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455" w:rsidRPr="005F31C4" w:rsidRDefault="00033455" w:rsidP="0003345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033455" w:rsidRPr="00D85E04" w:rsidRDefault="00033455" w:rsidP="00033455">
      <w:pPr>
        <w:rPr>
          <w:rFonts w:ascii="Tahoma" w:hAnsi="Tahoma" w:cs="Tahoma"/>
          <w:b/>
          <w:sz w:val="18"/>
          <w:szCs w:val="18"/>
          <w:lang w:val="es-CO"/>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08460E" w:rsidRDefault="00B93086" w:rsidP="002A678D">
      <w:pPr>
        <w:ind w:left="1985"/>
        <w:jc w:val="both"/>
        <w:rPr>
          <w:rFonts w:ascii="Arial" w:hAnsi="Arial" w:cs="Arial"/>
          <w:b/>
          <w:sz w:val="18"/>
          <w:szCs w:val="18"/>
        </w:rPr>
      </w:pPr>
      <w:r w:rsidRPr="0008460E">
        <w:rPr>
          <w:rFonts w:ascii="Arial" w:hAnsi="Arial" w:cs="Arial"/>
          <w:b/>
          <w:sz w:val="18"/>
          <w:szCs w:val="18"/>
        </w:rPr>
        <w:t>Asunto.</w:t>
      </w:r>
      <w:r w:rsidRPr="0008460E">
        <w:rPr>
          <w:rFonts w:ascii="Arial" w:hAnsi="Arial" w:cs="Arial"/>
          <w:sz w:val="18"/>
          <w:szCs w:val="18"/>
        </w:rPr>
        <w:tab/>
      </w:r>
      <w:r w:rsidRPr="0008460E">
        <w:rPr>
          <w:rFonts w:ascii="Arial" w:hAnsi="Arial" w:cs="Arial"/>
          <w:sz w:val="18"/>
          <w:szCs w:val="18"/>
        </w:rPr>
        <w:tab/>
      </w:r>
      <w:r w:rsidRPr="0008460E">
        <w:rPr>
          <w:rFonts w:ascii="Arial" w:hAnsi="Arial" w:cs="Arial"/>
          <w:sz w:val="18"/>
          <w:szCs w:val="18"/>
        </w:rPr>
        <w:tab/>
      </w:r>
      <w:r w:rsidR="00F22D81" w:rsidRPr="0008460E">
        <w:rPr>
          <w:rFonts w:ascii="Arial" w:hAnsi="Arial" w:cs="Arial"/>
          <w:sz w:val="18"/>
          <w:szCs w:val="18"/>
        </w:rPr>
        <w:t>Apelación</w:t>
      </w:r>
      <w:r w:rsidR="0008460E">
        <w:rPr>
          <w:rFonts w:ascii="Arial" w:hAnsi="Arial" w:cs="Arial"/>
          <w:b/>
          <w:sz w:val="18"/>
          <w:szCs w:val="18"/>
        </w:rPr>
        <w:t xml:space="preserve"> </w:t>
      </w:r>
      <w:r w:rsidR="00241095" w:rsidRPr="0008460E">
        <w:rPr>
          <w:rFonts w:ascii="Arial" w:hAnsi="Arial" w:cs="Arial"/>
          <w:sz w:val="18"/>
          <w:szCs w:val="18"/>
        </w:rPr>
        <w:t>sentencia</w:t>
      </w:r>
    </w:p>
    <w:p w:rsidR="00B93086" w:rsidRPr="0008460E" w:rsidRDefault="00B93086" w:rsidP="002A678D">
      <w:pPr>
        <w:ind w:left="1985"/>
        <w:jc w:val="both"/>
        <w:rPr>
          <w:rFonts w:ascii="Arial" w:hAnsi="Arial" w:cs="Arial"/>
          <w:b/>
          <w:sz w:val="18"/>
          <w:szCs w:val="18"/>
        </w:rPr>
      </w:pPr>
      <w:r w:rsidRPr="0008460E">
        <w:rPr>
          <w:rFonts w:ascii="Arial" w:hAnsi="Arial" w:cs="Arial"/>
          <w:b/>
          <w:sz w:val="18"/>
          <w:szCs w:val="18"/>
        </w:rPr>
        <w:t>Proceso.</w:t>
      </w:r>
      <w:r w:rsidRPr="0008460E">
        <w:rPr>
          <w:rFonts w:ascii="Arial" w:hAnsi="Arial" w:cs="Arial"/>
          <w:b/>
          <w:sz w:val="18"/>
          <w:szCs w:val="18"/>
        </w:rPr>
        <w:tab/>
      </w:r>
      <w:r w:rsidRPr="0008460E">
        <w:rPr>
          <w:rFonts w:ascii="Arial" w:hAnsi="Arial" w:cs="Arial"/>
          <w:b/>
          <w:sz w:val="18"/>
          <w:szCs w:val="18"/>
        </w:rPr>
        <w:tab/>
      </w:r>
      <w:r w:rsidRPr="0008460E">
        <w:rPr>
          <w:rFonts w:ascii="Arial" w:hAnsi="Arial" w:cs="Arial"/>
          <w:b/>
          <w:sz w:val="18"/>
          <w:szCs w:val="18"/>
        </w:rPr>
        <w:tab/>
      </w:r>
      <w:r w:rsidRPr="0008460E">
        <w:rPr>
          <w:rFonts w:ascii="Arial" w:hAnsi="Arial" w:cs="Arial"/>
          <w:iCs/>
          <w:sz w:val="18"/>
          <w:szCs w:val="18"/>
        </w:rPr>
        <w:t>Ordinario laboral</w:t>
      </w:r>
    </w:p>
    <w:p w:rsidR="00B93086" w:rsidRPr="0008460E" w:rsidRDefault="00B93086" w:rsidP="002A678D">
      <w:pPr>
        <w:ind w:left="1985"/>
        <w:jc w:val="both"/>
        <w:rPr>
          <w:rFonts w:ascii="Arial" w:hAnsi="Arial" w:cs="Arial"/>
          <w:b/>
          <w:bCs/>
          <w:iCs/>
          <w:sz w:val="18"/>
          <w:szCs w:val="18"/>
        </w:rPr>
      </w:pPr>
      <w:r w:rsidRPr="0008460E">
        <w:rPr>
          <w:rFonts w:ascii="Arial" w:hAnsi="Arial" w:cs="Arial"/>
          <w:b/>
          <w:sz w:val="18"/>
          <w:szCs w:val="18"/>
        </w:rPr>
        <w:t>Radicación Nro.</w:t>
      </w:r>
      <w:r w:rsidRPr="0008460E">
        <w:rPr>
          <w:rFonts w:ascii="Arial" w:hAnsi="Arial" w:cs="Arial"/>
          <w:sz w:val="18"/>
          <w:szCs w:val="18"/>
        </w:rPr>
        <w:t xml:space="preserve"> :</w:t>
      </w:r>
      <w:r w:rsidRPr="0008460E">
        <w:rPr>
          <w:rFonts w:ascii="Arial" w:hAnsi="Arial" w:cs="Arial"/>
          <w:sz w:val="18"/>
          <w:szCs w:val="18"/>
        </w:rPr>
        <w:tab/>
      </w:r>
      <w:r w:rsidRPr="0008460E">
        <w:rPr>
          <w:rFonts w:ascii="Arial" w:hAnsi="Arial" w:cs="Arial"/>
          <w:sz w:val="18"/>
          <w:szCs w:val="18"/>
        </w:rPr>
        <w:tab/>
      </w:r>
      <w:r w:rsidR="00712AE3">
        <w:rPr>
          <w:rFonts w:ascii="Arial" w:hAnsi="Arial" w:cs="Arial"/>
          <w:sz w:val="18"/>
          <w:szCs w:val="18"/>
        </w:rPr>
        <w:t>66001-31-05-002</w:t>
      </w:r>
      <w:r w:rsidR="00DB3E77" w:rsidRPr="0008460E">
        <w:rPr>
          <w:rFonts w:ascii="Arial" w:hAnsi="Arial" w:cs="Arial"/>
          <w:sz w:val="18"/>
          <w:szCs w:val="18"/>
        </w:rPr>
        <w:t>-201</w:t>
      </w:r>
      <w:r w:rsidR="00712AE3">
        <w:rPr>
          <w:rFonts w:ascii="Arial" w:hAnsi="Arial" w:cs="Arial"/>
          <w:sz w:val="18"/>
          <w:szCs w:val="18"/>
        </w:rPr>
        <w:t>4-00021</w:t>
      </w:r>
      <w:r w:rsidRPr="0008460E">
        <w:rPr>
          <w:rFonts w:ascii="Arial" w:hAnsi="Arial" w:cs="Arial"/>
          <w:sz w:val="18"/>
          <w:szCs w:val="18"/>
        </w:rPr>
        <w:t xml:space="preserve">-01 </w:t>
      </w:r>
    </w:p>
    <w:p w:rsidR="00B93086" w:rsidRPr="0008460E" w:rsidRDefault="00B93086" w:rsidP="002A678D">
      <w:pPr>
        <w:ind w:left="1985"/>
        <w:jc w:val="both"/>
        <w:rPr>
          <w:rFonts w:ascii="Arial" w:hAnsi="Arial" w:cs="Arial"/>
          <w:b/>
          <w:bCs/>
          <w:iCs/>
          <w:sz w:val="18"/>
          <w:szCs w:val="18"/>
        </w:rPr>
      </w:pPr>
      <w:r w:rsidRPr="0008460E">
        <w:rPr>
          <w:rFonts w:ascii="Arial" w:hAnsi="Arial" w:cs="Arial"/>
          <w:b/>
          <w:bCs/>
          <w:iCs/>
          <w:sz w:val="18"/>
          <w:szCs w:val="18"/>
        </w:rPr>
        <w:t>Demandante:</w:t>
      </w:r>
      <w:r w:rsidRPr="0008460E">
        <w:rPr>
          <w:rFonts w:ascii="Arial" w:hAnsi="Arial" w:cs="Arial"/>
          <w:iCs/>
          <w:sz w:val="18"/>
          <w:szCs w:val="18"/>
        </w:rPr>
        <w:t xml:space="preserve"> </w:t>
      </w:r>
      <w:r w:rsidRPr="0008460E">
        <w:rPr>
          <w:rFonts w:ascii="Arial" w:hAnsi="Arial" w:cs="Arial"/>
          <w:iCs/>
          <w:sz w:val="18"/>
          <w:szCs w:val="18"/>
        </w:rPr>
        <w:tab/>
      </w:r>
      <w:r w:rsidRPr="0008460E">
        <w:rPr>
          <w:rFonts w:ascii="Arial" w:hAnsi="Arial" w:cs="Arial"/>
          <w:iCs/>
          <w:sz w:val="18"/>
          <w:szCs w:val="18"/>
        </w:rPr>
        <w:tab/>
      </w:r>
      <w:r w:rsidR="00712AE3">
        <w:rPr>
          <w:rFonts w:ascii="Arial" w:hAnsi="Arial" w:cs="Arial"/>
          <w:iCs/>
          <w:sz w:val="18"/>
          <w:szCs w:val="18"/>
        </w:rPr>
        <w:t>Luz Amparo Vélez Echeverry</w:t>
      </w:r>
    </w:p>
    <w:p w:rsidR="00712AE3" w:rsidRPr="0008460E" w:rsidRDefault="00B93086" w:rsidP="00DB3E77">
      <w:pPr>
        <w:ind w:left="4248" w:hanging="2263"/>
        <w:jc w:val="both"/>
        <w:rPr>
          <w:rFonts w:ascii="Arial" w:hAnsi="Arial" w:cs="Arial"/>
          <w:b/>
          <w:sz w:val="18"/>
          <w:szCs w:val="18"/>
        </w:rPr>
      </w:pPr>
      <w:r w:rsidRPr="0008460E">
        <w:rPr>
          <w:rFonts w:ascii="Arial" w:hAnsi="Arial" w:cs="Arial"/>
          <w:b/>
          <w:bCs/>
          <w:iCs/>
          <w:sz w:val="18"/>
          <w:szCs w:val="18"/>
        </w:rPr>
        <w:t>Demandado:</w:t>
      </w:r>
      <w:r w:rsidRPr="0008460E">
        <w:rPr>
          <w:rFonts w:ascii="Arial" w:hAnsi="Arial" w:cs="Arial"/>
          <w:sz w:val="18"/>
          <w:szCs w:val="18"/>
        </w:rPr>
        <w:t xml:space="preserve"> </w:t>
      </w:r>
      <w:r w:rsidRPr="0008460E">
        <w:rPr>
          <w:rFonts w:ascii="Arial" w:hAnsi="Arial" w:cs="Arial"/>
          <w:sz w:val="18"/>
          <w:szCs w:val="18"/>
        </w:rPr>
        <w:tab/>
      </w:r>
      <w:r w:rsidR="00712AE3">
        <w:rPr>
          <w:rFonts w:ascii="Arial" w:hAnsi="Arial" w:cs="Arial"/>
          <w:sz w:val="18"/>
          <w:szCs w:val="18"/>
        </w:rPr>
        <w:t xml:space="preserve">Global </w:t>
      </w:r>
      <w:proofErr w:type="spellStart"/>
      <w:r w:rsidR="00712AE3">
        <w:rPr>
          <w:rFonts w:ascii="Arial" w:hAnsi="Arial" w:cs="Arial"/>
          <w:sz w:val="18"/>
          <w:szCs w:val="18"/>
        </w:rPr>
        <w:t>Cleaners</w:t>
      </w:r>
      <w:proofErr w:type="spellEnd"/>
      <w:r w:rsidR="00712AE3">
        <w:rPr>
          <w:rFonts w:ascii="Arial" w:hAnsi="Arial" w:cs="Arial"/>
          <w:sz w:val="18"/>
          <w:szCs w:val="18"/>
        </w:rPr>
        <w:t xml:space="preserve"> </w:t>
      </w:r>
      <w:r w:rsidR="00797409">
        <w:rPr>
          <w:rFonts w:ascii="Arial" w:hAnsi="Arial" w:cs="Arial"/>
          <w:sz w:val="18"/>
          <w:szCs w:val="18"/>
        </w:rPr>
        <w:t xml:space="preserve">de </w:t>
      </w:r>
      <w:r w:rsidR="00712AE3">
        <w:rPr>
          <w:rFonts w:ascii="Arial" w:hAnsi="Arial" w:cs="Arial"/>
          <w:sz w:val="18"/>
          <w:szCs w:val="18"/>
        </w:rPr>
        <w:t xml:space="preserve">Colombia </w:t>
      </w:r>
      <w:proofErr w:type="spellStart"/>
      <w:r w:rsidR="00712AE3">
        <w:rPr>
          <w:rFonts w:ascii="Arial" w:hAnsi="Arial" w:cs="Arial"/>
          <w:sz w:val="18"/>
          <w:szCs w:val="18"/>
        </w:rPr>
        <w:t>SA</w:t>
      </w:r>
      <w:proofErr w:type="spellEnd"/>
      <w:r w:rsidR="00797409">
        <w:rPr>
          <w:rFonts w:ascii="Arial" w:hAnsi="Arial" w:cs="Arial"/>
          <w:sz w:val="18"/>
          <w:szCs w:val="18"/>
        </w:rPr>
        <w:t xml:space="preserve">; </w:t>
      </w:r>
      <w:r w:rsidR="00467607">
        <w:rPr>
          <w:rFonts w:ascii="Arial" w:hAnsi="Arial" w:cs="Arial"/>
          <w:sz w:val="18"/>
          <w:szCs w:val="18"/>
        </w:rPr>
        <w:t xml:space="preserve">Administradora de Fondos de Pensiones y Cesantías </w:t>
      </w:r>
      <w:r w:rsidR="00712AE3">
        <w:rPr>
          <w:rFonts w:ascii="Arial" w:hAnsi="Arial" w:cs="Arial"/>
          <w:sz w:val="18"/>
          <w:szCs w:val="18"/>
        </w:rPr>
        <w:t xml:space="preserve">Protección </w:t>
      </w:r>
      <w:proofErr w:type="spellStart"/>
      <w:r w:rsidR="00712AE3">
        <w:rPr>
          <w:rFonts w:ascii="Arial" w:hAnsi="Arial" w:cs="Arial"/>
          <w:sz w:val="18"/>
          <w:szCs w:val="18"/>
        </w:rPr>
        <w:t>SA</w:t>
      </w:r>
      <w:proofErr w:type="spellEnd"/>
      <w:r w:rsidR="00797409">
        <w:rPr>
          <w:rFonts w:ascii="Arial" w:hAnsi="Arial" w:cs="Arial"/>
          <w:sz w:val="18"/>
          <w:szCs w:val="18"/>
        </w:rPr>
        <w:t xml:space="preserve"> y Compañía Aseguradora de Fianzas </w:t>
      </w:r>
      <w:proofErr w:type="spellStart"/>
      <w:r w:rsidR="00797409">
        <w:rPr>
          <w:rFonts w:ascii="Arial" w:hAnsi="Arial" w:cs="Arial"/>
          <w:sz w:val="18"/>
          <w:szCs w:val="18"/>
        </w:rPr>
        <w:t>SA</w:t>
      </w:r>
      <w:proofErr w:type="spellEnd"/>
      <w:r w:rsidR="00797409">
        <w:rPr>
          <w:rFonts w:ascii="Arial" w:hAnsi="Arial" w:cs="Arial"/>
          <w:sz w:val="18"/>
          <w:szCs w:val="18"/>
        </w:rPr>
        <w:t xml:space="preserve"> -</w:t>
      </w:r>
      <w:r w:rsidR="00712AE3" w:rsidRPr="00712AE3">
        <w:rPr>
          <w:rFonts w:ascii="Arial" w:hAnsi="Arial" w:cs="Arial"/>
          <w:sz w:val="18"/>
          <w:szCs w:val="18"/>
        </w:rPr>
        <w:t xml:space="preserve">Confianza </w:t>
      </w:r>
      <w:proofErr w:type="spellStart"/>
      <w:r w:rsidR="00712AE3" w:rsidRPr="00712AE3">
        <w:rPr>
          <w:rFonts w:ascii="Arial" w:hAnsi="Arial" w:cs="Arial"/>
          <w:sz w:val="18"/>
          <w:szCs w:val="18"/>
        </w:rPr>
        <w:t>SA</w:t>
      </w:r>
      <w:proofErr w:type="spellEnd"/>
      <w:r w:rsidR="00797409">
        <w:rPr>
          <w:rFonts w:ascii="Arial" w:hAnsi="Arial" w:cs="Arial"/>
          <w:sz w:val="18"/>
          <w:szCs w:val="18"/>
        </w:rPr>
        <w:t>-</w:t>
      </w:r>
    </w:p>
    <w:p w:rsidR="00B93086" w:rsidRPr="0008460E" w:rsidRDefault="00B93086" w:rsidP="002A678D">
      <w:pPr>
        <w:ind w:left="1985"/>
        <w:jc w:val="both"/>
        <w:rPr>
          <w:rFonts w:ascii="Arial" w:hAnsi="Arial" w:cs="Arial"/>
          <w:b/>
          <w:sz w:val="18"/>
          <w:szCs w:val="18"/>
        </w:rPr>
      </w:pPr>
      <w:r w:rsidRPr="0008460E">
        <w:rPr>
          <w:rFonts w:ascii="Arial" w:hAnsi="Arial" w:cs="Arial"/>
          <w:b/>
          <w:sz w:val="18"/>
          <w:szCs w:val="18"/>
        </w:rPr>
        <w:t>Juzgado de Origen:</w:t>
      </w:r>
      <w:r w:rsidRPr="0008460E">
        <w:rPr>
          <w:rFonts w:ascii="Arial" w:hAnsi="Arial" w:cs="Arial"/>
          <w:b/>
          <w:sz w:val="18"/>
          <w:szCs w:val="18"/>
        </w:rPr>
        <w:tab/>
      </w:r>
      <w:r w:rsidR="00712AE3">
        <w:rPr>
          <w:rFonts w:ascii="Arial" w:hAnsi="Arial" w:cs="Arial"/>
          <w:sz w:val="18"/>
          <w:szCs w:val="18"/>
        </w:rPr>
        <w:t xml:space="preserve">Segundo </w:t>
      </w:r>
      <w:r w:rsidR="0091601C" w:rsidRPr="0008460E">
        <w:rPr>
          <w:rFonts w:ascii="Arial" w:hAnsi="Arial" w:cs="Arial"/>
          <w:sz w:val="18"/>
          <w:szCs w:val="18"/>
        </w:rPr>
        <w:t>Laboral</w:t>
      </w:r>
      <w:r w:rsidRPr="0008460E">
        <w:rPr>
          <w:rFonts w:ascii="Arial" w:hAnsi="Arial" w:cs="Arial"/>
          <w:sz w:val="18"/>
          <w:szCs w:val="18"/>
        </w:rPr>
        <w:t xml:space="preserve"> del Circuito </w:t>
      </w:r>
      <w:r w:rsidR="00134D13" w:rsidRPr="0008460E">
        <w:rPr>
          <w:rFonts w:ascii="Arial" w:hAnsi="Arial" w:cs="Arial"/>
          <w:sz w:val="18"/>
          <w:szCs w:val="18"/>
        </w:rPr>
        <w:t>de Pereira</w:t>
      </w:r>
    </w:p>
    <w:p w:rsidR="00F82930" w:rsidRDefault="00F82930" w:rsidP="00F82930">
      <w:pPr>
        <w:jc w:val="both"/>
        <w:rPr>
          <w:rFonts w:ascii="Arial" w:hAnsi="Arial" w:cs="Arial"/>
          <w:b/>
          <w:bCs/>
          <w:sz w:val="18"/>
          <w:szCs w:val="18"/>
        </w:rPr>
      </w:pPr>
    </w:p>
    <w:p w:rsidR="00F82930" w:rsidRPr="00F82930" w:rsidRDefault="00B93086" w:rsidP="00F82930">
      <w:pPr>
        <w:jc w:val="both"/>
        <w:rPr>
          <w:rFonts w:ascii="Arial" w:hAnsi="Arial" w:cs="Arial"/>
          <w:sz w:val="18"/>
          <w:szCs w:val="18"/>
        </w:rPr>
      </w:pPr>
      <w:r w:rsidRPr="00F82930">
        <w:rPr>
          <w:rFonts w:ascii="Arial" w:hAnsi="Arial" w:cs="Arial"/>
          <w:b/>
          <w:bCs/>
          <w:sz w:val="18"/>
          <w:szCs w:val="18"/>
        </w:rPr>
        <w:t xml:space="preserve">Tema a Tratar: </w:t>
      </w:r>
      <w:r w:rsidR="00241095" w:rsidRPr="00F82930">
        <w:rPr>
          <w:rFonts w:ascii="Arial" w:hAnsi="Arial" w:cs="Arial"/>
          <w:b/>
          <w:bCs/>
          <w:sz w:val="18"/>
          <w:szCs w:val="18"/>
        </w:rPr>
        <w:tab/>
      </w:r>
      <w:r w:rsidR="00F82930">
        <w:rPr>
          <w:rFonts w:ascii="Arial" w:hAnsi="Arial" w:cs="Arial"/>
          <w:b/>
          <w:bCs/>
          <w:sz w:val="18"/>
          <w:szCs w:val="18"/>
        </w:rPr>
        <w:tab/>
      </w:r>
      <w:r w:rsidR="00F82930">
        <w:rPr>
          <w:rFonts w:ascii="Arial" w:hAnsi="Arial" w:cs="Arial"/>
          <w:b/>
          <w:bCs/>
          <w:sz w:val="18"/>
          <w:szCs w:val="18"/>
        </w:rPr>
        <w:tab/>
      </w:r>
      <w:r w:rsidR="00F82930">
        <w:rPr>
          <w:rFonts w:ascii="Arial" w:hAnsi="Arial" w:cs="Arial"/>
          <w:b/>
          <w:bCs/>
          <w:sz w:val="18"/>
          <w:szCs w:val="18"/>
        </w:rPr>
        <w:tab/>
      </w:r>
      <w:r w:rsidR="00F82930">
        <w:rPr>
          <w:rFonts w:ascii="Arial" w:hAnsi="Arial" w:cs="Arial"/>
          <w:b/>
          <w:bCs/>
          <w:sz w:val="18"/>
          <w:szCs w:val="18"/>
        </w:rPr>
        <w:tab/>
      </w:r>
      <w:r w:rsidR="00F82930" w:rsidRPr="00F82930">
        <w:rPr>
          <w:rFonts w:ascii="Arial" w:hAnsi="Arial" w:cs="Arial"/>
          <w:b/>
          <w:bCs/>
          <w:sz w:val="18"/>
          <w:szCs w:val="18"/>
        </w:rPr>
        <w:t xml:space="preserve">CONTRATO DE </w:t>
      </w:r>
      <w:proofErr w:type="spellStart"/>
      <w:r w:rsidR="00F82930" w:rsidRPr="00F82930">
        <w:rPr>
          <w:rFonts w:ascii="Arial" w:hAnsi="Arial" w:cs="Arial"/>
          <w:b/>
          <w:bCs/>
          <w:i/>
          <w:sz w:val="18"/>
          <w:szCs w:val="18"/>
        </w:rPr>
        <w:t>OUTSOURCING</w:t>
      </w:r>
      <w:proofErr w:type="spellEnd"/>
      <w:r w:rsidR="00F82930" w:rsidRPr="00F82930">
        <w:rPr>
          <w:rFonts w:ascii="Arial" w:hAnsi="Arial" w:cs="Arial"/>
          <w:b/>
          <w:bCs/>
          <w:sz w:val="18"/>
          <w:szCs w:val="18"/>
        </w:rPr>
        <w:t xml:space="preserve"> Y </w:t>
      </w:r>
      <w:r w:rsidR="00F82930" w:rsidRPr="00F82930">
        <w:rPr>
          <w:rFonts w:ascii="Arial" w:hAnsi="Arial" w:cs="Arial"/>
          <w:b/>
          <w:sz w:val="18"/>
          <w:szCs w:val="18"/>
        </w:rPr>
        <w:t xml:space="preserve">EMPRESAS DE SERVICIOS TEMPORALES </w:t>
      </w:r>
      <w:proofErr w:type="spellStart"/>
      <w:r w:rsidR="00F82930" w:rsidRPr="00F82930">
        <w:rPr>
          <w:rFonts w:ascii="Arial" w:hAnsi="Arial" w:cs="Arial"/>
          <w:b/>
          <w:sz w:val="18"/>
          <w:szCs w:val="18"/>
        </w:rPr>
        <w:t>EST</w:t>
      </w:r>
      <w:proofErr w:type="spellEnd"/>
      <w:r w:rsidR="00F82930" w:rsidRPr="00F82930">
        <w:rPr>
          <w:rFonts w:ascii="Arial" w:hAnsi="Arial" w:cs="Arial"/>
          <w:b/>
          <w:sz w:val="18"/>
          <w:szCs w:val="18"/>
        </w:rPr>
        <w:t xml:space="preserve"> - </w:t>
      </w:r>
      <w:r w:rsidR="00F82930" w:rsidRPr="00F82930">
        <w:rPr>
          <w:rFonts w:ascii="Arial" w:hAnsi="Arial" w:cs="Arial"/>
          <w:sz w:val="18"/>
          <w:szCs w:val="18"/>
        </w:rPr>
        <w:t xml:space="preserve">El término </w:t>
      </w:r>
      <w:proofErr w:type="spellStart"/>
      <w:r w:rsidR="00F82930" w:rsidRPr="00F82930">
        <w:rPr>
          <w:rFonts w:ascii="Arial" w:hAnsi="Arial" w:cs="Arial"/>
          <w:sz w:val="18"/>
          <w:szCs w:val="18"/>
        </w:rPr>
        <w:t>outsourcing</w:t>
      </w:r>
      <w:proofErr w:type="spellEnd"/>
      <w:r w:rsidR="00F82930" w:rsidRPr="00F82930">
        <w:rPr>
          <w:rFonts w:ascii="Arial" w:hAnsi="Arial" w:cs="Arial"/>
          <w:sz w:val="18"/>
          <w:szCs w:val="18"/>
        </w:rPr>
        <w:t xml:space="preserve"> es un anglicismo que ha sido definido por la doctrina  como la delegación a terceros de aquellas áreas que no se tienen como centrales o claves para un determinado negocio.</w:t>
      </w:r>
    </w:p>
    <w:p w:rsidR="00F82930" w:rsidRPr="00F82930" w:rsidRDefault="00F82930" w:rsidP="00F82930">
      <w:pPr>
        <w:jc w:val="both"/>
        <w:rPr>
          <w:rFonts w:ascii="Arial" w:hAnsi="Arial" w:cs="Arial"/>
          <w:sz w:val="18"/>
          <w:szCs w:val="18"/>
        </w:rPr>
      </w:pPr>
      <w:r w:rsidRPr="00F82930">
        <w:rPr>
          <w:rFonts w:ascii="Arial" w:hAnsi="Arial" w:cs="Arial"/>
          <w:sz w:val="18"/>
          <w:szCs w:val="18"/>
        </w:rPr>
        <w:t>(…)</w:t>
      </w: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Con el fin de responder a esta necesidad la empresa acude al contrato de prestación de servicios mediante el cual una persona, se obliga a cumplir a favor de otra, en forma independiente y a cambio de una contraprestación, la ejecución de una obra de carácter material o inmaterial, con la prestación de servicios de manera continuada o periódica, partiendo de la base que se cuenta con los conocimientos específicos en la materia a desarrollar. </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Por lo anterior, el contrato de </w:t>
      </w:r>
      <w:proofErr w:type="spellStart"/>
      <w:r w:rsidRPr="00F82930">
        <w:rPr>
          <w:rFonts w:ascii="Arial" w:hAnsi="Arial" w:cs="Arial"/>
          <w:sz w:val="18"/>
          <w:szCs w:val="18"/>
        </w:rPr>
        <w:t>outsourcing</w:t>
      </w:r>
      <w:proofErr w:type="spellEnd"/>
      <w:r w:rsidRPr="00F82930">
        <w:rPr>
          <w:rFonts w:ascii="Arial" w:hAnsi="Arial" w:cs="Arial"/>
          <w:sz w:val="18"/>
          <w:szCs w:val="18"/>
        </w:rPr>
        <w:t xml:space="preserve"> es en esencia un contrato de prestación de servicios entre empresas que regula la subcontratación de áreas de los procesos de negocios que la empresa contratante requiere.</w:t>
      </w:r>
    </w:p>
    <w:p w:rsidR="009B673F" w:rsidRPr="00F82930" w:rsidRDefault="009B673F"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sidRPr="00F82930">
        <w:rPr>
          <w:rFonts w:ascii="Arial" w:hAnsi="Arial" w:cs="Arial"/>
          <w:sz w:val="18"/>
          <w:szCs w:val="18"/>
        </w:rPr>
        <w:t>(…)</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La Ley 50 de 1990 en su artículo 71 y siguientes consagra la figura de la empresa de servicios temporales, como aquella que contrata la prestación de servicios con terceros beneficiarios para colaborar temporalmente en el desarrollo de sus actividades; asimismo establece que la labor es efectuada por una persona natural a quien contrata directamente, razón por la cual la empresa de servicios temporales adquiere el carácter de empleadora, y quien contrata los servicios de las </w:t>
      </w:r>
      <w:proofErr w:type="spellStart"/>
      <w:r w:rsidRPr="00F82930">
        <w:rPr>
          <w:rFonts w:ascii="Arial" w:hAnsi="Arial" w:cs="Arial"/>
          <w:sz w:val="18"/>
          <w:szCs w:val="18"/>
        </w:rPr>
        <w:t>EST</w:t>
      </w:r>
      <w:proofErr w:type="spellEnd"/>
      <w:r w:rsidRPr="00F82930">
        <w:rPr>
          <w:rFonts w:ascii="Arial" w:hAnsi="Arial" w:cs="Arial"/>
          <w:sz w:val="18"/>
          <w:szCs w:val="18"/>
        </w:rPr>
        <w:t>, el de usuaria.</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sidRPr="00F82930">
        <w:rPr>
          <w:rFonts w:ascii="Arial" w:hAnsi="Arial" w:cs="Arial"/>
          <w:sz w:val="18"/>
          <w:szCs w:val="18"/>
        </w:rPr>
        <w:t>Empresas de servicios temporales que al constituirse como tales deben tener como único objeto el previsto en el artículo 71 ib. y estar debidamente autorizadas por el Ministerio de Trabajo (art.82 Ley 50 de 1990).</w:t>
      </w:r>
    </w:p>
    <w:p w:rsidR="00F82930" w:rsidRPr="00F82930" w:rsidRDefault="00F82930" w:rsidP="00F82930">
      <w:pPr>
        <w:jc w:val="both"/>
        <w:rPr>
          <w:rFonts w:ascii="Arial" w:hAnsi="Arial" w:cs="Arial"/>
          <w:sz w:val="18"/>
          <w:szCs w:val="18"/>
        </w:rPr>
      </w:pPr>
      <w:r w:rsidRPr="00F82930">
        <w:rPr>
          <w:rFonts w:ascii="Arial" w:hAnsi="Arial" w:cs="Arial"/>
          <w:sz w:val="18"/>
          <w:szCs w:val="18"/>
        </w:rPr>
        <w:t>(…)</w:t>
      </w: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Por último, en lo referente a la solidaridad, entre las obligaciones asumidas por la empleadora, y la usuaria, no existirá, cuando ambas se ciñan a la Ley 50 de 1990; en cambio, surgirá cuando se infrinja tal estatuto, ya por no encuadrar en uno de los tres eventos descritos en el artículo 77, en cuyo caso la verdadera empleadora no lo será la empresa de servicios temporales, sino la que pretendió ser usuaria de aquella, usuario ficticio, y por lo tanto, la </w:t>
      </w:r>
      <w:proofErr w:type="spellStart"/>
      <w:r w:rsidRPr="00F82930">
        <w:rPr>
          <w:rFonts w:ascii="Arial" w:hAnsi="Arial" w:cs="Arial"/>
          <w:sz w:val="18"/>
          <w:szCs w:val="18"/>
        </w:rPr>
        <w:t>EST</w:t>
      </w:r>
      <w:proofErr w:type="spellEnd"/>
      <w:r w:rsidRPr="00F82930">
        <w:rPr>
          <w:rFonts w:ascii="Arial" w:hAnsi="Arial" w:cs="Arial"/>
          <w:sz w:val="18"/>
          <w:szCs w:val="18"/>
        </w:rPr>
        <w:t xml:space="preserve"> pasará a ser una simple intermediaria en la contratación laboral, al no confesar su calidad como tal, en la medida en que es un empleador aparente (ordinal 3 del artículo 35 del</w:t>
      </w:r>
      <w:r>
        <w:rPr>
          <w:rFonts w:ascii="Arial" w:hAnsi="Arial" w:cs="Arial"/>
          <w:sz w:val="18"/>
          <w:szCs w:val="18"/>
        </w:rPr>
        <w:t xml:space="preserve"> Código Sustantivo del Trabajo)</w:t>
      </w:r>
      <w:r w:rsidRPr="00F82930">
        <w:rPr>
          <w:rFonts w:ascii="Arial" w:hAnsi="Arial" w:cs="Arial"/>
          <w:sz w:val="18"/>
          <w:szCs w:val="18"/>
        </w:rPr>
        <w:t>; o también, cuando exceda la contratación del término fijado en la ley y su prórroga .</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Pr>
          <w:rFonts w:ascii="Arial" w:hAnsi="Arial" w:cs="Arial"/>
          <w:sz w:val="18"/>
          <w:szCs w:val="18"/>
        </w:rPr>
        <w:t>(…)</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Lo primero que se desprende de los documentos relacionados, es que Global </w:t>
      </w:r>
      <w:proofErr w:type="spellStart"/>
      <w:r w:rsidRPr="00F82930">
        <w:rPr>
          <w:rFonts w:ascii="Arial" w:hAnsi="Arial" w:cs="Arial"/>
          <w:sz w:val="18"/>
          <w:szCs w:val="18"/>
        </w:rPr>
        <w:t>Cleaners</w:t>
      </w:r>
      <w:proofErr w:type="spellEnd"/>
      <w:r w:rsidRPr="00F82930">
        <w:rPr>
          <w:rFonts w:ascii="Arial" w:hAnsi="Arial" w:cs="Arial"/>
          <w:sz w:val="18"/>
          <w:szCs w:val="18"/>
        </w:rPr>
        <w:t xml:space="preserve"> de Colombia no es una empresa de servicios temporales, al estar constituida como una sociedad comercial (</w:t>
      </w:r>
      <w:proofErr w:type="spellStart"/>
      <w:r w:rsidRPr="00F82930">
        <w:rPr>
          <w:rFonts w:ascii="Arial" w:hAnsi="Arial" w:cs="Arial"/>
          <w:sz w:val="18"/>
          <w:szCs w:val="18"/>
        </w:rPr>
        <w:t>SA</w:t>
      </w:r>
      <w:proofErr w:type="spellEnd"/>
      <w:r w:rsidRPr="00F82930">
        <w:rPr>
          <w:rFonts w:ascii="Arial" w:hAnsi="Arial" w:cs="Arial"/>
          <w:sz w:val="18"/>
          <w:szCs w:val="18"/>
        </w:rPr>
        <w:t xml:space="preserve">), vigilada por la superintendencia de sociedades; con un objeto social amplio, que comprende incluso actividades como la “prestación de toda clase de servicios relacionados con aseo y cafetería”; prohibidas para las </w:t>
      </w:r>
      <w:proofErr w:type="spellStart"/>
      <w:r w:rsidRPr="00F82930">
        <w:rPr>
          <w:rFonts w:ascii="Arial" w:hAnsi="Arial" w:cs="Arial"/>
          <w:sz w:val="18"/>
          <w:szCs w:val="18"/>
        </w:rPr>
        <w:t>EST</w:t>
      </w:r>
      <w:proofErr w:type="spellEnd"/>
      <w:r w:rsidRPr="00F82930">
        <w:rPr>
          <w:rFonts w:ascii="Arial" w:hAnsi="Arial" w:cs="Arial"/>
          <w:sz w:val="18"/>
          <w:szCs w:val="18"/>
        </w:rPr>
        <w:t xml:space="preserve"> en el artículo 94 de la Ley 50 de 1990 y que por lo mismo pueden ser ejecutadas por otro tipo de sociedades, como sucede en este caso, que no quedan sometidas a la regulación de la referida normativa. </w:t>
      </w: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 </w:t>
      </w: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Naturaleza jurídica de esta sociedad que le permite celebrar contratos como el de </w:t>
      </w:r>
      <w:proofErr w:type="spellStart"/>
      <w:r w:rsidRPr="00F82930">
        <w:rPr>
          <w:rFonts w:ascii="Arial" w:hAnsi="Arial" w:cs="Arial"/>
          <w:sz w:val="18"/>
          <w:szCs w:val="18"/>
        </w:rPr>
        <w:t>outsourcing</w:t>
      </w:r>
      <w:proofErr w:type="spellEnd"/>
      <w:r w:rsidRPr="00F82930">
        <w:rPr>
          <w:rFonts w:ascii="Arial" w:hAnsi="Arial" w:cs="Arial"/>
          <w:sz w:val="18"/>
          <w:szCs w:val="18"/>
        </w:rPr>
        <w:t xml:space="preserve">, para ejecutar actividades diferentes a las del corazón de la empresa contratista, en este caso, de aseo, cafetería y tocador, </w:t>
      </w:r>
      <w:r w:rsidRPr="00F82930">
        <w:rPr>
          <w:rFonts w:ascii="Arial" w:hAnsi="Arial" w:cs="Arial"/>
          <w:sz w:val="18"/>
          <w:szCs w:val="18"/>
        </w:rPr>
        <w:lastRenderedPageBreak/>
        <w:t xml:space="preserve">que comprende el suministro de los elementos, como del servicio mismo, a través de personal; lo que es totalmente distinto a las </w:t>
      </w:r>
      <w:proofErr w:type="spellStart"/>
      <w:r w:rsidRPr="00F82930">
        <w:rPr>
          <w:rFonts w:ascii="Arial" w:hAnsi="Arial" w:cs="Arial"/>
          <w:sz w:val="18"/>
          <w:szCs w:val="18"/>
        </w:rPr>
        <w:t>EST</w:t>
      </w:r>
      <w:proofErr w:type="spellEnd"/>
      <w:r w:rsidRPr="00F82930">
        <w:rPr>
          <w:rFonts w:ascii="Arial" w:hAnsi="Arial" w:cs="Arial"/>
          <w:sz w:val="18"/>
          <w:szCs w:val="18"/>
        </w:rPr>
        <w:t>, quienes tienen como fin brindar apoyo al contratista en las labores propias de su objeto social o accidentales, de ahí que sean tres los casos en que ello se pueda hacer, ya por a) aumento de producción, b) por vacaciones, licencias, incapacidades o c) labores ocasionales, accidentales o transitorias, que por lo mismo no puede exceder de 6 meses con una prórroga por igual lapso.</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Estas mismas características, son las que permiten tener claro, que el contrato celebrado entre Global </w:t>
      </w:r>
      <w:proofErr w:type="spellStart"/>
      <w:r w:rsidRPr="00F82930">
        <w:rPr>
          <w:rFonts w:ascii="Arial" w:hAnsi="Arial" w:cs="Arial"/>
          <w:sz w:val="18"/>
          <w:szCs w:val="18"/>
        </w:rPr>
        <w:t>Cleaners</w:t>
      </w:r>
      <w:proofErr w:type="spellEnd"/>
      <w:r w:rsidRPr="00F82930">
        <w:rPr>
          <w:rFonts w:ascii="Arial" w:hAnsi="Arial" w:cs="Arial"/>
          <w:sz w:val="18"/>
          <w:szCs w:val="18"/>
        </w:rPr>
        <w:t xml:space="preserve"> de Colombia </w:t>
      </w:r>
      <w:proofErr w:type="spellStart"/>
      <w:r w:rsidRPr="00F82930">
        <w:rPr>
          <w:rFonts w:ascii="Arial" w:hAnsi="Arial" w:cs="Arial"/>
          <w:sz w:val="18"/>
          <w:szCs w:val="18"/>
        </w:rPr>
        <w:t>SA</w:t>
      </w:r>
      <w:proofErr w:type="spellEnd"/>
      <w:r w:rsidRPr="00F82930">
        <w:rPr>
          <w:rFonts w:ascii="Arial" w:hAnsi="Arial" w:cs="Arial"/>
          <w:sz w:val="18"/>
          <w:szCs w:val="18"/>
        </w:rPr>
        <w:t xml:space="preserve"> e ING hoy Administradora de Fondos de Pensiones y Cesantías Protección </w:t>
      </w:r>
      <w:proofErr w:type="spellStart"/>
      <w:r w:rsidRPr="00F82930">
        <w:rPr>
          <w:rFonts w:ascii="Arial" w:hAnsi="Arial" w:cs="Arial"/>
          <w:sz w:val="18"/>
          <w:szCs w:val="18"/>
        </w:rPr>
        <w:t>SA</w:t>
      </w:r>
      <w:proofErr w:type="spellEnd"/>
      <w:r w:rsidRPr="00F82930">
        <w:rPr>
          <w:rFonts w:ascii="Arial" w:hAnsi="Arial" w:cs="Arial"/>
          <w:sz w:val="18"/>
          <w:szCs w:val="18"/>
        </w:rPr>
        <w:t xml:space="preserve"> es lícito y escapa a la regulación de la Ley 50 de 1990; por lo mismo, pudo pactarse su duración de 2 años, con la posibilidad de rotación de personal de aseo cada 6 meses.</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Es así que se equivocó la a quo al considerar el objeto del contrato, entre otros – Aseo; la rotación de personal y la utilización del término trabajador en misión, para derivar de allí la vulneración de las prohibiciones de la ley 50 de 1990 y consecuente con ello imponerle la sanción de tener al trabajador como dependiente del usuario, y regido por las normas laborales; cuando Global </w:t>
      </w:r>
      <w:proofErr w:type="spellStart"/>
      <w:r w:rsidRPr="00F82930">
        <w:rPr>
          <w:rFonts w:ascii="Arial" w:hAnsi="Arial" w:cs="Arial"/>
          <w:sz w:val="18"/>
          <w:szCs w:val="18"/>
        </w:rPr>
        <w:t>Cleaners</w:t>
      </w:r>
      <w:proofErr w:type="spellEnd"/>
      <w:r w:rsidRPr="00F82930">
        <w:rPr>
          <w:rFonts w:ascii="Arial" w:hAnsi="Arial" w:cs="Arial"/>
          <w:sz w:val="18"/>
          <w:szCs w:val="18"/>
        </w:rPr>
        <w:t xml:space="preserve"> de Colombia </w:t>
      </w:r>
      <w:proofErr w:type="spellStart"/>
      <w:r w:rsidRPr="00F82930">
        <w:rPr>
          <w:rFonts w:ascii="Arial" w:hAnsi="Arial" w:cs="Arial"/>
          <w:sz w:val="18"/>
          <w:szCs w:val="18"/>
        </w:rPr>
        <w:t>SA</w:t>
      </w:r>
      <w:proofErr w:type="spellEnd"/>
      <w:r w:rsidRPr="00F82930">
        <w:rPr>
          <w:rFonts w:ascii="Arial" w:hAnsi="Arial" w:cs="Arial"/>
          <w:sz w:val="18"/>
          <w:szCs w:val="18"/>
        </w:rPr>
        <w:t xml:space="preserve"> no es una </w:t>
      </w:r>
      <w:proofErr w:type="spellStart"/>
      <w:r w:rsidRPr="00F82930">
        <w:rPr>
          <w:rFonts w:ascii="Arial" w:hAnsi="Arial" w:cs="Arial"/>
          <w:sz w:val="18"/>
          <w:szCs w:val="18"/>
        </w:rPr>
        <w:t>EST</w:t>
      </w:r>
      <w:proofErr w:type="spellEnd"/>
      <w:r w:rsidRPr="00F82930">
        <w:rPr>
          <w:rFonts w:ascii="Arial" w:hAnsi="Arial" w:cs="Arial"/>
          <w:sz w:val="18"/>
          <w:szCs w:val="18"/>
        </w:rPr>
        <w:t>, ni fungió como tal, en el presente asunto, muy a pesar de los términos utilizados por la codemandada Protección, donde le atribuye la condición de empresa de servicios temporales.</w:t>
      </w:r>
    </w:p>
    <w:p w:rsidR="00F82930" w:rsidRPr="00F82930" w:rsidRDefault="00F82930" w:rsidP="00F82930">
      <w:pPr>
        <w:jc w:val="both"/>
        <w:rPr>
          <w:rFonts w:ascii="Arial" w:hAnsi="Arial" w:cs="Arial"/>
          <w:sz w:val="18"/>
          <w:szCs w:val="18"/>
        </w:rPr>
      </w:pPr>
      <w:r>
        <w:rPr>
          <w:rFonts w:ascii="Arial" w:hAnsi="Arial" w:cs="Arial"/>
          <w:sz w:val="18"/>
          <w:szCs w:val="18"/>
        </w:rPr>
        <w:t>(…)</w:t>
      </w: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Lo anterior permite entrever que en realidad existió un contrato de </w:t>
      </w:r>
      <w:proofErr w:type="spellStart"/>
      <w:r w:rsidRPr="00F82930">
        <w:rPr>
          <w:rFonts w:ascii="Arial" w:hAnsi="Arial" w:cs="Arial"/>
          <w:sz w:val="18"/>
          <w:szCs w:val="18"/>
        </w:rPr>
        <w:t>outsourcing</w:t>
      </w:r>
      <w:proofErr w:type="spellEnd"/>
      <w:r w:rsidRPr="00F82930">
        <w:rPr>
          <w:rFonts w:ascii="Arial" w:hAnsi="Arial" w:cs="Arial"/>
          <w:sz w:val="18"/>
          <w:szCs w:val="18"/>
        </w:rPr>
        <w:t xml:space="preserve"> teniendo en cuenta que ING </w:t>
      </w:r>
      <w:proofErr w:type="spellStart"/>
      <w:r w:rsidRPr="00F82930">
        <w:rPr>
          <w:rFonts w:ascii="Arial" w:hAnsi="Arial" w:cs="Arial"/>
          <w:sz w:val="18"/>
          <w:szCs w:val="18"/>
        </w:rPr>
        <w:t>SA</w:t>
      </w:r>
      <w:proofErr w:type="spellEnd"/>
      <w:r w:rsidRPr="00F82930">
        <w:rPr>
          <w:rFonts w:ascii="Arial" w:hAnsi="Arial" w:cs="Arial"/>
          <w:sz w:val="18"/>
          <w:szCs w:val="18"/>
        </w:rPr>
        <w:t xml:space="preserve"> hoy Protección </w:t>
      </w:r>
      <w:proofErr w:type="spellStart"/>
      <w:r w:rsidRPr="00F82930">
        <w:rPr>
          <w:rFonts w:ascii="Arial" w:hAnsi="Arial" w:cs="Arial"/>
          <w:sz w:val="18"/>
          <w:szCs w:val="18"/>
        </w:rPr>
        <w:t>SA</w:t>
      </w:r>
      <w:proofErr w:type="spellEnd"/>
      <w:r w:rsidRPr="00F82930">
        <w:rPr>
          <w:rFonts w:ascii="Arial" w:hAnsi="Arial" w:cs="Arial"/>
          <w:sz w:val="18"/>
          <w:szCs w:val="18"/>
        </w:rPr>
        <w:t xml:space="preserve"> delegó a terceros de aquella área que no es relevante en su negocio, lo que le permite dedicarse de forma exclusiva al </w:t>
      </w:r>
      <w:proofErr w:type="spellStart"/>
      <w:r w:rsidRPr="00F82930">
        <w:rPr>
          <w:rFonts w:ascii="Arial" w:hAnsi="Arial" w:cs="Arial"/>
          <w:sz w:val="18"/>
          <w:szCs w:val="18"/>
        </w:rPr>
        <w:t>core</w:t>
      </w:r>
      <w:proofErr w:type="spellEnd"/>
      <w:r w:rsidRPr="00F82930">
        <w:rPr>
          <w:rFonts w:ascii="Arial" w:hAnsi="Arial" w:cs="Arial"/>
          <w:sz w:val="18"/>
          <w:szCs w:val="18"/>
        </w:rPr>
        <w:t xml:space="preserve"> </w:t>
      </w:r>
      <w:proofErr w:type="spellStart"/>
      <w:r w:rsidRPr="00F82930">
        <w:rPr>
          <w:rFonts w:ascii="Arial" w:hAnsi="Arial" w:cs="Arial"/>
          <w:sz w:val="18"/>
          <w:szCs w:val="18"/>
        </w:rPr>
        <w:t>bussines</w:t>
      </w:r>
      <w:proofErr w:type="spellEnd"/>
      <w:r w:rsidRPr="00F82930">
        <w:rPr>
          <w:rFonts w:ascii="Arial" w:hAnsi="Arial" w:cs="Arial"/>
          <w:sz w:val="18"/>
          <w:szCs w:val="18"/>
        </w:rPr>
        <w:t xml:space="preserve">, al corazón de su negocio, sin que esto genere la aludida solidaridad que la actora reclama, al no cumplirse todos los requisitos del artículo 34 del </w:t>
      </w:r>
      <w:proofErr w:type="spellStart"/>
      <w:r w:rsidRPr="00F82930">
        <w:rPr>
          <w:rFonts w:ascii="Arial" w:hAnsi="Arial" w:cs="Arial"/>
          <w:sz w:val="18"/>
          <w:szCs w:val="18"/>
        </w:rPr>
        <w:t>CST</w:t>
      </w:r>
      <w:proofErr w:type="spellEnd"/>
      <w:r w:rsidRPr="00F82930">
        <w:rPr>
          <w:rFonts w:ascii="Arial" w:hAnsi="Arial" w:cs="Arial"/>
          <w:sz w:val="18"/>
          <w:szCs w:val="18"/>
        </w:rPr>
        <w:t xml:space="preserve">, al quedar demostrado que la labor de aseo que desarrollo la actora es extraña a las actividades normales de ING hoy Protección, quien se benefició con su trabajo, siendo ello de esta manera, resulta improcedente realizar el estudio del contrato de seguro, razón por la cual se vincula a Confianza </w:t>
      </w:r>
      <w:proofErr w:type="spellStart"/>
      <w:r w:rsidRPr="00F82930">
        <w:rPr>
          <w:rFonts w:ascii="Arial" w:hAnsi="Arial" w:cs="Arial"/>
          <w:sz w:val="18"/>
          <w:szCs w:val="18"/>
        </w:rPr>
        <w:t>SA</w:t>
      </w:r>
      <w:proofErr w:type="spellEnd"/>
      <w:r w:rsidRPr="00F82930">
        <w:rPr>
          <w:rFonts w:ascii="Arial" w:hAnsi="Arial" w:cs="Arial"/>
          <w:sz w:val="18"/>
          <w:szCs w:val="18"/>
        </w:rPr>
        <w:t>., donde es asegurada y beneficiaria Protección, que resultará absuelta en esta sentencia.</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Pr>
          <w:rFonts w:ascii="Arial" w:hAnsi="Arial" w:cs="Arial"/>
          <w:sz w:val="18"/>
          <w:szCs w:val="18"/>
        </w:rPr>
        <w:t>(…)</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Ahora atendiendo que se probó que la actora estuvo ligada mediante contrato de trabajo con la empresa Global </w:t>
      </w:r>
      <w:proofErr w:type="spellStart"/>
      <w:r w:rsidRPr="00F82930">
        <w:rPr>
          <w:rFonts w:ascii="Arial" w:hAnsi="Arial" w:cs="Arial"/>
          <w:sz w:val="18"/>
          <w:szCs w:val="18"/>
        </w:rPr>
        <w:t>Cleaners</w:t>
      </w:r>
      <w:proofErr w:type="spellEnd"/>
      <w:r w:rsidRPr="00F82930">
        <w:rPr>
          <w:rFonts w:ascii="Arial" w:hAnsi="Arial" w:cs="Arial"/>
          <w:sz w:val="18"/>
          <w:szCs w:val="18"/>
        </w:rPr>
        <w:t xml:space="preserve"> de Colombia </w:t>
      </w:r>
      <w:proofErr w:type="spellStart"/>
      <w:r w:rsidRPr="00F82930">
        <w:rPr>
          <w:rFonts w:ascii="Arial" w:hAnsi="Arial" w:cs="Arial"/>
          <w:sz w:val="18"/>
          <w:szCs w:val="18"/>
        </w:rPr>
        <w:t>SA</w:t>
      </w:r>
      <w:proofErr w:type="spellEnd"/>
      <w:r w:rsidRPr="00F82930">
        <w:rPr>
          <w:rFonts w:ascii="Arial" w:hAnsi="Arial" w:cs="Arial"/>
          <w:sz w:val="18"/>
          <w:szCs w:val="18"/>
        </w:rPr>
        <w:t xml:space="preserve"> desde el 01-08-2008 al 31-12-2012 para desempeñar la labor de operaria de aseo, esta es la relación laboral que declarará la Sala, tal como lo solicitó la actora en el acápite de pretensiones, por lo tanto, paso obligado es verificar qué derechos laborales le corresponden por ese periodo.</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r w:rsidRPr="00F82930">
        <w:rPr>
          <w:rFonts w:ascii="Arial" w:hAnsi="Arial" w:cs="Arial"/>
          <w:sz w:val="18"/>
          <w:szCs w:val="18"/>
        </w:rPr>
        <w:t xml:space="preserve">En lo que respecta a lo adeudado, le basta a la demandante afirmar que se le quedó debiendo sus acreencias laborales, lo que constituye una negación indefinida, exenta de prueba; trasladándose la carga probatoria a la demandada Global </w:t>
      </w:r>
      <w:proofErr w:type="spellStart"/>
      <w:r w:rsidRPr="00F82930">
        <w:rPr>
          <w:rFonts w:ascii="Arial" w:hAnsi="Arial" w:cs="Arial"/>
          <w:sz w:val="18"/>
          <w:szCs w:val="18"/>
        </w:rPr>
        <w:t>Cleaners</w:t>
      </w:r>
      <w:proofErr w:type="spellEnd"/>
      <w:r w:rsidRPr="00F82930">
        <w:rPr>
          <w:rFonts w:ascii="Arial" w:hAnsi="Arial" w:cs="Arial"/>
          <w:sz w:val="18"/>
          <w:szCs w:val="18"/>
        </w:rPr>
        <w:t xml:space="preserve"> de Colombia </w:t>
      </w:r>
      <w:proofErr w:type="spellStart"/>
      <w:r w:rsidRPr="00F82930">
        <w:rPr>
          <w:rFonts w:ascii="Arial" w:hAnsi="Arial" w:cs="Arial"/>
          <w:sz w:val="18"/>
          <w:szCs w:val="18"/>
        </w:rPr>
        <w:t>SA</w:t>
      </w:r>
      <w:proofErr w:type="spellEnd"/>
      <w:r w:rsidRPr="00F82930">
        <w:rPr>
          <w:rFonts w:ascii="Arial" w:hAnsi="Arial" w:cs="Arial"/>
          <w:sz w:val="18"/>
          <w:szCs w:val="18"/>
        </w:rPr>
        <w:t xml:space="preserve">, quien debe demostrar el pago del salario, prestaciones sociales y vacaciones; lo que dejó de hacer, a pesar de estar disuelta y liquidada en la actualidad, al haberse prolongado la personería jurídica de la sociedad, más allá de su extinción, teniendo en cuenta que podía intervenir representada por el liquidador, quien solo se limitó a informar el </w:t>
      </w:r>
      <w:bookmarkStart w:id="0" w:name="_GoBack"/>
      <w:bookmarkEnd w:id="0"/>
      <w:r w:rsidRPr="00F82930">
        <w:rPr>
          <w:rFonts w:ascii="Arial" w:hAnsi="Arial" w:cs="Arial"/>
          <w:sz w:val="18"/>
          <w:szCs w:val="18"/>
        </w:rPr>
        <w:t xml:space="preserve">estado en que se encontraba la sociedad Global </w:t>
      </w:r>
      <w:proofErr w:type="spellStart"/>
      <w:r w:rsidRPr="00F82930">
        <w:rPr>
          <w:rFonts w:ascii="Arial" w:hAnsi="Arial" w:cs="Arial"/>
          <w:sz w:val="18"/>
          <w:szCs w:val="18"/>
        </w:rPr>
        <w:t>Cleaners</w:t>
      </w:r>
      <w:proofErr w:type="spellEnd"/>
      <w:r w:rsidRPr="00F82930">
        <w:rPr>
          <w:rFonts w:ascii="Arial" w:hAnsi="Arial" w:cs="Arial"/>
          <w:sz w:val="18"/>
          <w:szCs w:val="18"/>
        </w:rPr>
        <w:t xml:space="preserve"> de Colombia </w:t>
      </w:r>
      <w:proofErr w:type="spellStart"/>
      <w:r w:rsidRPr="00F82930">
        <w:rPr>
          <w:rFonts w:ascii="Arial" w:hAnsi="Arial" w:cs="Arial"/>
          <w:sz w:val="18"/>
          <w:szCs w:val="18"/>
        </w:rPr>
        <w:t>SA</w:t>
      </w:r>
      <w:proofErr w:type="spellEnd"/>
      <w:r w:rsidRPr="00F82930">
        <w:rPr>
          <w:rFonts w:ascii="Arial" w:hAnsi="Arial" w:cs="Arial"/>
          <w:sz w:val="18"/>
          <w:szCs w:val="18"/>
        </w:rPr>
        <w:t>; de esta forma tiene capacidad para ser parte, tal como lo ha dicho la Corte Suprema de Justicia, Sala de Casación Civil , donde citó otra del Consejo de Estado</w:t>
      </w:r>
    </w:p>
    <w:p w:rsidR="00F82930" w:rsidRPr="00F82930" w:rsidRDefault="00F82930" w:rsidP="00F82930">
      <w:pPr>
        <w:jc w:val="both"/>
        <w:rPr>
          <w:rFonts w:ascii="Arial" w:hAnsi="Arial" w:cs="Arial"/>
          <w:sz w:val="18"/>
          <w:szCs w:val="18"/>
        </w:rPr>
      </w:pPr>
    </w:p>
    <w:p w:rsidR="00F82930" w:rsidRPr="00F82930" w:rsidRDefault="00F82930" w:rsidP="00F82930">
      <w:pPr>
        <w:jc w:val="both"/>
        <w:rPr>
          <w:rFonts w:ascii="Arial" w:hAnsi="Arial" w:cs="Arial"/>
          <w:sz w:val="18"/>
          <w:szCs w:val="18"/>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1601C">
        <w:rPr>
          <w:rFonts w:ascii="Arial" w:eastAsia="Calibri" w:hAnsi="Arial" w:cs="Arial"/>
          <w:szCs w:val="24"/>
          <w:lang w:val="es-CO" w:eastAsia="en-US"/>
        </w:rPr>
        <w:t xml:space="preserve">a los </w:t>
      </w:r>
      <w:r w:rsidR="00396B0B">
        <w:rPr>
          <w:rFonts w:ascii="Arial" w:eastAsia="Calibri" w:hAnsi="Arial" w:cs="Arial"/>
          <w:szCs w:val="24"/>
          <w:lang w:val="es-CO" w:eastAsia="en-US"/>
        </w:rPr>
        <w:t>veintiséis</w:t>
      </w:r>
      <w:r w:rsidR="00770C9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96B0B">
        <w:rPr>
          <w:rFonts w:ascii="Arial" w:eastAsia="Calibri" w:hAnsi="Arial" w:cs="Arial"/>
          <w:szCs w:val="24"/>
          <w:lang w:val="es-CO" w:eastAsia="en-US"/>
        </w:rPr>
        <w:t>26</w:t>
      </w:r>
      <w:r w:rsidR="00EB04BF">
        <w:rPr>
          <w:rFonts w:ascii="Arial" w:eastAsia="Calibri" w:hAnsi="Arial" w:cs="Arial"/>
          <w:szCs w:val="24"/>
          <w:lang w:val="es-CO" w:eastAsia="en-US"/>
        </w:rPr>
        <w:t>) día</w:t>
      </w:r>
      <w:r w:rsidR="0091601C">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712AE3">
        <w:rPr>
          <w:rFonts w:ascii="Arial" w:eastAsia="Calibri" w:hAnsi="Arial" w:cs="Arial"/>
          <w:szCs w:val="24"/>
          <w:lang w:val="es-CO" w:eastAsia="en-US"/>
        </w:rPr>
        <w:t>septiembre</w:t>
      </w:r>
      <w:r w:rsidR="00230584">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396B0B">
        <w:rPr>
          <w:rFonts w:ascii="Arial" w:eastAsia="Calibri" w:hAnsi="Arial" w:cs="Arial"/>
          <w:szCs w:val="24"/>
          <w:lang w:val="es-CO" w:eastAsia="en-US"/>
        </w:rPr>
        <w:t>once</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96B0B">
        <w:rPr>
          <w:rFonts w:ascii="Arial" w:eastAsia="Calibri" w:hAnsi="Arial" w:cs="Arial"/>
          <w:szCs w:val="24"/>
          <w:lang w:val="es-CO" w:eastAsia="en-US"/>
        </w:rPr>
        <w:t>11</w:t>
      </w:r>
      <w:r w:rsidR="00D55510">
        <w:rPr>
          <w:rFonts w:ascii="Arial" w:eastAsia="Calibri" w:hAnsi="Arial" w:cs="Arial"/>
          <w:szCs w:val="24"/>
          <w:lang w:val="es-CO" w:eastAsia="en-US"/>
        </w:rPr>
        <w:t>:</w:t>
      </w:r>
      <w:r w:rsidR="00712AE3">
        <w:rPr>
          <w:rFonts w:ascii="Arial" w:eastAsia="Calibri" w:hAnsi="Arial" w:cs="Arial"/>
          <w:szCs w:val="24"/>
          <w:lang w:val="es-CO" w:eastAsia="en-US"/>
        </w:rPr>
        <w:t>0</w:t>
      </w:r>
      <w:r w:rsidR="00FD7EF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797409">
        <w:rPr>
          <w:rFonts w:ascii="Arial" w:hAnsi="Arial" w:cs="Arial"/>
          <w:szCs w:val="24"/>
        </w:rPr>
        <w:t>6</w:t>
      </w:r>
      <w:r w:rsidR="00134D13">
        <w:rPr>
          <w:rFonts w:ascii="Arial" w:hAnsi="Arial" w:cs="Arial"/>
          <w:szCs w:val="24"/>
        </w:rPr>
        <w:t xml:space="preserve"> </w:t>
      </w:r>
      <w:r w:rsidR="00EB04BF">
        <w:rPr>
          <w:rFonts w:ascii="Arial" w:hAnsi="Arial" w:cs="Arial"/>
          <w:szCs w:val="24"/>
        </w:rPr>
        <w:t xml:space="preserve">de </w:t>
      </w:r>
      <w:r w:rsidR="00797409">
        <w:rPr>
          <w:rFonts w:ascii="Arial" w:hAnsi="Arial" w:cs="Arial"/>
          <w:szCs w:val="24"/>
        </w:rPr>
        <w:t>agosto</w:t>
      </w:r>
      <w:r w:rsidR="00EB04BF">
        <w:rPr>
          <w:rFonts w:ascii="Arial" w:hAnsi="Arial" w:cs="Arial"/>
          <w:szCs w:val="24"/>
        </w:rPr>
        <w:t xml:space="preserve"> </w:t>
      </w:r>
      <w:r w:rsidR="00485A88">
        <w:rPr>
          <w:rFonts w:ascii="Arial" w:hAnsi="Arial" w:cs="Arial"/>
          <w:szCs w:val="24"/>
        </w:rPr>
        <w:t>de</w:t>
      </w:r>
      <w:r w:rsidR="00797409">
        <w:rPr>
          <w:rFonts w:ascii="Arial" w:hAnsi="Arial" w:cs="Arial"/>
          <w:szCs w:val="24"/>
        </w:rPr>
        <w:t xml:space="preserve"> </w:t>
      </w:r>
      <w:r w:rsidR="00EB04BF" w:rsidRPr="00AC486E">
        <w:rPr>
          <w:rFonts w:ascii="Arial" w:hAnsi="Arial" w:cs="Arial"/>
          <w:szCs w:val="24"/>
        </w:rPr>
        <w:t>201</w:t>
      </w:r>
      <w:r w:rsidR="00485A88">
        <w:rPr>
          <w:rFonts w:ascii="Arial" w:hAnsi="Arial" w:cs="Arial"/>
          <w:szCs w:val="24"/>
        </w:rPr>
        <w:t>5</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134D13">
        <w:rPr>
          <w:rFonts w:ascii="Arial" w:hAnsi="Arial" w:cs="Arial"/>
          <w:szCs w:val="24"/>
        </w:rPr>
        <w:t xml:space="preserve"> </w:t>
      </w:r>
      <w:r w:rsidR="00797409">
        <w:rPr>
          <w:rFonts w:ascii="Arial" w:hAnsi="Arial" w:cs="Arial"/>
          <w:szCs w:val="24"/>
        </w:rPr>
        <w:t>Segundo</w:t>
      </w:r>
      <w:r w:rsidR="0091601C">
        <w:rPr>
          <w:rFonts w:ascii="Arial" w:hAnsi="Arial" w:cs="Arial"/>
          <w:szCs w:val="24"/>
        </w:rPr>
        <w:t xml:space="preserve"> Laboral </w:t>
      </w:r>
      <w:r w:rsidRPr="00AC486E">
        <w:rPr>
          <w:rFonts w:ascii="Arial" w:hAnsi="Arial" w:cs="Arial"/>
          <w:szCs w:val="24"/>
        </w:rPr>
        <w:t xml:space="preserve">del Circuito de </w:t>
      </w:r>
      <w:r w:rsidR="00134D13">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797409">
        <w:rPr>
          <w:rFonts w:ascii="Arial" w:hAnsi="Arial" w:cs="Arial"/>
          <w:szCs w:val="24"/>
        </w:rPr>
        <w:t>ueve la</w:t>
      </w:r>
      <w:r w:rsidR="00B305C0">
        <w:rPr>
          <w:rFonts w:ascii="Arial" w:hAnsi="Arial" w:cs="Arial"/>
          <w:szCs w:val="24"/>
        </w:rPr>
        <w:t xml:space="preserve"> </w:t>
      </w:r>
      <w:r w:rsidR="003440CA">
        <w:rPr>
          <w:rFonts w:ascii="Arial" w:hAnsi="Arial" w:cs="Arial"/>
          <w:szCs w:val="24"/>
        </w:rPr>
        <w:t>señor</w:t>
      </w:r>
      <w:r w:rsidR="00797409">
        <w:rPr>
          <w:rFonts w:ascii="Arial" w:hAnsi="Arial" w:cs="Arial"/>
          <w:szCs w:val="24"/>
        </w:rPr>
        <w:t>a</w:t>
      </w:r>
      <w:r w:rsidR="003440CA">
        <w:rPr>
          <w:rFonts w:ascii="Arial" w:hAnsi="Arial" w:cs="Arial"/>
          <w:szCs w:val="24"/>
        </w:rPr>
        <w:t xml:space="preserve"> </w:t>
      </w:r>
      <w:r w:rsidR="00797409">
        <w:rPr>
          <w:rFonts w:ascii="Arial" w:hAnsi="Arial" w:cs="Arial"/>
          <w:b/>
          <w:szCs w:val="24"/>
        </w:rPr>
        <w:t>Luz Amparo Vélez Echeverry</w:t>
      </w:r>
      <w:r w:rsidR="00EB3204">
        <w:rPr>
          <w:rFonts w:ascii="Arial" w:hAnsi="Arial" w:cs="Arial"/>
          <w:b/>
          <w:szCs w:val="24"/>
        </w:rPr>
        <w:t xml:space="preserve"> </w:t>
      </w:r>
      <w:r w:rsidRPr="003440CA">
        <w:rPr>
          <w:rFonts w:ascii="Arial" w:hAnsi="Arial" w:cs="Arial"/>
          <w:szCs w:val="24"/>
        </w:rPr>
        <w:t>contra</w:t>
      </w:r>
      <w:r w:rsidR="00EB3204">
        <w:rPr>
          <w:rFonts w:ascii="Arial" w:hAnsi="Arial" w:cs="Arial"/>
          <w:szCs w:val="24"/>
        </w:rPr>
        <w:t xml:space="preserve"> </w:t>
      </w:r>
      <w:r w:rsidR="00797409">
        <w:rPr>
          <w:rFonts w:ascii="Arial" w:hAnsi="Arial" w:cs="Arial"/>
          <w:b/>
          <w:szCs w:val="16"/>
        </w:rPr>
        <w:t xml:space="preserve">Global </w:t>
      </w:r>
      <w:proofErr w:type="spellStart"/>
      <w:r w:rsidR="00797409">
        <w:rPr>
          <w:rFonts w:ascii="Arial" w:hAnsi="Arial" w:cs="Arial"/>
          <w:b/>
          <w:szCs w:val="16"/>
        </w:rPr>
        <w:t>Cleaners</w:t>
      </w:r>
      <w:proofErr w:type="spellEnd"/>
      <w:r w:rsidR="00797409">
        <w:rPr>
          <w:rFonts w:ascii="Arial" w:hAnsi="Arial" w:cs="Arial"/>
          <w:b/>
          <w:szCs w:val="16"/>
        </w:rPr>
        <w:t xml:space="preserve"> de Colombia</w:t>
      </w:r>
      <w:r w:rsidR="000303F4">
        <w:rPr>
          <w:rFonts w:ascii="Arial" w:hAnsi="Arial" w:cs="Arial"/>
          <w:b/>
          <w:szCs w:val="16"/>
        </w:rPr>
        <w:t xml:space="preserve"> </w:t>
      </w:r>
      <w:proofErr w:type="spellStart"/>
      <w:r w:rsidR="000303F4">
        <w:rPr>
          <w:rFonts w:ascii="Arial" w:hAnsi="Arial" w:cs="Arial"/>
          <w:b/>
          <w:szCs w:val="16"/>
        </w:rPr>
        <w:t>SA</w:t>
      </w:r>
      <w:proofErr w:type="spellEnd"/>
      <w:r w:rsidR="00797409">
        <w:rPr>
          <w:rFonts w:ascii="Arial" w:hAnsi="Arial" w:cs="Arial"/>
          <w:b/>
          <w:szCs w:val="16"/>
        </w:rPr>
        <w:t xml:space="preserve">, </w:t>
      </w:r>
      <w:r w:rsidR="00467607">
        <w:rPr>
          <w:rFonts w:ascii="Arial" w:hAnsi="Arial" w:cs="Arial"/>
          <w:b/>
          <w:szCs w:val="16"/>
        </w:rPr>
        <w:t xml:space="preserve">Administradora de Fondos de Pensiones y Cesantías </w:t>
      </w:r>
      <w:r w:rsidR="00797409">
        <w:rPr>
          <w:rFonts w:ascii="Arial" w:hAnsi="Arial" w:cs="Arial"/>
          <w:b/>
          <w:szCs w:val="16"/>
        </w:rPr>
        <w:t xml:space="preserve">Protección </w:t>
      </w:r>
      <w:proofErr w:type="spellStart"/>
      <w:r w:rsidR="00797409">
        <w:rPr>
          <w:rFonts w:ascii="Arial" w:hAnsi="Arial" w:cs="Arial"/>
          <w:b/>
          <w:szCs w:val="16"/>
        </w:rPr>
        <w:t>SA</w:t>
      </w:r>
      <w:proofErr w:type="spellEnd"/>
      <w:r w:rsidR="00797409">
        <w:rPr>
          <w:rFonts w:ascii="Arial" w:hAnsi="Arial" w:cs="Arial"/>
          <w:b/>
          <w:szCs w:val="16"/>
        </w:rPr>
        <w:t xml:space="preserve"> </w:t>
      </w:r>
      <w:r w:rsidR="00134D13">
        <w:rPr>
          <w:rFonts w:ascii="Arial" w:hAnsi="Arial" w:cs="Arial"/>
          <w:szCs w:val="16"/>
        </w:rPr>
        <w:t xml:space="preserve">y </w:t>
      </w:r>
      <w:r w:rsidR="00797409">
        <w:rPr>
          <w:rFonts w:ascii="Arial" w:hAnsi="Arial" w:cs="Arial"/>
          <w:b/>
          <w:szCs w:val="16"/>
        </w:rPr>
        <w:t xml:space="preserve">Compañía Aseguradora de Fianzas </w:t>
      </w:r>
      <w:proofErr w:type="spellStart"/>
      <w:r w:rsidR="00797409">
        <w:rPr>
          <w:rFonts w:ascii="Arial" w:hAnsi="Arial" w:cs="Arial"/>
          <w:b/>
          <w:szCs w:val="16"/>
        </w:rPr>
        <w:t>SA</w:t>
      </w:r>
      <w:proofErr w:type="spellEnd"/>
      <w:r w:rsidR="00797409">
        <w:rPr>
          <w:rFonts w:ascii="Arial" w:hAnsi="Arial" w:cs="Arial"/>
          <w:b/>
          <w:szCs w:val="16"/>
        </w:rPr>
        <w:t xml:space="preserve"> –Confianza </w:t>
      </w:r>
      <w:proofErr w:type="spellStart"/>
      <w:r w:rsidR="00797409">
        <w:rPr>
          <w:rFonts w:ascii="Arial" w:hAnsi="Arial" w:cs="Arial"/>
          <w:b/>
          <w:szCs w:val="16"/>
        </w:rPr>
        <w:t>SA</w:t>
      </w:r>
      <w:proofErr w:type="spellEnd"/>
      <w:r w:rsidR="00797409">
        <w:rPr>
          <w:rFonts w:ascii="Arial" w:hAnsi="Arial" w:cs="Arial"/>
          <w:b/>
          <w:szCs w:val="16"/>
        </w:rPr>
        <w:t>-</w:t>
      </w:r>
      <w:r w:rsidR="00134D13">
        <w:rPr>
          <w:rFonts w:ascii="Arial" w:hAnsi="Arial" w:cs="Arial"/>
          <w:b/>
          <w:szCs w:val="16"/>
        </w:rPr>
        <w:t>,</w:t>
      </w:r>
      <w:r w:rsidR="0050325E">
        <w:rPr>
          <w:rFonts w:ascii="Arial" w:hAnsi="Arial" w:cs="Arial"/>
          <w:szCs w:val="16"/>
        </w:rPr>
        <w:t xml:space="preserve"> radicado </w:t>
      </w:r>
      <w:r w:rsidR="00797409">
        <w:rPr>
          <w:rFonts w:ascii="Arial" w:hAnsi="Arial" w:cs="Arial"/>
          <w:szCs w:val="16"/>
        </w:rPr>
        <w:t>66001-31-05-002-2014-00021-</w:t>
      </w:r>
      <w:r w:rsidR="0050325E" w:rsidRPr="0050325E">
        <w:rPr>
          <w:rFonts w:ascii="Arial" w:hAnsi="Arial" w:cs="Arial"/>
          <w:szCs w:val="16"/>
        </w:rPr>
        <w:t>01</w:t>
      </w:r>
      <w:r w:rsidR="0050325E">
        <w:rPr>
          <w:rFonts w:ascii="Arial" w:hAnsi="Arial" w:cs="Arial"/>
          <w:szCs w:val="16"/>
        </w:rPr>
        <w:t>.</w:t>
      </w:r>
    </w:p>
    <w:p w:rsidR="00797409" w:rsidRDefault="00797409"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AF1717" w:rsidRDefault="00A06D40" w:rsidP="00BA5AE7">
      <w:pPr>
        <w:spacing w:line="276" w:lineRule="auto"/>
        <w:jc w:val="both"/>
        <w:rPr>
          <w:rFonts w:ascii="Arial" w:hAnsi="Arial" w:cs="Arial"/>
          <w:szCs w:val="24"/>
        </w:rPr>
      </w:pPr>
      <w:r>
        <w:rPr>
          <w:rFonts w:ascii="Arial" w:hAnsi="Arial" w:cs="Arial"/>
          <w:szCs w:val="24"/>
        </w:rPr>
        <w:t>Pretende l</w:t>
      </w:r>
      <w:r w:rsidR="00797409">
        <w:rPr>
          <w:rFonts w:ascii="Arial" w:hAnsi="Arial" w:cs="Arial"/>
          <w:szCs w:val="24"/>
        </w:rPr>
        <w:t>a</w:t>
      </w:r>
      <w:r w:rsidR="00A957FB">
        <w:rPr>
          <w:rFonts w:ascii="Arial" w:hAnsi="Arial" w:cs="Arial"/>
          <w:szCs w:val="24"/>
        </w:rPr>
        <w:t xml:space="preserve"> señor</w:t>
      </w:r>
      <w:r w:rsidR="00797409">
        <w:rPr>
          <w:rFonts w:ascii="Arial" w:hAnsi="Arial" w:cs="Arial"/>
          <w:szCs w:val="24"/>
        </w:rPr>
        <w:t>a Luz Amparo Vélez Echeverry,</w:t>
      </w:r>
      <w:r w:rsidR="00226D5F" w:rsidRPr="00AC486E">
        <w:rPr>
          <w:rFonts w:ascii="Arial" w:hAnsi="Arial" w:cs="Arial"/>
          <w:szCs w:val="24"/>
        </w:rPr>
        <w:t xml:space="preserve"> que se declare que</w:t>
      </w:r>
      <w:r w:rsidR="00797409">
        <w:rPr>
          <w:rFonts w:ascii="Arial" w:hAnsi="Arial" w:cs="Arial"/>
          <w:szCs w:val="24"/>
        </w:rPr>
        <w:t xml:space="preserve"> entre ella y Global </w:t>
      </w:r>
      <w:proofErr w:type="spellStart"/>
      <w:r w:rsidR="00797409">
        <w:rPr>
          <w:rFonts w:ascii="Arial" w:hAnsi="Arial" w:cs="Arial"/>
          <w:szCs w:val="24"/>
        </w:rPr>
        <w:t>Cleaners</w:t>
      </w:r>
      <w:proofErr w:type="spellEnd"/>
      <w:r w:rsidR="00797409">
        <w:rPr>
          <w:rFonts w:ascii="Arial" w:hAnsi="Arial" w:cs="Arial"/>
          <w:szCs w:val="24"/>
        </w:rPr>
        <w:t xml:space="preserve"> de Colombia </w:t>
      </w:r>
      <w:proofErr w:type="spellStart"/>
      <w:r w:rsidR="00797409">
        <w:rPr>
          <w:rFonts w:ascii="Arial" w:hAnsi="Arial" w:cs="Arial"/>
          <w:szCs w:val="24"/>
        </w:rPr>
        <w:t>SA</w:t>
      </w:r>
      <w:proofErr w:type="spellEnd"/>
      <w:r w:rsidR="00C449A5">
        <w:rPr>
          <w:rFonts w:ascii="Arial" w:hAnsi="Arial" w:cs="Arial"/>
          <w:szCs w:val="24"/>
        </w:rPr>
        <w:t xml:space="preserve"> como </w:t>
      </w:r>
      <w:r w:rsidR="00797409">
        <w:rPr>
          <w:rFonts w:ascii="Arial" w:hAnsi="Arial" w:cs="Arial"/>
          <w:szCs w:val="24"/>
        </w:rPr>
        <w:t>empleadora</w:t>
      </w:r>
      <w:r w:rsidR="00491FA0">
        <w:rPr>
          <w:rFonts w:ascii="Arial" w:hAnsi="Arial" w:cs="Arial"/>
          <w:szCs w:val="24"/>
        </w:rPr>
        <w:t>,</w:t>
      </w:r>
      <w:r w:rsidR="00797409">
        <w:rPr>
          <w:rFonts w:ascii="Arial" w:hAnsi="Arial" w:cs="Arial"/>
          <w:szCs w:val="24"/>
        </w:rPr>
        <w:t xml:space="preserve"> se celebró un contrato de trabajo por obra o labor contratada desde el 01-08-2008 al 31-12-2012</w:t>
      </w:r>
      <w:r w:rsidR="00C449A5">
        <w:rPr>
          <w:rFonts w:ascii="Arial" w:hAnsi="Arial" w:cs="Arial"/>
          <w:szCs w:val="24"/>
        </w:rPr>
        <w:t xml:space="preserve">; </w:t>
      </w:r>
      <w:r w:rsidR="00491FA0">
        <w:rPr>
          <w:rFonts w:ascii="Arial" w:hAnsi="Arial" w:cs="Arial"/>
          <w:szCs w:val="24"/>
        </w:rPr>
        <w:t>asimismo</w:t>
      </w:r>
      <w:r w:rsidR="00C449A5">
        <w:rPr>
          <w:rFonts w:ascii="Arial" w:hAnsi="Arial" w:cs="Arial"/>
          <w:szCs w:val="24"/>
        </w:rPr>
        <w:t xml:space="preserve"> la solidaridad de </w:t>
      </w:r>
      <w:r w:rsidR="00797409">
        <w:rPr>
          <w:rFonts w:ascii="Arial" w:hAnsi="Arial" w:cs="Arial"/>
          <w:szCs w:val="24"/>
        </w:rPr>
        <w:t xml:space="preserve">Protección </w:t>
      </w:r>
      <w:proofErr w:type="spellStart"/>
      <w:r w:rsidR="00797409">
        <w:rPr>
          <w:rFonts w:ascii="Arial" w:hAnsi="Arial" w:cs="Arial"/>
          <w:szCs w:val="24"/>
        </w:rPr>
        <w:t>S</w:t>
      </w:r>
      <w:r w:rsidR="00B55412">
        <w:rPr>
          <w:rFonts w:ascii="Arial" w:hAnsi="Arial" w:cs="Arial"/>
          <w:szCs w:val="24"/>
        </w:rPr>
        <w:t>A</w:t>
      </w:r>
      <w:proofErr w:type="spellEnd"/>
      <w:r w:rsidR="00B55412">
        <w:rPr>
          <w:rFonts w:ascii="Arial" w:hAnsi="Arial" w:cs="Arial"/>
          <w:szCs w:val="24"/>
        </w:rPr>
        <w:t xml:space="preserve"> y la Compañía Aseguradora de Fianzas </w:t>
      </w:r>
      <w:proofErr w:type="spellStart"/>
      <w:r w:rsidR="00B55412">
        <w:rPr>
          <w:rFonts w:ascii="Arial" w:hAnsi="Arial" w:cs="Arial"/>
          <w:szCs w:val="24"/>
        </w:rPr>
        <w:t>SA</w:t>
      </w:r>
      <w:proofErr w:type="spellEnd"/>
      <w:r w:rsidR="00B55412">
        <w:rPr>
          <w:rFonts w:ascii="Arial" w:hAnsi="Arial" w:cs="Arial"/>
          <w:szCs w:val="24"/>
        </w:rPr>
        <w:t xml:space="preserve"> -Confianza </w:t>
      </w:r>
      <w:proofErr w:type="spellStart"/>
      <w:r w:rsidR="00B55412">
        <w:rPr>
          <w:rFonts w:ascii="Arial" w:hAnsi="Arial" w:cs="Arial"/>
          <w:szCs w:val="24"/>
        </w:rPr>
        <w:t>SA</w:t>
      </w:r>
      <w:proofErr w:type="spellEnd"/>
      <w:r w:rsidR="00B55412">
        <w:rPr>
          <w:rFonts w:ascii="Arial" w:hAnsi="Arial" w:cs="Arial"/>
          <w:szCs w:val="24"/>
        </w:rPr>
        <w:t xml:space="preserve">-, la primera, por la incuria en velar por el cumplimiento de las obligaciones laborales de los empleados que contrata en misión; y la segunda, en virtud del contrato de seguro de cumplimiento entre Global </w:t>
      </w:r>
      <w:proofErr w:type="spellStart"/>
      <w:r w:rsidR="00B55412">
        <w:rPr>
          <w:rFonts w:ascii="Arial" w:hAnsi="Arial" w:cs="Arial"/>
          <w:szCs w:val="24"/>
        </w:rPr>
        <w:t>Cleaners</w:t>
      </w:r>
      <w:proofErr w:type="spellEnd"/>
      <w:r w:rsidR="00B55412">
        <w:rPr>
          <w:rFonts w:ascii="Arial" w:hAnsi="Arial" w:cs="Arial"/>
          <w:szCs w:val="24"/>
        </w:rPr>
        <w:t xml:space="preserve"> de Colombia </w:t>
      </w:r>
      <w:proofErr w:type="spellStart"/>
      <w:r w:rsidR="00B55412">
        <w:rPr>
          <w:rFonts w:ascii="Arial" w:hAnsi="Arial" w:cs="Arial"/>
          <w:szCs w:val="24"/>
        </w:rPr>
        <w:t>SA</w:t>
      </w:r>
      <w:proofErr w:type="spellEnd"/>
      <w:r w:rsidR="00B55412">
        <w:rPr>
          <w:rFonts w:ascii="Arial" w:hAnsi="Arial" w:cs="Arial"/>
          <w:szCs w:val="24"/>
        </w:rPr>
        <w:t xml:space="preserve"> e ING Administradora de Pensiones y Cesant</w:t>
      </w:r>
      <w:r w:rsidR="00945ADD">
        <w:rPr>
          <w:rFonts w:ascii="Arial" w:hAnsi="Arial" w:cs="Arial"/>
          <w:szCs w:val="24"/>
        </w:rPr>
        <w:t xml:space="preserve">ías </w:t>
      </w:r>
      <w:proofErr w:type="spellStart"/>
      <w:r w:rsidR="00945ADD">
        <w:rPr>
          <w:rFonts w:ascii="Arial" w:hAnsi="Arial" w:cs="Arial"/>
          <w:szCs w:val="24"/>
        </w:rPr>
        <w:t>SA</w:t>
      </w:r>
      <w:proofErr w:type="spellEnd"/>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le</w:t>
      </w:r>
      <w:r w:rsidR="00BA5AE7">
        <w:rPr>
          <w:rFonts w:ascii="Arial" w:hAnsi="Arial" w:cs="Arial"/>
          <w:szCs w:val="24"/>
        </w:rPr>
        <w:t>s</w:t>
      </w:r>
      <w:r w:rsidR="002953B6">
        <w:rPr>
          <w:rFonts w:ascii="Arial" w:hAnsi="Arial" w:cs="Arial"/>
          <w:szCs w:val="24"/>
        </w:rPr>
        <w:t xml:space="preserve"> </w:t>
      </w:r>
      <w:r>
        <w:rPr>
          <w:rFonts w:ascii="Arial" w:hAnsi="Arial" w:cs="Arial"/>
          <w:szCs w:val="24"/>
        </w:rPr>
        <w:t xml:space="preserve">condene </w:t>
      </w:r>
      <w:r w:rsidR="00226D5F" w:rsidRPr="00AC486E">
        <w:rPr>
          <w:rFonts w:ascii="Arial" w:hAnsi="Arial" w:cs="Arial"/>
          <w:szCs w:val="24"/>
        </w:rPr>
        <w:t>a</w:t>
      </w:r>
      <w:r w:rsidR="00BA5AE7">
        <w:rPr>
          <w:rFonts w:ascii="Arial" w:hAnsi="Arial" w:cs="Arial"/>
          <w:szCs w:val="24"/>
        </w:rPr>
        <w:t xml:space="preserve">l pago del faltante en el salario de diciembre de 2012; prestaciones sociales y vacaciones, las sanciones moratoria y por el no pago de las cesantías, y los aportes a pensión. </w:t>
      </w:r>
    </w:p>
    <w:p w:rsidR="0008460E" w:rsidRDefault="0008460E" w:rsidP="002D0D07">
      <w:pPr>
        <w:spacing w:line="276" w:lineRule="auto"/>
        <w:jc w:val="both"/>
        <w:rPr>
          <w:rFonts w:ascii="Arial" w:hAnsi="Arial" w:cs="Arial"/>
          <w:szCs w:val="24"/>
        </w:rPr>
      </w:pPr>
    </w:p>
    <w:p w:rsidR="0099218D"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567890">
        <w:rPr>
          <w:rFonts w:ascii="Arial" w:hAnsi="Arial" w:cs="Arial"/>
          <w:szCs w:val="24"/>
        </w:rPr>
        <w:t xml:space="preserve"> fue vinculada</w:t>
      </w:r>
      <w:r w:rsidR="0069233E">
        <w:rPr>
          <w:rFonts w:ascii="Arial" w:hAnsi="Arial" w:cs="Arial"/>
          <w:szCs w:val="24"/>
        </w:rPr>
        <w:t xml:space="preserve"> por la empresa </w:t>
      </w:r>
      <w:r w:rsidR="00567890">
        <w:rPr>
          <w:rFonts w:ascii="Arial" w:hAnsi="Arial" w:cs="Arial"/>
          <w:szCs w:val="24"/>
        </w:rPr>
        <w:t xml:space="preserve">Global </w:t>
      </w:r>
      <w:proofErr w:type="spellStart"/>
      <w:r w:rsidR="00567890">
        <w:rPr>
          <w:rFonts w:ascii="Arial" w:hAnsi="Arial" w:cs="Arial"/>
          <w:szCs w:val="24"/>
        </w:rPr>
        <w:t>Cleaners</w:t>
      </w:r>
      <w:proofErr w:type="spellEnd"/>
      <w:r w:rsidR="00567890">
        <w:rPr>
          <w:rFonts w:ascii="Arial" w:hAnsi="Arial" w:cs="Arial"/>
          <w:szCs w:val="24"/>
        </w:rPr>
        <w:t xml:space="preserve"> de Colombia </w:t>
      </w:r>
      <w:proofErr w:type="spellStart"/>
      <w:r w:rsidR="00567890">
        <w:rPr>
          <w:rFonts w:ascii="Arial" w:hAnsi="Arial" w:cs="Arial"/>
          <w:szCs w:val="24"/>
        </w:rPr>
        <w:t>SA</w:t>
      </w:r>
      <w:proofErr w:type="spellEnd"/>
      <w:r w:rsidR="0069233E">
        <w:rPr>
          <w:rFonts w:ascii="Arial" w:hAnsi="Arial" w:cs="Arial"/>
          <w:szCs w:val="24"/>
        </w:rPr>
        <w:t xml:space="preserve"> a través de un contrato </w:t>
      </w:r>
      <w:r w:rsidR="00567890">
        <w:rPr>
          <w:rFonts w:ascii="Arial" w:hAnsi="Arial" w:cs="Arial"/>
          <w:szCs w:val="24"/>
        </w:rPr>
        <w:t>de trabajo por obra o labor contratada el 01-08-2008</w:t>
      </w:r>
      <w:r w:rsidR="000335CF">
        <w:rPr>
          <w:rFonts w:ascii="Arial" w:hAnsi="Arial" w:cs="Arial"/>
          <w:szCs w:val="24"/>
        </w:rPr>
        <w:t xml:space="preserve">, </w:t>
      </w:r>
      <w:r w:rsidR="00567890">
        <w:rPr>
          <w:rFonts w:ascii="Arial" w:hAnsi="Arial" w:cs="Arial"/>
          <w:szCs w:val="24"/>
        </w:rPr>
        <w:t>para realizar actividades como operaria de aseo</w:t>
      </w:r>
      <w:r w:rsidR="00046F7E">
        <w:rPr>
          <w:rFonts w:ascii="Arial" w:hAnsi="Arial" w:cs="Arial"/>
          <w:szCs w:val="24"/>
        </w:rPr>
        <w:t>;</w:t>
      </w:r>
      <w:r w:rsidR="0069233E">
        <w:rPr>
          <w:rFonts w:ascii="Arial" w:hAnsi="Arial" w:cs="Arial"/>
          <w:szCs w:val="24"/>
        </w:rPr>
        <w:t xml:space="preserve"> (ii) </w:t>
      </w:r>
      <w:r w:rsidR="00567890">
        <w:rPr>
          <w:rFonts w:ascii="Arial" w:hAnsi="Arial" w:cs="Arial"/>
          <w:szCs w:val="24"/>
        </w:rPr>
        <w:t xml:space="preserve">ING Administradora de Pensiones y Cesantías </w:t>
      </w:r>
      <w:proofErr w:type="spellStart"/>
      <w:r w:rsidR="0099218D">
        <w:rPr>
          <w:rFonts w:ascii="Arial" w:hAnsi="Arial" w:cs="Arial"/>
          <w:szCs w:val="24"/>
        </w:rPr>
        <w:t>SA</w:t>
      </w:r>
      <w:proofErr w:type="spellEnd"/>
      <w:r w:rsidR="0099218D">
        <w:rPr>
          <w:rFonts w:ascii="Arial" w:hAnsi="Arial" w:cs="Arial"/>
          <w:szCs w:val="24"/>
        </w:rPr>
        <w:t xml:space="preserve"> </w:t>
      </w:r>
      <w:r w:rsidR="00567890">
        <w:rPr>
          <w:rFonts w:ascii="Arial" w:hAnsi="Arial" w:cs="Arial"/>
          <w:szCs w:val="24"/>
        </w:rPr>
        <w:t>suscribi</w:t>
      </w:r>
      <w:r w:rsidR="00046F7E">
        <w:rPr>
          <w:rFonts w:ascii="Arial" w:hAnsi="Arial" w:cs="Arial"/>
          <w:szCs w:val="24"/>
        </w:rPr>
        <w:t xml:space="preserve">ó un contrato de </w:t>
      </w:r>
      <w:proofErr w:type="spellStart"/>
      <w:r w:rsidR="00046F7E" w:rsidRPr="00350BA2">
        <w:rPr>
          <w:rFonts w:ascii="Arial" w:hAnsi="Arial" w:cs="Arial"/>
          <w:i/>
          <w:szCs w:val="24"/>
        </w:rPr>
        <w:t>outso</w:t>
      </w:r>
      <w:r w:rsidR="00567890" w:rsidRPr="00350BA2">
        <w:rPr>
          <w:rFonts w:ascii="Arial" w:hAnsi="Arial" w:cs="Arial"/>
          <w:i/>
          <w:szCs w:val="24"/>
        </w:rPr>
        <w:t>urcing</w:t>
      </w:r>
      <w:proofErr w:type="spellEnd"/>
      <w:r w:rsidR="00567890" w:rsidRPr="00350BA2">
        <w:rPr>
          <w:rFonts w:ascii="Arial" w:hAnsi="Arial" w:cs="Arial"/>
          <w:i/>
          <w:szCs w:val="24"/>
        </w:rPr>
        <w:t xml:space="preserve"> </w:t>
      </w:r>
      <w:r w:rsidR="00046F7E">
        <w:rPr>
          <w:rFonts w:ascii="Arial" w:hAnsi="Arial" w:cs="Arial"/>
          <w:szCs w:val="24"/>
        </w:rPr>
        <w:t xml:space="preserve">de prestación de servicios de aseo con la empresa Global </w:t>
      </w:r>
      <w:proofErr w:type="spellStart"/>
      <w:r w:rsidR="00046F7E">
        <w:rPr>
          <w:rFonts w:ascii="Arial" w:hAnsi="Arial" w:cs="Arial"/>
          <w:szCs w:val="24"/>
        </w:rPr>
        <w:t>Cleaners</w:t>
      </w:r>
      <w:proofErr w:type="spellEnd"/>
      <w:r w:rsidR="00046F7E">
        <w:rPr>
          <w:rFonts w:ascii="Arial" w:hAnsi="Arial" w:cs="Arial"/>
          <w:szCs w:val="24"/>
        </w:rPr>
        <w:t xml:space="preserve"> de Colombia </w:t>
      </w:r>
      <w:proofErr w:type="spellStart"/>
      <w:r w:rsidR="00046F7E">
        <w:rPr>
          <w:rFonts w:ascii="Arial" w:hAnsi="Arial" w:cs="Arial"/>
          <w:szCs w:val="24"/>
        </w:rPr>
        <w:t>SA</w:t>
      </w:r>
      <w:proofErr w:type="spellEnd"/>
      <w:r w:rsidR="00046F7E">
        <w:rPr>
          <w:rFonts w:ascii="Arial" w:hAnsi="Arial" w:cs="Arial"/>
          <w:szCs w:val="24"/>
        </w:rPr>
        <w:t xml:space="preserve">, en razón a ello, ésta la envió como trabajadora en misión a laborar en las instalaciones de aquella desde el 01-08-2008, </w:t>
      </w:r>
      <w:r w:rsidR="000303F4">
        <w:rPr>
          <w:rFonts w:ascii="Arial" w:hAnsi="Arial" w:cs="Arial"/>
          <w:szCs w:val="24"/>
        </w:rPr>
        <w:t xml:space="preserve">para </w:t>
      </w:r>
      <w:r w:rsidR="00046F7E">
        <w:rPr>
          <w:rFonts w:ascii="Arial" w:hAnsi="Arial" w:cs="Arial"/>
          <w:szCs w:val="24"/>
        </w:rPr>
        <w:t>realiza</w:t>
      </w:r>
      <w:r w:rsidR="000303F4">
        <w:rPr>
          <w:rFonts w:ascii="Arial" w:hAnsi="Arial" w:cs="Arial"/>
          <w:szCs w:val="24"/>
        </w:rPr>
        <w:t>r</w:t>
      </w:r>
      <w:r w:rsidR="00046F7E">
        <w:rPr>
          <w:rFonts w:ascii="Arial" w:hAnsi="Arial" w:cs="Arial"/>
          <w:szCs w:val="24"/>
        </w:rPr>
        <w:t xml:space="preserve"> actividades de aseo y cafetería</w:t>
      </w:r>
      <w:r w:rsidR="00046F7E" w:rsidRPr="00046F7E">
        <w:rPr>
          <w:rFonts w:ascii="Arial" w:hAnsi="Arial" w:cs="Arial"/>
          <w:szCs w:val="24"/>
        </w:rPr>
        <w:t xml:space="preserve">, con un horario de lunes a </w:t>
      </w:r>
      <w:r w:rsidR="00046F7E">
        <w:rPr>
          <w:rFonts w:ascii="Arial" w:hAnsi="Arial" w:cs="Arial"/>
          <w:szCs w:val="24"/>
        </w:rPr>
        <w:t>viernes  de 8:00 a.m. a 12:00 m. y 2:00 p.m. a 6:00 p.m.</w:t>
      </w:r>
      <w:r w:rsidR="00046F7E" w:rsidRPr="00046F7E">
        <w:rPr>
          <w:rFonts w:ascii="Arial" w:hAnsi="Arial" w:cs="Arial"/>
          <w:szCs w:val="24"/>
        </w:rPr>
        <w:t xml:space="preserve"> y un salario de $</w:t>
      </w:r>
      <w:r w:rsidR="00046F7E">
        <w:rPr>
          <w:rFonts w:ascii="Arial" w:hAnsi="Arial" w:cs="Arial"/>
          <w:szCs w:val="24"/>
        </w:rPr>
        <w:t>566.700</w:t>
      </w:r>
      <w:r w:rsidR="0099218D">
        <w:rPr>
          <w:rFonts w:ascii="Arial" w:hAnsi="Arial" w:cs="Arial"/>
          <w:szCs w:val="24"/>
        </w:rPr>
        <w:t>, sin auxilio de transporte</w:t>
      </w:r>
      <w:r w:rsidR="00B82701">
        <w:rPr>
          <w:rFonts w:ascii="Arial" w:hAnsi="Arial" w:cs="Arial"/>
          <w:szCs w:val="24"/>
        </w:rPr>
        <w:t>, donde acató órdenes e instrucciones.</w:t>
      </w:r>
    </w:p>
    <w:p w:rsidR="0099218D" w:rsidRDefault="0099218D" w:rsidP="00ED5B7B">
      <w:pPr>
        <w:spacing w:line="276" w:lineRule="auto"/>
        <w:jc w:val="both"/>
        <w:rPr>
          <w:rFonts w:ascii="Arial" w:hAnsi="Arial" w:cs="Arial"/>
          <w:szCs w:val="24"/>
        </w:rPr>
      </w:pPr>
    </w:p>
    <w:p w:rsidR="000335CF" w:rsidRDefault="00626835" w:rsidP="00ED5B7B">
      <w:pPr>
        <w:spacing w:line="276" w:lineRule="auto"/>
        <w:jc w:val="both"/>
        <w:rPr>
          <w:rFonts w:ascii="Arial" w:hAnsi="Arial" w:cs="Arial"/>
          <w:szCs w:val="24"/>
        </w:rPr>
      </w:pPr>
      <w:r>
        <w:rPr>
          <w:rFonts w:ascii="Arial" w:hAnsi="Arial" w:cs="Arial"/>
          <w:szCs w:val="24"/>
        </w:rPr>
        <w:t xml:space="preserve">(iii) </w:t>
      </w:r>
      <w:r w:rsidR="0099218D">
        <w:rPr>
          <w:rFonts w:ascii="Arial" w:hAnsi="Arial" w:cs="Arial"/>
          <w:szCs w:val="24"/>
        </w:rPr>
        <w:t>L</w:t>
      </w:r>
      <w:r w:rsidR="00046F7E">
        <w:rPr>
          <w:rFonts w:ascii="Arial" w:hAnsi="Arial" w:cs="Arial"/>
          <w:szCs w:val="24"/>
        </w:rPr>
        <w:t>a empresa</w:t>
      </w:r>
      <w:r w:rsidR="00046F7E" w:rsidRPr="00046F7E">
        <w:rPr>
          <w:rFonts w:ascii="Arial" w:hAnsi="Arial" w:cs="Arial"/>
          <w:szCs w:val="24"/>
        </w:rPr>
        <w:t xml:space="preserve"> Global </w:t>
      </w:r>
      <w:proofErr w:type="spellStart"/>
      <w:r w:rsidR="00046F7E" w:rsidRPr="00046F7E">
        <w:rPr>
          <w:rFonts w:ascii="Arial" w:hAnsi="Arial" w:cs="Arial"/>
          <w:szCs w:val="24"/>
        </w:rPr>
        <w:t>Cleaners</w:t>
      </w:r>
      <w:proofErr w:type="spellEnd"/>
      <w:r w:rsidR="00046F7E" w:rsidRPr="00046F7E">
        <w:rPr>
          <w:rFonts w:ascii="Arial" w:hAnsi="Arial" w:cs="Arial"/>
          <w:szCs w:val="24"/>
        </w:rPr>
        <w:t xml:space="preserve"> de Colombia </w:t>
      </w:r>
      <w:proofErr w:type="spellStart"/>
      <w:r w:rsidR="00046F7E" w:rsidRPr="00046F7E">
        <w:rPr>
          <w:rFonts w:ascii="Arial" w:hAnsi="Arial" w:cs="Arial"/>
          <w:szCs w:val="24"/>
        </w:rPr>
        <w:t>SA</w:t>
      </w:r>
      <w:proofErr w:type="spellEnd"/>
      <w:r w:rsidR="00046F7E" w:rsidRPr="00046F7E">
        <w:rPr>
          <w:rFonts w:ascii="Arial" w:hAnsi="Arial" w:cs="Arial"/>
          <w:szCs w:val="24"/>
        </w:rPr>
        <w:t xml:space="preserve">, </w:t>
      </w:r>
      <w:r w:rsidR="00046F7E">
        <w:rPr>
          <w:rFonts w:ascii="Arial" w:hAnsi="Arial" w:cs="Arial"/>
          <w:szCs w:val="24"/>
        </w:rPr>
        <w:t xml:space="preserve">contrató la póliza de cumplimiento CU36852 con vigencia desde 01-09-2012 al 31-07-2016 con la Compañía Aseguradora de Fianzas </w:t>
      </w:r>
      <w:proofErr w:type="spellStart"/>
      <w:r w:rsidR="00046F7E">
        <w:rPr>
          <w:rFonts w:ascii="Arial" w:hAnsi="Arial" w:cs="Arial"/>
          <w:szCs w:val="24"/>
        </w:rPr>
        <w:t>SA</w:t>
      </w:r>
      <w:proofErr w:type="spellEnd"/>
      <w:r w:rsidR="00046F7E">
        <w:rPr>
          <w:rFonts w:ascii="Arial" w:hAnsi="Arial" w:cs="Arial"/>
          <w:szCs w:val="24"/>
        </w:rPr>
        <w:t xml:space="preserve"> –Confianza </w:t>
      </w:r>
      <w:proofErr w:type="spellStart"/>
      <w:r w:rsidR="00046F7E">
        <w:rPr>
          <w:rFonts w:ascii="Arial" w:hAnsi="Arial" w:cs="Arial"/>
          <w:szCs w:val="24"/>
        </w:rPr>
        <w:t>SA</w:t>
      </w:r>
      <w:proofErr w:type="spellEnd"/>
      <w:r w:rsidR="00046F7E">
        <w:rPr>
          <w:rFonts w:ascii="Arial" w:hAnsi="Arial" w:cs="Arial"/>
          <w:szCs w:val="24"/>
        </w:rPr>
        <w:t>-, donde se pactó el amparo del cumplimiento del contrato y el pago de salarios, prestaciones sociales e indemnizaciones</w:t>
      </w:r>
      <w:r w:rsidR="0099218D">
        <w:rPr>
          <w:rFonts w:ascii="Arial" w:hAnsi="Arial" w:cs="Arial"/>
          <w:szCs w:val="24"/>
        </w:rPr>
        <w:t xml:space="preserve"> del contrato de </w:t>
      </w:r>
      <w:proofErr w:type="spellStart"/>
      <w:r w:rsidR="0099218D" w:rsidRPr="00350BA2">
        <w:rPr>
          <w:rFonts w:ascii="Arial" w:hAnsi="Arial" w:cs="Arial"/>
          <w:i/>
          <w:szCs w:val="24"/>
        </w:rPr>
        <w:t>outsourcing</w:t>
      </w:r>
      <w:proofErr w:type="spellEnd"/>
      <w:r w:rsidR="00626C0C">
        <w:rPr>
          <w:rFonts w:ascii="Arial" w:hAnsi="Arial" w:cs="Arial"/>
          <w:szCs w:val="24"/>
        </w:rPr>
        <w:t xml:space="preserve">; (iv) </w:t>
      </w:r>
      <w:r w:rsidR="00135596">
        <w:rPr>
          <w:rFonts w:ascii="Arial" w:hAnsi="Arial" w:cs="Arial"/>
          <w:szCs w:val="24"/>
        </w:rPr>
        <w:t xml:space="preserve">la sociedad Protección absorbió mediante fusión a </w:t>
      </w:r>
      <w:r w:rsidR="00135596" w:rsidRPr="00135596">
        <w:rPr>
          <w:rFonts w:ascii="Arial" w:hAnsi="Arial" w:cs="Arial"/>
          <w:szCs w:val="24"/>
        </w:rPr>
        <w:t xml:space="preserve">ING Administradora de Pensiones y Cesantías </w:t>
      </w:r>
      <w:proofErr w:type="spellStart"/>
      <w:r w:rsidR="00135596" w:rsidRPr="00135596">
        <w:rPr>
          <w:rFonts w:ascii="Arial" w:hAnsi="Arial" w:cs="Arial"/>
          <w:szCs w:val="24"/>
        </w:rPr>
        <w:t>SA</w:t>
      </w:r>
      <w:proofErr w:type="spellEnd"/>
      <w:r w:rsidR="00135596">
        <w:rPr>
          <w:rFonts w:ascii="Arial" w:hAnsi="Arial" w:cs="Arial"/>
          <w:szCs w:val="24"/>
        </w:rPr>
        <w:t xml:space="preserve">; (v) El 31-12-2012 Global </w:t>
      </w:r>
      <w:proofErr w:type="spellStart"/>
      <w:r w:rsidR="00135596">
        <w:rPr>
          <w:rFonts w:ascii="Arial" w:hAnsi="Arial" w:cs="Arial"/>
          <w:szCs w:val="24"/>
        </w:rPr>
        <w:t>Cleaners</w:t>
      </w:r>
      <w:proofErr w:type="spellEnd"/>
      <w:r w:rsidR="00135596">
        <w:rPr>
          <w:rFonts w:ascii="Arial" w:hAnsi="Arial" w:cs="Arial"/>
          <w:szCs w:val="24"/>
        </w:rPr>
        <w:t xml:space="preserve"> de Colombia </w:t>
      </w:r>
      <w:proofErr w:type="spellStart"/>
      <w:r w:rsidR="00135596">
        <w:rPr>
          <w:rFonts w:ascii="Arial" w:hAnsi="Arial" w:cs="Arial"/>
          <w:szCs w:val="24"/>
        </w:rPr>
        <w:t>SA</w:t>
      </w:r>
      <w:proofErr w:type="spellEnd"/>
      <w:r w:rsidR="00135596">
        <w:rPr>
          <w:rFonts w:ascii="Arial" w:hAnsi="Arial" w:cs="Arial"/>
          <w:szCs w:val="24"/>
        </w:rPr>
        <w:t xml:space="preserve"> le dio por terminado el contrato de trabajo, sin que le pagara las prestaciones sociales, vacaciones, un faltante en el </w:t>
      </w:r>
      <w:r w:rsidR="00C63A83">
        <w:rPr>
          <w:rFonts w:ascii="Arial" w:hAnsi="Arial" w:cs="Arial"/>
          <w:szCs w:val="24"/>
        </w:rPr>
        <w:t>salario</w:t>
      </w:r>
      <w:r w:rsidR="00135596">
        <w:rPr>
          <w:rFonts w:ascii="Arial" w:hAnsi="Arial" w:cs="Arial"/>
          <w:szCs w:val="24"/>
        </w:rPr>
        <w:t xml:space="preserve"> del mes de diciembre, los aportes </w:t>
      </w:r>
      <w:r w:rsidR="00135596" w:rsidRPr="0019522A">
        <w:rPr>
          <w:rFonts w:ascii="Arial" w:hAnsi="Arial" w:cs="Arial"/>
          <w:szCs w:val="24"/>
        </w:rPr>
        <w:t>a pensi</w:t>
      </w:r>
      <w:r w:rsidR="0019522A">
        <w:rPr>
          <w:rFonts w:ascii="Arial" w:hAnsi="Arial" w:cs="Arial"/>
          <w:szCs w:val="24"/>
        </w:rPr>
        <w:t>ón; (v</w:t>
      </w:r>
      <w:r w:rsidR="009B0F48">
        <w:rPr>
          <w:rFonts w:ascii="Arial" w:hAnsi="Arial" w:cs="Arial"/>
          <w:szCs w:val="24"/>
        </w:rPr>
        <w:t>i</w:t>
      </w:r>
      <w:r w:rsidR="0019522A">
        <w:rPr>
          <w:rFonts w:ascii="Arial" w:hAnsi="Arial" w:cs="Arial"/>
          <w:szCs w:val="24"/>
        </w:rPr>
        <w:t xml:space="preserve">) al parecer la empresa Global </w:t>
      </w:r>
      <w:proofErr w:type="spellStart"/>
      <w:r w:rsidR="0019522A">
        <w:rPr>
          <w:rFonts w:ascii="Arial" w:hAnsi="Arial" w:cs="Arial"/>
          <w:szCs w:val="24"/>
        </w:rPr>
        <w:t>Cleaners</w:t>
      </w:r>
      <w:proofErr w:type="spellEnd"/>
      <w:r w:rsidR="0019522A">
        <w:rPr>
          <w:rFonts w:ascii="Arial" w:hAnsi="Arial" w:cs="Arial"/>
          <w:szCs w:val="24"/>
        </w:rPr>
        <w:t xml:space="preserve"> de Colombia </w:t>
      </w:r>
      <w:proofErr w:type="spellStart"/>
      <w:r w:rsidR="0019522A">
        <w:rPr>
          <w:rFonts w:ascii="Arial" w:hAnsi="Arial" w:cs="Arial"/>
          <w:szCs w:val="24"/>
        </w:rPr>
        <w:t>SA</w:t>
      </w:r>
      <w:proofErr w:type="spellEnd"/>
      <w:r w:rsidR="0019522A">
        <w:rPr>
          <w:rFonts w:ascii="Arial" w:hAnsi="Arial" w:cs="Arial"/>
          <w:szCs w:val="24"/>
        </w:rPr>
        <w:t xml:space="preserve"> cerró sus instalaciones y se encuentra en estado de liquidación.</w:t>
      </w:r>
    </w:p>
    <w:p w:rsidR="00B82701" w:rsidRDefault="00B82701" w:rsidP="00ED5B7B">
      <w:pPr>
        <w:spacing w:line="276" w:lineRule="auto"/>
        <w:jc w:val="both"/>
        <w:rPr>
          <w:rFonts w:ascii="Arial" w:hAnsi="Arial" w:cs="Arial"/>
          <w:szCs w:val="24"/>
        </w:rPr>
      </w:pPr>
    </w:p>
    <w:p w:rsidR="00DF0874" w:rsidRDefault="00460480" w:rsidP="00387645">
      <w:pPr>
        <w:spacing w:line="276" w:lineRule="auto"/>
        <w:jc w:val="both"/>
        <w:rPr>
          <w:rFonts w:ascii="Arial" w:hAnsi="Arial" w:cs="Arial"/>
          <w:szCs w:val="24"/>
        </w:rPr>
      </w:pPr>
      <w:r>
        <w:rPr>
          <w:rFonts w:ascii="Arial" w:hAnsi="Arial" w:cs="Arial"/>
          <w:b/>
          <w:szCs w:val="24"/>
        </w:rPr>
        <w:t xml:space="preserve">Compañía Aseguradora de Fianzas </w:t>
      </w:r>
      <w:proofErr w:type="spellStart"/>
      <w:r>
        <w:rPr>
          <w:rFonts w:ascii="Arial" w:hAnsi="Arial" w:cs="Arial"/>
          <w:b/>
          <w:szCs w:val="24"/>
        </w:rPr>
        <w:t>SA</w:t>
      </w:r>
      <w:proofErr w:type="spellEnd"/>
      <w:r>
        <w:rPr>
          <w:rFonts w:ascii="Arial" w:hAnsi="Arial" w:cs="Arial"/>
          <w:b/>
          <w:szCs w:val="24"/>
        </w:rPr>
        <w:t xml:space="preserve"> Confianza</w:t>
      </w:r>
      <w:r w:rsidR="00362992">
        <w:rPr>
          <w:rFonts w:ascii="Arial" w:hAnsi="Arial" w:cs="Arial"/>
          <w:b/>
          <w:szCs w:val="24"/>
        </w:rPr>
        <w:t xml:space="preserve"> </w:t>
      </w:r>
      <w:r w:rsidR="00E215CE">
        <w:rPr>
          <w:rFonts w:ascii="Arial" w:hAnsi="Arial" w:cs="Arial"/>
          <w:szCs w:val="24"/>
        </w:rPr>
        <w:t>f</w:t>
      </w:r>
      <w:r>
        <w:rPr>
          <w:rFonts w:ascii="Arial" w:hAnsi="Arial" w:cs="Arial"/>
          <w:szCs w:val="24"/>
        </w:rPr>
        <w:t>rente a los hechos manifestó q</w:t>
      </w:r>
      <w:r w:rsidR="00387645">
        <w:rPr>
          <w:rFonts w:ascii="Arial" w:hAnsi="Arial" w:cs="Arial"/>
          <w:szCs w:val="24"/>
        </w:rPr>
        <w:t>ue son ajenos a la aseguradora.</w:t>
      </w:r>
    </w:p>
    <w:p w:rsidR="00387645" w:rsidRDefault="00387645" w:rsidP="00387645">
      <w:pPr>
        <w:spacing w:line="276" w:lineRule="auto"/>
        <w:jc w:val="both"/>
        <w:rPr>
          <w:rFonts w:ascii="Arial" w:hAnsi="Arial" w:cs="Arial"/>
          <w:szCs w:val="24"/>
        </w:rPr>
      </w:pPr>
    </w:p>
    <w:p w:rsidR="008951AE" w:rsidRDefault="00460480" w:rsidP="00B620D3">
      <w:pPr>
        <w:spacing w:line="276" w:lineRule="auto"/>
        <w:jc w:val="both"/>
        <w:rPr>
          <w:rFonts w:ascii="Arial" w:hAnsi="Arial" w:cs="Arial"/>
          <w:szCs w:val="24"/>
        </w:rPr>
      </w:pPr>
      <w:r>
        <w:rPr>
          <w:rFonts w:ascii="Arial" w:hAnsi="Arial" w:cs="Arial"/>
          <w:szCs w:val="24"/>
        </w:rPr>
        <w:t>En relación con las pretensiones, se opuso</w:t>
      </w:r>
      <w:r w:rsidR="004D0C73">
        <w:rPr>
          <w:rFonts w:ascii="Arial" w:hAnsi="Arial" w:cs="Arial"/>
          <w:szCs w:val="24"/>
        </w:rPr>
        <w:t xml:space="preserve"> y propuso las excepciones de “ausencia de legitimación por activa”; “inexigibilidad de obligaciones a Confianza </w:t>
      </w:r>
      <w:proofErr w:type="spellStart"/>
      <w:r w:rsidR="004D0C73">
        <w:rPr>
          <w:rFonts w:ascii="Arial" w:hAnsi="Arial" w:cs="Arial"/>
          <w:szCs w:val="24"/>
        </w:rPr>
        <w:t>SA</w:t>
      </w:r>
      <w:proofErr w:type="spellEnd"/>
      <w:r w:rsidR="004D0C73">
        <w:rPr>
          <w:rFonts w:ascii="Arial" w:hAnsi="Arial" w:cs="Arial"/>
          <w:szCs w:val="24"/>
        </w:rPr>
        <w:t xml:space="preserve"> como deudor solidario”; “ocurrencia del siniestro por fuera de la vigencia del seguro consecuente inexigibilidad de prestaciones y pretensiones no cubiertas en el tiempo”</w:t>
      </w:r>
      <w:r w:rsidR="006E2A44">
        <w:rPr>
          <w:rFonts w:ascii="Arial" w:hAnsi="Arial" w:cs="Arial"/>
          <w:szCs w:val="24"/>
        </w:rPr>
        <w:t xml:space="preserve"> e “inexigibilidad de prestaciones derivadas del sistema general de seguridad social</w:t>
      </w:r>
      <w:r w:rsidR="00467607">
        <w:rPr>
          <w:rFonts w:ascii="Arial" w:hAnsi="Arial" w:cs="Arial"/>
          <w:szCs w:val="24"/>
        </w:rPr>
        <w:t>”</w:t>
      </w:r>
      <w:r w:rsidR="0018169D">
        <w:rPr>
          <w:rFonts w:ascii="Arial" w:hAnsi="Arial" w:cs="Arial"/>
          <w:szCs w:val="24"/>
        </w:rPr>
        <w:t>.</w:t>
      </w:r>
    </w:p>
    <w:p w:rsidR="008951AE" w:rsidRDefault="008951AE" w:rsidP="00B620D3">
      <w:pPr>
        <w:spacing w:line="276" w:lineRule="auto"/>
        <w:jc w:val="both"/>
        <w:rPr>
          <w:rFonts w:ascii="Arial" w:hAnsi="Arial" w:cs="Arial"/>
          <w:szCs w:val="24"/>
        </w:rPr>
      </w:pPr>
    </w:p>
    <w:p w:rsidR="00387645" w:rsidRDefault="00467607" w:rsidP="00D355C7">
      <w:pPr>
        <w:spacing w:line="276" w:lineRule="auto"/>
        <w:jc w:val="both"/>
        <w:rPr>
          <w:rFonts w:ascii="Arial" w:hAnsi="Arial" w:cs="Arial"/>
          <w:szCs w:val="24"/>
        </w:rPr>
      </w:pPr>
      <w:r>
        <w:rPr>
          <w:rFonts w:ascii="Arial" w:hAnsi="Arial" w:cs="Arial"/>
          <w:b/>
          <w:szCs w:val="24"/>
        </w:rPr>
        <w:lastRenderedPageBreak/>
        <w:t xml:space="preserve">Administradora </w:t>
      </w:r>
      <w:r w:rsidR="000A4C66">
        <w:rPr>
          <w:rFonts w:ascii="Arial" w:hAnsi="Arial" w:cs="Arial"/>
          <w:b/>
          <w:szCs w:val="24"/>
        </w:rPr>
        <w:t xml:space="preserve">de Fondos de Pensiones y Cesantías Protección </w:t>
      </w:r>
      <w:proofErr w:type="spellStart"/>
      <w:r w:rsidR="000A4C66">
        <w:rPr>
          <w:rFonts w:ascii="Arial" w:hAnsi="Arial" w:cs="Arial"/>
          <w:b/>
          <w:szCs w:val="24"/>
        </w:rPr>
        <w:t>SA</w:t>
      </w:r>
      <w:proofErr w:type="spellEnd"/>
      <w:r w:rsidR="000303F4">
        <w:rPr>
          <w:rFonts w:ascii="Arial" w:hAnsi="Arial" w:cs="Arial"/>
          <w:b/>
          <w:szCs w:val="24"/>
        </w:rPr>
        <w:t>,</w:t>
      </w:r>
      <w:r w:rsidR="0018169D">
        <w:rPr>
          <w:rFonts w:ascii="Arial" w:hAnsi="Arial" w:cs="Arial"/>
          <w:b/>
          <w:szCs w:val="24"/>
        </w:rPr>
        <w:t xml:space="preserve"> sociedad fusionada por absorción con ING Administradora de Fondos de Pensiones de Pensiones y Cesantías </w:t>
      </w:r>
      <w:proofErr w:type="spellStart"/>
      <w:r w:rsidR="0018169D">
        <w:rPr>
          <w:rFonts w:ascii="Arial" w:hAnsi="Arial" w:cs="Arial"/>
          <w:b/>
          <w:szCs w:val="24"/>
        </w:rPr>
        <w:t>SA</w:t>
      </w:r>
      <w:proofErr w:type="spellEnd"/>
      <w:r w:rsidR="00362992">
        <w:rPr>
          <w:rFonts w:ascii="Arial" w:hAnsi="Arial" w:cs="Arial"/>
          <w:b/>
          <w:szCs w:val="24"/>
        </w:rPr>
        <w:t xml:space="preserve"> </w:t>
      </w:r>
      <w:r w:rsidR="00362992">
        <w:rPr>
          <w:rFonts w:ascii="Arial" w:hAnsi="Arial" w:cs="Arial"/>
          <w:szCs w:val="24"/>
        </w:rPr>
        <w:t>aceptó</w:t>
      </w:r>
      <w:r w:rsidR="0018169D">
        <w:rPr>
          <w:rFonts w:ascii="Arial" w:hAnsi="Arial" w:cs="Arial"/>
          <w:szCs w:val="24"/>
        </w:rPr>
        <w:t xml:space="preserve"> el contrato de trabajo entre la actora y Global </w:t>
      </w:r>
      <w:proofErr w:type="spellStart"/>
      <w:r w:rsidR="0018169D">
        <w:rPr>
          <w:rFonts w:ascii="Arial" w:hAnsi="Arial" w:cs="Arial"/>
          <w:szCs w:val="24"/>
        </w:rPr>
        <w:t>Cleaners</w:t>
      </w:r>
      <w:proofErr w:type="spellEnd"/>
      <w:r w:rsidR="0018169D">
        <w:rPr>
          <w:rFonts w:ascii="Arial" w:hAnsi="Arial" w:cs="Arial"/>
          <w:szCs w:val="24"/>
        </w:rPr>
        <w:t xml:space="preserve"> de Colombia </w:t>
      </w:r>
      <w:proofErr w:type="spellStart"/>
      <w:r w:rsidR="0018169D">
        <w:rPr>
          <w:rFonts w:ascii="Arial" w:hAnsi="Arial" w:cs="Arial"/>
          <w:szCs w:val="24"/>
        </w:rPr>
        <w:t>SA</w:t>
      </w:r>
      <w:proofErr w:type="spellEnd"/>
      <w:r w:rsidR="0018169D">
        <w:rPr>
          <w:rFonts w:ascii="Arial" w:hAnsi="Arial" w:cs="Arial"/>
          <w:szCs w:val="24"/>
        </w:rPr>
        <w:t xml:space="preserve">, la primera como trabajadora en misión, y Protección </w:t>
      </w:r>
      <w:proofErr w:type="spellStart"/>
      <w:r w:rsidR="0018169D">
        <w:rPr>
          <w:rFonts w:ascii="Arial" w:hAnsi="Arial" w:cs="Arial"/>
          <w:szCs w:val="24"/>
        </w:rPr>
        <w:t>SA</w:t>
      </w:r>
      <w:proofErr w:type="spellEnd"/>
      <w:r w:rsidR="0018169D">
        <w:rPr>
          <w:rFonts w:ascii="Arial" w:hAnsi="Arial" w:cs="Arial"/>
          <w:szCs w:val="24"/>
        </w:rPr>
        <w:t xml:space="preserve"> como usuaria</w:t>
      </w:r>
      <w:r w:rsidR="003B486C">
        <w:rPr>
          <w:rFonts w:ascii="Arial" w:hAnsi="Arial" w:cs="Arial"/>
          <w:szCs w:val="24"/>
        </w:rPr>
        <w:t xml:space="preserve">; el contrato de </w:t>
      </w:r>
      <w:proofErr w:type="spellStart"/>
      <w:r w:rsidR="003B486C" w:rsidRPr="00350BA2">
        <w:rPr>
          <w:rFonts w:ascii="Arial" w:hAnsi="Arial" w:cs="Arial"/>
          <w:i/>
          <w:szCs w:val="24"/>
        </w:rPr>
        <w:t>outsourcing</w:t>
      </w:r>
      <w:proofErr w:type="spellEnd"/>
      <w:r w:rsidR="003B486C">
        <w:rPr>
          <w:rFonts w:ascii="Arial" w:hAnsi="Arial" w:cs="Arial"/>
          <w:szCs w:val="24"/>
        </w:rPr>
        <w:t xml:space="preserve"> y</w:t>
      </w:r>
      <w:r w:rsidR="0061385D">
        <w:rPr>
          <w:rFonts w:ascii="Arial" w:hAnsi="Arial" w:cs="Arial"/>
          <w:szCs w:val="24"/>
        </w:rPr>
        <w:t xml:space="preserve"> la pó</w:t>
      </w:r>
      <w:r w:rsidR="003B486C">
        <w:rPr>
          <w:rFonts w:ascii="Arial" w:hAnsi="Arial" w:cs="Arial"/>
          <w:szCs w:val="24"/>
        </w:rPr>
        <w:t xml:space="preserve">liza de cumplimiento No.CU36852. </w:t>
      </w:r>
    </w:p>
    <w:p w:rsidR="00387645" w:rsidRDefault="00387645" w:rsidP="00D355C7">
      <w:pPr>
        <w:spacing w:line="276" w:lineRule="auto"/>
        <w:jc w:val="both"/>
        <w:rPr>
          <w:rFonts w:ascii="Arial" w:hAnsi="Arial" w:cs="Arial"/>
          <w:szCs w:val="24"/>
        </w:rPr>
      </w:pPr>
    </w:p>
    <w:p w:rsidR="00362992" w:rsidRDefault="00D355C7" w:rsidP="00D355C7">
      <w:pPr>
        <w:spacing w:line="276" w:lineRule="auto"/>
        <w:jc w:val="both"/>
        <w:rPr>
          <w:rFonts w:ascii="Arial" w:hAnsi="Arial" w:cs="Arial"/>
          <w:szCs w:val="24"/>
        </w:rPr>
      </w:pPr>
      <w:r>
        <w:rPr>
          <w:rFonts w:ascii="Arial" w:hAnsi="Arial" w:cs="Arial"/>
          <w:szCs w:val="24"/>
        </w:rPr>
        <w:t xml:space="preserve">Por el contrario, negó </w:t>
      </w:r>
      <w:r w:rsidR="003B486C">
        <w:rPr>
          <w:rFonts w:ascii="Arial" w:hAnsi="Arial" w:cs="Arial"/>
          <w:szCs w:val="24"/>
        </w:rPr>
        <w:t xml:space="preserve">que la actora haya recibido órdenes e instrucciones por ING Administradora de Pensiones y Cesantías </w:t>
      </w:r>
      <w:proofErr w:type="spellStart"/>
      <w:r w:rsidR="003B486C">
        <w:rPr>
          <w:rFonts w:ascii="Arial" w:hAnsi="Arial" w:cs="Arial"/>
          <w:szCs w:val="24"/>
        </w:rPr>
        <w:t>SA</w:t>
      </w:r>
      <w:proofErr w:type="spellEnd"/>
      <w:r w:rsidR="003B486C">
        <w:rPr>
          <w:rFonts w:ascii="Arial" w:hAnsi="Arial" w:cs="Arial"/>
          <w:szCs w:val="24"/>
        </w:rPr>
        <w:t xml:space="preserve"> y adujo no constarle</w:t>
      </w:r>
      <w:r w:rsidR="001C7D02">
        <w:rPr>
          <w:rFonts w:ascii="Arial" w:hAnsi="Arial" w:cs="Arial"/>
          <w:szCs w:val="24"/>
        </w:rPr>
        <w:t xml:space="preserve"> los extremos; las funciones; horario;</w:t>
      </w:r>
      <w:r w:rsidR="003B486C">
        <w:rPr>
          <w:rFonts w:ascii="Arial" w:hAnsi="Arial" w:cs="Arial"/>
          <w:szCs w:val="24"/>
        </w:rPr>
        <w:t xml:space="preserve"> </w:t>
      </w:r>
      <w:r w:rsidR="001C7D02">
        <w:rPr>
          <w:rFonts w:ascii="Arial" w:hAnsi="Arial" w:cs="Arial"/>
          <w:szCs w:val="24"/>
        </w:rPr>
        <w:t>salario; las prestaciones adeudadas; aportes a pensión</w:t>
      </w:r>
      <w:r w:rsidR="00F93E3E">
        <w:rPr>
          <w:rFonts w:ascii="Arial" w:hAnsi="Arial" w:cs="Arial"/>
          <w:szCs w:val="24"/>
        </w:rPr>
        <w:t xml:space="preserve"> y el estado de liquidación de Global </w:t>
      </w:r>
      <w:proofErr w:type="spellStart"/>
      <w:r w:rsidR="00F93E3E">
        <w:rPr>
          <w:rFonts w:ascii="Arial" w:hAnsi="Arial" w:cs="Arial"/>
          <w:szCs w:val="24"/>
        </w:rPr>
        <w:t>Cleaners</w:t>
      </w:r>
      <w:proofErr w:type="spellEnd"/>
      <w:r w:rsidR="00F93E3E">
        <w:rPr>
          <w:rFonts w:ascii="Arial" w:hAnsi="Arial" w:cs="Arial"/>
          <w:szCs w:val="24"/>
        </w:rPr>
        <w:t xml:space="preserve"> de Colombia </w:t>
      </w:r>
      <w:proofErr w:type="spellStart"/>
      <w:r w:rsidR="00F93E3E">
        <w:rPr>
          <w:rFonts w:ascii="Arial" w:hAnsi="Arial" w:cs="Arial"/>
          <w:szCs w:val="24"/>
        </w:rPr>
        <w:t>SA</w:t>
      </w:r>
      <w:proofErr w:type="spellEnd"/>
      <w:r w:rsidR="00F93E3E">
        <w:rPr>
          <w:rFonts w:ascii="Arial" w:hAnsi="Arial" w:cs="Arial"/>
          <w:szCs w:val="24"/>
        </w:rPr>
        <w:t>.</w:t>
      </w:r>
    </w:p>
    <w:p w:rsidR="00362992" w:rsidRDefault="00362992" w:rsidP="00362992">
      <w:pPr>
        <w:spacing w:line="276" w:lineRule="auto"/>
        <w:jc w:val="both"/>
        <w:rPr>
          <w:rFonts w:ascii="Arial" w:hAnsi="Arial" w:cs="Arial"/>
          <w:szCs w:val="24"/>
        </w:rPr>
      </w:pPr>
    </w:p>
    <w:p w:rsidR="00362992" w:rsidRDefault="00362992" w:rsidP="00362992">
      <w:pPr>
        <w:spacing w:line="276" w:lineRule="auto"/>
        <w:jc w:val="both"/>
        <w:rPr>
          <w:rFonts w:ascii="Arial" w:hAnsi="Arial" w:cs="Arial"/>
          <w:szCs w:val="24"/>
        </w:rPr>
      </w:pPr>
      <w:r>
        <w:rPr>
          <w:rFonts w:ascii="Arial" w:hAnsi="Arial" w:cs="Arial"/>
          <w:szCs w:val="24"/>
        </w:rPr>
        <w:t>Se opuso a todas las pretensiones</w:t>
      </w:r>
      <w:r w:rsidR="00F93E3E">
        <w:rPr>
          <w:rFonts w:ascii="Arial" w:hAnsi="Arial" w:cs="Arial"/>
          <w:szCs w:val="24"/>
        </w:rPr>
        <w:t xml:space="preserve"> y propuso las excepciones que </w:t>
      </w:r>
      <w:r>
        <w:rPr>
          <w:rFonts w:ascii="Arial" w:hAnsi="Arial" w:cs="Arial"/>
          <w:szCs w:val="24"/>
        </w:rPr>
        <w:t>denominó “</w:t>
      </w:r>
      <w:r w:rsidR="00F93E3E">
        <w:rPr>
          <w:rFonts w:ascii="Arial" w:hAnsi="Arial" w:cs="Arial"/>
          <w:szCs w:val="24"/>
        </w:rPr>
        <w:t>buena fe”;</w:t>
      </w:r>
      <w:r>
        <w:rPr>
          <w:rFonts w:ascii="Arial" w:hAnsi="Arial" w:cs="Arial"/>
          <w:szCs w:val="24"/>
        </w:rPr>
        <w:t xml:space="preserve"> “</w:t>
      </w:r>
      <w:r w:rsidR="00F93E3E">
        <w:rPr>
          <w:rFonts w:ascii="Arial" w:hAnsi="Arial" w:cs="Arial"/>
          <w:szCs w:val="24"/>
        </w:rPr>
        <w:t>falta de causa para pedir</w:t>
      </w:r>
      <w:r>
        <w:rPr>
          <w:rFonts w:ascii="Arial" w:hAnsi="Arial" w:cs="Arial"/>
          <w:szCs w:val="24"/>
        </w:rPr>
        <w:t>”</w:t>
      </w:r>
      <w:r w:rsidR="00F93E3E">
        <w:rPr>
          <w:rFonts w:ascii="Arial" w:hAnsi="Arial" w:cs="Arial"/>
          <w:szCs w:val="24"/>
        </w:rPr>
        <w:t>;</w:t>
      </w:r>
      <w:r>
        <w:rPr>
          <w:rFonts w:ascii="Arial" w:hAnsi="Arial" w:cs="Arial"/>
          <w:szCs w:val="24"/>
        </w:rPr>
        <w:t xml:space="preserve"> </w:t>
      </w:r>
      <w:r w:rsidR="0051223A">
        <w:rPr>
          <w:rFonts w:ascii="Arial" w:hAnsi="Arial" w:cs="Arial"/>
          <w:szCs w:val="24"/>
        </w:rPr>
        <w:t>“</w:t>
      </w:r>
      <w:r w:rsidR="00F93E3E">
        <w:rPr>
          <w:rFonts w:ascii="Arial" w:hAnsi="Arial" w:cs="Arial"/>
          <w:szCs w:val="24"/>
        </w:rPr>
        <w:t>prescripción”;</w:t>
      </w:r>
      <w:r>
        <w:rPr>
          <w:rFonts w:ascii="Arial" w:hAnsi="Arial" w:cs="Arial"/>
          <w:szCs w:val="24"/>
        </w:rPr>
        <w:t xml:space="preserve"> “</w:t>
      </w:r>
      <w:r w:rsidR="00F93E3E">
        <w:rPr>
          <w:rFonts w:ascii="Arial" w:hAnsi="Arial" w:cs="Arial"/>
          <w:szCs w:val="24"/>
        </w:rPr>
        <w:t>inexistencia de las obligaciones demandadas</w:t>
      </w:r>
      <w:r w:rsidR="0051223A">
        <w:rPr>
          <w:rFonts w:ascii="Arial" w:hAnsi="Arial" w:cs="Arial"/>
          <w:szCs w:val="24"/>
        </w:rPr>
        <w:t>”,</w:t>
      </w:r>
      <w:r>
        <w:rPr>
          <w:rFonts w:ascii="Arial" w:hAnsi="Arial" w:cs="Arial"/>
          <w:szCs w:val="24"/>
        </w:rPr>
        <w:t xml:space="preserve"> “</w:t>
      </w:r>
      <w:r w:rsidR="00F93E3E">
        <w:rPr>
          <w:rFonts w:ascii="Arial" w:hAnsi="Arial" w:cs="Arial"/>
          <w:szCs w:val="24"/>
        </w:rPr>
        <w:t>compensación</w:t>
      </w:r>
      <w:r>
        <w:rPr>
          <w:rFonts w:ascii="Arial" w:hAnsi="Arial" w:cs="Arial"/>
          <w:szCs w:val="24"/>
        </w:rPr>
        <w:t>”</w:t>
      </w:r>
      <w:r w:rsidR="00F93E3E">
        <w:rPr>
          <w:rFonts w:ascii="Arial" w:hAnsi="Arial" w:cs="Arial"/>
          <w:szCs w:val="24"/>
        </w:rPr>
        <w:t>;</w:t>
      </w:r>
      <w:r w:rsidR="0051223A">
        <w:rPr>
          <w:rFonts w:ascii="Arial" w:hAnsi="Arial" w:cs="Arial"/>
          <w:szCs w:val="24"/>
        </w:rPr>
        <w:t xml:space="preserve"> “</w:t>
      </w:r>
      <w:r w:rsidR="00F93E3E">
        <w:rPr>
          <w:rFonts w:ascii="Arial" w:hAnsi="Arial" w:cs="Arial"/>
          <w:szCs w:val="24"/>
        </w:rPr>
        <w:t>falta de legitimación en la causa por parte pasiva</w:t>
      </w:r>
      <w:r w:rsidR="0051223A">
        <w:rPr>
          <w:rFonts w:ascii="Arial" w:hAnsi="Arial" w:cs="Arial"/>
          <w:szCs w:val="24"/>
        </w:rPr>
        <w:t>”</w:t>
      </w:r>
      <w:r w:rsidR="00F93E3E">
        <w:rPr>
          <w:rFonts w:ascii="Arial" w:hAnsi="Arial" w:cs="Arial"/>
          <w:szCs w:val="24"/>
        </w:rPr>
        <w:t>; “cumplimiento”; “falta de personería sustantiva por pasiva”; e “inexistencia de la fuente de la obligación y/o inexistencia de la causa”.</w:t>
      </w:r>
    </w:p>
    <w:p w:rsidR="0008460E" w:rsidRDefault="0008460E" w:rsidP="00362992">
      <w:pPr>
        <w:spacing w:line="276" w:lineRule="auto"/>
        <w:jc w:val="both"/>
        <w:rPr>
          <w:rFonts w:ascii="Arial" w:hAnsi="Arial" w:cs="Arial"/>
          <w:szCs w:val="24"/>
        </w:rPr>
      </w:pPr>
    </w:p>
    <w:p w:rsidR="00F3309D" w:rsidRPr="00F3309D" w:rsidRDefault="00F3309D" w:rsidP="00F3309D">
      <w:pPr>
        <w:spacing w:line="276" w:lineRule="auto"/>
        <w:jc w:val="both"/>
        <w:rPr>
          <w:rFonts w:ascii="Arial" w:hAnsi="Arial" w:cs="Arial"/>
          <w:szCs w:val="24"/>
        </w:rPr>
      </w:pPr>
      <w:r w:rsidRPr="00F3309D">
        <w:rPr>
          <w:rFonts w:ascii="Arial" w:hAnsi="Arial" w:cs="Arial"/>
          <w:b/>
          <w:szCs w:val="24"/>
        </w:rPr>
        <w:t xml:space="preserve">Compañía Aseguradora de Fianzas </w:t>
      </w:r>
      <w:proofErr w:type="spellStart"/>
      <w:r w:rsidRPr="00F3309D">
        <w:rPr>
          <w:rFonts w:ascii="Arial" w:hAnsi="Arial" w:cs="Arial"/>
          <w:b/>
          <w:szCs w:val="24"/>
        </w:rPr>
        <w:t>SA</w:t>
      </w:r>
      <w:proofErr w:type="spellEnd"/>
      <w:r w:rsidRPr="00F3309D">
        <w:rPr>
          <w:rFonts w:ascii="Arial" w:hAnsi="Arial" w:cs="Arial"/>
          <w:b/>
          <w:szCs w:val="24"/>
        </w:rPr>
        <w:t xml:space="preserve"> Confianza </w:t>
      </w:r>
      <w:r w:rsidRPr="00F3309D">
        <w:rPr>
          <w:rFonts w:ascii="Arial" w:hAnsi="Arial" w:cs="Arial"/>
          <w:szCs w:val="24"/>
        </w:rPr>
        <w:t xml:space="preserve">(llamada en garantía) frente a los hechos </w:t>
      </w:r>
      <w:r w:rsidR="0011180D">
        <w:rPr>
          <w:rFonts w:ascii="Arial" w:hAnsi="Arial" w:cs="Arial"/>
          <w:szCs w:val="24"/>
        </w:rPr>
        <w:t xml:space="preserve">del llamado </w:t>
      </w:r>
      <w:r w:rsidRPr="00F3309D">
        <w:rPr>
          <w:rFonts w:ascii="Arial" w:hAnsi="Arial" w:cs="Arial"/>
          <w:szCs w:val="24"/>
        </w:rPr>
        <w:t>manifestó que son ajenos a la aseguradora, por lo tanto, no los aceptó, pero tampoco los negó.</w:t>
      </w:r>
    </w:p>
    <w:p w:rsidR="00F3309D" w:rsidRPr="00F3309D" w:rsidRDefault="00F3309D" w:rsidP="00F3309D">
      <w:pPr>
        <w:spacing w:line="276" w:lineRule="auto"/>
        <w:jc w:val="both"/>
        <w:rPr>
          <w:rFonts w:ascii="Arial" w:hAnsi="Arial" w:cs="Arial"/>
          <w:szCs w:val="24"/>
        </w:rPr>
      </w:pPr>
    </w:p>
    <w:p w:rsidR="00F3309D" w:rsidRPr="00F3309D" w:rsidRDefault="00F3309D" w:rsidP="00F3309D">
      <w:pPr>
        <w:spacing w:line="276" w:lineRule="auto"/>
        <w:jc w:val="both"/>
        <w:rPr>
          <w:rFonts w:ascii="Arial" w:hAnsi="Arial" w:cs="Arial"/>
          <w:szCs w:val="24"/>
        </w:rPr>
      </w:pPr>
      <w:r w:rsidRPr="00F3309D">
        <w:rPr>
          <w:rFonts w:ascii="Arial" w:hAnsi="Arial" w:cs="Arial"/>
          <w:szCs w:val="24"/>
        </w:rPr>
        <w:t xml:space="preserve">Agregó que Global </w:t>
      </w:r>
      <w:proofErr w:type="spellStart"/>
      <w:r w:rsidRPr="00F3309D">
        <w:rPr>
          <w:rFonts w:ascii="Arial" w:hAnsi="Arial" w:cs="Arial"/>
          <w:szCs w:val="24"/>
        </w:rPr>
        <w:t>Cleaners</w:t>
      </w:r>
      <w:proofErr w:type="spellEnd"/>
      <w:r w:rsidRPr="00F3309D">
        <w:rPr>
          <w:rFonts w:ascii="Arial" w:hAnsi="Arial" w:cs="Arial"/>
          <w:szCs w:val="24"/>
        </w:rPr>
        <w:t xml:space="preserve"> tomó </w:t>
      </w:r>
      <w:r w:rsidR="0011180D">
        <w:rPr>
          <w:rFonts w:ascii="Arial" w:hAnsi="Arial" w:cs="Arial"/>
          <w:szCs w:val="24"/>
        </w:rPr>
        <w:t xml:space="preserve">un </w:t>
      </w:r>
      <w:r w:rsidRPr="00F3309D">
        <w:rPr>
          <w:rFonts w:ascii="Arial" w:hAnsi="Arial" w:cs="Arial"/>
          <w:szCs w:val="24"/>
        </w:rPr>
        <w:t xml:space="preserve">seguro de </w:t>
      </w:r>
      <w:r w:rsidR="0011180D">
        <w:rPr>
          <w:rFonts w:ascii="Arial" w:hAnsi="Arial" w:cs="Arial"/>
          <w:szCs w:val="24"/>
        </w:rPr>
        <w:t>responsabilidad civil extracontractual</w:t>
      </w:r>
      <w:r w:rsidRPr="00F3309D">
        <w:rPr>
          <w:rFonts w:ascii="Arial" w:hAnsi="Arial" w:cs="Arial"/>
          <w:szCs w:val="24"/>
        </w:rPr>
        <w:t xml:space="preserve"> </w:t>
      </w:r>
      <w:r w:rsidR="0011180D">
        <w:rPr>
          <w:rFonts w:ascii="Arial" w:hAnsi="Arial" w:cs="Arial"/>
          <w:szCs w:val="24"/>
        </w:rPr>
        <w:t xml:space="preserve">No.24 RO013052 </w:t>
      </w:r>
      <w:r w:rsidRPr="00F3309D">
        <w:rPr>
          <w:rFonts w:ascii="Arial" w:hAnsi="Arial" w:cs="Arial"/>
          <w:szCs w:val="24"/>
        </w:rPr>
        <w:t xml:space="preserve">en favor de </w:t>
      </w:r>
      <w:r w:rsidR="0011180D">
        <w:rPr>
          <w:rFonts w:ascii="Arial" w:hAnsi="Arial" w:cs="Arial"/>
          <w:szCs w:val="24"/>
        </w:rPr>
        <w:t xml:space="preserve">terceros afectados </w:t>
      </w:r>
      <w:r w:rsidRPr="00F3309D">
        <w:rPr>
          <w:rFonts w:ascii="Arial" w:hAnsi="Arial" w:cs="Arial"/>
          <w:szCs w:val="24"/>
        </w:rPr>
        <w:t xml:space="preserve">con el fin de amparar el pago de perjuicios </w:t>
      </w:r>
      <w:r w:rsidR="0011180D">
        <w:rPr>
          <w:rFonts w:ascii="Arial" w:hAnsi="Arial" w:cs="Arial"/>
          <w:szCs w:val="24"/>
        </w:rPr>
        <w:t xml:space="preserve">durante la ejecución del </w:t>
      </w:r>
      <w:r w:rsidRPr="00F3309D">
        <w:rPr>
          <w:rFonts w:ascii="Arial" w:hAnsi="Arial" w:cs="Arial"/>
          <w:szCs w:val="24"/>
        </w:rPr>
        <w:t xml:space="preserve">contrato relacionado con la prestación de servicios de </w:t>
      </w:r>
      <w:proofErr w:type="spellStart"/>
      <w:r w:rsidRPr="00350BA2">
        <w:rPr>
          <w:rFonts w:ascii="Arial" w:hAnsi="Arial" w:cs="Arial"/>
          <w:i/>
          <w:szCs w:val="24"/>
        </w:rPr>
        <w:t>ou</w:t>
      </w:r>
      <w:r w:rsidR="000303F4" w:rsidRPr="00350BA2">
        <w:rPr>
          <w:rFonts w:ascii="Arial" w:hAnsi="Arial" w:cs="Arial"/>
          <w:i/>
          <w:szCs w:val="24"/>
        </w:rPr>
        <w:t>t</w:t>
      </w:r>
      <w:r w:rsidRPr="00350BA2">
        <w:rPr>
          <w:rFonts w:ascii="Arial" w:hAnsi="Arial" w:cs="Arial"/>
          <w:i/>
          <w:szCs w:val="24"/>
        </w:rPr>
        <w:t>sourcing</w:t>
      </w:r>
      <w:proofErr w:type="spellEnd"/>
      <w:r w:rsidRPr="00F3309D">
        <w:rPr>
          <w:rFonts w:ascii="Arial" w:hAnsi="Arial" w:cs="Arial"/>
          <w:szCs w:val="24"/>
        </w:rPr>
        <w:t xml:space="preserve"> y áreas centrales de ING Pensiones y Cesantías.</w:t>
      </w:r>
    </w:p>
    <w:p w:rsidR="00F3309D" w:rsidRPr="00F3309D" w:rsidRDefault="00F3309D" w:rsidP="00F3309D">
      <w:pPr>
        <w:spacing w:line="276" w:lineRule="auto"/>
        <w:jc w:val="both"/>
        <w:rPr>
          <w:rFonts w:ascii="Arial" w:hAnsi="Arial" w:cs="Arial"/>
          <w:szCs w:val="24"/>
        </w:rPr>
      </w:pPr>
    </w:p>
    <w:p w:rsidR="00F3309D" w:rsidRPr="00F3309D" w:rsidRDefault="00F3309D" w:rsidP="00F3309D">
      <w:pPr>
        <w:spacing w:line="276" w:lineRule="auto"/>
        <w:jc w:val="both"/>
        <w:rPr>
          <w:rFonts w:ascii="Arial" w:hAnsi="Arial" w:cs="Arial"/>
          <w:szCs w:val="24"/>
        </w:rPr>
      </w:pPr>
      <w:r w:rsidRPr="00F3309D">
        <w:rPr>
          <w:rFonts w:ascii="Arial" w:hAnsi="Arial" w:cs="Arial"/>
          <w:szCs w:val="24"/>
        </w:rPr>
        <w:t xml:space="preserve">En relación con las pretensiones, se opuso y propuso las excepciones de “ausencia de legitimación </w:t>
      </w:r>
      <w:r w:rsidR="0011180D">
        <w:rPr>
          <w:rFonts w:ascii="Arial" w:hAnsi="Arial" w:cs="Arial"/>
          <w:szCs w:val="24"/>
        </w:rPr>
        <w:t>del llamante para pretender afectación del seguro</w:t>
      </w:r>
      <w:r w:rsidRPr="00F3309D">
        <w:rPr>
          <w:rFonts w:ascii="Arial" w:hAnsi="Arial" w:cs="Arial"/>
          <w:szCs w:val="24"/>
        </w:rPr>
        <w:t>”; “inexigibilidad de</w:t>
      </w:r>
      <w:r w:rsidR="00D26CF6">
        <w:rPr>
          <w:rFonts w:ascii="Arial" w:hAnsi="Arial" w:cs="Arial"/>
          <w:szCs w:val="24"/>
        </w:rPr>
        <w:t>l seguro de responsabilidad civil extracontractual por hechos y pretensiones objeto de la demanda</w:t>
      </w:r>
      <w:r w:rsidRPr="00F3309D">
        <w:rPr>
          <w:rFonts w:ascii="Arial" w:hAnsi="Arial" w:cs="Arial"/>
          <w:szCs w:val="24"/>
        </w:rPr>
        <w:t xml:space="preserve">”; </w:t>
      </w:r>
      <w:r w:rsidR="00D26CF6">
        <w:rPr>
          <w:rFonts w:ascii="Arial" w:hAnsi="Arial" w:cs="Arial"/>
          <w:szCs w:val="24"/>
        </w:rPr>
        <w:t xml:space="preserve">e </w:t>
      </w:r>
      <w:r w:rsidRPr="00F3309D">
        <w:rPr>
          <w:rFonts w:ascii="Arial" w:hAnsi="Arial" w:cs="Arial"/>
          <w:szCs w:val="24"/>
        </w:rPr>
        <w:t>“</w:t>
      </w:r>
      <w:r w:rsidR="00D26CF6">
        <w:rPr>
          <w:rFonts w:ascii="Arial" w:hAnsi="Arial" w:cs="Arial"/>
          <w:szCs w:val="24"/>
        </w:rPr>
        <w:t>inexigibilidad del seguir por expresas exclusiones de hechos y pretensiones de la demanda</w:t>
      </w:r>
      <w:r w:rsidRPr="00F3309D">
        <w:rPr>
          <w:rFonts w:ascii="Arial" w:hAnsi="Arial" w:cs="Arial"/>
          <w:szCs w:val="24"/>
        </w:rPr>
        <w:t>”</w:t>
      </w:r>
      <w:r w:rsidR="00D26CF6">
        <w:rPr>
          <w:rFonts w:ascii="Arial" w:hAnsi="Arial" w:cs="Arial"/>
          <w:szCs w:val="24"/>
        </w:rPr>
        <w:t>.</w:t>
      </w:r>
    </w:p>
    <w:p w:rsidR="00F3309D" w:rsidRDefault="00F3309D" w:rsidP="00362992">
      <w:pPr>
        <w:spacing w:line="276" w:lineRule="auto"/>
        <w:jc w:val="both"/>
        <w:rPr>
          <w:rFonts w:ascii="Arial" w:hAnsi="Arial" w:cs="Arial"/>
          <w:b/>
          <w:szCs w:val="24"/>
        </w:rPr>
      </w:pPr>
    </w:p>
    <w:p w:rsidR="00F3309D" w:rsidRDefault="000A4C66" w:rsidP="00362992">
      <w:pPr>
        <w:spacing w:line="276" w:lineRule="auto"/>
        <w:jc w:val="both"/>
        <w:rPr>
          <w:rFonts w:ascii="Arial" w:hAnsi="Arial" w:cs="Arial"/>
          <w:szCs w:val="24"/>
        </w:rPr>
      </w:pPr>
      <w:r>
        <w:rPr>
          <w:rFonts w:ascii="Arial" w:hAnsi="Arial" w:cs="Arial"/>
          <w:b/>
          <w:szCs w:val="24"/>
        </w:rPr>
        <w:t xml:space="preserve">Global </w:t>
      </w:r>
      <w:proofErr w:type="spellStart"/>
      <w:r>
        <w:rPr>
          <w:rFonts w:ascii="Arial" w:hAnsi="Arial" w:cs="Arial"/>
          <w:b/>
          <w:szCs w:val="24"/>
        </w:rPr>
        <w:t>Cleaners</w:t>
      </w:r>
      <w:proofErr w:type="spellEnd"/>
      <w:r>
        <w:rPr>
          <w:rFonts w:ascii="Arial" w:hAnsi="Arial" w:cs="Arial"/>
          <w:b/>
          <w:szCs w:val="24"/>
        </w:rPr>
        <w:t xml:space="preserve"> de Colombia </w:t>
      </w:r>
      <w:proofErr w:type="spellStart"/>
      <w:r>
        <w:rPr>
          <w:rFonts w:ascii="Arial" w:hAnsi="Arial" w:cs="Arial"/>
          <w:b/>
          <w:szCs w:val="24"/>
        </w:rPr>
        <w:t>SA</w:t>
      </w:r>
      <w:proofErr w:type="spellEnd"/>
      <w:r w:rsidR="00362992">
        <w:rPr>
          <w:rFonts w:ascii="Arial" w:hAnsi="Arial" w:cs="Arial"/>
          <w:b/>
          <w:szCs w:val="24"/>
        </w:rPr>
        <w:t xml:space="preserve"> </w:t>
      </w:r>
      <w:r w:rsidR="00387645">
        <w:rPr>
          <w:rFonts w:ascii="Arial" w:hAnsi="Arial" w:cs="Arial"/>
          <w:szCs w:val="24"/>
        </w:rPr>
        <w:t>M</w:t>
      </w:r>
      <w:r w:rsidR="00F462F6">
        <w:rPr>
          <w:rFonts w:ascii="Arial" w:hAnsi="Arial" w:cs="Arial"/>
          <w:szCs w:val="24"/>
        </w:rPr>
        <w:t xml:space="preserve">ediante auto de </w:t>
      </w:r>
      <w:r w:rsidR="009F3DB7">
        <w:rPr>
          <w:rFonts w:ascii="Arial" w:hAnsi="Arial" w:cs="Arial"/>
          <w:szCs w:val="24"/>
        </w:rPr>
        <w:t xml:space="preserve">10-04-2015 se dispuso </w:t>
      </w:r>
      <w:r w:rsidR="00387645">
        <w:rPr>
          <w:rFonts w:ascii="Arial" w:hAnsi="Arial" w:cs="Arial"/>
          <w:szCs w:val="24"/>
        </w:rPr>
        <w:t>tenerla por notificada</w:t>
      </w:r>
      <w:r w:rsidR="009F3DB7">
        <w:rPr>
          <w:rFonts w:ascii="Arial" w:hAnsi="Arial" w:cs="Arial"/>
          <w:szCs w:val="24"/>
        </w:rPr>
        <w:t xml:space="preserve"> por conducta concluyente desde el 13-05-2014, sin  que contestara. </w:t>
      </w:r>
    </w:p>
    <w:p w:rsidR="002C46F2" w:rsidRDefault="002C46F2" w:rsidP="00557087">
      <w:pPr>
        <w:spacing w:line="276" w:lineRule="auto"/>
        <w:jc w:val="both"/>
        <w:rPr>
          <w:rFonts w:ascii="Arial" w:hAnsi="Arial" w:cs="Arial"/>
          <w:b/>
          <w:szCs w:val="24"/>
        </w:rPr>
      </w:pPr>
    </w:p>
    <w:p w:rsidR="00387645" w:rsidRDefault="00387645"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9F3DB7"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70A98">
        <w:rPr>
          <w:rFonts w:ascii="Arial" w:hAnsi="Arial" w:cs="Arial"/>
          <w:color w:val="000000"/>
          <w:szCs w:val="24"/>
          <w:lang w:eastAsia="es-CO"/>
        </w:rPr>
        <w:t xml:space="preserve"> </w:t>
      </w:r>
      <w:r w:rsidR="009F3DB7">
        <w:rPr>
          <w:rFonts w:ascii="Arial" w:hAnsi="Arial" w:cs="Arial"/>
          <w:color w:val="000000"/>
          <w:szCs w:val="24"/>
          <w:lang w:eastAsia="es-CO"/>
        </w:rPr>
        <w:t>Segundo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570A98">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declaró</w:t>
      </w:r>
      <w:r w:rsidR="00336178">
        <w:rPr>
          <w:rFonts w:ascii="Arial" w:hAnsi="Arial" w:cs="Arial"/>
          <w:color w:val="000000"/>
          <w:szCs w:val="24"/>
          <w:lang w:eastAsia="es-CO"/>
        </w:rPr>
        <w:t xml:space="preserve"> de un lado</w:t>
      </w:r>
      <w:r w:rsidR="00D36D1B">
        <w:rPr>
          <w:rFonts w:ascii="Arial" w:hAnsi="Arial" w:cs="Arial"/>
          <w:color w:val="000000"/>
          <w:szCs w:val="24"/>
          <w:lang w:eastAsia="es-CO"/>
        </w:rPr>
        <w:t xml:space="preserve"> </w:t>
      </w:r>
      <w:r w:rsidR="008934E2">
        <w:rPr>
          <w:rFonts w:ascii="Arial" w:hAnsi="Arial" w:cs="Arial"/>
          <w:color w:val="000000"/>
          <w:szCs w:val="24"/>
          <w:lang w:eastAsia="es-CO"/>
        </w:rPr>
        <w:t>la</w:t>
      </w:r>
      <w:r w:rsidR="009F3DB7">
        <w:rPr>
          <w:rFonts w:ascii="Arial" w:hAnsi="Arial" w:cs="Arial"/>
          <w:color w:val="000000"/>
          <w:szCs w:val="24"/>
          <w:lang w:eastAsia="es-CO"/>
        </w:rPr>
        <w:t xml:space="preserve"> ineficacia e ilegalidad del contrato de prestación de servicios celebrado entre ING Pensiones y Cesantías hoy Protección </w:t>
      </w:r>
      <w:proofErr w:type="spellStart"/>
      <w:r w:rsidR="009F3DB7">
        <w:rPr>
          <w:rFonts w:ascii="Arial" w:hAnsi="Arial" w:cs="Arial"/>
          <w:color w:val="000000"/>
          <w:szCs w:val="24"/>
          <w:lang w:eastAsia="es-CO"/>
        </w:rPr>
        <w:t>SA</w:t>
      </w:r>
      <w:proofErr w:type="spellEnd"/>
      <w:r w:rsidR="009F3DB7">
        <w:rPr>
          <w:rFonts w:ascii="Arial" w:hAnsi="Arial" w:cs="Arial"/>
          <w:color w:val="000000"/>
          <w:szCs w:val="24"/>
          <w:lang w:eastAsia="es-CO"/>
        </w:rPr>
        <w:t xml:space="preserve"> y la sociedad Global </w:t>
      </w:r>
      <w:proofErr w:type="spellStart"/>
      <w:r w:rsidR="009F3DB7">
        <w:rPr>
          <w:rFonts w:ascii="Arial" w:hAnsi="Arial" w:cs="Arial"/>
          <w:color w:val="000000"/>
          <w:szCs w:val="24"/>
          <w:lang w:eastAsia="es-CO"/>
        </w:rPr>
        <w:t>Cleaners</w:t>
      </w:r>
      <w:proofErr w:type="spellEnd"/>
      <w:r w:rsidR="009F3DB7">
        <w:rPr>
          <w:rFonts w:ascii="Arial" w:hAnsi="Arial" w:cs="Arial"/>
          <w:color w:val="000000"/>
          <w:szCs w:val="24"/>
          <w:lang w:eastAsia="es-CO"/>
        </w:rPr>
        <w:t xml:space="preserve"> de Colombia </w:t>
      </w:r>
      <w:proofErr w:type="spellStart"/>
      <w:r w:rsidR="009F3DB7">
        <w:rPr>
          <w:rFonts w:ascii="Arial" w:hAnsi="Arial" w:cs="Arial"/>
          <w:color w:val="000000"/>
          <w:szCs w:val="24"/>
          <w:lang w:eastAsia="es-CO"/>
        </w:rPr>
        <w:t>SA</w:t>
      </w:r>
      <w:proofErr w:type="spellEnd"/>
      <w:r w:rsidR="00336178">
        <w:rPr>
          <w:rFonts w:ascii="Arial" w:hAnsi="Arial" w:cs="Arial"/>
          <w:color w:val="000000"/>
          <w:szCs w:val="24"/>
          <w:lang w:eastAsia="es-CO"/>
        </w:rPr>
        <w:t>,</w:t>
      </w:r>
      <w:r w:rsidR="009F3DB7">
        <w:rPr>
          <w:rFonts w:ascii="Arial" w:hAnsi="Arial" w:cs="Arial"/>
          <w:color w:val="000000"/>
          <w:szCs w:val="24"/>
          <w:lang w:eastAsia="es-CO"/>
        </w:rPr>
        <w:t xml:space="preserve"> que tuvo como objeto e</w:t>
      </w:r>
      <w:r w:rsidR="00336178">
        <w:rPr>
          <w:rFonts w:ascii="Arial" w:hAnsi="Arial" w:cs="Arial"/>
          <w:color w:val="000000"/>
          <w:szCs w:val="24"/>
          <w:lang w:eastAsia="es-CO"/>
        </w:rPr>
        <w:t>nviar en misión a la demandante; y de otro</w:t>
      </w:r>
      <w:r w:rsidR="00CE4E9B">
        <w:rPr>
          <w:rFonts w:ascii="Arial" w:hAnsi="Arial" w:cs="Arial"/>
          <w:color w:val="000000"/>
          <w:szCs w:val="24"/>
          <w:lang w:eastAsia="es-CO"/>
        </w:rPr>
        <w:t>,</w:t>
      </w:r>
      <w:r w:rsidR="009F3DB7">
        <w:rPr>
          <w:rFonts w:ascii="Arial" w:hAnsi="Arial" w:cs="Arial"/>
          <w:color w:val="000000"/>
          <w:szCs w:val="24"/>
          <w:lang w:eastAsia="es-CO"/>
        </w:rPr>
        <w:t xml:space="preserve"> la existencia de un contrato de trabajo verbal en virtud de la primacía de la realidad entre la actora y Protección </w:t>
      </w:r>
      <w:proofErr w:type="spellStart"/>
      <w:r w:rsidR="009F3DB7">
        <w:rPr>
          <w:rFonts w:ascii="Arial" w:hAnsi="Arial" w:cs="Arial"/>
          <w:color w:val="000000"/>
          <w:szCs w:val="24"/>
          <w:lang w:eastAsia="es-CO"/>
        </w:rPr>
        <w:t>SA</w:t>
      </w:r>
      <w:proofErr w:type="spellEnd"/>
      <w:r w:rsidR="009F3DB7">
        <w:rPr>
          <w:rFonts w:ascii="Arial" w:hAnsi="Arial" w:cs="Arial"/>
          <w:color w:val="000000"/>
          <w:szCs w:val="24"/>
          <w:lang w:eastAsia="es-CO"/>
        </w:rPr>
        <w:t xml:space="preserve"> desde el 01-08-2008 al 31-12-2012</w:t>
      </w:r>
      <w:r w:rsidR="00F850C2">
        <w:rPr>
          <w:rFonts w:ascii="Arial" w:hAnsi="Arial" w:cs="Arial"/>
          <w:color w:val="000000"/>
          <w:szCs w:val="24"/>
          <w:lang w:eastAsia="es-CO"/>
        </w:rPr>
        <w:t xml:space="preserve">; en consecuencia condenó a la última al pago de prestaciones sociales, vacaciones, salario, sanción moratoria, y aportes a pensiones. </w:t>
      </w:r>
    </w:p>
    <w:p w:rsidR="00F850C2" w:rsidRDefault="00F850C2" w:rsidP="006173D2">
      <w:pPr>
        <w:spacing w:line="276" w:lineRule="auto"/>
        <w:jc w:val="both"/>
        <w:rPr>
          <w:rFonts w:ascii="Arial" w:hAnsi="Arial" w:cs="Arial"/>
          <w:color w:val="000000"/>
          <w:szCs w:val="24"/>
          <w:lang w:eastAsia="es-CO"/>
        </w:rPr>
      </w:pPr>
    </w:p>
    <w:p w:rsidR="009F3DB7" w:rsidRDefault="00F850C2" w:rsidP="006173D2">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Por otra parte</w:t>
      </w:r>
      <w:r w:rsidR="00CE4E9B">
        <w:rPr>
          <w:rFonts w:ascii="Arial" w:hAnsi="Arial" w:cs="Arial"/>
          <w:color w:val="000000"/>
          <w:szCs w:val="24"/>
          <w:lang w:eastAsia="es-CO"/>
        </w:rPr>
        <w:t>,</w:t>
      </w:r>
      <w:r>
        <w:rPr>
          <w:rFonts w:ascii="Arial" w:hAnsi="Arial" w:cs="Arial"/>
          <w:color w:val="000000"/>
          <w:szCs w:val="24"/>
          <w:lang w:eastAsia="es-CO"/>
        </w:rPr>
        <w:t xml:space="preserve"> declaró </w:t>
      </w:r>
      <w:r w:rsidR="00336178">
        <w:rPr>
          <w:rFonts w:ascii="Arial" w:hAnsi="Arial" w:cs="Arial"/>
          <w:color w:val="000000"/>
          <w:szCs w:val="24"/>
          <w:lang w:eastAsia="es-CO"/>
        </w:rPr>
        <w:t>solidarios a</w:t>
      </w:r>
      <w:r>
        <w:rPr>
          <w:rFonts w:ascii="Arial" w:hAnsi="Arial" w:cs="Arial"/>
          <w:color w:val="000000"/>
          <w:szCs w:val="24"/>
          <w:lang w:eastAsia="es-CO"/>
        </w:rPr>
        <w:t xml:space="preserve"> Global </w:t>
      </w:r>
      <w:proofErr w:type="spellStart"/>
      <w:r>
        <w:rPr>
          <w:rFonts w:ascii="Arial" w:hAnsi="Arial" w:cs="Arial"/>
          <w:color w:val="000000"/>
          <w:szCs w:val="24"/>
          <w:lang w:eastAsia="es-CO"/>
        </w:rPr>
        <w:t>Cleaners</w:t>
      </w:r>
      <w:proofErr w:type="spellEnd"/>
      <w:r>
        <w:rPr>
          <w:rFonts w:ascii="Arial" w:hAnsi="Arial" w:cs="Arial"/>
          <w:color w:val="000000"/>
          <w:szCs w:val="24"/>
          <w:lang w:eastAsia="es-CO"/>
        </w:rPr>
        <w:t xml:space="preserve"> de Colombia </w:t>
      </w:r>
      <w:proofErr w:type="spellStart"/>
      <w:r>
        <w:rPr>
          <w:rFonts w:ascii="Arial" w:hAnsi="Arial" w:cs="Arial"/>
          <w:color w:val="000000"/>
          <w:szCs w:val="24"/>
          <w:lang w:eastAsia="es-CO"/>
        </w:rPr>
        <w:t>SA</w:t>
      </w:r>
      <w:proofErr w:type="spellEnd"/>
      <w:r>
        <w:rPr>
          <w:rFonts w:ascii="Arial" w:hAnsi="Arial" w:cs="Arial"/>
          <w:color w:val="000000"/>
          <w:szCs w:val="24"/>
          <w:lang w:eastAsia="es-CO"/>
        </w:rPr>
        <w:t xml:space="preserve"> en liquidación, hoy extinta, y a la Aseguradora de Fianzas </w:t>
      </w:r>
      <w:proofErr w:type="spellStart"/>
      <w:r>
        <w:rPr>
          <w:rFonts w:ascii="Arial" w:hAnsi="Arial" w:cs="Arial"/>
          <w:color w:val="000000"/>
          <w:szCs w:val="24"/>
          <w:lang w:eastAsia="es-CO"/>
        </w:rPr>
        <w:t>SA</w:t>
      </w:r>
      <w:proofErr w:type="spellEnd"/>
      <w:r>
        <w:rPr>
          <w:rFonts w:ascii="Arial" w:hAnsi="Arial" w:cs="Arial"/>
          <w:color w:val="000000"/>
          <w:szCs w:val="24"/>
          <w:lang w:eastAsia="es-CO"/>
        </w:rPr>
        <w:t xml:space="preserve"> Confianza</w:t>
      </w:r>
      <w:r w:rsidR="00336178">
        <w:rPr>
          <w:rFonts w:ascii="Arial" w:hAnsi="Arial" w:cs="Arial"/>
          <w:color w:val="000000"/>
          <w:szCs w:val="24"/>
          <w:lang w:eastAsia="es-CO"/>
        </w:rPr>
        <w:t>,</w:t>
      </w:r>
      <w:r>
        <w:rPr>
          <w:rFonts w:ascii="Arial" w:hAnsi="Arial" w:cs="Arial"/>
          <w:color w:val="000000"/>
          <w:szCs w:val="24"/>
          <w:lang w:eastAsia="es-CO"/>
        </w:rPr>
        <w:t xml:space="preserve"> </w:t>
      </w:r>
      <w:r w:rsidR="004361C9">
        <w:rPr>
          <w:rFonts w:ascii="Arial" w:hAnsi="Arial" w:cs="Arial"/>
          <w:color w:val="000000"/>
          <w:szCs w:val="24"/>
          <w:lang w:eastAsia="es-CO"/>
        </w:rPr>
        <w:t>por concepto de salarios y prestaciones sociales de conformidad con la póliza No.24CU036852.</w:t>
      </w:r>
    </w:p>
    <w:p w:rsidR="00336178" w:rsidRDefault="00336178" w:rsidP="006173D2">
      <w:pPr>
        <w:spacing w:line="276" w:lineRule="auto"/>
        <w:jc w:val="both"/>
        <w:rPr>
          <w:rFonts w:ascii="Arial" w:hAnsi="Arial" w:cs="Arial"/>
          <w:color w:val="000000"/>
          <w:szCs w:val="24"/>
          <w:lang w:eastAsia="es-CO"/>
        </w:rPr>
      </w:pPr>
    </w:p>
    <w:p w:rsidR="00462C7F" w:rsidRPr="00462C7F" w:rsidRDefault="00790D27" w:rsidP="00462C7F">
      <w:pPr>
        <w:spacing w:line="276" w:lineRule="auto"/>
        <w:jc w:val="both"/>
        <w:rPr>
          <w:rFonts w:ascii="Arial" w:hAnsi="Arial" w:cs="Arial"/>
          <w:szCs w:val="24"/>
          <w:lang w:val="es-CO" w:eastAsia="es-CO"/>
        </w:rPr>
      </w:pPr>
      <w:r w:rsidRPr="001E476F">
        <w:rPr>
          <w:rFonts w:ascii="Arial" w:hAnsi="Arial" w:cs="Arial"/>
          <w:szCs w:val="24"/>
          <w:lang w:eastAsia="es-CO"/>
        </w:rPr>
        <w:t>Conclusi</w:t>
      </w:r>
      <w:r w:rsidR="00AB1929">
        <w:rPr>
          <w:rFonts w:ascii="Arial" w:hAnsi="Arial" w:cs="Arial"/>
          <w:szCs w:val="24"/>
          <w:lang w:eastAsia="es-CO"/>
        </w:rPr>
        <w:t xml:space="preserve">ón a la que llegó tras el análisis de la prueba documental, especialmente </w:t>
      </w:r>
      <w:r w:rsidR="00462C7F">
        <w:rPr>
          <w:rFonts w:ascii="Arial" w:hAnsi="Arial" w:cs="Arial"/>
          <w:szCs w:val="24"/>
          <w:lang w:eastAsia="es-CO"/>
        </w:rPr>
        <w:t xml:space="preserve">la certificación emitida por Global </w:t>
      </w:r>
      <w:proofErr w:type="spellStart"/>
      <w:r w:rsidR="00462C7F">
        <w:rPr>
          <w:rFonts w:ascii="Arial" w:hAnsi="Arial" w:cs="Arial"/>
          <w:szCs w:val="24"/>
          <w:lang w:eastAsia="es-CO"/>
        </w:rPr>
        <w:t>Cleaners</w:t>
      </w:r>
      <w:proofErr w:type="spellEnd"/>
      <w:r w:rsidR="00462C7F">
        <w:rPr>
          <w:rFonts w:ascii="Arial" w:hAnsi="Arial" w:cs="Arial"/>
          <w:szCs w:val="24"/>
          <w:lang w:eastAsia="es-CO"/>
        </w:rPr>
        <w:t xml:space="preserve"> de Colombia </w:t>
      </w:r>
      <w:proofErr w:type="spellStart"/>
      <w:r w:rsidR="00462C7F">
        <w:rPr>
          <w:rFonts w:ascii="Arial" w:hAnsi="Arial" w:cs="Arial"/>
          <w:szCs w:val="24"/>
          <w:lang w:eastAsia="es-CO"/>
        </w:rPr>
        <w:t>SA</w:t>
      </w:r>
      <w:proofErr w:type="spellEnd"/>
      <w:r w:rsidR="00462C7F">
        <w:rPr>
          <w:rFonts w:ascii="Arial" w:hAnsi="Arial" w:cs="Arial"/>
          <w:szCs w:val="24"/>
          <w:lang w:eastAsia="es-CO"/>
        </w:rPr>
        <w:t xml:space="preserve"> </w:t>
      </w:r>
      <w:r w:rsidR="00462C7F" w:rsidRPr="00462C7F">
        <w:rPr>
          <w:rFonts w:ascii="Arial" w:hAnsi="Arial" w:cs="Arial"/>
          <w:szCs w:val="24"/>
          <w:lang w:val="es-CO" w:eastAsia="es-CO"/>
        </w:rPr>
        <w:t>que da cuenta que la demandante prestó sus servicios a través de un contrato d</w:t>
      </w:r>
      <w:r w:rsidR="00462C7F">
        <w:rPr>
          <w:rFonts w:ascii="Arial" w:hAnsi="Arial" w:cs="Arial"/>
          <w:szCs w:val="24"/>
          <w:lang w:val="es-CO" w:eastAsia="es-CO"/>
        </w:rPr>
        <w:t xml:space="preserve">e obra o labor contratada desde </w:t>
      </w:r>
      <w:r w:rsidR="00462C7F" w:rsidRPr="00462C7F">
        <w:rPr>
          <w:rFonts w:ascii="Arial" w:hAnsi="Arial" w:cs="Arial"/>
          <w:szCs w:val="24"/>
          <w:lang w:val="es-CO" w:eastAsia="es-CO"/>
        </w:rPr>
        <w:t>e</w:t>
      </w:r>
      <w:r w:rsidR="00462C7F">
        <w:rPr>
          <w:rFonts w:ascii="Arial" w:hAnsi="Arial" w:cs="Arial"/>
          <w:szCs w:val="24"/>
          <w:lang w:val="es-CO" w:eastAsia="es-CO"/>
        </w:rPr>
        <w:t>l 1-08-2008</w:t>
      </w:r>
      <w:r w:rsidR="00462C7F" w:rsidRPr="00462C7F">
        <w:rPr>
          <w:rFonts w:ascii="Arial" w:hAnsi="Arial" w:cs="Arial"/>
          <w:szCs w:val="24"/>
          <w:lang w:val="es-CO" w:eastAsia="es-CO"/>
        </w:rPr>
        <w:t xml:space="preserve"> h</w:t>
      </w:r>
      <w:r w:rsidR="00462C7F">
        <w:rPr>
          <w:rFonts w:ascii="Arial" w:hAnsi="Arial" w:cs="Arial"/>
          <w:szCs w:val="24"/>
          <w:lang w:val="es-CO" w:eastAsia="es-CO"/>
        </w:rPr>
        <w:t xml:space="preserve">asta el 31-12-2012; </w:t>
      </w:r>
      <w:r w:rsidR="00462C7F" w:rsidRPr="00462C7F">
        <w:rPr>
          <w:rFonts w:ascii="Arial" w:hAnsi="Arial" w:cs="Arial"/>
          <w:szCs w:val="24"/>
          <w:lang w:val="es-CO" w:eastAsia="es-CO"/>
        </w:rPr>
        <w:t xml:space="preserve">la respuesta </w:t>
      </w:r>
      <w:r w:rsidR="00462C7F">
        <w:rPr>
          <w:rFonts w:ascii="Arial" w:hAnsi="Arial" w:cs="Arial"/>
          <w:szCs w:val="24"/>
          <w:lang w:val="es-CO" w:eastAsia="es-CO"/>
        </w:rPr>
        <w:t xml:space="preserve">de </w:t>
      </w:r>
      <w:r w:rsidR="00462C7F" w:rsidRPr="00462C7F">
        <w:rPr>
          <w:rFonts w:ascii="Arial" w:hAnsi="Arial" w:cs="Arial"/>
          <w:szCs w:val="24"/>
          <w:lang w:val="es-CO" w:eastAsia="es-CO"/>
        </w:rPr>
        <w:t>P</w:t>
      </w:r>
      <w:r w:rsidR="00462C7F">
        <w:rPr>
          <w:rFonts w:ascii="Arial" w:hAnsi="Arial" w:cs="Arial"/>
          <w:szCs w:val="24"/>
          <w:lang w:val="es-CO" w:eastAsia="es-CO"/>
        </w:rPr>
        <w:t xml:space="preserve">rotección </w:t>
      </w:r>
      <w:proofErr w:type="spellStart"/>
      <w:r w:rsidR="00462C7F">
        <w:rPr>
          <w:rFonts w:ascii="Arial" w:hAnsi="Arial" w:cs="Arial"/>
          <w:szCs w:val="24"/>
          <w:lang w:val="es-CO" w:eastAsia="es-CO"/>
        </w:rPr>
        <w:t>S.A</w:t>
      </w:r>
      <w:proofErr w:type="spellEnd"/>
      <w:r w:rsidR="00462C7F">
        <w:rPr>
          <w:rFonts w:ascii="Arial" w:hAnsi="Arial" w:cs="Arial"/>
          <w:szCs w:val="24"/>
          <w:lang w:val="es-CO" w:eastAsia="es-CO"/>
        </w:rPr>
        <w:t xml:space="preserve"> y</w:t>
      </w:r>
      <w:r w:rsidR="00462C7F" w:rsidRPr="00462C7F">
        <w:rPr>
          <w:rFonts w:ascii="Arial" w:hAnsi="Arial" w:cs="Arial"/>
          <w:szCs w:val="24"/>
          <w:lang w:val="es-CO" w:eastAsia="es-CO"/>
        </w:rPr>
        <w:t xml:space="preserve"> la documental aportada por esta, </w:t>
      </w:r>
      <w:r w:rsidR="00462C7F">
        <w:rPr>
          <w:rFonts w:ascii="Arial" w:hAnsi="Arial" w:cs="Arial"/>
          <w:szCs w:val="24"/>
          <w:lang w:val="es-CO" w:eastAsia="es-CO"/>
        </w:rPr>
        <w:t xml:space="preserve">de la que </w:t>
      </w:r>
      <w:r w:rsidR="00462C7F" w:rsidRPr="00462C7F">
        <w:rPr>
          <w:rFonts w:ascii="Arial" w:hAnsi="Arial" w:cs="Arial"/>
          <w:szCs w:val="24"/>
          <w:lang w:val="es-CO" w:eastAsia="es-CO"/>
        </w:rPr>
        <w:t>se desprende que l</w:t>
      </w:r>
      <w:r w:rsidR="00C103A8">
        <w:rPr>
          <w:rFonts w:ascii="Arial" w:hAnsi="Arial" w:cs="Arial"/>
          <w:szCs w:val="24"/>
          <w:lang w:val="es-CO" w:eastAsia="es-CO"/>
        </w:rPr>
        <w:t xml:space="preserve">o hizo </w:t>
      </w:r>
      <w:r w:rsidR="00462C7F" w:rsidRPr="00462C7F">
        <w:rPr>
          <w:rFonts w:ascii="Arial" w:hAnsi="Arial" w:cs="Arial"/>
          <w:szCs w:val="24"/>
          <w:lang w:val="es-CO" w:eastAsia="es-CO"/>
        </w:rPr>
        <w:t>como trabajadora en misión en las instalaciones de ING hoy P</w:t>
      </w:r>
      <w:r w:rsidR="00462C7F">
        <w:rPr>
          <w:rFonts w:ascii="Arial" w:hAnsi="Arial" w:cs="Arial"/>
          <w:szCs w:val="24"/>
          <w:lang w:val="es-CO" w:eastAsia="es-CO"/>
        </w:rPr>
        <w:t>rotección</w:t>
      </w:r>
      <w:r w:rsidR="00C103A8">
        <w:rPr>
          <w:rFonts w:ascii="Arial" w:hAnsi="Arial" w:cs="Arial"/>
          <w:szCs w:val="24"/>
          <w:lang w:val="es-CO" w:eastAsia="es-CO"/>
        </w:rPr>
        <w:t>, en</w:t>
      </w:r>
      <w:r w:rsidR="00462C7F">
        <w:rPr>
          <w:rFonts w:ascii="Arial" w:hAnsi="Arial" w:cs="Arial"/>
          <w:szCs w:val="24"/>
          <w:lang w:val="es-CO" w:eastAsia="es-CO"/>
        </w:rPr>
        <w:t xml:space="preserve"> labores de aseo</w:t>
      </w:r>
      <w:r w:rsidR="00C103A8">
        <w:rPr>
          <w:rFonts w:ascii="Arial" w:hAnsi="Arial" w:cs="Arial"/>
          <w:szCs w:val="24"/>
          <w:lang w:val="es-CO" w:eastAsia="es-CO"/>
        </w:rPr>
        <w:t>;</w:t>
      </w:r>
      <w:r w:rsidR="00462C7F" w:rsidRPr="00462C7F">
        <w:rPr>
          <w:rFonts w:ascii="Arial" w:hAnsi="Arial" w:cs="Arial"/>
          <w:szCs w:val="24"/>
          <w:lang w:val="es-CO" w:eastAsia="es-CO"/>
        </w:rPr>
        <w:t xml:space="preserve"> así mismo que a la empresa Global </w:t>
      </w:r>
      <w:proofErr w:type="spellStart"/>
      <w:r w:rsidR="00462C7F" w:rsidRPr="00462C7F">
        <w:rPr>
          <w:rFonts w:ascii="Arial" w:hAnsi="Arial" w:cs="Arial"/>
          <w:szCs w:val="24"/>
          <w:lang w:val="es-CO" w:eastAsia="es-CO"/>
        </w:rPr>
        <w:t>Cleaners</w:t>
      </w:r>
      <w:proofErr w:type="spellEnd"/>
      <w:r w:rsidR="00462C7F" w:rsidRPr="00462C7F">
        <w:rPr>
          <w:rFonts w:ascii="Arial" w:hAnsi="Arial" w:cs="Arial"/>
          <w:szCs w:val="24"/>
          <w:lang w:val="es-CO" w:eastAsia="es-CO"/>
        </w:rPr>
        <w:t xml:space="preserve"> se le daba el tratamiento de una empresa de servicios temporales, </w:t>
      </w:r>
      <w:r w:rsidR="00462C7F">
        <w:rPr>
          <w:rFonts w:ascii="Arial" w:hAnsi="Arial" w:cs="Arial"/>
          <w:szCs w:val="24"/>
          <w:lang w:val="es-CO" w:eastAsia="es-CO"/>
        </w:rPr>
        <w:t xml:space="preserve">según </w:t>
      </w:r>
      <w:r w:rsidR="00462C7F" w:rsidRPr="00462C7F">
        <w:rPr>
          <w:rFonts w:ascii="Arial" w:hAnsi="Arial" w:cs="Arial"/>
          <w:szCs w:val="24"/>
          <w:lang w:val="es-CO" w:eastAsia="es-CO"/>
        </w:rPr>
        <w:t xml:space="preserve">el contrato de prestación de servicios suscrito entre Global </w:t>
      </w:r>
      <w:proofErr w:type="spellStart"/>
      <w:r w:rsidR="00462C7F" w:rsidRPr="00462C7F">
        <w:rPr>
          <w:rFonts w:ascii="Arial" w:hAnsi="Arial" w:cs="Arial"/>
          <w:szCs w:val="24"/>
          <w:lang w:val="es-CO" w:eastAsia="es-CO"/>
        </w:rPr>
        <w:t>Cleaners</w:t>
      </w:r>
      <w:proofErr w:type="spellEnd"/>
      <w:r w:rsidR="00462C7F" w:rsidRPr="00462C7F">
        <w:rPr>
          <w:rFonts w:ascii="Arial" w:hAnsi="Arial" w:cs="Arial"/>
          <w:szCs w:val="24"/>
          <w:lang w:val="es-CO" w:eastAsia="es-CO"/>
        </w:rPr>
        <w:t xml:space="preserve"> de Colombia </w:t>
      </w:r>
      <w:proofErr w:type="spellStart"/>
      <w:r w:rsidR="00462C7F" w:rsidRPr="00462C7F">
        <w:rPr>
          <w:rFonts w:ascii="Arial" w:hAnsi="Arial" w:cs="Arial"/>
          <w:szCs w:val="24"/>
          <w:lang w:val="es-CO" w:eastAsia="es-CO"/>
        </w:rPr>
        <w:t>S.A</w:t>
      </w:r>
      <w:proofErr w:type="spellEnd"/>
      <w:r w:rsidR="00462C7F" w:rsidRPr="00462C7F">
        <w:rPr>
          <w:rFonts w:ascii="Arial" w:hAnsi="Arial" w:cs="Arial"/>
          <w:szCs w:val="24"/>
          <w:lang w:val="es-CO" w:eastAsia="es-CO"/>
        </w:rPr>
        <w:t xml:space="preserve"> e ING  </w:t>
      </w:r>
      <w:r w:rsidR="00462C7F">
        <w:rPr>
          <w:rFonts w:ascii="Arial" w:hAnsi="Arial" w:cs="Arial"/>
          <w:szCs w:val="24"/>
          <w:lang w:val="es-CO" w:eastAsia="es-CO"/>
        </w:rPr>
        <w:t>Pensiones hoy P</w:t>
      </w:r>
      <w:r w:rsidR="00462C7F" w:rsidRPr="00462C7F">
        <w:rPr>
          <w:rFonts w:ascii="Arial" w:hAnsi="Arial" w:cs="Arial"/>
          <w:szCs w:val="24"/>
          <w:lang w:val="es-CO" w:eastAsia="es-CO"/>
        </w:rPr>
        <w:t>rotección, específicamente del punto 2.18.</w:t>
      </w:r>
      <w:r w:rsidR="00436F63">
        <w:rPr>
          <w:rFonts w:ascii="Arial" w:hAnsi="Arial" w:cs="Arial"/>
          <w:szCs w:val="24"/>
          <w:lang w:val="es-CO" w:eastAsia="es-CO"/>
        </w:rPr>
        <w:t xml:space="preserve"> </w:t>
      </w:r>
      <w:r w:rsidR="009E18CC">
        <w:rPr>
          <w:rFonts w:ascii="Arial" w:hAnsi="Arial" w:cs="Arial"/>
          <w:szCs w:val="24"/>
          <w:lang w:val="es-CO" w:eastAsia="es-CO"/>
        </w:rPr>
        <w:t xml:space="preserve"> </w:t>
      </w:r>
    </w:p>
    <w:p w:rsidR="00462C7F" w:rsidRPr="00462C7F" w:rsidRDefault="00462C7F" w:rsidP="00462C7F">
      <w:pPr>
        <w:spacing w:line="276" w:lineRule="auto"/>
        <w:jc w:val="both"/>
        <w:rPr>
          <w:rFonts w:ascii="Arial" w:hAnsi="Arial" w:cs="Arial"/>
          <w:szCs w:val="24"/>
          <w:lang w:val="es-CO" w:eastAsia="es-CO"/>
        </w:rPr>
      </w:pPr>
    </w:p>
    <w:p w:rsidR="00364A5F" w:rsidRPr="00364A5F" w:rsidRDefault="00364A5F" w:rsidP="00364A5F">
      <w:pPr>
        <w:spacing w:line="276" w:lineRule="auto"/>
        <w:jc w:val="both"/>
        <w:rPr>
          <w:rFonts w:ascii="Arial" w:hAnsi="Arial" w:cs="Arial"/>
          <w:szCs w:val="24"/>
          <w:lang w:eastAsia="es-CO"/>
        </w:rPr>
      </w:pPr>
      <w:r>
        <w:rPr>
          <w:rFonts w:ascii="Arial" w:hAnsi="Arial" w:cs="Arial"/>
          <w:szCs w:val="24"/>
          <w:lang w:eastAsia="es-CO"/>
        </w:rPr>
        <w:t>Agregó que</w:t>
      </w:r>
      <w:r w:rsidRPr="00364A5F">
        <w:rPr>
          <w:rFonts w:ascii="Arial" w:hAnsi="Arial" w:cs="Arial"/>
          <w:szCs w:val="24"/>
          <w:lang w:eastAsia="es-CO"/>
        </w:rPr>
        <w:t xml:space="preserve"> en el presente</w:t>
      </w:r>
      <w:r>
        <w:rPr>
          <w:rFonts w:ascii="Arial" w:hAnsi="Arial" w:cs="Arial"/>
          <w:szCs w:val="24"/>
          <w:lang w:eastAsia="es-CO"/>
        </w:rPr>
        <w:t xml:space="preserve"> caso se hizo un mal uso de la</w:t>
      </w:r>
      <w:r w:rsidRPr="00364A5F">
        <w:rPr>
          <w:rFonts w:ascii="Arial" w:hAnsi="Arial" w:cs="Arial"/>
          <w:szCs w:val="24"/>
          <w:lang w:eastAsia="es-CO"/>
        </w:rPr>
        <w:t xml:space="preserve"> figura</w:t>
      </w:r>
      <w:r>
        <w:rPr>
          <w:rFonts w:ascii="Arial" w:hAnsi="Arial" w:cs="Arial"/>
          <w:szCs w:val="24"/>
          <w:lang w:eastAsia="es-CO"/>
        </w:rPr>
        <w:t xml:space="preserve"> de intermediación laboral y teniendo en cuenta que</w:t>
      </w:r>
      <w:r w:rsidRPr="00364A5F">
        <w:rPr>
          <w:rFonts w:ascii="Arial" w:hAnsi="Arial" w:cs="Arial"/>
          <w:szCs w:val="24"/>
          <w:lang w:eastAsia="es-CO"/>
        </w:rPr>
        <w:t xml:space="preserve"> la señora Vélez Echeverry fungió para la empresa usu</w:t>
      </w:r>
      <w:r>
        <w:rPr>
          <w:rFonts w:ascii="Arial" w:hAnsi="Arial" w:cs="Arial"/>
          <w:szCs w:val="24"/>
          <w:lang w:eastAsia="es-CO"/>
        </w:rPr>
        <w:t>a</w:t>
      </w:r>
      <w:r w:rsidR="00E215CE">
        <w:rPr>
          <w:rFonts w:ascii="Arial" w:hAnsi="Arial" w:cs="Arial"/>
          <w:szCs w:val="24"/>
          <w:lang w:eastAsia="es-CO"/>
        </w:rPr>
        <w:t>ria como trabajadora en misión, declaró</w:t>
      </w:r>
      <w:r w:rsidRPr="00364A5F">
        <w:rPr>
          <w:rFonts w:ascii="Arial" w:hAnsi="Arial" w:cs="Arial"/>
          <w:szCs w:val="24"/>
          <w:lang w:eastAsia="es-CO"/>
        </w:rPr>
        <w:t xml:space="preserve"> la existencia de una verdadera relación laboral entre la empresa usuaria ING </w:t>
      </w:r>
      <w:r>
        <w:rPr>
          <w:rFonts w:ascii="Arial" w:hAnsi="Arial" w:cs="Arial"/>
          <w:szCs w:val="24"/>
          <w:lang w:eastAsia="es-CO"/>
        </w:rPr>
        <w:t>hoy P</w:t>
      </w:r>
      <w:r w:rsidRPr="00364A5F">
        <w:rPr>
          <w:rFonts w:ascii="Arial" w:hAnsi="Arial" w:cs="Arial"/>
          <w:szCs w:val="24"/>
          <w:lang w:eastAsia="es-CO"/>
        </w:rPr>
        <w:t xml:space="preserve">rotección </w:t>
      </w:r>
      <w:proofErr w:type="spellStart"/>
      <w:r w:rsidRPr="00364A5F">
        <w:rPr>
          <w:rFonts w:ascii="Arial" w:hAnsi="Arial" w:cs="Arial"/>
          <w:szCs w:val="24"/>
          <w:lang w:eastAsia="es-CO"/>
        </w:rPr>
        <w:t>S.A</w:t>
      </w:r>
      <w:proofErr w:type="spellEnd"/>
      <w:r w:rsidRPr="00364A5F">
        <w:rPr>
          <w:rFonts w:ascii="Arial" w:hAnsi="Arial" w:cs="Arial"/>
          <w:szCs w:val="24"/>
          <w:lang w:eastAsia="es-CO"/>
        </w:rPr>
        <w:t xml:space="preserve"> y la trabajadora </w:t>
      </w:r>
      <w:r w:rsidR="00E30B07">
        <w:rPr>
          <w:rFonts w:ascii="Arial" w:hAnsi="Arial" w:cs="Arial"/>
          <w:szCs w:val="24"/>
          <w:lang w:eastAsia="es-CO"/>
        </w:rPr>
        <w:t xml:space="preserve">Luz Amparo Vélez Echeverry, al desconocerse </w:t>
      </w:r>
      <w:r w:rsidR="00E30B07" w:rsidRPr="00E30B07">
        <w:rPr>
          <w:rFonts w:ascii="Arial" w:hAnsi="Arial" w:cs="Arial"/>
          <w:szCs w:val="24"/>
          <w:lang w:val="es-CO" w:eastAsia="es-CO"/>
        </w:rPr>
        <w:t>los límites de la contratación de trabajadores en m</w:t>
      </w:r>
      <w:r w:rsidR="00163886">
        <w:rPr>
          <w:rFonts w:ascii="Arial" w:hAnsi="Arial" w:cs="Arial"/>
          <w:szCs w:val="24"/>
          <w:lang w:val="es-CO" w:eastAsia="es-CO"/>
        </w:rPr>
        <w:t>isión, en este caso por las labores de aseo que ejecutó.</w:t>
      </w:r>
    </w:p>
    <w:p w:rsidR="0008460E" w:rsidRDefault="0008460E" w:rsidP="00790D27">
      <w:pPr>
        <w:spacing w:line="276" w:lineRule="auto"/>
        <w:jc w:val="both"/>
        <w:rPr>
          <w:rFonts w:ascii="Arial" w:hAnsi="Arial" w:cs="Arial"/>
          <w:szCs w:val="24"/>
          <w:lang w:eastAsia="es-CO"/>
        </w:rPr>
      </w:pPr>
    </w:p>
    <w:p w:rsidR="00387645" w:rsidRDefault="00387645" w:rsidP="00557087">
      <w:pPr>
        <w:spacing w:line="276" w:lineRule="auto"/>
        <w:rPr>
          <w:rFonts w:ascii="Arial" w:hAnsi="Arial" w:cs="Arial"/>
          <w:b/>
          <w:szCs w:val="24"/>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F0769A" w:rsidRDefault="00C72934" w:rsidP="00F0769A">
      <w:pPr>
        <w:spacing w:line="276" w:lineRule="auto"/>
        <w:jc w:val="both"/>
        <w:rPr>
          <w:rFonts w:ascii="Arial" w:eastAsiaTheme="minorHAnsi" w:hAnsi="Arial" w:cs="Arial"/>
          <w:szCs w:val="24"/>
          <w:lang w:val="es-CO" w:eastAsia="en-US"/>
        </w:rPr>
      </w:pPr>
      <w:r>
        <w:rPr>
          <w:rFonts w:ascii="Arial" w:hAnsi="Arial" w:cs="Arial"/>
          <w:szCs w:val="24"/>
          <w:lang w:eastAsia="es-CO"/>
        </w:rPr>
        <w:t>El</w:t>
      </w:r>
      <w:r w:rsidR="001B4239">
        <w:rPr>
          <w:rFonts w:ascii="Arial" w:hAnsi="Arial" w:cs="Arial"/>
          <w:szCs w:val="24"/>
          <w:lang w:eastAsia="es-CO"/>
        </w:rPr>
        <w:t xml:space="preserve"> apoderado de</w:t>
      </w:r>
      <w:r w:rsidR="00485A88">
        <w:rPr>
          <w:rFonts w:ascii="Arial" w:hAnsi="Arial" w:cs="Arial"/>
          <w:szCs w:val="24"/>
          <w:lang w:eastAsia="es-CO"/>
        </w:rPr>
        <w:t xml:space="preserve"> la parte </w:t>
      </w:r>
      <w:r w:rsidR="00163886">
        <w:rPr>
          <w:rFonts w:ascii="Arial" w:hAnsi="Arial" w:cs="Arial"/>
          <w:szCs w:val="24"/>
          <w:lang w:eastAsia="es-CO"/>
        </w:rPr>
        <w:t>co</w:t>
      </w:r>
      <w:r w:rsidR="00485A88">
        <w:rPr>
          <w:rFonts w:ascii="Arial" w:hAnsi="Arial" w:cs="Arial"/>
          <w:szCs w:val="24"/>
          <w:lang w:eastAsia="es-CO"/>
        </w:rPr>
        <w:t xml:space="preserve">demandada </w:t>
      </w:r>
      <w:r w:rsidR="00163886">
        <w:rPr>
          <w:rFonts w:ascii="Arial" w:hAnsi="Arial" w:cs="Arial"/>
          <w:szCs w:val="24"/>
          <w:lang w:eastAsia="es-CO"/>
        </w:rPr>
        <w:t xml:space="preserve">Administradora de Fondos de Pensiones y Cesantías Protección </w:t>
      </w:r>
      <w:proofErr w:type="spellStart"/>
      <w:r w:rsidR="00163886">
        <w:rPr>
          <w:rFonts w:ascii="Arial" w:hAnsi="Arial" w:cs="Arial"/>
          <w:szCs w:val="24"/>
          <w:lang w:eastAsia="es-CO"/>
        </w:rPr>
        <w:t>SA</w:t>
      </w:r>
      <w:proofErr w:type="spellEnd"/>
      <w:r w:rsidR="00485A88">
        <w:rPr>
          <w:rFonts w:ascii="Arial" w:hAnsi="Arial" w:cs="Arial"/>
          <w:szCs w:val="24"/>
          <w:lang w:eastAsia="es-CO"/>
        </w:rPr>
        <w:t xml:space="preserve"> </w:t>
      </w:r>
      <w:r w:rsidR="00BB444C">
        <w:rPr>
          <w:rFonts w:ascii="Arial" w:hAnsi="Arial" w:cs="Arial"/>
          <w:szCs w:val="24"/>
          <w:lang w:eastAsia="es-CO"/>
        </w:rPr>
        <w:t>presenta su inconformidad</w:t>
      </w:r>
      <w:r w:rsidR="003D7441">
        <w:rPr>
          <w:rFonts w:ascii="Arial" w:hAnsi="Arial" w:cs="Arial"/>
          <w:szCs w:val="24"/>
          <w:lang w:eastAsia="es-CO"/>
        </w:rPr>
        <w:t xml:space="preserve"> </w:t>
      </w:r>
      <w:r w:rsidR="00163886">
        <w:rPr>
          <w:rFonts w:ascii="Arial" w:hAnsi="Arial" w:cs="Arial"/>
          <w:szCs w:val="24"/>
          <w:lang w:eastAsia="es-CO"/>
        </w:rPr>
        <w:t>al considerar que d</w:t>
      </w:r>
      <w:proofErr w:type="spellStart"/>
      <w:r w:rsidR="00163886">
        <w:rPr>
          <w:rFonts w:ascii="Arial" w:eastAsiaTheme="minorHAnsi" w:hAnsi="Arial" w:cs="Arial"/>
          <w:szCs w:val="24"/>
          <w:lang w:val="es-CO" w:eastAsia="en-US"/>
        </w:rPr>
        <w:t>e</w:t>
      </w:r>
      <w:proofErr w:type="spellEnd"/>
      <w:r w:rsidR="00163886" w:rsidRPr="00163886">
        <w:rPr>
          <w:rFonts w:ascii="Arial" w:eastAsiaTheme="minorHAnsi" w:hAnsi="Arial" w:cs="Arial"/>
          <w:szCs w:val="24"/>
          <w:lang w:val="es-CO" w:eastAsia="en-US"/>
        </w:rPr>
        <w:t xml:space="preserve"> acuerdo con la normatividad que regula al trabajador</w:t>
      </w:r>
      <w:r w:rsidR="00F0769A">
        <w:rPr>
          <w:rFonts w:ascii="Arial" w:eastAsiaTheme="minorHAnsi" w:hAnsi="Arial" w:cs="Arial"/>
          <w:szCs w:val="24"/>
          <w:lang w:val="es-CO" w:eastAsia="en-US"/>
        </w:rPr>
        <w:t>,</w:t>
      </w:r>
      <w:r w:rsidR="00163886" w:rsidRPr="00163886">
        <w:rPr>
          <w:rFonts w:ascii="Arial" w:eastAsiaTheme="minorHAnsi" w:hAnsi="Arial" w:cs="Arial"/>
          <w:szCs w:val="24"/>
          <w:lang w:val="es-CO" w:eastAsia="en-US"/>
        </w:rPr>
        <w:t xml:space="preserve"> de</w:t>
      </w:r>
      <w:r w:rsidR="00F0769A">
        <w:rPr>
          <w:rFonts w:ascii="Arial" w:eastAsiaTheme="minorHAnsi" w:hAnsi="Arial" w:cs="Arial"/>
          <w:szCs w:val="24"/>
          <w:lang w:val="es-CO" w:eastAsia="en-US"/>
        </w:rPr>
        <w:t>bía</w:t>
      </w:r>
      <w:r w:rsidR="00163886" w:rsidRPr="00163886">
        <w:rPr>
          <w:rFonts w:ascii="Arial" w:eastAsiaTheme="minorHAnsi" w:hAnsi="Arial" w:cs="Arial"/>
          <w:szCs w:val="24"/>
          <w:lang w:val="es-CO" w:eastAsia="en-US"/>
        </w:rPr>
        <w:t xml:space="preserve"> recaer la responsabilidad sobre la empresa de servicios temporales de manera primigenia</w:t>
      </w:r>
      <w:r w:rsidR="00163886">
        <w:rPr>
          <w:rFonts w:ascii="Arial" w:eastAsiaTheme="minorHAnsi" w:hAnsi="Arial" w:cs="Arial"/>
          <w:szCs w:val="24"/>
          <w:lang w:val="es-CO" w:eastAsia="en-US"/>
        </w:rPr>
        <w:t>, en caso</w:t>
      </w:r>
      <w:r w:rsidR="00163886" w:rsidRPr="00163886">
        <w:rPr>
          <w:rFonts w:ascii="Arial" w:eastAsiaTheme="minorHAnsi" w:hAnsi="Arial" w:cs="Arial"/>
          <w:szCs w:val="24"/>
          <w:lang w:val="es-CO" w:eastAsia="en-US"/>
        </w:rPr>
        <w:t xml:space="preserve"> de no haber </w:t>
      </w:r>
      <w:r w:rsidR="00163886">
        <w:rPr>
          <w:rFonts w:ascii="Arial" w:eastAsiaTheme="minorHAnsi" w:hAnsi="Arial" w:cs="Arial"/>
          <w:szCs w:val="24"/>
          <w:lang w:val="es-CO" w:eastAsia="en-US"/>
        </w:rPr>
        <w:t>cumplido la usuaria</w:t>
      </w:r>
      <w:r w:rsidR="00163886" w:rsidRPr="00163886">
        <w:rPr>
          <w:rFonts w:ascii="Arial" w:eastAsiaTheme="minorHAnsi" w:hAnsi="Arial" w:cs="Arial"/>
          <w:szCs w:val="24"/>
          <w:lang w:val="es-CO" w:eastAsia="en-US"/>
        </w:rPr>
        <w:t xml:space="preserve"> con la ejecución de sus obligaciones contractuales, </w:t>
      </w:r>
      <w:r w:rsidR="0088411F">
        <w:rPr>
          <w:rFonts w:ascii="Arial" w:eastAsiaTheme="minorHAnsi" w:hAnsi="Arial" w:cs="Arial"/>
          <w:szCs w:val="24"/>
          <w:lang w:val="es-CO" w:eastAsia="en-US"/>
        </w:rPr>
        <w:t>sin embargo</w:t>
      </w:r>
      <w:r w:rsidR="00F0769A">
        <w:rPr>
          <w:rFonts w:ascii="Arial" w:eastAsiaTheme="minorHAnsi" w:hAnsi="Arial" w:cs="Arial"/>
          <w:szCs w:val="24"/>
          <w:lang w:val="es-CO" w:eastAsia="en-US"/>
        </w:rPr>
        <w:t>,</w:t>
      </w:r>
      <w:r w:rsidR="0088411F">
        <w:rPr>
          <w:rFonts w:ascii="Arial" w:eastAsiaTheme="minorHAnsi" w:hAnsi="Arial" w:cs="Arial"/>
          <w:szCs w:val="24"/>
          <w:lang w:val="es-CO" w:eastAsia="en-US"/>
        </w:rPr>
        <w:t xml:space="preserve"> IN</w:t>
      </w:r>
      <w:r w:rsidR="00163886" w:rsidRPr="00163886">
        <w:rPr>
          <w:rFonts w:ascii="Arial" w:eastAsiaTheme="minorHAnsi" w:hAnsi="Arial" w:cs="Arial"/>
          <w:szCs w:val="24"/>
          <w:lang w:val="es-CO" w:eastAsia="en-US"/>
        </w:rPr>
        <w:t xml:space="preserve">G hoy Protección </w:t>
      </w:r>
      <w:proofErr w:type="spellStart"/>
      <w:r w:rsidR="00163886" w:rsidRPr="00163886">
        <w:rPr>
          <w:rFonts w:ascii="Arial" w:eastAsiaTheme="minorHAnsi" w:hAnsi="Arial" w:cs="Arial"/>
          <w:szCs w:val="24"/>
          <w:lang w:val="es-CO" w:eastAsia="en-US"/>
        </w:rPr>
        <w:t>S.A</w:t>
      </w:r>
      <w:proofErr w:type="spellEnd"/>
      <w:r w:rsidR="00163886" w:rsidRPr="00163886">
        <w:rPr>
          <w:rFonts w:ascii="Arial" w:eastAsiaTheme="minorHAnsi" w:hAnsi="Arial" w:cs="Arial"/>
          <w:szCs w:val="24"/>
          <w:lang w:val="es-CO" w:eastAsia="en-US"/>
        </w:rPr>
        <w:t xml:space="preserve"> cumplió con el total de sus obligaciones, habiendo cancelado la</w:t>
      </w:r>
      <w:r w:rsidR="00F0769A">
        <w:rPr>
          <w:rFonts w:ascii="Arial" w:eastAsiaTheme="minorHAnsi" w:hAnsi="Arial" w:cs="Arial"/>
          <w:szCs w:val="24"/>
          <w:lang w:val="es-CO" w:eastAsia="en-US"/>
        </w:rPr>
        <w:t xml:space="preserve"> contraprestación oportunamente, es más el </w:t>
      </w:r>
      <w:r w:rsidR="00163886" w:rsidRPr="00163886">
        <w:rPr>
          <w:rFonts w:ascii="Arial" w:eastAsiaTheme="minorHAnsi" w:hAnsi="Arial" w:cs="Arial"/>
          <w:szCs w:val="24"/>
          <w:lang w:val="es-CO" w:eastAsia="en-US"/>
        </w:rPr>
        <w:t>destino de los pagos que efectuó fueron para solucionar las ac</w:t>
      </w:r>
      <w:r w:rsidR="00F0769A">
        <w:rPr>
          <w:rFonts w:ascii="Arial" w:eastAsiaTheme="minorHAnsi" w:hAnsi="Arial" w:cs="Arial"/>
          <w:szCs w:val="24"/>
          <w:lang w:val="es-CO" w:eastAsia="en-US"/>
        </w:rPr>
        <w:t>reencias laborales de la actora.</w:t>
      </w:r>
    </w:p>
    <w:p w:rsidR="00F0769A" w:rsidRDefault="00F0769A" w:rsidP="00F0769A">
      <w:pPr>
        <w:spacing w:line="276" w:lineRule="auto"/>
        <w:jc w:val="both"/>
        <w:rPr>
          <w:rFonts w:ascii="Arial" w:eastAsiaTheme="minorHAnsi" w:hAnsi="Arial" w:cs="Arial"/>
          <w:szCs w:val="24"/>
          <w:lang w:val="es-CO" w:eastAsia="en-US"/>
        </w:rPr>
      </w:pPr>
    </w:p>
    <w:p w:rsidR="00F0769A" w:rsidRDefault="00F0769A" w:rsidP="00F0769A">
      <w:pPr>
        <w:spacing w:line="276" w:lineRule="auto"/>
        <w:jc w:val="both"/>
        <w:rPr>
          <w:rFonts w:ascii="Arial" w:eastAsiaTheme="minorHAnsi" w:hAnsi="Arial" w:cs="Arial"/>
          <w:szCs w:val="24"/>
          <w:lang w:val="es-CO" w:eastAsia="en-US"/>
        </w:rPr>
      </w:pPr>
      <w:r>
        <w:rPr>
          <w:rFonts w:ascii="Arial" w:eastAsiaTheme="minorHAnsi" w:hAnsi="Arial" w:cs="Arial"/>
          <w:szCs w:val="24"/>
          <w:lang w:val="es-CO" w:eastAsia="en-US"/>
        </w:rPr>
        <w:t>Agrega que</w:t>
      </w:r>
      <w:r w:rsidR="00163886" w:rsidRPr="00163886">
        <w:rPr>
          <w:rFonts w:ascii="Arial" w:eastAsiaTheme="minorHAnsi" w:hAnsi="Arial" w:cs="Arial"/>
          <w:szCs w:val="24"/>
          <w:lang w:val="es-CO" w:eastAsia="en-US"/>
        </w:rPr>
        <w:t xml:space="preserve"> ha sido la misma jurisprudencia la que ha considerado que debe ser la empresa de servicios temporales la que asuma el rol o el carácter de empleador </w:t>
      </w:r>
      <w:r>
        <w:rPr>
          <w:rFonts w:ascii="Arial" w:eastAsiaTheme="minorHAnsi" w:hAnsi="Arial" w:cs="Arial"/>
          <w:szCs w:val="24"/>
          <w:lang w:val="es-CO" w:eastAsia="en-US"/>
        </w:rPr>
        <w:t>y no la empresa usuaria, en la medida en que esta haya</w:t>
      </w:r>
      <w:r w:rsidR="00163886" w:rsidRPr="00163886">
        <w:rPr>
          <w:rFonts w:ascii="Arial" w:eastAsiaTheme="minorHAnsi" w:hAnsi="Arial" w:cs="Arial"/>
          <w:szCs w:val="24"/>
          <w:lang w:val="es-CO" w:eastAsia="en-US"/>
        </w:rPr>
        <w:t xml:space="preserve"> cumplido con sus deberes y </w:t>
      </w:r>
      <w:r>
        <w:rPr>
          <w:rFonts w:ascii="Arial" w:eastAsiaTheme="minorHAnsi" w:hAnsi="Arial" w:cs="Arial"/>
          <w:szCs w:val="24"/>
          <w:lang w:val="es-CO" w:eastAsia="en-US"/>
        </w:rPr>
        <w:t xml:space="preserve">obligaciones contractuales, </w:t>
      </w:r>
      <w:r w:rsidR="00163886" w:rsidRPr="00163886">
        <w:rPr>
          <w:rFonts w:ascii="Arial" w:eastAsiaTheme="minorHAnsi" w:hAnsi="Arial" w:cs="Arial"/>
          <w:szCs w:val="24"/>
          <w:lang w:val="es-CO" w:eastAsia="en-US"/>
        </w:rPr>
        <w:t>en el sentido de haber pagado opo</w:t>
      </w:r>
      <w:r w:rsidR="004361C9">
        <w:rPr>
          <w:rFonts w:ascii="Arial" w:eastAsiaTheme="minorHAnsi" w:hAnsi="Arial" w:cs="Arial"/>
          <w:szCs w:val="24"/>
          <w:lang w:val="es-CO" w:eastAsia="en-US"/>
        </w:rPr>
        <w:t>rtunamente la contraprestación.</w:t>
      </w:r>
    </w:p>
    <w:p w:rsidR="00F0769A" w:rsidRDefault="00F0769A" w:rsidP="00F0769A">
      <w:pPr>
        <w:spacing w:line="276" w:lineRule="auto"/>
        <w:jc w:val="both"/>
        <w:rPr>
          <w:rFonts w:ascii="Arial" w:eastAsiaTheme="minorHAnsi" w:hAnsi="Arial" w:cs="Arial"/>
          <w:szCs w:val="24"/>
          <w:lang w:val="es-CO" w:eastAsia="en-US"/>
        </w:rPr>
      </w:pPr>
    </w:p>
    <w:p w:rsidR="00163886" w:rsidRPr="00163886" w:rsidRDefault="004361C9" w:rsidP="00F0769A">
      <w:pPr>
        <w:spacing w:line="276" w:lineRule="auto"/>
        <w:jc w:val="both"/>
        <w:rPr>
          <w:rFonts w:ascii="Arial" w:eastAsiaTheme="minorHAnsi" w:hAnsi="Arial" w:cs="Arial"/>
          <w:szCs w:val="24"/>
          <w:lang w:val="es-CO" w:eastAsia="en-US"/>
        </w:rPr>
      </w:pPr>
      <w:r>
        <w:rPr>
          <w:rFonts w:ascii="Arial" w:eastAsiaTheme="minorHAnsi" w:hAnsi="Arial" w:cs="Arial"/>
          <w:szCs w:val="24"/>
          <w:lang w:val="es-CO" w:eastAsia="en-US"/>
        </w:rPr>
        <w:t>Señala que r</w:t>
      </w:r>
      <w:r w:rsidR="00163886" w:rsidRPr="00163886">
        <w:rPr>
          <w:rFonts w:ascii="Arial" w:eastAsiaTheme="minorHAnsi" w:hAnsi="Arial" w:cs="Arial"/>
          <w:szCs w:val="24"/>
          <w:lang w:val="es-CO" w:eastAsia="en-US"/>
        </w:rPr>
        <w:t>especto de los ítems o conceptos por los cuales fue el asegurador  también declarado responsable solidario, de conformidad con las previsiones legales establecidas e</w:t>
      </w:r>
      <w:r w:rsidR="00E215CE">
        <w:rPr>
          <w:rFonts w:ascii="Arial" w:eastAsiaTheme="minorHAnsi" w:hAnsi="Arial" w:cs="Arial"/>
          <w:szCs w:val="24"/>
          <w:lang w:val="es-CO" w:eastAsia="en-US"/>
        </w:rPr>
        <w:t xml:space="preserve">n el </w:t>
      </w:r>
      <w:proofErr w:type="spellStart"/>
      <w:r w:rsidR="00E215CE">
        <w:rPr>
          <w:rFonts w:ascii="Arial" w:eastAsiaTheme="minorHAnsi" w:hAnsi="Arial" w:cs="Arial"/>
          <w:szCs w:val="24"/>
          <w:lang w:val="es-CO" w:eastAsia="en-US"/>
        </w:rPr>
        <w:t>C.S.T</w:t>
      </w:r>
      <w:proofErr w:type="spellEnd"/>
      <w:r w:rsidR="00E215CE">
        <w:rPr>
          <w:rFonts w:ascii="Arial" w:eastAsiaTheme="minorHAnsi" w:hAnsi="Arial" w:cs="Arial"/>
          <w:szCs w:val="24"/>
          <w:lang w:val="es-CO" w:eastAsia="en-US"/>
        </w:rPr>
        <w:t>, no le es</w:t>
      </w:r>
      <w:r w:rsidR="000303F4">
        <w:rPr>
          <w:rFonts w:ascii="Arial" w:eastAsiaTheme="minorHAnsi" w:hAnsi="Arial" w:cs="Arial"/>
          <w:szCs w:val="24"/>
          <w:lang w:val="es-CO" w:eastAsia="en-US"/>
        </w:rPr>
        <w:t xml:space="preserve"> posible a aquel</w:t>
      </w:r>
      <w:r w:rsidR="00163886" w:rsidRPr="00163886">
        <w:rPr>
          <w:rFonts w:ascii="Arial" w:eastAsiaTheme="minorHAnsi" w:hAnsi="Arial" w:cs="Arial"/>
          <w:szCs w:val="24"/>
          <w:lang w:val="es-CO" w:eastAsia="en-US"/>
        </w:rPr>
        <w:t xml:space="preserve"> delimitar los amparos excluidos e</w:t>
      </w:r>
      <w:r>
        <w:rPr>
          <w:rFonts w:ascii="Arial" w:eastAsiaTheme="minorHAnsi" w:hAnsi="Arial" w:cs="Arial"/>
          <w:szCs w:val="24"/>
          <w:lang w:val="es-CO" w:eastAsia="en-US"/>
        </w:rPr>
        <w:t xml:space="preserve">n los conceptos que resultarían </w:t>
      </w:r>
      <w:r w:rsidR="00163886" w:rsidRPr="00163886">
        <w:rPr>
          <w:rFonts w:ascii="Arial" w:eastAsiaTheme="minorHAnsi" w:hAnsi="Arial" w:cs="Arial"/>
          <w:szCs w:val="24"/>
          <w:lang w:val="es-CO" w:eastAsia="en-US"/>
        </w:rPr>
        <w:t>específicamente necesarios en materia de la protección de los derechos del trabajador y es por eso que esta agencia no está de acuerdo con que al asegurador, no</w:t>
      </w:r>
      <w:r w:rsidR="00AE57AE">
        <w:rPr>
          <w:rFonts w:ascii="Arial" w:eastAsiaTheme="minorHAnsi" w:hAnsi="Arial" w:cs="Arial"/>
          <w:szCs w:val="24"/>
          <w:lang w:val="es-CO" w:eastAsia="en-US"/>
        </w:rPr>
        <w:t xml:space="preserve"> se</w:t>
      </w:r>
      <w:r w:rsidR="00163886" w:rsidRPr="00163886">
        <w:rPr>
          <w:rFonts w:ascii="Arial" w:eastAsiaTheme="minorHAnsi" w:hAnsi="Arial" w:cs="Arial"/>
          <w:szCs w:val="24"/>
          <w:lang w:val="es-CO" w:eastAsia="en-US"/>
        </w:rPr>
        <w:t xml:space="preserve"> le haya hecho extensivo el deber de también ser responsable solidario</w:t>
      </w:r>
      <w:r w:rsidR="00AE57AE">
        <w:rPr>
          <w:rFonts w:ascii="Arial" w:eastAsiaTheme="minorHAnsi" w:hAnsi="Arial" w:cs="Arial"/>
          <w:szCs w:val="24"/>
          <w:lang w:val="es-CO" w:eastAsia="en-US"/>
        </w:rPr>
        <w:t>,</w:t>
      </w:r>
      <w:r w:rsidR="00163886" w:rsidRPr="00163886">
        <w:rPr>
          <w:rFonts w:ascii="Arial" w:eastAsiaTheme="minorHAnsi" w:hAnsi="Arial" w:cs="Arial"/>
          <w:szCs w:val="24"/>
          <w:lang w:val="es-CO" w:eastAsia="en-US"/>
        </w:rPr>
        <w:t xml:space="preserve"> respe</w:t>
      </w:r>
      <w:r w:rsidR="00AE57AE">
        <w:rPr>
          <w:rFonts w:ascii="Arial" w:eastAsiaTheme="minorHAnsi" w:hAnsi="Arial" w:cs="Arial"/>
          <w:szCs w:val="24"/>
          <w:lang w:val="es-CO" w:eastAsia="en-US"/>
        </w:rPr>
        <w:t>cto de la indemnización del artículo</w:t>
      </w:r>
      <w:r w:rsidR="00163886" w:rsidRPr="00163886">
        <w:rPr>
          <w:rFonts w:ascii="Arial" w:eastAsiaTheme="minorHAnsi" w:hAnsi="Arial" w:cs="Arial"/>
          <w:szCs w:val="24"/>
          <w:lang w:val="es-CO" w:eastAsia="en-US"/>
        </w:rPr>
        <w:t xml:space="preserve"> 65</w:t>
      </w:r>
      <w:r w:rsidR="00AE57AE">
        <w:rPr>
          <w:rFonts w:ascii="Arial" w:eastAsiaTheme="minorHAnsi" w:hAnsi="Arial" w:cs="Arial"/>
          <w:szCs w:val="24"/>
          <w:lang w:val="es-CO" w:eastAsia="en-US"/>
        </w:rPr>
        <w:t>,</w:t>
      </w:r>
      <w:r w:rsidR="00163886" w:rsidRPr="00163886">
        <w:rPr>
          <w:rFonts w:ascii="Arial" w:eastAsiaTheme="minorHAnsi" w:hAnsi="Arial" w:cs="Arial"/>
          <w:szCs w:val="24"/>
          <w:lang w:val="es-CO" w:eastAsia="en-US"/>
        </w:rPr>
        <w:t xml:space="preserve"> en cuanto a la indemnización moratoria.</w:t>
      </w:r>
    </w:p>
    <w:p w:rsidR="00163886" w:rsidRDefault="00163886" w:rsidP="00163886">
      <w:pPr>
        <w:spacing w:line="276" w:lineRule="auto"/>
        <w:jc w:val="both"/>
        <w:rPr>
          <w:rFonts w:ascii="Arial" w:hAnsi="Arial" w:cs="Arial"/>
          <w:szCs w:val="24"/>
          <w:lang w:eastAsia="es-CO"/>
        </w:rPr>
      </w:pPr>
    </w:p>
    <w:p w:rsidR="00D57389" w:rsidRDefault="00485A88" w:rsidP="00D57389">
      <w:pPr>
        <w:spacing w:line="276" w:lineRule="auto"/>
        <w:jc w:val="both"/>
        <w:rPr>
          <w:rFonts w:ascii="Arial" w:hAnsi="Arial" w:cs="Arial"/>
          <w:szCs w:val="24"/>
          <w:lang w:val="es-CO"/>
        </w:rPr>
      </w:pPr>
      <w:r>
        <w:rPr>
          <w:rFonts w:ascii="Arial" w:hAnsi="Arial" w:cs="Arial"/>
          <w:szCs w:val="24"/>
        </w:rPr>
        <w:t>Por su parte el apoderado</w:t>
      </w:r>
      <w:r w:rsidR="00376E00">
        <w:rPr>
          <w:rFonts w:ascii="Arial" w:hAnsi="Arial" w:cs="Arial"/>
          <w:szCs w:val="24"/>
        </w:rPr>
        <w:t xml:space="preserve"> de la parte </w:t>
      </w:r>
      <w:r w:rsidR="00D57389">
        <w:rPr>
          <w:rFonts w:ascii="Arial" w:hAnsi="Arial" w:cs="Arial"/>
          <w:szCs w:val="24"/>
        </w:rPr>
        <w:t>co</w:t>
      </w:r>
      <w:r w:rsidR="00376E00">
        <w:rPr>
          <w:rFonts w:ascii="Arial" w:hAnsi="Arial" w:cs="Arial"/>
          <w:szCs w:val="24"/>
        </w:rPr>
        <w:t>demandada</w:t>
      </w:r>
      <w:r>
        <w:rPr>
          <w:rFonts w:ascii="Arial" w:hAnsi="Arial" w:cs="Arial"/>
          <w:szCs w:val="24"/>
        </w:rPr>
        <w:t xml:space="preserve"> </w:t>
      </w:r>
      <w:r w:rsidR="00D57389">
        <w:rPr>
          <w:rFonts w:ascii="Arial" w:hAnsi="Arial" w:cs="Arial"/>
          <w:szCs w:val="24"/>
        </w:rPr>
        <w:t xml:space="preserve">Compañía Aseguradora de Fianzas </w:t>
      </w:r>
      <w:proofErr w:type="spellStart"/>
      <w:r w:rsidR="00D57389">
        <w:rPr>
          <w:rFonts w:ascii="Arial" w:hAnsi="Arial" w:cs="Arial"/>
          <w:szCs w:val="24"/>
        </w:rPr>
        <w:t>SA</w:t>
      </w:r>
      <w:proofErr w:type="spellEnd"/>
      <w:r w:rsidR="00D57389">
        <w:rPr>
          <w:rFonts w:ascii="Arial" w:hAnsi="Arial" w:cs="Arial"/>
          <w:szCs w:val="24"/>
        </w:rPr>
        <w:t xml:space="preserve"> Confianza</w:t>
      </w:r>
      <w:r>
        <w:rPr>
          <w:rFonts w:ascii="Arial" w:hAnsi="Arial" w:cs="Arial"/>
          <w:szCs w:val="24"/>
        </w:rPr>
        <w:t xml:space="preserve"> </w:t>
      </w:r>
      <w:r w:rsidR="00376E00">
        <w:rPr>
          <w:rFonts w:ascii="Arial" w:hAnsi="Arial" w:cs="Arial"/>
          <w:szCs w:val="24"/>
        </w:rPr>
        <w:t>apela la sentencia</w:t>
      </w:r>
      <w:r w:rsidR="002048E4">
        <w:rPr>
          <w:rFonts w:ascii="Arial" w:hAnsi="Arial" w:cs="Arial"/>
          <w:szCs w:val="24"/>
        </w:rPr>
        <w:t>,</w:t>
      </w:r>
      <w:r w:rsidR="001E476F">
        <w:rPr>
          <w:rFonts w:ascii="Arial" w:hAnsi="Arial" w:cs="Arial"/>
          <w:szCs w:val="24"/>
        </w:rPr>
        <w:t xml:space="preserve"> </w:t>
      </w:r>
      <w:r w:rsidR="00964C63">
        <w:rPr>
          <w:rFonts w:ascii="Arial" w:hAnsi="Arial" w:cs="Arial"/>
          <w:szCs w:val="24"/>
        </w:rPr>
        <w:t xml:space="preserve">con la finalidad que se revise </w:t>
      </w:r>
      <w:r w:rsidR="00D57389">
        <w:rPr>
          <w:rFonts w:ascii="Arial" w:hAnsi="Arial" w:cs="Arial"/>
          <w:szCs w:val="24"/>
        </w:rPr>
        <w:t>l</w:t>
      </w:r>
      <w:r w:rsidR="00D57389" w:rsidRPr="00D57389">
        <w:rPr>
          <w:rFonts w:ascii="Arial" w:hAnsi="Arial" w:cs="Arial"/>
          <w:szCs w:val="24"/>
          <w:lang w:val="es-CO"/>
        </w:rPr>
        <w:t>a póliza de responsabilidad civil extracontractua</w:t>
      </w:r>
      <w:r w:rsidR="00D57389">
        <w:rPr>
          <w:rFonts w:ascii="Arial" w:hAnsi="Arial" w:cs="Arial"/>
          <w:szCs w:val="24"/>
          <w:lang w:val="es-CO"/>
        </w:rPr>
        <w:t xml:space="preserve">l, pues </w:t>
      </w:r>
      <w:r w:rsidR="00D57389" w:rsidRPr="00D57389">
        <w:rPr>
          <w:rFonts w:ascii="Arial" w:hAnsi="Arial" w:cs="Arial"/>
          <w:szCs w:val="24"/>
          <w:lang w:val="es-CO"/>
        </w:rPr>
        <w:t xml:space="preserve">no tiene ninguna relación con los hechos de la demanda, </w:t>
      </w:r>
      <w:r w:rsidR="00D57389">
        <w:rPr>
          <w:rFonts w:ascii="Arial" w:hAnsi="Arial" w:cs="Arial"/>
          <w:szCs w:val="24"/>
          <w:lang w:val="es-CO"/>
        </w:rPr>
        <w:t>sin embargo, el D</w:t>
      </w:r>
      <w:r w:rsidR="00D57389" w:rsidRPr="00D57389">
        <w:rPr>
          <w:rFonts w:ascii="Arial" w:hAnsi="Arial" w:cs="Arial"/>
          <w:szCs w:val="24"/>
          <w:lang w:val="es-CO"/>
        </w:rPr>
        <w:t>espacho asumió que  debido a la existencia de la póliza de cumpl</w:t>
      </w:r>
      <w:r w:rsidR="00D57389">
        <w:rPr>
          <w:rFonts w:ascii="Arial" w:hAnsi="Arial" w:cs="Arial"/>
          <w:szCs w:val="24"/>
          <w:lang w:val="es-CO"/>
        </w:rPr>
        <w:t>imiento que se suscribió entre Global y la empresa ING hoy P</w:t>
      </w:r>
      <w:r w:rsidR="00D57389" w:rsidRPr="00D57389">
        <w:rPr>
          <w:rFonts w:ascii="Arial" w:hAnsi="Arial" w:cs="Arial"/>
          <w:szCs w:val="24"/>
          <w:lang w:val="es-CO"/>
        </w:rPr>
        <w:t xml:space="preserve">rotección </w:t>
      </w:r>
      <w:proofErr w:type="spellStart"/>
      <w:r w:rsidR="00D57389" w:rsidRPr="00D57389">
        <w:rPr>
          <w:rFonts w:ascii="Arial" w:hAnsi="Arial" w:cs="Arial"/>
          <w:szCs w:val="24"/>
          <w:lang w:val="es-CO"/>
        </w:rPr>
        <w:t>S.A</w:t>
      </w:r>
      <w:proofErr w:type="spellEnd"/>
      <w:r w:rsidR="00D57389" w:rsidRPr="00D57389">
        <w:rPr>
          <w:rFonts w:ascii="Arial" w:hAnsi="Arial" w:cs="Arial"/>
          <w:szCs w:val="24"/>
          <w:lang w:val="es-CO"/>
        </w:rPr>
        <w:t xml:space="preserve">, donde </w:t>
      </w:r>
      <w:r w:rsidR="00D57389">
        <w:rPr>
          <w:rFonts w:ascii="Arial" w:hAnsi="Arial" w:cs="Arial"/>
          <w:szCs w:val="24"/>
          <w:lang w:val="es-CO"/>
        </w:rPr>
        <w:t>ésta</w:t>
      </w:r>
      <w:r w:rsidR="00CE4E9B">
        <w:rPr>
          <w:rFonts w:ascii="Arial" w:hAnsi="Arial" w:cs="Arial"/>
          <w:szCs w:val="24"/>
          <w:lang w:val="es-CO"/>
        </w:rPr>
        <w:t xml:space="preserve"> es la asegurada</w:t>
      </w:r>
      <w:r w:rsidR="00D57389">
        <w:rPr>
          <w:rFonts w:ascii="Arial" w:hAnsi="Arial" w:cs="Arial"/>
          <w:szCs w:val="24"/>
          <w:lang w:val="es-CO"/>
        </w:rPr>
        <w:t>, deberá entonces C</w:t>
      </w:r>
      <w:r w:rsidR="00D57389" w:rsidRPr="00D57389">
        <w:rPr>
          <w:rFonts w:ascii="Arial" w:hAnsi="Arial" w:cs="Arial"/>
          <w:szCs w:val="24"/>
          <w:lang w:val="es-CO"/>
        </w:rPr>
        <w:t>onfianza asumir las condenas impuestas a esta última empresa</w:t>
      </w:r>
      <w:r w:rsidR="00014CC7">
        <w:rPr>
          <w:rFonts w:ascii="Arial" w:hAnsi="Arial" w:cs="Arial"/>
          <w:szCs w:val="24"/>
          <w:lang w:val="es-CO"/>
        </w:rPr>
        <w:t>, cuando e</w:t>
      </w:r>
      <w:r w:rsidR="00D57389" w:rsidRPr="00D57389">
        <w:rPr>
          <w:rFonts w:ascii="Arial" w:hAnsi="Arial" w:cs="Arial"/>
          <w:szCs w:val="24"/>
          <w:lang w:val="es-CO"/>
        </w:rPr>
        <w:t>l objeto</w:t>
      </w:r>
      <w:r w:rsidR="00014CC7">
        <w:rPr>
          <w:rFonts w:ascii="Arial" w:hAnsi="Arial" w:cs="Arial"/>
          <w:szCs w:val="24"/>
          <w:lang w:val="es-CO"/>
        </w:rPr>
        <w:t xml:space="preserve"> de una póliza de cumplimiento es </w:t>
      </w:r>
      <w:r w:rsidR="00D57389" w:rsidRPr="00D57389">
        <w:rPr>
          <w:rFonts w:ascii="Arial" w:hAnsi="Arial" w:cs="Arial"/>
          <w:szCs w:val="24"/>
          <w:lang w:val="es-CO"/>
        </w:rPr>
        <w:t>garantizar o asegurar el patrimonio de los asegurados cuando su patrimonio se vea</w:t>
      </w:r>
      <w:r w:rsidR="00014CC7">
        <w:rPr>
          <w:rFonts w:ascii="Arial" w:hAnsi="Arial" w:cs="Arial"/>
          <w:szCs w:val="24"/>
          <w:lang w:val="es-CO"/>
        </w:rPr>
        <w:t xml:space="preserve"> afectado debido al incumplimiento del contratista garantizado, por lo tanto, e</w:t>
      </w:r>
      <w:r w:rsidR="00D57389" w:rsidRPr="00D57389">
        <w:rPr>
          <w:rFonts w:ascii="Arial" w:hAnsi="Arial" w:cs="Arial"/>
          <w:szCs w:val="24"/>
          <w:lang w:val="es-CO"/>
        </w:rPr>
        <w:t>s claro que la</w:t>
      </w:r>
      <w:r w:rsidR="00DB6F3E">
        <w:rPr>
          <w:rFonts w:ascii="Arial" w:hAnsi="Arial" w:cs="Arial"/>
          <w:szCs w:val="24"/>
          <w:lang w:val="es-CO"/>
        </w:rPr>
        <w:t>s</w:t>
      </w:r>
      <w:r w:rsidR="00D57389" w:rsidRPr="00D57389">
        <w:rPr>
          <w:rFonts w:ascii="Arial" w:hAnsi="Arial" w:cs="Arial"/>
          <w:szCs w:val="24"/>
          <w:lang w:val="es-CO"/>
        </w:rPr>
        <w:t xml:space="preserve"> obligaciones que se cubrieron con la póliza de cumplimiento, son las obligaciones que estaban en cabeza de Global como contratista de </w:t>
      </w:r>
      <w:r w:rsidR="00014CC7">
        <w:rPr>
          <w:rFonts w:ascii="Arial" w:hAnsi="Arial" w:cs="Arial"/>
          <w:szCs w:val="24"/>
          <w:lang w:val="es-CO"/>
        </w:rPr>
        <w:t>P</w:t>
      </w:r>
      <w:r w:rsidR="00D57389" w:rsidRPr="00D57389">
        <w:rPr>
          <w:rFonts w:ascii="Arial" w:hAnsi="Arial" w:cs="Arial"/>
          <w:szCs w:val="24"/>
          <w:lang w:val="es-CO"/>
        </w:rPr>
        <w:t xml:space="preserve">rotección, y que en el evento en que fuera afectado el patrimonio de protección tendría que hacerse entonces efectiva la póliza de cumplimiento; siendo facultado únicamente para reclamar la póliza de cumplimiento el asegurado, quien es </w:t>
      </w:r>
      <w:r w:rsidR="00014CC7">
        <w:rPr>
          <w:rFonts w:ascii="Arial" w:hAnsi="Arial" w:cs="Arial"/>
          <w:szCs w:val="24"/>
          <w:lang w:val="es-CO"/>
        </w:rPr>
        <w:t>P</w:t>
      </w:r>
      <w:r w:rsidR="00D57389" w:rsidRPr="00D57389">
        <w:rPr>
          <w:rFonts w:ascii="Arial" w:hAnsi="Arial" w:cs="Arial"/>
          <w:szCs w:val="24"/>
          <w:lang w:val="es-CO"/>
        </w:rPr>
        <w:t>rotección, garantizándose las obligaciones del contrato en cabeza de Global.</w:t>
      </w:r>
    </w:p>
    <w:p w:rsidR="00014CC7" w:rsidRPr="00D57389" w:rsidRDefault="00014CC7" w:rsidP="00D57389">
      <w:pPr>
        <w:spacing w:line="276" w:lineRule="auto"/>
        <w:jc w:val="both"/>
        <w:rPr>
          <w:rFonts w:ascii="Arial" w:hAnsi="Arial" w:cs="Arial"/>
          <w:szCs w:val="24"/>
          <w:lang w:val="es-CO"/>
        </w:rPr>
      </w:pPr>
    </w:p>
    <w:p w:rsidR="00D57389" w:rsidRPr="00014CC7" w:rsidRDefault="00014CC7" w:rsidP="00DB6585">
      <w:pPr>
        <w:spacing w:line="276" w:lineRule="auto"/>
        <w:jc w:val="both"/>
        <w:rPr>
          <w:rFonts w:ascii="Arial" w:hAnsi="Arial" w:cs="Arial"/>
          <w:szCs w:val="24"/>
          <w:lang w:val="es-CO"/>
        </w:rPr>
      </w:pPr>
      <w:r>
        <w:rPr>
          <w:rFonts w:ascii="Arial" w:hAnsi="Arial" w:cs="Arial"/>
          <w:szCs w:val="24"/>
          <w:lang w:val="es-CO"/>
        </w:rPr>
        <w:t xml:space="preserve">Por lo tanto, </w:t>
      </w:r>
      <w:r w:rsidR="00D57389" w:rsidRPr="00D57389">
        <w:rPr>
          <w:rFonts w:ascii="Arial" w:hAnsi="Arial" w:cs="Arial"/>
          <w:szCs w:val="24"/>
          <w:lang w:val="es-CO"/>
        </w:rPr>
        <w:t>Global no garantiza el c</w:t>
      </w:r>
      <w:r>
        <w:rPr>
          <w:rFonts w:ascii="Arial" w:hAnsi="Arial" w:cs="Arial"/>
          <w:szCs w:val="24"/>
          <w:lang w:val="es-CO"/>
        </w:rPr>
        <w:t>umplimiento de obligaciones de P</w:t>
      </w:r>
      <w:r w:rsidR="00D57389" w:rsidRPr="00D57389">
        <w:rPr>
          <w:rFonts w:ascii="Arial" w:hAnsi="Arial" w:cs="Arial"/>
          <w:szCs w:val="24"/>
          <w:lang w:val="es-CO"/>
        </w:rPr>
        <w:t xml:space="preserve">rotección y aquí fue declarado como verdadero empleador, </w:t>
      </w:r>
      <w:r>
        <w:rPr>
          <w:rFonts w:ascii="Arial" w:hAnsi="Arial" w:cs="Arial"/>
          <w:szCs w:val="24"/>
          <w:lang w:val="es-CO"/>
        </w:rPr>
        <w:t>por lo que no se puede</w:t>
      </w:r>
      <w:r w:rsidR="00D57389" w:rsidRPr="00D57389">
        <w:rPr>
          <w:rFonts w:ascii="Arial" w:hAnsi="Arial" w:cs="Arial"/>
          <w:szCs w:val="24"/>
          <w:lang w:val="es-CO"/>
        </w:rPr>
        <w:t xml:space="preserve"> hacer efectiva la póliza de cumplimiento en el amparo de salarios como bien lo indica las condiciones generales </w:t>
      </w:r>
      <w:r>
        <w:rPr>
          <w:rFonts w:ascii="Arial" w:hAnsi="Arial" w:cs="Arial"/>
          <w:szCs w:val="24"/>
          <w:lang w:val="es-CO"/>
        </w:rPr>
        <w:t xml:space="preserve">de aquella, pues </w:t>
      </w:r>
      <w:r w:rsidR="00D57389" w:rsidRPr="00D57389">
        <w:rPr>
          <w:rFonts w:ascii="Arial" w:hAnsi="Arial" w:cs="Arial"/>
          <w:szCs w:val="24"/>
          <w:lang w:val="es-CO"/>
        </w:rPr>
        <w:t xml:space="preserve">únicamente operará en los casos relacionados en los que se pueda predicar la existencia de una solidaridad patronal establecida en art. 34 del </w:t>
      </w:r>
      <w:proofErr w:type="spellStart"/>
      <w:r w:rsidR="00D57389" w:rsidRPr="00D57389">
        <w:rPr>
          <w:rFonts w:ascii="Arial" w:hAnsi="Arial" w:cs="Arial"/>
          <w:szCs w:val="24"/>
          <w:lang w:val="es-CO"/>
        </w:rPr>
        <w:t>CST</w:t>
      </w:r>
      <w:proofErr w:type="spellEnd"/>
      <w:r>
        <w:rPr>
          <w:rFonts w:ascii="Arial" w:hAnsi="Arial" w:cs="Arial"/>
          <w:szCs w:val="24"/>
          <w:lang w:val="es-CO"/>
        </w:rPr>
        <w:t xml:space="preserve"> y Protección </w:t>
      </w:r>
      <w:proofErr w:type="spellStart"/>
      <w:r w:rsidR="00D57389" w:rsidRPr="00D57389">
        <w:rPr>
          <w:rFonts w:ascii="Arial" w:hAnsi="Arial" w:cs="Arial"/>
          <w:szCs w:val="24"/>
          <w:lang w:val="es-CO"/>
        </w:rPr>
        <w:t>S.A</w:t>
      </w:r>
      <w:proofErr w:type="spellEnd"/>
      <w:r w:rsidR="00D57389" w:rsidRPr="00D57389">
        <w:rPr>
          <w:rFonts w:ascii="Arial" w:hAnsi="Arial" w:cs="Arial"/>
          <w:szCs w:val="24"/>
          <w:lang w:val="es-CO"/>
        </w:rPr>
        <w:t xml:space="preserve"> no fue declarada co</w:t>
      </w:r>
      <w:r w:rsidR="000303F4">
        <w:rPr>
          <w:rFonts w:ascii="Arial" w:hAnsi="Arial" w:cs="Arial"/>
          <w:szCs w:val="24"/>
          <w:lang w:val="es-CO"/>
        </w:rPr>
        <w:t>mo solidaria sino como verdadera</w:t>
      </w:r>
      <w:r w:rsidR="00D57389" w:rsidRPr="00D57389">
        <w:rPr>
          <w:rFonts w:ascii="Arial" w:hAnsi="Arial" w:cs="Arial"/>
          <w:szCs w:val="24"/>
          <w:lang w:val="es-CO"/>
        </w:rPr>
        <w:t xml:space="preserve"> empleador</w:t>
      </w:r>
      <w:r>
        <w:rPr>
          <w:rFonts w:ascii="Arial" w:hAnsi="Arial" w:cs="Arial"/>
          <w:szCs w:val="24"/>
          <w:lang w:val="es-CO"/>
        </w:rPr>
        <w:t>a</w:t>
      </w:r>
      <w:r w:rsidR="00D57389" w:rsidRPr="00D57389">
        <w:rPr>
          <w:rFonts w:ascii="Arial" w:hAnsi="Arial" w:cs="Arial"/>
          <w:szCs w:val="24"/>
          <w:lang w:val="es-CO"/>
        </w:rPr>
        <w:t xml:space="preserve"> y el</w:t>
      </w:r>
      <w:r>
        <w:rPr>
          <w:rFonts w:ascii="Arial" w:hAnsi="Arial" w:cs="Arial"/>
          <w:szCs w:val="24"/>
          <w:lang w:val="es-CO"/>
        </w:rPr>
        <w:t xml:space="preserve"> obligado solidario fue Global.</w:t>
      </w:r>
    </w:p>
    <w:p w:rsidR="00217823" w:rsidRDefault="00217823" w:rsidP="00DB6585">
      <w:pPr>
        <w:spacing w:line="276" w:lineRule="auto"/>
        <w:jc w:val="center"/>
        <w:rPr>
          <w:rFonts w:ascii="Arial" w:hAnsi="Arial" w:cs="Arial"/>
          <w:b/>
          <w:szCs w:val="24"/>
        </w:rPr>
      </w:pPr>
    </w:p>
    <w:p w:rsidR="00387645" w:rsidRDefault="00387645"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08460E" w:rsidRDefault="0008460E" w:rsidP="003C32B7">
      <w:pPr>
        <w:shd w:val="clear" w:color="auto" w:fill="FFFFFF"/>
        <w:tabs>
          <w:tab w:val="left" w:pos="5197"/>
        </w:tabs>
        <w:spacing w:line="276" w:lineRule="auto"/>
        <w:jc w:val="both"/>
        <w:rPr>
          <w:rFonts w:ascii="Arial" w:hAnsi="Arial" w:cs="Arial"/>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9F3C92" w:rsidRDefault="009F3C92" w:rsidP="002D0D07">
      <w:pPr>
        <w:shd w:val="clear" w:color="auto" w:fill="FFFFFF"/>
        <w:tabs>
          <w:tab w:val="left" w:pos="5197"/>
        </w:tabs>
        <w:spacing w:line="276" w:lineRule="auto"/>
        <w:jc w:val="both"/>
        <w:rPr>
          <w:rFonts w:ascii="Arial" w:hAnsi="Arial" w:cs="Arial"/>
          <w:b/>
          <w:szCs w:val="24"/>
        </w:rPr>
      </w:pPr>
    </w:p>
    <w:p w:rsidR="00387645" w:rsidRDefault="00387645" w:rsidP="002D0D07">
      <w:pPr>
        <w:shd w:val="clear" w:color="auto" w:fill="FFFFFF"/>
        <w:tabs>
          <w:tab w:val="left" w:pos="5197"/>
        </w:tabs>
        <w:spacing w:line="276" w:lineRule="auto"/>
        <w:jc w:val="both"/>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FC0E48" w:rsidRDefault="00BD0961" w:rsidP="00FC0E4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0096767D" w:rsidRPr="009740CF">
        <w:rPr>
          <w:rFonts w:ascii="Arial" w:hAnsi="Arial" w:cs="Arial"/>
          <w:szCs w:val="24"/>
        </w:rPr>
        <w:t>¿</w:t>
      </w:r>
      <w:r w:rsidR="0096767D">
        <w:rPr>
          <w:rFonts w:ascii="Arial" w:hAnsi="Arial" w:cs="Arial"/>
          <w:szCs w:val="24"/>
        </w:rPr>
        <w:t>La prueba obrante en el proceso acredita</w:t>
      </w:r>
      <w:r w:rsidR="0050617A">
        <w:rPr>
          <w:rFonts w:ascii="Arial" w:hAnsi="Arial" w:cs="Arial"/>
          <w:szCs w:val="24"/>
        </w:rPr>
        <w:t xml:space="preserve"> </w:t>
      </w:r>
      <w:r w:rsidR="00824F57">
        <w:rPr>
          <w:rFonts w:ascii="Arial" w:hAnsi="Arial" w:cs="Arial"/>
          <w:szCs w:val="24"/>
        </w:rPr>
        <w:t>que</w:t>
      </w:r>
      <w:r w:rsidR="00367A69">
        <w:rPr>
          <w:rFonts w:ascii="Arial" w:hAnsi="Arial" w:cs="Arial"/>
          <w:szCs w:val="24"/>
        </w:rPr>
        <w:t xml:space="preserve"> la empresa </w:t>
      </w:r>
      <w:r w:rsidR="00824F57">
        <w:rPr>
          <w:rFonts w:ascii="Arial" w:hAnsi="Arial" w:cs="Arial"/>
          <w:szCs w:val="24"/>
        </w:rPr>
        <w:t xml:space="preserve">Global </w:t>
      </w:r>
      <w:proofErr w:type="spellStart"/>
      <w:r w:rsidR="00824F57">
        <w:rPr>
          <w:rFonts w:ascii="Arial" w:hAnsi="Arial" w:cs="Arial"/>
          <w:szCs w:val="24"/>
        </w:rPr>
        <w:t>Cleaners</w:t>
      </w:r>
      <w:proofErr w:type="spellEnd"/>
      <w:r w:rsidR="00824F57">
        <w:rPr>
          <w:rFonts w:ascii="Arial" w:hAnsi="Arial" w:cs="Arial"/>
          <w:szCs w:val="24"/>
        </w:rPr>
        <w:t xml:space="preserve"> de Colombia </w:t>
      </w:r>
      <w:proofErr w:type="spellStart"/>
      <w:r w:rsidR="00824F57">
        <w:rPr>
          <w:rFonts w:ascii="Arial" w:hAnsi="Arial" w:cs="Arial"/>
          <w:szCs w:val="24"/>
        </w:rPr>
        <w:t>SA</w:t>
      </w:r>
      <w:proofErr w:type="spellEnd"/>
      <w:r w:rsidR="00824F57">
        <w:rPr>
          <w:rFonts w:ascii="Arial" w:hAnsi="Arial" w:cs="Arial"/>
          <w:szCs w:val="24"/>
        </w:rPr>
        <w:t xml:space="preserve"> actuó como una empresa de servicio </w:t>
      </w:r>
      <w:r w:rsidR="00887CCC">
        <w:rPr>
          <w:rFonts w:ascii="Arial" w:hAnsi="Arial" w:cs="Arial"/>
          <w:szCs w:val="24"/>
        </w:rPr>
        <w:t>temporal</w:t>
      </w:r>
      <w:r w:rsidR="00824F57">
        <w:rPr>
          <w:rFonts w:ascii="Arial" w:hAnsi="Arial" w:cs="Arial"/>
          <w:szCs w:val="24"/>
        </w:rPr>
        <w:t xml:space="preserve"> frente a ING hoy Protección </w:t>
      </w:r>
      <w:proofErr w:type="spellStart"/>
      <w:r w:rsidR="00824F57">
        <w:rPr>
          <w:rFonts w:ascii="Arial" w:hAnsi="Arial" w:cs="Arial"/>
          <w:szCs w:val="24"/>
        </w:rPr>
        <w:t>SA</w:t>
      </w:r>
      <w:proofErr w:type="spellEnd"/>
      <w:r w:rsidR="00824F57">
        <w:rPr>
          <w:rFonts w:ascii="Arial" w:hAnsi="Arial" w:cs="Arial"/>
          <w:szCs w:val="24"/>
        </w:rPr>
        <w:t>, y por ende ésta fue usuaria</w:t>
      </w:r>
      <w:r w:rsidR="00824F57">
        <w:rPr>
          <w:rFonts w:ascii="Arial" w:hAnsi="Arial" w:cs="Arial"/>
          <w:szCs w:val="24"/>
          <w:lang w:val="es-CO"/>
        </w:rPr>
        <w:t>?</w:t>
      </w:r>
    </w:p>
    <w:p w:rsidR="00887CCC" w:rsidRDefault="00887CCC" w:rsidP="00FC0E48">
      <w:pPr>
        <w:shd w:val="clear" w:color="auto" w:fill="FFFFFF"/>
        <w:tabs>
          <w:tab w:val="left" w:pos="5197"/>
        </w:tabs>
        <w:spacing w:line="276" w:lineRule="auto"/>
        <w:jc w:val="both"/>
        <w:rPr>
          <w:rFonts w:ascii="Arial" w:hAnsi="Arial" w:cs="Arial"/>
          <w:iCs/>
          <w:szCs w:val="24"/>
        </w:rPr>
      </w:pPr>
    </w:p>
    <w:p w:rsidR="00824F57" w:rsidRDefault="00997BA6" w:rsidP="009F2D26">
      <w:pPr>
        <w:shd w:val="clear" w:color="auto" w:fill="FFFFFF"/>
        <w:tabs>
          <w:tab w:val="left" w:pos="5197"/>
        </w:tabs>
        <w:spacing w:line="276" w:lineRule="auto"/>
        <w:jc w:val="both"/>
        <w:rPr>
          <w:rFonts w:ascii="Arial" w:hAnsi="Arial" w:cs="Arial"/>
          <w:szCs w:val="24"/>
        </w:rPr>
      </w:pPr>
      <w:r>
        <w:rPr>
          <w:rFonts w:ascii="Arial" w:hAnsi="Arial" w:cs="Arial"/>
          <w:bCs/>
          <w:szCs w:val="24"/>
        </w:rPr>
        <w:t>(ii)</w:t>
      </w:r>
      <w:r w:rsidR="000C558E">
        <w:rPr>
          <w:rFonts w:ascii="Arial" w:hAnsi="Arial" w:cs="Arial"/>
          <w:bCs/>
          <w:szCs w:val="24"/>
        </w:rPr>
        <w:t xml:space="preserve"> </w:t>
      </w:r>
      <w:r w:rsidR="00824F57">
        <w:rPr>
          <w:rFonts w:ascii="Arial" w:hAnsi="Arial" w:cs="Arial"/>
          <w:szCs w:val="24"/>
        </w:rPr>
        <w:t xml:space="preserve">¿Cuál </w:t>
      </w:r>
      <w:r w:rsidR="00BB1B14">
        <w:rPr>
          <w:rFonts w:ascii="Arial" w:hAnsi="Arial" w:cs="Arial"/>
          <w:szCs w:val="24"/>
        </w:rPr>
        <w:t>fue</w:t>
      </w:r>
      <w:r w:rsidR="00824F57">
        <w:rPr>
          <w:rFonts w:ascii="Arial" w:hAnsi="Arial" w:cs="Arial"/>
          <w:szCs w:val="24"/>
        </w:rPr>
        <w:t xml:space="preserve"> la naturaleza del contrato celebrado entre la empresa Global </w:t>
      </w:r>
      <w:proofErr w:type="spellStart"/>
      <w:r w:rsidR="00824F57">
        <w:rPr>
          <w:rFonts w:ascii="Arial" w:hAnsi="Arial" w:cs="Arial"/>
          <w:szCs w:val="24"/>
        </w:rPr>
        <w:t>Cleaners</w:t>
      </w:r>
      <w:proofErr w:type="spellEnd"/>
      <w:r w:rsidR="00824F57">
        <w:rPr>
          <w:rFonts w:ascii="Arial" w:hAnsi="Arial" w:cs="Arial"/>
          <w:szCs w:val="24"/>
        </w:rPr>
        <w:t xml:space="preserve"> de Colombia </w:t>
      </w:r>
      <w:proofErr w:type="spellStart"/>
      <w:r w:rsidR="00824F57">
        <w:rPr>
          <w:rFonts w:ascii="Arial" w:hAnsi="Arial" w:cs="Arial"/>
          <w:szCs w:val="24"/>
        </w:rPr>
        <w:t>SA</w:t>
      </w:r>
      <w:proofErr w:type="spellEnd"/>
      <w:r w:rsidR="00824F57">
        <w:rPr>
          <w:rFonts w:ascii="Arial" w:hAnsi="Arial" w:cs="Arial"/>
          <w:szCs w:val="24"/>
        </w:rPr>
        <w:t xml:space="preserve"> y Protección </w:t>
      </w:r>
      <w:proofErr w:type="spellStart"/>
      <w:r w:rsidR="00824F57">
        <w:rPr>
          <w:rFonts w:ascii="Arial" w:hAnsi="Arial" w:cs="Arial"/>
          <w:szCs w:val="24"/>
        </w:rPr>
        <w:t>SA</w:t>
      </w:r>
      <w:proofErr w:type="spellEnd"/>
      <w:r w:rsidR="00824F57">
        <w:rPr>
          <w:rFonts w:ascii="Arial" w:hAnsi="Arial" w:cs="Arial"/>
          <w:szCs w:val="24"/>
        </w:rPr>
        <w:t>?</w:t>
      </w:r>
    </w:p>
    <w:p w:rsidR="00824F57" w:rsidRDefault="00824F57" w:rsidP="009F2D26">
      <w:pPr>
        <w:shd w:val="clear" w:color="auto" w:fill="FFFFFF"/>
        <w:tabs>
          <w:tab w:val="left" w:pos="5197"/>
        </w:tabs>
        <w:spacing w:line="276" w:lineRule="auto"/>
        <w:jc w:val="both"/>
        <w:rPr>
          <w:rFonts w:ascii="Arial" w:hAnsi="Arial" w:cs="Arial"/>
          <w:szCs w:val="24"/>
        </w:rPr>
      </w:pPr>
    </w:p>
    <w:p w:rsidR="00824F57" w:rsidRDefault="00824F57" w:rsidP="009F2D26">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(iii) ¿La prueba obrante en el proceso acredita un contrato de trabajo entre la actora y Global </w:t>
      </w:r>
      <w:proofErr w:type="spellStart"/>
      <w:r>
        <w:rPr>
          <w:rFonts w:ascii="Arial" w:hAnsi="Arial" w:cs="Arial"/>
          <w:szCs w:val="24"/>
        </w:rPr>
        <w:t>Cleaners</w:t>
      </w:r>
      <w:proofErr w:type="spellEnd"/>
      <w:r>
        <w:rPr>
          <w:rFonts w:ascii="Arial" w:hAnsi="Arial" w:cs="Arial"/>
          <w:szCs w:val="24"/>
        </w:rPr>
        <w:t xml:space="preserve"> de Colombia </w:t>
      </w:r>
      <w:proofErr w:type="spellStart"/>
      <w:r>
        <w:rPr>
          <w:rFonts w:ascii="Arial" w:hAnsi="Arial" w:cs="Arial"/>
          <w:szCs w:val="24"/>
        </w:rPr>
        <w:t>SA</w:t>
      </w:r>
      <w:proofErr w:type="spellEnd"/>
      <w:r>
        <w:rPr>
          <w:rFonts w:ascii="Arial" w:hAnsi="Arial" w:cs="Arial"/>
          <w:szCs w:val="24"/>
        </w:rPr>
        <w:t xml:space="preserve">  o por el contrario, entre aquella y Protección </w:t>
      </w:r>
      <w:proofErr w:type="spellStart"/>
      <w:r>
        <w:rPr>
          <w:rFonts w:ascii="Arial" w:hAnsi="Arial" w:cs="Arial"/>
          <w:szCs w:val="24"/>
        </w:rPr>
        <w:t>SA</w:t>
      </w:r>
      <w:proofErr w:type="spellEnd"/>
      <w:r>
        <w:rPr>
          <w:rFonts w:ascii="Arial" w:hAnsi="Arial" w:cs="Arial"/>
          <w:iCs/>
          <w:szCs w:val="24"/>
        </w:rPr>
        <w:t>?</w:t>
      </w:r>
    </w:p>
    <w:p w:rsidR="00824F57" w:rsidRDefault="00824F57" w:rsidP="009F2D26">
      <w:pPr>
        <w:shd w:val="clear" w:color="auto" w:fill="FFFFFF"/>
        <w:tabs>
          <w:tab w:val="left" w:pos="5197"/>
        </w:tabs>
        <w:spacing w:line="276" w:lineRule="auto"/>
        <w:jc w:val="both"/>
        <w:rPr>
          <w:rFonts w:ascii="Arial" w:hAnsi="Arial" w:cs="Arial"/>
          <w:bCs/>
          <w:szCs w:val="24"/>
        </w:rPr>
      </w:pPr>
    </w:p>
    <w:p w:rsidR="006F4AAD" w:rsidRDefault="006F4AAD" w:rsidP="009F2D26">
      <w:pPr>
        <w:shd w:val="clear" w:color="auto" w:fill="FFFFFF"/>
        <w:tabs>
          <w:tab w:val="left" w:pos="5197"/>
        </w:tabs>
        <w:spacing w:line="276" w:lineRule="auto"/>
        <w:jc w:val="both"/>
        <w:rPr>
          <w:rFonts w:ascii="Arial" w:hAnsi="Arial" w:cs="Arial"/>
          <w:bCs/>
          <w:szCs w:val="24"/>
        </w:rPr>
      </w:pPr>
      <w:r>
        <w:rPr>
          <w:rFonts w:ascii="Arial" w:hAnsi="Arial" w:cs="Arial"/>
          <w:bCs/>
          <w:szCs w:val="24"/>
        </w:rPr>
        <w:lastRenderedPageBreak/>
        <w:t xml:space="preserve">(iv) </w:t>
      </w:r>
      <w:r w:rsidR="00175CFA">
        <w:rPr>
          <w:rFonts w:ascii="Arial" w:hAnsi="Arial" w:cs="Arial"/>
          <w:bCs/>
          <w:szCs w:val="24"/>
        </w:rPr>
        <w:t>¿</w:t>
      </w:r>
      <w:r>
        <w:rPr>
          <w:rFonts w:ascii="Arial" w:hAnsi="Arial" w:cs="Arial"/>
          <w:bCs/>
          <w:szCs w:val="24"/>
        </w:rPr>
        <w:t xml:space="preserve">Debe la </w:t>
      </w:r>
      <w:r w:rsidR="00BF3FE7">
        <w:rPr>
          <w:rFonts w:ascii="Arial" w:hAnsi="Arial" w:cs="Arial"/>
          <w:bCs/>
          <w:szCs w:val="24"/>
        </w:rPr>
        <w:t>aseguradora</w:t>
      </w:r>
      <w:r w:rsidR="00F11150">
        <w:rPr>
          <w:rFonts w:ascii="Arial" w:hAnsi="Arial" w:cs="Arial"/>
          <w:bCs/>
          <w:szCs w:val="24"/>
        </w:rPr>
        <w:t xml:space="preserve"> </w:t>
      </w:r>
      <w:r>
        <w:rPr>
          <w:rFonts w:ascii="Arial" w:hAnsi="Arial" w:cs="Arial"/>
          <w:bCs/>
          <w:szCs w:val="24"/>
        </w:rPr>
        <w:t xml:space="preserve">responder frente a las condenas impuestas a Protección </w:t>
      </w:r>
      <w:proofErr w:type="spellStart"/>
      <w:r>
        <w:rPr>
          <w:rFonts w:ascii="Arial" w:hAnsi="Arial" w:cs="Arial"/>
          <w:bCs/>
          <w:szCs w:val="24"/>
        </w:rPr>
        <w:t>SA</w:t>
      </w:r>
      <w:proofErr w:type="spellEnd"/>
      <w:r>
        <w:rPr>
          <w:rFonts w:ascii="Arial" w:hAnsi="Arial" w:cs="Arial"/>
          <w:bCs/>
          <w:szCs w:val="24"/>
        </w:rPr>
        <w:t xml:space="preserve"> por salarios y prestaciones sociales</w:t>
      </w:r>
      <w:r w:rsidR="00F11150">
        <w:rPr>
          <w:rFonts w:ascii="Arial" w:hAnsi="Arial" w:cs="Arial"/>
          <w:bCs/>
          <w:szCs w:val="24"/>
        </w:rPr>
        <w:t xml:space="preserve"> dejados de cancelar</w:t>
      </w:r>
      <w:r>
        <w:rPr>
          <w:rFonts w:ascii="Arial" w:hAnsi="Arial" w:cs="Arial"/>
          <w:bCs/>
          <w:szCs w:val="24"/>
        </w:rPr>
        <w:t xml:space="preserve">? </w:t>
      </w:r>
    </w:p>
    <w:p w:rsidR="006F4AAD" w:rsidRDefault="006F4AAD" w:rsidP="009F2D26">
      <w:pPr>
        <w:shd w:val="clear" w:color="auto" w:fill="FFFFFF"/>
        <w:tabs>
          <w:tab w:val="left" w:pos="5197"/>
        </w:tabs>
        <w:spacing w:line="276" w:lineRule="auto"/>
        <w:jc w:val="both"/>
        <w:rPr>
          <w:rFonts w:ascii="Arial" w:hAnsi="Arial" w:cs="Arial"/>
          <w:bCs/>
          <w:szCs w:val="24"/>
        </w:rPr>
      </w:pPr>
    </w:p>
    <w:p w:rsidR="00387645" w:rsidRDefault="00387645" w:rsidP="00385D77">
      <w:pPr>
        <w:pStyle w:val="Textoindependiente"/>
        <w:spacing w:line="276" w:lineRule="auto"/>
        <w:contextualSpacing/>
        <w:rPr>
          <w:b/>
          <w:iCs/>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Textoindependiente"/>
        <w:spacing w:line="276" w:lineRule="auto"/>
        <w:contextualSpacing/>
        <w:rPr>
          <w:b/>
          <w:iCs/>
          <w:szCs w:val="24"/>
        </w:rPr>
      </w:pPr>
    </w:p>
    <w:p w:rsidR="0012456D" w:rsidRPr="0012456D" w:rsidRDefault="0012456D" w:rsidP="0012456D">
      <w:pPr>
        <w:autoSpaceDE w:val="0"/>
        <w:autoSpaceDN w:val="0"/>
        <w:adjustRightInd w:val="0"/>
        <w:spacing w:line="276" w:lineRule="auto"/>
        <w:jc w:val="both"/>
        <w:rPr>
          <w:rFonts w:ascii="Arial" w:hAnsi="Arial" w:cs="Arial"/>
          <w:color w:val="000000"/>
          <w:szCs w:val="24"/>
          <w:shd w:val="clear" w:color="auto" w:fill="FFFFFF"/>
        </w:rPr>
      </w:pPr>
      <w:r w:rsidRPr="0012456D">
        <w:rPr>
          <w:rFonts w:ascii="Arial" w:hAnsi="Arial" w:cs="Arial"/>
          <w:b/>
          <w:color w:val="000000"/>
          <w:szCs w:val="24"/>
          <w:shd w:val="clear" w:color="auto" w:fill="FFFFFF"/>
        </w:rPr>
        <w:t>Cuestión previa</w:t>
      </w:r>
      <w:r w:rsidRPr="0012456D">
        <w:rPr>
          <w:rFonts w:ascii="Arial" w:hAnsi="Arial" w:cs="Arial"/>
          <w:color w:val="000000"/>
          <w:szCs w:val="24"/>
          <w:shd w:val="clear" w:color="auto" w:fill="FFFFFF"/>
        </w:rPr>
        <w:t xml:space="preserve"> </w:t>
      </w:r>
    </w:p>
    <w:p w:rsidR="0012456D" w:rsidRPr="0012456D" w:rsidRDefault="0012456D" w:rsidP="0012456D">
      <w:pPr>
        <w:autoSpaceDE w:val="0"/>
        <w:autoSpaceDN w:val="0"/>
        <w:adjustRightInd w:val="0"/>
        <w:spacing w:line="276" w:lineRule="auto"/>
        <w:jc w:val="both"/>
        <w:rPr>
          <w:rFonts w:ascii="Arial" w:hAnsi="Arial" w:cs="Arial"/>
          <w:b/>
          <w:color w:val="000000"/>
          <w:szCs w:val="24"/>
          <w:shd w:val="clear" w:color="auto" w:fill="FFFFFF"/>
        </w:rPr>
      </w:pPr>
      <w:r w:rsidRPr="0012456D">
        <w:rPr>
          <w:rFonts w:ascii="Arial" w:hAnsi="Arial" w:cs="Arial"/>
          <w:color w:val="000000"/>
          <w:szCs w:val="24"/>
          <w:shd w:val="clear" w:color="auto" w:fill="FFFFFF"/>
        </w:rPr>
        <w:t xml:space="preserve"> </w:t>
      </w:r>
    </w:p>
    <w:p w:rsidR="0012456D" w:rsidRDefault="0012456D" w:rsidP="0012456D">
      <w:pPr>
        <w:autoSpaceDE w:val="0"/>
        <w:autoSpaceDN w:val="0"/>
        <w:adjustRightInd w:val="0"/>
        <w:spacing w:line="276" w:lineRule="auto"/>
        <w:jc w:val="both"/>
        <w:rPr>
          <w:rFonts w:ascii="Arial" w:hAnsi="Arial" w:cs="Arial"/>
          <w:color w:val="000000"/>
          <w:szCs w:val="24"/>
          <w:shd w:val="clear" w:color="auto" w:fill="FFFFFF"/>
        </w:rPr>
      </w:pPr>
      <w:r w:rsidRPr="0012456D">
        <w:rPr>
          <w:rFonts w:ascii="Arial" w:hAnsi="Arial" w:cs="Arial"/>
          <w:color w:val="000000"/>
          <w:szCs w:val="24"/>
          <w:shd w:val="clear" w:color="auto" w:fill="FFFFFF"/>
        </w:rPr>
        <w:t xml:space="preserve">De manera liminar debe decirse, que la interpretación que hizo la Jueza de la demanda fue bastante extensiva, al declarar un contrato de trabajo con una persona frente a la cual no se pidió, y solidaria en el pago de las condenas a la Empresa </w:t>
      </w:r>
      <w:r>
        <w:rPr>
          <w:rFonts w:ascii="Arial" w:hAnsi="Arial" w:cs="Arial"/>
          <w:color w:val="000000"/>
          <w:szCs w:val="24"/>
          <w:shd w:val="clear" w:color="auto" w:fill="FFFFFF"/>
        </w:rPr>
        <w:t xml:space="preserve">Global </w:t>
      </w:r>
      <w:proofErr w:type="spellStart"/>
      <w:r>
        <w:rPr>
          <w:rFonts w:ascii="Arial" w:hAnsi="Arial" w:cs="Arial"/>
          <w:color w:val="000000"/>
          <w:szCs w:val="24"/>
          <w:shd w:val="clear" w:color="auto" w:fill="FFFFFF"/>
        </w:rPr>
        <w:t>Cleaners</w:t>
      </w:r>
      <w:proofErr w:type="spellEnd"/>
      <w:r>
        <w:rPr>
          <w:rFonts w:ascii="Arial" w:hAnsi="Arial" w:cs="Arial"/>
          <w:color w:val="000000"/>
          <w:szCs w:val="24"/>
          <w:shd w:val="clear" w:color="auto" w:fill="FFFFFF"/>
        </w:rPr>
        <w:t xml:space="preserve"> de Colombia </w:t>
      </w:r>
      <w:proofErr w:type="spellStart"/>
      <w:r>
        <w:rPr>
          <w:rFonts w:ascii="Arial" w:hAnsi="Arial" w:cs="Arial"/>
          <w:color w:val="000000"/>
          <w:szCs w:val="24"/>
          <w:shd w:val="clear" w:color="auto" w:fill="FFFFFF"/>
        </w:rPr>
        <w:t>SA</w:t>
      </w:r>
      <w:proofErr w:type="spellEnd"/>
      <w:r w:rsidRPr="0012456D">
        <w:rPr>
          <w:rFonts w:ascii="Arial" w:hAnsi="Arial" w:cs="Arial"/>
          <w:color w:val="000000"/>
          <w:szCs w:val="24"/>
          <w:shd w:val="clear" w:color="auto" w:fill="FFFFFF"/>
        </w:rPr>
        <w:t>, cuando tampoco fue así que se solicitó. No obstante, a las partes se les salvaguardó el derecho de defensa y c</w:t>
      </w:r>
      <w:r w:rsidR="007C5706">
        <w:rPr>
          <w:rFonts w:ascii="Arial" w:hAnsi="Arial" w:cs="Arial"/>
          <w:color w:val="000000"/>
          <w:szCs w:val="24"/>
          <w:shd w:val="clear" w:color="auto" w:fill="FFFFFF"/>
        </w:rPr>
        <w:t>ontradicción dentro del proceso</w:t>
      </w:r>
      <w:r w:rsidR="00336178">
        <w:rPr>
          <w:rFonts w:ascii="Arial" w:hAnsi="Arial" w:cs="Arial"/>
          <w:color w:val="000000"/>
          <w:szCs w:val="24"/>
          <w:shd w:val="clear" w:color="auto" w:fill="FFFFFF"/>
        </w:rPr>
        <w:t>, por lo que apela una de ellas.</w:t>
      </w:r>
    </w:p>
    <w:p w:rsidR="007C5706" w:rsidRDefault="007C5706" w:rsidP="0012456D">
      <w:pPr>
        <w:autoSpaceDE w:val="0"/>
        <w:autoSpaceDN w:val="0"/>
        <w:adjustRightInd w:val="0"/>
        <w:spacing w:line="276" w:lineRule="auto"/>
        <w:jc w:val="both"/>
        <w:rPr>
          <w:rFonts w:ascii="Arial" w:hAnsi="Arial" w:cs="Arial"/>
          <w:color w:val="000000"/>
          <w:szCs w:val="24"/>
          <w:shd w:val="clear" w:color="auto" w:fill="FFFFFF"/>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DB245D" w:rsidRDefault="009254F7"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Contrato de </w:t>
      </w:r>
      <w:proofErr w:type="spellStart"/>
      <w:r w:rsidR="00DB245D" w:rsidRPr="00511977">
        <w:rPr>
          <w:rFonts w:ascii="Arial" w:hAnsi="Arial" w:cs="Arial"/>
          <w:b/>
          <w:i/>
          <w:szCs w:val="24"/>
        </w:rPr>
        <w:t>Outsourcing</w:t>
      </w:r>
      <w:proofErr w:type="spellEnd"/>
    </w:p>
    <w:p w:rsidR="00DB245D" w:rsidRDefault="00DB245D"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507D23" w:rsidRDefault="009254F7" w:rsidP="009254F7">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szCs w:val="24"/>
          <w:lang w:val="es-ES"/>
        </w:rPr>
        <w:t xml:space="preserve">El término </w:t>
      </w:r>
      <w:proofErr w:type="spellStart"/>
      <w:r w:rsidRPr="00511977">
        <w:rPr>
          <w:rFonts w:ascii="Arial" w:hAnsi="Arial" w:cs="Arial"/>
          <w:i/>
          <w:szCs w:val="24"/>
          <w:lang w:val="es-ES"/>
        </w:rPr>
        <w:t>outsourcing</w:t>
      </w:r>
      <w:proofErr w:type="spellEnd"/>
      <w:r>
        <w:rPr>
          <w:rFonts w:ascii="Arial" w:hAnsi="Arial" w:cs="Arial"/>
          <w:szCs w:val="24"/>
          <w:lang w:val="es-ES"/>
        </w:rPr>
        <w:t xml:space="preserve"> es un anglicismo que ha sido definido por la doctrina</w:t>
      </w:r>
      <w:r>
        <w:rPr>
          <w:rStyle w:val="Refdenotaalpie"/>
          <w:rFonts w:ascii="Arial" w:hAnsi="Arial" w:cs="Arial"/>
          <w:szCs w:val="24"/>
          <w:lang w:val="es-ES"/>
        </w:rPr>
        <w:footnoteReference w:id="1"/>
      </w:r>
      <w:r>
        <w:rPr>
          <w:rFonts w:ascii="Arial" w:hAnsi="Arial" w:cs="Arial"/>
          <w:szCs w:val="24"/>
          <w:lang w:val="es-ES"/>
        </w:rPr>
        <w:t xml:space="preserve"> como la delegación a terceros de aquellas áreas que no se tienen como centrales o cla</w:t>
      </w:r>
      <w:r w:rsidR="00507D23">
        <w:rPr>
          <w:rFonts w:ascii="Arial" w:hAnsi="Arial" w:cs="Arial"/>
          <w:szCs w:val="24"/>
          <w:lang w:val="es-ES"/>
        </w:rPr>
        <w:t>ves para un determinado negocio.</w:t>
      </w:r>
    </w:p>
    <w:p w:rsidR="00507D23" w:rsidRDefault="00507D23" w:rsidP="009254F7">
      <w:pPr>
        <w:suppressAutoHyphens/>
        <w:overflowPunct w:val="0"/>
        <w:autoSpaceDE w:val="0"/>
        <w:autoSpaceDN w:val="0"/>
        <w:adjustRightInd w:val="0"/>
        <w:spacing w:line="276" w:lineRule="auto"/>
        <w:jc w:val="both"/>
        <w:textAlignment w:val="baseline"/>
        <w:rPr>
          <w:rFonts w:ascii="Arial" w:hAnsi="Arial" w:cs="Arial"/>
          <w:szCs w:val="24"/>
          <w:lang w:val="es-ES"/>
        </w:rPr>
      </w:pPr>
    </w:p>
    <w:p w:rsidR="00C0108C" w:rsidRDefault="00507D23" w:rsidP="009254F7">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szCs w:val="24"/>
          <w:lang w:val="es-ES"/>
        </w:rPr>
        <w:t>D</w:t>
      </w:r>
      <w:r w:rsidR="00E97A6F">
        <w:rPr>
          <w:rFonts w:ascii="Arial" w:hAnsi="Arial" w:cs="Arial"/>
          <w:szCs w:val="24"/>
          <w:lang w:val="es-ES"/>
        </w:rPr>
        <w:t>e esta forma</w:t>
      </w:r>
      <w:r w:rsidR="009254F7">
        <w:rPr>
          <w:rFonts w:ascii="Arial" w:hAnsi="Arial" w:cs="Arial"/>
          <w:szCs w:val="24"/>
          <w:lang w:val="es-ES"/>
        </w:rPr>
        <w:t xml:space="preserve"> le permite a la empresa dedicarse de forma exclusiva a su objeto social</w:t>
      </w:r>
      <w:r w:rsidR="00C56CBD">
        <w:rPr>
          <w:rFonts w:ascii="Arial" w:hAnsi="Arial" w:cs="Arial"/>
          <w:szCs w:val="24"/>
          <w:lang w:val="es-ES"/>
        </w:rPr>
        <w:t>, al corazón de su negocio</w:t>
      </w:r>
      <w:r w:rsidR="00511977">
        <w:rPr>
          <w:rFonts w:ascii="Arial" w:hAnsi="Arial" w:cs="Arial"/>
          <w:szCs w:val="24"/>
          <w:lang w:val="es-ES"/>
        </w:rPr>
        <w:t xml:space="preserve">, </w:t>
      </w:r>
      <w:r w:rsidR="00E97A6F">
        <w:rPr>
          <w:rFonts w:ascii="Arial" w:hAnsi="Arial" w:cs="Arial"/>
          <w:szCs w:val="24"/>
          <w:lang w:val="es-ES"/>
        </w:rPr>
        <w:t xml:space="preserve">lo </w:t>
      </w:r>
      <w:r w:rsidR="00511977">
        <w:rPr>
          <w:rFonts w:ascii="Arial" w:hAnsi="Arial" w:cs="Arial"/>
          <w:szCs w:val="24"/>
          <w:lang w:val="es-ES"/>
        </w:rPr>
        <w:t>que en el campo empresarial se cono</w:t>
      </w:r>
      <w:r w:rsidR="00E97A6F">
        <w:rPr>
          <w:rFonts w:ascii="Arial" w:hAnsi="Arial" w:cs="Arial"/>
          <w:szCs w:val="24"/>
          <w:lang w:val="es-ES"/>
        </w:rPr>
        <w:t>ce</w:t>
      </w:r>
      <w:r w:rsidR="00511977">
        <w:rPr>
          <w:rFonts w:ascii="Arial" w:hAnsi="Arial" w:cs="Arial"/>
          <w:szCs w:val="24"/>
          <w:lang w:val="es-ES"/>
        </w:rPr>
        <w:t xml:space="preserve"> como el </w:t>
      </w:r>
      <w:proofErr w:type="spellStart"/>
      <w:r w:rsidR="00E97A6F" w:rsidRPr="007A6F1D">
        <w:rPr>
          <w:rFonts w:ascii="Arial" w:hAnsi="Arial" w:cs="Arial"/>
          <w:i/>
          <w:szCs w:val="24"/>
          <w:lang w:val="es-ES"/>
        </w:rPr>
        <w:t>core</w:t>
      </w:r>
      <w:proofErr w:type="spellEnd"/>
      <w:r w:rsidR="00E97A6F" w:rsidRPr="007A6F1D">
        <w:rPr>
          <w:rFonts w:ascii="Arial" w:hAnsi="Arial" w:cs="Arial"/>
          <w:i/>
          <w:szCs w:val="24"/>
          <w:lang w:val="es-ES"/>
        </w:rPr>
        <w:t xml:space="preserve"> </w:t>
      </w:r>
      <w:proofErr w:type="spellStart"/>
      <w:r w:rsidR="00E97A6F" w:rsidRPr="007A6F1D">
        <w:rPr>
          <w:rFonts w:ascii="Arial" w:hAnsi="Arial" w:cs="Arial"/>
          <w:i/>
          <w:szCs w:val="24"/>
          <w:lang w:val="es-ES"/>
        </w:rPr>
        <w:t>bus</w:t>
      </w:r>
      <w:r w:rsidR="007A6F1D">
        <w:rPr>
          <w:rFonts w:ascii="Arial" w:hAnsi="Arial" w:cs="Arial"/>
          <w:i/>
          <w:szCs w:val="24"/>
          <w:lang w:val="es-ES"/>
        </w:rPr>
        <w:t>s</w:t>
      </w:r>
      <w:r w:rsidR="00E97A6F" w:rsidRPr="007A6F1D">
        <w:rPr>
          <w:rFonts w:ascii="Arial" w:hAnsi="Arial" w:cs="Arial"/>
          <w:i/>
          <w:szCs w:val="24"/>
          <w:lang w:val="es-ES"/>
        </w:rPr>
        <w:t>ines</w:t>
      </w:r>
      <w:proofErr w:type="spellEnd"/>
      <w:r w:rsidR="007A6F1D">
        <w:rPr>
          <w:rFonts w:ascii="Arial" w:hAnsi="Arial" w:cs="Arial"/>
          <w:i/>
          <w:szCs w:val="24"/>
          <w:lang w:val="es-ES"/>
        </w:rPr>
        <w:t xml:space="preserve">, </w:t>
      </w:r>
      <w:r w:rsidR="007A6F1D">
        <w:rPr>
          <w:rFonts w:ascii="Arial" w:hAnsi="Arial" w:cs="Arial"/>
          <w:szCs w:val="24"/>
          <w:lang w:val="es-ES"/>
        </w:rPr>
        <w:t>y el tercero realizar la labor contratada con total independencia y autonomía, por sus propios medios y personal,</w:t>
      </w:r>
      <w:r w:rsidR="00595049">
        <w:rPr>
          <w:rFonts w:ascii="Arial" w:hAnsi="Arial" w:cs="Arial"/>
          <w:szCs w:val="24"/>
          <w:lang w:val="es-ES"/>
        </w:rPr>
        <w:t xml:space="preserve"> para obtener el resultado final contratado,</w:t>
      </w:r>
      <w:r w:rsidR="007A6F1D">
        <w:rPr>
          <w:rFonts w:ascii="Arial" w:hAnsi="Arial" w:cs="Arial"/>
          <w:szCs w:val="24"/>
          <w:lang w:val="es-ES"/>
        </w:rPr>
        <w:t xml:space="preserve"> en la medida en que no hace parte de la organización empresarial</w:t>
      </w:r>
      <w:r w:rsidR="00BF3FE7">
        <w:rPr>
          <w:rFonts w:ascii="Arial" w:hAnsi="Arial" w:cs="Arial"/>
          <w:szCs w:val="24"/>
          <w:lang w:val="es-ES"/>
        </w:rPr>
        <w:t>,</w:t>
      </w:r>
      <w:r w:rsidR="007A6F1D">
        <w:rPr>
          <w:rFonts w:ascii="Arial" w:hAnsi="Arial" w:cs="Arial"/>
          <w:szCs w:val="24"/>
          <w:lang w:val="es-ES"/>
        </w:rPr>
        <w:t xml:space="preserve"> sino de una compañía con su propia estructura y organización particular</w:t>
      </w:r>
      <w:r w:rsidR="00BF3FE7">
        <w:rPr>
          <w:rFonts w:ascii="Arial" w:hAnsi="Arial" w:cs="Arial"/>
          <w:szCs w:val="24"/>
          <w:lang w:val="es-ES"/>
        </w:rPr>
        <w:t>;</w:t>
      </w:r>
      <w:r w:rsidR="007A6F1D">
        <w:rPr>
          <w:rFonts w:ascii="Arial" w:hAnsi="Arial" w:cs="Arial"/>
          <w:szCs w:val="24"/>
          <w:lang w:val="es-ES"/>
        </w:rPr>
        <w:t xml:space="preserve"> </w:t>
      </w:r>
      <w:r>
        <w:rPr>
          <w:rFonts w:ascii="Arial" w:hAnsi="Arial" w:cs="Arial"/>
          <w:szCs w:val="24"/>
          <w:lang w:val="es-ES"/>
        </w:rPr>
        <w:t>por lo tanto,</w:t>
      </w:r>
      <w:r w:rsidR="007A6F1D">
        <w:rPr>
          <w:rFonts w:ascii="Arial" w:hAnsi="Arial" w:cs="Arial"/>
          <w:szCs w:val="24"/>
          <w:lang w:val="es-ES"/>
        </w:rPr>
        <w:t xml:space="preserve"> la empresa que delega sólo podría interferir en la actividad delega</w:t>
      </w:r>
      <w:r w:rsidR="0076171A">
        <w:rPr>
          <w:rFonts w:ascii="Arial" w:hAnsi="Arial" w:cs="Arial"/>
          <w:szCs w:val="24"/>
          <w:lang w:val="es-ES"/>
        </w:rPr>
        <w:t>da</w:t>
      </w:r>
      <w:r w:rsidR="007A6F1D">
        <w:rPr>
          <w:rFonts w:ascii="Arial" w:hAnsi="Arial" w:cs="Arial"/>
          <w:szCs w:val="24"/>
          <w:lang w:val="es-ES"/>
        </w:rPr>
        <w:t xml:space="preserve"> para constatar que el bien o el servicio se realice de acuerdo a las características y directrices indicadas. </w:t>
      </w:r>
    </w:p>
    <w:p w:rsidR="009D24E0" w:rsidRDefault="009D24E0" w:rsidP="009254F7">
      <w:pPr>
        <w:suppressAutoHyphens/>
        <w:overflowPunct w:val="0"/>
        <w:autoSpaceDE w:val="0"/>
        <w:autoSpaceDN w:val="0"/>
        <w:adjustRightInd w:val="0"/>
        <w:spacing w:line="276" w:lineRule="auto"/>
        <w:jc w:val="both"/>
        <w:textAlignment w:val="baseline"/>
        <w:rPr>
          <w:rFonts w:ascii="Arial" w:hAnsi="Arial" w:cs="Arial"/>
          <w:szCs w:val="24"/>
          <w:lang w:val="es-ES"/>
        </w:rPr>
      </w:pPr>
    </w:p>
    <w:p w:rsidR="009D24E0" w:rsidRDefault="009D24E0" w:rsidP="009254F7">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szCs w:val="24"/>
          <w:lang w:val="es-ES"/>
        </w:rPr>
        <w:t xml:space="preserve">Con el fin de responder a esta necesidad la empresa acude al contrato de prestación de servicios mediante el cual una persona, se obliga a cumplir a favor de otra, en forma independiente y a cambio de una contraprestación, la ejecución de una obra de carácter material o inmaterial, con la prestación de servicios de manera continuada o periódica, partiendo de la base que se cuenta con los conocimientos específicos en la materia a desarrollar. </w:t>
      </w:r>
    </w:p>
    <w:p w:rsidR="009D24E0" w:rsidRDefault="009D24E0" w:rsidP="009254F7">
      <w:pPr>
        <w:suppressAutoHyphens/>
        <w:overflowPunct w:val="0"/>
        <w:autoSpaceDE w:val="0"/>
        <w:autoSpaceDN w:val="0"/>
        <w:adjustRightInd w:val="0"/>
        <w:spacing w:line="276" w:lineRule="auto"/>
        <w:jc w:val="both"/>
        <w:textAlignment w:val="baseline"/>
        <w:rPr>
          <w:rFonts w:ascii="Arial" w:hAnsi="Arial" w:cs="Arial"/>
          <w:szCs w:val="24"/>
          <w:lang w:val="es-ES"/>
        </w:rPr>
      </w:pPr>
    </w:p>
    <w:p w:rsidR="009D24E0" w:rsidRPr="00DC4374" w:rsidRDefault="00507D23" w:rsidP="009254F7">
      <w:pPr>
        <w:suppressAutoHyphens/>
        <w:overflowPunct w:val="0"/>
        <w:autoSpaceDE w:val="0"/>
        <w:autoSpaceDN w:val="0"/>
        <w:adjustRightInd w:val="0"/>
        <w:spacing w:line="276" w:lineRule="auto"/>
        <w:jc w:val="both"/>
        <w:textAlignment w:val="baseline"/>
        <w:rPr>
          <w:rFonts w:ascii="Arial" w:hAnsi="Arial" w:cs="Arial"/>
          <w:szCs w:val="24"/>
          <w:lang w:val="es-ES"/>
        </w:rPr>
      </w:pPr>
      <w:r>
        <w:rPr>
          <w:rFonts w:ascii="Arial" w:hAnsi="Arial" w:cs="Arial"/>
          <w:szCs w:val="24"/>
          <w:lang w:val="es-ES"/>
        </w:rPr>
        <w:t xml:space="preserve">Por lo anterior, el contrato de </w:t>
      </w:r>
      <w:proofErr w:type="spellStart"/>
      <w:r>
        <w:rPr>
          <w:rFonts w:ascii="Arial" w:hAnsi="Arial" w:cs="Arial"/>
          <w:i/>
          <w:szCs w:val="24"/>
          <w:lang w:val="es-ES"/>
        </w:rPr>
        <w:t>out</w:t>
      </w:r>
      <w:r w:rsidR="00DC4374">
        <w:rPr>
          <w:rFonts w:ascii="Arial" w:hAnsi="Arial" w:cs="Arial"/>
          <w:i/>
          <w:szCs w:val="24"/>
          <w:lang w:val="es-ES"/>
        </w:rPr>
        <w:t>sourcing</w:t>
      </w:r>
      <w:proofErr w:type="spellEnd"/>
      <w:r w:rsidR="00DC4374">
        <w:rPr>
          <w:rFonts w:ascii="Arial" w:hAnsi="Arial" w:cs="Arial"/>
          <w:i/>
          <w:szCs w:val="24"/>
          <w:lang w:val="es-ES"/>
        </w:rPr>
        <w:t xml:space="preserve"> </w:t>
      </w:r>
      <w:r w:rsidR="00DC4374">
        <w:rPr>
          <w:rFonts w:ascii="Arial" w:hAnsi="Arial" w:cs="Arial"/>
          <w:szCs w:val="24"/>
          <w:lang w:val="es-ES"/>
        </w:rPr>
        <w:t>es en esencia un contrato de prestación de servicios entre empresas que regula la subcontratación de áreas de los procesos de negocios que la empresa contratante requiere.</w:t>
      </w:r>
    </w:p>
    <w:p w:rsidR="00C0108C" w:rsidRDefault="00C0108C"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118CE" w:rsidRDefault="00DC4374"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2.1.2 </w:t>
      </w:r>
      <w:r w:rsidR="009F2EF5">
        <w:rPr>
          <w:rFonts w:ascii="Arial" w:hAnsi="Arial" w:cs="Arial"/>
          <w:b/>
          <w:szCs w:val="24"/>
        </w:rPr>
        <w:t>Empresas de Servicios Temporales</w:t>
      </w:r>
      <w:r w:rsidR="000D48D0">
        <w:rPr>
          <w:rFonts w:ascii="Arial" w:hAnsi="Arial" w:cs="Arial"/>
          <w:b/>
          <w:szCs w:val="24"/>
        </w:rPr>
        <w:t xml:space="preserve"> </w:t>
      </w:r>
      <w:proofErr w:type="spellStart"/>
      <w:r w:rsidR="000D48D0">
        <w:rPr>
          <w:rFonts w:ascii="Arial" w:hAnsi="Arial" w:cs="Arial"/>
          <w:b/>
          <w:szCs w:val="24"/>
        </w:rPr>
        <w:t>EST</w:t>
      </w:r>
      <w:proofErr w:type="spellEnd"/>
    </w:p>
    <w:p w:rsidR="00367A69" w:rsidRDefault="00367A69"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367A69" w:rsidRDefault="00175CFA" w:rsidP="00145974">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lastRenderedPageBreak/>
        <w:t>La Ley 50 de 1990 en su artículo 71 y siguientes consagra la figura de la empresa de servicios temporales</w:t>
      </w:r>
      <w:r w:rsidR="006B55A2">
        <w:rPr>
          <w:rFonts w:ascii="Arial" w:hAnsi="Arial" w:cs="Arial"/>
          <w:szCs w:val="24"/>
        </w:rPr>
        <w:t>,</w:t>
      </w:r>
      <w:r>
        <w:rPr>
          <w:rFonts w:ascii="Arial" w:hAnsi="Arial" w:cs="Arial"/>
          <w:szCs w:val="24"/>
        </w:rPr>
        <w:t xml:space="preserve"> como aquella que contrata la prestación de servicios con terceros beneficiarios para colaborar temporalmente en e</w:t>
      </w:r>
      <w:r w:rsidR="00BF3FE7">
        <w:rPr>
          <w:rFonts w:ascii="Arial" w:hAnsi="Arial" w:cs="Arial"/>
          <w:szCs w:val="24"/>
        </w:rPr>
        <w:t>l desarrollo de sus actividades;</w:t>
      </w:r>
      <w:r>
        <w:rPr>
          <w:rFonts w:ascii="Arial" w:hAnsi="Arial" w:cs="Arial"/>
          <w:szCs w:val="24"/>
        </w:rPr>
        <w:t xml:space="preserve"> asimismo establece que la labor es efectuada por una persona natural a quien contrata directamente, razón por la cual la empresa de servicios temporales adquiere el carácter de empleadora, y quien contrata los servicios de las </w:t>
      </w:r>
      <w:proofErr w:type="spellStart"/>
      <w:r w:rsidR="000D48D0">
        <w:rPr>
          <w:rFonts w:ascii="Arial" w:hAnsi="Arial" w:cs="Arial"/>
          <w:szCs w:val="24"/>
        </w:rPr>
        <w:t>EST</w:t>
      </w:r>
      <w:proofErr w:type="spellEnd"/>
      <w:r w:rsidR="000F5601">
        <w:rPr>
          <w:rFonts w:ascii="Arial" w:hAnsi="Arial" w:cs="Arial"/>
          <w:szCs w:val="24"/>
        </w:rPr>
        <w:t>, el de usuaria</w:t>
      </w:r>
      <w:r w:rsidR="00145974">
        <w:rPr>
          <w:rFonts w:ascii="Arial" w:hAnsi="Arial" w:cs="Arial"/>
          <w:szCs w:val="24"/>
        </w:rPr>
        <w:t>.</w:t>
      </w:r>
    </w:p>
    <w:p w:rsidR="00BF3FE7" w:rsidRDefault="00BF3FE7" w:rsidP="00145974">
      <w:pPr>
        <w:suppressAutoHyphens/>
        <w:overflowPunct w:val="0"/>
        <w:autoSpaceDE w:val="0"/>
        <w:autoSpaceDN w:val="0"/>
        <w:adjustRightInd w:val="0"/>
        <w:spacing w:line="276" w:lineRule="auto"/>
        <w:jc w:val="both"/>
        <w:textAlignment w:val="baseline"/>
        <w:rPr>
          <w:rFonts w:ascii="Arial" w:hAnsi="Arial" w:cs="Arial"/>
          <w:szCs w:val="24"/>
        </w:rPr>
      </w:pPr>
    </w:p>
    <w:p w:rsidR="00BF3FE7" w:rsidRDefault="00BF3FE7" w:rsidP="00145974">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Empresas de servicios temporales que al constituirse como tales deben tener como único objeto el previsto en el artículo 71 ib. y estar debidamente autorizadas por el Ministerio de Trabajo (art.82 Ley 50 de 1990).</w:t>
      </w:r>
    </w:p>
    <w:p w:rsidR="00F82930" w:rsidRDefault="00F82930" w:rsidP="009118CE">
      <w:pPr>
        <w:suppressAutoHyphens/>
        <w:overflowPunct w:val="0"/>
        <w:autoSpaceDE w:val="0"/>
        <w:autoSpaceDN w:val="0"/>
        <w:adjustRightInd w:val="0"/>
        <w:spacing w:line="276" w:lineRule="auto"/>
        <w:jc w:val="both"/>
        <w:textAlignment w:val="baseline"/>
        <w:rPr>
          <w:rFonts w:ascii="Arial" w:hAnsi="Arial" w:cs="Arial"/>
          <w:szCs w:val="24"/>
        </w:rPr>
      </w:pPr>
    </w:p>
    <w:p w:rsidR="000F5601" w:rsidRDefault="000F5601" w:rsidP="009118CE">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En la misma línea</w:t>
      </w:r>
      <w:r w:rsidR="00815320">
        <w:rPr>
          <w:rFonts w:ascii="Arial" w:hAnsi="Arial" w:cs="Arial"/>
          <w:szCs w:val="24"/>
        </w:rPr>
        <w:t>,</w:t>
      </w:r>
      <w:r>
        <w:rPr>
          <w:rFonts w:ascii="Arial" w:hAnsi="Arial" w:cs="Arial"/>
          <w:szCs w:val="24"/>
        </w:rPr>
        <w:t xml:space="preserve"> el artículo 74 de la citada Ley establece que los trabajadores vinculados a las empresas de servicios temporales son de dos categorí</w:t>
      </w:r>
      <w:r w:rsidR="00BF3FE7">
        <w:rPr>
          <w:rFonts w:ascii="Arial" w:hAnsi="Arial" w:cs="Arial"/>
          <w:szCs w:val="24"/>
        </w:rPr>
        <w:t>as, el de planta y el de misión;</w:t>
      </w:r>
      <w:r>
        <w:rPr>
          <w:rFonts w:ascii="Arial" w:hAnsi="Arial" w:cs="Arial"/>
          <w:szCs w:val="24"/>
        </w:rPr>
        <w:t xml:space="preserve"> el primero, es el que desarrolla su actividad en las dependencias propias de las </w:t>
      </w:r>
      <w:proofErr w:type="spellStart"/>
      <w:r w:rsidR="000D48D0">
        <w:rPr>
          <w:rFonts w:ascii="Arial" w:hAnsi="Arial" w:cs="Arial"/>
          <w:szCs w:val="24"/>
        </w:rPr>
        <w:t>EST</w:t>
      </w:r>
      <w:proofErr w:type="spellEnd"/>
      <w:r>
        <w:rPr>
          <w:rFonts w:ascii="Arial" w:hAnsi="Arial" w:cs="Arial"/>
          <w:szCs w:val="24"/>
        </w:rPr>
        <w:t>; y el segundo, es el que la empresa de servicio temporal</w:t>
      </w:r>
      <w:r w:rsidRPr="000F5601">
        <w:rPr>
          <w:rFonts w:ascii="Arial" w:hAnsi="Arial" w:cs="Arial"/>
          <w:szCs w:val="24"/>
        </w:rPr>
        <w:t xml:space="preserve"> </w:t>
      </w:r>
      <w:r>
        <w:rPr>
          <w:rFonts w:ascii="Arial" w:hAnsi="Arial" w:cs="Arial"/>
          <w:szCs w:val="24"/>
        </w:rPr>
        <w:t>envía a las dependencias de sus usuarios a cumplir la tarea o servicio contratado por estos.</w:t>
      </w:r>
    </w:p>
    <w:p w:rsidR="00815320" w:rsidRDefault="00815320" w:rsidP="009118CE">
      <w:pPr>
        <w:suppressAutoHyphens/>
        <w:overflowPunct w:val="0"/>
        <w:autoSpaceDE w:val="0"/>
        <w:autoSpaceDN w:val="0"/>
        <w:adjustRightInd w:val="0"/>
        <w:spacing w:line="276" w:lineRule="auto"/>
        <w:jc w:val="both"/>
        <w:textAlignment w:val="baseline"/>
        <w:rPr>
          <w:rFonts w:ascii="Arial" w:hAnsi="Arial" w:cs="Arial"/>
          <w:szCs w:val="24"/>
        </w:rPr>
      </w:pPr>
    </w:p>
    <w:p w:rsidR="000F5601" w:rsidRDefault="00815320" w:rsidP="0008460E">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szCs w:val="24"/>
        </w:rPr>
        <w:t xml:space="preserve">Adicionalmente el artículo 77 </w:t>
      </w:r>
      <w:r w:rsidRPr="00815320">
        <w:rPr>
          <w:rFonts w:ascii="Arial" w:hAnsi="Arial" w:cs="Arial"/>
          <w:i/>
          <w:szCs w:val="24"/>
        </w:rPr>
        <w:t>ibídem</w:t>
      </w:r>
      <w:r>
        <w:rPr>
          <w:rFonts w:ascii="Arial" w:hAnsi="Arial" w:cs="Arial"/>
          <w:i/>
          <w:szCs w:val="24"/>
        </w:rPr>
        <w:t xml:space="preserve"> </w:t>
      </w:r>
      <w:r>
        <w:rPr>
          <w:rFonts w:ascii="Arial" w:hAnsi="Arial" w:cs="Arial"/>
          <w:szCs w:val="24"/>
        </w:rPr>
        <w:t xml:space="preserve">dispone que los usuarios solo pueden contratar con la empresa de servicios temporales cuando (i) </w:t>
      </w:r>
      <w:r w:rsidR="000F5601" w:rsidRPr="009F2D26">
        <w:rPr>
          <w:rFonts w:ascii="Arial" w:hAnsi="Arial" w:cs="Arial"/>
          <w:color w:val="000000"/>
          <w:szCs w:val="27"/>
          <w:lang w:val="es-ES"/>
        </w:rPr>
        <w:t>se trate de las labores ocasionales, accidentales o transitorias</w:t>
      </w:r>
      <w:r w:rsidR="00145974">
        <w:rPr>
          <w:rFonts w:ascii="Arial" w:hAnsi="Arial" w:cs="Arial"/>
          <w:color w:val="000000"/>
          <w:szCs w:val="27"/>
          <w:lang w:val="es-ES"/>
        </w:rPr>
        <w:t xml:space="preserve"> a que se refiere el artículo 6</w:t>
      </w:r>
      <w:r w:rsidR="000F5601" w:rsidRPr="009F2D26">
        <w:rPr>
          <w:rFonts w:ascii="Arial" w:hAnsi="Arial" w:cs="Arial"/>
          <w:color w:val="000000"/>
          <w:szCs w:val="27"/>
          <w:lang w:val="es-ES"/>
        </w:rPr>
        <w:t xml:space="preserve"> de</w:t>
      </w:r>
      <w:r>
        <w:rPr>
          <w:rFonts w:ascii="Arial" w:hAnsi="Arial" w:cs="Arial"/>
          <w:color w:val="000000"/>
          <w:szCs w:val="27"/>
          <w:lang w:val="es-ES"/>
        </w:rPr>
        <w:t xml:space="preserve">l Código Sustantivo del Trabajo; (ii) </w:t>
      </w:r>
      <w:r w:rsidR="0008460E">
        <w:rPr>
          <w:rFonts w:ascii="Arial" w:hAnsi="Arial" w:cs="Arial"/>
          <w:color w:val="000000"/>
          <w:szCs w:val="27"/>
          <w:lang w:val="es-ES"/>
        </w:rPr>
        <w:t>se requiera</w:t>
      </w:r>
      <w:r w:rsidR="000F5601" w:rsidRPr="009F2D26">
        <w:rPr>
          <w:rFonts w:ascii="Arial" w:hAnsi="Arial" w:cs="Arial"/>
          <w:color w:val="000000"/>
          <w:szCs w:val="27"/>
          <w:lang w:val="es-ES"/>
        </w:rPr>
        <w:t xml:space="preserve"> reemplazar personal en vacaciones, en uso de licencia, en incapaci</w:t>
      </w:r>
      <w:r w:rsidR="0008460E">
        <w:rPr>
          <w:rFonts w:ascii="Arial" w:hAnsi="Arial" w:cs="Arial"/>
          <w:color w:val="000000"/>
          <w:szCs w:val="27"/>
          <w:lang w:val="es-ES"/>
        </w:rPr>
        <w:t>dad por enfermedad o maternidad; y (iii) p</w:t>
      </w:r>
      <w:r w:rsidR="000F5601" w:rsidRPr="009F2D26">
        <w:rPr>
          <w:rFonts w:ascii="Arial" w:hAnsi="Arial" w:cs="Arial"/>
          <w:color w:val="000000"/>
          <w:szCs w:val="27"/>
          <w:lang w:val="es-ES"/>
        </w:rPr>
        <w:t>ara atender incrementos en la producción, el transporte, las ventas de productos o mercancías, los períodos estacionales de cosechas y en la prestación de servicios, por un término de seis (6) meses prorrogable hasta por seis (6) meses más.</w:t>
      </w:r>
    </w:p>
    <w:p w:rsidR="00145974" w:rsidRDefault="00145974" w:rsidP="0008460E">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DC4374" w:rsidRDefault="00DC4374" w:rsidP="0008460E">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r>
        <w:rPr>
          <w:rFonts w:ascii="Arial" w:hAnsi="Arial" w:cs="Arial"/>
          <w:color w:val="000000"/>
          <w:szCs w:val="27"/>
          <w:lang w:val="es-ES"/>
        </w:rPr>
        <w:t xml:space="preserve">Y el artículo 94 </w:t>
      </w:r>
      <w:r w:rsidR="004C72B4">
        <w:rPr>
          <w:rFonts w:ascii="Arial" w:hAnsi="Arial" w:cs="Arial"/>
          <w:color w:val="000000"/>
          <w:szCs w:val="27"/>
          <w:lang w:val="es-ES"/>
        </w:rPr>
        <w:t xml:space="preserve">establece que están excluidas </w:t>
      </w:r>
      <w:r w:rsidR="00336178">
        <w:rPr>
          <w:rFonts w:ascii="Arial" w:hAnsi="Arial" w:cs="Arial"/>
          <w:color w:val="000000"/>
          <w:szCs w:val="27"/>
          <w:lang w:val="es-ES"/>
        </w:rPr>
        <w:t xml:space="preserve">de la regulación que impone esta Ley, </w:t>
      </w:r>
      <w:r w:rsidRPr="00DC4374">
        <w:rPr>
          <w:rFonts w:ascii="Arial" w:hAnsi="Arial" w:cs="Arial"/>
          <w:color w:val="000000"/>
          <w:szCs w:val="27"/>
          <w:lang w:val="es-ES"/>
        </w:rPr>
        <w:t>las empresas que prestan servicios diferentes al envío de trabajadores en misión, como las de suministro de alimentación y las que realizan labores de aseo.</w:t>
      </w:r>
    </w:p>
    <w:p w:rsidR="00DC4374" w:rsidRPr="009F2D26" w:rsidRDefault="00DC4374" w:rsidP="0008460E">
      <w:pPr>
        <w:suppressAutoHyphens/>
        <w:overflowPunct w:val="0"/>
        <w:autoSpaceDE w:val="0"/>
        <w:autoSpaceDN w:val="0"/>
        <w:adjustRightInd w:val="0"/>
        <w:spacing w:line="276" w:lineRule="auto"/>
        <w:jc w:val="both"/>
        <w:textAlignment w:val="baseline"/>
        <w:rPr>
          <w:rFonts w:ascii="Arial" w:hAnsi="Arial" w:cs="Arial"/>
          <w:color w:val="000000"/>
          <w:szCs w:val="27"/>
          <w:lang w:val="es-ES"/>
        </w:rPr>
      </w:pPr>
    </w:p>
    <w:p w:rsidR="009F2EF5" w:rsidRDefault="006B55A2" w:rsidP="00943E5D">
      <w:pPr>
        <w:pStyle w:val="Textoindependiente32"/>
        <w:spacing w:line="276" w:lineRule="auto"/>
        <w:rPr>
          <w:rFonts w:cs="Arial"/>
          <w:bCs/>
          <w:iCs/>
          <w:szCs w:val="28"/>
        </w:rPr>
      </w:pPr>
      <w:r>
        <w:rPr>
          <w:rFonts w:cs="Arial"/>
          <w:bCs/>
          <w:iCs/>
          <w:szCs w:val="28"/>
        </w:rPr>
        <w:t xml:space="preserve">Por último, en lo referente a la solidaridad, </w:t>
      </w:r>
      <w:r w:rsidR="009F2EF5" w:rsidRPr="00943E5D">
        <w:rPr>
          <w:rFonts w:cs="Arial"/>
          <w:bCs/>
          <w:iCs/>
          <w:szCs w:val="28"/>
        </w:rPr>
        <w:t xml:space="preserve">entre las obligaciones asumidas por la empleadora, y la usuaria, </w:t>
      </w:r>
      <w:r w:rsidRPr="00943E5D">
        <w:rPr>
          <w:rFonts w:cs="Arial"/>
          <w:bCs/>
          <w:iCs/>
          <w:szCs w:val="28"/>
        </w:rPr>
        <w:t xml:space="preserve">no </w:t>
      </w:r>
      <w:r>
        <w:rPr>
          <w:rFonts w:cs="Arial"/>
          <w:bCs/>
          <w:iCs/>
          <w:szCs w:val="28"/>
        </w:rPr>
        <w:t>existirá,</w:t>
      </w:r>
      <w:r w:rsidRPr="00943E5D">
        <w:rPr>
          <w:rFonts w:cs="Arial"/>
          <w:bCs/>
          <w:iCs/>
          <w:szCs w:val="28"/>
        </w:rPr>
        <w:t xml:space="preserve"> </w:t>
      </w:r>
      <w:r>
        <w:rPr>
          <w:rFonts w:cs="Arial"/>
          <w:bCs/>
          <w:iCs/>
          <w:szCs w:val="28"/>
        </w:rPr>
        <w:t>cuando ambas se ciña</w:t>
      </w:r>
      <w:r w:rsidR="009F2EF5" w:rsidRPr="00943E5D">
        <w:rPr>
          <w:rFonts w:cs="Arial"/>
          <w:bCs/>
          <w:iCs/>
          <w:szCs w:val="28"/>
        </w:rPr>
        <w:t xml:space="preserve">n a la Ley 50 de 1990; en cambio, </w:t>
      </w:r>
      <w:r w:rsidR="001807B7">
        <w:rPr>
          <w:rFonts w:cs="Arial"/>
          <w:bCs/>
          <w:iCs/>
          <w:szCs w:val="28"/>
        </w:rPr>
        <w:t>surgirá</w:t>
      </w:r>
      <w:r>
        <w:rPr>
          <w:rFonts w:cs="Arial"/>
          <w:bCs/>
          <w:iCs/>
          <w:szCs w:val="28"/>
        </w:rPr>
        <w:t xml:space="preserve"> </w:t>
      </w:r>
      <w:r w:rsidR="009F2EF5" w:rsidRPr="00943E5D">
        <w:rPr>
          <w:rFonts w:cs="Arial"/>
          <w:bCs/>
          <w:iCs/>
          <w:szCs w:val="28"/>
        </w:rPr>
        <w:t>cuando se</w:t>
      </w:r>
      <w:r w:rsidR="001807B7">
        <w:rPr>
          <w:rFonts w:cs="Arial"/>
          <w:bCs/>
          <w:iCs/>
          <w:szCs w:val="28"/>
        </w:rPr>
        <w:t xml:space="preserve"> </w:t>
      </w:r>
      <w:r w:rsidR="009F2EF5" w:rsidRPr="00943E5D">
        <w:rPr>
          <w:rFonts w:cs="Arial"/>
          <w:bCs/>
          <w:iCs/>
          <w:szCs w:val="28"/>
        </w:rPr>
        <w:t>infrin</w:t>
      </w:r>
      <w:r w:rsidR="001807B7">
        <w:rPr>
          <w:rFonts w:cs="Arial"/>
          <w:bCs/>
          <w:iCs/>
          <w:szCs w:val="28"/>
        </w:rPr>
        <w:t>ja</w:t>
      </w:r>
      <w:r w:rsidR="009F2EF5" w:rsidRPr="00943E5D">
        <w:rPr>
          <w:rFonts w:cs="Arial"/>
          <w:bCs/>
          <w:iCs/>
          <w:szCs w:val="28"/>
        </w:rPr>
        <w:t xml:space="preserve"> tal estatuto, </w:t>
      </w:r>
      <w:r w:rsidR="001807B7">
        <w:rPr>
          <w:rFonts w:cs="Arial"/>
          <w:bCs/>
          <w:iCs/>
          <w:szCs w:val="28"/>
        </w:rPr>
        <w:t xml:space="preserve">ya por </w:t>
      </w:r>
      <w:r w:rsidR="00012FBE">
        <w:rPr>
          <w:rFonts w:cs="Arial"/>
          <w:bCs/>
          <w:iCs/>
          <w:szCs w:val="28"/>
        </w:rPr>
        <w:t xml:space="preserve">no encuadrar en uno de los tres </w:t>
      </w:r>
      <w:r w:rsidR="009F2EF5" w:rsidRPr="00943E5D">
        <w:rPr>
          <w:rFonts w:cs="Arial"/>
          <w:bCs/>
          <w:iCs/>
          <w:szCs w:val="28"/>
        </w:rPr>
        <w:t>eventos descritos en el artículo 77,</w:t>
      </w:r>
      <w:r>
        <w:rPr>
          <w:rFonts w:cs="Arial"/>
          <w:bCs/>
          <w:iCs/>
          <w:szCs w:val="28"/>
        </w:rPr>
        <w:t xml:space="preserve"> </w:t>
      </w:r>
      <w:r w:rsidR="001807B7">
        <w:rPr>
          <w:rFonts w:cs="Arial"/>
          <w:bCs/>
          <w:iCs/>
          <w:szCs w:val="28"/>
        </w:rPr>
        <w:t xml:space="preserve">en cuyo caso </w:t>
      </w:r>
      <w:r w:rsidR="009F2EF5" w:rsidRPr="00943E5D">
        <w:rPr>
          <w:rFonts w:cs="Arial"/>
          <w:bCs/>
          <w:iCs/>
          <w:szCs w:val="28"/>
        </w:rPr>
        <w:t xml:space="preserve">la verdadera empleadora no </w:t>
      </w:r>
      <w:r w:rsidR="001807B7">
        <w:rPr>
          <w:rFonts w:cs="Arial"/>
          <w:bCs/>
          <w:iCs/>
          <w:szCs w:val="28"/>
        </w:rPr>
        <w:t xml:space="preserve">lo será </w:t>
      </w:r>
      <w:r w:rsidR="009F2EF5" w:rsidRPr="00943E5D">
        <w:rPr>
          <w:rFonts w:cs="Arial"/>
          <w:bCs/>
          <w:iCs/>
          <w:szCs w:val="28"/>
        </w:rPr>
        <w:t>la empresa de servicios temporales, sino la que pr</w:t>
      </w:r>
      <w:r w:rsidR="000D48D0">
        <w:rPr>
          <w:rFonts w:cs="Arial"/>
          <w:bCs/>
          <w:iCs/>
          <w:szCs w:val="28"/>
        </w:rPr>
        <w:t>etendió ser usuaria de aquella</w:t>
      </w:r>
      <w:r>
        <w:rPr>
          <w:rFonts w:cs="Arial"/>
          <w:bCs/>
          <w:iCs/>
          <w:szCs w:val="28"/>
        </w:rPr>
        <w:t>, usuario ficticio,</w:t>
      </w:r>
      <w:r w:rsidR="000D48D0">
        <w:rPr>
          <w:rFonts w:cs="Arial"/>
          <w:bCs/>
          <w:iCs/>
          <w:szCs w:val="28"/>
        </w:rPr>
        <w:t xml:space="preserve"> y por lo tanto</w:t>
      </w:r>
      <w:r>
        <w:rPr>
          <w:rFonts w:cs="Arial"/>
          <w:bCs/>
          <w:iCs/>
          <w:szCs w:val="28"/>
        </w:rPr>
        <w:t>,</w:t>
      </w:r>
      <w:r w:rsidR="000D48D0">
        <w:rPr>
          <w:rFonts w:cs="Arial"/>
          <w:bCs/>
          <w:iCs/>
          <w:szCs w:val="28"/>
        </w:rPr>
        <w:t xml:space="preserve"> la </w:t>
      </w:r>
      <w:proofErr w:type="spellStart"/>
      <w:r w:rsidR="000D48D0">
        <w:rPr>
          <w:rFonts w:cs="Arial"/>
          <w:bCs/>
          <w:iCs/>
          <w:szCs w:val="28"/>
        </w:rPr>
        <w:t>EST</w:t>
      </w:r>
      <w:proofErr w:type="spellEnd"/>
      <w:r w:rsidR="000D48D0">
        <w:rPr>
          <w:rFonts w:cs="Arial"/>
          <w:bCs/>
          <w:iCs/>
          <w:szCs w:val="28"/>
        </w:rPr>
        <w:t xml:space="preserve"> pasa</w:t>
      </w:r>
      <w:r w:rsidR="001807B7">
        <w:rPr>
          <w:rFonts w:cs="Arial"/>
          <w:bCs/>
          <w:iCs/>
          <w:szCs w:val="28"/>
        </w:rPr>
        <w:t>rá</w:t>
      </w:r>
      <w:r w:rsidR="000D48D0">
        <w:rPr>
          <w:rFonts w:cs="Arial"/>
          <w:bCs/>
          <w:iCs/>
          <w:szCs w:val="28"/>
        </w:rPr>
        <w:t xml:space="preserve"> a ser un</w:t>
      </w:r>
      <w:r w:rsidR="001807B7">
        <w:rPr>
          <w:rFonts w:cs="Arial"/>
          <w:bCs/>
          <w:iCs/>
          <w:szCs w:val="28"/>
        </w:rPr>
        <w:t>a</w:t>
      </w:r>
      <w:r w:rsidR="000D48D0">
        <w:rPr>
          <w:rFonts w:cs="Arial"/>
          <w:bCs/>
          <w:iCs/>
          <w:szCs w:val="28"/>
        </w:rPr>
        <w:t xml:space="preserve"> simple intermediari</w:t>
      </w:r>
      <w:r w:rsidR="001807B7">
        <w:rPr>
          <w:rFonts w:cs="Arial"/>
          <w:bCs/>
          <w:iCs/>
          <w:szCs w:val="28"/>
        </w:rPr>
        <w:t>a</w:t>
      </w:r>
      <w:r w:rsidR="000D48D0">
        <w:rPr>
          <w:rFonts w:cs="Arial"/>
          <w:bCs/>
          <w:iCs/>
          <w:szCs w:val="28"/>
        </w:rPr>
        <w:t xml:space="preserve"> en la contratación laboral</w:t>
      </w:r>
      <w:r w:rsidR="001807B7">
        <w:rPr>
          <w:rFonts w:cs="Arial"/>
          <w:bCs/>
          <w:iCs/>
          <w:szCs w:val="28"/>
        </w:rPr>
        <w:t>,</w:t>
      </w:r>
      <w:r w:rsidR="000D48D0">
        <w:rPr>
          <w:rFonts w:cs="Arial"/>
          <w:bCs/>
          <w:iCs/>
          <w:szCs w:val="28"/>
        </w:rPr>
        <w:t xml:space="preserve"> </w:t>
      </w:r>
      <w:r w:rsidR="001807B7">
        <w:rPr>
          <w:rFonts w:cs="Arial"/>
          <w:bCs/>
          <w:iCs/>
          <w:szCs w:val="28"/>
        </w:rPr>
        <w:t xml:space="preserve">al </w:t>
      </w:r>
      <w:r w:rsidR="000D48D0">
        <w:rPr>
          <w:rFonts w:cs="Arial"/>
          <w:bCs/>
          <w:iCs/>
          <w:szCs w:val="28"/>
        </w:rPr>
        <w:t>no conf</w:t>
      </w:r>
      <w:r w:rsidR="001807B7">
        <w:rPr>
          <w:rFonts w:cs="Arial"/>
          <w:bCs/>
          <w:iCs/>
          <w:szCs w:val="28"/>
        </w:rPr>
        <w:t xml:space="preserve">esar </w:t>
      </w:r>
      <w:r w:rsidR="000D48D0">
        <w:rPr>
          <w:rFonts w:cs="Arial"/>
          <w:bCs/>
          <w:iCs/>
          <w:szCs w:val="28"/>
        </w:rPr>
        <w:t>su calidad como tal</w:t>
      </w:r>
      <w:r>
        <w:rPr>
          <w:rFonts w:cs="Arial"/>
          <w:bCs/>
          <w:iCs/>
          <w:szCs w:val="28"/>
        </w:rPr>
        <w:t>, en la medida en que es un empleador aparente</w:t>
      </w:r>
      <w:r w:rsidR="000D48D0">
        <w:rPr>
          <w:rFonts w:cs="Arial"/>
          <w:bCs/>
          <w:iCs/>
          <w:szCs w:val="28"/>
        </w:rPr>
        <w:t xml:space="preserve"> (</w:t>
      </w:r>
      <w:r>
        <w:rPr>
          <w:rFonts w:cs="Arial"/>
          <w:bCs/>
          <w:iCs/>
          <w:szCs w:val="28"/>
        </w:rPr>
        <w:t xml:space="preserve">ordinal 3 del </w:t>
      </w:r>
      <w:r w:rsidR="000D48D0">
        <w:rPr>
          <w:rFonts w:cs="Arial"/>
          <w:bCs/>
          <w:iCs/>
          <w:szCs w:val="28"/>
        </w:rPr>
        <w:t>artículo 35 del Código Sustantivo del Trabajo)</w:t>
      </w:r>
      <w:r>
        <w:rPr>
          <w:rStyle w:val="Refdenotaalpie"/>
          <w:rFonts w:cs="Arial"/>
          <w:bCs/>
          <w:iCs/>
          <w:szCs w:val="28"/>
        </w:rPr>
        <w:footnoteReference w:id="2"/>
      </w:r>
      <w:r w:rsidR="001807B7">
        <w:rPr>
          <w:rFonts w:cs="Arial"/>
          <w:bCs/>
          <w:iCs/>
          <w:szCs w:val="28"/>
        </w:rPr>
        <w:t xml:space="preserve">; </w:t>
      </w:r>
      <w:r w:rsidR="001807B7" w:rsidRPr="00CE4E9B">
        <w:rPr>
          <w:rFonts w:cs="Arial"/>
          <w:bCs/>
          <w:iCs/>
          <w:szCs w:val="28"/>
        </w:rPr>
        <w:t>o</w:t>
      </w:r>
      <w:r w:rsidR="00BB1B14" w:rsidRPr="00CE4E9B">
        <w:rPr>
          <w:rFonts w:cs="Arial"/>
          <w:bCs/>
          <w:iCs/>
          <w:szCs w:val="28"/>
        </w:rPr>
        <w:t xml:space="preserve"> también</w:t>
      </w:r>
      <w:r w:rsidR="001807B7" w:rsidRPr="00CE4E9B">
        <w:rPr>
          <w:rFonts w:cs="Arial"/>
          <w:bCs/>
          <w:iCs/>
          <w:szCs w:val="28"/>
        </w:rPr>
        <w:t>,</w:t>
      </w:r>
      <w:r w:rsidR="00BB1B14" w:rsidRPr="00CE4E9B">
        <w:rPr>
          <w:rFonts w:cs="Arial"/>
          <w:bCs/>
          <w:iCs/>
          <w:szCs w:val="28"/>
        </w:rPr>
        <w:t xml:space="preserve"> cuando exceda la contratación del término fijado en la ley y su prórroga</w:t>
      </w:r>
      <w:r w:rsidR="00BB1B14" w:rsidRPr="00CE4E9B">
        <w:rPr>
          <w:rStyle w:val="Refdenotaalpie"/>
          <w:rFonts w:cs="Arial"/>
          <w:bCs/>
          <w:iCs/>
          <w:szCs w:val="28"/>
        </w:rPr>
        <w:footnoteReference w:id="3"/>
      </w:r>
      <w:r w:rsidR="00BB1B14" w:rsidRPr="00CE4E9B">
        <w:rPr>
          <w:rFonts w:cs="Arial"/>
          <w:bCs/>
          <w:iCs/>
          <w:szCs w:val="28"/>
        </w:rPr>
        <w:t>.</w:t>
      </w:r>
    </w:p>
    <w:p w:rsidR="009F2EF5" w:rsidRPr="003866B3" w:rsidRDefault="009F2EF5" w:rsidP="009F2EF5">
      <w:pPr>
        <w:pStyle w:val="Sinespaciado"/>
      </w:pPr>
    </w:p>
    <w:p w:rsidR="00387645" w:rsidRDefault="00387645" w:rsidP="0096767D">
      <w:pPr>
        <w:suppressAutoHyphens/>
        <w:overflowPunct w:val="0"/>
        <w:autoSpaceDE w:val="0"/>
        <w:autoSpaceDN w:val="0"/>
        <w:adjustRightInd w:val="0"/>
        <w:spacing w:line="276" w:lineRule="auto"/>
        <w:jc w:val="both"/>
        <w:textAlignment w:val="baseline"/>
        <w:rPr>
          <w:rFonts w:ascii="Arial" w:hAnsi="Arial" w:cs="Arial"/>
          <w:b/>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lastRenderedPageBreak/>
        <w:t>2.2 Fundamento fáctico</w:t>
      </w:r>
    </w:p>
    <w:p w:rsidR="00D43EB5" w:rsidRPr="003E0200" w:rsidRDefault="00D43EB5" w:rsidP="00D43EB5">
      <w:pPr>
        <w:autoSpaceDE w:val="0"/>
        <w:autoSpaceDN w:val="0"/>
        <w:adjustRightInd w:val="0"/>
        <w:spacing w:line="276" w:lineRule="auto"/>
        <w:jc w:val="both"/>
        <w:rPr>
          <w:rFonts w:ascii="Arial" w:hAnsi="Arial" w:cs="Arial"/>
          <w:b/>
          <w:color w:val="000000"/>
          <w:szCs w:val="24"/>
          <w:shd w:val="clear" w:color="auto" w:fill="FFFFFF"/>
        </w:rPr>
      </w:pPr>
    </w:p>
    <w:p w:rsidR="003E0200" w:rsidRDefault="003E0200" w:rsidP="00470BF9">
      <w:pPr>
        <w:autoSpaceDE w:val="0"/>
        <w:autoSpaceDN w:val="0"/>
        <w:adjustRightInd w:val="0"/>
        <w:spacing w:line="276" w:lineRule="auto"/>
        <w:jc w:val="both"/>
        <w:rPr>
          <w:rFonts w:ascii="Arial" w:hAnsi="Arial" w:cs="Arial"/>
          <w:color w:val="000000"/>
          <w:szCs w:val="24"/>
          <w:shd w:val="clear" w:color="auto" w:fill="FFFFFF"/>
        </w:rPr>
      </w:pPr>
      <w:r w:rsidRPr="003E0200">
        <w:rPr>
          <w:rFonts w:ascii="Arial" w:hAnsi="Arial" w:cs="Arial"/>
          <w:b/>
          <w:color w:val="000000"/>
          <w:szCs w:val="24"/>
          <w:shd w:val="clear" w:color="auto" w:fill="FFFFFF"/>
        </w:rPr>
        <w:t xml:space="preserve">2.2.1 Contrato de </w:t>
      </w:r>
      <w:proofErr w:type="spellStart"/>
      <w:r w:rsidRPr="003E0200">
        <w:rPr>
          <w:rFonts w:ascii="Arial" w:hAnsi="Arial" w:cs="Arial"/>
          <w:b/>
          <w:i/>
          <w:color w:val="000000"/>
          <w:szCs w:val="24"/>
          <w:shd w:val="clear" w:color="auto" w:fill="FFFFFF"/>
        </w:rPr>
        <w:t>outsourcing</w:t>
      </w:r>
      <w:proofErr w:type="spellEnd"/>
      <w:r w:rsidRPr="003E0200">
        <w:rPr>
          <w:rFonts w:ascii="Arial" w:hAnsi="Arial" w:cs="Arial"/>
          <w:b/>
          <w:i/>
          <w:color w:val="000000"/>
          <w:szCs w:val="24"/>
          <w:shd w:val="clear" w:color="auto" w:fill="FFFFFF"/>
        </w:rPr>
        <w:t xml:space="preserve"> </w:t>
      </w:r>
      <w:r w:rsidRPr="003E0200">
        <w:rPr>
          <w:rFonts w:ascii="Arial" w:hAnsi="Arial" w:cs="Arial"/>
          <w:b/>
          <w:color w:val="000000"/>
          <w:szCs w:val="24"/>
          <w:shd w:val="clear" w:color="auto" w:fill="FFFFFF"/>
        </w:rPr>
        <w:t xml:space="preserve">y empresas de servicios temporales </w:t>
      </w:r>
    </w:p>
    <w:p w:rsidR="003E0200" w:rsidRDefault="003E0200" w:rsidP="00470BF9">
      <w:pPr>
        <w:autoSpaceDE w:val="0"/>
        <w:autoSpaceDN w:val="0"/>
        <w:adjustRightInd w:val="0"/>
        <w:spacing w:line="276" w:lineRule="auto"/>
        <w:jc w:val="both"/>
        <w:rPr>
          <w:rFonts w:ascii="Arial" w:hAnsi="Arial" w:cs="Arial"/>
          <w:color w:val="000000"/>
          <w:szCs w:val="24"/>
          <w:shd w:val="clear" w:color="auto" w:fill="FFFFFF"/>
        </w:rPr>
      </w:pPr>
    </w:p>
    <w:p w:rsidR="00200A52" w:rsidRDefault="00E069CF" w:rsidP="00470BF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Reposa en este asunto </w:t>
      </w:r>
      <w:r w:rsidR="00200A52">
        <w:rPr>
          <w:rFonts w:ascii="Arial" w:hAnsi="Arial" w:cs="Arial"/>
          <w:color w:val="000000"/>
          <w:szCs w:val="24"/>
          <w:shd w:val="clear" w:color="auto" w:fill="FFFFFF"/>
        </w:rPr>
        <w:t>l</w:t>
      </w:r>
      <w:r>
        <w:rPr>
          <w:rFonts w:ascii="Arial" w:hAnsi="Arial" w:cs="Arial"/>
          <w:color w:val="000000"/>
          <w:szCs w:val="24"/>
          <w:shd w:val="clear" w:color="auto" w:fill="FFFFFF"/>
        </w:rPr>
        <w:t>o</w:t>
      </w:r>
      <w:r w:rsidR="00336178">
        <w:rPr>
          <w:rFonts w:ascii="Arial" w:hAnsi="Arial" w:cs="Arial"/>
          <w:color w:val="000000"/>
          <w:szCs w:val="24"/>
          <w:shd w:val="clear" w:color="auto" w:fill="FFFFFF"/>
        </w:rPr>
        <w:t>s</w:t>
      </w:r>
      <w:r w:rsidR="00200A52">
        <w:rPr>
          <w:rFonts w:ascii="Arial" w:hAnsi="Arial" w:cs="Arial"/>
          <w:color w:val="000000"/>
          <w:szCs w:val="24"/>
          <w:shd w:val="clear" w:color="auto" w:fill="FFFFFF"/>
        </w:rPr>
        <w:t xml:space="preserve"> siguiente</w:t>
      </w:r>
      <w:r w:rsidR="00336178">
        <w:rPr>
          <w:rFonts w:ascii="Arial" w:hAnsi="Arial" w:cs="Arial"/>
          <w:color w:val="000000"/>
          <w:szCs w:val="24"/>
          <w:shd w:val="clear" w:color="auto" w:fill="FFFFFF"/>
        </w:rPr>
        <w:t>s</w:t>
      </w:r>
      <w:r>
        <w:rPr>
          <w:rFonts w:ascii="Arial" w:hAnsi="Arial" w:cs="Arial"/>
          <w:color w:val="000000"/>
          <w:szCs w:val="24"/>
          <w:shd w:val="clear" w:color="auto" w:fill="FFFFFF"/>
        </w:rPr>
        <w:t xml:space="preserve"> medios probatorios</w:t>
      </w:r>
      <w:r w:rsidR="00200A52">
        <w:rPr>
          <w:rFonts w:ascii="Arial" w:hAnsi="Arial" w:cs="Arial"/>
          <w:color w:val="000000"/>
          <w:szCs w:val="24"/>
          <w:shd w:val="clear" w:color="auto" w:fill="FFFFFF"/>
        </w:rPr>
        <w:t>:</w:t>
      </w:r>
    </w:p>
    <w:p w:rsidR="00DF22FB" w:rsidRDefault="00200A52" w:rsidP="00470BF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 </w:t>
      </w:r>
    </w:p>
    <w:p w:rsidR="00301DB3" w:rsidRDefault="00496912" w:rsidP="00470BF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w:t>
      </w:r>
      <w:r w:rsidR="00336178">
        <w:rPr>
          <w:rFonts w:ascii="Arial" w:hAnsi="Arial" w:cs="Arial"/>
          <w:color w:val="000000"/>
          <w:szCs w:val="24"/>
          <w:shd w:val="clear" w:color="auto" w:fill="FFFFFF"/>
        </w:rPr>
        <w:t>C</w:t>
      </w:r>
      <w:r w:rsidR="00301DB3">
        <w:rPr>
          <w:rFonts w:ascii="Arial" w:hAnsi="Arial" w:cs="Arial"/>
          <w:color w:val="000000"/>
          <w:szCs w:val="24"/>
          <w:shd w:val="clear" w:color="auto" w:fill="FFFFFF"/>
        </w:rPr>
        <w:t xml:space="preserve">ertificado expedido por Global </w:t>
      </w:r>
      <w:proofErr w:type="spellStart"/>
      <w:r w:rsidR="00301DB3">
        <w:rPr>
          <w:rFonts w:ascii="Arial" w:hAnsi="Arial" w:cs="Arial"/>
          <w:color w:val="000000"/>
          <w:szCs w:val="24"/>
          <w:shd w:val="clear" w:color="auto" w:fill="FFFFFF"/>
        </w:rPr>
        <w:t>Cleaners</w:t>
      </w:r>
      <w:proofErr w:type="spellEnd"/>
      <w:r w:rsidR="00301DB3">
        <w:rPr>
          <w:rFonts w:ascii="Arial" w:hAnsi="Arial" w:cs="Arial"/>
          <w:color w:val="000000"/>
          <w:szCs w:val="24"/>
          <w:shd w:val="clear" w:color="auto" w:fill="FFFFFF"/>
        </w:rPr>
        <w:t xml:space="preserve"> de Colombia </w:t>
      </w:r>
      <w:proofErr w:type="spellStart"/>
      <w:r w:rsidR="00301DB3">
        <w:rPr>
          <w:rFonts w:ascii="Arial" w:hAnsi="Arial" w:cs="Arial"/>
          <w:color w:val="000000"/>
          <w:szCs w:val="24"/>
          <w:shd w:val="clear" w:color="auto" w:fill="FFFFFF"/>
        </w:rPr>
        <w:t>SA</w:t>
      </w:r>
      <w:proofErr w:type="spellEnd"/>
      <w:r w:rsidR="00301DB3">
        <w:rPr>
          <w:rFonts w:ascii="Arial" w:hAnsi="Arial" w:cs="Arial"/>
          <w:color w:val="000000"/>
          <w:szCs w:val="24"/>
          <w:shd w:val="clear" w:color="auto" w:fill="FFFFFF"/>
        </w:rPr>
        <w:t xml:space="preserve"> de fecha 24-08-2012</w:t>
      </w:r>
      <w:r w:rsidR="00336178">
        <w:rPr>
          <w:rFonts w:ascii="Arial" w:hAnsi="Arial" w:cs="Arial"/>
          <w:color w:val="000000"/>
          <w:szCs w:val="24"/>
          <w:shd w:val="clear" w:color="auto" w:fill="FFFFFF"/>
        </w:rPr>
        <w:t>,</w:t>
      </w:r>
      <w:r w:rsidR="00301DB3">
        <w:rPr>
          <w:rFonts w:ascii="Arial" w:hAnsi="Arial" w:cs="Arial"/>
          <w:color w:val="000000"/>
          <w:szCs w:val="24"/>
          <w:shd w:val="clear" w:color="auto" w:fill="FFFFFF"/>
        </w:rPr>
        <w:t xml:space="preserve"> donde se devela que la señora Luz Amparo Vélez Echeverry labora en </w:t>
      </w:r>
      <w:r>
        <w:rPr>
          <w:rFonts w:ascii="Arial" w:hAnsi="Arial" w:cs="Arial"/>
          <w:color w:val="000000"/>
          <w:szCs w:val="24"/>
          <w:shd w:val="clear" w:color="auto" w:fill="FFFFFF"/>
        </w:rPr>
        <w:t xml:space="preserve">esta </w:t>
      </w:r>
      <w:r w:rsidR="00301DB3">
        <w:rPr>
          <w:rFonts w:ascii="Arial" w:hAnsi="Arial" w:cs="Arial"/>
          <w:color w:val="000000"/>
          <w:szCs w:val="24"/>
          <w:shd w:val="clear" w:color="auto" w:fill="FFFFFF"/>
        </w:rPr>
        <w:t xml:space="preserve"> empresa a través de un “contrato obra labor contratada” desde el 01-08-2008, desempeñando el cargo de operaria de aseo, con un salario de $566.700</w:t>
      </w:r>
      <w:r w:rsidR="008851CD">
        <w:rPr>
          <w:rFonts w:ascii="Arial" w:hAnsi="Arial" w:cs="Arial"/>
          <w:color w:val="000000"/>
          <w:szCs w:val="24"/>
          <w:shd w:val="clear" w:color="auto" w:fill="FFFFFF"/>
        </w:rPr>
        <w:t xml:space="preserve"> (fl.24)</w:t>
      </w:r>
      <w:r w:rsidR="00301DB3">
        <w:rPr>
          <w:rFonts w:ascii="Arial" w:hAnsi="Arial" w:cs="Arial"/>
          <w:color w:val="000000"/>
          <w:szCs w:val="24"/>
          <w:shd w:val="clear" w:color="auto" w:fill="FFFFFF"/>
        </w:rPr>
        <w:t>.</w:t>
      </w:r>
    </w:p>
    <w:p w:rsidR="00301DB3" w:rsidRDefault="00301DB3" w:rsidP="00470BF9">
      <w:pPr>
        <w:autoSpaceDE w:val="0"/>
        <w:autoSpaceDN w:val="0"/>
        <w:adjustRightInd w:val="0"/>
        <w:spacing w:line="276" w:lineRule="auto"/>
        <w:jc w:val="both"/>
        <w:rPr>
          <w:rFonts w:ascii="Arial" w:hAnsi="Arial" w:cs="Arial"/>
          <w:color w:val="000000"/>
          <w:szCs w:val="24"/>
          <w:shd w:val="clear" w:color="auto" w:fill="FFFFFF"/>
        </w:rPr>
      </w:pPr>
    </w:p>
    <w:p w:rsidR="008851CD" w:rsidRDefault="00496912" w:rsidP="00470BF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Carta de terminación, suscrita el</w:t>
      </w:r>
      <w:r w:rsidR="008851CD">
        <w:rPr>
          <w:rFonts w:ascii="Arial" w:hAnsi="Arial" w:cs="Arial"/>
          <w:color w:val="000000"/>
          <w:szCs w:val="24"/>
          <w:shd w:val="clear" w:color="auto" w:fill="FFFFFF"/>
        </w:rPr>
        <w:t xml:space="preserve"> 29-11-2012</w:t>
      </w:r>
      <w:r w:rsidR="00336178">
        <w:rPr>
          <w:rFonts w:ascii="Arial" w:hAnsi="Arial" w:cs="Arial"/>
          <w:color w:val="000000"/>
          <w:szCs w:val="24"/>
          <w:shd w:val="clear" w:color="auto" w:fill="FFFFFF"/>
        </w:rPr>
        <w:t>,</w:t>
      </w:r>
      <w:r>
        <w:rPr>
          <w:rFonts w:ascii="Arial" w:hAnsi="Arial" w:cs="Arial"/>
          <w:color w:val="000000"/>
          <w:szCs w:val="24"/>
          <w:shd w:val="clear" w:color="auto" w:fill="FFFFFF"/>
        </w:rPr>
        <w:t xml:space="preserve"> por Global </w:t>
      </w:r>
      <w:proofErr w:type="spellStart"/>
      <w:r>
        <w:rPr>
          <w:rFonts w:ascii="Arial" w:hAnsi="Arial" w:cs="Arial"/>
          <w:color w:val="000000"/>
          <w:szCs w:val="24"/>
          <w:shd w:val="clear" w:color="auto" w:fill="FFFFFF"/>
        </w:rPr>
        <w:t>Cleaners</w:t>
      </w:r>
      <w:proofErr w:type="spellEnd"/>
      <w:r>
        <w:rPr>
          <w:rFonts w:ascii="Arial" w:hAnsi="Arial" w:cs="Arial"/>
          <w:color w:val="000000"/>
          <w:szCs w:val="24"/>
          <w:shd w:val="clear" w:color="auto" w:fill="FFFFFF"/>
        </w:rPr>
        <w:t xml:space="preserve"> de Colombia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w:t>
      </w:r>
      <w:r w:rsidR="008851CD">
        <w:rPr>
          <w:rFonts w:ascii="Arial" w:hAnsi="Arial" w:cs="Arial"/>
          <w:color w:val="000000"/>
          <w:szCs w:val="24"/>
          <w:shd w:val="clear" w:color="auto" w:fill="FFFFFF"/>
        </w:rPr>
        <w:t xml:space="preserve"> donde </w:t>
      </w:r>
      <w:r w:rsidR="00336178">
        <w:rPr>
          <w:rFonts w:ascii="Arial" w:hAnsi="Arial" w:cs="Arial"/>
          <w:color w:val="000000"/>
          <w:szCs w:val="24"/>
          <w:shd w:val="clear" w:color="auto" w:fill="FFFFFF"/>
        </w:rPr>
        <w:t xml:space="preserve">se </w:t>
      </w:r>
      <w:r w:rsidR="008851CD">
        <w:rPr>
          <w:rFonts w:ascii="Arial" w:hAnsi="Arial" w:cs="Arial"/>
          <w:color w:val="000000"/>
          <w:szCs w:val="24"/>
          <w:shd w:val="clear" w:color="auto" w:fill="FFFFFF"/>
        </w:rPr>
        <w:t>le informa a la actora que el contrato</w:t>
      </w:r>
      <w:r>
        <w:rPr>
          <w:rFonts w:ascii="Arial" w:hAnsi="Arial" w:cs="Arial"/>
          <w:color w:val="000000"/>
          <w:szCs w:val="24"/>
          <w:shd w:val="clear" w:color="auto" w:fill="FFFFFF"/>
        </w:rPr>
        <w:t xml:space="preserve"> por duración de obra </w:t>
      </w:r>
      <w:r w:rsidR="008851CD">
        <w:rPr>
          <w:rFonts w:ascii="Arial" w:hAnsi="Arial" w:cs="Arial"/>
          <w:color w:val="000000"/>
          <w:szCs w:val="24"/>
          <w:shd w:val="clear" w:color="auto" w:fill="FFFFFF"/>
        </w:rPr>
        <w:t>se da por terminado el 31-12-2012 (fl.25).</w:t>
      </w:r>
    </w:p>
    <w:p w:rsidR="008851CD" w:rsidRDefault="008851CD" w:rsidP="00470BF9">
      <w:pPr>
        <w:autoSpaceDE w:val="0"/>
        <w:autoSpaceDN w:val="0"/>
        <w:adjustRightInd w:val="0"/>
        <w:spacing w:line="276" w:lineRule="auto"/>
        <w:jc w:val="both"/>
        <w:rPr>
          <w:rFonts w:ascii="Arial" w:hAnsi="Arial" w:cs="Arial"/>
          <w:color w:val="000000"/>
          <w:szCs w:val="24"/>
          <w:shd w:val="clear" w:color="auto" w:fill="FFFFFF"/>
        </w:rPr>
      </w:pPr>
    </w:p>
    <w:p w:rsidR="00301DB3" w:rsidRDefault="00496912" w:rsidP="00470BF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w:t>
      </w:r>
      <w:r w:rsidR="00336178">
        <w:rPr>
          <w:rFonts w:ascii="Arial" w:hAnsi="Arial" w:cs="Arial"/>
          <w:color w:val="000000"/>
          <w:szCs w:val="24"/>
          <w:shd w:val="clear" w:color="auto" w:fill="FFFFFF"/>
        </w:rPr>
        <w:t>N</w:t>
      </w:r>
      <w:r w:rsidR="008851CD">
        <w:rPr>
          <w:rFonts w:ascii="Arial" w:hAnsi="Arial" w:cs="Arial"/>
          <w:color w:val="000000"/>
          <w:szCs w:val="24"/>
          <w:shd w:val="clear" w:color="auto" w:fill="FFFFFF"/>
        </w:rPr>
        <w:t>óminas de abril y junio de 2012 por valor de $589.164</w:t>
      </w:r>
      <w:r w:rsidR="004D6F69">
        <w:rPr>
          <w:rFonts w:ascii="Arial" w:hAnsi="Arial" w:cs="Arial"/>
          <w:color w:val="000000"/>
          <w:szCs w:val="24"/>
          <w:shd w:val="clear" w:color="auto" w:fill="FFFFFF"/>
        </w:rPr>
        <w:t xml:space="preserve"> donde </w:t>
      </w:r>
      <w:r w:rsidR="008851CD">
        <w:rPr>
          <w:rFonts w:ascii="Arial" w:hAnsi="Arial" w:cs="Arial"/>
          <w:color w:val="000000"/>
          <w:szCs w:val="24"/>
          <w:shd w:val="clear" w:color="auto" w:fill="FFFFFF"/>
        </w:rPr>
        <w:t>se observa</w:t>
      </w:r>
      <w:r w:rsidR="004D6F69">
        <w:rPr>
          <w:rFonts w:ascii="Arial" w:hAnsi="Arial" w:cs="Arial"/>
          <w:color w:val="000000"/>
          <w:szCs w:val="24"/>
          <w:shd w:val="clear" w:color="auto" w:fill="FFFFFF"/>
        </w:rPr>
        <w:t>n</w:t>
      </w:r>
      <w:r w:rsidR="008851CD">
        <w:rPr>
          <w:rFonts w:ascii="Arial" w:hAnsi="Arial" w:cs="Arial"/>
          <w:color w:val="000000"/>
          <w:szCs w:val="24"/>
          <w:shd w:val="clear" w:color="auto" w:fill="FFFFFF"/>
        </w:rPr>
        <w:t xml:space="preserve"> descuentos por pensión y salud </w:t>
      </w:r>
      <w:r w:rsidR="004D6F69">
        <w:rPr>
          <w:rFonts w:ascii="Arial" w:hAnsi="Arial" w:cs="Arial"/>
          <w:color w:val="000000"/>
          <w:szCs w:val="24"/>
          <w:shd w:val="clear" w:color="auto" w:fill="FFFFFF"/>
        </w:rPr>
        <w:t xml:space="preserve">y como empleador Global </w:t>
      </w:r>
      <w:proofErr w:type="spellStart"/>
      <w:r w:rsidR="004D6F69">
        <w:rPr>
          <w:rFonts w:ascii="Arial" w:hAnsi="Arial" w:cs="Arial"/>
          <w:color w:val="000000"/>
          <w:szCs w:val="24"/>
          <w:shd w:val="clear" w:color="auto" w:fill="FFFFFF"/>
        </w:rPr>
        <w:t>Cleaners</w:t>
      </w:r>
      <w:proofErr w:type="spellEnd"/>
      <w:r w:rsidR="004D6F69">
        <w:rPr>
          <w:rFonts w:ascii="Arial" w:hAnsi="Arial" w:cs="Arial"/>
          <w:color w:val="000000"/>
          <w:szCs w:val="24"/>
          <w:shd w:val="clear" w:color="auto" w:fill="FFFFFF"/>
        </w:rPr>
        <w:t xml:space="preserve"> de Colombia </w:t>
      </w:r>
      <w:proofErr w:type="spellStart"/>
      <w:r w:rsidR="004D6F69">
        <w:rPr>
          <w:rFonts w:ascii="Arial" w:hAnsi="Arial" w:cs="Arial"/>
          <w:color w:val="000000"/>
          <w:szCs w:val="24"/>
          <w:shd w:val="clear" w:color="auto" w:fill="FFFFFF"/>
        </w:rPr>
        <w:t>SA</w:t>
      </w:r>
      <w:proofErr w:type="spellEnd"/>
      <w:r w:rsidR="004D6F69">
        <w:rPr>
          <w:rFonts w:ascii="Arial" w:hAnsi="Arial" w:cs="Arial"/>
          <w:color w:val="000000"/>
          <w:szCs w:val="24"/>
          <w:shd w:val="clear" w:color="auto" w:fill="FFFFFF"/>
        </w:rPr>
        <w:t xml:space="preserve"> </w:t>
      </w:r>
      <w:r w:rsidR="008851CD">
        <w:rPr>
          <w:rFonts w:ascii="Arial" w:hAnsi="Arial" w:cs="Arial"/>
          <w:color w:val="000000"/>
          <w:szCs w:val="24"/>
          <w:shd w:val="clear" w:color="auto" w:fill="FFFFFF"/>
        </w:rPr>
        <w:t>(fls.29 a 30)</w:t>
      </w:r>
      <w:r w:rsidR="005008CB">
        <w:rPr>
          <w:rFonts w:ascii="Arial" w:hAnsi="Arial" w:cs="Arial"/>
          <w:color w:val="000000"/>
          <w:szCs w:val="24"/>
          <w:shd w:val="clear" w:color="auto" w:fill="FFFFFF"/>
        </w:rPr>
        <w:t>.</w:t>
      </w:r>
      <w:r w:rsidR="008851CD">
        <w:rPr>
          <w:rFonts w:ascii="Arial" w:hAnsi="Arial" w:cs="Arial"/>
          <w:color w:val="000000"/>
          <w:szCs w:val="24"/>
          <w:shd w:val="clear" w:color="auto" w:fill="FFFFFF"/>
        </w:rPr>
        <w:t xml:space="preserve"> </w:t>
      </w:r>
    </w:p>
    <w:p w:rsidR="00C01042" w:rsidRDefault="00C01042" w:rsidP="00470BF9">
      <w:pPr>
        <w:autoSpaceDE w:val="0"/>
        <w:autoSpaceDN w:val="0"/>
        <w:adjustRightInd w:val="0"/>
        <w:spacing w:line="276" w:lineRule="auto"/>
        <w:jc w:val="both"/>
        <w:rPr>
          <w:rFonts w:ascii="Arial" w:hAnsi="Arial" w:cs="Arial"/>
          <w:color w:val="000000"/>
          <w:szCs w:val="24"/>
          <w:shd w:val="clear" w:color="auto" w:fill="FFFFFF"/>
        </w:rPr>
      </w:pPr>
    </w:p>
    <w:p w:rsidR="005D300B" w:rsidRDefault="00C01042" w:rsidP="005D300B">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C</w:t>
      </w:r>
      <w:r w:rsidR="000F2DCC">
        <w:rPr>
          <w:rFonts w:ascii="Arial" w:hAnsi="Arial" w:cs="Arial"/>
          <w:color w:val="000000"/>
          <w:szCs w:val="24"/>
          <w:shd w:val="clear" w:color="auto" w:fill="FFFFFF"/>
          <w:lang w:val="es-CO"/>
        </w:rPr>
        <w:t xml:space="preserve">ontrato de prestación de servicios </w:t>
      </w:r>
      <w:r w:rsidR="004C461C">
        <w:rPr>
          <w:rFonts w:ascii="Arial" w:hAnsi="Arial" w:cs="Arial"/>
          <w:color w:val="000000"/>
          <w:szCs w:val="24"/>
          <w:shd w:val="clear" w:color="auto" w:fill="FFFFFF"/>
          <w:lang w:val="es-CO"/>
        </w:rPr>
        <w:t xml:space="preserve">de </w:t>
      </w:r>
      <w:proofErr w:type="spellStart"/>
      <w:r w:rsidR="004C461C">
        <w:rPr>
          <w:rFonts w:ascii="Arial" w:hAnsi="Arial" w:cs="Arial"/>
          <w:i/>
          <w:color w:val="000000"/>
          <w:szCs w:val="24"/>
          <w:shd w:val="clear" w:color="auto" w:fill="FFFFFF"/>
          <w:lang w:val="es-CO"/>
        </w:rPr>
        <w:t>outsourcing</w:t>
      </w:r>
      <w:proofErr w:type="spellEnd"/>
      <w:r w:rsidR="004C461C">
        <w:rPr>
          <w:rFonts w:ascii="Arial" w:hAnsi="Arial" w:cs="Arial"/>
          <w:i/>
          <w:color w:val="000000"/>
          <w:szCs w:val="24"/>
          <w:shd w:val="clear" w:color="auto" w:fill="FFFFFF"/>
          <w:lang w:val="es-CO"/>
        </w:rPr>
        <w:t xml:space="preserve"> </w:t>
      </w:r>
      <w:r>
        <w:rPr>
          <w:rFonts w:ascii="Arial" w:hAnsi="Arial" w:cs="Arial"/>
          <w:color w:val="000000"/>
          <w:szCs w:val="24"/>
          <w:shd w:val="clear" w:color="auto" w:fill="FFFFFF"/>
          <w:lang w:val="es-CO"/>
        </w:rPr>
        <w:t xml:space="preserve">celebrado el 01-08-2010 </w:t>
      </w:r>
      <w:r w:rsidR="000F2DCC">
        <w:rPr>
          <w:rFonts w:ascii="Arial" w:hAnsi="Arial" w:cs="Arial"/>
          <w:color w:val="000000"/>
          <w:szCs w:val="24"/>
          <w:shd w:val="clear" w:color="auto" w:fill="FFFFFF"/>
          <w:lang w:val="es-CO"/>
        </w:rPr>
        <w:t xml:space="preserve">entre Global </w:t>
      </w:r>
      <w:proofErr w:type="spellStart"/>
      <w:r w:rsidR="000F2DCC">
        <w:rPr>
          <w:rFonts w:ascii="Arial" w:hAnsi="Arial" w:cs="Arial"/>
          <w:color w:val="000000"/>
          <w:szCs w:val="24"/>
          <w:shd w:val="clear" w:color="auto" w:fill="FFFFFF"/>
          <w:lang w:val="es-CO"/>
        </w:rPr>
        <w:t>Cleaners</w:t>
      </w:r>
      <w:proofErr w:type="spellEnd"/>
      <w:r w:rsidR="000F2DCC">
        <w:rPr>
          <w:rFonts w:ascii="Arial" w:hAnsi="Arial" w:cs="Arial"/>
          <w:color w:val="000000"/>
          <w:szCs w:val="24"/>
          <w:shd w:val="clear" w:color="auto" w:fill="FFFFFF"/>
          <w:lang w:val="es-CO"/>
        </w:rPr>
        <w:t xml:space="preserve"> de Colombia </w:t>
      </w:r>
      <w:proofErr w:type="spellStart"/>
      <w:r w:rsidR="000F2DCC">
        <w:rPr>
          <w:rFonts w:ascii="Arial" w:hAnsi="Arial" w:cs="Arial"/>
          <w:color w:val="000000"/>
          <w:szCs w:val="24"/>
          <w:shd w:val="clear" w:color="auto" w:fill="FFFFFF"/>
          <w:lang w:val="es-CO"/>
        </w:rPr>
        <w:t>SA</w:t>
      </w:r>
      <w:proofErr w:type="spellEnd"/>
      <w:r w:rsidR="000F2DCC">
        <w:rPr>
          <w:rFonts w:ascii="Arial" w:hAnsi="Arial" w:cs="Arial"/>
          <w:color w:val="000000"/>
          <w:szCs w:val="24"/>
          <w:shd w:val="clear" w:color="auto" w:fill="FFFFFF"/>
          <w:lang w:val="es-CO"/>
        </w:rPr>
        <w:t xml:space="preserve"> e ING Administradora de Fondos de Pensiones y Cesantías </w:t>
      </w:r>
      <w:proofErr w:type="spellStart"/>
      <w:r w:rsidR="000F2DCC">
        <w:rPr>
          <w:rFonts w:ascii="Arial" w:hAnsi="Arial" w:cs="Arial"/>
          <w:color w:val="000000"/>
          <w:szCs w:val="24"/>
          <w:shd w:val="clear" w:color="auto" w:fill="FFFFFF"/>
          <w:lang w:val="es-CO"/>
        </w:rPr>
        <w:t>SA</w:t>
      </w:r>
      <w:proofErr w:type="spellEnd"/>
      <w:r w:rsidR="00C435DA">
        <w:rPr>
          <w:rFonts w:ascii="Arial" w:hAnsi="Arial" w:cs="Arial"/>
          <w:color w:val="000000"/>
          <w:szCs w:val="24"/>
          <w:shd w:val="clear" w:color="auto" w:fill="FFFFFF"/>
          <w:lang w:val="es-CO"/>
        </w:rPr>
        <w:t>;</w:t>
      </w:r>
      <w:r w:rsidR="000F2DCC">
        <w:rPr>
          <w:rFonts w:ascii="Arial" w:hAnsi="Arial" w:cs="Arial"/>
          <w:color w:val="000000"/>
          <w:szCs w:val="24"/>
          <w:shd w:val="clear" w:color="auto" w:fill="FFFFFF"/>
          <w:lang w:val="es-CO"/>
        </w:rPr>
        <w:t xml:space="preserve"> c</w:t>
      </w:r>
      <w:r w:rsidR="00C435DA">
        <w:rPr>
          <w:rFonts w:ascii="Arial" w:hAnsi="Arial" w:cs="Arial"/>
          <w:color w:val="000000"/>
          <w:szCs w:val="24"/>
          <w:shd w:val="clear" w:color="auto" w:fill="FFFFFF"/>
          <w:lang w:val="es-CO"/>
        </w:rPr>
        <w:t>on el objeto de la</w:t>
      </w:r>
      <w:r w:rsidR="000F2DCC">
        <w:rPr>
          <w:rFonts w:ascii="Arial" w:hAnsi="Arial" w:cs="Arial"/>
          <w:color w:val="000000"/>
          <w:szCs w:val="24"/>
          <w:shd w:val="clear" w:color="auto" w:fill="FFFFFF"/>
          <w:lang w:val="es-CO"/>
        </w:rPr>
        <w:t xml:space="preserve"> prestación de servicios de </w:t>
      </w:r>
      <w:proofErr w:type="spellStart"/>
      <w:r w:rsidR="000F2DCC">
        <w:rPr>
          <w:rFonts w:ascii="Arial" w:hAnsi="Arial" w:cs="Arial"/>
          <w:i/>
          <w:color w:val="000000"/>
          <w:szCs w:val="24"/>
          <w:shd w:val="clear" w:color="auto" w:fill="FFFFFF"/>
          <w:lang w:val="es-CO"/>
        </w:rPr>
        <w:t>outsourcing</w:t>
      </w:r>
      <w:proofErr w:type="spellEnd"/>
      <w:r w:rsidR="000F2DCC">
        <w:rPr>
          <w:rFonts w:ascii="Arial" w:hAnsi="Arial" w:cs="Arial"/>
          <w:i/>
          <w:color w:val="000000"/>
          <w:szCs w:val="24"/>
          <w:shd w:val="clear" w:color="auto" w:fill="FFFFFF"/>
          <w:lang w:val="es-CO"/>
        </w:rPr>
        <w:t xml:space="preserve"> </w:t>
      </w:r>
      <w:r w:rsidR="005104AB">
        <w:rPr>
          <w:rFonts w:ascii="Arial" w:hAnsi="Arial" w:cs="Arial"/>
          <w:color w:val="000000"/>
          <w:szCs w:val="24"/>
          <w:shd w:val="clear" w:color="auto" w:fill="FFFFFF"/>
          <w:lang w:val="es-CO"/>
        </w:rPr>
        <w:t xml:space="preserve">para las </w:t>
      </w:r>
      <w:r w:rsidR="00F96515">
        <w:rPr>
          <w:rFonts w:ascii="Arial" w:hAnsi="Arial" w:cs="Arial"/>
          <w:color w:val="000000"/>
          <w:szCs w:val="24"/>
          <w:shd w:val="clear" w:color="auto" w:fill="FFFFFF"/>
          <w:lang w:val="es-CO"/>
        </w:rPr>
        <w:t>instalaciones</w:t>
      </w:r>
      <w:r w:rsidR="005104AB">
        <w:rPr>
          <w:rFonts w:ascii="Arial" w:hAnsi="Arial" w:cs="Arial"/>
          <w:color w:val="000000"/>
          <w:szCs w:val="24"/>
          <w:shd w:val="clear" w:color="auto" w:fill="FFFFFF"/>
          <w:lang w:val="es-CO"/>
        </w:rPr>
        <w:t xml:space="preserve"> físicas a nivel nacional de la red de oficinas y áreas centrales, suministro de insumos de cafetería, tocador y aseo, limpieza de avisos y vidrios del primer piso, lavado de tapetes y alquiler de grecas, con recurso humano necesario para desarrollar a cabalidad el servicio ofrecido </w:t>
      </w:r>
      <w:r w:rsidR="00EF4A5F">
        <w:rPr>
          <w:rFonts w:ascii="Arial" w:hAnsi="Arial" w:cs="Arial"/>
          <w:color w:val="000000"/>
          <w:szCs w:val="24"/>
          <w:shd w:val="clear" w:color="auto" w:fill="FFFFFF"/>
          <w:lang w:val="es-CO"/>
        </w:rPr>
        <w:t>a I</w:t>
      </w:r>
      <w:r w:rsidR="00EF4A5F" w:rsidRPr="006F2F9D">
        <w:rPr>
          <w:rFonts w:ascii="Arial" w:hAnsi="Arial" w:cs="Arial"/>
          <w:color w:val="000000"/>
          <w:szCs w:val="24"/>
          <w:shd w:val="clear" w:color="auto" w:fill="FFFFFF"/>
          <w:lang w:val="es-CO"/>
        </w:rPr>
        <w:t>NG</w:t>
      </w:r>
      <w:r w:rsidR="008D4103" w:rsidRPr="006F2F9D">
        <w:rPr>
          <w:rFonts w:ascii="Arial" w:hAnsi="Arial" w:cs="Arial"/>
          <w:color w:val="000000"/>
          <w:szCs w:val="24"/>
          <w:shd w:val="clear" w:color="auto" w:fill="FFFFFF"/>
          <w:lang w:val="es-CO"/>
        </w:rPr>
        <w:t xml:space="preserve"> </w:t>
      </w:r>
      <w:proofErr w:type="spellStart"/>
      <w:r w:rsidR="008D4103" w:rsidRPr="006F2F9D">
        <w:rPr>
          <w:rFonts w:ascii="Arial" w:hAnsi="Arial" w:cs="Arial"/>
          <w:color w:val="000000"/>
          <w:szCs w:val="24"/>
          <w:shd w:val="clear" w:color="auto" w:fill="FFFFFF"/>
          <w:lang w:val="es-CO"/>
        </w:rPr>
        <w:t>SA</w:t>
      </w:r>
      <w:proofErr w:type="spellEnd"/>
      <w:r w:rsidR="00BF3FE7">
        <w:rPr>
          <w:rFonts w:ascii="Arial" w:hAnsi="Arial" w:cs="Arial"/>
          <w:color w:val="000000"/>
          <w:szCs w:val="24"/>
          <w:shd w:val="clear" w:color="auto" w:fill="FFFFFF"/>
          <w:lang w:val="es-CO"/>
        </w:rPr>
        <w:t xml:space="preserve"> (fls.157 a 170), cuya</w:t>
      </w:r>
      <w:r w:rsidR="00580D87" w:rsidRPr="006F2F9D">
        <w:rPr>
          <w:rFonts w:ascii="Arial" w:hAnsi="Arial" w:cs="Arial"/>
          <w:color w:val="000000"/>
          <w:szCs w:val="24"/>
          <w:shd w:val="clear" w:color="auto" w:fill="FFFFFF"/>
          <w:lang w:val="es-CO"/>
        </w:rPr>
        <w:t xml:space="preserve"> duración </w:t>
      </w:r>
      <w:r w:rsidR="00BF3FE7">
        <w:rPr>
          <w:rFonts w:ascii="Arial" w:hAnsi="Arial" w:cs="Arial"/>
          <w:color w:val="000000"/>
          <w:szCs w:val="24"/>
          <w:shd w:val="clear" w:color="auto" w:fill="FFFFFF"/>
          <w:lang w:val="es-CO"/>
        </w:rPr>
        <w:t>es</w:t>
      </w:r>
      <w:r w:rsidR="00580D87" w:rsidRPr="006F2F9D">
        <w:rPr>
          <w:rFonts w:ascii="Arial" w:hAnsi="Arial" w:cs="Arial"/>
          <w:color w:val="000000"/>
          <w:szCs w:val="24"/>
          <w:shd w:val="clear" w:color="auto" w:fill="FFFFFF"/>
          <w:lang w:val="es-CO"/>
        </w:rPr>
        <w:t xml:space="preserve"> dos años, hasta el 31-07-2012</w:t>
      </w:r>
      <w:r w:rsidR="00580D87">
        <w:rPr>
          <w:rFonts w:ascii="Arial" w:hAnsi="Arial" w:cs="Arial"/>
          <w:color w:val="000000"/>
          <w:szCs w:val="24"/>
          <w:shd w:val="clear" w:color="auto" w:fill="FFFFFF"/>
          <w:lang w:val="es-CO"/>
        </w:rPr>
        <w:t xml:space="preserve">. Sin embargo, el 27-02-2012, mediante otro sí se excluyó el servicio de cafetería (fls.171 a 175).  </w:t>
      </w:r>
    </w:p>
    <w:p w:rsidR="00970431" w:rsidRDefault="00970431"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B53022" w:rsidRDefault="00F96515" w:rsidP="00C657F6">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Dentro su clausulado se resalta la</w:t>
      </w:r>
      <w:r w:rsidR="00433CFC">
        <w:rPr>
          <w:rFonts w:ascii="Arial" w:hAnsi="Arial" w:cs="Arial"/>
          <w:color w:val="000000"/>
          <w:szCs w:val="24"/>
          <w:shd w:val="clear" w:color="auto" w:fill="FFFFFF"/>
          <w:lang w:val="es-CO"/>
        </w:rPr>
        <w:t>s obligaciones</w:t>
      </w:r>
      <w:r w:rsidR="00B53022">
        <w:rPr>
          <w:rFonts w:ascii="Arial" w:hAnsi="Arial" w:cs="Arial"/>
          <w:color w:val="000000"/>
          <w:szCs w:val="24"/>
          <w:shd w:val="clear" w:color="auto" w:fill="FFFFFF"/>
          <w:lang w:val="es-CO"/>
        </w:rPr>
        <w:t xml:space="preserve"> que adquiere Global </w:t>
      </w:r>
      <w:proofErr w:type="spellStart"/>
      <w:r w:rsidR="00B53022">
        <w:rPr>
          <w:rFonts w:ascii="Arial" w:hAnsi="Arial" w:cs="Arial"/>
          <w:color w:val="000000"/>
          <w:szCs w:val="24"/>
          <w:shd w:val="clear" w:color="auto" w:fill="FFFFFF"/>
          <w:lang w:val="es-CO"/>
        </w:rPr>
        <w:t>Cleaners</w:t>
      </w:r>
      <w:proofErr w:type="spellEnd"/>
      <w:r w:rsidR="00B53022">
        <w:rPr>
          <w:rFonts w:ascii="Arial" w:hAnsi="Arial" w:cs="Arial"/>
          <w:color w:val="000000"/>
          <w:szCs w:val="24"/>
          <w:shd w:val="clear" w:color="auto" w:fill="FFFFFF"/>
          <w:lang w:val="es-CO"/>
        </w:rPr>
        <w:t xml:space="preserve"> de Colombia </w:t>
      </w:r>
      <w:proofErr w:type="spellStart"/>
      <w:r w:rsidR="00B53022">
        <w:rPr>
          <w:rFonts w:ascii="Arial" w:hAnsi="Arial" w:cs="Arial"/>
          <w:color w:val="000000"/>
          <w:szCs w:val="24"/>
          <w:shd w:val="clear" w:color="auto" w:fill="FFFFFF"/>
          <w:lang w:val="es-CO"/>
        </w:rPr>
        <w:t>SA</w:t>
      </w:r>
      <w:proofErr w:type="spellEnd"/>
      <w:r w:rsidR="00433CFC">
        <w:rPr>
          <w:rFonts w:ascii="Arial" w:hAnsi="Arial" w:cs="Arial"/>
          <w:color w:val="000000"/>
          <w:szCs w:val="24"/>
          <w:shd w:val="clear" w:color="auto" w:fill="FFFFFF"/>
          <w:lang w:val="es-CO"/>
        </w:rPr>
        <w:t xml:space="preserve"> de entregar un informe del personal y su sustitución; la entrega mensual de elementos de aseo, insumos químicos y equipo necesario para servicios de</w:t>
      </w:r>
      <w:r w:rsidR="00106F97">
        <w:rPr>
          <w:rFonts w:ascii="Arial" w:hAnsi="Arial" w:cs="Arial"/>
          <w:color w:val="000000"/>
          <w:szCs w:val="24"/>
          <w:shd w:val="clear" w:color="auto" w:fill="FFFFFF"/>
          <w:lang w:val="es-CO"/>
        </w:rPr>
        <w:t xml:space="preserve"> limpieza; igualmente de productos de cafetería y tocador</w:t>
      </w:r>
      <w:r w:rsidR="00B53022">
        <w:rPr>
          <w:rFonts w:ascii="Arial" w:hAnsi="Arial" w:cs="Arial"/>
          <w:color w:val="000000"/>
          <w:szCs w:val="24"/>
          <w:shd w:val="clear" w:color="auto" w:fill="FFFFFF"/>
          <w:lang w:val="es-CO"/>
        </w:rPr>
        <w:t>.</w:t>
      </w:r>
      <w:r w:rsidR="005D300B">
        <w:rPr>
          <w:rFonts w:ascii="Arial" w:hAnsi="Arial" w:cs="Arial"/>
          <w:color w:val="000000"/>
          <w:szCs w:val="24"/>
          <w:shd w:val="clear" w:color="auto" w:fill="FFFFFF"/>
          <w:lang w:val="es-CO"/>
        </w:rPr>
        <w:t xml:space="preserve"> </w:t>
      </w:r>
    </w:p>
    <w:p w:rsidR="00B53022" w:rsidRDefault="00B53022"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F96515" w:rsidRDefault="00862190" w:rsidP="00C657F6">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También la d</w:t>
      </w:r>
      <w:r w:rsidR="00B53022">
        <w:rPr>
          <w:rFonts w:ascii="Arial" w:hAnsi="Arial" w:cs="Arial"/>
          <w:color w:val="000000"/>
          <w:szCs w:val="24"/>
          <w:shd w:val="clear" w:color="auto" w:fill="FFFFFF"/>
          <w:lang w:val="es-CO"/>
        </w:rPr>
        <w:t xml:space="preserve">e </w:t>
      </w:r>
      <w:r w:rsidR="00F96515">
        <w:rPr>
          <w:rFonts w:ascii="Arial" w:hAnsi="Arial" w:cs="Arial"/>
          <w:color w:val="000000"/>
          <w:szCs w:val="24"/>
          <w:shd w:val="clear" w:color="auto" w:fill="FFFFFF"/>
          <w:lang w:val="es-CO"/>
        </w:rPr>
        <w:t>supervisión</w:t>
      </w:r>
      <w:r w:rsidR="00B53022">
        <w:rPr>
          <w:rFonts w:ascii="Arial" w:hAnsi="Arial" w:cs="Arial"/>
          <w:color w:val="000000"/>
          <w:szCs w:val="24"/>
          <w:shd w:val="clear" w:color="auto" w:fill="FFFFFF"/>
          <w:lang w:val="es-CO"/>
        </w:rPr>
        <w:t xml:space="preserve"> </w:t>
      </w:r>
      <w:r w:rsidR="00F96515">
        <w:rPr>
          <w:rFonts w:ascii="Arial" w:hAnsi="Arial" w:cs="Arial"/>
          <w:color w:val="000000"/>
          <w:szCs w:val="24"/>
          <w:shd w:val="clear" w:color="auto" w:fill="FFFFFF"/>
          <w:lang w:val="es-CO"/>
        </w:rPr>
        <w:t>de la ejecución del servicio</w:t>
      </w:r>
      <w:r>
        <w:rPr>
          <w:rFonts w:ascii="Arial" w:hAnsi="Arial" w:cs="Arial"/>
          <w:color w:val="000000"/>
          <w:szCs w:val="24"/>
          <w:shd w:val="clear" w:color="auto" w:fill="FFFFFF"/>
          <w:lang w:val="es-CO"/>
        </w:rPr>
        <w:t>;</w:t>
      </w:r>
      <w:r w:rsidR="006A0F52">
        <w:rPr>
          <w:rFonts w:ascii="Arial" w:hAnsi="Arial" w:cs="Arial"/>
          <w:color w:val="000000"/>
          <w:szCs w:val="24"/>
          <w:shd w:val="clear" w:color="auto" w:fill="FFFFFF"/>
          <w:lang w:val="es-CO"/>
        </w:rPr>
        <w:t xml:space="preserve"> control del personal de Global en las dependencias del contratista, </w:t>
      </w:r>
      <w:r>
        <w:rPr>
          <w:rFonts w:ascii="Arial" w:hAnsi="Arial" w:cs="Arial"/>
          <w:color w:val="000000"/>
          <w:szCs w:val="24"/>
          <w:shd w:val="clear" w:color="auto" w:fill="FFFFFF"/>
          <w:lang w:val="es-CO"/>
        </w:rPr>
        <w:t xml:space="preserve">obligándose por </w:t>
      </w:r>
      <w:r w:rsidR="00E21BA5">
        <w:rPr>
          <w:rFonts w:ascii="Arial" w:hAnsi="Arial" w:cs="Arial"/>
          <w:color w:val="000000"/>
          <w:szCs w:val="24"/>
          <w:shd w:val="clear" w:color="auto" w:fill="FFFFFF"/>
          <w:lang w:val="es-CO"/>
        </w:rPr>
        <w:t>la correcta prestación de</w:t>
      </w:r>
      <w:r>
        <w:rPr>
          <w:rFonts w:ascii="Arial" w:hAnsi="Arial" w:cs="Arial"/>
          <w:color w:val="000000"/>
          <w:szCs w:val="24"/>
          <w:shd w:val="clear" w:color="auto" w:fill="FFFFFF"/>
          <w:lang w:val="es-CO"/>
        </w:rPr>
        <w:t>l servicio</w:t>
      </w:r>
      <w:r w:rsidR="00E21BA5">
        <w:rPr>
          <w:rFonts w:ascii="Arial" w:hAnsi="Arial" w:cs="Arial"/>
          <w:color w:val="000000"/>
          <w:szCs w:val="24"/>
          <w:shd w:val="clear" w:color="auto" w:fill="FFFFFF"/>
          <w:lang w:val="es-CO"/>
        </w:rPr>
        <w:t>.</w:t>
      </w:r>
    </w:p>
    <w:p w:rsidR="006A0F52" w:rsidRDefault="006A0F52"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6A0F52" w:rsidRDefault="006A0F52" w:rsidP="00C657F6">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xml:space="preserve">Así mismo, el deber </w:t>
      </w:r>
      <w:r w:rsidR="004228B2">
        <w:rPr>
          <w:rFonts w:ascii="Arial" w:hAnsi="Arial" w:cs="Arial"/>
          <w:color w:val="000000"/>
          <w:szCs w:val="24"/>
          <w:shd w:val="clear" w:color="auto" w:fill="FFFFFF"/>
          <w:lang w:val="es-CO"/>
        </w:rPr>
        <w:t xml:space="preserve">de </w:t>
      </w:r>
      <w:r>
        <w:rPr>
          <w:rFonts w:ascii="Arial" w:hAnsi="Arial" w:cs="Arial"/>
          <w:color w:val="000000"/>
          <w:szCs w:val="24"/>
          <w:shd w:val="clear" w:color="auto" w:fill="FFFFFF"/>
          <w:lang w:val="es-CO"/>
        </w:rPr>
        <w:t xml:space="preserve">Global </w:t>
      </w:r>
      <w:proofErr w:type="spellStart"/>
      <w:r>
        <w:rPr>
          <w:rFonts w:ascii="Arial" w:hAnsi="Arial" w:cs="Arial"/>
          <w:color w:val="000000"/>
          <w:szCs w:val="24"/>
          <w:shd w:val="clear" w:color="auto" w:fill="FFFFFF"/>
          <w:lang w:val="es-CO"/>
        </w:rPr>
        <w:t>Cleaners</w:t>
      </w:r>
      <w:proofErr w:type="spellEnd"/>
      <w:r>
        <w:rPr>
          <w:rFonts w:ascii="Arial" w:hAnsi="Arial" w:cs="Arial"/>
          <w:color w:val="000000"/>
          <w:szCs w:val="24"/>
          <w:shd w:val="clear" w:color="auto" w:fill="FFFFFF"/>
          <w:lang w:val="es-CO"/>
        </w:rPr>
        <w:t xml:space="preserve"> de Colombia </w:t>
      </w:r>
      <w:proofErr w:type="spellStart"/>
      <w:r>
        <w:rPr>
          <w:rFonts w:ascii="Arial" w:hAnsi="Arial" w:cs="Arial"/>
          <w:color w:val="000000"/>
          <w:szCs w:val="24"/>
          <w:shd w:val="clear" w:color="auto" w:fill="FFFFFF"/>
          <w:lang w:val="es-CO"/>
        </w:rPr>
        <w:t>SA</w:t>
      </w:r>
      <w:proofErr w:type="spellEnd"/>
      <w:r>
        <w:rPr>
          <w:rFonts w:ascii="Arial" w:hAnsi="Arial" w:cs="Arial"/>
          <w:color w:val="000000"/>
          <w:szCs w:val="24"/>
          <w:shd w:val="clear" w:color="auto" w:fill="FFFFFF"/>
          <w:lang w:val="es-CO"/>
        </w:rPr>
        <w:t xml:space="preserve"> </w:t>
      </w:r>
      <w:r w:rsidR="004228B2">
        <w:rPr>
          <w:rFonts w:ascii="Arial" w:hAnsi="Arial" w:cs="Arial"/>
          <w:color w:val="000000"/>
          <w:szCs w:val="24"/>
          <w:shd w:val="clear" w:color="auto" w:fill="FFFFFF"/>
          <w:lang w:val="es-CO"/>
        </w:rPr>
        <w:t xml:space="preserve">de </w:t>
      </w:r>
      <w:r>
        <w:rPr>
          <w:rFonts w:ascii="Arial" w:hAnsi="Arial" w:cs="Arial"/>
          <w:color w:val="000000"/>
          <w:szCs w:val="24"/>
          <w:shd w:val="clear" w:color="auto" w:fill="FFFFFF"/>
          <w:lang w:val="es-CO"/>
        </w:rPr>
        <w:t>efectuar</w:t>
      </w:r>
      <w:r w:rsidR="004228B2">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 xml:space="preserve">cada 6 meses rotación del personal de limpieza que labora en ING </w:t>
      </w:r>
      <w:proofErr w:type="spellStart"/>
      <w:r>
        <w:rPr>
          <w:rFonts w:ascii="Arial" w:hAnsi="Arial" w:cs="Arial"/>
          <w:color w:val="000000"/>
          <w:szCs w:val="24"/>
          <w:shd w:val="clear" w:color="auto" w:fill="FFFFFF"/>
          <w:lang w:val="es-CO"/>
        </w:rPr>
        <w:t>SA</w:t>
      </w:r>
      <w:proofErr w:type="spellEnd"/>
      <w:r>
        <w:rPr>
          <w:rFonts w:ascii="Arial" w:hAnsi="Arial" w:cs="Arial"/>
          <w:color w:val="000000"/>
          <w:szCs w:val="24"/>
          <w:shd w:val="clear" w:color="auto" w:fill="FFFFFF"/>
          <w:lang w:val="es-CO"/>
        </w:rPr>
        <w:t>, siempre que sea posible</w:t>
      </w:r>
      <w:r w:rsidR="004228B2">
        <w:rPr>
          <w:rFonts w:ascii="Arial" w:hAnsi="Arial" w:cs="Arial"/>
          <w:color w:val="000000"/>
          <w:szCs w:val="24"/>
          <w:shd w:val="clear" w:color="auto" w:fill="FFFFFF"/>
          <w:lang w:val="es-CO"/>
        </w:rPr>
        <w:t xml:space="preserve"> (cláusula 2.18)</w:t>
      </w:r>
      <w:r w:rsidR="0006463E">
        <w:rPr>
          <w:rFonts w:ascii="Arial" w:hAnsi="Arial" w:cs="Arial"/>
          <w:color w:val="000000"/>
          <w:szCs w:val="24"/>
          <w:shd w:val="clear" w:color="auto" w:fill="FFFFFF"/>
          <w:lang w:val="es-CO"/>
        </w:rPr>
        <w:t>.</w:t>
      </w:r>
    </w:p>
    <w:p w:rsidR="006A0F52" w:rsidRDefault="006A0F52"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E21BA5" w:rsidRDefault="006A0F52" w:rsidP="00C657F6">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xml:space="preserve">De </w:t>
      </w:r>
      <w:r w:rsidR="00327D7E">
        <w:rPr>
          <w:rFonts w:ascii="Arial" w:hAnsi="Arial" w:cs="Arial"/>
          <w:color w:val="000000"/>
          <w:szCs w:val="24"/>
          <w:shd w:val="clear" w:color="auto" w:fill="FFFFFF"/>
          <w:lang w:val="es-CO"/>
        </w:rPr>
        <w:t>otro lado, en el clausulado se observa la</w:t>
      </w:r>
      <w:r>
        <w:rPr>
          <w:rFonts w:ascii="Arial" w:hAnsi="Arial" w:cs="Arial"/>
          <w:color w:val="000000"/>
          <w:szCs w:val="24"/>
          <w:shd w:val="clear" w:color="auto" w:fill="FFFFFF"/>
          <w:lang w:val="es-CO"/>
        </w:rPr>
        <w:t xml:space="preserve"> prohibici</w:t>
      </w:r>
      <w:r w:rsidR="00327D7E">
        <w:rPr>
          <w:rFonts w:ascii="Arial" w:hAnsi="Arial" w:cs="Arial"/>
          <w:color w:val="000000"/>
          <w:szCs w:val="24"/>
          <w:shd w:val="clear" w:color="auto" w:fill="FFFFFF"/>
          <w:lang w:val="es-CO"/>
        </w:rPr>
        <w:t>ó</w:t>
      </w:r>
      <w:r>
        <w:rPr>
          <w:rFonts w:ascii="Arial" w:hAnsi="Arial" w:cs="Arial"/>
          <w:color w:val="000000"/>
          <w:szCs w:val="24"/>
          <w:shd w:val="clear" w:color="auto" w:fill="FFFFFF"/>
          <w:lang w:val="es-CO"/>
        </w:rPr>
        <w:t xml:space="preserve">n impuesta a ING </w:t>
      </w:r>
      <w:proofErr w:type="spellStart"/>
      <w:r>
        <w:rPr>
          <w:rFonts w:ascii="Arial" w:hAnsi="Arial" w:cs="Arial"/>
          <w:color w:val="000000"/>
          <w:szCs w:val="24"/>
          <w:shd w:val="clear" w:color="auto" w:fill="FFFFFF"/>
          <w:lang w:val="es-CO"/>
        </w:rPr>
        <w:t>SA</w:t>
      </w:r>
      <w:proofErr w:type="spellEnd"/>
      <w:r w:rsidR="00327D7E">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 xml:space="preserve">de utilizar el personal </w:t>
      </w:r>
      <w:r w:rsidR="00972CB0">
        <w:rPr>
          <w:rFonts w:ascii="Arial" w:hAnsi="Arial" w:cs="Arial"/>
          <w:color w:val="000000"/>
          <w:szCs w:val="24"/>
          <w:shd w:val="clear" w:color="auto" w:fill="FFFFFF"/>
          <w:lang w:val="es-CO"/>
        </w:rPr>
        <w:t xml:space="preserve">en sus instalaciones </w:t>
      </w:r>
      <w:r>
        <w:rPr>
          <w:rFonts w:ascii="Arial" w:hAnsi="Arial" w:cs="Arial"/>
          <w:color w:val="000000"/>
          <w:szCs w:val="24"/>
          <w:shd w:val="clear" w:color="auto" w:fill="FFFFFF"/>
          <w:lang w:val="es-CO"/>
        </w:rPr>
        <w:t>para una labor distinta de aquellas a las cuales fueron enviados en cumplimiento de la labor en misión</w:t>
      </w:r>
      <w:r w:rsidR="00972CB0">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w:t>
      </w:r>
      <w:r w:rsidR="00E21BA5">
        <w:rPr>
          <w:rFonts w:ascii="Arial" w:hAnsi="Arial" w:cs="Arial"/>
          <w:color w:val="000000"/>
          <w:szCs w:val="24"/>
          <w:shd w:val="clear" w:color="auto" w:fill="FFFFFF"/>
          <w:lang w:val="es-CO"/>
        </w:rPr>
        <w:t>3.3.</w:t>
      </w:r>
      <w:r>
        <w:rPr>
          <w:rFonts w:ascii="Arial" w:hAnsi="Arial" w:cs="Arial"/>
          <w:color w:val="000000"/>
          <w:szCs w:val="24"/>
          <w:shd w:val="clear" w:color="auto" w:fill="FFFFFF"/>
          <w:lang w:val="es-CO"/>
        </w:rPr>
        <w:t>)</w:t>
      </w:r>
      <w:r w:rsidR="00E21BA5">
        <w:rPr>
          <w:rFonts w:ascii="Arial" w:hAnsi="Arial" w:cs="Arial"/>
          <w:color w:val="000000"/>
          <w:szCs w:val="24"/>
          <w:shd w:val="clear" w:color="auto" w:fill="FFFFFF"/>
          <w:lang w:val="es-CO"/>
        </w:rPr>
        <w:t>.</w:t>
      </w:r>
    </w:p>
    <w:p w:rsidR="00EF4A5F" w:rsidRDefault="00EF4A5F"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084638" w:rsidRDefault="00D05C8E" w:rsidP="00D05C8E">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xml:space="preserve">Militan, a </w:t>
      </w:r>
      <w:r w:rsidR="00A44507">
        <w:rPr>
          <w:rFonts w:ascii="Arial" w:hAnsi="Arial" w:cs="Arial"/>
          <w:color w:val="000000"/>
          <w:szCs w:val="24"/>
          <w:shd w:val="clear" w:color="auto" w:fill="FFFFFF"/>
          <w:lang w:val="es-CO"/>
        </w:rPr>
        <w:t>folios 14 al 19</w:t>
      </w:r>
      <w:r w:rsidR="00B029D1">
        <w:rPr>
          <w:rFonts w:ascii="Arial" w:hAnsi="Arial" w:cs="Arial"/>
          <w:color w:val="000000"/>
          <w:szCs w:val="24"/>
          <w:shd w:val="clear" w:color="auto" w:fill="FFFFFF"/>
          <w:lang w:val="es-CO"/>
        </w:rPr>
        <w:t xml:space="preserve">, los certificados de existencia y representación de Global </w:t>
      </w:r>
      <w:proofErr w:type="spellStart"/>
      <w:r w:rsidR="00B029D1">
        <w:rPr>
          <w:rFonts w:ascii="Arial" w:hAnsi="Arial" w:cs="Arial"/>
          <w:color w:val="000000"/>
          <w:szCs w:val="24"/>
          <w:shd w:val="clear" w:color="auto" w:fill="FFFFFF"/>
          <w:lang w:val="es-CO"/>
        </w:rPr>
        <w:t>Cleaners</w:t>
      </w:r>
      <w:proofErr w:type="spellEnd"/>
      <w:r w:rsidR="00B029D1">
        <w:rPr>
          <w:rFonts w:ascii="Arial" w:hAnsi="Arial" w:cs="Arial"/>
          <w:color w:val="000000"/>
          <w:szCs w:val="24"/>
          <w:shd w:val="clear" w:color="auto" w:fill="FFFFFF"/>
          <w:lang w:val="es-CO"/>
        </w:rPr>
        <w:t xml:space="preserve"> de Colombia </w:t>
      </w:r>
      <w:proofErr w:type="spellStart"/>
      <w:r w:rsidR="00B029D1">
        <w:rPr>
          <w:rFonts w:ascii="Arial" w:hAnsi="Arial" w:cs="Arial"/>
          <w:color w:val="000000"/>
          <w:szCs w:val="24"/>
          <w:shd w:val="clear" w:color="auto" w:fill="FFFFFF"/>
          <w:lang w:val="es-CO"/>
        </w:rPr>
        <w:t>SA</w:t>
      </w:r>
      <w:proofErr w:type="spellEnd"/>
      <w:r w:rsidR="00B029D1">
        <w:rPr>
          <w:rFonts w:ascii="Arial" w:hAnsi="Arial" w:cs="Arial"/>
          <w:color w:val="000000"/>
          <w:szCs w:val="24"/>
          <w:shd w:val="clear" w:color="auto" w:fill="FFFFFF"/>
          <w:lang w:val="es-CO"/>
        </w:rPr>
        <w:t xml:space="preserve"> </w:t>
      </w:r>
      <w:r w:rsidR="00084638">
        <w:rPr>
          <w:rFonts w:ascii="Arial" w:hAnsi="Arial" w:cs="Arial"/>
          <w:color w:val="000000"/>
          <w:szCs w:val="24"/>
          <w:shd w:val="clear" w:color="auto" w:fill="FFFFFF"/>
          <w:lang w:val="es-CO"/>
        </w:rPr>
        <w:t xml:space="preserve">y de Protección </w:t>
      </w:r>
      <w:proofErr w:type="spellStart"/>
      <w:r w:rsidR="00084638">
        <w:rPr>
          <w:rFonts w:ascii="Arial" w:hAnsi="Arial" w:cs="Arial"/>
          <w:color w:val="000000"/>
          <w:szCs w:val="24"/>
          <w:shd w:val="clear" w:color="auto" w:fill="FFFFFF"/>
          <w:lang w:val="es-CO"/>
        </w:rPr>
        <w:t>SA</w:t>
      </w:r>
      <w:proofErr w:type="spellEnd"/>
      <w:r w:rsidR="00084638">
        <w:rPr>
          <w:rFonts w:ascii="Arial" w:hAnsi="Arial" w:cs="Arial"/>
          <w:color w:val="000000"/>
          <w:szCs w:val="24"/>
          <w:shd w:val="clear" w:color="auto" w:fill="FFFFFF"/>
          <w:lang w:val="es-CO"/>
        </w:rPr>
        <w:t xml:space="preserve"> quien absorbió a ING</w:t>
      </w:r>
      <w:r w:rsidR="008D4103">
        <w:rPr>
          <w:rFonts w:ascii="Arial" w:hAnsi="Arial" w:cs="Arial"/>
          <w:color w:val="000000"/>
          <w:szCs w:val="24"/>
          <w:shd w:val="clear" w:color="auto" w:fill="FFFFFF"/>
          <w:lang w:val="es-CO"/>
        </w:rPr>
        <w:t xml:space="preserve"> </w:t>
      </w:r>
      <w:proofErr w:type="spellStart"/>
      <w:r w:rsidR="008D4103">
        <w:rPr>
          <w:rFonts w:ascii="Arial" w:hAnsi="Arial" w:cs="Arial"/>
          <w:color w:val="000000"/>
          <w:szCs w:val="24"/>
          <w:shd w:val="clear" w:color="auto" w:fill="FFFFFF"/>
          <w:lang w:val="es-CO"/>
        </w:rPr>
        <w:t>SA</w:t>
      </w:r>
      <w:proofErr w:type="spellEnd"/>
      <w:r w:rsidR="00084638">
        <w:rPr>
          <w:rFonts w:ascii="Arial" w:hAnsi="Arial" w:cs="Arial"/>
          <w:color w:val="000000"/>
          <w:szCs w:val="24"/>
          <w:shd w:val="clear" w:color="auto" w:fill="FFFFFF"/>
          <w:lang w:val="es-CO"/>
        </w:rPr>
        <w:t>.</w:t>
      </w:r>
    </w:p>
    <w:p w:rsidR="00084638" w:rsidRDefault="00084638"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EF4A5F" w:rsidRDefault="00084638" w:rsidP="00C657F6">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En relación con la primera, se observa que se constituyó en el año 1989 como una sociedad comercial limitada</w:t>
      </w:r>
      <w:r w:rsidR="00D05C8E">
        <w:rPr>
          <w:rFonts w:ascii="Arial" w:hAnsi="Arial" w:cs="Arial"/>
          <w:color w:val="000000"/>
          <w:szCs w:val="24"/>
          <w:shd w:val="clear" w:color="auto" w:fill="FFFFFF"/>
          <w:lang w:val="es-CO"/>
        </w:rPr>
        <w:t>,</w:t>
      </w:r>
      <w:r>
        <w:rPr>
          <w:rFonts w:ascii="Arial" w:hAnsi="Arial" w:cs="Arial"/>
          <w:color w:val="000000"/>
          <w:szCs w:val="24"/>
          <w:shd w:val="clear" w:color="auto" w:fill="FFFFFF"/>
          <w:lang w:val="es-CO"/>
        </w:rPr>
        <w:t xml:space="preserve"> que inicialmente se llamó “Casa Fresca Limitada”; luego en el 2001 cambió su razón social por la de “Global </w:t>
      </w:r>
      <w:proofErr w:type="spellStart"/>
      <w:r>
        <w:rPr>
          <w:rFonts w:ascii="Arial" w:hAnsi="Arial" w:cs="Arial"/>
          <w:color w:val="000000"/>
          <w:szCs w:val="24"/>
          <w:shd w:val="clear" w:color="auto" w:fill="FFFFFF"/>
          <w:lang w:val="es-CO"/>
        </w:rPr>
        <w:t>Cleaners</w:t>
      </w:r>
      <w:proofErr w:type="spellEnd"/>
      <w:r w:rsidR="00E27D05">
        <w:rPr>
          <w:rFonts w:ascii="Arial" w:hAnsi="Arial" w:cs="Arial"/>
          <w:color w:val="000000"/>
          <w:szCs w:val="24"/>
          <w:shd w:val="clear" w:color="auto" w:fill="FFFFFF"/>
          <w:lang w:val="es-CO"/>
        </w:rPr>
        <w:t xml:space="preserve"> de Colombia</w:t>
      </w:r>
      <w:r>
        <w:rPr>
          <w:rFonts w:ascii="Arial" w:hAnsi="Arial" w:cs="Arial"/>
          <w:color w:val="000000"/>
          <w:szCs w:val="24"/>
          <w:shd w:val="clear" w:color="auto" w:fill="FFFFFF"/>
          <w:lang w:val="es-CO"/>
        </w:rPr>
        <w:t xml:space="preserve"> limitada” y desde el 24-05-2008</w:t>
      </w:r>
      <w:r w:rsidR="00E27D05">
        <w:rPr>
          <w:rFonts w:ascii="Arial" w:hAnsi="Arial" w:cs="Arial"/>
          <w:color w:val="000000"/>
          <w:szCs w:val="24"/>
          <w:shd w:val="clear" w:color="auto" w:fill="FFFFFF"/>
          <w:lang w:val="es-CO"/>
        </w:rPr>
        <w:t xml:space="preserve"> se transformó a una sociedad anónima, hoy conocida como “Global </w:t>
      </w:r>
      <w:proofErr w:type="spellStart"/>
      <w:r w:rsidR="00E27D05">
        <w:rPr>
          <w:rFonts w:ascii="Arial" w:hAnsi="Arial" w:cs="Arial"/>
          <w:color w:val="000000"/>
          <w:szCs w:val="24"/>
          <w:shd w:val="clear" w:color="auto" w:fill="FFFFFF"/>
          <w:lang w:val="es-CO"/>
        </w:rPr>
        <w:t>Cle</w:t>
      </w:r>
      <w:r w:rsidR="00706D9A">
        <w:rPr>
          <w:rFonts w:ascii="Arial" w:hAnsi="Arial" w:cs="Arial"/>
          <w:color w:val="000000"/>
          <w:szCs w:val="24"/>
          <w:shd w:val="clear" w:color="auto" w:fill="FFFFFF"/>
          <w:lang w:val="es-CO"/>
        </w:rPr>
        <w:t>a</w:t>
      </w:r>
      <w:r w:rsidR="00E27D05">
        <w:rPr>
          <w:rFonts w:ascii="Arial" w:hAnsi="Arial" w:cs="Arial"/>
          <w:color w:val="000000"/>
          <w:szCs w:val="24"/>
          <w:shd w:val="clear" w:color="auto" w:fill="FFFFFF"/>
          <w:lang w:val="es-CO"/>
        </w:rPr>
        <w:t>ners</w:t>
      </w:r>
      <w:proofErr w:type="spellEnd"/>
      <w:r w:rsidR="00E27D05">
        <w:rPr>
          <w:rFonts w:ascii="Arial" w:hAnsi="Arial" w:cs="Arial"/>
          <w:color w:val="000000"/>
          <w:szCs w:val="24"/>
          <w:shd w:val="clear" w:color="auto" w:fill="FFFFFF"/>
          <w:lang w:val="es-CO"/>
        </w:rPr>
        <w:t xml:space="preserve"> de Colombia </w:t>
      </w:r>
      <w:proofErr w:type="spellStart"/>
      <w:r w:rsidR="00E27D05">
        <w:rPr>
          <w:rFonts w:ascii="Arial" w:hAnsi="Arial" w:cs="Arial"/>
          <w:color w:val="000000"/>
          <w:szCs w:val="24"/>
          <w:shd w:val="clear" w:color="auto" w:fill="FFFFFF"/>
          <w:lang w:val="es-CO"/>
        </w:rPr>
        <w:t>SA</w:t>
      </w:r>
      <w:proofErr w:type="spellEnd"/>
      <w:r w:rsidR="00E27D05">
        <w:rPr>
          <w:rFonts w:ascii="Arial" w:hAnsi="Arial" w:cs="Arial"/>
          <w:color w:val="000000"/>
          <w:szCs w:val="24"/>
          <w:shd w:val="clear" w:color="auto" w:fill="FFFFFF"/>
          <w:lang w:val="es-CO"/>
        </w:rPr>
        <w:t>”</w:t>
      </w:r>
      <w:r w:rsidR="000064A3">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 xml:space="preserve">cuyo objeto social es </w:t>
      </w:r>
      <w:r w:rsidR="00D05C8E" w:rsidRPr="000E3BEF">
        <w:rPr>
          <w:rFonts w:ascii="Arial" w:hAnsi="Arial" w:cs="Arial"/>
          <w:i/>
          <w:color w:val="000000"/>
          <w:sz w:val="22"/>
          <w:szCs w:val="22"/>
          <w:shd w:val="clear" w:color="auto" w:fill="FFFFFF"/>
          <w:lang w:val="es-CO"/>
        </w:rPr>
        <w:t>“A. LA PRESTACIÓN DE TODA CLASE DE SERVICIOS RELACIONADOS CON ASEO Y CAFETERÍA</w:t>
      </w:r>
      <w:r w:rsidR="00993D43" w:rsidRPr="000E3BEF">
        <w:rPr>
          <w:rFonts w:ascii="Arial" w:hAnsi="Arial" w:cs="Arial"/>
          <w:i/>
          <w:color w:val="000000"/>
          <w:sz w:val="22"/>
          <w:szCs w:val="22"/>
          <w:shd w:val="clear" w:color="auto" w:fill="FFFFFF"/>
          <w:lang w:val="es-CO"/>
        </w:rPr>
        <w:t>. B.</w:t>
      </w:r>
      <w:r w:rsidR="00D05C8E" w:rsidRPr="000E3BEF">
        <w:rPr>
          <w:rFonts w:ascii="Arial" w:hAnsi="Arial" w:cs="Arial"/>
          <w:i/>
          <w:color w:val="000000"/>
          <w:sz w:val="22"/>
          <w:szCs w:val="22"/>
          <w:shd w:val="clear" w:color="auto" w:fill="FFFFFF"/>
          <w:lang w:val="es-CO"/>
        </w:rPr>
        <w:t xml:space="preserve"> SUMINISTRO DE TODA CLASE DE ALIMENTOS Y BEBIDAS</w:t>
      </w:r>
      <w:r w:rsidR="00993D43" w:rsidRPr="000E3BEF">
        <w:rPr>
          <w:rFonts w:ascii="Arial" w:hAnsi="Arial" w:cs="Arial"/>
          <w:i/>
          <w:color w:val="000000"/>
          <w:sz w:val="22"/>
          <w:szCs w:val="22"/>
          <w:shd w:val="clear" w:color="auto" w:fill="FFFFFF"/>
          <w:lang w:val="es-CO"/>
        </w:rPr>
        <w:t xml:space="preserve">. C. SERVICIOS DE </w:t>
      </w:r>
      <w:proofErr w:type="spellStart"/>
      <w:r w:rsidR="00993D43" w:rsidRPr="000E3BEF">
        <w:rPr>
          <w:rFonts w:ascii="Arial" w:hAnsi="Arial" w:cs="Arial"/>
          <w:i/>
          <w:color w:val="000000"/>
          <w:sz w:val="22"/>
          <w:szCs w:val="22"/>
          <w:shd w:val="clear" w:color="auto" w:fill="FFFFFF"/>
          <w:lang w:val="es-CO"/>
        </w:rPr>
        <w:t>HOTELERIA</w:t>
      </w:r>
      <w:proofErr w:type="spellEnd"/>
      <w:r w:rsidR="00993D43" w:rsidRPr="000E3BEF">
        <w:rPr>
          <w:rFonts w:ascii="Arial" w:hAnsi="Arial" w:cs="Arial"/>
          <w:i/>
          <w:color w:val="000000"/>
          <w:sz w:val="22"/>
          <w:szCs w:val="22"/>
          <w:shd w:val="clear" w:color="auto" w:fill="FFFFFF"/>
          <w:lang w:val="es-CO"/>
        </w:rPr>
        <w:t xml:space="preserve"> Y TURISMO. D. SERVICIOS DE OFICINA TA</w:t>
      </w:r>
      <w:r w:rsidR="00706D9A">
        <w:rPr>
          <w:rFonts w:ascii="Arial" w:hAnsi="Arial" w:cs="Arial"/>
          <w:i/>
          <w:color w:val="000000"/>
          <w:sz w:val="22"/>
          <w:szCs w:val="22"/>
          <w:shd w:val="clear" w:color="auto" w:fill="FFFFFF"/>
          <w:lang w:val="es-CO"/>
        </w:rPr>
        <w:t>LES COMO, RECEPCIÓN, SECRETARIA</w:t>
      </w:r>
      <w:r w:rsidR="00993D43" w:rsidRPr="000E3BEF">
        <w:rPr>
          <w:rFonts w:ascii="Arial" w:hAnsi="Arial" w:cs="Arial"/>
          <w:i/>
          <w:color w:val="000000"/>
          <w:sz w:val="22"/>
          <w:szCs w:val="22"/>
          <w:shd w:val="clear" w:color="auto" w:fill="FFFFFF"/>
          <w:lang w:val="es-CO"/>
        </w:rPr>
        <w:t xml:space="preserve">, </w:t>
      </w:r>
      <w:proofErr w:type="spellStart"/>
      <w:r w:rsidR="00993D43" w:rsidRPr="000E3BEF">
        <w:rPr>
          <w:rFonts w:ascii="Arial" w:hAnsi="Arial" w:cs="Arial"/>
          <w:i/>
          <w:color w:val="000000"/>
          <w:sz w:val="22"/>
          <w:szCs w:val="22"/>
          <w:shd w:val="clear" w:color="auto" w:fill="FFFFFF"/>
          <w:lang w:val="es-CO"/>
        </w:rPr>
        <w:t>MENSAJERIA</w:t>
      </w:r>
      <w:proofErr w:type="spellEnd"/>
      <w:r w:rsidR="00993D43" w:rsidRPr="000E3BEF">
        <w:rPr>
          <w:rFonts w:ascii="Arial" w:hAnsi="Arial" w:cs="Arial"/>
          <w:i/>
          <w:color w:val="000000"/>
          <w:sz w:val="22"/>
          <w:szCs w:val="22"/>
          <w:shd w:val="clear" w:color="auto" w:fill="FFFFFF"/>
          <w:lang w:val="es-CO"/>
        </w:rPr>
        <w:t xml:space="preserve"> Y LABORES ANÁLOGAS O DE SERVICIOS GENERALES. E. SUMINISTRO DE TODA CLASE DE BIENES, INSUMOS O MATERIALES, NECESARIOS PARA LA PRESTACIÓN DE CASA SERVICIO. F. SUMINISTRO Y CAPACITACIÓN DE TODA CLASE DE PERSONAL. </w:t>
      </w:r>
      <w:proofErr w:type="spellStart"/>
      <w:r w:rsidR="00993D43" w:rsidRPr="000E3BEF">
        <w:rPr>
          <w:rFonts w:ascii="Arial" w:hAnsi="Arial" w:cs="Arial"/>
          <w:i/>
          <w:color w:val="000000"/>
          <w:sz w:val="22"/>
          <w:szCs w:val="22"/>
          <w:shd w:val="clear" w:color="auto" w:fill="FFFFFF"/>
          <w:lang w:val="es-CO"/>
        </w:rPr>
        <w:t>G.COMPRA</w:t>
      </w:r>
      <w:proofErr w:type="spellEnd"/>
      <w:r w:rsidR="00993D43" w:rsidRPr="000E3BEF">
        <w:rPr>
          <w:rFonts w:ascii="Arial" w:hAnsi="Arial" w:cs="Arial"/>
          <w:i/>
          <w:color w:val="000000"/>
          <w:sz w:val="22"/>
          <w:szCs w:val="22"/>
          <w:shd w:val="clear" w:color="auto" w:fill="FFFFFF"/>
          <w:lang w:val="es-CO"/>
        </w:rPr>
        <w:t>, VENTA, ARRENDAMIENTO, ADMINISTRACIÓN GRAVAMEN DE TODA CLASE DE BIENES MUEBLES E INMUEBLES.</w:t>
      </w:r>
      <w:r w:rsidR="004547E4" w:rsidRPr="000E3BEF">
        <w:rPr>
          <w:rFonts w:ascii="Arial" w:hAnsi="Arial" w:cs="Arial"/>
          <w:i/>
          <w:color w:val="000000"/>
          <w:sz w:val="22"/>
          <w:szCs w:val="22"/>
          <w:shd w:val="clear" w:color="auto" w:fill="FFFFFF"/>
          <w:lang w:val="es-CO"/>
        </w:rPr>
        <w:t xml:space="preserve"> H. SERVICIO DE </w:t>
      </w:r>
      <w:proofErr w:type="spellStart"/>
      <w:r w:rsidR="004547E4" w:rsidRPr="000E3BEF">
        <w:rPr>
          <w:rFonts w:ascii="Arial" w:hAnsi="Arial" w:cs="Arial"/>
          <w:i/>
          <w:color w:val="000000"/>
          <w:sz w:val="22"/>
          <w:szCs w:val="22"/>
          <w:shd w:val="clear" w:color="auto" w:fill="FFFFFF"/>
          <w:lang w:val="es-CO"/>
        </w:rPr>
        <w:t>JARDINERIA</w:t>
      </w:r>
      <w:proofErr w:type="spellEnd"/>
      <w:r w:rsidR="004547E4" w:rsidRPr="000E3BEF">
        <w:rPr>
          <w:rFonts w:ascii="Arial" w:hAnsi="Arial" w:cs="Arial"/>
          <w:i/>
          <w:color w:val="000000"/>
          <w:sz w:val="22"/>
          <w:szCs w:val="22"/>
          <w:shd w:val="clear" w:color="auto" w:fill="FFFFFF"/>
          <w:lang w:val="es-CO"/>
        </w:rPr>
        <w:t xml:space="preserve"> Y MANTENIMIENTO…</w:t>
      </w:r>
      <w:r w:rsidR="0075757C" w:rsidRPr="000E3BEF">
        <w:rPr>
          <w:rFonts w:ascii="Arial" w:hAnsi="Arial" w:cs="Arial"/>
          <w:i/>
          <w:color w:val="000000"/>
          <w:sz w:val="22"/>
          <w:szCs w:val="22"/>
          <w:shd w:val="clear" w:color="auto" w:fill="FFFFFF"/>
          <w:lang w:val="es-CO"/>
        </w:rPr>
        <w:t xml:space="preserve">N. LA ADMINISTRACIÓN DE PROPIEDAD HORIZONTAL TALES </w:t>
      </w:r>
      <w:proofErr w:type="spellStart"/>
      <w:r w:rsidR="0075757C" w:rsidRPr="000E3BEF">
        <w:rPr>
          <w:rFonts w:ascii="Arial" w:hAnsi="Arial" w:cs="Arial"/>
          <w:i/>
          <w:color w:val="000000"/>
          <w:sz w:val="22"/>
          <w:szCs w:val="22"/>
          <w:shd w:val="clear" w:color="auto" w:fill="FFFFFF"/>
          <w:lang w:val="es-CO"/>
        </w:rPr>
        <w:t>COO</w:t>
      </w:r>
      <w:proofErr w:type="spellEnd"/>
      <w:r w:rsidR="0075757C" w:rsidRPr="000E3BEF">
        <w:rPr>
          <w:rFonts w:ascii="Arial" w:hAnsi="Arial" w:cs="Arial"/>
          <w:i/>
          <w:color w:val="000000"/>
          <w:sz w:val="22"/>
          <w:szCs w:val="22"/>
          <w:shd w:val="clear" w:color="auto" w:fill="FFFFFF"/>
          <w:lang w:val="es-CO"/>
        </w:rPr>
        <w:t xml:space="preserve"> EDIFICIOS, CONJUNTOS </w:t>
      </w:r>
      <w:proofErr w:type="spellStart"/>
      <w:r w:rsidR="0075757C" w:rsidRPr="000E3BEF">
        <w:rPr>
          <w:rFonts w:ascii="Arial" w:hAnsi="Arial" w:cs="Arial"/>
          <w:i/>
          <w:color w:val="000000"/>
          <w:sz w:val="22"/>
          <w:szCs w:val="22"/>
          <w:shd w:val="clear" w:color="auto" w:fill="FFFFFF"/>
          <w:lang w:val="es-CO"/>
        </w:rPr>
        <w:t>RESIDENECIALES</w:t>
      </w:r>
      <w:proofErr w:type="spellEnd"/>
      <w:r w:rsidR="0075757C" w:rsidRPr="000E3BEF">
        <w:rPr>
          <w:rFonts w:ascii="Arial" w:hAnsi="Arial" w:cs="Arial"/>
          <w:i/>
          <w:color w:val="000000"/>
          <w:sz w:val="22"/>
          <w:szCs w:val="22"/>
          <w:shd w:val="clear" w:color="auto" w:fill="FFFFFF"/>
          <w:lang w:val="es-CO"/>
        </w:rPr>
        <w:t>, CENTROS COMERCIALES</w:t>
      </w:r>
      <w:r w:rsidR="0075757C" w:rsidRPr="000E3BEF">
        <w:rPr>
          <w:rFonts w:ascii="Arial" w:hAnsi="Arial" w:cs="Arial"/>
          <w:color w:val="000000"/>
          <w:sz w:val="22"/>
          <w:szCs w:val="22"/>
          <w:shd w:val="clear" w:color="auto" w:fill="FFFFFF"/>
          <w:lang w:val="es-CO"/>
        </w:rPr>
        <w:t>…</w:t>
      </w:r>
      <w:r w:rsidR="004547E4" w:rsidRPr="000E3BEF">
        <w:rPr>
          <w:rFonts w:ascii="Arial" w:hAnsi="Arial" w:cs="Arial"/>
          <w:color w:val="000000"/>
          <w:sz w:val="22"/>
          <w:szCs w:val="22"/>
          <w:shd w:val="clear" w:color="auto" w:fill="FFFFFF"/>
          <w:lang w:val="es-CO"/>
        </w:rPr>
        <w:t xml:space="preserve">” </w:t>
      </w:r>
      <w:r w:rsidR="004547E4">
        <w:rPr>
          <w:rFonts w:ascii="Arial" w:hAnsi="Arial" w:cs="Arial"/>
          <w:color w:val="000000"/>
          <w:szCs w:val="24"/>
          <w:shd w:val="clear" w:color="auto" w:fill="FFFFFF"/>
          <w:lang w:val="es-CO"/>
        </w:rPr>
        <w:t xml:space="preserve">entre otros. </w:t>
      </w:r>
    </w:p>
    <w:p w:rsidR="00EF4A5F" w:rsidRDefault="00EF4A5F"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EF4A5F" w:rsidRDefault="00EF4A5F" w:rsidP="00C657F6">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xml:space="preserve">Y </w:t>
      </w:r>
      <w:r w:rsidR="00283464">
        <w:rPr>
          <w:rFonts w:ascii="Arial" w:hAnsi="Arial" w:cs="Arial"/>
          <w:color w:val="000000"/>
          <w:szCs w:val="24"/>
          <w:shd w:val="clear" w:color="auto" w:fill="FFFFFF"/>
          <w:lang w:val="es-CO"/>
        </w:rPr>
        <w:t>de la segunda se tiene que su objeto social es la administración de fondos de pensiones y de un fondo de cesantí</w:t>
      </w:r>
      <w:r w:rsidR="000514F4">
        <w:rPr>
          <w:rFonts w:ascii="Arial" w:hAnsi="Arial" w:cs="Arial"/>
          <w:color w:val="000000"/>
          <w:szCs w:val="24"/>
          <w:shd w:val="clear" w:color="auto" w:fill="FFFFFF"/>
          <w:lang w:val="es-CO"/>
        </w:rPr>
        <w:t>a.</w:t>
      </w:r>
    </w:p>
    <w:p w:rsidR="00EF4A5F" w:rsidRDefault="00EF4A5F"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E276A5" w:rsidRDefault="00E276A5" w:rsidP="00E276A5">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rPr>
        <w:t>Lo primero que se desprende de los documentos relacionados, es que</w:t>
      </w:r>
      <w:r>
        <w:rPr>
          <w:rFonts w:ascii="Arial" w:hAnsi="Arial" w:cs="Arial"/>
          <w:color w:val="000000"/>
          <w:szCs w:val="24"/>
          <w:shd w:val="clear" w:color="auto" w:fill="FFFFFF"/>
          <w:lang w:val="es-CO"/>
        </w:rPr>
        <w:t xml:space="preserve"> Global </w:t>
      </w:r>
      <w:proofErr w:type="spellStart"/>
      <w:r>
        <w:rPr>
          <w:rFonts w:ascii="Arial" w:hAnsi="Arial" w:cs="Arial"/>
          <w:color w:val="000000"/>
          <w:szCs w:val="24"/>
          <w:shd w:val="clear" w:color="auto" w:fill="FFFFFF"/>
          <w:lang w:val="es-CO"/>
        </w:rPr>
        <w:t>Cleaners</w:t>
      </w:r>
      <w:proofErr w:type="spellEnd"/>
      <w:r>
        <w:rPr>
          <w:rFonts w:ascii="Arial" w:hAnsi="Arial" w:cs="Arial"/>
          <w:color w:val="000000"/>
          <w:szCs w:val="24"/>
          <w:shd w:val="clear" w:color="auto" w:fill="FFFFFF"/>
          <w:lang w:val="es-CO"/>
        </w:rPr>
        <w:t xml:space="preserve"> de Colombia</w:t>
      </w:r>
      <w:r>
        <w:rPr>
          <w:rFonts w:ascii="Arial" w:hAnsi="Arial" w:cs="Arial"/>
          <w:color w:val="000000"/>
          <w:szCs w:val="24"/>
          <w:shd w:val="clear" w:color="auto" w:fill="FFFFFF"/>
        </w:rPr>
        <w:t xml:space="preserve"> </w:t>
      </w:r>
      <w:r w:rsidR="00CB2003">
        <w:rPr>
          <w:rFonts w:ascii="Arial" w:hAnsi="Arial" w:cs="Arial"/>
          <w:color w:val="000000"/>
          <w:szCs w:val="24"/>
          <w:shd w:val="clear" w:color="auto" w:fill="FFFFFF"/>
        </w:rPr>
        <w:t xml:space="preserve">no es una empresa de servicios temporales, al </w:t>
      </w:r>
      <w:r>
        <w:rPr>
          <w:rFonts w:ascii="Arial" w:hAnsi="Arial" w:cs="Arial"/>
          <w:color w:val="000000"/>
          <w:szCs w:val="24"/>
          <w:shd w:val="clear" w:color="auto" w:fill="FFFFFF"/>
          <w:lang w:val="es-CO"/>
        </w:rPr>
        <w:t>est</w:t>
      </w:r>
      <w:r w:rsidR="00CB2003">
        <w:rPr>
          <w:rFonts w:ascii="Arial" w:hAnsi="Arial" w:cs="Arial"/>
          <w:color w:val="000000"/>
          <w:szCs w:val="24"/>
          <w:shd w:val="clear" w:color="auto" w:fill="FFFFFF"/>
          <w:lang w:val="es-CO"/>
        </w:rPr>
        <w:t>ar</w:t>
      </w:r>
      <w:r>
        <w:rPr>
          <w:rFonts w:ascii="Arial" w:hAnsi="Arial" w:cs="Arial"/>
          <w:color w:val="000000"/>
          <w:szCs w:val="24"/>
          <w:shd w:val="clear" w:color="auto" w:fill="FFFFFF"/>
          <w:lang w:val="es-CO"/>
        </w:rPr>
        <w:t xml:space="preserve"> constituida como una sociedad comercial (</w:t>
      </w:r>
      <w:proofErr w:type="spellStart"/>
      <w:r>
        <w:rPr>
          <w:rFonts w:ascii="Arial" w:hAnsi="Arial" w:cs="Arial"/>
          <w:color w:val="000000"/>
          <w:szCs w:val="24"/>
          <w:shd w:val="clear" w:color="auto" w:fill="FFFFFF"/>
          <w:lang w:val="es-CO"/>
        </w:rPr>
        <w:t>SA</w:t>
      </w:r>
      <w:proofErr w:type="spellEnd"/>
      <w:r>
        <w:rPr>
          <w:rFonts w:ascii="Arial" w:hAnsi="Arial" w:cs="Arial"/>
          <w:color w:val="000000"/>
          <w:szCs w:val="24"/>
          <w:shd w:val="clear" w:color="auto" w:fill="FFFFFF"/>
          <w:lang w:val="es-CO"/>
        </w:rPr>
        <w:t>)</w:t>
      </w:r>
      <w:r w:rsidR="00065D4D">
        <w:rPr>
          <w:rFonts w:ascii="Arial" w:hAnsi="Arial" w:cs="Arial"/>
          <w:color w:val="000000"/>
          <w:szCs w:val="24"/>
          <w:shd w:val="clear" w:color="auto" w:fill="FFFFFF"/>
          <w:lang w:val="es-CO"/>
        </w:rPr>
        <w:t>,</w:t>
      </w:r>
      <w:r w:rsidR="00065D4D" w:rsidRPr="00FF2059">
        <w:rPr>
          <w:rFonts w:ascii="Arial" w:hAnsi="Arial" w:cs="Arial"/>
          <w:color w:val="000000"/>
          <w:szCs w:val="24"/>
          <w:shd w:val="clear" w:color="auto" w:fill="FFFFFF"/>
          <w:lang w:val="es-CO"/>
        </w:rPr>
        <w:t xml:space="preserve"> </w:t>
      </w:r>
      <w:r w:rsidR="00065D4D">
        <w:rPr>
          <w:rFonts w:ascii="Arial" w:hAnsi="Arial" w:cs="Arial"/>
          <w:color w:val="000000"/>
          <w:szCs w:val="24"/>
          <w:shd w:val="clear" w:color="auto" w:fill="FFFFFF"/>
          <w:lang w:val="es-CO"/>
        </w:rPr>
        <w:t>vigilada por la superintendencia de sociedades;</w:t>
      </w:r>
      <w:r>
        <w:rPr>
          <w:rFonts w:ascii="Arial" w:hAnsi="Arial" w:cs="Arial"/>
          <w:color w:val="000000"/>
          <w:szCs w:val="24"/>
          <w:shd w:val="clear" w:color="auto" w:fill="FFFFFF"/>
          <w:lang w:val="es-CO"/>
        </w:rPr>
        <w:t xml:space="preserve"> con un objeto social </w:t>
      </w:r>
      <w:r w:rsidR="00065D4D">
        <w:rPr>
          <w:rFonts w:ascii="Arial" w:hAnsi="Arial" w:cs="Arial"/>
          <w:color w:val="000000"/>
          <w:szCs w:val="24"/>
          <w:shd w:val="clear" w:color="auto" w:fill="FFFFFF"/>
          <w:lang w:val="es-CO"/>
        </w:rPr>
        <w:t xml:space="preserve">amplio, </w:t>
      </w:r>
      <w:r>
        <w:rPr>
          <w:rFonts w:ascii="Arial" w:hAnsi="Arial" w:cs="Arial"/>
          <w:color w:val="000000"/>
          <w:szCs w:val="24"/>
          <w:shd w:val="clear" w:color="auto" w:fill="FFFFFF"/>
          <w:lang w:val="es-CO"/>
        </w:rPr>
        <w:t>que comprende</w:t>
      </w:r>
      <w:r w:rsidR="00065D4D">
        <w:rPr>
          <w:rFonts w:ascii="Arial" w:hAnsi="Arial" w:cs="Arial"/>
          <w:color w:val="000000"/>
          <w:szCs w:val="24"/>
          <w:shd w:val="clear" w:color="auto" w:fill="FFFFFF"/>
          <w:lang w:val="es-CO"/>
        </w:rPr>
        <w:t xml:space="preserve"> incluso</w:t>
      </w:r>
      <w:r>
        <w:rPr>
          <w:rFonts w:ascii="Arial" w:hAnsi="Arial" w:cs="Arial"/>
          <w:color w:val="000000"/>
          <w:szCs w:val="24"/>
          <w:shd w:val="clear" w:color="auto" w:fill="FFFFFF"/>
          <w:lang w:val="es-CO"/>
        </w:rPr>
        <w:t xml:space="preserve"> actividades</w:t>
      </w:r>
      <w:r w:rsidR="00CB2003">
        <w:rPr>
          <w:rFonts w:ascii="Arial" w:hAnsi="Arial" w:cs="Arial"/>
          <w:color w:val="000000"/>
          <w:szCs w:val="24"/>
          <w:shd w:val="clear" w:color="auto" w:fill="FFFFFF"/>
          <w:lang w:val="es-CO"/>
        </w:rPr>
        <w:t xml:space="preserve"> </w:t>
      </w:r>
      <w:r w:rsidR="00D100E2">
        <w:rPr>
          <w:rFonts w:ascii="Arial" w:hAnsi="Arial" w:cs="Arial"/>
          <w:color w:val="000000"/>
          <w:szCs w:val="24"/>
          <w:shd w:val="clear" w:color="auto" w:fill="FFFFFF"/>
          <w:lang w:val="es-CO"/>
        </w:rPr>
        <w:t>como</w:t>
      </w:r>
      <w:r w:rsidRPr="00FF2059">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 xml:space="preserve">la </w:t>
      </w:r>
      <w:r w:rsidRPr="00C856A0">
        <w:rPr>
          <w:rFonts w:ascii="Arial" w:hAnsi="Arial" w:cs="Arial"/>
          <w:i/>
          <w:color w:val="000000"/>
          <w:szCs w:val="24"/>
          <w:shd w:val="clear" w:color="auto" w:fill="FFFFFF"/>
          <w:lang w:val="es-CO"/>
        </w:rPr>
        <w:t>“prestación de toda clase de servicios relacionados con aseo y cafetería</w:t>
      </w:r>
      <w:r>
        <w:rPr>
          <w:rFonts w:ascii="Arial" w:hAnsi="Arial" w:cs="Arial"/>
          <w:color w:val="000000"/>
          <w:szCs w:val="24"/>
          <w:shd w:val="clear" w:color="auto" w:fill="FFFFFF"/>
          <w:lang w:val="es-CO"/>
        </w:rPr>
        <w:t>”</w:t>
      </w:r>
      <w:r w:rsidR="00CB2003">
        <w:rPr>
          <w:rFonts w:ascii="Arial" w:hAnsi="Arial" w:cs="Arial"/>
          <w:color w:val="000000"/>
          <w:szCs w:val="24"/>
          <w:shd w:val="clear" w:color="auto" w:fill="FFFFFF"/>
          <w:lang w:val="es-CO"/>
        </w:rPr>
        <w:t xml:space="preserve">; prohibidas para las </w:t>
      </w:r>
      <w:proofErr w:type="spellStart"/>
      <w:r w:rsidR="00CB2003">
        <w:rPr>
          <w:rFonts w:ascii="Arial" w:hAnsi="Arial" w:cs="Arial"/>
          <w:color w:val="000000"/>
          <w:szCs w:val="24"/>
          <w:shd w:val="clear" w:color="auto" w:fill="FFFFFF"/>
          <w:lang w:val="es-CO"/>
        </w:rPr>
        <w:t>EST</w:t>
      </w:r>
      <w:proofErr w:type="spellEnd"/>
      <w:r w:rsidR="00CB2003">
        <w:rPr>
          <w:rFonts w:ascii="Arial" w:hAnsi="Arial" w:cs="Arial"/>
          <w:color w:val="000000"/>
          <w:szCs w:val="24"/>
          <w:shd w:val="clear" w:color="auto" w:fill="FFFFFF"/>
          <w:lang w:val="es-CO"/>
        </w:rPr>
        <w:t xml:space="preserve"> en el artículo 94 de la Ley 50 de 1990 y que por lo mismo pueden ser ejecutadas por otro tipo de sociedades, como sucede en este caso</w:t>
      </w:r>
      <w:r w:rsidR="003A6D4A">
        <w:rPr>
          <w:rFonts w:ascii="Arial" w:hAnsi="Arial" w:cs="Arial"/>
          <w:color w:val="000000"/>
          <w:szCs w:val="24"/>
          <w:shd w:val="clear" w:color="auto" w:fill="FFFFFF"/>
          <w:lang w:val="es-CO"/>
        </w:rPr>
        <w:t>, que no quedan sometidas a la regulación de la referida normativa</w:t>
      </w:r>
      <w:r w:rsidR="00CB2003">
        <w:rPr>
          <w:rFonts w:ascii="Arial" w:hAnsi="Arial" w:cs="Arial"/>
          <w:color w:val="000000"/>
          <w:szCs w:val="24"/>
          <w:shd w:val="clear" w:color="auto" w:fill="FFFFFF"/>
          <w:lang w:val="es-CO"/>
        </w:rPr>
        <w:t xml:space="preserve">. </w:t>
      </w:r>
    </w:p>
    <w:p w:rsidR="00E276A5" w:rsidRDefault="00CB2003" w:rsidP="00E276A5">
      <w:pPr>
        <w:autoSpaceDE w:val="0"/>
        <w:autoSpaceDN w:val="0"/>
        <w:adjustRightInd w:val="0"/>
        <w:spacing w:line="276" w:lineRule="auto"/>
        <w:ind w:left="708"/>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xml:space="preserve"> </w:t>
      </w:r>
    </w:p>
    <w:p w:rsidR="003A6D4A" w:rsidRDefault="00CB2003" w:rsidP="00CB2003">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lang w:val="es-CO"/>
        </w:rPr>
        <w:t xml:space="preserve">Naturaleza jurídica de esta sociedad que le permite celebrar contratos como el de </w:t>
      </w:r>
      <w:proofErr w:type="spellStart"/>
      <w:r w:rsidRPr="00F1462C">
        <w:rPr>
          <w:rFonts w:ascii="Arial" w:hAnsi="Arial" w:cs="Arial"/>
          <w:i/>
          <w:color w:val="000000"/>
          <w:szCs w:val="24"/>
          <w:shd w:val="clear" w:color="auto" w:fill="FFFFFF"/>
        </w:rPr>
        <w:t>outsourcing</w:t>
      </w:r>
      <w:proofErr w:type="spellEnd"/>
      <w:r w:rsidR="003A6D4A">
        <w:rPr>
          <w:rFonts w:ascii="Arial" w:hAnsi="Arial" w:cs="Arial"/>
          <w:i/>
          <w:color w:val="000000"/>
          <w:szCs w:val="24"/>
          <w:shd w:val="clear" w:color="auto" w:fill="FFFFFF"/>
        </w:rPr>
        <w:t xml:space="preserve">, </w:t>
      </w:r>
      <w:r w:rsidR="003A6D4A">
        <w:rPr>
          <w:rFonts w:ascii="Arial" w:hAnsi="Arial" w:cs="Arial"/>
          <w:color w:val="000000"/>
          <w:szCs w:val="24"/>
          <w:shd w:val="clear" w:color="auto" w:fill="FFFFFF"/>
        </w:rPr>
        <w:t>para ejecutar actividades diferentes a las del corazón de la empresa contratista, en este caso, de aseo, cafetería</w:t>
      </w:r>
      <w:r w:rsidR="00092AC2">
        <w:rPr>
          <w:rFonts w:ascii="Arial" w:hAnsi="Arial" w:cs="Arial"/>
          <w:color w:val="000000"/>
          <w:szCs w:val="24"/>
          <w:shd w:val="clear" w:color="auto" w:fill="FFFFFF"/>
        </w:rPr>
        <w:t xml:space="preserve"> y</w:t>
      </w:r>
      <w:r w:rsidR="003A6D4A">
        <w:rPr>
          <w:rFonts w:ascii="Arial" w:hAnsi="Arial" w:cs="Arial"/>
          <w:color w:val="000000"/>
          <w:szCs w:val="24"/>
          <w:shd w:val="clear" w:color="auto" w:fill="FFFFFF"/>
        </w:rPr>
        <w:t xml:space="preserve"> tocador, que comprende el suministro de</w:t>
      </w:r>
      <w:r w:rsidR="00092AC2">
        <w:rPr>
          <w:rFonts w:ascii="Arial" w:hAnsi="Arial" w:cs="Arial"/>
          <w:color w:val="000000"/>
          <w:szCs w:val="24"/>
          <w:shd w:val="clear" w:color="auto" w:fill="FFFFFF"/>
        </w:rPr>
        <w:t xml:space="preserve"> los</w:t>
      </w:r>
      <w:r w:rsidR="003A6D4A">
        <w:rPr>
          <w:rFonts w:ascii="Arial" w:hAnsi="Arial" w:cs="Arial"/>
          <w:color w:val="000000"/>
          <w:szCs w:val="24"/>
          <w:shd w:val="clear" w:color="auto" w:fill="FFFFFF"/>
        </w:rPr>
        <w:t xml:space="preserve"> elementos, como del servicio mismo, a través de personal; lo que es totalmente distinto a las </w:t>
      </w:r>
      <w:proofErr w:type="spellStart"/>
      <w:r w:rsidR="003A6D4A">
        <w:rPr>
          <w:rFonts w:ascii="Arial" w:hAnsi="Arial" w:cs="Arial"/>
          <w:color w:val="000000"/>
          <w:szCs w:val="24"/>
          <w:shd w:val="clear" w:color="auto" w:fill="FFFFFF"/>
        </w:rPr>
        <w:t>EST</w:t>
      </w:r>
      <w:proofErr w:type="spellEnd"/>
      <w:r w:rsidR="003A6D4A">
        <w:rPr>
          <w:rFonts w:ascii="Arial" w:hAnsi="Arial" w:cs="Arial"/>
          <w:color w:val="000000"/>
          <w:szCs w:val="24"/>
          <w:shd w:val="clear" w:color="auto" w:fill="FFFFFF"/>
        </w:rPr>
        <w:t>, quienes tienen como fin brindar apoyo al contratista en las labores propias de su objeto social</w:t>
      </w:r>
      <w:r w:rsidR="00092AC2">
        <w:rPr>
          <w:rFonts w:ascii="Arial" w:hAnsi="Arial" w:cs="Arial"/>
          <w:color w:val="000000"/>
          <w:szCs w:val="24"/>
          <w:shd w:val="clear" w:color="auto" w:fill="FFFFFF"/>
        </w:rPr>
        <w:t xml:space="preserve"> o accidentales</w:t>
      </w:r>
      <w:r w:rsidR="003A6D4A">
        <w:rPr>
          <w:rFonts w:ascii="Arial" w:hAnsi="Arial" w:cs="Arial"/>
          <w:color w:val="000000"/>
          <w:szCs w:val="24"/>
          <w:shd w:val="clear" w:color="auto" w:fill="FFFFFF"/>
        </w:rPr>
        <w:t>, de ahí que sean tres los casos en que ello se pueda hacer, ya por a) aumento de producción, b) por vacaciones, licencias, incapacidades o c) labores ocasionales, accidentales o transitorias, que por lo mismo no puede exceder de 6 meses con una prórroga por igual lapso.</w:t>
      </w:r>
    </w:p>
    <w:p w:rsidR="003A6D4A" w:rsidRDefault="003A6D4A" w:rsidP="00CB2003">
      <w:pPr>
        <w:autoSpaceDE w:val="0"/>
        <w:autoSpaceDN w:val="0"/>
        <w:adjustRightInd w:val="0"/>
        <w:spacing w:line="276" w:lineRule="auto"/>
        <w:jc w:val="both"/>
        <w:rPr>
          <w:rFonts w:ascii="Arial" w:hAnsi="Arial" w:cs="Arial"/>
          <w:color w:val="000000"/>
          <w:szCs w:val="24"/>
          <w:shd w:val="clear" w:color="auto" w:fill="FFFFFF"/>
        </w:rPr>
      </w:pPr>
    </w:p>
    <w:p w:rsidR="00043E6D" w:rsidRDefault="00BF3FE7" w:rsidP="00CB2003">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Estas mismas características, son las</w:t>
      </w:r>
      <w:r w:rsidR="003A6D4A">
        <w:rPr>
          <w:rFonts w:ascii="Arial" w:hAnsi="Arial" w:cs="Arial"/>
          <w:color w:val="000000"/>
          <w:szCs w:val="24"/>
          <w:shd w:val="clear" w:color="auto" w:fill="FFFFFF"/>
        </w:rPr>
        <w:t xml:space="preserve"> que permite</w:t>
      </w:r>
      <w:r>
        <w:rPr>
          <w:rFonts w:ascii="Arial" w:hAnsi="Arial" w:cs="Arial"/>
          <w:color w:val="000000"/>
          <w:szCs w:val="24"/>
          <w:shd w:val="clear" w:color="auto" w:fill="FFFFFF"/>
        </w:rPr>
        <w:t>n</w:t>
      </w:r>
      <w:r w:rsidR="003A6D4A">
        <w:rPr>
          <w:rFonts w:ascii="Arial" w:hAnsi="Arial" w:cs="Arial"/>
          <w:color w:val="000000"/>
          <w:szCs w:val="24"/>
          <w:shd w:val="clear" w:color="auto" w:fill="FFFFFF"/>
        </w:rPr>
        <w:t xml:space="preserve"> tener claro, que el contrato celebrado entre </w:t>
      </w:r>
      <w:r w:rsidR="00AA1390">
        <w:rPr>
          <w:rFonts w:ascii="Arial" w:hAnsi="Arial" w:cs="Arial"/>
          <w:color w:val="000000"/>
          <w:szCs w:val="24"/>
          <w:shd w:val="clear" w:color="auto" w:fill="FFFFFF"/>
          <w:lang w:val="es-CO"/>
        </w:rPr>
        <w:t xml:space="preserve">Global </w:t>
      </w:r>
      <w:proofErr w:type="spellStart"/>
      <w:r w:rsidR="00AA1390">
        <w:rPr>
          <w:rFonts w:ascii="Arial" w:hAnsi="Arial" w:cs="Arial"/>
          <w:color w:val="000000"/>
          <w:szCs w:val="24"/>
          <w:shd w:val="clear" w:color="auto" w:fill="FFFFFF"/>
          <w:lang w:val="es-CO"/>
        </w:rPr>
        <w:t>Cleaners</w:t>
      </w:r>
      <w:proofErr w:type="spellEnd"/>
      <w:r w:rsidR="00AA1390">
        <w:rPr>
          <w:rFonts w:ascii="Arial" w:hAnsi="Arial" w:cs="Arial"/>
          <w:color w:val="000000"/>
          <w:szCs w:val="24"/>
          <w:shd w:val="clear" w:color="auto" w:fill="FFFFFF"/>
          <w:lang w:val="es-CO"/>
        </w:rPr>
        <w:t xml:space="preserve"> de Colombia </w:t>
      </w:r>
      <w:proofErr w:type="spellStart"/>
      <w:r w:rsidR="00AA1390">
        <w:rPr>
          <w:rFonts w:ascii="Arial" w:hAnsi="Arial" w:cs="Arial"/>
          <w:color w:val="000000"/>
          <w:szCs w:val="24"/>
          <w:shd w:val="clear" w:color="auto" w:fill="FFFFFF"/>
          <w:lang w:val="es-CO"/>
        </w:rPr>
        <w:t>SA</w:t>
      </w:r>
      <w:proofErr w:type="spellEnd"/>
      <w:r w:rsidR="000B10C2">
        <w:rPr>
          <w:rFonts w:ascii="Arial" w:hAnsi="Arial" w:cs="Arial"/>
          <w:color w:val="000000"/>
          <w:szCs w:val="24"/>
          <w:shd w:val="clear" w:color="auto" w:fill="FFFFFF"/>
        </w:rPr>
        <w:t xml:space="preserve"> </w:t>
      </w:r>
      <w:proofErr w:type="spellStart"/>
      <w:r w:rsidR="000B10C2">
        <w:rPr>
          <w:rFonts w:ascii="Arial" w:hAnsi="Arial" w:cs="Arial"/>
          <w:color w:val="000000"/>
          <w:szCs w:val="24"/>
          <w:shd w:val="clear" w:color="auto" w:fill="FFFFFF"/>
        </w:rPr>
        <w:t>e</w:t>
      </w:r>
      <w:proofErr w:type="spellEnd"/>
      <w:r w:rsidR="003A6D4A">
        <w:rPr>
          <w:rFonts w:ascii="Arial" w:hAnsi="Arial" w:cs="Arial"/>
          <w:color w:val="000000"/>
          <w:szCs w:val="24"/>
          <w:shd w:val="clear" w:color="auto" w:fill="FFFFFF"/>
        </w:rPr>
        <w:t xml:space="preserve"> </w:t>
      </w:r>
      <w:r w:rsidR="000B312D">
        <w:rPr>
          <w:rFonts w:ascii="Arial" w:hAnsi="Arial" w:cs="Arial"/>
          <w:color w:val="000000"/>
          <w:szCs w:val="24"/>
          <w:shd w:val="clear" w:color="auto" w:fill="FFFFFF"/>
        </w:rPr>
        <w:t>ING</w:t>
      </w:r>
      <w:r w:rsidR="00AA1390">
        <w:rPr>
          <w:rFonts w:ascii="Arial" w:hAnsi="Arial" w:cs="Arial"/>
          <w:color w:val="000000"/>
          <w:szCs w:val="24"/>
          <w:shd w:val="clear" w:color="auto" w:fill="FFFFFF"/>
        </w:rPr>
        <w:t xml:space="preserve"> hoy Administradora de Fondos de Pensiones y Cesantías Protección </w:t>
      </w:r>
      <w:proofErr w:type="spellStart"/>
      <w:r w:rsidR="00AA1390">
        <w:rPr>
          <w:rFonts w:ascii="Arial" w:hAnsi="Arial" w:cs="Arial"/>
          <w:color w:val="000000"/>
          <w:szCs w:val="24"/>
          <w:shd w:val="clear" w:color="auto" w:fill="FFFFFF"/>
        </w:rPr>
        <w:t>SA</w:t>
      </w:r>
      <w:proofErr w:type="spellEnd"/>
      <w:r w:rsidR="003A6D4A">
        <w:rPr>
          <w:rFonts w:ascii="Arial" w:hAnsi="Arial" w:cs="Arial"/>
          <w:color w:val="000000"/>
          <w:szCs w:val="24"/>
          <w:shd w:val="clear" w:color="auto" w:fill="FFFFFF"/>
        </w:rPr>
        <w:t xml:space="preserve"> es lícito </w:t>
      </w:r>
      <w:r w:rsidR="000B10C2">
        <w:rPr>
          <w:rFonts w:ascii="Arial" w:hAnsi="Arial" w:cs="Arial"/>
          <w:color w:val="000000"/>
          <w:szCs w:val="24"/>
          <w:shd w:val="clear" w:color="auto" w:fill="FFFFFF"/>
        </w:rPr>
        <w:t>y escapa a la regulación de la L</w:t>
      </w:r>
      <w:r w:rsidR="003A6D4A">
        <w:rPr>
          <w:rFonts w:ascii="Arial" w:hAnsi="Arial" w:cs="Arial"/>
          <w:color w:val="000000"/>
          <w:szCs w:val="24"/>
          <w:shd w:val="clear" w:color="auto" w:fill="FFFFFF"/>
        </w:rPr>
        <w:t xml:space="preserve">ey 50 de 1990; por lo mismo, </w:t>
      </w:r>
      <w:r w:rsidR="00AA1390">
        <w:rPr>
          <w:rFonts w:ascii="Arial" w:hAnsi="Arial" w:cs="Arial"/>
          <w:color w:val="000000"/>
          <w:szCs w:val="24"/>
          <w:shd w:val="clear" w:color="auto" w:fill="FFFFFF"/>
        </w:rPr>
        <w:t xml:space="preserve">pudo </w:t>
      </w:r>
      <w:r w:rsidR="00D01A12">
        <w:rPr>
          <w:rFonts w:ascii="Arial" w:hAnsi="Arial" w:cs="Arial"/>
          <w:color w:val="000000"/>
          <w:szCs w:val="24"/>
          <w:shd w:val="clear" w:color="auto" w:fill="FFFFFF"/>
        </w:rPr>
        <w:t>pact</w:t>
      </w:r>
      <w:r w:rsidR="00AA1390">
        <w:rPr>
          <w:rFonts w:ascii="Arial" w:hAnsi="Arial" w:cs="Arial"/>
          <w:color w:val="000000"/>
          <w:szCs w:val="24"/>
          <w:shd w:val="clear" w:color="auto" w:fill="FFFFFF"/>
        </w:rPr>
        <w:t>arse</w:t>
      </w:r>
      <w:r w:rsidR="00D01A12">
        <w:rPr>
          <w:rFonts w:ascii="Arial" w:hAnsi="Arial" w:cs="Arial"/>
          <w:color w:val="000000"/>
          <w:szCs w:val="24"/>
          <w:shd w:val="clear" w:color="auto" w:fill="FFFFFF"/>
        </w:rPr>
        <w:t xml:space="preserve"> su duración de 2 años, con la posibilidad de </w:t>
      </w:r>
      <w:r w:rsidR="00E276A5" w:rsidRPr="00F1462C">
        <w:rPr>
          <w:rFonts w:ascii="Arial" w:hAnsi="Arial" w:cs="Arial"/>
          <w:color w:val="000000"/>
          <w:szCs w:val="24"/>
          <w:shd w:val="clear" w:color="auto" w:fill="FFFFFF"/>
        </w:rPr>
        <w:t>rotación de personal de aseo cada 6 meses</w:t>
      </w:r>
      <w:r w:rsidR="00043E6D">
        <w:rPr>
          <w:rFonts w:ascii="Arial" w:hAnsi="Arial" w:cs="Arial"/>
          <w:color w:val="000000"/>
          <w:szCs w:val="24"/>
          <w:shd w:val="clear" w:color="auto" w:fill="FFFFFF"/>
        </w:rPr>
        <w:t>.</w:t>
      </w:r>
    </w:p>
    <w:p w:rsidR="00043E6D" w:rsidRDefault="00043E6D" w:rsidP="00CB2003">
      <w:pPr>
        <w:autoSpaceDE w:val="0"/>
        <w:autoSpaceDN w:val="0"/>
        <w:adjustRightInd w:val="0"/>
        <w:spacing w:line="276" w:lineRule="auto"/>
        <w:jc w:val="both"/>
        <w:rPr>
          <w:rFonts w:ascii="Arial" w:hAnsi="Arial" w:cs="Arial"/>
          <w:color w:val="000000"/>
          <w:szCs w:val="24"/>
          <w:shd w:val="clear" w:color="auto" w:fill="FFFFFF"/>
        </w:rPr>
      </w:pPr>
    </w:p>
    <w:p w:rsidR="00E276A5" w:rsidRDefault="00043E6D" w:rsidP="00CB2003">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rPr>
        <w:lastRenderedPageBreak/>
        <w:t>E</w:t>
      </w:r>
      <w:r w:rsidR="00AA1390">
        <w:rPr>
          <w:rFonts w:ascii="Arial" w:hAnsi="Arial" w:cs="Arial"/>
          <w:color w:val="000000"/>
          <w:szCs w:val="24"/>
          <w:shd w:val="clear" w:color="auto" w:fill="FFFFFF"/>
        </w:rPr>
        <w:t xml:space="preserve">s así que se equivocó la </w:t>
      </w:r>
      <w:r w:rsidR="00AA1390" w:rsidRPr="000B10C2">
        <w:rPr>
          <w:rFonts w:ascii="Arial" w:hAnsi="Arial" w:cs="Arial"/>
          <w:i/>
          <w:color w:val="000000"/>
          <w:szCs w:val="24"/>
          <w:shd w:val="clear" w:color="auto" w:fill="FFFFFF"/>
        </w:rPr>
        <w:t>a quo</w:t>
      </w:r>
      <w:r w:rsidR="00AA1390">
        <w:rPr>
          <w:rFonts w:ascii="Arial" w:hAnsi="Arial" w:cs="Arial"/>
          <w:color w:val="000000"/>
          <w:szCs w:val="24"/>
          <w:shd w:val="clear" w:color="auto" w:fill="FFFFFF"/>
        </w:rPr>
        <w:t xml:space="preserve"> al considerar el objeto del contrato, entre otros – Aseo; la rotación de personal y la utilización del término trabajador en misión, para derivar de allí la vulneración de las prohibiciones de la ley 50 de 1990 y consecuente con ello imponerle la sanción de tener al </w:t>
      </w:r>
      <w:r w:rsidR="000B312D">
        <w:rPr>
          <w:rFonts w:ascii="Arial" w:hAnsi="Arial" w:cs="Arial"/>
          <w:color w:val="000000"/>
          <w:szCs w:val="24"/>
          <w:shd w:val="clear" w:color="auto" w:fill="FFFFFF"/>
        </w:rPr>
        <w:t xml:space="preserve">trabajador como dependiente del </w:t>
      </w:r>
      <w:r w:rsidR="00AA1390">
        <w:rPr>
          <w:rFonts w:ascii="Arial" w:hAnsi="Arial" w:cs="Arial"/>
          <w:color w:val="000000"/>
          <w:szCs w:val="24"/>
          <w:shd w:val="clear" w:color="auto" w:fill="FFFFFF"/>
        </w:rPr>
        <w:t>usuario</w:t>
      </w:r>
      <w:r w:rsidR="000B312D">
        <w:rPr>
          <w:rFonts w:ascii="Arial" w:hAnsi="Arial" w:cs="Arial"/>
          <w:color w:val="000000"/>
          <w:szCs w:val="24"/>
          <w:shd w:val="clear" w:color="auto" w:fill="FFFFFF"/>
        </w:rPr>
        <w:t>,</w:t>
      </w:r>
      <w:r w:rsidR="001E3614">
        <w:rPr>
          <w:rFonts w:ascii="Arial" w:hAnsi="Arial" w:cs="Arial"/>
          <w:color w:val="000000"/>
          <w:szCs w:val="24"/>
          <w:shd w:val="clear" w:color="auto" w:fill="FFFFFF"/>
        </w:rPr>
        <w:t xml:space="preserve"> y</w:t>
      </w:r>
      <w:r w:rsidR="000B312D">
        <w:rPr>
          <w:rFonts w:ascii="Arial" w:hAnsi="Arial" w:cs="Arial"/>
          <w:color w:val="000000"/>
          <w:szCs w:val="24"/>
          <w:shd w:val="clear" w:color="auto" w:fill="FFFFFF"/>
        </w:rPr>
        <w:t xml:space="preserve"> regido por las normas laborales</w:t>
      </w:r>
      <w:r w:rsidR="00092AC2">
        <w:rPr>
          <w:rFonts w:ascii="Arial" w:hAnsi="Arial" w:cs="Arial"/>
          <w:color w:val="000000"/>
          <w:szCs w:val="24"/>
          <w:shd w:val="clear" w:color="auto" w:fill="FFFFFF"/>
        </w:rPr>
        <w:t>; cuando Global</w:t>
      </w:r>
      <w:r w:rsidR="000B312D">
        <w:rPr>
          <w:rFonts w:ascii="Arial" w:hAnsi="Arial" w:cs="Arial"/>
          <w:color w:val="000000"/>
          <w:szCs w:val="24"/>
          <w:shd w:val="clear" w:color="auto" w:fill="FFFFFF"/>
        </w:rPr>
        <w:t xml:space="preserve"> </w:t>
      </w:r>
      <w:proofErr w:type="spellStart"/>
      <w:r w:rsidR="00092AC2">
        <w:rPr>
          <w:rFonts w:ascii="Arial" w:hAnsi="Arial" w:cs="Arial"/>
          <w:color w:val="000000"/>
          <w:szCs w:val="24"/>
          <w:shd w:val="clear" w:color="auto" w:fill="FFFFFF"/>
          <w:lang w:val="es-CO"/>
        </w:rPr>
        <w:t>Cleaners</w:t>
      </w:r>
      <w:proofErr w:type="spellEnd"/>
      <w:r w:rsidR="00092AC2">
        <w:rPr>
          <w:rFonts w:ascii="Arial" w:hAnsi="Arial" w:cs="Arial"/>
          <w:color w:val="000000"/>
          <w:szCs w:val="24"/>
          <w:shd w:val="clear" w:color="auto" w:fill="FFFFFF"/>
          <w:lang w:val="es-CO"/>
        </w:rPr>
        <w:t xml:space="preserve"> de Colombia </w:t>
      </w:r>
      <w:proofErr w:type="spellStart"/>
      <w:r w:rsidR="00092AC2">
        <w:rPr>
          <w:rFonts w:ascii="Arial" w:hAnsi="Arial" w:cs="Arial"/>
          <w:color w:val="000000"/>
          <w:szCs w:val="24"/>
          <w:shd w:val="clear" w:color="auto" w:fill="FFFFFF"/>
          <w:lang w:val="es-CO"/>
        </w:rPr>
        <w:t>SA</w:t>
      </w:r>
      <w:proofErr w:type="spellEnd"/>
      <w:r w:rsidR="00092AC2">
        <w:rPr>
          <w:rFonts w:ascii="Arial" w:hAnsi="Arial" w:cs="Arial"/>
          <w:color w:val="000000"/>
          <w:szCs w:val="24"/>
          <w:shd w:val="clear" w:color="auto" w:fill="FFFFFF"/>
          <w:lang w:val="es-CO"/>
        </w:rPr>
        <w:t xml:space="preserve"> no es una </w:t>
      </w:r>
      <w:proofErr w:type="spellStart"/>
      <w:r w:rsidR="00092AC2">
        <w:rPr>
          <w:rFonts w:ascii="Arial" w:hAnsi="Arial" w:cs="Arial"/>
          <w:color w:val="000000"/>
          <w:szCs w:val="24"/>
          <w:shd w:val="clear" w:color="auto" w:fill="FFFFFF"/>
          <w:lang w:val="es-CO"/>
        </w:rPr>
        <w:t>EST</w:t>
      </w:r>
      <w:proofErr w:type="spellEnd"/>
      <w:r w:rsidR="00092AC2">
        <w:rPr>
          <w:rFonts w:ascii="Arial" w:hAnsi="Arial" w:cs="Arial"/>
          <w:color w:val="000000"/>
          <w:szCs w:val="24"/>
          <w:shd w:val="clear" w:color="auto" w:fill="FFFFFF"/>
          <w:lang w:val="es-CO"/>
        </w:rPr>
        <w:t>, ni fung</w:t>
      </w:r>
      <w:r w:rsidR="001E3614">
        <w:rPr>
          <w:rFonts w:ascii="Arial" w:hAnsi="Arial" w:cs="Arial"/>
          <w:color w:val="000000"/>
          <w:szCs w:val="24"/>
          <w:shd w:val="clear" w:color="auto" w:fill="FFFFFF"/>
          <w:lang w:val="es-CO"/>
        </w:rPr>
        <w:t>ió</w:t>
      </w:r>
      <w:r w:rsidR="00092AC2">
        <w:rPr>
          <w:rFonts w:ascii="Arial" w:hAnsi="Arial" w:cs="Arial"/>
          <w:color w:val="000000"/>
          <w:szCs w:val="24"/>
          <w:shd w:val="clear" w:color="auto" w:fill="FFFFFF"/>
          <w:lang w:val="es-CO"/>
        </w:rPr>
        <w:t xml:space="preserve"> como tal</w:t>
      </w:r>
      <w:r w:rsidR="00EB1D99">
        <w:rPr>
          <w:rFonts w:ascii="Arial" w:hAnsi="Arial" w:cs="Arial"/>
          <w:color w:val="000000"/>
          <w:szCs w:val="24"/>
          <w:shd w:val="clear" w:color="auto" w:fill="FFFFFF"/>
          <w:lang w:val="es-CO"/>
        </w:rPr>
        <w:t>, en el presente asunto</w:t>
      </w:r>
      <w:r w:rsidR="00C825C1">
        <w:rPr>
          <w:rFonts w:ascii="Arial" w:hAnsi="Arial" w:cs="Arial"/>
          <w:color w:val="000000"/>
          <w:szCs w:val="24"/>
          <w:shd w:val="clear" w:color="auto" w:fill="FFFFFF"/>
          <w:lang w:val="es-CO"/>
        </w:rPr>
        <w:t>, muy a pesar de los términos utilizados por la codemandada Protección, donde le atribuye la condición de empresa de servicios temporales</w:t>
      </w:r>
      <w:r w:rsidR="00092AC2">
        <w:rPr>
          <w:rFonts w:ascii="Arial" w:hAnsi="Arial" w:cs="Arial"/>
          <w:color w:val="000000"/>
          <w:szCs w:val="24"/>
          <w:shd w:val="clear" w:color="auto" w:fill="FFFFFF"/>
          <w:lang w:val="es-CO"/>
        </w:rPr>
        <w:t>.</w:t>
      </w:r>
    </w:p>
    <w:p w:rsidR="00ED1E8A" w:rsidRDefault="00C825C1" w:rsidP="00CB2003">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xml:space="preserve"> </w:t>
      </w:r>
    </w:p>
    <w:p w:rsidR="00043E6D" w:rsidRDefault="00ED1E8A" w:rsidP="00CB2003">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Esto último, como se desprende del contrato celebrado con ING, cuyo objeto no se subsume en los eventos previstos en el artículo 77 de la Ley 50 de 1990,</w:t>
      </w:r>
      <w:r w:rsidR="00EB1D99">
        <w:rPr>
          <w:rFonts w:ascii="Arial" w:hAnsi="Arial" w:cs="Arial"/>
          <w:color w:val="000000"/>
          <w:szCs w:val="24"/>
          <w:shd w:val="clear" w:color="auto" w:fill="FFFFFF"/>
        </w:rPr>
        <w:t xml:space="preserve"> por el contrario, es uno de aquellos que le está prohibido realizar</w:t>
      </w:r>
      <w:r w:rsidR="00BD4EC1">
        <w:rPr>
          <w:rFonts w:ascii="Arial" w:hAnsi="Arial" w:cs="Arial"/>
          <w:color w:val="000000"/>
          <w:szCs w:val="24"/>
          <w:shd w:val="clear" w:color="auto" w:fill="FFFFFF"/>
        </w:rPr>
        <w:t xml:space="preserve"> a la </w:t>
      </w:r>
      <w:proofErr w:type="spellStart"/>
      <w:r w:rsidR="00BD4EC1">
        <w:rPr>
          <w:rFonts w:ascii="Arial" w:hAnsi="Arial" w:cs="Arial"/>
          <w:color w:val="000000"/>
          <w:szCs w:val="24"/>
          <w:shd w:val="clear" w:color="auto" w:fill="FFFFFF"/>
        </w:rPr>
        <w:t>EST</w:t>
      </w:r>
      <w:proofErr w:type="spellEnd"/>
      <w:r w:rsidR="00EB1D99">
        <w:rPr>
          <w:rFonts w:ascii="Arial" w:hAnsi="Arial" w:cs="Arial"/>
          <w:color w:val="000000"/>
          <w:szCs w:val="24"/>
          <w:shd w:val="clear" w:color="auto" w:fill="FFFFFF"/>
        </w:rPr>
        <w:t xml:space="preserve">, pero permitido a otro tipo de empresa, como es el aseo y suministro de alimentación, donde cabe la cafetería; labor esta que no es el objeto de ING hoy Protección, que es la administración de los fondos de pensión y cesantías, y tampoco es ocasional o accidenta, sino continua.  </w:t>
      </w:r>
    </w:p>
    <w:p w:rsidR="00043E6D" w:rsidRDefault="00043E6D" w:rsidP="00CB2003">
      <w:pPr>
        <w:autoSpaceDE w:val="0"/>
        <w:autoSpaceDN w:val="0"/>
        <w:adjustRightInd w:val="0"/>
        <w:spacing w:line="276" w:lineRule="auto"/>
        <w:jc w:val="both"/>
        <w:rPr>
          <w:rFonts w:ascii="Arial" w:hAnsi="Arial" w:cs="Arial"/>
          <w:color w:val="000000"/>
          <w:szCs w:val="24"/>
          <w:shd w:val="clear" w:color="auto" w:fill="FFFFFF"/>
        </w:rPr>
      </w:pPr>
    </w:p>
    <w:p w:rsidR="00EB1D99" w:rsidRDefault="00043E6D" w:rsidP="00043E6D">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Aunado, a los documentos</w:t>
      </w:r>
      <w:r w:rsidR="00226AE7">
        <w:rPr>
          <w:rFonts w:ascii="Arial" w:hAnsi="Arial" w:cs="Arial"/>
          <w:color w:val="000000"/>
          <w:szCs w:val="24"/>
          <w:shd w:val="clear" w:color="auto" w:fill="FFFFFF"/>
        </w:rPr>
        <w:t xml:space="preserve"> suscritos por Global </w:t>
      </w:r>
      <w:proofErr w:type="spellStart"/>
      <w:r w:rsidR="00226AE7" w:rsidRPr="00EF4A5F">
        <w:rPr>
          <w:rFonts w:ascii="Arial" w:hAnsi="Arial" w:cs="Arial"/>
          <w:color w:val="000000"/>
          <w:szCs w:val="24"/>
          <w:shd w:val="clear" w:color="auto" w:fill="FFFFFF"/>
        </w:rPr>
        <w:t>Cleaners</w:t>
      </w:r>
      <w:proofErr w:type="spellEnd"/>
      <w:r w:rsidR="00226AE7" w:rsidRPr="00EF4A5F">
        <w:rPr>
          <w:rFonts w:ascii="Arial" w:hAnsi="Arial" w:cs="Arial"/>
          <w:color w:val="000000"/>
          <w:szCs w:val="24"/>
          <w:shd w:val="clear" w:color="auto" w:fill="FFFFFF"/>
        </w:rPr>
        <w:t xml:space="preserve"> de Colombia </w:t>
      </w:r>
      <w:proofErr w:type="spellStart"/>
      <w:r w:rsidR="00226AE7" w:rsidRPr="00EF4A5F">
        <w:rPr>
          <w:rFonts w:ascii="Arial" w:hAnsi="Arial" w:cs="Arial"/>
          <w:color w:val="000000"/>
          <w:szCs w:val="24"/>
          <w:shd w:val="clear" w:color="auto" w:fill="FFFFFF"/>
        </w:rPr>
        <w:t>SA</w:t>
      </w:r>
      <w:proofErr w:type="spellEnd"/>
      <w:r w:rsidR="00226AE7">
        <w:rPr>
          <w:rFonts w:ascii="Arial" w:hAnsi="Arial" w:cs="Arial"/>
          <w:color w:val="000000"/>
          <w:szCs w:val="24"/>
          <w:shd w:val="clear" w:color="auto" w:fill="FFFFFF"/>
        </w:rPr>
        <w:t>,</w:t>
      </w:r>
      <w:r>
        <w:rPr>
          <w:rFonts w:ascii="Arial" w:hAnsi="Arial" w:cs="Arial"/>
          <w:color w:val="000000"/>
          <w:szCs w:val="24"/>
          <w:shd w:val="clear" w:color="auto" w:fill="FFFFFF"/>
        </w:rPr>
        <w:t xml:space="preserve"> </w:t>
      </w:r>
      <w:r w:rsidR="00226AE7">
        <w:rPr>
          <w:rFonts w:ascii="Arial" w:hAnsi="Arial" w:cs="Arial"/>
          <w:color w:val="000000"/>
          <w:szCs w:val="24"/>
          <w:shd w:val="clear" w:color="auto" w:fill="FFFFFF"/>
        </w:rPr>
        <w:t xml:space="preserve">donde acepta </w:t>
      </w:r>
      <w:r>
        <w:rPr>
          <w:rFonts w:ascii="Arial" w:hAnsi="Arial" w:cs="Arial"/>
          <w:color w:val="000000"/>
          <w:szCs w:val="24"/>
          <w:shd w:val="clear" w:color="auto" w:fill="FFFFFF"/>
        </w:rPr>
        <w:t>que</w:t>
      </w:r>
      <w:r w:rsidR="00226AE7">
        <w:rPr>
          <w:rFonts w:ascii="Arial" w:hAnsi="Arial" w:cs="Arial"/>
          <w:color w:val="000000"/>
          <w:szCs w:val="24"/>
          <w:shd w:val="clear" w:color="auto" w:fill="FFFFFF"/>
        </w:rPr>
        <w:t xml:space="preserve"> </w:t>
      </w:r>
      <w:r>
        <w:rPr>
          <w:rFonts w:ascii="Arial" w:hAnsi="Arial" w:cs="Arial"/>
          <w:color w:val="000000"/>
          <w:szCs w:val="24"/>
          <w:shd w:val="clear" w:color="auto" w:fill="FFFFFF"/>
          <w:lang w:val="es-CO"/>
        </w:rPr>
        <w:t xml:space="preserve">que </w:t>
      </w:r>
      <w:r w:rsidRPr="00EF4A5F">
        <w:rPr>
          <w:rFonts w:ascii="Arial" w:hAnsi="Arial" w:cs="Arial"/>
          <w:color w:val="000000"/>
          <w:szCs w:val="24"/>
          <w:shd w:val="clear" w:color="auto" w:fill="FFFFFF"/>
        </w:rPr>
        <w:t xml:space="preserve">la actora estuvo ligada </w:t>
      </w:r>
      <w:r w:rsidR="00226AE7">
        <w:rPr>
          <w:rFonts w:ascii="Arial" w:hAnsi="Arial" w:cs="Arial"/>
          <w:color w:val="000000"/>
          <w:szCs w:val="24"/>
          <w:shd w:val="clear" w:color="auto" w:fill="FFFFFF"/>
        </w:rPr>
        <w:t xml:space="preserve">a ella </w:t>
      </w:r>
      <w:r w:rsidRPr="00EF4A5F">
        <w:rPr>
          <w:rFonts w:ascii="Arial" w:hAnsi="Arial" w:cs="Arial"/>
          <w:color w:val="000000"/>
          <w:szCs w:val="24"/>
          <w:shd w:val="clear" w:color="auto" w:fill="FFFFFF"/>
        </w:rPr>
        <w:t>mediante</w:t>
      </w:r>
      <w:r w:rsidR="00226AE7">
        <w:rPr>
          <w:rFonts w:ascii="Arial" w:hAnsi="Arial" w:cs="Arial"/>
          <w:color w:val="000000"/>
          <w:szCs w:val="24"/>
          <w:shd w:val="clear" w:color="auto" w:fill="FFFFFF"/>
        </w:rPr>
        <w:t xml:space="preserve"> un</w:t>
      </w:r>
      <w:r w:rsidRPr="00EF4A5F">
        <w:rPr>
          <w:rFonts w:ascii="Arial" w:hAnsi="Arial" w:cs="Arial"/>
          <w:color w:val="000000"/>
          <w:szCs w:val="24"/>
          <w:shd w:val="clear" w:color="auto" w:fill="FFFFFF"/>
        </w:rPr>
        <w:t xml:space="preserve"> contrato de trabajo</w:t>
      </w:r>
      <w:r w:rsidR="00226AE7">
        <w:rPr>
          <w:rFonts w:ascii="Arial" w:hAnsi="Arial" w:cs="Arial"/>
          <w:color w:val="000000"/>
          <w:szCs w:val="24"/>
          <w:shd w:val="clear" w:color="auto" w:fill="FFFFFF"/>
        </w:rPr>
        <w:t xml:space="preserve">, </w:t>
      </w:r>
      <w:r w:rsidRPr="00EF4A5F">
        <w:rPr>
          <w:rFonts w:ascii="Arial" w:hAnsi="Arial" w:cs="Arial"/>
          <w:color w:val="000000"/>
          <w:szCs w:val="24"/>
          <w:shd w:val="clear" w:color="auto" w:fill="FFFFFF"/>
        </w:rPr>
        <w:t>desde el 01-08-2008 al 31-12-2012</w:t>
      </w:r>
      <w:r w:rsidR="00226AE7">
        <w:rPr>
          <w:rFonts w:ascii="Arial" w:hAnsi="Arial" w:cs="Arial"/>
          <w:color w:val="000000"/>
          <w:szCs w:val="24"/>
          <w:shd w:val="clear" w:color="auto" w:fill="FFFFFF"/>
        </w:rPr>
        <w:t>,</w:t>
      </w:r>
      <w:r w:rsidRPr="00EF4A5F">
        <w:rPr>
          <w:rFonts w:ascii="Arial" w:hAnsi="Arial" w:cs="Arial"/>
          <w:color w:val="000000"/>
          <w:szCs w:val="24"/>
          <w:shd w:val="clear" w:color="auto" w:fill="FFFFFF"/>
        </w:rPr>
        <w:t xml:space="preserve"> para desempeñar la labor de operaria de aseo</w:t>
      </w:r>
      <w:r>
        <w:rPr>
          <w:rFonts w:ascii="Arial" w:hAnsi="Arial" w:cs="Arial"/>
          <w:color w:val="000000"/>
          <w:szCs w:val="24"/>
          <w:shd w:val="clear" w:color="auto" w:fill="FFFFFF"/>
        </w:rPr>
        <w:t xml:space="preserve">; siendo esta quien tenía a cargo el poder de subordinación, al tenor de lo </w:t>
      </w:r>
      <w:r w:rsidR="00EB1D99">
        <w:rPr>
          <w:rFonts w:ascii="Arial" w:hAnsi="Arial" w:cs="Arial"/>
          <w:color w:val="000000"/>
          <w:szCs w:val="24"/>
          <w:shd w:val="clear" w:color="auto" w:fill="FFFFFF"/>
        </w:rPr>
        <w:t>pactado en el contrato,</w:t>
      </w:r>
      <w:r>
        <w:rPr>
          <w:rFonts w:ascii="Arial" w:hAnsi="Arial" w:cs="Arial"/>
          <w:color w:val="000000"/>
          <w:szCs w:val="24"/>
          <w:shd w:val="clear" w:color="auto" w:fill="FFFFFF"/>
        </w:rPr>
        <w:t xml:space="preserve"> al quedar </w:t>
      </w:r>
      <w:r w:rsidR="00EB1D99">
        <w:rPr>
          <w:rFonts w:ascii="Arial" w:hAnsi="Arial" w:cs="Arial"/>
          <w:color w:val="000000"/>
          <w:szCs w:val="24"/>
          <w:shd w:val="clear" w:color="auto" w:fill="FFFFFF"/>
        </w:rPr>
        <w:t xml:space="preserve">la supervisión y el control del personal para ejecutar el servicio en misión </w:t>
      </w:r>
      <w:r>
        <w:rPr>
          <w:rFonts w:ascii="Arial" w:hAnsi="Arial" w:cs="Arial"/>
          <w:color w:val="000000"/>
          <w:szCs w:val="24"/>
          <w:shd w:val="clear" w:color="auto" w:fill="FFFFFF"/>
        </w:rPr>
        <w:t xml:space="preserve"> </w:t>
      </w:r>
      <w:r w:rsidR="00EB1D99">
        <w:rPr>
          <w:rFonts w:ascii="Arial" w:hAnsi="Arial" w:cs="Arial"/>
          <w:color w:val="000000"/>
          <w:szCs w:val="24"/>
          <w:shd w:val="clear" w:color="auto" w:fill="FFFFFF"/>
        </w:rPr>
        <w:t>a cargo de Global</w:t>
      </w:r>
      <w:r w:rsidR="00226AE7">
        <w:rPr>
          <w:rFonts w:ascii="Arial" w:hAnsi="Arial" w:cs="Arial"/>
          <w:color w:val="000000"/>
          <w:szCs w:val="24"/>
          <w:shd w:val="clear" w:color="auto" w:fill="FFFFFF"/>
        </w:rPr>
        <w:t xml:space="preserve">; sin que </w:t>
      </w:r>
      <w:r w:rsidR="00BF3FE7">
        <w:rPr>
          <w:rFonts w:ascii="Arial" w:hAnsi="Arial" w:cs="Arial"/>
          <w:color w:val="000000"/>
          <w:szCs w:val="24"/>
          <w:shd w:val="clear" w:color="auto" w:fill="FFFFFF"/>
        </w:rPr>
        <w:t>haya demostrado</w:t>
      </w:r>
      <w:r w:rsidR="00226AE7">
        <w:rPr>
          <w:rFonts w:ascii="Arial" w:hAnsi="Arial" w:cs="Arial"/>
          <w:color w:val="000000"/>
          <w:szCs w:val="24"/>
          <w:shd w:val="clear" w:color="auto" w:fill="FFFFFF"/>
        </w:rPr>
        <w:t xml:space="preserve"> nada en contrario</w:t>
      </w:r>
      <w:r>
        <w:rPr>
          <w:rFonts w:ascii="Arial" w:hAnsi="Arial" w:cs="Arial"/>
          <w:color w:val="000000"/>
          <w:szCs w:val="24"/>
          <w:shd w:val="clear" w:color="auto" w:fill="FFFFFF"/>
        </w:rPr>
        <w:t>;</w:t>
      </w:r>
      <w:r w:rsidR="00EB1D99">
        <w:rPr>
          <w:rFonts w:ascii="Arial" w:hAnsi="Arial" w:cs="Arial"/>
          <w:color w:val="000000"/>
          <w:szCs w:val="24"/>
          <w:shd w:val="clear" w:color="auto" w:fill="FFFFFF"/>
        </w:rPr>
        <w:t xml:space="preserve"> de tal manera que no se delegó la subordinación al contratista, como sucede cuando de </w:t>
      </w:r>
      <w:proofErr w:type="spellStart"/>
      <w:r w:rsidR="00EB1D99">
        <w:rPr>
          <w:rFonts w:ascii="Arial" w:hAnsi="Arial" w:cs="Arial"/>
          <w:color w:val="000000"/>
          <w:szCs w:val="24"/>
          <w:shd w:val="clear" w:color="auto" w:fill="FFFFFF"/>
        </w:rPr>
        <w:t>EST</w:t>
      </w:r>
      <w:proofErr w:type="spellEnd"/>
      <w:r w:rsidR="00EB1D99">
        <w:rPr>
          <w:rFonts w:ascii="Arial" w:hAnsi="Arial" w:cs="Arial"/>
          <w:color w:val="000000"/>
          <w:szCs w:val="24"/>
          <w:shd w:val="clear" w:color="auto" w:fill="FFFFFF"/>
        </w:rPr>
        <w:t xml:space="preserve"> se trata.</w:t>
      </w:r>
    </w:p>
    <w:p w:rsidR="00EB1D99" w:rsidRDefault="00EB1D99" w:rsidP="00E276A5">
      <w:pPr>
        <w:autoSpaceDE w:val="0"/>
        <w:autoSpaceDN w:val="0"/>
        <w:adjustRightInd w:val="0"/>
        <w:spacing w:line="276" w:lineRule="auto"/>
        <w:jc w:val="both"/>
        <w:rPr>
          <w:rFonts w:ascii="Arial" w:hAnsi="Arial" w:cs="Arial"/>
          <w:color w:val="000000"/>
          <w:szCs w:val="24"/>
          <w:shd w:val="clear" w:color="auto" w:fill="FFFFFF"/>
        </w:rPr>
      </w:pPr>
    </w:p>
    <w:p w:rsidR="009A28E1" w:rsidRDefault="00AB2A3D" w:rsidP="009A28E1">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Prestación del servicio que no queda en duda al admitir </w:t>
      </w:r>
      <w:r w:rsidR="009A28E1">
        <w:rPr>
          <w:rFonts w:ascii="Arial" w:hAnsi="Arial" w:cs="Arial"/>
          <w:color w:val="000000"/>
          <w:szCs w:val="24"/>
          <w:shd w:val="clear" w:color="auto" w:fill="FFFFFF"/>
        </w:rPr>
        <w:t xml:space="preserve">ING </w:t>
      </w:r>
      <w:proofErr w:type="spellStart"/>
      <w:r w:rsidR="009A28E1">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xml:space="preserve"> lo ejecutó en sus instalaciones, dado el contrato de </w:t>
      </w:r>
      <w:proofErr w:type="spellStart"/>
      <w:r w:rsidRPr="00F1462C">
        <w:rPr>
          <w:rFonts w:ascii="Arial" w:hAnsi="Arial" w:cs="Arial"/>
          <w:i/>
          <w:color w:val="000000"/>
          <w:szCs w:val="24"/>
          <w:shd w:val="clear" w:color="auto" w:fill="FFFFFF"/>
        </w:rPr>
        <w:t>outsourcing</w:t>
      </w:r>
      <w:proofErr w:type="spellEnd"/>
      <w:r>
        <w:rPr>
          <w:rFonts w:ascii="Arial" w:hAnsi="Arial" w:cs="Arial"/>
          <w:i/>
          <w:color w:val="000000"/>
          <w:szCs w:val="24"/>
          <w:shd w:val="clear" w:color="auto" w:fill="FFFFFF"/>
        </w:rPr>
        <w:t>.</w:t>
      </w:r>
      <w:r>
        <w:rPr>
          <w:rFonts w:ascii="Arial" w:hAnsi="Arial" w:cs="Arial"/>
          <w:color w:val="000000"/>
          <w:szCs w:val="24"/>
          <w:shd w:val="clear" w:color="auto" w:fill="FFFFFF"/>
        </w:rPr>
        <w:t xml:space="preserve"> </w:t>
      </w:r>
    </w:p>
    <w:p w:rsidR="009A28E1" w:rsidRDefault="009A28E1" w:rsidP="009A28E1">
      <w:pPr>
        <w:autoSpaceDE w:val="0"/>
        <w:autoSpaceDN w:val="0"/>
        <w:adjustRightInd w:val="0"/>
        <w:spacing w:line="276" w:lineRule="auto"/>
        <w:jc w:val="both"/>
        <w:rPr>
          <w:rFonts w:ascii="Arial" w:hAnsi="Arial" w:cs="Arial"/>
          <w:color w:val="000000"/>
          <w:szCs w:val="24"/>
          <w:shd w:val="clear" w:color="auto" w:fill="FFFFFF"/>
        </w:rPr>
      </w:pPr>
    </w:p>
    <w:p w:rsidR="009A28E1" w:rsidRDefault="009A28E1" w:rsidP="009A28E1">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Lo anterior permite entrever que en realidad existió un contrato de </w:t>
      </w:r>
      <w:proofErr w:type="spellStart"/>
      <w:r>
        <w:rPr>
          <w:rFonts w:ascii="Arial" w:hAnsi="Arial" w:cs="Arial"/>
          <w:i/>
          <w:color w:val="000000"/>
          <w:szCs w:val="24"/>
          <w:shd w:val="clear" w:color="auto" w:fill="FFFFFF"/>
        </w:rPr>
        <w:t>outsourcing</w:t>
      </w:r>
      <w:proofErr w:type="spellEnd"/>
      <w:r>
        <w:rPr>
          <w:rFonts w:ascii="Arial" w:hAnsi="Arial" w:cs="Arial"/>
          <w:i/>
          <w:color w:val="000000"/>
          <w:szCs w:val="24"/>
          <w:shd w:val="clear" w:color="auto" w:fill="FFFFFF"/>
        </w:rPr>
        <w:t xml:space="preserve"> </w:t>
      </w:r>
      <w:r>
        <w:rPr>
          <w:rFonts w:ascii="Arial" w:hAnsi="Arial" w:cs="Arial"/>
          <w:color w:val="000000"/>
          <w:szCs w:val="24"/>
          <w:shd w:val="clear" w:color="auto" w:fill="FFFFFF"/>
        </w:rPr>
        <w:t xml:space="preserve">teniendo en cuenta que ING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xml:space="preserve"> hoy Protección </w:t>
      </w:r>
      <w:proofErr w:type="spellStart"/>
      <w:r>
        <w:rPr>
          <w:rFonts w:ascii="Arial" w:hAnsi="Arial" w:cs="Arial"/>
          <w:color w:val="000000"/>
          <w:szCs w:val="24"/>
          <w:shd w:val="clear" w:color="auto" w:fill="FFFFFF"/>
        </w:rPr>
        <w:t>SA</w:t>
      </w:r>
      <w:proofErr w:type="spellEnd"/>
      <w:r>
        <w:rPr>
          <w:rFonts w:ascii="Arial" w:hAnsi="Arial" w:cs="Arial"/>
          <w:color w:val="000000"/>
          <w:szCs w:val="24"/>
          <w:shd w:val="clear" w:color="auto" w:fill="FFFFFF"/>
        </w:rPr>
        <w:t xml:space="preserve"> delegó a terceros de aquella área</w:t>
      </w:r>
      <w:r w:rsidRPr="002B1406">
        <w:rPr>
          <w:rFonts w:ascii="Arial" w:hAnsi="Arial" w:cs="Arial"/>
          <w:color w:val="000000"/>
          <w:szCs w:val="24"/>
          <w:shd w:val="clear" w:color="auto" w:fill="FFFFFF"/>
        </w:rPr>
        <w:t xml:space="preserve"> que no </w:t>
      </w:r>
      <w:r>
        <w:rPr>
          <w:rFonts w:ascii="Arial" w:hAnsi="Arial" w:cs="Arial"/>
          <w:color w:val="000000"/>
          <w:szCs w:val="24"/>
          <w:shd w:val="clear" w:color="auto" w:fill="FFFFFF"/>
        </w:rPr>
        <w:t xml:space="preserve">es relevante en su negocio, lo que le permite dedicarse de forma exclusiva al </w:t>
      </w:r>
      <w:proofErr w:type="spellStart"/>
      <w:r>
        <w:rPr>
          <w:rFonts w:ascii="Arial" w:hAnsi="Arial" w:cs="Arial"/>
          <w:i/>
          <w:color w:val="000000"/>
          <w:szCs w:val="24"/>
          <w:shd w:val="clear" w:color="auto" w:fill="FFFFFF"/>
        </w:rPr>
        <w:t>core</w:t>
      </w:r>
      <w:proofErr w:type="spellEnd"/>
      <w:r>
        <w:rPr>
          <w:rFonts w:ascii="Arial" w:hAnsi="Arial" w:cs="Arial"/>
          <w:i/>
          <w:color w:val="000000"/>
          <w:szCs w:val="24"/>
          <w:shd w:val="clear" w:color="auto" w:fill="FFFFFF"/>
        </w:rPr>
        <w:t xml:space="preserve"> </w:t>
      </w:r>
      <w:proofErr w:type="spellStart"/>
      <w:r>
        <w:rPr>
          <w:rFonts w:ascii="Arial" w:hAnsi="Arial" w:cs="Arial"/>
          <w:i/>
          <w:color w:val="000000"/>
          <w:szCs w:val="24"/>
          <w:shd w:val="clear" w:color="auto" w:fill="FFFFFF"/>
        </w:rPr>
        <w:t>bussines</w:t>
      </w:r>
      <w:proofErr w:type="spellEnd"/>
      <w:r>
        <w:rPr>
          <w:rFonts w:ascii="Arial" w:hAnsi="Arial" w:cs="Arial"/>
          <w:i/>
          <w:color w:val="000000"/>
          <w:szCs w:val="24"/>
          <w:shd w:val="clear" w:color="auto" w:fill="FFFFFF"/>
        </w:rPr>
        <w:t xml:space="preserve">, </w:t>
      </w:r>
      <w:r w:rsidRPr="002B1406">
        <w:rPr>
          <w:rFonts w:ascii="Arial" w:hAnsi="Arial" w:cs="Arial"/>
          <w:color w:val="000000"/>
          <w:szCs w:val="24"/>
          <w:shd w:val="clear" w:color="auto" w:fill="FFFFFF"/>
        </w:rPr>
        <w:t>al corazón de su negocio</w:t>
      </w:r>
      <w:r>
        <w:rPr>
          <w:rFonts w:ascii="Arial" w:hAnsi="Arial" w:cs="Arial"/>
          <w:color w:val="000000"/>
          <w:szCs w:val="24"/>
          <w:shd w:val="clear" w:color="auto" w:fill="FFFFFF"/>
        </w:rPr>
        <w:t>, sin que esto genere la aludida solidaridad que la actora reclama</w:t>
      </w:r>
      <w:r w:rsidR="00215877">
        <w:rPr>
          <w:rFonts w:ascii="Arial" w:hAnsi="Arial" w:cs="Arial"/>
          <w:color w:val="000000"/>
          <w:szCs w:val="24"/>
          <w:shd w:val="clear" w:color="auto" w:fill="FFFFFF"/>
        </w:rPr>
        <w:t xml:space="preserve">, al no cumplirse todos los requisitos del artículo 34 del </w:t>
      </w:r>
      <w:proofErr w:type="spellStart"/>
      <w:r w:rsidR="00215877">
        <w:rPr>
          <w:rFonts w:ascii="Arial" w:hAnsi="Arial" w:cs="Arial"/>
          <w:color w:val="000000"/>
          <w:szCs w:val="24"/>
          <w:shd w:val="clear" w:color="auto" w:fill="FFFFFF"/>
        </w:rPr>
        <w:t>CST</w:t>
      </w:r>
      <w:proofErr w:type="spellEnd"/>
      <w:r w:rsidR="00215877">
        <w:rPr>
          <w:rFonts w:ascii="Arial" w:hAnsi="Arial" w:cs="Arial"/>
          <w:color w:val="000000"/>
          <w:szCs w:val="24"/>
          <w:shd w:val="clear" w:color="auto" w:fill="FFFFFF"/>
        </w:rPr>
        <w:t>, al quedar demostrado que la labor de aseo que desarrollo la actora es extraña a las actividades normales de ING hoy Protección, quien se benefició con su trabajo</w:t>
      </w:r>
      <w:r w:rsidR="00BD4EC1">
        <w:rPr>
          <w:rFonts w:ascii="Arial" w:hAnsi="Arial" w:cs="Arial"/>
          <w:color w:val="000000"/>
          <w:szCs w:val="24"/>
          <w:shd w:val="clear" w:color="auto" w:fill="FFFFFF"/>
        </w:rPr>
        <w:t xml:space="preserve">, siendo ello de esta manera, resulta improcedente realizar el estudio del </w:t>
      </w:r>
      <w:r w:rsidR="00BF3FE7">
        <w:rPr>
          <w:rFonts w:ascii="Arial" w:hAnsi="Arial" w:cs="Arial"/>
          <w:color w:val="000000"/>
          <w:szCs w:val="24"/>
          <w:shd w:val="clear" w:color="auto" w:fill="FFFFFF"/>
        </w:rPr>
        <w:t>contrato de seguro, razón por la cual se vincula a</w:t>
      </w:r>
      <w:r w:rsidR="00BD4EC1">
        <w:rPr>
          <w:rFonts w:ascii="Arial" w:hAnsi="Arial" w:cs="Arial"/>
          <w:color w:val="000000"/>
          <w:szCs w:val="24"/>
          <w:shd w:val="clear" w:color="auto" w:fill="FFFFFF"/>
        </w:rPr>
        <w:t xml:space="preserve"> Confianza </w:t>
      </w:r>
      <w:proofErr w:type="spellStart"/>
      <w:r w:rsidR="00BD4EC1">
        <w:rPr>
          <w:rFonts w:ascii="Arial" w:hAnsi="Arial" w:cs="Arial"/>
          <w:color w:val="000000"/>
          <w:szCs w:val="24"/>
          <w:shd w:val="clear" w:color="auto" w:fill="FFFFFF"/>
        </w:rPr>
        <w:t>SA</w:t>
      </w:r>
      <w:proofErr w:type="spellEnd"/>
      <w:r w:rsidR="00BD4EC1">
        <w:rPr>
          <w:rFonts w:ascii="Arial" w:hAnsi="Arial" w:cs="Arial"/>
          <w:color w:val="000000"/>
          <w:szCs w:val="24"/>
          <w:shd w:val="clear" w:color="auto" w:fill="FFFFFF"/>
        </w:rPr>
        <w:t>.</w:t>
      </w:r>
      <w:r w:rsidR="00BF3FE7">
        <w:rPr>
          <w:rFonts w:ascii="Arial" w:hAnsi="Arial" w:cs="Arial"/>
          <w:color w:val="000000"/>
          <w:szCs w:val="24"/>
          <w:shd w:val="clear" w:color="auto" w:fill="FFFFFF"/>
        </w:rPr>
        <w:t>, donde es</w:t>
      </w:r>
      <w:r w:rsidR="001A5F86">
        <w:rPr>
          <w:rFonts w:ascii="Arial" w:hAnsi="Arial" w:cs="Arial"/>
          <w:color w:val="000000"/>
          <w:szCs w:val="24"/>
          <w:shd w:val="clear" w:color="auto" w:fill="FFFFFF"/>
        </w:rPr>
        <w:t xml:space="preserve"> asegurada</w:t>
      </w:r>
      <w:r w:rsidR="00BF3FE7">
        <w:rPr>
          <w:rFonts w:ascii="Arial" w:hAnsi="Arial" w:cs="Arial"/>
          <w:color w:val="000000"/>
          <w:szCs w:val="24"/>
          <w:shd w:val="clear" w:color="auto" w:fill="FFFFFF"/>
        </w:rPr>
        <w:t xml:space="preserve"> y beneficiari</w:t>
      </w:r>
      <w:r w:rsidR="001A5F86">
        <w:rPr>
          <w:rFonts w:ascii="Arial" w:hAnsi="Arial" w:cs="Arial"/>
          <w:color w:val="000000"/>
          <w:szCs w:val="24"/>
          <w:shd w:val="clear" w:color="auto" w:fill="FFFFFF"/>
        </w:rPr>
        <w:t>a</w:t>
      </w:r>
      <w:r w:rsidR="00BF3FE7">
        <w:rPr>
          <w:rFonts w:ascii="Arial" w:hAnsi="Arial" w:cs="Arial"/>
          <w:color w:val="000000"/>
          <w:szCs w:val="24"/>
          <w:shd w:val="clear" w:color="auto" w:fill="FFFFFF"/>
        </w:rPr>
        <w:t xml:space="preserve"> Protección, </w:t>
      </w:r>
      <w:r w:rsidR="001A5F86">
        <w:rPr>
          <w:rFonts w:ascii="Arial" w:hAnsi="Arial" w:cs="Arial"/>
          <w:color w:val="000000"/>
          <w:szCs w:val="24"/>
          <w:shd w:val="clear" w:color="auto" w:fill="FFFFFF"/>
        </w:rPr>
        <w:t>que resultará absuelta en esta sentencia.</w:t>
      </w:r>
    </w:p>
    <w:p w:rsidR="009A28E1" w:rsidRDefault="009A28E1" w:rsidP="009A28E1">
      <w:pPr>
        <w:autoSpaceDE w:val="0"/>
        <w:autoSpaceDN w:val="0"/>
        <w:adjustRightInd w:val="0"/>
        <w:spacing w:line="276" w:lineRule="auto"/>
        <w:jc w:val="both"/>
        <w:rPr>
          <w:rFonts w:ascii="Arial" w:hAnsi="Arial" w:cs="Arial"/>
          <w:color w:val="000000"/>
          <w:szCs w:val="24"/>
          <w:shd w:val="clear" w:color="auto" w:fill="FFFFFF"/>
        </w:rPr>
      </w:pPr>
    </w:p>
    <w:p w:rsidR="00EB1D99" w:rsidRPr="00ED1E8A" w:rsidRDefault="000104E3" w:rsidP="00EB1D99">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Sobre estos tópicos se ha ocupado </w:t>
      </w:r>
      <w:r w:rsidR="00EB1D99" w:rsidRPr="00ED1E8A">
        <w:rPr>
          <w:rFonts w:ascii="Arial" w:hAnsi="Arial" w:cs="Arial"/>
          <w:color w:val="000000"/>
          <w:szCs w:val="24"/>
          <w:shd w:val="clear" w:color="auto" w:fill="FFFFFF"/>
        </w:rPr>
        <w:t>el Órgano de cierre</w:t>
      </w:r>
      <w:r w:rsidR="00EB1D99" w:rsidRPr="00ED1E8A">
        <w:rPr>
          <w:rStyle w:val="Refdenotaalpie"/>
          <w:rFonts w:ascii="Arial" w:hAnsi="Arial" w:cs="Arial"/>
          <w:color w:val="000000"/>
          <w:szCs w:val="24"/>
          <w:shd w:val="clear" w:color="auto" w:fill="FFFFFF"/>
        </w:rPr>
        <w:footnoteReference w:id="4"/>
      </w:r>
      <w:r w:rsidR="00EB1D99" w:rsidRPr="00ED1E8A">
        <w:rPr>
          <w:rFonts w:ascii="Arial" w:hAnsi="Arial" w:cs="Arial"/>
          <w:color w:val="000000"/>
          <w:szCs w:val="24"/>
          <w:shd w:val="clear" w:color="auto" w:fill="FFFFFF"/>
        </w:rPr>
        <w:t xml:space="preserve"> en materia laboral en un caso similar cuando llegó a igual conclusión frente a una sociedad limitada que prestó a otra los servicios de aseo, teniendo en cuenta que la realidad no reflejaba una situación diferente a la señalada.</w:t>
      </w:r>
    </w:p>
    <w:p w:rsidR="00EB1D99" w:rsidRDefault="00EB1D99" w:rsidP="00E276A5">
      <w:pPr>
        <w:autoSpaceDE w:val="0"/>
        <w:autoSpaceDN w:val="0"/>
        <w:adjustRightInd w:val="0"/>
        <w:spacing w:line="276" w:lineRule="auto"/>
        <w:jc w:val="both"/>
        <w:rPr>
          <w:rFonts w:ascii="Arial" w:hAnsi="Arial" w:cs="Arial"/>
          <w:color w:val="000000"/>
          <w:szCs w:val="24"/>
          <w:shd w:val="clear" w:color="auto" w:fill="FFFFFF"/>
        </w:rPr>
      </w:pPr>
    </w:p>
    <w:p w:rsidR="00E276A5" w:rsidRPr="0075013C" w:rsidRDefault="00EB1D99" w:rsidP="00B915BF">
      <w:pPr>
        <w:autoSpaceDE w:val="0"/>
        <w:autoSpaceDN w:val="0"/>
        <w:adjustRightInd w:val="0"/>
        <w:spacing w:line="276" w:lineRule="auto"/>
        <w:jc w:val="both"/>
        <w:rPr>
          <w:rFonts w:ascii="Arial" w:hAnsi="Arial" w:cs="Arial"/>
          <w:i/>
          <w:color w:val="000000"/>
          <w:szCs w:val="24"/>
          <w:shd w:val="clear" w:color="auto" w:fill="FFFFFF"/>
          <w:lang w:val="es-CO"/>
        </w:rPr>
      </w:pPr>
      <w:r>
        <w:rPr>
          <w:rFonts w:ascii="Arial" w:hAnsi="Arial" w:cs="Arial"/>
          <w:color w:val="000000"/>
          <w:szCs w:val="24"/>
          <w:shd w:val="clear" w:color="auto" w:fill="FFFFFF"/>
          <w:lang w:val="es-CO"/>
        </w:rPr>
        <w:lastRenderedPageBreak/>
        <w:t>También, en reciente decisión,</w:t>
      </w:r>
      <w:r w:rsidRPr="00EB1D99">
        <w:rPr>
          <w:rFonts w:ascii="Arial" w:hAnsi="Arial" w:cs="Arial"/>
          <w:color w:val="000000"/>
          <w:szCs w:val="24"/>
          <w:shd w:val="clear" w:color="auto" w:fill="FFFFFF"/>
          <w:lang w:val="es-CO"/>
        </w:rPr>
        <w:t xml:space="preserve"> </w:t>
      </w:r>
      <w:r>
        <w:rPr>
          <w:rFonts w:ascii="Arial" w:hAnsi="Arial" w:cs="Arial"/>
          <w:color w:val="000000"/>
          <w:szCs w:val="24"/>
          <w:shd w:val="clear" w:color="auto" w:fill="FFFFFF"/>
          <w:lang w:val="es-CO"/>
        </w:rPr>
        <w:t xml:space="preserve">de </w:t>
      </w:r>
      <w:r w:rsidRPr="0075013C">
        <w:rPr>
          <w:rFonts w:ascii="Arial" w:hAnsi="Arial" w:cs="Arial"/>
          <w:color w:val="000000"/>
          <w:szCs w:val="24"/>
          <w:shd w:val="clear" w:color="auto" w:fill="FFFFFF"/>
          <w:lang w:val="es-CO"/>
        </w:rPr>
        <w:t>1</w:t>
      </w:r>
      <w:r>
        <w:rPr>
          <w:rFonts w:ascii="Arial" w:hAnsi="Arial" w:cs="Arial"/>
          <w:color w:val="000000"/>
          <w:szCs w:val="24"/>
          <w:shd w:val="clear" w:color="auto" w:fill="FFFFFF"/>
          <w:lang w:val="es-CO"/>
        </w:rPr>
        <w:t>-06-</w:t>
      </w:r>
      <w:r w:rsidRPr="0075013C">
        <w:rPr>
          <w:rFonts w:ascii="Arial" w:hAnsi="Arial" w:cs="Arial"/>
          <w:color w:val="000000"/>
          <w:szCs w:val="24"/>
          <w:shd w:val="clear" w:color="auto" w:fill="FFFFFF"/>
          <w:lang w:val="es-CO"/>
        </w:rPr>
        <w:t>2016</w:t>
      </w:r>
      <w:r>
        <w:rPr>
          <w:rFonts w:ascii="Arial" w:hAnsi="Arial" w:cs="Arial"/>
          <w:color w:val="000000"/>
          <w:szCs w:val="24"/>
          <w:shd w:val="clear" w:color="auto" w:fill="FFFFFF"/>
          <w:lang w:val="es-CO"/>
        </w:rPr>
        <w:t>,</w:t>
      </w:r>
      <w:r w:rsidRPr="0075013C">
        <w:rPr>
          <w:rFonts w:ascii="Arial" w:hAnsi="Arial" w:cs="Arial"/>
          <w:color w:val="000000"/>
          <w:szCs w:val="24"/>
          <w:shd w:val="clear" w:color="auto" w:fill="FFFFFF"/>
          <w:lang w:val="es-CO"/>
        </w:rPr>
        <w:t xml:space="preserve"> radica</w:t>
      </w:r>
      <w:r>
        <w:rPr>
          <w:rFonts w:ascii="Arial" w:hAnsi="Arial" w:cs="Arial"/>
          <w:color w:val="000000"/>
          <w:szCs w:val="24"/>
          <w:shd w:val="clear" w:color="auto" w:fill="FFFFFF"/>
          <w:lang w:val="es-CO"/>
        </w:rPr>
        <w:t>do</w:t>
      </w:r>
      <w:r w:rsidRPr="0075013C">
        <w:rPr>
          <w:rFonts w:ascii="Arial" w:hAnsi="Arial" w:cs="Arial"/>
          <w:color w:val="000000"/>
          <w:szCs w:val="24"/>
          <w:shd w:val="clear" w:color="auto" w:fill="FFFFFF"/>
          <w:lang w:val="es-CO"/>
        </w:rPr>
        <w:t xml:space="preserve"> 49730</w:t>
      </w:r>
      <w:r>
        <w:rPr>
          <w:rStyle w:val="Refdenotaalpie"/>
          <w:rFonts w:ascii="Arial" w:hAnsi="Arial" w:cs="Arial"/>
          <w:color w:val="000000"/>
          <w:szCs w:val="24"/>
          <w:shd w:val="clear" w:color="auto" w:fill="FFFFFF"/>
          <w:lang w:val="es-CO"/>
        </w:rPr>
        <w:footnoteReference w:id="5"/>
      </w:r>
      <w:r>
        <w:rPr>
          <w:rFonts w:ascii="Arial" w:hAnsi="Arial" w:cs="Arial"/>
          <w:color w:val="000000"/>
          <w:szCs w:val="24"/>
          <w:shd w:val="clear" w:color="auto" w:fill="FFFFFF"/>
          <w:lang w:val="es-CO"/>
        </w:rPr>
        <w:t xml:space="preserve">, la alta corporación al ocuparse de </w:t>
      </w:r>
      <w:r w:rsidR="00E276A5">
        <w:rPr>
          <w:rFonts w:ascii="Arial" w:hAnsi="Arial" w:cs="Arial"/>
          <w:color w:val="000000"/>
          <w:szCs w:val="24"/>
          <w:shd w:val="clear" w:color="auto" w:fill="FFFFFF"/>
          <w:lang w:val="es-CO"/>
        </w:rPr>
        <w:t>la contratación de servicios de un tercero para aseo,</w:t>
      </w:r>
      <w:r w:rsidR="00E276A5" w:rsidRPr="0075013C">
        <w:rPr>
          <w:rFonts w:ascii="Arial" w:hAnsi="Arial" w:cs="Arial"/>
          <w:color w:val="000000"/>
          <w:szCs w:val="24"/>
          <w:shd w:val="clear" w:color="auto" w:fill="FFFFFF"/>
          <w:lang w:val="es-CO"/>
        </w:rPr>
        <w:t xml:space="preserve"> al estudiar un caso en el que Bancolombia S.A. contrató los servicios de un tercero para el aseo, embellecimiento, adecuación y mantenimiento de sus instalaciones, </w:t>
      </w:r>
      <w:r w:rsidR="00E276A5">
        <w:rPr>
          <w:rFonts w:ascii="Arial" w:hAnsi="Arial" w:cs="Arial"/>
          <w:color w:val="000000"/>
          <w:szCs w:val="24"/>
          <w:shd w:val="clear" w:color="auto" w:fill="FFFFFF"/>
          <w:lang w:val="es-CO"/>
        </w:rPr>
        <w:t>señaló q</w:t>
      </w:r>
      <w:r w:rsidR="00E276A5" w:rsidRPr="0075013C">
        <w:rPr>
          <w:rFonts w:ascii="Arial" w:hAnsi="Arial" w:cs="Arial"/>
          <w:color w:val="000000"/>
          <w:szCs w:val="24"/>
          <w:shd w:val="clear" w:color="auto" w:fill="FFFFFF"/>
          <w:lang w:val="es-CO"/>
        </w:rPr>
        <w:t xml:space="preserve">ue esas actividades pueden ser </w:t>
      </w:r>
      <w:r w:rsidR="00E276A5">
        <w:rPr>
          <w:rFonts w:ascii="Arial" w:hAnsi="Arial" w:cs="Arial"/>
          <w:color w:val="000000"/>
          <w:szCs w:val="24"/>
          <w:shd w:val="clear" w:color="auto" w:fill="FFFFFF"/>
          <w:lang w:val="es-CO"/>
        </w:rPr>
        <w:t xml:space="preserve">así </w:t>
      </w:r>
      <w:r w:rsidR="00E276A5" w:rsidRPr="0075013C">
        <w:rPr>
          <w:rFonts w:ascii="Arial" w:hAnsi="Arial" w:cs="Arial"/>
          <w:color w:val="000000"/>
          <w:szCs w:val="24"/>
          <w:shd w:val="clear" w:color="auto" w:fill="FFFFFF"/>
          <w:lang w:val="es-CO"/>
        </w:rPr>
        <w:t>contratadas, sin que ello implique intermediación, siempre y cuando esas precisas actividades no sean de aquellas en las que se sustenta el giro ordinario de sus negocios, independientemente si se trata de una entidad pública o privada</w:t>
      </w:r>
      <w:r w:rsidR="00B915BF">
        <w:rPr>
          <w:rFonts w:ascii="Arial" w:hAnsi="Arial" w:cs="Arial"/>
          <w:color w:val="000000"/>
          <w:szCs w:val="24"/>
          <w:shd w:val="clear" w:color="auto" w:fill="FFFFFF"/>
          <w:lang w:val="es-CO"/>
        </w:rPr>
        <w:t xml:space="preserve">; lo que también le sirvió de apoyo para colegir la inexistencia de la solidaridad del contratista. </w:t>
      </w:r>
    </w:p>
    <w:p w:rsidR="00E276A5" w:rsidRDefault="00E276A5" w:rsidP="00E276A5">
      <w:pPr>
        <w:autoSpaceDE w:val="0"/>
        <w:autoSpaceDN w:val="0"/>
        <w:adjustRightInd w:val="0"/>
        <w:spacing w:line="276" w:lineRule="auto"/>
        <w:jc w:val="both"/>
        <w:rPr>
          <w:rFonts w:ascii="Arial" w:hAnsi="Arial" w:cs="Arial"/>
          <w:color w:val="000000"/>
          <w:szCs w:val="24"/>
          <w:shd w:val="clear" w:color="auto" w:fill="FFFFFF"/>
          <w:lang w:val="es-CO"/>
        </w:rPr>
      </w:pPr>
    </w:p>
    <w:p w:rsidR="00E74821" w:rsidRDefault="00412C9B" w:rsidP="00C657F6">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Así las cosas, sal</w:t>
      </w:r>
      <w:r w:rsidR="00E74821">
        <w:rPr>
          <w:rFonts w:ascii="Arial" w:hAnsi="Arial" w:cs="Arial"/>
          <w:color w:val="000000"/>
          <w:szCs w:val="24"/>
          <w:shd w:val="clear" w:color="auto" w:fill="FFFFFF"/>
          <w:lang w:val="es-CO"/>
        </w:rPr>
        <w:t>e</w:t>
      </w:r>
      <w:r>
        <w:rPr>
          <w:rFonts w:ascii="Arial" w:hAnsi="Arial" w:cs="Arial"/>
          <w:color w:val="000000"/>
          <w:szCs w:val="24"/>
          <w:shd w:val="clear" w:color="auto" w:fill="FFFFFF"/>
          <w:lang w:val="es-CO"/>
        </w:rPr>
        <w:t xml:space="preserve"> avante el recurso de apelación del</w:t>
      </w:r>
      <w:r>
        <w:rPr>
          <w:rFonts w:ascii="Arial" w:hAnsi="Arial" w:cs="Arial"/>
          <w:szCs w:val="24"/>
          <w:lang w:eastAsia="es-CO"/>
        </w:rPr>
        <w:t xml:space="preserve"> apoderado de la parte codemandada Administradora de Fondos de Pensiones y Cesantías Protección </w:t>
      </w:r>
      <w:proofErr w:type="spellStart"/>
      <w:r>
        <w:rPr>
          <w:rFonts w:ascii="Arial" w:hAnsi="Arial" w:cs="Arial"/>
          <w:szCs w:val="24"/>
          <w:lang w:eastAsia="es-CO"/>
        </w:rPr>
        <w:t>SA</w:t>
      </w:r>
      <w:proofErr w:type="spellEnd"/>
      <w:r>
        <w:rPr>
          <w:rFonts w:ascii="Arial" w:hAnsi="Arial" w:cs="Arial"/>
          <w:szCs w:val="24"/>
          <w:lang w:eastAsia="es-CO"/>
        </w:rPr>
        <w:t xml:space="preserve">, teniendo en cuenta que la responsabilidad  </w:t>
      </w:r>
      <w:r w:rsidR="00E74821">
        <w:rPr>
          <w:rFonts w:ascii="Arial" w:hAnsi="Arial" w:cs="Arial"/>
          <w:szCs w:val="24"/>
          <w:lang w:eastAsia="es-CO"/>
        </w:rPr>
        <w:t>frente a las acreencias de la actora son de su empleador</w:t>
      </w:r>
      <w:r w:rsidR="000104E3">
        <w:rPr>
          <w:rFonts w:ascii="Arial" w:hAnsi="Arial" w:cs="Arial"/>
          <w:szCs w:val="24"/>
          <w:lang w:eastAsia="es-CO"/>
        </w:rPr>
        <w:t xml:space="preserve"> Global </w:t>
      </w:r>
      <w:proofErr w:type="spellStart"/>
      <w:r w:rsidR="000104E3" w:rsidRPr="00EF4A5F">
        <w:rPr>
          <w:rFonts w:ascii="Arial" w:hAnsi="Arial" w:cs="Arial"/>
          <w:color w:val="000000"/>
          <w:szCs w:val="24"/>
          <w:shd w:val="clear" w:color="auto" w:fill="FFFFFF"/>
        </w:rPr>
        <w:t>Cleaners</w:t>
      </w:r>
      <w:proofErr w:type="spellEnd"/>
      <w:r w:rsidR="000104E3" w:rsidRPr="00EF4A5F">
        <w:rPr>
          <w:rFonts w:ascii="Arial" w:hAnsi="Arial" w:cs="Arial"/>
          <w:color w:val="000000"/>
          <w:szCs w:val="24"/>
          <w:shd w:val="clear" w:color="auto" w:fill="FFFFFF"/>
        </w:rPr>
        <w:t xml:space="preserve"> de Colombia </w:t>
      </w:r>
      <w:proofErr w:type="spellStart"/>
      <w:r w:rsidR="000104E3" w:rsidRPr="00EF4A5F">
        <w:rPr>
          <w:rFonts w:ascii="Arial" w:hAnsi="Arial" w:cs="Arial"/>
          <w:color w:val="000000"/>
          <w:szCs w:val="24"/>
          <w:shd w:val="clear" w:color="auto" w:fill="FFFFFF"/>
        </w:rPr>
        <w:t>SA</w:t>
      </w:r>
      <w:proofErr w:type="spellEnd"/>
      <w:r w:rsidR="000104E3">
        <w:rPr>
          <w:rFonts w:ascii="Arial" w:hAnsi="Arial" w:cs="Arial"/>
          <w:color w:val="000000"/>
          <w:szCs w:val="24"/>
          <w:shd w:val="clear" w:color="auto" w:fill="FFFFFF"/>
        </w:rPr>
        <w:t xml:space="preserve">, </w:t>
      </w:r>
      <w:r w:rsidR="00E74821">
        <w:rPr>
          <w:rFonts w:ascii="Arial" w:hAnsi="Arial" w:cs="Arial"/>
          <w:szCs w:val="24"/>
          <w:lang w:eastAsia="es-CO"/>
        </w:rPr>
        <w:t xml:space="preserve">por lo que </w:t>
      </w:r>
      <w:r>
        <w:rPr>
          <w:rFonts w:ascii="Arial" w:hAnsi="Arial" w:cs="Arial"/>
          <w:color w:val="000000"/>
          <w:szCs w:val="24"/>
          <w:shd w:val="clear" w:color="auto" w:fill="FFFFFF"/>
          <w:lang w:val="es-CO"/>
        </w:rPr>
        <w:t>resultó desacertada la decisión de la Jueza de primera instancia</w:t>
      </w:r>
      <w:r w:rsidR="00E74821">
        <w:rPr>
          <w:rFonts w:ascii="Arial" w:hAnsi="Arial" w:cs="Arial"/>
          <w:color w:val="000000"/>
          <w:szCs w:val="24"/>
          <w:shd w:val="clear" w:color="auto" w:fill="FFFFFF"/>
          <w:lang w:val="es-CO"/>
        </w:rPr>
        <w:t xml:space="preserve"> en este aspecto</w:t>
      </w:r>
      <w:r>
        <w:rPr>
          <w:rFonts w:ascii="Arial" w:hAnsi="Arial" w:cs="Arial"/>
          <w:color w:val="000000"/>
          <w:szCs w:val="24"/>
          <w:shd w:val="clear" w:color="auto" w:fill="FFFFFF"/>
          <w:lang w:val="es-CO"/>
        </w:rPr>
        <w:t xml:space="preserve">, lo que </w:t>
      </w:r>
      <w:r w:rsidR="00E74821">
        <w:rPr>
          <w:rFonts w:ascii="Arial" w:hAnsi="Arial" w:cs="Arial"/>
          <w:color w:val="000000"/>
          <w:szCs w:val="24"/>
          <w:shd w:val="clear" w:color="auto" w:fill="FFFFFF"/>
          <w:lang w:val="es-CO"/>
        </w:rPr>
        <w:t>da</w:t>
      </w:r>
      <w:r>
        <w:rPr>
          <w:rFonts w:ascii="Arial" w:hAnsi="Arial" w:cs="Arial"/>
          <w:color w:val="000000"/>
          <w:szCs w:val="24"/>
          <w:shd w:val="clear" w:color="auto" w:fill="FFFFFF"/>
          <w:lang w:val="es-CO"/>
        </w:rPr>
        <w:t xml:space="preserve"> lugar a revocar la sentencia de primera instancia</w:t>
      </w:r>
      <w:r w:rsidR="005E2824">
        <w:rPr>
          <w:rFonts w:ascii="Arial" w:hAnsi="Arial" w:cs="Arial"/>
          <w:color w:val="000000"/>
          <w:szCs w:val="24"/>
          <w:shd w:val="clear" w:color="auto" w:fill="FFFFFF"/>
          <w:lang w:val="es-CO"/>
        </w:rPr>
        <w:t xml:space="preserve"> y declarar probadas las excepciones propuestas de “falta de causa para pedir”; “inexistencia de las obligaciones demandadas” y “falta de legitimación en la causa por pasiva”</w:t>
      </w:r>
      <w:r w:rsidR="00E74821">
        <w:rPr>
          <w:rFonts w:ascii="Arial" w:hAnsi="Arial" w:cs="Arial"/>
          <w:color w:val="000000"/>
          <w:szCs w:val="24"/>
          <w:shd w:val="clear" w:color="auto" w:fill="FFFFFF"/>
          <w:lang w:val="es-CO"/>
        </w:rPr>
        <w:t>.</w:t>
      </w:r>
    </w:p>
    <w:p w:rsidR="00C8670F" w:rsidRDefault="00C8670F"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C8670F" w:rsidRDefault="00C8670F" w:rsidP="00C657F6">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 xml:space="preserve">Teniendo en cuenta esta decisión resulta </w:t>
      </w:r>
      <w:r w:rsidR="00EC5017">
        <w:rPr>
          <w:rFonts w:ascii="Arial" w:hAnsi="Arial" w:cs="Arial"/>
          <w:color w:val="000000"/>
          <w:szCs w:val="24"/>
          <w:shd w:val="clear" w:color="auto" w:fill="FFFFFF"/>
          <w:lang w:val="es-CO"/>
        </w:rPr>
        <w:t xml:space="preserve">inane pronunciarse la Sala sobre la apelación de Confianza </w:t>
      </w:r>
      <w:proofErr w:type="spellStart"/>
      <w:r w:rsidR="00EC5017">
        <w:rPr>
          <w:rFonts w:ascii="Arial" w:hAnsi="Arial" w:cs="Arial"/>
          <w:color w:val="000000"/>
          <w:szCs w:val="24"/>
          <w:shd w:val="clear" w:color="auto" w:fill="FFFFFF"/>
          <w:lang w:val="es-CO"/>
        </w:rPr>
        <w:t>SA</w:t>
      </w:r>
      <w:proofErr w:type="spellEnd"/>
      <w:r w:rsidR="00EC5017">
        <w:rPr>
          <w:rFonts w:ascii="Arial" w:hAnsi="Arial" w:cs="Arial"/>
          <w:color w:val="000000"/>
          <w:szCs w:val="24"/>
          <w:shd w:val="clear" w:color="auto" w:fill="FFFFFF"/>
          <w:lang w:val="es-CO"/>
        </w:rPr>
        <w:t>.</w:t>
      </w:r>
    </w:p>
    <w:p w:rsidR="00387645" w:rsidRDefault="00387645" w:rsidP="009F6F92">
      <w:pPr>
        <w:spacing w:line="276" w:lineRule="auto"/>
        <w:jc w:val="both"/>
        <w:rPr>
          <w:rFonts w:ascii="Arial" w:hAnsi="Arial" w:cs="Arial"/>
          <w:b/>
          <w:color w:val="000000"/>
          <w:szCs w:val="24"/>
          <w:shd w:val="clear" w:color="auto" w:fill="FFFFFF"/>
          <w:lang w:val="es-CO"/>
        </w:rPr>
      </w:pPr>
    </w:p>
    <w:p w:rsidR="003E0200" w:rsidRPr="003E0200" w:rsidRDefault="003E0200" w:rsidP="009F6F92">
      <w:pPr>
        <w:spacing w:line="276" w:lineRule="auto"/>
        <w:jc w:val="both"/>
        <w:rPr>
          <w:rFonts w:ascii="Arial" w:hAnsi="Arial" w:cs="Arial"/>
          <w:b/>
          <w:color w:val="000000"/>
          <w:szCs w:val="24"/>
          <w:shd w:val="clear" w:color="auto" w:fill="FFFFFF"/>
          <w:lang w:val="es-CO"/>
        </w:rPr>
      </w:pPr>
      <w:r>
        <w:rPr>
          <w:rFonts w:ascii="Arial" w:hAnsi="Arial" w:cs="Arial"/>
          <w:b/>
          <w:color w:val="000000"/>
          <w:szCs w:val="24"/>
          <w:shd w:val="clear" w:color="auto" w:fill="FFFFFF"/>
          <w:lang w:val="es-CO"/>
        </w:rPr>
        <w:t xml:space="preserve">2.2.2. </w:t>
      </w:r>
      <w:r w:rsidRPr="003E0200">
        <w:rPr>
          <w:rFonts w:ascii="Arial" w:hAnsi="Arial" w:cs="Arial"/>
          <w:b/>
          <w:color w:val="000000"/>
          <w:szCs w:val="24"/>
          <w:shd w:val="clear" w:color="auto" w:fill="FFFFFF"/>
          <w:lang w:val="es-CO"/>
        </w:rPr>
        <w:t>Contrato de trabajo</w:t>
      </w:r>
      <w:r w:rsidR="007C5706">
        <w:rPr>
          <w:rFonts w:ascii="Arial" w:hAnsi="Arial" w:cs="Arial"/>
          <w:b/>
          <w:color w:val="000000"/>
          <w:szCs w:val="24"/>
          <w:shd w:val="clear" w:color="auto" w:fill="FFFFFF"/>
          <w:lang w:val="es-CO"/>
        </w:rPr>
        <w:t xml:space="preserve"> y acreencias laborales</w:t>
      </w:r>
    </w:p>
    <w:p w:rsidR="003E0200" w:rsidRDefault="003E0200" w:rsidP="009F6F92">
      <w:pPr>
        <w:spacing w:line="276" w:lineRule="auto"/>
        <w:jc w:val="both"/>
        <w:rPr>
          <w:rFonts w:ascii="Arial" w:hAnsi="Arial" w:cs="Arial"/>
          <w:color w:val="000000"/>
          <w:szCs w:val="24"/>
          <w:shd w:val="clear" w:color="auto" w:fill="FFFFFF"/>
          <w:lang w:val="es-CO"/>
        </w:rPr>
      </w:pPr>
    </w:p>
    <w:p w:rsidR="009F6F92" w:rsidRDefault="00E74821" w:rsidP="009F6F92">
      <w:pPr>
        <w:spacing w:line="276" w:lineRule="auto"/>
        <w:jc w:val="both"/>
        <w:rPr>
          <w:rFonts w:ascii="Arial" w:hAnsi="Arial" w:cs="Arial"/>
          <w:szCs w:val="24"/>
        </w:rPr>
      </w:pPr>
      <w:r>
        <w:rPr>
          <w:rFonts w:ascii="Arial" w:hAnsi="Arial" w:cs="Arial"/>
          <w:color w:val="000000"/>
          <w:szCs w:val="24"/>
          <w:shd w:val="clear" w:color="auto" w:fill="FFFFFF"/>
          <w:lang w:val="es-CO"/>
        </w:rPr>
        <w:t xml:space="preserve">Ahora atendiendo que se probó </w:t>
      </w:r>
      <w:r w:rsidRPr="00E74821">
        <w:rPr>
          <w:rFonts w:ascii="Arial" w:hAnsi="Arial" w:cs="Arial"/>
          <w:color w:val="000000"/>
          <w:szCs w:val="24"/>
          <w:shd w:val="clear" w:color="auto" w:fill="FFFFFF"/>
          <w:lang w:val="es-CO"/>
        </w:rPr>
        <w:t xml:space="preserve">que la actora estuvo ligada mediante contrato de trabajo con la empresa Global </w:t>
      </w:r>
      <w:proofErr w:type="spellStart"/>
      <w:r w:rsidRPr="00E74821">
        <w:rPr>
          <w:rFonts w:ascii="Arial" w:hAnsi="Arial" w:cs="Arial"/>
          <w:color w:val="000000"/>
          <w:szCs w:val="24"/>
          <w:shd w:val="clear" w:color="auto" w:fill="FFFFFF"/>
          <w:lang w:val="es-CO"/>
        </w:rPr>
        <w:t>Cleaners</w:t>
      </w:r>
      <w:proofErr w:type="spellEnd"/>
      <w:r w:rsidRPr="00E74821">
        <w:rPr>
          <w:rFonts w:ascii="Arial" w:hAnsi="Arial" w:cs="Arial"/>
          <w:color w:val="000000"/>
          <w:szCs w:val="24"/>
          <w:shd w:val="clear" w:color="auto" w:fill="FFFFFF"/>
          <w:lang w:val="es-CO"/>
        </w:rPr>
        <w:t xml:space="preserve"> de Colombia </w:t>
      </w:r>
      <w:proofErr w:type="spellStart"/>
      <w:r w:rsidRPr="00E74821">
        <w:rPr>
          <w:rFonts w:ascii="Arial" w:hAnsi="Arial" w:cs="Arial"/>
          <w:color w:val="000000"/>
          <w:szCs w:val="24"/>
          <w:shd w:val="clear" w:color="auto" w:fill="FFFFFF"/>
          <w:lang w:val="es-CO"/>
        </w:rPr>
        <w:t>SA</w:t>
      </w:r>
      <w:proofErr w:type="spellEnd"/>
      <w:r w:rsidRPr="00E74821">
        <w:rPr>
          <w:rFonts w:ascii="Arial" w:hAnsi="Arial" w:cs="Arial"/>
          <w:color w:val="000000"/>
          <w:szCs w:val="24"/>
          <w:shd w:val="clear" w:color="auto" w:fill="FFFFFF"/>
          <w:lang w:val="es-CO"/>
        </w:rPr>
        <w:t xml:space="preserve"> desde el 01-08-2008 al 31-12-2012 para desempeñ</w:t>
      </w:r>
      <w:r>
        <w:rPr>
          <w:rFonts w:ascii="Arial" w:hAnsi="Arial" w:cs="Arial"/>
          <w:color w:val="000000"/>
          <w:szCs w:val="24"/>
          <w:shd w:val="clear" w:color="auto" w:fill="FFFFFF"/>
          <w:lang w:val="es-CO"/>
        </w:rPr>
        <w:t>ar la labor de operaria de aseo</w:t>
      </w:r>
      <w:r w:rsidR="009F6F92">
        <w:rPr>
          <w:rFonts w:ascii="Arial" w:hAnsi="Arial" w:cs="Arial"/>
          <w:color w:val="000000"/>
          <w:szCs w:val="24"/>
          <w:shd w:val="clear" w:color="auto" w:fill="FFFFFF"/>
          <w:lang w:val="es-CO"/>
        </w:rPr>
        <w:t>, esta es la relación laboral que declarará la Sala, tal como lo solicitó la actora en el acápite de pretensiones, por lo tanto</w:t>
      </w:r>
      <w:r w:rsidR="007C5706">
        <w:rPr>
          <w:rFonts w:ascii="Arial" w:hAnsi="Arial" w:cs="Arial"/>
          <w:color w:val="000000"/>
          <w:szCs w:val="24"/>
          <w:shd w:val="clear" w:color="auto" w:fill="FFFFFF"/>
          <w:lang w:val="es-CO"/>
        </w:rPr>
        <w:t>,</w:t>
      </w:r>
      <w:r w:rsidR="009F6F92" w:rsidRPr="009F6F92">
        <w:rPr>
          <w:rFonts w:ascii="Arial" w:hAnsi="Arial" w:cs="Arial"/>
          <w:szCs w:val="24"/>
        </w:rPr>
        <w:t xml:space="preserve"> </w:t>
      </w:r>
      <w:r w:rsidR="009F6F92" w:rsidRPr="00221E3B">
        <w:rPr>
          <w:rFonts w:ascii="Arial" w:hAnsi="Arial" w:cs="Arial"/>
          <w:szCs w:val="24"/>
        </w:rPr>
        <w:t xml:space="preserve">paso obligado es verificar qué derechos laborales le corresponden </w:t>
      </w:r>
      <w:r w:rsidR="009F6F92">
        <w:rPr>
          <w:rFonts w:ascii="Arial" w:hAnsi="Arial" w:cs="Arial"/>
          <w:szCs w:val="24"/>
        </w:rPr>
        <w:t>por ese periodo.</w:t>
      </w:r>
    </w:p>
    <w:p w:rsidR="00C2530A" w:rsidRDefault="00C2530A" w:rsidP="009F6F92">
      <w:pPr>
        <w:spacing w:line="276" w:lineRule="auto"/>
        <w:jc w:val="both"/>
        <w:rPr>
          <w:rFonts w:ascii="Arial" w:hAnsi="Arial" w:cs="Arial"/>
          <w:szCs w:val="24"/>
        </w:rPr>
      </w:pPr>
    </w:p>
    <w:p w:rsidR="00AB2CBF" w:rsidRPr="00AB2CBF" w:rsidRDefault="009F6F92" w:rsidP="00AB2CBF">
      <w:pPr>
        <w:autoSpaceDE w:val="0"/>
        <w:autoSpaceDN w:val="0"/>
        <w:adjustRightInd w:val="0"/>
        <w:spacing w:line="276" w:lineRule="auto"/>
        <w:jc w:val="both"/>
        <w:rPr>
          <w:rFonts w:ascii="Arial" w:hAnsi="Arial" w:cs="Arial"/>
          <w:color w:val="000000"/>
          <w:szCs w:val="24"/>
          <w:shd w:val="clear" w:color="auto" w:fill="FFFFFF"/>
          <w:lang w:val="es-ES"/>
        </w:rPr>
      </w:pPr>
      <w:r w:rsidRPr="009F6F92">
        <w:rPr>
          <w:rFonts w:ascii="Arial" w:hAnsi="Arial" w:cs="Arial"/>
          <w:color w:val="000000"/>
          <w:szCs w:val="24"/>
          <w:shd w:val="clear" w:color="auto" w:fill="FFFFFF"/>
        </w:rPr>
        <w:t>En lo que respecta a lo adeudado, le basta a</w:t>
      </w:r>
      <w:r>
        <w:rPr>
          <w:rFonts w:ascii="Arial" w:hAnsi="Arial" w:cs="Arial"/>
          <w:color w:val="000000"/>
          <w:szCs w:val="24"/>
          <w:shd w:val="clear" w:color="auto" w:fill="FFFFFF"/>
        </w:rPr>
        <w:t xml:space="preserve"> </w:t>
      </w:r>
      <w:r w:rsidRPr="009F6F92">
        <w:rPr>
          <w:rFonts w:ascii="Arial" w:hAnsi="Arial" w:cs="Arial"/>
          <w:color w:val="000000"/>
          <w:szCs w:val="24"/>
          <w:shd w:val="clear" w:color="auto" w:fill="FFFFFF"/>
        </w:rPr>
        <w:t>l</w:t>
      </w:r>
      <w:r>
        <w:rPr>
          <w:rFonts w:ascii="Arial" w:hAnsi="Arial" w:cs="Arial"/>
          <w:color w:val="000000"/>
          <w:szCs w:val="24"/>
          <w:shd w:val="clear" w:color="auto" w:fill="FFFFFF"/>
        </w:rPr>
        <w:t>a</w:t>
      </w:r>
      <w:r w:rsidRPr="009F6F92">
        <w:rPr>
          <w:rFonts w:ascii="Arial" w:hAnsi="Arial" w:cs="Arial"/>
          <w:color w:val="000000"/>
          <w:szCs w:val="24"/>
          <w:shd w:val="clear" w:color="auto" w:fill="FFFFFF"/>
        </w:rPr>
        <w:t xml:space="preserve"> demandante afirmar que se le quedó debiendo</w:t>
      </w:r>
      <w:r w:rsidR="00FB0963">
        <w:rPr>
          <w:rFonts w:ascii="Arial" w:hAnsi="Arial" w:cs="Arial"/>
          <w:color w:val="000000"/>
          <w:szCs w:val="24"/>
          <w:shd w:val="clear" w:color="auto" w:fill="FFFFFF"/>
        </w:rPr>
        <w:t xml:space="preserve"> sus acreencias laborales</w:t>
      </w:r>
      <w:r w:rsidRPr="009F6F92">
        <w:rPr>
          <w:rFonts w:ascii="Arial" w:hAnsi="Arial" w:cs="Arial"/>
          <w:color w:val="000000"/>
          <w:szCs w:val="24"/>
          <w:shd w:val="clear" w:color="auto" w:fill="FFFFFF"/>
        </w:rPr>
        <w:t xml:space="preserve">, </w:t>
      </w:r>
      <w:r w:rsidR="00AD27B4">
        <w:rPr>
          <w:rFonts w:ascii="Arial" w:hAnsi="Arial" w:cs="Arial"/>
          <w:color w:val="000000"/>
          <w:szCs w:val="24"/>
          <w:shd w:val="clear" w:color="auto" w:fill="FFFFFF"/>
        </w:rPr>
        <w:t xml:space="preserve">lo que </w:t>
      </w:r>
      <w:r w:rsidRPr="009F6F92">
        <w:rPr>
          <w:rFonts w:ascii="Arial" w:hAnsi="Arial" w:cs="Arial"/>
          <w:color w:val="000000"/>
          <w:szCs w:val="24"/>
          <w:shd w:val="clear" w:color="auto" w:fill="FFFFFF"/>
        </w:rPr>
        <w:t>constituye una negación indefinida</w:t>
      </w:r>
      <w:r w:rsidR="00E45FCD">
        <w:rPr>
          <w:rFonts w:ascii="Arial" w:hAnsi="Arial" w:cs="Arial"/>
          <w:color w:val="000000"/>
          <w:szCs w:val="24"/>
          <w:shd w:val="clear" w:color="auto" w:fill="FFFFFF"/>
        </w:rPr>
        <w:t>, exenta de prueba</w:t>
      </w:r>
      <w:r w:rsidRPr="009F6F92">
        <w:rPr>
          <w:rFonts w:ascii="Arial" w:hAnsi="Arial" w:cs="Arial"/>
          <w:color w:val="000000"/>
          <w:szCs w:val="24"/>
          <w:shd w:val="clear" w:color="auto" w:fill="FFFFFF"/>
        </w:rPr>
        <w:t>; trasladándose la carga probatoria a</w:t>
      </w:r>
      <w:r w:rsidR="008F374A">
        <w:rPr>
          <w:rFonts w:ascii="Arial" w:hAnsi="Arial" w:cs="Arial"/>
          <w:color w:val="000000"/>
          <w:szCs w:val="24"/>
          <w:shd w:val="clear" w:color="auto" w:fill="FFFFFF"/>
        </w:rPr>
        <w:t xml:space="preserve"> </w:t>
      </w:r>
      <w:r>
        <w:rPr>
          <w:rFonts w:ascii="Arial" w:hAnsi="Arial" w:cs="Arial"/>
          <w:color w:val="000000"/>
          <w:szCs w:val="24"/>
          <w:shd w:val="clear" w:color="auto" w:fill="FFFFFF"/>
        </w:rPr>
        <w:t>l</w:t>
      </w:r>
      <w:r w:rsidR="008F374A">
        <w:rPr>
          <w:rFonts w:ascii="Arial" w:hAnsi="Arial" w:cs="Arial"/>
          <w:color w:val="000000"/>
          <w:szCs w:val="24"/>
          <w:shd w:val="clear" w:color="auto" w:fill="FFFFFF"/>
        </w:rPr>
        <w:t xml:space="preserve">a demandada Global </w:t>
      </w:r>
      <w:proofErr w:type="spellStart"/>
      <w:r w:rsidR="008F374A">
        <w:rPr>
          <w:rFonts w:ascii="Arial" w:hAnsi="Arial" w:cs="Arial"/>
          <w:color w:val="000000"/>
          <w:szCs w:val="24"/>
          <w:shd w:val="clear" w:color="auto" w:fill="FFFFFF"/>
        </w:rPr>
        <w:t>Cleaners</w:t>
      </w:r>
      <w:proofErr w:type="spellEnd"/>
      <w:r w:rsidR="008F374A">
        <w:rPr>
          <w:rFonts w:ascii="Arial" w:hAnsi="Arial" w:cs="Arial"/>
          <w:color w:val="000000"/>
          <w:szCs w:val="24"/>
          <w:shd w:val="clear" w:color="auto" w:fill="FFFFFF"/>
        </w:rPr>
        <w:t xml:space="preserve"> de Colombia </w:t>
      </w:r>
      <w:proofErr w:type="spellStart"/>
      <w:r w:rsidR="008F374A">
        <w:rPr>
          <w:rFonts w:ascii="Arial" w:hAnsi="Arial" w:cs="Arial"/>
          <w:color w:val="000000"/>
          <w:szCs w:val="24"/>
          <w:shd w:val="clear" w:color="auto" w:fill="FFFFFF"/>
        </w:rPr>
        <w:t>SA</w:t>
      </w:r>
      <w:proofErr w:type="spellEnd"/>
      <w:r w:rsidRPr="009F6F92">
        <w:rPr>
          <w:rFonts w:ascii="Arial" w:hAnsi="Arial" w:cs="Arial"/>
          <w:color w:val="000000"/>
          <w:szCs w:val="24"/>
          <w:shd w:val="clear" w:color="auto" w:fill="FFFFFF"/>
        </w:rPr>
        <w:t xml:space="preserve">, quien debe demostrar el pago del salario, prestaciones sociales y vacaciones; lo que </w:t>
      </w:r>
      <w:r w:rsidR="008F374A">
        <w:rPr>
          <w:rFonts w:ascii="Arial" w:hAnsi="Arial" w:cs="Arial"/>
          <w:color w:val="000000"/>
          <w:szCs w:val="24"/>
          <w:shd w:val="clear" w:color="auto" w:fill="FFFFFF"/>
        </w:rPr>
        <w:t>dejó de hacer, a pesar de estar disuelta y liquidada en la actualidad</w:t>
      </w:r>
      <w:r w:rsidR="00AB2CBF">
        <w:rPr>
          <w:rFonts w:ascii="Arial" w:hAnsi="Arial" w:cs="Arial"/>
          <w:color w:val="000000"/>
          <w:szCs w:val="24"/>
          <w:shd w:val="clear" w:color="auto" w:fill="FFFFFF"/>
        </w:rPr>
        <w:t>,</w:t>
      </w:r>
      <w:r w:rsidR="008F374A">
        <w:rPr>
          <w:rFonts w:ascii="Arial" w:hAnsi="Arial" w:cs="Arial"/>
          <w:color w:val="000000"/>
          <w:szCs w:val="24"/>
          <w:shd w:val="clear" w:color="auto" w:fill="FFFFFF"/>
        </w:rPr>
        <w:t xml:space="preserve"> </w:t>
      </w:r>
      <w:r w:rsidR="008F374A" w:rsidRPr="0044170C">
        <w:rPr>
          <w:rFonts w:ascii="Arial" w:eastAsia="Tahoma" w:hAnsi="Arial" w:cs="Arial"/>
        </w:rPr>
        <w:t xml:space="preserve">al </w:t>
      </w:r>
      <w:r w:rsidR="00AB2CBF">
        <w:rPr>
          <w:rFonts w:ascii="Arial" w:eastAsia="Tahoma" w:hAnsi="Arial" w:cs="Arial"/>
        </w:rPr>
        <w:t>haberse prolongado</w:t>
      </w:r>
      <w:r w:rsidR="008F374A" w:rsidRPr="0044170C">
        <w:rPr>
          <w:rFonts w:ascii="Arial" w:eastAsia="Tahoma" w:hAnsi="Arial" w:cs="Arial"/>
        </w:rPr>
        <w:t xml:space="preserve"> la personería jurídica de la sociedad, más allá de su extinción,</w:t>
      </w:r>
      <w:r w:rsidR="00AB2CBF">
        <w:rPr>
          <w:rFonts w:ascii="Arial" w:eastAsia="Tahoma" w:hAnsi="Arial" w:cs="Arial"/>
        </w:rPr>
        <w:t xml:space="preserve"> teniendo en cuenta que</w:t>
      </w:r>
      <w:r w:rsidR="00AB2CBF" w:rsidRPr="00AB2CBF">
        <w:rPr>
          <w:rFonts w:ascii="Arial" w:eastAsia="Tahoma" w:hAnsi="Arial" w:cs="Arial"/>
          <w:lang w:val="es-ES"/>
        </w:rPr>
        <w:t xml:space="preserve"> podía intervenir representada por el liquidador, </w:t>
      </w:r>
      <w:r w:rsidR="00AB2CBF">
        <w:rPr>
          <w:rFonts w:ascii="Arial" w:eastAsia="Tahoma" w:hAnsi="Arial" w:cs="Arial"/>
          <w:lang w:val="es-ES"/>
        </w:rPr>
        <w:t xml:space="preserve">quien solo se limitó a informar el estado en que se encontraba la sociedad Global </w:t>
      </w:r>
      <w:proofErr w:type="spellStart"/>
      <w:r w:rsidR="00AB2CBF">
        <w:rPr>
          <w:rFonts w:ascii="Arial" w:eastAsia="Tahoma" w:hAnsi="Arial" w:cs="Arial"/>
          <w:lang w:val="es-ES"/>
        </w:rPr>
        <w:t>Cleaners</w:t>
      </w:r>
      <w:proofErr w:type="spellEnd"/>
      <w:r w:rsidR="00AB2CBF">
        <w:rPr>
          <w:rFonts w:ascii="Arial" w:eastAsia="Tahoma" w:hAnsi="Arial" w:cs="Arial"/>
          <w:lang w:val="es-ES"/>
        </w:rPr>
        <w:t xml:space="preserve"> de Colombia </w:t>
      </w:r>
      <w:proofErr w:type="spellStart"/>
      <w:r w:rsidR="00AB2CBF">
        <w:rPr>
          <w:rFonts w:ascii="Arial" w:eastAsia="Tahoma" w:hAnsi="Arial" w:cs="Arial"/>
          <w:lang w:val="es-ES"/>
        </w:rPr>
        <w:t>SA</w:t>
      </w:r>
      <w:proofErr w:type="spellEnd"/>
      <w:r w:rsidR="001A5F86">
        <w:rPr>
          <w:rFonts w:ascii="Arial" w:eastAsia="Tahoma" w:hAnsi="Arial" w:cs="Arial"/>
          <w:lang w:val="es-ES"/>
        </w:rPr>
        <w:t>;</w:t>
      </w:r>
      <w:r w:rsidR="00AB2CBF">
        <w:rPr>
          <w:rFonts w:ascii="Arial" w:eastAsia="Tahoma" w:hAnsi="Arial" w:cs="Arial"/>
        </w:rPr>
        <w:t xml:space="preserve"> de esta forma tiene capacidad para ser parte</w:t>
      </w:r>
      <w:r w:rsidR="00AB2CBF">
        <w:rPr>
          <w:rFonts w:ascii="Arial" w:hAnsi="Arial" w:cs="Arial"/>
          <w:color w:val="000000"/>
          <w:szCs w:val="24"/>
          <w:shd w:val="clear" w:color="auto" w:fill="FFFFFF"/>
          <w:lang w:val="es-ES"/>
        </w:rPr>
        <w:t xml:space="preserve">, tal como </w:t>
      </w:r>
      <w:r w:rsidR="00AB2CBF" w:rsidRPr="00AB2CBF">
        <w:rPr>
          <w:rFonts w:ascii="Arial" w:hAnsi="Arial" w:cs="Arial"/>
          <w:color w:val="000000"/>
          <w:szCs w:val="24"/>
          <w:shd w:val="clear" w:color="auto" w:fill="FFFFFF"/>
          <w:lang w:val="es-ES"/>
        </w:rPr>
        <w:t>lo ha dicho la Corte Suprema de Justicia, Sala de Casación Civil</w:t>
      </w:r>
      <w:r w:rsidR="00AB2CBF" w:rsidRPr="00AB2CBF">
        <w:rPr>
          <w:rFonts w:ascii="Arial" w:hAnsi="Arial" w:cs="Arial"/>
          <w:color w:val="000000"/>
          <w:szCs w:val="24"/>
          <w:shd w:val="clear" w:color="auto" w:fill="FFFFFF"/>
          <w:vertAlign w:val="superscript"/>
          <w:lang w:val="es-ES"/>
        </w:rPr>
        <w:footnoteReference w:id="6"/>
      </w:r>
      <w:r w:rsidR="00AB2CBF" w:rsidRPr="00AB2CBF">
        <w:rPr>
          <w:rFonts w:ascii="Arial" w:hAnsi="Arial" w:cs="Arial"/>
          <w:color w:val="000000"/>
          <w:szCs w:val="24"/>
          <w:shd w:val="clear" w:color="auto" w:fill="FFFFFF"/>
          <w:lang w:val="es-ES"/>
        </w:rPr>
        <w:t>, donde citó otra del Consejo de Estado</w:t>
      </w:r>
      <w:r w:rsidR="00AB2CBF" w:rsidRPr="00AB2CBF">
        <w:rPr>
          <w:rFonts w:ascii="Arial" w:hAnsi="Arial" w:cs="Arial"/>
          <w:color w:val="000000"/>
          <w:szCs w:val="24"/>
          <w:shd w:val="clear" w:color="auto" w:fill="FFFFFF"/>
          <w:vertAlign w:val="superscript"/>
          <w:lang w:val="es-ES"/>
        </w:rPr>
        <w:footnoteReference w:id="7"/>
      </w:r>
      <w:r w:rsidR="00AB2CBF" w:rsidRPr="00AB2CBF">
        <w:rPr>
          <w:rFonts w:ascii="Arial" w:hAnsi="Arial" w:cs="Arial"/>
          <w:color w:val="000000"/>
          <w:szCs w:val="24"/>
          <w:shd w:val="clear" w:color="auto" w:fill="FFFFFF"/>
          <w:lang w:val="es-ES"/>
        </w:rPr>
        <w:t xml:space="preserve">, y que en sus apartes dice: </w:t>
      </w:r>
    </w:p>
    <w:p w:rsidR="00AB2CBF" w:rsidRPr="00AB2CBF" w:rsidRDefault="00AB2CBF" w:rsidP="00AB2CBF">
      <w:pPr>
        <w:autoSpaceDE w:val="0"/>
        <w:autoSpaceDN w:val="0"/>
        <w:adjustRightInd w:val="0"/>
        <w:spacing w:line="276" w:lineRule="auto"/>
        <w:jc w:val="both"/>
        <w:rPr>
          <w:rFonts w:ascii="Arial" w:hAnsi="Arial" w:cs="Arial"/>
          <w:color w:val="000000"/>
          <w:szCs w:val="24"/>
          <w:shd w:val="clear" w:color="auto" w:fill="FFFFFF"/>
          <w:lang w:val="es-ES"/>
        </w:rPr>
      </w:pPr>
      <w:r w:rsidRPr="00AB2CBF">
        <w:rPr>
          <w:rFonts w:ascii="Arial" w:hAnsi="Arial" w:cs="Arial"/>
          <w:color w:val="000000"/>
          <w:szCs w:val="24"/>
          <w:shd w:val="clear" w:color="auto" w:fill="FFFFFF"/>
          <w:lang w:val="es-ES"/>
        </w:rPr>
        <w:t xml:space="preserve"> </w:t>
      </w:r>
    </w:p>
    <w:p w:rsidR="00AB2CBF" w:rsidRPr="00870DD1" w:rsidRDefault="00AB2CBF" w:rsidP="00870DD1">
      <w:pPr>
        <w:autoSpaceDE w:val="0"/>
        <w:autoSpaceDN w:val="0"/>
        <w:adjustRightInd w:val="0"/>
        <w:ind w:left="708"/>
        <w:jc w:val="both"/>
        <w:rPr>
          <w:rFonts w:ascii="Arial" w:hAnsi="Arial" w:cs="Arial"/>
          <w:i/>
          <w:color w:val="000000"/>
          <w:sz w:val="22"/>
          <w:szCs w:val="24"/>
          <w:shd w:val="clear" w:color="auto" w:fill="FFFFFF"/>
          <w:lang w:val="es-ES"/>
        </w:rPr>
      </w:pPr>
      <w:r w:rsidRPr="00870DD1">
        <w:rPr>
          <w:rFonts w:ascii="Arial" w:hAnsi="Arial" w:cs="Arial"/>
          <w:i/>
          <w:color w:val="000000"/>
          <w:sz w:val="22"/>
          <w:szCs w:val="24"/>
          <w:shd w:val="clear" w:color="auto" w:fill="FFFFFF"/>
          <w:lang w:val="es-ES"/>
        </w:rPr>
        <w:lastRenderedPageBreak/>
        <w:t xml:space="preserve">“Por supuesto que aunque la configuración de la causal que determina de disolución del ente social, representa el fin del negocio o actividad económica que constituye su objeto, pues a partir de ese momento le está vedado emprender toda operación tendiente a desarrollarlo, por esa circunstancia no se agota su existencia. Como lo declara el artículo 222 del estatuto mercantil, </w:t>
      </w:r>
      <w:proofErr w:type="gramStart"/>
      <w:r w:rsidRPr="00870DD1">
        <w:rPr>
          <w:rFonts w:ascii="Arial" w:hAnsi="Arial" w:cs="Arial"/>
          <w:i/>
          <w:color w:val="000000"/>
          <w:sz w:val="22"/>
          <w:szCs w:val="24"/>
          <w:shd w:val="clear" w:color="auto" w:fill="FFFFFF"/>
          <w:lang w:val="es-ES"/>
        </w:rPr>
        <w:t>disuelta</w:t>
      </w:r>
      <w:proofErr w:type="gramEnd"/>
      <w:r w:rsidRPr="00870DD1">
        <w:rPr>
          <w:rFonts w:ascii="Arial" w:hAnsi="Arial" w:cs="Arial"/>
          <w:i/>
          <w:color w:val="000000"/>
          <w:sz w:val="22"/>
          <w:szCs w:val="24"/>
          <w:shd w:val="clear" w:color="auto" w:fill="FFFFFF"/>
          <w:lang w:val="es-ES"/>
        </w:rPr>
        <w:t xml:space="preserve"> la sociedad debe procederse de inmediato a su liquidación y “conservará su capacidad únicamente para los actos necesarios a su inmediata liquidación”. Es decir, aunque con una capacidad jurídica restringida, la sociedad conserva ese atributo para los fines de la liquidación, y si lo mantiene es porque su existencia se prolonga más allá de la disolución y hasta que se verifique la liquidación, es decir hasta que se finiquiten los negocios y operaciones  que estaban en curso al disolverse, se produzca la realización de sus activos, la solución de los créditos a su cargo,  el reparto del sobrante entre los socios y la inscripción en el registro mercantil de la cuenta final de liquidación, momento que, según la tesis tradicionalmente aceptada, determina la finalización de su existencia, tanto frente a los socios como respecto de terceros,</w:t>
      </w:r>
      <w:r w:rsidRPr="00870DD1">
        <w:rPr>
          <w:rFonts w:ascii="Arial" w:hAnsi="Arial" w:cs="Arial"/>
          <w:b/>
          <w:i/>
          <w:color w:val="000000"/>
          <w:sz w:val="22"/>
          <w:szCs w:val="24"/>
          <w:u w:val="single"/>
          <w:shd w:val="clear" w:color="auto" w:fill="FFFFFF"/>
          <w:lang w:val="es-ES"/>
        </w:rPr>
        <w:t xml:space="preserve"> salvo aquellos casos donde, ante la ocurrencia de hechos relevantes respecto de sociedades extinguidas,  y para proteger los intereses de los asociados o de terceros, la jurisprudencia y la doctrina contemporáneas han admitido la prolongación de la personalidad societaria con posterioridad a la respectiva anotación.</w:t>
      </w:r>
      <w:r w:rsidRPr="00870DD1">
        <w:rPr>
          <w:rFonts w:ascii="Arial" w:hAnsi="Arial" w:cs="Arial"/>
          <w:b/>
          <w:i/>
          <w:color w:val="000000"/>
          <w:sz w:val="22"/>
          <w:szCs w:val="24"/>
          <w:u w:val="single"/>
          <w:shd w:val="clear" w:color="auto" w:fill="FFFFFF"/>
          <w:vertAlign w:val="superscript"/>
          <w:lang w:val="es-ES"/>
        </w:rPr>
        <w:footnoteReference w:id="8"/>
      </w:r>
    </w:p>
    <w:p w:rsidR="00AB2CBF" w:rsidRPr="00870DD1" w:rsidRDefault="00AB2CBF" w:rsidP="00870DD1">
      <w:pPr>
        <w:autoSpaceDE w:val="0"/>
        <w:autoSpaceDN w:val="0"/>
        <w:adjustRightInd w:val="0"/>
        <w:jc w:val="both"/>
        <w:rPr>
          <w:rFonts w:ascii="Arial" w:hAnsi="Arial" w:cs="Arial"/>
          <w:i/>
          <w:color w:val="000000"/>
          <w:sz w:val="22"/>
          <w:szCs w:val="24"/>
          <w:shd w:val="clear" w:color="auto" w:fill="FFFFFF"/>
          <w:lang w:val="es-ES"/>
        </w:rPr>
      </w:pPr>
    </w:p>
    <w:p w:rsidR="00AB2CBF" w:rsidRPr="00870DD1" w:rsidRDefault="00AB2CBF" w:rsidP="00870DD1">
      <w:pPr>
        <w:autoSpaceDE w:val="0"/>
        <w:autoSpaceDN w:val="0"/>
        <w:adjustRightInd w:val="0"/>
        <w:ind w:left="708"/>
        <w:jc w:val="both"/>
        <w:rPr>
          <w:rFonts w:ascii="Arial" w:hAnsi="Arial" w:cs="Arial"/>
          <w:color w:val="000000"/>
          <w:sz w:val="22"/>
          <w:szCs w:val="24"/>
          <w:shd w:val="clear" w:color="auto" w:fill="FFFFFF"/>
          <w:lang w:val="es-ES"/>
        </w:rPr>
      </w:pPr>
      <w:r w:rsidRPr="00870DD1">
        <w:rPr>
          <w:rFonts w:ascii="Arial" w:hAnsi="Arial" w:cs="Arial"/>
          <w:b/>
          <w:i/>
          <w:color w:val="000000"/>
          <w:sz w:val="22"/>
          <w:szCs w:val="24"/>
          <w:u w:val="single"/>
          <w:shd w:val="clear" w:color="auto" w:fill="FFFFFF"/>
          <w:lang w:val="es-ES"/>
        </w:rPr>
        <w:t xml:space="preserve">Pero mientras esa meta se consigue y así sea con el exclusivo fin de alcanzarla, la sociedad sigue actuando, por conducto del liquidador, quien asume su representación legal y el encargo de liquidar el patrimonio social –art. 228 </w:t>
      </w:r>
      <w:proofErr w:type="spellStart"/>
      <w:r w:rsidRPr="00870DD1">
        <w:rPr>
          <w:rFonts w:ascii="Arial" w:hAnsi="Arial" w:cs="Arial"/>
          <w:b/>
          <w:i/>
          <w:color w:val="000000"/>
          <w:sz w:val="22"/>
          <w:szCs w:val="24"/>
          <w:u w:val="single"/>
          <w:shd w:val="clear" w:color="auto" w:fill="FFFFFF"/>
          <w:lang w:val="es-ES"/>
        </w:rPr>
        <w:t>ejusdem</w:t>
      </w:r>
      <w:proofErr w:type="spellEnd"/>
      <w:r w:rsidRPr="00870DD1">
        <w:rPr>
          <w:rFonts w:ascii="Arial" w:hAnsi="Arial" w:cs="Arial"/>
          <w:b/>
          <w:i/>
          <w:color w:val="000000"/>
          <w:sz w:val="22"/>
          <w:szCs w:val="24"/>
          <w:u w:val="single"/>
          <w:shd w:val="clear" w:color="auto" w:fill="FFFFFF"/>
          <w:lang w:val="es-ES"/>
        </w:rPr>
        <w:t>-, objetivo para el cual siguen operando sus órganos sociales –art. 223 ib.-, fase en la que asimismo se conserva la independencia entre la persona jurídica y sus miembros, lo mismo que la de sus patrimonios, circunstancias que afianzan la tesis de la supervivencia de la personería jurídica de la sociedad tras el advenimiento de la disolución”.</w:t>
      </w:r>
      <w:r w:rsidRPr="00870DD1">
        <w:rPr>
          <w:rFonts w:ascii="Arial" w:hAnsi="Arial" w:cs="Arial"/>
          <w:i/>
          <w:color w:val="000000"/>
          <w:sz w:val="22"/>
          <w:szCs w:val="24"/>
          <w:shd w:val="clear" w:color="auto" w:fill="FFFFFF"/>
          <w:lang w:val="es-ES"/>
        </w:rPr>
        <w:t xml:space="preserve"> </w:t>
      </w:r>
      <w:r w:rsidRPr="00870DD1">
        <w:rPr>
          <w:rFonts w:ascii="Arial" w:hAnsi="Arial" w:cs="Arial"/>
          <w:color w:val="000000"/>
          <w:sz w:val="22"/>
          <w:szCs w:val="24"/>
          <w:shd w:val="clear" w:color="auto" w:fill="FFFFFF"/>
          <w:lang w:val="es-ES"/>
        </w:rPr>
        <w:t>(Negrillas y subraya</w:t>
      </w:r>
      <w:r w:rsidR="001A5F86">
        <w:rPr>
          <w:rFonts w:ascii="Arial" w:hAnsi="Arial" w:cs="Arial"/>
          <w:color w:val="000000"/>
          <w:sz w:val="22"/>
          <w:szCs w:val="24"/>
          <w:shd w:val="clear" w:color="auto" w:fill="FFFFFF"/>
          <w:lang w:val="es-ES"/>
        </w:rPr>
        <w:t>s</w:t>
      </w:r>
      <w:r w:rsidRPr="00870DD1">
        <w:rPr>
          <w:rFonts w:ascii="Arial" w:hAnsi="Arial" w:cs="Arial"/>
          <w:color w:val="000000"/>
          <w:sz w:val="22"/>
          <w:szCs w:val="24"/>
          <w:shd w:val="clear" w:color="auto" w:fill="FFFFFF"/>
          <w:lang w:val="es-ES"/>
        </w:rPr>
        <w:t xml:space="preserve"> nuestras).</w:t>
      </w:r>
    </w:p>
    <w:p w:rsidR="008F374A" w:rsidRPr="00870DD1" w:rsidRDefault="008F374A" w:rsidP="00C657F6">
      <w:pPr>
        <w:autoSpaceDE w:val="0"/>
        <w:autoSpaceDN w:val="0"/>
        <w:adjustRightInd w:val="0"/>
        <w:spacing w:line="276" w:lineRule="auto"/>
        <w:jc w:val="both"/>
        <w:rPr>
          <w:rFonts w:ascii="Arial" w:hAnsi="Arial" w:cs="Arial"/>
          <w:color w:val="000000"/>
          <w:sz w:val="22"/>
          <w:szCs w:val="24"/>
          <w:shd w:val="clear" w:color="auto" w:fill="FFFFFF"/>
          <w:lang w:val="es-CO"/>
        </w:rPr>
      </w:pPr>
    </w:p>
    <w:p w:rsidR="007C5706" w:rsidRPr="007C5706" w:rsidRDefault="00F302B9" w:rsidP="007C5706">
      <w:pPr>
        <w:autoSpaceDE w:val="0"/>
        <w:autoSpaceDN w:val="0"/>
        <w:adjustRightInd w:val="0"/>
        <w:spacing w:line="276" w:lineRule="auto"/>
        <w:jc w:val="both"/>
        <w:rPr>
          <w:rFonts w:ascii="Arial" w:hAnsi="Arial" w:cs="Arial"/>
          <w:color w:val="000000"/>
          <w:szCs w:val="24"/>
          <w:shd w:val="clear" w:color="auto" w:fill="FFFFFF"/>
          <w:lang w:val="es-CO"/>
        </w:rPr>
      </w:pPr>
      <w:r>
        <w:rPr>
          <w:rFonts w:ascii="Arial" w:hAnsi="Arial" w:cs="Arial"/>
          <w:color w:val="000000"/>
          <w:szCs w:val="24"/>
          <w:shd w:val="clear" w:color="auto" w:fill="FFFFFF"/>
          <w:lang w:val="es-CO"/>
        </w:rPr>
        <w:t>Así las cosas, lo que deviene es</w:t>
      </w:r>
      <w:r w:rsidR="007C5706" w:rsidRPr="007C5706">
        <w:rPr>
          <w:rFonts w:ascii="Arial" w:hAnsi="Arial" w:cs="Arial"/>
          <w:color w:val="000000"/>
          <w:szCs w:val="24"/>
          <w:shd w:val="clear" w:color="auto" w:fill="FFFFFF"/>
          <w:lang w:val="es-CO"/>
        </w:rPr>
        <w:t xml:space="preserve"> precisar</w:t>
      </w:r>
      <w:r>
        <w:rPr>
          <w:rFonts w:ascii="Arial" w:hAnsi="Arial" w:cs="Arial"/>
          <w:color w:val="000000"/>
          <w:szCs w:val="24"/>
          <w:shd w:val="clear" w:color="auto" w:fill="FFFFFF"/>
          <w:lang w:val="es-CO"/>
        </w:rPr>
        <w:t xml:space="preserve"> cuál es el salario que devengó </w:t>
      </w:r>
      <w:r w:rsidR="007C5706" w:rsidRPr="007C5706">
        <w:rPr>
          <w:rFonts w:ascii="Arial" w:hAnsi="Arial" w:cs="Arial"/>
          <w:color w:val="000000"/>
          <w:szCs w:val="24"/>
          <w:shd w:val="clear" w:color="auto" w:fill="FFFFFF"/>
          <w:lang w:val="es-CO"/>
        </w:rPr>
        <w:t>l</w:t>
      </w:r>
      <w:r>
        <w:rPr>
          <w:rFonts w:ascii="Arial" w:hAnsi="Arial" w:cs="Arial"/>
          <w:color w:val="000000"/>
          <w:szCs w:val="24"/>
          <w:shd w:val="clear" w:color="auto" w:fill="FFFFFF"/>
          <w:lang w:val="es-CO"/>
        </w:rPr>
        <w:t>a</w:t>
      </w:r>
      <w:r w:rsidR="007C5706" w:rsidRPr="007C5706">
        <w:rPr>
          <w:rFonts w:ascii="Arial" w:hAnsi="Arial" w:cs="Arial"/>
          <w:color w:val="000000"/>
          <w:szCs w:val="24"/>
          <w:shd w:val="clear" w:color="auto" w:fill="FFFFFF"/>
          <w:lang w:val="es-CO"/>
        </w:rPr>
        <w:t xml:space="preserve"> actor</w:t>
      </w:r>
      <w:r>
        <w:rPr>
          <w:rFonts w:ascii="Arial" w:hAnsi="Arial" w:cs="Arial"/>
          <w:color w:val="000000"/>
          <w:szCs w:val="24"/>
          <w:shd w:val="clear" w:color="auto" w:fill="FFFFFF"/>
          <w:lang w:val="es-CO"/>
        </w:rPr>
        <w:t>a</w:t>
      </w:r>
      <w:r w:rsidR="007C5706" w:rsidRPr="007C5706">
        <w:rPr>
          <w:rFonts w:ascii="Arial" w:hAnsi="Arial" w:cs="Arial"/>
          <w:color w:val="000000"/>
          <w:szCs w:val="24"/>
          <w:shd w:val="clear" w:color="auto" w:fill="FFFFFF"/>
          <w:lang w:val="es-CO"/>
        </w:rPr>
        <w:t>, teniendo en cuenta que en la demanda</w:t>
      </w:r>
      <w:r w:rsidR="00390AD2">
        <w:rPr>
          <w:rFonts w:ascii="Arial" w:hAnsi="Arial" w:cs="Arial"/>
          <w:color w:val="000000"/>
          <w:szCs w:val="24"/>
          <w:shd w:val="clear" w:color="auto" w:fill="FFFFFF"/>
          <w:lang w:val="es-CO"/>
        </w:rPr>
        <w:t xml:space="preserve"> expresó que ganaba $566.7</w:t>
      </w:r>
      <w:r w:rsidR="007C5706" w:rsidRPr="007C5706">
        <w:rPr>
          <w:rFonts w:ascii="Arial" w:hAnsi="Arial" w:cs="Arial"/>
          <w:color w:val="000000"/>
          <w:szCs w:val="24"/>
          <w:shd w:val="clear" w:color="auto" w:fill="FFFFFF"/>
          <w:lang w:val="es-CO"/>
        </w:rPr>
        <w:t xml:space="preserve">00 mensuales, suma que se acreditó con el </w:t>
      </w:r>
      <w:r w:rsidR="00390AD2">
        <w:rPr>
          <w:rFonts w:ascii="Arial" w:hAnsi="Arial" w:cs="Arial"/>
          <w:color w:val="000000"/>
          <w:szCs w:val="24"/>
          <w:shd w:val="clear" w:color="auto" w:fill="FFFFFF"/>
          <w:lang w:val="es-CO"/>
        </w:rPr>
        <w:t xml:space="preserve">certificado expedida por la codemandada Global </w:t>
      </w:r>
      <w:proofErr w:type="spellStart"/>
      <w:r w:rsidR="00390AD2">
        <w:rPr>
          <w:rFonts w:ascii="Arial" w:hAnsi="Arial" w:cs="Arial"/>
          <w:color w:val="000000"/>
          <w:szCs w:val="24"/>
          <w:shd w:val="clear" w:color="auto" w:fill="FFFFFF"/>
          <w:lang w:val="es-CO"/>
        </w:rPr>
        <w:t>Cleaners</w:t>
      </w:r>
      <w:proofErr w:type="spellEnd"/>
      <w:r w:rsidR="00390AD2">
        <w:rPr>
          <w:rFonts w:ascii="Arial" w:hAnsi="Arial" w:cs="Arial"/>
          <w:color w:val="000000"/>
          <w:szCs w:val="24"/>
          <w:shd w:val="clear" w:color="auto" w:fill="FFFFFF"/>
          <w:lang w:val="es-CO"/>
        </w:rPr>
        <w:t xml:space="preserve"> de Colombia </w:t>
      </w:r>
      <w:proofErr w:type="spellStart"/>
      <w:r w:rsidR="00390AD2">
        <w:rPr>
          <w:rFonts w:ascii="Arial" w:hAnsi="Arial" w:cs="Arial"/>
          <w:color w:val="000000"/>
          <w:szCs w:val="24"/>
          <w:shd w:val="clear" w:color="auto" w:fill="FFFFFF"/>
          <w:lang w:val="es-CO"/>
        </w:rPr>
        <w:t>SA</w:t>
      </w:r>
      <w:proofErr w:type="spellEnd"/>
      <w:r w:rsidR="00390AD2">
        <w:rPr>
          <w:rFonts w:ascii="Arial" w:hAnsi="Arial" w:cs="Arial"/>
          <w:color w:val="000000"/>
          <w:szCs w:val="24"/>
          <w:shd w:val="clear" w:color="auto" w:fill="FFFFFF"/>
          <w:lang w:val="es-CO"/>
        </w:rPr>
        <w:t xml:space="preserve"> visible a folio 24</w:t>
      </w:r>
      <w:r w:rsidR="007C5706" w:rsidRPr="007C5706">
        <w:rPr>
          <w:rFonts w:ascii="Arial" w:hAnsi="Arial" w:cs="Arial"/>
          <w:color w:val="000000"/>
          <w:szCs w:val="24"/>
          <w:shd w:val="clear" w:color="auto" w:fill="FFFFFF"/>
          <w:lang w:val="es-CO"/>
        </w:rPr>
        <w:t xml:space="preserve"> y la</w:t>
      </w:r>
      <w:r w:rsidR="00390AD2">
        <w:rPr>
          <w:rFonts w:ascii="Arial" w:hAnsi="Arial" w:cs="Arial"/>
          <w:color w:val="000000"/>
          <w:szCs w:val="24"/>
          <w:shd w:val="clear" w:color="auto" w:fill="FFFFFF"/>
          <w:lang w:val="es-CO"/>
        </w:rPr>
        <w:t>s nóminas que reposan a folios 29 y 30.</w:t>
      </w:r>
    </w:p>
    <w:p w:rsidR="007C5706" w:rsidRPr="007C5706" w:rsidRDefault="007C5706" w:rsidP="007C5706">
      <w:pPr>
        <w:autoSpaceDE w:val="0"/>
        <w:autoSpaceDN w:val="0"/>
        <w:adjustRightInd w:val="0"/>
        <w:spacing w:line="276" w:lineRule="auto"/>
        <w:jc w:val="both"/>
        <w:rPr>
          <w:rFonts w:ascii="Arial" w:hAnsi="Arial" w:cs="Arial"/>
          <w:color w:val="000000"/>
          <w:szCs w:val="24"/>
          <w:shd w:val="clear" w:color="auto" w:fill="FFFFFF"/>
          <w:lang w:val="es-CO"/>
        </w:rPr>
      </w:pPr>
    </w:p>
    <w:p w:rsidR="00F27C12" w:rsidRDefault="007C5706" w:rsidP="001E1B46">
      <w:pPr>
        <w:autoSpaceDE w:val="0"/>
        <w:autoSpaceDN w:val="0"/>
        <w:adjustRightInd w:val="0"/>
        <w:spacing w:line="276" w:lineRule="auto"/>
        <w:jc w:val="both"/>
        <w:rPr>
          <w:rFonts w:ascii="Arial" w:hAnsi="Arial" w:cs="Arial"/>
          <w:color w:val="000000"/>
          <w:szCs w:val="24"/>
          <w:shd w:val="clear" w:color="auto" w:fill="FFFFFF"/>
          <w:lang w:val="es-CO"/>
        </w:rPr>
      </w:pPr>
      <w:r w:rsidRPr="007C5706">
        <w:rPr>
          <w:rFonts w:ascii="Arial" w:hAnsi="Arial" w:cs="Arial"/>
          <w:color w:val="000000"/>
          <w:szCs w:val="24"/>
          <w:shd w:val="clear" w:color="auto" w:fill="FFFFFF"/>
          <w:lang w:val="es-CO"/>
        </w:rPr>
        <w:t>Por lo que hay lugar a reconocer y ordenar su pago en la sentencia, de las prestaciones sociales y vacaciones, junto con el mes de salario debido,</w:t>
      </w:r>
      <w:r w:rsidR="00E45FCD">
        <w:rPr>
          <w:rFonts w:ascii="Arial" w:hAnsi="Arial" w:cs="Arial"/>
          <w:color w:val="000000"/>
          <w:szCs w:val="24"/>
          <w:shd w:val="clear" w:color="auto" w:fill="FFFFFF"/>
          <w:lang w:val="es-CO"/>
        </w:rPr>
        <w:t xml:space="preserve"> del año 2012, </w:t>
      </w:r>
      <w:r w:rsidR="00813FA8">
        <w:rPr>
          <w:rFonts w:ascii="Arial" w:hAnsi="Arial" w:cs="Arial"/>
          <w:color w:val="000000"/>
          <w:szCs w:val="24"/>
          <w:shd w:val="clear" w:color="auto" w:fill="FFFFFF"/>
          <w:lang w:val="es-CO"/>
        </w:rPr>
        <w:t>excluyendo</w:t>
      </w:r>
      <w:r w:rsidR="001E1B46">
        <w:rPr>
          <w:rFonts w:ascii="Arial" w:hAnsi="Arial" w:cs="Arial"/>
          <w:color w:val="000000"/>
          <w:szCs w:val="24"/>
          <w:shd w:val="clear" w:color="auto" w:fill="FFFFFF"/>
          <w:lang w:val="es-CO"/>
        </w:rPr>
        <w:t xml:space="preserve"> la prima</w:t>
      </w:r>
      <w:r w:rsidR="00813FA8">
        <w:rPr>
          <w:rFonts w:ascii="Arial" w:hAnsi="Arial" w:cs="Arial"/>
          <w:color w:val="000000"/>
          <w:szCs w:val="24"/>
          <w:shd w:val="clear" w:color="auto" w:fill="FFFFFF"/>
          <w:lang w:val="es-CO"/>
        </w:rPr>
        <w:t xml:space="preserve"> de servicios, </w:t>
      </w:r>
      <w:r w:rsidR="00E45FCD">
        <w:rPr>
          <w:rFonts w:ascii="Arial" w:hAnsi="Arial" w:cs="Arial"/>
          <w:color w:val="000000"/>
          <w:szCs w:val="24"/>
          <w:shd w:val="clear" w:color="auto" w:fill="FFFFFF"/>
          <w:lang w:val="es-CO"/>
        </w:rPr>
        <w:t>tal como lo solicitó en la parte activa en el libelo</w:t>
      </w:r>
      <w:r w:rsidR="002E580C" w:rsidRPr="000B1807">
        <w:rPr>
          <w:rFonts w:ascii="Arial" w:hAnsi="Arial" w:cs="Arial"/>
          <w:color w:val="000000"/>
          <w:szCs w:val="24"/>
          <w:shd w:val="clear" w:color="auto" w:fill="FFFFFF"/>
          <w:lang w:val="es-CO"/>
        </w:rPr>
        <w:t>,</w:t>
      </w:r>
      <w:r w:rsidRPr="000B1807">
        <w:rPr>
          <w:rFonts w:ascii="Arial" w:hAnsi="Arial" w:cs="Arial"/>
          <w:color w:val="000000"/>
          <w:szCs w:val="24"/>
          <w:shd w:val="clear" w:color="auto" w:fill="FFFFFF"/>
          <w:lang w:val="es-CO"/>
        </w:rPr>
        <w:t xml:space="preserve"> </w:t>
      </w:r>
      <w:r w:rsidR="000B1807" w:rsidRPr="000B1807">
        <w:rPr>
          <w:rFonts w:ascii="Arial" w:hAnsi="Arial" w:cs="Arial"/>
          <w:color w:val="000000"/>
          <w:szCs w:val="24"/>
          <w:shd w:val="clear" w:color="auto" w:fill="FFFFFF"/>
          <w:lang w:val="es-CO"/>
        </w:rPr>
        <w:t>que equivalen a $634.500</w:t>
      </w:r>
      <w:r w:rsidR="000B1807">
        <w:rPr>
          <w:rFonts w:ascii="Arial" w:hAnsi="Arial" w:cs="Arial"/>
          <w:color w:val="000000"/>
          <w:szCs w:val="24"/>
          <w:shd w:val="clear" w:color="auto" w:fill="FFFFFF"/>
          <w:lang w:val="es-CO"/>
        </w:rPr>
        <w:t xml:space="preserve"> por cesantías; $76.140</w:t>
      </w:r>
      <w:r w:rsidR="00F27C12" w:rsidRPr="000B1807">
        <w:rPr>
          <w:rFonts w:ascii="Arial" w:hAnsi="Arial" w:cs="Arial"/>
          <w:color w:val="000000"/>
          <w:szCs w:val="24"/>
          <w:shd w:val="clear" w:color="auto" w:fill="FFFFFF"/>
          <w:lang w:val="es-CO"/>
        </w:rPr>
        <w:t xml:space="preserve"> intereses a las cesantías; $</w:t>
      </w:r>
      <w:r w:rsidR="000B1807">
        <w:rPr>
          <w:rFonts w:ascii="Arial" w:hAnsi="Arial" w:cs="Arial"/>
          <w:color w:val="000000"/>
          <w:szCs w:val="24"/>
          <w:shd w:val="clear" w:color="auto" w:fill="FFFFFF"/>
          <w:lang w:val="es-CO"/>
        </w:rPr>
        <w:t>401.413</w:t>
      </w:r>
      <w:r w:rsidR="00F27C12" w:rsidRPr="000B1807">
        <w:rPr>
          <w:rFonts w:ascii="Arial" w:hAnsi="Arial" w:cs="Arial"/>
          <w:color w:val="000000"/>
          <w:szCs w:val="24"/>
          <w:shd w:val="clear" w:color="auto" w:fill="FFFFFF"/>
          <w:lang w:val="es-CO"/>
        </w:rPr>
        <w:t xml:space="preserve"> compensación de vacaciones y $366.700 correspondiente al faltante del salario de diciembre de 2012 debido.</w:t>
      </w:r>
    </w:p>
    <w:p w:rsidR="001E1B46" w:rsidRDefault="001E1B46" w:rsidP="001E1B46">
      <w:pPr>
        <w:autoSpaceDE w:val="0"/>
        <w:autoSpaceDN w:val="0"/>
        <w:adjustRightInd w:val="0"/>
        <w:spacing w:line="276" w:lineRule="auto"/>
        <w:jc w:val="both"/>
        <w:rPr>
          <w:rFonts w:ascii="Arial" w:hAnsi="Arial" w:cs="Arial"/>
          <w:color w:val="000000"/>
          <w:szCs w:val="24"/>
          <w:shd w:val="clear" w:color="auto" w:fill="FFFFFF"/>
          <w:lang w:val="es-CO"/>
        </w:rPr>
      </w:pPr>
    </w:p>
    <w:p w:rsidR="000851B0" w:rsidRDefault="000851B0" w:rsidP="00C2530A">
      <w:pPr>
        <w:spacing w:line="276" w:lineRule="auto"/>
        <w:jc w:val="both"/>
        <w:rPr>
          <w:rFonts w:ascii="Arial" w:hAnsi="Arial" w:cs="Arial"/>
          <w:b/>
          <w:color w:val="000000"/>
          <w:szCs w:val="16"/>
          <w:lang w:val="es-ES"/>
        </w:rPr>
      </w:pPr>
    </w:p>
    <w:p w:rsidR="00C2530A" w:rsidRPr="00AF170E" w:rsidRDefault="00450F16" w:rsidP="00C2530A">
      <w:pPr>
        <w:spacing w:line="276" w:lineRule="auto"/>
        <w:jc w:val="both"/>
        <w:rPr>
          <w:rFonts w:ascii="Arial" w:hAnsi="Arial" w:cs="Arial"/>
          <w:b/>
          <w:szCs w:val="24"/>
        </w:rPr>
      </w:pPr>
      <w:r>
        <w:rPr>
          <w:rFonts w:ascii="Arial" w:hAnsi="Arial" w:cs="Arial"/>
          <w:b/>
          <w:color w:val="000000"/>
          <w:szCs w:val="16"/>
          <w:lang w:val="es-ES"/>
        </w:rPr>
        <w:t xml:space="preserve">2.2.3 </w:t>
      </w:r>
      <w:r w:rsidR="00C2530A">
        <w:rPr>
          <w:rFonts w:ascii="Arial" w:hAnsi="Arial" w:cs="Arial"/>
          <w:b/>
          <w:color w:val="000000"/>
          <w:szCs w:val="16"/>
          <w:lang w:val="es-ES"/>
        </w:rPr>
        <w:t>2.2.4 Indemnización moratoria</w:t>
      </w:r>
      <w:r w:rsidR="00C2530A" w:rsidRPr="00422EC9">
        <w:rPr>
          <w:rFonts w:ascii="Arial" w:hAnsi="Arial" w:cs="Arial"/>
          <w:b/>
          <w:color w:val="000000"/>
          <w:szCs w:val="16"/>
          <w:lang w:val="es-ES"/>
        </w:rPr>
        <w:t xml:space="preserve"> del artículo 65 del </w:t>
      </w:r>
      <w:proofErr w:type="spellStart"/>
      <w:r w:rsidR="00C2530A" w:rsidRPr="00422EC9">
        <w:rPr>
          <w:rFonts w:ascii="Arial" w:hAnsi="Arial" w:cs="Arial"/>
          <w:b/>
          <w:color w:val="000000"/>
          <w:szCs w:val="16"/>
          <w:lang w:val="es-ES"/>
        </w:rPr>
        <w:t>CST</w:t>
      </w:r>
      <w:proofErr w:type="spellEnd"/>
      <w:r w:rsidR="00C2530A">
        <w:rPr>
          <w:rFonts w:ascii="Arial" w:hAnsi="Arial" w:cs="Arial"/>
          <w:b/>
          <w:color w:val="000000"/>
          <w:szCs w:val="16"/>
          <w:lang w:val="es-ES"/>
        </w:rPr>
        <w:t xml:space="preserve"> y del </w:t>
      </w:r>
      <w:r w:rsidR="00C2530A" w:rsidRPr="00422EC9">
        <w:rPr>
          <w:rFonts w:ascii="Arial" w:hAnsi="Arial" w:cs="Arial"/>
          <w:b/>
          <w:color w:val="000000"/>
          <w:szCs w:val="16"/>
          <w:lang w:val="es-ES"/>
        </w:rPr>
        <w:t>art. 99 de la Ley 50 de 1990</w:t>
      </w:r>
      <w:r w:rsidR="00C2530A">
        <w:rPr>
          <w:rFonts w:ascii="Arial" w:hAnsi="Arial" w:cs="Arial"/>
          <w:b/>
          <w:color w:val="000000"/>
          <w:szCs w:val="16"/>
          <w:lang w:val="es-ES"/>
        </w:rPr>
        <w:t xml:space="preserve"> </w:t>
      </w:r>
    </w:p>
    <w:p w:rsidR="00C2530A" w:rsidRPr="00655D51" w:rsidRDefault="00C2530A" w:rsidP="00C2530A">
      <w:pPr>
        <w:autoSpaceDE w:val="0"/>
        <w:autoSpaceDN w:val="0"/>
        <w:adjustRightInd w:val="0"/>
        <w:spacing w:line="276" w:lineRule="auto"/>
        <w:jc w:val="both"/>
        <w:rPr>
          <w:rFonts w:ascii="Arial" w:hAnsi="Arial" w:cs="Arial"/>
          <w:color w:val="000000"/>
          <w:szCs w:val="16"/>
          <w:lang w:val="es-ES"/>
        </w:rPr>
      </w:pPr>
    </w:p>
    <w:p w:rsidR="00C2530A" w:rsidRDefault="00C2530A" w:rsidP="00C2530A">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 xml:space="preserve">En lo atinente a estas indemnizaciones, ha de decirse que no son </w:t>
      </w:r>
      <w:r w:rsidRPr="00655D51">
        <w:rPr>
          <w:rFonts w:ascii="Arial" w:hAnsi="Arial" w:cs="Arial"/>
          <w:color w:val="000000"/>
          <w:szCs w:val="16"/>
          <w:lang w:val="es-ES"/>
        </w:rPr>
        <w:t>de aplicación a</w:t>
      </w:r>
      <w:r>
        <w:rPr>
          <w:rFonts w:ascii="Arial" w:hAnsi="Arial" w:cs="Arial"/>
          <w:color w:val="000000"/>
          <w:szCs w:val="16"/>
          <w:lang w:val="es-ES"/>
        </w:rPr>
        <w:t>utomática, como lo ha dicho reiteradamente el ó</w:t>
      </w:r>
      <w:r w:rsidRPr="00FE4F32">
        <w:rPr>
          <w:rFonts w:ascii="Arial" w:hAnsi="Arial" w:cs="Arial"/>
          <w:color w:val="000000"/>
          <w:szCs w:val="16"/>
          <w:lang w:val="es-ES"/>
        </w:rPr>
        <w:t>rgano de cierre de esta especialidad</w:t>
      </w:r>
      <w:r w:rsidRPr="00FE4F32">
        <w:rPr>
          <w:rFonts w:ascii="Arial" w:hAnsi="Arial" w:cs="Arial"/>
          <w:szCs w:val="24"/>
          <w:vertAlign w:val="superscript"/>
        </w:rPr>
        <w:footnoteReference w:id="9"/>
      </w:r>
      <w:r>
        <w:rPr>
          <w:rFonts w:ascii="Arial" w:hAnsi="Arial" w:cs="Arial"/>
          <w:color w:val="000000"/>
          <w:szCs w:val="16"/>
          <w:lang w:val="es-ES"/>
        </w:rPr>
        <w:t xml:space="preserve">. Entonces, </w:t>
      </w:r>
      <w:r w:rsidRPr="00FE4F32">
        <w:rPr>
          <w:rFonts w:ascii="Arial" w:hAnsi="Arial" w:cs="Arial"/>
          <w:szCs w:val="24"/>
        </w:rPr>
        <w:t xml:space="preserve">al tener naturaleza sancionatoria debe estar precedida de </w:t>
      </w:r>
      <w:r w:rsidRPr="00FE4F32">
        <w:rPr>
          <w:rFonts w:ascii="Arial" w:hAnsi="Arial" w:cs="Arial"/>
          <w:szCs w:val="24"/>
        </w:rPr>
        <w:lastRenderedPageBreak/>
        <w:t>un examen de la conducta del empleador</w:t>
      </w:r>
      <w:r>
        <w:rPr>
          <w:rFonts w:ascii="Arial" w:hAnsi="Arial" w:cs="Arial"/>
          <w:szCs w:val="24"/>
        </w:rPr>
        <w:t>,</w:t>
      </w:r>
      <w:r w:rsidRPr="00FE4F32">
        <w:rPr>
          <w:rFonts w:ascii="Arial" w:hAnsi="Arial" w:cs="Arial"/>
          <w:szCs w:val="24"/>
        </w:rPr>
        <w:t xml:space="preserve"> con el fin de determinar si actuó de buena o mala fe al omitir o retardar el reconocimiento de la acreencia laboral</w:t>
      </w:r>
      <w:r>
        <w:rPr>
          <w:rFonts w:ascii="Arial" w:hAnsi="Arial" w:cs="Arial"/>
          <w:szCs w:val="24"/>
        </w:rPr>
        <w:t>.</w:t>
      </w:r>
    </w:p>
    <w:p w:rsidR="001E1B46" w:rsidRDefault="001E1B46" w:rsidP="00C2530A">
      <w:pPr>
        <w:autoSpaceDE w:val="0"/>
        <w:autoSpaceDN w:val="0"/>
        <w:adjustRightInd w:val="0"/>
        <w:spacing w:line="276" w:lineRule="auto"/>
        <w:jc w:val="both"/>
        <w:rPr>
          <w:rFonts w:ascii="Arial" w:hAnsi="Arial" w:cs="Arial"/>
          <w:szCs w:val="24"/>
        </w:rPr>
      </w:pPr>
    </w:p>
    <w:p w:rsidR="00C2530A" w:rsidRDefault="00C2530A" w:rsidP="00C2530A">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Bien. Se</w:t>
      </w:r>
      <w:r w:rsidRPr="00FE4F32">
        <w:rPr>
          <w:rFonts w:ascii="Arial" w:hAnsi="Arial" w:cs="Arial"/>
          <w:color w:val="000000"/>
          <w:szCs w:val="16"/>
          <w:lang w:val="es-ES"/>
        </w:rPr>
        <w:t xml:space="preserve"> adv</w:t>
      </w:r>
      <w:r>
        <w:rPr>
          <w:rFonts w:ascii="Arial" w:hAnsi="Arial" w:cs="Arial"/>
          <w:color w:val="000000"/>
          <w:szCs w:val="16"/>
          <w:lang w:val="es-ES"/>
        </w:rPr>
        <w:t>i</w:t>
      </w:r>
      <w:r w:rsidRPr="00FE4F32">
        <w:rPr>
          <w:rFonts w:ascii="Arial" w:hAnsi="Arial" w:cs="Arial"/>
          <w:color w:val="000000"/>
          <w:szCs w:val="16"/>
          <w:lang w:val="es-ES"/>
        </w:rPr>
        <w:t>ert</w:t>
      </w:r>
      <w:r>
        <w:rPr>
          <w:rFonts w:ascii="Arial" w:hAnsi="Arial" w:cs="Arial"/>
          <w:color w:val="000000"/>
          <w:szCs w:val="16"/>
          <w:lang w:val="es-ES"/>
        </w:rPr>
        <w:t>e en este asunto</w:t>
      </w:r>
      <w:r w:rsidRPr="00FE4F32">
        <w:rPr>
          <w:rFonts w:ascii="Arial" w:hAnsi="Arial" w:cs="Arial"/>
          <w:color w:val="000000"/>
          <w:szCs w:val="16"/>
          <w:lang w:val="es-ES"/>
        </w:rPr>
        <w:t xml:space="preserve"> no existe ningún motivo o justificación </w:t>
      </w:r>
      <w:r>
        <w:rPr>
          <w:rFonts w:ascii="Arial" w:hAnsi="Arial" w:cs="Arial"/>
          <w:color w:val="000000"/>
          <w:szCs w:val="16"/>
          <w:lang w:val="es-ES"/>
        </w:rPr>
        <w:t>en la demandada que permita no hacerla merecedora de dicha sanción; pues lo único que se</w:t>
      </w:r>
      <w:r w:rsidRPr="00655D51">
        <w:rPr>
          <w:rFonts w:ascii="Arial" w:hAnsi="Arial" w:cs="Arial"/>
          <w:color w:val="000000"/>
          <w:szCs w:val="16"/>
          <w:lang w:val="es-ES"/>
        </w:rPr>
        <w:t xml:space="preserve"> observa</w:t>
      </w:r>
      <w:r>
        <w:rPr>
          <w:rFonts w:ascii="Arial" w:hAnsi="Arial" w:cs="Arial"/>
          <w:color w:val="000000"/>
          <w:szCs w:val="16"/>
          <w:lang w:val="es-ES"/>
        </w:rPr>
        <w:t xml:space="preserve"> es</w:t>
      </w:r>
      <w:r w:rsidRPr="00655D51">
        <w:rPr>
          <w:rFonts w:ascii="Arial" w:hAnsi="Arial" w:cs="Arial"/>
          <w:color w:val="000000"/>
          <w:szCs w:val="16"/>
          <w:lang w:val="es-ES"/>
        </w:rPr>
        <w:t xml:space="preserve"> </w:t>
      </w:r>
      <w:r>
        <w:rPr>
          <w:rFonts w:ascii="Arial" w:hAnsi="Arial" w:cs="Arial"/>
          <w:color w:val="000000"/>
          <w:szCs w:val="16"/>
          <w:lang w:val="es-ES"/>
        </w:rPr>
        <w:t>la ausencia en el pago de las prestaciones sociales y vacaciones,  situación que no puede justificar el incumplimiento de las obligaciones que como empleador asume frente a sus trabajadores, pues nadie puede favorecerse de su propia culpa.</w:t>
      </w:r>
    </w:p>
    <w:p w:rsidR="00C2530A" w:rsidRDefault="00C2530A" w:rsidP="00C2530A">
      <w:pPr>
        <w:autoSpaceDE w:val="0"/>
        <w:autoSpaceDN w:val="0"/>
        <w:adjustRightInd w:val="0"/>
        <w:spacing w:line="276" w:lineRule="auto"/>
        <w:jc w:val="both"/>
        <w:rPr>
          <w:rFonts w:ascii="Arial" w:hAnsi="Arial" w:cs="Arial"/>
          <w:color w:val="000000"/>
          <w:szCs w:val="16"/>
          <w:lang w:val="es-ES"/>
        </w:rPr>
      </w:pPr>
    </w:p>
    <w:p w:rsidR="00337F2A" w:rsidRDefault="00C2530A" w:rsidP="00337F2A">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Lo dicho permite calificar el comportamiento de la demandada</w:t>
      </w:r>
      <w:r w:rsidR="001A5F86">
        <w:rPr>
          <w:rFonts w:ascii="Arial" w:hAnsi="Arial" w:cs="Arial"/>
          <w:color w:val="000000"/>
          <w:szCs w:val="16"/>
          <w:lang w:val="es-ES"/>
        </w:rPr>
        <w:t xml:space="preserve"> Global </w:t>
      </w:r>
      <w:proofErr w:type="spellStart"/>
      <w:r w:rsidR="001A5F86">
        <w:rPr>
          <w:rFonts w:ascii="Arial" w:hAnsi="Arial" w:cs="Arial"/>
          <w:color w:val="000000"/>
          <w:szCs w:val="16"/>
          <w:lang w:val="es-ES"/>
        </w:rPr>
        <w:t>Cleaners</w:t>
      </w:r>
      <w:proofErr w:type="spellEnd"/>
      <w:r w:rsidR="001A5F86">
        <w:rPr>
          <w:rFonts w:ascii="Arial" w:hAnsi="Arial" w:cs="Arial"/>
          <w:color w:val="000000"/>
          <w:szCs w:val="16"/>
          <w:lang w:val="es-ES"/>
        </w:rPr>
        <w:t xml:space="preserve"> de Colombia </w:t>
      </w:r>
      <w:proofErr w:type="spellStart"/>
      <w:r w:rsidR="001A5F86">
        <w:rPr>
          <w:rFonts w:ascii="Arial" w:hAnsi="Arial" w:cs="Arial"/>
          <w:color w:val="000000"/>
          <w:szCs w:val="16"/>
          <w:lang w:val="es-ES"/>
        </w:rPr>
        <w:t>SA</w:t>
      </w:r>
      <w:proofErr w:type="spellEnd"/>
      <w:r>
        <w:rPr>
          <w:rFonts w:ascii="Arial" w:hAnsi="Arial" w:cs="Arial"/>
          <w:color w:val="000000"/>
          <w:szCs w:val="16"/>
          <w:lang w:val="es-ES"/>
        </w:rPr>
        <w:t xml:space="preserve"> como de mala f</w:t>
      </w:r>
      <w:r w:rsidR="001A5F86">
        <w:rPr>
          <w:rFonts w:ascii="Arial" w:hAnsi="Arial" w:cs="Arial"/>
          <w:color w:val="000000"/>
          <w:szCs w:val="16"/>
          <w:lang w:val="es-ES"/>
        </w:rPr>
        <w:t xml:space="preserve">e, por lo que se hace merecedora </w:t>
      </w:r>
      <w:r>
        <w:rPr>
          <w:rFonts w:ascii="Arial" w:hAnsi="Arial" w:cs="Arial"/>
          <w:color w:val="000000"/>
          <w:szCs w:val="16"/>
          <w:lang w:val="es-ES"/>
        </w:rPr>
        <w:t xml:space="preserve">de la sanción por el no pago de las acreencias laborales al terminar este vínculo, consistente en </w:t>
      </w:r>
      <w:r w:rsidR="00995BD5">
        <w:rPr>
          <w:rFonts w:ascii="Arial" w:hAnsi="Arial" w:cs="Arial"/>
          <w:color w:val="000000"/>
          <w:szCs w:val="16"/>
          <w:lang w:val="es-ES"/>
        </w:rPr>
        <w:t>un día de salario</w:t>
      </w:r>
      <w:r w:rsidR="00824727">
        <w:rPr>
          <w:rFonts w:ascii="Arial" w:hAnsi="Arial" w:cs="Arial"/>
          <w:color w:val="000000"/>
          <w:szCs w:val="16"/>
          <w:lang w:val="es-ES"/>
        </w:rPr>
        <w:t>-$18.890-</w:t>
      </w:r>
      <w:r w:rsidR="00995BD5">
        <w:rPr>
          <w:rFonts w:ascii="Arial" w:hAnsi="Arial" w:cs="Arial"/>
          <w:color w:val="000000"/>
          <w:szCs w:val="16"/>
          <w:lang w:val="es-ES"/>
        </w:rPr>
        <w:t xml:space="preserve"> por cada día de retardo, a partir del </w:t>
      </w:r>
      <w:r w:rsidR="00995BD5" w:rsidRPr="00337F2A">
        <w:rPr>
          <w:rFonts w:ascii="Arial" w:hAnsi="Arial" w:cs="Arial"/>
          <w:color w:val="000000"/>
          <w:szCs w:val="16"/>
          <w:lang w:val="es-ES"/>
        </w:rPr>
        <w:t>01-01-2013</w:t>
      </w:r>
      <w:r>
        <w:rPr>
          <w:rFonts w:ascii="Arial" w:hAnsi="Arial" w:cs="Arial"/>
          <w:color w:val="000000"/>
          <w:szCs w:val="16"/>
          <w:lang w:val="es-ES"/>
        </w:rPr>
        <w:t xml:space="preserve"> y hasta </w:t>
      </w:r>
      <w:r w:rsidR="00143847">
        <w:rPr>
          <w:rFonts w:ascii="Arial" w:hAnsi="Arial" w:cs="Arial"/>
          <w:color w:val="000000"/>
          <w:szCs w:val="16"/>
          <w:lang w:val="es-ES"/>
        </w:rPr>
        <w:t xml:space="preserve">que </w:t>
      </w:r>
      <w:r w:rsidR="00C84DFF">
        <w:rPr>
          <w:rFonts w:ascii="Arial" w:hAnsi="Arial" w:cs="Arial"/>
          <w:color w:val="000000"/>
          <w:szCs w:val="16"/>
          <w:lang w:val="es-ES"/>
        </w:rPr>
        <w:t xml:space="preserve">la </w:t>
      </w:r>
      <w:r w:rsidR="00A83496">
        <w:rPr>
          <w:rFonts w:ascii="Arial" w:hAnsi="Arial" w:cs="Arial"/>
          <w:color w:val="000000"/>
          <w:szCs w:val="16"/>
          <w:lang w:val="es-ES"/>
        </w:rPr>
        <w:t>Superintendencia de</w:t>
      </w:r>
      <w:r w:rsidR="00A06536">
        <w:rPr>
          <w:rFonts w:ascii="Arial" w:hAnsi="Arial" w:cs="Arial"/>
          <w:color w:val="000000"/>
          <w:szCs w:val="16"/>
          <w:lang w:val="es-ES"/>
        </w:rPr>
        <w:t xml:space="preserve"> Sociedades nombró liquidador 22-05-2013</w:t>
      </w:r>
      <w:r w:rsidR="00A83496">
        <w:rPr>
          <w:rFonts w:ascii="Arial" w:hAnsi="Arial" w:cs="Arial"/>
          <w:color w:val="000000"/>
          <w:szCs w:val="16"/>
          <w:lang w:val="es-ES"/>
        </w:rPr>
        <w:t>,</w:t>
      </w:r>
      <w:r w:rsidR="00337F2A">
        <w:rPr>
          <w:rFonts w:ascii="Arial" w:hAnsi="Arial" w:cs="Arial"/>
          <w:color w:val="000000"/>
          <w:szCs w:val="16"/>
          <w:lang w:val="es-ES"/>
        </w:rPr>
        <w:t xml:space="preserve"> momento para el cual se decretó la apertura del proceso de liquidación judicial de la Sociedad Global </w:t>
      </w:r>
      <w:proofErr w:type="spellStart"/>
      <w:r w:rsidR="00337F2A">
        <w:rPr>
          <w:rFonts w:ascii="Arial" w:hAnsi="Arial" w:cs="Arial"/>
          <w:color w:val="000000"/>
          <w:szCs w:val="16"/>
          <w:lang w:val="es-ES"/>
        </w:rPr>
        <w:t>Cleaners</w:t>
      </w:r>
      <w:proofErr w:type="spellEnd"/>
      <w:r w:rsidR="00337F2A">
        <w:rPr>
          <w:rFonts w:ascii="Arial" w:hAnsi="Arial" w:cs="Arial"/>
          <w:color w:val="000000"/>
          <w:szCs w:val="16"/>
          <w:lang w:val="es-ES"/>
        </w:rPr>
        <w:t xml:space="preserve"> de Colombia,</w:t>
      </w:r>
      <w:r w:rsidR="00976362">
        <w:rPr>
          <w:rFonts w:ascii="Arial" w:hAnsi="Arial" w:cs="Arial"/>
          <w:color w:val="000000"/>
          <w:szCs w:val="16"/>
          <w:lang w:val="es-ES"/>
        </w:rPr>
        <w:t xml:space="preserve"> teniendo en cuenta </w:t>
      </w:r>
      <w:r w:rsidR="00976362" w:rsidRPr="00337F2A">
        <w:rPr>
          <w:rFonts w:ascii="Arial" w:hAnsi="Arial" w:cs="Arial"/>
          <w:color w:val="000000"/>
          <w:szCs w:val="16"/>
          <w:lang w:val="es-ES"/>
        </w:rPr>
        <w:t>que no se puede predicar mala fe frente al incumplimiento en el pago de salarios y prestaciones sociales de las empresas que se encuentran en estado de liquidación, por lo que no resulta dable condenar a esos empleadores al pago de este tipo de sanciones</w:t>
      </w:r>
      <w:r w:rsidR="00976362">
        <w:rPr>
          <w:rFonts w:ascii="Arial" w:hAnsi="Arial" w:cs="Arial"/>
          <w:color w:val="000000"/>
          <w:szCs w:val="16"/>
          <w:lang w:val="es-ES"/>
        </w:rPr>
        <w:t xml:space="preserve">, </w:t>
      </w:r>
      <w:r w:rsidR="00337F2A">
        <w:rPr>
          <w:rFonts w:ascii="Arial" w:hAnsi="Arial" w:cs="Arial"/>
          <w:color w:val="000000"/>
          <w:szCs w:val="16"/>
          <w:lang w:val="es-ES"/>
        </w:rPr>
        <w:t xml:space="preserve">de conformidad con la </w:t>
      </w:r>
      <w:r w:rsidR="00337F2A" w:rsidRPr="00337F2A">
        <w:rPr>
          <w:rFonts w:ascii="Arial" w:hAnsi="Arial" w:cs="Arial"/>
          <w:color w:val="000000"/>
          <w:szCs w:val="16"/>
          <w:lang w:val="es-ES"/>
        </w:rPr>
        <w:t>Sala de Casación Laboral de la Corte Suprema de Justicia,</w:t>
      </w:r>
      <w:r w:rsidR="00337F2A">
        <w:rPr>
          <w:rFonts w:ascii="Arial" w:hAnsi="Arial" w:cs="Arial"/>
          <w:color w:val="000000"/>
          <w:szCs w:val="16"/>
          <w:lang w:val="es-ES"/>
        </w:rPr>
        <w:t xml:space="preserve"> en sentencia de 01-03-2017, radicado 53793, </w:t>
      </w:r>
      <w:proofErr w:type="spellStart"/>
      <w:r w:rsidR="00337F2A">
        <w:rPr>
          <w:rFonts w:ascii="Arial" w:hAnsi="Arial" w:cs="Arial"/>
          <w:color w:val="000000"/>
          <w:szCs w:val="16"/>
          <w:lang w:val="es-ES"/>
        </w:rPr>
        <w:t>M.P</w:t>
      </w:r>
      <w:proofErr w:type="spellEnd"/>
      <w:r w:rsidR="00337F2A">
        <w:rPr>
          <w:rFonts w:ascii="Arial" w:hAnsi="Arial" w:cs="Arial"/>
          <w:color w:val="000000"/>
          <w:szCs w:val="16"/>
          <w:lang w:val="es-ES"/>
        </w:rPr>
        <w:t xml:space="preserve">. </w:t>
      </w:r>
      <w:r w:rsidR="00337F2A" w:rsidRPr="00337F2A">
        <w:rPr>
          <w:rFonts w:ascii="Arial" w:hAnsi="Arial" w:cs="Arial"/>
          <w:color w:val="000000"/>
          <w:szCs w:val="16"/>
          <w:lang w:val="es-ES"/>
        </w:rPr>
        <w:t>Jorge Mauricio Burgos Ruiz</w:t>
      </w:r>
      <w:r w:rsidR="00337F2A">
        <w:rPr>
          <w:rFonts w:ascii="Arial" w:hAnsi="Arial" w:cs="Arial"/>
          <w:color w:val="000000"/>
          <w:szCs w:val="16"/>
          <w:lang w:val="es-ES"/>
        </w:rPr>
        <w:t>.</w:t>
      </w:r>
    </w:p>
    <w:p w:rsidR="00337F2A" w:rsidRDefault="00337F2A" w:rsidP="00337F2A">
      <w:pPr>
        <w:autoSpaceDE w:val="0"/>
        <w:autoSpaceDN w:val="0"/>
        <w:adjustRightInd w:val="0"/>
        <w:spacing w:line="276" w:lineRule="auto"/>
        <w:jc w:val="both"/>
        <w:rPr>
          <w:rFonts w:ascii="Arial" w:hAnsi="Arial" w:cs="Arial"/>
          <w:color w:val="000000"/>
          <w:szCs w:val="16"/>
          <w:lang w:val="es-ES"/>
        </w:rPr>
      </w:pPr>
    </w:p>
    <w:p w:rsidR="005107A7" w:rsidRDefault="005107A7" w:rsidP="005107A7">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No ocurre lo mismo respecto a la </w:t>
      </w:r>
      <w:r w:rsidRPr="000A7BAF">
        <w:rPr>
          <w:rFonts w:ascii="Arial" w:hAnsi="Arial" w:cs="Arial"/>
          <w:color w:val="000000"/>
          <w:szCs w:val="16"/>
          <w:lang w:val="es-ES"/>
        </w:rPr>
        <w:t>sanción moratoria por no consignar las cesantías</w:t>
      </w:r>
      <w:r>
        <w:rPr>
          <w:rFonts w:ascii="Arial" w:hAnsi="Arial" w:cs="Arial"/>
          <w:color w:val="000000"/>
          <w:szCs w:val="16"/>
          <w:lang w:val="es-ES"/>
        </w:rPr>
        <w:t>, dado que el vínculo laboral terminó (31-12-2012), antes de nacer la obligación de consignar las cesantías correspondientes al año 2012 (14-02-2013), tal como lo pidió en el libelo.</w:t>
      </w:r>
    </w:p>
    <w:p w:rsidR="005107A7" w:rsidRPr="00813FA8" w:rsidRDefault="005107A7" w:rsidP="00813FA8">
      <w:pPr>
        <w:autoSpaceDE w:val="0"/>
        <w:autoSpaceDN w:val="0"/>
        <w:adjustRightInd w:val="0"/>
        <w:spacing w:line="276" w:lineRule="auto"/>
        <w:jc w:val="both"/>
        <w:rPr>
          <w:rFonts w:ascii="Arial" w:hAnsi="Arial" w:cs="Arial"/>
          <w:color w:val="000000"/>
          <w:szCs w:val="16"/>
          <w:lang w:val="es-ES"/>
        </w:rPr>
      </w:pPr>
    </w:p>
    <w:p w:rsidR="00C2530A" w:rsidRDefault="001E1B46" w:rsidP="00C2530A">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Por otra parte</w:t>
      </w:r>
      <w:r w:rsidR="00C2530A">
        <w:rPr>
          <w:rFonts w:ascii="Arial" w:hAnsi="Arial" w:cs="Arial"/>
          <w:color w:val="000000"/>
          <w:szCs w:val="16"/>
          <w:lang w:val="es-ES"/>
        </w:rPr>
        <w:t xml:space="preserve"> es procedente se disponga el pago de los aportes</w:t>
      </w:r>
      <w:r w:rsidR="00C2530A">
        <w:rPr>
          <w:rFonts w:ascii="Arial" w:hAnsi="Arial" w:cs="Arial"/>
          <w:szCs w:val="24"/>
        </w:rPr>
        <w:t xml:space="preserve"> a pensión, teniendo en cuenta que según </w:t>
      </w:r>
      <w:r w:rsidR="00C6715F">
        <w:rPr>
          <w:rFonts w:ascii="Arial" w:hAnsi="Arial" w:cs="Arial"/>
          <w:szCs w:val="24"/>
        </w:rPr>
        <w:t>el estado de cuenta del afiliado (fl.26</w:t>
      </w:r>
      <w:r w:rsidR="00C2530A">
        <w:rPr>
          <w:rFonts w:ascii="Arial" w:hAnsi="Arial" w:cs="Arial"/>
          <w:szCs w:val="24"/>
        </w:rPr>
        <w:t xml:space="preserve">), la </w:t>
      </w:r>
      <w:r w:rsidR="00C6715F">
        <w:rPr>
          <w:rFonts w:ascii="Arial" w:hAnsi="Arial" w:cs="Arial"/>
          <w:szCs w:val="24"/>
        </w:rPr>
        <w:t>co</w:t>
      </w:r>
      <w:r w:rsidR="00C2530A">
        <w:rPr>
          <w:rFonts w:ascii="Arial" w:hAnsi="Arial" w:cs="Arial"/>
          <w:szCs w:val="24"/>
        </w:rPr>
        <w:t xml:space="preserve">demandada </w:t>
      </w:r>
      <w:r w:rsidR="00C6715F">
        <w:rPr>
          <w:rFonts w:ascii="Arial" w:hAnsi="Arial" w:cs="Arial"/>
          <w:szCs w:val="24"/>
        </w:rPr>
        <w:t xml:space="preserve">Global </w:t>
      </w:r>
      <w:proofErr w:type="spellStart"/>
      <w:r w:rsidR="00C6715F">
        <w:rPr>
          <w:rFonts w:ascii="Arial" w:hAnsi="Arial" w:cs="Arial"/>
          <w:szCs w:val="24"/>
        </w:rPr>
        <w:t>Cleaners</w:t>
      </w:r>
      <w:proofErr w:type="spellEnd"/>
      <w:r w:rsidR="00C6715F">
        <w:rPr>
          <w:rFonts w:ascii="Arial" w:hAnsi="Arial" w:cs="Arial"/>
          <w:szCs w:val="24"/>
        </w:rPr>
        <w:t xml:space="preserve"> de Colombia </w:t>
      </w:r>
      <w:proofErr w:type="spellStart"/>
      <w:r w:rsidR="00C6715F">
        <w:rPr>
          <w:rFonts w:ascii="Arial" w:hAnsi="Arial" w:cs="Arial"/>
          <w:szCs w:val="24"/>
        </w:rPr>
        <w:t>SA</w:t>
      </w:r>
      <w:proofErr w:type="spellEnd"/>
      <w:r w:rsidR="00C6715F">
        <w:rPr>
          <w:rFonts w:ascii="Arial" w:hAnsi="Arial" w:cs="Arial"/>
          <w:szCs w:val="24"/>
        </w:rPr>
        <w:t xml:space="preserve"> </w:t>
      </w:r>
      <w:r>
        <w:rPr>
          <w:rFonts w:ascii="Arial" w:hAnsi="Arial" w:cs="Arial"/>
          <w:szCs w:val="24"/>
        </w:rPr>
        <w:t>dejó de efectuar</w:t>
      </w:r>
      <w:r w:rsidR="00C2530A">
        <w:rPr>
          <w:rFonts w:ascii="Arial" w:hAnsi="Arial" w:cs="Arial"/>
          <w:szCs w:val="24"/>
        </w:rPr>
        <w:t xml:space="preserve"> los pagos al sistema</w:t>
      </w:r>
      <w:r w:rsidR="00C6715F">
        <w:rPr>
          <w:rFonts w:ascii="Arial" w:hAnsi="Arial" w:cs="Arial"/>
          <w:szCs w:val="24"/>
        </w:rPr>
        <w:t xml:space="preserve"> </w:t>
      </w:r>
      <w:r>
        <w:rPr>
          <w:rFonts w:ascii="Arial" w:hAnsi="Arial" w:cs="Arial"/>
          <w:szCs w:val="24"/>
        </w:rPr>
        <w:t>desde</w:t>
      </w:r>
      <w:r w:rsidR="00C6715F">
        <w:rPr>
          <w:rFonts w:ascii="Arial" w:hAnsi="Arial" w:cs="Arial"/>
          <w:szCs w:val="24"/>
        </w:rPr>
        <w:t xml:space="preserve"> </w:t>
      </w:r>
      <w:r w:rsidR="00C6529A">
        <w:rPr>
          <w:rFonts w:ascii="Arial" w:hAnsi="Arial" w:cs="Arial"/>
          <w:szCs w:val="24"/>
        </w:rPr>
        <w:t>marzo</w:t>
      </w:r>
      <w:r w:rsidR="00C6715F">
        <w:rPr>
          <w:rFonts w:ascii="Arial" w:hAnsi="Arial" w:cs="Arial"/>
          <w:szCs w:val="24"/>
        </w:rPr>
        <w:t xml:space="preserve"> de 2011</w:t>
      </w:r>
      <w:r>
        <w:rPr>
          <w:rFonts w:ascii="Arial" w:hAnsi="Arial" w:cs="Arial"/>
          <w:szCs w:val="24"/>
        </w:rPr>
        <w:t>, tal como lo estableció la primera instancia.</w:t>
      </w:r>
    </w:p>
    <w:p w:rsidR="00E74821" w:rsidRDefault="00E74821" w:rsidP="00C657F6">
      <w:pPr>
        <w:autoSpaceDE w:val="0"/>
        <w:autoSpaceDN w:val="0"/>
        <w:adjustRightInd w:val="0"/>
        <w:spacing w:line="276" w:lineRule="auto"/>
        <w:jc w:val="both"/>
        <w:rPr>
          <w:rFonts w:ascii="Arial" w:hAnsi="Arial" w:cs="Arial"/>
          <w:color w:val="000000"/>
          <w:szCs w:val="24"/>
          <w:shd w:val="clear" w:color="auto" w:fill="FFFFFF"/>
          <w:lang w:val="es-CO"/>
        </w:rPr>
      </w:pPr>
    </w:p>
    <w:p w:rsidR="00470BF9" w:rsidRPr="00470BF9" w:rsidRDefault="00470BF9" w:rsidP="00470BF9">
      <w:pPr>
        <w:jc w:val="center"/>
        <w:rPr>
          <w:rFonts w:ascii="Arial" w:hAnsi="Arial" w:cs="Arial"/>
          <w:b/>
          <w:szCs w:val="24"/>
        </w:rPr>
      </w:pPr>
      <w:r w:rsidRPr="00470BF9">
        <w:rPr>
          <w:rFonts w:ascii="Arial" w:hAnsi="Arial" w:cs="Arial"/>
          <w:b/>
          <w:szCs w:val="24"/>
        </w:rPr>
        <w:t>CONCLUSIÓN</w:t>
      </w:r>
    </w:p>
    <w:p w:rsidR="00870DD1" w:rsidRDefault="00870DD1" w:rsidP="007C5B30">
      <w:pPr>
        <w:autoSpaceDE w:val="0"/>
        <w:autoSpaceDN w:val="0"/>
        <w:adjustRightInd w:val="0"/>
        <w:spacing w:line="276" w:lineRule="auto"/>
        <w:jc w:val="both"/>
        <w:rPr>
          <w:rFonts w:ascii="Arial" w:hAnsi="Arial" w:cs="Arial"/>
          <w:color w:val="000000"/>
          <w:szCs w:val="24"/>
          <w:lang w:val="es-ES"/>
        </w:rPr>
      </w:pPr>
    </w:p>
    <w:p w:rsidR="00721DC0" w:rsidRDefault="007C5B30" w:rsidP="007C5B30">
      <w:pPr>
        <w:autoSpaceDE w:val="0"/>
        <w:autoSpaceDN w:val="0"/>
        <w:adjustRightInd w:val="0"/>
        <w:spacing w:line="276" w:lineRule="auto"/>
        <w:jc w:val="both"/>
        <w:rPr>
          <w:rFonts w:ascii="Arial" w:hAnsi="Arial" w:cs="Arial"/>
          <w:szCs w:val="24"/>
        </w:rPr>
      </w:pPr>
      <w:r>
        <w:rPr>
          <w:rFonts w:ascii="Arial" w:hAnsi="Arial" w:cs="Arial"/>
          <w:color w:val="000000"/>
          <w:szCs w:val="24"/>
          <w:lang w:val="es-ES"/>
        </w:rPr>
        <w:t>En armonía con lo que antecede se revocará la sentencia</w:t>
      </w:r>
      <w:r w:rsidRPr="00CC41FC">
        <w:rPr>
          <w:rFonts w:ascii="Arial" w:hAnsi="Arial" w:cs="Arial"/>
          <w:color w:val="000000"/>
          <w:szCs w:val="16"/>
          <w:lang w:val="es-ES"/>
        </w:rPr>
        <w:t xml:space="preserve"> </w:t>
      </w:r>
      <w:r w:rsidR="00EF1E09">
        <w:rPr>
          <w:rFonts w:ascii="Arial" w:hAnsi="Arial" w:cs="Arial"/>
          <w:color w:val="000000"/>
          <w:szCs w:val="16"/>
          <w:lang w:val="es-ES"/>
        </w:rPr>
        <w:t>proferida el 06-08-2015</w:t>
      </w:r>
      <w:r>
        <w:rPr>
          <w:rFonts w:ascii="Arial" w:hAnsi="Arial" w:cs="Arial"/>
          <w:color w:val="000000"/>
          <w:szCs w:val="16"/>
          <w:lang w:val="es-ES"/>
        </w:rPr>
        <w:t>; para en su lugar,</w:t>
      </w:r>
      <w:r w:rsidR="00A36A02">
        <w:rPr>
          <w:rFonts w:ascii="Arial" w:hAnsi="Arial" w:cs="Arial"/>
          <w:color w:val="000000"/>
          <w:szCs w:val="16"/>
          <w:lang w:val="es-ES"/>
        </w:rPr>
        <w:t xml:space="preserve"> CONFORME A LO PEDIDO,</w:t>
      </w:r>
      <w:r>
        <w:rPr>
          <w:rFonts w:ascii="Arial" w:hAnsi="Arial" w:cs="Arial"/>
          <w:color w:val="000000"/>
          <w:szCs w:val="16"/>
          <w:lang w:val="es-ES"/>
        </w:rPr>
        <w:t xml:space="preserve"> declarar</w:t>
      </w:r>
      <w:r w:rsidR="00721DC0">
        <w:rPr>
          <w:rFonts w:ascii="Arial" w:hAnsi="Arial" w:cs="Arial"/>
          <w:color w:val="000000"/>
          <w:szCs w:val="16"/>
          <w:lang w:val="es-ES"/>
        </w:rPr>
        <w:t xml:space="preserve"> </w:t>
      </w:r>
      <w:r w:rsidR="00A36A02">
        <w:rPr>
          <w:rFonts w:ascii="Arial" w:hAnsi="Arial" w:cs="Arial"/>
          <w:color w:val="000000"/>
          <w:szCs w:val="16"/>
          <w:lang w:val="es-ES"/>
        </w:rPr>
        <w:t xml:space="preserve"> </w:t>
      </w:r>
      <w:r w:rsidR="00721DC0">
        <w:rPr>
          <w:rFonts w:ascii="Arial" w:hAnsi="Arial" w:cs="Arial"/>
          <w:color w:val="000000"/>
          <w:szCs w:val="16"/>
          <w:lang w:val="es-ES"/>
        </w:rPr>
        <w:t xml:space="preserve">la existencia de un contrato </w:t>
      </w:r>
      <w:r w:rsidR="001A6CE6">
        <w:rPr>
          <w:rFonts w:ascii="Arial" w:hAnsi="Arial" w:cs="Arial"/>
          <w:szCs w:val="16"/>
        </w:rPr>
        <w:t xml:space="preserve">de trabajo verbal </w:t>
      </w:r>
      <w:r w:rsidR="00721DC0">
        <w:rPr>
          <w:rFonts w:ascii="Arial" w:hAnsi="Arial" w:cs="Arial"/>
          <w:color w:val="000000"/>
          <w:szCs w:val="16"/>
          <w:lang w:val="es-ES"/>
        </w:rPr>
        <w:t xml:space="preserve">entre </w:t>
      </w:r>
      <w:r w:rsidR="00A36A02">
        <w:rPr>
          <w:rFonts w:ascii="Arial" w:hAnsi="Arial" w:cs="Arial"/>
          <w:color w:val="000000"/>
          <w:szCs w:val="16"/>
          <w:lang w:val="es-ES"/>
        </w:rPr>
        <w:t xml:space="preserve"> </w:t>
      </w:r>
      <w:r w:rsidR="00721DC0">
        <w:rPr>
          <w:rFonts w:ascii="Arial" w:hAnsi="Arial" w:cs="Arial"/>
          <w:color w:val="000000"/>
          <w:szCs w:val="16"/>
          <w:lang w:val="es-ES"/>
        </w:rPr>
        <w:t xml:space="preserve">Luz Amparo </w:t>
      </w:r>
      <w:r w:rsidR="00976362">
        <w:rPr>
          <w:rFonts w:ascii="Arial" w:hAnsi="Arial" w:cs="Arial"/>
          <w:color w:val="000000"/>
          <w:szCs w:val="16"/>
          <w:lang w:val="es-ES"/>
        </w:rPr>
        <w:t>Vélez</w:t>
      </w:r>
      <w:r w:rsidR="00721DC0">
        <w:rPr>
          <w:rFonts w:ascii="Arial" w:hAnsi="Arial" w:cs="Arial"/>
          <w:color w:val="000000"/>
          <w:szCs w:val="16"/>
          <w:lang w:val="es-ES"/>
        </w:rPr>
        <w:t xml:space="preserve"> Echeverry</w:t>
      </w:r>
      <w:r w:rsidR="00A36A02">
        <w:rPr>
          <w:rFonts w:ascii="Arial" w:hAnsi="Arial" w:cs="Arial"/>
          <w:color w:val="000000"/>
          <w:szCs w:val="16"/>
          <w:lang w:val="es-ES"/>
        </w:rPr>
        <w:t xml:space="preserve"> y Global </w:t>
      </w:r>
      <w:proofErr w:type="spellStart"/>
      <w:r w:rsidR="00A36A02">
        <w:rPr>
          <w:rFonts w:ascii="Arial" w:hAnsi="Arial" w:cs="Arial"/>
          <w:szCs w:val="28"/>
          <w:lang w:eastAsia="en-US"/>
        </w:rPr>
        <w:t>Cleaners</w:t>
      </w:r>
      <w:proofErr w:type="spellEnd"/>
      <w:r w:rsidR="00A36A02">
        <w:rPr>
          <w:rFonts w:ascii="Arial" w:hAnsi="Arial" w:cs="Arial"/>
          <w:szCs w:val="28"/>
          <w:lang w:eastAsia="en-US"/>
        </w:rPr>
        <w:t xml:space="preserve"> de Colombia </w:t>
      </w:r>
      <w:proofErr w:type="spellStart"/>
      <w:r w:rsidR="00A36A02">
        <w:rPr>
          <w:rFonts w:ascii="Arial" w:hAnsi="Arial" w:cs="Arial"/>
          <w:szCs w:val="28"/>
          <w:lang w:eastAsia="en-US"/>
        </w:rPr>
        <w:t>SA</w:t>
      </w:r>
      <w:proofErr w:type="spellEnd"/>
      <w:r w:rsidR="008D5DC1">
        <w:rPr>
          <w:rFonts w:ascii="Arial" w:hAnsi="Arial" w:cs="Arial"/>
          <w:szCs w:val="28"/>
          <w:lang w:eastAsia="en-US"/>
        </w:rPr>
        <w:t>, del 1-08-2008 al 31-12-2012</w:t>
      </w:r>
      <w:r w:rsidR="00721DC0">
        <w:rPr>
          <w:rFonts w:ascii="Arial" w:hAnsi="Arial" w:cs="Arial"/>
          <w:color w:val="000000"/>
          <w:szCs w:val="16"/>
          <w:lang w:val="es-ES"/>
        </w:rPr>
        <w:t>; en</w:t>
      </w:r>
      <w:r>
        <w:rPr>
          <w:rFonts w:ascii="Arial" w:hAnsi="Arial" w:cs="Arial"/>
          <w:szCs w:val="24"/>
        </w:rPr>
        <w:t xml:space="preserve"> consecuencia, se reconocerá y ordenará a</w:t>
      </w:r>
      <w:r w:rsidR="00787560">
        <w:rPr>
          <w:rFonts w:ascii="Arial" w:hAnsi="Arial" w:cs="Arial"/>
          <w:szCs w:val="24"/>
        </w:rPr>
        <w:t xml:space="preserve"> este último </w:t>
      </w:r>
      <w:r>
        <w:rPr>
          <w:rFonts w:ascii="Arial" w:hAnsi="Arial" w:cs="Arial"/>
          <w:szCs w:val="24"/>
        </w:rPr>
        <w:t>pagar a</w:t>
      </w:r>
      <w:r w:rsidR="00787560">
        <w:rPr>
          <w:rFonts w:ascii="Arial" w:hAnsi="Arial" w:cs="Arial"/>
          <w:szCs w:val="24"/>
        </w:rPr>
        <w:t xml:space="preserve"> </w:t>
      </w:r>
      <w:r>
        <w:rPr>
          <w:rFonts w:ascii="Arial" w:hAnsi="Arial" w:cs="Arial"/>
          <w:szCs w:val="24"/>
        </w:rPr>
        <w:t>l</w:t>
      </w:r>
      <w:r w:rsidR="00787560">
        <w:rPr>
          <w:rFonts w:ascii="Arial" w:hAnsi="Arial" w:cs="Arial"/>
          <w:szCs w:val="24"/>
        </w:rPr>
        <w:t>a</w:t>
      </w:r>
      <w:r>
        <w:rPr>
          <w:rFonts w:ascii="Arial" w:hAnsi="Arial" w:cs="Arial"/>
          <w:szCs w:val="24"/>
        </w:rPr>
        <w:t xml:space="preserve"> demandante </w:t>
      </w:r>
      <w:r w:rsidRPr="00F27C12">
        <w:rPr>
          <w:rFonts w:ascii="Arial" w:hAnsi="Arial" w:cs="Arial"/>
          <w:szCs w:val="24"/>
        </w:rPr>
        <w:t>la</w:t>
      </w:r>
      <w:r w:rsidR="00721DC0" w:rsidRPr="00F27C12">
        <w:rPr>
          <w:rFonts w:ascii="Arial" w:hAnsi="Arial" w:cs="Arial"/>
          <w:szCs w:val="24"/>
        </w:rPr>
        <w:t>s</w:t>
      </w:r>
      <w:r w:rsidRPr="00F27C12">
        <w:rPr>
          <w:rFonts w:ascii="Arial" w:hAnsi="Arial" w:cs="Arial"/>
          <w:szCs w:val="24"/>
        </w:rPr>
        <w:t xml:space="preserve"> suma</w:t>
      </w:r>
      <w:r w:rsidR="00721DC0" w:rsidRPr="00F27C12">
        <w:rPr>
          <w:rFonts w:ascii="Arial" w:hAnsi="Arial" w:cs="Arial"/>
          <w:szCs w:val="24"/>
        </w:rPr>
        <w:t>s</w:t>
      </w:r>
      <w:r w:rsidR="00787560" w:rsidRPr="00F27C12">
        <w:rPr>
          <w:rFonts w:ascii="Arial" w:hAnsi="Arial" w:cs="Arial"/>
          <w:szCs w:val="24"/>
        </w:rPr>
        <w:t xml:space="preserve"> </w:t>
      </w:r>
      <w:r w:rsidR="00F27C12" w:rsidRPr="00F27C12">
        <w:rPr>
          <w:rFonts w:ascii="Arial" w:hAnsi="Arial" w:cs="Arial"/>
          <w:szCs w:val="24"/>
        </w:rPr>
        <w:t>antes dichas</w:t>
      </w:r>
      <w:r w:rsidR="00787560">
        <w:rPr>
          <w:rFonts w:ascii="Arial" w:hAnsi="Arial" w:cs="Arial"/>
          <w:szCs w:val="24"/>
        </w:rPr>
        <w:t>,</w:t>
      </w:r>
      <w:r w:rsidR="00721DC0">
        <w:rPr>
          <w:rFonts w:ascii="Arial" w:hAnsi="Arial" w:cs="Arial"/>
          <w:szCs w:val="24"/>
        </w:rPr>
        <w:t xml:space="preserve"> junto con los aportes a pensión</w:t>
      </w:r>
      <w:r w:rsidR="00834AAC">
        <w:rPr>
          <w:rFonts w:ascii="Arial" w:hAnsi="Arial" w:cs="Arial"/>
          <w:szCs w:val="24"/>
        </w:rPr>
        <w:t xml:space="preserve"> y la </w:t>
      </w:r>
      <w:r w:rsidR="00D53D64">
        <w:rPr>
          <w:rFonts w:ascii="Arial" w:hAnsi="Arial" w:cs="Arial"/>
          <w:szCs w:val="24"/>
        </w:rPr>
        <w:t xml:space="preserve">indemnización del artículo 65 del </w:t>
      </w:r>
      <w:proofErr w:type="spellStart"/>
      <w:r w:rsidR="00D53D64">
        <w:rPr>
          <w:rFonts w:ascii="Arial" w:hAnsi="Arial" w:cs="Arial"/>
          <w:szCs w:val="24"/>
        </w:rPr>
        <w:t>CST</w:t>
      </w:r>
      <w:proofErr w:type="spellEnd"/>
      <w:r w:rsidR="00387645">
        <w:rPr>
          <w:rFonts w:ascii="Arial" w:hAnsi="Arial" w:cs="Arial"/>
          <w:szCs w:val="24"/>
        </w:rPr>
        <w:t>., y</w:t>
      </w:r>
      <w:r w:rsidR="00721DC0">
        <w:rPr>
          <w:rFonts w:ascii="Arial" w:hAnsi="Arial" w:cs="Arial"/>
          <w:szCs w:val="24"/>
        </w:rPr>
        <w:t xml:space="preserve"> se negará la s</w:t>
      </w:r>
      <w:r w:rsidR="000851B0">
        <w:rPr>
          <w:rFonts w:ascii="Arial" w:hAnsi="Arial" w:cs="Arial"/>
          <w:szCs w:val="24"/>
        </w:rPr>
        <w:t>olidaridad de la codemandada</w:t>
      </w:r>
      <w:r w:rsidR="00976362">
        <w:rPr>
          <w:rFonts w:ascii="Arial" w:hAnsi="Arial" w:cs="Arial"/>
          <w:szCs w:val="24"/>
        </w:rPr>
        <w:t xml:space="preserve"> P</w:t>
      </w:r>
      <w:r w:rsidR="000851B0">
        <w:rPr>
          <w:rFonts w:ascii="Arial" w:hAnsi="Arial" w:cs="Arial"/>
          <w:szCs w:val="24"/>
        </w:rPr>
        <w:t xml:space="preserve">rotección </w:t>
      </w:r>
      <w:proofErr w:type="spellStart"/>
      <w:r w:rsidR="000851B0">
        <w:rPr>
          <w:rFonts w:ascii="Arial" w:hAnsi="Arial" w:cs="Arial"/>
          <w:szCs w:val="24"/>
        </w:rPr>
        <w:t>SA</w:t>
      </w:r>
      <w:proofErr w:type="spellEnd"/>
      <w:r w:rsidR="000851B0">
        <w:rPr>
          <w:rFonts w:ascii="Arial" w:hAnsi="Arial" w:cs="Arial"/>
          <w:szCs w:val="24"/>
        </w:rPr>
        <w:t xml:space="preserve">, por lo que saldrá avante las excepciones propuestas, lo que da paso a absolver también </w:t>
      </w:r>
      <w:r w:rsidR="001A5F86">
        <w:rPr>
          <w:rFonts w:ascii="Arial" w:hAnsi="Arial" w:cs="Arial"/>
          <w:szCs w:val="24"/>
        </w:rPr>
        <w:t>la aseguradora.</w:t>
      </w:r>
    </w:p>
    <w:p w:rsidR="00721DC0" w:rsidRDefault="00721DC0" w:rsidP="007C5B30">
      <w:pPr>
        <w:autoSpaceDE w:val="0"/>
        <w:autoSpaceDN w:val="0"/>
        <w:adjustRightInd w:val="0"/>
        <w:spacing w:line="276" w:lineRule="auto"/>
        <w:jc w:val="both"/>
        <w:rPr>
          <w:rFonts w:ascii="Arial" w:hAnsi="Arial" w:cs="Arial"/>
          <w:szCs w:val="24"/>
        </w:rPr>
      </w:pPr>
    </w:p>
    <w:p w:rsidR="001A5F86" w:rsidRPr="00510321" w:rsidRDefault="007C5B30" w:rsidP="001A5F86">
      <w:pPr>
        <w:tabs>
          <w:tab w:val="left" w:pos="8647"/>
          <w:tab w:val="left" w:pos="9356"/>
        </w:tabs>
        <w:spacing w:line="276" w:lineRule="auto"/>
        <w:jc w:val="both"/>
        <w:rPr>
          <w:rFonts w:ascii="Arial" w:hAnsi="Arial" w:cs="Arial"/>
          <w:color w:val="000000"/>
          <w:szCs w:val="16"/>
          <w:lang w:val="es-CO"/>
        </w:rPr>
      </w:pPr>
      <w:r>
        <w:rPr>
          <w:rFonts w:ascii="Arial" w:hAnsi="Arial" w:cs="Arial"/>
          <w:color w:val="000000"/>
          <w:szCs w:val="16"/>
          <w:lang w:val="es-ES"/>
        </w:rPr>
        <w:t xml:space="preserve">Finalmente, en relación con las costas </w:t>
      </w:r>
      <w:r w:rsidR="00721DC0">
        <w:rPr>
          <w:rFonts w:ascii="Arial" w:hAnsi="Arial" w:cs="Arial"/>
          <w:szCs w:val="28"/>
          <w:lang w:eastAsia="en-US"/>
        </w:rPr>
        <w:t xml:space="preserve">en ambas instancias estarán a cargo de la parte codemandada Global </w:t>
      </w:r>
      <w:proofErr w:type="spellStart"/>
      <w:r w:rsidR="00721DC0">
        <w:rPr>
          <w:rFonts w:ascii="Arial" w:hAnsi="Arial" w:cs="Arial"/>
          <w:szCs w:val="28"/>
          <w:lang w:eastAsia="en-US"/>
        </w:rPr>
        <w:t>Cleaners</w:t>
      </w:r>
      <w:proofErr w:type="spellEnd"/>
      <w:r w:rsidR="00721DC0">
        <w:rPr>
          <w:rFonts w:ascii="Arial" w:hAnsi="Arial" w:cs="Arial"/>
          <w:szCs w:val="28"/>
          <w:lang w:eastAsia="en-US"/>
        </w:rPr>
        <w:t xml:space="preserve"> de Colombia </w:t>
      </w:r>
      <w:proofErr w:type="spellStart"/>
      <w:r w:rsidR="00721DC0">
        <w:rPr>
          <w:rFonts w:ascii="Arial" w:hAnsi="Arial" w:cs="Arial"/>
          <w:szCs w:val="28"/>
          <w:lang w:eastAsia="en-US"/>
        </w:rPr>
        <w:t>SA</w:t>
      </w:r>
      <w:proofErr w:type="spellEnd"/>
      <w:r w:rsidR="00721DC0">
        <w:rPr>
          <w:rFonts w:ascii="Arial" w:hAnsi="Arial" w:cs="Arial"/>
          <w:szCs w:val="28"/>
          <w:lang w:eastAsia="en-US"/>
        </w:rPr>
        <w:t xml:space="preserve"> en favor de la parte demandante</w:t>
      </w:r>
      <w:r w:rsidR="007A10AB">
        <w:rPr>
          <w:rFonts w:ascii="Arial" w:hAnsi="Arial" w:cs="Arial"/>
          <w:szCs w:val="28"/>
          <w:lang w:eastAsia="en-US"/>
        </w:rPr>
        <w:t>,</w:t>
      </w:r>
      <w:r w:rsidR="00721DC0">
        <w:rPr>
          <w:rFonts w:ascii="Arial" w:hAnsi="Arial" w:cs="Arial"/>
          <w:szCs w:val="28"/>
          <w:lang w:eastAsia="en-US"/>
        </w:rPr>
        <w:t xml:space="preserve"> al revocarse la sentencia. Las de primera serán en un equivalente al 50% de las liquidadas, al no prosperar todas las pretensiones.</w:t>
      </w:r>
      <w:r w:rsidR="00787560">
        <w:rPr>
          <w:rFonts w:ascii="Arial" w:hAnsi="Arial" w:cs="Arial"/>
          <w:szCs w:val="28"/>
          <w:lang w:eastAsia="en-US"/>
        </w:rPr>
        <w:t xml:space="preserve"> De otro lado, se </w:t>
      </w:r>
      <w:r w:rsidR="00787560">
        <w:rPr>
          <w:rFonts w:ascii="Arial" w:hAnsi="Arial" w:cs="Arial"/>
          <w:szCs w:val="28"/>
          <w:lang w:eastAsia="en-US"/>
        </w:rPr>
        <w:lastRenderedPageBreak/>
        <w:t>condenará en costas en primera instancia a la parte actora a favor de ING hoy</w:t>
      </w:r>
      <w:r w:rsidR="00976362">
        <w:rPr>
          <w:rFonts w:ascii="Arial" w:hAnsi="Arial" w:cs="Arial"/>
          <w:szCs w:val="28"/>
          <w:lang w:eastAsia="en-US"/>
        </w:rPr>
        <w:t xml:space="preserve"> Administradora de Pensiones y C</w:t>
      </w:r>
      <w:r w:rsidR="001A5F86">
        <w:rPr>
          <w:rFonts w:ascii="Arial" w:hAnsi="Arial" w:cs="Arial"/>
          <w:szCs w:val="28"/>
          <w:lang w:eastAsia="en-US"/>
        </w:rPr>
        <w:t xml:space="preserve">esantías Protección </w:t>
      </w:r>
      <w:proofErr w:type="spellStart"/>
      <w:r w:rsidR="001A5F86">
        <w:rPr>
          <w:rFonts w:ascii="Arial" w:hAnsi="Arial" w:cs="Arial"/>
          <w:szCs w:val="28"/>
          <w:lang w:eastAsia="en-US"/>
        </w:rPr>
        <w:t>SA.y</w:t>
      </w:r>
      <w:proofErr w:type="spellEnd"/>
      <w:r w:rsidR="001A5F86">
        <w:rPr>
          <w:rFonts w:ascii="Arial" w:hAnsi="Arial" w:cs="Arial"/>
          <w:szCs w:val="28"/>
          <w:lang w:eastAsia="en-US"/>
        </w:rPr>
        <w:t xml:space="preserve"> de la aseguradora </w:t>
      </w:r>
      <w:r w:rsidR="001A5F86">
        <w:rPr>
          <w:rFonts w:ascii="Arial" w:hAnsi="Arial" w:cs="Arial"/>
          <w:szCs w:val="16"/>
        </w:rPr>
        <w:t xml:space="preserve">Confianza </w:t>
      </w:r>
      <w:proofErr w:type="spellStart"/>
      <w:r w:rsidR="001A5F86">
        <w:rPr>
          <w:rFonts w:ascii="Arial" w:hAnsi="Arial" w:cs="Arial"/>
          <w:szCs w:val="16"/>
        </w:rPr>
        <w:t>SA</w:t>
      </w:r>
      <w:proofErr w:type="spellEnd"/>
      <w:r w:rsidR="001A5F86">
        <w:rPr>
          <w:rFonts w:ascii="Arial" w:hAnsi="Arial" w:cs="Arial"/>
          <w:szCs w:val="16"/>
        </w:rPr>
        <w:t>.</w:t>
      </w:r>
    </w:p>
    <w:p w:rsidR="001A5F86" w:rsidRDefault="001A5F86" w:rsidP="00721DC0">
      <w:pPr>
        <w:tabs>
          <w:tab w:val="left" w:pos="8647"/>
          <w:tab w:val="left" w:pos="9356"/>
        </w:tabs>
        <w:spacing w:line="276" w:lineRule="auto"/>
        <w:jc w:val="both"/>
        <w:rPr>
          <w:rFonts w:ascii="Arial" w:hAnsi="Arial" w:cs="Arial"/>
          <w:szCs w:val="28"/>
          <w:lang w:eastAsia="en-US"/>
        </w:rPr>
      </w:pPr>
    </w:p>
    <w:p w:rsidR="007C5B30" w:rsidRPr="00DF4DE4" w:rsidRDefault="007C5B30" w:rsidP="007C5B30">
      <w:pPr>
        <w:spacing w:line="276" w:lineRule="auto"/>
        <w:jc w:val="center"/>
        <w:rPr>
          <w:rFonts w:ascii="Arial" w:hAnsi="Arial" w:cs="Arial"/>
          <w:b/>
          <w:szCs w:val="24"/>
        </w:rPr>
      </w:pPr>
      <w:r>
        <w:rPr>
          <w:rFonts w:ascii="Arial" w:hAnsi="Arial" w:cs="Arial"/>
          <w:b/>
          <w:szCs w:val="24"/>
        </w:rPr>
        <w:t>DECISIÓN</w:t>
      </w:r>
    </w:p>
    <w:p w:rsidR="00870DD1" w:rsidRDefault="00870DD1" w:rsidP="007C5B30">
      <w:pPr>
        <w:pStyle w:val="Prrafodelista2"/>
        <w:spacing w:after="0"/>
        <w:ind w:left="0"/>
        <w:jc w:val="both"/>
        <w:rPr>
          <w:rFonts w:ascii="Arial" w:hAnsi="Arial" w:cs="Arial"/>
          <w:sz w:val="24"/>
          <w:szCs w:val="24"/>
        </w:rPr>
      </w:pPr>
    </w:p>
    <w:p w:rsidR="007C5B30" w:rsidRDefault="007C5B30" w:rsidP="007C5B30">
      <w:pPr>
        <w:pStyle w:val="Prrafodelista2"/>
        <w:spacing w:after="0"/>
        <w:ind w:left="0"/>
        <w:jc w:val="both"/>
        <w:rPr>
          <w:rFonts w:ascii="Arial" w:hAnsi="Arial" w:cs="Arial"/>
          <w:b/>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870DD1" w:rsidRDefault="00870DD1" w:rsidP="007C5B30">
      <w:pPr>
        <w:spacing w:line="276" w:lineRule="auto"/>
        <w:jc w:val="center"/>
        <w:rPr>
          <w:rFonts w:ascii="Arial" w:hAnsi="Arial" w:cs="Arial"/>
          <w:b/>
          <w:szCs w:val="24"/>
        </w:rPr>
      </w:pPr>
    </w:p>
    <w:p w:rsidR="007C5B30" w:rsidRDefault="007C5B30" w:rsidP="007C5B30">
      <w:pPr>
        <w:spacing w:line="276" w:lineRule="auto"/>
        <w:jc w:val="center"/>
        <w:rPr>
          <w:rFonts w:ascii="Arial" w:hAnsi="Arial" w:cs="Arial"/>
          <w:b/>
          <w:szCs w:val="24"/>
        </w:rPr>
      </w:pPr>
      <w:r w:rsidRPr="00D578CB">
        <w:rPr>
          <w:rFonts w:ascii="Arial" w:hAnsi="Arial" w:cs="Arial"/>
          <w:b/>
          <w:szCs w:val="24"/>
        </w:rPr>
        <w:t>RESUELVE</w:t>
      </w:r>
    </w:p>
    <w:p w:rsidR="001A5F86" w:rsidRDefault="001A5F86" w:rsidP="007C5B30">
      <w:pPr>
        <w:spacing w:line="276" w:lineRule="auto"/>
        <w:jc w:val="center"/>
        <w:rPr>
          <w:rFonts w:ascii="Arial" w:hAnsi="Arial" w:cs="Arial"/>
          <w:b/>
          <w:szCs w:val="24"/>
        </w:rPr>
      </w:pPr>
    </w:p>
    <w:p w:rsidR="00083691" w:rsidRDefault="00083691" w:rsidP="00083691">
      <w:pPr>
        <w:spacing w:line="276" w:lineRule="auto"/>
        <w:jc w:val="both"/>
        <w:rPr>
          <w:rFonts w:ascii="Arial" w:hAnsi="Arial" w:cs="Arial"/>
          <w:szCs w:val="16"/>
        </w:rPr>
      </w:pPr>
      <w:r>
        <w:rPr>
          <w:rFonts w:ascii="Arial" w:hAnsi="Arial" w:cs="Arial"/>
          <w:b/>
          <w:spacing w:val="-2"/>
          <w:szCs w:val="24"/>
        </w:rPr>
        <w:t>PRIMERO.</w:t>
      </w:r>
      <w:r w:rsidRPr="00DF3E73">
        <w:rPr>
          <w:rFonts w:ascii="Arial" w:hAnsi="Arial" w:cs="Arial"/>
          <w:color w:val="000000"/>
          <w:szCs w:val="24"/>
          <w:lang w:val="es-ES"/>
        </w:rPr>
        <w:t xml:space="preserve"> </w:t>
      </w:r>
      <w:r>
        <w:rPr>
          <w:rFonts w:ascii="Arial" w:hAnsi="Arial" w:cs="Arial"/>
          <w:b/>
          <w:color w:val="000000"/>
          <w:szCs w:val="24"/>
          <w:lang w:val="es-ES"/>
        </w:rPr>
        <w:t>REVOCAR</w:t>
      </w:r>
      <w:r w:rsidRPr="00DF3E73">
        <w:rPr>
          <w:rFonts w:ascii="Arial" w:hAnsi="Arial" w:cs="Arial"/>
          <w:b/>
          <w:color w:val="000000"/>
          <w:szCs w:val="24"/>
          <w:lang w:val="es-ES"/>
        </w:rPr>
        <w:t xml:space="preserve"> </w:t>
      </w:r>
      <w:r>
        <w:rPr>
          <w:rFonts w:ascii="Arial" w:hAnsi="Arial" w:cs="Arial"/>
          <w:color w:val="000000"/>
          <w:szCs w:val="16"/>
          <w:lang w:val="es-ES"/>
        </w:rPr>
        <w:t>l</w:t>
      </w:r>
      <w:r w:rsidR="00C44F72">
        <w:rPr>
          <w:rFonts w:ascii="Arial" w:hAnsi="Arial" w:cs="Arial"/>
          <w:color w:val="000000"/>
          <w:szCs w:val="16"/>
          <w:lang w:val="es-ES"/>
        </w:rPr>
        <w:t xml:space="preserve">a sentencia </w:t>
      </w:r>
      <w:r>
        <w:rPr>
          <w:rFonts w:ascii="Arial" w:hAnsi="Arial" w:cs="Arial"/>
          <w:color w:val="000000"/>
          <w:szCs w:val="16"/>
          <w:lang w:val="es-ES"/>
        </w:rPr>
        <w:t>proferida el 06-08-2015</w:t>
      </w:r>
      <w:r w:rsidRPr="00CE6A2B">
        <w:rPr>
          <w:rFonts w:ascii="Arial" w:hAnsi="Arial" w:cs="Arial"/>
          <w:bCs/>
          <w:color w:val="000000"/>
          <w:szCs w:val="24"/>
          <w:lang w:eastAsia="es-CO"/>
        </w:rPr>
        <w:t xml:space="preserve"> </w:t>
      </w:r>
      <w:r w:rsidRPr="00AC486E">
        <w:rPr>
          <w:rFonts w:ascii="Arial" w:hAnsi="Arial" w:cs="Arial"/>
          <w:szCs w:val="24"/>
        </w:rPr>
        <w:t xml:space="preserve">por el Juzgado </w:t>
      </w:r>
      <w:r>
        <w:rPr>
          <w:rFonts w:ascii="Arial" w:hAnsi="Arial" w:cs="Arial"/>
          <w:szCs w:val="24"/>
        </w:rPr>
        <w:t xml:space="preserve">Segundo </w:t>
      </w:r>
      <w:r w:rsidRPr="00AC486E">
        <w:rPr>
          <w:rFonts w:ascii="Arial" w:hAnsi="Arial" w:cs="Arial"/>
          <w:szCs w:val="24"/>
        </w:rPr>
        <w:t>Laboral del Circuito de Pereira,</w:t>
      </w:r>
      <w:r w:rsidR="00C44F72">
        <w:rPr>
          <w:rFonts w:ascii="Arial" w:hAnsi="Arial" w:cs="Arial"/>
          <w:szCs w:val="24"/>
        </w:rPr>
        <w:t xml:space="preserve"> </w:t>
      </w:r>
      <w:r w:rsidRPr="00AC486E">
        <w:rPr>
          <w:rFonts w:ascii="Arial" w:hAnsi="Arial" w:cs="Arial"/>
          <w:szCs w:val="24"/>
        </w:rPr>
        <w:t xml:space="preserve">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Pr>
          <w:rFonts w:ascii="Arial" w:hAnsi="Arial" w:cs="Arial"/>
          <w:b/>
          <w:szCs w:val="24"/>
        </w:rPr>
        <w:t xml:space="preserve">Luz Amparo Vélez Echeverry </w:t>
      </w:r>
      <w:r w:rsidRPr="003440CA">
        <w:rPr>
          <w:rFonts w:ascii="Arial" w:hAnsi="Arial" w:cs="Arial"/>
          <w:szCs w:val="24"/>
        </w:rPr>
        <w:t>contra</w:t>
      </w:r>
      <w:r>
        <w:rPr>
          <w:rFonts w:ascii="Arial" w:hAnsi="Arial" w:cs="Arial"/>
          <w:szCs w:val="24"/>
        </w:rPr>
        <w:t xml:space="preserve"> </w:t>
      </w:r>
      <w:r>
        <w:rPr>
          <w:rFonts w:ascii="Arial" w:hAnsi="Arial" w:cs="Arial"/>
          <w:b/>
          <w:szCs w:val="16"/>
        </w:rPr>
        <w:t xml:space="preserve">Global </w:t>
      </w:r>
      <w:proofErr w:type="spellStart"/>
      <w:r>
        <w:rPr>
          <w:rFonts w:ascii="Arial" w:hAnsi="Arial" w:cs="Arial"/>
          <w:b/>
          <w:szCs w:val="16"/>
        </w:rPr>
        <w:t>Cleaners</w:t>
      </w:r>
      <w:proofErr w:type="spellEnd"/>
      <w:r>
        <w:rPr>
          <w:rFonts w:ascii="Arial" w:hAnsi="Arial" w:cs="Arial"/>
          <w:b/>
          <w:szCs w:val="16"/>
        </w:rPr>
        <w:t xml:space="preserve"> de Colombia </w:t>
      </w:r>
      <w:proofErr w:type="spellStart"/>
      <w:r>
        <w:rPr>
          <w:rFonts w:ascii="Arial" w:hAnsi="Arial" w:cs="Arial"/>
          <w:b/>
          <w:szCs w:val="16"/>
        </w:rPr>
        <w:t>SA</w:t>
      </w:r>
      <w:proofErr w:type="spellEnd"/>
      <w:r>
        <w:rPr>
          <w:rFonts w:ascii="Arial" w:hAnsi="Arial" w:cs="Arial"/>
          <w:b/>
          <w:szCs w:val="16"/>
        </w:rPr>
        <w:t xml:space="preserve">, Administradora de Fondos de Pensiones y Cesantías Protección </w:t>
      </w:r>
      <w:proofErr w:type="spellStart"/>
      <w:r>
        <w:rPr>
          <w:rFonts w:ascii="Arial" w:hAnsi="Arial" w:cs="Arial"/>
          <w:b/>
          <w:szCs w:val="16"/>
        </w:rPr>
        <w:t>SA</w:t>
      </w:r>
      <w:proofErr w:type="spellEnd"/>
      <w:r>
        <w:rPr>
          <w:rFonts w:ascii="Arial" w:hAnsi="Arial" w:cs="Arial"/>
          <w:b/>
          <w:szCs w:val="16"/>
        </w:rPr>
        <w:t xml:space="preserve"> </w:t>
      </w:r>
      <w:r>
        <w:rPr>
          <w:rFonts w:ascii="Arial" w:hAnsi="Arial" w:cs="Arial"/>
          <w:szCs w:val="16"/>
        </w:rPr>
        <w:t xml:space="preserve">y </w:t>
      </w:r>
      <w:r>
        <w:rPr>
          <w:rFonts w:ascii="Arial" w:hAnsi="Arial" w:cs="Arial"/>
          <w:b/>
          <w:szCs w:val="16"/>
        </w:rPr>
        <w:t xml:space="preserve">Compañía Aseguradora de Fianzas </w:t>
      </w:r>
      <w:proofErr w:type="spellStart"/>
      <w:r>
        <w:rPr>
          <w:rFonts w:ascii="Arial" w:hAnsi="Arial" w:cs="Arial"/>
          <w:b/>
          <w:szCs w:val="16"/>
        </w:rPr>
        <w:t>SA</w:t>
      </w:r>
      <w:proofErr w:type="spellEnd"/>
      <w:r>
        <w:rPr>
          <w:rFonts w:ascii="Arial" w:hAnsi="Arial" w:cs="Arial"/>
          <w:b/>
          <w:szCs w:val="16"/>
        </w:rPr>
        <w:t xml:space="preserve"> –Confianza </w:t>
      </w:r>
      <w:proofErr w:type="spellStart"/>
      <w:r>
        <w:rPr>
          <w:rFonts w:ascii="Arial" w:hAnsi="Arial" w:cs="Arial"/>
          <w:b/>
          <w:szCs w:val="16"/>
        </w:rPr>
        <w:t>SA</w:t>
      </w:r>
      <w:proofErr w:type="spellEnd"/>
      <w:r>
        <w:rPr>
          <w:rFonts w:ascii="Arial" w:hAnsi="Arial" w:cs="Arial"/>
          <w:b/>
          <w:szCs w:val="16"/>
        </w:rPr>
        <w:t xml:space="preserve">-, </w:t>
      </w:r>
      <w:r w:rsidRPr="00083691">
        <w:rPr>
          <w:rFonts w:ascii="Arial" w:hAnsi="Arial" w:cs="Arial"/>
          <w:szCs w:val="16"/>
        </w:rPr>
        <w:t>para</w:t>
      </w:r>
      <w:r>
        <w:rPr>
          <w:rFonts w:ascii="Arial" w:hAnsi="Arial" w:cs="Arial"/>
          <w:b/>
          <w:szCs w:val="16"/>
        </w:rPr>
        <w:t xml:space="preserve"> </w:t>
      </w:r>
      <w:r>
        <w:rPr>
          <w:rFonts w:ascii="Arial" w:hAnsi="Arial" w:cs="Arial"/>
          <w:szCs w:val="16"/>
        </w:rPr>
        <w:t>en su lugar:</w:t>
      </w:r>
    </w:p>
    <w:p w:rsidR="00D53D64" w:rsidRDefault="00D53D64" w:rsidP="00083691">
      <w:pPr>
        <w:spacing w:line="276" w:lineRule="auto"/>
        <w:jc w:val="both"/>
        <w:rPr>
          <w:rFonts w:ascii="Arial" w:hAnsi="Arial" w:cs="Arial"/>
          <w:szCs w:val="16"/>
        </w:rPr>
      </w:pPr>
    </w:p>
    <w:p w:rsidR="00387645" w:rsidRDefault="00387645" w:rsidP="00E6280A">
      <w:pPr>
        <w:spacing w:line="276" w:lineRule="auto"/>
        <w:ind w:left="720"/>
        <w:jc w:val="both"/>
        <w:rPr>
          <w:rFonts w:ascii="Arial" w:hAnsi="Arial" w:cs="Arial"/>
          <w:b/>
          <w:szCs w:val="16"/>
        </w:rPr>
      </w:pPr>
    </w:p>
    <w:p w:rsidR="00083691" w:rsidRDefault="00083691" w:rsidP="00E6280A">
      <w:pPr>
        <w:spacing w:line="276" w:lineRule="auto"/>
        <w:ind w:left="720"/>
        <w:jc w:val="both"/>
        <w:rPr>
          <w:rFonts w:ascii="Arial" w:hAnsi="Arial" w:cs="Arial"/>
          <w:szCs w:val="24"/>
          <w:lang w:val="es-ES"/>
        </w:rPr>
      </w:pPr>
      <w:r>
        <w:rPr>
          <w:rFonts w:ascii="Arial" w:hAnsi="Arial" w:cs="Arial"/>
          <w:b/>
          <w:szCs w:val="16"/>
        </w:rPr>
        <w:t xml:space="preserve">PRIMERO. DECLARAR </w:t>
      </w:r>
      <w:r>
        <w:rPr>
          <w:rFonts w:ascii="Arial" w:hAnsi="Arial" w:cs="Arial"/>
          <w:szCs w:val="16"/>
        </w:rPr>
        <w:t>la existencia de</w:t>
      </w:r>
      <w:r w:rsidR="00462A3A">
        <w:rPr>
          <w:rFonts w:ascii="Arial" w:hAnsi="Arial" w:cs="Arial"/>
          <w:szCs w:val="16"/>
        </w:rPr>
        <w:t xml:space="preserve"> un</w:t>
      </w:r>
      <w:r>
        <w:rPr>
          <w:rFonts w:ascii="Arial" w:hAnsi="Arial" w:cs="Arial"/>
          <w:szCs w:val="16"/>
        </w:rPr>
        <w:t xml:space="preserve"> contrato de trabajo</w:t>
      </w:r>
      <w:r w:rsidR="00E6280A">
        <w:rPr>
          <w:rFonts w:ascii="Arial" w:hAnsi="Arial" w:cs="Arial"/>
          <w:szCs w:val="16"/>
        </w:rPr>
        <w:t xml:space="preserve"> verbal </w:t>
      </w:r>
      <w:r>
        <w:rPr>
          <w:rFonts w:ascii="Arial" w:hAnsi="Arial" w:cs="Arial"/>
          <w:szCs w:val="16"/>
        </w:rPr>
        <w:t xml:space="preserve">entre </w:t>
      </w:r>
      <w:r w:rsidR="00CD4F9B">
        <w:rPr>
          <w:rFonts w:ascii="Arial" w:hAnsi="Arial" w:cs="Arial"/>
          <w:szCs w:val="16"/>
        </w:rPr>
        <w:t xml:space="preserve">la señora </w:t>
      </w:r>
      <w:r w:rsidR="00462A3A">
        <w:rPr>
          <w:rFonts w:ascii="Arial" w:hAnsi="Arial" w:cs="Arial"/>
          <w:szCs w:val="16"/>
        </w:rPr>
        <w:t>Luz Amparo Vélez Echeverry</w:t>
      </w:r>
      <w:r>
        <w:rPr>
          <w:rFonts w:ascii="Arial" w:hAnsi="Arial" w:cs="Arial"/>
          <w:szCs w:val="16"/>
        </w:rPr>
        <w:t xml:space="preserve"> identificad</w:t>
      </w:r>
      <w:r w:rsidR="00462A3A">
        <w:rPr>
          <w:rFonts w:ascii="Arial" w:hAnsi="Arial" w:cs="Arial"/>
          <w:szCs w:val="16"/>
        </w:rPr>
        <w:t>a con cédula de ciudadanía No.25.202.190</w:t>
      </w:r>
      <w:r>
        <w:rPr>
          <w:rFonts w:ascii="Arial" w:hAnsi="Arial" w:cs="Arial"/>
          <w:szCs w:val="16"/>
        </w:rPr>
        <w:t xml:space="preserve"> y</w:t>
      </w:r>
      <w:r>
        <w:rPr>
          <w:rFonts w:ascii="Arial" w:hAnsi="Arial" w:cs="Arial"/>
          <w:szCs w:val="24"/>
        </w:rPr>
        <w:t xml:space="preserve"> la </w:t>
      </w:r>
      <w:r w:rsidR="00462A3A">
        <w:rPr>
          <w:rFonts w:ascii="Arial" w:hAnsi="Arial" w:cs="Arial"/>
          <w:szCs w:val="24"/>
        </w:rPr>
        <w:t>sociedad</w:t>
      </w:r>
      <w:r>
        <w:rPr>
          <w:rFonts w:ascii="Arial" w:hAnsi="Arial" w:cs="Arial"/>
          <w:szCs w:val="24"/>
        </w:rPr>
        <w:t xml:space="preserve"> </w:t>
      </w:r>
      <w:r w:rsidR="00462A3A">
        <w:rPr>
          <w:rFonts w:ascii="Arial" w:hAnsi="Arial" w:cs="Arial"/>
          <w:szCs w:val="26"/>
          <w:lang w:val="es-CO"/>
        </w:rPr>
        <w:t xml:space="preserve">Global </w:t>
      </w:r>
      <w:proofErr w:type="spellStart"/>
      <w:r w:rsidR="00462A3A">
        <w:rPr>
          <w:rFonts w:ascii="Arial" w:hAnsi="Arial" w:cs="Arial"/>
          <w:szCs w:val="26"/>
          <w:lang w:val="es-CO"/>
        </w:rPr>
        <w:t>Cleaners</w:t>
      </w:r>
      <w:proofErr w:type="spellEnd"/>
      <w:r w:rsidR="00462A3A">
        <w:rPr>
          <w:rFonts w:ascii="Arial" w:hAnsi="Arial" w:cs="Arial"/>
          <w:szCs w:val="26"/>
          <w:lang w:val="es-CO"/>
        </w:rPr>
        <w:t xml:space="preserve"> de Colombia </w:t>
      </w:r>
      <w:proofErr w:type="spellStart"/>
      <w:r w:rsidR="00462A3A">
        <w:rPr>
          <w:rFonts w:ascii="Arial" w:hAnsi="Arial" w:cs="Arial"/>
          <w:szCs w:val="26"/>
          <w:lang w:val="es-CO"/>
        </w:rPr>
        <w:t>SA</w:t>
      </w:r>
      <w:proofErr w:type="spellEnd"/>
      <w:r w:rsidR="00462A3A">
        <w:rPr>
          <w:rFonts w:ascii="Arial" w:hAnsi="Arial" w:cs="Arial"/>
          <w:szCs w:val="24"/>
        </w:rPr>
        <w:t xml:space="preserve"> identificada con </w:t>
      </w:r>
      <w:proofErr w:type="spellStart"/>
      <w:r w:rsidR="00462A3A">
        <w:rPr>
          <w:rFonts w:ascii="Arial" w:hAnsi="Arial" w:cs="Arial"/>
          <w:szCs w:val="24"/>
        </w:rPr>
        <w:t>NIT</w:t>
      </w:r>
      <w:proofErr w:type="spellEnd"/>
      <w:r w:rsidR="00462A3A">
        <w:rPr>
          <w:rFonts w:ascii="Arial" w:hAnsi="Arial" w:cs="Arial"/>
          <w:szCs w:val="24"/>
        </w:rPr>
        <w:t xml:space="preserve"> 800.069.700-7</w:t>
      </w:r>
      <w:r>
        <w:rPr>
          <w:rFonts w:ascii="Arial" w:hAnsi="Arial" w:cs="Arial"/>
          <w:szCs w:val="24"/>
        </w:rPr>
        <w:t xml:space="preserve">, </w:t>
      </w:r>
      <w:r>
        <w:rPr>
          <w:rFonts w:ascii="Arial" w:hAnsi="Arial" w:cs="Arial"/>
          <w:color w:val="000000"/>
          <w:szCs w:val="16"/>
          <w:lang w:val="es-ES"/>
        </w:rPr>
        <w:t>desde</w:t>
      </w:r>
      <w:r w:rsidRPr="008405C4">
        <w:rPr>
          <w:rFonts w:ascii="Arial" w:hAnsi="Arial" w:cs="Arial"/>
          <w:color w:val="000000"/>
          <w:szCs w:val="16"/>
          <w:lang w:val="es-ES"/>
        </w:rPr>
        <w:t xml:space="preserve"> el </w:t>
      </w:r>
      <w:r w:rsidR="00462A3A">
        <w:rPr>
          <w:rFonts w:ascii="Arial" w:hAnsi="Arial" w:cs="Arial"/>
          <w:szCs w:val="24"/>
        </w:rPr>
        <w:t>01-08-2008 al 31-12-2012</w:t>
      </w:r>
      <w:r>
        <w:rPr>
          <w:rFonts w:ascii="Arial" w:hAnsi="Arial" w:cs="Arial"/>
          <w:szCs w:val="24"/>
        </w:rPr>
        <w:t xml:space="preserve">; por </w:t>
      </w:r>
      <w:r>
        <w:rPr>
          <w:rFonts w:ascii="Arial" w:hAnsi="Arial" w:cs="Arial"/>
          <w:szCs w:val="24"/>
          <w:lang w:val="es-ES"/>
        </w:rPr>
        <w:t>lo expuesto en la parte motiva.</w:t>
      </w:r>
    </w:p>
    <w:p w:rsidR="00462A3A" w:rsidRDefault="00462A3A" w:rsidP="00083691">
      <w:pPr>
        <w:spacing w:line="276" w:lineRule="auto"/>
        <w:ind w:left="705"/>
        <w:jc w:val="both"/>
        <w:rPr>
          <w:rFonts w:ascii="Arial" w:hAnsi="Arial" w:cs="Arial"/>
          <w:szCs w:val="16"/>
        </w:rPr>
      </w:pPr>
    </w:p>
    <w:p w:rsidR="00083691" w:rsidRDefault="00E6280A" w:rsidP="00083691">
      <w:pPr>
        <w:spacing w:line="276" w:lineRule="auto"/>
        <w:ind w:left="705"/>
        <w:jc w:val="both"/>
        <w:rPr>
          <w:rFonts w:ascii="Arial" w:hAnsi="Arial" w:cs="Arial"/>
          <w:szCs w:val="24"/>
          <w:lang w:val="es-ES"/>
        </w:rPr>
      </w:pPr>
      <w:r>
        <w:rPr>
          <w:rFonts w:ascii="Arial" w:hAnsi="Arial" w:cs="Arial"/>
          <w:b/>
          <w:szCs w:val="16"/>
        </w:rPr>
        <w:t>SEGUNDO.</w:t>
      </w:r>
      <w:r w:rsidR="00083691">
        <w:rPr>
          <w:rFonts w:ascii="Arial" w:hAnsi="Arial" w:cs="Arial"/>
          <w:b/>
          <w:szCs w:val="16"/>
        </w:rPr>
        <w:t xml:space="preserve"> </w:t>
      </w:r>
      <w:r>
        <w:rPr>
          <w:rFonts w:ascii="Arial" w:hAnsi="Arial" w:cs="Arial"/>
          <w:b/>
          <w:szCs w:val="16"/>
        </w:rPr>
        <w:t>CONDENAR</w:t>
      </w:r>
      <w:r w:rsidR="001A6CE6">
        <w:rPr>
          <w:rFonts w:ascii="Arial" w:hAnsi="Arial" w:cs="Arial"/>
          <w:b/>
          <w:szCs w:val="16"/>
        </w:rPr>
        <w:t xml:space="preserve"> </w:t>
      </w:r>
      <w:r w:rsidR="001A6CE6">
        <w:rPr>
          <w:rFonts w:ascii="Arial" w:hAnsi="Arial" w:cs="Arial"/>
          <w:szCs w:val="16"/>
        </w:rPr>
        <w:t>a</w:t>
      </w:r>
      <w:r w:rsidRPr="001A6CE6">
        <w:rPr>
          <w:rFonts w:ascii="Arial" w:hAnsi="Arial" w:cs="Arial"/>
          <w:szCs w:val="26"/>
          <w:lang w:val="es-CO"/>
        </w:rPr>
        <w:t xml:space="preserve"> Global </w:t>
      </w:r>
      <w:proofErr w:type="spellStart"/>
      <w:r w:rsidRPr="001A6CE6">
        <w:rPr>
          <w:rFonts w:ascii="Arial" w:hAnsi="Arial" w:cs="Arial"/>
          <w:szCs w:val="26"/>
          <w:lang w:val="es-CO"/>
        </w:rPr>
        <w:t>Cleaners</w:t>
      </w:r>
      <w:proofErr w:type="spellEnd"/>
      <w:r w:rsidRPr="001A6CE6">
        <w:rPr>
          <w:rFonts w:ascii="Arial" w:hAnsi="Arial" w:cs="Arial"/>
          <w:szCs w:val="26"/>
          <w:lang w:val="es-CO"/>
        </w:rPr>
        <w:t xml:space="preserve"> de Colombia </w:t>
      </w:r>
      <w:proofErr w:type="spellStart"/>
      <w:r w:rsidRPr="001A6CE6">
        <w:rPr>
          <w:rFonts w:ascii="Arial" w:hAnsi="Arial" w:cs="Arial"/>
          <w:szCs w:val="26"/>
          <w:lang w:val="es-CO"/>
        </w:rPr>
        <w:t>SA</w:t>
      </w:r>
      <w:proofErr w:type="spellEnd"/>
      <w:r w:rsidRPr="001A6CE6">
        <w:rPr>
          <w:rFonts w:ascii="Arial" w:hAnsi="Arial" w:cs="Arial"/>
          <w:szCs w:val="24"/>
        </w:rPr>
        <w:t xml:space="preserve"> identificada con </w:t>
      </w:r>
      <w:proofErr w:type="spellStart"/>
      <w:r w:rsidRPr="001A6CE6">
        <w:rPr>
          <w:rFonts w:ascii="Arial" w:hAnsi="Arial" w:cs="Arial"/>
          <w:szCs w:val="24"/>
        </w:rPr>
        <w:t>NIT</w:t>
      </w:r>
      <w:proofErr w:type="spellEnd"/>
      <w:r w:rsidRPr="001A6CE6">
        <w:rPr>
          <w:rFonts w:ascii="Arial" w:hAnsi="Arial" w:cs="Arial"/>
          <w:szCs w:val="24"/>
        </w:rPr>
        <w:t xml:space="preserve"> 800.069.700-7 </w:t>
      </w:r>
      <w:r w:rsidR="001A6CE6">
        <w:rPr>
          <w:rFonts w:ascii="Arial" w:hAnsi="Arial" w:cs="Arial"/>
          <w:szCs w:val="24"/>
        </w:rPr>
        <w:t>a</w:t>
      </w:r>
      <w:r>
        <w:rPr>
          <w:rFonts w:ascii="Arial" w:hAnsi="Arial" w:cs="Arial"/>
          <w:b/>
          <w:szCs w:val="16"/>
        </w:rPr>
        <w:t xml:space="preserve"> RECONOCER Y PAGAR </w:t>
      </w:r>
      <w:r w:rsidR="00CD4F9B">
        <w:rPr>
          <w:rFonts w:ascii="Arial" w:hAnsi="Arial" w:cs="Arial"/>
          <w:szCs w:val="16"/>
        </w:rPr>
        <w:t xml:space="preserve">a </w:t>
      </w:r>
      <w:r w:rsidR="001A6CE6">
        <w:rPr>
          <w:rFonts w:ascii="Arial" w:hAnsi="Arial" w:cs="Arial"/>
          <w:szCs w:val="16"/>
        </w:rPr>
        <w:t xml:space="preserve">la </w:t>
      </w:r>
      <w:r w:rsidR="00CD4F9B">
        <w:rPr>
          <w:rFonts w:ascii="Arial" w:hAnsi="Arial" w:cs="Arial"/>
          <w:szCs w:val="16"/>
        </w:rPr>
        <w:t>se</w:t>
      </w:r>
      <w:r w:rsidR="001A6CE6">
        <w:rPr>
          <w:rFonts w:ascii="Arial" w:hAnsi="Arial" w:cs="Arial"/>
          <w:szCs w:val="16"/>
        </w:rPr>
        <w:t xml:space="preserve">ñora Luz Amparo Vélez Echeverry </w:t>
      </w:r>
      <w:r w:rsidR="00CD4F9B">
        <w:rPr>
          <w:rFonts w:ascii="Arial" w:hAnsi="Arial" w:cs="Arial"/>
          <w:szCs w:val="16"/>
        </w:rPr>
        <w:t>identificada con cédula de ciudadanía No.25.202.190</w:t>
      </w:r>
      <w:r w:rsidR="00083691">
        <w:rPr>
          <w:rFonts w:ascii="Arial" w:hAnsi="Arial" w:cs="Arial"/>
          <w:szCs w:val="16"/>
        </w:rPr>
        <w:t xml:space="preserve"> </w:t>
      </w:r>
      <w:r w:rsidR="00CD4F9B" w:rsidRPr="000B1807">
        <w:rPr>
          <w:rFonts w:ascii="Arial" w:hAnsi="Arial" w:cs="Arial"/>
          <w:szCs w:val="16"/>
        </w:rPr>
        <w:t xml:space="preserve">las cesantías por </w:t>
      </w:r>
      <w:r w:rsidR="00CD4F9B" w:rsidRPr="000B1807">
        <w:rPr>
          <w:rFonts w:ascii="Arial" w:hAnsi="Arial" w:cs="Arial"/>
          <w:szCs w:val="16"/>
          <w:lang w:val="es-CO"/>
        </w:rPr>
        <w:t>$</w:t>
      </w:r>
      <w:r w:rsidR="000B1807">
        <w:rPr>
          <w:rFonts w:ascii="Arial" w:hAnsi="Arial" w:cs="Arial"/>
          <w:szCs w:val="16"/>
          <w:lang w:val="es-CO"/>
        </w:rPr>
        <w:t>634.500</w:t>
      </w:r>
      <w:r w:rsidR="00CD4F9B" w:rsidRPr="000B1807">
        <w:rPr>
          <w:rFonts w:ascii="Arial" w:hAnsi="Arial" w:cs="Arial"/>
          <w:szCs w:val="16"/>
        </w:rPr>
        <w:t xml:space="preserve">, intereses a las cesantías </w:t>
      </w:r>
      <w:r w:rsidR="00CD4F9B" w:rsidRPr="000B1807">
        <w:rPr>
          <w:rFonts w:ascii="Arial" w:hAnsi="Arial" w:cs="Arial"/>
          <w:szCs w:val="16"/>
          <w:lang w:val="es-CO"/>
        </w:rPr>
        <w:t>$</w:t>
      </w:r>
      <w:r w:rsidR="000B1807">
        <w:rPr>
          <w:rFonts w:ascii="Arial" w:hAnsi="Arial" w:cs="Arial"/>
          <w:szCs w:val="16"/>
          <w:lang w:val="es-CO"/>
        </w:rPr>
        <w:t>76.140</w:t>
      </w:r>
      <w:r w:rsidR="00CD4F9B" w:rsidRPr="000B1807">
        <w:rPr>
          <w:rFonts w:ascii="Arial" w:hAnsi="Arial" w:cs="Arial"/>
          <w:szCs w:val="16"/>
        </w:rPr>
        <w:t xml:space="preserve">, vacaciones </w:t>
      </w:r>
      <w:r w:rsidR="00CD4F9B" w:rsidRPr="000B1807">
        <w:rPr>
          <w:rFonts w:ascii="Arial" w:hAnsi="Arial" w:cs="Arial"/>
          <w:szCs w:val="16"/>
          <w:lang w:val="es-CO"/>
        </w:rPr>
        <w:t>$</w:t>
      </w:r>
      <w:r w:rsidR="000B1807">
        <w:rPr>
          <w:rFonts w:ascii="Arial" w:hAnsi="Arial" w:cs="Arial"/>
          <w:szCs w:val="16"/>
          <w:lang w:val="es-CO"/>
        </w:rPr>
        <w:t>401.413</w:t>
      </w:r>
      <w:r w:rsidR="00CD4F9B" w:rsidRPr="000B1807">
        <w:rPr>
          <w:rFonts w:ascii="Arial" w:hAnsi="Arial" w:cs="Arial"/>
          <w:szCs w:val="16"/>
        </w:rPr>
        <w:t xml:space="preserve"> y salario </w:t>
      </w:r>
      <w:r w:rsidR="00CD4F9B" w:rsidRPr="000B1807">
        <w:rPr>
          <w:rFonts w:ascii="Arial" w:hAnsi="Arial" w:cs="Arial"/>
          <w:szCs w:val="16"/>
          <w:lang w:val="es-CO"/>
        </w:rPr>
        <w:t>$366.700</w:t>
      </w:r>
      <w:r w:rsidR="00083691" w:rsidRPr="000B1807">
        <w:rPr>
          <w:rFonts w:ascii="Arial" w:hAnsi="Arial" w:cs="Arial"/>
          <w:szCs w:val="24"/>
          <w:lang w:val="es-ES"/>
        </w:rPr>
        <w:t>, según lo expuesto en la parte motiva.</w:t>
      </w:r>
    </w:p>
    <w:p w:rsidR="00CD4F9B" w:rsidRPr="00CD4F9B" w:rsidRDefault="00CD4F9B" w:rsidP="00CD4F9B">
      <w:pPr>
        <w:spacing w:line="276" w:lineRule="auto"/>
        <w:ind w:left="705"/>
        <w:jc w:val="both"/>
        <w:rPr>
          <w:rFonts w:ascii="Arial" w:hAnsi="Arial" w:cs="Arial"/>
          <w:szCs w:val="16"/>
          <w:lang w:val="es-CO"/>
        </w:rPr>
      </w:pPr>
    </w:p>
    <w:p w:rsidR="00765405" w:rsidRPr="00765405" w:rsidRDefault="003248A5" w:rsidP="00765405">
      <w:pPr>
        <w:shd w:val="clear" w:color="auto" w:fill="FFFFFF"/>
        <w:tabs>
          <w:tab w:val="left" w:pos="5197"/>
        </w:tabs>
        <w:spacing w:line="276" w:lineRule="auto"/>
        <w:ind w:left="705" w:firstLine="4"/>
        <w:jc w:val="both"/>
        <w:rPr>
          <w:rFonts w:ascii="Arial" w:hAnsi="Arial" w:cs="Arial"/>
          <w:b/>
          <w:szCs w:val="16"/>
          <w:lang w:val="es-MX"/>
        </w:rPr>
      </w:pPr>
      <w:r>
        <w:rPr>
          <w:rFonts w:ascii="Arial" w:hAnsi="Arial" w:cs="Arial"/>
          <w:b/>
          <w:szCs w:val="16"/>
        </w:rPr>
        <w:t>TERCERO.</w:t>
      </w:r>
      <w:r w:rsidR="00083691" w:rsidRPr="002464E7">
        <w:rPr>
          <w:rFonts w:ascii="Arial" w:hAnsi="Arial" w:cs="Arial"/>
          <w:b/>
          <w:szCs w:val="16"/>
        </w:rPr>
        <w:t xml:space="preserve"> </w:t>
      </w:r>
      <w:r w:rsidR="00765405" w:rsidRPr="00765405">
        <w:rPr>
          <w:rFonts w:ascii="Arial" w:hAnsi="Arial" w:cs="Arial"/>
          <w:b/>
          <w:szCs w:val="16"/>
          <w:lang w:val="es-CO"/>
        </w:rPr>
        <w:t>CONDENAR</w:t>
      </w:r>
      <w:r w:rsidR="00765405">
        <w:rPr>
          <w:rFonts w:ascii="Arial" w:hAnsi="Arial" w:cs="Arial"/>
          <w:szCs w:val="16"/>
          <w:lang w:val="es-CO"/>
        </w:rPr>
        <w:t xml:space="preserve"> a</w:t>
      </w:r>
      <w:r w:rsidR="00765405">
        <w:rPr>
          <w:rFonts w:ascii="Arial" w:hAnsi="Arial" w:cs="Arial"/>
          <w:szCs w:val="24"/>
        </w:rPr>
        <w:t xml:space="preserve"> la sociedad </w:t>
      </w:r>
      <w:r w:rsidR="00765405">
        <w:rPr>
          <w:rFonts w:ascii="Arial" w:hAnsi="Arial" w:cs="Arial"/>
          <w:szCs w:val="26"/>
          <w:lang w:val="es-CO"/>
        </w:rPr>
        <w:t xml:space="preserve">Global </w:t>
      </w:r>
      <w:proofErr w:type="spellStart"/>
      <w:r w:rsidR="00765405">
        <w:rPr>
          <w:rFonts w:ascii="Arial" w:hAnsi="Arial" w:cs="Arial"/>
          <w:szCs w:val="26"/>
          <w:lang w:val="es-CO"/>
        </w:rPr>
        <w:t>Cleaners</w:t>
      </w:r>
      <w:proofErr w:type="spellEnd"/>
      <w:r w:rsidR="00765405">
        <w:rPr>
          <w:rFonts w:ascii="Arial" w:hAnsi="Arial" w:cs="Arial"/>
          <w:szCs w:val="26"/>
          <w:lang w:val="es-CO"/>
        </w:rPr>
        <w:t xml:space="preserve"> de Colombia </w:t>
      </w:r>
      <w:proofErr w:type="spellStart"/>
      <w:r w:rsidR="00765405">
        <w:rPr>
          <w:rFonts w:ascii="Arial" w:hAnsi="Arial" w:cs="Arial"/>
          <w:szCs w:val="26"/>
          <w:lang w:val="es-CO"/>
        </w:rPr>
        <w:t>SA</w:t>
      </w:r>
      <w:proofErr w:type="spellEnd"/>
      <w:r w:rsidR="00765405">
        <w:rPr>
          <w:rFonts w:ascii="Arial" w:hAnsi="Arial" w:cs="Arial"/>
          <w:szCs w:val="24"/>
        </w:rPr>
        <w:t xml:space="preserve"> identificada con </w:t>
      </w:r>
      <w:proofErr w:type="spellStart"/>
      <w:r w:rsidR="00765405">
        <w:rPr>
          <w:rFonts w:ascii="Arial" w:hAnsi="Arial" w:cs="Arial"/>
          <w:szCs w:val="24"/>
        </w:rPr>
        <w:t>NIT</w:t>
      </w:r>
      <w:proofErr w:type="spellEnd"/>
      <w:r w:rsidR="00765405">
        <w:rPr>
          <w:rFonts w:ascii="Arial" w:hAnsi="Arial" w:cs="Arial"/>
          <w:szCs w:val="24"/>
        </w:rPr>
        <w:t xml:space="preserve"> 800.069.700-7 </w:t>
      </w:r>
      <w:r w:rsidR="00765405" w:rsidRPr="00765405">
        <w:rPr>
          <w:rFonts w:ascii="Arial" w:hAnsi="Arial" w:cs="Arial"/>
          <w:szCs w:val="16"/>
          <w:lang w:val="es-CO"/>
        </w:rPr>
        <w:t xml:space="preserve">al pago de la sanción moratoria consagrada en el artículo 65 del </w:t>
      </w:r>
      <w:proofErr w:type="spellStart"/>
      <w:r w:rsidR="00765405" w:rsidRPr="00765405">
        <w:rPr>
          <w:rFonts w:ascii="Arial" w:hAnsi="Arial" w:cs="Arial"/>
          <w:szCs w:val="16"/>
          <w:lang w:val="es-CO"/>
        </w:rPr>
        <w:t>CST</w:t>
      </w:r>
      <w:proofErr w:type="spellEnd"/>
      <w:r w:rsidR="00765405" w:rsidRPr="00765405">
        <w:rPr>
          <w:rFonts w:ascii="Arial" w:hAnsi="Arial" w:cs="Arial"/>
          <w:szCs w:val="16"/>
          <w:lang w:val="es-CO"/>
        </w:rPr>
        <w:t xml:space="preserve">, consistente en cancelar un día de salario por cada día de retardo, equivalente $18.890, a partir del </w:t>
      </w:r>
      <w:r w:rsidR="00765405">
        <w:rPr>
          <w:rFonts w:ascii="Arial" w:hAnsi="Arial" w:cs="Arial"/>
          <w:szCs w:val="16"/>
          <w:lang w:val="es-CO"/>
        </w:rPr>
        <w:t>01-01-</w:t>
      </w:r>
      <w:r w:rsidR="00765405" w:rsidRPr="00765405">
        <w:rPr>
          <w:rFonts w:ascii="Arial" w:hAnsi="Arial" w:cs="Arial"/>
          <w:szCs w:val="16"/>
          <w:lang w:val="es-CO"/>
        </w:rPr>
        <w:t xml:space="preserve">2013 hasta </w:t>
      </w:r>
      <w:r w:rsidR="001A6CE6">
        <w:rPr>
          <w:rFonts w:ascii="Arial" w:hAnsi="Arial" w:cs="Arial"/>
          <w:szCs w:val="16"/>
          <w:lang w:val="es-CO"/>
        </w:rPr>
        <w:t xml:space="preserve">el </w:t>
      </w:r>
      <w:r w:rsidR="001A6CE6">
        <w:rPr>
          <w:rFonts w:ascii="Arial" w:hAnsi="Arial" w:cs="Arial"/>
          <w:color w:val="000000"/>
          <w:szCs w:val="16"/>
          <w:lang w:val="es-ES"/>
        </w:rPr>
        <w:t xml:space="preserve">22-05-2013, </w:t>
      </w:r>
      <w:r w:rsidR="001A6CE6">
        <w:rPr>
          <w:rFonts w:ascii="Arial" w:hAnsi="Arial" w:cs="Arial"/>
          <w:szCs w:val="16"/>
          <w:lang w:val="es-CO"/>
        </w:rPr>
        <w:t>conforme lo expuesto en la parte motiva.</w:t>
      </w:r>
    </w:p>
    <w:p w:rsidR="00083691" w:rsidRPr="002464E7" w:rsidRDefault="00083691" w:rsidP="00083691">
      <w:pPr>
        <w:spacing w:line="276" w:lineRule="auto"/>
        <w:ind w:left="705"/>
        <w:jc w:val="both"/>
        <w:rPr>
          <w:rFonts w:ascii="Arial" w:hAnsi="Arial" w:cs="Arial"/>
          <w:szCs w:val="16"/>
        </w:rPr>
      </w:pPr>
    </w:p>
    <w:p w:rsidR="00765405" w:rsidRPr="00765405" w:rsidRDefault="003248A5" w:rsidP="00765405">
      <w:pPr>
        <w:spacing w:line="276" w:lineRule="auto"/>
        <w:ind w:left="705"/>
        <w:jc w:val="both"/>
        <w:rPr>
          <w:rFonts w:ascii="Arial" w:hAnsi="Arial" w:cs="Arial"/>
          <w:b/>
          <w:szCs w:val="16"/>
          <w:lang w:val="es-CO"/>
        </w:rPr>
      </w:pPr>
      <w:r>
        <w:rPr>
          <w:rFonts w:ascii="Arial" w:hAnsi="Arial" w:cs="Arial"/>
          <w:b/>
          <w:szCs w:val="16"/>
        </w:rPr>
        <w:t>CUARTO</w:t>
      </w:r>
      <w:r w:rsidR="00083691" w:rsidRPr="002464E7">
        <w:rPr>
          <w:rFonts w:ascii="Arial" w:hAnsi="Arial" w:cs="Arial"/>
          <w:b/>
          <w:szCs w:val="16"/>
        </w:rPr>
        <w:t xml:space="preserve">. </w:t>
      </w:r>
      <w:r w:rsidR="00765405" w:rsidRPr="00765405">
        <w:rPr>
          <w:rFonts w:ascii="Arial" w:hAnsi="Arial" w:cs="Arial"/>
          <w:b/>
          <w:szCs w:val="16"/>
          <w:lang w:val="es-CO"/>
        </w:rPr>
        <w:t>CONDENAR</w:t>
      </w:r>
      <w:r w:rsidR="00765405" w:rsidRPr="00765405">
        <w:rPr>
          <w:rFonts w:ascii="Arial" w:hAnsi="Arial" w:cs="Arial"/>
          <w:szCs w:val="16"/>
          <w:lang w:val="es-CO"/>
        </w:rPr>
        <w:t xml:space="preserve"> a</w:t>
      </w:r>
      <w:r w:rsidR="00765405">
        <w:rPr>
          <w:rFonts w:ascii="Arial" w:hAnsi="Arial" w:cs="Arial"/>
          <w:szCs w:val="24"/>
        </w:rPr>
        <w:t xml:space="preserve"> la sociedad </w:t>
      </w:r>
      <w:r w:rsidR="00765405">
        <w:rPr>
          <w:rFonts w:ascii="Arial" w:hAnsi="Arial" w:cs="Arial"/>
          <w:szCs w:val="26"/>
          <w:lang w:val="es-CO"/>
        </w:rPr>
        <w:t xml:space="preserve">Global </w:t>
      </w:r>
      <w:proofErr w:type="spellStart"/>
      <w:r w:rsidR="00765405">
        <w:rPr>
          <w:rFonts w:ascii="Arial" w:hAnsi="Arial" w:cs="Arial"/>
          <w:szCs w:val="26"/>
          <w:lang w:val="es-CO"/>
        </w:rPr>
        <w:t>Cleaners</w:t>
      </w:r>
      <w:proofErr w:type="spellEnd"/>
      <w:r w:rsidR="00765405">
        <w:rPr>
          <w:rFonts w:ascii="Arial" w:hAnsi="Arial" w:cs="Arial"/>
          <w:szCs w:val="26"/>
          <w:lang w:val="es-CO"/>
        </w:rPr>
        <w:t xml:space="preserve"> de Colombia </w:t>
      </w:r>
      <w:proofErr w:type="spellStart"/>
      <w:r w:rsidR="00765405">
        <w:rPr>
          <w:rFonts w:ascii="Arial" w:hAnsi="Arial" w:cs="Arial"/>
          <w:szCs w:val="26"/>
          <w:lang w:val="es-CO"/>
        </w:rPr>
        <w:t>SA</w:t>
      </w:r>
      <w:proofErr w:type="spellEnd"/>
      <w:r w:rsidR="00765405">
        <w:rPr>
          <w:rFonts w:ascii="Arial" w:hAnsi="Arial" w:cs="Arial"/>
          <w:szCs w:val="24"/>
        </w:rPr>
        <w:t xml:space="preserve"> identificada con </w:t>
      </w:r>
      <w:proofErr w:type="spellStart"/>
      <w:r w:rsidR="00765405">
        <w:rPr>
          <w:rFonts w:ascii="Arial" w:hAnsi="Arial" w:cs="Arial"/>
          <w:szCs w:val="24"/>
        </w:rPr>
        <w:t>NIT</w:t>
      </w:r>
      <w:proofErr w:type="spellEnd"/>
      <w:r w:rsidR="00765405">
        <w:rPr>
          <w:rFonts w:ascii="Arial" w:hAnsi="Arial" w:cs="Arial"/>
          <w:szCs w:val="24"/>
        </w:rPr>
        <w:t xml:space="preserve"> 800.069.700-7 </w:t>
      </w:r>
      <w:r w:rsidR="00765405" w:rsidRPr="00765405">
        <w:rPr>
          <w:rFonts w:ascii="Arial" w:hAnsi="Arial" w:cs="Arial"/>
          <w:szCs w:val="16"/>
          <w:lang w:val="es-CO"/>
        </w:rPr>
        <w:t xml:space="preserve">al pago de aportes por concepto de pensiones desde el mes de marzo de 2011 hasta diciembre de 2012, al fondo al cual venía afiliada la señora </w:t>
      </w:r>
      <w:r w:rsidR="00765405">
        <w:rPr>
          <w:rFonts w:ascii="Arial" w:hAnsi="Arial" w:cs="Arial"/>
          <w:szCs w:val="16"/>
          <w:lang w:val="es-CO"/>
        </w:rPr>
        <w:t xml:space="preserve">Luz Amparo </w:t>
      </w:r>
      <w:r w:rsidR="00765405" w:rsidRPr="00765405">
        <w:rPr>
          <w:rFonts w:ascii="Arial" w:hAnsi="Arial" w:cs="Arial"/>
          <w:szCs w:val="16"/>
          <w:lang w:val="es-CO"/>
        </w:rPr>
        <w:t>Vélez Echeverry, con los respectivos intereses moratorios.</w:t>
      </w:r>
    </w:p>
    <w:p w:rsidR="00765405" w:rsidRDefault="00765405" w:rsidP="00083691">
      <w:pPr>
        <w:spacing w:line="276" w:lineRule="auto"/>
        <w:ind w:left="705"/>
        <w:jc w:val="both"/>
        <w:rPr>
          <w:rFonts w:ascii="Arial" w:hAnsi="Arial" w:cs="Arial"/>
          <w:b/>
          <w:szCs w:val="16"/>
        </w:rPr>
      </w:pPr>
    </w:p>
    <w:p w:rsidR="00510321" w:rsidRPr="00510321" w:rsidRDefault="00653F36" w:rsidP="00510321">
      <w:pPr>
        <w:shd w:val="clear" w:color="auto" w:fill="FFFFFF"/>
        <w:tabs>
          <w:tab w:val="left" w:pos="5197"/>
        </w:tabs>
        <w:spacing w:line="276" w:lineRule="auto"/>
        <w:ind w:left="705"/>
        <w:jc w:val="both"/>
        <w:rPr>
          <w:rFonts w:ascii="Arial" w:hAnsi="Arial" w:cs="Arial"/>
          <w:b/>
          <w:color w:val="000000"/>
          <w:szCs w:val="16"/>
          <w:lang w:val="es-CO"/>
        </w:rPr>
      </w:pPr>
      <w:r>
        <w:rPr>
          <w:rFonts w:ascii="Arial" w:hAnsi="Arial" w:cs="Arial"/>
          <w:b/>
          <w:color w:val="000000"/>
          <w:szCs w:val="16"/>
        </w:rPr>
        <w:t>QUINTO</w:t>
      </w:r>
      <w:r w:rsidR="00083691" w:rsidRPr="00B81ED4">
        <w:rPr>
          <w:rFonts w:ascii="Arial" w:hAnsi="Arial" w:cs="Arial"/>
          <w:b/>
          <w:color w:val="000000"/>
          <w:szCs w:val="16"/>
        </w:rPr>
        <w:t xml:space="preserve">. </w:t>
      </w:r>
      <w:r w:rsidR="00BD6BD8">
        <w:rPr>
          <w:rFonts w:ascii="Arial" w:hAnsi="Arial" w:cs="Arial"/>
          <w:b/>
          <w:color w:val="000000"/>
          <w:szCs w:val="16"/>
        </w:rPr>
        <w:t xml:space="preserve">DECLARAR PROBADA </w:t>
      </w:r>
      <w:r w:rsidR="00BD6BD8" w:rsidRPr="005E2824">
        <w:rPr>
          <w:rFonts w:ascii="Arial" w:hAnsi="Arial" w:cs="Arial"/>
          <w:color w:val="000000"/>
          <w:szCs w:val="16"/>
        </w:rPr>
        <w:t xml:space="preserve">las excepciones de </w:t>
      </w:r>
      <w:r w:rsidR="005E2824">
        <w:rPr>
          <w:rFonts w:ascii="Arial" w:hAnsi="Arial" w:cs="Arial"/>
          <w:color w:val="000000"/>
          <w:szCs w:val="16"/>
        </w:rPr>
        <w:t>“falta de causa para pedir”</w:t>
      </w:r>
      <w:r w:rsidR="005E2824">
        <w:rPr>
          <w:rFonts w:ascii="Arial" w:hAnsi="Arial" w:cs="Arial"/>
          <w:color w:val="000000"/>
          <w:szCs w:val="24"/>
          <w:shd w:val="clear" w:color="auto" w:fill="FFFFFF"/>
          <w:lang w:val="es-CO"/>
        </w:rPr>
        <w:t xml:space="preserve">; “inexistencia de las obligaciones demandadas” y “falta de legitimación en la causa por pasiva”, en consecuencia, </w:t>
      </w:r>
      <w:r w:rsidR="00510321" w:rsidRPr="00510321">
        <w:rPr>
          <w:rFonts w:ascii="Arial" w:hAnsi="Arial" w:cs="Arial"/>
          <w:b/>
          <w:color w:val="000000"/>
          <w:szCs w:val="16"/>
          <w:lang w:val="es-CO"/>
        </w:rPr>
        <w:t>ABSOLVER</w:t>
      </w:r>
      <w:r w:rsidR="00510321">
        <w:rPr>
          <w:rFonts w:ascii="Arial" w:hAnsi="Arial" w:cs="Arial"/>
          <w:color w:val="000000"/>
          <w:szCs w:val="16"/>
          <w:lang w:val="es-CO"/>
        </w:rPr>
        <w:t xml:space="preserve"> a la </w:t>
      </w:r>
      <w:r w:rsidR="00510321" w:rsidRPr="00510321">
        <w:rPr>
          <w:rFonts w:ascii="Arial" w:hAnsi="Arial" w:cs="Arial"/>
          <w:szCs w:val="16"/>
        </w:rPr>
        <w:t xml:space="preserve">Administradora de Fondos de Pensiones y Cesantías Protección </w:t>
      </w:r>
      <w:proofErr w:type="spellStart"/>
      <w:r w:rsidR="00510321" w:rsidRPr="00510321">
        <w:rPr>
          <w:rFonts w:ascii="Arial" w:hAnsi="Arial" w:cs="Arial"/>
          <w:szCs w:val="16"/>
        </w:rPr>
        <w:t>SA</w:t>
      </w:r>
      <w:proofErr w:type="spellEnd"/>
      <w:r w:rsidR="00510321" w:rsidRPr="00510321">
        <w:rPr>
          <w:rFonts w:ascii="Arial" w:hAnsi="Arial" w:cs="Arial"/>
          <w:color w:val="000000"/>
          <w:szCs w:val="16"/>
          <w:lang w:val="es-CO"/>
        </w:rPr>
        <w:t xml:space="preserve"> </w:t>
      </w:r>
      <w:r w:rsidR="00510321">
        <w:rPr>
          <w:rFonts w:ascii="Arial" w:hAnsi="Arial" w:cs="Arial"/>
          <w:color w:val="000000"/>
          <w:szCs w:val="16"/>
          <w:lang w:val="es-CO"/>
        </w:rPr>
        <w:t>de las pretensiones formuladas en su contra,</w:t>
      </w:r>
      <w:r w:rsidR="00510321" w:rsidRPr="00510321">
        <w:rPr>
          <w:rFonts w:ascii="Arial" w:hAnsi="Arial" w:cs="Arial"/>
          <w:szCs w:val="24"/>
        </w:rPr>
        <w:t xml:space="preserve"> </w:t>
      </w:r>
      <w:r w:rsidR="00510321" w:rsidRPr="00B81ED4">
        <w:rPr>
          <w:rFonts w:ascii="Arial" w:hAnsi="Arial" w:cs="Arial"/>
          <w:szCs w:val="24"/>
        </w:rPr>
        <w:t>atendiendo lo explicado en la parte motiva</w:t>
      </w:r>
      <w:r w:rsidR="00510321">
        <w:rPr>
          <w:rFonts w:ascii="Arial" w:hAnsi="Arial" w:cs="Arial"/>
          <w:szCs w:val="24"/>
        </w:rPr>
        <w:t>.</w:t>
      </w:r>
    </w:p>
    <w:p w:rsidR="00510321" w:rsidRPr="00510321" w:rsidRDefault="00510321" w:rsidP="00510321">
      <w:pPr>
        <w:shd w:val="clear" w:color="auto" w:fill="FFFFFF"/>
        <w:tabs>
          <w:tab w:val="left" w:pos="5197"/>
        </w:tabs>
        <w:spacing w:line="276" w:lineRule="auto"/>
        <w:ind w:left="705"/>
        <w:jc w:val="both"/>
        <w:rPr>
          <w:rFonts w:ascii="Arial" w:hAnsi="Arial" w:cs="Arial"/>
          <w:b/>
          <w:color w:val="000000"/>
          <w:szCs w:val="16"/>
          <w:lang w:val="es-CO"/>
        </w:rPr>
      </w:pPr>
    </w:p>
    <w:p w:rsidR="00510321" w:rsidRPr="00510321" w:rsidRDefault="00510321" w:rsidP="00510321">
      <w:pPr>
        <w:shd w:val="clear" w:color="auto" w:fill="FFFFFF"/>
        <w:tabs>
          <w:tab w:val="left" w:pos="5197"/>
        </w:tabs>
        <w:spacing w:line="276" w:lineRule="auto"/>
        <w:ind w:left="705"/>
        <w:jc w:val="both"/>
        <w:rPr>
          <w:rFonts w:ascii="Arial" w:hAnsi="Arial" w:cs="Arial"/>
          <w:b/>
          <w:color w:val="000000"/>
          <w:szCs w:val="16"/>
          <w:lang w:val="es-CO"/>
        </w:rPr>
      </w:pPr>
      <w:r>
        <w:rPr>
          <w:rFonts w:ascii="Arial" w:hAnsi="Arial" w:cs="Arial"/>
          <w:b/>
          <w:color w:val="000000"/>
          <w:szCs w:val="16"/>
        </w:rPr>
        <w:t>S</w:t>
      </w:r>
      <w:r w:rsidR="00653F36">
        <w:rPr>
          <w:rFonts w:ascii="Arial" w:hAnsi="Arial" w:cs="Arial"/>
          <w:b/>
          <w:color w:val="000000"/>
          <w:szCs w:val="16"/>
        </w:rPr>
        <w:t>EXTO</w:t>
      </w:r>
      <w:r w:rsidR="00083691" w:rsidRPr="00B81ED4">
        <w:rPr>
          <w:rFonts w:ascii="Arial" w:hAnsi="Arial" w:cs="Arial"/>
          <w:b/>
          <w:color w:val="000000"/>
          <w:szCs w:val="16"/>
        </w:rPr>
        <w:t xml:space="preserve">. </w:t>
      </w:r>
      <w:r w:rsidRPr="00510321">
        <w:rPr>
          <w:rFonts w:ascii="Arial" w:hAnsi="Arial" w:cs="Arial"/>
          <w:b/>
          <w:color w:val="000000"/>
          <w:szCs w:val="16"/>
          <w:lang w:val="es-CO"/>
        </w:rPr>
        <w:t>ABSOLVER</w:t>
      </w:r>
      <w:r>
        <w:rPr>
          <w:rFonts w:ascii="Arial" w:hAnsi="Arial" w:cs="Arial"/>
          <w:color w:val="000000"/>
          <w:szCs w:val="16"/>
          <w:lang w:val="es-CO"/>
        </w:rPr>
        <w:t xml:space="preserve"> a</w:t>
      </w:r>
      <w:r w:rsidRPr="00510321">
        <w:rPr>
          <w:rFonts w:ascii="Arial" w:hAnsi="Arial" w:cs="Arial"/>
          <w:szCs w:val="16"/>
        </w:rPr>
        <w:t xml:space="preserve"> </w:t>
      </w:r>
      <w:r>
        <w:rPr>
          <w:rFonts w:ascii="Arial" w:hAnsi="Arial" w:cs="Arial"/>
          <w:szCs w:val="16"/>
        </w:rPr>
        <w:t xml:space="preserve">la </w:t>
      </w:r>
      <w:r w:rsidRPr="00510321">
        <w:rPr>
          <w:rFonts w:ascii="Arial" w:hAnsi="Arial" w:cs="Arial"/>
          <w:szCs w:val="16"/>
        </w:rPr>
        <w:t xml:space="preserve">Compañía Aseguradora de Fianzas </w:t>
      </w:r>
      <w:proofErr w:type="spellStart"/>
      <w:r w:rsidRPr="00510321">
        <w:rPr>
          <w:rFonts w:ascii="Arial" w:hAnsi="Arial" w:cs="Arial"/>
          <w:szCs w:val="16"/>
        </w:rPr>
        <w:t>SA</w:t>
      </w:r>
      <w:proofErr w:type="spellEnd"/>
      <w:r w:rsidRPr="00510321">
        <w:rPr>
          <w:rFonts w:ascii="Arial" w:hAnsi="Arial" w:cs="Arial"/>
          <w:szCs w:val="16"/>
        </w:rPr>
        <w:t xml:space="preserve"> –Confianza </w:t>
      </w:r>
      <w:proofErr w:type="spellStart"/>
      <w:r w:rsidRPr="00510321">
        <w:rPr>
          <w:rFonts w:ascii="Arial" w:hAnsi="Arial" w:cs="Arial"/>
          <w:szCs w:val="16"/>
        </w:rPr>
        <w:t>SA</w:t>
      </w:r>
      <w:proofErr w:type="spellEnd"/>
      <w:r w:rsidRPr="00510321">
        <w:rPr>
          <w:rFonts w:ascii="Arial" w:hAnsi="Arial" w:cs="Arial"/>
          <w:szCs w:val="16"/>
        </w:rPr>
        <w:t>-</w:t>
      </w:r>
      <w:r>
        <w:rPr>
          <w:rFonts w:ascii="Arial" w:hAnsi="Arial" w:cs="Arial"/>
          <w:color w:val="000000"/>
          <w:szCs w:val="16"/>
          <w:lang w:val="es-CO"/>
        </w:rPr>
        <w:t xml:space="preserve"> de las pretensiones formuladas en su contra,</w:t>
      </w:r>
      <w:r w:rsidRPr="00510321">
        <w:rPr>
          <w:rFonts w:ascii="Arial" w:hAnsi="Arial" w:cs="Arial"/>
          <w:szCs w:val="24"/>
        </w:rPr>
        <w:t xml:space="preserve"> </w:t>
      </w:r>
      <w:r>
        <w:rPr>
          <w:rFonts w:ascii="Arial" w:hAnsi="Arial" w:cs="Arial"/>
          <w:szCs w:val="24"/>
        </w:rPr>
        <w:t>según</w:t>
      </w:r>
      <w:r w:rsidRPr="00B81ED4">
        <w:rPr>
          <w:rFonts w:ascii="Arial" w:hAnsi="Arial" w:cs="Arial"/>
          <w:szCs w:val="24"/>
        </w:rPr>
        <w:t xml:space="preserve"> lo explicado en la parte motiva</w:t>
      </w:r>
      <w:r>
        <w:rPr>
          <w:rFonts w:ascii="Arial" w:hAnsi="Arial" w:cs="Arial"/>
          <w:szCs w:val="24"/>
        </w:rPr>
        <w:t>.</w:t>
      </w:r>
    </w:p>
    <w:p w:rsidR="00510321" w:rsidRDefault="00510321" w:rsidP="00083691">
      <w:pPr>
        <w:shd w:val="clear" w:color="auto" w:fill="FFFFFF"/>
        <w:tabs>
          <w:tab w:val="left" w:pos="5197"/>
        </w:tabs>
        <w:spacing w:line="276" w:lineRule="auto"/>
        <w:ind w:left="705"/>
        <w:jc w:val="both"/>
        <w:rPr>
          <w:rFonts w:ascii="Arial" w:hAnsi="Arial" w:cs="Arial"/>
          <w:b/>
          <w:color w:val="000000"/>
          <w:szCs w:val="16"/>
        </w:rPr>
      </w:pPr>
    </w:p>
    <w:p w:rsidR="00510321" w:rsidRPr="00510321" w:rsidRDefault="00653F36" w:rsidP="00510321">
      <w:pPr>
        <w:shd w:val="clear" w:color="auto" w:fill="FFFFFF"/>
        <w:tabs>
          <w:tab w:val="left" w:pos="5197"/>
        </w:tabs>
        <w:spacing w:line="276" w:lineRule="auto"/>
        <w:ind w:left="705"/>
        <w:jc w:val="both"/>
        <w:rPr>
          <w:rFonts w:ascii="Arial" w:hAnsi="Arial" w:cs="Arial"/>
          <w:color w:val="000000"/>
          <w:szCs w:val="16"/>
          <w:lang w:val="es-CO"/>
        </w:rPr>
      </w:pPr>
      <w:r>
        <w:rPr>
          <w:rFonts w:ascii="Arial" w:hAnsi="Arial" w:cs="Arial"/>
          <w:b/>
          <w:szCs w:val="24"/>
        </w:rPr>
        <w:t>SÉPTIMO</w:t>
      </w:r>
      <w:r w:rsidR="00510321">
        <w:rPr>
          <w:rFonts w:ascii="Arial" w:hAnsi="Arial" w:cs="Arial"/>
          <w:b/>
          <w:szCs w:val="24"/>
        </w:rPr>
        <w:t xml:space="preserve">. </w:t>
      </w:r>
      <w:r w:rsidR="00510321" w:rsidRPr="00510321">
        <w:rPr>
          <w:rFonts w:ascii="Arial" w:hAnsi="Arial" w:cs="Arial"/>
          <w:b/>
          <w:color w:val="000000"/>
          <w:szCs w:val="16"/>
          <w:lang w:val="es-CO"/>
        </w:rPr>
        <w:t xml:space="preserve">CONDENAR </w:t>
      </w:r>
      <w:r w:rsidR="00510321" w:rsidRPr="00510321">
        <w:rPr>
          <w:rFonts w:ascii="Arial" w:hAnsi="Arial" w:cs="Arial"/>
          <w:color w:val="000000"/>
          <w:szCs w:val="16"/>
          <w:lang w:val="es-CO"/>
        </w:rPr>
        <w:t xml:space="preserve">en costas a la parte </w:t>
      </w:r>
      <w:r w:rsidR="00510321">
        <w:rPr>
          <w:rFonts w:ascii="Arial" w:hAnsi="Arial" w:cs="Arial"/>
          <w:color w:val="000000"/>
          <w:szCs w:val="16"/>
          <w:lang w:val="es-CO"/>
        </w:rPr>
        <w:t>co</w:t>
      </w:r>
      <w:r w:rsidR="00510321" w:rsidRPr="00510321">
        <w:rPr>
          <w:rFonts w:ascii="Arial" w:hAnsi="Arial" w:cs="Arial"/>
          <w:color w:val="000000"/>
          <w:szCs w:val="16"/>
          <w:lang w:val="es-CO"/>
        </w:rPr>
        <w:t xml:space="preserve">demandada </w:t>
      </w:r>
      <w:r w:rsidR="00510321">
        <w:rPr>
          <w:rFonts w:ascii="Arial" w:hAnsi="Arial" w:cs="Arial"/>
          <w:color w:val="000000"/>
          <w:szCs w:val="16"/>
          <w:lang w:val="es-CO"/>
        </w:rPr>
        <w:t xml:space="preserve">Global </w:t>
      </w:r>
      <w:proofErr w:type="spellStart"/>
      <w:r w:rsidR="00510321">
        <w:rPr>
          <w:rFonts w:ascii="Arial" w:hAnsi="Arial" w:cs="Arial"/>
          <w:color w:val="000000"/>
          <w:szCs w:val="16"/>
          <w:lang w:val="es-CO"/>
        </w:rPr>
        <w:t>Cleaners</w:t>
      </w:r>
      <w:proofErr w:type="spellEnd"/>
      <w:r w:rsidR="00510321">
        <w:rPr>
          <w:rFonts w:ascii="Arial" w:hAnsi="Arial" w:cs="Arial"/>
          <w:color w:val="000000"/>
          <w:szCs w:val="16"/>
          <w:lang w:val="es-CO"/>
        </w:rPr>
        <w:t xml:space="preserve"> de Colombia </w:t>
      </w:r>
      <w:r w:rsidR="00510321" w:rsidRPr="00510321">
        <w:rPr>
          <w:rFonts w:ascii="Arial" w:hAnsi="Arial" w:cs="Arial"/>
          <w:color w:val="000000"/>
          <w:szCs w:val="16"/>
          <w:lang w:val="es-CO"/>
        </w:rPr>
        <w:t>en un 50%</w:t>
      </w:r>
      <w:r w:rsidR="0069156F" w:rsidRPr="0069156F">
        <w:rPr>
          <w:rFonts w:ascii="Arial" w:hAnsi="Arial" w:cs="Arial"/>
          <w:szCs w:val="28"/>
          <w:lang w:eastAsia="en-US"/>
        </w:rPr>
        <w:t xml:space="preserve"> </w:t>
      </w:r>
      <w:r w:rsidR="0069156F">
        <w:rPr>
          <w:rFonts w:ascii="Arial" w:hAnsi="Arial" w:cs="Arial"/>
          <w:szCs w:val="28"/>
          <w:lang w:eastAsia="en-US"/>
        </w:rPr>
        <w:t>en favor de la parte demandante</w:t>
      </w:r>
      <w:r w:rsidR="00510321" w:rsidRPr="00510321">
        <w:rPr>
          <w:rFonts w:ascii="Arial" w:hAnsi="Arial" w:cs="Arial"/>
          <w:color w:val="000000"/>
          <w:szCs w:val="16"/>
          <w:lang w:val="es-CO"/>
        </w:rPr>
        <w:t>.</w:t>
      </w:r>
      <w:r w:rsidR="00927244">
        <w:rPr>
          <w:rFonts w:ascii="Arial" w:hAnsi="Arial" w:cs="Arial"/>
          <w:color w:val="000000"/>
          <w:szCs w:val="16"/>
          <w:lang w:val="es-CO"/>
        </w:rPr>
        <w:t xml:space="preserve"> </w:t>
      </w:r>
      <w:r w:rsidR="0069156F">
        <w:rPr>
          <w:rFonts w:ascii="Arial" w:hAnsi="Arial" w:cs="Arial"/>
          <w:color w:val="000000"/>
          <w:szCs w:val="16"/>
          <w:lang w:val="es-CO"/>
        </w:rPr>
        <w:t>Y</w:t>
      </w:r>
      <w:r w:rsidR="00927244">
        <w:rPr>
          <w:rFonts w:ascii="Arial" w:hAnsi="Arial" w:cs="Arial"/>
          <w:color w:val="000000"/>
          <w:szCs w:val="16"/>
          <w:lang w:val="es-CO"/>
        </w:rPr>
        <w:t xml:space="preserve"> </w:t>
      </w:r>
      <w:r w:rsidR="00927244">
        <w:rPr>
          <w:rFonts w:ascii="Arial" w:hAnsi="Arial" w:cs="Arial"/>
          <w:szCs w:val="28"/>
          <w:lang w:eastAsia="en-US"/>
        </w:rPr>
        <w:t xml:space="preserve">a la parte actora a favor de ING hoy Administradora de Pensiones y Cesantías Protección </w:t>
      </w:r>
      <w:proofErr w:type="spellStart"/>
      <w:r w:rsidR="00927244">
        <w:rPr>
          <w:rFonts w:ascii="Arial" w:hAnsi="Arial" w:cs="Arial"/>
          <w:szCs w:val="28"/>
          <w:lang w:eastAsia="en-US"/>
        </w:rPr>
        <w:t>SA</w:t>
      </w:r>
      <w:proofErr w:type="spellEnd"/>
      <w:r w:rsidR="00927244">
        <w:rPr>
          <w:rFonts w:ascii="Arial" w:hAnsi="Arial" w:cs="Arial"/>
          <w:szCs w:val="28"/>
          <w:lang w:eastAsia="en-US"/>
        </w:rPr>
        <w:t>.</w:t>
      </w:r>
      <w:r w:rsidR="001A5F86">
        <w:rPr>
          <w:rFonts w:ascii="Arial" w:hAnsi="Arial" w:cs="Arial"/>
          <w:szCs w:val="28"/>
          <w:lang w:eastAsia="en-US"/>
        </w:rPr>
        <w:t xml:space="preserve"> </w:t>
      </w:r>
      <w:proofErr w:type="gramStart"/>
      <w:r w:rsidR="001A5F86">
        <w:rPr>
          <w:rFonts w:ascii="Arial" w:hAnsi="Arial" w:cs="Arial"/>
          <w:szCs w:val="28"/>
          <w:lang w:eastAsia="en-US"/>
        </w:rPr>
        <w:t>y</w:t>
      </w:r>
      <w:proofErr w:type="gramEnd"/>
      <w:r w:rsidR="001A5F86">
        <w:rPr>
          <w:rFonts w:ascii="Arial" w:hAnsi="Arial" w:cs="Arial"/>
          <w:color w:val="000000"/>
          <w:szCs w:val="16"/>
          <w:lang w:val="es-CO"/>
        </w:rPr>
        <w:t xml:space="preserve"> la aseguradora </w:t>
      </w:r>
      <w:r w:rsidR="001A5F86">
        <w:rPr>
          <w:rFonts w:ascii="Arial" w:hAnsi="Arial" w:cs="Arial"/>
          <w:szCs w:val="16"/>
        </w:rPr>
        <w:t xml:space="preserve">Confianza </w:t>
      </w:r>
      <w:proofErr w:type="spellStart"/>
      <w:r w:rsidR="001A5F86">
        <w:rPr>
          <w:rFonts w:ascii="Arial" w:hAnsi="Arial" w:cs="Arial"/>
          <w:szCs w:val="16"/>
        </w:rPr>
        <w:t>SA</w:t>
      </w:r>
      <w:proofErr w:type="spellEnd"/>
      <w:r w:rsidR="001A5F86">
        <w:rPr>
          <w:rFonts w:ascii="Arial" w:hAnsi="Arial" w:cs="Arial"/>
          <w:szCs w:val="16"/>
        </w:rPr>
        <w:t>.</w:t>
      </w:r>
    </w:p>
    <w:p w:rsidR="005107A7" w:rsidRDefault="005107A7" w:rsidP="00083691">
      <w:pPr>
        <w:autoSpaceDE w:val="0"/>
        <w:autoSpaceDN w:val="0"/>
        <w:adjustRightInd w:val="0"/>
        <w:spacing w:line="276" w:lineRule="auto"/>
        <w:jc w:val="both"/>
        <w:rPr>
          <w:rFonts w:ascii="Arial" w:hAnsi="Arial" w:cs="Arial"/>
          <w:b/>
          <w:color w:val="000000"/>
          <w:szCs w:val="16"/>
        </w:rPr>
      </w:pPr>
    </w:p>
    <w:p w:rsidR="00083691" w:rsidRPr="00ED051C" w:rsidRDefault="00083691" w:rsidP="00083691">
      <w:pPr>
        <w:autoSpaceDE w:val="0"/>
        <w:autoSpaceDN w:val="0"/>
        <w:adjustRightInd w:val="0"/>
        <w:spacing w:line="276" w:lineRule="auto"/>
        <w:jc w:val="both"/>
        <w:rPr>
          <w:rFonts w:ascii="Arial" w:hAnsi="Arial" w:cs="Arial"/>
          <w:szCs w:val="24"/>
        </w:rPr>
      </w:pPr>
      <w:r w:rsidRPr="00BC43A8">
        <w:rPr>
          <w:rFonts w:ascii="Arial" w:hAnsi="Arial" w:cs="Arial"/>
          <w:b/>
          <w:color w:val="000000"/>
          <w:szCs w:val="16"/>
        </w:rPr>
        <w:t>SEGUNDO.</w:t>
      </w:r>
      <w:r w:rsidRPr="00CE6A2B">
        <w:rPr>
          <w:rFonts w:ascii="Arial" w:hAnsi="Arial" w:cs="Arial"/>
          <w:color w:val="000000"/>
          <w:szCs w:val="16"/>
          <w:lang w:val="es-ES"/>
        </w:rPr>
        <w:t xml:space="preserve"> </w:t>
      </w:r>
      <w:r w:rsidRPr="00FA5702">
        <w:rPr>
          <w:rFonts w:ascii="Arial" w:hAnsi="Arial" w:cs="Arial"/>
          <w:b/>
          <w:color w:val="000000"/>
          <w:szCs w:val="16"/>
          <w:lang w:val="es-ES"/>
        </w:rPr>
        <w:t xml:space="preserve">CONDENAR </w:t>
      </w:r>
      <w:r>
        <w:rPr>
          <w:rFonts w:ascii="Arial" w:hAnsi="Arial" w:cs="Arial"/>
          <w:color w:val="000000"/>
          <w:szCs w:val="16"/>
          <w:lang w:val="es-ES"/>
        </w:rPr>
        <w:t>en c</w:t>
      </w:r>
      <w:r>
        <w:rPr>
          <w:rFonts w:ascii="Arial" w:hAnsi="Arial" w:cs="Arial"/>
          <w:szCs w:val="28"/>
          <w:lang w:eastAsia="en-US"/>
        </w:rPr>
        <w:t xml:space="preserve">ostas en esta instancia a la parte codemandada Global </w:t>
      </w:r>
      <w:proofErr w:type="spellStart"/>
      <w:r>
        <w:rPr>
          <w:rFonts w:ascii="Arial" w:hAnsi="Arial" w:cs="Arial"/>
          <w:szCs w:val="28"/>
          <w:lang w:eastAsia="en-US"/>
        </w:rPr>
        <w:t>Cleaners</w:t>
      </w:r>
      <w:proofErr w:type="spellEnd"/>
      <w:r>
        <w:rPr>
          <w:rFonts w:ascii="Arial" w:hAnsi="Arial" w:cs="Arial"/>
          <w:szCs w:val="28"/>
          <w:lang w:eastAsia="en-US"/>
        </w:rPr>
        <w:t xml:space="preserve"> de Colombia </w:t>
      </w:r>
      <w:proofErr w:type="spellStart"/>
      <w:r>
        <w:rPr>
          <w:rFonts w:ascii="Arial" w:hAnsi="Arial" w:cs="Arial"/>
          <w:szCs w:val="28"/>
          <w:lang w:eastAsia="en-US"/>
        </w:rPr>
        <w:t>SA</w:t>
      </w:r>
      <w:proofErr w:type="spellEnd"/>
      <w:r w:rsidRPr="005D7E4A">
        <w:rPr>
          <w:rFonts w:ascii="Arial" w:hAnsi="Arial" w:cs="Arial"/>
          <w:szCs w:val="28"/>
          <w:lang w:eastAsia="en-US"/>
        </w:rPr>
        <w:t xml:space="preserve"> </w:t>
      </w:r>
      <w:r>
        <w:rPr>
          <w:rFonts w:ascii="Arial" w:hAnsi="Arial" w:cs="Arial"/>
          <w:szCs w:val="28"/>
          <w:lang w:eastAsia="en-US"/>
        </w:rPr>
        <w:t>en favor de la parte demandante, por lo expuesto</w:t>
      </w:r>
      <w:r w:rsidRPr="000922D0">
        <w:rPr>
          <w:rFonts w:ascii="Arial" w:hAnsi="Arial" w:cs="Arial"/>
          <w:szCs w:val="28"/>
          <w:lang w:eastAsia="en-US"/>
        </w:rPr>
        <w:t>.</w:t>
      </w:r>
    </w:p>
    <w:p w:rsidR="00083691" w:rsidRDefault="00083691" w:rsidP="00083691">
      <w:pPr>
        <w:autoSpaceDE w:val="0"/>
        <w:autoSpaceDN w:val="0"/>
        <w:adjustRightInd w:val="0"/>
        <w:spacing w:line="276" w:lineRule="auto"/>
        <w:jc w:val="both"/>
        <w:rPr>
          <w:rFonts w:ascii="Arial" w:hAnsi="Arial" w:cs="Arial"/>
          <w:szCs w:val="24"/>
          <w:lang w:val="es-ES"/>
        </w:rPr>
      </w:pPr>
    </w:p>
    <w:p w:rsidR="00083691" w:rsidRDefault="00083691" w:rsidP="00083691">
      <w:pPr>
        <w:autoSpaceDE w:val="0"/>
        <w:autoSpaceDN w:val="0"/>
        <w:adjustRightInd w:val="0"/>
        <w:spacing w:line="276" w:lineRule="auto"/>
        <w:jc w:val="both"/>
        <w:rPr>
          <w:rFonts w:ascii="Arial" w:hAnsi="Arial" w:cs="Arial"/>
          <w:color w:val="000000"/>
          <w:szCs w:val="16"/>
        </w:rPr>
      </w:pPr>
      <w:r>
        <w:rPr>
          <w:rFonts w:ascii="Arial" w:hAnsi="Arial" w:cs="Arial"/>
          <w:b/>
          <w:color w:val="000000"/>
          <w:szCs w:val="16"/>
        </w:rPr>
        <w:t xml:space="preserve">TERCERO. </w:t>
      </w:r>
      <w:r w:rsidRPr="00BC43A8">
        <w:rPr>
          <w:rFonts w:ascii="Arial" w:hAnsi="Arial" w:cs="Arial"/>
          <w:b/>
          <w:color w:val="000000"/>
          <w:szCs w:val="16"/>
        </w:rPr>
        <w:t xml:space="preserve">DEVOLVER </w:t>
      </w:r>
      <w:r w:rsidRPr="00BC43A8">
        <w:rPr>
          <w:rFonts w:ascii="Arial" w:hAnsi="Arial" w:cs="Arial"/>
          <w:color w:val="000000"/>
          <w:szCs w:val="16"/>
        </w:rPr>
        <w:t xml:space="preserve">el expediente a su lugar de origen una vez ejecutoriada la decisión.  </w:t>
      </w:r>
    </w:p>
    <w:p w:rsidR="00927244" w:rsidRPr="00BC43A8" w:rsidRDefault="00927244" w:rsidP="00083691">
      <w:pPr>
        <w:autoSpaceDE w:val="0"/>
        <w:autoSpaceDN w:val="0"/>
        <w:adjustRightInd w:val="0"/>
        <w:spacing w:line="276" w:lineRule="auto"/>
        <w:jc w:val="both"/>
        <w:rPr>
          <w:rFonts w:ascii="Arial" w:hAnsi="Arial" w:cs="Arial"/>
          <w:b/>
          <w:color w:val="000000"/>
          <w:szCs w:val="16"/>
        </w:rPr>
      </w:pPr>
    </w:p>
    <w:p w:rsidR="00083691" w:rsidRDefault="00083691" w:rsidP="00083691">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083691" w:rsidRDefault="00083691" w:rsidP="00083691">
      <w:pPr>
        <w:autoSpaceDE w:val="0"/>
        <w:autoSpaceDN w:val="0"/>
        <w:adjustRightInd w:val="0"/>
        <w:spacing w:line="276" w:lineRule="auto"/>
        <w:jc w:val="both"/>
        <w:rPr>
          <w:rFonts w:ascii="Arial" w:hAnsi="Arial" w:cs="Arial"/>
          <w:szCs w:val="24"/>
        </w:rPr>
      </w:pPr>
    </w:p>
    <w:p w:rsidR="00083691" w:rsidRPr="00A47C8D" w:rsidRDefault="00083691" w:rsidP="00083691">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083691" w:rsidRDefault="00083691" w:rsidP="00083691">
      <w:pPr>
        <w:widowControl w:val="0"/>
        <w:autoSpaceDE w:val="0"/>
        <w:autoSpaceDN w:val="0"/>
        <w:adjustRightInd w:val="0"/>
        <w:spacing w:line="276" w:lineRule="auto"/>
        <w:contextualSpacing/>
        <w:jc w:val="both"/>
        <w:rPr>
          <w:rFonts w:ascii="Arial" w:hAnsi="Arial" w:cs="Arial"/>
          <w:szCs w:val="24"/>
        </w:rPr>
      </w:pPr>
    </w:p>
    <w:p w:rsidR="00083691" w:rsidRDefault="00083691" w:rsidP="00083691">
      <w:pPr>
        <w:widowControl w:val="0"/>
        <w:autoSpaceDE w:val="0"/>
        <w:autoSpaceDN w:val="0"/>
        <w:adjustRightInd w:val="0"/>
        <w:spacing w:line="276" w:lineRule="auto"/>
        <w:contextualSpacing/>
        <w:jc w:val="both"/>
        <w:rPr>
          <w:rFonts w:ascii="Arial" w:hAnsi="Arial" w:cs="Arial"/>
          <w:szCs w:val="24"/>
        </w:rPr>
      </w:pPr>
    </w:p>
    <w:p w:rsidR="00083691" w:rsidRPr="00A47C8D" w:rsidRDefault="00083691" w:rsidP="00083691">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083691" w:rsidRDefault="00083691" w:rsidP="00083691">
      <w:pPr>
        <w:pStyle w:val="Sinespaciado"/>
        <w:spacing w:line="276" w:lineRule="auto"/>
        <w:rPr>
          <w:rFonts w:ascii="Arial" w:hAnsi="Arial" w:cs="Arial"/>
          <w:sz w:val="24"/>
          <w:szCs w:val="24"/>
        </w:rPr>
      </w:pPr>
    </w:p>
    <w:p w:rsidR="00083691" w:rsidRDefault="00083691" w:rsidP="00083691">
      <w:pPr>
        <w:pStyle w:val="Sinespaciado"/>
        <w:spacing w:line="276" w:lineRule="auto"/>
        <w:jc w:val="center"/>
        <w:rPr>
          <w:rFonts w:ascii="Arial" w:hAnsi="Arial" w:cs="Arial"/>
          <w:b/>
          <w:sz w:val="24"/>
          <w:szCs w:val="24"/>
          <w:lang w:val="es-ES"/>
        </w:rPr>
      </w:pPr>
    </w:p>
    <w:p w:rsidR="00083691" w:rsidRDefault="00083691" w:rsidP="00083691">
      <w:pPr>
        <w:pStyle w:val="Sinespaciado"/>
        <w:spacing w:line="276" w:lineRule="auto"/>
        <w:jc w:val="center"/>
        <w:rPr>
          <w:rFonts w:ascii="Arial" w:hAnsi="Arial" w:cs="Arial"/>
          <w:b/>
          <w:sz w:val="24"/>
          <w:szCs w:val="24"/>
          <w:lang w:val="es-ES"/>
        </w:rPr>
      </w:pPr>
    </w:p>
    <w:p w:rsidR="00083691" w:rsidRPr="00D578CB" w:rsidRDefault="00083691" w:rsidP="00083691">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083691" w:rsidRPr="00D578CB" w:rsidRDefault="00083691" w:rsidP="00083691">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Pr="00D578CB">
        <w:rPr>
          <w:rFonts w:ascii="Arial" w:hAnsi="Arial" w:cs="Arial"/>
          <w:sz w:val="24"/>
          <w:szCs w:val="24"/>
          <w:lang w:val="es-ES"/>
        </w:rPr>
        <w:t xml:space="preserve"> Ponente</w:t>
      </w:r>
    </w:p>
    <w:p w:rsidR="00083691" w:rsidRPr="00D578CB" w:rsidRDefault="00083691" w:rsidP="00083691">
      <w:pPr>
        <w:spacing w:line="276" w:lineRule="auto"/>
        <w:ind w:firstLine="900"/>
        <w:jc w:val="center"/>
        <w:rPr>
          <w:rFonts w:ascii="Arial" w:hAnsi="Arial" w:cs="Arial"/>
          <w:b/>
          <w:szCs w:val="24"/>
          <w:lang w:val="es-ES"/>
        </w:rPr>
      </w:pPr>
    </w:p>
    <w:p w:rsidR="00083691" w:rsidRDefault="00083691" w:rsidP="00083691">
      <w:pPr>
        <w:spacing w:line="276" w:lineRule="auto"/>
        <w:jc w:val="both"/>
        <w:rPr>
          <w:rFonts w:ascii="Arial" w:hAnsi="Arial" w:cs="Arial"/>
          <w:b/>
          <w:bCs/>
          <w:iCs/>
          <w:sz w:val="23"/>
          <w:szCs w:val="23"/>
          <w:lang w:val="es-ES"/>
        </w:rPr>
      </w:pPr>
    </w:p>
    <w:p w:rsidR="00083691" w:rsidRDefault="00083691" w:rsidP="00083691">
      <w:pPr>
        <w:spacing w:line="276" w:lineRule="auto"/>
        <w:jc w:val="both"/>
        <w:rPr>
          <w:rFonts w:ascii="Arial" w:hAnsi="Arial" w:cs="Arial"/>
          <w:b/>
          <w:bCs/>
          <w:iCs/>
          <w:sz w:val="23"/>
          <w:szCs w:val="23"/>
          <w:lang w:val="es-ES"/>
        </w:rPr>
      </w:pPr>
    </w:p>
    <w:p w:rsidR="00083691" w:rsidRDefault="00083691" w:rsidP="00083691">
      <w:pPr>
        <w:spacing w:line="276" w:lineRule="auto"/>
        <w:jc w:val="both"/>
        <w:rPr>
          <w:rFonts w:ascii="Arial" w:hAnsi="Arial" w:cs="Arial"/>
          <w:b/>
          <w:bCs/>
          <w:iCs/>
          <w:sz w:val="23"/>
          <w:szCs w:val="23"/>
          <w:lang w:val="es-ES"/>
        </w:rPr>
      </w:pPr>
    </w:p>
    <w:p w:rsidR="00083691" w:rsidRDefault="00083691" w:rsidP="00083691">
      <w:pPr>
        <w:spacing w:line="276" w:lineRule="auto"/>
        <w:jc w:val="both"/>
        <w:rPr>
          <w:rFonts w:ascii="Arial" w:hAnsi="Arial" w:cs="Arial"/>
          <w:b/>
          <w:bCs/>
          <w:iCs/>
          <w:sz w:val="23"/>
          <w:szCs w:val="23"/>
          <w:lang w:val="es-ES"/>
        </w:rPr>
      </w:pPr>
    </w:p>
    <w:p w:rsidR="00083691" w:rsidRPr="0045273B" w:rsidRDefault="00083691" w:rsidP="00083691">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083691" w:rsidRDefault="00083691" w:rsidP="00083691">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083691" w:rsidRDefault="00083691" w:rsidP="00083691">
      <w:pPr>
        <w:autoSpaceDE w:val="0"/>
        <w:autoSpaceDN w:val="0"/>
        <w:adjustRightInd w:val="0"/>
        <w:spacing w:line="276" w:lineRule="auto"/>
        <w:jc w:val="both"/>
        <w:rPr>
          <w:rFonts w:ascii="Arial" w:hAnsi="Arial" w:cs="Arial"/>
          <w:szCs w:val="24"/>
        </w:rPr>
      </w:pPr>
    </w:p>
    <w:p w:rsidR="00083691" w:rsidRDefault="00083691" w:rsidP="00083691">
      <w:pPr>
        <w:autoSpaceDE w:val="0"/>
        <w:autoSpaceDN w:val="0"/>
        <w:adjustRightInd w:val="0"/>
        <w:spacing w:line="276" w:lineRule="auto"/>
        <w:jc w:val="both"/>
        <w:rPr>
          <w:rFonts w:ascii="Arial" w:hAnsi="Arial" w:cs="Arial"/>
          <w:szCs w:val="24"/>
        </w:rPr>
      </w:pPr>
    </w:p>
    <w:p w:rsidR="00083691" w:rsidRDefault="00083691" w:rsidP="00083691">
      <w:pPr>
        <w:autoSpaceDE w:val="0"/>
        <w:autoSpaceDN w:val="0"/>
        <w:adjustRightInd w:val="0"/>
        <w:spacing w:line="276" w:lineRule="auto"/>
        <w:jc w:val="both"/>
        <w:rPr>
          <w:rFonts w:ascii="Arial" w:hAnsi="Arial" w:cs="Arial"/>
          <w:szCs w:val="24"/>
        </w:rPr>
      </w:pPr>
    </w:p>
    <w:p w:rsidR="00083691" w:rsidRDefault="00083691" w:rsidP="00083691">
      <w:pPr>
        <w:autoSpaceDE w:val="0"/>
        <w:autoSpaceDN w:val="0"/>
        <w:adjustRightInd w:val="0"/>
        <w:spacing w:line="276" w:lineRule="auto"/>
        <w:jc w:val="both"/>
        <w:rPr>
          <w:rFonts w:ascii="Arial" w:hAnsi="Arial" w:cs="Arial"/>
          <w:szCs w:val="24"/>
        </w:rPr>
      </w:pPr>
    </w:p>
    <w:p w:rsidR="00083691" w:rsidRDefault="00083691" w:rsidP="00083691">
      <w:pPr>
        <w:autoSpaceDE w:val="0"/>
        <w:autoSpaceDN w:val="0"/>
        <w:adjustRightInd w:val="0"/>
        <w:spacing w:line="276" w:lineRule="auto"/>
        <w:jc w:val="both"/>
        <w:rPr>
          <w:rFonts w:ascii="Arial" w:hAnsi="Arial" w:cs="Arial"/>
          <w:szCs w:val="24"/>
        </w:rPr>
      </w:pPr>
    </w:p>
    <w:p w:rsidR="00083691" w:rsidRDefault="00083691" w:rsidP="00083691">
      <w:pPr>
        <w:autoSpaceDE w:val="0"/>
        <w:autoSpaceDN w:val="0"/>
        <w:adjustRightInd w:val="0"/>
        <w:spacing w:line="276" w:lineRule="auto"/>
        <w:jc w:val="both"/>
        <w:rPr>
          <w:rFonts w:ascii="Arial" w:hAnsi="Arial" w:cs="Arial"/>
          <w:szCs w:val="24"/>
        </w:rPr>
      </w:pPr>
    </w:p>
    <w:p w:rsidR="00083691" w:rsidRDefault="00083691" w:rsidP="00083691">
      <w:pPr>
        <w:autoSpaceDE w:val="0"/>
        <w:autoSpaceDN w:val="0"/>
        <w:adjustRightInd w:val="0"/>
        <w:spacing w:line="276" w:lineRule="auto"/>
        <w:jc w:val="both"/>
        <w:rPr>
          <w:rFonts w:ascii="Arial" w:hAnsi="Arial" w:cs="Arial"/>
          <w:szCs w:val="24"/>
        </w:rPr>
      </w:pPr>
    </w:p>
    <w:p w:rsidR="00083691" w:rsidRDefault="00083691" w:rsidP="00083691">
      <w:pPr>
        <w:autoSpaceDE w:val="0"/>
        <w:autoSpaceDN w:val="0"/>
        <w:adjustRightInd w:val="0"/>
        <w:spacing w:line="276" w:lineRule="auto"/>
        <w:jc w:val="both"/>
        <w:rPr>
          <w:rFonts w:ascii="Arial" w:hAnsi="Arial" w:cs="Arial"/>
          <w:szCs w:val="24"/>
        </w:rPr>
      </w:pPr>
    </w:p>
    <w:p w:rsidR="007C5B30" w:rsidRDefault="007C5B30" w:rsidP="007C5B30">
      <w:pPr>
        <w:spacing w:line="276" w:lineRule="auto"/>
        <w:jc w:val="both"/>
        <w:rPr>
          <w:rFonts w:ascii="Arial" w:hAnsi="Arial" w:cs="Arial"/>
          <w:szCs w:val="24"/>
        </w:rPr>
      </w:pPr>
    </w:p>
    <w:p w:rsidR="007C5B30" w:rsidRDefault="007C5B30" w:rsidP="007C5B30">
      <w:pPr>
        <w:spacing w:line="276" w:lineRule="auto"/>
        <w:jc w:val="both"/>
        <w:rPr>
          <w:rFonts w:ascii="Arial" w:hAnsi="Arial" w:cs="Arial"/>
          <w:szCs w:val="24"/>
        </w:rPr>
      </w:pPr>
    </w:p>
    <w:p w:rsidR="007C5B30" w:rsidRDefault="007C5B30" w:rsidP="007C5B30">
      <w:pPr>
        <w:spacing w:line="276" w:lineRule="auto"/>
        <w:jc w:val="both"/>
        <w:rPr>
          <w:rFonts w:ascii="Arial" w:hAnsi="Arial" w:cs="Arial"/>
          <w:szCs w:val="24"/>
        </w:rPr>
      </w:pPr>
    </w:p>
    <w:p w:rsidR="00870DD1" w:rsidRDefault="00870DD1"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0B1807" w:rsidRDefault="000B1807" w:rsidP="007C5B30">
      <w:pPr>
        <w:autoSpaceDE w:val="0"/>
        <w:autoSpaceDN w:val="0"/>
        <w:adjustRightInd w:val="0"/>
        <w:spacing w:line="276" w:lineRule="auto"/>
        <w:jc w:val="both"/>
        <w:rPr>
          <w:rFonts w:ascii="Arial" w:hAnsi="Arial" w:cs="Arial"/>
          <w:szCs w:val="24"/>
        </w:rPr>
      </w:pPr>
    </w:p>
    <w:p w:rsidR="00870DD1" w:rsidRDefault="000B1807" w:rsidP="007C5B30">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*Anexo </w:t>
      </w:r>
    </w:p>
    <w:p w:rsidR="000B1807" w:rsidRDefault="000B1807" w:rsidP="007C5B30">
      <w:pPr>
        <w:autoSpaceDE w:val="0"/>
        <w:autoSpaceDN w:val="0"/>
        <w:adjustRightInd w:val="0"/>
        <w:spacing w:line="276" w:lineRule="auto"/>
        <w:jc w:val="both"/>
        <w:rPr>
          <w:rFonts w:ascii="Arial" w:hAnsi="Arial" w:cs="Arial"/>
          <w:color w:val="000000"/>
          <w:szCs w:val="24"/>
          <w:shd w:val="clear" w:color="auto" w:fill="FFFFFF"/>
        </w:rPr>
      </w:pPr>
      <w:r w:rsidRPr="000B1807">
        <w:rPr>
          <w:noProof/>
          <w:lang w:val="es-ES"/>
        </w:rPr>
        <w:lastRenderedPageBreak/>
        <w:drawing>
          <wp:inline distT="0" distB="0" distL="0" distR="0">
            <wp:extent cx="5613400" cy="8052944"/>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8052944"/>
                    </a:xfrm>
                    <a:prstGeom prst="rect">
                      <a:avLst/>
                    </a:prstGeom>
                    <a:noFill/>
                    <a:ln>
                      <a:noFill/>
                    </a:ln>
                  </pic:spPr>
                </pic:pic>
              </a:graphicData>
            </a:graphic>
          </wp:inline>
        </w:drawing>
      </w:r>
    </w:p>
    <w:p w:rsidR="000B1807" w:rsidRDefault="000B1807" w:rsidP="007C5B30">
      <w:pPr>
        <w:autoSpaceDE w:val="0"/>
        <w:autoSpaceDN w:val="0"/>
        <w:adjustRightInd w:val="0"/>
        <w:spacing w:line="276" w:lineRule="auto"/>
        <w:jc w:val="both"/>
        <w:rPr>
          <w:rFonts w:ascii="Arial" w:hAnsi="Arial" w:cs="Arial"/>
          <w:color w:val="000000"/>
          <w:szCs w:val="24"/>
          <w:shd w:val="clear" w:color="auto" w:fill="FFFFFF"/>
        </w:rPr>
      </w:pPr>
    </w:p>
    <w:p w:rsidR="000B1807" w:rsidRDefault="000B1807" w:rsidP="007C5B30">
      <w:pPr>
        <w:autoSpaceDE w:val="0"/>
        <w:autoSpaceDN w:val="0"/>
        <w:adjustRightInd w:val="0"/>
        <w:spacing w:line="276" w:lineRule="auto"/>
        <w:jc w:val="both"/>
        <w:rPr>
          <w:rFonts w:ascii="Arial" w:hAnsi="Arial" w:cs="Arial"/>
          <w:color w:val="000000"/>
          <w:szCs w:val="24"/>
          <w:shd w:val="clear" w:color="auto" w:fill="FFFFFF"/>
        </w:rPr>
      </w:pPr>
    </w:p>
    <w:p w:rsidR="000B1807" w:rsidRDefault="000B1807" w:rsidP="000B1807">
      <w:pPr>
        <w:autoSpaceDE w:val="0"/>
        <w:autoSpaceDN w:val="0"/>
        <w:adjustRightInd w:val="0"/>
        <w:spacing w:line="276" w:lineRule="auto"/>
        <w:jc w:val="center"/>
        <w:rPr>
          <w:rFonts w:ascii="Arial" w:hAnsi="Arial" w:cs="Arial"/>
          <w:b/>
          <w:color w:val="000000"/>
          <w:szCs w:val="24"/>
          <w:shd w:val="clear" w:color="auto" w:fill="FFFFFF"/>
          <w:lang w:val="es-ES"/>
        </w:rPr>
      </w:pPr>
    </w:p>
    <w:p w:rsidR="000B1807" w:rsidRPr="000B1807" w:rsidRDefault="000B1807" w:rsidP="000B1807">
      <w:pPr>
        <w:autoSpaceDE w:val="0"/>
        <w:autoSpaceDN w:val="0"/>
        <w:adjustRightInd w:val="0"/>
        <w:spacing w:line="276" w:lineRule="auto"/>
        <w:jc w:val="center"/>
        <w:rPr>
          <w:rFonts w:ascii="Arial" w:hAnsi="Arial" w:cs="Arial"/>
          <w:b/>
          <w:color w:val="000000"/>
          <w:szCs w:val="24"/>
          <w:shd w:val="clear" w:color="auto" w:fill="FFFFFF"/>
          <w:lang w:val="es-ES"/>
        </w:rPr>
      </w:pPr>
      <w:r w:rsidRPr="000B1807">
        <w:rPr>
          <w:rFonts w:ascii="Arial" w:hAnsi="Arial" w:cs="Arial"/>
          <w:b/>
          <w:color w:val="000000"/>
          <w:szCs w:val="24"/>
          <w:shd w:val="clear" w:color="auto" w:fill="FFFFFF"/>
          <w:lang w:val="es-ES"/>
        </w:rPr>
        <w:t>OLGA LUCÍA HOYOS SEPÚLVEDA</w:t>
      </w:r>
    </w:p>
    <w:p w:rsidR="007C5B30" w:rsidRDefault="000B1807" w:rsidP="001A5F86">
      <w:pPr>
        <w:autoSpaceDE w:val="0"/>
        <w:autoSpaceDN w:val="0"/>
        <w:adjustRightInd w:val="0"/>
        <w:spacing w:line="276" w:lineRule="auto"/>
        <w:jc w:val="center"/>
        <w:rPr>
          <w:rFonts w:ascii="Arial" w:hAnsi="Arial" w:cs="Arial"/>
          <w:szCs w:val="24"/>
        </w:rPr>
      </w:pPr>
      <w:r w:rsidRPr="000B1807">
        <w:rPr>
          <w:rFonts w:ascii="Arial" w:hAnsi="Arial" w:cs="Arial"/>
          <w:color w:val="000000"/>
          <w:szCs w:val="24"/>
          <w:shd w:val="clear" w:color="auto" w:fill="FFFFFF"/>
          <w:lang w:val="es-ES"/>
        </w:rPr>
        <w:t>Magistrada Ponente</w:t>
      </w:r>
    </w:p>
    <w:sectPr w:rsidR="007C5B30"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22" w:rsidRDefault="00FC2A22" w:rsidP="00226D5F">
      <w:r>
        <w:separator/>
      </w:r>
    </w:p>
  </w:endnote>
  <w:endnote w:type="continuationSeparator" w:id="0">
    <w:p w:rsidR="00FC2A22" w:rsidRDefault="00FC2A2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D8" w:rsidRDefault="00BD6BD8"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6BD8" w:rsidRDefault="00BD6BD8"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D8" w:rsidRDefault="00BD6BD8"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2930">
      <w:rPr>
        <w:rStyle w:val="Nmerodepgina"/>
        <w:noProof/>
      </w:rPr>
      <w:t>4</w:t>
    </w:r>
    <w:r>
      <w:rPr>
        <w:rStyle w:val="Nmerodepgina"/>
      </w:rPr>
      <w:fldChar w:fldCharType="end"/>
    </w:r>
  </w:p>
  <w:p w:rsidR="00BD6BD8" w:rsidRDefault="00BD6BD8"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22" w:rsidRDefault="00FC2A22" w:rsidP="00226D5F">
      <w:r>
        <w:separator/>
      </w:r>
    </w:p>
  </w:footnote>
  <w:footnote w:type="continuationSeparator" w:id="0">
    <w:p w:rsidR="00FC2A22" w:rsidRDefault="00FC2A22" w:rsidP="00226D5F">
      <w:r>
        <w:continuationSeparator/>
      </w:r>
    </w:p>
  </w:footnote>
  <w:footnote w:id="1">
    <w:p w:rsidR="00BD6BD8" w:rsidRPr="009254F7" w:rsidRDefault="00BD6BD8" w:rsidP="009254F7">
      <w:pPr>
        <w:pStyle w:val="Textonotapie"/>
        <w:jc w:val="both"/>
        <w:rPr>
          <w:rFonts w:ascii="Arial" w:hAnsi="Arial" w:cs="Arial"/>
          <w:lang w:val="es-CO"/>
        </w:rPr>
      </w:pPr>
      <w:r w:rsidRPr="009254F7">
        <w:rPr>
          <w:rStyle w:val="Refdenotaalpie"/>
          <w:rFonts w:ascii="Arial" w:hAnsi="Arial" w:cs="Arial"/>
          <w:sz w:val="18"/>
        </w:rPr>
        <w:footnoteRef/>
      </w:r>
      <w:r>
        <w:rPr>
          <w:rFonts w:ascii="Arial" w:hAnsi="Arial" w:cs="Arial"/>
          <w:sz w:val="18"/>
        </w:rPr>
        <w:t xml:space="preserve"> </w:t>
      </w:r>
      <w:r w:rsidRPr="009254F7">
        <w:rPr>
          <w:rFonts w:ascii="Arial" w:hAnsi="Arial" w:cs="Arial"/>
          <w:sz w:val="18"/>
          <w:lang w:val="es-CO"/>
        </w:rPr>
        <w:t xml:space="preserve">PÉREZ GARCÍA, Miguel. (2012). </w:t>
      </w:r>
      <w:r w:rsidRPr="009254F7">
        <w:rPr>
          <w:rFonts w:ascii="Arial" w:hAnsi="Arial" w:cs="Arial"/>
          <w:i/>
          <w:sz w:val="18"/>
          <w:lang w:val="es-CO"/>
        </w:rPr>
        <w:t xml:space="preserve">Contratación Laboral, intermediación y servicios. </w:t>
      </w:r>
      <w:r w:rsidRPr="009254F7">
        <w:rPr>
          <w:rFonts w:ascii="Arial" w:hAnsi="Arial" w:cs="Arial"/>
          <w:sz w:val="18"/>
          <w:lang w:val="es-CO"/>
        </w:rPr>
        <w:t xml:space="preserve">Bogotá: </w:t>
      </w:r>
      <w:proofErr w:type="spellStart"/>
      <w:r w:rsidRPr="009254F7">
        <w:rPr>
          <w:rFonts w:ascii="Arial" w:hAnsi="Arial" w:cs="Arial"/>
          <w:sz w:val="18"/>
          <w:lang w:val="es-CO"/>
        </w:rPr>
        <w:t>Legis</w:t>
      </w:r>
      <w:proofErr w:type="spellEnd"/>
      <w:r w:rsidRPr="009254F7">
        <w:rPr>
          <w:rFonts w:ascii="Arial" w:hAnsi="Arial" w:cs="Arial"/>
          <w:sz w:val="18"/>
          <w:lang w:val="es-CO"/>
        </w:rPr>
        <w:t>.</w:t>
      </w:r>
    </w:p>
  </w:footnote>
  <w:footnote w:id="2">
    <w:p w:rsidR="00BD6BD8" w:rsidRPr="006B55A2" w:rsidRDefault="00BD6BD8" w:rsidP="006B55A2">
      <w:pPr>
        <w:pStyle w:val="Textonotapie"/>
        <w:jc w:val="both"/>
        <w:rPr>
          <w:rFonts w:ascii="Arial" w:hAnsi="Arial" w:cs="Arial"/>
          <w:lang w:val="es-CO"/>
        </w:rPr>
      </w:pPr>
      <w:r w:rsidRPr="006B55A2">
        <w:rPr>
          <w:rStyle w:val="Refdenotaalpie"/>
          <w:rFonts w:ascii="Arial" w:hAnsi="Arial" w:cs="Arial"/>
          <w:sz w:val="18"/>
        </w:rPr>
        <w:footnoteRef/>
      </w:r>
      <w:r w:rsidRPr="006B55A2">
        <w:rPr>
          <w:rFonts w:ascii="Arial" w:hAnsi="Arial" w:cs="Arial"/>
          <w:sz w:val="18"/>
        </w:rPr>
        <w:t xml:space="preserve"> </w:t>
      </w:r>
      <w:r>
        <w:rPr>
          <w:rFonts w:ascii="Arial" w:hAnsi="Arial" w:cs="Arial"/>
          <w:bCs/>
          <w:iCs/>
          <w:sz w:val="18"/>
          <w:szCs w:val="28"/>
        </w:rPr>
        <w:t>CORTE SUPREMA DE JUS</w:t>
      </w:r>
      <w:r w:rsidRPr="006B55A2">
        <w:rPr>
          <w:rFonts w:ascii="Arial" w:hAnsi="Arial" w:cs="Arial"/>
          <w:bCs/>
          <w:iCs/>
          <w:sz w:val="18"/>
          <w:szCs w:val="28"/>
        </w:rPr>
        <w:t>TICIA. Sala de Casación</w:t>
      </w:r>
      <w:r>
        <w:rPr>
          <w:rFonts w:ascii="Arial" w:hAnsi="Arial" w:cs="Arial"/>
          <w:bCs/>
          <w:iCs/>
          <w:sz w:val="18"/>
          <w:szCs w:val="28"/>
        </w:rPr>
        <w:t xml:space="preserve"> Laboral. Sentencia de 16-11-2016. Radicado 47977. </w:t>
      </w:r>
      <w:proofErr w:type="spellStart"/>
      <w:r>
        <w:rPr>
          <w:rFonts w:ascii="Arial" w:hAnsi="Arial" w:cs="Arial"/>
          <w:bCs/>
          <w:iCs/>
          <w:sz w:val="18"/>
          <w:szCs w:val="28"/>
        </w:rPr>
        <w:t>M.P</w:t>
      </w:r>
      <w:proofErr w:type="spellEnd"/>
      <w:r>
        <w:rPr>
          <w:rFonts w:ascii="Arial" w:hAnsi="Arial" w:cs="Arial"/>
          <w:bCs/>
          <w:iCs/>
          <w:sz w:val="18"/>
          <w:szCs w:val="28"/>
        </w:rPr>
        <w:t>. Clara Cecilia Dueñas Quevedo.</w:t>
      </w:r>
    </w:p>
  </w:footnote>
  <w:footnote w:id="3">
    <w:p w:rsidR="00BD6BD8" w:rsidRPr="00CE4E9B" w:rsidRDefault="00BD6BD8" w:rsidP="00CE4E9B">
      <w:pPr>
        <w:pStyle w:val="Textonotapie"/>
        <w:jc w:val="both"/>
        <w:rPr>
          <w:rFonts w:ascii="Arial" w:hAnsi="Arial" w:cs="Arial"/>
          <w:sz w:val="18"/>
          <w:szCs w:val="18"/>
          <w:lang w:val="es-CO"/>
        </w:rPr>
      </w:pPr>
      <w:r w:rsidRPr="00CE4E9B">
        <w:rPr>
          <w:rStyle w:val="Refdenotaalpie"/>
          <w:rFonts w:ascii="Arial" w:hAnsi="Arial" w:cs="Arial"/>
          <w:sz w:val="18"/>
          <w:szCs w:val="18"/>
        </w:rPr>
        <w:footnoteRef/>
      </w:r>
      <w:r w:rsidRPr="00CE4E9B">
        <w:rPr>
          <w:rFonts w:ascii="Arial" w:hAnsi="Arial" w:cs="Arial"/>
          <w:sz w:val="18"/>
          <w:szCs w:val="18"/>
        </w:rPr>
        <w:t xml:space="preserve"> </w:t>
      </w:r>
      <w:r w:rsidR="00CE4E9B" w:rsidRPr="00CE4E9B">
        <w:rPr>
          <w:rFonts w:ascii="Arial" w:hAnsi="Arial" w:cs="Arial"/>
          <w:bCs/>
          <w:iCs/>
          <w:sz w:val="18"/>
          <w:szCs w:val="18"/>
        </w:rPr>
        <w:t xml:space="preserve">CORTE SUPREMA DE JUSTICIA. Sala de Casación Laboral. Sentencia de 16-11-2016. Radicado 47977. </w:t>
      </w:r>
      <w:proofErr w:type="spellStart"/>
      <w:r w:rsidR="00CE4E9B" w:rsidRPr="00CE4E9B">
        <w:rPr>
          <w:rFonts w:ascii="Arial" w:hAnsi="Arial" w:cs="Arial"/>
          <w:bCs/>
          <w:iCs/>
          <w:sz w:val="18"/>
          <w:szCs w:val="18"/>
        </w:rPr>
        <w:t>M.P</w:t>
      </w:r>
      <w:proofErr w:type="spellEnd"/>
      <w:r w:rsidR="00CE4E9B" w:rsidRPr="00CE4E9B">
        <w:rPr>
          <w:rFonts w:ascii="Arial" w:hAnsi="Arial" w:cs="Arial"/>
          <w:bCs/>
          <w:iCs/>
          <w:sz w:val="18"/>
          <w:szCs w:val="18"/>
        </w:rPr>
        <w:t xml:space="preserve">. Clara Cecilia Dueñas Quevedo reiterada en sentencia de 01-03-2017. Radicado 49738. </w:t>
      </w:r>
      <w:proofErr w:type="spellStart"/>
      <w:r w:rsidR="00CE4E9B" w:rsidRPr="00CE4E9B">
        <w:rPr>
          <w:rFonts w:ascii="Arial" w:hAnsi="Arial" w:cs="Arial"/>
          <w:bCs/>
          <w:iCs/>
          <w:sz w:val="18"/>
          <w:szCs w:val="18"/>
        </w:rPr>
        <w:t>M.P</w:t>
      </w:r>
      <w:proofErr w:type="spellEnd"/>
      <w:r w:rsidR="00CE4E9B" w:rsidRPr="00CE4E9B">
        <w:rPr>
          <w:rFonts w:ascii="Arial" w:hAnsi="Arial" w:cs="Arial"/>
          <w:bCs/>
          <w:iCs/>
          <w:sz w:val="18"/>
          <w:szCs w:val="18"/>
        </w:rPr>
        <w:t>. Clara Cecilia Dueñas Quevedo.</w:t>
      </w:r>
    </w:p>
  </w:footnote>
  <w:footnote w:id="4">
    <w:p w:rsidR="00BD6BD8" w:rsidRPr="005F73EA" w:rsidRDefault="00BD6BD8" w:rsidP="00EB1D99">
      <w:pPr>
        <w:pStyle w:val="Textonotapie"/>
        <w:jc w:val="both"/>
        <w:rPr>
          <w:rFonts w:ascii="Arial" w:hAnsi="Arial" w:cs="Arial"/>
          <w:lang w:val="es-CO"/>
        </w:rPr>
      </w:pPr>
      <w:r w:rsidRPr="005F73EA">
        <w:rPr>
          <w:rStyle w:val="Refdenotaalpie"/>
          <w:rFonts w:ascii="Arial" w:hAnsi="Arial" w:cs="Arial"/>
          <w:sz w:val="18"/>
        </w:rPr>
        <w:footnoteRef/>
      </w:r>
      <w:r w:rsidRPr="005F73EA">
        <w:rPr>
          <w:rFonts w:ascii="Arial" w:hAnsi="Arial" w:cs="Arial"/>
          <w:sz w:val="18"/>
        </w:rPr>
        <w:t xml:space="preserve"> CORTE SUPREMA DE JUSTICIA. Sala de C</w:t>
      </w:r>
      <w:r>
        <w:rPr>
          <w:rFonts w:ascii="Arial" w:hAnsi="Arial" w:cs="Arial"/>
          <w:sz w:val="18"/>
        </w:rPr>
        <w:t>asación Laboral. Sentencia de 08-02-2011. Radicado 35811</w:t>
      </w:r>
      <w:r w:rsidRPr="005F73EA">
        <w:rPr>
          <w:rFonts w:ascii="Arial" w:hAnsi="Arial" w:cs="Arial"/>
          <w:sz w:val="18"/>
        </w:rPr>
        <w:t xml:space="preserve">. </w:t>
      </w:r>
      <w:proofErr w:type="spellStart"/>
      <w:r>
        <w:rPr>
          <w:rFonts w:ascii="Arial" w:hAnsi="Arial" w:cs="Arial"/>
          <w:sz w:val="18"/>
        </w:rPr>
        <w:t>M.P</w:t>
      </w:r>
      <w:proofErr w:type="spellEnd"/>
      <w:r>
        <w:rPr>
          <w:rFonts w:ascii="Arial" w:hAnsi="Arial" w:cs="Arial"/>
          <w:sz w:val="18"/>
        </w:rPr>
        <w:t xml:space="preserve">. Luis Gabriel Miranda </w:t>
      </w:r>
      <w:proofErr w:type="spellStart"/>
      <w:r>
        <w:rPr>
          <w:rFonts w:ascii="Arial" w:hAnsi="Arial" w:cs="Arial"/>
          <w:sz w:val="18"/>
        </w:rPr>
        <w:t>Buelvas</w:t>
      </w:r>
      <w:proofErr w:type="spellEnd"/>
      <w:r>
        <w:rPr>
          <w:rFonts w:ascii="Arial" w:hAnsi="Arial" w:cs="Arial"/>
          <w:sz w:val="18"/>
        </w:rPr>
        <w:t>.</w:t>
      </w:r>
    </w:p>
  </w:footnote>
  <w:footnote w:id="5">
    <w:p w:rsidR="00BD6BD8" w:rsidRPr="0075013C" w:rsidRDefault="00BD6BD8" w:rsidP="00EB1D99">
      <w:pPr>
        <w:pStyle w:val="Textonotapie"/>
        <w:rPr>
          <w:rFonts w:ascii="Arial" w:hAnsi="Arial" w:cs="Arial"/>
          <w:lang w:val="es-CO"/>
        </w:rPr>
      </w:pPr>
      <w:r w:rsidRPr="0075013C">
        <w:rPr>
          <w:rStyle w:val="Refdenotaalpie"/>
          <w:rFonts w:ascii="Arial" w:hAnsi="Arial" w:cs="Arial"/>
          <w:sz w:val="18"/>
        </w:rPr>
        <w:footnoteRef/>
      </w:r>
      <w:r>
        <w:rPr>
          <w:rFonts w:ascii="Arial" w:hAnsi="Arial" w:cs="Arial"/>
          <w:sz w:val="18"/>
        </w:rPr>
        <w:t xml:space="preserve"> </w:t>
      </w:r>
      <w:proofErr w:type="spellStart"/>
      <w:r w:rsidRPr="0075013C">
        <w:rPr>
          <w:rFonts w:ascii="Arial" w:hAnsi="Arial" w:cs="Arial"/>
          <w:sz w:val="18"/>
          <w:lang w:val="es-CO"/>
        </w:rPr>
        <w:t>M.P</w:t>
      </w:r>
      <w:proofErr w:type="spellEnd"/>
      <w:r w:rsidRPr="0075013C">
        <w:rPr>
          <w:rFonts w:ascii="Arial" w:hAnsi="Arial" w:cs="Arial"/>
          <w:sz w:val="18"/>
          <w:lang w:val="es-CO"/>
        </w:rPr>
        <w:t>. Fernando Castillo Cadena.</w:t>
      </w:r>
    </w:p>
  </w:footnote>
  <w:footnote w:id="6">
    <w:p w:rsidR="00BD6BD8" w:rsidRPr="00AB2CBF" w:rsidRDefault="00BD6BD8" w:rsidP="00AB2CBF">
      <w:pPr>
        <w:pStyle w:val="Textonotapie"/>
        <w:jc w:val="both"/>
        <w:rPr>
          <w:rFonts w:ascii="Arial" w:hAnsi="Arial" w:cs="Arial"/>
          <w:sz w:val="18"/>
          <w:szCs w:val="18"/>
          <w:lang w:val="es-CO"/>
        </w:rPr>
      </w:pPr>
      <w:r w:rsidRPr="00AB2CBF">
        <w:rPr>
          <w:rStyle w:val="Refdenotaalpie"/>
          <w:rFonts w:ascii="Arial" w:hAnsi="Arial" w:cs="Arial"/>
          <w:sz w:val="18"/>
          <w:szCs w:val="18"/>
        </w:rPr>
        <w:footnoteRef/>
      </w:r>
      <w:r w:rsidRPr="00AB2CBF">
        <w:rPr>
          <w:rFonts w:ascii="Arial" w:hAnsi="Arial" w:cs="Arial"/>
          <w:sz w:val="18"/>
          <w:szCs w:val="18"/>
        </w:rPr>
        <w:t xml:space="preserve"> CORTE SUPREMA DE JUSTICIA, Sala de Casación Civil, sentencia 7-11-2007, </w:t>
      </w:r>
      <w:proofErr w:type="spellStart"/>
      <w:r w:rsidRPr="00AB2CBF">
        <w:rPr>
          <w:rFonts w:ascii="Arial" w:hAnsi="Arial" w:cs="Arial"/>
          <w:sz w:val="18"/>
          <w:szCs w:val="18"/>
        </w:rPr>
        <w:t>mp</w:t>
      </w:r>
      <w:proofErr w:type="spellEnd"/>
      <w:r w:rsidRPr="00AB2CBF">
        <w:rPr>
          <w:rFonts w:ascii="Arial" w:hAnsi="Arial" w:cs="Arial"/>
          <w:sz w:val="18"/>
          <w:szCs w:val="18"/>
        </w:rPr>
        <w:t xml:space="preserve"> Jaime Alberto </w:t>
      </w:r>
      <w:proofErr w:type="spellStart"/>
      <w:r w:rsidRPr="00AB2CBF">
        <w:rPr>
          <w:rFonts w:ascii="Arial" w:hAnsi="Arial" w:cs="Arial"/>
          <w:sz w:val="18"/>
          <w:szCs w:val="18"/>
        </w:rPr>
        <w:t>Arrubla</w:t>
      </w:r>
      <w:proofErr w:type="spellEnd"/>
      <w:r w:rsidRPr="00AB2CBF">
        <w:rPr>
          <w:rFonts w:ascii="Arial" w:hAnsi="Arial" w:cs="Arial"/>
          <w:sz w:val="18"/>
          <w:szCs w:val="18"/>
        </w:rPr>
        <w:t xml:space="preserve"> </w:t>
      </w:r>
      <w:proofErr w:type="spellStart"/>
      <w:r w:rsidRPr="00AB2CBF">
        <w:rPr>
          <w:rFonts w:ascii="Arial" w:hAnsi="Arial" w:cs="Arial"/>
          <w:sz w:val="18"/>
          <w:szCs w:val="18"/>
        </w:rPr>
        <w:t>Paucar</w:t>
      </w:r>
      <w:proofErr w:type="spellEnd"/>
      <w:r w:rsidRPr="00AB2CBF">
        <w:rPr>
          <w:rFonts w:ascii="Arial" w:hAnsi="Arial" w:cs="Arial"/>
          <w:sz w:val="18"/>
          <w:szCs w:val="18"/>
        </w:rPr>
        <w:t xml:space="preserve">, radicado 2005-00872; reiterada en sentencia del 05-08-2013, </w:t>
      </w:r>
      <w:proofErr w:type="spellStart"/>
      <w:r w:rsidRPr="00AB2CBF">
        <w:rPr>
          <w:rFonts w:ascii="Arial" w:hAnsi="Arial" w:cs="Arial"/>
          <w:sz w:val="18"/>
          <w:szCs w:val="18"/>
        </w:rPr>
        <w:t>MP</w:t>
      </w:r>
      <w:proofErr w:type="spellEnd"/>
      <w:r w:rsidRPr="00AB2CBF">
        <w:rPr>
          <w:rFonts w:ascii="Arial" w:hAnsi="Arial" w:cs="Arial"/>
          <w:sz w:val="18"/>
          <w:szCs w:val="18"/>
        </w:rPr>
        <w:t xml:space="preserve"> Ariel Salazar Ramírez, radicado 66682-31-001-2004-00103-01</w:t>
      </w:r>
    </w:p>
  </w:footnote>
  <w:footnote w:id="7">
    <w:p w:rsidR="00BD6BD8" w:rsidRPr="00AB2CBF" w:rsidRDefault="00BD6BD8" w:rsidP="00AB2CBF">
      <w:pPr>
        <w:pStyle w:val="Textonotapie"/>
        <w:rPr>
          <w:rFonts w:ascii="Arial" w:hAnsi="Arial" w:cs="Arial"/>
          <w:sz w:val="18"/>
          <w:szCs w:val="18"/>
          <w:lang w:val="es-CO"/>
        </w:rPr>
      </w:pPr>
      <w:r w:rsidRPr="00AB2CBF">
        <w:rPr>
          <w:rStyle w:val="Refdenotaalpie"/>
          <w:rFonts w:ascii="Arial" w:hAnsi="Arial" w:cs="Arial"/>
          <w:sz w:val="18"/>
          <w:szCs w:val="18"/>
        </w:rPr>
        <w:footnoteRef/>
      </w:r>
      <w:r w:rsidRPr="00AB2CBF">
        <w:rPr>
          <w:rFonts w:ascii="Arial" w:hAnsi="Arial" w:cs="Arial"/>
          <w:sz w:val="18"/>
          <w:szCs w:val="18"/>
        </w:rPr>
        <w:t xml:space="preserve"> CONSEJO DE ESTADO, sentencia del 13-09-1993</w:t>
      </w:r>
    </w:p>
  </w:footnote>
  <w:footnote w:id="8">
    <w:p w:rsidR="00BD6BD8" w:rsidRPr="00AB2CBF" w:rsidRDefault="00BD6BD8" w:rsidP="00AB2CBF">
      <w:pPr>
        <w:tabs>
          <w:tab w:val="left" w:pos="5832"/>
        </w:tabs>
        <w:jc w:val="both"/>
        <w:rPr>
          <w:rFonts w:ascii="Arial" w:hAnsi="Arial" w:cs="Arial"/>
          <w:sz w:val="18"/>
          <w:szCs w:val="18"/>
        </w:rPr>
      </w:pPr>
      <w:r w:rsidRPr="00AB2CBF">
        <w:rPr>
          <w:rStyle w:val="Refdenotaalpie"/>
          <w:rFonts w:ascii="Arial" w:hAnsi="Arial" w:cs="Arial"/>
          <w:sz w:val="18"/>
          <w:szCs w:val="18"/>
        </w:rPr>
        <w:footnoteRef/>
      </w:r>
      <w:r w:rsidRPr="00AB2CBF">
        <w:rPr>
          <w:rFonts w:ascii="Arial" w:hAnsi="Arial" w:cs="Arial"/>
          <w:sz w:val="18"/>
          <w:szCs w:val="18"/>
        </w:rPr>
        <w:t xml:space="preserve"> Ver Sentencia  del Consejo de Estado del 13 de septiembre de 1993, Reyes Villamizar, Francisco “Derecho Societario” Tomo I 2ª edición, Bogotá, Temis, 2006, pág. 231.</w:t>
      </w:r>
    </w:p>
    <w:p w:rsidR="00BD6BD8" w:rsidRPr="003E48D2" w:rsidRDefault="00BD6BD8" w:rsidP="00AB2CBF">
      <w:pPr>
        <w:pStyle w:val="Textonotapie"/>
        <w:rPr>
          <w:lang w:val="es-CO"/>
        </w:rPr>
      </w:pPr>
    </w:p>
  </w:footnote>
  <w:footnote w:id="9">
    <w:p w:rsidR="00BD6BD8" w:rsidRPr="003B0828" w:rsidRDefault="00BD6BD8" w:rsidP="00C2530A">
      <w:pPr>
        <w:shd w:val="clear" w:color="auto" w:fill="FFFFFF"/>
        <w:jc w:val="both"/>
        <w:rPr>
          <w:rFonts w:ascii="Arial" w:hAnsi="Arial" w:cs="Arial"/>
          <w:sz w:val="22"/>
          <w:lang w:val="es-ES"/>
        </w:rPr>
      </w:pPr>
      <w:r w:rsidRPr="00637ED5">
        <w:rPr>
          <w:rStyle w:val="Refdenotaalpie"/>
          <w:rFonts w:ascii="Arial" w:hAnsi="Arial" w:cs="Arial"/>
          <w:sz w:val="18"/>
        </w:rPr>
        <w:footnoteRef/>
      </w:r>
      <w:r w:rsidRPr="00637ED5">
        <w:rPr>
          <w:rFonts w:ascii="Arial" w:hAnsi="Arial" w:cs="Arial"/>
          <w:color w:val="000000"/>
          <w:sz w:val="18"/>
          <w:lang w:val="es-ES"/>
        </w:rPr>
        <w:t xml:space="preserve">Sala de Casación Laboral. Sentencias del 01-07-2015. Radicación 44186.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xml:space="preserve">. Jorge Mario Burgos Ruíz 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D8" w:rsidRPr="00174E3F" w:rsidRDefault="00BD6BD8"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BD6BD8" w:rsidRPr="00174E3F" w:rsidRDefault="00BD6BD8" w:rsidP="00174E3F">
    <w:pPr>
      <w:pStyle w:val="Encabezado"/>
      <w:jc w:val="center"/>
      <w:rPr>
        <w:rFonts w:ascii="Arial" w:hAnsi="Arial" w:cs="Arial"/>
        <w:sz w:val="18"/>
        <w:szCs w:val="18"/>
      </w:rPr>
    </w:pPr>
    <w:r>
      <w:rPr>
        <w:rFonts w:ascii="Arial" w:hAnsi="Arial" w:cs="Arial"/>
        <w:sz w:val="18"/>
        <w:szCs w:val="18"/>
      </w:rPr>
      <w:t>66001-31-05-002-2014-00021</w:t>
    </w:r>
    <w:r w:rsidRPr="00174E3F">
      <w:rPr>
        <w:rFonts w:ascii="Arial" w:hAnsi="Arial" w:cs="Arial"/>
        <w:sz w:val="18"/>
        <w:szCs w:val="18"/>
      </w:rPr>
      <w:t>-01</w:t>
    </w:r>
  </w:p>
  <w:p w:rsidR="00BD6BD8" w:rsidRPr="00174E3F" w:rsidRDefault="00BD6BD8" w:rsidP="00174E3F">
    <w:pPr>
      <w:pStyle w:val="Encabezado"/>
      <w:jc w:val="center"/>
      <w:rPr>
        <w:rFonts w:ascii="Arial" w:hAnsi="Arial" w:cs="Arial"/>
        <w:sz w:val="18"/>
        <w:szCs w:val="18"/>
      </w:rPr>
    </w:pPr>
    <w:r>
      <w:rPr>
        <w:rFonts w:ascii="Arial" w:hAnsi="Arial" w:cs="Arial"/>
        <w:sz w:val="18"/>
        <w:szCs w:val="18"/>
      </w:rPr>
      <w:t xml:space="preserve">Luz Amparo Vélez Echeverry vs Global </w:t>
    </w:r>
    <w:proofErr w:type="spellStart"/>
    <w:r>
      <w:rPr>
        <w:rFonts w:ascii="Arial" w:hAnsi="Arial" w:cs="Arial"/>
        <w:sz w:val="18"/>
        <w:szCs w:val="18"/>
      </w:rPr>
      <w:t>Cleaners</w:t>
    </w:r>
    <w:proofErr w:type="spellEnd"/>
    <w:r>
      <w:rPr>
        <w:rFonts w:ascii="Arial" w:hAnsi="Arial" w:cs="Arial"/>
        <w:sz w:val="18"/>
        <w:szCs w:val="18"/>
      </w:rPr>
      <w:t xml:space="preserve"> de Colombia </w:t>
    </w:r>
    <w:proofErr w:type="spellStart"/>
    <w:r>
      <w:rPr>
        <w:rFonts w:ascii="Arial" w:hAnsi="Arial" w:cs="Arial"/>
        <w:sz w:val="18"/>
        <w:szCs w:val="18"/>
      </w:rPr>
      <w:t>SA</w:t>
    </w:r>
    <w:proofErr w:type="spellEnd"/>
    <w:r>
      <w:rPr>
        <w:rFonts w:ascii="Arial" w:hAnsi="Arial" w:cs="Arial"/>
        <w:sz w:val="18"/>
        <w:szCs w:val="18"/>
      </w:rPr>
      <w:t xml:space="preserve">; Administradora de Fondos de Pensiones y </w:t>
    </w:r>
    <w:r>
      <w:rPr>
        <w:rFonts w:ascii="Arial" w:hAnsi="Arial" w:cs="Arial"/>
        <w:sz w:val="18"/>
        <w:szCs w:val="18"/>
      </w:rPr>
      <w:tab/>
      <w:t xml:space="preserve">Cesantías Protección </w:t>
    </w:r>
    <w:proofErr w:type="spellStart"/>
    <w:r>
      <w:rPr>
        <w:rFonts w:ascii="Arial" w:hAnsi="Arial" w:cs="Arial"/>
        <w:sz w:val="18"/>
        <w:szCs w:val="18"/>
      </w:rPr>
      <w:t>SA</w:t>
    </w:r>
    <w:proofErr w:type="spellEnd"/>
    <w:r>
      <w:rPr>
        <w:rFonts w:ascii="Arial" w:hAnsi="Arial" w:cs="Arial"/>
        <w:sz w:val="18"/>
        <w:szCs w:val="18"/>
      </w:rPr>
      <w:t xml:space="preserve"> y la Compañía Aseguradora de Fianzas </w:t>
    </w:r>
    <w:proofErr w:type="spellStart"/>
    <w:r>
      <w:rPr>
        <w:rFonts w:ascii="Arial" w:hAnsi="Arial" w:cs="Arial"/>
        <w:sz w:val="18"/>
        <w:szCs w:val="18"/>
      </w:rPr>
      <w:t>SA</w:t>
    </w:r>
    <w:proofErr w:type="spellEnd"/>
    <w:r>
      <w:rPr>
        <w:rFonts w:ascii="Arial" w:hAnsi="Arial" w:cs="Arial"/>
        <w:sz w:val="18"/>
        <w:szCs w:val="18"/>
      </w:rPr>
      <w:t xml:space="preserve"> -Confianza </w:t>
    </w:r>
    <w:proofErr w:type="spellStart"/>
    <w:r>
      <w:rPr>
        <w:rFonts w:ascii="Arial" w:hAnsi="Arial" w:cs="Arial"/>
        <w:sz w:val="18"/>
        <w:szCs w:val="18"/>
      </w:rPr>
      <w:t>SA</w:t>
    </w:r>
    <w:proofErr w:type="spellEnd"/>
    <w:r>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3A64B2"/>
    <w:multiLevelType w:val="hybridMultilevel"/>
    <w:tmpl w:val="8EA00966"/>
    <w:lvl w:ilvl="0" w:tplc="8F8669BA">
      <w:start w:val="1"/>
      <w:numFmt w:val="decimal"/>
      <w:lvlText w:val="%1."/>
      <w:lvlJc w:val="left"/>
      <w:pPr>
        <w:ind w:left="720" w:hanging="360"/>
      </w:pPr>
      <w:rPr>
        <w:rFonts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B45102"/>
    <w:multiLevelType w:val="multilevel"/>
    <w:tmpl w:val="FFAE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8A5A7A"/>
    <w:multiLevelType w:val="hybridMultilevel"/>
    <w:tmpl w:val="2DD801A0"/>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4"/>
  </w:num>
  <w:num w:numId="5">
    <w:abstractNumId w:val="0"/>
  </w:num>
  <w:num w:numId="6">
    <w:abstractNumId w:val="13"/>
  </w:num>
  <w:num w:numId="7">
    <w:abstractNumId w:val="1"/>
  </w:num>
  <w:num w:numId="8">
    <w:abstractNumId w:val="11"/>
  </w:num>
  <w:num w:numId="9">
    <w:abstractNumId w:val="12"/>
  </w:num>
  <w:num w:numId="10">
    <w:abstractNumId w:val="15"/>
  </w:num>
  <w:num w:numId="11">
    <w:abstractNumId w:val="3"/>
  </w:num>
  <w:num w:numId="12">
    <w:abstractNumId w:val="5"/>
  </w:num>
  <w:num w:numId="13">
    <w:abstractNumId w:val="6"/>
  </w:num>
  <w:num w:numId="14">
    <w:abstractNumId w:val="9"/>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0C66"/>
    <w:rsid w:val="000034D4"/>
    <w:rsid w:val="0000581C"/>
    <w:rsid w:val="00005D3D"/>
    <w:rsid w:val="00006003"/>
    <w:rsid w:val="000064A3"/>
    <w:rsid w:val="00006E95"/>
    <w:rsid w:val="00007B72"/>
    <w:rsid w:val="000104E3"/>
    <w:rsid w:val="000119F6"/>
    <w:rsid w:val="00011F81"/>
    <w:rsid w:val="00012FBE"/>
    <w:rsid w:val="000136ED"/>
    <w:rsid w:val="0001390C"/>
    <w:rsid w:val="00013DE6"/>
    <w:rsid w:val="00014C37"/>
    <w:rsid w:val="00014CC7"/>
    <w:rsid w:val="00014E00"/>
    <w:rsid w:val="00014EEC"/>
    <w:rsid w:val="000154BA"/>
    <w:rsid w:val="000157D2"/>
    <w:rsid w:val="00017163"/>
    <w:rsid w:val="00017D74"/>
    <w:rsid w:val="00021654"/>
    <w:rsid w:val="00025D53"/>
    <w:rsid w:val="000268E1"/>
    <w:rsid w:val="00026A21"/>
    <w:rsid w:val="00026BC6"/>
    <w:rsid w:val="00027CE4"/>
    <w:rsid w:val="000303F4"/>
    <w:rsid w:val="00030478"/>
    <w:rsid w:val="000306CD"/>
    <w:rsid w:val="0003084E"/>
    <w:rsid w:val="00030A3E"/>
    <w:rsid w:val="00031528"/>
    <w:rsid w:val="00031C02"/>
    <w:rsid w:val="00033455"/>
    <w:rsid w:val="000335CF"/>
    <w:rsid w:val="000339A7"/>
    <w:rsid w:val="000344FD"/>
    <w:rsid w:val="000352D5"/>
    <w:rsid w:val="00037AA4"/>
    <w:rsid w:val="00037BDC"/>
    <w:rsid w:val="00040E9A"/>
    <w:rsid w:val="000429E7"/>
    <w:rsid w:val="00042E6B"/>
    <w:rsid w:val="00043E6D"/>
    <w:rsid w:val="00046F7E"/>
    <w:rsid w:val="00047886"/>
    <w:rsid w:val="000502C2"/>
    <w:rsid w:val="00050D8C"/>
    <w:rsid w:val="000514F4"/>
    <w:rsid w:val="0005314F"/>
    <w:rsid w:val="000534FF"/>
    <w:rsid w:val="00053E26"/>
    <w:rsid w:val="00055F3D"/>
    <w:rsid w:val="0005611D"/>
    <w:rsid w:val="00056D05"/>
    <w:rsid w:val="00056D9C"/>
    <w:rsid w:val="00057890"/>
    <w:rsid w:val="00057ACD"/>
    <w:rsid w:val="000608A6"/>
    <w:rsid w:val="0006136C"/>
    <w:rsid w:val="00063358"/>
    <w:rsid w:val="0006463E"/>
    <w:rsid w:val="00065D4D"/>
    <w:rsid w:val="00066112"/>
    <w:rsid w:val="00067CC0"/>
    <w:rsid w:val="000717AD"/>
    <w:rsid w:val="00072B10"/>
    <w:rsid w:val="00073B78"/>
    <w:rsid w:val="00074ED6"/>
    <w:rsid w:val="000757B2"/>
    <w:rsid w:val="000760DA"/>
    <w:rsid w:val="000764CA"/>
    <w:rsid w:val="00076A36"/>
    <w:rsid w:val="00080570"/>
    <w:rsid w:val="00081200"/>
    <w:rsid w:val="00082409"/>
    <w:rsid w:val="00082AEB"/>
    <w:rsid w:val="00083691"/>
    <w:rsid w:val="00083BE6"/>
    <w:rsid w:val="00084006"/>
    <w:rsid w:val="0008460E"/>
    <w:rsid w:val="00084638"/>
    <w:rsid w:val="000851B0"/>
    <w:rsid w:val="00086E0C"/>
    <w:rsid w:val="0009135B"/>
    <w:rsid w:val="000922D0"/>
    <w:rsid w:val="00092351"/>
    <w:rsid w:val="00092AC2"/>
    <w:rsid w:val="000939B1"/>
    <w:rsid w:val="00094A3E"/>
    <w:rsid w:val="00094B4D"/>
    <w:rsid w:val="00095AFA"/>
    <w:rsid w:val="00096F22"/>
    <w:rsid w:val="000A0338"/>
    <w:rsid w:val="000A1B94"/>
    <w:rsid w:val="000A1CC0"/>
    <w:rsid w:val="000A2ECB"/>
    <w:rsid w:val="000A397D"/>
    <w:rsid w:val="000A4845"/>
    <w:rsid w:val="000A4C66"/>
    <w:rsid w:val="000A586E"/>
    <w:rsid w:val="000A69EB"/>
    <w:rsid w:val="000A6A53"/>
    <w:rsid w:val="000A7714"/>
    <w:rsid w:val="000B0CA6"/>
    <w:rsid w:val="000B10C2"/>
    <w:rsid w:val="000B1807"/>
    <w:rsid w:val="000B312D"/>
    <w:rsid w:val="000B34D9"/>
    <w:rsid w:val="000B3CA3"/>
    <w:rsid w:val="000B67F1"/>
    <w:rsid w:val="000C08B1"/>
    <w:rsid w:val="000C0A51"/>
    <w:rsid w:val="000C46E7"/>
    <w:rsid w:val="000C4B98"/>
    <w:rsid w:val="000C558E"/>
    <w:rsid w:val="000C5FAB"/>
    <w:rsid w:val="000C7314"/>
    <w:rsid w:val="000D2358"/>
    <w:rsid w:val="000D258E"/>
    <w:rsid w:val="000D3E81"/>
    <w:rsid w:val="000D48D0"/>
    <w:rsid w:val="000D7145"/>
    <w:rsid w:val="000D73E5"/>
    <w:rsid w:val="000D7EB1"/>
    <w:rsid w:val="000E0E4E"/>
    <w:rsid w:val="000E1F97"/>
    <w:rsid w:val="000E2531"/>
    <w:rsid w:val="000E3BEF"/>
    <w:rsid w:val="000E3C92"/>
    <w:rsid w:val="000E4B70"/>
    <w:rsid w:val="000E65F2"/>
    <w:rsid w:val="000E66FA"/>
    <w:rsid w:val="000E70EB"/>
    <w:rsid w:val="000E739C"/>
    <w:rsid w:val="000E7974"/>
    <w:rsid w:val="000E7F42"/>
    <w:rsid w:val="000F09C3"/>
    <w:rsid w:val="000F1C23"/>
    <w:rsid w:val="000F2120"/>
    <w:rsid w:val="000F2CA7"/>
    <w:rsid w:val="000F2DCC"/>
    <w:rsid w:val="000F358E"/>
    <w:rsid w:val="000F3919"/>
    <w:rsid w:val="000F44F4"/>
    <w:rsid w:val="000F4BB6"/>
    <w:rsid w:val="000F5601"/>
    <w:rsid w:val="000F5775"/>
    <w:rsid w:val="000F60CF"/>
    <w:rsid w:val="000F7A05"/>
    <w:rsid w:val="000F7A95"/>
    <w:rsid w:val="000F7AC0"/>
    <w:rsid w:val="001004E7"/>
    <w:rsid w:val="0010109E"/>
    <w:rsid w:val="00101DEB"/>
    <w:rsid w:val="001029DE"/>
    <w:rsid w:val="0010343E"/>
    <w:rsid w:val="00103C36"/>
    <w:rsid w:val="00104110"/>
    <w:rsid w:val="001053E1"/>
    <w:rsid w:val="00106F97"/>
    <w:rsid w:val="00107FC9"/>
    <w:rsid w:val="00110543"/>
    <w:rsid w:val="0011180D"/>
    <w:rsid w:val="00111C56"/>
    <w:rsid w:val="00112145"/>
    <w:rsid w:val="00112C82"/>
    <w:rsid w:val="00114E51"/>
    <w:rsid w:val="00115A3C"/>
    <w:rsid w:val="00116F4E"/>
    <w:rsid w:val="00117D87"/>
    <w:rsid w:val="00117EF1"/>
    <w:rsid w:val="00120F29"/>
    <w:rsid w:val="00121188"/>
    <w:rsid w:val="0012145E"/>
    <w:rsid w:val="001225D6"/>
    <w:rsid w:val="00122A57"/>
    <w:rsid w:val="001238FE"/>
    <w:rsid w:val="0012456D"/>
    <w:rsid w:val="001262CB"/>
    <w:rsid w:val="00126EF6"/>
    <w:rsid w:val="00127390"/>
    <w:rsid w:val="00127AE7"/>
    <w:rsid w:val="00131426"/>
    <w:rsid w:val="00133FE3"/>
    <w:rsid w:val="00134393"/>
    <w:rsid w:val="00134705"/>
    <w:rsid w:val="00134C86"/>
    <w:rsid w:val="00134D13"/>
    <w:rsid w:val="00134D9F"/>
    <w:rsid w:val="00135573"/>
    <w:rsid w:val="00135596"/>
    <w:rsid w:val="00135E76"/>
    <w:rsid w:val="001362DA"/>
    <w:rsid w:val="00136DFB"/>
    <w:rsid w:val="00140B55"/>
    <w:rsid w:val="001416E8"/>
    <w:rsid w:val="00141C2B"/>
    <w:rsid w:val="0014375B"/>
    <w:rsid w:val="00143847"/>
    <w:rsid w:val="00144D6B"/>
    <w:rsid w:val="00145359"/>
    <w:rsid w:val="00145974"/>
    <w:rsid w:val="00145B6E"/>
    <w:rsid w:val="00146784"/>
    <w:rsid w:val="001469D4"/>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3886"/>
    <w:rsid w:val="001667FB"/>
    <w:rsid w:val="00167322"/>
    <w:rsid w:val="00171688"/>
    <w:rsid w:val="0017198D"/>
    <w:rsid w:val="00171C56"/>
    <w:rsid w:val="00172834"/>
    <w:rsid w:val="00173C79"/>
    <w:rsid w:val="001747B5"/>
    <w:rsid w:val="00174910"/>
    <w:rsid w:val="00174B73"/>
    <w:rsid w:val="00174E3F"/>
    <w:rsid w:val="001751D4"/>
    <w:rsid w:val="00175CFA"/>
    <w:rsid w:val="00177F0B"/>
    <w:rsid w:val="001807B7"/>
    <w:rsid w:val="0018169D"/>
    <w:rsid w:val="001816B4"/>
    <w:rsid w:val="00182241"/>
    <w:rsid w:val="00182337"/>
    <w:rsid w:val="00183477"/>
    <w:rsid w:val="0018453C"/>
    <w:rsid w:val="001857C9"/>
    <w:rsid w:val="0018653F"/>
    <w:rsid w:val="00190F44"/>
    <w:rsid w:val="001911FE"/>
    <w:rsid w:val="00191202"/>
    <w:rsid w:val="00193C74"/>
    <w:rsid w:val="00194FFF"/>
    <w:rsid w:val="0019522A"/>
    <w:rsid w:val="0019560C"/>
    <w:rsid w:val="0019589A"/>
    <w:rsid w:val="001963D7"/>
    <w:rsid w:val="00197DE7"/>
    <w:rsid w:val="001A08A5"/>
    <w:rsid w:val="001A38F4"/>
    <w:rsid w:val="001A4D21"/>
    <w:rsid w:val="001A5F86"/>
    <w:rsid w:val="001A6CE6"/>
    <w:rsid w:val="001B03FA"/>
    <w:rsid w:val="001B10E6"/>
    <w:rsid w:val="001B2BB0"/>
    <w:rsid w:val="001B4239"/>
    <w:rsid w:val="001B5EBD"/>
    <w:rsid w:val="001B5F10"/>
    <w:rsid w:val="001B6C79"/>
    <w:rsid w:val="001B7656"/>
    <w:rsid w:val="001B7AE1"/>
    <w:rsid w:val="001C00F5"/>
    <w:rsid w:val="001C202B"/>
    <w:rsid w:val="001C20AD"/>
    <w:rsid w:val="001C2D4B"/>
    <w:rsid w:val="001C2DE0"/>
    <w:rsid w:val="001C3630"/>
    <w:rsid w:val="001C3EDE"/>
    <w:rsid w:val="001C4C13"/>
    <w:rsid w:val="001C4D7F"/>
    <w:rsid w:val="001C50A4"/>
    <w:rsid w:val="001C7D02"/>
    <w:rsid w:val="001D3000"/>
    <w:rsid w:val="001D44A2"/>
    <w:rsid w:val="001D5517"/>
    <w:rsid w:val="001E0313"/>
    <w:rsid w:val="001E1B46"/>
    <w:rsid w:val="001E1D63"/>
    <w:rsid w:val="001E2709"/>
    <w:rsid w:val="001E2919"/>
    <w:rsid w:val="001E3575"/>
    <w:rsid w:val="001E3614"/>
    <w:rsid w:val="001E3CBE"/>
    <w:rsid w:val="001E476F"/>
    <w:rsid w:val="001E6BE6"/>
    <w:rsid w:val="001F036B"/>
    <w:rsid w:val="001F09FA"/>
    <w:rsid w:val="001F217B"/>
    <w:rsid w:val="001F3622"/>
    <w:rsid w:val="001F5435"/>
    <w:rsid w:val="001F5C74"/>
    <w:rsid w:val="00200A52"/>
    <w:rsid w:val="00201E61"/>
    <w:rsid w:val="00203E4A"/>
    <w:rsid w:val="00203FD2"/>
    <w:rsid w:val="002048E4"/>
    <w:rsid w:val="00204DF7"/>
    <w:rsid w:val="0020572E"/>
    <w:rsid w:val="00205A26"/>
    <w:rsid w:val="00206589"/>
    <w:rsid w:val="002077DB"/>
    <w:rsid w:val="00207A3E"/>
    <w:rsid w:val="00210A6E"/>
    <w:rsid w:val="002116E8"/>
    <w:rsid w:val="00212143"/>
    <w:rsid w:val="00213C4B"/>
    <w:rsid w:val="00214379"/>
    <w:rsid w:val="0021492D"/>
    <w:rsid w:val="00214D18"/>
    <w:rsid w:val="00214FCB"/>
    <w:rsid w:val="00215877"/>
    <w:rsid w:val="0021756D"/>
    <w:rsid w:val="00217823"/>
    <w:rsid w:val="0022022C"/>
    <w:rsid w:val="00221E3B"/>
    <w:rsid w:val="00222E57"/>
    <w:rsid w:val="0022308B"/>
    <w:rsid w:val="002269DE"/>
    <w:rsid w:val="00226AE7"/>
    <w:rsid w:val="00226D5F"/>
    <w:rsid w:val="002276F1"/>
    <w:rsid w:val="00230584"/>
    <w:rsid w:val="002310B3"/>
    <w:rsid w:val="002314D2"/>
    <w:rsid w:val="00231C21"/>
    <w:rsid w:val="002320EB"/>
    <w:rsid w:val="002321F7"/>
    <w:rsid w:val="00235D24"/>
    <w:rsid w:val="00236063"/>
    <w:rsid w:val="0023686C"/>
    <w:rsid w:val="00241095"/>
    <w:rsid w:val="002419A7"/>
    <w:rsid w:val="00242152"/>
    <w:rsid w:val="002424AA"/>
    <w:rsid w:val="00242B33"/>
    <w:rsid w:val="00244C83"/>
    <w:rsid w:val="00245041"/>
    <w:rsid w:val="00246100"/>
    <w:rsid w:val="00246AF6"/>
    <w:rsid w:val="00246F1E"/>
    <w:rsid w:val="00247BA8"/>
    <w:rsid w:val="00247BBE"/>
    <w:rsid w:val="002503F3"/>
    <w:rsid w:val="0025040A"/>
    <w:rsid w:val="00251F68"/>
    <w:rsid w:val="0025610F"/>
    <w:rsid w:val="002578B8"/>
    <w:rsid w:val="00260413"/>
    <w:rsid w:val="0026212D"/>
    <w:rsid w:val="00263203"/>
    <w:rsid w:val="00263385"/>
    <w:rsid w:val="002638B6"/>
    <w:rsid w:val="00263A4A"/>
    <w:rsid w:val="00264EFC"/>
    <w:rsid w:val="002658E4"/>
    <w:rsid w:val="00265E87"/>
    <w:rsid w:val="00266D42"/>
    <w:rsid w:val="00271957"/>
    <w:rsid w:val="00272C8B"/>
    <w:rsid w:val="00273402"/>
    <w:rsid w:val="00276B2D"/>
    <w:rsid w:val="002777B2"/>
    <w:rsid w:val="00277E32"/>
    <w:rsid w:val="00280E70"/>
    <w:rsid w:val="00283464"/>
    <w:rsid w:val="002869BF"/>
    <w:rsid w:val="00287140"/>
    <w:rsid w:val="00287275"/>
    <w:rsid w:val="00291EA0"/>
    <w:rsid w:val="002929EC"/>
    <w:rsid w:val="002953B6"/>
    <w:rsid w:val="0029557B"/>
    <w:rsid w:val="002A0188"/>
    <w:rsid w:val="002A02BA"/>
    <w:rsid w:val="002A0C71"/>
    <w:rsid w:val="002A3808"/>
    <w:rsid w:val="002A3BA4"/>
    <w:rsid w:val="002A55E3"/>
    <w:rsid w:val="002A5BA6"/>
    <w:rsid w:val="002A678D"/>
    <w:rsid w:val="002B1406"/>
    <w:rsid w:val="002B1C0D"/>
    <w:rsid w:val="002B393F"/>
    <w:rsid w:val="002B7086"/>
    <w:rsid w:val="002B7745"/>
    <w:rsid w:val="002C1065"/>
    <w:rsid w:val="002C2FE3"/>
    <w:rsid w:val="002C3A4E"/>
    <w:rsid w:val="002C46F2"/>
    <w:rsid w:val="002C5811"/>
    <w:rsid w:val="002C595A"/>
    <w:rsid w:val="002D0B1A"/>
    <w:rsid w:val="002D0D07"/>
    <w:rsid w:val="002D1552"/>
    <w:rsid w:val="002D2EED"/>
    <w:rsid w:val="002D5145"/>
    <w:rsid w:val="002D6807"/>
    <w:rsid w:val="002D7C9B"/>
    <w:rsid w:val="002E10FD"/>
    <w:rsid w:val="002E2B1F"/>
    <w:rsid w:val="002E317A"/>
    <w:rsid w:val="002E34E6"/>
    <w:rsid w:val="002E3B26"/>
    <w:rsid w:val="002E4F47"/>
    <w:rsid w:val="002E580C"/>
    <w:rsid w:val="002E6424"/>
    <w:rsid w:val="002E77B6"/>
    <w:rsid w:val="002F125C"/>
    <w:rsid w:val="002F27EA"/>
    <w:rsid w:val="002F2D3C"/>
    <w:rsid w:val="002F2E45"/>
    <w:rsid w:val="002F3A8A"/>
    <w:rsid w:val="002F41DF"/>
    <w:rsid w:val="002F6523"/>
    <w:rsid w:val="002F762E"/>
    <w:rsid w:val="002F79B0"/>
    <w:rsid w:val="00301DB3"/>
    <w:rsid w:val="0030328C"/>
    <w:rsid w:val="003032C2"/>
    <w:rsid w:val="0030405A"/>
    <w:rsid w:val="00305AD4"/>
    <w:rsid w:val="0030734F"/>
    <w:rsid w:val="0031169B"/>
    <w:rsid w:val="003117C1"/>
    <w:rsid w:val="00311AB2"/>
    <w:rsid w:val="00311DDC"/>
    <w:rsid w:val="003138FB"/>
    <w:rsid w:val="00314FF3"/>
    <w:rsid w:val="00317F40"/>
    <w:rsid w:val="003203E5"/>
    <w:rsid w:val="00320B04"/>
    <w:rsid w:val="00322EBE"/>
    <w:rsid w:val="003237B2"/>
    <w:rsid w:val="003248A5"/>
    <w:rsid w:val="003262F8"/>
    <w:rsid w:val="00327ACE"/>
    <w:rsid w:val="00327D7E"/>
    <w:rsid w:val="00332547"/>
    <w:rsid w:val="00334D42"/>
    <w:rsid w:val="00336178"/>
    <w:rsid w:val="00337F2A"/>
    <w:rsid w:val="00340601"/>
    <w:rsid w:val="0034133C"/>
    <w:rsid w:val="00341CD1"/>
    <w:rsid w:val="00343211"/>
    <w:rsid w:val="003440CA"/>
    <w:rsid w:val="003463CD"/>
    <w:rsid w:val="003465C4"/>
    <w:rsid w:val="00346AED"/>
    <w:rsid w:val="00346D5D"/>
    <w:rsid w:val="0035006E"/>
    <w:rsid w:val="003506D7"/>
    <w:rsid w:val="00350BA2"/>
    <w:rsid w:val="0035200A"/>
    <w:rsid w:val="00354CD0"/>
    <w:rsid w:val="003556BC"/>
    <w:rsid w:val="003569AB"/>
    <w:rsid w:val="00360959"/>
    <w:rsid w:val="00360DEF"/>
    <w:rsid w:val="003610BE"/>
    <w:rsid w:val="00362988"/>
    <w:rsid w:val="00362992"/>
    <w:rsid w:val="00364A5F"/>
    <w:rsid w:val="00367A69"/>
    <w:rsid w:val="00371CE2"/>
    <w:rsid w:val="00372F89"/>
    <w:rsid w:val="00373254"/>
    <w:rsid w:val="003738E4"/>
    <w:rsid w:val="00374005"/>
    <w:rsid w:val="0037674E"/>
    <w:rsid w:val="00376E00"/>
    <w:rsid w:val="00377F60"/>
    <w:rsid w:val="00377FE0"/>
    <w:rsid w:val="0038166B"/>
    <w:rsid w:val="00382277"/>
    <w:rsid w:val="003836C5"/>
    <w:rsid w:val="00384179"/>
    <w:rsid w:val="00384354"/>
    <w:rsid w:val="00385597"/>
    <w:rsid w:val="00385D77"/>
    <w:rsid w:val="003871DE"/>
    <w:rsid w:val="00387504"/>
    <w:rsid w:val="00387645"/>
    <w:rsid w:val="00387E9B"/>
    <w:rsid w:val="00390AD2"/>
    <w:rsid w:val="003922FA"/>
    <w:rsid w:val="003934DF"/>
    <w:rsid w:val="0039394B"/>
    <w:rsid w:val="00396B0B"/>
    <w:rsid w:val="00397A01"/>
    <w:rsid w:val="003A060F"/>
    <w:rsid w:val="003A07E9"/>
    <w:rsid w:val="003A28C0"/>
    <w:rsid w:val="003A2A7B"/>
    <w:rsid w:val="003A2F9A"/>
    <w:rsid w:val="003A42B0"/>
    <w:rsid w:val="003A58AD"/>
    <w:rsid w:val="003A6CC6"/>
    <w:rsid w:val="003A6D4A"/>
    <w:rsid w:val="003A6E19"/>
    <w:rsid w:val="003B486C"/>
    <w:rsid w:val="003B4EE9"/>
    <w:rsid w:val="003B5C6C"/>
    <w:rsid w:val="003B7300"/>
    <w:rsid w:val="003B7DFA"/>
    <w:rsid w:val="003C2103"/>
    <w:rsid w:val="003C32B1"/>
    <w:rsid w:val="003C32B7"/>
    <w:rsid w:val="003C3A8D"/>
    <w:rsid w:val="003C3A9D"/>
    <w:rsid w:val="003C4EDF"/>
    <w:rsid w:val="003C51CA"/>
    <w:rsid w:val="003D098B"/>
    <w:rsid w:val="003D166E"/>
    <w:rsid w:val="003D1DE3"/>
    <w:rsid w:val="003D225E"/>
    <w:rsid w:val="003D2A6A"/>
    <w:rsid w:val="003D3A5A"/>
    <w:rsid w:val="003D56A1"/>
    <w:rsid w:val="003D6FF5"/>
    <w:rsid w:val="003D7441"/>
    <w:rsid w:val="003D78CD"/>
    <w:rsid w:val="003E0200"/>
    <w:rsid w:val="003E3B2A"/>
    <w:rsid w:val="003E3D3C"/>
    <w:rsid w:val="003E3F32"/>
    <w:rsid w:val="003E3F7F"/>
    <w:rsid w:val="003E4140"/>
    <w:rsid w:val="003E4B69"/>
    <w:rsid w:val="003E5253"/>
    <w:rsid w:val="003E63D0"/>
    <w:rsid w:val="003F0DFB"/>
    <w:rsid w:val="003F171F"/>
    <w:rsid w:val="003F1811"/>
    <w:rsid w:val="003F1A34"/>
    <w:rsid w:val="003F1B33"/>
    <w:rsid w:val="003F1BD2"/>
    <w:rsid w:val="003F1CCD"/>
    <w:rsid w:val="003F34F6"/>
    <w:rsid w:val="003F3B8B"/>
    <w:rsid w:val="003F4CE0"/>
    <w:rsid w:val="003F4E7D"/>
    <w:rsid w:val="003F5F86"/>
    <w:rsid w:val="003F64E7"/>
    <w:rsid w:val="003F798B"/>
    <w:rsid w:val="004025B8"/>
    <w:rsid w:val="00402654"/>
    <w:rsid w:val="00403B43"/>
    <w:rsid w:val="004050D9"/>
    <w:rsid w:val="004066E9"/>
    <w:rsid w:val="004074E6"/>
    <w:rsid w:val="0040758B"/>
    <w:rsid w:val="004108F6"/>
    <w:rsid w:val="00411134"/>
    <w:rsid w:val="00411CE6"/>
    <w:rsid w:val="004127E4"/>
    <w:rsid w:val="00412A86"/>
    <w:rsid w:val="00412C9B"/>
    <w:rsid w:val="00413184"/>
    <w:rsid w:val="004137A9"/>
    <w:rsid w:val="00413B96"/>
    <w:rsid w:val="00413BB4"/>
    <w:rsid w:val="0041490B"/>
    <w:rsid w:val="00415D94"/>
    <w:rsid w:val="004162CD"/>
    <w:rsid w:val="004166ED"/>
    <w:rsid w:val="00416BCE"/>
    <w:rsid w:val="00420124"/>
    <w:rsid w:val="0042105E"/>
    <w:rsid w:val="00421D75"/>
    <w:rsid w:val="0042214B"/>
    <w:rsid w:val="004228B2"/>
    <w:rsid w:val="00422E56"/>
    <w:rsid w:val="00424543"/>
    <w:rsid w:val="00430287"/>
    <w:rsid w:val="0043171B"/>
    <w:rsid w:val="004332E5"/>
    <w:rsid w:val="00433882"/>
    <w:rsid w:val="00433CFC"/>
    <w:rsid w:val="00434281"/>
    <w:rsid w:val="004348AB"/>
    <w:rsid w:val="004350C9"/>
    <w:rsid w:val="00435514"/>
    <w:rsid w:val="0043566E"/>
    <w:rsid w:val="00435966"/>
    <w:rsid w:val="00435FFF"/>
    <w:rsid w:val="004361C9"/>
    <w:rsid w:val="00436BE0"/>
    <w:rsid w:val="00436F63"/>
    <w:rsid w:val="0044301C"/>
    <w:rsid w:val="00443AB3"/>
    <w:rsid w:val="00444317"/>
    <w:rsid w:val="00445CAF"/>
    <w:rsid w:val="00447A2F"/>
    <w:rsid w:val="00450598"/>
    <w:rsid w:val="00450903"/>
    <w:rsid w:val="00450F16"/>
    <w:rsid w:val="00451135"/>
    <w:rsid w:val="004519EB"/>
    <w:rsid w:val="0045273B"/>
    <w:rsid w:val="00453FF3"/>
    <w:rsid w:val="004547E4"/>
    <w:rsid w:val="00454ADE"/>
    <w:rsid w:val="0045551F"/>
    <w:rsid w:val="00456596"/>
    <w:rsid w:val="00457881"/>
    <w:rsid w:val="00460480"/>
    <w:rsid w:val="00460754"/>
    <w:rsid w:val="00460856"/>
    <w:rsid w:val="00461011"/>
    <w:rsid w:val="00461D37"/>
    <w:rsid w:val="00462005"/>
    <w:rsid w:val="004629E3"/>
    <w:rsid w:val="00462A3A"/>
    <w:rsid w:val="00462C7F"/>
    <w:rsid w:val="00463A9A"/>
    <w:rsid w:val="00465C38"/>
    <w:rsid w:val="00467607"/>
    <w:rsid w:val="00470BF9"/>
    <w:rsid w:val="00472971"/>
    <w:rsid w:val="00474BF0"/>
    <w:rsid w:val="0047592E"/>
    <w:rsid w:val="004765C2"/>
    <w:rsid w:val="00476E52"/>
    <w:rsid w:val="00480343"/>
    <w:rsid w:val="00481D12"/>
    <w:rsid w:val="00482165"/>
    <w:rsid w:val="004853A1"/>
    <w:rsid w:val="00485A88"/>
    <w:rsid w:val="00487178"/>
    <w:rsid w:val="004914BE"/>
    <w:rsid w:val="00491E08"/>
    <w:rsid w:val="00491FA0"/>
    <w:rsid w:val="0049256E"/>
    <w:rsid w:val="00494C11"/>
    <w:rsid w:val="00495233"/>
    <w:rsid w:val="00496912"/>
    <w:rsid w:val="004974D6"/>
    <w:rsid w:val="004A0078"/>
    <w:rsid w:val="004A0301"/>
    <w:rsid w:val="004A2279"/>
    <w:rsid w:val="004A2468"/>
    <w:rsid w:val="004A3072"/>
    <w:rsid w:val="004A3182"/>
    <w:rsid w:val="004A4F3A"/>
    <w:rsid w:val="004A557F"/>
    <w:rsid w:val="004A66EC"/>
    <w:rsid w:val="004A7613"/>
    <w:rsid w:val="004B1AF6"/>
    <w:rsid w:val="004B1D11"/>
    <w:rsid w:val="004B2B6C"/>
    <w:rsid w:val="004B2CAE"/>
    <w:rsid w:val="004B546B"/>
    <w:rsid w:val="004B5CC2"/>
    <w:rsid w:val="004B68A1"/>
    <w:rsid w:val="004B68A4"/>
    <w:rsid w:val="004C3373"/>
    <w:rsid w:val="004C36E2"/>
    <w:rsid w:val="004C3D6C"/>
    <w:rsid w:val="004C461C"/>
    <w:rsid w:val="004C499C"/>
    <w:rsid w:val="004C4AF7"/>
    <w:rsid w:val="004C6FD4"/>
    <w:rsid w:val="004C72B4"/>
    <w:rsid w:val="004C7FD8"/>
    <w:rsid w:val="004D01C5"/>
    <w:rsid w:val="004D0C73"/>
    <w:rsid w:val="004D0D6D"/>
    <w:rsid w:val="004D6F69"/>
    <w:rsid w:val="004D7B5B"/>
    <w:rsid w:val="004E000E"/>
    <w:rsid w:val="004E142F"/>
    <w:rsid w:val="004E2277"/>
    <w:rsid w:val="004E2D17"/>
    <w:rsid w:val="004E307E"/>
    <w:rsid w:val="004E4CC6"/>
    <w:rsid w:val="004E53F8"/>
    <w:rsid w:val="004E546E"/>
    <w:rsid w:val="004E6192"/>
    <w:rsid w:val="004E6DDF"/>
    <w:rsid w:val="004F1EED"/>
    <w:rsid w:val="004F5114"/>
    <w:rsid w:val="004F51C9"/>
    <w:rsid w:val="004F6857"/>
    <w:rsid w:val="004F6DA3"/>
    <w:rsid w:val="004F7DDA"/>
    <w:rsid w:val="00500017"/>
    <w:rsid w:val="00500460"/>
    <w:rsid w:val="005008CB"/>
    <w:rsid w:val="00501034"/>
    <w:rsid w:val="00501F0E"/>
    <w:rsid w:val="00502101"/>
    <w:rsid w:val="00502691"/>
    <w:rsid w:val="0050325E"/>
    <w:rsid w:val="00503298"/>
    <w:rsid w:val="00503EF1"/>
    <w:rsid w:val="00504373"/>
    <w:rsid w:val="00505475"/>
    <w:rsid w:val="00505DB5"/>
    <w:rsid w:val="0050617A"/>
    <w:rsid w:val="005063D9"/>
    <w:rsid w:val="005068FA"/>
    <w:rsid w:val="00506C7F"/>
    <w:rsid w:val="00507D23"/>
    <w:rsid w:val="00510321"/>
    <w:rsid w:val="005104AB"/>
    <w:rsid w:val="005107A7"/>
    <w:rsid w:val="00510D11"/>
    <w:rsid w:val="00511977"/>
    <w:rsid w:val="0051223A"/>
    <w:rsid w:val="005126C0"/>
    <w:rsid w:val="005132A4"/>
    <w:rsid w:val="0051375D"/>
    <w:rsid w:val="005144BB"/>
    <w:rsid w:val="00515BDC"/>
    <w:rsid w:val="005206F5"/>
    <w:rsid w:val="00521001"/>
    <w:rsid w:val="005212BC"/>
    <w:rsid w:val="00521B03"/>
    <w:rsid w:val="005250CB"/>
    <w:rsid w:val="00525724"/>
    <w:rsid w:val="00525CE4"/>
    <w:rsid w:val="005268F1"/>
    <w:rsid w:val="00526CF1"/>
    <w:rsid w:val="00530515"/>
    <w:rsid w:val="005310BB"/>
    <w:rsid w:val="00533479"/>
    <w:rsid w:val="00535594"/>
    <w:rsid w:val="005355F0"/>
    <w:rsid w:val="0053562A"/>
    <w:rsid w:val="0053641B"/>
    <w:rsid w:val="005425DC"/>
    <w:rsid w:val="00543E8E"/>
    <w:rsid w:val="00547A29"/>
    <w:rsid w:val="005501C5"/>
    <w:rsid w:val="00550A95"/>
    <w:rsid w:val="00550E82"/>
    <w:rsid w:val="0055155C"/>
    <w:rsid w:val="005517AD"/>
    <w:rsid w:val="00551B9A"/>
    <w:rsid w:val="00553B8A"/>
    <w:rsid w:val="005541AD"/>
    <w:rsid w:val="0055440D"/>
    <w:rsid w:val="0055465D"/>
    <w:rsid w:val="00555BEB"/>
    <w:rsid w:val="00555FF9"/>
    <w:rsid w:val="00557087"/>
    <w:rsid w:val="00557355"/>
    <w:rsid w:val="005610FF"/>
    <w:rsid w:val="00561314"/>
    <w:rsid w:val="00562CBC"/>
    <w:rsid w:val="00563496"/>
    <w:rsid w:val="0056468E"/>
    <w:rsid w:val="0056581A"/>
    <w:rsid w:val="00565E83"/>
    <w:rsid w:val="00566410"/>
    <w:rsid w:val="00566A22"/>
    <w:rsid w:val="0056704C"/>
    <w:rsid w:val="00567890"/>
    <w:rsid w:val="00567B33"/>
    <w:rsid w:val="0057016C"/>
    <w:rsid w:val="00570A98"/>
    <w:rsid w:val="005718CB"/>
    <w:rsid w:val="00572321"/>
    <w:rsid w:val="00572AA4"/>
    <w:rsid w:val="00572BE9"/>
    <w:rsid w:val="00573A1B"/>
    <w:rsid w:val="00573B9A"/>
    <w:rsid w:val="00574156"/>
    <w:rsid w:val="00576348"/>
    <w:rsid w:val="00576D6A"/>
    <w:rsid w:val="00577C3F"/>
    <w:rsid w:val="00580751"/>
    <w:rsid w:val="00580D87"/>
    <w:rsid w:val="00582FF5"/>
    <w:rsid w:val="00583375"/>
    <w:rsid w:val="0058573E"/>
    <w:rsid w:val="00585AE2"/>
    <w:rsid w:val="00586454"/>
    <w:rsid w:val="005870F3"/>
    <w:rsid w:val="005877F6"/>
    <w:rsid w:val="00591D2E"/>
    <w:rsid w:val="00592C56"/>
    <w:rsid w:val="00595049"/>
    <w:rsid w:val="00596447"/>
    <w:rsid w:val="005A0A41"/>
    <w:rsid w:val="005A19BC"/>
    <w:rsid w:val="005A328B"/>
    <w:rsid w:val="005A32DB"/>
    <w:rsid w:val="005A60D9"/>
    <w:rsid w:val="005A617C"/>
    <w:rsid w:val="005A6E02"/>
    <w:rsid w:val="005B31B1"/>
    <w:rsid w:val="005B36A8"/>
    <w:rsid w:val="005B3716"/>
    <w:rsid w:val="005B3F65"/>
    <w:rsid w:val="005B4CEB"/>
    <w:rsid w:val="005B5E4E"/>
    <w:rsid w:val="005B71E3"/>
    <w:rsid w:val="005C0F03"/>
    <w:rsid w:val="005C1A02"/>
    <w:rsid w:val="005C2889"/>
    <w:rsid w:val="005C5CC7"/>
    <w:rsid w:val="005C6E38"/>
    <w:rsid w:val="005C6FC5"/>
    <w:rsid w:val="005C7E43"/>
    <w:rsid w:val="005D04E2"/>
    <w:rsid w:val="005D0C8A"/>
    <w:rsid w:val="005D0E25"/>
    <w:rsid w:val="005D2826"/>
    <w:rsid w:val="005D300B"/>
    <w:rsid w:val="005D31F3"/>
    <w:rsid w:val="005D453B"/>
    <w:rsid w:val="005D4D01"/>
    <w:rsid w:val="005D4EB7"/>
    <w:rsid w:val="005D5862"/>
    <w:rsid w:val="005D5DF5"/>
    <w:rsid w:val="005D5E66"/>
    <w:rsid w:val="005D6781"/>
    <w:rsid w:val="005E0ED1"/>
    <w:rsid w:val="005E1F01"/>
    <w:rsid w:val="005E2706"/>
    <w:rsid w:val="005E2824"/>
    <w:rsid w:val="005E3B2D"/>
    <w:rsid w:val="005E3E7A"/>
    <w:rsid w:val="005E40B7"/>
    <w:rsid w:val="005E4BAA"/>
    <w:rsid w:val="005E4CBA"/>
    <w:rsid w:val="005E54CC"/>
    <w:rsid w:val="005E79B9"/>
    <w:rsid w:val="005F16BC"/>
    <w:rsid w:val="005F1949"/>
    <w:rsid w:val="005F3E4C"/>
    <w:rsid w:val="005F43EE"/>
    <w:rsid w:val="005F5173"/>
    <w:rsid w:val="005F5E82"/>
    <w:rsid w:val="005F651A"/>
    <w:rsid w:val="005F73EA"/>
    <w:rsid w:val="005F757A"/>
    <w:rsid w:val="005F794B"/>
    <w:rsid w:val="0060182E"/>
    <w:rsid w:val="00602B5B"/>
    <w:rsid w:val="00603CF1"/>
    <w:rsid w:val="00605E81"/>
    <w:rsid w:val="00607BDC"/>
    <w:rsid w:val="00607F9F"/>
    <w:rsid w:val="00612626"/>
    <w:rsid w:val="00612EDA"/>
    <w:rsid w:val="006135E9"/>
    <w:rsid w:val="0061385D"/>
    <w:rsid w:val="0061396E"/>
    <w:rsid w:val="0061484D"/>
    <w:rsid w:val="00615075"/>
    <w:rsid w:val="006166B1"/>
    <w:rsid w:val="00616FA0"/>
    <w:rsid w:val="006173D2"/>
    <w:rsid w:val="006176EB"/>
    <w:rsid w:val="00620CDF"/>
    <w:rsid w:val="006211FE"/>
    <w:rsid w:val="00623C9F"/>
    <w:rsid w:val="0062472A"/>
    <w:rsid w:val="00624E55"/>
    <w:rsid w:val="0062511C"/>
    <w:rsid w:val="00625E3A"/>
    <w:rsid w:val="00626835"/>
    <w:rsid w:val="00626C0C"/>
    <w:rsid w:val="00631253"/>
    <w:rsid w:val="00631FA5"/>
    <w:rsid w:val="00633107"/>
    <w:rsid w:val="0063322A"/>
    <w:rsid w:val="00636A54"/>
    <w:rsid w:val="00637118"/>
    <w:rsid w:val="00637924"/>
    <w:rsid w:val="00640AD0"/>
    <w:rsid w:val="00641F6C"/>
    <w:rsid w:val="006420EF"/>
    <w:rsid w:val="00642B39"/>
    <w:rsid w:val="00644203"/>
    <w:rsid w:val="0064492E"/>
    <w:rsid w:val="006465D6"/>
    <w:rsid w:val="006478DE"/>
    <w:rsid w:val="00647A0A"/>
    <w:rsid w:val="006502AF"/>
    <w:rsid w:val="00650C4D"/>
    <w:rsid w:val="0065147A"/>
    <w:rsid w:val="006516CA"/>
    <w:rsid w:val="006521F5"/>
    <w:rsid w:val="00652B8C"/>
    <w:rsid w:val="006533BD"/>
    <w:rsid w:val="00653F36"/>
    <w:rsid w:val="00653F86"/>
    <w:rsid w:val="006544D3"/>
    <w:rsid w:val="006554D3"/>
    <w:rsid w:val="00656CA9"/>
    <w:rsid w:val="00661776"/>
    <w:rsid w:val="00661AF5"/>
    <w:rsid w:val="006626CC"/>
    <w:rsid w:val="00662980"/>
    <w:rsid w:val="00664140"/>
    <w:rsid w:val="00664D02"/>
    <w:rsid w:val="006650EB"/>
    <w:rsid w:val="0066558F"/>
    <w:rsid w:val="006659E0"/>
    <w:rsid w:val="00666005"/>
    <w:rsid w:val="006667A5"/>
    <w:rsid w:val="00667299"/>
    <w:rsid w:val="006674D5"/>
    <w:rsid w:val="00671B7B"/>
    <w:rsid w:val="0067340E"/>
    <w:rsid w:val="006743E1"/>
    <w:rsid w:val="00675E25"/>
    <w:rsid w:val="00676401"/>
    <w:rsid w:val="0067681E"/>
    <w:rsid w:val="00676DC9"/>
    <w:rsid w:val="006771AA"/>
    <w:rsid w:val="00677A20"/>
    <w:rsid w:val="00681403"/>
    <w:rsid w:val="00681F58"/>
    <w:rsid w:val="00682D48"/>
    <w:rsid w:val="00683A51"/>
    <w:rsid w:val="00683D59"/>
    <w:rsid w:val="00686D82"/>
    <w:rsid w:val="00687F67"/>
    <w:rsid w:val="006901D8"/>
    <w:rsid w:val="0069156F"/>
    <w:rsid w:val="0069233E"/>
    <w:rsid w:val="00692C34"/>
    <w:rsid w:val="006967AA"/>
    <w:rsid w:val="00696CC0"/>
    <w:rsid w:val="00696DDA"/>
    <w:rsid w:val="0069763D"/>
    <w:rsid w:val="006978E2"/>
    <w:rsid w:val="006A092E"/>
    <w:rsid w:val="006A0D48"/>
    <w:rsid w:val="006A0F52"/>
    <w:rsid w:val="006A17CD"/>
    <w:rsid w:val="006A296D"/>
    <w:rsid w:val="006A5497"/>
    <w:rsid w:val="006A5AB6"/>
    <w:rsid w:val="006A5DC0"/>
    <w:rsid w:val="006A7A9F"/>
    <w:rsid w:val="006A7D6E"/>
    <w:rsid w:val="006B1120"/>
    <w:rsid w:val="006B135F"/>
    <w:rsid w:val="006B1708"/>
    <w:rsid w:val="006B37E9"/>
    <w:rsid w:val="006B4DDF"/>
    <w:rsid w:val="006B4F89"/>
    <w:rsid w:val="006B5137"/>
    <w:rsid w:val="006B55A2"/>
    <w:rsid w:val="006B561A"/>
    <w:rsid w:val="006B6413"/>
    <w:rsid w:val="006B785B"/>
    <w:rsid w:val="006C40A5"/>
    <w:rsid w:val="006C4657"/>
    <w:rsid w:val="006C4937"/>
    <w:rsid w:val="006C4BB2"/>
    <w:rsid w:val="006D01F7"/>
    <w:rsid w:val="006D0816"/>
    <w:rsid w:val="006D0835"/>
    <w:rsid w:val="006D1AD7"/>
    <w:rsid w:val="006D4528"/>
    <w:rsid w:val="006D5DE5"/>
    <w:rsid w:val="006D71F3"/>
    <w:rsid w:val="006D7866"/>
    <w:rsid w:val="006D79A3"/>
    <w:rsid w:val="006D7A99"/>
    <w:rsid w:val="006E099D"/>
    <w:rsid w:val="006E11A2"/>
    <w:rsid w:val="006E2A44"/>
    <w:rsid w:val="006E2C68"/>
    <w:rsid w:val="006E2DF4"/>
    <w:rsid w:val="006E2F01"/>
    <w:rsid w:val="006E4C8C"/>
    <w:rsid w:val="006E7BE1"/>
    <w:rsid w:val="006F002D"/>
    <w:rsid w:val="006F0F1E"/>
    <w:rsid w:val="006F1150"/>
    <w:rsid w:val="006F25E3"/>
    <w:rsid w:val="006F2F9D"/>
    <w:rsid w:val="006F2FF3"/>
    <w:rsid w:val="006F3415"/>
    <w:rsid w:val="006F3D12"/>
    <w:rsid w:val="006F4AAD"/>
    <w:rsid w:val="006F68BC"/>
    <w:rsid w:val="006F6C57"/>
    <w:rsid w:val="006F71DD"/>
    <w:rsid w:val="00701226"/>
    <w:rsid w:val="007015B4"/>
    <w:rsid w:val="00701F94"/>
    <w:rsid w:val="007046FA"/>
    <w:rsid w:val="00704E9D"/>
    <w:rsid w:val="00705624"/>
    <w:rsid w:val="0070596B"/>
    <w:rsid w:val="00706D9A"/>
    <w:rsid w:val="00707327"/>
    <w:rsid w:val="0071108C"/>
    <w:rsid w:val="00711E5C"/>
    <w:rsid w:val="00712AE3"/>
    <w:rsid w:val="00712CFC"/>
    <w:rsid w:val="00713558"/>
    <w:rsid w:val="00714E1B"/>
    <w:rsid w:val="0071545C"/>
    <w:rsid w:val="00716474"/>
    <w:rsid w:val="00716B90"/>
    <w:rsid w:val="007219E3"/>
    <w:rsid w:val="00721DC0"/>
    <w:rsid w:val="00723CB6"/>
    <w:rsid w:val="007241A9"/>
    <w:rsid w:val="007242F6"/>
    <w:rsid w:val="00724A1B"/>
    <w:rsid w:val="0072528F"/>
    <w:rsid w:val="007258A6"/>
    <w:rsid w:val="007261C8"/>
    <w:rsid w:val="007308D1"/>
    <w:rsid w:val="00736C92"/>
    <w:rsid w:val="00740ECC"/>
    <w:rsid w:val="007416B3"/>
    <w:rsid w:val="00741F3D"/>
    <w:rsid w:val="0074575F"/>
    <w:rsid w:val="00745FC6"/>
    <w:rsid w:val="007465BA"/>
    <w:rsid w:val="0075013C"/>
    <w:rsid w:val="007509DB"/>
    <w:rsid w:val="00752FE6"/>
    <w:rsid w:val="00753E73"/>
    <w:rsid w:val="00756456"/>
    <w:rsid w:val="0075757C"/>
    <w:rsid w:val="007611D4"/>
    <w:rsid w:val="0076171A"/>
    <w:rsid w:val="00761E91"/>
    <w:rsid w:val="0076210E"/>
    <w:rsid w:val="00762A00"/>
    <w:rsid w:val="007632AA"/>
    <w:rsid w:val="007634E6"/>
    <w:rsid w:val="007638AC"/>
    <w:rsid w:val="00763E68"/>
    <w:rsid w:val="007641AC"/>
    <w:rsid w:val="007647BC"/>
    <w:rsid w:val="007649F8"/>
    <w:rsid w:val="00764C9B"/>
    <w:rsid w:val="0076518D"/>
    <w:rsid w:val="007653FE"/>
    <w:rsid w:val="00765405"/>
    <w:rsid w:val="00770917"/>
    <w:rsid w:val="00770A8C"/>
    <w:rsid w:val="00770C95"/>
    <w:rsid w:val="007714C0"/>
    <w:rsid w:val="0077315E"/>
    <w:rsid w:val="00775862"/>
    <w:rsid w:val="00776347"/>
    <w:rsid w:val="00777D9C"/>
    <w:rsid w:val="00780497"/>
    <w:rsid w:val="007807F4"/>
    <w:rsid w:val="007810F5"/>
    <w:rsid w:val="00781D83"/>
    <w:rsid w:val="00785029"/>
    <w:rsid w:val="00785129"/>
    <w:rsid w:val="007872AD"/>
    <w:rsid w:val="00787399"/>
    <w:rsid w:val="00787560"/>
    <w:rsid w:val="00790D27"/>
    <w:rsid w:val="007910B1"/>
    <w:rsid w:val="00791E59"/>
    <w:rsid w:val="00791F1D"/>
    <w:rsid w:val="00792A48"/>
    <w:rsid w:val="00793DC4"/>
    <w:rsid w:val="007949A4"/>
    <w:rsid w:val="00794F85"/>
    <w:rsid w:val="00795237"/>
    <w:rsid w:val="00796349"/>
    <w:rsid w:val="007967CF"/>
    <w:rsid w:val="00796B2B"/>
    <w:rsid w:val="00797409"/>
    <w:rsid w:val="00797949"/>
    <w:rsid w:val="007A03FC"/>
    <w:rsid w:val="007A10AB"/>
    <w:rsid w:val="007A22C5"/>
    <w:rsid w:val="007A2D40"/>
    <w:rsid w:val="007A4B06"/>
    <w:rsid w:val="007A6F1D"/>
    <w:rsid w:val="007B128E"/>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29D3"/>
    <w:rsid w:val="007C338F"/>
    <w:rsid w:val="007C3BAA"/>
    <w:rsid w:val="007C400D"/>
    <w:rsid w:val="007C5706"/>
    <w:rsid w:val="007C5A02"/>
    <w:rsid w:val="007C5B30"/>
    <w:rsid w:val="007C5BEB"/>
    <w:rsid w:val="007C5C98"/>
    <w:rsid w:val="007C6ECA"/>
    <w:rsid w:val="007C761E"/>
    <w:rsid w:val="007D00C1"/>
    <w:rsid w:val="007D075B"/>
    <w:rsid w:val="007D0AEB"/>
    <w:rsid w:val="007D1876"/>
    <w:rsid w:val="007D2BFA"/>
    <w:rsid w:val="007D56F2"/>
    <w:rsid w:val="007D5E30"/>
    <w:rsid w:val="007D6363"/>
    <w:rsid w:val="007D68FA"/>
    <w:rsid w:val="007D791D"/>
    <w:rsid w:val="007E0338"/>
    <w:rsid w:val="007E1A41"/>
    <w:rsid w:val="007E3BD1"/>
    <w:rsid w:val="007E42D5"/>
    <w:rsid w:val="007E4E74"/>
    <w:rsid w:val="007E5F18"/>
    <w:rsid w:val="007F01B6"/>
    <w:rsid w:val="007F2619"/>
    <w:rsid w:val="007F474D"/>
    <w:rsid w:val="007F4C81"/>
    <w:rsid w:val="007F4E9D"/>
    <w:rsid w:val="007F5826"/>
    <w:rsid w:val="008012D4"/>
    <w:rsid w:val="0080346B"/>
    <w:rsid w:val="008038AE"/>
    <w:rsid w:val="00803951"/>
    <w:rsid w:val="00804D84"/>
    <w:rsid w:val="00806DD4"/>
    <w:rsid w:val="00810397"/>
    <w:rsid w:val="00810931"/>
    <w:rsid w:val="0081316B"/>
    <w:rsid w:val="00813385"/>
    <w:rsid w:val="00813FA8"/>
    <w:rsid w:val="008141B8"/>
    <w:rsid w:val="00815320"/>
    <w:rsid w:val="0081685C"/>
    <w:rsid w:val="00821AFE"/>
    <w:rsid w:val="008221D9"/>
    <w:rsid w:val="008232ED"/>
    <w:rsid w:val="00824066"/>
    <w:rsid w:val="00824727"/>
    <w:rsid w:val="00824F57"/>
    <w:rsid w:val="00825550"/>
    <w:rsid w:val="00825B7A"/>
    <w:rsid w:val="0083061B"/>
    <w:rsid w:val="008308D8"/>
    <w:rsid w:val="00831122"/>
    <w:rsid w:val="0083155E"/>
    <w:rsid w:val="0083173D"/>
    <w:rsid w:val="00832CAB"/>
    <w:rsid w:val="00833819"/>
    <w:rsid w:val="00834015"/>
    <w:rsid w:val="00834AAC"/>
    <w:rsid w:val="008350D2"/>
    <w:rsid w:val="00835222"/>
    <w:rsid w:val="00835472"/>
    <w:rsid w:val="00836B4A"/>
    <w:rsid w:val="00840433"/>
    <w:rsid w:val="00842AF9"/>
    <w:rsid w:val="00843165"/>
    <w:rsid w:val="00843BB5"/>
    <w:rsid w:val="00845004"/>
    <w:rsid w:val="0084569A"/>
    <w:rsid w:val="00850C2F"/>
    <w:rsid w:val="00851922"/>
    <w:rsid w:val="00856739"/>
    <w:rsid w:val="00857B33"/>
    <w:rsid w:val="00857FFD"/>
    <w:rsid w:val="00861A88"/>
    <w:rsid w:val="00862190"/>
    <w:rsid w:val="00862828"/>
    <w:rsid w:val="00863853"/>
    <w:rsid w:val="00863B76"/>
    <w:rsid w:val="0086496A"/>
    <w:rsid w:val="00864CB2"/>
    <w:rsid w:val="008653E9"/>
    <w:rsid w:val="00866A37"/>
    <w:rsid w:val="00866DEB"/>
    <w:rsid w:val="00867FB7"/>
    <w:rsid w:val="00870DD1"/>
    <w:rsid w:val="00872103"/>
    <w:rsid w:val="00872309"/>
    <w:rsid w:val="008724B0"/>
    <w:rsid w:val="0087428F"/>
    <w:rsid w:val="00874598"/>
    <w:rsid w:val="008751D8"/>
    <w:rsid w:val="008760B8"/>
    <w:rsid w:val="008778BA"/>
    <w:rsid w:val="008814BE"/>
    <w:rsid w:val="008816CD"/>
    <w:rsid w:val="00881758"/>
    <w:rsid w:val="0088196D"/>
    <w:rsid w:val="00881CF9"/>
    <w:rsid w:val="00881EAA"/>
    <w:rsid w:val="00882880"/>
    <w:rsid w:val="008828BA"/>
    <w:rsid w:val="008830C4"/>
    <w:rsid w:val="0088411F"/>
    <w:rsid w:val="008851CD"/>
    <w:rsid w:val="008852C6"/>
    <w:rsid w:val="00887CCC"/>
    <w:rsid w:val="008901AD"/>
    <w:rsid w:val="0089053E"/>
    <w:rsid w:val="0089056F"/>
    <w:rsid w:val="008905E5"/>
    <w:rsid w:val="00891841"/>
    <w:rsid w:val="00891F9C"/>
    <w:rsid w:val="00892DF7"/>
    <w:rsid w:val="008934E2"/>
    <w:rsid w:val="008937A1"/>
    <w:rsid w:val="00893ACA"/>
    <w:rsid w:val="00894F1A"/>
    <w:rsid w:val="00895036"/>
    <w:rsid w:val="008951AE"/>
    <w:rsid w:val="00896E9A"/>
    <w:rsid w:val="00897122"/>
    <w:rsid w:val="008A04F6"/>
    <w:rsid w:val="008A0EFF"/>
    <w:rsid w:val="008A24E9"/>
    <w:rsid w:val="008A372C"/>
    <w:rsid w:val="008A3A87"/>
    <w:rsid w:val="008A50F9"/>
    <w:rsid w:val="008A77E0"/>
    <w:rsid w:val="008B1110"/>
    <w:rsid w:val="008B1327"/>
    <w:rsid w:val="008B1E23"/>
    <w:rsid w:val="008B3E65"/>
    <w:rsid w:val="008B4242"/>
    <w:rsid w:val="008B6EBA"/>
    <w:rsid w:val="008B78B6"/>
    <w:rsid w:val="008C1F98"/>
    <w:rsid w:val="008C2E2C"/>
    <w:rsid w:val="008C3C14"/>
    <w:rsid w:val="008C42F4"/>
    <w:rsid w:val="008C4864"/>
    <w:rsid w:val="008C5DD3"/>
    <w:rsid w:val="008C5EB9"/>
    <w:rsid w:val="008C684E"/>
    <w:rsid w:val="008C7277"/>
    <w:rsid w:val="008C7972"/>
    <w:rsid w:val="008D1855"/>
    <w:rsid w:val="008D2573"/>
    <w:rsid w:val="008D3314"/>
    <w:rsid w:val="008D3B41"/>
    <w:rsid w:val="008D4103"/>
    <w:rsid w:val="008D5787"/>
    <w:rsid w:val="008D5DC1"/>
    <w:rsid w:val="008D632D"/>
    <w:rsid w:val="008E05BF"/>
    <w:rsid w:val="008E2ED9"/>
    <w:rsid w:val="008E36F8"/>
    <w:rsid w:val="008E5553"/>
    <w:rsid w:val="008E6AA8"/>
    <w:rsid w:val="008E6DFE"/>
    <w:rsid w:val="008E7982"/>
    <w:rsid w:val="008F003B"/>
    <w:rsid w:val="008F00BE"/>
    <w:rsid w:val="008F35EC"/>
    <w:rsid w:val="008F374A"/>
    <w:rsid w:val="008F4398"/>
    <w:rsid w:val="008F4EF2"/>
    <w:rsid w:val="008F5F5E"/>
    <w:rsid w:val="008F6667"/>
    <w:rsid w:val="008F6774"/>
    <w:rsid w:val="0090243F"/>
    <w:rsid w:val="00902C5B"/>
    <w:rsid w:val="00902D01"/>
    <w:rsid w:val="00903579"/>
    <w:rsid w:val="009040B1"/>
    <w:rsid w:val="0090451C"/>
    <w:rsid w:val="0090527C"/>
    <w:rsid w:val="00905364"/>
    <w:rsid w:val="009065C6"/>
    <w:rsid w:val="00907A5F"/>
    <w:rsid w:val="009118CE"/>
    <w:rsid w:val="009122A8"/>
    <w:rsid w:val="00913007"/>
    <w:rsid w:val="00914C22"/>
    <w:rsid w:val="00915EE3"/>
    <w:rsid w:val="0091601C"/>
    <w:rsid w:val="009162CE"/>
    <w:rsid w:val="00917DC0"/>
    <w:rsid w:val="00917E40"/>
    <w:rsid w:val="00922DCA"/>
    <w:rsid w:val="00923401"/>
    <w:rsid w:val="0092344C"/>
    <w:rsid w:val="009248D0"/>
    <w:rsid w:val="00924D80"/>
    <w:rsid w:val="009254F7"/>
    <w:rsid w:val="009258FE"/>
    <w:rsid w:val="009269C6"/>
    <w:rsid w:val="00926DF4"/>
    <w:rsid w:val="00927244"/>
    <w:rsid w:val="009325D5"/>
    <w:rsid w:val="0093309A"/>
    <w:rsid w:val="00933F8F"/>
    <w:rsid w:val="009375C8"/>
    <w:rsid w:val="009376B4"/>
    <w:rsid w:val="0094254C"/>
    <w:rsid w:val="00943127"/>
    <w:rsid w:val="00943E5D"/>
    <w:rsid w:val="00944036"/>
    <w:rsid w:val="00945870"/>
    <w:rsid w:val="0094587A"/>
    <w:rsid w:val="00945A16"/>
    <w:rsid w:val="00945ADD"/>
    <w:rsid w:val="00945F68"/>
    <w:rsid w:val="009461E9"/>
    <w:rsid w:val="00947CCA"/>
    <w:rsid w:val="009506B1"/>
    <w:rsid w:val="009510EC"/>
    <w:rsid w:val="0095166D"/>
    <w:rsid w:val="00952C93"/>
    <w:rsid w:val="009531A0"/>
    <w:rsid w:val="00957FB0"/>
    <w:rsid w:val="00960492"/>
    <w:rsid w:val="00960D55"/>
    <w:rsid w:val="00962246"/>
    <w:rsid w:val="009629E3"/>
    <w:rsid w:val="0096346B"/>
    <w:rsid w:val="00963601"/>
    <w:rsid w:val="009647A4"/>
    <w:rsid w:val="00964C63"/>
    <w:rsid w:val="009667C1"/>
    <w:rsid w:val="00966D0A"/>
    <w:rsid w:val="00966F23"/>
    <w:rsid w:val="00966FCB"/>
    <w:rsid w:val="0096767D"/>
    <w:rsid w:val="0097021C"/>
    <w:rsid w:val="00970431"/>
    <w:rsid w:val="00970F84"/>
    <w:rsid w:val="00972CB0"/>
    <w:rsid w:val="00973A00"/>
    <w:rsid w:val="009740CF"/>
    <w:rsid w:val="009759FF"/>
    <w:rsid w:val="0097602D"/>
    <w:rsid w:val="00976362"/>
    <w:rsid w:val="00977845"/>
    <w:rsid w:val="00980071"/>
    <w:rsid w:val="009803AE"/>
    <w:rsid w:val="009805C8"/>
    <w:rsid w:val="00980719"/>
    <w:rsid w:val="00982521"/>
    <w:rsid w:val="009847A2"/>
    <w:rsid w:val="009902BE"/>
    <w:rsid w:val="00990E65"/>
    <w:rsid w:val="0099218D"/>
    <w:rsid w:val="0099295F"/>
    <w:rsid w:val="0099338D"/>
    <w:rsid w:val="009934E1"/>
    <w:rsid w:val="00993D43"/>
    <w:rsid w:val="009943D9"/>
    <w:rsid w:val="00995393"/>
    <w:rsid w:val="00995BD5"/>
    <w:rsid w:val="00996EDD"/>
    <w:rsid w:val="00997BA6"/>
    <w:rsid w:val="009A0EA9"/>
    <w:rsid w:val="009A13B3"/>
    <w:rsid w:val="009A2686"/>
    <w:rsid w:val="009A28E1"/>
    <w:rsid w:val="009A36A3"/>
    <w:rsid w:val="009A41BE"/>
    <w:rsid w:val="009A65B0"/>
    <w:rsid w:val="009A7B97"/>
    <w:rsid w:val="009B02B1"/>
    <w:rsid w:val="009B0F48"/>
    <w:rsid w:val="009B15AC"/>
    <w:rsid w:val="009B230A"/>
    <w:rsid w:val="009B39DD"/>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4E0"/>
    <w:rsid w:val="009D2AB5"/>
    <w:rsid w:val="009D4355"/>
    <w:rsid w:val="009D4F1D"/>
    <w:rsid w:val="009D7D60"/>
    <w:rsid w:val="009D7FCF"/>
    <w:rsid w:val="009E18CC"/>
    <w:rsid w:val="009E3EB6"/>
    <w:rsid w:val="009E5A8E"/>
    <w:rsid w:val="009E7B2F"/>
    <w:rsid w:val="009F0E6F"/>
    <w:rsid w:val="009F15AA"/>
    <w:rsid w:val="009F1835"/>
    <w:rsid w:val="009F19D2"/>
    <w:rsid w:val="009F2922"/>
    <w:rsid w:val="009F2A03"/>
    <w:rsid w:val="009F2D26"/>
    <w:rsid w:val="009F2EF5"/>
    <w:rsid w:val="009F3C92"/>
    <w:rsid w:val="009F3DB7"/>
    <w:rsid w:val="009F4022"/>
    <w:rsid w:val="009F4B98"/>
    <w:rsid w:val="009F5335"/>
    <w:rsid w:val="009F5BB0"/>
    <w:rsid w:val="009F6F92"/>
    <w:rsid w:val="009F75D6"/>
    <w:rsid w:val="009F7E5B"/>
    <w:rsid w:val="00A014AC"/>
    <w:rsid w:val="00A01EA8"/>
    <w:rsid w:val="00A02798"/>
    <w:rsid w:val="00A035EA"/>
    <w:rsid w:val="00A03714"/>
    <w:rsid w:val="00A03B2F"/>
    <w:rsid w:val="00A03BFE"/>
    <w:rsid w:val="00A04B56"/>
    <w:rsid w:val="00A06536"/>
    <w:rsid w:val="00A06D40"/>
    <w:rsid w:val="00A10068"/>
    <w:rsid w:val="00A101E0"/>
    <w:rsid w:val="00A106C8"/>
    <w:rsid w:val="00A10EA2"/>
    <w:rsid w:val="00A14A62"/>
    <w:rsid w:val="00A14D37"/>
    <w:rsid w:val="00A15D99"/>
    <w:rsid w:val="00A20EA4"/>
    <w:rsid w:val="00A21CEC"/>
    <w:rsid w:val="00A23CFA"/>
    <w:rsid w:val="00A24F8A"/>
    <w:rsid w:val="00A2504E"/>
    <w:rsid w:val="00A261DE"/>
    <w:rsid w:val="00A2679A"/>
    <w:rsid w:val="00A27137"/>
    <w:rsid w:val="00A30348"/>
    <w:rsid w:val="00A30D4C"/>
    <w:rsid w:val="00A363E1"/>
    <w:rsid w:val="00A369F2"/>
    <w:rsid w:val="00A36A02"/>
    <w:rsid w:val="00A375D4"/>
    <w:rsid w:val="00A407BA"/>
    <w:rsid w:val="00A40DAC"/>
    <w:rsid w:val="00A434FC"/>
    <w:rsid w:val="00A437AE"/>
    <w:rsid w:val="00A44507"/>
    <w:rsid w:val="00A4510C"/>
    <w:rsid w:val="00A46A33"/>
    <w:rsid w:val="00A50032"/>
    <w:rsid w:val="00A50050"/>
    <w:rsid w:val="00A5024C"/>
    <w:rsid w:val="00A518A4"/>
    <w:rsid w:val="00A5231B"/>
    <w:rsid w:val="00A53070"/>
    <w:rsid w:val="00A5339D"/>
    <w:rsid w:val="00A533B9"/>
    <w:rsid w:val="00A53D87"/>
    <w:rsid w:val="00A54383"/>
    <w:rsid w:val="00A5598E"/>
    <w:rsid w:val="00A57806"/>
    <w:rsid w:val="00A612E0"/>
    <w:rsid w:val="00A65E5B"/>
    <w:rsid w:val="00A66522"/>
    <w:rsid w:val="00A66E07"/>
    <w:rsid w:val="00A67910"/>
    <w:rsid w:val="00A67B45"/>
    <w:rsid w:val="00A73819"/>
    <w:rsid w:val="00A74A2C"/>
    <w:rsid w:val="00A75186"/>
    <w:rsid w:val="00A82E19"/>
    <w:rsid w:val="00A83496"/>
    <w:rsid w:val="00A8386A"/>
    <w:rsid w:val="00A84333"/>
    <w:rsid w:val="00A85C3A"/>
    <w:rsid w:val="00A872CD"/>
    <w:rsid w:val="00A87EEC"/>
    <w:rsid w:val="00A9023E"/>
    <w:rsid w:val="00A90F81"/>
    <w:rsid w:val="00A92002"/>
    <w:rsid w:val="00A92487"/>
    <w:rsid w:val="00A928D2"/>
    <w:rsid w:val="00A92CEA"/>
    <w:rsid w:val="00A92E64"/>
    <w:rsid w:val="00A93379"/>
    <w:rsid w:val="00A93DCA"/>
    <w:rsid w:val="00A9500E"/>
    <w:rsid w:val="00A957FB"/>
    <w:rsid w:val="00A95D49"/>
    <w:rsid w:val="00A97DD7"/>
    <w:rsid w:val="00A97E62"/>
    <w:rsid w:val="00A97F70"/>
    <w:rsid w:val="00AA1390"/>
    <w:rsid w:val="00AA1671"/>
    <w:rsid w:val="00AA2653"/>
    <w:rsid w:val="00AA5193"/>
    <w:rsid w:val="00AA62FE"/>
    <w:rsid w:val="00AA7544"/>
    <w:rsid w:val="00AB1929"/>
    <w:rsid w:val="00AB2A3D"/>
    <w:rsid w:val="00AB2CBF"/>
    <w:rsid w:val="00AB31C3"/>
    <w:rsid w:val="00AB4E89"/>
    <w:rsid w:val="00AB5856"/>
    <w:rsid w:val="00AB5FBF"/>
    <w:rsid w:val="00AB6F49"/>
    <w:rsid w:val="00AC0E6D"/>
    <w:rsid w:val="00AC1B08"/>
    <w:rsid w:val="00AC27C7"/>
    <w:rsid w:val="00AC3B4F"/>
    <w:rsid w:val="00AC3E0F"/>
    <w:rsid w:val="00AC486E"/>
    <w:rsid w:val="00AC5C8C"/>
    <w:rsid w:val="00AC61B2"/>
    <w:rsid w:val="00AC630F"/>
    <w:rsid w:val="00AD0908"/>
    <w:rsid w:val="00AD1096"/>
    <w:rsid w:val="00AD1C64"/>
    <w:rsid w:val="00AD2124"/>
    <w:rsid w:val="00AD2661"/>
    <w:rsid w:val="00AD27B4"/>
    <w:rsid w:val="00AD606F"/>
    <w:rsid w:val="00AD7258"/>
    <w:rsid w:val="00AD7F36"/>
    <w:rsid w:val="00AE3525"/>
    <w:rsid w:val="00AE368C"/>
    <w:rsid w:val="00AE48C4"/>
    <w:rsid w:val="00AE57AE"/>
    <w:rsid w:val="00AE5FED"/>
    <w:rsid w:val="00AE7124"/>
    <w:rsid w:val="00AE754D"/>
    <w:rsid w:val="00AF1190"/>
    <w:rsid w:val="00AF1717"/>
    <w:rsid w:val="00AF3485"/>
    <w:rsid w:val="00AF3F97"/>
    <w:rsid w:val="00AF4C89"/>
    <w:rsid w:val="00AF68D5"/>
    <w:rsid w:val="00AF7676"/>
    <w:rsid w:val="00AF7791"/>
    <w:rsid w:val="00AF7F39"/>
    <w:rsid w:val="00B007CA"/>
    <w:rsid w:val="00B026E7"/>
    <w:rsid w:val="00B029D1"/>
    <w:rsid w:val="00B0355F"/>
    <w:rsid w:val="00B0466B"/>
    <w:rsid w:val="00B048AC"/>
    <w:rsid w:val="00B06F4C"/>
    <w:rsid w:val="00B071D6"/>
    <w:rsid w:val="00B10FBC"/>
    <w:rsid w:val="00B1139C"/>
    <w:rsid w:val="00B1247D"/>
    <w:rsid w:val="00B131F4"/>
    <w:rsid w:val="00B16808"/>
    <w:rsid w:val="00B206A8"/>
    <w:rsid w:val="00B20BFA"/>
    <w:rsid w:val="00B22E56"/>
    <w:rsid w:val="00B2375C"/>
    <w:rsid w:val="00B24A82"/>
    <w:rsid w:val="00B24B98"/>
    <w:rsid w:val="00B26370"/>
    <w:rsid w:val="00B26592"/>
    <w:rsid w:val="00B26E75"/>
    <w:rsid w:val="00B305C0"/>
    <w:rsid w:val="00B317C0"/>
    <w:rsid w:val="00B3291E"/>
    <w:rsid w:val="00B32F46"/>
    <w:rsid w:val="00B34386"/>
    <w:rsid w:val="00B34CE7"/>
    <w:rsid w:val="00B35677"/>
    <w:rsid w:val="00B35F08"/>
    <w:rsid w:val="00B4250D"/>
    <w:rsid w:val="00B43143"/>
    <w:rsid w:val="00B43357"/>
    <w:rsid w:val="00B4338D"/>
    <w:rsid w:val="00B443A0"/>
    <w:rsid w:val="00B44683"/>
    <w:rsid w:val="00B50141"/>
    <w:rsid w:val="00B51357"/>
    <w:rsid w:val="00B53022"/>
    <w:rsid w:val="00B53D9A"/>
    <w:rsid w:val="00B55412"/>
    <w:rsid w:val="00B557DD"/>
    <w:rsid w:val="00B56E76"/>
    <w:rsid w:val="00B6075B"/>
    <w:rsid w:val="00B60F48"/>
    <w:rsid w:val="00B620D3"/>
    <w:rsid w:val="00B62261"/>
    <w:rsid w:val="00B63804"/>
    <w:rsid w:val="00B64331"/>
    <w:rsid w:val="00B66319"/>
    <w:rsid w:val="00B66A0C"/>
    <w:rsid w:val="00B67118"/>
    <w:rsid w:val="00B72386"/>
    <w:rsid w:val="00B73AEC"/>
    <w:rsid w:val="00B7411D"/>
    <w:rsid w:val="00B75860"/>
    <w:rsid w:val="00B769BF"/>
    <w:rsid w:val="00B7747E"/>
    <w:rsid w:val="00B775CE"/>
    <w:rsid w:val="00B77826"/>
    <w:rsid w:val="00B810D6"/>
    <w:rsid w:val="00B815DC"/>
    <w:rsid w:val="00B82532"/>
    <w:rsid w:val="00B82701"/>
    <w:rsid w:val="00B82769"/>
    <w:rsid w:val="00B82A13"/>
    <w:rsid w:val="00B82B46"/>
    <w:rsid w:val="00B8373A"/>
    <w:rsid w:val="00B8518E"/>
    <w:rsid w:val="00B85C78"/>
    <w:rsid w:val="00B862C9"/>
    <w:rsid w:val="00B87B92"/>
    <w:rsid w:val="00B909B2"/>
    <w:rsid w:val="00B9104D"/>
    <w:rsid w:val="00B9150B"/>
    <w:rsid w:val="00B915BF"/>
    <w:rsid w:val="00B91A2D"/>
    <w:rsid w:val="00B92881"/>
    <w:rsid w:val="00B93086"/>
    <w:rsid w:val="00B93967"/>
    <w:rsid w:val="00B94B2F"/>
    <w:rsid w:val="00B9600C"/>
    <w:rsid w:val="00B9767A"/>
    <w:rsid w:val="00B97D99"/>
    <w:rsid w:val="00BA0C20"/>
    <w:rsid w:val="00BA1779"/>
    <w:rsid w:val="00BA277B"/>
    <w:rsid w:val="00BA42D0"/>
    <w:rsid w:val="00BA56B4"/>
    <w:rsid w:val="00BA58A8"/>
    <w:rsid w:val="00BA5AE7"/>
    <w:rsid w:val="00BA5FDB"/>
    <w:rsid w:val="00BA75D6"/>
    <w:rsid w:val="00BB0F24"/>
    <w:rsid w:val="00BB0F30"/>
    <w:rsid w:val="00BB1B14"/>
    <w:rsid w:val="00BB1C9D"/>
    <w:rsid w:val="00BB32D3"/>
    <w:rsid w:val="00BB3689"/>
    <w:rsid w:val="00BB444C"/>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3EA7"/>
    <w:rsid w:val="00BD4EC1"/>
    <w:rsid w:val="00BD5148"/>
    <w:rsid w:val="00BD536C"/>
    <w:rsid w:val="00BD6BD8"/>
    <w:rsid w:val="00BE0373"/>
    <w:rsid w:val="00BE0BB7"/>
    <w:rsid w:val="00BE20ED"/>
    <w:rsid w:val="00BE2DCC"/>
    <w:rsid w:val="00BE301E"/>
    <w:rsid w:val="00BE3206"/>
    <w:rsid w:val="00BE68CB"/>
    <w:rsid w:val="00BE6F42"/>
    <w:rsid w:val="00BE7BA0"/>
    <w:rsid w:val="00BE7E11"/>
    <w:rsid w:val="00BF0306"/>
    <w:rsid w:val="00BF05BF"/>
    <w:rsid w:val="00BF3FE7"/>
    <w:rsid w:val="00BF49B5"/>
    <w:rsid w:val="00BF4F3F"/>
    <w:rsid w:val="00BF52B0"/>
    <w:rsid w:val="00BF661D"/>
    <w:rsid w:val="00BF75C8"/>
    <w:rsid w:val="00C001D1"/>
    <w:rsid w:val="00C01042"/>
    <w:rsid w:val="00C0108C"/>
    <w:rsid w:val="00C0195F"/>
    <w:rsid w:val="00C01CD8"/>
    <w:rsid w:val="00C02761"/>
    <w:rsid w:val="00C02F3A"/>
    <w:rsid w:val="00C03816"/>
    <w:rsid w:val="00C0431C"/>
    <w:rsid w:val="00C04833"/>
    <w:rsid w:val="00C05A6F"/>
    <w:rsid w:val="00C06461"/>
    <w:rsid w:val="00C06771"/>
    <w:rsid w:val="00C06ACE"/>
    <w:rsid w:val="00C07ED0"/>
    <w:rsid w:val="00C103A8"/>
    <w:rsid w:val="00C1062A"/>
    <w:rsid w:val="00C11DAB"/>
    <w:rsid w:val="00C158A6"/>
    <w:rsid w:val="00C1591F"/>
    <w:rsid w:val="00C20408"/>
    <w:rsid w:val="00C217DD"/>
    <w:rsid w:val="00C22F81"/>
    <w:rsid w:val="00C2485E"/>
    <w:rsid w:val="00C2530A"/>
    <w:rsid w:val="00C25528"/>
    <w:rsid w:val="00C25600"/>
    <w:rsid w:val="00C25F80"/>
    <w:rsid w:val="00C3019C"/>
    <w:rsid w:val="00C30894"/>
    <w:rsid w:val="00C31984"/>
    <w:rsid w:val="00C324B8"/>
    <w:rsid w:val="00C32D56"/>
    <w:rsid w:val="00C33088"/>
    <w:rsid w:val="00C36B62"/>
    <w:rsid w:val="00C3792A"/>
    <w:rsid w:val="00C37D60"/>
    <w:rsid w:val="00C37F56"/>
    <w:rsid w:val="00C406A5"/>
    <w:rsid w:val="00C40724"/>
    <w:rsid w:val="00C435DA"/>
    <w:rsid w:val="00C449A5"/>
    <w:rsid w:val="00C44F72"/>
    <w:rsid w:val="00C46814"/>
    <w:rsid w:val="00C4681F"/>
    <w:rsid w:val="00C4781E"/>
    <w:rsid w:val="00C47FFD"/>
    <w:rsid w:val="00C515CA"/>
    <w:rsid w:val="00C546E9"/>
    <w:rsid w:val="00C552D5"/>
    <w:rsid w:val="00C56CBD"/>
    <w:rsid w:val="00C600BC"/>
    <w:rsid w:val="00C61DF5"/>
    <w:rsid w:val="00C6346B"/>
    <w:rsid w:val="00C63A83"/>
    <w:rsid w:val="00C645B3"/>
    <w:rsid w:val="00C6529A"/>
    <w:rsid w:val="00C657F6"/>
    <w:rsid w:val="00C6715F"/>
    <w:rsid w:val="00C72934"/>
    <w:rsid w:val="00C73A68"/>
    <w:rsid w:val="00C75526"/>
    <w:rsid w:val="00C76872"/>
    <w:rsid w:val="00C77E60"/>
    <w:rsid w:val="00C8041A"/>
    <w:rsid w:val="00C80E8B"/>
    <w:rsid w:val="00C813F8"/>
    <w:rsid w:val="00C825C1"/>
    <w:rsid w:val="00C83132"/>
    <w:rsid w:val="00C83784"/>
    <w:rsid w:val="00C84164"/>
    <w:rsid w:val="00C84A48"/>
    <w:rsid w:val="00C84DFF"/>
    <w:rsid w:val="00C856A0"/>
    <w:rsid w:val="00C8670F"/>
    <w:rsid w:val="00C875A8"/>
    <w:rsid w:val="00C8786A"/>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A1F"/>
    <w:rsid w:val="00CA13FF"/>
    <w:rsid w:val="00CA1736"/>
    <w:rsid w:val="00CA43B0"/>
    <w:rsid w:val="00CA511E"/>
    <w:rsid w:val="00CA5864"/>
    <w:rsid w:val="00CA58B7"/>
    <w:rsid w:val="00CA64FD"/>
    <w:rsid w:val="00CA73F8"/>
    <w:rsid w:val="00CA7B6B"/>
    <w:rsid w:val="00CB03B2"/>
    <w:rsid w:val="00CB1323"/>
    <w:rsid w:val="00CB15DC"/>
    <w:rsid w:val="00CB2003"/>
    <w:rsid w:val="00CB2514"/>
    <w:rsid w:val="00CB28D6"/>
    <w:rsid w:val="00CB44CC"/>
    <w:rsid w:val="00CB4756"/>
    <w:rsid w:val="00CB4E45"/>
    <w:rsid w:val="00CB65FB"/>
    <w:rsid w:val="00CC2CAF"/>
    <w:rsid w:val="00CC2F7F"/>
    <w:rsid w:val="00CC3D5A"/>
    <w:rsid w:val="00CC4F76"/>
    <w:rsid w:val="00CC567E"/>
    <w:rsid w:val="00CC594E"/>
    <w:rsid w:val="00CC6DFA"/>
    <w:rsid w:val="00CC7780"/>
    <w:rsid w:val="00CD168C"/>
    <w:rsid w:val="00CD2C40"/>
    <w:rsid w:val="00CD43FE"/>
    <w:rsid w:val="00CD4D2A"/>
    <w:rsid w:val="00CD4F9B"/>
    <w:rsid w:val="00CD58AF"/>
    <w:rsid w:val="00CE03BB"/>
    <w:rsid w:val="00CE2152"/>
    <w:rsid w:val="00CE2569"/>
    <w:rsid w:val="00CE2A63"/>
    <w:rsid w:val="00CE2EDC"/>
    <w:rsid w:val="00CE3DE0"/>
    <w:rsid w:val="00CE41CA"/>
    <w:rsid w:val="00CE432D"/>
    <w:rsid w:val="00CE4E9B"/>
    <w:rsid w:val="00CE5C97"/>
    <w:rsid w:val="00CF07CA"/>
    <w:rsid w:val="00CF0BDB"/>
    <w:rsid w:val="00CF0D70"/>
    <w:rsid w:val="00CF1042"/>
    <w:rsid w:val="00CF106B"/>
    <w:rsid w:val="00CF14F8"/>
    <w:rsid w:val="00CF26C1"/>
    <w:rsid w:val="00CF31C2"/>
    <w:rsid w:val="00CF576A"/>
    <w:rsid w:val="00CF685A"/>
    <w:rsid w:val="00CF70B9"/>
    <w:rsid w:val="00CF7555"/>
    <w:rsid w:val="00CF772D"/>
    <w:rsid w:val="00D01A12"/>
    <w:rsid w:val="00D01FA5"/>
    <w:rsid w:val="00D0496E"/>
    <w:rsid w:val="00D04A9E"/>
    <w:rsid w:val="00D05C8E"/>
    <w:rsid w:val="00D0678E"/>
    <w:rsid w:val="00D06B97"/>
    <w:rsid w:val="00D06C12"/>
    <w:rsid w:val="00D0750C"/>
    <w:rsid w:val="00D07843"/>
    <w:rsid w:val="00D10079"/>
    <w:rsid w:val="00D100E2"/>
    <w:rsid w:val="00D1205F"/>
    <w:rsid w:val="00D124E6"/>
    <w:rsid w:val="00D1563E"/>
    <w:rsid w:val="00D16BEE"/>
    <w:rsid w:val="00D16C72"/>
    <w:rsid w:val="00D1732B"/>
    <w:rsid w:val="00D178D6"/>
    <w:rsid w:val="00D23219"/>
    <w:rsid w:val="00D24B9F"/>
    <w:rsid w:val="00D2632A"/>
    <w:rsid w:val="00D264DA"/>
    <w:rsid w:val="00D26CF6"/>
    <w:rsid w:val="00D276A7"/>
    <w:rsid w:val="00D278AD"/>
    <w:rsid w:val="00D30498"/>
    <w:rsid w:val="00D30CAA"/>
    <w:rsid w:val="00D318AA"/>
    <w:rsid w:val="00D31C57"/>
    <w:rsid w:val="00D31D2F"/>
    <w:rsid w:val="00D320B2"/>
    <w:rsid w:val="00D32B4D"/>
    <w:rsid w:val="00D343D8"/>
    <w:rsid w:val="00D35270"/>
    <w:rsid w:val="00D3559B"/>
    <w:rsid w:val="00D355C7"/>
    <w:rsid w:val="00D367E5"/>
    <w:rsid w:val="00D36D1B"/>
    <w:rsid w:val="00D40233"/>
    <w:rsid w:val="00D418FD"/>
    <w:rsid w:val="00D427CB"/>
    <w:rsid w:val="00D43EB5"/>
    <w:rsid w:val="00D4542C"/>
    <w:rsid w:val="00D4557B"/>
    <w:rsid w:val="00D45679"/>
    <w:rsid w:val="00D458C3"/>
    <w:rsid w:val="00D459F4"/>
    <w:rsid w:val="00D46DBF"/>
    <w:rsid w:val="00D47B5F"/>
    <w:rsid w:val="00D524F5"/>
    <w:rsid w:val="00D53D64"/>
    <w:rsid w:val="00D5537F"/>
    <w:rsid w:val="00D55510"/>
    <w:rsid w:val="00D55C55"/>
    <w:rsid w:val="00D56022"/>
    <w:rsid w:val="00D57389"/>
    <w:rsid w:val="00D578CB"/>
    <w:rsid w:val="00D60CBF"/>
    <w:rsid w:val="00D618CD"/>
    <w:rsid w:val="00D619D6"/>
    <w:rsid w:val="00D62286"/>
    <w:rsid w:val="00D64183"/>
    <w:rsid w:val="00D656E0"/>
    <w:rsid w:val="00D66DB2"/>
    <w:rsid w:val="00D671FE"/>
    <w:rsid w:val="00D675ED"/>
    <w:rsid w:val="00D67631"/>
    <w:rsid w:val="00D718C4"/>
    <w:rsid w:val="00D72501"/>
    <w:rsid w:val="00D728C3"/>
    <w:rsid w:val="00D73E7C"/>
    <w:rsid w:val="00D741A6"/>
    <w:rsid w:val="00D744C4"/>
    <w:rsid w:val="00D745D0"/>
    <w:rsid w:val="00D747E2"/>
    <w:rsid w:val="00D74FE5"/>
    <w:rsid w:val="00D75786"/>
    <w:rsid w:val="00D75A13"/>
    <w:rsid w:val="00D774DB"/>
    <w:rsid w:val="00D77A40"/>
    <w:rsid w:val="00D803FC"/>
    <w:rsid w:val="00D8260C"/>
    <w:rsid w:val="00D83C05"/>
    <w:rsid w:val="00D83DD4"/>
    <w:rsid w:val="00D8455A"/>
    <w:rsid w:val="00D85FD3"/>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B00CC"/>
    <w:rsid w:val="00DB1FB9"/>
    <w:rsid w:val="00DB225F"/>
    <w:rsid w:val="00DB245D"/>
    <w:rsid w:val="00DB31C4"/>
    <w:rsid w:val="00DB3E77"/>
    <w:rsid w:val="00DB6585"/>
    <w:rsid w:val="00DB6F3E"/>
    <w:rsid w:val="00DC0846"/>
    <w:rsid w:val="00DC2384"/>
    <w:rsid w:val="00DC4374"/>
    <w:rsid w:val="00DC74A7"/>
    <w:rsid w:val="00DD1812"/>
    <w:rsid w:val="00DD218F"/>
    <w:rsid w:val="00DD2D01"/>
    <w:rsid w:val="00DD3057"/>
    <w:rsid w:val="00DD441F"/>
    <w:rsid w:val="00DD5C83"/>
    <w:rsid w:val="00DD7925"/>
    <w:rsid w:val="00DE033F"/>
    <w:rsid w:val="00DE18F0"/>
    <w:rsid w:val="00DE1A7D"/>
    <w:rsid w:val="00DE1DF2"/>
    <w:rsid w:val="00DE23DE"/>
    <w:rsid w:val="00DE2ABD"/>
    <w:rsid w:val="00DE53D7"/>
    <w:rsid w:val="00DE63C6"/>
    <w:rsid w:val="00DE6752"/>
    <w:rsid w:val="00DF06A6"/>
    <w:rsid w:val="00DF0874"/>
    <w:rsid w:val="00DF22FB"/>
    <w:rsid w:val="00DF24B8"/>
    <w:rsid w:val="00DF30A5"/>
    <w:rsid w:val="00DF3E73"/>
    <w:rsid w:val="00DF4DE4"/>
    <w:rsid w:val="00E00D27"/>
    <w:rsid w:val="00E0380E"/>
    <w:rsid w:val="00E041E0"/>
    <w:rsid w:val="00E062F9"/>
    <w:rsid w:val="00E069CF"/>
    <w:rsid w:val="00E11F8A"/>
    <w:rsid w:val="00E130A7"/>
    <w:rsid w:val="00E13992"/>
    <w:rsid w:val="00E14B10"/>
    <w:rsid w:val="00E14B41"/>
    <w:rsid w:val="00E14DFB"/>
    <w:rsid w:val="00E17290"/>
    <w:rsid w:val="00E215CE"/>
    <w:rsid w:val="00E21BA5"/>
    <w:rsid w:val="00E22473"/>
    <w:rsid w:val="00E22D61"/>
    <w:rsid w:val="00E2419B"/>
    <w:rsid w:val="00E24AB9"/>
    <w:rsid w:val="00E276A5"/>
    <w:rsid w:val="00E27B52"/>
    <w:rsid w:val="00E27C7F"/>
    <w:rsid w:val="00E27D05"/>
    <w:rsid w:val="00E30B07"/>
    <w:rsid w:val="00E30D68"/>
    <w:rsid w:val="00E312C8"/>
    <w:rsid w:val="00E32DF4"/>
    <w:rsid w:val="00E3406A"/>
    <w:rsid w:val="00E34739"/>
    <w:rsid w:val="00E3559D"/>
    <w:rsid w:val="00E36253"/>
    <w:rsid w:val="00E368B2"/>
    <w:rsid w:val="00E40153"/>
    <w:rsid w:val="00E403BD"/>
    <w:rsid w:val="00E4229B"/>
    <w:rsid w:val="00E43AEA"/>
    <w:rsid w:val="00E44691"/>
    <w:rsid w:val="00E4473D"/>
    <w:rsid w:val="00E45F33"/>
    <w:rsid w:val="00E45FCD"/>
    <w:rsid w:val="00E46A4E"/>
    <w:rsid w:val="00E46B55"/>
    <w:rsid w:val="00E47F0E"/>
    <w:rsid w:val="00E50C62"/>
    <w:rsid w:val="00E5328C"/>
    <w:rsid w:val="00E5449D"/>
    <w:rsid w:val="00E605B8"/>
    <w:rsid w:val="00E60EB1"/>
    <w:rsid w:val="00E6280A"/>
    <w:rsid w:val="00E62FBC"/>
    <w:rsid w:val="00E63623"/>
    <w:rsid w:val="00E63665"/>
    <w:rsid w:val="00E648F9"/>
    <w:rsid w:val="00E64FAD"/>
    <w:rsid w:val="00E665CA"/>
    <w:rsid w:val="00E67A93"/>
    <w:rsid w:val="00E70A48"/>
    <w:rsid w:val="00E71640"/>
    <w:rsid w:val="00E7288B"/>
    <w:rsid w:val="00E7324E"/>
    <w:rsid w:val="00E74821"/>
    <w:rsid w:val="00E750A7"/>
    <w:rsid w:val="00E75DC6"/>
    <w:rsid w:val="00E80D79"/>
    <w:rsid w:val="00E8128B"/>
    <w:rsid w:val="00E82215"/>
    <w:rsid w:val="00E82CF9"/>
    <w:rsid w:val="00E83B38"/>
    <w:rsid w:val="00E8654D"/>
    <w:rsid w:val="00E918D0"/>
    <w:rsid w:val="00E92CE2"/>
    <w:rsid w:val="00E93A25"/>
    <w:rsid w:val="00E9556C"/>
    <w:rsid w:val="00E9644F"/>
    <w:rsid w:val="00E969B8"/>
    <w:rsid w:val="00E97A6F"/>
    <w:rsid w:val="00E97AB2"/>
    <w:rsid w:val="00EA036F"/>
    <w:rsid w:val="00EA1B84"/>
    <w:rsid w:val="00EA2114"/>
    <w:rsid w:val="00EA230A"/>
    <w:rsid w:val="00EA4765"/>
    <w:rsid w:val="00EA509A"/>
    <w:rsid w:val="00EA5AA1"/>
    <w:rsid w:val="00EA73D9"/>
    <w:rsid w:val="00EA7B80"/>
    <w:rsid w:val="00EB04BF"/>
    <w:rsid w:val="00EB077B"/>
    <w:rsid w:val="00EB1D99"/>
    <w:rsid w:val="00EB21C1"/>
    <w:rsid w:val="00EB3204"/>
    <w:rsid w:val="00EB42C4"/>
    <w:rsid w:val="00EB4BBE"/>
    <w:rsid w:val="00EB5A09"/>
    <w:rsid w:val="00EC0EA2"/>
    <w:rsid w:val="00EC182C"/>
    <w:rsid w:val="00EC317E"/>
    <w:rsid w:val="00EC3C6F"/>
    <w:rsid w:val="00EC4DFE"/>
    <w:rsid w:val="00EC5017"/>
    <w:rsid w:val="00EC5AC2"/>
    <w:rsid w:val="00EC5F34"/>
    <w:rsid w:val="00EC6A4D"/>
    <w:rsid w:val="00EC7821"/>
    <w:rsid w:val="00ED034D"/>
    <w:rsid w:val="00ED1E8A"/>
    <w:rsid w:val="00ED5146"/>
    <w:rsid w:val="00ED55C9"/>
    <w:rsid w:val="00ED5B7B"/>
    <w:rsid w:val="00EE1BC6"/>
    <w:rsid w:val="00EE4714"/>
    <w:rsid w:val="00EE6058"/>
    <w:rsid w:val="00EE65EA"/>
    <w:rsid w:val="00EE7988"/>
    <w:rsid w:val="00EF0092"/>
    <w:rsid w:val="00EF03E0"/>
    <w:rsid w:val="00EF0E5C"/>
    <w:rsid w:val="00EF0ECD"/>
    <w:rsid w:val="00EF159B"/>
    <w:rsid w:val="00EF1E09"/>
    <w:rsid w:val="00EF2074"/>
    <w:rsid w:val="00EF30AA"/>
    <w:rsid w:val="00EF4A5F"/>
    <w:rsid w:val="00EF7812"/>
    <w:rsid w:val="00EF7842"/>
    <w:rsid w:val="00EF7B75"/>
    <w:rsid w:val="00F000A6"/>
    <w:rsid w:val="00F00C7F"/>
    <w:rsid w:val="00F013D3"/>
    <w:rsid w:val="00F017BF"/>
    <w:rsid w:val="00F03084"/>
    <w:rsid w:val="00F038FE"/>
    <w:rsid w:val="00F04AF8"/>
    <w:rsid w:val="00F057D4"/>
    <w:rsid w:val="00F06AA1"/>
    <w:rsid w:val="00F0769A"/>
    <w:rsid w:val="00F11150"/>
    <w:rsid w:val="00F11410"/>
    <w:rsid w:val="00F13545"/>
    <w:rsid w:val="00F13D96"/>
    <w:rsid w:val="00F13F2E"/>
    <w:rsid w:val="00F1462C"/>
    <w:rsid w:val="00F1587C"/>
    <w:rsid w:val="00F16985"/>
    <w:rsid w:val="00F20FC1"/>
    <w:rsid w:val="00F22D81"/>
    <w:rsid w:val="00F22E90"/>
    <w:rsid w:val="00F2389D"/>
    <w:rsid w:val="00F23A79"/>
    <w:rsid w:val="00F25B76"/>
    <w:rsid w:val="00F271D5"/>
    <w:rsid w:val="00F27C12"/>
    <w:rsid w:val="00F3003B"/>
    <w:rsid w:val="00F302B9"/>
    <w:rsid w:val="00F30B03"/>
    <w:rsid w:val="00F30F5B"/>
    <w:rsid w:val="00F32921"/>
    <w:rsid w:val="00F3309D"/>
    <w:rsid w:val="00F33B0C"/>
    <w:rsid w:val="00F36E97"/>
    <w:rsid w:val="00F3735F"/>
    <w:rsid w:val="00F37BEE"/>
    <w:rsid w:val="00F37C20"/>
    <w:rsid w:val="00F37EF9"/>
    <w:rsid w:val="00F4204B"/>
    <w:rsid w:val="00F4297A"/>
    <w:rsid w:val="00F42EE7"/>
    <w:rsid w:val="00F44736"/>
    <w:rsid w:val="00F462F6"/>
    <w:rsid w:val="00F469AE"/>
    <w:rsid w:val="00F47BD0"/>
    <w:rsid w:val="00F500A7"/>
    <w:rsid w:val="00F501B6"/>
    <w:rsid w:val="00F508EF"/>
    <w:rsid w:val="00F5103D"/>
    <w:rsid w:val="00F51E13"/>
    <w:rsid w:val="00F529C2"/>
    <w:rsid w:val="00F530A9"/>
    <w:rsid w:val="00F55B0F"/>
    <w:rsid w:val="00F55BA0"/>
    <w:rsid w:val="00F57167"/>
    <w:rsid w:val="00F6445D"/>
    <w:rsid w:val="00F65645"/>
    <w:rsid w:val="00F6659E"/>
    <w:rsid w:val="00F668F0"/>
    <w:rsid w:val="00F66F45"/>
    <w:rsid w:val="00F67095"/>
    <w:rsid w:val="00F7229A"/>
    <w:rsid w:val="00F73FEA"/>
    <w:rsid w:val="00F74045"/>
    <w:rsid w:val="00F76BAF"/>
    <w:rsid w:val="00F806B1"/>
    <w:rsid w:val="00F813AF"/>
    <w:rsid w:val="00F8267A"/>
    <w:rsid w:val="00F82930"/>
    <w:rsid w:val="00F837DD"/>
    <w:rsid w:val="00F83C28"/>
    <w:rsid w:val="00F850C2"/>
    <w:rsid w:val="00F863DE"/>
    <w:rsid w:val="00F8669D"/>
    <w:rsid w:val="00F87808"/>
    <w:rsid w:val="00F87C40"/>
    <w:rsid w:val="00F91459"/>
    <w:rsid w:val="00F9155A"/>
    <w:rsid w:val="00F91FDD"/>
    <w:rsid w:val="00F92535"/>
    <w:rsid w:val="00F92738"/>
    <w:rsid w:val="00F93E3E"/>
    <w:rsid w:val="00F9459E"/>
    <w:rsid w:val="00F947A3"/>
    <w:rsid w:val="00F96515"/>
    <w:rsid w:val="00F9783D"/>
    <w:rsid w:val="00FA0EE7"/>
    <w:rsid w:val="00FA188B"/>
    <w:rsid w:val="00FA1FA1"/>
    <w:rsid w:val="00FA3A96"/>
    <w:rsid w:val="00FA5E62"/>
    <w:rsid w:val="00FA5EFC"/>
    <w:rsid w:val="00FA6675"/>
    <w:rsid w:val="00FA7FA8"/>
    <w:rsid w:val="00FB0060"/>
    <w:rsid w:val="00FB0189"/>
    <w:rsid w:val="00FB0963"/>
    <w:rsid w:val="00FB2935"/>
    <w:rsid w:val="00FB44D0"/>
    <w:rsid w:val="00FB520D"/>
    <w:rsid w:val="00FB6D36"/>
    <w:rsid w:val="00FB765F"/>
    <w:rsid w:val="00FB7F2B"/>
    <w:rsid w:val="00FC01A5"/>
    <w:rsid w:val="00FC0E48"/>
    <w:rsid w:val="00FC1B47"/>
    <w:rsid w:val="00FC2A22"/>
    <w:rsid w:val="00FC2CAD"/>
    <w:rsid w:val="00FC3216"/>
    <w:rsid w:val="00FC3476"/>
    <w:rsid w:val="00FC5C54"/>
    <w:rsid w:val="00FC6F73"/>
    <w:rsid w:val="00FD196B"/>
    <w:rsid w:val="00FD215E"/>
    <w:rsid w:val="00FD499E"/>
    <w:rsid w:val="00FD4AC0"/>
    <w:rsid w:val="00FD4FFC"/>
    <w:rsid w:val="00FD6794"/>
    <w:rsid w:val="00FD69F4"/>
    <w:rsid w:val="00FD721F"/>
    <w:rsid w:val="00FD77D0"/>
    <w:rsid w:val="00FD7EF0"/>
    <w:rsid w:val="00FE059A"/>
    <w:rsid w:val="00FE079E"/>
    <w:rsid w:val="00FE0F78"/>
    <w:rsid w:val="00FE2111"/>
    <w:rsid w:val="00FE2597"/>
    <w:rsid w:val="00FE25C1"/>
    <w:rsid w:val="00FE2D57"/>
    <w:rsid w:val="00FE31D1"/>
    <w:rsid w:val="00FE358B"/>
    <w:rsid w:val="00FE5292"/>
    <w:rsid w:val="00FE52E6"/>
    <w:rsid w:val="00FE54C0"/>
    <w:rsid w:val="00FE6CF3"/>
    <w:rsid w:val="00FF01F2"/>
    <w:rsid w:val="00FF045F"/>
    <w:rsid w:val="00FF0677"/>
    <w:rsid w:val="00FF089F"/>
    <w:rsid w:val="00FF2059"/>
    <w:rsid w:val="00FF209A"/>
    <w:rsid w:val="00FF22B2"/>
    <w:rsid w:val="00FF2377"/>
    <w:rsid w:val="00FF24FA"/>
    <w:rsid w:val="00FF3242"/>
    <w:rsid w:val="00FF646A"/>
    <w:rsid w:val="00FF6C9C"/>
    <w:rsid w:val="00FF7128"/>
    <w:rsid w:val="00FF75F2"/>
    <w:rsid w:val="00FF77D5"/>
    <w:rsid w:val="00FF7A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BD7230-B9B2-49DA-8D57-9A32B181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11C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paragraph" w:customStyle="1" w:styleId="Textoindependiente32">
    <w:name w:val="Texto independiente 32"/>
    <w:basedOn w:val="Normal"/>
    <w:rsid w:val="009F2EF5"/>
    <w:pPr>
      <w:spacing w:line="360" w:lineRule="auto"/>
      <w:jc w:val="both"/>
    </w:pPr>
    <w:rPr>
      <w:rFonts w:ascii="Arial" w:hAnsi="Arial"/>
    </w:rPr>
  </w:style>
  <w:style w:type="paragraph" w:customStyle="1" w:styleId="Textoindependiente33">
    <w:name w:val="Texto independiente 33"/>
    <w:basedOn w:val="Normal"/>
    <w:rsid w:val="009F2EF5"/>
    <w:pPr>
      <w:spacing w:line="360" w:lineRule="auto"/>
      <w:jc w:val="both"/>
    </w:pPr>
    <w:rPr>
      <w:rFonts w:ascii="Arial" w:hAnsi="Arial"/>
    </w:rPr>
  </w:style>
  <w:style w:type="character" w:customStyle="1" w:styleId="Ttulo1Car">
    <w:name w:val="Título 1 Car"/>
    <w:basedOn w:val="Fuentedeprrafopredeter"/>
    <w:link w:val="Ttulo1"/>
    <w:uiPriority w:val="9"/>
    <w:rsid w:val="00111C56"/>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28190">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3414">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3601">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E664-5EC7-4FA0-92A1-7DA70E18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18</Pages>
  <Words>7076</Words>
  <Characters>38918</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26</cp:revision>
  <cp:lastPrinted>2017-09-20T20:23:00Z</cp:lastPrinted>
  <dcterms:created xsi:type="dcterms:W3CDTF">2017-09-18T20:56:00Z</dcterms:created>
  <dcterms:modified xsi:type="dcterms:W3CDTF">2017-11-14T15:43:00Z</dcterms:modified>
</cp:coreProperties>
</file>