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4C" w:rsidRPr="005B094C" w:rsidRDefault="005B094C" w:rsidP="005B094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5B094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B094C" w:rsidRPr="005B094C" w:rsidRDefault="005B094C" w:rsidP="005B094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5B094C">
        <w:rPr>
          <w:rFonts w:ascii="Calibri" w:eastAsia="Calibri" w:hAnsi="Calibri" w:cs="Calibri"/>
          <w:color w:val="FF0000"/>
          <w:sz w:val="16"/>
          <w:szCs w:val="16"/>
          <w:lang w:val="es-CO" w:eastAsia="fr-FR"/>
        </w:rPr>
        <w:t>El contenido total y fiel de la decisión debe ser verificado en la Secretaría de esta Sala.</w:t>
      </w:r>
    </w:p>
    <w:p w:rsidR="005B094C" w:rsidRPr="005B094C" w:rsidRDefault="005B094C" w:rsidP="005B094C">
      <w:pPr>
        <w:shd w:val="clear" w:color="auto" w:fill="FFFFFF"/>
        <w:ind w:left="1843" w:hanging="1843"/>
        <w:jc w:val="both"/>
        <w:rPr>
          <w:rFonts w:ascii="Calibri" w:hAnsi="Calibri" w:cs="Calibri"/>
          <w:color w:val="222222"/>
          <w:sz w:val="18"/>
          <w:szCs w:val="18"/>
          <w:lang w:val="es-CO" w:eastAsia="fr-FR"/>
        </w:rPr>
      </w:pPr>
      <w:r w:rsidRPr="005B094C">
        <w:rPr>
          <w:rFonts w:ascii="Calibri" w:hAnsi="Calibri" w:cs="Calibri"/>
          <w:color w:val="222222"/>
          <w:sz w:val="18"/>
          <w:szCs w:val="18"/>
          <w:lang w:val="es-CO" w:eastAsia="fr-FR"/>
        </w:rPr>
        <w:t>Providencia:</w:t>
      </w:r>
      <w:r w:rsidRPr="005B094C">
        <w:rPr>
          <w:rFonts w:ascii="Calibri" w:hAnsi="Calibri" w:cs="Calibri"/>
          <w:color w:val="222222"/>
          <w:sz w:val="18"/>
          <w:szCs w:val="18"/>
          <w:lang w:val="es-CO" w:eastAsia="fr-FR"/>
        </w:rPr>
        <w:tab/>
        <w:t>Sentencia  – 2ª instancia – 07 de febrero de 2018</w:t>
      </w:r>
    </w:p>
    <w:p w:rsidR="005B094C" w:rsidRPr="005B094C" w:rsidRDefault="005B094C" w:rsidP="005B094C">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5B094C">
        <w:rPr>
          <w:rFonts w:ascii="Calibri" w:eastAsia="Calibri" w:hAnsi="Calibri" w:cs="Calibri"/>
          <w:color w:val="222222"/>
          <w:sz w:val="18"/>
          <w:szCs w:val="18"/>
          <w:lang w:val="es-CO" w:eastAsia="fr-FR"/>
        </w:rPr>
        <w:t>Proceso:    </w:t>
      </w:r>
      <w:r w:rsidRPr="005B094C">
        <w:rPr>
          <w:rFonts w:ascii="Calibri" w:eastAsia="Calibri" w:hAnsi="Calibri" w:cs="Calibri"/>
          <w:color w:val="222222"/>
          <w:sz w:val="18"/>
          <w:szCs w:val="18"/>
          <w:lang w:val="es-CO" w:eastAsia="fr-FR"/>
        </w:rPr>
        <w:tab/>
        <w:t>Acción de Tutela – Confirma amparo y declara hecho superado</w:t>
      </w:r>
    </w:p>
    <w:p w:rsidR="005B094C" w:rsidRPr="005B094C" w:rsidRDefault="005B094C" w:rsidP="005B094C">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5B094C">
        <w:rPr>
          <w:rFonts w:ascii="Calibri" w:eastAsia="Calibri" w:hAnsi="Calibri" w:cs="Calibri"/>
          <w:color w:val="222222"/>
          <w:sz w:val="18"/>
          <w:szCs w:val="18"/>
          <w:lang w:val="es-CO" w:eastAsia="fr-FR"/>
        </w:rPr>
        <w:t>Radicación Nro. :</w:t>
      </w:r>
      <w:r w:rsidRPr="005B094C">
        <w:rPr>
          <w:rFonts w:ascii="Calibri" w:eastAsia="Calibri" w:hAnsi="Calibri" w:cs="Calibri"/>
          <w:color w:val="222222"/>
          <w:sz w:val="18"/>
          <w:szCs w:val="18"/>
          <w:lang w:val="es-CO" w:eastAsia="fr-FR"/>
        </w:rPr>
        <w:tab/>
      </w:r>
      <w:r w:rsidRPr="005B094C">
        <w:rPr>
          <w:rFonts w:ascii="Calibri" w:eastAsia="Calibri" w:hAnsi="Calibri" w:cs="Calibri"/>
          <w:color w:val="222222"/>
          <w:sz w:val="18"/>
          <w:szCs w:val="18"/>
          <w:lang w:val="es-CO" w:eastAsia="fr-FR"/>
        </w:rPr>
        <w:tab/>
        <w:t xml:space="preserve"> </w:t>
      </w:r>
      <w:r w:rsidRPr="005B094C">
        <w:rPr>
          <w:rFonts w:ascii="Calibri" w:eastAsia="Calibri" w:hAnsi="Calibri" w:cs="Calibri"/>
          <w:bCs/>
          <w:iCs/>
          <w:color w:val="222222"/>
          <w:sz w:val="18"/>
          <w:szCs w:val="18"/>
          <w:lang w:eastAsia="fr-FR"/>
        </w:rPr>
        <w:t>66001-31-10-003-2017-00678-01</w:t>
      </w:r>
    </w:p>
    <w:p w:rsidR="005B094C" w:rsidRPr="005B094C" w:rsidRDefault="005B094C" w:rsidP="005B094C">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5B094C">
        <w:rPr>
          <w:rFonts w:ascii="Calibri" w:eastAsia="Calibri" w:hAnsi="Calibri" w:cs="Calibri"/>
          <w:bCs/>
          <w:iCs/>
          <w:color w:val="222222"/>
          <w:sz w:val="18"/>
          <w:szCs w:val="18"/>
          <w:lang w:eastAsia="fr-FR"/>
        </w:rPr>
        <w:t xml:space="preserve">Accionante: </w:t>
      </w:r>
      <w:r w:rsidRPr="005B094C">
        <w:rPr>
          <w:rFonts w:ascii="Calibri" w:eastAsia="Calibri" w:hAnsi="Calibri" w:cs="Calibri"/>
          <w:bCs/>
          <w:iCs/>
          <w:color w:val="222222"/>
          <w:sz w:val="18"/>
          <w:szCs w:val="18"/>
          <w:lang w:eastAsia="fr-FR"/>
        </w:rPr>
        <w:tab/>
      </w:r>
      <w:r w:rsidRPr="005B094C">
        <w:rPr>
          <w:rFonts w:ascii="Calibri" w:eastAsia="Calibri" w:hAnsi="Calibri" w:cs="Calibri"/>
          <w:bCs/>
          <w:iCs/>
          <w:color w:val="222222"/>
          <w:sz w:val="18"/>
          <w:szCs w:val="18"/>
          <w:lang w:eastAsia="fr-FR"/>
        </w:rPr>
        <w:tab/>
      </w:r>
      <w:r w:rsidRPr="005B094C">
        <w:rPr>
          <w:rFonts w:ascii="Calibri" w:eastAsia="Calibri" w:hAnsi="Calibri" w:cs="Calibri"/>
          <w:bCs/>
          <w:iCs/>
          <w:color w:val="222222"/>
          <w:sz w:val="18"/>
          <w:szCs w:val="18"/>
          <w:lang w:eastAsia="fr-FR"/>
        </w:rPr>
        <w:tab/>
        <w:t xml:space="preserve"> </w:t>
      </w:r>
      <w:proofErr w:type="spellStart"/>
      <w:r w:rsidRPr="005B094C">
        <w:rPr>
          <w:rFonts w:ascii="Calibri" w:eastAsia="Calibri" w:hAnsi="Calibri" w:cs="Calibri"/>
          <w:bCs/>
          <w:iCs/>
          <w:color w:val="222222"/>
          <w:sz w:val="18"/>
          <w:szCs w:val="18"/>
          <w:lang w:eastAsia="fr-FR"/>
        </w:rPr>
        <w:t>WISTONG</w:t>
      </w:r>
      <w:proofErr w:type="spellEnd"/>
      <w:r w:rsidRPr="005B094C">
        <w:rPr>
          <w:rFonts w:ascii="Calibri" w:eastAsia="Calibri" w:hAnsi="Calibri" w:cs="Calibri"/>
          <w:bCs/>
          <w:iCs/>
          <w:color w:val="222222"/>
          <w:sz w:val="18"/>
          <w:szCs w:val="18"/>
          <w:lang w:eastAsia="fr-FR"/>
        </w:rPr>
        <w:t xml:space="preserve"> ANTONIO RENTERÍA CUESTA</w:t>
      </w:r>
    </w:p>
    <w:p w:rsidR="005B094C" w:rsidRPr="005B094C" w:rsidRDefault="005B094C" w:rsidP="005B094C">
      <w:pPr>
        <w:shd w:val="clear" w:color="auto" w:fill="FFFFFF"/>
        <w:tabs>
          <w:tab w:val="left" w:pos="1790"/>
          <w:tab w:val="left" w:pos="1816"/>
          <w:tab w:val="left" w:pos="1843"/>
          <w:tab w:val="left" w:pos="4755"/>
        </w:tabs>
        <w:ind w:left="1843" w:hanging="1843"/>
        <w:jc w:val="both"/>
        <w:rPr>
          <w:rFonts w:ascii="Calibri" w:eastAsia="Calibri" w:hAnsi="Calibri" w:cs="Calibri"/>
          <w:color w:val="222222"/>
          <w:spacing w:val="-6"/>
          <w:sz w:val="18"/>
          <w:szCs w:val="18"/>
          <w:lang w:val="es-ES_tradnl" w:eastAsia="fr-FR"/>
        </w:rPr>
      </w:pPr>
      <w:r w:rsidRPr="005B094C">
        <w:rPr>
          <w:rFonts w:ascii="Calibri" w:eastAsia="Calibri" w:hAnsi="Calibri" w:cs="Calibri"/>
          <w:color w:val="222222"/>
          <w:sz w:val="18"/>
          <w:szCs w:val="18"/>
          <w:lang w:val="es-CO" w:eastAsia="fr-FR"/>
        </w:rPr>
        <w:t>Accionado:</w:t>
      </w:r>
      <w:r w:rsidRPr="005B094C">
        <w:rPr>
          <w:rFonts w:ascii="Calibri" w:eastAsia="Calibri" w:hAnsi="Calibri" w:cs="Calibri"/>
          <w:color w:val="222222"/>
          <w:sz w:val="18"/>
          <w:szCs w:val="18"/>
          <w:lang w:val="es-CO" w:eastAsia="fr-FR"/>
        </w:rPr>
        <w:tab/>
        <w:t xml:space="preserve">  </w:t>
      </w:r>
      <w:r w:rsidRPr="005B094C">
        <w:rPr>
          <w:rFonts w:ascii="Calibri" w:eastAsia="Calibri" w:hAnsi="Calibri" w:cs="Calibri"/>
          <w:bCs/>
          <w:iCs/>
          <w:color w:val="222222"/>
          <w:sz w:val="18"/>
          <w:szCs w:val="18"/>
          <w:lang w:eastAsia="fr-FR"/>
        </w:rPr>
        <w:t>UNIDAD PARA LA ATENCIÓN Y REPARACIÓN INTEGRAL A LAS VÍCTIMAS</w:t>
      </w:r>
    </w:p>
    <w:p w:rsidR="005B094C" w:rsidRPr="005B094C" w:rsidRDefault="005B094C" w:rsidP="005B094C">
      <w:pPr>
        <w:shd w:val="clear" w:color="auto" w:fill="FFFFFF"/>
        <w:tabs>
          <w:tab w:val="left" w:pos="1790"/>
          <w:tab w:val="left" w:pos="1816"/>
          <w:tab w:val="left" w:pos="1843"/>
          <w:tab w:val="left" w:pos="4755"/>
        </w:tabs>
        <w:ind w:left="1843" w:hanging="1843"/>
        <w:jc w:val="both"/>
        <w:rPr>
          <w:rFonts w:ascii="Calibri" w:eastAsia="Calibri" w:hAnsi="Calibri" w:cs="Calibri"/>
          <w:b/>
          <w:bCs/>
          <w:iCs/>
          <w:color w:val="222222"/>
          <w:sz w:val="18"/>
          <w:szCs w:val="18"/>
          <w:lang w:val="es-CO" w:eastAsia="fr-FR"/>
        </w:rPr>
      </w:pPr>
      <w:r w:rsidRPr="005B094C">
        <w:rPr>
          <w:rFonts w:ascii="Calibri" w:eastAsia="Calibri" w:hAnsi="Calibri" w:cs="Calibri"/>
          <w:color w:val="222222"/>
          <w:sz w:val="18"/>
          <w:szCs w:val="18"/>
          <w:lang w:val="es-CO" w:eastAsia="fr-FR"/>
        </w:rPr>
        <w:t xml:space="preserve">Magistrado Ponente: </w:t>
      </w:r>
      <w:r w:rsidRPr="005B094C">
        <w:rPr>
          <w:rFonts w:ascii="Calibri" w:eastAsia="Calibri" w:hAnsi="Calibri" w:cs="Calibri"/>
          <w:color w:val="222222"/>
          <w:sz w:val="18"/>
          <w:szCs w:val="18"/>
          <w:lang w:val="es-CO" w:eastAsia="fr-FR"/>
        </w:rPr>
        <w:tab/>
        <w:t xml:space="preserve">  </w:t>
      </w:r>
      <w:proofErr w:type="spellStart"/>
      <w:r w:rsidRPr="005B094C">
        <w:rPr>
          <w:rFonts w:ascii="Calibri" w:eastAsia="Calibri" w:hAnsi="Calibri" w:cs="Calibri"/>
          <w:bCs/>
          <w:iCs/>
          <w:color w:val="222222"/>
          <w:sz w:val="18"/>
          <w:szCs w:val="18"/>
          <w:lang w:val="es-CO" w:eastAsia="fr-FR"/>
        </w:rPr>
        <w:t>EDDER</w:t>
      </w:r>
      <w:proofErr w:type="spellEnd"/>
      <w:r w:rsidRPr="005B094C">
        <w:rPr>
          <w:rFonts w:ascii="Calibri" w:eastAsia="Calibri" w:hAnsi="Calibri" w:cs="Calibri"/>
          <w:bCs/>
          <w:iCs/>
          <w:color w:val="222222"/>
          <w:sz w:val="18"/>
          <w:szCs w:val="18"/>
          <w:lang w:val="es-CO" w:eastAsia="fr-FR"/>
        </w:rPr>
        <w:t xml:space="preserve"> JIMMY SÁNCHEZ </w:t>
      </w:r>
      <w:proofErr w:type="spellStart"/>
      <w:r w:rsidRPr="005B094C">
        <w:rPr>
          <w:rFonts w:ascii="Calibri" w:eastAsia="Calibri" w:hAnsi="Calibri" w:cs="Calibri"/>
          <w:bCs/>
          <w:iCs/>
          <w:color w:val="222222"/>
          <w:sz w:val="18"/>
          <w:szCs w:val="18"/>
          <w:lang w:val="es-CO" w:eastAsia="fr-FR"/>
        </w:rPr>
        <w:t>CALAMBÁS</w:t>
      </w:r>
      <w:proofErr w:type="spellEnd"/>
    </w:p>
    <w:p w:rsidR="005B094C" w:rsidRPr="005B094C" w:rsidRDefault="005B094C" w:rsidP="005B094C">
      <w:pPr>
        <w:shd w:val="clear" w:color="auto" w:fill="FFFFFF"/>
        <w:tabs>
          <w:tab w:val="left" w:pos="1843"/>
          <w:tab w:val="left" w:pos="4755"/>
        </w:tabs>
        <w:ind w:left="1843" w:hanging="1843"/>
        <w:jc w:val="both"/>
        <w:rPr>
          <w:rFonts w:eastAsia="Calibri"/>
          <w:sz w:val="16"/>
          <w:szCs w:val="16"/>
          <w:lang w:val="es-CO" w:eastAsia="fr-FR"/>
        </w:rPr>
      </w:pPr>
    </w:p>
    <w:p w:rsidR="005B094C" w:rsidRPr="005B094C" w:rsidRDefault="005B094C" w:rsidP="005B094C">
      <w:pPr>
        <w:tabs>
          <w:tab w:val="left" w:pos="1843"/>
          <w:tab w:val="left" w:pos="2432"/>
        </w:tabs>
        <w:spacing w:after="200"/>
        <w:jc w:val="both"/>
        <w:rPr>
          <w:rFonts w:ascii="Calibri" w:eastAsia="Calibri" w:hAnsi="Calibri" w:cs="Calibri"/>
          <w:bCs/>
          <w:iCs/>
          <w:color w:val="222222"/>
          <w:sz w:val="18"/>
          <w:szCs w:val="18"/>
          <w:lang w:val="es-CO" w:eastAsia="fr-FR"/>
        </w:rPr>
      </w:pPr>
      <w:r w:rsidRPr="005B094C">
        <w:rPr>
          <w:rFonts w:ascii="Calibri" w:eastAsia="Calibri" w:hAnsi="Calibri" w:cs="Calibri"/>
          <w:b/>
          <w:bCs/>
          <w:iCs/>
          <w:color w:val="222222"/>
          <w:sz w:val="18"/>
          <w:szCs w:val="18"/>
          <w:lang w:val="es-CO" w:eastAsia="fr-FR"/>
        </w:rPr>
        <w:t xml:space="preserve">Temas: </w:t>
      </w:r>
      <w:r w:rsidRPr="005B094C">
        <w:rPr>
          <w:rFonts w:ascii="Calibri" w:eastAsia="Calibri" w:hAnsi="Calibri" w:cs="Calibri"/>
          <w:b/>
          <w:bCs/>
          <w:iCs/>
          <w:color w:val="222222"/>
          <w:sz w:val="18"/>
          <w:szCs w:val="18"/>
          <w:lang w:val="es-CO" w:eastAsia="fr-FR"/>
        </w:rPr>
        <w:tab/>
      </w:r>
      <w:r w:rsidRPr="005B094C">
        <w:rPr>
          <w:rFonts w:ascii="Calibri" w:eastAsia="Calibri" w:hAnsi="Calibri" w:cs="Calibri"/>
          <w:b/>
          <w:bCs/>
          <w:iCs/>
          <w:color w:val="222222"/>
          <w:sz w:val="18"/>
          <w:szCs w:val="18"/>
          <w:lang w:eastAsia="fr-FR"/>
        </w:rPr>
        <w:t>DERECHO DE PETICIÓN /</w:t>
      </w:r>
      <w:r w:rsidRPr="005B094C">
        <w:rPr>
          <w:rFonts w:ascii="Calibri" w:eastAsia="Calibri" w:hAnsi="Calibri" w:cs="Calibri"/>
          <w:b/>
          <w:bCs/>
          <w:iCs/>
          <w:color w:val="222222"/>
          <w:sz w:val="18"/>
          <w:szCs w:val="18"/>
          <w:lang w:val="es-CO" w:eastAsia="fr-FR"/>
        </w:rPr>
        <w:t xml:space="preserve"> </w:t>
      </w:r>
      <w:r w:rsidRPr="005B094C">
        <w:rPr>
          <w:rFonts w:ascii="Calibri" w:eastAsia="Calibri" w:hAnsi="Calibri" w:cs="Calibri"/>
          <w:b/>
          <w:bCs/>
          <w:iCs/>
          <w:color w:val="222222"/>
          <w:sz w:val="18"/>
          <w:szCs w:val="18"/>
          <w:lang w:eastAsia="fr-FR"/>
        </w:rPr>
        <w:t>CARENCIA ACTUAL DE OBJETO POR HECHO SUPERADO.</w:t>
      </w:r>
      <w:r w:rsidRPr="005B094C">
        <w:rPr>
          <w:rFonts w:ascii="Calibri" w:eastAsia="Calibri" w:hAnsi="Calibri" w:cs="Calibri"/>
          <w:bCs/>
          <w:iCs/>
          <w:color w:val="222222"/>
          <w:sz w:val="18"/>
          <w:szCs w:val="18"/>
          <w:lang w:eastAsia="fr-FR"/>
        </w:rPr>
        <w:t xml:space="preserve"> Para esta Corporación en realidad y como lo advirtió acertadamente la </w:t>
      </w:r>
      <w:r w:rsidRPr="005B094C">
        <w:rPr>
          <w:rFonts w:ascii="Calibri" w:eastAsia="Calibri" w:hAnsi="Calibri" w:cs="Calibri"/>
          <w:bCs/>
          <w:i/>
          <w:iCs/>
          <w:color w:val="222222"/>
          <w:sz w:val="18"/>
          <w:szCs w:val="18"/>
          <w:lang w:eastAsia="fr-FR"/>
        </w:rPr>
        <w:t xml:space="preserve">a quo, </w:t>
      </w:r>
      <w:r w:rsidRPr="005B094C">
        <w:rPr>
          <w:rFonts w:ascii="Calibri" w:eastAsia="Calibri" w:hAnsi="Calibri" w:cs="Calibri"/>
          <w:bCs/>
          <w:iCs/>
          <w:color w:val="222222"/>
          <w:sz w:val="18"/>
          <w:szCs w:val="18"/>
          <w:lang w:eastAsia="fr-FR"/>
        </w:rPr>
        <w:t xml:space="preserve">no había certeza de que se hubiese brindado una contestación al reclamo del demandante, por lo que amparó su derecho fundamental de petición, sin embargo, con la respuesta proferida el 3 de noviembre pasado mediante </w:t>
      </w:r>
      <w:r w:rsidRPr="005B094C">
        <w:rPr>
          <w:rFonts w:ascii="Calibri" w:eastAsia="Calibri" w:hAnsi="Calibri" w:cs="Calibri"/>
          <w:bCs/>
          <w:iCs/>
          <w:color w:val="222222"/>
          <w:sz w:val="18"/>
          <w:szCs w:val="18"/>
          <w:lang w:val="es-CO" w:eastAsia="fr-FR"/>
        </w:rPr>
        <w:t>comunicación No. 201772028767421</w:t>
      </w:r>
      <w:r w:rsidRPr="005B094C">
        <w:rPr>
          <w:rFonts w:ascii="Calibri" w:eastAsia="Calibri" w:hAnsi="Calibri" w:cs="Calibri"/>
          <w:bCs/>
          <w:iCs/>
          <w:color w:val="222222"/>
          <w:sz w:val="18"/>
          <w:szCs w:val="18"/>
          <w:lang w:eastAsia="fr-FR"/>
        </w:rPr>
        <w:t xml:space="preserve">, </w:t>
      </w:r>
      <w:r w:rsidRPr="005B094C">
        <w:rPr>
          <w:rFonts w:ascii="Calibri" w:eastAsia="Calibri" w:hAnsi="Calibri" w:cs="Calibri"/>
          <w:bCs/>
          <w:iCs/>
          <w:color w:val="222222"/>
          <w:sz w:val="18"/>
          <w:szCs w:val="18"/>
          <w:lang w:val="es-CO" w:eastAsia="fr-FR"/>
        </w:rPr>
        <w:t xml:space="preserve">cuya entrega se hizo efectiva el 11 de noviembre siguiente, lo que se puede establecer con el reporte de trazabilidad de la guía No. </w:t>
      </w:r>
      <w:proofErr w:type="spellStart"/>
      <w:r w:rsidRPr="005B094C">
        <w:rPr>
          <w:rFonts w:ascii="Calibri" w:eastAsia="Calibri" w:hAnsi="Calibri" w:cs="Calibri"/>
          <w:bCs/>
          <w:iCs/>
          <w:color w:val="222222"/>
          <w:sz w:val="18"/>
          <w:szCs w:val="18"/>
          <w:lang w:val="es-CO" w:eastAsia="fr-FR"/>
        </w:rPr>
        <w:t>RN853764112CO</w:t>
      </w:r>
      <w:proofErr w:type="spellEnd"/>
      <w:r w:rsidRPr="005B094C">
        <w:rPr>
          <w:rFonts w:ascii="Calibri" w:eastAsia="Calibri" w:hAnsi="Calibri" w:cs="Calibri"/>
          <w:bCs/>
          <w:iCs/>
          <w:color w:val="222222"/>
          <w:sz w:val="18"/>
          <w:szCs w:val="18"/>
          <w:lang w:val="es-CO" w:eastAsia="fr-FR"/>
        </w:rPr>
        <w:t xml:space="preserve">, la vulneración se encuentra superada. (…) </w:t>
      </w:r>
      <w:r w:rsidRPr="005B094C">
        <w:rPr>
          <w:rFonts w:ascii="Calibri" w:eastAsia="Calibri" w:hAnsi="Calibri" w:cs="Calibri"/>
          <w:bCs/>
          <w:iCs/>
          <w:color w:val="222222"/>
          <w:sz w:val="18"/>
          <w:szCs w:val="18"/>
          <w:lang w:eastAsia="fr-FR"/>
        </w:rPr>
        <w:t xml:space="preserve">De este modo, cuando el juez constitucional verifica la existencia de un hecho superado debe declarar la carencia actual de objeto y, de manera excepcional, si estima indispensable pronunciarse respecto del fondo del asunto por la gravedad de la vulneración del derecho incoado, podrá emitir consideraciones adicionales sin proferir otras órdenes. Por lo expuesto anteriormente, la Sala considera que ha cesado la vulneración del derecho fundamental de petición del señor </w:t>
      </w:r>
      <w:proofErr w:type="spellStart"/>
      <w:r w:rsidRPr="005B094C">
        <w:rPr>
          <w:rFonts w:ascii="Calibri" w:eastAsia="Calibri" w:hAnsi="Calibri" w:cs="Calibri"/>
          <w:bCs/>
          <w:iCs/>
          <w:color w:val="222222"/>
          <w:sz w:val="18"/>
          <w:szCs w:val="18"/>
          <w:lang w:eastAsia="fr-FR"/>
        </w:rPr>
        <w:t>WISTONG</w:t>
      </w:r>
      <w:proofErr w:type="spellEnd"/>
      <w:r w:rsidRPr="005B094C">
        <w:rPr>
          <w:rFonts w:ascii="Calibri" w:eastAsia="Calibri" w:hAnsi="Calibri" w:cs="Calibri"/>
          <w:bCs/>
          <w:iCs/>
          <w:color w:val="222222"/>
          <w:sz w:val="18"/>
          <w:szCs w:val="18"/>
          <w:lang w:eastAsia="fr-FR"/>
        </w:rPr>
        <w:t xml:space="preserve"> ANTONIO RENTERÍA CUESTA.</w:t>
      </w:r>
      <w:r w:rsidRPr="005B094C">
        <w:rPr>
          <w:rFonts w:ascii="Calibri" w:eastAsia="Calibri" w:hAnsi="Calibri" w:cs="Calibri"/>
          <w:bCs/>
          <w:iCs/>
          <w:color w:val="222222"/>
          <w:sz w:val="18"/>
          <w:szCs w:val="18"/>
          <w:lang w:val="es-CO" w:eastAsia="fr-FR"/>
        </w:rPr>
        <w:t xml:space="preserve"> En armonía con las premisas expuestas en los acápites anteriores, se confirmará el fallo impugnado, pero se declarará la carencia actual de objeto, por hecho superado.</w:t>
      </w:r>
    </w:p>
    <w:p w:rsidR="00432CD9" w:rsidRPr="005B094C" w:rsidRDefault="00432CD9" w:rsidP="00C60428">
      <w:pPr>
        <w:spacing w:line="360" w:lineRule="auto"/>
        <w:jc w:val="center"/>
        <w:rPr>
          <w:rFonts w:ascii="Arial" w:hAnsi="Arial" w:cs="Arial"/>
          <w:bCs/>
          <w:sz w:val="26"/>
          <w:szCs w:val="26"/>
          <w:lang w:val="es-CO"/>
        </w:rPr>
      </w:pPr>
    </w:p>
    <w:p w:rsidR="004432F0" w:rsidRPr="009E1287" w:rsidRDefault="004432F0" w:rsidP="004432F0">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4432F0" w:rsidRPr="00B567C1" w:rsidRDefault="004432F0" w:rsidP="004432F0">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4432F0" w:rsidRPr="00B567C1" w:rsidRDefault="004432F0" w:rsidP="004432F0">
      <w:pPr>
        <w:spacing w:line="360" w:lineRule="auto"/>
        <w:rPr>
          <w:rFonts w:ascii="Arial" w:hAnsi="Arial" w:cs="Arial"/>
          <w:bCs/>
          <w:sz w:val="24"/>
          <w:szCs w:val="26"/>
        </w:rPr>
      </w:pPr>
    </w:p>
    <w:p w:rsidR="004432F0" w:rsidRPr="00B567C1" w:rsidRDefault="004432F0" w:rsidP="004432F0">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4432F0" w:rsidRPr="009E1287" w:rsidRDefault="004432F0" w:rsidP="004432F0">
      <w:pPr>
        <w:spacing w:line="360" w:lineRule="auto"/>
        <w:jc w:val="center"/>
        <w:rPr>
          <w:rFonts w:ascii="Arial" w:hAnsi="Arial" w:cs="Arial"/>
          <w:b/>
          <w:bCs/>
          <w:sz w:val="22"/>
          <w:szCs w:val="26"/>
        </w:rPr>
      </w:pPr>
      <w:r w:rsidRPr="009E1287">
        <w:rPr>
          <w:rFonts w:ascii="Arial" w:hAnsi="Arial" w:cs="Arial"/>
          <w:b/>
          <w:bCs/>
          <w:sz w:val="22"/>
          <w:szCs w:val="26"/>
        </w:rPr>
        <w:t>EDDER JIMMY SÁNCHEZ CALAMBÁS</w:t>
      </w:r>
    </w:p>
    <w:p w:rsidR="004432F0" w:rsidRPr="00B567C1" w:rsidRDefault="004432F0" w:rsidP="004432F0">
      <w:pPr>
        <w:spacing w:line="360" w:lineRule="auto"/>
        <w:rPr>
          <w:rFonts w:ascii="Arial" w:hAnsi="Arial" w:cs="Arial"/>
          <w:bCs/>
          <w:sz w:val="28"/>
          <w:szCs w:val="28"/>
        </w:rPr>
      </w:pPr>
    </w:p>
    <w:p w:rsidR="000A0105" w:rsidRPr="0090313C" w:rsidRDefault="000A0105" w:rsidP="000A0105">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siete (7</w:t>
      </w:r>
      <w:r w:rsidRPr="0090313C">
        <w:rPr>
          <w:rFonts w:ascii="Arial" w:hAnsi="Arial" w:cs="Arial"/>
          <w:bCs/>
          <w:sz w:val="24"/>
          <w:szCs w:val="24"/>
        </w:rPr>
        <w:t xml:space="preserve">) de </w:t>
      </w:r>
      <w:r>
        <w:rPr>
          <w:rFonts w:ascii="Arial" w:hAnsi="Arial" w:cs="Arial"/>
          <w:bCs/>
          <w:sz w:val="24"/>
          <w:szCs w:val="24"/>
        </w:rPr>
        <w:t xml:space="preserve">febrero </w:t>
      </w:r>
      <w:r w:rsidRPr="0090313C">
        <w:rPr>
          <w:rFonts w:ascii="Arial" w:hAnsi="Arial" w:cs="Arial"/>
          <w:bCs/>
          <w:sz w:val="24"/>
          <w:szCs w:val="24"/>
        </w:rPr>
        <w:t>de dos mil dieci</w:t>
      </w:r>
      <w:r>
        <w:rPr>
          <w:rFonts w:ascii="Arial" w:hAnsi="Arial" w:cs="Arial"/>
          <w:bCs/>
          <w:sz w:val="24"/>
          <w:szCs w:val="24"/>
        </w:rPr>
        <w:t>ocho (2018</w:t>
      </w:r>
      <w:r w:rsidRPr="0090313C">
        <w:rPr>
          <w:rFonts w:ascii="Arial" w:hAnsi="Arial" w:cs="Arial"/>
          <w:bCs/>
          <w:sz w:val="24"/>
          <w:szCs w:val="24"/>
        </w:rPr>
        <w:t>)</w:t>
      </w:r>
    </w:p>
    <w:p w:rsidR="004432F0" w:rsidRPr="00B567C1" w:rsidRDefault="000A0105" w:rsidP="000A0105">
      <w:pPr>
        <w:spacing w:line="360" w:lineRule="auto"/>
        <w:jc w:val="center"/>
        <w:rPr>
          <w:rFonts w:ascii="Arial" w:hAnsi="Arial" w:cs="Arial"/>
          <w:bCs/>
          <w:sz w:val="24"/>
          <w:szCs w:val="28"/>
        </w:rPr>
      </w:pPr>
      <w:r>
        <w:rPr>
          <w:rFonts w:ascii="Arial" w:hAnsi="Arial" w:cs="Arial"/>
          <w:sz w:val="24"/>
          <w:szCs w:val="24"/>
        </w:rPr>
        <w:t>Acta N° 031 de 07-02-2018</w:t>
      </w:r>
    </w:p>
    <w:p w:rsidR="00C60428" w:rsidRPr="00D25D69" w:rsidRDefault="004432F0" w:rsidP="004432F0">
      <w:pPr>
        <w:spacing w:line="360" w:lineRule="auto"/>
        <w:jc w:val="center"/>
        <w:rPr>
          <w:rFonts w:ascii="Arial" w:hAnsi="Arial" w:cs="Arial"/>
          <w:bCs/>
          <w:sz w:val="24"/>
          <w:szCs w:val="24"/>
        </w:rPr>
      </w:pPr>
      <w:r w:rsidRPr="00B567C1">
        <w:rPr>
          <w:rFonts w:ascii="Arial" w:hAnsi="Arial" w:cs="Arial"/>
          <w:sz w:val="24"/>
          <w:szCs w:val="28"/>
        </w:rPr>
        <w:t>Expediente 66001-31-</w:t>
      </w:r>
      <w:r>
        <w:rPr>
          <w:rFonts w:ascii="Arial" w:hAnsi="Arial" w:cs="Arial"/>
          <w:sz w:val="24"/>
          <w:szCs w:val="28"/>
        </w:rPr>
        <w:t>1</w:t>
      </w:r>
      <w:r w:rsidRPr="00B567C1">
        <w:rPr>
          <w:rFonts w:ascii="Arial" w:hAnsi="Arial" w:cs="Arial"/>
          <w:sz w:val="24"/>
          <w:szCs w:val="28"/>
        </w:rPr>
        <w:t>0-00</w:t>
      </w:r>
      <w:r>
        <w:rPr>
          <w:rFonts w:ascii="Arial" w:hAnsi="Arial" w:cs="Arial"/>
          <w:sz w:val="24"/>
          <w:szCs w:val="28"/>
        </w:rPr>
        <w:t>3</w:t>
      </w:r>
      <w:r w:rsidRPr="00B567C1">
        <w:rPr>
          <w:rFonts w:ascii="Arial" w:hAnsi="Arial" w:cs="Arial"/>
          <w:sz w:val="24"/>
          <w:szCs w:val="28"/>
        </w:rPr>
        <w:t>-</w:t>
      </w:r>
      <w:r w:rsidRPr="009E1287">
        <w:rPr>
          <w:rFonts w:ascii="Arial" w:hAnsi="Arial" w:cs="Arial"/>
          <w:b/>
          <w:sz w:val="24"/>
          <w:szCs w:val="28"/>
        </w:rPr>
        <w:t>2017-00</w:t>
      </w:r>
      <w:r>
        <w:rPr>
          <w:rFonts w:ascii="Arial" w:hAnsi="Arial" w:cs="Arial"/>
          <w:b/>
          <w:sz w:val="24"/>
          <w:szCs w:val="28"/>
        </w:rPr>
        <w:t>678</w:t>
      </w:r>
      <w:r w:rsidRPr="004432F0">
        <w:rPr>
          <w:rFonts w:ascii="Arial" w:hAnsi="Arial" w:cs="Arial"/>
          <w:sz w:val="24"/>
          <w:szCs w:val="28"/>
        </w:rPr>
        <w:t>-</w:t>
      </w:r>
      <w:r w:rsidR="00C60428" w:rsidRPr="00D25D69">
        <w:rPr>
          <w:rFonts w:ascii="Arial" w:hAnsi="Arial" w:cs="Arial"/>
          <w:sz w:val="24"/>
          <w:szCs w:val="24"/>
        </w:rPr>
        <w:t>01</w:t>
      </w:r>
    </w:p>
    <w:p w:rsidR="008F7C32" w:rsidRPr="00B136C9" w:rsidRDefault="008F7C32" w:rsidP="005B094C">
      <w:pPr>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5B094C">
      <w:pPr>
        <w:pStyle w:val="Sinespaciado1"/>
        <w:ind w:firstLine="2835"/>
        <w:rPr>
          <w:rFonts w:ascii="Arial" w:hAnsi="Arial" w:cs="Arial"/>
          <w:szCs w:val="26"/>
          <w:lang w:val="es-ES" w:eastAsia="es-ES"/>
        </w:rPr>
      </w:pPr>
      <w:bookmarkStart w:id="0" w:name="_GoBack"/>
      <w:bookmarkEnd w:id="0"/>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Decide la Sala la impugnación formulada por</w:t>
      </w:r>
      <w:r w:rsidR="00B509D4">
        <w:rPr>
          <w:rFonts w:ascii="Arial" w:hAnsi="Arial" w:cs="Arial"/>
          <w:sz w:val="26"/>
          <w:szCs w:val="26"/>
          <w:lang w:val="es-ES" w:eastAsia="es-ES"/>
        </w:rPr>
        <w:t xml:space="preserve"> </w:t>
      </w:r>
      <w:r w:rsidR="00397010">
        <w:rPr>
          <w:rFonts w:ascii="Arial" w:hAnsi="Arial" w:cs="Arial"/>
          <w:sz w:val="26"/>
          <w:szCs w:val="26"/>
          <w:lang w:val="es-ES" w:eastAsia="es-ES"/>
        </w:rPr>
        <w:t xml:space="preserve">la </w:t>
      </w:r>
      <w:r w:rsidR="009D4E90">
        <w:rPr>
          <w:rFonts w:ascii="Arial" w:hAnsi="Arial" w:cs="Arial"/>
          <w:lang w:val="es-ES" w:eastAsia="es-ES"/>
        </w:rPr>
        <w:t xml:space="preserve">UNIDAD PARA LA </w:t>
      </w:r>
      <w:r w:rsidR="009D4E90" w:rsidRPr="00F35A9C">
        <w:rPr>
          <w:rFonts w:ascii="Arial" w:hAnsi="Arial" w:cs="Arial"/>
          <w:lang w:val="es-ES" w:eastAsia="es-ES"/>
        </w:rPr>
        <w:t>ATENCIÓN Y REPARACIÓN INTEGRAL A LAS VÍCTIMAS –UARIV</w:t>
      </w:r>
      <w:r w:rsidR="009D4E90" w:rsidRPr="00D25D69">
        <w:rPr>
          <w:rFonts w:ascii="Arial" w:hAnsi="Arial" w:cs="Arial"/>
          <w:sz w:val="26"/>
          <w:szCs w:val="26"/>
          <w:lang w:val="es-ES" w:eastAsia="es-ES"/>
        </w:rPr>
        <w:t>-</w:t>
      </w:r>
      <w:r w:rsidR="00F970F8">
        <w:rPr>
          <w:rFonts w:ascii="Arial" w:hAnsi="Arial" w:cs="Arial"/>
          <w:sz w:val="26"/>
          <w:szCs w:val="26"/>
          <w:lang w:val="es-ES" w:eastAsia="es-ES"/>
        </w:rPr>
        <w:t>,</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9D4E90">
        <w:rPr>
          <w:rFonts w:ascii="Arial" w:hAnsi="Arial" w:cs="Arial"/>
          <w:sz w:val="26"/>
          <w:szCs w:val="26"/>
          <w:lang w:val="es-ES" w:eastAsia="es-ES"/>
        </w:rPr>
        <w:t>3</w:t>
      </w:r>
      <w:r w:rsidRPr="00D25D69">
        <w:rPr>
          <w:rFonts w:ascii="Arial" w:hAnsi="Arial" w:cs="Arial"/>
          <w:sz w:val="26"/>
          <w:szCs w:val="26"/>
          <w:lang w:val="es-ES" w:eastAsia="es-ES"/>
        </w:rPr>
        <w:t xml:space="preserve"> de </w:t>
      </w:r>
      <w:r w:rsidR="009D4E90">
        <w:rPr>
          <w:rFonts w:ascii="Arial" w:hAnsi="Arial" w:cs="Arial"/>
          <w:sz w:val="26"/>
          <w:szCs w:val="26"/>
          <w:lang w:val="es-ES" w:eastAsia="es-ES"/>
        </w:rPr>
        <w:t>noviembre</w:t>
      </w:r>
      <w:r w:rsidR="00E11C55">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w:t>
      </w:r>
      <w:r w:rsidR="00063459" w:rsidRPr="00B815DC">
        <w:rPr>
          <w:rFonts w:ascii="Arial" w:hAnsi="Arial" w:cs="Arial"/>
          <w:sz w:val="26"/>
          <w:szCs w:val="26"/>
        </w:rPr>
        <w:t xml:space="preserve">Juzgado </w:t>
      </w:r>
      <w:r w:rsidR="004432F0">
        <w:rPr>
          <w:rFonts w:ascii="Arial" w:hAnsi="Arial" w:cs="Arial"/>
          <w:sz w:val="26"/>
          <w:szCs w:val="26"/>
        </w:rPr>
        <w:t>Tercero de Familia</w:t>
      </w:r>
      <w:r w:rsidR="00540D52">
        <w:rPr>
          <w:rFonts w:ascii="Arial" w:hAnsi="Arial" w:cs="Arial"/>
          <w:sz w:val="26"/>
          <w:szCs w:val="26"/>
          <w:lang w:val="es-ES" w:eastAsia="es-ES"/>
        </w:rPr>
        <w:t xml:space="preserve"> de</w:t>
      </w:r>
      <w:r w:rsidR="00F10F77" w:rsidRPr="00D25D69">
        <w:rPr>
          <w:rFonts w:ascii="Arial" w:hAnsi="Arial" w:cs="Arial"/>
          <w:sz w:val="26"/>
          <w:szCs w:val="26"/>
          <w:lang w:val="es-ES" w:eastAsia="es-ES"/>
        </w:rPr>
        <w:t xml:space="preserve"> Pereira</w:t>
      </w:r>
      <w:r w:rsidR="00F970F8">
        <w:rPr>
          <w:rFonts w:ascii="Arial" w:hAnsi="Arial" w:cs="Arial"/>
          <w:sz w:val="26"/>
          <w:szCs w:val="26"/>
          <w:lang w:val="es-ES" w:eastAsia="es-ES"/>
        </w:rPr>
        <w:t>,</w:t>
      </w:r>
      <w:r w:rsidR="00C075FB" w:rsidRPr="00D25D69">
        <w:rPr>
          <w:rFonts w:ascii="Arial" w:hAnsi="Arial" w:cs="Arial"/>
          <w:sz w:val="26"/>
          <w:szCs w:val="26"/>
          <w:lang w:val="es-ES" w:eastAsia="es-ES"/>
        </w:rPr>
        <w:t xml:space="preserve"> resolvió la acción de tutela que </w:t>
      </w:r>
      <w:r w:rsidR="00F970F8">
        <w:rPr>
          <w:rFonts w:ascii="Arial" w:hAnsi="Arial" w:cs="Arial"/>
          <w:sz w:val="26"/>
          <w:szCs w:val="26"/>
          <w:lang w:val="es-ES" w:eastAsia="es-ES"/>
        </w:rPr>
        <w:t>instaur</w:t>
      </w:r>
      <w:r w:rsidR="007972BB">
        <w:rPr>
          <w:rFonts w:ascii="Arial" w:hAnsi="Arial" w:cs="Arial"/>
          <w:sz w:val="26"/>
          <w:szCs w:val="26"/>
          <w:lang w:val="es-ES" w:eastAsia="es-ES"/>
        </w:rPr>
        <w:t>ó</w:t>
      </w:r>
      <w:r w:rsidR="009D4E90">
        <w:rPr>
          <w:rFonts w:ascii="Arial" w:hAnsi="Arial" w:cs="Arial"/>
          <w:sz w:val="26"/>
          <w:szCs w:val="26"/>
          <w:lang w:val="es-ES" w:eastAsia="es-ES"/>
        </w:rPr>
        <w:t xml:space="preserve"> el señor </w:t>
      </w:r>
      <w:r w:rsidR="009D4E90" w:rsidRPr="009D4E90">
        <w:rPr>
          <w:rFonts w:ascii="Arial" w:hAnsi="Arial" w:cs="Arial"/>
          <w:szCs w:val="26"/>
          <w:lang w:val="es-ES" w:eastAsia="es-ES"/>
        </w:rPr>
        <w:t xml:space="preserve">WISTONG ANTONIO RENTERÍA CUESTA </w:t>
      </w:r>
      <w:r w:rsidR="00F970F8">
        <w:rPr>
          <w:rFonts w:ascii="Arial" w:hAnsi="Arial" w:cs="Arial"/>
          <w:sz w:val="26"/>
          <w:szCs w:val="26"/>
          <w:lang w:val="es-ES" w:eastAsia="es-ES"/>
        </w:rPr>
        <w:t>contra la</w:t>
      </w:r>
      <w:r w:rsidR="009D4E90">
        <w:rPr>
          <w:rFonts w:ascii="Arial" w:hAnsi="Arial" w:cs="Arial"/>
          <w:sz w:val="26"/>
          <w:szCs w:val="26"/>
          <w:lang w:val="es-ES" w:eastAsia="es-ES"/>
        </w:rPr>
        <w:t xml:space="preserve"> opugnante.</w:t>
      </w:r>
    </w:p>
    <w:p w:rsidR="005B0C79" w:rsidRPr="00B136C9" w:rsidRDefault="005B0C79" w:rsidP="005B094C">
      <w:pPr>
        <w:pStyle w:val="Sinespaciado1"/>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5B094C">
      <w:pPr>
        <w:pStyle w:val="Sinespaciado1"/>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733755">
        <w:rPr>
          <w:rFonts w:ascii="Arial" w:hAnsi="Arial" w:cs="Arial"/>
          <w:sz w:val="26"/>
          <w:szCs w:val="26"/>
        </w:rPr>
        <w:t>El</w:t>
      </w:r>
      <w:r w:rsidR="00F35A9C">
        <w:rPr>
          <w:rFonts w:ascii="Arial" w:eastAsia="Arial" w:hAnsi="Arial" w:cs="Arial"/>
          <w:sz w:val="26"/>
          <w:szCs w:val="26"/>
        </w:rPr>
        <w:t xml:space="preserve"> actor</w:t>
      </w:r>
      <w:r w:rsidR="00B509D4">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 xml:space="preserve">accionada vulnera su derecho fundamental </w:t>
      </w:r>
      <w:r w:rsidR="005D2C9D">
        <w:rPr>
          <w:rFonts w:ascii="Arial" w:eastAsia="Arial" w:hAnsi="Arial" w:cs="Arial"/>
          <w:spacing w:val="-3"/>
          <w:sz w:val="26"/>
          <w:szCs w:val="26"/>
        </w:rPr>
        <w:t>de petición</w:t>
      </w:r>
      <w:r w:rsidR="00F35A9C" w:rsidRPr="00A7419B">
        <w:rPr>
          <w:rFonts w:ascii="Arial" w:hAnsi="Arial" w:cs="Arial"/>
          <w:spacing w:val="-3"/>
          <w:sz w:val="26"/>
          <w:szCs w:val="26"/>
        </w:rPr>
        <w:t>.</w:t>
      </w:r>
    </w:p>
    <w:p w:rsidR="004E6C92" w:rsidRDefault="005D2C9D" w:rsidP="005D2C9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 </w:t>
      </w:r>
      <w:r w:rsidRPr="00074E3F">
        <w:rPr>
          <w:rFonts w:ascii="Arial" w:hAnsi="Arial" w:cs="Arial"/>
          <w:sz w:val="26"/>
          <w:szCs w:val="26"/>
        </w:rPr>
        <w:t>En síntesis, señaló como sustento de su reclamo</w:t>
      </w:r>
      <w:r w:rsidR="004E6C92">
        <w:rPr>
          <w:rFonts w:ascii="Arial" w:hAnsi="Arial" w:cs="Arial"/>
          <w:sz w:val="26"/>
          <w:szCs w:val="26"/>
        </w:rPr>
        <w:t xml:space="preserve"> lo siguiente:</w:t>
      </w:r>
    </w:p>
    <w:p w:rsidR="004E6C92" w:rsidRPr="004E6C92" w:rsidRDefault="004E6C92" w:rsidP="005D2C9D">
      <w:pPr>
        <w:pStyle w:val="Sinespaciado1"/>
        <w:spacing w:line="360" w:lineRule="auto"/>
        <w:ind w:firstLine="2835"/>
        <w:jc w:val="both"/>
        <w:rPr>
          <w:rFonts w:ascii="Arial" w:hAnsi="Arial" w:cs="Arial"/>
          <w:sz w:val="16"/>
          <w:szCs w:val="16"/>
        </w:rPr>
      </w:pPr>
    </w:p>
    <w:p w:rsidR="004E6C92" w:rsidRDefault="004E6C92" w:rsidP="005D2C9D">
      <w:pPr>
        <w:pStyle w:val="Sinespaciado1"/>
        <w:spacing w:line="360" w:lineRule="auto"/>
        <w:ind w:firstLine="2835"/>
        <w:jc w:val="both"/>
        <w:rPr>
          <w:rFonts w:ascii="Arial" w:hAnsi="Arial" w:cs="Arial"/>
          <w:sz w:val="26"/>
          <w:szCs w:val="26"/>
        </w:rPr>
      </w:pPr>
      <w:r>
        <w:rPr>
          <w:rFonts w:ascii="Arial" w:hAnsi="Arial" w:cs="Arial"/>
          <w:sz w:val="26"/>
          <w:szCs w:val="26"/>
        </w:rPr>
        <w:t>2.1.</w:t>
      </w:r>
      <w:r w:rsidR="00B509D4">
        <w:rPr>
          <w:rFonts w:ascii="Arial" w:hAnsi="Arial" w:cs="Arial"/>
          <w:sz w:val="26"/>
          <w:szCs w:val="26"/>
        </w:rPr>
        <w:t xml:space="preserve"> </w:t>
      </w:r>
      <w:r w:rsidR="00733755">
        <w:rPr>
          <w:rFonts w:ascii="Arial" w:hAnsi="Arial" w:cs="Arial"/>
          <w:sz w:val="26"/>
          <w:szCs w:val="26"/>
        </w:rPr>
        <w:t>Como representante de la Asociación de Desplazados Reunidos en Nacederos “</w:t>
      </w:r>
      <w:r w:rsidR="00733755">
        <w:rPr>
          <w:rFonts w:ascii="Arial" w:hAnsi="Arial" w:cs="Arial"/>
          <w:szCs w:val="26"/>
        </w:rPr>
        <w:t>ASODERN</w:t>
      </w:r>
      <w:r w:rsidR="00733755" w:rsidRPr="00733755">
        <w:rPr>
          <w:rFonts w:ascii="Arial" w:hAnsi="Arial" w:cs="Arial"/>
          <w:szCs w:val="26"/>
        </w:rPr>
        <w:t>A</w:t>
      </w:r>
      <w:r w:rsidR="00733755">
        <w:rPr>
          <w:rFonts w:ascii="Arial" w:hAnsi="Arial" w:cs="Arial"/>
          <w:sz w:val="26"/>
          <w:szCs w:val="26"/>
        </w:rPr>
        <w:t>”, radicó un derecho de petición en la “dirección nacional de víctimas” y hasta la fecha de presentación del presente amparo no ha recibido ninguna respuesta</w:t>
      </w:r>
      <w:r>
        <w:rPr>
          <w:rFonts w:ascii="Arial" w:hAnsi="Arial" w:cs="Arial"/>
          <w:sz w:val="26"/>
          <w:szCs w:val="26"/>
        </w:rPr>
        <w:t xml:space="preserve">. </w:t>
      </w:r>
    </w:p>
    <w:p w:rsidR="004E6C92" w:rsidRPr="004E6C92" w:rsidRDefault="004E6C92" w:rsidP="005D2C9D">
      <w:pPr>
        <w:pStyle w:val="Sinespaciado1"/>
        <w:spacing w:line="360" w:lineRule="auto"/>
        <w:ind w:firstLine="2835"/>
        <w:jc w:val="both"/>
        <w:rPr>
          <w:rFonts w:ascii="Arial" w:hAnsi="Arial" w:cs="Arial"/>
          <w:sz w:val="16"/>
          <w:szCs w:val="16"/>
        </w:rPr>
      </w:pPr>
    </w:p>
    <w:p w:rsidR="005D2C9D" w:rsidRPr="00CF4354" w:rsidRDefault="005D2C9D" w:rsidP="005D2C9D">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B509D4">
        <w:rPr>
          <w:rFonts w:ascii="Arial" w:hAnsi="Arial" w:cs="Arial"/>
          <w:sz w:val="26"/>
          <w:szCs w:val="26"/>
        </w:rPr>
        <w:t xml:space="preserve"> </w:t>
      </w:r>
      <w:r w:rsidRPr="008633BE">
        <w:rPr>
          <w:rFonts w:ascii="Arial" w:hAnsi="Arial" w:cs="Arial"/>
          <w:sz w:val="26"/>
          <w:szCs w:val="26"/>
        </w:rPr>
        <w:t>Pide, c</w:t>
      </w:r>
      <w:r w:rsidR="00B439F2">
        <w:rPr>
          <w:rFonts w:ascii="Arial" w:hAnsi="Arial" w:cs="Arial"/>
          <w:sz w:val="26"/>
          <w:szCs w:val="26"/>
        </w:rPr>
        <w:t xml:space="preserve">onforme a lo relatado, tutelar </w:t>
      </w:r>
      <w:r w:rsidR="009D4E90">
        <w:rPr>
          <w:rFonts w:ascii="Arial" w:hAnsi="Arial" w:cs="Arial"/>
          <w:sz w:val="26"/>
          <w:szCs w:val="26"/>
        </w:rPr>
        <w:t>e</w:t>
      </w:r>
      <w:r>
        <w:rPr>
          <w:rFonts w:ascii="Arial" w:hAnsi="Arial" w:cs="Arial"/>
          <w:sz w:val="26"/>
          <w:szCs w:val="26"/>
        </w:rPr>
        <w:t>l derecho fundamental invocado</w:t>
      </w:r>
      <w:r w:rsidR="009D4E90">
        <w:rPr>
          <w:rFonts w:ascii="Arial" w:hAnsi="Arial" w:cs="Arial"/>
          <w:sz w:val="26"/>
          <w:szCs w:val="26"/>
        </w:rPr>
        <w:t xml:space="preserve"> y</w:t>
      </w:r>
      <w:r>
        <w:rPr>
          <w:rFonts w:ascii="Arial" w:hAnsi="Arial" w:cs="Arial"/>
          <w:sz w:val="26"/>
          <w:szCs w:val="26"/>
        </w:rPr>
        <w:t xml:space="preserve">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w:t>
      </w:r>
      <w:r w:rsidR="00C86C3C">
        <w:rPr>
          <w:rFonts w:ascii="Arial" w:hAnsi="Arial" w:cs="Arial"/>
          <w:sz w:val="26"/>
          <w:szCs w:val="26"/>
        </w:rPr>
        <w:t>brindar respuesta</w:t>
      </w:r>
      <w:r w:rsidR="00AA06C9">
        <w:rPr>
          <w:rFonts w:ascii="Arial" w:hAnsi="Arial" w:cs="Arial"/>
          <w:sz w:val="26"/>
          <w:szCs w:val="26"/>
        </w:rPr>
        <w:t xml:space="preserve"> a </w:t>
      </w:r>
      <w:r w:rsidR="00B439F2">
        <w:rPr>
          <w:rFonts w:ascii="Arial" w:hAnsi="Arial" w:cs="Arial"/>
          <w:sz w:val="26"/>
          <w:szCs w:val="26"/>
        </w:rPr>
        <w:t>las peticio</w:t>
      </w:r>
      <w:r>
        <w:rPr>
          <w:rFonts w:ascii="Arial" w:hAnsi="Arial" w:cs="Arial"/>
          <w:sz w:val="26"/>
          <w:szCs w:val="26"/>
        </w:rPr>
        <w:t>n</w:t>
      </w:r>
      <w:r w:rsidR="00B439F2">
        <w:rPr>
          <w:rFonts w:ascii="Arial" w:hAnsi="Arial" w:cs="Arial"/>
          <w:sz w:val="26"/>
          <w:szCs w:val="26"/>
        </w:rPr>
        <w:t xml:space="preserve">es </w:t>
      </w:r>
      <w:r w:rsidR="009D4E90">
        <w:rPr>
          <w:rFonts w:ascii="Arial" w:hAnsi="Arial" w:cs="Arial"/>
          <w:sz w:val="26"/>
          <w:szCs w:val="26"/>
        </w:rPr>
        <w:t>impetrada</w:t>
      </w:r>
      <w:r w:rsidR="00B439F2">
        <w:rPr>
          <w:rFonts w:ascii="Arial" w:hAnsi="Arial" w:cs="Arial"/>
          <w:sz w:val="26"/>
          <w:szCs w:val="26"/>
        </w:rPr>
        <w:t>s</w:t>
      </w:r>
      <w:r w:rsidRPr="00CF4354">
        <w:rPr>
          <w:rFonts w:ascii="Arial" w:hAnsi="Arial" w:cs="Arial"/>
          <w:sz w:val="26"/>
          <w:szCs w:val="26"/>
        </w:rPr>
        <w:t xml:space="preserve">. </w:t>
      </w:r>
    </w:p>
    <w:p w:rsidR="005D2C9D" w:rsidRPr="00CF4354" w:rsidRDefault="005D2C9D" w:rsidP="005D2C9D">
      <w:pPr>
        <w:pStyle w:val="Sinespaciado1"/>
        <w:spacing w:line="360" w:lineRule="auto"/>
        <w:ind w:firstLine="2835"/>
        <w:jc w:val="both"/>
        <w:rPr>
          <w:rFonts w:ascii="Arial" w:hAnsi="Arial" w:cs="Arial"/>
          <w:sz w:val="16"/>
          <w:szCs w:val="26"/>
        </w:rPr>
      </w:pPr>
    </w:p>
    <w:p w:rsidR="00B54CA3" w:rsidRPr="00D25D69" w:rsidRDefault="005D2C9D" w:rsidP="005D2C9D">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EB5E2B" w:rsidRPr="00B815DC">
        <w:rPr>
          <w:rFonts w:ascii="Arial" w:hAnsi="Arial" w:cs="Arial"/>
          <w:sz w:val="26"/>
          <w:szCs w:val="26"/>
        </w:rPr>
        <w:t xml:space="preserve">Juzgado </w:t>
      </w:r>
      <w:r w:rsidR="009D4E90">
        <w:rPr>
          <w:rFonts w:ascii="Arial" w:hAnsi="Arial" w:cs="Arial"/>
          <w:sz w:val="26"/>
          <w:szCs w:val="26"/>
        </w:rPr>
        <w:t xml:space="preserve">Tercero de Familia </w:t>
      </w:r>
      <w:r w:rsidR="00EB5E2B">
        <w:rPr>
          <w:rFonts w:ascii="Arial" w:hAnsi="Arial" w:cs="Arial"/>
          <w:sz w:val="26"/>
          <w:szCs w:val="26"/>
          <w:lang w:val="es-ES" w:eastAsia="es-ES"/>
        </w:rPr>
        <w:t>de</w:t>
      </w:r>
      <w:r w:rsidR="00EB5E2B" w:rsidRPr="00D25D69">
        <w:rPr>
          <w:rFonts w:ascii="Arial" w:hAnsi="Arial" w:cs="Arial"/>
          <w:sz w:val="26"/>
          <w:szCs w:val="26"/>
          <w:lang w:val="es-ES" w:eastAsia="es-ES"/>
        </w:rPr>
        <w:t xml:space="preserve"> Pereira</w:t>
      </w:r>
      <w:r w:rsidRPr="00CF4354">
        <w:rPr>
          <w:rFonts w:ascii="Arial" w:hAnsi="Arial" w:cs="Arial"/>
          <w:sz w:val="26"/>
          <w:szCs w:val="26"/>
        </w:rPr>
        <w:t xml:space="preserve">, </w:t>
      </w:r>
      <w:r w:rsidR="007367C8">
        <w:rPr>
          <w:rFonts w:ascii="Arial" w:hAnsi="Arial" w:cs="Arial"/>
          <w:sz w:val="26"/>
          <w:szCs w:val="26"/>
        </w:rPr>
        <w:t>impartiéndole</w:t>
      </w:r>
      <w:r w:rsidRPr="00CF4354">
        <w:rPr>
          <w:rFonts w:ascii="Arial" w:hAnsi="Arial" w:cs="Arial"/>
          <w:sz w:val="26"/>
          <w:szCs w:val="26"/>
        </w:rPr>
        <w:t xml:space="preserve"> el trámite</w:t>
      </w:r>
      <w:r w:rsidR="00D55DF6" w:rsidRPr="00CF4354">
        <w:rPr>
          <w:rFonts w:ascii="Arial" w:hAnsi="Arial" w:cs="Arial"/>
          <w:sz w:val="26"/>
          <w:szCs w:val="26"/>
        </w:rPr>
        <w:t xml:space="preserve"> legal</w:t>
      </w:r>
      <w:r w:rsidR="007367C8">
        <w:rPr>
          <w:rFonts w:ascii="Arial" w:hAnsi="Arial" w:cs="Arial"/>
          <w:sz w:val="26"/>
          <w:szCs w:val="26"/>
        </w:rPr>
        <w:t xml:space="preserve"> y</w:t>
      </w:r>
      <w:r w:rsidR="00D55DF6">
        <w:rPr>
          <w:rFonts w:ascii="Arial" w:hAnsi="Arial" w:cs="Arial"/>
          <w:sz w:val="26"/>
          <w:szCs w:val="26"/>
        </w:rPr>
        <w:t xml:space="preserve"> vinculando a varias dependencias de la </w:t>
      </w:r>
      <w:r w:rsidR="00D55DF6" w:rsidRPr="007972BB">
        <w:rPr>
          <w:rFonts w:ascii="Arial" w:hAnsi="Arial" w:cs="Arial"/>
          <w:sz w:val="24"/>
          <w:szCs w:val="26"/>
        </w:rPr>
        <w:t>UARIV</w:t>
      </w:r>
      <w:r w:rsidR="00D55DF6">
        <w:rPr>
          <w:rFonts w:ascii="Arial" w:hAnsi="Arial" w:cs="Arial"/>
          <w:sz w:val="24"/>
          <w:szCs w:val="26"/>
        </w:rPr>
        <w:t>, qu</w:t>
      </w:r>
      <w:r w:rsidR="00B7386C">
        <w:rPr>
          <w:rFonts w:ascii="Arial" w:hAnsi="Arial" w:cs="Arial"/>
          <w:sz w:val="24"/>
          <w:szCs w:val="26"/>
        </w:rPr>
        <w:t>e</w:t>
      </w:r>
      <w:r w:rsidR="00D55DF6">
        <w:rPr>
          <w:rFonts w:ascii="Arial" w:hAnsi="Arial" w:cs="Arial"/>
          <w:sz w:val="24"/>
          <w:szCs w:val="26"/>
        </w:rPr>
        <w:t xml:space="preserve"> guardaron silencio</w:t>
      </w:r>
      <w:r w:rsidR="00B54CA3" w:rsidRPr="00D25D69">
        <w:rPr>
          <w:rFonts w:ascii="Arial" w:hAnsi="Arial" w:cs="Arial"/>
          <w:sz w:val="26"/>
          <w:szCs w:val="26"/>
        </w:rPr>
        <w:t>.</w:t>
      </w:r>
      <w:r w:rsidR="00557108">
        <w:rPr>
          <w:rFonts w:ascii="Arial" w:hAnsi="Arial" w:cs="Arial"/>
          <w:sz w:val="26"/>
          <w:szCs w:val="26"/>
        </w:rPr>
        <w:t xml:space="preserve"> </w:t>
      </w:r>
      <w:r w:rsidR="00557108" w:rsidRPr="00CF4354">
        <w:rPr>
          <w:rFonts w:ascii="Arial" w:eastAsia="Batang" w:hAnsi="Arial" w:cs="Arial"/>
          <w:sz w:val="26"/>
          <w:szCs w:val="26"/>
        </w:rPr>
        <w:t>(</w:t>
      </w:r>
      <w:r w:rsidR="00557108">
        <w:rPr>
          <w:rFonts w:ascii="Arial" w:eastAsia="Batang" w:hAnsi="Arial" w:cs="Arial"/>
          <w:sz w:val="24"/>
          <w:szCs w:val="26"/>
        </w:rPr>
        <w:t>fl</w:t>
      </w:r>
      <w:r w:rsidR="00D55DF6">
        <w:rPr>
          <w:rFonts w:ascii="Arial" w:eastAsia="Batang" w:hAnsi="Arial" w:cs="Arial"/>
          <w:sz w:val="24"/>
          <w:szCs w:val="26"/>
        </w:rPr>
        <w:t>s</w:t>
      </w:r>
      <w:r w:rsidR="00557108" w:rsidRPr="00CF4354">
        <w:rPr>
          <w:rFonts w:ascii="Arial" w:eastAsia="Batang" w:hAnsi="Arial" w:cs="Arial"/>
          <w:sz w:val="24"/>
          <w:szCs w:val="26"/>
        </w:rPr>
        <w:t xml:space="preserve">. </w:t>
      </w:r>
      <w:r w:rsidR="00557108">
        <w:rPr>
          <w:rFonts w:ascii="Arial" w:eastAsia="Batang" w:hAnsi="Arial" w:cs="Arial"/>
          <w:sz w:val="24"/>
          <w:szCs w:val="26"/>
        </w:rPr>
        <w:t>14</w:t>
      </w:r>
      <w:r w:rsidR="00D55DF6">
        <w:rPr>
          <w:rFonts w:ascii="Arial" w:eastAsia="Batang" w:hAnsi="Arial" w:cs="Arial"/>
          <w:sz w:val="24"/>
          <w:szCs w:val="26"/>
        </w:rPr>
        <w:t>-22</w:t>
      </w:r>
      <w:r w:rsidR="00557108">
        <w:rPr>
          <w:rFonts w:ascii="Arial" w:hAnsi="Arial" w:cs="Arial"/>
          <w:sz w:val="26"/>
          <w:szCs w:val="26"/>
        </w:rPr>
        <w:t xml:space="preserve"> Cd. de 2ª instancia</w:t>
      </w:r>
      <w:r w:rsidR="00557108" w:rsidRPr="00CF4354">
        <w:rPr>
          <w:rFonts w:ascii="Arial" w:eastAsia="Batang" w:hAnsi="Arial" w:cs="Arial"/>
          <w:sz w:val="26"/>
          <w:szCs w:val="26"/>
        </w:rPr>
        <w:t>).</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073590" w:rsidRPr="00CF4354" w:rsidRDefault="00E129B1" w:rsidP="00073590">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Pr="00B815DC">
        <w:rPr>
          <w:rFonts w:ascii="Arial" w:hAnsi="Arial" w:cs="Arial"/>
          <w:sz w:val="26"/>
          <w:szCs w:val="26"/>
        </w:rPr>
        <w:t xml:space="preserve">Juzgado </w:t>
      </w:r>
      <w:r w:rsidR="009D4E90">
        <w:rPr>
          <w:rFonts w:ascii="Arial" w:hAnsi="Arial" w:cs="Arial"/>
          <w:sz w:val="26"/>
          <w:szCs w:val="26"/>
        </w:rPr>
        <w:t xml:space="preserve">Tercero de Familia </w:t>
      </w:r>
      <w:r w:rsidRPr="00CF4354">
        <w:rPr>
          <w:rFonts w:ascii="Arial" w:eastAsia="Arial" w:hAnsi="Arial" w:cs="Arial"/>
          <w:sz w:val="26"/>
          <w:szCs w:val="26"/>
        </w:rPr>
        <w:t>de Pereira</w:t>
      </w:r>
      <w:r>
        <w:rPr>
          <w:rFonts w:ascii="Arial" w:eastAsia="Arial" w:hAnsi="Arial" w:cs="Arial"/>
          <w:sz w:val="26"/>
          <w:szCs w:val="26"/>
        </w:rPr>
        <w:t>,</w:t>
      </w:r>
      <w:r w:rsidRPr="00CF4354">
        <w:rPr>
          <w:rFonts w:ascii="Arial" w:eastAsia="Arial" w:hAnsi="Arial" w:cs="Arial"/>
          <w:sz w:val="26"/>
          <w:szCs w:val="26"/>
        </w:rPr>
        <w:t xml:space="preserve"> el </w:t>
      </w:r>
      <w:r w:rsidR="009D4E90">
        <w:rPr>
          <w:rFonts w:ascii="Arial" w:eastAsia="Arial" w:hAnsi="Arial" w:cs="Arial"/>
          <w:sz w:val="26"/>
          <w:szCs w:val="26"/>
        </w:rPr>
        <w:t>3</w:t>
      </w:r>
      <w:r w:rsidRPr="00CF4354">
        <w:rPr>
          <w:rFonts w:ascii="Arial" w:eastAsia="Arial" w:hAnsi="Arial" w:cs="Arial"/>
          <w:sz w:val="26"/>
          <w:szCs w:val="26"/>
        </w:rPr>
        <w:t xml:space="preserve"> de</w:t>
      </w:r>
      <w:r>
        <w:rPr>
          <w:rFonts w:ascii="Arial" w:eastAsia="Arial" w:hAnsi="Arial" w:cs="Arial"/>
          <w:sz w:val="26"/>
          <w:szCs w:val="26"/>
        </w:rPr>
        <w:t xml:space="preserve"> </w:t>
      </w:r>
      <w:r w:rsidR="009D4E90">
        <w:rPr>
          <w:rFonts w:ascii="Arial" w:eastAsia="Arial" w:hAnsi="Arial" w:cs="Arial"/>
          <w:sz w:val="26"/>
          <w:szCs w:val="26"/>
        </w:rPr>
        <w:t>noviembre</w:t>
      </w:r>
      <w:r w:rsidRPr="00CF4354">
        <w:rPr>
          <w:rFonts w:ascii="Arial" w:eastAsia="Arial" w:hAnsi="Arial" w:cs="Arial"/>
          <w:sz w:val="26"/>
          <w:szCs w:val="26"/>
        </w:rPr>
        <w:t xml:space="preserve"> de 201</w:t>
      </w:r>
      <w:r>
        <w:rPr>
          <w:rFonts w:ascii="Arial" w:eastAsia="Arial" w:hAnsi="Arial" w:cs="Arial"/>
          <w:sz w:val="26"/>
          <w:szCs w:val="26"/>
        </w:rPr>
        <w:t>7</w:t>
      </w:r>
      <w:r w:rsidRPr="00CF4354">
        <w:rPr>
          <w:rFonts w:ascii="Arial" w:eastAsia="Arial" w:hAnsi="Arial" w:cs="Arial"/>
          <w:sz w:val="26"/>
          <w:szCs w:val="26"/>
        </w:rPr>
        <w:t xml:space="preserve">, </w:t>
      </w:r>
      <w:r w:rsidR="00631CC9" w:rsidRPr="00CF4354">
        <w:rPr>
          <w:rFonts w:ascii="Arial" w:eastAsia="Arial" w:hAnsi="Arial" w:cs="Arial"/>
          <w:sz w:val="26"/>
          <w:szCs w:val="26"/>
        </w:rPr>
        <w:t>autoridad judicial que concedió el amparo al considerar que</w:t>
      </w:r>
      <w:r w:rsidR="00631CC9">
        <w:rPr>
          <w:rFonts w:ascii="Arial" w:eastAsia="Arial" w:hAnsi="Arial" w:cs="Arial"/>
          <w:sz w:val="26"/>
          <w:szCs w:val="26"/>
        </w:rPr>
        <w:t xml:space="preserve"> </w:t>
      </w:r>
      <w:r w:rsidR="00631CC9">
        <w:rPr>
          <w:rFonts w:ascii="Arial" w:hAnsi="Arial" w:cs="Arial"/>
          <w:sz w:val="26"/>
          <w:szCs w:val="26"/>
        </w:rPr>
        <w:t xml:space="preserve">la </w:t>
      </w:r>
      <w:r w:rsidR="00631CC9" w:rsidRPr="00F35A9C">
        <w:rPr>
          <w:rFonts w:ascii="Arial" w:hAnsi="Arial" w:cs="Arial"/>
          <w:lang w:val="es-ES" w:eastAsia="es-ES"/>
        </w:rPr>
        <w:t>UNIDAD PARA LA ATENCIÓN Y REPARACIÓN INTEGRAL A LAS VÍCTIMAS –UARIV</w:t>
      </w:r>
      <w:r w:rsidR="00631CC9" w:rsidRPr="00D25D69">
        <w:rPr>
          <w:rFonts w:ascii="Arial" w:hAnsi="Arial" w:cs="Arial"/>
          <w:sz w:val="26"/>
          <w:szCs w:val="26"/>
          <w:lang w:val="es-ES" w:eastAsia="es-ES"/>
        </w:rPr>
        <w:t>-</w:t>
      </w:r>
      <w:r w:rsidR="00631CC9" w:rsidRPr="00CF4354">
        <w:rPr>
          <w:rFonts w:ascii="Arial" w:eastAsia="Batang" w:hAnsi="Arial" w:cs="Arial"/>
          <w:sz w:val="26"/>
          <w:szCs w:val="26"/>
        </w:rPr>
        <w:t xml:space="preserve">, </w:t>
      </w:r>
      <w:r w:rsidR="00631CC9">
        <w:rPr>
          <w:rFonts w:ascii="Arial" w:eastAsia="Batang" w:hAnsi="Arial" w:cs="Arial"/>
          <w:sz w:val="26"/>
          <w:szCs w:val="26"/>
        </w:rPr>
        <w:t>no ha dado respuesta al accionante a su</w:t>
      </w:r>
      <w:r w:rsidR="00631CC9" w:rsidRPr="00CF4354">
        <w:rPr>
          <w:rFonts w:ascii="Arial" w:eastAsia="Batang" w:hAnsi="Arial" w:cs="Arial"/>
          <w:sz w:val="26"/>
          <w:szCs w:val="26"/>
        </w:rPr>
        <w:t xml:space="preserve"> solicitud de</w:t>
      </w:r>
      <w:r w:rsidR="00631CC9">
        <w:rPr>
          <w:rFonts w:ascii="Arial" w:eastAsia="Batang" w:hAnsi="Arial" w:cs="Arial"/>
          <w:sz w:val="26"/>
          <w:szCs w:val="26"/>
        </w:rPr>
        <w:t xml:space="preserve"> fecha 23 de agosto de 2017</w:t>
      </w:r>
      <w:r w:rsidR="00631CC9">
        <w:rPr>
          <w:rFonts w:ascii="Arial" w:hAnsi="Arial" w:cs="Arial"/>
          <w:sz w:val="26"/>
          <w:szCs w:val="26"/>
        </w:rPr>
        <w:t>.</w:t>
      </w:r>
      <w:r w:rsidR="00631CC9" w:rsidRPr="00CF4354">
        <w:rPr>
          <w:rFonts w:ascii="Arial" w:eastAsia="Batang" w:hAnsi="Arial" w:cs="Arial"/>
          <w:sz w:val="26"/>
          <w:szCs w:val="26"/>
        </w:rPr>
        <w:t xml:space="preserve"> </w:t>
      </w:r>
      <w:r w:rsidR="00631CC9">
        <w:rPr>
          <w:rFonts w:ascii="Arial" w:eastAsia="Batang" w:hAnsi="Arial" w:cs="Arial"/>
          <w:sz w:val="26"/>
          <w:szCs w:val="26"/>
        </w:rPr>
        <w:t>O</w:t>
      </w:r>
      <w:r w:rsidR="00631CC9" w:rsidRPr="00CF4354">
        <w:rPr>
          <w:rFonts w:ascii="Arial" w:eastAsia="Batang" w:hAnsi="Arial" w:cs="Arial"/>
          <w:sz w:val="26"/>
          <w:szCs w:val="26"/>
        </w:rPr>
        <w:t xml:space="preserve">rdenó, en consecuencia, que </w:t>
      </w:r>
      <w:r w:rsidR="00631CC9">
        <w:rPr>
          <w:rFonts w:ascii="Arial" w:eastAsia="Batang" w:hAnsi="Arial" w:cs="Arial"/>
          <w:sz w:val="26"/>
          <w:szCs w:val="26"/>
        </w:rPr>
        <w:t>se</w:t>
      </w:r>
      <w:r w:rsidR="00631CC9" w:rsidRPr="00CF4354">
        <w:rPr>
          <w:rFonts w:ascii="Arial" w:eastAsia="Batang" w:hAnsi="Arial" w:cs="Arial"/>
          <w:sz w:val="26"/>
          <w:szCs w:val="26"/>
        </w:rPr>
        <w:t xml:space="preserve"> hiciera</w:t>
      </w:r>
      <w:r w:rsidR="00631CC9">
        <w:rPr>
          <w:rFonts w:ascii="Arial" w:eastAsia="Batang" w:hAnsi="Arial" w:cs="Arial"/>
          <w:sz w:val="26"/>
          <w:szCs w:val="26"/>
        </w:rPr>
        <w:t xml:space="preserve"> y para tal fin se le concedió término hasta el 31 de diciembre de 2017</w:t>
      </w:r>
      <w:r w:rsidR="002777D8">
        <w:rPr>
          <w:rFonts w:ascii="Arial" w:eastAsia="Batang" w:hAnsi="Arial" w:cs="Arial"/>
          <w:sz w:val="26"/>
          <w:szCs w:val="26"/>
        </w:rPr>
        <w:t>, de conformidad con el</w:t>
      </w:r>
      <w:r w:rsidR="00631CC9">
        <w:rPr>
          <w:rFonts w:ascii="Arial" w:eastAsia="Batang" w:hAnsi="Arial" w:cs="Arial"/>
          <w:sz w:val="26"/>
          <w:szCs w:val="26"/>
        </w:rPr>
        <w:t xml:space="preserve"> auto 206 del 28 de abril de 2017 de la Corte Constitucional</w:t>
      </w:r>
      <w:r w:rsidRPr="00CF4354">
        <w:rPr>
          <w:rFonts w:ascii="Arial" w:eastAsia="Batang" w:hAnsi="Arial" w:cs="Arial"/>
          <w:sz w:val="26"/>
          <w:szCs w:val="26"/>
        </w:rPr>
        <w:t>.</w:t>
      </w:r>
      <w:r w:rsidR="00631CC9">
        <w:rPr>
          <w:rFonts w:ascii="Arial" w:eastAsia="Batang" w:hAnsi="Arial" w:cs="Arial"/>
          <w:sz w:val="26"/>
          <w:szCs w:val="26"/>
        </w:rPr>
        <w:t xml:space="preserve"> No se tuteló el derecho de petición con respecto al escrito del 3 de octubre de 2017, </w:t>
      </w:r>
      <w:r w:rsidR="002777D8">
        <w:rPr>
          <w:rFonts w:ascii="Arial" w:eastAsia="Batang" w:hAnsi="Arial" w:cs="Arial"/>
          <w:sz w:val="26"/>
          <w:szCs w:val="26"/>
        </w:rPr>
        <w:t>puesto que, a pesar de que no tiene fecha de recibido de la entidad accionada, si se cuentan los 15 días que posee para contestar, a partir del día siguiente, esto es, el 4 de octubre, el término vencería el 25 del mismo mes</w:t>
      </w:r>
      <w:r w:rsidR="001C2CA0">
        <w:rPr>
          <w:rFonts w:ascii="Arial" w:eastAsia="Batang" w:hAnsi="Arial" w:cs="Arial"/>
          <w:sz w:val="26"/>
          <w:szCs w:val="26"/>
        </w:rPr>
        <w:t>, y la tutela fue presentada el 23 de octubre, es decir, antes de que se venciera.</w:t>
      </w:r>
      <w:r w:rsidRPr="00CF4354">
        <w:rPr>
          <w:rFonts w:ascii="Arial" w:eastAsia="Batang" w:hAnsi="Arial" w:cs="Arial"/>
          <w:sz w:val="26"/>
          <w:szCs w:val="26"/>
        </w:rPr>
        <w:t xml:space="preserve"> </w:t>
      </w:r>
      <w:r w:rsidRPr="001C2CA0">
        <w:rPr>
          <w:rFonts w:ascii="Arial" w:eastAsia="Batang" w:hAnsi="Arial" w:cs="Arial"/>
          <w:sz w:val="24"/>
          <w:szCs w:val="26"/>
        </w:rPr>
        <w:t>(</w:t>
      </w:r>
      <w:r w:rsidRPr="001C2CA0">
        <w:rPr>
          <w:rFonts w:ascii="Arial" w:eastAsia="Batang" w:hAnsi="Arial" w:cs="Arial"/>
          <w:szCs w:val="26"/>
        </w:rPr>
        <w:t>fls. 2</w:t>
      </w:r>
      <w:r w:rsidR="00D55DF6" w:rsidRPr="001C2CA0">
        <w:rPr>
          <w:rFonts w:ascii="Arial" w:eastAsia="Batang" w:hAnsi="Arial" w:cs="Arial"/>
          <w:szCs w:val="26"/>
        </w:rPr>
        <w:t>3</w:t>
      </w:r>
      <w:r w:rsidRPr="001C2CA0">
        <w:rPr>
          <w:rFonts w:ascii="Arial" w:eastAsia="Batang" w:hAnsi="Arial" w:cs="Arial"/>
          <w:szCs w:val="26"/>
        </w:rPr>
        <w:t>-2</w:t>
      </w:r>
      <w:r w:rsidR="00D55DF6" w:rsidRPr="001C2CA0">
        <w:rPr>
          <w:rFonts w:ascii="Arial" w:eastAsia="Batang" w:hAnsi="Arial" w:cs="Arial"/>
          <w:szCs w:val="26"/>
        </w:rPr>
        <w:t>5</w:t>
      </w:r>
      <w:r w:rsidRPr="001C2CA0">
        <w:rPr>
          <w:rFonts w:ascii="Arial" w:eastAsia="Batang" w:hAnsi="Arial" w:cs="Arial"/>
          <w:szCs w:val="26"/>
        </w:rPr>
        <w:t xml:space="preserve"> Ib.</w:t>
      </w:r>
      <w:r w:rsidRPr="001C2CA0">
        <w:rPr>
          <w:rFonts w:ascii="Arial" w:eastAsia="Batang" w:hAnsi="Arial" w:cs="Arial"/>
          <w:sz w:val="24"/>
          <w:szCs w:val="26"/>
        </w:rPr>
        <w:t>).</w:t>
      </w:r>
    </w:p>
    <w:p w:rsidR="00343E5A" w:rsidRDefault="00343E5A" w:rsidP="00073590">
      <w:pPr>
        <w:pStyle w:val="Sinespaciado1"/>
        <w:spacing w:line="360" w:lineRule="auto"/>
        <w:ind w:firstLine="2835"/>
        <w:jc w:val="both"/>
        <w:rPr>
          <w:rFonts w:ascii="Arial" w:eastAsia="Batang" w:hAnsi="Arial" w:cs="Arial"/>
          <w:sz w:val="24"/>
          <w:szCs w:val="24"/>
        </w:rPr>
      </w:pPr>
    </w:p>
    <w:p w:rsidR="005B094C" w:rsidRPr="00343E5A" w:rsidRDefault="005B094C" w:rsidP="00073590">
      <w:pPr>
        <w:pStyle w:val="Sinespaciado1"/>
        <w:spacing w:line="360" w:lineRule="auto"/>
        <w:ind w:firstLine="2835"/>
        <w:jc w:val="both"/>
        <w:rPr>
          <w:rFonts w:ascii="Arial" w:eastAsia="Batang" w:hAnsi="Arial" w:cs="Arial"/>
          <w:sz w:val="24"/>
          <w:szCs w:val="24"/>
        </w:rPr>
      </w:pPr>
    </w:p>
    <w:p w:rsidR="00073590" w:rsidRDefault="00073590" w:rsidP="00073590">
      <w:pPr>
        <w:pStyle w:val="Sinespaciado1"/>
        <w:spacing w:line="360" w:lineRule="auto"/>
        <w:ind w:firstLine="2835"/>
        <w:jc w:val="both"/>
        <w:rPr>
          <w:rFonts w:ascii="Arial" w:hAnsi="Arial" w:cs="Arial"/>
          <w:b/>
          <w:szCs w:val="26"/>
        </w:rPr>
      </w:pPr>
      <w:r w:rsidRPr="00AC1DB3">
        <w:rPr>
          <w:rFonts w:ascii="Arial" w:hAnsi="Arial" w:cs="Arial"/>
          <w:b/>
          <w:szCs w:val="26"/>
        </w:rPr>
        <w:lastRenderedPageBreak/>
        <w:t>IV</w:t>
      </w:r>
      <w:r>
        <w:rPr>
          <w:rFonts w:ascii="Arial" w:hAnsi="Arial" w:cs="Arial"/>
          <w:b/>
          <w:szCs w:val="26"/>
        </w:rPr>
        <w:t>. LA IMPUGNACIÓN</w:t>
      </w:r>
    </w:p>
    <w:p w:rsidR="00073590" w:rsidRPr="00B0570C" w:rsidRDefault="00073590" w:rsidP="00073590">
      <w:pPr>
        <w:pStyle w:val="Sinespaciado1"/>
        <w:spacing w:line="360" w:lineRule="auto"/>
        <w:ind w:firstLine="2835"/>
        <w:jc w:val="both"/>
        <w:rPr>
          <w:rFonts w:ascii="Arial" w:hAnsi="Arial" w:cs="Arial"/>
          <w:b/>
          <w:sz w:val="24"/>
          <w:szCs w:val="26"/>
        </w:rPr>
      </w:pPr>
    </w:p>
    <w:p w:rsidR="00C63299" w:rsidRDefault="00073590" w:rsidP="00073590">
      <w:pPr>
        <w:pStyle w:val="Sinespaciado1"/>
        <w:spacing w:line="360" w:lineRule="auto"/>
        <w:ind w:firstLine="2835"/>
        <w:jc w:val="both"/>
        <w:rPr>
          <w:rFonts w:ascii="Arial" w:hAnsi="Arial" w:cs="Arial"/>
          <w:sz w:val="28"/>
          <w:szCs w:val="28"/>
        </w:rPr>
      </w:pPr>
      <w:r w:rsidRPr="00074E3F">
        <w:rPr>
          <w:rFonts w:ascii="Arial" w:hAnsi="Arial" w:cs="Arial"/>
          <w:sz w:val="26"/>
          <w:szCs w:val="26"/>
        </w:rPr>
        <w:t xml:space="preserve">La sentencia fue impugnada por la </w:t>
      </w:r>
      <w:r w:rsidR="00557108">
        <w:rPr>
          <w:rFonts w:ascii="Arial" w:hAnsi="Arial" w:cs="Arial"/>
          <w:sz w:val="26"/>
          <w:szCs w:val="26"/>
        </w:rPr>
        <w:t xml:space="preserve">Directora Técnica de Reparaciones de la UARIV, indicó que </w:t>
      </w:r>
      <w:r w:rsidR="000139BF">
        <w:rPr>
          <w:rFonts w:ascii="Arial" w:hAnsi="Arial" w:cs="Arial"/>
          <w:sz w:val="26"/>
          <w:szCs w:val="26"/>
        </w:rPr>
        <w:t>la solicitud del actor fue resuelta mediante comunicación No. 201772028767421 de fecha 3 de noviembre de 2017, respuesta enviada al peticionario mediante planilla de envío de Servicios Postales Nacionales SA 472, las cuales adjuntan, donde se le informó sobre la fecha y turno para el pago de la indemnización administrativa, turno GAC-180830</w:t>
      </w:r>
      <w:r w:rsidR="00F74D10">
        <w:rPr>
          <w:rFonts w:ascii="Arial" w:hAnsi="Arial" w:cs="Arial"/>
          <w:sz w:val="26"/>
          <w:szCs w:val="26"/>
        </w:rPr>
        <w:t xml:space="preserve"> y</w:t>
      </w:r>
      <w:r w:rsidR="000139BF">
        <w:rPr>
          <w:rFonts w:ascii="Arial" w:hAnsi="Arial" w:cs="Arial"/>
          <w:sz w:val="26"/>
          <w:szCs w:val="26"/>
        </w:rPr>
        <w:t xml:space="preserve"> fecha 30 de agosto de 2018</w:t>
      </w:r>
      <w:r w:rsidR="00F74D10">
        <w:rPr>
          <w:rFonts w:ascii="Arial" w:hAnsi="Arial" w:cs="Arial"/>
          <w:sz w:val="26"/>
          <w:szCs w:val="26"/>
        </w:rPr>
        <w:t>;</w:t>
      </w:r>
      <w:r w:rsidR="000139BF">
        <w:rPr>
          <w:rFonts w:ascii="Arial" w:hAnsi="Arial" w:cs="Arial"/>
          <w:sz w:val="26"/>
          <w:szCs w:val="26"/>
        </w:rPr>
        <w:t xml:space="preserve"> y las razones por la cuales no es posible la priorización de dicho turno. Hace referencia a los principios de gradualidad, progresividad, sostenibilidad fiscal y anualidad presupuestal</w:t>
      </w:r>
      <w:r w:rsidR="00557108">
        <w:rPr>
          <w:rFonts w:ascii="Arial" w:hAnsi="Arial" w:cs="Arial"/>
          <w:sz w:val="26"/>
          <w:szCs w:val="26"/>
        </w:rPr>
        <w:t>. Considera que se ha configurado un hecho superado</w:t>
      </w:r>
      <w:r w:rsidR="00F74D10">
        <w:rPr>
          <w:rFonts w:ascii="Arial" w:hAnsi="Arial" w:cs="Arial"/>
          <w:sz w:val="26"/>
          <w:szCs w:val="26"/>
        </w:rPr>
        <w:t>;</w:t>
      </w:r>
      <w:r w:rsidR="00557108">
        <w:rPr>
          <w:rFonts w:ascii="Arial" w:hAnsi="Arial" w:cs="Arial"/>
          <w:sz w:val="26"/>
          <w:szCs w:val="26"/>
        </w:rPr>
        <w:t xml:space="preserve"> solicita </w:t>
      </w:r>
      <w:r w:rsidR="00F74D10">
        <w:rPr>
          <w:rFonts w:ascii="Arial" w:hAnsi="Arial" w:cs="Arial"/>
          <w:sz w:val="26"/>
          <w:szCs w:val="26"/>
        </w:rPr>
        <w:t>conceder la impugnación, con la finalidad de que se revoque el fallo de primera instancia y en su lugar se nieguen las peticiones de la acción constitucional</w:t>
      </w:r>
      <w:r w:rsidR="00557108">
        <w:rPr>
          <w:rFonts w:ascii="Arial" w:hAnsi="Arial" w:cs="Arial"/>
          <w:sz w:val="26"/>
          <w:szCs w:val="26"/>
        </w:rPr>
        <w:t xml:space="preserve">. </w:t>
      </w:r>
      <w:r>
        <w:rPr>
          <w:rFonts w:ascii="Arial" w:hAnsi="Arial" w:cs="Arial"/>
          <w:sz w:val="26"/>
          <w:szCs w:val="26"/>
          <w:lang w:val="es-ES"/>
        </w:rPr>
        <w:t xml:space="preserve">(fls. </w:t>
      </w:r>
      <w:r w:rsidR="006C2596">
        <w:rPr>
          <w:rFonts w:ascii="Arial" w:hAnsi="Arial" w:cs="Arial"/>
          <w:sz w:val="26"/>
          <w:szCs w:val="26"/>
          <w:lang w:val="es-ES"/>
        </w:rPr>
        <w:t>44</w:t>
      </w:r>
      <w:r>
        <w:rPr>
          <w:rFonts w:ascii="Arial" w:hAnsi="Arial" w:cs="Arial"/>
          <w:sz w:val="26"/>
          <w:szCs w:val="26"/>
          <w:lang w:val="es-ES"/>
        </w:rPr>
        <w:t>-</w:t>
      </w:r>
      <w:r w:rsidR="00172826">
        <w:rPr>
          <w:rFonts w:ascii="Arial" w:hAnsi="Arial" w:cs="Arial"/>
          <w:sz w:val="26"/>
          <w:szCs w:val="26"/>
          <w:lang w:val="es-ES"/>
        </w:rPr>
        <w:t>4</w:t>
      </w:r>
      <w:r w:rsidR="006C2596">
        <w:rPr>
          <w:rFonts w:ascii="Arial" w:hAnsi="Arial" w:cs="Arial"/>
          <w:sz w:val="26"/>
          <w:szCs w:val="26"/>
          <w:lang w:val="es-ES"/>
        </w:rPr>
        <w:t>9</w:t>
      </w:r>
      <w:r>
        <w:rPr>
          <w:rFonts w:ascii="Arial" w:hAnsi="Arial" w:cs="Arial"/>
          <w:sz w:val="26"/>
          <w:szCs w:val="26"/>
          <w:lang w:val="es-ES"/>
        </w:rPr>
        <w:t xml:space="preserve"> </w:t>
      </w:r>
      <w:r w:rsidR="00172826">
        <w:rPr>
          <w:rFonts w:ascii="Arial" w:hAnsi="Arial" w:cs="Arial"/>
          <w:sz w:val="26"/>
          <w:szCs w:val="26"/>
          <w:lang w:val="es-ES"/>
        </w:rPr>
        <w:t>Ib</w:t>
      </w:r>
      <w:r>
        <w:rPr>
          <w:rFonts w:ascii="Arial" w:hAnsi="Arial" w:cs="Arial"/>
          <w:sz w:val="26"/>
          <w:szCs w:val="26"/>
        </w:rPr>
        <w:t>.</w:t>
      </w:r>
      <w:r>
        <w:rPr>
          <w:rFonts w:ascii="Arial" w:hAnsi="Arial" w:cs="Arial"/>
          <w:sz w:val="26"/>
          <w:szCs w:val="26"/>
          <w:lang w:val="es-ES"/>
        </w:rPr>
        <w:t>)</w:t>
      </w:r>
      <w:r w:rsidR="00D55DF6">
        <w:rPr>
          <w:rFonts w:ascii="Arial" w:hAnsi="Arial" w:cs="Arial"/>
          <w:sz w:val="26"/>
          <w:szCs w:val="26"/>
          <w:lang w:val="es-ES"/>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B509D4">
        <w:rPr>
          <w:rFonts w:ascii="Arial" w:hAnsi="Arial" w:cs="Arial"/>
          <w:sz w:val="26"/>
          <w:szCs w:val="26"/>
        </w:rPr>
        <w:t xml:space="preserve"> </w:t>
      </w:r>
      <w:r w:rsidRPr="00F35A9C">
        <w:rPr>
          <w:rFonts w:ascii="Arial" w:hAnsi="Arial" w:cs="Arial"/>
          <w:lang w:val="es-ES" w:eastAsia="es-ES"/>
        </w:rPr>
        <w:t>UNIDAD PARA LA ATENCIÓN Y REPARACIÓN INTEGRAL A LAS VÍCTIMAS –UARIV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w:t>
      </w:r>
      <w:r w:rsidR="00EB424C">
        <w:rPr>
          <w:rFonts w:ascii="Arial" w:hAnsi="Arial" w:cs="Arial"/>
          <w:sz w:val="26"/>
          <w:szCs w:val="26"/>
        </w:rPr>
        <w:t>e</w:t>
      </w:r>
      <w:r w:rsidRPr="00AC1DB3">
        <w:rPr>
          <w:rFonts w:ascii="Arial" w:hAnsi="Arial" w:cs="Arial"/>
          <w:sz w:val="26"/>
          <w:szCs w:val="26"/>
        </w:rPr>
        <w:t>l derecho</w:t>
      </w:r>
      <w:r w:rsidR="00EB424C">
        <w:rPr>
          <w:rFonts w:ascii="Arial" w:hAnsi="Arial" w:cs="Arial"/>
          <w:sz w:val="26"/>
          <w:szCs w:val="26"/>
        </w:rPr>
        <w:t xml:space="preserve"> de petición</w:t>
      </w:r>
      <w:r w:rsidRPr="00AC1DB3">
        <w:rPr>
          <w:rFonts w:ascii="Arial" w:hAnsi="Arial" w:cs="Arial"/>
          <w:sz w:val="26"/>
          <w:szCs w:val="26"/>
        </w:rPr>
        <w:t xml:space="preserve"> invocado </w:t>
      </w:r>
      <w:r w:rsidR="00EB424C">
        <w:rPr>
          <w:rFonts w:ascii="Arial" w:hAnsi="Arial" w:cs="Arial"/>
          <w:spacing w:val="-3"/>
          <w:sz w:val="26"/>
          <w:szCs w:val="26"/>
        </w:rPr>
        <w:t xml:space="preserve">por </w:t>
      </w:r>
      <w:r w:rsidR="009D4E90">
        <w:rPr>
          <w:rFonts w:ascii="Arial" w:hAnsi="Arial" w:cs="Arial"/>
          <w:spacing w:val="-3"/>
          <w:sz w:val="26"/>
          <w:szCs w:val="26"/>
        </w:rPr>
        <w:t>e</w:t>
      </w:r>
      <w:r w:rsidR="00EB424C">
        <w:rPr>
          <w:rFonts w:ascii="Arial" w:hAnsi="Arial" w:cs="Arial"/>
          <w:spacing w:val="-3"/>
          <w:sz w:val="26"/>
          <w:szCs w:val="26"/>
        </w:rPr>
        <w:t>l promotor de la acción de tutel</w:t>
      </w:r>
      <w:r w:rsidR="00DB2905">
        <w:rPr>
          <w:rFonts w:ascii="Arial" w:hAnsi="Arial" w:cs="Arial"/>
          <w:spacing w:val="-3"/>
          <w:sz w:val="26"/>
          <w:szCs w:val="26"/>
        </w:rPr>
        <w:t xml:space="preserve">a, al no dar respuesta de fondo </w:t>
      </w:r>
      <w:r w:rsidR="00C942B3">
        <w:rPr>
          <w:rFonts w:ascii="Arial" w:hAnsi="Arial" w:cs="Arial"/>
          <w:spacing w:val="-3"/>
          <w:sz w:val="26"/>
          <w:szCs w:val="26"/>
        </w:rPr>
        <w:t xml:space="preserve">a la solicitud de </w:t>
      </w:r>
      <w:r w:rsidR="00C942B3">
        <w:rPr>
          <w:rFonts w:ascii="Arial" w:eastAsia="Batang" w:hAnsi="Arial" w:cs="Arial"/>
          <w:sz w:val="26"/>
          <w:szCs w:val="26"/>
        </w:rPr>
        <w:t>fecha 23 de agosto de 2017</w:t>
      </w:r>
      <w:r w:rsidR="00C942B3" w:rsidRPr="00C942B3">
        <w:rPr>
          <w:rFonts w:ascii="Arial" w:hAnsi="Arial" w:cs="Arial"/>
          <w:spacing w:val="-3"/>
          <w:sz w:val="26"/>
          <w:szCs w:val="26"/>
        </w:rPr>
        <w:t>. La</w:t>
      </w:r>
      <w:r w:rsidR="00EB424C" w:rsidRPr="00C942B3">
        <w:rPr>
          <w:rFonts w:ascii="Arial" w:hAnsi="Arial" w:cs="Arial"/>
          <w:spacing w:val="-3"/>
          <w:sz w:val="26"/>
          <w:szCs w:val="26"/>
        </w:rPr>
        <w:t xml:space="preserve"> a quo consideró que </w:t>
      </w:r>
      <w:r w:rsidR="00C942B3" w:rsidRPr="00C942B3">
        <w:rPr>
          <w:rFonts w:ascii="Arial" w:hAnsi="Arial" w:cs="Arial"/>
          <w:spacing w:val="-3"/>
          <w:sz w:val="26"/>
          <w:szCs w:val="26"/>
        </w:rPr>
        <w:t>s</w:t>
      </w:r>
      <w:r w:rsidR="00B7386C">
        <w:rPr>
          <w:rFonts w:ascii="Arial" w:hAnsi="Arial" w:cs="Arial"/>
          <w:spacing w:val="-3"/>
          <w:sz w:val="26"/>
          <w:szCs w:val="26"/>
        </w:rPr>
        <w:t>í</w:t>
      </w:r>
      <w:r w:rsidR="00EB424C" w:rsidRPr="00C942B3">
        <w:rPr>
          <w:rFonts w:ascii="Arial" w:hAnsi="Arial" w:cs="Arial"/>
          <w:spacing w:val="-3"/>
          <w:sz w:val="26"/>
          <w:szCs w:val="26"/>
        </w:rPr>
        <w:t xml:space="preserve"> y </w:t>
      </w:r>
      <w:r w:rsidR="00C942B3" w:rsidRPr="00C942B3">
        <w:rPr>
          <w:rFonts w:ascii="Arial" w:eastAsia="Batang" w:hAnsi="Arial" w:cs="Arial"/>
          <w:sz w:val="26"/>
          <w:szCs w:val="26"/>
        </w:rPr>
        <w:t>en consecuencia, ordenó que se hiciera, y para tal fin se le concedió término hasta el 31 de diciembre de 2017, de conformidad con el auto 206 del 28 de abril de 2017 de la Corte Constitucional</w:t>
      </w:r>
      <w:r w:rsidR="00DB2905" w:rsidRPr="00C942B3">
        <w:rPr>
          <w:rFonts w:ascii="Arial" w:hAnsi="Arial" w:cs="Arial"/>
          <w:sz w:val="26"/>
          <w:szCs w:val="26"/>
        </w:rPr>
        <w:t xml:space="preserve">, </w:t>
      </w:r>
      <w:r w:rsidR="00DB2905" w:rsidRPr="00C942B3">
        <w:rPr>
          <w:rFonts w:ascii="Arial" w:hAnsi="Arial" w:cs="Arial"/>
          <w:spacing w:val="-3"/>
          <w:sz w:val="26"/>
          <w:szCs w:val="26"/>
        </w:rPr>
        <w:t xml:space="preserve">la </w:t>
      </w:r>
      <w:r w:rsidR="00C942B3" w:rsidRPr="00C942B3">
        <w:rPr>
          <w:rFonts w:ascii="Arial" w:hAnsi="Arial" w:cs="Arial"/>
          <w:spacing w:val="-3"/>
          <w:sz w:val="26"/>
          <w:szCs w:val="26"/>
        </w:rPr>
        <w:t xml:space="preserve">entidad </w:t>
      </w:r>
      <w:r w:rsidR="00DB2905" w:rsidRPr="00C942B3">
        <w:rPr>
          <w:rFonts w:ascii="Arial" w:hAnsi="Arial" w:cs="Arial"/>
          <w:spacing w:val="-3"/>
          <w:sz w:val="26"/>
          <w:szCs w:val="26"/>
        </w:rPr>
        <w:t>acciona</w:t>
      </w:r>
      <w:r w:rsidR="00C942B3" w:rsidRPr="00C942B3">
        <w:rPr>
          <w:rFonts w:ascii="Arial" w:hAnsi="Arial" w:cs="Arial"/>
          <w:spacing w:val="-3"/>
          <w:sz w:val="26"/>
          <w:szCs w:val="26"/>
        </w:rPr>
        <w:t>da</w:t>
      </w:r>
      <w:r w:rsidR="00DB2905" w:rsidRPr="00C942B3">
        <w:rPr>
          <w:rFonts w:ascii="Arial" w:hAnsi="Arial" w:cs="Arial"/>
          <w:spacing w:val="-3"/>
          <w:sz w:val="26"/>
          <w:szCs w:val="26"/>
        </w:rPr>
        <w:t xml:space="preserve"> impugnó tal decisión</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EB424C" w:rsidRPr="00CA4F80"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w:t>
      </w:r>
      <w:r w:rsidRPr="00CA4F80">
        <w:rPr>
          <w:rFonts w:ascii="Arial" w:hAnsi="Arial" w:cs="Arial"/>
          <w:sz w:val="26"/>
          <w:szCs w:val="26"/>
          <w:lang w:val="es-ES"/>
        </w:rPr>
        <w:lastRenderedPageBreak/>
        <w:t xml:space="preserve">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B424C" w:rsidRPr="005B094C" w:rsidRDefault="00EB424C" w:rsidP="00EB424C">
      <w:pPr>
        <w:pStyle w:val="Sinespaciado1"/>
        <w:spacing w:line="360" w:lineRule="auto"/>
        <w:ind w:firstLine="2880"/>
        <w:jc w:val="both"/>
        <w:rPr>
          <w:rFonts w:ascii="Arial" w:hAnsi="Arial" w:cs="Arial"/>
          <w:sz w:val="24"/>
          <w:szCs w:val="24"/>
          <w:lang w:val="es-ES"/>
        </w:rPr>
      </w:pPr>
    </w:p>
    <w:p w:rsidR="00EB424C" w:rsidRDefault="00EB424C" w:rsidP="00EB424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B424C" w:rsidRPr="005B094C" w:rsidRDefault="00EB424C" w:rsidP="00EB424C">
      <w:pPr>
        <w:pStyle w:val="Sinespaciado1"/>
        <w:spacing w:line="360" w:lineRule="auto"/>
        <w:ind w:firstLine="2880"/>
        <w:jc w:val="both"/>
        <w:rPr>
          <w:rFonts w:ascii="Arial" w:hAnsi="Arial" w:cs="Arial"/>
          <w:sz w:val="24"/>
          <w:szCs w:val="24"/>
          <w:lang w:val="es-ES"/>
        </w:rPr>
      </w:pPr>
    </w:p>
    <w:p w:rsidR="008578A2" w:rsidRDefault="00EB424C" w:rsidP="00EB424C">
      <w:pPr>
        <w:pStyle w:val="Sinespaciado1"/>
        <w:spacing w:line="360" w:lineRule="auto"/>
        <w:ind w:firstLine="2880"/>
        <w:jc w:val="both"/>
        <w:rPr>
          <w:rFonts w:ascii="Arial" w:hAnsi="Arial" w:cs="Arial"/>
          <w:sz w:val="26"/>
          <w:szCs w:val="26"/>
        </w:rPr>
      </w:pPr>
      <w:r w:rsidRPr="00CA4F80">
        <w:rPr>
          <w:rFonts w:ascii="Arial" w:hAnsi="Arial" w:cs="Arial"/>
          <w:sz w:val="26"/>
          <w:szCs w:val="26"/>
          <w:lang w:val="es-ES"/>
        </w:rPr>
        <w:t xml:space="preserve">Así las cosas, si la autoridad o entidad correspondiente no atiende justificadamente los plazos establecidos por la ley y desarrollados por la jurisprudencia constitucional, vulnera el derecho </w:t>
      </w:r>
      <w:proofErr w:type="gramStart"/>
      <w:r w:rsidRPr="00CA4F80">
        <w:rPr>
          <w:rFonts w:ascii="Arial" w:hAnsi="Arial" w:cs="Arial"/>
          <w:sz w:val="26"/>
          <w:szCs w:val="26"/>
          <w:lang w:val="es-ES"/>
        </w:rPr>
        <w:t>de</w:t>
      </w:r>
      <w:proofErr w:type="gramEnd"/>
      <w:r w:rsidRPr="00CA4F80">
        <w:rPr>
          <w:rFonts w:ascii="Arial" w:hAnsi="Arial" w:cs="Arial"/>
          <w:sz w:val="26"/>
          <w:szCs w:val="26"/>
          <w:lang w:val="es-ES"/>
        </w:rPr>
        <w:t xml:space="preserve"> petición.</w:t>
      </w:r>
    </w:p>
    <w:p w:rsidR="005B094C" w:rsidRDefault="005B094C" w:rsidP="00B51D76">
      <w:pPr>
        <w:pStyle w:val="Sinespaciado1"/>
        <w:spacing w:line="360" w:lineRule="auto"/>
        <w:ind w:firstLine="2835"/>
        <w:jc w:val="both"/>
        <w:rPr>
          <w:rFonts w:ascii="Arial" w:hAnsi="Arial" w:cs="Arial"/>
          <w:b/>
          <w:lang w:val="es-ES"/>
        </w:rPr>
      </w:pPr>
    </w:p>
    <w:p w:rsidR="005B094C" w:rsidRDefault="005B094C" w:rsidP="00B51D76">
      <w:pPr>
        <w:pStyle w:val="Sinespaciado1"/>
        <w:spacing w:line="360" w:lineRule="auto"/>
        <w:ind w:firstLine="2835"/>
        <w:jc w:val="both"/>
        <w:rPr>
          <w:rFonts w:ascii="Arial" w:hAnsi="Arial" w:cs="Arial"/>
          <w:b/>
          <w:lang w:val="es-ES"/>
        </w:rPr>
      </w:pPr>
    </w:p>
    <w:p w:rsidR="005B094C" w:rsidRDefault="005B094C" w:rsidP="00B51D76">
      <w:pPr>
        <w:pStyle w:val="Sinespaciado1"/>
        <w:spacing w:line="360" w:lineRule="auto"/>
        <w:ind w:firstLine="2835"/>
        <w:jc w:val="both"/>
        <w:rPr>
          <w:rFonts w:ascii="Arial" w:hAnsi="Arial" w:cs="Arial"/>
          <w:b/>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lastRenderedPageBreak/>
        <w:t>VI. CASO CONCRETO</w:t>
      </w:r>
    </w:p>
    <w:p w:rsidR="005B094C" w:rsidRDefault="005B094C" w:rsidP="00EB424C">
      <w:pPr>
        <w:pStyle w:val="Sansinterligne"/>
        <w:spacing w:line="360" w:lineRule="auto"/>
        <w:ind w:firstLine="2835"/>
        <w:jc w:val="both"/>
        <w:rPr>
          <w:rFonts w:ascii="Arial" w:hAnsi="Arial" w:cs="Arial"/>
          <w:sz w:val="26"/>
          <w:szCs w:val="26"/>
        </w:rPr>
      </w:pPr>
    </w:p>
    <w:p w:rsidR="00EB424C" w:rsidRDefault="00593308" w:rsidP="00EB424C">
      <w:pPr>
        <w:pStyle w:val="Sansinterligne"/>
        <w:spacing w:line="360" w:lineRule="auto"/>
        <w:ind w:firstLine="2835"/>
        <w:jc w:val="both"/>
        <w:rPr>
          <w:rFonts w:ascii="Arial" w:hAnsi="Arial" w:cs="Arial"/>
          <w:sz w:val="26"/>
          <w:szCs w:val="26"/>
        </w:rPr>
      </w:pPr>
      <w:r w:rsidRPr="00D610AE">
        <w:rPr>
          <w:rFonts w:ascii="Arial" w:hAnsi="Arial" w:cs="Arial"/>
          <w:sz w:val="26"/>
          <w:szCs w:val="26"/>
        </w:rPr>
        <w:t xml:space="preserve">1. </w:t>
      </w:r>
      <w:r w:rsidR="00EB424C" w:rsidRPr="001A493C">
        <w:rPr>
          <w:rFonts w:ascii="Arial" w:hAnsi="Arial" w:cs="Arial"/>
          <w:sz w:val="26"/>
          <w:szCs w:val="26"/>
        </w:rPr>
        <w:t xml:space="preserve">Ninguna duda existe en torno a que </w:t>
      </w:r>
      <w:r w:rsidR="00F76D61">
        <w:rPr>
          <w:rFonts w:ascii="Arial" w:hAnsi="Arial" w:cs="Arial"/>
          <w:sz w:val="26"/>
          <w:szCs w:val="26"/>
        </w:rPr>
        <w:t>e</w:t>
      </w:r>
      <w:r w:rsidR="00EB424C" w:rsidRPr="001A493C">
        <w:rPr>
          <w:rFonts w:ascii="Arial" w:hAnsi="Arial" w:cs="Arial"/>
          <w:sz w:val="26"/>
          <w:szCs w:val="26"/>
        </w:rPr>
        <w:t>l accionante</w:t>
      </w:r>
      <w:r w:rsidR="007B597F">
        <w:rPr>
          <w:rFonts w:ascii="Arial" w:hAnsi="Arial" w:cs="Arial"/>
          <w:sz w:val="26"/>
          <w:szCs w:val="26"/>
        </w:rPr>
        <w:t xml:space="preserve">, </w:t>
      </w:r>
      <w:r w:rsidR="00EC4E23">
        <w:rPr>
          <w:rFonts w:ascii="Arial" w:hAnsi="Arial" w:cs="Arial"/>
          <w:sz w:val="26"/>
          <w:szCs w:val="26"/>
        </w:rPr>
        <w:t>el 23 de agosto de 2017</w:t>
      </w:r>
      <w:r w:rsidR="007B597F">
        <w:rPr>
          <w:rFonts w:ascii="Arial" w:hAnsi="Arial" w:cs="Arial"/>
          <w:sz w:val="26"/>
          <w:szCs w:val="26"/>
        </w:rPr>
        <w:t>,</w:t>
      </w:r>
      <w:r w:rsidR="00EB424C" w:rsidRPr="001A493C">
        <w:rPr>
          <w:rFonts w:ascii="Arial" w:hAnsi="Arial" w:cs="Arial"/>
          <w:sz w:val="26"/>
          <w:szCs w:val="26"/>
        </w:rPr>
        <w:t xml:space="preserve"> elevó</w:t>
      </w:r>
      <w:r w:rsidR="00EC4E23">
        <w:rPr>
          <w:rFonts w:ascii="Arial" w:hAnsi="Arial" w:cs="Arial"/>
          <w:sz w:val="26"/>
          <w:szCs w:val="26"/>
        </w:rPr>
        <w:t xml:space="preserve"> un derecho de petición dirigido a la </w:t>
      </w:r>
      <w:r w:rsidR="00EB2637">
        <w:rPr>
          <w:rFonts w:ascii="Arial" w:hAnsi="Arial" w:cs="Arial"/>
          <w:sz w:val="26"/>
          <w:szCs w:val="26"/>
        </w:rPr>
        <w:t xml:space="preserve">doctora </w:t>
      </w:r>
      <w:r w:rsidR="00EB2637" w:rsidRPr="00EB2637">
        <w:rPr>
          <w:rFonts w:ascii="Arial" w:hAnsi="Arial" w:cs="Arial"/>
          <w:sz w:val="22"/>
          <w:szCs w:val="26"/>
        </w:rPr>
        <w:t>YOLANDA PINTO</w:t>
      </w:r>
      <w:r w:rsidR="00EB2637">
        <w:rPr>
          <w:rFonts w:ascii="Arial" w:hAnsi="Arial" w:cs="Arial"/>
          <w:sz w:val="26"/>
          <w:szCs w:val="26"/>
        </w:rPr>
        <w:t>, quien actualmente es la Directora General de</w:t>
      </w:r>
      <w:r w:rsidR="00EB424C">
        <w:rPr>
          <w:rFonts w:ascii="Arial" w:hAnsi="Arial" w:cs="Arial"/>
          <w:sz w:val="26"/>
          <w:szCs w:val="26"/>
        </w:rPr>
        <w:t xml:space="preserve"> la </w:t>
      </w:r>
      <w:r w:rsidR="00EB424C" w:rsidRPr="00EB424C">
        <w:rPr>
          <w:rFonts w:ascii="Arial" w:hAnsi="Arial" w:cs="Arial"/>
          <w:sz w:val="22"/>
        </w:rPr>
        <w:t>UNIDAD PARA LA ATENCIÓN Y REPARACIÓN INTEGRAL A LAS VÍCTIMAS –UARIV</w:t>
      </w:r>
      <w:r w:rsidR="000C065D">
        <w:rPr>
          <w:rFonts w:ascii="Arial" w:hAnsi="Arial" w:cs="Arial"/>
          <w:sz w:val="26"/>
          <w:szCs w:val="26"/>
        </w:rPr>
        <w:t xml:space="preserve"> (fl. </w:t>
      </w:r>
      <w:r w:rsidR="00EC4E23">
        <w:rPr>
          <w:rFonts w:ascii="Arial" w:hAnsi="Arial" w:cs="Arial"/>
          <w:sz w:val="26"/>
          <w:szCs w:val="26"/>
        </w:rPr>
        <w:t>3</w:t>
      </w:r>
      <w:r w:rsidR="000C065D">
        <w:rPr>
          <w:rFonts w:ascii="Arial" w:hAnsi="Arial" w:cs="Arial"/>
          <w:sz w:val="26"/>
          <w:szCs w:val="26"/>
        </w:rPr>
        <w:t xml:space="preserve"> Cd. Ppal.)</w:t>
      </w:r>
      <w:r w:rsidR="00EB424C">
        <w:rPr>
          <w:rFonts w:ascii="Arial" w:hAnsi="Arial" w:cs="Arial"/>
          <w:sz w:val="26"/>
          <w:szCs w:val="26"/>
        </w:rPr>
        <w:t>.</w:t>
      </w:r>
    </w:p>
    <w:p w:rsidR="00EB424C" w:rsidRPr="009C5560" w:rsidRDefault="00EB424C" w:rsidP="00EB424C">
      <w:pPr>
        <w:pStyle w:val="Sansinterligne"/>
        <w:spacing w:line="360" w:lineRule="auto"/>
        <w:ind w:firstLine="2835"/>
        <w:jc w:val="both"/>
        <w:rPr>
          <w:rFonts w:ascii="Arial" w:hAnsi="Arial" w:cs="Arial"/>
          <w:sz w:val="16"/>
          <w:szCs w:val="26"/>
        </w:rPr>
      </w:pPr>
    </w:p>
    <w:p w:rsidR="0033367C" w:rsidRPr="00CF4354" w:rsidRDefault="00D03628" w:rsidP="0033367C">
      <w:pPr>
        <w:pStyle w:val="Sansinterligne"/>
        <w:spacing w:line="360" w:lineRule="auto"/>
        <w:ind w:firstLine="2835"/>
        <w:jc w:val="both"/>
        <w:rPr>
          <w:rFonts w:ascii="Arial" w:hAnsi="Arial" w:cs="Arial"/>
          <w:sz w:val="26"/>
          <w:szCs w:val="26"/>
        </w:rPr>
      </w:pPr>
      <w:r>
        <w:rPr>
          <w:rFonts w:ascii="Arial" w:hAnsi="Arial" w:cs="Arial"/>
          <w:sz w:val="26"/>
          <w:szCs w:val="26"/>
        </w:rPr>
        <w:t>2</w:t>
      </w:r>
      <w:r w:rsidR="0033367C">
        <w:rPr>
          <w:rFonts w:ascii="Arial" w:hAnsi="Arial" w:cs="Arial"/>
          <w:sz w:val="26"/>
          <w:szCs w:val="26"/>
        </w:rPr>
        <w:t xml:space="preserve">. </w:t>
      </w:r>
      <w:r w:rsidR="0033367C" w:rsidRPr="00CF4354">
        <w:rPr>
          <w:rFonts w:ascii="Arial" w:hAnsi="Arial" w:cs="Arial"/>
          <w:sz w:val="26"/>
          <w:szCs w:val="26"/>
        </w:rPr>
        <w:t xml:space="preserve">El fallo de primera instancia </w:t>
      </w:r>
      <w:r w:rsidR="00CC40D6">
        <w:rPr>
          <w:rFonts w:ascii="Arial" w:hAnsi="Arial" w:cs="Arial"/>
          <w:sz w:val="26"/>
          <w:szCs w:val="26"/>
        </w:rPr>
        <w:t>concedi</w:t>
      </w:r>
      <w:r w:rsidR="0033367C">
        <w:rPr>
          <w:rFonts w:ascii="Arial" w:hAnsi="Arial" w:cs="Arial"/>
          <w:sz w:val="26"/>
          <w:szCs w:val="26"/>
        </w:rPr>
        <w:t>ó</w:t>
      </w:r>
      <w:r w:rsidR="00CC40D6">
        <w:rPr>
          <w:rFonts w:ascii="Arial" w:hAnsi="Arial" w:cs="Arial"/>
          <w:sz w:val="26"/>
          <w:szCs w:val="26"/>
        </w:rPr>
        <w:t xml:space="preserve"> el amparo del </w:t>
      </w:r>
      <w:r w:rsidR="0033367C">
        <w:rPr>
          <w:rFonts w:ascii="Arial" w:hAnsi="Arial" w:cs="Arial"/>
          <w:sz w:val="26"/>
          <w:szCs w:val="26"/>
        </w:rPr>
        <w:t xml:space="preserve">derecho fundamental de petición del accionante, al </w:t>
      </w:r>
      <w:r w:rsidR="00CC40D6">
        <w:rPr>
          <w:rFonts w:ascii="Arial" w:hAnsi="Arial" w:cs="Arial"/>
          <w:sz w:val="26"/>
          <w:szCs w:val="26"/>
        </w:rPr>
        <w:t xml:space="preserve">considerar que la </w:t>
      </w:r>
      <w:r w:rsidR="00CC40D6" w:rsidRPr="00CC40D6">
        <w:rPr>
          <w:rFonts w:ascii="Arial" w:hAnsi="Arial" w:cs="Arial"/>
          <w:sz w:val="22"/>
        </w:rPr>
        <w:t>UNIDAD PARA LA ATENCIÓN Y REPARACIÓN INTEGRAL A LAS VÍCTIMAS –UARIV</w:t>
      </w:r>
      <w:r w:rsidR="00CC40D6" w:rsidRPr="009B5B92">
        <w:rPr>
          <w:rFonts w:ascii="Arial" w:hAnsi="Arial" w:cs="Arial"/>
          <w:sz w:val="22"/>
          <w:szCs w:val="26"/>
        </w:rPr>
        <w:t>-</w:t>
      </w:r>
      <w:r w:rsidR="00CC40D6" w:rsidRPr="00CF4354">
        <w:rPr>
          <w:rFonts w:ascii="Arial" w:eastAsia="Batang" w:hAnsi="Arial" w:cs="Arial"/>
          <w:sz w:val="26"/>
          <w:szCs w:val="26"/>
        </w:rPr>
        <w:t xml:space="preserve">, </w:t>
      </w:r>
      <w:r w:rsidR="00CC40D6">
        <w:rPr>
          <w:rFonts w:ascii="Arial" w:eastAsia="Batang" w:hAnsi="Arial" w:cs="Arial"/>
          <w:sz w:val="26"/>
          <w:szCs w:val="26"/>
        </w:rPr>
        <w:t>no ha dado respuesta al accionante a su</w:t>
      </w:r>
      <w:r w:rsidR="00CC40D6" w:rsidRPr="00CF4354">
        <w:rPr>
          <w:rFonts w:ascii="Arial" w:eastAsia="Batang" w:hAnsi="Arial" w:cs="Arial"/>
          <w:sz w:val="26"/>
          <w:szCs w:val="26"/>
        </w:rPr>
        <w:t xml:space="preserve"> solicitud de</w:t>
      </w:r>
      <w:r w:rsidR="00CC40D6">
        <w:rPr>
          <w:rFonts w:ascii="Arial" w:eastAsia="Batang" w:hAnsi="Arial" w:cs="Arial"/>
          <w:sz w:val="26"/>
          <w:szCs w:val="26"/>
        </w:rPr>
        <w:t xml:space="preserve"> fecha 23 de agosto de 2017</w:t>
      </w:r>
      <w:r w:rsidR="00CC40D6">
        <w:rPr>
          <w:rFonts w:ascii="Arial" w:hAnsi="Arial" w:cs="Arial"/>
          <w:sz w:val="26"/>
          <w:szCs w:val="26"/>
        </w:rPr>
        <w:t>, no lo hizo así</w:t>
      </w:r>
      <w:r w:rsidR="00CC40D6">
        <w:rPr>
          <w:rFonts w:ascii="Arial" w:eastAsia="Batang" w:hAnsi="Arial" w:cs="Arial"/>
          <w:sz w:val="26"/>
          <w:szCs w:val="26"/>
        </w:rPr>
        <w:t xml:space="preserve"> respecto al escrito del 3 de octubre de 2017, puesto que no había vencido el término para contestar</w:t>
      </w:r>
      <w:r w:rsidR="0033367C">
        <w:rPr>
          <w:rFonts w:ascii="Arial" w:hAnsi="Arial" w:cs="Arial"/>
          <w:spacing w:val="-3"/>
          <w:sz w:val="26"/>
          <w:szCs w:val="26"/>
        </w:rPr>
        <w:t>.</w:t>
      </w:r>
      <w:r>
        <w:rPr>
          <w:rFonts w:ascii="Arial" w:hAnsi="Arial" w:cs="Arial"/>
          <w:sz w:val="26"/>
          <w:szCs w:val="26"/>
        </w:rPr>
        <w:t xml:space="preserve"> </w:t>
      </w:r>
      <w:r w:rsidR="00CC40D6">
        <w:rPr>
          <w:rFonts w:ascii="Arial" w:hAnsi="Arial" w:cs="Arial"/>
          <w:sz w:val="26"/>
          <w:szCs w:val="26"/>
        </w:rPr>
        <w:t>(fls. 23</w:t>
      </w:r>
      <w:r w:rsidR="0033367C">
        <w:rPr>
          <w:rFonts w:ascii="Arial" w:hAnsi="Arial" w:cs="Arial"/>
          <w:sz w:val="26"/>
          <w:szCs w:val="26"/>
        </w:rPr>
        <w:t>-2</w:t>
      </w:r>
      <w:r w:rsidR="00CC40D6">
        <w:rPr>
          <w:rFonts w:ascii="Arial" w:hAnsi="Arial" w:cs="Arial"/>
          <w:sz w:val="26"/>
          <w:szCs w:val="26"/>
        </w:rPr>
        <w:t>5</w:t>
      </w:r>
      <w:r w:rsidR="0033367C" w:rsidRPr="00CF4354">
        <w:rPr>
          <w:rFonts w:ascii="Arial" w:hAnsi="Arial" w:cs="Arial"/>
          <w:sz w:val="26"/>
          <w:szCs w:val="26"/>
        </w:rPr>
        <w:t xml:space="preserve"> Ib.).</w:t>
      </w:r>
    </w:p>
    <w:p w:rsidR="0033367C" w:rsidRPr="007C22BD" w:rsidRDefault="0033367C" w:rsidP="0033367C">
      <w:pPr>
        <w:pStyle w:val="Sinespaciado1"/>
        <w:spacing w:line="360" w:lineRule="auto"/>
        <w:ind w:firstLine="2835"/>
        <w:jc w:val="both"/>
        <w:rPr>
          <w:rFonts w:ascii="Arial" w:eastAsia="Arial" w:hAnsi="Arial" w:cs="Arial"/>
          <w:sz w:val="16"/>
          <w:szCs w:val="26"/>
        </w:rPr>
      </w:pPr>
    </w:p>
    <w:p w:rsidR="00D03628" w:rsidRDefault="00D03628" w:rsidP="00D03628">
      <w:pPr>
        <w:pStyle w:val="Sansinterligne"/>
        <w:spacing w:line="360" w:lineRule="auto"/>
        <w:ind w:firstLine="2835"/>
        <w:jc w:val="both"/>
        <w:rPr>
          <w:rFonts w:ascii="Arial" w:hAnsi="Arial" w:cs="Arial"/>
          <w:sz w:val="26"/>
          <w:szCs w:val="26"/>
        </w:rPr>
      </w:pPr>
      <w:r>
        <w:rPr>
          <w:rFonts w:ascii="Arial" w:hAnsi="Arial" w:cs="Arial"/>
          <w:sz w:val="26"/>
          <w:szCs w:val="26"/>
        </w:rPr>
        <w:t>3</w:t>
      </w:r>
      <w:r w:rsidRPr="00AE1D82">
        <w:rPr>
          <w:rFonts w:ascii="Arial" w:hAnsi="Arial" w:cs="Arial"/>
          <w:sz w:val="26"/>
          <w:szCs w:val="26"/>
        </w:rPr>
        <w:t>.</w:t>
      </w:r>
      <w:r>
        <w:rPr>
          <w:rFonts w:ascii="Arial" w:hAnsi="Arial" w:cs="Arial"/>
          <w:sz w:val="26"/>
          <w:szCs w:val="26"/>
        </w:rPr>
        <w:t xml:space="preserve"> La </w:t>
      </w:r>
      <w:r w:rsidRPr="00EB424C">
        <w:rPr>
          <w:rFonts w:ascii="Arial" w:hAnsi="Arial" w:cs="Arial"/>
          <w:sz w:val="22"/>
        </w:rPr>
        <w:t>UNIDAD PARA LA ATENCIÓN Y REPARACIÓN INTEGRAL A LAS VÍCTIMAS –UARIV</w:t>
      </w:r>
      <w:r>
        <w:rPr>
          <w:rFonts w:ascii="Arial" w:hAnsi="Arial" w:cs="Arial"/>
          <w:sz w:val="26"/>
          <w:szCs w:val="26"/>
        </w:rPr>
        <w:t>,</w:t>
      </w:r>
      <w:r w:rsidRPr="00AE1D82">
        <w:rPr>
          <w:rFonts w:ascii="Arial" w:hAnsi="Arial" w:cs="Arial"/>
          <w:sz w:val="26"/>
          <w:szCs w:val="26"/>
        </w:rPr>
        <w:t xml:space="preserve"> </w:t>
      </w:r>
      <w:r>
        <w:rPr>
          <w:rFonts w:ascii="Arial" w:hAnsi="Arial" w:cs="Arial"/>
          <w:sz w:val="26"/>
          <w:szCs w:val="26"/>
        </w:rPr>
        <w:t>en la impugnación, ex</w:t>
      </w:r>
      <w:r w:rsidRPr="00AE1D82">
        <w:rPr>
          <w:rFonts w:ascii="Arial" w:hAnsi="Arial" w:cs="Arial"/>
          <w:sz w:val="26"/>
          <w:szCs w:val="26"/>
        </w:rPr>
        <w:t>puso que</w:t>
      </w:r>
      <w:r>
        <w:rPr>
          <w:rFonts w:ascii="Arial" w:hAnsi="Arial" w:cs="Arial"/>
          <w:sz w:val="26"/>
          <w:szCs w:val="26"/>
        </w:rPr>
        <w:t>,</w:t>
      </w:r>
      <w:r w:rsidRPr="00AE1D82">
        <w:rPr>
          <w:rFonts w:ascii="Arial" w:hAnsi="Arial" w:cs="Arial"/>
          <w:sz w:val="26"/>
          <w:szCs w:val="26"/>
        </w:rPr>
        <w:t xml:space="preserve"> mediante </w:t>
      </w:r>
      <w:r>
        <w:rPr>
          <w:rFonts w:ascii="Arial" w:hAnsi="Arial" w:cs="Arial"/>
          <w:sz w:val="26"/>
          <w:szCs w:val="26"/>
        </w:rPr>
        <w:t>comunicación No. 201772028767421 de fecha 3 de noviembre de 2017,</w:t>
      </w:r>
      <w:r w:rsidRPr="00AE1D82">
        <w:rPr>
          <w:rFonts w:ascii="Arial" w:hAnsi="Arial" w:cs="Arial"/>
          <w:sz w:val="26"/>
          <w:szCs w:val="26"/>
        </w:rPr>
        <w:t xml:space="preserve"> dio respuesta de fondo a la </w:t>
      </w:r>
      <w:r>
        <w:rPr>
          <w:rFonts w:ascii="Arial" w:hAnsi="Arial" w:cs="Arial"/>
          <w:sz w:val="26"/>
          <w:szCs w:val="26"/>
        </w:rPr>
        <w:t>petición</w:t>
      </w:r>
      <w:r w:rsidRPr="00AE1D82">
        <w:rPr>
          <w:rFonts w:ascii="Arial" w:hAnsi="Arial" w:cs="Arial"/>
          <w:sz w:val="26"/>
          <w:szCs w:val="26"/>
        </w:rPr>
        <w:t xml:space="preserve"> </w:t>
      </w:r>
      <w:r>
        <w:rPr>
          <w:rFonts w:ascii="Arial" w:hAnsi="Arial" w:cs="Arial"/>
          <w:sz w:val="26"/>
          <w:szCs w:val="26"/>
        </w:rPr>
        <w:t>elevada</w:t>
      </w:r>
      <w:r w:rsidRPr="00AE1D82">
        <w:rPr>
          <w:rFonts w:ascii="Arial" w:hAnsi="Arial" w:cs="Arial"/>
          <w:sz w:val="26"/>
          <w:szCs w:val="26"/>
        </w:rPr>
        <w:t xml:space="preserve"> por </w:t>
      </w:r>
      <w:r>
        <w:rPr>
          <w:rFonts w:ascii="Arial" w:hAnsi="Arial" w:cs="Arial"/>
          <w:sz w:val="26"/>
          <w:szCs w:val="26"/>
        </w:rPr>
        <w:t>e</w:t>
      </w:r>
      <w:r w:rsidRPr="00AE1D82">
        <w:rPr>
          <w:rFonts w:ascii="Arial" w:hAnsi="Arial" w:cs="Arial"/>
          <w:sz w:val="26"/>
          <w:szCs w:val="26"/>
        </w:rPr>
        <w:t xml:space="preserve">l accionante </w:t>
      </w:r>
      <w:r w:rsidRPr="00CF4354">
        <w:rPr>
          <w:rFonts w:ascii="Arial" w:hAnsi="Arial" w:cs="Arial"/>
          <w:sz w:val="26"/>
          <w:szCs w:val="26"/>
        </w:rPr>
        <w:t>y solicita que como desapareció la situación que generó la violación o la amenaza del derecho fundamental, se declare la carencia actual de objeto por hecho superado</w:t>
      </w:r>
      <w:r w:rsidRPr="00AE1D82">
        <w:rPr>
          <w:rFonts w:ascii="Arial" w:hAnsi="Arial" w:cs="Arial"/>
          <w:sz w:val="26"/>
          <w:szCs w:val="26"/>
        </w:rPr>
        <w:t>. Allega copia de dicha comunica</w:t>
      </w:r>
      <w:r>
        <w:rPr>
          <w:rFonts w:ascii="Arial" w:hAnsi="Arial" w:cs="Arial"/>
          <w:sz w:val="26"/>
          <w:szCs w:val="26"/>
        </w:rPr>
        <w:t>ción y de la planilla de envío</w:t>
      </w:r>
      <w:r w:rsidRPr="00CF4354">
        <w:rPr>
          <w:rFonts w:ascii="Arial" w:hAnsi="Arial" w:cs="Arial"/>
          <w:sz w:val="26"/>
          <w:szCs w:val="26"/>
        </w:rPr>
        <w:t xml:space="preserve"> (fls. </w:t>
      </w:r>
      <w:r>
        <w:rPr>
          <w:rFonts w:ascii="Arial" w:hAnsi="Arial" w:cs="Arial"/>
          <w:sz w:val="26"/>
          <w:szCs w:val="26"/>
        </w:rPr>
        <w:t>44</w:t>
      </w:r>
      <w:r w:rsidRPr="00CF4354">
        <w:rPr>
          <w:rFonts w:ascii="Arial" w:hAnsi="Arial" w:cs="Arial"/>
          <w:sz w:val="26"/>
          <w:szCs w:val="26"/>
        </w:rPr>
        <w:t>-</w:t>
      </w:r>
      <w:r>
        <w:rPr>
          <w:rFonts w:ascii="Arial" w:hAnsi="Arial" w:cs="Arial"/>
          <w:sz w:val="26"/>
          <w:szCs w:val="26"/>
        </w:rPr>
        <w:t>49 Ib.</w:t>
      </w:r>
      <w:r w:rsidRPr="00CF4354">
        <w:rPr>
          <w:rFonts w:ascii="Arial" w:hAnsi="Arial" w:cs="Arial"/>
          <w:sz w:val="26"/>
          <w:szCs w:val="26"/>
        </w:rPr>
        <w:t>)</w:t>
      </w:r>
      <w:r w:rsidRPr="00AE1D82">
        <w:rPr>
          <w:rFonts w:ascii="Arial" w:hAnsi="Arial" w:cs="Arial"/>
          <w:sz w:val="26"/>
          <w:szCs w:val="26"/>
        </w:rPr>
        <w:t>.</w:t>
      </w:r>
    </w:p>
    <w:p w:rsidR="00D03628" w:rsidRPr="00102060" w:rsidRDefault="00D03628" w:rsidP="00D03628">
      <w:pPr>
        <w:pStyle w:val="Sansinterligne"/>
        <w:spacing w:line="360" w:lineRule="auto"/>
        <w:ind w:firstLine="2835"/>
        <w:jc w:val="both"/>
        <w:rPr>
          <w:rFonts w:ascii="Arial" w:hAnsi="Arial" w:cs="Arial"/>
          <w:sz w:val="16"/>
          <w:szCs w:val="16"/>
        </w:rPr>
      </w:pPr>
    </w:p>
    <w:p w:rsidR="00D03628" w:rsidRDefault="00D03628" w:rsidP="00D03628">
      <w:pPr>
        <w:pStyle w:val="Sansinterligne"/>
        <w:spacing w:line="360" w:lineRule="auto"/>
        <w:ind w:firstLine="2835"/>
        <w:jc w:val="both"/>
        <w:rPr>
          <w:rFonts w:ascii="Arial" w:hAnsi="Arial" w:cs="Arial"/>
          <w:sz w:val="26"/>
          <w:szCs w:val="26"/>
        </w:rPr>
      </w:pPr>
      <w:r>
        <w:rPr>
          <w:rFonts w:ascii="Arial" w:hAnsi="Arial" w:cs="Arial"/>
          <w:sz w:val="26"/>
          <w:szCs w:val="26"/>
        </w:rPr>
        <w:t>E</w:t>
      </w:r>
      <w:r w:rsidRPr="00CF4354">
        <w:rPr>
          <w:rFonts w:ascii="Arial" w:hAnsi="Arial" w:cs="Arial"/>
          <w:sz w:val="26"/>
          <w:szCs w:val="26"/>
        </w:rPr>
        <w:t xml:space="preserve">sta Sala, para corroborar la </w:t>
      </w:r>
      <w:r>
        <w:rPr>
          <w:rFonts w:ascii="Arial" w:hAnsi="Arial" w:cs="Arial"/>
          <w:sz w:val="26"/>
          <w:szCs w:val="26"/>
        </w:rPr>
        <w:t>informa</w:t>
      </w:r>
      <w:r w:rsidRPr="00CF4354">
        <w:rPr>
          <w:rFonts w:ascii="Arial" w:hAnsi="Arial" w:cs="Arial"/>
          <w:sz w:val="26"/>
          <w:szCs w:val="26"/>
        </w:rPr>
        <w:t xml:space="preserve">ción, </w:t>
      </w:r>
      <w:r>
        <w:rPr>
          <w:rFonts w:ascii="Arial" w:hAnsi="Arial" w:cs="Arial"/>
          <w:sz w:val="26"/>
          <w:szCs w:val="26"/>
        </w:rPr>
        <w:t>obtuvo el reporte de trazabilidad de la guía No. RN</w:t>
      </w:r>
      <w:r w:rsidR="00F60F25">
        <w:rPr>
          <w:rFonts w:ascii="Arial" w:hAnsi="Arial" w:cs="Arial"/>
          <w:sz w:val="26"/>
          <w:szCs w:val="26"/>
        </w:rPr>
        <w:t>85</w:t>
      </w:r>
      <w:r>
        <w:rPr>
          <w:rFonts w:ascii="Arial" w:hAnsi="Arial" w:cs="Arial"/>
          <w:sz w:val="26"/>
          <w:szCs w:val="26"/>
        </w:rPr>
        <w:t>3</w:t>
      </w:r>
      <w:r w:rsidR="00F60F25">
        <w:rPr>
          <w:rFonts w:ascii="Arial" w:hAnsi="Arial" w:cs="Arial"/>
          <w:sz w:val="26"/>
          <w:szCs w:val="26"/>
        </w:rPr>
        <w:t>76</w:t>
      </w:r>
      <w:r>
        <w:rPr>
          <w:rFonts w:ascii="Arial" w:hAnsi="Arial" w:cs="Arial"/>
          <w:sz w:val="26"/>
          <w:szCs w:val="26"/>
        </w:rPr>
        <w:t>4</w:t>
      </w:r>
      <w:r w:rsidR="00F60F25">
        <w:rPr>
          <w:rFonts w:ascii="Arial" w:hAnsi="Arial" w:cs="Arial"/>
          <w:sz w:val="26"/>
          <w:szCs w:val="26"/>
        </w:rPr>
        <w:t>11</w:t>
      </w:r>
      <w:r>
        <w:rPr>
          <w:rFonts w:ascii="Arial" w:hAnsi="Arial" w:cs="Arial"/>
          <w:sz w:val="26"/>
          <w:szCs w:val="26"/>
        </w:rPr>
        <w:t xml:space="preserve">2CO y además, </w:t>
      </w:r>
      <w:r w:rsidRPr="00CF4354">
        <w:rPr>
          <w:rFonts w:ascii="Arial" w:hAnsi="Arial" w:cs="Arial"/>
          <w:sz w:val="26"/>
          <w:szCs w:val="26"/>
        </w:rPr>
        <w:t xml:space="preserve">estableció comunicación </w:t>
      </w:r>
      <w:r>
        <w:rPr>
          <w:rFonts w:ascii="Arial" w:hAnsi="Arial" w:cs="Arial"/>
          <w:sz w:val="26"/>
          <w:szCs w:val="26"/>
        </w:rPr>
        <w:t>al número telefónico suministrado por el actor para notificaciones</w:t>
      </w:r>
      <w:r w:rsidRPr="00CF4354">
        <w:rPr>
          <w:rFonts w:ascii="Arial" w:hAnsi="Arial" w:cs="Arial"/>
          <w:sz w:val="26"/>
          <w:szCs w:val="26"/>
        </w:rPr>
        <w:t xml:space="preserve">, </w:t>
      </w:r>
      <w:r>
        <w:rPr>
          <w:rFonts w:ascii="Arial" w:hAnsi="Arial" w:cs="Arial"/>
          <w:sz w:val="26"/>
          <w:szCs w:val="26"/>
        </w:rPr>
        <w:t>donde</w:t>
      </w:r>
      <w:r w:rsidRPr="00CF4354">
        <w:rPr>
          <w:rFonts w:ascii="Arial" w:hAnsi="Arial" w:cs="Arial"/>
          <w:sz w:val="26"/>
          <w:szCs w:val="26"/>
        </w:rPr>
        <w:t xml:space="preserve"> </w:t>
      </w:r>
      <w:r w:rsidR="00F60F25">
        <w:rPr>
          <w:rFonts w:ascii="Arial" w:hAnsi="Arial" w:cs="Arial"/>
          <w:sz w:val="26"/>
          <w:szCs w:val="26"/>
        </w:rPr>
        <w:t>confirmó</w:t>
      </w:r>
      <w:r>
        <w:rPr>
          <w:rFonts w:ascii="Arial" w:hAnsi="Arial" w:cs="Arial"/>
          <w:sz w:val="26"/>
          <w:szCs w:val="26"/>
        </w:rPr>
        <w:t xml:space="preserve"> </w:t>
      </w:r>
      <w:r w:rsidRPr="00CF4354">
        <w:rPr>
          <w:rFonts w:ascii="Arial" w:hAnsi="Arial" w:cs="Arial"/>
          <w:sz w:val="26"/>
          <w:szCs w:val="26"/>
        </w:rPr>
        <w:t xml:space="preserve">que </w:t>
      </w:r>
      <w:r>
        <w:rPr>
          <w:rFonts w:ascii="Arial" w:hAnsi="Arial" w:cs="Arial"/>
          <w:sz w:val="26"/>
          <w:szCs w:val="26"/>
        </w:rPr>
        <w:t xml:space="preserve">efectivamente </w:t>
      </w:r>
      <w:r w:rsidRPr="00CF4354">
        <w:rPr>
          <w:rFonts w:ascii="Arial" w:hAnsi="Arial" w:cs="Arial"/>
          <w:sz w:val="26"/>
          <w:szCs w:val="26"/>
        </w:rPr>
        <w:t>había recibido la respuesta a su pedimento (fl</w:t>
      </w:r>
      <w:r>
        <w:rPr>
          <w:rFonts w:ascii="Arial" w:hAnsi="Arial" w:cs="Arial"/>
          <w:sz w:val="26"/>
          <w:szCs w:val="26"/>
        </w:rPr>
        <w:t>s</w:t>
      </w:r>
      <w:r w:rsidRPr="00CF4354">
        <w:rPr>
          <w:rFonts w:ascii="Arial" w:hAnsi="Arial" w:cs="Arial"/>
          <w:sz w:val="26"/>
          <w:szCs w:val="26"/>
        </w:rPr>
        <w:t xml:space="preserve">. </w:t>
      </w:r>
      <w:r>
        <w:rPr>
          <w:rFonts w:ascii="Arial" w:hAnsi="Arial" w:cs="Arial"/>
          <w:sz w:val="26"/>
          <w:szCs w:val="26"/>
        </w:rPr>
        <w:t>4 y 5 Cd. 2ª instancia</w:t>
      </w:r>
      <w:r w:rsidRPr="00CF4354">
        <w:rPr>
          <w:rFonts w:ascii="Arial" w:hAnsi="Arial" w:cs="Arial"/>
          <w:sz w:val="26"/>
          <w:szCs w:val="26"/>
        </w:rPr>
        <w:t>)</w:t>
      </w:r>
      <w:r>
        <w:rPr>
          <w:rFonts w:ascii="Arial" w:hAnsi="Arial" w:cs="Arial"/>
          <w:sz w:val="26"/>
          <w:szCs w:val="26"/>
        </w:rPr>
        <w:t>.</w:t>
      </w:r>
    </w:p>
    <w:p w:rsidR="00D03628" w:rsidRPr="00E62689" w:rsidRDefault="00D03628" w:rsidP="00D03628">
      <w:pPr>
        <w:pStyle w:val="Sansinterligne"/>
        <w:spacing w:line="360" w:lineRule="auto"/>
        <w:ind w:firstLine="2835"/>
        <w:jc w:val="both"/>
        <w:rPr>
          <w:rFonts w:ascii="Arial" w:hAnsi="Arial" w:cs="Arial"/>
          <w:sz w:val="16"/>
          <w:szCs w:val="26"/>
        </w:rPr>
      </w:pPr>
    </w:p>
    <w:p w:rsidR="00D03628" w:rsidRPr="00CF4354" w:rsidRDefault="00D03628" w:rsidP="00D0362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00F60F25" w:rsidRPr="00CF4354">
        <w:rPr>
          <w:rFonts w:ascii="Arial" w:hAnsi="Arial" w:cs="Arial"/>
          <w:sz w:val="26"/>
          <w:szCs w:val="26"/>
          <w:lang w:val="es-ES"/>
        </w:rPr>
        <w:t xml:space="preserve">Para esta Corporación en realidad y como lo advirtió acertadamente la </w:t>
      </w:r>
      <w:r w:rsidR="00F60F25" w:rsidRPr="00CF4354">
        <w:rPr>
          <w:rFonts w:ascii="Arial" w:hAnsi="Arial" w:cs="Arial"/>
          <w:i/>
          <w:sz w:val="26"/>
          <w:szCs w:val="26"/>
          <w:lang w:val="es-ES"/>
        </w:rPr>
        <w:t xml:space="preserve">a quo, </w:t>
      </w:r>
      <w:r w:rsidR="00F60F25" w:rsidRPr="00CF4354">
        <w:rPr>
          <w:rFonts w:ascii="Arial" w:hAnsi="Arial" w:cs="Arial"/>
          <w:sz w:val="26"/>
          <w:szCs w:val="26"/>
          <w:lang w:val="es-ES"/>
        </w:rPr>
        <w:t>no había</w:t>
      </w:r>
      <w:r w:rsidR="00F60F25">
        <w:rPr>
          <w:rFonts w:ascii="Arial" w:hAnsi="Arial" w:cs="Arial"/>
          <w:sz w:val="26"/>
          <w:szCs w:val="26"/>
          <w:lang w:val="es-ES"/>
        </w:rPr>
        <w:t xml:space="preserve"> certeza de que se hubiese</w:t>
      </w:r>
      <w:r w:rsidR="00F60F25" w:rsidRPr="00CF4354">
        <w:rPr>
          <w:rFonts w:ascii="Arial" w:hAnsi="Arial" w:cs="Arial"/>
          <w:sz w:val="26"/>
          <w:szCs w:val="26"/>
          <w:lang w:val="es-ES"/>
        </w:rPr>
        <w:t xml:space="preserve"> brindado una contestación al reclamo del dem</w:t>
      </w:r>
      <w:r w:rsidR="00F60F25">
        <w:rPr>
          <w:rFonts w:ascii="Arial" w:hAnsi="Arial" w:cs="Arial"/>
          <w:sz w:val="26"/>
          <w:szCs w:val="26"/>
          <w:lang w:val="es-ES"/>
        </w:rPr>
        <w:t>andante</w:t>
      </w:r>
      <w:r w:rsidR="00F60F25" w:rsidRPr="00CF4354">
        <w:rPr>
          <w:rFonts w:ascii="Arial" w:hAnsi="Arial" w:cs="Arial"/>
          <w:sz w:val="26"/>
          <w:szCs w:val="26"/>
          <w:lang w:val="es-ES"/>
        </w:rPr>
        <w:t xml:space="preserve">, por lo que amparó su derecho </w:t>
      </w:r>
      <w:r w:rsidR="00F60F25">
        <w:rPr>
          <w:rFonts w:ascii="Arial" w:hAnsi="Arial" w:cs="Arial"/>
          <w:sz w:val="26"/>
          <w:szCs w:val="26"/>
          <w:lang w:val="es-ES"/>
        </w:rPr>
        <w:t xml:space="preserve">fundamental </w:t>
      </w:r>
      <w:r w:rsidR="00F60F25" w:rsidRPr="00CF4354">
        <w:rPr>
          <w:rFonts w:ascii="Arial" w:hAnsi="Arial" w:cs="Arial"/>
          <w:sz w:val="26"/>
          <w:szCs w:val="26"/>
          <w:lang w:val="es-ES"/>
        </w:rPr>
        <w:t xml:space="preserve">de petición, sin embargo, </w:t>
      </w:r>
      <w:r w:rsidRPr="00CF4354">
        <w:rPr>
          <w:rFonts w:ascii="Arial" w:hAnsi="Arial" w:cs="Arial"/>
          <w:sz w:val="26"/>
          <w:szCs w:val="26"/>
          <w:lang w:val="es-ES"/>
        </w:rPr>
        <w:t xml:space="preserve">con la respuesta </w:t>
      </w:r>
      <w:r w:rsidRPr="00CF4354">
        <w:rPr>
          <w:rFonts w:ascii="Arial" w:hAnsi="Arial" w:cs="Arial"/>
          <w:sz w:val="26"/>
          <w:szCs w:val="26"/>
          <w:lang w:val="es-ES"/>
        </w:rPr>
        <w:lastRenderedPageBreak/>
        <w:t xml:space="preserve">proferida el </w:t>
      </w:r>
      <w:r w:rsidR="00F60F25">
        <w:rPr>
          <w:rFonts w:ascii="Arial" w:hAnsi="Arial" w:cs="Arial"/>
          <w:sz w:val="26"/>
          <w:szCs w:val="26"/>
          <w:lang w:val="es-ES"/>
        </w:rPr>
        <w:t>3</w:t>
      </w:r>
      <w:r w:rsidRPr="00CF4354">
        <w:rPr>
          <w:rFonts w:ascii="Arial" w:hAnsi="Arial" w:cs="Arial"/>
          <w:sz w:val="26"/>
          <w:szCs w:val="26"/>
          <w:lang w:val="es-ES"/>
        </w:rPr>
        <w:t xml:space="preserve"> de </w:t>
      </w:r>
      <w:r w:rsidR="00F60F25">
        <w:rPr>
          <w:rFonts w:ascii="Arial" w:hAnsi="Arial" w:cs="Arial"/>
          <w:sz w:val="26"/>
          <w:szCs w:val="26"/>
          <w:lang w:val="es-ES"/>
        </w:rPr>
        <w:t>noviembre</w:t>
      </w:r>
      <w:r w:rsidRPr="00CF4354">
        <w:rPr>
          <w:rFonts w:ascii="Arial" w:hAnsi="Arial" w:cs="Arial"/>
          <w:sz w:val="26"/>
          <w:szCs w:val="26"/>
          <w:lang w:val="es-ES"/>
        </w:rPr>
        <w:t xml:space="preserve"> pasado</w:t>
      </w:r>
      <w:r>
        <w:rPr>
          <w:rFonts w:ascii="Arial" w:hAnsi="Arial" w:cs="Arial"/>
          <w:sz w:val="26"/>
          <w:szCs w:val="26"/>
          <w:lang w:val="es-ES"/>
        </w:rPr>
        <w:t xml:space="preserve"> </w:t>
      </w:r>
      <w:r w:rsidRPr="00CF4354">
        <w:rPr>
          <w:rFonts w:ascii="Arial" w:hAnsi="Arial" w:cs="Arial"/>
          <w:sz w:val="26"/>
          <w:szCs w:val="26"/>
          <w:lang w:val="es-ES"/>
        </w:rPr>
        <w:t xml:space="preserve">mediante </w:t>
      </w:r>
      <w:r>
        <w:rPr>
          <w:rFonts w:ascii="Arial" w:hAnsi="Arial" w:cs="Arial"/>
          <w:sz w:val="26"/>
          <w:szCs w:val="26"/>
        </w:rPr>
        <w:t xml:space="preserve">comunicación No. </w:t>
      </w:r>
      <w:r w:rsidR="00F60F25">
        <w:rPr>
          <w:rFonts w:ascii="Arial" w:hAnsi="Arial" w:cs="Arial"/>
          <w:sz w:val="26"/>
          <w:szCs w:val="26"/>
        </w:rPr>
        <w:t>201772028767421</w:t>
      </w:r>
      <w:r w:rsidRPr="00CF4354">
        <w:rPr>
          <w:rFonts w:ascii="Arial" w:hAnsi="Arial" w:cs="Arial"/>
          <w:sz w:val="26"/>
          <w:szCs w:val="26"/>
          <w:lang w:val="es-ES"/>
        </w:rPr>
        <w:t xml:space="preserve">, </w:t>
      </w:r>
      <w:r>
        <w:rPr>
          <w:rFonts w:ascii="Arial" w:hAnsi="Arial" w:cs="Arial"/>
          <w:sz w:val="26"/>
          <w:szCs w:val="26"/>
        </w:rPr>
        <w:t xml:space="preserve">cuya entrega se hizo efectiva el </w:t>
      </w:r>
      <w:r w:rsidR="00F60F25">
        <w:rPr>
          <w:rFonts w:ascii="Arial" w:hAnsi="Arial" w:cs="Arial"/>
          <w:sz w:val="26"/>
          <w:szCs w:val="26"/>
        </w:rPr>
        <w:t>11</w:t>
      </w:r>
      <w:r>
        <w:rPr>
          <w:rFonts w:ascii="Arial" w:hAnsi="Arial" w:cs="Arial"/>
          <w:sz w:val="26"/>
          <w:szCs w:val="26"/>
        </w:rPr>
        <w:t xml:space="preserve"> de </w:t>
      </w:r>
      <w:r w:rsidR="00F60F25">
        <w:rPr>
          <w:rFonts w:ascii="Arial" w:hAnsi="Arial" w:cs="Arial"/>
          <w:sz w:val="26"/>
          <w:szCs w:val="26"/>
        </w:rPr>
        <w:t>noviembre</w:t>
      </w:r>
      <w:r>
        <w:rPr>
          <w:rFonts w:ascii="Arial" w:hAnsi="Arial" w:cs="Arial"/>
          <w:sz w:val="26"/>
          <w:szCs w:val="26"/>
        </w:rPr>
        <w:t xml:space="preserve"> siguiente, lo que se puede establecer con el reporte de trazabilidad de la guía No. RN</w:t>
      </w:r>
      <w:r w:rsidR="00F60F25">
        <w:rPr>
          <w:rFonts w:ascii="Arial" w:hAnsi="Arial" w:cs="Arial"/>
          <w:sz w:val="26"/>
          <w:szCs w:val="26"/>
        </w:rPr>
        <w:t>85</w:t>
      </w:r>
      <w:r>
        <w:rPr>
          <w:rFonts w:ascii="Arial" w:hAnsi="Arial" w:cs="Arial"/>
          <w:sz w:val="26"/>
          <w:szCs w:val="26"/>
        </w:rPr>
        <w:t>3</w:t>
      </w:r>
      <w:r w:rsidR="00F60F25">
        <w:rPr>
          <w:rFonts w:ascii="Arial" w:hAnsi="Arial" w:cs="Arial"/>
          <w:sz w:val="26"/>
          <w:szCs w:val="26"/>
        </w:rPr>
        <w:t>76</w:t>
      </w:r>
      <w:r>
        <w:rPr>
          <w:rFonts w:ascii="Arial" w:hAnsi="Arial" w:cs="Arial"/>
          <w:sz w:val="26"/>
          <w:szCs w:val="26"/>
        </w:rPr>
        <w:t>4</w:t>
      </w:r>
      <w:r w:rsidR="00F60F25">
        <w:rPr>
          <w:rFonts w:ascii="Arial" w:hAnsi="Arial" w:cs="Arial"/>
          <w:sz w:val="26"/>
          <w:szCs w:val="26"/>
        </w:rPr>
        <w:t>11</w:t>
      </w:r>
      <w:r>
        <w:rPr>
          <w:rFonts w:ascii="Arial" w:hAnsi="Arial" w:cs="Arial"/>
          <w:sz w:val="26"/>
          <w:szCs w:val="26"/>
        </w:rPr>
        <w:t xml:space="preserve">2CO, </w:t>
      </w:r>
      <w:r w:rsidRPr="00CF4354">
        <w:rPr>
          <w:rFonts w:ascii="Arial" w:hAnsi="Arial" w:cs="Arial"/>
          <w:sz w:val="26"/>
          <w:szCs w:val="26"/>
        </w:rPr>
        <w:t>la vulneración se enc</w:t>
      </w:r>
      <w:r w:rsidR="00F60F25">
        <w:rPr>
          <w:rFonts w:ascii="Arial" w:hAnsi="Arial" w:cs="Arial"/>
          <w:sz w:val="26"/>
          <w:szCs w:val="26"/>
        </w:rPr>
        <w:t>uentra</w:t>
      </w:r>
      <w:r w:rsidRPr="00CF4354">
        <w:rPr>
          <w:rFonts w:ascii="Arial" w:hAnsi="Arial" w:cs="Arial"/>
          <w:sz w:val="26"/>
          <w:szCs w:val="26"/>
        </w:rPr>
        <w:t xml:space="preserve"> superada.</w:t>
      </w:r>
    </w:p>
    <w:p w:rsidR="00D03628" w:rsidRPr="00AD0322" w:rsidRDefault="00D03628" w:rsidP="00D03628">
      <w:pPr>
        <w:pStyle w:val="Sinespaciado1"/>
        <w:spacing w:line="360" w:lineRule="auto"/>
        <w:ind w:firstLine="2835"/>
        <w:jc w:val="both"/>
        <w:rPr>
          <w:rFonts w:ascii="Arial" w:hAnsi="Arial" w:cs="Arial"/>
          <w:sz w:val="16"/>
          <w:szCs w:val="26"/>
          <w:lang w:val="es-ES"/>
        </w:rPr>
      </w:pPr>
    </w:p>
    <w:p w:rsidR="00D03628" w:rsidRPr="00EC1CB1" w:rsidRDefault="00D03628" w:rsidP="00D03628">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D03628" w:rsidRPr="009F3242" w:rsidRDefault="00D03628" w:rsidP="00D03628">
      <w:pPr>
        <w:pStyle w:val="Sinespaciado2"/>
        <w:spacing w:line="360" w:lineRule="auto"/>
        <w:ind w:firstLine="2835"/>
        <w:jc w:val="both"/>
        <w:rPr>
          <w:rFonts w:ascii="Arial" w:hAnsi="Arial" w:cs="Arial"/>
          <w:sz w:val="16"/>
          <w:szCs w:val="28"/>
          <w:highlight w:val="magenta"/>
          <w:lang w:val="pt-BR"/>
        </w:rPr>
      </w:pPr>
    </w:p>
    <w:p w:rsidR="00D03628" w:rsidRPr="00652B8F" w:rsidRDefault="00D03628" w:rsidP="00D03628">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w:t>
      </w:r>
      <w:r>
        <w:rPr>
          <w:rFonts w:ascii="Arial" w:hAnsi="Arial" w:cs="Arial"/>
          <w:sz w:val="26"/>
          <w:szCs w:val="26"/>
        </w:rPr>
        <w:t>c</w:t>
      </w:r>
      <w:r w:rsidRPr="00652B8F">
        <w:rPr>
          <w:rFonts w:ascii="Arial" w:hAnsi="Arial" w:cs="Arial"/>
          <w:sz w:val="26"/>
          <w:szCs w:val="26"/>
        </w:rPr>
        <w:t>oado, podrá emitir consideracion</w:t>
      </w:r>
      <w:r>
        <w:rPr>
          <w:rFonts w:ascii="Arial" w:hAnsi="Arial" w:cs="Arial"/>
          <w:sz w:val="26"/>
          <w:szCs w:val="26"/>
        </w:rPr>
        <w:t>es adicionales sin proferir otras</w:t>
      </w:r>
      <w:r w:rsidRPr="00652B8F">
        <w:rPr>
          <w:rFonts w:ascii="Arial" w:hAnsi="Arial" w:cs="Arial"/>
          <w:sz w:val="26"/>
          <w:szCs w:val="26"/>
        </w:rPr>
        <w:t xml:space="preserve"> órdenes.</w:t>
      </w:r>
    </w:p>
    <w:p w:rsidR="00D03628" w:rsidRPr="00621BD3" w:rsidRDefault="00D03628" w:rsidP="00D03628">
      <w:pPr>
        <w:pStyle w:val="Sinespaciado2"/>
        <w:spacing w:line="360" w:lineRule="auto"/>
        <w:ind w:firstLine="2835"/>
        <w:jc w:val="both"/>
        <w:rPr>
          <w:rFonts w:ascii="Arial" w:hAnsi="Arial" w:cs="Arial"/>
          <w:sz w:val="16"/>
          <w:szCs w:val="28"/>
          <w:highlight w:val="magenta"/>
        </w:rPr>
      </w:pPr>
    </w:p>
    <w:p w:rsidR="00D03628" w:rsidRDefault="00D03628" w:rsidP="00D03628">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Por lo expuesto anteriormente, la Sala considera que ha cesado la vulneración del derecho fundamental de petición del señor </w:t>
      </w:r>
      <w:r w:rsidR="007D644C" w:rsidRPr="007D644C">
        <w:rPr>
          <w:rFonts w:ascii="Arial" w:hAnsi="Arial" w:cs="Arial"/>
          <w:sz w:val="22"/>
          <w:szCs w:val="26"/>
        </w:rPr>
        <w:t>WISTONG ANTONIO RENTERÍA CUESTA</w:t>
      </w:r>
      <w:r w:rsidRPr="00A91002">
        <w:rPr>
          <w:rFonts w:ascii="Arial" w:hAnsi="Arial" w:cs="Arial"/>
          <w:sz w:val="26"/>
          <w:szCs w:val="26"/>
        </w:rPr>
        <w:t>.</w:t>
      </w:r>
    </w:p>
    <w:p w:rsidR="00D03628" w:rsidRPr="004478C6" w:rsidRDefault="00D03628" w:rsidP="00D03628">
      <w:pPr>
        <w:pStyle w:val="Sinespaciado2"/>
        <w:spacing w:line="360" w:lineRule="auto"/>
        <w:ind w:firstLine="2880"/>
        <w:jc w:val="both"/>
        <w:rPr>
          <w:rFonts w:ascii="Arial" w:hAnsi="Arial" w:cs="Arial"/>
          <w:sz w:val="16"/>
          <w:szCs w:val="16"/>
        </w:rPr>
      </w:pPr>
    </w:p>
    <w:p w:rsidR="00D03628" w:rsidRDefault="00D03628" w:rsidP="00D03628">
      <w:pPr>
        <w:pStyle w:val="Sinespaciado1"/>
        <w:spacing w:line="360" w:lineRule="auto"/>
        <w:ind w:firstLine="2835"/>
        <w:jc w:val="both"/>
        <w:rPr>
          <w:rFonts w:ascii="Arial" w:hAnsi="Arial" w:cs="Arial"/>
          <w:sz w:val="26"/>
          <w:szCs w:val="26"/>
        </w:rPr>
      </w:pPr>
      <w:r w:rsidRPr="004478C6">
        <w:rPr>
          <w:rFonts w:ascii="Arial" w:hAnsi="Arial" w:cs="Arial"/>
          <w:sz w:val="26"/>
          <w:szCs w:val="26"/>
        </w:rPr>
        <w:t xml:space="preserve">8. En armonía con las premisas expuestas en los acápites anteriores, se </w:t>
      </w:r>
      <w:r w:rsidR="007D644C">
        <w:rPr>
          <w:rFonts w:ascii="Arial" w:hAnsi="Arial" w:cs="Arial"/>
          <w:sz w:val="26"/>
          <w:szCs w:val="26"/>
        </w:rPr>
        <w:t>confirm</w:t>
      </w:r>
      <w:r>
        <w:rPr>
          <w:rFonts w:ascii="Arial" w:hAnsi="Arial" w:cs="Arial"/>
          <w:sz w:val="26"/>
          <w:szCs w:val="26"/>
        </w:rPr>
        <w:t>ar</w:t>
      </w:r>
      <w:r w:rsidRPr="004478C6">
        <w:rPr>
          <w:rFonts w:ascii="Arial" w:hAnsi="Arial" w:cs="Arial"/>
          <w:sz w:val="26"/>
          <w:szCs w:val="26"/>
        </w:rPr>
        <w:t>á el fallo impugnado</w:t>
      </w:r>
      <w:r w:rsidR="007D644C">
        <w:rPr>
          <w:rFonts w:ascii="Arial" w:hAnsi="Arial" w:cs="Arial"/>
          <w:sz w:val="26"/>
          <w:szCs w:val="26"/>
        </w:rPr>
        <w:t>, pero</w:t>
      </w:r>
      <w:r w:rsidRPr="004478C6">
        <w:rPr>
          <w:rFonts w:ascii="Arial" w:hAnsi="Arial" w:cs="Arial"/>
          <w:sz w:val="26"/>
          <w:szCs w:val="26"/>
        </w:rPr>
        <w:t xml:space="preserve"> se declarará </w:t>
      </w:r>
      <w:r w:rsidRPr="00986C36">
        <w:rPr>
          <w:rFonts w:ascii="Arial" w:hAnsi="Arial" w:cs="Arial"/>
          <w:spacing w:val="-3"/>
          <w:sz w:val="26"/>
          <w:szCs w:val="26"/>
        </w:rPr>
        <w:t>la carencia actual de objeto, por hecho superado</w:t>
      </w:r>
      <w:r w:rsidRPr="004478C6">
        <w:rPr>
          <w:rFonts w:ascii="Arial" w:hAnsi="Arial" w:cs="Arial"/>
          <w:sz w:val="26"/>
          <w:szCs w:val="26"/>
        </w:rPr>
        <w:t>.</w:t>
      </w:r>
    </w:p>
    <w:p w:rsidR="00EB424C" w:rsidRPr="00FD7C8A" w:rsidRDefault="00EB424C" w:rsidP="00D03628">
      <w:pPr>
        <w:pStyle w:val="Sinespaciado1"/>
        <w:spacing w:line="360" w:lineRule="auto"/>
        <w:ind w:firstLine="2835"/>
        <w:jc w:val="both"/>
        <w:rPr>
          <w:rFonts w:ascii="Arial" w:hAnsi="Arial" w:cs="Arial"/>
          <w:b/>
          <w:bCs/>
          <w:szCs w:val="26"/>
        </w:rPr>
      </w:pPr>
      <w:r w:rsidRPr="00FD7C8A">
        <w:rPr>
          <w:rFonts w:ascii="Arial" w:hAnsi="Arial" w:cs="Arial"/>
          <w:b/>
          <w:bCs/>
          <w:szCs w:val="26"/>
        </w:rPr>
        <w:lastRenderedPageBreak/>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EB424C" w:rsidRPr="009A04DB" w:rsidRDefault="00EB424C" w:rsidP="00EB424C">
      <w:pPr>
        <w:pStyle w:val="Sinespaciado1"/>
        <w:spacing w:line="360" w:lineRule="auto"/>
        <w:ind w:firstLine="2835"/>
        <w:jc w:val="both"/>
        <w:rPr>
          <w:rFonts w:ascii="Arial" w:hAnsi="Arial" w:cs="Arial"/>
          <w:bCs/>
          <w:sz w:val="24"/>
          <w:szCs w:val="16"/>
        </w:rPr>
      </w:pPr>
    </w:p>
    <w:p w:rsidR="00063459" w:rsidRDefault="009D4E90" w:rsidP="00063459">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063459" w:rsidRPr="006104AB">
        <w:rPr>
          <w:rFonts w:ascii="Arial" w:hAnsi="Arial" w:cs="Arial"/>
          <w:sz w:val="26"/>
          <w:szCs w:val="26"/>
        </w:rPr>
        <w:t>,</w:t>
      </w:r>
    </w:p>
    <w:p w:rsidR="00063459" w:rsidRPr="009A04DB" w:rsidRDefault="00063459" w:rsidP="00063459">
      <w:pPr>
        <w:pStyle w:val="Sinespaciado2"/>
        <w:spacing w:line="360" w:lineRule="auto"/>
        <w:ind w:firstLine="2880"/>
        <w:jc w:val="both"/>
        <w:rPr>
          <w:rFonts w:ascii="Arial" w:hAnsi="Arial" w:cs="Arial"/>
          <w:sz w:val="24"/>
          <w:szCs w:val="16"/>
        </w:rPr>
      </w:pPr>
    </w:p>
    <w:p w:rsidR="00063459" w:rsidRPr="00621BD3" w:rsidRDefault="00063459" w:rsidP="00063459">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063459" w:rsidRPr="009A04DB" w:rsidRDefault="00063459" w:rsidP="00063459">
      <w:pPr>
        <w:pStyle w:val="Sinespaciado2"/>
        <w:spacing w:line="360" w:lineRule="auto"/>
        <w:ind w:firstLine="2880"/>
        <w:jc w:val="both"/>
        <w:rPr>
          <w:rFonts w:ascii="Arial" w:hAnsi="Arial" w:cs="Arial"/>
          <w:spacing w:val="-3"/>
          <w:sz w:val="24"/>
          <w:szCs w:val="16"/>
        </w:rPr>
      </w:pPr>
    </w:p>
    <w:p w:rsidR="00063459" w:rsidRPr="00986C36" w:rsidRDefault="00063459" w:rsidP="00063459">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CC77D2">
        <w:rPr>
          <w:rFonts w:ascii="Arial" w:hAnsi="Arial" w:cs="Arial"/>
          <w:spacing w:val="-3"/>
          <w:sz w:val="24"/>
          <w:szCs w:val="26"/>
        </w:rPr>
        <w:t>C</w:t>
      </w:r>
      <w:r w:rsidR="009D4E90">
        <w:rPr>
          <w:rFonts w:ascii="Arial" w:hAnsi="Arial" w:cs="Arial"/>
          <w:spacing w:val="-3"/>
          <w:sz w:val="24"/>
          <w:szCs w:val="26"/>
        </w:rPr>
        <w:t>ONFIRM</w:t>
      </w:r>
      <w:r w:rsidR="00CC77D2" w:rsidRPr="00986C36">
        <w:rPr>
          <w:rFonts w:ascii="Arial" w:hAnsi="Arial" w:cs="Arial"/>
          <w:spacing w:val="-3"/>
          <w:sz w:val="24"/>
          <w:szCs w:val="26"/>
        </w:rPr>
        <w:t>AR</w:t>
      </w:r>
      <w:r w:rsidRPr="00D51964">
        <w:rPr>
          <w:rFonts w:ascii="Arial" w:hAnsi="Arial" w:cs="Arial"/>
          <w:spacing w:val="-3"/>
          <w:sz w:val="24"/>
          <w:szCs w:val="26"/>
        </w:rPr>
        <w:t xml:space="preserve"> </w:t>
      </w:r>
      <w:r>
        <w:rPr>
          <w:rFonts w:ascii="Arial" w:hAnsi="Arial" w:cs="Arial"/>
          <w:sz w:val="26"/>
          <w:szCs w:val="26"/>
        </w:rPr>
        <w:t>el fallo</w:t>
      </w:r>
      <w:r>
        <w:rPr>
          <w:rFonts w:ascii="Arial" w:hAnsi="Arial" w:cs="Arial"/>
          <w:spacing w:val="-3"/>
          <w:sz w:val="26"/>
          <w:szCs w:val="26"/>
        </w:rPr>
        <w:t xml:space="preserve"> proferido el </w:t>
      </w:r>
      <w:r w:rsidR="009D4E90">
        <w:rPr>
          <w:rFonts w:ascii="Arial" w:hAnsi="Arial" w:cs="Arial"/>
          <w:spacing w:val="-3"/>
          <w:sz w:val="26"/>
          <w:szCs w:val="26"/>
        </w:rPr>
        <w:t>3</w:t>
      </w:r>
      <w:r w:rsidRPr="00986C36">
        <w:rPr>
          <w:rFonts w:ascii="Arial" w:hAnsi="Arial" w:cs="Arial"/>
          <w:spacing w:val="-3"/>
          <w:sz w:val="26"/>
          <w:szCs w:val="26"/>
        </w:rPr>
        <w:t xml:space="preserve"> de </w:t>
      </w:r>
      <w:r w:rsidR="009D4E90">
        <w:rPr>
          <w:rFonts w:ascii="Arial" w:hAnsi="Arial" w:cs="Arial"/>
          <w:spacing w:val="-3"/>
          <w:sz w:val="26"/>
          <w:szCs w:val="26"/>
        </w:rPr>
        <w:t>noviembre</w:t>
      </w:r>
      <w:r>
        <w:rPr>
          <w:rFonts w:ascii="Arial" w:hAnsi="Arial" w:cs="Arial"/>
          <w:spacing w:val="-3"/>
          <w:sz w:val="26"/>
          <w:szCs w:val="26"/>
        </w:rPr>
        <w:t xml:space="preserve"> de 2017 por el </w:t>
      </w:r>
      <w:r w:rsidRPr="00B815DC">
        <w:rPr>
          <w:rFonts w:ascii="Arial" w:hAnsi="Arial" w:cs="Arial"/>
          <w:sz w:val="26"/>
          <w:szCs w:val="26"/>
        </w:rPr>
        <w:t xml:space="preserve">Juzgado </w:t>
      </w:r>
      <w:r w:rsidR="009D4E90">
        <w:rPr>
          <w:rFonts w:ascii="Arial" w:hAnsi="Arial" w:cs="Arial"/>
          <w:sz w:val="26"/>
          <w:szCs w:val="26"/>
        </w:rPr>
        <w:t>Tercero de Familia</w:t>
      </w:r>
      <w:r>
        <w:rPr>
          <w:rFonts w:ascii="Arial" w:hAnsi="Arial" w:cs="Arial"/>
          <w:sz w:val="26"/>
          <w:szCs w:val="26"/>
        </w:rPr>
        <w:t xml:space="preserve"> </w:t>
      </w:r>
      <w:r w:rsidRPr="00986C36">
        <w:rPr>
          <w:rFonts w:ascii="Arial" w:hAnsi="Arial" w:cs="Arial"/>
          <w:spacing w:val="-3"/>
          <w:sz w:val="26"/>
          <w:szCs w:val="26"/>
        </w:rPr>
        <w:t>de Pereira</w:t>
      </w:r>
      <w:r w:rsidRPr="00986C36">
        <w:rPr>
          <w:rFonts w:ascii="Arial" w:hAnsi="Arial" w:cs="Arial"/>
          <w:sz w:val="26"/>
          <w:szCs w:val="26"/>
        </w:rPr>
        <w:t>.</w:t>
      </w:r>
    </w:p>
    <w:p w:rsidR="00063459" w:rsidRPr="00621BD3" w:rsidRDefault="00063459" w:rsidP="00063459">
      <w:pPr>
        <w:pStyle w:val="Sinespaciado2"/>
        <w:spacing w:line="360" w:lineRule="auto"/>
        <w:ind w:firstLine="2880"/>
        <w:jc w:val="both"/>
        <w:rPr>
          <w:rFonts w:ascii="Arial" w:hAnsi="Arial" w:cs="Arial"/>
          <w:spacing w:val="-3"/>
          <w:sz w:val="16"/>
          <w:szCs w:val="28"/>
        </w:rPr>
      </w:pPr>
    </w:p>
    <w:p w:rsidR="00D03628" w:rsidRPr="00F004F2" w:rsidRDefault="00D03628" w:rsidP="00D03628">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Pr>
          <w:rFonts w:ascii="Arial" w:hAnsi="Arial" w:cs="Arial"/>
          <w:b/>
          <w:spacing w:val="-3"/>
          <w:sz w:val="24"/>
          <w:szCs w:val="24"/>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sidRPr="00F004F2">
        <w:rPr>
          <w:rFonts w:ascii="Arial" w:hAnsi="Arial" w:cs="Arial"/>
          <w:sz w:val="26"/>
          <w:szCs w:val="26"/>
          <w:lang w:val="es-ES" w:eastAsia="es-ES"/>
        </w:rPr>
        <w:t>.</w:t>
      </w:r>
    </w:p>
    <w:p w:rsidR="00D03628" w:rsidRPr="00F004F2" w:rsidRDefault="00D03628" w:rsidP="00D03628">
      <w:pPr>
        <w:pStyle w:val="Sinespaciado1"/>
        <w:spacing w:line="360" w:lineRule="auto"/>
        <w:ind w:firstLine="2835"/>
        <w:jc w:val="both"/>
        <w:rPr>
          <w:rFonts w:ascii="Arial" w:hAnsi="Arial" w:cs="Arial"/>
          <w:sz w:val="16"/>
          <w:szCs w:val="28"/>
          <w:lang w:val="es-ES" w:eastAsia="es-ES"/>
        </w:rPr>
      </w:pPr>
    </w:p>
    <w:p w:rsidR="00D03628" w:rsidRDefault="00D03628" w:rsidP="00D03628">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Pr>
          <w:rFonts w:ascii="Arial" w:hAnsi="Arial" w:cs="Arial"/>
          <w:b/>
          <w:spacing w:val="-3"/>
          <w:sz w:val="24"/>
          <w:szCs w:val="24"/>
        </w:rPr>
        <w:t xml:space="preserve"> </w:t>
      </w:r>
      <w:r w:rsidRPr="007C0D4B">
        <w:rPr>
          <w:rFonts w:ascii="Arial" w:hAnsi="Arial" w:cs="Arial"/>
          <w:spacing w:val="-3"/>
          <w:sz w:val="26"/>
          <w:szCs w:val="26"/>
        </w:rPr>
        <w:t>Notifíquese esta decisión a los interesados por el medio más expedito posible (Art. 5o., Dto. 306 de 1992).</w:t>
      </w:r>
    </w:p>
    <w:p w:rsidR="00D03628" w:rsidRPr="00B0570C" w:rsidRDefault="00D03628" w:rsidP="00D03628">
      <w:pPr>
        <w:pStyle w:val="Sinespaciado1"/>
        <w:spacing w:line="360" w:lineRule="auto"/>
        <w:ind w:firstLine="2835"/>
        <w:jc w:val="both"/>
        <w:rPr>
          <w:rFonts w:ascii="Arial" w:hAnsi="Arial" w:cs="Arial"/>
          <w:spacing w:val="-3"/>
          <w:sz w:val="16"/>
          <w:szCs w:val="26"/>
        </w:rPr>
      </w:pPr>
    </w:p>
    <w:p w:rsidR="00D03628" w:rsidRPr="007C0D4B" w:rsidRDefault="00D03628" w:rsidP="00D03628">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D03628" w:rsidRPr="00B0570C" w:rsidRDefault="00D03628" w:rsidP="00D03628">
      <w:pPr>
        <w:pStyle w:val="Sinespaciado1"/>
        <w:spacing w:line="360" w:lineRule="auto"/>
        <w:ind w:firstLine="2835"/>
        <w:jc w:val="both"/>
        <w:rPr>
          <w:rFonts w:ascii="Arial" w:hAnsi="Arial" w:cs="Arial"/>
          <w:spacing w:val="-3"/>
          <w:sz w:val="16"/>
          <w:szCs w:val="26"/>
        </w:rPr>
      </w:pPr>
    </w:p>
    <w:p w:rsidR="00D03628" w:rsidRPr="00B0570C" w:rsidRDefault="00D03628" w:rsidP="00D03628">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D03628" w:rsidRPr="005D065E" w:rsidRDefault="00D03628" w:rsidP="00D03628">
      <w:pPr>
        <w:pStyle w:val="Sinespaciado1"/>
        <w:spacing w:line="360" w:lineRule="auto"/>
        <w:ind w:firstLine="2835"/>
        <w:jc w:val="both"/>
        <w:rPr>
          <w:rFonts w:ascii="Arial" w:hAnsi="Arial" w:cs="Arial"/>
          <w:spacing w:val="-3"/>
          <w:sz w:val="16"/>
          <w:szCs w:val="16"/>
        </w:rPr>
      </w:pPr>
    </w:p>
    <w:p w:rsidR="00063459" w:rsidRPr="008C2991" w:rsidRDefault="00D03628" w:rsidP="00D03628">
      <w:pPr>
        <w:pStyle w:val="unico"/>
        <w:spacing w:before="0" w:beforeAutospacing="0" w:after="0" w:afterAutospacing="0"/>
        <w:ind w:firstLine="2835"/>
        <w:jc w:val="both"/>
        <w:rPr>
          <w:rFonts w:ascii="Arial" w:hAnsi="Arial" w:cs="Arial"/>
          <w:b/>
          <w:spacing w:val="-3"/>
          <w:sz w:val="22"/>
          <w:szCs w:val="22"/>
        </w:rPr>
      </w:pPr>
      <w:r w:rsidRPr="007C0D4B">
        <w:rPr>
          <w:rFonts w:ascii="Arial" w:hAnsi="Arial" w:cs="Arial"/>
          <w:spacing w:val="-3"/>
          <w:sz w:val="26"/>
          <w:szCs w:val="26"/>
        </w:rPr>
        <w:t>Los Magistrados</w:t>
      </w:r>
      <w:r w:rsidR="00CC77D2" w:rsidRPr="00F11E8F">
        <w:rPr>
          <w:rFonts w:ascii="Arial" w:hAnsi="Arial" w:cs="Arial"/>
          <w:spacing w:val="-3"/>
          <w:sz w:val="28"/>
          <w:szCs w:val="28"/>
        </w:rPr>
        <w:t>,</w:t>
      </w: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8977B5" w:rsidRDefault="008977B5" w:rsidP="00063459">
      <w:pPr>
        <w:pStyle w:val="Sinespaciado4"/>
        <w:ind w:firstLine="2835"/>
        <w:rPr>
          <w:rFonts w:ascii="Arial" w:hAnsi="Arial" w:cs="Arial"/>
          <w:b/>
          <w:spacing w:val="-3"/>
          <w:sz w:val="22"/>
          <w:szCs w:val="22"/>
        </w:rPr>
      </w:pPr>
    </w:p>
    <w:p w:rsidR="008977B5" w:rsidRDefault="008977B5" w:rsidP="00063459">
      <w:pPr>
        <w:pStyle w:val="Sinespaciado4"/>
        <w:ind w:firstLine="2835"/>
        <w:rPr>
          <w:rFonts w:ascii="Arial" w:hAnsi="Arial" w:cs="Arial"/>
          <w:b/>
          <w:spacing w:val="-3"/>
          <w:sz w:val="22"/>
          <w:szCs w:val="22"/>
        </w:rPr>
      </w:pPr>
    </w:p>
    <w:p w:rsidR="00063459" w:rsidRPr="008C2991" w:rsidRDefault="00063459" w:rsidP="00063459">
      <w:pPr>
        <w:pStyle w:val="Sinespaciado4"/>
        <w:ind w:firstLine="2835"/>
        <w:rPr>
          <w:rFonts w:ascii="Arial" w:hAnsi="Arial" w:cs="Arial"/>
          <w:b/>
          <w:spacing w:val="-3"/>
          <w:sz w:val="22"/>
          <w:szCs w:val="22"/>
        </w:rPr>
      </w:pPr>
      <w:r w:rsidRPr="008C2991">
        <w:rPr>
          <w:rFonts w:ascii="Arial" w:hAnsi="Arial" w:cs="Arial"/>
          <w:b/>
          <w:spacing w:val="-3"/>
          <w:sz w:val="22"/>
          <w:szCs w:val="22"/>
        </w:rPr>
        <w:t>EDDER JIMMY SÁNCHEZ CALAMBÁS</w:t>
      </w: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rPr>
          <w:rFonts w:ascii="Arial" w:hAnsi="Arial" w:cs="Arial"/>
          <w:b/>
          <w:spacing w:val="-3"/>
          <w:sz w:val="22"/>
          <w:szCs w:val="22"/>
        </w:rPr>
      </w:pPr>
    </w:p>
    <w:p w:rsidR="008977B5" w:rsidRDefault="008977B5" w:rsidP="008977B5">
      <w:pPr>
        <w:pStyle w:val="Sinespaciado4"/>
        <w:ind w:left="2124" w:firstLine="708"/>
        <w:rPr>
          <w:rFonts w:ascii="Arial" w:hAnsi="Arial" w:cs="Arial"/>
          <w:b/>
          <w:spacing w:val="-3"/>
          <w:sz w:val="22"/>
          <w:szCs w:val="22"/>
        </w:rPr>
      </w:pPr>
    </w:p>
    <w:p w:rsidR="008977B5" w:rsidRDefault="008977B5" w:rsidP="008977B5">
      <w:pPr>
        <w:pStyle w:val="Sinespaciado4"/>
        <w:ind w:left="2124" w:firstLine="708"/>
        <w:rPr>
          <w:rFonts w:ascii="Arial" w:hAnsi="Arial" w:cs="Arial"/>
          <w:b/>
          <w:spacing w:val="-3"/>
          <w:sz w:val="22"/>
          <w:szCs w:val="22"/>
        </w:rPr>
      </w:pPr>
    </w:p>
    <w:p w:rsidR="008977B5" w:rsidRDefault="00063459" w:rsidP="008977B5">
      <w:pPr>
        <w:pStyle w:val="Sinespaciado4"/>
        <w:ind w:left="2124" w:firstLine="708"/>
        <w:rPr>
          <w:rFonts w:ascii="Arial" w:hAnsi="Arial" w:cs="Arial"/>
          <w:b/>
          <w:spacing w:val="-3"/>
          <w:sz w:val="22"/>
          <w:szCs w:val="22"/>
        </w:rPr>
      </w:pPr>
      <w:r w:rsidRPr="008C2991">
        <w:rPr>
          <w:rFonts w:ascii="Arial" w:hAnsi="Arial" w:cs="Arial"/>
          <w:b/>
          <w:spacing w:val="-3"/>
          <w:sz w:val="22"/>
          <w:szCs w:val="22"/>
        </w:rPr>
        <w:t>JAIME ALBERTO SARAZA NARANJO</w:t>
      </w:r>
      <w:r w:rsidR="008C2991" w:rsidRPr="008C2991">
        <w:rPr>
          <w:rFonts w:ascii="Arial" w:hAnsi="Arial" w:cs="Arial"/>
          <w:b/>
          <w:spacing w:val="-3"/>
          <w:sz w:val="22"/>
          <w:szCs w:val="22"/>
        </w:rPr>
        <w:tab/>
      </w:r>
      <w:r w:rsidR="008C2991" w:rsidRPr="008C2991">
        <w:rPr>
          <w:rFonts w:ascii="Arial" w:hAnsi="Arial" w:cs="Arial"/>
          <w:b/>
          <w:spacing w:val="-3"/>
          <w:sz w:val="22"/>
          <w:szCs w:val="22"/>
        </w:rPr>
        <w:tab/>
        <w:t xml:space="preserve">  </w:t>
      </w: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4864AC" w:rsidRPr="008C2991" w:rsidRDefault="009D4E90" w:rsidP="004864AC">
      <w:pPr>
        <w:pStyle w:val="Sinespaciado4"/>
        <w:ind w:left="2124" w:firstLine="708"/>
        <w:rPr>
          <w:rFonts w:ascii="Arial" w:hAnsi="Arial" w:cs="Arial"/>
          <w:b/>
          <w:sz w:val="22"/>
          <w:szCs w:val="22"/>
        </w:rPr>
      </w:pPr>
      <w:r>
        <w:rPr>
          <w:rFonts w:ascii="Arial" w:hAnsi="Arial" w:cs="Arial"/>
          <w:b/>
          <w:sz w:val="22"/>
          <w:szCs w:val="22"/>
        </w:rPr>
        <w:t>CLAUDIA MARÍA ARCILA RÍOS</w:t>
      </w:r>
    </w:p>
    <w:sectPr w:rsidR="004864AC" w:rsidRPr="008C2991" w:rsidSect="005B094C">
      <w:headerReference w:type="default" r:id="rId9"/>
      <w:footerReference w:type="default" r:id="rId10"/>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6A" w:rsidRDefault="00C43C6A" w:rsidP="008F7C32">
      <w:r>
        <w:separator/>
      </w:r>
    </w:p>
  </w:endnote>
  <w:endnote w:type="continuationSeparator" w:id="0">
    <w:p w:rsidR="00C43C6A" w:rsidRDefault="00C43C6A"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C668FB">
    <w:pPr>
      <w:pStyle w:val="Pieddepage"/>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B094C">
      <w:rPr>
        <w:rFonts w:ascii="Arial" w:hAnsi="Arial" w:cs="Arial"/>
        <w:noProof/>
        <w:sz w:val="22"/>
        <w:szCs w:val="22"/>
      </w:rPr>
      <w:t>1</w:t>
    </w:r>
    <w:r w:rsidRPr="00B97631">
      <w:rPr>
        <w:rFonts w:ascii="Arial" w:hAnsi="Arial" w:cs="Arial"/>
        <w:sz w:val="22"/>
        <w:szCs w:val="22"/>
      </w:rPr>
      <w:fldChar w:fldCharType="end"/>
    </w:r>
  </w:p>
  <w:p w:rsidR="00FE22E5" w:rsidRDefault="00C43C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6A" w:rsidRDefault="00C43C6A" w:rsidP="008F7C32">
      <w:r>
        <w:separator/>
      </w:r>
    </w:p>
  </w:footnote>
  <w:footnote w:type="continuationSeparator" w:id="0">
    <w:p w:rsidR="00C43C6A" w:rsidRDefault="00C43C6A" w:rsidP="008F7C32">
      <w:r>
        <w:continuationSeparator/>
      </w:r>
    </w:p>
  </w:footnote>
  <w:footnote w:id="1">
    <w:p w:rsidR="00EB424C" w:rsidRPr="00EB360D" w:rsidRDefault="00EB424C" w:rsidP="00EB424C">
      <w:pPr>
        <w:pStyle w:val="Notedebasdepage"/>
        <w:jc w:val="both"/>
        <w:rPr>
          <w:rFonts w:ascii="Arial" w:hAnsi="Arial" w:cs="Arial"/>
          <w:szCs w:val="18"/>
          <w:lang w:val="es-CO"/>
        </w:rPr>
      </w:pPr>
      <w:r w:rsidRPr="00EB360D">
        <w:rPr>
          <w:rStyle w:val="Appelnotedebasdep"/>
          <w:rFonts w:ascii="Arial" w:hAnsi="Arial" w:cs="Arial"/>
          <w:szCs w:val="18"/>
        </w:rPr>
        <w:footnoteRef/>
      </w:r>
      <w:r w:rsidR="008977B5">
        <w:rPr>
          <w:rFonts w:ascii="Arial" w:hAnsi="Arial" w:cs="Arial"/>
          <w:szCs w:val="18"/>
          <w:lang w:val="es-CO"/>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4D3E2753" wp14:editId="647785B3">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C43C6A" w:rsidP="005643A9">
    <w:pPr>
      <w:pStyle w:val="Sinespaciado1"/>
      <w:rPr>
        <w:rFonts w:ascii="Arial" w:hAnsi="Arial" w:cs="Arial"/>
        <w:sz w:val="16"/>
        <w:szCs w:val="16"/>
      </w:rPr>
    </w:pPr>
  </w:p>
  <w:p w:rsidR="00FE22E5" w:rsidRPr="005643A9" w:rsidRDefault="00C43C6A" w:rsidP="005643A9">
    <w:pPr>
      <w:pStyle w:val="Sansinterligne"/>
      <w:rPr>
        <w:rFonts w:ascii="Arial" w:hAnsi="Arial" w:cs="Arial"/>
        <w:sz w:val="16"/>
        <w:szCs w:val="16"/>
      </w:rPr>
    </w:pPr>
  </w:p>
  <w:p w:rsidR="00FE22E5" w:rsidRDefault="00092F9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4432F0">
      <w:rPr>
        <w:rFonts w:ascii="Arial" w:hAnsi="Arial" w:cs="Arial"/>
        <w:sz w:val="16"/>
        <w:szCs w:val="16"/>
      </w:rPr>
      <w:t>10</w:t>
    </w:r>
    <w:r>
      <w:rPr>
        <w:rFonts w:ascii="Arial" w:hAnsi="Arial" w:cs="Arial"/>
        <w:sz w:val="16"/>
        <w:szCs w:val="16"/>
      </w:rPr>
      <w:t>-00</w:t>
    </w:r>
    <w:r w:rsidR="004432F0">
      <w:rPr>
        <w:rFonts w:ascii="Arial" w:hAnsi="Arial" w:cs="Arial"/>
        <w:sz w:val="16"/>
        <w:szCs w:val="16"/>
      </w:rPr>
      <w:t>3</w:t>
    </w:r>
    <w:r>
      <w:rPr>
        <w:rFonts w:ascii="Arial" w:hAnsi="Arial" w:cs="Arial"/>
        <w:sz w:val="16"/>
        <w:szCs w:val="16"/>
      </w:rPr>
      <w:t>-201</w:t>
    </w:r>
    <w:r w:rsidR="00540D52">
      <w:rPr>
        <w:rFonts w:ascii="Arial" w:hAnsi="Arial" w:cs="Arial"/>
        <w:sz w:val="16"/>
        <w:szCs w:val="16"/>
      </w:rPr>
      <w:t>7</w:t>
    </w:r>
    <w:r>
      <w:rPr>
        <w:rFonts w:ascii="Arial" w:hAnsi="Arial" w:cs="Arial"/>
        <w:sz w:val="16"/>
        <w:szCs w:val="16"/>
      </w:rPr>
      <w:t>-00</w:t>
    </w:r>
    <w:r w:rsidR="004432F0">
      <w:rPr>
        <w:rFonts w:ascii="Arial" w:hAnsi="Arial" w:cs="Arial"/>
        <w:sz w:val="16"/>
        <w:szCs w:val="16"/>
      </w:rPr>
      <w:t>678</w:t>
    </w:r>
    <w:r>
      <w:rPr>
        <w:rFonts w:ascii="Arial" w:hAnsi="Arial" w:cs="Arial"/>
        <w:sz w:val="16"/>
        <w:szCs w:val="16"/>
      </w:rPr>
      <w:t>-01</w:t>
    </w:r>
  </w:p>
  <w:p w:rsidR="00FE22E5" w:rsidRDefault="00C43C6A">
    <w:pPr>
      <w:pStyle w:val="En-tte"/>
      <w:pBdr>
        <w:bottom w:val="single" w:sz="12" w:space="1" w:color="auto"/>
      </w:pBdr>
      <w:rPr>
        <w:rFonts w:ascii="Arial" w:hAnsi="Arial" w:cs="Arial"/>
        <w:sz w:val="16"/>
        <w:szCs w:val="16"/>
      </w:rPr>
    </w:pPr>
  </w:p>
  <w:p w:rsidR="005751E6" w:rsidRPr="005643A9" w:rsidRDefault="00C43C6A">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0970"/>
    <w:rsid w:val="000069EB"/>
    <w:rsid w:val="000139BF"/>
    <w:rsid w:val="000408D1"/>
    <w:rsid w:val="000455D2"/>
    <w:rsid w:val="000510E6"/>
    <w:rsid w:val="0005793B"/>
    <w:rsid w:val="000631B6"/>
    <w:rsid w:val="00063459"/>
    <w:rsid w:val="0006762A"/>
    <w:rsid w:val="00073590"/>
    <w:rsid w:val="00092F9D"/>
    <w:rsid w:val="000A0105"/>
    <w:rsid w:val="000C065D"/>
    <w:rsid w:val="000C0DD9"/>
    <w:rsid w:val="000C4334"/>
    <w:rsid w:val="000D206B"/>
    <w:rsid w:val="000D2EDA"/>
    <w:rsid w:val="000E12F8"/>
    <w:rsid w:val="000E2389"/>
    <w:rsid w:val="000F1461"/>
    <w:rsid w:val="001170E7"/>
    <w:rsid w:val="00123BD8"/>
    <w:rsid w:val="001429C7"/>
    <w:rsid w:val="00145C01"/>
    <w:rsid w:val="00172826"/>
    <w:rsid w:val="00172CCA"/>
    <w:rsid w:val="0019353F"/>
    <w:rsid w:val="001974AC"/>
    <w:rsid w:val="001A461A"/>
    <w:rsid w:val="001C2CA0"/>
    <w:rsid w:val="001C63CF"/>
    <w:rsid w:val="001C65FC"/>
    <w:rsid w:val="001D56EB"/>
    <w:rsid w:val="001E2524"/>
    <w:rsid w:val="001E6EB6"/>
    <w:rsid w:val="001E7281"/>
    <w:rsid w:val="0020308A"/>
    <w:rsid w:val="00215627"/>
    <w:rsid w:val="00233E74"/>
    <w:rsid w:val="002348AA"/>
    <w:rsid w:val="00254C85"/>
    <w:rsid w:val="00256D34"/>
    <w:rsid w:val="00266639"/>
    <w:rsid w:val="002777D8"/>
    <w:rsid w:val="002B7EB1"/>
    <w:rsid w:val="002C2542"/>
    <w:rsid w:val="002C4B05"/>
    <w:rsid w:val="002D2DCE"/>
    <w:rsid w:val="002D49FA"/>
    <w:rsid w:val="002D4E31"/>
    <w:rsid w:val="002F3CDB"/>
    <w:rsid w:val="002F3F9A"/>
    <w:rsid w:val="0031695B"/>
    <w:rsid w:val="0033367C"/>
    <w:rsid w:val="00343E5A"/>
    <w:rsid w:val="003451F6"/>
    <w:rsid w:val="003562EC"/>
    <w:rsid w:val="0036561E"/>
    <w:rsid w:val="00370E98"/>
    <w:rsid w:val="00397010"/>
    <w:rsid w:val="003C3E81"/>
    <w:rsid w:val="003E2936"/>
    <w:rsid w:val="00401C6C"/>
    <w:rsid w:val="00404DF4"/>
    <w:rsid w:val="0041447F"/>
    <w:rsid w:val="00415C15"/>
    <w:rsid w:val="00422238"/>
    <w:rsid w:val="00432445"/>
    <w:rsid w:val="00432CD9"/>
    <w:rsid w:val="00435330"/>
    <w:rsid w:val="00437600"/>
    <w:rsid w:val="004432F0"/>
    <w:rsid w:val="00460C16"/>
    <w:rsid w:val="00465B6A"/>
    <w:rsid w:val="004818CA"/>
    <w:rsid w:val="00481D66"/>
    <w:rsid w:val="00483CF2"/>
    <w:rsid w:val="004864AC"/>
    <w:rsid w:val="004871C6"/>
    <w:rsid w:val="004922C0"/>
    <w:rsid w:val="004A5620"/>
    <w:rsid w:val="004C7211"/>
    <w:rsid w:val="004D0599"/>
    <w:rsid w:val="004D4C42"/>
    <w:rsid w:val="004E6C92"/>
    <w:rsid w:val="004E6D3C"/>
    <w:rsid w:val="004E6E1F"/>
    <w:rsid w:val="00531262"/>
    <w:rsid w:val="005335C2"/>
    <w:rsid w:val="00537177"/>
    <w:rsid w:val="00540D52"/>
    <w:rsid w:val="00547554"/>
    <w:rsid w:val="00551A7F"/>
    <w:rsid w:val="00557108"/>
    <w:rsid w:val="0056015D"/>
    <w:rsid w:val="00571365"/>
    <w:rsid w:val="005813EF"/>
    <w:rsid w:val="00590251"/>
    <w:rsid w:val="00591393"/>
    <w:rsid w:val="00593308"/>
    <w:rsid w:val="00595259"/>
    <w:rsid w:val="005B094C"/>
    <w:rsid w:val="005B0C79"/>
    <w:rsid w:val="005B27FE"/>
    <w:rsid w:val="005C0462"/>
    <w:rsid w:val="005D065E"/>
    <w:rsid w:val="005D2C9D"/>
    <w:rsid w:val="00602E02"/>
    <w:rsid w:val="006122A5"/>
    <w:rsid w:val="00620EC3"/>
    <w:rsid w:val="006246E7"/>
    <w:rsid w:val="00625472"/>
    <w:rsid w:val="00631CC9"/>
    <w:rsid w:val="006323B1"/>
    <w:rsid w:val="00642B00"/>
    <w:rsid w:val="006454EF"/>
    <w:rsid w:val="00650F43"/>
    <w:rsid w:val="006714BA"/>
    <w:rsid w:val="00692A41"/>
    <w:rsid w:val="006C2596"/>
    <w:rsid w:val="006E3667"/>
    <w:rsid w:val="006F5E46"/>
    <w:rsid w:val="0072066F"/>
    <w:rsid w:val="00731316"/>
    <w:rsid w:val="00733755"/>
    <w:rsid w:val="007367C8"/>
    <w:rsid w:val="0075426E"/>
    <w:rsid w:val="00760DD6"/>
    <w:rsid w:val="00773239"/>
    <w:rsid w:val="00773954"/>
    <w:rsid w:val="00777F1A"/>
    <w:rsid w:val="00783306"/>
    <w:rsid w:val="00791143"/>
    <w:rsid w:val="007972BB"/>
    <w:rsid w:val="007A008B"/>
    <w:rsid w:val="007A01DA"/>
    <w:rsid w:val="007B3194"/>
    <w:rsid w:val="007B597F"/>
    <w:rsid w:val="007C6CF9"/>
    <w:rsid w:val="007D20B8"/>
    <w:rsid w:val="007D3F35"/>
    <w:rsid w:val="007D644C"/>
    <w:rsid w:val="007D74F4"/>
    <w:rsid w:val="007E2102"/>
    <w:rsid w:val="007F2001"/>
    <w:rsid w:val="007F478E"/>
    <w:rsid w:val="008003C8"/>
    <w:rsid w:val="008027D0"/>
    <w:rsid w:val="00804BF7"/>
    <w:rsid w:val="008131BB"/>
    <w:rsid w:val="0083333F"/>
    <w:rsid w:val="008365E0"/>
    <w:rsid w:val="008449CE"/>
    <w:rsid w:val="00847184"/>
    <w:rsid w:val="008578A2"/>
    <w:rsid w:val="0086754D"/>
    <w:rsid w:val="00895873"/>
    <w:rsid w:val="008977B5"/>
    <w:rsid w:val="008C0067"/>
    <w:rsid w:val="008C2991"/>
    <w:rsid w:val="008C43DD"/>
    <w:rsid w:val="008E3720"/>
    <w:rsid w:val="008F45B7"/>
    <w:rsid w:val="008F7C32"/>
    <w:rsid w:val="009109F6"/>
    <w:rsid w:val="00920FD8"/>
    <w:rsid w:val="00922588"/>
    <w:rsid w:val="0092314F"/>
    <w:rsid w:val="00975F59"/>
    <w:rsid w:val="00986230"/>
    <w:rsid w:val="00987EC2"/>
    <w:rsid w:val="009908D1"/>
    <w:rsid w:val="00992477"/>
    <w:rsid w:val="009A04DB"/>
    <w:rsid w:val="009A303E"/>
    <w:rsid w:val="009B5B92"/>
    <w:rsid w:val="009D4E90"/>
    <w:rsid w:val="009F0603"/>
    <w:rsid w:val="00A044FD"/>
    <w:rsid w:val="00A05D3A"/>
    <w:rsid w:val="00A1403F"/>
    <w:rsid w:val="00A17ACF"/>
    <w:rsid w:val="00A20B63"/>
    <w:rsid w:val="00A27BFE"/>
    <w:rsid w:val="00A4473D"/>
    <w:rsid w:val="00A649EC"/>
    <w:rsid w:val="00A67790"/>
    <w:rsid w:val="00A72134"/>
    <w:rsid w:val="00A72BF2"/>
    <w:rsid w:val="00A923E1"/>
    <w:rsid w:val="00A92B70"/>
    <w:rsid w:val="00A93AF0"/>
    <w:rsid w:val="00A94544"/>
    <w:rsid w:val="00AA04E0"/>
    <w:rsid w:val="00AA06C9"/>
    <w:rsid w:val="00AA4B82"/>
    <w:rsid w:val="00AB4A25"/>
    <w:rsid w:val="00AB6043"/>
    <w:rsid w:val="00AD2429"/>
    <w:rsid w:val="00AD6EB8"/>
    <w:rsid w:val="00AE2379"/>
    <w:rsid w:val="00AE2703"/>
    <w:rsid w:val="00B03E94"/>
    <w:rsid w:val="00B05B5B"/>
    <w:rsid w:val="00B11219"/>
    <w:rsid w:val="00B136C9"/>
    <w:rsid w:val="00B149AC"/>
    <w:rsid w:val="00B34683"/>
    <w:rsid w:val="00B439F2"/>
    <w:rsid w:val="00B45291"/>
    <w:rsid w:val="00B509D4"/>
    <w:rsid w:val="00B51D76"/>
    <w:rsid w:val="00B54CA3"/>
    <w:rsid w:val="00B63B33"/>
    <w:rsid w:val="00B7386C"/>
    <w:rsid w:val="00B7739C"/>
    <w:rsid w:val="00B80E0D"/>
    <w:rsid w:val="00B87BA9"/>
    <w:rsid w:val="00B90C1A"/>
    <w:rsid w:val="00B927F0"/>
    <w:rsid w:val="00BA1702"/>
    <w:rsid w:val="00BA48E3"/>
    <w:rsid w:val="00BC3AE0"/>
    <w:rsid w:val="00BD237E"/>
    <w:rsid w:val="00BD4883"/>
    <w:rsid w:val="00BE288E"/>
    <w:rsid w:val="00BF130B"/>
    <w:rsid w:val="00BF63BB"/>
    <w:rsid w:val="00C075FB"/>
    <w:rsid w:val="00C12D94"/>
    <w:rsid w:val="00C138A3"/>
    <w:rsid w:val="00C16B6F"/>
    <w:rsid w:val="00C253DF"/>
    <w:rsid w:val="00C43C6A"/>
    <w:rsid w:val="00C44A06"/>
    <w:rsid w:val="00C450B6"/>
    <w:rsid w:val="00C506AA"/>
    <w:rsid w:val="00C50FA2"/>
    <w:rsid w:val="00C52803"/>
    <w:rsid w:val="00C60428"/>
    <w:rsid w:val="00C63299"/>
    <w:rsid w:val="00C65675"/>
    <w:rsid w:val="00C668FB"/>
    <w:rsid w:val="00C71FE1"/>
    <w:rsid w:val="00C86C3C"/>
    <w:rsid w:val="00C90A8A"/>
    <w:rsid w:val="00C942B3"/>
    <w:rsid w:val="00C9432A"/>
    <w:rsid w:val="00CC40D6"/>
    <w:rsid w:val="00CC625C"/>
    <w:rsid w:val="00CC77D2"/>
    <w:rsid w:val="00CC7ECC"/>
    <w:rsid w:val="00CD1B50"/>
    <w:rsid w:val="00CF1733"/>
    <w:rsid w:val="00D03628"/>
    <w:rsid w:val="00D14239"/>
    <w:rsid w:val="00D21788"/>
    <w:rsid w:val="00D25727"/>
    <w:rsid w:val="00D25D69"/>
    <w:rsid w:val="00D34580"/>
    <w:rsid w:val="00D34C32"/>
    <w:rsid w:val="00D3750E"/>
    <w:rsid w:val="00D37DFB"/>
    <w:rsid w:val="00D55DF6"/>
    <w:rsid w:val="00D5616B"/>
    <w:rsid w:val="00D64C1A"/>
    <w:rsid w:val="00D65A68"/>
    <w:rsid w:val="00D72F84"/>
    <w:rsid w:val="00D859FC"/>
    <w:rsid w:val="00D86585"/>
    <w:rsid w:val="00DA00D2"/>
    <w:rsid w:val="00DB2905"/>
    <w:rsid w:val="00DB3FD6"/>
    <w:rsid w:val="00DF7380"/>
    <w:rsid w:val="00E11C55"/>
    <w:rsid w:val="00E11F0C"/>
    <w:rsid w:val="00E129B1"/>
    <w:rsid w:val="00E132F5"/>
    <w:rsid w:val="00E1461C"/>
    <w:rsid w:val="00E15C9D"/>
    <w:rsid w:val="00E23D90"/>
    <w:rsid w:val="00E30476"/>
    <w:rsid w:val="00E31FB7"/>
    <w:rsid w:val="00E33E62"/>
    <w:rsid w:val="00E46A3E"/>
    <w:rsid w:val="00E46B51"/>
    <w:rsid w:val="00E52674"/>
    <w:rsid w:val="00E639F1"/>
    <w:rsid w:val="00E72ABF"/>
    <w:rsid w:val="00E9047C"/>
    <w:rsid w:val="00E9553E"/>
    <w:rsid w:val="00EA1AF9"/>
    <w:rsid w:val="00EA2AFD"/>
    <w:rsid w:val="00EA59FC"/>
    <w:rsid w:val="00EB2637"/>
    <w:rsid w:val="00EB424C"/>
    <w:rsid w:val="00EB5E2B"/>
    <w:rsid w:val="00EC206A"/>
    <w:rsid w:val="00EC28FE"/>
    <w:rsid w:val="00EC4E23"/>
    <w:rsid w:val="00EE1AC5"/>
    <w:rsid w:val="00EF097F"/>
    <w:rsid w:val="00F015DC"/>
    <w:rsid w:val="00F10F77"/>
    <w:rsid w:val="00F1592D"/>
    <w:rsid w:val="00F23598"/>
    <w:rsid w:val="00F35A9C"/>
    <w:rsid w:val="00F41106"/>
    <w:rsid w:val="00F46622"/>
    <w:rsid w:val="00F60F25"/>
    <w:rsid w:val="00F62B4F"/>
    <w:rsid w:val="00F74D10"/>
    <w:rsid w:val="00F76D61"/>
    <w:rsid w:val="00F91BDE"/>
    <w:rsid w:val="00F970F8"/>
    <w:rsid w:val="00FA5809"/>
    <w:rsid w:val="00FC47F0"/>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inespaciado4">
    <w:name w:val="Sin espaciado4"/>
    <w:rsid w:val="00063459"/>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inespaciado4">
    <w:name w:val="Sin espaciado4"/>
    <w:rsid w:val="00063459"/>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2393-22B1-4739-91B4-C223E74F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1900</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31</cp:revision>
  <cp:lastPrinted>2018-02-07T16:33:00Z</cp:lastPrinted>
  <dcterms:created xsi:type="dcterms:W3CDTF">2018-01-22T20:04:00Z</dcterms:created>
  <dcterms:modified xsi:type="dcterms:W3CDTF">2018-03-12T10:05:00Z</dcterms:modified>
</cp:coreProperties>
</file>