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BF" w:rsidRDefault="00843EBF" w:rsidP="00843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00"/>
        <w:jc w:val="center"/>
        <w:rPr>
          <w:rFonts w:ascii="Calibri" w:hAnsi="Calibri" w:cs="Calibri"/>
          <w:color w:val="222222"/>
          <w:szCs w:val="22"/>
          <w:lang w:val="es-CO" w:eastAsia="fr-FR"/>
        </w:rPr>
      </w:pPr>
      <w:r>
        <w:rPr>
          <w:rFonts w:ascii="Calibri" w:hAnsi="Calibri" w:cs="Calibri"/>
          <w:color w:val="FF0000"/>
          <w:sz w:val="16"/>
          <w:szCs w:val="16"/>
          <w:lang w:val="es-CO" w:eastAsia="fr-FR"/>
        </w:rPr>
        <w:t>El siguiente es el documento presentado por el Magistrado Ponente que sirvió de base para proferir la providencia dentro del presente proceso. El contenido total y fiel de la decisión debe ser verificado en la Secretaría de esta Sala.</w:t>
      </w:r>
      <w:r>
        <w:rPr>
          <w:rFonts w:ascii="Calibri" w:hAnsi="Calibri" w:cs="Calibri"/>
          <w:color w:val="222222"/>
          <w:sz w:val="18"/>
          <w:szCs w:val="18"/>
          <w:lang w:val="es-CO" w:eastAsia="fr-FR"/>
        </w:rPr>
        <w:t> </w:t>
      </w:r>
    </w:p>
    <w:p w:rsidR="00843EBF" w:rsidRDefault="00843EBF" w:rsidP="00843EBF">
      <w:pPr>
        <w:shd w:val="clear" w:color="auto" w:fill="FFFFFF"/>
        <w:ind w:left="2124" w:hanging="2124"/>
        <w:jc w:val="both"/>
        <w:rPr>
          <w:rFonts w:ascii="Calibri" w:hAnsi="Calibri" w:cs="Calibri"/>
          <w:color w:val="222222"/>
          <w:sz w:val="18"/>
          <w:szCs w:val="18"/>
          <w:lang w:val="es-CO" w:eastAsia="fr-FR"/>
        </w:rPr>
      </w:pPr>
      <w:r>
        <w:rPr>
          <w:rFonts w:ascii="Calibri" w:hAnsi="Calibri" w:cs="Calibri"/>
          <w:color w:val="222222"/>
          <w:sz w:val="18"/>
          <w:szCs w:val="18"/>
          <w:lang w:val="es-CO" w:eastAsia="fr-FR"/>
        </w:rPr>
        <w:t>Providencia:</w:t>
      </w:r>
      <w:r>
        <w:rPr>
          <w:rFonts w:ascii="Calibri" w:hAnsi="Calibri" w:cs="Calibri"/>
          <w:color w:val="222222"/>
          <w:sz w:val="18"/>
          <w:szCs w:val="18"/>
          <w:lang w:val="es-CO" w:eastAsia="fr-FR"/>
        </w:rPr>
        <w:tab/>
        <w:t>Auto  - 2ª Instancia -02 de mayo 2018</w:t>
      </w:r>
    </w:p>
    <w:p w:rsidR="00843EBF" w:rsidRDefault="00843EBF" w:rsidP="00843EBF">
      <w:pPr>
        <w:shd w:val="clear" w:color="auto" w:fill="FFFFFF"/>
        <w:tabs>
          <w:tab w:val="left" w:pos="1418"/>
        </w:tabs>
        <w:jc w:val="both"/>
        <w:rPr>
          <w:rFonts w:ascii="Calibri" w:hAnsi="Calibri" w:cs="Calibri"/>
          <w:color w:val="222222"/>
          <w:sz w:val="18"/>
          <w:szCs w:val="18"/>
          <w:lang w:eastAsia="fr-FR"/>
        </w:rPr>
      </w:pPr>
      <w:r>
        <w:rPr>
          <w:rFonts w:ascii="Calibri" w:hAnsi="Calibri" w:cs="Calibri"/>
          <w:color w:val="222222"/>
          <w:sz w:val="18"/>
          <w:szCs w:val="18"/>
          <w:lang w:val="es-CO" w:eastAsia="fr-FR"/>
        </w:rPr>
        <w:t>Radicación Nro. :</w:t>
      </w:r>
      <w:r>
        <w:rPr>
          <w:rFonts w:ascii="Calibri" w:hAnsi="Calibri" w:cs="Calibri"/>
          <w:color w:val="222222"/>
          <w:sz w:val="18"/>
          <w:szCs w:val="18"/>
          <w:lang w:val="es-CO" w:eastAsia="fr-FR"/>
        </w:rPr>
        <w:tab/>
        <w:t xml:space="preserve">  </w:t>
      </w:r>
      <w:r>
        <w:rPr>
          <w:rFonts w:ascii="Calibri" w:hAnsi="Calibri" w:cs="Calibri"/>
          <w:color w:val="222222"/>
          <w:sz w:val="18"/>
          <w:szCs w:val="18"/>
          <w:lang w:val="es-CO" w:eastAsia="fr-FR"/>
        </w:rPr>
        <w:tab/>
      </w:r>
      <w:r w:rsidRPr="00843EBF">
        <w:rPr>
          <w:rFonts w:ascii="Calibri" w:hAnsi="Calibri" w:cs="Calibri"/>
          <w:color w:val="222222"/>
          <w:sz w:val="18"/>
          <w:szCs w:val="18"/>
          <w:lang w:eastAsia="fr-FR"/>
        </w:rPr>
        <w:t>66001-31-10-002-2017-00634-01</w:t>
      </w:r>
    </w:p>
    <w:p w:rsidR="00843EBF" w:rsidRDefault="00843EBF" w:rsidP="00843EBF">
      <w:pPr>
        <w:shd w:val="clear" w:color="auto" w:fill="FFFFFF"/>
        <w:tabs>
          <w:tab w:val="left" w:pos="1418"/>
        </w:tabs>
        <w:jc w:val="both"/>
        <w:rPr>
          <w:rFonts w:ascii="Calibri" w:hAnsi="Calibri" w:cs="Calibri"/>
          <w:bCs/>
          <w:color w:val="222222"/>
          <w:sz w:val="18"/>
          <w:szCs w:val="18"/>
          <w:lang w:eastAsia="fr-FR"/>
        </w:rPr>
      </w:pPr>
      <w:r>
        <w:rPr>
          <w:rFonts w:ascii="Calibri" w:hAnsi="Calibri" w:cs="Calibri"/>
          <w:color w:val="222222"/>
          <w:sz w:val="18"/>
          <w:szCs w:val="18"/>
          <w:lang w:val="es-ES_tradnl" w:eastAsia="fr-FR"/>
        </w:rPr>
        <w:t>Solicitante</w:t>
      </w:r>
      <w:r>
        <w:rPr>
          <w:rFonts w:ascii="Calibri" w:hAnsi="Calibri" w:cs="Calibri"/>
          <w:color w:val="222222"/>
          <w:sz w:val="18"/>
          <w:szCs w:val="18"/>
          <w:lang w:val="es-CO" w:eastAsia="fr-FR"/>
        </w:rPr>
        <w:t>:</w:t>
      </w:r>
      <w:r>
        <w:rPr>
          <w:rFonts w:ascii="Calibri" w:hAnsi="Calibri" w:cs="Calibri"/>
          <w:color w:val="222222"/>
          <w:sz w:val="18"/>
          <w:szCs w:val="18"/>
          <w:lang w:val="es-CO" w:eastAsia="fr-FR"/>
        </w:rPr>
        <w:tab/>
      </w:r>
      <w:r>
        <w:rPr>
          <w:rFonts w:ascii="Calibri" w:hAnsi="Calibri" w:cs="Calibri"/>
          <w:color w:val="222222"/>
          <w:sz w:val="18"/>
          <w:szCs w:val="18"/>
          <w:lang w:val="es-CO" w:eastAsia="fr-FR"/>
        </w:rPr>
        <w:tab/>
      </w:r>
      <w:r w:rsidRPr="00843EBF">
        <w:rPr>
          <w:rFonts w:ascii="Calibri" w:hAnsi="Calibri" w:cs="Calibri"/>
          <w:bCs/>
          <w:color w:val="222222"/>
          <w:sz w:val="18"/>
          <w:szCs w:val="18"/>
          <w:lang w:val="es-CO" w:eastAsia="fr-FR"/>
        </w:rPr>
        <w:t>ADRIANA OSSA JARAMILLO</w:t>
      </w:r>
      <w:r>
        <w:rPr>
          <w:rFonts w:ascii="Calibri" w:hAnsi="Calibri" w:cs="Calibri"/>
          <w:bCs/>
          <w:color w:val="222222"/>
          <w:sz w:val="18"/>
          <w:szCs w:val="18"/>
          <w:lang w:val="es-CO" w:eastAsia="fr-FR"/>
        </w:rPr>
        <w:t>.</w:t>
      </w:r>
    </w:p>
    <w:p w:rsidR="00843EBF" w:rsidRDefault="00843EBF" w:rsidP="00843EBF">
      <w:pPr>
        <w:shd w:val="clear" w:color="auto" w:fill="FFFFFF"/>
        <w:tabs>
          <w:tab w:val="left" w:pos="1418"/>
        </w:tabs>
        <w:jc w:val="both"/>
        <w:rPr>
          <w:rFonts w:ascii="Calibri" w:hAnsi="Calibri" w:cs="Calibri"/>
          <w:bCs/>
          <w:color w:val="222222"/>
          <w:sz w:val="18"/>
          <w:szCs w:val="18"/>
          <w:lang w:eastAsia="fr-FR"/>
        </w:rPr>
      </w:pPr>
      <w:r>
        <w:rPr>
          <w:rFonts w:ascii="Calibri" w:hAnsi="Calibri" w:cs="Calibri"/>
          <w:bCs/>
          <w:color w:val="222222"/>
          <w:sz w:val="18"/>
          <w:szCs w:val="18"/>
          <w:lang w:eastAsia="fr-FR"/>
        </w:rPr>
        <w:t>A favor de:</w:t>
      </w:r>
      <w:r>
        <w:rPr>
          <w:rFonts w:ascii="Calibri" w:hAnsi="Calibri" w:cs="Calibri"/>
          <w:bCs/>
          <w:color w:val="222222"/>
          <w:sz w:val="18"/>
          <w:szCs w:val="18"/>
          <w:lang w:eastAsia="fr-FR"/>
        </w:rPr>
        <w:t xml:space="preserve"> </w:t>
      </w:r>
      <w:r>
        <w:rPr>
          <w:rFonts w:ascii="Calibri" w:hAnsi="Calibri" w:cs="Calibri"/>
          <w:bCs/>
          <w:color w:val="222222"/>
          <w:sz w:val="18"/>
          <w:szCs w:val="18"/>
          <w:lang w:eastAsia="fr-FR"/>
        </w:rPr>
        <w:tab/>
      </w:r>
      <w:r>
        <w:rPr>
          <w:rFonts w:ascii="Calibri" w:hAnsi="Calibri" w:cs="Calibri"/>
          <w:bCs/>
          <w:color w:val="222222"/>
          <w:sz w:val="18"/>
          <w:szCs w:val="18"/>
          <w:lang w:eastAsia="fr-FR"/>
        </w:rPr>
        <w:tab/>
      </w:r>
      <w:r w:rsidRPr="00843EBF">
        <w:rPr>
          <w:rFonts w:ascii="Calibri" w:hAnsi="Calibri" w:cs="Calibri"/>
          <w:bCs/>
          <w:color w:val="222222"/>
          <w:sz w:val="18"/>
          <w:szCs w:val="18"/>
          <w:lang w:val="es-CO" w:eastAsia="fr-FR"/>
        </w:rPr>
        <w:t>AMPARO JARAMILLO DE OSSA</w:t>
      </w:r>
      <w:r w:rsidRPr="00E80953">
        <w:rPr>
          <w:rFonts w:ascii="Calibri" w:hAnsi="Calibri" w:cs="Calibri"/>
          <w:bCs/>
          <w:color w:val="222222"/>
          <w:sz w:val="18"/>
          <w:szCs w:val="18"/>
          <w:lang w:val="es-CO" w:eastAsia="fr-FR"/>
        </w:rPr>
        <w:t>.</w:t>
      </w:r>
    </w:p>
    <w:p w:rsidR="00843EBF" w:rsidRDefault="00843EBF" w:rsidP="00843EBF">
      <w:pPr>
        <w:shd w:val="clear" w:color="auto" w:fill="FFFFFF"/>
        <w:tabs>
          <w:tab w:val="left" w:pos="1418"/>
        </w:tabs>
        <w:ind w:left="2124" w:hanging="2124"/>
        <w:jc w:val="both"/>
        <w:rPr>
          <w:rFonts w:ascii="Calibri" w:hAnsi="Calibri" w:cs="Calibri"/>
          <w:color w:val="222222"/>
          <w:sz w:val="18"/>
          <w:szCs w:val="18"/>
          <w:lang w:val="es-CO" w:eastAsia="fr-FR"/>
        </w:rPr>
      </w:pPr>
      <w:r>
        <w:rPr>
          <w:rFonts w:ascii="Calibri" w:hAnsi="Calibri" w:cs="Calibri"/>
          <w:color w:val="222222"/>
          <w:sz w:val="18"/>
          <w:szCs w:val="18"/>
          <w:lang w:val="es-CO" w:eastAsia="fr-FR"/>
        </w:rPr>
        <w:t>Proceso:</w:t>
      </w:r>
      <w:r>
        <w:rPr>
          <w:rFonts w:ascii="Calibri" w:hAnsi="Calibri" w:cs="Calibri"/>
          <w:color w:val="222222"/>
          <w:sz w:val="18"/>
          <w:szCs w:val="18"/>
          <w:lang w:val="es-CO" w:eastAsia="fr-FR"/>
        </w:rPr>
        <w:tab/>
      </w:r>
      <w:r>
        <w:rPr>
          <w:rFonts w:ascii="Calibri" w:hAnsi="Calibri" w:cs="Calibri"/>
          <w:color w:val="222222"/>
          <w:sz w:val="18"/>
          <w:szCs w:val="18"/>
          <w:lang w:val="es-CO" w:eastAsia="fr-FR"/>
        </w:rPr>
        <w:tab/>
      </w:r>
      <w:r>
        <w:rPr>
          <w:rFonts w:ascii="Calibri" w:hAnsi="Calibri" w:cs="Calibri"/>
          <w:color w:val="222222"/>
          <w:sz w:val="18"/>
          <w:szCs w:val="18"/>
          <w:lang w:val="es-CO" w:eastAsia="fr-FR"/>
        </w:rPr>
        <w:t>I</w:t>
      </w:r>
      <w:r w:rsidRPr="00843EBF">
        <w:rPr>
          <w:rFonts w:ascii="Calibri" w:hAnsi="Calibri" w:cs="Calibri"/>
          <w:color w:val="222222"/>
          <w:sz w:val="18"/>
          <w:szCs w:val="18"/>
          <w:lang w:val="es-CO" w:eastAsia="fr-FR"/>
        </w:rPr>
        <w:t>nterdicción judicial por discapacidad mental</w:t>
      </w:r>
    </w:p>
    <w:p w:rsidR="00843EBF" w:rsidRDefault="00843EBF" w:rsidP="00843EBF">
      <w:pPr>
        <w:shd w:val="clear" w:color="auto" w:fill="FFFFFF"/>
        <w:tabs>
          <w:tab w:val="left" w:pos="1416"/>
        </w:tabs>
        <w:jc w:val="both"/>
        <w:rPr>
          <w:rFonts w:ascii="Calibri" w:hAnsi="Calibri" w:cs="Calibri"/>
          <w:bCs/>
          <w:iCs/>
          <w:color w:val="222222"/>
          <w:sz w:val="18"/>
          <w:szCs w:val="18"/>
          <w:lang w:val="es-CO" w:eastAsia="fr-FR"/>
        </w:rPr>
      </w:pPr>
      <w:r>
        <w:rPr>
          <w:rFonts w:ascii="Calibri" w:hAnsi="Calibri" w:cs="Calibri"/>
          <w:color w:val="222222"/>
          <w:sz w:val="18"/>
          <w:szCs w:val="18"/>
          <w:lang w:val="es-CO" w:eastAsia="fr-FR"/>
        </w:rPr>
        <w:t>Magistrado Ponente: </w:t>
      </w:r>
      <w:r>
        <w:rPr>
          <w:rFonts w:ascii="Calibri" w:hAnsi="Calibri" w:cs="Calibri"/>
          <w:color w:val="222222"/>
          <w:sz w:val="18"/>
          <w:szCs w:val="18"/>
          <w:lang w:val="es-CO" w:eastAsia="fr-FR"/>
        </w:rPr>
        <w:tab/>
      </w:r>
      <w:proofErr w:type="spellStart"/>
      <w:r>
        <w:rPr>
          <w:rFonts w:ascii="Calibri" w:hAnsi="Calibri" w:cs="Calibri"/>
          <w:color w:val="222222"/>
          <w:sz w:val="18"/>
          <w:szCs w:val="18"/>
          <w:lang w:val="es-CO" w:eastAsia="fr-FR"/>
        </w:rPr>
        <w:t>EDDER</w:t>
      </w:r>
      <w:proofErr w:type="spellEnd"/>
      <w:r>
        <w:rPr>
          <w:rFonts w:ascii="Calibri" w:hAnsi="Calibri" w:cs="Calibri"/>
          <w:color w:val="222222"/>
          <w:sz w:val="18"/>
          <w:szCs w:val="18"/>
          <w:lang w:val="es-CO" w:eastAsia="fr-FR"/>
        </w:rPr>
        <w:t xml:space="preserve"> JIMMY SÁNCHEZ </w:t>
      </w:r>
      <w:proofErr w:type="spellStart"/>
      <w:r>
        <w:rPr>
          <w:rFonts w:ascii="Calibri" w:hAnsi="Calibri" w:cs="Calibri"/>
          <w:color w:val="222222"/>
          <w:sz w:val="18"/>
          <w:szCs w:val="18"/>
          <w:lang w:val="es-CO" w:eastAsia="fr-FR"/>
        </w:rPr>
        <w:t>CALAMBÁS</w:t>
      </w:r>
      <w:proofErr w:type="spellEnd"/>
    </w:p>
    <w:p w:rsidR="00843EBF" w:rsidRDefault="00843EBF" w:rsidP="00843EBF">
      <w:pPr>
        <w:shd w:val="clear" w:color="auto" w:fill="FFFFFF"/>
        <w:ind w:left="2124" w:hanging="2124"/>
        <w:jc w:val="both"/>
        <w:rPr>
          <w:rFonts w:ascii="Calibri" w:hAnsi="Calibri" w:cs="Calibri"/>
          <w:bCs/>
          <w:iCs/>
          <w:color w:val="222222"/>
          <w:sz w:val="10"/>
          <w:szCs w:val="10"/>
          <w:lang w:val="es-CO" w:eastAsia="fr-FR"/>
        </w:rPr>
      </w:pPr>
    </w:p>
    <w:p w:rsidR="00843EBF" w:rsidRPr="00843EBF" w:rsidRDefault="00843EBF" w:rsidP="00843EBF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Temas: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I</w:t>
      </w:r>
      <w:r w:rsidRPr="00843EBF">
        <w:rPr>
          <w:b/>
          <w:sz w:val="18"/>
          <w:szCs w:val="18"/>
        </w:rPr>
        <w:t xml:space="preserve">NTERDICCIÓN JUDICIAL POR DISCAPACIDAD MENTAL </w:t>
      </w:r>
      <w:r w:rsidRPr="00AF2767">
        <w:rPr>
          <w:b/>
          <w:sz w:val="18"/>
          <w:szCs w:val="18"/>
        </w:rPr>
        <w:t xml:space="preserve">/ </w:t>
      </w:r>
      <w:r>
        <w:rPr>
          <w:b/>
          <w:sz w:val="18"/>
          <w:szCs w:val="18"/>
        </w:rPr>
        <w:t xml:space="preserve">NIEGA INTERDICCIÓN PROVISORIA / NUMERAL 6 DEL ARTÍCULO 586 DEL </w:t>
      </w:r>
      <w:proofErr w:type="spellStart"/>
      <w:r>
        <w:rPr>
          <w:b/>
          <w:sz w:val="18"/>
          <w:szCs w:val="18"/>
        </w:rPr>
        <w:t>CGP</w:t>
      </w:r>
      <w:proofErr w:type="spellEnd"/>
      <w:r>
        <w:rPr>
          <w:b/>
          <w:sz w:val="18"/>
          <w:szCs w:val="18"/>
        </w:rPr>
        <w:t xml:space="preserve"> / LEY 1306 / FACTOR DE COMPETENCIA / CONFIRMA - </w:t>
      </w:r>
      <w:r>
        <w:rPr>
          <w:b/>
          <w:sz w:val="18"/>
          <w:szCs w:val="18"/>
        </w:rPr>
        <w:t xml:space="preserve"> </w:t>
      </w:r>
      <w:r w:rsidRPr="00843EBF">
        <w:rPr>
          <w:sz w:val="18"/>
          <w:szCs w:val="18"/>
        </w:rPr>
        <w:t xml:space="preserve">La señora Adriana Ossa Jaramillo promovió en favor de su progenitora Amparo Jaramillo de Ossa, proceso de interdicción judicial solicitando la interdicción provisoria para que se designase como curador a María Fernanda Jaramillo Botero, también hija de la presunta </w:t>
      </w:r>
      <w:proofErr w:type="spellStart"/>
      <w:r w:rsidRPr="00843EBF">
        <w:rPr>
          <w:sz w:val="18"/>
          <w:szCs w:val="18"/>
        </w:rPr>
        <w:t>interdicta</w:t>
      </w:r>
      <w:proofErr w:type="spellEnd"/>
      <w:r w:rsidRPr="00843EBF">
        <w:rPr>
          <w:sz w:val="18"/>
          <w:szCs w:val="18"/>
        </w:rPr>
        <w:t xml:space="preserve">. </w:t>
      </w:r>
    </w:p>
    <w:p w:rsidR="00843EBF" w:rsidRPr="00843EBF" w:rsidRDefault="00843EBF" w:rsidP="00843EBF">
      <w:pPr>
        <w:pStyle w:val="Sinespaciado"/>
        <w:jc w:val="both"/>
        <w:rPr>
          <w:sz w:val="18"/>
          <w:szCs w:val="18"/>
        </w:rPr>
      </w:pPr>
    </w:p>
    <w:p w:rsidR="00843EBF" w:rsidRPr="00843EBF" w:rsidRDefault="00843EBF" w:rsidP="00843EBF">
      <w:pPr>
        <w:pStyle w:val="Sinespaciado"/>
        <w:jc w:val="both"/>
        <w:rPr>
          <w:sz w:val="18"/>
          <w:szCs w:val="18"/>
        </w:rPr>
      </w:pPr>
      <w:r w:rsidRPr="00843EBF">
        <w:rPr>
          <w:sz w:val="18"/>
          <w:szCs w:val="18"/>
        </w:rPr>
        <w:t xml:space="preserve">Petición que como se dijo fue negada por el juez cognoscente del caso, provocando la apelación de tal decisión ante esta Sala Civil Familia. </w:t>
      </w:r>
    </w:p>
    <w:p w:rsidR="00843EBF" w:rsidRPr="00843EBF" w:rsidRDefault="00843EBF" w:rsidP="00843EBF">
      <w:pPr>
        <w:pStyle w:val="Sinespaciado"/>
        <w:jc w:val="both"/>
        <w:rPr>
          <w:sz w:val="18"/>
          <w:szCs w:val="18"/>
        </w:rPr>
      </w:pPr>
    </w:p>
    <w:p w:rsidR="00843EBF" w:rsidRPr="00843EBF" w:rsidRDefault="00843EBF" w:rsidP="00843EBF">
      <w:pPr>
        <w:pStyle w:val="Sinespaciado"/>
        <w:jc w:val="both"/>
        <w:rPr>
          <w:sz w:val="18"/>
          <w:szCs w:val="18"/>
        </w:rPr>
      </w:pPr>
      <w:r w:rsidRPr="00843EBF">
        <w:rPr>
          <w:sz w:val="18"/>
          <w:szCs w:val="18"/>
        </w:rPr>
        <w:t xml:space="preserve">Ahora, estando el asunto en esta sede, se allegó memorial por parte de María Fernanda Jaramillo Botero, oponiéndose a la interdicción provisoria, por cuanto su progenitora, la señora </w:t>
      </w:r>
      <w:bookmarkStart w:id="0" w:name="_GoBack"/>
      <w:bookmarkEnd w:id="0"/>
      <w:r w:rsidRPr="00843EBF">
        <w:rPr>
          <w:sz w:val="18"/>
          <w:szCs w:val="18"/>
        </w:rPr>
        <w:t>Amparo Jaramillo vive con ella en la ciudad de Bogotá desde mediados del mes de diciembre de 2016 y en razón de ello pone de presente la falta de competencia del despacho por factor territorial para conocer de la presente cuestión.</w:t>
      </w:r>
    </w:p>
    <w:p w:rsidR="00843EBF" w:rsidRPr="00843EBF" w:rsidRDefault="00843EBF" w:rsidP="00843EBF">
      <w:pPr>
        <w:pStyle w:val="Sinespaciado"/>
        <w:jc w:val="both"/>
        <w:rPr>
          <w:sz w:val="18"/>
          <w:szCs w:val="18"/>
        </w:rPr>
      </w:pPr>
    </w:p>
    <w:p w:rsidR="00843EBF" w:rsidRPr="00843EBF" w:rsidRDefault="00843EBF" w:rsidP="00843EBF">
      <w:pPr>
        <w:pStyle w:val="Sinespaciado"/>
        <w:jc w:val="both"/>
        <w:rPr>
          <w:sz w:val="18"/>
          <w:szCs w:val="18"/>
        </w:rPr>
      </w:pPr>
      <w:r w:rsidRPr="00843EBF">
        <w:rPr>
          <w:sz w:val="18"/>
          <w:szCs w:val="18"/>
        </w:rPr>
        <w:t xml:space="preserve">No puede el despacho pasar por alto tal manifestación  y por el contrario ha de detenerse para analizar que a quien se propone como curador provisorio del presunto interdicto, de entrada </w:t>
      </w:r>
      <w:proofErr w:type="spellStart"/>
      <w:r w:rsidRPr="00843EBF">
        <w:rPr>
          <w:sz w:val="18"/>
          <w:szCs w:val="18"/>
        </w:rPr>
        <w:t>rehusa</w:t>
      </w:r>
      <w:proofErr w:type="spellEnd"/>
      <w:r w:rsidRPr="00843EBF">
        <w:rPr>
          <w:sz w:val="18"/>
          <w:szCs w:val="18"/>
        </w:rPr>
        <w:t xml:space="preserve"> tal nombramiento y siendo que aquel cargo requiere de posesión, que se traduce en su aceptación para ejercerlo conforme manda la ley, artículo 85 Ley 1306/2009; “POSESIÓN. Los guardadores principales y sus suplentes se posesionarán de su cargo ante el Juez y se comprometerán a cumplir fielmente con sus deberes. El Juez procurará posesionarlos en una sola diligencia.”; es razón que impide para este momento procesal decretar la medida provisional implorada.</w:t>
      </w:r>
    </w:p>
    <w:p w:rsidR="00843EBF" w:rsidRPr="00843EBF" w:rsidRDefault="00843EBF" w:rsidP="00843EBF">
      <w:pPr>
        <w:pStyle w:val="Sinespaciado"/>
        <w:jc w:val="both"/>
        <w:rPr>
          <w:sz w:val="18"/>
          <w:szCs w:val="18"/>
        </w:rPr>
      </w:pPr>
    </w:p>
    <w:p w:rsidR="00843EBF" w:rsidRPr="00843EBF" w:rsidRDefault="00843EBF" w:rsidP="00843EBF">
      <w:pPr>
        <w:pStyle w:val="Sinespaciado"/>
        <w:jc w:val="both"/>
        <w:rPr>
          <w:sz w:val="18"/>
          <w:szCs w:val="18"/>
        </w:rPr>
      </w:pPr>
      <w:r w:rsidRPr="00843EBF">
        <w:rPr>
          <w:sz w:val="18"/>
          <w:szCs w:val="18"/>
        </w:rPr>
        <w:t xml:space="preserve">De otro lado llama la atención de esta Magistratura la competencia del juzgado, que se considera debe ser revisada, por varios aspectos: a), No se señaló en la demanda el lugar de residencia del incapaz (artículo 28 numeral 13 literal a) del </w:t>
      </w:r>
      <w:proofErr w:type="spellStart"/>
      <w:r w:rsidRPr="00843EBF">
        <w:rPr>
          <w:sz w:val="18"/>
          <w:szCs w:val="18"/>
        </w:rPr>
        <w:t>CGP</w:t>
      </w:r>
      <w:proofErr w:type="spellEnd"/>
      <w:r w:rsidRPr="00843EBF">
        <w:rPr>
          <w:sz w:val="18"/>
          <w:szCs w:val="18"/>
        </w:rPr>
        <w:t>); b) como lugar de notificación de la señora Amparo, se dijo la ciudad de Pereira y; c) lo expresado por la señora María Fernanda Jaramillo Botero a folio 4 del Cd de segunda instancia que acompasa con el encabezado del informe de evaluación efectuado por la Neuróloga Psiquiatra (</w:t>
      </w:r>
      <w:proofErr w:type="spellStart"/>
      <w:r w:rsidRPr="00843EBF">
        <w:rPr>
          <w:sz w:val="18"/>
          <w:szCs w:val="18"/>
        </w:rPr>
        <w:t>fls</w:t>
      </w:r>
      <w:proofErr w:type="spellEnd"/>
      <w:r w:rsidRPr="00843EBF">
        <w:rPr>
          <w:sz w:val="18"/>
          <w:szCs w:val="18"/>
        </w:rPr>
        <w:t xml:space="preserve">. 17 a 21 cd </w:t>
      </w:r>
      <w:proofErr w:type="spellStart"/>
      <w:r w:rsidRPr="00843EBF">
        <w:rPr>
          <w:sz w:val="18"/>
          <w:szCs w:val="18"/>
        </w:rPr>
        <w:t>ppal</w:t>
      </w:r>
      <w:proofErr w:type="spellEnd"/>
      <w:r w:rsidRPr="00843EBF">
        <w:rPr>
          <w:sz w:val="18"/>
          <w:szCs w:val="18"/>
        </w:rPr>
        <w:t xml:space="preserve">). </w:t>
      </w:r>
    </w:p>
    <w:p w:rsidR="00843EBF" w:rsidRPr="00843EBF" w:rsidRDefault="00843EBF" w:rsidP="00843EBF">
      <w:pPr>
        <w:pStyle w:val="Sinespaciado"/>
        <w:jc w:val="both"/>
        <w:rPr>
          <w:sz w:val="18"/>
          <w:szCs w:val="18"/>
        </w:rPr>
      </w:pPr>
    </w:p>
    <w:p w:rsidR="00843EBF" w:rsidRDefault="00843EBF" w:rsidP="00843EBF">
      <w:pPr>
        <w:pStyle w:val="Sinespaciado"/>
        <w:jc w:val="both"/>
        <w:rPr>
          <w:sz w:val="18"/>
          <w:szCs w:val="18"/>
        </w:rPr>
      </w:pPr>
      <w:r w:rsidRPr="00843EBF">
        <w:rPr>
          <w:sz w:val="18"/>
          <w:szCs w:val="18"/>
        </w:rPr>
        <w:t>Puestas así las cosas, el auto apelado será confirmado.  No habrá condena en costas.</w:t>
      </w:r>
    </w:p>
    <w:p w:rsidR="00843EBF" w:rsidRDefault="00843EBF" w:rsidP="00843EBF">
      <w:pPr>
        <w:pStyle w:val="Sinespaciado"/>
        <w:jc w:val="both"/>
        <w:rPr>
          <w:sz w:val="18"/>
          <w:szCs w:val="18"/>
        </w:rPr>
      </w:pPr>
    </w:p>
    <w:p w:rsidR="00843EBF" w:rsidRDefault="00843EBF" w:rsidP="00843EBF">
      <w:pPr>
        <w:pStyle w:val="Sinespaciado"/>
        <w:jc w:val="both"/>
        <w:rPr>
          <w:sz w:val="18"/>
          <w:szCs w:val="18"/>
        </w:rPr>
      </w:pPr>
    </w:p>
    <w:p w:rsidR="00843EBF" w:rsidRPr="00AE1589" w:rsidRDefault="00843EBF" w:rsidP="00843EBF">
      <w:pPr>
        <w:pStyle w:val="Sinespaciado"/>
        <w:jc w:val="both"/>
        <w:rPr>
          <w:sz w:val="18"/>
          <w:szCs w:val="18"/>
        </w:rPr>
      </w:pPr>
    </w:p>
    <w:p w:rsidR="002F5E7A" w:rsidRDefault="002F5E7A" w:rsidP="002F5E7A">
      <w:pPr>
        <w:spacing w:line="360" w:lineRule="auto"/>
        <w:ind w:firstLine="2835"/>
        <w:rPr>
          <w:rFonts w:ascii="Arial" w:hAnsi="Arial" w:cs="Arial"/>
          <w:b/>
          <w:bCs/>
          <w:sz w:val="26"/>
          <w:szCs w:val="26"/>
        </w:rPr>
      </w:pPr>
      <w:r w:rsidRPr="00A65D83">
        <w:rPr>
          <w:rFonts w:ascii="Arial" w:hAnsi="Arial" w:cs="Arial"/>
          <w:b/>
          <w:bCs/>
          <w:sz w:val="26"/>
          <w:szCs w:val="26"/>
        </w:rPr>
        <w:t xml:space="preserve">TRIBUNAL SUPERIOR DE </w:t>
      </w:r>
      <w:r>
        <w:rPr>
          <w:rFonts w:ascii="Arial" w:hAnsi="Arial" w:cs="Arial"/>
          <w:b/>
          <w:bCs/>
          <w:sz w:val="26"/>
          <w:szCs w:val="26"/>
        </w:rPr>
        <w:t>PEREIRA</w:t>
      </w:r>
    </w:p>
    <w:p w:rsidR="002F5E7A" w:rsidRPr="0075390C" w:rsidRDefault="002F5E7A" w:rsidP="002F5E7A">
      <w:pPr>
        <w:spacing w:line="360" w:lineRule="auto"/>
        <w:ind w:firstLine="2835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Sala de Decisión Civil Familia</w:t>
      </w:r>
    </w:p>
    <w:p w:rsidR="002F5E7A" w:rsidRPr="006E50D4" w:rsidRDefault="002F5E7A" w:rsidP="002F5E7A">
      <w:pPr>
        <w:spacing w:line="360" w:lineRule="auto"/>
        <w:ind w:firstLine="2835"/>
        <w:rPr>
          <w:rFonts w:ascii="Arial" w:hAnsi="Arial" w:cs="Arial"/>
          <w:bCs/>
          <w:sz w:val="16"/>
          <w:szCs w:val="26"/>
        </w:rPr>
      </w:pPr>
    </w:p>
    <w:p w:rsidR="002F5E7A" w:rsidRPr="00E618BA" w:rsidRDefault="002F5E7A" w:rsidP="002F5E7A">
      <w:pPr>
        <w:spacing w:line="360" w:lineRule="auto"/>
        <w:ind w:firstLine="2835"/>
        <w:rPr>
          <w:rFonts w:ascii="Arial" w:hAnsi="Arial" w:cs="Arial"/>
          <w:bCs/>
          <w:sz w:val="26"/>
          <w:szCs w:val="26"/>
        </w:rPr>
      </w:pPr>
      <w:r w:rsidRPr="00A65D83">
        <w:rPr>
          <w:rFonts w:ascii="Arial" w:hAnsi="Arial" w:cs="Arial"/>
          <w:bCs/>
          <w:sz w:val="26"/>
          <w:szCs w:val="26"/>
        </w:rPr>
        <w:t>Magistrado</w:t>
      </w:r>
      <w:r>
        <w:rPr>
          <w:rFonts w:ascii="Arial" w:hAnsi="Arial" w:cs="Arial"/>
          <w:bCs/>
          <w:sz w:val="26"/>
          <w:szCs w:val="26"/>
        </w:rPr>
        <w:t>:</w:t>
      </w:r>
      <w:r w:rsidRPr="00A65D83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4617C6">
        <w:rPr>
          <w:rFonts w:ascii="Arial" w:hAnsi="Arial" w:cs="Arial"/>
          <w:b/>
          <w:bCs/>
          <w:sz w:val="22"/>
          <w:szCs w:val="22"/>
        </w:rPr>
        <w:t>EDDER</w:t>
      </w:r>
      <w:proofErr w:type="spellEnd"/>
      <w:r w:rsidRPr="004617C6">
        <w:rPr>
          <w:rFonts w:ascii="Arial" w:hAnsi="Arial" w:cs="Arial"/>
          <w:b/>
          <w:bCs/>
          <w:sz w:val="22"/>
          <w:szCs w:val="22"/>
        </w:rPr>
        <w:t xml:space="preserve"> JIMMY SÁNCHEZ </w:t>
      </w:r>
      <w:proofErr w:type="spellStart"/>
      <w:r w:rsidRPr="004617C6">
        <w:rPr>
          <w:rFonts w:ascii="Arial" w:hAnsi="Arial" w:cs="Arial"/>
          <w:b/>
          <w:bCs/>
          <w:sz w:val="22"/>
          <w:szCs w:val="22"/>
        </w:rPr>
        <w:t>CALAMBÁS</w:t>
      </w:r>
      <w:proofErr w:type="spellEnd"/>
    </w:p>
    <w:p w:rsidR="002F5E7A" w:rsidRDefault="00527675" w:rsidP="002F5E7A">
      <w:pPr>
        <w:spacing w:line="360" w:lineRule="auto"/>
        <w:ind w:firstLine="2835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Pereira,</w:t>
      </w:r>
      <w:r w:rsidR="00E775F9">
        <w:rPr>
          <w:rFonts w:ascii="Arial" w:hAnsi="Arial" w:cs="Arial"/>
          <w:bCs/>
          <w:sz w:val="26"/>
          <w:szCs w:val="26"/>
        </w:rPr>
        <w:t xml:space="preserve"> </w:t>
      </w:r>
      <w:r w:rsidR="000F0201">
        <w:rPr>
          <w:rFonts w:ascii="Arial" w:hAnsi="Arial" w:cs="Arial"/>
          <w:bCs/>
          <w:sz w:val="26"/>
          <w:szCs w:val="26"/>
        </w:rPr>
        <w:t xml:space="preserve">dos </w:t>
      </w:r>
      <w:r>
        <w:rPr>
          <w:rFonts w:ascii="Arial" w:hAnsi="Arial" w:cs="Arial"/>
          <w:bCs/>
          <w:sz w:val="26"/>
          <w:szCs w:val="26"/>
        </w:rPr>
        <w:t>(</w:t>
      </w:r>
      <w:r w:rsidR="000F0201">
        <w:rPr>
          <w:rFonts w:ascii="Arial" w:hAnsi="Arial" w:cs="Arial"/>
          <w:bCs/>
          <w:sz w:val="26"/>
          <w:szCs w:val="26"/>
        </w:rPr>
        <w:t>2</w:t>
      </w:r>
      <w:r w:rsidR="00E775F9">
        <w:rPr>
          <w:rFonts w:ascii="Arial" w:hAnsi="Arial" w:cs="Arial"/>
          <w:bCs/>
          <w:sz w:val="26"/>
          <w:szCs w:val="26"/>
        </w:rPr>
        <w:t>)</w:t>
      </w:r>
      <w:r w:rsidR="002F5E7A" w:rsidRPr="00D063A2">
        <w:rPr>
          <w:rFonts w:ascii="Arial" w:hAnsi="Arial" w:cs="Arial"/>
          <w:bCs/>
          <w:sz w:val="26"/>
          <w:szCs w:val="26"/>
        </w:rPr>
        <w:t xml:space="preserve"> de </w:t>
      </w:r>
      <w:r w:rsidR="00AA1BB4">
        <w:rPr>
          <w:rFonts w:ascii="Arial" w:hAnsi="Arial" w:cs="Arial"/>
          <w:bCs/>
          <w:sz w:val="26"/>
          <w:szCs w:val="26"/>
        </w:rPr>
        <w:t>mayo</w:t>
      </w:r>
      <w:r w:rsidR="0007714B">
        <w:rPr>
          <w:rFonts w:ascii="Arial" w:hAnsi="Arial" w:cs="Arial"/>
          <w:bCs/>
          <w:sz w:val="26"/>
          <w:szCs w:val="26"/>
        </w:rPr>
        <w:t xml:space="preserve"> </w:t>
      </w:r>
      <w:r w:rsidR="002F5E7A">
        <w:rPr>
          <w:rFonts w:ascii="Arial" w:hAnsi="Arial" w:cs="Arial"/>
          <w:bCs/>
          <w:sz w:val="26"/>
          <w:szCs w:val="26"/>
        </w:rPr>
        <w:t xml:space="preserve">de </w:t>
      </w:r>
      <w:r w:rsidR="00E35780">
        <w:rPr>
          <w:rFonts w:ascii="Arial" w:hAnsi="Arial" w:cs="Arial"/>
          <w:bCs/>
          <w:sz w:val="26"/>
          <w:szCs w:val="26"/>
        </w:rPr>
        <w:t>dos mil dieciocho (</w:t>
      </w:r>
      <w:r w:rsidR="002F5E7A">
        <w:rPr>
          <w:rFonts w:ascii="Arial" w:hAnsi="Arial" w:cs="Arial"/>
          <w:bCs/>
          <w:sz w:val="26"/>
          <w:szCs w:val="26"/>
        </w:rPr>
        <w:t>201</w:t>
      </w:r>
      <w:r w:rsidR="00E35780">
        <w:rPr>
          <w:rFonts w:ascii="Arial" w:hAnsi="Arial" w:cs="Arial"/>
          <w:bCs/>
          <w:sz w:val="26"/>
          <w:szCs w:val="26"/>
        </w:rPr>
        <w:t>8)</w:t>
      </w:r>
    </w:p>
    <w:p w:rsidR="002F5E7A" w:rsidRDefault="002F5E7A" w:rsidP="002F5E7A">
      <w:pPr>
        <w:spacing w:line="360" w:lineRule="auto"/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Expediente: </w:t>
      </w:r>
      <w:r w:rsidRPr="000202C6">
        <w:rPr>
          <w:rFonts w:ascii="Arial" w:hAnsi="Arial" w:cs="Arial"/>
          <w:sz w:val="26"/>
          <w:szCs w:val="26"/>
        </w:rPr>
        <w:t>66</w:t>
      </w:r>
      <w:r w:rsidR="00BB0441">
        <w:rPr>
          <w:rFonts w:ascii="Arial" w:hAnsi="Arial" w:cs="Arial"/>
          <w:sz w:val="26"/>
          <w:szCs w:val="26"/>
        </w:rPr>
        <w:t>001</w:t>
      </w:r>
      <w:r w:rsidRPr="000202C6">
        <w:rPr>
          <w:rFonts w:ascii="Arial" w:hAnsi="Arial" w:cs="Arial"/>
          <w:sz w:val="26"/>
          <w:szCs w:val="26"/>
        </w:rPr>
        <w:t>-31-</w:t>
      </w:r>
      <w:r w:rsidR="00C312CD">
        <w:rPr>
          <w:rFonts w:ascii="Arial" w:hAnsi="Arial" w:cs="Arial"/>
          <w:sz w:val="26"/>
          <w:szCs w:val="26"/>
        </w:rPr>
        <w:t>10</w:t>
      </w:r>
      <w:r w:rsidRPr="000202C6">
        <w:rPr>
          <w:rFonts w:ascii="Arial" w:hAnsi="Arial" w:cs="Arial"/>
          <w:sz w:val="26"/>
          <w:szCs w:val="26"/>
        </w:rPr>
        <w:t>-00</w:t>
      </w:r>
      <w:r w:rsidR="00BB0441">
        <w:rPr>
          <w:rFonts w:ascii="Arial" w:hAnsi="Arial" w:cs="Arial"/>
          <w:sz w:val="26"/>
          <w:szCs w:val="26"/>
        </w:rPr>
        <w:t>2</w:t>
      </w:r>
      <w:r w:rsidRPr="000202C6">
        <w:rPr>
          <w:rFonts w:ascii="Arial" w:hAnsi="Arial" w:cs="Arial"/>
          <w:sz w:val="26"/>
          <w:szCs w:val="26"/>
        </w:rPr>
        <w:t>-</w:t>
      </w:r>
      <w:r w:rsidR="00C312CD">
        <w:rPr>
          <w:rFonts w:ascii="Arial" w:hAnsi="Arial" w:cs="Arial"/>
          <w:sz w:val="26"/>
          <w:szCs w:val="26"/>
        </w:rPr>
        <w:t>2017</w:t>
      </w:r>
      <w:r w:rsidR="00242D59">
        <w:rPr>
          <w:rFonts w:ascii="Arial" w:hAnsi="Arial" w:cs="Arial"/>
          <w:sz w:val="26"/>
          <w:szCs w:val="26"/>
        </w:rPr>
        <w:t>-</w:t>
      </w:r>
      <w:r w:rsidR="00C312CD">
        <w:rPr>
          <w:rFonts w:ascii="Arial" w:hAnsi="Arial" w:cs="Arial"/>
          <w:sz w:val="26"/>
          <w:szCs w:val="26"/>
        </w:rPr>
        <w:t>006</w:t>
      </w:r>
      <w:r w:rsidR="00BB0441">
        <w:rPr>
          <w:rFonts w:ascii="Arial" w:hAnsi="Arial" w:cs="Arial"/>
          <w:sz w:val="26"/>
          <w:szCs w:val="26"/>
        </w:rPr>
        <w:t>34</w:t>
      </w:r>
      <w:r w:rsidR="00242D59">
        <w:rPr>
          <w:rFonts w:ascii="Arial" w:hAnsi="Arial" w:cs="Arial"/>
          <w:sz w:val="26"/>
          <w:szCs w:val="26"/>
        </w:rPr>
        <w:t>-0</w:t>
      </w:r>
      <w:r w:rsidR="00FB0F23">
        <w:rPr>
          <w:rFonts w:ascii="Arial" w:hAnsi="Arial" w:cs="Arial"/>
          <w:sz w:val="26"/>
          <w:szCs w:val="26"/>
        </w:rPr>
        <w:t>1</w:t>
      </w:r>
    </w:p>
    <w:p w:rsidR="002F5E7A" w:rsidRDefault="002F5E7A" w:rsidP="002F5E7A">
      <w:pPr>
        <w:pStyle w:val="Sinespaciado1"/>
        <w:spacing w:line="360" w:lineRule="auto"/>
        <w:ind w:firstLine="2835"/>
        <w:rPr>
          <w:rFonts w:ascii="Arial" w:hAnsi="Arial" w:cs="Arial"/>
          <w:sz w:val="26"/>
          <w:szCs w:val="26"/>
          <w:lang w:val="es-ES" w:eastAsia="es-ES"/>
        </w:rPr>
      </w:pPr>
      <w:r>
        <w:rPr>
          <w:rFonts w:ascii="Arial" w:hAnsi="Arial" w:cs="Arial"/>
          <w:sz w:val="26"/>
          <w:szCs w:val="26"/>
          <w:lang w:val="es-ES" w:eastAsia="es-ES"/>
        </w:rPr>
        <w:t>___________________________________________</w:t>
      </w:r>
    </w:p>
    <w:p w:rsidR="002F5E7A" w:rsidRPr="00EA2A39" w:rsidRDefault="002F5E7A" w:rsidP="002F5E7A">
      <w:pPr>
        <w:pStyle w:val="Sinespaciado1"/>
        <w:spacing w:line="360" w:lineRule="auto"/>
        <w:rPr>
          <w:rFonts w:ascii="Arial" w:hAnsi="Arial" w:cs="Arial"/>
          <w:sz w:val="16"/>
          <w:szCs w:val="26"/>
          <w:lang w:val="es-ES" w:eastAsia="es-ES"/>
        </w:rPr>
      </w:pPr>
    </w:p>
    <w:p w:rsidR="00E03EEF" w:rsidRDefault="00E03EEF" w:rsidP="002F5E7A">
      <w:pPr>
        <w:pStyle w:val="Sinespaciado1"/>
        <w:spacing w:line="360" w:lineRule="auto"/>
        <w:rPr>
          <w:rFonts w:ascii="Arial" w:hAnsi="Arial" w:cs="Arial"/>
          <w:sz w:val="26"/>
          <w:szCs w:val="26"/>
          <w:lang w:val="es-ES" w:eastAsia="es-ES"/>
        </w:rPr>
      </w:pPr>
    </w:p>
    <w:p w:rsidR="00BE2E04" w:rsidRDefault="00BE2E04" w:rsidP="002F5E7A">
      <w:pPr>
        <w:pStyle w:val="Sinespaciado1"/>
        <w:spacing w:line="360" w:lineRule="auto"/>
        <w:rPr>
          <w:rFonts w:ascii="Arial" w:hAnsi="Arial" w:cs="Arial"/>
          <w:sz w:val="26"/>
          <w:szCs w:val="26"/>
          <w:lang w:val="es-ES" w:eastAsia="es-ES"/>
        </w:rPr>
      </w:pPr>
    </w:p>
    <w:p w:rsidR="002F5E7A" w:rsidRDefault="00462E72" w:rsidP="002F5E7A">
      <w:pPr>
        <w:pStyle w:val="Sinespaciado1"/>
        <w:spacing w:line="360" w:lineRule="auto"/>
        <w:ind w:firstLine="2835"/>
        <w:jc w:val="both"/>
        <w:rPr>
          <w:rFonts w:ascii="Arial" w:hAnsi="Arial" w:cs="Arial"/>
          <w:b/>
          <w:szCs w:val="26"/>
          <w:lang w:val="es-ES" w:eastAsia="es-ES"/>
        </w:rPr>
      </w:pPr>
      <w:r w:rsidRPr="00462E72">
        <w:rPr>
          <w:rFonts w:ascii="Arial" w:hAnsi="Arial" w:cs="Arial"/>
          <w:b/>
          <w:szCs w:val="26"/>
          <w:lang w:val="es-ES" w:eastAsia="es-ES"/>
        </w:rPr>
        <w:t>I. ASUNTO</w:t>
      </w:r>
    </w:p>
    <w:p w:rsidR="00BE2E04" w:rsidRPr="00BE2E04" w:rsidRDefault="00BE2E04" w:rsidP="002F5E7A">
      <w:pPr>
        <w:pStyle w:val="Sinespaciado1"/>
        <w:spacing w:line="360" w:lineRule="auto"/>
        <w:ind w:firstLine="2835"/>
        <w:jc w:val="both"/>
        <w:rPr>
          <w:rFonts w:ascii="Arial" w:hAnsi="Arial" w:cs="Arial"/>
          <w:b/>
          <w:sz w:val="14"/>
          <w:szCs w:val="26"/>
          <w:lang w:val="es-ES" w:eastAsia="es-ES"/>
        </w:rPr>
      </w:pPr>
    </w:p>
    <w:p w:rsidR="002F5E7A" w:rsidRPr="00DF2B47" w:rsidRDefault="002F5E7A" w:rsidP="002F5E7A">
      <w:pPr>
        <w:pStyle w:val="Sinespaciado1"/>
        <w:spacing w:line="360" w:lineRule="auto"/>
        <w:ind w:firstLine="2835"/>
        <w:jc w:val="both"/>
        <w:rPr>
          <w:rFonts w:ascii="Arial" w:hAnsi="Arial" w:cs="Arial"/>
          <w:b/>
          <w:sz w:val="16"/>
          <w:szCs w:val="28"/>
          <w:lang w:val="es-ES" w:eastAsia="es-ES"/>
        </w:rPr>
      </w:pPr>
    </w:p>
    <w:p w:rsidR="002F5E7A" w:rsidRPr="00BF6AAE" w:rsidRDefault="002F5E7A" w:rsidP="002F5E7A">
      <w:pPr>
        <w:pStyle w:val="Sinespaciado1"/>
        <w:spacing w:line="360" w:lineRule="auto"/>
        <w:ind w:firstLine="2835"/>
        <w:jc w:val="both"/>
        <w:rPr>
          <w:rFonts w:ascii="Arial" w:hAnsi="Arial" w:cs="Arial"/>
          <w:bCs/>
          <w:sz w:val="28"/>
          <w:szCs w:val="28"/>
          <w:lang w:val="es-MX"/>
        </w:rPr>
      </w:pPr>
      <w:r w:rsidRPr="00333FD5">
        <w:rPr>
          <w:rFonts w:ascii="Arial" w:hAnsi="Arial" w:cs="Arial"/>
          <w:bCs/>
          <w:sz w:val="26"/>
          <w:szCs w:val="26"/>
          <w:lang w:val="es-ES"/>
        </w:rPr>
        <w:lastRenderedPageBreak/>
        <w:t xml:space="preserve">Se decide </w:t>
      </w:r>
      <w:r w:rsidRPr="00333FD5">
        <w:rPr>
          <w:rFonts w:ascii="Arial" w:hAnsi="Arial" w:cs="Arial"/>
          <w:bCs/>
          <w:sz w:val="26"/>
          <w:szCs w:val="26"/>
          <w:lang w:val="es-MX"/>
        </w:rPr>
        <w:t xml:space="preserve">el recurso de </w:t>
      </w:r>
      <w:r w:rsidR="007C0024">
        <w:rPr>
          <w:rFonts w:ascii="Arial" w:hAnsi="Arial" w:cs="Arial"/>
          <w:bCs/>
          <w:sz w:val="26"/>
          <w:szCs w:val="26"/>
          <w:lang w:val="es-MX"/>
        </w:rPr>
        <w:t>alzada</w:t>
      </w:r>
      <w:r w:rsidRPr="00333FD5">
        <w:rPr>
          <w:rFonts w:ascii="Arial" w:hAnsi="Arial" w:cs="Arial"/>
          <w:bCs/>
          <w:sz w:val="26"/>
          <w:szCs w:val="26"/>
          <w:lang w:val="es-MX"/>
        </w:rPr>
        <w:t xml:space="preserve"> </w:t>
      </w:r>
      <w:r w:rsidR="006E2B13">
        <w:rPr>
          <w:rFonts w:ascii="Arial" w:hAnsi="Arial" w:cs="Arial"/>
          <w:bCs/>
          <w:sz w:val="26"/>
          <w:szCs w:val="26"/>
          <w:lang w:val="es-MX"/>
        </w:rPr>
        <w:t>formulado</w:t>
      </w:r>
      <w:r w:rsidR="00586871">
        <w:rPr>
          <w:rFonts w:ascii="Arial" w:hAnsi="Arial" w:cs="Arial"/>
          <w:bCs/>
          <w:sz w:val="26"/>
          <w:szCs w:val="26"/>
          <w:lang w:val="es-MX"/>
        </w:rPr>
        <w:t xml:space="preserve"> al</w:t>
      </w:r>
      <w:r w:rsidR="006E2B13">
        <w:rPr>
          <w:rFonts w:ascii="Arial" w:hAnsi="Arial" w:cs="Arial"/>
          <w:bCs/>
          <w:sz w:val="26"/>
          <w:szCs w:val="26"/>
          <w:lang w:val="es-MX"/>
        </w:rPr>
        <w:t xml:space="preserve"> auto d</w:t>
      </w:r>
      <w:r w:rsidR="00767A7F">
        <w:rPr>
          <w:rFonts w:ascii="Arial" w:hAnsi="Arial" w:cs="Arial"/>
          <w:bCs/>
          <w:sz w:val="26"/>
          <w:szCs w:val="26"/>
          <w:lang w:val="es-MX"/>
        </w:rPr>
        <w:t>e</w:t>
      </w:r>
      <w:r w:rsidRPr="00333FD5">
        <w:rPr>
          <w:rFonts w:ascii="Arial" w:hAnsi="Arial" w:cs="Arial"/>
          <w:bCs/>
          <w:sz w:val="26"/>
          <w:szCs w:val="26"/>
          <w:lang w:val="es-MX"/>
        </w:rPr>
        <w:t xml:space="preserve"> </w:t>
      </w:r>
      <w:r w:rsidR="00BB0441">
        <w:rPr>
          <w:rFonts w:ascii="Arial" w:hAnsi="Arial" w:cs="Arial"/>
          <w:bCs/>
          <w:sz w:val="26"/>
          <w:szCs w:val="26"/>
          <w:lang w:val="es-MX"/>
        </w:rPr>
        <w:t>14</w:t>
      </w:r>
      <w:r w:rsidRPr="00333FD5">
        <w:rPr>
          <w:rFonts w:ascii="Arial" w:hAnsi="Arial" w:cs="Arial"/>
          <w:bCs/>
          <w:sz w:val="26"/>
          <w:szCs w:val="26"/>
          <w:lang w:val="es-MX"/>
        </w:rPr>
        <w:t xml:space="preserve"> de </w:t>
      </w:r>
      <w:r w:rsidR="00611361">
        <w:rPr>
          <w:rFonts w:ascii="Arial" w:hAnsi="Arial" w:cs="Arial"/>
          <w:bCs/>
          <w:sz w:val="26"/>
          <w:szCs w:val="26"/>
          <w:lang w:val="es-MX"/>
        </w:rPr>
        <w:t>noviembre</w:t>
      </w:r>
      <w:r w:rsidR="00B50763">
        <w:rPr>
          <w:rFonts w:ascii="Arial" w:hAnsi="Arial" w:cs="Arial"/>
          <w:bCs/>
          <w:sz w:val="26"/>
          <w:szCs w:val="26"/>
          <w:lang w:val="es-MX"/>
        </w:rPr>
        <w:t xml:space="preserve"> de 2017</w:t>
      </w:r>
      <w:r w:rsidRPr="00333FD5">
        <w:rPr>
          <w:rFonts w:ascii="Arial" w:hAnsi="Arial" w:cs="Arial"/>
          <w:bCs/>
          <w:sz w:val="26"/>
          <w:szCs w:val="26"/>
          <w:lang w:val="es-MX"/>
        </w:rPr>
        <w:t xml:space="preserve"> </w:t>
      </w:r>
      <w:r w:rsidR="00B35B6B">
        <w:rPr>
          <w:rFonts w:ascii="Arial" w:hAnsi="Arial" w:cs="Arial"/>
          <w:bCs/>
          <w:sz w:val="26"/>
          <w:szCs w:val="26"/>
          <w:lang w:val="es-MX"/>
        </w:rPr>
        <w:t xml:space="preserve">proferido </w:t>
      </w:r>
      <w:r w:rsidRPr="00333FD5">
        <w:rPr>
          <w:rFonts w:ascii="Arial" w:hAnsi="Arial" w:cs="Arial"/>
          <w:bCs/>
          <w:sz w:val="26"/>
          <w:szCs w:val="26"/>
          <w:lang w:val="es-MX"/>
        </w:rPr>
        <w:t xml:space="preserve">por el Juzgado </w:t>
      </w:r>
      <w:r w:rsidR="00BB0441">
        <w:rPr>
          <w:rFonts w:ascii="Arial" w:hAnsi="Arial" w:cs="Arial"/>
          <w:bCs/>
          <w:sz w:val="26"/>
          <w:szCs w:val="26"/>
          <w:lang w:val="es-MX"/>
        </w:rPr>
        <w:t>Segundo</w:t>
      </w:r>
      <w:r w:rsidR="00E117E3">
        <w:rPr>
          <w:rFonts w:ascii="Arial" w:hAnsi="Arial" w:cs="Arial"/>
          <w:bCs/>
          <w:sz w:val="26"/>
          <w:szCs w:val="26"/>
          <w:lang w:val="es-MX"/>
        </w:rPr>
        <w:t xml:space="preserve"> de Familia de </w:t>
      </w:r>
      <w:r w:rsidR="00BB0441">
        <w:rPr>
          <w:rFonts w:ascii="Arial" w:hAnsi="Arial" w:cs="Arial"/>
          <w:bCs/>
          <w:sz w:val="26"/>
          <w:szCs w:val="26"/>
          <w:lang w:val="es-MX"/>
        </w:rPr>
        <w:t>Pereira</w:t>
      </w:r>
      <w:r w:rsidRPr="00333FD5">
        <w:rPr>
          <w:rFonts w:ascii="Arial" w:hAnsi="Arial" w:cs="Arial"/>
          <w:bCs/>
          <w:sz w:val="26"/>
          <w:szCs w:val="26"/>
          <w:lang w:val="es-MX"/>
        </w:rPr>
        <w:t xml:space="preserve">, </w:t>
      </w:r>
      <w:r w:rsidR="001459C4">
        <w:rPr>
          <w:rFonts w:ascii="Arial" w:hAnsi="Arial" w:cs="Arial"/>
          <w:bCs/>
          <w:sz w:val="26"/>
          <w:szCs w:val="26"/>
          <w:lang w:val="es-MX"/>
        </w:rPr>
        <w:t xml:space="preserve">en </w:t>
      </w:r>
      <w:r w:rsidR="00767A7F">
        <w:rPr>
          <w:rFonts w:ascii="Arial" w:hAnsi="Arial" w:cs="Arial"/>
          <w:bCs/>
          <w:sz w:val="26"/>
          <w:szCs w:val="26"/>
          <w:lang w:val="es-MX"/>
        </w:rPr>
        <w:t xml:space="preserve">el proceso </w:t>
      </w:r>
      <w:r w:rsidR="00E117E3">
        <w:rPr>
          <w:rFonts w:ascii="Arial" w:hAnsi="Arial" w:cs="Arial"/>
          <w:bCs/>
          <w:sz w:val="26"/>
          <w:szCs w:val="26"/>
          <w:lang w:val="es-MX"/>
        </w:rPr>
        <w:t>de</w:t>
      </w:r>
      <w:r w:rsidR="00CC3B4A">
        <w:rPr>
          <w:rFonts w:ascii="Arial" w:hAnsi="Arial" w:cs="Arial"/>
          <w:bCs/>
          <w:sz w:val="26"/>
          <w:szCs w:val="26"/>
          <w:lang w:val="es-MX"/>
        </w:rPr>
        <w:t xml:space="preserve"> interdicción judicial por discapacidad mental</w:t>
      </w:r>
      <w:r w:rsidR="00D73EE4">
        <w:rPr>
          <w:rFonts w:ascii="Arial" w:hAnsi="Arial" w:cs="Arial"/>
          <w:bCs/>
          <w:sz w:val="26"/>
          <w:szCs w:val="26"/>
          <w:lang w:val="es-MX"/>
        </w:rPr>
        <w:t xml:space="preserve"> promovido</w:t>
      </w:r>
      <w:r w:rsidR="005C5E31">
        <w:rPr>
          <w:rFonts w:ascii="Arial" w:hAnsi="Arial" w:cs="Arial"/>
          <w:bCs/>
          <w:sz w:val="26"/>
          <w:szCs w:val="26"/>
          <w:lang w:val="es-MX"/>
        </w:rPr>
        <w:t xml:space="preserve"> por</w:t>
      </w:r>
      <w:r w:rsidR="008504D4">
        <w:rPr>
          <w:rFonts w:ascii="Arial" w:hAnsi="Arial" w:cs="Arial"/>
          <w:bCs/>
          <w:sz w:val="26"/>
          <w:szCs w:val="26"/>
          <w:lang w:val="es-MX"/>
        </w:rPr>
        <w:t xml:space="preserve"> </w:t>
      </w:r>
      <w:r w:rsidR="00CC3B4A">
        <w:rPr>
          <w:rFonts w:ascii="Arial" w:hAnsi="Arial" w:cs="Arial"/>
          <w:bCs/>
          <w:lang w:val="es-MX"/>
        </w:rPr>
        <w:t xml:space="preserve">ADRIANA OSSA JARAMILLO </w:t>
      </w:r>
      <w:r w:rsidR="00E117E3">
        <w:rPr>
          <w:rFonts w:ascii="Arial" w:hAnsi="Arial" w:cs="Arial"/>
          <w:bCs/>
          <w:sz w:val="26"/>
          <w:szCs w:val="26"/>
        </w:rPr>
        <w:t>e</w:t>
      </w:r>
      <w:r w:rsidR="00CC3B4A">
        <w:rPr>
          <w:rFonts w:ascii="Arial" w:hAnsi="Arial" w:cs="Arial"/>
          <w:bCs/>
          <w:sz w:val="26"/>
          <w:szCs w:val="26"/>
        </w:rPr>
        <w:t xml:space="preserve">n favor de </w:t>
      </w:r>
      <w:r w:rsidR="00CC3B4A">
        <w:rPr>
          <w:rFonts w:ascii="Arial" w:hAnsi="Arial" w:cs="Arial"/>
          <w:bCs/>
          <w:szCs w:val="26"/>
        </w:rPr>
        <w:t>AMPARO JARAMILLO DE OSSA</w:t>
      </w:r>
      <w:r w:rsidR="00EA2C6B">
        <w:rPr>
          <w:rFonts w:ascii="Arial" w:hAnsi="Arial" w:cs="Arial"/>
          <w:bCs/>
          <w:szCs w:val="26"/>
        </w:rPr>
        <w:t>.</w:t>
      </w:r>
    </w:p>
    <w:p w:rsidR="002F5E7A" w:rsidRPr="00EA2A39" w:rsidRDefault="002F5E7A" w:rsidP="002F5E7A">
      <w:pPr>
        <w:pStyle w:val="Sinespaciado1"/>
        <w:spacing w:line="360" w:lineRule="auto"/>
        <w:ind w:firstLine="2835"/>
        <w:jc w:val="both"/>
        <w:rPr>
          <w:rFonts w:ascii="Arial" w:hAnsi="Arial" w:cs="Arial"/>
          <w:sz w:val="16"/>
          <w:szCs w:val="28"/>
          <w:lang w:val="es-ES" w:eastAsia="es-ES"/>
        </w:rPr>
      </w:pPr>
    </w:p>
    <w:p w:rsidR="00E50EED" w:rsidRPr="009550D5" w:rsidRDefault="00E50EED" w:rsidP="002F5E7A">
      <w:pPr>
        <w:pStyle w:val="Sinespaciado1"/>
        <w:spacing w:line="360" w:lineRule="auto"/>
        <w:ind w:firstLine="2835"/>
        <w:jc w:val="both"/>
        <w:rPr>
          <w:rFonts w:ascii="Arial" w:hAnsi="Arial" w:cs="Arial"/>
          <w:sz w:val="24"/>
          <w:szCs w:val="28"/>
          <w:lang w:val="es-ES" w:eastAsia="es-ES"/>
        </w:rPr>
      </w:pPr>
    </w:p>
    <w:p w:rsidR="002F5E7A" w:rsidRPr="00462E72" w:rsidRDefault="00462E72" w:rsidP="002F5E7A">
      <w:pPr>
        <w:pStyle w:val="Sinespaciado1"/>
        <w:spacing w:line="360" w:lineRule="auto"/>
        <w:ind w:firstLine="2835"/>
        <w:jc w:val="both"/>
        <w:rPr>
          <w:rFonts w:ascii="Arial" w:hAnsi="Arial" w:cs="Arial"/>
          <w:b/>
          <w:bCs/>
          <w:szCs w:val="26"/>
          <w:lang w:val="es-ES_tradnl" w:eastAsia="es-ES"/>
        </w:rPr>
      </w:pPr>
      <w:r w:rsidRPr="00462E72">
        <w:rPr>
          <w:rFonts w:ascii="Arial" w:hAnsi="Arial" w:cs="Arial"/>
          <w:b/>
          <w:bCs/>
          <w:szCs w:val="26"/>
          <w:lang w:val="es-ES_tradnl" w:eastAsia="es-ES"/>
        </w:rPr>
        <w:t>II. ANTECEDENTES</w:t>
      </w:r>
    </w:p>
    <w:p w:rsidR="002F5E7A" w:rsidRDefault="002F5E7A" w:rsidP="002F5E7A">
      <w:pPr>
        <w:pStyle w:val="Sinespaciado1"/>
        <w:spacing w:line="360" w:lineRule="auto"/>
        <w:ind w:firstLine="2835"/>
        <w:jc w:val="both"/>
        <w:rPr>
          <w:rFonts w:ascii="Arial" w:hAnsi="Arial" w:cs="Arial"/>
          <w:bCs/>
          <w:sz w:val="16"/>
          <w:szCs w:val="28"/>
          <w:lang w:val="es-ES_tradnl" w:eastAsia="es-ES"/>
        </w:rPr>
      </w:pPr>
    </w:p>
    <w:p w:rsidR="00BE2E04" w:rsidRPr="006372BB" w:rsidRDefault="00BE2E04" w:rsidP="002F5E7A">
      <w:pPr>
        <w:pStyle w:val="Sinespaciado1"/>
        <w:spacing w:line="360" w:lineRule="auto"/>
        <w:ind w:firstLine="2835"/>
        <w:jc w:val="both"/>
        <w:rPr>
          <w:rFonts w:ascii="Arial" w:hAnsi="Arial" w:cs="Arial"/>
          <w:bCs/>
          <w:sz w:val="16"/>
          <w:szCs w:val="28"/>
          <w:lang w:val="es-ES_tradnl" w:eastAsia="es-ES"/>
        </w:rPr>
      </w:pPr>
    </w:p>
    <w:p w:rsidR="00E27ED7" w:rsidRPr="0068374C" w:rsidRDefault="009E291E" w:rsidP="0068374C">
      <w:pPr>
        <w:pStyle w:val="Sinespaciado1"/>
        <w:spacing w:line="360" w:lineRule="auto"/>
        <w:ind w:firstLine="283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="00E27ED7" w:rsidRPr="00E27ED7">
        <w:rPr>
          <w:rFonts w:ascii="Arial" w:hAnsi="Arial" w:cs="Arial"/>
          <w:sz w:val="26"/>
          <w:szCs w:val="26"/>
        </w:rPr>
        <w:t xml:space="preserve">A través de la providencia </w:t>
      </w:r>
      <w:r w:rsidR="003B1305">
        <w:rPr>
          <w:rFonts w:ascii="Arial" w:hAnsi="Arial" w:cs="Arial"/>
          <w:sz w:val="26"/>
          <w:szCs w:val="26"/>
        </w:rPr>
        <w:t>confutada</w:t>
      </w:r>
      <w:r w:rsidR="00E27ED7" w:rsidRPr="00E27ED7">
        <w:rPr>
          <w:rFonts w:ascii="Arial" w:hAnsi="Arial" w:cs="Arial"/>
          <w:sz w:val="26"/>
          <w:szCs w:val="26"/>
        </w:rPr>
        <w:t xml:space="preserve">, </w:t>
      </w:r>
      <w:r w:rsidR="006E6FB9">
        <w:rPr>
          <w:rFonts w:ascii="Arial" w:hAnsi="Arial" w:cs="Arial"/>
          <w:sz w:val="26"/>
          <w:szCs w:val="26"/>
        </w:rPr>
        <w:t>el</w:t>
      </w:r>
      <w:r w:rsidR="00E27ED7" w:rsidRPr="00E27ED7">
        <w:rPr>
          <w:rFonts w:ascii="Arial" w:hAnsi="Arial" w:cs="Arial"/>
          <w:sz w:val="26"/>
          <w:szCs w:val="26"/>
        </w:rPr>
        <w:t xml:space="preserve"> Juez </w:t>
      </w:r>
      <w:r w:rsidR="00E27ED7" w:rsidRPr="00843025">
        <w:rPr>
          <w:rFonts w:ascii="Arial" w:hAnsi="Arial" w:cs="Arial"/>
          <w:i/>
          <w:sz w:val="26"/>
          <w:szCs w:val="26"/>
        </w:rPr>
        <w:t>a quo</w:t>
      </w:r>
      <w:r w:rsidR="00E27ED7" w:rsidRPr="00E27ED7">
        <w:rPr>
          <w:rFonts w:ascii="Arial" w:hAnsi="Arial" w:cs="Arial"/>
          <w:sz w:val="26"/>
          <w:szCs w:val="26"/>
        </w:rPr>
        <w:t xml:space="preserve"> </w:t>
      </w:r>
      <w:r w:rsidR="0068374C">
        <w:rPr>
          <w:rFonts w:ascii="Arial" w:hAnsi="Arial" w:cs="Arial"/>
          <w:sz w:val="26"/>
          <w:szCs w:val="26"/>
        </w:rPr>
        <w:t>negó la interdicción provisoria de la señora Amparo Jaramillo, en razón</w:t>
      </w:r>
      <w:r w:rsidR="00E113CE">
        <w:rPr>
          <w:rFonts w:ascii="Arial" w:hAnsi="Arial" w:cs="Arial"/>
          <w:sz w:val="26"/>
          <w:szCs w:val="26"/>
        </w:rPr>
        <w:t>,</w:t>
      </w:r>
      <w:r w:rsidR="0068374C">
        <w:rPr>
          <w:rFonts w:ascii="Arial" w:hAnsi="Arial" w:cs="Arial"/>
          <w:sz w:val="26"/>
          <w:szCs w:val="26"/>
        </w:rPr>
        <w:t xml:space="preserve"> a que de los anexos de la demanda no se desprende que aquella “no esté en capacidad de administrar sus bienes” </w:t>
      </w:r>
      <w:r w:rsidR="003F673D">
        <w:rPr>
          <w:rFonts w:ascii="Arial" w:hAnsi="Arial" w:cs="Arial"/>
          <w:szCs w:val="26"/>
        </w:rPr>
        <w:t>(fl.</w:t>
      </w:r>
      <w:r w:rsidR="0068374C">
        <w:rPr>
          <w:rFonts w:ascii="Arial" w:hAnsi="Arial" w:cs="Arial"/>
          <w:szCs w:val="26"/>
        </w:rPr>
        <w:t>32</w:t>
      </w:r>
      <w:r w:rsidR="006E6FB9">
        <w:rPr>
          <w:rFonts w:ascii="Arial" w:hAnsi="Arial" w:cs="Arial"/>
          <w:szCs w:val="26"/>
        </w:rPr>
        <w:t xml:space="preserve"> </w:t>
      </w:r>
      <w:r w:rsidR="003F673D">
        <w:rPr>
          <w:rFonts w:ascii="Arial" w:hAnsi="Arial" w:cs="Arial"/>
          <w:szCs w:val="26"/>
        </w:rPr>
        <w:t xml:space="preserve">CD. </w:t>
      </w:r>
      <w:proofErr w:type="spellStart"/>
      <w:r w:rsidR="003F673D">
        <w:rPr>
          <w:rFonts w:ascii="Arial" w:hAnsi="Arial" w:cs="Arial"/>
          <w:szCs w:val="26"/>
        </w:rPr>
        <w:t>ppl</w:t>
      </w:r>
      <w:proofErr w:type="spellEnd"/>
      <w:r w:rsidR="003F673D">
        <w:rPr>
          <w:rFonts w:ascii="Arial" w:hAnsi="Arial" w:cs="Arial"/>
          <w:szCs w:val="26"/>
        </w:rPr>
        <w:t>).</w:t>
      </w:r>
    </w:p>
    <w:p w:rsidR="00B16145" w:rsidRPr="00B16145" w:rsidRDefault="00B16145" w:rsidP="00B16145">
      <w:pPr>
        <w:pStyle w:val="Sinespaciado1"/>
        <w:spacing w:line="360" w:lineRule="auto"/>
        <w:ind w:firstLine="2835"/>
        <w:jc w:val="both"/>
        <w:rPr>
          <w:rFonts w:ascii="Arial" w:hAnsi="Arial" w:cs="Arial"/>
          <w:sz w:val="16"/>
          <w:szCs w:val="26"/>
        </w:rPr>
      </w:pPr>
    </w:p>
    <w:p w:rsidR="008D0F1A" w:rsidRDefault="00E27ED7" w:rsidP="008D0F1A">
      <w:pPr>
        <w:pStyle w:val="Sinespaciado1"/>
        <w:spacing w:line="360" w:lineRule="auto"/>
        <w:ind w:firstLine="2835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7C6EA4">
        <w:rPr>
          <w:rFonts w:ascii="Arial" w:hAnsi="Arial" w:cs="Arial"/>
          <w:sz w:val="26"/>
          <w:szCs w:val="26"/>
        </w:rPr>
        <w:t xml:space="preserve">. </w:t>
      </w:r>
      <w:r w:rsidRPr="00E27ED7">
        <w:rPr>
          <w:rFonts w:ascii="Arial" w:hAnsi="Arial" w:cs="Arial"/>
          <w:sz w:val="26"/>
          <w:szCs w:val="26"/>
        </w:rPr>
        <w:t>Inconforme</w:t>
      </w:r>
      <w:r w:rsidR="00C76335">
        <w:rPr>
          <w:rFonts w:ascii="Arial" w:hAnsi="Arial" w:cs="Arial"/>
          <w:sz w:val="26"/>
          <w:szCs w:val="26"/>
        </w:rPr>
        <w:t xml:space="preserve"> con lo decidido</w:t>
      </w:r>
      <w:r w:rsidRPr="00E27ED7">
        <w:rPr>
          <w:rFonts w:ascii="Arial" w:hAnsi="Arial" w:cs="Arial"/>
          <w:sz w:val="26"/>
          <w:szCs w:val="26"/>
        </w:rPr>
        <w:t>,</w:t>
      </w:r>
      <w:r w:rsidR="00B80957">
        <w:rPr>
          <w:rFonts w:ascii="Arial" w:hAnsi="Arial" w:cs="Arial"/>
          <w:sz w:val="26"/>
          <w:szCs w:val="26"/>
        </w:rPr>
        <w:t xml:space="preserve"> </w:t>
      </w:r>
      <w:r w:rsidR="00461BC8">
        <w:rPr>
          <w:rFonts w:ascii="Arial" w:hAnsi="Arial" w:cs="Arial"/>
          <w:sz w:val="26"/>
          <w:szCs w:val="26"/>
        </w:rPr>
        <w:t xml:space="preserve">se </w:t>
      </w:r>
      <w:r w:rsidR="00600EEC">
        <w:rPr>
          <w:rFonts w:ascii="Arial" w:hAnsi="Arial" w:cs="Arial"/>
          <w:sz w:val="26"/>
          <w:szCs w:val="26"/>
        </w:rPr>
        <w:t xml:space="preserve">acudió </w:t>
      </w:r>
      <w:r w:rsidR="0008702C">
        <w:rPr>
          <w:rFonts w:ascii="Arial" w:hAnsi="Arial" w:cs="Arial"/>
          <w:sz w:val="26"/>
          <w:szCs w:val="26"/>
        </w:rPr>
        <w:t xml:space="preserve">reposición y en subsidio de apelación. Argumentó el abogado, que es precisamente por la enfermedad que padece la presunta </w:t>
      </w:r>
      <w:proofErr w:type="spellStart"/>
      <w:r w:rsidR="0008702C">
        <w:rPr>
          <w:rFonts w:ascii="Arial" w:hAnsi="Arial" w:cs="Arial"/>
          <w:sz w:val="26"/>
          <w:szCs w:val="26"/>
        </w:rPr>
        <w:t>interdicta</w:t>
      </w:r>
      <w:proofErr w:type="spellEnd"/>
      <w:r w:rsidR="0008702C">
        <w:rPr>
          <w:rFonts w:ascii="Arial" w:hAnsi="Arial" w:cs="Arial"/>
          <w:sz w:val="26"/>
          <w:szCs w:val="26"/>
        </w:rPr>
        <w:t xml:space="preserve"> que demanda</w:t>
      </w:r>
      <w:r w:rsidR="00F704C4">
        <w:rPr>
          <w:rFonts w:ascii="Arial" w:hAnsi="Arial" w:cs="Arial"/>
          <w:sz w:val="26"/>
          <w:szCs w:val="26"/>
        </w:rPr>
        <w:t>n</w:t>
      </w:r>
      <w:r w:rsidR="0008702C">
        <w:rPr>
          <w:rFonts w:ascii="Arial" w:hAnsi="Arial" w:cs="Arial"/>
          <w:sz w:val="26"/>
          <w:szCs w:val="26"/>
        </w:rPr>
        <w:t xml:space="preserve"> se garantice de manera adecuada sus intereses, entre ellos los </w:t>
      </w:r>
      <w:r w:rsidR="00A0328E">
        <w:rPr>
          <w:rFonts w:ascii="Arial" w:hAnsi="Arial" w:cs="Arial"/>
          <w:sz w:val="26"/>
          <w:szCs w:val="26"/>
        </w:rPr>
        <w:t>económicos</w:t>
      </w:r>
      <w:r w:rsidR="0008702C">
        <w:rPr>
          <w:rFonts w:ascii="Arial" w:hAnsi="Arial" w:cs="Arial"/>
          <w:sz w:val="26"/>
          <w:szCs w:val="26"/>
        </w:rPr>
        <w:t>, a más que la interdicción absoluta</w:t>
      </w:r>
      <w:r w:rsidR="002D52B7">
        <w:rPr>
          <w:rFonts w:ascii="Arial" w:hAnsi="Arial" w:cs="Arial"/>
          <w:sz w:val="26"/>
          <w:szCs w:val="26"/>
        </w:rPr>
        <w:t>,</w:t>
      </w:r>
      <w:r w:rsidR="0008702C">
        <w:rPr>
          <w:rFonts w:ascii="Arial" w:hAnsi="Arial" w:cs="Arial"/>
          <w:sz w:val="26"/>
          <w:szCs w:val="26"/>
        </w:rPr>
        <w:t xml:space="preserve"> no está encaminada únicamente a la protección del patrimonio económico de las personas que padecen ciertas enfermedades, también es una medida de restablecimiento de derechos, por lo que</w:t>
      </w:r>
      <w:r w:rsidR="002D52B7">
        <w:rPr>
          <w:rFonts w:ascii="Arial" w:hAnsi="Arial" w:cs="Arial"/>
          <w:sz w:val="26"/>
          <w:szCs w:val="26"/>
        </w:rPr>
        <w:t>,</w:t>
      </w:r>
      <w:r w:rsidR="0008702C">
        <w:rPr>
          <w:rFonts w:ascii="Arial" w:hAnsi="Arial" w:cs="Arial"/>
          <w:sz w:val="26"/>
          <w:szCs w:val="26"/>
        </w:rPr>
        <w:t xml:space="preserve"> en vista de que la señora Amparo cuenta con 70 años de edad</w:t>
      </w:r>
      <w:r w:rsidR="002D52B7">
        <w:rPr>
          <w:rFonts w:ascii="Arial" w:hAnsi="Arial" w:cs="Arial"/>
          <w:sz w:val="26"/>
          <w:szCs w:val="26"/>
        </w:rPr>
        <w:t>,</w:t>
      </w:r>
      <w:r w:rsidR="0008702C">
        <w:rPr>
          <w:rFonts w:ascii="Arial" w:hAnsi="Arial" w:cs="Arial"/>
          <w:sz w:val="26"/>
          <w:szCs w:val="26"/>
        </w:rPr>
        <w:t xml:space="preserve"> sumado a su enfermedad de </w:t>
      </w:r>
      <w:r w:rsidR="00817C2E">
        <w:rPr>
          <w:rFonts w:ascii="Arial" w:hAnsi="Arial" w:cs="Arial"/>
          <w:sz w:val="26"/>
          <w:szCs w:val="26"/>
        </w:rPr>
        <w:t>alzhéimer</w:t>
      </w:r>
      <w:r w:rsidR="0008702C">
        <w:rPr>
          <w:rFonts w:ascii="Arial" w:hAnsi="Arial" w:cs="Arial"/>
          <w:sz w:val="26"/>
          <w:szCs w:val="26"/>
        </w:rPr>
        <w:t xml:space="preserve"> no se debió negar la protección provisoria, pues la ley ni la jurisprudencia han determinado que el contenido del diagnóstico de la enfermedad deba indicar literalmente que el presunto interdicto </w:t>
      </w:r>
      <w:r w:rsidR="0008702C" w:rsidRPr="00817C2E">
        <w:rPr>
          <w:rFonts w:ascii="Arial" w:hAnsi="Arial" w:cs="Arial"/>
          <w:i/>
          <w:sz w:val="24"/>
          <w:szCs w:val="26"/>
        </w:rPr>
        <w:t>“no está en capacidad de administrar sus bienes”,</w:t>
      </w:r>
      <w:r w:rsidR="0008702C">
        <w:rPr>
          <w:rFonts w:ascii="Arial" w:hAnsi="Arial" w:cs="Arial"/>
          <w:sz w:val="26"/>
          <w:szCs w:val="26"/>
        </w:rPr>
        <w:t xml:space="preserve"> por el contrario debe contener una consideración razonable y motivada frente al diagnóstico para </w:t>
      </w:r>
      <w:r w:rsidR="00461BC8">
        <w:rPr>
          <w:rFonts w:ascii="Arial" w:hAnsi="Arial" w:cs="Arial"/>
          <w:sz w:val="26"/>
          <w:szCs w:val="26"/>
        </w:rPr>
        <w:t>ordenar</w:t>
      </w:r>
      <w:r w:rsidR="0008702C">
        <w:rPr>
          <w:rFonts w:ascii="Arial" w:hAnsi="Arial" w:cs="Arial"/>
          <w:sz w:val="26"/>
          <w:szCs w:val="26"/>
        </w:rPr>
        <w:t xml:space="preserve"> dicha medida y en este caso no decreta</w:t>
      </w:r>
      <w:r w:rsidR="002D52B7">
        <w:rPr>
          <w:rFonts w:ascii="Arial" w:hAnsi="Arial" w:cs="Arial"/>
          <w:sz w:val="26"/>
          <w:szCs w:val="26"/>
        </w:rPr>
        <w:t xml:space="preserve">rla </w:t>
      </w:r>
      <w:r w:rsidR="0008702C">
        <w:rPr>
          <w:rFonts w:ascii="Arial" w:hAnsi="Arial" w:cs="Arial"/>
          <w:sz w:val="26"/>
          <w:szCs w:val="26"/>
        </w:rPr>
        <w:t xml:space="preserve">prolonga su desprotección legal </w:t>
      </w:r>
      <w:r w:rsidR="004D18E4">
        <w:rPr>
          <w:rFonts w:ascii="Arial" w:hAnsi="Arial" w:cs="Arial"/>
          <w:szCs w:val="26"/>
        </w:rPr>
        <w:t>(fl.</w:t>
      </w:r>
      <w:r w:rsidR="0008702C">
        <w:rPr>
          <w:rFonts w:ascii="Arial" w:hAnsi="Arial" w:cs="Arial"/>
          <w:szCs w:val="26"/>
        </w:rPr>
        <w:t>36-37</w:t>
      </w:r>
      <w:r w:rsidR="007F466F">
        <w:rPr>
          <w:rFonts w:ascii="Arial" w:hAnsi="Arial" w:cs="Arial"/>
          <w:szCs w:val="26"/>
        </w:rPr>
        <w:t xml:space="preserve"> </w:t>
      </w:r>
      <w:proofErr w:type="spellStart"/>
      <w:r w:rsidR="007F466F">
        <w:rPr>
          <w:rFonts w:ascii="Arial" w:hAnsi="Arial" w:cs="Arial"/>
          <w:szCs w:val="26"/>
        </w:rPr>
        <w:t>íd</w:t>
      </w:r>
      <w:proofErr w:type="spellEnd"/>
      <w:r w:rsidR="004D18E4">
        <w:rPr>
          <w:rFonts w:ascii="Arial" w:hAnsi="Arial" w:cs="Arial"/>
          <w:szCs w:val="26"/>
        </w:rPr>
        <w:t>)</w:t>
      </w:r>
      <w:r w:rsidR="001434DD">
        <w:rPr>
          <w:rFonts w:ascii="Arial" w:hAnsi="Arial" w:cs="Arial"/>
          <w:szCs w:val="26"/>
        </w:rPr>
        <w:t>.</w:t>
      </w:r>
    </w:p>
    <w:p w:rsidR="008D0F1A" w:rsidRPr="008D0F1A" w:rsidRDefault="008D0F1A" w:rsidP="008D0F1A">
      <w:pPr>
        <w:pStyle w:val="Sinespaciado1"/>
        <w:spacing w:line="360" w:lineRule="auto"/>
        <w:ind w:firstLine="2835"/>
        <w:jc w:val="both"/>
        <w:rPr>
          <w:rFonts w:ascii="Arial" w:hAnsi="Arial" w:cs="Arial"/>
          <w:sz w:val="14"/>
          <w:szCs w:val="26"/>
        </w:rPr>
      </w:pPr>
    </w:p>
    <w:p w:rsidR="00113866" w:rsidRPr="00AE36BA" w:rsidRDefault="00516F18" w:rsidP="008D0F1A">
      <w:pPr>
        <w:pStyle w:val="Sinespaciado1"/>
        <w:spacing w:line="360" w:lineRule="auto"/>
        <w:ind w:firstLine="283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="004F3C4A">
        <w:rPr>
          <w:rFonts w:ascii="Arial" w:hAnsi="Arial" w:cs="Arial"/>
          <w:sz w:val="26"/>
          <w:szCs w:val="26"/>
        </w:rPr>
        <w:t xml:space="preserve">No se repuso y se </w:t>
      </w:r>
      <w:r w:rsidR="00113866">
        <w:rPr>
          <w:rFonts w:ascii="Arial" w:hAnsi="Arial" w:cs="Arial"/>
          <w:sz w:val="26"/>
          <w:szCs w:val="26"/>
        </w:rPr>
        <w:t xml:space="preserve">concedió la alzada ante esta instancia </w:t>
      </w:r>
      <w:r w:rsidR="00113866">
        <w:rPr>
          <w:rFonts w:ascii="Arial" w:hAnsi="Arial" w:cs="Arial"/>
          <w:szCs w:val="26"/>
        </w:rPr>
        <w:t>(fl.</w:t>
      </w:r>
      <w:r w:rsidR="00682ABA">
        <w:rPr>
          <w:rFonts w:ascii="Arial" w:hAnsi="Arial" w:cs="Arial"/>
          <w:szCs w:val="26"/>
        </w:rPr>
        <w:t>38-41</w:t>
      </w:r>
      <w:r w:rsidR="0016782F">
        <w:rPr>
          <w:rFonts w:ascii="Arial" w:hAnsi="Arial" w:cs="Arial"/>
          <w:szCs w:val="26"/>
        </w:rPr>
        <w:t xml:space="preserve"> </w:t>
      </w:r>
      <w:proofErr w:type="spellStart"/>
      <w:r w:rsidR="00104560">
        <w:rPr>
          <w:rFonts w:ascii="Arial" w:hAnsi="Arial" w:cs="Arial"/>
          <w:szCs w:val="26"/>
        </w:rPr>
        <w:t>íd</w:t>
      </w:r>
      <w:proofErr w:type="spellEnd"/>
      <w:r w:rsidR="00113866">
        <w:rPr>
          <w:rFonts w:ascii="Arial" w:hAnsi="Arial" w:cs="Arial"/>
          <w:szCs w:val="26"/>
        </w:rPr>
        <w:t>)</w:t>
      </w:r>
      <w:r w:rsidR="00113866">
        <w:rPr>
          <w:rFonts w:ascii="Arial" w:hAnsi="Arial" w:cs="Arial"/>
          <w:sz w:val="26"/>
          <w:szCs w:val="26"/>
        </w:rPr>
        <w:t>, que se procede a resolver previas las siguientes:</w:t>
      </w:r>
    </w:p>
    <w:p w:rsidR="00187F44" w:rsidRDefault="00CF3BCD" w:rsidP="001F60CC">
      <w:pPr>
        <w:pStyle w:val="Sinespaciado1"/>
        <w:spacing w:line="360" w:lineRule="auto"/>
        <w:ind w:firstLine="226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BE2E04" w:rsidRPr="00BE2E04" w:rsidRDefault="00BE2E04" w:rsidP="001F60CC">
      <w:pPr>
        <w:pStyle w:val="Sinespaciado1"/>
        <w:spacing w:line="360" w:lineRule="auto"/>
        <w:ind w:firstLine="2268"/>
        <w:jc w:val="both"/>
        <w:rPr>
          <w:rFonts w:ascii="Arial" w:hAnsi="Arial" w:cs="Arial"/>
          <w:sz w:val="16"/>
          <w:szCs w:val="26"/>
        </w:rPr>
      </w:pPr>
    </w:p>
    <w:p w:rsidR="000202C6" w:rsidRPr="0085571C" w:rsidRDefault="005D2EF0" w:rsidP="000202C6">
      <w:pPr>
        <w:pStyle w:val="Sinespaciado1"/>
        <w:spacing w:line="360" w:lineRule="auto"/>
        <w:ind w:firstLine="2835"/>
        <w:jc w:val="both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II</w:t>
      </w:r>
      <w:r w:rsidR="0085571C" w:rsidRPr="0085571C">
        <w:rPr>
          <w:rFonts w:ascii="Arial" w:hAnsi="Arial" w:cs="Arial"/>
          <w:b/>
          <w:szCs w:val="26"/>
        </w:rPr>
        <w:t>. CONSIDERACIONES</w:t>
      </w:r>
    </w:p>
    <w:p w:rsidR="00CF4140" w:rsidRDefault="00CF4140" w:rsidP="00BD5BAD">
      <w:pPr>
        <w:pStyle w:val="Sinespaciado1"/>
        <w:spacing w:line="360" w:lineRule="auto"/>
        <w:ind w:firstLine="2835"/>
        <w:jc w:val="both"/>
        <w:rPr>
          <w:rFonts w:ascii="Arial" w:hAnsi="Arial" w:cs="Arial"/>
          <w:bCs/>
          <w:sz w:val="26"/>
          <w:szCs w:val="26"/>
        </w:rPr>
      </w:pPr>
    </w:p>
    <w:p w:rsidR="00BD5BAD" w:rsidRPr="00970ACD" w:rsidRDefault="00AE36BA" w:rsidP="00BD5BAD">
      <w:pPr>
        <w:pStyle w:val="Sinespaciado1"/>
        <w:spacing w:line="360" w:lineRule="auto"/>
        <w:ind w:firstLine="2835"/>
        <w:jc w:val="both"/>
        <w:rPr>
          <w:rFonts w:ascii="Arial" w:hAnsi="Arial" w:cs="Arial"/>
          <w:color w:val="000000"/>
          <w:sz w:val="26"/>
          <w:szCs w:val="26"/>
        </w:rPr>
      </w:pPr>
      <w:r w:rsidRPr="001F5E5A">
        <w:rPr>
          <w:rFonts w:ascii="Arial" w:hAnsi="Arial" w:cs="Arial"/>
          <w:bCs/>
          <w:sz w:val="26"/>
          <w:szCs w:val="26"/>
        </w:rPr>
        <w:t>1. El auto recurrido es apelab</w:t>
      </w:r>
      <w:r>
        <w:rPr>
          <w:rFonts w:ascii="Arial" w:hAnsi="Arial" w:cs="Arial"/>
          <w:bCs/>
          <w:sz w:val="26"/>
          <w:szCs w:val="26"/>
        </w:rPr>
        <w:t>le, por virtud del</w:t>
      </w:r>
      <w:r w:rsidR="00487C53">
        <w:rPr>
          <w:rFonts w:ascii="Arial" w:hAnsi="Arial" w:cs="Arial"/>
          <w:bCs/>
          <w:sz w:val="26"/>
          <w:szCs w:val="26"/>
        </w:rPr>
        <w:t xml:space="preserve"> </w:t>
      </w:r>
      <w:r w:rsidR="008F6F2E">
        <w:rPr>
          <w:rFonts w:ascii="Arial" w:hAnsi="Arial" w:cs="Arial"/>
          <w:bCs/>
          <w:sz w:val="26"/>
          <w:szCs w:val="26"/>
        </w:rPr>
        <w:t xml:space="preserve">inciso tercero del </w:t>
      </w:r>
      <w:r w:rsidR="00487C53">
        <w:rPr>
          <w:rFonts w:ascii="Arial" w:hAnsi="Arial" w:cs="Arial"/>
          <w:bCs/>
          <w:sz w:val="26"/>
          <w:szCs w:val="26"/>
        </w:rPr>
        <w:t xml:space="preserve">numeral </w:t>
      </w:r>
      <w:r w:rsidR="008F6F2E">
        <w:rPr>
          <w:rFonts w:ascii="Arial" w:hAnsi="Arial" w:cs="Arial"/>
          <w:bCs/>
          <w:sz w:val="26"/>
          <w:szCs w:val="26"/>
        </w:rPr>
        <w:t>6</w:t>
      </w:r>
      <w:r w:rsidR="00487C53">
        <w:rPr>
          <w:rFonts w:ascii="Arial" w:hAnsi="Arial" w:cs="Arial"/>
          <w:bCs/>
          <w:sz w:val="26"/>
          <w:szCs w:val="26"/>
        </w:rPr>
        <w:t>º</w:t>
      </w:r>
      <w:r w:rsidR="00A25051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 xml:space="preserve">del artículo </w:t>
      </w:r>
      <w:r w:rsidR="008F6F2E">
        <w:rPr>
          <w:rFonts w:ascii="Arial" w:hAnsi="Arial" w:cs="Arial"/>
          <w:bCs/>
          <w:sz w:val="26"/>
          <w:szCs w:val="26"/>
        </w:rPr>
        <w:t>586</w:t>
      </w:r>
      <w:r w:rsidRPr="001F5E5A">
        <w:rPr>
          <w:rFonts w:ascii="Arial" w:hAnsi="Arial" w:cs="Arial"/>
          <w:bCs/>
          <w:sz w:val="26"/>
          <w:szCs w:val="26"/>
        </w:rPr>
        <w:t xml:space="preserve"> del </w:t>
      </w:r>
      <w:proofErr w:type="spellStart"/>
      <w:r w:rsidR="00487C53">
        <w:rPr>
          <w:rFonts w:ascii="Arial" w:hAnsi="Arial" w:cs="Arial"/>
          <w:bCs/>
          <w:sz w:val="26"/>
          <w:szCs w:val="26"/>
        </w:rPr>
        <w:t>C.G</w:t>
      </w:r>
      <w:proofErr w:type="spellEnd"/>
      <w:r w:rsidR="00487C53">
        <w:rPr>
          <w:rFonts w:ascii="Arial" w:hAnsi="Arial" w:cs="Arial"/>
          <w:bCs/>
          <w:sz w:val="26"/>
          <w:szCs w:val="26"/>
        </w:rPr>
        <w:t>. del Proceso</w:t>
      </w:r>
      <w:r w:rsidR="0047423E">
        <w:rPr>
          <w:rFonts w:ascii="Arial" w:hAnsi="Arial" w:cs="Arial"/>
          <w:bCs/>
          <w:sz w:val="24"/>
          <w:szCs w:val="26"/>
        </w:rPr>
        <w:t>.</w:t>
      </w:r>
      <w:r w:rsidRPr="001F5E5A">
        <w:rPr>
          <w:rFonts w:ascii="Arial" w:hAnsi="Arial" w:cs="Arial"/>
          <w:bCs/>
          <w:sz w:val="26"/>
          <w:szCs w:val="26"/>
        </w:rPr>
        <w:t xml:space="preserve"> </w:t>
      </w:r>
      <w:r w:rsidR="00A25051">
        <w:rPr>
          <w:rFonts w:ascii="Arial" w:hAnsi="Arial" w:cs="Arial"/>
          <w:sz w:val="26"/>
          <w:szCs w:val="26"/>
        </w:rPr>
        <w:t>E</w:t>
      </w:r>
      <w:r w:rsidRPr="001F5E5A">
        <w:rPr>
          <w:rFonts w:ascii="Arial" w:hAnsi="Arial" w:cs="Arial"/>
          <w:sz w:val="26"/>
          <w:szCs w:val="26"/>
        </w:rPr>
        <w:t>sta Corporación tiene competencia para conocer del recurso vertical</w:t>
      </w:r>
      <w:r>
        <w:rPr>
          <w:rFonts w:ascii="Arial" w:hAnsi="Arial" w:cs="Arial"/>
          <w:sz w:val="26"/>
          <w:szCs w:val="26"/>
        </w:rPr>
        <w:t>,</w:t>
      </w:r>
      <w:r w:rsidRPr="001F5E5A">
        <w:rPr>
          <w:rFonts w:ascii="Arial" w:hAnsi="Arial" w:cs="Arial"/>
          <w:sz w:val="26"/>
          <w:szCs w:val="26"/>
        </w:rPr>
        <w:t xml:space="preserve"> ya que es </w:t>
      </w:r>
      <w:r>
        <w:rPr>
          <w:rFonts w:ascii="Arial" w:hAnsi="Arial" w:cs="Arial"/>
          <w:sz w:val="26"/>
          <w:szCs w:val="26"/>
        </w:rPr>
        <w:t>el superior funcional del j</w:t>
      </w:r>
      <w:r w:rsidRPr="001F5E5A">
        <w:rPr>
          <w:rFonts w:ascii="Arial" w:hAnsi="Arial" w:cs="Arial"/>
          <w:sz w:val="26"/>
          <w:szCs w:val="26"/>
        </w:rPr>
        <w:t>uzgado que</w:t>
      </w:r>
      <w:r>
        <w:rPr>
          <w:rFonts w:ascii="Arial" w:hAnsi="Arial" w:cs="Arial"/>
          <w:sz w:val="26"/>
          <w:szCs w:val="26"/>
        </w:rPr>
        <w:t xml:space="preserve"> dictó la providencia confutada, además, ha sido debidamente sustentado por </w:t>
      </w:r>
      <w:r w:rsidR="0085571C">
        <w:rPr>
          <w:rFonts w:ascii="Arial" w:hAnsi="Arial" w:cs="Arial"/>
          <w:sz w:val="26"/>
          <w:szCs w:val="26"/>
        </w:rPr>
        <w:t>quien</w:t>
      </w:r>
      <w:r w:rsidR="0017537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se considera</w:t>
      </w:r>
      <w:r w:rsidR="00F07159">
        <w:rPr>
          <w:rFonts w:ascii="Arial" w:hAnsi="Arial" w:cs="Arial"/>
          <w:sz w:val="26"/>
          <w:szCs w:val="26"/>
        </w:rPr>
        <w:t xml:space="preserve"> afectado</w:t>
      </w:r>
      <w:r>
        <w:rPr>
          <w:rFonts w:ascii="Arial" w:hAnsi="Arial" w:cs="Arial"/>
          <w:sz w:val="26"/>
          <w:szCs w:val="26"/>
        </w:rPr>
        <w:t>.</w:t>
      </w:r>
      <w:r w:rsidR="004972C8">
        <w:rPr>
          <w:rFonts w:ascii="Arial" w:hAnsi="Arial" w:cs="Arial"/>
          <w:sz w:val="26"/>
          <w:szCs w:val="26"/>
        </w:rPr>
        <w:t xml:space="preserve"> </w:t>
      </w:r>
    </w:p>
    <w:p w:rsidR="00175378" w:rsidRPr="00175378" w:rsidRDefault="00175378" w:rsidP="000202C6">
      <w:pPr>
        <w:pStyle w:val="Sinespaciado1"/>
        <w:spacing w:line="360" w:lineRule="auto"/>
        <w:ind w:firstLine="2835"/>
        <w:jc w:val="both"/>
        <w:rPr>
          <w:rFonts w:ascii="Arial" w:hAnsi="Arial" w:cs="Arial"/>
          <w:bCs/>
          <w:iCs/>
          <w:sz w:val="16"/>
          <w:szCs w:val="26"/>
        </w:rPr>
      </w:pPr>
    </w:p>
    <w:p w:rsidR="00E561CA" w:rsidRDefault="000202C6" w:rsidP="00493E30">
      <w:pPr>
        <w:pStyle w:val="Sinespaciado1"/>
        <w:spacing w:line="360" w:lineRule="auto"/>
        <w:ind w:firstLine="2835"/>
        <w:jc w:val="both"/>
        <w:rPr>
          <w:rFonts w:ascii="Arial" w:hAnsi="Arial" w:cs="Arial"/>
          <w:color w:val="000000"/>
          <w:sz w:val="26"/>
          <w:szCs w:val="26"/>
        </w:rPr>
      </w:pPr>
      <w:r w:rsidRPr="00175378">
        <w:rPr>
          <w:rFonts w:ascii="Arial" w:hAnsi="Arial" w:cs="Arial"/>
          <w:bCs/>
          <w:iCs/>
          <w:sz w:val="26"/>
          <w:szCs w:val="26"/>
        </w:rPr>
        <w:t xml:space="preserve">2. </w:t>
      </w:r>
      <w:r w:rsidR="00E561CA" w:rsidRPr="00E561CA">
        <w:rPr>
          <w:rFonts w:ascii="Arial" w:hAnsi="Arial" w:cs="Arial"/>
          <w:color w:val="000000"/>
          <w:sz w:val="26"/>
          <w:szCs w:val="26"/>
        </w:rPr>
        <w:t xml:space="preserve">La </w:t>
      </w:r>
      <w:r w:rsidR="000D39C7">
        <w:rPr>
          <w:rFonts w:ascii="Arial" w:hAnsi="Arial" w:cs="Arial"/>
          <w:color w:val="000000"/>
          <w:sz w:val="26"/>
          <w:szCs w:val="26"/>
        </w:rPr>
        <w:t>L</w:t>
      </w:r>
      <w:r w:rsidR="000D39C7" w:rsidRPr="00493E30">
        <w:rPr>
          <w:rFonts w:ascii="Arial" w:hAnsi="Arial" w:cs="Arial"/>
          <w:color w:val="000000"/>
          <w:sz w:val="26"/>
          <w:szCs w:val="26"/>
        </w:rPr>
        <w:t>ey 1306 de 2009</w:t>
      </w:r>
      <w:r w:rsidR="000D39C7">
        <w:rPr>
          <w:rFonts w:ascii="Arial" w:hAnsi="Arial" w:cs="Arial"/>
          <w:color w:val="000000"/>
          <w:sz w:val="26"/>
          <w:szCs w:val="26"/>
        </w:rPr>
        <w:t xml:space="preserve"> y demás </w:t>
      </w:r>
      <w:r w:rsidR="00E561CA" w:rsidRPr="00E561CA">
        <w:rPr>
          <w:rFonts w:ascii="Arial" w:hAnsi="Arial" w:cs="Arial"/>
          <w:color w:val="000000"/>
          <w:sz w:val="26"/>
          <w:szCs w:val="26"/>
        </w:rPr>
        <w:t xml:space="preserve">normatividad sobre personas con discapacidad mental se desarrolla en dos frentes principales: a) el sujeto con discapacidad mental, sus derechos y el alcance de sus actuaciones personales, y b) la protección del individuo, los sujetos encargados de su protección y la forma de hacerlo. </w:t>
      </w:r>
    </w:p>
    <w:p w:rsidR="00E561CA" w:rsidRPr="00E561CA" w:rsidRDefault="00E561CA" w:rsidP="00493E30">
      <w:pPr>
        <w:pStyle w:val="Sinespaciado1"/>
        <w:spacing w:line="360" w:lineRule="auto"/>
        <w:ind w:firstLine="2835"/>
        <w:jc w:val="both"/>
        <w:rPr>
          <w:rFonts w:ascii="Arial" w:hAnsi="Arial" w:cs="Arial"/>
          <w:color w:val="000000"/>
          <w:sz w:val="16"/>
          <w:szCs w:val="26"/>
        </w:rPr>
      </w:pPr>
    </w:p>
    <w:p w:rsidR="00E479A9" w:rsidRPr="00E479A9" w:rsidRDefault="00B726B9" w:rsidP="00E479A9">
      <w:pPr>
        <w:pStyle w:val="Sinespaciado1"/>
        <w:spacing w:line="360" w:lineRule="auto"/>
        <w:ind w:firstLine="2835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</w:t>
      </w:r>
      <w:r w:rsidR="008C601F">
        <w:rPr>
          <w:rFonts w:ascii="Arial" w:hAnsi="Arial" w:cs="Arial"/>
          <w:color w:val="000000"/>
          <w:sz w:val="26"/>
          <w:szCs w:val="26"/>
        </w:rPr>
        <w:t xml:space="preserve">.1. </w:t>
      </w:r>
      <w:r w:rsidR="000D39C7">
        <w:rPr>
          <w:rFonts w:ascii="Arial" w:hAnsi="Arial" w:cs="Arial"/>
          <w:color w:val="000000"/>
          <w:sz w:val="26"/>
          <w:szCs w:val="26"/>
        </w:rPr>
        <w:t>Así entonces, d</w:t>
      </w:r>
      <w:r w:rsidR="003A6043">
        <w:rPr>
          <w:rFonts w:ascii="Arial" w:hAnsi="Arial" w:cs="Arial"/>
          <w:color w:val="000000"/>
          <w:sz w:val="26"/>
          <w:szCs w:val="26"/>
        </w:rPr>
        <w:t>e acuerdo con</w:t>
      </w:r>
      <w:r w:rsidR="00FE4DDE">
        <w:rPr>
          <w:rFonts w:ascii="Arial" w:hAnsi="Arial" w:cs="Arial"/>
          <w:color w:val="000000"/>
          <w:sz w:val="26"/>
          <w:szCs w:val="26"/>
        </w:rPr>
        <w:t xml:space="preserve"> </w:t>
      </w:r>
      <w:r w:rsidR="00A1072C">
        <w:rPr>
          <w:rFonts w:ascii="Arial" w:hAnsi="Arial" w:cs="Arial"/>
          <w:color w:val="000000"/>
          <w:sz w:val="26"/>
          <w:szCs w:val="26"/>
        </w:rPr>
        <w:t>su</w:t>
      </w:r>
      <w:r w:rsidR="008C601F">
        <w:rPr>
          <w:rFonts w:ascii="Arial" w:hAnsi="Arial" w:cs="Arial"/>
          <w:color w:val="000000"/>
          <w:sz w:val="26"/>
          <w:szCs w:val="26"/>
        </w:rPr>
        <w:t xml:space="preserve"> </w:t>
      </w:r>
      <w:r w:rsidR="00493E30">
        <w:rPr>
          <w:rFonts w:ascii="Arial" w:hAnsi="Arial" w:cs="Arial"/>
          <w:color w:val="000000"/>
          <w:sz w:val="26"/>
          <w:szCs w:val="26"/>
        </w:rPr>
        <w:t>art</w:t>
      </w:r>
      <w:r w:rsidR="00E479A9" w:rsidRPr="00E479A9">
        <w:rPr>
          <w:rFonts w:ascii="Arial" w:hAnsi="Arial" w:cs="Arial"/>
          <w:color w:val="000000"/>
          <w:sz w:val="26"/>
          <w:szCs w:val="26"/>
        </w:rPr>
        <w:t>ículo 1º, el proceso de interdicción judicial tiene como objetivo fundamental, la protección personal del individuo que padece una discapacidad mental o presenta una conducta que lo inhabilita para desempeñarse normalmente en la sociedad, que le impide administrar sus propios bienes y defender directamente sus derechos e intereses.</w:t>
      </w:r>
    </w:p>
    <w:p w:rsidR="0009109E" w:rsidRPr="003A43FC" w:rsidRDefault="0009109E" w:rsidP="00E761C4">
      <w:pPr>
        <w:pStyle w:val="Sinespaciado1"/>
        <w:spacing w:line="360" w:lineRule="auto"/>
        <w:ind w:firstLine="2835"/>
        <w:jc w:val="both"/>
        <w:rPr>
          <w:rFonts w:ascii="Arial" w:hAnsi="Arial" w:cs="Arial"/>
          <w:color w:val="000000"/>
          <w:sz w:val="16"/>
          <w:szCs w:val="26"/>
        </w:rPr>
      </w:pPr>
    </w:p>
    <w:p w:rsidR="000D39C7" w:rsidRDefault="00B726B9" w:rsidP="000D39C7">
      <w:pPr>
        <w:pStyle w:val="Sinespaciado1"/>
        <w:spacing w:line="360" w:lineRule="auto"/>
        <w:ind w:firstLine="2835"/>
        <w:jc w:val="both"/>
        <w:rPr>
          <w:rFonts w:ascii="Arial" w:hAnsi="Arial" w:cs="Arial"/>
          <w:i/>
          <w:color w:val="000000"/>
          <w:sz w:val="24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</w:t>
      </w:r>
      <w:r w:rsidR="008C601F">
        <w:rPr>
          <w:rFonts w:ascii="Arial" w:hAnsi="Arial" w:cs="Arial"/>
          <w:color w:val="000000"/>
          <w:sz w:val="26"/>
          <w:szCs w:val="26"/>
        </w:rPr>
        <w:t>.2.</w:t>
      </w:r>
      <w:r w:rsidR="00493E30">
        <w:rPr>
          <w:rFonts w:ascii="Arial" w:hAnsi="Arial" w:cs="Arial"/>
          <w:color w:val="000000"/>
          <w:sz w:val="26"/>
          <w:szCs w:val="26"/>
        </w:rPr>
        <w:t xml:space="preserve"> </w:t>
      </w:r>
      <w:r w:rsidR="00BE2E04">
        <w:rPr>
          <w:rFonts w:ascii="Arial" w:hAnsi="Arial" w:cs="Arial"/>
          <w:color w:val="000000"/>
          <w:sz w:val="26"/>
          <w:szCs w:val="26"/>
        </w:rPr>
        <w:t>E</w:t>
      </w:r>
      <w:r w:rsidR="000D39C7" w:rsidRPr="000D39C7">
        <w:rPr>
          <w:rFonts w:ascii="Arial" w:hAnsi="Arial" w:cs="Arial"/>
          <w:color w:val="000000"/>
          <w:sz w:val="26"/>
          <w:szCs w:val="26"/>
        </w:rPr>
        <w:t xml:space="preserve">n cuanto a los sujetos encargados de su protección y la forma de hacerlo, </w:t>
      </w:r>
      <w:r w:rsidR="000D39C7">
        <w:rPr>
          <w:rFonts w:ascii="Arial" w:hAnsi="Arial" w:cs="Arial"/>
          <w:color w:val="000000"/>
          <w:sz w:val="26"/>
          <w:szCs w:val="26"/>
        </w:rPr>
        <w:t>e</w:t>
      </w:r>
      <w:r w:rsidR="000D39C7" w:rsidRPr="00E761C4">
        <w:rPr>
          <w:rFonts w:ascii="Arial" w:hAnsi="Arial" w:cs="Arial"/>
          <w:color w:val="000000"/>
          <w:sz w:val="26"/>
          <w:szCs w:val="26"/>
        </w:rPr>
        <w:t xml:space="preserve">l numeral </w:t>
      </w:r>
      <w:r w:rsidR="000D39C7">
        <w:rPr>
          <w:rFonts w:ascii="Arial" w:hAnsi="Arial" w:cs="Arial"/>
          <w:color w:val="000000"/>
          <w:sz w:val="26"/>
          <w:szCs w:val="26"/>
        </w:rPr>
        <w:t>6</w:t>
      </w:r>
      <w:r w:rsidR="000D39C7" w:rsidRPr="00E761C4">
        <w:rPr>
          <w:rFonts w:ascii="Arial" w:hAnsi="Arial" w:cs="Arial"/>
          <w:color w:val="000000"/>
          <w:sz w:val="26"/>
          <w:szCs w:val="26"/>
        </w:rPr>
        <w:t xml:space="preserve"> del artículo </w:t>
      </w:r>
      <w:r w:rsidR="000D39C7">
        <w:rPr>
          <w:rFonts w:ascii="Arial" w:hAnsi="Arial" w:cs="Arial"/>
          <w:color w:val="000000"/>
          <w:sz w:val="26"/>
          <w:szCs w:val="26"/>
        </w:rPr>
        <w:t>586</w:t>
      </w:r>
      <w:r w:rsidR="000D39C7" w:rsidRPr="00E761C4">
        <w:rPr>
          <w:rFonts w:ascii="Arial" w:hAnsi="Arial" w:cs="Arial"/>
          <w:color w:val="000000"/>
          <w:sz w:val="26"/>
          <w:szCs w:val="26"/>
        </w:rPr>
        <w:t xml:space="preserve"> del Código </w:t>
      </w:r>
      <w:r w:rsidR="000D39C7">
        <w:rPr>
          <w:rFonts w:ascii="Arial" w:hAnsi="Arial" w:cs="Arial"/>
          <w:color w:val="000000"/>
          <w:sz w:val="26"/>
          <w:szCs w:val="26"/>
        </w:rPr>
        <w:t>General del Proceso</w:t>
      </w:r>
      <w:r w:rsidR="000D39C7" w:rsidRPr="00E761C4">
        <w:rPr>
          <w:rFonts w:ascii="Arial" w:hAnsi="Arial" w:cs="Arial"/>
          <w:color w:val="000000"/>
          <w:sz w:val="26"/>
          <w:szCs w:val="26"/>
        </w:rPr>
        <w:t xml:space="preserve">, dice </w:t>
      </w:r>
      <w:r w:rsidR="000D39C7" w:rsidRPr="002033E9">
        <w:rPr>
          <w:rFonts w:ascii="Arial" w:hAnsi="Arial" w:cs="Arial"/>
          <w:i/>
          <w:color w:val="000000"/>
          <w:sz w:val="24"/>
          <w:szCs w:val="26"/>
        </w:rPr>
        <w:t>“En el curso de la primera instancia se podrá decretar la interdicción provisoria del discapacitado mental absoluto, de conformidad con lo dispuesto por la ley, teniendo en cuenta el certificado médico acompañado a la demanda. En el auto que decrete esta medida se designará el curador provisorio.</w:t>
      </w:r>
    </w:p>
    <w:p w:rsidR="000D39C7" w:rsidRPr="00493E30" w:rsidRDefault="000D39C7" w:rsidP="000D39C7">
      <w:pPr>
        <w:pStyle w:val="Sinespaciado1"/>
        <w:spacing w:line="360" w:lineRule="auto"/>
        <w:ind w:firstLine="2835"/>
        <w:jc w:val="both"/>
        <w:rPr>
          <w:rFonts w:ascii="Arial" w:hAnsi="Arial" w:cs="Arial"/>
          <w:i/>
          <w:color w:val="000000"/>
          <w:sz w:val="16"/>
          <w:szCs w:val="26"/>
        </w:rPr>
      </w:pPr>
    </w:p>
    <w:p w:rsidR="000D39C7" w:rsidRPr="002033E9" w:rsidRDefault="000D39C7" w:rsidP="000D39C7">
      <w:pPr>
        <w:pStyle w:val="Sinespaciado1"/>
        <w:spacing w:line="360" w:lineRule="auto"/>
        <w:ind w:firstLine="2835"/>
        <w:jc w:val="both"/>
        <w:rPr>
          <w:rFonts w:ascii="Arial" w:hAnsi="Arial" w:cs="Arial"/>
          <w:i/>
          <w:color w:val="000000"/>
          <w:sz w:val="24"/>
          <w:szCs w:val="26"/>
        </w:rPr>
      </w:pPr>
      <w:r w:rsidRPr="002033E9">
        <w:rPr>
          <w:rFonts w:ascii="Arial" w:hAnsi="Arial" w:cs="Arial"/>
          <w:i/>
          <w:color w:val="000000"/>
          <w:sz w:val="24"/>
          <w:szCs w:val="26"/>
        </w:rPr>
        <w:t>También se podrán decretar las medidas de protección personal de quien se encuentre con discapacidad mental que el juez considere necesarias, incluyendo las medidas terapéuticas que se estimen convenientes”</w:t>
      </w:r>
      <w:r>
        <w:rPr>
          <w:rFonts w:ascii="Arial" w:hAnsi="Arial" w:cs="Arial"/>
          <w:i/>
          <w:color w:val="000000"/>
          <w:sz w:val="24"/>
          <w:szCs w:val="26"/>
        </w:rPr>
        <w:t>.</w:t>
      </w:r>
    </w:p>
    <w:p w:rsidR="000D39C7" w:rsidRPr="00445280" w:rsidRDefault="000D39C7" w:rsidP="000D39C7">
      <w:pPr>
        <w:pStyle w:val="Sinespaciado1"/>
        <w:spacing w:line="360" w:lineRule="auto"/>
        <w:ind w:firstLine="2835"/>
        <w:jc w:val="both"/>
        <w:rPr>
          <w:rFonts w:ascii="Arial" w:hAnsi="Arial" w:cs="Arial"/>
          <w:color w:val="000000"/>
          <w:sz w:val="16"/>
          <w:szCs w:val="26"/>
        </w:rPr>
      </w:pPr>
    </w:p>
    <w:p w:rsidR="000D39C7" w:rsidRDefault="000D39C7" w:rsidP="000D39C7">
      <w:pPr>
        <w:pStyle w:val="Sinespaciado1"/>
        <w:spacing w:line="360" w:lineRule="auto"/>
        <w:ind w:firstLine="2835"/>
        <w:jc w:val="both"/>
        <w:rPr>
          <w:rFonts w:ascii="Arial" w:hAnsi="Arial" w:cs="Arial"/>
          <w:i/>
          <w:color w:val="000000"/>
          <w:sz w:val="24"/>
          <w:szCs w:val="26"/>
        </w:rPr>
      </w:pPr>
      <w:r w:rsidRPr="00E761C4">
        <w:rPr>
          <w:rFonts w:ascii="Arial" w:hAnsi="Arial" w:cs="Arial"/>
          <w:color w:val="000000"/>
          <w:sz w:val="26"/>
          <w:szCs w:val="26"/>
        </w:rPr>
        <w:t>La interdicción provisoria procede entonces frente a los eventos de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E761C4">
        <w:rPr>
          <w:rFonts w:ascii="Arial" w:hAnsi="Arial" w:cs="Arial"/>
          <w:color w:val="000000"/>
          <w:sz w:val="26"/>
          <w:szCs w:val="26"/>
        </w:rPr>
        <w:t>discapacidad mental absoluta, conclusión que además puede hallarse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E761C4">
        <w:rPr>
          <w:rFonts w:ascii="Arial" w:hAnsi="Arial" w:cs="Arial"/>
          <w:color w:val="000000"/>
          <w:sz w:val="26"/>
          <w:szCs w:val="26"/>
        </w:rPr>
        <w:t xml:space="preserve">en el artículo 27 de la ley 1306 de 2009, según la cual </w:t>
      </w:r>
      <w:r w:rsidRPr="00713BC4">
        <w:rPr>
          <w:rFonts w:ascii="Arial" w:hAnsi="Arial" w:cs="Arial"/>
          <w:i/>
          <w:color w:val="000000"/>
          <w:sz w:val="24"/>
          <w:szCs w:val="26"/>
        </w:rPr>
        <w:t xml:space="preserve">“Mientras se </w:t>
      </w:r>
      <w:r w:rsidRPr="00713BC4">
        <w:rPr>
          <w:rFonts w:ascii="Arial" w:hAnsi="Arial" w:cs="Arial"/>
          <w:i/>
          <w:color w:val="000000"/>
          <w:sz w:val="24"/>
          <w:szCs w:val="26"/>
        </w:rPr>
        <w:lastRenderedPageBreak/>
        <w:t>decide la causa, el Juez de Familia podrá decretar la interdicción provisoria de la persona con discapacidad mental absoluta, cuando cuente con un dictamen pericial que lo determine.”</w:t>
      </w:r>
    </w:p>
    <w:p w:rsidR="005821FB" w:rsidRPr="005821FB" w:rsidRDefault="005821FB" w:rsidP="000D39C7">
      <w:pPr>
        <w:pStyle w:val="Sinespaciado1"/>
        <w:spacing w:line="360" w:lineRule="auto"/>
        <w:ind w:firstLine="2835"/>
        <w:jc w:val="both"/>
        <w:rPr>
          <w:rFonts w:ascii="Arial" w:hAnsi="Arial" w:cs="Arial"/>
          <w:i/>
          <w:color w:val="000000"/>
          <w:sz w:val="16"/>
          <w:szCs w:val="26"/>
        </w:rPr>
      </w:pPr>
    </w:p>
    <w:p w:rsidR="00FE4DDE" w:rsidRDefault="00FE4DDE" w:rsidP="00FE4DDE">
      <w:pPr>
        <w:pStyle w:val="Sinespaciado1"/>
        <w:spacing w:line="360" w:lineRule="auto"/>
        <w:ind w:firstLine="2835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Por su parte el artículo 2</w:t>
      </w:r>
      <w:r w:rsidR="00AD73E1">
        <w:rPr>
          <w:rFonts w:ascii="Arial" w:hAnsi="Arial" w:cs="Arial"/>
          <w:color w:val="000000"/>
          <w:sz w:val="26"/>
          <w:szCs w:val="26"/>
        </w:rPr>
        <w:t>5</w:t>
      </w:r>
      <w:r>
        <w:rPr>
          <w:rFonts w:ascii="Arial" w:hAnsi="Arial" w:cs="Arial"/>
          <w:color w:val="000000"/>
          <w:sz w:val="26"/>
          <w:szCs w:val="26"/>
        </w:rPr>
        <w:t xml:space="preserve"> señala: </w:t>
      </w:r>
    </w:p>
    <w:p w:rsidR="00FE4DDE" w:rsidRPr="002B08C3" w:rsidRDefault="00FE4DDE" w:rsidP="00FE4DDE">
      <w:pPr>
        <w:pStyle w:val="Sinespaciado1"/>
        <w:spacing w:line="360" w:lineRule="auto"/>
        <w:ind w:firstLine="2835"/>
        <w:jc w:val="both"/>
        <w:rPr>
          <w:rFonts w:ascii="Arial" w:hAnsi="Arial" w:cs="Arial"/>
          <w:color w:val="000000"/>
          <w:sz w:val="16"/>
          <w:szCs w:val="26"/>
        </w:rPr>
      </w:pPr>
    </w:p>
    <w:p w:rsidR="00FE4DDE" w:rsidRPr="00F10E45" w:rsidRDefault="00FE4DDE" w:rsidP="00FE4DDE">
      <w:pPr>
        <w:pStyle w:val="Sinespaciado1"/>
        <w:ind w:left="567" w:right="565" w:firstLine="2268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F10E45">
        <w:rPr>
          <w:rFonts w:ascii="Arial" w:hAnsi="Arial" w:cs="Arial"/>
          <w:i/>
          <w:color w:val="000000"/>
          <w:sz w:val="24"/>
          <w:szCs w:val="24"/>
        </w:rPr>
        <w:t>“Tienen el deber de provocar la interdicción:</w:t>
      </w:r>
    </w:p>
    <w:p w:rsidR="00FE4DDE" w:rsidRPr="00F10E45" w:rsidRDefault="00FE4DDE" w:rsidP="00FE4DDE">
      <w:pPr>
        <w:pStyle w:val="Sinespaciado1"/>
        <w:ind w:left="567" w:right="565" w:firstLine="2268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FE4DDE" w:rsidRPr="00F10E45" w:rsidRDefault="00FE4DDE" w:rsidP="00FE4DDE">
      <w:pPr>
        <w:pStyle w:val="Sinespaciado1"/>
        <w:ind w:left="567" w:right="565" w:firstLine="2268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F10E45">
        <w:rPr>
          <w:rFonts w:ascii="Arial" w:hAnsi="Arial" w:cs="Arial"/>
          <w:i/>
          <w:color w:val="000000"/>
          <w:sz w:val="24"/>
          <w:szCs w:val="24"/>
        </w:rPr>
        <w:t>1. El cónyuge o compañero o compañera permanente y los parientes consanguíneos y civiles hasta el tercer grado (3o).</w:t>
      </w:r>
    </w:p>
    <w:p w:rsidR="00AD73E1" w:rsidRPr="00F10E45" w:rsidRDefault="00AD73E1" w:rsidP="00FE4DDE">
      <w:pPr>
        <w:pStyle w:val="Sinespaciado1"/>
        <w:ind w:left="567" w:right="565" w:firstLine="2268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64676A" w:rsidRPr="00F10E45" w:rsidRDefault="00FE4DDE" w:rsidP="008B5E92">
      <w:pPr>
        <w:pStyle w:val="Sinespaciado1"/>
        <w:ind w:left="567" w:right="565" w:firstLine="2268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F10E45">
        <w:rPr>
          <w:rFonts w:ascii="Arial" w:hAnsi="Arial" w:cs="Arial"/>
          <w:i/>
          <w:color w:val="000000"/>
          <w:sz w:val="24"/>
          <w:szCs w:val="24"/>
        </w:rPr>
        <w:t xml:space="preserve">2. </w:t>
      </w:r>
      <w:r w:rsidR="008B5E92" w:rsidRPr="00F10E45">
        <w:rPr>
          <w:rFonts w:ascii="Arial" w:hAnsi="Arial" w:cs="Arial"/>
          <w:i/>
          <w:color w:val="000000"/>
          <w:sz w:val="24"/>
          <w:szCs w:val="24"/>
        </w:rPr>
        <w:t>(…)”</w:t>
      </w:r>
    </w:p>
    <w:p w:rsidR="00EE6BA4" w:rsidRDefault="00EE6BA4" w:rsidP="00E761C4">
      <w:pPr>
        <w:pStyle w:val="Sinespaciado1"/>
        <w:spacing w:line="360" w:lineRule="auto"/>
        <w:ind w:firstLine="2835"/>
        <w:jc w:val="both"/>
        <w:rPr>
          <w:rFonts w:ascii="Arial" w:hAnsi="Arial" w:cs="Arial"/>
          <w:i/>
          <w:color w:val="000000"/>
          <w:sz w:val="16"/>
          <w:szCs w:val="26"/>
        </w:rPr>
      </w:pPr>
    </w:p>
    <w:p w:rsidR="00F10E45" w:rsidRPr="004246F1" w:rsidRDefault="00F10E45" w:rsidP="00E761C4">
      <w:pPr>
        <w:pStyle w:val="Sinespaciado1"/>
        <w:spacing w:line="360" w:lineRule="auto"/>
        <w:ind w:firstLine="2835"/>
        <w:jc w:val="both"/>
        <w:rPr>
          <w:rFonts w:ascii="Arial" w:hAnsi="Arial" w:cs="Arial"/>
          <w:i/>
          <w:color w:val="000000"/>
          <w:sz w:val="16"/>
          <w:szCs w:val="26"/>
        </w:rPr>
      </w:pPr>
    </w:p>
    <w:p w:rsidR="00B726B9" w:rsidRDefault="00B726B9" w:rsidP="008B5E92">
      <w:pPr>
        <w:pStyle w:val="Sinespaciado1"/>
        <w:spacing w:line="360" w:lineRule="auto"/>
        <w:ind w:firstLine="2835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3. </w:t>
      </w:r>
      <w:r w:rsidR="008B5E92" w:rsidRPr="00E761C4">
        <w:rPr>
          <w:rFonts w:ascii="Arial" w:hAnsi="Arial" w:cs="Arial"/>
          <w:color w:val="000000"/>
          <w:sz w:val="26"/>
          <w:szCs w:val="26"/>
        </w:rPr>
        <w:t>En el caso concreto,</w:t>
      </w:r>
      <w:r>
        <w:rPr>
          <w:rFonts w:ascii="Arial" w:hAnsi="Arial" w:cs="Arial"/>
          <w:color w:val="000000"/>
          <w:sz w:val="26"/>
          <w:szCs w:val="26"/>
        </w:rPr>
        <w:t xml:space="preserve"> correspondería </w:t>
      </w:r>
      <w:r w:rsidRPr="00B726B9">
        <w:rPr>
          <w:rFonts w:ascii="Arial" w:hAnsi="Arial" w:cs="Arial"/>
          <w:color w:val="000000"/>
          <w:sz w:val="26"/>
          <w:szCs w:val="26"/>
        </w:rPr>
        <w:t>al Tribunal determinar si la decisión del señor Juez Segundo de Familia de Pereira, consistente en negar la interdicción provisoria  de la señora AMPARO JARAMILLO DE OSSA, tiene o no asidero jurídico</w:t>
      </w:r>
      <w:r>
        <w:rPr>
          <w:rFonts w:ascii="Arial" w:hAnsi="Arial" w:cs="Arial"/>
          <w:color w:val="000000"/>
          <w:sz w:val="26"/>
          <w:szCs w:val="26"/>
        </w:rPr>
        <w:t xml:space="preserve">, sin embargo ocurre una situación particular que impide pronunciamiento sobre </w:t>
      </w:r>
      <w:r w:rsidR="006478A5">
        <w:rPr>
          <w:rFonts w:ascii="Arial" w:hAnsi="Arial" w:cs="Arial"/>
          <w:color w:val="000000"/>
          <w:sz w:val="26"/>
          <w:szCs w:val="26"/>
        </w:rPr>
        <w:t>la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6478A5">
        <w:rPr>
          <w:rFonts w:ascii="Arial" w:hAnsi="Arial" w:cs="Arial"/>
          <w:color w:val="000000"/>
          <w:sz w:val="26"/>
          <w:szCs w:val="26"/>
        </w:rPr>
        <w:t>desavenencia</w:t>
      </w:r>
      <w:r>
        <w:rPr>
          <w:rFonts w:ascii="Arial" w:hAnsi="Arial" w:cs="Arial"/>
          <w:color w:val="000000"/>
          <w:sz w:val="26"/>
          <w:szCs w:val="26"/>
        </w:rPr>
        <w:t xml:space="preserve"> que arribó el asunto hasta esta instancia. </w:t>
      </w:r>
    </w:p>
    <w:p w:rsidR="00B726B9" w:rsidRPr="00BF614C" w:rsidRDefault="00B726B9" w:rsidP="008B5E92">
      <w:pPr>
        <w:pStyle w:val="Sinespaciado1"/>
        <w:spacing w:line="360" w:lineRule="auto"/>
        <w:ind w:firstLine="2835"/>
        <w:jc w:val="both"/>
        <w:rPr>
          <w:rFonts w:ascii="Arial" w:hAnsi="Arial" w:cs="Arial"/>
          <w:color w:val="000000"/>
          <w:sz w:val="16"/>
          <w:szCs w:val="26"/>
        </w:rPr>
      </w:pPr>
    </w:p>
    <w:p w:rsidR="000F172B" w:rsidRDefault="00BF614C" w:rsidP="008B5E92">
      <w:pPr>
        <w:pStyle w:val="Sinespaciado1"/>
        <w:spacing w:line="360" w:lineRule="auto"/>
        <w:ind w:firstLine="2835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La señora</w:t>
      </w:r>
      <w:r w:rsidR="000F172B">
        <w:rPr>
          <w:rFonts w:ascii="Arial" w:hAnsi="Arial" w:cs="Arial"/>
          <w:color w:val="000000"/>
          <w:sz w:val="26"/>
          <w:szCs w:val="26"/>
        </w:rPr>
        <w:t xml:space="preserve"> Adriana Ossa Jaramillo </w:t>
      </w:r>
      <w:r>
        <w:rPr>
          <w:rFonts w:ascii="Arial" w:hAnsi="Arial" w:cs="Arial"/>
          <w:color w:val="000000"/>
          <w:sz w:val="26"/>
          <w:szCs w:val="26"/>
        </w:rPr>
        <w:t xml:space="preserve">promovió </w:t>
      </w:r>
      <w:r w:rsidR="000F172B">
        <w:rPr>
          <w:rFonts w:ascii="Arial" w:hAnsi="Arial" w:cs="Arial"/>
          <w:color w:val="000000"/>
          <w:sz w:val="26"/>
          <w:szCs w:val="26"/>
        </w:rPr>
        <w:t xml:space="preserve">en favor de su progenitora Amparo Jaramillo de Ossa, </w:t>
      </w:r>
      <w:r>
        <w:rPr>
          <w:rFonts w:ascii="Arial" w:hAnsi="Arial" w:cs="Arial"/>
          <w:color w:val="000000"/>
          <w:sz w:val="26"/>
          <w:szCs w:val="26"/>
        </w:rPr>
        <w:t xml:space="preserve">proceso de interdicción judicial </w:t>
      </w:r>
      <w:r w:rsidR="000F172B">
        <w:rPr>
          <w:rFonts w:ascii="Arial" w:hAnsi="Arial" w:cs="Arial"/>
          <w:color w:val="000000"/>
          <w:sz w:val="26"/>
          <w:szCs w:val="26"/>
        </w:rPr>
        <w:t>solicitando la interdicci</w:t>
      </w:r>
      <w:r w:rsidR="003164B7">
        <w:rPr>
          <w:rFonts w:ascii="Arial" w:hAnsi="Arial" w:cs="Arial"/>
          <w:color w:val="000000"/>
          <w:sz w:val="26"/>
          <w:szCs w:val="26"/>
        </w:rPr>
        <w:t>ón provisoria</w:t>
      </w:r>
      <w:r w:rsidR="000F172B">
        <w:rPr>
          <w:rFonts w:ascii="Arial" w:hAnsi="Arial" w:cs="Arial"/>
          <w:color w:val="000000"/>
          <w:sz w:val="26"/>
          <w:szCs w:val="26"/>
        </w:rPr>
        <w:t xml:space="preserve"> para que se designase como curador a María Fernanda Jaramillo Botero, también hija de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F10E45">
        <w:rPr>
          <w:rFonts w:ascii="Arial" w:hAnsi="Arial" w:cs="Arial"/>
          <w:color w:val="000000"/>
          <w:sz w:val="26"/>
          <w:szCs w:val="26"/>
        </w:rPr>
        <w:t>l</w:t>
      </w:r>
      <w:r>
        <w:rPr>
          <w:rFonts w:ascii="Arial" w:hAnsi="Arial" w:cs="Arial"/>
          <w:color w:val="000000"/>
          <w:sz w:val="26"/>
          <w:szCs w:val="26"/>
        </w:rPr>
        <w:t>a</w:t>
      </w:r>
      <w:r w:rsidR="000F172B">
        <w:rPr>
          <w:rFonts w:ascii="Arial" w:hAnsi="Arial" w:cs="Arial"/>
          <w:color w:val="000000"/>
          <w:sz w:val="26"/>
          <w:szCs w:val="26"/>
        </w:rPr>
        <w:t xml:space="preserve"> presunt</w:t>
      </w:r>
      <w:r>
        <w:rPr>
          <w:rFonts w:ascii="Arial" w:hAnsi="Arial" w:cs="Arial"/>
          <w:color w:val="000000"/>
          <w:sz w:val="26"/>
          <w:szCs w:val="26"/>
        </w:rPr>
        <w:t>a</w:t>
      </w:r>
      <w:r w:rsidR="000F172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F10E45">
        <w:rPr>
          <w:rFonts w:ascii="Arial" w:hAnsi="Arial" w:cs="Arial"/>
          <w:color w:val="000000"/>
          <w:sz w:val="26"/>
          <w:szCs w:val="26"/>
        </w:rPr>
        <w:t>interdict</w:t>
      </w:r>
      <w:r>
        <w:rPr>
          <w:rFonts w:ascii="Arial" w:hAnsi="Arial" w:cs="Arial"/>
          <w:color w:val="000000"/>
          <w:sz w:val="26"/>
          <w:szCs w:val="26"/>
        </w:rPr>
        <w:t>a</w:t>
      </w:r>
      <w:proofErr w:type="spellEnd"/>
      <w:r w:rsidR="000F172B">
        <w:rPr>
          <w:rFonts w:ascii="Arial" w:hAnsi="Arial" w:cs="Arial"/>
          <w:color w:val="000000"/>
          <w:sz w:val="26"/>
          <w:szCs w:val="26"/>
        </w:rPr>
        <w:t xml:space="preserve">. </w:t>
      </w:r>
    </w:p>
    <w:p w:rsidR="000F172B" w:rsidRPr="00B726B9" w:rsidRDefault="000F172B" w:rsidP="008B5E92">
      <w:pPr>
        <w:pStyle w:val="Sinespaciado1"/>
        <w:spacing w:line="360" w:lineRule="auto"/>
        <w:ind w:firstLine="2835"/>
        <w:jc w:val="both"/>
        <w:rPr>
          <w:rFonts w:ascii="Arial" w:hAnsi="Arial" w:cs="Arial"/>
          <w:color w:val="000000"/>
          <w:sz w:val="16"/>
          <w:szCs w:val="26"/>
        </w:rPr>
      </w:pPr>
    </w:p>
    <w:p w:rsidR="003164B7" w:rsidRDefault="003164B7" w:rsidP="008B5E92">
      <w:pPr>
        <w:pStyle w:val="Sinespaciado1"/>
        <w:spacing w:line="360" w:lineRule="auto"/>
        <w:ind w:firstLine="2835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Petición que como se dijo fue negada por el juez </w:t>
      </w:r>
      <w:r w:rsidR="00F10E45">
        <w:rPr>
          <w:rFonts w:ascii="Arial" w:hAnsi="Arial" w:cs="Arial"/>
          <w:color w:val="000000"/>
          <w:sz w:val="26"/>
          <w:szCs w:val="26"/>
        </w:rPr>
        <w:t>cognoscente</w:t>
      </w:r>
      <w:r>
        <w:rPr>
          <w:rFonts w:ascii="Arial" w:hAnsi="Arial" w:cs="Arial"/>
          <w:color w:val="000000"/>
          <w:sz w:val="26"/>
          <w:szCs w:val="26"/>
        </w:rPr>
        <w:t xml:space="preserve"> del </w:t>
      </w:r>
      <w:r w:rsidR="00F10E45">
        <w:rPr>
          <w:rFonts w:ascii="Arial" w:hAnsi="Arial" w:cs="Arial"/>
          <w:color w:val="000000"/>
          <w:sz w:val="26"/>
          <w:szCs w:val="26"/>
        </w:rPr>
        <w:t>caso</w:t>
      </w:r>
      <w:r>
        <w:rPr>
          <w:rFonts w:ascii="Arial" w:hAnsi="Arial" w:cs="Arial"/>
          <w:color w:val="000000"/>
          <w:sz w:val="26"/>
          <w:szCs w:val="26"/>
        </w:rPr>
        <w:t xml:space="preserve">, provocando la apelación de tal decisión ante esta Sala Civil Familia. </w:t>
      </w:r>
    </w:p>
    <w:p w:rsidR="003164B7" w:rsidRPr="003164B7" w:rsidRDefault="003164B7" w:rsidP="008B5E92">
      <w:pPr>
        <w:pStyle w:val="Sinespaciado1"/>
        <w:spacing w:line="360" w:lineRule="auto"/>
        <w:ind w:firstLine="2835"/>
        <w:jc w:val="both"/>
        <w:rPr>
          <w:rFonts w:ascii="Arial" w:hAnsi="Arial" w:cs="Arial"/>
          <w:color w:val="000000"/>
          <w:sz w:val="16"/>
          <w:szCs w:val="26"/>
        </w:rPr>
      </w:pPr>
    </w:p>
    <w:p w:rsidR="00885100" w:rsidRDefault="003164B7" w:rsidP="00885100">
      <w:pPr>
        <w:pStyle w:val="Sinespaciado1"/>
        <w:spacing w:line="360" w:lineRule="auto"/>
        <w:ind w:firstLine="2835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Ahora, estando el asunto en esta sede, se allegó memorial por parte de María Fernanda Jaramillo Botero, oponiéndose a la interdicción provisoria, por cuanto su progenitora</w:t>
      </w:r>
      <w:r w:rsidR="00A924F0">
        <w:rPr>
          <w:rFonts w:ascii="Arial" w:hAnsi="Arial" w:cs="Arial"/>
          <w:color w:val="000000"/>
          <w:sz w:val="26"/>
          <w:szCs w:val="26"/>
        </w:rPr>
        <w:t xml:space="preserve">, la señora </w:t>
      </w:r>
      <w:r>
        <w:rPr>
          <w:rFonts w:ascii="Arial" w:hAnsi="Arial" w:cs="Arial"/>
          <w:color w:val="000000"/>
          <w:sz w:val="26"/>
          <w:szCs w:val="26"/>
        </w:rPr>
        <w:t xml:space="preserve">Amparo Jaramillo vive con ella en la ciudad de Bogotá </w:t>
      </w:r>
      <w:r w:rsidR="00AB2965">
        <w:rPr>
          <w:rFonts w:ascii="Arial" w:hAnsi="Arial" w:cs="Arial"/>
          <w:color w:val="000000"/>
          <w:sz w:val="26"/>
          <w:szCs w:val="26"/>
        </w:rPr>
        <w:t xml:space="preserve">desde mediados del mes de diciembre de 2016 </w:t>
      </w:r>
      <w:r>
        <w:rPr>
          <w:rFonts w:ascii="Arial" w:hAnsi="Arial" w:cs="Arial"/>
          <w:color w:val="000000"/>
          <w:sz w:val="26"/>
          <w:szCs w:val="26"/>
        </w:rPr>
        <w:t>y en razón de ello pone de presente la falta de competencia del despacho por factor territorial p</w:t>
      </w:r>
      <w:r w:rsidR="00885100">
        <w:rPr>
          <w:rFonts w:ascii="Arial" w:hAnsi="Arial" w:cs="Arial"/>
          <w:color w:val="000000"/>
          <w:sz w:val="26"/>
          <w:szCs w:val="26"/>
        </w:rPr>
        <w:t xml:space="preserve">ara conocer </w:t>
      </w:r>
      <w:r w:rsidR="00A25929">
        <w:rPr>
          <w:rFonts w:ascii="Arial" w:hAnsi="Arial" w:cs="Arial"/>
          <w:color w:val="000000"/>
          <w:sz w:val="26"/>
          <w:szCs w:val="26"/>
        </w:rPr>
        <w:t>de la</w:t>
      </w:r>
      <w:r w:rsidR="00885100">
        <w:rPr>
          <w:rFonts w:ascii="Arial" w:hAnsi="Arial" w:cs="Arial"/>
          <w:color w:val="000000"/>
          <w:sz w:val="26"/>
          <w:szCs w:val="26"/>
        </w:rPr>
        <w:t xml:space="preserve"> presente </w:t>
      </w:r>
      <w:r w:rsidR="00A25929">
        <w:rPr>
          <w:rFonts w:ascii="Arial" w:hAnsi="Arial" w:cs="Arial"/>
          <w:color w:val="000000"/>
          <w:sz w:val="26"/>
          <w:szCs w:val="26"/>
        </w:rPr>
        <w:t>cuestión</w:t>
      </w:r>
      <w:r w:rsidR="00885100">
        <w:rPr>
          <w:rFonts w:ascii="Arial" w:hAnsi="Arial" w:cs="Arial"/>
          <w:color w:val="000000"/>
          <w:sz w:val="26"/>
          <w:szCs w:val="26"/>
        </w:rPr>
        <w:t>.</w:t>
      </w:r>
    </w:p>
    <w:p w:rsidR="00885100" w:rsidRPr="002F662A" w:rsidRDefault="00885100" w:rsidP="00885100">
      <w:pPr>
        <w:pStyle w:val="Sinespaciado1"/>
        <w:spacing w:line="360" w:lineRule="auto"/>
        <w:ind w:firstLine="2835"/>
        <w:jc w:val="both"/>
        <w:rPr>
          <w:rFonts w:ascii="Arial" w:hAnsi="Arial" w:cs="Arial"/>
          <w:color w:val="000000"/>
          <w:sz w:val="16"/>
          <w:szCs w:val="26"/>
        </w:rPr>
      </w:pPr>
    </w:p>
    <w:p w:rsidR="00885100" w:rsidRPr="002F662A" w:rsidRDefault="00A46F84" w:rsidP="00885100">
      <w:pPr>
        <w:pStyle w:val="Sinespaciado1"/>
        <w:spacing w:line="360" w:lineRule="auto"/>
        <w:ind w:firstLine="283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No puede el despacho pasar por alto </w:t>
      </w:r>
      <w:r w:rsidR="00885100">
        <w:rPr>
          <w:rFonts w:ascii="Arial" w:hAnsi="Arial" w:cs="Arial"/>
          <w:color w:val="000000"/>
          <w:sz w:val="26"/>
          <w:szCs w:val="26"/>
        </w:rPr>
        <w:t xml:space="preserve">tal manifestación  y por el contrario </w:t>
      </w:r>
      <w:r w:rsidR="002F662A">
        <w:rPr>
          <w:rFonts w:ascii="Arial" w:hAnsi="Arial" w:cs="Arial"/>
          <w:color w:val="000000"/>
          <w:sz w:val="26"/>
          <w:szCs w:val="26"/>
        </w:rPr>
        <w:t>ha de detenerse para analizar que a quien se</w:t>
      </w:r>
      <w:r w:rsidR="00885100">
        <w:rPr>
          <w:rFonts w:ascii="Arial" w:hAnsi="Arial" w:cs="Arial"/>
          <w:color w:val="000000"/>
          <w:sz w:val="26"/>
          <w:szCs w:val="26"/>
        </w:rPr>
        <w:t xml:space="preserve"> propone como curador provisorio del presunto interdicto</w:t>
      </w:r>
      <w:r w:rsidR="002F662A">
        <w:rPr>
          <w:rFonts w:ascii="Arial" w:hAnsi="Arial" w:cs="Arial"/>
          <w:color w:val="000000"/>
          <w:sz w:val="26"/>
          <w:szCs w:val="26"/>
        </w:rPr>
        <w:t xml:space="preserve">, de entrada </w:t>
      </w:r>
      <w:proofErr w:type="spellStart"/>
      <w:r w:rsidR="00885100">
        <w:rPr>
          <w:rFonts w:ascii="Arial" w:hAnsi="Arial" w:cs="Arial"/>
          <w:color w:val="000000"/>
          <w:sz w:val="26"/>
          <w:szCs w:val="26"/>
        </w:rPr>
        <w:t>rehusa</w:t>
      </w:r>
      <w:proofErr w:type="spellEnd"/>
      <w:r w:rsidR="00885100">
        <w:rPr>
          <w:rFonts w:ascii="Arial" w:hAnsi="Arial" w:cs="Arial"/>
          <w:color w:val="000000"/>
          <w:sz w:val="26"/>
          <w:szCs w:val="26"/>
        </w:rPr>
        <w:t xml:space="preserve"> tal nombramiento y siendo que aquel cargo requiere de posesión, </w:t>
      </w:r>
      <w:r>
        <w:rPr>
          <w:rFonts w:ascii="Arial" w:hAnsi="Arial" w:cs="Arial"/>
          <w:color w:val="000000"/>
          <w:sz w:val="26"/>
          <w:szCs w:val="26"/>
        </w:rPr>
        <w:t xml:space="preserve">que </w:t>
      </w:r>
      <w:r w:rsidR="00885100">
        <w:rPr>
          <w:rFonts w:ascii="Arial" w:hAnsi="Arial" w:cs="Arial"/>
          <w:color w:val="000000"/>
          <w:sz w:val="26"/>
          <w:szCs w:val="26"/>
        </w:rPr>
        <w:t>se traduce en su aceptación para ejercerlo conforme manda la ley, artículo 85 Ley 1306/2009;</w:t>
      </w:r>
      <w:r w:rsidR="00885100" w:rsidRPr="00885100">
        <w:rPr>
          <w:rFonts w:ascii="Arial" w:hAnsi="Arial" w:cs="Arial"/>
          <w:color w:val="000000"/>
          <w:sz w:val="26"/>
          <w:szCs w:val="26"/>
        </w:rPr>
        <w:t xml:space="preserve"> </w:t>
      </w:r>
      <w:r w:rsidR="00885100">
        <w:rPr>
          <w:rFonts w:ascii="Arial" w:hAnsi="Arial" w:cs="Arial"/>
          <w:color w:val="000000"/>
          <w:sz w:val="26"/>
          <w:szCs w:val="26"/>
        </w:rPr>
        <w:t>“</w:t>
      </w:r>
      <w:r w:rsidR="00885100" w:rsidRPr="00A46F84">
        <w:rPr>
          <w:rFonts w:ascii="Arial" w:hAnsi="Arial" w:cs="Arial"/>
          <w:i/>
          <w:color w:val="000000"/>
          <w:szCs w:val="26"/>
        </w:rPr>
        <w:t>POSESIÓN</w:t>
      </w:r>
      <w:r w:rsidR="00885100" w:rsidRPr="00885100">
        <w:rPr>
          <w:rFonts w:ascii="Arial" w:hAnsi="Arial" w:cs="Arial"/>
          <w:i/>
          <w:color w:val="000000"/>
          <w:sz w:val="24"/>
          <w:szCs w:val="26"/>
        </w:rPr>
        <w:t>. Los guardadores principales y sus suplentes se posesionarán de su cargo ante el Juez y se comprometerán a cumplir fielmente con sus deberes. El Juez procurará posesionarlos en una sola diligencia.</w:t>
      </w:r>
      <w:r w:rsidR="00024158">
        <w:rPr>
          <w:rFonts w:ascii="Arial" w:hAnsi="Arial" w:cs="Arial"/>
          <w:i/>
          <w:color w:val="000000"/>
          <w:sz w:val="24"/>
          <w:szCs w:val="26"/>
        </w:rPr>
        <w:t xml:space="preserve">”; </w:t>
      </w:r>
      <w:r w:rsidR="00024158">
        <w:rPr>
          <w:rFonts w:ascii="Arial" w:hAnsi="Arial" w:cs="Arial"/>
          <w:sz w:val="26"/>
          <w:szCs w:val="26"/>
        </w:rPr>
        <w:t>es r</w:t>
      </w:r>
      <w:r w:rsidR="002F662A" w:rsidRPr="002F662A">
        <w:rPr>
          <w:rFonts w:ascii="Arial" w:hAnsi="Arial" w:cs="Arial"/>
          <w:sz w:val="26"/>
          <w:szCs w:val="26"/>
        </w:rPr>
        <w:t xml:space="preserve">azón que impide </w:t>
      </w:r>
      <w:r w:rsidR="00024158">
        <w:rPr>
          <w:rFonts w:ascii="Arial" w:hAnsi="Arial" w:cs="Arial"/>
          <w:sz w:val="26"/>
          <w:szCs w:val="26"/>
        </w:rPr>
        <w:t xml:space="preserve">para este momento procesal </w:t>
      </w:r>
      <w:r w:rsidR="002F662A" w:rsidRPr="002F662A">
        <w:rPr>
          <w:rFonts w:ascii="Arial" w:hAnsi="Arial" w:cs="Arial"/>
          <w:sz w:val="26"/>
          <w:szCs w:val="26"/>
        </w:rPr>
        <w:t xml:space="preserve">decretar </w:t>
      </w:r>
      <w:r w:rsidR="00024158">
        <w:rPr>
          <w:rFonts w:ascii="Arial" w:hAnsi="Arial" w:cs="Arial"/>
          <w:sz w:val="26"/>
          <w:szCs w:val="26"/>
        </w:rPr>
        <w:t>la medida provisional implorada</w:t>
      </w:r>
      <w:r w:rsidR="002F662A" w:rsidRPr="002F662A">
        <w:rPr>
          <w:rFonts w:ascii="Arial" w:hAnsi="Arial" w:cs="Arial"/>
          <w:sz w:val="26"/>
          <w:szCs w:val="26"/>
        </w:rPr>
        <w:t>.</w:t>
      </w:r>
    </w:p>
    <w:p w:rsidR="003164B7" w:rsidRPr="00A46F84" w:rsidRDefault="003164B7" w:rsidP="008B5E92">
      <w:pPr>
        <w:pStyle w:val="Sinespaciado1"/>
        <w:spacing w:line="360" w:lineRule="auto"/>
        <w:ind w:firstLine="2835"/>
        <w:jc w:val="both"/>
        <w:rPr>
          <w:rFonts w:ascii="Arial" w:hAnsi="Arial" w:cs="Arial"/>
          <w:color w:val="000000"/>
          <w:sz w:val="16"/>
          <w:szCs w:val="26"/>
        </w:rPr>
      </w:pPr>
    </w:p>
    <w:p w:rsidR="003164B7" w:rsidRDefault="00A85CC1" w:rsidP="008B5E92">
      <w:pPr>
        <w:pStyle w:val="Sinespaciado1"/>
        <w:spacing w:line="360" w:lineRule="auto"/>
        <w:ind w:firstLine="2835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De otro lado llama la atención de esta Magistrat</w:t>
      </w:r>
      <w:r w:rsidR="00AB1BAB">
        <w:rPr>
          <w:rFonts w:ascii="Arial" w:hAnsi="Arial" w:cs="Arial"/>
          <w:color w:val="000000"/>
          <w:sz w:val="26"/>
          <w:szCs w:val="26"/>
        </w:rPr>
        <w:t xml:space="preserve">ura la competencia del juzgado, </w:t>
      </w:r>
      <w:r w:rsidR="00E07BD4">
        <w:rPr>
          <w:rFonts w:ascii="Arial" w:hAnsi="Arial" w:cs="Arial"/>
          <w:color w:val="000000"/>
          <w:sz w:val="26"/>
          <w:szCs w:val="26"/>
        </w:rPr>
        <w:t xml:space="preserve">que se considera debe ser revisada, </w:t>
      </w:r>
      <w:r w:rsidR="00360CB3">
        <w:rPr>
          <w:rFonts w:ascii="Arial" w:hAnsi="Arial" w:cs="Arial"/>
          <w:color w:val="000000"/>
          <w:sz w:val="26"/>
          <w:szCs w:val="26"/>
        </w:rPr>
        <w:t xml:space="preserve">por varios aspectos: a), No se señaló en la demanda el lugar de residencia del incapaz (artículo 28 numeral 13 literal a) del </w:t>
      </w:r>
      <w:proofErr w:type="spellStart"/>
      <w:r w:rsidR="00360CB3">
        <w:rPr>
          <w:rFonts w:ascii="Arial" w:hAnsi="Arial" w:cs="Arial"/>
          <w:color w:val="000000"/>
          <w:sz w:val="26"/>
          <w:szCs w:val="26"/>
        </w:rPr>
        <w:t>CGP</w:t>
      </w:r>
      <w:proofErr w:type="spellEnd"/>
      <w:r w:rsidR="00360CB3">
        <w:rPr>
          <w:rFonts w:ascii="Arial" w:hAnsi="Arial" w:cs="Arial"/>
          <w:color w:val="000000"/>
          <w:sz w:val="26"/>
          <w:szCs w:val="26"/>
        </w:rPr>
        <w:t xml:space="preserve">); b) como lugar de notificación </w:t>
      </w:r>
      <w:r w:rsidR="00AB1BAB">
        <w:rPr>
          <w:rFonts w:ascii="Arial" w:hAnsi="Arial" w:cs="Arial"/>
          <w:color w:val="000000"/>
          <w:sz w:val="26"/>
          <w:szCs w:val="26"/>
        </w:rPr>
        <w:t xml:space="preserve">de la señora Amparo, se dijo la ciudad de Pereira y; </w:t>
      </w:r>
      <w:r w:rsidR="00360CB3">
        <w:rPr>
          <w:rFonts w:ascii="Arial" w:hAnsi="Arial" w:cs="Arial"/>
          <w:color w:val="000000"/>
          <w:sz w:val="26"/>
          <w:szCs w:val="26"/>
        </w:rPr>
        <w:t>c) lo expresado por la señora Ma</w:t>
      </w:r>
      <w:r w:rsidR="00024158">
        <w:rPr>
          <w:rFonts w:ascii="Arial" w:hAnsi="Arial" w:cs="Arial"/>
          <w:color w:val="000000"/>
          <w:sz w:val="26"/>
          <w:szCs w:val="26"/>
        </w:rPr>
        <w:t>ría</w:t>
      </w:r>
      <w:r w:rsidR="00360CB3">
        <w:rPr>
          <w:rFonts w:ascii="Arial" w:hAnsi="Arial" w:cs="Arial"/>
          <w:color w:val="000000"/>
          <w:sz w:val="26"/>
          <w:szCs w:val="26"/>
        </w:rPr>
        <w:t xml:space="preserve"> Fernanda Jaramillo Botero a folio 4 del Cd de segunda instancia que acompasa con el encabezado del informe de evaluación efectuado por la Neuróloga Psiquiatra (</w:t>
      </w:r>
      <w:proofErr w:type="spellStart"/>
      <w:r w:rsidR="00360CB3">
        <w:rPr>
          <w:rFonts w:ascii="Arial" w:hAnsi="Arial" w:cs="Arial"/>
          <w:color w:val="000000"/>
          <w:sz w:val="26"/>
          <w:szCs w:val="26"/>
        </w:rPr>
        <w:t>fls</w:t>
      </w:r>
      <w:proofErr w:type="spellEnd"/>
      <w:r w:rsidR="00360CB3">
        <w:rPr>
          <w:rFonts w:ascii="Arial" w:hAnsi="Arial" w:cs="Arial"/>
          <w:color w:val="000000"/>
          <w:sz w:val="26"/>
          <w:szCs w:val="26"/>
        </w:rPr>
        <w:t xml:space="preserve">. 17 a 21 cd </w:t>
      </w:r>
      <w:proofErr w:type="spellStart"/>
      <w:r w:rsidR="00360CB3">
        <w:rPr>
          <w:rFonts w:ascii="Arial" w:hAnsi="Arial" w:cs="Arial"/>
          <w:color w:val="000000"/>
          <w:sz w:val="26"/>
          <w:szCs w:val="26"/>
        </w:rPr>
        <w:t>ppal</w:t>
      </w:r>
      <w:proofErr w:type="spellEnd"/>
      <w:r w:rsidR="00360CB3">
        <w:rPr>
          <w:rFonts w:ascii="Arial" w:hAnsi="Arial" w:cs="Arial"/>
          <w:color w:val="000000"/>
          <w:sz w:val="26"/>
          <w:szCs w:val="26"/>
        </w:rPr>
        <w:t xml:space="preserve">). </w:t>
      </w:r>
    </w:p>
    <w:p w:rsidR="00360CB3" w:rsidRPr="00E722A0" w:rsidRDefault="00360CB3" w:rsidP="008B5E92">
      <w:pPr>
        <w:pStyle w:val="Sinespaciado1"/>
        <w:spacing w:line="360" w:lineRule="auto"/>
        <w:ind w:firstLine="2835"/>
        <w:jc w:val="both"/>
        <w:rPr>
          <w:rFonts w:ascii="Arial" w:hAnsi="Arial" w:cs="Arial"/>
          <w:color w:val="000000"/>
          <w:sz w:val="16"/>
          <w:szCs w:val="26"/>
        </w:rPr>
      </w:pPr>
    </w:p>
    <w:p w:rsidR="00371840" w:rsidRDefault="00E07BD4" w:rsidP="009019BA">
      <w:pPr>
        <w:pStyle w:val="Sinespaciado1"/>
        <w:spacing w:line="360" w:lineRule="auto"/>
        <w:ind w:firstLine="2835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Puestas así las cosas</w:t>
      </w:r>
      <w:r w:rsidR="00360CB3">
        <w:rPr>
          <w:rFonts w:ascii="Arial" w:hAnsi="Arial" w:cs="Arial"/>
          <w:color w:val="000000"/>
          <w:sz w:val="26"/>
          <w:szCs w:val="26"/>
        </w:rPr>
        <w:t xml:space="preserve">, </w:t>
      </w:r>
      <w:r w:rsidR="00FA3D7A">
        <w:rPr>
          <w:rFonts w:ascii="Arial" w:hAnsi="Arial" w:cs="Arial"/>
          <w:color w:val="000000"/>
          <w:sz w:val="26"/>
          <w:szCs w:val="26"/>
        </w:rPr>
        <w:t xml:space="preserve">el auto apelado </w:t>
      </w:r>
      <w:r w:rsidR="00BE2E04">
        <w:rPr>
          <w:rFonts w:ascii="Arial" w:hAnsi="Arial" w:cs="Arial"/>
          <w:color w:val="000000"/>
          <w:sz w:val="26"/>
          <w:szCs w:val="26"/>
        </w:rPr>
        <w:t>será</w:t>
      </w:r>
      <w:r w:rsidR="00FA3D7A">
        <w:rPr>
          <w:rFonts w:ascii="Arial" w:hAnsi="Arial" w:cs="Arial"/>
          <w:color w:val="000000"/>
          <w:sz w:val="26"/>
          <w:szCs w:val="26"/>
        </w:rPr>
        <w:t xml:space="preserve"> confirmado</w:t>
      </w:r>
      <w:r w:rsidR="00371840">
        <w:rPr>
          <w:rFonts w:ascii="Arial" w:hAnsi="Arial" w:cs="Arial"/>
          <w:color w:val="000000"/>
          <w:sz w:val="26"/>
          <w:szCs w:val="26"/>
        </w:rPr>
        <w:t>.</w:t>
      </w:r>
      <w:r w:rsidR="00371840" w:rsidRPr="0037184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 No habrá condena en costas.</w:t>
      </w:r>
    </w:p>
    <w:p w:rsidR="00BE2E04" w:rsidRDefault="00BE2E04" w:rsidP="009019BA">
      <w:pPr>
        <w:pStyle w:val="Sinespaciado1"/>
        <w:spacing w:line="360" w:lineRule="auto"/>
        <w:ind w:firstLine="2835"/>
        <w:jc w:val="both"/>
        <w:rPr>
          <w:rFonts w:ascii="Arial" w:hAnsi="Arial" w:cs="Arial"/>
          <w:color w:val="000000"/>
          <w:sz w:val="26"/>
          <w:szCs w:val="26"/>
        </w:rPr>
      </w:pPr>
    </w:p>
    <w:p w:rsidR="00DB2C30" w:rsidRDefault="00DB2C30" w:rsidP="00DB2C30">
      <w:pPr>
        <w:pStyle w:val="Sinespaciado1"/>
        <w:spacing w:line="360" w:lineRule="auto"/>
        <w:ind w:firstLine="2880"/>
        <w:jc w:val="both"/>
        <w:rPr>
          <w:rFonts w:ascii="Arial" w:hAnsi="Arial" w:cs="Arial"/>
          <w:b/>
          <w:szCs w:val="26"/>
        </w:rPr>
      </w:pPr>
      <w:r w:rsidRPr="008D7718">
        <w:rPr>
          <w:rFonts w:ascii="Arial" w:hAnsi="Arial" w:cs="Arial"/>
          <w:b/>
          <w:szCs w:val="26"/>
        </w:rPr>
        <w:t>IV. D</w:t>
      </w:r>
      <w:r w:rsidR="008D7718" w:rsidRPr="008D7718">
        <w:rPr>
          <w:rFonts w:ascii="Arial" w:hAnsi="Arial" w:cs="Arial"/>
          <w:b/>
          <w:szCs w:val="26"/>
        </w:rPr>
        <w:t>ECISIÓN</w:t>
      </w:r>
    </w:p>
    <w:p w:rsidR="00BE2E04" w:rsidRDefault="00BE2E04" w:rsidP="00DB2C30">
      <w:pPr>
        <w:pStyle w:val="Sinespaciado1"/>
        <w:spacing w:line="360" w:lineRule="auto"/>
        <w:ind w:firstLine="2880"/>
        <w:jc w:val="both"/>
        <w:rPr>
          <w:rFonts w:ascii="Arial" w:hAnsi="Arial" w:cs="Arial"/>
          <w:b/>
          <w:szCs w:val="26"/>
        </w:rPr>
      </w:pPr>
    </w:p>
    <w:p w:rsidR="00035AB3" w:rsidRPr="00035AB3" w:rsidRDefault="00035AB3" w:rsidP="00DB2C30">
      <w:pPr>
        <w:pStyle w:val="Sinespaciado1"/>
        <w:spacing w:line="360" w:lineRule="auto"/>
        <w:ind w:firstLine="2880"/>
        <w:jc w:val="both"/>
        <w:rPr>
          <w:rFonts w:ascii="Arial" w:hAnsi="Arial" w:cs="Arial"/>
          <w:b/>
          <w:sz w:val="12"/>
          <w:szCs w:val="26"/>
        </w:rPr>
      </w:pPr>
    </w:p>
    <w:p w:rsidR="00D605D8" w:rsidRDefault="00DB2C30" w:rsidP="00DB2C30">
      <w:pPr>
        <w:pStyle w:val="Sinespaciado1"/>
        <w:spacing w:line="360" w:lineRule="auto"/>
        <w:ind w:firstLine="2880"/>
        <w:jc w:val="both"/>
        <w:rPr>
          <w:rFonts w:ascii="Arial" w:hAnsi="Arial" w:cs="Arial"/>
          <w:sz w:val="24"/>
          <w:szCs w:val="24"/>
        </w:rPr>
      </w:pPr>
      <w:r w:rsidRPr="001F5E5A">
        <w:rPr>
          <w:rFonts w:ascii="Arial" w:hAnsi="Arial" w:cs="Arial"/>
          <w:sz w:val="26"/>
          <w:szCs w:val="26"/>
        </w:rPr>
        <w:t xml:space="preserve">En mérito de lo expuesto, el Tribunal Superior del Distrito Judicial de Pereira, Sala </w:t>
      </w:r>
      <w:r w:rsidR="009B779B" w:rsidRPr="001F5E5A">
        <w:rPr>
          <w:rFonts w:ascii="Arial" w:hAnsi="Arial" w:cs="Arial"/>
          <w:sz w:val="26"/>
          <w:szCs w:val="26"/>
        </w:rPr>
        <w:t xml:space="preserve">Unitaria </w:t>
      </w:r>
      <w:r w:rsidRPr="001F5E5A">
        <w:rPr>
          <w:rFonts w:ascii="Arial" w:hAnsi="Arial" w:cs="Arial"/>
          <w:sz w:val="26"/>
          <w:szCs w:val="26"/>
        </w:rPr>
        <w:t xml:space="preserve">Civil Familia de Decisión, </w:t>
      </w:r>
      <w:r w:rsidRPr="00D66029">
        <w:rPr>
          <w:rFonts w:ascii="Arial" w:hAnsi="Arial" w:cs="Arial"/>
          <w:b/>
          <w:sz w:val="24"/>
          <w:szCs w:val="24"/>
        </w:rPr>
        <w:t>RESUELVE</w:t>
      </w:r>
      <w:r w:rsidR="00D605D8">
        <w:rPr>
          <w:rFonts w:ascii="Arial" w:hAnsi="Arial" w:cs="Arial"/>
          <w:sz w:val="24"/>
          <w:szCs w:val="24"/>
        </w:rPr>
        <w:t>:</w:t>
      </w:r>
    </w:p>
    <w:p w:rsidR="00D605D8" w:rsidRPr="006961A2" w:rsidRDefault="00D605D8" w:rsidP="00DB2C30">
      <w:pPr>
        <w:pStyle w:val="Sinespaciado1"/>
        <w:spacing w:line="360" w:lineRule="auto"/>
        <w:ind w:firstLine="2880"/>
        <w:jc w:val="both"/>
        <w:rPr>
          <w:rFonts w:ascii="Arial" w:hAnsi="Arial" w:cs="Arial"/>
          <w:sz w:val="16"/>
          <w:szCs w:val="24"/>
        </w:rPr>
      </w:pPr>
    </w:p>
    <w:p w:rsidR="00DB2C30" w:rsidRPr="008957BB" w:rsidRDefault="008957BB" w:rsidP="00DB2C30">
      <w:pPr>
        <w:pStyle w:val="Sinespaciado1"/>
        <w:spacing w:line="360" w:lineRule="auto"/>
        <w:ind w:firstLine="2880"/>
        <w:jc w:val="both"/>
        <w:rPr>
          <w:rFonts w:ascii="Arial" w:hAnsi="Arial" w:cs="Arial"/>
          <w:sz w:val="26"/>
          <w:szCs w:val="26"/>
        </w:rPr>
      </w:pPr>
      <w:r w:rsidRPr="005E7E02">
        <w:rPr>
          <w:rFonts w:ascii="Arial" w:hAnsi="Arial" w:cs="Arial"/>
          <w:b/>
          <w:szCs w:val="24"/>
        </w:rPr>
        <w:t>C</w:t>
      </w:r>
      <w:r w:rsidR="00695D8A" w:rsidRPr="005E7E02">
        <w:rPr>
          <w:rFonts w:ascii="Arial" w:hAnsi="Arial" w:cs="Arial"/>
          <w:b/>
          <w:szCs w:val="24"/>
        </w:rPr>
        <w:t>ONFIRMAR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95D8A">
        <w:rPr>
          <w:rFonts w:ascii="Arial" w:hAnsi="Arial" w:cs="Arial"/>
          <w:sz w:val="26"/>
          <w:szCs w:val="26"/>
        </w:rPr>
        <w:t>el auto apelado</w:t>
      </w:r>
      <w:r w:rsidR="00E16DB6">
        <w:rPr>
          <w:rFonts w:ascii="Arial" w:hAnsi="Arial" w:cs="Arial"/>
          <w:sz w:val="26"/>
          <w:szCs w:val="26"/>
        </w:rPr>
        <w:t>.</w:t>
      </w:r>
    </w:p>
    <w:p w:rsidR="00DB2C30" w:rsidRPr="009B779B" w:rsidRDefault="00DB2C30" w:rsidP="00DB2C30">
      <w:pPr>
        <w:pStyle w:val="Sinespaciado1"/>
        <w:spacing w:line="360" w:lineRule="auto"/>
        <w:ind w:firstLine="2880"/>
        <w:jc w:val="both"/>
        <w:rPr>
          <w:rFonts w:ascii="Arial" w:hAnsi="Arial" w:cs="Arial"/>
          <w:sz w:val="16"/>
          <w:szCs w:val="26"/>
        </w:rPr>
      </w:pPr>
    </w:p>
    <w:p w:rsidR="000802DB" w:rsidRPr="000802DB" w:rsidRDefault="009019BA" w:rsidP="009019BA">
      <w:pPr>
        <w:pStyle w:val="Sinespaciado1"/>
        <w:spacing w:line="360" w:lineRule="auto"/>
        <w:ind w:firstLine="28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Sin condena en costas.</w:t>
      </w:r>
    </w:p>
    <w:p w:rsidR="00035AB3" w:rsidRPr="00035AB3" w:rsidRDefault="000802DB" w:rsidP="00035AB3">
      <w:pPr>
        <w:pStyle w:val="Sinespaciado1"/>
        <w:spacing w:line="360" w:lineRule="auto"/>
        <w:ind w:firstLine="2880"/>
        <w:jc w:val="both"/>
        <w:rPr>
          <w:rFonts w:ascii="Arial" w:hAnsi="Arial" w:cs="Arial"/>
          <w:sz w:val="16"/>
          <w:szCs w:val="26"/>
        </w:rPr>
      </w:pPr>
      <w:r w:rsidRPr="000802DB">
        <w:rPr>
          <w:rFonts w:ascii="Arial" w:hAnsi="Arial" w:cs="Arial"/>
          <w:b/>
          <w:sz w:val="26"/>
          <w:szCs w:val="26"/>
        </w:rPr>
        <w:t xml:space="preserve"> </w:t>
      </w:r>
    </w:p>
    <w:p w:rsidR="00D605D8" w:rsidRDefault="00D605D8" w:rsidP="00D605D8">
      <w:pPr>
        <w:pStyle w:val="Sinespaciado1"/>
        <w:spacing w:line="360" w:lineRule="auto"/>
        <w:ind w:firstLine="2880"/>
        <w:jc w:val="both"/>
        <w:rPr>
          <w:rFonts w:ascii="Arial" w:hAnsi="Arial" w:cs="Arial"/>
          <w:spacing w:val="-3"/>
          <w:sz w:val="26"/>
          <w:szCs w:val="26"/>
        </w:rPr>
      </w:pPr>
      <w:r w:rsidRPr="00615287">
        <w:rPr>
          <w:rFonts w:ascii="Arial" w:hAnsi="Arial" w:cs="Arial"/>
          <w:spacing w:val="-3"/>
          <w:sz w:val="26"/>
          <w:szCs w:val="26"/>
        </w:rPr>
        <w:t>D</w:t>
      </w:r>
      <w:r w:rsidR="00615287">
        <w:rPr>
          <w:rFonts w:ascii="Arial" w:hAnsi="Arial" w:cs="Arial"/>
          <w:spacing w:val="-3"/>
          <w:sz w:val="26"/>
          <w:szCs w:val="26"/>
        </w:rPr>
        <w:t>evolver</w:t>
      </w:r>
      <w:r w:rsidRPr="00D605D8">
        <w:rPr>
          <w:rFonts w:ascii="Arial" w:hAnsi="Arial" w:cs="Arial"/>
          <w:spacing w:val="-3"/>
          <w:sz w:val="26"/>
          <w:szCs w:val="26"/>
        </w:rPr>
        <w:t xml:space="preserve"> el expediente al </w:t>
      </w:r>
      <w:r w:rsidR="00691EB7">
        <w:rPr>
          <w:rFonts w:ascii="Arial" w:hAnsi="Arial" w:cs="Arial"/>
          <w:spacing w:val="-3"/>
          <w:sz w:val="26"/>
          <w:szCs w:val="26"/>
        </w:rPr>
        <w:t>juzgado de origen.</w:t>
      </w:r>
    </w:p>
    <w:p w:rsidR="008F2BFF" w:rsidRPr="00FB10CD" w:rsidRDefault="008F2BFF" w:rsidP="00F24FC3">
      <w:pPr>
        <w:pStyle w:val="Sinespaciado1"/>
        <w:spacing w:line="360" w:lineRule="auto"/>
        <w:ind w:firstLine="2880"/>
        <w:jc w:val="both"/>
        <w:rPr>
          <w:rFonts w:ascii="Arial" w:hAnsi="Arial" w:cs="Arial"/>
          <w:sz w:val="16"/>
          <w:szCs w:val="26"/>
          <w:lang w:val="es-MX"/>
        </w:rPr>
      </w:pPr>
    </w:p>
    <w:p w:rsidR="009B779B" w:rsidRDefault="000202C6" w:rsidP="00F24FC3">
      <w:pPr>
        <w:pStyle w:val="Sinespaciado1"/>
        <w:spacing w:line="360" w:lineRule="auto"/>
        <w:ind w:firstLine="2880"/>
        <w:jc w:val="both"/>
        <w:rPr>
          <w:rFonts w:ascii="Arial" w:hAnsi="Arial" w:cs="Arial"/>
          <w:sz w:val="26"/>
          <w:szCs w:val="26"/>
        </w:rPr>
      </w:pPr>
      <w:r w:rsidRPr="00F24FC3">
        <w:rPr>
          <w:rFonts w:ascii="Arial" w:hAnsi="Arial" w:cs="Arial"/>
          <w:sz w:val="26"/>
          <w:szCs w:val="26"/>
          <w:lang w:val="es-MX"/>
        </w:rPr>
        <w:t>Notifíquese,</w:t>
      </w:r>
    </w:p>
    <w:p w:rsidR="009B779B" w:rsidRDefault="009B779B" w:rsidP="009B779B">
      <w:pPr>
        <w:pStyle w:val="Sinespaciado1"/>
        <w:spacing w:line="360" w:lineRule="auto"/>
        <w:ind w:firstLine="2880"/>
        <w:jc w:val="both"/>
        <w:rPr>
          <w:rFonts w:ascii="Arial" w:hAnsi="Arial" w:cs="Arial"/>
          <w:b/>
          <w:sz w:val="18"/>
          <w:szCs w:val="28"/>
        </w:rPr>
      </w:pPr>
    </w:p>
    <w:p w:rsidR="009019BA" w:rsidRDefault="009019BA" w:rsidP="009B779B">
      <w:pPr>
        <w:pStyle w:val="Sinespaciado1"/>
        <w:spacing w:line="360" w:lineRule="auto"/>
        <w:ind w:firstLine="2880"/>
        <w:jc w:val="both"/>
        <w:rPr>
          <w:rFonts w:ascii="Arial" w:hAnsi="Arial" w:cs="Arial"/>
          <w:b/>
          <w:sz w:val="18"/>
          <w:szCs w:val="28"/>
        </w:rPr>
      </w:pPr>
    </w:p>
    <w:p w:rsidR="00657B6D" w:rsidRPr="00732C2E" w:rsidRDefault="00657B6D" w:rsidP="009B779B">
      <w:pPr>
        <w:pStyle w:val="Sinespaciado1"/>
        <w:spacing w:line="360" w:lineRule="auto"/>
        <w:ind w:firstLine="2880"/>
        <w:jc w:val="both"/>
        <w:rPr>
          <w:rFonts w:ascii="Arial" w:hAnsi="Arial" w:cs="Arial"/>
          <w:b/>
          <w:sz w:val="18"/>
          <w:szCs w:val="28"/>
        </w:rPr>
      </w:pPr>
    </w:p>
    <w:p w:rsidR="00732C2E" w:rsidRDefault="00732C2E" w:rsidP="009B779B">
      <w:pPr>
        <w:pStyle w:val="Sinespaciado1"/>
        <w:spacing w:line="360" w:lineRule="auto"/>
        <w:ind w:firstLine="2880"/>
        <w:jc w:val="both"/>
        <w:rPr>
          <w:rFonts w:ascii="Arial" w:hAnsi="Arial" w:cs="Arial"/>
          <w:b/>
          <w:sz w:val="24"/>
          <w:szCs w:val="28"/>
        </w:rPr>
      </w:pPr>
    </w:p>
    <w:p w:rsidR="00A0328E" w:rsidRDefault="00A0328E" w:rsidP="009B779B">
      <w:pPr>
        <w:pStyle w:val="Sinespaciado1"/>
        <w:spacing w:line="360" w:lineRule="auto"/>
        <w:ind w:firstLine="2880"/>
        <w:jc w:val="both"/>
        <w:rPr>
          <w:rFonts w:ascii="Arial" w:hAnsi="Arial" w:cs="Arial"/>
          <w:b/>
          <w:sz w:val="24"/>
          <w:szCs w:val="28"/>
        </w:rPr>
      </w:pPr>
    </w:p>
    <w:p w:rsidR="009B779B" w:rsidRPr="00FB10CD" w:rsidRDefault="000202C6" w:rsidP="009B779B">
      <w:pPr>
        <w:pStyle w:val="Sinespaciado1"/>
        <w:spacing w:line="360" w:lineRule="auto"/>
        <w:ind w:firstLine="2880"/>
        <w:jc w:val="both"/>
        <w:rPr>
          <w:rFonts w:ascii="Arial" w:hAnsi="Arial" w:cs="Arial"/>
        </w:rPr>
      </w:pPr>
      <w:proofErr w:type="spellStart"/>
      <w:r w:rsidRPr="00FB10CD">
        <w:rPr>
          <w:rFonts w:ascii="Arial" w:hAnsi="Arial" w:cs="Arial"/>
          <w:b/>
        </w:rPr>
        <w:t>EDDER</w:t>
      </w:r>
      <w:proofErr w:type="spellEnd"/>
      <w:r w:rsidRPr="00FB10CD">
        <w:rPr>
          <w:rFonts w:ascii="Arial" w:hAnsi="Arial" w:cs="Arial"/>
          <w:b/>
        </w:rPr>
        <w:t xml:space="preserve"> JIMMY SÁNCHEZ </w:t>
      </w:r>
      <w:proofErr w:type="spellStart"/>
      <w:r w:rsidRPr="00FB10CD">
        <w:rPr>
          <w:rFonts w:ascii="Arial" w:hAnsi="Arial" w:cs="Arial"/>
          <w:b/>
        </w:rPr>
        <w:t>CALAMBÁS</w:t>
      </w:r>
      <w:proofErr w:type="spellEnd"/>
    </w:p>
    <w:p w:rsidR="001D31C8" w:rsidRDefault="00732C2E" w:rsidP="00732C2E">
      <w:pPr>
        <w:pStyle w:val="Sinespaciado1"/>
        <w:spacing w:line="360" w:lineRule="auto"/>
        <w:ind w:firstLine="28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3D1373" wp14:editId="43202B86">
                <wp:simplePos x="0" y="0"/>
                <wp:positionH relativeFrom="column">
                  <wp:posOffset>1162685</wp:posOffset>
                </wp:positionH>
                <wp:positionV relativeFrom="paragraph">
                  <wp:posOffset>408940</wp:posOffset>
                </wp:positionV>
                <wp:extent cx="3308985" cy="1759585"/>
                <wp:effectExtent l="0" t="0" r="24765" b="12065"/>
                <wp:wrapTopAndBottom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985" cy="1759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F0DF5" w:rsidRPr="00A36728" w:rsidRDefault="00CF0DF5" w:rsidP="00EA2C10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CF0DF5" w:rsidRPr="00A36728" w:rsidRDefault="00CF0DF5" w:rsidP="00EA2C10">
                            <w:pPr>
                              <w:pStyle w:val="Sinespaciado"/>
                              <w:shd w:val="clear" w:color="auto" w:fill="FFFFFF" w:themeFill="background1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Cs w:val="16"/>
                              </w:rPr>
                            </w:pPr>
                            <w:r w:rsidRPr="00A36728">
                              <w:rPr>
                                <w:rFonts w:ascii="Arial" w:hAnsi="Arial" w:cs="Arial"/>
                                <w:color w:val="000000"/>
                                <w:szCs w:val="16"/>
                              </w:rPr>
                              <w:t xml:space="preserve">LA PROVIDENCIA ANTERIOR </w:t>
                            </w:r>
                          </w:p>
                          <w:p w:rsidR="00CF0DF5" w:rsidRPr="00A36728" w:rsidRDefault="00CF0DF5" w:rsidP="00EA2C10">
                            <w:pPr>
                              <w:pStyle w:val="Sinespaciado"/>
                              <w:shd w:val="clear" w:color="auto" w:fill="FFFFFF" w:themeFill="background1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Cs w:val="16"/>
                              </w:rPr>
                            </w:pPr>
                            <w:r w:rsidRPr="00A36728">
                              <w:rPr>
                                <w:rFonts w:ascii="Arial" w:hAnsi="Arial" w:cs="Arial"/>
                                <w:color w:val="000000"/>
                                <w:szCs w:val="16"/>
                              </w:rPr>
                              <w:t xml:space="preserve">SE NOTIFICA POR ESTADO DEL DÍA </w:t>
                            </w:r>
                          </w:p>
                          <w:p w:rsidR="00CF0DF5" w:rsidRPr="00A36728" w:rsidRDefault="00CF0DF5" w:rsidP="00EA2C10">
                            <w:pPr>
                              <w:pStyle w:val="Sinespaciado"/>
                              <w:shd w:val="clear" w:color="auto" w:fill="FFFFFF" w:themeFill="background1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6"/>
                              </w:rPr>
                            </w:pPr>
                            <w:r w:rsidRPr="00A36728">
                              <w:rPr>
                                <w:rFonts w:ascii="Arial" w:hAnsi="Arial" w:cs="Arial"/>
                                <w:color w:val="000000"/>
                                <w:szCs w:val="16"/>
                              </w:rPr>
                              <w:t>_____________________</w:t>
                            </w:r>
                          </w:p>
                          <w:p w:rsidR="00CF0DF5" w:rsidRPr="00A36728" w:rsidRDefault="00CF0DF5" w:rsidP="00EA2C10">
                            <w:pPr>
                              <w:pStyle w:val="Sinespaciado"/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CF0DF5" w:rsidRPr="00A36728" w:rsidRDefault="00CF0DF5" w:rsidP="00EA2C10">
                            <w:pPr>
                              <w:pStyle w:val="Sinespaciado"/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</w:p>
                          <w:p w:rsidR="00CF0DF5" w:rsidRPr="00A36728" w:rsidRDefault="00CF0DF5" w:rsidP="00EA2C10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CF0DF5" w:rsidRPr="00A36728" w:rsidRDefault="00CF0DF5" w:rsidP="00EA2C1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3672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JAÍR</w:t>
                            </w:r>
                            <w:proofErr w:type="spellEnd"/>
                            <w:r w:rsidRPr="00A3672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DE JESÚS HENAO MOLINA</w:t>
                            </w:r>
                          </w:p>
                          <w:p w:rsidR="00CF0DF5" w:rsidRPr="00A36728" w:rsidRDefault="00CF0DF5" w:rsidP="00EA2C10">
                            <w:pPr>
                              <w:pStyle w:val="Sinespaciado"/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3672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 E C R E T A R I O</w:t>
                            </w:r>
                          </w:p>
                          <w:p w:rsidR="00CF0DF5" w:rsidRPr="00A36728" w:rsidRDefault="00CF0DF5" w:rsidP="00EA2C10">
                            <w:pPr>
                              <w:pStyle w:val="Sinespaciado"/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6"/>
                              </w:rPr>
                            </w:pPr>
                          </w:p>
                          <w:p w:rsidR="00CF0DF5" w:rsidRPr="00A36728" w:rsidRDefault="00CF0DF5" w:rsidP="00EA2C10">
                            <w:pPr>
                              <w:pStyle w:val="Sinespaciado"/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6"/>
                              </w:rPr>
                            </w:pPr>
                          </w:p>
                          <w:p w:rsidR="00CF0DF5" w:rsidRPr="00A36728" w:rsidRDefault="00CF0DF5" w:rsidP="00EA2C10">
                            <w:pPr>
                              <w:pStyle w:val="Sinespaciado"/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6"/>
                              </w:rPr>
                            </w:pPr>
                          </w:p>
                          <w:p w:rsidR="00CF0DF5" w:rsidRPr="00A36728" w:rsidRDefault="00CF0DF5" w:rsidP="00EA2C10">
                            <w:pPr>
                              <w:pStyle w:val="Sinespaciado"/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color w:val="000000"/>
                                <w:szCs w:val="16"/>
                              </w:rPr>
                            </w:pPr>
                          </w:p>
                          <w:p w:rsidR="00CF0DF5" w:rsidRPr="00A36728" w:rsidRDefault="00CF0DF5" w:rsidP="00EA2C1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D1373" id="Rectángulo 1" o:spid="_x0000_s1026" style="position:absolute;left:0;text-align:left;margin-left:91.55pt;margin-top:32.2pt;width:260.55pt;height:13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YdYgIAALcEAAAOAAAAZHJzL2Uyb0RvYy54bWysVF1uEzEQfkfiDpbf6W7ShqarbqqqpQip&#10;QEXLASZe766F7TG2k024DWfhYoy9aZpSnhD7YHk8M99887fnFxuj2Vr6oNDWfHJUciatwEbZruZf&#10;H27ezDkLEWwDGq2s+VYGfrF4/ep8cJWcYo+6kZ4RiA3V4Grex+iqogiilwbCETppSdmiNxBJ9F3R&#10;eBgI3ehiWpZviwF94zwKGQK9Xo9Kvsj4bStF/Ny2QUama07cYj59PpfpLBbnUHUeXK/Ejgb8AwsD&#10;ylLQPdQ1RGArr15AGSU8BmzjkUBTYNsqIXMOlM2k/COb+x6czLlQcYLblyn8P1jxaX3nmWqod5xZ&#10;MNSiL1S0Xz9tt9LIJqlAgwsV2d27O59SDO4WxbfALF71YDt56T0OvYSGaGX74plDEgK5suXwERvC&#10;h1XEXKtN600CpCqwTW7Jdt8SuYlM0OPxcTk/m884E6SbnM7OZiQQpwKqR3fnQ3wv0bB0qbkn+hke&#10;1rchjqaPJpk+atXcKK2zsA1X2rM10HjQVDU4cKYhRHqs+U3+dtHCoZu2bCA609OSZkoAzW2rIdLV&#10;OKpksB1noDtaCBF95vLMO7wI+kDpHgQu8/e3wCmRawj9yDijJjOojIq0R1qZms/33lCltryzTTaJ&#10;oPR4p+Jpm7xk3pBdmR4bNTY8bpYbckuPS2y21D+P4/bQttOlR/+Ds4E2hxL+vgIvKYEPlmbgbHJy&#10;klYtCyez0ykJ/lCzPNSAFQRVc8p/vF7FcT1Xzquup0iTXEGLlzQ3rcodfWJFk5AE2o48E7tNTut3&#10;KGerp//N4jcAAAD//wMAUEsDBBQABgAIAAAAIQB7wFfM5AAAAAoBAAAPAAAAZHJzL2Rvd25yZXYu&#10;eG1sTI9BT8JAEIXvJv6HzZh4IbAtVCC1W2JAE0nkAEj0uHTHtrE723QXqP56x5MeX+bLe99ki942&#10;4oydrx0piEcRCKTCmZpKBa/7p+EchA+ajG4coYIv9LDIr68ynRp3oS2ed6EUXEI+1QqqENpUSl9U&#10;aLUfuRaJbx+uszpw7EppOn3hctvIcRRNpdU18UKlW1xWWHzuTlbB4GUTH1br9+/98+pQvM02y8dB&#10;Uyt1e9M/3IMI2Ic/GH71WR1ydjq6ExkvGs7zScyogmmSgGBgFiVjEEcFkyS+A5ln8v8L+Q8AAAD/&#10;/wMAUEsBAi0AFAAGAAgAAAAhALaDOJL+AAAA4QEAABMAAAAAAAAAAAAAAAAAAAAAAFtDb250ZW50&#10;X1R5cGVzXS54bWxQSwECLQAUAAYACAAAACEAOP0h/9YAAACUAQAACwAAAAAAAAAAAAAAAAAvAQAA&#10;X3JlbHMvLnJlbHNQSwECLQAUAAYACAAAACEAVIpWHWICAAC3BAAADgAAAAAAAAAAAAAAAAAuAgAA&#10;ZHJzL2Uyb0RvYy54bWxQSwECLQAUAAYACAAAACEAe8BXzOQAAAAKAQAADwAAAAAAAAAAAAAAAAC8&#10;BAAAZHJzL2Rvd25yZXYueG1sUEsFBgAAAAAEAAQA8wAAAM0FAAAAAA==&#10;" fillcolor="window" strokecolor="windowText" strokeweight="1pt">
                <v:textbox>
                  <w:txbxContent>
                    <w:p w:rsidR="00CF0DF5" w:rsidRPr="00A36728" w:rsidRDefault="00CF0DF5" w:rsidP="00EA2C10">
                      <w:pPr>
                        <w:shd w:val="clear" w:color="auto" w:fill="FFFFFF" w:themeFill="background1"/>
                        <w:jc w:val="both"/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CF0DF5" w:rsidRPr="00A36728" w:rsidRDefault="00CF0DF5" w:rsidP="00EA2C10">
                      <w:pPr>
                        <w:pStyle w:val="Sinespaciado"/>
                        <w:shd w:val="clear" w:color="auto" w:fill="FFFFFF" w:themeFill="background1"/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  <w:szCs w:val="16"/>
                        </w:rPr>
                      </w:pPr>
                      <w:r w:rsidRPr="00A36728">
                        <w:rPr>
                          <w:rFonts w:ascii="Arial" w:hAnsi="Arial" w:cs="Arial"/>
                          <w:color w:val="000000"/>
                          <w:szCs w:val="16"/>
                        </w:rPr>
                        <w:t xml:space="preserve">LA PROVIDENCIA ANTERIOR </w:t>
                      </w:r>
                    </w:p>
                    <w:p w:rsidR="00CF0DF5" w:rsidRPr="00A36728" w:rsidRDefault="00CF0DF5" w:rsidP="00EA2C10">
                      <w:pPr>
                        <w:pStyle w:val="Sinespaciado"/>
                        <w:shd w:val="clear" w:color="auto" w:fill="FFFFFF" w:themeFill="background1"/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  <w:szCs w:val="16"/>
                        </w:rPr>
                      </w:pPr>
                      <w:r w:rsidRPr="00A36728">
                        <w:rPr>
                          <w:rFonts w:ascii="Arial" w:hAnsi="Arial" w:cs="Arial"/>
                          <w:color w:val="000000"/>
                          <w:szCs w:val="16"/>
                        </w:rPr>
                        <w:t xml:space="preserve">SE NOTIFICA POR ESTADO DEL DÍA </w:t>
                      </w:r>
                    </w:p>
                    <w:p w:rsidR="00CF0DF5" w:rsidRPr="00A36728" w:rsidRDefault="00CF0DF5" w:rsidP="00EA2C10">
                      <w:pPr>
                        <w:pStyle w:val="Sinespaciado"/>
                        <w:shd w:val="clear" w:color="auto" w:fill="FFFFFF" w:themeFill="background1"/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</w:pPr>
                      <w:r w:rsidRPr="00A36728">
                        <w:rPr>
                          <w:rFonts w:ascii="Arial" w:hAnsi="Arial" w:cs="Arial"/>
                          <w:color w:val="000000"/>
                          <w:szCs w:val="16"/>
                        </w:rPr>
                        <w:t>_____________________</w:t>
                      </w:r>
                    </w:p>
                    <w:p w:rsidR="00CF0DF5" w:rsidRPr="00A36728" w:rsidRDefault="00CF0DF5" w:rsidP="00EA2C10">
                      <w:pPr>
                        <w:pStyle w:val="Sinespaciado"/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CF0DF5" w:rsidRPr="00A36728" w:rsidRDefault="00CF0DF5" w:rsidP="00EA2C10">
                      <w:pPr>
                        <w:pStyle w:val="Sinespaciado"/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</w:p>
                    <w:p w:rsidR="00CF0DF5" w:rsidRPr="00A36728" w:rsidRDefault="00CF0DF5" w:rsidP="00EA2C10">
                      <w:pPr>
                        <w:shd w:val="clear" w:color="auto" w:fill="FFFFFF" w:themeFill="background1"/>
                        <w:jc w:val="both"/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CF0DF5" w:rsidRPr="00A36728" w:rsidRDefault="00CF0DF5" w:rsidP="00EA2C10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A3672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JAÍR</w:t>
                      </w:r>
                      <w:proofErr w:type="spellEnd"/>
                      <w:r w:rsidRPr="00A3672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DE JESÚS HENAO MOLINA</w:t>
                      </w:r>
                    </w:p>
                    <w:p w:rsidR="00CF0DF5" w:rsidRPr="00A36728" w:rsidRDefault="00CF0DF5" w:rsidP="00EA2C10">
                      <w:pPr>
                        <w:pStyle w:val="Sinespaciado"/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A3672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 E C R E T A R I O</w:t>
                      </w:r>
                    </w:p>
                    <w:p w:rsidR="00CF0DF5" w:rsidRPr="00A36728" w:rsidRDefault="00CF0DF5" w:rsidP="00EA2C10">
                      <w:pPr>
                        <w:pStyle w:val="Sinespaciado"/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16"/>
                        </w:rPr>
                      </w:pPr>
                    </w:p>
                    <w:p w:rsidR="00CF0DF5" w:rsidRPr="00A36728" w:rsidRDefault="00CF0DF5" w:rsidP="00EA2C10">
                      <w:pPr>
                        <w:pStyle w:val="Sinespaciado"/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16"/>
                        </w:rPr>
                      </w:pPr>
                    </w:p>
                    <w:p w:rsidR="00CF0DF5" w:rsidRPr="00A36728" w:rsidRDefault="00CF0DF5" w:rsidP="00EA2C10">
                      <w:pPr>
                        <w:pStyle w:val="Sinespaciado"/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16"/>
                        </w:rPr>
                      </w:pPr>
                    </w:p>
                    <w:p w:rsidR="00CF0DF5" w:rsidRPr="00A36728" w:rsidRDefault="00CF0DF5" w:rsidP="00EA2C10">
                      <w:pPr>
                        <w:pStyle w:val="Sinespaciado"/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color w:val="000000"/>
                          <w:szCs w:val="16"/>
                        </w:rPr>
                      </w:pPr>
                    </w:p>
                    <w:p w:rsidR="00CF0DF5" w:rsidRPr="00A36728" w:rsidRDefault="00CF0DF5" w:rsidP="00EA2C10">
                      <w:pPr>
                        <w:shd w:val="clear" w:color="auto" w:fill="FFFFFF" w:themeFill="background1"/>
                        <w:jc w:val="center"/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0202C6" w:rsidRPr="00FB10CD">
        <w:rPr>
          <w:rFonts w:ascii="Arial" w:hAnsi="Arial" w:cs="Arial"/>
        </w:rPr>
        <w:t>Magistrado</w:t>
      </w:r>
    </w:p>
    <w:p w:rsidR="00706453" w:rsidRDefault="00706453" w:rsidP="00732C2E">
      <w:pPr>
        <w:pStyle w:val="Sinespaciado1"/>
        <w:spacing w:line="360" w:lineRule="auto"/>
        <w:ind w:firstLine="2880"/>
        <w:jc w:val="both"/>
        <w:rPr>
          <w:rFonts w:ascii="Arial" w:hAnsi="Arial" w:cs="Arial"/>
        </w:rPr>
      </w:pPr>
    </w:p>
    <w:p w:rsidR="00706453" w:rsidRDefault="00706453" w:rsidP="00732C2E">
      <w:pPr>
        <w:pStyle w:val="Sinespaciado1"/>
        <w:spacing w:line="360" w:lineRule="auto"/>
        <w:ind w:firstLine="2880"/>
        <w:jc w:val="both"/>
        <w:rPr>
          <w:rFonts w:ascii="Arial" w:hAnsi="Arial" w:cs="Arial"/>
        </w:rPr>
      </w:pPr>
    </w:p>
    <w:p w:rsidR="00706453" w:rsidRDefault="00706453" w:rsidP="00732C2E">
      <w:pPr>
        <w:pStyle w:val="Sinespaciado1"/>
        <w:spacing w:line="360" w:lineRule="auto"/>
        <w:ind w:firstLine="2880"/>
        <w:jc w:val="both"/>
        <w:rPr>
          <w:rFonts w:ascii="Arial" w:hAnsi="Arial" w:cs="Arial"/>
        </w:rPr>
      </w:pPr>
    </w:p>
    <w:p w:rsidR="00706453" w:rsidRDefault="00706453" w:rsidP="00732C2E">
      <w:pPr>
        <w:pStyle w:val="Sinespaciado1"/>
        <w:spacing w:line="360" w:lineRule="auto"/>
        <w:ind w:firstLine="2880"/>
        <w:jc w:val="both"/>
        <w:rPr>
          <w:rFonts w:ascii="Arial" w:hAnsi="Arial" w:cs="Arial"/>
        </w:rPr>
      </w:pPr>
    </w:p>
    <w:p w:rsidR="00706453" w:rsidRDefault="00706453" w:rsidP="00732C2E">
      <w:pPr>
        <w:pStyle w:val="Sinespaciado1"/>
        <w:spacing w:line="360" w:lineRule="auto"/>
        <w:ind w:firstLine="2880"/>
        <w:jc w:val="both"/>
        <w:rPr>
          <w:rFonts w:ascii="Arial" w:hAnsi="Arial" w:cs="Arial"/>
        </w:rPr>
      </w:pPr>
    </w:p>
    <w:p w:rsidR="00706453" w:rsidRDefault="00706453" w:rsidP="00732C2E">
      <w:pPr>
        <w:pStyle w:val="Sinespaciado1"/>
        <w:spacing w:line="360" w:lineRule="auto"/>
        <w:ind w:firstLine="2880"/>
        <w:jc w:val="both"/>
        <w:rPr>
          <w:rFonts w:ascii="Arial" w:hAnsi="Arial" w:cs="Arial"/>
        </w:rPr>
      </w:pPr>
    </w:p>
    <w:p w:rsidR="00706453" w:rsidRDefault="00706453" w:rsidP="00732C2E">
      <w:pPr>
        <w:pStyle w:val="Sinespaciado1"/>
        <w:spacing w:line="360" w:lineRule="auto"/>
        <w:ind w:firstLine="2880"/>
        <w:jc w:val="both"/>
        <w:rPr>
          <w:rFonts w:ascii="Arial" w:hAnsi="Arial" w:cs="Arial"/>
        </w:rPr>
      </w:pPr>
    </w:p>
    <w:p w:rsidR="00706453" w:rsidRDefault="00706453" w:rsidP="00732C2E">
      <w:pPr>
        <w:pStyle w:val="Sinespaciado1"/>
        <w:spacing w:line="360" w:lineRule="auto"/>
        <w:ind w:firstLine="2880"/>
        <w:jc w:val="both"/>
        <w:rPr>
          <w:rFonts w:ascii="Arial" w:hAnsi="Arial" w:cs="Arial"/>
        </w:rPr>
      </w:pPr>
    </w:p>
    <w:p w:rsidR="00706453" w:rsidRDefault="00706453" w:rsidP="00732C2E">
      <w:pPr>
        <w:pStyle w:val="Sinespaciado1"/>
        <w:spacing w:line="360" w:lineRule="auto"/>
        <w:ind w:firstLine="2880"/>
        <w:jc w:val="both"/>
        <w:rPr>
          <w:rFonts w:ascii="Arial" w:hAnsi="Arial" w:cs="Arial"/>
        </w:rPr>
      </w:pPr>
    </w:p>
    <w:p w:rsidR="00706453" w:rsidRDefault="00706453" w:rsidP="00732C2E">
      <w:pPr>
        <w:pStyle w:val="Sinespaciado1"/>
        <w:spacing w:line="360" w:lineRule="auto"/>
        <w:ind w:firstLine="2880"/>
        <w:jc w:val="both"/>
        <w:rPr>
          <w:rFonts w:ascii="Arial" w:hAnsi="Arial" w:cs="Arial"/>
        </w:rPr>
      </w:pPr>
    </w:p>
    <w:sectPr w:rsidR="00706453" w:rsidSect="00921C7E">
      <w:headerReference w:type="default" r:id="rId8"/>
      <w:footerReference w:type="default" r:id="rId9"/>
      <w:pgSz w:w="12240" w:h="18720" w:code="14"/>
      <w:pgMar w:top="1701" w:right="1469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571" w:rsidRDefault="00667571" w:rsidP="000202C6">
      <w:r>
        <w:separator/>
      </w:r>
    </w:p>
  </w:endnote>
  <w:endnote w:type="continuationSeparator" w:id="0">
    <w:p w:rsidR="00667571" w:rsidRDefault="00667571" w:rsidP="0002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DF5" w:rsidRPr="00B97631" w:rsidRDefault="00CF0DF5">
    <w:pPr>
      <w:pStyle w:val="Piedepgina"/>
      <w:jc w:val="right"/>
      <w:rPr>
        <w:rFonts w:ascii="Arial" w:hAnsi="Arial" w:cs="Arial"/>
        <w:sz w:val="22"/>
        <w:szCs w:val="22"/>
      </w:rPr>
    </w:pPr>
    <w:r w:rsidRPr="00B97631">
      <w:rPr>
        <w:rFonts w:ascii="Arial" w:hAnsi="Arial" w:cs="Arial"/>
        <w:sz w:val="22"/>
        <w:szCs w:val="22"/>
      </w:rPr>
      <w:fldChar w:fldCharType="begin"/>
    </w:r>
    <w:r w:rsidRPr="00B97631">
      <w:rPr>
        <w:rFonts w:ascii="Arial" w:hAnsi="Arial" w:cs="Arial"/>
        <w:sz w:val="22"/>
        <w:szCs w:val="22"/>
      </w:rPr>
      <w:instrText xml:space="preserve"> PAGE   \* MERGEFORMAT </w:instrText>
    </w:r>
    <w:r w:rsidRPr="00B97631">
      <w:rPr>
        <w:rFonts w:ascii="Arial" w:hAnsi="Arial" w:cs="Arial"/>
        <w:sz w:val="22"/>
        <w:szCs w:val="22"/>
      </w:rPr>
      <w:fldChar w:fldCharType="separate"/>
    </w:r>
    <w:r w:rsidR="00843EBF">
      <w:rPr>
        <w:rFonts w:ascii="Arial" w:hAnsi="Arial" w:cs="Arial"/>
        <w:noProof/>
        <w:sz w:val="22"/>
        <w:szCs w:val="22"/>
      </w:rPr>
      <w:t>6</w:t>
    </w:r>
    <w:r w:rsidRPr="00B97631">
      <w:rPr>
        <w:rFonts w:ascii="Arial" w:hAnsi="Arial" w:cs="Arial"/>
        <w:sz w:val="22"/>
        <w:szCs w:val="22"/>
      </w:rPr>
      <w:fldChar w:fldCharType="end"/>
    </w:r>
  </w:p>
  <w:p w:rsidR="00CF0DF5" w:rsidRDefault="00CF0D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571" w:rsidRDefault="00667571" w:rsidP="000202C6">
      <w:r>
        <w:separator/>
      </w:r>
    </w:p>
  </w:footnote>
  <w:footnote w:type="continuationSeparator" w:id="0">
    <w:p w:rsidR="00667571" w:rsidRDefault="00667571" w:rsidP="00020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DF5" w:rsidRDefault="00CF0DF5" w:rsidP="002270C5">
    <w:pPr>
      <w:pStyle w:val="NoSpacing1"/>
      <w:rPr>
        <w:rFonts w:ascii="Arial" w:hAnsi="Arial" w:cs="Arial"/>
        <w:sz w:val="16"/>
        <w:szCs w:val="16"/>
      </w:rPr>
    </w:pPr>
    <w:r w:rsidRPr="0032023D">
      <w:rPr>
        <w:rFonts w:cs="Arial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D704D6C" wp14:editId="2856E0BB">
          <wp:simplePos x="0" y="0"/>
          <wp:positionH relativeFrom="column">
            <wp:posOffset>-118110</wp:posOffset>
          </wp:positionH>
          <wp:positionV relativeFrom="paragraph">
            <wp:posOffset>-231140</wp:posOffset>
          </wp:positionV>
          <wp:extent cx="2943225" cy="990244"/>
          <wp:effectExtent l="0" t="0" r="0" b="635"/>
          <wp:wrapNone/>
          <wp:docPr id="11" name="Imagen 11" descr="C:\Users\ilondoñb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londoñb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990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       </w:t>
    </w:r>
  </w:p>
  <w:p w:rsidR="00CF0DF5" w:rsidRDefault="00CF0DF5" w:rsidP="002270C5">
    <w:pPr>
      <w:pStyle w:val="NoSpacing1"/>
      <w:rPr>
        <w:rFonts w:ascii="Arial" w:hAnsi="Arial" w:cs="Arial"/>
        <w:sz w:val="16"/>
        <w:szCs w:val="16"/>
      </w:rPr>
    </w:pPr>
  </w:p>
  <w:p w:rsidR="00CF0DF5" w:rsidRDefault="00CF0DF5" w:rsidP="002270C5">
    <w:pPr>
      <w:pStyle w:val="NoSpacing1"/>
      <w:rPr>
        <w:rFonts w:ascii="Arial" w:hAnsi="Arial" w:cs="Arial"/>
        <w:sz w:val="16"/>
        <w:szCs w:val="16"/>
      </w:rPr>
    </w:pPr>
  </w:p>
  <w:p w:rsidR="00CF0DF5" w:rsidRDefault="00CF0DF5" w:rsidP="002270C5">
    <w:pPr>
      <w:pStyle w:val="NoSpacing1"/>
      <w:rPr>
        <w:rFonts w:ascii="Arial" w:hAnsi="Arial" w:cs="Arial"/>
        <w:sz w:val="16"/>
        <w:szCs w:val="16"/>
      </w:rPr>
    </w:pPr>
  </w:p>
  <w:p w:rsidR="00CF0DF5" w:rsidRDefault="00CF0DF5" w:rsidP="002270C5">
    <w:pPr>
      <w:pStyle w:val="NoSpacing1"/>
      <w:rPr>
        <w:rFonts w:ascii="Arial" w:hAnsi="Arial" w:cs="Arial"/>
        <w:sz w:val="16"/>
        <w:szCs w:val="16"/>
      </w:rPr>
    </w:pPr>
  </w:p>
  <w:p w:rsidR="00CF0DF5" w:rsidRDefault="00CF0DF5" w:rsidP="002270C5">
    <w:pPr>
      <w:pStyle w:val="NoSpacing1"/>
      <w:rPr>
        <w:rFonts w:ascii="Arial" w:hAnsi="Arial" w:cs="Arial"/>
        <w:sz w:val="16"/>
        <w:szCs w:val="16"/>
      </w:rPr>
    </w:pPr>
  </w:p>
  <w:p w:rsidR="00CF0DF5" w:rsidRPr="005643A9" w:rsidRDefault="00CF0DF5" w:rsidP="002270C5">
    <w:pPr>
      <w:pStyle w:val="NoSpacing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</w:t>
    </w:r>
    <w:proofErr w:type="spellStart"/>
    <w:r>
      <w:rPr>
        <w:rFonts w:ascii="Arial" w:hAnsi="Arial" w:cs="Arial"/>
        <w:sz w:val="16"/>
        <w:szCs w:val="16"/>
      </w:rPr>
      <w:t>EXP</w:t>
    </w:r>
    <w:proofErr w:type="spellEnd"/>
    <w:r>
      <w:rPr>
        <w:rFonts w:ascii="Arial" w:hAnsi="Arial" w:cs="Arial"/>
        <w:sz w:val="16"/>
        <w:szCs w:val="16"/>
      </w:rPr>
      <w:t xml:space="preserve">. </w:t>
    </w:r>
    <w:proofErr w:type="spellStart"/>
    <w:r>
      <w:rPr>
        <w:rFonts w:ascii="Arial" w:hAnsi="Arial" w:cs="Arial"/>
        <w:sz w:val="16"/>
        <w:szCs w:val="16"/>
      </w:rPr>
      <w:t>Apel</w:t>
    </w:r>
    <w:proofErr w:type="spellEnd"/>
    <w:r>
      <w:rPr>
        <w:rFonts w:ascii="Arial" w:hAnsi="Arial" w:cs="Arial"/>
        <w:sz w:val="16"/>
        <w:szCs w:val="16"/>
      </w:rPr>
      <w:t xml:space="preserve">. </w:t>
    </w:r>
    <w:proofErr w:type="gramStart"/>
    <w:r>
      <w:rPr>
        <w:rFonts w:ascii="Arial" w:hAnsi="Arial" w:cs="Arial"/>
        <w:sz w:val="16"/>
        <w:szCs w:val="16"/>
      </w:rPr>
      <w:t>auto</w:t>
    </w:r>
    <w:proofErr w:type="gramEnd"/>
    <w:r>
      <w:rPr>
        <w:rFonts w:ascii="Arial" w:hAnsi="Arial" w:cs="Arial"/>
        <w:sz w:val="16"/>
        <w:szCs w:val="16"/>
      </w:rPr>
      <w:t>.  66</w:t>
    </w:r>
    <w:r w:rsidR="00BB0441">
      <w:rPr>
        <w:rFonts w:ascii="Arial" w:hAnsi="Arial" w:cs="Arial"/>
        <w:sz w:val="16"/>
        <w:szCs w:val="16"/>
      </w:rPr>
      <w:t>001</w:t>
    </w:r>
    <w:r>
      <w:rPr>
        <w:rFonts w:ascii="Arial" w:hAnsi="Arial" w:cs="Arial"/>
        <w:sz w:val="16"/>
        <w:szCs w:val="16"/>
      </w:rPr>
      <w:t>-31-</w:t>
    </w:r>
    <w:r w:rsidR="00C312CD">
      <w:rPr>
        <w:rFonts w:ascii="Arial" w:hAnsi="Arial" w:cs="Arial"/>
        <w:sz w:val="16"/>
        <w:szCs w:val="16"/>
      </w:rPr>
      <w:t>10</w:t>
    </w:r>
    <w:r>
      <w:rPr>
        <w:rFonts w:ascii="Arial" w:hAnsi="Arial" w:cs="Arial"/>
        <w:sz w:val="16"/>
        <w:szCs w:val="16"/>
      </w:rPr>
      <w:t>-00</w:t>
    </w:r>
    <w:r w:rsidR="00BB0441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-</w:t>
    </w:r>
    <w:r w:rsidR="00C312CD">
      <w:rPr>
        <w:rFonts w:ascii="Arial" w:hAnsi="Arial" w:cs="Arial"/>
        <w:sz w:val="16"/>
        <w:szCs w:val="16"/>
      </w:rPr>
      <w:t>2017</w:t>
    </w:r>
    <w:r>
      <w:rPr>
        <w:rFonts w:ascii="Arial" w:hAnsi="Arial" w:cs="Arial"/>
        <w:sz w:val="16"/>
        <w:szCs w:val="16"/>
      </w:rPr>
      <w:t>-</w:t>
    </w:r>
    <w:r w:rsidR="00C312CD">
      <w:rPr>
        <w:rFonts w:ascii="Arial" w:hAnsi="Arial" w:cs="Arial"/>
        <w:sz w:val="16"/>
        <w:szCs w:val="16"/>
      </w:rPr>
      <w:t>006</w:t>
    </w:r>
    <w:r w:rsidR="00BB0441">
      <w:rPr>
        <w:rFonts w:ascii="Arial" w:hAnsi="Arial" w:cs="Arial"/>
        <w:sz w:val="16"/>
        <w:szCs w:val="16"/>
      </w:rPr>
      <w:t>34</w:t>
    </w:r>
    <w:r w:rsidR="00C312CD">
      <w:rPr>
        <w:rFonts w:ascii="Arial" w:hAnsi="Arial" w:cs="Arial"/>
        <w:sz w:val="16"/>
        <w:szCs w:val="16"/>
      </w:rPr>
      <w:t>-01</w:t>
    </w:r>
  </w:p>
  <w:p w:rsidR="00CF0DF5" w:rsidRDefault="00CF0DF5" w:rsidP="002270C5">
    <w:pPr>
      <w:pStyle w:val="Encabezado"/>
      <w:rPr>
        <w:rFonts w:ascii="Arial" w:hAnsi="Arial" w:cs="Arial"/>
        <w:sz w:val="16"/>
        <w:szCs w:val="16"/>
      </w:rPr>
    </w:pPr>
  </w:p>
  <w:p w:rsidR="00CF0DF5" w:rsidRPr="005643A9" w:rsidRDefault="00CF0DF5" w:rsidP="002270C5">
    <w:pPr>
      <w:pStyle w:val="Encabezad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</w:t>
    </w:r>
  </w:p>
  <w:p w:rsidR="00CF0DF5" w:rsidRDefault="00CF0D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80DFC"/>
    <w:multiLevelType w:val="hybridMultilevel"/>
    <w:tmpl w:val="8F22B5B6"/>
    <w:lvl w:ilvl="0" w:tplc="937CA60E">
      <w:start w:val="1"/>
      <w:numFmt w:val="decimal"/>
      <w:lvlText w:val="%1.-"/>
      <w:lvlJc w:val="left"/>
      <w:pPr>
        <w:ind w:left="213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2DA53BD3"/>
    <w:multiLevelType w:val="hybridMultilevel"/>
    <w:tmpl w:val="0C18771A"/>
    <w:lvl w:ilvl="0" w:tplc="7E723F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8B3914"/>
    <w:multiLevelType w:val="hybridMultilevel"/>
    <w:tmpl w:val="C8D8A908"/>
    <w:lvl w:ilvl="0" w:tplc="0C0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>
    <w:nsid w:val="53F7607C"/>
    <w:multiLevelType w:val="multilevel"/>
    <w:tmpl w:val="9482B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C6"/>
    <w:rsid w:val="0000048F"/>
    <w:rsid w:val="00000F49"/>
    <w:rsid w:val="0000491A"/>
    <w:rsid w:val="0000540F"/>
    <w:rsid w:val="00007D19"/>
    <w:rsid w:val="00011342"/>
    <w:rsid w:val="000135CB"/>
    <w:rsid w:val="000143EA"/>
    <w:rsid w:val="00016C72"/>
    <w:rsid w:val="000202C6"/>
    <w:rsid w:val="00020798"/>
    <w:rsid w:val="00024158"/>
    <w:rsid w:val="00024B9B"/>
    <w:rsid w:val="000326E3"/>
    <w:rsid w:val="00033A58"/>
    <w:rsid w:val="00035AB3"/>
    <w:rsid w:val="00035B6D"/>
    <w:rsid w:val="0003771B"/>
    <w:rsid w:val="0003785A"/>
    <w:rsid w:val="00040E93"/>
    <w:rsid w:val="000440C5"/>
    <w:rsid w:val="0004463A"/>
    <w:rsid w:val="0004642F"/>
    <w:rsid w:val="000511DC"/>
    <w:rsid w:val="00053636"/>
    <w:rsid w:val="00061A6A"/>
    <w:rsid w:val="00061E71"/>
    <w:rsid w:val="0007105B"/>
    <w:rsid w:val="00071362"/>
    <w:rsid w:val="000714A5"/>
    <w:rsid w:val="00075C71"/>
    <w:rsid w:val="00075EA7"/>
    <w:rsid w:val="00076997"/>
    <w:rsid w:val="0007714B"/>
    <w:rsid w:val="00077349"/>
    <w:rsid w:val="00080295"/>
    <w:rsid w:val="000802DB"/>
    <w:rsid w:val="000852EA"/>
    <w:rsid w:val="00085689"/>
    <w:rsid w:val="0008702C"/>
    <w:rsid w:val="0008737B"/>
    <w:rsid w:val="0009109E"/>
    <w:rsid w:val="000914C0"/>
    <w:rsid w:val="00092886"/>
    <w:rsid w:val="00095E50"/>
    <w:rsid w:val="0009705A"/>
    <w:rsid w:val="000978D5"/>
    <w:rsid w:val="000A1CC4"/>
    <w:rsid w:val="000A425C"/>
    <w:rsid w:val="000A46C6"/>
    <w:rsid w:val="000A6FC8"/>
    <w:rsid w:val="000A787E"/>
    <w:rsid w:val="000B0B38"/>
    <w:rsid w:val="000B5D82"/>
    <w:rsid w:val="000C0E4C"/>
    <w:rsid w:val="000C1DA5"/>
    <w:rsid w:val="000C32BB"/>
    <w:rsid w:val="000C3967"/>
    <w:rsid w:val="000C7719"/>
    <w:rsid w:val="000D01FF"/>
    <w:rsid w:val="000D06D6"/>
    <w:rsid w:val="000D0AE6"/>
    <w:rsid w:val="000D39C7"/>
    <w:rsid w:val="000D3EB0"/>
    <w:rsid w:val="000D4052"/>
    <w:rsid w:val="000D51DB"/>
    <w:rsid w:val="000E23CB"/>
    <w:rsid w:val="000E2661"/>
    <w:rsid w:val="000E5830"/>
    <w:rsid w:val="000F0201"/>
    <w:rsid w:val="000F15E1"/>
    <w:rsid w:val="000F172B"/>
    <w:rsid w:val="000F274F"/>
    <w:rsid w:val="000F2D5D"/>
    <w:rsid w:val="000F37EE"/>
    <w:rsid w:val="00101BCB"/>
    <w:rsid w:val="00102C6C"/>
    <w:rsid w:val="00104560"/>
    <w:rsid w:val="0010750A"/>
    <w:rsid w:val="00107F3F"/>
    <w:rsid w:val="00112AFD"/>
    <w:rsid w:val="00112FA8"/>
    <w:rsid w:val="00113866"/>
    <w:rsid w:val="00114DC6"/>
    <w:rsid w:val="00115F77"/>
    <w:rsid w:val="00121F05"/>
    <w:rsid w:val="00122E76"/>
    <w:rsid w:val="00124E57"/>
    <w:rsid w:val="00125AE9"/>
    <w:rsid w:val="0013037F"/>
    <w:rsid w:val="00131535"/>
    <w:rsid w:val="00131836"/>
    <w:rsid w:val="001332BE"/>
    <w:rsid w:val="001405DB"/>
    <w:rsid w:val="001422F1"/>
    <w:rsid w:val="00142F28"/>
    <w:rsid w:val="001434DD"/>
    <w:rsid w:val="001435B2"/>
    <w:rsid w:val="00143F9E"/>
    <w:rsid w:val="001459C4"/>
    <w:rsid w:val="00153A01"/>
    <w:rsid w:val="00153C40"/>
    <w:rsid w:val="00155940"/>
    <w:rsid w:val="00156C8D"/>
    <w:rsid w:val="0015707D"/>
    <w:rsid w:val="00160E7E"/>
    <w:rsid w:val="00161E72"/>
    <w:rsid w:val="00165066"/>
    <w:rsid w:val="0016671A"/>
    <w:rsid w:val="0016782F"/>
    <w:rsid w:val="0017119D"/>
    <w:rsid w:val="001711CA"/>
    <w:rsid w:val="00172BF4"/>
    <w:rsid w:val="00174B37"/>
    <w:rsid w:val="00175378"/>
    <w:rsid w:val="00175E3F"/>
    <w:rsid w:val="00177FEB"/>
    <w:rsid w:val="00180D91"/>
    <w:rsid w:val="00180F02"/>
    <w:rsid w:val="0018128C"/>
    <w:rsid w:val="00184AF5"/>
    <w:rsid w:val="0018675B"/>
    <w:rsid w:val="001876F5"/>
    <w:rsid w:val="00187F44"/>
    <w:rsid w:val="00190CD1"/>
    <w:rsid w:val="00190F89"/>
    <w:rsid w:val="00192508"/>
    <w:rsid w:val="00192DD1"/>
    <w:rsid w:val="001936F0"/>
    <w:rsid w:val="00195957"/>
    <w:rsid w:val="001A1E4D"/>
    <w:rsid w:val="001A2FF0"/>
    <w:rsid w:val="001A3C23"/>
    <w:rsid w:val="001A4684"/>
    <w:rsid w:val="001A608D"/>
    <w:rsid w:val="001A70AF"/>
    <w:rsid w:val="001A74F7"/>
    <w:rsid w:val="001B2213"/>
    <w:rsid w:val="001B28E6"/>
    <w:rsid w:val="001B370E"/>
    <w:rsid w:val="001B4498"/>
    <w:rsid w:val="001C0823"/>
    <w:rsid w:val="001C48AE"/>
    <w:rsid w:val="001C6FFF"/>
    <w:rsid w:val="001D0EB3"/>
    <w:rsid w:val="001D1B52"/>
    <w:rsid w:val="001D1D7B"/>
    <w:rsid w:val="001D31C8"/>
    <w:rsid w:val="001D6384"/>
    <w:rsid w:val="001E15C1"/>
    <w:rsid w:val="001E336F"/>
    <w:rsid w:val="001E33CA"/>
    <w:rsid w:val="001F1A39"/>
    <w:rsid w:val="001F2754"/>
    <w:rsid w:val="001F368D"/>
    <w:rsid w:val="001F5553"/>
    <w:rsid w:val="001F60CC"/>
    <w:rsid w:val="001F7578"/>
    <w:rsid w:val="00201680"/>
    <w:rsid w:val="00202248"/>
    <w:rsid w:val="002033E9"/>
    <w:rsid w:val="002042C9"/>
    <w:rsid w:val="00205FC6"/>
    <w:rsid w:val="00210AF8"/>
    <w:rsid w:val="0021119F"/>
    <w:rsid w:val="0021383A"/>
    <w:rsid w:val="00215892"/>
    <w:rsid w:val="00216FA0"/>
    <w:rsid w:val="002200FA"/>
    <w:rsid w:val="00220DD7"/>
    <w:rsid w:val="0022113B"/>
    <w:rsid w:val="00221158"/>
    <w:rsid w:val="002225E2"/>
    <w:rsid w:val="00223143"/>
    <w:rsid w:val="002241F0"/>
    <w:rsid w:val="0022452F"/>
    <w:rsid w:val="002251B9"/>
    <w:rsid w:val="00225C21"/>
    <w:rsid w:val="002267AD"/>
    <w:rsid w:val="002268C5"/>
    <w:rsid w:val="002270C5"/>
    <w:rsid w:val="002302D9"/>
    <w:rsid w:val="00232831"/>
    <w:rsid w:val="0023782E"/>
    <w:rsid w:val="00237BCB"/>
    <w:rsid w:val="002413A5"/>
    <w:rsid w:val="002415B0"/>
    <w:rsid w:val="00242D59"/>
    <w:rsid w:val="002436D6"/>
    <w:rsid w:val="00244462"/>
    <w:rsid w:val="00244474"/>
    <w:rsid w:val="0024526E"/>
    <w:rsid w:val="00245F6F"/>
    <w:rsid w:val="0024704D"/>
    <w:rsid w:val="00247533"/>
    <w:rsid w:val="0025032B"/>
    <w:rsid w:val="00250BA9"/>
    <w:rsid w:val="00250C21"/>
    <w:rsid w:val="00251FFA"/>
    <w:rsid w:val="0025582D"/>
    <w:rsid w:val="0025765E"/>
    <w:rsid w:val="002576CA"/>
    <w:rsid w:val="002578DC"/>
    <w:rsid w:val="00257FA1"/>
    <w:rsid w:val="00263842"/>
    <w:rsid w:val="00263D77"/>
    <w:rsid w:val="00264D00"/>
    <w:rsid w:val="00270097"/>
    <w:rsid w:val="00272627"/>
    <w:rsid w:val="002757FD"/>
    <w:rsid w:val="00276F36"/>
    <w:rsid w:val="00277683"/>
    <w:rsid w:val="00280D3B"/>
    <w:rsid w:val="002826B6"/>
    <w:rsid w:val="00283620"/>
    <w:rsid w:val="00286505"/>
    <w:rsid w:val="00286A17"/>
    <w:rsid w:val="00290916"/>
    <w:rsid w:val="00292086"/>
    <w:rsid w:val="00293437"/>
    <w:rsid w:val="002950A5"/>
    <w:rsid w:val="0029576B"/>
    <w:rsid w:val="00295FA5"/>
    <w:rsid w:val="002A0974"/>
    <w:rsid w:val="002A2647"/>
    <w:rsid w:val="002A5793"/>
    <w:rsid w:val="002A6E62"/>
    <w:rsid w:val="002A7ACA"/>
    <w:rsid w:val="002A7C02"/>
    <w:rsid w:val="002B08C3"/>
    <w:rsid w:val="002B08F6"/>
    <w:rsid w:val="002B402A"/>
    <w:rsid w:val="002C0624"/>
    <w:rsid w:val="002C131E"/>
    <w:rsid w:val="002C3FAC"/>
    <w:rsid w:val="002C4456"/>
    <w:rsid w:val="002C4D40"/>
    <w:rsid w:val="002D12B1"/>
    <w:rsid w:val="002D23E8"/>
    <w:rsid w:val="002D2D16"/>
    <w:rsid w:val="002D335F"/>
    <w:rsid w:val="002D446F"/>
    <w:rsid w:val="002D48DB"/>
    <w:rsid w:val="002D520F"/>
    <w:rsid w:val="002D52B7"/>
    <w:rsid w:val="002E1D64"/>
    <w:rsid w:val="002E345A"/>
    <w:rsid w:val="002E3E20"/>
    <w:rsid w:val="002E499B"/>
    <w:rsid w:val="002E54C8"/>
    <w:rsid w:val="002F0284"/>
    <w:rsid w:val="002F0A1D"/>
    <w:rsid w:val="002F16D1"/>
    <w:rsid w:val="002F271E"/>
    <w:rsid w:val="002F312C"/>
    <w:rsid w:val="002F5E7A"/>
    <w:rsid w:val="002F662A"/>
    <w:rsid w:val="00301D98"/>
    <w:rsid w:val="0030218D"/>
    <w:rsid w:val="0030232B"/>
    <w:rsid w:val="00303022"/>
    <w:rsid w:val="00303BB0"/>
    <w:rsid w:val="0031061D"/>
    <w:rsid w:val="00311E54"/>
    <w:rsid w:val="003164B7"/>
    <w:rsid w:val="00316B02"/>
    <w:rsid w:val="00317332"/>
    <w:rsid w:val="00322767"/>
    <w:rsid w:val="00324159"/>
    <w:rsid w:val="00332506"/>
    <w:rsid w:val="0033302F"/>
    <w:rsid w:val="003336B2"/>
    <w:rsid w:val="00333FB3"/>
    <w:rsid w:val="00333FD5"/>
    <w:rsid w:val="00334255"/>
    <w:rsid w:val="00334BD4"/>
    <w:rsid w:val="0033659E"/>
    <w:rsid w:val="00343148"/>
    <w:rsid w:val="00343463"/>
    <w:rsid w:val="00343B8F"/>
    <w:rsid w:val="00344505"/>
    <w:rsid w:val="00351B8C"/>
    <w:rsid w:val="00354070"/>
    <w:rsid w:val="00355F42"/>
    <w:rsid w:val="00355FC0"/>
    <w:rsid w:val="003577B5"/>
    <w:rsid w:val="00360CB3"/>
    <w:rsid w:val="003648FF"/>
    <w:rsid w:val="00366F7D"/>
    <w:rsid w:val="0037133C"/>
    <w:rsid w:val="00371840"/>
    <w:rsid w:val="00371C9E"/>
    <w:rsid w:val="0037431F"/>
    <w:rsid w:val="00387A5C"/>
    <w:rsid w:val="00394B83"/>
    <w:rsid w:val="00396000"/>
    <w:rsid w:val="0039604B"/>
    <w:rsid w:val="0039673D"/>
    <w:rsid w:val="003A3DA2"/>
    <w:rsid w:val="003A3EC7"/>
    <w:rsid w:val="003A43FC"/>
    <w:rsid w:val="003A4B92"/>
    <w:rsid w:val="003A6043"/>
    <w:rsid w:val="003A65BC"/>
    <w:rsid w:val="003B1305"/>
    <w:rsid w:val="003B2333"/>
    <w:rsid w:val="003B341D"/>
    <w:rsid w:val="003B3DBE"/>
    <w:rsid w:val="003B631C"/>
    <w:rsid w:val="003B6B33"/>
    <w:rsid w:val="003B7E5A"/>
    <w:rsid w:val="003C024E"/>
    <w:rsid w:val="003C254C"/>
    <w:rsid w:val="003C46F7"/>
    <w:rsid w:val="003C64BC"/>
    <w:rsid w:val="003D0578"/>
    <w:rsid w:val="003D0C5C"/>
    <w:rsid w:val="003D5915"/>
    <w:rsid w:val="003D7CCA"/>
    <w:rsid w:val="003E2487"/>
    <w:rsid w:val="003E39CB"/>
    <w:rsid w:val="003E54CB"/>
    <w:rsid w:val="003F0792"/>
    <w:rsid w:val="003F3386"/>
    <w:rsid w:val="003F41EE"/>
    <w:rsid w:val="003F4571"/>
    <w:rsid w:val="003F53E7"/>
    <w:rsid w:val="003F673D"/>
    <w:rsid w:val="003F6893"/>
    <w:rsid w:val="003F7738"/>
    <w:rsid w:val="00402765"/>
    <w:rsid w:val="00403D33"/>
    <w:rsid w:val="00405AB5"/>
    <w:rsid w:val="00406594"/>
    <w:rsid w:val="00406AA9"/>
    <w:rsid w:val="004077A7"/>
    <w:rsid w:val="004120C0"/>
    <w:rsid w:val="00420F3B"/>
    <w:rsid w:val="00422FA6"/>
    <w:rsid w:val="0042367C"/>
    <w:rsid w:val="004246F1"/>
    <w:rsid w:val="004248CD"/>
    <w:rsid w:val="00427448"/>
    <w:rsid w:val="00430778"/>
    <w:rsid w:val="00433F41"/>
    <w:rsid w:val="00436F3F"/>
    <w:rsid w:val="00445280"/>
    <w:rsid w:val="00445B5E"/>
    <w:rsid w:val="0044693D"/>
    <w:rsid w:val="00451C46"/>
    <w:rsid w:val="00452122"/>
    <w:rsid w:val="00453CDA"/>
    <w:rsid w:val="00453D23"/>
    <w:rsid w:val="00454551"/>
    <w:rsid w:val="004556F8"/>
    <w:rsid w:val="00457D4B"/>
    <w:rsid w:val="00461BC8"/>
    <w:rsid w:val="00462E72"/>
    <w:rsid w:val="00463C89"/>
    <w:rsid w:val="00465976"/>
    <w:rsid w:val="00466E6E"/>
    <w:rsid w:val="00470F4E"/>
    <w:rsid w:val="00471802"/>
    <w:rsid w:val="0047423E"/>
    <w:rsid w:val="004744F1"/>
    <w:rsid w:val="00480869"/>
    <w:rsid w:val="00484DAE"/>
    <w:rsid w:val="0048685A"/>
    <w:rsid w:val="00486E58"/>
    <w:rsid w:val="00487C53"/>
    <w:rsid w:val="00491725"/>
    <w:rsid w:val="00491C9F"/>
    <w:rsid w:val="00491E6C"/>
    <w:rsid w:val="00492FB2"/>
    <w:rsid w:val="00493E30"/>
    <w:rsid w:val="0049500C"/>
    <w:rsid w:val="00495244"/>
    <w:rsid w:val="004972C8"/>
    <w:rsid w:val="004A411A"/>
    <w:rsid w:val="004A4BA8"/>
    <w:rsid w:val="004A55AD"/>
    <w:rsid w:val="004B26CB"/>
    <w:rsid w:val="004B3374"/>
    <w:rsid w:val="004B5747"/>
    <w:rsid w:val="004C11B4"/>
    <w:rsid w:val="004D18E4"/>
    <w:rsid w:val="004D4AF4"/>
    <w:rsid w:val="004D5FB9"/>
    <w:rsid w:val="004E235E"/>
    <w:rsid w:val="004E3336"/>
    <w:rsid w:val="004E3F8A"/>
    <w:rsid w:val="004E505C"/>
    <w:rsid w:val="004E52DE"/>
    <w:rsid w:val="004E6FB0"/>
    <w:rsid w:val="004E7E57"/>
    <w:rsid w:val="004F1FCD"/>
    <w:rsid w:val="004F291A"/>
    <w:rsid w:val="004F3C4A"/>
    <w:rsid w:val="004F4BD5"/>
    <w:rsid w:val="004F5013"/>
    <w:rsid w:val="004F504D"/>
    <w:rsid w:val="004F5FE4"/>
    <w:rsid w:val="00500519"/>
    <w:rsid w:val="00500996"/>
    <w:rsid w:val="00500C6A"/>
    <w:rsid w:val="005036F4"/>
    <w:rsid w:val="005039A0"/>
    <w:rsid w:val="00504383"/>
    <w:rsid w:val="0050784C"/>
    <w:rsid w:val="00510332"/>
    <w:rsid w:val="005113BB"/>
    <w:rsid w:val="00511517"/>
    <w:rsid w:val="00511D47"/>
    <w:rsid w:val="00511E48"/>
    <w:rsid w:val="00512F21"/>
    <w:rsid w:val="00515D66"/>
    <w:rsid w:val="00516F18"/>
    <w:rsid w:val="00520D0F"/>
    <w:rsid w:val="005268C5"/>
    <w:rsid w:val="005269FE"/>
    <w:rsid w:val="00527675"/>
    <w:rsid w:val="00527936"/>
    <w:rsid w:val="0053073B"/>
    <w:rsid w:val="00531A19"/>
    <w:rsid w:val="005377B8"/>
    <w:rsid w:val="00540172"/>
    <w:rsid w:val="005423D3"/>
    <w:rsid w:val="0054324F"/>
    <w:rsid w:val="00544826"/>
    <w:rsid w:val="005451BA"/>
    <w:rsid w:val="005454BF"/>
    <w:rsid w:val="00550D37"/>
    <w:rsid w:val="005521D4"/>
    <w:rsid w:val="005526E0"/>
    <w:rsid w:val="00555E84"/>
    <w:rsid w:val="00556713"/>
    <w:rsid w:val="00560545"/>
    <w:rsid w:val="00560926"/>
    <w:rsid w:val="005609B2"/>
    <w:rsid w:val="00561AA1"/>
    <w:rsid w:val="00561BCD"/>
    <w:rsid w:val="005644C6"/>
    <w:rsid w:val="0056560E"/>
    <w:rsid w:val="0056670D"/>
    <w:rsid w:val="00576A82"/>
    <w:rsid w:val="0058121E"/>
    <w:rsid w:val="005821FB"/>
    <w:rsid w:val="00582AAD"/>
    <w:rsid w:val="00583FBE"/>
    <w:rsid w:val="00585F6E"/>
    <w:rsid w:val="00586871"/>
    <w:rsid w:val="0058748A"/>
    <w:rsid w:val="00590C5B"/>
    <w:rsid w:val="005924F5"/>
    <w:rsid w:val="00593A35"/>
    <w:rsid w:val="00596823"/>
    <w:rsid w:val="005A1668"/>
    <w:rsid w:val="005A1B88"/>
    <w:rsid w:val="005A6741"/>
    <w:rsid w:val="005A7520"/>
    <w:rsid w:val="005B0B1A"/>
    <w:rsid w:val="005C07EE"/>
    <w:rsid w:val="005C0F5E"/>
    <w:rsid w:val="005C4275"/>
    <w:rsid w:val="005C5AE5"/>
    <w:rsid w:val="005C5E31"/>
    <w:rsid w:val="005D1BD6"/>
    <w:rsid w:val="005D2EF0"/>
    <w:rsid w:val="005D3D18"/>
    <w:rsid w:val="005E442C"/>
    <w:rsid w:val="005E7099"/>
    <w:rsid w:val="005E7E02"/>
    <w:rsid w:val="005F0E33"/>
    <w:rsid w:val="005F3B48"/>
    <w:rsid w:val="005F4CA2"/>
    <w:rsid w:val="005F4DBC"/>
    <w:rsid w:val="00600EEC"/>
    <w:rsid w:val="00601681"/>
    <w:rsid w:val="0060372E"/>
    <w:rsid w:val="0060467A"/>
    <w:rsid w:val="00605D58"/>
    <w:rsid w:val="00610BD7"/>
    <w:rsid w:val="00610C61"/>
    <w:rsid w:val="00611361"/>
    <w:rsid w:val="006142CF"/>
    <w:rsid w:val="00615287"/>
    <w:rsid w:val="006156F9"/>
    <w:rsid w:val="006178CF"/>
    <w:rsid w:val="00620804"/>
    <w:rsid w:val="0062225F"/>
    <w:rsid w:val="00622795"/>
    <w:rsid w:val="00623BB1"/>
    <w:rsid w:val="00624646"/>
    <w:rsid w:val="006251B1"/>
    <w:rsid w:val="00633038"/>
    <w:rsid w:val="006359FA"/>
    <w:rsid w:val="00636568"/>
    <w:rsid w:val="006368D4"/>
    <w:rsid w:val="006372BB"/>
    <w:rsid w:val="00640C69"/>
    <w:rsid w:val="00644463"/>
    <w:rsid w:val="006450F7"/>
    <w:rsid w:val="0064676A"/>
    <w:rsid w:val="006478A5"/>
    <w:rsid w:val="00651AE2"/>
    <w:rsid w:val="00653CE2"/>
    <w:rsid w:val="00656A2B"/>
    <w:rsid w:val="00657B6D"/>
    <w:rsid w:val="00661097"/>
    <w:rsid w:val="00661767"/>
    <w:rsid w:val="00662929"/>
    <w:rsid w:val="00665A06"/>
    <w:rsid w:val="00667571"/>
    <w:rsid w:val="006702A6"/>
    <w:rsid w:val="00677050"/>
    <w:rsid w:val="006778FF"/>
    <w:rsid w:val="00682ABA"/>
    <w:rsid w:val="0068368F"/>
    <w:rsid w:val="0068374C"/>
    <w:rsid w:val="00684848"/>
    <w:rsid w:val="006905F9"/>
    <w:rsid w:val="00691551"/>
    <w:rsid w:val="00691EB7"/>
    <w:rsid w:val="0069235C"/>
    <w:rsid w:val="0069242A"/>
    <w:rsid w:val="00692829"/>
    <w:rsid w:val="006937BB"/>
    <w:rsid w:val="00693D66"/>
    <w:rsid w:val="00695D8A"/>
    <w:rsid w:val="006961A2"/>
    <w:rsid w:val="00696339"/>
    <w:rsid w:val="00696ABA"/>
    <w:rsid w:val="006A3FE7"/>
    <w:rsid w:val="006A56E0"/>
    <w:rsid w:val="006A5CEE"/>
    <w:rsid w:val="006B03F3"/>
    <w:rsid w:val="006B2DE6"/>
    <w:rsid w:val="006B42DC"/>
    <w:rsid w:val="006B50AA"/>
    <w:rsid w:val="006B652D"/>
    <w:rsid w:val="006C0568"/>
    <w:rsid w:val="006C1ABE"/>
    <w:rsid w:val="006C31BE"/>
    <w:rsid w:val="006C5455"/>
    <w:rsid w:val="006C5713"/>
    <w:rsid w:val="006C629C"/>
    <w:rsid w:val="006C6F4D"/>
    <w:rsid w:val="006D39CB"/>
    <w:rsid w:val="006E063A"/>
    <w:rsid w:val="006E0E89"/>
    <w:rsid w:val="006E1F7D"/>
    <w:rsid w:val="006E2B13"/>
    <w:rsid w:val="006E3DF4"/>
    <w:rsid w:val="006E50D4"/>
    <w:rsid w:val="006E6FB9"/>
    <w:rsid w:val="006E7668"/>
    <w:rsid w:val="006F0049"/>
    <w:rsid w:val="006F15B5"/>
    <w:rsid w:val="006F2F8C"/>
    <w:rsid w:val="006F409E"/>
    <w:rsid w:val="006F5904"/>
    <w:rsid w:val="006F7939"/>
    <w:rsid w:val="007001A2"/>
    <w:rsid w:val="00700627"/>
    <w:rsid w:val="0070364E"/>
    <w:rsid w:val="007042FF"/>
    <w:rsid w:val="00704845"/>
    <w:rsid w:val="00705D3F"/>
    <w:rsid w:val="00706453"/>
    <w:rsid w:val="0070688D"/>
    <w:rsid w:val="00711E33"/>
    <w:rsid w:val="00713BC4"/>
    <w:rsid w:val="00716ABD"/>
    <w:rsid w:val="00720915"/>
    <w:rsid w:val="00725686"/>
    <w:rsid w:val="00726242"/>
    <w:rsid w:val="0072632D"/>
    <w:rsid w:val="007326DC"/>
    <w:rsid w:val="00732C2E"/>
    <w:rsid w:val="00734D71"/>
    <w:rsid w:val="00735E57"/>
    <w:rsid w:val="0073658D"/>
    <w:rsid w:val="00736C81"/>
    <w:rsid w:val="007411C7"/>
    <w:rsid w:val="00742FF3"/>
    <w:rsid w:val="007438B4"/>
    <w:rsid w:val="00744943"/>
    <w:rsid w:val="00745CC2"/>
    <w:rsid w:val="0074641D"/>
    <w:rsid w:val="00746785"/>
    <w:rsid w:val="00746E99"/>
    <w:rsid w:val="00753A58"/>
    <w:rsid w:val="007552E1"/>
    <w:rsid w:val="0075669F"/>
    <w:rsid w:val="00756FB5"/>
    <w:rsid w:val="00757B37"/>
    <w:rsid w:val="00757F7D"/>
    <w:rsid w:val="0076349A"/>
    <w:rsid w:val="00763ABE"/>
    <w:rsid w:val="00767482"/>
    <w:rsid w:val="00767A7F"/>
    <w:rsid w:val="00767F8A"/>
    <w:rsid w:val="007706EB"/>
    <w:rsid w:val="00770B27"/>
    <w:rsid w:val="00780145"/>
    <w:rsid w:val="00781E12"/>
    <w:rsid w:val="0078244F"/>
    <w:rsid w:val="00784A27"/>
    <w:rsid w:val="00784D2C"/>
    <w:rsid w:val="00790AA0"/>
    <w:rsid w:val="007921E7"/>
    <w:rsid w:val="0079275A"/>
    <w:rsid w:val="00793407"/>
    <w:rsid w:val="00793C10"/>
    <w:rsid w:val="00795B24"/>
    <w:rsid w:val="00796F18"/>
    <w:rsid w:val="007A62D8"/>
    <w:rsid w:val="007B4730"/>
    <w:rsid w:val="007C0024"/>
    <w:rsid w:val="007C23B3"/>
    <w:rsid w:val="007C3915"/>
    <w:rsid w:val="007C4CC8"/>
    <w:rsid w:val="007C5390"/>
    <w:rsid w:val="007C6EA4"/>
    <w:rsid w:val="007C7220"/>
    <w:rsid w:val="007D007B"/>
    <w:rsid w:val="007D0303"/>
    <w:rsid w:val="007D3042"/>
    <w:rsid w:val="007D30E0"/>
    <w:rsid w:val="007D3CD5"/>
    <w:rsid w:val="007D6C84"/>
    <w:rsid w:val="007E1270"/>
    <w:rsid w:val="007E3790"/>
    <w:rsid w:val="007E5935"/>
    <w:rsid w:val="007F2EEC"/>
    <w:rsid w:val="007F41BB"/>
    <w:rsid w:val="007F466F"/>
    <w:rsid w:val="007F7340"/>
    <w:rsid w:val="00803195"/>
    <w:rsid w:val="0080461D"/>
    <w:rsid w:val="0080728D"/>
    <w:rsid w:val="00810D11"/>
    <w:rsid w:val="008135F9"/>
    <w:rsid w:val="00816B4F"/>
    <w:rsid w:val="00817C2E"/>
    <w:rsid w:val="00826102"/>
    <w:rsid w:val="008267FE"/>
    <w:rsid w:val="008276C9"/>
    <w:rsid w:val="008305F2"/>
    <w:rsid w:val="00831FAE"/>
    <w:rsid w:val="00832B46"/>
    <w:rsid w:val="00833851"/>
    <w:rsid w:val="00837834"/>
    <w:rsid w:val="008402F6"/>
    <w:rsid w:val="0084238B"/>
    <w:rsid w:val="00842FDC"/>
    <w:rsid w:val="00843025"/>
    <w:rsid w:val="00843223"/>
    <w:rsid w:val="00843EBF"/>
    <w:rsid w:val="00846343"/>
    <w:rsid w:val="00847126"/>
    <w:rsid w:val="008474CB"/>
    <w:rsid w:val="008504D4"/>
    <w:rsid w:val="00852093"/>
    <w:rsid w:val="008546F6"/>
    <w:rsid w:val="008547A0"/>
    <w:rsid w:val="0085571C"/>
    <w:rsid w:val="00857C00"/>
    <w:rsid w:val="00860A4B"/>
    <w:rsid w:val="00862835"/>
    <w:rsid w:val="00864362"/>
    <w:rsid w:val="00865536"/>
    <w:rsid w:val="00865777"/>
    <w:rsid w:val="00871A08"/>
    <w:rsid w:val="00873569"/>
    <w:rsid w:val="0087496D"/>
    <w:rsid w:val="008751EE"/>
    <w:rsid w:val="00876382"/>
    <w:rsid w:val="0087782E"/>
    <w:rsid w:val="00881526"/>
    <w:rsid w:val="008846DF"/>
    <w:rsid w:val="00885100"/>
    <w:rsid w:val="00893791"/>
    <w:rsid w:val="00893913"/>
    <w:rsid w:val="0089533E"/>
    <w:rsid w:val="008956D0"/>
    <w:rsid w:val="008957BB"/>
    <w:rsid w:val="008969C0"/>
    <w:rsid w:val="00897E9D"/>
    <w:rsid w:val="008A0EB1"/>
    <w:rsid w:val="008A1882"/>
    <w:rsid w:val="008A2B94"/>
    <w:rsid w:val="008A6006"/>
    <w:rsid w:val="008A6F70"/>
    <w:rsid w:val="008B0B38"/>
    <w:rsid w:val="008B1625"/>
    <w:rsid w:val="008B223D"/>
    <w:rsid w:val="008B5E92"/>
    <w:rsid w:val="008B74B4"/>
    <w:rsid w:val="008C27F6"/>
    <w:rsid w:val="008C4F46"/>
    <w:rsid w:val="008C5F59"/>
    <w:rsid w:val="008C601F"/>
    <w:rsid w:val="008D062F"/>
    <w:rsid w:val="008D0F1A"/>
    <w:rsid w:val="008D5B26"/>
    <w:rsid w:val="008D7718"/>
    <w:rsid w:val="008E2396"/>
    <w:rsid w:val="008E33BB"/>
    <w:rsid w:val="008F17C4"/>
    <w:rsid w:val="008F28DB"/>
    <w:rsid w:val="008F2BFF"/>
    <w:rsid w:val="008F5FA4"/>
    <w:rsid w:val="008F6F2E"/>
    <w:rsid w:val="009019BA"/>
    <w:rsid w:val="00904685"/>
    <w:rsid w:val="00906480"/>
    <w:rsid w:val="00906E6E"/>
    <w:rsid w:val="009130D8"/>
    <w:rsid w:val="00914556"/>
    <w:rsid w:val="00914DC3"/>
    <w:rsid w:val="00917C7A"/>
    <w:rsid w:val="00921C7E"/>
    <w:rsid w:val="00921D94"/>
    <w:rsid w:val="00930B77"/>
    <w:rsid w:val="00933333"/>
    <w:rsid w:val="00933D8C"/>
    <w:rsid w:val="009354B0"/>
    <w:rsid w:val="00937268"/>
    <w:rsid w:val="0093728E"/>
    <w:rsid w:val="009400B2"/>
    <w:rsid w:val="009414F2"/>
    <w:rsid w:val="009417C6"/>
    <w:rsid w:val="00945318"/>
    <w:rsid w:val="009456B0"/>
    <w:rsid w:val="009550D5"/>
    <w:rsid w:val="009557F4"/>
    <w:rsid w:val="00956FB9"/>
    <w:rsid w:val="00961294"/>
    <w:rsid w:val="00961B15"/>
    <w:rsid w:val="00962F79"/>
    <w:rsid w:val="009637A1"/>
    <w:rsid w:val="009652C7"/>
    <w:rsid w:val="00967F9F"/>
    <w:rsid w:val="00970321"/>
    <w:rsid w:val="00970ACD"/>
    <w:rsid w:val="00976E18"/>
    <w:rsid w:val="009809FD"/>
    <w:rsid w:val="00990428"/>
    <w:rsid w:val="00990AA0"/>
    <w:rsid w:val="009910A3"/>
    <w:rsid w:val="00992B30"/>
    <w:rsid w:val="009A213D"/>
    <w:rsid w:val="009A6154"/>
    <w:rsid w:val="009A6CB9"/>
    <w:rsid w:val="009A7EB6"/>
    <w:rsid w:val="009B15ED"/>
    <w:rsid w:val="009B40C3"/>
    <w:rsid w:val="009B4B22"/>
    <w:rsid w:val="009B576B"/>
    <w:rsid w:val="009B779B"/>
    <w:rsid w:val="009C12FE"/>
    <w:rsid w:val="009C17FC"/>
    <w:rsid w:val="009C4936"/>
    <w:rsid w:val="009C50D2"/>
    <w:rsid w:val="009C756E"/>
    <w:rsid w:val="009D22F5"/>
    <w:rsid w:val="009D721F"/>
    <w:rsid w:val="009E04B3"/>
    <w:rsid w:val="009E23B4"/>
    <w:rsid w:val="009E2793"/>
    <w:rsid w:val="009E291E"/>
    <w:rsid w:val="009E3A52"/>
    <w:rsid w:val="009E3CB5"/>
    <w:rsid w:val="009E4F46"/>
    <w:rsid w:val="009F65C7"/>
    <w:rsid w:val="009F7258"/>
    <w:rsid w:val="00A00BC7"/>
    <w:rsid w:val="00A0328E"/>
    <w:rsid w:val="00A03CA2"/>
    <w:rsid w:val="00A055A3"/>
    <w:rsid w:val="00A0603A"/>
    <w:rsid w:val="00A1072C"/>
    <w:rsid w:val="00A147AF"/>
    <w:rsid w:val="00A16949"/>
    <w:rsid w:val="00A209FA"/>
    <w:rsid w:val="00A23CC5"/>
    <w:rsid w:val="00A247B4"/>
    <w:rsid w:val="00A24E65"/>
    <w:rsid w:val="00A25051"/>
    <w:rsid w:val="00A25929"/>
    <w:rsid w:val="00A274BD"/>
    <w:rsid w:val="00A27FFD"/>
    <w:rsid w:val="00A30A7A"/>
    <w:rsid w:val="00A325D4"/>
    <w:rsid w:val="00A3407F"/>
    <w:rsid w:val="00A34FA5"/>
    <w:rsid w:val="00A34FDC"/>
    <w:rsid w:val="00A3759E"/>
    <w:rsid w:val="00A4233B"/>
    <w:rsid w:val="00A4322D"/>
    <w:rsid w:val="00A43A15"/>
    <w:rsid w:val="00A4406D"/>
    <w:rsid w:val="00A441D2"/>
    <w:rsid w:val="00A442EF"/>
    <w:rsid w:val="00A44CE6"/>
    <w:rsid w:val="00A46F84"/>
    <w:rsid w:val="00A47D2E"/>
    <w:rsid w:val="00A56CEC"/>
    <w:rsid w:val="00A61599"/>
    <w:rsid w:val="00A62C40"/>
    <w:rsid w:val="00A64F82"/>
    <w:rsid w:val="00A665D6"/>
    <w:rsid w:val="00A7025B"/>
    <w:rsid w:val="00A707E2"/>
    <w:rsid w:val="00A772CF"/>
    <w:rsid w:val="00A77EAA"/>
    <w:rsid w:val="00A80BE2"/>
    <w:rsid w:val="00A8216C"/>
    <w:rsid w:val="00A83C6A"/>
    <w:rsid w:val="00A85CBC"/>
    <w:rsid w:val="00A85CC1"/>
    <w:rsid w:val="00A90641"/>
    <w:rsid w:val="00A924F0"/>
    <w:rsid w:val="00A95682"/>
    <w:rsid w:val="00A95ED2"/>
    <w:rsid w:val="00A96608"/>
    <w:rsid w:val="00A96695"/>
    <w:rsid w:val="00A969AF"/>
    <w:rsid w:val="00AA1BB4"/>
    <w:rsid w:val="00AA53B1"/>
    <w:rsid w:val="00AA55C3"/>
    <w:rsid w:val="00AA65C7"/>
    <w:rsid w:val="00AA7179"/>
    <w:rsid w:val="00AA7F69"/>
    <w:rsid w:val="00AB1B13"/>
    <w:rsid w:val="00AB1BAB"/>
    <w:rsid w:val="00AB1C14"/>
    <w:rsid w:val="00AB2965"/>
    <w:rsid w:val="00AB2FED"/>
    <w:rsid w:val="00AB3ED6"/>
    <w:rsid w:val="00AB5B67"/>
    <w:rsid w:val="00AB5FBF"/>
    <w:rsid w:val="00AB742C"/>
    <w:rsid w:val="00AC054A"/>
    <w:rsid w:val="00AC0D7D"/>
    <w:rsid w:val="00AC1F02"/>
    <w:rsid w:val="00AD07A3"/>
    <w:rsid w:val="00AD0B6E"/>
    <w:rsid w:val="00AD1940"/>
    <w:rsid w:val="00AD2F2C"/>
    <w:rsid w:val="00AD3718"/>
    <w:rsid w:val="00AD613E"/>
    <w:rsid w:val="00AD6848"/>
    <w:rsid w:val="00AD73E1"/>
    <w:rsid w:val="00AE2112"/>
    <w:rsid w:val="00AE36BA"/>
    <w:rsid w:val="00AE3F67"/>
    <w:rsid w:val="00AF00D6"/>
    <w:rsid w:val="00AF24EA"/>
    <w:rsid w:val="00AF66C4"/>
    <w:rsid w:val="00AF7590"/>
    <w:rsid w:val="00AF793A"/>
    <w:rsid w:val="00AF7CCD"/>
    <w:rsid w:val="00B02B30"/>
    <w:rsid w:val="00B052E0"/>
    <w:rsid w:val="00B05DDF"/>
    <w:rsid w:val="00B06A56"/>
    <w:rsid w:val="00B07638"/>
    <w:rsid w:val="00B07F7B"/>
    <w:rsid w:val="00B12939"/>
    <w:rsid w:val="00B15DBA"/>
    <w:rsid w:val="00B16145"/>
    <w:rsid w:val="00B219B1"/>
    <w:rsid w:val="00B22108"/>
    <w:rsid w:val="00B31FB5"/>
    <w:rsid w:val="00B320CC"/>
    <w:rsid w:val="00B35B6B"/>
    <w:rsid w:val="00B35C78"/>
    <w:rsid w:val="00B41F0C"/>
    <w:rsid w:val="00B45609"/>
    <w:rsid w:val="00B45F41"/>
    <w:rsid w:val="00B50763"/>
    <w:rsid w:val="00B550CC"/>
    <w:rsid w:val="00B6016E"/>
    <w:rsid w:val="00B6062D"/>
    <w:rsid w:val="00B60E9A"/>
    <w:rsid w:val="00B63B9A"/>
    <w:rsid w:val="00B63EAD"/>
    <w:rsid w:val="00B708F2"/>
    <w:rsid w:val="00B726B9"/>
    <w:rsid w:val="00B73B0B"/>
    <w:rsid w:val="00B76DBC"/>
    <w:rsid w:val="00B80957"/>
    <w:rsid w:val="00B80D69"/>
    <w:rsid w:val="00B816DD"/>
    <w:rsid w:val="00B81833"/>
    <w:rsid w:val="00B82708"/>
    <w:rsid w:val="00B829DD"/>
    <w:rsid w:val="00B84F84"/>
    <w:rsid w:val="00B921AB"/>
    <w:rsid w:val="00B9330E"/>
    <w:rsid w:val="00B9349E"/>
    <w:rsid w:val="00B96814"/>
    <w:rsid w:val="00B96FD0"/>
    <w:rsid w:val="00B97DA6"/>
    <w:rsid w:val="00BA2B18"/>
    <w:rsid w:val="00BA3C1C"/>
    <w:rsid w:val="00BA4367"/>
    <w:rsid w:val="00BA4E0D"/>
    <w:rsid w:val="00BA71BA"/>
    <w:rsid w:val="00BA727E"/>
    <w:rsid w:val="00BB0441"/>
    <w:rsid w:val="00BB07E1"/>
    <w:rsid w:val="00BB2652"/>
    <w:rsid w:val="00BB4380"/>
    <w:rsid w:val="00BB6BEB"/>
    <w:rsid w:val="00BB794A"/>
    <w:rsid w:val="00BC05F5"/>
    <w:rsid w:val="00BC2119"/>
    <w:rsid w:val="00BC3738"/>
    <w:rsid w:val="00BD0AA4"/>
    <w:rsid w:val="00BD2649"/>
    <w:rsid w:val="00BD327E"/>
    <w:rsid w:val="00BD57FF"/>
    <w:rsid w:val="00BD5BAD"/>
    <w:rsid w:val="00BE097A"/>
    <w:rsid w:val="00BE0F84"/>
    <w:rsid w:val="00BE2E04"/>
    <w:rsid w:val="00BF3EB5"/>
    <w:rsid w:val="00BF3FF7"/>
    <w:rsid w:val="00BF4025"/>
    <w:rsid w:val="00BF4378"/>
    <w:rsid w:val="00BF5CDC"/>
    <w:rsid w:val="00BF614C"/>
    <w:rsid w:val="00BF6B1D"/>
    <w:rsid w:val="00BF797C"/>
    <w:rsid w:val="00C20A8F"/>
    <w:rsid w:val="00C210F5"/>
    <w:rsid w:val="00C242C7"/>
    <w:rsid w:val="00C24BFC"/>
    <w:rsid w:val="00C312CD"/>
    <w:rsid w:val="00C331EF"/>
    <w:rsid w:val="00C34A2A"/>
    <w:rsid w:val="00C35281"/>
    <w:rsid w:val="00C372A4"/>
    <w:rsid w:val="00C37788"/>
    <w:rsid w:val="00C44053"/>
    <w:rsid w:val="00C440FA"/>
    <w:rsid w:val="00C60C0F"/>
    <w:rsid w:val="00C61EC2"/>
    <w:rsid w:val="00C639ED"/>
    <w:rsid w:val="00C66A79"/>
    <w:rsid w:val="00C6768D"/>
    <w:rsid w:val="00C7363E"/>
    <w:rsid w:val="00C743CD"/>
    <w:rsid w:val="00C76335"/>
    <w:rsid w:val="00C7697F"/>
    <w:rsid w:val="00C81586"/>
    <w:rsid w:val="00C82FB9"/>
    <w:rsid w:val="00C83455"/>
    <w:rsid w:val="00C8445B"/>
    <w:rsid w:val="00C844F8"/>
    <w:rsid w:val="00C8451F"/>
    <w:rsid w:val="00C8475A"/>
    <w:rsid w:val="00C87B0A"/>
    <w:rsid w:val="00C9037F"/>
    <w:rsid w:val="00C91069"/>
    <w:rsid w:val="00C91764"/>
    <w:rsid w:val="00C94A35"/>
    <w:rsid w:val="00C9554F"/>
    <w:rsid w:val="00C96723"/>
    <w:rsid w:val="00C96FB4"/>
    <w:rsid w:val="00CA128E"/>
    <w:rsid w:val="00CA4335"/>
    <w:rsid w:val="00CA4880"/>
    <w:rsid w:val="00CA7AF6"/>
    <w:rsid w:val="00CB120C"/>
    <w:rsid w:val="00CB3054"/>
    <w:rsid w:val="00CC3B4A"/>
    <w:rsid w:val="00CC3DAD"/>
    <w:rsid w:val="00CC42A3"/>
    <w:rsid w:val="00CC5873"/>
    <w:rsid w:val="00CC5BB8"/>
    <w:rsid w:val="00CC5ECB"/>
    <w:rsid w:val="00CC7F07"/>
    <w:rsid w:val="00CD4BA8"/>
    <w:rsid w:val="00CD5CFE"/>
    <w:rsid w:val="00CE7191"/>
    <w:rsid w:val="00CF0083"/>
    <w:rsid w:val="00CF0DF5"/>
    <w:rsid w:val="00CF3BCD"/>
    <w:rsid w:val="00CF4140"/>
    <w:rsid w:val="00CF4FCC"/>
    <w:rsid w:val="00D06C65"/>
    <w:rsid w:val="00D0748B"/>
    <w:rsid w:val="00D0782E"/>
    <w:rsid w:val="00D17655"/>
    <w:rsid w:val="00D20199"/>
    <w:rsid w:val="00D2099D"/>
    <w:rsid w:val="00D20C1A"/>
    <w:rsid w:val="00D20EC8"/>
    <w:rsid w:val="00D22BBF"/>
    <w:rsid w:val="00D22FF1"/>
    <w:rsid w:val="00D233C2"/>
    <w:rsid w:val="00D23C01"/>
    <w:rsid w:val="00D32FB9"/>
    <w:rsid w:val="00D33FD0"/>
    <w:rsid w:val="00D34CB7"/>
    <w:rsid w:val="00D367EB"/>
    <w:rsid w:val="00D404C7"/>
    <w:rsid w:val="00D45B02"/>
    <w:rsid w:val="00D50BBF"/>
    <w:rsid w:val="00D513BC"/>
    <w:rsid w:val="00D51A06"/>
    <w:rsid w:val="00D56280"/>
    <w:rsid w:val="00D605D8"/>
    <w:rsid w:val="00D60ED7"/>
    <w:rsid w:val="00D70CC3"/>
    <w:rsid w:val="00D71519"/>
    <w:rsid w:val="00D72342"/>
    <w:rsid w:val="00D73A38"/>
    <w:rsid w:val="00D73EE4"/>
    <w:rsid w:val="00D77E66"/>
    <w:rsid w:val="00D77F2A"/>
    <w:rsid w:val="00D801F1"/>
    <w:rsid w:val="00D80B0B"/>
    <w:rsid w:val="00D82E91"/>
    <w:rsid w:val="00D83DF8"/>
    <w:rsid w:val="00D8468B"/>
    <w:rsid w:val="00D926FC"/>
    <w:rsid w:val="00D92F67"/>
    <w:rsid w:val="00D941BF"/>
    <w:rsid w:val="00D95B86"/>
    <w:rsid w:val="00DA7D02"/>
    <w:rsid w:val="00DB2C30"/>
    <w:rsid w:val="00DB53C8"/>
    <w:rsid w:val="00DB58F3"/>
    <w:rsid w:val="00DC1CD7"/>
    <w:rsid w:val="00DC1FD5"/>
    <w:rsid w:val="00DC6F1E"/>
    <w:rsid w:val="00DD190B"/>
    <w:rsid w:val="00DD1CBD"/>
    <w:rsid w:val="00DD2457"/>
    <w:rsid w:val="00DE0CA8"/>
    <w:rsid w:val="00DE179D"/>
    <w:rsid w:val="00DE6717"/>
    <w:rsid w:val="00DF2B47"/>
    <w:rsid w:val="00DF3675"/>
    <w:rsid w:val="00DF3FF9"/>
    <w:rsid w:val="00DF41A2"/>
    <w:rsid w:val="00DF443F"/>
    <w:rsid w:val="00E00D49"/>
    <w:rsid w:val="00E01448"/>
    <w:rsid w:val="00E02872"/>
    <w:rsid w:val="00E03EEF"/>
    <w:rsid w:val="00E061BE"/>
    <w:rsid w:val="00E07550"/>
    <w:rsid w:val="00E07BD4"/>
    <w:rsid w:val="00E113CE"/>
    <w:rsid w:val="00E116A7"/>
    <w:rsid w:val="00E117E3"/>
    <w:rsid w:val="00E12588"/>
    <w:rsid w:val="00E155BA"/>
    <w:rsid w:val="00E16558"/>
    <w:rsid w:val="00E16DB6"/>
    <w:rsid w:val="00E17E4F"/>
    <w:rsid w:val="00E20FD7"/>
    <w:rsid w:val="00E2150F"/>
    <w:rsid w:val="00E219B7"/>
    <w:rsid w:val="00E24DF9"/>
    <w:rsid w:val="00E25C54"/>
    <w:rsid w:val="00E27ED7"/>
    <w:rsid w:val="00E27EF3"/>
    <w:rsid w:val="00E303AA"/>
    <w:rsid w:val="00E305EF"/>
    <w:rsid w:val="00E316F9"/>
    <w:rsid w:val="00E31FC4"/>
    <w:rsid w:val="00E3427E"/>
    <w:rsid w:val="00E3459B"/>
    <w:rsid w:val="00E35780"/>
    <w:rsid w:val="00E37BBE"/>
    <w:rsid w:val="00E37C14"/>
    <w:rsid w:val="00E4034E"/>
    <w:rsid w:val="00E41965"/>
    <w:rsid w:val="00E479A9"/>
    <w:rsid w:val="00E50EED"/>
    <w:rsid w:val="00E510AF"/>
    <w:rsid w:val="00E52B6B"/>
    <w:rsid w:val="00E53A40"/>
    <w:rsid w:val="00E53F62"/>
    <w:rsid w:val="00E54826"/>
    <w:rsid w:val="00E561CA"/>
    <w:rsid w:val="00E563E6"/>
    <w:rsid w:val="00E63521"/>
    <w:rsid w:val="00E65415"/>
    <w:rsid w:val="00E65537"/>
    <w:rsid w:val="00E674A2"/>
    <w:rsid w:val="00E7148F"/>
    <w:rsid w:val="00E722A0"/>
    <w:rsid w:val="00E72DD1"/>
    <w:rsid w:val="00E73ADE"/>
    <w:rsid w:val="00E761C4"/>
    <w:rsid w:val="00E77348"/>
    <w:rsid w:val="00E775F9"/>
    <w:rsid w:val="00E77E6F"/>
    <w:rsid w:val="00E80AD7"/>
    <w:rsid w:val="00E834AE"/>
    <w:rsid w:val="00E84E46"/>
    <w:rsid w:val="00E904E4"/>
    <w:rsid w:val="00E924F0"/>
    <w:rsid w:val="00EA0401"/>
    <w:rsid w:val="00EA0B67"/>
    <w:rsid w:val="00EA2A39"/>
    <w:rsid w:val="00EA2C10"/>
    <w:rsid w:val="00EA2C6B"/>
    <w:rsid w:val="00EA3B66"/>
    <w:rsid w:val="00EA3FB9"/>
    <w:rsid w:val="00EA6B6D"/>
    <w:rsid w:val="00EA7E0E"/>
    <w:rsid w:val="00EB0092"/>
    <w:rsid w:val="00EB37A1"/>
    <w:rsid w:val="00EB4B78"/>
    <w:rsid w:val="00EB68C6"/>
    <w:rsid w:val="00EC186E"/>
    <w:rsid w:val="00EC1A54"/>
    <w:rsid w:val="00EC1F04"/>
    <w:rsid w:val="00EC5B3F"/>
    <w:rsid w:val="00ED16A8"/>
    <w:rsid w:val="00ED51D8"/>
    <w:rsid w:val="00ED538B"/>
    <w:rsid w:val="00ED7B94"/>
    <w:rsid w:val="00EE021D"/>
    <w:rsid w:val="00EE1333"/>
    <w:rsid w:val="00EE1899"/>
    <w:rsid w:val="00EE20CD"/>
    <w:rsid w:val="00EE577B"/>
    <w:rsid w:val="00EE6BA4"/>
    <w:rsid w:val="00EE7A89"/>
    <w:rsid w:val="00EF0587"/>
    <w:rsid w:val="00EF0F06"/>
    <w:rsid w:val="00EF2350"/>
    <w:rsid w:val="00EF4D76"/>
    <w:rsid w:val="00EF575C"/>
    <w:rsid w:val="00EF5AD1"/>
    <w:rsid w:val="00EF6955"/>
    <w:rsid w:val="00EF7460"/>
    <w:rsid w:val="00EF74A4"/>
    <w:rsid w:val="00F03C59"/>
    <w:rsid w:val="00F043FE"/>
    <w:rsid w:val="00F048D7"/>
    <w:rsid w:val="00F04A0E"/>
    <w:rsid w:val="00F050A5"/>
    <w:rsid w:val="00F05D48"/>
    <w:rsid w:val="00F06A09"/>
    <w:rsid w:val="00F07159"/>
    <w:rsid w:val="00F10890"/>
    <w:rsid w:val="00F10E45"/>
    <w:rsid w:val="00F11288"/>
    <w:rsid w:val="00F1266F"/>
    <w:rsid w:val="00F12ABA"/>
    <w:rsid w:val="00F143AD"/>
    <w:rsid w:val="00F14D1C"/>
    <w:rsid w:val="00F22A8B"/>
    <w:rsid w:val="00F23BF0"/>
    <w:rsid w:val="00F24FC3"/>
    <w:rsid w:val="00F25B1F"/>
    <w:rsid w:val="00F306FE"/>
    <w:rsid w:val="00F30E6F"/>
    <w:rsid w:val="00F34AA2"/>
    <w:rsid w:val="00F35747"/>
    <w:rsid w:val="00F3675D"/>
    <w:rsid w:val="00F41982"/>
    <w:rsid w:val="00F54347"/>
    <w:rsid w:val="00F544DA"/>
    <w:rsid w:val="00F61E62"/>
    <w:rsid w:val="00F6266C"/>
    <w:rsid w:val="00F6473B"/>
    <w:rsid w:val="00F66358"/>
    <w:rsid w:val="00F704C4"/>
    <w:rsid w:val="00F76054"/>
    <w:rsid w:val="00F813AC"/>
    <w:rsid w:val="00F81B2E"/>
    <w:rsid w:val="00F836C3"/>
    <w:rsid w:val="00F84977"/>
    <w:rsid w:val="00F85FE8"/>
    <w:rsid w:val="00F95383"/>
    <w:rsid w:val="00F970FA"/>
    <w:rsid w:val="00F974C4"/>
    <w:rsid w:val="00F97A52"/>
    <w:rsid w:val="00F97C07"/>
    <w:rsid w:val="00FA0088"/>
    <w:rsid w:val="00FA104C"/>
    <w:rsid w:val="00FA1C57"/>
    <w:rsid w:val="00FA3D7A"/>
    <w:rsid w:val="00FA3EF0"/>
    <w:rsid w:val="00FA55EF"/>
    <w:rsid w:val="00FA61BE"/>
    <w:rsid w:val="00FA6B57"/>
    <w:rsid w:val="00FB0F23"/>
    <w:rsid w:val="00FB10CD"/>
    <w:rsid w:val="00FB28E2"/>
    <w:rsid w:val="00FB3019"/>
    <w:rsid w:val="00FB6089"/>
    <w:rsid w:val="00FB68A0"/>
    <w:rsid w:val="00FB7122"/>
    <w:rsid w:val="00FC0277"/>
    <w:rsid w:val="00FC3B0E"/>
    <w:rsid w:val="00FC58C6"/>
    <w:rsid w:val="00FC724F"/>
    <w:rsid w:val="00FC7551"/>
    <w:rsid w:val="00FC78FA"/>
    <w:rsid w:val="00FD2BE6"/>
    <w:rsid w:val="00FD2D5D"/>
    <w:rsid w:val="00FD2F9C"/>
    <w:rsid w:val="00FD560B"/>
    <w:rsid w:val="00FD6A55"/>
    <w:rsid w:val="00FD6CD3"/>
    <w:rsid w:val="00FD6E42"/>
    <w:rsid w:val="00FE1007"/>
    <w:rsid w:val="00FE20AE"/>
    <w:rsid w:val="00FE22AA"/>
    <w:rsid w:val="00FE267A"/>
    <w:rsid w:val="00FE4DDE"/>
    <w:rsid w:val="00FE5785"/>
    <w:rsid w:val="00FE6168"/>
    <w:rsid w:val="00FE618D"/>
    <w:rsid w:val="00FF0A47"/>
    <w:rsid w:val="00FF4A6D"/>
    <w:rsid w:val="00FF7079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317399B-1607-4DA5-BDA0-B9623112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2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link w:val="Ttulo1Car"/>
    <w:uiPriority w:val="9"/>
    <w:qFormat/>
    <w:rsid w:val="00CD4BA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uiPriority w:val="99"/>
    <w:rsid w:val="000202C6"/>
    <w:pPr>
      <w:spacing w:after="0" w:line="240" w:lineRule="auto"/>
    </w:pPr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rsid w:val="000202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2C6"/>
    <w:rPr>
      <w:rFonts w:ascii="Times New Roman" w:eastAsia="Calibri" w:hAnsi="Times New Roman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qFormat/>
    <w:rsid w:val="000202C6"/>
    <w:rPr>
      <w:rFonts w:eastAsia="Times New Roman"/>
    </w:rPr>
  </w:style>
  <w:style w:type="character" w:customStyle="1" w:styleId="TextonotapieCar">
    <w:name w:val="Texto nota pie Car"/>
    <w:basedOn w:val="Fuentedeprrafopredeter"/>
    <w:link w:val="Textonotapie"/>
    <w:semiHidden/>
    <w:rsid w:val="000202C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aliases w:val="Texto de nota al pie,referencia nota al pie,Ref,de nota al pie,Footnotes refss,Appel note de bas de page,Fago Fußnotenzeichen,Nota a pie,Ref. de nota al pie 2,Footnote symbol,Footnote,Char Car Car Car Ca,Ref. de nota al pie2,R"/>
    <w:uiPriority w:val="99"/>
    <w:rsid w:val="000202C6"/>
    <w:rPr>
      <w:rFonts w:cs="Times New Roman"/>
      <w:vertAlign w:val="superscript"/>
    </w:rPr>
  </w:style>
  <w:style w:type="paragraph" w:styleId="Sinespaciado">
    <w:name w:val="No Spacing"/>
    <w:link w:val="SinespaciadoCar"/>
    <w:uiPriority w:val="1"/>
    <w:qFormat/>
    <w:rsid w:val="000202C6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character" w:customStyle="1" w:styleId="SinespaciadoCar">
    <w:name w:val="Sin espaciado Car"/>
    <w:link w:val="Sinespaciado"/>
    <w:uiPriority w:val="1"/>
    <w:locked/>
    <w:rsid w:val="000202C6"/>
    <w:rPr>
      <w:rFonts w:ascii="Calibri" w:eastAsia="Times New Roman" w:hAnsi="Calibri" w:cs="Times New Roman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D4BA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unhideWhenUsed/>
    <w:rsid w:val="00CD4B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65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52D"/>
    <w:rPr>
      <w:rFonts w:ascii="Segoe UI" w:eastAsia="Calibri" w:hAnsi="Segoe UI" w:cs="Segoe UI"/>
      <w:sz w:val="18"/>
      <w:szCs w:val="18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1151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1151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11517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B608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FB6089"/>
    <w:rPr>
      <w:rFonts w:ascii="Times New Roman" w:eastAsia="Calibri" w:hAnsi="Times New Roman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nhideWhenUsed/>
    <w:rsid w:val="002270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270C5"/>
    <w:rPr>
      <w:rFonts w:ascii="Times New Roman" w:eastAsia="Calibri" w:hAnsi="Times New Roman" w:cs="Times New Roman"/>
      <w:sz w:val="20"/>
      <w:szCs w:val="20"/>
      <w:lang w:eastAsia="es-ES"/>
    </w:rPr>
  </w:style>
  <w:style w:type="paragraph" w:customStyle="1" w:styleId="NoSpacing1">
    <w:name w:val="No Spacing1"/>
    <w:rsid w:val="00227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textoindependiente21">
    <w:name w:val="textoindependiente21"/>
    <w:basedOn w:val="Normal"/>
    <w:rsid w:val="006C6F4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E116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CO"/>
    </w:rPr>
  </w:style>
  <w:style w:type="paragraph" w:customStyle="1" w:styleId="Textopredeterminado">
    <w:name w:val="Texto predeterminado"/>
    <w:basedOn w:val="Normal"/>
    <w:uiPriority w:val="99"/>
    <w:rsid w:val="00D605D8"/>
    <w:pPr>
      <w:overflowPunct w:val="0"/>
      <w:autoSpaceDE w:val="0"/>
      <w:autoSpaceDN w:val="0"/>
      <w:adjustRightInd w:val="0"/>
    </w:pPr>
    <w:rPr>
      <w:rFonts w:eastAsia="Times New Roman"/>
      <w:color w:val="000000"/>
      <w:sz w:val="24"/>
    </w:rPr>
  </w:style>
  <w:style w:type="paragraph" w:styleId="Prrafodelista">
    <w:name w:val="List Paragraph"/>
    <w:basedOn w:val="Normal"/>
    <w:uiPriority w:val="34"/>
    <w:qFormat/>
    <w:rsid w:val="0028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24B38-35B5-4FD7-BE89-4FCBF174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1526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Edder Jimmy Sanchez Calambas</dc:creator>
  <cp:keywords/>
  <dc:description/>
  <cp:lastModifiedBy>Henry Lora Rodriguez</cp:lastModifiedBy>
  <cp:revision>3</cp:revision>
  <cp:lastPrinted>2018-05-02T13:42:00Z</cp:lastPrinted>
  <dcterms:created xsi:type="dcterms:W3CDTF">2018-05-02T15:23:00Z</dcterms:created>
  <dcterms:modified xsi:type="dcterms:W3CDTF">2018-06-19T21:07:00Z</dcterms:modified>
</cp:coreProperties>
</file>