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15" w:rsidRPr="009A78CD" w:rsidRDefault="004E6815" w:rsidP="004E681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4E6815" w:rsidRPr="009A78CD" w:rsidRDefault="004E6815" w:rsidP="004E681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4E6815" w:rsidRPr="009A78CD" w:rsidRDefault="004E6815" w:rsidP="004E6815">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2</w:t>
      </w:r>
      <w:r>
        <w:rPr>
          <w:rFonts w:ascii="Arial" w:hAnsi="Arial" w:cs="Arial"/>
          <w:color w:val="222222"/>
          <w:sz w:val="18"/>
          <w:szCs w:val="18"/>
          <w:lang w:val="es-CO" w:eastAsia="fr-FR"/>
        </w:rPr>
        <w:t>ª instancia – 30 de julio</w:t>
      </w:r>
      <w:r w:rsidRPr="009A78CD">
        <w:rPr>
          <w:rFonts w:ascii="Arial" w:hAnsi="Arial" w:cs="Arial"/>
          <w:color w:val="222222"/>
          <w:sz w:val="18"/>
          <w:szCs w:val="18"/>
          <w:lang w:val="es-CO" w:eastAsia="fr-FR"/>
        </w:rPr>
        <w:t xml:space="preserve"> de 2018</w:t>
      </w:r>
    </w:p>
    <w:p w:rsidR="004E6815" w:rsidRPr="009A78CD" w:rsidRDefault="004E6815" w:rsidP="004E6815">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4E6815" w:rsidRPr="009A78CD" w:rsidRDefault="004E6815" w:rsidP="004E681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4E6815">
        <w:rPr>
          <w:rFonts w:ascii="Arial" w:hAnsi="Arial" w:cs="Arial"/>
          <w:color w:val="222222"/>
          <w:sz w:val="18"/>
          <w:szCs w:val="18"/>
          <w:lang w:val="es-CO" w:eastAsia="fr-FR"/>
        </w:rPr>
        <w:t>66170-31-03-001-2018-00005-02</w:t>
      </w:r>
    </w:p>
    <w:p w:rsidR="004E6815" w:rsidRPr="009A78CD" w:rsidRDefault="004E6815" w:rsidP="004E6815">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4E6815">
        <w:rPr>
          <w:rFonts w:ascii="Arial" w:hAnsi="Arial" w:cs="Arial"/>
          <w:bCs/>
          <w:iCs/>
          <w:color w:val="222222"/>
          <w:sz w:val="18"/>
          <w:szCs w:val="18"/>
          <w:lang w:eastAsia="fr-FR"/>
        </w:rPr>
        <w:t>LUZ MARI MARÍN AGUIRRE</w:t>
      </w:r>
    </w:p>
    <w:p w:rsidR="004E6815" w:rsidRPr="009A78CD" w:rsidRDefault="004E6815" w:rsidP="004E6815">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4E6815">
        <w:rPr>
          <w:rFonts w:ascii="Arial" w:hAnsi="Arial" w:cs="Arial"/>
          <w:sz w:val="18"/>
          <w:szCs w:val="28"/>
        </w:rPr>
        <w:t>SECRETARÍA DE GOBIERNO DE DOSQUEBRADAS</w:t>
      </w:r>
      <w:r>
        <w:rPr>
          <w:rFonts w:ascii="Arial" w:hAnsi="Arial" w:cs="Arial"/>
          <w:sz w:val="18"/>
          <w:szCs w:val="28"/>
        </w:rPr>
        <w:t xml:space="preserve"> y otros</w:t>
      </w:r>
    </w:p>
    <w:p w:rsidR="004E6815" w:rsidRPr="009A78CD" w:rsidRDefault="004E6815" w:rsidP="004E6815">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4E6815" w:rsidRDefault="004E6815" w:rsidP="004E6815">
      <w:pPr>
        <w:shd w:val="clear" w:color="auto" w:fill="FFFFFF"/>
        <w:tabs>
          <w:tab w:val="left" w:pos="1843"/>
          <w:tab w:val="left" w:pos="4755"/>
        </w:tabs>
        <w:ind w:left="1843" w:hanging="1843"/>
        <w:jc w:val="both"/>
        <w:rPr>
          <w:rFonts w:ascii="Arial" w:hAnsi="Arial" w:cs="Arial"/>
          <w:sz w:val="18"/>
          <w:szCs w:val="18"/>
          <w:lang w:val="es-CO" w:eastAsia="fr-FR"/>
        </w:rPr>
      </w:pPr>
    </w:p>
    <w:p w:rsidR="004E6815" w:rsidRPr="009A78CD" w:rsidRDefault="004E6815" w:rsidP="004E6815">
      <w:pPr>
        <w:shd w:val="clear" w:color="auto" w:fill="FFFFFF"/>
        <w:tabs>
          <w:tab w:val="left" w:pos="1843"/>
          <w:tab w:val="left" w:pos="4755"/>
        </w:tabs>
        <w:ind w:left="1843" w:hanging="1843"/>
        <w:jc w:val="both"/>
        <w:rPr>
          <w:rFonts w:ascii="Arial" w:hAnsi="Arial" w:cs="Arial"/>
          <w:sz w:val="18"/>
          <w:szCs w:val="18"/>
          <w:lang w:val="es-CO" w:eastAsia="fr-FR"/>
        </w:rPr>
      </w:pPr>
    </w:p>
    <w:p w:rsidR="004E6815" w:rsidRDefault="004E6815" w:rsidP="004E6815">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VIVIENDA DIGNA</w:t>
      </w:r>
      <w:r>
        <w:rPr>
          <w:rFonts w:ascii="Arial" w:hAnsi="Arial" w:cs="Arial"/>
          <w:b/>
          <w:bCs/>
          <w:iCs/>
          <w:color w:val="222222"/>
          <w:sz w:val="18"/>
          <w:szCs w:val="18"/>
          <w:lang w:eastAsia="fr-FR"/>
        </w:rPr>
        <w:t xml:space="preserve"> / </w:t>
      </w:r>
      <w:r>
        <w:rPr>
          <w:rFonts w:ascii="Arial" w:hAnsi="Arial" w:cs="Arial"/>
          <w:b/>
          <w:bCs/>
          <w:iCs/>
          <w:color w:val="222222"/>
          <w:sz w:val="18"/>
          <w:szCs w:val="18"/>
          <w:lang w:eastAsia="fr-FR"/>
        </w:rPr>
        <w:t>ACTUACIÓN FRENTE A PROCESO DIVISORIO</w:t>
      </w:r>
      <w:r>
        <w:rPr>
          <w:rFonts w:ascii="Arial" w:hAnsi="Arial" w:cs="Arial"/>
          <w:b/>
          <w:bCs/>
          <w:iCs/>
          <w:color w:val="222222"/>
          <w:sz w:val="18"/>
          <w:szCs w:val="18"/>
          <w:lang w:eastAsia="fr-FR"/>
        </w:rPr>
        <w:t xml:space="preserve"> /</w:t>
      </w:r>
      <w:r>
        <w:rPr>
          <w:rFonts w:ascii="Arial" w:hAnsi="Arial" w:cs="Arial"/>
          <w:b/>
          <w:bCs/>
          <w:iCs/>
          <w:color w:val="222222"/>
          <w:sz w:val="18"/>
          <w:szCs w:val="18"/>
          <w:lang w:eastAsia="fr-FR"/>
        </w:rPr>
        <w:t xml:space="preserve"> TERCERO POSEEDOR / LEGITIMACIÓN EN LA CAUSA EN TUTELA /</w:t>
      </w:r>
      <w:r w:rsidR="006447AE">
        <w:rPr>
          <w:rFonts w:ascii="Arial" w:hAnsi="Arial" w:cs="Arial"/>
          <w:b/>
          <w:bCs/>
          <w:iCs/>
          <w:color w:val="222222"/>
          <w:sz w:val="18"/>
          <w:szCs w:val="18"/>
          <w:lang w:eastAsia="fr-FR"/>
        </w:rPr>
        <w:t xml:space="preserve"> NO SE ACREDITÓ / </w:t>
      </w:r>
      <w:bookmarkStart w:id="0" w:name="_GoBack"/>
      <w:bookmarkEnd w:id="0"/>
      <w:r>
        <w:rPr>
          <w:rFonts w:ascii="Arial" w:hAnsi="Arial" w:cs="Arial"/>
          <w:b/>
          <w:bCs/>
          <w:iCs/>
          <w:color w:val="222222"/>
          <w:sz w:val="18"/>
          <w:szCs w:val="18"/>
          <w:lang w:eastAsia="fr-FR"/>
        </w:rPr>
        <w:t xml:space="preserve">IMPROCEDENTE </w:t>
      </w:r>
    </w:p>
    <w:p w:rsidR="004E6815" w:rsidRDefault="004E6815" w:rsidP="004E6815">
      <w:pPr>
        <w:jc w:val="both"/>
        <w:rPr>
          <w:rFonts w:ascii="Arial" w:hAnsi="Arial" w:cs="Arial"/>
          <w:sz w:val="18"/>
          <w:szCs w:val="18"/>
        </w:rPr>
      </w:pPr>
    </w:p>
    <w:p w:rsidR="004E6815" w:rsidRDefault="004E6815" w:rsidP="004E6815">
      <w:pPr>
        <w:jc w:val="both"/>
        <w:rPr>
          <w:rFonts w:ascii="Arial" w:hAnsi="Arial" w:cs="Arial"/>
          <w:sz w:val="18"/>
          <w:szCs w:val="18"/>
        </w:rPr>
      </w:pPr>
      <w:r w:rsidRPr="004E6815">
        <w:rPr>
          <w:rFonts w:ascii="Arial" w:hAnsi="Arial" w:cs="Arial"/>
          <w:sz w:val="18"/>
          <w:szCs w:val="18"/>
        </w:rPr>
        <w:t>Ahora, conforme lo ha enseñado la Corte Constitucional desde ya hace varios años, las presuntas irregularidades en que incurre un funcionario judicial al tramitar un proceso, por las cuales puede existir alguna amenaza o violación a garantías fundamentales, esta es predicable exclusivamente de los derechos de quienes son parte o terceros en el mismo, de manera que es a estos a quien corresponde promover la acción de amparo constitucional.</w:t>
      </w:r>
    </w:p>
    <w:p w:rsidR="004E6815" w:rsidRDefault="004E6815" w:rsidP="004E6815">
      <w:pPr>
        <w:jc w:val="both"/>
        <w:rPr>
          <w:rFonts w:ascii="Arial" w:hAnsi="Arial" w:cs="Arial"/>
          <w:sz w:val="18"/>
          <w:szCs w:val="18"/>
        </w:rPr>
      </w:pPr>
      <w:r>
        <w:rPr>
          <w:rFonts w:ascii="Arial" w:hAnsi="Arial" w:cs="Arial"/>
          <w:sz w:val="18"/>
          <w:szCs w:val="18"/>
        </w:rPr>
        <w:t>(…)</w:t>
      </w:r>
    </w:p>
    <w:p w:rsidR="004E6815" w:rsidRPr="004E6815" w:rsidRDefault="004E6815" w:rsidP="004E6815">
      <w:pPr>
        <w:jc w:val="both"/>
        <w:rPr>
          <w:rFonts w:ascii="Arial" w:hAnsi="Arial" w:cs="Arial"/>
          <w:sz w:val="18"/>
          <w:szCs w:val="18"/>
        </w:rPr>
      </w:pPr>
      <w:r w:rsidRPr="004E6815">
        <w:rPr>
          <w:rFonts w:ascii="Arial" w:hAnsi="Arial" w:cs="Arial"/>
          <w:sz w:val="18"/>
          <w:szCs w:val="18"/>
        </w:rPr>
        <w:t xml:space="preserve">De la revisión minuciosa de los documentos que componen la presente acción, resulta claro que la promotora de la presente tutela carece de un interés legítimo para actuar, pues, de existir alguna amenaza o violación, esta es predicable exclusivamente de los derechos de quienes son parte o terceros en el proceso divisorio adelantado por la señora MARÍA CONSUELO RAMÍREZ GONZÁLEZ, en contra de FLOR MARÍA GONZÁLEZ DE GONZÁLEZ y </w:t>
      </w:r>
      <w:proofErr w:type="spellStart"/>
      <w:r w:rsidRPr="004E6815">
        <w:rPr>
          <w:rFonts w:ascii="Arial" w:hAnsi="Arial" w:cs="Arial"/>
          <w:sz w:val="18"/>
          <w:szCs w:val="18"/>
        </w:rPr>
        <w:t>WITER</w:t>
      </w:r>
      <w:proofErr w:type="spellEnd"/>
      <w:r w:rsidRPr="004E6815">
        <w:rPr>
          <w:rFonts w:ascii="Arial" w:hAnsi="Arial" w:cs="Arial"/>
          <w:sz w:val="18"/>
          <w:szCs w:val="18"/>
        </w:rPr>
        <w:t xml:space="preserve"> GONZÁLEZ TOBÓN, que se tramitó en el JUZGADO SEGUNDO CIVIL MUNICIPAL DE DOSQUEBRADAS, radicado bajo el número 2014-00161 .</w:t>
      </w:r>
    </w:p>
    <w:p w:rsidR="004E6815" w:rsidRPr="004E6815" w:rsidRDefault="004E6815" w:rsidP="004E6815">
      <w:pPr>
        <w:jc w:val="both"/>
        <w:rPr>
          <w:rFonts w:ascii="Arial" w:hAnsi="Arial" w:cs="Arial"/>
          <w:sz w:val="18"/>
          <w:szCs w:val="18"/>
        </w:rPr>
      </w:pPr>
    </w:p>
    <w:p w:rsidR="004E6815" w:rsidRDefault="004E6815" w:rsidP="004E6815">
      <w:pPr>
        <w:jc w:val="both"/>
        <w:rPr>
          <w:rFonts w:ascii="Arial" w:hAnsi="Arial" w:cs="Arial"/>
          <w:sz w:val="18"/>
          <w:szCs w:val="18"/>
        </w:rPr>
      </w:pPr>
      <w:r w:rsidRPr="004E6815">
        <w:rPr>
          <w:rFonts w:ascii="Arial" w:hAnsi="Arial" w:cs="Arial"/>
          <w:sz w:val="18"/>
          <w:szCs w:val="18"/>
        </w:rPr>
        <w:t xml:space="preserve">6. Lo anterior teniendo en cuenta que, si bien se afirma por la accionante que su hija </w:t>
      </w:r>
      <w:proofErr w:type="spellStart"/>
      <w:r w:rsidRPr="004E6815">
        <w:rPr>
          <w:rFonts w:ascii="Arial" w:hAnsi="Arial" w:cs="Arial"/>
          <w:sz w:val="18"/>
          <w:szCs w:val="18"/>
        </w:rPr>
        <w:t>LEIDY</w:t>
      </w:r>
      <w:proofErr w:type="spellEnd"/>
      <w:r w:rsidRPr="004E6815">
        <w:rPr>
          <w:rFonts w:ascii="Arial" w:hAnsi="Arial" w:cs="Arial"/>
          <w:sz w:val="18"/>
          <w:szCs w:val="18"/>
        </w:rPr>
        <w:t xml:space="preserve"> JOHANA </w:t>
      </w:r>
      <w:proofErr w:type="spellStart"/>
      <w:r w:rsidRPr="004E6815">
        <w:rPr>
          <w:rFonts w:ascii="Arial" w:hAnsi="Arial" w:cs="Arial"/>
          <w:sz w:val="18"/>
          <w:szCs w:val="18"/>
        </w:rPr>
        <w:t>PULGARÍN</w:t>
      </w:r>
      <w:proofErr w:type="spellEnd"/>
      <w:r w:rsidRPr="004E6815">
        <w:rPr>
          <w:rFonts w:ascii="Arial" w:hAnsi="Arial" w:cs="Arial"/>
          <w:sz w:val="18"/>
          <w:szCs w:val="18"/>
        </w:rPr>
        <w:t xml:space="preserve">, es poseedora del bien inmueble identificado como Lote 17 A de la manzana 4, urbanización “El Limonar” de Dosquebradas; también es cierto que, tal como se dijo en el fallo de primera instancia “...habiéndose realizado la diligencia de secuestro del bien inmueble, en la que atendió la señora </w:t>
      </w:r>
      <w:proofErr w:type="spellStart"/>
      <w:r w:rsidRPr="004E6815">
        <w:rPr>
          <w:rFonts w:ascii="Arial" w:hAnsi="Arial" w:cs="Arial"/>
          <w:sz w:val="18"/>
          <w:szCs w:val="18"/>
        </w:rPr>
        <w:t>LEIDY</w:t>
      </w:r>
      <w:proofErr w:type="spellEnd"/>
      <w:r w:rsidRPr="004E6815">
        <w:rPr>
          <w:rFonts w:ascii="Arial" w:hAnsi="Arial" w:cs="Arial"/>
          <w:sz w:val="18"/>
          <w:szCs w:val="18"/>
        </w:rPr>
        <w:t xml:space="preserve"> JOHANA </w:t>
      </w:r>
      <w:proofErr w:type="spellStart"/>
      <w:r w:rsidRPr="004E6815">
        <w:rPr>
          <w:rFonts w:ascii="Arial" w:hAnsi="Arial" w:cs="Arial"/>
          <w:sz w:val="18"/>
          <w:szCs w:val="18"/>
        </w:rPr>
        <w:t>PULGARIN</w:t>
      </w:r>
      <w:proofErr w:type="spellEnd"/>
      <w:r w:rsidRPr="004E6815">
        <w:rPr>
          <w:rFonts w:ascii="Arial" w:hAnsi="Arial" w:cs="Arial"/>
          <w:sz w:val="18"/>
          <w:szCs w:val="18"/>
        </w:rPr>
        <w:t>, por autoridad de la ley, debió oponerse indicando el derecho que dice le asiste y que ahora pretende se le reconozca, puesto que esa era la oportunidad legal para hacerlo (...) no compareció a hacerse parte, ni se opuso en el momento que tenía para ello...”; por lo que, si en gracia de discusión hubiese sido reconocida como tal, era esta y no su señora madre, aquí accionante, quien estaría legitimada para formular el amparo.</w:t>
      </w:r>
    </w:p>
    <w:p w:rsidR="004E6815" w:rsidRDefault="004E6815" w:rsidP="004E6815">
      <w:pPr>
        <w:jc w:val="both"/>
        <w:rPr>
          <w:rFonts w:ascii="Arial" w:hAnsi="Arial" w:cs="Arial"/>
          <w:sz w:val="18"/>
          <w:szCs w:val="18"/>
        </w:rPr>
      </w:pPr>
    </w:p>
    <w:p w:rsidR="004E6815" w:rsidRDefault="004E6815" w:rsidP="004E6815">
      <w:pPr>
        <w:jc w:val="both"/>
        <w:rPr>
          <w:rFonts w:ascii="Arial" w:hAnsi="Arial" w:cs="Arial"/>
          <w:sz w:val="18"/>
          <w:szCs w:val="18"/>
        </w:rPr>
      </w:pPr>
    </w:p>
    <w:p w:rsidR="004E6815" w:rsidRDefault="004E6815" w:rsidP="004E6815">
      <w:pPr>
        <w:jc w:val="both"/>
        <w:rPr>
          <w:rFonts w:ascii="Arial" w:hAnsi="Arial" w:cs="Arial"/>
          <w:sz w:val="18"/>
          <w:szCs w:val="18"/>
        </w:rPr>
      </w:pPr>
    </w:p>
    <w:p w:rsidR="004E6815" w:rsidRDefault="004E6815" w:rsidP="004E6815">
      <w:pPr>
        <w:jc w:val="both"/>
        <w:rPr>
          <w:rFonts w:ascii="Arial" w:hAnsi="Arial" w:cs="Arial"/>
          <w:sz w:val="18"/>
          <w:szCs w:val="18"/>
        </w:rPr>
      </w:pPr>
    </w:p>
    <w:p w:rsidR="004E6815" w:rsidRPr="00D967D6" w:rsidRDefault="004E6815" w:rsidP="004E6815">
      <w:pPr>
        <w:jc w:val="both"/>
        <w:rPr>
          <w:rFonts w:ascii="Arial" w:hAnsi="Arial" w:cs="Arial"/>
          <w:sz w:val="18"/>
          <w:szCs w:val="18"/>
        </w:rPr>
      </w:pPr>
    </w:p>
    <w:p w:rsidR="007D4C24" w:rsidRPr="00984F63" w:rsidRDefault="007D4C24" w:rsidP="005C40E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5C40E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7D4C24" w:rsidRPr="000905F6" w:rsidRDefault="007D4C24" w:rsidP="007D4C24">
      <w:pPr>
        <w:spacing w:line="360" w:lineRule="auto"/>
        <w:jc w:val="center"/>
        <w:rPr>
          <w:rFonts w:ascii="Arial" w:hAnsi="Arial" w:cs="Arial"/>
          <w:bCs/>
          <w:sz w:val="24"/>
          <w:szCs w:val="26"/>
        </w:rPr>
      </w:pPr>
    </w:p>
    <w:p w:rsidR="005C40E4" w:rsidRPr="00B9745A" w:rsidRDefault="005C40E4" w:rsidP="005C40E4">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ra, treinta (30</w:t>
      </w:r>
      <w:r w:rsidRPr="00B9745A">
        <w:rPr>
          <w:rFonts w:ascii="Arial" w:hAnsi="Arial" w:cs="Arial"/>
          <w:bCs/>
          <w:sz w:val="24"/>
          <w:szCs w:val="26"/>
        </w:rPr>
        <w:t xml:space="preserve">) de </w:t>
      </w:r>
      <w:r>
        <w:rPr>
          <w:rFonts w:ascii="Arial" w:hAnsi="Arial" w:cs="Arial"/>
          <w:bCs/>
          <w:sz w:val="24"/>
          <w:szCs w:val="26"/>
        </w:rPr>
        <w:t>julio</w:t>
      </w:r>
      <w:r w:rsidRPr="00B9745A">
        <w:rPr>
          <w:rFonts w:ascii="Arial" w:hAnsi="Arial" w:cs="Arial"/>
          <w:bCs/>
          <w:sz w:val="24"/>
          <w:szCs w:val="26"/>
        </w:rPr>
        <w:t xml:space="preserve"> de dos mil dieci</w:t>
      </w:r>
      <w:r>
        <w:rPr>
          <w:rFonts w:ascii="Arial" w:hAnsi="Arial" w:cs="Arial"/>
          <w:bCs/>
          <w:sz w:val="24"/>
          <w:szCs w:val="26"/>
        </w:rPr>
        <w:t>ocho</w:t>
      </w:r>
      <w:r w:rsidRPr="00B9745A">
        <w:rPr>
          <w:rFonts w:ascii="Arial" w:hAnsi="Arial" w:cs="Arial"/>
          <w:bCs/>
          <w:sz w:val="24"/>
          <w:szCs w:val="26"/>
        </w:rPr>
        <w:t xml:space="preserve"> (201</w:t>
      </w:r>
      <w:r>
        <w:rPr>
          <w:rFonts w:ascii="Arial" w:hAnsi="Arial" w:cs="Arial"/>
          <w:bCs/>
          <w:sz w:val="24"/>
          <w:szCs w:val="26"/>
        </w:rPr>
        <w:t>8</w:t>
      </w:r>
      <w:r w:rsidRPr="00B9745A">
        <w:rPr>
          <w:rFonts w:ascii="Arial" w:hAnsi="Arial" w:cs="Arial"/>
          <w:bCs/>
          <w:sz w:val="24"/>
          <w:szCs w:val="26"/>
        </w:rPr>
        <w:t>)</w:t>
      </w:r>
    </w:p>
    <w:p w:rsidR="007D4C24" w:rsidRPr="00984F63" w:rsidRDefault="005C40E4" w:rsidP="005C40E4">
      <w:pPr>
        <w:spacing w:line="360" w:lineRule="auto"/>
        <w:jc w:val="center"/>
        <w:rPr>
          <w:rFonts w:ascii="Arial" w:hAnsi="Arial" w:cs="Arial"/>
          <w:sz w:val="24"/>
          <w:szCs w:val="24"/>
        </w:rPr>
      </w:pPr>
      <w:r w:rsidRPr="00B9745A">
        <w:rPr>
          <w:rFonts w:ascii="Arial" w:hAnsi="Arial" w:cs="Arial"/>
          <w:sz w:val="24"/>
          <w:szCs w:val="26"/>
        </w:rPr>
        <w:t xml:space="preserve">Acta Nº </w:t>
      </w:r>
      <w:r>
        <w:rPr>
          <w:rFonts w:ascii="Arial" w:hAnsi="Arial" w:cs="Arial"/>
          <w:sz w:val="24"/>
          <w:szCs w:val="26"/>
        </w:rPr>
        <w:t>270 de 30-07-2018</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w:t>
      </w:r>
      <w:r w:rsidR="0097499D">
        <w:rPr>
          <w:rFonts w:ascii="Arial" w:hAnsi="Arial" w:cs="Arial"/>
          <w:sz w:val="24"/>
          <w:szCs w:val="24"/>
        </w:rPr>
        <w:t>1</w:t>
      </w:r>
      <w:r w:rsidR="000D6545">
        <w:rPr>
          <w:rFonts w:ascii="Arial" w:hAnsi="Arial" w:cs="Arial"/>
          <w:sz w:val="24"/>
          <w:szCs w:val="24"/>
        </w:rPr>
        <w:t>70</w:t>
      </w:r>
      <w:r>
        <w:rPr>
          <w:rFonts w:ascii="Arial" w:hAnsi="Arial" w:cs="Arial"/>
          <w:sz w:val="24"/>
          <w:szCs w:val="24"/>
        </w:rPr>
        <w:t>-31-03-00</w:t>
      </w:r>
      <w:r w:rsidR="000D6545">
        <w:rPr>
          <w:rFonts w:ascii="Arial" w:hAnsi="Arial" w:cs="Arial"/>
          <w:sz w:val="24"/>
          <w:szCs w:val="24"/>
        </w:rPr>
        <w:t>1</w:t>
      </w:r>
      <w:r>
        <w:rPr>
          <w:rFonts w:ascii="Arial" w:hAnsi="Arial" w:cs="Arial"/>
          <w:sz w:val="24"/>
          <w:szCs w:val="24"/>
        </w:rPr>
        <w:t>-</w:t>
      </w:r>
      <w:r w:rsidRPr="00A45CF0">
        <w:rPr>
          <w:rFonts w:ascii="Arial" w:hAnsi="Arial" w:cs="Arial"/>
          <w:b/>
          <w:sz w:val="24"/>
          <w:szCs w:val="24"/>
        </w:rPr>
        <w:t>201</w:t>
      </w:r>
      <w:r w:rsidR="000D6545">
        <w:rPr>
          <w:rFonts w:ascii="Arial" w:hAnsi="Arial" w:cs="Arial"/>
          <w:b/>
          <w:sz w:val="24"/>
          <w:szCs w:val="24"/>
        </w:rPr>
        <w:t>8</w:t>
      </w:r>
      <w:r w:rsidRPr="00A45CF0">
        <w:rPr>
          <w:rFonts w:ascii="Arial" w:hAnsi="Arial" w:cs="Arial"/>
          <w:b/>
          <w:sz w:val="24"/>
          <w:szCs w:val="24"/>
        </w:rPr>
        <w:t>-00</w:t>
      </w:r>
      <w:r w:rsidR="000D6545">
        <w:rPr>
          <w:rFonts w:ascii="Arial" w:hAnsi="Arial" w:cs="Arial"/>
          <w:b/>
          <w:sz w:val="24"/>
          <w:szCs w:val="24"/>
        </w:rPr>
        <w:t>005</w:t>
      </w:r>
      <w:r w:rsidR="000D6545">
        <w:rPr>
          <w:rFonts w:ascii="Arial" w:hAnsi="Arial" w:cs="Arial"/>
          <w:sz w:val="24"/>
          <w:szCs w:val="24"/>
        </w:rPr>
        <w:t>-02</w:t>
      </w:r>
    </w:p>
    <w:p w:rsidR="007D4C24" w:rsidRPr="00EC4913" w:rsidRDefault="007D4C24" w:rsidP="007D4C24">
      <w:pPr>
        <w:spacing w:line="360" w:lineRule="auto"/>
        <w:rPr>
          <w:rFonts w:ascii="Arial" w:hAnsi="Arial" w:cs="Arial"/>
          <w:sz w:val="22"/>
          <w:szCs w:val="22"/>
        </w:rPr>
      </w:pPr>
    </w:p>
    <w:p w:rsidR="007D4C24" w:rsidRDefault="007D4C24" w:rsidP="007D4C24">
      <w:pPr>
        <w:pStyle w:val="Sinespaciado1"/>
        <w:spacing w:line="360" w:lineRule="auto"/>
        <w:ind w:left="705" w:firstLine="2130"/>
        <w:rPr>
          <w:rFonts w:ascii="Arial" w:hAnsi="Arial" w:cs="Arial"/>
          <w:lang w:val="es-ES" w:eastAsia="es-ES"/>
        </w:rPr>
      </w:pPr>
    </w:p>
    <w:p w:rsidR="007D4C24" w:rsidRPr="00EC4913" w:rsidRDefault="007D4C24" w:rsidP="007D4C24">
      <w:pPr>
        <w:pStyle w:val="Sinespaciado1"/>
        <w:spacing w:line="360" w:lineRule="auto"/>
        <w:ind w:left="705" w:firstLine="2130"/>
        <w:rPr>
          <w:rFonts w:ascii="Arial" w:hAnsi="Arial" w:cs="Arial"/>
          <w:lang w:val="es-ES" w:eastAsia="es-ES"/>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l</w:t>
      </w:r>
      <w:r w:rsidR="0097499D">
        <w:rPr>
          <w:rFonts w:ascii="Arial" w:hAnsi="Arial" w:cs="Arial"/>
          <w:sz w:val="26"/>
          <w:szCs w:val="26"/>
          <w:lang w:val="es-ES" w:eastAsia="es-ES"/>
        </w:rPr>
        <w:t>a</w:t>
      </w:r>
      <w:r>
        <w:rPr>
          <w:rFonts w:ascii="Arial" w:hAnsi="Arial" w:cs="Arial"/>
          <w:sz w:val="26"/>
          <w:szCs w:val="26"/>
          <w:lang w:val="es-ES" w:eastAsia="es-ES"/>
        </w:rPr>
        <w:t xml:space="preserve"> señor</w:t>
      </w:r>
      <w:r w:rsidR="0097499D">
        <w:rPr>
          <w:rFonts w:ascii="Arial" w:hAnsi="Arial" w:cs="Arial"/>
          <w:sz w:val="26"/>
          <w:szCs w:val="26"/>
          <w:lang w:val="es-ES" w:eastAsia="es-ES"/>
        </w:rPr>
        <w:t>a</w:t>
      </w:r>
      <w:r w:rsidR="00A45CF0">
        <w:rPr>
          <w:rFonts w:ascii="Arial" w:hAnsi="Arial" w:cs="Arial"/>
          <w:sz w:val="26"/>
          <w:szCs w:val="26"/>
          <w:lang w:val="es-ES" w:eastAsia="es-ES"/>
        </w:rPr>
        <w:t xml:space="preserve"> </w:t>
      </w:r>
      <w:r w:rsidRPr="009F2E3A">
        <w:rPr>
          <w:rFonts w:ascii="Arial" w:hAnsi="Arial" w:cs="Arial"/>
          <w:lang w:val="es-ES" w:eastAsia="es-ES"/>
        </w:rPr>
        <w:t>L</w:t>
      </w:r>
      <w:r w:rsidR="0097499D">
        <w:rPr>
          <w:rFonts w:ascii="Arial" w:hAnsi="Arial" w:cs="Arial"/>
          <w:lang w:val="es-ES" w:eastAsia="es-ES"/>
        </w:rPr>
        <w:t>UZ MAR</w:t>
      </w:r>
      <w:r w:rsidR="000D6545">
        <w:rPr>
          <w:rFonts w:ascii="Arial" w:hAnsi="Arial" w:cs="Arial"/>
          <w:lang w:val="es-ES" w:eastAsia="es-ES"/>
        </w:rPr>
        <w:t>I MARÍN AGUIRRE</w:t>
      </w:r>
      <w:r w:rsidRPr="00A7419B">
        <w:rPr>
          <w:rFonts w:ascii="Arial" w:hAnsi="Arial" w:cs="Arial"/>
          <w:sz w:val="26"/>
          <w:szCs w:val="26"/>
          <w:lang w:val="es-ES" w:eastAsia="es-ES"/>
        </w:rPr>
        <w:t xml:space="preserve">, contra la sentencia proferida el </w:t>
      </w:r>
      <w:r w:rsidR="0097499D">
        <w:rPr>
          <w:rFonts w:ascii="Arial" w:hAnsi="Arial" w:cs="Arial"/>
          <w:sz w:val="26"/>
          <w:szCs w:val="26"/>
          <w:lang w:val="es-ES" w:eastAsia="es-ES"/>
        </w:rPr>
        <w:t>1</w:t>
      </w:r>
      <w:r w:rsidR="00201A8D">
        <w:rPr>
          <w:rFonts w:ascii="Arial" w:hAnsi="Arial" w:cs="Arial"/>
          <w:sz w:val="26"/>
          <w:szCs w:val="26"/>
          <w:lang w:val="es-ES" w:eastAsia="es-ES"/>
        </w:rPr>
        <w:t>8</w:t>
      </w:r>
      <w:r w:rsidRPr="00A7419B">
        <w:rPr>
          <w:rFonts w:ascii="Arial" w:hAnsi="Arial" w:cs="Arial"/>
          <w:sz w:val="26"/>
          <w:szCs w:val="26"/>
          <w:lang w:val="es-ES" w:eastAsia="es-ES"/>
        </w:rPr>
        <w:t xml:space="preserve"> de </w:t>
      </w:r>
      <w:r w:rsidR="00201A8D">
        <w:rPr>
          <w:rFonts w:ascii="Arial" w:hAnsi="Arial" w:cs="Arial"/>
          <w:sz w:val="26"/>
          <w:szCs w:val="26"/>
          <w:lang w:val="es-ES" w:eastAsia="es-ES"/>
        </w:rPr>
        <w:t>may</w:t>
      </w:r>
      <w:r w:rsidR="0097499D">
        <w:rPr>
          <w:rFonts w:ascii="Arial" w:hAnsi="Arial" w:cs="Arial"/>
          <w:sz w:val="26"/>
          <w:szCs w:val="26"/>
          <w:lang w:val="es-ES" w:eastAsia="es-ES"/>
        </w:rPr>
        <w:t>o</w:t>
      </w:r>
      <w:r>
        <w:rPr>
          <w:rFonts w:ascii="Arial" w:hAnsi="Arial" w:cs="Arial"/>
          <w:sz w:val="26"/>
          <w:szCs w:val="26"/>
          <w:lang w:val="es-ES" w:eastAsia="es-ES"/>
        </w:rPr>
        <w:t xml:space="preserve"> de 201</w:t>
      </w:r>
      <w:r w:rsidR="0097499D">
        <w:rPr>
          <w:rFonts w:ascii="Arial" w:hAnsi="Arial" w:cs="Arial"/>
          <w:sz w:val="26"/>
          <w:szCs w:val="26"/>
          <w:lang w:val="es-ES" w:eastAsia="es-ES"/>
        </w:rPr>
        <w:t>8</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Civil del Circuito de </w:t>
      </w:r>
      <w:r w:rsidR="00201A8D">
        <w:rPr>
          <w:rFonts w:ascii="Arial" w:hAnsi="Arial" w:cs="Arial"/>
          <w:sz w:val="26"/>
          <w:szCs w:val="26"/>
          <w:lang w:val="es-ES" w:eastAsia="es-ES"/>
        </w:rPr>
        <w:t>Dosquebradas</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l</w:t>
      </w:r>
      <w:r w:rsidR="0097499D">
        <w:rPr>
          <w:rFonts w:ascii="Arial" w:hAnsi="Arial" w:cs="Arial"/>
          <w:sz w:val="26"/>
          <w:szCs w:val="26"/>
          <w:lang w:val="es-ES" w:eastAsia="es-ES"/>
        </w:rPr>
        <w:t>a</w:t>
      </w:r>
      <w:r>
        <w:rPr>
          <w:rFonts w:ascii="Arial" w:hAnsi="Arial" w:cs="Arial"/>
          <w:sz w:val="26"/>
          <w:szCs w:val="26"/>
          <w:lang w:val="es-ES" w:eastAsia="es-ES"/>
        </w:rPr>
        <w:t xml:space="preserve"> </w:t>
      </w:r>
      <w:r w:rsidRPr="00A7419B">
        <w:rPr>
          <w:rFonts w:ascii="Arial" w:hAnsi="Arial" w:cs="Arial"/>
          <w:sz w:val="26"/>
          <w:szCs w:val="26"/>
          <w:lang w:val="es-ES" w:eastAsia="es-ES"/>
        </w:rPr>
        <w:t>opugnante</w:t>
      </w:r>
      <w:r w:rsidR="00333DD6">
        <w:rPr>
          <w:rFonts w:ascii="Arial" w:hAnsi="Arial" w:cs="Arial"/>
          <w:sz w:val="26"/>
          <w:szCs w:val="26"/>
          <w:lang w:val="es-ES" w:eastAsia="es-ES"/>
        </w:rPr>
        <w:t xml:space="preserve"> </w:t>
      </w:r>
      <w:r w:rsidR="00333DD6">
        <w:rPr>
          <w:rFonts w:ascii="Arial" w:hAnsi="Arial" w:cs="Arial"/>
          <w:sz w:val="26"/>
          <w:szCs w:val="26"/>
        </w:rPr>
        <w:t xml:space="preserve">en nombre propio y en representación de los menores de edad </w:t>
      </w:r>
      <w:r w:rsidR="00333DD6" w:rsidRPr="00A65F09">
        <w:rPr>
          <w:rFonts w:ascii="Arial" w:hAnsi="Arial" w:cs="Arial"/>
          <w:szCs w:val="26"/>
        </w:rPr>
        <w:t xml:space="preserve">MIGUEL ÁNGEL </w:t>
      </w:r>
      <w:r w:rsidR="00333DD6">
        <w:rPr>
          <w:rFonts w:ascii="Arial" w:hAnsi="Arial" w:cs="Arial"/>
          <w:sz w:val="26"/>
          <w:szCs w:val="26"/>
        </w:rPr>
        <w:t xml:space="preserve">y </w:t>
      </w:r>
      <w:r w:rsidR="00333DD6" w:rsidRPr="00A65F09">
        <w:rPr>
          <w:rFonts w:ascii="Arial" w:hAnsi="Arial" w:cs="Arial"/>
          <w:szCs w:val="26"/>
        </w:rPr>
        <w:t>ÁNGEL MATEO PULGARÍN MARÍN</w:t>
      </w:r>
      <w:r w:rsidR="00333DD6">
        <w:rPr>
          <w:rFonts w:ascii="Arial" w:hAnsi="Arial" w:cs="Arial"/>
          <w:sz w:val="26"/>
          <w:szCs w:val="26"/>
        </w:rPr>
        <w:t xml:space="preserve">, </w:t>
      </w:r>
      <w:r w:rsidRPr="00A7419B">
        <w:rPr>
          <w:rFonts w:ascii="Arial" w:hAnsi="Arial" w:cs="Arial"/>
          <w:sz w:val="26"/>
          <w:szCs w:val="26"/>
          <w:lang w:val="es-ES" w:eastAsia="es-ES"/>
        </w:rPr>
        <w:t>frente a</w:t>
      </w:r>
      <w:r w:rsidR="00201A8D">
        <w:rPr>
          <w:rFonts w:ascii="Arial" w:hAnsi="Arial" w:cs="Arial"/>
          <w:sz w:val="26"/>
          <w:szCs w:val="26"/>
          <w:lang w:val="es-ES" w:eastAsia="es-ES"/>
        </w:rPr>
        <w:t xml:space="preserve"> </w:t>
      </w:r>
      <w:r w:rsidRPr="00A7419B">
        <w:rPr>
          <w:rFonts w:ascii="Arial" w:hAnsi="Arial" w:cs="Arial"/>
          <w:sz w:val="26"/>
          <w:szCs w:val="26"/>
          <w:lang w:val="es-ES" w:eastAsia="es-ES"/>
        </w:rPr>
        <w:t>l</w:t>
      </w:r>
      <w:r w:rsidR="00201A8D">
        <w:rPr>
          <w:rFonts w:ascii="Arial" w:hAnsi="Arial" w:cs="Arial"/>
          <w:sz w:val="26"/>
          <w:szCs w:val="26"/>
          <w:lang w:val="es-ES" w:eastAsia="es-ES"/>
        </w:rPr>
        <w:t xml:space="preserve">a </w:t>
      </w:r>
      <w:r w:rsidR="00201A8D" w:rsidRPr="00201A8D">
        <w:rPr>
          <w:rFonts w:ascii="Arial" w:hAnsi="Arial" w:cs="Arial"/>
          <w:szCs w:val="26"/>
          <w:lang w:val="es-ES" w:eastAsia="es-ES"/>
        </w:rPr>
        <w:t>SECRETARÍA DE GOBIERNO DE DOSQUEBRADAS – AUTORIDAD ESPECIAL DE POLICÍA</w:t>
      </w:r>
      <w:r w:rsidR="00201A8D">
        <w:rPr>
          <w:rFonts w:ascii="Arial" w:hAnsi="Arial" w:cs="Arial"/>
          <w:sz w:val="26"/>
          <w:szCs w:val="26"/>
          <w:lang w:val="es-ES" w:eastAsia="es-ES"/>
        </w:rPr>
        <w:t xml:space="preserve">, </w:t>
      </w:r>
      <w:r>
        <w:rPr>
          <w:rFonts w:ascii="Arial" w:hAnsi="Arial" w:cs="Arial"/>
          <w:sz w:val="26"/>
          <w:szCs w:val="26"/>
          <w:lang w:val="es-ES" w:eastAsia="es-ES"/>
        </w:rPr>
        <w:t xml:space="preserve">a la que fueron </w:t>
      </w:r>
      <w:r w:rsidR="0097499D">
        <w:rPr>
          <w:rFonts w:ascii="Arial" w:hAnsi="Arial" w:cs="Arial"/>
          <w:sz w:val="26"/>
          <w:szCs w:val="26"/>
        </w:rPr>
        <w:t>vinculados l</w:t>
      </w:r>
      <w:r w:rsidR="00A97FA8">
        <w:rPr>
          <w:rFonts w:ascii="Arial" w:hAnsi="Arial" w:cs="Arial"/>
          <w:sz w:val="26"/>
          <w:szCs w:val="26"/>
        </w:rPr>
        <w:t xml:space="preserve">os </w:t>
      </w:r>
      <w:r w:rsidR="00201A8D" w:rsidRPr="009F2E3A">
        <w:rPr>
          <w:rFonts w:ascii="Arial" w:hAnsi="Arial" w:cs="Arial"/>
          <w:lang w:val="es-ES" w:eastAsia="es-ES"/>
        </w:rPr>
        <w:t>JUZGADO</w:t>
      </w:r>
      <w:r w:rsidR="00201A8D">
        <w:rPr>
          <w:rFonts w:ascii="Arial" w:hAnsi="Arial" w:cs="Arial"/>
          <w:lang w:val="es-ES" w:eastAsia="es-ES"/>
        </w:rPr>
        <w:t>S</w:t>
      </w:r>
      <w:r w:rsidR="00201A8D" w:rsidRPr="009F2E3A">
        <w:rPr>
          <w:rFonts w:ascii="Arial" w:hAnsi="Arial" w:cs="Arial"/>
          <w:lang w:val="es-ES" w:eastAsia="es-ES"/>
        </w:rPr>
        <w:t xml:space="preserve"> </w:t>
      </w:r>
      <w:r w:rsidR="00201A8D">
        <w:rPr>
          <w:rFonts w:ascii="Arial" w:hAnsi="Arial" w:cs="Arial"/>
          <w:lang w:val="es-ES" w:eastAsia="es-ES"/>
        </w:rPr>
        <w:t>PRIMER</w:t>
      </w:r>
      <w:r w:rsidR="00201A8D" w:rsidRPr="009F2E3A">
        <w:rPr>
          <w:rFonts w:ascii="Arial" w:hAnsi="Arial" w:cs="Arial"/>
          <w:lang w:val="es-ES" w:eastAsia="es-ES"/>
        </w:rPr>
        <w:t>O</w:t>
      </w:r>
      <w:r w:rsidR="00201A8D">
        <w:rPr>
          <w:rFonts w:ascii="Arial" w:hAnsi="Arial" w:cs="Arial"/>
          <w:lang w:val="es-ES" w:eastAsia="es-ES"/>
        </w:rPr>
        <w:t xml:space="preserve"> Y SEGUNDO</w:t>
      </w:r>
      <w:r w:rsidR="00201A8D" w:rsidRPr="009F2E3A">
        <w:rPr>
          <w:rFonts w:ascii="Arial" w:hAnsi="Arial" w:cs="Arial"/>
          <w:lang w:val="es-ES" w:eastAsia="es-ES"/>
        </w:rPr>
        <w:t xml:space="preserve"> CIVIL MUNICIPAL DE </w:t>
      </w:r>
      <w:r w:rsidR="00201A8D">
        <w:rPr>
          <w:rFonts w:ascii="Arial" w:hAnsi="Arial" w:cs="Arial"/>
          <w:lang w:val="es-ES" w:eastAsia="es-ES"/>
        </w:rPr>
        <w:t>DOSQUEBRADAS</w:t>
      </w:r>
      <w:r w:rsidR="00201A8D">
        <w:rPr>
          <w:rFonts w:ascii="Arial" w:hAnsi="Arial" w:cs="Arial"/>
          <w:sz w:val="26"/>
          <w:szCs w:val="26"/>
          <w:lang w:val="es-ES" w:eastAsia="es-ES"/>
        </w:rPr>
        <w:t xml:space="preserve">, </w:t>
      </w:r>
      <w:r w:rsidR="00A97FA8" w:rsidRPr="001743E9">
        <w:rPr>
          <w:rFonts w:ascii="Arial" w:hAnsi="Arial" w:cs="Arial"/>
          <w:sz w:val="26"/>
          <w:szCs w:val="26"/>
        </w:rPr>
        <w:t>l</w:t>
      </w:r>
      <w:r w:rsidR="00A97FA8">
        <w:rPr>
          <w:rFonts w:ascii="Arial" w:hAnsi="Arial" w:cs="Arial"/>
          <w:sz w:val="26"/>
          <w:szCs w:val="26"/>
        </w:rPr>
        <w:t>os</w:t>
      </w:r>
      <w:r w:rsidR="00A97FA8" w:rsidRPr="001743E9">
        <w:rPr>
          <w:rFonts w:ascii="Arial" w:hAnsi="Arial" w:cs="Arial"/>
          <w:sz w:val="26"/>
          <w:szCs w:val="26"/>
        </w:rPr>
        <w:t xml:space="preserve"> señor</w:t>
      </w:r>
      <w:r w:rsidR="00A97FA8">
        <w:rPr>
          <w:rFonts w:ascii="Arial" w:hAnsi="Arial" w:cs="Arial"/>
          <w:sz w:val="26"/>
          <w:szCs w:val="26"/>
        </w:rPr>
        <w:t>es</w:t>
      </w:r>
      <w:r w:rsidR="00A97FA8">
        <w:rPr>
          <w:rFonts w:ascii="Arial" w:hAnsi="Arial" w:cs="Arial"/>
        </w:rPr>
        <w:t xml:space="preserve"> L</w:t>
      </w:r>
      <w:r w:rsidR="00333E1D">
        <w:rPr>
          <w:rFonts w:ascii="Arial" w:hAnsi="Arial" w:cs="Arial"/>
        </w:rPr>
        <w:t>EIDY JOHANA PULGARÍN, FLOR MARÍA GONZÁLEZ, MARÍA CONSUELO RAMÍREZ</w:t>
      </w:r>
      <w:r w:rsidR="00693729">
        <w:rPr>
          <w:rFonts w:ascii="Arial" w:hAnsi="Arial" w:cs="Arial"/>
        </w:rPr>
        <w:t xml:space="preserve"> GONZÁLEZ</w:t>
      </w:r>
      <w:r w:rsidR="00333E1D">
        <w:rPr>
          <w:rFonts w:ascii="Arial" w:hAnsi="Arial" w:cs="Arial"/>
        </w:rPr>
        <w:t xml:space="preserve"> </w:t>
      </w:r>
      <w:r w:rsidR="00A97FA8">
        <w:rPr>
          <w:rFonts w:ascii="Arial" w:hAnsi="Arial" w:cs="Arial"/>
          <w:sz w:val="26"/>
          <w:szCs w:val="26"/>
        </w:rPr>
        <w:t xml:space="preserve">y </w:t>
      </w:r>
      <w:r w:rsidR="00333E1D">
        <w:rPr>
          <w:rFonts w:ascii="Arial" w:hAnsi="Arial" w:cs="Arial"/>
          <w:szCs w:val="26"/>
        </w:rPr>
        <w:t>WITER GONZÁLEZ TOBÓN</w:t>
      </w:r>
      <w:r w:rsidR="00C76219">
        <w:rPr>
          <w:rFonts w:ascii="Arial" w:hAnsi="Arial" w:cs="Arial"/>
          <w:sz w:val="26"/>
          <w:szCs w:val="26"/>
          <w:lang w:val="es-ES" w:eastAsia="es-ES"/>
        </w:rPr>
        <w:t xml:space="preserve">, </w:t>
      </w:r>
      <w:r w:rsidR="00C76219">
        <w:rPr>
          <w:rFonts w:ascii="Arial" w:hAnsi="Arial" w:cs="Arial"/>
          <w:sz w:val="26"/>
          <w:szCs w:val="26"/>
        </w:rPr>
        <w:t>e</w:t>
      </w:r>
      <w:r w:rsidR="00C76219" w:rsidRPr="00F50FA5">
        <w:rPr>
          <w:rFonts w:ascii="Arial" w:hAnsi="Arial" w:cs="Arial"/>
          <w:sz w:val="26"/>
          <w:szCs w:val="26"/>
        </w:rPr>
        <w:t xml:space="preserve">l </w:t>
      </w:r>
      <w:r w:rsidR="00C76219" w:rsidRPr="00C76219">
        <w:rPr>
          <w:rFonts w:ascii="Arial" w:hAnsi="Arial" w:cs="Arial"/>
          <w:szCs w:val="26"/>
        </w:rPr>
        <w:t xml:space="preserve">DEFENSOR DE FAMILIA </w:t>
      </w:r>
      <w:r w:rsidR="00C76219">
        <w:rPr>
          <w:rFonts w:ascii="Arial" w:hAnsi="Arial" w:cs="Arial"/>
          <w:sz w:val="26"/>
          <w:szCs w:val="26"/>
        </w:rPr>
        <w:t xml:space="preserve">y el </w:t>
      </w:r>
      <w:r w:rsidR="00C76219" w:rsidRPr="00C76219">
        <w:rPr>
          <w:rFonts w:ascii="Arial" w:hAnsi="Arial" w:cs="Arial"/>
          <w:szCs w:val="26"/>
        </w:rPr>
        <w:t>PERSONERO MUNICIPAL</w:t>
      </w:r>
      <w:r w:rsidR="00C76219">
        <w:rPr>
          <w:rFonts w:ascii="Arial" w:hAnsi="Arial" w:cs="Arial"/>
          <w:sz w:val="26"/>
          <w:szCs w:val="26"/>
        </w:rPr>
        <w:t xml:space="preserve"> de Dosquebradas.</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6F20E3">
        <w:rPr>
          <w:rFonts w:ascii="Arial" w:hAnsi="Arial" w:cs="Arial"/>
          <w:sz w:val="26"/>
          <w:szCs w:val="26"/>
        </w:rPr>
        <w:t>La accionante</w:t>
      </w:r>
      <w:r w:rsidR="00A45CF0">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accionada vulnera su</w:t>
      </w:r>
      <w:r>
        <w:rPr>
          <w:rFonts w:ascii="Arial" w:hAnsi="Arial" w:cs="Arial"/>
          <w:spacing w:val="-3"/>
          <w:sz w:val="26"/>
          <w:szCs w:val="26"/>
        </w:rPr>
        <w:t>s</w:t>
      </w:r>
      <w:r w:rsidRPr="00A7419B">
        <w:rPr>
          <w:rFonts w:ascii="Arial" w:hAnsi="Arial" w:cs="Arial"/>
          <w:spacing w:val="-3"/>
          <w:sz w:val="26"/>
          <w:szCs w:val="26"/>
        </w:rPr>
        <w:t xml:space="preserve"> derecho</w:t>
      </w:r>
      <w:r>
        <w:rPr>
          <w:rFonts w:ascii="Arial" w:hAnsi="Arial" w:cs="Arial"/>
          <w:spacing w:val="-3"/>
          <w:sz w:val="26"/>
          <w:szCs w:val="26"/>
        </w:rPr>
        <w:t>s</w:t>
      </w:r>
      <w:r w:rsidRPr="00A7419B">
        <w:rPr>
          <w:rFonts w:ascii="Arial" w:hAnsi="Arial" w:cs="Arial"/>
          <w:spacing w:val="-3"/>
          <w:sz w:val="26"/>
          <w:szCs w:val="26"/>
        </w:rPr>
        <w:t xml:space="preserve"> fundamental</w:t>
      </w:r>
      <w:r>
        <w:rPr>
          <w:rFonts w:ascii="Arial" w:hAnsi="Arial" w:cs="Arial"/>
          <w:spacing w:val="-3"/>
          <w:sz w:val="26"/>
          <w:szCs w:val="26"/>
        </w:rPr>
        <w:t>es</w:t>
      </w:r>
      <w:r w:rsidRPr="00A7419B">
        <w:rPr>
          <w:rFonts w:ascii="Arial" w:hAnsi="Arial" w:cs="Arial"/>
          <w:spacing w:val="-3"/>
          <w:sz w:val="26"/>
          <w:szCs w:val="26"/>
        </w:rPr>
        <w:t xml:space="preserve"> al </w:t>
      </w:r>
      <w:r w:rsidR="00837A2C">
        <w:rPr>
          <w:rFonts w:ascii="Arial" w:hAnsi="Arial" w:cs="Arial"/>
          <w:spacing w:val="-3"/>
          <w:sz w:val="26"/>
          <w:szCs w:val="26"/>
        </w:rPr>
        <w:t>debido proceso, dignidad y vivienda digna</w:t>
      </w:r>
      <w:r w:rsidRPr="00A7419B">
        <w:rPr>
          <w:rFonts w:ascii="Arial" w:hAnsi="Arial" w:cs="Arial"/>
          <w:spacing w:val="-3"/>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6F0ABD"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Su familia, conformada por ella, su hija </w:t>
      </w:r>
      <w:r>
        <w:rPr>
          <w:rFonts w:ascii="Arial" w:hAnsi="Arial" w:cs="Arial"/>
        </w:rPr>
        <w:t>LEIDY JOHANA PULGARÍN</w:t>
      </w:r>
      <w:r>
        <w:rPr>
          <w:rFonts w:ascii="Arial" w:hAnsi="Arial" w:cs="Arial"/>
          <w:sz w:val="26"/>
          <w:szCs w:val="26"/>
        </w:rPr>
        <w:t xml:space="preserve">, quien está por fuera del país, su esposo </w:t>
      </w:r>
      <w:r w:rsidRPr="006F0ABD">
        <w:rPr>
          <w:rFonts w:ascii="Arial" w:hAnsi="Arial" w:cs="Arial"/>
          <w:szCs w:val="26"/>
        </w:rPr>
        <w:t xml:space="preserve">ROBERTO PULGARÍN LÓPEZ </w:t>
      </w:r>
      <w:r>
        <w:rPr>
          <w:rFonts w:ascii="Arial" w:hAnsi="Arial" w:cs="Arial"/>
          <w:sz w:val="26"/>
          <w:szCs w:val="26"/>
        </w:rPr>
        <w:t>(</w:t>
      </w:r>
      <w:r w:rsidRPr="006F0ABD">
        <w:rPr>
          <w:rFonts w:ascii="Arial" w:hAnsi="Arial" w:cs="Arial"/>
          <w:szCs w:val="26"/>
        </w:rPr>
        <w:t>Q.E.P.D.</w:t>
      </w:r>
      <w:r>
        <w:rPr>
          <w:rFonts w:ascii="Arial" w:hAnsi="Arial" w:cs="Arial"/>
          <w:sz w:val="26"/>
          <w:szCs w:val="26"/>
        </w:rPr>
        <w:t xml:space="preserve">) y sus nietos menores de edad </w:t>
      </w:r>
      <w:r w:rsidRPr="00A65F09">
        <w:rPr>
          <w:rFonts w:ascii="Arial" w:hAnsi="Arial" w:cs="Arial"/>
          <w:szCs w:val="26"/>
        </w:rPr>
        <w:t xml:space="preserve">MIGUEL ÁNGEL </w:t>
      </w:r>
      <w:r>
        <w:rPr>
          <w:rFonts w:ascii="Arial" w:hAnsi="Arial" w:cs="Arial"/>
          <w:sz w:val="26"/>
          <w:szCs w:val="26"/>
        </w:rPr>
        <w:t xml:space="preserve">y </w:t>
      </w:r>
      <w:r w:rsidRPr="00A65F09">
        <w:rPr>
          <w:rFonts w:ascii="Arial" w:hAnsi="Arial" w:cs="Arial"/>
          <w:szCs w:val="26"/>
        </w:rPr>
        <w:t>ÁNGEL MATEO PULGARÍN MARÍN</w:t>
      </w:r>
      <w:r>
        <w:rPr>
          <w:rFonts w:ascii="Arial" w:hAnsi="Arial" w:cs="Arial"/>
          <w:sz w:val="26"/>
          <w:szCs w:val="26"/>
        </w:rPr>
        <w:t>, desde el año 2010 han vivido en el barrio</w:t>
      </w:r>
      <w:r w:rsidR="00E613C6">
        <w:rPr>
          <w:rFonts w:ascii="Arial" w:hAnsi="Arial" w:cs="Arial"/>
          <w:sz w:val="26"/>
          <w:szCs w:val="26"/>
        </w:rPr>
        <w:t xml:space="preserve"> El</w:t>
      </w:r>
      <w:r>
        <w:rPr>
          <w:rFonts w:ascii="Arial" w:hAnsi="Arial" w:cs="Arial"/>
          <w:sz w:val="26"/>
          <w:szCs w:val="26"/>
        </w:rPr>
        <w:t xml:space="preserve"> Limonar manzana 4 casa 17 A</w:t>
      </w:r>
      <w:r w:rsidR="0089131F">
        <w:rPr>
          <w:rFonts w:ascii="Arial" w:hAnsi="Arial" w:cs="Arial"/>
          <w:sz w:val="26"/>
          <w:szCs w:val="26"/>
        </w:rPr>
        <w:t xml:space="preserve">; y, tanto su esposo, como su hija, </w:t>
      </w:r>
      <w:r w:rsidR="0089131F" w:rsidRPr="0089131F">
        <w:rPr>
          <w:rFonts w:ascii="Arial" w:hAnsi="Arial" w:cs="Arial"/>
          <w:sz w:val="26"/>
          <w:szCs w:val="26"/>
        </w:rPr>
        <w:t xml:space="preserve">han ejecutado actos de </w:t>
      </w:r>
      <w:r w:rsidR="0089131F">
        <w:rPr>
          <w:rFonts w:ascii="Arial" w:hAnsi="Arial" w:cs="Arial"/>
          <w:sz w:val="26"/>
          <w:szCs w:val="26"/>
        </w:rPr>
        <w:t>señores y dueños sobre dicho</w:t>
      </w:r>
      <w:r w:rsidR="0089131F" w:rsidRPr="0089131F">
        <w:rPr>
          <w:rFonts w:ascii="Arial" w:hAnsi="Arial" w:cs="Arial"/>
          <w:sz w:val="26"/>
          <w:szCs w:val="26"/>
        </w:rPr>
        <w:t xml:space="preserve"> bi</w:t>
      </w:r>
      <w:r w:rsidR="0089131F">
        <w:rPr>
          <w:rFonts w:ascii="Arial" w:hAnsi="Arial" w:cs="Arial"/>
          <w:sz w:val="26"/>
          <w:szCs w:val="26"/>
        </w:rPr>
        <w:t>en inmueble, en el cual se han realizado vari</w:t>
      </w:r>
      <w:r w:rsidR="0089131F" w:rsidRPr="0089131F">
        <w:rPr>
          <w:rFonts w:ascii="Arial" w:hAnsi="Arial" w:cs="Arial"/>
          <w:sz w:val="26"/>
          <w:szCs w:val="26"/>
        </w:rPr>
        <w:t>as mejoras</w:t>
      </w:r>
      <w:r w:rsidR="0089131F">
        <w:rPr>
          <w:rFonts w:ascii="Arial" w:hAnsi="Arial" w:cs="Arial"/>
          <w:sz w:val="26"/>
          <w:szCs w:val="26"/>
        </w:rPr>
        <w:t>.</w:t>
      </w:r>
    </w:p>
    <w:p w:rsidR="007D4C24" w:rsidRPr="00957C96"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89131F">
        <w:rPr>
          <w:rFonts w:ascii="Arial" w:hAnsi="Arial" w:cs="Arial"/>
          <w:sz w:val="26"/>
          <w:szCs w:val="26"/>
        </w:rPr>
        <w:t xml:space="preserve">En el año 2016, su hija </w:t>
      </w:r>
      <w:r w:rsidR="0089131F" w:rsidRPr="0089131F">
        <w:rPr>
          <w:rFonts w:ascii="Arial" w:hAnsi="Arial" w:cs="Arial"/>
          <w:szCs w:val="26"/>
        </w:rPr>
        <w:t>LEIDY JOHANA PULGARIN MARÍN</w:t>
      </w:r>
      <w:r w:rsidR="0089131F">
        <w:rPr>
          <w:rFonts w:ascii="Arial" w:hAnsi="Arial" w:cs="Arial"/>
          <w:szCs w:val="26"/>
        </w:rPr>
        <w:t>,</w:t>
      </w:r>
      <w:r w:rsidR="0089131F" w:rsidRPr="0089131F">
        <w:rPr>
          <w:rFonts w:ascii="Arial" w:hAnsi="Arial" w:cs="Arial"/>
          <w:sz w:val="26"/>
          <w:szCs w:val="26"/>
        </w:rPr>
        <w:t xml:space="preserve"> interpuso demanda de declaración de </w:t>
      </w:r>
      <w:r w:rsidR="005C40E4" w:rsidRPr="0089131F">
        <w:rPr>
          <w:rFonts w:ascii="Arial" w:hAnsi="Arial" w:cs="Arial"/>
          <w:sz w:val="26"/>
          <w:szCs w:val="26"/>
        </w:rPr>
        <w:t>pertenen</w:t>
      </w:r>
      <w:r w:rsidR="005C40E4">
        <w:rPr>
          <w:rFonts w:ascii="Arial" w:hAnsi="Arial" w:cs="Arial"/>
          <w:sz w:val="26"/>
          <w:szCs w:val="26"/>
        </w:rPr>
        <w:t>cia</w:t>
      </w:r>
      <w:r w:rsidR="0089131F" w:rsidRPr="0089131F">
        <w:rPr>
          <w:rFonts w:ascii="Arial" w:hAnsi="Arial" w:cs="Arial"/>
          <w:sz w:val="26"/>
          <w:szCs w:val="26"/>
        </w:rPr>
        <w:t xml:space="preserve">, la cual </w:t>
      </w:r>
      <w:r w:rsidR="00E613C6">
        <w:rPr>
          <w:rFonts w:ascii="Arial" w:hAnsi="Arial" w:cs="Arial"/>
          <w:sz w:val="26"/>
          <w:szCs w:val="26"/>
        </w:rPr>
        <w:t xml:space="preserve">correspondió al </w:t>
      </w:r>
      <w:r w:rsidR="0089131F" w:rsidRPr="0089131F">
        <w:rPr>
          <w:rFonts w:ascii="Arial" w:hAnsi="Arial" w:cs="Arial"/>
          <w:sz w:val="26"/>
          <w:szCs w:val="26"/>
        </w:rPr>
        <w:t xml:space="preserve">Juzgado Primero Civil Municipal de Dosquebradas, </w:t>
      </w:r>
      <w:r w:rsidR="00E613C6">
        <w:rPr>
          <w:rFonts w:ascii="Arial" w:hAnsi="Arial" w:cs="Arial"/>
          <w:sz w:val="26"/>
          <w:szCs w:val="26"/>
        </w:rPr>
        <w:t xml:space="preserve">radicada </w:t>
      </w:r>
      <w:r w:rsidR="00E613C6">
        <w:rPr>
          <w:rFonts w:ascii="Arial" w:hAnsi="Arial" w:cs="Arial"/>
          <w:sz w:val="26"/>
          <w:szCs w:val="26"/>
        </w:rPr>
        <w:lastRenderedPageBreak/>
        <w:t>bajo el número</w:t>
      </w:r>
      <w:r w:rsidR="0089131F" w:rsidRPr="0089131F">
        <w:rPr>
          <w:rFonts w:ascii="Arial" w:hAnsi="Arial" w:cs="Arial"/>
          <w:sz w:val="26"/>
          <w:szCs w:val="26"/>
        </w:rPr>
        <w:t xml:space="preserve"> 2016-00479</w:t>
      </w:r>
      <w:r w:rsidR="00E613C6">
        <w:rPr>
          <w:rFonts w:ascii="Arial" w:hAnsi="Arial" w:cs="Arial"/>
          <w:sz w:val="26"/>
          <w:szCs w:val="26"/>
        </w:rPr>
        <w:t>-</w:t>
      </w:r>
      <w:r w:rsidR="0089131F" w:rsidRPr="0089131F">
        <w:rPr>
          <w:rFonts w:ascii="Arial" w:hAnsi="Arial" w:cs="Arial"/>
          <w:sz w:val="26"/>
          <w:szCs w:val="26"/>
        </w:rPr>
        <w:t>00</w:t>
      </w:r>
      <w:r w:rsidR="00E613C6">
        <w:rPr>
          <w:rFonts w:ascii="Arial" w:hAnsi="Arial" w:cs="Arial"/>
          <w:sz w:val="26"/>
          <w:szCs w:val="26"/>
        </w:rPr>
        <w:t xml:space="preserve">, donde se reconocieron unas mejoras y la </w:t>
      </w:r>
      <w:r w:rsidR="00E613C6" w:rsidRPr="00E613C6">
        <w:rPr>
          <w:rFonts w:ascii="Arial" w:hAnsi="Arial" w:cs="Arial"/>
          <w:sz w:val="26"/>
          <w:szCs w:val="26"/>
        </w:rPr>
        <w:t>posesión pacífica, quieta e ininterrumpida por siete</w:t>
      </w:r>
      <w:r w:rsidR="00E613C6">
        <w:rPr>
          <w:rFonts w:ascii="Arial" w:hAnsi="Arial" w:cs="Arial"/>
          <w:sz w:val="26"/>
          <w:szCs w:val="26"/>
        </w:rPr>
        <w:t xml:space="preserve"> (7)</w:t>
      </w:r>
      <w:r w:rsidR="00E613C6" w:rsidRPr="00E613C6">
        <w:rPr>
          <w:rFonts w:ascii="Arial" w:hAnsi="Arial" w:cs="Arial"/>
          <w:sz w:val="26"/>
          <w:szCs w:val="26"/>
        </w:rPr>
        <w:t xml:space="preserve"> años sobre el bien inmueble identificado como </w:t>
      </w:r>
      <w:r w:rsidR="00E613C6">
        <w:rPr>
          <w:rFonts w:ascii="Arial" w:hAnsi="Arial" w:cs="Arial"/>
          <w:sz w:val="26"/>
          <w:szCs w:val="26"/>
        </w:rPr>
        <w:t>L</w:t>
      </w:r>
      <w:r w:rsidR="00E613C6" w:rsidRPr="00E613C6">
        <w:rPr>
          <w:rFonts w:ascii="Arial" w:hAnsi="Arial" w:cs="Arial"/>
          <w:sz w:val="26"/>
          <w:szCs w:val="26"/>
        </w:rPr>
        <w:t xml:space="preserve">ote 17 </w:t>
      </w:r>
      <w:r w:rsidR="00E613C6">
        <w:rPr>
          <w:rFonts w:ascii="Arial" w:hAnsi="Arial" w:cs="Arial"/>
          <w:sz w:val="26"/>
          <w:szCs w:val="26"/>
        </w:rPr>
        <w:t>A de la manzana 4, urbanización “El L</w:t>
      </w:r>
      <w:r w:rsidR="00E613C6" w:rsidRPr="00E613C6">
        <w:rPr>
          <w:rFonts w:ascii="Arial" w:hAnsi="Arial" w:cs="Arial"/>
          <w:sz w:val="26"/>
          <w:szCs w:val="26"/>
        </w:rPr>
        <w:t>imonar”,</w:t>
      </w:r>
      <w:r w:rsidR="00E613C6">
        <w:rPr>
          <w:rFonts w:ascii="Arial" w:hAnsi="Arial" w:cs="Arial"/>
          <w:sz w:val="26"/>
          <w:szCs w:val="26"/>
        </w:rPr>
        <w:t xml:space="preserve"> pero </w:t>
      </w:r>
      <w:r w:rsidR="00E613C6" w:rsidRPr="00E613C6">
        <w:rPr>
          <w:rFonts w:ascii="Arial" w:hAnsi="Arial" w:cs="Arial"/>
          <w:sz w:val="26"/>
          <w:szCs w:val="26"/>
        </w:rPr>
        <w:t xml:space="preserve">no </w:t>
      </w:r>
      <w:r w:rsidR="00E613C6">
        <w:rPr>
          <w:rFonts w:ascii="Arial" w:hAnsi="Arial" w:cs="Arial"/>
          <w:sz w:val="26"/>
          <w:szCs w:val="26"/>
        </w:rPr>
        <w:t>se declaró</w:t>
      </w:r>
      <w:r w:rsidR="00E613C6" w:rsidRPr="00E613C6">
        <w:rPr>
          <w:rFonts w:ascii="Arial" w:hAnsi="Arial" w:cs="Arial"/>
          <w:sz w:val="26"/>
          <w:szCs w:val="26"/>
        </w:rPr>
        <w:t xml:space="preserve"> como propietaria a </w:t>
      </w:r>
      <w:r w:rsidR="00E613C6">
        <w:rPr>
          <w:rFonts w:ascii="Arial" w:hAnsi="Arial" w:cs="Arial"/>
          <w:sz w:val="26"/>
          <w:szCs w:val="26"/>
        </w:rPr>
        <w:t xml:space="preserve">su hija </w:t>
      </w:r>
      <w:r w:rsidR="00E613C6" w:rsidRPr="0089131F">
        <w:rPr>
          <w:rFonts w:ascii="Arial" w:hAnsi="Arial" w:cs="Arial"/>
          <w:szCs w:val="26"/>
        </w:rPr>
        <w:t>LEIDY JOHANA PULGARIN MARÍN</w:t>
      </w:r>
      <w:r w:rsidR="00E613C6">
        <w:rPr>
          <w:rFonts w:ascii="Arial" w:hAnsi="Arial" w:cs="Arial"/>
          <w:sz w:val="26"/>
          <w:szCs w:val="26"/>
        </w:rPr>
        <w:t xml:space="preserve"> del aludido</w:t>
      </w:r>
      <w:r w:rsidR="00E613C6" w:rsidRPr="00E613C6">
        <w:rPr>
          <w:rFonts w:ascii="Arial" w:hAnsi="Arial" w:cs="Arial"/>
          <w:sz w:val="26"/>
          <w:szCs w:val="26"/>
        </w:rPr>
        <w:t xml:space="preserve"> bien, toda vez que para la prescripción adquisitiva de dominio se </w:t>
      </w:r>
      <w:r w:rsidR="00E613C6">
        <w:rPr>
          <w:rFonts w:ascii="Arial" w:hAnsi="Arial" w:cs="Arial"/>
          <w:sz w:val="26"/>
          <w:szCs w:val="26"/>
        </w:rPr>
        <w:t>requieren</w:t>
      </w:r>
      <w:r w:rsidR="00E613C6" w:rsidRPr="00E613C6">
        <w:rPr>
          <w:rFonts w:ascii="Arial" w:hAnsi="Arial" w:cs="Arial"/>
          <w:sz w:val="26"/>
          <w:szCs w:val="26"/>
        </w:rPr>
        <w:t xml:space="preserve"> </w:t>
      </w:r>
      <w:r w:rsidR="00E613C6">
        <w:rPr>
          <w:rFonts w:ascii="Arial" w:hAnsi="Arial" w:cs="Arial"/>
          <w:sz w:val="26"/>
          <w:szCs w:val="26"/>
        </w:rPr>
        <w:t>diez (</w:t>
      </w:r>
      <w:r w:rsidR="00E613C6" w:rsidRPr="00E613C6">
        <w:rPr>
          <w:rFonts w:ascii="Arial" w:hAnsi="Arial" w:cs="Arial"/>
          <w:sz w:val="26"/>
          <w:szCs w:val="26"/>
        </w:rPr>
        <w:t>10</w:t>
      </w:r>
      <w:r w:rsidR="00E613C6">
        <w:rPr>
          <w:rFonts w:ascii="Arial" w:hAnsi="Arial" w:cs="Arial"/>
          <w:sz w:val="26"/>
          <w:szCs w:val="26"/>
        </w:rPr>
        <w:t>)</w:t>
      </w:r>
      <w:r w:rsidR="00E613C6" w:rsidRPr="00E613C6">
        <w:rPr>
          <w:rFonts w:ascii="Arial" w:hAnsi="Arial" w:cs="Arial"/>
          <w:sz w:val="26"/>
          <w:szCs w:val="26"/>
        </w:rPr>
        <w:t xml:space="preserve"> años</w:t>
      </w:r>
      <w:r>
        <w:rPr>
          <w:rFonts w:ascii="Arial" w:hAnsi="Arial" w:cs="Arial"/>
          <w:sz w:val="26"/>
          <w:szCs w:val="26"/>
        </w:rPr>
        <w:t>.</w:t>
      </w:r>
    </w:p>
    <w:p w:rsidR="007D4C24" w:rsidRPr="00957C96"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750910">
        <w:rPr>
          <w:rFonts w:ascii="Arial" w:hAnsi="Arial" w:cs="Arial"/>
          <w:sz w:val="26"/>
          <w:szCs w:val="26"/>
        </w:rPr>
        <w:t>En</w:t>
      </w:r>
      <w:r w:rsidR="00750910" w:rsidRPr="00750910">
        <w:rPr>
          <w:rFonts w:ascii="Arial" w:hAnsi="Arial" w:cs="Arial"/>
          <w:sz w:val="26"/>
          <w:szCs w:val="26"/>
        </w:rPr>
        <w:t xml:space="preserve"> la fecha de presentación de</w:t>
      </w:r>
      <w:r w:rsidR="00750910">
        <w:rPr>
          <w:rFonts w:ascii="Arial" w:hAnsi="Arial" w:cs="Arial"/>
          <w:sz w:val="26"/>
          <w:szCs w:val="26"/>
        </w:rPr>
        <w:t>l</w:t>
      </w:r>
      <w:r w:rsidR="00750910" w:rsidRPr="00750910">
        <w:rPr>
          <w:rFonts w:ascii="Arial" w:hAnsi="Arial" w:cs="Arial"/>
          <w:sz w:val="26"/>
          <w:szCs w:val="26"/>
        </w:rPr>
        <w:t xml:space="preserve"> escrito</w:t>
      </w:r>
      <w:r w:rsidR="00750910">
        <w:rPr>
          <w:rFonts w:ascii="Arial" w:hAnsi="Arial" w:cs="Arial"/>
          <w:sz w:val="26"/>
          <w:szCs w:val="26"/>
        </w:rPr>
        <w:t xml:space="preserve"> de tutela, se radicó</w:t>
      </w:r>
      <w:r w:rsidR="00750910" w:rsidRPr="00750910">
        <w:rPr>
          <w:rFonts w:ascii="Arial" w:hAnsi="Arial" w:cs="Arial"/>
          <w:sz w:val="26"/>
          <w:szCs w:val="26"/>
        </w:rPr>
        <w:t xml:space="preserve"> una nueva demanda de</w:t>
      </w:r>
      <w:r w:rsidR="00750910">
        <w:rPr>
          <w:rFonts w:ascii="Arial" w:hAnsi="Arial" w:cs="Arial"/>
          <w:sz w:val="26"/>
          <w:szCs w:val="26"/>
        </w:rPr>
        <w:t xml:space="preserve"> declaración de partencia por su hija </w:t>
      </w:r>
      <w:r w:rsidR="00750910" w:rsidRPr="00750910">
        <w:rPr>
          <w:rFonts w:ascii="Arial" w:hAnsi="Arial" w:cs="Arial"/>
          <w:szCs w:val="26"/>
        </w:rPr>
        <w:t>LEIDY JOHANA PULGARIN MARÍN</w:t>
      </w:r>
      <w:r w:rsidR="00750910" w:rsidRPr="00750910">
        <w:rPr>
          <w:rFonts w:ascii="Arial" w:hAnsi="Arial" w:cs="Arial"/>
          <w:sz w:val="26"/>
          <w:szCs w:val="26"/>
        </w:rPr>
        <w:t xml:space="preserve"> sobre el bien identificado</w:t>
      </w:r>
      <w:r w:rsidR="00750910">
        <w:rPr>
          <w:rFonts w:ascii="Arial" w:hAnsi="Arial" w:cs="Arial"/>
          <w:sz w:val="26"/>
          <w:szCs w:val="26"/>
        </w:rPr>
        <w:t xml:space="preserve"> como L</w:t>
      </w:r>
      <w:r w:rsidR="00750910" w:rsidRPr="00E613C6">
        <w:rPr>
          <w:rFonts w:ascii="Arial" w:hAnsi="Arial" w:cs="Arial"/>
          <w:sz w:val="26"/>
          <w:szCs w:val="26"/>
        </w:rPr>
        <w:t xml:space="preserve">ote 17 </w:t>
      </w:r>
      <w:r w:rsidR="00750910">
        <w:rPr>
          <w:rFonts w:ascii="Arial" w:hAnsi="Arial" w:cs="Arial"/>
          <w:sz w:val="26"/>
          <w:szCs w:val="26"/>
        </w:rPr>
        <w:t>A de la manzana 4, urbanización “El L</w:t>
      </w:r>
      <w:r w:rsidR="00750910" w:rsidRPr="00E613C6">
        <w:rPr>
          <w:rFonts w:ascii="Arial" w:hAnsi="Arial" w:cs="Arial"/>
          <w:sz w:val="26"/>
          <w:szCs w:val="26"/>
        </w:rPr>
        <w:t>imonar”</w:t>
      </w:r>
      <w:r w:rsidR="00750910" w:rsidRPr="00750910">
        <w:rPr>
          <w:rFonts w:ascii="Arial" w:hAnsi="Arial" w:cs="Arial"/>
          <w:sz w:val="26"/>
          <w:szCs w:val="26"/>
        </w:rPr>
        <w:t xml:space="preserve"> de Dosquebradas</w:t>
      </w:r>
      <w:r>
        <w:rPr>
          <w:rFonts w:ascii="Arial" w:hAnsi="Arial" w:cs="Arial"/>
          <w:sz w:val="26"/>
          <w:szCs w:val="26"/>
        </w:rPr>
        <w:t>.</w:t>
      </w:r>
    </w:p>
    <w:p w:rsidR="007D4C24" w:rsidRPr="00957C96"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2.4.</w:t>
      </w:r>
      <w:r w:rsidR="00E57CAC">
        <w:rPr>
          <w:rFonts w:ascii="Arial" w:hAnsi="Arial" w:cs="Arial"/>
          <w:sz w:val="26"/>
          <w:szCs w:val="26"/>
        </w:rPr>
        <w:t xml:space="preserve"> </w:t>
      </w:r>
      <w:r w:rsidR="00957C96" w:rsidRPr="00957C96">
        <w:rPr>
          <w:rFonts w:ascii="Arial" w:hAnsi="Arial" w:cs="Arial"/>
          <w:sz w:val="26"/>
          <w:szCs w:val="26"/>
        </w:rPr>
        <w:t xml:space="preserve">En el año 2014, la señora </w:t>
      </w:r>
      <w:r w:rsidR="00A522BC">
        <w:rPr>
          <w:rFonts w:ascii="Arial" w:hAnsi="Arial" w:cs="Arial"/>
        </w:rPr>
        <w:t xml:space="preserve">MARÍA CONSUELO RAMÍREZ GONZÁLEZ, </w:t>
      </w:r>
      <w:r w:rsidR="00957C96" w:rsidRPr="00957C96">
        <w:rPr>
          <w:rFonts w:ascii="Arial" w:hAnsi="Arial" w:cs="Arial"/>
          <w:sz w:val="26"/>
          <w:szCs w:val="26"/>
        </w:rPr>
        <w:t xml:space="preserve">interpuso demanda de liquidación de comunidad, </w:t>
      </w:r>
      <w:r w:rsidR="00A522BC">
        <w:rPr>
          <w:rFonts w:ascii="Arial" w:hAnsi="Arial" w:cs="Arial"/>
          <w:sz w:val="26"/>
          <w:szCs w:val="26"/>
        </w:rPr>
        <w:t xml:space="preserve">de </w:t>
      </w:r>
      <w:r w:rsidR="00957C96" w:rsidRPr="00957C96">
        <w:rPr>
          <w:rFonts w:ascii="Arial" w:hAnsi="Arial" w:cs="Arial"/>
          <w:sz w:val="26"/>
          <w:szCs w:val="26"/>
        </w:rPr>
        <w:t xml:space="preserve">la cual conoció el Juzgado Segundo Civil Municipal de Dosquebradas, bajo el radicado </w:t>
      </w:r>
      <w:r w:rsidR="00A522BC">
        <w:rPr>
          <w:rFonts w:ascii="Arial" w:hAnsi="Arial" w:cs="Arial"/>
          <w:sz w:val="26"/>
          <w:szCs w:val="26"/>
        </w:rPr>
        <w:t>número</w:t>
      </w:r>
      <w:r w:rsidR="00957C96" w:rsidRPr="00957C96">
        <w:rPr>
          <w:rFonts w:ascii="Arial" w:hAnsi="Arial" w:cs="Arial"/>
          <w:sz w:val="26"/>
          <w:szCs w:val="26"/>
        </w:rPr>
        <w:t xml:space="preserve"> 2014-00161-00, en contra</w:t>
      </w:r>
      <w:r w:rsidR="00A522BC">
        <w:rPr>
          <w:rFonts w:ascii="Arial" w:hAnsi="Arial" w:cs="Arial"/>
          <w:sz w:val="26"/>
          <w:szCs w:val="26"/>
        </w:rPr>
        <w:t xml:space="preserve"> de</w:t>
      </w:r>
      <w:r w:rsidR="00957C96" w:rsidRPr="00957C96">
        <w:rPr>
          <w:rFonts w:ascii="Arial" w:hAnsi="Arial" w:cs="Arial"/>
          <w:sz w:val="26"/>
          <w:szCs w:val="26"/>
        </w:rPr>
        <w:t xml:space="preserve"> </w:t>
      </w:r>
      <w:r w:rsidR="00A522BC">
        <w:rPr>
          <w:rFonts w:ascii="Arial" w:hAnsi="Arial" w:cs="Arial"/>
        </w:rPr>
        <w:t>FLOR MARÍA GONZÁLEZ</w:t>
      </w:r>
      <w:r w:rsidR="00E310B2">
        <w:rPr>
          <w:rFonts w:ascii="Arial" w:hAnsi="Arial" w:cs="Arial"/>
        </w:rPr>
        <w:t xml:space="preserve"> DE GONZÁLEZ</w:t>
      </w:r>
      <w:r w:rsidR="00A522BC">
        <w:rPr>
          <w:rFonts w:ascii="Arial" w:hAnsi="Arial" w:cs="Arial"/>
        </w:rPr>
        <w:t xml:space="preserve"> </w:t>
      </w:r>
      <w:r w:rsidR="00A522BC">
        <w:rPr>
          <w:rFonts w:ascii="Arial" w:hAnsi="Arial" w:cs="Arial"/>
          <w:sz w:val="26"/>
          <w:szCs w:val="26"/>
        </w:rPr>
        <w:t xml:space="preserve">y </w:t>
      </w:r>
      <w:r w:rsidR="00A522BC">
        <w:rPr>
          <w:rFonts w:ascii="Arial" w:hAnsi="Arial" w:cs="Arial"/>
          <w:szCs w:val="26"/>
        </w:rPr>
        <w:t>WITER GONZÁLEZ TOBÓN</w:t>
      </w:r>
      <w:r>
        <w:rPr>
          <w:rFonts w:ascii="Arial" w:hAnsi="Arial" w:cs="Arial"/>
          <w:sz w:val="26"/>
          <w:szCs w:val="26"/>
        </w:rPr>
        <w:t>.</w:t>
      </w:r>
    </w:p>
    <w:p w:rsidR="007D4C24" w:rsidRPr="0021081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2.5.</w:t>
      </w:r>
      <w:r w:rsidR="00E57CAC">
        <w:rPr>
          <w:rFonts w:ascii="Arial" w:hAnsi="Arial" w:cs="Arial"/>
          <w:sz w:val="26"/>
          <w:szCs w:val="26"/>
        </w:rPr>
        <w:t xml:space="preserve"> </w:t>
      </w:r>
      <w:r w:rsidR="004809C8" w:rsidRPr="004809C8">
        <w:rPr>
          <w:rFonts w:ascii="Arial" w:hAnsi="Arial" w:cs="Arial"/>
          <w:sz w:val="26"/>
          <w:szCs w:val="26"/>
        </w:rPr>
        <w:t>Por contrato de promesa de venta, el 18 de agosto de 2010</w:t>
      </w:r>
      <w:r w:rsidR="004809C8">
        <w:rPr>
          <w:rFonts w:ascii="Arial" w:hAnsi="Arial" w:cs="Arial"/>
          <w:sz w:val="26"/>
          <w:szCs w:val="26"/>
        </w:rPr>
        <w:t>,</w:t>
      </w:r>
      <w:r w:rsidR="004809C8" w:rsidRPr="004809C8">
        <w:rPr>
          <w:rFonts w:ascii="Arial" w:hAnsi="Arial" w:cs="Arial"/>
          <w:sz w:val="26"/>
          <w:szCs w:val="26"/>
        </w:rPr>
        <w:t xml:space="preserve"> el señor </w:t>
      </w:r>
      <w:r w:rsidR="004809C8">
        <w:rPr>
          <w:rFonts w:ascii="Arial" w:hAnsi="Arial" w:cs="Arial"/>
          <w:szCs w:val="26"/>
        </w:rPr>
        <w:t>WITER GONZÁLEZ TOBÓN</w:t>
      </w:r>
      <w:r w:rsidR="004809C8" w:rsidRPr="004809C8">
        <w:rPr>
          <w:rFonts w:ascii="Arial" w:hAnsi="Arial" w:cs="Arial"/>
          <w:sz w:val="26"/>
          <w:szCs w:val="26"/>
        </w:rPr>
        <w:t xml:space="preserve"> le vendió al señor </w:t>
      </w:r>
      <w:r w:rsidR="004809C8" w:rsidRPr="006F0ABD">
        <w:rPr>
          <w:rFonts w:ascii="Arial" w:hAnsi="Arial" w:cs="Arial"/>
          <w:szCs w:val="26"/>
        </w:rPr>
        <w:t>ROBERTO PULGARÍN LÓPEZ</w:t>
      </w:r>
      <w:r w:rsidR="004809C8" w:rsidRPr="004809C8">
        <w:rPr>
          <w:rFonts w:ascii="Arial" w:hAnsi="Arial" w:cs="Arial"/>
          <w:sz w:val="26"/>
          <w:szCs w:val="26"/>
        </w:rPr>
        <w:t xml:space="preserve"> el derecho de posesión que ostentaba sobre el bien inmueble</w:t>
      </w:r>
      <w:r w:rsidR="004809C8">
        <w:rPr>
          <w:rFonts w:ascii="Arial" w:hAnsi="Arial" w:cs="Arial"/>
          <w:sz w:val="26"/>
          <w:szCs w:val="26"/>
        </w:rPr>
        <w:t xml:space="preserve"> </w:t>
      </w:r>
      <w:r w:rsidR="004809C8" w:rsidRPr="00750910">
        <w:rPr>
          <w:rFonts w:ascii="Arial" w:hAnsi="Arial" w:cs="Arial"/>
          <w:sz w:val="26"/>
          <w:szCs w:val="26"/>
        </w:rPr>
        <w:t>identificado</w:t>
      </w:r>
      <w:r w:rsidR="004809C8">
        <w:rPr>
          <w:rFonts w:ascii="Arial" w:hAnsi="Arial" w:cs="Arial"/>
          <w:sz w:val="26"/>
          <w:szCs w:val="26"/>
        </w:rPr>
        <w:t xml:space="preserve"> como L</w:t>
      </w:r>
      <w:r w:rsidR="004809C8" w:rsidRPr="00E613C6">
        <w:rPr>
          <w:rFonts w:ascii="Arial" w:hAnsi="Arial" w:cs="Arial"/>
          <w:sz w:val="26"/>
          <w:szCs w:val="26"/>
        </w:rPr>
        <w:t xml:space="preserve">ote 17 </w:t>
      </w:r>
      <w:r w:rsidR="004809C8">
        <w:rPr>
          <w:rFonts w:ascii="Arial" w:hAnsi="Arial" w:cs="Arial"/>
          <w:sz w:val="26"/>
          <w:szCs w:val="26"/>
        </w:rPr>
        <w:t>A de la manzana 4, urbanización “El L</w:t>
      </w:r>
      <w:r w:rsidR="004809C8" w:rsidRPr="00E613C6">
        <w:rPr>
          <w:rFonts w:ascii="Arial" w:hAnsi="Arial" w:cs="Arial"/>
          <w:sz w:val="26"/>
          <w:szCs w:val="26"/>
        </w:rPr>
        <w:t>imonar”</w:t>
      </w:r>
      <w:r w:rsidR="004809C8" w:rsidRPr="00750910">
        <w:rPr>
          <w:rFonts w:ascii="Arial" w:hAnsi="Arial" w:cs="Arial"/>
          <w:sz w:val="26"/>
          <w:szCs w:val="26"/>
        </w:rPr>
        <w:t xml:space="preserve"> de Dosquebradas</w:t>
      </w:r>
      <w:r w:rsidR="00A34133">
        <w:rPr>
          <w:rFonts w:ascii="Arial" w:hAnsi="Arial" w:cs="Arial"/>
          <w:sz w:val="26"/>
          <w:szCs w:val="26"/>
        </w:rPr>
        <w:t xml:space="preserve">, y desde ese año 2010 </w:t>
      </w:r>
      <w:r w:rsidR="00A34133" w:rsidRPr="005D348B">
        <w:rPr>
          <w:rFonts w:ascii="Arial" w:hAnsi="Arial" w:cs="Arial"/>
          <w:sz w:val="26"/>
          <w:szCs w:val="26"/>
        </w:rPr>
        <w:t xml:space="preserve">el señor </w:t>
      </w:r>
      <w:r w:rsidR="00A34133">
        <w:rPr>
          <w:rFonts w:ascii="Arial" w:hAnsi="Arial" w:cs="Arial"/>
          <w:szCs w:val="26"/>
        </w:rPr>
        <w:t>WITER GONZÁLEZ TOBÓN</w:t>
      </w:r>
      <w:r w:rsidR="00A34133" w:rsidRPr="005D348B">
        <w:rPr>
          <w:rFonts w:ascii="Arial" w:hAnsi="Arial" w:cs="Arial"/>
          <w:sz w:val="26"/>
          <w:szCs w:val="26"/>
        </w:rPr>
        <w:t xml:space="preserve"> no se </w:t>
      </w:r>
      <w:r w:rsidR="00A34133">
        <w:rPr>
          <w:rFonts w:ascii="Arial" w:hAnsi="Arial" w:cs="Arial"/>
          <w:sz w:val="26"/>
          <w:szCs w:val="26"/>
        </w:rPr>
        <w:t>ha</w:t>
      </w:r>
      <w:r w:rsidR="00A34133" w:rsidRPr="005D348B">
        <w:rPr>
          <w:rFonts w:ascii="Arial" w:hAnsi="Arial" w:cs="Arial"/>
          <w:sz w:val="26"/>
          <w:szCs w:val="26"/>
        </w:rPr>
        <w:t xml:space="preserve"> domiciliado en </w:t>
      </w:r>
      <w:r w:rsidR="00A34133">
        <w:rPr>
          <w:rFonts w:ascii="Arial" w:hAnsi="Arial" w:cs="Arial"/>
          <w:sz w:val="26"/>
          <w:szCs w:val="26"/>
        </w:rPr>
        <w:t>dich</w:t>
      </w:r>
      <w:r w:rsidR="00A34133" w:rsidRPr="005D348B">
        <w:rPr>
          <w:rFonts w:ascii="Arial" w:hAnsi="Arial" w:cs="Arial"/>
          <w:sz w:val="26"/>
          <w:szCs w:val="26"/>
        </w:rPr>
        <w:t xml:space="preserve">a </w:t>
      </w:r>
      <w:r w:rsidR="00A34133">
        <w:rPr>
          <w:rFonts w:ascii="Arial" w:hAnsi="Arial" w:cs="Arial"/>
          <w:sz w:val="26"/>
          <w:szCs w:val="26"/>
        </w:rPr>
        <w:t>vivienda.</w:t>
      </w:r>
    </w:p>
    <w:p w:rsidR="007D4C24" w:rsidRPr="00AF4C5F" w:rsidRDefault="007D4C24" w:rsidP="007D4C24">
      <w:pPr>
        <w:pStyle w:val="Sinespaciado1"/>
        <w:spacing w:line="360" w:lineRule="auto"/>
        <w:ind w:firstLine="2835"/>
        <w:jc w:val="both"/>
        <w:rPr>
          <w:rFonts w:ascii="Arial" w:hAnsi="Arial" w:cs="Arial"/>
          <w:sz w:val="16"/>
          <w:szCs w:val="26"/>
        </w:rPr>
      </w:pPr>
    </w:p>
    <w:p w:rsidR="00635A41" w:rsidRDefault="00635A41"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2.6.</w:t>
      </w:r>
      <w:r w:rsidR="00E57CAC">
        <w:rPr>
          <w:rFonts w:ascii="Arial" w:hAnsi="Arial" w:cs="Arial"/>
          <w:sz w:val="26"/>
          <w:szCs w:val="26"/>
        </w:rPr>
        <w:t xml:space="preserve"> </w:t>
      </w:r>
      <w:r w:rsidR="00A34133">
        <w:rPr>
          <w:rFonts w:ascii="Arial" w:hAnsi="Arial" w:cs="Arial"/>
          <w:sz w:val="26"/>
          <w:szCs w:val="26"/>
        </w:rPr>
        <w:t xml:space="preserve">Las señoras </w:t>
      </w:r>
      <w:r w:rsidR="00A34133">
        <w:rPr>
          <w:rFonts w:ascii="Arial" w:hAnsi="Arial" w:cs="Arial"/>
        </w:rPr>
        <w:t xml:space="preserve">MARÍA CONSUELO RAMÍREZ GONZÁLEZ </w:t>
      </w:r>
      <w:r w:rsidR="00A34133">
        <w:rPr>
          <w:rFonts w:ascii="Arial" w:hAnsi="Arial" w:cs="Arial"/>
          <w:sz w:val="26"/>
          <w:szCs w:val="26"/>
        </w:rPr>
        <w:t>y</w:t>
      </w:r>
      <w:r w:rsidR="00A34133" w:rsidRPr="00957C96">
        <w:rPr>
          <w:rFonts w:ascii="Arial" w:hAnsi="Arial" w:cs="Arial"/>
          <w:sz w:val="26"/>
          <w:szCs w:val="26"/>
        </w:rPr>
        <w:t xml:space="preserve"> </w:t>
      </w:r>
      <w:r w:rsidR="00A34133">
        <w:rPr>
          <w:rFonts w:ascii="Arial" w:hAnsi="Arial" w:cs="Arial"/>
        </w:rPr>
        <w:t>FLOR MARÍA GONZÁLEZ DE GONZÁLEZ</w:t>
      </w:r>
      <w:r w:rsidR="00A34133">
        <w:rPr>
          <w:rFonts w:ascii="Arial" w:hAnsi="Arial" w:cs="Arial"/>
          <w:sz w:val="26"/>
          <w:szCs w:val="26"/>
        </w:rPr>
        <w:t xml:space="preserve"> nunca </w:t>
      </w:r>
      <w:r w:rsidR="004809C8" w:rsidRPr="005D348B">
        <w:rPr>
          <w:rFonts w:ascii="Arial" w:hAnsi="Arial" w:cs="Arial"/>
          <w:sz w:val="26"/>
          <w:szCs w:val="26"/>
        </w:rPr>
        <w:t xml:space="preserve">se </w:t>
      </w:r>
      <w:r w:rsidR="004809C8">
        <w:rPr>
          <w:rFonts w:ascii="Arial" w:hAnsi="Arial" w:cs="Arial"/>
          <w:sz w:val="26"/>
          <w:szCs w:val="26"/>
        </w:rPr>
        <w:t>ha</w:t>
      </w:r>
      <w:r w:rsidR="00A34133">
        <w:rPr>
          <w:rFonts w:ascii="Arial" w:hAnsi="Arial" w:cs="Arial"/>
          <w:sz w:val="26"/>
          <w:szCs w:val="26"/>
        </w:rPr>
        <w:t>n</w:t>
      </w:r>
      <w:r w:rsidR="004809C8" w:rsidRPr="005D348B">
        <w:rPr>
          <w:rFonts w:ascii="Arial" w:hAnsi="Arial" w:cs="Arial"/>
          <w:sz w:val="26"/>
          <w:szCs w:val="26"/>
        </w:rPr>
        <w:t xml:space="preserve"> domiciliado en la propiedad identificada como</w:t>
      </w:r>
      <w:r w:rsidR="004809C8">
        <w:rPr>
          <w:rFonts w:ascii="Arial" w:hAnsi="Arial" w:cs="Arial"/>
          <w:sz w:val="26"/>
          <w:szCs w:val="26"/>
        </w:rPr>
        <w:t xml:space="preserve"> L</w:t>
      </w:r>
      <w:r w:rsidR="004809C8" w:rsidRPr="00E613C6">
        <w:rPr>
          <w:rFonts w:ascii="Arial" w:hAnsi="Arial" w:cs="Arial"/>
          <w:sz w:val="26"/>
          <w:szCs w:val="26"/>
        </w:rPr>
        <w:t xml:space="preserve">ote 17 </w:t>
      </w:r>
      <w:r w:rsidR="004809C8">
        <w:rPr>
          <w:rFonts w:ascii="Arial" w:hAnsi="Arial" w:cs="Arial"/>
          <w:sz w:val="26"/>
          <w:szCs w:val="26"/>
        </w:rPr>
        <w:t>A de la manzana 4, urbanización “El L</w:t>
      </w:r>
      <w:r w:rsidR="004809C8" w:rsidRPr="00E613C6">
        <w:rPr>
          <w:rFonts w:ascii="Arial" w:hAnsi="Arial" w:cs="Arial"/>
          <w:sz w:val="26"/>
          <w:szCs w:val="26"/>
        </w:rPr>
        <w:t>imonar”</w:t>
      </w:r>
      <w:r w:rsidR="004809C8" w:rsidRPr="00750910">
        <w:rPr>
          <w:rFonts w:ascii="Arial" w:hAnsi="Arial" w:cs="Arial"/>
          <w:sz w:val="26"/>
          <w:szCs w:val="26"/>
        </w:rPr>
        <w:t xml:space="preserve"> de Dosquebradas</w:t>
      </w:r>
      <w:r w:rsidR="004809C8">
        <w:rPr>
          <w:rFonts w:ascii="Arial" w:hAnsi="Arial" w:cs="Arial"/>
          <w:sz w:val="26"/>
          <w:szCs w:val="26"/>
        </w:rPr>
        <w:t>.</w:t>
      </w:r>
    </w:p>
    <w:p w:rsidR="008E1916" w:rsidRPr="008E1916" w:rsidRDefault="008E1916" w:rsidP="007D4C24">
      <w:pPr>
        <w:pStyle w:val="Sinespaciado1"/>
        <w:spacing w:line="360" w:lineRule="auto"/>
        <w:ind w:firstLine="2835"/>
        <w:jc w:val="both"/>
        <w:rPr>
          <w:rFonts w:ascii="Arial" w:hAnsi="Arial" w:cs="Arial"/>
          <w:sz w:val="16"/>
          <w:szCs w:val="16"/>
          <w:lang w:val="es-ES"/>
        </w:rPr>
      </w:pPr>
    </w:p>
    <w:p w:rsidR="008E1916" w:rsidRDefault="008E1916" w:rsidP="007D4C24">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2.7. </w:t>
      </w:r>
      <w:r w:rsidR="004809C8" w:rsidRPr="008E1916">
        <w:rPr>
          <w:rFonts w:ascii="Arial" w:hAnsi="Arial" w:cs="Arial"/>
          <w:sz w:val="26"/>
          <w:szCs w:val="26"/>
        </w:rPr>
        <w:t xml:space="preserve">El </w:t>
      </w:r>
      <w:r w:rsidR="004809C8">
        <w:rPr>
          <w:rFonts w:ascii="Arial" w:hAnsi="Arial" w:cs="Arial"/>
          <w:sz w:val="26"/>
          <w:szCs w:val="26"/>
        </w:rPr>
        <w:t>18 de enero, llegó</w:t>
      </w:r>
      <w:r w:rsidR="004809C8" w:rsidRPr="00E310B2">
        <w:rPr>
          <w:rFonts w:ascii="Arial" w:hAnsi="Arial" w:cs="Arial"/>
          <w:sz w:val="26"/>
          <w:szCs w:val="26"/>
        </w:rPr>
        <w:t xml:space="preserve"> a </w:t>
      </w:r>
      <w:r w:rsidR="004809C8">
        <w:rPr>
          <w:rFonts w:ascii="Arial" w:hAnsi="Arial" w:cs="Arial"/>
          <w:sz w:val="26"/>
          <w:szCs w:val="26"/>
        </w:rPr>
        <w:t>su</w:t>
      </w:r>
      <w:r w:rsidR="004809C8" w:rsidRPr="00E310B2">
        <w:rPr>
          <w:rFonts w:ascii="Arial" w:hAnsi="Arial" w:cs="Arial"/>
          <w:sz w:val="26"/>
          <w:szCs w:val="26"/>
        </w:rPr>
        <w:t xml:space="preserve"> casa un</w:t>
      </w:r>
      <w:r w:rsidR="004809C8">
        <w:rPr>
          <w:rFonts w:ascii="Arial" w:hAnsi="Arial" w:cs="Arial"/>
          <w:sz w:val="26"/>
          <w:szCs w:val="26"/>
        </w:rPr>
        <w:t xml:space="preserve"> oficio de parte de la Secretarí</w:t>
      </w:r>
      <w:r w:rsidR="004809C8" w:rsidRPr="00E310B2">
        <w:rPr>
          <w:rFonts w:ascii="Arial" w:hAnsi="Arial" w:cs="Arial"/>
          <w:sz w:val="26"/>
          <w:szCs w:val="26"/>
        </w:rPr>
        <w:t>a de Gobierno</w:t>
      </w:r>
      <w:r w:rsidR="004809C8">
        <w:rPr>
          <w:rFonts w:ascii="Arial" w:hAnsi="Arial" w:cs="Arial"/>
          <w:sz w:val="26"/>
          <w:szCs w:val="26"/>
        </w:rPr>
        <w:t xml:space="preserve"> </w:t>
      </w:r>
      <w:r w:rsidR="004809C8" w:rsidRPr="00E310B2">
        <w:rPr>
          <w:rFonts w:ascii="Arial" w:hAnsi="Arial" w:cs="Arial"/>
          <w:sz w:val="26"/>
          <w:szCs w:val="26"/>
        </w:rPr>
        <w:t xml:space="preserve">- Autoridad Especial de Policía de Dosquebradas, el cual fue dirigido al señor </w:t>
      </w:r>
      <w:r w:rsidR="004809C8">
        <w:rPr>
          <w:rFonts w:ascii="Arial" w:hAnsi="Arial" w:cs="Arial"/>
          <w:szCs w:val="26"/>
        </w:rPr>
        <w:t>WITER GONZÁ</w:t>
      </w:r>
      <w:r w:rsidR="004809C8" w:rsidRPr="00E310B2">
        <w:rPr>
          <w:rFonts w:ascii="Arial" w:hAnsi="Arial" w:cs="Arial"/>
          <w:szCs w:val="26"/>
        </w:rPr>
        <w:t xml:space="preserve">LEZ TOBÓN </w:t>
      </w:r>
      <w:r w:rsidR="004809C8" w:rsidRPr="00E310B2">
        <w:rPr>
          <w:rFonts w:ascii="Arial" w:hAnsi="Arial" w:cs="Arial"/>
          <w:sz w:val="26"/>
          <w:szCs w:val="26"/>
        </w:rPr>
        <w:t xml:space="preserve">y a la </w:t>
      </w:r>
      <w:r w:rsidR="004809C8" w:rsidRPr="00E310B2">
        <w:rPr>
          <w:rFonts w:ascii="Arial" w:hAnsi="Arial" w:cs="Arial"/>
          <w:sz w:val="26"/>
          <w:szCs w:val="26"/>
        </w:rPr>
        <w:lastRenderedPageBreak/>
        <w:t xml:space="preserve">señora </w:t>
      </w:r>
      <w:r w:rsidR="004809C8" w:rsidRPr="00E310B2">
        <w:rPr>
          <w:rFonts w:ascii="Arial" w:hAnsi="Arial" w:cs="Arial"/>
          <w:szCs w:val="26"/>
        </w:rPr>
        <w:t>FLOR MARÍA GONZÁLEZ DE GONZÁLEZ</w:t>
      </w:r>
      <w:r w:rsidR="004809C8">
        <w:rPr>
          <w:rFonts w:ascii="Arial" w:hAnsi="Arial" w:cs="Arial"/>
          <w:szCs w:val="26"/>
        </w:rPr>
        <w:t>,</w:t>
      </w:r>
      <w:r w:rsidR="004809C8" w:rsidRPr="00E310B2">
        <w:rPr>
          <w:rFonts w:ascii="Arial" w:hAnsi="Arial" w:cs="Arial"/>
          <w:szCs w:val="26"/>
        </w:rPr>
        <w:t xml:space="preserve"> </w:t>
      </w:r>
      <w:r w:rsidR="004809C8">
        <w:rPr>
          <w:rFonts w:ascii="Arial" w:hAnsi="Arial" w:cs="Arial"/>
          <w:sz w:val="26"/>
          <w:szCs w:val="26"/>
        </w:rPr>
        <w:t>en el</w:t>
      </w:r>
      <w:r w:rsidR="004809C8" w:rsidRPr="00E310B2">
        <w:rPr>
          <w:rFonts w:ascii="Arial" w:hAnsi="Arial" w:cs="Arial"/>
          <w:sz w:val="26"/>
          <w:szCs w:val="26"/>
        </w:rPr>
        <w:t xml:space="preserve"> que </w:t>
      </w:r>
      <w:r w:rsidR="004809C8">
        <w:rPr>
          <w:rFonts w:ascii="Arial" w:hAnsi="Arial" w:cs="Arial"/>
          <w:sz w:val="26"/>
          <w:szCs w:val="26"/>
        </w:rPr>
        <w:t xml:space="preserve">se </w:t>
      </w:r>
      <w:r w:rsidR="004809C8" w:rsidRPr="00E310B2">
        <w:rPr>
          <w:rFonts w:ascii="Arial" w:hAnsi="Arial" w:cs="Arial"/>
          <w:sz w:val="26"/>
          <w:szCs w:val="26"/>
        </w:rPr>
        <w:t xml:space="preserve">solicita la entrega voluntaria de la propiedad identificada en esta petición el día 26 de enero de la presente anualidad, </w:t>
      </w:r>
      <w:r w:rsidR="004809C8">
        <w:rPr>
          <w:rFonts w:ascii="Arial" w:hAnsi="Arial" w:cs="Arial"/>
          <w:sz w:val="26"/>
          <w:szCs w:val="26"/>
        </w:rPr>
        <w:t>co</w:t>
      </w:r>
      <w:r w:rsidR="004809C8" w:rsidRPr="00E310B2">
        <w:rPr>
          <w:rFonts w:ascii="Arial" w:hAnsi="Arial" w:cs="Arial"/>
          <w:sz w:val="26"/>
          <w:szCs w:val="26"/>
        </w:rPr>
        <w:t xml:space="preserve">n fundamento </w:t>
      </w:r>
      <w:r w:rsidR="004809C8">
        <w:rPr>
          <w:rFonts w:ascii="Arial" w:hAnsi="Arial" w:cs="Arial"/>
          <w:sz w:val="26"/>
          <w:szCs w:val="26"/>
        </w:rPr>
        <w:t xml:space="preserve">en </w:t>
      </w:r>
      <w:r w:rsidR="004809C8" w:rsidRPr="00E310B2">
        <w:rPr>
          <w:rFonts w:ascii="Arial" w:hAnsi="Arial" w:cs="Arial"/>
          <w:sz w:val="26"/>
          <w:szCs w:val="26"/>
        </w:rPr>
        <w:t>el proceso de liquidación de comunidad radicado 2014-00161-00, adelantado por el Juzgado Segundo Civil de Dosquebradas</w:t>
      </w:r>
      <w:r w:rsidR="004809C8">
        <w:rPr>
          <w:rFonts w:ascii="Arial" w:hAnsi="Arial" w:cs="Arial"/>
          <w:sz w:val="26"/>
          <w:szCs w:val="26"/>
          <w:lang w:val="es-ES"/>
        </w:rPr>
        <w:t>.</w:t>
      </w:r>
    </w:p>
    <w:p w:rsidR="00635A41" w:rsidRPr="00682217" w:rsidRDefault="00635A41"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3. S</w:t>
      </w:r>
      <w:r w:rsidR="004F30D2">
        <w:rPr>
          <w:rFonts w:ascii="Arial" w:hAnsi="Arial" w:cs="Arial"/>
          <w:sz w:val="26"/>
          <w:szCs w:val="26"/>
        </w:rPr>
        <w:t xml:space="preserve">olicita el amparo de los </w:t>
      </w:r>
      <w:r>
        <w:rPr>
          <w:rFonts w:ascii="Arial" w:hAnsi="Arial" w:cs="Arial"/>
          <w:sz w:val="26"/>
          <w:szCs w:val="26"/>
        </w:rPr>
        <w:t>derechos</w:t>
      </w:r>
      <w:r w:rsidR="004F30D2">
        <w:rPr>
          <w:rFonts w:ascii="Arial" w:hAnsi="Arial" w:cs="Arial"/>
          <w:sz w:val="26"/>
          <w:szCs w:val="26"/>
        </w:rPr>
        <w:t xml:space="preserve"> fundamentales invocados</w:t>
      </w:r>
      <w:r>
        <w:rPr>
          <w:rFonts w:ascii="Arial" w:hAnsi="Arial" w:cs="Arial"/>
          <w:sz w:val="26"/>
          <w:szCs w:val="26"/>
        </w:rPr>
        <w:t>,</w:t>
      </w:r>
      <w:r w:rsidR="004F30D2">
        <w:rPr>
          <w:rFonts w:ascii="Arial" w:hAnsi="Arial" w:cs="Arial"/>
          <w:sz w:val="26"/>
          <w:szCs w:val="26"/>
        </w:rPr>
        <w:t xml:space="preserve"> y en consecuencia,</w:t>
      </w:r>
      <w:r>
        <w:rPr>
          <w:rFonts w:ascii="Arial" w:hAnsi="Arial" w:cs="Arial"/>
          <w:sz w:val="26"/>
          <w:szCs w:val="26"/>
        </w:rPr>
        <w:t xml:space="preserve"> </w:t>
      </w:r>
      <w:r w:rsidR="00682217">
        <w:rPr>
          <w:rFonts w:ascii="Arial" w:hAnsi="Arial" w:cs="Arial"/>
          <w:sz w:val="26"/>
          <w:szCs w:val="26"/>
        </w:rPr>
        <w:t>se</w:t>
      </w:r>
      <w:r w:rsidR="00837A2C">
        <w:rPr>
          <w:rFonts w:ascii="Arial" w:hAnsi="Arial" w:cs="Arial"/>
          <w:sz w:val="26"/>
          <w:szCs w:val="26"/>
        </w:rPr>
        <w:t xml:space="preserve"> suspenda la diligencia de entrega del bien inmueble identificado como Lote 17 A de la manzana 4, urbanización “El Limonar” de Dosquebradas</w:t>
      </w:r>
      <w:r>
        <w:rPr>
          <w:rFonts w:ascii="Arial" w:hAnsi="Arial" w:cs="Arial"/>
          <w:sz w:val="26"/>
          <w:szCs w:val="26"/>
        </w:rPr>
        <w:t>.</w:t>
      </w:r>
    </w:p>
    <w:p w:rsidR="007D4C24" w:rsidRPr="00682217"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Civil del Circuito de </w:t>
      </w:r>
      <w:r w:rsidR="00AB1511">
        <w:rPr>
          <w:rFonts w:ascii="Arial" w:hAnsi="Arial" w:cs="Arial"/>
          <w:sz w:val="26"/>
          <w:szCs w:val="26"/>
        </w:rPr>
        <w:t>Dosquebradas</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 y</w:t>
      </w:r>
      <w:r w:rsidR="00682217">
        <w:rPr>
          <w:rFonts w:ascii="Arial" w:hAnsi="Arial" w:cs="Arial"/>
          <w:sz w:val="26"/>
          <w:szCs w:val="26"/>
        </w:rPr>
        <w:t xml:space="preserve"> </w:t>
      </w:r>
      <w:r w:rsidRPr="00287873">
        <w:rPr>
          <w:rFonts w:ascii="Arial" w:eastAsia="Batang" w:hAnsi="Arial" w:cs="Arial"/>
          <w:sz w:val="26"/>
          <w:szCs w:val="26"/>
        </w:rPr>
        <w:t>vinculó a</w:t>
      </w:r>
      <w:r w:rsidR="00A44EA4">
        <w:rPr>
          <w:rFonts w:ascii="Arial" w:hAnsi="Arial" w:cs="Arial"/>
          <w:sz w:val="26"/>
          <w:szCs w:val="26"/>
        </w:rPr>
        <w:t xml:space="preserve"> </w:t>
      </w:r>
      <w:r w:rsidR="00AB1511">
        <w:rPr>
          <w:rFonts w:ascii="Arial" w:hAnsi="Arial" w:cs="Arial"/>
          <w:sz w:val="26"/>
          <w:szCs w:val="26"/>
        </w:rPr>
        <w:t xml:space="preserve">los </w:t>
      </w:r>
      <w:r w:rsidR="00AB1511" w:rsidRPr="009F2E3A">
        <w:rPr>
          <w:rFonts w:ascii="Arial" w:hAnsi="Arial" w:cs="Arial"/>
          <w:lang w:val="es-ES" w:eastAsia="es-ES"/>
        </w:rPr>
        <w:t>JUZGADO</w:t>
      </w:r>
      <w:r w:rsidR="00AB1511">
        <w:rPr>
          <w:rFonts w:ascii="Arial" w:hAnsi="Arial" w:cs="Arial"/>
          <w:lang w:val="es-ES" w:eastAsia="es-ES"/>
        </w:rPr>
        <w:t>S</w:t>
      </w:r>
      <w:r w:rsidR="00AB1511" w:rsidRPr="009F2E3A">
        <w:rPr>
          <w:rFonts w:ascii="Arial" w:hAnsi="Arial" w:cs="Arial"/>
          <w:lang w:val="es-ES" w:eastAsia="es-ES"/>
        </w:rPr>
        <w:t xml:space="preserve"> </w:t>
      </w:r>
      <w:r w:rsidR="00AB1511">
        <w:rPr>
          <w:rFonts w:ascii="Arial" w:hAnsi="Arial" w:cs="Arial"/>
          <w:lang w:val="es-ES" w:eastAsia="es-ES"/>
        </w:rPr>
        <w:t>PRIMER</w:t>
      </w:r>
      <w:r w:rsidR="00AB1511" w:rsidRPr="009F2E3A">
        <w:rPr>
          <w:rFonts w:ascii="Arial" w:hAnsi="Arial" w:cs="Arial"/>
          <w:lang w:val="es-ES" w:eastAsia="es-ES"/>
        </w:rPr>
        <w:t>O</w:t>
      </w:r>
      <w:r w:rsidR="00AB1511">
        <w:rPr>
          <w:rFonts w:ascii="Arial" w:hAnsi="Arial" w:cs="Arial"/>
          <w:lang w:val="es-ES" w:eastAsia="es-ES"/>
        </w:rPr>
        <w:t xml:space="preserve"> Y SEGUNDO</w:t>
      </w:r>
      <w:r w:rsidR="00AB1511" w:rsidRPr="009F2E3A">
        <w:rPr>
          <w:rFonts w:ascii="Arial" w:hAnsi="Arial" w:cs="Arial"/>
          <w:lang w:val="es-ES" w:eastAsia="es-ES"/>
        </w:rPr>
        <w:t xml:space="preserve"> CIVIL MUNICIPAL DE </w:t>
      </w:r>
      <w:r w:rsidR="00AB1511">
        <w:rPr>
          <w:rFonts w:ascii="Arial" w:hAnsi="Arial" w:cs="Arial"/>
          <w:lang w:val="es-ES" w:eastAsia="es-ES"/>
        </w:rPr>
        <w:t>DOSQUEBRADAS</w:t>
      </w:r>
      <w:r w:rsidR="00AB1511">
        <w:rPr>
          <w:rFonts w:ascii="Arial" w:hAnsi="Arial" w:cs="Arial"/>
          <w:sz w:val="26"/>
          <w:szCs w:val="26"/>
          <w:lang w:val="es-ES" w:eastAsia="es-ES"/>
        </w:rPr>
        <w:t xml:space="preserve">, </w:t>
      </w:r>
      <w:r w:rsidR="00AB1511">
        <w:rPr>
          <w:rFonts w:ascii="Arial" w:hAnsi="Arial" w:cs="Arial"/>
          <w:sz w:val="26"/>
          <w:szCs w:val="26"/>
        </w:rPr>
        <w:t xml:space="preserve">y </w:t>
      </w:r>
      <w:r w:rsidR="00AB1511" w:rsidRPr="001743E9">
        <w:rPr>
          <w:rFonts w:ascii="Arial" w:hAnsi="Arial" w:cs="Arial"/>
          <w:sz w:val="26"/>
          <w:szCs w:val="26"/>
        </w:rPr>
        <w:t>l</w:t>
      </w:r>
      <w:r w:rsidR="00AB1511">
        <w:rPr>
          <w:rFonts w:ascii="Arial" w:hAnsi="Arial" w:cs="Arial"/>
          <w:sz w:val="26"/>
          <w:szCs w:val="26"/>
        </w:rPr>
        <w:t>os</w:t>
      </w:r>
      <w:r w:rsidR="00AB1511" w:rsidRPr="001743E9">
        <w:rPr>
          <w:rFonts w:ascii="Arial" w:hAnsi="Arial" w:cs="Arial"/>
          <w:sz w:val="26"/>
          <w:szCs w:val="26"/>
        </w:rPr>
        <w:t xml:space="preserve"> señor</w:t>
      </w:r>
      <w:r w:rsidR="00AB1511">
        <w:rPr>
          <w:rFonts w:ascii="Arial" w:hAnsi="Arial" w:cs="Arial"/>
          <w:sz w:val="26"/>
          <w:szCs w:val="26"/>
        </w:rPr>
        <w:t>es</w:t>
      </w:r>
      <w:r w:rsidR="00AB1511">
        <w:rPr>
          <w:rFonts w:ascii="Arial" w:hAnsi="Arial" w:cs="Arial"/>
        </w:rPr>
        <w:t xml:space="preserve"> LEIDY JOHANA PULGARÍN, FLOR MARÍA GONZÁLEZ, </w:t>
      </w:r>
      <w:r w:rsidR="00693729">
        <w:rPr>
          <w:rFonts w:ascii="Arial" w:hAnsi="Arial" w:cs="Arial"/>
        </w:rPr>
        <w:t>MARÍA CONSUELO RAMÍREZ GONZÁLEZ</w:t>
      </w:r>
      <w:r w:rsidR="00693729">
        <w:rPr>
          <w:rFonts w:ascii="Arial" w:hAnsi="Arial" w:cs="Arial"/>
          <w:sz w:val="26"/>
          <w:szCs w:val="26"/>
        </w:rPr>
        <w:t xml:space="preserve"> </w:t>
      </w:r>
      <w:r w:rsidR="00AB1511">
        <w:rPr>
          <w:rFonts w:ascii="Arial" w:hAnsi="Arial" w:cs="Arial"/>
          <w:sz w:val="26"/>
          <w:szCs w:val="26"/>
        </w:rPr>
        <w:t xml:space="preserve">y </w:t>
      </w:r>
      <w:r w:rsidR="00AB1511">
        <w:rPr>
          <w:rFonts w:ascii="Arial" w:hAnsi="Arial" w:cs="Arial"/>
          <w:szCs w:val="26"/>
        </w:rPr>
        <w:t>WITER GONZÁLEZ TOBÓN</w:t>
      </w:r>
      <w:r w:rsidR="00A44EA4">
        <w:rPr>
          <w:rFonts w:ascii="Arial" w:hAnsi="Arial" w:cs="Arial"/>
          <w:sz w:val="26"/>
          <w:szCs w:val="26"/>
        </w:rPr>
        <w:t>,</w:t>
      </w:r>
      <w:r w:rsidR="00A44EA4" w:rsidRPr="002E7695">
        <w:rPr>
          <w:rFonts w:ascii="Arial" w:hAnsi="Arial" w:cs="Arial"/>
          <w:sz w:val="26"/>
          <w:szCs w:val="26"/>
        </w:rPr>
        <w:t xml:space="preserve"> </w:t>
      </w:r>
      <w:r>
        <w:rPr>
          <w:rFonts w:ascii="Arial" w:hAnsi="Arial" w:cs="Arial"/>
          <w:sz w:val="26"/>
          <w:szCs w:val="26"/>
          <w:lang w:val="es-ES" w:eastAsia="es-ES"/>
        </w:rPr>
        <w:t xml:space="preserve"> </w:t>
      </w:r>
      <w:r w:rsidRPr="00A31518">
        <w:rPr>
          <w:rFonts w:ascii="Arial" w:hAnsi="Arial" w:cs="Arial"/>
          <w:sz w:val="26"/>
          <w:szCs w:val="26"/>
          <w:lang w:val="es-ES" w:eastAsia="es-ES"/>
        </w:rPr>
        <w:t>(fl. 3</w:t>
      </w:r>
      <w:r w:rsidR="00A44EA4">
        <w:rPr>
          <w:rFonts w:ascii="Arial" w:hAnsi="Arial" w:cs="Arial"/>
          <w:sz w:val="26"/>
          <w:szCs w:val="26"/>
          <w:lang w:val="es-ES" w:eastAsia="es-ES"/>
        </w:rPr>
        <w:t>7</w:t>
      </w:r>
      <w:r w:rsidRPr="00A31518">
        <w:rPr>
          <w:rFonts w:ascii="Arial" w:hAnsi="Arial" w:cs="Arial"/>
          <w:sz w:val="26"/>
          <w:szCs w:val="26"/>
          <w:lang w:val="es-ES" w:eastAsia="es-ES"/>
        </w:rPr>
        <w:t xml:space="preserve"> Cd. Tutela).</w:t>
      </w:r>
      <w:r w:rsidR="00A44EA4">
        <w:rPr>
          <w:rFonts w:ascii="Arial" w:hAnsi="Arial" w:cs="Arial"/>
          <w:sz w:val="26"/>
          <w:szCs w:val="26"/>
          <w:lang w:val="es-ES" w:eastAsia="es-ES"/>
        </w:rPr>
        <w:t xml:space="preserve"> </w:t>
      </w:r>
      <w:r w:rsidR="00A44EA4">
        <w:rPr>
          <w:rFonts w:ascii="Arial" w:hAnsi="Arial" w:cs="Arial"/>
          <w:sz w:val="26"/>
          <w:szCs w:val="26"/>
        </w:rPr>
        <w:t xml:space="preserve">Luego de decretada la nulidad por esta Sala, se vinculó </w:t>
      </w:r>
      <w:r w:rsidR="00AB1511" w:rsidRPr="00F50FA5">
        <w:rPr>
          <w:rFonts w:ascii="Arial" w:hAnsi="Arial" w:cs="Arial"/>
          <w:sz w:val="26"/>
          <w:szCs w:val="26"/>
        </w:rPr>
        <w:t xml:space="preserve">al </w:t>
      </w:r>
      <w:r w:rsidR="00AB1511">
        <w:rPr>
          <w:rFonts w:ascii="Arial" w:hAnsi="Arial" w:cs="Arial"/>
          <w:sz w:val="26"/>
          <w:szCs w:val="26"/>
        </w:rPr>
        <w:t xml:space="preserve">Defensor de Familia y al </w:t>
      </w:r>
      <w:r w:rsidR="00AB1511" w:rsidRPr="00F50FA5">
        <w:rPr>
          <w:rFonts w:ascii="Arial" w:hAnsi="Arial" w:cs="Arial"/>
          <w:sz w:val="26"/>
          <w:szCs w:val="26"/>
        </w:rPr>
        <w:t>Agente del Ministerio Público</w:t>
      </w:r>
      <w:r w:rsidR="00AB1511">
        <w:rPr>
          <w:rFonts w:ascii="Arial" w:hAnsi="Arial" w:cs="Arial"/>
          <w:sz w:val="26"/>
          <w:szCs w:val="26"/>
        </w:rPr>
        <w:t>,</w:t>
      </w:r>
      <w:r w:rsidR="00AB1511" w:rsidRPr="00F50FA5">
        <w:rPr>
          <w:rFonts w:ascii="Arial" w:hAnsi="Arial" w:cs="Arial"/>
          <w:sz w:val="26"/>
          <w:szCs w:val="26"/>
        </w:rPr>
        <w:t xml:space="preserve"> </w:t>
      </w:r>
      <w:r w:rsidR="00AB1511">
        <w:rPr>
          <w:rFonts w:ascii="Arial" w:hAnsi="Arial" w:cs="Arial"/>
          <w:sz w:val="26"/>
          <w:szCs w:val="26"/>
        </w:rPr>
        <w:t>adscritos</w:t>
      </w:r>
      <w:r w:rsidR="00AB1511" w:rsidRPr="007D2424">
        <w:rPr>
          <w:rFonts w:ascii="Arial" w:hAnsi="Arial" w:cs="Arial"/>
          <w:sz w:val="26"/>
          <w:szCs w:val="26"/>
        </w:rPr>
        <w:t xml:space="preserve"> al </w:t>
      </w:r>
      <w:r w:rsidR="00AB1511">
        <w:rPr>
          <w:rFonts w:ascii="Arial" w:hAnsi="Arial" w:cs="Arial"/>
          <w:sz w:val="26"/>
          <w:szCs w:val="26"/>
        </w:rPr>
        <w:t>j</w:t>
      </w:r>
      <w:r w:rsidR="00AB1511" w:rsidRPr="007D2424">
        <w:rPr>
          <w:rFonts w:ascii="Arial" w:hAnsi="Arial" w:cs="Arial"/>
          <w:sz w:val="26"/>
          <w:szCs w:val="26"/>
        </w:rPr>
        <w:t>uzgado</w:t>
      </w:r>
      <w:r w:rsidR="00AB1511">
        <w:rPr>
          <w:rFonts w:ascii="Arial" w:hAnsi="Arial" w:cs="Arial"/>
          <w:sz w:val="26"/>
          <w:szCs w:val="26"/>
        </w:rPr>
        <w:t>, para que intervinieran</w:t>
      </w:r>
      <w:r w:rsidR="00AB1511" w:rsidRPr="007D2424">
        <w:rPr>
          <w:rFonts w:ascii="Arial" w:hAnsi="Arial" w:cs="Arial"/>
          <w:sz w:val="26"/>
          <w:szCs w:val="26"/>
        </w:rPr>
        <w:t xml:space="preserve"> en la tutela como garant</w:t>
      </w:r>
      <w:r w:rsidR="00AB1511">
        <w:rPr>
          <w:rFonts w:ascii="Arial" w:hAnsi="Arial" w:cs="Arial"/>
          <w:sz w:val="26"/>
          <w:szCs w:val="26"/>
        </w:rPr>
        <w:t>es</w:t>
      </w:r>
      <w:r w:rsidR="00AB1511" w:rsidRPr="007D2424">
        <w:rPr>
          <w:rFonts w:ascii="Arial" w:hAnsi="Arial" w:cs="Arial"/>
          <w:sz w:val="26"/>
          <w:szCs w:val="26"/>
        </w:rPr>
        <w:t xml:space="preserve"> de la protección de los derechos de</w:t>
      </w:r>
      <w:r w:rsidR="00AB1511">
        <w:rPr>
          <w:rFonts w:ascii="Arial" w:hAnsi="Arial" w:cs="Arial"/>
          <w:sz w:val="26"/>
          <w:szCs w:val="26"/>
        </w:rPr>
        <w:t xml:space="preserve"> </w:t>
      </w:r>
      <w:r w:rsidR="00AB1511" w:rsidRPr="007D2424">
        <w:rPr>
          <w:rFonts w:ascii="Arial" w:hAnsi="Arial" w:cs="Arial"/>
          <w:sz w:val="26"/>
          <w:szCs w:val="26"/>
        </w:rPr>
        <w:t>l</w:t>
      </w:r>
      <w:r w:rsidR="00AB1511">
        <w:rPr>
          <w:rFonts w:ascii="Arial" w:hAnsi="Arial" w:cs="Arial"/>
          <w:sz w:val="26"/>
          <w:szCs w:val="26"/>
        </w:rPr>
        <w:t>os</w:t>
      </w:r>
      <w:r w:rsidR="00AB1511" w:rsidRPr="007D2424">
        <w:rPr>
          <w:rFonts w:ascii="Arial" w:hAnsi="Arial" w:cs="Arial"/>
          <w:sz w:val="26"/>
          <w:szCs w:val="26"/>
        </w:rPr>
        <w:t xml:space="preserve"> menor</w:t>
      </w:r>
      <w:r w:rsidR="00AB1511">
        <w:rPr>
          <w:rFonts w:ascii="Arial" w:hAnsi="Arial" w:cs="Arial"/>
          <w:sz w:val="26"/>
          <w:szCs w:val="26"/>
        </w:rPr>
        <w:t>es involucrados</w:t>
      </w:r>
      <w:r w:rsidR="008B6369">
        <w:rPr>
          <w:rFonts w:ascii="Arial" w:hAnsi="Arial" w:cs="Arial"/>
          <w:sz w:val="26"/>
          <w:szCs w:val="26"/>
        </w:rPr>
        <w:t xml:space="preserve"> (fl</w:t>
      </w:r>
      <w:r w:rsidR="00A44EA4">
        <w:rPr>
          <w:rFonts w:ascii="Arial" w:hAnsi="Arial" w:cs="Arial"/>
          <w:sz w:val="26"/>
          <w:szCs w:val="26"/>
        </w:rPr>
        <w:t xml:space="preserve">. </w:t>
      </w:r>
      <w:r w:rsidR="00AB1511">
        <w:rPr>
          <w:rFonts w:ascii="Arial" w:hAnsi="Arial" w:cs="Arial"/>
          <w:sz w:val="26"/>
          <w:szCs w:val="26"/>
        </w:rPr>
        <w:t>90</w:t>
      </w:r>
      <w:r w:rsidR="00A44EA4">
        <w:rPr>
          <w:rFonts w:ascii="Arial" w:hAnsi="Arial" w:cs="Arial"/>
          <w:sz w:val="26"/>
          <w:szCs w:val="26"/>
        </w:rPr>
        <w:t xml:space="preserve"> ib.).</w:t>
      </w:r>
    </w:p>
    <w:p w:rsidR="007D4C24" w:rsidRPr="006C0263" w:rsidRDefault="007D4C24" w:rsidP="007D4C24">
      <w:pPr>
        <w:pStyle w:val="Sinespaciado1"/>
        <w:spacing w:line="360" w:lineRule="auto"/>
        <w:ind w:firstLine="2835"/>
        <w:jc w:val="both"/>
        <w:rPr>
          <w:rFonts w:ascii="Arial" w:eastAsia="Batang" w:hAnsi="Arial" w:cs="Arial"/>
          <w:sz w:val="16"/>
          <w:szCs w:val="28"/>
        </w:rPr>
      </w:pPr>
    </w:p>
    <w:p w:rsidR="00B42EA5" w:rsidRDefault="00B42EA5" w:rsidP="00B42EA5">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693729">
        <w:rPr>
          <w:rFonts w:ascii="Arial" w:hAnsi="Arial" w:cs="Arial"/>
          <w:sz w:val="26"/>
          <w:szCs w:val="26"/>
        </w:rPr>
        <w:t xml:space="preserve">La señora </w:t>
      </w:r>
      <w:r w:rsidR="00693729">
        <w:rPr>
          <w:rFonts w:ascii="Arial" w:hAnsi="Arial" w:cs="Arial"/>
        </w:rPr>
        <w:t>MARÍA CONSUELO RAMÍREZ GONZÁLEZ</w:t>
      </w:r>
      <w:r w:rsidR="00693729">
        <w:rPr>
          <w:rFonts w:ascii="Arial" w:hAnsi="Arial" w:cs="Arial"/>
          <w:sz w:val="26"/>
          <w:szCs w:val="26"/>
        </w:rPr>
        <w:t>, por intermedio de apoderado judicial, s</w:t>
      </w:r>
      <w:r>
        <w:rPr>
          <w:rFonts w:ascii="Arial" w:hAnsi="Arial" w:cs="Arial"/>
          <w:sz w:val="26"/>
          <w:szCs w:val="26"/>
        </w:rPr>
        <w:t>e pronunci</w:t>
      </w:r>
      <w:r w:rsidR="00693729">
        <w:rPr>
          <w:rFonts w:ascii="Arial" w:hAnsi="Arial" w:cs="Arial"/>
          <w:sz w:val="26"/>
          <w:szCs w:val="26"/>
        </w:rPr>
        <w:t>ó sobre todos y cada uno de los hechos de la demanda; solicitó no tener en cuenta lo pretendido por la accionante y por el contrario se cumpla a cabalidad lo dispuesto por el Juzgado Segundo Civil Municipal de Dosquebradas, habida cuenta que es una orden judicial proferida por un juez de la rep</w:t>
      </w:r>
      <w:r w:rsidR="00C576A8">
        <w:rPr>
          <w:rFonts w:ascii="Arial" w:hAnsi="Arial" w:cs="Arial"/>
          <w:sz w:val="26"/>
          <w:szCs w:val="26"/>
        </w:rPr>
        <w:t>ública</w:t>
      </w:r>
      <w:r w:rsidR="00C92301">
        <w:rPr>
          <w:rFonts w:ascii="Arial" w:hAnsi="Arial" w:cs="Arial"/>
          <w:sz w:val="26"/>
          <w:szCs w:val="26"/>
        </w:rPr>
        <w:t>. Resalta que la tutela es de carácter subsidiario y preferente y no es el mecanismo pertinente para tratar de evadir y dilatar una orden judicial, máxime cuando ya se adelantó un proceso que hace tránsito a cosa juzgada</w:t>
      </w:r>
      <w:r>
        <w:rPr>
          <w:rFonts w:ascii="Arial" w:hAnsi="Arial" w:cs="Arial"/>
          <w:sz w:val="26"/>
          <w:szCs w:val="26"/>
          <w:lang w:val="es-ES"/>
        </w:rPr>
        <w:t xml:space="preserve">. </w:t>
      </w:r>
      <w:r w:rsidRPr="00A31518">
        <w:rPr>
          <w:rFonts w:ascii="Arial" w:hAnsi="Arial" w:cs="Arial"/>
          <w:sz w:val="26"/>
          <w:szCs w:val="26"/>
          <w:lang w:val="es-ES" w:eastAsia="es-ES"/>
        </w:rPr>
        <w:t xml:space="preserve">(fls. </w:t>
      </w:r>
      <w:r w:rsidR="00693729">
        <w:rPr>
          <w:rFonts w:ascii="Arial" w:hAnsi="Arial" w:cs="Arial"/>
          <w:sz w:val="26"/>
          <w:szCs w:val="26"/>
          <w:lang w:val="es-ES" w:eastAsia="es-ES"/>
        </w:rPr>
        <w:t>48</w:t>
      </w:r>
      <w:r>
        <w:rPr>
          <w:rFonts w:ascii="Arial" w:hAnsi="Arial" w:cs="Arial"/>
          <w:sz w:val="26"/>
          <w:szCs w:val="26"/>
          <w:lang w:val="es-ES" w:eastAsia="es-ES"/>
        </w:rPr>
        <w:t>-5</w:t>
      </w:r>
      <w:r w:rsidR="00693729">
        <w:rPr>
          <w:rFonts w:ascii="Arial" w:hAnsi="Arial" w:cs="Arial"/>
          <w:sz w:val="26"/>
          <w:szCs w:val="26"/>
          <w:lang w:val="es-ES" w:eastAsia="es-ES"/>
        </w:rPr>
        <w:t>1</w:t>
      </w:r>
      <w:r w:rsidRPr="00A31518">
        <w:rPr>
          <w:rFonts w:ascii="Arial" w:hAnsi="Arial" w:cs="Arial"/>
          <w:sz w:val="26"/>
          <w:szCs w:val="26"/>
          <w:lang w:val="es-ES" w:eastAsia="es-ES"/>
        </w:rPr>
        <w:t xml:space="preserve"> Cd. Tutela).</w:t>
      </w:r>
    </w:p>
    <w:p w:rsidR="00B42EA5" w:rsidRPr="005E1CE8" w:rsidRDefault="00B42EA5" w:rsidP="00B42EA5">
      <w:pPr>
        <w:pStyle w:val="Sinespaciado1"/>
        <w:spacing w:line="360" w:lineRule="auto"/>
        <w:ind w:firstLine="2835"/>
        <w:jc w:val="both"/>
        <w:rPr>
          <w:rFonts w:ascii="Arial" w:hAnsi="Arial" w:cs="Arial"/>
          <w:sz w:val="16"/>
          <w:szCs w:val="16"/>
        </w:rPr>
      </w:pPr>
    </w:p>
    <w:p w:rsidR="00B42EA5" w:rsidRDefault="00C212F0"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El </w:t>
      </w:r>
      <w:r w:rsidRPr="009F2E3A">
        <w:rPr>
          <w:rFonts w:ascii="Arial" w:hAnsi="Arial" w:cs="Arial"/>
          <w:lang w:val="es-ES" w:eastAsia="es-ES"/>
        </w:rPr>
        <w:t>JU</w:t>
      </w:r>
      <w:r>
        <w:rPr>
          <w:rFonts w:ascii="Arial" w:hAnsi="Arial" w:cs="Arial"/>
          <w:lang w:val="es-ES" w:eastAsia="es-ES"/>
        </w:rPr>
        <w:t>E</w:t>
      </w:r>
      <w:r w:rsidRPr="009F2E3A">
        <w:rPr>
          <w:rFonts w:ascii="Arial" w:hAnsi="Arial" w:cs="Arial"/>
          <w:lang w:val="es-ES" w:eastAsia="es-ES"/>
        </w:rPr>
        <w:t xml:space="preserve">Z </w:t>
      </w:r>
      <w:r>
        <w:rPr>
          <w:rFonts w:ascii="Arial" w:hAnsi="Arial" w:cs="Arial"/>
          <w:lang w:val="es-ES" w:eastAsia="es-ES"/>
        </w:rPr>
        <w:t>PRIMER</w:t>
      </w:r>
      <w:r w:rsidRPr="009F2E3A">
        <w:rPr>
          <w:rFonts w:ascii="Arial" w:hAnsi="Arial" w:cs="Arial"/>
          <w:lang w:val="es-ES" w:eastAsia="es-ES"/>
        </w:rPr>
        <w:t>O</w:t>
      </w:r>
      <w:r>
        <w:rPr>
          <w:rFonts w:ascii="Arial" w:hAnsi="Arial" w:cs="Arial"/>
          <w:lang w:val="es-ES" w:eastAsia="es-ES"/>
        </w:rPr>
        <w:t xml:space="preserve"> </w:t>
      </w:r>
      <w:r w:rsidRPr="009F2E3A">
        <w:rPr>
          <w:rFonts w:ascii="Arial" w:hAnsi="Arial" w:cs="Arial"/>
          <w:lang w:val="es-ES" w:eastAsia="es-ES"/>
        </w:rPr>
        <w:t xml:space="preserve">CIVIL MUNICIPAL DE </w:t>
      </w:r>
      <w:r>
        <w:rPr>
          <w:rFonts w:ascii="Arial" w:hAnsi="Arial" w:cs="Arial"/>
          <w:lang w:val="es-ES" w:eastAsia="es-ES"/>
        </w:rPr>
        <w:t>DOSQUEBRADAS</w:t>
      </w:r>
      <w:r>
        <w:rPr>
          <w:rFonts w:ascii="Arial" w:hAnsi="Arial" w:cs="Arial"/>
          <w:sz w:val="26"/>
          <w:szCs w:val="26"/>
          <w:lang w:val="es-ES" w:eastAsia="es-ES"/>
        </w:rPr>
        <w:t xml:space="preserve">, indicó que ante ese despacho la señora </w:t>
      </w:r>
      <w:r>
        <w:rPr>
          <w:rFonts w:ascii="Arial" w:hAnsi="Arial" w:cs="Arial"/>
        </w:rPr>
        <w:t xml:space="preserve">LEIDY JOHANA </w:t>
      </w:r>
      <w:r>
        <w:rPr>
          <w:rFonts w:ascii="Arial" w:hAnsi="Arial" w:cs="Arial"/>
        </w:rPr>
        <w:lastRenderedPageBreak/>
        <w:t xml:space="preserve">PULGARÍN </w:t>
      </w:r>
      <w:r>
        <w:rPr>
          <w:rFonts w:ascii="Arial" w:hAnsi="Arial" w:cs="Arial"/>
          <w:sz w:val="26"/>
          <w:szCs w:val="26"/>
        </w:rPr>
        <w:t>adelantó proceso verbal de pertenencia contra</w:t>
      </w:r>
      <w:r>
        <w:rPr>
          <w:rFonts w:ascii="Arial" w:hAnsi="Arial" w:cs="Arial"/>
        </w:rPr>
        <w:t xml:space="preserve"> MARÍA CONSUELO RAMÍREZ GONZÁLEZ, FLOR MARÍA GONZÁLEZ DE GONZÁLEZ </w:t>
      </w:r>
      <w:r>
        <w:rPr>
          <w:rFonts w:ascii="Arial" w:hAnsi="Arial" w:cs="Arial"/>
          <w:sz w:val="26"/>
          <w:szCs w:val="26"/>
        </w:rPr>
        <w:t xml:space="preserve">y </w:t>
      </w:r>
      <w:r>
        <w:rPr>
          <w:rFonts w:ascii="Arial" w:hAnsi="Arial" w:cs="Arial"/>
          <w:szCs w:val="26"/>
        </w:rPr>
        <w:t>WITER GONZÁLEZ TOBÓN</w:t>
      </w:r>
      <w:r>
        <w:rPr>
          <w:rFonts w:ascii="Arial" w:hAnsi="Arial" w:cs="Arial"/>
          <w:sz w:val="26"/>
          <w:szCs w:val="26"/>
        </w:rPr>
        <w:t>, radicado al número 66170</w:t>
      </w:r>
      <w:r w:rsidR="00F7237D">
        <w:rPr>
          <w:rFonts w:ascii="Arial" w:hAnsi="Arial" w:cs="Arial"/>
          <w:sz w:val="26"/>
          <w:szCs w:val="26"/>
        </w:rPr>
        <w:t>-40-03-001-2016-00479-00, el cual culminó con sentencia del 21 de noviembre de 2017 desestimatoria de las pretensiones, no obstante que probatoriamente quedara evidenciado que la actora es poseedora material del inmueble del que se ha ordenado su entrega, solo que el término para la usucapión extraordinaria alegada</w:t>
      </w:r>
      <w:r w:rsidR="00DF344C">
        <w:rPr>
          <w:rFonts w:ascii="Arial" w:hAnsi="Arial" w:cs="Arial"/>
          <w:sz w:val="26"/>
          <w:szCs w:val="26"/>
        </w:rPr>
        <w:t xml:space="preserve"> no le alcanzaba</w:t>
      </w:r>
      <w:r w:rsidR="00930D0E">
        <w:rPr>
          <w:rFonts w:ascii="Arial" w:hAnsi="Arial" w:cs="Arial"/>
          <w:sz w:val="26"/>
          <w:szCs w:val="26"/>
        </w:rPr>
        <w:t>. (fl. 53</w:t>
      </w:r>
      <w:r w:rsidR="00B42EA5">
        <w:rPr>
          <w:rFonts w:ascii="Arial" w:hAnsi="Arial" w:cs="Arial"/>
          <w:sz w:val="26"/>
          <w:szCs w:val="26"/>
        </w:rPr>
        <w:t xml:space="preserve"> ib.).</w:t>
      </w:r>
    </w:p>
    <w:p w:rsidR="00B42EA5" w:rsidRPr="00B42EA5" w:rsidRDefault="00B42EA5" w:rsidP="007D4C24">
      <w:pPr>
        <w:pStyle w:val="Sinespaciado1"/>
        <w:spacing w:line="360" w:lineRule="auto"/>
        <w:ind w:firstLine="2835"/>
        <w:jc w:val="both"/>
        <w:rPr>
          <w:rFonts w:ascii="Arial" w:hAnsi="Arial" w:cs="Arial"/>
          <w:sz w:val="16"/>
          <w:szCs w:val="16"/>
        </w:rPr>
      </w:pPr>
    </w:p>
    <w:p w:rsidR="007949FC" w:rsidRDefault="00930D0E"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4.3. El </w:t>
      </w:r>
      <w:r w:rsidRPr="00930D0E">
        <w:rPr>
          <w:rFonts w:ascii="Arial" w:hAnsi="Arial" w:cs="Arial"/>
          <w:szCs w:val="26"/>
        </w:rPr>
        <w:t>DIRECTOR OPERATIVO – AUTORIDAD ESPECIAL DE POLICÍA DE LA SECRETARÍA DE GOBIERNO MUNICIPAL DE DOSQUEBRADAS</w:t>
      </w:r>
      <w:r>
        <w:rPr>
          <w:rFonts w:ascii="Arial" w:hAnsi="Arial" w:cs="Arial"/>
          <w:sz w:val="26"/>
          <w:szCs w:val="26"/>
        </w:rPr>
        <w:t xml:space="preserve">, afirma que no ha vulnerado derecho fundamental alguno de la accionante, por cuanto simplemente se pretendió dar cumplimiento a una orden judicial emanada de un juez de la república, quien comisionó a la Alcaldía Municipal de Dosquebradas para que procediera a hacer la entrega de un inmueble. </w:t>
      </w:r>
      <w:r w:rsidR="007949FC">
        <w:rPr>
          <w:rFonts w:ascii="Arial" w:hAnsi="Arial" w:cs="Arial"/>
          <w:sz w:val="26"/>
          <w:szCs w:val="26"/>
        </w:rPr>
        <w:t xml:space="preserve">Solicita se desvincule a esa entidad. (fls. </w:t>
      </w:r>
      <w:r w:rsidR="00AB7A9B">
        <w:rPr>
          <w:rFonts w:ascii="Arial" w:hAnsi="Arial" w:cs="Arial"/>
          <w:sz w:val="26"/>
          <w:szCs w:val="26"/>
        </w:rPr>
        <w:t>54-55</w:t>
      </w:r>
      <w:r w:rsidR="007949FC">
        <w:rPr>
          <w:rFonts w:ascii="Arial" w:hAnsi="Arial" w:cs="Arial"/>
          <w:sz w:val="26"/>
          <w:szCs w:val="26"/>
        </w:rPr>
        <w:t xml:space="preserve"> ib.).</w:t>
      </w:r>
    </w:p>
    <w:p w:rsidR="007949FC" w:rsidRPr="007949FC" w:rsidRDefault="007949FC" w:rsidP="007D4C24">
      <w:pPr>
        <w:pStyle w:val="Sinespaciado1"/>
        <w:spacing w:line="360" w:lineRule="auto"/>
        <w:ind w:firstLine="2835"/>
        <w:jc w:val="both"/>
        <w:rPr>
          <w:rFonts w:ascii="Arial" w:hAnsi="Arial" w:cs="Arial"/>
          <w:sz w:val="16"/>
          <w:szCs w:val="16"/>
        </w:rPr>
      </w:pPr>
    </w:p>
    <w:p w:rsidR="007D4C24" w:rsidRPr="006B0023" w:rsidRDefault="00763773"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4.4. </w:t>
      </w:r>
      <w:r w:rsidR="007D4C24" w:rsidRPr="00A56CEB">
        <w:rPr>
          <w:rFonts w:ascii="Arial" w:hAnsi="Arial" w:cs="Arial"/>
          <w:sz w:val="26"/>
          <w:szCs w:val="26"/>
        </w:rPr>
        <w:t xml:space="preserve">El Juzgado </w:t>
      </w:r>
      <w:r w:rsidR="008E7A3F">
        <w:rPr>
          <w:rFonts w:ascii="Arial" w:hAnsi="Arial" w:cs="Arial"/>
          <w:sz w:val="26"/>
          <w:szCs w:val="26"/>
        </w:rPr>
        <w:t>Segund</w:t>
      </w:r>
      <w:r w:rsidR="007D4C24" w:rsidRPr="00A56CEB">
        <w:rPr>
          <w:rFonts w:ascii="Arial" w:hAnsi="Arial" w:cs="Arial"/>
          <w:sz w:val="26"/>
          <w:szCs w:val="26"/>
        </w:rPr>
        <w:t xml:space="preserve">o Civil Municipal de </w:t>
      </w:r>
      <w:r w:rsidR="008E7A3F">
        <w:rPr>
          <w:rFonts w:ascii="Arial" w:hAnsi="Arial" w:cs="Arial"/>
          <w:sz w:val="26"/>
          <w:szCs w:val="26"/>
        </w:rPr>
        <w:t>Dosquebradas</w:t>
      </w:r>
      <w:r w:rsidR="00BE4960">
        <w:rPr>
          <w:rFonts w:ascii="Arial" w:hAnsi="Arial" w:cs="Arial"/>
          <w:sz w:val="26"/>
          <w:szCs w:val="26"/>
        </w:rPr>
        <w:t xml:space="preserve"> y </w:t>
      </w:r>
      <w:r w:rsidR="000F37CA">
        <w:rPr>
          <w:rFonts w:ascii="Arial" w:hAnsi="Arial" w:cs="Arial"/>
          <w:sz w:val="26"/>
          <w:szCs w:val="26"/>
        </w:rPr>
        <w:t xml:space="preserve">los demás vinculados guardaron </w:t>
      </w:r>
      <w:r w:rsidR="007D4C24">
        <w:rPr>
          <w:rFonts w:ascii="Arial" w:hAnsi="Arial" w:cs="Arial"/>
          <w:sz w:val="26"/>
          <w:szCs w:val="26"/>
        </w:rPr>
        <w:t>silencio.</w:t>
      </w:r>
    </w:p>
    <w:p w:rsidR="00C76219" w:rsidRPr="00AF4C5F" w:rsidRDefault="00C76219" w:rsidP="007D4C24">
      <w:pPr>
        <w:pStyle w:val="Sinespaciado1"/>
        <w:spacing w:line="360" w:lineRule="auto"/>
        <w:ind w:firstLine="2835"/>
        <w:jc w:val="both"/>
        <w:rPr>
          <w:rFonts w:ascii="Arial" w:eastAsia="Batang" w:hAnsi="Arial" w:cs="Arial"/>
          <w:sz w:val="24"/>
          <w:szCs w:val="1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0A602E" w:rsidRDefault="007D4C24" w:rsidP="000A602E">
      <w:pPr>
        <w:pStyle w:val="Sinespaciado1"/>
        <w:spacing w:line="360" w:lineRule="auto"/>
        <w:ind w:firstLine="2835"/>
        <w:jc w:val="both"/>
        <w:rPr>
          <w:rFonts w:ascii="Arial" w:hAnsi="Arial" w:cs="Arial"/>
          <w:i/>
          <w:sz w:val="24"/>
          <w:szCs w:val="26"/>
        </w:rPr>
      </w:pPr>
      <w:r w:rsidRPr="00F95126">
        <w:rPr>
          <w:rFonts w:ascii="Arial" w:hAnsi="Arial" w:cs="Arial"/>
          <w:sz w:val="26"/>
          <w:szCs w:val="26"/>
        </w:rPr>
        <w:t xml:space="preserve">1. El Juzgado </w:t>
      </w:r>
      <w:r w:rsidR="000A602E">
        <w:rPr>
          <w:rFonts w:ascii="Arial" w:hAnsi="Arial" w:cs="Arial"/>
          <w:sz w:val="26"/>
          <w:szCs w:val="26"/>
        </w:rPr>
        <w:t>Civil del Circuito de Dosquebradas resolvió “</w:t>
      </w:r>
      <w:r w:rsidR="000D6DC4">
        <w:rPr>
          <w:rFonts w:ascii="Arial" w:hAnsi="Arial" w:cs="Arial"/>
          <w:sz w:val="26"/>
          <w:szCs w:val="26"/>
        </w:rPr>
        <w:t>n</w:t>
      </w:r>
      <w:r w:rsidR="000A602E">
        <w:rPr>
          <w:rFonts w:ascii="Arial" w:hAnsi="Arial" w:cs="Arial"/>
          <w:sz w:val="26"/>
          <w:szCs w:val="26"/>
        </w:rPr>
        <w:t>egar por improcedente”</w:t>
      </w:r>
      <w:r w:rsidR="00470267">
        <w:rPr>
          <w:rFonts w:ascii="Arial" w:hAnsi="Arial" w:cs="Arial"/>
          <w:sz w:val="26"/>
          <w:szCs w:val="26"/>
        </w:rPr>
        <w:t xml:space="preserve"> el amparo</w:t>
      </w:r>
      <w:r w:rsidR="000D6DC4">
        <w:rPr>
          <w:rFonts w:ascii="Arial" w:hAnsi="Arial" w:cs="Arial"/>
          <w:sz w:val="26"/>
          <w:szCs w:val="26"/>
        </w:rPr>
        <w:t xml:space="preserve"> invocado por la accionante,</w:t>
      </w:r>
      <w:r>
        <w:rPr>
          <w:rFonts w:ascii="Arial" w:hAnsi="Arial" w:cs="Arial"/>
          <w:sz w:val="26"/>
          <w:szCs w:val="26"/>
        </w:rPr>
        <w:t xml:space="preserve"> al</w:t>
      </w:r>
      <w:r w:rsidR="000D6DC4">
        <w:rPr>
          <w:rFonts w:ascii="Arial" w:hAnsi="Arial" w:cs="Arial"/>
          <w:sz w:val="26"/>
          <w:szCs w:val="26"/>
        </w:rPr>
        <w:t xml:space="preserve"> considerar que</w:t>
      </w:r>
      <w:r w:rsidR="000A602E">
        <w:rPr>
          <w:rFonts w:ascii="Arial" w:hAnsi="Arial" w:cs="Arial"/>
          <w:sz w:val="26"/>
          <w:szCs w:val="26"/>
        </w:rPr>
        <w:t xml:space="preserve"> “</w:t>
      </w:r>
      <w:r w:rsidR="000A602E" w:rsidRPr="00890F82">
        <w:rPr>
          <w:rFonts w:ascii="Arial" w:hAnsi="Arial" w:cs="Arial"/>
          <w:i/>
          <w:sz w:val="24"/>
          <w:szCs w:val="26"/>
        </w:rPr>
        <w:t xml:space="preserve">Pese a que la accionante alega poseer un derecho sobre dicho inmueble, este inicialmente no la facultaba para ser llamada por la parte que pretendía la división; toda vez que, a pesar de aparentemente habitar el bien, lo hace bajo una posesión que le fue cedida por su padre, el señor </w:t>
      </w:r>
      <w:r w:rsidR="000A602E" w:rsidRPr="00890F82">
        <w:rPr>
          <w:rFonts w:ascii="Arial" w:hAnsi="Arial" w:cs="Arial"/>
          <w:i/>
          <w:sz w:val="20"/>
          <w:szCs w:val="26"/>
        </w:rPr>
        <w:t>ROBERTO PULGARIN LOPEZ</w:t>
      </w:r>
      <w:r w:rsidR="000A602E" w:rsidRPr="00890F82">
        <w:rPr>
          <w:rFonts w:ascii="Arial" w:hAnsi="Arial" w:cs="Arial"/>
          <w:i/>
          <w:sz w:val="24"/>
          <w:szCs w:val="26"/>
        </w:rPr>
        <w:t xml:space="preserve">, quien firmara contrato de promesa de compraventa con el comunero </w:t>
      </w:r>
      <w:r w:rsidR="000A602E" w:rsidRPr="00890F82">
        <w:rPr>
          <w:rFonts w:ascii="Arial" w:hAnsi="Arial" w:cs="Arial"/>
          <w:i/>
          <w:sz w:val="20"/>
          <w:szCs w:val="26"/>
        </w:rPr>
        <w:t xml:space="preserve">WITER GONZALEZ TOBON </w:t>
      </w:r>
      <w:r w:rsidR="000A602E" w:rsidRPr="00890F82">
        <w:rPr>
          <w:rFonts w:ascii="Arial" w:hAnsi="Arial" w:cs="Arial"/>
          <w:i/>
          <w:sz w:val="24"/>
          <w:szCs w:val="26"/>
        </w:rPr>
        <w:t>por la parte que le corresponde, sin que esta se hubiera otorgado por escritura pública y mucho menos inscrito en el certificado de tradición, situación que de acuerdo a lo reglado por la norma en mención, le deja por fuera de la demanda.</w:t>
      </w:r>
    </w:p>
    <w:p w:rsidR="00890F82" w:rsidRPr="00890F82" w:rsidRDefault="00890F82" w:rsidP="000A602E">
      <w:pPr>
        <w:pStyle w:val="Sinespaciado1"/>
        <w:spacing w:line="360" w:lineRule="auto"/>
        <w:ind w:firstLine="2835"/>
        <w:jc w:val="both"/>
        <w:rPr>
          <w:rFonts w:ascii="Arial" w:hAnsi="Arial" w:cs="Arial"/>
          <w:i/>
          <w:sz w:val="16"/>
          <w:szCs w:val="16"/>
        </w:rPr>
      </w:pPr>
    </w:p>
    <w:p w:rsidR="000A602E" w:rsidRDefault="000A602E" w:rsidP="000A602E">
      <w:pPr>
        <w:pStyle w:val="Sinespaciado1"/>
        <w:spacing w:line="360" w:lineRule="auto"/>
        <w:ind w:firstLine="2835"/>
        <w:jc w:val="both"/>
        <w:rPr>
          <w:rFonts w:ascii="Arial" w:hAnsi="Arial" w:cs="Arial"/>
          <w:i/>
          <w:sz w:val="24"/>
          <w:szCs w:val="26"/>
        </w:rPr>
      </w:pPr>
      <w:r w:rsidRPr="00890F82">
        <w:rPr>
          <w:rFonts w:ascii="Arial" w:hAnsi="Arial" w:cs="Arial"/>
          <w:i/>
          <w:sz w:val="24"/>
          <w:szCs w:val="26"/>
        </w:rPr>
        <w:t xml:space="preserve">De otro lado, se tiene que habiéndose realizado la diligencia de secuestro del bien inmueble, en la que atendió la señora </w:t>
      </w:r>
      <w:r w:rsidRPr="00890F82">
        <w:rPr>
          <w:rFonts w:ascii="Arial" w:hAnsi="Arial" w:cs="Arial"/>
          <w:i/>
          <w:sz w:val="20"/>
          <w:szCs w:val="26"/>
        </w:rPr>
        <w:t>LEIDY JOHANA PULGARIN</w:t>
      </w:r>
      <w:r w:rsidRPr="00890F82">
        <w:rPr>
          <w:rFonts w:ascii="Arial" w:hAnsi="Arial" w:cs="Arial"/>
          <w:i/>
          <w:sz w:val="24"/>
          <w:szCs w:val="26"/>
        </w:rPr>
        <w:t>, por autoridad de la ley, debió oponerse indicando el derecho que dice le asiste y que ahora pretende se le reconozca, puesto que esa era la oportunidad legal para hacerlo de conformidad con el artículo 338 del Código de Procedimiento Civil y con más razón, por haber estado presente en la diligencia.</w:t>
      </w:r>
    </w:p>
    <w:p w:rsidR="00890F82" w:rsidRPr="00890F82" w:rsidRDefault="00890F82" w:rsidP="000A602E">
      <w:pPr>
        <w:pStyle w:val="Sinespaciado1"/>
        <w:spacing w:line="360" w:lineRule="auto"/>
        <w:ind w:firstLine="2835"/>
        <w:jc w:val="both"/>
        <w:rPr>
          <w:rFonts w:ascii="Arial" w:hAnsi="Arial" w:cs="Arial"/>
          <w:i/>
          <w:sz w:val="16"/>
          <w:szCs w:val="16"/>
        </w:rPr>
      </w:pPr>
    </w:p>
    <w:p w:rsidR="000A602E" w:rsidRDefault="000A602E" w:rsidP="000A602E">
      <w:pPr>
        <w:pStyle w:val="Sinespaciado1"/>
        <w:spacing w:line="360" w:lineRule="auto"/>
        <w:ind w:firstLine="2835"/>
        <w:jc w:val="both"/>
        <w:rPr>
          <w:rFonts w:ascii="Arial" w:hAnsi="Arial" w:cs="Arial"/>
          <w:i/>
          <w:sz w:val="24"/>
          <w:szCs w:val="26"/>
        </w:rPr>
      </w:pPr>
      <w:r w:rsidRPr="00890F82">
        <w:rPr>
          <w:rFonts w:ascii="Arial" w:hAnsi="Arial" w:cs="Arial"/>
          <w:i/>
          <w:sz w:val="24"/>
          <w:szCs w:val="26"/>
        </w:rPr>
        <w:t>Así mismo, teniendo conocimiento de que se adelantaba dicho proceso que podría afectar sus intereses económicos, pudo intervenir en el proceso formulando su pretensión frente al demandante y demandado, para que se le reconociera (artículo 53 del Código de Procedimiento Civil), mediante la figura de Intervención Ad Excludendum.</w:t>
      </w:r>
    </w:p>
    <w:p w:rsidR="00890F82" w:rsidRPr="00890F82" w:rsidRDefault="00890F82" w:rsidP="000A602E">
      <w:pPr>
        <w:pStyle w:val="Sinespaciado1"/>
        <w:spacing w:line="360" w:lineRule="auto"/>
        <w:ind w:firstLine="2835"/>
        <w:jc w:val="both"/>
        <w:rPr>
          <w:rFonts w:ascii="Arial" w:hAnsi="Arial" w:cs="Arial"/>
          <w:i/>
          <w:sz w:val="16"/>
          <w:szCs w:val="16"/>
        </w:rPr>
      </w:pPr>
    </w:p>
    <w:p w:rsidR="007D4C24" w:rsidRPr="00F95126" w:rsidRDefault="000A602E" w:rsidP="000A602E">
      <w:pPr>
        <w:pStyle w:val="Sinespaciado1"/>
        <w:spacing w:line="360" w:lineRule="auto"/>
        <w:ind w:firstLine="2835"/>
        <w:jc w:val="both"/>
        <w:rPr>
          <w:rFonts w:ascii="Arial" w:hAnsi="Arial" w:cs="Arial"/>
          <w:sz w:val="26"/>
          <w:szCs w:val="26"/>
        </w:rPr>
      </w:pPr>
      <w:r w:rsidRPr="00890F82">
        <w:rPr>
          <w:rFonts w:ascii="Arial" w:hAnsi="Arial" w:cs="Arial"/>
          <w:i/>
          <w:sz w:val="24"/>
          <w:szCs w:val="26"/>
        </w:rPr>
        <w:t>De lo hasta aquí expuesto, refulge claro para el Despacho, que al margen de las inconformidades de la actora respecto de lo ocurrido en el proceso, no resulta acertado invocar en esta oportunidad vulneración del derecho fundamental al debido proceso por parte de la Secretaria de Gobierno Municipal - Autoridad Especial de Dosquebradas, o del Juzgado Segundo Civil Municipal; en primer lugar, por ser las entidades competentes para adelantar la diligencia de secuestro y el proceso, respectivamente, y en segundo lugar, porque habiendo conocido la existencia del mismo, no compareció a hacerse parte, ni se opuso en el momento que tenía para ello; sin que pueda ahora venir a revivir etapas que ya se evacuaron y que se hicieron de conformidad con las normas legales y en consecuencia no constituyen una vía de hecho que amerite la intervención del Juez Constitucional, tornándose improcedente el amparo tutelar deprecado.</w:t>
      </w:r>
      <w:r>
        <w:rPr>
          <w:rFonts w:ascii="Arial" w:hAnsi="Arial" w:cs="Arial"/>
          <w:sz w:val="26"/>
          <w:szCs w:val="26"/>
        </w:rPr>
        <w:t>”</w:t>
      </w:r>
      <w:r w:rsidR="005A6B1D">
        <w:rPr>
          <w:rFonts w:ascii="Arial" w:hAnsi="Arial" w:cs="Arial"/>
          <w:sz w:val="26"/>
          <w:szCs w:val="26"/>
        </w:rPr>
        <w:t xml:space="preserve">. (fls. </w:t>
      </w:r>
      <w:r w:rsidR="00890F82">
        <w:rPr>
          <w:rFonts w:ascii="Arial" w:hAnsi="Arial" w:cs="Arial"/>
          <w:sz w:val="26"/>
          <w:szCs w:val="26"/>
        </w:rPr>
        <w:t xml:space="preserve">93-96 </w:t>
      </w:r>
      <w:r w:rsidR="002932DE">
        <w:rPr>
          <w:rFonts w:ascii="Arial" w:hAnsi="Arial" w:cs="Arial"/>
          <w:sz w:val="26"/>
          <w:szCs w:val="26"/>
        </w:rPr>
        <w:t>ib.</w:t>
      </w:r>
      <w:r w:rsidR="005A6B1D">
        <w:rPr>
          <w:rFonts w:ascii="Arial" w:hAnsi="Arial" w:cs="Arial"/>
          <w:sz w:val="26"/>
          <w:szCs w:val="26"/>
        </w:rPr>
        <w:t>).</w:t>
      </w:r>
      <w:r w:rsidR="0041272C">
        <w:rPr>
          <w:rFonts w:ascii="Arial" w:hAnsi="Arial" w:cs="Arial"/>
          <w:sz w:val="26"/>
          <w:szCs w:val="26"/>
        </w:rPr>
        <w:t xml:space="preserve"> </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C02D40" w:rsidRPr="008841D2" w:rsidRDefault="0025485A" w:rsidP="00C02D40">
      <w:pPr>
        <w:spacing w:line="360" w:lineRule="auto"/>
        <w:ind w:firstLine="2835"/>
        <w:jc w:val="both"/>
        <w:rPr>
          <w:rFonts w:ascii="Arial" w:hAnsi="Arial" w:cs="Arial"/>
          <w:sz w:val="26"/>
          <w:szCs w:val="26"/>
        </w:rPr>
      </w:pPr>
      <w:r w:rsidRPr="008841D2">
        <w:rPr>
          <w:rFonts w:ascii="Arial" w:hAnsi="Arial" w:cs="Arial"/>
          <w:sz w:val="26"/>
          <w:szCs w:val="26"/>
        </w:rPr>
        <w:t>La formuló</w:t>
      </w:r>
      <w:r w:rsidR="007D4C24" w:rsidRPr="008841D2">
        <w:rPr>
          <w:rFonts w:ascii="Arial" w:hAnsi="Arial" w:cs="Arial"/>
          <w:sz w:val="26"/>
          <w:szCs w:val="26"/>
        </w:rPr>
        <w:t xml:space="preserve"> l</w:t>
      </w:r>
      <w:r w:rsidR="00560A1B">
        <w:rPr>
          <w:rFonts w:ascii="Arial" w:hAnsi="Arial" w:cs="Arial"/>
          <w:sz w:val="26"/>
          <w:szCs w:val="26"/>
        </w:rPr>
        <w:t>a</w:t>
      </w:r>
      <w:r w:rsidR="007D4C24" w:rsidRPr="008841D2">
        <w:rPr>
          <w:rFonts w:ascii="Arial" w:hAnsi="Arial" w:cs="Arial"/>
          <w:sz w:val="26"/>
          <w:szCs w:val="26"/>
        </w:rPr>
        <w:t xml:space="preserve"> actor</w:t>
      </w:r>
      <w:r w:rsidR="00560A1B">
        <w:rPr>
          <w:rFonts w:ascii="Arial" w:hAnsi="Arial" w:cs="Arial"/>
          <w:sz w:val="26"/>
          <w:szCs w:val="26"/>
        </w:rPr>
        <w:t>a</w:t>
      </w:r>
      <w:r w:rsidR="007D4C24" w:rsidRPr="008841D2">
        <w:rPr>
          <w:rFonts w:ascii="Arial" w:hAnsi="Arial" w:cs="Arial"/>
          <w:sz w:val="26"/>
          <w:szCs w:val="26"/>
        </w:rPr>
        <w:t xml:space="preserve"> aduciendo </w:t>
      </w:r>
      <w:r w:rsidR="00F31DBD">
        <w:rPr>
          <w:rFonts w:ascii="Arial" w:hAnsi="Arial" w:cs="Arial"/>
          <w:sz w:val="26"/>
          <w:szCs w:val="26"/>
        </w:rPr>
        <w:t>similares</w:t>
      </w:r>
      <w:r w:rsidR="007D4C24" w:rsidRPr="008841D2">
        <w:rPr>
          <w:rFonts w:ascii="Arial" w:hAnsi="Arial" w:cs="Arial"/>
          <w:sz w:val="26"/>
          <w:szCs w:val="26"/>
        </w:rPr>
        <w:t xml:space="preserve"> argumentos</w:t>
      </w:r>
      <w:r w:rsidR="00F31DBD">
        <w:rPr>
          <w:rFonts w:ascii="Arial" w:hAnsi="Arial" w:cs="Arial"/>
          <w:sz w:val="26"/>
          <w:szCs w:val="26"/>
        </w:rPr>
        <w:t xml:space="preserve"> a los</w:t>
      </w:r>
      <w:r w:rsidR="007D4C24" w:rsidRPr="008841D2">
        <w:rPr>
          <w:rFonts w:ascii="Arial" w:hAnsi="Arial" w:cs="Arial"/>
          <w:sz w:val="26"/>
          <w:szCs w:val="26"/>
        </w:rPr>
        <w:t xml:space="preserve"> expuestos en el escrito de tutela y quejándose de que </w:t>
      </w:r>
      <w:r w:rsidR="0031475B" w:rsidRPr="008841D2">
        <w:rPr>
          <w:rFonts w:ascii="Arial" w:hAnsi="Arial" w:cs="Arial"/>
          <w:sz w:val="26"/>
          <w:szCs w:val="26"/>
        </w:rPr>
        <w:t xml:space="preserve">la sentencia proferida por </w:t>
      </w:r>
      <w:r w:rsidR="001022DF">
        <w:rPr>
          <w:rFonts w:ascii="Arial" w:hAnsi="Arial" w:cs="Arial"/>
          <w:sz w:val="26"/>
          <w:szCs w:val="26"/>
        </w:rPr>
        <w:t>el j</w:t>
      </w:r>
      <w:r w:rsidR="007D4C24" w:rsidRPr="008841D2">
        <w:rPr>
          <w:rFonts w:ascii="Arial" w:hAnsi="Arial" w:cs="Arial"/>
          <w:sz w:val="26"/>
          <w:szCs w:val="26"/>
        </w:rPr>
        <w:t xml:space="preserve">uez </w:t>
      </w:r>
      <w:r w:rsidR="001022DF">
        <w:rPr>
          <w:rFonts w:ascii="Arial" w:hAnsi="Arial" w:cs="Arial"/>
          <w:sz w:val="26"/>
          <w:szCs w:val="26"/>
        </w:rPr>
        <w:t>c</w:t>
      </w:r>
      <w:r w:rsidR="007D4C24" w:rsidRPr="008841D2">
        <w:rPr>
          <w:rFonts w:ascii="Arial" w:hAnsi="Arial" w:cs="Arial"/>
          <w:sz w:val="26"/>
          <w:szCs w:val="26"/>
        </w:rPr>
        <w:t>onstitucional</w:t>
      </w:r>
      <w:r w:rsidR="00F31DBD">
        <w:rPr>
          <w:rFonts w:ascii="Arial" w:hAnsi="Arial" w:cs="Arial"/>
          <w:sz w:val="26"/>
          <w:szCs w:val="26"/>
        </w:rPr>
        <w:t xml:space="preserve"> </w:t>
      </w:r>
      <w:r w:rsidR="00F85E82">
        <w:rPr>
          <w:rFonts w:ascii="Arial" w:hAnsi="Arial" w:cs="Arial"/>
          <w:sz w:val="26"/>
          <w:szCs w:val="26"/>
        </w:rPr>
        <w:t xml:space="preserve">desconoce su estado de debilidad manifiesta al ser una persona de la tercera edad y tener a cargo a dos menores de edad, hijos de </w:t>
      </w:r>
      <w:r w:rsidR="00F85E82" w:rsidRPr="00F85E82">
        <w:rPr>
          <w:rFonts w:ascii="Arial" w:hAnsi="Arial" w:cs="Arial"/>
          <w:sz w:val="22"/>
        </w:rPr>
        <w:t>LEIDY JOHANA PULGARÍN</w:t>
      </w:r>
      <w:r w:rsidR="00F85E82">
        <w:rPr>
          <w:rFonts w:ascii="Arial" w:hAnsi="Arial" w:cs="Arial"/>
          <w:sz w:val="26"/>
          <w:szCs w:val="26"/>
        </w:rPr>
        <w:t xml:space="preserve">, quien pese a que </w:t>
      </w:r>
      <w:r w:rsidR="00F85E82">
        <w:rPr>
          <w:rFonts w:ascii="Arial" w:hAnsi="Arial" w:cs="Arial"/>
          <w:sz w:val="26"/>
          <w:szCs w:val="26"/>
        </w:rPr>
        <w:lastRenderedPageBreak/>
        <w:t>interpuso demanda de declaración de pertenencia, en la que fue reconocida como poseedora del bien inmueble identificado como Lote 17 A de la manzana 4, urbanización “El Limonar”, por el Juzgado Primero Civil Municipal de Dosquebradas, no fue vinculada al proceso de liquidación de comunidad en el Juzgado Segundo Civil Municipal de esa misma municipalidad</w:t>
      </w:r>
      <w:r w:rsidR="002932DE">
        <w:rPr>
          <w:rFonts w:ascii="Arial" w:hAnsi="Arial" w:cs="Arial"/>
          <w:sz w:val="26"/>
          <w:szCs w:val="26"/>
        </w:rPr>
        <w:t xml:space="preserve">. Solicita </w:t>
      </w:r>
      <w:r w:rsidR="008360EF">
        <w:rPr>
          <w:rFonts w:ascii="Arial" w:hAnsi="Arial" w:cs="Arial"/>
          <w:sz w:val="26"/>
          <w:szCs w:val="26"/>
        </w:rPr>
        <w:t>se revoque la sentencia de primera instancia y en consecuencia se suspenda la diligencia de entrega del bien inmueble identificado como Lote 17 A de la manzana 4, urbanización “El Limonar” de Dosquebradas, hasta que el Juzgado Segundo Civil Municipal de Dosquebradas falle de fondo. (fls. 107-113</w:t>
      </w:r>
      <w:r w:rsidR="002932DE">
        <w:rPr>
          <w:rFonts w:ascii="Arial" w:hAnsi="Arial" w:cs="Arial"/>
          <w:sz w:val="26"/>
          <w:szCs w:val="26"/>
        </w:rPr>
        <w:t xml:space="preserve"> ib.).</w:t>
      </w:r>
    </w:p>
    <w:p w:rsidR="0025485A" w:rsidRPr="00C02D40" w:rsidRDefault="0025485A" w:rsidP="007D4C24">
      <w:pPr>
        <w:pStyle w:val="Sinespaciado1"/>
        <w:spacing w:line="360" w:lineRule="auto"/>
        <w:ind w:firstLine="2835"/>
        <w:jc w:val="both"/>
        <w:rPr>
          <w:rFonts w:ascii="Arial" w:hAnsi="Arial" w:cs="Arial"/>
          <w:sz w:val="24"/>
          <w:szCs w:val="16"/>
          <w:lang w:val="es-ES"/>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w:t>
      </w:r>
      <w:r w:rsidR="006C5E4C" w:rsidRPr="00A7419B">
        <w:rPr>
          <w:rFonts w:ascii="Arial" w:hAnsi="Arial" w:cs="Arial"/>
          <w:sz w:val="26"/>
          <w:szCs w:val="26"/>
          <w:lang w:val="es-ES" w:eastAsia="es-ES"/>
        </w:rPr>
        <w:t>l</w:t>
      </w:r>
      <w:r w:rsidR="006C5E4C">
        <w:rPr>
          <w:rFonts w:ascii="Arial" w:hAnsi="Arial" w:cs="Arial"/>
          <w:sz w:val="26"/>
          <w:szCs w:val="26"/>
          <w:lang w:val="es-ES" w:eastAsia="es-ES"/>
        </w:rPr>
        <w:t xml:space="preserve">a </w:t>
      </w:r>
      <w:r w:rsidR="006C5E4C" w:rsidRPr="00201A8D">
        <w:rPr>
          <w:rFonts w:ascii="Arial" w:hAnsi="Arial" w:cs="Arial"/>
          <w:szCs w:val="26"/>
          <w:lang w:val="es-ES" w:eastAsia="es-ES"/>
        </w:rPr>
        <w:t>SECRETARÍA DE GOBIERNO DE DOSQUEBRADAS – AUTORIDAD ESPECIAL DE POLICÍA</w:t>
      </w:r>
      <w:r w:rsidR="006C5E4C">
        <w:rPr>
          <w:rFonts w:ascii="Arial" w:hAnsi="Arial" w:cs="Arial"/>
          <w:sz w:val="26"/>
          <w:szCs w:val="26"/>
          <w:lang w:val="es-ES" w:eastAsia="es-ES"/>
        </w:rPr>
        <w:t>, o e</w:t>
      </w:r>
      <w:r w:rsidR="006C5E4C">
        <w:rPr>
          <w:rFonts w:ascii="Arial" w:hAnsi="Arial" w:cs="Arial"/>
          <w:sz w:val="26"/>
          <w:szCs w:val="26"/>
        </w:rPr>
        <w:t xml:space="preserve">l </w:t>
      </w:r>
      <w:r w:rsidR="006C5E4C" w:rsidRPr="009F2E3A">
        <w:rPr>
          <w:rFonts w:ascii="Arial" w:hAnsi="Arial" w:cs="Arial"/>
          <w:lang w:val="es-ES" w:eastAsia="es-ES"/>
        </w:rPr>
        <w:t>JUZGADO</w:t>
      </w:r>
      <w:r w:rsidR="006C5E4C">
        <w:rPr>
          <w:rFonts w:ascii="Arial" w:hAnsi="Arial" w:cs="Arial"/>
          <w:lang w:val="es-ES" w:eastAsia="es-ES"/>
        </w:rPr>
        <w:t xml:space="preserve"> SEGUNDO</w:t>
      </w:r>
      <w:r w:rsidR="006C5E4C" w:rsidRPr="009F2E3A">
        <w:rPr>
          <w:rFonts w:ascii="Arial" w:hAnsi="Arial" w:cs="Arial"/>
          <w:lang w:val="es-ES" w:eastAsia="es-ES"/>
        </w:rPr>
        <w:t xml:space="preserve"> CIVIL MUNICIPAL DE </w:t>
      </w:r>
      <w:r w:rsidR="006C5E4C">
        <w:rPr>
          <w:rFonts w:ascii="Arial" w:hAnsi="Arial" w:cs="Arial"/>
          <w:lang w:val="es-ES" w:eastAsia="es-ES"/>
        </w:rPr>
        <w:t>DOSQUEBRADAS</w:t>
      </w:r>
      <w:r w:rsidR="006C5E4C">
        <w:rPr>
          <w:rFonts w:ascii="Arial" w:hAnsi="Arial" w:cs="Arial"/>
          <w:sz w:val="26"/>
          <w:szCs w:val="26"/>
          <w:lang w:val="es-ES" w:eastAsia="es-ES"/>
        </w:rPr>
        <w:t xml:space="preserve">, </w:t>
      </w:r>
      <w:r w:rsidR="006C5E4C">
        <w:rPr>
          <w:rFonts w:ascii="Arial" w:hAnsi="Arial" w:cs="Arial"/>
          <w:spacing w:val="-3"/>
          <w:sz w:val="26"/>
          <w:szCs w:val="26"/>
        </w:rPr>
        <w:t>vulnera</w:t>
      </w:r>
      <w:r w:rsidR="00270D69">
        <w:rPr>
          <w:rFonts w:ascii="Arial" w:hAnsi="Arial" w:cs="Arial"/>
          <w:spacing w:val="-3"/>
          <w:sz w:val="26"/>
          <w:szCs w:val="26"/>
        </w:rPr>
        <w:t>ron</w:t>
      </w:r>
      <w:r w:rsidR="006C5E4C">
        <w:rPr>
          <w:rFonts w:ascii="Arial" w:hAnsi="Arial" w:cs="Arial"/>
          <w:spacing w:val="-3"/>
          <w:sz w:val="26"/>
          <w:szCs w:val="26"/>
        </w:rPr>
        <w:t xml:space="preserve"> los </w:t>
      </w:r>
      <w:r w:rsidR="006C5E4C" w:rsidRPr="00A7419B">
        <w:rPr>
          <w:rFonts w:ascii="Arial" w:hAnsi="Arial" w:cs="Arial"/>
          <w:spacing w:val="-3"/>
          <w:sz w:val="26"/>
          <w:szCs w:val="26"/>
        </w:rPr>
        <w:t>derecho</w:t>
      </w:r>
      <w:r w:rsidR="006C5E4C">
        <w:rPr>
          <w:rFonts w:ascii="Arial" w:hAnsi="Arial" w:cs="Arial"/>
          <w:spacing w:val="-3"/>
          <w:sz w:val="26"/>
          <w:szCs w:val="26"/>
        </w:rPr>
        <w:t>s</w:t>
      </w:r>
      <w:r w:rsidR="006C5E4C" w:rsidRPr="00A7419B">
        <w:rPr>
          <w:rFonts w:ascii="Arial" w:hAnsi="Arial" w:cs="Arial"/>
          <w:spacing w:val="-3"/>
          <w:sz w:val="26"/>
          <w:szCs w:val="26"/>
        </w:rPr>
        <w:t xml:space="preserve"> fundamental</w:t>
      </w:r>
      <w:r w:rsidR="006C5E4C">
        <w:rPr>
          <w:rFonts w:ascii="Arial" w:hAnsi="Arial" w:cs="Arial"/>
          <w:spacing w:val="-3"/>
          <w:sz w:val="26"/>
          <w:szCs w:val="26"/>
        </w:rPr>
        <w:t>es</w:t>
      </w:r>
      <w:r w:rsidR="006C5E4C" w:rsidRPr="00A7419B">
        <w:rPr>
          <w:rFonts w:ascii="Arial" w:hAnsi="Arial" w:cs="Arial"/>
          <w:spacing w:val="-3"/>
          <w:sz w:val="26"/>
          <w:szCs w:val="26"/>
        </w:rPr>
        <w:t xml:space="preserve"> al </w:t>
      </w:r>
      <w:r w:rsidR="006C5E4C">
        <w:rPr>
          <w:rFonts w:ascii="Arial" w:hAnsi="Arial" w:cs="Arial"/>
          <w:spacing w:val="-3"/>
          <w:sz w:val="26"/>
          <w:szCs w:val="26"/>
        </w:rPr>
        <w:t xml:space="preserve">debido proceso, dignidad y vivienda digna, </w:t>
      </w:r>
      <w:r w:rsidR="000B05A3" w:rsidRPr="00214CFD">
        <w:rPr>
          <w:rFonts w:ascii="Arial" w:hAnsi="Arial" w:cs="Arial"/>
          <w:spacing w:val="-3"/>
          <w:sz w:val="26"/>
          <w:szCs w:val="26"/>
        </w:rPr>
        <w:t xml:space="preserve">al </w:t>
      </w:r>
      <w:r w:rsidR="000B05A3">
        <w:rPr>
          <w:rFonts w:ascii="Arial" w:hAnsi="Arial" w:cs="Arial"/>
          <w:spacing w:val="-3"/>
          <w:sz w:val="26"/>
          <w:szCs w:val="26"/>
        </w:rPr>
        <w:t xml:space="preserve">ordenarse la </w:t>
      </w:r>
      <w:r w:rsidR="000B05A3">
        <w:rPr>
          <w:rFonts w:ascii="Arial" w:hAnsi="Arial" w:cs="Arial"/>
          <w:sz w:val="26"/>
          <w:szCs w:val="26"/>
        </w:rPr>
        <w:t>entrega del bien inmueble identificado como Lote 17 A de la manzana 4, urbanización “El Limonar” de Dosquebradas, para lo cual se comisionó a la primera de las autoridades accionadas, en el trámite de</w:t>
      </w:r>
      <w:r>
        <w:rPr>
          <w:rFonts w:ascii="Arial" w:hAnsi="Arial" w:cs="Arial"/>
          <w:spacing w:val="-3"/>
          <w:sz w:val="26"/>
          <w:szCs w:val="26"/>
        </w:rPr>
        <w:t xml:space="preserve"> un </w:t>
      </w:r>
      <w:r w:rsidR="006C5E4C">
        <w:rPr>
          <w:rFonts w:ascii="Arial" w:hAnsi="Arial" w:cs="Arial"/>
          <w:spacing w:val="-3"/>
          <w:sz w:val="26"/>
          <w:szCs w:val="26"/>
        </w:rPr>
        <w:t xml:space="preserve">proceso </w:t>
      </w:r>
      <w:r w:rsidR="00E85791">
        <w:rPr>
          <w:rFonts w:ascii="Arial" w:hAnsi="Arial" w:cs="Arial"/>
          <w:spacing w:val="-3"/>
          <w:sz w:val="26"/>
          <w:szCs w:val="26"/>
        </w:rPr>
        <w:t>divisorio</w:t>
      </w:r>
      <w:r w:rsidR="006C5E4C">
        <w:rPr>
          <w:rFonts w:ascii="Arial" w:hAnsi="Arial" w:cs="Arial"/>
          <w:spacing w:val="-3"/>
          <w:sz w:val="26"/>
          <w:szCs w:val="26"/>
        </w:rPr>
        <w:t xml:space="preserve"> adelantado en el despacho judicial mencionado, radicado bajo el número 2014-00161</w:t>
      </w:r>
      <w:r w:rsidRPr="00214CFD">
        <w:rPr>
          <w:rFonts w:ascii="Arial" w:hAnsi="Arial" w:cs="Arial"/>
          <w:spacing w:val="-3"/>
          <w:sz w:val="26"/>
          <w:szCs w:val="26"/>
        </w:rPr>
        <w:t>,</w:t>
      </w:r>
      <w:r>
        <w:rPr>
          <w:rFonts w:ascii="Arial" w:hAnsi="Arial" w:cs="Arial"/>
          <w:spacing w:val="-3"/>
          <w:sz w:val="26"/>
          <w:szCs w:val="26"/>
        </w:rPr>
        <w:t xml:space="preserve"> </w:t>
      </w:r>
      <w:r w:rsidRPr="00214CFD">
        <w:rPr>
          <w:rFonts w:ascii="Arial" w:hAnsi="Arial" w:cs="Arial"/>
          <w:spacing w:val="-3"/>
          <w:sz w:val="26"/>
          <w:szCs w:val="26"/>
        </w:rPr>
        <w:t>que amerite la injerenci</w:t>
      </w:r>
      <w:r w:rsidR="0025485A">
        <w:rPr>
          <w:rFonts w:ascii="Arial" w:hAnsi="Arial" w:cs="Arial"/>
          <w:spacing w:val="-3"/>
          <w:sz w:val="26"/>
          <w:szCs w:val="26"/>
        </w:rPr>
        <w:t>a del juez c</w:t>
      </w:r>
      <w:r w:rsidR="000B05A3">
        <w:rPr>
          <w:rFonts w:ascii="Arial" w:hAnsi="Arial" w:cs="Arial"/>
          <w:spacing w:val="-3"/>
          <w:sz w:val="26"/>
          <w:szCs w:val="26"/>
        </w:rPr>
        <w:t>onstitucional</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D90F73" w:rsidRDefault="00D90F73" w:rsidP="00D90F73">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3. Ahora, conforme lo ha enseñado la Corte Constitucional desde ya hace varios años, </w:t>
      </w:r>
      <w:r w:rsidRPr="005063F3">
        <w:rPr>
          <w:rFonts w:ascii="Arial" w:hAnsi="Arial" w:cs="Arial"/>
          <w:sz w:val="26"/>
          <w:szCs w:val="26"/>
          <w:lang w:val="es-ES"/>
        </w:rPr>
        <w:t>las presuntas</w:t>
      </w:r>
      <w:r>
        <w:rPr>
          <w:rFonts w:ascii="Arial" w:hAnsi="Arial" w:cs="Arial"/>
          <w:sz w:val="26"/>
          <w:szCs w:val="26"/>
          <w:lang w:val="es-ES"/>
        </w:rPr>
        <w:t xml:space="preserve"> irregularidades en que incurre un funcionario judicial al tramitar un proceso, por las cuales puede existir alguna amenaza o violación a garantías fundamentales, esta es predicable exclusivamente de los derechos de quienes son parte o terceros </w:t>
      </w:r>
      <w:r>
        <w:rPr>
          <w:rFonts w:ascii="Arial" w:hAnsi="Arial" w:cs="Arial"/>
          <w:sz w:val="26"/>
          <w:szCs w:val="26"/>
          <w:lang w:val="es-ES"/>
        </w:rPr>
        <w:lastRenderedPageBreak/>
        <w:t>en el mismo,</w:t>
      </w:r>
      <w:r w:rsidRPr="005063F3">
        <w:rPr>
          <w:rFonts w:ascii="Arial" w:hAnsi="Arial" w:cs="Arial"/>
          <w:sz w:val="26"/>
          <w:szCs w:val="26"/>
          <w:lang w:val="es-ES"/>
        </w:rPr>
        <w:t xml:space="preserve"> de manera que es a</w:t>
      </w:r>
      <w:r>
        <w:rPr>
          <w:rFonts w:ascii="Arial" w:hAnsi="Arial" w:cs="Arial"/>
          <w:sz w:val="26"/>
          <w:szCs w:val="26"/>
          <w:lang w:val="es-ES"/>
        </w:rPr>
        <w:t xml:space="preserve"> estos</w:t>
      </w:r>
      <w:r w:rsidRPr="005063F3">
        <w:rPr>
          <w:rFonts w:ascii="Arial" w:hAnsi="Arial" w:cs="Arial"/>
          <w:sz w:val="26"/>
          <w:szCs w:val="26"/>
          <w:lang w:val="es-ES"/>
        </w:rPr>
        <w:t xml:space="preserve"> a quien corresponde promover la acción de amparo constitucional.</w:t>
      </w:r>
    </w:p>
    <w:p w:rsidR="00D90F73" w:rsidRPr="00D95C28" w:rsidRDefault="00D90F73" w:rsidP="00D90F73">
      <w:pPr>
        <w:pStyle w:val="Sinespaciado1"/>
        <w:spacing w:line="360" w:lineRule="auto"/>
        <w:ind w:firstLine="2835"/>
        <w:jc w:val="both"/>
        <w:rPr>
          <w:rFonts w:ascii="Arial" w:hAnsi="Arial" w:cs="Arial"/>
          <w:sz w:val="16"/>
          <w:szCs w:val="16"/>
          <w:lang w:val="es-ES"/>
        </w:rPr>
      </w:pPr>
    </w:p>
    <w:p w:rsidR="00D90F73" w:rsidRPr="004A33DE" w:rsidRDefault="00D90F73" w:rsidP="00D90F73">
      <w:pPr>
        <w:tabs>
          <w:tab w:val="left" w:pos="-720"/>
          <w:tab w:val="left" w:pos="0"/>
        </w:tabs>
        <w:suppressAutoHyphens/>
        <w:spacing w:line="360" w:lineRule="auto"/>
        <w:ind w:firstLine="2835"/>
        <w:jc w:val="both"/>
        <w:rPr>
          <w:rFonts w:ascii="Arial" w:hAnsi="Arial" w:cs="Arial"/>
          <w:spacing w:val="2"/>
          <w:sz w:val="26"/>
          <w:szCs w:val="26"/>
          <w:lang w:val="es-CO"/>
        </w:rPr>
      </w:pPr>
      <w:r w:rsidRPr="004A33DE">
        <w:rPr>
          <w:rFonts w:ascii="Arial" w:hAnsi="Arial" w:cs="Arial"/>
          <w:spacing w:val="2"/>
          <w:sz w:val="26"/>
          <w:szCs w:val="26"/>
          <w:lang w:val="es-CO"/>
        </w:rPr>
        <w:t>Al respecto esa Corporación ha dicho:</w:t>
      </w:r>
    </w:p>
    <w:p w:rsidR="00D90F73" w:rsidRPr="004A33DE" w:rsidRDefault="00D90F73" w:rsidP="00D90F73">
      <w:pPr>
        <w:tabs>
          <w:tab w:val="left" w:pos="-720"/>
          <w:tab w:val="left" w:pos="0"/>
        </w:tabs>
        <w:suppressAutoHyphens/>
        <w:spacing w:line="360" w:lineRule="auto"/>
        <w:jc w:val="both"/>
        <w:rPr>
          <w:rFonts w:ascii="Arial" w:hAnsi="Arial" w:cs="Arial"/>
          <w:spacing w:val="2"/>
          <w:sz w:val="16"/>
          <w:szCs w:val="16"/>
          <w:vertAlign w:val="subscript"/>
          <w:lang w:val="es-CO"/>
        </w:rPr>
      </w:pPr>
      <w:r w:rsidRPr="00BD41A8">
        <w:rPr>
          <w:rFonts w:ascii="Verdana" w:hAnsi="Verdana"/>
          <w:spacing w:val="2"/>
          <w:sz w:val="24"/>
          <w:szCs w:val="24"/>
          <w:lang w:val="es-CO"/>
        </w:rPr>
        <w:t xml:space="preserve"> </w:t>
      </w:r>
    </w:p>
    <w:p w:rsidR="00D90F73" w:rsidRPr="004A33DE" w:rsidRDefault="00D90F73" w:rsidP="00D90F73">
      <w:pPr>
        <w:tabs>
          <w:tab w:val="left" w:pos="-720"/>
          <w:tab w:val="left" w:pos="0"/>
        </w:tabs>
        <w:suppressAutoHyphens/>
        <w:ind w:left="567" w:right="567"/>
        <w:jc w:val="both"/>
        <w:rPr>
          <w:rFonts w:ascii="Arial" w:hAnsi="Arial" w:cs="Arial"/>
          <w:bCs/>
          <w:i/>
          <w:spacing w:val="4"/>
        </w:rPr>
      </w:pPr>
      <w:r w:rsidRPr="004A33DE">
        <w:rPr>
          <w:rFonts w:ascii="Arial" w:hAnsi="Arial" w:cs="Arial"/>
          <w:bCs/>
          <w:i/>
          <w:spacing w:val="4"/>
          <w:sz w:val="24"/>
          <w:lang w:val="es-CO"/>
        </w:rPr>
        <w:t>“…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4A33DE">
        <w:rPr>
          <w:rFonts w:ascii="Arial" w:hAnsi="Arial" w:cs="Arial"/>
          <w:bCs/>
          <w:i/>
          <w:spacing w:val="4"/>
          <w:sz w:val="24"/>
          <w:vertAlign w:val="superscript"/>
          <w:lang w:val="es-CO"/>
        </w:rPr>
        <w:footnoteReference w:id="1"/>
      </w:r>
      <w:r w:rsidRPr="004A33DE">
        <w:rPr>
          <w:rFonts w:ascii="Arial" w:hAnsi="Arial" w:cs="Arial"/>
          <w:bCs/>
          <w:i/>
          <w:spacing w:val="4"/>
          <w:sz w:val="24"/>
          <w:lang w:val="es-CO"/>
        </w:rPr>
        <w:t>.</w:t>
      </w:r>
      <w:r w:rsidRPr="004A33DE">
        <w:rPr>
          <w:rFonts w:ascii="Arial" w:hAnsi="Arial" w:cs="Arial"/>
          <w:i/>
          <w:spacing w:val="4"/>
        </w:rPr>
        <w:t xml:space="preserve"> </w:t>
      </w:r>
    </w:p>
    <w:p w:rsidR="008E1D3F" w:rsidRPr="008E1D3F" w:rsidRDefault="00D90F73" w:rsidP="00D90F73">
      <w:pPr>
        <w:tabs>
          <w:tab w:val="left" w:pos="-720"/>
          <w:tab w:val="left" w:pos="0"/>
          <w:tab w:val="left" w:pos="1114"/>
        </w:tabs>
        <w:suppressAutoHyphens/>
        <w:spacing w:line="360" w:lineRule="auto"/>
        <w:jc w:val="both"/>
        <w:rPr>
          <w:rFonts w:ascii="Verdana" w:hAnsi="Verdana"/>
          <w:spacing w:val="2"/>
          <w:sz w:val="24"/>
          <w:szCs w:val="24"/>
        </w:rPr>
      </w:pPr>
      <w:r w:rsidRPr="00BD41A8">
        <w:rPr>
          <w:rFonts w:ascii="Verdana" w:hAnsi="Verdana"/>
          <w:spacing w:val="2"/>
          <w:sz w:val="24"/>
          <w:szCs w:val="24"/>
        </w:rPr>
        <w:tab/>
      </w:r>
    </w:p>
    <w:p w:rsidR="00D90F73" w:rsidRPr="004A33DE" w:rsidRDefault="00D90F73" w:rsidP="00D90F73">
      <w:pPr>
        <w:tabs>
          <w:tab w:val="left" w:pos="-720"/>
          <w:tab w:val="left" w:pos="0"/>
        </w:tabs>
        <w:suppressAutoHyphens/>
        <w:spacing w:line="360" w:lineRule="auto"/>
        <w:ind w:firstLine="2835"/>
        <w:jc w:val="both"/>
        <w:rPr>
          <w:rFonts w:ascii="Arial" w:hAnsi="Arial" w:cs="Arial"/>
          <w:spacing w:val="2"/>
          <w:sz w:val="26"/>
          <w:szCs w:val="26"/>
        </w:rPr>
      </w:pPr>
      <w:r>
        <w:rPr>
          <w:rFonts w:ascii="Arial" w:hAnsi="Arial" w:cs="Arial"/>
          <w:spacing w:val="2"/>
          <w:sz w:val="26"/>
          <w:szCs w:val="26"/>
        </w:rPr>
        <w:t xml:space="preserve">4. </w:t>
      </w:r>
      <w:r w:rsidRPr="004A33DE">
        <w:rPr>
          <w:rFonts w:ascii="Arial" w:hAnsi="Arial" w:cs="Arial"/>
          <w:spacing w:val="2"/>
          <w:sz w:val="26"/>
          <w:szCs w:val="26"/>
        </w:rPr>
        <w:t>Esa misma línea de pensamiento la sigue la Corte Suprema de Justicia, respecto a la improcedencia del amparo por falta de legitimación por activa, con sustento en que:</w:t>
      </w:r>
    </w:p>
    <w:p w:rsidR="00D90F73" w:rsidRPr="004A33DE" w:rsidRDefault="00D90F73" w:rsidP="00D90F73">
      <w:pPr>
        <w:tabs>
          <w:tab w:val="left" w:pos="-720"/>
          <w:tab w:val="left" w:pos="0"/>
        </w:tabs>
        <w:suppressAutoHyphens/>
        <w:spacing w:line="360" w:lineRule="auto"/>
        <w:jc w:val="both"/>
        <w:rPr>
          <w:rFonts w:ascii="Arial" w:hAnsi="Arial" w:cs="Arial"/>
          <w:spacing w:val="2"/>
          <w:sz w:val="16"/>
          <w:szCs w:val="16"/>
          <w:vertAlign w:val="subscript"/>
        </w:rPr>
      </w:pPr>
    </w:p>
    <w:p w:rsidR="00D90F73" w:rsidRPr="004A33DE" w:rsidRDefault="00D90F73" w:rsidP="00D90F73">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D90F73" w:rsidRPr="004A33DE" w:rsidRDefault="00D90F73" w:rsidP="00D90F73">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ab/>
      </w:r>
    </w:p>
    <w:p w:rsidR="00D90F73" w:rsidRPr="004A33DE" w:rsidRDefault="00D90F73" w:rsidP="00D90F73">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D90F73" w:rsidRPr="004A33DE" w:rsidRDefault="00D90F73" w:rsidP="00D90F73">
      <w:pPr>
        <w:tabs>
          <w:tab w:val="left" w:pos="-720"/>
          <w:tab w:val="left" w:pos="0"/>
        </w:tabs>
        <w:suppressAutoHyphens/>
        <w:ind w:left="567" w:right="567"/>
        <w:jc w:val="both"/>
        <w:rPr>
          <w:rFonts w:ascii="Arial" w:hAnsi="Arial" w:cs="Arial"/>
          <w:bCs/>
          <w:i/>
          <w:spacing w:val="2"/>
          <w:sz w:val="24"/>
        </w:rPr>
      </w:pPr>
    </w:p>
    <w:p w:rsidR="00D90F73" w:rsidRPr="004A33DE" w:rsidRDefault="00D90F73" w:rsidP="00D90F73">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w:t>
      </w:r>
      <w:r w:rsidRPr="004A33DE">
        <w:rPr>
          <w:rFonts w:ascii="Arial" w:hAnsi="Arial" w:cs="Arial"/>
          <w:bCs/>
          <w:i/>
          <w:spacing w:val="2"/>
          <w:sz w:val="24"/>
        </w:rPr>
        <w:lastRenderedPageBreak/>
        <w:t>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D90F73" w:rsidRPr="004A33DE" w:rsidRDefault="00D90F73" w:rsidP="00D90F73">
      <w:pPr>
        <w:tabs>
          <w:tab w:val="left" w:pos="-720"/>
          <w:tab w:val="left" w:pos="0"/>
        </w:tabs>
        <w:suppressAutoHyphens/>
        <w:ind w:left="567" w:right="567"/>
        <w:jc w:val="both"/>
        <w:rPr>
          <w:rFonts w:ascii="Arial" w:hAnsi="Arial" w:cs="Arial"/>
          <w:bCs/>
          <w:i/>
          <w:spacing w:val="2"/>
          <w:sz w:val="24"/>
        </w:rPr>
      </w:pPr>
    </w:p>
    <w:p w:rsidR="00D90F73" w:rsidRPr="004A33DE" w:rsidRDefault="00D90F73" w:rsidP="00D90F73">
      <w:pPr>
        <w:pStyle w:val="Textoindependiente"/>
        <w:spacing w:after="0"/>
        <w:ind w:left="567" w:right="567"/>
        <w:jc w:val="both"/>
        <w:rPr>
          <w:rFonts w:ascii="Arial" w:hAnsi="Arial" w:cs="Arial"/>
          <w:color w:val="000000"/>
          <w:sz w:val="24"/>
          <w:szCs w:val="24"/>
          <w:lang w:val="es-CO"/>
        </w:rPr>
      </w:pPr>
      <w:r w:rsidRPr="004A33DE">
        <w:rPr>
          <w:rFonts w:ascii="Arial" w:hAnsi="Arial" w:cs="Arial"/>
          <w:bCs/>
          <w:i/>
          <w:spacing w:val="2"/>
          <w:sz w:val="24"/>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4A33DE">
        <w:rPr>
          <w:rStyle w:val="Refdenotaalpie"/>
          <w:rFonts w:ascii="Arial" w:hAnsi="Arial" w:cs="Arial"/>
          <w:bCs/>
          <w:i/>
          <w:spacing w:val="2"/>
          <w:sz w:val="24"/>
        </w:rPr>
        <w:footnoteReference w:id="2"/>
      </w:r>
    </w:p>
    <w:p w:rsidR="00D90F73" w:rsidRPr="004A33DE" w:rsidRDefault="00D90F73" w:rsidP="00D90F73">
      <w:pPr>
        <w:pStyle w:val="Sinespaciado1"/>
        <w:spacing w:line="360" w:lineRule="auto"/>
        <w:ind w:firstLine="2835"/>
        <w:jc w:val="both"/>
        <w:rPr>
          <w:rFonts w:ascii="Arial" w:hAnsi="Arial" w:cs="Arial"/>
          <w:sz w:val="24"/>
          <w:szCs w:val="26"/>
          <w:lang w:val="es-ES"/>
        </w:rPr>
      </w:pPr>
    </w:p>
    <w:p w:rsidR="00D90F73" w:rsidRDefault="007D4C24" w:rsidP="00D90F73">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w:t>
      </w:r>
      <w:r w:rsidR="00D90F73" w:rsidRPr="00393AC1">
        <w:rPr>
          <w:rFonts w:ascii="Arial" w:hAnsi="Arial" w:cs="Arial"/>
          <w:sz w:val="26"/>
          <w:szCs w:val="26"/>
          <w:lang w:val="es-ES"/>
        </w:rPr>
        <w:t>De la revisión minuciosa de</w:t>
      </w:r>
      <w:r w:rsidR="00D90F73">
        <w:rPr>
          <w:rFonts w:ascii="Arial" w:hAnsi="Arial" w:cs="Arial"/>
          <w:sz w:val="26"/>
          <w:szCs w:val="26"/>
          <w:lang w:val="es-ES"/>
        </w:rPr>
        <w:t xml:space="preserve"> </w:t>
      </w:r>
      <w:r w:rsidR="00D90F73" w:rsidRPr="00393AC1">
        <w:rPr>
          <w:rFonts w:ascii="Arial" w:hAnsi="Arial" w:cs="Arial"/>
          <w:sz w:val="26"/>
          <w:szCs w:val="26"/>
          <w:lang w:val="es-ES"/>
        </w:rPr>
        <w:t>l</w:t>
      </w:r>
      <w:r w:rsidR="00D90F73">
        <w:rPr>
          <w:rFonts w:ascii="Arial" w:hAnsi="Arial" w:cs="Arial"/>
          <w:sz w:val="26"/>
          <w:szCs w:val="26"/>
          <w:lang w:val="es-ES"/>
        </w:rPr>
        <w:t>os documentos que componen la presente acción, resulta claro que la promotora</w:t>
      </w:r>
      <w:r w:rsidR="00D90F73" w:rsidRPr="00195019">
        <w:rPr>
          <w:rFonts w:ascii="Arial" w:hAnsi="Arial" w:cs="Arial"/>
          <w:sz w:val="26"/>
          <w:szCs w:val="26"/>
          <w:lang w:val="es-ES"/>
        </w:rPr>
        <w:t xml:space="preserve"> de la presente tutela carece de un interés legítimo para actuar</w:t>
      </w:r>
      <w:r w:rsidR="00D90F73">
        <w:rPr>
          <w:rFonts w:ascii="Arial" w:hAnsi="Arial" w:cs="Arial"/>
          <w:sz w:val="26"/>
          <w:szCs w:val="26"/>
          <w:lang w:val="es-ES"/>
        </w:rPr>
        <w:t>,</w:t>
      </w:r>
      <w:r w:rsidR="00D90F73" w:rsidRPr="00195019">
        <w:rPr>
          <w:rFonts w:ascii="Arial" w:hAnsi="Arial" w:cs="Arial"/>
          <w:sz w:val="26"/>
          <w:szCs w:val="26"/>
          <w:lang w:val="es-ES"/>
        </w:rPr>
        <w:t xml:space="preserve"> pues, de existir alguna amenaza o violación, </w:t>
      </w:r>
      <w:r w:rsidR="00D90F73">
        <w:rPr>
          <w:rFonts w:ascii="Arial" w:hAnsi="Arial" w:cs="Arial"/>
          <w:sz w:val="26"/>
          <w:szCs w:val="26"/>
          <w:lang w:val="es-ES"/>
        </w:rPr>
        <w:t>e</w:t>
      </w:r>
      <w:r w:rsidR="00D90F73" w:rsidRPr="00195019">
        <w:rPr>
          <w:rFonts w:ascii="Arial" w:hAnsi="Arial" w:cs="Arial"/>
          <w:sz w:val="26"/>
          <w:szCs w:val="26"/>
          <w:lang w:val="es-ES"/>
        </w:rPr>
        <w:t>sta es predicable exclusivamente de los derechos de quien</w:t>
      </w:r>
      <w:r w:rsidR="00D90F73">
        <w:rPr>
          <w:rFonts w:ascii="Arial" w:hAnsi="Arial" w:cs="Arial"/>
          <w:sz w:val="26"/>
          <w:szCs w:val="26"/>
          <w:lang w:val="es-ES"/>
        </w:rPr>
        <w:t>es</w:t>
      </w:r>
      <w:r w:rsidR="00D90F73" w:rsidRPr="00195019">
        <w:rPr>
          <w:rFonts w:ascii="Arial" w:hAnsi="Arial" w:cs="Arial"/>
          <w:sz w:val="26"/>
          <w:szCs w:val="26"/>
          <w:lang w:val="es-ES"/>
        </w:rPr>
        <w:t xml:space="preserve"> </w:t>
      </w:r>
      <w:r w:rsidR="00E63D31">
        <w:rPr>
          <w:rFonts w:ascii="Arial" w:hAnsi="Arial" w:cs="Arial"/>
          <w:sz w:val="26"/>
          <w:szCs w:val="26"/>
          <w:lang w:val="es-ES"/>
        </w:rPr>
        <w:t xml:space="preserve">son parte o terceros en el proceso </w:t>
      </w:r>
      <w:r w:rsidR="00E85791">
        <w:rPr>
          <w:rFonts w:ascii="Arial" w:hAnsi="Arial" w:cs="Arial"/>
          <w:sz w:val="26"/>
          <w:szCs w:val="26"/>
          <w:lang w:val="es-ES"/>
        </w:rPr>
        <w:t xml:space="preserve">divisorio </w:t>
      </w:r>
      <w:r w:rsidR="00E63D31">
        <w:rPr>
          <w:rFonts w:ascii="Arial" w:hAnsi="Arial" w:cs="Arial"/>
          <w:spacing w:val="-3"/>
          <w:sz w:val="26"/>
          <w:szCs w:val="26"/>
        </w:rPr>
        <w:t xml:space="preserve">adelantado por </w:t>
      </w:r>
      <w:r w:rsidR="00E63D31" w:rsidRPr="00957C96">
        <w:rPr>
          <w:rFonts w:ascii="Arial" w:hAnsi="Arial" w:cs="Arial"/>
          <w:sz w:val="26"/>
          <w:szCs w:val="26"/>
        </w:rPr>
        <w:t xml:space="preserve">la señora </w:t>
      </w:r>
      <w:r w:rsidR="00E63D31">
        <w:rPr>
          <w:rFonts w:ascii="Arial" w:hAnsi="Arial" w:cs="Arial"/>
        </w:rPr>
        <w:t xml:space="preserve">MARÍA CONSUELO RAMÍREZ GONZÁLEZ, </w:t>
      </w:r>
      <w:r w:rsidR="00E63D31" w:rsidRPr="00957C96">
        <w:rPr>
          <w:rFonts w:ascii="Arial" w:hAnsi="Arial" w:cs="Arial"/>
          <w:sz w:val="26"/>
          <w:szCs w:val="26"/>
        </w:rPr>
        <w:t>en contra</w:t>
      </w:r>
      <w:r w:rsidR="00E63D31">
        <w:rPr>
          <w:rFonts w:ascii="Arial" w:hAnsi="Arial" w:cs="Arial"/>
          <w:sz w:val="26"/>
          <w:szCs w:val="26"/>
        </w:rPr>
        <w:t xml:space="preserve"> de</w:t>
      </w:r>
      <w:r w:rsidR="00E63D31" w:rsidRPr="00957C96">
        <w:rPr>
          <w:rFonts w:ascii="Arial" w:hAnsi="Arial" w:cs="Arial"/>
          <w:sz w:val="26"/>
          <w:szCs w:val="26"/>
        </w:rPr>
        <w:t xml:space="preserve"> </w:t>
      </w:r>
      <w:r w:rsidR="00E63D31">
        <w:rPr>
          <w:rFonts w:ascii="Arial" w:hAnsi="Arial" w:cs="Arial"/>
        </w:rPr>
        <w:t xml:space="preserve">FLOR MARÍA GONZÁLEZ DE GONZÁLEZ </w:t>
      </w:r>
      <w:r w:rsidR="00E63D31">
        <w:rPr>
          <w:rFonts w:ascii="Arial" w:hAnsi="Arial" w:cs="Arial"/>
          <w:sz w:val="26"/>
          <w:szCs w:val="26"/>
        </w:rPr>
        <w:t xml:space="preserve">y </w:t>
      </w:r>
      <w:r w:rsidR="00E63D31">
        <w:rPr>
          <w:rFonts w:ascii="Arial" w:hAnsi="Arial" w:cs="Arial"/>
          <w:szCs w:val="26"/>
        </w:rPr>
        <w:t>WITER GONZÁLEZ TOBÓN,</w:t>
      </w:r>
      <w:r w:rsidR="00E63D31">
        <w:rPr>
          <w:rFonts w:ascii="Arial" w:hAnsi="Arial" w:cs="Arial"/>
          <w:spacing w:val="-3"/>
          <w:sz w:val="26"/>
          <w:szCs w:val="26"/>
        </w:rPr>
        <w:t xml:space="preserve"> que se tramitó en el </w:t>
      </w:r>
      <w:r w:rsidR="00E63D31" w:rsidRPr="009F2E3A">
        <w:rPr>
          <w:rFonts w:ascii="Arial" w:hAnsi="Arial" w:cs="Arial"/>
          <w:lang w:val="es-ES" w:eastAsia="es-ES"/>
        </w:rPr>
        <w:t>JUZGADO</w:t>
      </w:r>
      <w:r w:rsidR="00E63D31">
        <w:rPr>
          <w:rFonts w:ascii="Arial" w:hAnsi="Arial" w:cs="Arial"/>
          <w:lang w:val="es-ES" w:eastAsia="es-ES"/>
        </w:rPr>
        <w:t xml:space="preserve"> SEGUNDO</w:t>
      </w:r>
      <w:r w:rsidR="00E63D31" w:rsidRPr="009F2E3A">
        <w:rPr>
          <w:rFonts w:ascii="Arial" w:hAnsi="Arial" w:cs="Arial"/>
          <w:lang w:val="es-ES" w:eastAsia="es-ES"/>
        </w:rPr>
        <w:t xml:space="preserve"> CIVIL MUNICIPAL DE </w:t>
      </w:r>
      <w:r w:rsidR="00E63D31">
        <w:rPr>
          <w:rFonts w:ascii="Arial" w:hAnsi="Arial" w:cs="Arial"/>
          <w:lang w:val="es-ES" w:eastAsia="es-ES"/>
        </w:rPr>
        <w:t>DOSQUEBRADAS</w:t>
      </w:r>
      <w:r w:rsidR="00E63D31">
        <w:rPr>
          <w:rFonts w:ascii="Arial" w:hAnsi="Arial" w:cs="Arial"/>
          <w:spacing w:val="-3"/>
          <w:sz w:val="26"/>
          <w:szCs w:val="26"/>
        </w:rPr>
        <w:t>, radicado bajo el número 2014-00161</w:t>
      </w:r>
      <w:r w:rsidR="00E85791">
        <w:rPr>
          <w:rStyle w:val="Refdenotaalpie"/>
          <w:rFonts w:ascii="Arial" w:hAnsi="Arial"/>
          <w:spacing w:val="-3"/>
          <w:sz w:val="26"/>
          <w:szCs w:val="26"/>
        </w:rPr>
        <w:footnoteReference w:id="3"/>
      </w:r>
      <w:r w:rsidR="00D90F73">
        <w:rPr>
          <w:rFonts w:ascii="Arial" w:hAnsi="Arial" w:cs="Arial"/>
          <w:sz w:val="26"/>
          <w:szCs w:val="26"/>
          <w:lang w:val="es-ES"/>
        </w:rPr>
        <w:t>.</w:t>
      </w:r>
    </w:p>
    <w:p w:rsidR="00D90F73" w:rsidRPr="00CB5613" w:rsidRDefault="00D90F73" w:rsidP="00D90F73">
      <w:pPr>
        <w:pStyle w:val="Sinespaciado1"/>
        <w:spacing w:line="360" w:lineRule="auto"/>
        <w:ind w:firstLine="2835"/>
        <w:jc w:val="both"/>
        <w:rPr>
          <w:rFonts w:ascii="Arial" w:hAnsi="Arial" w:cs="Arial"/>
          <w:sz w:val="16"/>
          <w:szCs w:val="16"/>
          <w:lang w:val="es-ES"/>
        </w:rPr>
      </w:pPr>
    </w:p>
    <w:p w:rsidR="00D90F73" w:rsidRDefault="00D90F73" w:rsidP="00D90F73">
      <w:pPr>
        <w:pStyle w:val="Sinespaciado1"/>
        <w:spacing w:line="360" w:lineRule="auto"/>
        <w:ind w:firstLine="2835"/>
        <w:jc w:val="both"/>
        <w:rPr>
          <w:rFonts w:ascii="Arial" w:hAnsi="Arial" w:cs="Arial"/>
          <w:spacing w:val="-3"/>
          <w:sz w:val="26"/>
          <w:szCs w:val="26"/>
        </w:rPr>
      </w:pPr>
      <w:r>
        <w:rPr>
          <w:rFonts w:ascii="Arial" w:hAnsi="Arial" w:cs="Arial"/>
          <w:sz w:val="26"/>
          <w:szCs w:val="26"/>
        </w:rPr>
        <w:t xml:space="preserve">6. Lo anterior teniendo en cuenta que, </w:t>
      </w:r>
      <w:r w:rsidRPr="006B409F">
        <w:rPr>
          <w:rFonts w:ascii="Arial" w:hAnsi="Arial" w:cs="Arial"/>
          <w:sz w:val="26"/>
          <w:szCs w:val="26"/>
        </w:rPr>
        <w:t xml:space="preserve">si bien </w:t>
      </w:r>
      <w:r w:rsidR="006B409F" w:rsidRPr="006B409F">
        <w:rPr>
          <w:rFonts w:ascii="Arial" w:hAnsi="Arial" w:cs="Arial"/>
          <w:sz w:val="26"/>
          <w:szCs w:val="26"/>
        </w:rPr>
        <w:t xml:space="preserve">se afirma por la accionante que su hija </w:t>
      </w:r>
      <w:r w:rsidR="006B409F" w:rsidRPr="00F85E82">
        <w:rPr>
          <w:rFonts w:ascii="Arial" w:hAnsi="Arial" w:cs="Arial"/>
        </w:rPr>
        <w:t>LEIDY JOHANA PULGARÍN</w:t>
      </w:r>
      <w:r w:rsidR="006B409F">
        <w:rPr>
          <w:rFonts w:ascii="Arial" w:hAnsi="Arial" w:cs="Arial"/>
          <w:sz w:val="26"/>
          <w:szCs w:val="26"/>
        </w:rPr>
        <w:t xml:space="preserve">, es poseedora del bien inmueble identificado como Lote 17 A de la manzana 4, urbanización “El Limonar” de Dosquebradas; también es </w:t>
      </w:r>
      <w:r w:rsidR="00F05645">
        <w:rPr>
          <w:rFonts w:ascii="Arial" w:hAnsi="Arial" w:cs="Arial"/>
          <w:sz w:val="26"/>
          <w:szCs w:val="26"/>
        </w:rPr>
        <w:t xml:space="preserve">cierto </w:t>
      </w:r>
      <w:r w:rsidR="006B409F">
        <w:rPr>
          <w:rFonts w:ascii="Arial" w:hAnsi="Arial" w:cs="Arial"/>
          <w:sz w:val="26"/>
          <w:szCs w:val="26"/>
        </w:rPr>
        <w:t>que, tal como se dijo en el fallo de primera instancia “...</w:t>
      </w:r>
      <w:r w:rsidR="006B409F" w:rsidRPr="00890F82">
        <w:rPr>
          <w:rFonts w:ascii="Arial" w:hAnsi="Arial" w:cs="Arial"/>
          <w:i/>
          <w:sz w:val="24"/>
          <w:szCs w:val="26"/>
        </w:rPr>
        <w:t xml:space="preserve">habiéndose realizado la diligencia de secuestro del bien inmueble, en la que atendió la señora </w:t>
      </w:r>
      <w:r w:rsidR="006B409F" w:rsidRPr="00890F82">
        <w:rPr>
          <w:rFonts w:ascii="Arial" w:hAnsi="Arial" w:cs="Arial"/>
          <w:i/>
          <w:sz w:val="20"/>
          <w:szCs w:val="26"/>
        </w:rPr>
        <w:t>LEIDY JOHANA PULGARIN</w:t>
      </w:r>
      <w:r w:rsidR="006B409F" w:rsidRPr="00890F82">
        <w:rPr>
          <w:rFonts w:ascii="Arial" w:hAnsi="Arial" w:cs="Arial"/>
          <w:i/>
          <w:sz w:val="24"/>
          <w:szCs w:val="26"/>
        </w:rPr>
        <w:t>, por autoridad de la ley, debió oponerse indicando el derecho que dice le asiste y que ahora pretende se le reconozca, puesto que esa era la oportunidad legal para hacerlo</w:t>
      </w:r>
      <w:r w:rsidR="005222EB">
        <w:rPr>
          <w:rFonts w:ascii="Arial" w:hAnsi="Arial" w:cs="Arial"/>
          <w:i/>
          <w:sz w:val="24"/>
          <w:szCs w:val="26"/>
        </w:rPr>
        <w:t xml:space="preserve"> (...) </w:t>
      </w:r>
      <w:r w:rsidR="005222EB" w:rsidRPr="00890F82">
        <w:rPr>
          <w:rFonts w:ascii="Arial" w:hAnsi="Arial" w:cs="Arial"/>
          <w:i/>
          <w:sz w:val="24"/>
          <w:szCs w:val="26"/>
        </w:rPr>
        <w:t>no compareció a hacerse parte, ni se opuso en el momento que tenía para ello</w:t>
      </w:r>
      <w:r w:rsidR="006B409F">
        <w:rPr>
          <w:rFonts w:ascii="Arial" w:hAnsi="Arial" w:cs="Arial"/>
          <w:i/>
          <w:sz w:val="24"/>
          <w:szCs w:val="26"/>
        </w:rPr>
        <w:t>...</w:t>
      </w:r>
      <w:r w:rsidR="006B409F">
        <w:rPr>
          <w:rFonts w:ascii="Arial" w:hAnsi="Arial" w:cs="Arial"/>
          <w:sz w:val="26"/>
          <w:szCs w:val="26"/>
        </w:rPr>
        <w:t xml:space="preserve">”; </w:t>
      </w:r>
      <w:r w:rsidR="00F05645">
        <w:rPr>
          <w:rFonts w:ascii="Arial" w:hAnsi="Arial" w:cs="Arial"/>
          <w:sz w:val="26"/>
          <w:szCs w:val="26"/>
        </w:rPr>
        <w:t>por lo que,</w:t>
      </w:r>
      <w:r w:rsidR="006B409F">
        <w:rPr>
          <w:rFonts w:ascii="Arial" w:hAnsi="Arial" w:cs="Arial"/>
          <w:sz w:val="26"/>
          <w:szCs w:val="26"/>
        </w:rPr>
        <w:t xml:space="preserve"> si en gracia de discusión hubiese sido reconocida como tal, era </w:t>
      </w:r>
      <w:r w:rsidR="005222EB">
        <w:rPr>
          <w:rFonts w:ascii="Arial" w:hAnsi="Arial" w:cs="Arial"/>
          <w:sz w:val="26"/>
          <w:szCs w:val="26"/>
        </w:rPr>
        <w:t>esta y no su señora madre, aquí accionante, quien estaría legitimada para formular el amparo</w:t>
      </w:r>
      <w:r>
        <w:rPr>
          <w:rFonts w:ascii="Arial" w:hAnsi="Arial" w:cs="Arial"/>
          <w:spacing w:val="-3"/>
          <w:sz w:val="26"/>
          <w:szCs w:val="26"/>
        </w:rPr>
        <w:t>.</w:t>
      </w:r>
    </w:p>
    <w:p w:rsidR="00D90F73" w:rsidRPr="00291569" w:rsidRDefault="00D90F73" w:rsidP="00D90F73">
      <w:pPr>
        <w:pStyle w:val="Sinespaciado1"/>
        <w:spacing w:line="360" w:lineRule="auto"/>
        <w:ind w:firstLine="2835"/>
        <w:jc w:val="both"/>
        <w:rPr>
          <w:rFonts w:ascii="Arial" w:hAnsi="Arial" w:cs="Arial"/>
          <w:spacing w:val="-3"/>
          <w:sz w:val="16"/>
          <w:szCs w:val="16"/>
        </w:rPr>
      </w:pPr>
    </w:p>
    <w:p w:rsidR="00D90F73" w:rsidRDefault="00D90F73" w:rsidP="00D90F73">
      <w:pPr>
        <w:pStyle w:val="Sinespaciado1"/>
        <w:spacing w:line="360" w:lineRule="auto"/>
        <w:ind w:firstLine="2835"/>
        <w:jc w:val="both"/>
        <w:rPr>
          <w:rFonts w:ascii="Arial" w:hAnsi="Arial" w:cs="Arial"/>
          <w:sz w:val="26"/>
          <w:szCs w:val="26"/>
        </w:rPr>
      </w:pPr>
      <w:r>
        <w:rPr>
          <w:rFonts w:ascii="Arial" w:hAnsi="Arial" w:cs="Arial"/>
          <w:spacing w:val="-3"/>
          <w:sz w:val="26"/>
          <w:szCs w:val="26"/>
        </w:rPr>
        <w:lastRenderedPageBreak/>
        <w:t xml:space="preserve">7. Se tiene entonces que la actora no es parte en dicho proceso, tampoco ha sido reconocida como tercero, </w:t>
      </w:r>
      <w:r w:rsidRPr="00637BB9">
        <w:rPr>
          <w:rFonts w:ascii="Arial" w:hAnsi="Arial" w:cs="Arial"/>
          <w:sz w:val="26"/>
          <w:szCs w:val="26"/>
        </w:rPr>
        <w:t>por lo tanto,</w:t>
      </w:r>
      <w:r w:rsidRPr="00F86984">
        <w:rPr>
          <w:rFonts w:ascii="Arial" w:hAnsi="Arial" w:cs="Arial"/>
          <w:sz w:val="26"/>
          <w:szCs w:val="26"/>
        </w:rPr>
        <w:t xml:space="preserve"> </w:t>
      </w:r>
      <w:r w:rsidR="00C701DC">
        <w:rPr>
          <w:rFonts w:ascii="Arial" w:hAnsi="Arial" w:cs="Arial"/>
          <w:sz w:val="26"/>
          <w:szCs w:val="26"/>
        </w:rPr>
        <w:t>no</w:t>
      </w:r>
      <w:r>
        <w:rPr>
          <w:rFonts w:ascii="Arial" w:hAnsi="Arial" w:cs="Arial"/>
          <w:sz w:val="26"/>
          <w:szCs w:val="26"/>
        </w:rPr>
        <w:t xml:space="preserve"> se encuentra legitimada para </w:t>
      </w:r>
      <w:r>
        <w:rPr>
          <w:rFonts w:ascii="Arial" w:hAnsi="Arial" w:cs="Arial"/>
          <w:sz w:val="26"/>
          <w:szCs w:val="26"/>
          <w:lang w:val="es-ES_tradnl" w:eastAsia="es-ES"/>
        </w:rPr>
        <w:t>acudir a la tutela y controvertir por este medio las decisiones tomadas al interior del mismo</w:t>
      </w:r>
      <w:r>
        <w:rPr>
          <w:rStyle w:val="Refdenotaalpie"/>
          <w:rFonts w:ascii="Arial" w:hAnsi="Arial"/>
          <w:sz w:val="26"/>
          <w:szCs w:val="26"/>
          <w:lang w:val="es-ES_tradnl" w:eastAsia="es-ES"/>
        </w:rPr>
        <w:footnoteReference w:id="4"/>
      </w:r>
      <w:r w:rsidRPr="00F86984">
        <w:rPr>
          <w:rFonts w:ascii="Arial" w:hAnsi="Arial" w:cs="Arial"/>
          <w:sz w:val="26"/>
          <w:szCs w:val="26"/>
        </w:rPr>
        <w:t>.</w:t>
      </w:r>
      <w:r>
        <w:rPr>
          <w:rFonts w:ascii="Arial" w:hAnsi="Arial" w:cs="Arial"/>
          <w:sz w:val="26"/>
          <w:szCs w:val="26"/>
        </w:rPr>
        <w:t xml:space="preserve"> En este aspecto</w:t>
      </w:r>
      <w:r w:rsidRPr="00F86984">
        <w:rPr>
          <w:rFonts w:ascii="Arial" w:hAnsi="Arial" w:cs="Arial"/>
          <w:sz w:val="26"/>
          <w:szCs w:val="26"/>
        </w:rPr>
        <w:t xml:space="preserve">, la protección a los derechos invocados es improcedente en virtud </w:t>
      </w:r>
      <w:r>
        <w:rPr>
          <w:rFonts w:ascii="Arial" w:hAnsi="Arial" w:cs="Arial"/>
          <w:sz w:val="26"/>
          <w:szCs w:val="26"/>
        </w:rPr>
        <w:t>a la falta de</w:t>
      </w:r>
      <w:r w:rsidRPr="00F86984">
        <w:rPr>
          <w:rFonts w:ascii="Arial" w:hAnsi="Arial" w:cs="Arial"/>
          <w:sz w:val="26"/>
          <w:szCs w:val="26"/>
        </w:rPr>
        <w:t xml:space="preserve"> legitimación por activa</w:t>
      </w:r>
      <w:r>
        <w:rPr>
          <w:rFonts w:ascii="Arial" w:hAnsi="Arial" w:cs="Arial"/>
          <w:sz w:val="26"/>
          <w:szCs w:val="26"/>
        </w:rPr>
        <w:t>.</w:t>
      </w:r>
    </w:p>
    <w:p w:rsidR="00D90F73" w:rsidRPr="00983A3E" w:rsidRDefault="00D90F73" w:rsidP="00D90F73">
      <w:pPr>
        <w:pStyle w:val="Sinespaciado2"/>
        <w:spacing w:line="360" w:lineRule="auto"/>
        <w:ind w:firstLine="2835"/>
        <w:jc w:val="both"/>
        <w:rPr>
          <w:rFonts w:ascii="Arial" w:hAnsi="Arial" w:cs="Arial"/>
          <w:sz w:val="16"/>
          <w:szCs w:val="16"/>
        </w:rPr>
      </w:pPr>
    </w:p>
    <w:p w:rsidR="00D90F73" w:rsidRPr="0077792F" w:rsidRDefault="00D90F73" w:rsidP="00D90F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 La</w:t>
      </w:r>
      <w:r w:rsidRPr="0077792F">
        <w:rPr>
          <w:rFonts w:ascii="Arial" w:hAnsi="Arial" w:cs="Arial"/>
          <w:sz w:val="26"/>
          <w:szCs w:val="26"/>
        </w:rPr>
        <w:t xml:space="preserve"> aquí accionante carece de legitimación por activa ya que al no haber intervenido como parte </w:t>
      </w:r>
      <w:r>
        <w:rPr>
          <w:rFonts w:ascii="Arial" w:hAnsi="Arial" w:cs="Arial"/>
          <w:sz w:val="26"/>
          <w:szCs w:val="26"/>
        </w:rPr>
        <w:t xml:space="preserve">o tercero </w:t>
      </w:r>
      <w:r w:rsidRPr="0077792F">
        <w:rPr>
          <w:rFonts w:ascii="Arial" w:hAnsi="Arial" w:cs="Arial"/>
          <w:sz w:val="26"/>
          <w:szCs w:val="26"/>
        </w:rPr>
        <w:t xml:space="preserve">en </w:t>
      </w:r>
      <w:r>
        <w:rPr>
          <w:rFonts w:ascii="Arial" w:hAnsi="Arial" w:cs="Arial"/>
          <w:sz w:val="26"/>
          <w:szCs w:val="26"/>
        </w:rPr>
        <w:t>el proceso</w:t>
      </w:r>
      <w:r w:rsidRPr="0077792F">
        <w:rPr>
          <w:rFonts w:ascii="Arial" w:hAnsi="Arial" w:cs="Arial"/>
          <w:sz w:val="26"/>
          <w:szCs w:val="26"/>
        </w:rPr>
        <w:t>, no puede haber sido sujeto de ninguna violación a sus derechos fundamentales.</w:t>
      </w:r>
    </w:p>
    <w:p w:rsidR="00D90F73" w:rsidRPr="0077792F" w:rsidRDefault="00D90F73" w:rsidP="00D90F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90F73" w:rsidRPr="00F0099C" w:rsidRDefault="00D90F73" w:rsidP="00D90F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Pr>
          <w:rFonts w:ascii="Arial" w:hAnsi="Arial" w:cs="Arial"/>
          <w:sz w:val="26"/>
          <w:szCs w:val="26"/>
        </w:rPr>
        <w:t xml:space="preserve">9. </w:t>
      </w:r>
      <w:r w:rsidRPr="0077792F">
        <w:rPr>
          <w:rFonts w:ascii="Arial" w:hAnsi="Arial" w:cs="Arial"/>
          <w:sz w:val="26"/>
          <w:szCs w:val="26"/>
        </w:rPr>
        <w:t>Al ser la legitimación un requisito de procedibilidad de la tutela, la presente se</w:t>
      </w:r>
      <w:r>
        <w:rPr>
          <w:rFonts w:ascii="Arial" w:hAnsi="Arial" w:cs="Arial"/>
          <w:sz w:val="26"/>
          <w:szCs w:val="26"/>
        </w:rPr>
        <w:t xml:space="preserve"> torna</w:t>
      </w:r>
      <w:r w:rsidRPr="0077792F">
        <w:rPr>
          <w:rFonts w:ascii="Arial" w:hAnsi="Arial" w:cs="Arial"/>
          <w:sz w:val="26"/>
          <w:szCs w:val="26"/>
        </w:rPr>
        <w:t xml:space="preserve"> improcedente, siguiendo de cerca lo señalado por la Corte Constitucional, que ha dicho</w:t>
      </w:r>
      <w:r w:rsidRPr="0077792F">
        <w:rPr>
          <w:rStyle w:val="Refdenotaalpie"/>
          <w:rFonts w:ascii="Arial" w:hAnsi="Arial" w:cs="Arial"/>
          <w:sz w:val="26"/>
          <w:szCs w:val="26"/>
        </w:rPr>
        <w:footnoteReference w:id="5"/>
      </w:r>
      <w:r w:rsidRPr="0077792F">
        <w:rPr>
          <w:rFonts w:ascii="Arial" w:hAnsi="Arial" w:cs="Arial"/>
          <w:sz w:val="26"/>
          <w:szCs w:val="26"/>
        </w:rPr>
        <w:t>:</w:t>
      </w:r>
    </w:p>
    <w:p w:rsidR="00D90F73" w:rsidRPr="0077792F" w:rsidRDefault="00D90F73" w:rsidP="00D90F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i/>
          <w:sz w:val="24"/>
          <w:szCs w:val="24"/>
        </w:rPr>
      </w:pPr>
    </w:p>
    <w:p w:rsidR="00D90F73" w:rsidRPr="0077792F" w:rsidRDefault="00D90F73" w:rsidP="00D90F73">
      <w:pPr>
        <w:shd w:val="clear" w:color="auto" w:fill="FFFFFF"/>
        <w:ind w:left="567" w:right="567"/>
        <w:jc w:val="both"/>
        <w:rPr>
          <w:rFonts w:ascii="Arial" w:hAnsi="Arial" w:cs="Arial"/>
          <w:i/>
          <w:sz w:val="24"/>
          <w:szCs w:val="24"/>
        </w:rPr>
      </w:pPr>
      <w:r w:rsidRPr="0077792F">
        <w:rPr>
          <w:rFonts w:ascii="Arial" w:hAnsi="Arial" w:cs="Arial"/>
          <w:i/>
          <w:sz w:val="24"/>
          <w:szCs w:val="24"/>
        </w:rPr>
        <w:t>“La Corte Constitucional se ha referido a la legitimación en la causa como un requisito de procedibilidad de la acción de tutela, en los siguientes términos</w:t>
      </w:r>
      <w:r w:rsidRPr="0077792F">
        <w:rPr>
          <w:rStyle w:val="Refdenotaalpie"/>
          <w:rFonts w:ascii="Arial" w:hAnsi="Arial" w:cs="Arial"/>
          <w:i/>
          <w:sz w:val="24"/>
          <w:szCs w:val="24"/>
        </w:rPr>
        <w:footnoteReference w:id="6"/>
      </w:r>
      <w:r w:rsidRPr="0077792F">
        <w:rPr>
          <w:rFonts w:ascii="Arial" w:hAnsi="Arial" w:cs="Arial"/>
          <w:i/>
          <w:sz w:val="24"/>
          <w:szCs w:val="24"/>
        </w:rPr>
        <w:t>:</w:t>
      </w:r>
    </w:p>
    <w:p w:rsidR="00D90F73" w:rsidRPr="0077792F" w:rsidRDefault="00D90F73" w:rsidP="00D90F73">
      <w:pPr>
        <w:shd w:val="clear" w:color="auto" w:fill="FFFFFF"/>
        <w:ind w:right="20"/>
        <w:jc w:val="both"/>
        <w:rPr>
          <w:rFonts w:ascii="Arial" w:hAnsi="Arial" w:cs="Arial"/>
          <w:i/>
          <w:sz w:val="24"/>
          <w:szCs w:val="24"/>
        </w:rPr>
      </w:pPr>
      <w:r w:rsidRPr="0077792F">
        <w:rPr>
          <w:rFonts w:ascii="Arial" w:hAnsi="Arial" w:cs="Arial"/>
          <w:i/>
          <w:sz w:val="24"/>
          <w:szCs w:val="24"/>
        </w:rPr>
        <w:t> </w:t>
      </w:r>
    </w:p>
    <w:p w:rsidR="00D90F73" w:rsidRPr="0077792F" w:rsidRDefault="00D90F73" w:rsidP="00D90F73">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D90F73" w:rsidRPr="0077792F" w:rsidRDefault="00D90F73" w:rsidP="00D90F73">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D90F73" w:rsidRDefault="00D90F73" w:rsidP="00D90F73">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D90F73" w:rsidRDefault="00D90F73" w:rsidP="00D90F73">
      <w:pPr>
        <w:pStyle w:val="Sinespaciado1"/>
        <w:spacing w:line="360" w:lineRule="auto"/>
        <w:ind w:firstLine="2835"/>
        <w:jc w:val="both"/>
        <w:rPr>
          <w:rFonts w:ascii="Arial" w:hAnsi="Arial" w:cs="Arial"/>
          <w:sz w:val="26"/>
          <w:szCs w:val="26"/>
          <w:lang w:val="es-ES"/>
        </w:rPr>
      </w:pPr>
    </w:p>
    <w:p w:rsidR="000B3815" w:rsidRPr="00677639" w:rsidRDefault="000B3815" w:rsidP="00D90F73">
      <w:pPr>
        <w:pStyle w:val="Sinespaciado1"/>
        <w:spacing w:line="360" w:lineRule="auto"/>
        <w:ind w:firstLine="2835"/>
        <w:jc w:val="both"/>
        <w:rPr>
          <w:rFonts w:ascii="Arial" w:hAnsi="Arial" w:cs="Arial"/>
          <w:sz w:val="26"/>
          <w:szCs w:val="26"/>
        </w:rPr>
      </w:pPr>
      <w:r>
        <w:rPr>
          <w:rFonts w:ascii="Arial" w:hAnsi="Arial" w:cs="Arial"/>
          <w:sz w:val="26"/>
          <w:szCs w:val="26"/>
          <w:lang w:val="es-ES"/>
        </w:rPr>
        <w:lastRenderedPageBreak/>
        <w:t>1</w:t>
      </w:r>
      <w:r w:rsidR="00D90F73">
        <w:rPr>
          <w:rFonts w:ascii="Arial" w:hAnsi="Arial" w:cs="Arial"/>
          <w:sz w:val="26"/>
          <w:szCs w:val="26"/>
          <w:lang w:val="es-ES"/>
        </w:rPr>
        <w:t>0</w:t>
      </w:r>
      <w:r>
        <w:rPr>
          <w:rFonts w:ascii="Arial" w:hAnsi="Arial" w:cs="Arial"/>
          <w:sz w:val="26"/>
          <w:szCs w:val="26"/>
          <w:lang w:val="es-ES"/>
        </w:rPr>
        <w:t xml:space="preserve">. </w:t>
      </w:r>
      <w:r w:rsidR="00ED7A67" w:rsidRPr="004478C6">
        <w:rPr>
          <w:rFonts w:ascii="Arial" w:hAnsi="Arial" w:cs="Arial"/>
          <w:sz w:val="26"/>
          <w:szCs w:val="26"/>
        </w:rPr>
        <w:t xml:space="preserve">En armonía con las premisas expuestas en los acápites anteriores, </w:t>
      </w:r>
      <w:r w:rsidR="00ED7A67" w:rsidRPr="00B053A3">
        <w:rPr>
          <w:rFonts w:ascii="Arial" w:hAnsi="Arial" w:cs="Arial"/>
          <w:sz w:val="26"/>
          <w:szCs w:val="26"/>
        </w:rPr>
        <w:t xml:space="preserve">la acción de tutela resulta improcedente por </w:t>
      </w:r>
      <w:r w:rsidR="002B1987">
        <w:rPr>
          <w:rFonts w:ascii="Arial" w:hAnsi="Arial" w:cs="Arial"/>
          <w:sz w:val="26"/>
          <w:szCs w:val="26"/>
        </w:rPr>
        <w:t>falta</w:t>
      </w:r>
      <w:r w:rsidR="00ED7A67" w:rsidRPr="00B053A3">
        <w:rPr>
          <w:rFonts w:ascii="Arial" w:hAnsi="Arial" w:cs="Arial"/>
          <w:sz w:val="26"/>
          <w:szCs w:val="26"/>
        </w:rPr>
        <w:t xml:space="preserve"> de legitimación en la causa por activa. En consecuencia, </w:t>
      </w:r>
      <w:r w:rsidR="00ED7A67" w:rsidRPr="004478C6">
        <w:rPr>
          <w:rFonts w:ascii="Arial" w:hAnsi="Arial" w:cs="Arial"/>
          <w:sz w:val="26"/>
          <w:szCs w:val="26"/>
        </w:rPr>
        <w:t>se confirmará el fallo impugnado</w:t>
      </w:r>
      <w:r w:rsidR="00ED7A67">
        <w:rPr>
          <w:rFonts w:ascii="Arial" w:hAnsi="Arial" w:cs="Arial"/>
          <w:sz w:val="26"/>
          <w:szCs w:val="26"/>
        </w:rPr>
        <w:t xml:space="preserve"> pero por esta específica razón, cuyo estudio se </w:t>
      </w:r>
      <w:r w:rsidR="00ED7A67" w:rsidRPr="00B053A3">
        <w:rPr>
          <w:rFonts w:ascii="Arial" w:hAnsi="Arial" w:cs="Arial"/>
          <w:sz w:val="26"/>
          <w:szCs w:val="26"/>
        </w:rPr>
        <w:t xml:space="preserve">pasó por alto </w:t>
      </w:r>
      <w:r w:rsidR="00ED7A67">
        <w:rPr>
          <w:rFonts w:ascii="Arial" w:hAnsi="Arial" w:cs="Arial"/>
          <w:sz w:val="26"/>
          <w:szCs w:val="26"/>
        </w:rPr>
        <w:t xml:space="preserve">en el despacho de primera instancia y se modificará el ordinal primero para declarar improcedente </w:t>
      </w:r>
      <w:r w:rsidR="000A3C0D">
        <w:rPr>
          <w:rFonts w:ascii="Arial" w:hAnsi="Arial" w:cs="Arial"/>
          <w:sz w:val="26"/>
          <w:szCs w:val="26"/>
        </w:rPr>
        <w:t>el amparo en lugar de “</w:t>
      </w:r>
      <w:r w:rsidR="000A3C0D" w:rsidRPr="000A3C0D">
        <w:rPr>
          <w:rFonts w:ascii="Arial" w:hAnsi="Arial" w:cs="Arial"/>
          <w:szCs w:val="26"/>
        </w:rPr>
        <w:t>SE NIEGA</w:t>
      </w:r>
      <w:r w:rsidR="000A3C0D">
        <w:rPr>
          <w:rFonts w:ascii="Arial" w:hAnsi="Arial" w:cs="Arial"/>
          <w:sz w:val="26"/>
          <w:szCs w:val="26"/>
        </w:rPr>
        <w:t>, por improcedente”</w:t>
      </w:r>
      <w:r w:rsidR="002B1987">
        <w:rPr>
          <w:rFonts w:ascii="Arial" w:hAnsi="Arial" w:cs="Arial"/>
          <w:sz w:val="26"/>
          <w:szCs w:val="26"/>
        </w:rPr>
        <w:t>, como se resolvió</w:t>
      </w:r>
      <w:r>
        <w:rPr>
          <w:rFonts w:ascii="Arial" w:hAnsi="Arial" w:cs="Arial"/>
          <w:sz w:val="26"/>
          <w:szCs w:val="26"/>
          <w:lang w:val="es-ES"/>
        </w:rPr>
        <w:t>.</w:t>
      </w:r>
    </w:p>
    <w:p w:rsidR="000B3815" w:rsidRPr="00F04B9B" w:rsidRDefault="000B3815" w:rsidP="000B3815">
      <w:pPr>
        <w:pStyle w:val="Sinespaciado1"/>
        <w:spacing w:line="360" w:lineRule="auto"/>
        <w:ind w:firstLine="2835"/>
        <w:jc w:val="both"/>
        <w:rPr>
          <w:rFonts w:ascii="Arial" w:hAnsi="Arial" w:cs="Arial"/>
        </w:rPr>
      </w:pPr>
    </w:p>
    <w:p w:rsidR="007A02BA" w:rsidRPr="00F04B9B" w:rsidRDefault="00EC4913" w:rsidP="000B3815">
      <w:pPr>
        <w:pStyle w:val="Sinespaciado1"/>
        <w:spacing w:line="360" w:lineRule="auto"/>
        <w:ind w:firstLine="2835"/>
        <w:jc w:val="both"/>
        <w:rPr>
          <w:rFonts w:ascii="Arial" w:hAnsi="Arial" w:cs="Arial"/>
          <w:b/>
          <w:bCs/>
        </w:rPr>
      </w:pPr>
      <w:r w:rsidRPr="00F04B9B">
        <w:rPr>
          <w:rFonts w:ascii="Arial" w:hAnsi="Arial" w:cs="Arial"/>
          <w:b/>
          <w:bCs/>
        </w:rPr>
        <w:t>VI. DECISIÓN</w:t>
      </w:r>
    </w:p>
    <w:p w:rsidR="007A02BA" w:rsidRPr="00F04B9B" w:rsidRDefault="007A02BA" w:rsidP="00706B8E">
      <w:pPr>
        <w:pStyle w:val="Sinespaciado3"/>
        <w:spacing w:line="360" w:lineRule="auto"/>
        <w:ind w:firstLine="2835"/>
        <w:jc w:val="both"/>
        <w:rPr>
          <w:rFonts w:ascii="Arial" w:hAnsi="Arial" w:cs="Arial"/>
          <w:sz w:val="22"/>
          <w:szCs w:val="22"/>
        </w:rPr>
      </w:pPr>
    </w:p>
    <w:p w:rsidR="007A02BA" w:rsidRPr="00556689" w:rsidRDefault="007A02BA" w:rsidP="007A02BA">
      <w:pPr>
        <w:pStyle w:val="Sinespaciado1"/>
        <w:spacing w:line="360" w:lineRule="auto"/>
        <w:ind w:firstLine="2835"/>
        <w:jc w:val="both"/>
        <w:rPr>
          <w:rFonts w:ascii="Arial" w:hAnsi="Arial" w:cs="Arial"/>
          <w:sz w:val="26"/>
          <w:szCs w:val="26"/>
        </w:rPr>
      </w:pPr>
      <w:r w:rsidRPr="00556689">
        <w:rPr>
          <w:rFonts w:ascii="Arial" w:hAnsi="Arial" w:cs="Arial"/>
          <w:sz w:val="26"/>
          <w:szCs w:val="26"/>
        </w:rPr>
        <w:t>En mérito de lo expuesto, la Sala de Decisión Civil Familia del Tribunal Superior de Pereira, administrando justicia en nombre de la República y por autoridad de la ley,</w:t>
      </w:r>
    </w:p>
    <w:p w:rsidR="007A02BA" w:rsidRPr="00FB6ADC" w:rsidRDefault="007A02BA" w:rsidP="00706B8E">
      <w:pPr>
        <w:pStyle w:val="Sinespaciado3"/>
        <w:spacing w:line="360" w:lineRule="auto"/>
        <w:ind w:firstLine="2835"/>
        <w:rPr>
          <w:rFonts w:ascii="Arial" w:hAnsi="Arial" w:cs="Arial"/>
          <w:sz w:val="22"/>
          <w:szCs w:val="24"/>
        </w:rPr>
      </w:pPr>
    </w:p>
    <w:p w:rsidR="007A02BA" w:rsidRPr="00FB6ADC" w:rsidRDefault="007A02BA" w:rsidP="00706B8E">
      <w:pPr>
        <w:pStyle w:val="Sinespaciado3"/>
        <w:spacing w:line="360" w:lineRule="auto"/>
        <w:ind w:firstLine="2835"/>
        <w:rPr>
          <w:rFonts w:ascii="Arial" w:hAnsi="Arial" w:cs="Arial"/>
          <w:b/>
          <w:sz w:val="22"/>
          <w:szCs w:val="24"/>
        </w:rPr>
      </w:pPr>
      <w:r w:rsidRPr="00FB6ADC">
        <w:rPr>
          <w:rFonts w:ascii="Arial" w:hAnsi="Arial" w:cs="Arial"/>
          <w:b/>
          <w:spacing w:val="-3"/>
          <w:sz w:val="22"/>
          <w:szCs w:val="24"/>
        </w:rPr>
        <w:t>RESUELVE:</w:t>
      </w:r>
    </w:p>
    <w:p w:rsidR="007A02BA" w:rsidRPr="00FB6ADC" w:rsidRDefault="007A02BA" w:rsidP="00706B8E">
      <w:pPr>
        <w:pStyle w:val="Sinespaciado3"/>
        <w:spacing w:line="360" w:lineRule="auto"/>
        <w:ind w:firstLine="2835"/>
        <w:jc w:val="both"/>
        <w:rPr>
          <w:rFonts w:ascii="Arial" w:hAnsi="Arial" w:cs="Arial"/>
          <w:spacing w:val="-3"/>
          <w:sz w:val="22"/>
          <w:szCs w:val="24"/>
        </w:rPr>
      </w:pPr>
    </w:p>
    <w:p w:rsidR="00807577" w:rsidRDefault="00807577" w:rsidP="00807577">
      <w:pPr>
        <w:pStyle w:val="Sinespaciado1"/>
        <w:spacing w:line="360" w:lineRule="auto"/>
        <w:ind w:firstLine="2835"/>
        <w:jc w:val="both"/>
        <w:rPr>
          <w:rFonts w:ascii="Arial" w:hAnsi="Arial" w:cs="Arial"/>
          <w:spacing w:val="-3"/>
          <w:sz w:val="26"/>
          <w:szCs w:val="26"/>
        </w:rPr>
      </w:pPr>
      <w:r w:rsidRPr="00340A05">
        <w:rPr>
          <w:rFonts w:ascii="Arial" w:hAnsi="Arial" w:cs="Arial"/>
          <w:b/>
          <w:spacing w:val="-3"/>
          <w:sz w:val="24"/>
          <w:szCs w:val="26"/>
        </w:rPr>
        <w:t>Primero:</w:t>
      </w:r>
      <w:r>
        <w:rPr>
          <w:rFonts w:ascii="Arial" w:hAnsi="Arial" w:cs="Arial"/>
          <w:b/>
          <w:spacing w:val="-3"/>
          <w:sz w:val="24"/>
          <w:szCs w:val="26"/>
        </w:rPr>
        <w:t xml:space="preserve"> </w:t>
      </w:r>
      <w:r w:rsidRPr="000F00BD">
        <w:rPr>
          <w:rFonts w:ascii="Arial" w:hAnsi="Arial" w:cs="Arial"/>
          <w:spacing w:val="-3"/>
          <w:szCs w:val="26"/>
        </w:rPr>
        <w:t>C</w:t>
      </w:r>
      <w:r w:rsidR="00ED7A67">
        <w:rPr>
          <w:rFonts w:ascii="Arial" w:hAnsi="Arial" w:cs="Arial"/>
          <w:spacing w:val="-3"/>
          <w:szCs w:val="26"/>
        </w:rPr>
        <w:t>ONFIRM</w:t>
      </w:r>
      <w:r w:rsidRPr="000F00BD">
        <w:rPr>
          <w:rFonts w:ascii="Arial" w:hAnsi="Arial" w:cs="Arial"/>
          <w:spacing w:val="-3"/>
          <w:szCs w:val="26"/>
        </w:rPr>
        <w:t>AR</w:t>
      </w:r>
      <w:r>
        <w:rPr>
          <w:rFonts w:ascii="Arial" w:hAnsi="Arial" w:cs="Arial"/>
          <w:bCs/>
          <w:spacing w:val="-3"/>
          <w:sz w:val="24"/>
          <w:szCs w:val="26"/>
        </w:rPr>
        <w:t xml:space="preserve"> </w:t>
      </w:r>
      <w:r w:rsidRPr="00677639">
        <w:rPr>
          <w:rFonts w:ascii="Arial" w:hAnsi="Arial" w:cs="Arial"/>
          <w:spacing w:val="-3"/>
          <w:sz w:val="26"/>
          <w:szCs w:val="26"/>
        </w:rPr>
        <w:t>el fallo de tutela proferido</w:t>
      </w:r>
      <w:r w:rsidR="00ED7A67">
        <w:rPr>
          <w:rFonts w:ascii="Arial" w:hAnsi="Arial" w:cs="Arial"/>
          <w:spacing w:val="-3"/>
          <w:sz w:val="26"/>
          <w:szCs w:val="26"/>
        </w:rPr>
        <w:t xml:space="preserve"> el 18</w:t>
      </w:r>
      <w:r w:rsidRPr="00A7419B">
        <w:rPr>
          <w:rFonts w:ascii="Arial" w:hAnsi="Arial" w:cs="Arial"/>
          <w:sz w:val="26"/>
          <w:szCs w:val="26"/>
          <w:lang w:val="es-ES" w:eastAsia="es-ES"/>
        </w:rPr>
        <w:t xml:space="preserve"> de </w:t>
      </w:r>
      <w:r w:rsidR="00ED7A67">
        <w:rPr>
          <w:rFonts w:ascii="Arial" w:hAnsi="Arial" w:cs="Arial"/>
          <w:sz w:val="26"/>
          <w:szCs w:val="26"/>
          <w:lang w:val="es-ES" w:eastAsia="es-ES"/>
        </w:rPr>
        <w:t>may</w:t>
      </w:r>
      <w:r>
        <w:rPr>
          <w:rFonts w:ascii="Arial" w:hAnsi="Arial" w:cs="Arial"/>
          <w:sz w:val="26"/>
          <w:szCs w:val="26"/>
          <w:lang w:val="es-ES" w:eastAsia="es-ES"/>
        </w:rPr>
        <w:t>o de 2018</w:t>
      </w:r>
      <w:r w:rsidRPr="0059021A">
        <w:rPr>
          <w:rFonts w:ascii="Arial" w:hAnsi="Arial" w:cs="Arial"/>
          <w:spacing w:val="-3"/>
          <w:sz w:val="26"/>
          <w:szCs w:val="26"/>
        </w:rPr>
        <w:t xml:space="preserve">, por el Juzgado Civil del Circuito de </w:t>
      </w:r>
      <w:r w:rsidR="00ED7A67">
        <w:rPr>
          <w:rFonts w:ascii="Arial" w:hAnsi="Arial" w:cs="Arial"/>
          <w:spacing w:val="-3"/>
          <w:sz w:val="26"/>
          <w:szCs w:val="26"/>
        </w:rPr>
        <w:t>Dosquebradas</w:t>
      </w:r>
      <w:r w:rsidR="00ED7A67">
        <w:rPr>
          <w:rFonts w:ascii="Arial" w:hAnsi="Arial" w:cs="Arial"/>
          <w:lang w:val="es-ES" w:eastAsia="es-ES"/>
        </w:rPr>
        <w:t xml:space="preserve">, </w:t>
      </w:r>
      <w:r w:rsidR="00ED7A67" w:rsidRPr="00BE392C">
        <w:rPr>
          <w:rFonts w:ascii="Arial" w:hAnsi="Arial" w:cs="Arial"/>
          <w:sz w:val="26"/>
          <w:szCs w:val="26"/>
          <w:lang w:val="es-ES" w:eastAsia="es-ES"/>
        </w:rPr>
        <w:t xml:space="preserve">dentro de la presente acción de tutela, </w:t>
      </w:r>
      <w:r w:rsidR="00ED7A67">
        <w:rPr>
          <w:rFonts w:ascii="Arial" w:hAnsi="Arial" w:cs="Arial"/>
          <w:sz w:val="26"/>
          <w:szCs w:val="26"/>
          <w:lang w:val="es-ES" w:eastAsia="es-ES"/>
        </w:rPr>
        <w:t xml:space="preserve">pero por las razones expuestas </w:t>
      </w:r>
      <w:r w:rsidR="00ED7A67" w:rsidRPr="00BE392C">
        <w:rPr>
          <w:rFonts w:ascii="Arial" w:hAnsi="Arial" w:cs="Arial"/>
          <w:sz w:val="26"/>
          <w:szCs w:val="26"/>
          <w:lang w:val="es-ES" w:eastAsia="es-ES"/>
        </w:rPr>
        <w:t>en la parte motiva.</w:t>
      </w:r>
    </w:p>
    <w:p w:rsidR="00807577" w:rsidRPr="006B0023" w:rsidRDefault="00807577" w:rsidP="00807577">
      <w:pPr>
        <w:pStyle w:val="Sinespaciado1"/>
        <w:spacing w:line="360" w:lineRule="auto"/>
        <w:ind w:firstLine="2835"/>
        <w:jc w:val="both"/>
        <w:rPr>
          <w:rFonts w:ascii="Arial" w:hAnsi="Arial" w:cs="Arial"/>
          <w:spacing w:val="-3"/>
          <w:sz w:val="16"/>
          <w:szCs w:val="16"/>
        </w:rPr>
      </w:pPr>
    </w:p>
    <w:p w:rsidR="00807577" w:rsidRDefault="00807577" w:rsidP="00807577">
      <w:pPr>
        <w:tabs>
          <w:tab w:val="left" w:pos="-720"/>
        </w:tabs>
        <w:suppressAutoHyphens/>
        <w:spacing w:line="360" w:lineRule="auto"/>
        <w:ind w:firstLine="2835"/>
        <w:jc w:val="both"/>
        <w:rPr>
          <w:rFonts w:ascii="Arial" w:hAnsi="Arial" w:cs="Arial"/>
          <w:sz w:val="26"/>
          <w:szCs w:val="26"/>
        </w:rPr>
      </w:pPr>
      <w:r w:rsidRPr="00EC4913">
        <w:rPr>
          <w:rFonts w:ascii="Arial" w:hAnsi="Arial" w:cs="Arial"/>
          <w:b/>
          <w:spacing w:val="-3"/>
          <w:sz w:val="24"/>
          <w:szCs w:val="24"/>
        </w:rPr>
        <w:t>Segundo:</w:t>
      </w:r>
      <w:r w:rsidRPr="00556689">
        <w:rPr>
          <w:rFonts w:ascii="Arial" w:hAnsi="Arial" w:cs="Arial"/>
          <w:spacing w:val="-3"/>
          <w:sz w:val="26"/>
          <w:szCs w:val="26"/>
        </w:rPr>
        <w:t xml:space="preserve"> </w:t>
      </w:r>
      <w:r w:rsidR="00ED7A67" w:rsidRPr="00ED7A67">
        <w:rPr>
          <w:rFonts w:ascii="Arial" w:hAnsi="Arial" w:cs="Arial"/>
          <w:spacing w:val="-3"/>
          <w:sz w:val="22"/>
          <w:szCs w:val="26"/>
        </w:rPr>
        <w:t>MODIFICAR</w:t>
      </w:r>
      <w:r w:rsidR="00ED7A67">
        <w:rPr>
          <w:rFonts w:ascii="Arial" w:hAnsi="Arial" w:cs="Arial"/>
          <w:spacing w:val="-3"/>
          <w:sz w:val="24"/>
          <w:szCs w:val="26"/>
        </w:rPr>
        <w:t xml:space="preserve"> </w:t>
      </w:r>
      <w:r w:rsidR="00ED7A67">
        <w:rPr>
          <w:rFonts w:ascii="Arial" w:hAnsi="Arial" w:cs="Arial"/>
          <w:sz w:val="26"/>
          <w:szCs w:val="26"/>
        </w:rPr>
        <w:t xml:space="preserve">el ordinal primero </w:t>
      </w:r>
      <w:r w:rsidR="00ED7A67">
        <w:rPr>
          <w:rFonts w:ascii="Arial" w:hAnsi="Arial" w:cs="Arial"/>
          <w:spacing w:val="-3"/>
          <w:sz w:val="26"/>
          <w:szCs w:val="26"/>
        </w:rPr>
        <w:t xml:space="preserve">del citado fallo, para </w:t>
      </w:r>
      <w:r>
        <w:rPr>
          <w:rFonts w:ascii="Arial" w:hAnsi="Arial" w:cs="Arial"/>
          <w:spacing w:val="-3"/>
          <w:sz w:val="22"/>
          <w:szCs w:val="22"/>
        </w:rPr>
        <w:t>DECLAR</w:t>
      </w:r>
      <w:r w:rsidRPr="0007090F">
        <w:rPr>
          <w:rFonts w:ascii="Arial" w:hAnsi="Arial" w:cs="Arial"/>
          <w:spacing w:val="-3"/>
          <w:sz w:val="22"/>
          <w:szCs w:val="22"/>
        </w:rPr>
        <w:t>AR</w:t>
      </w:r>
      <w:r>
        <w:rPr>
          <w:rFonts w:ascii="Arial" w:hAnsi="Arial" w:cs="Arial"/>
          <w:spacing w:val="-3"/>
          <w:sz w:val="22"/>
          <w:szCs w:val="22"/>
        </w:rPr>
        <w:t xml:space="preserve"> IMPROCEDENTE</w:t>
      </w:r>
      <w:r w:rsidRPr="00D06FF1">
        <w:rPr>
          <w:rFonts w:ascii="Arial" w:hAnsi="Arial" w:cs="Arial"/>
          <w:spacing w:val="-3"/>
          <w:sz w:val="26"/>
          <w:szCs w:val="26"/>
        </w:rPr>
        <w:t xml:space="preserve"> </w:t>
      </w:r>
      <w:r w:rsidRPr="000F00BD">
        <w:rPr>
          <w:rFonts w:ascii="Arial" w:hAnsi="Arial" w:cs="Arial"/>
          <w:sz w:val="26"/>
          <w:szCs w:val="26"/>
        </w:rPr>
        <w:t>la acción de tutela</w:t>
      </w:r>
      <w:r>
        <w:rPr>
          <w:rFonts w:ascii="Arial" w:hAnsi="Arial" w:cs="Arial"/>
          <w:sz w:val="26"/>
          <w:szCs w:val="26"/>
        </w:rPr>
        <w:t>.</w:t>
      </w:r>
    </w:p>
    <w:p w:rsidR="00807577" w:rsidRPr="00B00319" w:rsidRDefault="00807577" w:rsidP="00807577">
      <w:pPr>
        <w:tabs>
          <w:tab w:val="left" w:pos="-720"/>
        </w:tabs>
        <w:suppressAutoHyphens/>
        <w:spacing w:line="360" w:lineRule="auto"/>
        <w:ind w:firstLine="2835"/>
        <w:jc w:val="both"/>
        <w:rPr>
          <w:rFonts w:ascii="Arial" w:hAnsi="Arial" w:cs="Arial"/>
          <w:spacing w:val="-3"/>
          <w:sz w:val="16"/>
          <w:szCs w:val="16"/>
        </w:rPr>
      </w:pPr>
    </w:p>
    <w:p w:rsidR="00807577" w:rsidRDefault="00807577" w:rsidP="00807577">
      <w:pPr>
        <w:tabs>
          <w:tab w:val="left" w:pos="-720"/>
        </w:tabs>
        <w:suppressAutoHyphens/>
        <w:spacing w:line="360" w:lineRule="auto"/>
        <w:ind w:firstLine="2835"/>
        <w:jc w:val="both"/>
        <w:rPr>
          <w:rFonts w:ascii="Arial" w:hAnsi="Arial" w:cs="Arial"/>
          <w:sz w:val="26"/>
          <w:szCs w:val="26"/>
        </w:rPr>
      </w:pPr>
      <w:r w:rsidRPr="00EC4913">
        <w:rPr>
          <w:rFonts w:ascii="Arial" w:hAnsi="Arial" w:cs="Arial"/>
          <w:b/>
          <w:sz w:val="24"/>
          <w:szCs w:val="24"/>
        </w:rPr>
        <w:t>Tercero:</w:t>
      </w:r>
      <w:r w:rsidRPr="00556689">
        <w:rPr>
          <w:rFonts w:ascii="Arial" w:hAnsi="Arial" w:cs="Arial"/>
          <w:sz w:val="26"/>
          <w:szCs w:val="26"/>
        </w:rPr>
        <w:t xml:space="preserve"> </w:t>
      </w:r>
      <w:r w:rsidRPr="00556689">
        <w:rPr>
          <w:rFonts w:ascii="Arial" w:hAnsi="Arial" w:cs="Arial"/>
          <w:spacing w:val="-3"/>
          <w:sz w:val="26"/>
          <w:szCs w:val="26"/>
        </w:rPr>
        <w:t>Notifíquese esta decisión a las partes por el medio más expedito posible (Ar</w:t>
      </w:r>
      <w:r>
        <w:rPr>
          <w:rFonts w:ascii="Arial" w:hAnsi="Arial" w:cs="Arial"/>
          <w:spacing w:val="-3"/>
          <w:sz w:val="26"/>
          <w:szCs w:val="26"/>
        </w:rPr>
        <w:t>t. 5o. del Decreto 306 de 1992)</w:t>
      </w:r>
      <w:r>
        <w:rPr>
          <w:rFonts w:ascii="Arial" w:hAnsi="Arial" w:cs="Arial"/>
          <w:sz w:val="26"/>
          <w:szCs w:val="26"/>
        </w:rPr>
        <w:t>.</w:t>
      </w:r>
    </w:p>
    <w:p w:rsidR="00807577" w:rsidRPr="00B00319" w:rsidRDefault="00807577" w:rsidP="00807577">
      <w:pPr>
        <w:tabs>
          <w:tab w:val="left" w:pos="-720"/>
        </w:tabs>
        <w:suppressAutoHyphens/>
        <w:spacing w:line="360" w:lineRule="auto"/>
        <w:ind w:firstLine="2835"/>
        <w:jc w:val="both"/>
        <w:rPr>
          <w:rFonts w:ascii="Arial" w:hAnsi="Arial" w:cs="Arial"/>
          <w:sz w:val="16"/>
          <w:szCs w:val="16"/>
        </w:rPr>
      </w:pPr>
    </w:p>
    <w:p w:rsidR="00807577" w:rsidRPr="00556689" w:rsidRDefault="00807577" w:rsidP="00807577">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t>Cuart</w:t>
      </w:r>
      <w:r w:rsidRPr="00EC4913">
        <w:rPr>
          <w:rFonts w:ascii="Arial" w:hAnsi="Arial" w:cs="Arial"/>
          <w:b/>
          <w:sz w:val="24"/>
          <w:szCs w:val="24"/>
        </w:rPr>
        <w:t>o:</w:t>
      </w:r>
      <w:r w:rsidRPr="00556689">
        <w:rPr>
          <w:rFonts w:ascii="Arial" w:hAnsi="Arial" w:cs="Arial"/>
          <w:sz w:val="26"/>
          <w:szCs w:val="26"/>
        </w:rPr>
        <w:t xml:space="preserve"> Remítase el expediente a la Honorable Corte Constitucional para su eventual revisión.</w:t>
      </w:r>
    </w:p>
    <w:p w:rsidR="007A02BA" w:rsidRPr="001C4FDC" w:rsidRDefault="007A02BA" w:rsidP="003C1D12">
      <w:pPr>
        <w:pStyle w:val="Sinespaciado3"/>
        <w:ind w:firstLine="2835"/>
        <w:jc w:val="both"/>
        <w:rPr>
          <w:rFonts w:ascii="Arial" w:hAnsi="Arial" w:cs="Arial"/>
          <w:spacing w:val="-3"/>
          <w:sz w:val="16"/>
          <w:szCs w:val="16"/>
        </w:rPr>
      </w:pPr>
    </w:p>
    <w:p w:rsidR="007A02BA" w:rsidRPr="00556689" w:rsidRDefault="00197780" w:rsidP="003C1D12">
      <w:pPr>
        <w:pStyle w:val="Sinespaciado3"/>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3C1D12">
      <w:pPr>
        <w:pStyle w:val="Sinespaciado3"/>
        <w:ind w:firstLine="2835"/>
        <w:jc w:val="both"/>
        <w:rPr>
          <w:rFonts w:ascii="Arial" w:hAnsi="Arial" w:cs="Arial"/>
          <w:spacing w:val="-3"/>
          <w:sz w:val="16"/>
          <w:szCs w:val="16"/>
        </w:rPr>
      </w:pPr>
    </w:p>
    <w:p w:rsidR="00C4201D" w:rsidRPr="009E0D07" w:rsidRDefault="007A02BA" w:rsidP="003C1D12">
      <w:pPr>
        <w:pStyle w:val="Sinespaciado3"/>
        <w:ind w:firstLine="2835"/>
        <w:jc w:val="both"/>
        <w:rPr>
          <w:rFonts w:ascii="Arial" w:hAnsi="Arial" w:cs="Arial"/>
          <w:b/>
          <w:spacing w:val="-3"/>
          <w:sz w:val="22"/>
          <w:szCs w:val="22"/>
        </w:rPr>
      </w:pPr>
      <w:r w:rsidRPr="00556689">
        <w:rPr>
          <w:rFonts w:ascii="Arial" w:hAnsi="Arial" w:cs="Arial"/>
          <w:spacing w:val="-3"/>
          <w:sz w:val="26"/>
          <w:szCs w:val="26"/>
        </w:rPr>
        <w:t>Los Magistrados,</w:t>
      </w:r>
    </w:p>
    <w:p w:rsidR="00C4201D" w:rsidRPr="009E0D07" w:rsidRDefault="00C4201D" w:rsidP="003C1D12">
      <w:pPr>
        <w:pStyle w:val="Sinespaciado3"/>
        <w:ind w:firstLine="2835"/>
        <w:jc w:val="both"/>
        <w:rPr>
          <w:rFonts w:ascii="Arial" w:hAnsi="Arial" w:cs="Arial"/>
          <w:b/>
          <w:spacing w:val="-3"/>
          <w:sz w:val="22"/>
          <w:szCs w:val="22"/>
        </w:rPr>
      </w:pPr>
    </w:p>
    <w:p w:rsidR="00EC4913" w:rsidRPr="009E0D07" w:rsidRDefault="00EC4913" w:rsidP="003C1D12">
      <w:pPr>
        <w:pStyle w:val="Sinespaciado3"/>
        <w:ind w:firstLine="2835"/>
        <w:jc w:val="both"/>
        <w:rPr>
          <w:rFonts w:ascii="Arial" w:hAnsi="Arial" w:cs="Arial"/>
          <w:b/>
          <w:spacing w:val="-3"/>
          <w:sz w:val="22"/>
          <w:szCs w:val="22"/>
        </w:rPr>
      </w:pPr>
    </w:p>
    <w:p w:rsidR="00246C81" w:rsidRPr="009E0D07" w:rsidRDefault="00246C81" w:rsidP="003C1D12">
      <w:pPr>
        <w:pStyle w:val="Sinespaciado3"/>
        <w:ind w:firstLine="2835"/>
        <w:jc w:val="both"/>
        <w:rPr>
          <w:rFonts w:ascii="Arial" w:hAnsi="Arial" w:cs="Arial"/>
          <w:b/>
          <w:spacing w:val="-3"/>
          <w:sz w:val="22"/>
          <w:szCs w:val="22"/>
        </w:rPr>
      </w:pPr>
    </w:p>
    <w:p w:rsidR="00246C81" w:rsidRPr="009E0D07" w:rsidRDefault="00246C81" w:rsidP="003C1D12">
      <w:pPr>
        <w:pStyle w:val="Sinespaciado3"/>
        <w:ind w:firstLine="2835"/>
        <w:jc w:val="both"/>
        <w:rPr>
          <w:rFonts w:ascii="Arial" w:hAnsi="Arial" w:cs="Arial"/>
          <w:b/>
          <w:spacing w:val="-3"/>
          <w:sz w:val="22"/>
          <w:szCs w:val="22"/>
        </w:rPr>
      </w:pPr>
    </w:p>
    <w:p w:rsidR="00246C81" w:rsidRPr="009E0D07" w:rsidRDefault="00246C81" w:rsidP="003C1D12">
      <w:pPr>
        <w:pStyle w:val="Sinespaciado3"/>
        <w:ind w:firstLine="2835"/>
        <w:jc w:val="both"/>
        <w:rPr>
          <w:rFonts w:ascii="Arial" w:hAnsi="Arial" w:cs="Arial"/>
          <w:b/>
          <w:spacing w:val="-3"/>
          <w:sz w:val="22"/>
          <w:szCs w:val="22"/>
        </w:rPr>
      </w:pPr>
    </w:p>
    <w:p w:rsidR="00A92779" w:rsidRDefault="00A92779" w:rsidP="003C1D12">
      <w:pPr>
        <w:pStyle w:val="Sinespaciado3"/>
        <w:ind w:firstLine="2835"/>
        <w:jc w:val="both"/>
        <w:rPr>
          <w:rFonts w:ascii="Arial" w:hAnsi="Arial" w:cs="Arial"/>
          <w:b/>
          <w:spacing w:val="-3"/>
          <w:sz w:val="22"/>
          <w:szCs w:val="22"/>
        </w:rPr>
      </w:pPr>
    </w:p>
    <w:p w:rsidR="00C4201D" w:rsidRPr="009E0D07" w:rsidRDefault="007A02BA" w:rsidP="003C1D12">
      <w:pPr>
        <w:pStyle w:val="Sinespaciado3"/>
        <w:ind w:firstLine="2835"/>
        <w:jc w:val="both"/>
        <w:rPr>
          <w:rFonts w:ascii="Arial" w:hAnsi="Arial" w:cs="Arial"/>
          <w:b/>
          <w:spacing w:val="-3"/>
          <w:sz w:val="22"/>
          <w:szCs w:val="22"/>
        </w:rPr>
      </w:pPr>
      <w:r w:rsidRPr="009E0D07">
        <w:rPr>
          <w:rFonts w:ascii="Arial" w:hAnsi="Arial" w:cs="Arial"/>
          <w:b/>
          <w:spacing w:val="-3"/>
          <w:sz w:val="22"/>
          <w:szCs w:val="22"/>
        </w:rPr>
        <w:t>EDDER JIMMY SÁNCHEZ CALAMBÁS</w:t>
      </w:r>
    </w:p>
    <w:p w:rsidR="00C4201D" w:rsidRPr="009E0D07" w:rsidRDefault="00C4201D" w:rsidP="003C1D12">
      <w:pPr>
        <w:pStyle w:val="Sinespaciado3"/>
        <w:ind w:firstLine="2835"/>
        <w:jc w:val="both"/>
        <w:rPr>
          <w:rFonts w:ascii="Arial" w:hAnsi="Arial" w:cs="Arial"/>
          <w:b/>
          <w:spacing w:val="-3"/>
          <w:sz w:val="22"/>
          <w:szCs w:val="22"/>
        </w:rPr>
      </w:pPr>
    </w:p>
    <w:p w:rsidR="00C566BF" w:rsidRPr="009E0D07" w:rsidRDefault="00C566BF" w:rsidP="003C1D12">
      <w:pPr>
        <w:pStyle w:val="Sinespaciado3"/>
        <w:ind w:firstLine="2835"/>
        <w:jc w:val="both"/>
        <w:rPr>
          <w:rFonts w:ascii="Arial" w:hAnsi="Arial" w:cs="Arial"/>
          <w:b/>
          <w:spacing w:val="-3"/>
          <w:sz w:val="22"/>
          <w:szCs w:val="22"/>
        </w:rPr>
      </w:pPr>
    </w:p>
    <w:p w:rsidR="00246C81" w:rsidRPr="009E0D07" w:rsidRDefault="00246C81" w:rsidP="003C1D12">
      <w:pPr>
        <w:pStyle w:val="Sinespaciado3"/>
        <w:ind w:firstLine="2835"/>
        <w:jc w:val="both"/>
        <w:rPr>
          <w:rFonts w:ascii="Arial" w:hAnsi="Arial" w:cs="Arial"/>
          <w:b/>
          <w:spacing w:val="-3"/>
          <w:sz w:val="22"/>
          <w:szCs w:val="22"/>
        </w:rPr>
      </w:pPr>
    </w:p>
    <w:p w:rsidR="009920D0" w:rsidRPr="009E0D07" w:rsidRDefault="009920D0" w:rsidP="003C1D12">
      <w:pPr>
        <w:pStyle w:val="Sinespaciado3"/>
        <w:ind w:firstLine="2835"/>
        <w:jc w:val="both"/>
        <w:rPr>
          <w:rFonts w:ascii="Arial" w:hAnsi="Arial" w:cs="Arial"/>
          <w:b/>
          <w:spacing w:val="-3"/>
          <w:sz w:val="22"/>
          <w:szCs w:val="22"/>
        </w:rPr>
      </w:pPr>
    </w:p>
    <w:p w:rsidR="00246C81" w:rsidRPr="009E0D07" w:rsidRDefault="00246C81" w:rsidP="003C1D12">
      <w:pPr>
        <w:pStyle w:val="Sinespaciado3"/>
        <w:ind w:firstLine="2835"/>
        <w:jc w:val="both"/>
        <w:rPr>
          <w:rFonts w:ascii="Arial" w:hAnsi="Arial" w:cs="Arial"/>
          <w:b/>
          <w:spacing w:val="-3"/>
          <w:sz w:val="22"/>
          <w:szCs w:val="22"/>
        </w:rPr>
      </w:pPr>
    </w:p>
    <w:p w:rsidR="00A92779" w:rsidRDefault="00A92779" w:rsidP="003C1D12">
      <w:pPr>
        <w:pStyle w:val="Sinespaciado3"/>
        <w:ind w:firstLine="2835"/>
        <w:jc w:val="both"/>
        <w:rPr>
          <w:rFonts w:ascii="Arial" w:hAnsi="Arial" w:cs="Arial"/>
          <w:b/>
          <w:spacing w:val="-3"/>
          <w:sz w:val="22"/>
          <w:szCs w:val="22"/>
        </w:rPr>
      </w:pPr>
    </w:p>
    <w:p w:rsidR="00A92779" w:rsidRDefault="007A02BA" w:rsidP="003C1D12">
      <w:pPr>
        <w:pStyle w:val="Sinespaciado3"/>
        <w:ind w:firstLine="2835"/>
        <w:jc w:val="both"/>
        <w:rPr>
          <w:rFonts w:ascii="Arial" w:hAnsi="Arial" w:cs="Arial"/>
          <w:b/>
          <w:spacing w:val="-3"/>
          <w:sz w:val="22"/>
          <w:szCs w:val="22"/>
        </w:rPr>
      </w:pPr>
      <w:r w:rsidRPr="009E0D07">
        <w:rPr>
          <w:rFonts w:ascii="Arial" w:hAnsi="Arial" w:cs="Arial"/>
          <w:b/>
          <w:spacing w:val="-3"/>
          <w:sz w:val="22"/>
          <w:szCs w:val="22"/>
        </w:rPr>
        <w:t>JAIME ALBERTO SARAZA NARANJO</w:t>
      </w:r>
      <w:r w:rsidR="002008F3" w:rsidRPr="009E0D07">
        <w:rPr>
          <w:rFonts w:ascii="Arial" w:hAnsi="Arial" w:cs="Arial"/>
          <w:b/>
          <w:spacing w:val="-3"/>
          <w:sz w:val="22"/>
          <w:szCs w:val="22"/>
        </w:rPr>
        <w:tab/>
      </w:r>
      <w:r w:rsidR="002008F3" w:rsidRPr="009E0D07">
        <w:rPr>
          <w:rFonts w:ascii="Arial" w:hAnsi="Arial" w:cs="Arial"/>
          <w:b/>
          <w:spacing w:val="-3"/>
          <w:sz w:val="22"/>
          <w:szCs w:val="22"/>
        </w:rPr>
        <w:tab/>
      </w:r>
      <w:r w:rsidR="009E0D07">
        <w:rPr>
          <w:rFonts w:ascii="Arial" w:hAnsi="Arial" w:cs="Arial"/>
          <w:b/>
          <w:spacing w:val="-3"/>
          <w:sz w:val="22"/>
          <w:szCs w:val="22"/>
        </w:rPr>
        <w:t xml:space="preserve">           </w:t>
      </w:r>
    </w:p>
    <w:p w:rsidR="00A92779" w:rsidRDefault="00A92779" w:rsidP="003C1D12">
      <w:pPr>
        <w:pStyle w:val="Sinespaciado3"/>
        <w:ind w:firstLine="2835"/>
        <w:jc w:val="both"/>
        <w:rPr>
          <w:rFonts w:ascii="Arial" w:hAnsi="Arial" w:cs="Arial"/>
          <w:b/>
          <w:spacing w:val="-3"/>
          <w:sz w:val="22"/>
          <w:szCs w:val="22"/>
        </w:rPr>
      </w:pPr>
    </w:p>
    <w:p w:rsidR="00A92779" w:rsidRDefault="00A92779" w:rsidP="003C1D12">
      <w:pPr>
        <w:pStyle w:val="Sinespaciado3"/>
        <w:ind w:firstLine="2835"/>
        <w:jc w:val="both"/>
        <w:rPr>
          <w:rFonts w:ascii="Arial" w:hAnsi="Arial" w:cs="Arial"/>
          <w:b/>
          <w:spacing w:val="-3"/>
          <w:sz w:val="22"/>
          <w:szCs w:val="22"/>
        </w:rPr>
      </w:pPr>
    </w:p>
    <w:p w:rsidR="00A92779" w:rsidRDefault="00A92779" w:rsidP="003C1D12">
      <w:pPr>
        <w:pStyle w:val="Sinespaciado3"/>
        <w:ind w:firstLine="2835"/>
        <w:jc w:val="both"/>
        <w:rPr>
          <w:rFonts w:ascii="Arial" w:hAnsi="Arial" w:cs="Arial"/>
          <w:b/>
          <w:spacing w:val="-3"/>
          <w:sz w:val="22"/>
          <w:szCs w:val="22"/>
        </w:rPr>
      </w:pPr>
    </w:p>
    <w:p w:rsidR="00A92779" w:rsidRDefault="00A92779" w:rsidP="003C1D12">
      <w:pPr>
        <w:pStyle w:val="Sinespaciado3"/>
        <w:ind w:firstLine="2835"/>
        <w:jc w:val="both"/>
        <w:rPr>
          <w:rFonts w:ascii="Arial" w:hAnsi="Arial" w:cs="Arial"/>
          <w:b/>
          <w:spacing w:val="-3"/>
          <w:sz w:val="22"/>
          <w:szCs w:val="22"/>
        </w:rPr>
      </w:pPr>
    </w:p>
    <w:p w:rsidR="00A92779" w:rsidRDefault="00A92779" w:rsidP="003C1D12">
      <w:pPr>
        <w:pStyle w:val="Sinespaciado3"/>
        <w:ind w:firstLine="2835"/>
        <w:jc w:val="both"/>
        <w:rPr>
          <w:rFonts w:ascii="Arial" w:hAnsi="Arial" w:cs="Arial"/>
          <w:b/>
          <w:spacing w:val="-3"/>
          <w:sz w:val="22"/>
          <w:szCs w:val="22"/>
        </w:rPr>
      </w:pPr>
    </w:p>
    <w:p w:rsidR="00A92779" w:rsidRDefault="00A92779" w:rsidP="003C1D12">
      <w:pPr>
        <w:pStyle w:val="Sinespaciado3"/>
        <w:ind w:firstLine="2835"/>
        <w:jc w:val="both"/>
        <w:rPr>
          <w:rFonts w:ascii="Arial" w:hAnsi="Arial" w:cs="Arial"/>
          <w:b/>
          <w:spacing w:val="-3"/>
          <w:sz w:val="22"/>
          <w:szCs w:val="22"/>
        </w:rPr>
      </w:pPr>
    </w:p>
    <w:p w:rsidR="009E0D07" w:rsidRPr="009E0D07" w:rsidRDefault="00EC4913" w:rsidP="003C1D12">
      <w:pPr>
        <w:pStyle w:val="Sinespaciado3"/>
        <w:ind w:firstLine="2835"/>
        <w:jc w:val="both"/>
        <w:rPr>
          <w:rFonts w:ascii="Arial" w:hAnsi="Arial" w:cs="Arial"/>
          <w:b/>
          <w:sz w:val="22"/>
          <w:szCs w:val="22"/>
        </w:rPr>
      </w:pPr>
      <w:r w:rsidRPr="009E0D07">
        <w:rPr>
          <w:rFonts w:ascii="Arial" w:hAnsi="Arial" w:cs="Arial"/>
          <w:b/>
          <w:sz w:val="22"/>
          <w:szCs w:val="22"/>
        </w:rPr>
        <w:t>CLAUDIA MARÍA ARCILA RÍOS</w:t>
      </w:r>
    </w:p>
    <w:sectPr w:rsidR="009E0D07" w:rsidRPr="009E0D07" w:rsidSect="0009603C">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DED" w:rsidRDefault="00402DED" w:rsidP="00A3261E">
      <w:r>
        <w:separator/>
      </w:r>
    </w:p>
  </w:endnote>
  <w:endnote w:type="continuationSeparator" w:id="0">
    <w:p w:rsidR="00402DED" w:rsidRDefault="00402DED"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9F" w:rsidRPr="00B97631" w:rsidRDefault="006B409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447AE">
      <w:rPr>
        <w:rFonts w:ascii="Arial" w:hAnsi="Arial" w:cs="Arial"/>
        <w:noProof/>
        <w:sz w:val="22"/>
        <w:szCs w:val="22"/>
      </w:rPr>
      <w:t>12</w:t>
    </w:r>
    <w:r w:rsidRPr="00B97631">
      <w:rPr>
        <w:rFonts w:ascii="Arial" w:hAnsi="Arial" w:cs="Arial"/>
        <w:sz w:val="22"/>
        <w:szCs w:val="22"/>
      </w:rPr>
      <w:fldChar w:fldCharType="end"/>
    </w:r>
  </w:p>
  <w:p w:rsidR="006B409F" w:rsidRDefault="006B409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DED" w:rsidRDefault="00402DED" w:rsidP="00A3261E">
      <w:r>
        <w:separator/>
      </w:r>
    </w:p>
  </w:footnote>
  <w:footnote w:type="continuationSeparator" w:id="0">
    <w:p w:rsidR="00402DED" w:rsidRDefault="00402DED" w:rsidP="00A3261E">
      <w:r>
        <w:continuationSeparator/>
      </w:r>
    </w:p>
  </w:footnote>
  <w:footnote w:id="1">
    <w:p w:rsidR="006B409F" w:rsidRPr="00963C60" w:rsidRDefault="006B409F" w:rsidP="00D90F73">
      <w:pPr>
        <w:pStyle w:val="Textonotapie"/>
        <w:jc w:val="both"/>
        <w:rPr>
          <w:rFonts w:ascii="Verdana" w:hAnsi="Verdana"/>
          <w:sz w:val="18"/>
          <w:szCs w:val="16"/>
          <w:lang w:val="fr-FR"/>
        </w:rPr>
      </w:pPr>
      <w:r w:rsidRPr="00963C60">
        <w:rPr>
          <w:rStyle w:val="Refdenotaalpie"/>
          <w:rFonts w:ascii="Verdana" w:hAnsi="Verdana"/>
          <w:sz w:val="18"/>
          <w:szCs w:val="16"/>
        </w:rPr>
        <w:footnoteRef/>
      </w:r>
      <w:r w:rsidRPr="00963C60">
        <w:rPr>
          <w:rFonts w:ascii="Verdana" w:hAnsi="Verdana"/>
          <w:sz w:val="18"/>
          <w:szCs w:val="16"/>
          <w:lang w:val="fr-FR"/>
        </w:rPr>
        <w:t xml:space="preserve"> Sentencia T-1232 de 2004, </w:t>
      </w:r>
      <w:proofErr w:type="spellStart"/>
      <w:r w:rsidRPr="00963C60">
        <w:rPr>
          <w:rFonts w:ascii="Verdana" w:hAnsi="Verdana"/>
          <w:sz w:val="18"/>
          <w:szCs w:val="16"/>
          <w:lang w:val="fr-FR"/>
        </w:rPr>
        <w:t>reiterada</w:t>
      </w:r>
      <w:proofErr w:type="spellEnd"/>
      <w:r w:rsidRPr="00963C60">
        <w:rPr>
          <w:rFonts w:ascii="Verdana" w:hAnsi="Verdana"/>
          <w:sz w:val="18"/>
          <w:szCs w:val="16"/>
          <w:lang w:val="fr-FR"/>
        </w:rPr>
        <w:t xml:space="preserve"> en la T-510 de 2006.</w:t>
      </w:r>
    </w:p>
  </w:footnote>
  <w:footnote w:id="2">
    <w:p w:rsidR="006B409F" w:rsidRPr="00963C60" w:rsidRDefault="006B409F" w:rsidP="00D90F73">
      <w:pPr>
        <w:pStyle w:val="Textonotapie"/>
        <w:jc w:val="both"/>
        <w:rPr>
          <w:rFonts w:ascii="Verdana" w:hAnsi="Verdana"/>
          <w:sz w:val="18"/>
          <w:szCs w:val="16"/>
        </w:rPr>
      </w:pPr>
      <w:r w:rsidRPr="00963C60">
        <w:rPr>
          <w:rStyle w:val="Refdenotaalpie"/>
          <w:rFonts w:ascii="Verdana" w:hAnsi="Verdana"/>
          <w:sz w:val="18"/>
          <w:szCs w:val="16"/>
        </w:rPr>
        <w:footnoteRef/>
      </w:r>
      <w:r w:rsidRPr="00963C60">
        <w:rPr>
          <w:rFonts w:ascii="Verdana" w:hAnsi="Verdana"/>
          <w:sz w:val="18"/>
          <w:szCs w:val="16"/>
        </w:rPr>
        <w:t xml:space="preserve"> Sala de Casación Civil. Magistrado Ponente: Dr. Luis Alonso Rico Puerta, sentencia del  SSTC5295-2017 del 19 de abril de 2017 radicado No. 6001-22-13-000-2017-00202-01</w:t>
      </w:r>
    </w:p>
  </w:footnote>
  <w:footnote w:id="3">
    <w:p w:rsidR="006B409F" w:rsidRPr="00E85791" w:rsidRDefault="006B409F">
      <w:pPr>
        <w:pStyle w:val="Textonotapie"/>
        <w:rPr>
          <w:rFonts w:ascii="Arial" w:hAnsi="Arial" w:cs="Arial"/>
          <w:lang w:val="es-CO"/>
        </w:rPr>
      </w:pPr>
      <w:r w:rsidRPr="00E85791">
        <w:rPr>
          <w:rStyle w:val="Refdenotaalpie"/>
          <w:rFonts w:ascii="Arial" w:hAnsi="Arial" w:cs="Arial"/>
        </w:rPr>
        <w:footnoteRef/>
      </w:r>
      <w:r w:rsidRPr="00E85791">
        <w:rPr>
          <w:rFonts w:ascii="Arial" w:hAnsi="Arial" w:cs="Arial"/>
        </w:rPr>
        <w:t xml:space="preserve"> </w:t>
      </w:r>
      <w:r w:rsidRPr="00E85791">
        <w:rPr>
          <w:rFonts w:ascii="Arial" w:hAnsi="Arial" w:cs="Arial"/>
          <w:lang w:val="es-CO"/>
        </w:rPr>
        <w:t>Diligencia de inspección judicial obrante a folio 57 del cuaderno principal.</w:t>
      </w:r>
    </w:p>
  </w:footnote>
  <w:footnote w:id="4">
    <w:p w:rsidR="006B409F" w:rsidRPr="004D4994" w:rsidRDefault="006B409F" w:rsidP="00D90F73">
      <w:pPr>
        <w:pStyle w:val="Textonotapie"/>
        <w:jc w:val="both"/>
        <w:rPr>
          <w:rFonts w:ascii="Arial" w:hAnsi="Arial" w:cs="Arial"/>
          <w:lang w:val="es-CO"/>
        </w:rPr>
      </w:pPr>
      <w:r w:rsidRPr="004D4994">
        <w:rPr>
          <w:rStyle w:val="Refdenotaalpie"/>
          <w:rFonts w:ascii="Arial" w:hAnsi="Arial" w:cs="Arial"/>
        </w:rPr>
        <w:footnoteRef/>
      </w:r>
      <w:r w:rsidRPr="004D4994">
        <w:rPr>
          <w:rFonts w:ascii="Arial" w:hAnsi="Arial" w:cs="Arial"/>
        </w:rPr>
        <w:t xml:space="preserve"> </w:t>
      </w:r>
      <w:r w:rsidRPr="004D4994">
        <w:rPr>
          <w:rFonts w:ascii="Arial" w:hAnsi="Arial" w:cs="Arial"/>
          <w:lang w:val="es-CO"/>
        </w:rPr>
        <w:t>Ver entre otras, sentencias T-201 de 2000, T- 658 de 2002, T-118 de 2003 y T-240 de 2004.</w:t>
      </w:r>
    </w:p>
  </w:footnote>
  <w:footnote w:id="5">
    <w:p w:rsidR="006B409F" w:rsidRPr="000165E4" w:rsidRDefault="006B409F" w:rsidP="00D90F73">
      <w:pPr>
        <w:pStyle w:val="Textonotapie"/>
        <w:jc w:val="both"/>
        <w:rPr>
          <w:rFonts w:ascii="Verdana" w:hAnsi="Verdana"/>
          <w:sz w:val="18"/>
          <w:szCs w:val="18"/>
          <w:lang w:val="es-CO"/>
        </w:rPr>
      </w:pPr>
      <w:r w:rsidRPr="000165E4">
        <w:rPr>
          <w:rStyle w:val="Refdenotaalpie"/>
          <w:rFonts w:ascii="Verdana" w:hAnsi="Verdana"/>
          <w:sz w:val="18"/>
          <w:szCs w:val="18"/>
        </w:rPr>
        <w:footnoteRef/>
      </w:r>
      <w:r w:rsidRPr="000165E4">
        <w:rPr>
          <w:rFonts w:ascii="Verdana" w:hAnsi="Verdana"/>
          <w:sz w:val="18"/>
          <w:szCs w:val="18"/>
        </w:rPr>
        <w:t xml:space="preserve"> Sentencia T-464 de 2013</w:t>
      </w:r>
    </w:p>
  </w:footnote>
  <w:footnote w:id="6">
    <w:p w:rsidR="006B409F" w:rsidRPr="000165E4" w:rsidRDefault="006B409F" w:rsidP="00D90F73">
      <w:pPr>
        <w:pStyle w:val="Textonotapie"/>
        <w:jc w:val="both"/>
        <w:rPr>
          <w:rFonts w:ascii="Verdana" w:hAnsi="Verdana"/>
          <w:sz w:val="18"/>
          <w:szCs w:val="18"/>
          <w:lang w:val="es-CO"/>
        </w:rPr>
      </w:pPr>
      <w:r w:rsidRPr="000165E4">
        <w:rPr>
          <w:rStyle w:val="Refdenotaalpie"/>
          <w:rFonts w:ascii="Verdana" w:hAnsi="Verdana"/>
          <w:sz w:val="18"/>
          <w:szCs w:val="18"/>
        </w:rPr>
        <w:footnoteRef/>
      </w:r>
      <w:r w:rsidRPr="000165E4">
        <w:rPr>
          <w:rFonts w:ascii="Verdana" w:hAnsi="Verdana"/>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9F" w:rsidRPr="005643A9" w:rsidRDefault="006B409F" w:rsidP="00763773">
    <w:pPr>
      <w:pStyle w:val="Sinespaciado2"/>
      <w:rPr>
        <w:rFonts w:ascii="Arial" w:hAnsi="Arial" w:cs="Arial"/>
        <w:sz w:val="16"/>
        <w:szCs w:val="16"/>
      </w:rPr>
    </w:pPr>
    <w:r w:rsidRPr="005643A9">
      <w:rPr>
        <w:rFonts w:ascii="Arial" w:hAnsi="Arial" w:cs="Arial"/>
        <w:sz w:val="16"/>
        <w:szCs w:val="16"/>
      </w:rPr>
      <w:t xml:space="preserve">     REPÚBLICA DE COLOMBIA</w:t>
    </w:r>
  </w:p>
  <w:p w:rsidR="006B409F" w:rsidRPr="005643A9" w:rsidRDefault="006B409F" w:rsidP="007637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B409F" w:rsidRPr="005643A9" w:rsidRDefault="006B409F" w:rsidP="00763773">
    <w:pPr>
      <w:pStyle w:val="Sinespaciado1"/>
      <w:rPr>
        <w:rFonts w:ascii="Arial" w:hAnsi="Arial" w:cs="Arial"/>
        <w:sz w:val="16"/>
        <w:szCs w:val="16"/>
      </w:rPr>
    </w:pPr>
  </w:p>
  <w:p w:rsidR="006B409F" w:rsidRPr="005643A9" w:rsidRDefault="006B409F" w:rsidP="00763773">
    <w:pPr>
      <w:pStyle w:val="Sinespaciado2"/>
      <w:rPr>
        <w:rFonts w:ascii="Arial" w:hAnsi="Arial" w:cs="Arial"/>
        <w:sz w:val="16"/>
        <w:szCs w:val="16"/>
      </w:rPr>
    </w:pPr>
  </w:p>
  <w:p w:rsidR="006B409F" w:rsidRDefault="006B409F" w:rsidP="007637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B409F" w:rsidRPr="005643A9" w:rsidRDefault="006B409F" w:rsidP="007637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66170-31-03-001-2018-00005-02</w:t>
    </w:r>
  </w:p>
  <w:p w:rsidR="006B409F" w:rsidRDefault="006B409F">
    <w:pPr>
      <w:pStyle w:val="Encabezado"/>
      <w:rPr>
        <w:rFonts w:ascii="Arial" w:hAnsi="Arial" w:cs="Arial"/>
        <w:sz w:val="16"/>
        <w:szCs w:val="16"/>
      </w:rPr>
    </w:pPr>
  </w:p>
  <w:p w:rsidR="006B409F" w:rsidRPr="005643A9" w:rsidRDefault="006B409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3AA5"/>
    <w:rsid w:val="00011714"/>
    <w:rsid w:val="000238DF"/>
    <w:rsid w:val="000320A4"/>
    <w:rsid w:val="000376D5"/>
    <w:rsid w:val="00041673"/>
    <w:rsid w:val="00047AB7"/>
    <w:rsid w:val="000510E6"/>
    <w:rsid w:val="0005337D"/>
    <w:rsid w:val="0005497D"/>
    <w:rsid w:val="000551D7"/>
    <w:rsid w:val="00066864"/>
    <w:rsid w:val="0007090F"/>
    <w:rsid w:val="00071283"/>
    <w:rsid w:val="00072EAC"/>
    <w:rsid w:val="0008035A"/>
    <w:rsid w:val="000816DE"/>
    <w:rsid w:val="0009603C"/>
    <w:rsid w:val="000A3C0D"/>
    <w:rsid w:val="000A602E"/>
    <w:rsid w:val="000B05A3"/>
    <w:rsid w:val="000B3815"/>
    <w:rsid w:val="000C1D11"/>
    <w:rsid w:val="000D3CA4"/>
    <w:rsid w:val="000D6545"/>
    <w:rsid w:val="000D6DC4"/>
    <w:rsid w:val="000F37CA"/>
    <w:rsid w:val="00100260"/>
    <w:rsid w:val="001002A3"/>
    <w:rsid w:val="001022DF"/>
    <w:rsid w:val="001133BB"/>
    <w:rsid w:val="00113B5B"/>
    <w:rsid w:val="00117379"/>
    <w:rsid w:val="001477A7"/>
    <w:rsid w:val="00152245"/>
    <w:rsid w:val="00152ACB"/>
    <w:rsid w:val="00153106"/>
    <w:rsid w:val="001569AB"/>
    <w:rsid w:val="00166953"/>
    <w:rsid w:val="00176C9F"/>
    <w:rsid w:val="00197780"/>
    <w:rsid w:val="001A18D4"/>
    <w:rsid w:val="001A461A"/>
    <w:rsid w:val="001A5FAD"/>
    <w:rsid w:val="001B0C39"/>
    <w:rsid w:val="001C3C12"/>
    <w:rsid w:val="001C4FDC"/>
    <w:rsid w:val="001C674B"/>
    <w:rsid w:val="001D2FE7"/>
    <w:rsid w:val="001D4C17"/>
    <w:rsid w:val="001D7C86"/>
    <w:rsid w:val="001E2564"/>
    <w:rsid w:val="001E698D"/>
    <w:rsid w:val="001F0B92"/>
    <w:rsid w:val="002008F3"/>
    <w:rsid w:val="00201A8D"/>
    <w:rsid w:val="00210813"/>
    <w:rsid w:val="00214CFD"/>
    <w:rsid w:val="00223268"/>
    <w:rsid w:val="00244FC4"/>
    <w:rsid w:val="00246C81"/>
    <w:rsid w:val="0025485A"/>
    <w:rsid w:val="00266461"/>
    <w:rsid w:val="00270D69"/>
    <w:rsid w:val="00287873"/>
    <w:rsid w:val="002932DE"/>
    <w:rsid w:val="002B1987"/>
    <w:rsid w:val="002C0A5F"/>
    <w:rsid w:val="002C28D6"/>
    <w:rsid w:val="002D04F6"/>
    <w:rsid w:val="002D3217"/>
    <w:rsid w:val="002D43E0"/>
    <w:rsid w:val="002D49FA"/>
    <w:rsid w:val="002E1EE5"/>
    <w:rsid w:val="002E4818"/>
    <w:rsid w:val="002E7A9F"/>
    <w:rsid w:val="002F600F"/>
    <w:rsid w:val="00300CD9"/>
    <w:rsid w:val="003016DD"/>
    <w:rsid w:val="0031475B"/>
    <w:rsid w:val="00321DE7"/>
    <w:rsid w:val="00325C8D"/>
    <w:rsid w:val="00333DD6"/>
    <w:rsid w:val="00333E1D"/>
    <w:rsid w:val="00334AB5"/>
    <w:rsid w:val="003376FC"/>
    <w:rsid w:val="00337A70"/>
    <w:rsid w:val="003567D8"/>
    <w:rsid w:val="00362735"/>
    <w:rsid w:val="00387CF3"/>
    <w:rsid w:val="00394459"/>
    <w:rsid w:val="003B0F55"/>
    <w:rsid w:val="003B2B09"/>
    <w:rsid w:val="003C1D12"/>
    <w:rsid w:val="00401C6C"/>
    <w:rsid w:val="00402DED"/>
    <w:rsid w:val="004104CF"/>
    <w:rsid w:val="0041272C"/>
    <w:rsid w:val="00437CDE"/>
    <w:rsid w:val="00470267"/>
    <w:rsid w:val="004809C8"/>
    <w:rsid w:val="004818CA"/>
    <w:rsid w:val="004A3822"/>
    <w:rsid w:val="004A5620"/>
    <w:rsid w:val="004A592E"/>
    <w:rsid w:val="004B07EF"/>
    <w:rsid w:val="004C434D"/>
    <w:rsid w:val="004D1517"/>
    <w:rsid w:val="004D44E0"/>
    <w:rsid w:val="004E5196"/>
    <w:rsid w:val="004E6815"/>
    <w:rsid w:val="004F298C"/>
    <w:rsid w:val="004F30D2"/>
    <w:rsid w:val="004F5ACF"/>
    <w:rsid w:val="00506B4D"/>
    <w:rsid w:val="00507511"/>
    <w:rsid w:val="0051161A"/>
    <w:rsid w:val="00515DD8"/>
    <w:rsid w:val="005222EB"/>
    <w:rsid w:val="00535EAD"/>
    <w:rsid w:val="00556689"/>
    <w:rsid w:val="005605BE"/>
    <w:rsid w:val="00560A1B"/>
    <w:rsid w:val="005679AD"/>
    <w:rsid w:val="00580513"/>
    <w:rsid w:val="00584ACE"/>
    <w:rsid w:val="00587219"/>
    <w:rsid w:val="00590251"/>
    <w:rsid w:val="005A6B1D"/>
    <w:rsid w:val="005B619D"/>
    <w:rsid w:val="005C0A26"/>
    <w:rsid w:val="005C40E4"/>
    <w:rsid w:val="005C6C2C"/>
    <w:rsid w:val="005D1E31"/>
    <w:rsid w:val="005D348B"/>
    <w:rsid w:val="005E1CE8"/>
    <w:rsid w:val="005F31A8"/>
    <w:rsid w:val="006143E4"/>
    <w:rsid w:val="0062206B"/>
    <w:rsid w:val="00635A41"/>
    <w:rsid w:val="006447AE"/>
    <w:rsid w:val="0066273E"/>
    <w:rsid w:val="00670FD9"/>
    <w:rsid w:val="00672123"/>
    <w:rsid w:val="00682217"/>
    <w:rsid w:val="00693729"/>
    <w:rsid w:val="00693FD5"/>
    <w:rsid w:val="00696C38"/>
    <w:rsid w:val="006A0AE2"/>
    <w:rsid w:val="006A2613"/>
    <w:rsid w:val="006A3707"/>
    <w:rsid w:val="006B0023"/>
    <w:rsid w:val="006B15E2"/>
    <w:rsid w:val="006B409F"/>
    <w:rsid w:val="006C0263"/>
    <w:rsid w:val="006C4F74"/>
    <w:rsid w:val="006C5E4C"/>
    <w:rsid w:val="006C758F"/>
    <w:rsid w:val="006E5D36"/>
    <w:rsid w:val="006F0ABD"/>
    <w:rsid w:val="006F20E3"/>
    <w:rsid w:val="006F38B0"/>
    <w:rsid w:val="006F524C"/>
    <w:rsid w:val="00700509"/>
    <w:rsid w:val="00706B8E"/>
    <w:rsid w:val="00707786"/>
    <w:rsid w:val="00732BC9"/>
    <w:rsid w:val="00747F0F"/>
    <w:rsid w:val="00750910"/>
    <w:rsid w:val="00763773"/>
    <w:rsid w:val="007670B3"/>
    <w:rsid w:val="0077064E"/>
    <w:rsid w:val="00772532"/>
    <w:rsid w:val="0077513F"/>
    <w:rsid w:val="00780938"/>
    <w:rsid w:val="00790E43"/>
    <w:rsid w:val="007949FC"/>
    <w:rsid w:val="007A02BA"/>
    <w:rsid w:val="007A62A1"/>
    <w:rsid w:val="007B1F10"/>
    <w:rsid w:val="007C7A1C"/>
    <w:rsid w:val="007D4C24"/>
    <w:rsid w:val="007E021D"/>
    <w:rsid w:val="007E4C47"/>
    <w:rsid w:val="007E5BCF"/>
    <w:rsid w:val="007F441D"/>
    <w:rsid w:val="007F449B"/>
    <w:rsid w:val="0080175B"/>
    <w:rsid w:val="00807577"/>
    <w:rsid w:val="008140F2"/>
    <w:rsid w:val="008164FD"/>
    <w:rsid w:val="00820637"/>
    <w:rsid w:val="008360EF"/>
    <w:rsid w:val="00837A2C"/>
    <w:rsid w:val="00842D47"/>
    <w:rsid w:val="00853384"/>
    <w:rsid w:val="00866A97"/>
    <w:rsid w:val="00872A80"/>
    <w:rsid w:val="008841D2"/>
    <w:rsid w:val="00887133"/>
    <w:rsid w:val="00887F99"/>
    <w:rsid w:val="00890F82"/>
    <w:rsid w:val="0089131F"/>
    <w:rsid w:val="008A668B"/>
    <w:rsid w:val="008B6369"/>
    <w:rsid w:val="008C1D1B"/>
    <w:rsid w:val="008C2D5B"/>
    <w:rsid w:val="008E1916"/>
    <w:rsid w:val="008E1D3F"/>
    <w:rsid w:val="008E7A3F"/>
    <w:rsid w:val="008F5679"/>
    <w:rsid w:val="008F5F83"/>
    <w:rsid w:val="00900C6B"/>
    <w:rsid w:val="00923088"/>
    <w:rsid w:val="0092314F"/>
    <w:rsid w:val="00925988"/>
    <w:rsid w:val="00930D0E"/>
    <w:rsid w:val="009377D6"/>
    <w:rsid w:val="009446A4"/>
    <w:rsid w:val="00957C96"/>
    <w:rsid w:val="00967FB2"/>
    <w:rsid w:val="0097499D"/>
    <w:rsid w:val="009920D0"/>
    <w:rsid w:val="009C070D"/>
    <w:rsid w:val="009D5124"/>
    <w:rsid w:val="009D6F88"/>
    <w:rsid w:val="009E0D07"/>
    <w:rsid w:val="009F25F1"/>
    <w:rsid w:val="009F2E3A"/>
    <w:rsid w:val="009F4466"/>
    <w:rsid w:val="00A0374E"/>
    <w:rsid w:val="00A044FD"/>
    <w:rsid w:val="00A1723C"/>
    <w:rsid w:val="00A31518"/>
    <w:rsid w:val="00A3261E"/>
    <w:rsid w:val="00A34133"/>
    <w:rsid w:val="00A34AD4"/>
    <w:rsid w:val="00A44EA4"/>
    <w:rsid w:val="00A45CF0"/>
    <w:rsid w:val="00A51CE8"/>
    <w:rsid w:val="00A52245"/>
    <w:rsid w:val="00A522BC"/>
    <w:rsid w:val="00A5282C"/>
    <w:rsid w:val="00A53564"/>
    <w:rsid w:val="00A54F0F"/>
    <w:rsid w:val="00A561BA"/>
    <w:rsid w:val="00A56CEB"/>
    <w:rsid w:val="00A57479"/>
    <w:rsid w:val="00A66474"/>
    <w:rsid w:val="00A92243"/>
    <w:rsid w:val="00A92779"/>
    <w:rsid w:val="00A97FA8"/>
    <w:rsid w:val="00AA04E0"/>
    <w:rsid w:val="00AB1511"/>
    <w:rsid w:val="00AB232D"/>
    <w:rsid w:val="00AB4406"/>
    <w:rsid w:val="00AB7A9B"/>
    <w:rsid w:val="00AC1C79"/>
    <w:rsid w:val="00AC2E6A"/>
    <w:rsid w:val="00AD1C05"/>
    <w:rsid w:val="00AD6EB8"/>
    <w:rsid w:val="00AE3D5A"/>
    <w:rsid w:val="00AF41FA"/>
    <w:rsid w:val="00AF4C5F"/>
    <w:rsid w:val="00B00319"/>
    <w:rsid w:val="00B015D5"/>
    <w:rsid w:val="00B021F3"/>
    <w:rsid w:val="00B1263D"/>
    <w:rsid w:val="00B27243"/>
    <w:rsid w:val="00B3117E"/>
    <w:rsid w:val="00B33A54"/>
    <w:rsid w:val="00B34683"/>
    <w:rsid w:val="00B42EA5"/>
    <w:rsid w:val="00B561A9"/>
    <w:rsid w:val="00B62A99"/>
    <w:rsid w:val="00B84CFC"/>
    <w:rsid w:val="00B87253"/>
    <w:rsid w:val="00B973CC"/>
    <w:rsid w:val="00BA7874"/>
    <w:rsid w:val="00BC7DB8"/>
    <w:rsid w:val="00BE4960"/>
    <w:rsid w:val="00C02D40"/>
    <w:rsid w:val="00C05ACF"/>
    <w:rsid w:val="00C12168"/>
    <w:rsid w:val="00C138A3"/>
    <w:rsid w:val="00C212F0"/>
    <w:rsid w:val="00C23893"/>
    <w:rsid w:val="00C4201D"/>
    <w:rsid w:val="00C450B6"/>
    <w:rsid w:val="00C566BF"/>
    <w:rsid w:val="00C576A8"/>
    <w:rsid w:val="00C64B4F"/>
    <w:rsid w:val="00C65921"/>
    <w:rsid w:val="00C701DC"/>
    <w:rsid w:val="00C73D18"/>
    <w:rsid w:val="00C76219"/>
    <w:rsid w:val="00C92301"/>
    <w:rsid w:val="00CA7527"/>
    <w:rsid w:val="00CB109A"/>
    <w:rsid w:val="00CB272A"/>
    <w:rsid w:val="00CB66E3"/>
    <w:rsid w:val="00CC39F1"/>
    <w:rsid w:val="00CC6F80"/>
    <w:rsid w:val="00CD593C"/>
    <w:rsid w:val="00CE3B70"/>
    <w:rsid w:val="00D03796"/>
    <w:rsid w:val="00D06FF1"/>
    <w:rsid w:val="00D16A57"/>
    <w:rsid w:val="00D3096A"/>
    <w:rsid w:val="00D34C32"/>
    <w:rsid w:val="00D34FF2"/>
    <w:rsid w:val="00D42C51"/>
    <w:rsid w:val="00D51D60"/>
    <w:rsid w:val="00D5270C"/>
    <w:rsid w:val="00D54A4B"/>
    <w:rsid w:val="00D5690B"/>
    <w:rsid w:val="00D6197C"/>
    <w:rsid w:val="00D63C37"/>
    <w:rsid w:val="00D6636F"/>
    <w:rsid w:val="00D6764C"/>
    <w:rsid w:val="00D750C0"/>
    <w:rsid w:val="00D80B15"/>
    <w:rsid w:val="00D80E19"/>
    <w:rsid w:val="00D90F73"/>
    <w:rsid w:val="00DA3D2B"/>
    <w:rsid w:val="00DA4302"/>
    <w:rsid w:val="00DD1912"/>
    <w:rsid w:val="00DD1D62"/>
    <w:rsid w:val="00DE4377"/>
    <w:rsid w:val="00DF344C"/>
    <w:rsid w:val="00DF5CC7"/>
    <w:rsid w:val="00DF6B22"/>
    <w:rsid w:val="00E1018C"/>
    <w:rsid w:val="00E118E8"/>
    <w:rsid w:val="00E16249"/>
    <w:rsid w:val="00E257E3"/>
    <w:rsid w:val="00E310B2"/>
    <w:rsid w:val="00E310ED"/>
    <w:rsid w:val="00E46A8B"/>
    <w:rsid w:val="00E471B4"/>
    <w:rsid w:val="00E53045"/>
    <w:rsid w:val="00E53BFE"/>
    <w:rsid w:val="00E54C54"/>
    <w:rsid w:val="00E57CAC"/>
    <w:rsid w:val="00E613C6"/>
    <w:rsid w:val="00E63261"/>
    <w:rsid w:val="00E63D31"/>
    <w:rsid w:val="00E70984"/>
    <w:rsid w:val="00E70E6F"/>
    <w:rsid w:val="00E75444"/>
    <w:rsid w:val="00E81948"/>
    <w:rsid w:val="00E85791"/>
    <w:rsid w:val="00EA290A"/>
    <w:rsid w:val="00EA2BC6"/>
    <w:rsid w:val="00EA3C44"/>
    <w:rsid w:val="00EA5976"/>
    <w:rsid w:val="00EC36BF"/>
    <w:rsid w:val="00EC4009"/>
    <w:rsid w:val="00EC4913"/>
    <w:rsid w:val="00ED7A67"/>
    <w:rsid w:val="00EE0EF5"/>
    <w:rsid w:val="00EF6B91"/>
    <w:rsid w:val="00F04B9B"/>
    <w:rsid w:val="00F05645"/>
    <w:rsid w:val="00F06308"/>
    <w:rsid w:val="00F23598"/>
    <w:rsid w:val="00F310E2"/>
    <w:rsid w:val="00F31DBD"/>
    <w:rsid w:val="00F36E72"/>
    <w:rsid w:val="00F42E02"/>
    <w:rsid w:val="00F45671"/>
    <w:rsid w:val="00F536F1"/>
    <w:rsid w:val="00F54288"/>
    <w:rsid w:val="00F61DB1"/>
    <w:rsid w:val="00F66A70"/>
    <w:rsid w:val="00F7237D"/>
    <w:rsid w:val="00F85E82"/>
    <w:rsid w:val="00F9005D"/>
    <w:rsid w:val="00F95126"/>
    <w:rsid w:val="00FA012B"/>
    <w:rsid w:val="00FA5809"/>
    <w:rsid w:val="00FB6ADC"/>
    <w:rsid w:val="00FC5B0E"/>
    <w:rsid w:val="00FD0D14"/>
    <w:rsid w:val="00FD15A1"/>
    <w:rsid w:val="00FF21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54A808-265C-4D38-AED0-F34A4F4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261E"/>
    <w:rPr>
      <w:rFonts w:cs="Times New Roman"/>
      <w:vertAlign w:val="superscript"/>
    </w:rPr>
  </w:style>
  <w:style w:type="paragraph" w:customStyle="1" w:styleId="Sinespaciado1">
    <w:name w:val="Sin espaciado1"/>
    <w:link w:val="NoSpacingChar"/>
    <w:uiPriority w:val="99"/>
    <w:qFormat/>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paragraph" w:styleId="Textoindependiente">
    <w:name w:val="Body Text"/>
    <w:basedOn w:val="Normal"/>
    <w:link w:val="TextoindependienteCar"/>
    <w:rsid w:val="00D90F73"/>
    <w:pPr>
      <w:spacing w:after="120"/>
    </w:pPr>
    <w:rPr>
      <w:rFonts w:eastAsia="Times New Roman"/>
    </w:rPr>
  </w:style>
  <w:style w:type="character" w:customStyle="1" w:styleId="TextoindependienteCar">
    <w:name w:val="Texto independiente Car"/>
    <w:basedOn w:val="Fuentedeprrafopredeter"/>
    <w:link w:val="Textoindependiente"/>
    <w:rsid w:val="00D90F7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7364A-855F-4B20-8408-005D8907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12</Pages>
  <Words>3342</Words>
  <Characters>18382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70</cp:revision>
  <cp:lastPrinted>2018-07-30T14:55:00Z</cp:lastPrinted>
  <dcterms:created xsi:type="dcterms:W3CDTF">2018-07-26T15:08:00Z</dcterms:created>
  <dcterms:modified xsi:type="dcterms:W3CDTF">2018-08-17T20:18:00Z</dcterms:modified>
</cp:coreProperties>
</file>