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9D" w:rsidRPr="009A78CD" w:rsidRDefault="0051429D" w:rsidP="0051429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51429D" w:rsidRDefault="0051429D" w:rsidP="0051429D">
      <w:pPr>
        <w:shd w:val="clear" w:color="auto" w:fill="FFFFFF"/>
        <w:ind w:left="1843" w:hanging="1843"/>
        <w:jc w:val="both"/>
        <w:rPr>
          <w:rFonts w:ascii="Arial" w:hAnsi="Arial" w:cs="Arial"/>
          <w:color w:val="222222"/>
          <w:sz w:val="22"/>
          <w:szCs w:val="22"/>
          <w:lang w:val="es-CO" w:eastAsia="fr-FR"/>
        </w:rPr>
      </w:pPr>
    </w:p>
    <w:p w:rsidR="0051429D" w:rsidRPr="00A349A7" w:rsidRDefault="0051429D" w:rsidP="0051429D">
      <w:pPr>
        <w:shd w:val="clear" w:color="auto" w:fill="FFFFFF"/>
        <w:ind w:left="1843" w:hanging="1843"/>
        <w:jc w:val="both"/>
        <w:rPr>
          <w:rFonts w:ascii="Arial" w:hAnsi="Arial" w:cs="Arial"/>
          <w:color w:val="222222"/>
          <w:sz w:val="22"/>
          <w:szCs w:val="22"/>
          <w:lang w:val="es-CO" w:eastAsia="fr-FR"/>
        </w:rPr>
      </w:pPr>
      <w:r w:rsidRPr="00A349A7">
        <w:rPr>
          <w:rFonts w:ascii="Arial" w:hAnsi="Arial" w:cs="Arial"/>
          <w:color w:val="222222"/>
          <w:sz w:val="22"/>
          <w:szCs w:val="22"/>
          <w:lang w:val="es-CO" w:eastAsia="fr-FR"/>
        </w:rPr>
        <w:t>Providencia:</w:t>
      </w:r>
      <w:r w:rsidRPr="00A349A7">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349A7">
        <w:rPr>
          <w:rFonts w:ascii="Arial" w:hAnsi="Arial" w:cs="Arial"/>
          <w:color w:val="222222"/>
          <w:sz w:val="22"/>
          <w:szCs w:val="22"/>
          <w:lang w:val="es-CO" w:eastAsia="fr-FR"/>
        </w:rPr>
        <w:t>Sentencia  – 1ª instancia – 8 de agosto de 2018</w:t>
      </w:r>
    </w:p>
    <w:p w:rsidR="0051429D" w:rsidRPr="00A349A7" w:rsidRDefault="0051429D" w:rsidP="0051429D">
      <w:pPr>
        <w:shd w:val="clear" w:color="auto" w:fill="FFFFFF"/>
        <w:tabs>
          <w:tab w:val="left" w:pos="1843"/>
          <w:tab w:val="left" w:pos="4755"/>
        </w:tabs>
        <w:ind w:left="1843" w:hanging="1843"/>
        <w:jc w:val="both"/>
        <w:rPr>
          <w:rFonts w:ascii="Arial" w:hAnsi="Arial" w:cs="Arial"/>
          <w:color w:val="222222"/>
          <w:sz w:val="22"/>
          <w:szCs w:val="22"/>
          <w:lang w:eastAsia="fr-FR"/>
        </w:rPr>
      </w:pPr>
      <w:r w:rsidRPr="00A349A7">
        <w:rPr>
          <w:rFonts w:ascii="Arial" w:hAnsi="Arial" w:cs="Arial"/>
          <w:color w:val="222222"/>
          <w:sz w:val="22"/>
          <w:szCs w:val="22"/>
          <w:lang w:val="es-CO" w:eastAsia="fr-FR"/>
        </w:rPr>
        <w:t>Proceso:    </w:t>
      </w:r>
      <w:r w:rsidRPr="00A349A7">
        <w:rPr>
          <w:rFonts w:ascii="Arial" w:hAnsi="Arial" w:cs="Arial"/>
          <w:color w:val="222222"/>
          <w:sz w:val="22"/>
          <w:szCs w:val="22"/>
          <w:lang w:val="es-CO" w:eastAsia="fr-FR"/>
        </w:rPr>
        <w:tab/>
      </w:r>
      <w:r>
        <w:rPr>
          <w:rFonts w:ascii="Arial" w:hAnsi="Arial" w:cs="Arial"/>
          <w:color w:val="222222"/>
          <w:sz w:val="22"/>
          <w:szCs w:val="22"/>
          <w:lang w:val="es-CO" w:eastAsia="fr-FR"/>
        </w:rPr>
        <w:t xml:space="preserve">     </w:t>
      </w:r>
      <w:r w:rsidRPr="00A349A7">
        <w:rPr>
          <w:rFonts w:ascii="Arial" w:hAnsi="Arial" w:cs="Arial"/>
          <w:color w:val="222222"/>
          <w:sz w:val="22"/>
          <w:szCs w:val="22"/>
          <w:lang w:val="es-CO" w:eastAsia="fr-FR"/>
        </w:rPr>
        <w:t xml:space="preserve">Acción de Tutela  </w:t>
      </w:r>
    </w:p>
    <w:p w:rsidR="0051429D" w:rsidRPr="0051429D" w:rsidRDefault="0051429D" w:rsidP="0051429D">
      <w:pPr>
        <w:rPr>
          <w:rFonts w:ascii="Arial" w:hAnsi="Arial" w:cs="Arial"/>
          <w:sz w:val="24"/>
          <w:szCs w:val="24"/>
        </w:rPr>
      </w:pPr>
      <w:r w:rsidRPr="00A349A7">
        <w:rPr>
          <w:rFonts w:ascii="Arial" w:hAnsi="Arial" w:cs="Arial"/>
          <w:color w:val="222222"/>
          <w:sz w:val="22"/>
          <w:szCs w:val="22"/>
          <w:lang w:val="es-CO" w:eastAsia="fr-FR"/>
        </w:rPr>
        <w:t>Radicación Nro. :</w:t>
      </w:r>
      <w:r w:rsidRPr="00A349A7">
        <w:rPr>
          <w:rFonts w:ascii="Arial" w:hAnsi="Arial" w:cs="Arial"/>
          <w:color w:val="222222"/>
          <w:sz w:val="22"/>
          <w:szCs w:val="22"/>
          <w:lang w:val="es-CO" w:eastAsia="fr-FR"/>
        </w:rPr>
        <w:tab/>
      </w:r>
      <w:r>
        <w:rPr>
          <w:rFonts w:ascii="Arial" w:hAnsi="Arial" w:cs="Arial"/>
          <w:sz w:val="24"/>
          <w:szCs w:val="24"/>
        </w:rPr>
        <w:t>66001-22-13-000</w:t>
      </w:r>
      <w:r w:rsidRPr="0051429D">
        <w:rPr>
          <w:rFonts w:ascii="Arial" w:hAnsi="Arial" w:cs="Arial"/>
          <w:sz w:val="24"/>
          <w:szCs w:val="24"/>
        </w:rPr>
        <w:t>-2018-00539-00</w:t>
      </w:r>
    </w:p>
    <w:p w:rsidR="0051429D" w:rsidRPr="0051429D" w:rsidRDefault="0051429D" w:rsidP="0051429D">
      <w:pPr>
        <w:ind w:left="1416"/>
        <w:rPr>
          <w:rFonts w:ascii="Arial" w:hAnsi="Arial" w:cs="Arial"/>
          <w:sz w:val="24"/>
          <w:szCs w:val="24"/>
        </w:rPr>
      </w:pPr>
      <w:r w:rsidRPr="0051429D">
        <w:rPr>
          <w:rFonts w:ascii="Arial" w:hAnsi="Arial" w:cs="Arial"/>
          <w:sz w:val="24"/>
          <w:szCs w:val="24"/>
        </w:rPr>
        <w:t xml:space="preserve">          </w:t>
      </w:r>
      <w:r w:rsidR="00E20BCC">
        <w:rPr>
          <w:rFonts w:ascii="Arial" w:hAnsi="Arial" w:cs="Arial"/>
          <w:sz w:val="24"/>
          <w:szCs w:val="24"/>
        </w:rPr>
        <w:t xml:space="preserve"> </w:t>
      </w:r>
      <w:r w:rsidRPr="0051429D">
        <w:rPr>
          <w:rFonts w:ascii="Arial" w:hAnsi="Arial" w:cs="Arial"/>
          <w:sz w:val="24"/>
          <w:szCs w:val="24"/>
        </w:rPr>
        <w:t>66001-22-13-000-2018-00544-00</w:t>
      </w:r>
    </w:p>
    <w:p w:rsidR="0051429D" w:rsidRPr="00A349A7" w:rsidRDefault="0051429D" w:rsidP="0051429D">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u w:val="double"/>
          <w:lang w:eastAsia="fr-FR"/>
        </w:rPr>
      </w:pPr>
      <w:r w:rsidRPr="0051429D">
        <w:rPr>
          <w:rFonts w:ascii="Arial" w:hAnsi="Arial" w:cs="Arial"/>
          <w:bCs/>
          <w:iCs/>
          <w:color w:val="222222"/>
          <w:sz w:val="22"/>
          <w:szCs w:val="22"/>
          <w:lang w:eastAsia="fr-FR"/>
        </w:rPr>
        <w:t xml:space="preserve">Accionante: </w:t>
      </w:r>
      <w:r w:rsidRPr="0051429D">
        <w:rPr>
          <w:rFonts w:ascii="Arial" w:hAnsi="Arial" w:cs="Arial"/>
          <w:bCs/>
          <w:iCs/>
          <w:color w:val="222222"/>
          <w:sz w:val="22"/>
          <w:szCs w:val="22"/>
          <w:lang w:eastAsia="fr-FR"/>
        </w:rPr>
        <w:tab/>
      </w:r>
      <w:r w:rsidRPr="0051429D">
        <w:rPr>
          <w:rFonts w:ascii="Arial" w:hAnsi="Arial" w:cs="Arial"/>
          <w:bCs/>
          <w:iCs/>
          <w:color w:val="222222"/>
          <w:sz w:val="22"/>
          <w:szCs w:val="22"/>
          <w:lang w:eastAsia="fr-FR"/>
        </w:rPr>
        <w:tab/>
        <w:t xml:space="preserve">    </w:t>
      </w:r>
      <w:r w:rsidR="00E20BCC">
        <w:rPr>
          <w:rFonts w:ascii="Arial" w:hAnsi="Arial" w:cs="Arial"/>
          <w:bCs/>
          <w:iCs/>
          <w:color w:val="222222"/>
          <w:sz w:val="22"/>
          <w:szCs w:val="22"/>
          <w:lang w:eastAsia="fr-FR"/>
        </w:rPr>
        <w:t xml:space="preserve"> </w:t>
      </w:r>
      <w:r w:rsidRPr="0051429D">
        <w:rPr>
          <w:rFonts w:ascii="Arial" w:hAnsi="Arial" w:cs="Arial"/>
          <w:bCs/>
          <w:iCs/>
          <w:color w:val="222222"/>
          <w:sz w:val="22"/>
          <w:szCs w:val="22"/>
          <w:lang w:eastAsia="fr-FR"/>
        </w:rPr>
        <w:t>Javier Elías Arias Idárraga</w:t>
      </w:r>
    </w:p>
    <w:p w:rsidR="0051429D" w:rsidRDefault="0051429D" w:rsidP="0051429D">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A349A7">
        <w:rPr>
          <w:rFonts w:ascii="Arial" w:hAnsi="Arial" w:cs="Arial"/>
          <w:color w:val="222222"/>
          <w:sz w:val="22"/>
          <w:szCs w:val="22"/>
          <w:lang w:val="es-CO" w:eastAsia="fr-FR"/>
        </w:rPr>
        <w:t>Accionado:</w:t>
      </w:r>
      <w:r w:rsidRPr="00A349A7">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 xml:space="preserve">   </w:t>
      </w:r>
      <w:r w:rsidR="00E20BCC">
        <w:rPr>
          <w:rFonts w:ascii="Arial" w:hAnsi="Arial" w:cs="Arial"/>
          <w:color w:val="222222"/>
          <w:sz w:val="22"/>
          <w:szCs w:val="22"/>
          <w:lang w:val="es-CO" w:eastAsia="fr-FR"/>
        </w:rPr>
        <w:t xml:space="preserve"> J</w:t>
      </w:r>
      <w:r>
        <w:rPr>
          <w:rFonts w:ascii="Arial" w:hAnsi="Arial" w:cs="Arial"/>
          <w:color w:val="222222"/>
          <w:sz w:val="22"/>
          <w:szCs w:val="22"/>
          <w:lang w:val="es-CO" w:eastAsia="fr-FR"/>
        </w:rPr>
        <w:t>uzgado 3º Civil del Circuito de Pereira</w:t>
      </w:r>
    </w:p>
    <w:p w:rsidR="0051429D" w:rsidRPr="00A349A7" w:rsidRDefault="0051429D" w:rsidP="0051429D">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sidRPr="00A349A7">
        <w:rPr>
          <w:rFonts w:ascii="Arial" w:hAnsi="Arial" w:cs="Arial"/>
          <w:color w:val="222222"/>
          <w:sz w:val="22"/>
          <w:szCs w:val="22"/>
          <w:lang w:val="es-CO" w:eastAsia="fr-FR"/>
        </w:rPr>
        <w:t>Magistrado Ponente:</w:t>
      </w:r>
      <w:r w:rsidR="00E20BCC">
        <w:rPr>
          <w:rFonts w:ascii="Arial" w:hAnsi="Arial" w:cs="Arial"/>
          <w:color w:val="222222"/>
          <w:sz w:val="22"/>
          <w:szCs w:val="22"/>
          <w:lang w:val="es-CO" w:eastAsia="fr-FR"/>
        </w:rPr>
        <w:t xml:space="preserve"> </w:t>
      </w:r>
      <w:r w:rsidRPr="00A349A7">
        <w:rPr>
          <w:rFonts w:ascii="Arial" w:hAnsi="Arial" w:cs="Arial"/>
          <w:bCs/>
          <w:iCs/>
          <w:color w:val="222222"/>
          <w:sz w:val="22"/>
          <w:szCs w:val="22"/>
          <w:lang w:val="es-CO" w:eastAsia="fr-FR"/>
        </w:rPr>
        <w:t>Edder Jimmy Sánchez Calambás</w:t>
      </w:r>
    </w:p>
    <w:p w:rsidR="0051429D" w:rsidRPr="00A349A7" w:rsidRDefault="0051429D" w:rsidP="0051429D">
      <w:pPr>
        <w:shd w:val="clear" w:color="auto" w:fill="FFFFFF"/>
        <w:tabs>
          <w:tab w:val="left" w:pos="1843"/>
          <w:tab w:val="left" w:pos="4755"/>
        </w:tabs>
        <w:ind w:left="1843" w:hanging="1843"/>
        <w:jc w:val="both"/>
        <w:rPr>
          <w:rFonts w:ascii="Arial" w:hAnsi="Arial" w:cs="Arial"/>
          <w:szCs w:val="18"/>
          <w:lang w:val="es-CO" w:eastAsia="fr-FR"/>
        </w:rPr>
      </w:pPr>
    </w:p>
    <w:p w:rsidR="0051429D" w:rsidRPr="009A78CD" w:rsidRDefault="0051429D" w:rsidP="0051429D">
      <w:pPr>
        <w:shd w:val="clear" w:color="auto" w:fill="FFFFFF"/>
        <w:tabs>
          <w:tab w:val="left" w:pos="1843"/>
          <w:tab w:val="left" w:pos="4755"/>
        </w:tabs>
        <w:ind w:left="1843" w:hanging="1843"/>
        <w:jc w:val="both"/>
        <w:rPr>
          <w:rFonts w:ascii="Arial" w:hAnsi="Arial" w:cs="Arial"/>
          <w:sz w:val="18"/>
          <w:szCs w:val="18"/>
          <w:lang w:val="es-CO" w:eastAsia="fr-FR"/>
        </w:rPr>
      </w:pPr>
    </w:p>
    <w:p w:rsidR="0051429D" w:rsidRPr="0051429D" w:rsidRDefault="0051429D" w:rsidP="0051429D">
      <w:pPr>
        <w:jc w:val="both"/>
        <w:rPr>
          <w:rFonts w:ascii="Arial" w:hAnsi="Arial" w:cs="Arial"/>
          <w:b/>
          <w:bCs/>
          <w:iCs/>
          <w:color w:val="222222"/>
          <w:sz w:val="22"/>
          <w:szCs w:val="22"/>
          <w:lang w:eastAsia="fr-FR"/>
        </w:rPr>
      </w:pPr>
      <w:r w:rsidRPr="0051429D">
        <w:rPr>
          <w:rFonts w:ascii="Arial" w:hAnsi="Arial" w:cs="Arial"/>
          <w:b/>
          <w:bCs/>
          <w:iCs/>
          <w:color w:val="222222"/>
          <w:sz w:val="22"/>
          <w:szCs w:val="22"/>
          <w:lang w:val="es-CO" w:eastAsia="fr-FR"/>
        </w:rPr>
        <w:t xml:space="preserve">TEMAS: </w:t>
      </w:r>
      <w:r w:rsidRPr="0051429D">
        <w:rPr>
          <w:rFonts w:ascii="Arial" w:hAnsi="Arial" w:cs="Arial"/>
          <w:b/>
          <w:bCs/>
          <w:iCs/>
          <w:color w:val="222222"/>
          <w:sz w:val="22"/>
          <w:szCs w:val="22"/>
          <w:lang w:val="es-CO" w:eastAsia="fr-FR"/>
        </w:rPr>
        <w:tab/>
      </w:r>
      <w:r w:rsidRPr="0051429D">
        <w:rPr>
          <w:rFonts w:ascii="Arial" w:hAnsi="Arial" w:cs="Arial"/>
          <w:b/>
          <w:bCs/>
          <w:iCs/>
          <w:color w:val="222222"/>
          <w:sz w:val="22"/>
          <w:szCs w:val="22"/>
          <w:lang w:val="es-CO" w:eastAsia="fr-FR"/>
        </w:rPr>
        <w:tab/>
        <w:t xml:space="preserve">         DEBIDO PROCESO</w:t>
      </w:r>
      <w:r w:rsidRPr="0051429D">
        <w:rPr>
          <w:rFonts w:ascii="Arial" w:hAnsi="Arial" w:cs="Arial"/>
          <w:b/>
          <w:bCs/>
          <w:iCs/>
          <w:color w:val="222222"/>
          <w:sz w:val="22"/>
          <w:szCs w:val="22"/>
          <w:lang w:eastAsia="fr-FR"/>
        </w:rPr>
        <w:t xml:space="preserve"> / TUTELA CONTRA PROVIDENCIA JUDICIAL / </w:t>
      </w:r>
      <w:r>
        <w:rPr>
          <w:rFonts w:ascii="Arial" w:hAnsi="Arial" w:cs="Arial"/>
          <w:b/>
          <w:bCs/>
          <w:iCs/>
          <w:color w:val="222222"/>
          <w:sz w:val="22"/>
          <w:szCs w:val="22"/>
          <w:lang w:eastAsia="fr-FR"/>
        </w:rPr>
        <w:t>ASUNTO</w:t>
      </w:r>
      <w:r w:rsidRPr="0051429D">
        <w:rPr>
          <w:rFonts w:ascii="Arial" w:hAnsi="Arial" w:cs="Arial"/>
          <w:b/>
          <w:bCs/>
          <w:iCs/>
          <w:color w:val="222222"/>
          <w:sz w:val="22"/>
          <w:szCs w:val="22"/>
          <w:lang w:eastAsia="fr-FR"/>
        </w:rPr>
        <w:t xml:space="preserve"> POPULAR / AUSENCIA DEL REQUISITO DE LA SUBSIDIARIEDAD - NO SE AGOTARON </w:t>
      </w:r>
      <w:r w:rsidRPr="0051429D">
        <w:rPr>
          <w:rFonts w:ascii="Arial" w:hAnsi="Arial" w:cs="Arial"/>
          <w:b/>
          <w:sz w:val="22"/>
          <w:szCs w:val="22"/>
        </w:rPr>
        <w:t>LAS VÍAS JUDICIALES ORDINARIAS DE DEFENSA</w:t>
      </w:r>
      <w:r w:rsidRPr="0051429D">
        <w:rPr>
          <w:rFonts w:ascii="Arial" w:hAnsi="Arial" w:cs="Arial"/>
          <w:b/>
          <w:bCs/>
          <w:iCs/>
          <w:color w:val="222222"/>
          <w:sz w:val="22"/>
          <w:szCs w:val="22"/>
          <w:lang w:eastAsia="fr-FR"/>
        </w:rPr>
        <w:t xml:space="preserve">- /  ACCIÓN PREMATURA </w:t>
      </w:r>
      <w:r>
        <w:rPr>
          <w:rFonts w:ascii="Arial" w:hAnsi="Arial" w:cs="Arial"/>
          <w:b/>
          <w:bCs/>
          <w:iCs/>
          <w:color w:val="222222"/>
          <w:sz w:val="22"/>
          <w:szCs w:val="22"/>
          <w:lang w:eastAsia="fr-FR"/>
        </w:rPr>
        <w:t>/</w:t>
      </w:r>
      <w:r w:rsidR="00373499">
        <w:rPr>
          <w:rFonts w:ascii="Arial" w:hAnsi="Arial" w:cs="Arial"/>
          <w:b/>
          <w:bCs/>
          <w:iCs/>
          <w:color w:val="222222"/>
          <w:sz w:val="22"/>
          <w:szCs w:val="22"/>
          <w:lang w:eastAsia="fr-FR"/>
        </w:rPr>
        <w:t xml:space="preserve"> IMPROCEDENTE</w:t>
      </w:r>
      <w:bookmarkStart w:id="0" w:name="_GoBack"/>
      <w:bookmarkEnd w:id="0"/>
      <w:r w:rsidRPr="0051429D">
        <w:rPr>
          <w:rFonts w:ascii="Arial" w:hAnsi="Arial" w:cs="Arial"/>
          <w:b/>
          <w:bCs/>
          <w:iCs/>
          <w:color w:val="222222"/>
          <w:sz w:val="22"/>
          <w:szCs w:val="22"/>
          <w:lang w:eastAsia="fr-FR"/>
        </w:rPr>
        <w:t xml:space="preserve">. </w:t>
      </w:r>
    </w:p>
    <w:p w:rsidR="0051429D" w:rsidRDefault="0051429D" w:rsidP="0051429D">
      <w:pPr>
        <w:pStyle w:val="Sinespaciado2"/>
        <w:spacing w:line="360" w:lineRule="auto"/>
        <w:jc w:val="both"/>
        <w:rPr>
          <w:rFonts w:ascii="Arial" w:hAnsi="Arial" w:cs="Arial"/>
          <w:sz w:val="26"/>
          <w:szCs w:val="26"/>
        </w:rPr>
      </w:pPr>
    </w:p>
    <w:p w:rsidR="0051429D" w:rsidRPr="0051429D" w:rsidRDefault="0051429D" w:rsidP="0051429D">
      <w:pPr>
        <w:pStyle w:val="Sinespaciado1"/>
        <w:jc w:val="both"/>
        <w:rPr>
          <w:rFonts w:ascii="Arial" w:hAnsi="Arial" w:cs="Arial"/>
        </w:rPr>
      </w:pPr>
      <w:r w:rsidRPr="0051429D">
        <w:rPr>
          <w:rFonts w:ascii="Arial" w:hAnsi="Arial" w:cs="Arial"/>
        </w:rPr>
        <w:t>Surge de tales pruebas que las acciones populares se están tramitando conforme a la normativa especial que las rige (Ley 472 de 1998) y no se observa que se haya presentado tardanza en su decurso procesal.</w:t>
      </w:r>
    </w:p>
    <w:p w:rsidR="0051429D" w:rsidRPr="0051429D" w:rsidRDefault="0051429D" w:rsidP="0051429D">
      <w:pPr>
        <w:pStyle w:val="Sinespaciado1"/>
        <w:jc w:val="both"/>
        <w:rPr>
          <w:rFonts w:ascii="Arial" w:hAnsi="Arial" w:cs="Arial"/>
        </w:rPr>
      </w:pPr>
      <w:r w:rsidRPr="0051429D">
        <w:rPr>
          <w:rFonts w:ascii="Arial" w:hAnsi="Arial" w:cs="Arial"/>
        </w:rPr>
        <w:t>(…)</w:t>
      </w:r>
    </w:p>
    <w:p w:rsidR="0051429D" w:rsidRPr="0051429D" w:rsidRDefault="0051429D" w:rsidP="0051429D">
      <w:pPr>
        <w:pStyle w:val="Sinespaciado2"/>
        <w:jc w:val="both"/>
        <w:rPr>
          <w:rFonts w:ascii="Arial" w:hAnsi="Arial" w:cs="Arial"/>
          <w:sz w:val="22"/>
          <w:szCs w:val="22"/>
        </w:rPr>
      </w:pPr>
      <w:r w:rsidRPr="0051429D">
        <w:rPr>
          <w:rFonts w:ascii="Arial" w:hAnsi="Arial" w:cs="Arial"/>
          <w:sz w:val="22"/>
          <w:szCs w:val="22"/>
        </w:rPr>
        <w:t xml:space="preserve">Además, en la acción </w:t>
      </w:r>
      <w:r w:rsidRPr="0051429D">
        <w:rPr>
          <w:rFonts w:ascii="Arial" w:hAnsi="Arial" w:cs="Arial"/>
          <w:sz w:val="22"/>
          <w:szCs w:val="22"/>
          <w:lang w:val="es-ES_tradnl"/>
        </w:rPr>
        <w:t xml:space="preserve">popular </w:t>
      </w:r>
      <w:r w:rsidRPr="0051429D">
        <w:rPr>
          <w:rFonts w:ascii="Arial" w:hAnsi="Arial" w:cs="Arial"/>
          <w:sz w:val="22"/>
          <w:szCs w:val="22"/>
        </w:rPr>
        <w:t xml:space="preserve">radicada bajo el número </w:t>
      </w:r>
      <w:r w:rsidRPr="0051429D">
        <w:rPr>
          <w:rFonts w:ascii="Arial" w:hAnsi="Arial" w:cs="Arial"/>
          <w:b/>
          <w:sz w:val="22"/>
          <w:szCs w:val="22"/>
        </w:rPr>
        <w:t>2018-00077</w:t>
      </w:r>
      <w:r w:rsidRPr="0051429D">
        <w:rPr>
          <w:rFonts w:ascii="Arial" w:hAnsi="Arial" w:cs="Arial"/>
          <w:sz w:val="22"/>
          <w:szCs w:val="22"/>
          <w:lang w:val="es-ES_tradnl"/>
        </w:rPr>
        <w:t>,</w:t>
      </w:r>
      <w:r w:rsidRPr="0051429D">
        <w:rPr>
          <w:rFonts w:ascii="Arial" w:hAnsi="Arial" w:cs="Arial"/>
          <w:sz w:val="22"/>
          <w:szCs w:val="22"/>
        </w:rPr>
        <w:t xml:space="preserve"> frente al auto del 18 de julio de 2018, donde se resolvieron las peticiones realizadas por el coadyuvante relacionadas con aplicar los artículos 5 y 84 de la ley 472 de 1998, así como el 8 y 42 del CGP; informar a la comunidad por la página web de la rama judicial y notificar a la entidad accionada a su correo electrónico, el amparo se torna </w:t>
      </w:r>
      <w:r w:rsidRPr="0051429D">
        <w:rPr>
          <w:rFonts w:ascii="Arial" w:hAnsi="Arial" w:cs="Arial"/>
          <w:sz w:val="22"/>
          <w:szCs w:val="22"/>
          <w:lang w:val="es-CO"/>
        </w:rPr>
        <w:t>improcedente, por ausencia del requisito de subsidiariedad, toda vez que, como se pudo constatar, no se formuló recurso alguno frente a dicho</w:t>
      </w:r>
      <w:r w:rsidRPr="0051429D">
        <w:rPr>
          <w:rFonts w:ascii="Arial" w:hAnsi="Arial" w:cs="Arial"/>
          <w:sz w:val="22"/>
          <w:szCs w:val="22"/>
        </w:rPr>
        <w:t xml:space="preserve"> proveído</w:t>
      </w:r>
      <w:r w:rsidRPr="0051429D">
        <w:rPr>
          <w:rFonts w:ascii="Arial" w:hAnsi="Arial" w:cs="Arial"/>
          <w:sz w:val="22"/>
          <w:szCs w:val="22"/>
          <w:lang w:val="es-CO"/>
        </w:rPr>
        <w:t>, es decir, no empleó el medio ordinario de protección con que contaba en ese proceso para obtener lo que pretende sea ahora decidido por vía de tutela; debió el actor popular hacer uso de los mecanismos legales ordinarios que el ordenamiento jurídico consagra y no acudir directamente a la acción de tutela, incumpliendo así el requisito de subsidiariedad que contempla la Carta Política y el Decreto 2591 de 1991</w:t>
      </w:r>
      <w:r w:rsidRPr="0051429D">
        <w:rPr>
          <w:rFonts w:ascii="Arial" w:hAnsi="Arial" w:cs="Arial"/>
          <w:sz w:val="22"/>
          <w:szCs w:val="22"/>
        </w:rPr>
        <w:t>.</w:t>
      </w:r>
    </w:p>
    <w:p w:rsidR="0051429D" w:rsidRPr="0051429D" w:rsidRDefault="0051429D" w:rsidP="0051429D">
      <w:pPr>
        <w:pStyle w:val="Sinespaciado2"/>
        <w:jc w:val="both"/>
        <w:rPr>
          <w:rFonts w:ascii="Arial" w:hAnsi="Arial" w:cs="Arial"/>
          <w:sz w:val="22"/>
          <w:szCs w:val="22"/>
        </w:rPr>
      </w:pPr>
      <w:r w:rsidRPr="0051429D">
        <w:rPr>
          <w:rFonts w:ascii="Arial" w:hAnsi="Arial" w:cs="Arial"/>
          <w:sz w:val="22"/>
          <w:szCs w:val="22"/>
        </w:rPr>
        <w:t>(…)</w:t>
      </w:r>
    </w:p>
    <w:p w:rsidR="0051429D" w:rsidRPr="0051429D" w:rsidRDefault="0051429D" w:rsidP="0051429D">
      <w:pPr>
        <w:pStyle w:val="Sinespaciado2"/>
        <w:jc w:val="both"/>
        <w:rPr>
          <w:rFonts w:ascii="Arial" w:hAnsi="Arial" w:cs="Arial"/>
          <w:sz w:val="22"/>
          <w:szCs w:val="22"/>
        </w:rPr>
      </w:pPr>
      <w:r w:rsidRPr="0051429D">
        <w:rPr>
          <w:rFonts w:ascii="Arial" w:hAnsi="Arial" w:cs="Arial"/>
          <w:sz w:val="22"/>
          <w:szCs w:val="22"/>
        </w:rPr>
        <w:t xml:space="preserve">Ahora bien, frente a la acción popular radicada bajo el número </w:t>
      </w:r>
      <w:r w:rsidRPr="0051429D">
        <w:rPr>
          <w:rFonts w:ascii="Arial" w:hAnsi="Arial" w:cs="Arial"/>
          <w:b/>
          <w:sz w:val="22"/>
          <w:szCs w:val="22"/>
        </w:rPr>
        <w:t>2018-00074</w:t>
      </w:r>
      <w:r w:rsidRPr="0051429D">
        <w:rPr>
          <w:rFonts w:ascii="Arial" w:hAnsi="Arial" w:cs="Arial"/>
          <w:sz w:val="22"/>
          <w:szCs w:val="22"/>
          <w:lang w:val="es-ES_tradnl"/>
        </w:rPr>
        <w:t>,</w:t>
      </w:r>
      <w:r w:rsidRPr="0051429D">
        <w:rPr>
          <w:rFonts w:ascii="Arial" w:hAnsi="Arial" w:cs="Arial"/>
          <w:sz w:val="22"/>
          <w:szCs w:val="22"/>
        </w:rPr>
        <w:t xml:space="preserve"> el amparo también se torna </w:t>
      </w:r>
      <w:r w:rsidRPr="0051429D">
        <w:rPr>
          <w:rFonts w:ascii="Arial" w:hAnsi="Arial" w:cs="Arial"/>
          <w:sz w:val="22"/>
          <w:szCs w:val="22"/>
          <w:lang w:val="es-CO"/>
        </w:rPr>
        <w:t>improcedente, pero por prematuro</w:t>
      </w:r>
      <w:r w:rsidRPr="0051429D">
        <w:rPr>
          <w:rFonts w:ascii="Arial" w:hAnsi="Arial" w:cs="Arial"/>
          <w:sz w:val="22"/>
          <w:szCs w:val="22"/>
        </w:rPr>
        <w:t xml:space="preserve">, pues el mismo </w:t>
      </w:r>
      <w:r w:rsidRPr="0051429D">
        <w:rPr>
          <w:rFonts w:ascii="Arial" w:hAnsi="Arial" w:cs="Arial"/>
          <w:sz w:val="22"/>
          <w:szCs w:val="22"/>
          <w:lang w:val="es-CO"/>
        </w:rPr>
        <w:t xml:space="preserve">fue interpuesto el 23 de julio pasado (fl. 2), esto es, cuando aún se estaba corriendo el traslado del </w:t>
      </w:r>
      <w:r w:rsidRPr="0051429D">
        <w:rPr>
          <w:rFonts w:ascii="Arial" w:hAnsi="Arial" w:cs="Arial"/>
          <w:sz w:val="22"/>
          <w:szCs w:val="22"/>
        </w:rPr>
        <w:t xml:space="preserve">recurso formulado por el coadyuvante, el cual, si bien se resolvió por auto del 27 de julio de 2018, lo cierto es que </w:t>
      </w:r>
      <w:r w:rsidRPr="0051429D">
        <w:rPr>
          <w:rFonts w:ascii="Arial" w:hAnsi="Arial" w:cs="Arial"/>
          <w:sz w:val="22"/>
          <w:szCs w:val="22"/>
          <w:lang w:val="es-CO"/>
        </w:rPr>
        <w:t>prefirió acudir directamente a la acción de tutela.</w:t>
      </w:r>
    </w:p>
    <w:p w:rsidR="0051429D" w:rsidRPr="0051429D" w:rsidRDefault="0051429D" w:rsidP="0051429D">
      <w:pPr>
        <w:pStyle w:val="Sinespaciado2"/>
        <w:jc w:val="both"/>
        <w:rPr>
          <w:rFonts w:ascii="Arial" w:hAnsi="Arial" w:cs="Arial"/>
          <w:sz w:val="22"/>
          <w:szCs w:val="22"/>
        </w:rPr>
      </w:pPr>
      <w:r w:rsidRPr="0051429D">
        <w:rPr>
          <w:rFonts w:ascii="Arial" w:hAnsi="Arial" w:cs="Arial"/>
          <w:sz w:val="22"/>
          <w:szCs w:val="22"/>
        </w:rPr>
        <w:t>(…)</w:t>
      </w:r>
    </w:p>
    <w:p w:rsidR="0051429D" w:rsidRPr="0051429D" w:rsidRDefault="0051429D" w:rsidP="0051429D">
      <w:pPr>
        <w:pStyle w:val="Sinespaciado2"/>
        <w:jc w:val="both"/>
        <w:rPr>
          <w:rFonts w:ascii="Arial" w:hAnsi="Arial" w:cs="Arial"/>
          <w:sz w:val="22"/>
          <w:szCs w:val="22"/>
        </w:rPr>
      </w:pPr>
      <w:r w:rsidRPr="0051429D">
        <w:rPr>
          <w:rFonts w:ascii="Arial" w:hAnsi="Arial" w:cs="Arial"/>
          <w:sz w:val="22"/>
          <w:szCs w:val="22"/>
        </w:rPr>
        <w:t>Así las cosas, con fundamento en lo dicho se declararán improcedentes las acciones de tutela frente al Juzgado Tercero Civil del Circuito de Pereira y se ordenará la desvinculación de los demás convocados a este trámite.</w:t>
      </w:r>
    </w:p>
    <w:p w:rsidR="0051429D" w:rsidRPr="0051429D" w:rsidRDefault="0051429D" w:rsidP="0051429D">
      <w:pPr>
        <w:pStyle w:val="Sinespaciado1"/>
        <w:ind w:firstLine="2832"/>
        <w:jc w:val="both"/>
        <w:rPr>
          <w:rFonts w:ascii="Arial" w:hAnsi="Arial" w:cs="Arial"/>
        </w:rPr>
      </w:pPr>
    </w:p>
    <w:p w:rsidR="0051429D" w:rsidRPr="0051429D" w:rsidRDefault="0051429D" w:rsidP="0051429D">
      <w:pPr>
        <w:pStyle w:val="Sinespaciado2"/>
        <w:jc w:val="both"/>
        <w:rPr>
          <w:rFonts w:ascii="Arial" w:hAnsi="Arial" w:cs="Arial"/>
          <w:sz w:val="22"/>
          <w:szCs w:val="22"/>
        </w:rPr>
      </w:pPr>
    </w:p>
    <w:p w:rsidR="00E74D76" w:rsidRDefault="00E74D76" w:rsidP="00B053C0">
      <w:pPr>
        <w:spacing w:line="360" w:lineRule="auto"/>
        <w:jc w:val="center"/>
        <w:rPr>
          <w:rFonts w:ascii="Arial" w:hAnsi="Arial" w:cs="Arial"/>
          <w:b/>
          <w:bCs/>
          <w:sz w:val="24"/>
          <w:szCs w:val="26"/>
        </w:rPr>
      </w:pPr>
    </w:p>
    <w:p w:rsidR="0051429D" w:rsidRDefault="0051429D" w:rsidP="00B053C0">
      <w:pPr>
        <w:spacing w:line="360" w:lineRule="auto"/>
        <w:jc w:val="center"/>
        <w:rPr>
          <w:rFonts w:ascii="Arial" w:hAnsi="Arial" w:cs="Arial"/>
          <w:b/>
          <w:bCs/>
          <w:sz w:val="24"/>
          <w:szCs w:val="26"/>
        </w:rPr>
      </w:pPr>
    </w:p>
    <w:p w:rsidR="0051429D" w:rsidRDefault="0051429D" w:rsidP="00B053C0">
      <w:pPr>
        <w:spacing w:line="360" w:lineRule="auto"/>
        <w:jc w:val="center"/>
        <w:rPr>
          <w:rFonts w:ascii="Arial" w:hAnsi="Arial" w:cs="Arial"/>
          <w:b/>
          <w:bCs/>
          <w:sz w:val="24"/>
          <w:szCs w:val="26"/>
        </w:rPr>
      </w:pPr>
    </w:p>
    <w:p w:rsidR="0051429D" w:rsidRDefault="0051429D" w:rsidP="00B053C0">
      <w:pPr>
        <w:spacing w:line="360" w:lineRule="auto"/>
        <w:jc w:val="center"/>
        <w:rPr>
          <w:rFonts w:ascii="Arial" w:hAnsi="Arial" w:cs="Arial"/>
          <w:b/>
          <w:bCs/>
          <w:sz w:val="24"/>
          <w:szCs w:val="26"/>
        </w:rPr>
      </w:pPr>
    </w:p>
    <w:p w:rsidR="0051429D" w:rsidRDefault="0051429D" w:rsidP="00B053C0">
      <w:pPr>
        <w:spacing w:line="360" w:lineRule="auto"/>
        <w:jc w:val="center"/>
        <w:rPr>
          <w:rFonts w:ascii="Arial" w:hAnsi="Arial" w:cs="Arial"/>
          <w:b/>
          <w:bCs/>
          <w:sz w:val="24"/>
          <w:szCs w:val="26"/>
        </w:rPr>
      </w:pPr>
    </w:p>
    <w:p w:rsidR="0051429D" w:rsidRDefault="0051429D" w:rsidP="00B053C0">
      <w:pPr>
        <w:spacing w:line="360" w:lineRule="auto"/>
        <w:jc w:val="center"/>
        <w:rPr>
          <w:rFonts w:ascii="Arial" w:hAnsi="Arial" w:cs="Arial"/>
          <w:b/>
          <w:bCs/>
          <w:sz w:val="24"/>
          <w:szCs w:val="26"/>
        </w:rPr>
      </w:pPr>
    </w:p>
    <w:p w:rsidR="0051429D" w:rsidRDefault="0051429D"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lastRenderedPageBreak/>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67631C" w:rsidRPr="00BE392C" w:rsidRDefault="0067631C" w:rsidP="0067631C">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ocho (08</w:t>
      </w:r>
      <w:r w:rsidRPr="00BE392C">
        <w:rPr>
          <w:rFonts w:ascii="Arial" w:hAnsi="Arial" w:cs="Arial"/>
          <w:bCs/>
          <w:sz w:val="24"/>
          <w:szCs w:val="24"/>
        </w:rPr>
        <w:t xml:space="preserve">) de </w:t>
      </w:r>
      <w:r>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DE29D9" w:rsidRPr="00984F63" w:rsidRDefault="0067631C" w:rsidP="0067631C">
      <w:pPr>
        <w:spacing w:line="360" w:lineRule="auto"/>
        <w:jc w:val="center"/>
        <w:rPr>
          <w:rFonts w:ascii="Arial" w:hAnsi="Arial" w:cs="Arial"/>
          <w:sz w:val="24"/>
          <w:szCs w:val="24"/>
        </w:rPr>
      </w:pPr>
      <w:r w:rsidRPr="00BE392C">
        <w:rPr>
          <w:rFonts w:ascii="Arial" w:hAnsi="Arial" w:cs="Arial"/>
          <w:sz w:val="24"/>
          <w:szCs w:val="24"/>
        </w:rPr>
        <w:t xml:space="preserve">Acta Nº </w:t>
      </w:r>
      <w:r>
        <w:rPr>
          <w:rFonts w:ascii="Arial" w:hAnsi="Arial" w:cs="Arial"/>
          <w:sz w:val="24"/>
          <w:szCs w:val="24"/>
        </w:rPr>
        <w:t>285 de 08</w:t>
      </w:r>
      <w:r w:rsidRPr="00BE392C">
        <w:rPr>
          <w:rFonts w:ascii="Arial" w:hAnsi="Arial" w:cs="Arial"/>
          <w:sz w:val="24"/>
          <w:szCs w:val="24"/>
        </w:rPr>
        <w:t>-</w:t>
      </w:r>
      <w:r>
        <w:rPr>
          <w:rFonts w:ascii="Arial" w:hAnsi="Arial" w:cs="Arial"/>
          <w:sz w:val="24"/>
          <w:szCs w:val="24"/>
        </w:rPr>
        <w:t>08</w:t>
      </w:r>
      <w:r w:rsidRPr="00BE392C">
        <w:rPr>
          <w:rFonts w:ascii="Arial" w:hAnsi="Arial" w:cs="Arial"/>
          <w:sz w:val="24"/>
          <w:szCs w:val="24"/>
        </w:rPr>
        <w:t>-201</w:t>
      </w:r>
      <w:r>
        <w:rPr>
          <w:rFonts w:ascii="Arial" w:hAnsi="Arial" w:cs="Arial"/>
          <w:sz w:val="24"/>
          <w:szCs w:val="24"/>
        </w:rPr>
        <w:t>8</w:t>
      </w:r>
    </w:p>
    <w:p w:rsidR="00B053C0" w:rsidRDefault="00DE29D9" w:rsidP="00DE29D9">
      <w:pPr>
        <w:spacing w:line="360" w:lineRule="auto"/>
        <w:jc w:val="center"/>
        <w:rPr>
          <w:rFonts w:ascii="Arial" w:hAnsi="Arial" w:cs="Arial"/>
          <w:sz w:val="24"/>
          <w:szCs w:val="24"/>
        </w:rPr>
      </w:pPr>
      <w:r>
        <w:rPr>
          <w:rFonts w:ascii="Arial" w:hAnsi="Arial" w:cs="Arial"/>
          <w:sz w:val="24"/>
          <w:szCs w:val="24"/>
        </w:rPr>
        <w:t>E</w:t>
      </w:r>
      <w:r w:rsidR="00DF6772">
        <w:rPr>
          <w:rFonts w:ascii="Arial" w:hAnsi="Arial" w:cs="Arial"/>
          <w:sz w:val="24"/>
          <w:szCs w:val="24"/>
        </w:rPr>
        <w:t>xpedientes:</w:t>
      </w:r>
      <w:r w:rsidR="00DF6772">
        <w:rPr>
          <w:rFonts w:ascii="Arial" w:hAnsi="Arial" w:cs="Arial"/>
          <w:sz w:val="24"/>
          <w:szCs w:val="24"/>
        </w:rPr>
        <w:tab/>
      </w:r>
      <w:r w:rsidR="00992EA4">
        <w:rPr>
          <w:rFonts w:ascii="Arial" w:hAnsi="Arial" w:cs="Arial"/>
          <w:sz w:val="24"/>
          <w:szCs w:val="24"/>
        </w:rPr>
        <w:t>66001-22-13-000-</w:t>
      </w:r>
      <w:r w:rsidR="00992EA4" w:rsidRPr="00992EA4">
        <w:rPr>
          <w:rFonts w:ascii="Arial" w:hAnsi="Arial" w:cs="Arial"/>
          <w:b/>
          <w:sz w:val="24"/>
          <w:szCs w:val="24"/>
        </w:rPr>
        <w:t>2018</w:t>
      </w:r>
      <w:r w:rsidRPr="00992EA4">
        <w:rPr>
          <w:rFonts w:ascii="Arial" w:hAnsi="Arial" w:cs="Arial"/>
          <w:b/>
          <w:sz w:val="24"/>
          <w:szCs w:val="24"/>
        </w:rPr>
        <w:t>-0</w:t>
      </w:r>
      <w:r w:rsidR="00DF6772">
        <w:rPr>
          <w:rFonts w:ascii="Arial" w:hAnsi="Arial" w:cs="Arial"/>
          <w:b/>
          <w:sz w:val="24"/>
          <w:szCs w:val="24"/>
        </w:rPr>
        <w:t>05</w:t>
      </w:r>
      <w:r w:rsidRPr="00992EA4">
        <w:rPr>
          <w:rFonts w:ascii="Arial" w:hAnsi="Arial" w:cs="Arial"/>
          <w:b/>
          <w:sz w:val="24"/>
          <w:szCs w:val="24"/>
        </w:rPr>
        <w:t>39</w:t>
      </w:r>
      <w:r w:rsidRPr="00984F63">
        <w:rPr>
          <w:rFonts w:ascii="Arial" w:hAnsi="Arial" w:cs="Arial"/>
          <w:sz w:val="24"/>
          <w:szCs w:val="24"/>
        </w:rPr>
        <w:t>-00</w:t>
      </w:r>
    </w:p>
    <w:p w:rsidR="00992EA4" w:rsidRDefault="00992EA4" w:rsidP="00992EA4">
      <w:pPr>
        <w:spacing w:line="360" w:lineRule="auto"/>
        <w:ind w:left="1416"/>
        <w:jc w:val="center"/>
        <w:rPr>
          <w:rFonts w:ascii="Arial" w:hAnsi="Arial" w:cs="Arial"/>
          <w:sz w:val="24"/>
          <w:szCs w:val="24"/>
        </w:rPr>
      </w:pPr>
      <w:r>
        <w:rPr>
          <w:rFonts w:ascii="Arial" w:hAnsi="Arial" w:cs="Arial"/>
          <w:sz w:val="24"/>
          <w:szCs w:val="24"/>
        </w:rPr>
        <w:t>66001-22-13-000-</w:t>
      </w:r>
      <w:r w:rsidR="00DF6772">
        <w:rPr>
          <w:rFonts w:ascii="Arial" w:hAnsi="Arial" w:cs="Arial"/>
          <w:b/>
          <w:sz w:val="24"/>
          <w:szCs w:val="24"/>
        </w:rPr>
        <w:t>2018-005</w:t>
      </w:r>
      <w:r>
        <w:rPr>
          <w:rFonts w:ascii="Arial" w:hAnsi="Arial" w:cs="Arial"/>
          <w:b/>
          <w:sz w:val="24"/>
          <w:szCs w:val="24"/>
        </w:rPr>
        <w:t>4</w:t>
      </w:r>
      <w:r w:rsidR="00DF6772">
        <w:rPr>
          <w:rFonts w:ascii="Arial" w:hAnsi="Arial" w:cs="Arial"/>
          <w:b/>
          <w:sz w:val="24"/>
          <w:szCs w:val="24"/>
        </w:rPr>
        <w:t>4</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0D1586" w:rsidRDefault="00B053C0" w:rsidP="000D158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992EA4">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992EA4">
        <w:rPr>
          <w:rFonts w:ascii="Arial" w:hAnsi="Arial" w:cs="Arial"/>
          <w:sz w:val="26"/>
          <w:szCs w:val="26"/>
          <w:lang w:val="es-ES" w:eastAsia="es-ES"/>
        </w:rPr>
        <w:t>s accio</w:t>
      </w:r>
      <w:r>
        <w:rPr>
          <w:rFonts w:ascii="Arial" w:hAnsi="Arial" w:cs="Arial"/>
          <w:sz w:val="26"/>
          <w:szCs w:val="26"/>
          <w:lang w:val="es-ES" w:eastAsia="es-ES"/>
        </w:rPr>
        <w:t>n</w:t>
      </w:r>
      <w:r w:rsidR="00992EA4">
        <w:rPr>
          <w:rFonts w:ascii="Arial" w:hAnsi="Arial" w:cs="Arial"/>
          <w:sz w:val="26"/>
          <w:szCs w:val="26"/>
          <w:lang w:val="es-ES" w:eastAsia="es-ES"/>
        </w:rPr>
        <w:t>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992EA4">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Cs w:val="28"/>
          <w:lang w:val="es-ES" w:eastAsia="es-ES"/>
        </w:rPr>
        <w:t>,</w:t>
      </w:r>
      <w:r w:rsidR="000D1586">
        <w:rPr>
          <w:rFonts w:ascii="Arial" w:hAnsi="Arial" w:cs="Arial"/>
          <w:szCs w:val="28"/>
          <w:lang w:val="es-ES" w:eastAsia="es-ES"/>
        </w:rPr>
        <w:t xml:space="preserve"> </w:t>
      </w:r>
      <w:r w:rsidR="00DE29D9" w:rsidRPr="000F2644">
        <w:rPr>
          <w:rFonts w:ascii="Arial" w:hAnsi="Arial" w:cs="Arial"/>
          <w:sz w:val="26"/>
          <w:szCs w:val="26"/>
          <w:lang w:val="es-ES" w:eastAsia="es-ES"/>
        </w:rPr>
        <w:t xml:space="preserve">trámite al que </w:t>
      </w:r>
      <w:r w:rsidR="00DE29D9">
        <w:rPr>
          <w:rFonts w:ascii="Arial" w:hAnsi="Arial" w:cs="Arial"/>
          <w:sz w:val="26"/>
          <w:szCs w:val="26"/>
          <w:lang w:val="es-ES" w:eastAsia="es-ES"/>
        </w:rPr>
        <w:t xml:space="preserve">fueron vinculados </w:t>
      </w:r>
      <w:r w:rsidR="000A7721" w:rsidRPr="002C32B0">
        <w:rPr>
          <w:rFonts w:ascii="Arial" w:hAnsi="Arial" w:cs="Arial"/>
          <w:sz w:val="26"/>
          <w:szCs w:val="26"/>
          <w:lang w:val="es-ES" w:eastAsia="es-ES"/>
        </w:rPr>
        <w:t>la</w:t>
      </w:r>
      <w:r w:rsidR="000A7721">
        <w:rPr>
          <w:rFonts w:ascii="Arial" w:hAnsi="Arial" w:cs="Arial"/>
          <w:sz w:val="26"/>
          <w:szCs w:val="26"/>
          <w:lang w:val="es-ES" w:eastAsia="es-ES"/>
        </w:rPr>
        <w:t xml:space="preserve"> </w:t>
      </w:r>
      <w:r w:rsidR="000A7721">
        <w:rPr>
          <w:rFonts w:ascii="Arial" w:hAnsi="Arial" w:cs="Arial"/>
          <w:szCs w:val="28"/>
          <w:lang w:val="es-ES" w:eastAsia="es-ES"/>
        </w:rPr>
        <w:t xml:space="preserve">ALCALDÍA </w:t>
      </w:r>
      <w:r w:rsidR="000A7721" w:rsidRPr="00DD0DA6">
        <w:rPr>
          <w:rFonts w:ascii="Arial" w:hAnsi="Arial" w:cs="Arial"/>
          <w:szCs w:val="26"/>
          <w:lang w:val="es-ES" w:eastAsia="es-ES"/>
        </w:rPr>
        <w:t xml:space="preserve">DE </w:t>
      </w:r>
      <w:r w:rsidR="000A7721">
        <w:rPr>
          <w:rFonts w:ascii="Arial" w:hAnsi="Arial" w:cs="Arial"/>
          <w:szCs w:val="28"/>
          <w:lang w:val="es-ES" w:eastAsia="es-ES"/>
        </w:rPr>
        <w:t>PEREIRA,</w:t>
      </w:r>
      <w:r w:rsidR="000A7721">
        <w:rPr>
          <w:rFonts w:ascii="Arial" w:hAnsi="Arial" w:cs="Arial"/>
          <w:sz w:val="26"/>
          <w:szCs w:val="26"/>
          <w:lang w:val="es-ES" w:eastAsia="es-ES"/>
        </w:rPr>
        <w:t xml:space="preserve"> las </w:t>
      </w:r>
      <w:r w:rsidR="000A7721" w:rsidRPr="00541D87">
        <w:rPr>
          <w:rFonts w:ascii="Arial" w:hAnsi="Arial" w:cs="Arial"/>
          <w:szCs w:val="28"/>
          <w:lang w:val="es-ES" w:eastAsia="es-ES"/>
        </w:rPr>
        <w:t>DEFENSORÍA</w:t>
      </w:r>
      <w:r w:rsidR="000A7721">
        <w:rPr>
          <w:rFonts w:ascii="Arial" w:hAnsi="Arial" w:cs="Arial"/>
          <w:szCs w:val="28"/>
          <w:lang w:val="es-ES" w:eastAsia="es-ES"/>
        </w:rPr>
        <w:t>S</w:t>
      </w:r>
      <w:r w:rsidR="000A7721" w:rsidRPr="00541D87">
        <w:rPr>
          <w:rFonts w:ascii="Arial" w:hAnsi="Arial" w:cs="Arial"/>
          <w:szCs w:val="28"/>
          <w:lang w:val="es-ES" w:eastAsia="es-ES"/>
        </w:rPr>
        <w:t xml:space="preserve"> DEL PUEBLO</w:t>
      </w:r>
      <w:r w:rsidR="000A7721">
        <w:rPr>
          <w:rFonts w:ascii="Arial" w:hAnsi="Arial" w:cs="Arial"/>
          <w:sz w:val="26"/>
          <w:szCs w:val="26"/>
          <w:lang w:val="es-ES" w:eastAsia="es-ES"/>
        </w:rPr>
        <w:t xml:space="preserve"> y las</w:t>
      </w:r>
      <w:r w:rsidR="000A7721">
        <w:rPr>
          <w:rFonts w:ascii="Arial" w:hAnsi="Arial" w:cs="Arial"/>
          <w:szCs w:val="28"/>
          <w:lang w:val="es-ES" w:eastAsia="es-ES"/>
        </w:rPr>
        <w:t xml:space="preserve"> PROCURADURÍAS GENERALES DE LA NACIÓN</w:t>
      </w:r>
      <w:r w:rsidR="000A7721" w:rsidRPr="000C5807">
        <w:rPr>
          <w:rFonts w:ascii="Arial" w:hAnsi="Arial" w:cs="Arial"/>
          <w:sz w:val="26"/>
          <w:szCs w:val="26"/>
          <w:lang w:val="es-ES" w:eastAsia="es-ES"/>
        </w:rPr>
        <w:t xml:space="preserve"> de la</w:t>
      </w:r>
      <w:r w:rsidR="000A7721">
        <w:rPr>
          <w:rFonts w:ascii="Arial" w:hAnsi="Arial" w:cs="Arial"/>
          <w:sz w:val="26"/>
          <w:szCs w:val="26"/>
          <w:lang w:val="es-ES" w:eastAsia="es-ES"/>
        </w:rPr>
        <w:t>s</w:t>
      </w:r>
      <w:r w:rsidR="000A7721" w:rsidRPr="000C5807">
        <w:rPr>
          <w:rFonts w:ascii="Arial" w:hAnsi="Arial" w:cs="Arial"/>
          <w:sz w:val="26"/>
          <w:szCs w:val="26"/>
          <w:lang w:val="es-ES" w:eastAsia="es-ES"/>
        </w:rPr>
        <w:t xml:space="preserve"> Regional</w:t>
      </w:r>
      <w:r w:rsidR="000A7721">
        <w:rPr>
          <w:rFonts w:ascii="Arial" w:hAnsi="Arial" w:cs="Arial"/>
          <w:sz w:val="26"/>
          <w:szCs w:val="26"/>
          <w:lang w:val="es-ES" w:eastAsia="es-ES"/>
        </w:rPr>
        <w:t>es de</w:t>
      </w:r>
      <w:r w:rsidR="000A7721" w:rsidRPr="000C5807">
        <w:rPr>
          <w:rFonts w:ascii="Arial" w:hAnsi="Arial" w:cs="Arial"/>
          <w:sz w:val="26"/>
          <w:szCs w:val="26"/>
          <w:lang w:val="es-ES" w:eastAsia="es-ES"/>
        </w:rPr>
        <w:t xml:space="preserve"> Risaralda</w:t>
      </w:r>
      <w:r w:rsidR="000A7721">
        <w:rPr>
          <w:rFonts w:ascii="Arial" w:hAnsi="Arial" w:cs="Arial"/>
          <w:sz w:val="26"/>
          <w:szCs w:val="26"/>
          <w:lang w:val="es-ES" w:eastAsia="es-ES"/>
        </w:rPr>
        <w:t xml:space="preserve"> y Bogotá, </w:t>
      </w:r>
      <w:r w:rsidR="000A7721" w:rsidRPr="00EE3C9D">
        <w:rPr>
          <w:rFonts w:ascii="Arial" w:hAnsi="Arial" w:cs="Arial"/>
          <w:sz w:val="26"/>
          <w:szCs w:val="26"/>
          <w:lang w:val="es-ES" w:eastAsia="es-ES"/>
        </w:rPr>
        <w:t xml:space="preserve">la </w:t>
      </w:r>
      <w:r w:rsidR="000A7721" w:rsidRPr="00EE3C9D">
        <w:rPr>
          <w:rFonts w:ascii="Arial" w:hAnsi="Arial" w:cs="Arial"/>
          <w:szCs w:val="26"/>
          <w:lang w:val="es-ES" w:eastAsia="es-ES"/>
        </w:rPr>
        <w:t>PERSONERÍA MUNICIPAL DE PEREIRA DELEGADA EN MEDIO AMBIENTE Y URBANISMO</w:t>
      </w:r>
      <w:r w:rsidR="000A7721">
        <w:rPr>
          <w:rFonts w:ascii="Arial" w:hAnsi="Arial" w:cs="Arial"/>
          <w:sz w:val="26"/>
          <w:szCs w:val="26"/>
          <w:lang w:val="es-ES" w:eastAsia="es-ES"/>
        </w:rPr>
        <w:t xml:space="preserve"> y el señor </w:t>
      </w:r>
      <w:r w:rsidR="000A7721" w:rsidRPr="00EE3C9D">
        <w:rPr>
          <w:rFonts w:ascii="Arial" w:hAnsi="Arial" w:cs="Arial"/>
          <w:spacing w:val="3"/>
          <w:szCs w:val="24"/>
        </w:rPr>
        <w:t>JUAN D. MORALES</w:t>
      </w:r>
      <w:r w:rsidR="00992EA4">
        <w:rPr>
          <w:rFonts w:ascii="Arial" w:hAnsi="Arial" w:cs="Arial"/>
          <w:szCs w:val="28"/>
          <w:lang w:val="es-ES" w:eastAsia="es-ES"/>
        </w:rPr>
        <w:t>.</w:t>
      </w:r>
    </w:p>
    <w:p w:rsidR="000D1586" w:rsidRPr="00DD0DA6" w:rsidRDefault="000D1586" w:rsidP="000D1586">
      <w:pPr>
        <w:pStyle w:val="Sinespaciado1"/>
        <w:spacing w:line="360" w:lineRule="auto"/>
        <w:ind w:firstLine="2835"/>
        <w:jc w:val="both"/>
        <w:rPr>
          <w:rFonts w:ascii="Arial" w:hAnsi="Arial" w:cs="Arial"/>
          <w:sz w:val="24"/>
          <w:szCs w:val="28"/>
          <w:lang w:val="es-ES" w:eastAsia="es-ES"/>
        </w:rPr>
      </w:pPr>
    </w:p>
    <w:p w:rsidR="000D1586" w:rsidRPr="000905F6" w:rsidRDefault="000D1586" w:rsidP="000D158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0D1586" w:rsidRPr="000905F6" w:rsidRDefault="000D1586" w:rsidP="000D1586">
      <w:pPr>
        <w:pStyle w:val="Sinespaciado1"/>
        <w:spacing w:line="360" w:lineRule="auto"/>
        <w:ind w:firstLine="2835"/>
        <w:jc w:val="both"/>
        <w:rPr>
          <w:rFonts w:ascii="Arial" w:hAnsi="Arial" w:cs="Arial"/>
          <w:sz w:val="24"/>
          <w:szCs w:val="28"/>
          <w:lang w:val="es-ES" w:eastAsia="es-ES"/>
        </w:rPr>
      </w:pPr>
    </w:p>
    <w:p w:rsidR="000D1586" w:rsidRPr="00E75165"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B29BC">
        <w:rPr>
          <w:rFonts w:ascii="Arial" w:hAnsi="Arial" w:cs="Arial"/>
          <w:sz w:val="26"/>
          <w:szCs w:val="26"/>
        </w:rPr>
        <w:t>Consider</w:t>
      </w:r>
      <w:r>
        <w:rPr>
          <w:rFonts w:ascii="Arial" w:hAnsi="Arial" w:cs="Arial"/>
          <w:sz w:val="26"/>
          <w:szCs w:val="26"/>
        </w:rPr>
        <w:t xml:space="preserve">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la autoridad judicial encartada</w:t>
      </w:r>
      <w:r w:rsidRPr="000905F6">
        <w:rPr>
          <w:rFonts w:ascii="Arial" w:hAnsi="Arial" w:cs="Arial"/>
          <w:sz w:val="26"/>
          <w:szCs w:val="26"/>
        </w:rPr>
        <w:t xml:space="preserve"> </w:t>
      </w:r>
      <w:r w:rsidRPr="007646B9">
        <w:rPr>
          <w:rFonts w:ascii="Arial" w:hAnsi="Arial" w:cs="Arial"/>
          <w:sz w:val="26"/>
          <w:szCs w:val="26"/>
        </w:rPr>
        <w:t>vulnera su</w:t>
      </w:r>
      <w:r w:rsidR="001B29BC">
        <w:rPr>
          <w:rFonts w:ascii="Arial" w:hAnsi="Arial" w:cs="Arial"/>
          <w:sz w:val="26"/>
          <w:szCs w:val="26"/>
        </w:rPr>
        <w:t>s</w:t>
      </w:r>
      <w:r w:rsidR="00ED3195">
        <w:rPr>
          <w:rFonts w:ascii="Arial" w:hAnsi="Arial" w:cs="Arial"/>
          <w:sz w:val="26"/>
          <w:szCs w:val="26"/>
        </w:rPr>
        <w:t xml:space="preserve"> derecho</w:t>
      </w:r>
      <w:r w:rsidR="001B29BC">
        <w:rPr>
          <w:rFonts w:ascii="Arial" w:hAnsi="Arial" w:cs="Arial"/>
          <w:sz w:val="26"/>
          <w:szCs w:val="26"/>
        </w:rPr>
        <w:t>s</w:t>
      </w:r>
      <w:r w:rsidRPr="007646B9">
        <w:rPr>
          <w:rFonts w:ascii="Arial" w:hAnsi="Arial" w:cs="Arial"/>
          <w:sz w:val="26"/>
          <w:szCs w:val="26"/>
        </w:rPr>
        <w:t xml:space="preserve"> fundamental</w:t>
      </w:r>
      <w:r w:rsidR="001B29BC">
        <w:rPr>
          <w:rFonts w:ascii="Arial" w:hAnsi="Arial" w:cs="Arial"/>
          <w:sz w:val="26"/>
          <w:szCs w:val="26"/>
        </w:rPr>
        <w:t>es</w:t>
      </w:r>
      <w:r w:rsidRPr="007646B9">
        <w:rPr>
          <w:rFonts w:ascii="Arial" w:hAnsi="Arial" w:cs="Arial"/>
          <w:sz w:val="26"/>
          <w:szCs w:val="26"/>
        </w:rPr>
        <w:t xml:space="preserve"> al debido proceso</w:t>
      </w:r>
      <w:r w:rsidR="00F42D6F">
        <w:rPr>
          <w:rFonts w:ascii="Arial" w:hAnsi="Arial" w:cs="Arial"/>
          <w:sz w:val="26"/>
          <w:szCs w:val="26"/>
        </w:rPr>
        <w:t xml:space="preserve"> e</w:t>
      </w:r>
      <w:r>
        <w:rPr>
          <w:rFonts w:ascii="Arial" w:hAnsi="Arial" w:cs="Arial"/>
          <w:sz w:val="26"/>
          <w:szCs w:val="26"/>
        </w:rPr>
        <w:t xml:space="preserve"> </w:t>
      </w:r>
      <w:r w:rsidR="001B29BC" w:rsidRPr="007646B9">
        <w:rPr>
          <w:rFonts w:ascii="Arial" w:hAnsi="Arial" w:cs="Arial"/>
          <w:sz w:val="26"/>
          <w:szCs w:val="26"/>
        </w:rPr>
        <w:t>igualdad</w:t>
      </w:r>
      <w:r w:rsidR="001B29BC">
        <w:rPr>
          <w:rFonts w:ascii="Arial" w:hAnsi="Arial" w:cs="Arial"/>
          <w:sz w:val="26"/>
          <w:szCs w:val="26"/>
        </w:rPr>
        <w:t>, dentro del trámite de la</w:t>
      </w:r>
      <w:r w:rsidR="00BB6FD2">
        <w:rPr>
          <w:rFonts w:ascii="Arial" w:hAnsi="Arial" w:cs="Arial"/>
          <w:sz w:val="26"/>
          <w:szCs w:val="26"/>
        </w:rPr>
        <w:t>s accio</w:t>
      </w:r>
      <w:r w:rsidR="001B29BC">
        <w:rPr>
          <w:rFonts w:ascii="Arial" w:hAnsi="Arial" w:cs="Arial"/>
          <w:sz w:val="26"/>
          <w:szCs w:val="26"/>
        </w:rPr>
        <w:t>n</w:t>
      </w:r>
      <w:r w:rsidR="00BB6FD2">
        <w:rPr>
          <w:rFonts w:ascii="Arial" w:hAnsi="Arial" w:cs="Arial"/>
          <w:sz w:val="26"/>
          <w:szCs w:val="26"/>
        </w:rPr>
        <w:t>es</w:t>
      </w:r>
      <w:r w:rsidR="001B29BC">
        <w:rPr>
          <w:rFonts w:ascii="Arial" w:hAnsi="Arial" w:cs="Arial"/>
          <w:sz w:val="26"/>
          <w:szCs w:val="26"/>
        </w:rPr>
        <w:t xml:space="preserve"> popular</w:t>
      </w:r>
      <w:r w:rsidR="00BB6FD2">
        <w:rPr>
          <w:rFonts w:ascii="Arial" w:hAnsi="Arial" w:cs="Arial"/>
          <w:sz w:val="26"/>
          <w:szCs w:val="26"/>
        </w:rPr>
        <w:t>es</w:t>
      </w:r>
      <w:r w:rsidR="001B29BC" w:rsidRPr="000905F6">
        <w:rPr>
          <w:rFonts w:ascii="Arial" w:hAnsi="Arial" w:cs="Arial"/>
          <w:sz w:val="26"/>
          <w:szCs w:val="26"/>
        </w:rPr>
        <w:t xml:space="preserve"> radicada</w:t>
      </w:r>
      <w:r w:rsidR="00BB6FD2">
        <w:rPr>
          <w:rFonts w:ascii="Arial" w:hAnsi="Arial" w:cs="Arial"/>
          <w:sz w:val="26"/>
          <w:szCs w:val="26"/>
        </w:rPr>
        <w:t>s</w:t>
      </w:r>
      <w:r w:rsidR="001B29BC">
        <w:rPr>
          <w:rFonts w:ascii="Arial" w:hAnsi="Arial" w:cs="Arial"/>
          <w:sz w:val="26"/>
          <w:szCs w:val="26"/>
        </w:rPr>
        <w:t xml:space="preserve"> </w:t>
      </w:r>
      <w:r w:rsidR="001B29BC" w:rsidRPr="003F159F">
        <w:rPr>
          <w:rFonts w:ascii="Arial" w:hAnsi="Arial" w:cs="Arial"/>
          <w:sz w:val="26"/>
          <w:szCs w:val="26"/>
        </w:rPr>
        <w:t>bajo l</w:t>
      </w:r>
      <w:r w:rsidR="00BB6FD2">
        <w:rPr>
          <w:rFonts w:ascii="Arial" w:hAnsi="Arial" w:cs="Arial"/>
          <w:sz w:val="26"/>
          <w:szCs w:val="26"/>
        </w:rPr>
        <w:t>os</w:t>
      </w:r>
      <w:r w:rsidR="001B29BC" w:rsidRPr="003F159F">
        <w:rPr>
          <w:rFonts w:ascii="Arial" w:hAnsi="Arial" w:cs="Arial"/>
          <w:sz w:val="26"/>
          <w:szCs w:val="26"/>
        </w:rPr>
        <w:t xml:space="preserve"> número</w:t>
      </w:r>
      <w:r w:rsidR="00BB6FD2">
        <w:rPr>
          <w:rFonts w:ascii="Arial" w:hAnsi="Arial" w:cs="Arial"/>
          <w:sz w:val="26"/>
          <w:szCs w:val="26"/>
        </w:rPr>
        <w:t>s</w:t>
      </w:r>
      <w:r>
        <w:rPr>
          <w:rFonts w:ascii="Arial" w:hAnsi="Arial" w:cs="Arial"/>
          <w:sz w:val="26"/>
          <w:szCs w:val="26"/>
        </w:rPr>
        <w:t xml:space="preserve"> </w:t>
      </w:r>
      <w:r w:rsidR="00ED3195" w:rsidRPr="00E13BB5">
        <w:rPr>
          <w:rFonts w:ascii="Arial" w:hAnsi="Arial" w:cs="Arial"/>
          <w:sz w:val="26"/>
          <w:szCs w:val="26"/>
          <w:lang w:val="es-ES" w:eastAsia="es-ES"/>
        </w:rPr>
        <w:t>201</w:t>
      </w:r>
      <w:r w:rsidR="00F42D6F">
        <w:rPr>
          <w:rFonts w:ascii="Arial" w:hAnsi="Arial" w:cs="Arial"/>
          <w:sz w:val="26"/>
          <w:szCs w:val="26"/>
          <w:lang w:val="es-ES" w:eastAsia="es-ES"/>
        </w:rPr>
        <w:t>8</w:t>
      </w:r>
      <w:r w:rsidR="00ED3195" w:rsidRPr="00E13BB5">
        <w:rPr>
          <w:rFonts w:ascii="Arial" w:hAnsi="Arial" w:cs="Arial"/>
          <w:sz w:val="26"/>
          <w:szCs w:val="26"/>
          <w:lang w:val="es-ES" w:eastAsia="es-ES"/>
        </w:rPr>
        <w:t>-0</w:t>
      </w:r>
      <w:r w:rsidR="00F42D6F">
        <w:rPr>
          <w:rFonts w:ascii="Arial" w:hAnsi="Arial" w:cs="Arial"/>
          <w:sz w:val="26"/>
          <w:szCs w:val="26"/>
          <w:lang w:val="es-ES" w:eastAsia="es-ES"/>
        </w:rPr>
        <w:t>0</w:t>
      </w:r>
      <w:r w:rsidR="00BB6FD2">
        <w:rPr>
          <w:rFonts w:ascii="Arial" w:hAnsi="Arial" w:cs="Arial"/>
          <w:sz w:val="26"/>
          <w:szCs w:val="26"/>
          <w:lang w:val="es-ES" w:eastAsia="es-ES"/>
        </w:rPr>
        <w:t>0</w:t>
      </w:r>
      <w:r w:rsidR="00F42D6F">
        <w:rPr>
          <w:rFonts w:ascii="Arial" w:hAnsi="Arial" w:cs="Arial"/>
          <w:b/>
          <w:sz w:val="26"/>
          <w:szCs w:val="26"/>
          <w:lang w:val="es-ES" w:eastAsia="es-ES"/>
        </w:rPr>
        <w:t>7</w:t>
      </w:r>
      <w:r w:rsidR="00BB6FD2">
        <w:rPr>
          <w:rFonts w:ascii="Arial" w:hAnsi="Arial" w:cs="Arial"/>
          <w:b/>
          <w:sz w:val="26"/>
          <w:szCs w:val="26"/>
          <w:lang w:val="es-ES" w:eastAsia="es-ES"/>
        </w:rPr>
        <w:t xml:space="preserve">4 </w:t>
      </w:r>
      <w:r w:rsidR="00BB6FD2" w:rsidRPr="007646B9">
        <w:rPr>
          <w:rFonts w:ascii="Arial" w:hAnsi="Arial" w:cs="Arial"/>
          <w:sz w:val="26"/>
          <w:szCs w:val="26"/>
        </w:rPr>
        <w:t xml:space="preserve">y </w:t>
      </w:r>
      <w:r w:rsidR="00BB6FD2" w:rsidRPr="00E13BB5">
        <w:rPr>
          <w:rFonts w:ascii="Arial" w:hAnsi="Arial" w:cs="Arial"/>
          <w:sz w:val="26"/>
          <w:szCs w:val="26"/>
          <w:lang w:val="es-ES" w:eastAsia="es-ES"/>
        </w:rPr>
        <w:t>201</w:t>
      </w:r>
      <w:r w:rsidR="00F42D6F">
        <w:rPr>
          <w:rFonts w:ascii="Arial" w:hAnsi="Arial" w:cs="Arial"/>
          <w:sz w:val="26"/>
          <w:szCs w:val="26"/>
          <w:lang w:val="es-ES" w:eastAsia="es-ES"/>
        </w:rPr>
        <w:t>8</w:t>
      </w:r>
      <w:r w:rsidR="00BB6FD2" w:rsidRPr="00E13BB5">
        <w:rPr>
          <w:rFonts w:ascii="Arial" w:hAnsi="Arial" w:cs="Arial"/>
          <w:sz w:val="26"/>
          <w:szCs w:val="26"/>
          <w:lang w:val="es-ES" w:eastAsia="es-ES"/>
        </w:rPr>
        <w:t>-0</w:t>
      </w:r>
      <w:r w:rsidR="00F42D6F">
        <w:rPr>
          <w:rFonts w:ascii="Arial" w:hAnsi="Arial" w:cs="Arial"/>
          <w:sz w:val="26"/>
          <w:szCs w:val="26"/>
          <w:lang w:val="es-ES" w:eastAsia="es-ES"/>
        </w:rPr>
        <w:t>0</w:t>
      </w:r>
      <w:r w:rsidR="00BB6FD2">
        <w:rPr>
          <w:rFonts w:ascii="Arial" w:hAnsi="Arial" w:cs="Arial"/>
          <w:sz w:val="26"/>
          <w:szCs w:val="26"/>
          <w:lang w:val="es-ES" w:eastAsia="es-ES"/>
        </w:rPr>
        <w:t>0</w:t>
      </w:r>
      <w:r w:rsidR="00F42D6F">
        <w:rPr>
          <w:rFonts w:ascii="Arial" w:hAnsi="Arial" w:cs="Arial"/>
          <w:b/>
          <w:sz w:val="26"/>
          <w:szCs w:val="26"/>
          <w:lang w:val="es-ES" w:eastAsia="es-ES"/>
        </w:rPr>
        <w:t>77</w:t>
      </w:r>
      <w:r w:rsidRPr="00244EF2">
        <w:rPr>
          <w:rFonts w:ascii="Arial" w:hAnsi="Arial" w:cs="Arial"/>
          <w:spacing w:val="-3"/>
          <w:sz w:val="24"/>
          <w:szCs w:val="26"/>
        </w:rPr>
        <w:t>.</w:t>
      </w:r>
    </w:p>
    <w:p w:rsidR="000D1586" w:rsidRPr="000905F6" w:rsidRDefault="000D1586" w:rsidP="000D1586">
      <w:pPr>
        <w:pStyle w:val="Sinespaciado1"/>
        <w:spacing w:line="360" w:lineRule="auto"/>
        <w:ind w:firstLine="2832"/>
        <w:jc w:val="both"/>
        <w:rPr>
          <w:rFonts w:ascii="Arial" w:hAnsi="Arial" w:cs="Arial"/>
          <w:sz w:val="16"/>
          <w:szCs w:val="26"/>
          <w:lang w:val="es-ES" w:eastAsia="es-ES"/>
        </w:rPr>
      </w:pPr>
    </w:p>
    <w:p w:rsidR="00354126" w:rsidRPr="00413A6D"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2. </w:t>
      </w:r>
      <w:r w:rsidR="001B29BC" w:rsidRPr="000905F6">
        <w:rPr>
          <w:rFonts w:ascii="Arial" w:hAnsi="Arial" w:cs="Arial"/>
          <w:sz w:val="26"/>
          <w:szCs w:val="26"/>
        </w:rPr>
        <w:t>Adujo</w:t>
      </w:r>
      <w:r w:rsidR="001B29BC">
        <w:rPr>
          <w:rFonts w:ascii="Arial" w:hAnsi="Arial" w:cs="Arial"/>
          <w:sz w:val="26"/>
          <w:szCs w:val="26"/>
        </w:rPr>
        <w:t xml:space="preserve"> que actúa en la</w:t>
      </w:r>
      <w:r w:rsidR="00BB6FD2">
        <w:rPr>
          <w:rFonts w:ascii="Arial" w:hAnsi="Arial" w:cs="Arial"/>
          <w:sz w:val="26"/>
          <w:szCs w:val="26"/>
        </w:rPr>
        <w:t>s</w:t>
      </w:r>
      <w:r w:rsidR="001B29BC">
        <w:rPr>
          <w:rFonts w:ascii="Arial" w:hAnsi="Arial" w:cs="Arial"/>
          <w:sz w:val="26"/>
          <w:szCs w:val="26"/>
        </w:rPr>
        <w:t xml:space="preserve"> referida</w:t>
      </w:r>
      <w:r w:rsidR="00BB6FD2">
        <w:rPr>
          <w:rFonts w:ascii="Arial" w:hAnsi="Arial" w:cs="Arial"/>
          <w:sz w:val="26"/>
          <w:szCs w:val="26"/>
        </w:rPr>
        <w:t>s</w:t>
      </w:r>
      <w:r w:rsidR="001B29BC">
        <w:rPr>
          <w:rFonts w:ascii="Arial" w:hAnsi="Arial" w:cs="Arial"/>
          <w:sz w:val="26"/>
          <w:szCs w:val="26"/>
        </w:rPr>
        <w:t xml:space="preserve"> </w:t>
      </w:r>
      <w:r w:rsidR="00BB6FD2">
        <w:rPr>
          <w:rFonts w:ascii="Arial" w:hAnsi="Arial" w:cs="Arial"/>
          <w:sz w:val="26"/>
          <w:szCs w:val="26"/>
        </w:rPr>
        <w:t>acciones</w:t>
      </w:r>
      <w:r w:rsidR="001B29BC">
        <w:rPr>
          <w:rFonts w:ascii="Arial" w:hAnsi="Arial" w:cs="Arial"/>
          <w:sz w:val="26"/>
          <w:szCs w:val="26"/>
        </w:rPr>
        <w:t xml:space="preserve"> popular</w:t>
      </w:r>
      <w:r w:rsidR="00BB6FD2">
        <w:rPr>
          <w:rFonts w:ascii="Arial" w:hAnsi="Arial" w:cs="Arial"/>
          <w:sz w:val="26"/>
          <w:szCs w:val="26"/>
        </w:rPr>
        <w:t>es</w:t>
      </w:r>
      <w:r w:rsidR="001B29BC">
        <w:rPr>
          <w:rFonts w:ascii="Arial" w:hAnsi="Arial" w:cs="Arial"/>
          <w:sz w:val="26"/>
          <w:szCs w:val="26"/>
        </w:rPr>
        <w:t>, en la</w:t>
      </w:r>
      <w:r w:rsidR="00BB6FD2">
        <w:rPr>
          <w:rFonts w:ascii="Arial" w:hAnsi="Arial" w:cs="Arial"/>
          <w:sz w:val="26"/>
          <w:szCs w:val="26"/>
        </w:rPr>
        <w:t>s</w:t>
      </w:r>
      <w:r w:rsidR="001B29BC">
        <w:rPr>
          <w:rFonts w:ascii="Arial" w:hAnsi="Arial" w:cs="Arial"/>
          <w:sz w:val="26"/>
          <w:szCs w:val="26"/>
        </w:rPr>
        <w:t xml:space="preserve"> cual</w:t>
      </w:r>
      <w:r w:rsidR="00BB6FD2">
        <w:rPr>
          <w:rFonts w:ascii="Arial" w:hAnsi="Arial" w:cs="Arial"/>
          <w:sz w:val="26"/>
          <w:szCs w:val="26"/>
        </w:rPr>
        <w:t>es</w:t>
      </w:r>
      <w:r w:rsidR="00553E0D">
        <w:rPr>
          <w:rFonts w:ascii="Arial" w:hAnsi="Arial" w:cs="Arial"/>
          <w:sz w:val="26"/>
          <w:szCs w:val="26"/>
        </w:rPr>
        <w:t xml:space="preserve"> </w:t>
      </w:r>
      <w:r w:rsidR="00552C00">
        <w:rPr>
          <w:rFonts w:ascii="Arial" w:hAnsi="Arial" w:cs="Arial"/>
          <w:sz w:val="26"/>
          <w:szCs w:val="26"/>
        </w:rPr>
        <w:t xml:space="preserve">la funcionaria accionada dice que el actor presentó reposición durante el término de ejecutoria, es decir, el 18, 21 o 22 de mayo, </w:t>
      </w:r>
      <w:r w:rsidR="00552C00">
        <w:rPr>
          <w:rFonts w:ascii="Arial" w:hAnsi="Arial" w:cs="Arial"/>
          <w:sz w:val="26"/>
          <w:szCs w:val="26"/>
        </w:rPr>
        <w:lastRenderedPageBreak/>
        <w:t>y luego de dos meses n</w:t>
      </w:r>
      <w:r w:rsidR="00623C3D">
        <w:rPr>
          <w:rFonts w:ascii="Arial" w:hAnsi="Arial" w:cs="Arial"/>
          <w:sz w:val="26"/>
          <w:szCs w:val="26"/>
        </w:rPr>
        <w:t xml:space="preserve">o ha resuelto nada; se pronunció sobre </w:t>
      </w:r>
      <w:r w:rsidR="00552C00">
        <w:rPr>
          <w:rFonts w:ascii="Arial" w:hAnsi="Arial" w:cs="Arial"/>
          <w:sz w:val="26"/>
          <w:szCs w:val="26"/>
        </w:rPr>
        <w:t>su coadyuvancia casi dos meses después</w:t>
      </w:r>
      <w:r w:rsidR="00623C3D">
        <w:rPr>
          <w:rFonts w:ascii="Arial" w:hAnsi="Arial" w:cs="Arial"/>
          <w:sz w:val="26"/>
          <w:szCs w:val="26"/>
        </w:rPr>
        <w:t>; consigna que la “pag web” (sic) no es idónea “pa informar” (sic) y que cumple</w:t>
      </w:r>
      <w:r w:rsidR="00553E0D">
        <w:rPr>
          <w:rFonts w:ascii="Arial" w:hAnsi="Arial" w:cs="Arial"/>
          <w:sz w:val="26"/>
          <w:szCs w:val="26"/>
        </w:rPr>
        <w:t xml:space="preserve"> </w:t>
      </w:r>
      <w:r w:rsidR="00623C3D">
        <w:rPr>
          <w:rFonts w:ascii="Arial" w:hAnsi="Arial" w:cs="Arial"/>
          <w:sz w:val="26"/>
          <w:szCs w:val="26"/>
        </w:rPr>
        <w:t xml:space="preserve"> con los artículos 8, 42 y 121 del CGP; corre traslado a la reposición, pero cuando se repone el auto que genera falta de competencia no lo hace</w:t>
      </w:r>
      <w:r w:rsidR="00260F64">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Default="00354126" w:rsidP="00C32FD4">
      <w:pPr>
        <w:pStyle w:val="Sinespaciado1"/>
        <w:spacing w:line="360" w:lineRule="auto"/>
        <w:ind w:firstLine="2835"/>
        <w:jc w:val="both"/>
        <w:rPr>
          <w:rFonts w:ascii="Arial" w:hAnsi="Arial" w:cs="Arial"/>
          <w:sz w:val="2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w:t>
      </w:r>
      <w:r w:rsidR="00ED3195">
        <w:rPr>
          <w:rFonts w:ascii="Arial" w:hAnsi="Arial" w:cs="Arial"/>
          <w:sz w:val="26"/>
          <w:szCs w:val="26"/>
        </w:rPr>
        <w:t xml:space="preserve"> </w:t>
      </w:r>
      <w:r w:rsidR="00110ADA">
        <w:rPr>
          <w:rFonts w:ascii="Arial" w:hAnsi="Arial" w:cs="Arial"/>
          <w:sz w:val="26"/>
          <w:szCs w:val="26"/>
        </w:rPr>
        <w:t xml:space="preserve">se ordene a la autoridad </w:t>
      </w:r>
      <w:r w:rsidR="00C32FD4">
        <w:rPr>
          <w:rFonts w:ascii="Arial" w:hAnsi="Arial" w:cs="Arial"/>
          <w:sz w:val="26"/>
          <w:szCs w:val="26"/>
        </w:rPr>
        <w:t>judicial</w:t>
      </w:r>
      <w:r w:rsidR="00ED3195">
        <w:rPr>
          <w:rFonts w:ascii="Arial" w:hAnsi="Arial" w:cs="Arial"/>
          <w:sz w:val="26"/>
          <w:szCs w:val="26"/>
        </w:rPr>
        <w:t xml:space="preserve"> </w:t>
      </w:r>
      <w:r w:rsidR="00260F64">
        <w:rPr>
          <w:rFonts w:ascii="Arial" w:hAnsi="Arial" w:cs="Arial"/>
          <w:sz w:val="26"/>
          <w:szCs w:val="26"/>
        </w:rPr>
        <w:t xml:space="preserve">(i) </w:t>
      </w:r>
      <w:r w:rsidR="00623C3D">
        <w:rPr>
          <w:rFonts w:ascii="Arial" w:hAnsi="Arial" w:cs="Arial"/>
          <w:sz w:val="26"/>
          <w:szCs w:val="26"/>
        </w:rPr>
        <w:t>terminar su aparente renuencia y aplicar artículo 84 de la ley 472 de 1998</w:t>
      </w:r>
      <w:r w:rsidR="00260F64">
        <w:rPr>
          <w:rFonts w:ascii="Arial" w:hAnsi="Arial" w:cs="Arial"/>
          <w:sz w:val="26"/>
          <w:szCs w:val="26"/>
        </w:rPr>
        <w:t xml:space="preserve">; </w:t>
      </w:r>
      <w:r w:rsidR="0071335B">
        <w:rPr>
          <w:rFonts w:ascii="Arial" w:hAnsi="Arial" w:cs="Arial"/>
          <w:sz w:val="26"/>
          <w:szCs w:val="26"/>
        </w:rPr>
        <w:t xml:space="preserve">(ii) </w:t>
      </w:r>
      <w:r w:rsidR="00623C3D">
        <w:rPr>
          <w:rFonts w:ascii="Arial" w:hAnsi="Arial" w:cs="Arial"/>
          <w:sz w:val="26"/>
          <w:szCs w:val="26"/>
        </w:rPr>
        <w:t>decretar nulo el auto donde consigna que aplica los artículos 8, 42 y 121 del CGP</w:t>
      </w:r>
      <w:r w:rsidR="0071335B">
        <w:rPr>
          <w:rFonts w:ascii="Arial" w:hAnsi="Arial" w:cs="Arial"/>
          <w:sz w:val="26"/>
          <w:szCs w:val="26"/>
        </w:rPr>
        <w:t xml:space="preserve">; </w:t>
      </w:r>
      <w:r w:rsidR="00260F64">
        <w:rPr>
          <w:rFonts w:ascii="Arial" w:hAnsi="Arial" w:cs="Arial"/>
          <w:sz w:val="26"/>
          <w:szCs w:val="26"/>
        </w:rPr>
        <w:t>(ii</w:t>
      </w:r>
      <w:r w:rsidR="0071335B">
        <w:rPr>
          <w:rFonts w:ascii="Arial" w:hAnsi="Arial" w:cs="Arial"/>
          <w:sz w:val="26"/>
          <w:szCs w:val="26"/>
        </w:rPr>
        <w:t>i</w:t>
      </w:r>
      <w:r w:rsidR="00260F64">
        <w:rPr>
          <w:rFonts w:ascii="Arial" w:hAnsi="Arial" w:cs="Arial"/>
          <w:sz w:val="26"/>
          <w:szCs w:val="26"/>
        </w:rPr>
        <w:t xml:space="preserve">) </w:t>
      </w:r>
      <w:r w:rsidR="00623C3D">
        <w:rPr>
          <w:rFonts w:ascii="Arial" w:hAnsi="Arial" w:cs="Arial"/>
          <w:sz w:val="26"/>
          <w:szCs w:val="26"/>
        </w:rPr>
        <w:t>in</w:t>
      </w:r>
      <w:r w:rsidR="00ED3195">
        <w:rPr>
          <w:rFonts w:ascii="Arial" w:hAnsi="Arial" w:cs="Arial"/>
          <w:sz w:val="26"/>
          <w:szCs w:val="26"/>
        </w:rPr>
        <w:t xml:space="preserve">aplicar artículo </w:t>
      </w:r>
      <w:r w:rsidR="00623C3D">
        <w:rPr>
          <w:rFonts w:ascii="Arial" w:hAnsi="Arial" w:cs="Arial"/>
          <w:sz w:val="26"/>
          <w:szCs w:val="26"/>
        </w:rPr>
        <w:t>318</w:t>
      </w:r>
      <w:r w:rsidR="00260F64">
        <w:rPr>
          <w:rFonts w:ascii="Arial" w:hAnsi="Arial" w:cs="Arial"/>
          <w:sz w:val="26"/>
          <w:szCs w:val="26"/>
        </w:rPr>
        <w:t xml:space="preserve"> del CGP</w:t>
      </w:r>
      <w:r w:rsidR="00623C3D">
        <w:rPr>
          <w:rFonts w:ascii="Arial" w:hAnsi="Arial" w:cs="Arial"/>
          <w:sz w:val="26"/>
          <w:szCs w:val="26"/>
        </w:rPr>
        <w:t xml:space="preserve"> y resolver su reposición</w:t>
      </w:r>
      <w:r w:rsidR="0071335B">
        <w:rPr>
          <w:rFonts w:ascii="Arial" w:hAnsi="Arial" w:cs="Arial"/>
          <w:sz w:val="26"/>
          <w:szCs w:val="26"/>
        </w:rPr>
        <w:t>; (iv</w:t>
      </w:r>
      <w:r w:rsidR="00FB37F7">
        <w:rPr>
          <w:rFonts w:ascii="Arial" w:hAnsi="Arial" w:cs="Arial"/>
          <w:sz w:val="26"/>
          <w:szCs w:val="26"/>
        </w:rPr>
        <w:t xml:space="preserve">) </w:t>
      </w:r>
      <w:r w:rsidR="00623C3D">
        <w:rPr>
          <w:rFonts w:ascii="Arial" w:hAnsi="Arial" w:cs="Arial"/>
          <w:sz w:val="26"/>
          <w:szCs w:val="26"/>
        </w:rPr>
        <w:t>probar que la página web no es un medio idóneo</w:t>
      </w:r>
      <w:r w:rsidR="0071335B">
        <w:rPr>
          <w:rFonts w:ascii="Arial" w:hAnsi="Arial" w:cs="Arial"/>
          <w:sz w:val="26"/>
          <w:szCs w:val="26"/>
        </w:rPr>
        <w:t xml:space="preserve">; y (v) </w:t>
      </w:r>
      <w:r w:rsidR="00623C3D">
        <w:rPr>
          <w:rFonts w:ascii="Arial" w:hAnsi="Arial" w:cs="Arial"/>
          <w:sz w:val="26"/>
          <w:szCs w:val="26"/>
        </w:rPr>
        <w:t>admitir la acción popular sin cambiar las pr</w:t>
      </w:r>
      <w:r w:rsidR="00BE2D1F">
        <w:rPr>
          <w:rFonts w:ascii="Arial" w:hAnsi="Arial" w:cs="Arial"/>
          <w:sz w:val="26"/>
          <w:szCs w:val="26"/>
        </w:rPr>
        <w:t>e</w:t>
      </w:r>
      <w:r w:rsidR="00623C3D">
        <w:rPr>
          <w:rFonts w:ascii="Arial" w:hAnsi="Arial" w:cs="Arial"/>
          <w:sz w:val="26"/>
          <w:szCs w:val="26"/>
        </w:rPr>
        <w:t>tensiones</w:t>
      </w:r>
      <w:r w:rsidR="00FB37F7">
        <w:rPr>
          <w:rFonts w:ascii="Arial" w:hAnsi="Arial" w:cs="Arial"/>
          <w:sz w:val="26"/>
          <w:szCs w:val="26"/>
        </w:rPr>
        <w:t>.</w:t>
      </w:r>
    </w:p>
    <w:p w:rsidR="000D1586" w:rsidRPr="000D1586" w:rsidRDefault="000D1586" w:rsidP="00C32FD4">
      <w:pPr>
        <w:pStyle w:val="Sinespaciado1"/>
        <w:spacing w:line="360" w:lineRule="auto"/>
        <w:ind w:firstLine="2835"/>
        <w:jc w:val="both"/>
        <w:rPr>
          <w:rFonts w:ascii="Arial" w:hAnsi="Arial" w:cs="Arial"/>
          <w:sz w:val="16"/>
          <w:szCs w:val="1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0A7721">
        <w:rPr>
          <w:rFonts w:ascii="Arial" w:hAnsi="Arial" w:cs="Arial"/>
          <w:sz w:val="26"/>
          <w:szCs w:val="26"/>
          <w:lang w:val="es-ES"/>
        </w:rPr>
        <w:t xml:space="preserve">Admitida la acción de tutela se dispuso la vinculación de la Alcaldía de Pereira, la Defensoría del Pueblo y la Procuraduría General de la Nación, de la Regional Risaralda, ordenándose la notificación y traslado. Posteriormente se vinculó </w:t>
      </w:r>
      <w:r w:rsidR="000A7721" w:rsidRPr="00FA28B4">
        <w:rPr>
          <w:rFonts w:ascii="Arial" w:hAnsi="Arial" w:cs="Arial"/>
          <w:sz w:val="26"/>
          <w:szCs w:val="26"/>
          <w:lang w:val="es-ES"/>
        </w:rPr>
        <w:t xml:space="preserve">la </w:t>
      </w:r>
      <w:r w:rsidR="000A7721">
        <w:rPr>
          <w:rFonts w:ascii="Arial" w:hAnsi="Arial" w:cs="Arial"/>
          <w:sz w:val="26"/>
          <w:szCs w:val="26"/>
          <w:lang w:val="es-ES"/>
        </w:rPr>
        <w:t>Defensoría del Pueblo y la Procuraduría General de la Nación</w:t>
      </w:r>
      <w:r w:rsidR="000A7721" w:rsidRPr="00FA28B4">
        <w:rPr>
          <w:rFonts w:ascii="Arial" w:hAnsi="Arial" w:cs="Arial"/>
          <w:sz w:val="26"/>
          <w:szCs w:val="26"/>
          <w:lang w:val="es-ES"/>
        </w:rPr>
        <w:t xml:space="preserve">, </w:t>
      </w:r>
      <w:r w:rsidR="000A7721">
        <w:rPr>
          <w:rFonts w:ascii="Arial" w:hAnsi="Arial" w:cs="Arial"/>
          <w:sz w:val="26"/>
          <w:szCs w:val="26"/>
          <w:lang w:val="es-ES"/>
        </w:rPr>
        <w:t xml:space="preserve">ambas </w:t>
      </w:r>
      <w:r w:rsidR="000A7721" w:rsidRPr="00FA28B4">
        <w:rPr>
          <w:rFonts w:ascii="Arial" w:hAnsi="Arial" w:cs="Arial"/>
          <w:sz w:val="26"/>
          <w:szCs w:val="26"/>
          <w:lang w:val="es-ES"/>
        </w:rPr>
        <w:t xml:space="preserve">de </w:t>
      </w:r>
      <w:r w:rsidR="000A7721">
        <w:rPr>
          <w:rFonts w:ascii="Arial" w:hAnsi="Arial" w:cs="Arial"/>
          <w:sz w:val="26"/>
          <w:szCs w:val="26"/>
          <w:lang w:val="es-ES"/>
        </w:rPr>
        <w:t>Bogot</w:t>
      </w:r>
      <w:r w:rsidR="000A7721" w:rsidRPr="00FA28B4">
        <w:rPr>
          <w:rFonts w:ascii="Arial" w:hAnsi="Arial" w:cs="Arial"/>
          <w:sz w:val="26"/>
          <w:szCs w:val="26"/>
          <w:lang w:val="es-ES"/>
        </w:rPr>
        <w:t>á</w:t>
      </w:r>
      <w:r w:rsidR="000A7721">
        <w:rPr>
          <w:rFonts w:ascii="Arial" w:hAnsi="Arial" w:cs="Arial"/>
          <w:sz w:val="26"/>
          <w:szCs w:val="26"/>
          <w:lang w:val="es-ES"/>
        </w:rPr>
        <w:t>,</w:t>
      </w:r>
      <w:r w:rsidR="000A7721" w:rsidRPr="00FA28B4">
        <w:rPr>
          <w:rFonts w:ascii="Arial" w:hAnsi="Arial" w:cs="Arial"/>
          <w:sz w:val="26"/>
          <w:szCs w:val="26"/>
          <w:lang w:val="es-ES"/>
        </w:rPr>
        <w:t xml:space="preserve"> </w:t>
      </w:r>
      <w:r w:rsidR="000A7721" w:rsidRPr="00EE3C9D">
        <w:rPr>
          <w:rFonts w:ascii="Arial" w:hAnsi="Arial" w:cs="Arial"/>
          <w:sz w:val="26"/>
          <w:szCs w:val="26"/>
          <w:lang w:val="es-ES" w:eastAsia="es-ES"/>
        </w:rPr>
        <w:t xml:space="preserve">la </w:t>
      </w:r>
      <w:r w:rsidR="000A7721" w:rsidRPr="00EE3C9D">
        <w:rPr>
          <w:rFonts w:ascii="Arial" w:hAnsi="Arial" w:cs="Arial"/>
          <w:szCs w:val="26"/>
          <w:lang w:val="es-ES" w:eastAsia="es-ES"/>
        </w:rPr>
        <w:t>PERSONERÍA MUNICIPAL DE PEREIRA DELEGADA EN MEDIO AMBIENTE Y URBANISMO</w:t>
      </w:r>
      <w:r w:rsidR="000A7721">
        <w:rPr>
          <w:rFonts w:ascii="Arial" w:hAnsi="Arial" w:cs="Arial"/>
          <w:sz w:val="26"/>
          <w:szCs w:val="26"/>
          <w:lang w:val="es-ES" w:eastAsia="es-ES"/>
        </w:rPr>
        <w:t xml:space="preserve"> y el señor </w:t>
      </w:r>
      <w:r w:rsidR="000A7721" w:rsidRPr="00EE3C9D">
        <w:rPr>
          <w:rFonts w:ascii="Arial" w:hAnsi="Arial" w:cs="Arial"/>
          <w:spacing w:val="3"/>
          <w:szCs w:val="24"/>
        </w:rPr>
        <w:t>JUAN D. MORALES</w:t>
      </w:r>
      <w:r w:rsidR="00433739">
        <w:rPr>
          <w:rFonts w:ascii="Arial" w:hAnsi="Arial" w:cs="Arial"/>
          <w:szCs w:val="28"/>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EF734D" w:rsidRPr="00185EFF" w:rsidRDefault="00EF734D" w:rsidP="00EF73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DB0CF7">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DB0CF7">
        <w:rPr>
          <w:rFonts w:ascii="Arial" w:hAnsi="Arial" w:cs="Arial"/>
          <w:sz w:val="24"/>
          <w:szCs w:val="24"/>
          <w:lang w:val="es-ES"/>
        </w:rPr>
        <w:t>8</w:t>
      </w:r>
      <w:r w:rsidRPr="000905F6">
        <w:rPr>
          <w:rFonts w:ascii="Arial" w:hAnsi="Arial" w:cs="Arial"/>
          <w:sz w:val="28"/>
          <w:szCs w:val="28"/>
          <w:lang w:val="es-ES"/>
        </w:rPr>
        <w:t>).</w:t>
      </w:r>
    </w:p>
    <w:p w:rsidR="00EF734D" w:rsidRPr="002B47D0" w:rsidRDefault="00EF734D" w:rsidP="00EF734D">
      <w:pPr>
        <w:pStyle w:val="Sinespaciado1"/>
        <w:spacing w:line="360" w:lineRule="auto"/>
        <w:ind w:firstLine="2832"/>
        <w:jc w:val="both"/>
        <w:rPr>
          <w:rFonts w:ascii="Arial" w:hAnsi="Arial" w:cs="Arial"/>
          <w:sz w:val="16"/>
          <w:szCs w:val="26"/>
          <w:lang w:val="es-ES"/>
        </w:rPr>
      </w:pPr>
    </w:p>
    <w:p w:rsidR="00DB0CF7" w:rsidRPr="00F0613A" w:rsidRDefault="00DB0CF7" w:rsidP="00DB0CF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invocó</w:t>
      </w:r>
      <w:r w:rsidRPr="00273CD0">
        <w:rPr>
          <w:rFonts w:ascii="Arial" w:hAnsi="Arial" w:cs="Arial"/>
          <w:sz w:val="26"/>
          <w:szCs w:val="26"/>
          <w:lang w:val="es-ES"/>
        </w:rPr>
        <w:t xml:space="preserve"> </w:t>
      </w:r>
      <w:r>
        <w:rPr>
          <w:rFonts w:ascii="Arial" w:hAnsi="Arial" w:cs="Arial"/>
          <w:sz w:val="26"/>
          <w:szCs w:val="26"/>
          <w:lang w:val="es-ES"/>
        </w:rPr>
        <w:t xml:space="preserve">como excepciones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el principio de autonomía judicial. Pidió declarar que no se ha vulnerado ningún derecho fundamental del actor y en caso de haber ocurrido se trata de un hecho superado, también solicitó su desvinculación. (fls. 20-23</w:t>
      </w:r>
      <w:r w:rsidRPr="00F0613A">
        <w:rPr>
          <w:rFonts w:ascii="Arial" w:hAnsi="Arial" w:cs="Arial"/>
          <w:sz w:val="26"/>
          <w:szCs w:val="26"/>
          <w:lang w:val="es-ES"/>
        </w:rPr>
        <w:t>).</w:t>
      </w:r>
    </w:p>
    <w:p w:rsidR="00DB0CF7" w:rsidRDefault="00DB0CF7" w:rsidP="00DB0CF7">
      <w:pPr>
        <w:pStyle w:val="Sinespaciado1"/>
        <w:spacing w:line="360" w:lineRule="auto"/>
        <w:ind w:firstLine="2832"/>
        <w:jc w:val="both"/>
        <w:rPr>
          <w:rFonts w:ascii="Arial" w:hAnsi="Arial" w:cs="Arial"/>
          <w:sz w:val="16"/>
          <w:szCs w:val="26"/>
          <w:lang w:val="es-ES"/>
        </w:rPr>
      </w:pPr>
    </w:p>
    <w:p w:rsidR="00DB0CF7" w:rsidRPr="008553CE" w:rsidRDefault="00DB0CF7" w:rsidP="00DB0CF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4.3. Por su parte, el Juzgado </w:t>
      </w:r>
      <w:r w:rsidR="001C4FA3">
        <w:rPr>
          <w:rFonts w:ascii="Arial" w:hAnsi="Arial" w:cs="Arial"/>
          <w:sz w:val="26"/>
          <w:szCs w:val="26"/>
          <w:lang w:val="es-ES"/>
        </w:rPr>
        <w:t>Tercer</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 mentada acción popular. (fls. </w:t>
      </w:r>
      <w:r w:rsidR="001C4FA3">
        <w:rPr>
          <w:rFonts w:ascii="Arial" w:hAnsi="Arial" w:cs="Arial"/>
          <w:sz w:val="26"/>
          <w:szCs w:val="26"/>
          <w:lang w:val="es-ES"/>
        </w:rPr>
        <w:t>26</w:t>
      </w:r>
      <w:r>
        <w:rPr>
          <w:rFonts w:ascii="Arial" w:hAnsi="Arial" w:cs="Arial"/>
          <w:sz w:val="26"/>
          <w:szCs w:val="26"/>
          <w:lang w:val="es-ES"/>
        </w:rPr>
        <w:t>-</w:t>
      </w:r>
      <w:r w:rsidR="001C4FA3">
        <w:rPr>
          <w:rFonts w:ascii="Arial" w:hAnsi="Arial" w:cs="Arial"/>
          <w:sz w:val="26"/>
          <w:szCs w:val="26"/>
          <w:lang w:val="es-ES"/>
        </w:rPr>
        <w:t>2</w:t>
      </w:r>
      <w:r>
        <w:rPr>
          <w:rFonts w:ascii="Arial" w:hAnsi="Arial" w:cs="Arial"/>
          <w:sz w:val="26"/>
          <w:szCs w:val="26"/>
          <w:lang w:val="es-ES"/>
        </w:rPr>
        <w:t>7</w:t>
      </w:r>
      <w:r w:rsidRPr="00AF5C8C">
        <w:rPr>
          <w:rFonts w:ascii="Arial" w:hAnsi="Arial" w:cs="Arial"/>
          <w:sz w:val="26"/>
          <w:szCs w:val="26"/>
          <w:lang w:val="es-ES"/>
        </w:rPr>
        <w:t>).</w:t>
      </w:r>
    </w:p>
    <w:p w:rsidR="00DB0CF7" w:rsidRPr="000905F6" w:rsidRDefault="00DB0CF7" w:rsidP="00DB0CF7">
      <w:pPr>
        <w:pStyle w:val="Sinespaciado1"/>
        <w:spacing w:line="360" w:lineRule="auto"/>
        <w:ind w:firstLine="2832"/>
        <w:jc w:val="both"/>
        <w:rPr>
          <w:rFonts w:ascii="Arial" w:hAnsi="Arial" w:cs="Arial"/>
          <w:sz w:val="16"/>
          <w:szCs w:val="26"/>
          <w:lang w:val="es-ES"/>
        </w:rPr>
      </w:pPr>
    </w:p>
    <w:p w:rsidR="00DB0CF7" w:rsidRPr="000905F6" w:rsidRDefault="00DB0CF7" w:rsidP="00DB0CF7">
      <w:pPr>
        <w:pStyle w:val="Sinespaciado1"/>
        <w:spacing w:line="360" w:lineRule="auto"/>
        <w:ind w:firstLine="2832"/>
        <w:jc w:val="both"/>
        <w:rPr>
          <w:rFonts w:ascii="Arial" w:hAnsi="Arial" w:cs="Arial"/>
          <w:sz w:val="26"/>
          <w:szCs w:val="26"/>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DB0CF7" w:rsidRDefault="00DB0CF7" w:rsidP="00DB0CF7">
      <w:pPr>
        <w:pStyle w:val="Sinespaciado1"/>
        <w:spacing w:line="360" w:lineRule="auto"/>
        <w:ind w:firstLine="2832"/>
        <w:jc w:val="both"/>
        <w:rPr>
          <w:rFonts w:ascii="Arial" w:hAnsi="Arial" w:cs="Arial"/>
          <w:b/>
          <w:spacing w:val="-3"/>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BB6FD2">
        <w:rPr>
          <w:rFonts w:ascii="Arial" w:hAnsi="Arial" w:cs="Arial"/>
          <w:sz w:val="26"/>
          <w:szCs w:val="26"/>
        </w:rPr>
        <w:t>s</w:t>
      </w:r>
      <w:r>
        <w:rPr>
          <w:rFonts w:ascii="Arial" w:hAnsi="Arial" w:cs="Arial"/>
          <w:sz w:val="26"/>
          <w:szCs w:val="26"/>
        </w:rPr>
        <w:t xml:space="preserve"> tutela</w:t>
      </w:r>
      <w:r w:rsidR="00BB6FD2">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134861">
        <w:rPr>
          <w:rFonts w:ascii="Arial" w:hAnsi="Arial" w:cs="Arial"/>
          <w:sz w:val="26"/>
          <w:szCs w:val="26"/>
        </w:rPr>
        <w:t>l</w:t>
      </w:r>
      <w:r w:rsidR="005842D0">
        <w:rPr>
          <w:rFonts w:ascii="Arial" w:hAnsi="Arial" w:cs="Arial"/>
          <w:sz w:val="26"/>
          <w:szCs w:val="26"/>
        </w:rPr>
        <w:t>os</w:t>
      </w:r>
      <w:r w:rsidR="00134861">
        <w:rPr>
          <w:rFonts w:ascii="Arial" w:hAnsi="Arial" w:cs="Arial"/>
          <w:sz w:val="26"/>
          <w:szCs w:val="26"/>
        </w:rPr>
        <w:t xml:space="preserve"> derecho</w:t>
      </w:r>
      <w:r w:rsidR="005842D0">
        <w:rPr>
          <w:rFonts w:ascii="Arial" w:hAnsi="Arial" w:cs="Arial"/>
          <w:sz w:val="26"/>
          <w:szCs w:val="26"/>
        </w:rPr>
        <w:t>s</w:t>
      </w:r>
      <w:r w:rsidR="00134861">
        <w:rPr>
          <w:rFonts w:ascii="Arial" w:hAnsi="Arial" w:cs="Arial"/>
          <w:sz w:val="26"/>
          <w:szCs w:val="26"/>
        </w:rPr>
        <w:t xml:space="preserve"> fundamental</w:t>
      </w:r>
      <w:r w:rsidR="005842D0">
        <w:rPr>
          <w:rFonts w:ascii="Arial" w:hAnsi="Arial" w:cs="Arial"/>
          <w:sz w:val="26"/>
          <w:szCs w:val="26"/>
        </w:rPr>
        <w:t>es</w:t>
      </w:r>
      <w:r w:rsidR="00134861">
        <w:rPr>
          <w:rFonts w:ascii="Arial" w:hAnsi="Arial" w:cs="Arial"/>
          <w:sz w:val="26"/>
          <w:szCs w:val="26"/>
        </w:rPr>
        <w:t xml:space="preserve"> </w:t>
      </w:r>
      <w:r>
        <w:rPr>
          <w:rFonts w:ascii="Arial" w:hAnsi="Arial" w:cs="Arial"/>
          <w:sz w:val="26"/>
          <w:szCs w:val="26"/>
        </w:rPr>
        <w:t>del actor</w:t>
      </w:r>
      <w:r w:rsidR="005842D0">
        <w:rPr>
          <w:rFonts w:ascii="Arial" w:hAnsi="Arial" w:cs="Arial"/>
          <w:sz w:val="26"/>
          <w:szCs w:val="26"/>
        </w:rPr>
        <w:t xml:space="preserve"> </w:t>
      </w:r>
      <w:r w:rsidR="005842D0" w:rsidRPr="007646B9">
        <w:rPr>
          <w:rFonts w:ascii="Arial" w:hAnsi="Arial" w:cs="Arial"/>
          <w:sz w:val="26"/>
          <w:szCs w:val="26"/>
        </w:rPr>
        <w:t>al debido proceso</w:t>
      </w:r>
      <w:r w:rsidR="009F7ED1">
        <w:rPr>
          <w:rFonts w:ascii="Arial" w:hAnsi="Arial" w:cs="Arial"/>
          <w:sz w:val="26"/>
          <w:szCs w:val="26"/>
        </w:rPr>
        <w:t xml:space="preserve"> e</w:t>
      </w:r>
      <w:r w:rsidR="005842D0">
        <w:rPr>
          <w:rFonts w:ascii="Arial" w:hAnsi="Arial" w:cs="Arial"/>
          <w:sz w:val="26"/>
          <w:szCs w:val="26"/>
        </w:rPr>
        <w:t xml:space="preserve"> </w:t>
      </w:r>
      <w:r w:rsidR="005842D0" w:rsidRPr="007646B9">
        <w:rPr>
          <w:rFonts w:ascii="Arial" w:hAnsi="Arial" w:cs="Arial"/>
          <w:sz w:val="26"/>
          <w:szCs w:val="26"/>
        </w:rPr>
        <w:t>igualdad</w:t>
      </w:r>
      <w:r w:rsidR="005842D0">
        <w:rPr>
          <w:rFonts w:ascii="Arial" w:hAnsi="Arial" w:cs="Arial"/>
          <w:sz w:val="26"/>
          <w:szCs w:val="26"/>
        </w:rPr>
        <w:t xml:space="preserve">, dentro del trámite de </w:t>
      </w:r>
      <w:r w:rsidR="00553E0D">
        <w:rPr>
          <w:rFonts w:ascii="Arial" w:hAnsi="Arial" w:cs="Arial"/>
          <w:sz w:val="26"/>
          <w:szCs w:val="26"/>
        </w:rPr>
        <w:t>las acciones populares</w:t>
      </w:r>
      <w:r w:rsidR="00553E0D" w:rsidRPr="000905F6">
        <w:rPr>
          <w:rFonts w:ascii="Arial" w:hAnsi="Arial" w:cs="Arial"/>
          <w:sz w:val="26"/>
          <w:szCs w:val="26"/>
        </w:rPr>
        <w:t xml:space="preserve"> radicada</w:t>
      </w:r>
      <w:r w:rsidR="00553E0D">
        <w:rPr>
          <w:rFonts w:ascii="Arial" w:hAnsi="Arial" w:cs="Arial"/>
          <w:sz w:val="26"/>
          <w:szCs w:val="26"/>
        </w:rPr>
        <w:t xml:space="preserve">s </w:t>
      </w:r>
      <w:r w:rsidR="00553E0D" w:rsidRPr="003F159F">
        <w:rPr>
          <w:rFonts w:ascii="Arial" w:hAnsi="Arial" w:cs="Arial"/>
          <w:sz w:val="26"/>
          <w:szCs w:val="26"/>
        </w:rPr>
        <w:t>bajo l</w:t>
      </w:r>
      <w:r w:rsidR="00553E0D">
        <w:rPr>
          <w:rFonts w:ascii="Arial" w:hAnsi="Arial" w:cs="Arial"/>
          <w:sz w:val="26"/>
          <w:szCs w:val="26"/>
        </w:rPr>
        <w:t>os</w:t>
      </w:r>
      <w:r w:rsidR="00553E0D" w:rsidRPr="003F159F">
        <w:rPr>
          <w:rFonts w:ascii="Arial" w:hAnsi="Arial" w:cs="Arial"/>
          <w:sz w:val="26"/>
          <w:szCs w:val="26"/>
        </w:rPr>
        <w:t xml:space="preserve"> número</w:t>
      </w:r>
      <w:r w:rsidR="00553E0D">
        <w:rPr>
          <w:rFonts w:ascii="Arial" w:hAnsi="Arial" w:cs="Arial"/>
          <w:sz w:val="26"/>
          <w:szCs w:val="26"/>
        </w:rPr>
        <w:t xml:space="preserve">s </w:t>
      </w:r>
      <w:r w:rsidR="009F7ED1" w:rsidRPr="00E13BB5">
        <w:rPr>
          <w:rFonts w:ascii="Arial" w:hAnsi="Arial" w:cs="Arial"/>
          <w:sz w:val="26"/>
          <w:szCs w:val="26"/>
          <w:lang w:val="es-ES" w:eastAsia="es-ES"/>
        </w:rPr>
        <w:t>201</w:t>
      </w:r>
      <w:r w:rsidR="009F7ED1">
        <w:rPr>
          <w:rFonts w:ascii="Arial" w:hAnsi="Arial" w:cs="Arial"/>
          <w:sz w:val="26"/>
          <w:szCs w:val="26"/>
          <w:lang w:val="es-ES" w:eastAsia="es-ES"/>
        </w:rPr>
        <w:t>8</w:t>
      </w:r>
      <w:r w:rsidR="009F7ED1" w:rsidRPr="00E13BB5">
        <w:rPr>
          <w:rFonts w:ascii="Arial" w:hAnsi="Arial" w:cs="Arial"/>
          <w:sz w:val="26"/>
          <w:szCs w:val="26"/>
          <w:lang w:val="es-ES" w:eastAsia="es-ES"/>
        </w:rPr>
        <w:t>-0</w:t>
      </w:r>
      <w:r w:rsidR="009F7ED1">
        <w:rPr>
          <w:rFonts w:ascii="Arial" w:hAnsi="Arial" w:cs="Arial"/>
          <w:sz w:val="26"/>
          <w:szCs w:val="26"/>
          <w:lang w:val="es-ES" w:eastAsia="es-ES"/>
        </w:rPr>
        <w:t>00</w:t>
      </w:r>
      <w:r w:rsidR="009F7ED1">
        <w:rPr>
          <w:rFonts w:ascii="Arial" w:hAnsi="Arial" w:cs="Arial"/>
          <w:b/>
          <w:sz w:val="26"/>
          <w:szCs w:val="26"/>
          <w:lang w:val="es-ES" w:eastAsia="es-ES"/>
        </w:rPr>
        <w:t xml:space="preserve">74 </w:t>
      </w:r>
      <w:r w:rsidR="009F7ED1" w:rsidRPr="007646B9">
        <w:rPr>
          <w:rFonts w:ascii="Arial" w:hAnsi="Arial" w:cs="Arial"/>
          <w:sz w:val="26"/>
          <w:szCs w:val="26"/>
        </w:rPr>
        <w:t xml:space="preserve">y </w:t>
      </w:r>
      <w:r w:rsidR="009F7ED1" w:rsidRPr="00E13BB5">
        <w:rPr>
          <w:rFonts w:ascii="Arial" w:hAnsi="Arial" w:cs="Arial"/>
          <w:sz w:val="26"/>
          <w:szCs w:val="26"/>
          <w:lang w:val="es-ES" w:eastAsia="es-ES"/>
        </w:rPr>
        <w:t>201</w:t>
      </w:r>
      <w:r w:rsidR="009F7ED1">
        <w:rPr>
          <w:rFonts w:ascii="Arial" w:hAnsi="Arial" w:cs="Arial"/>
          <w:sz w:val="26"/>
          <w:szCs w:val="26"/>
          <w:lang w:val="es-ES" w:eastAsia="es-ES"/>
        </w:rPr>
        <w:t>8</w:t>
      </w:r>
      <w:r w:rsidR="009F7ED1" w:rsidRPr="00E13BB5">
        <w:rPr>
          <w:rFonts w:ascii="Arial" w:hAnsi="Arial" w:cs="Arial"/>
          <w:sz w:val="26"/>
          <w:szCs w:val="26"/>
          <w:lang w:val="es-ES" w:eastAsia="es-ES"/>
        </w:rPr>
        <w:t>-0</w:t>
      </w:r>
      <w:r w:rsidR="009F7ED1">
        <w:rPr>
          <w:rFonts w:ascii="Arial" w:hAnsi="Arial" w:cs="Arial"/>
          <w:sz w:val="26"/>
          <w:szCs w:val="26"/>
          <w:lang w:val="es-ES" w:eastAsia="es-ES"/>
        </w:rPr>
        <w:t>00</w:t>
      </w:r>
      <w:r w:rsidR="009F7ED1">
        <w:rPr>
          <w:rFonts w:ascii="Arial" w:hAnsi="Arial" w:cs="Arial"/>
          <w:b/>
          <w:sz w:val="26"/>
          <w:szCs w:val="26"/>
          <w:lang w:val="es-ES" w:eastAsia="es-ES"/>
        </w:rPr>
        <w:t>77</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EF734D" w:rsidRDefault="00EF734D" w:rsidP="00EF734D">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F734D" w:rsidRPr="00EB6F90" w:rsidRDefault="00EF734D" w:rsidP="00EF734D">
      <w:pPr>
        <w:spacing w:line="360" w:lineRule="auto"/>
        <w:ind w:firstLine="2835"/>
        <w:jc w:val="both"/>
        <w:rPr>
          <w:rFonts w:ascii="Arial" w:hAnsi="Arial" w:cs="Arial"/>
          <w:sz w:val="16"/>
          <w:szCs w:val="26"/>
        </w:rPr>
      </w:pPr>
    </w:p>
    <w:p w:rsidR="00EF734D" w:rsidRPr="00413A6D" w:rsidRDefault="00EF734D" w:rsidP="00EF734D">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Pr>
          <w:rFonts w:ascii="Arial" w:hAnsi="Arial" w:cs="Arial"/>
          <w:sz w:val="26"/>
          <w:szCs w:val="26"/>
        </w:rPr>
        <w:lastRenderedPageBreak/>
        <w:t>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7710B9" w:rsidRDefault="007710B9" w:rsidP="00EF734D">
      <w:pPr>
        <w:pStyle w:val="Sinespaciado1"/>
        <w:spacing w:line="360" w:lineRule="auto"/>
        <w:ind w:firstLine="2835"/>
        <w:rPr>
          <w:rFonts w:ascii="Arial" w:hAnsi="Arial" w:cs="Arial"/>
          <w:b/>
          <w:spacing w:val="-3"/>
          <w:szCs w:val="26"/>
        </w:rPr>
      </w:pPr>
    </w:p>
    <w:p w:rsidR="00EF734D" w:rsidRPr="00413A6D" w:rsidRDefault="00EF734D" w:rsidP="00EF734D">
      <w:pPr>
        <w:pStyle w:val="Sinespaciado1"/>
        <w:spacing w:line="360" w:lineRule="auto"/>
        <w:ind w:firstLine="2835"/>
        <w:rPr>
          <w:rFonts w:ascii="Arial" w:hAnsi="Arial" w:cs="Arial"/>
          <w:b/>
          <w:spacing w:val="-3"/>
          <w:szCs w:val="26"/>
        </w:rPr>
      </w:pPr>
      <w:r>
        <w:rPr>
          <w:rFonts w:ascii="Arial" w:hAnsi="Arial" w:cs="Arial"/>
          <w:b/>
          <w:spacing w:val="-3"/>
          <w:szCs w:val="26"/>
        </w:rPr>
        <w:t xml:space="preserve">IV. </w:t>
      </w:r>
      <w:r w:rsidRPr="00413A6D">
        <w:rPr>
          <w:rFonts w:ascii="Arial" w:hAnsi="Arial" w:cs="Arial"/>
          <w:b/>
          <w:spacing w:val="-3"/>
          <w:szCs w:val="26"/>
        </w:rPr>
        <w:t>EL CASO CONCRETO</w:t>
      </w:r>
    </w:p>
    <w:p w:rsidR="00EF734D" w:rsidRPr="00413A6D" w:rsidRDefault="00EF734D" w:rsidP="00EF734D">
      <w:pPr>
        <w:pStyle w:val="Sinespaciado2"/>
        <w:spacing w:line="360" w:lineRule="auto"/>
        <w:ind w:firstLine="2835"/>
        <w:jc w:val="both"/>
        <w:rPr>
          <w:rFonts w:ascii="Arial" w:hAnsi="Arial" w:cs="Arial"/>
          <w:sz w:val="24"/>
          <w:szCs w:val="28"/>
        </w:rPr>
      </w:pPr>
    </w:p>
    <w:p w:rsidR="009B2093" w:rsidRDefault="009B2093" w:rsidP="009B2093">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1. Sea lo primero aclarar que no </w:t>
      </w:r>
      <w:r>
        <w:rPr>
          <w:rFonts w:ascii="Arial" w:hAnsi="Arial" w:cs="Arial"/>
          <w:sz w:val="26"/>
          <w:szCs w:val="26"/>
        </w:rPr>
        <w:t xml:space="preserve">se ha configurado temeridad en la presente actuación, </w:t>
      </w:r>
      <w:r w:rsidRPr="00EC772A">
        <w:rPr>
          <w:rFonts w:ascii="Arial" w:hAnsi="Arial" w:cs="Arial"/>
          <w:sz w:val="26"/>
          <w:szCs w:val="26"/>
        </w:rPr>
        <w:t xml:space="preserve">porque si bien </w:t>
      </w:r>
      <w:r>
        <w:rPr>
          <w:rFonts w:ascii="Arial" w:hAnsi="Arial" w:cs="Arial"/>
          <w:sz w:val="26"/>
          <w:szCs w:val="26"/>
        </w:rPr>
        <w:t xml:space="preserve">la Secretaria del </w:t>
      </w:r>
      <w:r w:rsidRPr="00C37637">
        <w:rPr>
          <w:rFonts w:ascii="Arial" w:hAnsi="Arial" w:cs="Arial"/>
          <w:sz w:val="26"/>
          <w:szCs w:val="26"/>
        </w:rPr>
        <w:t xml:space="preserve">Juzgado </w:t>
      </w:r>
      <w:r>
        <w:rPr>
          <w:rFonts w:ascii="Arial" w:hAnsi="Arial" w:cs="Arial"/>
          <w:sz w:val="26"/>
          <w:szCs w:val="26"/>
        </w:rPr>
        <w:t xml:space="preserve">Tercero Civil </w:t>
      </w:r>
      <w:r w:rsidRPr="00C37637">
        <w:rPr>
          <w:rFonts w:ascii="Arial" w:hAnsi="Arial" w:cs="Arial"/>
          <w:sz w:val="26"/>
          <w:szCs w:val="26"/>
        </w:rPr>
        <w:t>del Circuito de</w:t>
      </w:r>
      <w:r>
        <w:rPr>
          <w:rFonts w:ascii="Arial" w:hAnsi="Arial" w:cs="Arial"/>
          <w:sz w:val="26"/>
          <w:szCs w:val="26"/>
        </w:rPr>
        <w:t xml:space="preserve"> Pereira, informó que e</w:t>
      </w:r>
      <w:r w:rsidRPr="00EC772A">
        <w:rPr>
          <w:rFonts w:ascii="Arial" w:hAnsi="Arial" w:cs="Arial"/>
          <w:sz w:val="26"/>
          <w:szCs w:val="26"/>
        </w:rPr>
        <w:t>l accionante en pretérita oportunidad promovió</w:t>
      </w:r>
      <w:r>
        <w:rPr>
          <w:rFonts w:ascii="Arial" w:hAnsi="Arial" w:cs="Arial"/>
          <w:sz w:val="26"/>
          <w:szCs w:val="26"/>
        </w:rPr>
        <w:t xml:space="preserve"> una acción de tutela, en </w:t>
      </w:r>
      <w:r w:rsidRPr="00EC772A">
        <w:rPr>
          <w:rFonts w:ascii="Arial" w:hAnsi="Arial" w:cs="Arial"/>
          <w:sz w:val="26"/>
          <w:szCs w:val="26"/>
        </w:rPr>
        <w:t>contra</w:t>
      </w:r>
      <w:r>
        <w:rPr>
          <w:rFonts w:ascii="Arial" w:hAnsi="Arial" w:cs="Arial"/>
          <w:sz w:val="26"/>
          <w:szCs w:val="26"/>
        </w:rPr>
        <w:t xml:space="preserve"> de</w:t>
      </w:r>
      <w:r w:rsidRPr="00EC772A">
        <w:rPr>
          <w:rFonts w:ascii="Arial" w:hAnsi="Arial" w:cs="Arial"/>
          <w:sz w:val="26"/>
          <w:szCs w:val="26"/>
        </w:rPr>
        <w:t xml:space="preserve"> </w:t>
      </w:r>
      <w:r>
        <w:rPr>
          <w:rFonts w:ascii="Arial" w:hAnsi="Arial" w:cs="Arial"/>
          <w:sz w:val="26"/>
          <w:szCs w:val="26"/>
        </w:rPr>
        <w:t>ese despacho judicial y por</w:t>
      </w:r>
      <w:r w:rsidRPr="00EC772A">
        <w:rPr>
          <w:rFonts w:ascii="Arial" w:hAnsi="Arial" w:cs="Arial"/>
          <w:sz w:val="26"/>
          <w:szCs w:val="26"/>
        </w:rPr>
        <w:t xml:space="preserve"> la misma</w:t>
      </w:r>
      <w:r>
        <w:rPr>
          <w:rFonts w:ascii="Arial" w:hAnsi="Arial" w:cs="Arial"/>
          <w:sz w:val="26"/>
          <w:szCs w:val="26"/>
        </w:rPr>
        <w:t xml:space="preserve"> acción popular 2018</w:t>
      </w:r>
      <w:r w:rsidRPr="00287D17">
        <w:rPr>
          <w:rFonts w:ascii="Arial" w:hAnsi="Arial" w:cs="Arial"/>
          <w:sz w:val="26"/>
          <w:szCs w:val="26"/>
        </w:rPr>
        <w:t>-00</w:t>
      </w:r>
      <w:r>
        <w:rPr>
          <w:rFonts w:ascii="Arial" w:hAnsi="Arial" w:cs="Arial"/>
          <w:sz w:val="26"/>
          <w:szCs w:val="26"/>
        </w:rPr>
        <w:t>074 (fl. 26)</w:t>
      </w:r>
      <w:r w:rsidRPr="00EC772A">
        <w:rPr>
          <w:rFonts w:ascii="Arial" w:hAnsi="Arial" w:cs="Arial"/>
          <w:sz w:val="26"/>
          <w:szCs w:val="26"/>
        </w:rPr>
        <w:t xml:space="preserve">, al confrontarla con la que es objeto de estudio, </w:t>
      </w:r>
      <w:r>
        <w:rPr>
          <w:rFonts w:ascii="Arial" w:hAnsi="Arial" w:cs="Arial"/>
          <w:sz w:val="26"/>
          <w:szCs w:val="26"/>
        </w:rPr>
        <w:t>se concluye</w:t>
      </w:r>
      <w:r w:rsidRPr="00EC772A">
        <w:rPr>
          <w:rFonts w:ascii="Arial" w:hAnsi="Arial" w:cs="Arial"/>
          <w:sz w:val="26"/>
          <w:szCs w:val="26"/>
        </w:rPr>
        <w:t xml:space="preserve"> que </w:t>
      </w:r>
      <w:r>
        <w:rPr>
          <w:rFonts w:ascii="Arial" w:hAnsi="Arial" w:cs="Arial"/>
          <w:sz w:val="26"/>
          <w:szCs w:val="26"/>
        </w:rPr>
        <w:t>tanto lo</w:t>
      </w:r>
      <w:r w:rsidRPr="00EC772A">
        <w:rPr>
          <w:rFonts w:ascii="Arial" w:hAnsi="Arial" w:cs="Arial"/>
          <w:sz w:val="26"/>
          <w:szCs w:val="26"/>
        </w:rPr>
        <w:t>s</w:t>
      </w:r>
      <w:r>
        <w:rPr>
          <w:rFonts w:ascii="Arial" w:hAnsi="Arial" w:cs="Arial"/>
          <w:sz w:val="26"/>
          <w:szCs w:val="26"/>
        </w:rPr>
        <w:t xml:space="preserve"> </w:t>
      </w:r>
      <w:r w:rsidRPr="00EC772A">
        <w:rPr>
          <w:rFonts w:ascii="Arial" w:hAnsi="Arial" w:cs="Arial"/>
          <w:sz w:val="26"/>
          <w:szCs w:val="26"/>
        </w:rPr>
        <w:t>hechos</w:t>
      </w:r>
      <w:r>
        <w:rPr>
          <w:rFonts w:ascii="Arial" w:hAnsi="Arial" w:cs="Arial"/>
          <w:sz w:val="26"/>
          <w:szCs w:val="26"/>
        </w:rPr>
        <w:t>, como las pretensiones, son diferentes (fls. 63-64 del disco compacto)</w:t>
      </w:r>
      <w:r w:rsidRPr="00EC772A">
        <w:rPr>
          <w:rFonts w:ascii="Arial" w:hAnsi="Arial" w:cs="Arial"/>
          <w:sz w:val="26"/>
          <w:szCs w:val="26"/>
        </w:rPr>
        <w:t>, suficiente para concluir que no se trata de una actuación amañada o contraria al principio constitucional de buena fe</w:t>
      </w:r>
      <w:r>
        <w:rPr>
          <w:rFonts w:ascii="Arial" w:hAnsi="Arial" w:cs="Arial"/>
          <w:sz w:val="26"/>
          <w:szCs w:val="26"/>
        </w:rPr>
        <w:t>, lo que justifica un pronunciamiento diferente al que ya se emitió por esta corporación</w:t>
      </w:r>
      <w:r>
        <w:rPr>
          <w:rFonts w:ascii="Arial" w:hAnsi="Arial" w:cs="Arial"/>
          <w:spacing w:val="-3"/>
          <w:sz w:val="26"/>
          <w:szCs w:val="26"/>
        </w:rPr>
        <w:t>.</w:t>
      </w:r>
    </w:p>
    <w:p w:rsidR="009B2093" w:rsidRDefault="009B2093" w:rsidP="009B2093">
      <w:pPr>
        <w:pStyle w:val="Sinespaciado1"/>
        <w:spacing w:line="360" w:lineRule="auto"/>
        <w:ind w:firstLine="2835"/>
        <w:jc w:val="both"/>
        <w:rPr>
          <w:rFonts w:ascii="Arial" w:hAnsi="Arial" w:cs="Arial"/>
          <w:spacing w:val="-3"/>
          <w:sz w:val="16"/>
          <w:szCs w:val="16"/>
        </w:rPr>
      </w:pPr>
    </w:p>
    <w:p w:rsidR="00AE36C5" w:rsidRDefault="009B2093" w:rsidP="009B2093">
      <w:pPr>
        <w:pStyle w:val="Sinespaciado1"/>
        <w:spacing w:line="360" w:lineRule="auto"/>
        <w:ind w:firstLine="2835"/>
        <w:jc w:val="both"/>
        <w:rPr>
          <w:rFonts w:ascii="Arial" w:hAnsi="Arial" w:cs="Arial"/>
          <w:sz w:val="26"/>
          <w:szCs w:val="26"/>
        </w:rPr>
      </w:pPr>
      <w:r>
        <w:rPr>
          <w:rFonts w:ascii="Arial" w:hAnsi="Arial" w:cs="Arial"/>
          <w:sz w:val="26"/>
          <w:szCs w:val="26"/>
        </w:rPr>
        <w:t>2</w:t>
      </w:r>
      <w:r w:rsidRPr="00413A6D">
        <w:rPr>
          <w:rFonts w:ascii="Arial" w:hAnsi="Arial" w:cs="Arial"/>
          <w:sz w:val="26"/>
          <w:szCs w:val="26"/>
        </w:rPr>
        <w:t xml:space="preserve">. </w:t>
      </w:r>
      <w:r w:rsidR="00C76274">
        <w:rPr>
          <w:rFonts w:ascii="Arial" w:hAnsi="Arial" w:cs="Arial"/>
          <w:sz w:val="26"/>
          <w:szCs w:val="26"/>
        </w:rPr>
        <w:t xml:space="preserve">De las copias </w:t>
      </w:r>
      <w:r w:rsidR="00C76274" w:rsidRPr="00F779E5">
        <w:rPr>
          <w:rFonts w:ascii="Arial" w:hAnsi="Arial" w:cs="Arial"/>
          <w:sz w:val="26"/>
          <w:szCs w:val="26"/>
        </w:rPr>
        <w:t>arrimadas al proceso,</w:t>
      </w:r>
      <w:r w:rsidR="00C76274">
        <w:rPr>
          <w:rFonts w:ascii="Arial" w:hAnsi="Arial" w:cs="Arial"/>
          <w:sz w:val="26"/>
          <w:szCs w:val="26"/>
        </w:rPr>
        <w:t xml:space="preserve"> que obran en el disco compacto anexo</w:t>
      </w:r>
      <w:r w:rsidR="00C76274" w:rsidRPr="00413A6D">
        <w:rPr>
          <w:rFonts w:ascii="Arial" w:hAnsi="Arial" w:cs="Arial"/>
          <w:sz w:val="26"/>
          <w:szCs w:val="26"/>
        </w:rPr>
        <w:t xml:space="preserve"> </w:t>
      </w:r>
      <w:r w:rsidR="00EF734D">
        <w:rPr>
          <w:rFonts w:ascii="Arial" w:hAnsi="Arial" w:cs="Arial"/>
          <w:sz w:val="26"/>
          <w:szCs w:val="26"/>
        </w:rPr>
        <w:t xml:space="preserve">a folio </w:t>
      </w:r>
      <w:r w:rsidR="00553E0D">
        <w:rPr>
          <w:rFonts w:ascii="Arial" w:hAnsi="Arial" w:cs="Arial"/>
          <w:sz w:val="26"/>
          <w:szCs w:val="26"/>
        </w:rPr>
        <w:t>2</w:t>
      </w:r>
      <w:r w:rsidR="00EC01D0">
        <w:rPr>
          <w:rFonts w:ascii="Arial" w:hAnsi="Arial" w:cs="Arial"/>
          <w:sz w:val="26"/>
          <w:szCs w:val="26"/>
        </w:rPr>
        <w:t>7</w:t>
      </w:r>
      <w:r w:rsidR="0013799F">
        <w:rPr>
          <w:rFonts w:ascii="Arial" w:hAnsi="Arial" w:cs="Arial"/>
          <w:sz w:val="26"/>
          <w:szCs w:val="26"/>
        </w:rPr>
        <w:t xml:space="preserve"> del expediente</w:t>
      </w:r>
      <w:r w:rsidR="00EF734D">
        <w:rPr>
          <w:rFonts w:ascii="Arial" w:hAnsi="Arial" w:cs="Arial"/>
          <w:sz w:val="26"/>
          <w:szCs w:val="26"/>
        </w:rPr>
        <w:t>,</w:t>
      </w:r>
      <w:r w:rsidR="00EF734D" w:rsidRPr="00F779E5">
        <w:rPr>
          <w:rFonts w:ascii="Arial" w:hAnsi="Arial" w:cs="Arial"/>
          <w:sz w:val="26"/>
          <w:szCs w:val="26"/>
        </w:rPr>
        <w:t xml:space="preserve"> esta Corporación advierte las siguientes actuaciones relevantes:</w:t>
      </w:r>
    </w:p>
    <w:p w:rsidR="00AE36C5" w:rsidRPr="00915BDE" w:rsidRDefault="00AE36C5" w:rsidP="00AE36C5">
      <w:pPr>
        <w:pStyle w:val="Sinespaciado1"/>
        <w:spacing w:line="360" w:lineRule="auto"/>
        <w:ind w:firstLine="2832"/>
        <w:jc w:val="both"/>
        <w:rPr>
          <w:rFonts w:ascii="Arial" w:hAnsi="Arial" w:cs="Arial"/>
          <w:sz w:val="16"/>
          <w:szCs w:val="26"/>
        </w:rPr>
      </w:pPr>
    </w:p>
    <w:p w:rsidR="00D553D9" w:rsidRDefault="00FA01B4" w:rsidP="00D553D9">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las acciones </w:t>
      </w:r>
      <w:r w:rsidRPr="009E0AFC">
        <w:rPr>
          <w:rFonts w:ascii="Arial" w:hAnsi="Arial" w:cs="Arial"/>
          <w:sz w:val="26"/>
          <w:szCs w:val="26"/>
          <w:lang w:val="es-ES_tradnl"/>
        </w:rPr>
        <w:t>popular</w:t>
      </w:r>
      <w:r>
        <w:rPr>
          <w:rFonts w:ascii="Arial" w:hAnsi="Arial" w:cs="Arial"/>
          <w:sz w:val="26"/>
          <w:szCs w:val="26"/>
          <w:lang w:val="es-ES_tradnl"/>
        </w:rPr>
        <w:t xml:space="preserve">es </w:t>
      </w:r>
      <w:r w:rsidRPr="000905F6">
        <w:rPr>
          <w:rFonts w:ascii="Arial" w:hAnsi="Arial" w:cs="Arial"/>
          <w:sz w:val="26"/>
          <w:szCs w:val="26"/>
        </w:rPr>
        <w:t>radicada</w:t>
      </w:r>
      <w:r>
        <w:rPr>
          <w:rFonts w:ascii="Arial" w:hAnsi="Arial" w:cs="Arial"/>
          <w:sz w:val="26"/>
          <w:szCs w:val="26"/>
        </w:rPr>
        <w:t xml:space="preserve">s </w:t>
      </w:r>
      <w:r w:rsidRPr="003F159F">
        <w:rPr>
          <w:rFonts w:ascii="Arial" w:hAnsi="Arial" w:cs="Arial"/>
          <w:sz w:val="26"/>
          <w:szCs w:val="26"/>
        </w:rPr>
        <w:t>bajo l</w:t>
      </w:r>
      <w:r>
        <w:rPr>
          <w:rFonts w:ascii="Arial" w:hAnsi="Arial" w:cs="Arial"/>
          <w:sz w:val="26"/>
          <w:szCs w:val="26"/>
        </w:rPr>
        <w:t>os</w:t>
      </w:r>
      <w:r w:rsidRPr="003F159F">
        <w:rPr>
          <w:rFonts w:ascii="Arial" w:hAnsi="Arial" w:cs="Arial"/>
          <w:sz w:val="26"/>
          <w:szCs w:val="26"/>
        </w:rPr>
        <w:t xml:space="preserve"> número</w:t>
      </w:r>
      <w:r>
        <w:rPr>
          <w:rFonts w:ascii="Arial" w:hAnsi="Arial" w:cs="Arial"/>
          <w:sz w:val="26"/>
          <w:szCs w:val="26"/>
        </w:rPr>
        <w:t xml:space="preserve">s </w:t>
      </w:r>
      <w:r w:rsidRPr="00D553D9">
        <w:rPr>
          <w:rFonts w:ascii="Arial" w:hAnsi="Arial" w:cs="Arial"/>
          <w:b/>
          <w:sz w:val="26"/>
          <w:szCs w:val="26"/>
          <w:lang w:val="es-ES" w:eastAsia="es-ES"/>
        </w:rPr>
        <w:t>201</w:t>
      </w:r>
      <w:r w:rsidR="00D553D9" w:rsidRPr="00D553D9">
        <w:rPr>
          <w:rFonts w:ascii="Arial" w:hAnsi="Arial" w:cs="Arial"/>
          <w:b/>
          <w:sz w:val="26"/>
          <w:szCs w:val="26"/>
          <w:lang w:val="es-ES" w:eastAsia="es-ES"/>
        </w:rPr>
        <w:t>8</w:t>
      </w:r>
      <w:r w:rsidRPr="00D553D9">
        <w:rPr>
          <w:rFonts w:ascii="Arial" w:hAnsi="Arial" w:cs="Arial"/>
          <w:b/>
          <w:sz w:val="26"/>
          <w:szCs w:val="26"/>
          <w:lang w:val="es-ES" w:eastAsia="es-ES"/>
        </w:rPr>
        <w:t>-0</w:t>
      </w:r>
      <w:r w:rsidR="00D553D9" w:rsidRPr="00D553D9">
        <w:rPr>
          <w:rFonts w:ascii="Arial" w:hAnsi="Arial" w:cs="Arial"/>
          <w:b/>
          <w:sz w:val="26"/>
          <w:szCs w:val="26"/>
          <w:lang w:val="es-ES" w:eastAsia="es-ES"/>
        </w:rPr>
        <w:t>0</w:t>
      </w:r>
      <w:r w:rsidRPr="00D553D9">
        <w:rPr>
          <w:rFonts w:ascii="Arial" w:hAnsi="Arial" w:cs="Arial"/>
          <w:b/>
          <w:sz w:val="26"/>
          <w:szCs w:val="26"/>
          <w:lang w:val="es-ES" w:eastAsia="es-ES"/>
        </w:rPr>
        <w:t>0</w:t>
      </w:r>
      <w:r w:rsidR="00D553D9" w:rsidRPr="00D553D9">
        <w:rPr>
          <w:rFonts w:ascii="Arial" w:hAnsi="Arial" w:cs="Arial"/>
          <w:b/>
          <w:sz w:val="26"/>
          <w:szCs w:val="26"/>
          <w:lang w:val="es-ES" w:eastAsia="es-ES"/>
        </w:rPr>
        <w:t>77</w:t>
      </w:r>
      <w:r>
        <w:rPr>
          <w:rFonts w:ascii="Arial" w:hAnsi="Arial" w:cs="Arial"/>
          <w:b/>
          <w:sz w:val="26"/>
          <w:szCs w:val="26"/>
          <w:lang w:val="es-ES" w:eastAsia="es-ES"/>
        </w:rPr>
        <w:t xml:space="preserve"> </w:t>
      </w:r>
      <w:r w:rsidRPr="007646B9">
        <w:rPr>
          <w:rFonts w:ascii="Arial" w:hAnsi="Arial" w:cs="Arial"/>
          <w:sz w:val="26"/>
          <w:szCs w:val="26"/>
        </w:rPr>
        <w:t xml:space="preserve">y </w:t>
      </w:r>
      <w:r w:rsidRPr="00D553D9">
        <w:rPr>
          <w:rFonts w:ascii="Arial" w:hAnsi="Arial" w:cs="Arial"/>
          <w:b/>
          <w:sz w:val="26"/>
          <w:szCs w:val="26"/>
          <w:lang w:val="es-ES" w:eastAsia="es-ES"/>
        </w:rPr>
        <w:t>201</w:t>
      </w:r>
      <w:r w:rsidR="00D553D9" w:rsidRPr="00D553D9">
        <w:rPr>
          <w:rFonts w:ascii="Arial" w:hAnsi="Arial" w:cs="Arial"/>
          <w:b/>
          <w:sz w:val="26"/>
          <w:szCs w:val="26"/>
          <w:lang w:val="es-ES" w:eastAsia="es-ES"/>
        </w:rPr>
        <w:t>8</w:t>
      </w:r>
      <w:r w:rsidRPr="00D553D9">
        <w:rPr>
          <w:rFonts w:ascii="Arial" w:hAnsi="Arial" w:cs="Arial"/>
          <w:b/>
          <w:sz w:val="26"/>
          <w:szCs w:val="26"/>
          <w:lang w:val="es-ES" w:eastAsia="es-ES"/>
        </w:rPr>
        <w:t>-00</w:t>
      </w:r>
      <w:r w:rsidR="00D553D9" w:rsidRPr="00D553D9">
        <w:rPr>
          <w:rFonts w:ascii="Arial" w:hAnsi="Arial" w:cs="Arial"/>
          <w:b/>
          <w:sz w:val="26"/>
          <w:szCs w:val="26"/>
          <w:lang w:val="es-ES" w:eastAsia="es-ES"/>
        </w:rPr>
        <w:t>07</w:t>
      </w:r>
      <w:r w:rsidRPr="00D553D9">
        <w:rPr>
          <w:rFonts w:ascii="Arial" w:hAnsi="Arial" w:cs="Arial"/>
          <w:b/>
          <w:sz w:val="26"/>
          <w:szCs w:val="26"/>
          <w:lang w:val="es-ES" w:eastAsia="es-ES"/>
        </w:rPr>
        <w:t>4</w:t>
      </w:r>
      <w:r>
        <w:rPr>
          <w:rFonts w:ascii="Arial" w:hAnsi="Arial" w:cs="Arial"/>
          <w:sz w:val="26"/>
          <w:szCs w:val="26"/>
          <w:lang w:val="es-ES_tradnl"/>
        </w:rPr>
        <w:t>,</w:t>
      </w:r>
      <w:r w:rsidRPr="009E0AFC">
        <w:rPr>
          <w:rFonts w:ascii="Arial" w:hAnsi="Arial" w:cs="Arial"/>
          <w:sz w:val="26"/>
          <w:szCs w:val="26"/>
        </w:rPr>
        <w:t xml:space="preserve"> en la</w:t>
      </w:r>
      <w:r>
        <w:rPr>
          <w:rFonts w:ascii="Arial" w:hAnsi="Arial" w:cs="Arial"/>
          <w:sz w:val="26"/>
          <w:szCs w:val="26"/>
        </w:rPr>
        <w:t>s</w:t>
      </w:r>
      <w:r w:rsidRPr="009E0AFC">
        <w:rPr>
          <w:rFonts w:ascii="Arial" w:hAnsi="Arial" w:cs="Arial"/>
          <w:sz w:val="26"/>
          <w:szCs w:val="26"/>
        </w:rPr>
        <w:t xml:space="preserve"> </w:t>
      </w:r>
      <w:r w:rsidR="00D553D9" w:rsidRPr="009E0AFC">
        <w:rPr>
          <w:rFonts w:ascii="Arial" w:hAnsi="Arial" w:cs="Arial"/>
          <w:sz w:val="26"/>
          <w:szCs w:val="26"/>
        </w:rPr>
        <w:t>que funge como demandante</w:t>
      </w:r>
      <w:r w:rsidR="00D553D9">
        <w:rPr>
          <w:rFonts w:ascii="Arial" w:hAnsi="Arial" w:cs="Arial"/>
          <w:sz w:val="26"/>
          <w:szCs w:val="26"/>
        </w:rPr>
        <w:t xml:space="preserve"> el señor </w:t>
      </w:r>
      <w:r w:rsidR="00D553D9">
        <w:rPr>
          <w:rFonts w:ascii="Arial" w:hAnsi="Arial" w:cs="Arial"/>
          <w:szCs w:val="24"/>
        </w:rPr>
        <w:t>JUAN</w:t>
      </w:r>
      <w:r w:rsidR="00D553D9" w:rsidRPr="003B61BB">
        <w:rPr>
          <w:rFonts w:ascii="Arial" w:hAnsi="Arial" w:cs="Arial"/>
          <w:szCs w:val="24"/>
        </w:rPr>
        <w:t xml:space="preserve"> </w:t>
      </w:r>
      <w:r w:rsidR="00D553D9">
        <w:rPr>
          <w:rFonts w:ascii="Arial" w:hAnsi="Arial" w:cs="Arial"/>
          <w:szCs w:val="24"/>
        </w:rPr>
        <w:t xml:space="preserve">D. </w:t>
      </w:r>
      <w:r w:rsidR="00D553D9" w:rsidRPr="003B61BB">
        <w:rPr>
          <w:rFonts w:ascii="Arial" w:hAnsi="Arial" w:cs="Arial"/>
          <w:szCs w:val="24"/>
        </w:rPr>
        <w:t>MORALES</w:t>
      </w:r>
      <w:r w:rsidR="00D553D9" w:rsidRPr="009E0AFC">
        <w:rPr>
          <w:rFonts w:ascii="Arial" w:hAnsi="Arial" w:cs="Arial"/>
          <w:sz w:val="26"/>
          <w:szCs w:val="26"/>
        </w:rPr>
        <w:t xml:space="preserve">, </w:t>
      </w:r>
      <w:r w:rsidR="00D553D9">
        <w:rPr>
          <w:rFonts w:ascii="Arial" w:hAnsi="Arial" w:cs="Arial"/>
          <w:sz w:val="26"/>
          <w:szCs w:val="26"/>
          <w:lang w:val="es-ES_tradnl"/>
        </w:rPr>
        <w:t>el j</w:t>
      </w:r>
      <w:r w:rsidR="00D553D9" w:rsidRPr="009E0AFC">
        <w:rPr>
          <w:rFonts w:ascii="Arial" w:hAnsi="Arial" w:cs="Arial"/>
          <w:sz w:val="26"/>
          <w:szCs w:val="26"/>
          <w:lang w:val="es-ES_tradnl"/>
        </w:rPr>
        <w:t xml:space="preserve">uzgado accionado </w:t>
      </w:r>
      <w:r w:rsidR="00D553D9">
        <w:rPr>
          <w:rFonts w:ascii="Arial" w:hAnsi="Arial" w:cs="Arial"/>
          <w:sz w:val="26"/>
          <w:szCs w:val="26"/>
        </w:rPr>
        <w:t>por autos del 16 de mayo de 2018</w:t>
      </w:r>
      <w:r w:rsidR="00D553D9" w:rsidRPr="009E0AFC">
        <w:rPr>
          <w:rFonts w:ascii="Arial" w:hAnsi="Arial" w:cs="Arial"/>
          <w:sz w:val="26"/>
          <w:szCs w:val="26"/>
        </w:rPr>
        <w:t>,</w:t>
      </w:r>
      <w:r w:rsidR="00D553D9">
        <w:rPr>
          <w:rFonts w:ascii="Arial" w:hAnsi="Arial" w:cs="Arial"/>
          <w:sz w:val="26"/>
          <w:szCs w:val="26"/>
        </w:rPr>
        <w:t xml:space="preserve"> </w:t>
      </w:r>
      <w:r w:rsidR="00D553D9" w:rsidRPr="00E475F4">
        <w:rPr>
          <w:rFonts w:ascii="Arial" w:hAnsi="Arial" w:cs="Arial"/>
          <w:sz w:val="26"/>
          <w:szCs w:val="26"/>
        </w:rPr>
        <w:t>la</w:t>
      </w:r>
      <w:r w:rsidR="00D553D9">
        <w:rPr>
          <w:rFonts w:ascii="Arial" w:hAnsi="Arial" w:cs="Arial"/>
          <w:sz w:val="26"/>
          <w:szCs w:val="26"/>
        </w:rPr>
        <w:t>s</w:t>
      </w:r>
      <w:r w:rsidR="00D553D9" w:rsidRPr="00E475F4">
        <w:rPr>
          <w:rFonts w:ascii="Arial" w:hAnsi="Arial" w:cs="Arial"/>
          <w:sz w:val="26"/>
          <w:szCs w:val="26"/>
        </w:rPr>
        <w:t xml:space="preserve"> </w:t>
      </w:r>
      <w:r w:rsidR="00D553D9">
        <w:rPr>
          <w:rFonts w:ascii="Arial" w:hAnsi="Arial" w:cs="Arial"/>
          <w:sz w:val="26"/>
          <w:szCs w:val="26"/>
        </w:rPr>
        <w:t>admiti</w:t>
      </w:r>
      <w:r w:rsidR="00D553D9" w:rsidRPr="00E475F4">
        <w:rPr>
          <w:rFonts w:ascii="Arial" w:hAnsi="Arial" w:cs="Arial"/>
          <w:sz w:val="26"/>
          <w:szCs w:val="26"/>
        </w:rPr>
        <w:t>ó</w:t>
      </w:r>
      <w:r w:rsidR="00D553D9">
        <w:rPr>
          <w:rFonts w:ascii="Arial" w:hAnsi="Arial" w:cs="Arial"/>
          <w:sz w:val="26"/>
          <w:szCs w:val="26"/>
        </w:rPr>
        <w:t>; proveídos notificados por estado del 17 de mayo pasado. (fls. 7-8 y 39-40, respectivamente, de los archivos obrantes en el disco compacto).</w:t>
      </w:r>
    </w:p>
    <w:p w:rsidR="00D553D9" w:rsidRPr="00972E98" w:rsidRDefault="00D553D9" w:rsidP="00D553D9">
      <w:pPr>
        <w:pStyle w:val="Sinespaciado1"/>
        <w:spacing w:line="360" w:lineRule="auto"/>
        <w:ind w:firstLine="2832"/>
        <w:jc w:val="both"/>
        <w:rPr>
          <w:rFonts w:ascii="Arial" w:hAnsi="Arial" w:cs="Arial"/>
          <w:sz w:val="16"/>
          <w:szCs w:val="26"/>
        </w:rPr>
      </w:pPr>
    </w:p>
    <w:p w:rsidR="00D553D9" w:rsidRPr="001E5F68" w:rsidRDefault="00D553D9" w:rsidP="00D553D9">
      <w:pPr>
        <w:pStyle w:val="Sinespaciado1"/>
        <w:spacing w:line="360" w:lineRule="auto"/>
        <w:ind w:firstLine="2832"/>
        <w:jc w:val="both"/>
        <w:rPr>
          <w:rFonts w:ascii="Arial" w:hAnsi="Arial" w:cs="Arial"/>
          <w:sz w:val="26"/>
          <w:szCs w:val="26"/>
        </w:rPr>
      </w:pPr>
      <w:r>
        <w:rPr>
          <w:rFonts w:ascii="Arial" w:hAnsi="Arial" w:cs="Arial"/>
          <w:sz w:val="26"/>
          <w:szCs w:val="26"/>
        </w:rPr>
        <w:t xml:space="preserve">(ii) El demandante, señor </w:t>
      </w:r>
      <w:r>
        <w:rPr>
          <w:rFonts w:ascii="Arial" w:hAnsi="Arial" w:cs="Arial"/>
          <w:szCs w:val="24"/>
        </w:rPr>
        <w:t>JUAN</w:t>
      </w:r>
      <w:r w:rsidRPr="003B61BB">
        <w:rPr>
          <w:rFonts w:ascii="Arial" w:hAnsi="Arial" w:cs="Arial"/>
          <w:szCs w:val="24"/>
        </w:rPr>
        <w:t xml:space="preserve"> </w:t>
      </w:r>
      <w:r>
        <w:rPr>
          <w:rFonts w:ascii="Arial" w:hAnsi="Arial" w:cs="Arial"/>
          <w:szCs w:val="24"/>
        </w:rPr>
        <w:t xml:space="preserve">D. </w:t>
      </w:r>
      <w:r w:rsidRPr="003B61BB">
        <w:rPr>
          <w:rFonts w:ascii="Arial" w:hAnsi="Arial" w:cs="Arial"/>
          <w:szCs w:val="24"/>
        </w:rPr>
        <w:t>MORALES</w:t>
      </w:r>
      <w:r w:rsidRPr="009E0AFC">
        <w:rPr>
          <w:rFonts w:ascii="Arial" w:hAnsi="Arial" w:cs="Arial"/>
          <w:sz w:val="26"/>
          <w:szCs w:val="26"/>
        </w:rPr>
        <w:t xml:space="preserve">, </w:t>
      </w:r>
      <w:r>
        <w:rPr>
          <w:rFonts w:ascii="Arial" w:hAnsi="Arial" w:cs="Arial"/>
          <w:sz w:val="26"/>
          <w:szCs w:val="26"/>
        </w:rPr>
        <w:t>presentó reposición y en subsidio apelación frente al auto admisorio</w:t>
      </w:r>
      <w:r w:rsidR="00FD41E5">
        <w:rPr>
          <w:rFonts w:ascii="Arial" w:hAnsi="Arial" w:cs="Arial"/>
          <w:sz w:val="26"/>
          <w:szCs w:val="26"/>
        </w:rPr>
        <w:t xml:space="preserve"> por supuestamente modificar sus pretensiones</w:t>
      </w:r>
      <w:r>
        <w:rPr>
          <w:rFonts w:ascii="Arial" w:hAnsi="Arial" w:cs="Arial"/>
          <w:sz w:val="26"/>
          <w:szCs w:val="26"/>
        </w:rPr>
        <w:t xml:space="preserve"> (fls. 30 y 45 Id.).</w:t>
      </w:r>
    </w:p>
    <w:p w:rsidR="00D553D9" w:rsidRPr="006B6400" w:rsidRDefault="00D553D9" w:rsidP="00D553D9">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D553D9" w:rsidRDefault="00D553D9" w:rsidP="00D553D9">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(iii) </w:t>
      </w:r>
      <w:r w:rsidR="00E17485">
        <w:rPr>
          <w:rFonts w:ascii="Arial" w:hAnsi="Arial" w:cs="Arial"/>
          <w:sz w:val="26"/>
          <w:szCs w:val="26"/>
        </w:rPr>
        <w:t>Mediante memoriales de</w:t>
      </w:r>
      <w:r>
        <w:rPr>
          <w:rFonts w:ascii="Arial" w:hAnsi="Arial" w:cs="Arial"/>
          <w:sz w:val="26"/>
          <w:szCs w:val="26"/>
        </w:rPr>
        <w:t xml:space="preserve">l </w:t>
      </w:r>
      <w:r w:rsidR="002354F3">
        <w:rPr>
          <w:rFonts w:ascii="Arial" w:hAnsi="Arial" w:cs="Arial"/>
          <w:sz w:val="26"/>
          <w:szCs w:val="26"/>
        </w:rPr>
        <w:t>17</w:t>
      </w:r>
      <w:r w:rsidR="00E17485">
        <w:rPr>
          <w:rFonts w:ascii="Arial" w:hAnsi="Arial" w:cs="Arial"/>
          <w:sz w:val="26"/>
          <w:szCs w:val="26"/>
        </w:rPr>
        <w:t xml:space="preserve"> y 31 de mayo; 8 y 20 de junio </w:t>
      </w:r>
      <w:r w:rsidR="002354F3">
        <w:rPr>
          <w:rFonts w:ascii="Arial" w:hAnsi="Arial" w:cs="Arial"/>
          <w:sz w:val="26"/>
          <w:szCs w:val="26"/>
        </w:rPr>
        <w:t xml:space="preserve">de 2018, el </w:t>
      </w:r>
      <w:r>
        <w:rPr>
          <w:rFonts w:ascii="Arial" w:hAnsi="Arial" w:cs="Arial"/>
          <w:sz w:val="26"/>
          <w:szCs w:val="26"/>
        </w:rPr>
        <w:t xml:space="preserve">señor </w:t>
      </w:r>
      <w:r w:rsidRPr="00887324">
        <w:rPr>
          <w:rFonts w:ascii="Arial" w:hAnsi="Arial" w:cs="Arial"/>
          <w:sz w:val="22"/>
        </w:rPr>
        <w:t>JAVIER ELÍAS ARIAS IDÁRRAGA</w:t>
      </w:r>
      <w:r w:rsidRPr="00363E16">
        <w:rPr>
          <w:rFonts w:ascii="Arial" w:hAnsi="Arial" w:cs="Arial"/>
          <w:sz w:val="26"/>
          <w:szCs w:val="26"/>
        </w:rPr>
        <w:t>, s</w:t>
      </w:r>
      <w:r>
        <w:rPr>
          <w:rFonts w:ascii="Arial" w:hAnsi="Arial" w:cs="Arial"/>
          <w:sz w:val="26"/>
          <w:szCs w:val="26"/>
        </w:rPr>
        <w:t>olicit</w:t>
      </w:r>
      <w:r w:rsidRPr="00363E16">
        <w:rPr>
          <w:rFonts w:ascii="Arial" w:hAnsi="Arial" w:cs="Arial"/>
          <w:sz w:val="26"/>
          <w:szCs w:val="26"/>
        </w:rPr>
        <w:t>ó</w:t>
      </w:r>
      <w:r>
        <w:rPr>
          <w:rFonts w:ascii="Arial" w:hAnsi="Arial" w:cs="Arial"/>
          <w:sz w:val="26"/>
          <w:szCs w:val="26"/>
        </w:rPr>
        <w:t xml:space="preserve"> ser reconocido como coadyuvante</w:t>
      </w:r>
      <w:r w:rsidR="00E17485">
        <w:rPr>
          <w:rFonts w:ascii="Arial" w:hAnsi="Arial" w:cs="Arial"/>
          <w:sz w:val="26"/>
          <w:szCs w:val="26"/>
        </w:rPr>
        <w:t xml:space="preserve">; aplicar artículos 5 y 84 de la ley 472 de 1998, así como el </w:t>
      </w:r>
      <w:r w:rsidR="00E17485" w:rsidRPr="00E17485">
        <w:rPr>
          <w:rFonts w:ascii="Arial" w:hAnsi="Arial" w:cs="Arial"/>
          <w:sz w:val="26"/>
          <w:szCs w:val="26"/>
        </w:rPr>
        <w:t xml:space="preserve">8 y 42 </w:t>
      </w:r>
      <w:r w:rsidR="00845DD6">
        <w:rPr>
          <w:rFonts w:ascii="Arial" w:hAnsi="Arial" w:cs="Arial"/>
          <w:sz w:val="26"/>
          <w:szCs w:val="26"/>
        </w:rPr>
        <w:t xml:space="preserve">del </w:t>
      </w:r>
      <w:r w:rsidR="00E17485" w:rsidRPr="00E17485">
        <w:rPr>
          <w:rFonts w:ascii="Arial" w:hAnsi="Arial" w:cs="Arial"/>
          <w:sz w:val="26"/>
          <w:szCs w:val="26"/>
        </w:rPr>
        <w:t>CGP</w:t>
      </w:r>
      <w:r w:rsidR="00845DD6">
        <w:rPr>
          <w:rFonts w:ascii="Arial" w:hAnsi="Arial" w:cs="Arial"/>
          <w:sz w:val="26"/>
          <w:szCs w:val="26"/>
        </w:rPr>
        <w:t>; informar a la comunidad por la página web de la rama judicial y notificar a la entidad accionada a su correo electrónico.</w:t>
      </w:r>
      <w:r>
        <w:rPr>
          <w:rFonts w:ascii="Arial" w:hAnsi="Arial" w:cs="Arial"/>
          <w:sz w:val="26"/>
          <w:szCs w:val="26"/>
        </w:rPr>
        <w:t xml:space="preserve"> (fl</w:t>
      </w:r>
      <w:r w:rsidR="002354F3">
        <w:rPr>
          <w:rFonts w:ascii="Arial" w:hAnsi="Arial" w:cs="Arial"/>
          <w:sz w:val="26"/>
          <w:szCs w:val="26"/>
        </w:rPr>
        <w:t>s</w:t>
      </w:r>
      <w:r>
        <w:rPr>
          <w:rFonts w:ascii="Arial" w:hAnsi="Arial" w:cs="Arial"/>
          <w:sz w:val="26"/>
          <w:szCs w:val="26"/>
        </w:rPr>
        <w:t>. 2</w:t>
      </w:r>
      <w:r w:rsidR="002354F3">
        <w:rPr>
          <w:rFonts w:ascii="Arial" w:hAnsi="Arial" w:cs="Arial"/>
          <w:sz w:val="26"/>
          <w:szCs w:val="26"/>
        </w:rPr>
        <w:t>8 y 46 Id.</w:t>
      </w:r>
      <w:r>
        <w:rPr>
          <w:rFonts w:ascii="Arial" w:hAnsi="Arial" w:cs="Arial"/>
          <w:sz w:val="26"/>
          <w:szCs w:val="26"/>
        </w:rPr>
        <w:t>).</w:t>
      </w:r>
    </w:p>
    <w:p w:rsidR="00D553D9" w:rsidRPr="007D5E1F" w:rsidRDefault="00D553D9" w:rsidP="00D553D9">
      <w:pPr>
        <w:pStyle w:val="Sinespaciado2"/>
        <w:spacing w:line="360" w:lineRule="auto"/>
        <w:ind w:firstLine="2835"/>
        <w:jc w:val="both"/>
        <w:rPr>
          <w:rFonts w:ascii="Arial" w:hAnsi="Arial" w:cs="Arial"/>
          <w:sz w:val="16"/>
          <w:szCs w:val="16"/>
        </w:rPr>
      </w:pPr>
    </w:p>
    <w:p w:rsidR="00FA01B4" w:rsidRPr="00A4305A" w:rsidRDefault="00FA01B4" w:rsidP="00FA01B4">
      <w:pPr>
        <w:pStyle w:val="Sinespaciado2"/>
        <w:spacing w:line="360" w:lineRule="auto"/>
        <w:ind w:firstLine="2835"/>
        <w:jc w:val="both"/>
        <w:rPr>
          <w:rFonts w:ascii="Arial" w:hAnsi="Arial" w:cs="Arial"/>
          <w:sz w:val="26"/>
          <w:szCs w:val="26"/>
        </w:rPr>
      </w:pPr>
      <w:r>
        <w:rPr>
          <w:rFonts w:ascii="Arial" w:hAnsi="Arial" w:cs="Arial"/>
          <w:sz w:val="26"/>
          <w:szCs w:val="26"/>
        </w:rPr>
        <w:t>(i</w:t>
      </w:r>
      <w:r w:rsidR="00390E7A">
        <w:rPr>
          <w:rFonts w:ascii="Arial" w:hAnsi="Arial" w:cs="Arial"/>
          <w:sz w:val="26"/>
          <w:szCs w:val="26"/>
        </w:rPr>
        <w:t>v</w:t>
      </w:r>
      <w:r>
        <w:rPr>
          <w:rFonts w:ascii="Arial" w:hAnsi="Arial" w:cs="Arial"/>
          <w:sz w:val="26"/>
          <w:szCs w:val="26"/>
        </w:rPr>
        <w:t>) Con proveído</w:t>
      </w:r>
      <w:r w:rsidR="00873D8E">
        <w:rPr>
          <w:rFonts w:ascii="Arial" w:hAnsi="Arial" w:cs="Arial"/>
          <w:sz w:val="26"/>
          <w:szCs w:val="26"/>
        </w:rPr>
        <w:t>s</w:t>
      </w:r>
      <w:r>
        <w:rPr>
          <w:rFonts w:ascii="Arial" w:hAnsi="Arial" w:cs="Arial"/>
          <w:sz w:val="26"/>
          <w:szCs w:val="26"/>
        </w:rPr>
        <w:t xml:space="preserve"> del </w:t>
      </w:r>
      <w:r w:rsidR="00390E7A">
        <w:rPr>
          <w:rFonts w:ascii="Arial" w:hAnsi="Arial" w:cs="Arial"/>
          <w:sz w:val="26"/>
          <w:szCs w:val="26"/>
        </w:rPr>
        <w:t>1</w:t>
      </w:r>
      <w:r>
        <w:rPr>
          <w:rFonts w:ascii="Arial" w:hAnsi="Arial" w:cs="Arial"/>
          <w:sz w:val="26"/>
          <w:szCs w:val="26"/>
        </w:rPr>
        <w:t>8</w:t>
      </w:r>
      <w:r w:rsidR="00390E7A">
        <w:rPr>
          <w:rFonts w:ascii="Arial" w:hAnsi="Arial" w:cs="Arial"/>
          <w:sz w:val="26"/>
          <w:szCs w:val="26"/>
        </w:rPr>
        <w:t xml:space="preserve"> y 6</w:t>
      </w:r>
      <w:r>
        <w:rPr>
          <w:rFonts w:ascii="Arial" w:hAnsi="Arial" w:cs="Arial"/>
          <w:sz w:val="26"/>
          <w:szCs w:val="26"/>
        </w:rPr>
        <w:t xml:space="preserve"> de </w:t>
      </w:r>
      <w:r w:rsidR="00390E7A">
        <w:rPr>
          <w:rFonts w:ascii="Arial" w:hAnsi="Arial" w:cs="Arial"/>
          <w:sz w:val="26"/>
          <w:szCs w:val="26"/>
        </w:rPr>
        <w:t>julio</w:t>
      </w:r>
      <w:r>
        <w:rPr>
          <w:rFonts w:ascii="Arial" w:hAnsi="Arial" w:cs="Arial"/>
          <w:sz w:val="26"/>
          <w:szCs w:val="26"/>
        </w:rPr>
        <w:t xml:space="preserve"> de 201</w:t>
      </w:r>
      <w:r w:rsidR="00390E7A">
        <w:rPr>
          <w:rFonts w:ascii="Arial" w:hAnsi="Arial" w:cs="Arial"/>
          <w:sz w:val="26"/>
          <w:szCs w:val="26"/>
        </w:rPr>
        <w:t>8, respectivamente</w:t>
      </w:r>
      <w:r>
        <w:rPr>
          <w:rFonts w:ascii="Arial" w:hAnsi="Arial" w:cs="Arial"/>
          <w:sz w:val="26"/>
          <w:szCs w:val="26"/>
        </w:rPr>
        <w:t xml:space="preserve">, </w:t>
      </w:r>
      <w:r w:rsidR="00BB67B8" w:rsidRPr="00210F0D">
        <w:rPr>
          <w:rFonts w:ascii="Arial" w:hAnsi="Arial" w:cs="Arial"/>
          <w:sz w:val="26"/>
          <w:szCs w:val="26"/>
        </w:rPr>
        <w:t>se resuelven las peticiones</w:t>
      </w:r>
      <w:r w:rsidR="00BB67B8">
        <w:rPr>
          <w:rFonts w:ascii="Arial" w:hAnsi="Arial" w:cs="Arial"/>
          <w:sz w:val="26"/>
          <w:szCs w:val="26"/>
        </w:rPr>
        <w:t xml:space="preserve"> antes referidas</w:t>
      </w:r>
      <w:r>
        <w:rPr>
          <w:rFonts w:ascii="Arial" w:hAnsi="Arial" w:cs="Arial"/>
          <w:sz w:val="26"/>
          <w:szCs w:val="26"/>
        </w:rPr>
        <w:t>. Notificado</w:t>
      </w:r>
      <w:r w:rsidR="00BB67B8">
        <w:rPr>
          <w:rFonts w:ascii="Arial" w:hAnsi="Arial" w:cs="Arial"/>
          <w:sz w:val="26"/>
          <w:szCs w:val="26"/>
        </w:rPr>
        <w:t>s</w:t>
      </w:r>
      <w:r>
        <w:rPr>
          <w:rFonts w:ascii="Arial" w:hAnsi="Arial" w:cs="Arial"/>
          <w:sz w:val="26"/>
          <w:szCs w:val="26"/>
        </w:rPr>
        <w:t xml:space="preserve"> por estado</w:t>
      </w:r>
      <w:r w:rsidR="00BB67B8">
        <w:rPr>
          <w:rFonts w:ascii="Arial" w:hAnsi="Arial" w:cs="Arial"/>
          <w:sz w:val="26"/>
          <w:szCs w:val="26"/>
        </w:rPr>
        <w:t>s</w:t>
      </w:r>
      <w:r>
        <w:rPr>
          <w:rFonts w:ascii="Arial" w:hAnsi="Arial" w:cs="Arial"/>
          <w:sz w:val="26"/>
          <w:szCs w:val="26"/>
        </w:rPr>
        <w:t xml:space="preserve"> </w:t>
      </w:r>
      <w:r w:rsidR="00BB67B8">
        <w:rPr>
          <w:rFonts w:ascii="Arial" w:hAnsi="Arial" w:cs="Arial"/>
          <w:sz w:val="26"/>
          <w:szCs w:val="26"/>
        </w:rPr>
        <w:t>d</w:t>
      </w:r>
      <w:r>
        <w:rPr>
          <w:rFonts w:ascii="Arial" w:hAnsi="Arial" w:cs="Arial"/>
          <w:sz w:val="26"/>
          <w:szCs w:val="26"/>
        </w:rPr>
        <w:t xml:space="preserve">el </w:t>
      </w:r>
      <w:r w:rsidR="00BB67B8">
        <w:rPr>
          <w:rFonts w:ascii="Arial" w:hAnsi="Arial" w:cs="Arial"/>
          <w:sz w:val="26"/>
          <w:szCs w:val="26"/>
        </w:rPr>
        <w:t>1</w:t>
      </w:r>
      <w:r>
        <w:rPr>
          <w:rFonts w:ascii="Arial" w:hAnsi="Arial" w:cs="Arial"/>
          <w:sz w:val="26"/>
          <w:szCs w:val="26"/>
        </w:rPr>
        <w:t>9</w:t>
      </w:r>
      <w:r w:rsidR="00BB67B8">
        <w:rPr>
          <w:rFonts w:ascii="Arial" w:hAnsi="Arial" w:cs="Arial"/>
          <w:sz w:val="26"/>
          <w:szCs w:val="26"/>
        </w:rPr>
        <w:t xml:space="preserve"> y 9</w:t>
      </w:r>
      <w:r>
        <w:rPr>
          <w:rFonts w:ascii="Arial" w:hAnsi="Arial" w:cs="Arial"/>
          <w:sz w:val="26"/>
          <w:szCs w:val="26"/>
        </w:rPr>
        <w:t xml:space="preserve"> de </w:t>
      </w:r>
      <w:r w:rsidR="00BB67B8">
        <w:rPr>
          <w:rFonts w:ascii="Arial" w:hAnsi="Arial" w:cs="Arial"/>
          <w:sz w:val="26"/>
          <w:szCs w:val="26"/>
        </w:rPr>
        <w:t>julio</w:t>
      </w:r>
      <w:r w:rsidR="000E19B8">
        <w:rPr>
          <w:rFonts w:ascii="Arial" w:hAnsi="Arial" w:cs="Arial"/>
          <w:sz w:val="26"/>
          <w:szCs w:val="26"/>
        </w:rPr>
        <w:t xml:space="preserve"> siguientes</w:t>
      </w:r>
      <w:r>
        <w:rPr>
          <w:rFonts w:ascii="Arial" w:hAnsi="Arial" w:cs="Arial"/>
          <w:sz w:val="26"/>
          <w:szCs w:val="26"/>
        </w:rPr>
        <w:t xml:space="preserve"> (fl</w:t>
      </w:r>
      <w:r w:rsidR="00873D8E">
        <w:rPr>
          <w:rFonts w:ascii="Arial" w:hAnsi="Arial" w:cs="Arial"/>
          <w:sz w:val="26"/>
          <w:szCs w:val="26"/>
        </w:rPr>
        <w:t>s</w:t>
      </w:r>
      <w:r>
        <w:rPr>
          <w:rFonts w:ascii="Arial" w:hAnsi="Arial" w:cs="Arial"/>
          <w:sz w:val="26"/>
          <w:szCs w:val="26"/>
        </w:rPr>
        <w:t xml:space="preserve">. </w:t>
      </w:r>
      <w:r w:rsidR="00BB67B8">
        <w:rPr>
          <w:rFonts w:ascii="Arial" w:hAnsi="Arial" w:cs="Arial"/>
          <w:sz w:val="26"/>
          <w:szCs w:val="26"/>
        </w:rPr>
        <w:t>29 y 71 Id</w:t>
      </w:r>
      <w:r w:rsidR="00873D8E">
        <w:rPr>
          <w:rFonts w:ascii="Arial" w:hAnsi="Arial" w:cs="Arial"/>
          <w:sz w:val="26"/>
          <w:szCs w:val="26"/>
        </w:rPr>
        <w:t>.</w:t>
      </w:r>
      <w:r>
        <w:rPr>
          <w:rFonts w:ascii="Arial" w:hAnsi="Arial" w:cs="Arial"/>
          <w:sz w:val="26"/>
          <w:szCs w:val="26"/>
        </w:rPr>
        <w:t>).</w:t>
      </w:r>
    </w:p>
    <w:p w:rsidR="00FA01B4" w:rsidRPr="00154799" w:rsidRDefault="00FA01B4" w:rsidP="00FA01B4">
      <w:pPr>
        <w:pStyle w:val="Sinespaciado2"/>
        <w:spacing w:line="360" w:lineRule="auto"/>
        <w:ind w:firstLine="2835"/>
        <w:jc w:val="both"/>
        <w:rPr>
          <w:rFonts w:ascii="Arial" w:hAnsi="Arial" w:cs="Arial"/>
          <w:sz w:val="16"/>
          <w:szCs w:val="16"/>
        </w:rPr>
      </w:pPr>
    </w:p>
    <w:p w:rsidR="000C12B7" w:rsidRDefault="000C12B7" w:rsidP="000C12B7">
      <w:pPr>
        <w:pStyle w:val="Sinespaciado2"/>
        <w:spacing w:line="360" w:lineRule="auto"/>
        <w:ind w:firstLine="2835"/>
        <w:jc w:val="both"/>
        <w:rPr>
          <w:rFonts w:ascii="Arial" w:hAnsi="Arial" w:cs="Arial"/>
          <w:sz w:val="26"/>
          <w:szCs w:val="26"/>
        </w:rPr>
      </w:pPr>
      <w:r>
        <w:rPr>
          <w:rFonts w:ascii="Arial" w:hAnsi="Arial" w:cs="Arial"/>
          <w:sz w:val="26"/>
          <w:szCs w:val="26"/>
        </w:rPr>
        <w:t xml:space="preserve">(v) </w:t>
      </w:r>
      <w:r w:rsidR="00A7439A">
        <w:rPr>
          <w:rFonts w:ascii="Arial" w:hAnsi="Arial" w:cs="Arial"/>
          <w:sz w:val="26"/>
          <w:szCs w:val="26"/>
        </w:rPr>
        <w:t>El</w:t>
      </w:r>
      <w:r>
        <w:rPr>
          <w:rFonts w:ascii="Arial" w:hAnsi="Arial" w:cs="Arial"/>
          <w:sz w:val="26"/>
          <w:szCs w:val="26"/>
        </w:rPr>
        <w:t xml:space="preserve"> </w:t>
      </w:r>
      <w:r w:rsidR="009157C1">
        <w:rPr>
          <w:rFonts w:ascii="Arial" w:hAnsi="Arial" w:cs="Arial"/>
          <w:sz w:val="26"/>
          <w:szCs w:val="26"/>
        </w:rPr>
        <w:t>1</w:t>
      </w:r>
      <w:r w:rsidR="00652E56">
        <w:rPr>
          <w:rFonts w:ascii="Arial" w:hAnsi="Arial" w:cs="Arial"/>
          <w:sz w:val="26"/>
          <w:szCs w:val="26"/>
        </w:rPr>
        <w:t>2</w:t>
      </w:r>
      <w:r>
        <w:rPr>
          <w:rFonts w:ascii="Arial" w:hAnsi="Arial" w:cs="Arial"/>
          <w:sz w:val="26"/>
          <w:szCs w:val="26"/>
        </w:rPr>
        <w:t xml:space="preserve"> de </w:t>
      </w:r>
      <w:r w:rsidR="009157C1">
        <w:rPr>
          <w:rFonts w:ascii="Arial" w:hAnsi="Arial" w:cs="Arial"/>
          <w:sz w:val="26"/>
          <w:szCs w:val="26"/>
        </w:rPr>
        <w:t xml:space="preserve">julio </w:t>
      </w:r>
      <w:r>
        <w:rPr>
          <w:rFonts w:ascii="Arial" w:hAnsi="Arial" w:cs="Arial"/>
          <w:sz w:val="26"/>
          <w:szCs w:val="26"/>
        </w:rPr>
        <w:t>de 201</w:t>
      </w:r>
      <w:r w:rsidR="009157C1">
        <w:rPr>
          <w:rFonts w:ascii="Arial" w:hAnsi="Arial" w:cs="Arial"/>
          <w:sz w:val="26"/>
          <w:szCs w:val="26"/>
        </w:rPr>
        <w:t>8</w:t>
      </w:r>
      <w:r>
        <w:rPr>
          <w:rFonts w:ascii="Arial" w:hAnsi="Arial" w:cs="Arial"/>
          <w:sz w:val="26"/>
          <w:szCs w:val="26"/>
        </w:rPr>
        <w:t>,</w:t>
      </w:r>
      <w:r w:rsidR="009157C1">
        <w:rPr>
          <w:rFonts w:ascii="Arial" w:hAnsi="Arial" w:cs="Arial"/>
          <w:sz w:val="26"/>
          <w:szCs w:val="26"/>
        </w:rPr>
        <w:t xml:space="preserve"> en la acción </w:t>
      </w:r>
      <w:r w:rsidR="009157C1" w:rsidRPr="009E0AFC">
        <w:rPr>
          <w:rFonts w:ascii="Arial" w:hAnsi="Arial" w:cs="Arial"/>
          <w:sz w:val="26"/>
          <w:szCs w:val="26"/>
          <w:lang w:val="es-ES_tradnl"/>
        </w:rPr>
        <w:t>popular</w:t>
      </w:r>
      <w:r w:rsidR="009157C1">
        <w:rPr>
          <w:rFonts w:ascii="Arial" w:hAnsi="Arial" w:cs="Arial"/>
          <w:sz w:val="26"/>
          <w:szCs w:val="26"/>
          <w:lang w:val="es-ES_tradnl"/>
        </w:rPr>
        <w:t xml:space="preserve"> </w:t>
      </w:r>
      <w:r w:rsidR="009157C1" w:rsidRPr="000905F6">
        <w:rPr>
          <w:rFonts w:ascii="Arial" w:hAnsi="Arial" w:cs="Arial"/>
          <w:sz w:val="26"/>
          <w:szCs w:val="26"/>
        </w:rPr>
        <w:t>radicada</w:t>
      </w:r>
      <w:r w:rsidR="009157C1">
        <w:rPr>
          <w:rFonts w:ascii="Arial" w:hAnsi="Arial" w:cs="Arial"/>
          <w:sz w:val="26"/>
          <w:szCs w:val="26"/>
        </w:rPr>
        <w:t xml:space="preserve"> </w:t>
      </w:r>
      <w:r w:rsidR="009157C1" w:rsidRPr="003F159F">
        <w:rPr>
          <w:rFonts w:ascii="Arial" w:hAnsi="Arial" w:cs="Arial"/>
          <w:sz w:val="26"/>
          <w:szCs w:val="26"/>
        </w:rPr>
        <w:t xml:space="preserve">bajo </w:t>
      </w:r>
      <w:r w:rsidR="009157C1">
        <w:rPr>
          <w:rFonts w:ascii="Arial" w:hAnsi="Arial" w:cs="Arial"/>
          <w:sz w:val="26"/>
          <w:szCs w:val="26"/>
        </w:rPr>
        <w:t>e</w:t>
      </w:r>
      <w:r w:rsidR="009157C1" w:rsidRPr="003F159F">
        <w:rPr>
          <w:rFonts w:ascii="Arial" w:hAnsi="Arial" w:cs="Arial"/>
          <w:sz w:val="26"/>
          <w:szCs w:val="26"/>
        </w:rPr>
        <w:t>l número</w:t>
      </w:r>
      <w:r w:rsidR="009157C1" w:rsidRPr="007646B9">
        <w:rPr>
          <w:rFonts w:ascii="Arial" w:hAnsi="Arial" w:cs="Arial"/>
          <w:sz w:val="26"/>
          <w:szCs w:val="26"/>
        </w:rPr>
        <w:t xml:space="preserve"> </w:t>
      </w:r>
      <w:r w:rsidR="009157C1" w:rsidRPr="00D553D9">
        <w:rPr>
          <w:rFonts w:ascii="Arial" w:hAnsi="Arial" w:cs="Arial"/>
          <w:b/>
          <w:sz w:val="26"/>
          <w:szCs w:val="26"/>
        </w:rPr>
        <w:t>2018-00074</w:t>
      </w:r>
      <w:r w:rsidR="009157C1">
        <w:rPr>
          <w:rFonts w:ascii="Arial" w:hAnsi="Arial" w:cs="Arial"/>
          <w:sz w:val="26"/>
          <w:szCs w:val="26"/>
          <w:lang w:val="es-ES_tradnl"/>
        </w:rPr>
        <w:t>,</w:t>
      </w:r>
      <w:r w:rsidR="009157C1" w:rsidRPr="009E0AFC">
        <w:rPr>
          <w:rFonts w:ascii="Arial" w:hAnsi="Arial" w:cs="Arial"/>
          <w:sz w:val="26"/>
          <w:szCs w:val="26"/>
        </w:rPr>
        <w:t xml:space="preserve"> </w:t>
      </w:r>
      <w:r>
        <w:rPr>
          <w:rFonts w:ascii="Arial" w:hAnsi="Arial" w:cs="Arial"/>
          <w:sz w:val="26"/>
          <w:szCs w:val="26"/>
        </w:rPr>
        <w:t xml:space="preserve">el </w:t>
      </w:r>
      <w:r w:rsidRPr="004D4FB5">
        <w:rPr>
          <w:rFonts w:ascii="Arial" w:hAnsi="Arial" w:cs="Arial"/>
          <w:sz w:val="26"/>
          <w:szCs w:val="26"/>
        </w:rPr>
        <w:t xml:space="preserve">señor </w:t>
      </w:r>
      <w:r w:rsidRPr="004D4FB5">
        <w:rPr>
          <w:rFonts w:ascii="Arial" w:hAnsi="Arial" w:cs="Arial"/>
          <w:sz w:val="22"/>
          <w:szCs w:val="22"/>
        </w:rPr>
        <w:t>JAVIER ELÍAS ARIAS IDÁRRAGA</w:t>
      </w:r>
      <w:r w:rsidR="009157C1">
        <w:rPr>
          <w:rFonts w:ascii="Arial" w:hAnsi="Arial" w:cs="Arial"/>
          <w:sz w:val="22"/>
          <w:szCs w:val="22"/>
        </w:rPr>
        <w:t>,</w:t>
      </w:r>
      <w:r>
        <w:rPr>
          <w:rFonts w:ascii="Arial" w:hAnsi="Arial" w:cs="Arial"/>
          <w:sz w:val="22"/>
          <w:szCs w:val="22"/>
        </w:rPr>
        <w:t xml:space="preserve"> </w:t>
      </w:r>
      <w:r>
        <w:rPr>
          <w:rFonts w:ascii="Arial" w:hAnsi="Arial" w:cs="Arial"/>
          <w:sz w:val="26"/>
          <w:szCs w:val="26"/>
        </w:rPr>
        <w:t>interpuso recurso de reposición</w:t>
      </w:r>
      <w:r w:rsidR="009157C1">
        <w:rPr>
          <w:rFonts w:ascii="Arial" w:hAnsi="Arial" w:cs="Arial"/>
          <w:sz w:val="26"/>
          <w:szCs w:val="26"/>
        </w:rPr>
        <w:t xml:space="preserve"> y en subsidio apelación</w:t>
      </w:r>
      <w:r>
        <w:rPr>
          <w:rFonts w:ascii="Arial" w:hAnsi="Arial" w:cs="Arial"/>
          <w:sz w:val="26"/>
          <w:szCs w:val="26"/>
        </w:rPr>
        <w:t xml:space="preserve"> contra el auto </w:t>
      </w:r>
      <w:r w:rsidR="009157C1">
        <w:rPr>
          <w:rFonts w:ascii="Arial" w:hAnsi="Arial" w:cs="Arial"/>
          <w:sz w:val="26"/>
          <w:szCs w:val="26"/>
        </w:rPr>
        <w:t>del 6 de julio pasado</w:t>
      </w:r>
      <w:r w:rsidR="000E19B8">
        <w:rPr>
          <w:rFonts w:ascii="Arial" w:hAnsi="Arial" w:cs="Arial"/>
          <w:sz w:val="26"/>
          <w:szCs w:val="26"/>
        </w:rPr>
        <w:t xml:space="preserve"> (fls. 73-74 Id.)</w:t>
      </w:r>
      <w:r w:rsidR="009157C1">
        <w:rPr>
          <w:rFonts w:ascii="Arial" w:hAnsi="Arial" w:cs="Arial"/>
          <w:sz w:val="26"/>
          <w:szCs w:val="26"/>
        </w:rPr>
        <w:t>.</w:t>
      </w:r>
      <w:r>
        <w:rPr>
          <w:rFonts w:ascii="Arial" w:hAnsi="Arial" w:cs="Arial"/>
          <w:sz w:val="26"/>
          <w:szCs w:val="26"/>
        </w:rPr>
        <w:t xml:space="preserve"> </w:t>
      </w:r>
      <w:r w:rsidR="000E19B8">
        <w:rPr>
          <w:rFonts w:ascii="Arial" w:hAnsi="Arial" w:cs="Arial"/>
          <w:sz w:val="26"/>
          <w:szCs w:val="26"/>
        </w:rPr>
        <w:t xml:space="preserve">No procedió de la misma forma en la radicada </w:t>
      </w:r>
      <w:r w:rsidR="000E19B8" w:rsidRPr="00D553D9">
        <w:rPr>
          <w:rFonts w:ascii="Arial" w:hAnsi="Arial" w:cs="Arial"/>
          <w:b/>
          <w:sz w:val="26"/>
          <w:szCs w:val="26"/>
        </w:rPr>
        <w:t>2018-0007</w:t>
      </w:r>
      <w:r w:rsidR="000E19B8">
        <w:rPr>
          <w:rFonts w:ascii="Arial" w:hAnsi="Arial" w:cs="Arial"/>
          <w:b/>
          <w:sz w:val="26"/>
          <w:szCs w:val="26"/>
        </w:rPr>
        <w:t>7</w:t>
      </w:r>
      <w:r w:rsidR="000E19B8">
        <w:rPr>
          <w:rFonts w:ascii="Arial" w:hAnsi="Arial" w:cs="Arial"/>
          <w:sz w:val="26"/>
          <w:szCs w:val="26"/>
        </w:rPr>
        <w:t xml:space="preserve">. </w:t>
      </w:r>
    </w:p>
    <w:p w:rsidR="000C12B7" w:rsidRPr="00CD421A" w:rsidRDefault="000C12B7" w:rsidP="000C12B7">
      <w:pPr>
        <w:pStyle w:val="Sinespaciado2"/>
        <w:spacing w:line="360" w:lineRule="auto"/>
        <w:ind w:firstLine="2835"/>
        <w:jc w:val="both"/>
        <w:rPr>
          <w:rFonts w:ascii="Arial" w:hAnsi="Arial" w:cs="Arial"/>
          <w:sz w:val="16"/>
          <w:szCs w:val="16"/>
        </w:rPr>
      </w:pPr>
    </w:p>
    <w:p w:rsidR="00460CE6" w:rsidRPr="00210F0D" w:rsidRDefault="000C12B7" w:rsidP="00460CE6">
      <w:pPr>
        <w:pStyle w:val="Sinespaciado2"/>
        <w:spacing w:line="360" w:lineRule="auto"/>
        <w:ind w:firstLine="2835"/>
        <w:jc w:val="both"/>
        <w:rPr>
          <w:rFonts w:ascii="Arial" w:hAnsi="Arial" w:cs="Arial"/>
          <w:sz w:val="26"/>
          <w:szCs w:val="26"/>
        </w:rPr>
      </w:pPr>
      <w:r>
        <w:rPr>
          <w:rFonts w:ascii="Arial" w:hAnsi="Arial" w:cs="Arial"/>
          <w:sz w:val="26"/>
          <w:szCs w:val="26"/>
        </w:rPr>
        <w:t>(v</w:t>
      </w:r>
      <w:r w:rsidR="00F94C88">
        <w:rPr>
          <w:rFonts w:ascii="Arial" w:hAnsi="Arial" w:cs="Arial"/>
          <w:sz w:val="26"/>
          <w:szCs w:val="26"/>
        </w:rPr>
        <w:t>i</w:t>
      </w:r>
      <w:r w:rsidR="00D31A1B">
        <w:rPr>
          <w:rFonts w:ascii="Arial" w:hAnsi="Arial" w:cs="Arial"/>
          <w:sz w:val="26"/>
          <w:szCs w:val="26"/>
        </w:rPr>
        <w:t xml:space="preserve">) </w:t>
      </w:r>
      <w:r w:rsidR="00460CE6">
        <w:rPr>
          <w:rFonts w:ascii="Arial" w:hAnsi="Arial" w:cs="Arial"/>
          <w:sz w:val="26"/>
          <w:szCs w:val="26"/>
        </w:rPr>
        <w:t xml:space="preserve">El 18 de julio de 2018 se corrió traslado del recurso formulado por el </w:t>
      </w:r>
      <w:r w:rsidR="005B3A9A">
        <w:rPr>
          <w:rFonts w:ascii="Arial" w:hAnsi="Arial" w:cs="Arial"/>
          <w:sz w:val="26"/>
          <w:szCs w:val="26"/>
        </w:rPr>
        <w:t>coadyuvante</w:t>
      </w:r>
      <w:r w:rsidR="00460CE6">
        <w:rPr>
          <w:rFonts w:ascii="Arial" w:hAnsi="Arial" w:cs="Arial"/>
          <w:sz w:val="26"/>
          <w:szCs w:val="26"/>
        </w:rPr>
        <w:t>, de conformidad con los artículos 110 y 319 del CGP (fl. 75 Id.).</w:t>
      </w:r>
    </w:p>
    <w:p w:rsidR="00460CE6" w:rsidRPr="000E3756" w:rsidRDefault="00460CE6" w:rsidP="00460CE6">
      <w:pPr>
        <w:pStyle w:val="Sinespaciado1"/>
        <w:spacing w:line="360" w:lineRule="auto"/>
        <w:ind w:firstLine="2832"/>
        <w:jc w:val="both"/>
        <w:rPr>
          <w:rFonts w:ascii="Arial" w:hAnsi="Arial" w:cs="Arial"/>
          <w:sz w:val="16"/>
          <w:szCs w:val="16"/>
        </w:rPr>
      </w:pPr>
    </w:p>
    <w:p w:rsidR="00D460F8" w:rsidRDefault="003D38D1" w:rsidP="00D460F8">
      <w:pPr>
        <w:pStyle w:val="Sinespaciado2"/>
        <w:spacing w:line="360" w:lineRule="auto"/>
        <w:ind w:firstLine="2835"/>
        <w:jc w:val="both"/>
        <w:rPr>
          <w:rFonts w:ascii="Arial" w:hAnsi="Arial" w:cs="Arial"/>
          <w:sz w:val="26"/>
          <w:szCs w:val="26"/>
        </w:rPr>
      </w:pPr>
      <w:r>
        <w:rPr>
          <w:rFonts w:ascii="Arial" w:hAnsi="Arial" w:cs="Arial"/>
          <w:sz w:val="26"/>
          <w:szCs w:val="26"/>
        </w:rPr>
        <w:t>(v</w:t>
      </w:r>
      <w:r w:rsidR="00D460F8">
        <w:rPr>
          <w:rFonts w:ascii="Arial" w:hAnsi="Arial" w:cs="Arial"/>
          <w:sz w:val="26"/>
          <w:szCs w:val="26"/>
        </w:rPr>
        <w:t xml:space="preserve">ii) </w:t>
      </w:r>
      <w:r w:rsidR="00F710EE">
        <w:rPr>
          <w:rFonts w:ascii="Arial" w:hAnsi="Arial" w:cs="Arial"/>
          <w:sz w:val="26"/>
          <w:szCs w:val="26"/>
        </w:rPr>
        <w:t>E</w:t>
      </w:r>
      <w:r w:rsidR="00D460F8">
        <w:rPr>
          <w:rFonts w:ascii="Arial" w:hAnsi="Arial" w:cs="Arial"/>
          <w:sz w:val="26"/>
          <w:szCs w:val="26"/>
        </w:rPr>
        <w:t xml:space="preserve">l </w:t>
      </w:r>
      <w:r w:rsidR="00021BA6">
        <w:rPr>
          <w:rFonts w:ascii="Arial" w:hAnsi="Arial" w:cs="Arial"/>
          <w:sz w:val="26"/>
          <w:szCs w:val="26"/>
        </w:rPr>
        <w:t>23 de julio de 2108</w:t>
      </w:r>
      <w:r w:rsidR="00D460F8">
        <w:rPr>
          <w:rFonts w:ascii="Arial" w:hAnsi="Arial" w:cs="Arial"/>
          <w:sz w:val="26"/>
          <w:szCs w:val="26"/>
        </w:rPr>
        <w:t xml:space="preserve">, el </w:t>
      </w:r>
      <w:r w:rsidR="00D460F8" w:rsidRPr="004D4FB5">
        <w:rPr>
          <w:rFonts w:ascii="Arial" w:hAnsi="Arial" w:cs="Arial"/>
          <w:sz w:val="26"/>
          <w:szCs w:val="26"/>
        </w:rPr>
        <w:t xml:space="preserve">señor </w:t>
      </w:r>
      <w:r w:rsidR="00D460F8" w:rsidRPr="004D4FB5">
        <w:rPr>
          <w:rFonts w:ascii="Arial" w:hAnsi="Arial" w:cs="Arial"/>
          <w:sz w:val="22"/>
          <w:szCs w:val="22"/>
        </w:rPr>
        <w:t>JAVIER ELÍAS ARIAS IDÁRRAGA</w:t>
      </w:r>
      <w:r w:rsidR="00D460F8">
        <w:rPr>
          <w:rFonts w:ascii="Arial" w:hAnsi="Arial" w:cs="Arial"/>
          <w:sz w:val="22"/>
          <w:szCs w:val="22"/>
        </w:rPr>
        <w:t xml:space="preserve"> </w:t>
      </w:r>
      <w:r w:rsidR="00021BA6">
        <w:rPr>
          <w:rFonts w:ascii="Arial" w:hAnsi="Arial" w:cs="Arial"/>
          <w:sz w:val="26"/>
          <w:szCs w:val="26"/>
        </w:rPr>
        <w:t>formuló las acciones de tutela</w:t>
      </w:r>
      <w:r w:rsidR="00D460F8">
        <w:rPr>
          <w:rFonts w:ascii="Arial" w:hAnsi="Arial" w:cs="Arial"/>
          <w:sz w:val="26"/>
          <w:szCs w:val="26"/>
        </w:rPr>
        <w:t xml:space="preserve"> (fls. </w:t>
      </w:r>
      <w:r w:rsidR="00021BA6">
        <w:rPr>
          <w:rFonts w:ascii="Arial" w:hAnsi="Arial" w:cs="Arial"/>
          <w:sz w:val="26"/>
          <w:szCs w:val="26"/>
        </w:rPr>
        <w:t>2</w:t>
      </w:r>
      <w:r w:rsidR="00D460F8">
        <w:rPr>
          <w:rFonts w:ascii="Arial" w:hAnsi="Arial" w:cs="Arial"/>
          <w:sz w:val="26"/>
          <w:szCs w:val="26"/>
        </w:rPr>
        <w:t xml:space="preserve"> y </w:t>
      </w:r>
      <w:r w:rsidR="00021BA6">
        <w:rPr>
          <w:rFonts w:ascii="Arial" w:hAnsi="Arial" w:cs="Arial"/>
          <w:sz w:val="26"/>
          <w:szCs w:val="26"/>
        </w:rPr>
        <w:t>4</w:t>
      </w:r>
      <w:r w:rsidR="00D460F8">
        <w:rPr>
          <w:rFonts w:ascii="Arial" w:hAnsi="Arial" w:cs="Arial"/>
          <w:sz w:val="26"/>
          <w:szCs w:val="26"/>
        </w:rPr>
        <w:t>)</w:t>
      </w:r>
      <w:r w:rsidR="00D460F8" w:rsidRPr="00413A6D">
        <w:rPr>
          <w:rFonts w:ascii="Arial" w:hAnsi="Arial" w:cs="Arial"/>
          <w:sz w:val="26"/>
          <w:szCs w:val="26"/>
        </w:rPr>
        <w:t>.</w:t>
      </w:r>
    </w:p>
    <w:p w:rsidR="00D460F8" w:rsidRPr="00CD421A" w:rsidRDefault="00D460F8" w:rsidP="00D460F8">
      <w:pPr>
        <w:pStyle w:val="Sinespaciado2"/>
        <w:spacing w:line="360" w:lineRule="auto"/>
        <w:ind w:firstLine="2835"/>
        <w:jc w:val="both"/>
        <w:rPr>
          <w:rFonts w:ascii="Arial" w:hAnsi="Arial" w:cs="Arial"/>
          <w:sz w:val="16"/>
          <w:szCs w:val="16"/>
        </w:rPr>
      </w:pPr>
    </w:p>
    <w:p w:rsidR="00D460F8" w:rsidRPr="001E5F68" w:rsidRDefault="00F73F4F" w:rsidP="00D460F8">
      <w:pPr>
        <w:pStyle w:val="Sinespaciado1"/>
        <w:spacing w:line="360" w:lineRule="auto"/>
        <w:ind w:firstLine="2832"/>
        <w:jc w:val="both"/>
        <w:rPr>
          <w:rFonts w:ascii="Arial" w:hAnsi="Arial" w:cs="Arial"/>
          <w:sz w:val="26"/>
          <w:szCs w:val="26"/>
        </w:rPr>
      </w:pPr>
      <w:r>
        <w:rPr>
          <w:rFonts w:ascii="Arial" w:hAnsi="Arial" w:cs="Arial"/>
          <w:sz w:val="26"/>
          <w:szCs w:val="26"/>
        </w:rPr>
        <w:t>(viii</w:t>
      </w:r>
      <w:r w:rsidR="000E19B8">
        <w:rPr>
          <w:rFonts w:ascii="Arial" w:hAnsi="Arial" w:cs="Arial"/>
          <w:sz w:val="26"/>
          <w:szCs w:val="26"/>
        </w:rPr>
        <w:t>) Por auto del 27</w:t>
      </w:r>
      <w:r w:rsidR="00D460F8">
        <w:rPr>
          <w:rFonts w:ascii="Arial" w:hAnsi="Arial" w:cs="Arial"/>
          <w:sz w:val="26"/>
          <w:szCs w:val="26"/>
        </w:rPr>
        <w:t xml:space="preserve"> de </w:t>
      </w:r>
      <w:r w:rsidR="000E19B8">
        <w:rPr>
          <w:rFonts w:ascii="Arial" w:hAnsi="Arial" w:cs="Arial"/>
          <w:sz w:val="26"/>
          <w:szCs w:val="26"/>
        </w:rPr>
        <w:t>julio</w:t>
      </w:r>
      <w:r w:rsidR="00D460F8">
        <w:rPr>
          <w:rFonts w:ascii="Arial" w:hAnsi="Arial" w:cs="Arial"/>
          <w:sz w:val="26"/>
          <w:szCs w:val="26"/>
        </w:rPr>
        <w:t xml:space="preserve"> de 201</w:t>
      </w:r>
      <w:r w:rsidR="00F710EE">
        <w:rPr>
          <w:rFonts w:ascii="Arial" w:hAnsi="Arial" w:cs="Arial"/>
          <w:sz w:val="26"/>
          <w:szCs w:val="26"/>
        </w:rPr>
        <w:t>8</w:t>
      </w:r>
      <w:r w:rsidR="00D460F8">
        <w:rPr>
          <w:rFonts w:ascii="Arial" w:hAnsi="Arial" w:cs="Arial"/>
          <w:sz w:val="26"/>
          <w:szCs w:val="26"/>
        </w:rPr>
        <w:t xml:space="preserve"> el juzgado decidió no reponer </w:t>
      </w:r>
      <w:r w:rsidR="00F710EE">
        <w:rPr>
          <w:rFonts w:ascii="Arial" w:hAnsi="Arial" w:cs="Arial"/>
          <w:sz w:val="26"/>
          <w:szCs w:val="26"/>
        </w:rPr>
        <w:t>la decisión atacada</w:t>
      </w:r>
      <w:r w:rsidR="00D460F8">
        <w:rPr>
          <w:rFonts w:ascii="Arial" w:hAnsi="Arial" w:cs="Arial"/>
          <w:sz w:val="26"/>
          <w:szCs w:val="26"/>
        </w:rPr>
        <w:t xml:space="preserve">. Decisión notificada en estado del </w:t>
      </w:r>
      <w:r w:rsidR="000E19B8">
        <w:rPr>
          <w:rFonts w:ascii="Arial" w:hAnsi="Arial" w:cs="Arial"/>
          <w:sz w:val="26"/>
          <w:szCs w:val="26"/>
        </w:rPr>
        <w:t>30</w:t>
      </w:r>
      <w:r w:rsidR="00D460F8">
        <w:rPr>
          <w:rFonts w:ascii="Arial" w:hAnsi="Arial" w:cs="Arial"/>
          <w:sz w:val="26"/>
          <w:szCs w:val="26"/>
        </w:rPr>
        <w:t xml:space="preserve"> de </w:t>
      </w:r>
      <w:r w:rsidR="000E19B8">
        <w:rPr>
          <w:rFonts w:ascii="Arial" w:hAnsi="Arial" w:cs="Arial"/>
          <w:sz w:val="26"/>
          <w:szCs w:val="26"/>
        </w:rPr>
        <w:t>juli</w:t>
      </w:r>
      <w:r w:rsidR="00D460F8">
        <w:rPr>
          <w:rFonts w:ascii="Arial" w:hAnsi="Arial" w:cs="Arial"/>
          <w:sz w:val="26"/>
          <w:szCs w:val="26"/>
        </w:rPr>
        <w:t xml:space="preserve">o siguiente (fls. </w:t>
      </w:r>
      <w:r w:rsidR="00F710EE">
        <w:rPr>
          <w:rFonts w:ascii="Arial" w:hAnsi="Arial" w:cs="Arial"/>
          <w:sz w:val="26"/>
          <w:szCs w:val="26"/>
        </w:rPr>
        <w:t>7</w:t>
      </w:r>
      <w:r w:rsidR="000E19B8">
        <w:rPr>
          <w:rFonts w:ascii="Arial" w:hAnsi="Arial" w:cs="Arial"/>
          <w:sz w:val="26"/>
          <w:szCs w:val="26"/>
        </w:rPr>
        <w:t>6-78 del disco compacto</w:t>
      </w:r>
      <w:r w:rsidR="00D460F8">
        <w:rPr>
          <w:rFonts w:ascii="Arial" w:hAnsi="Arial" w:cs="Arial"/>
          <w:sz w:val="26"/>
          <w:szCs w:val="26"/>
        </w:rPr>
        <w:t>).</w:t>
      </w:r>
    </w:p>
    <w:p w:rsidR="00D460F8" w:rsidRDefault="00D460F8" w:rsidP="00D460F8">
      <w:pPr>
        <w:pStyle w:val="Sinespaciado1"/>
        <w:spacing w:line="360" w:lineRule="auto"/>
        <w:ind w:firstLine="2832"/>
        <w:jc w:val="both"/>
        <w:rPr>
          <w:rFonts w:ascii="Arial" w:hAnsi="Arial" w:cs="Arial"/>
          <w:sz w:val="16"/>
          <w:szCs w:val="26"/>
        </w:rPr>
      </w:pPr>
    </w:p>
    <w:p w:rsidR="00F73F4F" w:rsidRDefault="00BF5B92" w:rsidP="00F73F4F">
      <w:pPr>
        <w:pStyle w:val="Sinespaciado1"/>
        <w:spacing w:line="360" w:lineRule="auto"/>
        <w:ind w:firstLine="2832"/>
        <w:jc w:val="both"/>
        <w:rPr>
          <w:rFonts w:ascii="Arial" w:hAnsi="Arial" w:cs="Arial"/>
          <w:sz w:val="26"/>
          <w:szCs w:val="26"/>
        </w:rPr>
      </w:pPr>
      <w:r>
        <w:rPr>
          <w:rFonts w:ascii="Arial" w:hAnsi="Arial" w:cs="Arial"/>
          <w:sz w:val="26"/>
          <w:szCs w:val="26"/>
        </w:rPr>
        <w:t>3</w:t>
      </w:r>
      <w:r w:rsidR="00920D5C">
        <w:rPr>
          <w:rFonts w:ascii="Arial" w:hAnsi="Arial" w:cs="Arial"/>
          <w:sz w:val="26"/>
          <w:szCs w:val="26"/>
        </w:rPr>
        <w:t>.</w:t>
      </w:r>
      <w:r w:rsidR="00920D5C" w:rsidRPr="00413A6D">
        <w:rPr>
          <w:rFonts w:ascii="Arial" w:hAnsi="Arial" w:cs="Arial"/>
          <w:sz w:val="26"/>
          <w:szCs w:val="26"/>
        </w:rPr>
        <w:t xml:space="preserve"> Surge de tales pruebas que </w:t>
      </w:r>
      <w:r w:rsidR="00920D5C">
        <w:rPr>
          <w:rFonts w:ascii="Arial" w:hAnsi="Arial" w:cs="Arial"/>
          <w:sz w:val="26"/>
          <w:szCs w:val="26"/>
        </w:rPr>
        <w:t>la</w:t>
      </w:r>
      <w:r w:rsidR="00AB3ABA">
        <w:rPr>
          <w:rFonts w:ascii="Arial" w:hAnsi="Arial" w:cs="Arial"/>
          <w:sz w:val="26"/>
          <w:szCs w:val="26"/>
        </w:rPr>
        <w:t>s</w:t>
      </w:r>
      <w:r w:rsidR="00920D5C">
        <w:rPr>
          <w:rFonts w:ascii="Arial" w:hAnsi="Arial" w:cs="Arial"/>
          <w:sz w:val="26"/>
          <w:szCs w:val="26"/>
        </w:rPr>
        <w:t xml:space="preserve"> </w:t>
      </w:r>
      <w:r w:rsidR="00AB3ABA">
        <w:rPr>
          <w:rFonts w:ascii="Arial" w:hAnsi="Arial" w:cs="Arial"/>
          <w:sz w:val="26"/>
          <w:szCs w:val="26"/>
        </w:rPr>
        <w:t>acciones</w:t>
      </w:r>
      <w:r w:rsidR="00920D5C">
        <w:rPr>
          <w:rFonts w:ascii="Arial" w:hAnsi="Arial" w:cs="Arial"/>
          <w:sz w:val="26"/>
          <w:szCs w:val="26"/>
        </w:rPr>
        <w:t xml:space="preserve"> popular</w:t>
      </w:r>
      <w:r w:rsidR="00AB3ABA">
        <w:rPr>
          <w:rFonts w:ascii="Arial" w:hAnsi="Arial" w:cs="Arial"/>
          <w:sz w:val="26"/>
          <w:szCs w:val="26"/>
        </w:rPr>
        <w:t>es</w:t>
      </w:r>
      <w:r w:rsidR="00920D5C">
        <w:rPr>
          <w:rFonts w:ascii="Arial" w:hAnsi="Arial" w:cs="Arial"/>
          <w:sz w:val="26"/>
          <w:szCs w:val="26"/>
        </w:rPr>
        <w:t xml:space="preserve"> se está</w:t>
      </w:r>
      <w:r w:rsidR="00AB3ABA">
        <w:rPr>
          <w:rFonts w:ascii="Arial" w:hAnsi="Arial" w:cs="Arial"/>
          <w:sz w:val="26"/>
          <w:szCs w:val="26"/>
        </w:rPr>
        <w:t>n</w:t>
      </w:r>
      <w:r w:rsidR="00920D5C">
        <w:rPr>
          <w:rFonts w:ascii="Arial" w:hAnsi="Arial" w:cs="Arial"/>
          <w:sz w:val="26"/>
          <w:szCs w:val="26"/>
        </w:rPr>
        <w:t xml:space="preserve"> </w:t>
      </w:r>
      <w:r w:rsidR="00920D5C" w:rsidRPr="000C53A5">
        <w:rPr>
          <w:rFonts w:ascii="Arial" w:hAnsi="Arial" w:cs="Arial"/>
          <w:sz w:val="26"/>
          <w:szCs w:val="26"/>
        </w:rPr>
        <w:t>tramitando conforme</w:t>
      </w:r>
      <w:r w:rsidR="00920D5C">
        <w:rPr>
          <w:rFonts w:ascii="Arial" w:hAnsi="Arial" w:cs="Arial"/>
          <w:sz w:val="26"/>
          <w:szCs w:val="26"/>
        </w:rPr>
        <w:t xml:space="preserve"> a la normativa especial que la</w:t>
      </w:r>
      <w:r w:rsidR="00AB3ABA">
        <w:rPr>
          <w:rFonts w:ascii="Arial" w:hAnsi="Arial" w:cs="Arial"/>
          <w:sz w:val="26"/>
          <w:szCs w:val="26"/>
        </w:rPr>
        <w:t>s</w:t>
      </w:r>
      <w:r w:rsidR="00920D5C">
        <w:rPr>
          <w:rFonts w:ascii="Arial" w:hAnsi="Arial" w:cs="Arial"/>
          <w:sz w:val="26"/>
          <w:szCs w:val="26"/>
        </w:rPr>
        <w:t xml:space="preserve"> rige (Ley 472 de 1998)</w:t>
      </w:r>
      <w:r w:rsidR="00F73F4F">
        <w:rPr>
          <w:rFonts w:ascii="Arial" w:hAnsi="Arial" w:cs="Arial"/>
          <w:sz w:val="26"/>
          <w:szCs w:val="26"/>
        </w:rPr>
        <w:t xml:space="preserve"> y no</w:t>
      </w:r>
      <w:r w:rsidR="00F73F4F" w:rsidRPr="002E674B">
        <w:rPr>
          <w:rFonts w:ascii="Arial" w:hAnsi="Arial" w:cs="Arial"/>
          <w:sz w:val="26"/>
          <w:szCs w:val="26"/>
        </w:rPr>
        <w:t xml:space="preserve"> se</w:t>
      </w:r>
      <w:r w:rsidR="00F73F4F">
        <w:rPr>
          <w:rFonts w:ascii="Arial" w:hAnsi="Arial" w:cs="Arial"/>
          <w:sz w:val="26"/>
          <w:szCs w:val="26"/>
        </w:rPr>
        <w:t xml:space="preserve"> observa</w:t>
      </w:r>
      <w:r w:rsidR="00F73F4F" w:rsidRPr="002E674B">
        <w:rPr>
          <w:rFonts w:ascii="Arial" w:hAnsi="Arial" w:cs="Arial"/>
          <w:sz w:val="26"/>
          <w:szCs w:val="26"/>
        </w:rPr>
        <w:t xml:space="preserve"> </w:t>
      </w:r>
      <w:r w:rsidR="00F73F4F">
        <w:rPr>
          <w:rFonts w:ascii="Arial" w:hAnsi="Arial" w:cs="Arial"/>
          <w:sz w:val="26"/>
          <w:szCs w:val="26"/>
        </w:rPr>
        <w:t xml:space="preserve">que se </w:t>
      </w:r>
      <w:r w:rsidR="00F73F4F" w:rsidRPr="002E674B">
        <w:rPr>
          <w:rFonts w:ascii="Arial" w:hAnsi="Arial" w:cs="Arial"/>
          <w:sz w:val="26"/>
          <w:szCs w:val="26"/>
        </w:rPr>
        <w:t>ha</w:t>
      </w:r>
      <w:r w:rsidR="00F73F4F">
        <w:rPr>
          <w:rFonts w:ascii="Arial" w:hAnsi="Arial" w:cs="Arial"/>
          <w:sz w:val="26"/>
          <w:szCs w:val="26"/>
        </w:rPr>
        <w:t>ya</w:t>
      </w:r>
      <w:r w:rsidR="00F73F4F" w:rsidRPr="002E674B">
        <w:rPr>
          <w:rFonts w:ascii="Arial" w:hAnsi="Arial" w:cs="Arial"/>
          <w:sz w:val="26"/>
          <w:szCs w:val="26"/>
        </w:rPr>
        <w:t xml:space="preserve"> presentado tardanza en </w:t>
      </w:r>
      <w:r w:rsidR="00F73F4F">
        <w:rPr>
          <w:rFonts w:ascii="Arial" w:hAnsi="Arial" w:cs="Arial"/>
          <w:sz w:val="26"/>
          <w:szCs w:val="26"/>
        </w:rPr>
        <w:t>su</w:t>
      </w:r>
      <w:r w:rsidR="00F73F4F" w:rsidRPr="002E674B">
        <w:rPr>
          <w:rFonts w:ascii="Arial" w:hAnsi="Arial" w:cs="Arial"/>
          <w:sz w:val="26"/>
          <w:szCs w:val="26"/>
        </w:rPr>
        <w:t xml:space="preserve"> dec</w:t>
      </w:r>
      <w:r w:rsidR="00F73F4F">
        <w:rPr>
          <w:rFonts w:ascii="Arial" w:hAnsi="Arial" w:cs="Arial"/>
          <w:sz w:val="26"/>
          <w:szCs w:val="26"/>
        </w:rPr>
        <w:t>urso procesal.</w:t>
      </w:r>
    </w:p>
    <w:p w:rsidR="00F73F4F" w:rsidRPr="00915BDE" w:rsidRDefault="00F73F4F" w:rsidP="00F73F4F">
      <w:pPr>
        <w:pStyle w:val="Sinespaciado1"/>
        <w:spacing w:line="360" w:lineRule="auto"/>
        <w:ind w:firstLine="2832"/>
        <w:jc w:val="both"/>
        <w:rPr>
          <w:rFonts w:ascii="Arial" w:hAnsi="Arial" w:cs="Arial"/>
          <w:sz w:val="16"/>
          <w:szCs w:val="26"/>
        </w:rPr>
      </w:pPr>
    </w:p>
    <w:p w:rsidR="00F73F4F" w:rsidRDefault="00F73F4F" w:rsidP="00F73F4F">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4</w:t>
      </w:r>
      <w:r w:rsidRPr="008C3140">
        <w:rPr>
          <w:rFonts w:ascii="Arial" w:hAnsi="Arial" w:cs="Arial"/>
          <w:sz w:val="26"/>
          <w:szCs w:val="26"/>
        </w:rPr>
        <w:t xml:space="preserve">. </w:t>
      </w:r>
      <w:r>
        <w:rPr>
          <w:rFonts w:ascii="Arial" w:hAnsi="Arial" w:cs="Arial"/>
          <w:sz w:val="26"/>
          <w:szCs w:val="26"/>
        </w:rPr>
        <w:t xml:space="preserve">Además, en la acción </w:t>
      </w:r>
      <w:r w:rsidRPr="009E0AFC">
        <w:rPr>
          <w:rFonts w:ascii="Arial" w:hAnsi="Arial" w:cs="Arial"/>
          <w:sz w:val="26"/>
          <w:szCs w:val="26"/>
          <w:lang w:val="es-ES_tradnl"/>
        </w:rPr>
        <w:t>popular</w:t>
      </w:r>
      <w:r>
        <w:rPr>
          <w:rFonts w:ascii="Arial" w:hAnsi="Arial" w:cs="Arial"/>
          <w:sz w:val="26"/>
          <w:szCs w:val="26"/>
          <w:lang w:val="es-ES_tradnl"/>
        </w:rPr>
        <w:t xml:space="preserve"> </w:t>
      </w:r>
      <w:r w:rsidRPr="000905F6">
        <w:rPr>
          <w:rFonts w:ascii="Arial" w:hAnsi="Arial" w:cs="Arial"/>
          <w:sz w:val="26"/>
          <w:szCs w:val="26"/>
        </w:rPr>
        <w:t>radicada</w:t>
      </w:r>
      <w:r>
        <w:rPr>
          <w:rFonts w:ascii="Arial" w:hAnsi="Arial" w:cs="Arial"/>
          <w:sz w:val="26"/>
          <w:szCs w:val="26"/>
        </w:rPr>
        <w:t xml:space="preserve"> </w:t>
      </w:r>
      <w:r w:rsidRPr="003F159F">
        <w:rPr>
          <w:rFonts w:ascii="Arial" w:hAnsi="Arial" w:cs="Arial"/>
          <w:sz w:val="26"/>
          <w:szCs w:val="26"/>
        </w:rPr>
        <w:t xml:space="preserve">bajo </w:t>
      </w:r>
      <w:r>
        <w:rPr>
          <w:rFonts w:ascii="Arial" w:hAnsi="Arial" w:cs="Arial"/>
          <w:sz w:val="26"/>
          <w:szCs w:val="26"/>
        </w:rPr>
        <w:t>e</w:t>
      </w:r>
      <w:r w:rsidRPr="003F159F">
        <w:rPr>
          <w:rFonts w:ascii="Arial" w:hAnsi="Arial" w:cs="Arial"/>
          <w:sz w:val="26"/>
          <w:szCs w:val="26"/>
        </w:rPr>
        <w:t>l número</w:t>
      </w:r>
      <w:r w:rsidRPr="007646B9">
        <w:rPr>
          <w:rFonts w:ascii="Arial" w:hAnsi="Arial" w:cs="Arial"/>
          <w:sz w:val="26"/>
          <w:szCs w:val="26"/>
        </w:rPr>
        <w:t xml:space="preserve"> </w:t>
      </w:r>
      <w:r w:rsidRPr="00D553D9">
        <w:rPr>
          <w:rFonts w:ascii="Arial" w:hAnsi="Arial" w:cs="Arial"/>
          <w:b/>
          <w:sz w:val="26"/>
          <w:szCs w:val="26"/>
        </w:rPr>
        <w:t>2018-0007</w:t>
      </w:r>
      <w:r>
        <w:rPr>
          <w:rFonts w:ascii="Arial" w:hAnsi="Arial" w:cs="Arial"/>
          <w:b/>
          <w:sz w:val="26"/>
          <w:szCs w:val="26"/>
        </w:rPr>
        <w:t>7</w:t>
      </w:r>
      <w:r>
        <w:rPr>
          <w:rFonts w:ascii="Arial" w:hAnsi="Arial" w:cs="Arial"/>
          <w:sz w:val="26"/>
          <w:szCs w:val="26"/>
          <w:lang w:val="es-ES_tradnl"/>
        </w:rPr>
        <w:t>,</w:t>
      </w:r>
      <w:r w:rsidRPr="009E0AFC">
        <w:rPr>
          <w:rFonts w:ascii="Arial" w:hAnsi="Arial" w:cs="Arial"/>
          <w:sz w:val="26"/>
          <w:szCs w:val="26"/>
        </w:rPr>
        <w:t xml:space="preserve"> </w:t>
      </w:r>
      <w:r>
        <w:rPr>
          <w:rFonts w:ascii="Arial" w:hAnsi="Arial" w:cs="Arial"/>
          <w:sz w:val="26"/>
          <w:szCs w:val="26"/>
        </w:rPr>
        <w:t>frente al auto del 18</w:t>
      </w:r>
      <w:r w:rsidRPr="00210F0D">
        <w:rPr>
          <w:rFonts w:ascii="Arial" w:hAnsi="Arial" w:cs="Arial"/>
          <w:sz w:val="26"/>
          <w:szCs w:val="26"/>
        </w:rPr>
        <w:t xml:space="preserve"> de </w:t>
      </w:r>
      <w:r>
        <w:rPr>
          <w:rFonts w:ascii="Arial" w:hAnsi="Arial" w:cs="Arial"/>
          <w:sz w:val="26"/>
          <w:szCs w:val="26"/>
        </w:rPr>
        <w:t>julio</w:t>
      </w:r>
      <w:r w:rsidRPr="00210F0D">
        <w:rPr>
          <w:rFonts w:ascii="Arial" w:hAnsi="Arial" w:cs="Arial"/>
          <w:sz w:val="26"/>
          <w:szCs w:val="26"/>
        </w:rPr>
        <w:t xml:space="preserve"> de 201</w:t>
      </w:r>
      <w:r>
        <w:rPr>
          <w:rFonts w:ascii="Arial" w:hAnsi="Arial" w:cs="Arial"/>
          <w:sz w:val="26"/>
          <w:szCs w:val="26"/>
        </w:rPr>
        <w:t>8</w:t>
      </w:r>
      <w:r w:rsidRPr="00210F0D">
        <w:rPr>
          <w:rFonts w:ascii="Arial" w:hAnsi="Arial" w:cs="Arial"/>
          <w:sz w:val="26"/>
          <w:szCs w:val="26"/>
        </w:rPr>
        <w:t xml:space="preserve">, </w:t>
      </w:r>
      <w:r>
        <w:rPr>
          <w:rFonts w:ascii="Arial" w:hAnsi="Arial" w:cs="Arial"/>
          <w:sz w:val="26"/>
          <w:szCs w:val="26"/>
        </w:rPr>
        <w:t xml:space="preserve">donde </w:t>
      </w:r>
      <w:r w:rsidRPr="00210F0D">
        <w:rPr>
          <w:rFonts w:ascii="Arial" w:hAnsi="Arial" w:cs="Arial"/>
          <w:sz w:val="26"/>
          <w:szCs w:val="26"/>
        </w:rPr>
        <w:t>se res</w:t>
      </w:r>
      <w:r>
        <w:rPr>
          <w:rFonts w:ascii="Arial" w:hAnsi="Arial" w:cs="Arial"/>
          <w:sz w:val="26"/>
          <w:szCs w:val="26"/>
        </w:rPr>
        <w:t>olvieron</w:t>
      </w:r>
      <w:r w:rsidRPr="00210F0D">
        <w:rPr>
          <w:rFonts w:ascii="Arial" w:hAnsi="Arial" w:cs="Arial"/>
          <w:sz w:val="26"/>
          <w:szCs w:val="26"/>
        </w:rPr>
        <w:t xml:space="preserve"> las peticiones realizadas por el </w:t>
      </w:r>
      <w:r>
        <w:rPr>
          <w:rFonts w:ascii="Arial" w:hAnsi="Arial" w:cs="Arial"/>
          <w:sz w:val="26"/>
          <w:szCs w:val="26"/>
        </w:rPr>
        <w:t xml:space="preserve">coadyuvante </w:t>
      </w:r>
      <w:r w:rsidRPr="007D30C5">
        <w:rPr>
          <w:rFonts w:ascii="Arial" w:hAnsi="Arial" w:cs="Arial"/>
          <w:sz w:val="26"/>
          <w:szCs w:val="26"/>
        </w:rPr>
        <w:t xml:space="preserve">relacionadas con </w:t>
      </w:r>
      <w:r>
        <w:rPr>
          <w:rFonts w:ascii="Arial" w:hAnsi="Arial" w:cs="Arial"/>
          <w:sz w:val="26"/>
          <w:szCs w:val="26"/>
        </w:rPr>
        <w:t xml:space="preserve">aplicar los artículos 5 y 84 de la ley 472 de 1998, así como el </w:t>
      </w:r>
      <w:r w:rsidRPr="00E17485">
        <w:rPr>
          <w:rFonts w:ascii="Arial" w:hAnsi="Arial" w:cs="Arial"/>
          <w:sz w:val="26"/>
          <w:szCs w:val="26"/>
        </w:rPr>
        <w:t xml:space="preserve">8 y 42 </w:t>
      </w:r>
      <w:r>
        <w:rPr>
          <w:rFonts w:ascii="Arial" w:hAnsi="Arial" w:cs="Arial"/>
          <w:sz w:val="26"/>
          <w:szCs w:val="26"/>
        </w:rPr>
        <w:t xml:space="preserve">del </w:t>
      </w:r>
      <w:r w:rsidRPr="00E17485">
        <w:rPr>
          <w:rFonts w:ascii="Arial" w:hAnsi="Arial" w:cs="Arial"/>
          <w:sz w:val="26"/>
          <w:szCs w:val="26"/>
        </w:rPr>
        <w:t>CGP</w:t>
      </w:r>
      <w:r>
        <w:rPr>
          <w:rFonts w:ascii="Arial" w:hAnsi="Arial" w:cs="Arial"/>
          <w:sz w:val="26"/>
          <w:szCs w:val="26"/>
        </w:rPr>
        <w:t xml:space="preserve">; informar a la comunidad por la página web de la rama judicial y notificar a la entidad accionada a su correo electrónico, el amparo se torna </w:t>
      </w:r>
      <w:r>
        <w:rPr>
          <w:rFonts w:ascii="Arial" w:hAnsi="Arial" w:cs="Arial"/>
          <w:sz w:val="26"/>
          <w:szCs w:val="26"/>
          <w:lang w:val="es-CO"/>
        </w:rPr>
        <w:t xml:space="preserve">improcedente, </w:t>
      </w:r>
      <w:r w:rsidRPr="00141E91">
        <w:rPr>
          <w:rFonts w:ascii="Arial" w:hAnsi="Arial" w:cs="Arial"/>
          <w:sz w:val="26"/>
          <w:szCs w:val="26"/>
          <w:lang w:val="es-CO"/>
        </w:rPr>
        <w:t xml:space="preserve">por ausencia del requisito de subsidiariedad, toda vez que, como se pudo constatar, </w:t>
      </w:r>
      <w:r>
        <w:rPr>
          <w:rFonts w:ascii="Arial" w:hAnsi="Arial" w:cs="Arial"/>
          <w:sz w:val="26"/>
          <w:szCs w:val="26"/>
          <w:lang w:val="es-CO"/>
        </w:rPr>
        <w:t>no se formuló recurso alguno frente a dicho</w:t>
      </w:r>
      <w:r>
        <w:rPr>
          <w:rFonts w:ascii="Arial" w:hAnsi="Arial" w:cs="Arial"/>
          <w:sz w:val="26"/>
          <w:szCs w:val="26"/>
        </w:rPr>
        <w:t xml:space="preserve"> proveído</w:t>
      </w:r>
      <w:r>
        <w:rPr>
          <w:rFonts w:ascii="Arial" w:hAnsi="Arial" w:cs="Arial"/>
          <w:sz w:val="26"/>
          <w:szCs w:val="26"/>
          <w:lang w:val="es-CO"/>
        </w:rPr>
        <w:t>, e</w:t>
      </w:r>
      <w:r w:rsidRPr="00F05222">
        <w:rPr>
          <w:rFonts w:ascii="Arial" w:hAnsi="Arial" w:cs="Arial"/>
          <w:sz w:val="26"/>
          <w:szCs w:val="26"/>
          <w:lang w:val="es-CO"/>
        </w:rPr>
        <w:t xml:space="preserve">s decir, no empleó el medio ordinario de protección con que contaba en ese proceso para obtener lo que pretende sea </w:t>
      </w:r>
      <w:r>
        <w:rPr>
          <w:rFonts w:ascii="Arial" w:hAnsi="Arial" w:cs="Arial"/>
          <w:sz w:val="26"/>
          <w:szCs w:val="26"/>
          <w:lang w:val="es-CO"/>
        </w:rPr>
        <w:t xml:space="preserve">ahora </w:t>
      </w:r>
      <w:r w:rsidRPr="00F05222">
        <w:rPr>
          <w:rFonts w:ascii="Arial" w:hAnsi="Arial" w:cs="Arial"/>
          <w:sz w:val="26"/>
          <w:szCs w:val="26"/>
          <w:lang w:val="es-CO"/>
        </w:rPr>
        <w:t>decidido por vía de tutela</w:t>
      </w:r>
      <w:r>
        <w:rPr>
          <w:rFonts w:ascii="Arial" w:hAnsi="Arial" w:cs="Arial"/>
          <w:sz w:val="26"/>
          <w:szCs w:val="26"/>
          <w:lang w:val="es-CO"/>
        </w:rPr>
        <w:t>; debió el actor popular hacer uso de los mecanismos legales ordinarios que el ordenamiento jurídico consagra y no acudir directamente a la acción de tutela, incumpliendo así el requisito de subsidiariedad que contempla la Carta Política y el Decreto 2591 de 1991</w:t>
      </w:r>
      <w:r>
        <w:rPr>
          <w:rFonts w:ascii="Arial" w:hAnsi="Arial" w:cs="Arial"/>
          <w:sz w:val="26"/>
          <w:szCs w:val="26"/>
        </w:rPr>
        <w:t>.</w:t>
      </w:r>
    </w:p>
    <w:p w:rsidR="00F73F4F" w:rsidRPr="009058C7" w:rsidRDefault="00F73F4F" w:rsidP="00F73F4F">
      <w:pPr>
        <w:pStyle w:val="Sinespaciado2"/>
        <w:spacing w:line="360" w:lineRule="auto"/>
        <w:ind w:firstLine="2835"/>
        <w:jc w:val="both"/>
        <w:rPr>
          <w:rFonts w:ascii="Arial" w:hAnsi="Arial" w:cs="Arial"/>
          <w:sz w:val="16"/>
          <w:szCs w:val="16"/>
        </w:rPr>
      </w:pPr>
    </w:p>
    <w:p w:rsidR="005B3A9A" w:rsidRDefault="00BF5B92" w:rsidP="005B3A9A">
      <w:pPr>
        <w:pStyle w:val="Sinespaciado2"/>
        <w:spacing w:line="360" w:lineRule="auto"/>
        <w:ind w:firstLine="2835"/>
        <w:jc w:val="both"/>
        <w:rPr>
          <w:rFonts w:ascii="Arial" w:hAnsi="Arial" w:cs="Arial"/>
          <w:sz w:val="26"/>
          <w:szCs w:val="26"/>
        </w:rPr>
      </w:pPr>
      <w:r>
        <w:rPr>
          <w:rFonts w:ascii="Arial" w:hAnsi="Arial" w:cs="Arial"/>
          <w:sz w:val="26"/>
          <w:szCs w:val="26"/>
        </w:rPr>
        <w:t xml:space="preserve">5. </w:t>
      </w:r>
      <w:r w:rsidR="005B3A9A">
        <w:rPr>
          <w:rFonts w:ascii="Arial" w:hAnsi="Arial" w:cs="Arial"/>
          <w:sz w:val="26"/>
          <w:szCs w:val="26"/>
        </w:rPr>
        <w:t xml:space="preserve">Ahora bien, frente a la acción popular </w:t>
      </w:r>
      <w:r w:rsidR="005B3A9A" w:rsidRPr="000905F6">
        <w:rPr>
          <w:rFonts w:ascii="Arial" w:hAnsi="Arial" w:cs="Arial"/>
          <w:sz w:val="26"/>
          <w:szCs w:val="26"/>
        </w:rPr>
        <w:t>radicada</w:t>
      </w:r>
      <w:r w:rsidR="005B3A9A">
        <w:rPr>
          <w:rFonts w:ascii="Arial" w:hAnsi="Arial" w:cs="Arial"/>
          <w:sz w:val="26"/>
          <w:szCs w:val="26"/>
        </w:rPr>
        <w:t xml:space="preserve"> </w:t>
      </w:r>
      <w:r w:rsidR="005B3A9A" w:rsidRPr="003F159F">
        <w:rPr>
          <w:rFonts w:ascii="Arial" w:hAnsi="Arial" w:cs="Arial"/>
          <w:sz w:val="26"/>
          <w:szCs w:val="26"/>
        </w:rPr>
        <w:t xml:space="preserve">bajo </w:t>
      </w:r>
      <w:r w:rsidR="005B3A9A">
        <w:rPr>
          <w:rFonts w:ascii="Arial" w:hAnsi="Arial" w:cs="Arial"/>
          <w:sz w:val="26"/>
          <w:szCs w:val="26"/>
        </w:rPr>
        <w:t>e</w:t>
      </w:r>
      <w:r w:rsidR="005B3A9A" w:rsidRPr="003F159F">
        <w:rPr>
          <w:rFonts w:ascii="Arial" w:hAnsi="Arial" w:cs="Arial"/>
          <w:sz w:val="26"/>
          <w:szCs w:val="26"/>
        </w:rPr>
        <w:t>l número</w:t>
      </w:r>
      <w:r w:rsidR="005B3A9A" w:rsidRPr="007646B9">
        <w:rPr>
          <w:rFonts w:ascii="Arial" w:hAnsi="Arial" w:cs="Arial"/>
          <w:sz w:val="26"/>
          <w:szCs w:val="26"/>
        </w:rPr>
        <w:t xml:space="preserve"> </w:t>
      </w:r>
      <w:r w:rsidR="005B3A9A" w:rsidRPr="00D553D9">
        <w:rPr>
          <w:rFonts w:ascii="Arial" w:hAnsi="Arial" w:cs="Arial"/>
          <w:b/>
          <w:sz w:val="26"/>
          <w:szCs w:val="26"/>
        </w:rPr>
        <w:t>2018-0007</w:t>
      </w:r>
      <w:r w:rsidR="005B3A9A">
        <w:rPr>
          <w:rFonts w:ascii="Arial" w:hAnsi="Arial" w:cs="Arial"/>
          <w:b/>
          <w:sz w:val="26"/>
          <w:szCs w:val="26"/>
        </w:rPr>
        <w:t>4</w:t>
      </w:r>
      <w:r w:rsidR="005B3A9A">
        <w:rPr>
          <w:rFonts w:ascii="Arial" w:hAnsi="Arial" w:cs="Arial"/>
          <w:sz w:val="26"/>
          <w:szCs w:val="26"/>
          <w:lang w:val="es-ES_tradnl"/>
        </w:rPr>
        <w:t>,</w:t>
      </w:r>
      <w:r w:rsidR="005B3A9A" w:rsidRPr="009E0AFC">
        <w:rPr>
          <w:rFonts w:ascii="Arial" w:hAnsi="Arial" w:cs="Arial"/>
          <w:sz w:val="26"/>
          <w:szCs w:val="26"/>
        </w:rPr>
        <w:t xml:space="preserve"> </w:t>
      </w:r>
      <w:r w:rsidR="005B3A9A">
        <w:rPr>
          <w:rFonts w:ascii="Arial" w:hAnsi="Arial" w:cs="Arial"/>
          <w:sz w:val="26"/>
          <w:szCs w:val="26"/>
        </w:rPr>
        <w:t xml:space="preserve">el amparo también se torna </w:t>
      </w:r>
      <w:r w:rsidR="005B3A9A">
        <w:rPr>
          <w:rFonts w:ascii="Arial" w:hAnsi="Arial" w:cs="Arial"/>
          <w:sz w:val="26"/>
          <w:szCs w:val="26"/>
          <w:lang w:val="es-CO"/>
        </w:rPr>
        <w:t>improcedente, pero por prematuro</w:t>
      </w:r>
      <w:r w:rsidR="005B3A9A">
        <w:rPr>
          <w:rFonts w:ascii="Arial" w:hAnsi="Arial" w:cs="Arial"/>
          <w:sz w:val="26"/>
          <w:szCs w:val="26"/>
        </w:rPr>
        <w:t>,</w:t>
      </w:r>
      <w:r w:rsidR="005B3A9A" w:rsidRPr="00347507">
        <w:rPr>
          <w:rFonts w:ascii="Arial" w:hAnsi="Arial" w:cs="Arial"/>
          <w:sz w:val="26"/>
          <w:szCs w:val="26"/>
        </w:rPr>
        <w:t xml:space="preserve"> </w:t>
      </w:r>
      <w:r w:rsidR="005B3A9A">
        <w:rPr>
          <w:rFonts w:ascii="Arial" w:hAnsi="Arial" w:cs="Arial"/>
          <w:sz w:val="26"/>
          <w:szCs w:val="26"/>
        </w:rPr>
        <w:t xml:space="preserve">pues el mismo </w:t>
      </w:r>
      <w:r w:rsidR="005B3A9A">
        <w:rPr>
          <w:rFonts w:ascii="Arial" w:hAnsi="Arial" w:cs="Arial"/>
          <w:sz w:val="26"/>
          <w:szCs w:val="26"/>
          <w:lang w:val="es-CO"/>
        </w:rPr>
        <w:t xml:space="preserve">fue interpuesto el 23 de julio pasado (fl. 2), esto es, cuando aún se estaba corriendo </w:t>
      </w:r>
      <w:r w:rsidR="00773E2D">
        <w:rPr>
          <w:rFonts w:ascii="Arial" w:hAnsi="Arial" w:cs="Arial"/>
          <w:sz w:val="26"/>
          <w:szCs w:val="26"/>
          <w:lang w:val="es-CO"/>
        </w:rPr>
        <w:t xml:space="preserve">el </w:t>
      </w:r>
      <w:r w:rsidR="005B3A9A">
        <w:rPr>
          <w:rFonts w:ascii="Arial" w:hAnsi="Arial" w:cs="Arial"/>
          <w:sz w:val="26"/>
          <w:szCs w:val="26"/>
          <w:lang w:val="es-CO"/>
        </w:rPr>
        <w:t xml:space="preserve">traslado del </w:t>
      </w:r>
      <w:r w:rsidR="005B3A9A">
        <w:rPr>
          <w:rFonts w:ascii="Arial" w:hAnsi="Arial" w:cs="Arial"/>
          <w:sz w:val="26"/>
          <w:szCs w:val="26"/>
        </w:rPr>
        <w:t xml:space="preserve">recurso formulado por el coadyuvante, el cual, si bien se resolvió por auto del 27 de julio de 2018, lo cierto es que </w:t>
      </w:r>
      <w:r w:rsidR="005B3A9A">
        <w:rPr>
          <w:rFonts w:ascii="Arial" w:hAnsi="Arial" w:cs="Arial"/>
          <w:sz w:val="26"/>
          <w:szCs w:val="26"/>
          <w:lang w:val="es-CO"/>
        </w:rPr>
        <w:t>prefirió acudir directamente a la acción de tutela.</w:t>
      </w:r>
    </w:p>
    <w:p w:rsidR="005B3A9A" w:rsidRPr="009058C7" w:rsidRDefault="005B3A9A" w:rsidP="005B3A9A">
      <w:pPr>
        <w:pStyle w:val="Sinespaciado2"/>
        <w:spacing w:line="360" w:lineRule="auto"/>
        <w:ind w:firstLine="2835"/>
        <w:jc w:val="both"/>
        <w:rPr>
          <w:rFonts w:ascii="Arial" w:hAnsi="Arial" w:cs="Arial"/>
          <w:sz w:val="16"/>
          <w:szCs w:val="16"/>
        </w:rPr>
      </w:pPr>
    </w:p>
    <w:p w:rsidR="005B3A9A" w:rsidRPr="00F019BF" w:rsidRDefault="005B3A9A" w:rsidP="005B3A9A">
      <w:pPr>
        <w:pStyle w:val="Sinespaciado2"/>
        <w:spacing w:line="360" w:lineRule="auto"/>
        <w:ind w:firstLine="2835"/>
        <w:jc w:val="both"/>
        <w:rPr>
          <w:rFonts w:ascii="Arial" w:hAnsi="Arial" w:cs="Arial"/>
          <w:sz w:val="16"/>
          <w:szCs w:val="28"/>
        </w:rPr>
      </w:pPr>
      <w:r>
        <w:rPr>
          <w:rFonts w:ascii="Arial" w:hAnsi="Arial" w:cs="Arial"/>
          <w:sz w:val="26"/>
          <w:szCs w:val="26"/>
        </w:rPr>
        <w:t xml:space="preserve">6.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5B3A9A" w:rsidRPr="00D631D5" w:rsidRDefault="005B3A9A" w:rsidP="005B3A9A">
      <w:pPr>
        <w:pStyle w:val="Sinespaciado2"/>
        <w:spacing w:line="360" w:lineRule="auto"/>
        <w:ind w:firstLine="2835"/>
        <w:jc w:val="both"/>
        <w:rPr>
          <w:rFonts w:ascii="Arial" w:hAnsi="Arial" w:cs="Arial"/>
          <w:sz w:val="16"/>
          <w:szCs w:val="26"/>
        </w:rPr>
      </w:pPr>
    </w:p>
    <w:p w:rsidR="005B3A9A" w:rsidRPr="00CC7DCF" w:rsidRDefault="00773E2D" w:rsidP="005B3A9A">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lastRenderedPageBreak/>
        <w:t>7</w:t>
      </w:r>
      <w:r w:rsidR="005B3A9A">
        <w:rPr>
          <w:rFonts w:ascii="Arial" w:hAnsi="Arial" w:cs="Arial"/>
          <w:sz w:val="26"/>
          <w:szCs w:val="26"/>
          <w:lang w:val="es-CO"/>
        </w:rPr>
        <w:t>. Así mismo ha señalado el alto tribunal Constitucional que, “</w:t>
      </w:r>
      <w:r w:rsidR="005B3A9A" w:rsidRPr="00C1307D">
        <w:rPr>
          <w:rFonts w:ascii="Arial" w:hAnsi="Arial" w:cs="Arial"/>
          <w:i/>
          <w:sz w:val="24"/>
          <w:szCs w:val="26"/>
        </w:rPr>
        <w:t>La subsidiariedad establece que la acción c</w:t>
      </w:r>
      <w:r w:rsidR="005B3A9A">
        <w:rPr>
          <w:rFonts w:ascii="Arial" w:hAnsi="Arial" w:cs="Arial"/>
          <w:i/>
          <w:sz w:val="24"/>
          <w:szCs w:val="26"/>
        </w:rPr>
        <w:t xml:space="preserve">onstitucional es improcedente, </w:t>
      </w:r>
      <w:r w:rsidR="005B3A9A" w:rsidRPr="00C1307D">
        <w:rPr>
          <w:rFonts w:ascii="Arial" w:hAnsi="Arial" w:cs="Arial"/>
          <w:i/>
          <w:sz w:val="24"/>
          <w:szCs w:val="26"/>
        </w:rPr>
        <w:t>si quien ha tenido a su disposición las vías judiciales ordinarias de defensa, no las utiliza ni oportuna ni adecuadamente, acudiendo en su luga</w:t>
      </w:r>
      <w:r w:rsidR="005B3A9A">
        <w:rPr>
          <w:rFonts w:ascii="Arial" w:hAnsi="Arial" w:cs="Arial"/>
          <w:i/>
          <w:sz w:val="24"/>
          <w:szCs w:val="26"/>
        </w:rPr>
        <w:t xml:space="preserve">r a la acción constitucional, </w:t>
      </w:r>
      <w:r w:rsidR="005B3A9A" w:rsidRPr="00C1307D">
        <w:rPr>
          <w:rFonts w:ascii="Arial" w:hAnsi="Arial" w:cs="Arial"/>
          <w:i/>
          <w:sz w:val="24"/>
          <w:szCs w:val="26"/>
        </w:rPr>
        <w:t xml:space="preserve">pues los medios de control ordinarios son verdaderas herramientas de protección dispuestas en el ordenamiento jurídico, a los </w:t>
      </w:r>
      <w:r w:rsidR="005B3A9A" w:rsidRPr="003641B6">
        <w:rPr>
          <w:rFonts w:ascii="Arial" w:hAnsi="Arial" w:cs="Arial"/>
          <w:i/>
          <w:sz w:val="24"/>
          <w:szCs w:val="26"/>
        </w:rPr>
        <w:t>cuales debe acudirse oportunamente si no se pretende evitar algún perjuicio irremediable.</w:t>
      </w:r>
      <w:r w:rsidR="005B3A9A">
        <w:rPr>
          <w:rFonts w:ascii="Arial" w:hAnsi="Arial" w:cs="Arial"/>
          <w:i/>
          <w:sz w:val="24"/>
          <w:szCs w:val="26"/>
        </w:rPr>
        <w:t>”</w:t>
      </w:r>
      <w:r w:rsidR="005B3A9A">
        <w:rPr>
          <w:rStyle w:val="Refdenotaalpie"/>
          <w:rFonts w:ascii="Arial" w:hAnsi="Arial"/>
          <w:i/>
          <w:sz w:val="24"/>
          <w:szCs w:val="26"/>
        </w:rPr>
        <w:footnoteReference w:id="3"/>
      </w:r>
    </w:p>
    <w:p w:rsidR="005B3A9A" w:rsidRPr="00276FCF" w:rsidRDefault="005B3A9A" w:rsidP="005B3A9A">
      <w:pPr>
        <w:pStyle w:val="Sinespaciado1"/>
        <w:spacing w:line="360" w:lineRule="auto"/>
        <w:ind w:firstLine="2832"/>
        <w:jc w:val="both"/>
        <w:rPr>
          <w:rFonts w:ascii="Arial" w:hAnsi="Arial" w:cs="Arial"/>
          <w:sz w:val="16"/>
          <w:szCs w:val="26"/>
        </w:rPr>
      </w:pPr>
    </w:p>
    <w:p w:rsidR="005B3A9A" w:rsidRDefault="00773E2D" w:rsidP="005B3A9A">
      <w:pPr>
        <w:pStyle w:val="Sinespaciado2"/>
        <w:spacing w:line="360" w:lineRule="auto"/>
        <w:ind w:firstLine="2835"/>
        <w:jc w:val="both"/>
        <w:rPr>
          <w:rFonts w:ascii="Arial" w:hAnsi="Arial" w:cs="Arial"/>
          <w:sz w:val="26"/>
          <w:szCs w:val="26"/>
        </w:rPr>
      </w:pPr>
      <w:r>
        <w:rPr>
          <w:rFonts w:ascii="Arial" w:hAnsi="Arial" w:cs="Arial"/>
          <w:sz w:val="26"/>
          <w:szCs w:val="26"/>
        </w:rPr>
        <w:t>8</w:t>
      </w:r>
      <w:r w:rsidR="005B3A9A" w:rsidRPr="001B1D0C">
        <w:rPr>
          <w:rFonts w:ascii="Arial" w:hAnsi="Arial" w:cs="Arial"/>
          <w:sz w:val="26"/>
          <w:szCs w:val="26"/>
        </w:rPr>
        <w:t xml:space="preserve">. </w:t>
      </w:r>
      <w:r w:rsidR="005B3A9A">
        <w:rPr>
          <w:rFonts w:ascii="Arial" w:hAnsi="Arial" w:cs="Arial"/>
          <w:sz w:val="26"/>
          <w:szCs w:val="26"/>
        </w:rPr>
        <w:t xml:space="preserve">También </w:t>
      </w:r>
      <w:r w:rsidR="00F517E8">
        <w:rPr>
          <w:rFonts w:ascii="Arial" w:hAnsi="Arial" w:cs="Arial"/>
          <w:sz w:val="26"/>
          <w:szCs w:val="26"/>
        </w:rPr>
        <w:t>e</w:t>
      </w:r>
      <w:r w:rsidR="005B3A9A">
        <w:rPr>
          <w:rFonts w:ascii="Arial" w:hAnsi="Arial" w:cs="Arial"/>
          <w:sz w:val="26"/>
          <w:szCs w:val="26"/>
        </w:rPr>
        <w:t xml:space="preserve">s improcedente la </w:t>
      </w:r>
      <w:r w:rsidR="00FD41E5">
        <w:rPr>
          <w:rFonts w:ascii="Arial" w:hAnsi="Arial" w:cs="Arial"/>
          <w:sz w:val="26"/>
          <w:szCs w:val="26"/>
        </w:rPr>
        <w:t>solicitud</w:t>
      </w:r>
      <w:r w:rsidR="005B3A9A">
        <w:rPr>
          <w:rFonts w:ascii="Arial" w:hAnsi="Arial" w:cs="Arial"/>
          <w:sz w:val="26"/>
          <w:szCs w:val="26"/>
        </w:rPr>
        <w:t xml:space="preserve"> del actor relacionada con que se ordene</w:t>
      </w:r>
      <w:r w:rsidR="00F517E8">
        <w:rPr>
          <w:rFonts w:ascii="Arial" w:hAnsi="Arial" w:cs="Arial"/>
          <w:sz w:val="26"/>
          <w:szCs w:val="26"/>
        </w:rPr>
        <w:t xml:space="preserve"> admitir la acción popular sin cambiar las pretensiones</w:t>
      </w:r>
      <w:r w:rsidR="002C7763">
        <w:rPr>
          <w:rFonts w:ascii="Arial" w:hAnsi="Arial" w:cs="Arial"/>
          <w:sz w:val="26"/>
          <w:szCs w:val="26"/>
        </w:rPr>
        <w:t xml:space="preserve">; dada su falta de legitimación, ya que fue el actor popular, señor </w:t>
      </w:r>
      <w:r w:rsidR="002C7763" w:rsidRPr="002C7763">
        <w:rPr>
          <w:rFonts w:ascii="Arial" w:hAnsi="Arial" w:cs="Arial"/>
          <w:sz w:val="22"/>
          <w:szCs w:val="24"/>
        </w:rPr>
        <w:t>JUAN D. MORALES</w:t>
      </w:r>
      <w:r w:rsidR="002C7763" w:rsidRPr="009E0AFC">
        <w:rPr>
          <w:rFonts w:ascii="Arial" w:hAnsi="Arial" w:cs="Arial"/>
          <w:sz w:val="26"/>
          <w:szCs w:val="26"/>
        </w:rPr>
        <w:t xml:space="preserve">, </w:t>
      </w:r>
      <w:r w:rsidR="002C7763">
        <w:rPr>
          <w:rFonts w:ascii="Arial" w:hAnsi="Arial" w:cs="Arial"/>
          <w:sz w:val="26"/>
          <w:szCs w:val="26"/>
        </w:rPr>
        <w:t>quien presentó reposición y en subsidio apelación frente al auto admisorio</w:t>
      </w:r>
      <w:r w:rsidR="00FD41E5">
        <w:rPr>
          <w:rFonts w:ascii="Arial" w:hAnsi="Arial" w:cs="Arial"/>
          <w:sz w:val="26"/>
          <w:szCs w:val="26"/>
        </w:rPr>
        <w:t>, por supuestamente modificar sus suplicas</w:t>
      </w:r>
      <w:r w:rsidR="002C7763">
        <w:rPr>
          <w:rFonts w:ascii="Arial" w:hAnsi="Arial" w:cs="Arial"/>
          <w:sz w:val="26"/>
          <w:szCs w:val="26"/>
        </w:rPr>
        <w:t xml:space="preserve"> </w:t>
      </w:r>
      <w:r w:rsidR="00FD41E5">
        <w:rPr>
          <w:rFonts w:ascii="Arial" w:hAnsi="Arial" w:cs="Arial"/>
          <w:sz w:val="26"/>
          <w:szCs w:val="26"/>
        </w:rPr>
        <w:t>(fls. 30 y 45 Id.)</w:t>
      </w:r>
      <w:r w:rsidR="002C7763">
        <w:rPr>
          <w:rFonts w:ascii="Arial" w:hAnsi="Arial" w:cs="Arial"/>
          <w:sz w:val="26"/>
          <w:szCs w:val="26"/>
        </w:rPr>
        <w:t>.</w:t>
      </w:r>
    </w:p>
    <w:p w:rsidR="005B3A9A" w:rsidRPr="00B576FA" w:rsidRDefault="005B3A9A" w:rsidP="005B3A9A">
      <w:pPr>
        <w:pStyle w:val="Sinespaciado1"/>
        <w:spacing w:line="360" w:lineRule="auto"/>
        <w:ind w:firstLine="2832"/>
        <w:jc w:val="both"/>
        <w:rPr>
          <w:rFonts w:ascii="Arial" w:hAnsi="Arial" w:cs="Arial"/>
          <w:sz w:val="16"/>
          <w:szCs w:val="26"/>
        </w:rPr>
      </w:pPr>
    </w:p>
    <w:p w:rsidR="000C53A5" w:rsidRDefault="00F517E8" w:rsidP="00BF5B92">
      <w:pPr>
        <w:pStyle w:val="Sinespaciado2"/>
        <w:spacing w:line="360" w:lineRule="auto"/>
        <w:ind w:firstLine="2835"/>
        <w:jc w:val="both"/>
        <w:rPr>
          <w:rFonts w:ascii="Arial" w:hAnsi="Arial" w:cs="Arial"/>
          <w:sz w:val="26"/>
          <w:szCs w:val="26"/>
        </w:rPr>
      </w:pPr>
      <w:r>
        <w:rPr>
          <w:rFonts w:ascii="Arial" w:hAnsi="Arial" w:cs="Arial"/>
          <w:sz w:val="26"/>
          <w:szCs w:val="26"/>
        </w:rPr>
        <w:t>9</w:t>
      </w:r>
      <w:r w:rsidR="00443181">
        <w:rPr>
          <w:rFonts w:ascii="Arial" w:hAnsi="Arial" w:cs="Arial"/>
          <w:sz w:val="26"/>
          <w:szCs w:val="26"/>
        </w:rPr>
        <w:t xml:space="preserve">. </w:t>
      </w:r>
      <w:r w:rsidR="000C53A5">
        <w:rPr>
          <w:rFonts w:ascii="Arial" w:hAnsi="Arial" w:cs="Arial"/>
          <w:sz w:val="26"/>
          <w:szCs w:val="26"/>
        </w:rPr>
        <w:t xml:space="preserve">Así las cosas, con fundamento en lo dicho se </w:t>
      </w:r>
      <w:r w:rsidR="00894D62">
        <w:rPr>
          <w:rFonts w:ascii="Arial" w:hAnsi="Arial" w:cs="Arial"/>
          <w:sz w:val="26"/>
          <w:szCs w:val="26"/>
        </w:rPr>
        <w:t>declara</w:t>
      </w:r>
      <w:r w:rsidR="00BF5B92">
        <w:rPr>
          <w:rFonts w:ascii="Arial" w:hAnsi="Arial" w:cs="Arial"/>
          <w:sz w:val="26"/>
          <w:szCs w:val="26"/>
        </w:rPr>
        <w:t>r</w:t>
      </w:r>
      <w:r w:rsidR="000C53A5">
        <w:rPr>
          <w:rFonts w:ascii="Arial" w:hAnsi="Arial" w:cs="Arial"/>
          <w:sz w:val="26"/>
          <w:szCs w:val="26"/>
        </w:rPr>
        <w:t>á</w:t>
      </w:r>
      <w:r w:rsidR="00AB3ABA">
        <w:rPr>
          <w:rFonts w:ascii="Arial" w:hAnsi="Arial" w:cs="Arial"/>
          <w:sz w:val="26"/>
          <w:szCs w:val="26"/>
        </w:rPr>
        <w:t>n</w:t>
      </w:r>
      <w:r w:rsidR="00894D62">
        <w:rPr>
          <w:rFonts w:ascii="Arial" w:hAnsi="Arial" w:cs="Arial"/>
          <w:sz w:val="26"/>
          <w:szCs w:val="26"/>
        </w:rPr>
        <w:t xml:space="preserve"> improcedentes</w:t>
      </w:r>
      <w:r w:rsidR="000C53A5">
        <w:rPr>
          <w:rFonts w:ascii="Arial" w:hAnsi="Arial" w:cs="Arial"/>
          <w:sz w:val="26"/>
          <w:szCs w:val="26"/>
        </w:rPr>
        <w:t xml:space="preserve"> la</w:t>
      </w:r>
      <w:r w:rsidR="00AB3ABA">
        <w:rPr>
          <w:rFonts w:ascii="Arial" w:hAnsi="Arial" w:cs="Arial"/>
          <w:sz w:val="26"/>
          <w:szCs w:val="26"/>
        </w:rPr>
        <w:t>s</w:t>
      </w:r>
      <w:r w:rsidR="000C53A5">
        <w:rPr>
          <w:rFonts w:ascii="Arial" w:hAnsi="Arial" w:cs="Arial"/>
          <w:sz w:val="26"/>
          <w:szCs w:val="26"/>
        </w:rPr>
        <w:t xml:space="preserve"> </w:t>
      </w:r>
      <w:r w:rsidR="00AB3ABA">
        <w:rPr>
          <w:rFonts w:ascii="Arial" w:hAnsi="Arial" w:cs="Arial"/>
          <w:sz w:val="26"/>
          <w:szCs w:val="26"/>
        </w:rPr>
        <w:t>acciones</w:t>
      </w:r>
      <w:r w:rsidR="000C53A5">
        <w:rPr>
          <w:rFonts w:ascii="Arial" w:hAnsi="Arial" w:cs="Arial"/>
          <w:sz w:val="26"/>
          <w:szCs w:val="26"/>
        </w:rPr>
        <w:t xml:space="preserve"> de tutela frente al Juzgado Tercero Civil del Circuito de Pereira y se ordenará la desvinculación de los demás convocados a este trámite.</w:t>
      </w:r>
    </w:p>
    <w:p w:rsidR="000C53A5" w:rsidRPr="00120FF9" w:rsidRDefault="000C53A5" w:rsidP="000C53A5">
      <w:pPr>
        <w:pStyle w:val="Sinespaciado1"/>
        <w:spacing w:line="360" w:lineRule="auto"/>
        <w:ind w:firstLine="2832"/>
        <w:jc w:val="both"/>
        <w:rPr>
          <w:rFonts w:ascii="Arial" w:hAnsi="Arial" w:cs="Arial"/>
          <w:sz w:val="16"/>
          <w:szCs w:val="16"/>
        </w:rPr>
      </w:pPr>
    </w:p>
    <w:p w:rsidR="00120FF9" w:rsidRDefault="00120FF9" w:rsidP="00120FF9">
      <w:pPr>
        <w:pStyle w:val="Sinespaciado1"/>
        <w:spacing w:line="360" w:lineRule="auto"/>
        <w:ind w:firstLine="2832"/>
        <w:jc w:val="both"/>
        <w:rPr>
          <w:rFonts w:ascii="Arial" w:hAnsi="Arial" w:cs="Arial"/>
          <w:sz w:val="26"/>
          <w:szCs w:val="26"/>
        </w:rPr>
      </w:pPr>
      <w:r>
        <w:rPr>
          <w:rFonts w:ascii="Arial" w:hAnsi="Arial" w:cs="Arial"/>
          <w:sz w:val="26"/>
          <w:szCs w:val="26"/>
        </w:rPr>
        <w:t xml:space="preserve">10. </w:t>
      </w:r>
      <w:r w:rsidRPr="00AE7B55">
        <w:rPr>
          <w:rFonts w:ascii="Arial" w:hAnsi="Arial" w:cs="Arial"/>
          <w:sz w:val="26"/>
          <w:szCs w:val="26"/>
        </w:rPr>
        <w:t xml:space="preserve">Por último,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r>
        <w:rPr>
          <w:rStyle w:val="Refdenotaalpie"/>
          <w:rFonts w:ascii="Arial" w:hAnsi="Arial"/>
          <w:sz w:val="26"/>
          <w:szCs w:val="26"/>
        </w:rPr>
        <w:footnoteReference w:id="4"/>
      </w:r>
      <w:r>
        <w:rPr>
          <w:rFonts w:ascii="Arial" w:hAnsi="Arial" w:cs="Arial"/>
          <w:sz w:val="26"/>
          <w:szCs w:val="26"/>
        </w:rPr>
        <w:t>.</w:t>
      </w:r>
    </w:p>
    <w:p w:rsidR="00120FF9" w:rsidRPr="00577A1F" w:rsidRDefault="00120FF9" w:rsidP="00120FF9">
      <w:pPr>
        <w:pStyle w:val="Sinespaciado1"/>
        <w:spacing w:line="360" w:lineRule="auto"/>
        <w:ind w:firstLine="2832"/>
        <w:jc w:val="both"/>
        <w:rPr>
          <w:rFonts w:ascii="Arial" w:hAnsi="Arial" w:cs="Arial"/>
          <w:sz w:val="24"/>
          <w:szCs w:val="24"/>
          <w:lang w:val="es-ES"/>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lastRenderedPageBreak/>
        <w:t>RESUELVE</w:t>
      </w:r>
    </w:p>
    <w:p w:rsidR="00C26F20" w:rsidRPr="00460F60" w:rsidRDefault="00C26F20" w:rsidP="00C26F20">
      <w:pPr>
        <w:pStyle w:val="Sinespaciado2"/>
        <w:spacing w:line="360" w:lineRule="auto"/>
        <w:ind w:firstLine="2835"/>
        <w:jc w:val="both"/>
        <w:rPr>
          <w:rFonts w:ascii="Arial" w:hAnsi="Arial" w:cs="Arial"/>
          <w:spacing w:val="-3"/>
          <w:sz w:val="16"/>
          <w:szCs w:val="16"/>
        </w:rPr>
      </w:pPr>
    </w:p>
    <w:p w:rsidR="00DD7B91" w:rsidRDefault="001A040E" w:rsidP="00DD7B91">
      <w:pPr>
        <w:pStyle w:val="Sinespaciado1"/>
        <w:spacing w:line="360" w:lineRule="auto"/>
        <w:ind w:firstLine="2835"/>
        <w:jc w:val="both"/>
        <w:rPr>
          <w:rFonts w:ascii="Arial" w:hAnsi="Arial" w:cs="Arial"/>
          <w:spacing w:val="-3"/>
        </w:rPr>
      </w:pPr>
      <w:r w:rsidRPr="00E45B7C">
        <w:rPr>
          <w:rFonts w:ascii="Arial" w:hAnsi="Arial" w:cs="Arial"/>
          <w:b/>
          <w:spacing w:val="-3"/>
          <w:sz w:val="24"/>
        </w:rPr>
        <w:t>Primero:</w:t>
      </w:r>
      <w:r w:rsidR="00BF5B92">
        <w:rPr>
          <w:rFonts w:ascii="Arial" w:hAnsi="Arial" w:cs="Arial"/>
          <w:spacing w:val="-3"/>
        </w:rPr>
        <w:t xml:space="preserve"> </w:t>
      </w:r>
      <w:r w:rsidR="00894D62">
        <w:rPr>
          <w:rFonts w:ascii="Arial" w:hAnsi="Arial" w:cs="Arial"/>
          <w:spacing w:val="-3"/>
        </w:rPr>
        <w:t xml:space="preserve">DECLARAR IMPROCEDENTES </w:t>
      </w:r>
      <w:r>
        <w:rPr>
          <w:rFonts w:ascii="Arial" w:hAnsi="Arial" w:cs="Arial"/>
          <w:spacing w:val="-3"/>
          <w:sz w:val="26"/>
          <w:szCs w:val="26"/>
          <w:lang w:val="es-ES"/>
        </w:rPr>
        <w:t>l</w:t>
      </w:r>
      <w:r w:rsidR="0008190F">
        <w:rPr>
          <w:rFonts w:ascii="Arial" w:hAnsi="Arial" w:cs="Arial"/>
          <w:spacing w:val="-3"/>
          <w:sz w:val="26"/>
          <w:szCs w:val="26"/>
          <w:lang w:val="es-ES"/>
        </w:rPr>
        <w:t>os</w:t>
      </w:r>
      <w:r>
        <w:rPr>
          <w:rFonts w:ascii="Arial" w:hAnsi="Arial" w:cs="Arial"/>
          <w:spacing w:val="-3"/>
          <w:sz w:val="26"/>
          <w:szCs w:val="26"/>
          <w:lang w:val="es-ES"/>
        </w:rPr>
        <w:t xml:space="preserve"> amparo</w:t>
      </w:r>
      <w:r w:rsidR="0008190F">
        <w:rPr>
          <w:rFonts w:ascii="Arial" w:hAnsi="Arial" w:cs="Arial"/>
          <w:spacing w:val="-3"/>
          <w:sz w:val="26"/>
          <w:szCs w:val="26"/>
          <w:lang w:val="es-ES"/>
        </w:rPr>
        <w:t>s</w:t>
      </w:r>
      <w:r>
        <w:rPr>
          <w:rFonts w:ascii="Arial" w:hAnsi="Arial" w:cs="Arial"/>
          <w:spacing w:val="-3"/>
          <w:sz w:val="26"/>
          <w:szCs w:val="26"/>
          <w:lang w:val="es-ES"/>
        </w:rPr>
        <w:t xml:space="preserve"> constitucional</w:t>
      </w:r>
      <w:r w:rsidR="0008190F">
        <w:rPr>
          <w:rFonts w:ascii="Arial" w:hAnsi="Arial" w:cs="Arial"/>
          <w:spacing w:val="-3"/>
          <w:sz w:val="26"/>
          <w:szCs w:val="26"/>
          <w:lang w:val="es-ES"/>
        </w:rPr>
        <w:t>es</w:t>
      </w:r>
      <w:r>
        <w:rPr>
          <w:rFonts w:ascii="Arial" w:hAnsi="Arial" w:cs="Arial"/>
          <w:spacing w:val="-3"/>
          <w:sz w:val="26"/>
          <w:szCs w:val="26"/>
          <w:lang w:val="es-ES"/>
        </w:rPr>
        <w:t xml:space="preserve"> invocado</w:t>
      </w:r>
      <w:r w:rsidR="0008190F">
        <w:rPr>
          <w:rFonts w:ascii="Arial" w:hAnsi="Arial" w:cs="Arial"/>
          <w:spacing w:val="-3"/>
          <w:sz w:val="26"/>
          <w:szCs w:val="26"/>
          <w:lang w:val="es-ES"/>
        </w:rPr>
        <w:t>s</w:t>
      </w:r>
      <w:r>
        <w:rPr>
          <w:rFonts w:ascii="Arial" w:hAnsi="Arial" w:cs="Arial"/>
          <w:spacing w:val="-3"/>
          <w:sz w:val="26"/>
          <w:szCs w:val="26"/>
          <w:lang w:val="es-ES"/>
        </w:rPr>
        <w:t xml:space="preserve">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00DD7B91">
        <w:rPr>
          <w:rFonts w:ascii="Arial" w:hAnsi="Arial" w:cs="Arial"/>
          <w:sz w:val="26"/>
          <w:szCs w:val="26"/>
        </w:rPr>
        <w:t>.</w:t>
      </w:r>
    </w:p>
    <w:p w:rsidR="00DD7B91" w:rsidRPr="00140AAD" w:rsidRDefault="00DD7B91" w:rsidP="00DD7B91">
      <w:pPr>
        <w:pStyle w:val="Sinespaciado1"/>
        <w:spacing w:line="360" w:lineRule="auto"/>
        <w:ind w:firstLine="2835"/>
        <w:jc w:val="both"/>
        <w:rPr>
          <w:rFonts w:ascii="Arial" w:hAnsi="Arial" w:cs="Arial"/>
          <w:spacing w:val="-3"/>
          <w:sz w:val="16"/>
          <w:szCs w:val="16"/>
        </w:rPr>
      </w:pPr>
    </w:p>
    <w:p w:rsidR="00DD7B91" w:rsidRPr="000905F6" w:rsidRDefault="00DD7B91" w:rsidP="00DD7B91">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CC7DCF">
        <w:rPr>
          <w:rFonts w:ascii="Arial" w:hAnsi="Arial" w:cs="Arial"/>
          <w:spacing w:val="-3"/>
          <w:sz w:val="26"/>
          <w:szCs w:val="26"/>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000A7721" w:rsidRPr="002C32B0">
        <w:rPr>
          <w:rFonts w:ascii="Arial" w:hAnsi="Arial" w:cs="Arial"/>
          <w:sz w:val="26"/>
          <w:szCs w:val="26"/>
          <w:lang w:val="es-ES" w:eastAsia="es-ES"/>
        </w:rPr>
        <w:t>la</w:t>
      </w:r>
      <w:r w:rsidR="000A7721">
        <w:rPr>
          <w:rFonts w:ascii="Arial" w:hAnsi="Arial" w:cs="Arial"/>
          <w:sz w:val="26"/>
          <w:szCs w:val="26"/>
          <w:lang w:val="es-ES" w:eastAsia="es-ES"/>
        </w:rPr>
        <w:t xml:space="preserve"> </w:t>
      </w:r>
      <w:r w:rsidR="000A7721">
        <w:rPr>
          <w:rFonts w:ascii="Arial" w:hAnsi="Arial" w:cs="Arial"/>
          <w:szCs w:val="28"/>
          <w:lang w:val="es-ES" w:eastAsia="es-ES"/>
        </w:rPr>
        <w:t xml:space="preserve">ALCALDÍA </w:t>
      </w:r>
      <w:r w:rsidR="000A7721" w:rsidRPr="00DD0DA6">
        <w:rPr>
          <w:rFonts w:ascii="Arial" w:hAnsi="Arial" w:cs="Arial"/>
          <w:szCs w:val="26"/>
          <w:lang w:val="es-ES" w:eastAsia="es-ES"/>
        </w:rPr>
        <w:t xml:space="preserve">DE </w:t>
      </w:r>
      <w:r w:rsidR="000A7721">
        <w:rPr>
          <w:rFonts w:ascii="Arial" w:hAnsi="Arial" w:cs="Arial"/>
          <w:szCs w:val="28"/>
          <w:lang w:val="es-ES" w:eastAsia="es-ES"/>
        </w:rPr>
        <w:t>PEREIRA,</w:t>
      </w:r>
      <w:r w:rsidR="000A7721">
        <w:rPr>
          <w:rFonts w:ascii="Arial" w:hAnsi="Arial" w:cs="Arial"/>
          <w:sz w:val="26"/>
          <w:szCs w:val="26"/>
          <w:lang w:val="es-ES" w:eastAsia="es-ES"/>
        </w:rPr>
        <w:t xml:space="preserve"> las </w:t>
      </w:r>
      <w:r w:rsidR="000A7721" w:rsidRPr="00541D87">
        <w:rPr>
          <w:rFonts w:ascii="Arial" w:hAnsi="Arial" w:cs="Arial"/>
          <w:szCs w:val="28"/>
          <w:lang w:val="es-ES" w:eastAsia="es-ES"/>
        </w:rPr>
        <w:t>DEFENSORÍA</w:t>
      </w:r>
      <w:r w:rsidR="000A7721">
        <w:rPr>
          <w:rFonts w:ascii="Arial" w:hAnsi="Arial" w:cs="Arial"/>
          <w:szCs w:val="28"/>
          <w:lang w:val="es-ES" w:eastAsia="es-ES"/>
        </w:rPr>
        <w:t>S</w:t>
      </w:r>
      <w:r w:rsidR="000A7721" w:rsidRPr="00541D87">
        <w:rPr>
          <w:rFonts w:ascii="Arial" w:hAnsi="Arial" w:cs="Arial"/>
          <w:szCs w:val="28"/>
          <w:lang w:val="es-ES" w:eastAsia="es-ES"/>
        </w:rPr>
        <w:t xml:space="preserve"> DEL PUEBLO</w:t>
      </w:r>
      <w:r w:rsidR="000A7721">
        <w:rPr>
          <w:rFonts w:ascii="Arial" w:hAnsi="Arial" w:cs="Arial"/>
          <w:sz w:val="26"/>
          <w:szCs w:val="26"/>
          <w:lang w:val="es-ES" w:eastAsia="es-ES"/>
        </w:rPr>
        <w:t xml:space="preserve"> y las</w:t>
      </w:r>
      <w:r w:rsidR="000A7721">
        <w:rPr>
          <w:rFonts w:ascii="Arial" w:hAnsi="Arial" w:cs="Arial"/>
          <w:szCs w:val="28"/>
          <w:lang w:val="es-ES" w:eastAsia="es-ES"/>
        </w:rPr>
        <w:t xml:space="preserve"> PROCURADURÍAS GENERALES DE LA NACIÓN</w:t>
      </w:r>
      <w:r w:rsidR="000A7721" w:rsidRPr="000C5807">
        <w:rPr>
          <w:rFonts w:ascii="Arial" w:hAnsi="Arial" w:cs="Arial"/>
          <w:sz w:val="26"/>
          <w:szCs w:val="26"/>
          <w:lang w:val="es-ES" w:eastAsia="es-ES"/>
        </w:rPr>
        <w:t xml:space="preserve"> de la</w:t>
      </w:r>
      <w:r w:rsidR="000A7721">
        <w:rPr>
          <w:rFonts w:ascii="Arial" w:hAnsi="Arial" w:cs="Arial"/>
          <w:sz w:val="26"/>
          <w:szCs w:val="26"/>
          <w:lang w:val="es-ES" w:eastAsia="es-ES"/>
        </w:rPr>
        <w:t>s</w:t>
      </w:r>
      <w:r w:rsidR="000A7721" w:rsidRPr="000C5807">
        <w:rPr>
          <w:rFonts w:ascii="Arial" w:hAnsi="Arial" w:cs="Arial"/>
          <w:sz w:val="26"/>
          <w:szCs w:val="26"/>
          <w:lang w:val="es-ES" w:eastAsia="es-ES"/>
        </w:rPr>
        <w:t xml:space="preserve"> Regional</w:t>
      </w:r>
      <w:r w:rsidR="000A7721">
        <w:rPr>
          <w:rFonts w:ascii="Arial" w:hAnsi="Arial" w:cs="Arial"/>
          <w:sz w:val="26"/>
          <w:szCs w:val="26"/>
          <w:lang w:val="es-ES" w:eastAsia="es-ES"/>
        </w:rPr>
        <w:t>es de</w:t>
      </w:r>
      <w:r w:rsidR="000A7721" w:rsidRPr="000C5807">
        <w:rPr>
          <w:rFonts w:ascii="Arial" w:hAnsi="Arial" w:cs="Arial"/>
          <w:sz w:val="26"/>
          <w:szCs w:val="26"/>
          <w:lang w:val="es-ES" w:eastAsia="es-ES"/>
        </w:rPr>
        <w:t xml:space="preserve"> Risaralda</w:t>
      </w:r>
      <w:r w:rsidR="000A7721">
        <w:rPr>
          <w:rFonts w:ascii="Arial" w:hAnsi="Arial" w:cs="Arial"/>
          <w:sz w:val="26"/>
          <w:szCs w:val="26"/>
          <w:lang w:val="es-ES" w:eastAsia="es-ES"/>
        </w:rPr>
        <w:t xml:space="preserve"> y Bogotá, </w:t>
      </w:r>
      <w:r w:rsidR="000A7721" w:rsidRPr="00EE3C9D">
        <w:rPr>
          <w:rFonts w:ascii="Arial" w:hAnsi="Arial" w:cs="Arial"/>
          <w:sz w:val="26"/>
          <w:szCs w:val="26"/>
          <w:lang w:val="es-ES" w:eastAsia="es-ES"/>
        </w:rPr>
        <w:t xml:space="preserve">la </w:t>
      </w:r>
      <w:r w:rsidR="000A7721" w:rsidRPr="00EE3C9D">
        <w:rPr>
          <w:rFonts w:ascii="Arial" w:hAnsi="Arial" w:cs="Arial"/>
          <w:szCs w:val="26"/>
          <w:lang w:val="es-ES" w:eastAsia="es-ES"/>
        </w:rPr>
        <w:t>PERSONERÍA MUNICIPAL DE PEREIRA DELEGADA EN MEDIO AMBIENTE Y URBANISMO</w:t>
      </w:r>
      <w:r w:rsidR="000A7721">
        <w:rPr>
          <w:rFonts w:ascii="Arial" w:hAnsi="Arial" w:cs="Arial"/>
          <w:sz w:val="26"/>
          <w:szCs w:val="26"/>
          <w:lang w:val="es-ES" w:eastAsia="es-ES"/>
        </w:rPr>
        <w:t xml:space="preserve"> y al señor </w:t>
      </w:r>
      <w:r w:rsidR="000A7721" w:rsidRPr="00EE3C9D">
        <w:rPr>
          <w:rFonts w:ascii="Arial" w:hAnsi="Arial" w:cs="Arial"/>
          <w:spacing w:val="3"/>
          <w:szCs w:val="24"/>
        </w:rPr>
        <w:t>JUAN D. MORALES</w:t>
      </w:r>
      <w:r>
        <w:rPr>
          <w:rFonts w:ascii="Arial" w:hAnsi="Arial" w:cs="Arial"/>
          <w:szCs w:val="28"/>
          <w:lang w:val="es-ES" w:eastAsia="es-ES"/>
        </w:rPr>
        <w:t>.</w:t>
      </w:r>
    </w:p>
    <w:p w:rsidR="00DD7B91" w:rsidRPr="000905F6" w:rsidRDefault="00DD7B91" w:rsidP="00DD7B91">
      <w:pPr>
        <w:tabs>
          <w:tab w:val="left" w:pos="-720"/>
        </w:tabs>
        <w:suppressAutoHyphens/>
        <w:spacing w:line="360" w:lineRule="auto"/>
        <w:ind w:firstLine="2835"/>
        <w:jc w:val="both"/>
        <w:rPr>
          <w:rFonts w:ascii="Arial" w:hAnsi="Arial" w:cs="Arial"/>
          <w:spacing w:val="3"/>
          <w:sz w:val="16"/>
          <w:szCs w:val="28"/>
        </w:rPr>
      </w:pPr>
    </w:p>
    <w:p w:rsidR="00894D62" w:rsidRDefault="00894D62" w:rsidP="00894D6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CGP</w:t>
      </w:r>
      <w:r>
        <w:rPr>
          <w:rFonts w:ascii="Arial" w:hAnsi="Arial" w:cs="Arial"/>
          <w:sz w:val="26"/>
          <w:szCs w:val="26"/>
        </w:rPr>
        <w:t>, previo el pago de las expensas necesarias.</w:t>
      </w:r>
    </w:p>
    <w:p w:rsidR="00894D62" w:rsidRPr="007F75B8" w:rsidRDefault="00894D62" w:rsidP="00894D62">
      <w:pPr>
        <w:pStyle w:val="Sinespaciado1"/>
        <w:spacing w:line="360" w:lineRule="auto"/>
        <w:jc w:val="both"/>
        <w:rPr>
          <w:rFonts w:ascii="Arial" w:hAnsi="Arial" w:cs="Arial"/>
          <w:spacing w:val="-3"/>
          <w:sz w:val="16"/>
          <w:szCs w:val="16"/>
        </w:rPr>
      </w:pPr>
    </w:p>
    <w:p w:rsidR="00894D62" w:rsidRPr="000905F6" w:rsidRDefault="00894D62" w:rsidP="00894D62">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894D62" w:rsidRPr="000905F6" w:rsidRDefault="00894D62" w:rsidP="00894D62">
      <w:pPr>
        <w:tabs>
          <w:tab w:val="left" w:pos="-720"/>
        </w:tabs>
        <w:suppressAutoHyphens/>
        <w:spacing w:line="360" w:lineRule="auto"/>
        <w:ind w:firstLine="2835"/>
        <w:jc w:val="both"/>
        <w:rPr>
          <w:rFonts w:ascii="Arial" w:hAnsi="Arial" w:cs="Arial"/>
          <w:spacing w:val="3"/>
          <w:sz w:val="16"/>
          <w:szCs w:val="28"/>
        </w:rPr>
      </w:pPr>
    </w:p>
    <w:p w:rsidR="00894D62" w:rsidRDefault="00894D62" w:rsidP="00894D6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894D62" w:rsidRPr="00163794" w:rsidRDefault="00894D62" w:rsidP="00894D62">
      <w:pPr>
        <w:tabs>
          <w:tab w:val="left" w:pos="-720"/>
        </w:tabs>
        <w:suppressAutoHyphens/>
        <w:spacing w:line="360" w:lineRule="auto"/>
        <w:ind w:firstLine="2835"/>
        <w:jc w:val="both"/>
        <w:rPr>
          <w:rFonts w:ascii="Arial" w:hAnsi="Arial" w:cs="Arial"/>
          <w:spacing w:val="-3"/>
          <w:sz w:val="16"/>
          <w:szCs w:val="16"/>
        </w:rPr>
      </w:pPr>
    </w:p>
    <w:p w:rsidR="00894D62" w:rsidRPr="00EC2B78" w:rsidRDefault="00894D62" w:rsidP="00894D62">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894D62" w:rsidRPr="00FA5E0E" w:rsidRDefault="00894D62" w:rsidP="00120FF9">
      <w:pPr>
        <w:pStyle w:val="Sinespaciado1"/>
        <w:ind w:firstLine="2835"/>
        <w:jc w:val="both"/>
        <w:rPr>
          <w:rFonts w:ascii="Arial" w:hAnsi="Arial" w:cs="Arial"/>
          <w:spacing w:val="-3"/>
          <w:sz w:val="16"/>
          <w:szCs w:val="26"/>
        </w:rPr>
      </w:pPr>
    </w:p>
    <w:p w:rsidR="001A040E" w:rsidRPr="000905F6" w:rsidRDefault="00894D62" w:rsidP="00120FF9">
      <w:pPr>
        <w:pStyle w:val="Sinespaciado1"/>
        <w:ind w:firstLine="2835"/>
        <w:jc w:val="both"/>
        <w:rPr>
          <w:rFonts w:ascii="Arial" w:hAnsi="Arial" w:cs="Arial"/>
          <w:spacing w:val="-3"/>
          <w:sz w:val="26"/>
          <w:szCs w:val="26"/>
        </w:rPr>
      </w:pPr>
      <w:r>
        <w:rPr>
          <w:rFonts w:ascii="Arial" w:hAnsi="Arial" w:cs="Arial"/>
          <w:spacing w:val="-3"/>
          <w:sz w:val="26"/>
          <w:szCs w:val="26"/>
        </w:rPr>
        <w:t>Notifíquese</w:t>
      </w:r>
    </w:p>
    <w:p w:rsidR="001A040E" w:rsidRPr="00FA5E0E" w:rsidRDefault="001A040E" w:rsidP="00120FF9">
      <w:pPr>
        <w:pStyle w:val="Sinespaciado1"/>
        <w:ind w:firstLine="2835"/>
        <w:jc w:val="both"/>
        <w:rPr>
          <w:rFonts w:ascii="Arial" w:hAnsi="Arial" w:cs="Arial"/>
          <w:spacing w:val="-3"/>
          <w:sz w:val="16"/>
          <w:szCs w:val="26"/>
        </w:rPr>
      </w:pPr>
    </w:p>
    <w:p w:rsidR="001A040E" w:rsidRPr="000F3EEE" w:rsidRDefault="001A040E" w:rsidP="00120FF9">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0F3EEE" w:rsidRDefault="001A040E" w:rsidP="00120FF9">
      <w:pPr>
        <w:pStyle w:val="Sinespaciado1"/>
        <w:jc w:val="both"/>
        <w:rPr>
          <w:rFonts w:ascii="Arial" w:hAnsi="Arial" w:cs="Arial"/>
          <w:b/>
          <w:spacing w:val="-3"/>
        </w:rPr>
      </w:pPr>
    </w:p>
    <w:p w:rsidR="001A040E" w:rsidRPr="000F3EEE" w:rsidRDefault="001A040E" w:rsidP="00120FF9">
      <w:pPr>
        <w:pStyle w:val="Sinespaciado1"/>
        <w:ind w:firstLine="2835"/>
        <w:jc w:val="both"/>
        <w:rPr>
          <w:rFonts w:ascii="Arial" w:hAnsi="Arial" w:cs="Arial"/>
          <w:b/>
          <w:spacing w:val="-3"/>
        </w:rPr>
      </w:pPr>
    </w:p>
    <w:p w:rsidR="000F3EEE" w:rsidRDefault="000F3EEE" w:rsidP="00120FF9">
      <w:pPr>
        <w:pStyle w:val="Sinespaciado1"/>
        <w:ind w:firstLine="2835"/>
        <w:jc w:val="both"/>
        <w:rPr>
          <w:rFonts w:ascii="Arial" w:hAnsi="Arial" w:cs="Arial"/>
          <w:b/>
          <w:spacing w:val="-3"/>
        </w:rPr>
      </w:pPr>
    </w:p>
    <w:p w:rsidR="00C32FD4" w:rsidRPr="000F3EEE" w:rsidRDefault="001A040E" w:rsidP="00120FF9">
      <w:pPr>
        <w:pStyle w:val="Sinespaciado1"/>
        <w:ind w:firstLine="2835"/>
        <w:jc w:val="both"/>
        <w:rPr>
          <w:rFonts w:ascii="Arial" w:hAnsi="Arial" w:cs="Arial"/>
          <w:b/>
          <w:spacing w:val="-3"/>
        </w:rPr>
      </w:pPr>
      <w:r w:rsidRPr="000F3EEE">
        <w:rPr>
          <w:rFonts w:ascii="Arial" w:hAnsi="Arial" w:cs="Arial"/>
          <w:b/>
          <w:spacing w:val="-3"/>
        </w:rPr>
        <w:t>EDDER JIMMY SÁNCHEZ CALAMBÁS</w:t>
      </w:r>
    </w:p>
    <w:p w:rsidR="000F3EEE" w:rsidRPr="000F3EEE" w:rsidRDefault="000F3EEE" w:rsidP="00120FF9">
      <w:pPr>
        <w:pStyle w:val="Sinespaciado1"/>
        <w:ind w:firstLine="2835"/>
        <w:jc w:val="both"/>
        <w:rPr>
          <w:rFonts w:ascii="Arial" w:hAnsi="Arial" w:cs="Arial"/>
          <w:b/>
          <w:spacing w:val="-3"/>
        </w:rPr>
      </w:pPr>
    </w:p>
    <w:p w:rsidR="00C32FD4" w:rsidRDefault="00C32FD4" w:rsidP="00120FF9">
      <w:pPr>
        <w:pStyle w:val="Sinespaciado1"/>
        <w:ind w:firstLine="2835"/>
        <w:jc w:val="both"/>
        <w:rPr>
          <w:rFonts w:ascii="Arial" w:hAnsi="Arial" w:cs="Arial"/>
          <w:b/>
          <w:spacing w:val="-3"/>
        </w:rPr>
      </w:pPr>
    </w:p>
    <w:p w:rsidR="00460F60" w:rsidRDefault="00460F60" w:rsidP="00120FF9">
      <w:pPr>
        <w:pStyle w:val="Sinespaciado1"/>
        <w:ind w:firstLine="2835"/>
        <w:jc w:val="both"/>
        <w:rPr>
          <w:rFonts w:ascii="Arial" w:hAnsi="Arial" w:cs="Arial"/>
          <w:b/>
          <w:spacing w:val="-3"/>
        </w:rPr>
      </w:pPr>
    </w:p>
    <w:p w:rsidR="00F06472" w:rsidRDefault="00F06472" w:rsidP="00120FF9">
      <w:pPr>
        <w:pStyle w:val="Sinespaciado1"/>
        <w:ind w:firstLine="2835"/>
        <w:jc w:val="both"/>
        <w:rPr>
          <w:rFonts w:ascii="Arial" w:hAnsi="Arial" w:cs="Arial"/>
          <w:b/>
          <w:spacing w:val="-3"/>
        </w:rPr>
      </w:pPr>
    </w:p>
    <w:p w:rsidR="00120FF9" w:rsidRDefault="001A040E" w:rsidP="00120FF9">
      <w:pPr>
        <w:pStyle w:val="Sinespaciado1"/>
        <w:jc w:val="both"/>
        <w:rPr>
          <w:rFonts w:ascii="Arial" w:hAnsi="Arial" w:cs="Arial"/>
          <w:b/>
        </w:rPr>
      </w:pPr>
      <w:r w:rsidRPr="000F3EEE">
        <w:rPr>
          <w:rFonts w:ascii="Arial" w:hAnsi="Arial" w:cs="Arial"/>
          <w:b/>
          <w:spacing w:val="-3"/>
        </w:rPr>
        <w:t xml:space="preserve">JAIME ALBERTO SARAZA NARANJO                                 </w:t>
      </w:r>
      <w:r w:rsidR="00E4320F" w:rsidRPr="007C5D65">
        <w:rPr>
          <w:rFonts w:ascii="Arial" w:hAnsi="Arial" w:cs="Arial"/>
          <w:b/>
        </w:rPr>
        <w:t>CLAUDIA MARÍA ARCILA RÍOS</w:t>
      </w:r>
    </w:p>
    <w:p w:rsidR="00120FF9" w:rsidRPr="00120FF9" w:rsidRDefault="00120FF9" w:rsidP="00120FF9">
      <w:pPr>
        <w:pStyle w:val="Sinespaciado1"/>
        <w:ind w:left="4956" w:firstLine="708"/>
        <w:jc w:val="both"/>
        <w:rPr>
          <w:rFonts w:ascii="Arial" w:hAnsi="Arial" w:cs="Arial"/>
          <w:b/>
        </w:rPr>
      </w:pPr>
      <w:r>
        <w:rPr>
          <w:rFonts w:ascii="Arial" w:hAnsi="Arial" w:cs="Arial"/>
          <w:b/>
        </w:rPr>
        <w:t xml:space="preserve">    </w:t>
      </w:r>
      <w:r w:rsidR="00E4320F" w:rsidRPr="00B01CCF">
        <w:rPr>
          <w:rFonts w:ascii="Arial" w:hAnsi="Arial" w:cs="Arial"/>
          <w:sz w:val="24"/>
        </w:rPr>
        <w:t>(con ausencia justificada)</w:t>
      </w:r>
    </w:p>
    <w:sectPr w:rsidR="00120FF9" w:rsidRPr="00120FF9" w:rsidSect="007A4114">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FF" w:rsidRDefault="00247DFF" w:rsidP="00354126">
      <w:r>
        <w:separator/>
      </w:r>
    </w:p>
  </w:endnote>
  <w:endnote w:type="continuationSeparator" w:id="0">
    <w:p w:rsidR="00247DFF" w:rsidRDefault="00247DFF"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73499">
      <w:rPr>
        <w:rFonts w:ascii="Arial" w:hAnsi="Arial" w:cs="Arial"/>
        <w:noProof/>
        <w:sz w:val="22"/>
        <w:szCs w:val="22"/>
      </w:rPr>
      <w:t>9</w:t>
    </w:r>
    <w:r w:rsidRPr="00B97631">
      <w:rPr>
        <w:rFonts w:ascii="Arial" w:hAnsi="Arial" w:cs="Arial"/>
        <w:sz w:val="22"/>
        <w:szCs w:val="22"/>
      </w:rPr>
      <w:fldChar w:fldCharType="end"/>
    </w:r>
  </w:p>
  <w:p w:rsidR="004903EA" w:rsidRDefault="00247D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FF" w:rsidRDefault="00247DFF" w:rsidP="00354126">
      <w:r>
        <w:separator/>
      </w:r>
    </w:p>
  </w:footnote>
  <w:footnote w:type="continuationSeparator" w:id="0">
    <w:p w:rsidR="00247DFF" w:rsidRDefault="00247DFF" w:rsidP="00354126">
      <w:r>
        <w:continuationSeparator/>
      </w:r>
    </w:p>
  </w:footnote>
  <w:footnote w:id="1">
    <w:p w:rsidR="00EF734D" w:rsidRPr="00EA21EB" w:rsidRDefault="00EF734D" w:rsidP="00EF734D">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5B3A9A" w:rsidRPr="000F09CD" w:rsidRDefault="005B3A9A" w:rsidP="005B3A9A">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 w:id="3">
    <w:p w:rsidR="005B3A9A" w:rsidRPr="00C1307D" w:rsidRDefault="005B3A9A" w:rsidP="005B3A9A">
      <w:pPr>
        <w:pStyle w:val="Textonotapie"/>
        <w:rPr>
          <w:rFonts w:ascii="Arial" w:hAnsi="Arial" w:cs="Arial"/>
          <w:lang w:val="es-CO"/>
        </w:rPr>
      </w:pPr>
      <w:r w:rsidRPr="00C1307D">
        <w:rPr>
          <w:rStyle w:val="Refdenotaalpie"/>
          <w:rFonts w:ascii="Arial" w:hAnsi="Arial" w:cs="Arial"/>
        </w:rPr>
        <w:footnoteRef/>
      </w:r>
      <w:r w:rsidRPr="000F09CD">
        <w:rPr>
          <w:rFonts w:ascii="Arial" w:hAnsi="Arial" w:cs="Arial"/>
        </w:rPr>
        <w:t xml:space="preserve">Corte Constitucional </w:t>
      </w:r>
      <w:r w:rsidRPr="00C1307D">
        <w:rPr>
          <w:rFonts w:ascii="Arial" w:hAnsi="Arial" w:cs="Arial"/>
          <w:lang w:val="es-CO"/>
        </w:rPr>
        <w:t>Sentencia T-480 de 2014.</w:t>
      </w:r>
    </w:p>
  </w:footnote>
  <w:footnote w:id="4">
    <w:p w:rsidR="00120FF9" w:rsidRPr="00873ABC" w:rsidRDefault="00120FF9" w:rsidP="00120FF9">
      <w:pPr>
        <w:pStyle w:val="Textonotapie"/>
        <w:rPr>
          <w:lang w:val="es-CO"/>
        </w:rPr>
      </w:pPr>
      <w:r w:rsidRPr="00873ABC">
        <w:rPr>
          <w:rStyle w:val="Refdenotaalpie"/>
        </w:rPr>
        <w:footnoteRef/>
      </w:r>
      <w:r w:rsidRPr="00873ABC">
        <w:t xml:space="preserve"> </w:t>
      </w:r>
      <w:r w:rsidRPr="00873ABC">
        <w:rPr>
          <w:rFonts w:ascii="Arial" w:hAnsi="Arial" w:cs="Arial"/>
        </w:rPr>
        <w:t>CORTE SUPREMA DE JUSTICIA SALA DE CASACIÓN CIVIL. Auto del 12 de julio de 2018. MP Octavio Augusto Tejeiro Duque.</w:t>
      </w:r>
      <w:r>
        <w:rPr>
          <w:rFonts w:ascii="Arial" w:hAnsi="Arial" w:cs="Arial"/>
        </w:rPr>
        <w:t xml:space="preserve"> </w:t>
      </w:r>
      <w:r w:rsidRPr="00873ABC">
        <w:rPr>
          <w:rFonts w:ascii="Arial" w:hAnsi="Arial" w:cs="Arial"/>
        </w:rPr>
        <w:t>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247DFF" w:rsidP="00D661AA">
    <w:pPr>
      <w:pStyle w:val="Sinespaciado1"/>
      <w:rPr>
        <w:rFonts w:ascii="Arial" w:hAnsi="Arial" w:cs="Arial"/>
        <w:sz w:val="16"/>
        <w:szCs w:val="16"/>
      </w:rPr>
    </w:pPr>
  </w:p>
  <w:p w:rsidR="00D661AA" w:rsidRPr="005643A9" w:rsidRDefault="00247DFF"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992EA4">
      <w:rPr>
        <w:rFonts w:ascii="Arial" w:hAnsi="Arial" w:cs="Arial"/>
        <w:sz w:val="16"/>
        <w:szCs w:val="16"/>
      </w:rPr>
      <w:t xml:space="preserve">             </w:t>
    </w:r>
    <w:r>
      <w:rPr>
        <w:rFonts w:ascii="Arial" w:hAnsi="Arial" w:cs="Arial"/>
        <w:sz w:val="16"/>
        <w:szCs w:val="16"/>
      </w:rPr>
      <w:t>EXPEDIENTE</w:t>
    </w:r>
    <w:r w:rsidR="00992EA4">
      <w:rPr>
        <w:rFonts w:ascii="Arial" w:hAnsi="Arial" w:cs="Arial"/>
        <w:sz w:val="16"/>
        <w:szCs w:val="16"/>
      </w:rPr>
      <w:t>S</w:t>
    </w:r>
    <w:r>
      <w:rPr>
        <w:rFonts w:ascii="Arial" w:hAnsi="Arial" w:cs="Arial"/>
        <w:sz w:val="16"/>
        <w:szCs w:val="16"/>
      </w:rPr>
      <w:t>. T-1a. 66001-22-13-000-201</w:t>
    </w:r>
    <w:r w:rsidR="00992EA4">
      <w:rPr>
        <w:rFonts w:ascii="Arial" w:hAnsi="Arial" w:cs="Arial"/>
        <w:sz w:val="16"/>
        <w:szCs w:val="16"/>
      </w:rPr>
      <w:t>8</w:t>
    </w:r>
    <w:r>
      <w:rPr>
        <w:rFonts w:ascii="Arial" w:hAnsi="Arial" w:cs="Arial"/>
        <w:sz w:val="16"/>
        <w:szCs w:val="16"/>
      </w:rPr>
      <w:t>-0</w:t>
    </w:r>
    <w:r w:rsidR="00DF6772">
      <w:rPr>
        <w:rFonts w:ascii="Arial" w:hAnsi="Arial" w:cs="Arial"/>
        <w:sz w:val="16"/>
        <w:szCs w:val="16"/>
      </w:rPr>
      <w:t>05</w:t>
    </w:r>
    <w:r w:rsidR="00296333">
      <w:rPr>
        <w:rFonts w:ascii="Arial" w:hAnsi="Arial" w:cs="Arial"/>
        <w:sz w:val="16"/>
        <w:szCs w:val="16"/>
      </w:rPr>
      <w:t>3</w:t>
    </w:r>
    <w:r w:rsidR="00DE29D9">
      <w:rPr>
        <w:rFonts w:ascii="Arial" w:hAnsi="Arial" w:cs="Arial"/>
        <w:sz w:val="16"/>
        <w:szCs w:val="16"/>
      </w:rPr>
      <w:t>9</w:t>
    </w:r>
    <w:r>
      <w:rPr>
        <w:rFonts w:ascii="Arial" w:hAnsi="Arial" w:cs="Arial"/>
        <w:sz w:val="16"/>
        <w:szCs w:val="16"/>
      </w:rPr>
      <w:t>-00</w:t>
    </w:r>
  </w:p>
  <w:p w:rsidR="00992EA4" w:rsidRPr="005643A9" w:rsidRDefault="00992EA4"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DF6772">
      <w:rPr>
        <w:rFonts w:ascii="Arial" w:hAnsi="Arial" w:cs="Arial"/>
        <w:sz w:val="16"/>
        <w:szCs w:val="16"/>
      </w:rPr>
      <w:t xml:space="preserve">  66001-22-13-000-2018-005</w:t>
    </w:r>
    <w:r>
      <w:rPr>
        <w:rFonts w:ascii="Arial" w:hAnsi="Arial" w:cs="Arial"/>
        <w:sz w:val="16"/>
        <w:szCs w:val="16"/>
      </w:rPr>
      <w:t>4</w:t>
    </w:r>
    <w:r w:rsidR="00DF6772">
      <w:rPr>
        <w:rFonts w:ascii="Arial" w:hAnsi="Arial" w:cs="Arial"/>
        <w:sz w:val="16"/>
        <w:szCs w:val="16"/>
      </w:rPr>
      <w:t>4</w:t>
    </w:r>
    <w:r>
      <w:rPr>
        <w:rFonts w:ascii="Arial" w:hAnsi="Arial" w:cs="Arial"/>
        <w:sz w:val="16"/>
        <w:szCs w:val="16"/>
      </w:rPr>
      <w:t>-00</w:t>
    </w:r>
  </w:p>
  <w:p w:rsidR="004903EA" w:rsidRPr="00D661AA" w:rsidRDefault="00CA40F7" w:rsidP="00D661A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21BA6"/>
    <w:rsid w:val="00024092"/>
    <w:rsid w:val="00025F11"/>
    <w:rsid w:val="000410E6"/>
    <w:rsid w:val="000442D3"/>
    <w:rsid w:val="00052C71"/>
    <w:rsid w:val="00053414"/>
    <w:rsid w:val="00054545"/>
    <w:rsid w:val="000708C9"/>
    <w:rsid w:val="0008190F"/>
    <w:rsid w:val="000938FC"/>
    <w:rsid w:val="000A2122"/>
    <w:rsid w:val="000A7721"/>
    <w:rsid w:val="000C12B7"/>
    <w:rsid w:val="000C53A5"/>
    <w:rsid w:val="000D1586"/>
    <w:rsid w:val="000E19B8"/>
    <w:rsid w:val="000F3EEE"/>
    <w:rsid w:val="00110ADA"/>
    <w:rsid w:val="00120FF9"/>
    <w:rsid w:val="00134861"/>
    <w:rsid w:val="0013799F"/>
    <w:rsid w:val="001503B0"/>
    <w:rsid w:val="00152D85"/>
    <w:rsid w:val="00154799"/>
    <w:rsid w:val="00181165"/>
    <w:rsid w:val="00181D8C"/>
    <w:rsid w:val="00195906"/>
    <w:rsid w:val="001A040E"/>
    <w:rsid w:val="001A73B0"/>
    <w:rsid w:val="001B29BC"/>
    <w:rsid w:val="001C4FA3"/>
    <w:rsid w:val="001D0D65"/>
    <w:rsid w:val="00202847"/>
    <w:rsid w:val="00210071"/>
    <w:rsid w:val="002354F3"/>
    <w:rsid w:val="00247DFF"/>
    <w:rsid w:val="00260F64"/>
    <w:rsid w:val="00296333"/>
    <w:rsid w:val="00296D2B"/>
    <w:rsid w:val="002A6B5F"/>
    <w:rsid w:val="002B786A"/>
    <w:rsid w:val="002C7763"/>
    <w:rsid w:val="002D522A"/>
    <w:rsid w:val="002E04B7"/>
    <w:rsid w:val="0034300C"/>
    <w:rsid w:val="00354126"/>
    <w:rsid w:val="00361C96"/>
    <w:rsid w:val="00373499"/>
    <w:rsid w:val="00390E7A"/>
    <w:rsid w:val="003A06BE"/>
    <w:rsid w:val="003C2A4C"/>
    <w:rsid w:val="003D38D1"/>
    <w:rsid w:val="00413A6D"/>
    <w:rsid w:val="00433739"/>
    <w:rsid w:val="00443181"/>
    <w:rsid w:val="00460CE6"/>
    <w:rsid w:val="00460F60"/>
    <w:rsid w:val="0047357B"/>
    <w:rsid w:val="00485998"/>
    <w:rsid w:val="00490FC3"/>
    <w:rsid w:val="004B4A56"/>
    <w:rsid w:val="004C0B66"/>
    <w:rsid w:val="004C4B48"/>
    <w:rsid w:val="004D4D38"/>
    <w:rsid w:val="004D4FB5"/>
    <w:rsid w:val="004F2AC2"/>
    <w:rsid w:val="0051429D"/>
    <w:rsid w:val="0051551D"/>
    <w:rsid w:val="00552C00"/>
    <w:rsid w:val="00553E0D"/>
    <w:rsid w:val="005668CD"/>
    <w:rsid w:val="00566D70"/>
    <w:rsid w:val="005713DE"/>
    <w:rsid w:val="005842D0"/>
    <w:rsid w:val="00587202"/>
    <w:rsid w:val="005B3A9A"/>
    <w:rsid w:val="005C0CE5"/>
    <w:rsid w:val="005C52EA"/>
    <w:rsid w:val="005E23C1"/>
    <w:rsid w:val="00600157"/>
    <w:rsid w:val="00623C3D"/>
    <w:rsid w:val="00625E3E"/>
    <w:rsid w:val="00652E56"/>
    <w:rsid w:val="00665732"/>
    <w:rsid w:val="00674F9B"/>
    <w:rsid w:val="0067631C"/>
    <w:rsid w:val="006C4053"/>
    <w:rsid w:val="006E5145"/>
    <w:rsid w:val="006E600F"/>
    <w:rsid w:val="007036F5"/>
    <w:rsid w:val="0071335B"/>
    <w:rsid w:val="00741774"/>
    <w:rsid w:val="00770F85"/>
    <w:rsid w:val="00770FD2"/>
    <w:rsid w:val="007710B9"/>
    <w:rsid w:val="00773E2D"/>
    <w:rsid w:val="007848FC"/>
    <w:rsid w:val="007A4114"/>
    <w:rsid w:val="007B3469"/>
    <w:rsid w:val="007B5C36"/>
    <w:rsid w:val="007E416A"/>
    <w:rsid w:val="007F7250"/>
    <w:rsid w:val="007F7A7A"/>
    <w:rsid w:val="00800D81"/>
    <w:rsid w:val="00817251"/>
    <w:rsid w:val="008425BF"/>
    <w:rsid w:val="00845DD6"/>
    <w:rsid w:val="0085789C"/>
    <w:rsid w:val="00873D8E"/>
    <w:rsid w:val="00876850"/>
    <w:rsid w:val="00891786"/>
    <w:rsid w:val="00891E81"/>
    <w:rsid w:val="008935C0"/>
    <w:rsid w:val="00894D62"/>
    <w:rsid w:val="008B3786"/>
    <w:rsid w:val="008B3D4F"/>
    <w:rsid w:val="009157C1"/>
    <w:rsid w:val="00920D5C"/>
    <w:rsid w:val="00955388"/>
    <w:rsid w:val="00970AC4"/>
    <w:rsid w:val="00992EA4"/>
    <w:rsid w:val="009B2093"/>
    <w:rsid w:val="009B7609"/>
    <w:rsid w:val="009F7ED1"/>
    <w:rsid w:val="00A134CE"/>
    <w:rsid w:val="00A35436"/>
    <w:rsid w:val="00A4326A"/>
    <w:rsid w:val="00A47643"/>
    <w:rsid w:val="00A7439A"/>
    <w:rsid w:val="00A74798"/>
    <w:rsid w:val="00A7796F"/>
    <w:rsid w:val="00A94EF0"/>
    <w:rsid w:val="00A9521C"/>
    <w:rsid w:val="00AA0C91"/>
    <w:rsid w:val="00AB3ABA"/>
    <w:rsid w:val="00AE36C5"/>
    <w:rsid w:val="00B053C0"/>
    <w:rsid w:val="00B07333"/>
    <w:rsid w:val="00B109C2"/>
    <w:rsid w:val="00B178C2"/>
    <w:rsid w:val="00B2349F"/>
    <w:rsid w:val="00B41A1C"/>
    <w:rsid w:val="00B466B0"/>
    <w:rsid w:val="00B626BB"/>
    <w:rsid w:val="00B75182"/>
    <w:rsid w:val="00B8748D"/>
    <w:rsid w:val="00B95CD4"/>
    <w:rsid w:val="00BB67B8"/>
    <w:rsid w:val="00BB6FD2"/>
    <w:rsid w:val="00BE2D1F"/>
    <w:rsid w:val="00BE42C8"/>
    <w:rsid w:val="00BF5B92"/>
    <w:rsid w:val="00C02204"/>
    <w:rsid w:val="00C26F20"/>
    <w:rsid w:val="00C32FD4"/>
    <w:rsid w:val="00C44078"/>
    <w:rsid w:val="00C46634"/>
    <w:rsid w:val="00C76274"/>
    <w:rsid w:val="00C9616F"/>
    <w:rsid w:val="00CA40F7"/>
    <w:rsid w:val="00CA4109"/>
    <w:rsid w:val="00CB3830"/>
    <w:rsid w:val="00D04232"/>
    <w:rsid w:val="00D10905"/>
    <w:rsid w:val="00D23AA1"/>
    <w:rsid w:val="00D31A1B"/>
    <w:rsid w:val="00D32A51"/>
    <w:rsid w:val="00D43FE9"/>
    <w:rsid w:val="00D460F8"/>
    <w:rsid w:val="00D553D9"/>
    <w:rsid w:val="00D64D3B"/>
    <w:rsid w:val="00D655AB"/>
    <w:rsid w:val="00D72411"/>
    <w:rsid w:val="00D97DB6"/>
    <w:rsid w:val="00DA42E6"/>
    <w:rsid w:val="00DB0CF7"/>
    <w:rsid w:val="00DD59DF"/>
    <w:rsid w:val="00DD7B91"/>
    <w:rsid w:val="00DE29D9"/>
    <w:rsid w:val="00DE2E4D"/>
    <w:rsid w:val="00DF005C"/>
    <w:rsid w:val="00DF6772"/>
    <w:rsid w:val="00E04B05"/>
    <w:rsid w:val="00E17485"/>
    <w:rsid w:val="00E17B17"/>
    <w:rsid w:val="00E20BCC"/>
    <w:rsid w:val="00E42F2C"/>
    <w:rsid w:val="00E4320F"/>
    <w:rsid w:val="00E74D76"/>
    <w:rsid w:val="00E83A11"/>
    <w:rsid w:val="00E91F86"/>
    <w:rsid w:val="00EC01D0"/>
    <w:rsid w:val="00ED3195"/>
    <w:rsid w:val="00EE263D"/>
    <w:rsid w:val="00EF4434"/>
    <w:rsid w:val="00EF734D"/>
    <w:rsid w:val="00F06472"/>
    <w:rsid w:val="00F11EF6"/>
    <w:rsid w:val="00F1777C"/>
    <w:rsid w:val="00F42D6F"/>
    <w:rsid w:val="00F517E8"/>
    <w:rsid w:val="00F710EE"/>
    <w:rsid w:val="00F73F4F"/>
    <w:rsid w:val="00F94C88"/>
    <w:rsid w:val="00FA01B4"/>
    <w:rsid w:val="00FB37F7"/>
    <w:rsid w:val="00FD41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paragraph" w:styleId="Sinespaciado">
    <w:name w:val="No Spacing"/>
    <w:uiPriority w:val="99"/>
    <w:qFormat/>
    <w:rsid w:val="00770FD2"/>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rsid w:val="00E4320F"/>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5817-BA94-4571-B46A-E4ED8EC9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2346</Words>
  <Characters>12904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38</cp:revision>
  <cp:lastPrinted>2018-08-06T19:38:00Z</cp:lastPrinted>
  <dcterms:created xsi:type="dcterms:W3CDTF">2018-08-06T14:49:00Z</dcterms:created>
  <dcterms:modified xsi:type="dcterms:W3CDTF">2018-10-19T13:05:00Z</dcterms:modified>
</cp:coreProperties>
</file>