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1B" w:rsidRPr="009A78CD" w:rsidRDefault="0078401B" w:rsidP="0078401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78401B" w:rsidRDefault="0078401B" w:rsidP="0078401B">
      <w:pPr>
        <w:shd w:val="clear" w:color="auto" w:fill="FFFFFF"/>
        <w:ind w:left="1843" w:hanging="1843"/>
        <w:jc w:val="both"/>
        <w:rPr>
          <w:rFonts w:ascii="Arial" w:hAnsi="Arial" w:cs="Arial"/>
          <w:color w:val="222222"/>
          <w:sz w:val="22"/>
          <w:szCs w:val="22"/>
          <w:lang w:val="es-CO" w:eastAsia="fr-FR"/>
        </w:rPr>
      </w:pPr>
    </w:p>
    <w:p w:rsidR="0078401B" w:rsidRPr="00A349A7" w:rsidRDefault="0078401B" w:rsidP="0078401B">
      <w:pPr>
        <w:shd w:val="clear" w:color="auto" w:fill="FFFFFF"/>
        <w:ind w:left="1843" w:hanging="1843"/>
        <w:jc w:val="both"/>
        <w:rPr>
          <w:rFonts w:ascii="Arial" w:hAnsi="Arial" w:cs="Arial"/>
          <w:color w:val="222222"/>
          <w:sz w:val="22"/>
          <w:szCs w:val="22"/>
          <w:lang w:val="es-CO" w:eastAsia="fr-FR"/>
        </w:rPr>
      </w:pPr>
      <w:r w:rsidRPr="00A349A7">
        <w:rPr>
          <w:rFonts w:ascii="Arial" w:hAnsi="Arial" w:cs="Arial"/>
          <w:color w:val="222222"/>
          <w:sz w:val="22"/>
          <w:szCs w:val="22"/>
          <w:lang w:val="es-CO" w:eastAsia="fr-FR"/>
        </w:rPr>
        <w:t>Providencia:</w:t>
      </w:r>
      <w:r w:rsidRPr="00A349A7">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349A7">
        <w:rPr>
          <w:rFonts w:ascii="Arial" w:hAnsi="Arial" w:cs="Arial"/>
          <w:color w:val="222222"/>
          <w:sz w:val="22"/>
          <w:szCs w:val="22"/>
          <w:lang w:val="es-CO" w:eastAsia="fr-FR"/>
        </w:rPr>
        <w:t>Sentencia  – 1ª instancia – 8 de agosto de 2018</w:t>
      </w:r>
    </w:p>
    <w:p w:rsidR="0078401B" w:rsidRPr="00A349A7" w:rsidRDefault="0078401B" w:rsidP="0078401B">
      <w:pPr>
        <w:shd w:val="clear" w:color="auto" w:fill="FFFFFF"/>
        <w:tabs>
          <w:tab w:val="left" w:pos="1843"/>
          <w:tab w:val="left" w:pos="4755"/>
        </w:tabs>
        <w:ind w:left="1843" w:hanging="1843"/>
        <w:jc w:val="both"/>
        <w:rPr>
          <w:rFonts w:ascii="Arial" w:hAnsi="Arial" w:cs="Arial"/>
          <w:color w:val="222222"/>
          <w:sz w:val="22"/>
          <w:szCs w:val="22"/>
          <w:lang w:eastAsia="fr-FR"/>
        </w:rPr>
      </w:pPr>
      <w:r w:rsidRPr="00A349A7">
        <w:rPr>
          <w:rFonts w:ascii="Arial" w:hAnsi="Arial" w:cs="Arial"/>
          <w:color w:val="222222"/>
          <w:sz w:val="22"/>
          <w:szCs w:val="22"/>
          <w:lang w:val="es-CO" w:eastAsia="fr-FR"/>
        </w:rPr>
        <w:t>Proceso:    </w:t>
      </w:r>
      <w:r w:rsidRPr="00A349A7">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349A7">
        <w:rPr>
          <w:rFonts w:ascii="Arial" w:hAnsi="Arial" w:cs="Arial"/>
          <w:color w:val="222222"/>
          <w:sz w:val="22"/>
          <w:szCs w:val="22"/>
          <w:lang w:val="es-CO" w:eastAsia="fr-FR"/>
        </w:rPr>
        <w:t xml:space="preserve">Acción de Tutela  </w:t>
      </w:r>
    </w:p>
    <w:p w:rsidR="0078401B" w:rsidRDefault="0078401B" w:rsidP="0078401B">
      <w:pPr>
        <w:rPr>
          <w:rFonts w:ascii="Arial" w:hAnsi="Arial" w:cs="Arial"/>
          <w:sz w:val="24"/>
          <w:szCs w:val="24"/>
        </w:rPr>
      </w:pPr>
      <w:r w:rsidRPr="00A349A7">
        <w:rPr>
          <w:rFonts w:ascii="Arial" w:hAnsi="Arial" w:cs="Arial"/>
          <w:color w:val="222222"/>
          <w:sz w:val="22"/>
          <w:szCs w:val="22"/>
          <w:lang w:val="es-CO" w:eastAsia="fr-FR"/>
        </w:rPr>
        <w:t>Radicación Nro. :</w:t>
      </w:r>
      <w:r w:rsidRPr="00A349A7">
        <w:rPr>
          <w:rFonts w:ascii="Arial" w:hAnsi="Arial" w:cs="Arial"/>
          <w:color w:val="222222"/>
          <w:sz w:val="22"/>
          <w:szCs w:val="22"/>
          <w:lang w:val="es-CO" w:eastAsia="fr-FR"/>
        </w:rPr>
        <w:tab/>
      </w:r>
      <w:r>
        <w:rPr>
          <w:rFonts w:ascii="Arial" w:hAnsi="Arial" w:cs="Arial"/>
          <w:sz w:val="24"/>
          <w:szCs w:val="24"/>
        </w:rPr>
        <w:t>66001-22-13-000-</w:t>
      </w:r>
      <w:r w:rsidRPr="00BB3EDF">
        <w:rPr>
          <w:rFonts w:ascii="Arial" w:hAnsi="Arial" w:cs="Arial"/>
          <w:b/>
          <w:sz w:val="24"/>
          <w:szCs w:val="24"/>
        </w:rPr>
        <w:t>2018-00</w:t>
      </w:r>
      <w:r>
        <w:rPr>
          <w:rFonts w:ascii="Arial" w:hAnsi="Arial" w:cs="Arial"/>
          <w:b/>
          <w:sz w:val="24"/>
          <w:szCs w:val="24"/>
        </w:rPr>
        <w:t>5</w:t>
      </w:r>
      <w:r w:rsidRPr="00BB3EDF">
        <w:rPr>
          <w:rFonts w:ascii="Arial" w:hAnsi="Arial" w:cs="Arial"/>
          <w:b/>
          <w:sz w:val="24"/>
          <w:szCs w:val="24"/>
        </w:rPr>
        <w:t>4</w:t>
      </w:r>
      <w:r>
        <w:rPr>
          <w:rFonts w:ascii="Arial" w:hAnsi="Arial" w:cs="Arial"/>
          <w:b/>
          <w:sz w:val="24"/>
          <w:szCs w:val="24"/>
        </w:rPr>
        <w:t>8</w:t>
      </w:r>
      <w:r w:rsidRPr="00984F63">
        <w:rPr>
          <w:rFonts w:ascii="Arial" w:hAnsi="Arial" w:cs="Arial"/>
          <w:sz w:val="24"/>
          <w:szCs w:val="24"/>
        </w:rPr>
        <w:t>-00</w:t>
      </w:r>
    </w:p>
    <w:p w:rsidR="0078401B" w:rsidRDefault="0078401B" w:rsidP="0078401B">
      <w:pPr>
        <w:ind w:left="1416" w:firstLine="708"/>
        <w:rPr>
          <w:rFonts w:ascii="Arial" w:hAnsi="Arial" w:cs="Arial"/>
          <w:sz w:val="24"/>
          <w:szCs w:val="24"/>
        </w:rPr>
      </w:pPr>
      <w:r>
        <w:rPr>
          <w:rFonts w:ascii="Arial" w:hAnsi="Arial" w:cs="Arial"/>
          <w:sz w:val="24"/>
          <w:szCs w:val="24"/>
        </w:rPr>
        <w:t>66001-22-13-000-</w:t>
      </w:r>
      <w:r w:rsidRPr="00BB3EDF">
        <w:rPr>
          <w:rFonts w:ascii="Arial" w:hAnsi="Arial" w:cs="Arial"/>
          <w:b/>
          <w:sz w:val="24"/>
          <w:szCs w:val="24"/>
        </w:rPr>
        <w:t>2018-00</w:t>
      </w:r>
      <w:r>
        <w:rPr>
          <w:rFonts w:ascii="Arial" w:hAnsi="Arial" w:cs="Arial"/>
          <w:b/>
          <w:sz w:val="24"/>
          <w:szCs w:val="24"/>
        </w:rPr>
        <w:t>550</w:t>
      </w:r>
      <w:r w:rsidRPr="00984F63">
        <w:rPr>
          <w:rFonts w:ascii="Arial" w:hAnsi="Arial" w:cs="Arial"/>
          <w:sz w:val="24"/>
          <w:szCs w:val="24"/>
        </w:rPr>
        <w:t>-00</w:t>
      </w:r>
    </w:p>
    <w:p w:rsidR="0078401B" w:rsidRDefault="0078401B" w:rsidP="0078401B">
      <w:pPr>
        <w:shd w:val="clear" w:color="auto" w:fill="FFFFFF"/>
        <w:tabs>
          <w:tab w:val="left" w:pos="1790"/>
          <w:tab w:val="left" w:pos="1816"/>
          <w:tab w:val="left" w:pos="1843"/>
          <w:tab w:val="left" w:pos="4755"/>
        </w:tabs>
        <w:ind w:left="1843" w:hanging="1843"/>
        <w:jc w:val="both"/>
        <w:rPr>
          <w:rFonts w:ascii="Arial" w:hAnsi="Arial" w:cs="Arial"/>
          <w:szCs w:val="24"/>
        </w:rPr>
      </w:pPr>
      <w:r w:rsidRPr="0051429D">
        <w:rPr>
          <w:rFonts w:ascii="Arial" w:hAnsi="Arial" w:cs="Arial"/>
          <w:bCs/>
          <w:iCs/>
          <w:color w:val="222222"/>
          <w:sz w:val="22"/>
          <w:szCs w:val="22"/>
          <w:lang w:eastAsia="fr-FR"/>
        </w:rPr>
        <w:t xml:space="preserve">Accionante: </w:t>
      </w:r>
      <w:r w:rsidRPr="0051429D">
        <w:rPr>
          <w:rFonts w:ascii="Arial" w:hAnsi="Arial" w:cs="Arial"/>
          <w:bCs/>
          <w:iCs/>
          <w:color w:val="222222"/>
          <w:sz w:val="22"/>
          <w:szCs w:val="22"/>
          <w:lang w:eastAsia="fr-FR"/>
        </w:rPr>
        <w:tab/>
      </w:r>
      <w:r w:rsidRPr="0051429D">
        <w:rPr>
          <w:rFonts w:ascii="Arial" w:hAnsi="Arial" w:cs="Arial"/>
          <w:bCs/>
          <w:iCs/>
          <w:color w:val="222222"/>
          <w:sz w:val="22"/>
          <w:szCs w:val="22"/>
          <w:lang w:eastAsia="fr-FR"/>
        </w:rPr>
        <w:tab/>
        <w:t xml:space="preserve">    </w:t>
      </w:r>
      <w:r>
        <w:rPr>
          <w:rFonts w:ascii="Arial" w:hAnsi="Arial" w:cs="Arial"/>
          <w:bCs/>
          <w:iCs/>
          <w:color w:val="222222"/>
          <w:sz w:val="22"/>
          <w:szCs w:val="22"/>
          <w:lang w:eastAsia="fr-FR"/>
        </w:rPr>
        <w:t xml:space="preserve"> </w:t>
      </w:r>
      <w:r>
        <w:rPr>
          <w:rFonts w:ascii="Arial" w:hAnsi="Arial" w:cs="Arial"/>
          <w:szCs w:val="24"/>
        </w:rPr>
        <w:t>Uner Augusto Becerra Largo</w:t>
      </w:r>
    </w:p>
    <w:p w:rsidR="0078401B" w:rsidRDefault="0078401B" w:rsidP="0078401B">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Pr>
          <w:rFonts w:ascii="Arial" w:hAnsi="Arial" w:cs="Arial"/>
          <w:bCs/>
          <w:iCs/>
          <w:color w:val="222222"/>
          <w:sz w:val="22"/>
          <w:szCs w:val="22"/>
          <w:lang w:eastAsia="fr-FR"/>
        </w:rPr>
        <w:t>Accionado:</w:t>
      </w:r>
      <w:r>
        <w:rPr>
          <w:rFonts w:ascii="Arial" w:hAnsi="Arial" w:cs="Arial"/>
          <w:szCs w:val="26"/>
        </w:rPr>
        <w:tab/>
        <w:t xml:space="preserve">      </w:t>
      </w:r>
      <w:r w:rsidRPr="00541D87">
        <w:rPr>
          <w:rFonts w:ascii="Arial" w:hAnsi="Arial" w:cs="Arial"/>
          <w:szCs w:val="26"/>
        </w:rPr>
        <w:t xml:space="preserve">Juzgado Civil </w:t>
      </w:r>
      <w:r>
        <w:rPr>
          <w:rFonts w:ascii="Arial" w:hAnsi="Arial" w:cs="Arial"/>
          <w:szCs w:val="26"/>
        </w:rPr>
        <w:t>d</w:t>
      </w:r>
      <w:r w:rsidRPr="00541D87">
        <w:rPr>
          <w:rFonts w:ascii="Arial" w:hAnsi="Arial" w:cs="Arial"/>
          <w:szCs w:val="26"/>
        </w:rPr>
        <w:t xml:space="preserve">el Circuito De </w:t>
      </w:r>
      <w:r>
        <w:rPr>
          <w:rFonts w:ascii="Arial" w:hAnsi="Arial" w:cs="Arial"/>
          <w:szCs w:val="26"/>
        </w:rPr>
        <w:t>Dosquebradas</w:t>
      </w:r>
    </w:p>
    <w:p w:rsidR="0078401B" w:rsidRPr="00A349A7" w:rsidRDefault="0078401B" w:rsidP="0078401B">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A349A7">
        <w:rPr>
          <w:rFonts w:ascii="Arial" w:hAnsi="Arial" w:cs="Arial"/>
          <w:color w:val="222222"/>
          <w:sz w:val="22"/>
          <w:szCs w:val="22"/>
          <w:lang w:val="es-CO" w:eastAsia="fr-FR"/>
        </w:rPr>
        <w:t>Magistrado Ponente:</w:t>
      </w:r>
      <w:r>
        <w:rPr>
          <w:rFonts w:ascii="Arial" w:hAnsi="Arial" w:cs="Arial"/>
          <w:color w:val="222222"/>
          <w:sz w:val="22"/>
          <w:szCs w:val="22"/>
          <w:lang w:val="es-CO" w:eastAsia="fr-FR"/>
        </w:rPr>
        <w:t xml:space="preserve">  </w:t>
      </w:r>
      <w:r w:rsidRPr="00A349A7">
        <w:rPr>
          <w:rFonts w:ascii="Arial" w:hAnsi="Arial" w:cs="Arial"/>
          <w:bCs/>
          <w:iCs/>
          <w:color w:val="222222"/>
          <w:sz w:val="22"/>
          <w:szCs w:val="22"/>
          <w:lang w:val="es-CO" w:eastAsia="fr-FR"/>
        </w:rPr>
        <w:t>Edder Jimmy Sánchez Calambás</w:t>
      </w:r>
    </w:p>
    <w:p w:rsidR="0078401B" w:rsidRPr="00A349A7" w:rsidRDefault="0078401B" w:rsidP="0078401B">
      <w:pPr>
        <w:shd w:val="clear" w:color="auto" w:fill="FFFFFF"/>
        <w:tabs>
          <w:tab w:val="left" w:pos="1843"/>
          <w:tab w:val="left" w:pos="4755"/>
        </w:tabs>
        <w:ind w:left="1843" w:hanging="1843"/>
        <w:jc w:val="both"/>
        <w:rPr>
          <w:rFonts w:ascii="Arial" w:hAnsi="Arial" w:cs="Arial"/>
          <w:szCs w:val="18"/>
          <w:lang w:val="es-CO" w:eastAsia="fr-FR"/>
        </w:rPr>
      </w:pPr>
    </w:p>
    <w:p w:rsidR="0078401B" w:rsidRPr="009A78CD" w:rsidRDefault="0078401B" w:rsidP="0078401B">
      <w:pPr>
        <w:shd w:val="clear" w:color="auto" w:fill="FFFFFF"/>
        <w:tabs>
          <w:tab w:val="left" w:pos="1843"/>
          <w:tab w:val="left" w:pos="4755"/>
        </w:tabs>
        <w:ind w:left="1843" w:hanging="1843"/>
        <w:jc w:val="both"/>
        <w:rPr>
          <w:rFonts w:ascii="Arial" w:hAnsi="Arial" w:cs="Arial"/>
          <w:sz w:val="18"/>
          <w:szCs w:val="18"/>
          <w:lang w:val="es-CO" w:eastAsia="fr-FR"/>
        </w:rPr>
      </w:pPr>
    </w:p>
    <w:p w:rsidR="0078401B" w:rsidRPr="0051429D" w:rsidRDefault="0078401B" w:rsidP="0078401B">
      <w:pPr>
        <w:jc w:val="both"/>
        <w:rPr>
          <w:rFonts w:ascii="Arial" w:hAnsi="Arial" w:cs="Arial"/>
          <w:b/>
          <w:bCs/>
          <w:iCs/>
          <w:color w:val="222222"/>
          <w:sz w:val="22"/>
          <w:szCs w:val="22"/>
          <w:lang w:eastAsia="fr-FR"/>
        </w:rPr>
      </w:pPr>
      <w:r w:rsidRPr="0051429D">
        <w:rPr>
          <w:rFonts w:ascii="Arial" w:hAnsi="Arial" w:cs="Arial"/>
          <w:b/>
          <w:bCs/>
          <w:iCs/>
          <w:color w:val="222222"/>
          <w:sz w:val="22"/>
          <w:szCs w:val="22"/>
          <w:lang w:val="es-CO" w:eastAsia="fr-FR"/>
        </w:rPr>
        <w:t xml:space="preserve">TEMAS: </w:t>
      </w:r>
      <w:r w:rsidRPr="0051429D">
        <w:rPr>
          <w:rFonts w:ascii="Arial" w:hAnsi="Arial" w:cs="Arial"/>
          <w:b/>
          <w:bCs/>
          <w:iCs/>
          <w:color w:val="222222"/>
          <w:sz w:val="22"/>
          <w:szCs w:val="22"/>
          <w:lang w:val="es-CO" w:eastAsia="fr-FR"/>
        </w:rPr>
        <w:tab/>
      </w:r>
      <w:r w:rsidRPr="0051429D">
        <w:rPr>
          <w:rFonts w:ascii="Arial" w:hAnsi="Arial" w:cs="Arial"/>
          <w:b/>
          <w:bCs/>
          <w:iCs/>
          <w:color w:val="222222"/>
          <w:sz w:val="22"/>
          <w:szCs w:val="22"/>
          <w:lang w:val="es-CO" w:eastAsia="fr-FR"/>
        </w:rPr>
        <w:tab/>
        <w:t xml:space="preserve">         DEBIDO PROCESO</w:t>
      </w:r>
      <w:r w:rsidRPr="0051429D">
        <w:rPr>
          <w:rFonts w:ascii="Arial" w:hAnsi="Arial" w:cs="Arial"/>
          <w:b/>
          <w:bCs/>
          <w:iCs/>
          <w:color w:val="222222"/>
          <w:sz w:val="22"/>
          <w:szCs w:val="22"/>
          <w:lang w:eastAsia="fr-FR"/>
        </w:rPr>
        <w:t xml:space="preserve"> / TUTELA CONTRA PROVIDENCIA JUDICIAL / </w:t>
      </w:r>
      <w:r>
        <w:rPr>
          <w:rFonts w:ascii="Arial" w:hAnsi="Arial" w:cs="Arial"/>
          <w:b/>
          <w:bCs/>
          <w:iCs/>
          <w:color w:val="222222"/>
          <w:sz w:val="22"/>
          <w:szCs w:val="22"/>
          <w:lang w:eastAsia="fr-FR"/>
        </w:rPr>
        <w:t>ASUNTO</w:t>
      </w:r>
      <w:r w:rsidR="001466AF">
        <w:rPr>
          <w:rFonts w:ascii="Arial" w:hAnsi="Arial" w:cs="Arial"/>
          <w:b/>
          <w:bCs/>
          <w:iCs/>
          <w:color w:val="222222"/>
          <w:sz w:val="22"/>
          <w:szCs w:val="22"/>
          <w:lang w:eastAsia="fr-FR"/>
        </w:rPr>
        <w:t>S</w:t>
      </w:r>
      <w:r w:rsidRPr="0051429D">
        <w:rPr>
          <w:rFonts w:ascii="Arial" w:hAnsi="Arial" w:cs="Arial"/>
          <w:b/>
          <w:bCs/>
          <w:iCs/>
          <w:color w:val="222222"/>
          <w:sz w:val="22"/>
          <w:szCs w:val="22"/>
          <w:lang w:eastAsia="fr-FR"/>
        </w:rPr>
        <w:t xml:space="preserve"> POPULAR</w:t>
      </w:r>
      <w:r w:rsidR="001466AF">
        <w:rPr>
          <w:rFonts w:ascii="Arial" w:hAnsi="Arial" w:cs="Arial"/>
          <w:b/>
          <w:bCs/>
          <w:iCs/>
          <w:color w:val="222222"/>
          <w:sz w:val="22"/>
          <w:szCs w:val="22"/>
          <w:lang w:eastAsia="fr-FR"/>
        </w:rPr>
        <w:t>ES</w:t>
      </w:r>
      <w:bookmarkStart w:id="0" w:name="_GoBack"/>
      <w:bookmarkEnd w:id="0"/>
      <w:r w:rsidRPr="0051429D">
        <w:rPr>
          <w:rFonts w:ascii="Arial" w:hAnsi="Arial" w:cs="Arial"/>
          <w:b/>
          <w:bCs/>
          <w:iCs/>
          <w:color w:val="222222"/>
          <w:sz w:val="22"/>
          <w:szCs w:val="22"/>
          <w:lang w:eastAsia="fr-FR"/>
        </w:rPr>
        <w:t xml:space="preserve"> / AUSENCIA DEL REQUISITO DE LA SUBSIDIARIEDAD - NO SE AGOTARON </w:t>
      </w:r>
      <w:r w:rsidRPr="0051429D">
        <w:rPr>
          <w:rFonts w:ascii="Arial" w:hAnsi="Arial" w:cs="Arial"/>
          <w:b/>
          <w:sz w:val="22"/>
          <w:szCs w:val="22"/>
        </w:rPr>
        <w:t>LAS VÍAS JUDICIALES ORDINARIAS DE DEFENSA</w:t>
      </w:r>
      <w:r>
        <w:rPr>
          <w:rFonts w:ascii="Arial" w:hAnsi="Arial" w:cs="Arial"/>
          <w:b/>
          <w:bCs/>
          <w:iCs/>
          <w:color w:val="222222"/>
          <w:sz w:val="22"/>
          <w:szCs w:val="22"/>
          <w:lang w:eastAsia="fr-FR"/>
        </w:rPr>
        <w:t>- / IMPROCEDENTE.</w:t>
      </w:r>
    </w:p>
    <w:p w:rsidR="0078401B" w:rsidRDefault="0078401B" w:rsidP="0078401B">
      <w:pPr>
        <w:pStyle w:val="Sinespaciado2"/>
        <w:spacing w:line="360" w:lineRule="auto"/>
        <w:jc w:val="both"/>
        <w:rPr>
          <w:rFonts w:ascii="Arial" w:hAnsi="Arial" w:cs="Arial"/>
          <w:sz w:val="26"/>
          <w:szCs w:val="26"/>
        </w:rPr>
      </w:pPr>
    </w:p>
    <w:p w:rsidR="0078401B" w:rsidRPr="0078401B" w:rsidRDefault="0078401B" w:rsidP="0078401B">
      <w:pPr>
        <w:pStyle w:val="Sinespaciado2"/>
        <w:jc w:val="both"/>
        <w:rPr>
          <w:rFonts w:ascii="Arial" w:hAnsi="Arial" w:cs="Arial"/>
          <w:sz w:val="22"/>
          <w:szCs w:val="22"/>
          <w:lang w:val="es-CO"/>
        </w:rPr>
      </w:pPr>
      <w:r w:rsidRPr="0078401B">
        <w:rPr>
          <w:rFonts w:ascii="Arial" w:hAnsi="Arial" w:cs="Arial"/>
          <w:sz w:val="22"/>
          <w:szCs w:val="22"/>
        </w:rPr>
        <w:t xml:space="preserve">Así las cosas, no hay duda que las presentes acciones constitucionales se tornan </w:t>
      </w:r>
      <w:r w:rsidRPr="0078401B">
        <w:rPr>
          <w:rFonts w:ascii="Arial" w:hAnsi="Arial" w:cs="Arial"/>
          <w:sz w:val="22"/>
          <w:szCs w:val="22"/>
          <w:lang w:val="es-CO"/>
        </w:rPr>
        <w:t xml:space="preserve">improcedentes, ya </w:t>
      </w:r>
      <w:r w:rsidRPr="0078401B">
        <w:rPr>
          <w:rFonts w:ascii="Arial" w:hAnsi="Arial" w:cs="Arial"/>
          <w:sz w:val="22"/>
          <w:szCs w:val="22"/>
        </w:rPr>
        <w:t xml:space="preserve">que, </w:t>
      </w:r>
      <w:r w:rsidRPr="0078401B">
        <w:rPr>
          <w:rFonts w:ascii="Arial" w:hAnsi="Arial" w:cs="Arial"/>
          <w:sz w:val="22"/>
          <w:szCs w:val="22"/>
          <w:lang w:val="es-CO"/>
        </w:rPr>
        <w:t>como se pudo constatar, el juzgado por autos del 10 y 11 de julio pasado, resolvió rechazar</w:t>
      </w:r>
      <w:r w:rsidRPr="0078401B">
        <w:rPr>
          <w:rFonts w:ascii="Arial" w:hAnsi="Arial" w:cs="Arial"/>
          <w:sz w:val="22"/>
          <w:szCs w:val="22"/>
        </w:rPr>
        <w:t xml:space="preserve"> las acciones populares por no haber sido corregidas</w:t>
      </w:r>
      <w:r w:rsidRPr="0078401B">
        <w:rPr>
          <w:rFonts w:ascii="Arial" w:hAnsi="Arial" w:cs="Arial"/>
          <w:sz w:val="22"/>
          <w:szCs w:val="22"/>
          <w:lang w:val="es-CO"/>
        </w:rPr>
        <w:t>; sin embargo, no formuló el accionante recurso alguno frente a dichos</w:t>
      </w:r>
      <w:r w:rsidRPr="0078401B">
        <w:rPr>
          <w:rFonts w:ascii="Arial" w:hAnsi="Arial" w:cs="Arial"/>
          <w:sz w:val="22"/>
          <w:szCs w:val="22"/>
        </w:rPr>
        <w:t xml:space="preserve"> proveídos</w:t>
      </w:r>
      <w:r w:rsidRPr="0078401B">
        <w:rPr>
          <w:rFonts w:ascii="Arial" w:hAnsi="Arial" w:cs="Arial"/>
          <w:sz w:val="22"/>
          <w:szCs w:val="22"/>
          <w:lang w:val="es-CO"/>
        </w:rPr>
        <w:t xml:space="preserve">, es decir, no empleó el medio ordinario de protección con que contaba en esos procesos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 </w:t>
      </w:r>
    </w:p>
    <w:p w:rsidR="0078401B" w:rsidRPr="0078401B" w:rsidRDefault="0078401B" w:rsidP="0078401B">
      <w:pPr>
        <w:pStyle w:val="Sinespaciado1"/>
        <w:jc w:val="both"/>
        <w:rPr>
          <w:rFonts w:ascii="Arial" w:hAnsi="Arial" w:cs="Arial"/>
        </w:rPr>
      </w:pPr>
      <w:r w:rsidRPr="0078401B">
        <w:rPr>
          <w:rFonts w:ascii="Arial" w:hAnsi="Arial" w:cs="Arial"/>
        </w:rPr>
        <w:t>(…)</w:t>
      </w:r>
    </w:p>
    <w:p w:rsidR="0078401B" w:rsidRPr="0078401B" w:rsidRDefault="0078401B" w:rsidP="0078401B">
      <w:pPr>
        <w:pStyle w:val="Sinespaciado2"/>
        <w:jc w:val="both"/>
        <w:rPr>
          <w:rFonts w:ascii="Arial" w:hAnsi="Arial" w:cs="Arial"/>
          <w:sz w:val="22"/>
          <w:szCs w:val="22"/>
        </w:rPr>
      </w:pPr>
      <w:r w:rsidRPr="0078401B">
        <w:rPr>
          <w:rFonts w:ascii="Arial" w:hAnsi="Arial" w:cs="Arial"/>
          <w:sz w:val="22"/>
          <w:szCs w:val="22"/>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78401B" w:rsidRDefault="0078401B" w:rsidP="0078401B">
      <w:pPr>
        <w:pStyle w:val="Sinespaciado2"/>
        <w:spacing w:line="360" w:lineRule="auto"/>
        <w:ind w:firstLine="2835"/>
        <w:jc w:val="both"/>
        <w:rPr>
          <w:rFonts w:ascii="Arial" w:hAnsi="Arial" w:cs="Arial"/>
          <w:sz w:val="16"/>
          <w:szCs w:val="26"/>
        </w:rPr>
      </w:pPr>
    </w:p>
    <w:p w:rsidR="0078401B" w:rsidRDefault="0078401B" w:rsidP="00AE243A">
      <w:pPr>
        <w:spacing w:line="360" w:lineRule="auto"/>
        <w:jc w:val="center"/>
        <w:rPr>
          <w:rFonts w:ascii="Arial" w:hAnsi="Arial" w:cs="Arial"/>
          <w:b/>
          <w:bCs/>
          <w:sz w:val="24"/>
          <w:szCs w:val="26"/>
        </w:rPr>
      </w:pPr>
    </w:p>
    <w:p w:rsidR="0078401B" w:rsidRDefault="0078401B" w:rsidP="00AE243A">
      <w:pPr>
        <w:spacing w:line="360" w:lineRule="auto"/>
        <w:jc w:val="center"/>
        <w:rPr>
          <w:rFonts w:ascii="Arial" w:hAnsi="Arial" w:cs="Arial"/>
          <w:b/>
          <w:bCs/>
          <w:sz w:val="24"/>
          <w:szCs w:val="26"/>
        </w:rPr>
      </w:pPr>
    </w:p>
    <w:p w:rsidR="0078401B" w:rsidRDefault="0078401B" w:rsidP="00AE243A">
      <w:pPr>
        <w:spacing w:line="360" w:lineRule="auto"/>
        <w:jc w:val="center"/>
        <w:rPr>
          <w:rFonts w:ascii="Arial" w:hAnsi="Arial" w:cs="Arial"/>
          <w:b/>
          <w:bCs/>
          <w:sz w:val="24"/>
          <w:szCs w:val="26"/>
        </w:rPr>
      </w:pPr>
    </w:p>
    <w:p w:rsidR="0078401B" w:rsidRDefault="0078401B"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675A7D"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675A7D" w:rsidRDefault="00AE243A" w:rsidP="00AE243A">
      <w:pPr>
        <w:spacing w:line="360" w:lineRule="auto"/>
        <w:jc w:val="center"/>
        <w:rPr>
          <w:rFonts w:ascii="Arial" w:hAnsi="Arial" w:cs="Arial"/>
          <w:bCs/>
          <w:sz w:val="24"/>
          <w:szCs w:val="24"/>
        </w:rPr>
      </w:pPr>
    </w:p>
    <w:p w:rsidR="00AE243A" w:rsidRPr="00675A7D" w:rsidRDefault="00AE243A" w:rsidP="00AE243A">
      <w:pPr>
        <w:spacing w:line="360" w:lineRule="auto"/>
        <w:jc w:val="center"/>
        <w:rPr>
          <w:rFonts w:ascii="Arial" w:hAnsi="Arial" w:cs="Arial"/>
          <w:bCs/>
          <w:sz w:val="24"/>
          <w:szCs w:val="24"/>
        </w:rPr>
      </w:pPr>
    </w:p>
    <w:p w:rsidR="005C02AA" w:rsidRPr="00BE392C" w:rsidRDefault="005C02AA" w:rsidP="005C02AA">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ocho (08</w:t>
      </w:r>
      <w:r w:rsidRPr="00BE392C">
        <w:rPr>
          <w:rFonts w:ascii="Arial" w:hAnsi="Arial" w:cs="Arial"/>
          <w:bCs/>
          <w:sz w:val="24"/>
          <w:szCs w:val="24"/>
        </w:rPr>
        <w:t xml:space="preserve">) de </w:t>
      </w:r>
      <w:r>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254051" w:rsidRPr="00984F63" w:rsidRDefault="005C02AA" w:rsidP="005C02AA">
      <w:pPr>
        <w:spacing w:line="360" w:lineRule="auto"/>
        <w:jc w:val="center"/>
        <w:rPr>
          <w:rFonts w:ascii="Arial" w:hAnsi="Arial" w:cs="Arial"/>
          <w:sz w:val="24"/>
          <w:szCs w:val="24"/>
        </w:rPr>
      </w:pPr>
      <w:r w:rsidRPr="00BE392C">
        <w:rPr>
          <w:rFonts w:ascii="Arial" w:hAnsi="Arial" w:cs="Arial"/>
          <w:sz w:val="24"/>
          <w:szCs w:val="24"/>
        </w:rPr>
        <w:lastRenderedPageBreak/>
        <w:t xml:space="preserve">Acta Nº </w:t>
      </w:r>
      <w:r>
        <w:rPr>
          <w:rFonts w:ascii="Arial" w:hAnsi="Arial" w:cs="Arial"/>
          <w:sz w:val="24"/>
          <w:szCs w:val="24"/>
        </w:rPr>
        <w:t>285 de 08</w:t>
      </w:r>
      <w:r w:rsidRPr="00BE392C">
        <w:rPr>
          <w:rFonts w:ascii="Arial" w:hAnsi="Arial" w:cs="Arial"/>
          <w:sz w:val="24"/>
          <w:szCs w:val="24"/>
        </w:rPr>
        <w:t>-</w:t>
      </w:r>
      <w:r>
        <w:rPr>
          <w:rFonts w:ascii="Arial" w:hAnsi="Arial" w:cs="Arial"/>
          <w:sz w:val="24"/>
          <w:szCs w:val="24"/>
        </w:rPr>
        <w:t>08</w:t>
      </w:r>
      <w:r w:rsidRPr="00BE392C">
        <w:rPr>
          <w:rFonts w:ascii="Arial" w:hAnsi="Arial" w:cs="Arial"/>
          <w:sz w:val="24"/>
          <w:szCs w:val="24"/>
        </w:rPr>
        <w:t>-201</w:t>
      </w:r>
      <w:r>
        <w:rPr>
          <w:rFonts w:ascii="Arial" w:hAnsi="Arial" w:cs="Arial"/>
          <w:sz w:val="24"/>
          <w:szCs w:val="24"/>
        </w:rPr>
        <w:t>8</w:t>
      </w:r>
    </w:p>
    <w:p w:rsidR="00385F98" w:rsidRDefault="00254051" w:rsidP="00254051">
      <w:pPr>
        <w:spacing w:line="360" w:lineRule="auto"/>
        <w:jc w:val="center"/>
        <w:rPr>
          <w:rFonts w:ascii="Arial" w:hAnsi="Arial" w:cs="Arial"/>
          <w:sz w:val="24"/>
          <w:szCs w:val="24"/>
        </w:rPr>
      </w:pPr>
      <w:r>
        <w:rPr>
          <w:rFonts w:ascii="Arial" w:hAnsi="Arial" w:cs="Arial"/>
          <w:sz w:val="24"/>
          <w:szCs w:val="24"/>
        </w:rPr>
        <w:t>Expediente</w:t>
      </w:r>
      <w:r w:rsidR="00172065">
        <w:rPr>
          <w:rFonts w:ascii="Arial" w:hAnsi="Arial" w:cs="Arial"/>
          <w:sz w:val="24"/>
          <w:szCs w:val="24"/>
        </w:rPr>
        <w:t>s</w:t>
      </w:r>
      <w:r>
        <w:rPr>
          <w:rFonts w:ascii="Arial" w:hAnsi="Arial" w:cs="Arial"/>
          <w:sz w:val="24"/>
          <w:szCs w:val="24"/>
        </w:rPr>
        <w:t>: 66001-22-13-000-</w:t>
      </w:r>
      <w:r w:rsidRPr="00BB3EDF">
        <w:rPr>
          <w:rFonts w:ascii="Arial" w:hAnsi="Arial" w:cs="Arial"/>
          <w:b/>
          <w:sz w:val="24"/>
          <w:szCs w:val="24"/>
        </w:rPr>
        <w:t>2018-00</w:t>
      </w:r>
      <w:r w:rsidR="00172065">
        <w:rPr>
          <w:rFonts w:ascii="Arial" w:hAnsi="Arial" w:cs="Arial"/>
          <w:b/>
          <w:sz w:val="24"/>
          <w:szCs w:val="24"/>
        </w:rPr>
        <w:t>5</w:t>
      </w:r>
      <w:r w:rsidRPr="00BB3EDF">
        <w:rPr>
          <w:rFonts w:ascii="Arial" w:hAnsi="Arial" w:cs="Arial"/>
          <w:b/>
          <w:sz w:val="24"/>
          <w:szCs w:val="24"/>
        </w:rPr>
        <w:t>4</w:t>
      </w:r>
      <w:r w:rsidR="00172065">
        <w:rPr>
          <w:rFonts w:ascii="Arial" w:hAnsi="Arial" w:cs="Arial"/>
          <w:b/>
          <w:sz w:val="24"/>
          <w:szCs w:val="24"/>
        </w:rPr>
        <w:t>8</w:t>
      </w:r>
      <w:r w:rsidRPr="00984F63">
        <w:rPr>
          <w:rFonts w:ascii="Arial" w:hAnsi="Arial" w:cs="Arial"/>
          <w:sz w:val="24"/>
          <w:szCs w:val="24"/>
        </w:rPr>
        <w:t>-00</w:t>
      </w:r>
    </w:p>
    <w:p w:rsidR="00577760" w:rsidRDefault="00577760" w:rsidP="00577760">
      <w:pPr>
        <w:spacing w:line="360" w:lineRule="auto"/>
        <w:ind w:left="1416"/>
        <w:jc w:val="center"/>
        <w:rPr>
          <w:rFonts w:ascii="Arial" w:hAnsi="Arial" w:cs="Arial"/>
          <w:sz w:val="24"/>
          <w:szCs w:val="24"/>
        </w:rPr>
      </w:pPr>
      <w:r>
        <w:rPr>
          <w:rFonts w:ascii="Arial" w:hAnsi="Arial" w:cs="Arial"/>
          <w:sz w:val="24"/>
          <w:szCs w:val="24"/>
        </w:rPr>
        <w:t xml:space="preserve"> 66001-22-13-000-</w:t>
      </w:r>
      <w:r w:rsidRPr="00BB3EDF">
        <w:rPr>
          <w:rFonts w:ascii="Arial" w:hAnsi="Arial" w:cs="Arial"/>
          <w:b/>
          <w:sz w:val="24"/>
          <w:szCs w:val="24"/>
        </w:rPr>
        <w:t>2018-00</w:t>
      </w:r>
      <w:r>
        <w:rPr>
          <w:rFonts w:ascii="Arial" w:hAnsi="Arial" w:cs="Arial"/>
          <w:b/>
          <w:sz w:val="24"/>
          <w:szCs w:val="24"/>
        </w:rPr>
        <w:t>550</w:t>
      </w:r>
      <w:r w:rsidRPr="00984F63">
        <w:rPr>
          <w:rFonts w:ascii="Arial" w:hAnsi="Arial" w:cs="Arial"/>
          <w:sz w:val="24"/>
          <w:szCs w:val="24"/>
        </w:rPr>
        <w:t>-00</w:t>
      </w:r>
    </w:p>
    <w:p w:rsidR="00AE243A" w:rsidRPr="00675A7D" w:rsidRDefault="00AE243A" w:rsidP="00B96AD1">
      <w:pPr>
        <w:spacing w:line="360" w:lineRule="auto"/>
        <w:rPr>
          <w:rFonts w:ascii="Arial" w:hAnsi="Arial" w:cs="Arial"/>
          <w:sz w:val="24"/>
          <w:szCs w:val="28"/>
        </w:rPr>
      </w:pPr>
    </w:p>
    <w:p w:rsidR="00AE243A" w:rsidRPr="00675A7D"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2845AC">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2845AC">
        <w:rPr>
          <w:rFonts w:ascii="Arial" w:hAnsi="Arial" w:cs="Arial"/>
          <w:sz w:val="26"/>
          <w:szCs w:val="26"/>
          <w:lang w:val="es-ES" w:eastAsia="es-ES"/>
        </w:rPr>
        <w:t>s</w:t>
      </w:r>
      <w:r w:rsidR="00385F98">
        <w:rPr>
          <w:rFonts w:ascii="Arial" w:hAnsi="Arial" w:cs="Arial"/>
          <w:sz w:val="26"/>
          <w:szCs w:val="26"/>
          <w:lang w:val="es-ES" w:eastAsia="es-ES"/>
        </w:rPr>
        <w:t xml:space="preserve"> </w:t>
      </w:r>
      <w:r w:rsidR="002845AC">
        <w:rPr>
          <w:rFonts w:ascii="Arial" w:hAnsi="Arial" w:cs="Arial"/>
          <w:sz w:val="26"/>
          <w:szCs w:val="26"/>
          <w:lang w:val="es-ES" w:eastAsia="es-ES"/>
        </w:rPr>
        <w:t>accio</w:t>
      </w:r>
      <w:r w:rsidR="00E73D5D">
        <w:rPr>
          <w:rFonts w:ascii="Arial" w:hAnsi="Arial" w:cs="Arial"/>
          <w:sz w:val="26"/>
          <w:szCs w:val="26"/>
          <w:lang w:val="es-ES" w:eastAsia="es-ES"/>
        </w:rPr>
        <w:t>n</w:t>
      </w:r>
      <w:r w:rsidR="002845AC">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2845AC">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E26E87">
        <w:rPr>
          <w:rFonts w:ascii="Arial" w:hAnsi="Arial" w:cs="Arial"/>
          <w:szCs w:val="24"/>
          <w:lang w:val="es-ES" w:eastAsia="es-ES"/>
        </w:rPr>
        <w:t>UNER AUGUSTO BECERRA LARGO</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9A3A85">
        <w:rPr>
          <w:rFonts w:ascii="Arial" w:hAnsi="Arial" w:cs="Arial"/>
          <w:szCs w:val="26"/>
          <w:lang w:val="es-ES" w:eastAsia="es-ES"/>
        </w:rPr>
        <w:t>DOSQUEBRADAS</w:t>
      </w:r>
      <w:r w:rsidR="00C05F65" w:rsidRPr="005E77B0">
        <w:rPr>
          <w:rFonts w:ascii="Arial" w:hAnsi="Arial" w:cs="Arial"/>
          <w:sz w:val="26"/>
          <w:szCs w:val="26"/>
        </w:rPr>
        <w:t>,</w:t>
      </w:r>
      <w:r w:rsidR="00C05F65" w:rsidRPr="000F2644">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DE </w:t>
      </w:r>
      <w:r w:rsidR="009A3A85">
        <w:rPr>
          <w:rFonts w:ascii="Arial" w:hAnsi="Arial" w:cs="Arial"/>
          <w:szCs w:val="26"/>
          <w:lang w:val="es-ES" w:eastAsia="es-ES"/>
        </w:rPr>
        <w:t>DOSQUEBRADAS</w:t>
      </w:r>
      <w:r w:rsidR="00C05F65">
        <w:rPr>
          <w:rFonts w:ascii="Arial" w:hAnsi="Arial" w:cs="Arial"/>
          <w:szCs w:val="28"/>
          <w:lang w:val="es-ES" w:eastAsia="es-ES"/>
        </w:rPr>
        <w:t>,</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1691" w:rsidRPr="00E75165" w:rsidRDefault="00AE1691" w:rsidP="00AE1691">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Pr="007646B9">
        <w:rPr>
          <w:rFonts w:ascii="Arial" w:hAnsi="Arial" w:cs="Arial"/>
          <w:sz w:val="26"/>
          <w:szCs w:val="26"/>
        </w:rPr>
        <w:t>encartada</w:t>
      </w:r>
      <w:r w:rsidRPr="000905F6">
        <w:rPr>
          <w:rFonts w:ascii="Arial" w:hAnsi="Arial" w:cs="Arial"/>
          <w:sz w:val="26"/>
          <w:szCs w:val="26"/>
        </w:rPr>
        <w:t xml:space="preserve"> </w:t>
      </w:r>
      <w:r w:rsidR="002845AC">
        <w:rPr>
          <w:rFonts w:ascii="Arial" w:hAnsi="Arial" w:cs="Arial"/>
          <w:sz w:val="26"/>
          <w:szCs w:val="26"/>
        </w:rPr>
        <w:t>vulnera su</w:t>
      </w:r>
      <w:r w:rsidRPr="007646B9">
        <w:rPr>
          <w:rFonts w:ascii="Arial" w:hAnsi="Arial" w:cs="Arial"/>
          <w:sz w:val="26"/>
          <w:szCs w:val="26"/>
        </w:rPr>
        <w:t xml:space="preserve"> derecho fundamental a</w:t>
      </w:r>
      <w:r>
        <w:rPr>
          <w:rFonts w:ascii="Arial" w:hAnsi="Arial" w:cs="Arial"/>
          <w:sz w:val="26"/>
          <w:szCs w:val="26"/>
        </w:rPr>
        <w:t xml:space="preserve"> </w:t>
      </w:r>
      <w:r w:rsidRPr="007646B9">
        <w:rPr>
          <w:rFonts w:ascii="Arial" w:hAnsi="Arial" w:cs="Arial"/>
          <w:sz w:val="26"/>
          <w:szCs w:val="26"/>
        </w:rPr>
        <w:t>l</w:t>
      </w:r>
      <w:r>
        <w:rPr>
          <w:rFonts w:ascii="Arial" w:hAnsi="Arial" w:cs="Arial"/>
          <w:sz w:val="26"/>
          <w:szCs w:val="26"/>
        </w:rPr>
        <w:t xml:space="preserve">a </w:t>
      </w:r>
      <w:r w:rsidRPr="007646B9">
        <w:rPr>
          <w:rFonts w:ascii="Arial" w:hAnsi="Arial" w:cs="Arial"/>
          <w:sz w:val="26"/>
          <w:szCs w:val="26"/>
        </w:rPr>
        <w:t>igualdad</w:t>
      </w:r>
      <w:r>
        <w:rPr>
          <w:rFonts w:ascii="Arial" w:hAnsi="Arial" w:cs="Arial"/>
          <w:sz w:val="26"/>
          <w:szCs w:val="26"/>
        </w:rPr>
        <w:t>, dentro del trámite de la</w:t>
      </w:r>
      <w:r w:rsidR="002845AC">
        <w:rPr>
          <w:rFonts w:ascii="Arial" w:hAnsi="Arial" w:cs="Arial"/>
          <w:sz w:val="26"/>
          <w:szCs w:val="26"/>
        </w:rPr>
        <w:t>s accio</w:t>
      </w:r>
      <w:r>
        <w:rPr>
          <w:rFonts w:ascii="Arial" w:hAnsi="Arial" w:cs="Arial"/>
          <w:sz w:val="26"/>
          <w:szCs w:val="26"/>
        </w:rPr>
        <w:t>n</w:t>
      </w:r>
      <w:r w:rsidR="002845AC">
        <w:rPr>
          <w:rFonts w:ascii="Arial" w:hAnsi="Arial" w:cs="Arial"/>
          <w:sz w:val="26"/>
          <w:szCs w:val="26"/>
        </w:rPr>
        <w:t>es</w:t>
      </w:r>
      <w:r>
        <w:rPr>
          <w:rFonts w:ascii="Arial" w:hAnsi="Arial" w:cs="Arial"/>
          <w:sz w:val="26"/>
          <w:szCs w:val="26"/>
        </w:rPr>
        <w:t xml:space="preserve"> popular</w:t>
      </w:r>
      <w:r w:rsidR="002845AC">
        <w:rPr>
          <w:rFonts w:ascii="Arial" w:hAnsi="Arial" w:cs="Arial"/>
          <w:sz w:val="26"/>
          <w:szCs w:val="26"/>
        </w:rPr>
        <w:t>es</w:t>
      </w:r>
      <w:r w:rsidRPr="000905F6">
        <w:rPr>
          <w:rFonts w:ascii="Arial" w:hAnsi="Arial" w:cs="Arial"/>
          <w:sz w:val="26"/>
          <w:szCs w:val="26"/>
        </w:rPr>
        <w:t xml:space="preserve"> radicada</w:t>
      </w:r>
      <w:r w:rsidR="002845AC">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2845AC">
        <w:rPr>
          <w:rFonts w:ascii="Arial" w:hAnsi="Arial" w:cs="Arial"/>
          <w:sz w:val="26"/>
          <w:szCs w:val="26"/>
        </w:rPr>
        <w:t>os</w:t>
      </w:r>
      <w:r>
        <w:rPr>
          <w:rFonts w:ascii="Arial" w:hAnsi="Arial" w:cs="Arial"/>
          <w:sz w:val="26"/>
          <w:szCs w:val="26"/>
        </w:rPr>
        <w:t xml:space="preserve"> número</w:t>
      </w:r>
      <w:r w:rsidR="002845AC">
        <w:rPr>
          <w:rFonts w:ascii="Arial" w:hAnsi="Arial" w:cs="Arial"/>
          <w:sz w:val="26"/>
          <w:szCs w:val="26"/>
        </w:rPr>
        <w:t>s</w:t>
      </w:r>
      <w:r>
        <w:rPr>
          <w:rFonts w:ascii="Arial" w:hAnsi="Arial" w:cs="Arial"/>
          <w:sz w:val="26"/>
          <w:szCs w:val="26"/>
        </w:rPr>
        <w:t xml:space="preserve"> </w:t>
      </w:r>
      <w:r w:rsidRPr="00BB3EDF">
        <w:rPr>
          <w:rFonts w:ascii="Arial" w:hAnsi="Arial" w:cs="Arial"/>
          <w:b/>
          <w:sz w:val="26"/>
          <w:szCs w:val="26"/>
          <w:lang w:val="es-ES" w:eastAsia="es-ES"/>
        </w:rPr>
        <w:t>201</w:t>
      </w:r>
      <w:r w:rsidR="00E26E87">
        <w:rPr>
          <w:rFonts w:ascii="Arial" w:hAnsi="Arial" w:cs="Arial"/>
          <w:b/>
          <w:sz w:val="26"/>
          <w:szCs w:val="26"/>
          <w:lang w:val="es-ES" w:eastAsia="es-ES"/>
        </w:rPr>
        <w:t>8</w:t>
      </w:r>
      <w:r w:rsidRPr="00BB3EDF">
        <w:rPr>
          <w:rFonts w:ascii="Arial" w:hAnsi="Arial" w:cs="Arial"/>
          <w:b/>
          <w:sz w:val="26"/>
          <w:szCs w:val="26"/>
          <w:lang w:val="es-ES" w:eastAsia="es-ES"/>
        </w:rPr>
        <w:t>-000</w:t>
      </w:r>
      <w:r w:rsidR="00E26E87">
        <w:rPr>
          <w:rFonts w:ascii="Arial" w:hAnsi="Arial" w:cs="Arial"/>
          <w:b/>
          <w:sz w:val="26"/>
          <w:szCs w:val="26"/>
          <w:lang w:val="es-ES" w:eastAsia="es-ES"/>
        </w:rPr>
        <w:t>6</w:t>
      </w:r>
      <w:r w:rsidR="002845AC">
        <w:rPr>
          <w:rFonts w:ascii="Arial" w:hAnsi="Arial" w:cs="Arial"/>
          <w:b/>
          <w:sz w:val="26"/>
          <w:szCs w:val="26"/>
          <w:lang w:val="es-ES" w:eastAsia="es-ES"/>
        </w:rPr>
        <w:t>6</w:t>
      </w:r>
      <w:r w:rsidR="002845AC">
        <w:rPr>
          <w:rFonts w:ascii="Arial" w:hAnsi="Arial" w:cs="Arial"/>
          <w:spacing w:val="-3"/>
          <w:sz w:val="24"/>
          <w:szCs w:val="26"/>
        </w:rPr>
        <w:t xml:space="preserve"> y </w:t>
      </w:r>
      <w:r w:rsidR="002845AC" w:rsidRPr="00BB3EDF">
        <w:rPr>
          <w:rFonts w:ascii="Arial" w:hAnsi="Arial" w:cs="Arial"/>
          <w:b/>
          <w:sz w:val="26"/>
          <w:szCs w:val="26"/>
          <w:lang w:val="es-ES" w:eastAsia="es-ES"/>
        </w:rPr>
        <w:t>201</w:t>
      </w:r>
      <w:r w:rsidR="002845AC">
        <w:rPr>
          <w:rFonts w:ascii="Arial" w:hAnsi="Arial" w:cs="Arial"/>
          <w:b/>
          <w:sz w:val="26"/>
          <w:szCs w:val="26"/>
          <w:lang w:val="es-ES" w:eastAsia="es-ES"/>
        </w:rPr>
        <w:t>8</w:t>
      </w:r>
      <w:r w:rsidR="002845AC" w:rsidRPr="00BB3EDF">
        <w:rPr>
          <w:rFonts w:ascii="Arial" w:hAnsi="Arial" w:cs="Arial"/>
          <w:b/>
          <w:sz w:val="26"/>
          <w:szCs w:val="26"/>
          <w:lang w:val="es-ES" w:eastAsia="es-ES"/>
        </w:rPr>
        <w:t>-000</w:t>
      </w:r>
      <w:r w:rsidR="002845AC">
        <w:rPr>
          <w:rFonts w:ascii="Arial" w:hAnsi="Arial" w:cs="Arial"/>
          <w:b/>
          <w:sz w:val="26"/>
          <w:szCs w:val="26"/>
          <w:lang w:val="es-ES" w:eastAsia="es-ES"/>
        </w:rPr>
        <w:t>67</w:t>
      </w:r>
      <w:r w:rsidR="002845AC" w:rsidRPr="00244EF2">
        <w:rPr>
          <w:rFonts w:ascii="Arial" w:hAnsi="Arial" w:cs="Arial"/>
          <w:spacing w:val="-3"/>
          <w:sz w:val="24"/>
          <w:szCs w:val="26"/>
        </w:rPr>
        <w:t>.</w:t>
      </w:r>
    </w:p>
    <w:p w:rsidR="00AE1691" w:rsidRPr="000905F6" w:rsidRDefault="00AE1691" w:rsidP="00AE1691">
      <w:pPr>
        <w:pStyle w:val="Sinespaciado1"/>
        <w:spacing w:line="360" w:lineRule="auto"/>
        <w:ind w:firstLine="2832"/>
        <w:jc w:val="both"/>
        <w:rPr>
          <w:rFonts w:ascii="Arial" w:hAnsi="Arial" w:cs="Arial"/>
          <w:sz w:val="16"/>
          <w:szCs w:val="26"/>
          <w:lang w:val="es-ES" w:eastAsia="es-ES"/>
        </w:rPr>
      </w:pPr>
    </w:p>
    <w:p w:rsidR="00AE1691" w:rsidRPr="00AE243A" w:rsidRDefault="00AE1691" w:rsidP="00AE169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w:t>
      </w:r>
      <w:r w:rsidR="002845AC">
        <w:rPr>
          <w:rFonts w:ascii="Arial" w:hAnsi="Arial" w:cs="Arial"/>
          <w:sz w:val="26"/>
          <w:szCs w:val="26"/>
        </w:rPr>
        <w:t>actúa en las</w:t>
      </w:r>
      <w:r>
        <w:rPr>
          <w:rFonts w:ascii="Arial" w:hAnsi="Arial" w:cs="Arial"/>
          <w:sz w:val="26"/>
          <w:szCs w:val="26"/>
        </w:rPr>
        <w:t xml:space="preserve"> referida</w:t>
      </w:r>
      <w:r w:rsidR="002845AC">
        <w:rPr>
          <w:rFonts w:ascii="Arial" w:hAnsi="Arial" w:cs="Arial"/>
          <w:sz w:val="26"/>
          <w:szCs w:val="26"/>
        </w:rPr>
        <w:t>s accio</w:t>
      </w:r>
      <w:r>
        <w:rPr>
          <w:rFonts w:ascii="Arial" w:hAnsi="Arial" w:cs="Arial"/>
          <w:sz w:val="26"/>
          <w:szCs w:val="26"/>
        </w:rPr>
        <w:t>n</w:t>
      </w:r>
      <w:r w:rsidR="002845AC">
        <w:rPr>
          <w:rFonts w:ascii="Arial" w:hAnsi="Arial" w:cs="Arial"/>
          <w:sz w:val="26"/>
          <w:szCs w:val="26"/>
        </w:rPr>
        <w:t>es</w:t>
      </w:r>
      <w:r>
        <w:rPr>
          <w:rFonts w:ascii="Arial" w:hAnsi="Arial" w:cs="Arial"/>
          <w:sz w:val="26"/>
          <w:szCs w:val="26"/>
        </w:rPr>
        <w:t xml:space="preserve"> popular</w:t>
      </w:r>
      <w:r w:rsidR="002845AC">
        <w:rPr>
          <w:rFonts w:ascii="Arial" w:hAnsi="Arial" w:cs="Arial"/>
          <w:sz w:val="26"/>
          <w:szCs w:val="26"/>
        </w:rPr>
        <w:t>es</w:t>
      </w:r>
      <w:r>
        <w:rPr>
          <w:rFonts w:ascii="Arial" w:hAnsi="Arial" w:cs="Arial"/>
          <w:sz w:val="26"/>
          <w:szCs w:val="26"/>
        </w:rPr>
        <w:t xml:space="preserve">, </w:t>
      </w:r>
      <w:r w:rsidR="00B83342">
        <w:rPr>
          <w:rFonts w:ascii="Arial" w:hAnsi="Arial" w:cs="Arial"/>
          <w:sz w:val="26"/>
          <w:szCs w:val="26"/>
        </w:rPr>
        <w:t xml:space="preserve">las cuales fueron rechazadas por el despacho accionado, pese a que cumple con el artículo 18 de la ley 472 de 1998, fuera de ello desconoce que repuso y apeló el auto de rechazo, </w:t>
      </w:r>
      <w:r w:rsidR="00E56513">
        <w:rPr>
          <w:rFonts w:ascii="Arial" w:hAnsi="Arial" w:cs="Arial"/>
          <w:sz w:val="26"/>
          <w:szCs w:val="26"/>
        </w:rPr>
        <w:t xml:space="preserve">sin que les diera </w:t>
      </w:r>
      <w:r w:rsidR="00B83342">
        <w:rPr>
          <w:rFonts w:ascii="Arial" w:hAnsi="Arial" w:cs="Arial"/>
          <w:sz w:val="26"/>
          <w:szCs w:val="26"/>
        </w:rPr>
        <w:t>trámite</w:t>
      </w:r>
      <w:r>
        <w:rPr>
          <w:rFonts w:ascii="Arial" w:hAnsi="Arial" w:cs="Arial"/>
          <w:sz w:val="26"/>
          <w:szCs w:val="26"/>
        </w:rPr>
        <w:t>.</w:t>
      </w:r>
    </w:p>
    <w:p w:rsidR="00AE1691" w:rsidRDefault="00AE1691" w:rsidP="00AE1691">
      <w:pPr>
        <w:pStyle w:val="Sinespaciado1"/>
        <w:spacing w:line="360" w:lineRule="auto"/>
        <w:ind w:firstLine="2835"/>
        <w:jc w:val="both"/>
        <w:rPr>
          <w:rFonts w:ascii="Arial" w:hAnsi="Arial" w:cs="Arial"/>
          <w:sz w:val="16"/>
          <w:szCs w:val="26"/>
        </w:rPr>
      </w:pPr>
    </w:p>
    <w:p w:rsidR="00AE1691" w:rsidRDefault="00AE1691" w:rsidP="00AE1691">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w:t>
      </w:r>
      <w:r w:rsidR="00A75FB7">
        <w:rPr>
          <w:rFonts w:ascii="Arial" w:hAnsi="Arial" w:cs="Arial"/>
          <w:sz w:val="26"/>
          <w:szCs w:val="26"/>
        </w:rPr>
        <w:t>: (i) admitir sus acciones populares</w:t>
      </w:r>
      <w:r w:rsidR="006B1C1C">
        <w:rPr>
          <w:rFonts w:ascii="Arial" w:hAnsi="Arial" w:cs="Arial"/>
          <w:sz w:val="26"/>
          <w:szCs w:val="26"/>
        </w:rPr>
        <w:t>; y, (ii) ordenar vigilancia judicial y administrativa al despacho accionado</w:t>
      </w:r>
      <w:r>
        <w:rPr>
          <w:rFonts w:ascii="Arial" w:hAnsi="Arial" w:cs="Arial"/>
          <w:sz w:val="26"/>
          <w:szCs w:val="26"/>
        </w:rPr>
        <w:t>.</w:t>
      </w:r>
    </w:p>
    <w:p w:rsidR="00AE1691" w:rsidRPr="00B61F99" w:rsidRDefault="00AE1691" w:rsidP="00AE1691">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D37307">
        <w:rPr>
          <w:rFonts w:ascii="Arial" w:hAnsi="Arial" w:cs="Arial"/>
          <w:sz w:val="26"/>
          <w:szCs w:val="26"/>
          <w:lang w:val="es-ES"/>
        </w:rPr>
        <w:t xml:space="preserve"> </w:t>
      </w:r>
      <w:r w:rsidR="00FC379C">
        <w:rPr>
          <w:rFonts w:ascii="Arial" w:hAnsi="Arial" w:cs="Arial"/>
          <w:sz w:val="26"/>
          <w:szCs w:val="26"/>
          <w:lang w:val="es-ES"/>
        </w:rPr>
        <w:t>acción</w:t>
      </w:r>
      <w:r w:rsidR="006F2871">
        <w:rPr>
          <w:rFonts w:ascii="Arial" w:hAnsi="Arial" w:cs="Arial"/>
          <w:sz w:val="26"/>
          <w:szCs w:val="26"/>
          <w:lang w:val="es-ES"/>
        </w:rPr>
        <w:t xml:space="preserve"> de tutela se dispuso la vinculación </w:t>
      </w:r>
      <w:r w:rsidR="004F7F09">
        <w:rPr>
          <w:rFonts w:ascii="Arial" w:hAnsi="Arial" w:cs="Arial"/>
          <w:sz w:val="26"/>
          <w:szCs w:val="26"/>
          <w:lang w:val="es-ES"/>
        </w:rPr>
        <w:t xml:space="preserve">de la Alcaldía de </w:t>
      </w:r>
      <w:r w:rsidR="00104344">
        <w:rPr>
          <w:rFonts w:ascii="Arial" w:hAnsi="Arial" w:cs="Arial"/>
          <w:sz w:val="26"/>
          <w:szCs w:val="26"/>
          <w:lang w:val="es-ES"/>
        </w:rPr>
        <w:t>Dosquebradas</w:t>
      </w:r>
      <w:r w:rsidR="004F7F09">
        <w:rPr>
          <w:rFonts w:ascii="Arial" w:hAnsi="Arial" w:cs="Arial"/>
          <w:sz w:val="26"/>
          <w:szCs w:val="26"/>
          <w:lang w:val="es-ES"/>
        </w:rPr>
        <w:t xml:space="preserve">,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 referi</w:t>
      </w:r>
      <w:r w:rsidR="00995F0F">
        <w:rPr>
          <w:rFonts w:ascii="Arial" w:hAnsi="Arial" w:cs="Arial"/>
          <w:sz w:val="26"/>
          <w:szCs w:val="26"/>
          <w:lang w:val="es-ES"/>
        </w:rPr>
        <w:t>da demanda.</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2E6D88">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E26E87">
        <w:rPr>
          <w:rFonts w:ascii="Arial" w:hAnsi="Arial" w:cs="Arial"/>
          <w:szCs w:val="24"/>
          <w:lang w:val="es-ES" w:eastAsia="es-ES"/>
        </w:rPr>
        <w:t>UNER AUGUSTO BECERRA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2E6D88">
        <w:rPr>
          <w:rFonts w:ascii="Arial" w:hAnsi="Arial" w:cs="Arial"/>
          <w:sz w:val="24"/>
          <w:szCs w:val="24"/>
          <w:lang w:val="es-ES"/>
        </w:rPr>
        <w:t>8</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2E6D88" w:rsidRDefault="002E6D88" w:rsidP="002E6D8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Pr="00AC6FA3">
        <w:rPr>
          <w:rFonts w:ascii="Arial" w:hAnsi="Arial" w:cs="Arial"/>
          <w:sz w:val="26"/>
          <w:szCs w:val="26"/>
          <w:lang w:val="es-ES"/>
        </w:rPr>
        <w:t xml:space="preserve">La Alcaldía de Dosquebradas, solicitó </w:t>
      </w:r>
      <w:r>
        <w:rPr>
          <w:rFonts w:ascii="Arial" w:hAnsi="Arial" w:cs="Arial"/>
          <w:sz w:val="26"/>
          <w:szCs w:val="26"/>
          <w:lang w:val="es-ES"/>
        </w:rPr>
        <w:t xml:space="preserve">se despache de manera desfavorable las pretensiones del amparo constitucional respecto de ese ente territorial, como quiera que en ningún </w:t>
      </w:r>
      <w:r w:rsidRPr="00FE0DC9">
        <w:rPr>
          <w:rFonts w:ascii="Arial" w:hAnsi="Arial" w:cs="Arial"/>
          <w:sz w:val="26"/>
          <w:szCs w:val="26"/>
          <w:lang w:val="es-ES"/>
        </w:rPr>
        <w:t xml:space="preserve">momento ha transgredido garantía constitucional alguna, inherente al accionante. (fls. </w:t>
      </w:r>
      <w:r>
        <w:rPr>
          <w:rFonts w:ascii="Arial" w:hAnsi="Arial" w:cs="Arial"/>
          <w:sz w:val="26"/>
          <w:szCs w:val="26"/>
          <w:lang w:val="es-ES"/>
        </w:rPr>
        <w:t>11</w:t>
      </w:r>
      <w:r w:rsidRPr="00FE0DC9">
        <w:rPr>
          <w:rFonts w:ascii="Arial" w:hAnsi="Arial" w:cs="Arial"/>
          <w:sz w:val="26"/>
          <w:szCs w:val="26"/>
          <w:lang w:val="es-ES"/>
        </w:rPr>
        <w:t>-</w:t>
      </w:r>
      <w:r>
        <w:rPr>
          <w:rFonts w:ascii="Arial" w:hAnsi="Arial" w:cs="Arial"/>
          <w:sz w:val="26"/>
          <w:szCs w:val="26"/>
          <w:lang w:val="es-ES"/>
        </w:rPr>
        <w:t>12</w:t>
      </w:r>
      <w:r w:rsidRPr="00FE0DC9">
        <w:rPr>
          <w:rFonts w:ascii="Arial" w:hAnsi="Arial" w:cs="Arial"/>
          <w:sz w:val="26"/>
          <w:szCs w:val="26"/>
          <w:lang w:val="es-ES"/>
        </w:rPr>
        <w:t>).</w:t>
      </w:r>
    </w:p>
    <w:p w:rsidR="002E6D88" w:rsidRPr="00AD0F0A" w:rsidRDefault="002E6D88" w:rsidP="002E6D88">
      <w:pPr>
        <w:pStyle w:val="Sinespaciado1"/>
        <w:spacing w:line="360" w:lineRule="auto"/>
        <w:ind w:firstLine="2832"/>
        <w:jc w:val="both"/>
        <w:rPr>
          <w:rFonts w:ascii="Arial" w:hAnsi="Arial" w:cs="Arial"/>
          <w:sz w:val="16"/>
          <w:szCs w:val="26"/>
          <w:lang w:val="es-ES"/>
        </w:rPr>
      </w:pPr>
    </w:p>
    <w:p w:rsidR="00AD387F" w:rsidRPr="003410AC" w:rsidRDefault="00D16495" w:rsidP="00AD387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AD387F">
        <w:rPr>
          <w:rFonts w:ascii="Arial" w:hAnsi="Arial" w:cs="Arial"/>
          <w:sz w:val="26"/>
          <w:szCs w:val="26"/>
          <w:lang w:val="es-ES"/>
        </w:rPr>
        <w:t xml:space="preserve">. </w:t>
      </w:r>
      <w:r w:rsidR="00A45273">
        <w:rPr>
          <w:rFonts w:ascii="Arial" w:hAnsi="Arial" w:cs="Arial"/>
          <w:sz w:val="26"/>
          <w:szCs w:val="26"/>
          <w:lang w:val="es-ES"/>
        </w:rPr>
        <w:t>El Juz</w:t>
      </w:r>
      <w:r w:rsidR="002E6D88">
        <w:rPr>
          <w:rFonts w:ascii="Arial" w:hAnsi="Arial" w:cs="Arial"/>
          <w:sz w:val="26"/>
          <w:szCs w:val="26"/>
          <w:lang w:val="es-ES"/>
        </w:rPr>
        <w:t>gado</w:t>
      </w:r>
      <w:r w:rsidR="00A45273">
        <w:rPr>
          <w:rFonts w:ascii="Arial" w:hAnsi="Arial" w:cs="Arial"/>
          <w:sz w:val="26"/>
          <w:szCs w:val="26"/>
          <w:lang w:val="es-ES"/>
        </w:rPr>
        <w:t xml:space="preserve"> </w:t>
      </w:r>
      <w:r w:rsidR="00A45273" w:rsidRPr="00AF5C8C">
        <w:rPr>
          <w:rFonts w:ascii="Arial" w:hAnsi="Arial" w:cs="Arial"/>
          <w:sz w:val="26"/>
          <w:szCs w:val="26"/>
          <w:lang w:val="es-ES"/>
        </w:rPr>
        <w:t>Civil</w:t>
      </w:r>
      <w:r w:rsidR="00A45273">
        <w:rPr>
          <w:rFonts w:ascii="Arial" w:hAnsi="Arial" w:cs="Arial"/>
          <w:sz w:val="26"/>
          <w:szCs w:val="26"/>
          <w:lang w:val="es-ES"/>
        </w:rPr>
        <w:t xml:space="preserve"> del Circuito de Dosquebradas </w:t>
      </w:r>
      <w:r w:rsidR="002E6D88">
        <w:rPr>
          <w:rFonts w:ascii="Arial" w:hAnsi="Arial" w:cs="Arial"/>
          <w:sz w:val="26"/>
          <w:szCs w:val="26"/>
          <w:lang w:val="es-ES"/>
        </w:rPr>
        <w:t>remitió copia de las actuaciones surtidas dentro de las mentadas acciones populares</w:t>
      </w:r>
      <w:r w:rsidR="00AD387F" w:rsidRPr="003410AC">
        <w:rPr>
          <w:rFonts w:ascii="Arial" w:hAnsi="Arial" w:cs="Arial"/>
          <w:sz w:val="26"/>
          <w:szCs w:val="26"/>
          <w:lang w:val="es-ES"/>
        </w:rPr>
        <w:t>.</w:t>
      </w:r>
      <w:r>
        <w:rPr>
          <w:rFonts w:ascii="Arial" w:hAnsi="Arial" w:cs="Arial"/>
          <w:sz w:val="26"/>
          <w:szCs w:val="26"/>
          <w:lang w:val="es-ES"/>
        </w:rPr>
        <w:t xml:space="preserve"> (fl</w:t>
      </w:r>
      <w:r w:rsidR="002E6D88">
        <w:rPr>
          <w:rFonts w:ascii="Arial" w:hAnsi="Arial" w:cs="Arial"/>
          <w:sz w:val="26"/>
          <w:szCs w:val="26"/>
          <w:lang w:val="es-ES"/>
        </w:rPr>
        <w:t>s</w:t>
      </w:r>
      <w:r>
        <w:rPr>
          <w:rFonts w:ascii="Arial" w:hAnsi="Arial" w:cs="Arial"/>
          <w:sz w:val="26"/>
          <w:szCs w:val="26"/>
          <w:lang w:val="es-ES"/>
        </w:rPr>
        <w:t xml:space="preserve">. </w:t>
      </w:r>
      <w:r w:rsidR="002B6383">
        <w:rPr>
          <w:rFonts w:ascii="Arial" w:hAnsi="Arial" w:cs="Arial"/>
          <w:sz w:val="26"/>
          <w:szCs w:val="26"/>
          <w:lang w:val="es-ES"/>
        </w:rPr>
        <w:t>20</w:t>
      </w:r>
      <w:r w:rsidR="002E6D88">
        <w:rPr>
          <w:rFonts w:ascii="Arial" w:hAnsi="Arial" w:cs="Arial"/>
          <w:sz w:val="26"/>
          <w:szCs w:val="26"/>
          <w:lang w:val="es-ES"/>
        </w:rPr>
        <w:t>-27</w:t>
      </w:r>
      <w:r w:rsidR="00FE0DC9">
        <w:rPr>
          <w:rFonts w:ascii="Arial" w:hAnsi="Arial" w:cs="Arial"/>
          <w:sz w:val="26"/>
          <w:szCs w:val="26"/>
          <w:lang w:val="es-ES"/>
        </w:rPr>
        <w:t>).</w:t>
      </w:r>
    </w:p>
    <w:p w:rsidR="00AD387F" w:rsidRPr="00B33947" w:rsidRDefault="00AD387F" w:rsidP="00AD387F">
      <w:pPr>
        <w:pStyle w:val="Sinespaciado1"/>
        <w:spacing w:line="360" w:lineRule="auto"/>
        <w:ind w:firstLine="2832"/>
        <w:jc w:val="both"/>
        <w:rPr>
          <w:rFonts w:ascii="Arial" w:hAnsi="Arial" w:cs="Arial"/>
          <w:sz w:val="16"/>
          <w:szCs w:val="16"/>
          <w:lang w:val="es-ES"/>
        </w:rPr>
      </w:pPr>
    </w:p>
    <w:p w:rsidR="00AE243A" w:rsidRPr="000905F6" w:rsidRDefault="00DB2A07" w:rsidP="00AE243A">
      <w:pPr>
        <w:pStyle w:val="Sinespaciado1"/>
        <w:spacing w:line="360" w:lineRule="auto"/>
        <w:ind w:firstLine="2832"/>
        <w:jc w:val="both"/>
        <w:rPr>
          <w:rFonts w:ascii="Arial" w:hAnsi="Arial" w:cs="Arial"/>
          <w:sz w:val="26"/>
          <w:szCs w:val="26"/>
        </w:rPr>
      </w:pPr>
      <w:r w:rsidRPr="00A8240B">
        <w:rPr>
          <w:rFonts w:ascii="Arial" w:hAnsi="Arial" w:cs="Arial"/>
          <w:sz w:val="26"/>
          <w:szCs w:val="26"/>
          <w:lang w:val="es-ES"/>
        </w:rPr>
        <w:t>4.</w:t>
      </w:r>
      <w:r w:rsidR="008776F6" w:rsidRPr="00A8240B">
        <w:rPr>
          <w:rFonts w:ascii="Arial" w:hAnsi="Arial" w:cs="Arial"/>
          <w:sz w:val="26"/>
          <w:szCs w:val="26"/>
          <w:lang w:val="es-ES"/>
        </w:rPr>
        <w:t>4</w:t>
      </w:r>
      <w:r w:rsidRPr="00A8240B">
        <w:rPr>
          <w:rFonts w:ascii="Arial" w:hAnsi="Arial" w:cs="Arial"/>
          <w:sz w:val="26"/>
          <w:szCs w:val="26"/>
          <w:lang w:val="es-ES"/>
        </w:rPr>
        <w:t xml:space="preserve">.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825333" w:rsidRPr="005C6A1A" w:rsidRDefault="00825333" w:rsidP="00AE243A">
      <w:pPr>
        <w:pStyle w:val="Sinespaciado1"/>
        <w:spacing w:line="360" w:lineRule="auto"/>
        <w:ind w:firstLine="2835"/>
        <w:rPr>
          <w:rFonts w:ascii="Arial" w:hAnsi="Arial" w:cs="Arial"/>
          <w:b/>
          <w:spacing w:val="-3"/>
          <w:sz w:val="24"/>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5C6A1A" w:rsidRDefault="00AE243A" w:rsidP="00AE243A">
      <w:pPr>
        <w:pStyle w:val="Sinespaciado1"/>
        <w:spacing w:line="360" w:lineRule="auto"/>
        <w:ind w:firstLine="2835"/>
        <w:jc w:val="both"/>
        <w:rPr>
          <w:rFonts w:ascii="Arial" w:hAnsi="Arial" w:cs="Arial"/>
          <w:sz w:val="24"/>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2E6D88">
        <w:rPr>
          <w:rFonts w:ascii="Arial" w:hAnsi="Arial" w:cs="Arial"/>
          <w:sz w:val="26"/>
          <w:szCs w:val="26"/>
        </w:rPr>
        <w:t>s</w:t>
      </w:r>
      <w:r>
        <w:rPr>
          <w:rFonts w:ascii="Arial" w:hAnsi="Arial" w:cs="Arial"/>
          <w:sz w:val="26"/>
          <w:szCs w:val="26"/>
        </w:rPr>
        <w:t xml:space="preserve"> tutela</w:t>
      </w:r>
      <w:r w:rsidR="002E6D88">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825333">
        <w:rPr>
          <w:rFonts w:ascii="Arial" w:hAnsi="Arial" w:cs="Arial"/>
          <w:szCs w:val="26"/>
          <w:lang w:val="es-ES" w:eastAsia="es-ES"/>
        </w:rPr>
        <w:t>DOSQUEBRADAS</w:t>
      </w:r>
      <w:r>
        <w:rPr>
          <w:rFonts w:ascii="Arial" w:hAnsi="Arial" w:cs="Arial"/>
          <w:sz w:val="26"/>
          <w:szCs w:val="26"/>
        </w:rPr>
        <w:t xml:space="preserve">, </w:t>
      </w:r>
      <w:r w:rsidR="006A68C7">
        <w:rPr>
          <w:rFonts w:ascii="Arial" w:hAnsi="Arial" w:cs="Arial"/>
          <w:sz w:val="26"/>
          <w:szCs w:val="26"/>
        </w:rPr>
        <w:t xml:space="preserve">vulneró </w:t>
      </w:r>
      <w:r w:rsidR="001C788B">
        <w:rPr>
          <w:rFonts w:ascii="Arial" w:hAnsi="Arial" w:cs="Arial"/>
          <w:sz w:val="26"/>
          <w:szCs w:val="26"/>
        </w:rPr>
        <w:t>e</w:t>
      </w:r>
      <w:r w:rsidR="00033F90">
        <w:rPr>
          <w:rFonts w:ascii="Arial" w:hAnsi="Arial" w:cs="Arial"/>
          <w:sz w:val="26"/>
          <w:szCs w:val="26"/>
        </w:rPr>
        <w:t xml:space="preserve">l </w:t>
      </w:r>
      <w:r w:rsidR="00F37E55" w:rsidRPr="007646B9">
        <w:rPr>
          <w:rFonts w:ascii="Arial" w:hAnsi="Arial" w:cs="Arial"/>
          <w:sz w:val="26"/>
          <w:szCs w:val="26"/>
        </w:rPr>
        <w:t>derecho fundamental</w:t>
      </w:r>
      <w:r w:rsidR="001C788B">
        <w:rPr>
          <w:rFonts w:ascii="Arial" w:hAnsi="Arial" w:cs="Arial"/>
          <w:sz w:val="26"/>
          <w:szCs w:val="26"/>
        </w:rPr>
        <w:t xml:space="preserve"> </w:t>
      </w:r>
      <w:r w:rsidR="00F37E55">
        <w:rPr>
          <w:rFonts w:ascii="Arial" w:hAnsi="Arial" w:cs="Arial"/>
          <w:sz w:val="26"/>
          <w:szCs w:val="26"/>
        </w:rPr>
        <w:t xml:space="preserve">del actor </w:t>
      </w:r>
      <w:r w:rsidR="00F37E55" w:rsidRPr="007646B9">
        <w:rPr>
          <w:rFonts w:ascii="Arial" w:hAnsi="Arial" w:cs="Arial"/>
          <w:sz w:val="26"/>
          <w:szCs w:val="26"/>
        </w:rPr>
        <w:t>a</w:t>
      </w:r>
      <w:r w:rsidR="00F37E55">
        <w:rPr>
          <w:rFonts w:ascii="Arial" w:hAnsi="Arial" w:cs="Arial"/>
          <w:sz w:val="26"/>
          <w:szCs w:val="26"/>
        </w:rPr>
        <w:t xml:space="preserve"> </w:t>
      </w:r>
      <w:r w:rsidR="00F37E55" w:rsidRPr="007646B9">
        <w:rPr>
          <w:rFonts w:ascii="Arial" w:hAnsi="Arial" w:cs="Arial"/>
          <w:sz w:val="26"/>
          <w:szCs w:val="26"/>
        </w:rPr>
        <w:t>l</w:t>
      </w:r>
      <w:r w:rsidR="00F37E55">
        <w:rPr>
          <w:rFonts w:ascii="Arial" w:hAnsi="Arial" w:cs="Arial"/>
          <w:sz w:val="26"/>
          <w:szCs w:val="26"/>
        </w:rPr>
        <w:t xml:space="preserve">a </w:t>
      </w:r>
      <w:r w:rsidR="00F37E55" w:rsidRPr="007646B9">
        <w:rPr>
          <w:rFonts w:ascii="Arial" w:hAnsi="Arial" w:cs="Arial"/>
          <w:sz w:val="26"/>
          <w:szCs w:val="26"/>
        </w:rPr>
        <w:t>igualdad</w:t>
      </w:r>
      <w:r w:rsidR="00E26E87">
        <w:rPr>
          <w:rFonts w:ascii="Arial" w:hAnsi="Arial" w:cs="Arial"/>
          <w:sz w:val="26"/>
          <w:szCs w:val="26"/>
        </w:rPr>
        <w:t xml:space="preserve">, </w:t>
      </w:r>
      <w:r w:rsidR="001C788B">
        <w:rPr>
          <w:rFonts w:ascii="Arial" w:hAnsi="Arial" w:cs="Arial"/>
          <w:sz w:val="26"/>
          <w:szCs w:val="26"/>
        </w:rPr>
        <w:t>dentro del trámite de las acciones populares</w:t>
      </w:r>
      <w:r w:rsidR="001C788B" w:rsidRPr="000905F6">
        <w:rPr>
          <w:rFonts w:ascii="Arial" w:hAnsi="Arial" w:cs="Arial"/>
          <w:sz w:val="26"/>
          <w:szCs w:val="26"/>
        </w:rPr>
        <w:t xml:space="preserve"> radicada</w:t>
      </w:r>
      <w:r w:rsidR="001C788B">
        <w:rPr>
          <w:rFonts w:ascii="Arial" w:hAnsi="Arial" w:cs="Arial"/>
          <w:sz w:val="26"/>
          <w:szCs w:val="26"/>
        </w:rPr>
        <w:t>s</w:t>
      </w:r>
      <w:r w:rsidR="001C788B" w:rsidRPr="000905F6">
        <w:rPr>
          <w:rFonts w:ascii="Arial" w:hAnsi="Arial" w:cs="Arial"/>
          <w:sz w:val="26"/>
          <w:szCs w:val="26"/>
        </w:rPr>
        <w:t xml:space="preserve"> bajo </w:t>
      </w:r>
      <w:r w:rsidR="001C788B">
        <w:rPr>
          <w:rFonts w:ascii="Arial" w:hAnsi="Arial" w:cs="Arial"/>
          <w:sz w:val="26"/>
          <w:szCs w:val="26"/>
        </w:rPr>
        <w:t xml:space="preserve">los números </w:t>
      </w:r>
      <w:r w:rsidR="001C788B" w:rsidRPr="00BB3EDF">
        <w:rPr>
          <w:rFonts w:ascii="Arial" w:hAnsi="Arial" w:cs="Arial"/>
          <w:b/>
          <w:sz w:val="26"/>
          <w:szCs w:val="26"/>
          <w:lang w:val="es-ES" w:eastAsia="es-ES"/>
        </w:rPr>
        <w:t>201</w:t>
      </w:r>
      <w:r w:rsidR="001C788B">
        <w:rPr>
          <w:rFonts w:ascii="Arial" w:hAnsi="Arial" w:cs="Arial"/>
          <w:b/>
          <w:sz w:val="26"/>
          <w:szCs w:val="26"/>
          <w:lang w:val="es-ES" w:eastAsia="es-ES"/>
        </w:rPr>
        <w:t>8</w:t>
      </w:r>
      <w:r w:rsidR="001C788B" w:rsidRPr="00BB3EDF">
        <w:rPr>
          <w:rFonts w:ascii="Arial" w:hAnsi="Arial" w:cs="Arial"/>
          <w:b/>
          <w:sz w:val="26"/>
          <w:szCs w:val="26"/>
          <w:lang w:val="es-ES" w:eastAsia="es-ES"/>
        </w:rPr>
        <w:t>-000</w:t>
      </w:r>
      <w:r w:rsidR="001C788B">
        <w:rPr>
          <w:rFonts w:ascii="Arial" w:hAnsi="Arial" w:cs="Arial"/>
          <w:b/>
          <w:sz w:val="26"/>
          <w:szCs w:val="26"/>
          <w:lang w:val="es-ES" w:eastAsia="es-ES"/>
        </w:rPr>
        <w:t>66</w:t>
      </w:r>
      <w:r w:rsidR="001C788B">
        <w:rPr>
          <w:rFonts w:ascii="Arial" w:hAnsi="Arial" w:cs="Arial"/>
          <w:spacing w:val="-3"/>
          <w:sz w:val="24"/>
          <w:szCs w:val="26"/>
        </w:rPr>
        <w:t xml:space="preserve"> y </w:t>
      </w:r>
      <w:r w:rsidR="001C788B" w:rsidRPr="00BB3EDF">
        <w:rPr>
          <w:rFonts w:ascii="Arial" w:hAnsi="Arial" w:cs="Arial"/>
          <w:b/>
          <w:sz w:val="26"/>
          <w:szCs w:val="26"/>
          <w:lang w:val="es-ES" w:eastAsia="es-ES"/>
        </w:rPr>
        <w:t>201</w:t>
      </w:r>
      <w:r w:rsidR="001C788B">
        <w:rPr>
          <w:rFonts w:ascii="Arial" w:hAnsi="Arial" w:cs="Arial"/>
          <w:b/>
          <w:sz w:val="26"/>
          <w:szCs w:val="26"/>
          <w:lang w:val="es-ES" w:eastAsia="es-ES"/>
        </w:rPr>
        <w:t>8</w:t>
      </w:r>
      <w:r w:rsidR="001C788B" w:rsidRPr="00BB3EDF">
        <w:rPr>
          <w:rFonts w:ascii="Arial" w:hAnsi="Arial" w:cs="Arial"/>
          <w:b/>
          <w:sz w:val="26"/>
          <w:szCs w:val="26"/>
          <w:lang w:val="es-ES" w:eastAsia="es-ES"/>
        </w:rPr>
        <w:t>-000</w:t>
      </w:r>
      <w:r w:rsidR="001C788B">
        <w:rPr>
          <w:rFonts w:ascii="Arial" w:hAnsi="Arial" w:cs="Arial"/>
          <w:b/>
          <w:sz w:val="26"/>
          <w:szCs w:val="26"/>
          <w:lang w:val="es-ES" w:eastAsia="es-ES"/>
        </w:rPr>
        <w:t>67</w:t>
      </w:r>
      <w:r>
        <w:rPr>
          <w:rFonts w:ascii="Arial" w:hAnsi="Arial" w:cs="Arial"/>
          <w:sz w:val="26"/>
          <w:szCs w:val="26"/>
        </w:rPr>
        <w:t>, que amerite la inj</w:t>
      </w:r>
      <w:r w:rsidR="008A0496">
        <w:rPr>
          <w:rFonts w:ascii="Arial" w:hAnsi="Arial" w:cs="Arial"/>
          <w:sz w:val="26"/>
          <w:szCs w:val="26"/>
        </w:rPr>
        <w:t>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 xml:space="preserve">no pertenece al </w:t>
      </w:r>
      <w:r>
        <w:rPr>
          <w:rFonts w:ascii="Arial" w:hAnsi="Arial" w:cs="Arial"/>
          <w:sz w:val="26"/>
          <w:szCs w:val="26"/>
        </w:rPr>
        <w:lastRenderedPageBreak/>
        <w:t>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4354B3" w:rsidRDefault="004354B3" w:rsidP="004354B3">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052162">
        <w:rPr>
          <w:rFonts w:ascii="Arial" w:hAnsi="Arial" w:cs="Arial"/>
          <w:sz w:val="26"/>
          <w:szCs w:val="26"/>
        </w:rPr>
        <w:t xml:space="preserve"> que obran a folios </w:t>
      </w:r>
      <w:r w:rsidR="002B6383">
        <w:rPr>
          <w:rFonts w:ascii="Arial" w:hAnsi="Arial" w:cs="Arial"/>
          <w:sz w:val="26"/>
          <w:szCs w:val="26"/>
        </w:rPr>
        <w:t>20 al 27</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4354B3" w:rsidRPr="00915BDE" w:rsidRDefault="004354B3" w:rsidP="004354B3">
      <w:pPr>
        <w:pStyle w:val="Sinespaciado1"/>
        <w:spacing w:line="360" w:lineRule="auto"/>
        <w:ind w:firstLine="2832"/>
        <w:jc w:val="both"/>
        <w:rPr>
          <w:rFonts w:ascii="Arial" w:hAnsi="Arial" w:cs="Arial"/>
          <w:sz w:val="16"/>
          <w:szCs w:val="26"/>
        </w:rPr>
      </w:pPr>
    </w:p>
    <w:p w:rsidR="004354B3" w:rsidRPr="00413A6D" w:rsidRDefault="004354B3" w:rsidP="004354B3">
      <w:pPr>
        <w:pStyle w:val="Sinespaciado2"/>
        <w:spacing w:line="360" w:lineRule="auto"/>
        <w:ind w:firstLine="2835"/>
        <w:jc w:val="both"/>
        <w:rPr>
          <w:rFonts w:ascii="Arial" w:hAnsi="Arial" w:cs="Arial"/>
          <w:sz w:val="26"/>
          <w:szCs w:val="26"/>
        </w:rPr>
      </w:pPr>
      <w:r>
        <w:rPr>
          <w:rFonts w:ascii="Arial" w:hAnsi="Arial" w:cs="Arial"/>
          <w:sz w:val="26"/>
          <w:szCs w:val="26"/>
        </w:rPr>
        <w:t>(i) En la</w:t>
      </w:r>
      <w:r w:rsidR="001D40A0">
        <w:rPr>
          <w:rFonts w:ascii="Arial" w:hAnsi="Arial" w:cs="Arial"/>
          <w:sz w:val="26"/>
          <w:szCs w:val="26"/>
        </w:rPr>
        <w:t>s</w:t>
      </w:r>
      <w:r>
        <w:rPr>
          <w:rFonts w:ascii="Arial" w:hAnsi="Arial" w:cs="Arial"/>
          <w:sz w:val="26"/>
          <w:szCs w:val="26"/>
        </w:rPr>
        <w:t xml:space="preserve"> </w:t>
      </w:r>
      <w:r w:rsidR="001D40A0">
        <w:rPr>
          <w:rFonts w:ascii="Arial" w:hAnsi="Arial" w:cs="Arial"/>
          <w:sz w:val="26"/>
          <w:szCs w:val="26"/>
          <w:lang w:val="es-ES_tradnl"/>
        </w:rPr>
        <w:t>accio</w:t>
      </w:r>
      <w:r>
        <w:rPr>
          <w:rFonts w:ascii="Arial" w:hAnsi="Arial" w:cs="Arial"/>
          <w:sz w:val="26"/>
          <w:szCs w:val="26"/>
          <w:lang w:val="es-ES_tradnl"/>
        </w:rPr>
        <w:t>n</w:t>
      </w:r>
      <w:r w:rsidR="001D40A0">
        <w:rPr>
          <w:rFonts w:ascii="Arial" w:hAnsi="Arial" w:cs="Arial"/>
          <w:sz w:val="26"/>
          <w:szCs w:val="26"/>
          <w:lang w:val="es-ES_tradnl"/>
        </w:rPr>
        <w:t>es</w:t>
      </w:r>
      <w:r w:rsidRPr="009E0AFC">
        <w:rPr>
          <w:rFonts w:ascii="Arial" w:hAnsi="Arial" w:cs="Arial"/>
          <w:sz w:val="26"/>
          <w:szCs w:val="26"/>
          <w:lang w:val="es-ES_tradnl"/>
        </w:rPr>
        <w:t xml:space="preserve"> popular</w:t>
      </w:r>
      <w:r w:rsidR="001D40A0">
        <w:rPr>
          <w:rFonts w:ascii="Arial" w:hAnsi="Arial" w:cs="Arial"/>
          <w:sz w:val="26"/>
          <w:szCs w:val="26"/>
          <w:lang w:val="es-ES_tradnl"/>
        </w:rPr>
        <w:t>es</w:t>
      </w:r>
      <w:r>
        <w:rPr>
          <w:rFonts w:ascii="Arial" w:hAnsi="Arial" w:cs="Arial"/>
          <w:sz w:val="26"/>
          <w:szCs w:val="26"/>
          <w:lang w:val="es-ES_tradnl"/>
        </w:rPr>
        <w:t xml:space="preserve"> referida</w:t>
      </w:r>
      <w:r w:rsidR="001D40A0">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1D40A0">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00052162">
        <w:rPr>
          <w:rFonts w:ascii="Arial" w:hAnsi="Arial" w:cs="Arial"/>
          <w:sz w:val="26"/>
          <w:szCs w:val="26"/>
        </w:rPr>
        <w:t>“</w:t>
      </w:r>
      <w:r w:rsidRPr="004354B3">
        <w:rPr>
          <w:rFonts w:ascii="Arial" w:hAnsi="Arial" w:cs="Arial"/>
          <w:sz w:val="22"/>
          <w:szCs w:val="24"/>
        </w:rPr>
        <w:t>AUGUSTO BECERRA</w:t>
      </w:r>
      <w:r w:rsidR="00052162">
        <w:rPr>
          <w:rFonts w:ascii="Arial" w:hAnsi="Arial" w:cs="Arial"/>
          <w:sz w:val="22"/>
          <w:szCs w:val="24"/>
        </w:rPr>
        <w:t>”</w:t>
      </w:r>
      <w:r w:rsidRPr="009E0AFC">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w:t>
      </w:r>
      <w:r w:rsidR="001D40A0">
        <w:rPr>
          <w:rFonts w:ascii="Arial" w:hAnsi="Arial" w:cs="Arial"/>
          <w:sz w:val="26"/>
          <w:szCs w:val="26"/>
        </w:rPr>
        <w:t>s</w:t>
      </w:r>
      <w:r>
        <w:rPr>
          <w:rFonts w:ascii="Arial" w:hAnsi="Arial" w:cs="Arial"/>
          <w:sz w:val="26"/>
          <w:szCs w:val="26"/>
        </w:rPr>
        <w:t xml:space="preserve"> del 26 </w:t>
      </w:r>
      <w:r w:rsidR="001D40A0">
        <w:rPr>
          <w:rFonts w:ascii="Arial" w:hAnsi="Arial" w:cs="Arial"/>
          <w:sz w:val="26"/>
          <w:szCs w:val="26"/>
        </w:rPr>
        <w:t xml:space="preserve">y 27 </w:t>
      </w:r>
      <w:r>
        <w:rPr>
          <w:rFonts w:ascii="Arial" w:hAnsi="Arial" w:cs="Arial"/>
          <w:sz w:val="26"/>
          <w:szCs w:val="26"/>
        </w:rPr>
        <w:t>de junio pasado</w:t>
      </w:r>
      <w:r w:rsidRPr="009E0AFC">
        <w:rPr>
          <w:rFonts w:ascii="Arial" w:hAnsi="Arial" w:cs="Arial"/>
          <w:sz w:val="26"/>
          <w:szCs w:val="26"/>
        </w:rPr>
        <w:t>,</w:t>
      </w:r>
      <w:r w:rsidR="001D40A0">
        <w:rPr>
          <w:rFonts w:ascii="Arial" w:hAnsi="Arial" w:cs="Arial"/>
          <w:sz w:val="26"/>
          <w:szCs w:val="26"/>
        </w:rPr>
        <w:t xml:space="preserve"> respectivamente,</w:t>
      </w:r>
      <w:r>
        <w:rPr>
          <w:rFonts w:ascii="Arial" w:hAnsi="Arial" w:cs="Arial"/>
          <w:sz w:val="26"/>
          <w:szCs w:val="26"/>
        </w:rPr>
        <w:t xml:space="preserve"> </w:t>
      </w:r>
      <w:r w:rsidRPr="00E475F4">
        <w:rPr>
          <w:rFonts w:ascii="Arial" w:hAnsi="Arial" w:cs="Arial"/>
          <w:sz w:val="26"/>
          <w:szCs w:val="26"/>
        </w:rPr>
        <w:t>la</w:t>
      </w:r>
      <w:r w:rsidR="001D40A0">
        <w:rPr>
          <w:rFonts w:ascii="Arial" w:hAnsi="Arial" w:cs="Arial"/>
          <w:sz w:val="26"/>
          <w:szCs w:val="26"/>
        </w:rPr>
        <w:t>s</w:t>
      </w:r>
      <w:r w:rsidRPr="00E475F4">
        <w:rPr>
          <w:rFonts w:ascii="Arial" w:hAnsi="Arial" w:cs="Arial"/>
          <w:sz w:val="26"/>
          <w:szCs w:val="26"/>
        </w:rPr>
        <w:t xml:space="preserve"> </w:t>
      </w:r>
      <w:r>
        <w:rPr>
          <w:rFonts w:ascii="Arial" w:hAnsi="Arial" w:cs="Arial"/>
          <w:sz w:val="26"/>
          <w:szCs w:val="26"/>
        </w:rPr>
        <w:t>inadmiti</w:t>
      </w:r>
      <w:r w:rsidRPr="00E475F4">
        <w:rPr>
          <w:rFonts w:ascii="Arial" w:hAnsi="Arial" w:cs="Arial"/>
          <w:sz w:val="26"/>
          <w:szCs w:val="26"/>
        </w:rPr>
        <w:t xml:space="preserve">ó. </w:t>
      </w:r>
      <w:r w:rsidR="000F100E">
        <w:rPr>
          <w:rFonts w:ascii="Arial" w:hAnsi="Arial" w:cs="Arial"/>
          <w:sz w:val="26"/>
          <w:szCs w:val="26"/>
        </w:rPr>
        <w:t>Proveído</w:t>
      </w:r>
      <w:r w:rsidR="001D40A0">
        <w:rPr>
          <w:rFonts w:ascii="Arial" w:hAnsi="Arial" w:cs="Arial"/>
          <w:sz w:val="26"/>
          <w:szCs w:val="26"/>
        </w:rPr>
        <w:t>s</w:t>
      </w:r>
      <w:r w:rsidR="000F100E">
        <w:rPr>
          <w:rFonts w:ascii="Arial" w:hAnsi="Arial" w:cs="Arial"/>
          <w:sz w:val="26"/>
          <w:szCs w:val="26"/>
        </w:rPr>
        <w:t xml:space="preserve"> notificado por estado</w:t>
      </w:r>
      <w:r w:rsidR="001D40A0">
        <w:rPr>
          <w:rFonts w:ascii="Arial" w:hAnsi="Arial" w:cs="Arial"/>
          <w:sz w:val="26"/>
          <w:szCs w:val="26"/>
        </w:rPr>
        <w:t>s</w:t>
      </w:r>
      <w:r w:rsidR="000F100E">
        <w:rPr>
          <w:rFonts w:ascii="Arial" w:hAnsi="Arial" w:cs="Arial"/>
          <w:sz w:val="26"/>
          <w:szCs w:val="26"/>
        </w:rPr>
        <w:t xml:space="preserve"> del 27 </w:t>
      </w:r>
      <w:r w:rsidR="001D40A0">
        <w:rPr>
          <w:rFonts w:ascii="Arial" w:hAnsi="Arial" w:cs="Arial"/>
          <w:sz w:val="26"/>
          <w:szCs w:val="26"/>
        </w:rPr>
        <w:t xml:space="preserve">y 28 </w:t>
      </w:r>
      <w:r w:rsidR="000F100E">
        <w:rPr>
          <w:rFonts w:ascii="Arial" w:hAnsi="Arial" w:cs="Arial"/>
          <w:sz w:val="26"/>
          <w:szCs w:val="26"/>
        </w:rPr>
        <w:t>de junio siguiente</w:t>
      </w:r>
      <w:r w:rsidR="001D40A0">
        <w:rPr>
          <w:rFonts w:ascii="Arial" w:hAnsi="Arial" w:cs="Arial"/>
          <w:sz w:val="26"/>
          <w:szCs w:val="26"/>
        </w:rPr>
        <w:t>s</w:t>
      </w:r>
      <w:r>
        <w:rPr>
          <w:rFonts w:ascii="Arial" w:hAnsi="Arial" w:cs="Arial"/>
          <w:sz w:val="26"/>
          <w:szCs w:val="26"/>
          <w:lang w:val="es-CO"/>
        </w:rPr>
        <w:t xml:space="preserve">. </w:t>
      </w:r>
      <w:r>
        <w:rPr>
          <w:rFonts w:ascii="Arial" w:hAnsi="Arial" w:cs="Arial"/>
          <w:sz w:val="26"/>
          <w:szCs w:val="26"/>
        </w:rPr>
        <w:t>(fl</w:t>
      </w:r>
      <w:r w:rsidR="001D40A0">
        <w:rPr>
          <w:rFonts w:ascii="Arial" w:hAnsi="Arial" w:cs="Arial"/>
          <w:sz w:val="26"/>
          <w:szCs w:val="26"/>
        </w:rPr>
        <w:t>s</w:t>
      </w:r>
      <w:r>
        <w:rPr>
          <w:rFonts w:ascii="Arial" w:hAnsi="Arial" w:cs="Arial"/>
          <w:sz w:val="26"/>
          <w:szCs w:val="26"/>
        </w:rPr>
        <w:t xml:space="preserve">. </w:t>
      </w:r>
      <w:r w:rsidR="001D40A0">
        <w:rPr>
          <w:rFonts w:ascii="Arial" w:hAnsi="Arial" w:cs="Arial"/>
          <w:sz w:val="26"/>
          <w:szCs w:val="26"/>
        </w:rPr>
        <w:t>20 y 25</w:t>
      </w:r>
      <w:r>
        <w:rPr>
          <w:rFonts w:ascii="Arial" w:hAnsi="Arial" w:cs="Arial"/>
          <w:sz w:val="26"/>
          <w:szCs w:val="26"/>
        </w:rPr>
        <w:t>)</w:t>
      </w:r>
      <w:r w:rsidRPr="00413A6D">
        <w:rPr>
          <w:rFonts w:ascii="Arial" w:hAnsi="Arial" w:cs="Arial"/>
          <w:sz w:val="26"/>
          <w:szCs w:val="26"/>
        </w:rPr>
        <w:t>.</w:t>
      </w:r>
    </w:p>
    <w:p w:rsidR="004354B3" w:rsidRPr="00413A6D" w:rsidRDefault="004354B3" w:rsidP="004354B3">
      <w:pPr>
        <w:pStyle w:val="Sinespaciado2"/>
        <w:spacing w:line="360" w:lineRule="auto"/>
        <w:ind w:firstLine="2835"/>
        <w:jc w:val="both"/>
        <w:rPr>
          <w:rFonts w:ascii="Arial" w:hAnsi="Arial" w:cs="Arial"/>
          <w:sz w:val="16"/>
          <w:szCs w:val="26"/>
        </w:rPr>
      </w:pPr>
    </w:p>
    <w:p w:rsidR="00604FAB" w:rsidRDefault="004354B3" w:rsidP="00604FAB">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604FAB">
        <w:rPr>
          <w:rFonts w:ascii="Arial" w:hAnsi="Arial" w:cs="Arial"/>
          <w:sz w:val="26"/>
          <w:szCs w:val="26"/>
        </w:rPr>
        <w:t>El demandante presentó reposición y en subsidio apelación frente a dicha decisión, además expuso “</w:t>
      </w:r>
      <w:r w:rsidR="00604FAB" w:rsidRPr="00604FAB">
        <w:rPr>
          <w:rFonts w:ascii="Arial" w:hAnsi="Arial" w:cs="Arial"/>
          <w:i/>
          <w:sz w:val="24"/>
          <w:szCs w:val="26"/>
        </w:rPr>
        <w:t>Desde ya, manifiesto q de no reponer, presento apelación, frente al auto de rechazo,...</w:t>
      </w:r>
      <w:r w:rsidR="00604FAB">
        <w:rPr>
          <w:rFonts w:ascii="Arial" w:hAnsi="Arial" w:cs="Arial"/>
          <w:sz w:val="26"/>
          <w:szCs w:val="26"/>
        </w:rPr>
        <w:t>”. (fls. 21 y 26).</w:t>
      </w:r>
    </w:p>
    <w:p w:rsidR="00604FAB" w:rsidRPr="006B6400" w:rsidRDefault="00604FAB" w:rsidP="00604FAB">
      <w:pPr>
        <w:pStyle w:val="Sinespaciado2"/>
        <w:spacing w:line="360" w:lineRule="auto"/>
        <w:ind w:firstLine="2835"/>
        <w:jc w:val="both"/>
        <w:rPr>
          <w:rFonts w:ascii="Arial" w:hAnsi="Arial" w:cs="Arial"/>
          <w:sz w:val="16"/>
          <w:szCs w:val="16"/>
        </w:rPr>
      </w:pPr>
    </w:p>
    <w:p w:rsidR="00604FAB" w:rsidRPr="001E5F68" w:rsidRDefault="00604FAB" w:rsidP="00604FAB">
      <w:pPr>
        <w:pStyle w:val="Sinespaciado1"/>
        <w:spacing w:line="360" w:lineRule="auto"/>
        <w:ind w:firstLine="2832"/>
        <w:jc w:val="both"/>
        <w:rPr>
          <w:rFonts w:ascii="Arial" w:hAnsi="Arial" w:cs="Arial"/>
          <w:sz w:val="26"/>
          <w:szCs w:val="26"/>
        </w:rPr>
      </w:pPr>
      <w:r>
        <w:rPr>
          <w:rFonts w:ascii="Arial" w:hAnsi="Arial" w:cs="Arial"/>
          <w:sz w:val="26"/>
          <w:szCs w:val="26"/>
        </w:rPr>
        <w:t>(iii) Mediante providencias del 11 y 10 de julio último, respectivamente, el despacho judicial rechazó las demandas populares, por no haber sido subsanadas dentro del término de ley</w:t>
      </w:r>
      <w:r w:rsidR="0081005D">
        <w:rPr>
          <w:rFonts w:ascii="Arial" w:hAnsi="Arial" w:cs="Arial"/>
          <w:sz w:val="26"/>
          <w:szCs w:val="26"/>
        </w:rPr>
        <w:t xml:space="preserve"> y se negaron los recursos </w:t>
      </w:r>
      <w:r w:rsidR="0081005D">
        <w:rPr>
          <w:rFonts w:ascii="Arial" w:hAnsi="Arial" w:cs="Arial"/>
          <w:sz w:val="26"/>
          <w:szCs w:val="26"/>
        </w:rPr>
        <w:lastRenderedPageBreak/>
        <w:t>formulados</w:t>
      </w:r>
      <w:r>
        <w:rPr>
          <w:rFonts w:ascii="Arial" w:hAnsi="Arial" w:cs="Arial"/>
          <w:sz w:val="26"/>
          <w:szCs w:val="26"/>
        </w:rPr>
        <w:t>. Decisiones notificadas en estados del 12 y 11 de julio siguientes (fls. 24 y 27).</w:t>
      </w:r>
    </w:p>
    <w:p w:rsidR="00604FAB" w:rsidRDefault="00604FAB" w:rsidP="00604FAB">
      <w:pPr>
        <w:pStyle w:val="Sinespaciado1"/>
        <w:spacing w:line="360" w:lineRule="auto"/>
        <w:ind w:firstLine="2832"/>
        <w:jc w:val="both"/>
        <w:rPr>
          <w:rFonts w:ascii="Arial" w:hAnsi="Arial" w:cs="Arial"/>
          <w:sz w:val="16"/>
          <w:szCs w:val="26"/>
        </w:rPr>
      </w:pPr>
    </w:p>
    <w:p w:rsidR="00C942D5" w:rsidRDefault="004354B3" w:rsidP="00C942D5">
      <w:pPr>
        <w:pStyle w:val="Sinespaciado2"/>
        <w:spacing w:line="360" w:lineRule="auto"/>
        <w:ind w:firstLine="2835"/>
        <w:jc w:val="both"/>
        <w:rPr>
          <w:rFonts w:ascii="Arial" w:hAnsi="Arial" w:cs="Arial"/>
          <w:sz w:val="26"/>
          <w:szCs w:val="26"/>
          <w:lang w:val="es-CO"/>
        </w:rPr>
      </w:pPr>
      <w:r>
        <w:rPr>
          <w:rFonts w:ascii="Arial" w:hAnsi="Arial" w:cs="Arial"/>
          <w:sz w:val="26"/>
          <w:szCs w:val="26"/>
        </w:rPr>
        <w:t>2. Así las cosas,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sidR="00097216">
        <w:rPr>
          <w:rFonts w:ascii="Arial" w:hAnsi="Arial" w:cs="Arial"/>
          <w:sz w:val="26"/>
          <w:szCs w:val="26"/>
        </w:rPr>
        <w:t>s</w:t>
      </w:r>
      <w:r>
        <w:rPr>
          <w:rFonts w:ascii="Arial" w:hAnsi="Arial" w:cs="Arial"/>
          <w:sz w:val="26"/>
          <w:szCs w:val="26"/>
        </w:rPr>
        <w:t xml:space="preserve"> presente</w:t>
      </w:r>
      <w:r w:rsidR="00097216">
        <w:rPr>
          <w:rFonts w:ascii="Arial" w:hAnsi="Arial" w:cs="Arial"/>
          <w:sz w:val="26"/>
          <w:szCs w:val="26"/>
        </w:rPr>
        <w:t>s accio</w:t>
      </w:r>
      <w:r>
        <w:rPr>
          <w:rFonts w:ascii="Arial" w:hAnsi="Arial" w:cs="Arial"/>
          <w:sz w:val="26"/>
          <w:szCs w:val="26"/>
        </w:rPr>
        <w:t>n</w:t>
      </w:r>
      <w:r w:rsidR="00097216">
        <w:rPr>
          <w:rFonts w:ascii="Arial" w:hAnsi="Arial" w:cs="Arial"/>
          <w:sz w:val="26"/>
          <w:szCs w:val="26"/>
        </w:rPr>
        <w:t>es</w:t>
      </w:r>
      <w:r>
        <w:rPr>
          <w:rFonts w:ascii="Arial" w:hAnsi="Arial" w:cs="Arial"/>
          <w:sz w:val="26"/>
          <w:szCs w:val="26"/>
        </w:rPr>
        <w:t xml:space="preserve"> constitucional</w:t>
      </w:r>
      <w:r w:rsidR="00097216">
        <w:rPr>
          <w:rFonts w:ascii="Arial" w:hAnsi="Arial" w:cs="Arial"/>
          <w:sz w:val="26"/>
          <w:szCs w:val="26"/>
        </w:rPr>
        <w:t>es</w:t>
      </w:r>
      <w:r>
        <w:rPr>
          <w:rFonts w:ascii="Arial" w:hAnsi="Arial" w:cs="Arial"/>
          <w:sz w:val="26"/>
          <w:szCs w:val="26"/>
        </w:rPr>
        <w:t xml:space="preserve"> se torna</w:t>
      </w:r>
      <w:r w:rsidR="00097216">
        <w:rPr>
          <w:rFonts w:ascii="Arial" w:hAnsi="Arial" w:cs="Arial"/>
          <w:sz w:val="26"/>
          <w:szCs w:val="26"/>
        </w:rPr>
        <w:t>n</w:t>
      </w:r>
      <w:r>
        <w:rPr>
          <w:rFonts w:ascii="Arial" w:hAnsi="Arial" w:cs="Arial"/>
          <w:sz w:val="26"/>
          <w:szCs w:val="26"/>
        </w:rPr>
        <w:t xml:space="preserve"> </w:t>
      </w:r>
      <w:r>
        <w:rPr>
          <w:rFonts w:ascii="Arial" w:hAnsi="Arial" w:cs="Arial"/>
          <w:sz w:val="26"/>
          <w:szCs w:val="26"/>
          <w:lang w:val="es-CO"/>
        </w:rPr>
        <w:t>improcedente</w:t>
      </w:r>
      <w:r w:rsidR="00097216">
        <w:rPr>
          <w:rFonts w:ascii="Arial" w:hAnsi="Arial" w:cs="Arial"/>
          <w:sz w:val="26"/>
          <w:szCs w:val="26"/>
          <w:lang w:val="es-CO"/>
        </w:rPr>
        <w:t>s</w:t>
      </w:r>
      <w:r>
        <w:rPr>
          <w:rFonts w:ascii="Arial" w:hAnsi="Arial" w:cs="Arial"/>
          <w:sz w:val="26"/>
          <w:szCs w:val="26"/>
          <w:lang w:val="es-CO"/>
        </w:rPr>
        <w:t xml:space="preserve">, </w:t>
      </w:r>
      <w:r w:rsidR="00043540">
        <w:rPr>
          <w:rFonts w:ascii="Arial" w:hAnsi="Arial" w:cs="Arial"/>
          <w:sz w:val="26"/>
          <w:szCs w:val="26"/>
          <w:lang w:val="es-CO"/>
        </w:rPr>
        <w:t xml:space="preserve">ya </w:t>
      </w:r>
      <w:r w:rsidRPr="009B2BD9">
        <w:rPr>
          <w:rFonts w:ascii="Arial" w:hAnsi="Arial" w:cs="Arial"/>
          <w:sz w:val="26"/>
          <w:szCs w:val="26"/>
        </w:rPr>
        <w:t>que</w:t>
      </w:r>
      <w:r>
        <w:rPr>
          <w:rFonts w:ascii="Arial" w:hAnsi="Arial" w:cs="Arial"/>
          <w:sz w:val="26"/>
          <w:szCs w:val="26"/>
        </w:rPr>
        <w:t>,</w:t>
      </w:r>
      <w:r w:rsidRPr="009B2BD9">
        <w:rPr>
          <w:rFonts w:ascii="Arial" w:hAnsi="Arial" w:cs="Arial"/>
          <w:sz w:val="26"/>
          <w:szCs w:val="26"/>
        </w:rPr>
        <w:t xml:space="preserve"> </w:t>
      </w:r>
      <w:r>
        <w:rPr>
          <w:rFonts w:ascii="Arial" w:hAnsi="Arial" w:cs="Arial"/>
          <w:sz w:val="26"/>
          <w:szCs w:val="26"/>
          <w:lang w:val="es-CO"/>
        </w:rPr>
        <w:t xml:space="preserve">como se pudo constatar, </w:t>
      </w:r>
      <w:r w:rsidR="00C942D5" w:rsidRPr="00141E91">
        <w:rPr>
          <w:rFonts w:ascii="Arial" w:hAnsi="Arial" w:cs="Arial"/>
          <w:sz w:val="26"/>
          <w:szCs w:val="26"/>
          <w:lang w:val="es-CO"/>
        </w:rPr>
        <w:t>el juzgado por auto</w:t>
      </w:r>
      <w:r w:rsidR="00C942D5">
        <w:rPr>
          <w:rFonts w:ascii="Arial" w:hAnsi="Arial" w:cs="Arial"/>
          <w:sz w:val="26"/>
          <w:szCs w:val="26"/>
          <w:lang w:val="es-CO"/>
        </w:rPr>
        <w:t>s</w:t>
      </w:r>
      <w:r w:rsidR="00C942D5" w:rsidRPr="00141E91">
        <w:rPr>
          <w:rFonts w:ascii="Arial" w:hAnsi="Arial" w:cs="Arial"/>
          <w:sz w:val="26"/>
          <w:szCs w:val="26"/>
          <w:lang w:val="es-CO"/>
        </w:rPr>
        <w:t xml:space="preserve"> del </w:t>
      </w:r>
      <w:r w:rsidR="00491FE7">
        <w:rPr>
          <w:rFonts w:ascii="Arial" w:hAnsi="Arial" w:cs="Arial"/>
          <w:sz w:val="26"/>
          <w:szCs w:val="26"/>
          <w:lang w:val="es-CO"/>
        </w:rPr>
        <w:t>10 y 11 de julio</w:t>
      </w:r>
      <w:r w:rsidR="00C942D5">
        <w:rPr>
          <w:rFonts w:ascii="Arial" w:hAnsi="Arial" w:cs="Arial"/>
          <w:sz w:val="26"/>
          <w:szCs w:val="26"/>
          <w:lang w:val="es-CO"/>
        </w:rPr>
        <w:t xml:space="preserve"> pasado</w:t>
      </w:r>
      <w:r w:rsidR="00C942D5" w:rsidRPr="00141E91">
        <w:rPr>
          <w:rFonts w:ascii="Arial" w:hAnsi="Arial" w:cs="Arial"/>
          <w:sz w:val="26"/>
          <w:szCs w:val="26"/>
          <w:lang w:val="es-CO"/>
        </w:rPr>
        <w:t xml:space="preserve">, resolvió </w:t>
      </w:r>
      <w:r w:rsidR="00491FE7">
        <w:rPr>
          <w:rFonts w:ascii="Arial" w:hAnsi="Arial" w:cs="Arial"/>
          <w:sz w:val="26"/>
          <w:szCs w:val="26"/>
          <w:lang w:val="es-CO"/>
        </w:rPr>
        <w:t>rechazar</w:t>
      </w:r>
      <w:r w:rsidR="00C942D5">
        <w:rPr>
          <w:rFonts w:ascii="Arial" w:hAnsi="Arial" w:cs="Arial"/>
          <w:sz w:val="26"/>
          <w:szCs w:val="26"/>
        </w:rPr>
        <w:t xml:space="preserve"> las acciones populares </w:t>
      </w:r>
      <w:r w:rsidR="00491FE7">
        <w:rPr>
          <w:rFonts w:ascii="Arial" w:hAnsi="Arial" w:cs="Arial"/>
          <w:sz w:val="26"/>
          <w:szCs w:val="26"/>
        </w:rPr>
        <w:t>por no haber sido corregidas</w:t>
      </w:r>
      <w:r w:rsidR="00C942D5">
        <w:rPr>
          <w:rFonts w:ascii="Arial" w:hAnsi="Arial" w:cs="Arial"/>
          <w:sz w:val="26"/>
          <w:szCs w:val="26"/>
          <w:lang w:val="es-CO"/>
        </w:rPr>
        <w:t>;</w:t>
      </w:r>
      <w:r w:rsidR="00C942D5" w:rsidRPr="00141E91">
        <w:rPr>
          <w:rFonts w:ascii="Arial" w:hAnsi="Arial" w:cs="Arial"/>
          <w:sz w:val="26"/>
          <w:szCs w:val="26"/>
          <w:lang w:val="es-CO"/>
        </w:rPr>
        <w:t xml:space="preserve"> sin embargo,</w:t>
      </w:r>
      <w:r w:rsidR="00C942D5">
        <w:rPr>
          <w:rFonts w:ascii="Arial" w:hAnsi="Arial" w:cs="Arial"/>
          <w:sz w:val="26"/>
          <w:szCs w:val="26"/>
          <w:lang w:val="es-CO"/>
        </w:rPr>
        <w:t xml:space="preserve"> no formuló el accionante recurso alguno frente a dichos</w:t>
      </w:r>
      <w:r w:rsidR="00C942D5">
        <w:rPr>
          <w:rFonts w:ascii="Arial" w:hAnsi="Arial" w:cs="Arial"/>
          <w:sz w:val="26"/>
          <w:szCs w:val="26"/>
        </w:rPr>
        <w:t xml:space="preserve"> proveídos</w:t>
      </w:r>
      <w:r w:rsidR="00C942D5">
        <w:rPr>
          <w:rFonts w:ascii="Arial" w:hAnsi="Arial" w:cs="Arial"/>
          <w:sz w:val="26"/>
          <w:szCs w:val="26"/>
          <w:lang w:val="es-CO"/>
        </w:rPr>
        <w:t>, e</w:t>
      </w:r>
      <w:r w:rsidR="00C942D5" w:rsidRPr="00F05222">
        <w:rPr>
          <w:rFonts w:ascii="Arial" w:hAnsi="Arial" w:cs="Arial"/>
          <w:sz w:val="26"/>
          <w:szCs w:val="26"/>
          <w:lang w:val="es-CO"/>
        </w:rPr>
        <w:t>s decir, no empleó el medio ordinario de p</w:t>
      </w:r>
      <w:r w:rsidR="00C942D5">
        <w:rPr>
          <w:rFonts w:ascii="Arial" w:hAnsi="Arial" w:cs="Arial"/>
          <w:sz w:val="26"/>
          <w:szCs w:val="26"/>
          <w:lang w:val="es-CO"/>
        </w:rPr>
        <w:t>rotección con que contaba en esos</w:t>
      </w:r>
      <w:r w:rsidR="00C942D5" w:rsidRPr="00F05222">
        <w:rPr>
          <w:rFonts w:ascii="Arial" w:hAnsi="Arial" w:cs="Arial"/>
          <w:sz w:val="26"/>
          <w:szCs w:val="26"/>
          <w:lang w:val="es-CO"/>
        </w:rPr>
        <w:t xml:space="preserve"> proceso</w:t>
      </w:r>
      <w:r w:rsidR="00C942D5">
        <w:rPr>
          <w:rFonts w:ascii="Arial" w:hAnsi="Arial" w:cs="Arial"/>
          <w:sz w:val="26"/>
          <w:szCs w:val="26"/>
          <w:lang w:val="es-CO"/>
        </w:rPr>
        <w:t>s</w:t>
      </w:r>
      <w:r w:rsidR="00C942D5" w:rsidRPr="00F05222">
        <w:rPr>
          <w:rFonts w:ascii="Arial" w:hAnsi="Arial" w:cs="Arial"/>
          <w:sz w:val="26"/>
          <w:szCs w:val="26"/>
          <w:lang w:val="es-CO"/>
        </w:rPr>
        <w:t xml:space="preserve"> para obtener lo que pretende sea </w:t>
      </w:r>
      <w:r w:rsidR="00C942D5">
        <w:rPr>
          <w:rFonts w:ascii="Arial" w:hAnsi="Arial" w:cs="Arial"/>
          <w:sz w:val="26"/>
          <w:szCs w:val="26"/>
          <w:lang w:val="es-CO"/>
        </w:rPr>
        <w:t xml:space="preserve">ahora </w:t>
      </w:r>
      <w:r w:rsidR="00C942D5" w:rsidRPr="00F05222">
        <w:rPr>
          <w:rFonts w:ascii="Arial" w:hAnsi="Arial" w:cs="Arial"/>
          <w:sz w:val="26"/>
          <w:szCs w:val="26"/>
          <w:lang w:val="es-CO"/>
        </w:rPr>
        <w:t>decidido por vía de tutela</w:t>
      </w:r>
      <w:r w:rsidR="00C942D5">
        <w:rPr>
          <w:rFonts w:ascii="Arial" w:hAnsi="Arial" w:cs="Arial"/>
          <w:sz w:val="26"/>
          <w:szCs w:val="26"/>
          <w:lang w:val="es-CO"/>
        </w:rPr>
        <w:t xml:space="preserve">; debió hacer uso de los mecanismos legales ordinarios que el ordenamiento jurídico consagra y no acudir directamente a la acción de tutela, incumpliendo así el requisito de subsidiariedad que contempla la Carta Política y el Decreto 2591 de 1991. </w:t>
      </w:r>
    </w:p>
    <w:p w:rsidR="00C942D5" w:rsidRPr="00EA1847" w:rsidRDefault="00C942D5" w:rsidP="00C942D5">
      <w:pPr>
        <w:pStyle w:val="Sinespaciado2"/>
        <w:spacing w:line="360" w:lineRule="auto"/>
        <w:ind w:firstLine="2835"/>
        <w:jc w:val="both"/>
        <w:rPr>
          <w:rFonts w:ascii="Arial" w:hAnsi="Arial" w:cs="Arial"/>
          <w:sz w:val="16"/>
          <w:szCs w:val="16"/>
          <w:lang w:val="es-CO"/>
        </w:rPr>
      </w:pPr>
    </w:p>
    <w:p w:rsidR="00C942D5" w:rsidRPr="00413A6D" w:rsidRDefault="00C942D5" w:rsidP="00C942D5">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Valga aclarar que el recurso de apelación que </w:t>
      </w:r>
      <w:r w:rsidR="005A70B0">
        <w:rPr>
          <w:rFonts w:ascii="Arial" w:hAnsi="Arial" w:cs="Arial"/>
          <w:sz w:val="26"/>
          <w:szCs w:val="26"/>
          <w:lang w:val="es-CO"/>
        </w:rPr>
        <w:t>adujo</w:t>
      </w:r>
      <w:r>
        <w:rPr>
          <w:rFonts w:ascii="Arial" w:hAnsi="Arial" w:cs="Arial"/>
          <w:sz w:val="26"/>
          <w:szCs w:val="26"/>
          <w:lang w:val="es-CO"/>
        </w:rPr>
        <w:t xml:space="preserve"> el actor presentaba </w:t>
      </w:r>
      <w:r w:rsidRPr="00C942D5">
        <w:rPr>
          <w:rFonts w:ascii="Arial" w:hAnsi="Arial" w:cs="Arial"/>
          <w:sz w:val="26"/>
          <w:szCs w:val="26"/>
          <w:lang w:val="es-CO"/>
        </w:rPr>
        <w:t xml:space="preserve">frente al auto de rechazo, se </w:t>
      </w:r>
      <w:r w:rsidR="00B1147E">
        <w:rPr>
          <w:rFonts w:ascii="Arial" w:hAnsi="Arial" w:cs="Arial"/>
          <w:sz w:val="26"/>
          <w:szCs w:val="26"/>
          <w:lang w:val="es-CO"/>
        </w:rPr>
        <w:t xml:space="preserve">interpuso de manera </w:t>
      </w:r>
      <w:r w:rsidRPr="00C942D5">
        <w:rPr>
          <w:rFonts w:ascii="Arial" w:hAnsi="Arial" w:cs="Arial"/>
          <w:sz w:val="26"/>
          <w:szCs w:val="26"/>
          <w:lang w:val="es-CO"/>
        </w:rPr>
        <w:t xml:space="preserve">defectuosa, </w:t>
      </w:r>
      <w:r w:rsidR="00B1147E">
        <w:rPr>
          <w:rFonts w:ascii="Arial" w:hAnsi="Arial" w:cs="Arial"/>
          <w:sz w:val="26"/>
          <w:szCs w:val="26"/>
          <w:lang w:val="es-CO"/>
        </w:rPr>
        <w:t xml:space="preserve">pues no se hizo </w:t>
      </w:r>
      <w:r w:rsidRPr="00C942D5">
        <w:rPr>
          <w:rFonts w:ascii="Arial" w:hAnsi="Arial" w:cs="Arial"/>
          <w:sz w:val="26"/>
          <w:szCs w:val="26"/>
          <w:lang w:val="es-CO"/>
        </w:rPr>
        <w:t>en la oportunidad correspondiente</w:t>
      </w:r>
      <w:r w:rsidR="006519EB">
        <w:rPr>
          <w:rFonts w:ascii="Arial" w:hAnsi="Arial" w:cs="Arial"/>
          <w:sz w:val="26"/>
          <w:szCs w:val="26"/>
          <w:lang w:val="es-CO"/>
        </w:rPr>
        <w:t xml:space="preserve">, sino de forma </w:t>
      </w:r>
      <w:r w:rsidRPr="00C942D5">
        <w:rPr>
          <w:rFonts w:ascii="Arial" w:hAnsi="Arial" w:cs="Arial"/>
          <w:sz w:val="26"/>
          <w:szCs w:val="26"/>
          <w:lang w:val="es-CO"/>
        </w:rPr>
        <w:t>anticipada,</w:t>
      </w:r>
      <w:r w:rsidR="006519EB">
        <w:rPr>
          <w:rFonts w:ascii="Arial" w:hAnsi="Arial" w:cs="Arial"/>
          <w:sz w:val="26"/>
          <w:szCs w:val="26"/>
          <w:lang w:val="es-CO"/>
        </w:rPr>
        <w:t xml:space="preserve"> ya que</w:t>
      </w:r>
      <w:r w:rsidRPr="00C942D5">
        <w:rPr>
          <w:rFonts w:ascii="Arial" w:hAnsi="Arial" w:cs="Arial"/>
          <w:sz w:val="26"/>
          <w:szCs w:val="26"/>
          <w:lang w:val="es-CO"/>
        </w:rPr>
        <w:t xml:space="preserve"> </w:t>
      </w:r>
      <w:r w:rsidR="00491FE7">
        <w:rPr>
          <w:rFonts w:ascii="Arial" w:hAnsi="Arial" w:cs="Arial"/>
          <w:sz w:val="26"/>
          <w:szCs w:val="26"/>
          <w:lang w:val="es-CO"/>
        </w:rPr>
        <w:t xml:space="preserve">cuando lo formuló </w:t>
      </w:r>
      <w:r w:rsidRPr="00C942D5">
        <w:rPr>
          <w:rFonts w:ascii="Arial" w:hAnsi="Arial" w:cs="Arial"/>
          <w:sz w:val="26"/>
          <w:szCs w:val="26"/>
          <w:lang w:val="es-CO"/>
        </w:rPr>
        <w:t xml:space="preserve">ni siquiera </w:t>
      </w:r>
      <w:r w:rsidR="006519EB">
        <w:rPr>
          <w:rFonts w:ascii="Arial" w:hAnsi="Arial" w:cs="Arial"/>
          <w:sz w:val="26"/>
          <w:szCs w:val="26"/>
          <w:lang w:val="es-CO"/>
        </w:rPr>
        <w:t xml:space="preserve">se había </w:t>
      </w:r>
      <w:r w:rsidRPr="00C942D5">
        <w:rPr>
          <w:rFonts w:ascii="Arial" w:hAnsi="Arial" w:cs="Arial"/>
          <w:sz w:val="26"/>
          <w:szCs w:val="26"/>
          <w:lang w:val="es-CO"/>
        </w:rPr>
        <w:t>prof</w:t>
      </w:r>
      <w:r w:rsidR="006519EB">
        <w:rPr>
          <w:rFonts w:ascii="Arial" w:hAnsi="Arial" w:cs="Arial"/>
          <w:sz w:val="26"/>
          <w:szCs w:val="26"/>
          <w:lang w:val="es-CO"/>
        </w:rPr>
        <w:t>e</w:t>
      </w:r>
      <w:r w:rsidRPr="00C942D5">
        <w:rPr>
          <w:rFonts w:ascii="Arial" w:hAnsi="Arial" w:cs="Arial"/>
          <w:sz w:val="26"/>
          <w:szCs w:val="26"/>
          <w:lang w:val="es-CO"/>
        </w:rPr>
        <w:t>ri</w:t>
      </w:r>
      <w:r w:rsidR="006519EB">
        <w:rPr>
          <w:rFonts w:ascii="Arial" w:hAnsi="Arial" w:cs="Arial"/>
          <w:sz w:val="26"/>
          <w:szCs w:val="26"/>
          <w:lang w:val="es-CO"/>
        </w:rPr>
        <w:t>do dicha providencia</w:t>
      </w:r>
      <w:r w:rsidRPr="00413A6D">
        <w:rPr>
          <w:rFonts w:ascii="Arial" w:hAnsi="Arial" w:cs="Arial"/>
          <w:sz w:val="26"/>
          <w:szCs w:val="26"/>
        </w:rPr>
        <w:t>.</w:t>
      </w:r>
    </w:p>
    <w:p w:rsidR="00C942D5" w:rsidRPr="00413A6D" w:rsidRDefault="00C942D5" w:rsidP="00C942D5">
      <w:pPr>
        <w:pStyle w:val="Sinespaciado2"/>
        <w:spacing w:line="360" w:lineRule="auto"/>
        <w:ind w:firstLine="2835"/>
        <w:jc w:val="both"/>
        <w:rPr>
          <w:rFonts w:ascii="Arial" w:hAnsi="Arial" w:cs="Arial"/>
          <w:sz w:val="16"/>
          <w:szCs w:val="26"/>
        </w:rPr>
      </w:pPr>
    </w:p>
    <w:p w:rsidR="00C942D5" w:rsidRPr="00F019BF" w:rsidRDefault="00C942D5" w:rsidP="00C942D5">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4C0D36" w:rsidRPr="004C0D36" w:rsidRDefault="004C0D36" w:rsidP="00C942D5">
      <w:pPr>
        <w:pStyle w:val="Sinespaciado2"/>
        <w:spacing w:line="360" w:lineRule="auto"/>
        <w:ind w:firstLine="2835"/>
        <w:jc w:val="both"/>
        <w:rPr>
          <w:rFonts w:ascii="Arial" w:hAnsi="Arial" w:cs="Arial"/>
          <w:sz w:val="16"/>
          <w:szCs w:val="16"/>
        </w:rPr>
      </w:pPr>
    </w:p>
    <w:p w:rsidR="00C942D5" w:rsidRPr="00CC7DCF" w:rsidRDefault="00C942D5" w:rsidP="00C942D5">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Pr="00347507">
        <w:rPr>
          <w:rFonts w:ascii="Arial" w:hAnsi="Arial" w:cs="Arial"/>
          <w:sz w:val="26"/>
          <w:szCs w:val="26"/>
        </w:rPr>
        <w:t xml:space="preserve">. </w:t>
      </w:r>
      <w:r>
        <w:rPr>
          <w:rFonts w:ascii="Arial" w:hAnsi="Arial" w:cs="Arial"/>
          <w:sz w:val="26"/>
          <w:szCs w:val="26"/>
          <w:lang w:val="es-CO"/>
        </w:rPr>
        <w:t>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w:t>
      </w:r>
      <w:r>
        <w:rPr>
          <w:rFonts w:ascii="Arial" w:hAnsi="Arial" w:cs="Arial"/>
          <w:i/>
          <w:sz w:val="24"/>
          <w:szCs w:val="26"/>
        </w:rPr>
        <w:lastRenderedPageBreak/>
        <w:t xml:space="preserve">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C942D5" w:rsidRPr="00276FCF" w:rsidRDefault="00C942D5" w:rsidP="00C942D5">
      <w:pPr>
        <w:pStyle w:val="Sinespaciado1"/>
        <w:spacing w:line="360" w:lineRule="auto"/>
        <w:ind w:firstLine="2832"/>
        <w:jc w:val="both"/>
        <w:rPr>
          <w:rFonts w:ascii="Arial" w:hAnsi="Arial" w:cs="Arial"/>
          <w:sz w:val="16"/>
          <w:szCs w:val="26"/>
        </w:rPr>
      </w:pPr>
    </w:p>
    <w:p w:rsidR="00C942D5" w:rsidRPr="00413A6D" w:rsidRDefault="00C942D5" w:rsidP="00C942D5">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C942D5" w:rsidRDefault="00C942D5" w:rsidP="00C942D5">
      <w:pPr>
        <w:pStyle w:val="Sinespaciado2"/>
        <w:spacing w:line="360" w:lineRule="auto"/>
        <w:ind w:firstLine="2835"/>
        <w:jc w:val="both"/>
        <w:rPr>
          <w:rFonts w:ascii="Arial" w:hAnsi="Arial" w:cs="Arial"/>
          <w:sz w:val="16"/>
          <w:szCs w:val="26"/>
        </w:rPr>
      </w:pPr>
    </w:p>
    <w:p w:rsidR="00C942D5" w:rsidRDefault="00B23652" w:rsidP="00C942D5">
      <w:pPr>
        <w:pStyle w:val="Sinespaciado2"/>
        <w:spacing w:line="360" w:lineRule="auto"/>
        <w:ind w:firstLine="2835"/>
        <w:jc w:val="both"/>
        <w:rPr>
          <w:rFonts w:ascii="Arial" w:hAnsi="Arial" w:cs="Arial"/>
          <w:sz w:val="26"/>
          <w:szCs w:val="26"/>
        </w:rPr>
      </w:pPr>
      <w:r>
        <w:rPr>
          <w:rFonts w:ascii="Arial" w:hAnsi="Arial" w:cs="Arial"/>
          <w:sz w:val="26"/>
          <w:szCs w:val="26"/>
        </w:rPr>
        <w:t>6</w:t>
      </w:r>
      <w:r w:rsidR="00C942D5">
        <w:rPr>
          <w:rFonts w:ascii="Arial" w:hAnsi="Arial" w:cs="Arial"/>
          <w:sz w:val="26"/>
          <w:szCs w:val="26"/>
        </w:rPr>
        <w:t xml:space="preserve">. </w:t>
      </w:r>
      <w:r>
        <w:rPr>
          <w:rFonts w:ascii="Arial" w:hAnsi="Arial" w:cs="Arial"/>
          <w:sz w:val="26"/>
          <w:szCs w:val="26"/>
        </w:rPr>
        <w:t xml:space="preserve">También resulta improcedente </w:t>
      </w:r>
      <w:r w:rsidR="00C942D5" w:rsidRPr="00ED277C">
        <w:rPr>
          <w:rFonts w:ascii="Arial" w:hAnsi="Arial" w:cs="Arial"/>
          <w:sz w:val="26"/>
          <w:szCs w:val="26"/>
        </w:rPr>
        <w:t xml:space="preserve">la </w:t>
      </w:r>
      <w:r w:rsidR="00C942D5">
        <w:rPr>
          <w:rFonts w:ascii="Arial" w:hAnsi="Arial" w:cs="Arial"/>
          <w:sz w:val="26"/>
          <w:szCs w:val="26"/>
        </w:rPr>
        <w:t xml:space="preserve">pretensión del accionante relacionada con que se ordene vigilancia judicial y administrativa al despacho accionado, pues la acción de tutela no </w:t>
      </w:r>
      <w:r w:rsidR="00C942D5" w:rsidRPr="00ED277C">
        <w:rPr>
          <w:rFonts w:ascii="Arial" w:hAnsi="Arial" w:cs="Arial"/>
          <w:sz w:val="26"/>
          <w:szCs w:val="26"/>
        </w:rPr>
        <w:t xml:space="preserve">está </w:t>
      </w:r>
      <w:r w:rsidR="00C942D5">
        <w:rPr>
          <w:rFonts w:ascii="Arial" w:hAnsi="Arial" w:cs="Arial"/>
          <w:sz w:val="26"/>
          <w:szCs w:val="26"/>
        </w:rPr>
        <w:t>consagrad</w:t>
      </w:r>
      <w:r w:rsidR="00C942D5" w:rsidRPr="00ED277C">
        <w:rPr>
          <w:rFonts w:ascii="Arial" w:hAnsi="Arial" w:cs="Arial"/>
          <w:sz w:val="26"/>
          <w:szCs w:val="26"/>
        </w:rPr>
        <w:t>a para tr</w:t>
      </w:r>
      <w:r w:rsidR="00C942D5">
        <w:rPr>
          <w:rFonts w:ascii="Arial" w:hAnsi="Arial" w:cs="Arial"/>
          <w:sz w:val="26"/>
          <w:szCs w:val="26"/>
        </w:rPr>
        <w:t xml:space="preserve">amitar esa clase de solicitudes, </w:t>
      </w:r>
      <w:r w:rsidR="00C942D5" w:rsidRPr="00ED277C">
        <w:rPr>
          <w:rFonts w:ascii="Arial" w:hAnsi="Arial" w:cs="Arial"/>
          <w:sz w:val="26"/>
          <w:szCs w:val="26"/>
        </w:rPr>
        <w:t>la cual</w:t>
      </w:r>
      <w:r w:rsidR="00C942D5">
        <w:rPr>
          <w:rFonts w:ascii="Arial" w:hAnsi="Arial" w:cs="Arial"/>
          <w:sz w:val="26"/>
          <w:szCs w:val="26"/>
        </w:rPr>
        <w:t xml:space="preserve"> debe</w:t>
      </w:r>
      <w:r w:rsidR="00C942D5" w:rsidRPr="00ED277C">
        <w:rPr>
          <w:rFonts w:ascii="Arial" w:hAnsi="Arial" w:cs="Arial"/>
          <w:sz w:val="26"/>
          <w:szCs w:val="26"/>
        </w:rPr>
        <w:t xml:space="preserve"> ser elevada directamente por el mismo interesado</w:t>
      </w:r>
      <w:r w:rsidR="00C942D5">
        <w:rPr>
          <w:rFonts w:ascii="Arial" w:hAnsi="Arial" w:cs="Arial"/>
          <w:sz w:val="26"/>
          <w:szCs w:val="26"/>
        </w:rPr>
        <w:t xml:space="preserve"> ante la autoridad correspondiente</w:t>
      </w:r>
      <w:r w:rsidR="00C942D5" w:rsidRPr="00ED277C">
        <w:rPr>
          <w:rFonts w:ascii="Arial" w:hAnsi="Arial" w:cs="Arial"/>
          <w:sz w:val="26"/>
          <w:szCs w:val="26"/>
        </w:rPr>
        <w:t>.</w:t>
      </w:r>
      <w:r w:rsidR="00C942D5">
        <w:rPr>
          <w:rFonts w:ascii="Arial" w:hAnsi="Arial" w:cs="Arial"/>
          <w:sz w:val="26"/>
          <w:szCs w:val="26"/>
        </w:rPr>
        <w:t xml:space="preserve"> </w:t>
      </w:r>
    </w:p>
    <w:p w:rsidR="00C942D5" w:rsidRPr="00277B7A" w:rsidRDefault="00C942D5" w:rsidP="00C942D5">
      <w:pPr>
        <w:pStyle w:val="Sinespaciado2"/>
        <w:spacing w:line="360" w:lineRule="auto"/>
        <w:ind w:firstLine="2835"/>
        <w:jc w:val="both"/>
        <w:rPr>
          <w:rFonts w:ascii="Arial" w:hAnsi="Arial" w:cs="Arial"/>
          <w:sz w:val="16"/>
          <w:szCs w:val="16"/>
        </w:rPr>
      </w:pPr>
    </w:p>
    <w:p w:rsidR="00B23652" w:rsidRDefault="00B23652" w:rsidP="00B23652">
      <w:pPr>
        <w:pStyle w:val="Sinespaciado1"/>
        <w:spacing w:line="360" w:lineRule="auto"/>
        <w:ind w:firstLine="2832"/>
        <w:jc w:val="both"/>
        <w:rPr>
          <w:rFonts w:ascii="Arial" w:hAnsi="Arial" w:cs="Arial"/>
          <w:sz w:val="26"/>
          <w:szCs w:val="26"/>
        </w:rPr>
      </w:pPr>
      <w:r>
        <w:rPr>
          <w:rFonts w:ascii="Arial" w:hAnsi="Arial" w:cs="Arial"/>
          <w:sz w:val="26"/>
          <w:szCs w:val="26"/>
        </w:rPr>
        <w:t>7. Con fundamento en lo dicho se declararán improcedentes las referidas acciones de tutela frente al Juzgado Civil del Circuito de Dosquebradas.</w:t>
      </w:r>
    </w:p>
    <w:p w:rsidR="00B23652" w:rsidRPr="004D4D0C" w:rsidRDefault="00B23652" w:rsidP="00B23652">
      <w:pPr>
        <w:pStyle w:val="Sinespaciado1"/>
        <w:spacing w:line="360" w:lineRule="auto"/>
        <w:ind w:firstLine="2832"/>
        <w:jc w:val="both"/>
        <w:rPr>
          <w:rFonts w:ascii="Arial" w:hAnsi="Arial" w:cs="Arial"/>
          <w:sz w:val="16"/>
          <w:szCs w:val="16"/>
        </w:rPr>
      </w:pPr>
    </w:p>
    <w:p w:rsidR="00B23652" w:rsidRDefault="00B23652" w:rsidP="00B23652">
      <w:pPr>
        <w:pStyle w:val="Sinespaciado1"/>
        <w:spacing w:line="360" w:lineRule="auto"/>
        <w:ind w:firstLine="2832"/>
        <w:jc w:val="both"/>
        <w:rPr>
          <w:rFonts w:ascii="Arial" w:hAnsi="Arial" w:cs="Arial"/>
          <w:sz w:val="16"/>
          <w:szCs w:val="16"/>
        </w:rPr>
      </w:pPr>
      <w:r>
        <w:rPr>
          <w:rFonts w:ascii="Arial" w:hAnsi="Arial" w:cs="Arial"/>
          <w:sz w:val="26"/>
          <w:szCs w:val="26"/>
        </w:rPr>
        <w:t>8. Se ordenará la desvinculación de los demás convocados a este trámite.</w:t>
      </w:r>
    </w:p>
    <w:p w:rsidR="00B23652" w:rsidRPr="0037447B" w:rsidRDefault="00B23652" w:rsidP="00B23652">
      <w:pPr>
        <w:pStyle w:val="Sinespaciado1"/>
        <w:spacing w:line="360" w:lineRule="auto"/>
        <w:ind w:firstLine="2832"/>
        <w:jc w:val="both"/>
        <w:rPr>
          <w:rFonts w:ascii="Arial" w:hAnsi="Arial" w:cs="Arial"/>
          <w:sz w:val="16"/>
          <w:szCs w:val="16"/>
        </w:rPr>
      </w:pPr>
    </w:p>
    <w:p w:rsidR="00B23652" w:rsidRDefault="00B23652" w:rsidP="00B23652">
      <w:pPr>
        <w:pStyle w:val="Sinespaciado1"/>
        <w:spacing w:line="360" w:lineRule="auto"/>
        <w:ind w:firstLine="2832"/>
        <w:jc w:val="both"/>
        <w:rPr>
          <w:rFonts w:ascii="Arial" w:hAnsi="Arial" w:cs="Arial"/>
          <w:sz w:val="26"/>
          <w:szCs w:val="26"/>
        </w:rPr>
      </w:pPr>
      <w:r>
        <w:rPr>
          <w:rFonts w:ascii="Arial" w:hAnsi="Arial" w:cs="Arial"/>
          <w:sz w:val="26"/>
          <w:szCs w:val="26"/>
        </w:rPr>
        <w:t xml:space="preserve">9.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xml:space="preserve">, </w:t>
      </w:r>
      <w:r>
        <w:rPr>
          <w:rFonts w:ascii="Arial" w:hAnsi="Arial" w:cs="Arial"/>
          <w:sz w:val="26"/>
          <w:szCs w:val="26"/>
        </w:rPr>
        <w:lastRenderedPageBreak/>
        <w:t>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r>
        <w:rPr>
          <w:rStyle w:val="Refdenotaalpie"/>
          <w:rFonts w:ascii="Arial" w:hAnsi="Arial"/>
          <w:sz w:val="26"/>
          <w:szCs w:val="26"/>
        </w:rPr>
        <w:footnoteReference w:id="4"/>
      </w:r>
      <w:r>
        <w:rPr>
          <w:rFonts w:ascii="Arial" w:hAnsi="Arial" w:cs="Arial"/>
          <w:sz w:val="26"/>
          <w:szCs w:val="26"/>
        </w:rPr>
        <w:t>.</w:t>
      </w:r>
    </w:p>
    <w:p w:rsidR="00B23652" w:rsidRPr="00577A1F" w:rsidRDefault="00B23652" w:rsidP="00B23652">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56DDF" w:rsidRPr="00E103CE" w:rsidRDefault="00E56DDF"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043540" w:rsidRPr="009576D3">
        <w:rPr>
          <w:rFonts w:ascii="Arial" w:hAnsi="Arial" w:cs="Arial"/>
          <w:szCs w:val="24"/>
        </w:rPr>
        <w:t>DECLARA</w:t>
      </w:r>
      <w:r w:rsidR="00043540">
        <w:rPr>
          <w:rFonts w:ascii="Arial" w:hAnsi="Arial" w:cs="Arial"/>
          <w:szCs w:val="24"/>
        </w:rPr>
        <w:t>R</w:t>
      </w:r>
      <w:r w:rsidR="00043540" w:rsidRPr="009576D3">
        <w:rPr>
          <w:rFonts w:ascii="Arial" w:hAnsi="Arial" w:cs="Arial"/>
          <w:szCs w:val="24"/>
        </w:rPr>
        <w:t xml:space="preserve"> IMPROCEDENTE</w:t>
      </w:r>
      <w:r w:rsidR="00B119C2">
        <w:rPr>
          <w:rFonts w:ascii="Arial" w:hAnsi="Arial" w:cs="Arial"/>
          <w:szCs w:val="24"/>
        </w:rPr>
        <w:t>S</w:t>
      </w:r>
      <w:r>
        <w:rPr>
          <w:rFonts w:ascii="Arial" w:hAnsi="Arial" w:cs="Arial"/>
          <w:spacing w:val="-3"/>
        </w:rPr>
        <w:t xml:space="preserve"> </w:t>
      </w:r>
      <w:r w:rsidR="00651893">
        <w:rPr>
          <w:rFonts w:ascii="Arial" w:hAnsi="Arial" w:cs="Arial"/>
          <w:spacing w:val="-3"/>
          <w:sz w:val="26"/>
          <w:szCs w:val="26"/>
          <w:lang w:val="es-ES"/>
        </w:rPr>
        <w:t>l</w:t>
      </w:r>
      <w:r w:rsidR="00B119C2">
        <w:rPr>
          <w:rFonts w:ascii="Arial" w:hAnsi="Arial" w:cs="Arial"/>
          <w:spacing w:val="-3"/>
          <w:sz w:val="26"/>
          <w:szCs w:val="26"/>
          <w:lang w:val="es-ES"/>
        </w:rPr>
        <w:t>os</w:t>
      </w:r>
      <w:r w:rsidRPr="00982C83">
        <w:rPr>
          <w:rFonts w:ascii="Arial" w:hAnsi="Arial" w:cs="Arial"/>
          <w:spacing w:val="-3"/>
          <w:sz w:val="26"/>
          <w:szCs w:val="26"/>
          <w:lang w:val="es-ES"/>
        </w:rPr>
        <w:t xml:space="preserve"> amparo</w:t>
      </w:r>
      <w:r w:rsidR="00B119C2">
        <w:rPr>
          <w:rFonts w:ascii="Arial" w:hAnsi="Arial" w:cs="Arial"/>
          <w:spacing w:val="-3"/>
          <w:sz w:val="26"/>
          <w:szCs w:val="26"/>
          <w:lang w:val="es-ES"/>
        </w:rPr>
        <w:t>s</w:t>
      </w:r>
      <w:r>
        <w:rPr>
          <w:rFonts w:ascii="Arial" w:hAnsi="Arial" w:cs="Arial"/>
          <w:spacing w:val="-3"/>
          <w:sz w:val="26"/>
          <w:szCs w:val="26"/>
          <w:lang w:val="es-ES"/>
        </w:rPr>
        <w:t xml:space="preserve"> constitucional</w:t>
      </w:r>
      <w:r w:rsidR="00B119C2">
        <w:rPr>
          <w:rFonts w:ascii="Arial" w:hAnsi="Arial" w:cs="Arial"/>
          <w:spacing w:val="-3"/>
          <w:sz w:val="26"/>
          <w:szCs w:val="26"/>
          <w:lang w:val="es-ES"/>
        </w:rPr>
        <w:t>es</w:t>
      </w:r>
      <w:r>
        <w:rPr>
          <w:rFonts w:ascii="Arial" w:hAnsi="Arial" w:cs="Arial"/>
          <w:spacing w:val="-3"/>
          <w:sz w:val="26"/>
          <w:szCs w:val="26"/>
          <w:lang w:val="es-ES"/>
        </w:rPr>
        <w:t xml:space="preserve"> invocado</w:t>
      </w:r>
      <w:r w:rsidR="00B119C2">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00604E8F">
        <w:rPr>
          <w:rFonts w:ascii="Arial" w:hAnsi="Arial" w:cs="Arial"/>
          <w:szCs w:val="24"/>
          <w:lang w:val="es-ES" w:eastAsia="es-ES"/>
        </w:rPr>
        <w:t>UNER AUGUSTO BECERRA LARGO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651893" w:rsidRPr="00541D87">
        <w:rPr>
          <w:rFonts w:ascii="Arial" w:hAnsi="Arial" w:cs="Arial"/>
          <w:szCs w:val="26"/>
          <w:lang w:val="es-ES" w:eastAsia="es-ES"/>
        </w:rPr>
        <w:t xml:space="preserve">CIVIL DEL CIRCUITO DE </w:t>
      </w:r>
      <w:r w:rsidR="00651893">
        <w:rPr>
          <w:rFonts w:ascii="Arial" w:hAnsi="Arial" w:cs="Arial"/>
          <w:szCs w:val="26"/>
          <w:lang w:val="es-ES" w:eastAsia="es-ES"/>
        </w:rPr>
        <w:t>DOSQUEBRADAS</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00651893" w:rsidRPr="00351C29">
        <w:rPr>
          <w:rFonts w:ascii="Arial" w:hAnsi="Arial" w:cs="Arial"/>
          <w:spacing w:val="3"/>
          <w:sz w:val="24"/>
          <w:szCs w:val="24"/>
        </w:rPr>
        <w:t xml:space="preserve"> </w:t>
      </w:r>
      <w:r w:rsidR="00651893" w:rsidRPr="002C32B0">
        <w:rPr>
          <w:rFonts w:ascii="Arial" w:hAnsi="Arial" w:cs="Arial"/>
          <w:sz w:val="26"/>
          <w:szCs w:val="26"/>
          <w:lang w:val="es-ES" w:eastAsia="es-ES"/>
        </w:rPr>
        <w:t>la</w:t>
      </w:r>
      <w:r w:rsidR="00651893" w:rsidRPr="000F2644">
        <w:rPr>
          <w:rFonts w:ascii="Arial" w:hAnsi="Arial" w:cs="Arial"/>
          <w:sz w:val="28"/>
          <w:szCs w:val="28"/>
          <w:lang w:val="es-ES" w:eastAsia="es-ES"/>
        </w:rPr>
        <w:t xml:space="preserve"> </w:t>
      </w:r>
      <w:r w:rsidR="00651893">
        <w:rPr>
          <w:rFonts w:ascii="Arial" w:hAnsi="Arial" w:cs="Arial"/>
          <w:szCs w:val="28"/>
          <w:lang w:val="es-ES" w:eastAsia="es-ES"/>
        </w:rPr>
        <w:t>ALCALDÍA</w:t>
      </w:r>
      <w:r w:rsidR="00651893" w:rsidRPr="00DD0DA6">
        <w:rPr>
          <w:rFonts w:ascii="Arial" w:hAnsi="Arial" w:cs="Arial"/>
          <w:szCs w:val="26"/>
          <w:lang w:val="es-ES" w:eastAsia="es-ES"/>
        </w:rPr>
        <w:t xml:space="preserve"> DE </w:t>
      </w:r>
      <w:r w:rsidR="00651893">
        <w:rPr>
          <w:rFonts w:ascii="Arial" w:hAnsi="Arial" w:cs="Arial"/>
          <w:szCs w:val="26"/>
          <w:lang w:val="es-ES" w:eastAsia="es-ES"/>
        </w:rPr>
        <w:t>DOSQUEBRADAS</w:t>
      </w:r>
      <w:r w:rsidR="00651893">
        <w:rPr>
          <w:rFonts w:ascii="Arial" w:hAnsi="Arial" w:cs="Arial"/>
          <w:szCs w:val="28"/>
          <w:lang w:val="es-ES" w:eastAsia="es-ES"/>
        </w:rPr>
        <w:t>,</w:t>
      </w:r>
      <w:r w:rsidR="00651893">
        <w:rPr>
          <w:rFonts w:ascii="Arial" w:hAnsi="Arial" w:cs="Arial"/>
          <w:sz w:val="26"/>
          <w:szCs w:val="26"/>
          <w:lang w:val="es-ES" w:eastAsia="es-ES"/>
        </w:rPr>
        <w:t xml:space="preserve"> la</w:t>
      </w:r>
      <w:r w:rsidR="00651893">
        <w:rPr>
          <w:rFonts w:ascii="Arial" w:hAnsi="Arial" w:cs="Arial"/>
          <w:szCs w:val="28"/>
          <w:lang w:val="es-ES" w:eastAsia="es-ES"/>
        </w:rPr>
        <w:t xml:space="preserve"> </w:t>
      </w:r>
      <w:r w:rsidR="00651893" w:rsidRPr="00541D87">
        <w:rPr>
          <w:rFonts w:ascii="Arial" w:hAnsi="Arial" w:cs="Arial"/>
          <w:szCs w:val="28"/>
          <w:lang w:val="es-ES" w:eastAsia="es-ES"/>
        </w:rPr>
        <w:t>DEFENSORÍA DEL PUEBLO</w:t>
      </w:r>
      <w:r w:rsidR="00651893" w:rsidRPr="000D15E9">
        <w:rPr>
          <w:rFonts w:ascii="Arial" w:hAnsi="Arial" w:cs="Arial"/>
          <w:sz w:val="26"/>
          <w:szCs w:val="26"/>
          <w:lang w:val="es-ES" w:eastAsia="es-ES"/>
        </w:rPr>
        <w:t xml:space="preserve"> </w:t>
      </w:r>
      <w:r w:rsidR="00651893">
        <w:rPr>
          <w:rFonts w:ascii="Arial" w:hAnsi="Arial" w:cs="Arial"/>
          <w:sz w:val="26"/>
          <w:szCs w:val="26"/>
          <w:lang w:val="es-ES" w:eastAsia="es-ES"/>
        </w:rPr>
        <w:t xml:space="preserve">y </w:t>
      </w:r>
      <w:r w:rsidR="00651893" w:rsidRPr="000D15E9">
        <w:rPr>
          <w:rFonts w:ascii="Arial" w:hAnsi="Arial" w:cs="Arial"/>
          <w:sz w:val="26"/>
          <w:szCs w:val="26"/>
          <w:lang w:val="es-ES" w:eastAsia="es-ES"/>
        </w:rPr>
        <w:t>la</w:t>
      </w:r>
      <w:r w:rsidR="00651893">
        <w:rPr>
          <w:rFonts w:ascii="Arial" w:hAnsi="Arial" w:cs="Arial"/>
          <w:szCs w:val="28"/>
          <w:lang w:val="es-ES" w:eastAsia="es-ES"/>
        </w:rPr>
        <w:t xml:space="preserve"> PROCURADURÍA GENERAL DE LA NACIÓN</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B23652" w:rsidRDefault="00B23652" w:rsidP="00B2365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w:t>
      </w:r>
      <w:r w:rsidR="00DA1BE5">
        <w:rPr>
          <w:rFonts w:ascii="Arial" w:hAnsi="Arial" w:cs="Arial"/>
          <w:sz w:val="26"/>
          <w:szCs w:val="26"/>
        </w:rPr>
        <w:t xml:space="preserve">y artículo 114 numeral 4 del </w:t>
      </w:r>
      <w:r w:rsidR="00DA1BE5" w:rsidRPr="007105B8">
        <w:rPr>
          <w:rFonts w:ascii="Arial" w:hAnsi="Arial" w:cs="Arial"/>
          <w:sz w:val="26"/>
          <w:szCs w:val="26"/>
        </w:rPr>
        <w:t>CGP</w:t>
      </w:r>
      <w:r w:rsidR="00DA1BE5">
        <w:rPr>
          <w:rFonts w:ascii="Arial" w:hAnsi="Arial" w:cs="Arial"/>
          <w:sz w:val="26"/>
          <w:szCs w:val="26"/>
        </w:rPr>
        <w:t>, previo el pago de las expensas necesarias</w:t>
      </w:r>
      <w:r>
        <w:rPr>
          <w:rFonts w:ascii="Arial" w:hAnsi="Arial" w:cs="Arial"/>
          <w:sz w:val="26"/>
          <w:szCs w:val="26"/>
        </w:rPr>
        <w:t>.</w:t>
      </w:r>
    </w:p>
    <w:p w:rsidR="00B23652" w:rsidRPr="007F75B8" w:rsidRDefault="00B23652" w:rsidP="00B23652">
      <w:pPr>
        <w:pStyle w:val="Sinespaciado1"/>
        <w:spacing w:line="360" w:lineRule="auto"/>
        <w:jc w:val="both"/>
        <w:rPr>
          <w:rFonts w:ascii="Arial" w:hAnsi="Arial" w:cs="Arial"/>
          <w:spacing w:val="-3"/>
          <w:sz w:val="16"/>
          <w:szCs w:val="16"/>
        </w:rPr>
      </w:pPr>
    </w:p>
    <w:p w:rsidR="00B23652" w:rsidRPr="000905F6" w:rsidRDefault="00B23652" w:rsidP="00B23652">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B23652" w:rsidRPr="000905F6" w:rsidRDefault="00B23652" w:rsidP="00B23652">
      <w:pPr>
        <w:tabs>
          <w:tab w:val="left" w:pos="-720"/>
        </w:tabs>
        <w:suppressAutoHyphens/>
        <w:spacing w:line="360" w:lineRule="auto"/>
        <w:ind w:firstLine="2835"/>
        <w:jc w:val="both"/>
        <w:rPr>
          <w:rFonts w:ascii="Arial" w:hAnsi="Arial" w:cs="Arial"/>
          <w:spacing w:val="3"/>
          <w:sz w:val="16"/>
          <w:szCs w:val="28"/>
        </w:rPr>
      </w:pPr>
    </w:p>
    <w:p w:rsidR="00B23652" w:rsidRDefault="00B23652" w:rsidP="00B2365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B23652" w:rsidRPr="00163794" w:rsidRDefault="00B23652" w:rsidP="00B23652">
      <w:pPr>
        <w:tabs>
          <w:tab w:val="left" w:pos="-720"/>
        </w:tabs>
        <w:suppressAutoHyphens/>
        <w:spacing w:line="360" w:lineRule="auto"/>
        <w:ind w:firstLine="2835"/>
        <w:jc w:val="both"/>
        <w:rPr>
          <w:rFonts w:ascii="Arial" w:hAnsi="Arial" w:cs="Arial"/>
          <w:spacing w:val="-3"/>
          <w:sz w:val="16"/>
          <w:szCs w:val="16"/>
        </w:rPr>
      </w:pPr>
    </w:p>
    <w:p w:rsidR="00B23652" w:rsidRPr="00EC2B78" w:rsidRDefault="00B23652" w:rsidP="00B23652">
      <w:pPr>
        <w:pStyle w:val="Sinespaciado1"/>
        <w:spacing w:line="360" w:lineRule="auto"/>
        <w:ind w:firstLine="2835"/>
        <w:jc w:val="both"/>
        <w:rPr>
          <w:rFonts w:ascii="Arial" w:hAnsi="Arial" w:cs="Arial"/>
          <w:spacing w:val="-3"/>
          <w:sz w:val="16"/>
          <w:szCs w:val="26"/>
        </w:rPr>
      </w:pPr>
      <w:r>
        <w:rPr>
          <w:rFonts w:ascii="Arial" w:hAnsi="Arial" w:cs="Arial"/>
          <w:b/>
          <w:spacing w:val="-3"/>
          <w:sz w:val="24"/>
        </w:rPr>
        <w:lastRenderedPageBreak/>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B23652" w:rsidRPr="00FA5E0E" w:rsidRDefault="00B23652" w:rsidP="00B23652">
      <w:pPr>
        <w:pStyle w:val="Sinespaciado1"/>
        <w:spacing w:line="360" w:lineRule="auto"/>
        <w:ind w:firstLine="2835"/>
        <w:jc w:val="both"/>
        <w:rPr>
          <w:rFonts w:ascii="Arial" w:hAnsi="Arial" w:cs="Arial"/>
          <w:spacing w:val="-3"/>
          <w:sz w:val="16"/>
          <w:szCs w:val="26"/>
        </w:rPr>
      </w:pPr>
    </w:p>
    <w:p w:rsidR="00B23652" w:rsidRPr="000905F6" w:rsidRDefault="00B23652" w:rsidP="00B23652">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B23652" w:rsidRPr="00FA5E0E" w:rsidRDefault="00B23652" w:rsidP="00B23652">
      <w:pPr>
        <w:pStyle w:val="Sinespaciado1"/>
        <w:spacing w:line="360" w:lineRule="auto"/>
        <w:ind w:firstLine="2835"/>
        <w:jc w:val="both"/>
        <w:rPr>
          <w:rFonts w:ascii="Arial" w:hAnsi="Arial" w:cs="Arial"/>
          <w:spacing w:val="-3"/>
          <w:sz w:val="16"/>
          <w:szCs w:val="26"/>
        </w:rPr>
      </w:pPr>
    </w:p>
    <w:p w:rsidR="00B23652" w:rsidRPr="00153124" w:rsidRDefault="00B23652" w:rsidP="00B23652">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Default="00B23652" w:rsidP="00B23652">
      <w:pPr>
        <w:pStyle w:val="Sinespaciado1"/>
        <w:ind w:firstLine="2835"/>
        <w:jc w:val="both"/>
        <w:rPr>
          <w:rFonts w:ascii="Arial" w:hAnsi="Arial" w:cs="Arial"/>
          <w:b/>
          <w:spacing w:val="-3"/>
        </w:rPr>
      </w:pPr>
    </w:p>
    <w:p w:rsidR="00B23652" w:rsidRDefault="00B23652" w:rsidP="00B23652">
      <w:pPr>
        <w:pStyle w:val="Sinespaciado1"/>
        <w:ind w:firstLine="2835"/>
        <w:jc w:val="both"/>
        <w:rPr>
          <w:rFonts w:ascii="Arial" w:hAnsi="Arial" w:cs="Arial"/>
          <w:b/>
          <w:spacing w:val="-3"/>
        </w:rPr>
      </w:pPr>
    </w:p>
    <w:p w:rsidR="00B23652"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r w:rsidRPr="00153124">
        <w:rPr>
          <w:rFonts w:ascii="Arial" w:hAnsi="Arial" w:cs="Arial"/>
          <w:b/>
          <w:spacing w:val="-3"/>
        </w:rPr>
        <w:t>EDDER JIMMY SÁNCHEZ CALAMBÁS</w:t>
      </w:r>
    </w:p>
    <w:p w:rsidR="00B23652"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r w:rsidRPr="00153124">
        <w:rPr>
          <w:rFonts w:ascii="Arial" w:hAnsi="Arial" w:cs="Arial"/>
          <w:b/>
          <w:spacing w:val="-3"/>
        </w:rPr>
        <w:t xml:space="preserve">JAIME ALBERTO SARAZA NARANJO                                 </w:t>
      </w:r>
    </w:p>
    <w:p w:rsidR="00B23652"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rPr>
      </w:pPr>
    </w:p>
    <w:p w:rsidR="00B23652" w:rsidRDefault="00B23652" w:rsidP="00B23652">
      <w:pPr>
        <w:pStyle w:val="Sinespaciado1"/>
        <w:ind w:firstLine="2835"/>
        <w:jc w:val="both"/>
        <w:rPr>
          <w:rFonts w:ascii="Arial" w:hAnsi="Arial" w:cs="Arial"/>
          <w:b/>
        </w:rPr>
      </w:pPr>
    </w:p>
    <w:p w:rsidR="00B119C2" w:rsidRDefault="00B23652" w:rsidP="00B23652">
      <w:pPr>
        <w:pStyle w:val="Sinespaciado1"/>
        <w:spacing w:line="360" w:lineRule="auto"/>
        <w:ind w:firstLine="2835"/>
        <w:jc w:val="both"/>
        <w:rPr>
          <w:rFonts w:ascii="Arial" w:hAnsi="Arial" w:cs="Arial"/>
          <w:b/>
        </w:rPr>
      </w:pPr>
      <w:r w:rsidRPr="00153124">
        <w:rPr>
          <w:rFonts w:ascii="Arial" w:hAnsi="Arial" w:cs="Arial"/>
          <w:b/>
        </w:rPr>
        <w:t>CLAUDIA MARÍA ARCILA RÍOS</w:t>
      </w:r>
    </w:p>
    <w:p w:rsidR="005C02AA" w:rsidRPr="008E3199" w:rsidRDefault="005C02AA" w:rsidP="00B23652">
      <w:pPr>
        <w:pStyle w:val="Sinespaciado1"/>
        <w:spacing w:line="360" w:lineRule="auto"/>
        <w:ind w:firstLine="2835"/>
        <w:jc w:val="both"/>
        <w:rPr>
          <w:rFonts w:ascii="Arial" w:hAnsi="Arial" w:cs="Arial"/>
          <w:b/>
        </w:rPr>
      </w:pPr>
      <w:r>
        <w:rPr>
          <w:rFonts w:ascii="Arial" w:hAnsi="Arial" w:cs="Arial"/>
          <w:sz w:val="24"/>
        </w:rPr>
        <w:t xml:space="preserve">    </w:t>
      </w:r>
      <w:r w:rsidRPr="00B01CCF">
        <w:rPr>
          <w:rFonts w:ascii="Arial" w:hAnsi="Arial" w:cs="Arial"/>
          <w:sz w:val="24"/>
        </w:rPr>
        <w:t>(con ausencia justificada)</w:t>
      </w:r>
    </w:p>
    <w:sectPr w:rsidR="005C02AA" w:rsidRPr="008E3199" w:rsidSect="00924BCF">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21" w:rsidRDefault="00B51521" w:rsidP="00AE243A">
      <w:r>
        <w:separator/>
      </w:r>
    </w:p>
  </w:endnote>
  <w:endnote w:type="continuationSeparator" w:id="0">
    <w:p w:rsidR="00B51521" w:rsidRDefault="00B5152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3B1BD0">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466AF">
      <w:rPr>
        <w:rFonts w:ascii="Arial" w:hAnsi="Arial" w:cs="Arial"/>
        <w:noProof/>
        <w:sz w:val="22"/>
        <w:szCs w:val="22"/>
      </w:rPr>
      <w:t>8</w:t>
    </w:r>
    <w:r w:rsidRPr="00B97631">
      <w:rPr>
        <w:rFonts w:ascii="Arial" w:hAnsi="Arial" w:cs="Arial"/>
        <w:sz w:val="22"/>
        <w:szCs w:val="22"/>
      </w:rPr>
      <w:fldChar w:fldCharType="end"/>
    </w:r>
  </w:p>
  <w:p w:rsidR="0081398C" w:rsidRDefault="00B515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21" w:rsidRDefault="00B51521" w:rsidP="00AE243A">
      <w:r>
        <w:separator/>
      </w:r>
    </w:p>
  </w:footnote>
  <w:footnote w:type="continuationSeparator" w:id="0">
    <w:p w:rsidR="00B51521" w:rsidRDefault="00B51521"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942D5" w:rsidRPr="000F09CD" w:rsidRDefault="00C942D5" w:rsidP="00C942D5">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C942D5" w:rsidRPr="00C1307D" w:rsidRDefault="00C942D5" w:rsidP="00C942D5">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0F09CD">
        <w:rPr>
          <w:rFonts w:ascii="Arial" w:hAnsi="Arial" w:cs="Arial"/>
        </w:rPr>
        <w:t xml:space="preserve">Corte Constitucional </w:t>
      </w:r>
      <w:r w:rsidRPr="00C1307D">
        <w:rPr>
          <w:rFonts w:ascii="Arial" w:hAnsi="Arial" w:cs="Arial"/>
          <w:lang w:val="es-CO"/>
        </w:rPr>
        <w:t>Sentencia T-480 de 2014.</w:t>
      </w:r>
    </w:p>
  </w:footnote>
  <w:footnote w:id="4">
    <w:p w:rsidR="00B23652" w:rsidRPr="00873ABC" w:rsidRDefault="00B23652" w:rsidP="00B23652">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B51521" w:rsidP="002C5601">
    <w:pPr>
      <w:pStyle w:val="Sinespaciado1"/>
      <w:rPr>
        <w:rFonts w:ascii="Arial" w:hAnsi="Arial" w:cs="Arial"/>
        <w:sz w:val="16"/>
        <w:szCs w:val="16"/>
      </w:rPr>
    </w:pPr>
  </w:p>
  <w:p w:rsidR="0081398C" w:rsidRPr="005643A9" w:rsidRDefault="00B51521"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172065">
      <w:rPr>
        <w:rFonts w:ascii="Arial" w:hAnsi="Arial" w:cs="Arial"/>
        <w:sz w:val="16"/>
        <w:szCs w:val="16"/>
      </w:rPr>
      <w:t>s</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w:t>
    </w:r>
    <w:r w:rsidR="00254051">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172065">
      <w:rPr>
        <w:rFonts w:ascii="Arial" w:hAnsi="Arial" w:cs="Arial"/>
        <w:sz w:val="16"/>
        <w:szCs w:val="16"/>
      </w:rPr>
      <w:t>548</w:t>
    </w:r>
    <w:r w:rsidR="00E73D5D">
      <w:rPr>
        <w:rFonts w:ascii="Arial" w:hAnsi="Arial" w:cs="Arial"/>
        <w:sz w:val="16"/>
        <w:szCs w:val="16"/>
      </w:rPr>
      <w:t>-00</w:t>
    </w:r>
  </w:p>
  <w:p w:rsidR="00172065" w:rsidRPr="005643A9" w:rsidRDefault="00172065"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66001-22-13-000-2018-00550-00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33F90"/>
    <w:rsid w:val="00033FC2"/>
    <w:rsid w:val="00043540"/>
    <w:rsid w:val="00045434"/>
    <w:rsid w:val="00052162"/>
    <w:rsid w:val="00097216"/>
    <w:rsid w:val="000A414D"/>
    <w:rsid w:val="000C10E5"/>
    <w:rsid w:val="000D15E9"/>
    <w:rsid w:val="000E3CFC"/>
    <w:rsid w:val="000F100E"/>
    <w:rsid w:val="00104344"/>
    <w:rsid w:val="001163FE"/>
    <w:rsid w:val="00132ABC"/>
    <w:rsid w:val="001466AF"/>
    <w:rsid w:val="00164C0B"/>
    <w:rsid w:val="00172065"/>
    <w:rsid w:val="00177E23"/>
    <w:rsid w:val="001A4168"/>
    <w:rsid w:val="001A7C70"/>
    <w:rsid w:val="001B08AD"/>
    <w:rsid w:val="001B539D"/>
    <w:rsid w:val="001C001B"/>
    <w:rsid w:val="001C2400"/>
    <w:rsid w:val="001C788B"/>
    <w:rsid w:val="001D40A0"/>
    <w:rsid w:val="001E2A96"/>
    <w:rsid w:val="001F596F"/>
    <w:rsid w:val="002118A6"/>
    <w:rsid w:val="00254051"/>
    <w:rsid w:val="00281B68"/>
    <w:rsid w:val="002845AC"/>
    <w:rsid w:val="0029626F"/>
    <w:rsid w:val="002B6069"/>
    <w:rsid w:val="002B6383"/>
    <w:rsid w:val="002E0B38"/>
    <w:rsid w:val="002E4B4A"/>
    <w:rsid w:val="002E6D88"/>
    <w:rsid w:val="002F7C30"/>
    <w:rsid w:val="00312D34"/>
    <w:rsid w:val="0032289B"/>
    <w:rsid w:val="00340ACF"/>
    <w:rsid w:val="0035548F"/>
    <w:rsid w:val="00357698"/>
    <w:rsid w:val="00364841"/>
    <w:rsid w:val="00367510"/>
    <w:rsid w:val="00385F98"/>
    <w:rsid w:val="003B1BD0"/>
    <w:rsid w:val="003B78D8"/>
    <w:rsid w:val="003C7C4B"/>
    <w:rsid w:val="003E013B"/>
    <w:rsid w:val="003E27A5"/>
    <w:rsid w:val="003F2EC4"/>
    <w:rsid w:val="004102F5"/>
    <w:rsid w:val="0041606B"/>
    <w:rsid w:val="00423C2B"/>
    <w:rsid w:val="00430DB4"/>
    <w:rsid w:val="00432137"/>
    <w:rsid w:val="004354B3"/>
    <w:rsid w:val="004435C3"/>
    <w:rsid w:val="004747D5"/>
    <w:rsid w:val="0047499B"/>
    <w:rsid w:val="00491FE7"/>
    <w:rsid w:val="004A352C"/>
    <w:rsid w:val="004A77D8"/>
    <w:rsid w:val="004B0C81"/>
    <w:rsid w:val="004C0D36"/>
    <w:rsid w:val="004E6EDA"/>
    <w:rsid w:val="004F325F"/>
    <w:rsid w:val="004F7F09"/>
    <w:rsid w:val="00500B3C"/>
    <w:rsid w:val="00516AED"/>
    <w:rsid w:val="005305C1"/>
    <w:rsid w:val="005314B5"/>
    <w:rsid w:val="00531EC7"/>
    <w:rsid w:val="0054132A"/>
    <w:rsid w:val="00577760"/>
    <w:rsid w:val="005864B8"/>
    <w:rsid w:val="005967CA"/>
    <w:rsid w:val="005A5FC9"/>
    <w:rsid w:val="005A70B0"/>
    <w:rsid w:val="005B36E7"/>
    <w:rsid w:val="005C02AA"/>
    <w:rsid w:val="005C6A1A"/>
    <w:rsid w:val="005D3B94"/>
    <w:rsid w:val="005E6EFA"/>
    <w:rsid w:val="005F26B0"/>
    <w:rsid w:val="0060339E"/>
    <w:rsid w:val="00604E8F"/>
    <w:rsid w:val="00604FAB"/>
    <w:rsid w:val="006169E2"/>
    <w:rsid w:val="0064329F"/>
    <w:rsid w:val="00650A47"/>
    <w:rsid w:val="00651893"/>
    <w:rsid w:val="006519EB"/>
    <w:rsid w:val="0065369F"/>
    <w:rsid w:val="006536BF"/>
    <w:rsid w:val="00661B67"/>
    <w:rsid w:val="00665A4A"/>
    <w:rsid w:val="00674B15"/>
    <w:rsid w:val="00675A7D"/>
    <w:rsid w:val="006777C9"/>
    <w:rsid w:val="00686B7F"/>
    <w:rsid w:val="00690547"/>
    <w:rsid w:val="00695158"/>
    <w:rsid w:val="006A68C7"/>
    <w:rsid w:val="006A7EF2"/>
    <w:rsid w:val="006B15DD"/>
    <w:rsid w:val="006B1C1C"/>
    <w:rsid w:val="006B3003"/>
    <w:rsid w:val="006D2DC9"/>
    <w:rsid w:val="006F02F4"/>
    <w:rsid w:val="006F2871"/>
    <w:rsid w:val="007374DC"/>
    <w:rsid w:val="00740A04"/>
    <w:rsid w:val="00744E75"/>
    <w:rsid w:val="00767108"/>
    <w:rsid w:val="00767732"/>
    <w:rsid w:val="00773071"/>
    <w:rsid w:val="0078401B"/>
    <w:rsid w:val="007852F3"/>
    <w:rsid w:val="007900EB"/>
    <w:rsid w:val="007A6E29"/>
    <w:rsid w:val="007C5B10"/>
    <w:rsid w:val="007D5894"/>
    <w:rsid w:val="007E30B0"/>
    <w:rsid w:val="00803058"/>
    <w:rsid w:val="0081005D"/>
    <w:rsid w:val="00820B27"/>
    <w:rsid w:val="00825333"/>
    <w:rsid w:val="0084365C"/>
    <w:rsid w:val="00843E12"/>
    <w:rsid w:val="00857AD0"/>
    <w:rsid w:val="008776F6"/>
    <w:rsid w:val="00887B49"/>
    <w:rsid w:val="008A0496"/>
    <w:rsid w:val="008B3E8F"/>
    <w:rsid w:val="008C1583"/>
    <w:rsid w:val="008D59D1"/>
    <w:rsid w:val="008D6BEF"/>
    <w:rsid w:val="008E3199"/>
    <w:rsid w:val="0091731B"/>
    <w:rsid w:val="00924BCF"/>
    <w:rsid w:val="00943B5A"/>
    <w:rsid w:val="00951055"/>
    <w:rsid w:val="00965DBC"/>
    <w:rsid w:val="00967E61"/>
    <w:rsid w:val="00972E98"/>
    <w:rsid w:val="009826AE"/>
    <w:rsid w:val="009859BB"/>
    <w:rsid w:val="00995F0F"/>
    <w:rsid w:val="009A043E"/>
    <w:rsid w:val="009A14E5"/>
    <w:rsid w:val="009A3A85"/>
    <w:rsid w:val="009A3E9E"/>
    <w:rsid w:val="009B283D"/>
    <w:rsid w:val="009E030F"/>
    <w:rsid w:val="00A22DE8"/>
    <w:rsid w:val="00A255E5"/>
    <w:rsid w:val="00A3179D"/>
    <w:rsid w:val="00A33337"/>
    <w:rsid w:val="00A36B65"/>
    <w:rsid w:val="00A4081E"/>
    <w:rsid w:val="00A45273"/>
    <w:rsid w:val="00A55E34"/>
    <w:rsid w:val="00A64EFC"/>
    <w:rsid w:val="00A75FB7"/>
    <w:rsid w:val="00A8240B"/>
    <w:rsid w:val="00AB3444"/>
    <w:rsid w:val="00AB6926"/>
    <w:rsid w:val="00AD387F"/>
    <w:rsid w:val="00AE1691"/>
    <w:rsid w:val="00AE243A"/>
    <w:rsid w:val="00AE4533"/>
    <w:rsid w:val="00AE5FA7"/>
    <w:rsid w:val="00AE7A70"/>
    <w:rsid w:val="00B02FCF"/>
    <w:rsid w:val="00B1147E"/>
    <w:rsid w:val="00B119C2"/>
    <w:rsid w:val="00B21AA5"/>
    <w:rsid w:val="00B23652"/>
    <w:rsid w:val="00B440D3"/>
    <w:rsid w:val="00B50912"/>
    <w:rsid w:val="00B51521"/>
    <w:rsid w:val="00B61F99"/>
    <w:rsid w:val="00B662FC"/>
    <w:rsid w:val="00B71639"/>
    <w:rsid w:val="00B83342"/>
    <w:rsid w:val="00B90BAF"/>
    <w:rsid w:val="00B94174"/>
    <w:rsid w:val="00B96AD1"/>
    <w:rsid w:val="00BA20C9"/>
    <w:rsid w:val="00BB68AE"/>
    <w:rsid w:val="00BD10EC"/>
    <w:rsid w:val="00C05F65"/>
    <w:rsid w:val="00C274C5"/>
    <w:rsid w:val="00C40500"/>
    <w:rsid w:val="00C52D41"/>
    <w:rsid w:val="00C942D5"/>
    <w:rsid w:val="00CA710F"/>
    <w:rsid w:val="00CB0752"/>
    <w:rsid w:val="00CB5056"/>
    <w:rsid w:val="00CC3BFA"/>
    <w:rsid w:val="00D03F6D"/>
    <w:rsid w:val="00D11191"/>
    <w:rsid w:val="00D16495"/>
    <w:rsid w:val="00D3550E"/>
    <w:rsid w:val="00D37307"/>
    <w:rsid w:val="00D54574"/>
    <w:rsid w:val="00D900B5"/>
    <w:rsid w:val="00DA1BE5"/>
    <w:rsid w:val="00DA7048"/>
    <w:rsid w:val="00DB1322"/>
    <w:rsid w:val="00DB2623"/>
    <w:rsid w:val="00DB2A07"/>
    <w:rsid w:val="00DB3464"/>
    <w:rsid w:val="00DC5F84"/>
    <w:rsid w:val="00DC6F50"/>
    <w:rsid w:val="00DD1E33"/>
    <w:rsid w:val="00DD3A1A"/>
    <w:rsid w:val="00DF72A3"/>
    <w:rsid w:val="00E103CE"/>
    <w:rsid w:val="00E26E87"/>
    <w:rsid w:val="00E34062"/>
    <w:rsid w:val="00E46946"/>
    <w:rsid w:val="00E56139"/>
    <w:rsid w:val="00E56513"/>
    <w:rsid w:val="00E56DDF"/>
    <w:rsid w:val="00E73D5D"/>
    <w:rsid w:val="00EA1DC4"/>
    <w:rsid w:val="00ED6898"/>
    <w:rsid w:val="00F2055C"/>
    <w:rsid w:val="00F325FE"/>
    <w:rsid w:val="00F37E55"/>
    <w:rsid w:val="00F44A8F"/>
    <w:rsid w:val="00F5507E"/>
    <w:rsid w:val="00F835A7"/>
    <w:rsid w:val="00F90902"/>
    <w:rsid w:val="00F91129"/>
    <w:rsid w:val="00FC379C"/>
    <w:rsid w:val="00FC41C6"/>
    <w:rsid w:val="00FC44E6"/>
    <w:rsid w:val="00FC7120"/>
    <w:rsid w:val="00FE0DC9"/>
    <w:rsid w:val="00FE39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F09F5-4001-4B8D-A10B-10ACDE3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DB2A07"/>
    <w:rPr>
      <w:rFonts w:ascii="Trebuchet MS" w:hAnsi="Trebuchet MS" w:cs="Trebuchet MS"/>
      <w:color w:val="000000"/>
      <w:sz w:val="18"/>
      <w:szCs w:val="18"/>
    </w:rPr>
  </w:style>
  <w:style w:type="paragraph" w:styleId="Sinespaciado">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043540"/>
    <w:rPr>
      <w:sz w:val="16"/>
      <w:szCs w:val="16"/>
    </w:rPr>
  </w:style>
  <w:style w:type="paragraph" w:styleId="Textocomentario">
    <w:name w:val="annotation text"/>
    <w:basedOn w:val="Normal"/>
    <w:link w:val="TextocomentarioCar"/>
    <w:uiPriority w:val="99"/>
    <w:semiHidden/>
    <w:unhideWhenUsed/>
    <w:rsid w:val="00043540"/>
  </w:style>
  <w:style w:type="character" w:customStyle="1" w:styleId="TextocomentarioCar">
    <w:name w:val="Texto comentario Car"/>
    <w:basedOn w:val="Fuentedeprrafopredeter"/>
    <w:link w:val="Textocomentario"/>
    <w:uiPriority w:val="99"/>
    <w:semiHidden/>
    <w:rsid w:val="00043540"/>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3540"/>
    <w:rPr>
      <w:b/>
      <w:bCs/>
    </w:rPr>
  </w:style>
  <w:style w:type="character" w:customStyle="1" w:styleId="AsuntodelcomentarioCar">
    <w:name w:val="Asunto del comentario Car"/>
    <w:basedOn w:val="TextocomentarioCar"/>
    <w:link w:val="Asuntodelcomentario"/>
    <w:uiPriority w:val="99"/>
    <w:semiHidden/>
    <w:rsid w:val="00043540"/>
    <w:rPr>
      <w:rFonts w:ascii="Times New Roman" w:eastAsia="Calibri"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8</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27</cp:revision>
  <cp:lastPrinted>2018-08-03T20:17:00Z</cp:lastPrinted>
  <dcterms:created xsi:type="dcterms:W3CDTF">2018-08-03T14:34:00Z</dcterms:created>
  <dcterms:modified xsi:type="dcterms:W3CDTF">2018-10-19T13:37:00Z</dcterms:modified>
</cp:coreProperties>
</file>