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D94" w:rsidRPr="00400CCC" w:rsidRDefault="00B32D94" w:rsidP="00B32D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200"/>
        <w:jc w:val="center"/>
        <w:rPr>
          <w:rFonts w:ascii="Calibri" w:eastAsia="Calibri" w:hAnsi="Calibri" w:cs="Calibri"/>
          <w:color w:val="222222"/>
          <w:szCs w:val="22"/>
          <w:lang w:val="es-CO" w:eastAsia="fr-FR"/>
        </w:rPr>
      </w:pPr>
      <w:r w:rsidRPr="00400CCC">
        <w:rPr>
          <w:rFonts w:ascii="Calibri" w:eastAsia="Calibri" w:hAnsi="Calibri" w:cs="Calibri"/>
          <w:color w:val="FF0000"/>
          <w:sz w:val="16"/>
          <w:szCs w:val="16"/>
          <w:lang w:val="es-CO" w:eastAsia="fr-FR"/>
        </w:rPr>
        <w:t>El siguiente es el documento presentado por el Magistrado Ponente que sirvió de base para proferir la providencia dentro del presente proceso. El contenido total y fiel de la decisión debe ser verificado en la Secretaría de esta Sala.</w:t>
      </w:r>
      <w:r w:rsidRPr="00400CCC">
        <w:rPr>
          <w:rFonts w:ascii="Calibri" w:eastAsia="Calibri" w:hAnsi="Calibri" w:cs="Calibri"/>
          <w:color w:val="222222"/>
          <w:sz w:val="18"/>
          <w:szCs w:val="18"/>
          <w:lang w:val="es-CO" w:eastAsia="fr-FR"/>
        </w:rPr>
        <w:t> </w:t>
      </w:r>
    </w:p>
    <w:p w:rsidR="00D974ED" w:rsidRPr="00150432" w:rsidRDefault="00D974ED" w:rsidP="00D974ED">
      <w:pPr>
        <w:tabs>
          <w:tab w:val="left" w:pos="2127"/>
        </w:tabs>
        <w:jc w:val="both"/>
        <w:rPr>
          <w:rFonts w:ascii="Arial Narrow" w:hAnsi="Arial Narrow" w:cs="Arial"/>
          <w:sz w:val="18"/>
          <w:szCs w:val="18"/>
        </w:rPr>
      </w:pPr>
      <w:bookmarkStart w:id="0" w:name="_GoBack"/>
      <w:bookmarkEnd w:id="0"/>
      <w:r w:rsidRPr="00150432">
        <w:rPr>
          <w:rFonts w:ascii="Arial Narrow" w:hAnsi="Arial Narrow" w:cs="Arial"/>
          <w:b/>
          <w:sz w:val="18"/>
          <w:szCs w:val="18"/>
        </w:rPr>
        <w:t>Providencia</w:t>
      </w:r>
      <w:r w:rsidRPr="00150432">
        <w:rPr>
          <w:rFonts w:ascii="Arial Narrow" w:hAnsi="Arial Narrow" w:cs="Arial"/>
          <w:sz w:val="18"/>
          <w:szCs w:val="18"/>
        </w:rPr>
        <w:t>:</w:t>
      </w:r>
      <w:r w:rsidRPr="00150432">
        <w:rPr>
          <w:rFonts w:ascii="Arial Narrow" w:hAnsi="Arial Narrow" w:cs="Arial"/>
          <w:sz w:val="18"/>
          <w:szCs w:val="18"/>
        </w:rPr>
        <w:tab/>
      </w:r>
      <w:r w:rsidR="0003342B">
        <w:rPr>
          <w:rFonts w:ascii="Arial Narrow" w:hAnsi="Arial Narrow" w:cs="Arial"/>
          <w:sz w:val="18"/>
          <w:szCs w:val="18"/>
        </w:rPr>
        <w:t>Auto</w:t>
      </w:r>
      <w:r w:rsidRPr="00150432">
        <w:rPr>
          <w:rFonts w:ascii="Arial Narrow" w:hAnsi="Arial Narrow" w:cs="Arial"/>
          <w:sz w:val="18"/>
          <w:szCs w:val="18"/>
        </w:rPr>
        <w:t xml:space="preserve"> de Segunda Instancia, </w:t>
      </w:r>
      <w:r w:rsidR="00353932">
        <w:rPr>
          <w:rFonts w:ascii="Arial Narrow" w:hAnsi="Arial Narrow" w:cs="Arial"/>
          <w:sz w:val="18"/>
          <w:szCs w:val="18"/>
        </w:rPr>
        <w:t>Viernes 19</w:t>
      </w:r>
      <w:r>
        <w:rPr>
          <w:rFonts w:ascii="Arial Narrow" w:hAnsi="Arial Narrow" w:cs="Arial"/>
          <w:sz w:val="18"/>
          <w:szCs w:val="18"/>
        </w:rPr>
        <w:t xml:space="preserve"> de </w:t>
      </w:r>
      <w:r w:rsidR="00DE135C">
        <w:rPr>
          <w:rFonts w:ascii="Arial Narrow" w:hAnsi="Arial Narrow" w:cs="Arial"/>
          <w:sz w:val="18"/>
          <w:szCs w:val="18"/>
        </w:rPr>
        <w:t>enero</w:t>
      </w:r>
      <w:r>
        <w:rPr>
          <w:rFonts w:ascii="Arial Narrow" w:hAnsi="Arial Narrow" w:cs="Arial"/>
          <w:sz w:val="18"/>
          <w:szCs w:val="18"/>
        </w:rPr>
        <w:t xml:space="preserve"> de 2</w:t>
      </w:r>
      <w:r w:rsidR="00434A0E">
        <w:rPr>
          <w:rFonts w:ascii="Arial Narrow" w:hAnsi="Arial Narrow" w:cs="Arial"/>
          <w:sz w:val="18"/>
          <w:szCs w:val="18"/>
        </w:rPr>
        <w:t>01</w:t>
      </w:r>
      <w:r w:rsidR="00DE135C">
        <w:rPr>
          <w:rFonts w:ascii="Arial Narrow" w:hAnsi="Arial Narrow" w:cs="Arial"/>
          <w:sz w:val="18"/>
          <w:szCs w:val="18"/>
        </w:rPr>
        <w:t>8</w:t>
      </w:r>
    </w:p>
    <w:p w:rsidR="00D974ED" w:rsidRDefault="00D974ED" w:rsidP="00D974ED">
      <w:pPr>
        <w:tabs>
          <w:tab w:val="left" w:pos="2127"/>
        </w:tabs>
        <w:jc w:val="both"/>
        <w:rPr>
          <w:rFonts w:ascii="Arial Narrow" w:hAnsi="Arial Narrow" w:cs="Arial"/>
          <w:bCs/>
          <w:sz w:val="18"/>
          <w:szCs w:val="18"/>
        </w:rPr>
      </w:pPr>
      <w:r w:rsidRPr="00150432">
        <w:rPr>
          <w:rFonts w:ascii="Arial Narrow" w:hAnsi="Arial Narrow" w:cs="Arial"/>
          <w:b/>
          <w:bCs/>
          <w:sz w:val="18"/>
          <w:szCs w:val="18"/>
        </w:rPr>
        <w:t>Radicación No</w:t>
      </w:r>
      <w:r w:rsidRPr="00150432">
        <w:rPr>
          <w:rFonts w:ascii="Arial Narrow" w:hAnsi="Arial Narrow" w:cs="Arial"/>
          <w:bCs/>
          <w:sz w:val="18"/>
          <w:szCs w:val="18"/>
        </w:rPr>
        <w:t>:</w:t>
      </w:r>
      <w:r w:rsidRPr="00150432">
        <w:rPr>
          <w:rFonts w:ascii="Arial Narrow" w:hAnsi="Arial Narrow" w:cs="Arial"/>
          <w:b/>
          <w:bCs/>
          <w:sz w:val="18"/>
          <w:szCs w:val="18"/>
        </w:rPr>
        <w:tab/>
      </w:r>
      <w:r w:rsidRPr="00150432">
        <w:rPr>
          <w:rFonts w:ascii="Arial Narrow" w:hAnsi="Arial Narrow" w:cs="Arial"/>
          <w:bCs/>
          <w:sz w:val="18"/>
          <w:szCs w:val="18"/>
        </w:rPr>
        <w:t>66001</w:t>
      </w:r>
      <w:r>
        <w:rPr>
          <w:rFonts w:ascii="Arial Narrow" w:hAnsi="Arial Narrow" w:cs="Arial"/>
          <w:bCs/>
          <w:sz w:val="18"/>
          <w:szCs w:val="18"/>
        </w:rPr>
        <w:t>-</w:t>
      </w:r>
      <w:r w:rsidRPr="00150432">
        <w:rPr>
          <w:rFonts w:ascii="Arial Narrow" w:hAnsi="Arial Narrow" w:cs="Arial"/>
          <w:bCs/>
          <w:sz w:val="18"/>
          <w:szCs w:val="18"/>
        </w:rPr>
        <w:t>31-05</w:t>
      </w:r>
      <w:r>
        <w:rPr>
          <w:rFonts w:ascii="Arial Narrow" w:hAnsi="Arial Narrow" w:cs="Arial"/>
          <w:bCs/>
          <w:sz w:val="18"/>
          <w:szCs w:val="18"/>
        </w:rPr>
        <w:t>-</w:t>
      </w:r>
      <w:r w:rsidRPr="00150432">
        <w:rPr>
          <w:rFonts w:ascii="Arial Narrow" w:hAnsi="Arial Narrow" w:cs="Arial"/>
          <w:bCs/>
          <w:sz w:val="18"/>
          <w:szCs w:val="18"/>
        </w:rPr>
        <w:t>00</w:t>
      </w:r>
      <w:r w:rsidR="00DE135C">
        <w:rPr>
          <w:rFonts w:ascii="Arial Narrow" w:hAnsi="Arial Narrow" w:cs="Arial"/>
          <w:bCs/>
          <w:sz w:val="18"/>
          <w:szCs w:val="18"/>
        </w:rPr>
        <w:t>1</w:t>
      </w:r>
      <w:r>
        <w:rPr>
          <w:rFonts w:ascii="Arial Narrow" w:hAnsi="Arial Narrow" w:cs="Arial"/>
          <w:bCs/>
          <w:sz w:val="18"/>
          <w:szCs w:val="18"/>
        </w:rPr>
        <w:t>-201</w:t>
      </w:r>
      <w:r w:rsidR="00DE135C">
        <w:rPr>
          <w:rFonts w:ascii="Arial Narrow" w:hAnsi="Arial Narrow" w:cs="Arial"/>
          <w:bCs/>
          <w:sz w:val="18"/>
          <w:szCs w:val="18"/>
        </w:rPr>
        <w:t>6</w:t>
      </w:r>
      <w:r>
        <w:rPr>
          <w:rFonts w:ascii="Arial Narrow" w:hAnsi="Arial Narrow" w:cs="Arial"/>
          <w:bCs/>
          <w:sz w:val="18"/>
          <w:szCs w:val="18"/>
        </w:rPr>
        <w:t>-00</w:t>
      </w:r>
      <w:r w:rsidR="00DE135C">
        <w:rPr>
          <w:rFonts w:ascii="Arial Narrow" w:hAnsi="Arial Narrow" w:cs="Arial"/>
          <w:bCs/>
          <w:sz w:val="18"/>
          <w:szCs w:val="18"/>
        </w:rPr>
        <w:t>355</w:t>
      </w:r>
      <w:r>
        <w:rPr>
          <w:rFonts w:ascii="Arial Narrow" w:hAnsi="Arial Narrow" w:cs="Arial"/>
          <w:bCs/>
          <w:sz w:val="18"/>
          <w:szCs w:val="18"/>
        </w:rPr>
        <w:t>-01</w:t>
      </w:r>
    </w:p>
    <w:p w:rsidR="00D974ED" w:rsidRPr="00150432" w:rsidRDefault="00D974ED" w:rsidP="00D974ED">
      <w:pPr>
        <w:tabs>
          <w:tab w:val="left" w:pos="2127"/>
        </w:tabs>
        <w:jc w:val="both"/>
        <w:rPr>
          <w:rFonts w:ascii="Arial Narrow" w:hAnsi="Arial Narrow" w:cs="Arial"/>
          <w:iCs/>
          <w:sz w:val="18"/>
          <w:szCs w:val="18"/>
        </w:rPr>
      </w:pPr>
      <w:r>
        <w:rPr>
          <w:rFonts w:ascii="Arial Narrow" w:hAnsi="Arial Narrow" w:cs="Arial"/>
          <w:bCs/>
          <w:sz w:val="18"/>
          <w:szCs w:val="18"/>
        </w:rPr>
        <w:t>P</w:t>
      </w:r>
      <w:r w:rsidRPr="00150432">
        <w:rPr>
          <w:rFonts w:ascii="Arial Narrow" w:hAnsi="Arial Narrow" w:cs="Arial"/>
          <w:b/>
          <w:bCs/>
          <w:iCs/>
          <w:sz w:val="18"/>
          <w:szCs w:val="18"/>
        </w:rPr>
        <w:t>roceso</w:t>
      </w:r>
      <w:r w:rsidRPr="00150432">
        <w:rPr>
          <w:rFonts w:ascii="Arial Narrow" w:hAnsi="Arial Narrow" w:cs="Arial"/>
          <w:bCs/>
          <w:iCs/>
          <w:sz w:val="18"/>
          <w:szCs w:val="18"/>
        </w:rPr>
        <w:t>:</w:t>
      </w:r>
      <w:r w:rsidRPr="00150432">
        <w:rPr>
          <w:rFonts w:ascii="Arial Narrow" w:hAnsi="Arial Narrow" w:cs="Arial"/>
          <w:b/>
          <w:iCs/>
          <w:sz w:val="18"/>
          <w:szCs w:val="18"/>
        </w:rPr>
        <w:tab/>
      </w:r>
      <w:r w:rsidRPr="00150432">
        <w:rPr>
          <w:rFonts w:ascii="Arial Narrow" w:hAnsi="Arial Narrow" w:cs="Arial"/>
          <w:iCs/>
          <w:sz w:val="18"/>
          <w:szCs w:val="18"/>
        </w:rPr>
        <w:t>Ordinario Laboral</w:t>
      </w:r>
    </w:p>
    <w:p w:rsidR="00D974ED" w:rsidRPr="005148B2" w:rsidRDefault="00D974ED" w:rsidP="00D974ED">
      <w:pPr>
        <w:tabs>
          <w:tab w:val="left" w:pos="2127"/>
        </w:tabs>
        <w:jc w:val="both"/>
        <w:rPr>
          <w:rFonts w:ascii="Arial Narrow" w:hAnsi="Arial Narrow" w:cs="Arial"/>
          <w:bCs/>
          <w:sz w:val="18"/>
          <w:szCs w:val="18"/>
        </w:rPr>
      </w:pPr>
      <w:r w:rsidRPr="00150432">
        <w:rPr>
          <w:rFonts w:ascii="Arial Narrow" w:hAnsi="Arial Narrow" w:cs="Arial"/>
          <w:b/>
          <w:iCs/>
          <w:sz w:val="18"/>
          <w:szCs w:val="18"/>
        </w:rPr>
        <w:t>Demandante</w:t>
      </w:r>
      <w:r w:rsidRPr="00150432">
        <w:rPr>
          <w:rFonts w:ascii="Arial Narrow" w:hAnsi="Arial Narrow" w:cs="Arial"/>
          <w:iCs/>
          <w:sz w:val="18"/>
          <w:szCs w:val="18"/>
        </w:rPr>
        <w:t>:</w:t>
      </w:r>
      <w:r w:rsidRPr="00150432">
        <w:rPr>
          <w:rFonts w:ascii="Arial Narrow" w:hAnsi="Arial Narrow" w:cs="Arial"/>
          <w:iCs/>
          <w:sz w:val="18"/>
          <w:szCs w:val="18"/>
        </w:rPr>
        <w:tab/>
      </w:r>
      <w:r w:rsidR="00DE135C">
        <w:rPr>
          <w:rFonts w:ascii="Arial Narrow" w:hAnsi="Arial Narrow" w:cs="Arial"/>
          <w:iCs/>
          <w:sz w:val="18"/>
          <w:szCs w:val="18"/>
        </w:rPr>
        <w:t>Mario Mejía Henao</w:t>
      </w:r>
    </w:p>
    <w:p w:rsidR="00D974ED" w:rsidRPr="00150432" w:rsidRDefault="00D974ED" w:rsidP="00D974ED">
      <w:pPr>
        <w:tabs>
          <w:tab w:val="left" w:pos="2127"/>
        </w:tabs>
        <w:jc w:val="both"/>
        <w:rPr>
          <w:rFonts w:ascii="Arial Narrow" w:hAnsi="Arial Narrow" w:cs="Arial"/>
          <w:bCs/>
          <w:sz w:val="18"/>
          <w:szCs w:val="18"/>
        </w:rPr>
      </w:pPr>
      <w:r w:rsidRPr="00150432">
        <w:rPr>
          <w:rFonts w:ascii="Arial Narrow" w:hAnsi="Arial Narrow" w:cs="Arial"/>
          <w:b/>
          <w:bCs/>
          <w:sz w:val="18"/>
          <w:szCs w:val="18"/>
        </w:rPr>
        <w:t>Demandado</w:t>
      </w:r>
      <w:r w:rsidRPr="00150432">
        <w:rPr>
          <w:rFonts w:ascii="Arial Narrow" w:hAnsi="Arial Narrow" w:cs="Arial"/>
          <w:bCs/>
          <w:sz w:val="18"/>
          <w:szCs w:val="18"/>
        </w:rPr>
        <w:t>:</w:t>
      </w:r>
      <w:r w:rsidRPr="00150432">
        <w:rPr>
          <w:rFonts w:ascii="Arial Narrow" w:hAnsi="Arial Narrow" w:cs="Arial"/>
          <w:b/>
          <w:bCs/>
          <w:sz w:val="18"/>
          <w:szCs w:val="18"/>
        </w:rPr>
        <w:tab/>
      </w:r>
      <w:proofErr w:type="spellStart"/>
      <w:r w:rsidR="00DE135C">
        <w:rPr>
          <w:rFonts w:ascii="Arial Narrow" w:hAnsi="Arial Narrow" w:cs="Arial"/>
          <w:bCs/>
          <w:sz w:val="18"/>
          <w:szCs w:val="18"/>
        </w:rPr>
        <w:t>Colpensiones</w:t>
      </w:r>
      <w:proofErr w:type="spellEnd"/>
    </w:p>
    <w:p w:rsidR="00D974ED" w:rsidRPr="00150432" w:rsidRDefault="00D974ED" w:rsidP="00D974ED">
      <w:pPr>
        <w:tabs>
          <w:tab w:val="left" w:pos="2127"/>
        </w:tabs>
        <w:jc w:val="both"/>
        <w:rPr>
          <w:rFonts w:ascii="Arial Narrow" w:hAnsi="Arial Narrow" w:cs="Arial"/>
          <w:sz w:val="18"/>
          <w:szCs w:val="18"/>
        </w:rPr>
      </w:pPr>
      <w:r w:rsidRPr="00150432">
        <w:rPr>
          <w:rFonts w:ascii="Arial Narrow" w:hAnsi="Arial Narrow" w:cs="Arial"/>
          <w:b/>
          <w:sz w:val="18"/>
          <w:szCs w:val="18"/>
        </w:rPr>
        <w:t>Juzgado de origen</w:t>
      </w:r>
      <w:r w:rsidRPr="00150432">
        <w:rPr>
          <w:rFonts w:ascii="Arial Narrow" w:hAnsi="Arial Narrow" w:cs="Arial"/>
          <w:sz w:val="18"/>
          <w:szCs w:val="18"/>
        </w:rPr>
        <w:t>:</w:t>
      </w:r>
      <w:r w:rsidRPr="00150432">
        <w:rPr>
          <w:rFonts w:ascii="Arial Narrow" w:hAnsi="Arial Narrow" w:cs="Arial"/>
          <w:sz w:val="18"/>
          <w:szCs w:val="18"/>
        </w:rPr>
        <w:tab/>
      </w:r>
      <w:r w:rsidR="00DE135C">
        <w:rPr>
          <w:rFonts w:ascii="Arial Narrow" w:hAnsi="Arial Narrow" w:cs="Arial"/>
          <w:sz w:val="18"/>
          <w:szCs w:val="18"/>
        </w:rPr>
        <w:t xml:space="preserve">Primero </w:t>
      </w:r>
      <w:r w:rsidRPr="00150432">
        <w:rPr>
          <w:rFonts w:ascii="Arial Narrow" w:hAnsi="Arial Narrow" w:cs="Arial"/>
          <w:sz w:val="18"/>
          <w:szCs w:val="18"/>
        </w:rPr>
        <w:t xml:space="preserve">Laboral del Circuito de Pereira </w:t>
      </w:r>
    </w:p>
    <w:p w:rsidR="00D974ED" w:rsidRDefault="00D974ED" w:rsidP="00D974ED">
      <w:pPr>
        <w:tabs>
          <w:tab w:val="left" w:pos="2127"/>
        </w:tabs>
        <w:jc w:val="both"/>
        <w:rPr>
          <w:rFonts w:ascii="Arial Narrow" w:hAnsi="Arial Narrow" w:cs="Arial"/>
          <w:bCs/>
          <w:sz w:val="18"/>
          <w:szCs w:val="18"/>
        </w:rPr>
      </w:pPr>
      <w:r w:rsidRPr="00150432">
        <w:rPr>
          <w:rFonts w:ascii="Arial Narrow" w:hAnsi="Arial Narrow" w:cs="Arial"/>
          <w:b/>
          <w:iCs/>
          <w:sz w:val="18"/>
          <w:szCs w:val="18"/>
        </w:rPr>
        <w:t>Magistrado Ponente:</w:t>
      </w:r>
      <w:r w:rsidRPr="00150432">
        <w:rPr>
          <w:rFonts w:ascii="Arial Narrow" w:hAnsi="Arial Narrow" w:cs="Arial"/>
          <w:b/>
          <w:iCs/>
          <w:sz w:val="18"/>
          <w:szCs w:val="18"/>
        </w:rPr>
        <w:tab/>
      </w:r>
      <w:r w:rsidRPr="00150432">
        <w:rPr>
          <w:rFonts w:ascii="Arial Narrow" w:hAnsi="Arial Narrow" w:cs="Arial"/>
          <w:bCs/>
          <w:sz w:val="18"/>
          <w:szCs w:val="18"/>
        </w:rPr>
        <w:t>Francisco Javier Tamayo Tabares</w:t>
      </w:r>
    </w:p>
    <w:p w:rsidR="00561A04" w:rsidRDefault="00561A04" w:rsidP="00D974ED">
      <w:pPr>
        <w:tabs>
          <w:tab w:val="left" w:pos="2127"/>
        </w:tabs>
        <w:jc w:val="both"/>
        <w:rPr>
          <w:rFonts w:ascii="Arial Narrow" w:hAnsi="Arial Narrow" w:cs="Arial"/>
          <w:bCs/>
          <w:sz w:val="18"/>
          <w:szCs w:val="18"/>
        </w:rPr>
      </w:pPr>
    </w:p>
    <w:p w:rsidR="00561A04" w:rsidRPr="00561A04" w:rsidRDefault="00561A04" w:rsidP="00561A04">
      <w:pPr>
        <w:tabs>
          <w:tab w:val="left" w:pos="2127"/>
        </w:tabs>
        <w:jc w:val="both"/>
        <w:rPr>
          <w:rFonts w:ascii="Arial Narrow" w:hAnsi="Arial Narrow" w:cs="Arial"/>
          <w:bCs/>
          <w:sz w:val="18"/>
          <w:szCs w:val="18"/>
        </w:rPr>
      </w:pPr>
      <w:r w:rsidRPr="00561A04">
        <w:rPr>
          <w:rFonts w:ascii="Arial Narrow" w:hAnsi="Arial Narrow" w:cs="Arial"/>
          <w:b/>
          <w:bCs/>
          <w:sz w:val="18"/>
          <w:szCs w:val="18"/>
        </w:rPr>
        <w:t>Tema:</w:t>
      </w:r>
      <w:r w:rsidRPr="00561A04">
        <w:rPr>
          <w:rFonts w:ascii="Arial Narrow" w:hAnsi="Arial Narrow" w:cs="Arial"/>
          <w:b/>
          <w:bCs/>
          <w:sz w:val="18"/>
          <w:szCs w:val="18"/>
        </w:rPr>
        <w:tab/>
        <w:t>PENSIÓN VEJEZ – INTEGRACIÓN CONTRADICTORIO / FALTARON ALGUNOS EMPLEADORES / NULIDAD -</w:t>
      </w:r>
      <w:r>
        <w:rPr>
          <w:rFonts w:ascii="Arial Narrow" w:hAnsi="Arial Narrow" w:cs="Arial"/>
          <w:bCs/>
          <w:sz w:val="18"/>
          <w:szCs w:val="18"/>
        </w:rPr>
        <w:t xml:space="preserve"> </w:t>
      </w:r>
      <w:r w:rsidRPr="00561A04">
        <w:rPr>
          <w:rFonts w:ascii="Arial Narrow" w:hAnsi="Arial Narrow" w:cs="Arial"/>
          <w:bCs/>
          <w:sz w:val="18"/>
          <w:szCs w:val="18"/>
        </w:rPr>
        <w:t>Pide el demandante el reconocimiento de su pensión de vejez con apoyo en el régimen de transición. Para ello, alude a varios períodos por él servidos y que no están siendo tenidos en cuenta en la historia laboral, puntualmente, alude a unos períodos corridos en los años 1968 y 1970, los cuales figuran en la historia laboral tradicional, aunque no se precisa los nombres de los empleadores.</w:t>
      </w:r>
    </w:p>
    <w:p w:rsidR="00561A04" w:rsidRPr="00561A04" w:rsidRDefault="00561A04" w:rsidP="00561A04">
      <w:pPr>
        <w:tabs>
          <w:tab w:val="left" w:pos="2127"/>
        </w:tabs>
        <w:jc w:val="both"/>
        <w:rPr>
          <w:rFonts w:ascii="Arial Narrow" w:hAnsi="Arial Narrow" w:cs="Arial"/>
          <w:bCs/>
          <w:sz w:val="18"/>
          <w:szCs w:val="18"/>
        </w:rPr>
      </w:pPr>
    </w:p>
    <w:p w:rsidR="00561A04" w:rsidRPr="00561A04" w:rsidRDefault="00561A04" w:rsidP="00561A04">
      <w:pPr>
        <w:tabs>
          <w:tab w:val="left" w:pos="2127"/>
        </w:tabs>
        <w:jc w:val="both"/>
        <w:rPr>
          <w:rFonts w:ascii="Arial Narrow" w:hAnsi="Arial Narrow" w:cs="Arial"/>
          <w:bCs/>
          <w:sz w:val="18"/>
          <w:szCs w:val="18"/>
        </w:rPr>
      </w:pPr>
      <w:r w:rsidRPr="00561A04">
        <w:rPr>
          <w:rFonts w:ascii="Arial Narrow" w:hAnsi="Arial Narrow" w:cs="Arial"/>
          <w:bCs/>
          <w:sz w:val="18"/>
          <w:szCs w:val="18"/>
        </w:rPr>
        <w:t>Tales hechos, en el sentir del suscrito ponente, imponían a la falladora de primer grado buscar la integración del litigio con los aludidos empleadores, con el fin de poder determinar si tales lapsos debían o no contabilizarse y, en caso positivo, disponer el respectivo título pensional.</w:t>
      </w:r>
    </w:p>
    <w:p w:rsidR="00561A04" w:rsidRPr="00561A04" w:rsidRDefault="00561A04" w:rsidP="00561A04">
      <w:pPr>
        <w:tabs>
          <w:tab w:val="left" w:pos="2127"/>
        </w:tabs>
        <w:jc w:val="both"/>
        <w:rPr>
          <w:rFonts w:ascii="Arial Narrow" w:hAnsi="Arial Narrow" w:cs="Arial"/>
          <w:bCs/>
          <w:sz w:val="18"/>
          <w:szCs w:val="18"/>
        </w:rPr>
      </w:pPr>
    </w:p>
    <w:p w:rsidR="00561A04" w:rsidRPr="00561A04" w:rsidRDefault="00561A04" w:rsidP="00561A04">
      <w:pPr>
        <w:tabs>
          <w:tab w:val="left" w:pos="2127"/>
        </w:tabs>
        <w:jc w:val="both"/>
        <w:rPr>
          <w:rFonts w:ascii="Arial Narrow" w:hAnsi="Arial Narrow" w:cs="Arial"/>
          <w:bCs/>
          <w:sz w:val="18"/>
          <w:szCs w:val="18"/>
        </w:rPr>
      </w:pPr>
      <w:r w:rsidRPr="00561A04">
        <w:rPr>
          <w:rFonts w:ascii="Arial Narrow" w:hAnsi="Arial Narrow" w:cs="Arial"/>
          <w:bCs/>
          <w:sz w:val="18"/>
          <w:szCs w:val="18"/>
        </w:rPr>
        <w:t xml:space="preserve">Por lo tanto, se observa que la decisión integral del asunto, que evite la iniciación de otro proceso, necesariamente deberá vincular a los empleadores que, de conformidad con la sustentación del recurso de apelación se trata de la empresa de transporte </w:t>
      </w:r>
      <w:proofErr w:type="spellStart"/>
      <w:r w:rsidRPr="00561A04">
        <w:rPr>
          <w:rFonts w:ascii="Arial Narrow" w:hAnsi="Arial Narrow" w:cs="Arial"/>
          <w:bCs/>
          <w:sz w:val="18"/>
          <w:szCs w:val="18"/>
        </w:rPr>
        <w:t>Velotax</w:t>
      </w:r>
      <w:proofErr w:type="spellEnd"/>
      <w:r w:rsidRPr="00561A04">
        <w:rPr>
          <w:rFonts w:ascii="Arial Narrow" w:hAnsi="Arial Narrow" w:cs="Arial"/>
          <w:bCs/>
          <w:sz w:val="18"/>
          <w:szCs w:val="18"/>
        </w:rPr>
        <w:t xml:space="preserve"> y el Colegio Salesiano, razón por la cual estima esta Sala que al tenor del canon 61 del </w:t>
      </w:r>
      <w:proofErr w:type="spellStart"/>
      <w:r w:rsidRPr="00561A04">
        <w:rPr>
          <w:rFonts w:ascii="Arial Narrow" w:hAnsi="Arial Narrow" w:cs="Arial"/>
          <w:bCs/>
          <w:sz w:val="18"/>
          <w:szCs w:val="18"/>
        </w:rPr>
        <w:t>CGP</w:t>
      </w:r>
      <w:proofErr w:type="spellEnd"/>
      <w:r w:rsidRPr="00561A04">
        <w:rPr>
          <w:rFonts w:ascii="Arial Narrow" w:hAnsi="Arial Narrow" w:cs="Arial"/>
          <w:bCs/>
          <w:sz w:val="18"/>
          <w:szCs w:val="18"/>
        </w:rPr>
        <w:t xml:space="preserve"> –antiguo art. 83 del </w:t>
      </w:r>
      <w:proofErr w:type="spellStart"/>
      <w:r w:rsidRPr="00561A04">
        <w:rPr>
          <w:rFonts w:ascii="Arial Narrow" w:hAnsi="Arial Narrow" w:cs="Arial"/>
          <w:bCs/>
          <w:sz w:val="18"/>
          <w:szCs w:val="18"/>
        </w:rPr>
        <w:t>CPC</w:t>
      </w:r>
      <w:proofErr w:type="spellEnd"/>
      <w:r w:rsidRPr="00561A04">
        <w:rPr>
          <w:rFonts w:ascii="Arial Narrow" w:hAnsi="Arial Narrow" w:cs="Arial"/>
          <w:bCs/>
          <w:sz w:val="18"/>
          <w:szCs w:val="18"/>
        </w:rPr>
        <w:t xml:space="preserve">- se debe integrar el contradictorio con las mismas, para poder tomar una decisión de fondo que resuelva todos los extremos del asunto. </w:t>
      </w:r>
    </w:p>
    <w:p w:rsidR="00561A04" w:rsidRPr="00561A04" w:rsidRDefault="00561A04" w:rsidP="00561A04">
      <w:pPr>
        <w:tabs>
          <w:tab w:val="left" w:pos="2127"/>
        </w:tabs>
        <w:jc w:val="both"/>
        <w:rPr>
          <w:rFonts w:ascii="Arial Narrow" w:hAnsi="Arial Narrow" w:cs="Arial"/>
          <w:bCs/>
          <w:sz w:val="18"/>
          <w:szCs w:val="18"/>
        </w:rPr>
      </w:pPr>
    </w:p>
    <w:p w:rsidR="00561A04" w:rsidRDefault="00561A04" w:rsidP="00561A04">
      <w:pPr>
        <w:tabs>
          <w:tab w:val="left" w:pos="2127"/>
        </w:tabs>
        <w:jc w:val="both"/>
        <w:rPr>
          <w:rFonts w:ascii="Arial Narrow" w:hAnsi="Arial Narrow" w:cs="Arial"/>
          <w:bCs/>
          <w:sz w:val="18"/>
          <w:szCs w:val="18"/>
        </w:rPr>
      </w:pPr>
      <w:r w:rsidRPr="00561A04">
        <w:rPr>
          <w:rFonts w:ascii="Arial Narrow" w:hAnsi="Arial Narrow" w:cs="Arial"/>
          <w:bCs/>
          <w:sz w:val="18"/>
          <w:szCs w:val="18"/>
        </w:rPr>
        <w:t xml:space="preserve">Así las cosas, el trámite adelantado en la primera instancia –necesariamente- deberá anularse, a partir del auto del 29 de noviembre de 2016, mediante el cual se convocó a las audiencias de que trata los artículos 77 y 80 del </w:t>
      </w:r>
      <w:proofErr w:type="spellStart"/>
      <w:r w:rsidRPr="00561A04">
        <w:rPr>
          <w:rFonts w:ascii="Arial Narrow" w:hAnsi="Arial Narrow" w:cs="Arial"/>
          <w:bCs/>
          <w:sz w:val="18"/>
          <w:szCs w:val="18"/>
        </w:rPr>
        <w:t>CPTSS</w:t>
      </w:r>
      <w:proofErr w:type="spellEnd"/>
      <w:r w:rsidRPr="00561A04">
        <w:rPr>
          <w:rFonts w:ascii="Arial Narrow" w:hAnsi="Arial Narrow" w:cs="Arial"/>
          <w:bCs/>
          <w:sz w:val="18"/>
          <w:szCs w:val="18"/>
        </w:rPr>
        <w:t xml:space="preserve">, con el fin de que se integre al litigio a la empresa </w:t>
      </w:r>
      <w:proofErr w:type="spellStart"/>
      <w:r w:rsidRPr="00561A04">
        <w:rPr>
          <w:rFonts w:ascii="Arial Narrow" w:hAnsi="Arial Narrow" w:cs="Arial"/>
          <w:bCs/>
          <w:sz w:val="18"/>
          <w:szCs w:val="18"/>
        </w:rPr>
        <w:t>Velotax</w:t>
      </w:r>
      <w:proofErr w:type="spellEnd"/>
      <w:r w:rsidRPr="00561A04">
        <w:rPr>
          <w:rFonts w:ascii="Arial Narrow" w:hAnsi="Arial Narrow" w:cs="Arial"/>
          <w:bCs/>
          <w:sz w:val="18"/>
          <w:szCs w:val="18"/>
        </w:rPr>
        <w:t xml:space="preserve"> y al Colegio Salesiano, advirtiéndose que mantendrán vigencia las pruebas practicadas.</w:t>
      </w:r>
    </w:p>
    <w:p w:rsidR="00561A04" w:rsidRPr="00150432" w:rsidRDefault="00561A04" w:rsidP="00D974ED">
      <w:pPr>
        <w:tabs>
          <w:tab w:val="left" w:pos="2127"/>
        </w:tabs>
        <w:jc w:val="both"/>
        <w:rPr>
          <w:rFonts w:ascii="Arial Narrow" w:hAnsi="Arial Narrow" w:cs="Arial"/>
          <w:sz w:val="18"/>
          <w:szCs w:val="18"/>
        </w:rPr>
      </w:pPr>
    </w:p>
    <w:p w:rsidR="00D974ED" w:rsidRPr="00716352" w:rsidRDefault="00D974ED" w:rsidP="00D974ED">
      <w:pPr>
        <w:pStyle w:val="Textoindependiente32"/>
        <w:spacing w:line="240" w:lineRule="auto"/>
        <w:rPr>
          <w:rFonts w:ascii="Arial Narrow" w:hAnsi="Arial Narrow" w:cs="Tahoma"/>
          <w:color w:val="FF0000"/>
          <w:sz w:val="18"/>
          <w:szCs w:val="18"/>
        </w:rPr>
      </w:pPr>
    </w:p>
    <w:p w:rsidR="00D974ED" w:rsidRDefault="00D974ED" w:rsidP="00D974ED">
      <w:pPr>
        <w:pStyle w:val="Sinespaciado"/>
        <w:rPr>
          <w:color w:val="FF0000"/>
        </w:rPr>
      </w:pPr>
    </w:p>
    <w:p w:rsidR="00222A68" w:rsidRPr="00222A68" w:rsidRDefault="00222A68" w:rsidP="00222A68">
      <w:pPr>
        <w:pStyle w:val="Sinespaciado"/>
        <w:jc w:val="center"/>
        <w:rPr>
          <w:rFonts w:ascii="Arial Narrow" w:hAnsi="Arial Narrow"/>
          <w:b/>
          <w:sz w:val="28"/>
        </w:rPr>
      </w:pPr>
      <w:r w:rsidRPr="00222A68">
        <w:rPr>
          <w:rFonts w:ascii="Arial Narrow" w:hAnsi="Arial Narrow"/>
          <w:b/>
          <w:sz w:val="28"/>
        </w:rPr>
        <w:t>TRIBUNAL SUPERIOR DISTRITO JUDICIAL</w:t>
      </w:r>
    </w:p>
    <w:p w:rsidR="00222A68" w:rsidRPr="00222A68" w:rsidRDefault="00222A68" w:rsidP="00222A68">
      <w:pPr>
        <w:pStyle w:val="Sinespaciado"/>
        <w:jc w:val="center"/>
        <w:rPr>
          <w:rFonts w:ascii="Arial Narrow" w:hAnsi="Arial Narrow"/>
          <w:b/>
          <w:sz w:val="28"/>
        </w:rPr>
      </w:pPr>
    </w:p>
    <w:p w:rsidR="00222A68" w:rsidRPr="00222A68" w:rsidRDefault="00222A68" w:rsidP="00222A68">
      <w:pPr>
        <w:pStyle w:val="Sinespaciado"/>
        <w:jc w:val="center"/>
        <w:rPr>
          <w:rFonts w:ascii="Arial Narrow" w:hAnsi="Arial Narrow"/>
          <w:b/>
          <w:sz w:val="28"/>
        </w:rPr>
      </w:pPr>
      <w:r w:rsidRPr="00222A68">
        <w:rPr>
          <w:rFonts w:ascii="Arial Narrow" w:hAnsi="Arial Narrow"/>
          <w:b/>
          <w:sz w:val="28"/>
        </w:rPr>
        <w:t xml:space="preserve">SALA </w:t>
      </w:r>
      <w:r w:rsidR="00DE135C">
        <w:rPr>
          <w:rFonts w:ascii="Arial Narrow" w:hAnsi="Arial Narrow"/>
          <w:b/>
          <w:sz w:val="28"/>
        </w:rPr>
        <w:t>UNITARIA</w:t>
      </w:r>
      <w:r w:rsidRPr="00222A68">
        <w:rPr>
          <w:rFonts w:ascii="Arial Narrow" w:hAnsi="Arial Narrow"/>
          <w:b/>
          <w:sz w:val="28"/>
        </w:rPr>
        <w:t xml:space="preserve"> DE </w:t>
      </w:r>
      <w:proofErr w:type="spellStart"/>
      <w:r w:rsidRPr="00222A68">
        <w:rPr>
          <w:rFonts w:ascii="Arial Narrow" w:hAnsi="Arial Narrow"/>
          <w:b/>
          <w:sz w:val="28"/>
        </w:rPr>
        <w:t>DECISION</w:t>
      </w:r>
      <w:proofErr w:type="spellEnd"/>
      <w:r w:rsidRPr="00222A68">
        <w:rPr>
          <w:rFonts w:ascii="Arial Narrow" w:hAnsi="Arial Narrow"/>
          <w:b/>
          <w:sz w:val="28"/>
        </w:rPr>
        <w:t xml:space="preserve"> LABORAL </w:t>
      </w:r>
    </w:p>
    <w:p w:rsidR="00222A68" w:rsidRPr="00222A68" w:rsidRDefault="00222A68" w:rsidP="00222A68">
      <w:pPr>
        <w:pStyle w:val="Sinespaciado"/>
        <w:jc w:val="center"/>
        <w:rPr>
          <w:rFonts w:ascii="Arial Narrow" w:hAnsi="Arial Narrow"/>
          <w:b/>
          <w:sz w:val="28"/>
        </w:rPr>
      </w:pPr>
      <w:r w:rsidRPr="00222A68">
        <w:rPr>
          <w:rFonts w:ascii="Arial Narrow" w:hAnsi="Arial Narrow"/>
          <w:b/>
          <w:sz w:val="28"/>
        </w:rPr>
        <w:t>PEREIRA</w:t>
      </w:r>
      <w:r w:rsidRPr="00222A68">
        <w:rPr>
          <w:rFonts w:ascii="Arial Narrow" w:hAnsi="Arial Narrow"/>
          <w:b/>
          <w:sz w:val="28"/>
        </w:rPr>
        <w:tab/>
        <w:t>RISARALDA</w:t>
      </w:r>
    </w:p>
    <w:p w:rsidR="00222A68" w:rsidRPr="00716352" w:rsidRDefault="00222A68" w:rsidP="00D974ED">
      <w:pPr>
        <w:pStyle w:val="Sinespaciado"/>
        <w:rPr>
          <w:color w:val="FF0000"/>
        </w:rPr>
      </w:pPr>
    </w:p>
    <w:p w:rsidR="00D974ED" w:rsidRPr="00FE4D11" w:rsidRDefault="00FE4D11" w:rsidP="00D974ED">
      <w:pPr>
        <w:spacing w:line="360" w:lineRule="auto"/>
        <w:ind w:firstLine="708"/>
        <w:jc w:val="both"/>
        <w:rPr>
          <w:rFonts w:ascii="Arial Narrow" w:hAnsi="Arial Narrow" w:cs="Arial"/>
          <w:b/>
          <w:i/>
          <w:sz w:val="28"/>
          <w:szCs w:val="28"/>
        </w:rPr>
      </w:pPr>
      <w:r w:rsidRPr="00FE4D11">
        <w:rPr>
          <w:rFonts w:ascii="Arial Narrow" w:hAnsi="Arial Narrow" w:cs="Arial"/>
          <w:b/>
          <w:i/>
          <w:sz w:val="28"/>
          <w:szCs w:val="28"/>
        </w:rPr>
        <w:t>OBJETO</w:t>
      </w:r>
    </w:p>
    <w:p w:rsidR="00D974ED" w:rsidRPr="0010719B" w:rsidRDefault="00D974ED" w:rsidP="00D974ED">
      <w:pPr>
        <w:pStyle w:val="Sinespaciado"/>
      </w:pPr>
    </w:p>
    <w:p w:rsidR="004630E9" w:rsidRDefault="004630E9" w:rsidP="00D974ED">
      <w:pPr>
        <w:spacing w:line="360" w:lineRule="auto"/>
        <w:ind w:firstLine="709"/>
        <w:jc w:val="both"/>
        <w:rPr>
          <w:rFonts w:ascii="Arial Narrow" w:eastAsia="Calibri" w:hAnsi="Arial Narrow" w:cs="Arial"/>
          <w:sz w:val="28"/>
          <w:szCs w:val="28"/>
          <w:lang w:val="es-CO" w:eastAsia="en-US"/>
        </w:rPr>
      </w:pPr>
      <w:r>
        <w:rPr>
          <w:rFonts w:ascii="Arial Narrow" w:eastAsia="Calibri" w:hAnsi="Arial Narrow" w:cs="Arial"/>
          <w:sz w:val="28"/>
          <w:szCs w:val="28"/>
          <w:lang w:val="es-CO" w:eastAsia="en-US"/>
        </w:rPr>
        <w:t xml:space="preserve">Sería del caso entrar a estudiar </w:t>
      </w:r>
      <w:r w:rsidR="00E678AF">
        <w:rPr>
          <w:rFonts w:ascii="Arial Narrow" w:eastAsia="Calibri" w:hAnsi="Arial Narrow" w:cs="Arial"/>
          <w:sz w:val="28"/>
          <w:szCs w:val="28"/>
          <w:lang w:val="es-CO" w:eastAsia="en-US"/>
        </w:rPr>
        <w:t>e</w:t>
      </w:r>
      <w:r>
        <w:rPr>
          <w:rFonts w:ascii="Arial Narrow" w:eastAsia="Calibri" w:hAnsi="Arial Narrow" w:cs="Arial"/>
          <w:sz w:val="28"/>
          <w:szCs w:val="28"/>
          <w:lang w:val="es-CO" w:eastAsia="en-US"/>
        </w:rPr>
        <w:t xml:space="preserve">n el presente asunto, el </w:t>
      </w:r>
      <w:r w:rsidR="00DE135C">
        <w:rPr>
          <w:rFonts w:ascii="Arial Narrow" w:eastAsia="Calibri" w:hAnsi="Arial Narrow" w:cs="Arial"/>
          <w:sz w:val="28"/>
          <w:szCs w:val="28"/>
          <w:lang w:val="es-CO" w:eastAsia="en-US"/>
        </w:rPr>
        <w:t>recurso de apelaci</w:t>
      </w:r>
      <w:r w:rsidR="00353932">
        <w:rPr>
          <w:rFonts w:ascii="Arial Narrow" w:eastAsia="Calibri" w:hAnsi="Arial Narrow" w:cs="Arial"/>
          <w:sz w:val="28"/>
          <w:szCs w:val="28"/>
          <w:lang w:val="es-CO" w:eastAsia="en-US"/>
        </w:rPr>
        <w:t>ó</w:t>
      </w:r>
      <w:r w:rsidR="00DE135C">
        <w:rPr>
          <w:rFonts w:ascii="Arial Narrow" w:eastAsia="Calibri" w:hAnsi="Arial Narrow" w:cs="Arial"/>
          <w:sz w:val="28"/>
          <w:szCs w:val="28"/>
          <w:lang w:val="es-CO" w:eastAsia="en-US"/>
        </w:rPr>
        <w:t xml:space="preserve">n propuesto por la parte </w:t>
      </w:r>
      <w:r w:rsidR="00353932">
        <w:rPr>
          <w:rFonts w:ascii="Arial Narrow" w:eastAsia="Calibri" w:hAnsi="Arial Narrow" w:cs="Arial"/>
          <w:sz w:val="28"/>
          <w:szCs w:val="28"/>
          <w:lang w:val="es-CO" w:eastAsia="en-US"/>
        </w:rPr>
        <w:t>demandante contra la</w:t>
      </w:r>
      <w:r>
        <w:rPr>
          <w:rFonts w:ascii="Arial Narrow" w:eastAsia="Calibri" w:hAnsi="Arial Narrow" w:cs="Arial"/>
          <w:sz w:val="28"/>
          <w:szCs w:val="28"/>
          <w:lang w:val="es-CO" w:eastAsia="en-US"/>
        </w:rPr>
        <w:t xml:space="preserve"> sentencia dictada por el Juzgado </w:t>
      </w:r>
      <w:r w:rsidR="00353932">
        <w:rPr>
          <w:rFonts w:ascii="Arial Narrow" w:eastAsia="Calibri" w:hAnsi="Arial Narrow" w:cs="Arial"/>
          <w:sz w:val="28"/>
          <w:szCs w:val="28"/>
          <w:lang w:val="es-CO" w:eastAsia="en-US"/>
        </w:rPr>
        <w:t>Primero</w:t>
      </w:r>
      <w:r>
        <w:rPr>
          <w:rFonts w:ascii="Arial Narrow" w:eastAsia="Calibri" w:hAnsi="Arial Narrow" w:cs="Arial"/>
          <w:sz w:val="28"/>
          <w:szCs w:val="28"/>
          <w:lang w:val="es-CO" w:eastAsia="en-US"/>
        </w:rPr>
        <w:t xml:space="preserve"> Laboral del Circuito de Pereira el </w:t>
      </w:r>
      <w:r w:rsidR="0003342B">
        <w:rPr>
          <w:rFonts w:ascii="Arial Narrow" w:eastAsia="Calibri" w:hAnsi="Arial Narrow" w:cs="Arial"/>
          <w:sz w:val="28"/>
          <w:szCs w:val="28"/>
          <w:lang w:val="es-CO" w:eastAsia="en-US"/>
        </w:rPr>
        <w:t>2</w:t>
      </w:r>
      <w:r w:rsidR="00353932">
        <w:rPr>
          <w:rFonts w:ascii="Arial Narrow" w:eastAsia="Calibri" w:hAnsi="Arial Narrow" w:cs="Arial"/>
          <w:sz w:val="28"/>
          <w:szCs w:val="28"/>
          <w:lang w:val="es-CO" w:eastAsia="en-US"/>
        </w:rPr>
        <w:t>3</w:t>
      </w:r>
      <w:r>
        <w:rPr>
          <w:rFonts w:ascii="Arial Narrow" w:eastAsia="Calibri" w:hAnsi="Arial Narrow" w:cs="Arial"/>
          <w:sz w:val="28"/>
          <w:szCs w:val="28"/>
          <w:lang w:val="es-CO" w:eastAsia="en-US"/>
        </w:rPr>
        <w:t xml:space="preserve"> de </w:t>
      </w:r>
      <w:r w:rsidR="00353932">
        <w:rPr>
          <w:rFonts w:ascii="Arial Narrow" w:eastAsia="Calibri" w:hAnsi="Arial Narrow" w:cs="Arial"/>
          <w:sz w:val="28"/>
          <w:szCs w:val="28"/>
          <w:lang w:val="es-CO" w:eastAsia="en-US"/>
        </w:rPr>
        <w:t>febrero</w:t>
      </w:r>
      <w:r>
        <w:rPr>
          <w:rFonts w:ascii="Arial Narrow" w:eastAsia="Calibri" w:hAnsi="Arial Narrow" w:cs="Arial"/>
          <w:sz w:val="28"/>
          <w:szCs w:val="28"/>
          <w:lang w:val="es-CO" w:eastAsia="en-US"/>
        </w:rPr>
        <w:t xml:space="preserve"> del año </w:t>
      </w:r>
      <w:r w:rsidR="00353932">
        <w:rPr>
          <w:rFonts w:ascii="Arial Narrow" w:eastAsia="Calibri" w:hAnsi="Arial Narrow" w:cs="Arial"/>
          <w:sz w:val="28"/>
          <w:szCs w:val="28"/>
          <w:lang w:val="es-CO" w:eastAsia="en-US"/>
        </w:rPr>
        <w:t>anterior</w:t>
      </w:r>
      <w:r>
        <w:rPr>
          <w:rFonts w:ascii="Arial Narrow" w:eastAsia="Calibri" w:hAnsi="Arial Narrow" w:cs="Arial"/>
          <w:sz w:val="28"/>
          <w:szCs w:val="28"/>
          <w:lang w:val="es-CO" w:eastAsia="en-US"/>
        </w:rPr>
        <w:t xml:space="preserve">, sino fuera porque encuentra esta sala que existe una nulidad </w:t>
      </w:r>
      <w:proofErr w:type="spellStart"/>
      <w:r>
        <w:rPr>
          <w:rFonts w:ascii="Arial Narrow" w:eastAsia="Calibri" w:hAnsi="Arial Narrow" w:cs="Arial"/>
          <w:sz w:val="28"/>
          <w:szCs w:val="28"/>
          <w:lang w:val="es-CO" w:eastAsia="en-US"/>
        </w:rPr>
        <w:t>insaneable</w:t>
      </w:r>
      <w:proofErr w:type="spellEnd"/>
      <w:r>
        <w:rPr>
          <w:rFonts w:ascii="Arial Narrow" w:eastAsia="Calibri" w:hAnsi="Arial Narrow" w:cs="Arial"/>
          <w:sz w:val="28"/>
          <w:szCs w:val="28"/>
          <w:lang w:val="es-CO" w:eastAsia="en-US"/>
        </w:rPr>
        <w:t xml:space="preserve"> en el presente asunto.</w:t>
      </w:r>
    </w:p>
    <w:p w:rsidR="00D974ED" w:rsidRPr="00432996" w:rsidRDefault="00D974ED" w:rsidP="008D1201">
      <w:pPr>
        <w:pStyle w:val="Sinespaciado"/>
        <w:spacing w:line="276" w:lineRule="auto"/>
        <w:rPr>
          <w:lang w:val="es-CO"/>
        </w:rPr>
      </w:pPr>
    </w:p>
    <w:p w:rsidR="00D974ED" w:rsidRPr="00FE4D11" w:rsidRDefault="00432996" w:rsidP="00FE4D11">
      <w:pPr>
        <w:shd w:val="clear" w:color="auto" w:fill="FFFFFF"/>
        <w:spacing w:line="360" w:lineRule="auto"/>
        <w:ind w:firstLine="709"/>
        <w:jc w:val="both"/>
        <w:rPr>
          <w:rFonts w:ascii="Arial Narrow" w:hAnsi="Arial Narrow" w:cs="Tahoma"/>
          <w:b/>
          <w:bCs/>
          <w:i/>
          <w:color w:val="000000"/>
          <w:sz w:val="28"/>
          <w:szCs w:val="28"/>
          <w:lang w:val="es-ES"/>
        </w:rPr>
      </w:pPr>
      <w:r w:rsidRPr="00FE4D11">
        <w:rPr>
          <w:rFonts w:ascii="Arial Narrow" w:hAnsi="Arial Narrow" w:cs="Tahoma"/>
          <w:b/>
          <w:bCs/>
          <w:i/>
          <w:color w:val="000000"/>
          <w:sz w:val="28"/>
          <w:szCs w:val="28"/>
          <w:lang w:val="es-ES"/>
        </w:rPr>
        <w:t>ANTECEDENTES Y CONSIDERACIONES</w:t>
      </w:r>
    </w:p>
    <w:p w:rsidR="00D974ED" w:rsidRPr="00D974ED" w:rsidRDefault="00D974ED" w:rsidP="00D974ED">
      <w:pPr>
        <w:pStyle w:val="Sinespaciado"/>
      </w:pPr>
    </w:p>
    <w:p w:rsidR="00D974ED" w:rsidRPr="004E4669" w:rsidRDefault="00D974ED" w:rsidP="00D974ED">
      <w:pPr>
        <w:pStyle w:val="Sinespaciado"/>
      </w:pPr>
    </w:p>
    <w:p w:rsidR="00353932" w:rsidRDefault="004630E9" w:rsidP="00D974ED">
      <w:pPr>
        <w:spacing w:line="360" w:lineRule="auto"/>
        <w:ind w:firstLine="709"/>
        <w:jc w:val="both"/>
        <w:rPr>
          <w:rFonts w:ascii="Arial Narrow" w:hAnsi="Arial Narrow" w:cs="Tahoma"/>
          <w:bCs/>
          <w:iCs/>
          <w:sz w:val="28"/>
          <w:szCs w:val="28"/>
        </w:rPr>
      </w:pPr>
      <w:r>
        <w:rPr>
          <w:rFonts w:ascii="Arial Narrow" w:hAnsi="Arial Narrow" w:cs="Tahoma"/>
          <w:bCs/>
          <w:iCs/>
          <w:sz w:val="28"/>
          <w:szCs w:val="28"/>
        </w:rPr>
        <w:t xml:space="preserve">Pide el demandante </w:t>
      </w:r>
      <w:r w:rsidR="00353932">
        <w:rPr>
          <w:rFonts w:ascii="Arial Narrow" w:hAnsi="Arial Narrow" w:cs="Tahoma"/>
          <w:bCs/>
          <w:iCs/>
          <w:sz w:val="28"/>
          <w:szCs w:val="28"/>
        </w:rPr>
        <w:t>el reconocimiento de su pensión de vejez con apoyo en el régimen de transición. Para ello, alude a varios períodos por él servidos y que no están siendo tenidos en cuenta en la historia laboral, puntualmente, alude a unos períodos corridos en los años 1968 y 1970, los cuales figuran en la historia laboral tradicional</w:t>
      </w:r>
      <w:r w:rsidR="00414312">
        <w:rPr>
          <w:rFonts w:ascii="Arial Narrow" w:hAnsi="Arial Narrow" w:cs="Tahoma"/>
          <w:bCs/>
          <w:iCs/>
          <w:sz w:val="28"/>
          <w:szCs w:val="28"/>
        </w:rPr>
        <w:t>, aunque no se precisa los nombres de los empleadores</w:t>
      </w:r>
      <w:r w:rsidR="00353932">
        <w:rPr>
          <w:rFonts w:ascii="Arial Narrow" w:hAnsi="Arial Narrow" w:cs="Tahoma"/>
          <w:bCs/>
          <w:iCs/>
          <w:sz w:val="28"/>
          <w:szCs w:val="28"/>
        </w:rPr>
        <w:t>.</w:t>
      </w:r>
    </w:p>
    <w:p w:rsidR="0003342B" w:rsidRDefault="0003342B" w:rsidP="00D974ED">
      <w:pPr>
        <w:spacing w:line="360" w:lineRule="auto"/>
        <w:ind w:firstLine="709"/>
        <w:jc w:val="both"/>
        <w:rPr>
          <w:rFonts w:ascii="Arial Narrow" w:hAnsi="Arial Narrow" w:cs="Tahoma"/>
          <w:bCs/>
          <w:iCs/>
          <w:sz w:val="28"/>
          <w:szCs w:val="28"/>
        </w:rPr>
      </w:pPr>
    </w:p>
    <w:p w:rsidR="00E678AF" w:rsidRDefault="00E678AF" w:rsidP="00D974ED">
      <w:pPr>
        <w:spacing w:line="360" w:lineRule="auto"/>
        <w:ind w:firstLine="709"/>
        <w:jc w:val="both"/>
        <w:rPr>
          <w:rFonts w:ascii="Arial Narrow" w:hAnsi="Arial Narrow" w:cs="Tahoma"/>
          <w:bCs/>
          <w:iCs/>
          <w:sz w:val="28"/>
          <w:szCs w:val="28"/>
        </w:rPr>
      </w:pPr>
    </w:p>
    <w:p w:rsidR="00414312" w:rsidRDefault="0003342B" w:rsidP="00D974ED">
      <w:pPr>
        <w:spacing w:line="360" w:lineRule="auto"/>
        <w:ind w:firstLine="709"/>
        <w:jc w:val="both"/>
        <w:rPr>
          <w:rFonts w:ascii="Arial Narrow" w:hAnsi="Arial Narrow" w:cs="Tahoma"/>
          <w:bCs/>
          <w:iCs/>
          <w:sz w:val="28"/>
          <w:szCs w:val="28"/>
        </w:rPr>
      </w:pPr>
      <w:r>
        <w:rPr>
          <w:rFonts w:ascii="Arial Narrow" w:hAnsi="Arial Narrow" w:cs="Tahoma"/>
          <w:bCs/>
          <w:iCs/>
          <w:sz w:val="28"/>
          <w:szCs w:val="28"/>
        </w:rPr>
        <w:lastRenderedPageBreak/>
        <w:t>Tales hechos, en el sentir del suscrito ponente</w:t>
      </w:r>
      <w:r w:rsidR="00414312">
        <w:rPr>
          <w:rFonts w:ascii="Arial Narrow" w:hAnsi="Arial Narrow" w:cs="Tahoma"/>
          <w:bCs/>
          <w:iCs/>
          <w:sz w:val="28"/>
          <w:szCs w:val="28"/>
        </w:rPr>
        <w:t>, imponían a la falladora de primer grado buscar la integración del litigio con los aludidos empleadores, con el fin de poder determinar si tales lapsos debían o no contabilizarse y, en caso positivo, disponer el respectivo título pensional.</w:t>
      </w:r>
    </w:p>
    <w:p w:rsidR="0003342B" w:rsidRDefault="0003342B" w:rsidP="00D974ED">
      <w:pPr>
        <w:spacing w:line="360" w:lineRule="auto"/>
        <w:ind w:firstLine="709"/>
        <w:jc w:val="both"/>
        <w:rPr>
          <w:rFonts w:ascii="Arial Narrow" w:hAnsi="Arial Narrow" w:cs="Tahoma"/>
          <w:bCs/>
          <w:iCs/>
          <w:sz w:val="28"/>
          <w:szCs w:val="28"/>
        </w:rPr>
      </w:pPr>
    </w:p>
    <w:p w:rsidR="001827A1" w:rsidRDefault="001827A1" w:rsidP="00D974ED">
      <w:pPr>
        <w:spacing w:line="360" w:lineRule="auto"/>
        <w:ind w:firstLine="709"/>
        <w:jc w:val="both"/>
        <w:rPr>
          <w:rFonts w:ascii="Arial Narrow" w:hAnsi="Arial Narrow" w:cs="Tahoma"/>
          <w:bCs/>
          <w:iCs/>
          <w:sz w:val="28"/>
          <w:szCs w:val="28"/>
        </w:rPr>
      </w:pPr>
      <w:r>
        <w:rPr>
          <w:rFonts w:ascii="Arial Narrow" w:hAnsi="Arial Narrow" w:cs="Tahoma"/>
          <w:bCs/>
          <w:iCs/>
          <w:sz w:val="28"/>
          <w:szCs w:val="28"/>
        </w:rPr>
        <w:t xml:space="preserve">Por lo tanto, se observa que la decisión </w:t>
      </w:r>
      <w:r w:rsidR="00414312">
        <w:rPr>
          <w:rFonts w:ascii="Arial Narrow" w:hAnsi="Arial Narrow" w:cs="Tahoma"/>
          <w:bCs/>
          <w:iCs/>
          <w:sz w:val="28"/>
          <w:szCs w:val="28"/>
        </w:rPr>
        <w:t xml:space="preserve">integral del asunto, que evite la iniciación de otro proceso, </w:t>
      </w:r>
      <w:r w:rsidR="0003342B">
        <w:rPr>
          <w:rFonts w:ascii="Arial Narrow" w:hAnsi="Arial Narrow" w:cs="Tahoma"/>
          <w:bCs/>
          <w:iCs/>
          <w:sz w:val="28"/>
          <w:szCs w:val="28"/>
        </w:rPr>
        <w:t>necesariamente deberá vincular a l</w:t>
      </w:r>
      <w:r w:rsidR="00414312">
        <w:rPr>
          <w:rFonts w:ascii="Arial Narrow" w:hAnsi="Arial Narrow" w:cs="Tahoma"/>
          <w:bCs/>
          <w:iCs/>
          <w:sz w:val="28"/>
          <w:szCs w:val="28"/>
        </w:rPr>
        <w:t xml:space="preserve">os empleadores que, de conformidad con la sustentación del recurso de apelación se trata de la empresa de transporte </w:t>
      </w:r>
      <w:proofErr w:type="spellStart"/>
      <w:r w:rsidR="00414312">
        <w:rPr>
          <w:rFonts w:ascii="Arial Narrow" w:hAnsi="Arial Narrow" w:cs="Tahoma"/>
          <w:bCs/>
          <w:iCs/>
          <w:sz w:val="28"/>
          <w:szCs w:val="28"/>
        </w:rPr>
        <w:t>Velotax</w:t>
      </w:r>
      <w:proofErr w:type="spellEnd"/>
      <w:r w:rsidR="00414312">
        <w:rPr>
          <w:rFonts w:ascii="Arial Narrow" w:hAnsi="Arial Narrow" w:cs="Tahoma"/>
          <w:bCs/>
          <w:iCs/>
          <w:sz w:val="28"/>
          <w:szCs w:val="28"/>
        </w:rPr>
        <w:t xml:space="preserve"> y el Colegio Salesiano, </w:t>
      </w:r>
      <w:r>
        <w:rPr>
          <w:rFonts w:ascii="Arial Narrow" w:hAnsi="Arial Narrow" w:cs="Tahoma"/>
          <w:bCs/>
          <w:iCs/>
          <w:sz w:val="28"/>
          <w:szCs w:val="28"/>
        </w:rPr>
        <w:t xml:space="preserve">razón por la cual estima esta Sala que al tenor del canon 61 del </w:t>
      </w:r>
      <w:proofErr w:type="spellStart"/>
      <w:r>
        <w:rPr>
          <w:rFonts w:ascii="Arial Narrow" w:hAnsi="Arial Narrow" w:cs="Tahoma"/>
          <w:bCs/>
          <w:iCs/>
          <w:sz w:val="28"/>
          <w:szCs w:val="28"/>
        </w:rPr>
        <w:t>CGP</w:t>
      </w:r>
      <w:proofErr w:type="spellEnd"/>
      <w:r>
        <w:rPr>
          <w:rFonts w:ascii="Arial Narrow" w:hAnsi="Arial Narrow" w:cs="Tahoma"/>
          <w:bCs/>
          <w:iCs/>
          <w:sz w:val="28"/>
          <w:szCs w:val="28"/>
        </w:rPr>
        <w:t xml:space="preserve"> –antiguo art. 83 del </w:t>
      </w:r>
      <w:proofErr w:type="spellStart"/>
      <w:r>
        <w:rPr>
          <w:rFonts w:ascii="Arial Narrow" w:hAnsi="Arial Narrow" w:cs="Tahoma"/>
          <w:bCs/>
          <w:iCs/>
          <w:sz w:val="28"/>
          <w:szCs w:val="28"/>
        </w:rPr>
        <w:t>CPC</w:t>
      </w:r>
      <w:proofErr w:type="spellEnd"/>
      <w:r>
        <w:rPr>
          <w:rFonts w:ascii="Arial Narrow" w:hAnsi="Arial Narrow" w:cs="Tahoma"/>
          <w:bCs/>
          <w:iCs/>
          <w:sz w:val="28"/>
          <w:szCs w:val="28"/>
        </w:rPr>
        <w:t xml:space="preserve">- se debe integrar el contradictorio con </w:t>
      </w:r>
      <w:r w:rsidR="00270B95">
        <w:rPr>
          <w:rFonts w:ascii="Arial Narrow" w:hAnsi="Arial Narrow" w:cs="Tahoma"/>
          <w:bCs/>
          <w:iCs/>
          <w:sz w:val="28"/>
          <w:szCs w:val="28"/>
        </w:rPr>
        <w:t>la</w:t>
      </w:r>
      <w:r w:rsidR="00414312">
        <w:rPr>
          <w:rFonts w:ascii="Arial Narrow" w:hAnsi="Arial Narrow" w:cs="Tahoma"/>
          <w:bCs/>
          <w:iCs/>
          <w:sz w:val="28"/>
          <w:szCs w:val="28"/>
        </w:rPr>
        <w:t>s</w:t>
      </w:r>
      <w:r w:rsidR="00270B95">
        <w:rPr>
          <w:rFonts w:ascii="Arial Narrow" w:hAnsi="Arial Narrow" w:cs="Tahoma"/>
          <w:bCs/>
          <w:iCs/>
          <w:sz w:val="28"/>
          <w:szCs w:val="28"/>
        </w:rPr>
        <w:t xml:space="preserve"> misma</w:t>
      </w:r>
      <w:r w:rsidR="00414312">
        <w:rPr>
          <w:rFonts w:ascii="Arial Narrow" w:hAnsi="Arial Narrow" w:cs="Tahoma"/>
          <w:bCs/>
          <w:iCs/>
          <w:sz w:val="28"/>
          <w:szCs w:val="28"/>
        </w:rPr>
        <w:t>s</w:t>
      </w:r>
      <w:r>
        <w:rPr>
          <w:rFonts w:ascii="Arial Narrow" w:hAnsi="Arial Narrow" w:cs="Tahoma"/>
          <w:bCs/>
          <w:iCs/>
          <w:sz w:val="28"/>
          <w:szCs w:val="28"/>
        </w:rPr>
        <w:t xml:space="preserve">, para </w:t>
      </w:r>
      <w:r w:rsidR="00270B95">
        <w:rPr>
          <w:rFonts w:ascii="Arial Narrow" w:hAnsi="Arial Narrow" w:cs="Tahoma"/>
          <w:bCs/>
          <w:iCs/>
          <w:sz w:val="28"/>
          <w:szCs w:val="28"/>
        </w:rPr>
        <w:t xml:space="preserve">poder </w:t>
      </w:r>
      <w:r>
        <w:rPr>
          <w:rFonts w:ascii="Arial Narrow" w:hAnsi="Arial Narrow" w:cs="Tahoma"/>
          <w:bCs/>
          <w:iCs/>
          <w:sz w:val="28"/>
          <w:szCs w:val="28"/>
        </w:rPr>
        <w:t xml:space="preserve">tomar una decisión de fondo que resuelva todos los extremos del asunto. </w:t>
      </w:r>
    </w:p>
    <w:p w:rsidR="00432996" w:rsidRDefault="00432996" w:rsidP="00E309F9">
      <w:pPr>
        <w:spacing w:line="360" w:lineRule="auto"/>
        <w:ind w:firstLine="709"/>
        <w:jc w:val="both"/>
        <w:rPr>
          <w:rFonts w:ascii="Arial Narrow" w:hAnsi="Arial Narrow" w:cs="Tahoma"/>
          <w:bCs/>
          <w:iCs/>
          <w:sz w:val="28"/>
          <w:szCs w:val="28"/>
        </w:rPr>
      </w:pPr>
    </w:p>
    <w:p w:rsidR="00552F15" w:rsidRDefault="00432996" w:rsidP="00E309F9">
      <w:pPr>
        <w:spacing w:line="360" w:lineRule="auto"/>
        <w:ind w:firstLine="709"/>
        <w:jc w:val="both"/>
        <w:rPr>
          <w:rFonts w:ascii="Arial Narrow" w:hAnsi="Arial Narrow" w:cs="Tahoma"/>
          <w:bCs/>
          <w:iCs/>
          <w:sz w:val="28"/>
          <w:szCs w:val="28"/>
        </w:rPr>
      </w:pPr>
      <w:r>
        <w:rPr>
          <w:rFonts w:ascii="Arial Narrow" w:hAnsi="Arial Narrow" w:cs="Tahoma"/>
          <w:bCs/>
          <w:iCs/>
          <w:sz w:val="28"/>
          <w:szCs w:val="28"/>
        </w:rPr>
        <w:t>Así las cosas, el trámite adelantado en la primera instancia –necesariamente- deberá anularse, a partir de</w:t>
      </w:r>
      <w:r w:rsidR="00552F15">
        <w:rPr>
          <w:rFonts w:ascii="Arial Narrow" w:hAnsi="Arial Narrow" w:cs="Tahoma"/>
          <w:bCs/>
          <w:iCs/>
          <w:sz w:val="28"/>
          <w:szCs w:val="28"/>
        </w:rPr>
        <w:t xml:space="preserve">l auto </w:t>
      </w:r>
      <w:r w:rsidR="00414312">
        <w:rPr>
          <w:rFonts w:ascii="Arial Narrow" w:hAnsi="Arial Narrow" w:cs="Tahoma"/>
          <w:bCs/>
          <w:iCs/>
          <w:sz w:val="28"/>
          <w:szCs w:val="28"/>
        </w:rPr>
        <w:t xml:space="preserve">del 29 de noviembre de 2016, mediante el cual se convocó a las audiencias de que trata los artículos 77 y 80 del </w:t>
      </w:r>
      <w:proofErr w:type="spellStart"/>
      <w:r w:rsidR="00414312">
        <w:rPr>
          <w:rFonts w:ascii="Arial Narrow" w:hAnsi="Arial Narrow" w:cs="Tahoma"/>
          <w:bCs/>
          <w:iCs/>
          <w:sz w:val="28"/>
          <w:szCs w:val="28"/>
        </w:rPr>
        <w:t>CPTSS</w:t>
      </w:r>
      <w:proofErr w:type="spellEnd"/>
      <w:r w:rsidR="00552F15">
        <w:rPr>
          <w:rFonts w:ascii="Arial Narrow" w:hAnsi="Arial Narrow" w:cs="Tahoma"/>
          <w:bCs/>
          <w:iCs/>
          <w:sz w:val="28"/>
          <w:szCs w:val="28"/>
        </w:rPr>
        <w:t xml:space="preserve">, con el fin de que se </w:t>
      </w:r>
      <w:r w:rsidR="00414312">
        <w:rPr>
          <w:rFonts w:ascii="Arial Narrow" w:hAnsi="Arial Narrow" w:cs="Tahoma"/>
          <w:bCs/>
          <w:iCs/>
          <w:sz w:val="28"/>
          <w:szCs w:val="28"/>
          <w:lang w:val="es-CO"/>
        </w:rPr>
        <w:t xml:space="preserve">integre al litigio a la empresa </w:t>
      </w:r>
      <w:proofErr w:type="spellStart"/>
      <w:r w:rsidR="00414312">
        <w:rPr>
          <w:rFonts w:ascii="Arial Narrow" w:hAnsi="Arial Narrow" w:cs="Tahoma"/>
          <w:bCs/>
          <w:iCs/>
          <w:sz w:val="28"/>
          <w:szCs w:val="28"/>
          <w:lang w:val="es-CO"/>
        </w:rPr>
        <w:t>Velotax</w:t>
      </w:r>
      <w:proofErr w:type="spellEnd"/>
      <w:r w:rsidR="00414312">
        <w:rPr>
          <w:rFonts w:ascii="Arial Narrow" w:hAnsi="Arial Narrow" w:cs="Tahoma"/>
          <w:bCs/>
          <w:iCs/>
          <w:sz w:val="28"/>
          <w:szCs w:val="28"/>
          <w:lang w:val="es-CO"/>
        </w:rPr>
        <w:t xml:space="preserve"> y al Colegio Salesiano</w:t>
      </w:r>
      <w:r w:rsidR="00770CF4">
        <w:rPr>
          <w:rFonts w:ascii="Arial Narrow" w:hAnsi="Arial Narrow" w:cs="Tahoma"/>
          <w:bCs/>
          <w:iCs/>
          <w:sz w:val="28"/>
          <w:szCs w:val="28"/>
        </w:rPr>
        <w:t>, advirtiéndose que mantendrán vigencia las pruebas practicadas.</w:t>
      </w:r>
    </w:p>
    <w:p w:rsidR="00D974ED" w:rsidRPr="009D08B0" w:rsidRDefault="00D974ED" w:rsidP="009D08B0">
      <w:pPr>
        <w:pStyle w:val="Sinespaciado"/>
      </w:pPr>
    </w:p>
    <w:p w:rsidR="00D974ED" w:rsidRPr="00C605CD" w:rsidRDefault="00D974ED" w:rsidP="00D974ED">
      <w:pPr>
        <w:pStyle w:val="Textoindependiente"/>
        <w:spacing w:line="360" w:lineRule="auto"/>
        <w:ind w:firstLine="851"/>
        <w:rPr>
          <w:rFonts w:ascii="Arial Narrow" w:hAnsi="Arial Narrow" w:cs="Tahoma"/>
          <w:sz w:val="28"/>
          <w:szCs w:val="28"/>
        </w:rPr>
      </w:pPr>
      <w:r w:rsidRPr="00C605CD">
        <w:rPr>
          <w:rFonts w:ascii="Arial Narrow" w:hAnsi="Arial Narrow" w:cs="Tahoma"/>
          <w:sz w:val="28"/>
          <w:szCs w:val="28"/>
        </w:rPr>
        <w:t xml:space="preserve">Sin costas en esta instancia. </w:t>
      </w:r>
    </w:p>
    <w:p w:rsidR="00D974ED" w:rsidRPr="004B439F" w:rsidRDefault="00D974ED" w:rsidP="00D974ED">
      <w:pPr>
        <w:pStyle w:val="Sinespaciado"/>
      </w:pPr>
    </w:p>
    <w:p w:rsidR="00D974ED" w:rsidRDefault="00D974ED" w:rsidP="00D974ED">
      <w:pPr>
        <w:pStyle w:val="Prrafodelista1"/>
        <w:spacing w:after="0" w:line="360" w:lineRule="auto"/>
        <w:ind w:left="0" w:firstLine="900"/>
        <w:jc w:val="both"/>
        <w:rPr>
          <w:rFonts w:ascii="Arial Narrow" w:hAnsi="Arial Narrow"/>
          <w:sz w:val="28"/>
          <w:szCs w:val="28"/>
        </w:rPr>
      </w:pPr>
      <w:r w:rsidRPr="00C605CD">
        <w:rPr>
          <w:rFonts w:ascii="Arial Narrow" w:hAnsi="Arial Narrow"/>
          <w:sz w:val="28"/>
          <w:szCs w:val="28"/>
        </w:rPr>
        <w:t xml:space="preserve">En mérito de lo expuesto, el H. Tribunal Superior del Distrito Judicial de Pereira - Risaralda, Sala Laboral, </w:t>
      </w:r>
    </w:p>
    <w:p w:rsidR="009D08B0" w:rsidRPr="009D08B0" w:rsidRDefault="009D08B0" w:rsidP="009D08B0">
      <w:pPr>
        <w:pStyle w:val="Sinespaciado"/>
      </w:pPr>
    </w:p>
    <w:p w:rsidR="00D974ED" w:rsidRDefault="00D974ED" w:rsidP="00D974ED">
      <w:pPr>
        <w:spacing w:line="360" w:lineRule="auto"/>
        <w:jc w:val="center"/>
        <w:rPr>
          <w:rFonts w:ascii="Arial Narrow" w:hAnsi="Arial Narrow" w:cs="Arial"/>
          <w:i/>
          <w:sz w:val="28"/>
          <w:szCs w:val="28"/>
        </w:rPr>
      </w:pPr>
      <w:r>
        <w:rPr>
          <w:rFonts w:ascii="Arial Narrow" w:hAnsi="Arial Narrow" w:cs="Arial"/>
          <w:i/>
          <w:sz w:val="28"/>
          <w:szCs w:val="28"/>
        </w:rPr>
        <w:t xml:space="preserve">RESUELVE </w:t>
      </w:r>
    </w:p>
    <w:p w:rsidR="00D974ED" w:rsidRPr="00382614" w:rsidRDefault="00D974ED" w:rsidP="00D974ED">
      <w:pPr>
        <w:pStyle w:val="Sinespaciado"/>
      </w:pPr>
    </w:p>
    <w:p w:rsidR="00D974ED" w:rsidRPr="00312C2D" w:rsidRDefault="00D974ED" w:rsidP="009D08B0">
      <w:pPr>
        <w:numPr>
          <w:ilvl w:val="0"/>
          <w:numId w:val="2"/>
        </w:numPr>
        <w:suppressAutoHyphens/>
        <w:spacing w:line="360" w:lineRule="auto"/>
        <w:ind w:left="0" w:firstLine="360"/>
        <w:jc w:val="both"/>
        <w:rPr>
          <w:rFonts w:ascii="Arial Narrow" w:hAnsi="Arial Narrow"/>
          <w:color w:val="FF0000"/>
          <w:sz w:val="28"/>
          <w:szCs w:val="28"/>
          <w:lang w:val="es-ES"/>
        </w:rPr>
      </w:pPr>
      <w:r>
        <w:rPr>
          <w:rFonts w:ascii="Arial Narrow" w:hAnsi="Arial Narrow" w:cs="Tahoma"/>
          <w:i/>
          <w:sz w:val="28"/>
          <w:szCs w:val="28"/>
          <w:lang w:val="es-CO"/>
        </w:rPr>
        <w:t>Dejar sin efecto</w:t>
      </w:r>
      <w:r>
        <w:rPr>
          <w:rFonts w:ascii="Arial Narrow" w:hAnsi="Arial Narrow" w:cs="Tahoma"/>
          <w:sz w:val="28"/>
          <w:szCs w:val="28"/>
          <w:lang w:val="es-CO"/>
        </w:rPr>
        <w:t xml:space="preserve"> el auto </w:t>
      </w:r>
      <w:r w:rsidR="00FE4D11">
        <w:rPr>
          <w:rFonts w:ascii="Arial Narrow" w:hAnsi="Arial Narrow" w:cs="Tahoma"/>
          <w:sz w:val="28"/>
          <w:szCs w:val="28"/>
          <w:lang w:val="es-CO"/>
        </w:rPr>
        <w:t xml:space="preserve">del </w:t>
      </w:r>
      <w:r w:rsidR="00414312">
        <w:rPr>
          <w:rFonts w:ascii="Arial Narrow" w:hAnsi="Arial Narrow" w:cs="Tahoma"/>
          <w:sz w:val="28"/>
          <w:szCs w:val="28"/>
          <w:lang w:val="es-CO"/>
        </w:rPr>
        <w:t>29</w:t>
      </w:r>
      <w:r w:rsidR="00FE4D11">
        <w:rPr>
          <w:rFonts w:ascii="Arial Narrow" w:hAnsi="Arial Narrow" w:cs="Tahoma"/>
          <w:sz w:val="28"/>
          <w:szCs w:val="28"/>
          <w:lang w:val="es-CO"/>
        </w:rPr>
        <w:t xml:space="preserve"> de </w:t>
      </w:r>
      <w:r w:rsidR="00414312">
        <w:rPr>
          <w:rFonts w:ascii="Arial Narrow" w:hAnsi="Arial Narrow" w:cs="Tahoma"/>
          <w:sz w:val="28"/>
          <w:szCs w:val="28"/>
          <w:lang w:val="es-CO"/>
        </w:rPr>
        <w:t>marzo</w:t>
      </w:r>
      <w:r w:rsidR="001827A1">
        <w:rPr>
          <w:rFonts w:ascii="Arial Narrow" w:hAnsi="Arial Narrow" w:cs="Tahoma"/>
          <w:sz w:val="28"/>
          <w:szCs w:val="28"/>
          <w:lang w:val="es-CO"/>
        </w:rPr>
        <w:t xml:space="preserve"> de </w:t>
      </w:r>
      <w:r w:rsidR="00FE4D11">
        <w:rPr>
          <w:rFonts w:ascii="Arial Narrow" w:hAnsi="Arial Narrow" w:cs="Tahoma"/>
          <w:sz w:val="28"/>
          <w:szCs w:val="28"/>
          <w:lang w:val="es-CO"/>
        </w:rPr>
        <w:t>201</w:t>
      </w:r>
      <w:r w:rsidR="00270B95">
        <w:rPr>
          <w:rFonts w:ascii="Arial Narrow" w:hAnsi="Arial Narrow" w:cs="Tahoma"/>
          <w:sz w:val="28"/>
          <w:szCs w:val="28"/>
          <w:lang w:val="es-CO"/>
        </w:rPr>
        <w:t>7</w:t>
      </w:r>
      <w:r w:rsidR="00FE4D11">
        <w:rPr>
          <w:rFonts w:ascii="Arial Narrow" w:hAnsi="Arial Narrow" w:cs="Tahoma"/>
          <w:sz w:val="28"/>
          <w:szCs w:val="28"/>
          <w:lang w:val="es-CO"/>
        </w:rPr>
        <w:t xml:space="preserve">, dictado por el suscrito ponente, </w:t>
      </w:r>
      <w:r>
        <w:rPr>
          <w:rFonts w:ascii="Arial Narrow" w:hAnsi="Arial Narrow" w:cs="Tahoma"/>
          <w:sz w:val="28"/>
          <w:szCs w:val="28"/>
          <w:lang w:val="es-CO"/>
        </w:rPr>
        <w:t xml:space="preserve">por medio cual se admitió el </w:t>
      </w:r>
      <w:r w:rsidR="00FE4D11">
        <w:rPr>
          <w:rFonts w:ascii="Arial Narrow" w:hAnsi="Arial Narrow" w:cs="Tahoma"/>
          <w:sz w:val="28"/>
          <w:szCs w:val="28"/>
          <w:lang w:val="es-CO"/>
        </w:rPr>
        <w:t xml:space="preserve">recurso de apelación </w:t>
      </w:r>
      <w:proofErr w:type="gramStart"/>
      <w:r w:rsidR="00FE4D11">
        <w:rPr>
          <w:rFonts w:ascii="Arial Narrow" w:hAnsi="Arial Narrow" w:cs="Tahoma"/>
          <w:sz w:val="28"/>
          <w:szCs w:val="28"/>
          <w:lang w:val="es-CO"/>
        </w:rPr>
        <w:t>propuesto</w:t>
      </w:r>
      <w:proofErr w:type="gramEnd"/>
      <w:r w:rsidR="001827A1">
        <w:rPr>
          <w:rFonts w:ascii="Arial Narrow" w:hAnsi="Arial Narrow" w:cs="Tahoma"/>
          <w:sz w:val="28"/>
          <w:szCs w:val="28"/>
          <w:lang w:val="es-CO"/>
        </w:rPr>
        <w:t>, así como las providencias posteriores</w:t>
      </w:r>
      <w:r>
        <w:rPr>
          <w:rFonts w:ascii="Arial Narrow" w:hAnsi="Arial Narrow" w:cs="Tahoma"/>
          <w:sz w:val="28"/>
          <w:szCs w:val="28"/>
          <w:lang w:val="es-CO"/>
        </w:rPr>
        <w:t xml:space="preserve">. </w:t>
      </w:r>
    </w:p>
    <w:p w:rsidR="00D974ED" w:rsidRPr="00FE4D11" w:rsidRDefault="00D974ED" w:rsidP="009D08B0">
      <w:pPr>
        <w:pStyle w:val="Sinespaciado"/>
        <w:ind w:firstLine="360"/>
        <w:rPr>
          <w:lang w:val="es-ES"/>
        </w:rPr>
      </w:pPr>
    </w:p>
    <w:p w:rsidR="00414312" w:rsidRPr="00414312" w:rsidRDefault="00414312" w:rsidP="00770CF4">
      <w:pPr>
        <w:pStyle w:val="Prrafodelista"/>
        <w:numPr>
          <w:ilvl w:val="0"/>
          <w:numId w:val="2"/>
        </w:numPr>
        <w:spacing w:line="360" w:lineRule="auto"/>
        <w:ind w:left="0" w:firstLine="426"/>
        <w:jc w:val="both"/>
        <w:rPr>
          <w:rFonts w:ascii="Arial Narrow" w:hAnsi="Arial Narrow" w:cs="Tahoma"/>
          <w:bCs/>
          <w:iCs/>
          <w:sz w:val="28"/>
          <w:szCs w:val="28"/>
        </w:rPr>
      </w:pPr>
      <w:r w:rsidRPr="00414312">
        <w:rPr>
          <w:rFonts w:ascii="Arial Narrow" w:hAnsi="Arial Narrow" w:cs="Tahoma"/>
          <w:i/>
          <w:sz w:val="28"/>
          <w:szCs w:val="28"/>
          <w:lang w:val="es-CO"/>
        </w:rPr>
        <w:t xml:space="preserve">Declara </w:t>
      </w:r>
      <w:r w:rsidRPr="00414312">
        <w:rPr>
          <w:rFonts w:ascii="Arial Narrow" w:hAnsi="Arial Narrow" w:cs="Tahoma"/>
          <w:sz w:val="28"/>
          <w:szCs w:val="28"/>
        </w:rPr>
        <w:t xml:space="preserve">la nulidad de lo actuado </w:t>
      </w:r>
      <w:r w:rsidRPr="00414312">
        <w:rPr>
          <w:rFonts w:ascii="Arial Narrow" w:hAnsi="Arial Narrow" w:cs="Tahoma"/>
          <w:bCs/>
          <w:iCs/>
          <w:sz w:val="28"/>
          <w:szCs w:val="28"/>
        </w:rPr>
        <w:t xml:space="preserve">a partir del auto del 29 de noviembre de 2016, mediante el cual se convocó a las audiencias de que trata los artículos 77 y 80 del </w:t>
      </w:r>
      <w:proofErr w:type="spellStart"/>
      <w:r w:rsidRPr="00414312">
        <w:rPr>
          <w:rFonts w:ascii="Arial Narrow" w:hAnsi="Arial Narrow" w:cs="Tahoma"/>
          <w:bCs/>
          <w:iCs/>
          <w:sz w:val="28"/>
          <w:szCs w:val="28"/>
        </w:rPr>
        <w:t>CPTSS</w:t>
      </w:r>
      <w:proofErr w:type="spellEnd"/>
      <w:r w:rsidRPr="00414312">
        <w:rPr>
          <w:rFonts w:ascii="Arial Narrow" w:hAnsi="Arial Narrow" w:cs="Tahoma"/>
          <w:bCs/>
          <w:iCs/>
          <w:sz w:val="28"/>
          <w:szCs w:val="28"/>
        </w:rPr>
        <w:t xml:space="preserve">, con el fin de que se </w:t>
      </w:r>
      <w:r w:rsidRPr="00414312">
        <w:rPr>
          <w:rFonts w:ascii="Arial Narrow" w:hAnsi="Arial Narrow" w:cs="Tahoma"/>
          <w:bCs/>
          <w:iCs/>
          <w:sz w:val="28"/>
          <w:szCs w:val="28"/>
          <w:lang w:val="es-CO"/>
        </w:rPr>
        <w:t xml:space="preserve">integre al litigio a la empresa </w:t>
      </w:r>
      <w:proofErr w:type="spellStart"/>
      <w:r w:rsidRPr="00414312">
        <w:rPr>
          <w:rFonts w:ascii="Arial Narrow" w:hAnsi="Arial Narrow" w:cs="Tahoma"/>
          <w:bCs/>
          <w:iCs/>
          <w:sz w:val="28"/>
          <w:szCs w:val="28"/>
          <w:lang w:val="es-CO"/>
        </w:rPr>
        <w:t>Velotax</w:t>
      </w:r>
      <w:proofErr w:type="spellEnd"/>
      <w:r w:rsidRPr="00414312">
        <w:rPr>
          <w:rFonts w:ascii="Arial Narrow" w:hAnsi="Arial Narrow" w:cs="Tahoma"/>
          <w:bCs/>
          <w:iCs/>
          <w:sz w:val="28"/>
          <w:szCs w:val="28"/>
          <w:lang w:val="es-CO"/>
        </w:rPr>
        <w:t xml:space="preserve"> y al Colegio Salesiano</w:t>
      </w:r>
      <w:r w:rsidR="00770CF4">
        <w:rPr>
          <w:rFonts w:ascii="Arial Narrow" w:hAnsi="Arial Narrow" w:cs="Tahoma"/>
          <w:bCs/>
          <w:iCs/>
          <w:sz w:val="28"/>
          <w:szCs w:val="28"/>
          <w:lang w:val="es-CO"/>
        </w:rPr>
        <w:t xml:space="preserve">, </w:t>
      </w:r>
      <w:r w:rsidR="00770CF4" w:rsidRPr="00770CF4">
        <w:rPr>
          <w:rFonts w:ascii="Arial Narrow" w:hAnsi="Arial Narrow" w:cs="Tahoma"/>
          <w:bCs/>
          <w:iCs/>
          <w:sz w:val="28"/>
          <w:szCs w:val="28"/>
          <w:lang w:val="es-CO"/>
        </w:rPr>
        <w:t>advirtiéndose que mantendrán vigencia las pruebas practicadas</w:t>
      </w:r>
      <w:r w:rsidRPr="00414312">
        <w:rPr>
          <w:rFonts w:ascii="Arial Narrow" w:hAnsi="Arial Narrow" w:cs="Tahoma"/>
          <w:bCs/>
          <w:iCs/>
          <w:sz w:val="28"/>
          <w:szCs w:val="28"/>
        </w:rPr>
        <w:t>.</w:t>
      </w:r>
    </w:p>
    <w:p w:rsidR="00D974ED" w:rsidRPr="00414312" w:rsidRDefault="00D974ED" w:rsidP="00414312">
      <w:pPr>
        <w:pStyle w:val="Prrafodelista"/>
        <w:suppressAutoHyphens/>
        <w:spacing w:line="360" w:lineRule="auto"/>
        <w:ind w:left="360"/>
        <w:jc w:val="both"/>
        <w:rPr>
          <w:lang w:val="es-ES"/>
        </w:rPr>
      </w:pPr>
    </w:p>
    <w:p w:rsidR="00D974ED" w:rsidRPr="00993D8D" w:rsidRDefault="00D974ED" w:rsidP="009D08B0">
      <w:pPr>
        <w:numPr>
          <w:ilvl w:val="0"/>
          <w:numId w:val="2"/>
        </w:numPr>
        <w:suppressAutoHyphens/>
        <w:spacing w:line="360" w:lineRule="auto"/>
        <w:ind w:left="0" w:firstLine="360"/>
        <w:jc w:val="both"/>
        <w:rPr>
          <w:rFonts w:ascii="Arial Narrow" w:hAnsi="Arial Narrow" w:cs="Tahoma"/>
          <w:sz w:val="28"/>
          <w:szCs w:val="28"/>
        </w:rPr>
      </w:pPr>
      <w:r w:rsidRPr="00993D8D">
        <w:rPr>
          <w:rFonts w:ascii="Arial Narrow" w:hAnsi="Arial Narrow" w:cs="Tahoma"/>
          <w:sz w:val="28"/>
          <w:szCs w:val="28"/>
        </w:rPr>
        <w:lastRenderedPageBreak/>
        <w:t>Sin costas.</w:t>
      </w:r>
    </w:p>
    <w:p w:rsidR="00D974ED" w:rsidRPr="00172C80" w:rsidRDefault="00D974ED" w:rsidP="00D974ED">
      <w:pPr>
        <w:pStyle w:val="Sinespaciado"/>
      </w:pPr>
    </w:p>
    <w:p w:rsidR="00D974ED" w:rsidRPr="00172C80" w:rsidRDefault="00D974ED" w:rsidP="00D974ED">
      <w:pPr>
        <w:spacing w:line="360" w:lineRule="auto"/>
        <w:ind w:firstLine="900"/>
        <w:jc w:val="both"/>
        <w:rPr>
          <w:rFonts w:ascii="Arial Narrow" w:hAnsi="Arial Narrow" w:cs="Microsoft Sans Serif"/>
          <w:bCs/>
          <w:iCs/>
          <w:sz w:val="28"/>
          <w:szCs w:val="28"/>
          <w:lang w:val="es-ES"/>
        </w:rPr>
      </w:pPr>
      <w:r w:rsidRPr="00172C80">
        <w:rPr>
          <w:rFonts w:ascii="Arial Narrow" w:hAnsi="Arial Narrow" w:cs="Microsoft Sans Serif"/>
          <w:bCs/>
          <w:iCs/>
          <w:sz w:val="28"/>
          <w:szCs w:val="28"/>
          <w:lang w:val="es-ES"/>
        </w:rPr>
        <w:t>La anterior decisión queda notificada en estrados.</w:t>
      </w:r>
    </w:p>
    <w:p w:rsidR="00D974ED" w:rsidRDefault="00D974ED" w:rsidP="00D974ED">
      <w:pPr>
        <w:ind w:firstLine="900"/>
        <w:jc w:val="center"/>
        <w:rPr>
          <w:rFonts w:ascii="Arial Narrow" w:hAnsi="Arial Narrow" w:cs="Microsoft Sans Serif"/>
          <w:bCs/>
          <w:iCs/>
          <w:sz w:val="28"/>
          <w:szCs w:val="28"/>
          <w:lang w:val="es-ES"/>
        </w:rPr>
      </w:pPr>
    </w:p>
    <w:p w:rsidR="00D974ED" w:rsidRDefault="00D974ED" w:rsidP="00D974ED">
      <w:pPr>
        <w:ind w:firstLine="900"/>
        <w:jc w:val="center"/>
        <w:rPr>
          <w:rFonts w:ascii="Arial Narrow" w:hAnsi="Arial Narrow" w:cs="Microsoft Sans Serif"/>
          <w:bCs/>
          <w:iCs/>
          <w:sz w:val="28"/>
          <w:szCs w:val="28"/>
          <w:lang w:val="es-ES"/>
        </w:rPr>
      </w:pPr>
    </w:p>
    <w:p w:rsidR="00552F15" w:rsidRDefault="00552F15" w:rsidP="00D974ED">
      <w:pPr>
        <w:ind w:firstLine="900"/>
        <w:jc w:val="center"/>
        <w:rPr>
          <w:rFonts w:ascii="Arial Narrow" w:hAnsi="Arial Narrow" w:cs="Microsoft Sans Serif"/>
          <w:bCs/>
          <w:iCs/>
          <w:sz w:val="28"/>
          <w:szCs w:val="28"/>
          <w:lang w:val="es-ES"/>
        </w:rPr>
      </w:pPr>
    </w:p>
    <w:p w:rsidR="00D974ED" w:rsidRPr="00172C80" w:rsidRDefault="00D974ED" w:rsidP="00D974ED">
      <w:pPr>
        <w:ind w:firstLine="900"/>
        <w:jc w:val="center"/>
        <w:rPr>
          <w:rFonts w:ascii="Arial Narrow" w:hAnsi="Arial Narrow" w:cs="Microsoft Sans Serif"/>
          <w:bCs/>
          <w:iCs/>
          <w:sz w:val="28"/>
          <w:szCs w:val="28"/>
          <w:lang w:val="es-ES"/>
        </w:rPr>
      </w:pPr>
    </w:p>
    <w:p w:rsidR="00D974ED" w:rsidRPr="00172C80" w:rsidRDefault="00D974ED" w:rsidP="00D974ED">
      <w:pPr>
        <w:ind w:firstLine="900"/>
        <w:jc w:val="center"/>
        <w:rPr>
          <w:rFonts w:ascii="Arial Narrow" w:hAnsi="Arial Narrow" w:cs="Microsoft Sans Serif"/>
          <w:bCs/>
          <w:iCs/>
          <w:sz w:val="28"/>
          <w:szCs w:val="28"/>
          <w:lang w:val="es-ES"/>
        </w:rPr>
      </w:pPr>
      <w:r w:rsidRPr="00172C80">
        <w:rPr>
          <w:rFonts w:ascii="Arial Narrow" w:hAnsi="Arial Narrow" w:cs="Microsoft Sans Serif"/>
          <w:bCs/>
          <w:iCs/>
          <w:sz w:val="28"/>
          <w:szCs w:val="28"/>
          <w:lang w:val="es-ES"/>
        </w:rPr>
        <w:t>FRANCISCO JAVIER TAMAYO TABARES</w:t>
      </w:r>
    </w:p>
    <w:p w:rsidR="00D974ED" w:rsidRPr="00172C80" w:rsidRDefault="00D974ED" w:rsidP="00D974ED">
      <w:pPr>
        <w:ind w:firstLine="900"/>
        <w:jc w:val="center"/>
        <w:rPr>
          <w:rFonts w:ascii="Arial Narrow" w:hAnsi="Arial Narrow" w:cs="Microsoft Sans Serif"/>
          <w:bCs/>
          <w:iCs/>
          <w:sz w:val="28"/>
          <w:szCs w:val="28"/>
          <w:lang w:val="es-ES"/>
        </w:rPr>
      </w:pPr>
      <w:r w:rsidRPr="00172C80">
        <w:rPr>
          <w:rFonts w:ascii="Arial Narrow" w:hAnsi="Arial Narrow" w:cs="Microsoft Sans Serif"/>
          <w:bCs/>
          <w:iCs/>
          <w:sz w:val="28"/>
          <w:szCs w:val="28"/>
          <w:lang w:val="es-ES"/>
        </w:rPr>
        <w:t>Magistrado</w:t>
      </w:r>
    </w:p>
    <w:p w:rsidR="00D974ED" w:rsidRPr="00172C80" w:rsidRDefault="00D974ED" w:rsidP="00D974ED">
      <w:pPr>
        <w:ind w:firstLine="900"/>
        <w:jc w:val="both"/>
        <w:rPr>
          <w:rFonts w:ascii="Arial Narrow" w:hAnsi="Arial Narrow" w:cs="Microsoft Sans Serif"/>
          <w:sz w:val="28"/>
          <w:szCs w:val="28"/>
          <w:lang w:val="es-ES"/>
        </w:rPr>
      </w:pPr>
    </w:p>
    <w:sectPr w:rsidR="00D974ED" w:rsidRPr="00172C80" w:rsidSect="00E309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pgSz w:w="12242" w:h="18722" w:code="121"/>
      <w:pgMar w:top="1276" w:right="1701" w:bottom="1418" w:left="1701" w:header="567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03E" w:rsidRDefault="00C0303E" w:rsidP="00D974ED">
      <w:r>
        <w:separator/>
      </w:r>
    </w:p>
  </w:endnote>
  <w:endnote w:type="continuationSeparator" w:id="0">
    <w:p w:rsidR="00C0303E" w:rsidRDefault="00C0303E" w:rsidP="00D974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7A1" w:rsidRDefault="001827A1" w:rsidP="00E309F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827A1" w:rsidRDefault="001827A1" w:rsidP="00E309F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9307511"/>
      <w:docPartObj>
        <w:docPartGallery w:val="Page Numbers (Bottom of Page)"/>
        <w:docPartUnique/>
      </w:docPartObj>
    </w:sdtPr>
    <w:sdtEndPr/>
    <w:sdtContent>
      <w:p w:rsidR="001827A1" w:rsidRDefault="001827A1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2D94" w:rsidRPr="00B32D94">
          <w:rPr>
            <w:noProof/>
            <w:lang w:val="es-ES"/>
          </w:rPr>
          <w:t>3</w:t>
        </w:r>
        <w:r>
          <w:rPr>
            <w:noProof/>
            <w:lang w:val="es-ES"/>
          </w:rPr>
          <w:fldChar w:fldCharType="end"/>
        </w:r>
      </w:p>
    </w:sdtContent>
  </w:sdt>
  <w:p w:rsidR="001827A1" w:rsidRDefault="001827A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03E" w:rsidRDefault="00C0303E" w:rsidP="00D974ED">
      <w:r>
        <w:separator/>
      </w:r>
    </w:p>
  </w:footnote>
  <w:footnote w:type="continuationSeparator" w:id="0">
    <w:p w:rsidR="00C0303E" w:rsidRDefault="00C0303E" w:rsidP="00D974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7A1" w:rsidRDefault="001827A1" w:rsidP="00E309F9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827A1" w:rsidRDefault="001827A1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7A1" w:rsidRDefault="001827A1" w:rsidP="00E309F9">
    <w:pPr>
      <w:pStyle w:val="Encabezado"/>
      <w:framePr w:wrap="around" w:vAnchor="text" w:hAnchor="margin" w:xAlign="right" w:y="1"/>
      <w:rPr>
        <w:rStyle w:val="Nmerodepgina"/>
      </w:rPr>
    </w:pPr>
  </w:p>
  <w:p w:rsidR="001827A1" w:rsidRPr="00D058DE" w:rsidRDefault="001827A1" w:rsidP="00E309F9">
    <w:pPr>
      <w:pStyle w:val="Ttulo2"/>
      <w:tabs>
        <w:tab w:val="right" w:pos="8931"/>
      </w:tabs>
      <w:ind w:right="-92"/>
      <w:rPr>
        <w:rFonts w:ascii="Arial Narrow" w:hAnsi="Arial Narrow" w:cs="Arial"/>
        <w:bCs/>
        <w:sz w:val="16"/>
        <w:szCs w:val="16"/>
      </w:rPr>
    </w:pPr>
    <w:r w:rsidRPr="00D058DE">
      <w:rPr>
        <w:rFonts w:ascii="Arial Narrow" w:hAnsi="Arial Narrow" w:cs="Arial"/>
        <w:sz w:val="16"/>
        <w:szCs w:val="16"/>
      </w:rPr>
      <w:t xml:space="preserve">Radicación No. </w:t>
    </w:r>
    <w:r>
      <w:rPr>
        <w:rFonts w:ascii="Arial Narrow" w:hAnsi="Arial Narrow" w:cs="Arial"/>
        <w:bCs/>
        <w:sz w:val="16"/>
        <w:szCs w:val="16"/>
      </w:rPr>
      <w:t>66001-</w:t>
    </w:r>
    <w:r w:rsidRPr="00D058DE">
      <w:rPr>
        <w:rFonts w:ascii="Arial Narrow" w:hAnsi="Arial Narrow" w:cs="Arial"/>
        <w:bCs/>
        <w:sz w:val="16"/>
        <w:szCs w:val="16"/>
      </w:rPr>
      <w:t>31-05–00</w:t>
    </w:r>
    <w:r w:rsidR="00DE135C">
      <w:rPr>
        <w:rFonts w:ascii="Arial Narrow" w:hAnsi="Arial Narrow" w:cs="Arial"/>
        <w:bCs/>
        <w:sz w:val="16"/>
        <w:szCs w:val="16"/>
      </w:rPr>
      <w:t>1</w:t>
    </w:r>
    <w:r>
      <w:rPr>
        <w:rFonts w:ascii="Arial Narrow" w:hAnsi="Arial Narrow" w:cs="Arial"/>
        <w:bCs/>
        <w:sz w:val="16"/>
        <w:szCs w:val="16"/>
      </w:rPr>
      <w:t>-201</w:t>
    </w:r>
    <w:r w:rsidR="00DE135C">
      <w:rPr>
        <w:rFonts w:ascii="Arial Narrow" w:hAnsi="Arial Narrow" w:cs="Arial"/>
        <w:bCs/>
        <w:sz w:val="16"/>
        <w:szCs w:val="16"/>
      </w:rPr>
      <w:t>6</w:t>
    </w:r>
    <w:r>
      <w:rPr>
        <w:rFonts w:ascii="Arial Narrow" w:hAnsi="Arial Narrow" w:cs="Arial"/>
        <w:bCs/>
        <w:sz w:val="16"/>
        <w:szCs w:val="16"/>
      </w:rPr>
      <w:t>-00</w:t>
    </w:r>
    <w:r w:rsidR="00DE135C">
      <w:rPr>
        <w:rFonts w:ascii="Arial Narrow" w:hAnsi="Arial Narrow" w:cs="Arial"/>
        <w:bCs/>
        <w:sz w:val="16"/>
        <w:szCs w:val="16"/>
      </w:rPr>
      <w:t>355</w:t>
    </w:r>
    <w:r>
      <w:rPr>
        <w:rFonts w:ascii="Arial Narrow" w:hAnsi="Arial Narrow" w:cs="Arial"/>
        <w:bCs/>
        <w:sz w:val="16"/>
        <w:szCs w:val="16"/>
      </w:rPr>
      <w:t>-01</w:t>
    </w:r>
  </w:p>
  <w:p w:rsidR="001827A1" w:rsidRPr="00D058DE" w:rsidRDefault="001827A1" w:rsidP="00E309F9">
    <w:pPr>
      <w:pStyle w:val="Piedepgina"/>
      <w:framePr w:wrap="auto" w:vAnchor="page" w:hAnchor="page" w:x="1699" w:y="1126"/>
      <w:ind w:right="360"/>
    </w:pPr>
  </w:p>
  <w:p w:rsidR="001827A1" w:rsidRPr="00D058DE" w:rsidRDefault="00DE135C" w:rsidP="00E309F9">
    <w:pPr>
      <w:rPr>
        <w:rFonts w:ascii="Arial Narrow" w:hAnsi="Arial Narrow" w:cs="Arial"/>
        <w:sz w:val="16"/>
        <w:szCs w:val="16"/>
        <w:lang w:val="es-ES"/>
      </w:rPr>
    </w:pPr>
    <w:r>
      <w:rPr>
        <w:rFonts w:ascii="Arial Narrow" w:hAnsi="Arial Narrow" w:cs="Arial"/>
        <w:sz w:val="16"/>
        <w:szCs w:val="16"/>
        <w:lang w:val="es-ES"/>
      </w:rPr>
      <w:t>Mario Mejía Henao</w:t>
    </w:r>
    <w:r w:rsidR="001827A1">
      <w:rPr>
        <w:rFonts w:ascii="Arial Narrow" w:hAnsi="Arial Narrow" w:cs="Arial"/>
        <w:sz w:val="16"/>
        <w:szCs w:val="16"/>
        <w:lang w:val="es-ES"/>
      </w:rPr>
      <w:t xml:space="preserve"> Vs </w:t>
    </w:r>
    <w:proofErr w:type="spellStart"/>
    <w:r>
      <w:rPr>
        <w:rFonts w:ascii="Arial Narrow" w:hAnsi="Arial Narrow" w:cs="Arial"/>
        <w:sz w:val="16"/>
        <w:szCs w:val="16"/>
        <w:lang w:val="es-ES"/>
      </w:rPr>
      <w:t>Colpensiones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27A1" w:rsidRPr="006258A8" w:rsidRDefault="001827A1" w:rsidP="00E309F9">
    <w:pPr>
      <w:pStyle w:val="Encabezado"/>
      <w:ind w:right="-59"/>
      <w:rPr>
        <w:rFonts w:ascii="Arial" w:hAnsi="Arial" w:cs="Arial"/>
        <w:i/>
      </w:rPr>
    </w:pPr>
    <w:r w:rsidRPr="006258A8">
      <w:rPr>
        <w:rFonts w:ascii="Arial" w:hAnsi="Arial" w:cs="Arial"/>
        <w:i/>
      </w:rPr>
      <w:t>Radicación No. 66001-31-05-002-2010-00758-01</w:t>
    </w:r>
  </w:p>
  <w:p w:rsidR="001827A1" w:rsidRPr="007D6B28" w:rsidRDefault="001827A1" w:rsidP="00E309F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62077"/>
    <w:multiLevelType w:val="hybridMultilevel"/>
    <w:tmpl w:val="176CCD84"/>
    <w:lvl w:ilvl="0" w:tplc="B96839B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color w:val="auto"/>
        <w:sz w:val="28"/>
        <w:szCs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B803DA"/>
    <w:multiLevelType w:val="multilevel"/>
    <w:tmpl w:val="2AD0B800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99" w:hanging="39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  <w:b/>
        <w:i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4ED"/>
    <w:rsid w:val="0002215F"/>
    <w:rsid w:val="0003342B"/>
    <w:rsid w:val="000D75DE"/>
    <w:rsid w:val="000E45B1"/>
    <w:rsid w:val="000F3E7B"/>
    <w:rsid w:val="0013794D"/>
    <w:rsid w:val="001827A1"/>
    <w:rsid w:val="00195893"/>
    <w:rsid w:val="001E4DBE"/>
    <w:rsid w:val="00221EF1"/>
    <w:rsid w:val="00222A68"/>
    <w:rsid w:val="002323F5"/>
    <w:rsid w:val="00270B95"/>
    <w:rsid w:val="002C351F"/>
    <w:rsid w:val="00353932"/>
    <w:rsid w:val="00414312"/>
    <w:rsid w:val="00421482"/>
    <w:rsid w:val="00432996"/>
    <w:rsid w:val="00434A0E"/>
    <w:rsid w:val="00441C9C"/>
    <w:rsid w:val="004630E9"/>
    <w:rsid w:val="004703FC"/>
    <w:rsid w:val="004A0C0D"/>
    <w:rsid w:val="004A701A"/>
    <w:rsid w:val="005148B2"/>
    <w:rsid w:val="00552F15"/>
    <w:rsid w:val="00561A04"/>
    <w:rsid w:val="005D5759"/>
    <w:rsid w:val="005E1219"/>
    <w:rsid w:val="00603BD6"/>
    <w:rsid w:val="006826EC"/>
    <w:rsid w:val="006E213D"/>
    <w:rsid w:val="00702B29"/>
    <w:rsid w:val="0073625C"/>
    <w:rsid w:val="00770CF4"/>
    <w:rsid w:val="007735FD"/>
    <w:rsid w:val="00795550"/>
    <w:rsid w:val="008D1201"/>
    <w:rsid w:val="008D4D9E"/>
    <w:rsid w:val="008E450D"/>
    <w:rsid w:val="009B2181"/>
    <w:rsid w:val="009B4304"/>
    <w:rsid w:val="009C5A4A"/>
    <w:rsid w:val="009D08B0"/>
    <w:rsid w:val="00A76978"/>
    <w:rsid w:val="00AB7C96"/>
    <w:rsid w:val="00B32D94"/>
    <w:rsid w:val="00B3342A"/>
    <w:rsid w:val="00C0303E"/>
    <w:rsid w:val="00C457F7"/>
    <w:rsid w:val="00D974ED"/>
    <w:rsid w:val="00DC1775"/>
    <w:rsid w:val="00DC2C50"/>
    <w:rsid w:val="00DD7BAA"/>
    <w:rsid w:val="00DE135C"/>
    <w:rsid w:val="00DF0BFA"/>
    <w:rsid w:val="00DF59AA"/>
    <w:rsid w:val="00E309F9"/>
    <w:rsid w:val="00E54701"/>
    <w:rsid w:val="00E678AF"/>
    <w:rsid w:val="00EC703D"/>
    <w:rsid w:val="00F6403D"/>
    <w:rsid w:val="00FE4D11"/>
    <w:rsid w:val="00FE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DCC1933-8619-4AD1-9A32-00253FD0E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74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222A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D974ED"/>
    <w:pPr>
      <w:keepNext/>
      <w:widowControl w:val="0"/>
      <w:outlineLvl w:val="1"/>
    </w:pPr>
    <w:rPr>
      <w:rFonts w:ascii="Bookman Old Style" w:hAnsi="Bookman Old Style"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D974ED"/>
    <w:rPr>
      <w:rFonts w:ascii="Bookman Old Style" w:eastAsia="Times New Roman" w:hAnsi="Bookman Old Style" w:cs="Times New Roman"/>
      <w:sz w:val="28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D974ED"/>
    <w:pPr>
      <w:tabs>
        <w:tab w:val="center" w:pos="4252"/>
        <w:tab w:val="right" w:pos="8504"/>
      </w:tabs>
    </w:pPr>
    <w:rPr>
      <w:sz w:val="20"/>
    </w:rPr>
  </w:style>
  <w:style w:type="character" w:customStyle="1" w:styleId="EncabezadoCar">
    <w:name w:val="Encabezado Car"/>
    <w:basedOn w:val="Fuentedeprrafopredeter"/>
    <w:link w:val="Encabezado"/>
    <w:rsid w:val="00D974ED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styleId="Nmerodepgina">
    <w:name w:val="page number"/>
    <w:basedOn w:val="Fuentedeprrafopredeter"/>
    <w:rsid w:val="00D974ED"/>
  </w:style>
  <w:style w:type="paragraph" w:styleId="Piedepgina">
    <w:name w:val="footer"/>
    <w:basedOn w:val="Normal"/>
    <w:link w:val="PiedepginaCar"/>
    <w:uiPriority w:val="99"/>
    <w:rsid w:val="00D974ED"/>
    <w:pPr>
      <w:tabs>
        <w:tab w:val="center" w:pos="4419"/>
        <w:tab w:val="right" w:pos="8838"/>
      </w:tabs>
    </w:pPr>
    <w:rPr>
      <w:sz w:val="20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974ED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Prrafodelista1">
    <w:name w:val="Párrafo de lista1"/>
    <w:basedOn w:val="Normal"/>
    <w:rsid w:val="00D974E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CO" w:eastAsia="en-US"/>
    </w:rPr>
  </w:style>
  <w:style w:type="paragraph" w:styleId="Sinespaciado">
    <w:name w:val="No Spacing"/>
    <w:uiPriority w:val="1"/>
    <w:qFormat/>
    <w:rsid w:val="00D974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D974ED"/>
    <w:pPr>
      <w:ind w:left="720"/>
      <w:contextualSpacing/>
    </w:pPr>
  </w:style>
  <w:style w:type="paragraph" w:customStyle="1" w:styleId="Textoindependiente32">
    <w:name w:val="Texto independiente 32"/>
    <w:basedOn w:val="Normal"/>
    <w:rsid w:val="00D974ED"/>
    <w:pPr>
      <w:spacing w:line="360" w:lineRule="auto"/>
      <w:jc w:val="both"/>
    </w:pPr>
    <w:rPr>
      <w:rFonts w:ascii="Arial" w:hAnsi="Arial"/>
    </w:rPr>
  </w:style>
  <w:style w:type="character" w:customStyle="1" w:styleId="TextoindependienteCar">
    <w:name w:val="Texto independiente Car"/>
    <w:link w:val="Textoindependiente"/>
    <w:locked/>
    <w:rsid w:val="00D974ED"/>
    <w:rPr>
      <w:rFonts w:ascii="Arial" w:hAnsi="Arial" w:cs="Arial"/>
      <w:sz w:val="24"/>
      <w:lang w:val="es-ES_tradnl" w:eastAsia="es-ES"/>
    </w:rPr>
  </w:style>
  <w:style w:type="paragraph" w:styleId="Textoindependiente">
    <w:name w:val="Body Text"/>
    <w:basedOn w:val="Normal"/>
    <w:link w:val="TextoindependienteCar"/>
    <w:rsid w:val="00D974ED"/>
    <w:pPr>
      <w:jc w:val="both"/>
    </w:pPr>
    <w:rPr>
      <w:rFonts w:ascii="Arial" w:eastAsiaTheme="minorHAnsi" w:hAnsi="Arial" w:cs="Arial"/>
      <w:szCs w:val="22"/>
    </w:rPr>
  </w:style>
  <w:style w:type="character" w:customStyle="1" w:styleId="TextoindependienteCar1">
    <w:name w:val="Texto independiente Car1"/>
    <w:basedOn w:val="Fuentedeprrafopredeter"/>
    <w:uiPriority w:val="99"/>
    <w:semiHidden/>
    <w:rsid w:val="00D974E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148B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48B2"/>
    <w:rPr>
      <w:rFonts w:ascii="Segoe UI" w:eastAsia="Times New Roman" w:hAnsi="Segoe UI" w:cs="Segoe UI"/>
      <w:sz w:val="18"/>
      <w:szCs w:val="18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222A6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s-ES_tradnl" w:eastAsia="es-ES"/>
    </w:rPr>
  </w:style>
  <w:style w:type="paragraph" w:styleId="Lista2">
    <w:name w:val="List 2"/>
    <w:basedOn w:val="Normal"/>
    <w:uiPriority w:val="99"/>
    <w:unhideWhenUsed/>
    <w:rsid w:val="00222A68"/>
    <w:pPr>
      <w:ind w:left="566" w:hanging="283"/>
      <w:contextualSpacing/>
    </w:pPr>
  </w:style>
  <w:style w:type="paragraph" w:customStyle="1" w:styleId="Instruccionesenvocorreo">
    <w:name w:val="Instrucciones envío correo"/>
    <w:basedOn w:val="Normal"/>
    <w:rsid w:val="00222A68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222A68"/>
    <w:pPr>
      <w:ind w:firstLine="360"/>
      <w:jc w:val="left"/>
    </w:pPr>
    <w:rPr>
      <w:rFonts w:ascii="Times New Roman" w:eastAsia="Times New Roman" w:hAnsi="Times New Roman" w:cs="Times New Roman"/>
      <w:szCs w:val="20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222A68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222A68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222A68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222A68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222A68"/>
    <w:rPr>
      <w:rFonts w:ascii="Times New Roman" w:eastAsia="Times New Roman" w:hAnsi="Times New Roman" w:cs="Times New Roman"/>
      <w:sz w:val="24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774</Words>
  <Characters>4260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juliaabogada2013</dc:creator>
  <cp:lastModifiedBy>Henry Lora Rodriguez</cp:lastModifiedBy>
  <cp:revision>8</cp:revision>
  <cp:lastPrinted>2018-01-18T18:59:00Z</cp:lastPrinted>
  <dcterms:created xsi:type="dcterms:W3CDTF">2018-01-18T18:19:00Z</dcterms:created>
  <dcterms:modified xsi:type="dcterms:W3CDTF">2018-02-23T16:17:00Z</dcterms:modified>
</cp:coreProperties>
</file>