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511" w:rsidRPr="00400CCC" w:rsidRDefault="00546511" w:rsidP="00546511">
      <w:pPr>
        <w:pBdr>
          <w:top w:val="single" w:sz="4" w:space="1" w:color="auto"/>
          <w:left w:val="single" w:sz="4" w:space="4" w:color="auto"/>
          <w:bottom w:val="single" w:sz="4" w:space="1" w:color="auto"/>
          <w:right w:val="single" w:sz="4" w:space="4" w:color="auto"/>
        </w:pBdr>
        <w:shd w:val="clear" w:color="auto" w:fill="FFFFFF"/>
        <w:spacing w:after="200"/>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2F74A4" w:rsidRPr="007C5A02" w:rsidRDefault="002F74A4" w:rsidP="002F74A4">
      <w:pPr>
        <w:spacing w:line="276" w:lineRule="auto"/>
        <w:ind w:left="1416" w:firstLine="708"/>
        <w:contextualSpacing/>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Pr="007C5A02">
        <w:rPr>
          <w:rFonts w:ascii="Arial" w:hAnsi="Arial" w:cs="Arial"/>
          <w:sz w:val="18"/>
          <w:szCs w:val="18"/>
        </w:rPr>
        <w:tab/>
        <w:t>Sentencia de Segunda Instancia</w:t>
      </w:r>
    </w:p>
    <w:p w:rsidR="002F74A4" w:rsidRPr="007C5A02" w:rsidRDefault="002F74A4" w:rsidP="002F74A4">
      <w:pPr>
        <w:spacing w:line="276" w:lineRule="auto"/>
        <w:ind w:left="1416" w:firstLine="708"/>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Pr>
          <w:rFonts w:ascii="Arial" w:hAnsi="Arial" w:cs="Arial"/>
          <w:bCs/>
          <w:sz w:val="18"/>
          <w:szCs w:val="18"/>
        </w:rPr>
        <w:t>66001-31-05-00</w:t>
      </w:r>
      <w:r w:rsidR="002E5B7B">
        <w:rPr>
          <w:rFonts w:ascii="Arial" w:hAnsi="Arial" w:cs="Arial"/>
          <w:bCs/>
          <w:sz w:val="18"/>
          <w:szCs w:val="18"/>
        </w:rPr>
        <w:t>2</w:t>
      </w:r>
      <w:r>
        <w:rPr>
          <w:rFonts w:ascii="Arial" w:hAnsi="Arial" w:cs="Arial"/>
          <w:bCs/>
          <w:sz w:val="18"/>
          <w:szCs w:val="18"/>
        </w:rPr>
        <w:t>-2015-00</w:t>
      </w:r>
      <w:r w:rsidR="002E5B7B">
        <w:rPr>
          <w:rFonts w:ascii="Arial" w:hAnsi="Arial" w:cs="Arial"/>
          <w:bCs/>
          <w:sz w:val="18"/>
          <w:szCs w:val="18"/>
        </w:rPr>
        <w:t>453</w:t>
      </w:r>
      <w:r>
        <w:rPr>
          <w:rFonts w:ascii="Arial" w:hAnsi="Arial" w:cs="Arial"/>
          <w:bCs/>
          <w:sz w:val="18"/>
          <w:szCs w:val="18"/>
        </w:rPr>
        <w:t>-01</w:t>
      </w:r>
    </w:p>
    <w:p w:rsidR="002F74A4" w:rsidRPr="007C5A02" w:rsidRDefault="002F74A4" w:rsidP="002F74A4">
      <w:pPr>
        <w:spacing w:line="276" w:lineRule="auto"/>
        <w:ind w:left="1416" w:firstLine="708"/>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F74A4" w:rsidRPr="007C5A02" w:rsidRDefault="002F74A4" w:rsidP="002F74A4">
      <w:pPr>
        <w:spacing w:line="276" w:lineRule="auto"/>
        <w:ind w:left="1416" w:firstLine="708"/>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2E5B7B">
        <w:rPr>
          <w:rFonts w:ascii="Arial" w:hAnsi="Arial" w:cs="Arial"/>
          <w:iCs/>
          <w:sz w:val="18"/>
          <w:szCs w:val="18"/>
        </w:rPr>
        <w:t>Juvenal Antonio Ceballos López</w:t>
      </w:r>
    </w:p>
    <w:p w:rsidR="002F74A4" w:rsidRPr="007C5A02" w:rsidRDefault="002F74A4" w:rsidP="002F74A4">
      <w:pPr>
        <w:spacing w:line="276" w:lineRule="auto"/>
        <w:ind w:left="1416" w:firstLine="708"/>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p>
    <w:p w:rsidR="002F74A4" w:rsidRPr="00907F08" w:rsidRDefault="002F74A4" w:rsidP="002F74A4">
      <w:pPr>
        <w:spacing w:line="276" w:lineRule="auto"/>
        <w:ind w:left="1416" w:firstLine="708"/>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2E5B7B">
        <w:rPr>
          <w:rFonts w:ascii="Arial" w:hAnsi="Arial" w:cs="Arial"/>
          <w:sz w:val="18"/>
          <w:szCs w:val="18"/>
        </w:rPr>
        <w:t>Segundo</w:t>
      </w:r>
      <w:r>
        <w:rPr>
          <w:rFonts w:ascii="Arial" w:hAnsi="Arial" w:cs="Arial"/>
          <w:sz w:val="18"/>
          <w:szCs w:val="18"/>
        </w:rPr>
        <w:t xml:space="preserve"> Laboral del Circuito de Pereira</w:t>
      </w:r>
    </w:p>
    <w:p w:rsidR="001D4A03" w:rsidRDefault="001D4A03" w:rsidP="001D4A03">
      <w:pPr>
        <w:spacing w:line="276" w:lineRule="auto"/>
        <w:contextualSpacing/>
        <w:jc w:val="both"/>
        <w:rPr>
          <w:rFonts w:ascii="Arial" w:hAnsi="Arial" w:cs="Arial"/>
          <w:b/>
          <w:bCs/>
          <w:sz w:val="18"/>
          <w:szCs w:val="18"/>
        </w:rPr>
      </w:pPr>
    </w:p>
    <w:p w:rsidR="001D4A03" w:rsidRPr="001D4A03" w:rsidRDefault="002F74A4" w:rsidP="001D4A03">
      <w:pPr>
        <w:spacing w:line="276" w:lineRule="auto"/>
        <w:contextualSpacing/>
        <w:jc w:val="both"/>
        <w:rPr>
          <w:rFonts w:ascii="Arial" w:hAnsi="Arial" w:cs="Arial"/>
          <w:bCs/>
          <w:color w:val="000000" w:themeColor="text1"/>
          <w:sz w:val="18"/>
          <w:szCs w:val="18"/>
        </w:rPr>
      </w:pPr>
      <w:r w:rsidRPr="00007B72">
        <w:rPr>
          <w:rFonts w:ascii="Arial" w:hAnsi="Arial" w:cs="Arial"/>
          <w:b/>
          <w:bCs/>
          <w:sz w:val="18"/>
          <w:szCs w:val="18"/>
        </w:rPr>
        <w:t>Tema</w:t>
      </w:r>
      <w:r w:rsidR="001D4A03">
        <w:rPr>
          <w:rFonts w:ascii="Arial" w:hAnsi="Arial" w:cs="Arial"/>
          <w:b/>
          <w:bCs/>
          <w:sz w:val="18"/>
          <w:szCs w:val="18"/>
        </w:rPr>
        <w:t>:</w:t>
      </w:r>
      <w:r w:rsidR="001D4A03">
        <w:rPr>
          <w:rFonts w:ascii="Arial" w:hAnsi="Arial" w:cs="Arial"/>
          <w:b/>
          <w:bCs/>
          <w:sz w:val="18"/>
          <w:szCs w:val="18"/>
        </w:rPr>
        <w:tab/>
      </w:r>
      <w:r w:rsidR="001D4A03">
        <w:rPr>
          <w:rFonts w:ascii="Arial" w:hAnsi="Arial" w:cs="Arial"/>
          <w:b/>
          <w:bCs/>
          <w:sz w:val="18"/>
          <w:szCs w:val="18"/>
        </w:rPr>
        <w:tab/>
      </w:r>
      <w:r w:rsidR="001D4A03">
        <w:rPr>
          <w:rFonts w:ascii="Arial" w:hAnsi="Arial" w:cs="Arial"/>
          <w:b/>
          <w:bCs/>
          <w:sz w:val="18"/>
          <w:szCs w:val="18"/>
        </w:rPr>
        <w:tab/>
      </w:r>
      <w:r w:rsidR="001D4A03">
        <w:rPr>
          <w:rFonts w:ascii="Arial" w:hAnsi="Arial" w:cs="Arial"/>
          <w:b/>
          <w:bCs/>
          <w:sz w:val="18"/>
          <w:szCs w:val="18"/>
        </w:rPr>
        <w:tab/>
      </w:r>
      <w:r w:rsidR="001D4A03">
        <w:rPr>
          <w:rFonts w:ascii="Arial" w:hAnsi="Arial" w:cs="Arial"/>
          <w:b/>
          <w:bCs/>
          <w:sz w:val="18"/>
          <w:szCs w:val="18"/>
        </w:rPr>
        <w:tab/>
      </w:r>
      <w:r w:rsidR="001D4A03">
        <w:rPr>
          <w:rFonts w:ascii="Arial" w:hAnsi="Arial" w:cs="Arial"/>
          <w:b/>
          <w:bCs/>
          <w:sz w:val="18"/>
          <w:szCs w:val="18"/>
        </w:rPr>
        <w:tab/>
      </w:r>
      <w:r w:rsidR="001D4A03" w:rsidRPr="003A3A27">
        <w:rPr>
          <w:rFonts w:ascii="Arial" w:hAnsi="Arial" w:cs="Arial"/>
          <w:b/>
          <w:bCs/>
          <w:color w:val="000000" w:themeColor="text1"/>
          <w:sz w:val="18"/>
          <w:szCs w:val="18"/>
        </w:rPr>
        <w:t>RÉGIMEN</w:t>
      </w:r>
      <w:r w:rsidRPr="003A3A27">
        <w:rPr>
          <w:rFonts w:ascii="Arial" w:hAnsi="Arial" w:cs="Arial"/>
          <w:b/>
          <w:bCs/>
          <w:color w:val="000000" w:themeColor="text1"/>
          <w:sz w:val="18"/>
          <w:szCs w:val="18"/>
        </w:rPr>
        <w:t xml:space="preserve"> DE TRANSICIÓN - PENSIÓN DE VEJEZ ACUERDO 049/9</w:t>
      </w:r>
      <w:r w:rsidR="001D4A03" w:rsidRPr="003A3A27">
        <w:rPr>
          <w:rFonts w:ascii="Arial" w:hAnsi="Arial" w:cs="Arial"/>
          <w:b/>
          <w:bCs/>
          <w:color w:val="000000" w:themeColor="text1"/>
          <w:sz w:val="18"/>
          <w:szCs w:val="18"/>
        </w:rPr>
        <w:t>0 – ACTO LEGISLATIVO 01/2005 – DISFRUTE DE LA PENSIÓN- INTERESES MORATORIOS</w:t>
      </w:r>
      <w:r w:rsidR="001D4A03">
        <w:rPr>
          <w:rFonts w:ascii="Arial" w:hAnsi="Arial" w:cs="Arial"/>
          <w:b/>
          <w:bCs/>
          <w:color w:val="000000" w:themeColor="text1"/>
          <w:sz w:val="18"/>
          <w:szCs w:val="18"/>
        </w:rPr>
        <w:t xml:space="preserve"> – CONFIRMA – MODIFICA - </w:t>
      </w:r>
      <w:r w:rsidR="001D4A03" w:rsidRPr="001D4A03">
        <w:rPr>
          <w:rFonts w:ascii="Arial" w:hAnsi="Arial" w:cs="Arial"/>
          <w:bCs/>
          <w:color w:val="000000" w:themeColor="text1"/>
          <w:sz w:val="18"/>
          <w:szCs w:val="18"/>
        </w:rPr>
        <w:t>Con los elementos probatorios adosados al expediente, se tiene que el señor arribó a los 60 años de edad el 06/08/2013; y tenía las 1.000 semanas, que exige el artículo 12 del Acuerdo 049/90, en el mes de septiembre</w:t>
      </w:r>
      <w:r w:rsidR="001D4A03">
        <w:rPr>
          <w:rFonts w:ascii="Arial" w:hAnsi="Arial" w:cs="Arial"/>
          <w:bCs/>
          <w:color w:val="000000" w:themeColor="text1"/>
          <w:sz w:val="18"/>
          <w:szCs w:val="18"/>
        </w:rPr>
        <w:t xml:space="preserve"> de 2012, por lo que solo p</w:t>
      </w:r>
      <w:r w:rsidR="001D4A03" w:rsidRPr="001D4A03">
        <w:rPr>
          <w:rFonts w:ascii="Arial" w:hAnsi="Arial" w:cs="Arial"/>
          <w:bCs/>
          <w:color w:val="000000" w:themeColor="text1"/>
          <w:sz w:val="18"/>
          <w:szCs w:val="18"/>
        </w:rPr>
        <w:t>ara el primer momento, puede entenderse causada la prestación.</w:t>
      </w:r>
    </w:p>
    <w:p w:rsidR="001D4A03" w:rsidRPr="001D4A03" w:rsidRDefault="001D4A03" w:rsidP="001D4A03">
      <w:pPr>
        <w:spacing w:line="276" w:lineRule="auto"/>
        <w:contextualSpacing/>
        <w:jc w:val="both"/>
        <w:rPr>
          <w:rFonts w:ascii="Arial" w:hAnsi="Arial" w:cs="Arial"/>
          <w:bCs/>
          <w:color w:val="000000" w:themeColor="text1"/>
          <w:sz w:val="18"/>
          <w:szCs w:val="18"/>
        </w:rPr>
      </w:pPr>
    </w:p>
    <w:p w:rsidR="001D4A03" w:rsidRPr="001D4A03" w:rsidRDefault="001D4A03" w:rsidP="001D4A03">
      <w:pPr>
        <w:spacing w:line="276" w:lineRule="auto"/>
        <w:contextualSpacing/>
        <w:jc w:val="both"/>
        <w:rPr>
          <w:rFonts w:ascii="Arial" w:hAnsi="Arial" w:cs="Arial"/>
          <w:bCs/>
          <w:color w:val="000000" w:themeColor="text1"/>
          <w:sz w:val="18"/>
          <w:szCs w:val="18"/>
        </w:rPr>
      </w:pPr>
      <w:r w:rsidRPr="001D4A03">
        <w:rPr>
          <w:rFonts w:ascii="Arial" w:hAnsi="Arial" w:cs="Arial"/>
          <w:bCs/>
          <w:color w:val="000000" w:themeColor="text1"/>
          <w:sz w:val="18"/>
          <w:szCs w:val="18"/>
        </w:rPr>
        <w:t xml:space="preserve">Igualmente, elevó solicitud de reconocimiento pensional el 28/02/2014, según se extrae de la Resolución N° </w:t>
      </w:r>
      <w:proofErr w:type="spellStart"/>
      <w:r w:rsidRPr="001D4A03">
        <w:rPr>
          <w:rFonts w:ascii="Arial" w:hAnsi="Arial" w:cs="Arial"/>
          <w:bCs/>
          <w:color w:val="000000" w:themeColor="text1"/>
          <w:sz w:val="18"/>
          <w:szCs w:val="18"/>
        </w:rPr>
        <w:t>GNR</w:t>
      </w:r>
      <w:proofErr w:type="spellEnd"/>
      <w:r w:rsidRPr="001D4A03">
        <w:rPr>
          <w:rFonts w:ascii="Arial" w:hAnsi="Arial" w:cs="Arial"/>
          <w:bCs/>
          <w:color w:val="000000" w:themeColor="text1"/>
          <w:sz w:val="18"/>
          <w:szCs w:val="18"/>
        </w:rPr>
        <w:t xml:space="preserve"> 158491 del 07/05/2014–</w:t>
      </w:r>
      <w:proofErr w:type="spellStart"/>
      <w:r w:rsidRPr="001D4A03">
        <w:rPr>
          <w:rFonts w:ascii="Arial" w:hAnsi="Arial" w:cs="Arial"/>
          <w:bCs/>
          <w:color w:val="000000" w:themeColor="text1"/>
          <w:sz w:val="18"/>
          <w:szCs w:val="18"/>
        </w:rPr>
        <w:t>fl</w:t>
      </w:r>
      <w:proofErr w:type="spellEnd"/>
      <w:r w:rsidRPr="001D4A03">
        <w:rPr>
          <w:rFonts w:ascii="Arial" w:hAnsi="Arial" w:cs="Arial"/>
          <w:bCs/>
          <w:color w:val="000000" w:themeColor="text1"/>
          <w:sz w:val="18"/>
          <w:szCs w:val="18"/>
        </w:rPr>
        <w:t>. 16 y s.s. cd. 1- , así como de la solicitud debidamente radicada-</w:t>
      </w:r>
      <w:proofErr w:type="spellStart"/>
      <w:r w:rsidRPr="001D4A03">
        <w:rPr>
          <w:rFonts w:ascii="Arial" w:hAnsi="Arial" w:cs="Arial"/>
          <w:bCs/>
          <w:color w:val="000000" w:themeColor="text1"/>
          <w:sz w:val="18"/>
          <w:szCs w:val="18"/>
        </w:rPr>
        <w:t>fl</w:t>
      </w:r>
      <w:proofErr w:type="spellEnd"/>
      <w:r w:rsidRPr="001D4A03">
        <w:rPr>
          <w:rFonts w:ascii="Arial" w:hAnsi="Arial" w:cs="Arial"/>
          <w:bCs/>
          <w:color w:val="000000" w:themeColor="text1"/>
          <w:sz w:val="18"/>
          <w:szCs w:val="18"/>
        </w:rPr>
        <w:t xml:space="preserve"> 10 y </w:t>
      </w:r>
      <w:proofErr w:type="spellStart"/>
      <w:r w:rsidRPr="001D4A03">
        <w:rPr>
          <w:rFonts w:ascii="Arial" w:hAnsi="Arial" w:cs="Arial"/>
          <w:bCs/>
          <w:color w:val="000000" w:themeColor="text1"/>
          <w:sz w:val="18"/>
          <w:szCs w:val="18"/>
        </w:rPr>
        <w:t>ss</w:t>
      </w:r>
      <w:proofErr w:type="spellEnd"/>
      <w:r w:rsidRPr="001D4A03">
        <w:rPr>
          <w:rFonts w:ascii="Arial" w:hAnsi="Arial" w:cs="Arial"/>
          <w:bCs/>
          <w:color w:val="000000" w:themeColor="text1"/>
          <w:sz w:val="18"/>
          <w:szCs w:val="18"/>
        </w:rPr>
        <w:t xml:space="preserve">-, y dejó de cotizar en el mes de noviembre de 2016, tal como se advierte de la historia laboral obrante a folio 10 y </w:t>
      </w:r>
      <w:proofErr w:type="spellStart"/>
      <w:r w:rsidRPr="001D4A03">
        <w:rPr>
          <w:rFonts w:ascii="Arial" w:hAnsi="Arial" w:cs="Arial"/>
          <w:bCs/>
          <w:color w:val="000000" w:themeColor="text1"/>
          <w:sz w:val="18"/>
          <w:szCs w:val="18"/>
        </w:rPr>
        <w:t>ss</w:t>
      </w:r>
      <w:proofErr w:type="spellEnd"/>
      <w:r w:rsidRPr="001D4A03">
        <w:rPr>
          <w:rFonts w:ascii="Arial" w:hAnsi="Arial" w:cs="Arial"/>
          <w:bCs/>
          <w:color w:val="000000" w:themeColor="text1"/>
          <w:sz w:val="18"/>
          <w:szCs w:val="18"/>
        </w:rPr>
        <w:t xml:space="preserve"> del Cd. 2-, contraria a la información contenida en el mismo documento del cual se obtuvo dichos datos en primera instancia, pues ahí aparecía cotizando hasta el mes de marzo de 2016; pero efectivamente, es ese el momento, de acuerdo con los términos jurisprudenciales, que debe entenderse configurada la desafiliación del sistema y, consecuente con ello, procedería el disfrute de la prestación desde 01/12/2016, y no del 01/04/2016.</w:t>
      </w:r>
    </w:p>
    <w:p w:rsidR="001D4A03" w:rsidRPr="001D4A03" w:rsidRDefault="001D4A03" w:rsidP="001D4A03">
      <w:pPr>
        <w:spacing w:line="276" w:lineRule="auto"/>
        <w:contextualSpacing/>
        <w:jc w:val="both"/>
        <w:rPr>
          <w:rFonts w:ascii="Arial" w:hAnsi="Arial" w:cs="Arial"/>
          <w:bCs/>
          <w:color w:val="000000" w:themeColor="text1"/>
          <w:sz w:val="18"/>
          <w:szCs w:val="18"/>
        </w:rPr>
      </w:pPr>
    </w:p>
    <w:p w:rsidR="001D4A03" w:rsidRPr="001D4A03" w:rsidRDefault="001D4A03" w:rsidP="001D4A03">
      <w:pPr>
        <w:spacing w:line="276" w:lineRule="auto"/>
        <w:contextualSpacing/>
        <w:jc w:val="both"/>
        <w:rPr>
          <w:rFonts w:ascii="Arial" w:hAnsi="Arial" w:cs="Arial"/>
          <w:bCs/>
          <w:color w:val="000000" w:themeColor="text1"/>
          <w:sz w:val="18"/>
          <w:szCs w:val="18"/>
        </w:rPr>
      </w:pPr>
      <w:r w:rsidRPr="001D4A03">
        <w:rPr>
          <w:rFonts w:ascii="Arial" w:hAnsi="Arial" w:cs="Arial"/>
          <w:bCs/>
          <w:color w:val="000000" w:themeColor="text1"/>
          <w:sz w:val="18"/>
          <w:szCs w:val="18"/>
        </w:rPr>
        <w:t>Sin embargo, aplicando el criterio fijado por esta Sala, no puede tenerse la fecha antes citada como la de disfrute de la pensión de vejez, dado que las cotizaciones realizadas por el actor desde cuando se le notificó el citado acto administrativo -07/05/2014 (</w:t>
      </w:r>
      <w:proofErr w:type="spellStart"/>
      <w:r w:rsidRPr="001D4A03">
        <w:rPr>
          <w:rFonts w:ascii="Arial" w:hAnsi="Arial" w:cs="Arial"/>
          <w:bCs/>
          <w:color w:val="000000" w:themeColor="text1"/>
          <w:sz w:val="18"/>
          <w:szCs w:val="18"/>
        </w:rPr>
        <w:t>fl</w:t>
      </w:r>
      <w:proofErr w:type="spellEnd"/>
      <w:r w:rsidRPr="001D4A03">
        <w:rPr>
          <w:rFonts w:ascii="Arial" w:hAnsi="Arial" w:cs="Arial"/>
          <w:bCs/>
          <w:color w:val="000000" w:themeColor="text1"/>
          <w:sz w:val="18"/>
          <w:szCs w:val="18"/>
        </w:rPr>
        <w:t xml:space="preserve">. 16 y </w:t>
      </w:r>
      <w:proofErr w:type="spellStart"/>
      <w:r w:rsidRPr="001D4A03">
        <w:rPr>
          <w:rFonts w:ascii="Arial" w:hAnsi="Arial" w:cs="Arial"/>
          <w:bCs/>
          <w:color w:val="000000" w:themeColor="text1"/>
          <w:sz w:val="18"/>
          <w:szCs w:val="18"/>
        </w:rPr>
        <w:t>ss</w:t>
      </w:r>
      <w:proofErr w:type="spellEnd"/>
      <w:r w:rsidRPr="001D4A03">
        <w:rPr>
          <w:rFonts w:ascii="Arial" w:hAnsi="Arial" w:cs="Arial"/>
          <w:bCs/>
          <w:color w:val="000000" w:themeColor="text1"/>
          <w:sz w:val="18"/>
          <w:szCs w:val="18"/>
        </w:rPr>
        <w:t xml:space="preserve"> cd. 1) que le negó el derecho, l</w:t>
      </w:r>
      <w:bookmarkStart w:id="0" w:name="_GoBack"/>
      <w:bookmarkEnd w:id="0"/>
      <w:r w:rsidRPr="001D4A03">
        <w:rPr>
          <w:rFonts w:ascii="Arial" w:hAnsi="Arial" w:cs="Arial"/>
          <w:bCs/>
          <w:color w:val="000000" w:themeColor="text1"/>
          <w:sz w:val="18"/>
          <w:szCs w:val="18"/>
        </w:rPr>
        <w:t xml:space="preserve">o fueron debido al error inducido por </w:t>
      </w:r>
      <w:proofErr w:type="spellStart"/>
      <w:r w:rsidRPr="001D4A03">
        <w:rPr>
          <w:rFonts w:ascii="Arial" w:hAnsi="Arial" w:cs="Arial"/>
          <w:bCs/>
          <w:color w:val="000000" w:themeColor="text1"/>
          <w:sz w:val="18"/>
          <w:szCs w:val="18"/>
        </w:rPr>
        <w:t>Colpensiones</w:t>
      </w:r>
      <w:proofErr w:type="spellEnd"/>
      <w:r w:rsidRPr="001D4A03">
        <w:rPr>
          <w:rFonts w:ascii="Arial" w:hAnsi="Arial" w:cs="Arial"/>
          <w:bCs/>
          <w:color w:val="000000" w:themeColor="text1"/>
          <w:sz w:val="18"/>
          <w:szCs w:val="18"/>
        </w:rPr>
        <w:t xml:space="preserve">, motivado por la supuesta insuficiencia de semanas, cuando según lo analizado en precedencia ello no fue correcto, pues para esa época ya tenía cotizadas todas las que necesitaba. </w:t>
      </w:r>
    </w:p>
    <w:p w:rsidR="001D4A03" w:rsidRPr="001D4A03" w:rsidRDefault="001D4A03" w:rsidP="001D4A03">
      <w:pPr>
        <w:spacing w:line="276" w:lineRule="auto"/>
        <w:contextualSpacing/>
        <w:jc w:val="both"/>
        <w:rPr>
          <w:rFonts w:ascii="Arial" w:hAnsi="Arial" w:cs="Arial"/>
          <w:bCs/>
          <w:color w:val="000000" w:themeColor="text1"/>
          <w:sz w:val="18"/>
          <w:szCs w:val="18"/>
        </w:rPr>
      </w:pPr>
    </w:p>
    <w:p w:rsidR="001D4A03" w:rsidRPr="001D4A03" w:rsidRDefault="001D4A03" w:rsidP="001D4A03">
      <w:pPr>
        <w:spacing w:line="276" w:lineRule="auto"/>
        <w:contextualSpacing/>
        <w:jc w:val="both"/>
        <w:rPr>
          <w:rFonts w:ascii="Arial" w:hAnsi="Arial" w:cs="Arial"/>
          <w:bCs/>
          <w:color w:val="000000" w:themeColor="text1"/>
          <w:sz w:val="18"/>
          <w:szCs w:val="18"/>
        </w:rPr>
      </w:pPr>
      <w:r w:rsidRPr="001D4A03">
        <w:rPr>
          <w:rFonts w:ascii="Arial" w:hAnsi="Arial" w:cs="Arial"/>
          <w:bCs/>
          <w:color w:val="000000" w:themeColor="text1"/>
          <w:sz w:val="18"/>
          <w:szCs w:val="18"/>
        </w:rPr>
        <w:t>En este orden de ideas, habría lugar al reconocimiento de la pensión inclusive desde el 01/06/2014, pero en el caso bajo estudio, resulta improcedente modificar la sentencia tal aspecto, pues nos encontramos en sede de consulta a favor de la entidad demandada, y el demandante nada apeló de la decisión, motivo por el cual se debe confirmar la fecha de disfrute establecida en la primera instancia.</w:t>
      </w:r>
    </w:p>
    <w:p w:rsidR="001D4A03" w:rsidRPr="001D4A03" w:rsidRDefault="001D4A03" w:rsidP="001D4A03">
      <w:pPr>
        <w:spacing w:line="276" w:lineRule="auto"/>
        <w:contextualSpacing/>
        <w:jc w:val="both"/>
        <w:rPr>
          <w:rFonts w:ascii="Arial" w:hAnsi="Arial" w:cs="Arial"/>
          <w:bCs/>
          <w:color w:val="000000" w:themeColor="text1"/>
          <w:sz w:val="18"/>
          <w:szCs w:val="18"/>
        </w:rPr>
      </w:pPr>
    </w:p>
    <w:p w:rsidR="001D4A03" w:rsidRPr="001D4A03" w:rsidRDefault="001D4A03" w:rsidP="001D4A03">
      <w:pPr>
        <w:spacing w:line="276" w:lineRule="auto"/>
        <w:contextualSpacing/>
        <w:jc w:val="both"/>
        <w:rPr>
          <w:rFonts w:ascii="Arial" w:hAnsi="Arial" w:cs="Arial"/>
          <w:bCs/>
          <w:color w:val="000000" w:themeColor="text1"/>
          <w:sz w:val="18"/>
          <w:szCs w:val="18"/>
        </w:rPr>
      </w:pPr>
      <w:r w:rsidRPr="001D4A03">
        <w:rPr>
          <w:rFonts w:ascii="Arial" w:hAnsi="Arial" w:cs="Arial"/>
          <w:bCs/>
          <w:color w:val="000000" w:themeColor="text1"/>
          <w:sz w:val="18"/>
          <w:szCs w:val="18"/>
        </w:rPr>
        <w:t xml:space="preserve">La liquidación del retroactivo, se realizará con una mesada equivalente a un </w:t>
      </w:r>
      <w:proofErr w:type="spellStart"/>
      <w:r w:rsidRPr="001D4A03">
        <w:rPr>
          <w:rFonts w:ascii="Arial" w:hAnsi="Arial" w:cs="Arial"/>
          <w:bCs/>
          <w:color w:val="000000" w:themeColor="text1"/>
          <w:sz w:val="18"/>
          <w:szCs w:val="18"/>
        </w:rPr>
        <w:t>SMLMV</w:t>
      </w:r>
      <w:proofErr w:type="spellEnd"/>
      <w:r w:rsidRPr="001D4A03">
        <w:rPr>
          <w:rFonts w:ascii="Arial" w:hAnsi="Arial" w:cs="Arial"/>
          <w:bCs/>
          <w:color w:val="000000" w:themeColor="text1"/>
          <w:sz w:val="18"/>
          <w:szCs w:val="18"/>
        </w:rPr>
        <w:t>, como lo determinó la instancia anterior, monto que no se revisará al no haber sido objeto de apelación, y con base en 13 mesadas anuales, de conformidad con lo establecido en el parágrafo 6° del Acto Legislativo 01/2005.</w:t>
      </w:r>
    </w:p>
    <w:p w:rsidR="001D4A03" w:rsidRPr="001D4A03" w:rsidRDefault="001D4A03" w:rsidP="001D4A03">
      <w:pPr>
        <w:spacing w:line="276" w:lineRule="auto"/>
        <w:contextualSpacing/>
        <w:jc w:val="both"/>
        <w:rPr>
          <w:rFonts w:ascii="Arial" w:hAnsi="Arial" w:cs="Arial"/>
          <w:bCs/>
          <w:color w:val="000000" w:themeColor="text1"/>
          <w:sz w:val="18"/>
          <w:szCs w:val="18"/>
        </w:rPr>
      </w:pPr>
    </w:p>
    <w:p w:rsidR="002F74A4" w:rsidRPr="001D4A03" w:rsidRDefault="001D4A03" w:rsidP="001D4A03">
      <w:pPr>
        <w:spacing w:line="276" w:lineRule="auto"/>
        <w:contextualSpacing/>
        <w:jc w:val="both"/>
        <w:rPr>
          <w:rFonts w:ascii="Arial" w:hAnsi="Arial" w:cs="Arial"/>
          <w:bCs/>
          <w:color w:val="000000" w:themeColor="text1"/>
          <w:sz w:val="18"/>
          <w:szCs w:val="18"/>
        </w:rPr>
      </w:pPr>
      <w:r w:rsidRPr="001D4A03">
        <w:rPr>
          <w:rFonts w:ascii="Arial" w:hAnsi="Arial" w:cs="Arial"/>
          <w:bCs/>
          <w:color w:val="000000" w:themeColor="text1"/>
          <w:sz w:val="18"/>
          <w:szCs w:val="18"/>
        </w:rPr>
        <w:t>Así las cosas, se genera como retroactivo pensional desde el 01/04/2016 y el 28/02/2018 un total de $.18.047.345.</w:t>
      </w:r>
    </w:p>
    <w:p w:rsidR="002F74A4" w:rsidRPr="001D4A03" w:rsidRDefault="002F74A4" w:rsidP="002F74A4">
      <w:pPr>
        <w:spacing w:line="276" w:lineRule="auto"/>
        <w:ind w:left="2127"/>
        <w:contextualSpacing/>
        <w:jc w:val="both"/>
        <w:rPr>
          <w:rFonts w:ascii="Arial" w:hAnsi="Arial" w:cs="Arial"/>
          <w:bCs/>
          <w:i/>
          <w:sz w:val="18"/>
          <w:szCs w:val="18"/>
          <w:lang w:val="es-ES"/>
        </w:rPr>
      </w:pPr>
    </w:p>
    <w:p w:rsidR="002F74A4" w:rsidRPr="00AC486E" w:rsidRDefault="002F74A4" w:rsidP="002F74A4">
      <w:pPr>
        <w:spacing w:line="276" w:lineRule="auto"/>
        <w:ind w:left="2127" w:hanging="2127"/>
        <w:contextualSpacing/>
        <w:jc w:val="both"/>
        <w:rPr>
          <w:rFonts w:ascii="Arial" w:hAnsi="Arial" w:cs="Arial"/>
          <w:bCs/>
          <w:i/>
          <w:color w:val="00B0F0"/>
          <w:sz w:val="18"/>
          <w:szCs w:val="18"/>
          <w:lang w:val="es-ES"/>
        </w:rPr>
      </w:pPr>
    </w:p>
    <w:p w:rsidR="002F74A4" w:rsidRDefault="002F74A4" w:rsidP="002F74A4">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2F74A4" w:rsidRDefault="002F74A4" w:rsidP="002F74A4">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2F74A4" w:rsidRDefault="002F74A4" w:rsidP="002F74A4">
      <w:pPr>
        <w:spacing w:line="276" w:lineRule="auto"/>
        <w:ind w:left="2127" w:hanging="1276"/>
        <w:contextualSpacing/>
        <w:jc w:val="center"/>
        <w:rPr>
          <w:rFonts w:ascii="Arial" w:hAnsi="Arial" w:cs="Arial"/>
          <w:b/>
          <w:szCs w:val="24"/>
        </w:rPr>
      </w:pPr>
      <w:r>
        <w:rPr>
          <w:rFonts w:ascii="Arial" w:hAnsi="Arial" w:cs="Arial"/>
          <w:b/>
          <w:szCs w:val="24"/>
        </w:rPr>
        <w:t>SALA LABORAL</w:t>
      </w:r>
    </w:p>
    <w:p w:rsidR="002F74A4" w:rsidRDefault="002F74A4" w:rsidP="002F74A4">
      <w:pPr>
        <w:spacing w:line="276" w:lineRule="auto"/>
        <w:ind w:left="2127" w:hanging="1276"/>
        <w:contextualSpacing/>
        <w:jc w:val="center"/>
        <w:rPr>
          <w:rFonts w:ascii="Arial" w:hAnsi="Arial" w:cs="Arial"/>
          <w:b/>
          <w:szCs w:val="24"/>
        </w:rPr>
      </w:pPr>
    </w:p>
    <w:p w:rsidR="002F74A4" w:rsidRPr="003440CA" w:rsidRDefault="002F74A4" w:rsidP="002F74A4">
      <w:pPr>
        <w:spacing w:line="276" w:lineRule="auto"/>
        <w:ind w:left="2127" w:hanging="1276"/>
        <w:contextualSpacing/>
        <w:jc w:val="center"/>
        <w:rPr>
          <w:rFonts w:ascii="Arial" w:hAnsi="Arial" w:cs="Arial"/>
          <w:b/>
          <w:szCs w:val="24"/>
        </w:rPr>
      </w:pPr>
      <w:r>
        <w:rPr>
          <w:rFonts w:ascii="Arial" w:hAnsi="Arial" w:cs="Arial"/>
          <w:b/>
          <w:szCs w:val="24"/>
        </w:rPr>
        <w:t xml:space="preserve">MAGISTRADA PONENTE: OLGA LUCÍA HOYOS SEPÚLVEDA </w:t>
      </w:r>
    </w:p>
    <w:p w:rsidR="002F74A4" w:rsidRDefault="002F74A4" w:rsidP="002F74A4">
      <w:pPr>
        <w:spacing w:line="276" w:lineRule="auto"/>
        <w:ind w:left="2127" w:hanging="1276"/>
        <w:contextualSpacing/>
        <w:jc w:val="center"/>
        <w:rPr>
          <w:rFonts w:ascii="Arial" w:hAnsi="Arial" w:cs="Arial"/>
          <w:b/>
          <w:szCs w:val="24"/>
          <w:u w:val="single"/>
        </w:rPr>
      </w:pPr>
    </w:p>
    <w:p w:rsidR="002F74A4" w:rsidRPr="00AC486E" w:rsidRDefault="002F74A4" w:rsidP="002F74A4">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F74A4" w:rsidRPr="00AC486E" w:rsidRDefault="002F74A4" w:rsidP="002F74A4">
      <w:pPr>
        <w:pStyle w:val="Sinespaciado"/>
        <w:spacing w:line="276" w:lineRule="auto"/>
        <w:contextualSpacing/>
        <w:rPr>
          <w:rFonts w:ascii="Arial" w:hAnsi="Arial" w:cs="Arial"/>
          <w:sz w:val="24"/>
          <w:szCs w:val="24"/>
        </w:rPr>
      </w:pPr>
    </w:p>
    <w:p w:rsidR="002F74A4" w:rsidRPr="00AD7995" w:rsidRDefault="002F74A4" w:rsidP="002F74A4">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lastRenderedPageBreak/>
        <w:t xml:space="preserve">En Pereira, a los </w:t>
      </w:r>
      <w:r w:rsidR="002E5B7B">
        <w:rPr>
          <w:rFonts w:ascii="Arial" w:eastAsia="Calibri" w:hAnsi="Arial" w:cs="Arial"/>
          <w:szCs w:val="24"/>
          <w:lang w:val="es-CO" w:eastAsia="en-US"/>
        </w:rPr>
        <w:t>veinte</w:t>
      </w:r>
      <w:r>
        <w:rPr>
          <w:rFonts w:ascii="Arial" w:eastAsia="Calibri" w:hAnsi="Arial" w:cs="Arial"/>
          <w:szCs w:val="24"/>
          <w:lang w:val="es-CO" w:eastAsia="en-US"/>
        </w:rPr>
        <w:t xml:space="preserve"> </w:t>
      </w:r>
      <w:r w:rsidRPr="00AC486E">
        <w:rPr>
          <w:rFonts w:ascii="Arial" w:eastAsia="Calibri" w:hAnsi="Arial" w:cs="Arial"/>
          <w:szCs w:val="24"/>
          <w:lang w:val="es-CO" w:eastAsia="en-US"/>
        </w:rPr>
        <w:t>(</w:t>
      </w:r>
      <w:r w:rsidR="002E5B7B">
        <w:rPr>
          <w:rFonts w:ascii="Arial" w:eastAsia="Calibri" w:hAnsi="Arial" w:cs="Arial"/>
          <w:szCs w:val="24"/>
          <w:lang w:val="es-CO" w:eastAsia="en-US"/>
        </w:rPr>
        <w:t>20</w:t>
      </w:r>
      <w:r w:rsidRPr="00AC486E">
        <w:rPr>
          <w:rFonts w:ascii="Arial" w:eastAsia="Calibri" w:hAnsi="Arial" w:cs="Arial"/>
          <w:szCs w:val="24"/>
          <w:lang w:val="es-CO" w:eastAsia="en-US"/>
        </w:rPr>
        <w:t xml:space="preserve">) días del mes de </w:t>
      </w:r>
      <w:r w:rsidR="002E5B7B">
        <w:rPr>
          <w:rFonts w:ascii="Arial" w:eastAsia="Calibri" w:hAnsi="Arial" w:cs="Arial"/>
          <w:szCs w:val="24"/>
          <w:lang w:val="es-CO" w:eastAsia="en-US"/>
        </w:rPr>
        <w:t xml:space="preserve">febrero de dos mil dieciocho </w:t>
      </w:r>
      <w:r w:rsidRPr="00AC486E">
        <w:rPr>
          <w:rFonts w:ascii="Arial" w:eastAsia="Calibri" w:hAnsi="Arial" w:cs="Arial"/>
          <w:szCs w:val="24"/>
          <w:lang w:val="es-CO" w:eastAsia="en-US"/>
        </w:rPr>
        <w:t>(201</w:t>
      </w:r>
      <w:r w:rsidR="002E5B7B">
        <w:rPr>
          <w:rFonts w:ascii="Arial" w:eastAsia="Calibri" w:hAnsi="Arial" w:cs="Arial"/>
          <w:szCs w:val="24"/>
          <w:lang w:val="es-CO" w:eastAsia="en-US"/>
        </w:rPr>
        <w:t>8</w:t>
      </w:r>
      <w:r w:rsidRPr="00AC486E">
        <w:rPr>
          <w:rFonts w:ascii="Arial" w:eastAsia="Calibri" w:hAnsi="Arial" w:cs="Arial"/>
          <w:szCs w:val="24"/>
          <w:lang w:val="es-CO" w:eastAsia="en-US"/>
        </w:rPr>
        <w:t xml:space="preserve">), siendo las </w:t>
      </w:r>
      <w:r>
        <w:rPr>
          <w:rFonts w:ascii="Arial" w:eastAsia="Calibri" w:hAnsi="Arial" w:cs="Arial"/>
          <w:szCs w:val="24"/>
          <w:lang w:val="es-CO" w:eastAsia="en-US"/>
        </w:rPr>
        <w:t xml:space="preserve">nueve minutos </w:t>
      </w:r>
      <w:r w:rsidRPr="00AC486E">
        <w:rPr>
          <w:rFonts w:ascii="Arial" w:eastAsia="Calibri" w:hAnsi="Arial" w:cs="Arial"/>
          <w:szCs w:val="24"/>
          <w:lang w:val="es-CO" w:eastAsia="en-US"/>
        </w:rPr>
        <w:t>de la mañana (</w:t>
      </w:r>
      <w:r>
        <w:rPr>
          <w:rFonts w:ascii="Arial" w:eastAsia="Calibri" w:hAnsi="Arial" w:cs="Arial"/>
          <w:szCs w:val="24"/>
          <w:lang w:val="es-CO" w:eastAsia="en-US"/>
        </w:rPr>
        <w:t>09</w:t>
      </w:r>
      <w:r w:rsidR="002E5B7B">
        <w:rPr>
          <w:rFonts w:ascii="Arial" w:eastAsia="Calibri" w:hAnsi="Arial" w:cs="Arial"/>
          <w:szCs w:val="24"/>
          <w:lang w:val="es-CO" w:eastAsia="en-US"/>
        </w:rPr>
        <w:t>:0</w:t>
      </w:r>
      <w:r>
        <w:rPr>
          <w:rFonts w:ascii="Arial" w:eastAsia="Calibri" w:hAnsi="Arial" w:cs="Arial"/>
          <w:szCs w:val="24"/>
          <w:lang w:val="es-CO" w:eastAsia="en-US"/>
        </w:rPr>
        <w:t>0</w:t>
      </w:r>
      <w:r w:rsidRPr="00AC486E">
        <w:rPr>
          <w:rFonts w:ascii="Arial" w:eastAsia="Calibri" w:hAnsi="Arial" w:cs="Arial"/>
          <w:szCs w:val="24"/>
          <w:lang w:val="es-CO" w:eastAsia="en-US"/>
        </w:rPr>
        <w:t xml:space="preserve"> a.m.), </w:t>
      </w:r>
      <w:r w:rsidRPr="00AC486E">
        <w:rPr>
          <w:rFonts w:ascii="Arial" w:hAnsi="Arial" w:cs="Arial"/>
          <w:bCs/>
          <w:color w:val="000000"/>
          <w:szCs w:val="24"/>
          <w:lang w:eastAsia="es-CO"/>
        </w:rPr>
        <w:t>la Sala</w:t>
      </w:r>
      <w:r>
        <w:rPr>
          <w:rFonts w:ascii="Arial" w:hAnsi="Arial" w:cs="Arial"/>
          <w:bCs/>
          <w:color w:val="000000"/>
          <w:szCs w:val="24"/>
          <w:lang w:eastAsia="es-CO"/>
        </w:rPr>
        <w:t xml:space="preserve"> </w:t>
      </w:r>
      <w:r w:rsidR="002E5B7B">
        <w:rPr>
          <w:rFonts w:ascii="Arial" w:hAnsi="Arial" w:cs="Arial"/>
          <w:bCs/>
          <w:color w:val="000000"/>
          <w:szCs w:val="24"/>
          <w:lang w:eastAsia="es-CO"/>
        </w:rPr>
        <w:t xml:space="preserve">Segunda </w:t>
      </w:r>
      <w:r>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el grado jurisdiccional de consulta respecto </w:t>
      </w:r>
      <w:r w:rsidRPr="00AC486E">
        <w:rPr>
          <w:rFonts w:ascii="Arial" w:hAnsi="Arial" w:cs="Arial"/>
          <w:bCs/>
          <w:color w:val="000000"/>
          <w:szCs w:val="24"/>
          <w:lang w:eastAsia="es-CO"/>
        </w:rPr>
        <w:t>a la sentencia p</w:t>
      </w:r>
      <w:r w:rsidRPr="00AC486E">
        <w:rPr>
          <w:rFonts w:ascii="Arial" w:hAnsi="Arial" w:cs="Arial"/>
          <w:szCs w:val="24"/>
        </w:rPr>
        <w:t xml:space="preserve">roferida el </w:t>
      </w:r>
      <w:r w:rsidR="002E5B7B">
        <w:rPr>
          <w:rFonts w:ascii="Arial" w:hAnsi="Arial" w:cs="Arial"/>
          <w:szCs w:val="24"/>
        </w:rPr>
        <w:t xml:space="preserve">08 </w:t>
      </w:r>
      <w:r w:rsidRPr="00AC486E">
        <w:rPr>
          <w:rFonts w:ascii="Arial" w:hAnsi="Arial" w:cs="Arial"/>
          <w:szCs w:val="24"/>
        </w:rPr>
        <w:t xml:space="preserve">de </w:t>
      </w:r>
      <w:r w:rsidR="002E5B7B">
        <w:rPr>
          <w:rFonts w:ascii="Arial" w:hAnsi="Arial" w:cs="Arial"/>
          <w:szCs w:val="24"/>
        </w:rPr>
        <w:t>noviembre</w:t>
      </w:r>
      <w:r>
        <w:rPr>
          <w:rFonts w:ascii="Arial" w:hAnsi="Arial" w:cs="Arial"/>
          <w:szCs w:val="24"/>
        </w:rPr>
        <w:t xml:space="preserve"> </w:t>
      </w:r>
      <w:r w:rsidRPr="00AC486E">
        <w:rPr>
          <w:rFonts w:ascii="Arial" w:hAnsi="Arial" w:cs="Arial"/>
          <w:szCs w:val="24"/>
        </w:rPr>
        <w:t>de 201</w:t>
      </w:r>
      <w:r>
        <w:rPr>
          <w:rFonts w:ascii="Arial" w:hAnsi="Arial" w:cs="Arial"/>
          <w:szCs w:val="24"/>
        </w:rPr>
        <w:t>6</w:t>
      </w:r>
      <w:r w:rsidRPr="00AC486E">
        <w:rPr>
          <w:rFonts w:ascii="Arial" w:hAnsi="Arial" w:cs="Arial"/>
          <w:szCs w:val="24"/>
        </w:rPr>
        <w:t xml:space="preserve"> por el Juzgado </w:t>
      </w:r>
      <w:r w:rsidR="002E5B7B">
        <w:rPr>
          <w:rFonts w:ascii="Arial" w:hAnsi="Arial" w:cs="Arial"/>
          <w:szCs w:val="24"/>
        </w:rPr>
        <w:t xml:space="preserve">Segundo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w:t>
      </w:r>
      <w:r w:rsidR="002E5B7B">
        <w:rPr>
          <w:rFonts w:ascii="Arial" w:hAnsi="Arial" w:cs="Arial"/>
          <w:szCs w:val="24"/>
        </w:rPr>
        <w:t xml:space="preserve">el señor </w:t>
      </w:r>
      <w:r w:rsidR="002E5B7B">
        <w:rPr>
          <w:rFonts w:ascii="Arial" w:hAnsi="Arial" w:cs="Arial"/>
          <w:b/>
          <w:szCs w:val="24"/>
        </w:rPr>
        <w:t>Juvenal Antonio Ceballos López</w:t>
      </w:r>
      <w:r>
        <w:rPr>
          <w:rFonts w:ascii="Arial" w:hAnsi="Arial" w:cs="Arial"/>
          <w:b/>
          <w:szCs w:val="24"/>
        </w:rPr>
        <w:t xml:space="preserve"> </w:t>
      </w:r>
      <w:r w:rsidRPr="003440CA">
        <w:rPr>
          <w:rFonts w:ascii="Arial" w:hAnsi="Arial" w:cs="Arial"/>
          <w:szCs w:val="24"/>
        </w:rPr>
        <w:t xml:space="preserve">contra la </w:t>
      </w:r>
      <w:r w:rsidRPr="003440CA">
        <w:rPr>
          <w:rFonts w:ascii="Arial" w:hAnsi="Arial" w:cs="Arial"/>
          <w:b/>
          <w:szCs w:val="24"/>
        </w:rPr>
        <w:t xml:space="preserve">Administradora Colombiana de Pensiones </w:t>
      </w:r>
      <w:proofErr w:type="spellStart"/>
      <w:r w:rsidRPr="003440CA">
        <w:rPr>
          <w:rFonts w:ascii="Arial" w:hAnsi="Arial" w:cs="Arial"/>
          <w:b/>
          <w:bCs/>
          <w:szCs w:val="24"/>
        </w:rPr>
        <w:t>COLPENSIONES</w:t>
      </w:r>
      <w:proofErr w:type="spellEnd"/>
      <w:r>
        <w:rPr>
          <w:rFonts w:ascii="Arial" w:hAnsi="Arial" w:cs="Arial"/>
          <w:bCs/>
          <w:iCs/>
          <w:szCs w:val="24"/>
        </w:rPr>
        <w:t>, radicado bajo el N° 66001-31-05-00</w:t>
      </w:r>
      <w:r w:rsidR="002E5B7B">
        <w:rPr>
          <w:rFonts w:ascii="Arial" w:hAnsi="Arial" w:cs="Arial"/>
          <w:bCs/>
          <w:iCs/>
          <w:szCs w:val="24"/>
        </w:rPr>
        <w:t>2</w:t>
      </w:r>
      <w:r>
        <w:rPr>
          <w:rFonts w:ascii="Arial" w:hAnsi="Arial" w:cs="Arial"/>
          <w:bCs/>
          <w:iCs/>
          <w:szCs w:val="24"/>
        </w:rPr>
        <w:t>-2015-00</w:t>
      </w:r>
      <w:r w:rsidR="002E5B7B">
        <w:rPr>
          <w:rFonts w:ascii="Arial" w:hAnsi="Arial" w:cs="Arial"/>
          <w:bCs/>
          <w:iCs/>
          <w:szCs w:val="24"/>
        </w:rPr>
        <w:t>453</w:t>
      </w:r>
      <w:r>
        <w:rPr>
          <w:rFonts w:ascii="Arial" w:hAnsi="Arial" w:cs="Arial"/>
          <w:bCs/>
          <w:iCs/>
          <w:szCs w:val="24"/>
        </w:rPr>
        <w:t>-01.</w:t>
      </w:r>
    </w:p>
    <w:p w:rsidR="002F74A4" w:rsidRPr="00AC486E" w:rsidRDefault="002F74A4" w:rsidP="002F74A4">
      <w:pPr>
        <w:spacing w:line="276" w:lineRule="auto"/>
        <w:ind w:firstLine="851"/>
        <w:contextualSpacing/>
        <w:jc w:val="both"/>
        <w:rPr>
          <w:rFonts w:ascii="Arial" w:hAnsi="Arial" w:cs="Arial"/>
          <w:bCs/>
          <w:iCs/>
          <w:szCs w:val="24"/>
        </w:rPr>
      </w:pPr>
    </w:p>
    <w:p w:rsidR="002F74A4" w:rsidRPr="00502691" w:rsidRDefault="002F74A4" w:rsidP="002F74A4">
      <w:pPr>
        <w:spacing w:line="276" w:lineRule="auto"/>
        <w:contextualSpacing/>
        <w:rPr>
          <w:rFonts w:ascii="Arial" w:hAnsi="Arial" w:cs="Arial"/>
          <w:b/>
          <w:szCs w:val="24"/>
        </w:rPr>
      </w:pPr>
      <w:r w:rsidRPr="00502691">
        <w:rPr>
          <w:rFonts w:ascii="Arial" w:hAnsi="Arial" w:cs="Arial"/>
          <w:b/>
          <w:szCs w:val="24"/>
        </w:rPr>
        <w:t>Registro de asistencia:</w:t>
      </w:r>
    </w:p>
    <w:p w:rsidR="002F74A4" w:rsidRDefault="002F74A4" w:rsidP="002F74A4">
      <w:pPr>
        <w:spacing w:line="276" w:lineRule="auto"/>
        <w:ind w:firstLine="851"/>
        <w:contextualSpacing/>
        <w:rPr>
          <w:rFonts w:ascii="Arial" w:hAnsi="Arial" w:cs="Arial"/>
          <w:szCs w:val="24"/>
        </w:rPr>
      </w:pPr>
    </w:p>
    <w:p w:rsidR="002F74A4" w:rsidRDefault="002F74A4" w:rsidP="002F74A4">
      <w:pPr>
        <w:spacing w:line="276" w:lineRule="auto"/>
        <w:contextualSpacing/>
        <w:rPr>
          <w:rFonts w:ascii="Arial" w:hAnsi="Arial" w:cs="Arial"/>
          <w:szCs w:val="24"/>
        </w:rPr>
      </w:pPr>
      <w:r>
        <w:rPr>
          <w:rFonts w:ascii="Arial" w:hAnsi="Arial" w:cs="Arial"/>
          <w:szCs w:val="24"/>
        </w:rPr>
        <w:t xml:space="preserve">Demandante y su apoderada: </w:t>
      </w:r>
    </w:p>
    <w:p w:rsidR="002F74A4" w:rsidRDefault="002F74A4" w:rsidP="002F74A4">
      <w:pPr>
        <w:spacing w:line="276" w:lineRule="auto"/>
        <w:contextualSpacing/>
        <w:rPr>
          <w:rFonts w:ascii="Arial" w:hAnsi="Arial" w:cs="Arial"/>
          <w:szCs w:val="24"/>
        </w:rPr>
      </w:pPr>
      <w:r>
        <w:rPr>
          <w:rFonts w:ascii="Arial" w:hAnsi="Arial" w:cs="Arial"/>
          <w:szCs w:val="24"/>
        </w:rPr>
        <w:t>Administradora Colombiana de Pensiones y su apoderada:</w:t>
      </w:r>
    </w:p>
    <w:p w:rsidR="002F74A4" w:rsidRDefault="002F74A4" w:rsidP="002F74A4">
      <w:pPr>
        <w:spacing w:line="276" w:lineRule="auto"/>
        <w:ind w:firstLine="851"/>
        <w:contextualSpacing/>
        <w:rPr>
          <w:rFonts w:ascii="Arial" w:hAnsi="Arial" w:cs="Arial"/>
          <w:szCs w:val="24"/>
        </w:rPr>
      </w:pPr>
    </w:p>
    <w:p w:rsidR="002F74A4" w:rsidRDefault="002F74A4" w:rsidP="002F74A4">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2F74A4" w:rsidRDefault="002F74A4" w:rsidP="002F74A4">
      <w:pPr>
        <w:spacing w:line="276" w:lineRule="auto"/>
        <w:contextualSpacing/>
        <w:jc w:val="both"/>
        <w:rPr>
          <w:rFonts w:ascii="Arial" w:hAnsi="Arial" w:cs="Arial"/>
          <w:b/>
          <w:szCs w:val="24"/>
        </w:rPr>
      </w:pPr>
    </w:p>
    <w:p w:rsidR="002F74A4" w:rsidRDefault="002F74A4" w:rsidP="002F74A4">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2F74A4" w:rsidRDefault="002F74A4" w:rsidP="002F74A4">
      <w:pPr>
        <w:spacing w:line="276" w:lineRule="auto"/>
        <w:contextualSpacing/>
        <w:jc w:val="both"/>
        <w:rPr>
          <w:rFonts w:ascii="Arial" w:hAnsi="Arial" w:cs="Arial"/>
          <w:szCs w:val="24"/>
        </w:rPr>
      </w:pPr>
    </w:p>
    <w:p w:rsidR="002F74A4" w:rsidRPr="00312238" w:rsidRDefault="002F74A4" w:rsidP="002F74A4">
      <w:pPr>
        <w:spacing w:line="276" w:lineRule="auto"/>
        <w:contextualSpacing/>
        <w:jc w:val="center"/>
        <w:rPr>
          <w:rFonts w:ascii="Arial" w:hAnsi="Arial" w:cs="Arial"/>
          <w:b/>
          <w:szCs w:val="24"/>
        </w:rPr>
      </w:pPr>
      <w:r>
        <w:rPr>
          <w:rFonts w:ascii="Arial" w:hAnsi="Arial" w:cs="Arial"/>
          <w:b/>
          <w:szCs w:val="24"/>
        </w:rPr>
        <w:t>ANTECEDENTES</w:t>
      </w:r>
    </w:p>
    <w:p w:rsidR="002F74A4" w:rsidRDefault="002F74A4" w:rsidP="002F74A4">
      <w:pPr>
        <w:spacing w:line="276" w:lineRule="auto"/>
        <w:contextualSpacing/>
        <w:rPr>
          <w:rFonts w:ascii="Arial" w:hAnsi="Arial" w:cs="Arial"/>
          <w:b/>
          <w:szCs w:val="24"/>
        </w:rPr>
      </w:pPr>
    </w:p>
    <w:p w:rsidR="002F74A4" w:rsidRPr="00312238" w:rsidRDefault="002F74A4" w:rsidP="002F74A4">
      <w:pPr>
        <w:pStyle w:val="Prrafodelista"/>
        <w:numPr>
          <w:ilvl w:val="1"/>
          <w:numId w:val="1"/>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F74A4" w:rsidRDefault="002F74A4" w:rsidP="002F74A4">
      <w:pPr>
        <w:spacing w:line="276" w:lineRule="auto"/>
        <w:contextualSpacing/>
        <w:jc w:val="both"/>
        <w:rPr>
          <w:rFonts w:ascii="Arial" w:hAnsi="Arial" w:cs="Arial"/>
          <w:szCs w:val="24"/>
        </w:rPr>
      </w:pPr>
      <w:r>
        <w:rPr>
          <w:rFonts w:ascii="Arial" w:hAnsi="Arial" w:cs="Arial"/>
          <w:szCs w:val="24"/>
        </w:rPr>
        <w:t xml:space="preserve">Pretende </w:t>
      </w:r>
      <w:r w:rsidR="009E4CB7">
        <w:rPr>
          <w:rFonts w:ascii="Arial" w:hAnsi="Arial" w:cs="Arial"/>
          <w:szCs w:val="24"/>
        </w:rPr>
        <w:t xml:space="preserve">el señor Juvenal Antonio Ceballos López </w:t>
      </w:r>
      <w:r w:rsidRPr="00AC486E">
        <w:rPr>
          <w:rFonts w:ascii="Arial" w:hAnsi="Arial" w:cs="Arial"/>
          <w:szCs w:val="24"/>
        </w:rPr>
        <w:t>que</w:t>
      </w:r>
      <w:r>
        <w:rPr>
          <w:rFonts w:ascii="Arial" w:hAnsi="Arial" w:cs="Arial"/>
          <w:szCs w:val="24"/>
        </w:rPr>
        <w:t xml:space="preserve"> se declare que</w:t>
      </w:r>
      <w:r w:rsidR="009E4CB7">
        <w:rPr>
          <w:rFonts w:ascii="Arial" w:hAnsi="Arial" w:cs="Arial"/>
          <w:szCs w:val="24"/>
        </w:rPr>
        <w:t xml:space="preserve"> tiene derecho a que se le reconozca la pensión de vejez de conformidad con lo previsto en el Acuerdo 049 de 1990; en consecuencia, se condene a </w:t>
      </w:r>
      <w:proofErr w:type="spellStart"/>
      <w:r w:rsidR="009E4CB7">
        <w:rPr>
          <w:rFonts w:ascii="Arial" w:hAnsi="Arial" w:cs="Arial"/>
          <w:szCs w:val="24"/>
        </w:rPr>
        <w:t>Colpensiones</w:t>
      </w:r>
      <w:proofErr w:type="spellEnd"/>
      <w:r w:rsidR="009E4CB7">
        <w:rPr>
          <w:rFonts w:ascii="Arial" w:hAnsi="Arial" w:cs="Arial"/>
          <w:szCs w:val="24"/>
        </w:rPr>
        <w:t xml:space="preserve"> a reconocer</w:t>
      </w:r>
      <w:r w:rsidR="003A3A27">
        <w:rPr>
          <w:rFonts w:ascii="Arial" w:hAnsi="Arial" w:cs="Arial"/>
          <w:szCs w:val="24"/>
        </w:rPr>
        <w:t>la y</w:t>
      </w:r>
      <w:r w:rsidR="009E4CB7">
        <w:rPr>
          <w:rFonts w:ascii="Arial" w:hAnsi="Arial" w:cs="Arial"/>
          <w:szCs w:val="24"/>
        </w:rPr>
        <w:t xml:space="preserve"> pagar</w:t>
      </w:r>
      <w:r w:rsidR="003A3A27">
        <w:rPr>
          <w:rFonts w:ascii="Arial" w:hAnsi="Arial" w:cs="Arial"/>
          <w:szCs w:val="24"/>
        </w:rPr>
        <w:t xml:space="preserve">la </w:t>
      </w:r>
      <w:r w:rsidR="009E4CB7">
        <w:rPr>
          <w:rFonts w:ascii="Arial" w:hAnsi="Arial" w:cs="Arial"/>
          <w:szCs w:val="24"/>
        </w:rPr>
        <w:t>a partir del 06-08-2013</w:t>
      </w:r>
      <w:r w:rsidR="003A3A27">
        <w:rPr>
          <w:rFonts w:ascii="Arial" w:hAnsi="Arial" w:cs="Arial"/>
          <w:szCs w:val="24"/>
        </w:rPr>
        <w:t>; más</w:t>
      </w:r>
      <w:r w:rsidR="00E175D3">
        <w:rPr>
          <w:rFonts w:ascii="Arial" w:hAnsi="Arial" w:cs="Arial"/>
          <w:szCs w:val="24"/>
        </w:rPr>
        <w:t xml:space="preserve"> los intereses moratorios,</w:t>
      </w:r>
      <w:r w:rsidR="003A3A27">
        <w:rPr>
          <w:rFonts w:ascii="Arial" w:hAnsi="Arial" w:cs="Arial"/>
          <w:szCs w:val="24"/>
        </w:rPr>
        <w:t xml:space="preserve"> o</w:t>
      </w:r>
      <w:r w:rsidR="00E175D3">
        <w:rPr>
          <w:rFonts w:ascii="Arial" w:hAnsi="Arial" w:cs="Arial"/>
          <w:szCs w:val="24"/>
        </w:rPr>
        <w:t xml:space="preserve"> la indexación sobre los valores reconocidos</w:t>
      </w:r>
      <w:r w:rsidR="003A3A27">
        <w:rPr>
          <w:rFonts w:ascii="Arial" w:hAnsi="Arial" w:cs="Arial"/>
          <w:szCs w:val="24"/>
        </w:rPr>
        <w:t xml:space="preserve"> y las costas procesales</w:t>
      </w:r>
    </w:p>
    <w:p w:rsidR="009E4CB7" w:rsidRDefault="009E4CB7" w:rsidP="002F74A4">
      <w:pPr>
        <w:spacing w:line="276" w:lineRule="auto"/>
        <w:contextualSpacing/>
        <w:jc w:val="both"/>
        <w:rPr>
          <w:rFonts w:ascii="Arial" w:hAnsi="Arial" w:cs="Arial"/>
          <w:szCs w:val="24"/>
        </w:rPr>
      </w:pPr>
    </w:p>
    <w:p w:rsidR="000558C1" w:rsidRDefault="002F74A4" w:rsidP="002F74A4">
      <w:pPr>
        <w:spacing w:line="276" w:lineRule="auto"/>
        <w:contextualSpacing/>
        <w:jc w:val="both"/>
        <w:rPr>
          <w:rFonts w:ascii="Arial" w:hAnsi="Arial" w:cs="Arial"/>
          <w:szCs w:val="24"/>
        </w:rPr>
      </w:pPr>
      <w:r>
        <w:rPr>
          <w:rFonts w:ascii="Arial" w:hAnsi="Arial" w:cs="Arial"/>
          <w:szCs w:val="24"/>
        </w:rPr>
        <w:t xml:space="preserve">Fundamenta sus aspiraciones </w:t>
      </w:r>
      <w:r w:rsidRPr="00AC486E">
        <w:rPr>
          <w:rFonts w:ascii="Arial" w:hAnsi="Arial" w:cs="Arial"/>
          <w:szCs w:val="24"/>
        </w:rPr>
        <w:t>en que</w:t>
      </w:r>
      <w:r>
        <w:rPr>
          <w:rFonts w:ascii="Arial" w:hAnsi="Arial" w:cs="Arial"/>
          <w:szCs w:val="24"/>
        </w:rPr>
        <w:t>: (i) nació el 0</w:t>
      </w:r>
      <w:r w:rsidR="001221CB">
        <w:rPr>
          <w:rFonts w:ascii="Arial" w:hAnsi="Arial" w:cs="Arial"/>
          <w:szCs w:val="24"/>
        </w:rPr>
        <w:t>6-08-1953</w:t>
      </w:r>
      <w:r>
        <w:rPr>
          <w:rFonts w:ascii="Arial" w:hAnsi="Arial" w:cs="Arial"/>
          <w:szCs w:val="24"/>
        </w:rPr>
        <w:t>, por lo que cumplió la edad para pensionarse en la misma fecha del año 20</w:t>
      </w:r>
      <w:r w:rsidR="001221CB">
        <w:rPr>
          <w:rFonts w:ascii="Arial" w:hAnsi="Arial" w:cs="Arial"/>
          <w:szCs w:val="24"/>
        </w:rPr>
        <w:t>13</w:t>
      </w:r>
      <w:r>
        <w:rPr>
          <w:rFonts w:ascii="Arial" w:hAnsi="Arial" w:cs="Arial"/>
          <w:szCs w:val="24"/>
        </w:rPr>
        <w:t xml:space="preserve">, (ii) </w:t>
      </w:r>
      <w:r w:rsidR="001221CB">
        <w:rPr>
          <w:rFonts w:ascii="Arial" w:hAnsi="Arial" w:cs="Arial"/>
          <w:szCs w:val="24"/>
        </w:rPr>
        <w:t xml:space="preserve">radicó ante </w:t>
      </w:r>
      <w:proofErr w:type="spellStart"/>
      <w:r w:rsidR="001221CB">
        <w:rPr>
          <w:rFonts w:ascii="Arial" w:hAnsi="Arial" w:cs="Arial"/>
          <w:szCs w:val="24"/>
        </w:rPr>
        <w:t>Colpensiones</w:t>
      </w:r>
      <w:proofErr w:type="spellEnd"/>
      <w:r w:rsidR="001221CB">
        <w:rPr>
          <w:rFonts w:ascii="Arial" w:hAnsi="Arial" w:cs="Arial"/>
          <w:szCs w:val="24"/>
        </w:rPr>
        <w:t xml:space="preserve"> solicitud para corrección de la historia laboral el 20-02-2014, a fin de que se le incluyera unos aportes con número de afiliación No. 910077712 y 030284659; (iii) el 28/02</w:t>
      </w:r>
      <w:r>
        <w:rPr>
          <w:rFonts w:ascii="Arial" w:hAnsi="Arial" w:cs="Arial"/>
          <w:szCs w:val="24"/>
        </w:rPr>
        <w:t xml:space="preserve">/2014 solicitó el reconocimiento de la pensión de vejez, pero </w:t>
      </w:r>
      <w:proofErr w:type="spellStart"/>
      <w:r>
        <w:rPr>
          <w:rFonts w:ascii="Arial" w:hAnsi="Arial" w:cs="Arial"/>
          <w:szCs w:val="24"/>
        </w:rPr>
        <w:t>Colpensiones</w:t>
      </w:r>
      <w:proofErr w:type="spellEnd"/>
      <w:r>
        <w:rPr>
          <w:rFonts w:ascii="Arial" w:hAnsi="Arial" w:cs="Arial"/>
          <w:szCs w:val="24"/>
        </w:rPr>
        <w:t xml:space="preserve"> </w:t>
      </w:r>
      <w:r w:rsidR="000326BE">
        <w:rPr>
          <w:rFonts w:ascii="Arial" w:hAnsi="Arial" w:cs="Arial"/>
          <w:szCs w:val="24"/>
        </w:rPr>
        <w:t xml:space="preserve">en la </w:t>
      </w:r>
      <w:r w:rsidR="001221CB">
        <w:rPr>
          <w:rFonts w:ascii="Arial" w:hAnsi="Arial" w:cs="Arial"/>
          <w:szCs w:val="24"/>
        </w:rPr>
        <w:t xml:space="preserve">Resolución N° </w:t>
      </w:r>
      <w:proofErr w:type="spellStart"/>
      <w:r w:rsidR="001221CB">
        <w:rPr>
          <w:rFonts w:ascii="Arial" w:hAnsi="Arial" w:cs="Arial"/>
          <w:szCs w:val="24"/>
        </w:rPr>
        <w:t>GNR</w:t>
      </w:r>
      <w:proofErr w:type="spellEnd"/>
      <w:r w:rsidR="001221CB">
        <w:rPr>
          <w:rFonts w:ascii="Arial" w:hAnsi="Arial" w:cs="Arial"/>
          <w:szCs w:val="24"/>
        </w:rPr>
        <w:t xml:space="preserve"> 158491 de 07-05-2014</w:t>
      </w:r>
      <w:r w:rsidR="000326BE">
        <w:rPr>
          <w:rFonts w:ascii="Arial" w:hAnsi="Arial" w:cs="Arial"/>
          <w:szCs w:val="24"/>
        </w:rPr>
        <w:t>, le negó al no contar con la</w:t>
      </w:r>
      <w:r w:rsidR="001221CB">
        <w:rPr>
          <w:rFonts w:ascii="Arial" w:hAnsi="Arial" w:cs="Arial"/>
          <w:szCs w:val="24"/>
        </w:rPr>
        <w:t xml:space="preserve"> densidad de semanas</w:t>
      </w:r>
      <w:r w:rsidR="000558C1">
        <w:rPr>
          <w:rFonts w:ascii="Arial" w:hAnsi="Arial" w:cs="Arial"/>
          <w:szCs w:val="24"/>
        </w:rPr>
        <w:t xml:space="preserve">; (iv) realizó aportes al </w:t>
      </w:r>
      <w:proofErr w:type="spellStart"/>
      <w:r w:rsidR="000558C1">
        <w:rPr>
          <w:rFonts w:ascii="Arial" w:hAnsi="Arial" w:cs="Arial"/>
          <w:szCs w:val="24"/>
        </w:rPr>
        <w:t>ISS</w:t>
      </w:r>
      <w:proofErr w:type="spellEnd"/>
      <w:r w:rsidR="000558C1">
        <w:rPr>
          <w:rFonts w:ascii="Arial" w:hAnsi="Arial" w:cs="Arial"/>
          <w:szCs w:val="24"/>
        </w:rPr>
        <w:t xml:space="preserve"> en forma interrumpida</w:t>
      </w:r>
      <w:r w:rsidR="003A3A27">
        <w:rPr>
          <w:rFonts w:ascii="Arial" w:hAnsi="Arial" w:cs="Arial"/>
          <w:szCs w:val="24"/>
        </w:rPr>
        <w:t xml:space="preserve"> -sic-</w:t>
      </w:r>
      <w:r w:rsidR="000558C1">
        <w:rPr>
          <w:rFonts w:ascii="Arial" w:hAnsi="Arial" w:cs="Arial"/>
          <w:szCs w:val="24"/>
        </w:rPr>
        <w:t xml:space="preserve"> desde el 27-05-1974  hasta el 28-02-2014, acumulando un total de 1146.66 semanas, de las cuales aparecen acreditadas 1050.22, y 96.44 corresponden a una mora en el pago de los aportes por parte del empleador.</w:t>
      </w:r>
    </w:p>
    <w:p w:rsidR="000558C1" w:rsidRDefault="000558C1" w:rsidP="002F74A4">
      <w:pPr>
        <w:spacing w:line="276" w:lineRule="auto"/>
        <w:contextualSpacing/>
        <w:jc w:val="both"/>
        <w:rPr>
          <w:rFonts w:ascii="Arial" w:hAnsi="Arial" w:cs="Arial"/>
          <w:szCs w:val="24"/>
        </w:rPr>
      </w:pPr>
    </w:p>
    <w:p w:rsidR="002F74A4" w:rsidRDefault="000558C1" w:rsidP="002F74A4">
      <w:pPr>
        <w:spacing w:line="276" w:lineRule="auto"/>
        <w:contextualSpacing/>
        <w:jc w:val="both"/>
        <w:rPr>
          <w:rFonts w:ascii="Arial" w:hAnsi="Arial" w:cs="Arial"/>
          <w:szCs w:val="24"/>
        </w:rPr>
      </w:pPr>
      <w:r>
        <w:rPr>
          <w:rFonts w:ascii="Arial" w:hAnsi="Arial" w:cs="Arial"/>
          <w:szCs w:val="24"/>
        </w:rPr>
        <w:lastRenderedPageBreak/>
        <w:t>(v) laboró en forma continua desde el 08-08-1994 al 31-01-1997 con la empresa Edificio Mirador del Cerro, representado para esa época por Julia Patricia Betancourt en calidad de administradora, y quien en ciertas oportunidades aparece cotizando a su favor como persona natural; (vi) al servicio del Edificio Mirador  del Cerro laboró un total de 896 días equivalentes a 128 semanas, de las cuales no aparecen reportadas 79.29 semanas</w:t>
      </w:r>
      <w:r w:rsidR="00757B79">
        <w:rPr>
          <w:rFonts w:ascii="Arial" w:hAnsi="Arial" w:cs="Arial"/>
          <w:szCs w:val="24"/>
        </w:rPr>
        <w:t xml:space="preserve">; (vii) por su parte con el empleador Edificio la Reserva </w:t>
      </w:r>
      <w:proofErr w:type="spellStart"/>
      <w:r w:rsidR="00757B79">
        <w:rPr>
          <w:rFonts w:ascii="Arial" w:hAnsi="Arial" w:cs="Arial"/>
          <w:szCs w:val="24"/>
        </w:rPr>
        <w:t>P.H</w:t>
      </w:r>
      <w:proofErr w:type="spellEnd"/>
      <w:r w:rsidR="00757B79">
        <w:rPr>
          <w:rFonts w:ascii="Arial" w:hAnsi="Arial" w:cs="Arial"/>
          <w:szCs w:val="24"/>
        </w:rPr>
        <w:t xml:space="preserve"> laboró desde el 01-10-1998 hasta el 31-01-2004, acumulando un total de 1912 días, equivalentes a 273.14 semanas, de las cuales se echan de menos 17.15 semanas que aparecen en mora; (viii) a la entrada en vigencia del Acto Legislativo 01-2005 contaba con 825.23 semanas.</w:t>
      </w:r>
    </w:p>
    <w:p w:rsidR="002F74A4" w:rsidRDefault="002F74A4" w:rsidP="002F74A4">
      <w:pPr>
        <w:spacing w:line="276" w:lineRule="auto"/>
        <w:contextualSpacing/>
        <w:jc w:val="both"/>
        <w:rPr>
          <w:rFonts w:ascii="Arial" w:hAnsi="Arial" w:cs="Arial"/>
          <w:szCs w:val="24"/>
        </w:rPr>
      </w:pPr>
    </w:p>
    <w:p w:rsidR="001242CF" w:rsidRDefault="002F74A4" w:rsidP="001242CF">
      <w:pPr>
        <w:spacing w:line="276" w:lineRule="auto"/>
        <w:contextualSpacing/>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Pr>
          <w:rFonts w:ascii="Arial" w:hAnsi="Arial" w:cs="Arial"/>
          <w:b/>
          <w:szCs w:val="24"/>
        </w:rPr>
        <w:t>Colombiana de Pensiones –</w:t>
      </w:r>
      <w:proofErr w:type="spellStart"/>
      <w:r>
        <w:rPr>
          <w:rFonts w:ascii="Arial" w:hAnsi="Arial" w:cs="Arial"/>
          <w:b/>
          <w:szCs w:val="24"/>
        </w:rPr>
        <w:t>COLPENSIONES</w:t>
      </w:r>
      <w:proofErr w:type="spellEnd"/>
      <w:r>
        <w:rPr>
          <w:rFonts w:ascii="Arial" w:hAnsi="Arial" w:cs="Arial"/>
          <w:b/>
          <w:szCs w:val="24"/>
        </w:rPr>
        <w:t xml:space="preserve">-, </w:t>
      </w:r>
      <w:r>
        <w:rPr>
          <w:rFonts w:ascii="Arial" w:hAnsi="Arial" w:cs="Arial"/>
          <w:szCs w:val="24"/>
        </w:rPr>
        <w:t xml:space="preserve">se opuso a la prosperidad de las pretensiones  y como argumentos de defensa indicó que pese a </w:t>
      </w:r>
      <w:r w:rsidR="00757B79">
        <w:rPr>
          <w:rFonts w:ascii="Arial" w:hAnsi="Arial" w:cs="Arial"/>
          <w:szCs w:val="24"/>
        </w:rPr>
        <w:t>que el demandante en principio fue beneficiario de</w:t>
      </w:r>
      <w:r>
        <w:rPr>
          <w:rFonts w:ascii="Arial" w:hAnsi="Arial" w:cs="Arial"/>
          <w:szCs w:val="24"/>
        </w:rPr>
        <w:t xml:space="preserve">l régimen de transición por edad, lo perdió por no acreditar al </w:t>
      </w:r>
      <w:r w:rsidR="00757B79">
        <w:rPr>
          <w:rFonts w:ascii="Arial" w:hAnsi="Arial" w:cs="Arial"/>
          <w:szCs w:val="24"/>
        </w:rPr>
        <w:t>31-07-</w:t>
      </w:r>
      <w:r>
        <w:rPr>
          <w:rFonts w:ascii="Arial" w:hAnsi="Arial" w:cs="Arial"/>
          <w:szCs w:val="24"/>
        </w:rPr>
        <w:t xml:space="preserve">2005, una densidad </w:t>
      </w:r>
      <w:r w:rsidR="00757B79">
        <w:rPr>
          <w:rFonts w:ascii="Arial" w:hAnsi="Arial" w:cs="Arial"/>
          <w:szCs w:val="24"/>
        </w:rPr>
        <w:t>de</w:t>
      </w:r>
      <w:r>
        <w:rPr>
          <w:rFonts w:ascii="Arial" w:hAnsi="Arial" w:cs="Arial"/>
          <w:szCs w:val="24"/>
        </w:rPr>
        <w:t xml:space="preserve"> 750 semanas cotizadas. </w:t>
      </w:r>
      <w:r w:rsidR="00DE7C81">
        <w:rPr>
          <w:rFonts w:ascii="Arial" w:hAnsi="Arial" w:cs="Arial"/>
          <w:szCs w:val="24"/>
        </w:rPr>
        <w:t xml:space="preserve">Formuló </w:t>
      </w:r>
      <w:r w:rsidRPr="008E0CBF">
        <w:rPr>
          <w:rFonts w:ascii="Arial" w:hAnsi="Arial" w:cs="Arial"/>
          <w:szCs w:val="24"/>
        </w:rPr>
        <w:t>excepciones de mérito las que denomin</w:t>
      </w:r>
      <w:r w:rsidR="00DE7C81">
        <w:rPr>
          <w:rFonts w:ascii="Arial" w:hAnsi="Arial" w:cs="Arial"/>
          <w:szCs w:val="24"/>
        </w:rPr>
        <w:t>ó “Inexistencia del derecho,</w:t>
      </w:r>
      <w:r w:rsidR="001242CF">
        <w:rPr>
          <w:rFonts w:ascii="Arial" w:hAnsi="Arial" w:cs="Arial"/>
          <w:szCs w:val="24"/>
        </w:rPr>
        <w:t xml:space="preserve"> “Cobro  de lo no debido”, “Improcedencia del reconocimiento de Intereses Moratorios”, “Buena Fe” y “Prescripción”.</w:t>
      </w:r>
    </w:p>
    <w:p w:rsidR="001242CF" w:rsidRDefault="001242CF" w:rsidP="001242CF">
      <w:pPr>
        <w:spacing w:line="276" w:lineRule="auto"/>
        <w:contextualSpacing/>
        <w:jc w:val="both"/>
        <w:rPr>
          <w:rFonts w:ascii="Arial" w:hAnsi="Arial" w:cs="Arial"/>
          <w:szCs w:val="24"/>
        </w:rPr>
      </w:pPr>
    </w:p>
    <w:p w:rsidR="002F74A4" w:rsidRDefault="002F74A4" w:rsidP="001242CF">
      <w:pPr>
        <w:spacing w:line="276" w:lineRule="auto"/>
        <w:contextualSpacing/>
        <w:jc w:val="both"/>
        <w:rPr>
          <w:rFonts w:ascii="Arial" w:hAnsi="Arial" w:cs="Arial"/>
          <w:b/>
          <w:szCs w:val="24"/>
        </w:rPr>
      </w:pPr>
      <w:r w:rsidRPr="00312238">
        <w:rPr>
          <w:rFonts w:ascii="Arial" w:hAnsi="Arial" w:cs="Arial"/>
          <w:b/>
          <w:szCs w:val="24"/>
        </w:rPr>
        <w:t>Síntesis de la sentencia consultada</w:t>
      </w:r>
    </w:p>
    <w:p w:rsidR="001242CF" w:rsidRPr="00312238" w:rsidRDefault="001242CF" w:rsidP="001242CF">
      <w:pPr>
        <w:spacing w:line="276" w:lineRule="auto"/>
        <w:contextualSpacing/>
        <w:jc w:val="both"/>
        <w:rPr>
          <w:rFonts w:ascii="Arial" w:hAnsi="Arial" w:cs="Arial"/>
          <w:b/>
          <w:szCs w:val="24"/>
        </w:rPr>
      </w:pPr>
    </w:p>
    <w:p w:rsidR="002F74A4" w:rsidRDefault="002F74A4" w:rsidP="002F74A4">
      <w:pPr>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1242CF">
        <w:rPr>
          <w:rFonts w:ascii="Arial" w:hAnsi="Arial" w:cs="Arial"/>
          <w:color w:val="000000"/>
          <w:szCs w:val="24"/>
          <w:lang w:eastAsia="es-CO"/>
        </w:rPr>
        <w:t xml:space="preserve">Segundo </w:t>
      </w:r>
      <w:r w:rsidRPr="00AC486E">
        <w:rPr>
          <w:rFonts w:ascii="Arial" w:hAnsi="Arial" w:cs="Arial"/>
          <w:color w:val="000000"/>
          <w:szCs w:val="24"/>
          <w:lang w:eastAsia="es-CO"/>
        </w:rPr>
        <w:t>Laboral del Circuito de Pereira</w:t>
      </w:r>
      <w:r>
        <w:rPr>
          <w:rFonts w:ascii="Arial" w:hAnsi="Arial" w:cs="Arial"/>
          <w:color w:val="000000"/>
          <w:szCs w:val="24"/>
          <w:lang w:eastAsia="es-CO"/>
        </w:rPr>
        <w:t xml:space="preserve"> declaró que</w:t>
      </w:r>
      <w:r w:rsidR="001242CF">
        <w:rPr>
          <w:rFonts w:ascii="Arial" w:hAnsi="Arial" w:cs="Arial"/>
          <w:color w:val="000000"/>
          <w:szCs w:val="24"/>
          <w:lang w:eastAsia="es-CO"/>
        </w:rPr>
        <w:t xml:space="preserve"> el señor Juvenal Antonio Ceballos López, era beneficiario</w:t>
      </w:r>
      <w:r>
        <w:rPr>
          <w:rFonts w:ascii="Arial" w:hAnsi="Arial" w:cs="Arial"/>
          <w:color w:val="000000"/>
          <w:szCs w:val="24"/>
          <w:lang w:eastAsia="es-CO"/>
        </w:rPr>
        <w:t xml:space="preserve"> del régimen de transición y cumplía con los requisitos establecidos en el Acuerdo 049/90 para acceder a la pensión de vejez, por lo que ordenó a </w:t>
      </w:r>
      <w:proofErr w:type="spellStart"/>
      <w:r>
        <w:rPr>
          <w:rFonts w:ascii="Arial" w:hAnsi="Arial" w:cs="Arial"/>
          <w:color w:val="000000"/>
          <w:szCs w:val="24"/>
          <w:lang w:eastAsia="es-CO"/>
        </w:rPr>
        <w:t>Colpensiones</w:t>
      </w:r>
      <w:proofErr w:type="spellEnd"/>
      <w:r>
        <w:rPr>
          <w:rFonts w:ascii="Arial" w:hAnsi="Arial" w:cs="Arial"/>
          <w:color w:val="000000"/>
          <w:szCs w:val="24"/>
          <w:lang w:eastAsia="es-CO"/>
        </w:rPr>
        <w:t xml:space="preserve"> procediera a su reconocimiento a partir del 01/04/201</w:t>
      </w:r>
      <w:r w:rsidR="001242CF">
        <w:rPr>
          <w:rFonts w:ascii="Arial" w:hAnsi="Arial" w:cs="Arial"/>
          <w:color w:val="000000"/>
          <w:szCs w:val="24"/>
          <w:lang w:eastAsia="es-CO"/>
        </w:rPr>
        <w:t>6</w:t>
      </w:r>
      <w:r>
        <w:rPr>
          <w:rFonts w:ascii="Arial" w:hAnsi="Arial" w:cs="Arial"/>
          <w:color w:val="000000"/>
          <w:szCs w:val="24"/>
          <w:lang w:eastAsia="es-CO"/>
        </w:rPr>
        <w:t xml:space="preserve">, a razón de 13 mesadas anuales y en cuantía equivalente al </w:t>
      </w:r>
      <w:proofErr w:type="spellStart"/>
      <w:r>
        <w:rPr>
          <w:rFonts w:ascii="Arial" w:hAnsi="Arial" w:cs="Arial"/>
          <w:color w:val="000000"/>
          <w:szCs w:val="24"/>
          <w:lang w:eastAsia="es-CO"/>
        </w:rPr>
        <w:t>SMLMV</w:t>
      </w:r>
      <w:proofErr w:type="spellEnd"/>
      <w:r>
        <w:rPr>
          <w:rFonts w:ascii="Arial" w:hAnsi="Arial" w:cs="Arial"/>
          <w:color w:val="000000"/>
          <w:szCs w:val="24"/>
          <w:lang w:eastAsia="es-CO"/>
        </w:rPr>
        <w:t xml:space="preserve"> y, los intereses moratorios desde</w:t>
      </w:r>
      <w:r w:rsidR="003A3A27">
        <w:rPr>
          <w:rFonts w:ascii="Arial" w:hAnsi="Arial" w:cs="Arial"/>
          <w:color w:val="000000"/>
          <w:szCs w:val="24"/>
          <w:lang w:eastAsia="es-CO"/>
        </w:rPr>
        <w:t xml:space="preserve"> esa fecha</w:t>
      </w:r>
      <w:r>
        <w:rPr>
          <w:rFonts w:ascii="Arial" w:hAnsi="Arial" w:cs="Arial"/>
          <w:color w:val="000000"/>
          <w:szCs w:val="24"/>
          <w:lang w:eastAsia="es-CO"/>
        </w:rPr>
        <w:t xml:space="preserve">. </w:t>
      </w:r>
      <w:r w:rsidR="001242CF">
        <w:rPr>
          <w:rFonts w:ascii="Arial" w:hAnsi="Arial" w:cs="Arial"/>
          <w:color w:val="000000"/>
          <w:szCs w:val="24"/>
          <w:lang w:eastAsia="es-CO"/>
        </w:rPr>
        <w:t xml:space="preserve">Liquidó la suma de $4.826.178, por concepto de retroactivo pensional generado </w:t>
      </w:r>
      <w:r w:rsidR="003A3A27">
        <w:rPr>
          <w:rFonts w:ascii="Arial" w:hAnsi="Arial" w:cs="Arial"/>
          <w:color w:val="000000"/>
          <w:szCs w:val="24"/>
          <w:lang w:eastAsia="es-CO"/>
        </w:rPr>
        <w:t>hasta el</w:t>
      </w:r>
      <w:r w:rsidR="001242CF">
        <w:rPr>
          <w:rFonts w:ascii="Arial" w:hAnsi="Arial" w:cs="Arial"/>
          <w:color w:val="000000"/>
          <w:szCs w:val="24"/>
          <w:lang w:eastAsia="es-CO"/>
        </w:rPr>
        <w:t xml:space="preserve"> 31-10-2016</w:t>
      </w:r>
      <w:r w:rsidR="003A3A27">
        <w:rPr>
          <w:rFonts w:ascii="Arial" w:hAnsi="Arial" w:cs="Arial"/>
          <w:color w:val="000000"/>
          <w:szCs w:val="24"/>
          <w:lang w:eastAsia="es-CO"/>
        </w:rPr>
        <w:t>.</w:t>
      </w:r>
    </w:p>
    <w:p w:rsidR="002F74A4" w:rsidRDefault="002F74A4" w:rsidP="002F74A4">
      <w:pPr>
        <w:spacing w:line="276" w:lineRule="auto"/>
        <w:ind w:firstLine="708"/>
        <w:contextualSpacing/>
        <w:jc w:val="both"/>
        <w:rPr>
          <w:rFonts w:ascii="Arial" w:hAnsi="Arial" w:cs="Arial"/>
          <w:color w:val="000000"/>
          <w:szCs w:val="24"/>
          <w:lang w:eastAsia="es-CO"/>
        </w:rPr>
      </w:pPr>
    </w:p>
    <w:p w:rsidR="00D723C6" w:rsidRDefault="002F74A4" w:rsidP="002F74A4">
      <w:pPr>
        <w:spacing w:line="276" w:lineRule="auto"/>
        <w:contextualSpacing/>
        <w:jc w:val="both"/>
        <w:rPr>
          <w:rFonts w:ascii="Arial" w:hAnsi="Arial" w:cs="Arial"/>
          <w:color w:val="000000" w:themeColor="text1"/>
          <w:szCs w:val="24"/>
          <w:lang w:eastAsia="es-CO"/>
        </w:rPr>
      </w:pPr>
      <w:r w:rsidRPr="00D723C6">
        <w:rPr>
          <w:rFonts w:ascii="Arial" w:hAnsi="Arial" w:cs="Arial"/>
          <w:color w:val="000000" w:themeColor="text1"/>
          <w:szCs w:val="24"/>
          <w:lang w:eastAsia="es-CO"/>
        </w:rPr>
        <w:t>Para arribar a la anterior conclusión, argumentó que</w:t>
      </w:r>
      <w:r w:rsidR="00D723C6" w:rsidRPr="00D723C6">
        <w:rPr>
          <w:rFonts w:ascii="Arial" w:hAnsi="Arial" w:cs="Arial"/>
          <w:color w:val="000000" w:themeColor="text1"/>
          <w:szCs w:val="24"/>
          <w:lang w:eastAsia="es-CO"/>
        </w:rPr>
        <w:t xml:space="preserve"> el demandante al 01-04-1994 contaba con 40 años, si se tiene en cuenta que nació el 06-08-1953-fl. 8-, por lo que en principio era beneficiario del régimen de transición.</w:t>
      </w:r>
    </w:p>
    <w:p w:rsidR="009F0A67" w:rsidRDefault="009F0A67" w:rsidP="002F74A4">
      <w:pPr>
        <w:spacing w:line="276" w:lineRule="auto"/>
        <w:contextualSpacing/>
        <w:jc w:val="both"/>
        <w:rPr>
          <w:rFonts w:ascii="Arial" w:hAnsi="Arial" w:cs="Arial"/>
          <w:color w:val="000000" w:themeColor="text1"/>
          <w:szCs w:val="24"/>
          <w:lang w:eastAsia="es-CO"/>
        </w:rPr>
      </w:pPr>
    </w:p>
    <w:p w:rsidR="004536E7" w:rsidRDefault="00191EAC" w:rsidP="002F74A4">
      <w:pPr>
        <w:spacing w:line="276" w:lineRule="auto"/>
        <w:contextualSpacing/>
        <w:jc w:val="both"/>
        <w:rPr>
          <w:rFonts w:ascii="Arial" w:hAnsi="Arial" w:cs="Arial"/>
          <w:color w:val="000000" w:themeColor="text1"/>
          <w:szCs w:val="24"/>
          <w:lang w:eastAsia="es-CO"/>
        </w:rPr>
      </w:pPr>
      <w:r>
        <w:rPr>
          <w:rFonts w:ascii="Arial" w:hAnsi="Arial" w:cs="Arial"/>
          <w:color w:val="000000" w:themeColor="text1"/>
          <w:szCs w:val="24"/>
          <w:lang w:eastAsia="es-CO"/>
        </w:rPr>
        <w:t xml:space="preserve">En relación con </w:t>
      </w:r>
      <w:r w:rsidR="009F0A67">
        <w:rPr>
          <w:rFonts w:ascii="Arial" w:hAnsi="Arial" w:cs="Arial"/>
          <w:color w:val="000000" w:themeColor="text1"/>
          <w:szCs w:val="24"/>
          <w:lang w:eastAsia="es-CO"/>
        </w:rPr>
        <w:t xml:space="preserve">la mora patronal </w:t>
      </w:r>
      <w:r>
        <w:rPr>
          <w:rFonts w:ascii="Arial" w:hAnsi="Arial" w:cs="Arial"/>
          <w:color w:val="000000" w:themeColor="text1"/>
          <w:szCs w:val="24"/>
          <w:lang w:eastAsia="es-CO"/>
        </w:rPr>
        <w:t>que se le endilgó al empleador Mirador del Cerro, concluyó la a quo que no se encontraba</w:t>
      </w:r>
      <w:r w:rsidR="004965FB">
        <w:rPr>
          <w:rFonts w:ascii="Arial" w:hAnsi="Arial" w:cs="Arial"/>
          <w:color w:val="000000" w:themeColor="text1"/>
          <w:szCs w:val="24"/>
          <w:lang w:eastAsia="es-CO"/>
        </w:rPr>
        <w:t xml:space="preserve"> demostrada, sin que se pudiera </w:t>
      </w:r>
      <w:r w:rsidR="004F45FE">
        <w:rPr>
          <w:rFonts w:ascii="Arial" w:hAnsi="Arial" w:cs="Arial"/>
          <w:color w:val="000000" w:themeColor="text1"/>
          <w:szCs w:val="24"/>
          <w:lang w:eastAsia="es-CO"/>
        </w:rPr>
        <w:t>inferirse</w:t>
      </w:r>
      <w:r w:rsidR="00222458">
        <w:rPr>
          <w:rFonts w:ascii="Arial" w:hAnsi="Arial" w:cs="Arial"/>
          <w:color w:val="000000" w:themeColor="text1"/>
          <w:szCs w:val="24"/>
          <w:lang w:eastAsia="es-CO"/>
        </w:rPr>
        <w:t xml:space="preserve"> al dejarse de acreditar</w:t>
      </w:r>
      <w:r w:rsidR="004965FB">
        <w:rPr>
          <w:rFonts w:ascii="Arial" w:hAnsi="Arial" w:cs="Arial"/>
          <w:color w:val="000000" w:themeColor="text1"/>
          <w:szCs w:val="24"/>
          <w:lang w:eastAsia="es-CO"/>
        </w:rPr>
        <w:t xml:space="preserve"> </w:t>
      </w:r>
      <w:r w:rsidR="004F45FE">
        <w:rPr>
          <w:rFonts w:ascii="Arial" w:hAnsi="Arial" w:cs="Arial"/>
          <w:color w:val="000000" w:themeColor="text1"/>
          <w:szCs w:val="24"/>
          <w:lang w:eastAsia="es-CO"/>
        </w:rPr>
        <w:t xml:space="preserve">la relación laboral, </w:t>
      </w:r>
      <w:r w:rsidR="00222458">
        <w:rPr>
          <w:rFonts w:ascii="Arial" w:hAnsi="Arial" w:cs="Arial"/>
          <w:color w:val="000000" w:themeColor="text1"/>
          <w:szCs w:val="24"/>
          <w:lang w:eastAsia="es-CO"/>
        </w:rPr>
        <w:t>ante la inasistencia de los testigos y</w:t>
      </w:r>
      <w:r w:rsidR="004F45FE">
        <w:rPr>
          <w:rFonts w:ascii="Arial" w:hAnsi="Arial" w:cs="Arial"/>
          <w:color w:val="000000" w:themeColor="text1"/>
          <w:szCs w:val="24"/>
          <w:lang w:eastAsia="es-CO"/>
        </w:rPr>
        <w:t xml:space="preserve"> </w:t>
      </w:r>
      <w:r w:rsidR="00222458">
        <w:rPr>
          <w:rFonts w:ascii="Arial" w:hAnsi="Arial" w:cs="Arial"/>
          <w:color w:val="000000" w:themeColor="text1"/>
          <w:szCs w:val="24"/>
          <w:lang w:eastAsia="es-CO"/>
        </w:rPr>
        <w:t>d</w:t>
      </w:r>
      <w:r w:rsidR="004F45FE">
        <w:rPr>
          <w:rFonts w:ascii="Arial" w:hAnsi="Arial" w:cs="Arial"/>
          <w:color w:val="000000" w:themeColor="text1"/>
          <w:szCs w:val="24"/>
          <w:lang w:eastAsia="es-CO"/>
        </w:rPr>
        <w:t>el demandante al interrogatorio de parte</w:t>
      </w:r>
      <w:r w:rsidR="00222458">
        <w:rPr>
          <w:rFonts w:ascii="Arial" w:hAnsi="Arial" w:cs="Arial"/>
          <w:color w:val="000000" w:themeColor="text1"/>
          <w:szCs w:val="24"/>
          <w:lang w:eastAsia="es-CO"/>
        </w:rPr>
        <w:t>, además de</w:t>
      </w:r>
      <w:r w:rsidR="004965FB">
        <w:rPr>
          <w:rFonts w:ascii="Arial" w:hAnsi="Arial" w:cs="Arial"/>
          <w:color w:val="000000" w:themeColor="text1"/>
          <w:szCs w:val="24"/>
          <w:lang w:eastAsia="es-CO"/>
        </w:rPr>
        <w:t xml:space="preserve"> haber cotizado es ese mismo lapso</w:t>
      </w:r>
      <w:r w:rsidR="004F45FE">
        <w:rPr>
          <w:rFonts w:ascii="Arial" w:hAnsi="Arial" w:cs="Arial"/>
          <w:color w:val="000000" w:themeColor="text1"/>
          <w:szCs w:val="24"/>
          <w:lang w:eastAsia="es-CO"/>
        </w:rPr>
        <w:t xml:space="preserve"> la señora Julia Patricia Betancur</w:t>
      </w:r>
      <w:r w:rsidR="004965FB">
        <w:rPr>
          <w:rFonts w:ascii="Arial" w:hAnsi="Arial" w:cs="Arial"/>
          <w:color w:val="000000" w:themeColor="text1"/>
          <w:szCs w:val="24"/>
          <w:lang w:eastAsia="es-CO"/>
        </w:rPr>
        <w:t>,</w:t>
      </w:r>
      <w:r w:rsidR="004F45FE">
        <w:rPr>
          <w:rFonts w:ascii="Arial" w:hAnsi="Arial" w:cs="Arial"/>
          <w:color w:val="000000" w:themeColor="text1"/>
          <w:szCs w:val="24"/>
          <w:lang w:eastAsia="es-CO"/>
        </w:rPr>
        <w:t xml:space="preserve"> de quien se dijo era la administradora de Mirador del Cerro, </w:t>
      </w:r>
      <w:r w:rsidR="004965FB">
        <w:rPr>
          <w:rFonts w:ascii="Arial" w:hAnsi="Arial" w:cs="Arial"/>
          <w:color w:val="000000" w:themeColor="text1"/>
          <w:szCs w:val="24"/>
          <w:lang w:eastAsia="es-CO"/>
        </w:rPr>
        <w:t>hecho que se omitió probar.</w:t>
      </w:r>
    </w:p>
    <w:p w:rsidR="004965FB" w:rsidRPr="00D723C6" w:rsidRDefault="004965FB" w:rsidP="002F74A4">
      <w:pPr>
        <w:spacing w:line="276" w:lineRule="auto"/>
        <w:contextualSpacing/>
        <w:jc w:val="both"/>
        <w:rPr>
          <w:rFonts w:ascii="Arial" w:hAnsi="Arial" w:cs="Arial"/>
          <w:color w:val="000000" w:themeColor="text1"/>
          <w:szCs w:val="24"/>
          <w:lang w:eastAsia="es-CO"/>
        </w:rPr>
      </w:pPr>
    </w:p>
    <w:p w:rsidR="002F74A4" w:rsidRPr="00D723C6" w:rsidRDefault="00D723C6" w:rsidP="002F74A4">
      <w:pPr>
        <w:spacing w:line="276" w:lineRule="auto"/>
        <w:contextualSpacing/>
        <w:jc w:val="both"/>
        <w:rPr>
          <w:rFonts w:ascii="Arial" w:hAnsi="Arial" w:cs="Arial"/>
          <w:color w:val="000000" w:themeColor="text1"/>
          <w:szCs w:val="24"/>
          <w:lang w:eastAsia="es-CO"/>
        </w:rPr>
      </w:pPr>
      <w:r w:rsidRPr="00D723C6">
        <w:rPr>
          <w:rFonts w:ascii="Arial" w:hAnsi="Arial" w:cs="Arial"/>
          <w:color w:val="000000" w:themeColor="text1"/>
          <w:szCs w:val="24"/>
          <w:lang w:eastAsia="es-CO"/>
        </w:rPr>
        <w:lastRenderedPageBreak/>
        <w:t>Ahora,</w:t>
      </w:r>
      <w:r w:rsidR="002F74A4" w:rsidRPr="00D723C6">
        <w:rPr>
          <w:rFonts w:ascii="Arial" w:hAnsi="Arial" w:cs="Arial"/>
          <w:color w:val="000000" w:themeColor="text1"/>
          <w:szCs w:val="24"/>
          <w:lang w:eastAsia="es-CO"/>
        </w:rPr>
        <w:t xml:space="preserve"> conforme a la documental de folios </w:t>
      </w:r>
      <w:r w:rsidRPr="00D723C6">
        <w:rPr>
          <w:rFonts w:ascii="Arial" w:hAnsi="Arial" w:cs="Arial"/>
          <w:color w:val="000000" w:themeColor="text1"/>
          <w:szCs w:val="24"/>
          <w:lang w:eastAsia="es-CO"/>
        </w:rPr>
        <w:t xml:space="preserve">117 </w:t>
      </w:r>
      <w:r w:rsidR="002F74A4" w:rsidRPr="00D723C6">
        <w:rPr>
          <w:rFonts w:ascii="Arial" w:hAnsi="Arial" w:cs="Arial"/>
          <w:color w:val="000000" w:themeColor="text1"/>
          <w:szCs w:val="24"/>
          <w:lang w:eastAsia="es-CO"/>
        </w:rPr>
        <w:t>y s.s.</w:t>
      </w:r>
      <w:r w:rsidR="000A7B17">
        <w:rPr>
          <w:rFonts w:ascii="Arial" w:hAnsi="Arial" w:cs="Arial"/>
          <w:color w:val="000000" w:themeColor="text1"/>
          <w:szCs w:val="24"/>
          <w:lang w:eastAsia="es-CO"/>
        </w:rPr>
        <w:t>-historia laboral-</w:t>
      </w:r>
      <w:r w:rsidR="002F74A4" w:rsidRPr="00D723C6">
        <w:rPr>
          <w:rFonts w:ascii="Arial" w:hAnsi="Arial" w:cs="Arial"/>
          <w:color w:val="000000" w:themeColor="text1"/>
          <w:szCs w:val="24"/>
          <w:lang w:eastAsia="es-CO"/>
        </w:rPr>
        <w:t>, al 29/07/200</w:t>
      </w:r>
      <w:r w:rsidRPr="00D723C6">
        <w:rPr>
          <w:rFonts w:ascii="Arial" w:hAnsi="Arial" w:cs="Arial"/>
          <w:color w:val="000000" w:themeColor="text1"/>
          <w:szCs w:val="24"/>
          <w:lang w:eastAsia="es-CO"/>
        </w:rPr>
        <w:t>5,</w:t>
      </w:r>
      <w:r w:rsidR="000A7B17">
        <w:rPr>
          <w:rFonts w:ascii="Arial" w:hAnsi="Arial" w:cs="Arial"/>
          <w:color w:val="000000" w:themeColor="text1"/>
          <w:szCs w:val="24"/>
          <w:lang w:eastAsia="es-CO"/>
        </w:rPr>
        <w:t xml:space="preserve">  </w:t>
      </w:r>
      <w:r w:rsidR="004F45FE">
        <w:rPr>
          <w:rFonts w:ascii="Arial" w:hAnsi="Arial" w:cs="Arial"/>
          <w:color w:val="000000" w:themeColor="text1"/>
          <w:szCs w:val="24"/>
          <w:lang w:eastAsia="es-CO"/>
        </w:rPr>
        <w:t xml:space="preserve">se tiene que </w:t>
      </w:r>
      <w:r w:rsidR="000A7B17">
        <w:rPr>
          <w:rFonts w:ascii="Arial" w:hAnsi="Arial" w:cs="Arial"/>
          <w:color w:val="000000" w:themeColor="text1"/>
          <w:szCs w:val="24"/>
          <w:lang w:eastAsia="es-CO"/>
        </w:rPr>
        <w:t>el señor Juvenal Antonio Ceballos</w:t>
      </w:r>
      <w:r w:rsidRPr="00D723C6">
        <w:rPr>
          <w:rFonts w:ascii="Arial" w:hAnsi="Arial" w:cs="Arial"/>
          <w:color w:val="000000" w:themeColor="text1"/>
          <w:szCs w:val="24"/>
          <w:lang w:eastAsia="es-CO"/>
        </w:rPr>
        <w:t xml:space="preserve"> acreditaba un total de 745.23</w:t>
      </w:r>
      <w:r w:rsidR="002F74A4" w:rsidRPr="00D723C6">
        <w:rPr>
          <w:rFonts w:ascii="Arial" w:hAnsi="Arial" w:cs="Arial"/>
          <w:color w:val="000000" w:themeColor="text1"/>
          <w:szCs w:val="24"/>
          <w:lang w:eastAsia="es-CO"/>
        </w:rPr>
        <w:t xml:space="preserve"> semanas, que al adicionarle las </w:t>
      </w:r>
      <w:r w:rsidRPr="00D723C6">
        <w:rPr>
          <w:rFonts w:ascii="Arial" w:hAnsi="Arial" w:cs="Arial"/>
          <w:color w:val="000000" w:themeColor="text1"/>
          <w:szCs w:val="24"/>
          <w:lang w:eastAsia="es-CO"/>
        </w:rPr>
        <w:t>9.85 que corresponden a 8 días faltantes en 1999</w:t>
      </w:r>
      <w:r w:rsidR="002F74A4" w:rsidRPr="00D723C6">
        <w:rPr>
          <w:rFonts w:ascii="Arial" w:hAnsi="Arial" w:cs="Arial"/>
          <w:color w:val="000000" w:themeColor="text1"/>
          <w:szCs w:val="24"/>
          <w:lang w:eastAsia="es-CO"/>
        </w:rPr>
        <w:t>,</w:t>
      </w:r>
      <w:r w:rsidR="00864AD2">
        <w:rPr>
          <w:rFonts w:ascii="Arial" w:hAnsi="Arial" w:cs="Arial"/>
          <w:color w:val="000000" w:themeColor="text1"/>
          <w:szCs w:val="24"/>
          <w:lang w:eastAsia="es-CO"/>
        </w:rPr>
        <w:t xml:space="preserve"> </w:t>
      </w:r>
      <w:r w:rsidR="00BD1F8F">
        <w:rPr>
          <w:rFonts w:ascii="Arial" w:hAnsi="Arial" w:cs="Arial"/>
          <w:color w:val="000000" w:themeColor="text1"/>
          <w:szCs w:val="24"/>
          <w:lang w:eastAsia="es-CO"/>
        </w:rPr>
        <w:t>60 días de</w:t>
      </w:r>
      <w:r w:rsidR="00864AD2">
        <w:rPr>
          <w:rFonts w:ascii="Arial" w:hAnsi="Arial" w:cs="Arial"/>
          <w:color w:val="000000" w:themeColor="text1"/>
          <w:szCs w:val="24"/>
          <w:lang w:eastAsia="es-CO"/>
        </w:rPr>
        <w:t xml:space="preserve"> los ciclos de </w:t>
      </w:r>
      <w:r w:rsidRPr="00D723C6">
        <w:rPr>
          <w:rFonts w:ascii="Arial" w:hAnsi="Arial" w:cs="Arial"/>
          <w:color w:val="000000" w:themeColor="text1"/>
          <w:szCs w:val="24"/>
          <w:lang w:eastAsia="es-CO"/>
        </w:rPr>
        <w:t>enero y febrero de 2001-</w:t>
      </w:r>
      <w:r w:rsidR="002F74A4" w:rsidRPr="00D723C6">
        <w:rPr>
          <w:rFonts w:ascii="Arial" w:hAnsi="Arial" w:cs="Arial"/>
          <w:color w:val="000000" w:themeColor="text1"/>
          <w:szCs w:val="24"/>
          <w:lang w:eastAsia="es-CO"/>
        </w:rPr>
        <w:t xml:space="preserve">, </w:t>
      </w:r>
      <w:r w:rsidRPr="00D723C6">
        <w:rPr>
          <w:rFonts w:ascii="Arial" w:hAnsi="Arial" w:cs="Arial"/>
          <w:color w:val="000000" w:themeColor="text1"/>
          <w:szCs w:val="24"/>
          <w:lang w:eastAsia="es-CO"/>
        </w:rPr>
        <w:t xml:space="preserve">y 1 día del mes de enero de 2013, </w:t>
      </w:r>
      <w:r w:rsidR="004536E7">
        <w:rPr>
          <w:rFonts w:ascii="Arial" w:hAnsi="Arial" w:cs="Arial"/>
          <w:color w:val="000000" w:themeColor="text1"/>
          <w:szCs w:val="24"/>
          <w:lang w:eastAsia="es-CO"/>
        </w:rPr>
        <w:t xml:space="preserve">que se echan de menos ante la </w:t>
      </w:r>
      <w:r w:rsidR="00222458">
        <w:rPr>
          <w:rFonts w:ascii="Arial" w:hAnsi="Arial" w:cs="Arial"/>
          <w:color w:val="000000" w:themeColor="text1"/>
          <w:szCs w:val="24"/>
          <w:lang w:eastAsia="es-CO"/>
        </w:rPr>
        <w:t>mora patronal Edificio La R</w:t>
      </w:r>
      <w:r w:rsidRPr="00D723C6">
        <w:rPr>
          <w:rFonts w:ascii="Arial" w:hAnsi="Arial" w:cs="Arial"/>
          <w:color w:val="000000" w:themeColor="text1"/>
          <w:szCs w:val="24"/>
          <w:lang w:eastAsia="es-CO"/>
        </w:rPr>
        <w:t>eserva,</w:t>
      </w:r>
      <w:r w:rsidR="004F45FE">
        <w:rPr>
          <w:rFonts w:ascii="Arial" w:hAnsi="Arial" w:cs="Arial"/>
          <w:color w:val="000000" w:themeColor="text1"/>
          <w:szCs w:val="24"/>
          <w:lang w:eastAsia="es-CO"/>
        </w:rPr>
        <w:t xml:space="preserve"> </w:t>
      </w:r>
      <w:r w:rsidR="00222458">
        <w:rPr>
          <w:rFonts w:ascii="Arial" w:hAnsi="Arial" w:cs="Arial"/>
          <w:color w:val="000000" w:themeColor="text1"/>
          <w:szCs w:val="24"/>
          <w:lang w:eastAsia="es-CO"/>
        </w:rPr>
        <w:t>lo que se puede inferir</w:t>
      </w:r>
      <w:r w:rsidR="004F45FE">
        <w:rPr>
          <w:rFonts w:ascii="Arial" w:hAnsi="Arial" w:cs="Arial"/>
          <w:color w:val="000000" w:themeColor="text1"/>
          <w:szCs w:val="24"/>
          <w:lang w:eastAsia="es-CO"/>
        </w:rPr>
        <w:t xml:space="preserve"> dado</w:t>
      </w:r>
      <w:r w:rsidRPr="00D723C6">
        <w:rPr>
          <w:rFonts w:ascii="Arial" w:hAnsi="Arial" w:cs="Arial"/>
          <w:color w:val="000000" w:themeColor="text1"/>
          <w:szCs w:val="24"/>
          <w:lang w:eastAsia="es-CO"/>
        </w:rPr>
        <w:t xml:space="preserve"> que el d</w:t>
      </w:r>
      <w:r w:rsidR="000A7B17">
        <w:rPr>
          <w:rFonts w:ascii="Arial" w:hAnsi="Arial" w:cs="Arial"/>
          <w:color w:val="000000" w:themeColor="text1"/>
          <w:szCs w:val="24"/>
          <w:lang w:eastAsia="es-CO"/>
        </w:rPr>
        <w:t>emandante cotizó</w:t>
      </w:r>
      <w:r w:rsidRPr="00D723C6">
        <w:rPr>
          <w:rFonts w:ascii="Arial" w:hAnsi="Arial" w:cs="Arial"/>
          <w:color w:val="000000" w:themeColor="text1"/>
          <w:szCs w:val="24"/>
          <w:lang w:eastAsia="es-CO"/>
        </w:rPr>
        <w:t xml:space="preserve"> ininterrumpidamente desde el 01/10-1998 hasta el 3-01-2004</w:t>
      </w:r>
      <w:r w:rsidR="004536E7">
        <w:rPr>
          <w:rFonts w:ascii="Arial" w:hAnsi="Arial" w:cs="Arial"/>
          <w:color w:val="000000" w:themeColor="text1"/>
          <w:szCs w:val="24"/>
          <w:lang w:eastAsia="es-CO"/>
        </w:rPr>
        <w:t xml:space="preserve">, </w:t>
      </w:r>
      <w:r w:rsidR="004F45FE">
        <w:rPr>
          <w:rFonts w:ascii="Arial" w:hAnsi="Arial" w:cs="Arial"/>
          <w:color w:val="000000" w:themeColor="text1"/>
          <w:szCs w:val="24"/>
          <w:lang w:eastAsia="es-CO"/>
        </w:rPr>
        <w:t xml:space="preserve"> </w:t>
      </w:r>
      <w:r w:rsidR="004536E7">
        <w:rPr>
          <w:rFonts w:ascii="Arial" w:hAnsi="Arial" w:cs="Arial"/>
          <w:color w:val="000000" w:themeColor="text1"/>
          <w:szCs w:val="24"/>
          <w:lang w:eastAsia="es-CO"/>
        </w:rPr>
        <w:t>se obtiene un total de</w:t>
      </w:r>
      <w:r>
        <w:rPr>
          <w:rFonts w:ascii="Arial" w:hAnsi="Arial" w:cs="Arial"/>
          <w:color w:val="000000" w:themeColor="text1"/>
          <w:szCs w:val="24"/>
          <w:lang w:eastAsia="es-CO"/>
        </w:rPr>
        <w:t xml:space="preserve"> 755.08</w:t>
      </w:r>
      <w:r w:rsidR="002F74A4" w:rsidRPr="00D723C6">
        <w:rPr>
          <w:rFonts w:ascii="Arial" w:hAnsi="Arial" w:cs="Arial"/>
          <w:color w:val="000000" w:themeColor="text1"/>
          <w:szCs w:val="24"/>
          <w:lang w:eastAsia="es-CO"/>
        </w:rPr>
        <w:t xml:space="preserve"> al 29/07/2015</w:t>
      </w:r>
      <w:r w:rsidR="00BD1F8F">
        <w:rPr>
          <w:rFonts w:ascii="Arial" w:hAnsi="Arial" w:cs="Arial"/>
          <w:color w:val="000000" w:themeColor="text1"/>
          <w:szCs w:val="24"/>
          <w:lang w:eastAsia="es-CO"/>
        </w:rPr>
        <w:t>,</w:t>
      </w:r>
      <w:r w:rsidR="005440F7">
        <w:rPr>
          <w:rFonts w:ascii="Arial" w:hAnsi="Arial" w:cs="Arial"/>
          <w:color w:val="000000" w:themeColor="text1"/>
          <w:szCs w:val="24"/>
          <w:lang w:eastAsia="es-CO"/>
        </w:rPr>
        <w:t xml:space="preserve"> entrada en v</w:t>
      </w:r>
      <w:r w:rsidR="004536E7">
        <w:rPr>
          <w:rFonts w:ascii="Arial" w:hAnsi="Arial" w:cs="Arial"/>
          <w:color w:val="000000" w:themeColor="text1"/>
          <w:szCs w:val="24"/>
          <w:lang w:eastAsia="es-CO"/>
        </w:rPr>
        <w:t xml:space="preserve">igencia del Acto Legislativo 01 de </w:t>
      </w:r>
      <w:r w:rsidR="005440F7">
        <w:rPr>
          <w:rFonts w:ascii="Arial" w:hAnsi="Arial" w:cs="Arial"/>
          <w:color w:val="000000" w:themeColor="text1"/>
          <w:szCs w:val="24"/>
          <w:lang w:eastAsia="es-CO"/>
        </w:rPr>
        <w:t>2005</w:t>
      </w:r>
      <w:r w:rsidR="00222458">
        <w:rPr>
          <w:rFonts w:ascii="Arial" w:hAnsi="Arial" w:cs="Arial"/>
          <w:color w:val="000000" w:themeColor="text1"/>
          <w:szCs w:val="24"/>
          <w:lang w:eastAsia="es-CO"/>
        </w:rPr>
        <w:t xml:space="preserve">, por lo que encontró </w:t>
      </w:r>
      <w:r w:rsidR="002F74A4" w:rsidRPr="00D723C6">
        <w:rPr>
          <w:rFonts w:ascii="Arial" w:hAnsi="Arial" w:cs="Arial"/>
          <w:color w:val="000000" w:themeColor="text1"/>
          <w:szCs w:val="24"/>
          <w:lang w:eastAsia="es-CO"/>
        </w:rPr>
        <w:t>procedente, acudir al Acuerdo 049/90, requisitos que halló satisfechos</w:t>
      </w:r>
      <w:r>
        <w:rPr>
          <w:rFonts w:ascii="Arial" w:hAnsi="Arial" w:cs="Arial"/>
          <w:color w:val="000000" w:themeColor="text1"/>
          <w:szCs w:val="24"/>
          <w:lang w:eastAsia="es-CO"/>
        </w:rPr>
        <w:t>, como quiera que cumplió los 60 años de edad el 06/08/2013</w:t>
      </w:r>
      <w:r w:rsidR="00864AD2">
        <w:rPr>
          <w:rFonts w:ascii="Arial" w:hAnsi="Arial" w:cs="Arial"/>
          <w:color w:val="000000" w:themeColor="text1"/>
          <w:szCs w:val="24"/>
          <w:lang w:eastAsia="es-CO"/>
        </w:rPr>
        <w:t xml:space="preserve"> y, cuenta con 1.047.36</w:t>
      </w:r>
      <w:r w:rsidR="002F74A4" w:rsidRPr="00D723C6">
        <w:rPr>
          <w:rStyle w:val="Refdenotaalpie"/>
          <w:rFonts w:ascii="Arial" w:hAnsi="Arial" w:cs="Arial"/>
          <w:color w:val="000000" w:themeColor="text1"/>
          <w:szCs w:val="24"/>
          <w:lang w:eastAsia="es-CO"/>
        </w:rPr>
        <w:footnoteReference w:id="1"/>
      </w:r>
      <w:r w:rsidR="002F74A4" w:rsidRPr="00D723C6">
        <w:rPr>
          <w:rFonts w:ascii="Arial" w:hAnsi="Arial" w:cs="Arial"/>
          <w:color w:val="000000" w:themeColor="text1"/>
          <w:szCs w:val="24"/>
          <w:lang w:eastAsia="es-CO"/>
        </w:rPr>
        <w:t xml:space="preserve"> semanas </w:t>
      </w:r>
      <w:r w:rsidR="004F45FE">
        <w:rPr>
          <w:rFonts w:ascii="Arial" w:hAnsi="Arial" w:cs="Arial"/>
          <w:color w:val="000000" w:themeColor="text1"/>
          <w:szCs w:val="24"/>
          <w:lang w:eastAsia="es-CO"/>
        </w:rPr>
        <w:t xml:space="preserve"> para esa calenda, y </w:t>
      </w:r>
      <w:r w:rsidR="00222458">
        <w:rPr>
          <w:rFonts w:ascii="Arial" w:hAnsi="Arial" w:cs="Arial"/>
          <w:color w:val="000000" w:themeColor="text1"/>
          <w:szCs w:val="24"/>
          <w:lang w:eastAsia="es-CO"/>
        </w:rPr>
        <w:t xml:space="preserve">en </w:t>
      </w:r>
      <w:r w:rsidR="004F45FE">
        <w:rPr>
          <w:rFonts w:ascii="Arial" w:hAnsi="Arial" w:cs="Arial"/>
          <w:color w:val="000000" w:themeColor="text1"/>
          <w:szCs w:val="24"/>
          <w:lang w:eastAsia="es-CO"/>
        </w:rPr>
        <w:t>toda su vida 1053.65</w:t>
      </w:r>
      <w:r w:rsidR="00B66B65">
        <w:rPr>
          <w:rStyle w:val="Refdenotaalpie"/>
          <w:rFonts w:ascii="Arial" w:hAnsi="Arial" w:cs="Arial"/>
          <w:color w:val="000000" w:themeColor="text1"/>
          <w:szCs w:val="24"/>
          <w:lang w:eastAsia="es-CO"/>
        </w:rPr>
        <w:footnoteReference w:id="2"/>
      </w:r>
      <w:r w:rsidR="004F45FE">
        <w:rPr>
          <w:rFonts w:ascii="Arial" w:hAnsi="Arial" w:cs="Arial"/>
          <w:color w:val="000000" w:themeColor="text1"/>
          <w:szCs w:val="24"/>
          <w:lang w:eastAsia="es-CO"/>
        </w:rPr>
        <w:t xml:space="preserve"> semanas.</w:t>
      </w:r>
    </w:p>
    <w:p w:rsidR="002F74A4" w:rsidRDefault="002F74A4" w:rsidP="002F74A4">
      <w:pPr>
        <w:spacing w:line="276" w:lineRule="auto"/>
        <w:contextualSpacing/>
        <w:jc w:val="both"/>
        <w:rPr>
          <w:rFonts w:ascii="Arial" w:hAnsi="Arial" w:cs="Arial"/>
          <w:color w:val="000000"/>
          <w:szCs w:val="24"/>
          <w:lang w:eastAsia="es-CO"/>
        </w:rPr>
      </w:pPr>
    </w:p>
    <w:p w:rsidR="002F74A4" w:rsidRPr="00364783" w:rsidRDefault="002F74A4" w:rsidP="002F74A4">
      <w:pPr>
        <w:pStyle w:val="Prrafodelista"/>
        <w:numPr>
          <w:ilvl w:val="1"/>
          <w:numId w:val="1"/>
        </w:numPr>
        <w:spacing w:line="276" w:lineRule="auto"/>
        <w:jc w:val="both"/>
        <w:rPr>
          <w:rFonts w:ascii="Arial" w:hAnsi="Arial" w:cs="Arial"/>
          <w:b/>
          <w:sz w:val="24"/>
          <w:szCs w:val="24"/>
        </w:rPr>
      </w:pPr>
      <w:r w:rsidRPr="00364783">
        <w:rPr>
          <w:rFonts w:ascii="Arial" w:hAnsi="Arial" w:cs="Arial"/>
          <w:b/>
          <w:sz w:val="24"/>
          <w:szCs w:val="24"/>
        </w:rPr>
        <w:t>Grado Jurisdiccional de Consulta</w:t>
      </w:r>
    </w:p>
    <w:p w:rsidR="002F74A4" w:rsidRDefault="002F74A4" w:rsidP="002F74A4">
      <w:pPr>
        <w:shd w:val="clear" w:color="auto" w:fill="FFFFFF"/>
        <w:spacing w:line="276" w:lineRule="auto"/>
        <w:contextualSpacing/>
        <w:jc w:val="both"/>
        <w:rPr>
          <w:rFonts w:ascii="Arial" w:hAnsi="Arial" w:cs="Arial"/>
          <w:szCs w:val="24"/>
        </w:rPr>
      </w:pPr>
      <w:r>
        <w:rPr>
          <w:rFonts w:ascii="Arial" w:hAnsi="Arial" w:cs="Arial"/>
          <w:szCs w:val="24"/>
        </w:rPr>
        <w:tab/>
      </w:r>
    </w:p>
    <w:p w:rsidR="002F74A4" w:rsidRDefault="002F74A4" w:rsidP="002F74A4">
      <w:pPr>
        <w:shd w:val="clear" w:color="auto" w:fill="FFFFFF"/>
        <w:spacing w:line="276" w:lineRule="auto"/>
        <w:contextualSpacing/>
        <w:jc w:val="both"/>
        <w:rPr>
          <w:rFonts w:ascii="Arial" w:hAnsi="Arial" w:cs="Arial"/>
          <w:szCs w:val="24"/>
        </w:rPr>
      </w:pPr>
      <w:r>
        <w:rPr>
          <w:rFonts w:ascii="Arial" w:hAnsi="Arial" w:cs="Arial"/>
          <w:szCs w:val="24"/>
        </w:rPr>
        <w:t xml:space="preserve">De conformidad con lo dispuesto por el artículo 69 del </w:t>
      </w:r>
      <w:proofErr w:type="spellStart"/>
      <w:r>
        <w:rPr>
          <w:rFonts w:ascii="Arial" w:hAnsi="Arial" w:cs="Arial"/>
          <w:szCs w:val="24"/>
        </w:rPr>
        <w:t>C.P.L</w:t>
      </w:r>
      <w:proofErr w:type="spellEnd"/>
      <w:r>
        <w:rPr>
          <w:rFonts w:ascii="Arial" w:hAnsi="Arial" w:cs="Arial"/>
          <w:szCs w:val="24"/>
        </w:rPr>
        <w:t xml:space="preserve">. se ordenó el grado jurisdiccional de consulta, al haber resultado la misma adversa a los intereses de </w:t>
      </w:r>
      <w:proofErr w:type="spellStart"/>
      <w:r>
        <w:rPr>
          <w:rFonts w:ascii="Arial" w:hAnsi="Arial" w:cs="Arial"/>
          <w:szCs w:val="24"/>
        </w:rPr>
        <w:t>Colpensiones</w:t>
      </w:r>
      <w:proofErr w:type="spellEnd"/>
      <w:r>
        <w:rPr>
          <w:rFonts w:ascii="Arial" w:hAnsi="Arial" w:cs="Arial"/>
          <w:szCs w:val="24"/>
        </w:rPr>
        <w:t>.</w:t>
      </w:r>
    </w:p>
    <w:p w:rsidR="004273F3" w:rsidRPr="004273F3" w:rsidRDefault="004273F3" w:rsidP="002F74A4">
      <w:pPr>
        <w:shd w:val="clear" w:color="auto" w:fill="FFFFFF"/>
        <w:spacing w:line="276" w:lineRule="auto"/>
        <w:contextualSpacing/>
        <w:jc w:val="both"/>
        <w:rPr>
          <w:rFonts w:ascii="Arial" w:hAnsi="Arial" w:cs="Arial"/>
          <w:szCs w:val="24"/>
        </w:rPr>
      </w:pPr>
    </w:p>
    <w:p w:rsidR="002F74A4" w:rsidRPr="00312238" w:rsidRDefault="002F74A4" w:rsidP="002F74A4">
      <w:pPr>
        <w:pStyle w:val="Prrafodelista"/>
        <w:shd w:val="clear" w:color="auto" w:fill="FFFFFF"/>
        <w:tabs>
          <w:tab w:val="left" w:pos="5197"/>
        </w:tabs>
        <w:spacing w:line="276" w:lineRule="auto"/>
        <w:ind w:left="1800"/>
        <w:jc w:val="center"/>
        <w:rPr>
          <w:rFonts w:ascii="Arial" w:hAnsi="Arial" w:cs="Arial"/>
          <w:b/>
          <w:sz w:val="24"/>
          <w:szCs w:val="24"/>
        </w:rPr>
      </w:pPr>
      <w:r w:rsidRPr="00312238">
        <w:rPr>
          <w:rFonts w:ascii="Arial" w:hAnsi="Arial" w:cs="Arial"/>
          <w:b/>
          <w:sz w:val="24"/>
          <w:szCs w:val="24"/>
        </w:rPr>
        <w:t>CONSIDERACIONES</w:t>
      </w:r>
    </w:p>
    <w:p w:rsidR="002F74A4" w:rsidRPr="00312238" w:rsidRDefault="002F74A4" w:rsidP="002F74A4">
      <w:pPr>
        <w:pStyle w:val="Prrafodelista"/>
        <w:shd w:val="clear" w:color="auto" w:fill="FFFFFF"/>
        <w:tabs>
          <w:tab w:val="left" w:pos="5197"/>
        </w:tabs>
        <w:spacing w:line="276" w:lineRule="auto"/>
        <w:ind w:left="1800"/>
        <w:jc w:val="both"/>
        <w:rPr>
          <w:rFonts w:ascii="Arial" w:hAnsi="Arial" w:cs="Arial"/>
          <w:b/>
          <w:sz w:val="24"/>
          <w:szCs w:val="24"/>
        </w:rPr>
      </w:pPr>
    </w:p>
    <w:p w:rsidR="002F74A4" w:rsidRPr="00016DFA" w:rsidRDefault="002F74A4" w:rsidP="002F74A4">
      <w:pPr>
        <w:pStyle w:val="Prrafodelista"/>
        <w:numPr>
          <w:ilvl w:val="0"/>
          <w:numId w:val="2"/>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Pr>
          <w:rFonts w:ascii="Arial" w:hAnsi="Arial" w:cs="Arial"/>
          <w:b/>
          <w:sz w:val="24"/>
          <w:szCs w:val="24"/>
        </w:rPr>
        <w:t xml:space="preserve"> </w:t>
      </w:r>
      <w:r w:rsidRPr="00982149">
        <w:rPr>
          <w:rFonts w:ascii="Arial" w:hAnsi="Arial" w:cs="Arial"/>
          <w:b/>
          <w:sz w:val="24"/>
          <w:szCs w:val="24"/>
        </w:rPr>
        <w:t>l</w:t>
      </w:r>
      <w:r>
        <w:rPr>
          <w:rFonts w:ascii="Arial" w:hAnsi="Arial" w:cs="Arial"/>
          <w:b/>
          <w:sz w:val="24"/>
          <w:szCs w:val="24"/>
        </w:rPr>
        <w:t>os</w:t>
      </w:r>
      <w:r w:rsidRPr="00982149">
        <w:rPr>
          <w:rFonts w:ascii="Arial" w:hAnsi="Arial" w:cs="Arial"/>
          <w:b/>
          <w:sz w:val="24"/>
          <w:szCs w:val="24"/>
        </w:rPr>
        <w:t xml:space="preserve"> problema</w:t>
      </w:r>
      <w:r>
        <w:rPr>
          <w:rFonts w:ascii="Arial" w:hAnsi="Arial" w:cs="Arial"/>
          <w:b/>
          <w:sz w:val="24"/>
          <w:szCs w:val="24"/>
        </w:rPr>
        <w:t>s</w:t>
      </w:r>
      <w:r w:rsidRPr="00982149">
        <w:rPr>
          <w:rFonts w:ascii="Arial" w:hAnsi="Arial" w:cs="Arial"/>
          <w:b/>
          <w:sz w:val="24"/>
          <w:szCs w:val="24"/>
        </w:rPr>
        <w:t xml:space="preserve"> jurídico</w:t>
      </w:r>
      <w:r>
        <w:rPr>
          <w:rFonts w:ascii="Arial" w:hAnsi="Arial" w:cs="Arial"/>
          <w:b/>
          <w:sz w:val="24"/>
          <w:szCs w:val="24"/>
        </w:rPr>
        <w:t>s</w:t>
      </w:r>
      <w:r w:rsidRPr="00982149">
        <w:rPr>
          <w:rFonts w:ascii="Arial" w:hAnsi="Arial" w:cs="Arial"/>
          <w:b/>
          <w:sz w:val="24"/>
          <w:szCs w:val="24"/>
        </w:rPr>
        <w:t>.</w:t>
      </w:r>
    </w:p>
    <w:p w:rsidR="002F74A4" w:rsidRDefault="002F74A4" w:rsidP="002F74A4">
      <w:pPr>
        <w:shd w:val="clear" w:color="auto" w:fill="FFFFFF"/>
        <w:tabs>
          <w:tab w:val="left" w:pos="5197"/>
        </w:tabs>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Visto el recu</w:t>
      </w:r>
      <w:r>
        <w:rPr>
          <w:rFonts w:ascii="Arial" w:hAnsi="Arial" w:cs="Arial"/>
          <w:color w:val="000000"/>
          <w:szCs w:val="24"/>
          <w:lang w:eastAsia="es-CO"/>
        </w:rPr>
        <w:t xml:space="preserve">ento anterior, la Sala formula </w:t>
      </w:r>
      <w:r w:rsidRPr="00AC486E">
        <w:rPr>
          <w:rFonts w:ascii="Arial" w:hAnsi="Arial" w:cs="Arial"/>
          <w:color w:val="000000"/>
          <w:szCs w:val="24"/>
          <w:lang w:eastAsia="es-CO"/>
        </w:rPr>
        <w:t>l</w:t>
      </w:r>
      <w:r>
        <w:rPr>
          <w:rFonts w:ascii="Arial" w:hAnsi="Arial" w:cs="Arial"/>
          <w:color w:val="000000"/>
          <w:szCs w:val="24"/>
          <w:lang w:eastAsia="es-CO"/>
        </w:rPr>
        <w:t>os</w:t>
      </w:r>
      <w:r w:rsidRPr="00AC486E">
        <w:rPr>
          <w:rFonts w:ascii="Arial" w:hAnsi="Arial" w:cs="Arial"/>
          <w:color w:val="000000"/>
          <w:szCs w:val="24"/>
          <w:lang w:eastAsia="es-CO"/>
        </w:rPr>
        <w:t xml:space="preserve"> problema</w:t>
      </w:r>
      <w:r>
        <w:rPr>
          <w:rFonts w:ascii="Arial" w:hAnsi="Arial" w:cs="Arial"/>
          <w:color w:val="000000"/>
          <w:szCs w:val="24"/>
          <w:lang w:eastAsia="es-CO"/>
        </w:rPr>
        <w:t>s</w:t>
      </w:r>
      <w:r w:rsidRPr="00AC486E">
        <w:rPr>
          <w:rFonts w:ascii="Arial" w:hAnsi="Arial" w:cs="Arial"/>
          <w:color w:val="000000"/>
          <w:szCs w:val="24"/>
          <w:lang w:eastAsia="es-CO"/>
        </w:rPr>
        <w:t xml:space="preserve"> jurídico</w:t>
      </w:r>
      <w:r>
        <w:rPr>
          <w:rFonts w:ascii="Arial" w:hAnsi="Arial" w:cs="Arial"/>
          <w:color w:val="000000"/>
          <w:szCs w:val="24"/>
          <w:lang w:eastAsia="es-CO"/>
        </w:rPr>
        <w:t>s</w:t>
      </w:r>
      <w:r w:rsidRPr="00AC486E">
        <w:rPr>
          <w:rFonts w:ascii="Arial" w:hAnsi="Arial" w:cs="Arial"/>
          <w:color w:val="000000"/>
          <w:szCs w:val="24"/>
          <w:lang w:eastAsia="es-CO"/>
        </w:rPr>
        <w:t xml:space="preserve"> en los siguientes términos:</w:t>
      </w:r>
    </w:p>
    <w:p w:rsidR="002F74A4" w:rsidRDefault="002F74A4" w:rsidP="002F74A4">
      <w:pPr>
        <w:shd w:val="clear" w:color="auto" w:fill="FFFFFF"/>
        <w:tabs>
          <w:tab w:val="left" w:pos="5197"/>
        </w:tabs>
        <w:spacing w:line="276" w:lineRule="auto"/>
        <w:ind w:firstLine="851"/>
        <w:contextualSpacing/>
        <w:jc w:val="both"/>
        <w:rPr>
          <w:rFonts w:ascii="Arial" w:hAnsi="Arial" w:cs="Arial"/>
          <w:color w:val="000000"/>
          <w:szCs w:val="24"/>
          <w:lang w:eastAsia="es-CO"/>
        </w:rPr>
      </w:pPr>
    </w:p>
    <w:p w:rsidR="002F74A4" w:rsidRDefault="002F74A4" w:rsidP="00776B98">
      <w:pPr>
        <w:pStyle w:val="Textoindependiente"/>
        <w:numPr>
          <w:ilvl w:val="1"/>
          <w:numId w:val="3"/>
        </w:numPr>
        <w:spacing w:line="276" w:lineRule="auto"/>
        <w:contextualSpacing/>
        <w:rPr>
          <w:iCs/>
          <w:szCs w:val="24"/>
        </w:rPr>
      </w:pPr>
      <w:r w:rsidRPr="00472DB8">
        <w:rPr>
          <w:iCs/>
          <w:szCs w:val="24"/>
        </w:rPr>
        <w:t>¿</w:t>
      </w:r>
      <w:r w:rsidR="00472DB8">
        <w:rPr>
          <w:iCs/>
          <w:szCs w:val="24"/>
        </w:rPr>
        <w:t xml:space="preserve">Perdió el señor Juvenal Antonio Ceballos López </w:t>
      </w:r>
      <w:r w:rsidR="00472DB8" w:rsidRPr="007F1F65">
        <w:rPr>
          <w:iCs/>
          <w:szCs w:val="24"/>
        </w:rPr>
        <w:t>el Régimen de Transición</w:t>
      </w:r>
      <w:r w:rsidR="00472DB8">
        <w:rPr>
          <w:iCs/>
          <w:szCs w:val="24"/>
        </w:rPr>
        <w:t xml:space="preserve"> con ocasión de la expedición del </w:t>
      </w:r>
      <w:r w:rsidR="001F22E3">
        <w:rPr>
          <w:iCs/>
          <w:szCs w:val="24"/>
        </w:rPr>
        <w:t>Acto L</w:t>
      </w:r>
      <w:r w:rsidR="00472DB8">
        <w:rPr>
          <w:iCs/>
          <w:szCs w:val="24"/>
        </w:rPr>
        <w:t>egislativo 01 de 2005?</w:t>
      </w:r>
    </w:p>
    <w:p w:rsidR="00472DB8" w:rsidRPr="00472DB8" w:rsidRDefault="00472DB8" w:rsidP="00472DB8">
      <w:pPr>
        <w:pStyle w:val="Textoindependiente"/>
        <w:spacing w:line="276" w:lineRule="auto"/>
        <w:ind w:left="720"/>
        <w:contextualSpacing/>
        <w:rPr>
          <w:iCs/>
          <w:szCs w:val="24"/>
        </w:rPr>
      </w:pPr>
    </w:p>
    <w:p w:rsidR="002F74A4" w:rsidRDefault="002F74A4" w:rsidP="002F74A4">
      <w:pPr>
        <w:pStyle w:val="Textoindependiente"/>
        <w:spacing w:line="276" w:lineRule="auto"/>
        <w:ind w:left="705" w:hanging="705"/>
        <w:contextualSpacing/>
        <w:rPr>
          <w:iCs/>
          <w:szCs w:val="24"/>
        </w:rPr>
      </w:pPr>
      <w:r>
        <w:rPr>
          <w:iCs/>
          <w:szCs w:val="24"/>
        </w:rPr>
        <w:t xml:space="preserve">1.2. </w:t>
      </w:r>
      <w:r>
        <w:rPr>
          <w:iCs/>
          <w:szCs w:val="24"/>
        </w:rPr>
        <w:tab/>
        <w:t>Si el anterior interroga</w:t>
      </w:r>
      <w:r w:rsidR="001242CF">
        <w:rPr>
          <w:iCs/>
          <w:szCs w:val="24"/>
        </w:rPr>
        <w:t xml:space="preserve">nte fuera </w:t>
      </w:r>
      <w:r w:rsidR="00BD1F8F">
        <w:rPr>
          <w:iCs/>
          <w:szCs w:val="24"/>
        </w:rPr>
        <w:t>negativo</w:t>
      </w:r>
      <w:r w:rsidR="001242CF">
        <w:rPr>
          <w:iCs/>
          <w:szCs w:val="24"/>
        </w:rPr>
        <w:t>, ¿Cumple el</w:t>
      </w:r>
      <w:r>
        <w:rPr>
          <w:iCs/>
          <w:szCs w:val="24"/>
        </w:rPr>
        <w:t xml:space="preserve"> actor con los requisitos para acceder a la pensión de vejez con base en el Acuerdo 049/90?</w:t>
      </w:r>
    </w:p>
    <w:p w:rsidR="002F74A4" w:rsidRDefault="002F74A4" w:rsidP="002F74A4">
      <w:pPr>
        <w:pStyle w:val="Textoindependiente"/>
        <w:spacing w:line="276" w:lineRule="auto"/>
        <w:contextualSpacing/>
        <w:rPr>
          <w:iCs/>
          <w:szCs w:val="24"/>
        </w:rPr>
      </w:pPr>
    </w:p>
    <w:p w:rsidR="002F74A4" w:rsidRDefault="002F74A4" w:rsidP="002F74A4">
      <w:pPr>
        <w:spacing w:line="276" w:lineRule="auto"/>
        <w:ind w:left="705" w:hanging="705"/>
        <w:contextualSpacing/>
        <w:jc w:val="both"/>
        <w:rPr>
          <w:rFonts w:ascii="Arial" w:hAnsi="Arial" w:cs="Arial"/>
          <w:szCs w:val="24"/>
          <w:lang w:eastAsia="es-CO"/>
        </w:rPr>
      </w:pPr>
      <w:r>
        <w:rPr>
          <w:rFonts w:ascii="Arial" w:hAnsi="Arial" w:cs="Arial"/>
          <w:szCs w:val="24"/>
          <w:lang w:eastAsia="es-CO"/>
        </w:rPr>
        <w:t xml:space="preserve">1.3 </w:t>
      </w:r>
      <w:r>
        <w:rPr>
          <w:rFonts w:ascii="Arial" w:hAnsi="Arial" w:cs="Arial"/>
          <w:szCs w:val="24"/>
          <w:lang w:eastAsia="es-CO"/>
        </w:rPr>
        <w:tab/>
        <w:t>¿</w:t>
      </w:r>
      <w:r w:rsidRPr="00C32C15">
        <w:rPr>
          <w:rFonts w:ascii="Arial" w:hAnsi="Arial" w:cs="Arial"/>
          <w:szCs w:val="24"/>
        </w:rPr>
        <w:t>A</w:t>
      </w:r>
      <w:r w:rsidRPr="005E5C1B">
        <w:rPr>
          <w:rFonts w:ascii="Arial" w:hAnsi="Arial" w:cs="Arial"/>
          <w:szCs w:val="24"/>
          <w:lang w:eastAsia="es-CO"/>
        </w:rPr>
        <w:t xml:space="preserve"> partir de qué fecha tiene derecho </w:t>
      </w:r>
      <w:r w:rsidR="000326BE">
        <w:rPr>
          <w:rFonts w:ascii="Arial" w:hAnsi="Arial" w:cs="Arial"/>
          <w:szCs w:val="24"/>
          <w:lang w:eastAsia="es-CO"/>
        </w:rPr>
        <w:t xml:space="preserve">el </w:t>
      </w:r>
      <w:r w:rsidRPr="005E5C1B">
        <w:rPr>
          <w:rFonts w:ascii="Arial" w:hAnsi="Arial" w:cs="Arial"/>
          <w:szCs w:val="24"/>
          <w:lang w:eastAsia="es-CO"/>
        </w:rPr>
        <w:t xml:space="preserve">demandante a disfrutar la pensión de </w:t>
      </w:r>
      <w:r>
        <w:rPr>
          <w:rFonts w:ascii="Arial" w:hAnsi="Arial" w:cs="Arial"/>
          <w:szCs w:val="24"/>
          <w:lang w:eastAsia="es-CO"/>
        </w:rPr>
        <w:t>vejez?</w:t>
      </w:r>
    </w:p>
    <w:p w:rsidR="002F74A4" w:rsidRDefault="002F74A4" w:rsidP="002F74A4">
      <w:pPr>
        <w:spacing w:line="276" w:lineRule="auto"/>
        <w:ind w:left="705" w:hanging="705"/>
        <w:contextualSpacing/>
        <w:jc w:val="both"/>
        <w:rPr>
          <w:rFonts w:ascii="Arial" w:hAnsi="Arial" w:cs="Arial"/>
          <w:szCs w:val="24"/>
          <w:lang w:eastAsia="es-CO"/>
        </w:rPr>
      </w:pPr>
    </w:p>
    <w:p w:rsidR="002F74A4" w:rsidRDefault="002F74A4" w:rsidP="002F74A4">
      <w:pPr>
        <w:spacing w:line="276" w:lineRule="auto"/>
        <w:ind w:left="705" w:hanging="705"/>
        <w:contextualSpacing/>
        <w:jc w:val="both"/>
        <w:rPr>
          <w:rFonts w:ascii="Arial" w:hAnsi="Arial" w:cs="Arial"/>
          <w:szCs w:val="24"/>
          <w:lang w:eastAsia="es-CO"/>
        </w:rPr>
      </w:pPr>
      <w:r>
        <w:rPr>
          <w:rFonts w:ascii="Arial" w:hAnsi="Arial" w:cs="Arial"/>
          <w:szCs w:val="24"/>
          <w:lang w:eastAsia="es-CO"/>
        </w:rPr>
        <w:t xml:space="preserve">1.4. </w:t>
      </w:r>
      <w:r>
        <w:rPr>
          <w:rFonts w:ascii="Arial" w:hAnsi="Arial" w:cs="Arial"/>
          <w:szCs w:val="24"/>
          <w:lang w:eastAsia="es-CO"/>
        </w:rPr>
        <w:tab/>
        <w:t>¿Son procedentes los intereses previstos en el artículo 141 de la Ley 100/93</w:t>
      </w:r>
      <w:r w:rsidR="00BD1F8F">
        <w:rPr>
          <w:rFonts w:ascii="Arial" w:hAnsi="Arial" w:cs="Arial"/>
          <w:szCs w:val="24"/>
          <w:lang w:eastAsia="es-CO"/>
        </w:rPr>
        <w:t xml:space="preserve"> y d</w:t>
      </w:r>
      <w:r w:rsidR="00472DB8">
        <w:rPr>
          <w:rFonts w:ascii="Arial" w:hAnsi="Arial" w:cs="Arial"/>
          <w:szCs w:val="24"/>
          <w:lang w:eastAsia="es-CO"/>
        </w:rPr>
        <w:t>esde</w:t>
      </w:r>
      <w:r w:rsidR="000326BE">
        <w:rPr>
          <w:rFonts w:ascii="Arial" w:hAnsi="Arial" w:cs="Arial"/>
          <w:szCs w:val="24"/>
          <w:lang w:eastAsia="es-CO"/>
        </w:rPr>
        <w:t xml:space="preserve"> </w:t>
      </w:r>
      <w:r w:rsidR="00472DB8">
        <w:rPr>
          <w:rFonts w:ascii="Arial" w:hAnsi="Arial" w:cs="Arial"/>
          <w:szCs w:val="24"/>
          <w:lang w:eastAsia="es-CO"/>
        </w:rPr>
        <w:t>qué</w:t>
      </w:r>
      <w:r w:rsidR="000326BE">
        <w:rPr>
          <w:rFonts w:ascii="Arial" w:hAnsi="Arial" w:cs="Arial"/>
          <w:szCs w:val="24"/>
          <w:lang w:eastAsia="es-CO"/>
        </w:rPr>
        <w:t xml:space="preserve"> fecha</w:t>
      </w:r>
      <w:r w:rsidR="00472DB8">
        <w:rPr>
          <w:rFonts w:ascii="Arial" w:hAnsi="Arial" w:cs="Arial"/>
          <w:szCs w:val="24"/>
          <w:lang w:eastAsia="es-CO"/>
        </w:rPr>
        <w:t>?</w:t>
      </w:r>
    </w:p>
    <w:p w:rsidR="002F74A4" w:rsidRDefault="002F74A4" w:rsidP="00472DB8">
      <w:pPr>
        <w:shd w:val="clear" w:color="auto" w:fill="FFFFFF"/>
        <w:tabs>
          <w:tab w:val="left" w:pos="5197"/>
        </w:tabs>
        <w:spacing w:line="276" w:lineRule="auto"/>
        <w:jc w:val="both"/>
        <w:rPr>
          <w:rFonts w:ascii="Arial" w:hAnsi="Arial" w:cs="Arial"/>
          <w:b/>
          <w:szCs w:val="24"/>
        </w:rPr>
      </w:pPr>
    </w:p>
    <w:p w:rsidR="001F22E3" w:rsidRPr="00472DB8" w:rsidRDefault="001F22E3" w:rsidP="00472DB8">
      <w:pPr>
        <w:shd w:val="clear" w:color="auto" w:fill="FFFFFF"/>
        <w:tabs>
          <w:tab w:val="left" w:pos="5197"/>
        </w:tabs>
        <w:spacing w:line="276" w:lineRule="auto"/>
        <w:jc w:val="both"/>
        <w:rPr>
          <w:rFonts w:ascii="Arial" w:hAnsi="Arial" w:cs="Arial"/>
          <w:b/>
          <w:szCs w:val="24"/>
        </w:rPr>
      </w:pPr>
    </w:p>
    <w:p w:rsidR="001F22E3" w:rsidRDefault="002F74A4" w:rsidP="001F22E3">
      <w:pPr>
        <w:pStyle w:val="Prrafodelista"/>
        <w:numPr>
          <w:ilvl w:val="0"/>
          <w:numId w:val="2"/>
        </w:numPr>
        <w:shd w:val="clear" w:color="auto" w:fill="FFFFFF"/>
        <w:tabs>
          <w:tab w:val="left" w:pos="5197"/>
        </w:tabs>
        <w:spacing w:line="276" w:lineRule="auto"/>
        <w:jc w:val="both"/>
        <w:rPr>
          <w:rFonts w:ascii="Arial" w:hAnsi="Arial" w:cs="Arial"/>
          <w:b/>
          <w:sz w:val="24"/>
          <w:szCs w:val="24"/>
        </w:rPr>
      </w:pPr>
      <w:r w:rsidRPr="00472DB8">
        <w:rPr>
          <w:rFonts w:ascii="Arial" w:hAnsi="Arial" w:cs="Arial"/>
          <w:b/>
          <w:sz w:val="24"/>
          <w:szCs w:val="24"/>
        </w:rPr>
        <w:t xml:space="preserve">Solución a los problemas jurídicos </w:t>
      </w:r>
    </w:p>
    <w:p w:rsidR="001F22E3" w:rsidRPr="001F22E3" w:rsidRDefault="001F22E3" w:rsidP="001F22E3">
      <w:pPr>
        <w:pStyle w:val="Prrafodelista"/>
        <w:shd w:val="clear" w:color="auto" w:fill="FFFFFF"/>
        <w:tabs>
          <w:tab w:val="left" w:pos="5197"/>
        </w:tabs>
        <w:spacing w:line="276" w:lineRule="auto"/>
        <w:jc w:val="both"/>
        <w:rPr>
          <w:rFonts w:ascii="Arial" w:hAnsi="Arial" w:cs="Arial"/>
          <w:b/>
          <w:sz w:val="24"/>
          <w:szCs w:val="24"/>
        </w:rPr>
      </w:pPr>
    </w:p>
    <w:p w:rsidR="002F74A4" w:rsidRPr="00472DB8" w:rsidRDefault="00472DB8" w:rsidP="00472DB8">
      <w:pPr>
        <w:shd w:val="clear" w:color="auto" w:fill="FFFFFF"/>
        <w:tabs>
          <w:tab w:val="left" w:pos="5197"/>
        </w:tabs>
        <w:spacing w:line="276" w:lineRule="auto"/>
        <w:jc w:val="both"/>
        <w:rPr>
          <w:rFonts w:ascii="Arial" w:eastAsiaTheme="minorHAnsi" w:hAnsi="Arial" w:cs="Arial"/>
          <w:b/>
          <w:color w:val="000000"/>
          <w:szCs w:val="24"/>
          <w:lang w:eastAsia="es-CO"/>
        </w:rPr>
      </w:pPr>
      <w:r w:rsidRPr="00472DB8">
        <w:rPr>
          <w:rFonts w:ascii="Arial" w:eastAsiaTheme="minorHAnsi" w:hAnsi="Arial" w:cs="Arial"/>
          <w:b/>
          <w:color w:val="000000"/>
          <w:szCs w:val="24"/>
          <w:lang w:eastAsia="es-CO"/>
        </w:rPr>
        <w:t>2.1. Régimen</w:t>
      </w:r>
      <w:r w:rsidR="002F74A4" w:rsidRPr="00472DB8">
        <w:rPr>
          <w:rFonts w:ascii="Arial" w:eastAsiaTheme="minorHAnsi" w:hAnsi="Arial" w:cs="Arial"/>
          <w:b/>
          <w:color w:val="000000"/>
          <w:szCs w:val="24"/>
          <w:lang w:eastAsia="es-CO"/>
        </w:rPr>
        <w:t xml:space="preserve"> de transición</w:t>
      </w:r>
    </w:p>
    <w:p w:rsidR="002F74A4" w:rsidRPr="00596038" w:rsidRDefault="002F74A4" w:rsidP="001F22E3">
      <w:pPr>
        <w:pStyle w:val="Textoindependiente"/>
        <w:spacing w:line="276" w:lineRule="auto"/>
        <w:contextualSpacing/>
        <w:rPr>
          <w:iCs/>
          <w:szCs w:val="24"/>
        </w:rPr>
      </w:pPr>
    </w:p>
    <w:p w:rsidR="002F74A4" w:rsidRDefault="00472DB8" w:rsidP="00472DB8">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2.1.1. </w:t>
      </w:r>
      <w:r w:rsidR="002F74A4" w:rsidRPr="00472DB8">
        <w:rPr>
          <w:rFonts w:ascii="Arial" w:hAnsi="Arial" w:cs="Arial"/>
          <w:b/>
          <w:color w:val="000000"/>
          <w:szCs w:val="24"/>
          <w:lang w:eastAsia="es-CO"/>
        </w:rPr>
        <w:t>Fundamento jurídico.</w:t>
      </w:r>
    </w:p>
    <w:p w:rsidR="00472DB8" w:rsidRPr="00472DB8" w:rsidRDefault="00472DB8" w:rsidP="00472DB8">
      <w:pPr>
        <w:shd w:val="clear" w:color="auto" w:fill="FFFFFF"/>
        <w:tabs>
          <w:tab w:val="left" w:pos="5197"/>
        </w:tabs>
        <w:spacing w:line="276" w:lineRule="auto"/>
        <w:jc w:val="both"/>
        <w:rPr>
          <w:rFonts w:ascii="Arial" w:hAnsi="Arial" w:cs="Arial"/>
          <w:b/>
          <w:color w:val="000000"/>
          <w:szCs w:val="24"/>
          <w:lang w:eastAsia="es-CO"/>
        </w:rPr>
      </w:pPr>
    </w:p>
    <w:p w:rsidR="002F74A4" w:rsidRDefault="002F74A4" w:rsidP="002F74A4">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Para la aplicación del régimen de transición previsto en la Ley 100 de 1993, para aquellas personas que cumplen la totalidad de los requisitos para acceder a la pensión con posterioridad al 31 de julio de 2010, deben atenderse dos normativas, la primera el artículo 36 </w:t>
      </w:r>
      <w:r w:rsidRPr="00911B29">
        <w:rPr>
          <w:rFonts w:ascii="Arial" w:hAnsi="Arial" w:cs="Arial"/>
          <w:i/>
          <w:color w:val="000000"/>
          <w:szCs w:val="24"/>
          <w:lang w:eastAsia="es-CO"/>
        </w:rPr>
        <w:t>ibídem</w:t>
      </w:r>
      <w:r>
        <w:rPr>
          <w:rFonts w:ascii="Arial" w:hAnsi="Arial" w:cs="Arial"/>
          <w:i/>
          <w:color w:val="000000"/>
          <w:szCs w:val="24"/>
          <w:lang w:eastAsia="es-CO"/>
        </w:rPr>
        <w:t xml:space="preserve">, </w:t>
      </w:r>
      <w:r>
        <w:rPr>
          <w:rFonts w:ascii="Arial" w:hAnsi="Arial" w:cs="Arial"/>
          <w:color w:val="000000"/>
          <w:szCs w:val="24"/>
          <w:lang w:eastAsia="es-CO"/>
        </w:rPr>
        <w:t xml:space="preserve">que en el caso de las </w:t>
      </w:r>
      <w:r w:rsidR="000326BE">
        <w:rPr>
          <w:rFonts w:ascii="Arial" w:hAnsi="Arial" w:cs="Arial"/>
          <w:color w:val="000000"/>
          <w:szCs w:val="24"/>
          <w:lang w:eastAsia="es-CO"/>
        </w:rPr>
        <w:t xml:space="preserve">hombres </w:t>
      </w:r>
      <w:r>
        <w:rPr>
          <w:rFonts w:ascii="Arial" w:hAnsi="Arial" w:cs="Arial"/>
          <w:color w:val="000000"/>
          <w:szCs w:val="24"/>
          <w:lang w:eastAsia="es-CO"/>
        </w:rPr>
        <w:t xml:space="preserve">establece que al 1° de </w:t>
      </w:r>
      <w:r w:rsidR="000326BE">
        <w:rPr>
          <w:rFonts w:ascii="Arial" w:hAnsi="Arial" w:cs="Arial"/>
          <w:color w:val="000000"/>
          <w:szCs w:val="24"/>
          <w:lang w:eastAsia="es-CO"/>
        </w:rPr>
        <w:t>abril de 1994 tuvieran más de 40</w:t>
      </w:r>
      <w:r>
        <w:rPr>
          <w:rFonts w:ascii="Arial" w:hAnsi="Arial" w:cs="Arial"/>
          <w:color w:val="000000"/>
          <w:szCs w:val="24"/>
          <w:lang w:eastAsia="es-CO"/>
        </w:rPr>
        <w:t xml:space="preserve"> años de edad o 15 o más años de servic</w:t>
      </w:r>
      <w:r w:rsidR="001F22E3">
        <w:rPr>
          <w:rFonts w:ascii="Arial" w:hAnsi="Arial" w:cs="Arial"/>
          <w:color w:val="000000"/>
          <w:szCs w:val="24"/>
          <w:lang w:eastAsia="es-CO"/>
        </w:rPr>
        <w:t>ios cotizados y, la segunda el Acto L</w:t>
      </w:r>
      <w:r>
        <w:rPr>
          <w:rFonts w:ascii="Arial" w:hAnsi="Arial" w:cs="Arial"/>
          <w:color w:val="000000"/>
          <w:szCs w:val="24"/>
          <w:lang w:eastAsia="es-CO"/>
        </w:rPr>
        <w:t>egislativo 01 de 2005, que exige acre</w:t>
      </w:r>
      <w:r w:rsidR="00EB1790">
        <w:rPr>
          <w:rFonts w:ascii="Arial" w:hAnsi="Arial" w:cs="Arial"/>
          <w:color w:val="000000"/>
          <w:szCs w:val="24"/>
          <w:lang w:eastAsia="es-CO"/>
        </w:rPr>
        <w:t xml:space="preserve"> </w:t>
      </w:r>
      <w:proofErr w:type="spellStart"/>
      <w:r>
        <w:rPr>
          <w:rFonts w:ascii="Arial" w:hAnsi="Arial" w:cs="Arial"/>
          <w:color w:val="000000"/>
          <w:szCs w:val="24"/>
          <w:lang w:eastAsia="es-CO"/>
        </w:rPr>
        <w:t>ditar</w:t>
      </w:r>
      <w:proofErr w:type="spellEnd"/>
      <w:r>
        <w:rPr>
          <w:rFonts w:ascii="Arial" w:hAnsi="Arial" w:cs="Arial"/>
          <w:color w:val="000000"/>
          <w:szCs w:val="24"/>
          <w:lang w:eastAsia="es-CO"/>
        </w:rPr>
        <w:t xml:space="preserve"> 750 semanas de cotización al 29</w:t>
      </w:r>
      <w:r w:rsidR="006F3787">
        <w:rPr>
          <w:rFonts w:ascii="Arial" w:hAnsi="Arial" w:cs="Arial"/>
          <w:color w:val="000000"/>
          <w:szCs w:val="24"/>
          <w:lang w:eastAsia="es-CO"/>
        </w:rPr>
        <w:t xml:space="preserve"> de julio de 2005, salvo para aquellas personas que </w:t>
      </w:r>
      <w:r w:rsidR="004273F3">
        <w:rPr>
          <w:rFonts w:ascii="Arial" w:hAnsi="Arial" w:cs="Arial"/>
          <w:color w:val="000000"/>
          <w:szCs w:val="24"/>
          <w:lang w:eastAsia="es-CO"/>
        </w:rPr>
        <w:t xml:space="preserve">eran beneficiarios de </w:t>
      </w:r>
      <w:r w:rsidR="006F3787">
        <w:rPr>
          <w:rFonts w:ascii="Arial" w:hAnsi="Arial" w:cs="Arial"/>
          <w:color w:val="000000"/>
          <w:szCs w:val="24"/>
          <w:lang w:eastAsia="es-CO"/>
        </w:rPr>
        <w:t xml:space="preserve">dicho régimen por cumplir la densidad </w:t>
      </w:r>
      <w:r w:rsidR="004273F3">
        <w:rPr>
          <w:rFonts w:ascii="Arial" w:hAnsi="Arial" w:cs="Arial"/>
          <w:color w:val="000000"/>
          <w:szCs w:val="24"/>
          <w:lang w:eastAsia="es-CO"/>
        </w:rPr>
        <w:t>de semanas cot</w:t>
      </w:r>
      <w:r w:rsidR="001F22E3">
        <w:rPr>
          <w:rFonts w:ascii="Arial" w:hAnsi="Arial" w:cs="Arial"/>
          <w:color w:val="000000"/>
          <w:szCs w:val="24"/>
          <w:lang w:eastAsia="es-CO"/>
        </w:rPr>
        <w:t>izadas, de que trata la Ley 100/93</w:t>
      </w:r>
    </w:p>
    <w:p w:rsidR="001F22E3" w:rsidRDefault="001F22E3" w:rsidP="002F74A4">
      <w:pPr>
        <w:shd w:val="clear" w:color="auto" w:fill="FFFFFF"/>
        <w:tabs>
          <w:tab w:val="left" w:pos="5197"/>
        </w:tabs>
        <w:spacing w:line="276" w:lineRule="auto"/>
        <w:contextualSpacing/>
        <w:jc w:val="both"/>
        <w:rPr>
          <w:rFonts w:ascii="Arial" w:hAnsi="Arial" w:cs="Arial"/>
          <w:color w:val="000000"/>
          <w:szCs w:val="24"/>
          <w:lang w:eastAsia="es-CO"/>
        </w:rPr>
      </w:pPr>
    </w:p>
    <w:p w:rsidR="002F74A4" w:rsidRPr="00596038" w:rsidRDefault="002F74A4" w:rsidP="002F74A4">
      <w:pPr>
        <w:shd w:val="clear" w:color="auto" w:fill="FFFFFF"/>
        <w:tabs>
          <w:tab w:val="left" w:pos="5197"/>
        </w:tabs>
        <w:spacing w:line="276" w:lineRule="auto"/>
        <w:ind w:firstLine="851"/>
        <w:contextualSpacing/>
        <w:jc w:val="both"/>
        <w:rPr>
          <w:rFonts w:ascii="Arial" w:hAnsi="Arial" w:cs="Arial"/>
          <w:color w:val="000000"/>
          <w:szCs w:val="24"/>
          <w:lang w:eastAsia="es-CO"/>
        </w:rPr>
      </w:pPr>
    </w:p>
    <w:p w:rsidR="002F74A4" w:rsidRDefault="00755026" w:rsidP="00755026">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2.1.2. </w:t>
      </w:r>
      <w:r w:rsidR="002F74A4" w:rsidRPr="00755026">
        <w:rPr>
          <w:rFonts w:ascii="Arial" w:hAnsi="Arial" w:cs="Arial"/>
          <w:b/>
          <w:color w:val="000000"/>
          <w:szCs w:val="24"/>
          <w:lang w:eastAsia="es-CO"/>
        </w:rPr>
        <w:t>Fundamento fáctico.</w:t>
      </w:r>
    </w:p>
    <w:p w:rsidR="00755026" w:rsidRPr="00755026" w:rsidRDefault="00755026" w:rsidP="00755026">
      <w:pPr>
        <w:shd w:val="clear" w:color="auto" w:fill="FFFFFF"/>
        <w:tabs>
          <w:tab w:val="left" w:pos="5197"/>
        </w:tabs>
        <w:spacing w:line="276" w:lineRule="auto"/>
        <w:jc w:val="both"/>
        <w:rPr>
          <w:rFonts w:ascii="Arial" w:hAnsi="Arial" w:cs="Arial"/>
          <w:b/>
          <w:color w:val="000000"/>
          <w:szCs w:val="24"/>
          <w:lang w:eastAsia="es-CO"/>
        </w:rPr>
      </w:pPr>
    </w:p>
    <w:p w:rsidR="002F74A4" w:rsidRDefault="002F74A4" w:rsidP="002F74A4">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En cuanto a la primera disposición existe certeza de su cumplimiento, toda vez que de conformidad con la cédula de ciudadanía –</w:t>
      </w:r>
      <w:proofErr w:type="spellStart"/>
      <w:r>
        <w:rPr>
          <w:rFonts w:ascii="Arial" w:hAnsi="Arial" w:cs="Arial"/>
          <w:color w:val="000000"/>
          <w:szCs w:val="24"/>
          <w:lang w:eastAsia="es-CO"/>
        </w:rPr>
        <w:t>fl</w:t>
      </w:r>
      <w:proofErr w:type="spellEnd"/>
      <w:r>
        <w:rPr>
          <w:rFonts w:ascii="Arial" w:hAnsi="Arial" w:cs="Arial"/>
          <w:color w:val="000000"/>
          <w:szCs w:val="24"/>
          <w:lang w:eastAsia="es-CO"/>
        </w:rPr>
        <w:t xml:space="preserve">. </w:t>
      </w:r>
      <w:r w:rsidR="00336FC0">
        <w:rPr>
          <w:rFonts w:ascii="Arial" w:hAnsi="Arial" w:cs="Arial"/>
          <w:color w:val="000000"/>
          <w:szCs w:val="24"/>
          <w:lang w:eastAsia="es-CO"/>
        </w:rPr>
        <w:t>18</w:t>
      </w:r>
      <w:r>
        <w:rPr>
          <w:rFonts w:ascii="Arial" w:hAnsi="Arial" w:cs="Arial"/>
          <w:color w:val="000000"/>
          <w:szCs w:val="24"/>
          <w:lang w:eastAsia="es-CO"/>
        </w:rPr>
        <w:t xml:space="preserve">- se puede extraer que </w:t>
      </w:r>
      <w:r w:rsidR="00336FC0">
        <w:rPr>
          <w:rFonts w:ascii="Arial" w:hAnsi="Arial" w:cs="Arial"/>
          <w:color w:val="000000"/>
          <w:szCs w:val="24"/>
          <w:lang w:eastAsia="es-CO"/>
        </w:rPr>
        <w:t>el</w:t>
      </w:r>
      <w:r>
        <w:rPr>
          <w:rFonts w:ascii="Arial" w:hAnsi="Arial" w:cs="Arial"/>
          <w:color w:val="000000"/>
          <w:szCs w:val="24"/>
          <w:lang w:eastAsia="es-CO"/>
        </w:rPr>
        <w:t xml:space="preserve"> demandante nació el 0</w:t>
      </w:r>
      <w:r w:rsidR="00336FC0">
        <w:rPr>
          <w:rFonts w:ascii="Arial" w:hAnsi="Arial" w:cs="Arial"/>
          <w:color w:val="000000"/>
          <w:szCs w:val="24"/>
          <w:lang w:eastAsia="es-CO"/>
        </w:rPr>
        <w:t>6</w:t>
      </w:r>
      <w:r>
        <w:rPr>
          <w:rFonts w:ascii="Arial" w:hAnsi="Arial" w:cs="Arial"/>
          <w:color w:val="000000"/>
          <w:szCs w:val="24"/>
          <w:lang w:eastAsia="es-CO"/>
        </w:rPr>
        <w:t>/0</w:t>
      </w:r>
      <w:r w:rsidR="00336FC0">
        <w:rPr>
          <w:rFonts w:ascii="Arial" w:hAnsi="Arial" w:cs="Arial"/>
          <w:color w:val="000000"/>
          <w:szCs w:val="24"/>
          <w:lang w:eastAsia="es-CO"/>
        </w:rPr>
        <w:t>8</w:t>
      </w:r>
      <w:r>
        <w:rPr>
          <w:rFonts w:ascii="Arial" w:hAnsi="Arial" w:cs="Arial"/>
          <w:color w:val="000000"/>
          <w:szCs w:val="24"/>
          <w:lang w:eastAsia="es-CO"/>
        </w:rPr>
        <w:t>/195</w:t>
      </w:r>
      <w:r w:rsidR="00336FC0">
        <w:rPr>
          <w:rFonts w:ascii="Arial" w:hAnsi="Arial" w:cs="Arial"/>
          <w:color w:val="000000"/>
          <w:szCs w:val="24"/>
          <w:lang w:eastAsia="es-CO"/>
        </w:rPr>
        <w:t>3</w:t>
      </w:r>
      <w:r>
        <w:rPr>
          <w:rFonts w:ascii="Arial" w:hAnsi="Arial" w:cs="Arial"/>
          <w:color w:val="000000"/>
          <w:szCs w:val="24"/>
          <w:lang w:eastAsia="es-CO"/>
        </w:rPr>
        <w:t>, por lo tanto, al 1° de abril de 1994 contaba con 40 años de edad cumplidos.</w:t>
      </w:r>
    </w:p>
    <w:p w:rsidR="002F74A4" w:rsidRDefault="002F74A4" w:rsidP="002F74A4">
      <w:pPr>
        <w:shd w:val="clear" w:color="auto" w:fill="FFFFFF"/>
        <w:tabs>
          <w:tab w:val="left" w:pos="5197"/>
        </w:tabs>
        <w:spacing w:line="276" w:lineRule="auto"/>
        <w:ind w:firstLine="851"/>
        <w:contextualSpacing/>
        <w:jc w:val="both"/>
        <w:rPr>
          <w:rFonts w:ascii="Arial" w:hAnsi="Arial" w:cs="Arial"/>
          <w:color w:val="000000"/>
          <w:szCs w:val="24"/>
          <w:lang w:eastAsia="es-CO"/>
        </w:rPr>
      </w:pPr>
    </w:p>
    <w:p w:rsidR="00A82EEC" w:rsidRDefault="00A82EEC" w:rsidP="00A82EEC">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Así mismo, puede deducirse que solo en agosto de 2013, arribó a los 60 años de edad, por lo que debía</w:t>
      </w:r>
      <w:r w:rsidR="001F22E3">
        <w:rPr>
          <w:rFonts w:ascii="Arial" w:hAnsi="Arial" w:cs="Arial"/>
          <w:color w:val="000000"/>
          <w:szCs w:val="24"/>
          <w:lang w:eastAsia="es-CO"/>
        </w:rPr>
        <w:t xml:space="preserve"> satisfacer las exigencias del Acto L</w:t>
      </w:r>
      <w:r>
        <w:rPr>
          <w:rFonts w:ascii="Arial" w:hAnsi="Arial" w:cs="Arial"/>
          <w:color w:val="000000"/>
          <w:szCs w:val="24"/>
          <w:lang w:eastAsia="es-CO"/>
        </w:rPr>
        <w:t>egislativo mencionado, esto es, 750 semanas al 29 de julio de 2005.</w:t>
      </w:r>
    </w:p>
    <w:p w:rsidR="002F74A4" w:rsidRDefault="002F74A4" w:rsidP="002F74A4">
      <w:pPr>
        <w:shd w:val="clear" w:color="auto" w:fill="FFFFFF"/>
        <w:tabs>
          <w:tab w:val="left" w:pos="5197"/>
        </w:tabs>
        <w:spacing w:line="276" w:lineRule="auto"/>
        <w:contextualSpacing/>
        <w:jc w:val="both"/>
        <w:rPr>
          <w:rFonts w:ascii="Arial" w:hAnsi="Arial" w:cs="Arial"/>
          <w:color w:val="000000"/>
          <w:szCs w:val="24"/>
          <w:lang w:eastAsia="es-CO"/>
        </w:rPr>
      </w:pPr>
    </w:p>
    <w:p w:rsidR="00472DB8" w:rsidRDefault="002F74A4" w:rsidP="00472DB8">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Revisada la historia laboral, visible a folios </w:t>
      </w:r>
      <w:r w:rsidR="00A82EEC">
        <w:rPr>
          <w:rFonts w:ascii="Arial" w:hAnsi="Arial" w:cs="Arial"/>
          <w:color w:val="000000"/>
          <w:szCs w:val="24"/>
          <w:lang w:eastAsia="es-CO"/>
        </w:rPr>
        <w:t>105</w:t>
      </w:r>
      <w:r>
        <w:rPr>
          <w:rFonts w:ascii="Arial" w:hAnsi="Arial" w:cs="Arial"/>
          <w:color w:val="000000"/>
          <w:szCs w:val="24"/>
          <w:lang w:eastAsia="es-CO"/>
        </w:rPr>
        <w:t xml:space="preserve"> y s.s.</w:t>
      </w:r>
      <w:r w:rsidR="00A82EEC">
        <w:rPr>
          <w:rFonts w:ascii="Arial" w:hAnsi="Arial" w:cs="Arial"/>
          <w:color w:val="000000"/>
          <w:szCs w:val="24"/>
          <w:lang w:eastAsia="es-CO"/>
        </w:rPr>
        <w:t xml:space="preserve"> y 118 y </w:t>
      </w:r>
      <w:proofErr w:type="spellStart"/>
      <w:r w:rsidR="00A82EEC">
        <w:rPr>
          <w:rFonts w:ascii="Arial" w:hAnsi="Arial" w:cs="Arial"/>
          <w:color w:val="000000"/>
          <w:szCs w:val="24"/>
          <w:lang w:eastAsia="es-CO"/>
        </w:rPr>
        <w:t>ss</w:t>
      </w:r>
      <w:proofErr w:type="spellEnd"/>
      <w:r>
        <w:rPr>
          <w:rFonts w:ascii="Arial" w:hAnsi="Arial" w:cs="Arial"/>
          <w:color w:val="000000"/>
          <w:szCs w:val="24"/>
          <w:lang w:eastAsia="es-CO"/>
        </w:rPr>
        <w:t xml:space="preserve"> del cd. 1, se extrae que para esta última fecha, sus cotizaciones ascienden a 74</w:t>
      </w:r>
      <w:r w:rsidR="00A82EEC">
        <w:rPr>
          <w:rFonts w:ascii="Arial" w:hAnsi="Arial" w:cs="Arial"/>
          <w:color w:val="000000"/>
          <w:szCs w:val="24"/>
          <w:lang w:eastAsia="es-CO"/>
        </w:rPr>
        <w:t>5</w:t>
      </w:r>
      <w:r>
        <w:rPr>
          <w:rFonts w:ascii="Arial" w:hAnsi="Arial" w:cs="Arial"/>
          <w:color w:val="000000"/>
          <w:szCs w:val="24"/>
          <w:lang w:eastAsia="es-CO"/>
        </w:rPr>
        <w:t>,</w:t>
      </w:r>
      <w:r w:rsidR="00A82EEC">
        <w:rPr>
          <w:rFonts w:ascii="Arial" w:hAnsi="Arial" w:cs="Arial"/>
          <w:color w:val="000000"/>
          <w:szCs w:val="24"/>
          <w:lang w:eastAsia="es-CO"/>
        </w:rPr>
        <w:t xml:space="preserve">23 </w:t>
      </w:r>
      <w:r>
        <w:rPr>
          <w:rFonts w:ascii="Arial" w:hAnsi="Arial" w:cs="Arial"/>
          <w:color w:val="000000"/>
          <w:szCs w:val="24"/>
          <w:lang w:eastAsia="es-CO"/>
        </w:rPr>
        <w:t>semanas, por lo que en principio, podría sostenerse que perdió el régimen de transición</w:t>
      </w:r>
    </w:p>
    <w:p w:rsidR="00472DB8" w:rsidRDefault="00472DB8" w:rsidP="00A45FEC">
      <w:pPr>
        <w:shd w:val="clear" w:color="auto" w:fill="FFFFFF"/>
        <w:tabs>
          <w:tab w:val="left" w:pos="5197"/>
        </w:tabs>
        <w:spacing w:line="276" w:lineRule="auto"/>
        <w:jc w:val="both"/>
        <w:rPr>
          <w:rFonts w:ascii="Arial" w:hAnsi="Arial" w:cs="Arial"/>
          <w:color w:val="000000"/>
          <w:szCs w:val="24"/>
          <w:lang w:eastAsia="es-CO"/>
        </w:rPr>
      </w:pPr>
    </w:p>
    <w:p w:rsidR="00A45FEC" w:rsidRDefault="00DC24C2" w:rsidP="00A45FEC">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Ahora</w:t>
      </w:r>
      <w:r w:rsidR="00A45FEC">
        <w:rPr>
          <w:rFonts w:ascii="Arial" w:hAnsi="Arial" w:cs="Arial"/>
          <w:color w:val="000000"/>
          <w:szCs w:val="24"/>
          <w:lang w:eastAsia="es-CO"/>
        </w:rPr>
        <w:t xml:space="preserve">, como en la demanda se hizo referencia a la existencia de mora con los empleadores Mirador del Cerro y Edificio la Reserva PH, </w:t>
      </w:r>
      <w:r>
        <w:rPr>
          <w:rFonts w:ascii="Arial" w:hAnsi="Arial" w:cs="Arial"/>
          <w:color w:val="000000"/>
          <w:szCs w:val="24"/>
          <w:lang w:eastAsia="es-CO"/>
        </w:rPr>
        <w:t xml:space="preserve">y </w:t>
      </w:r>
      <w:r w:rsidR="00A45FEC">
        <w:rPr>
          <w:rFonts w:ascii="Arial" w:hAnsi="Arial" w:cs="Arial"/>
          <w:color w:val="000000"/>
          <w:szCs w:val="24"/>
          <w:lang w:eastAsia="es-CO"/>
        </w:rPr>
        <w:t>la a-quo, encontró</w:t>
      </w:r>
      <w:r>
        <w:rPr>
          <w:rFonts w:ascii="Arial" w:hAnsi="Arial" w:cs="Arial"/>
          <w:color w:val="000000"/>
          <w:szCs w:val="24"/>
          <w:lang w:eastAsia="es-CO"/>
        </w:rPr>
        <w:t xml:space="preserve"> solo</w:t>
      </w:r>
      <w:r w:rsidR="00A45FEC">
        <w:rPr>
          <w:rFonts w:ascii="Arial" w:hAnsi="Arial" w:cs="Arial"/>
          <w:color w:val="000000"/>
          <w:szCs w:val="24"/>
          <w:lang w:eastAsia="es-CO"/>
        </w:rPr>
        <w:t xml:space="preserve"> acreditada la configurada con el segundo de ellos</w:t>
      </w:r>
      <w:r w:rsidR="00911EA4">
        <w:rPr>
          <w:rFonts w:ascii="Arial" w:hAnsi="Arial" w:cs="Arial"/>
          <w:color w:val="000000"/>
          <w:szCs w:val="24"/>
          <w:lang w:eastAsia="es-CO"/>
        </w:rPr>
        <w:t>;</w:t>
      </w:r>
      <w:r w:rsidR="00A45FEC">
        <w:rPr>
          <w:rFonts w:ascii="Arial" w:hAnsi="Arial" w:cs="Arial"/>
          <w:color w:val="000000"/>
          <w:szCs w:val="24"/>
          <w:lang w:eastAsia="es-CO"/>
        </w:rPr>
        <w:t xml:space="preserve"> esta Corporación centrará la atención en ese lapso, por ser el único que influye en la decisión adoptad</w:t>
      </w:r>
      <w:r>
        <w:rPr>
          <w:rFonts w:ascii="Arial" w:hAnsi="Arial" w:cs="Arial"/>
          <w:color w:val="000000"/>
          <w:szCs w:val="24"/>
          <w:lang w:eastAsia="es-CO"/>
        </w:rPr>
        <w:t>a al</w:t>
      </w:r>
      <w:r w:rsidR="00A45FEC">
        <w:rPr>
          <w:rFonts w:ascii="Arial" w:hAnsi="Arial" w:cs="Arial"/>
          <w:color w:val="000000"/>
          <w:szCs w:val="24"/>
          <w:lang w:eastAsia="es-CO"/>
        </w:rPr>
        <w:t xml:space="preserve"> revisa</w:t>
      </w:r>
      <w:r>
        <w:rPr>
          <w:rFonts w:ascii="Arial" w:hAnsi="Arial" w:cs="Arial"/>
          <w:color w:val="000000"/>
          <w:szCs w:val="24"/>
          <w:lang w:eastAsia="es-CO"/>
        </w:rPr>
        <w:t>rse esta decisión</w:t>
      </w:r>
      <w:r w:rsidR="00A45FEC">
        <w:rPr>
          <w:rFonts w:ascii="Arial" w:hAnsi="Arial" w:cs="Arial"/>
          <w:color w:val="000000"/>
          <w:szCs w:val="24"/>
          <w:lang w:eastAsia="es-CO"/>
        </w:rPr>
        <w:t xml:space="preserve"> en virtud del grado jurisdiccional de consulta que s</w:t>
      </w:r>
      <w:r w:rsidR="00472DB8">
        <w:rPr>
          <w:rFonts w:ascii="Arial" w:hAnsi="Arial" w:cs="Arial"/>
          <w:color w:val="000000"/>
          <w:szCs w:val="24"/>
          <w:lang w:eastAsia="es-CO"/>
        </w:rPr>
        <w:t xml:space="preserve">e surte a favor de </w:t>
      </w:r>
      <w:proofErr w:type="spellStart"/>
      <w:r w:rsidR="00472DB8">
        <w:rPr>
          <w:rFonts w:ascii="Arial" w:hAnsi="Arial" w:cs="Arial"/>
          <w:color w:val="000000"/>
          <w:szCs w:val="24"/>
          <w:lang w:eastAsia="es-CO"/>
        </w:rPr>
        <w:t>Colpensiones</w:t>
      </w:r>
      <w:proofErr w:type="spellEnd"/>
      <w:r w:rsidR="00472DB8">
        <w:rPr>
          <w:rFonts w:ascii="Arial" w:hAnsi="Arial" w:cs="Arial"/>
          <w:color w:val="000000"/>
          <w:szCs w:val="24"/>
          <w:lang w:eastAsia="es-CO"/>
        </w:rPr>
        <w:t xml:space="preserve">. </w:t>
      </w:r>
    </w:p>
    <w:p w:rsidR="00A45FEC" w:rsidRDefault="00A45FEC" w:rsidP="00A45FEC">
      <w:pPr>
        <w:shd w:val="clear" w:color="auto" w:fill="FFFFFF"/>
        <w:tabs>
          <w:tab w:val="left" w:pos="5197"/>
        </w:tabs>
        <w:spacing w:line="276" w:lineRule="auto"/>
        <w:jc w:val="both"/>
        <w:rPr>
          <w:rFonts w:ascii="Arial" w:hAnsi="Arial" w:cs="Arial"/>
          <w:color w:val="000000"/>
          <w:szCs w:val="24"/>
          <w:lang w:eastAsia="es-CO"/>
        </w:rPr>
      </w:pPr>
    </w:p>
    <w:p w:rsidR="00472DB8" w:rsidRPr="007B5FB4" w:rsidRDefault="00472DB8" w:rsidP="00472DB8">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lastRenderedPageBreak/>
        <w:t>2.2</w:t>
      </w:r>
      <w:r w:rsidRPr="007B5FB4">
        <w:rPr>
          <w:rFonts w:ascii="Arial" w:hAnsi="Arial" w:cs="Arial"/>
          <w:b/>
          <w:color w:val="000000"/>
          <w:szCs w:val="24"/>
          <w:lang w:eastAsia="es-CO"/>
        </w:rPr>
        <w:t xml:space="preserve">. De la mora patronal para el reconocimiento de pensión </w:t>
      </w:r>
    </w:p>
    <w:p w:rsidR="00472DB8" w:rsidRDefault="00472DB8" w:rsidP="00472DB8">
      <w:pPr>
        <w:shd w:val="clear" w:color="auto" w:fill="FFFFFF"/>
        <w:tabs>
          <w:tab w:val="left" w:pos="5197"/>
        </w:tabs>
        <w:spacing w:line="276" w:lineRule="auto"/>
        <w:ind w:firstLine="851"/>
        <w:jc w:val="both"/>
        <w:rPr>
          <w:rFonts w:ascii="Arial" w:hAnsi="Arial" w:cs="Arial"/>
          <w:color w:val="000000"/>
          <w:szCs w:val="24"/>
          <w:lang w:eastAsia="es-CO"/>
        </w:rPr>
      </w:pPr>
    </w:p>
    <w:p w:rsidR="00472DB8" w:rsidRDefault="00CE467F" w:rsidP="00472DB8">
      <w:pPr>
        <w:shd w:val="clear" w:color="auto" w:fill="FFFFFF"/>
        <w:tabs>
          <w:tab w:val="left" w:pos="1902"/>
        </w:tabs>
        <w:spacing w:line="276" w:lineRule="auto"/>
        <w:jc w:val="both"/>
        <w:rPr>
          <w:rFonts w:ascii="Arial" w:hAnsi="Arial" w:cs="Arial"/>
          <w:b/>
          <w:szCs w:val="24"/>
          <w:lang w:val="es-CO"/>
        </w:rPr>
      </w:pPr>
      <w:r>
        <w:rPr>
          <w:rFonts w:ascii="Arial" w:hAnsi="Arial" w:cs="Arial"/>
          <w:b/>
          <w:szCs w:val="24"/>
          <w:lang w:val="es-CO"/>
        </w:rPr>
        <w:t>2.2</w:t>
      </w:r>
      <w:r w:rsidR="00472DB8" w:rsidRPr="009B42A0">
        <w:rPr>
          <w:rFonts w:ascii="Arial" w:hAnsi="Arial" w:cs="Arial"/>
          <w:b/>
          <w:szCs w:val="24"/>
          <w:lang w:val="es-CO"/>
        </w:rPr>
        <w:t>.1 Fundamento jurídico</w:t>
      </w:r>
      <w:r>
        <w:rPr>
          <w:rFonts w:ascii="Arial" w:hAnsi="Arial" w:cs="Arial"/>
          <w:b/>
          <w:szCs w:val="24"/>
          <w:lang w:val="es-CO"/>
        </w:rPr>
        <w:t>.</w:t>
      </w:r>
    </w:p>
    <w:p w:rsidR="00755026" w:rsidRPr="00A51B8B" w:rsidRDefault="00755026" w:rsidP="00755026">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Frente al tema la Corte Suprema de Justicia</w:t>
      </w:r>
      <w:r>
        <w:rPr>
          <w:rStyle w:val="Refdenotaalpie"/>
          <w:rFonts w:ascii="Arial" w:hAnsi="Arial" w:cs="Arial"/>
          <w:color w:val="000000"/>
          <w:szCs w:val="24"/>
          <w:lang w:val="es-ES"/>
        </w:rPr>
        <w:footnoteReference w:id="3"/>
      </w:r>
      <w:r w:rsidRPr="00A51B8B">
        <w:rPr>
          <w:rFonts w:ascii="Arial" w:hAnsi="Arial" w:cs="Arial"/>
          <w:color w:val="000000"/>
          <w:szCs w:val="24"/>
          <w:lang w:val="es-ES"/>
        </w:rPr>
        <w:t>, se ha pronunciado reiterando que, al presentarse mora patronal en los aportes en pensiones, las Administradoras o entidades a cargo de las Pensiones son las obligadas a iniciar las acciones tendientes al cobro de los aportes, quienes de no hacerlo deberán responder por el pago de la prestación reclamada.</w:t>
      </w:r>
    </w:p>
    <w:p w:rsidR="00755026" w:rsidRDefault="00755026" w:rsidP="00755026">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Igualmente,</w:t>
      </w:r>
      <w:r>
        <w:rPr>
          <w:rFonts w:ascii="Arial" w:hAnsi="Arial" w:cs="Arial"/>
          <w:color w:val="000000"/>
          <w:szCs w:val="24"/>
          <w:lang w:val="es-ES"/>
        </w:rPr>
        <w:t xml:space="preserve"> </w:t>
      </w:r>
      <w:r w:rsidRPr="00A51B8B">
        <w:rPr>
          <w:rFonts w:ascii="Arial" w:hAnsi="Arial" w:cs="Arial"/>
          <w:color w:val="000000"/>
          <w:szCs w:val="24"/>
          <w:lang w:val="es-ES"/>
        </w:rPr>
        <w:t>ha manifestado que los aportes son el resultado inmediato de la prestación del servicio, y de allí emana la obligación que existe en cabeza de empleadores y entidades encargadas de la administración de las pensiones.</w:t>
      </w:r>
    </w:p>
    <w:p w:rsidR="00755026" w:rsidRPr="00A51B8B" w:rsidRDefault="00755026" w:rsidP="00755026">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t>V</w:t>
      </w:r>
      <w:r w:rsidRPr="00A51B8B">
        <w:rPr>
          <w:rFonts w:ascii="Arial" w:hAnsi="Arial" w:cs="Arial"/>
          <w:color w:val="000000"/>
          <w:szCs w:val="24"/>
          <w:lang w:val="es-ES"/>
        </w:rPr>
        <w:t xml:space="preserve">ale la pena citar un aparte de la sentencia </w:t>
      </w:r>
      <w:proofErr w:type="spellStart"/>
      <w:r w:rsidRPr="00A51B8B">
        <w:rPr>
          <w:rFonts w:ascii="Arial" w:hAnsi="Arial" w:cs="Arial"/>
          <w:color w:val="000000"/>
          <w:szCs w:val="24"/>
          <w:lang w:val="es-ES"/>
        </w:rPr>
        <w:t>SL</w:t>
      </w:r>
      <w:proofErr w:type="spellEnd"/>
      <w:r w:rsidRPr="00A51B8B">
        <w:rPr>
          <w:rFonts w:ascii="Arial" w:hAnsi="Arial" w:cs="Arial"/>
          <w:color w:val="000000"/>
          <w:szCs w:val="24"/>
          <w:lang w:val="es-ES"/>
        </w:rPr>
        <w:t xml:space="preserve"> 6912 de 2017, con ponencia de la magistrada Clara Cecilia Dueñas, en donde expuso:</w:t>
      </w:r>
    </w:p>
    <w:p w:rsidR="00CB5771" w:rsidRDefault="00755026" w:rsidP="00CB5771">
      <w:pPr>
        <w:spacing w:before="100" w:beforeAutospacing="1" w:after="100" w:afterAutospacing="1"/>
        <w:ind w:left="708"/>
        <w:jc w:val="both"/>
        <w:rPr>
          <w:rFonts w:ascii="Arial" w:hAnsi="Arial" w:cs="Arial"/>
          <w:i/>
          <w:color w:val="000000"/>
          <w:szCs w:val="24"/>
          <w:lang w:val="es-ES"/>
        </w:rPr>
      </w:pPr>
      <w:r w:rsidRPr="00A51B8B">
        <w:rPr>
          <w:rFonts w:ascii="Arial" w:hAnsi="Arial" w:cs="Arial"/>
          <w:i/>
          <w:color w:val="000000"/>
          <w:szCs w:val="24"/>
          <w:lang w:val="es-ES"/>
        </w:rPr>
        <w:t xml:space="preserve">“(…) En otras palabras, dada la negligencia del </w:t>
      </w:r>
      <w:proofErr w:type="spellStart"/>
      <w:r w:rsidRPr="00A51B8B">
        <w:rPr>
          <w:rFonts w:ascii="Arial" w:hAnsi="Arial" w:cs="Arial"/>
          <w:i/>
          <w:color w:val="000000"/>
          <w:szCs w:val="24"/>
          <w:lang w:val="es-ES"/>
        </w:rPr>
        <w:t>ISS</w:t>
      </w:r>
      <w:proofErr w:type="spellEnd"/>
      <w:r w:rsidRPr="00A51B8B">
        <w:rPr>
          <w:rFonts w:ascii="Arial" w:hAnsi="Arial" w:cs="Arial"/>
          <w:i/>
          <w:color w:val="000000"/>
          <w:szCs w:val="24"/>
          <w:lang w:val="es-ES"/>
        </w:rPr>
        <w:t xml:space="preserve"> frente a las acciones de cobro que tenía a su alcance y que el demandante, con la sola prestación del servicio causó la cotización y con ello el derecho que judicialmente es objeto de reconocimiento en el sub lite, la demandada ya no tendrá la posibilidad de obtener la declaratoria de deuda «incobrable». (…)”</w:t>
      </w:r>
      <w:r w:rsidR="00F57C75">
        <w:rPr>
          <w:rFonts w:ascii="Arial" w:hAnsi="Arial" w:cs="Arial"/>
          <w:i/>
          <w:color w:val="000000"/>
          <w:szCs w:val="24"/>
          <w:lang w:val="es-ES"/>
        </w:rPr>
        <w:t xml:space="preserve">  </w:t>
      </w:r>
    </w:p>
    <w:p w:rsidR="00CB5771" w:rsidRPr="00CB5771" w:rsidRDefault="00CB5771" w:rsidP="00CB5771">
      <w:pPr>
        <w:spacing w:before="100" w:beforeAutospacing="1" w:after="100" w:afterAutospacing="1" w:line="276" w:lineRule="auto"/>
        <w:jc w:val="both"/>
        <w:rPr>
          <w:rFonts w:ascii="Arial" w:hAnsi="Arial" w:cs="Arial"/>
          <w:szCs w:val="24"/>
          <w:lang w:val="es-CO"/>
        </w:rPr>
      </w:pPr>
      <w:r>
        <w:rPr>
          <w:rFonts w:ascii="Arial" w:hAnsi="Arial" w:cs="Arial"/>
          <w:szCs w:val="24"/>
          <w:lang w:val="es-CO"/>
        </w:rPr>
        <w:t>Por su parte, esta Colegiatura ha sostenido</w:t>
      </w:r>
      <w:r w:rsidRPr="00B6770B">
        <w:rPr>
          <w:rStyle w:val="Refdenotaalpie"/>
          <w:rFonts w:ascii="Arial" w:hAnsi="Arial" w:cs="Arial"/>
          <w:szCs w:val="24"/>
          <w:lang w:val="es-CO"/>
        </w:rPr>
        <w:footnoteReference w:id="4"/>
      </w:r>
      <w:r w:rsidRPr="00B6770B">
        <w:rPr>
          <w:rFonts w:ascii="Arial" w:hAnsi="Arial" w:cs="Arial"/>
          <w:szCs w:val="24"/>
          <w:lang w:val="es-CO"/>
        </w:rPr>
        <w:t>, que la carga probatoria, puede ceder en ciertos casos, esto es, cuanto del reporte de semanas cotizadas, se pueda concluir que dicha mora existe</w:t>
      </w:r>
      <w:r w:rsidRPr="00B6770B">
        <w:rPr>
          <w:rFonts w:ascii="Arial" w:hAnsi="Arial" w:cs="Arial"/>
          <w:szCs w:val="24"/>
        </w:rPr>
        <w:t>, por la interrupción de las cotizaciones por parte de un empleador sin que medie la novedad de retiro.</w:t>
      </w:r>
      <w:r w:rsidR="00EB1790">
        <w:rPr>
          <w:rFonts w:ascii="Arial" w:hAnsi="Arial" w:cs="Arial"/>
          <w:szCs w:val="24"/>
        </w:rPr>
        <w:t xml:space="preserve">                                                        </w:t>
      </w:r>
    </w:p>
    <w:p w:rsidR="00472DB8" w:rsidRDefault="00CB5771" w:rsidP="00CB5771">
      <w:pPr>
        <w:shd w:val="clear" w:color="auto" w:fill="FFFFFF"/>
        <w:tabs>
          <w:tab w:val="left" w:pos="1902"/>
        </w:tabs>
        <w:spacing w:line="276" w:lineRule="auto"/>
        <w:jc w:val="both"/>
        <w:rPr>
          <w:rFonts w:ascii="Arial" w:hAnsi="Arial" w:cs="Arial"/>
          <w:szCs w:val="24"/>
          <w:lang w:val="es-CO"/>
        </w:rPr>
      </w:pPr>
      <w:r>
        <w:rPr>
          <w:rFonts w:ascii="Arial" w:hAnsi="Arial" w:cs="Arial"/>
          <w:szCs w:val="24"/>
          <w:lang w:val="es-CO"/>
        </w:rPr>
        <w:t>Igualmente, la Sala  ha adoptado como línea ya de vieja data</w:t>
      </w:r>
      <w:r w:rsidR="00472DB8" w:rsidRPr="00680874">
        <w:rPr>
          <w:rStyle w:val="Refdenotaalpie"/>
          <w:rFonts w:ascii="Arial" w:hAnsi="Arial" w:cs="Arial"/>
          <w:szCs w:val="24"/>
          <w:lang w:val="es-CO"/>
        </w:rPr>
        <w:footnoteReference w:id="5"/>
      </w:r>
      <w:r w:rsidR="00472DB8" w:rsidRPr="00680874">
        <w:rPr>
          <w:rFonts w:ascii="Arial" w:hAnsi="Arial" w:cs="Arial"/>
          <w:szCs w:val="24"/>
          <w:lang w:val="es-CO"/>
        </w:rPr>
        <w:t xml:space="preserve">, </w:t>
      </w:r>
      <w:r w:rsidR="00472DB8">
        <w:rPr>
          <w:rFonts w:ascii="Arial" w:hAnsi="Arial" w:cs="Arial"/>
          <w:szCs w:val="24"/>
          <w:lang w:val="es-CO"/>
        </w:rPr>
        <w:t xml:space="preserve">que cuando el afiliado al sistema pensional invoca la existencia de mora patronal dentro de su historial de cotizaciones, </w:t>
      </w:r>
      <w:r w:rsidR="00805CA9">
        <w:rPr>
          <w:rFonts w:ascii="Arial" w:hAnsi="Arial" w:cs="Arial"/>
          <w:szCs w:val="24"/>
          <w:lang w:val="es-CO"/>
        </w:rPr>
        <w:t xml:space="preserve">y no se encuentra en el supuesto anterior, </w:t>
      </w:r>
      <w:r w:rsidR="00472DB8">
        <w:rPr>
          <w:rFonts w:ascii="Arial" w:hAnsi="Arial" w:cs="Arial"/>
          <w:szCs w:val="24"/>
          <w:lang w:val="es-CO"/>
        </w:rPr>
        <w:t>no es suficiente con que alegue esa circunstancia, sino que es su deber allegar los medios de convicción pertinentes para demostrar sus dichos, esto es, que dentro de ese periodo existió una relación laboral con el empleador incumplido.</w:t>
      </w:r>
    </w:p>
    <w:p w:rsidR="00472DB8" w:rsidRPr="00113A30" w:rsidRDefault="00472DB8" w:rsidP="00113A30">
      <w:pPr>
        <w:shd w:val="clear" w:color="auto" w:fill="FFFFFF"/>
        <w:tabs>
          <w:tab w:val="left" w:pos="1902"/>
        </w:tabs>
        <w:spacing w:line="276" w:lineRule="auto"/>
        <w:jc w:val="both"/>
        <w:rPr>
          <w:rFonts w:ascii="Arial" w:hAnsi="Arial" w:cs="Arial"/>
          <w:szCs w:val="24"/>
        </w:rPr>
      </w:pPr>
    </w:p>
    <w:p w:rsidR="00113A30" w:rsidRPr="00A51B8B" w:rsidRDefault="00113A30" w:rsidP="00113A30">
      <w:pPr>
        <w:spacing w:before="100" w:beforeAutospacing="1" w:after="100" w:afterAutospacing="1" w:line="276" w:lineRule="auto"/>
        <w:rPr>
          <w:rFonts w:ascii="Arial" w:hAnsi="Arial" w:cs="Arial"/>
          <w:b/>
          <w:color w:val="000000"/>
          <w:szCs w:val="24"/>
          <w:lang w:val="es-ES"/>
        </w:rPr>
      </w:pPr>
      <w:r>
        <w:rPr>
          <w:rFonts w:ascii="Arial" w:hAnsi="Arial" w:cs="Arial"/>
          <w:b/>
          <w:color w:val="000000"/>
          <w:szCs w:val="24"/>
          <w:lang w:val="es-ES"/>
        </w:rPr>
        <w:t>2.2</w:t>
      </w:r>
      <w:r w:rsidRPr="00A51B8B">
        <w:rPr>
          <w:rFonts w:ascii="Arial" w:hAnsi="Arial" w:cs="Arial"/>
          <w:b/>
          <w:color w:val="000000"/>
          <w:szCs w:val="24"/>
          <w:lang w:val="es-ES"/>
        </w:rPr>
        <w:t>.2. Fundamento fáctico</w:t>
      </w:r>
      <w:r>
        <w:rPr>
          <w:rFonts w:ascii="Arial" w:hAnsi="Arial" w:cs="Arial"/>
          <w:b/>
          <w:color w:val="000000"/>
          <w:szCs w:val="24"/>
          <w:lang w:val="es-ES"/>
        </w:rPr>
        <w:t>.</w:t>
      </w:r>
    </w:p>
    <w:p w:rsidR="00472DB8" w:rsidRDefault="00DC24C2" w:rsidP="00B45EF0">
      <w:pPr>
        <w:spacing w:before="100" w:beforeAutospacing="1" w:after="100" w:afterAutospacing="1" w:line="276" w:lineRule="auto"/>
        <w:jc w:val="both"/>
        <w:rPr>
          <w:rFonts w:ascii="Arial" w:hAnsi="Arial" w:cs="Arial"/>
          <w:color w:val="000000"/>
          <w:szCs w:val="24"/>
          <w:lang w:eastAsia="es-CO"/>
        </w:rPr>
      </w:pPr>
      <w:r>
        <w:rPr>
          <w:rFonts w:ascii="Arial" w:hAnsi="Arial" w:cs="Arial"/>
          <w:color w:val="000000"/>
          <w:szCs w:val="24"/>
          <w:lang w:val="es-ES"/>
        </w:rPr>
        <w:t xml:space="preserve">La a quo halló configurada </w:t>
      </w:r>
      <w:r w:rsidR="00E705BB">
        <w:rPr>
          <w:rFonts w:ascii="Arial" w:hAnsi="Arial" w:cs="Arial"/>
          <w:color w:val="000000"/>
          <w:szCs w:val="24"/>
          <w:lang w:val="es-ES"/>
        </w:rPr>
        <w:t xml:space="preserve">la mora </w:t>
      </w:r>
      <w:r w:rsidR="00B45EF0">
        <w:rPr>
          <w:rFonts w:ascii="Arial" w:hAnsi="Arial" w:cs="Arial"/>
          <w:color w:val="000000"/>
          <w:szCs w:val="24"/>
          <w:lang w:eastAsia="es-CO"/>
        </w:rPr>
        <w:t xml:space="preserve">del Empleador Edificio la Reserva PH., durante el periodo comprendido entre </w:t>
      </w:r>
      <w:r w:rsidR="00472DB8">
        <w:rPr>
          <w:rFonts w:ascii="Arial" w:hAnsi="Arial" w:cs="Arial"/>
          <w:color w:val="000000"/>
          <w:szCs w:val="24"/>
          <w:lang w:eastAsia="es-CO"/>
        </w:rPr>
        <w:t xml:space="preserve">1999 al 2003, específicamente </w:t>
      </w:r>
      <w:r w:rsidR="00B45EF0">
        <w:rPr>
          <w:rFonts w:ascii="Arial" w:hAnsi="Arial" w:cs="Arial"/>
          <w:color w:val="000000"/>
          <w:szCs w:val="24"/>
          <w:lang w:eastAsia="es-CO"/>
        </w:rPr>
        <w:t>por</w:t>
      </w:r>
      <w:r w:rsidR="00472DB8">
        <w:rPr>
          <w:rFonts w:ascii="Arial" w:hAnsi="Arial" w:cs="Arial"/>
          <w:color w:val="000000"/>
          <w:szCs w:val="24"/>
          <w:lang w:eastAsia="es-CO"/>
        </w:rPr>
        <w:t xml:space="preserve"> 8 días en </w:t>
      </w:r>
      <w:r w:rsidR="00A96F4E">
        <w:rPr>
          <w:rFonts w:ascii="Arial" w:hAnsi="Arial" w:cs="Arial"/>
          <w:color w:val="000000"/>
          <w:szCs w:val="24"/>
          <w:lang w:eastAsia="es-CO"/>
        </w:rPr>
        <w:t xml:space="preserve">enero de </w:t>
      </w:r>
      <w:r w:rsidR="00472DB8">
        <w:rPr>
          <w:rFonts w:ascii="Arial" w:hAnsi="Arial" w:cs="Arial"/>
          <w:color w:val="000000"/>
          <w:szCs w:val="24"/>
          <w:lang w:eastAsia="es-CO"/>
        </w:rPr>
        <w:t xml:space="preserve">1999, 60 días </w:t>
      </w:r>
      <w:r w:rsidR="00222458">
        <w:rPr>
          <w:rFonts w:ascii="Arial" w:hAnsi="Arial" w:cs="Arial"/>
          <w:color w:val="000000"/>
          <w:szCs w:val="24"/>
          <w:lang w:eastAsia="es-CO"/>
        </w:rPr>
        <w:t xml:space="preserve">por los </w:t>
      </w:r>
      <w:r>
        <w:rPr>
          <w:rFonts w:ascii="Arial" w:hAnsi="Arial" w:cs="Arial"/>
          <w:color w:val="000000"/>
          <w:szCs w:val="24"/>
          <w:lang w:eastAsia="es-CO"/>
        </w:rPr>
        <w:t>meses de febrero y marzo de 2001</w:t>
      </w:r>
      <w:r w:rsidR="00390CEF">
        <w:rPr>
          <w:rFonts w:ascii="Arial" w:hAnsi="Arial" w:cs="Arial"/>
          <w:color w:val="000000"/>
          <w:szCs w:val="24"/>
          <w:lang w:eastAsia="es-CO"/>
        </w:rPr>
        <w:t>,</w:t>
      </w:r>
      <w:r w:rsidR="00B45EF0">
        <w:rPr>
          <w:rFonts w:ascii="Arial" w:hAnsi="Arial" w:cs="Arial"/>
          <w:color w:val="000000"/>
          <w:szCs w:val="24"/>
          <w:lang w:eastAsia="es-CO"/>
        </w:rPr>
        <w:t xml:space="preserve"> y 1 día</w:t>
      </w:r>
      <w:r w:rsidR="00390CEF">
        <w:rPr>
          <w:rFonts w:ascii="Arial" w:hAnsi="Arial" w:cs="Arial"/>
          <w:color w:val="000000"/>
          <w:szCs w:val="24"/>
          <w:lang w:eastAsia="es-CO"/>
        </w:rPr>
        <w:t xml:space="preserve"> </w:t>
      </w:r>
      <w:r w:rsidR="00222458">
        <w:rPr>
          <w:rFonts w:ascii="Arial" w:hAnsi="Arial" w:cs="Arial"/>
          <w:color w:val="000000"/>
          <w:szCs w:val="24"/>
          <w:lang w:eastAsia="es-CO"/>
        </w:rPr>
        <w:t xml:space="preserve">por el </w:t>
      </w:r>
      <w:r w:rsidR="00390CEF">
        <w:rPr>
          <w:rFonts w:ascii="Arial" w:hAnsi="Arial" w:cs="Arial"/>
          <w:color w:val="000000"/>
          <w:szCs w:val="24"/>
          <w:lang w:eastAsia="es-CO"/>
        </w:rPr>
        <w:t>ciclo de enero de 2003</w:t>
      </w:r>
      <w:r w:rsidR="00222458">
        <w:rPr>
          <w:rFonts w:ascii="Arial" w:hAnsi="Arial" w:cs="Arial"/>
          <w:color w:val="000000"/>
          <w:szCs w:val="24"/>
          <w:lang w:eastAsia="es-CO"/>
        </w:rPr>
        <w:t>.</w:t>
      </w:r>
    </w:p>
    <w:p w:rsidR="002F74A4" w:rsidRDefault="00A45FEC" w:rsidP="002F74A4">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efecto, revisado ese interregno en la historia laboral, encuentra </w:t>
      </w:r>
      <w:r w:rsidR="00B45EF0">
        <w:rPr>
          <w:rFonts w:ascii="Arial" w:hAnsi="Arial" w:cs="Arial"/>
          <w:color w:val="000000"/>
          <w:szCs w:val="24"/>
          <w:lang w:eastAsia="es-CO"/>
        </w:rPr>
        <w:t>la Sala</w:t>
      </w:r>
      <w:r w:rsidR="0015763E">
        <w:rPr>
          <w:rFonts w:ascii="Arial" w:hAnsi="Arial" w:cs="Arial"/>
          <w:color w:val="000000"/>
          <w:szCs w:val="24"/>
          <w:lang w:eastAsia="es-CO"/>
        </w:rPr>
        <w:t xml:space="preserve"> de un lado, que la propiedad</w:t>
      </w:r>
      <w:r w:rsidR="00B45EF0">
        <w:rPr>
          <w:rFonts w:ascii="Arial" w:hAnsi="Arial" w:cs="Arial"/>
          <w:color w:val="000000"/>
          <w:szCs w:val="24"/>
          <w:lang w:eastAsia="es-CO"/>
        </w:rPr>
        <w:t xml:space="preserve"> </w:t>
      </w:r>
      <w:r w:rsidR="0015763E">
        <w:rPr>
          <w:rFonts w:ascii="Arial" w:hAnsi="Arial" w:cs="Arial"/>
          <w:color w:val="000000"/>
          <w:szCs w:val="24"/>
          <w:lang w:eastAsia="es-CO"/>
        </w:rPr>
        <w:t xml:space="preserve">horizontal citada comenzó a realizar los aportes  a partir al 01-10-1998, y de otro, </w:t>
      </w:r>
      <w:r w:rsidR="00911EA4">
        <w:rPr>
          <w:rFonts w:ascii="Arial" w:hAnsi="Arial" w:cs="Arial"/>
          <w:color w:val="000000"/>
          <w:szCs w:val="24"/>
          <w:lang w:eastAsia="es-CO"/>
        </w:rPr>
        <w:t xml:space="preserve">que el </w:t>
      </w:r>
      <w:r>
        <w:rPr>
          <w:rFonts w:ascii="Arial" w:hAnsi="Arial" w:cs="Arial"/>
          <w:color w:val="000000"/>
          <w:szCs w:val="24"/>
          <w:lang w:eastAsia="es-CO"/>
        </w:rPr>
        <w:t>reporte de</w:t>
      </w:r>
      <w:r w:rsidR="00911EA4">
        <w:rPr>
          <w:rFonts w:ascii="Arial" w:hAnsi="Arial" w:cs="Arial"/>
          <w:color w:val="000000"/>
          <w:szCs w:val="24"/>
          <w:lang w:eastAsia="es-CO"/>
        </w:rPr>
        <w:t xml:space="preserve"> </w:t>
      </w:r>
      <w:r>
        <w:rPr>
          <w:rFonts w:ascii="Arial" w:hAnsi="Arial" w:cs="Arial"/>
          <w:color w:val="000000"/>
          <w:szCs w:val="24"/>
          <w:lang w:eastAsia="es-CO"/>
        </w:rPr>
        <w:t xml:space="preserve">novedad de retiro </w:t>
      </w:r>
      <w:r w:rsidR="0015763E">
        <w:rPr>
          <w:rFonts w:ascii="Arial" w:hAnsi="Arial" w:cs="Arial"/>
          <w:color w:val="000000"/>
          <w:szCs w:val="24"/>
          <w:lang w:eastAsia="es-CO"/>
        </w:rPr>
        <w:t xml:space="preserve"> que hiciera </w:t>
      </w:r>
      <w:r w:rsidR="00911EA4">
        <w:rPr>
          <w:rFonts w:ascii="Arial" w:hAnsi="Arial" w:cs="Arial"/>
          <w:color w:val="000000"/>
          <w:szCs w:val="24"/>
          <w:lang w:eastAsia="es-CO"/>
        </w:rPr>
        <w:t xml:space="preserve">se </w:t>
      </w:r>
      <w:r w:rsidR="005D738C">
        <w:rPr>
          <w:rFonts w:ascii="Arial" w:hAnsi="Arial" w:cs="Arial"/>
          <w:color w:val="000000"/>
          <w:szCs w:val="24"/>
          <w:lang w:eastAsia="es-CO"/>
        </w:rPr>
        <w:t>registró</w:t>
      </w:r>
      <w:r w:rsidR="00911EA4">
        <w:rPr>
          <w:rFonts w:ascii="Arial" w:hAnsi="Arial" w:cs="Arial"/>
          <w:color w:val="000000"/>
          <w:szCs w:val="24"/>
          <w:lang w:eastAsia="es-CO"/>
        </w:rPr>
        <w:t xml:space="preserve"> </w:t>
      </w:r>
      <w:r w:rsidR="00B45EF0">
        <w:rPr>
          <w:rFonts w:ascii="Arial" w:hAnsi="Arial" w:cs="Arial"/>
          <w:color w:val="000000"/>
          <w:szCs w:val="24"/>
          <w:lang w:eastAsia="es-CO"/>
        </w:rPr>
        <w:t xml:space="preserve">tan solo </w:t>
      </w:r>
      <w:r w:rsidR="00911EA4">
        <w:rPr>
          <w:rFonts w:ascii="Arial" w:hAnsi="Arial" w:cs="Arial"/>
          <w:color w:val="000000"/>
          <w:szCs w:val="24"/>
          <w:lang w:eastAsia="es-CO"/>
        </w:rPr>
        <w:t>en el mes de enero de 20</w:t>
      </w:r>
      <w:r w:rsidR="005D738C">
        <w:rPr>
          <w:rFonts w:ascii="Arial" w:hAnsi="Arial" w:cs="Arial"/>
          <w:color w:val="000000"/>
          <w:szCs w:val="24"/>
          <w:lang w:eastAsia="es-CO"/>
        </w:rPr>
        <w:t>04</w:t>
      </w:r>
      <w:r w:rsidR="00B45EF0">
        <w:rPr>
          <w:rFonts w:ascii="Arial" w:hAnsi="Arial" w:cs="Arial"/>
          <w:color w:val="000000"/>
          <w:szCs w:val="24"/>
          <w:lang w:eastAsia="es-CO"/>
        </w:rPr>
        <w:t>-fls121</w:t>
      </w:r>
      <w:r w:rsidR="005D738C">
        <w:rPr>
          <w:rFonts w:ascii="Arial" w:hAnsi="Arial" w:cs="Arial"/>
          <w:color w:val="000000"/>
          <w:szCs w:val="24"/>
          <w:lang w:eastAsia="es-CO"/>
        </w:rPr>
        <w:t xml:space="preserve">, </w:t>
      </w:r>
      <w:r w:rsidR="00A96F4E">
        <w:rPr>
          <w:rFonts w:ascii="Arial" w:hAnsi="Arial" w:cs="Arial"/>
          <w:color w:val="000000"/>
          <w:szCs w:val="24"/>
          <w:lang w:eastAsia="es-CO"/>
        </w:rPr>
        <w:t>dándose</w:t>
      </w:r>
      <w:r w:rsidR="001F22E3">
        <w:rPr>
          <w:rFonts w:ascii="Arial" w:hAnsi="Arial" w:cs="Arial"/>
          <w:color w:val="000000"/>
          <w:szCs w:val="24"/>
          <w:lang w:eastAsia="es-CO"/>
        </w:rPr>
        <w:t xml:space="preserve"> así</w:t>
      </w:r>
      <w:r w:rsidR="00A96F4E">
        <w:rPr>
          <w:rFonts w:ascii="Arial" w:hAnsi="Arial" w:cs="Arial"/>
          <w:color w:val="000000"/>
          <w:szCs w:val="24"/>
          <w:lang w:eastAsia="es-CO"/>
        </w:rPr>
        <w:t xml:space="preserve"> </w:t>
      </w:r>
      <w:r>
        <w:rPr>
          <w:rFonts w:ascii="Arial" w:hAnsi="Arial" w:cs="Arial"/>
          <w:color w:val="000000"/>
          <w:szCs w:val="24"/>
          <w:lang w:eastAsia="es-CO"/>
        </w:rPr>
        <w:t xml:space="preserve">la continuidad de cotizaciones, en los periodos previos y posteriores a aquellos en que hubo ausencia de pagos por </w:t>
      </w:r>
      <w:r w:rsidR="0015763E">
        <w:rPr>
          <w:rFonts w:ascii="Arial" w:hAnsi="Arial" w:cs="Arial"/>
          <w:color w:val="000000"/>
          <w:szCs w:val="24"/>
          <w:lang w:eastAsia="es-CO"/>
        </w:rPr>
        <w:t>ésta</w:t>
      </w:r>
      <w:r>
        <w:rPr>
          <w:rFonts w:ascii="Arial" w:hAnsi="Arial" w:cs="Arial"/>
          <w:color w:val="000000"/>
          <w:szCs w:val="24"/>
          <w:lang w:eastAsia="es-CO"/>
        </w:rPr>
        <w:t xml:space="preserve">, situaciones que edifica un indicio acerca de la </w:t>
      </w:r>
      <w:r w:rsidR="0015763E">
        <w:rPr>
          <w:rFonts w:ascii="Arial" w:hAnsi="Arial" w:cs="Arial"/>
          <w:color w:val="000000"/>
          <w:szCs w:val="24"/>
          <w:lang w:eastAsia="es-CO"/>
        </w:rPr>
        <w:t xml:space="preserve">existencia de </w:t>
      </w:r>
      <w:r>
        <w:rPr>
          <w:rFonts w:ascii="Arial" w:hAnsi="Arial" w:cs="Arial"/>
          <w:color w:val="000000"/>
          <w:szCs w:val="24"/>
          <w:lang w:eastAsia="es-CO"/>
        </w:rPr>
        <w:t xml:space="preserve">la relación laboral en </w:t>
      </w:r>
      <w:r w:rsidR="0015763E">
        <w:rPr>
          <w:rFonts w:ascii="Arial" w:hAnsi="Arial" w:cs="Arial"/>
          <w:color w:val="000000"/>
          <w:szCs w:val="24"/>
          <w:lang w:eastAsia="es-CO"/>
        </w:rPr>
        <w:t xml:space="preserve">los </w:t>
      </w:r>
      <w:r>
        <w:rPr>
          <w:rFonts w:ascii="Arial" w:hAnsi="Arial" w:cs="Arial"/>
          <w:color w:val="000000"/>
          <w:szCs w:val="24"/>
          <w:lang w:eastAsia="es-CO"/>
        </w:rPr>
        <w:t xml:space="preserve">ciclos </w:t>
      </w:r>
      <w:r w:rsidR="00C53978">
        <w:rPr>
          <w:rFonts w:ascii="Arial" w:hAnsi="Arial" w:cs="Arial"/>
          <w:color w:val="000000"/>
          <w:szCs w:val="24"/>
          <w:lang w:eastAsia="es-CO"/>
        </w:rPr>
        <w:t xml:space="preserve">de 01-1999, </w:t>
      </w:r>
      <w:r w:rsidR="00396946">
        <w:rPr>
          <w:rFonts w:ascii="Arial" w:hAnsi="Arial" w:cs="Arial"/>
          <w:color w:val="000000"/>
          <w:szCs w:val="24"/>
          <w:lang w:eastAsia="es-CO"/>
        </w:rPr>
        <w:t>01-20</w:t>
      </w:r>
      <w:r w:rsidR="00390CEF">
        <w:rPr>
          <w:rFonts w:ascii="Arial" w:hAnsi="Arial" w:cs="Arial"/>
          <w:color w:val="000000"/>
          <w:szCs w:val="24"/>
          <w:lang w:eastAsia="es-CO"/>
        </w:rPr>
        <w:t>01</w:t>
      </w:r>
      <w:r w:rsidR="00396946">
        <w:rPr>
          <w:rFonts w:ascii="Arial" w:hAnsi="Arial" w:cs="Arial"/>
          <w:color w:val="000000"/>
          <w:szCs w:val="24"/>
          <w:lang w:eastAsia="es-CO"/>
        </w:rPr>
        <w:t xml:space="preserve"> a 02-20</w:t>
      </w:r>
      <w:r w:rsidR="00390CEF">
        <w:rPr>
          <w:rFonts w:ascii="Arial" w:hAnsi="Arial" w:cs="Arial"/>
          <w:color w:val="000000"/>
          <w:szCs w:val="24"/>
          <w:lang w:eastAsia="es-CO"/>
        </w:rPr>
        <w:t>01</w:t>
      </w:r>
      <w:r w:rsidR="00396946">
        <w:rPr>
          <w:rFonts w:ascii="Arial" w:hAnsi="Arial" w:cs="Arial"/>
          <w:color w:val="000000"/>
          <w:szCs w:val="24"/>
          <w:lang w:eastAsia="es-CO"/>
        </w:rPr>
        <w:t xml:space="preserve"> y 01-2003.</w:t>
      </w:r>
    </w:p>
    <w:p w:rsidR="00390CEF" w:rsidRDefault="00390CEF" w:rsidP="002F74A4">
      <w:pPr>
        <w:shd w:val="clear" w:color="auto" w:fill="FFFFFF"/>
        <w:tabs>
          <w:tab w:val="left" w:pos="5197"/>
        </w:tabs>
        <w:spacing w:line="276" w:lineRule="auto"/>
        <w:jc w:val="both"/>
        <w:rPr>
          <w:rFonts w:ascii="Arial" w:hAnsi="Arial" w:cs="Arial"/>
          <w:color w:val="000000"/>
          <w:szCs w:val="24"/>
          <w:lang w:eastAsia="es-CO"/>
        </w:rPr>
      </w:pPr>
    </w:p>
    <w:p w:rsidR="002F74A4" w:rsidRDefault="002F74A4" w:rsidP="002F74A4">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Así las cosas, deben adicionarse </w:t>
      </w:r>
      <w:r w:rsidR="00396946">
        <w:rPr>
          <w:rFonts w:ascii="Arial" w:hAnsi="Arial" w:cs="Arial"/>
          <w:color w:val="000000"/>
          <w:szCs w:val="24"/>
          <w:lang w:eastAsia="es-CO"/>
        </w:rPr>
        <w:t xml:space="preserve">por cada uno de </w:t>
      </w:r>
      <w:r w:rsidR="0015763E">
        <w:rPr>
          <w:rFonts w:ascii="Arial" w:hAnsi="Arial" w:cs="Arial"/>
          <w:color w:val="000000"/>
          <w:szCs w:val="24"/>
          <w:lang w:eastAsia="es-CO"/>
        </w:rPr>
        <w:t xml:space="preserve">ellos </w:t>
      </w:r>
      <w:r w:rsidR="00396946">
        <w:rPr>
          <w:rFonts w:ascii="Arial" w:hAnsi="Arial" w:cs="Arial"/>
          <w:color w:val="000000"/>
          <w:szCs w:val="24"/>
          <w:lang w:eastAsia="es-CO"/>
        </w:rPr>
        <w:t>8 días, 2 meses, 1 día, respectivamente, que equivalen 9.85</w:t>
      </w:r>
      <w:r w:rsidR="0015763E">
        <w:rPr>
          <w:rFonts w:ascii="Arial" w:hAnsi="Arial" w:cs="Arial"/>
          <w:color w:val="000000"/>
          <w:szCs w:val="24"/>
          <w:lang w:eastAsia="es-CO"/>
        </w:rPr>
        <w:t xml:space="preserve"> semanas; que</w:t>
      </w:r>
      <w:r>
        <w:rPr>
          <w:rFonts w:ascii="Arial" w:hAnsi="Arial" w:cs="Arial"/>
          <w:color w:val="000000"/>
          <w:szCs w:val="24"/>
          <w:lang w:eastAsia="es-CO"/>
        </w:rPr>
        <w:t xml:space="preserve"> </w:t>
      </w:r>
      <w:r w:rsidR="00396946">
        <w:rPr>
          <w:rFonts w:ascii="Arial" w:hAnsi="Arial" w:cs="Arial"/>
          <w:color w:val="000000"/>
          <w:szCs w:val="24"/>
          <w:lang w:eastAsia="es-CO"/>
        </w:rPr>
        <w:t>sumadas</w:t>
      </w:r>
      <w:r w:rsidR="0015763E">
        <w:rPr>
          <w:rFonts w:ascii="Arial" w:hAnsi="Arial" w:cs="Arial"/>
          <w:color w:val="000000"/>
          <w:szCs w:val="24"/>
          <w:lang w:eastAsia="es-CO"/>
        </w:rPr>
        <w:t xml:space="preserve"> a las reportas en la historia laboral de la</w:t>
      </w:r>
      <w:r>
        <w:rPr>
          <w:rFonts w:ascii="Arial" w:hAnsi="Arial" w:cs="Arial"/>
          <w:color w:val="000000"/>
          <w:szCs w:val="24"/>
          <w:lang w:eastAsia="es-CO"/>
        </w:rPr>
        <w:t xml:space="preserve"> demandante, </w:t>
      </w:r>
      <w:r w:rsidR="00E77E71">
        <w:rPr>
          <w:rFonts w:ascii="Arial" w:hAnsi="Arial" w:cs="Arial"/>
          <w:color w:val="000000"/>
          <w:szCs w:val="24"/>
          <w:lang w:eastAsia="es-CO"/>
        </w:rPr>
        <w:t>se genera un total de 755.08</w:t>
      </w:r>
      <w:r>
        <w:rPr>
          <w:rFonts w:ascii="Arial" w:hAnsi="Arial" w:cs="Arial"/>
          <w:color w:val="000000"/>
          <w:szCs w:val="24"/>
          <w:lang w:eastAsia="es-CO"/>
        </w:rPr>
        <w:t xml:space="preserve"> semanas cotizadas al 29/07/2005</w:t>
      </w:r>
      <w:r w:rsidR="00E77E71">
        <w:rPr>
          <w:rFonts w:ascii="Arial" w:hAnsi="Arial" w:cs="Arial"/>
          <w:color w:val="000000"/>
          <w:szCs w:val="24"/>
          <w:lang w:eastAsia="es-CO"/>
        </w:rPr>
        <w:t>, tal como lo concluyó la Juez de Instancia</w:t>
      </w:r>
      <w:r>
        <w:rPr>
          <w:rFonts w:ascii="Arial" w:hAnsi="Arial" w:cs="Arial"/>
          <w:color w:val="000000"/>
          <w:szCs w:val="24"/>
          <w:lang w:eastAsia="es-CO"/>
        </w:rPr>
        <w:t>; con lo cual es posible colegir que no perdió la condición de beneficiari</w:t>
      </w:r>
      <w:r w:rsidR="00776B98">
        <w:rPr>
          <w:rFonts w:ascii="Arial" w:hAnsi="Arial" w:cs="Arial"/>
          <w:color w:val="000000"/>
          <w:szCs w:val="24"/>
          <w:lang w:eastAsia="es-CO"/>
        </w:rPr>
        <w:t>o</w:t>
      </w:r>
      <w:r>
        <w:rPr>
          <w:rFonts w:ascii="Arial" w:hAnsi="Arial" w:cs="Arial"/>
          <w:color w:val="000000"/>
          <w:szCs w:val="24"/>
          <w:lang w:eastAsia="es-CO"/>
        </w:rPr>
        <w:t xml:space="preserve"> del régimen de transición y que por lo tanto, para poderse pensionar con base en la norma anterior, Acuerdo 049/90, podía hacerlo hasta el año 2014.</w:t>
      </w:r>
    </w:p>
    <w:p w:rsidR="002F74A4" w:rsidRDefault="002F74A4" w:rsidP="002F74A4">
      <w:pPr>
        <w:shd w:val="clear" w:color="auto" w:fill="FFFFFF"/>
        <w:tabs>
          <w:tab w:val="left" w:pos="5197"/>
        </w:tabs>
        <w:spacing w:line="276" w:lineRule="auto"/>
        <w:jc w:val="both"/>
        <w:rPr>
          <w:rFonts w:ascii="Arial" w:hAnsi="Arial" w:cs="Arial"/>
          <w:color w:val="000000"/>
          <w:szCs w:val="24"/>
          <w:lang w:eastAsia="es-CO"/>
        </w:rPr>
      </w:pPr>
    </w:p>
    <w:p w:rsidR="002F74A4" w:rsidRDefault="00222458" w:rsidP="002F74A4">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Entonces</w:t>
      </w:r>
      <w:r w:rsidR="002F74A4">
        <w:rPr>
          <w:rFonts w:ascii="Arial" w:hAnsi="Arial" w:cs="Arial"/>
          <w:color w:val="000000"/>
          <w:szCs w:val="24"/>
          <w:lang w:eastAsia="es-CO"/>
        </w:rPr>
        <w:t>, se proced</w:t>
      </w:r>
      <w:r w:rsidR="00E77E71">
        <w:rPr>
          <w:rFonts w:ascii="Arial" w:hAnsi="Arial" w:cs="Arial"/>
          <w:color w:val="000000"/>
          <w:szCs w:val="24"/>
          <w:lang w:eastAsia="es-CO"/>
        </w:rPr>
        <w:t xml:space="preserve">erá a verificar </w:t>
      </w:r>
      <w:r w:rsidR="00390CEF">
        <w:rPr>
          <w:rFonts w:ascii="Arial" w:hAnsi="Arial" w:cs="Arial"/>
          <w:color w:val="000000"/>
          <w:szCs w:val="24"/>
          <w:lang w:eastAsia="es-CO"/>
        </w:rPr>
        <w:t xml:space="preserve">si el demandante </w:t>
      </w:r>
      <w:r w:rsidR="002F74A4">
        <w:rPr>
          <w:rFonts w:ascii="Arial" w:hAnsi="Arial" w:cs="Arial"/>
          <w:color w:val="000000"/>
          <w:szCs w:val="24"/>
          <w:lang w:eastAsia="es-CO"/>
        </w:rPr>
        <w:t xml:space="preserve">logró reunir </w:t>
      </w:r>
      <w:r w:rsidR="00390CEF">
        <w:rPr>
          <w:rFonts w:ascii="Arial" w:hAnsi="Arial" w:cs="Arial"/>
          <w:color w:val="000000"/>
          <w:szCs w:val="24"/>
          <w:lang w:eastAsia="es-CO"/>
        </w:rPr>
        <w:t xml:space="preserve">los requisitos de edad y el </w:t>
      </w:r>
      <w:r w:rsidR="002F74A4">
        <w:rPr>
          <w:rFonts w:ascii="Arial" w:hAnsi="Arial" w:cs="Arial"/>
          <w:color w:val="000000"/>
          <w:szCs w:val="24"/>
          <w:lang w:eastAsia="es-CO"/>
        </w:rPr>
        <w:t>mínimo de cotizaciones, para poder acceder a la referida gracia pensional.</w:t>
      </w:r>
    </w:p>
    <w:p w:rsidR="002F74A4" w:rsidRDefault="002F74A4" w:rsidP="002F74A4">
      <w:pPr>
        <w:shd w:val="clear" w:color="auto" w:fill="FFFFFF"/>
        <w:tabs>
          <w:tab w:val="left" w:pos="5197"/>
        </w:tabs>
        <w:spacing w:line="276" w:lineRule="auto"/>
        <w:contextualSpacing/>
        <w:jc w:val="both"/>
        <w:rPr>
          <w:rFonts w:ascii="Arial" w:hAnsi="Arial" w:cs="Arial"/>
          <w:color w:val="000000"/>
          <w:szCs w:val="24"/>
          <w:lang w:eastAsia="es-CO"/>
        </w:rPr>
      </w:pPr>
    </w:p>
    <w:p w:rsidR="002F74A4" w:rsidRDefault="002F74A4" w:rsidP="002F74A4">
      <w:pPr>
        <w:shd w:val="clear" w:color="auto" w:fill="FFFFFF"/>
        <w:tabs>
          <w:tab w:val="left" w:pos="5197"/>
        </w:tabs>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2.2</w:t>
      </w:r>
      <w:r w:rsidRPr="00F0544F">
        <w:rPr>
          <w:rFonts w:ascii="Arial" w:hAnsi="Arial" w:cs="Arial"/>
          <w:b/>
          <w:color w:val="000000"/>
          <w:szCs w:val="24"/>
          <w:lang w:eastAsia="es-CO"/>
        </w:rPr>
        <w:t>.</w:t>
      </w:r>
      <w:r>
        <w:rPr>
          <w:rFonts w:ascii="Arial" w:hAnsi="Arial" w:cs="Arial"/>
          <w:b/>
          <w:color w:val="000000"/>
          <w:szCs w:val="24"/>
          <w:lang w:eastAsia="es-CO"/>
        </w:rPr>
        <w:t xml:space="preserve"> R</w:t>
      </w:r>
      <w:r w:rsidRPr="00F0544F">
        <w:rPr>
          <w:rFonts w:ascii="Arial" w:hAnsi="Arial" w:cs="Arial"/>
          <w:b/>
          <w:color w:val="000000"/>
          <w:szCs w:val="24"/>
          <w:lang w:eastAsia="es-CO"/>
        </w:rPr>
        <w:t>equisitos para acceder a la pensión de vejez conforme al Decreto 758</w:t>
      </w:r>
      <w:r>
        <w:rPr>
          <w:rFonts w:ascii="Arial" w:hAnsi="Arial" w:cs="Arial"/>
          <w:b/>
          <w:color w:val="000000"/>
          <w:szCs w:val="24"/>
          <w:lang w:eastAsia="es-CO"/>
        </w:rPr>
        <w:t>/</w:t>
      </w:r>
      <w:r w:rsidRPr="00F0544F">
        <w:rPr>
          <w:rFonts w:ascii="Arial" w:hAnsi="Arial" w:cs="Arial"/>
          <w:b/>
          <w:color w:val="000000"/>
          <w:szCs w:val="24"/>
          <w:lang w:eastAsia="es-CO"/>
        </w:rPr>
        <w:t>90.</w:t>
      </w:r>
    </w:p>
    <w:p w:rsidR="002F74A4" w:rsidRDefault="002F74A4" w:rsidP="002F74A4">
      <w:pPr>
        <w:shd w:val="clear" w:color="auto" w:fill="FFFFFF"/>
        <w:tabs>
          <w:tab w:val="left" w:pos="5197"/>
        </w:tabs>
        <w:spacing w:line="276" w:lineRule="auto"/>
        <w:contextualSpacing/>
        <w:jc w:val="both"/>
        <w:rPr>
          <w:rFonts w:ascii="Arial" w:hAnsi="Arial" w:cs="Arial"/>
          <w:b/>
          <w:color w:val="000000"/>
          <w:szCs w:val="24"/>
          <w:lang w:eastAsia="es-CO"/>
        </w:rPr>
      </w:pPr>
    </w:p>
    <w:p w:rsidR="002F74A4" w:rsidRPr="00F0544F" w:rsidRDefault="002F74A4" w:rsidP="002F74A4">
      <w:pPr>
        <w:shd w:val="clear" w:color="auto" w:fill="FFFFFF"/>
        <w:tabs>
          <w:tab w:val="left" w:pos="5197"/>
        </w:tabs>
        <w:spacing w:line="276" w:lineRule="auto"/>
        <w:contextualSpacing/>
        <w:jc w:val="both"/>
        <w:rPr>
          <w:rFonts w:ascii="Arial" w:hAnsi="Arial" w:cs="Arial"/>
          <w:b/>
          <w:color w:val="000000"/>
          <w:szCs w:val="24"/>
          <w:lang w:eastAsia="es-CO"/>
        </w:rPr>
      </w:pPr>
      <w:r w:rsidRPr="00F0544F">
        <w:rPr>
          <w:rFonts w:ascii="Arial" w:hAnsi="Arial" w:cs="Arial"/>
          <w:b/>
          <w:color w:val="000000"/>
          <w:szCs w:val="24"/>
          <w:lang w:eastAsia="es-CO"/>
        </w:rPr>
        <w:t>2.2.1. Fundamento jurídico</w:t>
      </w:r>
    </w:p>
    <w:p w:rsidR="002F74A4" w:rsidRDefault="002F74A4" w:rsidP="002F74A4">
      <w:pPr>
        <w:shd w:val="clear" w:color="auto" w:fill="FFFFFF"/>
        <w:tabs>
          <w:tab w:val="left" w:pos="5197"/>
        </w:tabs>
        <w:spacing w:line="276" w:lineRule="auto"/>
        <w:contextualSpacing/>
        <w:jc w:val="both"/>
        <w:rPr>
          <w:rFonts w:ascii="Arial" w:hAnsi="Arial" w:cs="Arial"/>
          <w:color w:val="000000"/>
          <w:szCs w:val="24"/>
          <w:lang w:eastAsia="es-CO"/>
        </w:rPr>
      </w:pPr>
    </w:p>
    <w:p w:rsidR="002F74A4" w:rsidRDefault="002F74A4" w:rsidP="002F74A4">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De conformidad con lo previsto por el artículo 12 del Acuerdo 049 de 1990 y para el caso de </w:t>
      </w:r>
      <w:r w:rsidR="005D738C">
        <w:rPr>
          <w:rFonts w:ascii="Arial" w:hAnsi="Arial" w:cs="Arial"/>
          <w:color w:val="000000"/>
          <w:szCs w:val="24"/>
          <w:lang w:eastAsia="es-CO"/>
        </w:rPr>
        <w:t>los hombres</w:t>
      </w:r>
      <w:r>
        <w:rPr>
          <w:rFonts w:ascii="Arial" w:hAnsi="Arial" w:cs="Arial"/>
          <w:color w:val="000000"/>
          <w:szCs w:val="24"/>
          <w:lang w:eastAsia="es-CO"/>
        </w:rPr>
        <w:t xml:space="preserve">, para obtener el derecho a la pensión de vejez se requiere acreditar </w:t>
      </w:r>
      <w:r w:rsidR="005D738C">
        <w:rPr>
          <w:rFonts w:ascii="Arial" w:hAnsi="Arial" w:cs="Arial"/>
          <w:color w:val="000000"/>
          <w:szCs w:val="24"/>
          <w:lang w:eastAsia="es-CO"/>
        </w:rPr>
        <w:t>60</w:t>
      </w:r>
      <w:r>
        <w:rPr>
          <w:rFonts w:ascii="Arial" w:hAnsi="Arial" w:cs="Arial"/>
          <w:color w:val="000000"/>
          <w:szCs w:val="24"/>
          <w:lang w:eastAsia="es-CO"/>
        </w:rPr>
        <w:t xml:space="preserve"> años de edad y haber cotizado 1000 semanas en cualquier tiempo o 500 dentro de los 20 años anteriores al cumplimiento de esa edad</w:t>
      </w:r>
    </w:p>
    <w:p w:rsidR="002F74A4" w:rsidRDefault="002F74A4" w:rsidP="002F74A4">
      <w:pPr>
        <w:shd w:val="clear" w:color="auto" w:fill="FFFFFF"/>
        <w:tabs>
          <w:tab w:val="left" w:pos="5197"/>
        </w:tabs>
        <w:spacing w:line="276" w:lineRule="auto"/>
        <w:contextualSpacing/>
        <w:jc w:val="both"/>
        <w:rPr>
          <w:rFonts w:ascii="Arial" w:hAnsi="Arial" w:cs="Arial"/>
          <w:color w:val="000000"/>
          <w:szCs w:val="24"/>
          <w:lang w:eastAsia="es-CO"/>
        </w:rPr>
      </w:pPr>
    </w:p>
    <w:p w:rsidR="002F74A4" w:rsidRDefault="002F74A4" w:rsidP="002F74A4">
      <w:pPr>
        <w:shd w:val="clear" w:color="auto" w:fill="FFFFFF"/>
        <w:tabs>
          <w:tab w:val="left" w:pos="5197"/>
        </w:tabs>
        <w:spacing w:line="276" w:lineRule="auto"/>
        <w:contextualSpacing/>
        <w:jc w:val="both"/>
        <w:rPr>
          <w:rFonts w:ascii="Arial" w:hAnsi="Arial" w:cs="Arial"/>
          <w:b/>
          <w:color w:val="000000"/>
          <w:szCs w:val="24"/>
          <w:lang w:eastAsia="es-CO"/>
        </w:rPr>
      </w:pPr>
      <w:r w:rsidRPr="00F0544F">
        <w:rPr>
          <w:rFonts w:ascii="Arial" w:hAnsi="Arial" w:cs="Arial"/>
          <w:b/>
          <w:color w:val="000000"/>
          <w:szCs w:val="24"/>
          <w:lang w:eastAsia="es-CO"/>
        </w:rPr>
        <w:t>2.2.2. Fundamento fáctico</w:t>
      </w:r>
    </w:p>
    <w:p w:rsidR="005D738C" w:rsidRDefault="005D738C" w:rsidP="002F74A4">
      <w:pPr>
        <w:shd w:val="clear" w:color="auto" w:fill="FFFFFF"/>
        <w:tabs>
          <w:tab w:val="left" w:pos="5197"/>
        </w:tabs>
        <w:spacing w:line="276" w:lineRule="auto"/>
        <w:contextualSpacing/>
        <w:jc w:val="both"/>
        <w:rPr>
          <w:rFonts w:ascii="Arial" w:hAnsi="Arial" w:cs="Arial"/>
          <w:b/>
          <w:color w:val="000000"/>
          <w:szCs w:val="24"/>
          <w:lang w:eastAsia="es-CO"/>
        </w:rPr>
      </w:pPr>
    </w:p>
    <w:p w:rsidR="002F74A4" w:rsidRDefault="002F74A4" w:rsidP="002F74A4">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lastRenderedPageBreak/>
        <w:t>S</w:t>
      </w:r>
      <w:r w:rsidRPr="00FF7655">
        <w:rPr>
          <w:rFonts w:ascii="Arial" w:hAnsi="Arial" w:cs="Arial"/>
          <w:color w:val="000000"/>
          <w:szCs w:val="24"/>
          <w:lang w:eastAsia="es-CO"/>
        </w:rPr>
        <w:t xml:space="preserve">e encuentra probado que </w:t>
      </w:r>
      <w:r w:rsidR="005D738C">
        <w:rPr>
          <w:rFonts w:ascii="Arial" w:hAnsi="Arial" w:cs="Arial"/>
          <w:color w:val="000000"/>
          <w:szCs w:val="24"/>
          <w:lang w:eastAsia="es-CO"/>
        </w:rPr>
        <w:t>el</w:t>
      </w:r>
      <w:r>
        <w:rPr>
          <w:rFonts w:ascii="Arial" w:hAnsi="Arial" w:cs="Arial"/>
          <w:color w:val="000000"/>
          <w:szCs w:val="24"/>
          <w:lang w:eastAsia="es-CO"/>
        </w:rPr>
        <w:t xml:space="preserve"> actor nació el </w:t>
      </w:r>
      <w:r w:rsidR="005D738C">
        <w:rPr>
          <w:rFonts w:ascii="Arial" w:hAnsi="Arial" w:cs="Arial"/>
          <w:color w:val="000000"/>
          <w:szCs w:val="24"/>
          <w:lang w:eastAsia="es-CO"/>
        </w:rPr>
        <w:t>06</w:t>
      </w:r>
      <w:r>
        <w:rPr>
          <w:rFonts w:ascii="Arial" w:hAnsi="Arial" w:cs="Arial"/>
          <w:color w:val="000000"/>
          <w:szCs w:val="24"/>
          <w:lang w:eastAsia="es-CO"/>
        </w:rPr>
        <w:t>/0</w:t>
      </w:r>
      <w:r w:rsidR="005D738C">
        <w:rPr>
          <w:rFonts w:ascii="Arial" w:hAnsi="Arial" w:cs="Arial"/>
          <w:color w:val="000000"/>
          <w:szCs w:val="24"/>
          <w:lang w:eastAsia="es-CO"/>
        </w:rPr>
        <w:t>8</w:t>
      </w:r>
      <w:r>
        <w:rPr>
          <w:rFonts w:ascii="Arial" w:hAnsi="Arial" w:cs="Arial"/>
          <w:color w:val="000000"/>
          <w:szCs w:val="24"/>
          <w:lang w:eastAsia="es-CO"/>
        </w:rPr>
        <w:t>/195</w:t>
      </w:r>
      <w:r w:rsidR="005D738C">
        <w:rPr>
          <w:rFonts w:ascii="Arial" w:hAnsi="Arial" w:cs="Arial"/>
          <w:color w:val="000000"/>
          <w:szCs w:val="24"/>
          <w:lang w:eastAsia="es-CO"/>
        </w:rPr>
        <w:t>3</w:t>
      </w:r>
      <w:r>
        <w:rPr>
          <w:rFonts w:ascii="Arial" w:hAnsi="Arial" w:cs="Arial"/>
          <w:color w:val="000000"/>
          <w:szCs w:val="24"/>
          <w:lang w:eastAsia="es-CO"/>
        </w:rPr>
        <w:t xml:space="preserve">, por lo tanto, cumplió los </w:t>
      </w:r>
      <w:r w:rsidR="005D738C">
        <w:rPr>
          <w:rFonts w:ascii="Arial" w:hAnsi="Arial" w:cs="Arial"/>
          <w:color w:val="000000"/>
          <w:szCs w:val="24"/>
          <w:lang w:eastAsia="es-CO"/>
        </w:rPr>
        <w:t>60</w:t>
      </w:r>
      <w:r w:rsidRPr="00FF7655">
        <w:rPr>
          <w:rFonts w:ascii="Arial" w:hAnsi="Arial" w:cs="Arial"/>
          <w:color w:val="000000"/>
          <w:szCs w:val="24"/>
          <w:lang w:eastAsia="es-CO"/>
        </w:rPr>
        <w:t xml:space="preserve"> año</w:t>
      </w:r>
      <w:r>
        <w:rPr>
          <w:rFonts w:ascii="Arial" w:hAnsi="Arial" w:cs="Arial"/>
          <w:color w:val="000000"/>
          <w:szCs w:val="24"/>
          <w:lang w:eastAsia="es-CO"/>
        </w:rPr>
        <w:t>s de edad en esa calenda de 20</w:t>
      </w:r>
      <w:r w:rsidR="005D738C">
        <w:rPr>
          <w:rFonts w:ascii="Arial" w:hAnsi="Arial" w:cs="Arial"/>
          <w:color w:val="000000"/>
          <w:szCs w:val="24"/>
          <w:lang w:eastAsia="es-CO"/>
        </w:rPr>
        <w:t>13</w:t>
      </w:r>
      <w:r>
        <w:rPr>
          <w:rFonts w:ascii="Arial" w:hAnsi="Arial" w:cs="Arial"/>
          <w:color w:val="000000"/>
          <w:szCs w:val="24"/>
          <w:lang w:eastAsia="es-CO"/>
        </w:rPr>
        <w:t>,</w:t>
      </w:r>
      <w:r w:rsidRPr="00FF7655">
        <w:rPr>
          <w:rFonts w:ascii="Arial" w:hAnsi="Arial" w:cs="Arial"/>
          <w:color w:val="000000"/>
          <w:szCs w:val="24"/>
          <w:lang w:eastAsia="es-CO"/>
        </w:rPr>
        <w:t xml:space="preserve"> por</w:t>
      </w:r>
      <w:r>
        <w:rPr>
          <w:rFonts w:ascii="Arial" w:hAnsi="Arial" w:cs="Arial"/>
          <w:color w:val="000000"/>
          <w:szCs w:val="24"/>
          <w:lang w:eastAsia="es-CO"/>
        </w:rPr>
        <w:t xml:space="preserve"> el</w:t>
      </w:r>
      <w:r w:rsidRPr="00FF7655">
        <w:rPr>
          <w:rFonts w:ascii="Arial" w:hAnsi="Arial" w:cs="Arial"/>
          <w:color w:val="000000"/>
          <w:szCs w:val="24"/>
          <w:lang w:eastAsia="es-CO"/>
        </w:rPr>
        <w:t>lo satisf</w:t>
      </w:r>
      <w:r>
        <w:rPr>
          <w:rFonts w:ascii="Arial" w:hAnsi="Arial" w:cs="Arial"/>
          <w:color w:val="000000"/>
          <w:szCs w:val="24"/>
          <w:lang w:eastAsia="es-CO"/>
        </w:rPr>
        <w:t>ace e</w:t>
      </w:r>
      <w:r w:rsidRPr="00FF7655">
        <w:rPr>
          <w:rFonts w:ascii="Arial" w:hAnsi="Arial" w:cs="Arial"/>
          <w:color w:val="000000"/>
          <w:szCs w:val="24"/>
          <w:lang w:eastAsia="es-CO"/>
        </w:rPr>
        <w:t>l requisito de la edad.</w:t>
      </w:r>
    </w:p>
    <w:p w:rsidR="002F74A4" w:rsidRPr="00FF7655" w:rsidRDefault="002F74A4" w:rsidP="002F74A4">
      <w:pPr>
        <w:shd w:val="clear" w:color="auto" w:fill="FFFFFF"/>
        <w:tabs>
          <w:tab w:val="left" w:pos="5197"/>
        </w:tabs>
        <w:spacing w:line="276" w:lineRule="auto"/>
        <w:contextualSpacing/>
        <w:jc w:val="both"/>
        <w:rPr>
          <w:rFonts w:ascii="Arial" w:hAnsi="Arial" w:cs="Arial"/>
          <w:color w:val="000000"/>
          <w:szCs w:val="24"/>
          <w:lang w:eastAsia="es-CO"/>
        </w:rPr>
      </w:pPr>
    </w:p>
    <w:p w:rsidR="002F74A4" w:rsidRDefault="002F74A4" w:rsidP="002F74A4">
      <w:pPr>
        <w:shd w:val="clear" w:color="auto" w:fill="FFFFFF"/>
        <w:tabs>
          <w:tab w:val="left" w:pos="5197"/>
        </w:tabs>
        <w:spacing w:line="276" w:lineRule="auto"/>
        <w:jc w:val="both"/>
        <w:rPr>
          <w:rFonts w:ascii="Arial" w:hAnsi="Arial" w:cs="Arial"/>
          <w:color w:val="000000"/>
          <w:szCs w:val="24"/>
          <w:lang w:eastAsia="es-CO"/>
        </w:rPr>
      </w:pPr>
      <w:r w:rsidRPr="00FF7655">
        <w:rPr>
          <w:rFonts w:ascii="Arial" w:hAnsi="Arial" w:cs="Arial"/>
          <w:color w:val="000000"/>
          <w:szCs w:val="24"/>
          <w:lang w:eastAsia="es-CO"/>
        </w:rPr>
        <w:t xml:space="preserve">En </w:t>
      </w:r>
      <w:r>
        <w:rPr>
          <w:rFonts w:ascii="Arial" w:hAnsi="Arial" w:cs="Arial"/>
          <w:color w:val="000000"/>
          <w:szCs w:val="24"/>
          <w:lang w:eastAsia="es-CO"/>
        </w:rPr>
        <w:t xml:space="preserve">lo que respecta a las semanas de cotización, de conformidad con el contenido de la historia laboral visible a folios </w:t>
      </w:r>
      <w:r w:rsidR="001F22E3">
        <w:rPr>
          <w:rFonts w:ascii="Arial" w:hAnsi="Arial" w:cs="Arial"/>
          <w:color w:val="000000"/>
          <w:szCs w:val="24"/>
          <w:lang w:eastAsia="es-CO"/>
        </w:rPr>
        <w:t xml:space="preserve">18 </w:t>
      </w:r>
      <w:r>
        <w:rPr>
          <w:rFonts w:ascii="Arial" w:hAnsi="Arial" w:cs="Arial"/>
          <w:color w:val="000000"/>
          <w:szCs w:val="24"/>
          <w:lang w:eastAsia="es-CO"/>
        </w:rPr>
        <w:t xml:space="preserve">y s.s. del cd. 1, se tiene </w:t>
      </w:r>
      <w:r w:rsidR="00882F5F">
        <w:rPr>
          <w:rFonts w:ascii="Arial" w:hAnsi="Arial" w:cs="Arial"/>
          <w:color w:val="000000"/>
          <w:szCs w:val="24"/>
          <w:lang w:eastAsia="es-CO"/>
        </w:rPr>
        <w:t>que</w:t>
      </w:r>
      <w:r>
        <w:rPr>
          <w:rFonts w:ascii="Arial" w:hAnsi="Arial" w:cs="Arial"/>
          <w:color w:val="000000"/>
          <w:szCs w:val="24"/>
          <w:lang w:eastAsia="es-CO"/>
        </w:rPr>
        <w:t xml:space="preserve"> en toda la vida laboral, pero con corte al 31/12/20</w:t>
      </w:r>
      <w:r w:rsidR="001F22E3">
        <w:rPr>
          <w:rFonts w:ascii="Arial" w:hAnsi="Arial" w:cs="Arial"/>
          <w:color w:val="000000"/>
          <w:szCs w:val="24"/>
          <w:lang w:eastAsia="es-CO"/>
        </w:rPr>
        <w:t>14, de conformidad con el Acto L</w:t>
      </w:r>
      <w:r>
        <w:rPr>
          <w:rFonts w:ascii="Arial" w:hAnsi="Arial" w:cs="Arial"/>
          <w:color w:val="000000"/>
          <w:szCs w:val="24"/>
          <w:lang w:eastAsia="es-CO"/>
        </w:rPr>
        <w:t>egislativo 01/2005, que como ya se indicó es el límite máximo para la aplicación del régimen de transición</w:t>
      </w:r>
      <w:r>
        <w:rPr>
          <w:rStyle w:val="Refdenotaalpie"/>
          <w:rFonts w:ascii="Arial" w:hAnsi="Arial" w:cs="Arial"/>
          <w:color w:val="000000"/>
          <w:szCs w:val="24"/>
          <w:lang w:eastAsia="es-CO"/>
        </w:rPr>
        <w:footnoteReference w:id="6"/>
      </w:r>
      <w:r>
        <w:rPr>
          <w:rFonts w:ascii="Arial" w:hAnsi="Arial" w:cs="Arial"/>
          <w:color w:val="000000"/>
          <w:szCs w:val="24"/>
          <w:lang w:eastAsia="es-CO"/>
        </w:rPr>
        <w:t>, registra un total de 1.0</w:t>
      </w:r>
      <w:r w:rsidR="00AF3CF1">
        <w:rPr>
          <w:rFonts w:ascii="Arial" w:hAnsi="Arial" w:cs="Arial"/>
          <w:color w:val="000000"/>
          <w:szCs w:val="24"/>
          <w:lang w:eastAsia="es-CO"/>
        </w:rPr>
        <w:t>92</w:t>
      </w:r>
      <w:r>
        <w:rPr>
          <w:rFonts w:ascii="Arial" w:hAnsi="Arial" w:cs="Arial"/>
          <w:color w:val="000000"/>
          <w:szCs w:val="24"/>
          <w:lang w:eastAsia="es-CO"/>
        </w:rPr>
        <w:t>,</w:t>
      </w:r>
      <w:r w:rsidR="00AF3CF1">
        <w:rPr>
          <w:rFonts w:ascii="Arial" w:hAnsi="Arial" w:cs="Arial"/>
          <w:color w:val="000000"/>
          <w:szCs w:val="24"/>
          <w:lang w:eastAsia="es-CO"/>
        </w:rPr>
        <w:t>39</w:t>
      </w:r>
      <w:r>
        <w:rPr>
          <w:rFonts w:ascii="Arial" w:hAnsi="Arial" w:cs="Arial"/>
          <w:color w:val="000000"/>
          <w:szCs w:val="24"/>
          <w:lang w:eastAsia="es-CO"/>
        </w:rPr>
        <w:t xml:space="preserve"> semanas</w:t>
      </w:r>
      <w:r w:rsidR="00E77E71">
        <w:rPr>
          <w:rFonts w:ascii="Arial" w:hAnsi="Arial" w:cs="Arial"/>
          <w:color w:val="000000"/>
          <w:szCs w:val="24"/>
          <w:lang w:eastAsia="es-CO"/>
        </w:rPr>
        <w:t>,</w:t>
      </w:r>
      <w:r w:rsidR="0026611B">
        <w:rPr>
          <w:rFonts w:ascii="Arial" w:hAnsi="Arial" w:cs="Arial"/>
          <w:color w:val="000000"/>
          <w:szCs w:val="24"/>
          <w:lang w:eastAsia="es-CO"/>
        </w:rPr>
        <w:t xml:space="preserve"> que</w:t>
      </w:r>
      <w:r w:rsidR="00E77E71">
        <w:rPr>
          <w:rFonts w:ascii="Arial" w:hAnsi="Arial" w:cs="Arial"/>
          <w:color w:val="000000"/>
          <w:szCs w:val="24"/>
          <w:lang w:eastAsia="es-CO"/>
        </w:rPr>
        <w:t xml:space="preserve"> sumadas las 9.85 </w:t>
      </w:r>
      <w:r w:rsidR="00EA48D2">
        <w:rPr>
          <w:rFonts w:ascii="Arial" w:hAnsi="Arial" w:cs="Arial"/>
          <w:color w:val="000000"/>
          <w:szCs w:val="24"/>
          <w:lang w:eastAsia="es-CO"/>
        </w:rPr>
        <w:t>tenidas en cuenta mediante esta providencia, se obtiene un total de 1.102.24</w:t>
      </w:r>
      <w:r>
        <w:rPr>
          <w:rFonts w:ascii="Arial" w:hAnsi="Arial" w:cs="Arial"/>
          <w:color w:val="000000"/>
          <w:szCs w:val="24"/>
          <w:lang w:eastAsia="es-CO"/>
        </w:rPr>
        <w:t>; las que se tornan suficientes para poder gozar del beneficio pensional.</w:t>
      </w:r>
    </w:p>
    <w:p w:rsidR="002F74A4" w:rsidRDefault="002F74A4" w:rsidP="002F74A4">
      <w:pPr>
        <w:shd w:val="clear" w:color="auto" w:fill="FFFFFF"/>
        <w:tabs>
          <w:tab w:val="left" w:pos="5197"/>
        </w:tabs>
        <w:spacing w:line="276" w:lineRule="auto"/>
        <w:contextualSpacing/>
        <w:jc w:val="both"/>
        <w:rPr>
          <w:rFonts w:ascii="Arial" w:hAnsi="Arial" w:cs="Arial"/>
          <w:color w:val="000000"/>
          <w:szCs w:val="24"/>
          <w:lang w:eastAsia="es-CO"/>
        </w:rPr>
      </w:pPr>
    </w:p>
    <w:p w:rsidR="002F74A4" w:rsidRDefault="002F74A4" w:rsidP="002F74A4">
      <w:pPr>
        <w:pStyle w:val="Textoindependiente"/>
        <w:spacing w:line="276" w:lineRule="auto"/>
        <w:contextualSpacing/>
        <w:rPr>
          <w:b/>
          <w:color w:val="000000"/>
          <w:szCs w:val="24"/>
          <w:shd w:val="clear" w:color="auto" w:fill="FFFFFF"/>
          <w:lang w:val="es-ES"/>
        </w:rPr>
      </w:pPr>
      <w:r w:rsidRPr="00D5596D">
        <w:rPr>
          <w:b/>
          <w:color w:val="000000"/>
          <w:szCs w:val="24"/>
          <w:shd w:val="clear" w:color="auto" w:fill="FFFFFF"/>
          <w:lang w:val="es-ES"/>
        </w:rPr>
        <w:t>2.3. De la fecha en que debe ser reconocida la pensión de vejez – Retroactivo Pensional</w:t>
      </w:r>
    </w:p>
    <w:p w:rsidR="002F74A4" w:rsidRDefault="002F74A4" w:rsidP="002F74A4">
      <w:pPr>
        <w:pStyle w:val="Textoindependiente"/>
        <w:spacing w:line="276" w:lineRule="auto"/>
        <w:contextualSpacing/>
        <w:rPr>
          <w:b/>
          <w:color w:val="000000"/>
          <w:szCs w:val="24"/>
          <w:shd w:val="clear" w:color="auto" w:fill="FFFFFF"/>
          <w:lang w:val="es-ES"/>
        </w:rPr>
      </w:pPr>
    </w:p>
    <w:p w:rsidR="002F74A4" w:rsidRDefault="002F74A4" w:rsidP="002F74A4">
      <w:pPr>
        <w:pStyle w:val="Textoindependiente"/>
        <w:contextualSpacing/>
        <w:rPr>
          <w:b/>
          <w:color w:val="000000"/>
          <w:szCs w:val="24"/>
          <w:shd w:val="clear" w:color="auto" w:fill="FFFFFF"/>
          <w:lang w:val="es-ES"/>
        </w:rPr>
      </w:pPr>
      <w:r>
        <w:rPr>
          <w:b/>
          <w:color w:val="000000"/>
          <w:szCs w:val="24"/>
          <w:shd w:val="clear" w:color="auto" w:fill="FFFFFF"/>
          <w:lang w:val="es-ES"/>
        </w:rPr>
        <w:t xml:space="preserve">2.3.1. </w:t>
      </w:r>
      <w:r w:rsidRPr="001E3706">
        <w:rPr>
          <w:b/>
          <w:color w:val="000000"/>
          <w:szCs w:val="24"/>
          <w:shd w:val="clear" w:color="auto" w:fill="FFFFFF"/>
          <w:lang w:val="es-ES"/>
        </w:rPr>
        <w:t>Fundamento jurídico</w:t>
      </w:r>
    </w:p>
    <w:p w:rsidR="002F74A4" w:rsidRPr="001E3706" w:rsidRDefault="002F74A4" w:rsidP="002F74A4">
      <w:pPr>
        <w:pStyle w:val="Textoindependiente"/>
        <w:contextualSpacing/>
        <w:rPr>
          <w:b/>
          <w:color w:val="000000"/>
          <w:szCs w:val="24"/>
          <w:shd w:val="clear" w:color="auto" w:fill="FFFFFF"/>
          <w:lang w:val="es-ES"/>
        </w:rPr>
      </w:pPr>
    </w:p>
    <w:p w:rsidR="002F74A4" w:rsidRDefault="002F74A4" w:rsidP="002F74A4">
      <w:pPr>
        <w:pStyle w:val="Textoindependiente"/>
        <w:spacing w:line="276" w:lineRule="auto"/>
        <w:contextualSpacing/>
        <w:rPr>
          <w:color w:val="000000"/>
          <w:szCs w:val="24"/>
          <w:shd w:val="clear" w:color="auto" w:fill="FFFFFF"/>
          <w:lang w:val="es-ES"/>
        </w:rPr>
      </w:pPr>
      <w:r>
        <w:rPr>
          <w:color w:val="000000"/>
          <w:szCs w:val="24"/>
          <w:shd w:val="clear" w:color="auto" w:fill="FFFFFF"/>
          <w:lang w:val="es-ES"/>
        </w:rPr>
        <w:t>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rsidR="002F74A4" w:rsidRDefault="002F74A4" w:rsidP="002F74A4">
      <w:pPr>
        <w:pStyle w:val="Textoindependiente"/>
        <w:ind w:firstLine="708"/>
        <w:contextualSpacing/>
        <w:rPr>
          <w:color w:val="000000"/>
          <w:szCs w:val="24"/>
          <w:shd w:val="clear" w:color="auto" w:fill="FFFFFF"/>
          <w:lang w:val="es-ES"/>
        </w:rPr>
      </w:pPr>
    </w:p>
    <w:p w:rsidR="002F74A4" w:rsidRDefault="002F74A4" w:rsidP="002F74A4">
      <w:pPr>
        <w:spacing w:line="276" w:lineRule="auto"/>
        <w:contextualSpacing/>
        <w:jc w:val="both"/>
        <w:rPr>
          <w:rFonts w:ascii="Arial" w:hAnsi="Arial" w:cs="Arial"/>
          <w:szCs w:val="24"/>
        </w:rPr>
      </w:pPr>
      <w:r>
        <w:rPr>
          <w:rFonts w:ascii="Arial" w:hAnsi="Arial" w:cs="Arial"/>
          <w:color w:val="000000"/>
          <w:szCs w:val="24"/>
          <w:shd w:val="clear" w:color="auto" w:fill="FFFFFF"/>
          <w:lang w:val="es-ES"/>
        </w:rPr>
        <w:t>Sobre este último tópico</w:t>
      </w:r>
      <w:r w:rsidRPr="00403271">
        <w:rPr>
          <w:rFonts w:ascii="Arial" w:hAnsi="Arial" w:cs="Arial"/>
          <w:color w:val="000000"/>
          <w:szCs w:val="24"/>
          <w:shd w:val="clear" w:color="auto" w:fill="FFFFFF"/>
          <w:lang w:val="es-ES"/>
        </w:rPr>
        <w:t xml:space="preserve">, la Sala de Casación Laboral, en sentencia </w:t>
      </w:r>
      <w:r w:rsidRPr="00403271">
        <w:rPr>
          <w:rFonts w:ascii="Arial" w:hAnsi="Arial" w:cs="Arial"/>
          <w:bCs/>
          <w:color w:val="000000"/>
          <w:szCs w:val="24"/>
          <w:lang w:val="es-ES"/>
        </w:rPr>
        <w:t xml:space="preserve">SL607-2017 </w:t>
      </w:r>
      <w:r w:rsidRPr="00403271">
        <w:rPr>
          <w:rFonts w:ascii="Arial" w:hAnsi="Arial" w:cs="Arial"/>
          <w:color w:val="000000"/>
          <w:szCs w:val="24"/>
          <w:shd w:val="clear" w:color="auto" w:fill="FFFFFF"/>
          <w:lang w:val="es-ES"/>
        </w:rPr>
        <w:t xml:space="preserve">del 25/01/2017, radicado </w:t>
      </w:r>
      <w:r w:rsidRPr="00403271">
        <w:rPr>
          <w:rFonts w:ascii="Arial" w:hAnsi="Arial" w:cs="Arial"/>
          <w:szCs w:val="24"/>
        </w:rPr>
        <w:t xml:space="preserve">47315, con ponencia del doctor </w:t>
      </w:r>
      <w:r w:rsidRPr="00403271">
        <w:rPr>
          <w:rFonts w:ascii="Arial" w:hAnsi="Arial" w:cs="Arial"/>
          <w:bCs/>
          <w:color w:val="000000"/>
          <w:szCs w:val="24"/>
          <w:lang w:val="es-ES"/>
        </w:rPr>
        <w:t>Jorge Mauricio Burgos Ruiz</w:t>
      </w:r>
      <w:r w:rsidRPr="00403271">
        <w:rPr>
          <w:rFonts w:ascii="Arial" w:hAnsi="Arial" w:cs="Arial"/>
          <w:szCs w:val="24"/>
        </w:rPr>
        <w:t xml:space="preserve">, </w:t>
      </w:r>
      <w:r w:rsidRPr="00403271">
        <w:rPr>
          <w:rFonts w:ascii="Arial" w:hAnsi="Arial" w:cs="Arial"/>
          <w:color w:val="000000"/>
          <w:szCs w:val="24"/>
          <w:shd w:val="clear" w:color="auto" w:fill="FFFFFF"/>
          <w:lang w:val="es-ES"/>
        </w:rPr>
        <w:t xml:space="preserve"> </w:t>
      </w:r>
      <w:r>
        <w:rPr>
          <w:rFonts w:ascii="Arial" w:hAnsi="Arial" w:cs="Arial"/>
          <w:color w:val="000000"/>
          <w:szCs w:val="24"/>
          <w:shd w:val="clear" w:color="auto" w:fill="FFFFFF"/>
          <w:lang w:val="es-ES"/>
        </w:rPr>
        <w:t xml:space="preserve">reitera lo </w:t>
      </w:r>
      <w:r w:rsidRPr="00403271">
        <w:rPr>
          <w:rFonts w:ascii="Arial" w:hAnsi="Arial" w:cs="Arial"/>
          <w:color w:val="000000"/>
          <w:szCs w:val="24"/>
          <w:shd w:val="clear" w:color="auto" w:fill="FFFFFF"/>
          <w:lang w:val="es-ES"/>
        </w:rPr>
        <w:t>expuesto</w:t>
      </w:r>
      <w:r>
        <w:rPr>
          <w:rFonts w:ascii="Arial" w:hAnsi="Arial" w:cs="Arial"/>
          <w:color w:val="000000"/>
          <w:szCs w:val="24"/>
          <w:shd w:val="clear" w:color="auto" w:fill="FFFFFF"/>
          <w:lang w:val="es-ES"/>
        </w:rPr>
        <w:t xml:space="preserve"> en anterior oportunidad por esa Corporación</w:t>
      </w:r>
      <w:r>
        <w:rPr>
          <w:rStyle w:val="Refdenotaalpie"/>
          <w:rFonts w:ascii="Arial" w:hAnsi="Arial" w:cs="Arial"/>
          <w:color w:val="000000"/>
          <w:szCs w:val="24"/>
          <w:shd w:val="clear" w:color="auto" w:fill="FFFFFF"/>
          <w:lang w:val="es-ES"/>
        </w:rPr>
        <w:footnoteReference w:id="7"/>
      </w:r>
      <w:r>
        <w:rPr>
          <w:rFonts w:ascii="Arial" w:hAnsi="Arial" w:cs="Arial"/>
          <w:color w:val="000000"/>
          <w:szCs w:val="24"/>
          <w:shd w:val="clear" w:color="auto" w:fill="FFFFFF"/>
          <w:lang w:val="es-ES"/>
        </w:rPr>
        <w:t xml:space="preserve">, en </w:t>
      </w:r>
      <w:r w:rsidRPr="00403271">
        <w:rPr>
          <w:rFonts w:ascii="Arial" w:hAnsi="Arial" w:cs="Arial"/>
          <w:color w:val="000000"/>
          <w:szCs w:val="24"/>
          <w:shd w:val="clear" w:color="auto" w:fill="FFFFFF"/>
          <w:lang w:val="es-ES"/>
        </w:rPr>
        <w:t xml:space="preserve">que por regla general se requiere manifestación expresa acerca de la desafiliación del sistema y </w:t>
      </w:r>
      <w:r w:rsidRPr="00403271">
        <w:rPr>
          <w:rFonts w:ascii="Arial" w:hAnsi="Arial" w:cs="Arial"/>
          <w:bCs/>
          <w:iCs/>
          <w:szCs w:val="24"/>
        </w:rPr>
        <w:t xml:space="preserve">que le corresponde en principio al empleador informar la cesación de cotizaciones por renuncia del trabajador, por reunir los requisitos para acceder a la pensión de vejez; no obstante, la jurisprudencia </w:t>
      </w:r>
      <w:r>
        <w:rPr>
          <w:rFonts w:ascii="Arial" w:hAnsi="Arial" w:cs="Arial"/>
          <w:bCs/>
          <w:iCs/>
          <w:szCs w:val="24"/>
        </w:rPr>
        <w:t>h</w:t>
      </w:r>
      <w:r w:rsidRPr="00403271">
        <w:rPr>
          <w:rFonts w:ascii="Arial" w:hAnsi="Arial" w:cs="Arial"/>
          <w:bCs/>
          <w:iCs/>
          <w:szCs w:val="24"/>
        </w:rPr>
        <w:t>a consentido que excepcionalmente ante la falta de esa información, ésta puede provenir de actos externos e inequívocos que demuestren que esa es la voluntad del afiliado, como por ejemplo</w:t>
      </w:r>
      <w:r w:rsidR="00B047FC">
        <w:rPr>
          <w:rFonts w:ascii="Arial" w:hAnsi="Arial" w:cs="Arial"/>
          <w:bCs/>
          <w:iCs/>
          <w:szCs w:val="24"/>
        </w:rPr>
        <w:t xml:space="preserve"> </w:t>
      </w:r>
      <w:r w:rsidRPr="00403271">
        <w:rPr>
          <w:rFonts w:ascii="Arial" w:hAnsi="Arial" w:cs="Arial"/>
          <w:bCs/>
          <w:iCs/>
          <w:szCs w:val="24"/>
        </w:rPr>
        <w:t xml:space="preserve"> </w:t>
      </w:r>
      <w:r w:rsidRPr="00403271">
        <w:rPr>
          <w:rFonts w:ascii="Arial" w:hAnsi="Arial" w:cs="Arial"/>
          <w:szCs w:val="24"/>
        </w:rPr>
        <w:t>dejar de cotizar, cumplir la totalidad de los requisitos y solicitar el reconocimiento de la prestación por parte de este</w:t>
      </w:r>
      <w:r w:rsidR="004A612E">
        <w:rPr>
          <w:rFonts w:ascii="Arial" w:hAnsi="Arial" w:cs="Arial"/>
          <w:szCs w:val="24"/>
        </w:rPr>
        <w:t>, según sea el caso</w:t>
      </w:r>
      <w:r w:rsidRPr="00403271">
        <w:rPr>
          <w:rFonts w:ascii="Arial" w:hAnsi="Arial" w:cs="Arial"/>
          <w:szCs w:val="24"/>
        </w:rPr>
        <w:t>, postura que esta Sala ha aplicado reiteradamente</w:t>
      </w:r>
      <w:r w:rsidRPr="00403271">
        <w:rPr>
          <w:rStyle w:val="Refdenotaalpie"/>
          <w:rFonts w:ascii="Arial" w:hAnsi="Arial" w:cs="Arial"/>
          <w:szCs w:val="24"/>
        </w:rPr>
        <w:footnoteReference w:id="8"/>
      </w:r>
      <w:r w:rsidRPr="00403271">
        <w:rPr>
          <w:rFonts w:ascii="Arial" w:hAnsi="Arial" w:cs="Arial"/>
          <w:szCs w:val="24"/>
        </w:rPr>
        <w:t>.</w:t>
      </w:r>
    </w:p>
    <w:p w:rsidR="002F74A4" w:rsidRDefault="002F74A4" w:rsidP="002F74A4">
      <w:pPr>
        <w:spacing w:line="276" w:lineRule="auto"/>
        <w:contextualSpacing/>
        <w:jc w:val="both"/>
        <w:rPr>
          <w:rFonts w:ascii="Arial" w:hAnsi="Arial" w:cs="Arial"/>
          <w:szCs w:val="24"/>
        </w:rPr>
      </w:pPr>
    </w:p>
    <w:p w:rsidR="002F74A4" w:rsidRPr="00FC7A41" w:rsidRDefault="00222458" w:rsidP="002F74A4">
      <w:pPr>
        <w:spacing w:line="276" w:lineRule="auto"/>
        <w:contextualSpacing/>
        <w:jc w:val="both"/>
        <w:rPr>
          <w:rFonts w:ascii="Arial" w:hAnsi="Arial" w:cs="Arial"/>
          <w:szCs w:val="24"/>
        </w:rPr>
      </w:pPr>
      <w:r>
        <w:rPr>
          <w:rFonts w:ascii="Arial" w:hAnsi="Arial" w:cs="Arial"/>
          <w:szCs w:val="24"/>
        </w:rPr>
        <w:t>También</w:t>
      </w:r>
      <w:r w:rsidR="002F74A4">
        <w:rPr>
          <w:rFonts w:ascii="Arial" w:hAnsi="Arial" w:cs="Arial"/>
          <w:szCs w:val="24"/>
        </w:rPr>
        <w:t xml:space="preserve">, ha expuesto esa Corporación que en caso de que el afiliado continúe realizando cotizaciones, debido a un error inducido por </w:t>
      </w:r>
      <w:proofErr w:type="spellStart"/>
      <w:r w:rsidR="002F74A4">
        <w:rPr>
          <w:rFonts w:ascii="Arial" w:hAnsi="Arial" w:cs="Arial"/>
          <w:szCs w:val="24"/>
        </w:rPr>
        <w:t>Colpensiones</w:t>
      </w:r>
      <w:proofErr w:type="spellEnd"/>
      <w:r w:rsidR="002F74A4">
        <w:rPr>
          <w:rFonts w:ascii="Arial" w:hAnsi="Arial" w:cs="Arial"/>
          <w:szCs w:val="24"/>
        </w:rPr>
        <w:t xml:space="preserve">, las mismas no deben ser </w:t>
      </w:r>
      <w:r w:rsidR="002F74A4" w:rsidRPr="00FC7A41">
        <w:rPr>
          <w:rFonts w:ascii="Arial" w:hAnsi="Arial" w:cs="Arial"/>
          <w:szCs w:val="24"/>
        </w:rPr>
        <w:t>contabiliza</w:t>
      </w:r>
      <w:r w:rsidR="002F74A4">
        <w:rPr>
          <w:rFonts w:ascii="Arial" w:hAnsi="Arial" w:cs="Arial"/>
          <w:szCs w:val="24"/>
        </w:rPr>
        <w:t>das si no le g</w:t>
      </w:r>
      <w:r w:rsidR="002F74A4" w:rsidRPr="00FC7A41">
        <w:rPr>
          <w:rFonts w:ascii="Arial" w:hAnsi="Arial" w:cs="Arial"/>
          <w:szCs w:val="24"/>
        </w:rPr>
        <w:t xml:space="preserve">eneran </w:t>
      </w:r>
      <w:r w:rsidR="002F74A4">
        <w:rPr>
          <w:rFonts w:ascii="Arial" w:hAnsi="Arial" w:cs="Arial"/>
          <w:szCs w:val="24"/>
        </w:rPr>
        <w:t xml:space="preserve">o representan </w:t>
      </w:r>
      <w:r w:rsidR="002F74A4" w:rsidRPr="00FC7A41">
        <w:rPr>
          <w:rFonts w:ascii="Arial" w:hAnsi="Arial" w:cs="Arial"/>
          <w:szCs w:val="24"/>
        </w:rPr>
        <w:t>un beneficio</w:t>
      </w:r>
      <w:r w:rsidR="002F74A4">
        <w:rPr>
          <w:rFonts w:ascii="Arial" w:hAnsi="Arial" w:cs="Arial"/>
          <w:szCs w:val="24"/>
        </w:rPr>
        <w:t>;</w:t>
      </w:r>
      <w:r w:rsidR="002F74A4" w:rsidRPr="00FC7A41">
        <w:rPr>
          <w:rFonts w:ascii="Arial" w:hAnsi="Arial" w:cs="Arial"/>
          <w:szCs w:val="24"/>
        </w:rPr>
        <w:t xml:space="preserve"> </w:t>
      </w:r>
      <w:r w:rsidR="002F74A4">
        <w:rPr>
          <w:rFonts w:ascii="Arial" w:hAnsi="Arial" w:cs="Arial"/>
          <w:szCs w:val="24"/>
        </w:rPr>
        <w:t xml:space="preserve">según se advierte </w:t>
      </w:r>
      <w:r w:rsidR="002F74A4" w:rsidRPr="00FC7A41">
        <w:rPr>
          <w:rFonts w:ascii="Arial" w:hAnsi="Arial" w:cs="Arial"/>
          <w:szCs w:val="24"/>
        </w:rPr>
        <w:t xml:space="preserve">en </w:t>
      </w:r>
      <w:r w:rsidR="002F74A4">
        <w:rPr>
          <w:rFonts w:ascii="Arial" w:hAnsi="Arial" w:cs="Arial"/>
          <w:szCs w:val="24"/>
        </w:rPr>
        <w:t xml:space="preserve">las </w:t>
      </w:r>
      <w:r w:rsidR="002F74A4" w:rsidRPr="00FC7A41">
        <w:rPr>
          <w:rFonts w:ascii="Arial" w:hAnsi="Arial" w:cs="Arial"/>
          <w:szCs w:val="24"/>
        </w:rPr>
        <w:t>sentencias con radicaciones 34514 de 2009, 39391 de 22 de febrero de 2011, 38558 del 6 de julio de 2011, 37798 de 15 de mayo de 2012 y, más recientemente en la 47236 de 06</w:t>
      </w:r>
      <w:r w:rsidR="002F74A4">
        <w:rPr>
          <w:rFonts w:ascii="Arial" w:hAnsi="Arial" w:cs="Arial"/>
          <w:szCs w:val="24"/>
        </w:rPr>
        <w:t>/04/2016 –ya citada-</w:t>
      </w:r>
      <w:r w:rsidR="002F74A4" w:rsidRPr="00FC7A41">
        <w:rPr>
          <w:rFonts w:ascii="Arial" w:hAnsi="Arial" w:cs="Arial"/>
          <w:szCs w:val="24"/>
        </w:rPr>
        <w:t>.</w:t>
      </w:r>
    </w:p>
    <w:p w:rsidR="002F74A4" w:rsidRDefault="002F74A4" w:rsidP="002F74A4">
      <w:pPr>
        <w:spacing w:line="276" w:lineRule="auto"/>
        <w:contextualSpacing/>
        <w:jc w:val="both"/>
        <w:rPr>
          <w:rFonts w:ascii="Arial" w:hAnsi="Arial" w:cs="Arial"/>
          <w:szCs w:val="24"/>
        </w:rPr>
      </w:pPr>
    </w:p>
    <w:p w:rsidR="002F74A4" w:rsidRDefault="002F74A4" w:rsidP="002F74A4">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2.3.2. Fundamento fáctico</w:t>
      </w:r>
      <w:r w:rsidRPr="009D7B62">
        <w:rPr>
          <w:b/>
          <w:color w:val="000000"/>
          <w:szCs w:val="24"/>
          <w:shd w:val="clear" w:color="auto" w:fill="FFFFFF"/>
          <w:lang w:val="es-ES"/>
        </w:rPr>
        <w:t>:</w:t>
      </w:r>
    </w:p>
    <w:p w:rsidR="005D738C" w:rsidRPr="009D7B62" w:rsidRDefault="005D738C" w:rsidP="002F74A4">
      <w:pPr>
        <w:pStyle w:val="Textoindependiente"/>
        <w:tabs>
          <w:tab w:val="left" w:pos="2930"/>
        </w:tabs>
        <w:spacing w:line="276" w:lineRule="auto"/>
        <w:contextualSpacing/>
        <w:rPr>
          <w:b/>
          <w:color w:val="000000"/>
          <w:szCs w:val="24"/>
          <w:shd w:val="clear" w:color="auto" w:fill="FFFFFF"/>
          <w:lang w:val="es-ES"/>
        </w:rPr>
      </w:pPr>
    </w:p>
    <w:p w:rsidR="002F74A4" w:rsidRDefault="002F74A4" w:rsidP="002F74A4">
      <w:pPr>
        <w:pStyle w:val="Sinespaciado"/>
        <w:spacing w:line="276" w:lineRule="auto"/>
        <w:contextualSpacing/>
        <w:jc w:val="both"/>
        <w:rPr>
          <w:rFonts w:ascii="Arial" w:hAnsi="Arial" w:cs="Arial"/>
          <w:sz w:val="24"/>
          <w:szCs w:val="24"/>
        </w:rPr>
      </w:pPr>
      <w:r>
        <w:rPr>
          <w:rFonts w:ascii="Arial" w:hAnsi="Arial" w:cs="Arial"/>
          <w:sz w:val="24"/>
          <w:szCs w:val="24"/>
        </w:rPr>
        <w:t xml:space="preserve">Con los elementos probatorios adosados al expediente, se tiene que </w:t>
      </w:r>
      <w:r w:rsidR="00AF3CF1">
        <w:rPr>
          <w:rFonts w:ascii="Arial" w:hAnsi="Arial" w:cs="Arial"/>
          <w:sz w:val="24"/>
          <w:szCs w:val="24"/>
        </w:rPr>
        <w:t xml:space="preserve">el señor Juvenal Antonio Ceballos López </w:t>
      </w:r>
      <w:r>
        <w:rPr>
          <w:rFonts w:ascii="Arial" w:hAnsi="Arial" w:cs="Arial"/>
          <w:sz w:val="24"/>
          <w:szCs w:val="24"/>
        </w:rPr>
        <w:t xml:space="preserve">arribó a los </w:t>
      </w:r>
      <w:r w:rsidR="00AF3CF1">
        <w:rPr>
          <w:rFonts w:ascii="Arial" w:hAnsi="Arial" w:cs="Arial"/>
          <w:sz w:val="24"/>
          <w:szCs w:val="24"/>
        </w:rPr>
        <w:t>60</w:t>
      </w:r>
      <w:r>
        <w:rPr>
          <w:rFonts w:ascii="Arial" w:hAnsi="Arial" w:cs="Arial"/>
          <w:sz w:val="24"/>
          <w:szCs w:val="24"/>
        </w:rPr>
        <w:t xml:space="preserve"> años de edad el </w:t>
      </w:r>
      <w:r w:rsidR="00AF3CF1">
        <w:rPr>
          <w:rFonts w:ascii="Arial" w:hAnsi="Arial" w:cs="Arial"/>
          <w:sz w:val="24"/>
          <w:szCs w:val="24"/>
        </w:rPr>
        <w:t>06</w:t>
      </w:r>
      <w:r>
        <w:rPr>
          <w:rFonts w:ascii="Arial" w:hAnsi="Arial" w:cs="Arial"/>
          <w:sz w:val="24"/>
          <w:szCs w:val="24"/>
        </w:rPr>
        <w:t>/0</w:t>
      </w:r>
      <w:r w:rsidR="00AF3CF1">
        <w:rPr>
          <w:rFonts w:ascii="Arial" w:hAnsi="Arial" w:cs="Arial"/>
          <w:sz w:val="24"/>
          <w:szCs w:val="24"/>
        </w:rPr>
        <w:t>8</w:t>
      </w:r>
      <w:r>
        <w:rPr>
          <w:rFonts w:ascii="Arial" w:hAnsi="Arial" w:cs="Arial"/>
          <w:sz w:val="24"/>
          <w:szCs w:val="24"/>
        </w:rPr>
        <w:t>/20</w:t>
      </w:r>
      <w:r w:rsidR="00AF3CF1">
        <w:rPr>
          <w:rFonts w:ascii="Arial" w:hAnsi="Arial" w:cs="Arial"/>
          <w:sz w:val="24"/>
          <w:szCs w:val="24"/>
        </w:rPr>
        <w:t>13</w:t>
      </w:r>
      <w:r>
        <w:rPr>
          <w:rFonts w:ascii="Arial" w:hAnsi="Arial" w:cs="Arial"/>
          <w:sz w:val="24"/>
          <w:szCs w:val="24"/>
        </w:rPr>
        <w:t xml:space="preserve">; </w:t>
      </w:r>
      <w:r w:rsidR="005B3201">
        <w:rPr>
          <w:rFonts w:ascii="Arial" w:hAnsi="Arial" w:cs="Arial"/>
          <w:sz w:val="24"/>
          <w:szCs w:val="24"/>
        </w:rPr>
        <w:t>y tenía</w:t>
      </w:r>
      <w:r>
        <w:rPr>
          <w:rFonts w:ascii="Arial" w:hAnsi="Arial" w:cs="Arial"/>
          <w:sz w:val="24"/>
          <w:szCs w:val="24"/>
        </w:rPr>
        <w:t xml:space="preserve"> las 1.000 semanas</w:t>
      </w:r>
      <w:r w:rsidR="0026611B">
        <w:rPr>
          <w:rFonts w:ascii="Arial" w:hAnsi="Arial" w:cs="Arial"/>
          <w:sz w:val="24"/>
          <w:szCs w:val="24"/>
        </w:rPr>
        <w:t>,</w:t>
      </w:r>
      <w:r>
        <w:rPr>
          <w:rFonts w:ascii="Arial" w:hAnsi="Arial" w:cs="Arial"/>
          <w:sz w:val="24"/>
          <w:szCs w:val="24"/>
        </w:rPr>
        <w:t xml:space="preserve"> que exige el artículo 12 del Acuerdo 049/90, en el mes de</w:t>
      </w:r>
      <w:r w:rsidR="00927F84">
        <w:rPr>
          <w:rFonts w:ascii="Arial" w:hAnsi="Arial" w:cs="Arial"/>
          <w:sz w:val="24"/>
          <w:szCs w:val="24"/>
        </w:rPr>
        <w:t xml:space="preserve"> septiembre de 2012</w:t>
      </w:r>
      <w:r>
        <w:rPr>
          <w:rFonts w:ascii="Arial" w:hAnsi="Arial" w:cs="Arial"/>
          <w:sz w:val="24"/>
          <w:szCs w:val="24"/>
        </w:rPr>
        <w:t>, por lo que solo p</w:t>
      </w:r>
      <w:r w:rsidR="004A612E">
        <w:rPr>
          <w:rFonts w:ascii="Arial" w:hAnsi="Arial" w:cs="Arial"/>
          <w:sz w:val="24"/>
          <w:szCs w:val="24"/>
        </w:rPr>
        <w:t xml:space="preserve">     </w:t>
      </w:r>
      <w:r>
        <w:rPr>
          <w:rFonts w:ascii="Arial" w:hAnsi="Arial" w:cs="Arial"/>
          <w:sz w:val="24"/>
          <w:szCs w:val="24"/>
        </w:rPr>
        <w:t>ara</w:t>
      </w:r>
      <w:r w:rsidR="005B3201">
        <w:rPr>
          <w:rFonts w:ascii="Arial" w:hAnsi="Arial" w:cs="Arial"/>
          <w:sz w:val="24"/>
          <w:szCs w:val="24"/>
        </w:rPr>
        <w:t xml:space="preserve"> el primer</w:t>
      </w:r>
      <w:r>
        <w:rPr>
          <w:rFonts w:ascii="Arial" w:hAnsi="Arial" w:cs="Arial"/>
          <w:sz w:val="24"/>
          <w:szCs w:val="24"/>
        </w:rPr>
        <w:t xml:space="preserve"> momento, puede entenderse causada la prestación.</w:t>
      </w:r>
    </w:p>
    <w:p w:rsidR="002F74A4" w:rsidRDefault="002F74A4" w:rsidP="002F74A4">
      <w:pPr>
        <w:pStyle w:val="Sinespaciado"/>
        <w:spacing w:line="276" w:lineRule="auto"/>
        <w:contextualSpacing/>
        <w:jc w:val="both"/>
        <w:rPr>
          <w:rFonts w:ascii="Arial" w:hAnsi="Arial" w:cs="Arial"/>
          <w:sz w:val="24"/>
          <w:szCs w:val="24"/>
        </w:rPr>
      </w:pPr>
    </w:p>
    <w:p w:rsidR="002F74A4" w:rsidRDefault="00222458" w:rsidP="002F74A4">
      <w:pPr>
        <w:pStyle w:val="Sinespaciado"/>
        <w:spacing w:line="276" w:lineRule="auto"/>
        <w:contextualSpacing/>
        <w:jc w:val="both"/>
        <w:rPr>
          <w:rFonts w:ascii="Arial" w:hAnsi="Arial" w:cs="Arial"/>
          <w:sz w:val="24"/>
          <w:szCs w:val="24"/>
        </w:rPr>
      </w:pPr>
      <w:r>
        <w:rPr>
          <w:rFonts w:ascii="Arial" w:hAnsi="Arial" w:cs="Arial"/>
          <w:sz w:val="24"/>
          <w:szCs w:val="24"/>
        </w:rPr>
        <w:t>Igualmente</w:t>
      </w:r>
      <w:r w:rsidR="002F74A4">
        <w:rPr>
          <w:rFonts w:ascii="Arial" w:hAnsi="Arial" w:cs="Arial"/>
          <w:sz w:val="24"/>
          <w:szCs w:val="24"/>
        </w:rPr>
        <w:t>, elevó solicitud de reconocimiento pens</w:t>
      </w:r>
      <w:r w:rsidR="00D440B4">
        <w:rPr>
          <w:rFonts w:ascii="Arial" w:hAnsi="Arial" w:cs="Arial"/>
          <w:sz w:val="24"/>
          <w:szCs w:val="24"/>
        </w:rPr>
        <w:t>ional el 28/02</w:t>
      </w:r>
      <w:r w:rsidR="002F74A4">
        <w:rPr>
          <w:rFonts w:ascii="Arial" w:hAnsi="Arial" w:cs="Arial"/>
          <w:sz w:val="24"/>
          <w:szCs w:val="24"/>
        </w:rPr>
        <w:t xml:space="preserve">/2014, según se extrae de la Resolución N° </w:t>
      </w:r>
      <w:proofErr w:type="spellStart"/>
      <w:r w:rsidR="002F74A4">
        <w:rPr>
          <w:rFonts w:ascii="Arial" w:hAnsi="Arial" w:cs="Arial"/>
          <w:sz w:val="24"/>
          <w:szCs w:val="24"/>
        </w:rPr>
        <w:t>GNR</w:t>
      </w:r>
      <w:proofErr w:type="spellEnd"/>
      <w:r w:rsidR="002F74A4">
        <w:rPr>
          <w:rFonts w:ascii="Arial" w:hAnsi="Arial" w:cs="Arial"/>
          <w:sz w:val="24"/>
          <w:szCs w:val="24"/>
        </w:rPr>
        <w:t xml:space="preserve"> </w:t>
      </w:r>
      <w:r w:rsidR="004E7839">
        <w:rPr>
          <w:rFonts w:ascii="Arial" w:hAnsi="Arial" w:cs="Arial"/>
          <w:sz w:val="24"/>
          <w:szCs w:val="24"/>
        </w:rPr>
        <w:t>158491</w:t>
      </w:r>
      <w:r w:rsidR="002F74A4">
        <w:rPr>
          <w:rFonts w:ascii="Arial" w:hAnsi="Arial" w:cs="Arial"/>
          <w:sz w:val="24"/>
          <w:szCs w:val="24"/>
        </w:rPr>
        <w:t xml:space="preserve"> del </w:t>
      </w:r>
      <w:r w:rsidR="004E7839">
        <w:rPr>
          <w:rFonts w:ascii="Arial" w:hAnsi="Arial" w:cs="Arial"/>
          <w:sz w:val="24"/>
          <w:szCs w:val="24"/>
        </w:rPr>
        <w:t>07</w:t>
      </w:r>
      <w:r w:rsidR="002F74A4">
        <w:rPr>
          <w:rFonts w:ascii="Arial" w:hAnsi="Arial" w:cs="Arial"/>
          <w:sz w:val="24"/>
          <w:szCs w:val="24"/>
        </w:rPr>
        <w:t>/0</w:t>
      </w:r>
      <w:r w:rsidR="004E7839">
        <w:rPr>
          <w:rFonts w:ascii="Arial" w:hAnsi="Arial" w:cs="Arial"/>
          <w:sz w:val="24"/>
          <w:szCs w:val="24"/>
        </w:rPr>
        <w:t>5</w:t>
      </w:r>
      <w:r w:rsidR="002F74A4">
        <w:rPr>
          <w:rFonts w:ascii="Arial" w:hAnsi="Arial" w:cs="Arial"/>
          <w:sz w:val="24"/>
          <w:szCs w:val="24"/>
        </w:rPr>
        <w:t>/201</w:t>
      </w:r>
      <w:r w:rsidR="004E7839">
        <w:rPr>
          <w:rFonts w:ascii="Arial" w:hAnsi="Arial" w:cs="Arial"/>
          <w:sz w:val="24"/>
          <w:szCs w:val="24"/>
        </w:rPr>
        <w:t>4</w:t>
      </w:r>
      <w:r w:rsidR="002F74A4">
        <w:rPr>
          <w:rFonts w:ascii="Arial" w:hAnsi="Arial" w:cs="Arial"/>
          <w:sz w:val="24"/>
          <w:szCs w:val="24"/>
        </w:rPr>
        <w:t>–</w:t>
      </w:r>
      <w:proofErr w:type="spellStart"/>
      <w:r w:rsidR="002F74A4">
        <w:rPr>
          <w:rFonts w:ascii="Arial" w:hAnsi="Arial" w:cs="Arial"/>
          <w:sz w:val="24"/>
          <w:szCs w:val="24"/>
        </w:rPr>
        <w:t>fl</w:t>
      </w:r>
      <w:proofErr w:type="spellEnd"/>
      <w:r w:rsidR="002F74A4">
        <w:rPr>
          <w:rFonts w:ascii="Arial" w:hAnsi="Arial" w:cs="Arial"/>
          <w:sz w:val="24"/>
          <w:szCs w:val="24"/>
        </w:rPr>
        <w:t>. 1</w:t>
      </w:r>
      <w:r w:rsidR="004E7839">
        <w:rPr>
          <w:rFonts w:ascii="Arial" w:hAnsi="Arial" w:cs="Arial"/>
          <w:sz w:val="24"/>
          <w:szCs w:val="24"/>
        </w:rPr>
        <w:t>6</w:t>
      </w:r>
      <w:r w:rsidR="002F74A4">
        <w:rPr>
          <w:rFonts w:ascii="Arial" w:hAnsi="Arial" w:cs="Arial"/>
          <w:sz w:val="24"/>
          <w:szCs w:val="24"/>
        </w:rPr>
        <w:t xml:space="preserve"> y s.s. cd. 1-</w:t>
      </w:r>
      <w:r w:rsidR="004E7839">
        <w:rPr>
          <w:rFonts w:ascii="Arial" w:hAnsi="Arial" w:cs="Arial"/>
          <w:sz w:val="24"/>
          <w:szCs w:val="24"/>
        </w:rPr>
        <w:t xml:space="preserve"> </w:t>
      </w:r>
      <w:r w:rsidR="000E6CF4">
        <w:rPr>
          <w:rFonts w:ascii="Arial" w:hAnsi="Arial" w:cs="Arial"/>
          <w:sz w:val="24"/>
          <w:szCs w:val="24"/>
        </w:rPr>
        <w:t>, así como</w:t>
      </w:r>
      <w:r w:rsidR="004E7839">
        <w:rPr>
          <w:rFonts w:ascii="Arial" w:hAnsi="Arial" w:cs="Arial"/>
          <w:sz w:val="24"/>
          <w:szCs w:val="24"/>
        </w:rPr>
        <w:t xml:space="preserve"> de la solicitud debidamente radicada-</w:t>
      </w:r>
      <w:proofErr w:type="spellStart"/>
      <w:r w:rsidR="004E7839">
        <w:rPr>
          <w:rFonts w:ascii="Arial" w:hAnsi="Arial" w:cs="Arial"/>
          <w:sz w:val="24"/>
          <w:szCs w:val="24"/>
        </w:rPr>
        <w:t>fl</w:t>
      </w:r>
      <w:proofErr w:type="spellEnd"/>
      <w:r w:rsidR="004E7839">
        <w:rPr>
          <w:rFonts w:ascii="Arial" w:hAnsi="Arial" w:cs="Arial"/>
          <w:sz w:val="24"/>
          <w:szCs w:val="24"/>
        </w:rPr>
        <w:t xml:space="preserve"> 10 y </w:t>
      </w:r>
      <w:proofErr w:type="spellStart"/>
      <w:r w:rsidR="004E7839">
        <w:rPr>
          <w:rFonts w:ascii="Arial" w:hAnsi="Arial" w:cs="Arial"/>
          <w:sz w:val="24"/>
          <w:szCs w:val="24"/>
        </w:rPr>
        <w:t>ss</w:t>
      </w:r>
      <w:proofErr w:type="spellEnd"/>
      <w:r w:rsidR="004E7839">
        <w:rPr>
          <w:rFonts w:ascii="Arial" w:hAnsi="Arial" w:cs="Arial"/>
          <w:sz w:val="24"/>
          <w:szCs w:val="24"/>
        </w:rPr>
        <w:t>-,</w:t>
      </w:r>
      <w:r w:rsidR="002F74A4">
        <w:rPr>
          <w:rFonts w:ascii="Arial" w:hAnsi="Arial" w:cs="Arial"/>
          <w:sz w:val="24"/>
          <w:szCs w:val="24"/>
        </w:rPr>
        <w:t xml:space="preserve"> </w:t>
      </w:r>
      <w:r w:rsidR="000E6CF4">
        <w:rPr>
          <w:rFonts w:ascii="Arial" w:hAnsi="Arial" w:cs="Arial"/>
          <w:sz w:val="24"/>
          <w:szCs w:val="24"/>
        </w:rPr>
        <w:t>y</w:t>
      </w:r>
      <w:r w:rsidR="002F74A4">
        <w:rPr>
          <w:rFonts w:ascii="Arial" w:hAnsi="Arial" w:cs="Arial"/>
          <w:sz w:val="24"/>
          <w:szCs w:val="24"/>
        </w:rPr>
        <w:t xml:space="preserve"> dejó de cotizar en el mes de</w:t>
      </w:r>
      <w:r w:rsidR="004E7839">
        <w:rPr>
          <w:rFonts w:ascii="Arial" w:hAnsi="Arial" w:cs="Arial"/>
          <w:sz w:val="24"/>
          <w:szCs w:val="24"/>
        </w:rPr>
        <w:t xml:space="preserve"> </w:t>
      </w:r>
      <w:r w:rsidR="001710B9">
        <w:rPr>
          <w:rFonts w:ascii="Arial" w:hAnsi="Arial" w:cs="Arial"/>
          <w:sz w:val="24"/>
          <w:szCs w:val="24"/>
        </w:rPr>
        <w:t>noviembre</w:t>
      </w:r>
      <w:r w:rsidR="004E7839">
        <w:rPr>
          <w:rFonts w:ascii="Arial" w:hAnsi="Arial" w:cs="Arial"/>
          <w:sz w:val="24"/>
          <w:szCs w:val="24"/>
        </w:rPr>
        <w:t xml:space="preserve"> de 2016</w:t>
      </w:r>
      <w:r w:rsidR="00D26C29">
        <w:rPr>
          <w:rFonts w:ascii="Arial" w:hAnsi="Arial" w:cs="Arial"/>
          <w:sz w:val="24"/>
          <w:szCs w:val="24"/>
        </w:rPr>
        <w:t xml:space="preserve">, </w:t>
      </w:r>
      <w:r w:rsidR="0069516C">
        <w:rPr>
          <w:rFonts w:ascii="Arial" w:hAnsi="Arial" w:cs="Arial"/>
          <w:sz w:val="24"/>
          <w:szCs w:val="24"/>
        </w:rPr>
        <w:t>tal como</w:t>
      </w:r>
      <w:r w:rsidR="00D26C29">
        <w:rPr>
          <w:rFonts w:ascii="Arial" w:hAnsi="Arial" w:cs="Arial"/>
          <w:sz w:val="24"/>
          <w:szCs w:val="24"/>
        </w:rPr>
        <w:t xml:space="preserve"> se advierte de la historia laboral obrante a folio 10 y </w:t>
      </w:r>
      <w:proofErr w:type="spellStart"/>
      <w:r w:rsidR="00D26C29">
        <w:rPr>
          <w:rFonts w:ascii="Arial" w:hAnsi="Arial" w:cs="Arial"/>
          <w:sz w:val="24"/>
          <w:szCs w:val="24"/>
        </w:rPr>
        <w:t>ss</w:t>
      </w:r>
      <w:proofErr w:type="spellEnd"/>
      <w:r w:rsidR="00D26C29">
        <w:rPr>
          <w:rFonts w:ascii="Arial" w:hAnsi="Arial" w:cs="Arial"/>
          <w:sz w:val="24"/>
          <w:szCs w:val="24"/>
        </w:rPr>
        <w:t xml:space="preserve"> del Cd. 2-</w:t>
      </w:r>
      <w:r w:rsidR="002F74A4">
        <w:rPr>
          <w:rFonts w:ascii="Arial" w:hAnsi="Arial" w:cs="Arial"/>
          <w:sz w:val="24"/>
          <w:szCs w:val="24"/>
        </w:rPr>
        <w:t>,</w:t>
      </w:r>
      <w:r w:rsidR="004C71D7">
        <w:rPr>
          <w:rFonts w:ascii="Arial" w:hAnsi="Arial" w:cs="Arial"/>
          <w:sz w:val="24"/>
          <w:szCs w:val="24"/>
        </w:rPr>
        <w:t xml:space="preserve"> </w:t>
      </w:r>
      <w:r w:rsidR="000E6CF4">
        <w:rPr>
          <w:rFonts w:ascii="Arial" w:hAnsi="Arial" w:cs="Arial"/>
          <w:sz w:val="24"/>
          <w:szCs w:val="24"/>
        </w:rPr>
        <w:t>contraria a la información contenida en el</w:t>
      </w:r>
      <w:r w:rsidR="003F13C2">
        <w:rPr>
          <w:rFonts w:ascii="Arial" w:hAnsi="Arial" w:cs="Arial"/>
          <w:sz w:val="24"/>
          <w:szCs w:val="24"/>
        </w:rPr>
        <w:t xml:space="preserve"> mismo</w:t>
      </w:r>
      <w:r w:rsidR="000E6CF4">
        <w:rPr>
          <w:rFonts w:ascii="Arial" w:hAnsi="Arial" w:cs="Arial"/>
          <w:sz w:val="24"/>
          <w:szCs w:val="24"/>
        </w:rPr>
        <w:t xml:space="preserve"> documento </w:t>
      </w:r>
      <w:r w:rsidR="003F13C2">
        <w:rPr>
          <w:rFonts w:ascii="Arial" w:hAnsi="Arial" w:cs="Arial"/>
          <w:sz w:val="24"/>
          <w:szCs w:val="24"/>
        </w:rPr>
        <w:t xml:space="preserve">del cual se obtuvo dichos datos en </w:t>
      </w:r>
      <w:r w:rsidR="004C71D7">
        <w:rPr>
          <w:rFonts w:ascii="Arial" w:hAnsi="Arial" w:cs="Arial"/>
          <w:sz w:val="24"/>
          <w:szCs w:val="24"/>
        </w:rPr>
        <w:t>primera instancia,</w:t>
      </w:r>
      <w:r w:rsidR="0059698A">
        <w:rPr>
          <w:rFonts w:ascii="Arial" w:hAnsi="Arial" w:cs="Arial"/>
          <w:sz w:val="24"/>
          <w:szCs w:val="24"/>
        </w:rPr>
        <w:t xml:space="preserve"> </w:t>
      </w:r>
      <w:r w:rsidR="003F13C2">
        <w:rPr>
          <w:rFonts w:ascii="Arial" w:hAnsi="Arial" w:cs="Arial"/>
          <w:sz w:val="24"/>
          <w:szCs w:val="24"/>
        </w:rPr>
        <w:t xml:space="preserve">pues ahí </w:t>
      </w:r>
      <w:r w:rsidR="000E6CF4">
        <w:rPr>
          <w:rFonts w:ascii="Arial" w:hAnsi="Arial" w:cs="Arial"/>
          <w:sz w:val="24"/>
          <w:szCs w:val="24"/>
        </w:rPr>
        <w:t>aparecía cotizando hasta el mes de marzo de 2016;</w:t>
      </w:r>
      <w:r w:rsidR="002F74A4">
        <w:rPr>
          <w:rFonts w:ascii="Arial" w:hAnsi="Arial" w:cs="Arial"/>
          <w:sz w:val="24"/>
          <w:szCs w:val="24"/>
        </w:rPr>
        <w:t xml:space="preserve"> </w:t>
      </w:r>
      <w:r w:rsidR="000E6CF4">
        <w:rPr>
          <w:rFonts w:ascii="Arial" w:hAnsi="Arial" w:cs="Arial"/>
          <w:sz w:val="24"/>
          <w:szCs w:val="24"/>
        </w:rPr>
        <w:t>pero efectivamente, e</w:t>
      </w:r>
      <w:r w:rsidR="00D26C29">
        <w:rPr>
          <w:rFonts w:ascii="Arial" w:hAnsi="Arial" w:cs="Arial"/>
          <w:sz w:val="24"/>
          <w:szCs w:val="24"/>
        </w:rPr>
        <w:t>s</w:t>
      </w:r>
      <w:r w:rsidR="002F74A4">
        <w:rPr>
          <w:rFonts w:ascii="Arial" w:hAnsi="Arial" w:cs="Arial"/>
          <w:sz w:val="24"/>
          <w:szCs w:val="24"/>
        </w:rPr>
        <w:t xml:space="preserve"> </w:t>
      </w:r>
      <w:r w:rsidR="00D26C29">
        <w:rPr>
          <w:rFonts w:ascii="Arial" w:hAnsi="Arial" w:cs="Arial"/>
          <w:sz w:val="24"/>
          <w:szCs w:val="24"/>
        </w:rPr>
        <w:t>ese</w:t>
      </w:r>
      <w:r w:rsidR="000E6CF4">
        <w:rPr>
          <w:rFonts w:ascii="Arial" w:hAnsi="Arial" w:cs="Arial"/>
          <w:sz w:val="24"/>
          <w:szCs w:val="24"/>
        </w:rPr>
        <w:t xml:space="preserve"> el</w:t>
      </w:r>
      <w:r w:rsidR="002F74A4">
        <w:rPr>
          <w:rFonts w:ascii="Arial" w:hAnsi="Arial" w:cs="Arial"/>
          <w:sz w:val="24"/>
          <w:szCs w:val="24"/>
        </w:rPr>
        <w:t xml:space="preserve"> momento, </w:t>
      </w:r>
      <w:r w:rsidR="00E9292C">
        <w:rPr>
          <w:rFonts w:ascii="Arial" w:hAnsi="Arial" w:cs="Arial"/>
          <w:sz w:val="24"/>
          <w:szCs w:val="24"/>
        </w:rPr>
        <w:t>de acuerdo con</w:t>
      </w:r>
      <w:r w:rsidR="002F74A4">
        <w:rPr>
          <w:rFonts w:ascii="Arial" w:hAnsi="Arial" w:cs="Arial"/>
          <w:sz w:val="24"/>
          <w:szCs w:val="24"/>
        </w:rPr>
        <w:t xml:space="preserve"> los términos jurisprudenciales, que debe entenderse configurada la desafiliación del sistema y, consecuente con ello, procedería el disfrute de la prestación desde 0</w:t>
      </w:r>
      <w:r w:rsidR="0060352B">
        <w:rPr>
          <w:rFonts w:ascii="Arial" w:hAnsi="Arial" w:cs="Arial"/>
          <w:sz w:val="24"/>
          <w:szCs w:val="24"/>
        </w:rPr>
        <w:t>1</w:t>
      </w:r>
      <w:r w:rsidR="002F74A4">
        <w:rPr>
          <w:rFonts w:ascii="Arial" w:hAnsi="Arial" w:cs="Arial"/>
          <w:sz w:val="24"/>
          <w:szCs w:val="24"/>
        </w:rPr>
        <w:t>/</w:t>
      </w:r>
      <w:r w:rsidR="001710B9">
        <w:rPr>
          <w:rFonts w:ascii="Arial" w:hAnsi="Arial" w:cs="Arial"/>
          <w:sz w:val="24"/>
          <w:szCs w:val="24"/>
        </w:rPr>
        <w:t>1</w:t>
      </w:r>
      <w:r w:rsidR="00094F50">
        <w:rPr>
          <w:rFonts w:ascii="Arial" w:hAnsi="Arial" w:cs="Arial"/>
          <w:sz w:val="24"/>
          <w:szCs w:val="24"/>
        </w:rPr>
        <w:t>2</w:t>
      </w:r>
      <w:r w:rsidR="002F74A4">
        <w:rPr>
          <w:rFonts w:ascii="Arial" w:hAnsi="Arial" w:cs="Arial"/>
          <w:sz w:val="24"/>
          <w:szCs w:val="24"/>
        </w:rPr>
        <w:t>/201</w:t>
      </w:r>
      <w:r w:rsidR="004E7839">
        <w:rPr>
          <w:rFonts w:ascii="Arial" w:hAnsi="Arial" w:cs="Arial"/>
          <w:sz w:val="24"/>
          <w:szCs w:val="24"/>
        </w:rPr>
        <w:t>6</w:t>
      </w:r>
      <w:r w:rsidR="009D28C9">
        <w:rPr>
          <w:rFonts w:ascii="Arial" w:hAnsi="Arial" w:cs="Arial"/>
          <w:sz w:val="24"/>
          <w:szCs w:val="24"/>
        </w:rPr>
        <w:t>, y no del 01/04/2016</w:t>
      </w:r>
      <w:r w:rsidR="00A955F2">
        <w:rPr>
          <w:rFonts w:ascii="Arial" w:hAnsi="Arial" w:cs="Arial"/>
          <w:sz w:val="24"/>
          <w:szCs w:val="24"/>
        </w:rPr>
        <w:t>.</w:t>
      </w:r>
    </w:p>
    <w:p w:rsidR="002F74A4" w:rsidRDefault="002F74A4" w:rsidP="002F74A4">
      <w:pPr>
        <w:pStyle w:val="Sinespaciado"/>
        <w:spacing w:line="276" w:lineRule="auto"/>
        <w:contextualSpacing/>
        <w:jc w:val="both"/>
        <w:rPr>
          <w:rFonts w:ascii="Arial" w:hAnsi="Arial" w:cs="Arial"/>
          <w:sz w:val="24"/>
          <w:szCs w:val="24"/>
        </w:rPr>
      </w:pPr>
    </w:p>
    <w:p w:rsidR="00684EAA" w:rsidRDefault="002F74A4" w:rsidP="002F74A4">
      <w:pPr>
        <w:pStyle w:val="Sinespaciado"/>
        <w:spacing w:line="276" w:lineRule="auto"/>
        <w:contextualSpacing/>
        <w:jc w:val="both"/>
        <w:rPr>
          <w:rFonts w:ascii="Arial" w:hAnsi="Arial" w:cs="Arial"/>
          <w:sz w:val="24"/>
          <w:szCs w:val="24"/>
        </w:rPr>
      </w:pPr>
      <w:r>
        <w:rPr>
          <w:rFonts w:ascii="Arial" w:hAnsi="Arial" w:cs="Arial"/>
          <w:sz w:val="24"/>
          <w:szCs w:val="24"/>
        </w:rPr>
        <w:t>Sin embargo,</w:t>
      </w:r>
      <w:r w:rsidR="0069516C">
        <w:rPr>
          <w:rFonts w:ascii="Arial" w:hAnsi="Arial" w:cs="Arial"/>
          <w:sz w:val="24"/>
          <w:szCs w:val="24"/>
        </w:rPr>
        <w:t xml:space="preserve"> </w:t>
      </w:r>
      <w:r w:rsidR="004E26A6">
        <w:rPr>
          <w:rFonts w:ascii="Arial" w:hAnsi="Arial" w:cs="Arial"/>
          <w:sz w:val="24"/>
          <w:szCs w:val="24"/>
        </w:rPr>
        <w:t xml:space="preserve">aplicando el criterio fijado por esta Sala, no </w:t>
      </w:r>
      <w:r w:rsidR="00684EAA">
        <w:rPr>
          <w:rFonts w:ascii="Arial" w:hAnsi="Arial" w:cs="Arial"/>
          <w:sz w:val="24"/>
          <w:szCs w:val="24"/>
        </w:rPr>
        <w:t xml:space="preserve">puede </w:t>
      </w:r>
      <w:r w:rsidR="004E26A6">
        <w:rPr>
          <w:rFonts w:ascii="Arial" w:hAnsi="Arial" w:cs="Arial"/>
          <w:sz w:val="24"/>
          <w:szCs w:val="24"/>
        </w:rPr>
        <w:t xml:space="preserve">tenerse la fecha antes citada como la de disfrute de la pensión de vejez, dado </w:t>
      </w:r>
      <w:r w:rsidR="0069516C">
        <w:rPr>
          <w:rFonts w:ascii="Arial" w:hAnsi="Arial" w:cs="Arial"/>
          <w:sz w:val="24"/>
          <w:szCs w:val="24"/>
        </w:rPr>
        <w:t>que</w:t>
      </w:r>
      <w:r>
        <w:rPr>
          <w:rFonts w:ascii="Arial" w:hAnsi="Arial" w:cs="Arial"/>
          <w:sz w:val="24"/>
          <w:szCs w:val="24"/>
        </w:rPr>
        <w:t xml:space="preserve"> las cotizaciones realizadas por </w:t>
      </w:r>
      <w:r w:rsidR="0069516C">
        <w:rPr>
          <w:rFonts w:ascii="Arial" w:hAnsi="Arial" w:cs="Arial"/>
          <w:sz w:val="24"/>
          <w:szCs w:val="24"/>
        </w:rPr>
        <w:t>el</w:t>
      </w:r>
      <w:r>
        <w:rPr>
          <w:rFonts w:ascii="Arial" w:hAnsi="Arial" w:cs="Arial"/>
          <w:sz w:val="24"/>
          <w:szCs w:val="24"/>
        </w:rPr>
        <w:t xml:space="preserve"> actor desde cuando se le notificó el citado acto administrativo -</w:t>
      </w:r>
      <w:r w:rsidR="00944DF2">
        <w:rPr>
          <w:rFonts w:ascii="Arial" w:hAnsi="Arial" w:cs="Arial"/>
          <w:sz w:val="24"/>
          <w:szCs w:val="24"/>
        </w:rPr>
        <w:t>07</w:t>
      </w:r>
      <w:r>
        <w:rPr>
          <w:rFonts w:ascii="Arial" w:hAnsi="Arial" w:cs="Arial"/>
          <w:sz w:val="24"/>
          <w:szCs w:val="24"/>
        </w:rPr>
        <w:t>/0</w:t>
      </w:r>
      <w:r w:rsidR="00944DF2">
        <w:rPr>
          <w:rFonts w:ascii="Arial" w:hAnsi="Arial" w:cs="Arial"/>
          <w:sz w:val="24"/>
          <w:szCs w:val="24"/>
        </w:rPr>
        <w:t>5</w:t>
      </w:r>
      <w:r>
        <w:rPr>
          <w:rFonts w:ascii="Arial" w:hAnsi="Arial" w:cs="Arial"/>
          <w:sz w:val="24"/>
          <w:szCs w:val="24"/>
        </w:rPr>
        <w:t>/201</w:t>
      </w:r>
      <w:r w:rsidR="00944DF2">
        <w:rPr>
          <w:rFonts w:ascii="Arial" w:hAnsi="Arial" w:cs="Arial"/>
          <w:sz w:val="24"/>
          <w:szCs w:val="24"/>
        </w:rPr>
        <w:t>4</w:t>
      </w:r>
      <w:r>
        <w:rPr>
          <w:rFonts w:ascii="Arial" w:hAnsi="Arial" w:cs="Arial"/>
          <w:sz w:val="24"/>
          <w:szCs w:val="24"/>
        </w:rPr>
        <w:t xml:space="preserve"> (</w:t>
      </w:r>
      <w:proofErr w:type="spellStart"/>
      <w:r>
        <w:rPr>
          <w:rFonts w:ascii="Arial" w:hAnsi="Arial" w:cs="Arial"/>
          <w:sz w:val="24"/>
          <w:szCs w:val="24"/>
        </w:rPr>
        <w:t>fl</w:t>
      </w:r>
      <w:proofErr w:type="spellEnd"/>
      <w:r>
        <w:rPr>
          <w:rFonts w:ascii="Arial" w:hAnsi="Arial" w:cs="Arial"/>
          <w:sz w:val="24"/>
          <w:szCs w:val="24"/>
        </w:rPr>
        <w:t>. 1</w:t>
      </w:r>
      <w:r w:rsidR="00944DF2">
        <w:rPr>
          <w:rFonts w:ascii="Arial" w:hAnsi="Arial" w:cs="Arial"/>
          <w:sz w:val="24"/>
          <w:szCs w:val="24"/>
        </w:rPr>
        <w:t xml:space="preserve">6 y </w:t>
      </w:r>
      <w:proofErr w:type="spellStart"/>
      <w:r w:rsidR="00944DF2">
        <w:rPr>
          <w:rFonts w:ascii="Arial" w:hAnsi="Arial" w:cs="Arial"/>
          <w:sz w:val="24"/>
          <w:szCs w:val="24"/>
        </w:rPr>
        <w:t>ss</w:t>
      </w:r>
      <w:proofErr w:type="spellEnd"/>
      <w:r>
        <w:rPr>
          <w:rFonts w:ascii="Arial" w:hAnsi="Arial" w:cs="Arial"/>
          <w:sz w:val="24"/>
          <w:szCs w:val="24"/>
        </w:rPr>
        <w:t xml:space="preserve"> cd. 1) que le negó el derecho, lo fueron </w:t>
      </w:r>
      <w:r w:rsidR="00684EAA">
        <w:rPr>
          <w:rFonts w:ascii="Arial" w:hAnsi="Arial" w:cs="Arial"/>
          <w:sz w:val="24"/>
          <w:szCs w:val="24"/>
        </w:rPr>
        <w:t xml:space="preserve">debido al </w:t>
      </w:r>
      <w:r>
        <w:rPr>
          <w:rFonts w:ascii="Arial" w:hAnsi="Arial" w:cs="Arial"/>
          <w:sz w:val="24"/>
          <w:szCs w:val="24"/>
        </w:rPr>
        <w:t xml:space="preserve">error inducido por </w:t>
      </w:r>
      <w:proofErr w:type="spellStart"/>
      <w:r>
        <w:rPr>
          <w:rFonts w:ascii="Arial" w:hAnsi="Arial" w:cs="Arial"/>
          <w:sz w:val="24"/>
          <w:szCs w:val="24"/>
        </w:rPr>
        <w:t>Colpensiones</w:t>
      </w:r>
      <w:proofErr w:type="spellEnd"/>
      <w:r>
        <w:rPr>
          <w:rFonts w:ascii="Arial" w:hAnsi="Arial" w:cs="Arial"/>
          <w:sz w:val="24"/>
          <w:szCs w:val="24"/>
        </w:rPr>
        <w:t xml:space="preserve">, </w:t>
      </w:r>
      <w:r w:rsidR="00684EAA">
        <w:rPr>
          <w:rFonts w:ascii="Arial" w:hAnsi="Arial" w:cs="Arial"/>
          <w:sz w:val="24"/>
          <w:szCs w:val="24"/>
        </w:rPr>
        <w:t xml:space="preserve">motivado por la supuesta </w:t>
      </w:r>
      <w:r>
        <w:rPr>
          <w:rFonts w:ascii="Arial" w:hAnsi="Arial" w:cs="Arial"/>
          <w:sz w:val="24"/>
          <w:szCs w:val="24"/>
        </w:rPr>
        <w:t>insuficiencia de semanas, cuando según lo analizado en precedencia ello no fue correcto</w:t>
      </w:r>
      <w:r w:rsidR="0026611B">
        <w:rPr>
          <w:rFonts w:ascii="Arial" w:hAnsi="Arial" w:cs="Arial"/>
          <w:sz w:val="24"/>
          <w:szCs w:val="24"/>
        </w:rPr>
        <w:t>,</w:t>
      </w:r>
      <w:r w:rsidR="00684EAA">
        <w:rPr>
          <w:rFonts w:ascii="Arial" w:hAnsi="Arial" w:cs="Arial"/>
          <w:sz w:val="24"/>
          <w:szCs w:val="24"/>
        </w:rPr>
        <w:t xml:space="preserve"> pues para esa época ya tenía cotizadas todas las que necesitaba. </w:t>
      </w:r>
    </w:p>
    <w:p w:rsidR="00396CEC" w:rsidRDefault="00396CEC" w:rsidP="00396CEC">
      <w:pPr>
        <w:pStyle w:val="Sinespaciado"/>
        <w:spacing w:line="276" w:lineRule="auto"/>
        <w:contextualSpacing/>
        <w:jc w:val="both"/>
        <w:rPr>
          <w:rFonts w:ascii="Arial" w:hAnsi="Arial" w:cs="Arial"/>
          <w:sz w:val="24"/>
          <w:szCs w:val="24"/>
        </w:rPr>
      </w:pPr>
    </w:p>
    <w:p w:rsidR="002F74A4" w:rsidRDefault="00396CEC" w:rsidP="00396CEC">
      <w:pPr>
        <w:pStyle w:val="Sinespaciado"/>
        <w:spacing w:line="276" w:lineRule="auto"/>
        <w:contextualSpacing/>
        <w:jc w:val="both"/>
        <w:rPr>
          <w:rFonts w:ascii="Arial" w:hAnsi="Arial" w:cs="Arial"/>
          <w:sz w:val="24"/>
          <w:szCs w:val="24"/>
        </w:rPr>
      </w:pPr>
      <w:r w:rsidRPr="00396CEC">
        <w:rPr>
          <w:rFonts w:ascii="Arial" w:hAnsi="Arial" w:cs="Arial"/>
          <w:sz w:val="24"/>
          <w:szCs w:val="24"/>
        </w:rPr>
        <w:t>En este orden de ideas</w:t>
      </w:r>
      <w:r w:rsidR="00684EAA">
        <w:rPr>
          <w:rFonts w:ascii="Arial" w:hAnsi="Arial" w:cs="Arial"/>
          <w:sz w:val="24"/>
          <w:szCs w:val="24"/>
        </w:rPr>
        <w:t xml:space="preserve">, </w:t>
      </w:r>
      <w:r w:rsidR="0069516C">
        <w:rPr>
          <w:rFonts w:ascii="Arial" w:hAnsi="Arial" w:cs="Arial"/>
          <w:sz w:val="24"/>
          <w:szCs w:val="24"/>
        </w:rPr>
        <w:t>habría lugar a</w:t>
      </w:r>
      <w:r w:rsidR="00684EAA">
        <w:rPr>
          <w:rFonts w:ascii="Arial" w:hAnsi="Arial" w:cs="Arial"/>
          <w:sz w:val="24"/>
          <w:szCs w:val="24"/>
        </w:rPr>
        <w:t>l</w:t>
      </w:r>
      <w:r w:rsidR="0069516C">
        <w:rPr>
          <w:rFonts w:ascii="Arial" w:hAnsi="Arial" w:cs="Arial"/>
          <w:sz w:val="24"/>
          <w:szCs w:val="24"/>
        </w:rPr>
        <w:t xml:space="preserve"> reconocimiento </w:t>
      </w:r>
      <w:r w:rsidR="00684EAA">
        <w:rPr>
          <w:rFonts w:ascii="Arial" w:hAnsi="Arial" w:cs="Arial"/>
          <w:sz w:val="24"/>
          <w:szCs w:val="24"/>
        </w:rPr>
        <w:t xml:space="preserve">de la pensión inclusive </w:t>
      </w:r>
      <w:r w:rsidR="0069516C">
        <w:rPr>
          <w:rFonts w:ascii="Arial" w:hAnsi="Arial" w:cs="Arial"/>
          <w:sz w:val="24"/>
          <w:szCs w:val="24"/>
        </w:rPr>
        <w:t xml:space="preserve">desde </w:t>
      </w:r>
      <w:r w:rsidR="002F74A4">
        <w:rPr>
          <w:rFonts w:ascii="Arial" w:hAnsi="Arial" w:cs="Arial"/>
          <w:sz w:val="24"/>
          <w:szCs w:val="24"/>
        </w:rPr>
        <w:t>el 01/0</w:t>
      </w:r>
      <w:r w:rsidR="00944DF2">
        <w:rPr>
          <w:rFonts w:ascii="Arial" w:hAnsi="Arial" w:cs="Arial"/>
          <w:sz w:val="24"/>
          <w:szCs w:val="24"/>
        </w:rPr>
        <w:t>6</w:t>
      </w:r>
      <w:r w:rsidR="002F74A4">
        <w:rPr>
          <w:rFonts w:ascii="Arial" w:hAnsi="Arial" w:cs="Arial"/>
          <w:sz w:val="24"/>
          <w:szCs w:val="24"/>
        </w:rPr>
        <w:t>/201</w:t>
      </w:r>
      <w:r w:rsidR="00944DF2">
        <w:rPr>
          <w:rFonts w:ascii="Arial" w:hAnsi="Arial" w:cs="Arial"/>
          <w:sz w:val="24"/>
          <w:szCs w:val="24"/>
        </w:rPr>
        <w:t>4</w:t>
      </w:r>
      <w:r w:rsidR="00684EAA">
        <w:rPr>
          <w:rFonts w:ascii="Arial" w:hAnsi="Arial" w:cs="Arial"/>
          <w:sz w:val="24"/>
          <w:szCs w:val="24"/>
        </w:rPr>
        <w:t xml:space="preserve">, </w:t>
      </w:r>
      <w:r w:rsidR="0069516C">
        <w:rPr>
          <w:rFonts w:ascii="Arial" w:hAnsi="Arial" w:cs="Arial"/>
          <w:sz w:val="24"/>
          <w:szCs w:val="24"/>
        </w:rPr>
        <w:t xml:space="preserve">pero en </w:t>
      </w:r>
      <w:r w:rsidR="00684EAA">
        <w:rPr>
          <w:rFonts w:ascii="Arial" w:hAnsi="Arial" w:cs="Arial"/>
          <w:sz w:val="24"/>
          <w:szCs w:val="24"/>
        </w:rPr>
        <w:t xml:space="preserve">el </w:t>
      </w:r>
      <w:r w:rsidR="0069516C">
        <w:rPr>
          <w:rFonts w:ascii="Arial" w:hAnsi="Arial" w:cs="Arial"/>
          <w:sz w:val="24"/>
          <w:szCs w:val="24"/>
        </w:rPr>
        <w:t xml:space="preserve">caso bajo estudio, </w:t>
      </w:r>
      <w:r w:rsidR="004E26A6">
        <w:rPr>
          <w:rFonts w:ascii="Arial" w:hAnsi="Arial" w:cs="Arial"/>
          <w:sz w:val="24"/>
          <w:szCs w:val="24"/>
        </w:rPr>
        <w:t xml:space="preserve">resulta </w:t>
      </w:r>
      <w:r w:rsidR="0069516C" w:rsidRPr="003F13C2">
        <w:rPr>
          <w:rFonts w:ascii="Arial" w:hAnsi="Arial" w:cs="Arial"/>
          <w:sz w:val="24"/>
          <w:szCs w:val="24"/>
        </w:rPr>
        <w:t xml:space="preserve">improcedente modificar </w:t>
      </w:r>
      <w:r w:rsidR="00684EAA">
        <w:rPr>
          <w:rFonts w:ascii="Arial" w:hAnsi="Arial" w:cs="Arial"/>
          <w:sz w:val="24"/>
          <w:szCs w:val="24"/>
        </w:rPr>
        <w:t xml:space="preserve">la sentencia </w:t>
      </w:r>
      <w:r w:rsidR="0069516C" w:rsidRPr="003F13C2">
        <w:rPr>
          <w:rFonts w:ascii="Arial" w:hAnsi="Arial" w:cs="Arial"/>
          <w:sz w:val="24"/>
          <w:szCs w:val="24"/>
        </w:rPr>
        <w:t>tal aspecto, p</w:t>
      </w:r>
      <w:r w:rsidR="0069516C">
        <w:rPr>
          <w:rFonts w:ascii="Arial" w:hAnsi="Arial" w:cs="Arial"/>
          <w:sz w:val="24"/>
          <w:szCs w:val="24"/>
        </w:rPr>
        <w:t xml:space="preserve">ues nos encontramos en sede de consulta a favor de la </w:t>
      </w:r>
      <w:r w:rsidR="0069516C">
        <w:rPr>
          <w:rFonts w:ascii="Arial" w:hAnsi="Arial" w:cs="Arial"/>
          <w:sz w:val="24"/>
          <w:szCs w:val="24"/>
        </w:rPr>
        <w:lastRenderedPageBreak/>
        <w:t>entidad demandada</w:t>
      </w:r>
      <w:r w:rsidR="00684EAA">
        <w:rPr>
          <w:rFonts w:ascii="Arial" w:hAnsi="Arial" w:cs="Arial"/>
          <w:sz w:val="24"/>
          <w:szCs w:val="24"/>
        </w:rPr>
        <w:t>, y el demandante nada apeló</w:t>
      </w:r>
      <w:r w:rsidR="00882F5F">
        <w:rPr>
          <w:rFonts w:ascii="Arial" w:hAnsi="Arial" w:cs="Arial"/>
          <w:sz w:val="24"/>
          <w:szCs w:val="24"/>
        </w:rPr>
        <w:t xml:space="preserve"> de</w:t>
      </w:r>
      <w:r w:rsidR="00684EAA">
        <w:rPr>
          <w:rFonts w:ascii="Arial" w:hAnsi="Arial" w:cs="Arial"/>
          <w:sz w:val="24"/>
          <w:szCs w:val="24"/>
        </w:rPr>
        <w:t xml:space="preserve"> la decisión, motivo por el cual se debe confirmar la fecha de disfrute establecida en la primera instancia.</w:t>
      </w:r>
    </w:p>
    <w:p w:rsidR="0069516C" w:rsidRDefault="0069516C" w:rsidP="002F74A4">
      <w:pPr>
        <w:pStyle w:val="Sinespaciado"/>
        <w:spacing w:line="276" w:lineRule="auto"/>
        <w:contextualSpacing/>
        <w:jc w:val="both"/>
        <w:rPr>
          <w:rFonts w:ascii="Arial" w:hAnsi="Arial" w:cs="Arial"/>
          <w:sz w:val="24"/>
          <w:szCs w:val="24"/>
        </w:rPr>
      </w:pPr>
    </w:p>
    <w:p w:rsidR="002F74A4" w:rsidRDefault="002F74A4" w:rsidP="002F74A4">
      <w:pPr>
        <w:pStyle w:val="Sinespaciado"/>
        <w:spacing w:line="276" w:lineRule="auto"/>
        <w:contextualSpacing/>
        <w:jc w:val="both"/>
        <w:rPr>
          <w:rFonts w:ascii="Arial" w:hAnsi="Arial" w:cs="Arial"/>
          <w:sz w:val="24"/>
          <w:szCs w:val="24"/>
        </w:rPr>
      </w:pPr>
      <w:r>
        <w:rPr>
          <w:rFonts w:ascii="Arial" w:hAnsi="Arial" w:cs="Arial"/>
          <w:sz w:val="24"/>
          <w:szCs w:val="24"/>
        </w:rPr>
        <w:t xml:space="preserve">La liquidación del retroactivo, </w:t>
      </w:r>
      <w:r w:rsidR="00882F5F">
        <w:rPr>
          <w:rFonts w:ascii="Arial" w:hAnsi="Arial" w:cs="Arial"/>
          <w:sz w:val="24"/>
          <w:szCs w:val="24"/>
        </w:rPr>
        <w:t xml:space="preserve">se realizará </w:t>
      </w:r>
      <w:r>
        <w:rPr>
          <w:rFonts w:ascii="Arial" w:hAnsi="Arial" w:cs="Arial"/>
          <w:sz w:val="24"/>
          <w:szCs w:val="24"/>
        </w:rPr>
        <w:t xml:space="preserve">con </w:t>
      </w:r>
      <w:r w:rsidR="00882F5F">
        <w:rPr>
          <w:rFonts w:ascii="Arial" w:hAnsi="Arial" w:cs="Arial"/>
          <w:sz w:val="24"/>
          <w:szCs w:val="24"/>
        </w:rPr>
        <w:t>una mesada equivalente a un</w:t>
      </w:r>
      <w:r>
        <w:rPr>
          <w:rFonts w:ascii="Arial" w:hAnsi="Arial" w:cs="Arial"/>
          <w:sz w:val="24"/>
          <w:szCs w:val="24"/>
        </w:rPr>
        <w:t xml:space="preserve"> </w:t>
      </w:r>
      <w:proofErr w:type="spellStart"/>
      <w:r>
        <w:rPr>
          <w:rFonts w:ascii="Arial" w:hAnsi="Arial" w:cs="Arial"/>
          <w:sz w:val="24"/>
          <w:szCs w:val="24"/>
        </w:rPr>
        <w:t>SMLMV</w:t>
      </w:r>
      <w:proofErr w:type="spellEnd"/>
      <w:r>
        <w:rPr>
          <w:rFonts w:ascii="Arial" w:hAnsi="Arial" w:cs="Arial"/>
          <w:sz w:val="24"/>
          <w:szCs w:val="24"/>
        </w:rPr>
        <w:t>, como lo determinó la instancia anterior,</w:t>
      </w:r>
      <w:r w:rsidR="00882F5F">
        <w:rPr>
          <w:rFonts w:ascii="Arial" w:hAnsi="Arial" w:cs="Arial"/>
          <w:sz w:val="24"/>
          <w:szCs w:val="24"/>
        </w:rPr>
        <w:t xml:space="preserve"> monto que no se </w:t>
      </w:r>
      <w:r w:rsidR="004E26A6">
        <w:rPr>
          <w:rFonts w:ascii="Arial" w:hAnsi="Arial" w:cs="Arial"/>
          <w:sz w:val="24"/>
          <w:szCs w:val="24"/>
        </w:rPr>
        <w:t>revisará al no haber sido objeto de apelación</w:t>
      </w:r>
      <w:r w:rsidR="00882F5F">
        <w:rPr>
          <w:rFonts w:ascii="Arial" w:hAnsi="Arial" w:cs="Arial"/>
          <w:sz w:val="24"/>
          <w:szCs w:val="24"/>
        </w:rPr>
        <w:t xml:space="preserve">, y </w:t>
      </w:r>
      <w:r>
        <w:rPr>
          <w:rFonts w:ascii="Arial" w:hAnsi="Arial" w:cs="Arial"/>
          <w:sz w:val="24"/>
          <w:szCs w:val="24"/>
        </w:rPr>
        <w:t>con base en 13 mesadas anuales, de conformidad con lo establecido en el parágrafo 6° del Acto Legislativo 01/2005.</w:t>
      </w:r>
    </w:p>
    <w:p w:rsidR="00396CEC" w:rsidRDefault="00396CEC" w:rsidP="002F74A4">
      <w:pPr>
        <w:pStyle w:val="Sinespaciado"/>
        <w:spacing w:line="276" w:lineRule="auto"/>
        <w:contextualSpacing/>
        <w:jc w:val="both"/>
        <w:rPr>
          <w:rFonts w:ascii="Arial" w:hAnsi="Arial" w:cs="Arial"/>
          <w:sz w:val="24"/>
          <w:szCs w:val="24"/>
        </w:rPr>
      </w:pPr>
    </w:p>
    <w:p w:rsidR="002F74A4" w:rsidRDefault="00396CEC" w:rsidP="002F74A4">
      <w:pPr>
        <w:pStyle w:val="Textoindependiente"/>
        <w:spacing w:line="276" w:lineRule="auto"/>
        <w:contextualSpacing/>
        <w:rPr>
          <w:rFonts w:eastAsia="Times New Roman"/>
          <w:szCs w:val="24"/>
        </w:rPr>
      </w:pPr>
      <w:r>
        <w:rPr>
          <w:szCs w:val="24"/>
        </w:rPr>
        <w:t>Así las cosas</w:t>
      </w:r>
      <w:r w:rsidR="002F74A4" w:rsidRPr="003613C5">
        <w:rPr>
          <w:iCs/>
          <w:szCs w:val="24"/>
        </w:rPr>
        <w:t>, se genera como retroactivo pensional desde el 0</w:t>
      </w:r>
      <w:r w:rsidR="0003311F">
        <w:rPr>
          <w:iCs/>
          <w:szCs w:val="24"/>
        </w:rPr>
        <w:t>1</w:t>
      </w:r>
      <w:r w:rsidR="002F74A4" w:rsidRPr="003613C5">
        <w:rPr>
          <w:iCs/>
          <w:szCs w:val="24"/>
        </w:rPr>
        <w:t>/</w:t>
      </w:r>
      <w:r w:rsidR="00684EAA">
        <w:rPr>
          <w:iCs/>
          <w:szCs w:val="24"/>
        </w:rPr>
        <w:t>04</w:t>
      </w:r>
      <w:r w:rsidR="002F74A4" w:rsidRPr="003613C5">
        <w:rPr>
          <w:iCs/>
          <w:szCs w:val="24"/>
        </w:rPr>
        <w:t>/201</w:t>
      </w:r>
      <w:r w:rsidR="009D28C9">
        <w:rPr>
          <w:iCs/>
          <w:szCs w:val="24"/>
        </w:rPr>
        <w:t>6</w:t>
      </w:r>
      <w:r w:rsidR="002F74A4" w:rsidRPr="003613C5">
        <w:rPr>
          <w:iCs/>
          <w:szCs w:val="24"/>
        </w:rPr>
        <w:t xml:space="preserve"> y el </w:t>
      </w:r>
      <w:r w:rsidR="0003311F">
        <w:rPr>
          <w:iCs/>
          <w:szCs w:val="24"/>
        </w:rPr>
        <w:t>2</w:t>
      </w:r>
      <w:r w:rsidR="009D28C9">
        <w:rPr>
          <w:iCs/>
          <w:szCs w:val="24"/>
        </w:rPr>
        <w:t>8</w:t>
      </w:r>
      <w:r w:rsidR="002F74A4" w:rsidRPr="003613C5">
        <w:rPr>
          <w:iCs/>
          <w:szCs w:val="24"/>
        </w:rPr>
        <w:t>/0</w:t>
      </w:r>
      <w:r w:rsidR="0003311F">
        <w:rPr>
          <w:iCs/>
          <w:szCs w:val="24"/>
        </w:rPr>
        <w:t>2</w:t>
      </w:r>
      <w:r w:rsidR="002F74A4" w:rsidRPr="003613C5">
        <w:rPr>
          <w:iCs/>
          <w:szCs w:val="24"/>
        </w:rPr>
        <w:t>/201</w:t>
      </w:r>
      <w:r w:rsidR="0003311F">
        <w:rPr>
          <w:iCs/>
          <w:szCs w:val="24"/>
        </w:rPr>
        <w:t>8</w:t>
      </w:r>
      <w:r w:rsidR="002F74A4" w:rsidRPr="003613C5">
        <w:rPr>
          <w:iCs/>
          <w:szCs w:val="24"/>
        </w:rPr>
        <w:t xml:space="preserve"> un total de </w:t>
      </w:r>
      <w:r w:rsidR="002F74A4" w:rsidRPr="007F446E">
        <w:rPr>
          <w:iCs/>
          <w:szCs w:val="24"/>
        </w:rPr>
        <w:t>$</w:t>
      </w:r>
      <w:r w:rsidR="002F74A4" w:rsidRPr="007F446E">
        <w:rPr>
          <w:rFonts w:eastAsia="Times New Roman"/>
          <w:szCs w:val="24"/>
        </w:rPr>
        <w:t>.</w:t>
      </w:r>
      <w:r w:rsidR="00047F04" w:rsidRPr="007F446E">
        <w:rPr>
          <w:rFonts w:eastAsia="Times New Roman"/>
          <w:szCs w:val="24"/>
        </w:rPr>
        <w:t>18.047.345.</w:t>
      </w:r>
    </w:p>
    <w:p w:rsidR="002F74A4" w:rsidRPr="00140527" w:rsidRDefault="002F74A4" w:rsidP="002F74A4">
      <w:pPr>
        <w:pStyle w:val="Sinespaciado"/>
        <w:spacing w:line="276" w:lineRule="auto"/>
        <w:contextualSpacing/>
        <w:jc w:val="both"/>
        <w:rPr>
          <w:rFonts w:ascii="Arial" w:eastAsia="Times New Roman" w:hAnsi="Arial"/>
          <w:b/>
          <w:sz w:val="24"/>
          <w:szCs w:val="24"/>
          <w:lang w:eastAsia="es-ES"/>
        </w:rPr>
      </w:pPr>
    </w:p>
    <w:p w:rsidR="002F74A4" w:rsidRPr="00267F4C" w:rsidRDefault="002F74A4" w:rsidP="002F74A4">
      <w:pPr>
        <w:pStyle w:val="Sinespaciado"/>
        <w:spacing w:line="276" w:lineRule="auto"/>
        <w:contextualSpacing/>
        <w:jc w:val="both"/>
        <w:rPr>
          <w:rFonts w:ascii="Arial" w:hAnsi="Arial" w:cs="Arial"/>
          <w:b/>
          <w:color w:val="000000"/>
          <w:sz w:val="24"/>
          <w:szCs w:val="24"/>
          <w:lang w:eastAsia="es-CO"/>
        </w:rPr>
      </w:pPr>
      <w:r w:rsidRPr="00267F4C">
        <w:rPr>
          <w:rFonts w:ascii="Arial" w:hAnsi="Arial" w:cs="Arial"/>
          <w:b/>
          <w:color w:val="000000"/>
          <w:sz w:val="24"/>
          <w:szCs w:val="24"/>
          <w:lang w:eastAsia="es-CO"/>
        </w:rPr>
        <w:t>2.4. Intereses moratorios</w:t>
      </w:r>
    </w:p>
    <w:p w:rsidR="002F74A4" w:rsidRDefault="002F74A4" w:rsidP="002F74A4">
      <w:pPr>
        <w:pStyle w:val="Sinespaciado"/>
        <w:spacing w:line="276" w:lineRule="auto"/>
        <w:contextualSpacing/>
        <w:jc w:val="both"/>
        <w:rPr>
          <w:rFonts w:ascii="Arial" w:eastAsia="Times New Roman" w:hAnsi="Arial"/>
          <w:sz w:val="24"/>
          <w:szCs w:val="24"/>
          <w:lang w:eastAsia="es-ES"/>
        </w:rPr>
      </w:pPr>
    </w:p>
    <w:p w:rsidR="002F74A4" w:rsidRDefault="002F74A4" w:rsidP="002F74A4">
      <w:pPr>
        <w:pStyle w:val="Textoindependiente"/>
        <w:spacing w:line="276" w:lineRule="auto"/>
        <w:contextualSpacing/>
        <w:rPr>
          <w:b/>
          <w:szCs w:val="24"/>
        </w:rPr>
      </w:pPr>
      <w:r>
        <w:rPr>
          <w:b/>
          <w:szCs w:val="24"/>
        </w:rPr>
        <w:t>2.4.1. Fundamento jurídico</w:t>
      </w:r>
    </w:p>
    <w:p w:rsidR="002F74A4" w:rsidRPr="00EB4D35" w:rsidRDefault="002F74A4" w:rsidP="002F74A4">
      <w:pPr>
        <w:pStyle w:val="Textoindependiente"/>
        <w:spacing w:line="276" w:lineRule="auto"/>
        <w:contextualSpacing/>
        <w:rPr>
          <w:b/>
          <w:szCs w:val="24"/>
        </w:rPr>
      </w:pPr>
    </w:p>
    <w:p w:rsidR="002F74A4" w:rsidRDefault="002F74A4" w:rsidP="002F74A4">
      <w:pPr>
        <w:pStyle w:val="Textoindependiente"/>
        <w:spacing w:line="276" w:lineRule="auto"/>
        <w:contextualSpacing/>
        <w:rPr>
          <w:szCs w:val="24"/>
        </w:rPr>
      </w:pPr>
      <w:r w:rsidRPr="007872B7">
        <w:rPr>
          <w:szCs w:val="24"/>
        </w:rPr>
        <w:t xml:space="preserve">En lo que tiene que ver con la fecha a partir de la cual proceden los intereses moratorios previstos en el artículo 141 de la Ley 100 de 1993, </w:t>
      </w:r>
      <w:r>
        <w:rPr>
          <w:szCs w:val="24"/>
        </w:rPr>
        <w:t xml:space="preserve">en tratándose de pensiones de vejez, tiene definido esta Corporación que los mismos proceden al vencimiento </w:t>
      </w:r>
      <w:r w:rsidRPr="007872B7">
        <w:rPr>
          <w:szCs w:val="24"/>
        </w:rPr>
        <w:t>de los 4 meses de presentada la solicitud de reconocimiento pensional</w:t>
      </w:r>
      <w:r>
        <w:rPr>
          <w:szCs w:val="24"/>
        </w:rPr>
        <w:t>,</w:t>
      </w:r>
      <w:r w:rsidRPr="003C60C3">
        <w:rPr>
          <w:szCs w:val="24"/>
        </w:rPr>
        <w:t xml:space="preserve"> </w:t>
      </w:r>
      <w:r>
        <w:rPr>
          <w:szCs w:val="24"/>
        </w:rPr>
        <w:t>siempre y cuando para ese momento se reúnan los requisitos que permitan el acceso al derecho.</w:t>
      </w:r>
    </w:p>
    <w:p w:rsidR="002F74A4" w:rsidRPr="00B9477F" w:rsidRDefault="002F74A4" w:rsidP="002F74A4">
      <w:pPr>
        <w:pStyle w:val="Textoindependiente"/>
        <w:spacing w:line="276" w:lineRule="auto"/>
        <w:contextualSpacing/>
        <w:rPr>
          <w:szCs w:val="24"/>
        </w:rPr>
      </w:pPr>
    </w:p>
    <w:p w:rsidR="002F74A4" w:rsidRDefault="002F74A4" w:rsidP="002F74A4">
      <w:pPr>
        <w:pStyle w:val="Textoindependiente"/>
        <w:spacing w:line="276" w:lineRule="auto"/>
        <w:contextualSpacing/>
        <w:rPr>
          <w:b/>
          <w:szCs w:val="24"/>
        </w:rPr>
      </w:pPr>
      <w:r w:rsidRPr="007872B7">
        <w:rPr>
          <w:b/>
          <w:szCs w:val="24"/>
        </w:rPr>
        <w:t>2.1.2. Fundamento fáctico</w:t>
      </w:r>
    </w:p>
    <w:p w:rsidR="002F74A4" w:rsidRPr="007872B7" w:rsidRDefault="002F74A4" w:rsidP="002F74A4">
      <w:pPr>
        <w:pStyle w:val="Textoindependiente"/>
        <w:spacing w:line="276" w:lineRule="auto"/>
        <w:contextualSpacing/>
        <w:rPr>
          <w:b/>
          <w:szCs w:val="24"/>
        </w:rPr>
      </w:pPr>
    </w:p>
    <w:p w:rsidR="002F74A4" w:rsidRDefault="002F74A4" w:rsidP="002F74A4">
      <w:pPr>
        <w:pStyle w:val="Textoindependiente"/>
        <w:spacing w:line="276" w:lineRule="auto"/>
        <w:contextualSpacing/>
        <w:rPr>
          <w:szCs w:val="24"/>
        </w:rPr>
      </w:pPr>
      <w:r w:rsidRPr="007872B7">
        <w:rPr>
          <w:szCs w:val="24"/>
        </w:rPr>
        <w:t>Encue</w:t>
      </w:r>
      <w:r w:rsidR="00222458">
        <w:rPr>
          <w:szCs w:val="24"/>
        </w:rPr>
        <w:t xml:space="preserve">ntra la Sala, </w:t>
      </w:r>
      <w:r w:rsidRPr="007872B7">
        <w:rPr>
          <w:szCs w:val="24"/>
        </w:rPr>
        <w:t>que</w:t>
      </w:r>
      <w:r>
        <w:rPr>
          <w:szCs w:val="24"/>
        </w:rPr>
        <w:t xml:space="preserve"> </w:t>
      </w:r>
      <w:r w:rsidRPr="007872B7">
        <w:rPr>
          <w:szCs w:val="24"/>
        </w:rPr>
        <w:t xml:space="preserve">la solicitud de reconocimiento pensional fue presentada por </w:t>
      </w:r>
      <w:r w:rsidR="0003311F">
        <w:rPr>
          <w:szCs w:val="24"/>
        </w:rPr>
        <w:t>el</w:t>
      </w:r>
      <w:r>
        <w:rPr>
          <w:szCs w:val="24"/>
        </w:rPr>
        <w:t xml:space="preserve"> </w:t>
      </w:r>
      <w:r w:rsidRPr="007872B7">
        <w:rPr>
          <w:szCs w:val="24"/>
        </w:rPr>
        <w:t xml:space="preserve">demandante el día </w:t>
      </w:r>
      <w:r w:rsidR="0003311F">
        <w:rPr>
          <w:szCs w:val="24"/>
        </w:rPr>
        <w:t>28</w:t>
      </w:r>
      <w:r>
        <w:rPr>
          <w:szCs w:val="24"/>
        </w:rPr>
        <w:t>/</w:t>
      </w:r>
      <w:r w:rsidR="0003311F">
        <w:rPr>
          <w:szCs w:val="24"/>
        </w:rPr>
        <w:t>02</w:t>
      </w:r>
      <w:r>
        <w:rPr>
          <w:szCs w:val="24"/>
        </w:rPr>
        <w:t>/2014 –</w:t>
      </w:r>
      <w:r w:rsidRPr="005021BB">
        <w:rPr>
          <w:i/>
          <w:szCs w:val="24"/>
        </w:rPr>
        <w:t>momento para el cual cumplía con la totalidad de requisitos para acceder a la pensión</w:t>
      </w:r>
      <w:r w:rsidR="004E26A6">
        <w:rPr>
          <w:i/>
          <w:szCs w:val="24"/>
        </w:rPr>
        <w:t xml:space="preserve">, esto es, semanas y edad, </w:t>
      </w:r>
      <w:r w:rsidR="001710B9">
        <w:rPr>
          <w:szCs w:val="24"/>
        </w:rPr>
        <w:t xml:space="preserve">por lo </w:t>
      </w:r>
      <w:r w:rsidRPr="007872B7">
        <w:rPr>
          <w:szCs w:val="24"/>
        </w:rPr>
        <w:t>que la entidad contaba hasta el</w:t>
      </w:r>
      <w:r w:rsidR="0003311F">
        <w:rPr>
          <w:szCs w:val="24"/>
        </w:rPr>
        <w:t xml:space="preserve"> </w:t>
      </w:r>
      <w:r>
        <w:rPr>
          <w:szCs w:val="24"/>
        </w:rPr>
        <w:t>2</w:t>
      </w:r>
      <w:r w:rsidR="00016DFA">
        <w:rPr>
          <w:szCs w:val="24"/>
        </w:rPr>
        <w:t>7</w:t>
      </w:r>
      <w:r>
        <w:rPr>
          <w:szCs w:val="24"/>
        </w:rPr>
        <w:t>/0</w:t>
      </w:r>
      <w:r w:rsidR="0003311F">
        <w:rPr>
          <w:szCs w:val="24"/>
        </w:rPr>
        <w:t>6</w:t>
      </w:r>
      <w:r>
        <w:rPr>
          <w:szCs w:val="24"/>
        </w:rPr>
        <w:t>/201</w:t>
      </w:r>
      <w:r w:rsidR="0003311F">
        <w:rPr>
          <w:szCs w:val="24"/>
        </w:rPr>
        <w:t>4</w:t>
      </w:r>
      <w:r>
        <w:rPr>
          <w:szCs w:val="24"/>
        </w:rPr>
        <w:t xml:space="preserve"> </w:t>
      </w:r>
      <w:r w:rsidRPr="00B22A2D">
        <w:rPr>
          <w:szCs w:val="24"/>
        </w:rPr>
        <w:t xml:space="preserve">para efectuar el reconocimiento de la </w:t>
      </w:r>
      <w:r w:rsidR="00047F04">
        <w:rPr>
          <w:szCs w:val="24"/>
        </w:rPr>
        <w:t>prestación reclamada</w:t>
      </w:r>
      <w:r>
        <w:rPr>
          <w:szCs w:val="24"/>
        </w:rPr>
        <w:t>; sin embargo, ello no ocurrió, conforme se ha expuesto a lo largo de esta providencia, de tal manera</w:t>
      </w:r>
      <w:r w:rsidR="001710B9">
        <w:rPr>
          <w:szCs w:val="24"/>
        </w:rPr>
        <w:t xml:space="preserve"> que habría lugar a</w:t>
      </w:r>
      <w:r>
        <w:rPr>
          <w:szCs w:val="24"/>
        </w:rPr>
        <w:t xml:space="preserve"> que los intereses  corr</w:t>
      </w:r>
      <w:r w:rsidR="001710B9">
        <w:rPr>
          <w:szCs w:val="24"/>
        </w:rPr>
        <w:t>ieran</w:t>
      </w:r>
      <w:r>
        <w:rPr>
          <w:szCs w:val="24"/>
        </w:rPr>
        <w:t xml:space="preserve"> a partir del día siguiente a la última calenda anunciada, esto es, </w:t>
      </w:r>
      <w:r w:rsidR="00016DFA">
        <w:rPr>
          <w:szCs w:val="24"/>
        </w:rPr>
        <w:t>28</w:t>
      </w:r>
      <w:r>
        <w:rPr>
          <w:szCs w:val="24"/>
        </w:rPr>
        <w:t>/0</w:t>
      </w:r>
      <w:r w:rsidR="00016DFA">
        <w:rPr>
          <w:szCs w:val="24"/>
        </w:rPr>
        <w:t>6</w:t>
      </w:r>
      <w:r>
        <w:rPr>
          <w:szCs w:val="24"/>
        </w:rPr>
        <w:t>/201</w:t>
      </w:r>
      <w:r w:rsidR="0003311F">
        <w:rPr>
          <w:szCs w:val="24"/>
        </w:rPr>
        <w:t>4</w:t>
      </w:r>
      <w:r>
        <w:rPr>
          <w:szCs w:val="24"/>
        </w:rPr>
        <w:t xml:space="preserve"> y hasta el pago efectivo de la obligación.</w:t>
      </w:r>
    </w:p>
    <w:p w:rsidR="002F74A4" w:rsidRDefault="002F74A4" w:rsidP="002F74A4">
      <w:pPr>
        <w:pStyle w:val="Textoindependiente"/>
        <w:spacing w:line="276" w:lineRule="auto"/>
        <w:contextualSpacing/>
        <w:rPr>
          <w:szCs w:val="24"/>
        </w:rPr>
      </w:pPr>
    </w:p>
    <w:p w:rsidR="002F74A4" w:rsidRDefault="002F74A4" w:rsidP="002F74A4">
      <w:pPr>
        <w:pStyle w:val="Textoindependiente"/>
        <w:spacing w:line="276" w:lineRule="auto"/>
        <w:contextualSpacing/>
        <w:rPr>
          <w:szCs w:val="24"/>
        </w:rPr>
      </w:pPr>
      <w:r>
        <w:rPr>
          <w:szCs w:val="24"/>
        </w:rPr>
        <w:t>No obstante, como la a-quo indicó que lo era a partir del 0</w:t>
      </w:r>
      <w:r w:rsidR="009D28C9">
        <w:rPr>
          <w:szCs w:val="24"/>
        </w:rPr>
        <w:t>1</w:t>
      </w:r>
      <w:r>
        <w:rPr>
          <w:szCs w:val="24"/>
        </w:rPr>
        <w:t>/0</w:t>
      </w:r>
      <w:r w:rsidR="009D28C9">
        <w:rPr>
          <w:szCs w:val="24"/>
        </w:rPr>
        <w:t>4</w:t>
      </w:r>
      <w:r>
        <w:rPr>
          <w:szCs w:val="24"/>
        </w:rPr>
        <w:t>/201</w:t>
      </w:r>
      <w:r w:rsidR="009D28C9">
        <w:rPr>
          <w:szCs w:val="24"/>
        </w:rPr>
        <w:t>6</w:t>
      </w:r>
      <w:r w:rsidR="00396CEC">
        <w:rPr>
          <w:szCs w:val="24"/>
        </w:rPr>
        <w:t>, y se revisa la decisión</w:t>
      </w:r>
      <w:r w:rsidR="00047F04">
        <w:rPr>
          <w:szCs w:val="24"/>
        </w:rPr>
        <w:t xml:space="preserve"> </w:t>
      </w:r>
      <w:r w:rsidR="005509CA">
        <w:rPr>
          <w:szCs w:val="24"/>
        </w:rPr>
        <w:t>en</w:t>
      </w:r>
      <w:r w:rsidR="00047F04">
        <w:rPr>
          <w:szCs w:val="24"/>
        </w:rPr>
        <w:t xml:space="preserve"> g</w:t>
      </w:r>
      <w:r w:rsidR="00396CEC">
        <w:rPr>
          <w:szCs w:val="24"/>
        </w:rPr>
        <w:t>rado jurisdiccional de consulta, no hay lugar a modificarla.</w:t>
      </w:r>
    </w:p>
    <w:p w:rsidR="002F74A4" w:rsidRDefault="002F74A4" w:rsidP="002F74A4">
      <w:pPr>
        <w:pStyle w:val="Textoindependiente"/>
        <w:spacing w:line="276" w:lineRule="auto"/>
        <w:contextualSpacing/>
        <w:rPr>
          <w:szCs w:val="24"/>
        </w:rPr>
      </w:pPr>
    </w:p>
    <w:p w:rsidR="002F74A4" w:rsidRDefault="002F74A4" w:rsidP="002F74A4">
      <w:pPr>
        <w:pStyle w:val="Sinespaciado"/>
        <w:spacing w:line="276" w:lineRule="auto"/>
        <w:contextualSpacing/>
        <w:jc w:val="both"/>
        <w:rPr>
          <w:rFonts w:ascii="Arial" w:hAnsi="Arial" w:cs="Arial"/>
          <w:sz w:val="24"/>
          <w:szCs w:val="24"/>
        </w:rPr>
      </w:pPr>
      <w:r>
        <w:rPr>
          <w:rFonts w:ascii="Arial" w:hAnsi="Arial" w:cs="Arial"/>
          <w:sz w:val="24"/>
          <w:szCs w:val="24"/>
        </w:rPr>
        <w:t>Finalmente</w:t>
      </w:r>
      <w:r w:rsidR="00396CEC">
        <w:rPr>
          <w:rFonts w:ascii="Arial" w:hAnsi="Arial" w:cs="Arial"/>
          <w:sz w:val="24"/>
          <w:szCs w:val="24"/>
        </w:rPr>
        <w:t>, en lo atinente</w:t>
      </w:r>
      <w:r w:rsidRPr="00483775">
        <w:rPr>
          <w:rFonts w:ascii="Arial" w:hAnsi="Arial" w:cs="Arial"/>
          <w:sz w:val="24"/>
          <w:szCs w:val="24"/>
        </w:rPr>
        <w:t xml:space="preserve"> a la excepción de prescr</w:t>
      </w:r>
      <w:r>
        <w:rPr>
          <w:rFonts w:ascii="Arial" w:hAnsi="Arial" w:cs="Arial"/>
          <w:sz w:val="24"/>
          <w:szCs w:val="24"/>
        </w:rPr>
        <w:t xml:space="preserve">ipción propuesta, la misma no está llamada a prosperar, como quiera que no transcurrieron más de los 3 años previstos en el artículo 151 de </w:t>
      </w:r>
      <w:proofErr w:type="spellStart"/>
      <w:r>
        <w:rPr>
          <w:rFonts w:ascii="Arial" w:hAnsi="Arial" w:cs="Arial"/>
          <w:sz w:val="24"/>
          <w:szCs w:val="24"/>
        </w:rPr>
        <w:t>C.P.L</w:t>
      </w:r>
      <w:proofErr w:type="spellEnd"/>
      <w:r>
        <w:rPr>
          <w:rFonts w:ascii="Arial" w:hAnsi="Arial" w:cs="Arial"/>
          <w:sz w:val="24"/>
          <w:szCs w:val="24"/>
        </w:rPr>
        <w:t>., desde la fecha en que se estableció el disfrute de la pensión -0</w:t>
      </w:r>
      <w:r w:rsidR="00EB2132">
        <w:rPr>
          <w:rFonts w:ascii="Arial" w:hAnsi="Arial" w:cs="Arial"/>
          <w:sz w:val="24"/>
          <w:szCs w:val="24"/>
        </w:rPr>
        <w:t>1</w:t>
      </w:r>
      <w:r>
        <w:rPr>
          <w:rFonts w:ascii="Arial" w:hAnsi="Arial" w:cs="Arial"/>
          <w:sz w:val="24"/>
          <w:szCs w:val="24"/>
        </w:rPr>
        <w:t>/0</w:t>
      </w:r>
      <w:r w:rsidR="006970D6">
        <w:rPr>
          <w:rFonts w:ascii="Arial" w:hAnsi="Arial" w:cs="Arial"/>
          <w:sz w:val="24"/>
          <w:szCs w:val="24"/>
        </w:rPr>
        <w:t>4</w:t>
      </w:r>
      <w:r>
        <w:rPr>
          <w:rFonts w:ascii="Arial" w:hAnsi="Arial" w:cs="Arial"/>
          <w:sz w:val="24"/>
          <w:szCs w:val="24"/>
        </w:rPr>
        <w:t>/201</w:t>
      </w:r>
      <w:r w:rsidR="00EB2132">
        <w:rPr>
          <w:rFonts w:ascii="Arial" w:hAnsi="Arial" w:cs="Arial"/>
          <w:sz w:val="24"/>
          <w:szCs w:val="24"/>
        </w:rPr>
        <w:t>6</w:t>
      </w:r>
      <w:r>
        <w:rPr>
          <w:rFonts w:ascii="Arial" w:hAnsi="Arial" w:cs="Arial"/>
          <w:sz w:val="24"/>
          <w:szCs w:val="24"/>
        </w:rPr>
        <w:t xml:space="preserve">- y la fecha en que inclusive, se presentó la demanda que </w:t>
      </w:r>
      <w:r>
        <w:rPr>
          <w:rFonts w:ascii="Arial" w:hAnsi="Arial" w:cs="Arial"/>
          <w:sz w:val="24"/>
          <w:szCs w:val="24"/>
        </w:rPr>
        <w:lastRenderedPageBreak/>
        <w:t>dio origen a este proceso -</w:t>
      </w:r>
      <w:r w:rsidR="00EB2132">
        <w:rPr>
          <w:rFonts w:ascii="Arial" w:hAnsi="Arial" w:cs="Arial"/>
          <w:sz w:val="24"/>
          <w:szCs w:val="24"/>
        </w:rPr>
        <w:t>18</w:t>
      </w:r>
      <w:r>
        <w:rPr>
          <w:rFonts w:ascii="Arial" w:hAnsi="Arial" w:cs="Arial"/>
          <w:sz w:val="24"/>
          <w:szCs w:val="24"/>
        </w:rPr>
        <w:t>/08/2015-, conforme se extrae del acta individual de reparto visible a folio 1</w:t>
      </w:r>
      <w:r w:rsidR="00EB2132">
        <w:rPr>
          <w:rFonts w:ascii="Arial" w:hAnsi="Arial" w:cs="Arial"/>
          <w:sz w:val="24"/>
          <w:szCs w:val="24"/>
        </w:rPr>
        <w:t>9</w:t>
      </w:r>
      <w:r>
        <w:rPr>
          <w:rFonts w:ascii="Arial" w:hAnsi="Arial" w:cs="Arial"/>
          <w:sz w:val="24"/>
          <w:szCs w:val="24"/>
        </w:rPr>
        <w:t xml:space="preserve"> del cuaderno de primer grado.</w:t>
      </w:r>
    </w:p>
    <w:p w:rsidR="002F74A4" w:rsidRDefault="002F74A4" w:rsidP="002F74A4">
      <w:pPr>
        <w:shd w:val="clear" w:color="auto" w:fill="FFFFFF"/>
        <w:tabs>
          <w:tab w:val="left" w:pos="5197"/>
        </w:tabs>
        <w:spacing w:line="276" w:lineRule="auto"/>
        <w:contextualSpacing/>
        <w:jc w:val="both"/>
        <w:rPr>
          <w:rFonts w:ascii="Arial" w:hAnsi="Arial" w:cs="Arial"/>
          <w:color w:val="000000"/>
          <w:szCs w:val="24"/>
          <w:lang w:eastAsia="es-CO"/>
        </w:rPr>
      </w:pPr>
    </w:p>
    <w:p w:rsidR="002F74A4" w:rsidRPr="00313EBE" w:rsidRDefault="002F74A4" w:rsidP="002F74A4">
      <w:pPr>
        <w:shd w:val="clear" w:color="auto" w:fill="FFFFFF"/>
        <w:tabs>
          <w:tab w:val="left" w:pos="5197"/>
        </w:tabs>
        <w:spacing w:line="276" w:lineRule="auto"/>
        <w:contextualSpacing/>
        <w:jc w:val="center"/>
        <w:rPr>
          <w:rFonts w:ascii="Arial" w:hAnsi="Arial" w:cs="Arial"/>
          <w:b/>
          <w:color w:val="000000"/>
          <w:szCs w:val="24"/>
          <w:lang w:eastAsia="es-CO"/>
        </w:rPr>
      </w:pPr>
      <w:r w:rsidRPr="00313EBE">
        <w:rPr>
          <w:rFonts w:ascii="Arial" w:hAnsi="Arial" w:cs="Arial"/>
          <w:b/>
          <w:color w:val="000000"/>
          <w:szCs w:val="24"/>
          <w:lang w:eastAsia="es-CO"/>
        </w:rPr>
        <w:t>CONCLUSIÓN</w:t>
      </w:r>
    </w:p>
    <w:p w:rsidR="002F74A4" w:rsidRDefault="002F74A4" w:rsidP="002F74A4">
      <w:pPr>
        <w:shd w:val="clear" w:color="auto" w:fill="FFFFFF"/>
        <w:tabs>
          <w:tab w:val="left" w:pos="5197"/>
        </w:tabs>
        <w:spacing w:line="276" w:lineRule="auto"/>
        <w:contextualSpacing/>
        <w:jc w:val="both"/>
        <w:rPr>
          <w:rFonts w:ascii="Arial" w:hAnsi="Arial" w:cs="Arial"/>
          <w:color w:val="000000"/>
          <w:szCs w:val="24"/>
          <w:lang w:eastAsia="es-CO"/>
        </w:rPr>
      </w:pPr>
    </w:p>
    <w:p w:rsidR="002F74A4" w:rsidRDefault="002F74A4" w:rsidP="002F74A4">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Habrá de confirmarse la decisión revisada, salvo</w:t>
      </w:r>
      <w:r w:rsidR="005510AB">
        <w:rPr>
          <w:rFonts w:ascii="Arial" w:hAnsi="Arial" w:cs="Arial"/>
          <w:szCs w:val="24"/>
        </w:rPr>
        <w:t xml:space="preserve"> el numeral tercero, </w:t>
      </w:r>
      <w:r w:rsidR="00047F04">
        <w:rPr>
          <w:rFonts w:ascii="Arial" w:hAnsi="Arial" w:cs="Arial"/>
          <w:szCs w:val="24"/>
        </w:rPr>
        <w:t xml:space="preserve">con el fin de </w:t>
      </w:r>
      <w:r>
        <w:rPr>
          <w:rFonts w:ascii="Arial" w:hAnsi="Arial" w:cs="Arial"/>
          <w:szCs w:val="24"/>
        </w:rPr>
        <w:t>actualizar la condena por concepto de retroactivo pensional</w:t>
      </w:r>
      <w:r w:rsidR="00245527">
        <w:rPr>
          <w:rFonts w:ascii="Arial" w:hAnsi="Arial" w:cs="Arial"/>
          <w:szCs w:val="24"/>
        </w:rPr>
        <w:t>.</w:t>
      </w:r>
    </w:p>
    <w:p w:rsidR="002F74A4" w:rsidRDefault="002F74A4" w:rsidP="002F74A4">
      <w:pPr>
        <w:shd w:val="clear" w:color="auto" w:fill="FFFFFF"/>
        <w:tabs>
          <w:tab w:val="left" w:pos="5197"/>
        </w:tabs>
        <w:spacing w:line="276" w:lineRule="auto"/>
        <w:contextualSpacing/>
        <w:jc w:val="both"/>
        <w:rPr>
          <w:rFonts w:ascii="Arial" w:hAnsi="Arial" w:cs="Arial"/>
          <w:szCs w:val="24"/>
        </w:rPr>
      </w:pPr>
    </w:p>
    <w:p w:rsidR="002F74A4" w:rsidRDefault="002F74A4" w:rsidP="002F74A4">
      <w:pPr>
        <w:shd w:val="clear" w:color="auto" w:fill="FFFFFF"/>
        <w:tabs>
          <w:tab w:val="left" w:pos="5197"/>
        </w:tabs>
        <w:spacing w:line="276" w:lineRule="auto"/>
        <w:contextualSpacing/>
        <w:jc w:val="both"/>
        <w:rPr>
          <w:rFonts w:ascii="Arial" w:hAnsi="Arial" w:cs="Arial"/>
          <w:szCs w:val="24"/>
        </w:rPr>
      </w:pPr>
      <w:r w:rsidRPr="00D578CB">
        <w:rPr>
          <w:rFonts w:ascii="Arial" w:hAnsi="Arial" w:cs="Arial"/>
          <w:szCs w:val="24"/>
        </w:rPr>
        <w:t xml:space="preserve">Costas en </w:t>
      </w:r>
      <w:r>
        <w:rPr>
          <w:rFonts w:ascii="Arial" w:hAnsi="Arial" w:cs="Arial"/>
          <w:szCs w:val="24"/>
        </w:rPr>
        <w:t>esta instancia no se causaron por tratarse del grado jurisdiccional de consulta.</w:t>
      </w:r>
    </w:p>
    <w:p w:rsidR="002F74A4" w:rsidRDefault="002F74A4" w:rsidP="002F74A4">
      <w:pPr>
        <w:spacing w:line="276" w:lineRule="auto"/>
        <w:ind w:firstLine="708"/>
        <w:contextualSpacing/>
        <w:jc w:val="both"/>
        <w:rPr>
          <w:rFonts w:ascii="Arial" w:hAnsi="Arial" w:cs="Arial"/>
          <w:szCs w:val="24"/>
        </w:rPr>
      </w:pPr>
    </w:p>
    <w:p w:rsidR="002F74A4" w:rsidRPr="00313DC2" w:rsidRDefault="002F74A4" w:rsidP="002F74A4">
      <w:pPr>
        <w:spacing w:line="276" w:lineRule="auto"/>
        <w:ind w:firstLine="708"/>
        <w:contextualSpacing/>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2F74A4" w:rsidRPr="00D578CB" w:rsidRDefault="002F74A4" w:rsidP="002F74A4">
      <w:pPr>
        <w:pStyle w:val="Sinespaciado"/>
        <w:spacing w:line="276" w:lineRule="auto"/>
        <w:contextualSpacing/>
        <w:rPr>
          <w:rFonts w:ascii="Arial" w:hAnsi="Arial" w:cs="Arial"/>
          <w:sz w:val="24"/>
          <w:szCs w:val="24"/>
        </w:rPr>
      </w:pPr>
    </w:p>
    <w:p w:rsidR="002F74A4" w:rsidRDefault="002F74A4" w:rsidP="002F74A4">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w:t>
      </w:r>
      <w:r w:rsidR="00245527">
        <w:rPr>
          <w:rFonts w:ascii="Arial" w:hAnsi="Arial" w:cs="Arial"/>
          <w:b/>
          <w:sz w:val="24"/>
          <w:szCs w:val="24"/>
        </w:rPr>
        <w:t xml:space="preserve">Segunda </w:t>
      </w:r>
      <w:r>
        <w:rPr>
          <w:rFonts w:ascii="Arial" w:hAnsi="Arial" w:cs="Arial"/>
          <w:b/>
          <w:sz w:val="24"/>
          <w:szCs w:val="24"/>
        </w:rPr>
        <w:t>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2F74A4" w:rsidRPr="00D578CB" w:rsidRDefault="002F74A4" w:rsidP="002F74A4">
      <w:pPr>
        <w:pStyle w:val="Prrafodelista2"/>
        <w:spacing w:after="0"/>
        <w:ind w:left="0"/>
        <w:jc w:val="both"/>
        <w:rPr>
          <w:rFonts w:ascii="Arial" w:hAnsi="Arial" w:cs="Arial"/>
          <w:sz w:val="24"/>
          <w:szCs w:val="24"/>
        </w:rPr>
      </w:pPr>
    </w:p>
    <w:p w:rsidR="002F74A4" w:rsidRPr="00D578CB" w:rsidRDefault="002F74A4" w:rsidP="002F74A4">
      <w:pPr>
        <w:spacing w:line="276" w:lineRule="auto"/>
        <w:contextualSpacing/>
        <w:jc w:val="center"/>
        <w:rPr>
          <w:rFonts w:ascii="Arial" w:hAnsi="Arial" w:cs="Arial"/>
          <w:b/>
          <w:szCs w:val="24"/>
        </w:rPr>
      </w:pPr>
      <w:r w:rsidRPr="00D578CB">
        <w:rPr>
          <w:rFonts w:ascii="Arial" w:hAnsi="Arial" w:cs="Arial"/>
          <w:b/>
          <w:szCs w:val="24"/>
        </w:rPr>
        <w:t>RESUELVE</w:t>
      </w:r>
    </w:p>
    <w:p w:rsidR="002F74A4" w:rsidRPr="00D578CB" w:rsidRDefault="002F74A4" w:rsidP="002F74A4">
      <w:pPr>
        <w:pStyle w:val="Sinespaciado"/>
        <w:tabs>
          <w:tab w:val="left" w:pos="3387"/>
        </w:tabs>
        <w:spacing w:line="276" w:lineRule="auto"/>
        <w:contextualSpacing/>
        <w:rPr>
          <w:rFonts w:ascii="Arial" w:hAnsi="Arial" w:cs="Arial"/>
          <w:sz w:val="24"/>
          <w:szCs w:val="24"/>
        </w:rPr>
      </w:pPr>
      <w:r>
        <w:rPr>
          <w:rFonts w:ascii="Arial" w:hAnsi="Arial" w:cs="Arial"/>
          <w:sz w:val="24"/>
          <w:szCs w:val="24"/>
        </w:rPr>
        <w:tab/>
      </w:r>
    </w:p>
    <w:p w:rsidR="002F74A4" w:rsidRPr="00F52A17" w:rsidRDefault="002F74A4" w:rsidP="002F74A4">
      <w:pPr>
        <w:widowControl w:val="0"/>
        <w:autoSpaceDE w:val="0"/>
        <w:autoSpaceDN w:val="0"/>
        <w:adjustRightInd w:val="0"/>
        <w:spacing w:line="276" w:lineRule="auto"/>
        <w:contextualSpacing/>
        <w:jc w:val="both"/>
        <w:rPr>
          <w:rFonts w:ascii="Arial" w:hAnsi="Arial" w:cs="Arial"/>
          <w:szCs w:val="24"/>
        </w:rPr>
      </w:pPr>
      <w:r w:rsidRPr="001320DB">
        <w:rPr>
          <w:rFonts w:ascii="Arial" w:hAnsi="Arial" w:cs="Arial"/>
          <w:b/>
          <w:szCs w:val="24"/>
        </w:rPr>
        <w:t>PRIM</w:t>
      </w:r>
      <w:r>
        <w:rPr>
          <w:rFonts w:ascii="Arial" w:hAnsi="Arial" w:cs="Arial"/>
          <w:b/>
          <w:szCs w:val="24"/>
        </w:rPr>
        <w:t xml:space="preserve">ERO: CONFIRMAR </w:t>
      </w:r>
      <w:r w:rsidRPr="001320DB">
        <w:rPr>
          <w:rFonts w:ascii="Arial" w:hAnsi="Arial" w:cs="Arial"/>
          <w:szCs w:val="24"/>
        </w:rPr>
        <w:t xml:space="preserve">la sentencia </w:t>
      </w:r>
      <w:r w:rsidRPr="00D578CB">
        <w:rPr>
          <w:rFonts w:ascii="Arial" w:hAnsi="Arial" w:cs="Arial"/>
          <w:szCs w:val="24"/>
        </w:rPr>
        <w:t xml:space="preserve">proferida el </w:t>
      </w:r>
      <w:r>
        <w:rPr>
          <w:rFonts w:ascii="Arial" w:hAnsi="Arial" w:cs="Arial"/>
          <w:szCs w:val="24"/>
        </w:rPr>
        <w:t>0</w:t>
      </w:r>
      <w:r w:rsidR="00245527">
        <w:rPr>
          <w:rFonts w:ascii="Arial" w:hAnsi="Arial" w:cs="Arial"/>
          <w:szCs w:val="24"/>
        </w:rPr>
        <w:t>8</w:t>
      </w:r>
      <w:r>
        <w:rPr>
          <w:rFonts w:ascii="Arial" w:hAnsi="Arial" w:cs="Arial"/>
          <w:szCs w:val="24"/>
        </w:rPr>
        <w:t xml:space="preserve"> </w:t>
      </w:r>
      <w:r w:rsidRPr="00D578CB">
        <w:rPr>
          <w:rFonts w:ascii="Arial" w:hAnsi="Arial" w:cs="Arial"/>
          <w:szCs w:val="24"/>
        </w:rPr>
        <w:t xml:space="preserve">de </w:t>
      </w:r>
      <w:r w:rsidR="00245527">
        <w:rPr>
          <w:rFonts w:ascii="Arial" w:hAnsi="Arial" w:cs="Arial"/>
          <w:szCs w:val="24"/>
        </w:rPr>
        <w:t>noviembre</w:t>
      </w:r>
      <w:r>
        <w:rPr>
          <w:rFonts w:ascii="Arial" w:hAnsi="Arial" w:cs="Arial"/>
          <w:szCs w:val="24"/>
        </w:rPr>
        <w:t xml:space="preserve"> </w:t>
      </w:r>
      <w:r w:rsidRPr="00D578CB">
        <w:rPr>
          <w:rFonts w:ascii="Arial" w:hAnsi="Arial" w:cs="Arial"/>
          <w:szCs w:val="24"/>
        </w:rPr>
        <w:t>de 201</w:t>
      </w:r>
      <w:r>
        <w:rPr>
          <w:rFonts w:ascii="Arial" w:hAnsi="Arial" w:cs="Arial"/>
          <w:szCs w:val="24"/>
        </w:rPr>
        <w:t>6</w:t>
      </w:r>
      <w:r w:rsidRPr="00D578CB">
        <w:rPr>
          <w:rFonts w:ascii="Arial" w:hAnsi="Arial" w:cs="Arial"/>
          <w:szCs w:val="24"/>
        </w:rPr>
        <w:t xml:space="preserve"> por el Juzgado </w:t>
      </w:r>
      <w:r w:rsidR="00245527">
        <w:rPr>
          <w:rFonts w:ascii="Arial" w:hAnsi="Arial" w:cs="Arial"/>
          <w:szCs w:val="24"/>
        </w:rPr>
        <w:t>Segundo</w:t>
      </w:r>
      <w:r>
        <w:rPr>
          <w:rFonts w:ascii="Arial" w:hAnsi="Arial" w:cs="Arial"/>
          <w:szCs w:val="24"/>
        </w:rPr>
        <w:t xml:space="preserve"> </w:t>
      </w:r>
      <w:r w:rsidRPr="00D578CB">
        <w:rPr>
          <w:rFonts w:ascii="Arial" w:hAnsi="Arial" w:cs="Arial"/>
          <w:szCs w:val="24"/>
        </w:rPr>
        <w:t xml:space="preserve">Laboral del Circuito de Pereira, dentro del proceso ordinario laboral propuesto por </w:t>
      </w:r>
      <w:r w:rsidR="00245527">
        <w:rPr>
          <w:rFonts w:ascii="Arial" w:hAnsi="Arial" w:cs="Arial"/>
          <w:szCs w:val="24"/>
        </w:rPr>
        <w:t>el señor</w:t>
      </w:r>
      <w:r>
        <w:rPr>
          <w:rFonts w:ascii="Arial" w:hAnsi="Arial" w:cs="Arial"/>
          <w:szCs w:val="24"/>
        </w:rPr>
        <w:t xml:space="preserve"> </w:t>
      </w:r>
      <w:r w:rsidR="00245527">
        <w:rPr>
          <w:rFonts w:ascii="Arial" w:hAnsi="Arial" w:cs="Arial"/>
          <w:b/>
          <w:szCs w:val="24"/>
        </w:rPr>
        <w:t>Juvenal Antonio Ceballos López</w:t>
      </w:r>
      <w:r>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w:t>
      </w:r>
      <w:r w:rsidRPr="003440CA">
        <w:rPr>
          <w:rFonts w:ascii="Arial" w:hAnsi="Arial" w:cs="Arial"/>
          <w:szCs w:val="24"/>
        </w:rPr>
        <w:t xml:space="preserve"> la </w:t>
      </w:r>
      <w:r w:rsidRPr="008A316B">
        <w:rPr>
          <w:rFonts w:ascii="Arial" w:hAnsi="Arial" w:cs="Arial"/>
          <w:b/>
          <w:szCs w:val="24"/>
        </w:rPr>
        <w:t>Administradora Colombiana de Pensiones</w:t>
      </w:r>
      <w:r w:rsidRPr="003440CA">
        <w:rPr>
          <w:rFonts w:ascii="Arial" w:hAnsi="Arial" w:cs="Arial"/>
          <w:b/>
          <w:szCs w:val="24"/>
        </w:rPr>
        <w:t xml:space="preserve"> </w:t>
      </w:r>
      <w:proofErr w:type="spellStart"/>
      <w:r w:rsidRPr="003440CA">
        <w:rPr>
          <w:rFonts w:ascii="Arial" w:hAnsi="Arial" w:cs="Arial"/>
          <w:b/>
          <w:bCs/>
          <w:szCs w:val="24"/>
        </w:rPr>
        <w:t>COLPENSIONES</w:t>
      </w:r>
      <w:proofErr w:type="spellEnd"/>
      <w:r>
        <w:rPr>
          <w:rFonts w:ascii="Arial" w:hAnsi="Arial" w:cs="Arial"/>
          <w:bCs/>
          <w:szCs w:val="24"/>
        </w:rPr>
        <w:t>, conforme a lo exp</w:t>
      </w:r>
      <w:r>
        <w:rPr>
          <w:rFonts w:ascii="Arial" w:hAnsi="Arial" w:cs="Arial"/>
          <w:bCs/>
          <w:iCs/>
          <w:szCs w:val="24"/>
        </w:rPr>
        <w:t>uesto en la parte motiva de esta decisión, salvo</w:t>
      </w:r>
      <w:r w:rsidR="00047F04">
        <w:rPr>
          <w:rFonts w:ascii="Arial" w:hAnsi="Arial" w:cs="Arial"/>
          <w:bCs/>
          <w:iCs/>
          <w:szCs w:val="24"/>
        </w:rPr>
        <w:t xml:space="preserve"> el numeral</w:t>
      </w:r>
      <w:r w:rsidR="00245527">
        <w:rPr>
          <w:rFonts w:ascii="Arial" w:hAnsi="Arial" w:cs="Arial"/>
          <w:bCs/>
          <w:iCs/>
          <w:szCs w:val="24"/>
        </w:rPr>
        <w:t xml:space="preserve"> tercero</w:t>
      </w:r>
      <w:r w:rsidR="00047F04">
        <w:rPr>
          <w:rFonts w:ascii="Arial" w:hAnsi="Arial" w:cs="Arial"/>
          <w:bCs/>
          <w:iCs/>
          <w:szCs w:val="24"/>
        </w:rPr>
        <w:t xml:space="preserve">, </w:t>
      </w:r>
      <w:r>
        <w:rPr>
          <w:rFonts w:ascii="Arial" w:hAnsi="Arial" w:cs="Arial"/>
          <w:bCs/>
          <w:iCs/>
          <w:szCs w:val="24"/>
        </w:rPr>
        <w:t xml:space="preserve">que quedará así: </w:t>
      </w:r>
    </w:p>
    <w:p w:rsidR="002F74A4" w:rsidRDefault="002F74A4" w:rsidP="002F74A4">
      <w:pPr>
        <w:widowControl w:val="0"/>
        <w:autoSpaceDE w:val="0"/>
        <w:autoSpaceDN w:val="0"/>
        <w:adjustRightInd w:val="0"/>
        <w:spacing w:line="276" w:lineRule="auto"/>
        <w:contextualSpacing/>
        <w:jc w:val="both"/>
        <w:rPr>
          <w:rFonts w:ascii="Arial" w:hAnsi="Arial" w:cs="Arial"/>
          <w:bCs/>
          <w:iCs/>
          <w:szCs w:val="24"/>
        </w:rPr>
      </w:pPr>
    </w:p>
    <w:p w:rsidR="002F74A4" w:rsidRPr="004B515C" w:rsidRDefault="002F74A4" w:rsidP="002F74A4">
      <w:pPr>
        <w:widowControl w:val="0"/>
        <w:autoSpaceDE w:val="0"/>
        <w:autoSpaceDN w:val="0"/>
        <w:adjustRightInd w:val="0"/>
        <w:spacing w:line="276" w:lineRule="auto"/>
        <w:ind w:left="567" w:right="567"/>
        <w:contextualSpacing/>
        <w:jc w:val="both"/>
        <w:rPr>
          <w:rFonts w:ascii="Arial" w:hAnsi="Arial" w:cs="Arial"/>
          <w:bCs/>
          <w:i/>
          <w:iCs/>
          <w:sz w:val="22"/>
          <w:szCs w:val="22"/>
        </w:rPr>
      </w:pPr>
      <w:r w:rsidRPr="000B6D17">
        <w:rPr>
          <w:rFonts w:ascii="Arial" w:hAnsi="Arial" w:cs="Arial"/>
          <w:bCs/>
          <w:i/>
          <w:iCs/>
          <w:sz w:val="22"/>
          <w:szCs w:val="22"/>
        </w:rPr>
        <w:t>“</w:t>
      </w:r>
      <w:r w:rsidR="005510AB">
        <w:rPr>
          <w:rFonts w:ascii="Arial" w:hAnsi="Arial" w:cs="Arial"/>
          <w:bCs/>
          <w:i/>
          <w:iCs/>
          <w:sz w:val="22"/>
          <w:szCs w:val="22"/>
        </w:rPr>
        <w:t xml:space="preserve">TERCERO: </w:t>
      </w:r>
      <w:r w:rsidRPr="000B6D17">
        <w:rPr>
          <w:rFonts w:ascii="Arial" w:hAnsi="Arial" w:cs="Arial"/>
          <w:bCs/>
          <w:i/>
          <w:iCs/>
          <w:sz w:val="22"/>
          <w:szCs w:val="22"/>
        </w:rPr>
        <w:t>ORDENAR</w:t>
      </w:r>
      <w:r>
        <w:rPr>
          <w:rFonts w:ascii="Arial" w:hAnsi="Arial" w:cs="Arial"/>
          <w:bCs/>
          <w:i/>
          <w:iCs/>
          <w:sz w:val="22"/>
          <w:szCs w:val="22"/>
        </w:rPr>
        <w:t xml:space="preserve"> a la </w:t>
      </w:r>
      <w:r w:rsidRPr="000B6D17">
        <w:rPr>
          <w:rFonts w:ascii="Arial" w:hAnsi="Arial" w:cs="Arial"/>
          <w:bCs/>
          <w:i/>
          <w:iCs/>
          <w:sz w:val="22"/>
          <w:szCs w:val="22"/>
        </w:rPr>
        <w:t>Administradora Colombiana de Pensiones –</w:t>
      </w:r>
      <w:proofErr w:type="spellStart"/>
      <w:r w:rsidRPr="000B6D17">
        <w:rPr>
          <w:rFonts w:ascii="Arial" w:hAnsi="Arial" w:cs="Arial"/>
          <w:bCs/>
          <w:i/>
          <w:iCs/>
          <w:sz w:val="22"/>
          <w:szCs w:val="22"/>
        </w:rPr>
        <w:t>COLPENSIONES</w:t>
      </w:r>
      <w:proofErr w:type="spellEnd"/>
      <w:r w:rsidRPr="000B6D17">
        <w:rPr>
          <w:rFonts w:ascii="Arial" w:hAnsi="Arial" w:cs="Arial"/>
          <w:bCs/>
          <w:i/>
          <w:iCs/>
          <w:sz w:val="22"/>
          <w:szCs w:val="22"/>
        </w:rPr>
        <w:t xml:space="preserve">- </w:t>
      </w:r>
      <w:r>
        <w:rPr>
          <w:rFonts w:ascii="Arial" w:hAnsi="Arial" w:cs="Arial"/>
          <w:bCs/>
          <w:i/>
          <w:iCs/>
          <w:sz w:val="22"/>
          <w:szCs w:val="22"/>
        </w:rPr>
        <w:t xml:space="preserve">cancelar </w:t>
      </w:r>
      <w:r w:rsidR="005510AB">
        <w:rPr>
          <w:rFonts w:ascii="Arial" w:hAnsi="Arial" w:cs="Arial"/>
          <w:bCs/>
          <w:i/>
          <w:iCs/>
          <w:sz w:val="22"/>
          <w:szCs w:val="22"/>
        </w:rPr>
        <w:t>al señor Juvenal Antonio Ceballos López</w:t>
      </w:r>
      <w:r>
        <w:rPr>
          <w:rFonts w:ascii="Arial" w:hAnsi="Arial" w:cs="Arial"/>
          <w:bCs/>
          <w:i/>
          <w:iCs/>
          <w:sz w:val="22"/>
          <w:szCs w:val="22"/>
        </w:rPr>
        <w:t xml:space="preserve">, un retroactivo pensional de </w:t>
      </w:r>
      <w:r w:rsidRPr="007F446E">
        <w:rPr>
          <w:rFonts w:ascii="Arial" w:hAnsi="Arial" w:cs="Arial"/>
          <w:bCs/>
          <w:i/>
          <w:iCs/>
          <w:sz w:val="22"/>
          <w:szCs w:val="22"/>
        </w:rPr>
        <w:t>$</w:t>
      </w:r>
      <w:r w:rsidR="00060274" w:rsidRPr="007F446E">
        <w:rPr>
          <w:rFonts w:ascii="Arial" w:hAnsi="Arial" w:cs="Arial"/>
          <w:bCs/>
          <w:i/>
          <w:iCs/>
          <w:sz w:val="22"/>
          <w:szCs w:val="22"/>
        </w:rPr>
        <w:t>1</w:t>
      </w:r>
      <w:r w:rsidR="00047F04" w:rsidRPr="007F446E">
        <w:rPr>
          <w:rFonts w:ascii="Arial" w:hAnsi="Arial" w:cs="Arial"/>
          <w:bCs/>
          <w:i/>
          <w:iCs/>
          <w:sz w:val="22"/>
          <w:szCs w:val="22"/>
        </w:rPr>
        <w:t>8.047.345</w:t>
      </w:r>
      <w:r w:rsidRPr="007F446E">
        <w:rPr>
          <w:rFonts w:ascii="Arial" w:hAnsi="Arial" w:cs="Arial"/>
          <w:bCs/>
          <w:i/>
          <w:iCs/>
          <w:sz w:val="22"/>
          <w:szCs w:val="22"/>
        </w:rPr>
        <w:t>,</w:t>
      </w:r>
      <w:r>
        <w:rPr>
          <w:rFonts w:ascii="Arial" w:hAnsi="Arial" w:cs="Arial"/>
          <w:bCs/>
          <w:i/>
          <w:iCs/>
          <w:sz w:val="22"/>
          <w:szCs w:val="22"/>
        </w:rPr>
        <w:t xml:space="preserve"> correspondiente a las mesadas pensionales causadas a partir del 01/04/201</w:t>
      </w:r>
      <w:r w:rsidR="005510AB">
        <w:rPr>
          <w:rFonts w:ascii="Arial" w:hAnsi="Arial" w:cs="Arial"/>
          <w:bCs/>
          <w:i/>
          <w:iCs/>
          <w:sz w:val="22"/>
          <w:szCs w:val="22"/>
        </w:rPr>
        <w:t>6</w:t>
      </w:r>
      <w:r>
        <w:rPr>
          <w:rFonts w:ascii="Arial" w:hAnsi="Arial" w:cs="Arial"/>
          <w:bCs/>
          <w:i/>
          <w:iCs/>
          <w:sz w:val="22"/>
          <w:szCs w:val="22"/>
        </w:rPr>
        <w:t xml:space="preserve"> y hasta el </w:t>
      </w:r>
      <w:r w:rsidR="005510AB">
        <w:rPr>
          <w:rFonts w:ascii="Arial" w:hAnsi="Arial" w:cs="Arial"/>
          <w:bCs/>
          <w:i/>
          <w:iCs/>
          <w:sz w:val="22"/>
          <w:szCs w:val="22"/>
        </w:rPr>
        <w:t>28</w:t>
      </w:r>
      <w:r>
        <w:rPr>
          <w:rFonts w:ascii="Arial" w:hAnsi="Arial" w:cs="Arial"/>
          <w:bCs/>
          <w:i/>
          <w:iCs/>
          <w:sz w:val="22"/>
          <w:szCs w:val="22"/>
        </w:rPr>
        <w:t>/0</w:t>
      </w:r>
      <w:r w:rsidR="005510AB">
        <w:rPr>
          <w:rFonts w:ascii="Arial" w:hAnsi="Arial" w:cs="Arial"/>
          <w:bCs/>
          <w:i/>
          <w:iCs/>
          <w:sz w:val="22"/>
          <w:szCs w:val="22"/>
        </w:rPr>
        <w:t>2</w:t>
      </w:r>
      <w:r>
        <w:rPr>
          <w:rFonts w:ascii="Arial" w:hAnsi="Arial" w:cs="Arial"/>
          <w:bCs/>
          <w:i/>
          <w:iCs/>
          <w:sz w:val="22"/>
          <w:szCs w:val="22"/>
        </w:rPr>
        <w:t>/201</w:t>
      </w:r>
      <w:r w:rsidR="005510AB">
        <w:rPr>
          <w:rFonts w:ascii="Arial" w:hAnsi="Arial" w:cs="Arial"/>
          <w:bCs/>
          <w:i/>
          <w:iCs/>
          <w:sz w:val="22"/>
          <w:szCs w:val="22"/>
        </w:rPr>
        <w:t>8”</w:t>
      </w:r>
    </w:p>
    <w:p w:rsidR="002F74A4" w:rsidRDefault="002F74A4" w:rsidP="002F74A4">
      <w:pPr>
        <w:widowControl w:val="0"/>
        <w:autoSpaceDE w:val="0"/>
        <w:autoSpaceDN w:val="0"/>
        <w:adjustRightInd w:val="0"/>
        <w:spacing w:line="276" w:lineRule="auto"/>
        <w:ind w:firstLine="567"/>
        <w:contextualSpacing/>
        <w:jc w:val="both"/>
        <w:rPr>
          <w:rFonts w:ascii="Arial" w:hAnsi="Arial" w:cs="Arial"/>
          <w:bCs/>
          <w:iCs/>
          <w:szCs w:val="24"/>
        </w:rPr>
      </w:pPr>
    </w:p>
    <w:p w:rsidR="002F74A4" w:rsidRDefault="002F74A4" w:rsidP="002F74A4">
      <w:pPr>
        <w:spacing w:line="276" w:lineRule="auto"/>
        <w:contextualSpacing/>
        <w:jc w:val="both"/>
        <w:rPr>
          <w:rFonts w:ascii="Arial" w:hAnsi="Arial" w:cs="Arial"/>
          <w:szCs w:val="24"/>
        </w:rPr>
      </w:pPr>
      <w:r w:rsidRPr="001365C6">
        <w:rPr>
          <w:rFonts w:ascii="Arial" w:hAnsi="Arial" w:cs="Arial"/>
          <w:b/>
          <w:bCs/>
          <w:iCs/>
          <w:szCs w:val="24"/>
        </w:rPr>
        <w:t xml:space="preserve">SEGUNDO: </w:t>
      </w:r>
      <w:r w:rsidRPr="00D578CB">
        <w:rPr>
          <w:rFonts w:ascii="Arial" w:hAnsi="Arial" w:cs="Arial"/>
          <w:szCs w:val="24"/>
        </w:rPr>
        <w:t xml:space="preserve">Costas en </w:t>
      </w:r>
      <w:r>
        <w:rPr>
          <w:rFonts w:ascii="Arial" w:hAnsi="Arial" w:cs="Arial"/>
          <w:szCs w:val="24"/>
        </w:rPr>
        <w:t>esta instancia no se causaron por tratarse del grado jurisdiccional de consulta.</w:t>
      </w:r>
    </w:p>
    <w:p w:rsidR="002F74A4" w:rsidRPr="001320DB" w:rsidRDefault="002F74A4" w:rsidP="002F74A4">
      <w:pPr>
        <w:widowControl w:val="0"/>
        <w:autoSpaceDE w:val="0"/>
        <w:autoSpaceDN w:val="0"/>
        <w:adjustRightInd w:val="0"/>
        <w:spacing w:line="276" w:lineRule="auto"/>
        <w:contextualSpacing/>
        <w:jc w:val="both"/>
        <w:rPr>
          <w:rFonts w:ascii="Arial" w:hAnsi="Arial" w:cs="Arial"/>
          <w:szCs w:val="24"/>
        </w:rPr>
      </w:pPr>
    </w:p>
    <w:p w:rsidR="002F74A4" w:rsidRDefault="002F74A4" w:rsidP="002F74A4">
      <w:pPr>
        <w:spacing w:line="276" w:lineRule="auto"/>
        <w:contextualSpacing/>
        <w:jc w:val="both"/>
        <w:rPr>
          <w:rFonts w:ascii="Arial" w:hAnsi="Arial" w:cs="Arial"/>
          <w:szCs w:val="24"/>
        </w:rPr>
      </w:pPr>
      <w:r w:rsidRPr="00A47C8D">
        <w:rPr>
          <w:rFonts w:ascii="Arial" w:hAnsi="Arial" w:cs="Arial"/>
          <w:szCs w:val="24"/>
        </w:rPr>
        <w:t>Notificación surtida en estrados.</w:t>
      </w:r>
    </w:p>
    <w:p w:rsidR="002F74A4" w:rsidRDefault="002F74A4" w:rsidP="002F74A4">
      <w:pPr>
        <w:spacing w:line="276" w:lineRule="auto"/>
        <w:contextualSpacing/>
        <w:jc w:val="both"/>
        <w:rPr>
          <w:rFonts w:ascii="Arial" w:hAnsi="Arial" w:cs="Arial"/>
          <w:szCs w:val="24"/>
        </w:rPr>
      </w:pPr>
    </w:p>
    <w:p w:rsidR="002F74A4" w:rsidRPr="00A47C8D" w:rsidRDefault="002F74A4" w:rsidP="002F74A4">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2F74A4" w:rsidRPr="00A47C8D" w:rsidRDefault="002F74A4" w:rsidP="002F74A4">
      <w:pPr>
        <w:widowControl w:val="0"/>
        <w:autoSpaceDE w:val="0"/>
        <w:autoSpaceDN w:val="0"/>
        <w:adjustRightInd w:val="0"/>
        <w:spacing w:line="276" w:lineRule="auto"/>
        <w:contextualSpacing/>
        <w:jc w:val="both"/>
        <w:rPr>
          <w:rFonts w:ascii="Arial" w:hAnsi="Arial" w:cs="Arial"/>
          <w:szCs w:val="24"/>
        </w:rPr>
      </w:pPr>
    </w:p>
    <w:p w:rsidR="002F74A4" w:rsidRPr="00A47C8D" w:rsidRDefault="002F74A4" w:rsidP="002F74A4">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2F74A4" w:rsidRPr="00D578CB" w:rsidRDefault="002F74A4" w:rsidP="002F74A4">
      <w:pPr>
        <w:pStyle w:val="Sinespaciado"/>
        <w:spacing w:line="276" w:lineRule="auto"/>
        <w:contextualSpacing/>
        <w:rPr>
          <w:rFonts w:ascii="Arial" w:hAnsi="Arial" w:cs="Arial"/>
          <w:sz w:val="24"/>
          <w:szCs w:val="24"/>
          <w:lang w:val="es-ES"/>
        </w:rPr>
      </w:pPr>
    </w:p>
    <w:p w:rsidR="002F74A4" w:rsidRPr="00D578CB" w:rsidRDefault="002F74A4" w:rsidP="002F74A4">
      <w:pPr>
        <w:pStyle w:val="Sinespaciado"/>
        <w:spacing w:line="276" w:lineRule="auto"/>
        <w:contextualSpacing/>
        <w:rPr>
          <w:rFonts w:ascii="Arial" w:hAnsi="Arial" w:cs="Arial"/>
          <w:sz w:val="24"/>
          <w:szCs w:val="24"/>
        </w:rPr>
      </w:pPr>
    </w:p>
    <w:p w:rsidR="002F74A4" w:rsidRPr="00D578CB" w:rsidRDefault="002F74A4" w:rsidP="002F74A4">
      <w:pPr>
        <w:pStyle w:val="Sinespaciado"/>
        <w:spacing w:line="276" w:lineRule="auto"/>
        <w:contextualSpacing/>
        <w:jc w:val="center"/>
        <w:rPr>
          <w:rFonts w:ascii="Arial" w:hAnsi="Arial" w:cs="Arial"/>
          <w:sz w:val="24"/>
          <w:szCs w:val="24"/>
          <w:lang w:val="es-ES"/>
        </w:rPr>
      </w:pPr>
    </w:p>
    <w:p w:rsidR="002F74A4" w:rsidRPr="00D578CB" w:rsidRDefault="002F74A4" w:rsidP="002F74A4">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2F74A4" w:rsidRDefault="002F74A4" w:rsidP="005510AB">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F00AF0" w:rsidRDefault="00F00AF0" w:rsidP="005510AB">
      <w:pPr>
        <w:pStyle w:val="Sinespaciado"/>
        <w:spacing w:line="276" w:lineRule="auto"/>
        <w:contextualSpacing/>
        <w:jc w:val="center"/>
        <w:rPr>
          <w:rFonts w:ascii="Arial" w:hAnsi="Arial" w:cs="Arial"/>
          <w:sz w:val="24"/>
          <w:szCs w:val="24"/>
          <w:lang w:val="es-ES"/>
        </w:rPr>
      </w:pPr>
    </w:p>
    <w:p w:rsidR="00F00AF0" w:rsidRDefault="00F00AF0" w:rsidP="005510AB">
      <w:pPr>
        <w:pStyle w:val="Sinespaciado"/>
        <w:spacing w:line="276" w:lineRule="auto"/>
        <w:contextualSpacing/>
        <w:jc w:val="center"/>
        <w:rPr>
          <w:rFonts w:ascii="Arial" w:hAnsi="Arial" w:cs="Arial"/>
          <w:sz w:val="24"/>
          <w:szCs w:val="24"/>
          <w:lang w:val="es-ES"/>
        </w:rPr>
      </w:pPr>
    </w:p>
    <w:p w:rsidR="005510AB" w:rsidRDefault="005510AB" w:rsidP="005510AB">
      <w:pPr>
        <w:pStyle w:val="Sinespaciado"/>
        <w:spacing w:line="276" w:lineRule="auto"/>
        <w:contextualSpacing/>
        <w:jc w:val="center"/>
        <w:rPr>
          <w:rFonts w:ascii="Arial" w:hAnsi="Arial" w:cs="Arial"/>
          <w:b/>
          <w:szCs w:val="24"/>
          <w:lang w:val="es-ES"/>
        </w:rPr>
      </w:pPr>
    </w:p>
    <w:p w:rsidR="005510AB" w:rsidRDefault="005510AB" w:rsidP="005510AB">
      <w:pPr>
        <w:pStyle w:val="Sinespaciado"/>
        <w:spacing w:line="276" w:lineRule="auto"/>
        <w:contextualSpacing/>
        <w:jc w:val="center"/>
        <w:rPr>
          <w:rFonts w:ascii="Arial" w:hAnsi="Arial" w:cs="Arial"/>
          <w:b/>
          <w:szCs w:val="24"/>
          <w:lang w:val="es-ES"/>
        </w:rPr>
      </w:pPr>
    </w:p>
    <w:p w:rsidR="005510AB" w:rsidRPr="0045273B" w:rsidRDefault="005510AB" w:rsidP="005510AB">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 xml:space="preserve">      </w:t>
      </w:r>
      <w:r w:rsidRPr="0045273B">
        <w:rPr>
          <w:rFonts w:ascii="Arial" w:hAnsi="Arial" w:cs="Arial"/>
          <w:sz w:val="23"/>
          <w:szCs w:val="23"/>
          <w:lang w:val="es-ES"/>
        </w:rPr>
        <w:t xml:space="preserve"> </w:t>
      </w:r>
      <w:r>
        <w:rPr>
          <w:rFonts w:ascii="Arial" w:hAnsi="Arial" w:cs="Arial"/>
          <w:b/>
          <w:bCs/>
          <w:iCs/>
          <w:sz w:val="23"/>
          <w:szCs w:val="23"/>
          <w:lang w:val="es-ES"/>
        </w:rPr>
        <w:t>FRANCISCO JAVIER TAMAYO TABARES</w:t>
      </w:r>
      <w:r w:rsidRPr="0045273B">
        <w:rPr>
          <w:rFonts w:ascii="Arial" w:hAnsi="Arial" w:cs="Arial"/>
          <w:b/>
          <w:bCs/>
          <w:iCs/>
          <w:sz w:val="23"/>
          <w:szCs w:val="23"/>
          <w:lang w:val="es-ES"/>
        </w:rPr>
        <w:t xml:space="preserve"> </w:t>
      </w:r>
    </w:p>
    <w:p w:rsidR="005510AB" w:rsidRDefault="005510AB" w:rsidP="005510AB">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 xml:space="preserve">                        </w:t>
      </w:r>
      <w:proofErr w:type="spellStart"/>
      <w:r>
        <w:rPr>
          <w:rFonts w:ascii="Arial" w:hAnsi="Arial" w:cs="Arial"/>
          <w:sz w:val="23"/>
          <w:szCs w:val="23"/>
          <w:lang w:val="es-ES"/>
        </w:rPr>
        <w:t>Magistrado</w:t>
      </w:r>
      <w:proofErr w:type="spellEnd"/>
    </w:p>
    <w:p w:rsidR="005510AB" w:rsidRPr="00D578CB" w:rsidRDefault="005510AB" w:rsidP="005510AB">
      <w:pPr>
        <w:pStyle w:val="Sinespaciado"/>
        <w:spacing w:line="276" w:lineRule="auto"/>
        <w:contextualSpacing/>
        <w:jc w:val="center"/>
        <w:rPr>
          <w:rFonts w:ascii="Arial" w:hAnsi="Arial" w:cs="Arial"/>
          <w:b/>
          <w:szCs w:val="24"/>
          <w:lang w:val="es-ES"/>
        </w:rPr>
      </w:pPr>
    </w:p>
    <w:p w:rsidR="002F74A4" w:rsidRDefault="002F74A4" w:rsidP="002F74A4">
      <w:pPr>
        <w:spacing w:line="276" w:lineRule="auto"/>
        <w:contextualSpacing/>
        <w:jc w:val="both"/>
        <w:rPr>
          <w:rFonts w:ascii="Arial" w:hAnsi="Arial" w:cs="Arial"/>
          <w:b/>
          <w:bCs/>
          <w:iCs/>
          <w:sz w:val="23"/>
          <w:szCs w:val="23"/>
          <w:lang w:val="es-ES"/>
        </w:rPr>
      </w:pPr>
    </w:p>
    <w:p w:rsidR="002F74A4" w:rsidRDefault="002F74A4" w:rsidP="002F74A4">
      <w:pPr>
        <w:spacing w:line="276" w:lineRule="auto"/>
        <w:contextualSpacing/>
        <w:jc w:val="both"/>
        <w:rPr>
          <w:rFonts w:ascii="Arial" w:hAnsi="Arial" w:cs="Arial"/>
          <w:sz w:val="23"/>
          <w:szCs w:val="23"/>
          <w:lang w:val="es-ES"/>
        </w:rPr>
      </w:pPr>
    </w:p>
    <w:p w:rsidR="002F74A4" w:rsidRDefault="002F74A4" w:rsidP="002F74A4">
      <w:pPr>
        <w:spacing w:line="276" w:lineRule="auto"/>
        <w:contextualSpacing/>
        <w:jc w:val="both"/>
        <w:rPr>
          <w:rFonts w:ascii="Arial" w:hAnsi="Arial" w:cs="Arial"/>
          <w:sz w:val="23"/>
          <w:szCs w:val="23"/>
          <w:lang w:val="es-ES"/>
        </w:rPr>
      </w:pPr>
    </w:p>
    <w:p w:rsidR="002F74A4" w:rsidRDefault="002F74A4" w:rsidP="002F74A4">
      <w:pPr>
        <w:spacing w:line="276" w:lineRule="auto"/>
        <w:contextualSpacing/>
        <w:jc w:val="both"/>
        <w:rPr>
          <w:rFonts w:ascii="Arial" w:hAnsi="Arial" w:cs="Arial"/>
          <w:sz w:val="23"/>
          <w:szCs w:val="23"/>
          <w:lang w:val="es-ES"/>
        </w:rPr>
      </w:pPr>
    </w:p>
    <w:p w:rsidR="002F74A4" w:rsidRDefault="002F74A4" w:rsidP="002F74A4">
      <w:pPr>
        <w:spacing w:line="276" w:lineRule="auto"/>
        <w:contextualSpacing/>
        <w:jc w:val="both"/>
        <w:rPr>
          <w:rFonts w:ascii="Arial" w:hAnsi="Arial" w:cs="Arial"/>
          <w:sz w:val="23"/>
          <w:szCs w:val="23"/>
          <w:lang w:val="es-ES"/>
        </w:rPr>
      </w:pPr>
    </w:p>
    <w:p w:rsidR="002F74A4" w:rsidRDefault="002F74A4" w:rsidP="002F74A4">
      <w:pPr>
        <w:spacing w:line="276" w:lineRule="auto"/>
        <w:contextualSpacing/>
        <w:jc w:val="both"/>
        <w:rPr>
          <w:rFonts w:ascii="Arial" w:hAnsi="Arial" w:cs="Arial"/>
          <w:sz w:val="23"/>
          <w:szCs w:val="23"/>
          <w:lang w:val="es-ES"/>
        </w:rPr>
      </w:pPr>
    </w:p>
    <w:p w:rsidR="002F74A4" w:rsidRDefault="002F74A4" w:rsidP="002F74A4">
      <w:pPr>
        <w:spacing w:line="276" w:lineRule="auto"/>
        <w:contextualSpacing/>
        <w:jc w:val="both"/>
        <w:rPr>
          <w:rFonts w:ascii="Arial" w:hAnsi="Arial" w:cs="Arial"/>
          <w:sz w:val="23"/>
          <w:szCs w:val="23"/>
          <w:lang w:val="es-ES"/>
        </w:rPr>
      </w:pPr>
    </w:p>
    <w:p w:rsidR="002F74A4" w:rsidRDefault="002F74A4" w:rsidP="002F74A4">
      <w:pPr>
        <w:spacing w:line="276" w:lineRule="auto"/>
        <w:contextualSpacing/>
        <w:jc w:val="both"/>
        <w:rPr>
          <w:rFonts w:ascii="Arial" w:hAnsi="Arial" w:cs="Arial"/>
          <w:sz w:val="23"/>
          <w:szCs w:val="23"/>
          <w:lang w:val="es-ES"/>
        </w:rPr>
      </w:pPr>
    </w:p>
    <w:p w:rsidR="002F74A4" w:rsidRDefault="002F74A4" w:rsidP="002F74A4">
      <w:pPr>
        <w:spacing w:line="276" w:lineRule="auto"/>
        <w:contextualSpacing/>
        <w:jc w:val="both"/>
        <w:rPr>
          <w:rFonts w:ascii="Arial" w:hAnsi="Arial" w:cs="Arial"/>
          <w:sz w:val="23"/>
          <w:szCs w:val="23"/>
          <w:lang w:val="es-ES"/>
        </w:rPr>
      </w:pPr>
    </w:p>
    <w:p w:rsidR="002F74A4" w:rsidRDefault="002F74A4" w:rsidP="002F74A4">
      <w:pPr>
        <w:spacing w:line="276" w:lineRule="auto"/>
        <w:contextualSpacing/>
        <w:jc w:val="both"/>
        <w:rPr>
          <w:rFonts w:ascii="Arial" w:hAnsi="Arial" w:cs="Arial"/>
          <w:sz w:val="23"/>
          <w:szCs w:val="23"/>
          <w:lang w:val="es-ES"/>
        </w:rPr>
      </w:pPr>
    </w:p>
    <w:p w:rsidR="002F74A4" w:rsidRDefault="002F74A4" w:rsidP="002F74A4">
      <w:pPr>
        <w:spacing w:line="276" w:lineRule="auto"/>
        <w:contextualSpacing/>
        <w:jc w:val="both"/>
        <w:rPr>
          <w:rFonts w:ascii="Arial" w:hAnsi="Arial" w:cs="Arial"/>
          <w:sz w:val="23"/>
          <w:szCs w:val="23"/>
          <w:lang w:val="es-ES"/>
        </w:rPr>
      </w:pPr>
    </w:p>
    <w:p w:rsidR="002F74A4" w:rsidRDefault="002F74A4" w:rsidP="002F74A4">
      <w:pPr>
        <w:spacing w:line="276" w:lineRule="auto"/>
        <w:contextualSpacing/>
        <w:jc w:val="both"/>
        <w:rPr>
          <w:rFonts w:ascii="Arial" w:hAnsi="Arial" w:cs="Arial"/>
          <w:sz w:val="23"/>
          <w:szCs w:val="23"/>
          <w:lang w:val="es-ES"/>
        </w:rPr>
      </w:pPr>
    </w:p>
    <w:p w:rsidR="002F74A4" w:rsidRPr="008E1F76" w:rsidRDefault="002F74A4" w:rsidP="002F74A4">
      <w:pPr>
        <w:spacing w:line="276" w:lineRule="auto"/>
        <w:contextualSpacing/>
        <w:jc w:val="center"/>
        <w:rPr>
          <w:rFonts w:ascii="Arial" w:hAnsi="Arial" w:cs="Arial"/>
          <w:i/>
          <w:szCs w:val="24"/>
          <w:lang w:val="es-ES"/>
        </w:rPr>
      </w:pPr>
      <w:r w:rsidRPr="008E1F76">
        <w:rPr>
          <w:rFonts w:ascii="Arial" w:hAnsi="Arial" w:cs="Arial"/>
          <w:i/>
          <w:szCs w:val="24"/>
          <w:lang w:val="es-ES"/>
        </w:rPr>
        <w:t xml:space="preserve">LIQUIDACIÓN RETROACTIVO PENSIONAL </w:t>
      </w:r>
    </w:p>
    <w:p w:rsidR="002F74A4" w:rsidRPr="008E1F76" w:rsidRDefault="002F74A4" w:rsidP="002F74A4">
      <w:pPr>
        <w:spacing w:line="276" w:lineRule="auto"/>
        <w:contextualSpacing/>
        <w:jc w:val="center"/>
        <w:rPr>
          <w:rFonts w:ascii="Arial" w:hAnsi="Arial" w:cs="Arial"/>
          <w:i/>
          <w:szCs w:val="24"/>
          <w:lang w:val="es-ES"/>
        </w:rPr>
      </w:pPr>
    </w:p>
    <w:p w:rsidR="002F74A4" w:rsidRPr="008E1F76" w:rsidRDefault="002F74A4" w:rsidP="002F74A4">
      <w:pPr>
        <w:spacing w:line="276" w:lineRule="auto"/>
        <w:contextualSpacing/>
        <w:jc w:val="center"/>
        <w:rPr>
          <w:rFonts w:ascii="Arial" w:hAnsi="Arial" w:cs="Arial"/>
          <w:i/>
          <w:szCs w:val="24"/>
          <w:lang w:val="es-ES"/>
        </w:rPr>
      </w:pPr>
      <w:r w:rsidRPr="008E1F76">
        <w:rPr>
          <w:rFonts w:ascii="Arial" w:hAnsi="Arial" w:cs="Arial"/>
          <w:i/>
          <w:szCs w:val="24"/>
          <w:lang w:val="es-ES"/>
        </w:rPr>
        <w:t>ANEXO 1</w:t>
      </w:r>
    </w:p>
    <w:p w:rsidR="002F74A4" w:rsidRDefault="002F74A4" w:rsidP="002F74A4">
      <w:pPr>
        <w:spacing w:line="276" w:lineRule="auto"/>
        <w:contextualSpacing/>
        <w:jc w:val="both"/>
        <w:rPr>
          <w:rFonts w:ascii="Arial" w:hAnsi="Arial" w:cs="Arial"/>
          <w:bCs/>
          <w:iCs/>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p>
    <w:tbl>
      <w:tblPr>
        <w:tblW w:w="6846" w:type="dxa"/>
        <w:tblInd w:w="989" w:type="dxa"/>
        <w:tblCellMar>
          <w:left w:w="70" w:type="dxa"/>
          <w:right w:w="70" w:type="dxa"/>
        </w:tblCellMar>
        <w:tblLook w:val="04A0" w:firstRow="1" w:lastRow="0" w:firstColumn="1" w:lastColumn="0" w:noHBand="0" w:noVBand="1"/>
      </w:tblPr>
      <w:tblGrid>
        <w:gridCol w:w="587"/>
        <w:gridCol w:w="1029"/>
        <w:gridCol w:w="1305"/>
        <w:gridCol w:w="1790"/>
        <w:gridCol w:w="2135"/>
      </w:tblGrid>
      <w:tr w:rsidR="007F446E" w:rsidRPr="007F446E" w:rsidTr="007F446E">
        <w:trPr>
          <w:trHeight w:val="315"/>
        </w:trPr>
        <w:tc>
          <w:tcPr>
            <w:tcW w:w="6846"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F446E" w:rsidRPr="007F446E" w:rsidRDefault="007F446E" w:rsidP="007F446E">
            <w:pPr>
              <w:jc w:val="center"/>
              <w:rPr>
                <w:rFonts w:ascii="Calibri" w:hAnsi="Calibri"/>
                <w:b/>
                <w:bCs/>
                <w:color w:val="000000"/>
                <w:sz w:val="22"/>
                <w:szCs w:val="22"/>
                <w:lang w:val="es-ES"/>
              </w:rPr>
            </w:pPr>
            <w:r w:rsidRPr="007F446E">
              <w:rPr>
                <w:rFonts w:ascii="Calibri" w:hAnsi="Calibri"/>
                <w:b/>
                <w:bCs/>
                <w:color w:val="000000"/>
                <w:sz w:val="22"/>
                <w:szCs w:val="22"/>
                <w:lang w:val="es-ES"/>
              </w:rPr>
              <w:t>RETROACTIVO</w:t>
            </w:r>
          </w:p>
        </w:tc>
      </w:tr>
      <w:tr w:rsidR="007F446E" w:rsidRPr="007F446E" w:rsidTr="007F446E">
        <w:trPr>
          <w:trHeight w:val="315"/>
        </w:trPr>
        <w:tc>
          <w:tcPr>
            <w:tcW w:w="587" w:type="dxa"/>
            <w:tcBorders>
              <w:top w:val="single" w:sz="8" w:space="0" w:color="auto"/>
              <w:left w:val="single" w:sz="8" w:space="0" w:color="auto"/>
              <w:bottom w:val="nil"/>
              <w:right w:val="nil"/>
            </w:tcBorders>
            <w:shd w:val="clear" w:color="auto" w:fill="auto"/>
            <w:noWrap/>
            <w:vAlign w:val="bottom"/>
            <w:hideMark/>
          </w:tcPr>
          <w:p w:rsidR="007F446E" w:rsidRPr="007F446E" w:rsidRDefault="007F446E" w:rsidP="007F446E">
            <w:pPr>
              <w:jc w:val="center"/>
              <w:rPr>
                <w:rFonts w:ascii="Calibri" w:hAnsi="Calibri"/>
                <w:b/>
                <w:bCs/>
                <w:color w:val="000000"/>
                <w:sz w:val="22"/>
                <w:szCs w:val="22"/>
                <w:lang w:val="es-ES"/>
              </w:rPr>
            </w:pPr>
            <w:r w:rsidRPr="007F446E">
              <w:rPr>
                <w:rFonts w:ascii="Calibri" w:hAnsi="Calibri"/>
                <w:b/>
                <w:bCs/>
                <w:color w:val="000000"/>
                <w:sz w:val="22"/>
                <w:szCs w:val="22"/>
                <w:lang w:val="es-ES"/>
              </w:rPr>
              <w:t> </w:t>
            </w:r>
          </w:p>
        </w:tc>
        <w:tc>
          <w:tcPr>
            <w:tcW w:w="1029" w:type="dxa"/>
            <w:tcBorders>
              <w:top w:val="single" w:sz="8" w:space="0" w:color="auto"/>
              <w:left w:val="nil"/>
              <w:bottom w:val="nil"/>
              <w:right w:val="nil"/>
            </w:tcBorders>
            <w:shd w:val="clear" w:color="auto" w:fill="auto"/>
            <w:noWrap/>
            <w:vAlign w:val="bottom"/>
            <w:hideMark/>
          </w:tcPr>
          <w:p w:rsidR="007F446E" w:rsidRPr="007F446E" w:rsidRDefault="007F446E" w:rsidP="007F446E">
            <w:pPr>
              <w:jc w:val="center"/>
              <w:rPr>
                <w:rFonts w:ascii="Calibri" w:hAnsi="Calibri"/>
                <w:b/>
                <w:bCs/>
                <w:color w:val="000000"/>
                <w:sz w:val="22"/>
                <w:szCs w:val="22"/>
                <w:lang w:val="es-ES"/>
              </w:rPr>
            </w:pPr>
            <w:r w:rsidRPr="007F446E">
              <w:rPr>
                <w:rFonts w:ascii="Calibri" w:hAnsi="Calibri"/>
                <w:b/>
                <w:bCs/>
                <w:color w:val="000000"/>
                <w:sz w:val="22"/>
                <w:szCs w:val="22"/>
                <w:lang w:val="es-ES"/>
              </w:rPr>
              <w:t>MESADA</w:t>
            </w:r>
          </w:p>
        </w:tc>
        <w:tc>
          <w:tcPr>
            <w:tcW w:w="1305" w:type="dxa"/>
            <w:tcBorders>
              <w:top w:val="single" w:sz="8" w:space="0" w:color="auto"/>
              <w:left w:val="nil"/>
              <w:bottom w:val="nil"/>
              <w:right w:val="nil"/>
            </w:tcBorders>
            <w:shd w:val="clear" w:color="auto" w:fill="auto"/>
            <w:noWrap/>
            <w:vAlign w:val="bottom"/>
            <w:hideMark/>
          </w:tcPr>
          <w:p w:rsidR="007F446E" w:rsidRPr="007F446E" w:rsidRDefault="007F446E" w:rsidP="007F446E">
            <w:pPr>
              <w:jc w:val="center"/>
              <w:rPr>
                <w:rFonts w:ascii="Calibri" w:hAnsi="Calibri"/>
                <w:b/>
                <w:bCs/>
                <w:color w:val="000000"/>
                <w:sz w:val="22"/>
                <w:szCs w:val="22"/>
                <w:lang w:val="es-ES"/>
              </w:rPr>
            </w:pPr>
            <w:r w:rsidRPr="007F446E">
              <w:rPr>
                <w:rFonts w:ascii="Calibri" w:hAnsi="Calibri"/>
                <w:b/>
                <w:bCs/>
                <w:color w:val="000000"/>
                <w:sz w:val="22"/>
                <w:szCs w:val="22"/>
                <w:lang w:val="es-ES"/>
              </w:rPr>
              <w:t>ADICIONAL</w:t>
            </w:r>
          </w:p>
        </w:tc>
        <w:tc>
          <w:tcPr>
            <w:tcW w:w="1790" w:type="dxa"/>
            <w:tcBorders>
              <w:top w:val="single" w:sz="8" w:space="0" w:color="auto"/>
              <w:left w:val="nil"/>
              <w:bottom w:val="nil"/>
              <w:right w:val="nil"/>
            </w:tcBorders>
            <w:shd w:val="clear" w:color="auto" w:fill="auto"/>
            <w:noWrap/>
            <w:vAlign w:val="bottom"/>
            <w:hideMark/>
          </w:tcPr>
          <w:p w:rsidR="007F446E" w:rsidRPr="007F446E" w:rsidRDefault="007F446E" w:rsidP="007F446E">
            <w:pPr>
              <w:jc w:val="center"/>
              <w:rPr>
                <w:rFonts w:ascii="Calibri" w:hAnsi="Calibri"/>
                <w:b/>
                <w:bCs/>
                <w:color w:val="000000"/>
                <w:sz w:val="22"/>
                <w:szCs w:val="22"/>
                <w:lang w:val="es-ES"/>
              </w:rPr>
            </w:pPr>
            <w:r w:rsidRPr="007F446E">
              <w:rPr>
                <w:rFonts w:ascii="Calibri" w:hAnsi="Calibri"/>
                <w:b/>
                <w:bCs/>
                <w:color w:val="000000"/>
                <w:sz w:val="22"/>
                <w:szCs w:val="22"/>
                <w:lang w:val="es-ES"/>
              </w:rPr>
              <w:t>VR MESADA</w:t>
            </w:r>
          </w:p>
        </w:tc>
        <w:tc>
          <w:tcPr>
            <w:tcW w:w="2135" w:type="dxa"/>
            <w:tcBorders>
              <w:top w:val="single" w:sz="8" w:space="0" w:color="auto"/>
              <w:left w:val="nil"/>
              <w:bottom w:val="nil"/>
              <w:right w:val="single" w:sz="8" w:space="0" w:color="auto"/>
            </w:tcBorders>
            <w:shd w:val="clear" w:color="auto" w:fill="auto"/>
            <w:noWrap/>
            <w:vAlign w:val="bottom"/>
            <w:hideMark/>
          </w:tcPr>
          <w:p w:rsidR="007F446E" w:rsidRPr="007F446E" w:rsidRDefault="007F446E" w:rsidP="007F446E">
            <w:pPr>
              <w:rPr>
                <w:rFonts w:ascii="Calibri" w:hAnsi="Calibri"/>
                <w:b/>
                <w:bCs/>
                <w:color w:val="000000"/>
                <w:sz w:val="22"/>
                <w:szCs w:val="22"/>
                <w:lang w:val="es-ES"/>
              </w:rPr>
            </w:pPr>
            <w:r w:rsidRPr="007F446E">
              <w:rPr>
                <w:rFonts w:ascii="Calibri" w:hAnsi="Calibri"/>
                <w:b/>
                <w:bCs/>
                <w:color w:val="000000"/>
                <w:sz w:val="22"/>
                <w:szCs w:val="22"/>
                <w:lang w:val="es-ES"/>
              </w:rPr>
              <w:t>TOTAL</w:t>
            </w:r>
          </w:p>
        </w:tc>
      </w:tr>
      <w:tr w:rsidR="007F446E" w:rsidRPr="007F446E" w:rsidTr="007F446E">
        <w:trPr>
          <w:trHeight w:val="31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46E" w:rsidRPr="007F446E" w:rsidRDefault="007F446E" w:rsidP="007F446E">
            <w:pPr>
              <w:jc w:val="right"/>
              <w:rPr>
                <w:rFonts w:ascii="Calibri" w:hAnsi="Calibri"/>
                <w:color w:val="000000"/>
                <w:sz w:val="22"/>
                <w:szCs w:val="22"/>
                <w:lang w:val="es-ES"/>
              </w:rPr>
            </w:pPr>
            <w:r w:rsidRPr="007F446E">
              <w:rPr>
                <w:rFonts w:ascii="Calibri" w:hAnsi="Calibri"/>
                <w:color w:val="000000"/>
                <w:sz w:val="22"/>
                <w:szCs w:val="22"/>
                <w:lang w:val="es-ES"/>
              </w:rPr>
              <w:t>2016</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rsidR="007F446E" w:rsidRPr="007F446E" w:rsidRDefault="007F446E" w:rsidP="007F446E">
            <w:pPr>
              <w:jc w:val="right"/>
              <w:rPr>
                <w:rFonts w:ascii="Calibri" w:hAnsi="Calibri"/>
                <w:color w:val="000000"/>
                <w:sz w:val="22"/>
                <w:szCs w:val="22"/>
                <w:lang w:val="es-ES"/>
              </w:rPr>
            </w:pPr>
            <w:r w:rsidRPr="007F446E">
              <w:rPr>
                <w:rFonts w:ascii="Calibri" w:hAnsi="Calibri"/>
                <w:color w:val="000000"/>
                <w:sz w:val="22"/>
                <w:szCs w:val="22"/>
                <w:lang w:val="es-ES"/>
              </w:rPr>
              <w:t>9</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rsidR="007F446E" w:rsidRPr="007F446E" w:rsidRDefault="007F446E" w:rsidP="007F446E">
            <w:pPr>
              <w:jc w:val="right"/>
              <w:rPr>
                <w:rFonts w:ascii="Calibri" w:hAnsi="Calibri"/>
                <w:color w:val="000000"/>
                <w:sz w:val="22"/>
                <w:szCs w:val="22"/>
                <w:lang w:val="es-ES"/>
              </w:rPr>
            </w:pPr>
            <w:r w:rsidRPr="007F446E">
              <w:rPr>
                <w:rFonts w:ascii="Calibri" w:hAnsi="Calibri"/>
                <w:color w:val="000000"/>
                <w:sz w:val="22"/>
                <w:szCs w:val="22"/>
                <w:lang w:val="es-ES"/>
              </w:rPr>
              <w:t>1</w:t>
            </w:r>
          </w:p>
        </w:tc>
        <w:tc>
          <w:tcPr>
            <w:tcW w:w="1790" w:type="dxa"/>
            <w:tcBorders>
              <w:top w:val="single" w:sz="4" w:space="0" w:color="auto"/>
              <w:left w:val="nil"/>
              <w:bottom w:val="single" w:sz="4" w:space="0" w:color="auto"/>
              <w:right w:val="single" w:sz="4" w:space="0" w:color="auto"/>
            </w:tcBorders>
            <w:shd w:val="clear" w:color="auto" w:fill="auto"/>
            <w:noWrap/>
            <w:vAlign w:val="bottom"/>
            <w:hideMark/>
          </w:tcPr>
          <w:p w:rsidR="007F446E" w:rsidRPr="007F446E" w:rsidRDefault="007F446E" w:rsidP="007F446E">
            <w:pPr>
              <w:rPr>
                <w:rFonts w:ascii="Calibri" w:hAnsi="Calibri"/>
                <w:color w:val="000000"/>
                <w:sz w:val="22"/>
                <w:szCs w:val="22"/>
                <w:lang w:val="es-ES"/>
              </w:rPr>
            </w:pPr>
            <w:r w:rsidRPr="007F446E">
              <w:rPr>
                <w:rFonts w:ascii="Calibri" w:hAnsi="Calibri"/>
                <w:color w:val="000000"/>
                <w:sz w:val="22"/>
                <w:szCs w:val="22"/>
                <w:lang w:val="es-ES"/>
              </w:rPr>
              <w:t xml:space="preserve"> $          689.454 </w:t>
            </w:r>
          </w:p>
        </w:tc>
        <w:tc>
          <w:tcPr>
            <w:tcW w:w="2135" w:type="dxa"/>
            <w:tcBorders>
              <w:top w:val="single" w:sz="4" w:space="0" w:color="auto"/>
              <w:left w:val="nil"/>
              <w:bottom w:val="single" w:sz="4" w:space="0" w:color="auto"/>
              <w:right w:val="single" w:sz="4" w:space="0" w:color="auto"/>
            </w:tcBorders>
            <w:shd w:val="clear" w:color="auto" w:fill="auto"/>
            <w:noWrap/>
            <w:vAlign w:val="bottom"/>
            <w:hideMark/>
          </w:tcPr>
          <w:p w:rsidR="007F446E" w:rsidRPr="007F446E" w:rsidRDefault="007F446E" w:rsidP="007F446E">
            <w:pPr>
              <w:rPr>
                <w:rFonts w:ascii="Calibri" w:hAnsi="Calibri"/>
                <w:color w:val="000000"/>
                <w:sz w:val="22"/>
                <w:szCs w:val="22"/>
                <w:lang w:val="es-ES"/>
              </w:rPr>
            </w:pPr>
            <w:r w:rsidRPr="007F446E">
              <w:rPr>
                <w:rFonts w:ascii="Calibri" w:hAnsi="Calibri"/>
                <w:color w:val="000000"/>
                <w:sz w:val="22"/>
                <w:szCs w:val="22"/>
                <w:lang w:val="es-ES"/>
              </w:rPr>
              <w:t xml:space="preserve"> $            6.894.540 </w:t>
            </w:r>
          </w:p>
        </w:tc>
      </w:tr>
      <w:tr w:rsidR="007F446E" w:rsidRPr="007F446E" w:rsidTr="007F446E">
        <w:trPr>
          <w:trHeight w:val="31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7F446E" w:rsidRPr="007F446E" w:rsidRDefault="007F446E" w:rsidP="007F446E">
            <w:pPr>
              <w:jc w:val="right"/>
              <w:rPr>
                <w:rFonts w:ascii="Calibri" w:hAnsi="Calibri"/>
                <w:color w:val="000000"/>
                <w:sz w:val="22"/>
                <w:szCs w:val="22"/>
                <w:lang w:val="es-ES"/>
              </w:rPr>
            </w:pPr>
            <w:r w:rsidRPr="007F446E">
              <w:rPr>
                <w:rFonts w:ascii="Calibri" w:hAnsi="Calibri"/>
                <w:color w:val="000000"/>
                <w:sz w:val="22"/>
                <w:szCs w:val="22"/>
                <w:lang w:val="es-ES"/>
              </w:rPr>
              <w:t>2017</w:t>
            </w:r>
          </w:p>
        </w:tc>
        <w:tc>
          <w:tcPr>
            <w:tcW w:w="1029" w:type="dxa"/>
            <w:tcBorders>
              <w:top w:val="nil"/>
              <w:left w:val="nil"/>
              <w:bottom w:val="single" w:sz="4" w:space="0" w:color="auto"/>
              <w:right w:val="single" w:sz="4" w:space="0" w:color="auto"/>
            </w:tcBorders>
            <w:shd w:val="clear" w:color="auto" w:fill="auto"/>
            <w:noWrap/>
            <w:vAlign w:val="bottom"/>
            <w:hideMark/>
          </w:tcPr>
          <w:p w:rsidR="007F446E" w:rsidRPr="007F446E" w:rsidRDefault="007F446E" w:rsidP="007F446E">
            <w:pPr>
              <w:jc w:val="right"/>
              <w:rPr>
                <w:rFonts w:ascii="Calibri" w:hAnsi="Calibri"/>
                <w:color w:val="000000"/>
                <w:sz w:val="22"/>
                <w:szCs w:val="22"/>
                <w:lang w:val="es-ES"/>
              </w:rPr>
            </w:pPr>
            <w:r w:rsidRPr="007F446E">
              <w:rPr>
                <w:rFonts w:ascii="Calibri" w:hAnsi="Calibri"/>
                <w:color w:val="000000"/>
                <w:sz w:val="22"/>
                <w:szCs w:val="22"/>
                <w:lang w:val="es-ES"/>
              </w:rPr>
              <w:t>12</w:t>
            </w:r>
          </w:p>
        </w:tc>
        <w:tc>
          <w:tcPr>
            <w:tcW w:w="1305" w:type="dxa"/>
            <w:tcBorders>
              <w:top w:val="nil"/>
              <w:left w:val="nil"/>
              <w:bottom w:val="single" w:sz="4" w:space="0" w:color="auto"/>
              <w:right w:val="single" w:sz="4" w:space="0" w:color="auto"/>
            </w:tcBorders>
            <w:shd w:val="clear" w:color="auto" w:fill="auto"/>
            <w:noWrap/>
            <w:vAlign w:val="bottom"/>
            <w:hideMark/>
          </w:tcPr>
          <w:p w:rsidR="007F446E" w:rsidRPr="007F446E" w:rsidRDefault="007F446E" w:rsidP="007F446E">
            <w:pPr>
              <w:jc w:val="right"/>
              <w:rPr>
                <w:rFonts w:ascii="Calibri" w:hAnsi="Calibri"/>
                <w:color w:val="000000"/>
                <w:sz w:val="22"/>
                <w:szCs w:val="22"/>
                <w:lang w:val="es-ES"/>
              </w:rPr>
            </w:pPr>
            <w:r w:rsidRPr="007F446E">
              <w:rPr>
                <w:rFonts w:ascii="Calibri" w:hAnsi="Calibri"/>
                <w:color w:val="000000"/>
                <w:sz w:val="22"/>
                <w:szCs w:val="22"/>
                <w:lang w:val="es-ES"/>
              </w:rPr>
              <w:t>1</w:t>
            </w:r>
          </w:p>
        </w:tc>
        <w:tc>
          <w:tcPr>
            <w:tcW w:w="1790" w:type="dxa"/>
            <w:tcBorders>
              <w:top w:val="nil"/>
              <w:left w:val="nil"/>
              <w:bottom w:val="single" w:sz="4" w:space="0" w:color="auto"/>
              <w:right w:val="single" w:sz="4" w:space="0" w:color="auto"/>
            </w:tcBorders>
            <w:shd w:val="clear" w:color="auto" w:fill="auto"/>
            <w:noWrap/>
            <w:vAlign w:val="bottom"/>
            <w:hideMark/>
          </w:tcPr>
          <w:p w:rsidR="007F446E" w:rsidRPr="007F446E" w:rsidRDefault="007F446E" w:rsidP="007F446E">
            <w:pPr>
              <w:rPr>
                <w:rFonts w:ascii="Calibri" w:hAnsi="Calibri"/>
                <w:color w:val="000000"/>
                <w:sz w:val="22"/>
                <w:szCs w:val="22"/>
                <w:lang w:val="es-ES"/>
              </w:rPr>
            </w:pPr>
            <w:r w:rsidRPr="007F446E">
              <w:rPr>
                <w:rFonts w:ascii="Calibri" w:hAnsi="Calibri"/>
                <w:color w:val="000000"/>
                <w:sz w:val="22"/>
                <w:szCs w:val="22"/>
                <w:lang w:val="es-ES"/>
              </w:rPr>
              <w:t xml:space="preserve"> $          737.717 </w:t>
            </w:r>
          </w:p>
        </w:tc>
        <w:tc>
          <w:tcPr>
            <w:tcW w:w="2135" w:type="dxa"/>
            <w:tcBorders>
              <w:top w:val="nil"/>
              <w:left w:val="nil"/>
              <w:bottom w:val="single" w:sz="4" w:space="0" w:color="auto"/>
              <w:right w:val="single" w:sz="4" w:space="0" w:color="auto"/>
            </w:tcBorders>
            <w:shd w:val="clear" w:color="auto" w:fill="auto"/>
            <w:noWrap/>
            <w:vAlign w:val="bottom"/>
            <w:hideMark/>
          </w:tcPr>
          <w:p w:rsidR="007F446E" w:rsidRPr="007F446E" w:rsidRDefault="007F446E" w:rsidP="007F446E">
            <w:pPr>
              <w:rPr>
                <w:rFonts w:ascii="Calibri" w:hAnsi="Calibri"/>
                <w:color w:val="000000"/>
                <w:sz w:val="22"/>
                <w:szCs w:val="22"/>
                <w:lang w:val="es-ES"/>
              </w:rPr>
            </w:pPr>
            <w:r w:rsidRPr="007F446E">
              <w:rPr>
                <w:rFonts w:ascii="Calibri" w:hAnsi="Calibri"/>
                <w:color w:val="000000"/>
                <w:sz w:val="22"/>
                <w:szCs w:val="22"/>
                <w:lang w:val="es-ES"/>
              </w:rPr>
              <w:t xml:space="preserve"> $            9.590.321 </w:t>
            </w:r>
          </w:p>
        </w:tc>
      </w:tr>
      <w:tr w:rsidR="007F446E" w:rsidRPr="007F446E" w:rsidTr="007F446E">
        <w:trPr>
          <w:trHeight w:val="31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7F446E" w:rsidRPr="007F446E" w:rsidRDefault="007F446E" w:rsidP="007F446E">
            <w:pPr>
              <w:jc w:val="right"/>
              <w:rPr>
                <w:rFonts w:ascii="Calibri" w:hAnsi="Calibri"/>
                <w:color w:val="000000"/>
                <w:sz w:val="22"/>
                <w:szCs w:val="22"/>
                <w:lang w:val="es-ES"/>
              </w:rPr>
            </w:pPr>
            <w:r w:rsidRPr="007F446E">
              <w:rPr>
                <w:rFonts w:ascii="Calibri" w:hAnsi="Calibri"/>
                <w:color w:val="000000"/>
                <w:sz w:val="22"/>
                <w:szCs w:val="22"/>
                <w:lang w:val="es-ES"/>
              </w:rPr>
              <w:t>2018</w:t>
            </w:r>
          </w:p>
        </w:tc>
        <w:tc>
          <w:tcPr>
            <w:tcW w:w="1029" w:type="dxa"/>
            <w:tcBorders>
              <w:top w:val="nil"/>
              <w:left w:val="nil"/>
              <w:bottom w:val="single" w:sz="4" w:space="0" w:color="auto"/>
              <w:right w:val="single" w:sz="4" w:space="0" w:color="auto"/>
            </w:tcBorders>
            <w:shd w:val="clear" w:color="auto" w:fill="auto"/>
            <w:noWrap/>
            <w:vAlign w:val="bottom"/>
            <w:hideMark/>
          </w:tcPr>
          <w:p w:rsidR="007F446E" w:rsidRPr="007F446E" w:rsidRDefault="007F446E" w:rsidP="007F446E">
            <w:pPr>
              <w:jc w:val="right"/>
              <w:rPr>
                <w:rFonts w:ascii="Calibri" w:hAnsi="Calibri"/>
                <w:color w:val="000000"/>
                <w:sz w:val="22"/>
                <w:szCs w:val="22"/>
                <w:lang w:val="es-ES"/>
              </w:rPr>
            </w:pPr>
            <w:r w:rsidRPr="007F446E">
              <w:rPr>
                <w:rFonts w:ascii="Calibri" w:hAnsi="Calibri"/>
                <w:color w:val="000000"/>
                <w:sz w:val="22"/>
                <w:szCs w:val="22"/>
                <w:lang w:val="es-ES"/>
              </w:rPr>
              <w:t>2</w:t>
            </w:r>
          </w:p>
        </w:tc>
        <w:tc>
          <w:tcPr>
            <w:tcW w:w="1305" w:type="dxa"/>
            <w:tcBorders>
              <w:top w:val="nil"/>
              <w:left w:val="nil"/>
              <w:bottom w:val="single" w:sz="4" w:space="0" w:color="auto"/>
              <w:right w:val="single" w:sz="4" w:space="0" w:color="auto"/>
            </w:tcBorders>
            <w:shd w:val="clear" w:color="auto" w:fill="auto"/>
            <w:noWrap/>
            <w:vAlign w:val="bottom"/>
            <w:hideMark/>
          </w:tcPr>
          <w:p w:rsidR="007F446E" w:rsidRPr="007F446E" w:rsidRDefault="007F446E" w:rsidP="007F446E">
            <w:pPr>
              <w:rPr>
                <w:rFonts w:ascii="Calibri" w:hAnsi="Calibri"/>
                <w:color w:val="000000"/>
                <w:sz w:val="22"/>
                <w:szCs w:val="22"/>
                <w:lang w:val="es-ES"/>
              </w:rPr>
            </w:pPr>
            <w:r w:rsidRPr="007F446E">
              <w:rPr>
                <w:rFonts w:ascii="Calibri" w:hAnsi="Calibri"/>
                <w:color w:val="000000"/>
                <w:sz w:val="22"/>
                <w:szCs w:val="22"/>
                <w:lang w:val="es-ES"/>
              </w:rPr>
              <w:t> </w:t>
            </w:r>
          </w:p>
        </w:tc>
        <w:tc>
          <w:tcPr>
            <w:tcW w:w="1790" w:type="dxa"/>
            <w:tcBorders>
              <w:top w:val="nil"/>
              <w:left w:val="nil"/>
              <w:bottom w:val="single" w:sz="4" w:space="0" w:color="auto"/>
              <w:right w:val="single" w:sz="4" w:space="0" w:color="auto"/>
            </w:tcBorders>
            <w:shd w:val="clear" w:color="auto" w:fill="auto"/>
            <w:noWrap/>
            <w:vAlign w:val="bottom"/>
            <w:hideMark/>
          </w:tcPr>
          <w:p w:rsidR="007F446E" w:rsidRPr="007F446E" w:rsidRDefault="007F446E" w:rsidP="007F446E">
            <w:pPr>
              <w:rPr>
                <w:rFonts w:ascii="Calibri" w:hAnsi="Calibri"/>
                <w:color w:val="000000"/>
                <w:sz w:val="22"/>
                <w:szCs w:val="22"/>
                <w:lang w:val="es-ES"/>
              </w:rPr>
            </w:pPr>
            <w:r w:rsidRPr="007F446E">
              <w:rPr>
                <w:rFonts w:ascii="Calibri" w:hAnsi="Calibri"/>
                <w:color w:val="000000"/>
                <w:sz w:val="22"/>
                <w:szCs w:val="22"/>
                <w:lang w:val="es-ES"/>
              </w:rPr>
              <w:t xml:space="preserve"> $          781.242 </w:t>
            </w:r>
          </w:p>
        </w:tc>
        <w:tc>
          <w:tcPr>
            <w:tcW w:w="2135" w:type="dxa"/>
            <w:tcBorders>
              <w:top w:val="nil"/>
              <w:left w:val="nil"/>
              <w:bottom w:val="single" w:sz="4" w:space="0" w:color="auto"/>
              <w:right w:val="single" w:sz="4" w:space="0" w:color="auto"/>
            </w:tcBorders>
            <w:shd w:val="clear" w:color="auto" w:fill="auto"/>
            <w:noWrap/>
            <w:vAlign w:val="bottom"/>
            <w:hideMark/>
          </w:tcPr>
          <w:p w:rsidR="007F446E" w:rsidRPr="007F446E" w:rsidRDefault="007F446E" w:rsidP="007F446E">
            <w:pPr>
              <w:rPr>
                <w:rFonts w:ascii="Calibri" w:hAnsi="Calibri"/>
                <w:color w:val="000000"/>
                <w:sz w:val="22"/>
                <w:szCs w:val="22"/>
                <w:lang w:val="es-ES"/>
              </w:rPr>
            </w:pPr>
            <w:r w:rsidRPr="007F446E">
              <w:rPr>
                <w:rFonts w:ascii="Calibri" w:hAnsi="Calibri"/>
                <w:color w:val="000000"/>
                <w:sz w:val="22"/>
                <w:szCs w:val="22"/>
                <w:lang w:val="es-ES"/>
              </w:rPr>
              <w:t xml:space="preserve"> $            1.562.484 </w:t>
            </w:r>
          </w:p>
        </w:tc>
      </w:tr>
      <w:tr w:rsidR="007F446E" w:rsidRPr="007F446E" w:rsidTr="007F446E">
        <w:trPr>
          <w:trHeight w:val="375"/>
        </w:trPr>
        <w:tc>
          <w:tcPr>
            <w:tcW w:w="587" w:type="dxa"/>
            <w:tcBorders>
              <w:top w:val="nil"/>
              <w:left w:val="single" w:sz="8" w:space="0" w:color="auto"/>
              <w:bottom w:val="single" w:sz="8" w:space="0" w:color="auto"/>
              <w:right w:val="nil"/>
            </w:tcBorders>
            <w:shd w:val="clear" w:color="auto" w:fill="auto"/>
            <w:noWrap/>
            <w:vAlign w:val="bottom"/>
            <w:hideMark/>
          </w:tcPr>
          <w:p w:rsidR="007F446E" w:rsidRPr="007F446E" w:rsidRDefault="007F446E" w:rsidP="007F446E">
            <w:pPr>
              <w:rPr>
                <w:rFonts w:ascii="Calibri" w:hAnsi="Calibri"/>
                <w:b/>
                <w:bCs/>
                <w:color w:val="000000"/>
                <w:sz w:val="22"/>
                <w:szCs w:val="22"/>
                <w:lang w:val="es-ES"/>
              </w:rPr>
            </w:pPr>
            <w:r w:rsidRPr="007F446E">
              <w:rPr>
                <w:rFonts w:ascii="Calibri" w:hAnsi="Calibri"/>
                <w:b/>
                <w:bCs/>
                <w:color w:val="000000"/>
                <w:sz w:val="22"/>
                <w:szCs w:val="22"/>
                <w:lang w:val="es-ES"/>
              </w:rPr>
              <w:t> </w:t>
            </w:r>
          </w:p>
        </w:tc>
        <w:tc>
          <w:tcPr>
            <w:tcW w:w="1029" w:type="dxa"/>
            <w:tcBorders>
              <w:top w:val="nil"/>
              <w:left w:val="nil"/>
              <w:bottom w:val="single" w:sz="8" w:space="0" w:color="auto"/>
              <w:right w:val="nil"/>
            </w:tcBorders>
            <w:shd w:val="clear" w:color="auto" w:fill="auto"/>
            <w:noWrap/>
            <w:vAlign w:val="bottom"/>
            <w:hideMark/>
          </w:tcPr>
          <w:p w:rsidR="007F446E" w:rsidRPr="007F446E" w:rsidRDefault="007F446E" w:rsidP="007F446E">
            <w:pPr>
              <w:rPr>
                <w:rFonts w:ascii="Calibri" w:hAnsi="Calibri"/>
                <w:b/>
                <w:bCs/>
                <w:color w:val="000000"/>
                <w:sz w:val="22"/>
                <w:szCs w:val="22"/>
                <w:lang w:val="es-ES"/>
              </w:rPr>
            </w:pPr>
            <w:r w:rsidRPr="007F446E">
              <w:rPr>
                <w:rFonts w:ascii="Calibri" w:hAnsi="Calibri"/>
                <w:b/>
                <w:bCs/>
                <w:color w:val="000000"/>
                <w:sz w:val="22"/>
                <w:szCs w:val="22"/>
                <w:lang w:val="es-ES"/>
              </w:rPr>
              <w:t> </w:t>
            </w:r>
          </w:p>
        </w:tc>
        <w:tc>
          <w:tcPr>
            <w:tcW w:w="1305" w:type="dxa"/>
            <w:tcBorders>
              <w:top w:val="nil"/>
              <w:left w:val="nil"/>
              <w:bottom w:val="single" w:sz="8" w:space="0" w:color="auto"/>
              <w:right w:val="nil"/>
            </w:tcBorders>
            <w:shd w:val="clear" w:color="auto" w:fill="auto"/>
            <w:noWrap/>
            <w:vAlign w:val="bottom"/>
            <w:hideMark/>
          </w:tcPr>
          <w:p w:rsidR="007F446E" w:rsidRPr="007F446E" w:rsidRDefault="007F446E" w:rsidP="007F446E">
            <w:pPr>
              <w:rPr>
                <w:rFonts w:ascii="Calibri" w:hAnsi="Calibri"/>
                <w:b/>
                <w:bCs/>
                <w:color w:val="000000"/>
                <w:sz w:val="22"/>
                <w:szCs w:val="22"/>
                <w:lang w:val="es-ES"/>
              </w:rPr>
            </w:pPr>
            <w:r w:rsidRPr="007F446E">
              <w:rPr>
                <w:rFonts w:ascii="Calibri" w:hAnsi="Calibri"/>
                <w:b/>
                <w:bCs/>
                <w:color w:val="000000"/>
                <w:sz w:val="22"/>
                <w:szCs w:val="22"/>
                <w:lang w:val="es-ES"/>
              </w:rPr>
              <w:t>TOTAL</w:t>
            </w:r>
          </w:p>
        </w:tc>
        <w:tc>
          <w:tcPr>
            <w:tcW w:w="1790" w:type="dxa"/>
            <w:tcBorders>
              <w:top w:val="nil"/>
              <w:left w:val="nil"/>
              <w:bottom w:val="single" w:sz="8" w:space="0" w:color="auto"/>
              <w:right w:val="nil"/>
            </w:tcBorders>
            <w:shd w:val="clear" w:color="auto" w:fill="auto"/>
            <w:noWrap/>
            <w:vAlign w:val="bottom"/>
            <w:hideMark/>
          </w:tcPr>
          <w:p w:rsidR="007F446E" w:rsidRPr="007F446E" w:rsidRDefault="007F446E" w:rsidP="007F446E">
            <w:pPr>
              <w:rPr>
                <w:rFonts w:ascii="Calibri" w:hAnsi="Calibri"/>
                <w:b/>
                <w:bCs/>
                <w:color w:val="000000"/>
                <w:sz w:val="22"/>
                <w:szCs w:val="22"/>
                <w:lang w:val="es-ES"/>
              </w:rPr>
            </w:pPr>
            <w:r w:rsidRPr="007F446E">
              <w:rPr>
                <w:rFonts w:ascii="Calibri" w:hAnsi="Calibri"/>
                <w:b/>
                <w:bCs/>
                <w:color w:val="000000"/>
                <w:sz w:val="22"/>
                <w:szCs w:val="22"/>
                <w:lang w:val="es-ES"/>
              </w:rPr>
              <w:t xml:space="preserve"> $       2.208.413 </w:t>
            </w:r>
          </w:p>
        </w:tc>
        <w:tc>
          <w:tcPr>
            <w:tcW w:w="2135" w:type="dxa"/>
            <w:tcBorders>
              <w:top w:val="nil"/>
              <w:left w:val="nil"/>
              <w:bottom w:val="single" w:sz="8" w:space="0" w:color="auto"/>
              <w:right w:val="single" w:sz="8" w:space="0" w:color="auto"/>
            </w:tcBorders>
            <w:shd w:val="clear" w:color="auto" w:fill="auto"/>
            <w:noWrap/>
            <w:vAlign w:val="bottom"/>
            <w:hideMark/>
          </w:tcPr>
          <w:p w:rsidR="007F446E" w:rsidRPr="007F446E" w:rsidRDefault="007F446E" w:rsidP="007F446E">
            <w:pPr>
              <w:rPr>
                <w:rFonts w:ascii="Calibri" w:hAnsi="Calibri"/>
                <w:b/>
                <w:bCs/>
                <w:color w:val="000000"/>
                <w:sz w:val="22"/>
                <w:szCs w:val="22"/>
                <w:lang w:val="es-ES"/>
              </w:rPr>
            </w:pPr>
            <w:r w:rsidRPr="007F446E">
              <w:rPr>
                <w:rFonts w:ascii="Calibri" w:hAnsi="Calibri"/>
                <w:b/>
                <w:bCs/>
                <w:color w:val="000000"/>
                <w:sz w:val="22"/>
                <w:szCs w:val="22"/>
                <w:lang w:val="es-ES"/>
              </w:rPr>
              <w:t xml:space="preserve"> $          18.047.345 </w:t>
            </w:r>
          </w:p>
        </w:tc>
      </w:tr>
    </w:tbl>
    <w:p w:rsidR="002F74A4" w:rsidRDefault="002F74A4" w:rsidP="002F74A4">
      <w:pPr>
        <w:spacing w:line="276" w:lineRule="auto"/>
        <w:contextualSpacing/>
        <w:jc w:val="center"/>
        <w:rPr>
          <w:rFonts w:ascii="Arial" w:hAnsi="Arial" w:cs="Arial"/>
          <w:sz w:val="23"/>
          <w:szCs w:val="23"/>
          <w:lang w:val="es-ES"/>
        </w:rPr>
      </w:pPr>
    </w:p>
    <w:p w:rsidR="002F74A4" w:rsidRDefault="002F74A4" w:rsidP="002F74A4">
      <w:pPr>
        <w:spacing w:line="276" w:lineRule="auto"/>
        <w:contextualSpacing/>
        <w:jc w:val="center"/>
        <w:rPr>
          <w:rFonts w:ascii="Arial" w:hAnsi="Arial" w:cs="Arial"/>
          <w:sz w:val="23"/>
          <w:szCs w:val="23"/>
          <w:lang w:val="es-ES"/>
        </w:rPr>
      </w:pPr>
    </w:p>
    <w:p w:rsidR="002F74A4" w:rsidRDefault="002F74A4" w:rsidP="002F74A4">
      <w:pPr>
        <w:spacing w:line="276" w:lineRule="auto"/>
        <w:contextualSpacing/>
        <w:jc w:val="center"/>
        <w:rPr>
          <w:rFonts w:ascii="Arial" w:hAnsi="Arial" w:cs="Arial"/>
          <w:sz w:val="23"/>
          <w:szCs w:val="23"/>
          <w:lang w:val="es-ES"/>
        </w:rPr>
      </w:pPr>
    </w:p>
    <w:p w:rsidR="002F74A4" w:rsidRDefault="002F74A4" w:rsidP="002F74A4">
      <w:pPr>
        <w:spacing w:line="276" w:lineRule="auto"/>
        <w:contextualSpacing/>
        <w:jc w:val="center"/>
        <w:rPr>
          <w:rFonts w:ascii="Arial" w:hAnsi="Arial" w:cs="Arial"/>
          <w:sz w:val="23"/>
          <w:szCs w:val="23"/>
          <w:lang w:val="es-ES"/>
        </w:rPr>
      </w:pPr>
    </w:p>
    <w:p w:rsidR="002F74A4" w:rsidRDefault="002F74A4" w:rsidP="002F74A4">
      <w:pPr>
        <w:spacing w:line="276" w:lineRule="auto"/>
        <w:contextualSpacing/>
        <w:jc w:val="center"/>
        <w:rPr>
          <w:rFonts w:ascii="Arial" w:hAnsi="Arial" w:cs="Arial"/>
          <w:sz w:val="23"/>
          <w:szCs w:val="23"/>
          <w:lang w:val="es-ES"/>
        </w:rPr>
      </w:pPr>
    </w:p>
    <w:p w:rsidR="002F74A4" w:rsidRDefault="002F74A4" w:rsidP="002F74A4">
      <w:pPr>
        <w:spacing w:line="276" w:lineRule="auto"/>
        <w:contextualSpacing/>
        <w:jc w:val="center"/>
        <w:rPr>
          <w:rFonts w:ascii="Arial" w:hAnsi="Arial" w:cs="Arial"/>
          <w:sz w:val="23"/>
          <w:szCs w:val="23"/>
          <w:lang w:val="es-ES"/>
        </w:rPr>
      </w:pPr>
    </w:p>
    <w:p w:rsidR="002F74A4" w:rsidRDefault="002F74A4" w:rsidP="002F74A4">
      <w:pPr>
        <w:spacing w:line="276" w:lineRule="auto"/>
        <w:contextualSpacing/>
        <w:jc w:val="center"/>
        <w:rPr>
          <w:rFonts w:ascii="Arial" w:hAnsi="Arial" w:cs="Arial"/>
          <w:sz w:val="23"/>
          <w:szCs w:val="23"/>
          <w:lang w:val="es-ES"/>
        </w:rPr>
      </w:pPr>
    </w:p>
    <w:p w:rsidR="00AD0D49" w:rsidRDefault="002F74A4" w:rsidP="002F74A4">
      <w:r w:rsidRPr="008E1F76">
        <w:rPr>
          <w:rFonts w:ascii="Arial" w:hAnsi="Arial" w:cs="Arial"/>
          <w:i/>
          <w:szCs w:val="24"/>
          <w:lang w:val="es-ES"/>
        </w:rPr>
        <w:lastRenderedPageBreak/>
        <w:t>OLGA LUCÍA HO</w:t>
      </w:r>
      <w:r w:rsidR="007F446E">
        <w:rPr>
          <w:rFonts w:ascii="Arial" w:hAnsi="Arial" w:cs="Arial"/>
          <w:i/>
          <w:szCs w:val="24"/>
          <w:lang w:val="es-ES"/>
        </w:rPr>
        <w:t>YOS</w:t>
      </w:r>
    </w:p>
    <w:sectPr w:rsidR="00AD0D49" w:rsidSect="00F00AF0">
      <w:headerReference w:type="default" r:id="rId8"/>
      <w:footerReference w:type="default" r:id="rId9"/>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EB2" w:rsidRDefault="00CC4EB2" w:rsidP="002F74A4">
      <w:r>
        <w:separator/>
      </w:r>
    </w:p>
  </w:endnote>
  <w:endnote w:type="continuationSeparator" w:id="0">
    <w:p w:rsidR="00CC4EB2" w:rsidRDefault="00CC4EB2" w:rsidP="002F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544718"/>
      <w:docPartObj>
        <w:docPartGallery w:val="Page Numbers (Bottom of Page)"/>
        <w:docPartUnique/>
      </w:docPartObj>
    </w:sdtPr>
    <w:sdtEndPr/>
    <w:sdtContent>
      <w:p w:rsidR="00882F5F" w:rsidRDefault="00882F5F">
        <w:pPr>
          <w:pStyle w:val="Piedepgina"/>
          <w:jc w:val="right"/>
        </w:pPr>
        <w:r>
          <w:fldChar w:fldCharType="begin"/>
        </w:r>
        <w:r>
          <w:instrText>PAGE   \* MERGEFORMAT</w:instrText>
        </w:r>
        <w:r>
          <w:fldChar w:fldCharType="separate"/>
        </w:r>
        <w:r w:rsidR="001D4A03" w:rsidRPr="001D4A03">
          <w:rPr>
            <w:noProof/>
            <w:lang w:val="es-ES"/>
          </w:rPr>
          <w:t>13</w:t>
        </w:r>
        <w:r>
          <w:fldChar w:fldCharType="end"/>
        </w:r>
      </w:p>
    </w:sdtContent>
  </w:sdt>
  <w:p w:rsidR="00882F5F" w:rsidRDefault="00882F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EB2" w:rsidRDefault="00CC4EB2" w:rsidP="002F74A4">
      <w:r>
        <w:separator/>
      </w:r>
    </w:p>
  </w:footnote>
  <w:footnote w:type="continuationSeparator" w:id="0">
    <w:p w:rsidR="00CC4EB2" w:rsidRDefault="00CC4EB2" w:rsidP="002F74A4">
      <w:r>
        <w:continuationSeparator/>
      </w:r>
    </w:p>
  </w:footnote>
  <w:footnote w:id="1">
    <w:p w:rsidR="00882F5F" w:rsidRPr="00A10A7C" w:rsidRDefault="00882F5F" w:rsidP="002F74A4">
      <w:pPr>
        <w:pStyle w:val="Textonotapie"/>
        <w:rPr>
          <w:rFonts w:ascii="Arial" w:hAnsi="Arial" w:cs="Arial"/>
          <w:sz w:val="18"/>
          <w:szCs w:val="18"/>
          <w:lang w:val="es-AR"/>
        </w:rPr>
      </w:pPr>
      <w:r w:rsidRPr="00A10A7C">
        <w:rPr>
          <w:rStyle w:val="Refdenotaalpie"/>
          <w:rFonts w:ascii="Arial" w:hAnsi="Arial" w:cs="Arial"/>
          <w:sz w:val="18"/>
          <w:szCs w:val="18"/>
        </w:rPr>
        <w:footnoteRef/>
      </w:r>
      <w:r w:rsidRPr="00A10A7C">
        <w:rPr>
          <w:rFonts w:ascii="Arial" w:hAnsi="Arial" w:cs="Arial"/>
          <w:sz w:val="18"/>
          <w:szCs w:val="18"/>
        </w:rPr>
        <w:t xml:space="preserve"> </w:t>
      </w:r>
      <w:r w:rsidRPr="00A10A7C">
        <w:rPr>
          <w:rFonts w:ascii="Arial" w:hAnsi="Arial" w:cs="Arial"/>
          <w:sz w:val="18"/>
          <w:szCs w:val="18"/>
          <w:lang w:val="es-AR"/>
        </w:rPr>
        <w:t>Las registrada</w:t>
      </w:r>
      <w:r>
        <w:rPr>
          <w:rFonts w:ascii="Arial" w:hAnsi="Arial" w:cs="Arial"/>
          <w:sz w:val="18"/>
          <w:szCs w:val="18"/>
          <w:lang w:val="es-AR"/>
        </w:rPr>
        <w:t>s en la historia laboral para el 06-08-2013 + 9.85 que aparecen en mora patronal Edificio la Reserva</w:t>
      </w:r>
      <w:r w:rsidRPr="00A10A7C">
        <w:rPr>
          <w:rFonts w:ascii="Arial" w:hAnsi="Arial" w:cs="Arial"/>
          <w:sz w:val="18"/>
          <w:szCs w:val="18"/>
          <w:lang w:val="es-AR"/>
        </w:rPr>
        <w:t>.</w:t>
      </w:r>
    </w:p>
  </w:footnote>
  <w:footnote w:id="2">
    <w:p w:rsidR="00882F5F" w:rsidRPr="00B66B65" w:rsidRDefault="00882F5F" w:rsidP="00B66B65">
      <w:pPr>
        <w:pStyle w:val="Textonotapie"/>
        <w:jc w:val="both"/>
        <w:rPr>
          <w:lang w:val="es-CO"/>
        </w:rPr>
      </w:pPr>
      <w:r w:rsidRPr="00B66B65">
        <w:rPr>
          <w:rFonts w:ascii="Arial" w:hAnsi="Arial" w:cs="Arial"/>
          <w:sz w:val="18"/>
          <w:szCs w:val="18"/>
          <w:lang w:val="es-AR"/>
        </w:rPr>
        <w:footnoteRef/>
      </w:r>
      <w:r w:rsidRPr="00B66B65">
        <w:rPr>
          <w:rFonts w:ascii="Arial" w:hAnsi="Arial" w:cs="Arial"/>
          <w:sz w:val="18"/>
          <w:szCs w:val="18"/>
          <w:lang w:val="es-AR"/>
        </w:rPr>
        <w:t xml:space="preserve"> Las registradas en la historia laboral-</w:t>
      </w:r>
      <w:proofErr w:type="spellStart"/>
      <w:r w:rsidRPr="00B66B65">
        <w:rPr>
          <w:rFonts w:ascii="Arial" w:hAnsi="Arial" w:cs="Arial"/>
          <w:sz w:val="18"/>
          <w:szCs w:val="18"/>
          <w:lang w:val="es-AR"/>
        </w:rPr>
        <w:t>fl</w:t>
      </w:r>
      <w:proofErr w:type="spellEnd"/>
      <w:r w:rsidRPr="00B66B65">
        <w:rPr>
          <w:rFonts w:ascii="Arial" w:hAnsi="Arial" w:cs="Arial"/>
          <w:sz w:val="18"/>
          <w:szCs w:val="18"/>
          <w:lang w:val="es-AR"/>
        </w:rPr>
        <w:t xml:space="preserve">. 118 y </w:t>
      </w:r>
      <w:proofErr w:type="spellStart"/>
      <w:r w:rsidRPr="00B66B65">
        <w:rPr>
          <w:rFonts w:ascii="Arial" w:hAnsi="Arial" w:cs="Arial"/>
          <w:sz w:val="18"/>
          <w:szCs w:val="18"/>
          <w:lang w:val="es-AR"/>
        </w:rPr>
        <w:t>ss</w:t>
      </w:r>
      <w:proofErr w:type="spellEnd"/>
      <w:r w:rsidRPr="00B66B65">
        <w:rPr>
          <w:rFonts w:ascii="Arial" w:hAnsi="Arial" w:cs="Arial"/>
          <w:sz w:val="18"/>
          <w:szCs w:val="18"/>
          <w:lang w:val="es-AR"/>
        </w:rPr>
        <w:t xml:space="preserve">- </w:t>
      </w:r>
      <w:r>
        <w:rPr>
          <w:rFonts w:ascii="Arial" w:hAnsi="Arial" w:cs="Arial"/>
          <w:sz w:val="18"/>
          <w:szCs w:val="18"/>
          <w:lang w:val="es-AR"/>
        </w:rPr>
        <w:t>+ 9.85 que aparecen en mora patronal Edificio la Reserva</w:t>
      </w:r>
      <w:r w:rsidRPr="00A10A7C">
        <w:rPr>
          <w:rFonts w:ascii="Arial" w:hAnsi="Arial" w:cs="Arial"/>
          <w:sz w:val="18"/>
          <w:szCs w:val="18"/>
          <w:lang w:val="es-AR"/>
        </w:rPr>
        <w:t>.</w:t>
      </w:r>
    </w:p>
  </w:footnote>
  <w:footnote w:id="3">
    <w:p w:rsidR="00882F5F" w:rsidRPr="00D22548" w:rsidRDefault="00882F5F" w:rsidP="00755026">
      <w:pPr>
        <w:pStyle w:val="Textonotapie"/>
        <w:jc w:val="both"/>
        <w:rPr>
          <w:rFonts w:ascii="Arial" w:hAnsi="Arial" w:cs="Arial"/>
          <w:sz w:val="16"/>
          <w:szCs w:val="16"/>
        </w:rPr>
      </w:pPr>
      <w:r w:rsidRPr="006A06F6">
        <w:rPr>
          <w:rFonts w:ascii="Arial" w:hAnsi="Arial" w:cs="Arial"/>
          <w:sz w:val="16"/>
          <w:szCs w:val="16"/>
        </w:rPr>
        <w:footnoteRef/>
      </w:r>
      <w:r w:rsidRPr="006A06F6">
        <w:rPr>
          <w:rFonts w:ascii="Arial" w:hAnsi="Arial" w:cs="Arial"/>
          <w:sz w:val="16"/>
          <w:szCs w:val="16"/>
        </w:rPr>
        <w:t xml:space="preserve"> </w:t>
      </w:r>
      <w:r w:rsidRPr="006A06F6">
        <w:rPr>
          <w:rFonts w:ascii="Arial" w:hAnsi="Arial" w:cs="Arial"/>
          <w:sz w:val="16"/>
          <w:szCs w:val="16"/>
        </w:rPr>
        <w:footnoteRef/>
      </w:r>
      <w:r w:rsidRPr="006A06F6">
        <w:rPr>
          <w:rFonts w:ascii="Arial" w:hAnsi="Arial" w:cs="Arial"/>
          <w:sz w:val="16"/>
          <w:szCs w:val="16"/>
        </w:rPr>
        <w:t xml:space="preserve"> Sentencias </w:t>
      </w:r>
      <w:proofErr w:type="spellStart"/>
      <w:r w:rsidRPr="006A06F6">
        <w:rPr>
          <w:rFonts w:ascii="Arial" w:hAnsi="Arial" w:cs="Arial"/>
          <w:sz w:val="16"/>
          <w:szCs w:val="16"/>
        </w:rPr>
        <w:t>Sl</w:t>
      </w:r>
      <w:proofErr w:type="spellEnd"/>
      <w:r w:rsidRPr="006A06F6">
        <w:rPr>
          <w:rFonts w:ascii="Arial" w:hAnsi="Arial" w:cs="Arial"/>
          <w:sz w:val="16"/>
          <w:szCs w:val="16"/>
        </w:rPr>
        <w:t xml:space="preserve"> 6912 del 10-05-2017 y </w:t>
      </w:r>
      <w:proofErr w:type="spellStart"/>
      <w:r>
        <w:rPr>
          <w:rFonts w:ascii="Arial" w:hAnsi="Arial" w:cs="Arial"/>
          <w:sz w:val="16"/>
          <w:szCs w:val="16"/>
        </w:rPr>
        <w:t>Sl</w:t>
      </w:r>
      <w:proofErr w:type="spellEnd"/>
      <w:r>
        <w:rPr>
          <w:rFonts w:ascii="Arial" w:hAnsi="Arial" w:cs="Arial"/>
          <w:sz w:val="16"/>
          <w:szCs w:val="16"/>
        </w:rPr>
        <w:t>. 15980 del 02-11-2016,</w:t>
      </w:r>
      <w:r w:rsidRPr="006A06F6">
        <w:rPr>
          <w:rFonts w:ascii="Arial" w:hAnsi="Arial" w:cs="Arial"/>
          <w:sz w:val="16"/>
          <w:szCs w:val="16"/>
        </w:rPr>
        <w:t xml:space="preserve"> con ponencia de la magistrada Dra. Clara Cecilia Dueñas Quevedo, dentro de los procesos rad. </w:t>
      </w:r>
      <w:r w:rsidRPr="00777FAA">
        <w:rPr>
          <w:rFonts w:ascii="Arial" w:hAnsi="Arial" w:cs="Arial"/>
          <w:sz w:val="16"/>
          <w:szCs w:val="16"/>
        </w:rPr>
        <w:t>48378</w:t>
      </w:r>
      <w:r>
        <w:rPr>
          <w:rFonts w:ascii="Arial" w:hAnsi="Arial" w:cs="Arial"/>
          <w:sz w:val="16"/>
          <w:szCs w:val="16"/>
        </w:rPr>
        <w:t xml:space="preserve"> y </w:t>
      </w:r>
      <w:r w:rsidRPr="00D22548">
        <w:rPr>
          <w:rFonts w:ascii="Arial" w:hAnsi="Arial" w:cs="Arial"/>
          <w:sz w:val="16"/>
          <w:szCs w:val="16"/>
        </w:rPr>
        <w:t>69294</w:t>
      </w:r>
      <w:r>
        <w:rPr>
          <w:rFonts w:ascii="Arial" w:hAnsi="Arial" w:cs="Arial"/>
          <w:sz w:val="16"/>
          <w:szCs w:val="16"/>
        </w:rPr>
        <w:t xml:space="preserve">. En la última de las citadas, se reiteró la posición adoptada en las Sentencias </w:t>
      </w:r>
      <w:r w:rsidRPr="00D22548">
        <w:rPr>
          <w:rFonts w:ascii="Arial" w:hAnsi="Arial" w:cs="Arial"/>
          <w:sz w:val="16"/>
          <w:szCs w:val="16"/>
        </w:rPr>
        <w:t xml:space="preserve"> SL13266-2016, CSJ </w:t>
      </w:r>
      <w:proofErr w:type="spellStart"/>
      <w:r w:rsidRPr="00D22548">
        <w:rPr>
          <w:rFonts w:ascii="Arial" w:hAnsi="Arial" w:cs="Arial"/>
          <w:sz w:val="16"/>
          <w:szCs w:val="16"/>
        </w:rPr>
        <w:t>SL</w:t>
      </w:r>
      <w:proofErr w:type="spellEnd"/>
      <w:r w:rsidRPr="00D22548">
        <w:rPr>
          <w:rFonts w:ascii="Arial" w:hAnsi="Arial" w:cs="Arial"/>
          <w:sz w:val="16"/>
          <w:szCs w:val="16"/>
        </w:rPr>
        <w:t xml:space="preserve"> 4952-2016, CSJ </w:t>
      </w:r>
      <w:proofErr w:type="spellStart"/>
      <w:r w:rsidRPr="00D22548">
        <w:rPr>
          <w:rFonts w:ascii="Arial" w:hAnsi="Arial" w:cs="Arial"/>
          <w:sz w:val="16"/>
          <w:szCs w:val="16"/>
        </w:rPr>
        <w:t>SL</w:t>
      </w:r>
      <w:proofErr w:type="spellEnd"/>
      <w:r w:rsidRPr="00D22548">
        <w:rPr>
          <w:rFonts w:ascii="Arial" w:hAnsi="Arial" w:cs="Arial"/>
          <w:sz w:val="16"/>
          <w:szCs w:val="16"/>
        </w:rPr>
        <w:t xml:space="preserve"> 6469-2016, CSJ </w:t>
      </w:r>
      <w:proofErr w:type="spellStart"/>
      <w:r w:rsidRPr="00D22548">
        <w:rPr>
          <w:rFonts w:ascii="Arial" w:hAnsi="Arial" w:cs="Arial"/>
          <w:sz w:val="16"/>
          <w:szCs w:val="16"/>
        </w:rPr>
        <w:t>SL</w:t>
      </w:r>
      <w:proofErr w:type="spellEnd"/>
      <w:r w:rsidRPr="00D22548">
        <w:rPr>
          <w:rFonts w:ascii="Arial" w:hAnsi="Arial" w:cs="Arial"/>
          <w:sz w:val="16"/>
          <w:szCs w:val="16"/>
        </w:rPr>
        <w:t xml:space="preserve"> 16814-2015, CSJ </w:t>
      </w:r>
      <w:proofErr w:type="spellStart"/>
      <w:r w:rsidRPr="00D22548">
        <w:rPr>
          <w:rFonts w:ascii="Arial" w:hAnsi="Arial" w:cs="Arial"/>
          <w:sz w:val="16"/>
          <w:szCs w:val="16"/>
        </w:rPr>
        <w:t>SL</w:t>
      </w:r>
      <w:proofErr w:type="spellEnd"/>
      <w:r w:rsidRPr="00D22548">
        <w:rPr>
          <w:rFonts w:ascii="Arial" w:hAnsi="Arial" w:cs="Arial"/>
          <w:sz w:val="16"/>
          <w:szCs w:val="16"/>
        </w:rPr>
        <w:t xml:space="preserve"> 8082-2015, CSJ </w:t>
      </w:r>
      <w:proofErr w:type="spellStart"/>
      <w:r w:rsidRPr="00D22548">
        <w:rPr>
          <w:rFonts w:ascii="Arial" w:hAnsi="Arial" w:cs="Arial"/>
          <w:sz w:val="16"/>
          <w:szCs w:val="16"/>
        </w:rPr>
        <w:t>SL</w:t>
      </w:r>
      <w:proofErr w:type="spellEnd"/>
      <w:r w:rsidRPr="00D22548">
        <w:rPr>
          <w:rFonts w:ascii="Arial" w:hAnsi="Arial" w:cs="Arial"/>
          <w:sz w:val="16"/>
          <w:szCs w:val="16"/>
        </w:rPr>
        <w:t xml:space="preserve"> 4818-2015, CSJ </w:t>
      </w:r>
      <w:proofErr w:type="spellStart"/>
      <w:r w:rsidRPr="00D22548">
        <w:rPr>
          <w:rFonts w:ascii="Arial" w:hAnsi="Arial" w:cs="Arial"/>
          <w:sz w:val="16"/>
          <w:szCs w:val="16"/>
        </w:rPr>
        <w:t>SL</w:t>
      </w:r>
      <w:proofErr w:type="spellEnd"/>
      <w:r w:rsidRPr="00D22548">
        <w:rPr>
          <w:rFonts w:ascii="Arial" w:hAnsi="Arial" w:cs="Arial"/>
          <w:sz w:val="16"/>
          <w:szCs w:val="16"/>
        </w:rPr>
        <w:t xml:space="preserve"> 15718-2015 y CSJ </w:t>
      </w:r>
      <w:proofErr w:type="spellStart"/>
      <w:r w:rsidRPr="00D22548">
        <w:rPr>
          <w:rFonts w:ascii="Arial" w:hAnsi="Arial" w:cs="Arial"/>
          <w:sz w:val="16"/>
          <w:szCs w:val="16"/>
        </w:rPr>
        <w:t>SL</w:t>
      </w:r>
      <w:proofErr w:type="spellEnd"/>
      <w:r w:rsidRPr="00D22548">
        <w:rPr>
          <w:rFonts w:ascii="Arial" w:hAnsi="Arial" w:cs="Arial"/>
          <w:sz w:val="16"/>
          <w:szCs w:val="16"/>
        </w:rPr>
        <w:t xml:space="preserve"> 5429-2014, CSJ SL907-2013 y CSJ </w:t>
      </w:r>
      <w:proofErr w:type="spellStart"/>
      <w:r w:rsidRPr="00D22548">
        <w:rPr>
          <w:rFonts w:ascii="Arial" w:hAnsi="Arial" w:cs="Arial"/>
          <w:sz w:val="16"/>
          <w:szCs w:val="16"/>
        </w:rPr>
        <w:t>SL</w:t>
      </w:r>
      <w:proofErr w:type="spellEnd"/>
      <w:r w:rsidRPr="00D22548">
        <w:rPr>
          <w:rFonts w:ascii="Arial" w:hAnsi="Arial" w:cs="Arial"/>
          <w:sz w:val="16"/>
          <w:szCs w:val="16"/>
        </w:rPr>
        <w:t>, 6 feb. 2013, rad. 45173.</w:t>
      </w:r>
    </w:p>
    <w:p w:rsidR="00882F5F" w:rsidRPr="006A06F6" w:rsidRDefault="00882F5F" w:rsidP="00755026">
      <w:pPr>
        <w:pStyle w:val="Textonotapie"/>
        <w:rPr>
          <w:rFonts w:ascii="Arial" w:hAnsi="Arial" w:cs="Arial"/>
          <w:sz w:val="16"/>
          <w:szCs w:val="16"/>
        </w:rPr>
      </w:pPr>
    </w:p>
    <w:p w:rsidR="00882F5F" w:rsidRPr="0051449D" w:rsidRDefault="00882F5F" w:rsidP="00755026">
      <w:pPr>
        <w:pStyle w:val="Textonotapie"/>
        <w:rPr>
          <w:lang w:val="es-CO"/>
        </w:rPr>
      </w:pPr>
    </w:p>
  </w:footnote>
  <w:footnote w:id="4">
    <w:p w:rsidR="00CB5771" w:rsidRPr="00CB5771" w:rsidRDefault="00CB5771" w:rsidP="00CB5771">
      <w:pPr>
        <w:pStyle w:val="Puesto"/>
        <w:spacing w:line="240" w:lineRule="auto"/>
        <w:jc w:val="both"/>
        <w:rPr>
          <w:rFonts w:ascii="Tahoma" w:hAnsi="Tahoma" w:cs="Tahoma"/>
          <w:b w:val="0"/>
          <w:sz w:val="16"/>
          <w:szCs w:val="16"/>
        </w:rPr>
      </w:pPr>
      <w:r w:rsidRPr="00D3410E">
        <w:rPr>
          <w:rStyle w:val="Refdenotaalpie"/>
          <w:b w:val="0"/>
          <w:sz w:val="16"/>
          <w:szCs w:val="16"/>
        </w:rPr>
        <w:footnoteRef/>
      </w:r>
      <w:r w:rsidRPr="00D3410E">
        <w:rPr>
          <w:b w:val="0"/>
          <w:sz w:val="16"/>
          <w:szCs w:val="16"/>
        </w:rPr>
        <w:t xml:space="preserve"> </w:t>
      </w:r>
      <w:proofErr w:type="spellStart"/>
      <w:r w:rsidRPr="00D3410E">
        <w:rPr>
          <w:b w:val="0"/>
          <w:sz w:val="16"/>
          <w:szCs w:val="16"/>
        </w:rPr>
        <w:t>M.P</w:t>
      </w:r>
      <w:proofErr w:type="spellEnd"/>
      <w:r w:rsidRPr="00D3410E">
        <w:rPr>
          <w:b w:val="0"/>
          <w:sz w:val="16"/>
          <w:szCs w:val="16"/>
        </w:rPr>
        <w:t xml:space="preserve">. Dra. Ana Lucía Caicedo Calderón. </w:t>
      </w:r>
      <w:r w:rsidRPr="00D3410E">
        <w:rPr>
          <w:rFonts w:ascii="Tahoma" w:hAnsi="Tahoma" w:cs="Tahoma"/>
          <w:b w:val="0"/>
          <w:sz w:val="16"/>
          <w:szCs w:val="16"/>
        </w:rPr>
        <w:t>Rad. 66001-31-05-004-2013-00764-01 de 20 de marzo de 2015</w:t>
      </w:r>
    </w:p>
  </w:footnote>
  <w:footnote w:id="5">
    <w:p w:rsidR="00882F5F" w:rsidRDefault="00882F5F" w:rsidP="00472DB8">
      <w:pPr>
        <w:pStyle w:val="Textonotapie"/>
        <w:jc w:val="both"/>
        <w:rPr>
          <w:rFonts w:ascii="Arial" w:hAnsi="Arial" w:cs="Arial"/>
          <w:sz w:val="16"/>
          <w:szCs w:val="16"/>
        </w:rPr>
      </w:pPr>
      <w:r w:rsidRPr="00680874">
        <w:rPr>
          <w:rStyle w:val="Refdenotaalpie"/>
          <w:rFonts w:ascii="Arial" w:hAnsi="Arial" w:cs="Arial"/>
          <w:sz w:val="16"/>
          <w:szCs w:val="16"/>
        </w:rPr>
        <w:footnoteRef/>
      </w:r>
      <w:r w:rsidRPr="00680874">
        <w:rPr>
          <w:rFonts w:ascii="Arial" w:hAnsi="Arial" w:cs="Arial"/>
          <w:sz w:val="16"/>
          <w:szCs w:val="16"/>
        </w:rPr>
        <w:t xml:space="preserve"> </w:t>
      </w:r>
      <w:proofErr w:type="spellStart"/>
      <w:r>
        <w:rPr>
          <w:rFonts w:ascii="Arial" w:hAnsi="Arial" w:cs="Arial"/>
          <w:sz w:val="16"/>
          <w:szCs w:val="16"/>
        </w:rPr>
        <w:t>M.P</w:t>
      </w:r>
      <w:proofErr w:type="spellEnd"/>
      <w:r>
        <w:rPr>
          <w:rFonts w:ascii="Arial" w:hAnsi="Arial" w:cs="Arial"/>
          <w:sz w:val="16"/>
          <w:szCs w:val="16"/>
        </w:rPr>
        <w:t xml:space="preserve">. Ana Lucía Caicedo Calderón. Rad. 2013-00764 del 20/03/15 </w:t>
      </w:r>
      <w:proofErr w:type="spellStart"/>
      <w:r>
        <w:rPr>
          <w:rFonts w:ascii="Arial" w:hAnsi="Arial" w:cs="Arial"/>
          <w:sz w:val="16"/>
          <w:szCs w:val="16"/>
        </w:rPr>
        <w:t>Dte</w:t>
      </w:r>
      <w:proofErr w:type="spellEnd"/>
      <w:r>
        <w:rPr>
          <w:rFonts w:ascii="Arial" w:hAnsi="Arial" w:cs="Arial"/>
          <w:sz w:val="16"/>
          <w:szCs w:val="16"/>
        </w:rPr>
        <w:t xml:space="preserve">: María Eugenia Cuartas Álvarez vs </w:t>
      </w:r>
      <w:proofErr w:type="spellStart"/>
      <w:r>
        <w:rPr>
          <w:rFonts w:ascii="Arial" w:hAnsi="Arial" w:cs="Arial"/>
          <w:sz w:val="16"/>
          <w:szCs w:val="16"/>
        </w:rPr>
        <w:t>Colpensiones</w:t>
      </w:r>
      <w:proofErr w:type="spellEnd"/>
    </w:p>
    <w:p w:rsidR="00882F5F" w:rsidRDefault="00882F5F" w:rsidP="00472DB8">
      <w:pPr>
        <w:pStyle w:val="Textonotapie"/>
        <w:jc w:val="both"/>
        <w:rPr>
          <w:rFonts w:ascii="Arial" w:hAnsi="Arial" w:cs="Arial"/>
          <w:sz w:val="16"/>
          <w:szCs w:val="16"/>
        </w:rPr>
      </w:pPr>
      <w:proofErr w:type="spellStart"/>
      <w:r w:rsidRPr="00680874">
        <w:rPr>
          <w:rFonts w:ascii="Arial" w:hAnsi="Arial" w:cs="Arial"/>
          <w:sz w:val="16"/>
          <w:szCs w:val="16"/>
        </w:rPr>
        <w:t>M.P</w:t>
      </w:r>
      <w:proofErr w:type="spellEnd"/>
      <w:r w:rsidRPr="00680874">
        <w:rPr>
          <w:rFonts w:ascii="Arial" w:hAnsi="Arial" w:cs="Arial"/>
          <w:sz w:val="16"/>
          <w:szCs w:val="16"/>
        </w:rPr>
        <w:t xml:space="preserve">. Julio César Salazar Muñoz. Rad. 2012-00353 del 14/10/15, </w:t>
      </w:r>
      <w:proofErr w:type="spellStart"/>
      <w:r w:rsidRPr="00680874">
        <w:rPr>
          <w:rFonts w:ascii="Arial" w:hAnsi="Arial" w:cs="Arial"/>
          <w:sz w:val="16"/>
          <w:szCs w:val="16"/>
        </w:rPr>
        <w:t>Dte</w:t>
      </w:r>
      <w:proofErr w:type="spellEnd"/>
      <w:r w:rsidRPr="00680874">
        <w:rPr>
          <w:rFonts w:ascii="Arial" w:hAnsi="Arial" w:cs="Arial"/>
          <w:sz w:val="16"/>
          <w:szCs w:val="16"/>
        </w:rPr>
        <w:t xml:space="preserve">: Teresita de Jesús Serna vs </w:t>
      </w:r>
      <w:proofErr w:type="spellStart"/>
      <w:r w:rsidRPr="00680874">
        <w:rPr>
          <w:rFonts w:ascii="Arial" w:hAnsi="Arial" w:cs="Arial"/>
          <w:sz w:val="16"/>
          <w:szCs w:val="16"/>
        </w:rPr>
        <w:t>Colpensiones</w:t>
      </w:r>
      <w:proofErr w:type="spellEnd"/>
      <w:r w:rsidRPr="00680874">
        <w:rPr>
          <w:rFonts w:ascii="Arial" w:hAnsi="Arial" w:cs="Arial"/>
          <w:sz w:val="16"/>
          <w:szCs w:val="16"/>
        </w:rPr>
        <w:t>.</w:t>
      </w:r>
    </w:p>
    <w:p w:rsidR="00882F5F" w:rsidRPr="00680874" w:rsidRDefault="00882F5F" w:rsidP="00472DB8">
      <w:pPr>
        <w:pStyle w:val="Textonotapie"/>
        <w:jc w:val="both"/>
        <w:rPr>
          <w:rFonts w:ascii="Arial" w:hAnsi="Arial" w:cs="Arial"/>
          <w:sz w:val="16"/>
          <w:szCs w:val="16"/>
          <w:lang w:val="es-AR"/>
        </w:rPr>
      </w:pPr>
      <w:proofErr w:type="spellStart"/>
      <w:r>
        <w:rPr>
          <w:rFonts w:ascii="Arial" w:hAnsi="Arial" w:cs="Arial"/>
          <w:sz w:val="16"/>
          <w:szCs w:val="16"/>
        </w:rPr>
        <w:t>M.P</w:t>
      </w:r>
      <w:proofErr w:type="spellEnd"/>
      <w:r>
        <w:rPr>
          <w:rFonts w:ascii="Arial" w:hAnsi="Arial" w:cs="Arial"/>
          <w:sz w:val="16"/>
          <w:szCs w:val="16"/>
        </w:rPr>
        <w:t xml:space="preserve">. Francisco Javier Tamayo Tabares. Rad. 2014-00088 del 03/09/15 </w:t>
      </w:r>
      <w:proofErr w:type="spellStart"/>
      <w:r>
        <w:rPr>
          <w:rFonts w:ascii="Arial" w:hAnsi="Arial" w:cs="Arial"/>
          <w:sz w:val="16"/>
          <w:szCs w:val="16"/>
        </w:rPr>
        <w:t>Dte</w:t>
      </w:r>
      <w:proofErr w:type="spellEnd"/>
      <w:r>
        <w:rPr>
          <w:rFonts w:ascii="Arial" w:hAnsi="Arial" w:cs="Arial"/>
          <w:sz w:val="16"/>
          <w:szCs w:val="16"/>
        </w:rPr>
        <w:t xml:space="preserve">: </w:t>
      </w:r>
      <w:proofErr w:type="spellStart"/>
      <w:r>
        <w:rPr>
          <w:rFonts w:ascii="Arial" w:hAnsi="Arial" w:cs="Arial"/>
          <w:sz w:val="16"/>
          <w:szCs w:val="16"/>
        </w:rPr>
        <w:t>Aisled</w:t>
      </w:r>
      <w:proofErr w:type="spellEnd"/>
      <w:r>
        <w:rPr>
          <w:rFonts w:ascii="Arial" w:hAnsi="Arial" w:cs="Arial"/>
          <w:sz w:val="16"/>
          <w:szCs w:val="16"/>
        </w:rPr>
        <w:t xml:space="preserve"> Ocampo </w:t>
      </w:r>
      <w:proofErr w:type="spellStart"/>
      <w:r>
        <w:rPr>
          <w:rFonts w:ascii="Arial" w:hAnsi="Arial" w:cs="Arial"/>
          <w:sz w:val="16"/>
          <w:szCs w:val="16"/>
        </w:rPr>
        <w:t>Aristizabal</w:t>
      </w:r>
      <w:proofErr w:type="spellEnd"/>
      <w:r>
        <w:rPr>
          <w:rFonts w:ascii="Arial" w:hAnsi="Arial" w:cs="Arial"/>
          <w:sz w:val="16"/>
          <w:szCs w:val="16"/>
        </w:rPr>
        <w:t xml:space="preserve"> vs </w:t>
      </w:r>
      <w:proofErr w:type="spellStart"/>
      <w:r>
        <w:rPr>
          <w:rFonts w:ascii="Arial" w:hAnsi="Arial" w:cs="Arial"/>
          <w:sz w:val="16"/>
          <w:szCs w:val="16"/>
        </w:rPr>
        <w:t>Colpensiones</w:t>
      </w:r>
      <w:proofErr w:type="spellEnd"/>
    </w:p>
  </w:footnote>
  <w:footnote w:id="6">
    <w:p w:rsidR="00882F5F" w:rsidRPr="004A590B" w:rsidRDefault="00882F5F" w:rsidP="002F74A4">
      <w:pPr>
        <w:pStyle w:val="Textonotapie"/>
        <w:jc w:val="both"/>
        <w:rPr>
          <w:rFonts w:ascii="Arial" w:hAnsi="Arial" w:cs="Arial"/>
          <w:sz w:val="18"/>
          <w:szCs w:val="18"/>
          <w:lang w:val="es-AR"/>
        </w:rPr>
      </w:pPr>
      <w:r w:rsidRPr="004A590B">
        <w:rPr>
          <w:rStyle w:val="Refdenotaalpie"/>
          <w:rFonts w:ascii="Arial" w:hAnsi="Arial" w:cs="Arial"/>
        </w:rPr>
        <w:footnoteRef/>
      </w:r>
      <w:r w:rsidRPr="004A590B">
        <w:rPr>
          <w:rFonts w:ascii="Arial" w:hAnsi="Arial" w:cs="Arial"/>
        </w:rPr>
        <w:t xml:space="preserve"> </w:t>
      </w:r>
      <w:r w:rsidRPr="004A590B">
        <w:rPr>
          <w:rFonts w:ascii="Arial" w:hAnsi="Arial" w:cs="Arial"/>
          <w:sz w:val="18"/>
          <w:szCs w:val="18"/>
        </w:rPr>
        <w:t>La Corte Constitucional en sentencia C-418/2014, frente a este aspecto, indicó: “</w:t>
      </w:r>
      <w:r w:rsidRPr="004A590B">
        <w:rPr>
          <w:rFonts w:ascii="Arial" w:hAnsi="Arial" w:cs="Arial"/>
          <w:sz w:val="18"/>
          <w:szCs w:val="18"/>
          <w:shd w:val="clear" w:color="auto" w:fill="FFFFFF"/>
        </w:rPr>
        <w:t>En tal sentido, es importante indicar que la Superintendencia Financiera, la Sala de Consulta y Servicio Civil del Consejo de Estado, la Sección Segunda, sub-sección B, de la misma Corporación, la Sala Laboral de la Corte Suprema de Justicia y la Procuraduría General de la Nación, han coincidido en considerar que “</w:t>
      </w:r>
      <w:r w:rsidRPr="004A590B">
        <w:rPr>
          <w:rFonts w:ascii="Arial" w:hAnsi="Arial" w:cs="Arial"/>
          <w:iCs/>
          <w:sz w:val="18"/>
          <w:szCs w:val="18"/>
          <w:bdr w:val="none" w:sz="0" w:space="0" w:color="auto" w:frame="1"/>
          <w:shd w:val="clear" w:color="auto" w:fill="FFFFFF"/>
        </w:rPr>
        <w:t>hasta 2014</w:t>
      </w:r>
      <w:r w:rsidRPr="004A590B">
        <w:rPr>
          <w:rFonts w:ascii="Arial" w:hAnsi="Arial" w:cs="Arial"/>
          <w:sz w:val="18"/>
          <w:szCs w:val="18"/>
          <w:bdr w:val="none" w:sz="0" w:space="0" w:color="auto" w:frame="1"/>
        </w:rPr>
        <w:t>”significa </w:t>
      </w:r>
      <w:r w:rsidRPr="004A590B">
        <w:rPr>
          <w:rFonts w:ascii="Arial" w:hAnsi="Arial" w:cs="Arial"/>
          <w:iCs/>
          <w:sz w:val="18"/>
          <w:szCs w:val="18"/>
          <w:bdr w:val="none" w:sz="0" w:space="0" w:color="auto" w:frame="1"/>
          <w:shd w:val="clear" w:color="auto" w:fill="FFFFFF"/>
        </w:rPr>
        <w:t>“hasta el 31 de diciembre de 2014”</w:t>
      </w:r>
      <w:r w:rsidRPr="004A590B">
        <w:rPr>
          <w:rFonts w:ascii="Arial" w:hAnsi="Arial" w:cs="Arial"/>
          <w:sz w:val="18"/>
          <w:szCs w:val="18"/>
          <w:shd w:val="clear" w:color="auto" w:fill="FFFFFF"/>
        </w:rPr>
        <w:t>, en lo atinente a la aplicación del régimen de transición, de conformidad con el Acto Legislativo 01 de 2005”</w:t>
      </w:r>
      <w:r>
        <w:rPr>
          <w:rFonts w:ascii="Arial" w:hAnsi="Arial" w:cs="Arial"/>
          <w:sz w:val="18"/>
          <w:szCs w:val="18"/>
          <w:shd w:val="clear" w:color="auto" w:fill="FFFFFF"/>
        </w:rPr>
        <w:t>.</w:t>
      </w:r>
    </w:p>
  </w:footnote>
  <w:footnote w:id="7">
    <w:p w:rsidR="00882F5F" w:rsidRPr="001A66F5" w:rsidRDefault="00882F5F" w:rsidP="002F74A4">
      <w:pPr>
        <w:pStyle w:val="Textonotapie"/>
        <w:rPr>
          <w:rFonts w:ascii="Arial" w:hAnsi="Arial" w:cs="Arial"/>
          <w:sz w:val="18"/>
          <w:szCs w:val="18"/>
          <w:lang w:val="es-AR"/>
        </w:rPr>
      </w:pPr>
      <w:r w:rsidRPr="001A66F5">
        <w:rPr>
          <w:rStyle w:val="Refdenotaalpie"/>
          <w:rFonts w:ascii="Arial" w:hAnsi="Arial" w:cs="Arial"/>
          <w:sz w:val="18"/>
          <w:szCs w:val="18"/>
        </w:rPr>
        <w:footnoteRef/>
      </w:r>
      <w:r w:rsidRPr="001A66F5">
        <w:rPr>
          <w:rFonts w:ascii="Arial" w:hAnsi="Arial" w:cs="Arial"/>
          <w:sz w:val="18"/>
          <w:szCs w:val="18"/>
        </w:rPr>
        <w:t xml:space="preserve"> </w:t>
      </w:r>
      <w:r w:rsidRPr="001A66F5">
        <w:rPr>
          <w:rFonts w:ascii="Arial" w:hAnsi="Arial" w:cs="Arial"/>
          <w:sz w:val="18"/>
          <w:szCs w:val="18"/>
          <w:lang w:val="es-AR"/>
        </w:rPr>
        <w:t xml:space="preserve">47236 del </w:t>
      </w:r>
      <w:r w:rsidRPr="001A66F5">
        <w:rPr>
          <w:rFonts w:ascii="Arial" w:hAnsi="Arial" w:cs="Arial"/>
          <w:color w:val="000000"/>
          <w:sz w:val="18"/>
          <w:szCs w:val="18"/>
          <w:shd w:val="clear" w:color="auto" w:fill="FFFFFF"/>
          <w:lang w:val="es-ES"/>
        </w:rPr>
        <w:t xml:space="preserve">6 de abril de 2016, </w:t>
      </w:r>
      <w:r w:rsidRPr="001A66F5">
        <w:rPr>
          <w:rFonts w:ascii="Arial" w:hAnsi="Arial" w:cs="Arial"/>
          <w:sz w:val="18"/>
          <w:szCs w:val="18"/>
        </w:rPr>
        <w:t>con ponencia de la doctora Clara Cecilia Dueñas Quevedo</w:t>
      </w:r>
    </w:p>
  </w:footnote>
  <w:footnote w:id="8">
    <w:p w:rsidR="00882F5F" w:rsidRDefault="00882F5F" w:rsidP="002F74A4">
      <w:pPr>
        <w:pStyle w:val="Textonotapie"/>
        <w:rPr>
          <w:rFonts w:ascii="Arial" w:hAnsi="Arial" w:cs="Arial"/>
          <w:sz w:val="18"/>
          <w:szCs w:val="18"/>
        </w:rPr>
      </w:pPr>
      <w:r>
        <w:rPr>
          <w:rStyle w:val="Refdenotaalpie"/>
        </w:rPr>
        <w:footnoteRef/>
      </w:r>
      <w:r>
        <w:t xml:space="preserve"> </w:t>
      </w:r>
      <w:proofErr w:type="spellStart"/>
      <w:r>
        <w:rPr>
          <w:rFonts w:ascii="Arial" w:hAnsi="Arial" w:cs="Arial"/>
          <w:sz w:val="18"/>
          <w:szCs w:val="18"/>
        </w:rPr>
        <w:t>M.P</w:t>
      </w:r>
      <w:proofErr w:type="spellEnd"/>
      <w:r>
        <w:rPr>
          <w:rFonts w:ascii="Arial" w:hAnsi="Arial" w:cs="Arial"/>
          <w:sz w:val="18"/>
          <w:szCs w:val="18"/>
        </w:rPr>
        <w:t xml:space="preserve">. Olga Lucía Hoyos Sepúlveda. Radicado 2015-00321 de 26/07/2016 </w:t>
      </w:r>
      <w:proofErr w:type="spellStart"/>
      <w:r>
        <w:rPr>
          <w:rFonts w:ascii="Arial" w:hAnsi="Arial" w:cs="Arial"/>
          <w:sz w:val="18"/>
          <w:szCs w:val="18"/>
        </w:rPr>
        <w:t>Dte</w:t>
      </w:r>
      <w:proofErr w:type="spellEnd"/>
      <w:r>
        <w:rPr>
          <w:rFonts w:ascii="Arial" w:hAnsi="Arial" w:cs="Arial"/>
          <w:sz w:val="18"/>
          <w:szCs w:val="18"/>
        </w:rPr>
        <w:t xml:space="preserve">. Teresa </w:t>
      </w:r>
      <w:proofErr w:type="spellStart"/>
      <w:r>
        <w:rPr>
          <w:rFonts w:ascii="Arial" w:hAnsi="Arial" w:cs="Arial"/>
          <w:sz w:val="18"/>
          <w:szCs w:val="18"/>
        </w:rPr>
        <w:t>Aristizabal</w:t>
      </w:r>
      <w:proofErr w:type="spellEnd"/>
      <w:r>
        <w:rPr>
          <w:rFonts w:ascii="Arial" w:hAnsi="Arial" w:cs="Arial"/>
          <w:sz w:val="18"/>
          <w:szCs w:val="18"/>
        </w:rPr>
        <w:t xml:space="preserve"> Carmona.</w:t>
      </w:r>
    </w:p>
    <w:p w:rsidR="00882F5F" w:rsidRDefault="00882F5F" w:rsidP="002F74A4">
      <w:pPr>
        <w:pStyle w:val="Textonotapie"/>
        <w:rPr>
          <w:rFonts w:ascii="Arial" w:hAnsi="Arial" w:cs="Arial"/>
          <w:sz w:val="18"/>
          <w:szCs w:val="18"/>
          <w:lang w:val="es-AR"/>
        </w:rPr>
      </w:pPr>
      <w:r>
        <w:rPr>
          <w:rStyle w:val="Refdenotaalpie"/>
          <w:rFonts w:ascii="Arial" w:hAnsi="Arial" w:cs="Arial"/>
          <w:sz w:val="18"/>
          <w:szCs w:val="18"/>
        </w:rPr>
        <w:footnoteRef/>
      </w:r>
      <w:r>
        <w:rPr>
          <w:rFonts w:ascii="Arial" w:hAnsi="Arial" w:cs="Arial"/>
          <w:sz w:val="18"/>
          <w:szCs w:val="18"/>
        </w:rPr>
        <w:t xml:space="preserve"> </w:t>
      </w:r>
      <w:proofErr w:type="spellStart"/>
      <w:r>
        <w:rPr>
          <w:rFonts w:ascii="Arial" w:hAnsi="Arial" w:cs="Arial"/>
          <w:sz w:val="18"/>
          <w:szCs w:val="18"/>
        </w:rPr>
        <w:t>M.P</w:t>
      </w:r>
      <w:proofErr w:type="spellEnd"/>
      <w:r>
        <w:rPr>
          <w:rFonts w:ascii="Arial" w:hAnsi="Arial" w:cs="Arial"/>
          <w:sz w:val="18"/>
          <w:szCs w:val="18"/>
        </w:rPr>
        <w:t xml:space="preserve">. Olga Lucía Hoyos Sepúlveda. Radicado 2014-00333 de 28/03/2017 </w:t>
      </w:r>
      <w:proofErr w:type="spellStart"/>
      <w:r>
        <w:rPr>
          <w:rFonts w:ascii="Arial" w:hAnsi="Arial" w:cs="Arial"/>
          <w:sz w:val="18"/>
          <w:szCs w:val="18"/>
        </w:rPr>
        <w:t>Dte</w:t>
      </w:r>
      <w:proofErr w:type="spellEnd"/>
      <w:r>
        <w:rPr>
          <w:rFonts w:ascii="Arial" w:hAnsi="Arial" w:cs="Arial"/>
          <w:sz w:val="18"/>
          <w:szCs w:val="18"/>
        </w:rPr>
        <w:t>. Miguel Isidoro Pérez Tirado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F5F" w:rsidRPr="00BB3FED" w:rsidRDefault="00882F5F" w:rsidP="002E5B7B">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882F5F" w:rsidRPr="00BB3FED" w:rsidRDefault="00882F5F" w:rsidP="002E5B7B">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66001-31-05-002-2015-00453-01</w:t>
    </w:r>
  </w:p>
  <w:p w:rsidR="00882F5F" w:rsidRPr="00BB3FED" w:rsidRDefault="00882F5F" w:rsidP="002E5B7B">
    <w:pPr>
      <w:pStyle w:val="Encabezado"/>
      <w:jc w:val="center"/>
      <w:rPr>
        <w:rFonts w:ascii="Arial" w:hAnsi="Arial" w:cs="Arial"/>
        <w:sz w:val="18"/>
        <w:szCs w:val="18"/>
      </w:rPr>
    </w:pPr>
    <w:r>
      <w:rPr>
        <w:rFonts w:ascii="Arial" w:hAnsi="Arial" w:cs="Arial"/>
        <w:sz w:val="18"/>
        <w:szCs w:val="18"/>
      </w:rPr>
      <w:t xml:space="preserve">Juvenal Antonio Ceballos López </w:t>
    </w:r>
    <w:r w:rsidRPr="00BB3FED">
      <w:rPr>
        <w:rFonts w:ascii="Arial" w:hAnsi="Arial" w:cs="Arial"/>
        <w:sz w:val="18"/>
        <w:szCs w:val="18"/>
      </w:rPr>
      <w:t xml:space="preserve">vs </w:t>
    </w:r>
    <w:proofErr w:type="spellStart"/>
    <w:r w:rsidRPr="00BB3FED">
      <w:rPr>
        <w:rFonts w:ascii="Arial" w:hAnsi="Arial" w:cs="Arial"/>
        <w:sz w:val="18"/>
        <w:szCs w:val="18"/>
      </w:rPr>
      <w:t>Colpensiones</w:t>
    </w:r>
    <w:proofErr w:type="spellEnd"/>
    <w:r w:rsidRPr="00BB3FED">
      <w:rPr>
        <w:rFonts w:ascii="Arial" w:hAnsi="Arial" w:cs="Arial"/>
        <w:sz w:val="18"/>
        <w:szCs w:val="18"/>
      </w:rPr>
      <w:t xml:space="preserve"> </w:t>
    </w:r>
  </w:p>
  <w:p w:rsidR="00882F5F" w:rsidRDefault="00882F5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A4"/>
    <w:rsid w:val="00016DFA"/>
    <w:rsid w:val="000326BE"/>
    <w:rsid w:val="0003311F"/>
    <w:rsid w:val="00047F04"/>
    <w:rsid w:val="000558C1"/>
    <w:rsid w:val="00060274"/>
    <w:rsid w:val="00094F50"/>
    <w:rsid w:val="000A7B17"/>
    <w:rsid w:val="000B17E3"/>
    <w:rsid w:val="000E291D"/>
    <w:rsid w:val="000E6CF4"/>
    <w:rsid w:val="000F0BB3"/>
    <w:rsid w:val="00113A30"/>
    <w:rsid w:val="001221CB"/>
    <w:rsid w:val="001242CF"/>
    <w:rsid w:val="0015763E"/>
    <w:rsid w:val="001710B9"/>
    <w:rsid w:val="00191EAC"/>
    <w:rsid w:val="001A13B2"/>
    <w:rsid w:val="001D24DA"/>
    <w:rsid w:val="001D4A03"/>
    <w:rsid w:val="001E4814"/>
    <w:rsid w:val="001F22E3"/>
    <w:rsid w:val="00222458"/>
    <w:rsid w:val="00245527"/>
    <w:rsid w:val="0026611B"/>
    <w:rsid w:val="002D6213"/>
    <w:rsid w:val="002E5B7B"/>
    <w:rsid w:val="002F6AD3"/>
    <w:rsid w:val="002F74A4"/>
    <w:rsid w:val="0032218A"/>
    <w:rsid w:val="00336FC0"/>
    <w:rsid w:val="00390CEF"/>
    <w:rsid w:val="00393B29"/>
    <w:rsid w:val="00396946"/>
    <w:rsid w:val="00396CEC"/>
    <w:rsid w:val="003A3A27"/>
    <w:rsid w:val="003F13C2"/>
    <w:rsid w:val="00417041"/>
    <w:rsid w:val="004273F3"/>
    <w:rsid w:val="004536E7"/>
    <w:rsid w:val="00472DB8"/>
    <w:rsid w:val="00476071"/>
    <w:rsid w:val="00495210"/>
    <w:rsid w:val="004965FB"/>
    <w:rsid w:val="004A612E"/>
    <w:rsid w:val="004C71D7"/>
    <w:rsid w:val="004E26A6"/>
    <w:rsid w:val="004E7839"/>
    <w:rsid w:val="004F45FE"/>
    <w:rsid w:val="00542542"/>
    <w:rsid w:val="00542BE7"/>
    <w:rsid w:val="005440F7"/>
    <w:rsid w:val="00546511"/>
    <w:rsid w:val="005509CA"/>
    <w:rsid w:val="005510AB"/>
    <w:rsid w:val="0059698A"/>
    <w:rsid w:val="005B3201"/>
    <w:rsid w:val="005D738C"/>
    <w:rsid w:val="0060352B"/>
    <w:rsid w:val="00664424"/>
    <w:rsid w:val="0067090A"/>
    <w:rsid w:val="00684EAA"/>
    <w:rsid w:val="0069516C"/>
    <w:rsid w:val="006970D6"/>
    <w:rsid w:val="006B5AFD"/>
    <w:rsid w:val="006B6DEB"/>
    <w:rsid w:val="006F3787"/>
    <w:rsid w:val="00755026"/>
    <w:rsid w:val="00757B79"/>
    <w:rsid w:val="00776B98"/>
    <w:rsid w:val="0079707D"/>
    <w:rsid w:val="007A164C"/>
    <w:rsid w:val="007B01F4"/>
    <w:rsid w:val="007C75A9"/>
    <w:rsid w:val="007E3D79"/>
    <w:rsid w:val="007F446E"/>
    <w:rsid w:val="00805CA9"/>
    <w:rsid w:val="00864AD2"/>
    <w:rsid w:val="00882F5F"/>
    <w:rsid w:val="008E2342"/>
    <w:rsid w:val="00911EA4"/>
    <w:rsid w:val="00927F84"/>
    <w:rsid w:val="00944DF2"/>
    <w:rsid w:val="00995442"/>
    <w:rsid w:val="009B7738"/>
    <w:rsid w:val="009D28C9"/>
    <w:rsid w:val="009E4CB7"/>
    <w:rsid w:val="009E5791"/>
    <w:rsid w:val="009F0A67"/>
    <w:rsid w:val="00A06956"/>
    <w:rsid w:val="00A24C9F"/>
    <w:rsid w:val="00A45FEC"/>
    <w:rsid w:val="00A82EEC"/>
    <w:rsid w:val="00A955F2"/>
    <w:rsid w:val="00A96F4E"/>
    <w:rsid w:val="00AC7CCB"/>
    <w:rsid w:val="00AD0D49"/>
    <w:rsid w:val="00AD2958"/>
    <w:rsid w:val="00AF3CF1"/>
    <w:rsid w:val="00B047FC"/>
    <w:rsid w:val="00B45457"/>
    <w:rsid w:val="00B45EF0"/>
    <w:rsid w:val="00B645F0"/>
    <w:rsid w:val="00B66B65"/>
    <w:rsid w:val="00BD1F8F"/>
    <w:rsid w:val="00C53978"/>
    <w:rsid w:val="00C604DC"/>
    <w:rsid w:val="00CB5771"/>
    <w:rsid w:val="00CC4EB2"/>
    <w:rsid w:val="00CC5A80"/>
    <w:rsid w:val="00CE467F"/>
    <w:rsid w:val="00D26C29"/>
    <w:rsid w:val="00D339E0"/>
    <w:rsid w:val="00D440B4"/>
    <w:rsid w:val="00D44A94"/>
    <w:rsid w:val="00D723C6"/>
    <w:rsid w:val="00DA62F2"/>
    <w:rsid w:val="00DC0583"/>
    <w:rsid w:val="00DC24C2"/>
    <w:rsid w:val="00DE7C81"/>
    <w:rsid w:val="00E175D3"/>
    <w:rsid w:val="00E54B3C"/>
    <w:rsid w:val="00E705BB"/>
    <w:rsid w:val="00E77E71"/>
    <w:rsid w:val="00E9292C"/>
    <w:rsid w:val="00E942FE"/>
    <w:rsid w:val="00EA48D2"/>
    <w:rsid w:val="00EB1790"/>
    <w:rsid w:val="00EB2132"/>
    <w:rsid w:val="00ED1DE7"/>
    <w:rsid w:val="00F00AF0"/>
    <w:rsid w:val="00F54C2D"/>
    <w:rsid w:val="00F57C75"/>
    <w:rsid w:val="00F920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ECA54-7481-4B2B-922E-05CCEEBA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4A4"/>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F74A4"/>
    <w:rPr>
      <w:rFonts w:ascii="Arial" w:hAnsi="Arial" w:cs="Arial"/>
      <w:sz w:val="24"/>
      <w:lang w:val="es-ES_tradnl" w:eastAsia="es-ES"/>
    </w:rPr>
  </w:style>
  <w:style w:type="paragraph" w:styleId="Textoindependiente">
    <w:name w:val="Body Text"/>
    <w:basedOn w:val="Normal"/>
    <w:link w:val="TextoindependienteCar"/>
    <w:rsid w:val="002F74A4"/>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F74A4"/>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2F74A4"/>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F74A4"/>
    <w:pPr>
      <w:spacing w:after="0" w:line="240" w:lineRule="auto"/>
    </w:pPr>
    <w:rPr>
      <w:lang w:val="es-ES_tradnl"/>
    </w:rPr>
  </w:style>
  <w:style w:type="paragraph" w:styleId="Prrafodelista">
    <w:name w:val="List Paragraph"/>
    <w:basedOn w:val="Normal"/>
    <w:uiPriority w:val="34"/>
    <w:qFormat/>
    <w:rsid w:val="002F74A4"/>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2F74A4"/>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2F74A4"/>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2F74A4"/>
    <w:rPr>
      <w:vertAlign w:val="superscript"/>
    </w:rPr>
  </w:style>
  <w:style w:type="paragraph" w:styleId="Encabezado">
    <w:name w:val="header"/>
    <w:basedOn w:val="Normal"/>
    <w:link w:val="EncabezadoCar"/>
    <w:uiPriority w:val="99"/>
    <w:unhideWhenUsed/>
    <w:rsid w:val="002E5B7B"/>
    <w:pPr>
      <w:tabs>
        <w:tab w:val="center" w:pos="4252"/>
        <w:tab w:val="right" w:pos="8504"/>
      </w:tabs>
    </w:pPr>
  </w:style>
  <w:style w:type="character" w:customStyle="1" w:styleId="EncabezadoCar">
    <w:name w:val="Encabezado Car"/>
    <w:basedOn w:val="Fuentedeprrafopredeter"/>
    <w:link w:val="Encabezado"/>
    <w:uiPriority w:val="99"/>
    <w:rsid w:val="002E5B7B"/>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2E5B7B"/>
    <w:pPr>
      <w:tabs>
        <w:tab w:val="center" w:pos="4252"/>
        <w:tab w:val="right" w:pos="8504"/>
      </w:tabs>
    </w:pPr>
  </w:style>
  <w:style w:type="character" w:customStyle="1" w:styleId="PiedepginaCar">
    <w:name w:val="Pie de página Car"/>
    <w:basedOn w:val="Fuentedeprrafopredeter"/>
    <w:link w:val="Piedepgina"/>
    <w:uiPriority w:val="99"/>
    <w:rsid w:val="002E5B7B"/>
    <w:rPr>
      <w:rFonts w:ascii="Times New Roman" w:eastAsia="Times New Roman" w:hAnsi="Times New Roman" w:cs="Times New Roman"/>
      <w:sz w:val="24"/>
      <w:szCs w:val="20"/>
      <w:lang w:val="es-ES_tradnl" w:eastAsia="es-ES"/>
    </w:rPr>
  </w:style>
  <w:style w:type="paragraph" w:styleId="Puesto">
    <w:name w:val="Title"/>
    <w:basedOn w:val="Normal"/>
    <w:link w:val="PuestoCar"/>
    <w:qFormat/>
    <w:rsid w:val="00472DB8"/>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472DB8"/>
    <w:rPr>
      <w:rFonts w:ascii="Arial" w:eastAsia="Times New Roman" w:hAnsi="Arial" w:cs="Arial"/>
      <w:b/>
      <w:sz w:val="24"/>
      <w:szCs w:val="24"/>
      <w:lang w:eastAsia="es-ES"/>
    </w:rPr>
  </w:style>
  <w:style w:type="paragraph" w:styleId="Textodeglobo">
    <w:name w:val="Balloon Text"/>
    <w:basedOn w:val="Normal"/>
    <w:link w:val="TextodegloboCar"/>
    <w:uiPriority w:val="99"/>
    <w:semiHidden/>
    <w:unhideWhenUsed/>
    <w:rsid w:val="00F00A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AF0"/>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4164">
      <w:bodyDiv w:val="1"/>
      <w:marLeft w:val="0"/>
      <w:marRight w:val="0"/>
      <w:marTop w:val="0"/>
      <w:marBottom w:val="0"/>
      <w:divBdr>
        <w:top w:val="none" w:sz="0" w:space="0" w:color="auto"/>
        <w:left w:val="none" w:sz="0" w:space="0" w:color="auto"/>
        <w:bottom w:val="none" w:sz="0" w:space="0" w:color="auto"/>
        <w:right w:val="none" w:sz="0" w:space="0" w:color="auto"/>
      </w:divBdr>
    </w:div>
    <w:div w:id="783233256">
      <w:bodyDiv w:val="1"/>
      <w:marLeft w:val="0"/>
      <w:marRight w:val="0"/>
      <w:marTop w:val="0"/>
      <w:marBottom w:val="0"/>
      <w:divBdr>
        <w:top w:val="none" w:sz="0" w:space="0" w:color="auto"/>
        <w:left w:val="none" w:sz="0" w:space="0" w:color="auto"/>
        <w:bottom w:val="none" w:sz="0" w:space="0" w:color="auto"/>
        <w:right w:val="none" w:sz="0" w:space="0" w:color="auto"/>
      </w:divBdr>
    </w:div>
    <w:div w:id="119774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CC315-3309-47A2-B92F-337BCA4A9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13</Pages>
  <Words>3738</Words>
  <Characters>20564</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6</cp:revision>
  <cp:lastPrinted>2018-02-22T20:15:00Z</cp:lastPrinted>
  <dcterms:created xsi:type="dcterms:W3CDTF">2018-02-19T16:15:00Z</dcterms:created>
  <dcterms:modified xsi:type="dcterms:W3CDTF">2018-03-15T15:09:00Z</dcterms:modified>
</cp:coreProperties>
</file>