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45" w:rsidRPr="005924F0" w:rsidRDefault="00075445" w:rsidP="0007544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val="es-CO" w:eastAsia="fr-FR"/>
        </w:rPr>
      </w:pPr>
      <w:bookmarkStart w:id="0" w:name="_GoBack"/>
      <w:r w:rsidRPr="005924F0">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5924F0">
        <w:rPr>
          <w:rFonts w:ascii="Calibri" w:eastAsia="Calibri" w:hAnsi="Calibri" w:cs="Calibri"/>
          <w:color w:val="FF0000"/>
          <w:kern w:val="28"/>
          <w:sz w:val="20"/>
          <w:szCs w:val="18"/>
          <w:lang w:val="es-CO" w:eastAsia="fr-FR"/>
        </w:rPr>
        <w:t> </w:t>
      </w:r>
    </w:p>
    <w:bookmarkEnd w:id="0"/>
    <w:p w:rsidR="00075445" w:rsidRPr="005924F0" w:rsidRDefault="00075445" w:rsidP="00075445">
      <w:pPr>
        <w:spacing w:line="276" w:lineRule="auto"/>
        <w:contextualSpacing/>
        <w:jc w:val="both"/>
        <w:rPr>
          <w:rFonts w:ascii="Calibri" w:hAnsi="Calibri" w:cs="Calibri"/>
          <w:kern w:val="28"/>
          <w:sz w:val="18"/>
          <w:szCs w:val="18"/>
          <w:lang w:val="es-CO" w:eastAsia="fr-FR"/>
        </w:rPr>
      </w:pPr>
      <w:r w:rsidRPr="005924F0">
        <w:rPr>
          <w:rFonts w:ascii="Calibri" w:hAnsi="Calibri" w:cs="Calibri"/>
          <w:kern w:val="28"/>
          <w:sz w:val="18"/>
          <w:szCs w:val="18"/>
          <w:lang w:val="es-CO" w:eastAsia="fr-FR"/>
        </w:rPr>
        <w:t>Asunto.</w:t>
      </w:r>
      <w:r w:rsidRPr="005924F0">
        <w:rPr>
          <w:rFonts w:ascii="Calibri" w:hAnsi="Calibri" w:cs="Calibri"/>
          <w:kern w:val="28"/>
          <w:sz w:val="18"/>
          <w:szCs w:val="18"/>
          <w:lang w:val="es-CO" w:eastAsia="fr-FR"/>
        </w:rPr>
        <w:tab/>
      </w:r>
      <w:r w:rsidRPr="005924F0">
        <w:rPr>
          <w:rFonts w:ascii="Calibri" w:hAnsi="Calibri" w:cs="Calibri"/>
          <w:kern w:val="28"/>
          <w:sz w:val="18"/>
          <w:szCs w:val="18"/>
          <w:lang w:val="es-CO" w:eastAsia="fr-FR"/>
        </w:rPr>
        <w:tab/>
      </w:r>
      <w:r w:rsidRPr="005924F0">
        <w:rPr>
          <w:rFonts w:ascii="Calibri" w:hAnsi="Calibri" w:cs="Calibri"/>
          <w:kern w:val="28"/>
          <w:sz w:val="18"/>
          <w:szCs w:val="18"/>
          <w:lang w:val="es-CO" w:eastAsia="fr-FR"/>
        </w:rPr>
        <w:tab/>
        <w:t xml:space="preserve">Apelación  </w:t>
      </w:r>
    </w:p>
    <w:p w:rsidR="00075445" w:rsidRPr="005924F0" w:rsidRDefault="00075445" w:rsidP="00075445">
      <w:pPr>
        <w:spacing w:line="276" w:lineRule="auto"/>
        <w:contextualSpacing/>
        <w:jc w:val="both"/>
        <w:rPr>
          <w:rFonts w:ascii="Calibri" w:hAnsi="Calibri" w:cs="Calibri"/>
          <w:kern w:val="28"/>
          <w:sz w:val="18"/>
          <w:szCs w:val="18"/>
          <w:lang w:val="es-CO" w:eastAsia="fr-FR"/>
        </w:rPr>
      </w:pPr>
      <w:r w:rsidRPr="005924F0">
        <w:rPr>
          <w:rFonts w:ascii="Calibri" w:hAnsi="Calibri" w:cs="Calibri"/>
          <w:kern w:val="28"/>
          <w:sz w:val="18"/>
          <w:szCs w:val="18"/>
          <w:lang w:val="es-CO" w:eastAsia="fr-FR"/>
        </w:rPr>
        <w:t>Proceso.</w:t>
      </w:r>
      <w:r w:rsidRPr="005924F0">
        <w:rPr>
          <w:rFonts w:ascii="Calibri" w:hAnsi="Calibri" w:cs="Calibri"/>
          <w:kern w:val="28"/>
          <w:sz w:val="18"/>
          <w:szCs w:val="18"/>
          <w:lang w:val="es-CO" w:eastAsia="fr-FR"/>
        </w:rPr>
        <w:tab/>
      </w:r>
      <w:r w:rsidRPr="005924F0">
        <w:rPr>
          <w:rFonts w:ascii="Calibri" w:hAnsi="Calibri" w:cs="Calibri"/>
          <w:kern w:val="28"/>
          <w:sz w:val="18"/>
          <w:szCs w:val="18"/>
          <w:lang w:val="es-CO" w:eastAsia="fr-FR"/>
        </w:rPr>
        <w:tab/>
      </w:r>
      <w:r w:rsidRPr="005924F0">
        <w:rPr>
          <w:rFonts w:ascii="Calibri" w:hAnsi="Calibri" w:cs="Calibri"/>
          <w:kern w:val="28"/>
          <w:sz w:val="18"/>
          <w:szCs w:val="18"/>
          <w:lang w:val="es-CO" w:eastAsia="fr-FR"/>
        </w:rPr>
        <w:tab/>
        <w:t>Ordinario laboral</w:t>
      </w:r>
    </w:p>
    <w:p w:rsidR="00075445" w:rsidRPr="005924F0" w:rsidRDefault="00075445" w:rsidP="00075445">
      <w:pPr>
        <w:spacing w:line="276" w:lineRule="auto"/>
        <w:contextualSpacing/>
        <w:jc w:val="both"/>
        <w:rPr>
          <w:rFonts w:ascii="Calibri" w:hAnsi="Calibri" w:cs="Calibri"/>
          <w:kern w:val="28"/>
          <w:sz w:val="18"/>
          <w:szCs w:val="18"/>
          <w:lang w:val="es-CO" w:eastAsia="fr-FR"/>
        </w:rPr>
      </w:pPr>
      <w:r w:rsidRPr="005924F0">
        <w:rPr>
          <w:rFonts w:ascii="Calibri" w:hAnsi="Calibri" w:cs="Calibri"/>
          <w:kern w:val="28"/>
          <w:sz w:val="18"/>
          <w:szCs w:val="18"/>
          <w:lang w:val="es-CO" w:eastAsia="fr-FR"/>
        </w:rPr>
        <w:t>Radicación Nro. :</w:t>
      </w:r>
      <w:r w:rsidRPr="005924F0">
        <w:rPr>
          <w:rFonts w:ascii="Calibri" w:hAnsi="Calibri" w:cs="Calibri"/>
          <w:kern w:val="28"/>
          <w:sz w:val="18"/>
          <w:szCs w:val="18"/>
          <w:lang w:val="es-CO" w:eastAsia="fr-FR"/>
        </w:rPr>
        <w:tab/>
      </w:r>
      <w:r w:rsidRPr="005924F0">
        <w:rPr>
          <w:rFonts w:ascii="Calibri" w:hAnsi="Calibri" w:cs="Calibri"/>
          <w:kern w:val="28"/>
          <w:sz w:val="18"/>
          <w:szCs w:val="18"/>
          <w:lang w:val="es-CO" w:eastAsia="fr-FR"/>
        </w:rPr>
        <w:tab/>
        <w:t xml:space="preserve">66001-31-05-005-2016-00400-01 </w:t>
      </w:r>
    </w:p>
    <w:p w:rsidR="00075445" w:rsidRPr="005924F0" w:rsidRDefault="00075445" w:rsidP="00075445">
      <w:pPr>
        <w:spacing w:line="276" w:lineRule="auto"/>
        <w:contextualSpacing/>
        <w:jc w:val="both"/>
        <w:rPr>
          <w:rFonts w:ascii="Calibri" w:hAnsi="Calibri" w:cs="Calibri"/>
          <w:kern w:val="28"/>
          <w:sz w:val="18"/>
          <w:szCs w:val="18"/>
          <w:lang w:val="es-CO" w:eastAsia="fr-FR"/>
        </w:rPr>
      </w:pPr>
      <w:r w:rsidRPr="005924F0">
        <w:rPr>
          <w:rFonts w:ascii="Calibri" w:hAnsi="Calibri" w:cs="Calibri"/>
          <w:kern w:val="28"/>
          <w:sz w:val="18"/>
          <w:szCs w:val="18"/>
          <w:lang w:val="es-CO" w:eastAsia="fr-FR"/>
        </w:rPr>
        <w:t xml:space="preserve">Demandante: </w:t>
      </w:r>
      <w:r w:rsidRPr="005924F0">
        <w:rPr>
          <w:rFonts w:ascii="Calibri" w:hAnsi="Calibri" w:cs="Calibri"/>
          <w:kern w:val="28"/>
          <w:sz w:val="18"/>
          <w:szCs w:val="18"/>
          <w:lang w:val="es-CO" w:eastAsia="fr-FR"/>
        </w:rPr>
        <w:tab/>
      </w:r>
      <w:r w:rsidRPr="005924F0">
        <w:rPr>
          <w:rFonts w:ascii="Calibri" w:hAnsi="Calibri" w:cs="Calibri"/>
          <w:kern w:val="28"/>
          <w:sz w:val="18"/>
          <w:szCs w:val="18"/>
          <w:lang w:val="es-CO" w:eastAsia="fr-FR"/>
        </w:rPr>
        <w:tab/>
        <w:t xml:space="preserve">María </w:t>
      </w:r>
      <w:proofErr w:type="spellStart"/>
      <w:r w:rsidRPr="005924F0">
        <w:rPr>
          <w:rFonts w:ascii="Calibri" w:hAnsi="Calibri" w:cs="Calibri"/>
          <w:kern w:val="28"/>
          <w:sz w:val="18"/>
          <w:szCs w:val="18"/>
          <w:lang w:val="es-CO" w:eastAsia="fr-FR"/>
        </w:rPr>
        <w:t>Elcy</w:t>
      </w:r>
      <w:proofErr w:type="spellEnd"/>
      <w:r w:rsidRPr="005924F0">
        <w:rPr>
          <w:rFonts w:ascii="Calibri" w:hAnsi="Calibri" w:cs="Calibri"/>
          <w:kern w:val="28"/>
          <w:sz w:val="18"/>
          <w:szCs w:val="18"/>
          <w:lang w:val="es-CO" w:eastAsia="fr-FR"/>
        </w:rPr>
        <w:t xml:space="preserve"> Grajales de Grisales</w:t>
      </w:r>
    </w:p>
    <w:p w:rsidR="00075445" w:rsidRPr="005924F0" w:rsidRDefault="00075445" w:rsidP="00075445">
      <w:pPr>
        <w:spacing w:line="276" w:lineRule="auto"/>
        <w:contextualSpacing/>
        <w:jc w:val="both"/>
        <w:rPr>
          <w:rFonts w:ascii="Calibri" w:hAnsi="Calibri" w:cs="Calibri"/>
          <w:kern w:val="28"/>
          <w:sz w:val="18"/>
          <w:szCs w:val="18"/>
          <w:lang w:val="es-CO" w:eastAsia="fr-FR"/>
        </w:rPr>
      </w:pPr>
      <w:r w:rsidRPr="005924F0">
        <w:rPr>
          <w:rFonts w:ascii="Calibri" w:hAnsi="Calibri" w:cs="Calibri"/>
          <w:kern w:val="28"/>
          <w:sz w:val="18"/>
          <w:szCs w:val="18"/>
          <w:lang w:val="es-CO" w:eastAsia="fr-FR"/>
        </w:rPr>
        <w:t xml:space="preserve">Demandado: </w:t>
      </w:r>
      <w:r w:rsidRPr="005924F0">
        <w:rPr>
          <w:rFonts w:ascii="Calibri" w:hAnsi="Calibri" w:cs="Calibri"/>
          <w:kern w:val="28"/>
          <w:sz w:val="18"/>
          <w:szCs w:val="18"/>
          <w:lang w:val="es-CO" w:eastAsia="fr-FR"/>
        </w:rPr>
        <w:tab/>
      </w:r>
      <w:r w:rsidRPr="005924F0">
        <w:rPr>
          <w:rFonts w:ascii="Calibri" w:hAnsi="Calibri" w:cs="Calibri"/>
          <w:kern w:val="28"/>
          <w:sz w:val="18"/>
          <w:szCs w:val="18"/>
          <w:lang w:val="es-CO" w:eastAsia="fr-FR"/>
        </w:rPr>
        <w:tab/>
      </w:r>
      <w:proofErr w:type="spellStart"/>
      <w:r w:rsidRPr="005924F0">
        <w:rPr>
          <w:rFonts w:ascii="Calibri" w:hAnsi="Calibri" w:cs="Calibri"/>
          <w:kern w:val="28"/>
          <w:sz w:val="18"/>
          <w:szCs w:val="18"/>
          <w:lang w:val="es-CO" w:eastAsia="fr-FR"/>
        </w:rPr>
        <w:t>Colpensiones</w:t>
      </w:r>
      <w:proofErr w:type="spellEnd"/>
    </w:p>
    <w:p w:rsidR="00075445" w:rsidRPr="005924F0" w:rsidRDefault="00075445" w:rsidP="00075445">
      <w:pPr>
        <w:spacing w:line="276" w:lineRule="auto"/>
        <w:contextualSpacing/>
        <w:jc w:val="both"/>
        <w:rPr>
          <w:rFonts w:ascii="Calibri" w:hAnsi="Calibri" w:cs="Calibri"/>
          <w:kern w:val="28"/>
          <w:sz w:val="18"/>
          <w:szCs w:val="18"/>
          <w:lang w:val="es-CO" w:eastAsia="fr-FR"/>
        </w:rPr>
      </w:pPr>
      <w:r w:rsidRPr="005924F0">
        <w:rPr>
          <w:rFonts w:ascii="Calibri" w:hAnsi="Calibri" w:cs="Calibri"/>
          <w:kern w:val="28"/>
          <w:sz w:val="18"/>
          <w:szCs w:val="18"/>
          <w:lang w:val="es-CO" w:eastAsia="fr-FR"/>
        </w:rPr>
        <w:t>Juzgado de Origen:</w:t>
      </w:r>
      <w:r w:rsidRPr="005924F0">
        <w:rPr>
          <w:rFonts w:ascii="Calibri" w:hAnsi="Calibri" w:cs="Calibri"/>
          <w:kern w:val="28"/>
          <w:sz w:val="18"/>
          <w:szCs w:val="18"/>
          <w:lang w:val="es-CO" w:eastAsia="fr-FR"/>
        </w:rPr>
        <w:tab/>
      </w:r>
      <w:r w:rsidRPr="005924F0">
        <w:rPr>
          <w:rFonts w:ascii="Calibri" w:hAnsi="Calibri" w:cs="Calibri"/>
          <w:kern w:val="28"/>
          <w:sz w:val="18"/>
          <w:szCs w:val="18"/>
          <w:lang w:val="es-CO" w:eastAsia="fr-FR"/>
        </w:rPr>
        <w:tab/>
        <w:t>Quinto Laboral del Circuito de Pereira</w:t>
      </w:r>
    </w:p>
    <w:p w:rsidR="00075445" w:rsidRPr="005924F0" w:rsidRDefault="00075445" w:rsidP="00075445">
      <w:pPr>
        <w:spacing w:line="276" w:lineRule="auto"/>
        <w:contextualSpacing/>
        <w:jc w:val="both"/>
        <w:rPr>
          <w:rFonts w:ascii="Calibri" w:hAnsi="Calibri" w:cs="Calibri"/>
          <w:kern w:val="28"/>
          <w:sz w:val="18"/>
          <w:szCs w:val="18"/>
          <w:lang w:val="es-CO" w:eastAsia="fr-FR"/>
        </w:rPr>
      </w:pPr>
    </w:p>
    <w:p w:rsidR="00075445" w:rsidRPr="005924F0" w:rsidRDefault="00075445" w:rsidP="00075445">
      <w:pPr>
        <w:spacing w:line="276" w:lineRule="auto"/>
        <w:contextualSpacing/>
        <w:jc w:val="both"/>
        <w:rPr>
          <w:rFonts w:ascii="Arial" w:hAnsi="Arial" w:cs="Arial"/>
          <w:b/>
          <w:bCs/>
          <w:sz w:val="18"/>
          <w:szCs w:val="18"/>
        </w:rPr>
      </w:pPr>
    </w:p>
    <w:p w:rsidR="00922298" w:rsidRPr="005924F0" w:rsidRDefault="00075445" w:rsidP="00075445">
      <w:pPr>
        <w:jc w:val="both"/>
        <w:rPr>
          <w:rFonts w:ascii="Calibri" w:hAnsi="Calibri"/>
          <w:sz w:val="18"/>
          <w:szCs w:val="18"/>
          <w:lang w:val="es-CO" w:eastAsia="fr-FR"/>
        </w:rPr>
      </w:pPr>
      <w:r w:rsidRPr="005924F0">
        <w:rPr>
          <w:rFonts w:ascii="Calibri" w:hAnsi="Calibri"/>
          <w:b/>
          <w:sz w:val="18"/>
          <w:szCs w:val="18"/>
          <w:lang w:val="es-CO" w:eastAsia="fr-FR"/>
        </w:rPr>
        <w:t xml:space="preserve">Temas: </w:t>
      </w:r>
      <w:r w:rsidRPr="005924F0">
        <w:rPr>
          <w:rFonts w:ascii="Calibri" w:hAnsi="Calibri"/>
          <w:b/>
          <w:sz w:val="18"/>
          <w:szCs w:val="18"/>
          <w:lang w:val="es-CO" w:eastAsia="fr-FR"/>
        </w:rPr>
        <w:tab/>
      </w:r>
      <w:r w:rsidRPr="005924F0">
        <w:rPr>
          <w:rFonts w:ascii="Calibri" w:hAnsi="Calibri"/>
          <w:b/>
          <w:sz w:val="18"/>
          <w:szCs w:val="18"/>
          <w:lang w:val="es-CO" w:eastAsia="fr-FR"/>
        </w:rPr>
        <w:tab/>
      </w:r>
      <w:r w:rsidRPr="005924F0">
        <w:rPr>
          <w:rFonts w:ascii="Calibri" w:hAnsi="Calibri"/>
          <w:b/>
          <w:sz w:val="18"/>
          <w:szCs w:val="18"/>
          <w:lang w:val="es-CO" w:eastAsia="fr-FR"/>
        </w:rPr>
        <w:tab/>
        <w:t xml:space="preserve">PENSIÓN DE VEJEZ / </w:t>
      </w:r>
      <w:r w:rsidR="009B0817" w:rsidRPr="005924F0">
        <w:rPr>
          <w:rFonts w:ascii="Calibri" w:hAnsi="Calibri"/>
          <w:b/>
          <w:sz w:val="18"/>
          <w:szCs w:val="18"/>
          <w:lang w:val="es-CO" w:eastAsia="fr-FR"/>
        </w:rPr>
        <w:t>LEY 797 DE 2003</w:t>
      </w:r>
      <w:r w:rsidRPr="005924F0">
        <w:rPr>
          <w:rFonts w:ascii="Calibri" w:hAnsi="Calibri"/>
          <w:b/>
          <w:sz w:val="18"/>
          <w:szCs w:val="18"/>
          <w:lang w:val="es-CO" w:eastAsia="fr-FR"/>
        </w:rPr>
        <w:t xml:space="preserve"> / </w:t>
      </w:r>
      <w:r w:rsidR="009B0817" w:rsidRPr="005924F0">
        <w:rPr>
          <w:rFonts w:ascii="Calibri" w:hAnsi="Calibri"/>
          <w:b/>
          <w:sz w:val="18"/>
          <w:szCs w:val="18"/>
          <w:lang w:val="es-CO" w:eastAsia="fr-FR"/>
        </w:rPr>
        <w:t>REQUISITOS DE EDAD Y SEMANAS DE COTIZACIÓN / VIGENTES A LA CAUSACIÓN DEL DERECHO</w:t>
      </w:r>
      <w:r w:rsidRPr="005924F0">
        <w:rPr>
          <w:rFonts w:ascii="Calibri" w:hAnsi="Calibri"/>
          <w:b/>
          <w:sz w:val="18"/>
          <w:szCs w:val="18"/>
          <w:lang w:val="es-CO" w:eastAsia="fr-FR"/>
        </w:rPr>
        <w:t xml:space="preserve"> /  </w:t>
      </w:r>
      <w:r w:rsidR="00922298" w:rsidRPr="005924F0">
        <w:rPr>
          <w:rFonts w:ascii="Calibri" w:hAnsi="Calibri"/>
          <w:b/>
          <w:sz w:val="18"/>
          <w:szCs w:val="18"/>
          <w:lang w:val="es-CO" w:eastAsia="fr-FR"/>
        </w:rPr>
        <w:t xml:space="preserve">NO BASTABA CON CUMPLIMIENTO EDAD / </w:t>
      </w:r>
      <w:r w:rsidRPr="005924F0">
        <w:rPr>
          <w:rFonts w:ascii="Calibri" w:hAnsi="Calibri"/>
          <w:b/>
          <w:sz w:val="18"/>
          <w:szCs w:val="18"/>
          <w:lang w:val="es-CO" w:eastAsia="fr-FR"/>
        </w:rPr>
        <w:t xml:space="preserve">NO CUMPLIÓ SEMANAS EXIGIDAS </w:t>
      </w:r>
      <w:r w:rsidR="009B0817" w:rsidRPr="005924F0">
        <w:rPr>
          <w:rFonts w:ascii="Calibri" w:hAnsi="Calibri"/>
          <w:b/>
          <w:sz w:val="18"/>
          <w:szCs w:val="18"/>
          <w:lang w:val="es-CO" w:eastAsia="fr-FR"/>
        </w:rPr>
        <w:t>/</w:t>
      </w:r>
      <w:r w:rsidRPr="005924F0">
        <w:rPr>
          <w:rFonts w:ascii="Calibri" w:hAnsi="Calibri"/>
          <w:b/>
          <w:sz w:val="18"/>
          <w:szCs w:val="18"/>
          <w:lang w:val="es-CO" w:eastAsia="fr-FR"/>
        </w:rPr>
        <w:t xml:space="preserve"> CONFIRMA - </w:t>
      </w:r>
      <w:r w:rsidRPr="005924F0">
        <w:rPr>
          <w:rFonts w:ascii="Calibri" w:hAnsi="Calibri"/>
          <w:sz w:val="18"/>
          <w:szCs w:val="18"/>
          <w:lang w:val="es-CO" w:eastAsia="fr-FR"/>
        </w:rPr>
        <w:t xml:space="preserve">. </w:t>
      </w:r>
      <w:r w:rsidR="00922298" w:rsidRPr="005924F0">
        <w:rPr>
          <w:rFonts w:ascii="Calibri" w:hAnsi="Calibri"/>
          <w:sz w:val="18"/>
          <w:szCs w:val="18"/>
          <w:lang w:val="es-CO" w:eastAsia="fr-FR"/>
        </w:rPr>
        <w:t xml:space="preserve">Se encuentra probado que la actora nació el 08-10-1945 , por lo tanto, cumplió los 55 años de edad en esa calenda de 2000; momento para el cual, de conformidad con el registro de semanas o historia laboral visible a folios 41 y s.s. del cuaderno 1, contaba con 495,03, incluyendo los ciclos de mayo a septiembre de 1999, que se registran en el detalle de pagos, pero no en la respectiva historia laboral, los cuales ascienden a 6,86 semanas; de tal manera que no se satisface las 1000 semanas requeridas por la Ley 100 de 1993 original, por lo que debía seguir cotizando; las que alcanzó el 31-12-2011, data donde ya la Ley 797 de 2003 había entrado en vigencia y exigía 1200 semanas, dada la gradualidad introducida por esta normativa y a la que debía ceñirse, pues el solo hecho de cumplir la demandante 55 años de edad el 08-10-2000 no le otorgaba la prerrogativa de completar las 1000 semanas en cualquier tiempo, teniendo en cuenta que los dos requisitos: edad y semanas de cotización deben confluir bajo la misma normativa en el que se reúna el último de los requisitos. </w:t>
      </w:r>
    </w:p>
    <w:p w:rsidR="00922298" w:rsidRPr="005924F0" w:rsidRDefault="00075445" w:rsidP="00075445">
      <w:pPr>
        <w:jc w:val="both"/>
        <w:rPr>
          <w:rFonts w:ascii="Calibri" w:hAnsi="Calibri"/>
          <w:sz w:val="18"/>
          <w:szCs w:val="18"/>
          <w:lang w:val="es-CO" w:eastAsia="fr-FR"/>
        </w:rPr>
      </w:pPr>
      <w:r w:rsidRPr="005924F0">
        <w:rPr>
          <w:rFonts w:ascii="Calibri" w:hAnsi="Calibri"/>
          <w:sz w:val="18"/>
          <w:szCs w:val="18"/>
          <w:lang w:val="es-CO" w:eastAsia="fr-FR"/>
        </w:rPr>
        <w:t>(…)</w:t>
      </w:r>
    </w:p>
    <w:p w:rsidR="00075445" w:rsidRPr="005924F0" w:rsidRDefault="00922298" w:rsidP="00075445">
      <w:pPr>
        <w:jc w:val="both"/>
        <w:rPr>
          <w:rFonts w:ascii="Calibri" w:hAnsi="Calibri"/>
          <w:sz w:val="18"/>
          <w:szCs w:val="18"/>
          <w:lang w:val="es-CO" w:eastAsia="fr-FR"/>
        </w:rPr>
      </w:pPr>
      <w:r w:rsidRPr="005924F0">
        <w:rPr>
          <w:rFonts w:ascii="Calibri" w:hAnsi="Calibri"/>
          <w:sz w:val="18"/>
          <w:szCs w:val="18"/>
          <w:lang w:val="es-CO" w:eastAsia="fr-FR"/>
        </w:rPr>
        <w:t>Por lo anterior, no se comparte el argumento del recurrente sobre la expectativa cierta y legítima de la actora, por el hecho de haber cumplido la edad, pues como todo ciudadana está sometido al cumplimiento de las leyes en la medida en que se expidan, salvo que la misma normativa establezca una situación diferente para determinados eventos, que no es este el caso.</w:t>
      </w:r>
    </w:p>
    <w:p w:rsidR="00075445" w:rsidRPr="005924F0" w:rsidRDefault="00075445" w:rsidP="00075445">
      <w:pPr>
        <w:jc w:val="both"/>
        <w:rPr>
          <w:rFonts w:ascii="Calibri" w:hAnsi="Calibri"/>
          <w:sz w:val="18"/>
          <w:szCs w:val="18"/>
          <w:lang w:val="es-CO" w:eastAsia="fr-FR"/>
        </w:rPr>
      </w:pPr>
    </w:p>
    <w:p w:rsidR="00922298" w:rsidRPr="005924F0" w:rsidRDefault="00922298" w:rsidP="00075445">
      <w:pPr>
        <w:jc w:val="both"/>
        <w:rPr>
          <w:rFonts w:ascii="Calibri" w:hAnsi="Calibri"/>
          <w:sz w:val="18"/>
          <w:szCs w:val="18"/>
          <w:lang w:val="es-CO" w:eastAsia="fr-FR"/>
        </w:rPr>
      </w:pPr>
    </w:p>
    <w:p w:rsidR="00075445" w:rsidRPr="005924F0" w:rsidRDefault="00075445" w:rsidP="00075445">
      <w:pPr>
        <w:jc w:val="both"/>
        <w:rPr>
          <w:rFonts w:ascii="Calibri" w:hAnsi="Calibri"/>
          <w:sz w:val="18"/>
          <w:szCs w:val="18"/>
          <w:lang w:val="es-CO" w:eastAsia="fr-FR"/>
        </w:rPr>
      </w:pPr>
    </w:p>
    <w:p w:rsidR="00B93086" w:rsidRPr="005924F0" w:rsidRDefault="00B93086" w:rsidP="00B93086">
      <w:pPr>
        <w:spacing w:line="240" w:lineRule="atLeast"/>
        <w:jc w:val="center"/>
        <w:rPr>
          <w:rFonts w:ascii="Edwardian Script ITC" w:hAnsi="Edwardian Script ITC" w:cs="Arial"/>
          <w:b/>
          <w:sz w:val="44"/>
          <w:szCs w:val="44"/>
          <w:lang w:val="en-GB"/>
        </w:rPr>
      </w:pPr>
      <w:r w:rsidRPr="005924F0">
        <w:rPr>
          <w:rFonts w:ascii="Edwardian Script ITC" w:hAnsi="Edwardian Script ITC"/>
          <w:noProof/>
          <w:sz w:val="44"/>
          <w:szCs w:val="44"/>
          <w:lang w:val="es-ES"/>
        </w:rPr>
        <w:drawing>
          <wp:inline distT="0" distB="0" distL="0" distR="0" wp14:anchorId="05938BD8" wp14:editId="0868A21B">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5924F0" w:rsidRDefault="00B93086" w:rsidP="00B93086">
      <w:pPr>
        <w:widowControl w:val="0"/>
        <w:spacing w:line="360" w:lineRule="auto"/>
        <w:jc w:val="center"/>
        <w:rPr>
          <w:rFonts w:ascii="Arial" w:hAnsi="Arial" w:cs="Arial"/>
          <w:kern w:val="28"/>
          <w:szCs w:val="24"/>
          <w:lang w:val="es-ES"/>
        </w:rPr>
      </w:pPr>
      <w:r w:rsidRPr="005924F0">
        <w:rPr>
          <w:rFonts w:ascii="Arial" w:hAnsi="Arial" w:cs="Arial"/>
          <w:kern w:val="28"/>
          <w:szCs w:val="24"/>
          <w:lang w:val="es-ES"/>
        </w:rPr>
        <w:t>RAMA JUDICIAL DEL PODER PÚBLICO</w:t>
      </w:r>
    </w:p>
    <w:p w:rsidR="00B93086" w:rsidRPr="005924F0" w:rsidRDefault="00B93086" w:rsidP="00B93086">
      <w:pPr>
        <w:widowControl w:val="0"/>
        <w:spacing w:line="360" w:lineRule="auto"/>
        <w:jc w:val="center"/>
        <w:rPr>
          <w:rFonts w:ascii="Arial" w:hAnsi="Arial" w:cs="Arial"/>
          <w:kern w:val="28"/>
          <w:szCs w:val="24"/>
          <w:lang w:val="es-ES"/>
        </w:rPr>
      </w:pPr>
      <w:r w:rsidRPr="005924F0">
        <w:rPr>
          <w:rFonts w:ascii="Arial" w:hAnsi="Arial" w:cs="Arial"/>
          <w:kern w:val="28"/>
          <w:szCs w:val="24"/>
          <w:lang w:val="es-ES"/>
        </w:rPr>
        <w:t>TRIBUNAL SUPERIOR DEL DISTRITO JUDICIAL DE PEREIRA</w:t>
      </w:r>
    </w:p>
    <w:p w:rsidR="00B93086" w:rsidRPr="005924F0" w:rsidRDefault="002B4631" w:rsidP="00B93086">
      <w:pPr>
        <w:keepNext/>
        <w:spacing w:line="360" w:lineRule="auto"/>
        <w:jc w:val="center"/>
        <w:rPr>
          <w:rFonts w:ascii="Arial" w:hAnsi="Arial" w:cs="Arial"/>
          <w:bCs/>
          <w:szCs w:val="24"/>
        </w:rPr>
      </w:pPr>
      <w:r w:rsidRPr="005924F0">
        <w:rPr>
          <w:rFonts w:ascii="Arial" w:hAnsi="Arial" w:cs="Arial"/>
          <w:bCs/>
          <w:szCs w:val="24"/>
        </w:rPr>
        <w:t>SALA SEGUNDA</w:t>
      </w:r>
      <w:r w:rsidR="00B93086" w:rsidRPr="005924F0">
        <w:rPr>
          <w:rFonts w:ascii="Arial" w:hAnsi="Arial" w:cs="Arial"/>
          <w:bCs/>
          <w:szCs w:val="24"/>
        </w:rPr>
        <w:t xml:space="preserve"> DE DECISIÓN LABORAL</w:t>
      </w:r>
    </w:p>
    <w:p w:rsidR="00B93086" w:rsidRPr="005924F0" w:rsidRDefault="00B93086" w:rsidP="00B93086">
      <w:pPr>
        <w:widowControl w:val="0"/>
        <w:jc w:val="center"/>
        <w:rPr>
          <w:rFonts w:ascii="Arial" w:hAnsi="Arial" w:cs="Arial"/>
          <w:bCs/>
          <w:kern w:val="28"/>
          <w:szCs w:val="24"/>
        </w:rPr>
      </w:pPr>
    </w:p>
    <w:p w:rsidR="00B93086" w:rsidRPr="005924F0" w:rsidRDefault="00B93086" w:rsidP="00B93086">
      <w:pPr>
        <w:jc w:val="center"/>
        <w:rPr>
          <w:rFonts w:ascii="Arial" w:hAnsi="Arial" w:cs="Arial"/>
          <w:szCs w:val="24"/>
          <w:lang w:val="es-ES"/>
        </w:rPr>
      </w:pPr>
      <w:r w:rsidRPr="005924F0">
        <w:rPr>
          <w:rFonts w:ascii="Arial" w:hAnsi="Arial" w:cs="Arial"/>
          <w:szCs w:val="24"/>
          <w:lang w:val="es-ES"/>
        </w:rPr>
        <w:t>Magistrada Sustanciadora</w:t>
      </w:r>
    </w:p>
    <w:p w:rsidR="00B93086" w:rsidRPr="005924F0" w:rsidRDefault="00B93086" w:rsidP="00B93086">
      <w:pPr>
        <w:widowControl w:val="0"/>
        <w:jc w:val="center"/>
        <w:rPr>
          <w:rFonts w:ascii="Arial" w:hAnsi="Arial" w:cs="Arial"/>
          <w:b/>
          <w:bCs/>
          <w:kern w:val="28"/>
          <w:szCs w:val="24"/>
          <w:lang w:val="es-ES"/>
        </w:rPr>
      </w:pPr>
      <w:r w:rsidRPr="005924F0">
        <w:rPr>
          <w:rFonts w:ascii="Arial" w:hAnsi="Arial" w:cs="Arial"/>
          <w:b/>
          <w:bCs/>
          <w:kern w:val="28"/>
          <w:szCs w:val="24"/>
          <w:lang w:val="es-ES"/>
        </w:rPr>
        <w:t>OLGA LUCÍA HOYOS SEPÚLVEDA</w:t>
      </w:r>
    </w:p>
    <w:p w:rsidR="00B93086" w:rsidRPr="005924F0" w:rsidRDefault="00B93086" w:rsidP="00B93086">
      <w:pPr>
        <w:pStyle w:val="Encabezado"/>
        <w:ind w:right="-7"/>
        <w:rPr>
          <w:rFonts w:ascii="Arial" w:hAnsi="Arial" w:cs="Arial"/>
          <w:sz w:val="18"/>
          <w:szCs w:val="18"/>
          <w:u w:val="single"/>
        </w:rPr>
      </w:pPr>
    </w:p>
    <w:p w:rsidR="00E80826" w:rsidRPr="005924F0" w:rsidRDefault="00E80826" w:rsidP="002A678D">
      <w:pPr>
        <w:ind w:left="1985"/>
        <w:jc w:val="both"/>
        <w:rPr>
          <w:rFonts w:ascii="Arial" w:hAnsi="Arial" w:cs="Arial"/>
          <w:b/>
          <w:sz w:val="16"/>
          <w:szCs w:val="16"/>
          <w:u w:val="single"/>
        </w:rPr>
      </w:pPr>
    </w:p>
    <w:p w:rsidR="00B93086" w:rsidRPr="005924F0" w:rsidRDefault="00B93086" w:rsidP="002A678D">
      <w:pPr>
        <w:ind w:left="1985"/>
        <w:jc w:val="both"/>
        <w:rPr>
          <w:rFonts w:ascii="Arial" w:hAnsi="Arial" w:cs="Arial"/>
          <w:b/>
          <w:sz w:val="16"/>
          <w:szCs w:val="16"/>
        </w:rPr>
      </w:pPr>
      <w:r w:rsidRPr="005924F0">
        <w:rPr>
          <w:rFonts w:ascii="Arial" w:hAnsi="Arial" w:cs="Arial"/>
          <w:b/>
          <w:sz w:val="16"/>
          <w:szCs w:val="16"/>
          <w:u w:val="single"/>
        </w:rPr>
        <w:t>Asunto.</w:t>
      </w:r>
      <w:r w:rsidRPr="005924F0">
        <w:rPr>
          <w:rFonts w:ascii="Arial" w:hAnsi="Arial" w:cs="Arial"/>
          <w:sz w:val="16"/>
          <w:szCs w:val="16"/>
        </w:rPr>
        <w:tab/>
      </w:r>
      <w:r w:rsidRPr="005924F0">
        <w:rPr>
          <w:rFonts w:ascii="Arial" w:hAnsi="Arial" w:cs="Arial"/>
          <w:sz w:val="16"/>
          <w:szCs w:val="16"/>
        </w:rPr>
        <w:tab/>
      </w:r>
      <w:r w:rsidRPr="005924F0">
        <w:rPr>
          <w:rFonts w:ascii="Arial" w:hAnsi="Arial" w:cs="Arial"/>
          <w:sz w:val="16"/>
          <w:szCs w:val="16"/>
        </w:rPr>
        <w:tab/>
      </w:r>
      <w:r w:rsidR="008571E7" w:rsidRPr="005924F0">
        <w:rPr>
          <w:rFonts w:ascii="Arial" w:hAnsi="Arial" w:cs="Arial"/>
          <w:sz w:val="16"/>
          <w:szCs w:val="16"/>
        </w:rPr>
        <w:t xml:space="preserve">Apelación </w:t>
      </w:r>
      <w:r w:rsidR="002B4631" w:rsidRPr="005924F0">
        <w:rPr>
          <w:rFonts w:ascii="Arial" w:hAnsi="Arial" w:cs="Arial"/>
          <w:sz w:val="16"/>
          <w:szCs w:val="16"/>
        </w:rPr>
        <w:t xml:space="preserve"> </w:t>
      </w:r>
    </w:p>
    <w:p w:rsidR="00B93086" w:rsidRPr="005924F0" w:rsidRDefault="00B93086" w:rsidP="002A678D">
      <w:pPr>
        <w:ind w:left="1985"/>
        <w:jc w:val="both"/>
        <w:rPr>
          <w:rFonts w:ascii="Arial" w:hAnsi="Arial" w:cs="Arial"/>
          <w:b/>
          <w:sz w:val="16"/>
          <w:szCs w:val="16"/>
        </w:rPr>
      </w:pPr>
      <w:r w:rsidRPr="005924F0">
        <w:rPr>
          <w:rFonts w:ascii="Arial" w:hAnsi="Arial" w:cs="Arial"/>
          <w:b/>
          <w:sz w:val="16"/>
          <w:szCs w:val="16"/>
          <w:u w:val="single"/>
        </w:rPr>
        <w:t>Proceso.</w:t>
      </w:r>
      <w:r w:rsidRPr="005924F0">
        <w:rPr>
          <w:rFonts w:ascii="Arial" w:hAnsi="Arial" w:cs="Arial"/>
          <w:b/>
          <w:sz w:val="16"/>
          <w:szCs w:val="16"/>
        </w:rPr>
        <w:tab/>
      </w:r>
      <w:r w:rsidRPr="005924F0">
        <w:rPr>
          <w:rFonts w:ascii="Arial" w:hAnsi="Arial" w:cs="Arial"/>
          <w:b/>
          <w:sz w:val="16"/>
          <w:szCs w:val="16"/>
        </w:rPr>
        <w:tab/>
      </w:r>
      <w:r w:rsidRPr="005924F0">
        <w:rPr>
          <w:rFonts w:ascii="Arial" w:hAnsi="Arial" w:cs="Arial"/>
          <w:b/>
          <w:sz w:val="16"/>
          <w:szCs w:val="16"/>
        </w:rPr>
        <w:tab/>
      </w:r>
      <w:r w:rsidRPr="005924F0">
        <w:rPr>
          <w:rFonts w:ascii="Arial" w:hAnsi="Arial" w:cs="Arial"/>
          <w:iCs/>
          <w:sz w:val="16"/>
          <w:szCs w:val="16"/>
        </w:rPr>
        <w:t>Ordinario laboral</w:t>
      </w:r>
    </w:p>
    <w:p w:rsidR="00B93086" w:rsidRPr="005924F0" w:rsidRDefault="00B93086" w:rsidP="002A678D">
      <w:pPr>
        <w:ind w:left="1985"/>
        <w:jc w:val="both"/>
        <w:rPr>
          <w:rFonts w:ascii="Arial" w:hAnsi="Arial" w:cs="Arial"/>
          <w:b/>
          <w:bCs/>
          <w:iCs/>
          <w:sz w:val="16"/>
          <w:szCs w:val="16"/>
          <w:u w:val="single"/>
        </w:rPr>
      </w:pPr>
      <w:r w:rsidRPr="005924F0">
        <w:rPr>
          <w:rFonts w:ascii="Arial" w:hAnsi="Arial" w:cs="Arial"/>
          <w:b/>
          <w:sz w:val="16"/>
          <w:szCs w:val="16"/>
          <w:u w:val="single"/>
        </w:rPr>
        <w:t>Radicación Nro.</w:t>
      </w:r>
      <w:r w:rsidRPr="005924F0">
        <w:rPr>
          <w:rFonts w:ascii="Arial" w:hAnsi="Arial" w:cs="Arial"/>
          <w:sz w:val="16"/>
          <w:szCs w:val="16"/>
        </w:rPr>
        <w:t xml:space="preserve"> :</w:t>
      </w:r>
      <w:r w:rsidRPr="005924F0">
        <w:rPr>
          <w:rFonts w:ascii="Arial" w:hAnsi="Arial" w:cs="Arial"/>
          <w:sz w:val="16"/>
          <w:szCs w:val="16"/>
        </w:rPr>
        <w:tab/>
      </w:r>
      <w:r w:rsidRPr="005924F0">
        <w:rPr>
          <w:rFonts w:ascii="Arial" w:hAnsi="Arial" w:cs="Arial"/>
          <w:sz w:val="16"/>
          <w:szCs w:val="16"/>
        </w:rPr>
        <w:tab/>
      </w:r>
      <w:r w:rsidR="008571E7" w:rsidRPr="005924F0">
        <w:rPr>
          <w:rFonts w:ascii="Arial" w:hAnsi="Arial" w:cs="Arial"/>
          <w:sz w:val="16"/>
          <w:szCs w:val="16"/>
        </w:rPr>
        <w:t>66001-31-05-005-2016-00400</w:t>
      </w:r>
      <w:r w:rsidRPr="005924F0">
        <w:rPr>
          <w:rFonts w:ascii="Arial" w:hAnsi="Arial" w:cs="Arial"/>
          <w:sz w:val="16"/>
          <w:szCs w:val="16"/>
        </w:rPr>
        <w:t xml:space="preserve">-01 </w:t>
      </w:r>
    </w:p>
    <w:p w:rsidR="00B93086" w:rsidRPr="005924F0" w:rsidRDefault="00B93086" w:rsidP="002A678D">
      <w:pPr>
        <w:ind w:left="1985"/>
        <w:jc w:val="both"/>
        <w:rPr>
          <w:rFonts w:ascii="Arial" w:hAnsi="Arial" w:cs="Arial"/>
          <w:b/>
          <w:bCs/>
          <w:iCs/>
          <w:sz w:val="16"/>
          <w:szCs w:val="16"/>
        </w:rPr>
      </w:pPr>
      <w:r w:rsidRPr="005924F0">
        <w:rPr>
          <w:rFonts w:ascii="Arial" w:hAnsi="Arial" w:cs="Arial"/>
          <w:b/>
          <w:bCs/>
          <w:iCs/>
          <w:sz w:val="16"/>
          <w:szCs w:val="16"/>
          <w:u w:val="single"/>
        </w:rPr>
        <w:t>Demandante:</w:t>
      </w:r>
      <w:r w:rsidR="008E7316" w:rsidRPr="005924F0">
        <w:rPr>
          <w:rFonts w:ascii="Arial" w:hAnsi="Arial" w:cs="Arial"/>
          <w:iCs/>
          <w:sz w:val="16"/>
          <w:szCs w:val="16"/>
        </w:rPr>
        <w:t xml:space="preserve"> </w:t>
      </w:r>
      <w:r w:rsidR="008E7316" w:rsidRPr="005924F0">
        <w:rPr>
          <w:rFonts w:ascii="Arial" w:hAnsi="Arial" w:cs="Arial"/>
          <w:iCs/>
          <w:sz w:val="16"/>
          <w:szCs w:val="16"/>
        </w:rPr>
        <w:tab/>
      </w:r>
      <w:r w:rsidR="008E7316" w:rsidRPr="005924F0">
        <w:rPr>
          <w:rFonts w:ascii="Arial" w:hAnsi="Arial" w:cs="Arial"/>
          <w:iCs/>
          <w:sz w:val="16"/>
          <w:szCs w:val="16"/>
        </w:rPr>
        <w:tab/>
      </w:r>
      <w:r w:rsidR="008571E7" w:rsidRPr="005924F0">
        <w:rPr>
          <w:rFonts w:ascii="Arial" w:hAnsi="Arial" w:cs="Arial"/>
          <w:iCs/>
          <w:sz w:val="16"/>
          <w:szCs w:val="16"/>
        </w:rPr>
        <w:t xml:space="preserve">María </w:t>
      </w:r>
      <w:proofErr w:type="spellStart"/>
      <w:r w:rsidR="008571E7" w:rsidRPr="005924F0">
        <w:rPr>
          <w:rFonts w:ascii="Arial" w:hAnsi="Arial" w:cs="Arial"/>
          <w:iCs/>
          <w:sz w:val="16"/>
          <w:szCs w:val="16"/>
        </w:rPr>
        <w:t>Elcy</w:t>
      </w:r>
      <w:proofErr w:type="spellEnd"/>
      <w:r w:rsidR="008571E7" w:rsidRPr="005924F0">
        <w:rPr>
          <w:rFonts w:ascii="Arial" w:hAnsi="Arial" w:cs="Arial"/>
          <w:iCs/>
          <w:sz w:val="16"/>
          <w:szCs w:val="16"/>
        </w:rPr>
        <w:t xml:space="preserve"> Grajales de Grisales</w:t>
      </w:r>
    </w:p>
    <w:p w:rsidR="00B93086" w:rsidRPr="005924F0" w:rsidRDefault="00B93086" w:rsidP="004B0F0A">
      <w:pPr>
        <w:ind w:left="4248" w:hanging="2263"/>
        <w:jc w:val="both"/>
        <w:rPr>
          <w:rFonts w:ascii="Arial" w:hAnsi="Arial" w:cs="Arial"/>
          <w:b/>
          <w:sz w:val="16"/>
          <w:szCs w:val="16"/>
          <w:u w:val="single"/>
        </w:rPr>
      </w:pPr>
      <w:r w:rsidRPr="005924F0">
        <w:rPr>
          <w:rFonts w:ascii="Arial" w:hAnsi="Arial" w:cs="Arial"/>
          <w:b/>
          <w:bCs/>
          <w:iCs/>
          <w:sz w:val="16"/>
          <w:szCs w:val="16"/>
          <w:u w:val="single"/>
        </w:rPr>
        <w:t>Demandado:</w:t>
      </w:r>
      <w:r w:rsidRPr="005924F0">
        <w:rPr>
          <w:rFonts w:ascii="Arial" w:hAnsi="Arial" w:cs="Arial"/>
          <w:sz w:val="16"/>
          <w:szCs w:val="16"/>
        </w:rPr>
        <w:t xml:space="preserve"> </w:t>
      </w:r>
      <w:r w:rsidRPr="005924F0">
        <w:rPr>
          <w:rFonts w:ascii="Arial" w:hAnsi="Arial" w:cs="Arial"/>
          <w:sz w:val="16"/>
          <w:szCs w:val="16"/>
        </w:rPr>
        <w:tab/>
      </w:r>
      <w:proofErr w:type="spellStart"/>
      <w:r w:rsidR="002B4631" w:rsidRPr="005924F0">
        <w:rPr>
          <w:rFonts w:ascii="Arial" w:hAnsi="Arial" w:cs="Arial"/>
          <w:sz w:val="16"/>
          <w:szCs w:val="16"/>
        </w:rPr>
        <w:t>Colpensiones</w:t>
      </w:r>
      <w:proofErr w:type="spellEnd"/>
    </w:p>
    <w:p w:rsidR="00B93086" w:rsidRPr="005924F0" w:rsidRDefault="00B93086" w:rsidP="002A678D">
      <w:pPr>
        <w:ind w:left="1985"/>
        <w:jc w:val="both"/>
        <w:rPr>
          <w:rFonts w:ascii="Arial" w:hAnsi="Arial" w:cs="Arial"/>
          <w:b/>
          <w:sz w:val="16"/>
          <w:szCs w:val="16"/>
        </w:rPr>
      </w:pPr>
      <w:r w:rsidRPr="005924F0">
        <w:rPr>
          <w:rFonts w:ascii="Arial" w:hAnsi="Arial" w:cs="Arial"/>
          <w:b/>
          <w:sz w:val="16"/>
          <w:szCs w:val="16"/>
          <w:u w:val="single"/>
        </w:rPr>
        <w:t>Juzgado de Origen:</w:t>
      </w:r>
      <w:r w:rsidRPr="005924F0">
        <w:rPr>
          <w:rFonts w:ascii="Arial" w:hAnsi="Arial" w:cs="Arial"/>
          <w:b/>
          <w:sz w:val="16"/>
          <w:szCs w:val="16"/>
        </w:rPr>
        <w:tab/>
      </w:r>
      <w:r w:rsidR="002A678D" w:rsidRPr="005924F0">
        <w:rPr>
          <w:rFonts w:ascii="Arial" w:hAnsi="Arial" w:cs="Arial"/>
          <w:b/>
          <w:sz w:val="16"/>
          <w:szCs w:val="16"/>
        </w:rPr>
        <w:tab/>
      </w:r>
      <w:r w:rsidR="008571E7" w:rsidRPr="005924F0">
        <w:rPr>
          <w:rFonts w:ascii="Arial" w:hAnsi="Arial" w:cs="Arial"/>
          <w:sz w:val="16"/>
          <w:szCs w:val="16"/>
        </w:rPr>
        <w:t xml:space="preserve">Quinto </w:t>
      </w:r>
      <w:r w:rsidRPr="005924F0">
        <w:rPr>
          <w:rFonts w:ascii="Arial" w:hAnsi="Arial" w:cs="Arial"/>
          <w:sz w:val="16"/>
          <w:szCs w:val="16"/>
        </w:rPr>
        <w:t>Laboral del Circuito de Pereira</w:t>
      </w:r>
      <w:r w:rsidRPr="005924F0">
        <w:rPr>
          <w:rFonts w:ascii="Arial" w:hAnsi="Arial" w:cs="Arial"/>
          <w:b/>
          <w:sz w:val="16"/>
          <w:szCs w:val="16"/>
        </w:rPr>
        <w:t xml:space="preserve"> </w:t>
      </w:r>
    </w:p>
    <w:p w:rsidR="003D2CF1" w:rsidRPr="005924F0" w:rsidRDefault="00B93086" w:rsidP="003D2CF1">
      <w:pPr>
        <w:pStyle w:val="Prrafodelista"/>
        <w:spacing w:after="0" w:line="240" w:lineRule="auto"/>
        <w:ind w:left="4248" w:hanging="2263"/>
        <w:jc w:val="both"/>
        <w:rPr>
          <w:rFonts w:ascii="Arial" w:hAnsi="Arial" w:cs="Arial"/>
          <w:sz w:val="16"/>
          <w:szCs w:val="24"/>
        </w:rPr>
      </w:pPr>
      <w:r w:rsidRPr="005924F0">
        <w:rPr>
          <w:rFonts w:ascii="Arial" w:hAnsi="Arial" w:cs="Arial"/>
          <w:b/>
          <w:bCs/>
          <w:sz w:val="16"/>
          <w:szCs w:val="16"/>
          <w:u w:val="single"/>
        </w:rPr>
        <w:t xml:space="preserve">Tema a Tratar: </w:t>
      </w:r>
      <w:r w:rsidR="00173807" w:rsidRPr="005924F0">
        <w:rPr>
          <w:rFonts w:ascii="Arial" w:hAnsi="Arial" w:cs="Arial"/>
          <w:b/>
          <w:bCs/>
          <w:sz w:val="16"/>
          <w:szCs w:val="16"/>
        </w:rPr>
        <w:t xml:space="preserve">  </w:t>
      </w:r>
      <w:r w:rsidR="00173807" w:rsidRPr="005924F0">
        <w:rPr>
          <w:rFonts w:ascii="Arial" w:hAnsi="Arial" w:cs="Arial"/>
          <w:b/>
          <w:bCs/>
          <w:sz w:val="16"/>
          <w:szCs w:val="16"/>
        </w:rPr>
        <w:tab/>
      </w:r>
      <w:r w:rsidR="001B1F11" w:rsidRPr="005924F0">
        <w:rPr>
          <w:rFonts w:ascii="Arial" w:hAnsi="Arial" w:cs="Arial"/>
          <w:bCs/>
          <w:sz w:val="16"/>
          <w:szCs w:val="16"/>
        </w:rPr>
        <w:t>P</w:t>
      </w:r>
      <w:r w:rsidR="00596DF1" w:rsidRPr="005924F0">
        <w:rPr>
          <w:rFonts w:ascii="Arial" w:hAnsi="Arial" w:cs="Arial"/>
          <w:bCs/>
          <w:sz w:val="16"/>
          <w:szCs w:val="16"/>
        </w:rPr>
        <w:t>ensión de vejez Ley 797 de 2003</w:t>
      </w:r>
      <w:r w:rsidR="00B71711" w:rsidRPr="005924F0">
        <w:rPr>
          <w:rFonts w:ascii="Arial" w:hAnsi="Arial" w:cs="Arial"/>
          <w:bCs/>
          <w:sz w:val="16"/>
          <w:szCs w:val="16"/>
        </w:rPr>
        <w:t>; aplicación de la gradualidad, así se cumpla la edad antes de empezar la referida ley.</w:t>
      </w:r>
    </w:p>
    <w:p w:rsidR="002B4631" w:rsidRPr="005924F0" w:rsidRDefault="002B4631" w:rsidP="003D2CF1">
      <w:pPr>
        <w:spacing w:line="276" w:lineRule="auto"/>
        <w:jc w:val="both"/>
        <w:rPr>
          <w:rFonts w:ascii="Arial" w:eastAsia="Calibri" w:hAnsi="Arial" w:cs="Arial"/>
          <w:szCs w:val="24"/>
          <w:lang w:val="es-CO" w:eastAsia="en-US"/>
        </w:rPr>
      </w:pPr>
    </w:p>
    <w:p w:rsidR="002B4631" w:rsidRPr="005924F0" w:rsidRDefault="002B4631" w:rsidP="003D2CF1">
      <w:pPr>
        <w:spacing w:line="276" w:lineRule="auto"/>
        <w:jc w:val="both"/>
        <w:rPr>
          <w:rFonts w:ascii="Arial" w:eastAsia="Calibri" w:hAnsi="Arial" w:cs="Arial"/>
          <w:szCs w:val="24"/>
          <w:lang w:val="es-CO" w:eastAsia="en-US"/>
        </w:rPr>
      </w:pPr>
    </w:p>
    <w:p w:rsidR="003D2CF1" w:rsidRPr="005924F0" w:rsidRDefault="00226D5F" w:rsidP="003D2CF1">
      <w:pPr>
        <w:spacing w:line="276" w:lineRule="auto"/>
        <w:jc w:val="both"/>
        <w:rPr>
          <w:rFonts w:ascii="Arial" w:hAnsi="Arial" w:cs="Arial"/>
          <w:bCs/>
          <w:iCs/>
          <w:sz w:val="40"/>
          <w:szCs w:val="24"/>
        </w:rPr>
      </w:pPr>
      <w:r w:rsidRPr="005924F0">
        <w:rPr>
          <w:rFonts w:ascii="Arial" w:eastAsia="Calibri" w:hAnsi="Arial" w:cs="Arial"/>
          <w:szCs w:val="24"/>
          <w:lang w:val="es-CO" w:eastAsia="en-US"/>
        </w:rPr>
        <w:t xml:space="preserve">En Pereira, </w:t>
      </w:r>
      <w:r w:rsidR="003D2CF1" w:rsidRPr="005924F0">
        <w:rPr>
          <w:rFonts w:ascii="Arial" w:eastAsia="Calibri" w:hAnsi="Arial" w:cs="Arial"/>
          <w:szCs w:val="24"/>
          <w:lang w:val="es-CO" w:eastAsia="en-US"/>
        </w:rPr>
        <w:t xml:space="preserve">a los </w:t>
      </w:r>
      <w:r w:rsidR="008571E7" w:rsidRPr="005924F0">
        <w:rPr>
          <w:rFonts w:ascii="Arial" w:eastAsia="Calibri" w:hAnsi="Arial" w:cs="Arial"/>
          <w:szCs w:val="24"/>
          <w:lang w:val="es-CO" w:eastAsia="en-US"/>
        </w:rPr>
        <w:t>trece</w:t>
      </w:r>
      <w:r w:rsidR="00FA1C31" w:rsidRPr="005924F0">
        <w:rPr>
          <w:rFonts w:ascii="Arial" w:eastAsia="Calibri" w:hAnsi="Arial" w:cs="Arial"/>
          <w:szCs w:val="24"/>
          <w:lang w:val="es-CO" w:eastAsia="en-US"/>
        </w:rPr>
        <w:t xml:space="preserve"> </w:t>
      </w:r>
      <w:r w:rsidRPr="005924F0">
        <w:rPr>
          <w:rFonts w:ascii="Arial" w:eastAsia="Calibri" w:hAnsi="Arial" w:cs="Arial"/>
          <w:szCs w:val="24"/>
          <w:lang w:val="es-CO" w:eastAsia="en-US"/>
        </w:rPr>
        <w:t>(</w:t>
      </w:r>
      <w:r w:rsidR="008571E7" w:rsidRPr="005924F0">
        <w:rPr>
          <w:rFonts w:ascii="Arial" w:eastAsia="Calibri" w:hAnsi="Arial" w:cs="Arial"/>
          <w:szCs w:val="24"/>
          <w:lang w:val="es-CO" w:eastAsia="en-US"/>
        </w:rPr>
        <w:t>13</w:t>
      </w:r>
      <w:r w:rsidRPr="005924F0">
        <w:rPr>
          <w:rFonts w:ascii="Arial" w:eastAsia="Calibri" w:hAnsi="Arial" w:cs="Arial"/>
          <w:szCs w:val="24"/>
          <w:lang w:val="es-CO" w:eastAsia="en-US"/>
        </w:rPr>
        <w:t xml:space="preserve">) días del mes de </w:t>
      </w:r>
      <w:r w:rsidR="0014213C" w:rsidRPr="005924F0">
        <w:rPr>
          <w:rFonts w:ascii="Arial" w:eastAsia="Calibri" w:hAnsi="Arial" w:cs="Arial"/>
          <w:szCs w:val="24"/>
          <w:lang w:val="es-CO" w:eastAsia="en-US"/>
        </w:rPr>
        <w:t>marzo</w:t>
      </w:r>
      <w:r w:rsidR="007C5A02" w:rsidRPr="005924F0">
        <w:rPr>
          <w:rFonts w:ascii="Arial" w:eastAsia="Calibri" w:hAnsi="Arial" w:cs="Arial"/>
          <w:szCs w:val="24"/>
          <w:lang w:val="es-CO" w:eastAsia="en-US"/>
        </w:rPr>
        <w:t xml:space="preserve"> </w:t>
      </w:r>
      <w:r w:rsidRPr="005924F0">
        <w:rPr>
          <w:rFonts w:ascii="Arial" w:eastAsia="Calibri" w:hAnsi="Arial" w:cs="Arial"/>
          <w:szCs w:val="24"/>
          <w:lang w:val="es-CO" w:eastAsia="en-US"/>
        </w:rPr>
        <w:t xml:space="preserve">de dos mil </w:t>
      </w:r>
      <w:r w:rsidR="008E7316" w:rsidRPr="005924F0">
        <w:rPr>
          <w:rFonts w:ascii="Arial" w:eastAsia="Calibri" w:hAnsi="Arial" w:cs="Arial"/>
          <w:szCs w:val="24"/>
          <w:lang w:val="es-CO" w:eastAsia="en-US"/>
        </w:rPr>
        <w:t xml:space="preserve">dieciocho </w:t>
      </w:r>
      <w:r w:rsidRPr="005924F0">
        <w:rPr>
          <w:rFonts w:ascii="Arial" w:eastAsia="Calibri" w:hAnsi="Arial" w:cs="Arial"/>
          <w:szCs w:val="24"/>
          <w:lang w:val="es-CO" w:eastAsia="en-US"/>
        </w:rPr>
        <w:t>(201</w:t>
      </w:r>
      <w:r w:rsidR="008E7316" w:rsidRPr="005924F0">
        <w:rPr>
          <w:rFonts w:ascii="Arial" w:eastAsia="Calibri" w:hAnsi="Arial" w:cs="Arial"/>
          <w:szCs w:val="24"/>
          <w:lang w:val="es-CO" w:eastAsia="en-US"/>
        </w:rPr>
        <w:t>8</w:t>
      </w:r>
      <w:r w:rsidRPr="005924F0">
        <w:rPr>
          <w:rFonts w:ascii="Arial" w:eastAsia="Calibri" w:hAnsi="Arial" w:cs="Arial"/>
          <w:szCs w:val="24"/>
          <w:lang w:val="es-CO" w:eastAsia="en-US"/>
        </w:rPr>
        <w:t xml:space="preserve">), siendo las </w:t>
      </w:r>
      <w:r w:rsidR="004F657B" w:rsidRPr="005924F0">
        <w:rPr>
          <w:rFonts w:ascii="Arial" w:eastAsia="Calibri" w:hAnsi="Arial" w:cs="Arial"/>
          <w:szCs w:val="24"/>
          <w:lang w:val="es-CO" w:eastAsia="en-US"/>
        </w:rPr>
        <w:t>ocho</w:t>
      </w:r>
      <w:r w:rsidR="008E7316" w:rsidRPr="005924F0">
        <w:rPr>
          <w:rFonts w:ascii="Arial" w:eastAsia="Calibri" w:hAnsi="Arial" w:cs="Arial"/>
          <w:szCs w:val="24"/>
          <w:lang w:val="es-CO" w:eastAsia="en-US"/>
        </w:rPr>
        <w:t xml:space="preserve"> y treinta</w:t>
      </w:r>
      <w:r w:rsidR="00173807" w:rsidRPr="005924F0">
        <w:rPr>
          <w:rFonts w:ascii="Arial" w:eastAsia="Calibri" w:hAnsi="Arial" w:cs="Arial"/>
          <w:szCs w:val="24"/>
          <w:lang w:val="es-CO" w:eastAsia="en-US"/>
        </w:rPr>
        <w:t xml:space="preserve"> </w:t>
      </w:r>
      <w:r w:rsidR="00C1062A" w:rsidRPr="005924F0">
        <w:rPr>
          <w:rFonts w:ascii="Arial" w:eastAsia="Calibri" w:hAnsi="Arial" w:cs="Arial"/>
          <w:szCs w:val="24"/>
          <w:lang w:val="es-CO" w:eastAsia="en-US"/>
        </w:rPr>
        <w:t>de la mañana (</w:t>
      </w:r>
      <w:r w:rsidR="004F657B" w:rsidRPr="005924F0">
        <w:rPr>
          <w:rFonts w:ascii="Arial" w:eastAsia="Calibri" w:hAnsi="Arial" w:cs="Arial"/>
          <w:szCs w:val="24"/>
          <w:lang w:val="es-CO" w:eastAsia="en-US"/>
        </w:rPr>
        <w:t>8</w:t>
      </w:r>
      <w:r w:rsidR="008E7316" w:rsidRPr="005924F0">
        <w:rPr>
          <w:rFonts w:ascii="Arial" w:eastAsia="Calibri" w:hAnsi="Arial" w:cs="Arial"/>
          <w:szCs w:val="24"/>
          <w:lang w:val="es-CO" w:eastAsia="en-US"/>
        </w:rPr>
        <w:t>:3</w:t>
      </w:r>
      <w:r w:rsidR="007C5A02" w:rsidRPr="005924F0">
        <w:rPr>
          <w:rFonts w:ascii="Arial" w:eastAsia="Calibri" w:hAnsi="Arial" w:cs="Arial"/>
          <w:szCs w:val="24"/>
          <w:lang w:val="es-CO" w:eastAsia="en-US"/>
        </w:rPr>
        <w:t>0</w:t>
      </w:r>
      <w:r w:rsidR="00C1062A" w:rsidRPr="005924F0">
        <w:rPr>
          <w:rFonts w:ascii="Arial" w:eastAsia="Calibri" w:hAnsi="Arial" w:cs="Arial"/>
          <w:szCs w:val="24"/>
          <w:lang w:val="es-CO" w:eastAsia="en-US"/>
        </w:rPr>
        <w:t xml:space="preserve"> a.m.),</w:t>
      </w:r>
      <w:r w:rsidRPr="005924F0">
        <w:rPr>
          <w:rFonts w:ascii="Arial" w:eastAsia="Calibri" w:hAnsi="Arial" w:cs="Arial"/>
          <w:szCs w:val="24"/>
          <w:lang w:val="es-CO" w:eastAsia="en-US"/>
        </w:rPr>
        <w:t xml:space="preserve"> </w:t>
      </w:r>
      <w:r w:rsidRPr="005924F0">
        <w:rPr>
          <w:rFonts w:ascii="Arial" w:hAnsi="Arial" w:cs="Arial"/>
          <w:bCs/>
          <w:szCs w:val="24"/>
          <w:lang w:eastAsia="es-CO"/>
        </w:rPr>
        <w:t>la Sala</w:t>
      </w:r>
      <w:r w:rsidR="004F657B" w:rsidRPr="005924F0">
        <w:rPr>
          <w:rFonts w:ascii="Arial" w:hAnsi="Arial" w:cs="Arial"/>
          <w:bCs/>
          <w:szCs w:val="24"/>
          <w:lang w:eastAsia="es-CO"/>
        </w:rPr>
        <w:t xml:space="preserve"> Segunda</w:t>
      </w:r>
      <w:r w:rsidR="007C5A02" w:rsidRPr="005924F0">
        <w:rPr>
          <w:rFonts w:ascii="Arial" w:hAnsi="Arial" w:cs="Arial"/>
          <w:bCs/>
          <w:szCs w:val="24"/>
          <w:lang w:eastAsia="es-CO"/>
        </w:rPr>
        <w:t xml:space="preserve"> de Decisión Laboral del </w:t>
      </w:r>
      <w:r w:rsidRPr="005924F0">
        <w:rPr>
          <w:rFonts w:ascii="Arial" w:hAnsi="Arial" w:cs="Arial"/>
          <w:bCs/>
          <w:szCs w:val="24"/>
          <w:lang w:eastAsia="es-CO"/>
        </w:rPr>
        <w:t>Tribunal Superior de</w:t>
      </w:r>
      <w:r w:rsidR="007C5A02" w:rsidRPr="005924F0">
        <w:rPr>
          <w:rFonts w:ascii="Arial" w:hAnsi="Arial" w:cs="Arial"/>
          <w:bCs/>
          <w:szCs w:val="24"/>
          <w:lang w:eastAsia="es-CO"/>
        </w:rPr>
        <w:t>l Distrito Judicial de</w:t>
      </w:r>
      <w:r w:rsidRPr="005924F0">
        <w:rPr>
          <w:rFonts w:ascii="Arial" w:hAnsi="Arial" w:cs="Arial"/>
          <w:bCs/>
          <w:szCs w:val="24"/>
          <w:lang w:eastAsia="es-CO"/>
        </w:rPr>
        <w:t xml:space="preserve"> Pereira, </w:t>
      </w:r>
      <w:r w:rsidR="007C5A02" w:rsidRPr="005924F0">
        <w:rPr>
          <w:rFonts w:ascii="Arial" w:hAnsi="Arial" w:cs="Arial"/>
          <w:bCs/>
          <w:szCs w:val="24"/>
          <w:lang w:eastAsia="es-CO"/>
        </w:rPr>
        <w:t xml:space="preserve">se </w:t>
      </w:r>
      <w:r w:rsidRPr="005924F0">
        <w:rPr>
          <w:rFonts w:ascii="Arial" w:hAnsi="Arial" w:cs="Arial"/>
          <w:bCs/>
          <w:szCs w:val="24"/>
          <w:lang w:eastAsia="es-CO"/>
        </w:rPr>
        <w:t xml:space="preserve">declara </w:t>
      </w:r>
      <w:r w:rsidR="007C5A02" w:rsidRPr="005924F0">
        <w:rPr>
          <w:rFonts w:ascii="Arial" w:hAnsi="Arial" w:cs="Arial"/>
          <w:bCs/>
          <w:szCs w:val="24"/>
          <w:lang w:eastAsia="es-CO"/>
        </w:rPr>
        <w:t xml:space="preserve">en audiencia pública </w:t>
      </w:r>
      <w:r w:rsidR="00A2679A" w:rsidRPr="005924F0">
        <w:rPr>
          <w:rFonts w:ascii="Arial" w:hAnsi="Arial" w:cs="Arial"/>
          <w:bCs/>
          <w:szCs w:val="24"/>
          <w:lang w:eastAsia="es-CO"/>
        </w:rPr>
        <w:t xml:space="preserve">con el propósito de resolver el </w:t>
      </w:r>
      <w:r w:rsidR="008571E7" w:rsidRPr="005924F0">
        <w:rPr>
          <w:rFonts w:ascii="Arial" w:hAnsi="Arial" w:cs="Arial"/>
          <w:bCs/>
          <w:szCs w:val="24"/>
          <w:lang w:eastAsia="es-CO"/>
        </w:rPr>
        <w:t>recurso de apelación interpuesto por la parte demandante</w:t>
      </w:r>
      <w:r w:rsidR="003440CA" w:rsidRPr="005924F0">
        <w:rPr>
          <w:rFonts w:ascii="Arial" w:hAnsi="Arial" w:cs="Arial"/>
          <w:bCs/>
          <w:szCs w:val="24"/>
          <w:lang w:eastAsia="es-CO"/>
        </w:rPr>
        <w:t xml:space="preserve"> </w:t>
      </w:r>
      <w:r w:rsidRPr="005924F0">
        <w:rPr>
          <w:rFonts w:ascii="Arial" w:hAnsi="Arial" w:cs="Arial"/>
          <w:bCs/>
          <w:szCs w:val="24"/>
          <w:lang w:eastAsia="es-CO"/>
        </w:rPr>
        <w:t>frente a la sentencia p</w:t>
      </w:r>
      <w:r w:rsidR="004F5920" w:rsidRPr="005924F0">
        <w:rPr>
          <w:rFonts w:ascii="Arial" w:hAnsi="Arial" w:cs="Arial"/>
          <w:szCs w:val="24"/>
        </w:rPr>
        <w:t xml:space="preserve">roferida el </w:t>
      </w:r>
      <w:r w:rsidR="008571E7" w:rsidRPr="005924F0">
        <w:rPr>
          <w:rFonts w:ascii="Arial" w:hAnsi="Arial" w:cs="Arial"/>
          <w:szCs w:val="24"/>
        </w:rPr>
        <w:t>13</w:t>
      </w:r>
      <w:r w:rsidR="00CF0D70" w:rsidRPr="005924F0">
        <w:rPr>
          <w:rFonts w:ascii="Arial" w:hAnsi="Arial" w:cs="Arial"/>
          <w:szCs w:val="24"/>
        </w:rPr>
        <w:t xml:space="preserve"> de </w:t>
      </w:r>
      <w:r w:rsidR="008571E7" w:rsidRPr="005924F0">
        <w:rPr>
          <w:rFonts w:ascii="Arial" w:hAnsi="Arial" w:cs="Arial"/>
          <w:szCs w:val="24"/>
        </w:rPr>
        <w:t>febrero</w:t>
      </w:r>
      <w:r w:rsidR="003440CA" w:rsidRPr="005924F0">
        <w:rPr>
          <w:rFonts w:ascii="Arial" w:hAnsi="Arial" w:cs="Arial"/>
          <w:szCs w:val="24"/>
        </w:rPr>
        <w:t xml:space="preserve"> </w:t>
      </w:r>
      <w:r w:rsidRPr="005924F0">
        <w:rPr>
          <w:rFonts w:ascii="Arial" w:hAnsi="Arial" w:cs="Arial"/>
          <w:szCs w:val="24"/>
        </w:rPr>
        <w:t>de 201</w:t>
      </w:r>
      <w:r w:rsidR="008571E7" w:rsidRPr="005924F0">
        <w:rPr>
          <w:rFonts w:ascii="Arial" w:hAnsi="Arial" w:cs="Arial"/>
          <w:szCs w:val="24"/>
        </w:rPr>
        <w:t>7</w:t>
      </w:r>
      <w:r w:rsidRPr="005924F0">
        <w:rPr>
          <w:rFonts w:ascii="Arial" w:hAnsi="Arial" w:cs="Arial"/>
          <w:szCs w:val="24"/>
        </w:rPr>
        <w:t xml:space="preserve"> por el Juzgado </w:t>
      </w:r>
      <w:r w:rsidR="008571E7" w:rsidRPr="005924F0">
        <w:rPr>
          <w:rFonts w:ascii="Arial" w:hAnsi="Arial" w:cs="Arial"/>
          <w:szCs w:val="24"/>
        </w:rPr>
        <w:t>Quinto</w:t>
      </w:r>
      <w:r w:rsidR="00416DCF" w:rsidRPr="005924F0">
        <w:rPr>
          <w:rFonts w:ascii="Arial" w:hAnsi="Arial" w:cs="Arial"/>
          <w:szCs w:val="24"/>
        </w:rPr>
        <w:t xml:space="preserve"> </w:t>
      </w:r>
      <w:r w:rsidRPr="005924F0">
        <w:rPr>
          <w:rFonts w:ascii="Arial" w:hAnsi="Arial" w:cs="Arial"/>
          <w:szCs w:val="24"/>
        </w:rPr>
        <w:t xml:space="preserve">Laboral del Circuito de Pereira, dentro del proceso </w:t>
      </w:r>
      <w:r w:rsidR="003440CA" w:rsidRPr="005924F0">
        <w:rPr>
          <w:rFonts w:ascii="Arial" w:hAnsi="Arial" w:cs="Arial"/>
          <w:szCs w:val="24"/>
        </w:rPr>
        <w:t xml:space="preserve">que </w:t>
      </w:r>
      <w:r w:rsidRPr="005924F0">
        <w:rPr>
          <w:rFonts w:ascii="Arial" w:hAnsi="Arial" w:cs="Arial"/>
          <w:szCs w:val="24"/>
        </w:rPr>
        <w:t>prom</w:t>
      </w:r>
      <w:r w:rsidR="00416DCF" w:rsidRPr="005924F0">
        <w:rPr>
          <w:rFonts w:ascii="Arial" w:hAnsi="Arial" w:cs="Arial"/>
          <w:szCs w:val="24"/>
        </w:rPr>
        <w:t xml:space="preserve">ueve </w:t>
      </w:r>
      <w:r w:rsidR="008571E7" w:rsidRPr="005924F0">
        <w:rPr>
          <w:rFonts w:ascii="Arial" w:hAnsi="Arial" w:cs="Arial"/>
          <w:szCs w:val="24"/>
        </w:rPr>
        <w:t xml:space="preserve">la </w:t>
      </w:r>
      <w:r w:rsidR="003440CA" w:rsidRPr="005924F0">
        <w:rPr>
          <w:rFonts w:ascii="Arial" w:hAnsi="Arial" w:cs="Arial"/>
          <w:szCs w:val="24"/>
        </w:rPr>
        <w:t>señor</w:t>
      </w:r>
      <w:r w:rsidR="008571E7" w:rsidRPr="005924F0">
        <w:rPr>
          <w:rFonts w:ascii="Arial" w:hAnsi="Arial" w:cs="Arial"/>
          <w:szCs w:val="24"/>
        </w:rPr>
        <w:t>a</w:t>
      </w:r>
      <w:r w:rsidR="003440CA" w:rsidRPr="005924F0">
        <w:rPr>
          <w:rFonts w:ascii="Arial" w:hAnsi="Arial" w:cs="Arial"/>
          <w:szCs w:val="24"/>
        </w:rPr>
        <w:t xml:space="preserve"> </w:t>
      </w:r>
      <w:r w:rsidR="008571E7" w:rsidRPr="005924F0">
        <w:rPr>
          <w:rFonts w:ascii="Arial" w:hAnsi="Arial" w:cs="Arial"/>
          <w:b/>
          <w:szCs w:val="24"/>
        </w:rPr>
        <w:t xml:space="preserve">María </w:t>
      </w:r>
      <w:proofErr w:type="spellStart"/>
      <w:r w:rsidR="008571E7" w:rsidRPr="005924F0">
        <w:rPr>
          <w:rFonts w:ascii="Arial" w:hAnsi="Arial" w:cs="Arial"/>
          <w:b/>
          <w:szCs w:val="24"/>
        </w:rPr>
        <w:t>Elcy</w:t>
      </w:r>
      <w:proofErr w:type="spellEnd"/>
      <w:r w:rsidR="008571E7" w:rsidRPr="005924F0">
        <w:rPr>
          <w:rFonts w:ascii="Arial" w:hAnsi="Arial" w:cs="Arial"/>
          <w:b/>
          <w:szCs w:val="24"/>
        </w:rPr>
        <w:t xml:space="preserve"> Grajales de Grisales</w:t>
      </w:r>
      <w:r w:rsidR="0014213C" w:rsidRPr="005924F0">
        <w:rPr>
          <w:rFonts w:ascii="Arial" w:hAnsi="Arial" w:cs="Arial"/>
          <w:b/>
          <w:szCs w:val="24"/>
        </w:rPr>
        <w:t xml:space="preserve"> </w:t>
      </w:r>
      <w:r w:rsidRPr="005924F0">
        <w:rPr>
          <w:rFonts w:ascii="Arial" w:hAnsi="Arial" w:cs="Arial"/>
          <w:szCs w:val="24"/>
        </w:rPr>
        <w:t>contra</w:t>
      </w:r>
      <w:r w:rsidR="004B0F0A" w:rsidRPr="005924F0">
        <w:rPr>
          <w:rFonts w:ascii="Arial" w:hAnsi="Arial" w:cs="Arial"/>
          <w:szCs w:val="24"/>
        </w:rPr>
        <w:t xml:space="preserve"> la</w:t>
      </w:r>
      <w:r w:rsidRPr="005924F0">
        <w:rPr>
          <w:rFonts w:ascii="Arial" w:hAnsi="Arial" w:cs="Arial"/>
          <w:szCs w:val="24"/>
        </w:rPr>
        <w:t xml:space="preserve"> </w:t>
      </w:r>
      <w:r w:rsidR="004F657B" w:rsidRPr="005924F0">
        <w:rPr>
          <w:rFonts w:ascii="Arial" w:hAnsi="Arial" w:cs="Arial"/>
          <w:b/>
          <w:szCs w:val="16"/>
        </w:rPr>
        <w:t xml:space="preserve">Administradora Colombiana de Pensiones </w:t>
      </w:r>
      <w:proofErr w:type="spellStart"/>
      <w:r w:rsidR="004F657B" w:rsidRPr="005924F0">
        <w:rPr>
          <w:rFonts w:ascii="Arial" w:hAnsi="Arial" w:cs="Arial"/>
          <w:b/>
          <w:szCs w:val="16"/>
        </w:rPr>
        <w:t>Colpensiones</w:t>
      </w:r>
      <w:proofErr w:type="spellEnd"/>
      <w:r w:rsidR="004B0F0A" w:rsidRPr="005924F0">
        <w:rPr>
          <w:rFonts w:ascii="Arial" w:hAnsi="Arial" w:cs="Arial"/>
          <w:b/>
          <w:szCs w:val="16"/>
        </w:rPr>
        <w:t>,</w:t>
      </w:r>
      <w:r w:rsidR="003D2CF1" w:rsidRPr="005924F0">
        <w:rPr>
          <w:rFonts w:ascii="Arial" w:hAnsi="Arial" w:cs="Arial"/>
          <w:b/>
          <w:szCs w:val="16"/>
        </w:rPr>
        <w:t xml:space="preserve"> </w:t>
      </w:r>
      <w:r w:rsidR="008571E7" w:rsidRPr="005924F0">
        <w:rPr>
          <w:rFonts w:ascii="Arial" w:hAnsi="Arial" w:cs="Arial"/>
          <w:szCs w:val="16"/>
        </w:rPr>
        <w:t>radicado 66001-31-05-005-2016-00400</w:t>
      </w:r>
      <w:r w:rsidR="003D2CF1" w:rsidRPr="005924F0">
        <w:rPr>
          <w:rFonts w:ascii="Arial" w:hAnsi="Arial" w:cs="Arial"/>
          <w:szCs w:val="16"/>
        </w:rPr>
        <w:t>-01.</w:t>
      </w:r>
    </w:p>
    <w:p w:rsidR="00E80826" w:rsidRPr="005924F0" w:rsidRDefault="00E80826" w:rsidP="002D0D07">
      <w:pPr>
        <w:spacing w:line="276" w:lineRule="auto"/>
        <w:rPr>
          <w:rFonts w:ascii="Arial" w:hAnsi="Arial" w:cs="Arial"/>
          <w:b/>
          <w:szCs w:val="24"/>
        </w:rPr>
      </w:pPr>
    </w:p>
    <w:p w:rsidR="004F657B" w:rsidRPr="005924F0" w:rsidRDefault="004F657B" w:rsidP="002D0D07">
      <w:pPr>
        <w:spacing w:line="276" w:lineRule="auto"/>
        <w:rPr>
          <w:rFonts w:ascii="Arial" w:hAnsi="Arial" w:cs="Arial"/>
          <w:b/>
          <w:szCs w:val="24"/>
        </w:rPr>
      </w:pPr>
    </w:p>
    <w:p w:rsidR="00502691" w:rsidRPr="005924F0" w:rsidRDefault="00502691" w:rsidP="002D0D07">
      <w:pPr>
        <w:spacing w:line="276" w:lineRule="auto"/>
        <w:rPr>
          <w:rFonts w:ascii="Arial" w:hAnsi="Arial" w:cs="Arial"/>
          <w:b/>
          <w:szCs w:val="24"/>
        </w:rPr>
      </w:pPr>
      <w:r w:rsidRPr="005924F0">
        <w:rPr>
          <w:rFonts w:ascii="Arial" w:hAnsi="Arial" w:cs="Arial"/>
          <w:b/>
          <w:szCs w:val="24"/>
        </w:rPr>
        <w:t>REGISTRO DE ASISTENCIA:</w:t>
      </w:r>
    </w:p>
    <w:p w:rsidR="00502691" w:rsidRPr="005924F0" w:rsidRDefault="00502691" w:rsidP="00F017BF">
      <w:pPr>
        <w:spacing w:line="276" w:lineRule="auto"/>
        <w:ind w:firstLine="851"/>
        <w:rPr>
          <w:rFonts w:ascii="Arial" w:hAnsi="Arial" w:cs="Arial"/>
          <w:szCs w:val="24"/>
        </w:rPr>
      </w:pPr>
    </w:p>
    <w:p w:rsidR="00502691" w:rsidRPr="005924F0" w:rsidRDefault="00502691" w:rsidP="002D0D07">
      <w:pPr>
        <w:spacing w:line="276" w:lineRule="auto"/>
        <w:rPr>
          <w:rFonts w:ascii="Arial" w:hAnsi="Arial" w:cs="Arial"/>
          <w:szCs w:val="24"/>
        </w:rPr>
      </w:pPr>
      <w:r w:rsidRPr="005924F0">
        <w:rPr>
          <w:rFonts w:ascii="Arial" w:hAnsi="Arial" w:cs="Arial"/>
          <w:szCs w:val="24"/>
        </w:rPr>
        <w:t>Demandante y su apodera</w:t>
      </w:r>
      <w:r w:rsidR="005E0ED1" w:rsidRPr="005924F0">
        <w:rPr>
          <w:rFonts w:ascii="Arial" w:hAnsi="Arial" w:cs="Arial"/>
          <w:szCs w:val="24"/>
        </w:rPr>
        <w:t xml:space="preserve">do: </w:t>
      </w:r>
      <w:r w:rsidR="005E0ED1" w:rsidRPr="005924F0">
        <w:rPr>
          <w:rFonts w:ascii="Arial" w:hAnsi="Arial" w:cs="Arial"/>
          <w:szCs w:val="24"/>
        </w:rPr>
        <w:tab/>
      </w:r>
      <w:r w:rsidR="005E0ED1" w:rsidRPr="005924F0">
        <w:rPr>
          <w:rFonts w:ascii="Arial" w:hAnsi="Arial" w:cs="Arial"/>
          <w:szCs w:val="24"/>
        </w:rPr>
        <w:tab/>
        <w:t>Demandado y su apoderado:</w:t>
      </w:r>
    </w:p>
    <w:p w:rsidR="00272C8B" w:rsidRPr="005924F0" w:rsidRDefault="00272C8B" w:rsidP="00272C8B">
      <w:pPr>
        <w:spacing w:line="276" w:lineRule="auto"/>
        <w:ind w:left="709" w:firstLine="142"/>
        <w:contextualSpacing/>
        <w:jc w:val="both"/>
        <w:rPr>
          <w:rFonts w:ascii="Arial" w:hAnsi="Arial" w:cs="Arial"/>
          <w:szCs w:val="24"/>
        </w:rPr>
      </w:pPr>
    </w:p>
    <w:p w:rsidR="00272C8B" w:rsidRPr="005924F0" w:rsidRDefault="00272C8B" w:rsidP="002D0D07">
      <w:pPr>
        <w:spacing w:line="276" w:lineRule="auto"/>
        <w:jc w:val="both"/>
        <w:rPr>
          <w:rFonts w:ascii="Arial" w:hAnsi="Arial" w:cs="Arial"/>
          <w:b/>
          <w:szCs w:val="24"/>
        </w:rPr>
      </w:pPr>
      <w:r w:rsidRPr="005924F0">
        <w:rPr>
          <w:rFonts w:ascii="Arial" w:hAnsi="Arial" w:cs="Arial"/>
          <w:b/>
          <w:szCs w:val="24"/>
        </w:rPr>
        <w:t>TRASLADO A LAS PARTES</w:t>
      </w:r>
    </w:p>
    <w:p w:rsidR="00272C8B" w:rsidRPr="005924F0" w:rsidRDefault="00272C8B" w:rsidP="00272C8B">
      <w:pPr>
        <w:spacing w:line="276" w:lineRule="auto"/>
        <w:contextualSpacing/>
        <w:jc w:val="both"/>
        <w:rPr>
          <w:rFonts w:ascii="Arial" w:hAnsi="Arial" w:cs="Arial"/>
          <w:szCs w:val="24"/>
        </w:rPr>
      </w:pPr>
      <w:r w:rsidRPr="005924F0">
        <w:rPr>
          <w:rFonts w:ascii="Arial" w:hAnsi="Arial" w:cs="Arial"/>
          <w:szCs w:val="24"/>
        </w:rPr>
        <w:t xml:space="preserve"> </w:t>
      </w:r>
    </w:p>
    <w:p w:rsidR="00272C8B" w:rsidRPr="005924F0" w:rsidRDefault="00272C8B" w:rsidP="002D0D07">
      <w:pPr>
        <w:spacing w:line="276" w:lineRule="auto"/>
        <w:contextualSpacing/>
        <w:jc w:val="both"/>
        <w:rPr>
          <w:rFonts w:ascii="Arial" w:hAnsi="Arial" w:cs="Arial"/>
          <w:szCs w:val="24"/>
        </w:rPr>
      </w:pPr>
      <w:r w:rsidRPr="005924F0">
        <w:rPr>
          <w:rFonts w:ascii="Arial" w:hAnsi="Arial" w:cs="Arial"/>
          <w:szCs w:val="24"/>
        </w:rPr>
        <w:t>En este estado se corre traslado a los asistentes para que presenten sus alegatos.</w:t>
      </w:r>
    </w:p>
    <w:p w:rsidR="004C7FD8" w:rsidRPr="005924F0" w:rsidRDefault="004C7FD8" w:rsidP="002D0D07">
      <w:pPr>
        <w:spacing w:line="276" w:lineRule="auto"/>
        <w:rPr>
          <w:rFonts w:ascii="Arial" w:hAnsi="Arial" w:cs="Arial"/>
          <w:b/>
          <w:szCs w:val="24"/>
        </w:rPr>
      </w:pPr>
    </w:p>
    <w:p w:rsidR="00C32C0B" w:rsidRPr="005924F0" w:rsidRDefault="00C32C0B" w:rsidP="00C32C0B">
      <w:pPr>
        <w:spacing w:line="276" w:lineRule="auto"/>
        <w:jc w:val="center"/>
        <w:rPr>
          <w:rFonts w:ascii="Arial" w:hAnsi="Arial" w:cs="Arial"/>
          <w:b/>
          <w:szCs w:val="24"/>
        </w:rPr>
      </w:pPr>
      <w:r w:rsidRPr="005924F0">
        <w:rPr>
          <w:rFonts w:ascii="Arial" w:hAnsi="Arial" w:cs="Arial"/>
          <w:b/>
          <w:szCs w:val="24"/>
        </w:rPr>
        <w:t>ANTECEDENTES</w:t>
      </w:r>
    </w:p>
    <w:p w:rsidR="00AA07F0" w:rsidRPr="005924F0" w:rsidRDefault="00AA07F0" w:rsidP="00AA07F0">
      <w:pPr>
        <w:spacing w:after="160" w:line="276" w:lineRule="auto"/>
        <w:contextualSpacing/>
        <w:rPr>
          <w:rFonts w:ascii="Arial" w:hAnsi="Arial" w:cs="Arial"/>
          <w:b/>
          <w:szCs w:val="24"/>
        </w:rPr>
      </w:pPr>
    </w:p>
    <w:p w:rsidR="00AA07F0" w:rsidRPr="005924F0" w:rsidRDefault="00AA07F0" w:rsidP="00AA07F0">
      <w:pPr>
        <w:spacing w:after="160" w:line="276" w:lineRule="auto"/>
        <w:contextualSpacing/>
        <w:rPr>
          <w:rFonts w:ascii="Arial" w:eastAsiaTheme="minorHAnsi" w:hAnsi="Arial" w:cs="Arial"/>
          <w:b/>
          <w:szCs w:val="24"/>
          <w:lang w:eastAsia="en-US"/>
        </w:rPr>
      </w:pPr>
      <w:r w:rsidRPr="005924F0">
        <w:rPr>
          <w:rFonts w:ascii="Arial" w:hAnsi="Arial" w:cs="Arial"/>
          <w:b/>
          <w:szCs w:val="24"/>
        </w:rPr>
        <w:t xml:space="preserve">1. </w:t>
      </w:r>
      <w:r w:rsidRPr="005924F0">
        <w:rPr>
          <w:rFonts w:ascii="Arial" w:eastAsiaTheme="minorHAnsi" w:hAnsi="Arial" w:cs="Arial"/>
          <w:b/>
          <w:szCs w:val="24"/>
          <w:lang w:eastAsia="en-US"/>
        </w:rPr>
        <w:t>Síntesis de la demanda y su contestación</w:t>
      </w:r>
    </w:p>
    <w:p w:rsidR="008571E7" w:rsidRPr="005924F0" w:rsidRDefault="008571E7" w:rsidP="00C32C0B">
      <w:pPr>
        <w:spacing w:line="276" w:lineRule="auto"/>
        <w:contextualSpacing/>
        <w:jc w:val="both"/>
        <w:rPr>
          <w:rFonts w:ascii="Arial" w:hAnsi="Arial" w:cs="Arial"/>
          <w:b/>
          <w:szCs w:val="24"/>
        </w:rPr>
      </w:pPr>
    </w:p>
    <w:p w:rsidR="00AA07F0" w:rsidRPr="005924F0" w:rsidRDefault="008571E7" w:rsidP="00C32C0B">
      <w:pPr>
        <w:spacing w:line="276" w:lineRule="auto"/>
        <w:contextualSpacing/>
        <w:jc w:val="both"/>
        <w:rPr>
          <w:rFonts w:ascii="Arial" w:hAnsi="Arial" w:cs="Arial"/>
          <w:szCs w:val="24"/>
        </w:rPr>
      </w:pPr>
      <w:r w:rsidRPr="005924F0">
        <w:rPr>
          <w:rFonts w:ascii="Arial" w:hAnsi="Arial" w:cs="Arial"/>
          <w:szCs w:val="24"/>
        </w:rPr>
        <w:t>La</w:t>
      </w:r>
      <w:r w:rsidR="00C32C0B" w:rsidRPr="005924F0">
        <w:rPr>
          <w:rFonts w:ascii="Arial" w:hAnsi="Arial" w:cs="Arial"/>
          <w:szCs w:val="24"/>
        </w:rPr>
        <w:t xml:space="preserve"> seño</w:t>
      </w:r>
      <w:r w:rsidR="00A87924" w:rsidRPr="005924F0">
        <w:rPr>
          <w:rFonts w:ascii="Arial" w:hAnsi="Arial" w:cs="Arial"/>
          <w:szCs w:val="24"/>
        </w:rPr>
        <w:t>r</w:t>
      </w:r>
      <w:r w:rsidRPr="005924F0">
        <w:rPr>
          <w:rFonts w:ascii="Arial" w:hAnsi="Arial" w:cs="Arial"/>
          <w:szCs w:val="24"/>
        </w:rPr>
        <w:t xml:space="preserve">a María </w:t>
      </w:r>
      <w:proofErr w:type="spellStart"/>
      <w:r w:rsidRPr="005924F0">
        <w:rPr>
          <w:rFonts w:ascii="Arial" w:hAnsi="Arial" w:cs="Arial"/>
          <w:szCs w:val="24"/>
        </w:rPr>
        <w:t>Elcy</w:t>
      </w:r>
      <w:proofErr w:type="spellEnd"/>
      <w:r w:rsidRPr="005924F0">
        <w:rPr>
          <w:rFonts w:ascii="Arial" w:hAnsi="Arial" w:cs="Arial"/>
          <w:szCs w:val="24"/>
        </w:rPr>
        <w:t xml:space="preserve"> Grajales de Grisales</w:t>
      </w:r>
      <w:r w:rsidR="00C32C0B" w:rsidRPr="005924F0">
        <w:rPr>
          <w:rFonts w:ascii="Arial" w:hAnsi="Arial" w:cs="Arial"/>
          <w:szCs w:val="24"/>
        </w:rPr>
        <w:t xml:space="preserve"> solicita que se declare que tiene derecho al reconocimiento y pago de </w:t>
      </w:r>
      <w:r w:rsidR="0014213C" w:rsidRPr="005924F0">
        <w:rPr>
          <w:rFonts w:ascii="Arial" w:hAnsi="Arial" w:cs="Arial"/>
          <w:szCs w:val="24"/>
        </w:rPr>
        <w:t>la</w:t>
      </w:r>
      <w:r w:rsidRPr="005924F0">
        <w:rPr>
          <w:rFonts w:ascii="Arial" w:hAnsi="Arial" w:cs="Arial"/>
          <w:szCs w:val="24"/>
        </w:rPr>
        <w:t xml:space="preserve"> pen</w:t>
      </w:r>
      <w:r w:rsidR="00DB0B35" w:rsidRPr="005924F0">
        <w:rPr>
          <w:rFonts w:ascii="Arial" w:hAnsi="Arial" w:cs="Arial"/>
          <w:szCs w:val="24"/>
        </w:rPr>
        <w:t>sión de vejez desde el 08-10-200</w:t>
      </w:r>
      <w:r w:rsidRPr="005924F0">
        <w:rPr>
          <w:rFonts w:ascii="Arial" w:hAnsi="Arial" w:cs="Arial"/>
          <w:szCs w:val="24"/>
        </w:rPr>
        <w:t xml:space="preserve">5, conforme al artículo 33 de la Ley 100 de 1993, modificado por el artículo 9 de la Ley 797 de 2003; </w:t>
      </w:r>
      <w:r w:rsidR="00C32C0B" w:rsidRPr="005924F0">
        <w:rPr>
          <w:rFonts w:ascii="Arial" w:hAnsi="Arial" w:cs="Arial"/>
          <w:szCs w:val="24"/>
        </w:rPr>
        <w:t>e</w:t>
      </w:r>
      <w:r w:rsidR="008D5D01" w:rsidRPr="005924F0">
        <w:rPr>
          <w:rFonts w:ascii="Arial" w:hAnsi="Arial" w:cs="Arial"/>
          <w:szCs w:val="24"/>
        </w:rPr>
        <w:t xml:space="preserve">l retroactivo causado </w:t>
      </w:r>
      <w:r w:rsidR="0014213C" w:rsidRPr="005924F0">
        <w:rPr>
          <w:rFonts w:ascii="Arial" w:hAnsi="Arial" w:cs="Arial"/>
          <w:szCs w:val="24"/>
        </w:rPr>
        <w:t>y</w:t>
      </w:r>
      <w:r w:rsidR="00267279" w:rsidRPr="005924F0">
        <w:rPr>
          <w:rFonts w:ascii="Arial" w:hAnsi="Arial" w:cs="Arial"/>
          <w:szCs w:val="24"/>
        </w:rPr>
        <w:t xml:space="preserve"> </w:t>
      </w:r>
      <w:r w:rsidR="00C32C0B" w:rsidRPr="005924F0">
        <w:rPr>
          <w:rFonts w:ascii="Arial" w:hAnsi="Arial" w:cs="Arial"/>
          <w:szCs w:val="24"/>
        </w:rPr>
        <w:t>los intereses moratorios</w:t>
      </w:r>
      <w:r w:rsidR="0014213C" w:rsidRPr="005924F0">
        <w:rPr>
          <w:rFonts w:ascii="Arial" w:hAnsi="Arial" w:cs="Arial"/>
          <w:szCs w:val="24"/>
        </w:rPr>
        <w:t>.</w:t>
      </w:r>
    </w:p>
    <w:p w:rsidR="008D5D01" w:rsidRPr="005924F0" w:rsidRDefault="008D5D01" w:rsidP="00C32C0B">
      <w:pPr>
        <w:spacing w:line="276" w:lineRule="auto"/>
        <w:contextualSpacing/>
        <w:jc w:val="both"/>
        <w:rPr>
          <w:rFonts w:ascii="Arial" w:hAnsi="Arial" w:cs="Arial"/>
          <w:szCs w:val="24"/>
        </w:rPr>
      </w:pPr>
    </w:p>
    <w:p w:rsidR="0082555A" w:rsidRPr="005924F0" w:rsidRDefault="00C32C0B" w:rsidP="00C32C0B">
      <w:pPr>
        <w:spacing w:line="276" w:lineRule="auto"/>
        <w:contextualSpacing/>
        <w:jc w:val="both"/>
        <w:rPr>
          <w:rFonts w:ascii="Arial" w:hAnsi="Arial" w:cs="Arial"/>
          <w:szCs w:val="24"/>
        </w:rPr>
      </w:pPr>
      <w:r w:rsidRPr="005924F0">
        <w:rPr>
          <w:rFonts w:ascii="Arial" w:hAnsi="Arial" w:cs="Arial"/>
          <w:szCs w:val="24"/>
        </w:rPr>
        <w:t xml:space="preserve">Fundamenta sus aspiraciones en que: </w:t>
      </w:r>
      <w:r w:rsidR="00661881" w:rsidRPr="005924F0">
        <w:rPr>
          <w:rFonts w:ascii="Arial" w:hAnsi="Arial" w:cs="Arial"/>
          <w:szCs w:val="24"/>
        </w:rPr>
        <w:t>(i)</w:t>
      </w:r>
      <w:r w:rsidR="008571E7" w:rsidRPr="005924F0">
        <w:rPr>
          <w:rFonts w:ascii="Arial" w:hAnsi="Arial" w:cs="Arial"/>
          <w:szCs w:val="24"/>
        </w:rPr>
        <w:t xml:space="preserve"> nació el 08-10-1945</w:t>
      </w:r>
      <w:r w:rsidR="00554A00" w:rsidRPr="005924F0">
        <w:rPr>
          <w:rFonts w:ascii="Arial" w:hAnsi="Arial" w:cs="Arial"/>
          <w:szCs w:val="24"/>
        </w:rPr>
        <w:t>; (ii)</w:t>
      </w:r>
      <w:r w:rsidR="00661881" w:rsidRPr="005924F0">
        <w:rPr>
          <w:rFonts w:ascii="Arial" w:hAnsi="Arial" w:cs="Arial"/>
          <w:szCs w:val="24"/>
        </w:rPr>
        <w:t xml:space="preserve"> </w:t>
      </w:r>
      <w:r w:rsidR="000A6F40" w:rsidRPr="005924F0">
        <w:rPr>
          <w:rFonts w:ascii="Arial" w:hAnsi="Arial" w:cs="Arial"/>
          <w:szCs w:val="24"/>
        </w:rPr>
        <w:t>se afilió al régimen de prima media con prestaci</w:t>
      </w:r>
      <w:r w:rsidR="00554A00" w:rsidRPr="005924F0">
        <w:rPr>
          <w:rFonts w:ascii="Arial" w:hAnsi="Arial" w:cs="Arial"/>
          <w:szCs w:val="24"/>
        </w:rPr>
        <w:t>ón definida; (iii</w:t>
      </w:r>
      <w:r w:rsidR="000A6F40" w:rsidRPr="005924F0">
        <w:rPr>
          <w:rFonts w:ascii="Arial" w:hAnsi="Arial" w:cs="Arial"/>
          <w:szCs w:val="24"/>
        </w:rPr>
        <w:t xml:space="preserve">) </w:t>
      </w:r>
      <w:r w:rsidR="0014213C" w:rsidRPr="005924F0">
        <w:rPr>
          <w:rFonts w:ascii="Arial" w:hAnsi="Arial" w:cs="Arial"/>
          <w:szCs w:val="24"/>
        </w:rPr>
        <w:t xml:space="preserve">cumplió la edad para pensionarse </w:t>
      </w:r>
      <w:r w:rsidR="00DB0B35" w:rsidRPr="005924F0">
        <w:rPr>
          <w:rFonts w:ascii="Arial" w:hAnsi="Arial" w:cs="Arial"/>
          <w:szCs w:val="24"/>
        </w:rPr>
        <w:t xml:space="preserve">antes </w:t>
      </w:r>
      <w:r w:rsidR="0014213C" w:rsidRPr="005924F0">
        <w:rPr>
          <w:rFonts w:ascii="Arial" w:hAnsi="Arial" w:cs="Arial"/>
          <w:szCs w:val="24"/>
        </w:rPr>
        <w:t xml:space="preserve">del 31-07-2010; (iv) </w:t>
      </w:r>
      <w:r w:rsidR="00BC75A3" w:rsidRPr="005924F0">
        <w:rPr>
          <w:rFonts w:ascii="Arial" w:hAnsi="Arial" w:cs="Arial"/>
          <w:szCs w:val="24"/>
        </w:rPr>
        <w:t>e</w:t>
      </w:r>
      <w:r w:rsidR="008571E7" w:rsidRPr="005924F0">
        <w:rPr>
          <w:rFonts w:ascii="Arial" w:hAnsi="Arial" w:cs="Arial"/>
          <w:szCs w:val="24"/>
        </w:rPr>
        <w:t>l 19-07-2014</w:t>
      </w:r>
      <w:r w:rsidR="0082555A" w:rsidRPr="005924F0">
        <w:rPr>
          <w:rFonts w:ascii="Arial" w:hAnsi="Arial" w:cs="Arial"/>
          <w:szCs w:val="24"/>
        </w:rPr>
        <w:t xml:space="preserve"> solicitó a</w:t>
      </w:r>
      <w:r w:rsidR="00B25274" w:rsidRPr="005924F0">
        <w:rPr>
          <w:rFonts w:ascii="Arial" w:hAnsi="Arial" w:cs="Arial"/>
          <w:szCs w:val="24"/>
        </w:rPr>
        <w:t xml:space="preserve"> </w:t>
      </w:r>
      <w:proofErr w:type="spellStart"/>
      <w:r w:rsidR="00BC75A3" w:rsidRPr="005924F0">
        <w:rPr>
          <w:rFonts w:ascii="Arial" w:hAnsi="Arial" w:cs="Arial"/>
          <w:szCs w:val="24"/>
        </w:rPr>
        <w:t>Colpensiones</w:t>
      </w:r>
      <w:proofErr w:type="spellEnd"/>
      <w:r w:rsidR="00BC75A3" w:rsidRPr="005924F0">
        <w:rPr>
          <w:rFonts w:ascii="Arial" w:hAnsi="Arial" w:cs="Arial"/>
          <w:szCs w:val="24"/>
        </w:rPr>
        <w:t xml:space="preserve"> </w:t>
      </w:r>
      <w:r w:rsidR="00267279" w:rsidRPr="005924F0">
        <w:rPr>
          <w:rFonts w:ascii="Arial" w:hAnsi="Arial" w:cs="Arial"/>
          <w:szCs w:val="24"/>
        </w:rPr>
        <w:t>su pensión de vejez</w:t>
      </w:r>
      <w:r w:rsidR="00261F46" w:rsidRPr="005924F0">
        <w:rPr>
          <w:rFonts w:ascii="Arial" w:hAnsi="Arial" w:cs="Arial"/>
          <w:szCs w:val="24"/>
        </w:rPr>
        <w:t>,</w:t>
      </w:r>
      <w:r w:rsidR="00267279" w:rsidRPr="005924F0">
        <w:rPr>
          <w:rFonts w:ascii="Arial" w:hAnsi="Arial" w:cs="Arial"/>
          <w:szCs w:val="24"/>
        </w:rPr>
        <w:t xml:space="preserve"> </w:t>
      </w:r>
      <w:r w:rsidR="0082555A" w:rsidRPr="005924F0">
        <w:rPr>
          <w:rFonts w:ascii="Arial" w:hAnsi="Arial" w:cs="Arial"/>
          <w:szCs w:val="24"/>
        </w:rPr>
        <w:t>la que le fue negad</w:t>
      </w:r>
      <w:r w:rsidR="0092509D" w:rsidRPr="005924F0">
        <w:rPr>
          <w:rFonts w:ascii="Arial" w:hAnsi="Arial" w:cs="Arial"/>
          <w:szCs w:val="24"/>
        </w:rPr>
        <w:t xml:space="preserve">a mediante Resolución </w:t>
      </w:r>
      <w:proofErr w:type="spellStart"/>
      <w:r w:rsidR="0092509D" w:rsidRPr="005924F0">
        <w:rPr>
          <w:rFonts w:ascii="Arial" w:hAnsi="Arial" w:cs="Arial"/>
          <w:szCs w:val="24"/>
        </w:rPr>
        <w:t>GNR</w:t>
      </w:r>
      <w:proofErr w:type="spellEnd"/>
      <w:r w:rsidR="0092509D" w:rsidRPr="005924F0">
        <w:rPr>
          <w:rFonts w:ascii="Arial" w:hAnsi="Arial" w:cs="Arial"/>
          <w:szCs w:val="24"/>
        </w:rPr>
        <w:t xml:space="preserve"> 47325 de 25-02-2015</w:t>
      </w:r>
      <w:r w:rsidR="0082555A" w:rsidRPr="005924F0">
        <w:rPr>
          <w:rFonts w:ascii="Arial" w:hAnsi="Arial" w:cs="Arial"/>
          <w:szCs w:val="24"/>
        </w:rPr>
        <w:t xml:space="preserve"> por </w:t>
      </w:r>
      <w:r w:rsidR="0092509D" w:rsidRPr="005924F0">
        <w:rPr>
          <w:rFonts w:ascii="Arial" w:hAnsi="Arial" w:cs="Arial"/>
          <w:szCs w:val="24"/>
        </w:rPr>
        <w:t>no ser beneficiaria del régimen de transición y</w:t>
      </w:r>
      <w:r w:rsidR="0082555A" w:rsidRPr="005924F0">
        <w:rPr>
          <w:rFonts w:ascii="Arial" w:hAnsi="Arial" w:cs="Arial"/>
          <w:szCs w:val="24"/>
        </w:rPr>
        <w:t xml:space="preserve"> no acreditar la densidad de semanas de la Ley 797 de 2003</w:t>
      </w:r>
      <w:r w:rsidR="0092509D" w:rsidRPr="005924F0">
        <w:rPr>
          <w:rFonts w:ascii="Arial" w:hAnsi="Arial" w:cs="Arial"/>
          <w:szCs w:val="24"/>
        </w:rPr>
        <w:t>, decisión frente a la cual no</w:t>
      </w:r>
      <w:r w:rsidR="00C947CD" w:rsidRPr="005924F0">
        <w:rPr>
          <w:rFonts w:ascii="Arial" w:hAnsi="Arial" w:cs="Arial"/>
          <w:szCs w:val="24"/>
        </w:rPr>
        <w:t xml:space="preserve"> se interpusieron los recursos</w:t>
      </w:r>
      <w:r w:rsidR="0092509D" w:rsidRPr="005924F0">
        <w:rPr>
          <w:rFonts w:ascii="Arial" w:hAnsi="Arial" w:cs="Arial"/>
          <w:szCs w:val="24"/>
        </w:rPr>
        <w:t xml:space="preserve"> de ley</w:t>
      </w:r>
      <w:r w:rsidR="0082555A" w:rsidRPr="005924F0">
        <w:rPr>
          <w:rFonts w:ascii="Arial" w:hAnsi="Arial" w:cs="Arial"/>
          <w:szCs w:val="24"/>
        </w:rPr>
        <w:t>; (v)</w:t>
      </w:r>
      <w:r w:rsidR="00835D9C" w:rsidRPr="005924F0">
        <w:rPr>
          <w:rFonts w:ascii="Arial" w:hAnsi="Arial" w:cs="Arial"/>
          <w:szCs w:val="24"/>
        </w:rPr>
        <w:t xml:space="preserve"> según </w:t>
      </w:r>
      <w:r w:rsidR="0092509D" w:rsidRPr="005924F0">
        <w:rPr>
          <w:rFonts w:ascii="Arial" w:hAnsi="Arial" w:cs="Arial"/>
          <w:szCs w:val="24"/>
        </w:rPr>
        <w:t>la citada resolución</w:t>
      </w:r>
      <w:r w:rsidR="000E6408" w:rsidRPr="005924F0">
        <w:rPr>
          <w:rFonts w:ascii="Arial" w:hAnsi="Arial" w:cs="Arial"/>
          <w:szCs w:val="24"/>
        </w:rPr>
        <w:t>,</w:t>
      </w:r>
      <w:r w:rsidR="0092509D" w:rsidRPr="005924F0">
        <w:rPr>
          <w:rFonts w:ascii="Arial" w:hAnsi="Arial" w:cs="Arial"/>
          <w:szCs w:val="24"/>
        </w:rPr>
        <w:t xml:space="preserve"> la actora</w:t>
      </w:r>
      <w:r w:rsidR="00835D9C" w:rsidRPr="005924F0">
        <w:rPr>
          <w:rFonts w:ascii="Arial" w:hAnsi="Arial" w:cs="Arial"/>
          <w:szCs w:val="24"/>
        </w:rPr>
        <w:t xml:space="preserve"> cuenta con </w:t>
      </w:r>
      <w:r w:rsidR="0092509D" w:rsidRPr="005924F0">
        <w:rPr>
          <w:rFonts w:ascii="Arial" w:hAnsi="Arial" w:cs="Arial"/>
          <w:szCs w:val="24"/>
        </w:rPr>
        <w:t>1055</w:t>
      </w:r>
      <w:r w:rsidR="00835D9C" w:rsidRPr="005924F0">
        <w:rPr>
          <w:rFonts w:ascii="Arial" w:hAnsi="Arial" w:cs="Arial"/>
          <w:szCs w:val="24"/>
        </w:rPr>
        <w:t xml:space="preserve"> semanas </w:t>
      </w:r>
      <w:r w:rsidR="0092509D" w:rsidRPr="005924F0">
        <w:rPr>
          <w:rFonts w:ascii="Arial" w:hAnsi="Arial" w:cs="Arial"/>
          <w:szCs w:val="24"/>
        </w:rPr>
        <w:t>cotizadas de forma ininterrumpida entr</w:t>
      </w:r>
      <w:r w:rsidR="00DB0B35" w:rsidRPr="005924F0">
        <w:rPr>
          <w:rFonts w:ascii="Arial" w:hAnsi="Arial" w:cs="Arial"/>
          <w:szCs w:val="24"/>
        </w:rPr>
        <w:t>e el 31-07-1990 y el 31-01-2015; (vi) explicó luego, que al cumplir los 55 años de edad, la Ley 797 de 2003 exigía 1000 semanas.</w:t>
      </w:r>
    </w:p>
    <w:p w:rsidR="0082555A" w:rsidRPr="005924F0" w:rsidRDefault="0082555A" w:rsidP="00C32C0B">
      <w:pPr>
        <w:spacing w:line="276" w:lineRule="auto"/>
        <w:contextualSpacing/>
        <w:jc w:val="both"/>
        <w:rPr>
          <w:rFonts w:ascii="Arial" w:hAnsi="Arial" w:cs="Arial"/>
          <w:szCs w:val="24"/>
        </w:rPr>
      </w:pPr>
    </w:p>
    <w:p w:rsidR="00C32C0B" w:rsidRPr="005924F0" w:rsidRDefault="00C32C0B" w:rsidP="00C32C0B">
      <w:pPr>
        <w:spacing w:line="276" w:lineRule="auto"/>
        <w:contextualSpacing/>
        <w:jc w:val="both"/>
        <w:rPr>
          <w:rFonts w:ascii="Arial" w:hAnsi="Arial" w:cs="Arial"/>
          <w:szCs w:val="24"/>
        </w:rPr>
      </w:pPr>
      <w:r w:rsidRPr="005924F0">
        <w:rPr>
          <w:rFonts w:ascii="Arial" w:hAnsi="Arial" w:cs="Arial"/>
          <w:b/>
          <w:szCs w:val="24"/>
        </w:rPr>
        <w:t>La Administradora Colombiana de Pensiones –</w:t>
      </w:r>
      <w:proofErr w:type="spellStart"/>
      <w:r w:rsidRPr="005924F0">
        <w:rPr>
          <w:rFonts w:ascii="Arial" w:hAnsi="Arial" w:cs="Arial"/>
          <w:b/>
          <w:szCs w:val="24"/>
        </w:rPr>
        <w:t>COLPENSIONES</w:t>
      </w:r>
      <w:proofErr w:type="spellEnd"/>
      <w:r w:rsidRPr="005924F0">
        <w:rPr>
          <w:rFonts w:ascii="Arial" w:hAnsi="Arial" w:cs="Arial"/>
          <w:b/>
          <w:szCs w:val="24"/>
        </w:rPr>
        <w:t xml:space="preserve">-, </w:t>
      </w:r>
      <w:r w:rsidRPr="005924F0">
        <w:rPr>
          <w:rFonts w:ascii="Arial" w:hAnsi="Arial" w:cs="Arial"/>
          <w:szCs w:val="24"/>
        </w:rPr>
        <w:t>se opuso a</w:t>
      </w:r>
      <w:r w:rsidRPr="005924F0">
        <w:rPr>
          <w:rFonts w:ascii="Arial" w:hAnsi="Arial" w:cs="Arial"/>
          <w:b/>
          <w:szCs w:val="24"/>
        </w:rPr>
        <w:t xml:space="preserve"> </w:t>
      </w:r>
      <w:r w:rsidRPr="005924F0">
        <w:rPr>
          <w:rFonts w:ascii="Arial" w:hAnsi="Arial" w:cs="Arial"/>
          <w:szCs w:val="24"/>
        </w:rPr>
        <w:t>todas las pretensiones de la demanda</w:t>
      </w:r>
      <w:r w:rsidR="00B71711" w:rsidRPr="005924F0">
        <w:rPr>
          <w:rFonts w:ascii="Arial" w:hAnsi="Arial" w:cs="Arial"/>
          <w:szCs w:val="24"/>
        </w:rPr>
        <w:t>;</w:t>
      </w:r>
      <w:r w:rsidRPr="005924F0">
        <w:rPr>
          <w:rFonts w:ascii="Arial" w:hAnsi="Arial" w:cs="Arial"/>
          <w:szCs w:val="24"/>
        </w:rPr>
        <w:t xml:space="preserve"> como razones de la defensa manifestó que</w:t>
      </w:r>
      <w:r w:rsidR="000307DC" w:rsidRPr="005924F0">
        <w:rPr>
          <w:rFonts w:ascii="Arial" w:hAnsi="Arial" w:cs="Arial"/>
          <w:szCs w:val="24"/>
        </w:rPr>
        <w:t xml:space="preserve"> </w:t>
      </w:r>
      <w:r w:rsidR="00D91288" w:rsidRPr="005924F0">
        <w:rPr>
          <w:rFonts w:ascii="Arial" w:hAnsi="Arial" w:cs="Arial"/>
          <w:szCs w:val="24"/>
        </w:rPr>
        <w:t>para la calenda en que la demandante cumplió la edad para pensionarse, no contaba con la densidad de semanas requeridas para</w:t>
      </w:r>
      <w:r w:rsidR="00A23348" w:rsidRPr="005924F0">
        <w:rPr>
          <w:rFonts w:ascii="Arial" w:hAnsi="Arial" w:cs="Arial"/>
          <w:szCs w:val="24"/>
        </w:rPr>
        <w:t xml:space="preserve"> hacerse acreedora de la gracia pensional</w:t>
      </w:r>
      <w:r w:rsidR="000307DC" w:rsidRPr="005924F0">
        <w:rPr>
          <w:rFonts w:ascii="Arial" w:hAnsi="Arial" w:cs="Arial"/>
          <w:szCs w:val="24"/>
        </w:rPr>
        <w:t>.</w:t>
      </w:r>
      <w:r w:rsidR="00261F46" w:rsidRPr="005924F0">
        <w:rPr>
          <w:rFonts w:ascii="Arial" w:hAnsi="Arial" w:cs="Arial"/>
          <w:szCs w:val="24"/>
        </w:rPr>
        <w:t xml:space="preserve"> </w:t>
      </w:r>
      <w:r w:rsidRPr="005924F0">
        <w:rPr>
          <w:rFonts w:ascii="Arial" w:hAnsi="Arial" w:cs="Arial"/>
          <w:szCs w:val="24"/>
        </w:rPr>
        <w:t>Interpuso como excepciones de fondo las que rotuló como “</w:t>
      </w:r>
      <w:r w:rsidR="00A23348" w:rsidRPr="005924F0">
        <w:rPr>
          <w:rFonts w:ascii="Arial" w:hAnsi="Arial" w:cs="Arial"/>
          <w:szCs w:val="24"/>
        </w:rPr>
        <w:t>inexistencia de la obligación</w:t>
      </w:r>
      <w:r w:rsidRPr="005924F0">
        <w:rPr>
          <w:rFonts w:ascii="Arial" w:hAnsi="Arial" w:cs="Arial"/>
          <w:szCs w:val="24"/>
        </w:rPr>
        <w:t xml:space="preserve">”, </w:t>
      </w:r>
      <w:r w:rsidR="00AD6BB2" w:rsidRPr="005924F0">
        <w:rPr>
          <w:rFonts w:ascii="Arial" w:hAnsi="Arial" w:cs="Arial"/>
          <w:szCs w:val="24"/>
        </w:rPr>
        <w:t xml:space="preserve">“improcedencia </w:t>
      </w:r>
      <w:r w:rsidR="00A23348" w:rsidRPr="005924F0">
        <w:rPr>
          <w:rFonts w:ascii="Arial" w:hAnsi="Arial" w:cs="Arial"/>
          <w:szCs w:val="24"/>
        </w:rPr>
        <w:t>de los</w:t>
      </w:r>
      <w:r w:rsidR="00AD6BB2" w:rsidRPr="005924F0">
        <w:rPr>
          <w:rFonts w:ascii="Arial" w:hAnsi="Arial" w:cs="Arial"/>
          <w:szCs w:val="24"/>
        </w:rPr>
        <w:t xml:space="preserve"> intereses </w:t>
      </w:r>
      <w:r w:rsidR="00A23348" w:rsidRPr="005924F0">
        <w:rPr>
          <w:rFonts w:ascii="Arial" w:hAnsi="Arial" w:cs="Arial"/>
          <w:szCs w:val="24"/>
        </w:rPr>
        <w:t>de mora</w:t>
      </w:r>
      <w:r w:rsidR="00AD6BB2" w:rsidRPr="005924F0">
        <w:rPr>
          <w:rFonts w:ascii="Arial" w:hAnsi="Arial" w:cs="Arial"/>
          <w:szCs w:val="24"/>
        </w:rPr>
        <w:t xml:space="preserve">”, </w:t>
      </w:r>
      <w:r w:rsidR="00BC5C92" w:rsidRPr="005924F0">
        <w:rPr>
          <w:rFonts w:ascii="Arial" w:hAnsi="Arial" w:cs="Arial"/>
          <w:szCs w:val="24"/>
        </w:rPr>
        <w:t>y “p</w:t>
      </w:r>
      <w:r w:rsidRPr="005924F0">
        <w:rPr>
          <w:rFonts w:ascii="Arial" w:hAnsi="Arial" w:cs="Arial"/>
          <w:szCs w:val="24"/>
        </w:rPr>
        <w:t>rescripción”.</w:t>
      </w:r>
    </w:p>
    <w:p w:rsidR="00C32C0B" w:rsidRPr="005924F0" w:rsidRDefault="00C32C0B" w:rsidP="00C32C0B">
      <w:pPr>
        <w:spacing w:line="276" w:lineRule="auto"/>
        <w:contextualSpacing/>
        <w:jc w:val="both"/>
        <w:rPr>
          <w:rFonts w:ascii="Arial" w:hAnsi="Arial" w:cs="Arial"/>
          <w:szCs w:val="24"/>
        </w:rPr>
      </w:pPr>
    </w:p>
    <w:p w:rsidR="00AA07F0" w:rsidRPr="005924F0" w:rsidRDefault="00AA07F0" w:rsidP="00AA07F0">
      <w:pPr>
        <w:spacing w:line="276" w:lineRule="auto"/>
        <w:rPr>
          <w:rFonts w:ascii="Arial" w:hAnsi="Arial" w:cs="Arial"/>
          <w:b/>
          <w:szCs w:val="24"/>
        </w:rPr>
      </w:pPr>
      <w:r w:rsidRPr="005924F0">
        <w:rPr>
          <w:rFonts w:ascii="Arial" w:hAnsi="Arial" w:cs="Arial"/>
          <w:b/>
          <w:szCs w:val="24"/>
        </w:rPr>
        <w:t xml:space="preserve">2. </w:t>
      </w:r>
      <w:r w:rsidR="00C32C0B" w:rsidRPr="005924F0">
        <w:rPr>
          <w:rFonts w:ascii="Arial" w:hAnsi="Arial" w:cs="Arial"/>
          <w:b/>
          <w:szCs w:val="24"/>
        </w:rPr>
        <w:t xml:space="preserve">Síntesis de la sentencia </w:t>
      </w:r>
    </w:p>
    <w:p w:rsidR="002B1B93" w:rsidRPr="005924F0" w:rsidRDefault="002B1B93" w:rsidP="00AA07F0">
      <w:pPr>
        <w:spacing w:line="276" w:lineRule="auto"/>
        <w:rPr>
          <w:rFonts w:ascii="Arial" w:hAnsi="Arial" w:cs="Arial"/>
          <w:b/>
          <w:szCs w:val="24"/>
        </w:rPr>
      </w:pPr>
    </w:p>
    <w:p w:rsidR="00C32C0B" w:rsidRPr="005924F0" w:rsidRDefault="001D7812" w:rsidP="00C32C0B">
      <w:pPr>
        <w:spacing w:line="276" w:lineRule="auto"/>
        <w:contextualSpacing/>
        <w:jc w:val="both"/>
        <w:rPr>
          <w:rFonts w:ascii="Arial" w:hAnsi="Arial" w:cs="Arial"/>
          <w:szCs w:val="24"/>
          <w:lang w:eastAsia="es-CO"/>
        </w:rPr>
      </w:pPr>
      <w:r w:rsidRPr="005924F0">
        <w:rPr>
          <w:rFonts w:ascii="Arial" w:hAnsi="Arial" w:cs="Arial"/>
          <w:szCs w:val="24"/>
          <w:lang w:eastAsia="es-CO"/>
        </w:rPr>
        <w:t xml:space="preserve">El Juzgado </w:t>
      </w:r>
      <w:r w:rsidR="00A23348" w:rsidRPr="005924F0">
        <w:rPr>
          <w:rFonts w:ascii="Arial" w:hAnsi="Arial" w:cs="Arial"/>
          <w:szCs w:val="24"/>
          <w:lang w:eastAsia="es-CO"/>
        </w:rPr>
        <w:t>Quinto</w:t>
      </w:r>
      <w:r w:rsidR="00C32C0B" w:rsidRPr="005924F0">
        <w:rPr>
          <w:rFonts w:ascii="Arial" w:hAnsi="Arial" w:cs="Arial"/>
          <w:szCs w:val="24"/>
          <w:lang w:eastAsia="es-CO"/>
        </w:rPr>
        <w:t xml:space="preserve"> Laboral del Circuito de Pereira, </w:t>
      </w:r>
      <w:r w:rsidR="001B1F11" w:rsidRPr="005924F0">
        <w:rPr>
          <w:rFonts w:ascii="Arial" w:hAnsi="Arial" w:cs="Arial"/>
          <w:szCs w:val="24"/>
          <w:lang w:eastAsia="es-CO"/>
        </w:rPr>
        <w:t>declaró probadas las excepciones de inexistencia de la obligación e improcedencia de los intere</w:t>
      </w:r>
      <w:r w:rsidR="008B5B0F" w:rsidRPr="005924F0">
        <w:rPr>
          <w:rFonts w:ascii="Arial" w:hAnsi="Arial" w:cs="Arial"/>
          <w:szCs w:val="24"/>
          <w:lang w:eastAsia="es-CO"/>
        </w:rPr>
        <w:t>ses moratorios;</w:t>
      </w:r>
      <w:r w:rsidR="00DB0B35" w:rsidRPr="005924F0">
        <w:rPr>
          <w:rFonts w:ascii="Arial" w:hAnsi="Arial" w:cs="Arial"/>
          <w:szCs w:val="24"/>
          <w:lang w:eastAsia="es-CO"/>
        </w:rPr>
        <w:t xml:space="preserve"> en consecuencia, </w:t>
      </w:r>
      <w:r w:rsidR="001B1F11" w:rsidRPr="005924F0">
        <w:rPr>
          <w:rFonts w:ascii="Arial" w:hAnsi="Arial" w:cs="Arial"/>
          <w:szCs w:val="24"/>
          <w:lang w:eastAsia="es-CO"/>
        </w:rPr>
        <w:t>negó las pretensiones contenidas en la demanda.</w:t>
      </w:r>
    </w:p>
    <w:p w:rsidR="001B1F11" w:rsidRPr="005924F0" w:rsidRDefault="001B1F11" w:rsidP="00C32C0B">
      <w:pPr>
        <w:spacing w:line="276" w:lineRule="auto"/>
        <w:contextualSpacing/>
        <w:jc w:val="both"/>
        <w:rPr>
          <w:rFonts w:ascii="Arial" w:hAnsi="Arial" w:cs="Arial"/>
          <w:szCs w:val="24"/>
          <w:lang w:eastAsia="es-CO"/>
        </w:rPr>
      </w:pPr>
    </w:p>
    <w:p w:rsidR="00D6348E" w:rsidRPr="005924F0" w:rsidRDefault="00C32C0B" w:rsidP="001B1F11">
      <w:pPr>
        <w:spacing w:line="276" w:lineRule="auto"/>
        <w:contextualSpacing/>
        <w:jc w:val="both"/>
        <w:rPr>
          <w:rFonts w:ascii="Arial" w:hAnsi="Arial" w:cs="Arial"/>
          <w:szCs w:val="24"/>
          <w:lang w:val="es-CO" w:eastAsia="es-CO"/>
        </w:rPr>
      </w:pPr>
      <w:r w:rsidRPr="005924F0">
        <w:rPr>
          <w:rFonts w:ascii="Arial" w:hAnsi="Arial" w:cs="Arial"/>
          <w:szCs w:val="24"/>
          <w:lang w:eastAsia="es-CO"/>
        </w:rPr>
        <w:t>Para arribar a la anterior decisión, manifestó que</w:t>
      </w:r>
      <w:r w:rsidR="00D6348E" w:rsidRPr="005924F0">
        <w:rPr>
          <w:rFonts w:ascii="Arial" w:hAnsi="Arial" w:cs="Arial"/>
          <w:szCs w:val="24"/>
          <w:lang w:eastAsia="es-CO"/>
        </w:rPr>
        <w:t xml:space="preserve"> si bien</w:t>
      </w:r>
      <w:r w:rsidR="001B1F11" w:rsidRPr="005924F0">
        <w:rPr>
          <w:rFonts w:ascii="Arial" w:hAnsi="Arial" w:cs="Arial"/>
          <w:szCs w:val="24"/>
          <w:lang w:eastAsia="es-CO"/>
        </w:rPr>
        <w:t xml:space="preserve"> la</w:t>
      </w:r>
      <w:r w:rsidR="000305F9" w:rsidRPr="005924F0">
        <w:rPr>
          <w:rFonts w:ascii="Arial" w:hAnsi="Arial" w:cs="Arial"/>
          <w:szCs w:val="24"/>
          <w:lang w:eastAsia="es-CO"/>
        </w:rPr>
        <w:t xml:space="preserve"> actor</w:t>
      </w:r>
      <w:r w:rsidR="001B1F11" w:rsidRPr="005924F0">
        <w:rPr>
          <w:rFonts w:ascii="Arial" w:hAnsi="Arial" w:cs="Arial"/>
          <w:szCs w:val="24"/>
          <w:lang w:eastAsia="es-CO"/>
        </w:rPr>
        <w:t>a</w:t>
      </w:r>
      <w:r w:rsidR="000305F9" w:rsidRPr="005924F0">
        <w:rPr>
          <w:rFonts w:ascii="Arial" w:hAnsi="Arial" w:cs="Arial"/>
          <w:szCs w:val="24"/>
          <w:lang w:eastAsia="es-CO"/>
        </w:rPr>
        <w:t xml:space="preserve"> </w:t>
      </w:r>
      <w:r w:rsidR="001924CE" w:rsidRPr="005924F0">
        <w:rPr>
          <w:rFonts w:ascii="Arial" w:hAnsi="Arial" w:cs="Arial"/>
          <w:szCs w:val="24"/>
          <w:lang w:eastAsia="es-CO"/>
        </w:rPr>
        <w:t>para el 08-10-2002</w:t>
      </w:r>
      <w:r w:rsidR="001D7812" w:rsidRPr="005924F0">
        <w:rPr>
          <w:rFonts w:ascii="Arial" w:hAnsi="Arial" w:cs="Arial"/>
          <w:szCs w:val="24"/>
          <w:lang w:eastAsia="es-CO"/>
        </w:rPr>
        <w:t xml:space="preserve"> </w:t>
      </w:r>
      <w:r w:rsidR="00D6348E" w:rsidRPr="005924F0">
        <w:rPr>
          <w:rFonts w:ascii="Arial" w:hAnsi="Arial" w:cs="Arial"/>
          <w:szCs w:val="24"/>
          <w:lang w:eastAsia="es-CO"/>
        </w:rPr>
        <w:t>cumplió los 57</w:t>
      </w:r>
      <w:r w:rsidR="001B1F11" w:rsidRPr="005924F0">
        <w:rPr>
          <w:rFonts w:ascii="Arial" w:hAnsi="Arial" w:cs="Arial"/>
          <w:szCs w:val="24"/>
          <w:lang w:val="es-CO" w:eastAsia="es-CO"/>
        </w:rPr>
        <w:t xml:space="preserve"> años de edad, </w:t>
      </w:r>
      <w:r w:rsidR="00D6348E" w:rsidRPr="005924F0">
        <w:rPr>
          <w:rFonts w:ascii="Arial" w:hAnsi="Arial" w:cs="Arial"/>
          <w:szCs w:val="24"/>
          <w:lang w:val="es-CO" w:eastAsia="es-CO"/>
        </w:rPr>
        <w:t xml:space="preserve">no </w:t>
      </w:r>
      <w:r w:rsidR="00DB0B35" w:rsidRPr="005924F0">
        <w:rPr>
          <w:rFonts w:ascii="Arial" w:hAnsi="Arial" w:cs="Arial"/>
          <w:szCs w:val="24"/>
          <w:lang w:val="es-CO" w:eastAsia="es-CO"/>
        </w:rPr>
        <w:t>satisfizo</w:t>
      </w:r>
      <w:r w:rsidR="00D6348E" w:rsidRPr="005924F0">
        <w:rPr>
          <w:rFonts w:ascii="Arial" w:hAnsi="Arial" w:cs="Arial"/>
          <w:szCs w:val="24"/>
          <w:lang w:val="es-CO" w:eastAsia="es-CO"/>
        </w:rPr>
        <w:t xml:space="preserve"> las 1300 semanas requeridas</w:t>
      </w:r>
      <w:r w:rsidR="00DB0B35" w:rsidRPr="005924F0">
        <w:rPr>
          <w:rFonts w:ascii="Arial" w:hAnsi="Arial" w:cs="Arial"/>
          <w:szCs w:val="24"/>
          <w:lang w:val="es-CO" w:eastAsia="es-CO"/>
        </w:rPr>
        <w:t xml:space="preserve"> en la Ley 797 de 2003 en toda su vida laboral, al alcanzar solo </w:t>
      </w:r>
      <w:r w:rsidR="001B1F11" w:rsidRPr="005924F0">
        <w:rPr>
          <w:rFonts w:ascii="Arial" w:hAnsi="Arial" w:cs="Arial"/>
          <w:szCs w:val="24"/>
          <w:lang w:val="es-CO" w:eastAsia="es-CO"/>
        </w:rPr>
        <w:t xml:space="preserve">1255.63 semanas, </w:t>
      </w:r>
      <w:proofErr w:type="spellStart"/>
      <w:r w:rsidR="00DB0B35" w:rsidRPr="005924F0">
        <w:rPr>
          <w:rFonts w:ascii="Arial" w:hAnsi="Arial" w:cs="Arial"/>
          <w:szCs w:val="24"/>
          <w:lang w:val="es-CO" w:eastAsia="es-CO"/>
        </w:rPr>
        <w:t>aún</w:t>
      </w:r>
      <w:proofErr w:type="spellEnd"/>
      <w:r w:rsidR="00DB0B35" w:rsidRPr="005924F0">
        <w:rPr>
          <w:rFonts w:ascii="Arial" w:hAnsi="Arial" w:cs="Arial"/>
          <w:szCs w:val="24"/>
          <w:lang w:val="es-CO" w:eastAsia="es-CO"/>
        </w:rPr>
        <w:t xml:space="preserve"> agregando las 6.86 semanas del año 1999, </w:t>
      </w:r>
      <w:r w:rsidR="001B1F11" w:rsidRPr="005924F0">
        <w:rPr>
          <w:rFonts w:ascii="Arial" w:hAnsi="Arial" w:cs="Arial"/>
          <w:szCs w:val="24"/>
          <w:lang w:val="es-CO" w:eastAsia="es-CO"/>
        </w:rPr>
        <w:t xml:space="preserve">en consideración a que la actora laboró </w:t>
      </w:r>
      <w:r w:rsidR="001B1F11" w:rsidRPr="005924F0">
        <w:rPr>
          <w:rFonts w:ascii="Arial" w:hAnsi="Arial" w:cs="Arial"/>
          <w:szCs w:val="24"/>
          <w:lang w:val="es-CO" w:eastAsia="es-CO"/>
        </w:rPr>
        <w:lastRenderedPageBreak/>
        <w:t>de manera</w:t>
      </w:r>
      <w:r w:rsidR="00D6348E" w:rsidRPr="005924F0">
        <w:rPr>
          <w:rFonts w:ascii="Arial" w:hAnsi="Arial" w:cs="Arial"/>
          <w:szCs w:val="24"/>
          <w:lang w:val="es-CO" w:eastAsia="es-CO"/>
        </w:rPr>
        <w:t xml:space="preserve"> ininterrumpida</w:t>
      </w:r>
      <w:r w:rsidR="001B1F11" w:rsidRPr="005924F0">
        <w:rPr>
          <w:rFonts w:ascii="Arial" w:hAnsi="Arial" w:cs="Arial"/>
          <w:szCs w:val="24"/>
          <w:lang w:val="es-CO" w:eastAsia="es-CO"/>
        </w:rPr>
        <w:t xml:space="preserve"> </w:t>
      </w:r>
      <w:r w:rsidR="006A694F" w:rsidRPr="005924F0">
        <w:rPr>
          <w:rFonts w:ascii="Arial" w:hAnsi="Arial" w:cs="Arial"/>
          <w:szCs w:val="24"/>
          <w:lang w:val="es-CO" w:eastAsia="es-CO"/>
        </w:rPr>
        <w:t>todo ese año</w:t>
      </w:r>
      <w:r w:rsidR="000E6408" w:rsidRPr="005924F0">
        <w:rPr>
          <w:rFonts w:ascii="Arial" w:hAnsi="Arial" w:cs="Arial"/>
          <w:szCs w:val="24"/>
          <w:lang w:val="es-CO" w:eastAsia="es-CO"/>
        </w:rPr>
        <w:t>,</w:t>
      </w:r>
      <w:r w:rsidR="00D6348E" w:rsidRPr="005924F0">
        <w:rPr>
          <w:rFonts w:ascii="Arial" w:hAnsi="Arial" w:cs="Arial"/>
          <w:szCs w:val="24"/>
          <w:lang w:val="es-CO" w:eastAsia="es-CO"/>
        </w:rPr>
        <w:t xml:space="preserve"> </w:t>
      </w:r>
      <w:r w:rsidR="001B1F11" w:rsidRPr="005924F0">
        <w:rPr>
          <w:rFonts w:ascii="Arial" w:hAnsi="Arial" w:cs="Arial"/>
          <w:szCs w:val="24"/>
          <w:lang w:val="es-CO" w:eastAsia="es-CO"/>
        </w:rPr>
        <w:t xml:space="preserve">sin reportar novedad de retiro con su empleador John Jairo Montoya Cruz, </w:t>
      </w:r>
      <w:r w:rsidR="00D6348E" w:rsidRPr="005924F0">
        <w:rPr>
          <w:rFonts w:ascii="Arial" w:hAnsi="Arial" w:cs="Arial"/>
          <w:szCs w:val="24"/>
          <w:lang w:val="es-CO" w:eastAsia="es-CO"/>
        </w:rPr>
        <w:t>para un</w:t>
      </w:r>
      <w:r w:rsidR="001B1F11" w:rsidRPr="005924F0">
        <w:rPr>
          <w:rFonts w:ascii="Arial" w:hAnsi="Arial" w:cs="Arial"/>
          <w:szCs w:val="24"/>
          <w:lang w:val="es-CO" w:eastAsia="es-CO"/>
        </w:rPr>
        <w:t xml:space="preserve"> total de 1262.49 semanas</w:t>
      </w:r>
      <w:r w:rsidR="00DB0B35" w:rsidRPr="005924F0">
        <w:rPr>
          <w:rFonts w:ascii="Arial" w:hAnsi="Arial" w:cs="Arial"/>
          <w:szCs w:val="24"/>
          <w:lang w:val="es-CO" w:eastAsia="es-CO"/>
        </w:rPr>
        <w:t>.</w:t>
      </w:r>
    </w:p>
    <w:p w:rsidR="00DB0B35" w:rsidRPr="005924F0" w:rsidRDefault="00DB0B35" w:rsidP="001B1F11">
      <w:pPr>
        <w:spacing w:line="276" w:lineRule="auto"/>
        <w:contextualSpacing/>
        <w:jc w:val="both"/>
        <w:rPr>
          <w:rFonts w:ascii="Arial" w:hAnsi="Arial" w:cs="Arial"/>
          <w:szCs w:val="24"/>
          <w:lang w:val="es-CO" w:eastAsia="es-CO"/>
        </w:rPr>
      </w:pPr>
    </w:p>
    <w:p w:rsidR="001500C0" w:rsidRPr="005924F0" w:rsidRDefault="006802B5" w:rsidP="001B1F11">
      <w:pPr>
        <w:spacing w:line="276" w:lineRule="auto"/>
        <w:contextualSpacing/>
        <w:jc w:val="both"/>
        <w:rPr>
          <w:rFonts w:ascii="Arial" w:hAnsi="Arial" w:cs="Arial"/>
          <w:szCs w:val="24"/>
          <w:lang w:val="es-CO" w:eastAsia="es-CO"/>
        </w:rPr>
      </w:pPr>
      <w:r w:rsidRPr="005924F0">
        <w:rPr>
          <w:rFonts w:ascii="Arial" w:hAnsi="Arial" w:cs="Arial"/>
          <w:szCs w:val="24"/>
          <w:lang w:val="es-CO" w:eastAsia="es-CO"/>
        </w:rPr>
        <w:t>G</w:t>
      </w:r>
      <w:r w:rsidR="00A74015" w:rsidRPr="005924F0">
        <w:rPr>
          <w:rFonts w:ascii="Arial" w:hAnsi="Arial" w:cs="Arial"/>
          <w:szCs w:val="24"/>
          <w:lang w:val="es-CO" w:eastAsia="es-CO"/>
        </w:rPr>
        <w:t>racia pensional</w:t>
      </w:r>
      <w:r w:rsidRPr="005924F0">
        <w:rPr>
          <w:rFonts w:ascii="Arial" w:hAnsi="Arial" w:cs="Arial"/>
          <w:szCs w:val="24"/>
          <w:lang w:val="es-CO" w:eastAsia="es-CO"/>
        </w:rPr>
        <w:t>,</w:t>
      </w:r>
      <w:r w:rsidR="00A74015" w:rsidRPr="005924F0">
        <w:rPr>
          <w:rFonts w:ascii="Arial" w:hAnsi="Arial" w:cs="Arial"/>
          <w:szCs w:val="24"/>
          <w:lang w:val="es-CO" w:eastAsia="es-CO"/>
        </w:rPr>
        <w:t xml:space="preserve"> </w:t>
      </w:r>
      <w:r w:rsidRPr="005924F0">
        <w:rPr>
          <w:rFonts w:ascii="Arial" w:hAnsi="Arial" w:cs="Arial"/>
          <w:szCs w:val="24"/>
          <w:lang w:val="es-CO" w:eastAsia="es-CO"/>
        </w:rPr>
        <w:t>que tampoco adquiere con aplicación del régimen de transición, al ser benefici</w:t>
      </w:r>
      <w:r w:rsidR="008B5B0F" w:rsidRPr="005924F0">
        <w:rPr>
          <w:rFonts w:ascii="Arial" w:hAnsi="Arial" w:cs="Arial"/>
          <w:szCs w:val="24"/>
          <w:lang w:val="es-CO" w:eastAsia="es-CO"/>
        </w:rPr>
        <w:t>aria por edad;</w:t>
      </w:r>
      <w:r w:rsidRPr="005924F0">
        <w:rPr>
          <w:rFonts w:ascii="Arial" w:hAnsi="Arial" w:cs="Arial"/>
          <w:szCs w:val="24"/>
          <w:lang w:val="es-CO" w:eastAsia="es-CO"/>
        </w:rPr>
        <w:t xml:space="preserve"> ya que a pesar de cumplir 55 años de edad</w:t>
      </w:r>
      <w:r w:rsidR="008B5B0F" w:rsidRPr="005924F0">
        <w:rPr>
          <w:rFonts w:ascii="Arial" w:hAnsi="Arial" w:cs="Arial"/>
          <w:szCs w:val="24"/>
          <w:lang w:val="es-CO" w:eastAsia="es-CO"/>
        </w:rPr>
        <w:t>,</w:t>
      </w:r>
      <w:r w:rsidRPr="005924F0">
        <w:rPr>
          <w:rFonts w:ascii="Arial" w:hAnsi="Arial" w:cs="Arial"/>
          <w:szCs w:val="24"/>
          <w:lang w:val="es-CO" w:eastAsia="es-CO"/>
        </w:rPr>
        <w:t xml:space="preserve"> no tiene las 500 semanas</w:t>
      </w:r>
      <w:r w:rsidR="00E37B03" w:rsidRPr="005924F0">
        <w:rPr>
          <w:rFonts w:ascii="Arial" w:hAnsi="Arial" w:cs="Arial"/>
          <w:szCs w:val="24"/>
          <w:lang w:val="es-CO" w:eastAsia="es-CO"/>
        </w:rPr>
        <w:t xml:space="preserve"> en los 20 años anteriores al </w:t>
      </w:r>
      <w:r w:rsidR="008B5B0F" w:rsidRPr="005924F0">
        <w:rPr>
          <w:rFonts w:ascii="Arial" w:hAnsi="Arial" w:cs="Arial"/>
          <w:szCs w:val="24"/>
          <w:lang w:val="es-CO" w:eastAsia="es-CO"/>
        </w:rPr>
        <w:t>llegar a ésta</w:t>
      </w:r>
      <w:r w:rsidR="00E37B03" w:rsidRPr="005924F0">
        <w:rPr>
          <w:rFonts w:ascii="Arial" w:hAnsi="Arial" w:cs="Arial"/>
          <w:szCs w:val="24"/>
          <w:lang w:val="es-CO" w:eastAsia="es-CO"/>
        </w:rPr>
        <w:t xml:space="preserve">, </w:t>
      </w:r>
      <w:r w:rsidR="008B5B0F" w:rsidRPr="005924F0">
        <w:rPr>
          <w:rFonts w:ascii="Arial" w:hAnsi="Arial" w:cs="Arial"/>
          <w:szCs w:val="24"/>
          <w:lang w:val="es-CO" w:eastAsia="es-CO"/>
        </w:rPr>
        <w:t xml:space="preserve">sino </w:t>
      </w:r>
      <w:r w:rsidR="001B1F11" w:rsidRPr="005924F0">
        <w:rPr>
          <w:rFonts w:ascii="Arial" w:hAnsi="Arial" w:cs="Arial"/>
          <w:szCs w:val="24"/>
          <w:lang w:val="es-CO" w:eastAsia="es-CO"/>
        </w:rPr>
        <w:t>488,1 semanas</w:t>
      </w:r>
      <w:r w:rsidR="008B5B0F" w:rsidRPr="005924F0">
        <w:rPr>
          <w:rFonts w:ascii="Arial" w:hAnsi="Arial" w:cs="Arial"/>
          <w:szCs w:val="24"/>
          <w:lang w:val="es-CO" w:eastAsia="es-CO"/>
        </w:rPr>
        <w:t>; que no se logra</w:t>
      </w:r>
      <w:r w:rsidR="000E6408" w:rsidRPr="005924F0">
        <w:rPr>
          <w:rFonts w:ascii="Arial" w:hAnsi="Arial" w:cs="Arial"/>
          <w:szCs w:val="24"/>
          <w:lang w:val="es-CO" w:eastAsia="es-CO"/>
        </w:rPr>
        <w:t>n</w:t>
      </w:r>
      <w:r w:rsidR="008B5B0F" w:rsidRPr="005924F0">
        <w:rPr>
          <w:rFonts w:ascii="Arial" w:hAnsi="Arial" w:cs="Arial"/>
          <w:szCs w:val="24"/>
          <w:lang w:val="es-CO" w:eastAsia="es-CO"/>
        </w:rPr>
        <w:t xml:space="preserve"> alcanzar </w:t>
      </w:r>
      <w:r w:rsidR="00E37B03" w:rsidRPr="005924F0">
        <w:rPr>
          <w:rFonts w:ascii="Arial" w:hAnsi="Arial" w:cs="Arial"/>
          <w:szCs w:val="24"/>
          <w:lang w:val="es-CO" w:eastAsia="es-CO"/>
        </w:rPr>
        <w:t>al sumar</w:t>
      </w:r>
      <w:r w:rsidRPr="005924F0">
        <w:rPr>
          <w:rFonts w:ascii="Arial" w:hAnsi="Arial" w:cs="Arial"/>
          <w:szCs w:val="24"/>
          <w:lang w:val="es-CO" w:eastAsia="es-CO"/>
        </w:rPr>
        <w:t>le</w:t>
      </w:r>
      <w:r w:rsidR="00E37B03" w:rsidRPr="005924F0">
        <w:rPr>
          <w:rFonts w:ascii="Arial" w:hAnsi="Arial" w:cs="Arial"/>
          <w:szCs w:val="24"/>
          <w:lang w:val="es-CO" w:eastAsia="es-CO"/>
        </w:rPr>
        <w:t xml:space="preserve"> las </w:t>
      </w:r>
      <w:r w:rsidRPr="005924F0">
        <w:rPr>
          <w:rFonts w:ascii="Arial" w:hAnsi="Arial" w:cs="Arial"/>
          <w:szCs w:val="24"/>
          <w:lang w:val="es-CO" w:eastAsia="es-CO"/>
        </w:rPr>
        <w:t>6.86 del año 1999</w:t>
      </w:r>
      <w:r w:rsidR="008B5B0F" w:rsidRPr="005924F0">
        <w:rPr>
          <w:rFonts w:ascii="Arial" w:hAnsi="Arial" w:cs="Arial"/>
          <w:szCs w:val="24"/>
          <w:lang w:val="es-CO" w:eastAsia="es-CO"/>
        </w:rPr>
        <w:t>,</w:t>
      </w:r>
      <w:r w:rsidRPr="005924F0">
        <w:rPr>
          <w:rFonts w:ascii="Arial" w:hAnsi="Arial" w:cs="Arial"/>
          <w:szCs w:val="24"/>
          <w:lang w:val="es-CO" w:eastAsia="es-CO"/>
        </w:rPr>
        <w:t xml:space="preserve"> </w:t>
      </w:r>
      <w:r w:rsidR="008B5B0F" w:rsidRPr="005924F0">
        <w:rPr>
          <w:rFonts w:ascii="Arial" w:hAnsi="Arial" w:cs="Arial"/>
          <w:szCs w:val="24"/>
          <w:lang w:val="es-CO" w:eastAsia="es-CO"/>
        </w:rPr>
        <w:t>que solo arrojan</w:t>
      </w:r>
      <w:r w:rsidR="00E37B03" w:rsidRPr="005924F0">
        <w:rPr>
          <w:rFonts w:ascii="Arial" w:hAnsi="Arial" w:cs="Arial"/>
          <w:szCs w:val="24"/>
          <w:lang w:val="es-CO" w:eastAsia="es-CO"/>
        </w:rPr>
        <w:t xml:space="preserve"> un total </w:t>
      </w:r>
      <w:r w:rsidRPr="005924F0">
        <w:rPr>
          <w:rFonts w:ascii="Arial" w:hAnsi="Arial" w:cs="Arial"/>
          <w:szCs w:val="24"/>
          <w:lang w:val="es-CO" w:eastAsia="es-CO"/>
        </w:rPr>
        <w:t>de 495,03 semanas cotizadas</w:t>
      </w:r>
      <w:r w:rsidR="008B5B0F" w:rsidRPr="005924F0">
        <w:rPr>
          <w:rFonts w:ascii="Arial" w:hAnsi="Arial" w:cs="Arial"/>
          <w:szCs w:val="24"/>
          <w:lang w:val="es-CO" w:eastAsia="es-CO"/>
        </w:rPr>
        <w:t>. Ahora</w:t>
      </w:r>
      <w:r w:rsidR="000935E9" w:rsidRPr="005924F0">
        <w:rPr>
          <w:rFonts w:ascii="Arial" w:hAnsi="Arial" w:cs="Arial"/>
          <w:szCs w:val="24"/>
          <w:lang w:val="es-CO" w:eastAsia="es-CO"/>
        </w:rPr>
        <w:t xml:space="preserve"> las 1000 semanas</w:t>
      </w:r>
      <w:r w:rsidR="008B5B0F" w:rsidRPr="005924F0">
        <w:rPr>
          <w:rFonts w:ascii="Arial" w:hAnsi="Arial" w:cs="Arial"/>
          <w:szCs w:val="24"/>
          <w:lang w:val="es-CO" w:eastAsia="es-CO"/>
        </w:rPr>
        <w:t xml:space="preserve"> </w:t>
      </w:r>
      <w:r w:rsidR="006A694F" w:rsidRPr="005924F0">
        <w:rPr>
          <w:rFonts w:ascii="Arial" w:hAnsi="Arial" w:cs="Arial"/>
          <w:szCs w:val="24"/>
          <w:lang w:val="es-CO" w:eastAsia="es-CO"/>
        </w:rPr>
        <w:t>solo</w:t>
      </w:r>
      <w:r w:rsidR="008B5B0F" w:rsidRPr="005924F0">
        <w:rPr>
          <w:rFonts w:ascii="Arial" w:hAnsi="Arial" w:cs="Arial"/>
          <w:szCs w:val="24"/>
          <w:lang w:val="es-CO" w:eastAsia="es-CO"/>
        </w:rPr>
        <w:t xml:space="preserve"> las</w:t>
      </w:r>
      <w:r w:rsidR="006A694F" w:rsidRPr="005924F0">
        <w:rPr>
          <w:rFonts w:ascii="Arial" w:hAnsi="Arial" w:cs="Arial"/>
          <w:szCs w:val="24"/>
          <w:lang w:val="es-CO" w:eastAsia="es-CO"/>
        </w:rPr>
        <w:t xml:space="preserve"> reunió </w:t>
      </w:r>
      <w:r w:rsidR="008B5B0F" w:rsidRPr="005924F0">
        <w:rPr>
          <w:rFonts w:ascii="Arial" w:hAnsi="Arial" w:cs="Arial"/>
          <w:szCs w:val="24"/>
          <w:lang w:val="es-CO" w:eastAsia="es-CO"/>
        </w:rPr>
        <w:t>en noviembre de 2012, por lo que traspasó</w:t>
      </w:r>
      <w:r w:rsidR="006A694F" w:rsidRPr="005924F0">
        <w:rPr>
          <w:rFonts w:ascii="Arial" w:hAnsi="Arial" w:cs="Arial"/>
          <w:szCs w:val="24"/>
          <w:lang w:val="es-CO" w:eastAsia="es-CO"/>
        </w:rPr>
        <w:t xml:space="preserve"> el límite del acto legislativo 01 de 2005.</w:t>
      </w:r>
    </w:p>
    <w:p w:rsidR="000935E9" w:rsidRPr="005924F0" w:rsidRDefault="000935E9" w:rsidP="001B1F11">
      <w:pPr>
        <w:spacing w:line="276" w:lineRule="auto"/>
        <w:contextualSpacing/>
        <w:jc w:val="both"/>
        <w:rPr>
          <w:rFonts w:ascii="Arial" w:hAnsi="Arial" w:cs="Arial"/>
          <w:szCs w:val="24"/>
          <w:lang w:val="es-CO" w:eastAsia="es-CO"/>
        </w:rPr>
      </w:pPr>
    </w:p>
    <w:p w:rsidR="000935E9" w:rsidRPr="005924F0" w:rsidRDefault="000935E9" w:rsidP="000935E9">
      <w:pPr>
        <w:spacing w:line="276" w:lineRule="auto"/>
        <w:contextualSpacing/>
        <w:jc w:val="both"/>
        <w:rPr>
          <w:rFonts w:ascii="Arial" w:hAnsi="Arial" w:cs="Arial"/>
          <w:szCs w:val="24"/>
          <w:lang w:val="es-CO" w:eastAsia="es-CO"/>
        </w:rPr>
      </w:pPr>
      <w:r w:rsidRPr="005924F0">
        <w:rPr>
          <w:rFonts w:ascii="Arial" w:hAnsi="Arial" w:cs="Arial"/>
          <w:szCs w:val="24"/>
          <w:lang w:val="es-CO" w:eastAsia="es-CO"/>
        </w:rPr>
        <w:t>Por último expresó que al 29-07-2010 la actora cotizó tan solo 693,88 semanas</w:t>
      </w:r>
      <w:r w:rsidR="0056265F" w:rsidRPr="005924F0">
        <w:rPr>
          <w:rFonts w:ascii="Arial" w:hAnsi="Arial" w:cs="Arial"/>
          <w:szCs w:val="24"/>
          <w:lang w:val="es-CO" w:eastAsia="es-CO"/>
        </w:rPr>
        <w:t xml:space="preserve">, </w:t>
      </w:r>
      <w:r w:rsidRPr="005924F0">
        <w:rPr>
          <w:rFonts w:ascii="Arial" w:hAnsi="Arial" w:cs="Arial"/>
          <w:szCs w:val="24"/>
          <w:lang w:val="es-CO" w:eastAsia="es-CO"/>
        </w:rPr>
        <w:t xml:space="preserve">las que al sumarse las 6,86 reconocidas por mora, da un </w:t>
      </w:r>
      <w:r w:rsidR="0056265F" w:rsidRPr="005924F0">
        <w:rPr>
          <w:rFonts w:ascii="Arial" w:hAnsi="Arial" w:cs="Arial"/>
          <w:szCs w:val="24"/>
          <w:lang w:val="es-CO" w:eastAsia="es-CO"/>
        </w:rPr>
        <w:t xml:space="preserve">total </w:t>
      </w:r>
      <w:r w:rsidRPr="005924F0">
        <w:rPr>
          <w:rFonts w:ascii="Arial" w:hAnsi="Arial" w:cs="Arial"/>
          <w:szCs w:val="24"/>
          <w:lang w:val="es-CO" w:eastAsia="es-CO"/>
        </w:rPr>
        <w:t>de</w:t>
      </w:r>
      <w:r w:rsidR="0056265F" w:rsidRPr="005924F0">
        <w:rPr>
          <w:rFonts w:ascii="Arial" w:hAnsi="Arial" w:cs="Arial"/>
          <w:szCs w:val="24"/>
          <w:lang w:val="es-CO" w:eastAsia="es-CO"/>
        </w:rPr>
        <w:t xml:space="preserve"> 700,74</w:t>
      </w:r>
      <w:r w:rsidRPr="005924F0">
        <w:rPr>
          <w:rFonts w:ascii="Arial" w:hAnsi="Arial" w:cs="Arial"/>
          <w:szCs w:val="24"/>
          <w:lang w:val="es-CO" w:eastAsia="es-CO"/>
        </w:rPr>
        <w:t>, por lo que</w:t>
      </w:r>
      <w:r w:rsidR="0056265F" w:rsidRPr="005924F0">
        <w:rPr>
          <w:rFonts w:ascii="Arial" w:hAnsi="Arial" w:cs="Arial"/>
          <w:szCs w:val="24"/>
          <w:lang w:val="es-CO" w:eastAsia="es-CO"/>
        </w:rPr>
        <w:t xml:space="preserve"> no cumplió con las 750 semanas</w:t>
      </w:r>
      <w:r w:rsidRPr="005924F0">
        <w:rPr>
          <w:rFonts w:ascii="Arial" w:hAnsi="Arial" w:cs="Arial"/>
          <w:szCs w:val="24"/>
          <w:lang w:val="es-CO" w:eastAsia="es-CO"/>
        </w:rPr>
        <w:t xml:space="preserve"> requeridas </w:t>
      </w:r>
      <w:r w:rsidR="001B1F11" w:rsidRPr="005924F0">
        <w:rPr>
          <w:rFonts w:ascii="Arial" w:hAnsi="Arial" w:cs="Arial"/>
          <w:szCs w:val="24"/>
          <w:lang w:val="es-CO" w:eastAsia="es-CO"/>
        </w:rPr>
        <w:t>para conservar el régimen de transición</w:t>
      </w:r>
      <w:r w:rsidRPr="005924F0">
        <w:rPr>
          <w:rFonts w:ascii="Arial" w:hAnsi="Arial" w:cs="Arial"/>
          <w:szCs w:val="24"/>
          <w:lang w:val="es-CO" w:eastAsia="es-CO"/>
        </w:rPr>
        <w:t xml:space="preserve"> en virtud del Acto Legislativo 01 del año 2005</w:t>
      </w:r>
      <w:r w:rsidR="001B1F11" w:rsidRPr="005924F0">
        <w:rPr>
          <w:rFonts w:ascii="Arial" w:hAnsi="Arial" w:cs="Arial"/>
          <w:szCs w:val="24"/>
          <w:lang w:val="es-CO" w:eastAsia="es-CO"/>
        </w:rPr>
        <w:t xml:space="preserve">. </w:t>
      </w:r>
    </w:p>
    <w:p w:rsidR="000935E9" w:rsidRPr="005924F0" w:rsidRDefault="000935E9" w:rsidP="000935E9">
      <w:pPr>
        <w:spacing w:line="276" w:lineRule="auto"/>
        <w:contextualSpacing/>
        <w:jc w:val="both"/>
        <w:rPr>
          <w:rFonts w:ascii="Arial" w:hAnsi="Arial" w:cs="Arial"/>
          <w:szCs w:val="24"/>
          <w:lang w:val="es-CO" w:eastAsia="es-CO"/>
        </w:rPr>
      </w:pPr>
    </w:p>
    <w:p w:rsidR="00C32C0B" w:rsidRPr="005924F0" w:rsidRDefault="00AA07F0" w:rsidP="00C32C0B">
      <w:pPr>
        <w:spacing w:line="276" w:lineRule="auto"/>
        <w:contextualSpacing/>
        <w:jc w:val="both"/>
        <w:rPr>
          <w:rFonts w:ascii="Arial" w:hAnsi="Arial" w:cs="Arial"/>
          <w:b/>
          <w:szCs w:val="24"/>
          <w:lang w:eastAsia="es-CO"/>
        </w:rPr>
      </w:pPr>
      <w:r w:rsidRPr="005924F0">
        <w:rPr>
          <w:rFonts w:ascii="Arial" w:hAnsi="Arial" w:cs="Arial"/>
          <w:b/>
          <w:szCs w:val="24"/>
          <w:lang w:eastAsia="es-CO"/>
        </w:rPr>
        <w:t>3</w:t>
      </w:r>
      <w:r w:rsidR="00C32C0B" w:rsidRPr="005924F0">
        <w:rPr>
          <w:rFonts w:ascii="Arial" w:hAnsi="Arial" w:cs="Arial"/>
          <w:b/>
          <w:szCs w:val="24"/>
          <w:lang w:eastAsia="es-CO"/>
        </w:rPr>
        <w:t xml:space="preserve">. Del </w:t>
      </w:r>
      <w:r w:rsidR="006C04EB" w:rsidRPr="005924F0">
        <w:rPr>
          <w:rFonts w:ascii="Arial" w:hAnsi="Arial" w:cs="Arial"/>
          <w:b/>
          <w:szCs w:val="24"/>
          <w:lang w:eastAsia="es-CO"/>
        </w:rPr>
        <w:t>recurso de apelación</w:t>
      </w:r>
      <w:r w:rsidR="00C32C0B" w:rsidRPr="005924F0">
        <w:rPr>
          <w:rFonts w:ascii="Arial" w:hAnsi="Arial" w:cs="Arial"/>
          <w:b/>
          <w:szCs w:val="24"/>
          <w:lang w:eastAsia="es-CO"/>
        </w:rPr>
        <w:t xml:space="preserve"> </w:t>
      </w:r>
    </w:p>
    <w:p w:rsidR="00464F56" w:rsidRPr="005924F0" w:rsidRDefault="00464F56" w:rsidP="00C32C0B">
      <w:pPr>
        <w:spacing w:line="276" w:lineRule="auto"/>
        <w:contextualSpacing/>
        <w:jc w:val="both"/>
        <w:rPr>
          <w:rFonts w:ascii="Arial" w:hAnsi="Arial" w:cs="Arial"/>
          <w:b/>
          <w:szCs w:val="24"/>
        </w:rPr>
      </w:pPr>
    </w:p>
    <w:p w:rsidR="004812EA" w:rsidRPr="005924F0" w:rsidRDefault="006C04EB" w:rsidP="004812EA">
      <w:pPr>
        <w:shd w:val="clear" w:color="auto" w:fill="FFFFFF"/>
        <w:spacing w:line="276" w:lineRule="auto"/>
        <w:jc w:val="both"/>
        <w:rPr>
          <w:rFonts w:ascii="Arial" w:hAnsi="Arial" w:cs="Arial"/>
          <w:szCs w:val="24"/>
          <w:lang w:val="es-CO"/>
        </w:rPr>
      </w:pPr>
      <w:r w:rsidRPr="005924F0">
        <w:rPr>
          <w:rFonts w:ascii="Arial" w:hAnsi="Arial" w:cs="Arial"/>
          <w:szCs w:val="24"/>
        </w:rPr>
        <w:t>La parte demandante presenta su inconformidad al considerar que</w:t>
      </w:r>
      <w:r w:rsidR="004812EA" w:rsidRPr="005924F0">
        <w:rPr>
          <w:rFonts w:ascii="Arial" w:hAnsi="Arial" w:cs="Arial"/>
          <w:szCs w:val="24"/>
        </w:rPr>
        <w:t xml:space="preserve"> si bien</w:t>
      </w:r>
      <w:r w:rsidRPr="005924F0">
        <w:rPr>
          <w:rFonts w:ascii="Arial" w:hAnsi="Arial" w:cs="Arial"/>
          <w:szCs w:val="24"/>
        </w:rPr>
        <w:t xml:space="preserve"> </w:t>
      </w:r>
      <w:r w:rsidR="004812EA" w:rsidRPr="005924F0">
        <w:rPr>
          <w:rFonts w:ascii="Arial" w:hAnsi="Arial" w:cs="Arial"/>
          <w:szCs w:val="24"/>
          <w:lang w:val="es-CO"/>
        </w:rPr>
        <w:t>la Ley 797 de 2003 que entró a regir el 29-01-2003, introdujo una modificación</w:t>
      </w:r>
      <w:r w:rsidR="000E6408" w:rsidRPr="005924F0">
        <w:rPr>
          <w:rFonts w:ascii="Arial" w:hAnsi="Arial" w:cs="Arial"/>
          <w:szCs w:val="24"/>
          <w:lang w:val="es-CO"/>
        </w:rPr>
        <w:t>,</w:t>
      </w:r>
      <w:r w:rsidR="004812EA" w:rsidRPr="005924F0">
        <w:rPr>
          <w:rFonts w:ascii="Arial" w:hAnsi="Arial" w:cs="Arial"/>
          <w:szCs w:val="24"/>
          <w:lang w:val="es-CO"/>
        </w:rPr>
        <w:t xml:space="preserve"> que aumentaba paulatinamente el número de semanas requeridas para que una persona pudiera pensionarse, no dijo nada respecto a las que </w:t>
      </w:r>
      <w:r w:rsidR="005D10A0" w:rsidRPr="005924F0">
        <w:rPr>
          <w:rFonts w:ascii="Arial" w:hAnsi="Arial" w:cs="Arial"/>
          <w:szCs w:val="24"/>
          <w:lang w:val="es-CO"/>
        </w:rPr>
        <w:t>ya había</w:t>
      </w:r>
      <w:r w:rsidR="000E6408" w:rsidRPr="005924F0">
        <w:rPr>
          <w:rFonts w:ascii="Arial" w:hAnsi="Arial" w:cs="Arial"/>
          <w:szCs w:val="24"/>
          <w:lang w:val="es-CO"/>
        </w:rPr>
        <w:t>n</w:t>
      </w:r>
      <w:r w:rsidR="005D10A0" w:rsidRPr="005924F0">
        <w:rPr>
          <w:rFonts w:ascii="Arial" w:hAnsi="Arial" w:cs="Arial"/>
          <w:szCs w:val="24"/>
          <w:lang w:val="es-CO"/>
        </w:rPr>
        <w:t xml:space="preserve"> alcanzado </w:t>
      </w:r>
      <w:r w:rsidR="004812EA" w:rsidRPr="005924F0">
        <w:rPr>
          <w:rFonts w:ascii="Arial" w:hAnsi="Arial" w:cs="Arial"/>
          <w:szCs w:val="24"/>
          <w:lang w:val="es-CO"/>
        </w:rPr>
        <w:t xml:space="preserve">la edad mínima para </w:t>
      </w:r>
      <w:r w:rsidR="005D10A0" w:rsidRPr="005924F0">
        <w:rPr>
          <w:rFonts w:ascii="Arial" w:hAnsi="Arial" w:cs="Arial"/>
          <w:szCs w:val="24"/>
          <w:lang w:val="es-CO"/>
        </w:rPr>
        <w:t>lograr la gracia pensional</w:t>
      </w:r>
      <w:r w:rsidR="004812EA" w:rsidRPr="005924F0">
        <w:rPr>
          <w:rFonts w:ascii="Arial" w:hAnsi="Arial" w:cs="Arial"/>
          <w:szCs w:val="24"/>
          <w:lang w:val="es-CO"/>
        </w:rPr>
        <w:t xml:space="preserve"> antes de su entrada en vigencia.</w:t>
      </w:r>
    </w:p>
    <w:p w:rsidR="004812EA" w:rsidRPr="005924F0" w:rsidRDefault="004812EA" w:rsidP="004812EA">
      <w:pPr>
        <w:shd w:val="clear" w:color="auto" w:fill="FFFFFF"/>
        <w:spacing w:line="276" w:lineRule="auto"/>
        <w:jc w:val="both"/>
        <w:rPr>
          <w:rFonts w:ascii="Arial" w:hAnsi="Arial" w:cs="Arial"/>
          <w:szCs w:val="24"/>
          <w:lang w:val="es-CO"/>
        </w:rPr>
      </w:pPr>
    </w:p>
    <w:p w:rsidR="00EB6B92" w:rsidRPr="005924F0" w:rsidRDefault="00464F56" w:rsidP="004812EA">
      <w:pPr>
        <w:shd w:val="clear" w:color="auto" w:fill="FFFFFF"/>
        <w:spacing w:line="276" w:lineRule="auto"/>
        <w:jc w:val="both"/>
        <w:rPr>
          <w:rFonts w:ascii="Arial" w:hAnsi="Arial" w:cs="Arial"/>
          <w:szCs w:val="24"/>
          <w:lang w:val="es-CO"/>
        </w:rPr>
      </w:pPr>
      <w:r w:rsidRPr="005924F0">
        <w:rPr>
          <w:rFonts w:ascii="Arial" w:hAnsi="Arial" w:cs="Arial"/>
          <w:szCs w:val="24"/>
          <w:lang w:val="es-CO"/>
        </w:rPr>
        <w:t>Así las cosas</w:t>
      </w:r>
      <w:r w:rsidR="004812EA" w:rsidRPr="005924F0">
        <w:rPr>
          <w:rFonts w:ascii="Arial" w:hAnsi="Arial" w:cs="Arial"/>
          <w:szCs w:val="24"/>
          <w:lang w:val="es-CO"/>
        </w:rPr>
        <w:t>,</w:t>
      </w:r>
      <w:r w:rsidRPr="005924F0">
        <w:rPr>
          <w:rFonts w:ascii="Arial" w:hAnsi="Arial" w:cs="Arial"/>
          <w:szCs w:val="24"/>
          <w:lang w:val="es-CO"/>
        </w:rPr>
        <w:t xml:space="preserve"> </w:t>
      </w:r>
      <w:r w:rsidR="005D10A0" w:rsidRPr="005924F0">
        <w:rPr>
          <w:rFonts w:ascii="Arial" w:hAnsi="Arial" w:cs="Arial"/>
          <w:szCs w:val="24"/>
          <w:lang w:val="es-CO"/>
        </w:rPr>
        <w:t>al cumplir la actora</w:t>
      </w:r>
      <w:r w:rsidR="004812EA" w:rsidRPr="005924F0">
        <w:rPr>
          <w:rFonts w:ascii="Arial" w:hAnsi="Arial" w:cs="Arial"/>
          <w:szCs w:val="24"/>
          <w:lang w:val="es-CO"/>
        </w:rPr>
        <w:t xml:space="preserve"> 55 años</w:t>
      </w:r>
      <w:r w:rsidR="005D10A0" w:rsidRPr="005924F0">
        <w:rPr>
          <w:rFonts w:ascii="Arial" w:hAnsi="Arial" w:cs="Arial"/>
          <w:szCs w:val="24"/>
          <w:lang w:val="es-CO"/>
        </w:rPr>
        <w:t>,</w:t>
      </w:r>
      <w:r w:rsidR="004812EA" w:rsidRPr="005924F0">
        <w:rPr>
          <w:rFonts w:ascii="Arial" w:hAnsi="Arial" w:cs="Arial"/>
          <w:szCs w:val="24"/>
          <w:lang w:val="es-CO"/>
        </w:rPr>
        <w:t xml:space="preserve"> edad mínima para pensionarse en el año 2000, tenía una expectativa legítima</w:t>
      </w:r>
      <w:r w:rsidR="005D10A0" w:rsidRPr="005924F0">
        <w:rPr>
          <w:rFonts w:ascii="Arial" w:hAnsi="Arial" w:cs="Arial"/>
          <w:szCs w:val="24"/>
          <w:lang w:val="es-CO"/>
        </w:rPr>
        <w:t xml:space="preserve"> de acceder al</w:t>
      </w:r>
      <w:r w:rsidR="004812EA" w:rsidRPr="005924F0">
        <w:rPr>
          <w:rFonts w:ascii="Arial" w:hAnsi="Arial" w:cs="Arial"/>
          <w:szCs w:val="24"/>
          <w:lang w:val="es-CO"/>
        </w:rPr>
        <w:t xml:space="preserve"> derecho </w:t>
      </w:r>
      <w:r w:rsidR="005D10A0" w:rsidRPr="005924F0">
        <w:rPr>
          <w:rFonts w:ascii="Arial" w:hAnsi="Arial" w:cs="Arial"/>
          <w:szCs w:val="24"/>
          <w:lang w:val="es-CO"/>
        </w:rPr>
        <w:t>pensional</w:t>
      </w:r>
      <w:r w:rsidR="004812EA" w:rsidRPr="005924F0">
        <w:rPr>
          <w:rFonts w:ascii="Arial" w:hAnsi="Arial" w:cs="Arial"/>
          <w:szCs w:val="24"/>
          <w:lang w:val="es-CO"/>
        </w:rPr>
        <w:t xml:space="preserve"> de conformidad con el ré</w:t>
      </w:r>
      <w:r w:rsidR="00D302B0" w:rsidRPr="005924F0">
        <w:rPr>
          <w:rFonts w:ascii="Arial" w:hAnsi="Arial" w:cs="Arial"/>
          <w:szCs w:val="24"/>
          <w:lang w:val="es-CO"/>
        </w:rPr>
        <w:t>gimen anterior</w:t>
      </w:r>
      <w:r w:rsidR="000E6408" w:rsidRPr="005924F0">
        <w:rPr>
          <w:rFonts w:ascii="Arial" w:hAnsi="Arial" w:cs="Arial"/>
          <w:szCs w:val="24"/>
          <w:lang w:val="es-CO"/>
        </w:rPr>
        <w:t>, esto es, la Ley 100 de 1993, original.</w:t>
      </w:r>
    </w:p>
    <w:p w:rsidR="004812EA" w:rsidRPr="005924F0" w:rsidRDefault="004812EA" w:rsidP="004812EA">
      <w:pPr>
        <w:shd w:val="clear" w:color="auto" w:fill="FFFFFF"/>
        <w:spacing w:line="276" w:lineRule="auto"/>
        <w:jc w:val="both"/>
        <w:rPr>
          <w:rFonts w:ascii="Arial" w:hAnsi="Arial" w:cs="Arial"/>
          <w:b/>
          <w:szCs w:val="24"/>
        </w:rPr>
      </w:pPr>
    </w:p>
    <w:p w:rsidR="009D33AA" w:rsidRPr="005924F0" w:rsidRDefault="009D33AA" w:rsidP="009D33AA">
      <w:pPr>
        <w:spacing w:line="276" w:lineRule="auto"/>
        <w:jc w:val="center"/>
        <w:rPr>
          <w:rFonts w:ascii="Arial" w:hAnsi="Arial" w:cs="Arial"/>
          <w:b/>
          <w:szCs w:val="24"/>
        </w:rPr>
      </w:pPr>
      <w:r w:rsidRPr="005924F0">
        <w:rPr>
          <w:rFonts w:ascii="Arial" w:hAnsi="Arial" w:cs="Arial"/>
          <w:b/>
          <w:szCs w:val="24"/>
        </w:rPr>
        <w:t>CONSIDERACIONES</w:t>
      </w:r>
    </w:p>
    <w:p w:rsidR="00C40476" w:rsidRPr="005924F0" w:rsidRDefault="00C40476" w:rsidP="00C40476">
      <w:pPr>
        <w:spacing w:line="276" w:lineRule="auto"/>
        <w:jc w:val="both"/>
        <w:rPr>
          <w:rFonts w:ascii="Arial" w:hAnsi="Arial" w:cs="Arial"/>
          <w:b/>
          <w:szCs w:val="24"/>
        </w:rPr>
      </w:pPr>
    </w:p>
    <w:p w:rsidR="00464F56" w:rsidRPr="005924F0" w:rsidRDefault="00464F56" w:rsidP="00AA07F0">
      <w:pPr>
        <w:shd w:val="clear" w:color="auto" w:fill="FFFFFF"/>
        <w:tabs>
          <w:tab w:val="left" w:pos="5197"/>
        </w:tabs>
        <w:spacing w:line="276" w:lineRule="auto"/>
        <w:jc w:val="both"/>
        <w:rPr>
          <w:rFonts w:ascii="Arial" w:hAnsi="Arial" w:cs="Arial"/>
          <w:b/>
          <w:szCs w:val="24"/>
        </w:rPr>
      </w:pPr>
      <w:r w:rsidRPr="005924F0">
        <w:rPr>
          <w:rFonts w:ascii="Arial" w:hAnsi="Arial" w:cs="Arial"/>
          <w:b/>
          <w:szCs w:val="24"/>
        </w:rPr>
        <w:t>Cuestión previa</w:t>
      </w:r>
    </w:p>
    <w:p w:rsidR="00464F56" w:rsidRPr="005924F0" w:rsidRDefault="00464F56" w:rsidP="00AA07F0">
      <w:pPr>
        <w:shd w:val="clear" w:color="auto" w:fill="FFFFFF"/>
        <w:tabs>
          <w:tab w:val="left" w:pos="5197"/>
        </w:tabs>
        <w:spacing w:line="276" w:lineRule="auto"/>
        <w:jc w:val="both"/>
        <w:rPr>
          <w:rFonts w:ascii="Arial" w:hAnsi="Arial" w:cs="Arial"/>
          <w:b/>
          <w:szCs w:val="24"/>
        </w:rPr>
      </w:pPr>
    </w:p>
    <w:p w:rsidR="00D8488A" w:rsidRPr="005924F0" w:rsidRDefault="00464F56" w:rsidP="00464F56">
      <w:pPr>
        <w:spacing w:line="276" w:lineRule="auto"/>
        <w:ind w:right="49"/>
        <w:contextualSpacing/>
        <w:jc w:val="both"/>
        <w:rPr>
          <w:rFonts w:ascii="Arial" w:hAnsi="Arial" w:cs="Arial"/>
          <w:szCs w:val="24"/>
          <w:lang w:val="es-CO"/>
        </w:rPr>
      </w:pPr>
      <w:r w:rsidRPr="005924F0">
        <w:rPr>
          <w:rFonts w:ascii="Arial" w:hAnsi="Arial" w:cs="Arial"/>
          <w:szCs w:val="24"/>
          <w:lang w:val="es-CO"/>
        </w:rPr>
        <w:t>A</w:t>
      </w:r>
      <w:r w:rsidR="00D8488A" w:rsidRPr="005924F0">
        <w:rPr>
          <w:rFonts w:ascii="Arial" w:hAnsi="Arial" w:cs="Arial"/>
          <w:szCs w:val="24"/>
          <w:lang w:val="es-CO"/>
        </w:rPr>
        <w:t>l revisar la sentencia que llegó esta instancia</w:t>
      </w:r>
      <w:r w:rsidR="000E6408" w:rsidRPr="005924F0">
        <w:rPr>
          <w:rFonts w:ascii="Arial" w:hAnsi="Arial" w:cs="Arial"/>
          <w:szCs w:val="24"/>
          <w:lang w:val="es-CO"/>
        </w:rPr>
        <w:t>,</w:t>
      </w:r>
      <w:r w:rsidR="00D8488A" w:rsidRPr="005924F0">
        <w:rPr>
          <w:rFonts w:ascii="Arial" w:hAnsi="Arial" w:cs="Arial"/>
          <w:szCs w:val="24"/>
          <w:lang w:val="es-CO"/>
        </w:rPr>
        <w:t xml:space="preserve"> se observa que la Jueza negó la pensión de vejez por no reunirse los requisitos del artículo </w:t>
      </w:r>
      <w:r w:rsidR="00164619" w:rsidRPr="005924F0">
        <w:rPr>
          <w:rFonts w:ascii="Arial" w:hAnsi="Arial" w:cs="Arial"/>
          <w:szCs w:val="24"/>
          <w:lang w:val="es-CO"/>
        </w:rPr>
        <w:t>12</w:t>
      </w:r>
      <w:r w:rsidR="00D8488A" w:rsidRPr="005924F0">
        <w:rPr>
          <w:rFonts w:ascii="Arial" w:hAnsi="Arial" w:cs="Arial"/>
          <w:szCs w:val="24"/>
          <w:lang w:val="es-CO"/>
        </w:rPr>
        <w:t xml:space="preserve"> del Acuerdo 049 de 1990</w:t>
      </w:r>
      <w:r w:rsidR="000E6408" w:rsidRPr="005924F0">
        <w:rPr>
          <w:rFonts w:ascii="Arial" w:hAnsi="Arial" w:cs="Arial"/>
          <w:szCs w:val="24"/>
          <w:lang w:val="es-CO"/>
        </w:rPr>
        <w:t>;</w:t>
      </w:r>
      <w:r w:rsidR="00D8488A" w:rsidRPr="005924F0">
        <w:rPr>
          <w:rFonts w:ascii="Arial" w:hAnsi="Arial" w:cs="Arial"/>
          <w:szCs w:val="24"/>
          <w:lang w:val="es-CO"/>
        </w:rPr>
        <w:t xml:space="preserve"> </w:t>
      </w:r>
      <w:r w:rsidR="002C5B6D" w:rsidRPr="005924F0">
        <w:rPr>
          <w:rFonts w:ascii="Arial" w:hAnsi="Arial" w:cs="Arial"/>
          <w:szCs w:val="24"/>
          <w:lang w:val="es-CO"/>
        </w:rPr>
        <w:t>como también por no cumplir</w:t>
      </w:r>
      <w:r w:rsidR="00D8488A" w:rsidRPr="005924F0">
        <w:rPr>
          <w:rFonts w:ascii="Arial" w:hAnsi="Arial" w:cs="Arial"/>
          <w:szCs w:val="24"/>
          <w:lang w:val="es-CO"/>
        </w:rPr>
        <w:t xml:space="preserve"> los señalados en el canon 33 </w:t>
      </w:r>
      <w:r w:rsidR="002C5B6D" w:rsidRPr="005924F0">
        <w:rPr>
          <w:rFonts w:ascii="Arial" w:hAnsi="Arial" w:cs="Arial"/>
          <w:szCs w:val="24"/>
          <w:lang w:val="es-CO"/>
        </w:rPr>
        <w:t xml:space="preserve">de </w:t>
      </w:r>
      <w:r w:rsidR="00D8488A" w:rsidRPr="005924F0">
        <w:rPr>
          <w:rFonts w:ascii="Arial" w:hAnsi="Arial" w:cs="Arial"/>
          <w:szCs w:val="24"/>
          <w:lang w:val="es-CO"/>
        </w:rPr>
        <w:t>la Ley 100 de 1993 modificado por el artículo 9 de la Ley 797 de 2003</w:t>
      </w:r>
      <w:r w:rsidR="002C5B6D" w:rsidRPr="005924F0">
        <w:rPr>
          <w:rFonts w:ascii="Arial" w:hAnsi="Arial" w:cs="Arial"/>
          <w:szCs w:val="24"/>
          <w:lang w:val="es-CO"/>
        </w:rPr>
        <w:t>; sin embargo</w:t>
      </w:r>
      <w:r w:rsidR="00F964C3" w:rsidRPr="005924F0">
        <w:rPr>
          <w:rFonts w:ascii="Arial" w:hAnsi="Arial" w:cs="Arial"/>
          <w:szCs w:val="24"/>
          <w:lang w:val="es-CO"/>
        </w:rPr>
        <w:t>,</w:t>
      </w:r>
      <w:r w:rsidR="002C5B6D" w:rsidRPr="005924F0">
        <w:rPr>
          <w:rFonts w:ascii="Arial" w:hAnsi="Arial" w:cs="Arial"/>
          <w:szCs w:val="24"/>
          <w:lang w:val="es-CO"/>
        </w:rPr>
        <w:t xml:space="preserve"> la parte actora sólo presenta su </w:t>
      </w:r>
      <w:r w:rsidR="00461F93" w:rsidRPr="005924F0">
        <w:rPr>
          <w:rFonts w:ascii="Arial" w:hAnsi="Arial" w:cs="Arial"/>
          <w:szCs w:val="24"/>
          <w:lang w:val="es-CO"/>
        </w:rPr>
        <w:t>desacuerdo</w:t>
      </w:r>
      <w:r w:rsidR="002C5B6D" w:rsidRPr="005924F0">
        <w:rPr>
          <w:rFonts w:ascii="Arial" w:hAnsi="Arial" w:cs="Arial"/>
          <w:szCs w:val="24"/>
          <w:lang w:val="es-CO"/>
        </w:rPr>
        <w:t xml:space="preserve"> </w:t>
      </w:r>
      <w:r w:rsidR="00F964C3" w:rsidRPr="005924F0">
        <w:rPr>
          <w:rFonts w:ascii="Arial" w:hAnsi="Arial" w:cs="Arial"/>
          <w:szCs w:val="24"/>
          <w:lang w:val="es-CO"/>
        </w:rPr>
        <w:t xml:space="preserve">frente </w:t>
      </w:r>
      <w:r w:rsidR="002C5B6D" w:rsidRPr="005924F0">
        <w:rPr>
          <w:rFonts w:ascii="Arial" w:hAnsi="Arial" w:cs="Arial"/>
          <w:szCs w:val="24"/>
          <w:lang w:val="es-CO"/>
        </w:rPr>
        <w:t xml:space="preserve">a la </w:t>
      </w:r>
      <w:r w:rsidR="00F964C3" w:rsidRPr="005924F0">
        <w:rPr>
          <w:rFonts w:ascii="Arial" w:hAnsi="Arial" w:cs="Arial"/>
          <w:szCs w:val="24"/>
          <w:lang w:val="es-CO"/>
        </w:rPr>
        <w:t>última negativa;</w:t>
      </w:r>
      <w:r w:rsidR="002C5B6D" w:rsidRPr="005924F0">
        <w:rPr>
          <w:rFonts w:ascii="Arial" w:hAnsi="Arial" w:cs="Arial"/>
          <w:szCs w:val="24"/>
          <w:lang w:val="es-CO"/>
        </w:rPr>
        <w:t xml:space="preserve"> por lo que atendiendo el </w:t>
      </w:r>
      <w:r w:rsidR="005D10A0" w:rsidRPr="005924F0">
        <w:rPr>
          <w:rFonts w:ascii="Arial" w:hAnsi="Arial" w:cs="Arial"/>
          <w:szCs w:val="24"/>
          <w:lang w:val="es-CO"/>
        </w:rPr>
        <w:t xml:space="preserve">contenido del </w:t>
      </w:r>
      <w:r w:rsidR="002C5B6D" w:rsidRPr="005924F0">
        <w:rPr>
          <w:rFonts w:ascii="Arial" w:hAnsi="Arial" w:cs="Arial"/>
          <w:szCs w:val="24"/>
          <w:lang w:val="es-CO"/>
        </w:rPr>
        <w:t xml:space="preserve">artículo 66A del </w:t>
      </w:r>
      <w:proofErr w:type="spellStart"/>
      <w:r w:rsidR="002C5B6D" w:rsidRPr="005924F0">
        <w:rPr>
          <w:rFonts w:ascii="Arial" w:hAnsi="Arial" w:cs="Arial"/>
          <w:szCs w:val="24"/>
          <w:lang w:val="es-CO"/>
        </w:rPr>
        <w:t>CPTSS</w:t>
      </w:r>
      <w:proofErr w:type="spellEnd"/>
      <w:r w:rsidR="005D10A0" w:rsidRPr="005924F0">
        <w:rPr>
          <w:rFonts w:ascii="Arial" w:hAnsi="Arial" w:cs="Arial"/>
          <w:szCs w:val="24"/>
          <w:lang w:val="es-CO"/>
        </w:rPr>
        <w:t>,</w:t>
      </w:r>
      <w:r w:rsidR="002C5B6D" w:rsidRPr="005924F0">
        <w:rPr>
          <w:rFonts w:ascii="Arial" w:hAnsi="Arial" w:cs="Arial"/>
          <w:szCs w:val="24"/>
          <w:lang w:val="es-CO"/>
        </w:rPr>
        <w:t xml:space="preserve"> </w:t>
      </w:r>
      <w:r w:rsidR="00F964C3" w:rsidRPr="005924F0">
        <w:rPr>
          <w:rFonts w:ascii="Arial" w:hAnsi="Arial" w:cs="Arial"/>
          <w:szCs w:val="24"/>
          <w:lang w:val="es-CO"/>
        </w:rPr>
        <w:t xml:space="preserve">la competencia de la Sala está limitada al estudio de éste </w:t>
      </w:r>
      <w:r w:rsidR="000E6408" w:rsidRPr="005924F0">
        <w:rPr>
          <w:rFonts w:ascii="Arial" w:hAnsi="Arial" w:cs="Arial"/>
          <w:szCs w:val="24"/>
          <w:lang w:val="es-CO"/>
        </w:rPr>
        <w:t>último aspecto, sin que se puedan agregar nuevos puntos en esta audiencia, como se pretende, al solicitar que se reconozca la pensión conforme la Ley 797 de 2003, por ya reunir 1300 semanas.</w:t>
      </w:r>
    </w:p>
    <w:p w:rsidR="008F7EF0" w:rsidRPr="005924F0" w:rsidRDefault="008F7EF0" w:rsidP="00464F56">
      <w:pPr>
        <w:spacing w:line="276" w:lineRule="auto"/>
        <w:ind w:right="49"/>
        <w:contextualSpacing/>
        <w:jc w:val="both"/>
        <w:rPr>
          <w:rFonts w:ascii="Arial" w:hAnsi="Arial" w:cs="Arial"/>
          <w:szCs w:val="24"/>
          <w:lang w:val="es-CO"/>
        </w:rPr>
      </w:pPr>
    </w:p>
    <w:p w:rsidR="003001F2" w:rsidRPr="005924F0" w:rsidRDefault="009D33AA" w:rsidP="00AA07F0">
      <w:pPr>
        <w:shd w:val="clear" w:color="auto" w:fill="FFFFFF"/>
        <w:tabs>
          <w:tab w:val="left" w:pos="5197"/>
        </w:tabs>
        <w:spacing w:line="276" w:lineRule="auto"/>
        <w:jc w:val="both"/>
        <w:rPr>
          <w:rFonts w:ascii="Arial" w:hAnsi="Arial" w:cs="Arial"/>
          <w:b/>
          <w:szCs w:val="24"/>
        </w:rPr>
      </w:pPr>
      <w:r w:rsidRPr="005924F0">
        <w:rPr>
          <w:rFonts w:ascii="Arial" w:hAnsi="Arial" w:cs="Arial"/>
          <w:b/>
          <w:szCs w:val="24"/>
        </w:rPr>
        <w:t>1. Problema</w:t>
      </w:r>
      <w:r w:rsidR="00F964C3" w:rsidRPr="005924F0">
        <w:rPr>
          <w:rFonts w:ascii="Arial" w:hAnsi="Arial" w:cs="Arial"/>
          <w:b/>
          <w:szCs w:val="24"/>
        </w:rPr>
        <w:t>s</w:t>
      </w:r>
      <w:r w:rsidRPr="005924F0">
        <w:rPr>
          <w:rFonts w:ascii="Arial" w:hAnsi="Arial" w:cs="Arial"/>
          <w:b/>
          <w:szCs w:val="24"/>
        </w:rPr>
        <w:t xml:space="preserve"> jurídico</w:t>
      </w:r>
      <w:r w:rsidR="00F964C3" w:rsidRPr="005924F0">
        <w:rPr>
          <w:rFonts w:ascii="Arial" w:hAnsi="Arial" w:cs="Arial"/>
          <w:b/>
          <w:szCs w:val="24"/>
        </w:rPr>
        <w:t>s</w:t>
      </w:r>
    </w:p>
    <w:p w:rsidR="005A6ACF" w:rsidRPr="005924F0" w:rsidRDefault="005A6ACF" w:rsidP="00AA07F0">
      <w:pPr>
        <w:shd w:val="clear" w:color="auto" w:fill="FFFFFF"/>
        <w:tabs>
          <w:tab w:val="left" w:pos="5197"/>
        </w:tabs>
        <w:spacing w:line="276" w:lineRule="auto"/>
        <w:jc w:val="both"/>
        <w:rPr>
          <w:rFonts w:ascii="Arial" w:hAnsi="Arial" w:cs="Arial"/>
          <w:b/>
          <w:szCs w:val="24"/>
        </w:rPr>
      </w:pPr>
    </w:p>
    <w:p w:rsidR="00AA07F0" w:rsidRPr="005924F0" w:rsidRDefault="00AA07F0" w:rsidP="00AA07F0">
      <w:pPr>
        <w:shd w:val="clear" w:color="auto" w:fill="FFFFFF"/>
        <w:tabs>
          <w:tab w:val="left" w:pos="5197"/>
        </w:tabs>
        <w:spacing w:line="276" w:lineRule="auto"/>
        <w:jc w:val="both"/>
        <w:rPr>
          <w:rFonts w:ascii="Arial" w:hAnsi="Arial" w:cs="Arial"/>
          <w:szCs w:val="24"/>
          <w:lang w:eastAsia="es-CO"/>
        </w:rPr>
      </w:pPr>
      <w:r w:rsidRPr="005924F0">
        <w:rPr>
          <w:rFonts w:ascii="Arial" w:hAnsi="Arial" w:cs="Arial"/>
          <w:szCs w:val="24"/>
          <w:lang w:eastAsia="es-CO"/>
        </w:rPr>
        <w:t>Visto el recuen</w:t>
      </w:r>
      <w:r w:rsidR="00F964C3" w:rsidRPr="005924F0">
        <w:rPr>
          <w:rFonts w:ascii="Arial" w:hAnsi="Arial" w:cs="Arial"/>
          <w:szCs w:val="24"/>
          <w:lang w:eastAsia="es-CO"/>
        </w:rPr>
        <w:t xml:space="preserve">to anterior, la Sala formula los </w:t>
      </w:r>
      <w:r w:rsidR="00876502" w:rsidRPr="005924F0">
        <w:rPr>
          <w:rFonts w:ascii="Arial" w:hAnsi="Arial" w:cs="Arial"/>
          <w:szCs w:val="24"/>
          <w:lang w:eastAsia="es-CO"/>
        </w:rPr>
        <w:t>siguiente</w:t>
      </w:r>
      <w:r w:rsidR="00F964C3" w:rsidRPr="005924F0">
        <w:rPr>
          <w:rFonts w:ascii="Arial" w:hAnsi="Arial" w:cs="Arial"/>
          <w:szCs w:val="24"/>
          <w:lang w:eastAsia="es-CO"/>
        </w:rPr>
        <w:t>s</w:t>
      </w:r>
      <w:r w:rsidRPr="005924F0">
        <w:rPr>
          <w:rFonts w:ascii="Arial" w:hAnsi="Arial" w:cs="Arial"/>
          <w:szCs w:val="24"/>
          <w:lang w:eastAsia="es-CO"/>
        </w:rPr>
        <w:t xml:space="preserve"> </w:t>
      </w:r>
      <w:r w:rsidR="00FA590D" w:rsidRPr="005924F0">
        <w:rPr>
          <w:rFonts w:ascii="Arial" w:hAnsi="Arial" w:cs="Arial"/>
          <w:szCs w:val="24"/>
          <w:lang w:eastAsia="es-CO"/>
        </w:rPr>
        <w:t>cuestionami</w:t>
      </w:r>
      <w:r w:rsidR="00FA730A" w:rsidRPr="005924F0">
        <w:rPr>
          <w:rFonts w:ascii="Arial" w:hAnsi="Arial" w:cs="Arial"/>
          <w:szCs w:val="24"/>
          <w:lang w:eastAsia="es-CO"/>
        </w:rPr>
        <w:t>ento</w:t>
      </w:r>
      <w:r w:rsidR="00F964C3" w:rsidRPr="005924F0">
        <w:rPr>
          <w:rFonts w:ascii="Arial" w:hAnsi="Arial" w:cs="Arial"/>
          <w:szCs w:val="24"/>
          <w:lang w:eastAsia="es-CO"/>
        </w:rPr>
        <w:t>s</w:t>
      </w:r>
      <w:r w:rsidRPr="005924F0">
        <w:rPr>
          <w:rFonts w:ascii="Arial" w:hAnsi="Arial" w:cs="Arial"/>
          <w:szCs w:val="24"/>
          <w:lang w:eastAsia="es-CO"/>
        </w:rPr>
        <w:t>:</w:t>
      </w:r>
    </w:p>
    <w:p w:rsidR="00AA07F0" w:rsidRPr="005924F0" w:rsidRDefault="00AA07F0" w:rsidP="00AA07F0">
      <w:pPr>
        <w:shd w:val="clear" w:color="auto" w:fill="FFFFFF"/>
        <w:tabs>
          <w:tab w:val="left" w:pos="5197"/>
        </w:tabs>
        <w:spacing w:line="276" w:lineRule="auto"/>
        <w:contextualSpacing/>
        <w:jc w:val="both"/>
        <w:rPr>
          <w:rFonts w:ascii="Arial" w:hAnsi="Arial" w:cs="Arial"/>
          <w:szCs w:val="24"/>
          <w:lang w:eastAsia="es-CO"/>
        </w:rPr>
      </w:pPr>
    </w:p>
    <w:p w:rsidR="00F964C3" w:rsidRPr="005924F0" w:rsidRDefault="00261F46" w:rsidP="00502CCB">
      <w:pPr>
        <w:pStyle w:val="Textoindependiente"/>
        <w:spacing w:line="276" w:lineRule="auto"/>
        <w:contextualSpacing/>
        <w:rPr>
          <w:szCs w:val="24"/>
          <w:lang w:val="es-ES" w:eastAsia="es-CO"/>
        </w:rPr>
      </w:pPr>
      <w:r w:rsidRPr="005924F0">
        <w:rPr>
          <w:iCs/>
          <w:szCs w:val="24"/>
        </w:rPr>
        <w:t xml:space="preserve">(i) </w:t>
      </w:r>
      <w:r w:rsidR="00F964C3" w:rsidRPr="005924F0">
        <w:rPr>
          <w:bCs/>
          <w:iCs/>
          <w:szCs w:val="24"/>
          <w:lang w:val="es-CO"/>
        </w:rPr>
        <w:t>¿</w:t>
      </w:r>
      <w:r w:rsidR="006E6E02" w:rsidRPr="005924F0">
        <w:rPr>
          <w:bCs/>
          <w:iCs/>
          <w:szCs w:val="24"/>
          <w:lang w:val="es-CO"/>
        </w:rPr>
        <w:t>Por el solo</w:t>
      </w:r>
      <w:r w:rsidR="00F964C3" w:rsidRPr="005924F0">
        <w:rPr>
          <w:bCs/>
          <w:iCs/>
          <w:szCs w:val="24"/>
          <w:lang w:val="es-CO"/>
        </w:rPr>
        <w:t xml:space="preserve"> </w:t>
      </w:r>
      <w:r w:rsidR="00F964C3" w:rsidRPr="005924F0">
        <w:rPr>
          <w:szCs w:val="24"/>
          <w:lang w:val="es-ES" w:eastAsia="es-CO"/>
        </w:rPr>
        <w:t>hecho</w:t>
      </w:r>
      <w:r w:rsidR="006E6E02" w:rsidRPr="005924F0">
        <w:rPr>
          <w:szCs w:val="24"/>
          <w:lang w:val="es-ES" w:eastAsia="es-CO"/>
        </w:rPr>
        <w:t xml:space="preserve"> de alcanzar</w:t>
      </w:r>
      <w:r w:rsidR="00F964C3" w:rsidRPr="005924F0">
        <w:rPr>
          <w:szCs w:val="24"/>
          <w:lang w:val="es-ES" w:eastAsia="es-CO"/>
        </w:rPr>
        <w:t xml:space="preserve"> el afiliado el requisito de la edad en vigencia de una legislación determinada,</w:t>
      </w:r>
      <w:r w:rsidR="000E6408" w:rsidRPr="005924F0">
        <w:rPr>
          <w:szCs w:val="24"/>
          <w:lang w:val="es-ES" w:eastAsia="es-CO"/>
        </w:rPr>
        <w:t xml:space="preserve"> le da la posibilidad de</w:t>
      </w:r>
      <w:r w:rsidR="00F964C3" w:rsidRPr="005924F0">
        <w:rPr>
          <w:szCs w:val="24"/>
          <w:lang w:val="es-ES" w:eastAsia="es-CO"/>
        </w:rPr>
        <w:t xml:space="preserve"> completar el requisito faltante en cualquier tiempo?</w:t>
      </w:r>
    </w:p>
    <w:p w:rsidR="00502CCB" w:rsidRPr="005924F0" w:rsidRDefault="00502CCB" w:rsidP="00502CCB">
      <w:pPr>
        <w:pStyle w:val="Textoindependiente"/>
        <w:spacing w:line="276" w:lineRule="auto"/>
        <w:contextualSpacing/>
        <w:rPr>
          <w:bCs/>
          <w:iCs/>
          <w:szCs w:val="24"/>
          <w:lang w:val="es-CO"/>
        </w:rPr>
      </w:pPr>
    </w:p>
    <w:p w:rsidR="00F964C3" w:rsidRPr="005924F0" w:rsidRDefault="00502CCB" w:rsidP="00F964C3">
      <w:pPr>
        <w:pStyle w:val="Textoindependiente"/>
        <w:spacing w:line="276" w:lineRule="auto"/>
        <w:contextualSpacing/>
        <w:rPr>
          <w:bCs/>
          <w:iCs/>
          <w:szCs w:val="24"/>
          <w:lang w:val="es-CO"/>
        </w:rPr>
      </w:pPr>
      <w:r w:rsidRPr="005924F0">
        <w:rPr>
          <w:bCs/>
          <w:iCs/>
          <w:szCs w:val="24"/>
          <w:lang w:val="es-CO"/>
        </w:rPr>
        <w:t xml:space="preserve">(ii) </w:t>
      </w:r>
      <w:r w:rsidR="00F964C3" w:rsidRPr="005924F0">
        <w:rPr>
          <w:bCs/>
          <w:iCs/>
          <w:szCs w:val="24"/>
          <w:lang w:val="es-CO"/>
        </w:rPr>
        <w:t>¿Logró la demandante acreditar las 1000 semanas de cotización cuando cumplió los 55 años de edad para acceder a la Pensión de vejez que solicita?</w:t>
      </w:r>
    </w:p>
    <w:p w:rsidR="00CA4948" w:rsidRPr="005924F0" w:rsidRDefault="00CA4948" w:rsidP="000D50C2">
      <w:pPr>
        <w:pStyle w:val="Textoindependiente"/>
        <w:spacing w:line="276" w:lineRule="auto"/>
        <w:ind w:left="720"/>
        <w:contextualSpacing/>
        <w:rPr>
          <w:iCs/>
          <w:szCs w:val="24"/>
        </w:rPr>
      </w:pPr>
    </w:p>
    <w:p w:rsidR="000D50C2" w:rsidRPr="005924F0" w:rsidRDefault="006932B2" w:rsidP="006932B2">
      <w:pPr>
        <w:pStyle w:val="Textoindependiente"/>
        <w:spacing w:line="276" w:lineRule="auto"/>
        <w:contextualSpacing/>
        <w:rPr>
          <w:b/>
          <w:iCs/>
          <w:szCs w:val="24"/>
        </w:rPr>
      </w:pPr>
      <w:r w:rsidRPr="005924F0">
        <w:rPr>
          <w:b/>
          <w:iCs/>
          <w:szCs w:val="24"/>
        </w:rPr>
        <w:t xml:space="preserve">2. </w:t>
      </w:r>
      <w:r w:rsidR="000D50C2" w:rsidRPr="005924F0">
        <w:rPr>
          <w:b/>
          <w:iCs/>
          <w:szCs w:val="24"/>
        </w:rPr>
        <w:t xml:space="preserve">Solución a los problemas jurídicos </w:t>
      </w:r>
    </w:p>
    <w:p w:rsidR="000D50C2" w:rsidRPr="005924F0" w:rsidRDefault="000D50C2" w:rsidP="000D50C2">
      <w:pPr>
        <w:pStyle w:val="Textoindependiente"/>
        <w:spacing w:line="276" w:lineRule="auto"/>
        <w:ind w:left="390"/>
        <w:contextualSpacing/>
        <w:rPr>
          <w:b/>
          <w:iCs/>
          <w:szCs w:val="24"/>
        </w:rPr>
      </w:pPr>
    </w:p>
    <w:p w:rsidR="000D50C2" w:rsidRPr="005924F0" w:rsidRDefault="000D50C2" w:rsidP="000D50C2">
      <w:pPr>
        <w:pStyle w:val="Textoindependiente"/>
        <w:spacing w:line="276" w:lineRule="auto"/>
        <w:contextualSpacing/>
        <w:rPr>
          <w:iCs/>
          <w:szCs w:val="24"/>
        </w:rPr>
      </w:pPr>
      <w:r w:rsidRPr="005924F0">
        <w:rPr>
          <w:iCs/>
          <w:szCs w:val="24"/>
        </w:rPr>
        <w:t>Con el propósito de dar solución a los anteriores cuestionamientos, se considera necesario precisar lo siguiente:</w:t>
      </w:r>
    </w:p>
    <w:p w:rsidR="000D50C2" w:rsidRPr="005924F0" w:rsidRDefault="000D50C2" w:rsidP="000D50C2">
      <w:pPr>
        <w:pStyle w:val="Textoindependiente"/>
        <w:spacing w:line="276" w:lineRule="auto"/>
        <w:contextualSpacing/>
        <w:rPr>
          <w:iCs/>
          <w:szCs w:val="24"/>
        </w:rPr>
      </w:pPr>
    </w:p>
    <w:p w:rsidR="00460FF5" w:rsidRPr="005924F0" w:rsidRDefault="00460FF5" w:rsidP="00460FF5">
      <w:pPr>
        <w:shd w:val="clear" w:color="auto" w:fill="FFFFFF"/>
        <w:tabs>
          <w:tab w:val="left" w:pos="5197"/>
        </w:tabs>
        <w:spacing w:line="276" w:lineRule="auto"/>
        <w:jc w:val="both"/>
        <w:rPr>
          <w:rFonts w:ascii="Arial" w:hAnsi="Arial" w:cs="Arial"/>
          <w:b/>
          <w:szCs w:val="24"/>
          <w:lang w:eastAsia="es-CO"/>
        </w:rPr>
      </w:pPr>
      <w:r w:rsidRPr="005924F0">
        <w:rPr>
          <w:rFonts w:ascii="Arial" w:hAnsi="Arial" w:cs="Arial"/>
          <w:b/>
          <w:szCs w:val="24"/>
          <w:lang w:eastAsia="es-CO"/>
        </w:rPr>
        <w:t>2.1 De los requisitos para acceder a la pensión de vejez conforme a la Ley 100 de 1993 modificada por la Ley 797 de 2003.</w:t>
      </w:r>
    </w:p>
    <w:p w:rsidR="00460FF5" w:rsidRPr="005924F0" w:rsidRDefault="00460FF5" w:rsidP="00460FF5">
      <w:pPr>
        <w:shd w:val="clear" w:color="auto" w:fill="FFFFFF"/>
        <w:tabs>
          <w:tab w:val="left" w:pos="5197"/>
        </w:tabs>
        <w:spacing w:line="276" w:lineRule="auto"/>
        <w:jc w:val="both"/>
        <w:rPr>
          <w:rFonts w:ascii="Arial" w:hAnsi="Arial" w:cs="Arial"/>
          <w:b/>
          <w:szCs w:val="24"/>
          <w:lang w:eastAsia="es-CO"/>
        </w:rPr>
      </w:pPr>
    </w:p>
    <w:p w:rsidR="00460FF5" w:rsidRPr="005924F0" w:rsidRDefault="00460FF5" w:rsidP="00460FF5">
      <w:pPr>
        <w:shd w:val="clear" w:color="auto" w:fill="FFFFFF"/>
        <w:tabs>
          <w:tab w:val="left" w:pos="5197"/>
        </w:tabs>
        <w:spacing w:line="276" w:lineRule="auto"/>
        <w:jc w:val="both"/>
        <w:rPr>
          <w:rFonts w:ascii="Arial" w:hAnsi="Arial" w:cs="Arial"/>
          <w:b/>
          <w:szCs w:val="24"/>
          <w:lang w:eastAsia="es-CO"/>
        </w:rPr>
      </w:pPr>
      <w:r w:rsidRPr="005924F0">
        <w:rPr>
          <w:rFonts w:ascii="Arial" w:hAnsi="Arial" w:cs="Arial"/>
          <w:b/>
          <w:szCs w:val="24"/>
          <w:lang w:eastAsia="es-CO"/>
        </w:rPr>
        <w:t>2.1.1. Fundamento jurídico</w:t>
      </w:r>
    </w:p>
    <w:p w:rsidR="00460FF5" w:rsidRPr="005924F0" w:rsidRDefault="00460FF5" w:rsidP="00460FF5">
      <w:pPr>
        <w:shd w:val="clear" w:color="auto" w:fill="FFFFFF"/>
        <w:tabs>
          <w:tab w:val="left" w:pos="5197"/>
        </w:tabs>
        <w:spacing w:line="276" w:lineRule="auto"/>
        <w:jc w:val="both"/>
        <w:rPr>
          <w:rFonts w:ascii="Arial" w:hAnsi="Arial" w:cs="Arial"/>
          <w:szCs w:val="24"/>
          <w:lang w:eastAsia="es-CO"/>
        </w:rPr>
      </w:pPr>
    </w:p>
    <w:p w:rsidR="00461F93" w:rsidRPr="005924F0" w:rsidRDefault="00461F93" w:rsidP="00461F93">
      <w:pPr>
        <w:shd w:val="clear" w:color="auto" w:fill="FFFFFF"/>
        <w:tabs>
          <w:tab w:val="left" w:pos="5197"/>
        </w:tabs>
        <w:spacing w:line="276" w:lineRule="auto"/>
        <w:jc w:val="both"/>
        <w:rPr>
          <w:rFonts w:ascii="Arial" w:hAnsi="Arial" w:cs="Arial"/>
          <w:szCs w:val="24"/>
          <w:lang w:eastAsia="es-CO"/>
        </w:rPr>
      </w:pPr>
      <w:r w:rsidRPr="005924F0">
        <w:rPr>
          <w:rFonts w:ascii="Arial" w:hAnsi="Arial" w:cs="Arial"/>
          <w:szCs w:val="24"/>
          <w:lang w:eastAsia="es-CO"/>
        </w:rPr>
        <w:t>De conformidad con lo previsto por el artículo 33 de la Ley 100 de 1993</w:t>
      </w:r>
      <w:r w:rsidR="000E6408" w:rsidRPr="005924F0">
        <w:rPr>
          <w:rFonts w:ascii="Arial" w:hAnsi="Arial" w:cs="Arial"/>
          <w:szCs w:val="24"/>
          <w:lang w:eastAsia="es-CO"/>
        </w:rPr>
        <w:t>,</w:t>
      </w:r>
      <w:r w:rsidRPr="005924F0">
        <w:rPr>
          <w:rFonts w:ascii="Arial" w:hAnsi="Arial" w:cs="Arial"/>
          <w:szCs w:val="24"/>
          <w:lang w:eastAsia="es-CO"/>
        </w:rPr>
        <w:t xml:space="preserve"> modificado por el artículo 9 de la Ley 797 de 2003 y para el caso de las mujeres, para obtener el derecho a la pensión de vejez se requiere acreditar 55 años de edad y haber cotizado 1000 semanas en cualquier tiempo; las que se incrementarán anualmente a partir del 01-01-2005, en 50 semanas; y desde el 01-10-2006 en 25 cada año hasta llegar a 1300 semanas en el 2015. En cuanto a la edad se incrementará a 57 años para las mujeres y 62 años para los hombres a partir del 01-01-2014.</w:t>
      </w:r>
    </w:p>
    <w:p w:rsidR="006E6E02" w:rsidRPr="005924F0" w:rsidRDefault="006E6E02" w:rsidP="006932B2">
      <w:pPr>
        <w:shd w:val="clear" w:color="auto" w:fill="FFFFFF"/>
        <w:tabs>
          <w:tab w:val="left" w:pos="5197"/>
        </w:tabs>
        <w:spacing w:line="276" w:lineRule="auto"/>
        <w:jc w:val="both"/>
        <w:rPr>
          <w:rFonts w:ascii="Arial" w:hAnsi="Arial" w:cs="Arial"/>
          <w:b/>
          <w:szCs w:val="24"/>
          <w:lang w:eastAsia="es-CO"/>
        </w:rPr>
      </w:pPr>
    </w:p>
    <w:p w:rsidR="000D50C2" w:rsidRPr="005924F0" w:rsidRDefault="006932B2" w:rsidP="006932B2">
      <w:pPr>
        <w:shd w:val="clear" w:color="auto" w:fill="FFFFFF"/>
        <w:tabs>
          <w:tab w:val="left" w:pos="5197"/>
        </w:tabs>
        <w:spacing w:line="276" w:lineRule="auto"/>
        <w:jc w:val="both"/>
        <w:rPr>
          <w:rFonts w:ascii="Arial" w:hAnsi="Arial" w:cs="Arial"/>
          <w:b/>
          <w:szCs w:val="24"/>
          <w:lang w:eastAsia="es-CO"/>
        </w:rPr>
      </w:pPr>
      <w:r w:rsidRPr="005924F0">
        <w:rPr>
          <w:rFonts w:ascii="Arial" w:hAnsi="Arial" w:cs="Arial"/>
          <w:b/>
          <w:szCs w:val="24"/>
          <w:lang w:eastAsia="es-CO"/>
        </w:rPr>
        <w:t xml:space="preserve">2.1.2. </w:t>
      </w:r>
      <w:r w:rsidR="000D50C2" w:rsidRPr="005924F0">
        <w:rPr>
          <w:rFonts w:ascii="Arial" w:hAnsi="Arial" w:cs="Arial"/>
          <w:b/>
          <w:szCs w:val="24"/>
          <w:lang w:eastAsia="es-CO"/>
        </w:rPr>
        <w:t>Fundamento fáctico.</w:t>
      </w:r>
    </w:p>
    <w:p w:rsidR="00952C42" w:rsidRPr="005924F0" w:rsidRDefault="00952C42" w:rsidP="00A0603B">
      <w:pPr>
        <w:shd w:val="clear" w:color="auto" w:fill="FFFFFF"/>
        <w:spacing w:line="276" w:lineRule="auto"/>
        <w:jc w:val="both"/>
        <w:rPr>
          <w:rFonts w:ascii="Arial" w:hAnsi="Arial" w:cs="Arial"/>
          <w:szCs w:val="24"/>
          <w:lang w:eastAsia="es-CO"/>
        </w:rPr>
      </w:pPr>
    </w:p>
    <w:p w:rsidR="00D760D6" w:rsidRPr="005924F0" w:rsidRDefault="009B66DC" w:rsidP="00A0603B">
      <w:pPr>
        <w:shd w:val="clear" w:color="auto" w:fill="FFFFFF"/>
        <w:spacing w:line="276" w:lineRule="auto"/>
        <w:jc w:val="both"/>
        <w:rPr>
          <w:rFonts w:ascii="Arial" w:hAnsi="Arial" w:cs="Arial"/>
          <w:szCs w:val="24"/>
          <w:lang w:val="es-ES" w:eastAsia="es-CO"/>
        </w:rPr>
      </w:pPr>
      <w:r w:rsidRPr="005924F0">
        <w:rPr>
          <w:rFonts w:ascii="Arial" w:hAnsi="Arial" w:cs="Arial"/>
          <w:szCs w:val="24"/>
          <w:lang w:eastAsia="es-CO"/>
        </w:rPr>
        <w:t xml:space="preserve">Se encuentra probado que </w:t>
      </w:r>
      <w:r w:rsidR="00761461" w:rsidRPr="005924F0">
        <w:rPr>
          <w:rFonts w:ascii="Arial" w:hAnsi="Arial" w:cs="Arial"/>
          <w:szCs w:val="24"/>
          <w:lang w:eastAsia="es-CO"/>
        </w:rPr>
        <w:t>la</w:t>
      </w:r>
      <w:r w:rsidRPr="005924F0">
        <w:rPr>
          <w:rFonts w:ascii="Arial" w:hAnsi="Arial" w:cs="Arial"/>
          <w:szCs w:val="24"/>
          <w:lang w:eastAsia="es-CO"/>
        </w:rPr>
        <w:t xml:space="preserve"> actor</w:t>
      </w:r>
      <w:r w:rsidR="00761461" w:rsidRPr="005924F0">
        <w:rPr>
          <w:rFonts w:ascii="Arial" w:hAnsi="Arial" w:cs="Arial"/>
          <w:szCs w:val="24"/>
          <w:lang w:eastAsia="es-CO"/>
        </w:rPr>
        <w:t>a nació el 08-10-1945</w:t>
      </w:r>
      <w:r w:rsidR="00761461" w:rsidRPr="005924F0">
        <w:rPr>
          <w:rStyle w:val="Refdenotaalpie"/>
          <w:rFonts w:ascii="Arial" w:hAnsi="Arial" w:cs="Arial"/>
          <w:szCs w:val="24"/>
          <w:lang w:eastAsia="es-CO"/>
        </w:rPr>
        <w:footnoteReference w:id="1"/>
      </w:r>
      <w:r w:rsidRPr="005924F0">
        <w:rPr>
          <w:rFonts w:ascii="Arial" w:hAnsi="Arial" w:cs="Arial"/>
          <w:szCs w:val="24"/>
          <w:lang w:eastAsia="es-CO"/>
        </w:rPr>
        <w:t>, por lo tanto, cumplió los</w:t>
      </w:r>
      <w:r w:rsidR="007B3653" w:rsidRPr="005924F0">
        <w:rPr>
          <w:rFonts w:ascii="Arial" w:hAnsi="Arial" w:cs="Arial"/>
          <w:szCs w:val="24"/>
          <w:lang w:eastAsia="es-CO"/>
        </w:rPr>
        <w:t xml:space="preserve"> 55</w:t>
      </w:r>
      <w:r w:rsidRPr="005924F0">
        <w:rPr>
          <w:rFonts w:ascii="Arial" w:hAnsi="Arial" w:cs="Arial"/>
          <w:szCs w:val="24"/>
          <w:lang w:eastAsia="es-CO"/>
        </w:rPr>
        <w:t xml:space="preserve"> año</w:t>
      </w:r>
      <w:r w:rsidR="007B3653" w:rsidRPr="005924F0">
        <w:rPr>
          <w:rFonts w:ascii="Arial" w:hAnsi="Arial" w:cs="Arial"/>
          <w:szCs w:val="24"/>
          <w:lang w:eastAsia="es-CO"/>
        </w:rPr>
        <w:t>s de edad en esa calenda de 2000</w:t>
      </w:r>
      <w:r w:rsidR="00461F93" w:rsidRPr="005924F0">
        <w:rPr>
          <w:rFonts w:ascii="Arial" w:hAnsi="Arial" w:cs="Arial"/>
          <w:szCs w:val="24"/>
          <w:lang w:eastAsia="es-CO"/>
        </w:rPr>
        <w:t>; momento para el cual, de conformidad con el registro de semanas o historia laboral visible a folios 41 y s.s. del cuaderno 1, contaba con 495,03, incluyendo los ciclos de mayo a septiembre de 1999, que se registran en el detalle de pagos, pero no en la respectiva historia laboral, los cuales ascienden a 6,86 semanas</w:t>
      </w:r>
      <w:r w:rsidR="00C834B2" w:rsidRPr="005924F0">
        <w:rPr>
          <w:rFonts w:ascii="Arial" w:hAnsi="Arial" w:cs="Arial"/>
          <w:szCs w:val="24"/>
          <w:lang w:eastAsia="es-CO"/>
        </w:rPr>
        <w:t xml:space="preserve">; </w:t>
      </w:r>
      <w:r w:rsidR="00461F93" w:rsidRPr="005924F0">
        <w:rPr>
          <w:rFonts w:ascii="Arial" w:hAnsi="Arial" w:cs="Arial"/>
          <w:szCs w:val="24"/>
          <w:lang w:eastAsia="es-CO"/>
        </w:rPr>
        <w:t xml:space="preserve">de tal manera que no </w:t>
      </w:r>
      <w:r w:rsidR="006E6E02" w:rsidRPr="005924F0">
        <w:rPr>
          <w:rFonts w:ascii="Arial" w:hAnsi="Arial" w:cs="Arial"/>
          <w:szCs w:val="24"/>
          <w:lang w:eastAsia="es-CO"/>
        </w:rPr>
        <w:t xml:space="preserve">se satisface </w:t>
      </w:r>
      <w:r w:rsidR="00461F93" w:rsidRPr="005924F0">
        <w:rPr>
          <w:rFonts w:ascii="Arial" w:hAnsi="Arial" w:cs="Arial"/>
          <w:szCs w:val="24"/>
          <w:lang w:eastAsia="es-CO"/>
        </w:rPr>
        <w:t>las 1000</w:t>
      </w:r>
      <w:r w:rsidR="00654353" w:rsidRPr="005924F0">
        <w:rPr>
          <w:rFonts w:ascii="Arial" w:hAnsi="Arial" w:cs="Arial"/>
          <w:szCs w:val="24"/>
          <w:lang w:eastAsia="es-CO"/>
        </w:rPr>
        <w:t xml:space="preserve"> semanas</w:t>
      </w:r>
      <w:r w:rsidR="00461F93" w:rsidRPr="005924F0">
        <w:rPr>
          <w:rFonts w:ascii="Arial" w:hAnsi="Arial" w:cs="Arial"/>
          <w:szCs w:val="24"/>
          <w:lang w:eastAsia="es-CO"/>
        </w:rPr>
        <w:t xml:space="preserve"> requeridas </w:t>
      </w:r>
      <w:r w:rsidR="00C834B2" w:rsidRPr="005924F0">
        <w:rPr>
          <w:rFonts w:ascii="Arial" w:hAnsi="Arial" w:cs="Arial"/>
          <w:szCs w:val="24"/>
          <w:lang w:eastAsia="es-CO"/>
        </w:rPr>
        <w:t xml:space="preserve">por la Ley 100 de 1993 original, por lo que debía </w:t>
      </w:r>
      <w:r w:rsidR="003561C7" w:rsidRPr="005924F0">
        <w:rPr>
          <w:rFonts w:ascii="Arial" w:hAnsi="Arial" w:cs="Arial"/>
          <w:szCs w:val="24"/>
          <w:lang w:eastAsia="es-CO"/>
        </w:rPr>
        <w:t>seguir cotizando;</w:t>
      </w:r>
      <w:r w:rsidR="00C834B2" w:rsidRPr="005924F0">
        <w:rPr>
          <w:rFonts w:ascii="Arial" w:hAnsi="Arial" w:cs="Arial"/>
          <w:szCs w:val="24"/>
          <w:lang w:eastAsia="es-CO"/>
        </w:rPr>
        <w:t xml:space="preserve"> las que alcanzó</w:t>
      </w:r>
      <w:r w:rsidR="004B0E12" w:rsidRPr="005924F0">
        <w:rPr>
          <w:rFonts w:ascii="Arial" w:hAnsi="Arial" w:cs="Arial"/>
          <w:szCs w:val="24"/>
          <w:lang w:eastAsia="es-CO"/>
        </w:rPr>
        <w:t xml:space="preserve"> el 31-12-2011</w:t>
      </w:r>
      <w:r w:rsidR="00C834B2" w:rsidRPr="005924F0">
        <w:rPr>
          <w:rFonts w:ascii="Arial" w:hAnsi="Arial" w:cs="Arial"/>
          <w:szCs w:val="24"/>
          <w:lang w:eastAsia="es-CO"/>
        </w:rPr>
        <w:t xml:space="preserve">, </w:t>
      </w:r>
      <w:r w:rsidR="00654353" w:rsidRPr="005924F0">
        <w:rPr>
          <w:rFonts w:ascii="Arial" w:hAnsi="Arial" w:cs="Arial"/>
          <w:szCs w:val="24"/>
          <w:lang w:eastAsia="es-CO"/>
        </w:rPr>
        <w:t>data donde</w:t>
      </w:r>
      <w:r w:rsidR="00C834B2" w:rsidRPr="005924F0">
        <w:rPr>
          <w:rFonts w:ascii="Arial" w:hAnsi="Arial" w:cs="Arial"/>
          <w:szCs w:val="24"/>
          <w:lang w:eastAsia="es-CO"/>
        </w:rPr>
        <w:t xml:space="preserve"> ya la Ley 797 de 2003 había entrado en vigencia y exigía </w:t>
      </w:r>
      <w:r w:rsidR="004B0E12" w:rsidRPr="005924F0">
        <w:rPr>
          <w:rFonts w:ascii="Arial" w:hAnsi="Arial" w:cs="Arial"/>
          <w:szCs w:val="24"/>
          <w:lang w:eastAsia="es-CO"/>
        </w:rPr>
        <w:t>1200 semanas</w:t>
      </w:r>
      <w:r w:rsidR="00654353" w:rsidRPr="005924F0">
        <w:rPr>
          <w:rFonts w:ascii="Arial" w:hAnsi="Arial" w:cs="Arial"/>
          <w:szCs w:val="24"/>
          <w:lang w:eastAsia="es-CO"/>
        </w:rPr>
        <w:t>,</w:t>
      </w:r>
      <w:r w:rsidR="004B0E12" w:rsidRPr="005924F0">
        <w:rPr>
          <w:rFonts w:ascii="Arial" w:hAnsi="Arial" w:cs="Arial"/>
          <w:szCs w:val="24"/>
          <w:lang w:eastAsia="es-CO"/>
        </w:rPr>
        <w:t xml:space="preserve"> </w:t>
      </w:r>
      <w:r w:rsidR="003561C7" w:rsidRPr="005924F0">
        <w:rPr>
          <w:rFonts w:ascii="Arial" w:hAnsi="Arial" w:cs="Arial"/>
          <w:szCs w:val="24"/>
          <w:lang w:eastAsia="es-CO"/>
        </w:rPr>
        <w:t>dada la gradualidad introducida por esta normativa y a la</w:t>
      </w:r>
      <w:r w:rsidR="003657B6" w:rsidRPr="005924F0">
        <w:rPr>
          <w:rFonts w:ascii="Arial" w:hAnsi="Arial" w:cs="Arial"/>
          <w:szCs w:val="24"/>
          <w:lang w:eastAsia="es-CO"/>
        </w:rPr>
        <w:t xml:space="preserve"> que</w:t>
      </w:r>
      <w:r w:rsidR="003561C7" w:rsidRPr="005924F0">
        <w:rPr>
          <w:rFonts w:ascii="Arial" w:hAnsi="Arial" w:cs="Arial"/>
          <w:szCs w:val="24"/>
          <w:lang w:eastAsia="es-CO"/>
        </w:rPr>
        <w:t xml:space="preserve"> debía</w:t>
      </w:r>
      <w:r w:rsidR="004B0E12" w:rsidRPr="005924F0">
        <w:rPr>
          <w:rFonts w:ascii="Arial" w:hAnsi="Arial" w:cs="Arial"/>
          <w:szCs w:val="24"/>
          <w:lang w:eastAsia="es-CO"/>
        </w:rPr>
        <w:t xml:space="preserve"> ceñirse</w:t>
      </w:r>
      <w:r w:rsidR="0076081D" w:rsidRPr="005924F0">
        <w:rPr>
          <w:rFonts w:ascii="Arial" w:hAnsi="Arial" w:cs="Arial"/>
          <w:szCs w:val="24"/>
          <w:lang w:eastAsia="es-CO"/>
        </w:rPr>
        <w:t>,</w:t>
      </w:r>
      <w:r w:rsidR="004B0E12" w:rsidRPr="005924F0">
        <w:rPr>
          <w:rFonts w:ascii="Arial" w:hAnsi="Arial" w:cs="Arial"/>
          <w:szCs w:val="24"/>
          <w:lang w:eastAsia="es-CO"/>
        </w:rPr>
        <w:t xml:space="preserve"> pues el </w:t>
      </w:r>
      <w:r w:rsidR="001B5845" w:rsidRPr="005924F0">
        <w:rPr>
          <w:rFonts w:ascii="Arial" w:hAnsi="Arial" w:cs="Arial"/>
          <w:szCs w:val="24"/>
          <w:lang w:val="es-ES" w:eastAsia="es-CO"/>
        </w:rPr>
        <w:t>solo hecho de cumplir la demandante 55 años de edad el 08-10-2000 no le otorga</w:t>
      </w:r>
      <w:r w:rsidR="004B0E12" w:rsidRPr="005924F0">
        <w:rPr>
          <w:rFonts w:ascii="Arial" w:hAnsi="Arial" w:cs="Arial"/>
          <w:szCs w:val="24"/>
          <w:lang w:val="es-ES" w:eastAsia="es-CO"/>
        </w:rPr>
        <w:t>ba</w:t>
      </w:r>
      <w:r w:rsidR="001B5845" w:rsidRPr="005924F0">
        <w:rPr>
          <w:rFonts w:ascii="Arial" w:hAnsi="Arial" w:cs="Arial"/>
          <w:szCs w:val="24"/>
          <w:lang w:val="es-ES" w:eastAsia="es-CO"/>
        </w:rPr>
        <w:t xml:space="preserve"> la prerrogativa de completar las 1000 semanas en cualquier tiempo</w:t>
      </w:r>
      <w:r w:rsidR="0076081D" w:rsidRPr="005924F0">
        <w:rPr>
          <w:rFonts w:ascii="Arial" w:hAnsi="Arial" w:cs="Arial"/>
          <w:szCs w:val="24"/>
          <w:lang w:val="es-ES" w:eastAsia="es-CO"/>
        </w:rPr>
        <w:t>,</w:t>
      </w:r>
      <w:r w:rsidR="001B5845" w:rsidRPr="005924F0">
        <w:rPr>
          <w:rFonts w:ascii="Arial" w:hAnsi="Arial" w:cs="Arial"/>
          <w:szCs w:val="24"/>
          <w:lang w:val="es-ES" w:eastAsia="es-CO"/>
        </w:rPr>
        <w:t xml:space="preserve"> teniendo</w:t>
      </w:r>
      <w:r w:rsidR="0036605B" w:rsidRPr="005924F0">
        <w:rPr>
          <w:rFonts w:ascii="Arial" w:hAnsi="Arial" w:cs="Arial"/>
          <w:szCs w:val="24"/>
          <w:lang w:val="es-ES" w:eastAsia="es-CO"/>
        </w:rPr>
        <w:t xml:space="preserve"> en cuenta que</w:t>
      </w:r>
      <w:r w:rsidR="001B5845" w:rsidRPr="005924F0">
        <w:rPr>
          <w:rFonts w:ascii="Arial" w:hAnsi="Arial" w:cs="Arial"/>
          <w:szCs w:val="24"/>
          <w:lang w:val="es-ES" w:eastAsia="es-CO"/>
        </w:rPr>
        <w:t xml:space="preserve"> </w:t>
      </w:r>
      <w:r w:rsidR="0076081D" w:rsidRPr="005924F0">
        <w:rPr>
          <w:rFonts w:ascii="Arial" w:hAnsi="Arial" w:cs="Arial"/>
          <w:szCs w:val="24"/>
          <w:lang w:val="es-ES" w:eastAsia="es-CO"/>
        </w:rPr>
        <w:t xml:space="preserve">los dos requisitos: </w:t>
      </w:r>
      <w:r w:rsidR="004B0E12" w:rsidRPr="005924F0">
        <w:rPr>
          <w:rFonts w:ascii="Arial" w:hAnsi="Arial" w:cs="Arial"/>
          <w:szCs w:val="24"/>
          <w:lang w:val="es-ES" w:eastAsia="es-CO"/>
        </w:rPr>
        <w:t>edad y seman</w:t>
      </w:r>
      <w:r w:rsidR="0076081D" w:rsidRPr="005924F0">
        <w:rPr>
          <w:rFonts w:ascii="Arial" w:hAnsi="Arial" w:cs="Arial"/>
          <w:szCs w:val="24"/>
          <w:lang w:val="es-ES" w:eastAsia="es-CO"/>
        </w:rPr>
        <w:t>as de cotización deben confluir bajo la misma normativa en el que se reúna el último de los requisitos.</w:t>
      </w:r>
    </w:p>
    <w:p w:rsidR="00D760D6" w:rsidRPr="005924F0" w:rsidRDefault="00D760D6" w:rsidP="00A0603B">
      <w:pPr>
        <w:shd w:val="clear" w:color="auto" w:fill="FFFFFF"/>
        <w:spacing w:line="276" w:lineRule="auto"/>
        <w:jc w:val="both"/>
        <w:rPr>
          <w:rFonts w:ascii="Arial" w:hAnsi="Arial" w:cs="Arial"/>
          <w:szCs w:val="24"/>
          <w:lang w:val="es-ES" w:eastAsia="es-CO"/>
        </w:rPr>
      </w:pPr>
    </w:p>
    <w:p w:rsidR="00A0603B" w:rsidRPr="005924F0" w:rsidRDefault="001B5845" w:rsidP="001B5845">
      <w:pPr>
        <w:shd w:val="clear" w:color="auto" w:fill="FFFFFF"/>
        <w:spacing w:line="276" w:lineRule="auto"/>
        <w:jc w:val="both"/>
        <w:rPr>
          <w:rFonts w:ascii="Arial" w:hAnsi="Arial" w:cs="Arial"/>
          <w:szCs w:val="24"/>
          <w:lang w:val="es-ES" w:eastAsia="es-CO"/>
        </w:rPr>
      </w:pPr>
      <w:r w:rsidRPr="005924F0">
        <w:rPr>
          <w:rFonts w:ascii="Arial" w:hAnsi="Arial" w:cs="Arial"/>
          <w:szCs w:val="24"/>
          <w:lang w:val="es-ES" w:eastAsia="es-CO"/>
        </w:rPr>
        <w:t>De ésta forma</w:t>
      </w:r>
      <w:r w:rsidR="00A0603B" w:rsidRPr="005924F0">
        <w:rPr>
          <w:rFonts w:ascii="Arial" w:hAnsi="Arial" w:cs="Arial"/>
          <w:szCs w:val="24"/>
          <w:lang w:val="es-ES" w:eastAsia="es-CO"/>
        </w:rPr>
        <w:t xml:space="preserve"> lo estableció la Corte Suprema de Justica en su Sala de Casación Laboral en sentencia </w:t>
      </w:r>
      <w:proofErr w:type="spellStart"/>
      <w:r w:rsidR="00A0603B" w:rsidRPr="005924F0">
        <w:rPr>
          <w:rFonts w:ascii="Arial" w:hAnsi="Arial" w:cs="Arial"/>
          <w:szCs w:val="24"/>
          <w:lang w:val="es-ES" w:eastAsia="es-CO"/>
        </w:rPr>
        <w:t>SL</w:t>
      </w:r>
      <w:proofErr w:type="spellEnd"/>
      <w:r w:rsidR="00A0603B" w:rsidRPr="005924F0">
        <w:rPr>
          <w:rFonts w:ascii="Arial" w:hAnsi="Arial" w:cs="Arial"/>
          <w:szCs w:val="24"/>
          <w:lang w:val="es-ES" w:eastAsia="es-CO"/>
        </w:rPr>
        <w:t xml:space="preserve"> 7039 del 5-04-2017, radicado 73273,</w:t>
      </w:r>
      <w:r w:rsidRPr="005924F0">
        <w:rPr>
          <w:rFonts w:ascii="Arial" w:hAnsi="Arial" w:cs="Arial"/>
          <w:szCs w:val="24"/>
          <w:lang w:val="es-ES" w:eastAsia="es-CO"/>
        </w:rPr>
        <w:t xml:space="preserve"> donde señaló que</w:t>
      </w:r>
      <w:r w:rsidR="00A0603B" w:rsidRPr="005924F0">
        <w:rPr>
          <w:rFonts w:ascii="Arial" w:hAnsi="Arial" w:cs="Arial"/>
          <w:szCs w:val="24"/>
          <w:lang w:val="es-ES" w:eastAsia="es-CO"/>
        </w:rPr>
        <w:t xml:space="preserve"> el hecho que el afiliado alcance a cumplir el requisito de la edad en vigencia de una legislación determinada, no le da la posibilidad a completar el requisito faltante en cualquier tiempo, entrando en una especie de congelamiento, lo cual explicó así:</w:t>
      </w:r>
    </w:p>
    <w:p w:rsidR="00A0603B" w:rsidRPr="005924F0" w:rsidRDefault="00A0603B" w:rsidP="00A0603B">
      <w:pPr>
        <w:shd w:val="clear" w:color="auto" w:fill="FFFFFF"/>
        <w:spacing w:line="276" w:lineRule="auto"/>
        <w:jc w:val="both"/>
        <w:rPr>
          <w:rFonts w:ascii="Arial" w:hAnsi="Arial" w:cs="Arial"/>
          <w:szCs w:val="24"/>
          <w:lang w:val="es-ES" w:eastAsia="es-CO"/>
        </w:rPr>
      </w:pPr>
    </w:p>
    <w:p w:rsidR="003561C7" w:rsidRPr="005924F0" w:rsidRDefault="003561C7" w:rsidP="001B5845">
      <w:pPr>
        <w:shd w:val="clear" w:color="auto" w:fill="FFFFFF"/>
        <w:spacing w:line="276" w:lineRule="auto"/>
        <w:ind w:left="705"/>
        <w:jc w:val="both"/>
        <w:rPr>
          <w:rFonts w:ascii="Arial" w:hAnsi="Arial" w:cs="Arial"/>
          <w:i/>
          <w:szCs w:val="24"/>
          <w:lang w:val="es-ES" w:eastAsia="es-CO"/>
        </w:rPr>
      </w:pPr>
    </w:p>
    <w:p w:rsidR="00A0603B" w:rsidRPr="005924F0" w:rsidRDefault="001B5845" w:rsidP="001B5845">
      <w:pPr>
        <w:shd w:val="clear" w:color="auto" w:fill="FFFFFF"/>
        <w:spacing w:line="276" w:lineRule="auto"/>
        <w:ind w:left="705"/>
        <w:jc w:val="both"/>
        <w:rPr>
          <w:rFonts w:ascii="Arial" w:hAnsi="Arial" w:cs="Arial"/>
          <w:i/>
          <w:szCs w:val="24"/>
          <w:lang w:val="es-ES" w:eastAsia="es-CO"/>
        </w:rPr>
      </w:pPr>
      <w:r w:rsidRPr="005924F0">
        <w:rPr>
          <w:rFonts w:ascii="Arial" w:hAnsi="Arial" w:cs="Arial"/>
          <w:i/>
          <w:szCs w:val="24"/>
          <w:lang w:val="es-ES" w:eastAsia="es-CO"/>
        </w:rPr>
        <w:lastRenderedPageBreak/>
        <w:t>“</w:t>
      </w:r>
      <w:r w:rsidR="00A0603B" w:rsidRPr="005924F0">
        <w:rPr>
          <w:rFonts w:ascii="Arial" w:hAnsi="Arial" w:cs="Arial"/>
          <w:i/>
          <w:szCs w:val="24"/>
          <w:lang w:val="es-ES" w:eastAsia="es-CO"/>
        </w:rPr>
        <w:t>A no ser que la norma legal lo prevea, mientras no se satisfagan los requisitos previstos en la norma legal, el derecho subjetivo no nace a la vida jurídica a favor de una persona en concreto, ni se genera una especie de latencia del mismo que permita atribuir a quien no es aun titular del derecho, algún tipo de prerrogativa especial que le genere la petrificación del requisitos que está pendiente de cumplir.</w:t>
      </w:r>
    </w:p>
    <w:p w:rsidR="00A0603B" w:rsidRPr="005924F0" w:rsidRDefault="00A0603B" w:rsidP="00A0603B">
      <w:pPr>
        <w:shd w:val="clear" w:color="auto" w:fill="FFFFFF"/>
        <w:spacing w:line="276" w:lineRule="auto"/>
        <w:jc w:val="both"/>
        <w:rPr>
          <w:rFonts w:ascii="Arial" w:hAnsi="Arial" w:cs="Arial"/>
          <w:i/>
          <w:szCs w:val="24"/>
          <w:lang w:val="es-ES" w:eastAsia="es-CO"/>
        </w:rPr>
      </w:pPr>
    </w:p>
    <w:p w:rsidR="00826DB2" w:rsidRPr="005924F0" w:rsidRDefault="00A0603B" w:rsidP="001B5845">
      <w:pPr>
        <w:shd w:val="clear" w:color="auto" w:fill="FFFFFF"/>
        <w:spacing w:line="276" w:lineRule="auto"/>
        <w:ind w:left="705"/>
        <w:jc w:val="both"/>
        <w:rPr>
          <w:rFonts w:ascii="Arial" w:hAnsi="Arial" w:cs="Arial"/>
          <w:i/>
          <w:szCs w:val="24"/>
          <w:lang w:val="es-ES" w:eastAsia="es-CO"/>
        </w:rPr>
      </w:pPr>
      <w:r w:rsidRPr="005924F0">
        <w:rPr>
          <w:rFonts w:ascii="Arial" w:hAnsi="Arial" w:cs="Arial"/>
          <w:i/>
          <w:szCs w:val="24"/>
          <w:lang w:val="es-ES" w:eastAsia="es-CO"/>
        </w:rPr>
        <w:t xml:space="preserve">En términos generales puede decirse que el principio de </w:t>
      </w:r>
      <w:proofErr w:type="spellStart"/>
      <w:r w:rsidRPr="005924F0">
        <w:rPr>
          <w:rFonts w:ascii="Arial" w:hAnsi="Arial" w:cs="Arial"/>
          <w:i/>
          <w:szCs w:val="24"/>
          <w:lang w:val="es-ES" w:eastAsia="es-CO"/>
        </w:rPr>
        <w:t>retrospectividad</w:t>
      </w:r>
      <w:proofErr w:type="spellEnd"/>
      <w:r w:rsidRPr="005924F0">
        <w:rPr>
          <w:rFonts w:ascii="Arial" w:hAnsi="Arial" w:cs="Arial"/>
          <w:i/>
          <w:szCs w:val="24"/>
          <w:lang w:val="es-ES" w:eastAsia="es-CO"/>
        </w:rPr>
        <w:t xml:space="preserve"> de las normas laborales y de seguridad social impone atender que estando en curso una determinada situación jurídica, la expedición de una norma que modifique los requisitos para la adquisición de un derecho, comporta su aplicación inmediata, de suerte que si no se han satisfecho todos los requisitos, la consolidación del mismo quedan subordinada al cumplimiento de las nuevas exigencias derivadas de la vigencia del nuevo precepto legal, toda vez que, en principio, la protección que brinda la Constitución y la Ley, no se extiende a las expectativas creadas a partir de la vigencia de una norma cuyo vigor expiró, sin que la persona terminara de completar los requerimientos previstos.” </w:t>
      </w:r>
    </w:p>
    <w:p w:rsidR="001B5845" w:rsidRPr="005924F0" w:rsidRDefault="001B5845" w:rsidP="001B5845">
      <w:pPr>
        <w:shd w:val="clear" w:color="auto" w:fill="FFFFFF"/>
        <w:spacing w:line="276" w:lineRule="auto"/>
        <w:jc w:val="both"/>
        <w:rPr>
          <w:rFonts w:ascii="Arial" w:hAnsi="Arial" w:cs="Arial"/>
          <w:i/>
          <w:szCs w:val="24"/>
          <w:lang w:val="es-ES" w:eastAsia="es-CO"/>
        </w:rPr>
      </w:pPr>
    </w:p>
    <w:p w:rsidR="00A0603B" w:rsidRPr="005924F0" w:rsidRDefault="001B5845" w:rsidP="00A0603B">
      <w:pPr>
        <w:shd w:val="clear" w:color="auto" w:fill="FFFFFF"/>
        <w:spacing w:line="276" w:lineRule="auto"/>
        <w:jc w:val="both"/>
        <w:rPr>
          <w:rFonts w:ascii="Arial" w:hAnsi="Arial" w:cs="Arial"/>
          <w:szCs w:val="24"/>
          <w:lang w:val="es-ES" w:eastAsia="es-CO"/>
        </w:rPr>
      </w:pPr>
      <w:r w:rsidRPr="005924F0">
        <w:rPr>
          <w:rFonts w:ascii="Arial" w:hAnsi="Arial" w:cs="Arial"/>
          <w:szCs w:val="24"/>
          <w:lang w:val="es-ES" w:eastAsia="es-CO"/>
        </w:rPr>
        <w:t>Por lo anterior, no se comparte el argumento del recurrente sobre la</w:t>
      </w:r>
      <w:r w:rsidR="00A0603B" w:rsidRPr="005924F0">
        <w:rPr>
          <w:rFonts w:ascii="Arial" w:hAnsi="Arial" w:cs="Arial"/>
          <w:szCs w:val="24"/>
          <w:lang w:val="es-ES" w:eastAsia="es-CO"/>
        </w:rPr>
        <w:t xml:space="preserve"> expectativa cierta y legítima de</w:t>
      </w:r>
      <w:r w:rsidRPr="005924F0">
        <w:rPr>
          <w:rFonts w:ascii="Arial" w:hAnsi="Arial" w:cs="Arial"/>
          <w:szCs w:val="24"/>
          <w:lang w:val="es-ES" w:eastAsia="es-CO"/>
        </w:rPr>
        <w:t xml:space="preserve"> </w:t>
      </w:r>
      <w:r w:rsidR="00A0603B" w:rsidRPr="005924F0">
        <w:rPr>
          <w:rFonts w:ascii="Arial" w:hAnsi="Arial" w:cs="Arial"/>
          <w:szCs w:val="24"/>
          <w:lang w:val="es-ES" w:eastAsia="es-CO"/>
        </w:rPr>
        <w:t>l</w:t>
      </w:r>
      <w:r w:rsidRPr="005924F0">
        <w:rPr>
          <w:rFonts w:ascii="Arial" w:hAnsi="Arial" w:cs="Arial"/>
          <w:szCs w:val="24"/>
          <w:lang w:val="es-ES" w:eastAsia="es-CO"/>
        </w:rPr>
        <w:t>a</w:t>
      </w:r>
      <w:r w:rsidR="00A0603B" w:rsidRPr="005924F0">
        <w:rPr>
          <w:rFonts w:ascii="Arial" w:hAnsi="Arial" w:cs="Arial"/>
          <w:szCs w:val="24"/>
          <w:lang w:val="es-ES" w:eastAsia="es-CO"/>
        </w:rPr>
        <w:t xml:space="preserve"> actor</w:t>
      </w:r>
      <w:r w:rsidRPr="005924F0">
        <w:rPr>
          <w:rFonts w:ascii="Arial" w:hAnsi="Arial" w:cs="Arial"/>
          <w:szCs w:val="24"/>
          <w:lang w:val="es-ES" w:eastAsia="es-CO"/>
        </w:rPr>
        <w:t>a</w:t>
      </w:r>
      <w:r w:rsidR="00952C42" w:rsidRPr="005924F0">
        <w:rPr>
          <w:rFonts w:ascii="Arial" w:hAnsi="Arial" w:cs="Arial"/>
          <w:szCs w:val="24"/>
          <w:lang w:val="es-ES" w:eastAsia="es-CO"/>
        </w:rPr>
        <w:t>,</w:t>
      </w:r>
      <w:r w:rsidRPr="005924F0">
        <w:rPr>
          <w:rFonts w:ascii="Arial" w:hAnsi="Arial" w:cs="Arial"/>
          <w:szCs w:val="24"/>
          <w:lang w:val="es-ES" w:eastAsia="es-CO"/>
        </w:rPr>
        <w:t xml:space="preserve"> por el hecho de haber cumplido la edad</w:t>
      </w:r>
      <w:r w:rsidR="00A0603B" w:rsidRPr="005924F0">
        <w:rPr>
          <w:rFonts w:ascii="Arial" w:hAnsi="Arial" w:cs="Arial"/>
          <w:szCs w:val="24"/>
          <w:lang w:val="es-ES" w:eastAsia="es-CO"/>
        </w:rPr>
        <w:t xml:space="preserve">, </w:t>
      </w:r>
      <w:r w:rsidRPr="005924F0">
        <w:rPr>
          <w:rFonts w:ascii="Arial" w:hAnsi="Arial" w:cs="Arial"/>
          <w:szCs w:val="24"/>
          <w:lang w:val="es-ES" w:eastAsia="es-CO"/>
        </w:rPr>
        <w:t>pues como todo ciudadana</w:t>
      </w:r>
      <w:r w:rsidR="00A0603B" w:rsidRPr="005924F0">
        <w:rPr>
          <w:rFonts w:ascii="Arial" w:hAnsi="Arial" w:cs="Arial"/>
          <w:szCs w:val="24"/>
          <w:lang w:val="es-ES" w:eastAsia="es-CO"/>
        </w:rPr>
        <w:t xml:space="preserve"> está sometido al cumplimiento de las leyes en la medida en que se expidan, salvo </w:t>
      </w:r>
      <w:r w:rsidRPr="005924F0">
        <w:rPr>
          <w:rFonts w:ascii="Arial" w:hAnsi="Arial" w:cs="Arial"/>
          <w:szCs w:val="24"/>
          <w:lang w:val="es-ES" w:eastAsia="es-CO"/>
        </w:rPr>
        <w:t xml:space="preserve">que </w:t>
      </w:r>
      <w:r w:rsidR="00A0603B" w:rsidRPr="005924F0">
        <w:rPr>
          <w:rFonts w:ascii="Arial" w:hAnsi="Arial" w:cs="Arial"/>
          <w:szCs w:val="24"/>
          <w:lang w:val="es-ES" w:eastAsia="es-CO"/>
        </w:rPr>
        <w:t xml:space="preserve">la misma normativa establezca una situación diferente para determinados eventos, que no es este el caso. </w:t>
      </w:r>
    </w:p>
    <w:p w:rsidR="00D2327D" w:rsidRPr="005924F0" w:rsidRDefault="00D2327D" w:rsidP="00A0603B">
      <w:pPr>
        <w:shd w:val="clear" w:color="auto" w:fill="FFFFFF"/>
        <w:spacing w:line="276" w:lineRule="auto"/>
        <w:jc w:val="both"/>
        <w:rPr>
          <w:rFonts w:ascii="Arial" w:hAnsi="Arial" w:cs="Arial"/>
          <w:szCs w:val="24"/>
          <w:lang w:val="es-ES" w:eastAsia="es-CO"/>
        </w:rPr>
      </w:pPr>
    </w:p>
    <w:p w:rsidR="00D2327D" w:rsidRPr="005924F0" w:rsidRDefault="00D2327D" w:rsidP="00A0603B">
      <w:pPr>
        <w:shd w:val="clear" w:color="auto" w:fill="FFFFFF"/>
        <w:spacing w:line="276" w:lineRule="auto"/>
        <w:jc w:val="both"/>
        <w:rPr>
          <w:rFonts w:ascii="Arial" w:hAnsi="Arial" w:cs="Arial"/>
          <w:szCs w:val="24"/>
          <w:lang w:val="es-ES" w:eastAsia="es-CO"/>
        </w:rPr>
      </w:pPr>
      <w:r w:rsidRPr="005924F0">
        <w:rPr>
          <w:rFonts w:ascii="Arial" w:hAnsi="Arial" w:cs="Arial"/>
          <w:szCs w:val="24"/>
          <w:lang w:val="es-ES" w:eastAsia="es-CO"/>
        </w:rPr>
        <w:t xml:space="preserve">Finalmente, a pesar de los dicho, respecto a la competencia de esta Sala, que está limitada a los puntos de apelación, si en gracia de discusión, se admitiera fuera pertinente estudiarse lo pedido ahora por la parte actora, debe decirse, que tampoco habría lugar a reconocer la pensión en esta oportunidad por cuanto se trata de un hecho nuevo, no discutido, ni debatido en este proceso, ni en vía administrativa, por lo que ni siquiera sería aplicable el principio </w:t>
      </w:r>
      <w:proofErr w:type="spellStart"/>
      <w:r w:rsidRPr="005924F0">
        <w:rPr>
          <w:rFonts w:ascii="Arial" w:hAnsi="Arial" w:cs="Arial"/>
          <w:szCs w:val="24"/>
          <w:lang w:val="es-ES" w:eastAsia="es-CO"/>
        </w:rPr>
        <w:t>iura</w:t>
      </w:r>
      <w:proofErr w:type="spellEnd"/>
      <w:r w:rsidRPr="005924F0">
        <w:rPr>
          <w:rFonts w:ascii="Arial" w:hAnsi="Arial" w:cs="Arial"/>
          <w:szCs w:val="24"/>
          <w:lang w:val="es-ES" w:eastAsia="es-CO"/>
        </w:rPr>
        <w:t xml:space="preserve"> </w:t>
      </w:r>
      <w:proofErr w:type="spellStart"/>
      <w:r w:rsidRPr="005924F0">
        <w:rPr>
          <w:rFonts w:ascii="Arial" w:hAnsi="Arial" w:cs="Arial"/>
          <w:szCs w:val="24"/>
          <w:lang w:val="es-ES" w:eastAsia="es-CO"/>
        </w:rPr>
        <w:t>novit</w:t>
      </w:r>
      <w:proofErr w:type="spellEnd"/>
      <w:r w:rsidRPr="005924F0">
        <w:rPr>
          <w:rFonts w:ascii="Arial" w:hAnsi="Arial" w:cs="Arial"/>
          <w:szCs w:val="24"/>
          <w:lang w:val="es-ES" w:eastAsia="es-CO"/>
        </w:rPr>
        <w:t xml:space="preserve"> curia.</w:t>
      </w:r>
    </w:p>
    <w:p w:rsidR="00D2327D" w:rsidRPr="005924F0" w:rsidRDefault="00D2327D" w:rsidP="00A0603B">
      <w:pPr>
        <w:shd w:val="clear" w:color="auto" w:fill="FFFFFF"/>
        <w:spacing w:line="276" w:lineRule="auto"/>
        <w:jc w:val="both"/>
        <w:rPr>
          <w:rFonts w:ascii="Arial" w:hAnsi="Arial" w:cs="Arial"/>
          <w:szCs w:val="24"/>
          <w:lang w:val="es-ES" w:eastAsia="es-CO"/>
        </w:rPr>
      </w:pPr>
    </w:p>
    <w:p w:rsidR="00D2327D" w:rsidRPr="005924F0" w:rsidRDefault="00D2327D" w:rsidP="00A0603B">
      <w:pPr>
        <w:shd w:val="clear" w:color="auto" w:fill="FFFFFF"/>
        <w:spacing w:line="276" w:lineRule="auto"/>
        <w:jc w:val="both"/>
        <w:rPr>
          <w:rFonts w:ascii="Arial" w:hAnsi="Arial" w:cs="Arial"/>
          <w:szCs w:val="24"/>
          <w:lang w:val="es-ES" w:eastAsia="es-CO"/>
        </w:rPr>
      </w:pPr>
      <w:r w:rsidRPr="005924F0">
        <w:rPr>
          <w:rFonts w:ascii="Arial" w:hAnsi="Arial" w:cs="Arial"/>
          <w:szCs w:val="24"/>
          <w:lang w:val="es-ES" w:eastAsia="es-CO"/>
        </w:rPr>
        <w:t xml:space="preserve">De lo contrario se permitiría incoarse demandas sin satisfacerse el derecho, con el propósito de cumplirse  o completarse los requisitos en el trascurso del proceso.  </w:t>
      </w:r>
    </w:p>
    <w:p w:rsidR="0076081D" w:rsidRPr="005924F0" w:rsidRDefault="0076081D" w:rsidP="002B179D">
      <w:pPr>
        <w:shd w:val="clear" w:color="auto" w:fill="FFFFFF"/>
        <w:tabs>
          <w:tab w:val="left" w:pos="5197"/>
        </w:tabs>
        <w:spacing w:line="276" w:lineRule="auto"/>
        <w:jc w:val="center"/>
        <w:rPr>
          <w:rFonts w:ascii="Arial" w:hAnsi="Arial" w:cs="Arial"/>
          <w:b/>
          <w:szCs w:val="24"/>
          <w:lang w:eastAsia="es-CO"/>
        </w:rPr>
      </w:pPr>
    </w:p>
    <w:p w:rsidR="002B179D" w:rsidRPr="005924F0" w:rsidRDefault="002B179D" w:rsidP="002B179D">
      <w:pPr>
        <w:shd w:val="clear" w:color="auto" w:fill="FFFFFF"/>
        <w:tabs>
          <w:tab w:val="left" w:pos="5197"/>
        </w:tabs>
        <w:spacing w:line="276" w:lineRule="auto"/>
        <w:jc w:val="center"/>
        <w:rPr>
          <w:rFonts w:ascii="Arial" w:hAnsi="Arial" w:cs="Arial"/>
          <w:b/>
          <w:szCs w:val="24"/>
          <w:lang w:eastAsia="es-CO"/>
        </w:rPr>
      </w:pPr>
      <w:r w:rsidRPr="005924F0">
        <w:rPr>
          <w:rFonts w:ascii="Arial" w:hAnsi="Arial" w:cs="Arial"/>
          <w:b/>
          <w:szCs w:val="24"/>
          <w:lang w:eastAsia="es-CO"/>
        </w:rPr>
        <w:t>CONCLUSIÓN</w:t>
      </w:r>
    </w:p>
    <w:p w:rsidR="002B179D" w:rsidRPr="005924F0" w:rsidRDefault="002B179D" w:rsidP="000D50C2">
      <w:pPr>
        <w:shd w:val="clear" w:color="auto" w:fill="FFFFFF"/>
        <w:tabs>
          <w:tab w:val="left" w:pos="5197"/>
        </w:tabs>
        <w:spacing w:line="276" w:lineRule="auto"/>
        <w:jc w:val="both"/>
        <w:rPr>
          <w:rFonts w:ascii="Arial" w:hAnsi="Arial" w:cs="Arial"/>
          <w:szCs w:val="24"/>
          <w:lang w:eastAsia="es-CO"/>
        </w:rPr>
      </w:pPr>
    </w:p>
    <w:p w:rsidR="002B179D" w:rsidRPr="005924F0" w:rsidRDefault="002B179D" w:rsidP="002B179D">
      <w:pPr>
        <w:spacing w:line="276" w:lineRule="auto"/>
        <w:contextualSpacing/>
        <w:jc w:val="both"/>
        <w:rPr>
          <w:rFonts w:ascii="Arial" w:hAnsi="Arial" w:cstheme="minorBidi"/>
          <w:szCs w:val="24"/>
        </w:rPr>
      </w:pPr>
      <w:r w:rsidRPr="005924F0">
        <w:rPr>
          <w:rFonts w:ascii="Arial" w:eastAsiaTheme="minorHAnsi" w:hAnsi="Arial" w:cs="Arial"/>
          <w:szCs w:val="24"/>
          <w:lang w:eastAsia="es-CO"/>
        </w:rPr>
        <w:t xml:space="preserve">Conforme lo expuesto, la decisión de primera instancia será </w:t>
      </w:r>
      <w:r w:rsidR="001B5845" w:rsidRPr="005924F0">
        <w:rPr>
          <w:rFonts w:ascii="Arial" w:eastAsiaTheme="minorHAnsi" w:hAnsi="Arial" w:cs="Arial"/>
          <w:szCs w:val="24"/>
          <w:lang w:eastAsia="es-CO"/>
        </w:rPr>
        <w:t>confirmada.</w:t>
      </w:r>
    </w:p>
    <w:p w:rsidR="002B179D" w:rsidRPr="005924F0" w:rsidRDefault="002B179D" w:rsidP="002B179D">
      <w:pPr>
        <w:spacing w:line="276" w:lineRule="auto"/>
        <w:contextualSpacing/>
        <w:jc w:val="both"/>
        <w:rPr>
          <w:rFonts w:ascii="Arial" w:hAnsi="Arial" w:cstheme="minorBidi"/>
          <w:szCs w:val="24"/>
        </w:rPr>
      </w:pPr>
    </w:p>
    <w:p w:rsidR="002B179D" w:rsidRPr="005924F0" w:rsidRDefault="00CA4948" w:rsidP="002B179D">
      <w:pPr>
        <w:spacing w:line="276" w:lineRule="auto"/>
        <w:jc w:val="both"/>
        <w:rPr>
          <w:rFonts w:ascii="Arial" w:hAnsi="Arial" w:cs="Arial"/>
          <w:szCs w:val="24"/>
        </w:rPr>
      </w:pPr>
      <w:r w:rsidRPr="005924F0">
        <w:rPr>
          <w:rFonts w:ascii="Arial" w:hAnsi="Arial" w:cs="Arial"/>
          <w:szCs w:val="24"/>
        </w:rPr>
        <w:t>C</w:t>
      </w:r>
      <w:r w:rsidR="00FD7DF6" w:rsidRPr="005924F0">
        <w:rPr>
          <w:rFonts w:ascii="Arial" w:hAnsi="Arial" w:cs="Arial"/>
          <w:szCs w:val="24"/>
        </w:rPr>
        <w:t xml:space="preserve">ostas en esta instancia </w:t>
      </w:r>
      <w:r w:rsidRPr="005924F0">
        <w:rPr>
          <w:rFonts w:ascii="Arial" w:hAnsi="Arial" w:cs="Arial"/>
          <w:szCs w:val="24"/>
        </w:rPr>
        <w:t xml:space="preserve">a cargo de la parte demandante en favor de </w:t>
      </w:r>
      <w:proofErr w:type="spellStart"/>
      <w:r w:rsidRPr="005924F0">
        <w:rPr>
          <w:rFonts w:ascii="Arial" w:hAnsi="Arial" w:cs="Arial"/>
          <w:szCs w:val="24"/>
        </w:rPr>
        <w:t>Colpensiones</w:t>
      </w:r>
      <w:proofErr w:type="spellEnd"/>
      <w:r w:rsidRPr="005924F0">
        <w:rPr>
          <w:rFonts w:ascii="Arial" w:hAnsi="Arial" w:cs="Arial"/>
          <w:szCs w:val="24"/>
        </w:rPr>
        <w:t xml:space="preserve"> al no salir avante el recurso.</w:t>
      </w:r>
    </w:p>
    <w:p w:rsidR="002B179D" w:rsidRPr="005924F0" w:rsidRDefault="002B179D" w:rsidP="002B179D">
      <w:pPr>
        <w:spacing w:line="276" w:lineRule="auto"/>
        <w:jc w:val="both"/>
        <w:rPr>
          <w:rFonts w:ascii="Arial" w:hAnsi="Arial" w:cs="Arial"/>
          <w:szCs w:val="24"/>
        </w:rPr>
      </w:pPr>
    </w:p>
    <w:p w:rsidR="002B179D" w:rsidRPr="005924F0" w:rsidRDefault="002B179D" w:rsidP="002B179D">
      <w:pPr>
        <w:spacing w:line="276" w:lineRule="auto"/>
        <w:jc w:val="center"/>
        <w:rPr>
          <w:rFonts w:ascii="Arial" w:hAnsi="Arial" w:cs="Arial"/>
          <w:b/>
          <w:szCs w:val="24"/>
        </w:rPr>
      </w:pPr>
      <w:r w:rsidRPr="005924F0">
        <w:rPr>
          <w:rFonts w:ascii="Arial" w:hAnsi="Arial" w:cs="Arial"/>
          <w:b/>
          <w:szCs w:val="24"/>
        </w:rPr>
        <w:t>DECISIÓN</w:t>
      </w:r>
    </w:p>
    <w:p w:rsidR="002B179D" w:rsidRPr="005924F0" w:rsidRDefault="002B179D" w:rsidP="002B179D">
      <w:pPr>
        <w:spacing w:line="276" w:lineRule="auto"/>
        <w:rPr>
          <w:rFonts w:ascii="Arial" w:eastAsiaTheme="minorHAnsi" w:hAnsi="Arial" w:cs="Arial"/>
          <w:szCs w:val="24"/>
          <w:lang w:eastAsia="en-US"/>
        </w:rPr>
      </w:pPr>
    </w:p>
    <w:p w:rsidR="002B179D" w:rsidRPr="005924F0" w:rsidRDefault="002B179D" w:rsidP="002B179D">
      <w:pPr>
        <w:spacing w:line="276" w:lineRule="auto"/>
        <w:contextualSpacing/>
        <w:jc w:val="both"/>
        <w:rPr>
          <w:rFonts w:ascii="Arial" w:hAnsi="Arial" w:cs="Arial"/>
          <w:szCs w:val="24"/>
          <w:lang w:val="es-CO" w:eastAsia="en-US"/>
        </w:rPr>
      </w:pPr>
      <w:r w:rsidRPr="005924F0">
        <w:rPr>
          <w:rFonts w:ascii="Arial" w:hAnsi="Arial" w:cs="Arial"/>
          <w:szCs w:val="24"/>
          <w:lang w:val="es-CO" w:eastAsia="en-US"/>
        </w:rPr>
        <w:t xml:space="preserve">En mérito de lo expuesto, el </w:t>
      </w:r>
      <w:r w:rsidRPr="005924F0">
        <w:rPr>
          <w:rFonts w:ascii="Arial" w:hAnsi="Arial" w:cs="Arial"/>
          <w:b/>
          <w:szCs w:val="24"/>
          <w:lang w:val="es-CO" w:eastAsia="en-US"/>
        </w:rPr>
        <w:t>Tribunal Superior del Distrito Judicial de Pereira - Risaralda, Sala Segunda de Decisión Laboral,</w:t>
      </w:r>
      <w:r w:rsidRPr="005924F0">
        <w:rPr>
          <w:rFonts w:ascii="Arial" w:hAnsi="Arial" w:cs="Arial"/>
          <w:szCs w:val="24"/>
          <w:lang w:val="es-CO" w:eastAsia="en-US"/>
        </w:rPr>
        <w:t xml:space="preserve"> administrando justicia en nombre de la República y por autoridad de la ley,</w:t>
      </w:r>
    </w:p>
    <w:p w:rsidR="002B179D" w:rsidRPr="005924F0" w:rsidRDefault="002B179D" w:rsidP="002B179D">
      <w:pPr>
        <w:spacing w:line="276" w:lineRule="auto"/>
        <w:contextualSpacing/>
        <w:jc w:val="both"/>
        <w:rPr>
          <w:rFonts w:ascii="Arial" w:hAnsi="Arial" w:cs="Arial"/>
          <w:szCs w:val="24"/>
          <w:lang w:val="es-CO" w:eastAsia="en-US"/>
        </w:rPr>
      </w:pPr>
    </w:p>
    <w:p w:rsidR="002B179D" w:rsidRPr="005924F0" w:rsidRDefault="002B179D" w:rsidP="002B179D">
      <w:pPr>
        <w:spacing w:line="276" w:lineRule="auto"/>
        <w:jc w:val="center"/>
        <w:rPr>
          <w:rFonts w:ascii="Arial" w:hAnsi="Arial" w:cs="Arial"/>
          <w:b/>
          <w:szCs w:val="24"/>
        </w:rPr>
      </w:pPr>
      <w:r w:rsidRPr="005924F0">
        <w:rPr>
          <w:rFonts w:ascii="Arial" w:hAnsi="Arial" w:cs="Arial"/>
          <w:b/>
          <w:szCs w:val="24"/>
        </w:rPr>
        <w:lastRenderedPageBreak/>
        <w:t>RESUELVE</w:t>
      </w:r>
    </w:p>
    <w:p w:rsidR="002B179D" w:rsidRPr="005924F0" w:rsidRDefault="002B179D" w:rsidP="002B179D">
      <w:pPr>
        <w:tabs>
          <w:tab w:val="left" w:pos="3387"/>
        </w:tabs>
        <w:spacing w:line="276" w:lineRule="auto"/>
        <w:rPr>
          <w:rFonts w:ascii="Arial" w:eastAsiaTheme="minorHAnsi" w:hAnsi="Arial" w:cs="Arial"/>
          <w:szCs w:val="24"/>
          <w:lang w:eastAsia="en-US"/>
        </w:rPr>
      </w:pPr>
      <w:r w:rsidRPr="005924F0">
        <w:rPr>
          <w:rFonts w:ascii="Arial" w:eastAsiaTheme="minorHAnsi" w:hAnsi="Arial" w:cs="Arial"/>
          <w:szCs w:val="24"/>
          <w:lang w:eastAsia="en-US"/>
        </w:rPr>
        <w:tab/>
      </w:r>
    </w:p>
    <w:p w:rsidR="002B179D" w:rsidRPr="005924F0" w:rsidRDefault="002B179D" w:rsidP="002B179D">
      <w:pPr>
        <w:widowControl w:val="0"/>
        <w:autoSpaceDE w:val="0"/>
        <w:autoSpaceDN w:val="0"/>
        <w:adjustRightInd w:val="0"/>
        <w:spacing w:line="276" w:lineRule="auto"/>
        <w:contextualSpacing/>
        <w:jc w:val="both"/>
        <w:rPr>
          <w:rFonts w:ascii="Arial" w:hAnsi="Arial" w:cs="Arial"/>
          <w:bCs/>
          <w:iCs/>
          <w:szCs w:val="24"/>
        </w:rPr>
      </w:pPr>
      <w:r w:rsidRPr="005924F0">
        <w:rPr>
          <w:rFonts w:ascii="Arial" w:hAnsi="Arial" w:cs="Arial"/>
          <w:b/>
          <w:szCs w:val="24"/>
          <w:u w:val="single"/>
        </w:rPr>
        <w:t>PRIMERO</w:t>
      </w:r>
      <w:r w:rsidRPr="005924F0">
        <w:rPr>
          <w:rFonts w:ascii="Arial" w:hAnsi="Arial" w:cs="Arial"/>
          <w:b/>
          <w:szCs w:val="24"/>
        </w:rPr>
        <w:t xml:space="preserve">: CONFIRMAR </w:t>
      </w:r>
      <w:r w:rsidRPr="005924F0">
        <w:rPr>
          <w:rFonts w:ascii="Arial" w:hAnsi="Arial" w:cs="Arial"/>
          <w:szCs w:val="24"/>
        </w:rPr>
        <w:t xml:space="preserve">la sentencia proferida el </w:t>
      </w:r>
      <w:r w:rsidR="003F4C0F" w:rsidRPr="005924F0">
        <w:rPr>
          <w:rFonts w:ascii="Arial" w:hAnsi="Arial" w:cs="Arial"/>
          <w:szCs w:val="24"/>
        </w:rPr>
        <w:t>13</w:t>
      </w:r>
      <w:r w:rsidR="00930B71" w:rsidRPr="005924F0">
        <w:rPr>
          <w:rFonts w:ascii="Arial" w:hAnsi="Arial" w:cs="Arial"/>
          <w:szCs w:val="24"/>
        </w:rPr>
        <w:t xml:space="preserve"> de febrero</w:t>
      </w:r>
      <w:r w:rsidRPr="005924F0">
        <w:rPr>
          <w:rFonts w:ascii="Arial" w:hAnsi="Arial" w:cs="Arial"/>
          <w:szCs w:val="24"/>
        </w:rPr>
        <w:t xml:space="preserve"> de 201</w:t>
      </w:r>
      <w:r w:rsidR="003F4C0F" w:rsidRPr="005924F0">
        <w:rPr>
          <w:rFonts w:ascii="Arial" w:hAnsi="Arial" w:cs="Arial"/>
          <w:szCs w:val="24"/>
        </w:rPr>
        <w:t>7</w:t>
      </w:r>
      <w:r w:rsidRPr="005924F0">
        <w:rPr>
          <w:rFonts w:ascii="Arial" w:hAnsi="Arial" w:cs="Arial"/>
          <w:szCs w:val="24"/>
        </w:rPr>
        <w:t xml:space="preserve"> por el Juzgado </w:t>
      </w:r>
      <w:r w:rsidR="00930B71" w:rsidRPr="005924F0">
        <w:rPr>
          <w:rFonts w:ascii="Arial" w:hAnsi="Arial" w:cs="Arial"/>
          <w:szCs w:val="24"/>
        </w:rPr>
        <w:t>Quinto</w:t>
      </w:r>
      <w:r w:rsidRPr="005924F0">
        <w:rPr>
          <w:rFonts w:ascii="Arial" w:hAnsi="Arial" w:cs="Arial"/>
          <w:szCs w:val="24"/>
        </w:rPr>
        <w:t xml:space="preserve"> Laboral del Circuito de Pereira, dentro del proceso que promueve </w:t>
      </w:r>
      <w:r w:rsidR="00930B71" w:rsidRPr="005924F0">
        <w:rPr>
          <w:rFonts w:ascii="Arial" w:hAnsi="Arial" w:cs="Arial"/>
          <w:szCs w:val="24"/>
        </w:rPr>
        <w:t xml:space="preserve">la señora </w:t>
      </w:r>
      <w:r w:rsidR="00930B71" w:rsidRPr="005924F0">
        <w:rPr>
          <w:rFonts w:ascii="Arial" w:hAnsi="Arial" w:cs="Arial"/>
          <w:b/>
          <w:szCs w:val="24"/>
        </w:rPr>
        <w:t xml:space="preserve">María </w:t>
      </w:r>
      <w:proofErr w:type="spellStart"/>
      <w:r w:rsidR="00930B71" w:rsidRPr="005924F0">
        <w:rPr>
          <w:rFonts w:ascii="Arial" w:hAnsi="Arial" w:cs="Arial"/>
          <w:b/>
          <w:szCs w:val="24"/>
        </w:rPr>
        <w:t>Elcy</w:t>
      </w:r>
      <w:proofErr w:type="spellEnd"/>
      <w:r w:rsidR="00930B71" w:rsidRPr="005924F0">
        <w:rPr>
          <w:rFonts w:ascii="Arial" w:hAnsi="Arial" w:cs="Arial"/>
          <w:b/>
          <w:szCs w:val="24"/>
        </w:rPr>
        <w:t xml:space="preserve"> Grajales de Grisales </w:t>
      </w:r>
      <w:r w:rsidR="00930B71" w:rsidRPr="005924F0">
        <w:rPr>
          <w:rFonts w:ascii="Arial" w:hAnsi="Arial" w:cs="Arial"/>
          <w:szCs w:val="24"/>
        </w:rPr>
        <w:t xml:space="preserve">contra la </w:t>
      </w:r>
      <w:r w:rsidR="00930B71" w:rsidRPr="005924F0">
        <w:rPr>
          <w:rFonts w:ascii="Arial" w:hAnsi="Arial" w:cs="Arial"/>
          <w:b/>
          <w:szCs w:val="16"/>
        </w:rPr>
        <w:t xml:space="preserve">Administradora Colombiana de Pensiones </w:t>
      </w:r>
      <w:proofErr w:type="spellStart"/>
      <w:r w:rsidR="00930B71" w:rsidRPr="005924F0">
        <w:rPr>
          <w:rFonts w:ascii="Arial" w:hAnsi="Arial" w:cs="Arial"/>
          <w:b/>
          <w:szCs w:val="16"/>
        </w:rPr>
        <w:t>Colpensiones</w:t>
      </w:r>
      <w:proofErr w:type="spellEnd"/>
      <w:r w:rsidR="00930B71" w:rsidRPr="005924F0">
        <w:rPr>
          <w:rFonts w:ascii="Arial" w:hAnsi="Arial" w:cs="Arial"/>
          <w:b/>
          <w:szCs w:val="16"/>
        </w:rPr>
        <w:t>.</w:t>
      </w:r>
    </w:p>
    <w:p w:rsidR="002B179D" w:rsidRPr="005924F0" w:rsidRDefault="002B179D" w:rsidP="002B179D">
      <w:pPr>
        <w:widowControl w:val="0"/>
        <w:autoSpaceDE w:val="0"/>
        <w:autoSpaceDN w:val="0"/>
        <w:adjustRightInd w:val="0"/>
        <w:spacing w:line="276" w:lineRule="auto"/>
        <w:jc w:val="both"/>
        <w:rPr>
          <w:rFonts w:ascii="Arial" w:hAnsi="Arial" w:cs="Arial"/>
          <w:bCs/>
          <w:iCs/>
          <w:szCs w:val="24"/>
        </w:rPr>
      </w:pPr>
    </w:p>
    <w:p w:rsidR="002B179D" w:rsidRPr="005924F0" w:rsidRDefault="002B179D" w:rsidP="002B179D">
      <w:pPr>
        <w:spacing w:line="276" w:lineRule="auto"/>
        <w:jc w:val="both"/>
        <w:rPr>
          <w:rFonts w:ascii="Arial" w:hAnsi="Arial" w:cs="Arial"/>
          <w:szCs w:val="24"/>
        </w:rPr>
      </w:pPr>
      <w:r w:rsidRPr="005924F0">
        <w:rPr>
          <w:rFonts w:ascii="Arial" w:hAnsi="Arial" w:cs="Arial"/>
          <w:b/>
          <w:bCs/>
          <w:iCs/>
          <w:szCs w:val="24"/>
          <w:u w:val="single"/>
        </w:rPr>
        <w:t>SEGUNDO</w:t>
      </w:r>
      <w:r w:rsidRPr="005924F0">
        <w:rPr>
          <w:rFonts w:ascii="Arial" w:hAnsi="Arial" w:cs="Arial"/>
          <w:b/>
          <w:bCs/>
          <w:iCs/>
          <w:szCs w:val="24"/>
        </w:rPr>
        <w:t>:</w:t>
      </w:r>
      <w:r w:rsidR="00930B71" w:rsidRPr="005924F0">
        <w:rPr>
          <w:rFonts w:ascii="Arial" w:hAnsi="Arial" w:cs="Arial"/>
          <w:szCs w:val="24"/>
        </w:rPr>
        <w:t xml:space="preserve"> Condenar en costas en esta instancia a la parte demandante en favor de la parte demandada</w:t>
      </w:r>
      <w:r w:rsidRPr="005924F0">
        <w:rPr>
          <w:rFonts w:ascii="Arial" w:hAnsi="Arial" w:cs="Arial"/>
          <w:szCs w:val="24"/>
        </w:rPr>
        <w:t>, por lo expuesto.</w:t>
      </w:r>
    </w:p>
    <w:p w:rsidR="002B179D" w:rsidRPr="005924F0" w:rsidRDefault="002B179D" w:rsidP="002B179D">
      <w:pPr>
        <w:widowControl w:val="0"/>
        <w:autoSpaceDE w:val="0"/>
        <w:autoSpaceDN w:val="0"/>
        <w:adjustRightInd w:val="0"/>
        <w:spacing w:line="276" w:lineRule="auto"/>
        <w:jc w:val="both"/>
        <w:rPr>
          <w:rFonts w:ascii="Arial" w:hAnsi="Arial" w:cs="Arial"/>
          <w:szCs w:val="24"/>
        </w:rPr>
      </w:pPr>
    </w:p>
    <w:p w:rsidR="002B179D" w:rsidRPr="005924F0" w:rsidRDefault="002B179D" w:rsidP="002B179D">
      <w:pPr>
        <w:spacing w:line="276" w:lineRule="auto"/>
        <w:contextualSpacing/>
        <w:jc w:val="both"/>
        <w:rPr>
          <w:rFonts w:ascii="Arial" w:hAnsi="Arial" w:cs="Arial"/>
          <w:szCs w:val="24"/>
        </w:rPr>
      </w:pPr>
      <w:r w:rsidRPr="005924F0">
        <w:rPr>
          <w:rFonts w:ascii="Arial" w:hAnsi="Arial" w:cs="Arial"/>
          <w:szCs w:val="24"/>
        </w:rPr>
        <w:t>Notificación surtida en estrados.</w:t>
      </w:r>
    </w:p>
    <w:p w:rsidR="0095330A" w:rsidRPr="005924F0" w:rsidRDefault="0095330A" w:rsidP="002B179D">
      <w:pPr>
        <w:spacing w:line="276" w:lineRule="auto"/>
        <w:contextualSpacing/>
        <w:jc w:val="both"/>
        <w:rPr>
          <w:rFonts w:ascii="Arial" w:hAnsi="Arial" w:cs="Arial"/>
          <w:szCs w:val="24"/>
        </w:rPr>
      </w:pPr>
    </w:p>
    <w:p w:rsidR="002B179D" w:rsidRPr="005924F0" w:rsidRDefault="002B179D" w:rsidP="002B179D">
      <w:pPr>
        <w:spacing w:line="276" w:lineRule="auto"/>
        <w:contextualSpacing/>
        <w:jc w:val="both"/>
        <w:rPr>
          <w:rFonts w:ascii="Arial" w:eastAsiaTheme="minorHAnsi" w:hAnsi="Arial" w:cs="Arial"/>
          <w:szCs w:val="24"/>
        </w:rPr>
      </w:pPr>
      <w:r w:rsidRPr="005924F0">
        <w:rPr>
          <w:rFonts w:ascii="Arial" w:eastAsiaTheme="minorHAnsi" w:hAnsi="Arial" w:cs="Arial"/>
          <w:szCs w:val="24"/>
        </w:rPr>
        <w:t>No siendo otro el objeto de la presente audiencia, se eleva y firma esta acta por las personas que han intervenido.</w:t>
      </w:r>
    </w:p>
    <w:p w:rsidR="002B179D" w:rsidRPr="005924F0" w:rsidRDefault="002B179D" w:rsidP="002B179D">
      <w:pPr>
        <w:widowControl w:val="0"/>
        <w:autoSpaceDE w:val="0"/>
        <w:autoSpaceDN w:val="0"/>
        <w:adjustRightInd w:val="0"/>
        <w:spacing w:line="276" w:lineRule="auto"/>
        <w:contextualSpacing/>
        <w:jc w:val="both"/>
        <w:rPr>
          <w:rFonts w:ascii="Arial" w:hAnsi="Arial" w:cs="Arial"/>
          <w:szCs w:val="24"/>
        </w:rPr>
      </w:pPr>
    </w:p>
    <w:p w:rsidR="002B179D" w:rsidRPr="005924F0" w:rsidRDefault="002B179D" w:rsidP="002B179D">
      <w:pPr>
        <w:widowControl w:val="0"/>
        <w:autoSpaceDE w:val="0"/>
        <w:autoSpaceDN w:val="0"/>
        <w:adjustRightInd w:val="0"/>
        <w:spacing w:line="276" w:lineRule="auto"/>
        <w:contextualSpacing/>
        <w:jc w:val="both"/>
        <w:rPr>
          <w:rFonts w:ascii="Arial" w:hAnsi="Arial" w:cs="Arial"/>
          <w:szCs w:val="24"/>
        </w:rPr>
      </w:pPr>
      <w:r w:rsidRPr="005924F0">
        <w:rPr>
          <w:rFonts w:ascii="Arial" w:hAnsi="Arial" w:cs="Arial"/>
          <w:szCs w:val="24"/>
        </w:rPr>
        <w:t>Quienes integran la Sala,</w:t>
      </w:r>
    </w:p>
    <w:p w:rsidR="002B179D" w:rsidRPr="005924F0" w:rsidRDefault="002B179D" w:rsidP="002B179D">
      <w:pPr>
        <w:spacing w:line="276" w:lineRule="auto"/>
        <w:contextualSpacing/>
        <w:rPr>
          <w:rFonts w:ascii="Arial" w:eastAsiaTheme="minorHAnsi" w:hAnsi="Arial" w:cs="Arial"/>
          <w:szCs w:val="24"/>
          <w:lang w:val="es-ES" w:eastAsia="en-US"/>
        </w:rPr>
      </w:pPr>
    </w:p>
    <w:p w:rsidR="002B179D" w:rsidRPr="005924F0" w:rsidRDefault="002B179D" w:rsidP="002B179D">
      <w:pPr>
        <w:spacing w:line="276" w:lineRule="auto"/>
        <w:contextualSpacing/>
        <w:jc w:val="center"/>
        <w:rPr>
          <w:rFonts w:ascii="Arial" w:eastAsiaTheme="minorHAnsi" w:hAnsi="Arial" w:cs="Arial"/>
          <w:b/>
          <w:szCs w:val="24"/>
          <w:lang w:val="es-ES" w:eastAsia="en-US"/>
        </w:rPr>
      </w:pPr>
      <w:r w:rsidRPr="005924F0">
        <w:rPr>
          <w:rFonts w:ascii="Arial" w:eastAsiaTheme="minorHAnsi" w:hAnsi="Arial" w:cs="Arial"/>
          <w:b/>
          <w:szCs w:val="24"/>
          <w:lang w:val="es-ES" w:eastAsia="en-US"/>
        </w:rPr>
        <w:t>OLGA LUCÍA HOYOS SEPÚLVEDA</w:t>
      </w:r>
    </w:p>
    <w:p w:rsidR="002B179D" w:rsidRPr="005924F0" w:rsidRDefault="002B179D" w:rsidP="002B179D">
      <w:pPr>
        <w:spacing w:line="276" w:lineRule="auto"/>
        <w:contextualSpacing/>
        <w:jc w:val="center"/>
        <w:rPr>
          <w:rFonts w:ascii="Arial" w:eastAsiaTheme="minorHAnsi" w:hAnsi="Arial" w:cs="Arial"/>
          <w:szCs w:val="24"/>
          <w:lang w:val="es-ES" w:eastAsia="en-US"/>
        </w:rPr>
      </w:pPr>
      <w:r w:rsidRPr="005924F0">
        <w:rPr>
          <w:rFonts w:ascii="Arial" w:eastAsiaTheme="minorHAnsi" w:hAnsi="Arial" w:cs="Arial"/>
          <w:szCs w:val="24"/>
          <w:lang w:val="es-ES" w:eastAsia="en-US"/>
        </w:rPr>
        <w:t>Magistrada Ponente</w:t>
      </w:r>
    </w:p>
    <w:p w:rsidR="002B179D" w:rsidRPr="005924F0" w:rsidRDefault="002B179D" w:rsidP="002B179D">
      <w:pPr>
        <w:spacing w:line="276" w:lineRule="auto"/>
        <w:ind w:firstLine="900"/>
        <w:contextualSpacing/>
        <w:jc w:val="center"/>
        <w:rPr>
          <w:rFonts w:ascii="Arial" w:hAnsi="Arial" w:cs="Arial"/>
          <w:b/>
          <w:szCs w:val="24"/>
          <w:lang w:val="es-ES"/>
        </w:rPr>
      </w:pPr>
    </w:p>
    <w:p w:rsidR="002B179D" w:rsidRPr="005924F0" w:rsidRDefault="002B179D" w:rsidP="002B179D">
      <w:pPr>
        <w:spacing w:line="276" w:lineRule="auto"/>
        <w:contextualSpacing/>
        <w:jc w:val="both"/>
        <w:rPr>
          <w:rFonts w:ascii="Arial" w:hAnsi="Arial" w:cs="Arial"/>
          <w:sz w:val="23"/>
          <w:szCs w:val="23"/>
          <w:lang w:val="es-ES"/>
        </w:rPr>
      </w:pPr>
      <w:r w:rsidRPr="005924F0">
        <w:rPr>
          <w:rFonts w:ascii="Arial" w:hAnsi="Arial" w:cs="Arial"/>
          <w:b/>
          <w:bCs/>
          <w:iCs/>
          <w:sz w:val="23"/>
          <w:szCs w:val="23"/>
          <w:lang w:val="es-ES"/>
        </w:rPr>
        <w:t>JULIO CÉSAR SALAZAR MUÑOZ</w:t>
      </w:r>
      <w:r w:rsidRPr="005924F0">
        <w:rPr>
          <w:rFonts w:ascii="Arial" w:hAnsi="Arial" w:cs="Arial"/>
          <w:sz w:val="23"/>
          <w:szCs w:val="23"/>
          <w:lang w:val="es-ES"/>
        </w:rPr>
        <w:t xml:space="preserve"> </w:t>
      </w:r>
      <w:r w:rsidR="00FD7DF6" w:rsidRPr="005924F0">
        <w:rPr>
          <w:rFonts w:ascii="Arial" w:hAnsi="Arial" w:cs="Arial"/>
          <w:sz w:val="23"/>
          <w:szCs w:val="23"/>
          <w:lang w:val="es-ES"/>
        </w:rPr>
        <w:tab/>
      </w:r>
      <w:r w:rsidR="00FD7DF6" w:rsidRPr="005924F0">
        <w:rPr>
          <w:rFonts w:ascii="Arial" w:hAnsi="Arial" w:cs="Arial"/>
          <w:b/>
          <w:sz w:val="23"/>
          <w:szCs w:val="23"/>
          <w:lang w:val="es-ES"/>
        </w:rPr>
        <w:t xml:space="preserve">  FRANCISCO JAVIER TAMAYO TABARES</w:t>
      </w:r>
    </w:p>
    <w:p w:rsidR="000D50C2" w:rsidRPr="005924F0" w:rsidRDefault="00FD7DF6" w:rsidP="002B179D">
      <w:pPr>
        <w:shd w:val="clear" w:color="auto" w:fill="FFFFFF"/>
        <w:tabs>
          <w:tab w:val="left" w:pos="5197"/>
        </w:tabs>
        <w:spacing w:line="276" w:lineRule="auto"/>
        <w:contextualSpacing/>
        <w:jc w:val="both"/>
        <w:rPr>
          <w:rFonts w:ascii="Arial" w:hAnsi="Arial" w:cs="Arial"/>
          <w:szCs w:val="24"/>
          <w:lang w:eastAsia="es-CO"/>
        </w:rPr>
      </w:pPr>
      <w:r w:rsidRPr="005924F0">
        <w:rPr>
          <w:rFonts w:ascii="Arial" w:hAnsi="Arial" w:cs="Arial"/>
          <w:sz w:val="23"/>
          <w:szCs w:val="23"/>
          <w:lang w:val="es-ES"/>
        </w:rPr>
        <w:t xml:space="preserve">                   Magistrado</w:t>
      </w:r>
      <w:r w:rsidR="002B179D" w:rsidRPr="005924F0">
        <w:rPr>
          <w:rFonts w:ascii="Arial" w:hAnsi="Arial" w:cs="Arial"/>
          <w:sz w:val="23"/>
          <w:szCs w:val="23"/>
          <w:lang w:val="es-ES"/>
        </w:rPr>
        <w:t xml:space="preserve">                                 </w:t>
      </w:r>
      <w:r w:rsidRPr="005924F0">
        <w:rPr>
          <w:rFonts w:ascii="Arial" w:hAnsi="Arial" w:cs="Arial"/>
          <w:sz w:val="23"/>
          <w:szCs w:val="23"/>
          <w:lang w:val="es-ES"/>
        </w:rPr>
        <w:t xml:space="preserve">                            </w:t>
      </w:r>
      <w:proofErr w:type="spellStart"/>
      <w:r w:rsidR="002B179D" w:rsidRPr="005924F0">
        <w:rPr>
          <w:rFonts w:ascii="Arial" w:hAnsi="Arial" w:cs="Arial"/>
          <w:sz w:val="23"/>
          <w:szCs w:val="23"/>
          <w:lang w:val="es-ES"/>
        </w:rPr>
        <w:t>Magistrado</w:t>
      </w:r>
      <w:proofErr w:type="spellEnd"/>
    </w:p>
    <w:sectPr w:rsidR="000D50C2" w:rsidRPr="005924F0"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06" w:rsidRDefault="001E2B06" w:rsidP="00226D5F">
      <w:r>
        <w:separator/>
      </w:r>
    </w:p>
  </w:endnote>
  <w:endnote w:type="continuationSeparator" w:id="0">
    <w:p w:rsidR="001E2B06" w:rsidRDefault="001E2B0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E12F9F">
    <w:pPr>
      <w:pStyle w:val="Piedepgina"/>
      <w:framePr w:wrap="around" w:vAnchor="text" w:hAnchor="page" w:x="10756" w:y="144"/>
      <w:rPr>
        <w:rStyle w:val="Nmerodepgina"/>
      </w:rPr>
    </w:pPr>
    <w:r>
      <w:rPr>
        <w:rStyle w:val="Nmerodepgina"/>
      </w:rPr>
      <w:fldChar w:fldCharType="begin"/>
    </w:r>
    <w:r>
      <w:rPr>
        <w:rStyle w:val="Nmerodepgina"/>
      </w:rPr>
      <w:instrText xml:space="preserve">PAGE  </w:instrText>
    </w:r>
    <w:r>
      <w:rPr>
        <w:rStyle w:val="Nmerodepgina"/>
      </w:rPr>
      <w:fldChar w:fldCharType="separate"/>
    </w:r>
    <w:r w:rsidR="005924F0">
      <w:rPr>
        <w:rStyle w:val="Nmerodepgina"/>
        <w:noProof/>
      </w:rPr>
      <w:t>6</w:t>
    </w:r>
    <w:r>
      <w:rPr>
        <w:rStyle w:val="Nmerodepgina"/>
      </w:rPr>
      <w:fldChar w:fldCharType="end"/>
    </w:r>
  </w:p>
  <w:p w:rsidR="00F00C00" w:rsidRDefault="00F00C00" w:rsidP="00E12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06" w:rsidRDefault="001E2B06" w:rsidP="00226D5F">
      <w:r>
        <w:separator/>
      </w:r>
    </w:p>
  </w:footnote>
  <w:footnote w:type="continuationSeparator" w:id="0">
    <w:p w:rsidR="001E2B06" w:rsidRDefault="001E2B06" w:rsidP="00226D5F">
      <w:r>
        <w:continuationSeparator/>
      </w:r>
    </w:p>
  </w:footnote>
  <w:footnote w:id="1">
    <w:p w:rsidR="00761461" w:rsidRPr="00761461" w:rsidRDefault="00761461" w:rsidP="00761461">
      <w:pPr>
        <w:pStyle w:val="Textonotapie"/>
        <w:jc w:val="both"/>
        <w:rPr>
          <w:rFonts w:ascii="Arial" w:hAnsi="Arial" w:cs="Arial"/>
          <w:lang w:val="es-CO"/>
        </w:rPr>
      </w:pPr>
      <w:r w:rsidRPr="00761461">
        <w:rPr>
          <w:rStyle w:val="Refdenotaalpie"/>
          <w:rFonts w:ascii="Arial" w:hAnsi="Arial" w:cs="Arial"/>
          <w:sz w:val="18"/>
        </w:rPr>
        <w:footnoteRef/>
      </w:r>
      <w:r w:rsidRPr="00761461">
        <w:rPr>
          <w:rFonts w:ascii="Arial" w:hAnsi="Arial" w:cs="Arial"/>
          <w:sz w:val="18"/>
        </w:rPr>
        <w:t xml:space="preserve"> </w:t>
      </w:r>
      <w:r w:rsidRPr="00761461">
        <w:rPr>
          <w:rFonts w:ascii="Arial" w:hAnsi="Arial" w:cs="Arial"/>
          <w:sz w:val="18"/>
          <w:lang w:val="es-CO"/>
        </w:rPr>
        <w:t>Folio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174E3F" w:rsidRDefault="00F00C0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00C00" w:rsidRPr="00174E3F" w:rsidRDefault="008571E7" w:rsidP="00174E3F">
    <w:pPr>
      <w:pStyle w:val="Encabezado"/>
      <w:jc w:val="center"/>
      <w:rPr>
        <w:rFonts w:ascii="Arial" w:hAnsi="Arial" w:cs="Arial"/>
        <w:sz w:val="18"/>
        <w:szCs w:val="18"/>
      </w:rPr>
    </w:pPr>
    <w:r>
      <w:rPr>
        <w:rFonts w:ascii="Arial" w:hAnsi="Arial" w:cs="Arial"/>
        <w:sz w:val="18"/>
        <w:szCs w:val="18"/>
      </w:rPr>
      <w:t>66001-31-05-005-2016-00400</w:t>
    </w:r>
    <w:r w:rsidR="00F00C00">
      <w:rPr>
        <w:rFonts w:ascii="Arial" w:hAnsi="Arial" w:cs="Arial"/>
        <w:sz w:val="18"/>
        <w:szCs w:val="18"/>
      </w:rPr>
      <w:t>-</w:t>
    </w:r>
    <w:r w:rsidR="00F00C00" w:rsidRPr="00174E3F">
      <w:rPr>
        <w:rFonts w:ascii="Arial" w:hAnsi="Arial" w:cs="Arial"/>
        <w:sz w:val="18"/>
        <w:szCs w:val="18"/>
      </w:rPr>
      <w:t>01</w:t>
    </w:r>
  </w:p>
  <w:p w:rsidR="00F00C00" w:rsidRPr="00174E3F" w:rsidRDefault="008571E7" w:rsidP="00174E3F">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Elcy</w:t>
    </w:r>
    <w:proofErr w:type="spellEnd"/>
    <w:r>
      <w:rPr>
        <w:rFonts w:ascii="Arial" w:hAnsi="Arial" w:cs="Arial"/>
        <w:sz w:val="18"/>
        <w:szCs w:val="18"/>
      </w:rPr>
      <w:t xml:space="preserve"> Grajales de Grisales</w:t>
    </w:r>
    <w:r w:rsidR="00F00C00">
      <w:rPr>
        <w:rFonts w:ascii="Arial" w:hAnsi="Arial" w:cs="Arial"/>
        <w:sz w:val="18"/>
        <w:szCs w:val="18"/>
      </w:rPr>
      <w:t xml:space="preserve"> vs </w:t>
    </w:r>
    <w:proofErr w:type="spellStart"/>
    <w:r w:rsidR="00F02D1C">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4"/>
  </w:num>
  <w:num w:numId="3">
    <w:abstractNumId w:val="9"/>
  </w:num>
  <w:num w:numId="4">
    <w:abstractNumId w:val="15"/>
  </w:num>
  <w:num w:numId="5">
    <w:abstractNumId w:val="1"/>
  </w:num>
  <w:num w:numId="6">
    <w:abstractNumId w:val="14"/>
  </w:num>
  <w:num w:numId="7">
    <w:abstractNumId w:val="2"/>
  </w:num>
  <w:num w:numId="8">
    <w:abstractNumId w:val="11"/>
  </w:num>
  <w:num w:numId="9">
    <w:abstractNumId w:val="13"/>
  </w:num>
  <w:num w:numId="10">
    <w:abstractNumId w:val="16"/>
  </w:num>
  <w:num w:numId="11">
    <w:abstractNumId w:val="3"/>
  </w:num>
  <w:num w:numId="12">
    <w:abstractNumId w:val="12"/>
  </w:num>
  <w:num w:numId="13">
    <w:abstractNumId w:val="6"/>
  </w:num>
  <w:num w:numId="14">
    <w:abstractNumId w:val="8"/>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C5D"/>
    <w:rsid w:val="00004162"/>
    <w:rsid w:val="0000444D"/>
    <w:rsid w:val="00004863"/>
    <w:rsid w:val="00004BFA"/>
    <w:rsid w:val="000055D0"/>
    <w:rsid w:val="0000581C"/>
    <w:rsid w:val="00005D3D"/>
    <w:rsid w:val="0000648E"/>
    <w:rsid w:val="000072F8"/>
    <w:rsid w:val="00007403"/>
    <w:rsid w:val="000076FC"/>
    <w:rsid w:val="00007B72"/>
    <w:rsid w:val="000107F4"/>
    <w:rsid w:val="00010CF9"/>
    <w:rsid w:val="0001168A"/>
    <w:rsid w:val="0001390C"/>
    <w:rsid w:val="00013DE6"/>
    <w:rsid w:val="00014C37"/>
    <w:rsid w:val="00014E00"/>
    <w:rsid w:val="000157D2"/>
    <w:rsid w:val="0001617F"/>
    <w:rsid w:val="000173D2"/>
    <w:rsid w:val="00017D74"/>
    <w:rsid w:val="00021706"/>
    <w:rsid w:val="00021CB6"/>
    <w:rsid w:val="00022E08"/>
    <w:rsid w:val="000237AD"/>
    <w:rsid w:val="00024CDE"/>
    <w:rsid w:val="00024DDC"/>
    <w:rsid w:val="00025D53"/>
    <w:rsid w:val="00026BC6"/>
    <w:rsid w:val="00027CE4"/>
    <w:rsid w:val="000305F9"/>
    <w:rsid w:val="000307DC"/>
    <w:rsid w:val="0003084E"/>
    <w:rsid w:val="00030AA8"/>
    <w:rsid w:val="00030E6C"/>
    <w:rsid w:val="00030EF5"/>
    <w:rsid w:val="00032F5D"/>
    <w:rsid w:val="00033C51"/>
    <w:rsid w:val="000344FD"/>
    <w:rsid w:val="00037575"/>
    <w:rsid w:val="000408A8"/>
    <w:rsid w:val="00040E9A"/>
    <w:rsid w:val="0004265C"/>
    <w:rsid w:val="000429E7"/>
    <w:rsid w:val="00043A96"/>
    <w:rsid w:val="00044DA1"/>
    <w:rsid w:val="00044F69"/>
    <w:rsid w:val="00045E25"/>
    <w:rsid w:val="0004719C"/>
    <w:rsid w:val="00047AF6"/>
    <w:rsid w:val="00053E26"/>
    <w:rsid w:val="000543E9"/>
    <w:rsid w:val="00054478"/>
    <w:rsid w:val="000552AC"/>
    <w:rsid w:val="00055724"/>
    <w:rsid w:val="000566AD"/>
    <w:rsid w:val="00056D9C"/>
    <w:rsid w:val="00057890"/>
    <w:rsid w:val="00060714"/>
    <w:rsid w:val="000608A6"/>
    <w:rsid w:val="0006136C"/>
    <w:rsid w:val="000627B1"/>
    <w:rsid w:val="00063358"/>
    <w:rsid w:val="00067CEA"/>
    <w:rsid w:val="000717AD"/>
    <w:rsid w:val="000724B7"/>
    <w:rsid w:val="00072770"/>
    <w:rsid w:val="000728C3"/>
    <w:rsid w:val="00073CE5"/>
    <w:rsid w:val="00075445"/>
    <w:rsid w:val="000757B2"/>
    <w:rsid w:val="000760DA"/>
    <w:rsid w:val="000764CA"/>
    <w:rsid w:val="00076D1F"/>
    <w:rsid w:val="00077B62"/>
    <w:rsid w:val="00080570"/>
    <w:rsid w:val="000806F4"/>
    <w:rsid w:val="00081033"/>
    <w:rsid w:val="00081200"/>
    <w:rsid w:val="000818D7"/>
    <w:rsid w:val="000822FC"/>
    <w:rsid w:val="00082409"/>
    <w:rsid w:val="00082441"/>
    <w:rsid w:val="00082AEB"/>
    <w:rsid w:val="00083667"/>
    <w:rsid w:val="00083C9A"/>
    <w:rsid w:val="00086D66"/>
    <w:rsid w:val="000879BD"/>
    <w:rsid w:val="00090F53"/>
    <w:rsid w:val="000918FC"/>
    <w:rsid w:val="000922D0"/>
    <w:rsid w:val="000935E9"/>
    <w:rsid w:val="00094A3E"/>
    <w:rsid w:val="000953D4"/>
    <w:rsid w:val="00095AFA"/>
    <w:rsid w:val="00095E59"/>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D9"/>
    <w:rsid w:val="000B35E1"/>
    <w:rsid w:val="000B36E3"/>
    <w:rsid w:val="000B3FB4"/>
    <w:rsid w:val="000B4E15"/>
    <w:rsid w:val="000B67F1"/>
    <w:rsid w:val="000C08B1"/>
    <w:rsid w:val="000C0A51"/>
    <w:rsid w:val="000C1E03"/>
    <w:rsid w:val="000C435C"/>
    <w:rsid w:val="000C46E7"/>
    <w:rsid w:val="000C4828"/>
    <w:rsid w:val="000C575F"/>
    <w:rsid w:val="000C5ACA"/>
    <w:rsid w:val="000C61C0"/>
    <w:rsid w:val="000D50C2"/>
    <w:rsid w:val="000D56AF"/>
    <w:rsid w:val="000D56F1"/>
    <w:rsid w:val="000D6CDF"/>
    <w:rsid w:val="000D7145"/>
    <w:rsid w:val="000E3C0F"/>
    <w:rsid w:val="000E3C92"/>
    <w:rsid w:val="000E6352"/>
    <w:rsid w:val="000E6408"/>
    <w:rsid w:val="000E69CB"/>
    <w:rsid w:val="000E6FC6"/>
    <w:rsid w:val="000E70EB"/>
    <w:rsid w:val="000E739C"/>
    <w:rsid w:val="000E7F42"/>
    <w:rsid w:val="000F09A6"/>
    <w:rsid w:val="000F2120"/>
    <w:rsid w:val="000F358E"/>
    <w:rsid w:val="000F3F5B"/>
    <w:rsid w:val="000F44F4"/>
    <w:rsid w:val="000F5775"/>
    <w:rsid w:val="000F7A95"/>
    <w:rsid w:val="000F7AC0"/>
    <w:rsid w:val="00100B06"/>
    <w:rsid w:val="0010149D"/>
    <w:rsid w:val="00101DEB"/>
    <w:rsid w:val="00102981"/>
    <w:rsid w:val="00104110"/>
    <w:rsid w:val="001053E1"/>
    <w:rsid w:val="0010577A"/>
    <w:rsid w:val="00107D7A"/>
    <w:rsid w:val="0011064A"/>
    <w:rsid w:val="00112952"/>
    <w:rsid w:val="00112D1D"/>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4393"/>
    <w:rsid w:val="00134C86"/>
    <w:rsid w:val="00136DFB"/>
    <w:rsid w:val="00137242"/>
    <w:rsid w:val="001374D2"/>
    <w:rsid w:val="00137A69"/>
    <w:rsid w:val="00137D16"/>
    <w:rsid w:val="0014213C"/>
    <w:rsid w:val="0014375B"/>
    <w:rsid w:val="00143A4C"/>
    <w:rsid w:val="00144158"/>
    <w:rsid w:val="001441E9"/>
    <w:rsid w:val="00144D6B"/>
    <w:rsid w:val="00145359"/>
    <w:rsid w:val="00145B22"/>
    <w:rsid w:val="001464B6"/>
    <w:rsid w:val="00146784"/>
    <w:rsid w:val="001500C0"/>
    <w:rsid w:val="0015050F"/>
    <w:rsid w:val="00151624"/>
    <w:rsid w:val="00151A72"/>
    <w:rsid w:val="00153F73"/>
    <w:rsid w:val="00154279"/>
    <w:rsid w:val="001557C9"/>
    <w:rsid w:val="00155DC7"/>
    <w:rsid w:val="00156B5B"/>
    <w:rsid w:val="0015732E"/>
    <w:rsid w:val="001579DC"/>
    <w:rsid w:val="00163804"/>
    <w:rsid w:val="00164619"/>
    <w:rsid w:val="001667FB"/>
    <w:rsid w:val="00167322"/>
    <w:rsid w:val="00171135"/>
    <w:rsid w:val="0017139F"/>
    <w:rsid w:val="001718DE"/>
    <w:rsid w:val="00171C56"/>
    <w:rsid w:val="001726E5"/>
    <w:rsid w:val="00172780"/>
    <w:rsid w:val="00172834"/>
    <w:rsid w:val="00172E3F"/>
    <w:rsid w:val="00173807"/>
    <w:rsid w:val="001747B5"/>
    <w:rsid w:val="00174E3F"/>
    <w:rsid w:val="001751D4"/>
    <w:rsid w:val="001757A6"/>
    <w:rsid w:val="00175DE7"/>
    <w:rsid w:val="00176115"/>
    <w:rsid w:val="00177F0B"/>
    <w:rsid w:val="001803C7"/>
    <w:rsid w:val="00180E01"/>
    <w:rsid w:val="00181E35"/>
    <w:rsid w:val="00182241"/>
    <w:rsid w:val="00183477"/>
    <w:rsid w:val="0018453C"/>
    <w:rsid w:val="00184B29"/>
    <w:rsid w:val="00184E20"/>
    <w:rsid w:val="00187CDA"/>
    <w:rsid w:val="001900D4"/>
    <w:rsid w:val="0019036C"/>
    <w:rsid w:val="00191E0F"/>
    <w:rsid w:val="001924CE"/>
    <w:rsid w:val="00192BC2"/>
    <w:rsid w:val="0019369E"/>
    <w:rsid w:val="00193C74"/>
    <w:rsid w:val="0019473F"/>
    <w:rsid w:val="00194FFF"/>
    <w:rsid w:val="001958CC"/>
    <w:rsid w:val="00196235"/>
    <w:rsid w:val="001A0025"/>
    <w:rsid w:val="001A0471"/>
    <w:rsid w:val="001A08A5"/>
    <w:rsid w:val="001A0AB8"/>
    <w:rsid w:val="001A1124"/>
    <w:rsid w:val="001A1D6C"/>
    <w:rsid w:val="001A40B7"/>
    <w:rsid w:val="001A4D21"/>
    <w:rsid w:val="001A7CEA"/>
    <w:rsid w:val="001B03FA"/>
    <w:rsid w:val="001B10E6"/>
    <w:rsid w:val="001B1F11"/>
    <w:rsid w:val="001B2241"/>
    <w:rsid w:val="001B2BB0"/>
    <w:rsid w:val="001B316E"/>
    <w:rsid w:val="001B32B8"/>
    <w:rsid w:val="001B4CAB"/>
    <w:rsid w:val="001B4F7C"/>
    <w:rsid w:val="001B5845"/>
    <w:rsid w:val="001B5E3B"/>
    <w:rsid w:val="001B5EBD"/>
    <w:rsid w:val="001B5F10"/>
    <w:rsid w:val="001B63DB"/>
    <w:rsid w:val="001C145D"/>
    <w:rsid w:val="001C2D4B"/>
    <w:rsid w:val="001C2DE0"/>
    <w:rsid w:val="001C3630"/>
    <w:rsid w:val="001C3B81"/>
    <w:rsid w:val="001C3EDE"/>
    <w:rsid w:val="001C4C13"/>
    <w:rsid w:val="001C4D7F"/>
    <w:rsid w:val="001C63A4"/>
    <w:rsid w:val="001D1140"/>
    <w:rsid w:val="001D3CDC"/>
    <w:rsid w:val="001D4182"/>
    <w:rsid w:val="001D42DD"/>
    <w:rsid w:val="001D4320"/>
    <w:rsid w:val="001D5517"/>
    <w:rsid w:val="001D6B6B"/>
    <w:rsid w:val="001D7812"/>
    <w:rsid w:val="001E0313"/>
    <w:rsid w:val="001E2B06"/>
    <w:rsid w:val="001E3135"/>
    <w:rsid w:val="001E324B"/>
    <w:rsid w:val="001E3575"/>
    <w:rsid w:val="001E3CBE"/>
    <w:rsid w:val="001F13EA"/>
    <w:rsid w:val="001F1B37"/>
    <w:rsid w:val="001F217B"/>
    <w:rsid w:val="001F25C6"/>
    <w:rsid w:val="001F346C"/>
    <w:rsid w:val="001F4807"/>
    <w:rsid w:val="001F4D55"/>
    <w:rsid w:val="001F55F3"/>
    <w:rsid w:val="001F71E4"/>
    <w:rsid w:val="001F7DD2"/>
    <w:rsid w:val="0020131D"/>
    <w:rsid w:val="00201940"/>
    <w:rsid w:val="00201AFC"/>
    <w:rsid w:val="00201DD6"/>
    <w:rsid w:val="00202DE2"/>
    <w:rsid w:val="002035BE"/>
    <w:rsid w:val="00203DBF"/>
    <w:rsid w:val="00203E4A"/>
    <w:rsid w:val="00204BD6"/>
    <w:rsid w:val="00204DF7"/>
    <w:rsid w:val="0020572E"/>
    <w:rsid w:val="00205A26"/>
    <w:rsid w:val="00207792"/>
    <w:rsid w:val="002077DB"/>
    <w:rsid w:val="002102A4"/>
    <w:rsid w:val="00210A6E"/>
    <w:rsid w:val="00210DA3"/>
    <w:rsid w:val="002116E8"/>
    <w:rsid w:val="00212143"/>
    <w:rsid w:val="00214379"/>
    <w:rsid w:val="002150B7"/>
    <w:rsid w:val="0021756D"/>
    <w:rsid w:val="002179EE"/>
    <w:rsid w:val="002200D4"/>
    <w:rsid w:val="0022308B"/>
    <w:rsid w:val="0022343D"/>
    <w:rsid w:val="00225E05"/>
    <w:rsid w:val="002264AE"/>
    <w:rsid w:val="002269DE"/>
    <w:rsid w:val="00226D5F"/>
    <w:rsid w:val="002310B3"/>
    <w:rsid w:val="002310F4"/>
    <w:rsid w:val="00231C21"/>
    <w:rsid w:val="002320EB"/>
    <w:rsid w:val="0023213F"/>
    <w:rsid w:val="00232AA9"/>
    <w:rsid w:val="00232CCA"/>
    <w:rsid w:val="00234532"/>
    <w:rsid w:val="00235171"/>
    <w:rsid w:val="00235D24"/>
    <w:rsid w:val="002361BE"/>
    <w:rsid w:val="00237106"/>
    <w:rsid w:val="002407F9"/>
    <w:rsid w:val="00242152"/>
    <w:rsid w:val="002424AA"/>
    <w:rsid w:val="00244132"/>
    <w:rsid w:val="00245041"/>
    <w:rsid w:val="00246AF6"/>
    <w:rsid w:val="00247BBE"/>
    <w:rsid w:val="00250764"/>
    <w:rsid w:val="002517D0"/>
    <w:rsid w:val="00251C2A"/>
    <w:rsid w:val="002529E5"/>
    <w:rsid w:val="00252E82"/>
    <w:rsid w:val="00254E27"/>
    <w:rsid w:val="002563D2"/>
    <w:rsid w:val="002578B8"/>
    <w:rsid w:val="00260413"/>
    <w:rsid w:val="00261F46"/>
    <w:rsid w:val="00263385"/>
    <w:rsid w:val="002638B6"/>
    <w:rsid w:val="00264518"/>
    <w:rsid w:val="00264BD6"/>
    <w:rsid w:val="00264EFC"/>
    <w:rsid w:val="002658E4"/>
    <w:rsid w:val="00267258"/>
    <w:rsid w:val="00267279"/>
    <w:rsid w:val="002673E6"/>
    <w:rsid w:val="00271957"/>
    <w:rsid w:val="00272398"/>
    <w:rsid w:val="00272C8B"/>
    <w:rsid w:val="00273E1A"/>
    <w:rsid w:val="00273EE8"/>
    <w:rsid w:val="00275EDA"/>
    <w:rsid w:val="00276292"/>
    <w:rsid w:val="002769D5"/>
    <w:rsid w:val="002777B2"/>
    <w:rsid w:val="00277839"/>
    <w:rsid w:val="00277AEF"/>
    <w:rsid w:val="00277E32"/>
    <w:rsid w:val="00280E70"/>
    <w:rsid w:val="00281E85"/>
    <w:rsid w:val="0028205D"/>
    <w:rsid w:val="002820DD"/>
    <w:rsid w:val="0028437A"/>
    <w:rsid w:val="00284F32"/>
    <w:rsid w:val="002852F9"/>
    <w:rsid w:val="002854F3"/>
    <w:rsid w:val="002869BF"/>
    <w:rsid w:val="00287140"/>
    <w:rsid w:val="00287275"/>
    <w:rsid w:val="00291EA0"/>
    <w:rsid w:val="00291F1E"/>
    <w:rsid w:val="00291F4C"/>
    <w:rsid w:val="0029277D"/>
    <w:rsid w:val="00292FFF"/>
    <w:rsid w:val="00293D5B"/>
    <w:rsid w:val="002953B6"/>
    <w:rsid w:val="0029549E"/>
    <w:rsid w:val="00297E3B"/>
    <w:rsid w:val="002A0188"/>
    <w:rsid w:val="002A02BA"/>
    <w:rsid w:val="002A0C71"/>
    <w:rsid w:val="002A3808"/>
    <w:rsid w:val="002A3E70"/>
    <w:rsid w:val="002A4AF9"/>
    <w:rsid w:val="002A55E3"/>
    <w:rsid w:val="002A678D"/>
    <w:rsid w:val="002B10A1"/>
    <w:rsid w:val="002B179D"/>
    <w:rsid w:val="002B1B93"/>
    <w:rsid w:val="002B309B"/>
    <w:rsid w:val="002B4631"/>
    <w:rsid w:val="002B7086"/>
    <w:rsid w:val="002B7745"/>
    <w:rsid w:val="002C0992"/>
    <w:rsid w:val="002C2FE3"/>
    <w:rsid w:val="002C3A4E"/>
    <w:rsid w:val="002C5811"/>
    <w:rsid w:val="002C5B6D"/>
    <w:rsid w:val="002C60D7"/>
    <w:rsid w:val="002C6ADC"/>
    <w:rsid w:val="002C7FAF"/>
    <w:rsid w:val="002D0D07"/>
    <w:rsid w:val="002D11A1"/>
    <w:rsid w:val="002D4C3D"/>
    <w:rsid w:val="002D56B7"/>
    <w:rsid w:val="002D6807"/>
    <w:rsid w:val="002D743C"/>
    <w:rsid w:val="002E0885"/>
    <w:rsid w:val="002E1590"/>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180"/>
    <w:rsid w:val="003001F2"/>
    <w:rsid w:val="00300C21"/>
    <w:rsid w:val="003032C2"/>
    <w:rsid w:val="0030378E"/>
    <w:rsid w:val="0030405A"/>
    <w:rsid w:val="00305AD4"/>
    <w:rsid w:val="0030734F"/>
    <w:rsid w:val="0031070D"/>
    <w:rsid w:val="00311652"/>
    <w:rsid w:val="00311DDC"/>
    <w:rsid w:val="0031210A"/>
    <w:rsid w:val="003138FB"/>
    <w:rsid w:val="00313DEF"/>
    <w:rsid w:val="00314635"/>
    <w:rsid w:val="0031636C"/>
    <w:rsid w:val="00317F40"/>
    <w:rsid w:val="00322EBE"/>
    <w:rsid w:val="003230F7"/>
    <w:rsid w:val="003232B9"/>
    <w:rsid w:val="003262F8"/>
    <w:rsid w:val="00326430"/>
    <w:rsid w:val="00334302"/>
    <w:rsid w:val="0033574C"/>
    <w:rsid w:val="00335D2C"/>
    <w:rsid w:val="00336FC5"/>
    <w:rsid w:val="00340029"/>
    <w:rsid w:val="0034133C"/>
    <w:rsid w:val="00341CD1"/>
    <w:rsid w:val="00342F00"/>
    <w:rsid w:val="00342F28"/>
    <w:rsid w:val="00343E86"/>
    <w:rsid w:val="003440CA"/>
    <w:rsid w:val="00344A99"/>
    <w:rsid w:val="00344DF6"/>
    <w:rsid w:val="00345881"/>
    <w:rsid w:val="003463CD"/>
    <w:rsid w:val="003465C4"/>
    <w:rsid w:val="00346710"/>
    <w:rsid w:val="00346D5D"/>
    <w:rsid w:val="003506D7"/>
    <w:rsid w:val="003514E1"/>
    <w:rsid w:val="00352ED4"/>
    <w:rsid w:val="003550E8"/>
    <w:rsid w:val="003561C7"/>
    <w:rsid w:val="00356936"/>
    <w:rsid w:val="003578C9"/>
    <w:rsid w:val="003578DF"/>
    <w:rsid w:val="00360DEF"/>
    <w:rsid w:val="003610BE"/>
    <w:rsid w:val="00362988"/>
    <w:rsid w:val="003635E8"/>
    <w:rsid w:val="00364D0E"/>
    <w:rsid w:val="003657B6"/>
    <w:rsid w:val="0036605B"/>
    <w:rsid w:val="0036686B"/>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87F5F"/>
    <w:rsid w:val="0039067E"/>
    <w:rsid w:val="003922FA"/>
    <w:rsid w:val="00392341"/>
    <w:rsid w:val="0039394B"/>
    <w:rsid w:val="00393AC5"/>
    <w:rsid w:val="003A060F"/>
    <w:rsid w:val="003A175F"/>
    <w:rsid w:val="003A2A7B"/>
    <w:rsid w:val="003A2C1E"/>
    <w:rsid w:val="003A2F30"/>
    <w:rsid w:val="003A3172"/>
    <w:rsid w:val="003A42B0"/>
    <w:rsid w:val="003A5D4C"/>
    <w:rsid w:val="003B04CA"/>
    <w:rsid w:val="003B05F4"/>
    <w:rsid w:val="003B2F88"/>
    <w:rsid w:val="003B4FB6"/>
    <w:rsid w:val="003B5C6C"/>
    <w:rsid w:val="003B7DFA"/>
    <w:rsid w:val="003C14DB"/>
    <w:rsid w:val="003C1AD5"/>
    <w:rsid w:val="003C2103"/>
    <w:rsid w:val="003C32B1"/>
    <w:rsid w:val="003C3A9D"/>
    <w:rsid w:val="003C3D9E"/>
    <w:rsid w:val="003C4712"/>
    <w:rsid w:val="003C4EDF"/>
    <w:rsid w:val="003D098B"/>
    <w:rsid w:val="003D166E"/>
    <w:rsid w:val="003D1DE3"/>
    <w:rsid w:val="003D1ED1"/>
    <w:rsid w:val="003D225E"/>
    <w:rsid w:val="003D24A3"/>
    <w:rsid w:val="003D2CF1"/>
    <w:rsid w:val="003D3035"/>
    <w:rsid w:val="003D3A5A"/>
    <w:rsid w:val="003D3B45"/>
    <w:rsid w:val="003D4319"/>
    <w:rsid w:val="003D4F32"/>
    <w:rsid w:val="003D611A"/>
    <w:rsid w:val="003D6623"/>
    <w:rsid w:val="003D78CD"/>
    <w:rsid w:val="003E293B"/>
    <w:rsid w:val="003E344E"/>
    <w:rsid w:val="003E5253"/>
    <w:rsid w:val="003E6A12"/>
    <w:rsid w:val="003E6C9E"/>
    <w:rsid w:val="003F0AE2"/>
    <w:rsid w:val="003F0DFB"/>
    <w:rsid w:val="003F171F"/>
    <w:rsid w:val="003F1B33"/>
    <w:rsid w:val="003F1BD2"/>
    <w:rsid w:val="003F308C"/>
    <w:rsid w:val="003F425C"/>
    <w:rsid w:val="003F4C0F"/>
    <w:rsid w:val="003F4E7D"/>
    <w:rsid w:val="003F5823"/>
    <w:rsid w:val="003F6754"/>
    <w:rsid w:val="00401DB5"/>
    <w:rsid w:val="00402654"/>
    <w:rsid w:val="00403FA4"/>
    <w:rsid w:val="00404438"/>
    <w:rsid w:val="004050D9"/>
    <w:rsid w:val="00405A29"/>
    <w:rsid w:val="004074E6"/>
    <w:rsid w:val="0040758B"/>
    <w:rsid w:val="00410258"/>
    <w:rsid w:val="0041072A"/>
    <w:rsid w:val="0041178C"/>
    <w:rsid w:val="00411CE6"/>
    <w:rsid w:val="00412336"/>
    <w:rsid w:val="00413BB4"/>
    <w:rsid w:val="00413EF6"/>
    <w:rsid w:val="0041490B"/>
    <w:rsid w:val="00415882"/>
    <w:rsid w:val="00415D5B"/>
    <w:rsid w:val="004166ED"/>
    <w:rsid w:val="00416BCE"/>
    <w:rsid w:val="00416DCF"/>
    <w:rsid w:val="00416EFD"/>
    <w:rsid w:val="00416F4A"/>
    <w:rsid w:val="0042105E"/>
    <w:rsid w:val="0042214B"/>
    <w:rsid w:val="00424A27"/>
    <w:rsid w:val="00424B17"/>
    <w:rsid w:val="00432EFD"/>
    <w:rsid w:val="00432F5D"/>
    <w:rsid w:val="004332E5"/>
    <w:rsid w:val="004339A7"/>
    <w:rsid w:val="004348AB"/>
    <w:rsid w:val="0043533A"/>
    <w:rsid w:val="004354EB"/>
    <w:rsid w:val="00435966"/>
    <w:rsid w:val="00435E12"/>
    <w:rsid w:val="00435FFF"/>
    <w:rsid w:val="0043600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0FF5"/>
    <w:rsid w:val="00461E6E"/>
    <w:rsid w:val="00461F93"/>
    <w:rsid w:val="004632DD"/>
    <w:rsid w:val="00463349"/>
    <w:rsid w:val="00463A9A"/>
    <w:rsid w:val="0046421F"/>
    <w:rsid w:val="00464F56"/>
    <w:rsid w:val="00465C38"/>
    <w:rsid w:val="004702A3"/>
    <w:rsid w:val="00471F00"/>
    <w:rsid w:val="0047249D"/>
    <w:rsid w:val="004734D4"/>
    <w:rsid w:val="004738DB"/>
    <w:rsid w:val="00474BF0"/>
    <w:rsid w:val="00474CFD"/>
    <w:rsid w:val="0047592E"/>
    <w:rsid w:val="004760C9"/>
    <w:rsid w:val="004765C2"/>
    <w:rsid w:val="00476E52"/>
    <w:rsid w:val="00477293"/>
    <w:rsid w:val="004812EA"/>
    <w:rsid w:val="004820C5"/>
    <w:rsid w:val="00482BD4"/>
    <w:rsid w:val="00483FFD"/>
    <w:rsid w:val="004853A1"/>
    <w:rsid w:val="004914BE"/>
    <w:rsid w:val="00491CEF"/>
    <w:rsid w:val="00495233"/>
    <w:rsid w:val="00495BB0"/>
    <w:rsid w:val="004974D6"/>
    <w:rsid w:val="00497ADE"/>
    <w:rsid w:val="004A0BBA"/>
    <w:rsid w:val="004A1C02"/>
    <w:rsid w:val="004A2468"/>
    <w:rsid w:val="004A2DD9"/>
    <w:rsid w:val="004A3182"/>
    <w:rsid w:val="004A4B4F"/>
    <w:rsid w:val="004A4F3A"/>
    <w:rsid w:val="004A52D2"/>
    <w:rsid w:val="004A557F"/>
    <w:rsid w:val="004A692C"/>
    <w:rsid w:val="004A72B0"/>
    <w:rsid w:val="004B0999"/>
    <w:rsid w:val="004B0A9F"/>
    <w:rsid w:val="004B0E12"/>
    <w:rsid w:val="004B0F0A"/>
    <w:rsid w:val="004B292A"/>
    <w:rsid w:val="004B2B6C"/>
    <w:rsid w:val="004B2F9F"/>
    <w:rsid w:val="004B5CC2"/>
    <w:rsid w:val="004B68A1"/>
    <w:rsid w:val="004B68A4"/>
    <w:rsid w:val="004C11E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4F8E"/>
    <w:rsid w:val="004D5C48"/>
    <w:rsid w:val="004D6486"/>
    <w:rsid w:val="004D7CA6"/>
    <w:rsid w:val="004E06BF"/>
    <w:rsid w:val="004E142F"/>
    <w:rsid w:val="004E2277"/>
    <w:rsid w:val="004E307E"/>
    <w:rsid w:val="004E3F29"/>
    <w:rsid w:val="004E4CC6"/>
    <w:rsid w:val="004E546E"/>
    <w:rsid w:val="004E6192"/>
    <w:rsid w:val="004F25B0"/>
    <w:rsid w:val="004F25B5"/>
    <w:rsid w:val="004F4146"/>
    <w:rsid w:val="004F5114"/>
    <w:rsid w:val="004F51C9"/>
    <w:rsid w:val="004F5920"/>
    <w:rsid w:val="004F657B"/>
    <w:rsid w:val="004F67F2"/>
    <w:rsid w:val="004F6857"/>
    <w:rsid w:val="004F69B7"/>
    <w:rsid w:val="004F6DA3"/>
    <w:rsid w:val="00500460"/>
    <w:rsid w:val="00501021"/>
    <w:rsid w:val="00501034"/>
    <w:rsid w:val="00501ACD"/>
    <w:rsid w:val="00501EB7"/>
    <w:rsid w:val="00502691"/>
    <w:rsid w:val="00502CCB"/>
    <w:rsid w:val="00503298"/>
    <w:rsid w:val="00504615"/>
    <w:rsid w:val="00505475"/>
    <w:rsid w:val="00505DB5"/>
    <w:rsid w:val="00505F89"/>
    <w:rsid w:val="005063D9"/>
    <w:rsid w:val="005068FA"/>
    <w:rsid w:val="0050793C"/>
    <w:rsid w:val="005132A4"/>
    <w:rsid w:val="0051375D"/>
    <w:rsid w:val="00513C48"/>
    <w:rsid w:val="00515BDC"/>
    <w:rsid w:val="00516AEC"/>
    <w:rsid w:val="005178AE"/>
    <w:rsid w:val="005206F5"/>
    <w:rsid w:val="005212BC"/>
    <w:rsid w:val="00521F1E"/>
    <w:rsid w:val="00524931"/>
    <w:rsid w:val="005250CB"/>
    <w:rsid w:val="00525724"/>
    <w:rsid w:val="00525CE4"/>
    <w:rsid w:val="005269D2"/>
    <w:rsid w:val="00530519"/>
    <w:rsid w:val="00530BEB"/>
    <w:rsid w:val="00533479"/>
    <w:rsid w:val="0053562A"/>
    <w:rsid w:val="0053641B"/>
    <w:rsid w:val="005409ED"/>
    <w:rsid w:val="00541609"/>
    <w:rsid w:val="005422AB"/>
    <w:rsid w:val="00543732"/>
    <w:rsid w:val="005440D0"/>
    <w:rsid w:val="005501C5"/>
    <w:rsid w:val="005517AD"/>
    <w:rsid w:val="00551B9A"/>
    <w:rsid w:val="005521D5"/>
    <w:rsid w:val="00553114"/>
    <w:rsid w:val="0055465D"/>
    <w:rsid w:val="00554A00"/>
    <w:rsid w:val="00554E59"/>
    <w:rsid w:val="00556D41"/>
    <w:rsid w:val="005600EF"/>
    <w:rsid w:val="0056057F"/>
    <w:rsid w:val="00560BB6"/>
    <w:rsid w:val="00560C04"/>
    <w:rsid w:val="00561139"/>
    <w:rsid w:val="00561314"/>
    <w:rsid w:val="0056265F"/>
    <w:rsid w:val="00562CBC"/>
    <w:rsid w:val="00563420"/>
    <w:rsid w:val="00563496"/>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677A"/>
    <w:rsid w:val="00576B6C"/>
    <w:rsid w:val="00577C3F"/>
    <w:rsid w:val="00582FF5"/>
    <w:rsid w:val="00583825"/>
    <w:rsid w:val="00584E65"/>
    <w:rsid w:val="0058573E"/>
    <w:rsid w:val="0058575C"/>
    <w:rsid w:val="00586155"/>
    <w:rsid w:val="00586454"/>
    <w:rsid w:val="00586614"/>
    <w:rsid w:val="005877F6"/>
    <w:rsid w:val="00590416"/>
    <w:rsid w:val="00590BCD"/>
    <w:rsid w:val="005924F0"/>
    <w:rsid w:val="00594765"/>
    <w:rsid w:val="00596542"/>
    <w:rsid w:val="00596DF1"/>
    <w:rsid w:val="005976C3"/>
    <w:rsid w:val="005A0679"/>
    <w:rsid w:val="005A19BC"/>
    <w:rsid w:val="005A2CCE"/>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EE9"/>
    <w:rsid w:val="005B78C1"/>
    <w:rsid w:val="005C11B0"/>
    <w:rsid w:val="005C2889"/>
    <w:rsid w:val="005C6D34"/>
    <w:rsid w:val="005C6FC5"/>
    <w:rsid w:val="005C764A"/>
    <w:rsid w:val="005D04E2"/>
    <w:rsid w:val="005D10A0"/>
    <w:rsid w:val="005D30EC"/>
    <w:rsid w:val="005D453B"/>
    <w:rsid w:val="005D45DC"/>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85B"/>
    <w:rsid w:val="005F5B1E"/>
    <w:rsid w:val="005F5E82"/>
    <w:rsid w:val="005F6D39"/>
    <w:rsid w:val="005F794B"/>
    <w:rsid w:val="005F79B4"/>
    <w:rsid w:val="006016D5"/>
    <w:rsid w:val="00602469"/>
    <w:rsid w:val="00602D04"/>
    <w:rsid w:val="00603CF1"/>
    <w:rsid w:val="00603F57"/>
    <w:rsid w:val="006049F7"/>
    <w:rsid w:val="006059E1"/>
    <w:rsid w:val="00605E81"/>
    <w:rsid w:val="006065AE"/>
    <w:rsid w:val="00607F9F"/>
    <w:rsid w:val="00611730"/>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2FE4"/>
    <w:rsid w:val="006231FA"/>
    <w:rsid w:val="00623C9F"/>
    <w:rsid w:val="006258E1"/>
    <w:rsid w:val="0063114B"/>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16CA"/>
    <w:rsid w:val="006519BB"/>
    <w:rsid w:val="006521F5"/>
    <w:rsid w:val="00652EA0"/>
    <w:rsid w:val="0065330B"/>
    <w:rsid w:val="006538FF"/>
    <w:rsid w:val="00653B8B"/>
    <w:rsid w:val="00654353"/>
    <w:rsid w:val="006544D3"/>
    <w:rsid w:val="006554D3"/>
    <w:rsid w:val="00655696"/>
    <w:rsid w:val="00655A49"/>
    <w:rsid w:val="00657DB2"/>
    <w:rsid w:val="00661268"/>
    <w:rsid w:val="00661292"/>
    <w:rsid w:val="00661881"/>
    <w:rsid w:val="00662553"/>
    <w:rsid w:val="006634CE"/>
    <w:rsid w:val="00664140"/>
    <w:rsid w:val="00664EC7"/>
    <w:rsid w:val="006650EB"/>
    <w:rsid w:val="0066558F"/>
    <w:rsid w:val="006659E0"/>
    <w:rsid w:val="00666005"/>
    <w:rsid w:val="006667A5"/>
    <w:rsid w:val="00667104"/>
    <w:rsid w:val="006674D5"/>
    <w:rsid w:val="0067261C"/>
    <w:rsid w:val="00672754"/>
    <w:rsid w:val="0067340E"/>
    <w:rsid w:val="00673B3F"/>
    <w:rsid w:val="006743E1"/>
    <w:rsid w:val="00674903"/>
    <w:rsid w:val="006751A6"/>
    <w:rsid w:val="00675E25"/>
    <w:rsid w:val="00675EC8"/>
    <w:rsid w:val="00676401"/>
    <w:rsid w:val="00677A20"/>
    <w:rsid w:val="006802B5"/>
    <w:rsid w:val="00681031"/>
    <w:rsid w:val="00681403"/>
    <w:rsid w:val="00681E64"/>
    <w:rsid w:val="006842B5"/>
    <w:rsid w:val="00687686"/>
    <w:rsid w:val="00687F67"/>
    <w:rsid w:val="006901D8"/>
    <w:rsid w:val="00690EE3"/>
    <w:rsid w:val="006921EB"/>
    <w:rsid w:val="006929D7"/>
    <w:rsid w:val="006932B2"/>
    <w:rsid w:val="0069616B"/>
    <w:rsid w:val="006967AA"/>
    <w:rsid w:val="00696CC0"/>
    <w:rsid w:val="00696DDA"/>
    <w:rsid w:val="00697E5A"/>
    <w:rsid w:val="006A0D48"/>
    <w:rsid w:val="006A22A6"/>
    <w:rsid w:val="006A3128"/>
    <w:rsid w:val="006A32CF"/>
    <w:rsid w:val="006A48B8"/>
    <w:rsid w:val="006A5AB6"/>
    <w:rsid w:val="006A5DC0"/>
    <w:rsid w:val="006A694F"/>
    <w:rsid w:val="006A7D6E"/>
    <w:rsid w:val="006B05C0"/>
    <w:rsid w:val="006B1708"/>
    <w:rsid w:val="006B37E9"/>
    <w:rsid w:val="006B4119"/>
    <w:rsid w:val="006B56AB"/>
    <w:rsid w:val="006B60AD"/>
    <w:rsid w:val="006B6296"/>
    <w:rsid w:val="006C04EB"/>
    <w:rsid w:val="006C4657"/>
    <w:rsid w:val="006C4937"/>
    <w:rsid w:val="006C4F14"/>
    <w:rsid w:val="006C6A40"/>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E6E02"/>
    <w:rsid w:val="006F002D"/>
    <w:rsid w:val="006F0731"/>
    <w:rsid w:val="006F0CCB"/>
    <w:rsid w:val="006F1150"/>
    <w:rsid w:val="006F1756"/>
    <w:rsid w:val="006F2511"/>
    <w:rsid w:val="006F26B2"/>
    <w:rsid w:val="006F2FF3"/>
    <w:rsid w:val="006F3379"/>
    <w:rsid w:val="006F3415"/>
    <w:rsid w:val="006F3D12"/>
    <w:rsid w:val="006F4633"/>
    <w:rsid w:val="006F59BC"/>
    <w:rsid w:val="006F6603"/>
    <w:rsid w:val="006F68BC"/>
    <w:rsid w:val="006F6C48"/>
    <w:rsid w:val="006F6F38"/>
    <w:rsid w:val="006F71DD"/>
    <w:rsid w:val="006F7309"/>
    <w:rsid w:val="006F7ACC"/>
    <w:rsid w:val="00700E40"/>
    <w:rsid w:val="00701226"/>
    <w:rsid w:val="00701F94"/>
    <w:rsid w:val="00702964"/>
    <w:rsid w:val="00703C8C"/>
    <w:rsid w:val="007046FA"/>
    <w:rsid w:val="00706D52"/>
    <w:rsid w:val="00707327"/>
    <w:rsid w:val="00707A63"/>
    <w:rsid w:val="00710CC5"/>
    <w:rsid w:val="0071108C"/>
    <w:rsid w:val="00711B96"/>
    <w:rsid w:val="00711ECB"/>
    <w:rsid w:val="007120E7"/>
    <w:rsid w:val="00712CFC"/>
    <w:rsid w:val="007132B2"/>
    <w:rsid w:val="00713347"/>
    <w:rsid w:val="00713558"/>
    <w:rsid w:val="0071419C"/>
    <w:rsid w:val="00714C3B"/>
    <w:rsid w:val="0071545C"/>
    <w:rsid w:val="00715A79"/>
    <w:rsid w:val="00716474"/>
    <w:rsid w:val="00717B42"/>
    <w:rsid w:val="007219E3"/>
    <w:rsid w:val="007241A9"/>
    <w:rsid w:val="007258A6"/>
    <w:rsid w:val="0072628D"/>
    <w:rsid w:val="007308D1"/>
    <w:rsid w:val="0073254F"/>
    <w:rsid w:val="00733CD2"/>
    <w:rsid w:val="00734B0E"/>
    <w:rsid w:val="00737237"/>
    <w:rsid w:val="007408C6"/>
    <w:rsid w:val="00744FB0"/>
    <w:rsid w:val="0074575F"/>
    <w:rsid w:val="007465BA"/>
    <w:rsid w:val="007509DB"/>
    <w:rsid w:val="00751D22"/>
    <w:rsid w:val="00751FE2"/>
    <w:rsid w:val="00753AD1"/>
    <w:rsid w:val="00753B19"/>
    <w:rsid w:val="00754F2F"/>
    <w:rsid w:val="007552D3"/>
    <w:rsid w:val="007555C8"/>
    <w:rsid w:val="00756E5A"/>
    <w:rsid w:val="007573E2"/>
    <w:rsid w:val="0076081D"/>
    <w:rsid w:val="007611D4"/>
    <w:rsid w:val="00761461"/>
    <w:rsid w:val="00761E91"/>
    <w:rsid w:val="0076210E"/>
    <w:rsid w:val="00762241"/>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6347"/>
    <w:rsid w:val="007763B5"/>
    <w:rsid w:val="00777D9C"/>
    <w:rsid w:val="00777F17"/>
    <w:rsid w:val="00781426"/>
    <w:rsid w:val="007820AC"/>
    <w:rsid w:val="00783F3F"/>
    <w:rsid w:val="00786DC0"/>
    <w:rsid w:val="00787399"/>
    <w:rsid w:val="007910B1"/>
    <w:rsid w:val="00791F1D"/>
    <w:rsid w:val="00791FD5"/>
    <w:rsid w:val="00793DC4"/>
    <w:rsid w:val="00795237"/>
    <w:rsid w:val="00795A68"/>
    <w:rsid w:val="00795AE1"/>
    <w:rsid w:val="00796349"/>
    <w:rsid w:val="007967CF"/>
    <w:rsid w:val="00797BEB"/>
    <w:rsid w:val="007A03FC"/>
    <w:rsid w:val="007A136F"/>
    <w:rsid w:val="007A1584"/>
    <w:rsid w:val="007A2204"/>
    <w:rsid w:val="007A2D40"/>
    <w:rsid w:val="007A367D"/>
    <w:rsid w:val="007A3AF7"/>
    <w:rsid w:val="007A478E"/>
    <w:rsid w:val="007B091B"/>
    <w:rsid w:val="007B0D2D"/>
    <w:rsid w:val="007B1977"/>
    <w:rsid w:val="007B3653"/>
    <w:rsid w:val="007B3704"/>
    <w:rsid w:val="007B3705"/>
    <w:rsid w:val="007B522D"/>
    <w:rsid w:val="007B5499"/>
    <w:rsid w:val="007B5757"/>
    <w:rsid w:val="007B6835"/>
    <w:rsid w:val="007B7109"/>
    <w:rsid w:val="007B72F5"/>
    <w:rsid w:val="007B7BCC"/>
    <w:rsid w:val="007C13E8"/>
    <w:rsid w:val="007C1945"/>
    <w:rsid w:val="007C1D03"/>
    <w:rsid w:val="007C1F37"/>
    <w:rsid w:val="007C21DE"/>
    <w:rsid w:val="007C338F"/>
    <w:rsid w:val="007C3F7C"/>
    <w:rsid w:val="007C5585"/>
    <w:rsid w:val="007C5A02"/>
    <w:rsid w:val="007C5BEB"/>
    <w:rsid w:val="007C5C98"/>
    <w:rsid w:val="007C638E"/>
    <w:rsid w:val="007D00C1"/>
    <w:rsid w:val="007D0E1B"/>
    <w:rsid w:val="007D0E45"/>
    <w:rsid w:val="007D2C39"/>
    <w:rsid w:val="007D2D8E"/>
    <w:rsid w:val="007D33A5"/>
    <w:rsid w:val="007D3BA3"/>
    <w:rsid w:val="007D493E"/>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77BD"/>
    <w:rsid w:val="007F4E9D"/>
    <w:rsid w:val="007F5826"/>
    <w:rsid w:val="007F7F97"/>
    <w:rsid w:val="008012D4"/>
    <w:rsid w:val="00801328"/>
    <w:rsid w:val="00802328"/>
    <w:rsid w:val="008032A4"/>
    <w:rsid w:val="0080346B"/>
    <w:rsid w:val="008038AE"/>
    <w:rsid w:val="00803951"/>
    <w:rsid w:val="008043A4"/>
    <w:rsid w:val="00804D84"/>
    <w:rsid w:val="00810397"/>
    <w:rsid w:val="00810BEC"/>
    <w:rsid w:val="00810E8B"/>
    <w:rsid w:val="00812D9A"/>
    <w:rsid w:val="0081316B"/>
    <w:rsid w:val="00813385"/>
    <w:rsid w:val="008137D2"/>
    <w:rsid w:val="008141B8"/>
    <w:rsid w:val="008154AA"/>
    <w:rsid w:val="008163A6"/>
    <w:rsid w:val="0081685C"/>
    <w:rsid w:val="00817C56"/>
    <w:rsid w:val="00821697"/>
    <w:rsid w:val="008221D9"/>
    <w:rsid w:val="00824066"/>
    <w:rsid w:val="00824946"/>
    <w:rsid w:val="00825550"/>
    <w:rsid w:val="0082555A"/>
    <w:rsid w:val="00825B7A"/>
    <w:rsid w:val="00826CF4"/>
    <w:rsid w:val="00826DB2"/>
    <w:rsid w:val="0083061B"/>
    <w:rsid w:val="00830DC4"/>
    <w:rsid w:val="0083155E"/>
    <w:rsid w:val="00831654"/>
    <w:rsid w:val="00832454"/>
    <w:rsid w:val="00832CAB"/>
    <w:rsid w:val="008334C7"/>
    <w:rsid w:val="00833819"/>
    <w:rsid w:val="00835472"/>
    <w:rsid w:val="008357EF"/>
    <w:rsid w:val="00835D9C"/>
    <w:rsid w:val="00836C96"/>
    <w:rsid w:val="00840433"/>
    <w:rsid w:val="00841C44"/>
    <w:rsid w:val="00841E41"/>
    <w:rsid w:val="0084287B"/>
    <w:rsid w:val="00842AF9"/>
    <w:rsid w:val="0084445F"/>
    <w:rsid w:val="00845004"/>
    <w:rsid w:val="00845F9F"/>
    <w:rsid w:val="00850C2F"/>
    <w:rsid w:val="00851922"/>
    <w:rsid w:val="00853215"/>
    <w:rsid w:val="00854B74"/>
    <w:rsid w:val="008561CE"/>
    <w:rsid w:val="00856739"/>
    <w:rsid w:val="008571E7"/>
    <w:rsid w:val="00857B33"/>
    <w:rsid w:val="00857FFD"/>
    <w:rsid w:val="00861036"/>
    <w:rsid w:val="008620D6"/>
    <w:rsid w:val="00864CB2"/>
    <w:rsid w:val="0086655D"/>
    <w:rsid w:val="00866A37"/>
    <w:rsid w:val="008724B0"/>
    <w:rsid w:val="00872883"/>
    <w:rsid w:val="008751D8"/>
    <w:rsid w:val="00876502"/>
    <w:rsid w:val="008778BA"/>
    <w:rsid w:val="00877E3D"/>
    <w:rsid w:val="00881758"/>
    <w:rsid w:val="0088196D"/>
    <w:rsid w:val="00881AF4"/>
    <w:rsid w:val="00881EAA"/>
    <w:rsid w:val="00882106"/>
    <w:rsid w:val="00882880"/>
    <w:rsid w:val="00884238"/>
    <w:rsid w:val="00884EE6"/>
    <w:rsid w:val="00885129"/>
    <w:rsid w:val="00885B26"/>
    <w:rsid w:val="00886357"/>
    <w:rsid w:val="00886CBF"/>
    <w:rsid w:val="00887274"/>
    <w:rsid w:val="00887EE1"/>
    <w:rsid w:val="0089053E"/>
    <w:rsid w:val="0089056F"/>
    <w:rsid w:val="008905E5"/>
    <w:rsid w:val="00891609"/>
    <w:rsid w:val="008916A3"/>
    <w:rsid w:val="00891F9C"/>
    <w:rsid w:val="00892DF7"/>
    <w:rsid w:val="00893ACA"/>
    <w:rsid w:val="00894F1A"/>
    <w:rsid w:val="00895036"/>
    <w:rsid w:val="008961B9"/>
    <w:rsid w:val="00896E9A"/>
    <w:rsid w:val="00897122"/>
    <w:rsid w:val="008A04F6"/>
    <w:rsid w:val="008A07CB"/>
    <w:rsid w:val="008A19B8"/>
    <w:rsid w:val="008A41A1"/>
    <w:rsid w:val="008A44DF"/>
    <w:rsid w:val="008A50F9"/>
    <w:rsid w:val="008A52F0"/>
    <w:rsid w:val="008A58DD"/>
    <w:rsid w:val="008A5911"/>
    <w:rsid w:val="008A5D2C"/>
    <w:rsid w:val="008A6C46"/>
    <w:rsid w:val="008B0119"/>
    <w:rsid w:val="008B1110"/>
    <w:rsid w:val="008B1D99"/>
    <w:rsid w:val="008B1E23"/>
    <w:rsid w:val="008B268F"/>
    <w:rsid w:val="008B3452"/>
    <w:rsid w:val="008B5B0F"/>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4C1A"/>
    <w:rsid w:val="008D58B3"/>
    <w:rsid w:val="008D5D01"/>
    <w:rsid w:val="008E232E"/>
    <w:rsid w:val="008E3115"/>
    <w:rsid w:val="008E3E91"/>
    <w:rsid w:val="008E5C43"/>
    <w:rsid w:val="008E6413"/>
    <w:rsid w:val="008E6AA8"/>
    <w:rsid w:val="008E6DFE"/>
    <w:rsid w:val="008E7316"/>
    <w:rsid w:val="008F003B"/>
    <w:rsid w:val="008F00BE"/>
    <w:rsid w:val="008F0C98"/>
    <w:rsid w:val="008F2EF8"/>
    <w:rsid w:val="008F3D00"/>
    <w:rsid w:val="008F44B4"/>
    <w:rsid w:val="008F5F5E"/>
    <w:rsid w:val="008F66C9"/>
    <w:rsid w:val="008F6774"/>
    <w:rsid w:val="008F7EF0"/>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298"/>
    <w:rsid w:val="00922DCA"/>
    <w:rsid w:val="00923401"/>
    <w:rsid w:val="0092344C"/>
    <w:rsid w:val="00924D80"/>
    <w:rsid w:val="00924F00"/>
    <w:rsid w:val="0092509D"/>
    <w:rsid w:val="00925AEB"/>
    <w:rsid w:val="00925B0C"/>
    <w:rsid w:val="00926DF4"/>
    <w:rsid w:val="00927C4C"/>
    <w:rsid w:val="00927F79"/>
    <w:rsid w:val="00930493"/>
    <w:rsid w:val="00930954"/>
    <w:rsid w:val="00930B71"/>
    <w:rsid w:val="00930EBE"/>
    <w:rsid w:val="00931026"/>
    <w:rsid w:val="0093279C"/>
    <w:rsid w:val="0093309A"/>
    <w:rsid w:val="00933C92"/>
    <w:rsid w:val="0093648F"/>
    <w:rsid w:val="009375C8"/>
    <w:rsid w:val="00940F33"/>
    <w:rsid w:val="00942239"/>
    <w:rsid w:val="00942643"/>
    <w:rsid w:val="00943127"/>
    <w:rsid w:val="009431AA"/>
    <w:rsid w:val="00943F5F"/>
    <w:rsid w:val="00944036"/>
    <w:rsid w:val="00945870"/>
    <w:rsid w:val="0094587A"/>
    <w:rsid w:val="00945F68"/>
    <w:rsid w:val="00947CCA"/>
    <w:rsid w:val="0095197A"/>
    <w:rsid w:val="00952C42"/>
    <w:rsid w:val="00952C93"/>
    <w:rsid w:val="00953187"/>
    <w:rsid w:val="0095330A"/>
    <w:rsid w:val="00954180"/>
    <w:rsid w:val="00960D55"/>
    <w:rsid w:val="00962246"/>
    <w:rsid w:val="00963D20"/>
    <w:rsid w:val="00963F15"/>
    <w:rsid w:val="00964A7D"/>
    <w:rsid w:val="00966336"/>
    <w:rsid w:val="009667C1"/>
    <w:rsid w:val="00966F23"/>
    <w:rsid w:val="009670CB"/>
    <w:rsid w:val="00967599"/>
    <w:rsid w:val="00967D35"/>
    <w:rsid w:val="00971585"/>
    <w:rsid w:val="009728B4"/>
    <w:rsid w:val="009740CF"/>
    <w:rsid w:val="00974205"/>
    <w:rsid w:val="00974818"/>
    <w:rsid w:val="00977845"/>
    <w:rsid w:val="009802FE"/>
    <w:rsid w:val="009805C8"/>
    <w:rsid w:val="009817AE"/>
    <w:rsid w:val="0098193C"/>
    <w:rsid w:val="00982521"/>
    <w:rsid w:val="009847A2"/>
    <w:rsid w:val="009902BE"/>
    <w:rsid w:val="00990E65"/>
    <w:rsid w:val="009934E1"/>
    <w:rsid w:val="009943D9"/>
    <w:rsid w:val="00994DB6"/>
    <w:rsid w:val="00994F5E"/>
    <w:rsid w:val="00995033"/>
    <w:rsid w:val="00995393"/>
    <w:rsid w:val="00997235"/>
    <w:rsid w:val="00997C90"/>
    <w:rsid w:val="009A0EA9"/>
    <w:rsid w:val="009A14B6"/>
    <w:rsid w:val="009A262D"/>
    <w:rsid w:val="009A2686"/>
    <w:rsid w:val="009A41BE"/>
    <w:rsid w:val="009B0817"/>
    <w:rsid w:val="009B0AB8"/>
    <w:rsid w:val="009B230A"/>
    <w:rsid w:val="009B4645"/>
    <w:rsid w:val="009B5608"/>
    <w:rsid w:val="009B66DC"/>
    <w:rsid w:val="009B6B68"/>
    <w:rsid w:val="009B6C13"/>
    <w:rsid w:val="009B7BE8"/>
    <w:rsid w:val="009C1604"/>
    <w:rsid w:val="009C1889"/>
    <w:rsid w:val="009C1CCF"/>
    <w:rsid w:val="009C2167"/>
    <w:rsid w:val="009C2449"/>
    <w:rsid w:val="009C3024"/>
    <w:rsid w:val="009C328F"/>
    <w:rsid w:val="009C5272"/>
    <w:rsid w:val="009C5525"/>
    <w:rsid w:val="009C5B2C"/>
    <w:rsid w:val="009C6057"/>
    <w:rsid w:val="009C60F1"/>
    <w:rsid w:val="009C6574"/>
    <w:rsid w:val="009C6E85"/>
    <w:rsid w:val="009D0343"/>
    <w:rsid w:val="009D0CB1"/>
    <w:rsid w:val="009D1A56"/>
    <w:rsid w:val="009D33AA"/>
    <w:rsid w:val="009D75E9"/>
    <w:rsid w:val="009D7D60"/>
    <w:rsid w:val="009E02A1"/>
    <w:rsid w:val="009E1A74"/>
    <w:rsid w:val="009E3BB4"/>
    <w:rsid w:val="009E406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03B"/>
    <w:rsid w:val="00A06D40"/>
    <w:rsid w:val="00A0794E"/>
    <w:rsid w:val="00A10068"/>
    <w:rsid w:val="00A1121B"/>
    <w:rsid w:val="00A12BFE"/>
    <w:rsid w:val="00A13CE4"/>
    <w:rsid w:val="00A14043"/>
    <w:rsid w:val="00A1490E"/>
    <w:rsid w:val="00A15128"/>
    <w:rsid w:val="00A15597"/>
    <w:rsid w:val="00A161B2"/>
    <w:rsid w:val="00A1678C"/>
    <w:rsid w:val="00A20CCA"/>
    <w:rsid w:val="00A22B19"/>
    <w:rsid w:val="00A23348"/>
    <w:rsid w:val="00A23CFA"/>
    <w:rsid w:val="00A23F2F"/>
    <w:rsid w:val="00A24F8A"/>
    <w:rsid w:val="00A2504E"/>
    <w:rsid w:val="00A2679A"/>
    <w:rsid w:val="00A26D14"/>
    <w:rsid w:val="00A27137"/>
    <w:rsid w:val="00A27DE5"/>
    <w:rsid w:val="00A301D3"/>
    <w:rsid w:val="00A30D4C"/>
    <w:rsid w:val="00A30FE9"/>
    <w:rsid w:val="00A3275E"/>
    <w:rsid w:val="00A33186"/>
    <w:rsid w:val="00A34A95"/>
    <w:rsid w:val="00A374D3"/>
    <w:rsid w:val="00A37A73"/>
    <w:rsid w:val="00A4046D"/>
    <w:rsid w:val="00A40DAC"/>
    <w:rsid w:val="00A434FC"/>
    <w:rsid w:val="00A437AE"/>
    <w:rsid w:val="00A4576D"/>
    <w:rsid w:val="00A46A33"/>
    <w:rsid w:val="00A50050"/>
    <w:rsid w:val="00A5024C"/>
    <w:rsid w:val="00A5098B"/>
    <w:rsid w:val="00A53070"/>
    <w:rsid w:val="00A533B9"/>
    <w:rsid w:val="00A53665"/>
    <w:rsid w:val="00A53D87"/>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E5B"/>
    <w:rsid w:val="00A6717E"/>
    <w:rsid w:val="00A674C3"/>
    <w:rsid w:val="00A67910"/>
    <w:rsid w:val="00A67B45"/>
    <w:rsid w:val="00A7323D"/>
    <w:rsid w:val="00A7379D"/>
    <w:rsid w:val="00A73819"/>
    <w:rsid w:val="00A73C4B"/>
    <w:rsid w:val="00A74015"/>
    <w:rsid w:val="00A75186"/>
    <w:rsid w:val="00A75519"/>
    <w:rsid w:val="00A7615D"/>
    <w:rsid w:val="00A8205C"/>
    <w:rsid w:val="00A8386A"/>
    <w:rsid w:val="00A83CC8"/>
    <w:rsid w:val="00A85C3A"/>
    <w:rsid w:val="00A86A0E"/>
    <w:rsid w:val="00A87924"/>
    <w:rsid w:val="00A900BB"/>
    <w:rsid w:val="00A9023E"/>
    <w:rsid w:val="00A90F81"/>
    <w:rsid w:val="00A928D2"/>
    <w:rsid w:val="00A92CEA"/>
    <w:rsid w:val="00A92E64"/>
    <w:rsid w:val="00A93DCA"/>
    <w:rsid w:val="00A94D71"/>
    <w:rsid w:val="00A9500E"/>
    <w:rsid w:val="00A957FB"/>
    <w:rsid w:val="00A9667A"/>
    <w:rsid w:val="00A975E0"/>
    <w:rsid w:val="00AA07F0"/>
    <w:rsid w:val="00AA183D"/>
    <w:rsid w:val="00AA26D3"/>
    <w:rsid w:val="00AA62FE"/>
    <w:rsid w:val="00AA6A21"/>
    <w:rsid w:val="00AA6B5D"/>
    <w:rsid w:val="00AA7544"/>
    <w:rsid w:val="00AB2082"/>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316"/>
    <w:rsid w:val="00AC486E"/>
    <w:rsid w:val="00AC4E48"/>
    <w:rsid w:val="00AC4E77"/>
    <w:rsid w:val="00AC61B2"/>
    <w:rsid w:val="00AC7B6F"/>
    <w:rsid w:val="00AD0908"/>
    <w:rsid w:val="00AD0C16"/>
    <w:rsid w:val="00AD0EDC"/>
    <w:rsid w:val="00AD1646"/>
    <w:rsid w:val="00AD1C64"/>
    <w:rsid w:val="00AD2661"/>
    <w:rsid w:val="00AD65F0"/>
    <w:rsid w:val="00AD6BB2"/>
    <w:rsid w:val="00AD7F36"/>
    <w:rsid w:val="00AE1B1C"/>
    <w:rsid w:val="00AE21AC"/>
    <w:rsid w:val="00AE2639"/>
    <w:rsid w:val="00AE3032"/>
    <w:rsid w:val="00AE5FED"/>
    <w:rsid w:val="00AE7124"/>
    <w:rsid w:val="00AE754D"/>
    <w:rsid w:val="00AF21A2"/>
    <w:rsid w:val="00AF38AB"/>
    <w:rsid w:val="00AF4C89"/>
    <w:rsid w:val="00AF68D5"/>
    <w:rsid w:val="00AF690F"/>
    <w:rsid w:val="00AF7676"/>
    <w:rsid w:val="00B007CA"/>
    <w:rsid w:val="00B02216"/>
    <w:rsid w:val="00B026E7"/>
    <w:rsid w:val="00B02F60"/>
    <w:rsid w:val="00B0355F"/>
    <w:rsid w:val="00B03B70"/>
    <w:rsid w:val="00B03D63"/>
    <w:rsid w:val="00B0466B"/>
    <w:rsid w:val="00B055E0"/>
    <w:rsid w:val="00B07080"/>
    <w:rsid w:val="00B071D6"/>
    <w:rsid w:val="00B10FBC"/>
    <w:rsid w:val="00B1139C"/>
    <w:rsid w:val="00B131F4"/>
    <w:rsid w:val="00B13F2C"/>
    <w:rsid w:val="00B15ADA"/>
    <w:rsid w:val="00B206A8"/>
    <w:rsid w:val="00B2076C"/>
    <w:rsid w:val="00B20DD9"/>
    <w:rsid w:val="00B22E56"/>
    <w:rsid w:val="00B24A82"/>
    <w:rsid w:val="00B24B98"/>
    <w:rsid w:val="00B25274"/>
    <w:rsid w:val="00B254F6"/>
    <w:rsid w:val="00B25D53"/>
    <w:rsid w:val="00B2612E"/>
    <w:rsid w:val="00B2636D"/>
    <w:rsid w:val="00B26592"/>
    <w:rsid w:val="00B26E75"/>
    <w:rsid w:val="00B305C0"/>
    <w:rsid w:val="00B3291E"/>
    <w:rsid w:val="00B33937"/>
    <w:rsid w:val="00B34386"/>
    <w:rsid w:val="00B35677"/>
    <w:rsid w:val="00B35DA0"/>
    <w:rsid w:val="00B375CA"/>
    <w:rsid w:val="00B41053"/>
    <w:rsid w:val="00B411DC"/>
    <w:rsid w:val="00B42D1B"/>
    <w:rsid w:val="00B4338D"/>
    <w:rsid w:val="00B44683"/>
    <w:rsid w:val="00B44D2E"/>
    <w:rsid w:val="00B4552F"/>
    <w:rsid w:val="00B4647B"/>
    <w:rsid w:val="00B50141"/>
    <w:rsid w:val="00B51314"/>
    <w:rsid w:val="00B52628"/>
    <w:rsid w:val="00B550DB"/>
    <w:rsid w:val="00B56E76"/>
    <w:rsid w:val="00B570E7"/>
    <w:rsid w:val="00B575B4"/>
    <w:rsid w:val="00B6075B"/>
    <w:rsid w:val="00B60F48"/>
    <w:rsid w:val="00B63804"/>
    <w:rsid w:val="00B65C8D"/>
    <w:rsid w:val="00B66319"/>
    <w:rsid w:val="00B67118"/>
    <w:rsid w:val="00B676D6"/>
    <w:rsid w:val="00B70C6D"/>
    <w:rsid w:val="00B71711"/>
    <w:rsid w:val="00B72312"/>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B2F"/>
    <w:rsid w:val="00B9600C"/>
    <w:rsid w:val="00B96623"/>
    <w:rsid w:val="00BA028F"/>
    <w:rsid w:val="00BA02FD"/>
    <w:rsid w:val="00BA0C20"/>
    <w:rsid w:val="00BA1B47"/>
    <w:rsid w:val="00BA1F64"/>
    <w:rsid w:val="00BA2832"/>
    <w:rsid w:val="00BA2F9F"/>
    <w:rsid w:val="00BA56B4"/>
    <w:rsid w:val="00BA5FDB"/>
    <w:rsid w:val="00BA6757"/>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C92"/>
    <w:rsid w:val="00BC621C"/>
    <w:rsid w:val="00BC7533"/>
    <w:rsid w:val="00BC75A3"/>
    <w:rsid w:val="00BD00C4"/>
    <w:rsid w:val="00BD013D"/>
    <w:rsid w:val="00BD0961"/>
    <w:rsid w:val="00BD1A37"/>
    <w:rsid w:val="00BD1BC0"/>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3D5C"/>
    <w:rsid w:val="00BE4A9D"/>
    <w:rsid w:val="00BE55E8"/>
    <w:rsid w:val="00BE5C29"/>
    <w:rsid w:val="00BF05BF"/>
    <w:rsid w:val="00BF1815"/>
    <w:rsid w:val="00BF23F2"/>
    <w:rsid w:val="00BF41A8"/>
    <w:rsid w:val="00BF430E"/>
    <w:rsid w:val="00BF49B5"/>
    <w:rsid w:val="00BF661D"/>
    <w:rsid w:val="00BF6DBB"/>
    <w:rsid w:val="00BF75C8"/>
    <w:rsid w:val="00BF7F27"/>
    <w:rsid w:val="00C0195F"/>
    <w:rsid w:val="00C02382"/>
    <w:rsid w:val="00C02F3A"/>
    <w:rsid w:val="00C04089"/>
    <w:rsid w:val="00C04833"/>
    <w:rsid w:val="00C05A6F"/>
    <w:rsid w:val="00C060A3"/>
    <w:rsid w:val="00C0676D"/>
    <w:rsid w:val="00C0697A"/>
    <w:rsid w:val="00C06ACE"/>
    <w:rsid w:val="00C0733E"/>
    <w:rsid w:val="00C07468"/>
    <w:rsid w:val="00C07B9D"/>
    <w:rsid w:val="00C07ED0"/>
    <w:rsid w:val="00C10021"/>
    <w:rsid w:val="00C1055F"/>
    <w:rsid w:val="00C1062A"/>
    <w:rsid w:val="00C10B15"/>
    <w:rsid w:val="00C10CFD"/>
    <w:rsid w:val="00C11706"/>
    <w:rsid w:val="00C11DAB"/>
    <w:rsid w:val="00C154C8"/>
    <w:rsid w:val="00C15511"/>
    <w:rsid w:val="00C1591F"/>
    <w:rsid w:val="00C16F98"/>
    <w:rsid w:val="00C20042"/>
    <w:rsid w:val="00C217DD"/>
    <w:rsid w:val="00C21A84"/>
    <w:rsid w:val="00C21CD8"/>
    <w:rsid w:val="00C25AB2"/>
    <w:rsid w:val="00C25F80"/>
    <w:rsid w:val="00C27354"/>
    <w:rsid w:val="00C3019C"/>
    <w:rsid w:val="00C305DD"/>
    <w:rsid w:val="00C3087A"/>
    <w:rsid w:val="00C324B8"/>
    <w:rsid w:val="00C32C0B"/>
    <w:rsid w:val="00C32D56"/>
    <w:rsid w:val="00C35112"/>
    <w:rsid w:val="00C35447"/>
    <w:rsid w:val="00C3792A"/>
    <w:rsid w:val="00C40476"/>
    <w:rsid w:val="00C40724"/>
    <w:rsid w:val="00C428BD"/>
    <w:rsid w:val="00C44BF8"/>
    <w:rsid w:val="00C44E79"/>
    <w:rsid w:val="00C45F58"/>
    <w:rsid w:val="00C46814"/>
    <w:rsid w:val="00C4681F"/>
    <w:rsid w:val="00C4759E"/>
    <w:rsid w:val="00C5069E"/>
    <w:rsid w:val="00C51889"/>
    <w:rsid w:val="00C52C2A"/>
    <w:rsid w:val="00C53B9C"/>
    <w:rsid w:val="00C546E9"/>
    <w:rsid w:val="00C552D5"/>
    <w:rsid w:val="00C602B2"/>
    <w:rsid w:val="00C628A8"/>
    <w:rsid w:val="00C62BE1"/>
    <w:rsid w:val="00C645B3"/>
    <w:rsid w:val="00C64831"/>
    <w:rsid w:val="00C6522F"/>
    <w:rsid w:val="00C65B37"/>
    <w:rsid w:val="00C67A62"/>
    <w:rsid w:val="00C7014F"/>
    <w:rsid w:val="00C70DE6"/>
    <w:rsid w:val="00C71665"/>
    <w:rsid w:val="00C73C41"/>
    <w:rsid w:val="00C74C47"/>
    <w:rsid w:val="00C75A23"/>
    <w:rsid w:val="00C761AE"/>
    <w:rsid w:val="00C77E60"/>
    <w:rsid w:val="00C80E8B"/>
    <w:rsid w:val="00C82817"/>
    <w:rsid w:val="00C8303F"/>
    <w:rsid w:val="00C83132"/>
    <w:rsid w:val="00C834B2"/>
    <w:rsid w:val="00C83784"/>
    <w:rsid w:val="00C84164"/>
    <w:rsid w:val="00C843E1"/>
    <w:rsid w:val="00C84A48"/>
    <w:rsid w:val="00C84CC1"/>
    <w:rsid w:val="00C85258"/>
    <w:rsid w:val="00C858B3"/>
    <w:rsid w:val="00C87B83"/>
    <w:rsid w:val="00C90982"/>
    <w:rsid w:val="00C91182"/>
    <w:rsid w:val="00C91902"/>
    <w:rsid w:val="00C92023"/>
    <w:rsid w:val="00C93538"/>
    <w:rsid w:val="00C947CD"/>
    <w:rsid w:val="00C94D7D"/>
    <w:rsid w:val="00C9522B"/>
    <w:rsid w:val="00C95671"/>
    <w:rsid w:val="00C9628A"/>
    <w:rsid w:val="00C964DB"/>
    <w:rsid w:val="00C97875"/>
    <w:rsid w:val="00C97EE3"/>
    <w:rsid w:val="00CA0281"/>
    <w:rsid w:val="00CA13EB"/>
    <w:rsid w:val="00CA13FF"/>
    <w:rsid w:val="00CA3985"/>
    <w:rsid w:val="00CA3BDE"/>
    <w:rsid w:val="00CA3C4B"/>
    <w:rsid w:val="00CA4948"/>
    <w:rsid w:val="00CA64FD"/>
    <w:rsid w:val="00CA694A"/>
    <w:rsid w:val="00CA69A1"/>
    <w:rsid w:val="00CA73F8"/>
    <w:rsid w:val="00CA75A0"/>
    <w:rsid w:val="00CA7756"/>
    <w:rsid w:val="00CA79C7"/>
    <w:rsid w:val="00CB0288"/>
    <w:rsid w:val="00CB03B2"/>
    <w:rsid w:val="00CB0B5A"/>
    <w:rsid w:val="00CB1323"/>
    <w:rsid w:val="00CB1920"/>
    <w:rsid w:val="00CB2514"/>
    <w:rsid w:val="00CB4756"/>
    <w:rsid w:val="00CB4D27"/>
    <w:rsid w:val="00CB4E45"/>
    <w:rsid w:val="00CB6C51"/>
    <w:rsid w:val="00CB75CB"/>
    <w:rsid w:val="00CC0CD3"/>
    <w:rsid w:val="00CC2F45"/>
    <w:rsid w:val="00CC2F7F"/>
    <w:rsid w:val="00CC3D5A"/>
    <w:rsid w:val="00CC471A"/>
    <w:rsid w:val="00CC4F76"/>
    <w:rsid w:val="00CD03B3"/>
    <w:rsid w:val="00CD27C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4EAB"/>
    <w:rsid w:val="00CF576A"/>
    <w:rsid w:val="00CF70B9"/>
    <w:rsid w:val="00CF7360"/>
    <w:rsid w:val="00D017CC"/>
    <w:rsid w:val="00D01CE2"/>
    <w:rsid w:val="00D02381"/>
    <w:rsid w:val="00D0496E"/>
    <w:rsid w:val="00D04A9E"/>
    <w:rsid w:val="00D05098"/>
    <w:rsid w:val="00D05ABE"/>
    <w:rsid w:val="00D0678E"/>
    <w:rsid w:val="00D06C12"/>
    <w:rsid w:val="00D0750C"/>
    <w:rsid w:val="00D10079"/>
    <w:rsid w:val="00D11EAB"/>
    <w:rsid w:val="00D1205F"/>
    <w:rsid w:val="00D13798"/>
    <w:rsid w:val="00D16561"/>
    <w:rsid w:val="00D16A10"/>
    <w:rsid w:val="00D16BEE"/>
    <w:rsid w:val="00D1723E"/>
    <w:rsid w:val="00D1732B"/>
    <w:rsid w:val="00D178D6"/>
    <w:rsid w:val="00D17C54"/>
    <w:rsid w:val="00D204CB"/>
    <w:rsid w:val="00D21448"/>
    <w:rsid w:val="00D2327D"/>
    <w:rsid w:val="00D23510"/>
    <w:rsid w:val="00D23ECC"/>
    <w:rsid w:val="00D24799"/>
    <w:rsid w:val="00D264DA"/>
    <w:rsid w:val="00D2669E"/>
    <w:rsid w:val="00D276A7"/>
    <w:rsid w:val="00D302B0"/>
    <w:rsid w:val="00D30498"/>
    <w:rsid w:val="00D31C57"/>
    <w:rsid w:val="00D320B2"/>
    <w:rsid w:val="00D340E4"/>
    <w:rsid w:val="00D34537"/>
    <w:rsid w:val="00D34C4C"/>
    <w:rsid w:val="00D354F6"/>
    <w:rsid w:val="00D3559B"/>
    <w:rsid w:val="00D358D8"/>
    <w:rsid w:val="00D35B99"/>
    <w:rsid w:val="00D362B8"/>
    <w:rsid w:val="00D36F94"/>
    <w:rsid w:val="00D40233"/>
    <w:rsid w:val="00D403A2"/>
    <w:rsid w:val="00D418FD"/>
    <w:rsid w:val="00D427CB"/>
    <w:rsid w:val="00D42FE3"/>
    <w:rsid w:val="00D458C3"/>
    <w:rsid w:val="00D47B5F"/>
    <w:rsid w:val="00D5158A"/>
    <w:rsid w:val="00D52DF3"/>
    <w:rsid w:val="00D55C55"/>
    <w:rsid w:val="00D56022"/>
    <w:rsid w:val="00D578CB"/>
    <w:rsid w:val="00D60CBF"/>
    <w:rsid w:val="00D619D6"/>
    <w:rsid w:val="00D62286"/>
    <w:rsid w:val="00D629C5"/>
    <w:rsid w:val="00D62BB0"/>
    <w:rsid w:val="00D6348E"/>
    <w:rsid w:val="00D63B2B"/>
    <w:rsid w:val="00D63E98"/>
    <w:rsid w:val="00D64183"/>
    <w:rsid w:val="00D66DB2"/>
    <w:rsid w:val="00D718C4"/>
    <w:rsid w:val="00D73F77"/>
    <w:rsid w:val="00D742DD"/>
    <w:rsid w:val="00D747E2"/>
    <w:rsid w:val="00D74BEC"/>
    <w:rsid w:val="00D75C62"/>
    <w:rsid w:val="00D760D6"/>
    <w:rsid w:val="00D76432"/>
    <w:rsid w:val="00D803FC"/>
    <w:rsid w:val="00D805C3"/>
    <w:rsid w:val="00D83DD4"/>
    <w:rsid w:val="00D8488A"/>
    <w:rsid w:val="00D865AC"/>
    <w:rsid w:val="00D879BD"/>
    <w:rsid w:val="00D90D66"/>
    <w:rsid w:val="00D91288"/>
    <w:rsid w:val="00D91A9E"/>
    <w:rsid w:val="00D925E1"/>
    <w:rsid w:val="00D92C02"/>
    <w:rsid w:val="00D9419C"/>
    <w:rsid w:val="00D9449F"/>
    <w:rsid w:val="00D94855"/>
    <w:rsid w:val="00D94C5B"/>
    <w:rsid w:val="00D95E7D"/>
    <w:rsid w:val="00D95F65"/>
    <w:rsid w:val="00D96229"/>
    <w:rsid w:val="00D96B87"/>
    <w:rsid w:val="00D9706A"/>
    <w:rsid w:val="00D971D1"/>
    <w:rsid w:val="00D97E1A"/>
    <w:rsid w:val="00DA11A0"/>
    <w:rsid w:val="00DA2705"/>
    <w:rsid w:val="00DA2728"/>
    <w:rsid w:val="00DA27EC"/>
    <w:rsid w:val="00DA2871"/>
    <w:rsid w:val="00DA29D3"/>
    <w:rsid w:val="00DA3E57"/>
    <w:rsid w:val="00DA4DD6"/>
    <w:rsid w:val="00DA4F31"/>
    <w:rsid w:val="00DA6609"/>
    <w:rsid w:val="00DA7FE4"/>
    <w:rsid w:val="00DB08AB"/>
    <w:rsid w:val="00DB0B35"/>
    <w:rsid w:val="00DB232F"/>
    <w:rsid w:val="00DB3ECC"/>
    <w:rsid w:val="00DB6131"/>
    <w:rsid w:val="00DB73EA"/>
    <w:rsid w:val="00DC2671"/>
    <w:rsid w:val="00DC2AE3"/>
    <w:rsid w:val="00DC3850"/>
    <w:rsid w:val="00DC564F"/>
    <w:rsid w:val="00DC785C"/>
    <w:rsid w:val="00DC7AB8"/>
    <w:rsid w:val="00DD2062"/>
    <w:rsid w:val="00DD218F"/>
    <w:rsid w:val="00DD2EE3"/>
    <w:rsid w:val="00DD3057"/>
    <w:rsid w:val="00DD3C09"/>
    <w:rsid w:val="00DD441F"/>
    <w:rsid w:val="00DD5C83"/>
    <w:rsid w:val="00DD5ED5"/>
    <w:rsid w:val="00DE033F"/>
    <w:rsid w:val="00DE0664"/>
    <w:rsid w:val="00DE1A7D"/>
    <w:rsid w:val="00DE35ED"/>
    <w:rsid w:val="00DE3E8F"/>
    <w:rsid w:val="00DE3EF5"/>
    <w:rsid w:val="00DE405E"/>
    <w:rsid w:val="00DE5C4F"/>
    <w:rsid w:val="00DE6752"/>
    <w:rsid w:val="00DE73FE"/>
    <w:rsid w:val="00DF20B2"/>
    <w:rsid w:val="00DF23F9"/>
    <w:rsid w:val="00DF30A5"/>
    <w:rsid w:val="00DF3217"/>
    <w:rsid w:val="00DF3E73"/>
    <w:rsid w:val="00DF492F"/>
    <w:rsid w:val="00DF4ABD"/>
    <w:rsid w:val="00DF4DE4"/>
    <w:rsid w:val="00DF55C6"/>
    <w:rsid w:val="00DF700C"/>
    <w:rsid w:val="00DF7773"/>
    <w:rsid w:val="00DF7F70"/>
    <w:rsid w:val="00E008C9"/>
    <w:rsid w:val="00E009F1"/>
    <w:rsid w:val="00E03248"/>
    <w:rsid w:val="00E062F9"/>
    <w:rsid w:val="00E065AB"/>
    <w:rsid w:val="00E06A27"/>
    <w:rsid w:val="00E0752A"/>
    <w:rsid w:val="00E07BB0"/>
    <w:rsid w:val="00E11F8A"/>
    <w:rsid w:val="00E12888"/>
    <w:rsid w:val="00E12F9F"/>
    <w:rsid w:val="00E13992"/>
    <w:rsid w:val="00E14B41"/>
    <w:rsid w:val="00E14DFB"/>
    <w:rsid w:val="00E22D61"/>
    <w:rsid w:val="00E231E2"/>
    <w:rsid w:val="00E2419B"/>
    <w:rsid w:val="00E24AB9"/>
    <w:rsid w:val="00E24D12"/>
    <w:rsid w:val="00E253F3"/>
    <w:rsid w:val="00E27B52"/>
    <w:rsid w:val="00E312C8"/>
    <w:rsid w:val="00E31FB3"/>
    <w:rsid w:val="00E3406A"/>
    <w:rsid w:val="00E3631A"/>
    <w:rsid w:val="00E368B2"/>
    <w:rsid w:val="00E37B03"/>
    <w:rsid w:val="00E410A7"/>
    <w:rsid w:val="00E4187A"/>
    <w:rsid w:val="00E42AB1"/>
    <w:rsid w:val="00E435E9"/>
    <w:rsid w:val="00E43AEA"/>
    <w:rsid w:val="00E4410E"/>
    <w:rsid w:val="00E44FA4"/>
    <w:rsid w:val="00E45F33"/>
    <w:rsid w:val="00E46B55"/>
    <w:rsid w:val="00E46F16"/>
    <w:rsid w:val="00E47F0E"/>
    <w:rsid w:val="00E51AF0"/>
    <w:rsid w:val="00E5328C"/>
    <w:rsid w:val="00E53343"/>
    <w:rsid w:val="00E56A45"/>
    <w:rsid w:val="00E60EB1"/>
    <w:rsid w:val="00E60F47"/>
    <w:rsid w:val="00E612A8"/>
    <w:rsid w:val="00E63665"/>
    <w:rsid w:val="00E636C2"/>
    <w:rsid w:val="00E63A50"/>
    <w:rsid w:val="00E65674"/>
    <w:rsid w:val="00E6634F"/>
    <w:rsid w:val="00E665CA"/>
    <w:rsid w:val="00E67A93"/>
    <w:rsid w:val="00E70A48"/>
    <w:rsid w:val="00E717B7"/>
    <w:rsid w:val="00E71E71"/>
    <w:rsid w:val="00E72F92"/>
    <w:rsid w:val="00E7324E"/>
    <w:rsid w:val="00E73C14"/>
    <w:rsid w:val="00E76908"/>
    <w:rsid w:val="00E80826"/>
    <w:rsid w:val="00E80C20"/>
    <w:rsid w:val="00E82032"/>
    <w:rsid w:val="00E83549"/>
    <w:rsid w:val="00E83B38"/>
    <w:rsid w:val="00E8654D"/>
    <w:rsid w:val="00E870B5"/>
    <w:rsid w:val="00E90389"/>
    <w:rsid w:val="00E9121A"/>
    <w:rsid w:val="00E918D0"/>
    <w:rsid w:val="00E9283C"/>
    <w:rsid w:val="00E9644F"/>
    <w:rsid w:val="00E969B8"/>
    <w:rsid w:val="00E97193"/>
    <w:rsid w:val="00E97C3A"/>
    <w:rsid w:val="00EA033C"/>
    <w:rsid w:val="00EA1B84"/>
    <w:rsid w:val="00EA31AC"/>
    <w:rsid w:val="00EA37B1"/>
    <w:rsid w:val="00EA40EB"/>
    <w:rsid w:val="00EA4765"/>
    <w:rsid w:val="00EA6291"/>
    <w:rsid w:val="00EA62E5"/>
    <w:rsid w:val="00EA73D9"/>
    <w:rsid w:val="00EA79A6"/>
    <w:rsid w:val="00EA7B80"/>
    <w:rsid w:val="00EA7DCE"/>
    <w:rsid w:val="00EB1144"/>
    <w:rsid w:val="00EB21C1"/>
    <w:rsid w:val="00EB3DA3"/>
    <w:rsid w:val="00EB42C4"/>
    <w:rsid w:val="00EB4BBE"/>
    <w:rsid w:val="00EB586A"/>
    <w:rsid w:val="00EB5F5B"/>
    <w:rsid w:val="00EB6B92"/>
    <w:rsid w:val="00EB7134"/>
    <w:rsid w:val="00EC08F0"/>
    <w:rsid w:val="00EC0EA2"/>
    <w:rsid w:val="00EC1280"/>
    <w:rsid w:val="00EC3C6F"/>
    <w:rsid w:val="00EC5AC2"/>
    <w:rsid w:val="00EC6A4D"/>
    <w:rsid w:val="00EC7126"/>
    <w:rsid w:val="00EC7821"/>
    <w:rsid w:val="00EC7C17"/>
    <w:rsid w:val="00ED0BD7"/>
    <w:rsid w:val="00ED121A"/>
    <w:rsid w:val="00ED27F6"/>
    <w:rsid w:val="00ED2D3F"/>
    <w:rsid w:val="00ED2D6D"/>
    <w:rsid w:val="00ED3215"/>
    <w:rsid w:val="00ED34F3"/>
    <w:rsid w:val="00ED3B40"/>
    <w:rsid w:val="00ED5115"/>
    <w:rsid w:val="00ED5146"/>
    <w:rsid w:val="00ED55C9"/>
    <w:rsid w:val="00ED655E"/>
    <w:rsid w:val="00EE093F"/>
    <w:rsid w:val="00EE096F"/>
    <w:rsid w:val="00EE2A86"/>
    <w:rsid w:val="00EE2FBF"/>
    <w:rsid w:val="00EE4714"/>
    <w:rsid w:val="00EE4866"/>
    <w:rsid w:val="00EE4950"/>
    <w:rsid w:val="00EE50F3"/>
    <w:rsid w:val="00EE6058"/>
    <w:rsid w:val="00EE7988"/>
    <w:rsid w:val="00EF0092"/>
    <w:rsid w:val="00EF00B1"/>
    <w:rsid w:val="00EF0ECD"/>
    <w:rsid w:val="00EF17B6"/>
    <w:rsid w:val="00EF1FCC"/>
    <w:rsid w:val="00EF2074"/>
    <w:rsid w:val="00EF30AA"/>
    <w:rsid w:val="00F00C00"/>
    <w:rsid w:val="00F00C7F"/>
    <w:rsid w:val="00F017BF"/>
    <w:rsid w:val="00F02D1C"/>
    <w:rsid w:val="00F04AF8"/>
    <w:rsid w:val="00F057D4"/>
    <w:rsid w:val="00F059A6"/>
    <w:rsid w:val="00F059CE"/>
    <w:rsid w:val="00F05A7D"/>
    <w:rsid w:val="00F11410"/>
    <w:rsid w:val="00F121FA"/>
    <w:rsid w:val="00F13D96"/>
    <w:rsid w:val="00F13F2E"/>
    <w:rsid w:val="00F14E1E"/>
    <w:rsid w:val="00F1595A"/>
    <w:rsid w:val="00F16C9B"/>
    <w:rsid w:val="00F1763F"/>
    <w:rsid w:val="00F22D81"/>
    <w:rsid w:val="00F22DB8"/>
    <w:rsid w:val="00F22E90"/>
    <w:rsid w:val="00F26EDA"/>
    <w:rsid w:val="00F271D5"/>
    <w:rsid w:val="00F3181E"/>
    <w:rsid w:val="00F32921"/>
    <w:rsid w:val="00F34B9D"/>
    <w:rsid w:val="00F34E32"/>
    <w:rsid w:val="00F35D29"/>
    <w:rsid w:val="00F36518"/>
    <w:rsid w:val="00F36FF7"/>
    <w:rsid w:val="00F37BEE"/>
    <w:rsid w:val="00F37C20"/>
    <w:rsid w:val="00F41AFE"/>
    <w:rsid w:val="00F4204B"/>
    <w:rsid w:val="00F42491"/>
    <w:rsid w:val="00F4334F"/>
    <w:rsid w:val="00F44736"/>
    <w:rsid w:val="00F44EDD"/>
    <w:rsid w:val="00F45418"/>
    <w:rsid w:val="00F45D55"/>
    <w:rsid w:val="00F500A7"/>
    <w:rsid w:val="00F507E3"/>
    <w:rsid w:val="00F50A9A"/>
    <w:rsid w:val="00F5465A"/>
    <w:rsid w:val="00F57C3B"/>
    <w:rsid w:val="00F609C5"/>
    <w:rsid w:val="00F609F2"/>
    <w:rsid w:val="00F6244A"/>
    <w:rsid w:val="00F641DC"/>
    <w:rsid w:val="00F64435"/>
    <w:rsid w:val="00F6445D"/>
    <w:rsid w:val="00F65322"/>
    <w:rsid w:val="00F65645"/>
    <w:rsid w:val="00F65E6D"/>
    <w:rsid w:val="00F6659E"/>
    <w:rsid w:val="00F66F45"/>
    <w:rsid w:val="00F71092"/>
    <w:rsid w:val="00F7229A"/>
    <w:rsid w:val="00F7403E"/>
    <w:rsid w:val="00F7478D"/>
    <w:rsid w:val="00F76BAF"/>
    <w:rsid w:val="00F771E6"/>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64C3"/>
    <w:rsid w:val="00F97147"/>
    <w:rsid w:val="00F97298"/>
    <w:rsid w:val="00F975D9"/>
    <w:rsid w:val="00F9783D"/>
    <w:rsid w:val="00FA1C31"/>
    <w:rsid w:val="00FA36A5"/>
    <w:rsid w:val="00FA590D"/>
    <w:rsid w:val="00FA5E62"/>
    <w:rsid w:val="00FA6675"/>
    <w:rsid w:val="00FA730A"/>
    <w:rsid w:val="00FA7B6B"/>
    <w:rsid w:val="00FA7FA8"/>
    <w:rsid w:val="00FB0050"/>
    <w:rsid w:val="00FB073A"/>
    <w:rsid w:val="00FB160E"/>
    <w:rsid w:val="00FB2536"/>
    <w:rsid w:val="00FB44D0"/>
    <w:rsid w:val="00FB47BC"/>
    <w:rsid w:val="00FB7F2B"/>
    <w:rsid w:val="00FC0E48"/>
    <w:rsid w:val="00FC2440"/>
    <w:rsid w:val="00FC2CAD"/>
    <w:rsid w:val="00FC543B"/>
    <w:rsid w:val="00FC5C54"/>
    <w:rsid w:val="00FC5F2F"/>
    <w:rsid w:val="00FC6F73"/>
    <w:rsid w:val="00FD1DB9"/>
    <w:rsid w:val="00FD2A03"/>
    <w:rsid w:val="00FD499E"/>
    <w:rsid w:val="00FD4AB5"/>
    <w:rsid w:val="00FD4FFC"/>
    <w:rsid w:val="00FD6794"/>
    <w:rsid w:val="00FD69F4"/>
    <w:rsid w:val="00FD721F"/>
    <w:rsid w:val="00FD7564"/>
    <w:rsid w:val="00FD7DF6"/>
    <w:rsid w:val="00FE04D3"/>
    <w:rsid w:val="00FE059A"/>
    <w:rsid w:val="00FE0A9E"/>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4368"/>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781118">
      <w:bodyDiv w:val="1"/>
      <w:marLeft w:val="0"/>
      <w:marRight w:val="0"/>
      <w:marTop w:val="0"/>
      <w:marBottom w:val="0"/>
      <w:divBdr>
        <w:top w:val="none" w:sz="0" w:space="0" w:color="auto"/>
        <w:left w:val="none" w:sz="0" w:space="0" w:color="auto"/>
        <w:bottom w:val="none" w:sz="0" w:space="0" w:color="auto"/>
        <w:right w:val="none" w:sz="0" w:space="0" w:color="auto"/>
      </w:divBdr>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04C2-D675-4021-8A18-62DE0285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2180</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2018-03-15T15:09:00Z</cp:lastPrinted>
  <dcterms:created xsi:type="dcterms:W3CDTF">2018-03-15T15:11:00Z</dcterms:created>
  <dcterms:modified xsi:type="dcterms:W3CDTF">2018-04-13T16:22:00Z</dcterms:modified>
</cp:coreProperties>
</file>