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1A5" w:rsidRPr="00DD4876" w:rsidRDefault="00D341A5" w:rsidP="00D341A5">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kern w:val="28"/>
          <w:sz w:val="28"/>
          <w:szCs w:val="22"/>
          <w:lang w:val="es-CO" w:eastAsia="fr-FR"/>
        </w:rPr>
      </w:pPr>
      <w:r w:rsidRPr="00DD4876">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DD4876">
        <w:rPr>
          <w:rFonts w:ascii="Arial" w:eastAsia="Calibri" w:hAnsi="Arial" w:cs="Arial"/>
          <w:kern w:val="28"/>
          <w:sz w:val="20"/>
          <w:szCs w:val="18"/>
          <w:lang w:val="es-CO" w:eastAsia="fr-FR"/>
        </w:rPr>
        <w:t> </w:t>
      </w:r>
    </w:p>
    <w:p w:rsidR="00D341A5" w:rsidRPr="00D341A5" w:rsidRDefault="00D341A5" w:rsidP="00D341A5">
      <w:pPr>
        <w:spacing w:line="276" w:lineRule="auto"/>
        <w:jc w:val="both"/>
        <w:rPr>
          <w:rFonts w:ascii="Arial" w:hAnsi="Arial" w:cs="Arial"/>
          <w:kern w:val="28"/>
          <w:sz w:val="18"/>
          <w:szCs w:val="18"/>
          <w:lang w:val="es-CO" w:eastAsia="fr-FR"/>
        </w:rPr>
      </w:pPr>
      <w:r w:rsidRPr="00D341A5">
        <w:rPr>
          <w:rFonts w:ascii="Arial" w:hAnsi="Arial" w:cs="Arial"/>
          <w:kern w:val="28"/>
          <w:sz w:val="18"/>
          <w:szCs w:val="18"/>
          <w:lang w:val="es-CO" w:eastAsia="fr-FR"/>
        </w:rPr>
        <w:t>Asunto</w:t>
      </w:r>
      <w:r w:rsidRPr="00D341A5">
        <w:rPr>
          <w:rFonts w:ascii="Arial" w:hAnsi="Arial" w:cs="Arial"/>
          <w:kern w:val="28"/>
          <w:sz w:val="18"/>
          <w:szCs w:val="18"/>
          <w:lang w:val="es-CO" w:eastAsia="fr-FR"/>
        </w:rPr>
        <w:tab/>
        <w:t xml:space="preserve"> </w:t>
      </w:r>
      <w:r w:rsidRPr="00D341A5">
        <w:rPr>
          <w:rFonts w:ascii="Arial" w:hAnsi="Arial" w:cs="Arial"/>
          <w:kern w:val="28"/>
          <w:sz w:val="18"/>
          <w:szCs w:val="18"/>
          <w:lang w:val="es-CO" w:eastAsia="fr-FR"/>
        </w:rPr>
        <w:tab/>
      </w:r>
      <w:r w:rsidRPr="00D341A5">
        <w:rPr>
          <w:rFonts w:ascii="Arial" w:hAnsi="Arial" w:cs="Arial"/>
          <w:kern w:val="28"/>
          <w:sz w:val="18"/>
          <w:szCs w:val="18"/>
          <w:lang w:val="es-CO" w:eastAsia="fr-FR"/>
        </w:rPr>
        <w:tab/>
      </w:r>
      <w:r w:rsidR="00007D7E">
        <w:rPr>
          <w:rFonts w:ascii="Arial" w:hAnsi="Arial" w:cs="Arial"/>
          <w:kern w:val="28"/>
          <w:sz w:val="18"/>
          <w:szCs w:val="18"/>
          <w:lang w:val="es-CO" w:eastAsia="fr-FR"/>
        </w:rPr>
        <w:t>Sentencia 2ª Instancia</w:t>
      </w:r>
      <w:r w:rsidR="00007D7E" w:rsidRPr="00D341A5">
        <w:rPr>
          <w:rFonts w:ascii="Arial" w:hAnsi="Arial" w:cs="Arial"/>
          <w:kern w:val="28"/>
          <w:sz w:val="18"/>
          <w:szCs w:val="18"/>
          <w:lang w:val="es-CO" w:eastAsia="fr-FR"/>
        </w:rPr>
        <w:t xml:space="preserve">  </w:t>
      </w:r>
      <w:bookmarkStart w:id="0" w:name="_GoBack"/>
      <w:bookmarkEnd w:id="0"/>
      <w:r w:rsidRPr="00D341A5">
        <w:rPr>
          <w:rFonts w:ascii="Arial" w:hAnsi="Arial" w:cs="Arial"/>
          <w:kern w:val="28"/>
          <w:sz w:val="18"/>
          <w:szCs w:val="18"/>
          <w:lang w:val="es-CO" w:eastAsia="fr-FR"/>
        </w:rPr>
        <w:t xml:space="preserve">  </w:t>
      </w:r>
    </w:p>
    <w:p w:rsidR="00D341A5" w:rsidRPr="00D341A5" w:rsidRDefault="00D341A5" w:rsidP="00D341A5">
      <w:pPr>
        <w:spacing w:line="276" w:lineRule="auto"/>
        <w:jc w:val="both"/>
        <w:rPr>
          <w:rFonts w:ascii="Arial" w:hAnsi="Arial" w:cs="Arial"/>
          <w:kern w:val="28"/>
          <w:sz w:val="18"/>
          <w:szCs w:val="18"/>
          <w:lang w:val="es-CO" w:eastAsia="fr-FR"/>
        </w:rPr>
      </w:pPr>
      <w:r>
        <w:rPr>
          <w:rFonts w:ascii="Arial" w:hAnsi="Arial" w:cs="Arial"/>
          <w:kern w:val="28"/>
          <w:sz w:val="18"/>
          <w:szCs w:val="18"/>
          <w:lang w:val="es-CO" w:eastAsia="fr-FR"/>
        </w:rPr>
        <w:t>Proceso.</w:t>
      </w:r>
      <w:r>
        <w:rPr>
          <w:rFonts w:ascii="Arial" w:hAnsi="Arial" w:cs="Arial"/>
          <w:kern w:val="28"/>
          <w:sz w:val="18"/>
          <w:szCs w:val="18"/>
          <w:lang w:val="es-CO" w:eastAsia="fr-FR"/>
        </w:rPr>
        <w:tab/>
      </w:r>
      <w:r>
        <w:rPr>
          <w:rFonts w:ascii="Arial" w:hAnsi="Arial" w:cs="Arial"/>
          <w:kern w:val="28"/>
          <w:sz w:val="18"/>
          <w:szCs w:val="18"/>
          <w:lang w:val="es-CO" w:eastAsia="fr-FR"/>
        </w:rPr>
        <w:tab/>
      </w:r>
      <w:r w:rsidRPr="00D341A5">
        <w:rPr>
          <w:rFonts w:ascii="Arial" w:hAnsi="Arial" w:cs="Arial"/>
          <w:kern w:val="28"/>
          <w:sz w:val="18"/>
          <w:szCs w:val="18"/>
          <w:lang w:val="es-CO" w:eastAsia="fr-FR"/>
        </w:rPr>
        <w:t>Ordinario laboral</w:t>
      </w:r>
    </w:p>
    <w:p w:rsidR="00D341A5" w:rsidRPr="00D341A5" w:rsidRDefault="00D341A5" w:rsidP="00D341A5">
      <w:pPr>
        <w:spacing w:line="276" w:lineRule="auto"/>
        <w:jc w:val="both"/>
        <w:rPr>
          <w:rFonts w:ascii="Arial" w:hAnsi="Arial" w:cs="Arial"/>
          <w:kern w:val="28"/>
          <w:sz w:val="18"/>
          <w:szCs w:val="18"/>
          <w:lang w:val="es-CO" w:eastAsia="fr-FR"/>
        </w:rPr>
      </w:pPr>
      <w:r w:rsidRPr="00D341A5">
        <w:rPr>
          <w:rFonts w:ascii="Arial" w:hAnsi="Arial" w:cs="Arial"/>
          <w:kern w:val="28"/>
          <w:sz w:val="18"/>
          <w:szCs w:val="18"/>
          <w:lang w:val="es-CO" w:eastAsia="fr-FR"/>
        </w:rPr>
        <w:t>Radicación Nro. :</w:t>
      </w:r>
      <w:r w:rsidRPr="00D341A5">
        <w:rPr>
          <w:rFonts w:ascii="Arial" w:hAnsi="Arial" w:cs="Arial"/>
          <w:kern w:val="28"/>
          <w:sz w:val="18"/>
          <w:szCs w:val="18"/>
          <w:lang w:val="es-CO" w:eastAsia="fr-FR"/>
        </w:rPr>
        <w:tab/>
      </w:r>
      <w:r w:rsidRPr="00D341A5">
        <w:rPr>
          <w:rFonts w:ascii="Arial" w:hAnsi="Arial" w:cs="Arial"/>
          <w:kern w:val="28"/>
          <w:sz w:val="18"/>
          <w:szCs w:val="18"/>
          <w:lang w:val="es-CO" w:eastAsia="fr-FR"/>
        </w:rPr>
        <w:tab/>
        <w:t xml:space="preserve">66001-31-05-005-2015-00599-01 </w:t>
      </w:r>
    </w:p>
    <w:p w:rsidR="00D341A5" w:rsidRPr="00D341A5" w:rsidRDefault="00D341A5" w:rsidP="00D341A5">
      <w:pPr>
        <w:spacing w:line="276" w:lineRule="auto"/>
        <w:jc w:val="both"/>
        <w:rPr>
          <w:rFonts w:ascii="Arial" w:hAnsi="Arial" w:cs="Arial"/>
          <w:kern w:val="28"/>
          <w:sz w:val="18"/>
          <w:szCs w:val="18"/>
          <w:lang w:val="es-CO" w:eastAsia="fr-FR"/>
        </w:rPr>
      </w:pPr>
      <w:r w:rsidRPr="00D341A5">
        <w:rPr>
          <w:rFonts w:ascii="Arial" w:hAnsi="Arial" w:cs="Arial"/>
          <w:kern w:val="28"/>
          <w:sz w:val="18"/>
          <w:szCs w:val="18"/>
          <w:lang w:val="es-CO" w:eastAsia="fr-FR"/>
        </w:rPr>
        <w:t xml:space="preserve">Demandante: </w:t>
      </w:r>
      <w:r w:rsidRPr="00D341A5">
        <w:rPr>
          <w:rFonts w:ascii="Arial" w:hAnsi="Arial" w:cs="Arial"/>
          <w:kern w:val="28"/>
          <w:sz w:val="18"/>
          <w:szCs w:val="18"/>
          <w:lang w:val="es-CO" w:eastAsia="fr-FR"/>
        </w:rPr>
        <w:tab/>
      </w:r>
      <w:r w:rsidRPr="00D341A5">
        <w:rPr>
          <w:rFonts w:ascii="Arial" w:hAnsi="Arial" w:cs="Arial"/>
          <w:kern w:val="28"/>
          <w:sz w:val="18"/>
          <w:szCs w:val="18"/>
          <w:lang w:val="es-CO" w:eastAsia="fr-FR"/>
        </w:rPr>
        <w:tab/>
        <w:t>Ernesto León Romero Suárez</w:t>
      </w:r>
    </w:p>
    <w:p w:rsidR="00D341A5" w:rsidRPr="00D341A5" w:rsidRDefault="00D341A5" w:rsidP="00D341A5">
      <w:pPr>
        <w:spacing w:line="276" w:lineRule="auto"/>
        <w:jc w:val="both"/>
        <w:rPr>
          <w:rFonts w:ascii="Arial" w:hAnsi="Arial" w:cs="Arial"/>
          <w:kern w:val="28"/>
          <w:sz w:val="18"/>
          <w:szCs w:val="18"/>
          <w:lang w:val="es-CO" w:eastAsia="fr-FR"/>
        </w:rPr>
      </w:pPr>
      <w:r w:rsidRPr="00D341A5">
        <w:rPr>
          <w:rFonts w:ascii="Arial" w:hAnsi="Arial" w:cs="Arial"/>
          <w:kern w:val="28"/>
          <w:sz w:val="18"/>
          <w:szCs w:val="18"/>
          <w:lang w:val="es-CO" w:eastAsia="fr-FR"/>
        </w:rPr>
        <w:t xml:space="preserve">Demandado: </w:t>
      </w:r>
      <w:r w:rsidRPr="00D341A5">
        <w:rPr>
          <w:rFonts w:ascii="Arial" w:hAnsi="Arial" w:cs="Arial"/>
          <w:kern w:val="28"/>
          <w:sz w:val="18"/>
          <w:szCs w:val="18"/>
          <w:lang w:val="es-CO" w:eastAsia="fr-FR"/>
        </w:rPr>
        <w:tab/>
      </w:r>
      <w:r w:rsidRPr="00D341A5">
        <w:rPr>
          <w:rFonts w:ascii="Arial" w:hAnsi="Arial" w:cs="Arial"/>
          <w:kern w:val="28"/>
          <w:sz w:val="18"/>
          <w:szCs w:val="18"/>
          <w:lang w:val="es-CO" w:eastAsia="fr-FR"/>
        </w:rPr>
        <w:tab/>
        <w:t>Municipio de Marsella</w:t>
      </w:r>
    </w:p>
    <w:p w:rsidR="00D341A5" w:rsidRPr="00DD4876" w:rsidRDefault="00D341A5" w:rsidP="00D341A5">
      <w:pPr>
        <w:spacing w:line="276" w:lineRule="auto"/>
        <w:jc w:val="both"/>
        <w:rPr>
          <w:rFonts w:ascii="Arial" w:hAnsi="Arial" w:cs="Arial"/>
          <w:kern w:val="28"/>
          <w:sz w:val="18"/>
          <w:szCs w:val="18"/>
          <w:lang w:val="es-CO" w:eastAsia="fr-FR"/>
        </w:rPr>
      </w:pPr>
      <w:r w:rsidRPr="00D341A5">
        <w:rPr>
          <w:rFonts w:ascii="Arial" w:hAnsi="Arial" w:cs="Arial"/>
          <w:kern w:val="28"/>
          <w:sz w:val="18"/>
          <w:szCs w:val="18"/>
          <w:lang w:val="es-CO" w:eastAsia="fr-FR"/>
        </w:rPr>
        <w:t>Juzgado de Origen:</w:t>
      </w:r>
      <w:r w:rsidRPr="00D341A5">
        <w:rPr>
          <w:rFonts w:ascii="Arial" w:hAnsi="Arial" w:cs="Arial"/>
          <w:kern w:val="28"/>
          <w:sz w:val="18"/>
          <w:szCs w:val="18"/>
          <w:lang w:val="es-CO" w:eastAsia="fr-FR"/>
        </w:rPr>
        <w:tab/>
        <w:t>Quinto Laboral del Circuito de Pereira</w:t>
      </w:r>
    </w:p>
    <w:p w:rsidR="00D341A5" w:rsidRPr="00DD4876" w:rsidRDefault="00D341A5" w:rsidP="00D341A5">
      <w:pPr>
        <w:spacing w:line="276" w:lineRule="auto"/>
        <w:contextualSpacing/>
        <w:jc w:val="both"/>
        <w:rPr>
          <w:rFonts w:ascii="Arial" w:hAnsi="Arial" w:cs="Arial"/>
          <w:b/>
          <w:bCs/>
          <w:sz w:val="18"/>
          <w:szCs w:val="18"/>
        </w:rPr>
      </w:pPr>
    </w:p>
    <w:p w:rsidR="00D341A5" w:rsidRPr="00DD4876" w:rsidRDefault="00D341A5" w:rsidP="00D341A5">
      <w:pPr>
        <w:spacing w:line="276" w:lineRule="auto"/>
        <w:contextualSpacing/>
        <w:jc w:val="both"/>
        <w:rPr>
          <w:rFonts w:ascii="Arial" w:hAnsi="Arial" w:cs="Arial"/>
          <w:b/>
          <w:bCs/>
          <w:sz w:val="18"/>
          <w:szCs w:val="18"/>
        </w:rPr>
      </w:pPr>
    </w:p>
    <w:p w:rsidR="00D341A5" w:rsidRDefault="00D341A5" w:rsidP="00D341A5">
      <w:pPr>
        <w:jc w:val="both"/>
        <w:rPr>
          <w:rFonts w:ascii="Arial" w:hAnsi="Arial" w:cs="Arial"/>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Pr="00DD4876">
        <w:rPr>
          <w:rFonts w:ascii="Arial" w:hAnsi="Arial" w:cs="Arial"/>
          <w:b/>
          <w:sz w:val="18"/>
          <w:szCs w:val="18"/>
          <w:lang w:val="es-CO" w:eastAsia="fr-FR"/>
        </w:rPr>
        <w:t xml:space="preserve">CONTRATO DE </w:t>
      </w:r>
      <w:r>
        <w:rPr>
          <w:rFonts w:ascii="Arial" w:hAnsi="Arial" w:cs="Arial"/>
          <w:b/>
          <w:sz w:val="18"/>
          <w:szCs w:val="18"/>
          <w:lang w:val="es-CO" w:eastAsia="fr-FR"/>
        </w:rPr>
        <w:t>TRABAJO</w:t>
      </w:r>
      <w:r w:rsidRPr="00DD4876">
        <w:rPr>
          <w:rFonts w:ascii="Arial" w:hAnsi="Arial" w:cs="Arial"/>
          <w:b/>
          <w:sz w:val="18"/>
          <w:szCs w:val="18"/>
          <w:lang w:val="es-CO" w:eastAsia="fr-FR"/>
        </w:rPr>
        <w:t xml:space="preserve"> / </w:t>
      </w:r>
      <w:r>
        <w:rPr>
          <w:rFonts w:ascii="Arial" w:hAnsi="Arial" w:cs="Arial"/>
          <w:b/>
          <w:sz w:val="18"/>
          <w:szCs w:val="18"/>
          <w:lang w:val="es-CO" w:eastAsia="fr-FR"/>
        </w:rPr>
        <w:t xml:space="preserve">CONTRATO PRESTACIÓN DE SERVICIOS / </w:t>
      </w:r>
      <w:r w:rsidR="003875E7">
        <w:rPr>
          <w:rFonts w:ascii="Arial" w:hAnsi="Arial" w:cs="Arial"/>
          <w:b/>
          <w:sz w:val="18"/>
          <w:szCs w:val="18"/>
          <w:lang w:val="es-CO" w:eastAsia="fr-FR"/>
        </w:rPr>
        <w:t>LABOR PRESTADA TIENE RELACIÓN DIRECTA CON LA CONSTRUCCIÓN Y SOSTENIMIENTO DE OBRAS PÚBLICAS</w:t>
      </w:r>
      <w:r w:rsidR="003875E7" w:rsidRPr="00DD4876">
        <w:rPr>
          <w:rFonts w:ascii="Arial" w:hAnsi="Arial" w:cs="Arial"/>
          <w:sz w:val="18"/>
          <w:szCs w:val="18"/>
          <w:lang w:val="es-CO" w:eastAsia="fr-FR"/>
        </w:rPr>
        <w:t xml:space="preserve"> </w:t>
      </w:r>
      <w:r w:rsidR="003875E7">
        <w:rPr>
          <w:rFonts w:ascii="Arial" w:hAnsi="Arial" w:cs="Arial"/>
          <w:sz w:val="18"/>
          <w:szCs w:val="18"/>
          <w:lang w:val="es-CO" w:eastAsia="fr-FR"/>
        </w:rPr>
        <w:t xml:space="preserve">/ </w:t>
      </w:r>
      <w:r w:rsidR="003875E7">
        <w:rPr>
          <w:rFonts w:ascii="Arial" w:hAnsi="Arial" w:cs="Arial"/>
          <w:b/>
          <w:sz w:val="18"/>
          <w:szCs w:val="18"/>
          <w:lang w:val="es-CO" w:eastAsia="fr-FR"/>
        </w:rPr>
        <w:t xml:space="preserve">FUNCIÓN PROPIA DE </w:t>
      </w:r>
      <w:r w:rsidR="003875E7" w:rsidRPr="00D341A5">
        <w:rPr>
          <w:rFonts w:ascii="Arial" w:hAnsi="Arial" w:cs="Arial"/>
          <w:b/>
          <w:sz w:val="18"/>
          <w:szCs w:val="18"/>
          <w:lang w:val="es-CO" w:eastAsia="fr-FR"/>
        </w:rPr>
        <w:t>TRABAJADOR OFICIAL DEL MUNICIPIO-Decreto 1333 de 1986</w:t>
      </w:r>
      <w:r w:rsidR="003875E7">
        <w:rPr>
          <w:rFonts w:ascii="Arial" w:hAnsi="Arial" w:cs="Arial"/>
          <w:b/>
          <w:sz w:val="18"/>
          <w:szCs w:val="18"/>
          <w:lang w:val="es-CO" w:eastAsia="fr-FR"/>
        </w:rPr>
        <w:t xml:space="preserve"> / </w:t>
      </w:r>
      <w:r>
        <w:rPr>
          <w:rFonts w:ascii="Arial" w:hAnsi="Arial" w:cs="Arial"/>
          <w:b/>
          <w:sz w:val="18"/>
          <w:szCs w:val="18"/>
          <w:lang w:val="es-CO" w:eastAsia="fr-FR"/>
        </w:rPr>
        <w:t xml:space="preserve">CARGA DE LA PRUEBA / PRESUNCIÓN LEGAL- Al trabajador le basta acreditar prestación personal del servicio / </w:t>
      </w:r>
      <w:r w:rsidR="003875E7">
        <w:rPr>
          <w:rFonts w:ascii="Arial" w:hAnsi="Arial" w:cs="Arial"/>
          <w:b/>
          <w:sz w:val="18"/>
          <w:szCs w:val="18"/>
          <w:lang w:val="es-CO" w:eastAsia="fr-FR"/>
        </w:rPr>
        <w:t>SUBORDINACIÓN NO FUE DESVIRTUADA POR EL DEMANDADO /</w:t>
      </w:r>
    </w:p>
    <w:p w:rsidR="00D341A5" w:rsidRDefault="00D341A5" w:rsidP="00D341A5">
      <w:pPr>
        <w:jc w:val="both"/>
        <w:rPr>
          <w:rFonts w:ascii="Arial" w:hAnsi="Arial" w:cs="Arial"/>
          <w:sz w:val="18"/>
          <w:szCs w:val="18"/>
          <w:lang w:val="es-CO" w:eastAsia="fr-FR"/>
        </w:rPr>
      </w:pPr>
    </w:p>
    <w:p w:rsidR="00D341A5" w:rsidRPr="00D341A5" w:rsidRDefault="00D341A5" w:rsidP="00D341A5">
      <w:pPr>
        <w:jc w:val="both"/>
        <w:rPr>
          <w:rFonts w:ascii="Arial" w:hAnsi="Arial" w:cs="Arial"/>
          <w:sz w:val="18"/>
          <w:szCs w:val="18"/>
          <w:lang w:val="es-CO" w:eastAsia="fr-FR"/>
        </w:rPr>
      </w:pPr>
      <w:r w:rsidRPr="00D341A5">
        <w:rPr>
          <w:rFonts w:ascii="Arial" w:hAnsi="Arial" w:cs="Arial"/>
          <w:sz w:val="18"/>
          <w:szCs w:val="18"/>
          <w:lang w:val="es-CO" w:eastAsia="fr-FR"/>
        </w:rPr>
        <w:t xml:space="preserve">Estos requisitos los debe acreditar el demandante, de conformidad con el estatuto procesal civil, que se aplica por remisión del artículo 145 del C. P. T. y de la S.S.; carga  probatoria que se atenúa con la presunción consagrada en el art. 20 del Decreto 2127 de 1945, a favor del trabajador, a quien le bastará acreditar la prestación personal del servicio para dar por sentado la existencia del contrato de trabajo, por cualquier medio de prueba; de tal manera que se trasladará la carga probatoria a la parte demandada, quien deberá desvirtuar la presunción legal. </w:t>
      </w:r>
    </w:p>
    <w:p w:rsidR="00D341A5" w:rsidRDefault="00D341A5" w:rsidP="00D341A5">
      <w:pPr>
        <w:jc w:val="both"/>
        <w:rPr>
          <w:rFonts w:ascii="Arial" w:hAnsi="Arial" w:cs="Arial"/>
          <w:sz w:val="18"/>
          <w:szCs w:val="18"/>
          <w:lang w:val="es-CO" w:eastAsia="fr-FR"/>
        </w:rPr>
      </w:pPr>
      <w:r w:rsidRPr="00D341A5">
        <w:rPr>
          <w:rFonts w:ascii="Arial" w:hAnsi="Arial" w:cs="Arial"/>
          <w:sz w:val="18"/>
          <w:szCs w:val="18"/>
          <w:lang w:val="es-CO" w:eastAsia="fr-FR"/>
        </w:rPr>
        <w:t>Siendo trabajadores oficiales al servicio del municipio, quienes ejecuten labores de</w:t>
      </w:r>
      <w:r>
        <w:rPr>
          <w:rFonts w:ascii="Arial" w:hAnsi="Arial" w:cs="Arial"/>
          <w:sz w:val="18"/>
          <w:szCs w:val="18"/>
          <w:lang w:val="es-CO" w:eastAsia="fr-FR"/>
        </w:rPr>
        <w:t xml:space="preserve"> </w:t>
      </w:r>
      <w:r w:rsidRPr="00D341A5">
        <w:rPr>
          <w:rFonts w:ascii="Arial" w:hAnsi="Arial" w:cs="Arial"/>
          <w:sz w:val="18"/>
          <w:szCs w:val="18"/>
          <w:lang w:val="es-CO" w:eastAsia="fr-FR"/>
        </w:rPr>
        <w:t>construcción y sostenimiento de obras públicas, de conformidad con el artículo 292 del decreto 1333 de 1986.</w:t>
      </w:r>
    </w:p>
    <w:p w:rsidR="00D341A5" w:rsidRDefault="00D341A5" w:rsidP="00D341A5">
      <w:pPr>
        <w:jc w:val="both"/>
        <w:rPr>
          <w:rFonts w:ascii="Arial" w:hAnsi="Arial" w:cs="Arial"/>
          <w:sz w:val="18"/>
          <w:szCs w:val="18"/>
          <w:lang w:val="es-CO" w:eastAsia="fr-FR"/>
        </w:rPr>
      </w:pPr>
      <w:r>
        <w:rPr>
          <w:rFonts w:ascii="Arial" w:hAnsi="Arial" w:cs="Arial"/>
          <w:sz w:val="18"/>
          <w:szCs w:val="18"/>
          <w:lang w:val="es-CO" w:eastAsia="fr-FR"/>
        </w:rPr>
        <w:t>(…)</w:t>
      </w:r>
    </w:p>
    <w:p w:rsidR="00D341A5" w:rsidRDefault="00D341A5" w:rsidP="00D341A5">
      <w:pPr>
        <w:jc w:val="both"/>
        <w:rPr>
          <w:rFonts w:ascii="Arial" w:hAnsi="Arial" w:cs="Arial"/>
          <w:sz w:val="18"/>
          <w:szCs w:val="18"/>
          <w:lang w:val="es-CO" w:eastAsia="fr-FR"/>
        </w:rPr>
      </w:pPr>
      <w:r w:rsidRPr="00D341A5">
        <w:rPr>
          <w:rFonts w:ascii="Arial" w:hAnsi="Arial" w:cs="Arial"/>
          <w:sz w:val="18"/>
          <w:szCs w:val="18"/>
          <w:lang w:val="es-CO" w:eastAsia="fr-FR"/>
        </w:rPr>
        <w:t>Así las cosas, se presume que tal actividad la desarrolló en el marco de un contrato de trabajo, que es la que debe primar sobre la presunción que recientemente dedujo el Consejo de Estado del artículo 32 de la Ley 80 de 1990 , ello  en aplicación al principio de favorabilidad, como lo ratifica la sentencia del 07-03-2018 del máximo Órgano de cierre en material laboral , sin que tenga que probar nada más el demandante, como lo sugirió el recurrente, esto es, la existencia del cargo en la entidad territorial; pues no se trata de un empleado público, sino de un trabajador oficial, al tener relación directa la función descrita en el contrato de operario de maquinaria pesada para el mantenimiento, adecuación y rehabilitación de la malla vial del Municipio de Marsella, con la de construcción y sostenimiento de obras públicas, sin que se limite el concepto de trabajador oficial solo a la labores de pico y pala, como lo ha dicho el órgan</w:t>
      </w:r>
      <w:r w:rsidR="003875E7">
        <w:rPr>
          <w:rFonts w:ascii="Arial" w:hAnsi="Arial" w:cs="Arial"/>
          <w:sz w:val="18"/>
          <w:szCs w:val="18"/>
          <w:lang w:val="es-CO" w:eastAsia="fr-FR"/>
        </w:rPr>
        <w:t>o de cierre en materia laboral.</w:t>
      </w:r>
    </w:p>
    <w:p w:rsidR="003875E7" w:rsidRDefault="003875E7" w:rsidP="00D341A5">
      <w:pPr>
        <w:jc w:val="both"/>
        <w:rPr>
          <w:rFonts w:ascii="Arial" w:hAnsi="Arial" w:cs="Arial"/>
          <w:sz w:val="18"/>
          <w:szCs w:val="18"/>
          <w:lang w:val="es-CO" w:eastAsia="fr-FR"/>
        </w:rPr>
      </w:pPr>
      <w:r w:rsidRPr="003875E7">
        <w:rPr>
          <w:rFonts w:ascii="Arial" w:hAnsi="Arial" w:cs="Arial"/>
          <w:sz w:val="18"/>
          <w:szCs w:val="18"/>
          <w:lang w:val="es-CO" w:eastAsia="fr-FR"/>
        </w:rPr>
        <w:t>Entonces, le correspondía a la parte demandada desvirtuar la subordinación, lo que dejó de hacer, en tanto no es suficiente el escrito que se denomina contrato de prestación de servicios, al primar la realidad sobre las formas al tenor del artículo 53 de la CP.</w:t>
      </w:r>
    </w:p>
    <w:p w:rsidR="00FB28DF" w:rsidRDefault="00FB28DF" w:rsidP="00D341A5">
      <w:pPr>
        <w:jc w:val="both"/>
        <w:rPr>
          <w:rFonts w:ascii="Arial" w:hAnsi="Arial" w:cs="Arial"/>
          <w:sz w:val="18"/>
          <w:szCs w:val="18"/>
          <w:lang w:val="es-CO" w:eastAsia="fr-FR"/>
        </w:rPr>
      </w:pPr>
    </w:p>
    <w:p w:rsidR="003875E7" w:rsidRPr="00C43E84" w:rsidRDefault="00C43E84" w:rsidP="00D341A5">
      <w:pPr>
        <w:jc w:val="both"/>
        <w:rPr>
          <w:rFonts w:ascii="Arial" w:hAnsi="Arial" w:cs="Arial"/>
          <w:b/>
          <w:sz w:val="18"/>
          <w:szCs w:val="18"/>
          <w:lang w:val="es-CO" w:eastAsia="fr-FR"/>
        </w:rPr>
      </w:pPr>
      <w:r w:rsidRPr="00C43E84">
        <w:rPr>
          <w:rFonts w:ascii="Arial" w:hAnsi="Arial" w:cs="Arial"/>
          <w:b/>
          <w:sz w:val="18"/>
          <w:szCs w:val="18"/>
          <w:lang w:val="es-CO" w:eastAsia="fr-FR"/>
        </w:rPr>
        <w:t>SUSPENSIÓN DEL CONTRATO / C</w:t>
      </w:r>
      <w:r w:rsidR="00840949">
        <w:rPr>
          <w:rFonts w:ascii="Arial" w:hAnsi="Arial" w:cs="Arial"/>
          <w:b/>
          <w:sz w:val="18"/>
          <w:szCs w:val="18"/>
          <w:lang w:val="es-CO" w:eastAsia="fr-FR"/>
        </w:rPr>
        <w:t xml:space="preserve">ASO FORTUITO O FUERZA MAYOR- Acreditada / INDEMNIZACIÓN MORATORIA- </w:t>
      </w:r>
      <w:r w:rsidR="00840949" w:rsidRPr="00840949">
        <w:rPr>
          <w:rFonts w:ascii="Arial" w:hAnsi="Arial" w:cs="Arial"/>
          <w:b/>
          <w:sz w:val="18"/>
          <w:szCs w:val="18"/>
          <w:lang w:val="es-CO" w:eastAsia="fr-FR"/>
        </w:rPr>
        <w:t>Decreto Ley 797 de 1949</w:t>
      </w:r>
      <w:r w:rsidR="00840949">
        <w:rPr>
          <w:rFonts w:ascii="Arial" w:hAnsi="Arial" w:cs="Arial"/>
          <w:b/>
          <w:sz w:val="18"/>
          <w:szCs w:val="18"/>
          <w:lang w:val="es-CO" w:eastAsia="fr-FR"/>
        </w:rPr>
        <w:t xml:space="preserve"> / ANÁLISIS DE CONDUCTA DEL EMPLEADOR / ACTUÓ BAJO LA CONVICCIÓN DE HABER CELEBRADO UN CONTRATO DE PRESTACIÓN DE SERVICIOS / EXONERA / </w:t>
      </w:r>
      <w:r w:rsidRPr="00C43E84">
        <w:rPr>
          <w:rFonts w:ascii="Arial" w:hAnsi="Arial" w:cs="Arial"/>
          <w:b/>
          <w:sz w:val="18"/>
          <w:szCs w:val="18"/>
          <w:lang w:val="es-CO" w:eastAsia="fr-FR"/>
        </w:rPr>
        <w:t xml:space="preserve"> </w:t>
      </w:r>
    </w:p>
    <w:p w:rsidR="00C43E84" w:rsidRDefault="00C43E84" w:rsidP="00D341A5">
      <w:pPr>
        <w:jc w:val="both"/>
        <w:rPr>
          <w:rFonts w:ascii="Arial" w:hAnsi="Arial" w:cs="Arial"/>
          <w:sz w:val="18"/>
          <w:szCs w:val="18"/>
          <w:lang w:val="es-CO" w:eastAsia="fr-FR"/>
        </w:rPr>
      </w:pPr>
      <w:r w:rsidRPr="00C43E84">
        <w:rPr>
          <w:rFonts w:ascii="Arial" w:hAnsi="Arial" w:cs="Arial"/>
          <w:sz w:val="18"/>
          <w:szCs w:val="18"/>
          <w:lang w:val="es-CO" w:eastAsia="fr-FR"/>
        </w:rPr>
        <w:t>De la lectura de esta acta se desprende que el motivo de la suspensión del contrato, que el actor incluso aceptó al firmar el acta de suspensión, se subsume en una de las causales consagradas en la ley, concretamente, el numeral 1 ibídem, que establece que el contrato de trabajo se suspende por fuerza mayor o caso fortuito no imputable al patrono, cuando traiga como consecuencia necesaria, inmediata y directa, la suspensión del trabajo.</w:t>
      </w:r>
    </w:p>
    <w:p w:rsidR="00840949" w:rsidRDefault="00840949" w:rsidP="00D341A5">
      <w:pPr>
        <w:jc w:val="both"/>
        <w:rPr>
          <w:rFonts w:ascii="Arial" w:hAnsi="Arial" w:cs="Arial"/>
          <w:sz w:val="18"/>
          <w:szCs w:val="18"/>
          <w:lang w:val="es-CO" w:eastAsia="fr-FR"/>
        </w:rPr>
      </w:pPr>
      <w:r>
        <w:rPr>
          <w:rFonts w:ascii="Arial" w:hAnsi="Arial" w:cs="Arial"/>
          <w:sz w:val="18"/>
          <w:szCs w:val="18"/>
          <w:lang w:val="es-CO" w:eastAsia="fr-FR"/>
        </w:rPr>
        <w:t>(…)</w:t>
      </w:r>
    </w:p>
    <w:p w:rsidR="00840949" w:rsidRPr="00840949" w:rsidRDefault="00840949" w:rsidP="00840949">
      <w:pPr>
        <w:jc w:val="both"/>
        <w:rPr>
          <w:rFonts w:ascii="Arial" w:hAnsi="Arial" w:cs="Arial"/>
          <w:sz w:val="18"/>
          <w:szCs w:val="18"/>
          <w:lang w:val="es-CO" w:eastAsia="fr-FR"/>
        </w:rPr>
      </w:pPr>
      <w:r w:rsidRPr="00840949">
        <w:rPr>
          <w:rFonts w:ascii="Arial" w:hAnsi="Arial" w:cs="Arial"/>
          <w:sz w:val="18"/>
          <w:szCs w:val="18"/>
          <w:lang w:val="es-CO" w:eastAsia="fr-FR"/>
        </w:rPr>
        <w:t>Al respecto se tiene que en el presente proceso, la conclusión sobre la existencia de un contrato de trabajo y por ende, lo que se le adeuda al demandante, obedeció a la presunción del artículo 20 del Decreto 2127 de 1945; por lo tanto, al hacer un análisis del material probatorio con el fin de determinar si hubo razones serias y atendibles que le generaron a la demandada el convencimiento de no deber prestaciones, se tiene un contrato de prestación de servicios suscrito bajo la égida de la Ley 80 de 1993 y unas actas de suspensión y reinicio de labores, de lo que se infiere que la demandada actuó con la certeza que esa fue la naturaleza del contrato que convino con el actor y en consecuencia, no le generaba el pago de prestaciones sociales, lo que tiene apoyo en el artículo 32 de la Ley 80/93, pero que solo alcanza para este análisis y no para desvirtuar, como ya se dijo, la presunción del artículo 20 del Decreto 2127 de 1945.</w:t>
      </w:r>
    </w:p>
    <w:p w:rsidR="00840949" w:rsidRPr="00840949" w:rsidRDefault="00840949" w:rsidP="00840949">
      <w:pPr>
        <w:jc w:val="both"/>
        <w:rPr>
          <w:rFonts w:ascii="Arial" w:hAnsi="Arial" w:cs="Arial"/>
          <w:sz w:val="18"/>
          <w:szCs w:val="18"/>
          <w:lang w:val="es-CO" w:eastAsia="fr-FR"/>
        </w:rPr>
      </w:pPr>
      <w:r w:rsidRPr="00840949">
        <w:rPr>
          <w:rFonts w:ascii="Arial" w:hAnsi="Arial" w:cs="Arial"/>
          <w:sz w:val="18"/>
          <w:szCs w:val="18"/>
          <w:lang w:val="es-CO" w:eastAsia="fr-FR"/>
        </w:rPr>
        <w:t xml:space="preserve">Frente a ello la Sala de Casación Laboral de la Corte Suprema de Justicia  ha dicho que </w:t>
      </w:r>
      <w:r w:rsidRPr="00840949">
        <w:rPr>
          <w:rFonts w:ascii="Arial" w:hAnsi="Arial" w:cs="Arial"/>
          <w:i/>
          <w:sz w:val="18"/>
          <w:szCs w:val="18"/>
          <w:lang w:val="es-CO" w:eastAsia="fr-FR"/>
        </w:rPr>
        <w:t>“la absolución de esta clase de indemnización, cuando se discute la existencia del vínculo contractual laboral, no depende de la negación del mismo por parte del accionado, al dar contestación al libelo demandatorio, ni la condena de esta súplica pende exclusivamente de la declaración de su existencia que efectúe el juzgador en la sentencia que ponga fin a la instancia, habida consideración de que en ambos casos se requiere del examen de la conducta del empleador, a la luz de la valoración probatoria que atañe las circunstancias que rodearon el desarrollo y finalización del contrato, a fin de poder determinar si la postura de éste resulta o no fundada, conforme a la prueba arrimada”</w:t>
      </w:r>
      <w:r w:rsidRPr="00840949">
        <w:rPr>
          <w:rFonts w:ascii="Arial" w:hAnsi="Arial" w:cs="Arial"/>
          <w:sz w:val="18"/>
          <w:szCs w:val="18"/>
          <w:lang w:val="es-CO" w:eastAsia="fr-FR"/>
        </w:rPr>
        <w:t xml:space="preserve">. </w:t>
      </w:r>
    </w:p>
    <w:p w:rsidR="00840949" w:rsidRDefault="00840949" w:rsidP="00840949">
      <w:pPr>
        <w:jc w:val="both"/>
        <w:rPr>
          <w:rFonts w:ascii="Arial" w:hAnsi="Arial" w:cs="Arial"/>
          <w:sz w:val="18"/>
          <w:szCs w:val="18"/>
          <w:lang w:val="es-CO" w:eastAsia="fr-FR"/>
        </w:rPr>
      </w:pPr>
      <w:r w:rsidRPr="00840949">
        <w:rPr>
          <w:rFonts w:ascii="Arial" w:hAnsi="Arial" w:cs="Arial"/>
          <w:sz w:val="18"/>
          <w:szCs w:val="18"/>
          <w:lang w:val="es-CO" w:eastAsia="fr-FR"/>
        </w:rPr>
        <w:t>Con el anterior escenario, no es viable fulminar condena alguna por la indemnización moratoria deprecada.</w:t>
      </w:r>
    </w:p>
    <w:p w:rsidR="003875E7" w:rsidRDefault="003875E7" w:rsidP="00D341A5">
      <w:pPr>
        <w:jc w:val="both"/>
        <w:rPr>
          <w:rFonts w:ascii="Arial" w:hAnsi="Arial" w:cs="Arial"/>
          <w:sz w:val="18"/>
          <w:szCs w:val="18"/>
          <w:lang w:val="es-CO" w:eastAsia="fr-FR"/>
        </w:rPr>
      </w:pPr>
    </w:p>
    <w:p w:rsidR="00D341A5" w:rsidRDefault="00D341A5" w:rsidP="00D341A5">
      <w:pPr>
        <w:jc w:val="both"/>
        <w:rPr>
          <w:rFonts w:ascii="Arial" w:hAnsi="Arial" w:cs="Arial"/>
          <w:sz w:val="18"/>
          <w:szCs w:val="18"/>
          <w:lang w:val="es-CO" w:eastAsia="fr-FR"/>
        </w:rPr>
      </w:pPr>
    </w:p>
    <w:p w:rsidR="00D341A5" w:rsidRPr="005521BC" w:rsidRDefault="00D341A5" w:rsidP="00D341A5">
      <w:pPr>
        <w:jc w:val="both"/>
        <w:rPr>
          <w:rFonts w:ascii="Arial" w:hAnsi="Arial" w:cs="Arial"/>
          <w:sz w:val="18"/>
          <w:szCs w:val="18"/>
          <w:lang w:val="es-CO" w:eastAsia="fr-FR"/>
        </w:rPr>
      </w:pPr>
    </w:p>
    <w:p w:rsidR="00BD3559" w:rsidRDefault="00B93086" w:rsidP="00BD3559">
      <w:pPr>
        <w:spacing w:line="240" w:lineRule="atLeast"/>
        <w:jc w:val="center"/>
        <w:rPr>
          <w:rFonts w:ascii="Arial" w:hAnsi="Arial" w:cs="Arial"/>
          <w:kern w:val="28"/>
          <w:szCs w:val="24"/>
          <w:lang w:val="es-ES"/>
        </w:rPr>
      </w:pPr>
      <w:r w:rsidRPr="00764878">
        <w:rPr>
          <w:rFonts w:ascii="Edwardian Script ITC" w:hAnsi="Edwardian Script ITC"/>
          <w:noProof/>
          <w:sz w:val="44"/>
          <w:szCs w:val="44"/>
          <w:lang w:val="es-ES"/>
        </w:rPr>
        <w:lastRenderedPageBreak/>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D3559">
      <w:pPr>
        <w:spacing w:line="240" w:lineRule="atLeast"/>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FC01E8" w:rsidP="00B93086">
      <w:pPr>
        <w:keepNext/>
        <w:spacing w:line="360" w:lineRule="auto"/>
        <w:jc w:val="center"/>
        <w:rPr>
          <w:rFonts w:ascii="Arial" w:hAnsi="Arial" w:cs="Arial"/>
          <w:bCs/>
          <w:szCs w:val="24"/>
        </w:rPr>
      </w:pPr>
      <w:r>
        <w:rPr>
          <w:rFonts w:ascii="Arial" w:hAnsi="Arial" w:cs="Arial"/>
          <w:bCs/>
          <w:szCs w:val="24"/>
        </w:rPr>
        <w:t>SALA SEGUNDA</w:t>
      </w:r>
      <w:r w:rsidR="00B93086" w:rsidRPr="00781A7A">
        <w:rPr>
          <w:rFonts w:ascii="Arial" w:hAnsi="Arial" w:cs="Arial"/>
          <w:bCs/>
          <w:szCs w:val="24"/>
        </w:rPr>
        <w:t xml:space="preserve">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521F5" w:rsidRPr="00764878" w:rsidRDefault="006521F5" w:rsidP="00B93086">
      <w:pPr>
        <w:widowControl w:val="0"/>
        <w:jc w:val="center"/>
        <w:rPr>
          <w:rFonts w:ascii="Arial" w:hAnsi="Arial" w:cs="Arial"/>
          <w:b/>
          <w:bCs/>
          <w:color w:val="000000"/>
          <w:kern w:val="28"/>
          <w:szCs w:val="24"/>
          <w:lang w:val="es-ES"/>
        </w:rPr>
      </w:pPr>
    </w:p>
    <w:p w:rsidR="00B93086" w:rsidRPr="009302E9" w:rsidRDefault="00410900" w:rsidP="002A678D">
      <w:pPr>
        <w:ind w:left="1985"/>
        <w:jc w:val="both"/>
        <w:rPr>
          <w:rFonts w:ascii="Arial" w:hAnsi="Arial" w:cs="Arial"/>
          <w:b/>
          <w:sz w:val="18"/>
          <w:szCs w:val="16"/>
        </w:rPr>
      </w:pPr>
      <w:r>
        <w:rPr>
          <w:rFonts w:ascii="Arial" w:hAnsi="Arial" w:cs="Arial"/>
          <w:b/>
          <w:sz w:val="18"/>
          <w:szCs w:val="16"/>
          <w:u w:val="single"/>
        </w:rPr>
        <w:t>Asunto</w:t>
      </w:r>
      <w:r w:rsidR="00B93086" w:rsidRPr="009302E9">
        <w:rPr>
          <w:rFonts w:ascii="Arial" w:hAnsi="Arial" w:cs="Arial"/>
          <w:b/>
          <w:sz w:val="18"/>
          <w:szCs w:val="16"/>
        </w:rPr>
        <w:tab/>
        <w:t xml:space="preserve"> </w:t>
      </w:r>
      <w:r>
        <w:rPr>
          <w:rFonts w:ascii="Arial" w:hAnsi="Arial" w:cs="Arial"/>
          <w:b/>
          <w:sz w:val="18"/>
          <w:szCs w:val="16"/>
        </w:rPr>
        <w:tab/>
      </w:r>
      <w:r>
        <w:rPr>
          <w:rFonts w:ascii="Arial" w:hAnsi="Arial" w:cs="Arial"/>
          <w:b/>
          <w:sz w:val="18"/>
          <w:szCs w:val="16"/>
        </w:rPr>
        <w:tab/>
      </w:r>
      <w:r w:rsidR="00C35022" w:rsidRPr="00C35022">
        <w:rPr>
          <w:rFonts w:ascii="Arial" w:hAnsi="Arial" w:cs="Arial"/>
          <w:sz w:val="18"/>
          <w:szCs w:val="16"/>
        </w:rPr>
        <w:t xml:space="preserve">Apelación </w:t>
      </w:r>
      <w:r w:rsidRPr="00C35022">
        <w:rPr>
          <w:rFonts w:ascii="Arial" w:hAnsi="Arial" w:cs="Arial"/>
          <w:sz w:val="18"/>
          <w:szCs w:val="16"/>
        </w:rPr>
        <w:t xml:space="preserve"> </w:t>
      </w:r>
    </w:p>
    <w:p w:rsidR="00B93086" w:rsidRPr="009302E9" w:rsidRDefault="00B93086" w:rsidP="002A678D">
      <w:pPr>
        <w:ind w:left="1985"/>
        <w:jc w:val="both"/>
        <w:rPr>
          <w:rFonts w:ascii="Arial" w:hAnsi="Arial" w:cs="Arial"/>
          <w:b/>
          <w:sz w:val="18"/>
          <w:szCs w:val="16"/>
        </w:rPr>
      </w:pPr>
      <w:r w:rsidRPr="009302E9">
        <w:rPr>
          <w:rFonts w:ascii="Arial" w:hAnsi="Arial" w:cs="Arial"/>
          <w:b/>
          <w:sz w:val="18"/>
          <w:szCs w:val="16"/>
          <w:u w:val="single"/>
        </w:rPr>
        <w:t>Proceso.</w:t>
      </w:r>
      <w:r w:rsidRPr="009302E9">
        <w:rPr>
          <w:rFonts w:ascii="Arial" w:hAnsi="Arial" w:cs="Arial"/>
          <w:b/>
          <w:sz w:val="18"/>
          <w:szCs w:val="16"/>
        </w:rPr>
        <w:tab/>
      </w:r>
      <w:r w:rsidRPr="009302E9">
        <w:rPr>
          <w:rFonts w:ascii="Arial" w:hAnsi="Arial" w:cs="Arial"/>
          <w:b/>
          <w:sz w:val="18"/>
          <w:szCs w:val="16"/>
        </w:rPr>
        <w:tab/>
      </w:r>
      <w:r w:rsidRPr="009302E9">
        <w:rPr>
          <w:rFonts w:ascii="Arial" w:hAnsi="Arial" w:cs="Arial"/>
          <w:b/>
          <w:sz w:val="18"/>
          <w:szCs w:val="16"/>
        </w:rPr>
        <w:tab/>
      </w:r>
      <w:r w:rsidRPr="009302E9">
        <w:rPr>
          <w:rFonts w:ascii="Arial" w:hAnsi="Arial" w:cs="Arial"/>
          <w:iCs/>
          <w:sz w:val="18"/>
          <w:szCs w:val="16"/>
        </w:rPr>
        <w:t>Ordinario laboral</w:t>
      </w:r>
    </w:p>
    <w:p w:rsidR="00B93086" w:rsidRPr="009302E9" w:rsidRDefault="00B93086" w:rsidP="002A678D">
      <w:pPr>
        <w:ind w:left="1985"/>
        <w:jc w:val="both"/>
        <w:rPr>
          <w:rFonts w:ascii="Arial" w:hAnsi="Arial" w:cs="Arial"/>
          <w:b/>
          <w:bCs/>
          <w:iCs/>
          <w:sz w:val="18"/>
          <w:szCs w:val="16"/>
          <w:u w:val="single"/>
        </w:rPr>
      </w:pPr>
      <w:r w:rsidRPr="009302E9">
        <w:rPr>
          <w:rFonts w:ascii="Arial" w:hAnsi="Arial" w:cs="Arial"/>
          <w:b/>
          <w:sz w:val="18"/>
          <w:szCs w:val="16"/>
          <w:u w:val="single"/>
        </w:rPr>
        <w:t>Radicación Nro.</w:t>
      </w:r>
      <w:r w:rsidRPr="009302E9">
        <w:rPr>
          <w:rFonts w:ascii="Arial" w:hAnsi="Arial" w:cs="Arial"/>
          <w:sz w:val="18"/>
          <w:szCs w:val="16"/>
        </w:rPr>
        <w:t xml:space="preserve"> :</w:t>
      </w:r>
      <w:r w:rsidRPr="009302E9">
        <w:rPr>
          <w:rFonts w:ascii="Arial" w:hAnsi="Arial" w:cs="Arial"/>
          <w:sz w:val="18"/>
          <w:szCs w:val="16"/>
        </w:rPr>
        <w:tab/>
      </w:r>
      <w:r w:rsidRPr="009302E9">
        <w:rPr>
          <w:rFonts w:ascii="Arial" w:hAnsi="Arial" w:cs="Arial"/>
          <w:sz w:val="18"/>
          <w:szCs w:val="16"/>
        </w:rPr>
        <w:tab/>
      </w:r>
      <w:r w:rsidR="00C35022">
        <w:rPr>
          <w:rFonts w:ascii="Arial" w:hAnsi="Arial" w:cs="Arial"/>
          <w:sz w:val="18"/>
          <w:szCs w:val="16"/>
        </w:rPr>
        <w:t>66001-31-05-005-2015-00599</w:t>
      </w:r>
      <w:r w:rsidRPr="009302E9">
        <w:rPr>
          <w:rFonts w:ascii="Arial" w:hAnsi="Arial" w:cs="Arial"/>
          <w:sz w:val="18"/>
          <w:szCs w:val="16"/>
        </w:rPr>
        <w:t xml:space="preserve">-01 </w:t>
      </w:r>
    </w:p>
    <w:p w:rsidR="00B93086" w:rsidRPr="009302E9" w:rsidRDefault="00B93086" w:rsidP="002A678D">
      <w:pPr>
        <w:ind w:left="1985"/>
        <w:jc w:val="both"/>
        <w:rPr>
          <w:rFonts w:ascii="Arial" w:hAnsi="Arial" w:cs="Arial"/>
          <w:b/>
          <w:bCs/>
          <w:iCs/>
          <w:sz w:val="18"/>
          <w:szCs w:val="16"/>
        </w:rPr>
      </w:pPr>
      <w:r w:rsidRPr="009302E9">
        <w:rPr>
          <w:rFonts w:ascii="Arial" w:hAnsi="Arial" w:cs="Arial"/>
          <w:b/>
          <w:bCs/>
          <w:iCs/>
          <w:sz w:val="18"/>
          <w:szCs w:val="16"/>
          <w:u w:val="single"/>
        </w:rPr>
        <w:t>Demandante:</w:t>
      </w:r>
      <w:r w:rsidRPr="009302E9">
        <w:rPr>
          <w:rFonts w:ascii="Arial" w:hAnsi="Arial" w:cs="Arial"/>
          <w:iCs/>
          <w:sz w:val="18"/>
          <w:szCs w:val="16"/>
        </w:rPr>
        <w:t xml:space="preserve"> </w:t>
      </w:r>
      <w:r w:rsidRPr="009302E9">
        <w:rPr>
          <w:rFonts w:ascii="Arial" w:hAnsi="Arial" w:cs="Arial"/>
          <w:iCs/>
          <w:sz w:val="18"/>
          <w:szCs w:val="16"/>
        </w:rPr>
        <w:tab/>
      </w:r>
      <w:r w:rsidRPr="009302E9">
        <w:rPr>
          <w:rFonts w:ascii="Arial" w:hAnsi="Arial" w:cs="Arial"/>
          <w:iCs/>
          <w:sz w:val="18"/>
          <w:szCs w:val="16"/>
        </w:rPr>
        <w:tab/>
      </w:r>
      <w:r w:rsidR="00C35022">
        <w:rPr>
          <w:rFonts w:ascii="Arial" w:hAnsi="Arial" w:cs="Arial"/>
          <w:bCs/>
          <w:iCs/>
          <w:sz w:val="18"/>
          <w:szCs w:val="16"/>
        </w:rPr>
        <w:t>Ernesto León Romero Suárez</w:t>
      </w:r>
    </w:p>
    <w:p w:rsidR="00B93086" w:rsidRPr="009302E9" w:rsidRDefault="00B93086" w:rsidP="002A678D">
      <w:pPr>
        <w:ind w:left="1985"/>
        <w:jc w:val="both"/>
        <w:rPr>
          <w:rFonts w:ascii="Arial" w:hAnsi="Arial" w:cs="Arial"/>
          <w:b/>
          <w:sz w:val="18"/>
          <w:szCs w:val="16"/>
          <w:u w:val="single"/>
        </w:rPr>
      </w:pPr>
      <w:r w:rsidRPr="009302E9">
        <w:rPr>
          <w:rFonts w:ascii="Arial" w:hAnsi="Arial" w:cs="Arial"/>
          <w:b/>
          <w:bCs/>
          <w:iCs/>
          <w:sz w:val="18"/>
          <w:szCs w:val="16"/>
          <w:u w:val="single"/>
        </w:rPr>
        <w:t>Demandado:</w:t>
      </w:r>
      <w:r w:rsidRPr="009302E9">
        <w:rPr>
          <w:rFonts w:ascii="Arial" w:hAnsi="Arial" w:cs="Arial"/>
          <w:sz w:val="18"/>
          <w:szCs w:val="16"/>
        </w:rPr>
        <w:t xml:space="preserve"> </w:t>
      </w:r>
      <w:r w:rsidRPr="009302E9">
        <w:rPr>
          <w:rFonts w:ascii="Arial" w:hAnsi="Arial" w:cs="Arial"/>
          <w:sz w:val="18"/>
          <w:szCs w:val="16"/>
        </w:rPr>
        <w:tab/>
      </w:r>
      <w:r w:rsidR="002A678D" w:rsidRPr="009302E9">
        <w:rPr>
          <w:rFonts w:ascii="Arial" w:hAnsi="Arial" w:cs="Arial"/>
          <w:sz w:val="18"/>
          <w:szCs w:val="16"/>
        </w:rPr>
        <w:tab/>
      </w:r>
      <w:r w:rsidR="00C35022">
        <w:rPr>
          <w:rFonts w:ascii="Arial" w:hAnsi="Arial" w:cs="Arial"/>
          <w:sz w:val="18"/>
          <w:szCs w:val="16"/>
        </w:rPr>
        <w:t>Municipio de Marsella</w:t>
      </w:r>
    </w:p>
    <w:p w:rsidR="00B93086" w:rsidRPr="009302E9" w:rsidRDefault="00B93086" w:rsidP="002A678D">
      <w:pPr>
        <w:ind w:left="1985"/>
        <w:jc w:val="both"/>
        <w:rPr>
          <w:rFonts w:ascii="Arial" w:hAnsi="Arial" w:cs="Arial"/>
          <w:b/>
          <w:sz w:val="18"/>
          <w:szCs w:val="16"/>
        </w:rPr>
      </w:pPr>
      <w:r w:rsidRPr="009302E9">
        <w:rPr>
          <w:rFonts w:ascii="Arial" w:hAnsi="Arial" w:cs="Arial"/>
          <w:b/>
          <w:sz w:val="18"/>
          <w:szCs w:val="16"/>
          <w:u w:val="single"/>
        </w:rPr>
        <w:t>Juzgado de Origen:</w:t>
      </w:r>
      <w:r w:rsidRPr="009302E9">
        <w:rPr>
          <w:rFonts w:ascii="Arial" w:hAnsi="Arial" w:cs="Arial"/>
          <w:b/>
          <w:sz w:val="18"/>
          <w:szCs w:val="16"/>
        </w:rPr>
        <w:tab/>
      </w:r>
      <w:r w:rsidR="00C35022" w:rsidRPr="00C35022">
        <w:rPr>
          <w:rFonts w:ascii="Arial" w:hAnsi="Arial" w:cs="Arial"/>
          <w:sz w:val="18"/>
          <w:szCs w:val="16"/>
        </w:rPr>
        <w:t>Quinto</w:t>
      </w:r>
      <w:r w:rsidR="00C35022">
        <w:rPr>
          <w:rFonts w:ascii="Arial" w:hAnsi="Arial" w:cs="Arial"/>
          <w:b/>
          <w:sz w:val="18"/>
          <w:szCs w:val="16"/>
        </w:rPr>
        <w:t xml:space="preserve"> </w:t>
      </w:r>
      <w:r w:rsidRPr="009302E9">
        <w:rPr>
          <w:rFonts w:ascii="Arial" w:hAnsi="Arial" w:cs="Arial"/>
          <w:sz w:val="18"/>
          <w:szCs w:val="16"/>
        </w:rPr>
        <w:t xml:space="preserve">Laboral del Circuito de </w:t>
      </w:r>
      <w:r w:rsidR="00C35022">
        <w:rPr>
          <w:rFonts w:ascii="Arial" w:hAnsi="Arial" w:cs="Arial"/>
          <w:sz w:val="18"/>
          <w:szCs w:val="16"/>
        </w:rPr>
        <w:t>Pereira</w:t>
      </w:r>
    </w:p>
    <w:p w:rsidR="009302E9" w:rsidRPr="009302E9" w:rsidRDefault="00B93086" w:rsidP="00BC399D">
      <w:pPr>
        <w:pStyle w:val="Prrafodelista"/>
        <w:spacing w:after="0" w:line="240" w:lineRule="auto"/>
        <w:ind w:left="4248" w:hanging="2263"/>
        <w:jc w:val="both"/>
        <w:rPr>
          <w:rFonts w:ascii="Arial" w:hAnsi="Arial" w:cs="Arial"/>
          <w:sz w:val="24"/>
          <w:szCs w:val="24"/>
        </w:rPr>
      </w:pPr>
      <w:r w:rsidRPr="009302E9">
        <w:rPr>
          <w:rFonts w:ascii="Arial" w:hAnsi="Arial" w:cs="Arial"/>
          <w:b/>
          <w:bCs/>
          <w:sz w:val="18"/>
          <w:szCs w:val="16"/>
          <w:u w:val="single"/>
        </w:rPr>
        <w:t xml:space="preserve">Tema a Tratar: </w:t>
      </w:r>
      <w:r w:rsidR="009302E9" w:rsidRPr="009302E9">
        <w:rPr>
          <w:rFonts w:ascii="Arial" w:hAnsi="Arial" w:cs="Arial"/>
          <w:b/>
          <w:bCs/>
          <w:sz w:val="18"/>
          <w:szCs w:val="16"/>
        </w:rPr>
        <w:tab/>
      </w:r>
      <w:r w:rsidR="00BC399D" w:rsidRPr="00BC399D">
        <w:rPr>
          <w:rFonts w:ascii="Arial" w:hAnsi="Arial" w:cs="Arial"/>
          <w:bCs/>
          <w:sz w:val="18"/>
          <w:szCs w:val="16"/>
        </w:rPr>
        <w:t>Presunción art.20 Decreto 2127 de 1945;</w:t>
      </w:r>
      <w:r w:rsidR="00BC399D">
        <w:rPr>
          <w:rFonts w:ascii="Arial" w:hAnsi="Arial" w:cs="Arial"/>
          <w:bCs/>
          <w:sz w:val="18"/>
          <w:szCs w:val="16"/>
        </w:rPr>
        <w:t xml:space="preserve"> suspensión contrato de trabajo; trabajador oficial</w:t>
      </w:r>
    </w:p>
    <w:p w:rsidR="009302E9" w:rsidRDefault="009302E9" w:rsidP="005D04E2">
      <w:pPr>
        <w:spacing w:line="276" w:lineRule="auto"/>
        <w:jc w:val="both"/>
        <w:rPr>
          <w:rFonts w:ascii="Arial" w:eastAsia="Calibri" w:hAnsi="Arial" w:cs="Arial"/>
          <w:szCs w:val="24"/>
          <w:lang w:val="es-CO" w:eastAsia="en-US"/>
        </w:rPr>
      </w:pPr>
    </w:p>
    <w:p w:rsidR="00226D5F" w:rsidRPr="009302E9" w:rsidRDefault="00226D5F" w:rsidP="005D04E2">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BB6BE7">
        <w:rPr>
          <w:rFonts w:ascii="Arial" w:eastAsia="Calibri" w:hAnsi="Arial" w:cs="Arial"/>
          <w:szCs w:val="24"/>
          <w:lang w:val="es-CO" w:eastAsia="en-US"/>
        </w:rPr>
        <w:t>quince</w:t>
      </w:r>
      <w:r w:rsidR="007A5318">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BB6BE7">
        <w:rPr>
          <w:rFonts w:ascii="Arial" w:eastAsia="Calibri" w:hAnsi="Arial" w:cs="Arial"/>
          <w:szCs w:val="24"/>
          <w:lang w:val="es-CO" w:eastAsia="en-US"/>
        </w:rPr>
        <w:t>15</w:t>
      </w:r>
      <w:r w:rsidRPr="00CF0D70">
        <w:rPr>
          <w:rFonts w:ascii="Arial" w:eastAsia="Calibri" w:hAnsi="Arial" w:cs="Arial"/>
          <w:szCs w:val="24"/>
          <w:lang w:val="es-CO" w:eastAsia="en-US"/>
        </w:rPr>
        <w:t>) días del mes de</w:t>
      </w:r>
      <w:r w:rsidR="00C24C79">
        <w:rPr>
          <w:rFonts w:ascii="Arial" w:eastAsia="Calibri" w:hAnsi="Arial" w:cs="Arial"/>
          <w:szCs w:val="24"/>
          <w:lang w:val="es-CO" w:eastAsia="en-US"/>
        </w:rPr>
        <w:t xml:space="preserve"> </w:t>
      </w:r>
      <w:r w:rsidR="00A74BD1">
        <w:rPr>
          <w:rFonts w:ascii="Arial" w:eastAsia="Calibri" w:hAnsi="Arial" w:cs="Arial"/>
          <w:szCs w:val="24"/>
          <w:lang w:val="es-CO" w:eastAsia="en-US"/>
        </w:rPr>
        <w:t>mayo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w:t>
      </w:r>
      <w:r w:rsidR="009302E9">
        <w:rPr>
          <w:rFonts w:ascii="Arial" w:eastAsia="Calibri" w:hAnsi="Arial" w:cs="Arial"/>
          <w:szCs w:val="24"/>
          <w:lang w:val="es-CO" w:eastAsia="en-US"/>
        </w:rPr>
        <w:t>ocho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9302E9">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A74BD1">
        <w:rPr>
          <w:rFonts w:ascii="Arial" w:eastAsia="Calibri" w:hAnsi="Arial" w:cs="Arial"/>
          <w:szCs w:val="24"/>
          <w:lang w:val="es-CO" w:eastAsia="en-US"/>
        </w:rPr>
        <w:t xml:space="preserve">once </w:t>
      </w:r>
      <w:r w:rsidR="00C3483F">
        <w:rPr>
          <w:rFonts w:ascii="Arial" w:eastAsia="Calibri" w:hAnsi="Arial" w:cs="Arial"/>
          <w:szCs w:val="24"/>
          <w:lang w:val="es-CO" w:eastAsia="en-US"/>
        </w:rPr>
        <w:t>de la mañana</w:t>
      </w:r>
      <w:r w:rsidR="007A5318">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w:t>
      </w:r>
      <w:r w:rsidR="00A74BD1">
        <w:rPr>
          <w:rFonts w:ascii="Arial" w:eastAsia="Calibri" w:hAnsi="Arial" w:cs="Arial"/>
          <w:szCs w:val="24"/>
          <w:lang w:val="es-CO" w:eastAsia="en-US"/>
        </w:rPr>
        <w:t>11</w:t>
      </w:r>
      <w:r w:rsidR="00C3483F">
        <w:rPr>
          <w:rFonts w:ascii="Arial" w:eastAsia="Calibri" w:hAnsi="Arial" w:cs="Arial"/>
          <w:szCs w:val="24"/>
          <w:lang w:val="es-CO" w:eastAsia="en-US"/>
        </w:rPr>
        <w:t>:00 a</w:t>
      </w:r>
      <w:r w:rsidR="00C1062A" w:rsidRPr="00CF0D70">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9302E9">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resolver el </w:t>
      </w:r>
      <w:r w:rsidR="006C54E5">
        <w:rPr>
          <w:rFonts w:ascii="Arial" w:hAnsi="Arial" w:cs="Arial"/>
          <w:bCs/>
          <w:color w:val="000000"/>
          <w:szCs w:val="24"/>
          <w:lang w:eastAsia="es-CO"/>
        </w:rPr>
        <w:t>recurso de apel</w:t>
      </w:r>
      <w:r w:rsidR="00C35022">
        <w:rPr>
          <w:rFonts w:ascii="Arial" w:hAnsi="Arial" w:cs="Arial"/>
          <w:bCs/>
          <w:color w:val="000000"/>
          <w:szCs w:val="24"/>
          <w:lang w:eastAsia="es-CO"/>
        </w:rPr>
        <w:t>ación</w:t>
      </w:r>
      <w:r w:rsidR="008974D5">
        <w:rPr>
          <w:rFonts w:ascii="Arial" w:hAnsi="Arial" w:cs="Arial"/>
          <w:bCs/>
          <w:color w:val="000000"/>
          <w:szCs w:val="24"/>
          <w:lang w:eastAsia="es-CO"/>
        </w:rPr>
        <w:t xml:space="preserve"> </w:t>
      </w:r>
      <w:r w:rsidR="008974D5" w:rsidRPr="00AC486E">
        <w:rPr>
          <w:rFonts w:ascii="Arial" w:hAnsi="Arial" w:cs="Arial"/>
          <w:bCs/>
          <w:color w:val="000000"/>
          <w:szCs w:val="24"/>
          <w:lang w:eastAsia="es-CO"/>
        </w:rPr>
        <w:t xml:space="preserve">frente a la sentencia </w:t>
      </w:r>
      <w:r w:rsidRPr="00AC486E">
        <w:rPr>
          <w:rFonts w:ascii="Arial" w:hAnsi="Arial" w:cs="Arial"/>
          <w:bCs/>
          <w:color w:val="000000"/>
          <w:szCs w:val="24"/>
          <w:lang w:eastAsia="es-CO"/>
        </w:rPr>
        <w:t>p</w:t>
      </w:r>
      <w:r w:rsidRPr="00AC486E">
        <w:rPr>
          <w:rFonts w:ascii="Arial" w:hAnsi="Arial" w:cs="Arial"/>
          <w:szCs w:val="24"/>
        </w:rPr>
        <w:t xml:space="preserve">roferida el </w:t>
      </w:r>
      <w:r w:rsidR="009C711E">
        <w:rPr>
          <w:rFonts w:ascii="Arial" w:hAnsi="Arial" w:cs="Arial"/>
          <w:szCs w:val="24"/>
        </w:rPr>
        <w:t>07 de marzo de 2017</w:t>
      </w:r>
      <w:r w:rsidRPr="00AC486E">
        <w:rPr>
          <w:rFonts w:ascii="Arial" w:hAnsi="Arial" w:cs="Arial"/>
          <w:szCs w:val="24"/>
        </w:rPr>
        <w:t xml:space="preserve"> por el Juzgado</w:t>
      </w:r>
      <w:r w:rsidR="009C711E">
        <w:rPr>
          <w:rFonts w:ascii="Arial" w:hAnsi="Arial" w:cs="Arial"/>
          <w:szCs w:val="24"/>
        </w:rPr>
        <w:t xml:space="preserve"> Quinto</w:t>
      </w:r>
      <w:r w:rsidRPr="00AC486E">
        <w:rPr>
          <w:rFonts w:ascii="Arial" w:hAnsi="Arial" w:cs="Arial"/>
          <w:szCs w:val="24"/>
        </w:rPr>
        <w:t xml:space="preserve"> Laboral del Circuito de </w:t>
      </w:r>
      <w:r w:rsidR="009C711E">
        <w:rPr>
          <w:rFonts w:ascii="Arial" w:hAnsi="Arial" w:cs="Arial"/>
          <w:szCs w:val="24"/>
        </w:rPr>
        <w:t>Pereira</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C3483F">
        <w:rPr>
          <w:rFonts w:ascii="Arial" w:hAnsi="Arial" w:cs="Arial"/>
          <w:szCs w:val="24"/>
        </w:rPr>
        <w:t xml:space="preserve">ueve </w:t>
      </w:r>
      <w:r w:rsidR="009C711E">
        <w:rPr>
          <w:rFonts w:ascii="Arial" w:hAnsi="Arial" w:cs="Arial"/>
          <w:szCs w:val="24"/>
        </w:rPr>
        <w:t>el</w:t>
      </w:r>
      <w:r w:rsidR="00B305C0">
        <w:rPr>
          <w:rFonts w:ascii="Arial" w:hAnsi="Arial" w:cs="Arial"/>
          <w:szCs w:val="24"/>
        </w:rPr>
        <w:t xml:space="preserve"> </w:t>
      </w:r>
      <w:r w:rsidR="003440CA">
        <w:rPr>
          <w:rFonts w:ascii="Arial" w:hAnsi="Arial" w:cs="Arial"/>
          <w:szCs w:val="24"/>
        </w:rPr>
        <w:t>señor</w:t>
      </w:r>
      <w:r w:rsidR="009C711E">
        <w:rPr>
          <w:rFonts w:ascii="Arial" w:hAnsi="Arial" w:cs="Arial"/>
          <w:szCs w:val="24"/>
        </w:rPr>
        <w:t xml:space="preserve"> </w:t>
      </w:r>
      <w:r w:rsidR="009C711E">
        <w:rPr>
          <w:rFonts w:ascii="Arial" w:hAnsi="Arial" w:cs="Arial"/>
          <w:b/>
          <w:szCs w:val="24"/>
        </w:rPr>
        <w:t>Ernesto León Romero</w:t>
      </w:r>
      <w:r w:rsidR="00CA34EF">
        <w:rPr>
          <w:rFonts w:ascii="Arial" w:hAnsi="Arial" w:cs="Arial"/>
          <w:b/>
          <w:szCs w:val="24"/>
        </w:rPr>
        <w:t xml:space="preserve"> </w:t>
      </w:r>
      <w:r w:rsidR="009C711E">
        <w:rPr>
          <w:rFonts w:ascii="Arial" w:hAnsi="Arial" w:cs="Arial"/>
          <w:b/>
          <w:szCs w:val="24"/>
        </w:rPr>
        <w:t>Suárez</w:t>
      </w:r>
      <w:r w:rsidR="002D0D07">
        <w:rPr>
          <w:rFonts w:ascii="Arial" w:hAnsi="Arial" w:cs="Arial"/>
          <w:b/>
          <w:szCs w:val="24"/>
        </w:rPr>
        <w:t xml:space="preserve"> </w:t>
      </w:r>
      <w:r w:rsidRPr="003440CA">
        <w:rPr>
          <w:rFonts w:ascii="Arial" w:hAnsi="Arial" w:cs="Arial"/>
          <w:szCs w:val="24"/>
        </w:rPr>
        <w:t>contra</w:t>
      </w:r>
      <w:r w:rsidR="009C711E">
        <w:rPr>
          <w:rFonts w:ascii="Arial" w:hAnsi="Arial" w:cs="Arial"/>
          <w:szCs w:val="24"/>
        </w:rPr>
        <w:t xml:space="preserve"> el </w:t>
      </w:r>
      <w:r w:rsidR="009C711E">
        <w:rPr>
          <w:rFonts w:ascii="Arial" w:hAnsi="Arial" w:cs="Arial"/>
          <w:b/>
          <w:szCs w:val="16"/>
        </w:rPr>
        <w:t>Municipio de Marsella</w:t>
      </w:r>
      <w:r w:rsidR="009302E9">
        <w:rPr>
          <w:rFonts w:ascii="Arial" w:hAnsi="Arial" w:cs="Arial"/>
          <w:b/>
          <w:szCs w:val="16"/>
        </w:rPr>
        <w:t xml:space="preserve">, </w:t>
      </w:r>
      <w:r w:rsidR="009302E9">
        <w:rPr>
          <w:rFonts w:ascii="Arial" w:hAnsi="Arial" w:cs="Arial"/>
          <w:szCs w:val="16"/>
        </w:rPr>
        <w:t xml:space="preserve">radicado </w:t>
      </w:r>
      <w:r w:rsidR="009C711E">
        <w:rPr>
          <w:rFonts w:ascii="Arial" w:hAnsi="Arial" w:cs="Arial"/>
          <w:szCs w:val="16"/>
        </w:rPr>
        <w:t>66001-31-05-005-2015-00599</w:t>
      </w:r>
      <w:r w:rsidR="009302E9" w:rsidRPr="009302E9">
        <w:rPr>
          <w:rFonts w:ascii="Arial" w:hAnsi="Arial" w:cs="Arial"/>
          <w:szCs w:val="16"/>
        </w:rPr>
        <w:t>-01.</w:t>
      </w:r>
    </w:p>
    <w:p w:rsidR="00E8654D" w:rsidRDefault="00E8654D"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E8654D" w:rsidRDefault="00E8654D" w:rsidP="002D0D07">
      <w:pPr>
        <w:spacing w:line="276" w:lineRule="auto"/>
        <w:rPr>
          <w:rFonts w:ascii="Arial" w:hAnsi="Arial" w:cs="Arial"/>
          <w:b/>
          <w:szCs w:val="24"/>
        </w:rPr>
      </w:pPr>
    </w:p>
    <w:p w:rsidR="00226D5F" w:rsidRDefault="00850C2F" w:rsidP="00850C2F">
      <w:pPr>
        <w:spacing w:line="276" w:lineRule="auto"/>
        <w:jc w:val="center"/>
        <w:rPr>
          <w:rFonts w:ascii="Arial" w:hAnsi="Arial" w:cs="Arial"/>
          <w:b/>
          <w:szCs w:val="24"/>
        </w:rPr>
      </w:pPr>
      <w:r>
        <w:rPr>
          <w:rFonts w:ascii="Arial" w:hAnsi="Arial" w:cs="Arial"/>
          <w:b/>
          <w:szCs w:val="24"/>
        </w:rPr>
        <w:t>ANTECEDENTES</w:t>
      </w:r>
    </w:p>
    <w:p w:rsidR="00DE7127" w:rsidRDefault="00DE7127" w:rsidP="00341CD1">
      <w:pPr>
        <w:suppressAutoHyphens/>
        <w:spacing w:line="276" w:lineRule="auto"/>
        <w:jc w:val="both"/>
        <w:rPr>
          <w:rFonts w:ascii="Arial" w:hAnsi="Arial" w:cs="Arial"/>
          <w:b/>
          <w:spacing w:val="-2"/>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AB4350" w:rsidRPr="004B0EB0" w:rsidRDefault="00AB4350" w:rsidP="00341CD1">
      <w:pPr>
        <w:suppressAutoHyphens/>
        <w:spacing w:line="276" w:lineRule="auto"/>
        <w:jc w:val="both"/>
        <w:rPr>
          <w:rFonts w:ascii="Arial" w:hAnsi="Arial" w:cs="Arial"/>
          <w:b/>
          <w:spacing w:val="-2"/>
          <w:szCs w:val="24"/>
        </w:rPr>
      </w:pPr>
    </w:p>
    <w:p w:rsidR="00AB4350" w:rsidRDefault="00C3483F" w:rsidP="00503298">
      <w:pPr>
        <w:spacing w:line="276" w:lineRule="auto"/>
        <w:jc w:val="both"/>
        <w:rPr>
          <w:rFonts w:ascii="Arial" w:hAnsi="Arial" w:cs="Arial"/>
          <w:szCs w:val="24"/>
        </w:rPr>
      </w:pPr>
      <w:r>
        <w:rPr>
          <w:rFonts w:ascii="Arial" w:hAnsi="Arial" w:cs="Arial"/>
          <w:szCs w:val="24"/>
        </w:rPr>
        <w:t xml:space="preserve">Pretende </w:t>
      </w:r>
      <w:r w:rsidR="009C711E">
        <w:rPr>
          <w:rFonts w:ascii="Arial" w:hAnsi="Arial" w:cs="Arial"/>
          <w:szCs w:val="24"/>
        </w:rPr>
        <w:t>el</w:t>
      </w:r>
      <w:r w:rsidR="00A957FB">
        <w:rPr>
          <w:rFonts w:ascii="Arial" w:hAnsi="Arial" w:cs="Arial"/>
          <w:szCs w:val="24"/>
        </w:rPr>
        <w:t xml:space="preserve"> señor</w:t>
      </w:r>
      <w:r w:rsidR="00AB4350">
        <w:rPr>
          <w:rFonts w:ascii="Arial" w:hAnsi="Arial" w:cs="Arial"/>
          <w:szCs w:val="24"/>
        </w:rPr>
        <w:t xml:space="preserve"> </w:t>
      </w:r>
      <w:r w:rsidR="009C711E" w:rsidRPr="0028297C">
        <w:rPr>
          <w:rFonts w:ascii="Arial" w:hAnsi="Arial" w:cs="Arial"/>
          <w:szCs w:val="24"/>
        </w:rPr>
        <w:t>Ernesto León Romero Suárez</w:t>
      </w:r>
      <w:r w:rsidR="00226D5F" w:rsidRPr="0028297C">
        <w:rPr>
          <w:rFonts w:ascii="Arial" w:hAnsi="Arial" w:cs="Arial"/>
          <w:szCs w:val="24"/>
        </w:rPr>
        <w:t>,</w:t>
      </w:r>
      <w:r w:rsidR="00226D5F" w:rsidRPr="00AC486E">
        <w:rPr>
          <w:rFonts w:ascii="Arial" w:hAnsi="Arial" w:cs="Arial"/>
          <w:szCs w:val="24"/>
        </w:rPr>
        <w:t xml:space="preserve"> que se declare que</w:t>
      </w:r>
      <w:r w:rsidR="00B66319">
        <w:rPr>
          <w:rFonts w:ascii="Arial" w:hAnsi="Arial" w:cs="Arial"/>
          <w:szCs w:val="24"/>
        </w:rPr>
        <w:t xml:space="preserve"> </w:t>
      </w:r>
      <w:r w:rsidR="004B5CC2">
        <w:rPr>
          <w:rFonts w:ascii="Arial" w:hAnsi="Arial" w:cs="Arial"/>
          <w:szCs w:val="24"/>
        </w:rPr>
        <w:t xml:space="preserve">entre </w:t>
      </w:r>
      <w:r w:rsidR="0028297C">
        <w:rPr>
          <w:rFonts w:ascii="Arial" w:hAnsi="Arial" w:cs="Arial"/>
          <w:szCs w:val="24"/>
        </w:rPr>
        <w:t xml:space="preserve">él </w:t>
      </w:r>
      <w:r w:rsidR="00850C2F">
        <w:rPr>
          <w:rFonts w:ascii="Arial" w:hAnsi="Arial" w:cs="Arial"/>
          <w:szCs w:val="24"/>
        </w:rPr>
        <w:t xml:space="preserve">y </w:t>
      </w:r>
      <w:r w:rsidR="0028297C">
        <w:rPr>
          <w:rFonts w:ascii="Arial" w:hAnsi="Arial" w:cs="Arial"/>
          <w:szCs w:val="24"/>
        </w:rPr>
        <w:t xml:space="preserve">el Municipio de Marsella </w:t>
      </w:r>
      <w:r w:rsidR="00BD3559">
        <w:rPr>
          <w:rFonts w:ascii="Arial" w:hAnsi="Arial" w:cs="Arial"/>
          <w:szCs w:val="24"/>
        </w:rPr>
        <w:t>existió</w:t>
      </w:r>
      <w:r w:rsidR="0028297C">
        <w:rPr>
          <w:rFonts w:ascii="Arial" w:hAnsi="Arial" w:cs="Arial"/>
          <w:szCs w:val="24"/>
        </w:rPr>
        <w:t xml:space="preserve"> un contrato</w:t>
      </w:r>
      <w:r w:rsidR="00BD3559">
        <w:rPr>
          <w:rFonts w:ascii="Arial" w:hAnsi="Arial" w:cs="Arial"/>
          <w:szCs w:val="24"/>
        </w:rPr>
        <w:t xml:space="preserve"> de </w:t>
      </w:r>
      <w:r w:rsidR="0028297C">
        <w:rPr>
          <w:rFonts w:ascii="Arial" w:hAnsi="Arial" w:cs="Arial"/>
          <w:szCs w:val="24"/>
        </w:rPr>
        <w:t>trabaj</w:t>
      </w:r>
      <w:r w:rsidR="00BD3559">
        <w:rPr>
          <w:rFonts w:ascii="Arial" w:hAnsi="Arial" w:cs="Arial"/>
          <w:szCs w:val="24"/>
        </w:rPr>
        <w:t>o</w:t>
      </w:r>
      <w:r w:rsidR="0028297C">
        <w:rPr>
          <w:rFonts w:ascii="Arial" w:hAnsi="Arial" w:cs="Arial"/>
          <w:szCs w:val="24"/>
        </w:rPr>
        <w:t>;</w:t>
      </w:r>
      <w:r w:rsidR="00BD3559">
        <w:rPr>
          <w:rFonts w:ascii="Arial" w:hAnsi="Arial" w:cs="Arial"/>
          <w:szCs w:val="24"/>
        </w:rPr>
        <w:t xml:space="preserve"> </w:t>
      </w:r>
      <w:r w:rsidR="0028297C">
        <w:rPr>
          <w:rFonts w:ascii="Arial" w:hAnsi="Arial" w:cs="Arial"/>
          <w:szCs w:val="24"/>
        </w:rPr>
        <w:t>que terminó sin justa causa;</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sidR="00A06D40">
        <w:rPr>
          <w:rFonts w:ascii="Arial" w:hAnsi="Arial" w:cs="Arial"/>
          <w:szCs w:val="24"/>
        </w:rPr>
        <w:t xml:space="preserve"> se </w:t>
      </w:r>
      <w:r w:rsidR="002953B6">
        <w:rPr>
          <w:rFonts w:ascii="Arial" w:hAnsi="Arial" w:cs="Arial"/>
          <w:szCs w:val="24"/>
        </w:rPr>
        <w:t xml:space="preserve">le </w:t>
      </w:r>
      <w:r w:rsidR="00A06D40">
        <w:rPr>
          <w:rFonts w:ascii="Arial" w:hAnsi="Arial" w:cs="Arial"/>
          <w:szCs w:val="24"/>
        </w:rPr>
        <w:t>condene a</w:t>
      </w:r>
      <w:r w:rsidR="0028297C">
        <w:rPr>
          <w:rFonts w:ascii="Arial" w:hAnsi="Arial" w:cs="Arial"/>
          <w:szCs w:val="24"/>
        </w:rPr>
        <w:t>l Municipio</w:t>
      </w:r>
      <w:r w:rsidR="00BD3559">
        <w:rPr>
          <w:rFonts w:ascii="Arial" w:hAnsi="Arial" w:cs="Arial"/>
          <w:szCs w:val="24"/>
        </w:rPr>
        <w:t xml:space="preserve"> </w:t>
      </w:r>
      <w:r w:rsidR="0028297C">
        <w:rPr>
          <w:rFonts w:ascii="Arial" w:hAnsi="Arial" w:cs="Arial"/>
          <w:szCs w:val="24"/>
        </w:rPr>
        <w:t>a reconocerle y pagarle salarios</w:t>
      </w:r>
      <w:r w:rsidR="00D6353A">
        <w:rPr>
          <w:rFonts w:ascii="Arial" w:hAnsi="Arial" w:cs="Arial"/>
          <w:szCs w:val="24"/>
        </w:rPr>
        <w:t xml:space="preserve"> entre el 13-04-2013 al 01-12-2013</w:t>
      </w:r>
      <w:r w:rsidR="0028297C">
        <w:rPr>
          <w:rFonts w:ascii="Arial" w:hAnsi="Arial" w:cs="Arial"/>
          <w:szCs w:val="24"/>
        </w:rPr>
        <w:t>, prestacio</w:t>
      </w:r>
      <w:r w:rsidR="0028297C" w:rsidRPr="00D6353A">
        <w:rPr>
          <w:rFonts w:ascii="Arial" w:hAnsi="Arial" w:cs="Arial"/>
          <w:szCs w:val="24"/>
        </w:rPr>
        <w:t>nes sociales</w:t>
      </w:r>
      <w:r w:rsidR="00D6353A">
        <w:rPr>
          <w:rFonts w:ascii="Arial" w:hAnsi="Arial" w:cs="Arial"/>
          <w:szCs w:val="24"/>
        </w:rPr>
        <w:t xml:space="preserve"> correspondientes a 255 días</w:t>
      </w:r>
      <w:r w:rsidR="0028297C" w:rsidRPr="00D6353A">
        <w:rPr>
          <w:rFonts w:ascii="Arial" w:hAnsi="Arial" w:cs="Arial"/>
          <w:szCs w:val="24"/>
        </w:rPr>
        <w:t xml:space="preserve">, vacaciones, indemnización moratoria </w:t>
      </w:r>
      <w:r w:rsidR="00884E12" w:rsidRPr="00D6353A">
        <w:rPr>
          <w:rFonts w:ascii="Arial" w:hAnsi="Arial" w:cs="Arial"/>
          <w:szCs w:val="24"/>
        </w:rPr>
        <w:t>y la indexación.</w:t>
      </w:r>
      <w:r w:rsidR="0076307E" w:rsidRPr="00D6353A">
        <w:rPr>
          <w:rFonts w:ascii="Arial" w:hAnsi="Arial" w:cs="Arial"/>
          <w:szCs w:val="24"/>
        </w:rPr>
        <w:t xml:space="preserve"> </w:t>
      </w:r>
    </w:p>
    <w:p w:rsidR="0028297C" w:rsidRDefault="0028297C" w:rsidP="00503298">
      <w:pPr>
        <w:spacing w:line="276" w:lineRule="auto"/>
        <w:jc w:val="both"/>
        <w:rPr>
          <w:rFonts w:ascii="Arial" w:hAnsi="Arial" w:cs="Arial"/>
          <w:szCs w:val="24"/>
        </w:rPr>
      </w:pPr>
    </w:p>
    <w:p w:rsidR="00BD3559" w:rsidRDefault="00A957FB" w:rsidP="00503298">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0E3F9D">
        <w:rPr>
          <w:rFonts w:ascii="Arial" w:hAnsi="Arial" w:cs="Arial"/>
          <w:szCs w:val="24"/>
        </w:rPr>
        <w:t>prestó sus servicios personales</w:t>
      </w:r>
      <w:r w:rsidR="00BD3559">
        <w:rPr>
          <w:rFonts w:ascii="Arial" w:hAnsi="Arial" w:cs="Arial"/>
          <w:szCs w:val="24"/>
        </w:rPr>
        <w:t xml:space="preserve"> desde el 15-01-2013,</w:t>
      </w:r>
      <w:r w:rsidR="00A22B3D">
        <w:rPr>
          <w:rFonts w:ascii="Arial" w:hAnsi="Arial" w:cs="Arial"/>
          <w:szCs w:val="24"/>
        </w:rPr>
        <w:t xml:space="preserve"> </w:t>
      </w:r>
      <w:r w:rsidR="000E3F9D">
        <w:rPr>
          <w:rFonts w:ascii="Arial" w:hAnsi="Arial" w:cs="Arial"/>
          <w:szCs w:val="24"/>
        </w:rPr>
        <w:t xml:space="preserve">como </w:t>
      </w:r>
      <w:r w:rsidR="00884E12">
        <w:rPr>
          <w:rFonts w:ascii="Arial" w:hAnsi="Arial" w:cs="Arial"/>
          <w:szCs w:val="24"/>
        </w:rPr>
        <w:t>operario de maquinaria pesada a favor del demandado</w:t>
      </w:r>
      <w:r w:rsidR="00BD3559">
        <w:rPr>
          <w:rFonts w:ascii="Arial" w:hAnsi="Arial" w:cs="Arial"/>
          <w:szCs w:val="24"/>
        </w:rPr>
        <w:t>,</w:t>
      </w:r>
      <w:r w:rsidR="00A22B3D">
        <w:rPr>
          <w:rFonts w:ascii="Arial" w:hAnsi="Arial" w:cs="Arial"/>
          <w:szCs w:val="24"/>
        </w:rPr>
        <w:t xml:space="preserve"> en </w:t>
      </w:r>
      <w:r w:rsidR="00884E12">
        <w:rPr>
          <w:rFonts w:ascii="Arial" w:hAnsi="Arial" w:cs="Arial"/>
          <w:szCs w:val="24"/>
        </w:rPr>
        <w:t>virtud del contrato de prestación de servicios</w:t>
      </w:r>
      <w:r w:rsidR="003651B5">
        <w:rPr>
          <w:rFonts w:ascii="Arial" w:hAnsi="Arial" w:cs="Arial"/>
          <w:szCs w:val="24"/>
        </w:rPr>
        <w:t>,</w:t>
      </w:r>
      <w:r w:rsidR="00884E12">
        <w:rPr>
          <w:rFonts w:ascii="Arial" w:hAnsi="Arial" w:cs="Arial"/>
          <w:szCs w:val="24"/>
        </w:rPr>
        <w:t xml:space="preserve"> con duración de 8 meses y 15 días</w:t>
      </w:r>
      <w:r w:rsidR="000E3F9D" w:rsidRPr="00CC7628">
        <w:rPr>
          <w:rFonts w:ascii="Arial" w:hAnsi="Arial" w:cs="Arial"/>
          <w:szCs w:val="24"/>
        </w:rPr>
        <w:t xml:space="preserve">, </w:t>
      </w:r>
      <w:r w:rsidR="003651B5">
        <w:rPr>
          <w:rFonts w:ascii="Arial" w:hAnsi="Arial" w:cs="Arial"/>
          <w:szCs w:val="24"/>
        </w:rPr>
        <w:t>por un valor de $15.912.000, el que sería pagado mediante 8 actas parciales</w:t>
      </w:r>
      <w:r w:rsidR="00C279EA">
        <w:rPr>
          <w:rFonts w:ascii="Arial" w:hAnsi="Arial" w:cs="Arial"/>
          <w:szCs w:val="24"/>
        </w:rPr>
        <w:t>; (ii) el horario</w:t>
      </w:r>
      <w:r w:rsidR="00884E12">
        <w:rPr>
          <w:rFonts w:ascii="Arial" w:hAnsi="Arial" w:cs="Arial"/>
          <w:szCs w:val="24"/>
        </w:rPr>
        <w:t xml:space="preserve"> y lugar donde debía operar la maquinaria pesada eran establecidos por la </w:t>
      </w:r>
      <w:r w:rsidR="00884E12">
        <w:rPr>
          <w:rFonts w:ascii="Arial" w:hAnsi="Arial" w:cs="Arial"/>
          <w:szCs w:val="24"/>
        </w:rPr>
        <w:lastRenderedPageBreak/>
        <w:t>administración municipal y/o supervisor del contrato</w:t>
      </w:r>
      <w:r w:rsidR="000E3F9D" w:rsidRPr="00C279EA">
        <w:rPr>
          <w:rFonts w:ascii="Arial" w:hAnsi="Arial" w:cs="Arial"/>
          <w:szCs w:val="24"/>
        </w:rPr>
        <w:t xml:space="preserve">; </w:t>
      </w:r>
      <w:r w:rsidR="00884E12">
        <w:rPr>
          <w:rFonts w:ascii="Arial" w:hAnsi="Arial" w:cs="Arial"/>
          <w:szCs w:val="24"/>
        </w:rPr>
        <w:t xml:space="preserve">también debía adelantar las actividades ordenadas por la secretaría de planeación municipal, </w:t>
      </w:r>
      <w:r w:rsidR="003651B5">
        <w:rPr>
          <w:rFonts w:ascii="Arial" w:hAnsi="Arial" w:cs="Arial"/>
          <w:szCs w:val="24"/>
        </w:rPr>
        <w:t>quien ejercía la supervisión del contrato</w:t>
      </w:r>
      <w:r w:rsidR="00BD3559">
        <w:rPr>
          <w:rFonts w:ascii="Arial" w:hAnsi="Arial" w:cs="Arial"/>
          <w:szCs w:val="24"/>
        </w:rPr>
        <w:t>.</w:t>
      </w:r>
    </w:p>
    <w:p w:rsidR="00BD3559" w:rsidRDefault="002621F8" w:rsidP="00503298">
      <w:pPr>
        <w:spacing w:line="276" w:lineRule="auto"/>
        <w:jc w:val="both"/>
        <w:rPr>
          <w:rFonts w:ascii="Arial" w:hAnsi="Arial" w:cs="Arial"/>
          <w:szCs w:val="24"/>
        </w:rPr>
      </w:pPr>
      <w:r>
        <w:rPr>
          <w:rFonts w:ascii="Arial" w:hAnsi="Arial" w:cs="Arial"/>
          <w:szCs w:val="24"/>
        </w:rPr>
        <w:tab/>
      </w:r>
    </w:p>
    <w:p w:rsidR="0076307E" w:rsidRDefault="003651B5" w:rsidP="00503298">
      <w:pPr>
        <w:spacing w:line="276" w:lineRule="auto"/>
        <w:jc w:val="both"/>
        <w:rPr>
          <w:rFonts w:ascii="Arial" w:hAnsi="Arial" w:cs="Arial"/>
          <w:szCs w:val="24"/>
        </w:rPr>
      </w:pPr>
      <w:r>
        <w:rPr>
          <w:rFonts w:ascii="Arial" w:hAnsi="Arial" w:cs="Arial"/>
          <w:szCs w:val="24"/>
        </w:rPr>
        <w:t>(iii</w:t>
      </w:r>
      <w:r w:rsidR="00CA13FF">
        <w:rPr>
          <w:rFonts w:ascii="Arial" w:hAnsi="Arial" w:cs="Arial"/>
          <w:szCs w:val="24"/>
        </w:rPr>
        <w:t>)</w:t>
      </w:r>
      <w:r w:rsidR="00791F1D">
        <w:rPr>
          <w:rFonts w:ascii="Arial" w:hAnsi="Arial" w:cs="Arial"/>
          <w:szCs w:val="24"/>
        </w:rPr>
        <w:t xml:space="preserve"> </w:t>
      </w:r>
      <w:r w:rsidR="00BD3559">
        <w:rPr>
          <w:rFonts w:ascii="Arial" w:hAnsi="Arial" w:cs="Arial"/>
          <w:szCs w:val="24"/>
        </w:rPr>
        <w:t>E</w:t>
      </w:r>
      <w:r>
        <w:rPr>
          <w:rFonts w:ascii="Arial" w:hAnsi="Arial" w:cs="Arial"/>
          <w:szCs w:val="24"/>
        </w:rPr>
        <w:t>l 13-04-2013</w:t>
      </w:r>
      <w:r w:rsidR="00264EFC">
        <w:rPr>
          <w:rFonts w:ascii="Arial" w:hAnsi="Arial" w:cs="Arial"/>
          <w:szCs w:val="24"/>
        </w:rPr>
        <w:t xml:space="preserve"> </w:t>
      </w:r>
      <w:r>
        <w:rPr>
          <w:rFonts w:ascii="Arial" w:hAnsi="Arial" w:cs="Arial"/>
          <w:szCs w:val="24"/>
        </w:rPr>
        <w:t xml:space="preserve">el Municipio de Marsella suspendió el contrato debido a los daños sufridos </w:t>
      </w:r>
      <w:r w:rsidR="0076307E">
        <w:rPr>
          <w:rFonts w:ascii="Arial" w:hAnsi="Arial" w:cs="Arial"/>
          <w:szCs w:val="24"/>
        </w:rPr>
        <w:t>por</w:t>
      </w:r>
      <w:r>
        <w:rPr>
          <w:rFonts w:ascii="Arial" w:hAnsi="Arial" w:cs="Arial"/>
          <w:szCs w:val="24"/>
        </w:rPr>
        <w:t xml:space="preserve"> la retroexcavadora</w:t>
      </w:r>
      <w:r w:rsidR="0076307E">
        <w:rPr>
          <w:rFonts w:ascii="Arial" w:hAnsi="Arial" w:cs="Arial"/>
          <w:szCs w:val="24"/>
        </w:rPr>
        <w:t xml:space="preserve"> y se reinició</w:t>
      </w:r>
      <w:r>
        <w:rPr>
          <w:rFonts w:ascii="Arial" w:hAnsi="Arial" w:cs="Arial"/>
          <w:szCs w:val="24"/>
        </w:rPr>
        <w:t xml:space="preserve"> el 30-11-2013</w:t>
      </w:r>
      <w:r w:rsidR="0076307E">
        <w:rPr>
          <w:rFonts w:ascii="Arial" w:hAnsi="Arial" w:cs="Arial"/>
          <w:szCs w:val="24"/>
        </w:rPr>
        <w:t xml:space="preserve"> </w:t>
      </w:r>
      <w:r w:rsidR="00C07A0C">
        <w:rPr>
          <w:rFonts w:ascii="Arial" w:hAnsi="Arial" w:cs="Arial"/>
          <w:szCs w:val="24"/>
        </w:rPr>
        <w:t>hasta el 30-12-2013; (</w:t>
      </w:r>
      <w:r w:rsidR="0076307E">
        <w:rPr>
          <w:rFonts w:ascii="Arial" w:hAnsi="Arial" w:cs="Arial"/>
          <w:szCs w:val="24"/>
        </w:rPr>
        <w:t>i</w:t>
      </w:r>
      <w:r w:rsidR="00C07A0C">
        <w:rPr>
          <w:rFonts w:ascii="Arial" w:hAnsi="Arial" w:cs="Arial"/>
          <w:szCs w:val="24"/>
        </w:rPr>
        <w:t xml:space="preserve">v) </w:t>
      </w:r>
      <w:r w:rsidR="0094757E">
        <w:rPr>
          <w:rFonts w:ascii="Arial" w:hAnsi="Arial" w:cs="Arial"/>
          <w:szCs w:val="24"/>
        </w:rPr>
        <w:t xml:space="preserve">luego </w:t>
      </w:r>
      <w:r w:rsidR="0076307E">
        <w:rPr>
          <w:rFonts w:ascii="Arial" w:hAnsi="Arial" w:cs="Arial"/>
          <w:szCs w:val="24"/>
        </w:rPr>
        <w:t>dio por terminado el contrato, s</w:t>
      </w:r>
      <w:r w:rsidR="00C07A0C">
        <w:rPr>
          <w:rFonts w:ascii="Arial" w:hAnsi="Arial" w:cs="Arial"/>
          <w:szCs w:val="24"/>
        </w:rPr>
        <w:t>in haberse cumpli</w:t>
      </w:r>
      <w:r w:rsidR="0094757E">
        <w:rPr>
          <w:rFonts w:ascii="Arial" w:hAnsi="Arial" w:cs="Arial"/>
          <w:szCs w:val="24"/>
        </w:rPr>
        <w:t xml:space="preserve">do con el tiempo señalado en él </w:t>
      </w:r>
      <w:r w:rsidR="00C07A0C">
        <w:rPr>
          <w:rFonts w:ascii="Arial" w:hAnsi="Arial" w:cs="Arial"/>
          <w:szCs w:val="24"/>
        </w:rPr>
        <w:t xml:space="preserve">y pagado </w:t>
      </w:r>
      <w:r w:rsidR="0094757E">
        <w:rPr>
          <w:rFonts w:ascii="Arial" w:hAnsi="Arial" w:cs="Arial"/>
          <w:szCs w:val="24"/>
        </w:rPr>
        <w:t xml:space="preserve">el </w:t>
      </w:r>
      <w:r w:rsidR="00C07A0C">
        <w:rPr>
          <w:rFonts w:ascii="Arial" w:hAnsi="Arial" w:cs="Arial"/>
          <w:szCs w:val="24"/>
        </w:rPr>
        <w:t>tiempo en que no fue ejecutado el mismo</w:t>
      </w:r>
      <w:r w:rsidR="0076307E">
        <w:rPr>
          <w:rFonts w:ascii="Arial" w:hAnsi="Arial" w:cs="Arial"/>
          <w:szCs w:val="24"/>
        </w:rPr>
        <w:t>.</w:t>
      </w:r>
    </w:p>
    <w:p w:rsidR="003651B5" w:rsidRDefault="00C07A0C" w:rsidP="00503298">
      <w:pPr>
        <w:spacing w:line="276" w:lineRule="auto"/>
        <w:jc w:val="both"/>
        <w:rPr>
          <w:rFonts w:ascii="Arial" w:hAnsi="Arial" w:cs="Arial"/>
          <w:szCs w:val="24"/>
        </w:rPr>
      </w:pPr>
      <w:r>
        <w:rPr>
          <w:rFonts w:ascii="Arial" w:hAnsi="Arial" w:cs="Arial"/>
          <w:szCs w:val="24"/>
        </w:rPr>
        <w:t xml:space="preserve"> </w:t>
      </w:r>
    </w:p>
    <w:p w:rsidR="00804D84" w:rsidRDefault="00BD07EC" w:rsidP="00EB43D8">
      <w:pPr>
        <w:spacing w:line="276" w:lineRule="auto"/>
        <w:jc w:val="both"/>
        <w:rPr>
          <w:rFonts w:ascii="Arial" w:hAnsi="Arial" w:cs="Arial"/>
          <w:szCs w:val="24"/>
        </w:rPr>
      </w:pPr>
      <w:r>
        <w:rPr>
          <w:rFonts w:ascii="Arial" w:hAnsi="Arial" w:cs="Arial"/>
          <w:b/>
          <w:szCs w:val="24"/>
        </w:rPr>
        <w:t xml:space="preserve">Municipio de Marsella </w:t>
      </w:r>
      <w:r>
        <w:rPr>
          <w:rFonts w:ascii="Arial" w:hAnsi="Arial" w:cs="Arial"/>
          <w:szCs w:val="24"/>
        </w:rPr>
        <w:t>adujo no constarle los hechos</w:t>
      </w:r>
      <w:r w:rsidR="00577679">
        <w:rPr>
          <w:rFonts w:ascii="Arial" w:hAnsi="Arial" w:cs="Arial"/>
          <w:szCs w:val="24"/>
        </w:rPr>
        <w:t>,</w:t>
      </w:r>
      <w:r>
        <w:rPr>
          <w:rFonts w:ascii="Arial" w:hAnsi="Arial" w:cs="Arial"/>
          <w:szCs w:val="24"/>
        </w:rPr>
        <w:t xml:space="preserve"> teniendo en cuenta que al buscar en el archivo físico de la entidad y en la página web de Colombia compra eficiente</w:t>
      </w:r>
      <w:r w:rsidR="00577679">
        <w:rPr>
          <w:rFonts w:ascii="Arial" w:hAnsi="Arial" w:cs="Arial"/>
          <w:szCs w:val="24"/>
        </w:rPr>
        <w:t>,</w:t>
      </w:r>
      <w:r>
        <w:rPr>
          <w:rFonts w:ascii="Arial" w:hAnsi="Arial" w:cs="Arial"/>
          <w:szCs w:val="24"/>
        </w:rPr>
        <w:t xml:space="preserve"> para la fecha de los hechos y de acuerdo a la modalidad de contrataci</w:t>
      </w:r>
      <w:r w:rsidR="00577679">
        <w:rPr>
          <w:rFonts w:ascii="Arial" w:hAnsi="Arial" w:cs="Arial"/>
          <w:szCs w:val="24"/>
        </w:rPr>
        <w:t>ón directa</w:t>
      </w:r>
      <w:r>
        <w:rPr>
          <w:rFonts w:ascii="Arial" w:hAnsi="Arial" w:cs="Arial"/>
          <w:szCs w:val="24"/>
        </w:rPr>
        <w:t>, no fue posible encontrar el contrato aducido, ni sus anexos</w:t>
      </w:r>
      <w:r w:rsidR="00577679">
        <w:rPr>
          <w:rFonts w:ascii="Arial" w:hAnsi="Arial" w:cs="Arial"/>
          <w:szCs w:val="24"/>
        </w:rPr>
        <w:t>,</w:t>
      </w:r>
      <w:r>
        <w:rPr>
          <w:rFonts w:ascii="Arial" w:hAnsi="Arial" w:cs="Arial"/>
          <w:szCs w:val="24"/>
        </w:rPr>
        <w:t xml:space="preserve"> que permitan </w:t>
      </w:r>
      <w:r w:rsidR="009561AA">
        <w:rPr>
          <w:rFonts w:ascii="Arial" w:hAnsi="Arial" w:cs="Arial"/>
          <w:szCs w:val="24"/>
        </w:rPr>
        <w:t xml:space="preserve">confrontar la veracidad de </w:t>
      </w:r>
      <w:r w:rsidR="00577679">
        <w:rPr>
          <w:rFonts w:ascii="Arial" w:hAnsi="Arial" w:cs="Arial"/>
          <w:szCs w:val="24"/>
        </w:rPr>
        <w:t xml:space="preserve">los supuestos fácticos </w:t>
      </w:r>
      <w:r w:rsidR="0094757E">
        <w:rPr>
          <w:rFonts w:ascii="Arial" w:hAnsi="Arial" w:cs="Arial"/>
          <w:szCs w:val="24"/>
        </w:rPr>
        <w:t xml:space="preserve">de </w:t>
      </w:r>
      <w:r w:rsidR="00577679">
        <w:rPr>
          <w:rFonts w:ascii="Arial" w:hAnsi="Arial" w:cs="Arial"/>
          <w:szCs w:val="24"/>
        </w:rPr>
        <w:t>la demanda.</w:t>
      </w:r>
    </w:p>
    <w:p w:rsidR="00577679" w:rsidRDefault="00577679" w:rsidP="00EB43D8">
      <w:pPr>
        <w:spacing w:line="276" w:lineRule="auto"/>
        <w:jc w:val="both"/>
        <w:rPr>
          <w:rFonts w:ascii="Arial" w:hAnsi="Arial" w:cs="Arial"/>
          <w:szCs w:val="24"/>
        </w:rPr>
      </w:pPr>
    </w:p>
    <w:p w:rsidR="00577679" w:rsidRPr="00BD07EC" w:rsidRDefault="00577679" w:rsidP="00EB43D8">
      <w:pPr>
        <w:spacing w:line="276" w:lineRule="auto"/>
        <w:jc w:val="both"/>
        <w:rPr>
          <w:rFonts w:ascii="Arial" w:hAnsi="Arial" w:cs="Arial"/>
          <w:szCs w:val="24"/>
        </w:rPr>
      </w:pPr>
      <w:r>
        <w:rPr>
          <w:rFonts w:ascii="Arial" w:hAnsi="Arial" w:cs="Arial"/>
          <w:szCs w:val="24"/>
        </w:rPr>
        <w:t>Agregó</w:t>
      </w:r>
      <w:r w:rsidR="002621F8">
        <w:rPr>
          <w:rFonts w:ascii="Arial" w:hAnsi="Arial" w:cs="Arial"/>
          <w:szCs w:val="24"/>
        </w:rPr>
        <w:t>,</w:t>
      </w:r>
      <w:r>
        <w:rPr>
          <w:rFonts w:ascii="Arial" w:hAnsi="Arial" w:cs="Arial"/>
          <w:szCs w:val="24"/>
        </w:rPr>
        <w:t xml:space="preserve"> que en gracia de discusión,</w:t>
      </w:r>
      <w:r w:rsidR="002621F8">
        <w:rPr>
          <w:rFonts w:ascii="Arial" w:hAnsi="Arial" w:cs="Arial"/>
          <w:szCs w:val="24"/>
        </w:rPr>
        <w:t xml:space="preserve"> conforme lo ha expuesto el Consejo de Estado,  el demandante </w:t>
      </w:r>
      <w:r>
        <w:rPr>
          <w:rFonts w:ascii="Arial" w:hAnsi="Arial" w:cs="Arial"/>
          <w:szCs w:val="24"/>
        </w:rPr>
        <w:t>no solo debe demostrar los tres elementos del vínculo laboral, sino que en la entidad pública exist</w:t>
      </w:r>
      <w:r w:rsidR="002621F8">
        <w:rPr>
          <w:rFonts w:ascii="Arial" w:hAnsi="Arial" w:cs="Arial"/>
          <w:szCs w:val="24"/>
        </w:rPr>
        <w:t>e</w:t>
      </w:r>
      <w:r>
        <w:rPr>
          <w:rFonts w:ascii="Arial" w:hAnsi="Arial" w:cs="Arial"/>
          <w:szCs w:val="24"/>
        </w:rPr>
        <w:t xml:space="preserve"> un cargo dentro de la planta de personal equivalente a la actividad contratada mediante prestación</w:t>
      </w:r>
      <w:r w:rsidR="008D0971">
        <w:rPr>
          <w:rFonts w:ascii="Arial" w:hAnsi="Arial" w:cs="Arial"/>
          <w:szCs w:val="24"/>
        </w:rPr>
        <w:t xml:space="preserve"> de servicios, lo que no sucede en el Municipio de Marsella</w:t>
      </w:r>
      <w:r w:rsidR="002621F8">
        <w:rPr>
          <w:rFonts w:ascii="Arial" w:hAnsi="Arial" w:cs="Arial"/>
          <w:szCs w:val="24"/>
        </w:rPr>
        <w:t>,</w:t>
      </w:r>
      <w:r w:rsidR="008D0971">
        <w:rPr>
          <w:rFonts w:ascii="Arial" w:hAnsi="Arial" w:cs="Arial"/>
          <w:szCs w:val="24"/>
        </w:rPr>
        <w:t xml:space="preserve"> en la medida en que </w:t>
      </w:r>
      <w:r w:rsidR="00D6353A">
        <w:rPr>
          <w:rFonts w:ascii="Arial" w:hAnsi="Arial" w:cs="Arial"/>
          <w:szCs w:val="24"/>
        </w:rPr>
        <w:t>es inexistente</w:t>
      </w:r>
      <w:r w:rsidR="008D0971">
        <w:rPr>
          <w:rFonts w:ascii="Arial" w:hAnsi="Arial" w:cs="Arial"/>
          <w:szCs w:val="24"/>
        </w:rPr>
        <w:t xml:space="preserve"> el cargo de maquinista.</w:t>
      </w:r>
    </w:p>
    <w:p w:rsidR="00BD07EC" w:rsidRPr="00F022C2" w:rsidRDefault="00BD07EC" w:rsidP="00EB43D8">
      <w:pPr>
        <w:spacing w:line="276" w:lineRule="auto"/>
        <w:jc w:val="both"/>
        <w:rPr>
          <w:rFonts w:ascii="Arial" w:hAnsi="Arial" w:cs="Arial"/>
          <w:szCs w:val="24"/>
        </w:rPr>
      </w:pPr>
    </w:p>
    <w:p w:rsidR="00B1139C" w:rsidRDefault="003F0DFB" w:rsidP="00A10068">
      <w:pPr>
        <w:spacing w:line="276" w:lineRule="auto"/>
        <w:jc w:val="both"/>
        <w:rPr>
          <w:rFonts w:ascii="Arial" w:hAnsi="Arial" w:cs="Arial"/>
          <w:szCs w:val="24"/>
        </w:rPr>
      </w:pPr>
      <w:r w:rsidRPr="007F4C07">
        <w:rPr>
          <w:rFonts w:ascii="Arial" w:hAnsi="Arial" w:cs="Arial"/>
          <w:szCs w:val="24"/>
        </w:rPr>
        <w:t>F</w:t>
      </w:r>
      <w:r w:rsidR="00982521" w:rsidRPr="007F4C07">
        <w:rPr>
          <w:rFonts w:ascii="Arial" w:hAnsi="Arial" w:cs="Arial"/>
          <w:szCs w:val="24"/>
        </w:rPr>
        <w:t>rente a las pretensiones</w:t>
      </w:r>
      <w:r w:rsidR="00115A3C" w:rsidRPr="007F4C07">
        <w:rPr>
          <w:rFonts w:ascii="Arial" w:hAnsi="Arial" w:cs="Arial"/>
          <w:szCs w:val="24"/>
        </w:rPr>
        <w:t xml:space="preserve"> </w:t>
      </w:r>
      <w:r w:rsidR="00B346B7">
        <w:rPr>
          <w:rFonts w:ascii="Arial" w:hAnsi="Arial" w:cs="Arial"/>
          <w:szCs w:val="24"/>
        </w:rPr>
        <w:t>se opuso</w:t>
      </w:r>
      <w:r w:rsidR="00782937">
        <w:rPr>
          <w:rFonts w:ascii="Arial" w:hAnsi="Arial" w:cs="Arial"/>
          <w:szCs w:val="24"/>
        </w:rPr>
        <w:t xml:space="preserve"> y</w:t>
      </w:r>
      <w:r w:rsidR="00982521" w:rsidRPr="007F4C07">
        <w:rPr>
          <w:rFonts w:ascii="Arial" w:hAnsi="Arial" w:cs="Arial"/>
          <w:szCs w:val="24"/>
        </w:rPr>
        <w:t xml:space="preserve"> </w:t>
      </w:r>
      <w:r w:rsidR="00A10068" w:rsidRPr="007F4C07">
        <w:rPr>
          <w:rFonts w:ascii="Arial" w:hAnsi="Arial" w:cs="Arial"/>
          <w:szCs w:val="24"/>
        </w:rPr>
        <w:t>prop</w:t>
      </w:r>
      <w:r w:rsidR="00982521" w:rsidRPr="007F4C07">
        <w:rPr>
          <w:rFonts w:ascii="Arial" w:hAnsi="Arial" w:cs="Arial"/>
          <w:szCs w:val="24"/>
        </w:rPr>
        <w:t>uso</w:t>
      </w:r>
      <w:r w:rsidR="00146D8E">
        <w:rPr>
          <w:rFonts w:ascii="Arial" w:hAnsi="Arial" w:cs="Arial"/>
          <w:szCs w:val="24"/>
        </w:rPr>
        <w:t xml:space="preserve"> la</w:t>
      </w:r>
      <w:r w:rsidR="00B346B7">
        <w:rPr>
          <w:rFonts w:ascii="Arial" w:hAnsi="Arial" w:cs="Arial"/>
          <w:szCs w:val="24"/>
        </w:rPr>
        <w:t>s</w:t>
      </w:r>
      <w:r w:rsidR="00982521" w:rsidRPr="007F4C07">
        <w:rPr>
          <w:rFonts w:ascii="Arial" w:hAnsi="Arial" w:cs="Arial"/>
          <w:szCs w:val="24"/>
        </w:rPr>
        <w:t xml:space="preserve"> </w:t>
      </w:r>
      <w:r w:rsidR="00B346B7">
        <w:rPr>
          <w:rFonts w:ascii="Arial" w:hAnsi="Arial" w:cs="Arial"/>
          <w:szCs w:val="24"/>
        </w:rPr>
        <w:t>excepciones</w:t>
      </w:r>
      <w:r w:rsidR="00782937">
        <w:rPr>
          <w:rFonts w:ascii="Arial" w:hAnsi="Arial" w:cs="Arial"/>
          <w:szCs w:val="24"/>
        </w:rPr>
        <w:t xml:space="preserve"> de</w:t>
      </w:r>
      <w:r w:rsidR="00B346B7">
        <w:rPr>
          <w:rFonts w:ascii="Arial" w:hAnsi="Arial" w:cs="Arial"/>
          <w:szCs w:val="24"/>
        </w:rPr>
        <w:t xml:space="preserve"> “inexistencia del vínculo laboral”; “cobro de lo no debido”; “falta de jurisdicción” y</w:t>
      </w:r>
      <w:r w:rsidR="00782937">
        <w:rPr>
          <w:rFonts w:ascii="Arial" w:hAnsi="Arial" w:cs="Arial"/>
          <w:szCs w:val="24"/>
        </w:rPr>
        <w:t xml:space="preserve"> “prescripción”</w:t>
      </w:r>
      <w:r w:rsidR="00146D8E">
        <w:rPr>
          <w:rFonts w:ascii="Arial" w:hAnsi="Arial" w:cs="Arial"/>
          <w:szCs w:val="24"/>
        </w:rPr>
        <w:t>.</w:t>
      </w:r>
      <w:r w:rsidR="00782937">
        <w:rPr>
          <w:rFonts w:ascii="Arial" w:hAnsi="Arial" w:cs="Arial"/>
          <w:szCs w:val="24"/>
        </w:rPr>
        <w:t xml:space="preserve"> </w:t>
      </w:r>
    </w:p>
    <w:p w:rsidR="000B0884" w:rsidRDefault="000B0884" w:rsidP="00A10068">
      <w:pPr>
        <w:spacing w:line="276" w:lineRule="auto"/>
        <w:jc w:val="both"/>
        <w:rPr>
          <w:rFonts w:ascii="Arial" w:hAnsi="Arial" w:cs="Arial"/>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9C711E">
        <w:rPr>
          <w:rFonts w:ascii="Arial" w:hAnsi="Arial" w:cs="Arial"/>
          <w:b/>
          <w:szCs w:val="24"/>
        </w:rPr>
        <w:t>apelación</w:t>
      </w:r>
    </w:p>
    <w:p w:rsidR="00EB43D8" w:rsidRPr="009740CF" w:rsidRDefault="00EB43D8" w:rsidP="002D0D07">
      <w:pPr>
        <w:spacing w:line="276" w:lineRule="auto"/>
        <w:rPr>
          <w:rFonts w:ascii="Arial" w:hAnsi="Arial" w:cs="Arial"/>
          <w:b/>
          <w:szCs w:val="24"/>
        </w:rPr>
      </w:pPr>
    </w:p>
    <w:p w:rsidR="00567B10" w:rsidRDefault="00226D5F" w:rsidP="00026BC6">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5840AA">
        <w:rPr>
          <w:rFonts w:ascii="Arial" w:hAnsi="Arial" w:cs="Arial"/>
          <w:color w:val="000000"/>
          <w:szCs w:val="24"/>
          <w:lang w:eastAsia="es-CO"/>
        </w:rPr>
        <w:t xml:space="preserve">Quinto </w:t>
      </w:r>
      <w:r w:rsidRPr="00AC486E">
        <w:rPr>
          <w:rFonts w:ascii="Arial" w:hAnsi="Arial" w:cs="Arial"/>
          <w:color w:val="000000"/>
          <w:szCs w:val="24"/>
          <w:lang w:eastAsia="es-CO"/>
        </w:rPr>
        <w:t xml:space="preserve">Laboral del Circuito de </w:t>
      </w:r>
      <w:r w:rsidR="00685038">
        <w:rPr>
          <w:rFonts w:ascii="Arial" w:hAnsi="Arial" w:cs="Arial"/>
          <w:color w:val="000000"/>
          <w:szCs w:val="24"/>
          <w:lang w:eastAsia="es-CO"/>
        </w:rPr>
        <w:t>Pereira</w:t>
      </w:r>
      <w:r w:rsidR="00095AFA">
        <w:rPr>
          <w:rFonts w:ascii="Arial" w:hAnsi="Arial" w:cs="Arial"/>
          <w:color w:val="000000"/>
          <w:szCs w:val="24"/>
          <w:lang w:eastAsia="es-CO"/>
        </w:rPr>
        <w:t xml:space="preserve"> </w:t>
      </w:r>
      <w:r w:rsidR="00685038">
        <w:rPr>
          <w:rFonts w:ascii="Arial" w:hAnsi="Arial" w:cs="Arial"/>
          <w:color w:val="000000"/>
          <w:szCs w:val="24"/>
          <w:lang w:eastAsia="es-CO"/>
        </w:rPr>
        <w:t>declaró probadas las excepciones de “inexistencia del vínculo laboral y cobro de lo no debido”, y no probadas las de “prescripción” y “falta de jurisdicción”</w:t>
      </w:r>
      <w:r w:rsidR="00252696">
        <w:rPr>
          <w:rFonts w:ascii="Arial" w:hAnsi="Arial" w:cs="Arial"/>
          <w:color w:val="000000"/>
          <w:szCs w:val="24"/>
          <w:lang w:eastAsia="es-CO"/>
        </w:rPr>
        <w:t>;</w:t>
      </w:r>
      <w:r w:rsidR="00685038">
        <w:rPr>
          <w:rFonts w:ascii="Arial" w:hAnsi="Arial" w:cs="Arial"/>
          <w:color w:val="000000"/>
          <w:szCs w:val="24"/>
          <w:lang w:eastAsia="es-CO"/>
        </w:rPr>
        <w:t xml:space="preserve"> como consecuencia</w:t>
      </w:r>
      <w:r w:rsidR="00252696">
        <w:rPr>
          <w:rFonts w:ascii="Arial" w:hAnsi="Arial" w:cs="Arial"/>
          <w:color w:val="000000"/>
          <w:szCs w:val="24"/>
          <w:lang w:eastAsia="es-CO"/>
        </w:rPr>
        <w:t xml:space="preserve">, </w:t>
      </w:r>
      <w:r w:rsidR="00685038">
        <w:rPr>
          <w:rFonts w:ascii="Arial" w:hAnsi="Arial" w:cs="Arial"/>
          <w:color w:val="000000"/>
          <w:szCs w:val="24"/>
          <w:lang w:eastAsia="es-CO"/>
        </w:rPr>
        <w:t>absolvió al Municipio de Marsella.</w:t>
      </w:r>
    </w:p>
    <w:p w:rsidR="00685038" w:rsidRDefault="00685038" w:rsidP="00026BC6">
      <w:pPr>
        <w:spacing w:line="276" w:lineRule="auto"/>
        <w:jc w:val="both"/>
        <w:rPr>
          <w:rFonts w:ascii="Arial" w:hAnsi="Arial" w:cs="Arial"/>
          <w:color w:val="000000"/>
          <w:szCs w:val="24"/>
          <w:lang w:eastAsia="es-CO"/>
        </w:rPr>
      </w:pPr>
    </w:p>
    <w:p w:rsidR="00695E71" w:rsidRPr="00695E71" w:rsidRDefault="006173D2" w:rsidP="00695E71">
      <w:pPr>
        <w:spacing w:line="276" w:lineRule="auto"/>
        <w:jc w:val="both"/>
        <w:rPr>
          <w:rFonts w:ascii="Arial" w:hAnsi="Arial" w:cs="Arial"/>
          <w:color w:val="000000"/>
          <w:szCs w:val="24"/>
          <w:lang w:val="es-ES" w:eastAsia="es-CO"/>
        </w:rPr>
      </w:pPr>
      <w:r>
        <w:rPr>
          <w:rFonts w:ascii="Arial" w:hAnsi="Arial" w:cs="Arial"/>
          <w:color w:val="000000"/>
          <w:szCs w:val="24"/>
          <w:lang w:eastAsia="es-CO"/>
        </w:rPr>
        <w:t>C</w:t>
      </w:r>
      <w:r w:rsidR="00D64183">
        <w:rPr>
          <w:rFonts w:ascii="Arial" w:hAnsi="Arial" w:cs="Arial"/>
          <w:color w:val="000000"/>
          <w:szCs w:val="24"/>
          <w:lang w:eastAsia="es-CO"/>
        </w:rPr>
        <w:t>omo fundamento de su decisión manifestó</w:t>
      </w:r>
      <w:r>
        <w:rPr>
          <w:rFonts w:ascii="Arial" w:hAnsi="Arial" w:cs="Arial"/>
          <w:color w:val="000000"/>
          <w:szCs w:val="24"/>
          <w:lang w:eastAsia="es-CO"/>
        </w:rPr>
        <w:t>,</w:t>
      </w:r>
      <w:r w:rsidR="00551B9A">
        <w:rPr>
          <w:rFonts w:ascii="Arial" w:hAnsi="Arial" w:cs="Arial"/>
          <w:color w:val="000000"/>
          <w:szCs w:val="24"/>
          <w:lang w:eastAsia="es-CO"/>
        </w:rPr>
        <w:t xml:space="preserve"> </w:t>
      </w:r>
      <w:r w:rsidR="00D264DA">
        <w:rPr>
          <w:rFonts w:ascii="Arial" w:hAnsi="Arial" w:cs="Arial"/>
          <w:color w:val="000000"/>
          <w:szCs w:val="24"/>
          <w:lang w:eastAsia="es-CO"/>
        </w:rPr>
        <w:t>que</w:t>
      </w:r>
      <w:r w:rsidR="00F14702">
        <w:rPr>
          <w:rFonts w:ascii="Arial" w:hAnsi="Arial" w:cs="Arial"/>
          <w:color w:val="000000"/>
          <w:szCs w:val="24"/>
          <w:lang w:eastAsia="es-CO"/>
        </w:rPr>
        <w:t xml:space="preserve"> estaba</w:t>
      </w:r>
      <w:r w:rsidR="00F14702" w:rsidRPr="00F14702">
        <w:rPr>
          <w:rFonts w:ascii="Arial" w:hAnsi="Arial" w:cs="Arial"/>
          <w:color w:val="000000"/>
          <w:szCs w:val="24"/>
          <w:lang w:val="es-CO" w:eastAsia="es-CO"/>
        </w:rPr>
        <w:t xml:space="preserve"> por fuera de todo debate que el señor Romero Suárez celebr</w:t>
      </w:r>
      <w:r w:rsidR="00252696">
        <w:rPr>
          <w:rFonts w:ascii="Arial" w:hAnsi="Arial" w:cs="Arial"/>
          <w:color w:val="000000"/>
          <w:szCs w:val="24"/>
          <w:lang w:val="es-CO" w:eastAsia="es-CO"/>
        </w:rPr>
        <w:t>ó</w:t>
      </w:r>
      <w:r w:rsidR="00F14702" w:rsidRPr="00F14702">
        <w:rPr>
          <w:rFonts w:ascii="Arial" w:hAnsi="Arial" w:cs="Arial"/>
          <w:color w:val="000000"/>
          <w:szCs w:val="24"/>
          <w:lang w:val="es-CO" w:eastAsia="es-CO"/>
        </w:rPr>
        <w:t xml:space="preserve"> un contrato de prestación de servicios con el Municipio de Marsella</w:t>
      </w:r>
      <w:r w:rsidR="00DD1D5A">
        <w:rPr>
          <w:rFonts w:ascii="Arial" w:hAnsi="Arial" w:cs="Arial"/>
          <w:color w:val="000000"/>
          <w:szCs w:val="24"/>
          <w:lang w:val="es-CO" w:eastAsia="es-CO"/>
        </w:rPr>
        <w:t xml:space="preserve">, por </w:t>
      </w:r>
      <w:r w:rsidR="006A7475">
        <w:rPr>
          <w:rFonts w:ascii="Arial" w:hAnsi="Arial" w:cs="Arial"/>
          <w:color w:val="000000"/>
          <w:szCs w:val="24"/>
          <w:lang w:val="es-CO" w:eastAsia="es-CO"/>
        </w:rPr>
        <w:t>8 meses y 15</w:t>
      </w:r>
      <w:r w:rsidR="00F14702" w:rsidRPr="00F14702">
        <w:rPr>
          <w:rFonts w:ascii="Arial" w:hAnsi="Arial" w:cs="Arial"/>
          <w:color w:val="000000"/>
          <w:szCs w:val="24"/>
          <w:lang w:val="es-CO" w:eastAsia="es-CO"/>
        </w:rPr>
        <w:t xml:space="preserve"> días</w:t>
      </w:r>
      <w:r w:rsidR="0094757E">
        <w:rPr>
          <w:rFonts w:ascii="Arial" w:hAnsi="Arial" w:cs="Arial"/>
          <w:color w:val="000000"/>
          <w:szCs w:val="24"/>
          <w:lang w:val="es-CO" w:eastAsia="es-CO"/>
        </w:rPr>
        <w:t>, con el objeto de mantener la malla vial de tal municipio</w:t>
      </w:r>
      <w:r w:rsidR="00DD1D5A">
        <w:rPr>
          <w:rFonts w:ascii="Arial" w:hAnsi="Arial" w:cs="Arial"/>
          <w:color w:val="000000"/>
          <w:szCs w:val="24"/>
          <w:lang w:val="es-CO" w:eastAsia="es-CO"/>
        </w:rPr>
        <w:t>; sin que</w:t>
      </w:r>
      <w:r w:rsidR="00695E71" w:rsidRPr="00695E71">
        <w:rPr>
          <w:rFonts w:ascii="Arial" w:hAnsi="Arial" w:cs="Arial"/>
          <w:color w:val="000000"/>
          <w:szCs w:val="24"/>
          <w:lang w:val="es-ES" w:eastAsia="es-CO"/>
        </w:rPr>
        <w:t xml:space="preserve"> </w:t>
      </w:r>
      <w:r w:rsidR="00DD1D5A">
        <w:rPr>
          <w:rFonts w:ascii="Arial" w:hAnsi="Arial" w:cs="Arial"/>
          <w:color w:val="000000"/>
          <w:szCs w:val="24"/>
          <w:lang w:val="es-MX" w:eastAsia="es-CO"/>
        </w:rPr>
        <w:t>desbordara</w:t>
      </w:r>
      <w:r w:rsidR="00DD1D5A" w:rsidRPr="00695E71">
        <w:rPr>
          <w:rFonts w:ascii="Arial" w:hAnsi="Arial" w:cs="Arial"/>
          <w:color w:val="000000"/>
          <w:szCs w:val="24"/>
          <w:lang w:val="es-MX" w:eastAsia="es-CO"/>
        </w:rPr>
        <w:t xml:space="preserve"> el régimen legal de la Ley 80 de 1993</w:t>
      </w:r>
      <w:r w:rsidR="00DD1D5A">
        <w:rPr>
          <w:rFonts w:ascii="Arial" w:hAnsi="Arial" w:cs="Arial"/>
          <w:color w:val="000000"/>
          <w:szCs w:val="24"/>
          <w:lang w:val="es-MX" w:eastAsia="es-CO"/>
        </w:rPr>
        <w:t xml:space="preserve">, esto es, </w:t>
      </w:r>
      <w:r w:rsidR="00DD1D5A">
        <w:rPr>
          <w:rFonts w:ascii="Arial" w:hAnsi="Arial" w:cs="Arial"/>
          <w:color w:val="000000"/>
          <w:szCs w:val="24"/>
          <w:lang w:val="es-CO" w:eastAsia="es-CO"/>
        </w:rPr>
        <w:t xml:space="preserve">se probara la </w:t>
      </w:r>
      <w:r w:rsidR="00DD1D5A" w:rsidRPr="00695E71">
        <w:rPr>
          <w:rFonts w:ascii="Arial" w:hAnsi="Arial" w:cs="Arial"/>
          <w:color w:val="000000"/>
          <w:szCs w:val="24"/>
          <w:lang w:val="es-ES" w:eastAsia="es-CO"/>
        </w:rPr>
        <w:t xml:space="preserve">subordinación </w:t>
      </w:r>
      <w:r w:rsidR="00DD1D5A">
        <w:rPr>
          <w:rFonts w:ascii="Arial" w:hAnsi="Arial" w:cs="Arial"/>
          <w:color w:val="000000"/>
          <w:szCs w:val="24"/>
          <w:lang w:val="es-ES" w:eastAsia="es-CO"/>
        </w:rPr>
        <w:t xml:space="preserve">que permitiera </w:t>
      </w:r>
      <w:r w:rsidR="00695E71" w:rsidRPr="00695E71">
        <w:rPr>
          <w:rFonts w:ascii="Arial" w:hAnsi="Arial" w:cs="Arial"/>
          <w:color w:val="000000"/>
          <w:szCs w:val="24"/>
          <w:lang w:val="es-ES" w:eastAsia="es-CO"/>
        </w:rPr>
        <w:t>declarar el contrato de trabajo reclamado</w:t>
      </w:r>
      <w:r w:rsidR="00DD1D5A">
        <w:rPr>
          <w:rFonts w:ascii="Arial" w:hAnsi="Arial" w:cs="Arial"/>
          <w:color w:val="000000"/>
          <w:szCs w:val="24"/>
          <w:lang w:val="es-ES" w:eastAsia="es-CO"/>
        </w:rPr>
        <w:t xml:space="preserve"> y </w:t>
      </w:r>
      <w:r w:rsidR="00695E71" w:rsidRPr="00695E71">
        <w:rPr>
          <w:rFonts w:ascii="Arial" w:hAnsi="Arial" w:cs="Arial"/>
          <w:color w:val="000000"/>
          <w:szCs w:val="24"/>
          <w:lang w:val="es-ES" w:eastAsia="es-CO"/>
        </w:rPr>
        <w:t>la calidad de trabajador oficial</w:t>
      </w:r>
      <w:r w:rsidR="00DD1D5A">
        <w:rPr>
          <w:rFonts w:ascii="Arial" w:hAnsi="Arial" w:cs="Arial"/>
          <w:color w:val="000000"/>
          <w:szCs w:val="24"/>
          <w:lang w:val="es-ES" w:eastAsia="es-CO"/>
        </w:rPr>
        <w:t>; por lo que concluyó que se celebró</w:t>
      </w:r>
      <w:r w:rsidR="00DD1D5A">
        <w:rPr>
          <w:rFonts w:ascii="Arial" w:hAnsi="Arial" w:cs="Arial"/>
          <w:color w:val="000000"/>
          <w:szCs w:val="24"/>
          <w:lang w:val="es-MX" w:eastAsia="es-CO"/>
        </w:rPr>
        <w:t xml:space="preserve"> </w:t>
      </w:r>
      <w:r w:rsidR="00695E71" w:rsidRPr="00695E71">
        <w:rPr>
          <w:rFonts w:ascii="Arial" w:hAnsi="Arial" w:cs="Arial"/>
          <w:color w:val="000000"/>
          <w:szCs w:val="24"/>
          <w:lang w:val="es-ES" w:eastAsia="es-CO"/>
        </w:rPr>
        <w:t xml:space="preserve">en realidad un contrato de prestación de servicios. </w:t>
      </w:r>
    </w:p>
    <w:p w:rsidR="00F14702" w:rsidRPr="00A05C60" w:rsidRDefault="00695E71" w:rsidP="00F14702">
      <w:pPr>
        <w:spacing w:line="276" w:lineRule="auto"/>
        <w:jc w:val="both"/>
        <w:rPr>
          <w:rFonts w:ascii="Arial" w:hAnsi="Arial" w:cs="Arial"/>
          <w:color w:val="000000"/>
          <w:szCs w:val="24"/>
          <w:lang w:val="es-CO" w:eastAsia="es-CO"/>
        </w:rPr>
      </w:pPr>
      <w:r>
        <w:rPr>
          <w:rFonts w:ascii="Arial" w:hAnsi="Arial" w:cs="Arial"/>
          <w:color w:val="000000"/>
          <w:szCs w:val="24"/>
          <w:lang w:val="es-CO" w:eastAsia="es-CO"/>
        </w:rPr>
        <w:t xml:space="preserve"> </w:t>
      </w:r>
    </w:p>
    <w:p w:rsidR="00567B10" w:rsidRDefault="00C964DB" w:rsidP="00567B10">
      <w:pPr>
        <w:spacing w:line="276" w:lineRule="auto"/>
        <w:rPr>
          <w:rFonts w:ascii="Arial" w:hAnsi="Arial" w:cs="Arial"/>
          <w:b/>
          <w:szCs w:val="24"/>
        </w:rPr>
      </w:pPr>
      <w:r>
        <w:rPr>
          <w:rFonts w:ascii="Arial" w:hAnsi="Arial" w:cs="Arial"/>
          <w:b/>
          <w:szCs w:val="24"/>
        </w:rPr>
        <w:t xml:space="preserve">3. </w:t>
      </w:r>
      <w:r w:rsidR="009C711E">
        <w:rPr>
          <w:rFonts w:ascii="Arial" w:hAnsi="Arial" w:cs="Arial"/>
          <w:b/>
          <w:szCs w:val="24"/>
        </w:rPr>
        <w:t>Síntesis de la apelación</w:t>
      </w:r>
    </w:p>
    <w:p w:rsidR="00DE7127" w:rsidRDefault="00DE7127" w:rsidP="00567B10">
      <w:pPr>
        <w:spacing w:line="276" w:lineRule="auto"/>
        <w:rPr>
          <w:rFonts w:ascii="Arial" w:hAnsi="Arial" w:cs="Arial"/>
          <w:b/>
          <w:szCs w:val="24"/>
        </w:rPr>
      </w:pPr>
    </w:p>
    <w:p w:rsidR="0070195F" w:rsidRDefault="008974D5" w:rsidP="009C711E">
      <w:pPr>
        <w:spacing w:line="276" w:lineRule="auto"/>
        <w:jc w:val="both"/>
        <w:rPr>
          <w:rFonts w:ascii="Arial" w:hAnsi="Arial" w:cs="Arial"/>
          <w:color w:val="000000"/>
          <w:szCs w:val="24"/>
          <w:lang w:eastAsia="es-CO"/>
        </w:rPr>
      </w:pPr>
      <w:r w:rsidRPr="0061484D">
        <w:rPr>
          <w:rFonts w:ascii="Arial" w:hAnsi="Arial" w:cs="Arial"/>
          <w:color w:val="000000"/>
          <w:szCs w:val="24"/>
          <w:lang w:eastAsia="es-CO"/>
        </w:rPr>
        <w:t xml:space="preserve">Contra la anterior decisión </w:t>
      </w:r>
      <w:r w:rsidR="009C711E">
        <w:rPr>
          <w:rFonts w:ascii="Arial" w:hAnsi="Arial" w:cs="Arial"/>
          <w:color w:val="000000"/>
          <w:szCs w:val="24"/>
          <w:lang w:eastAsia="es-CO"/>
        </w:rPr>
        <w:t>el apoderado de la parte demandante presentó su inconformidad</w:t>
      </w:r>
      <w:r w:rsidR="0094757E">
        <w:rPr>
          <w:rFonts w:ascii="Arial" w:hAnsi="Arial" w:cs="Arial"/>
          <w:color w:val="000000"/>
          <w:szCs w:val="24"/>
          <w:lang w:eastAsia="es-CO"/>
        </w:rPr>
        <w:t>,</w:t>
      </w:r>
      <w:r w:rsidR="009C711E">
        <w:rPr>
          <w:rFonts w:ascii="Arial" w:hAnsi="Arial" w:cs="Arial"/>
          <w:color w:val="000000"/>
          <w:szCs w:val="24"/>
          <w:lang w:eastAsia="es-CO"/>
        </w:rPr>
        <w:t xml:space="preserve"> al considerar que</w:t>
      </w:r>
      <w:r w:rsidR="00193CF6">
        <w:rPr>
          <w:rFonts w:ascii="Arial" w:hAnsi="Arial" w:cs="Arial"/>
          <w:color w:val="000000"/>
          <w:szCs w:val="24"/>
          <w:lang w:eastAsia="es-CO"/>
        </w:rPr>
        <w:t xml:space="preserve"> se demostró la subordinación </w:t>
      </w:r>
      <w:r w:rsidR="0094757E">
        <w:rPr>
          <w:rFonts w:ascii="Arial" w:hAnsi="Arial" w:cs="Arial"/>
          <w:color w:val="000000"/>
          <w:szCs w:val="24"/>
          <w:lang w:eastAsia="es-CO"/>
        </w:rPr>
        <w:t>d</w:t>
      </w:r>
      <w:r w:rsidR="00193CF6">
        <w:rPr>
          <w:rFonts w:ascii="Arial" w:hAnsi="Arial" w:cs="Arial"/>
          <w:color w:val="000000"/>
          <w:szCs w:val="24"/>
          <w:lang w:eastAsia="es-CO"/>
        </w:rPr>
        <w:t>el actor</w:t>
      </w:r>
      <w:r w:rsidR="0094757E">
        <w:rPr>
          <w:rFonts w:ascii="Arial" w:hAnsi="Arial" w:cs="Arial"/>
          <w:color w:val="000000"/>
          <w:szCs w:val="24"/>
          <w:lang w:eastAsia="es-CO"/>
        </w:rPr>
        <w:t xml:space="preserve">, quien </w:t>
      </w:r>
      <w:r w:rsidR="009C711E" w:rsidRPr="009C711E">
        <w:rPr>
          <w:rFonts w:ascii="Arial" w:hAnsi="Arial" w:cs="Arial"/>
          <w:color w:val="000000"/>
          <w:szCs w:val="24"/>
          <w:lang w:val="es-ES" w:eastAsia="es-CO"/>
        </w:rPr>
        <w:t>oper</w:t>
      </w:r>
      <w:r w:rsidR="00193CF6">
        <w:rPr>
          <w:rFonts w:ascii="Arial" w:hAnsi="Arial" w:cs="Arial"/>
          <w:color w:val="000000"/>
          <w:szCs w:val="24"/>
          <w:lang w:val="es-ES" w:eastAsia="es-CO"/>
        </w:rPr>
        <w:t>ó</w:t>
      </w:r>
      <w:r w:rsidR="009C711E" w:rsidRPr="009C711E">
        <w:rPr>
          <w:rFonts w:ascii="Arial" w:hAnsi="Arial" w:cs="Arial"/>
          <w:color w:val="000000"/>
          <w:szCs w:val="24"/>
          <w:lang w:val="es-ES" w:eastAsia="es-CO"/>
        </w:rPr>
        <w:t xml:space="preserve"> la maquinaria en </w:t>
      </w:r>
      <w:r w:rsidR="009C711E">
        <w:rPr>
          <w:rFonts w:ascii="Arial" w:hAnsi="Arial" w:cs="Arial"/>
          <w:color w:val="000000"/>
          <w:szCs w:val="24"/>
          <w:lang w:val="es-ES" w:eastAsia="es-CO"/>
        </w:rPr>
        <w:t xml:space="preserve">los </w:t>
      </w:r>
      <w:r w:rsidR="009C711E" w:rsidRPr="009C711E">
        <w:rPr>
          <w:rFonts w:ascii="Arial" w:hAnsi="Arial" w:cs="Arial"/>
          <w:color w:val="000000"/>
          <w:szCs w:val="24"/>
          <w:lang w:val="es-ES" w:eastAsia="es-CO"/>
        </w:rPr>
        <w:t xml:space="preserve">lugares establecidos por la </w:t>
      </w:r>
      <w:r w:rsidR="009C711E" w:rsidRPr="009C711E">
        <w:rPr>
          <w:rFonts w:ascii="Arial" w:hAnsi="Arial" w:cs="Arial"/>
          <w:color w:val="000000"/>
          <w:szCs w:val="24"/>
          <w:lang w:eastAsia="es-CO"/>
        </w:rPr>
        <w:t>Administración Municipal o supervisor del contrato</w:t>
      </w:r>
      <w:r w:rsidR="008139B6">
        <w:rPr>
          <w:rFonts w:ascii="Arial" w:hAnsi="Arial" w:cs="Arial"/>
          <w:color w:val="000000"/>
          <w:szCs w:val="24"/>
          <w:lang w:eastAsia="es-CO"/>
        </w:rPr>
        <w:t>.</w:t>
      </w:r>
    </w:p>
    <w:p w:rsidR="0070195F" w:rsidRDefault="0070195F" w:rsidP="009C711E">
      <w:pPr>
        <w:spacing w:line="276" w:lineRule="auto"/>
        <w:jc w:val="both"/>
        <w:rPr>
          <w:rFonts w:ascii="Arial" w:hAnsi="Arial" w:cs="Arial"/>
          <w:color w:val="000000"/>
          <w:szCs w:val="24"/>
          <w:lang w:eastAsia="es-CO"/>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9D1A56" w:rsidRPr="002D0D07" w:rsidRDefault="009D1A56" w:rsidP="008141B8">
      <w:pPr>
        <w:shd w:val="clear" w:color="auto" w:fill="FFFFFF"/>
        <w:tabs>
          <w:tab w:val="left" w:pos="5197"/>
        </w:tabs>
        <w:spacing w:line="276" w:lineRule="auto"/>
        <w:jc w:val="center"/>
        <w:rPr>
          <w:rFonts w:ascii="Arial" w:hAnsi="Arial" w:cs="Arial"/>
          <w:b/>
          <w:szCs w:val="24"/>
        </w:rPr>
      </w:pPr>
    </w:p>
    <w:p w:rsidR="00622F32" w:rsidRPr="0061484D" w:rsidRDefault="00622F32" w:rsidP="00622F32">
      <w:pPr>
        <w:shd w:val="clear" w:color="auto" w:fill="FFFFFF"/>
        <w:tabs>
          <w:tab w:val="left" w:pos="5197"/>
        </w:tabs>
        <w:spacing w:line="276" w:lineRule="auto"/>
        <w:jc w:val="both"/>
        <w:rPr>
          <w:rFonts w:ascii="Arial" w:hAnsi="Arial" w:cs="Arial"/>
          <w:szCs w:val="24"/>
        </w:rPr>
      </w:pPr>
      <w:r>
        <w:rPr>
          <w:rFonts w:ascii="Arial" w:hAnsi="Arial" w:cs="Arial"/>
          <w:b/>
          <w:szCs w:val="24"/>
        </w:rPr>
        <w:lastRenderedPageBreak/>
        <w:t>1. P</w:t>
      </w:r>
      <w:r w:rsidRPr="009740CF">
        <w:rPr>
          <w:rFonts w:ascii="Arial" w:hAnsi="Arial" w:cs="Arial"/>
          <w:b/>
          <w:szCs w:val="24"/>
        </w:rPr>
        <w:t>roblema</w:t>
      </w:r>
      <w:r w:rsidR="00E6261D">
        <w:rPr>
          <w:rFonts w:ascii="Arial" w:hAnsi="Arial" w:cs="Arial"/>
          <w:b/>
          <w:szCs w:val="24"/>
        </w:rPr>
        <w:t>s</w:t>
      </w:r>
      <w:r w:rsidRPr="009740CF">
        <w:rPr>
          <w:rFonts w:ascii="Arial" w:hAnsi="Arial" w:cs="Arial"/>
          <w:b/>
          <w:szCs w:val="24"/>
        </w:rPr>
        <w:t xml:space="preserve"> jurídico</w:t>
      </w:r>
      <w:r w:rsidR="00E6261D">
        <w:rPr>
          <w:rFonts w:ascii="Arial" w:hAnsi="Arial" w:cs="Arial"/>
          <w:b/>
          <w:szCs w:val="24"/>
        </w:rPr>
        <w:t>s</w:t>
      </w:r>
    </w:p>
    <w:p w:rsidR="00622F32" w:rsidRPr="00AC486E" w:rsidRDefault="00622F32" w:rsidP="00622F32">
      <w:pPr>
        <w:pStyle w:val="Sinespaciado"/>
        <w:spacing w:line="276" w:lineRule="auto"/>
        <w:rPr>
          <w:rFonts w:ascii="Arial" w:hAnsi="Arial" w:cs="Arial"/>
          <w:sz w:val="24"/>
          <w:szCs w:val="24"/>
        </w:rPr>
      </w:pPr>
    </w:p>
    <w:p w:rsidR="00622F32" w:rsidRDefault="00622F32" w:rsidP="00622F32">
      <w:pPr>
        <w:suppressAutoHyphens/>
        <w:spacing w:line="276" w:lineRule="auto"/>
        <w:jc w:val="both"/>
        <w:rPr>
          <w:rFonts w:ascii="Arial" w:hAnsi="Arial" w:cs="Arial"/>
          <w:szCs w:val="24"/>
        </w:rPr>
      </w:pPr>
      <w:r w:rsidRPr="004B0EB0">
        <w:rPr>
          <w:rFonts w:ascii="Arial" w:hAnsi="Arial" w:cs="Arial"/>
          <w:szCs w:val="24"/>
        </w:rPr>
        <w:t xml:space="preserve">De acuerdo con </w:t>
      </w:r>
      <w:r>
        <w:rPr>
          <w:rFonts w:ascii="Arial" w:hAnsi="Arial" w:cs="Arial"/>
          <w:szCs w:val="24"/>
        </w:rPr>
        <w:t xml:space="preserve">lo </w:t>
      </w:r>
      <w:r w:rsidR="00776976">
        <w:rPr>
          <w:rFonts w:ascii="Arial" w:hAnsi="Arial" w:cs="Arial"/>
          <w:szCs w:val="24"/>
        </w:rPr>
        <w:t>expuesto</w:t>
      </w:r>
      <w:r>
        <w:rPr>
          <w:rFonts w:ascii="Arial" w:hAnsi="Arial" w:cs="Arial"/>
          <w:szCs w:val="24"/>
        </w:rPr>
        <w:t xml:space="preserve">, la Sala </w:t>
      </w:r>
      <w:r w:rsidR="00776976">
        <w:rPr>
          <w:rFonts w:ascii="Arial" w:hAnsi="Arial" w:cs="Arial"/>
          <w:szCs w:val="24"/>
        </w:rPr>
        <w:t xml:space="preserve">se </w:t>
      </w:r>
      <w:r>
        <w:rPr>
          <w:rFonts w:ascii="Arial" w:hAnsi="Arial" w:cs="Arial"/>
          <w:szCs w:val="24"/>
        </w:rPr>
        <w:t xml:space="preserve">plantea </w:t>
      </w:r>
      <w:r w:rsidR="00E6261D">
        <w:rPr>
          <w:rFonts w:ascii="Arial" w:hAnsi="Arial" w:cs="Arial"/>
          <w:szCs w:val="24"/>
        </w:rPr>
        <w:t>los</w:t>
      </w:r>
      <w:r>
        <w:rPr>
          <w:rFonts w:ascii="Arial" w:hAnsi="Arial" w:cs="Arial"/>
          <w:szCs w:val="24"/>
        </w:rPr>
        <w:t xml:space="preserve"> siguiente</w:t>
      </w:r>
      <w:r w:rsidR="00E6261D">
        <w:rPr>
          <w:rFonts w:ascii="Arial" w:hAnsi="Arial" w:cs="Arial"/>
          <w:szCs w:val="24"/>
        </w:rPr>
        <w:t>s</w:t>
      </w:r>
      <w:r w:rsidR="00776976">
        <w:rPr>
          <w:rFonts w:ascii="Arial" w:hAnsi="Arial" w:cs="Arial"/>
          <w:szCs w:val="24"/>
        </w:rPr>
        <w:t>:</w:t>
      </w:r>
    </w:p>
    <w:p w:rsidR="00000A60" w:rsidRPr="004B0EB0" w:rsidRDefault="00000A60" w:rsidP="00622F32">
      <w:pPr>
        <w:suppressAutoHyphens/>
        <w:spacing w:line="276" w:lineRule="auto"/>
        <w:jc w:val="both"/>
        <w:rPr>
          <w:rFonts w:ascii="Arial" w:hAnsi="Arial" w:cs="Arial"/>
          <w:szCs w:val="24"/>
        </w:rPr>
      </w:pPr>
    </w:p>
    <w:p w:rsidR="00622F32" w:rsidRDefault="00E6261D" w:rsidP="00622F32">
      <w:pPr>
        <w:tabs>
          <w:tab w:val="left" w:pos="0"/>
          <w:tab w:val="left" w:pos="8647"/>
        </w:tabs>
        <w:suppressAutoHyphens/>
        <w:spacing w:line="276" w:lineRule="auto"/>
        <w:ind w:right="51"/>
        <w:jc w:val="both"/>
        <w:rPr>
          <w:rFonts w:ascii="Arial" w:hAnsi="Arial" w:cs="Arial"/>
          <w:iCs/>
          <w:szCs w:val="24"/>
        </w:rPr>
      </w:pPr>
      <w:r>
        <w:rPr>
          <w:rFonts w:ascii="Arial" w:hAnsi="Arial" w:cs="Arial"/>
          <w:szCs w:val="24"/>
        </w:rPr>
        <w:t xml:space="preserve">(i) </w:t>
      </w:r>
      <w:r w:rsidR="00622F32" w:rsidRPr="009740CF">
        <w:rPr>
          <w:rFonts w:ascii="Arial" w:hAnsi="Arial" w:cs="Arial"/>
          <w:szCs w:val="24"/>
        </w:rPr>
        <w:t>¿</w:t>
      </w:r>
      <w:r w:rsidR="00622F32">
        <w:rPr>
          <w:rFonts w:ascii="Arial" w:hAnsi="Arial" w:cs="Arial"/>
          <w:szCs w:val="24"/>
        </w:rPr>
        <w:t>La prueba obrante en el proceso acredita la existencia del contrato de trabajo entre las partes, así como sus extremos</w:t>
      </w:r>
      <w:r w:rsidR="00193CF6">
        <w:rPr>
          <w:rFonts w:ascii="Arial" w:hAnsi="Arial" w:cs="Arial"/>
          <w:szCs w:val="24"/>
        </w:rPr>
        <w:t>, que dé lugar al pago de las acreencias laborales que demanda?</w:t>
      </w:r>
    </w:p>
    <w:p w:rsidR="00E6261D" w:rsidRDefault="00E6261D" w:rsidP="00622F32">
      <w:pPr>
        <w:tabs>
          <w:tab w:val="left" w:pos="0"/>
          <w:tab w:val="left" w:pos="8647"/>
        </w:tabs>
        <w:suppressAutoHyphens/>
        <w:spacing w:line="276" w:lineRule="auto"/>
        <w:ind w:right="51"/>
        <w:jc w:val="both"/>
        <w:rPr>
          <w:rFonts w:ascii="Arial" w:hAnsi="Arial" w:cs="Arial"/>
          <w:iCs/>
          <w:szCs w:val="24"/>
        </w:rPr>
      </w:pPr>
    </w:p>
    <w:p w:rsidR="00AE1DDF" w:rsidRDefault="00E6261D" w:rsidP="00622F32">
      <w:pPr>
        <w:tabs>
          <w:tab w:val="left" w:pos="0"/>
          <w:tab w:val="left" w:pos="8647"/>
        </w:tabs>
        <w:suppressAutoHyphens/>
        <w:spacing w:line="276" w:lineRule="auto"/>
        <w:ind w:right="51"/>
        <w:jc w:val="both"/>
        <w:rPr>
          <w:rFonts w:ascii="Arial" w:hAnsi="Arial" w:cs="Arial"/>
          <w:iCs/>
          <w:szCs w:val="24"/>
        </w:rPr>
      </w:pPr>
      <w:r>
        <w:rPr>
          <w:rFonts w:ascii="Arial" w:hAnsi="Arial" w:cs="Arial"/>
          <w:iCs/>
          <w:szCs w:val="24"/>
        </w:rPr>
        <w:t>(ii)</w:t>
      </w:r>
      <w:r w:rsidR="00AE1DDF">
        <w:rPr>
          <w:rFonts w:ascii="Arial" w:hAnsi="Arial" w:cs="Arial"/>
          <w:iCs/>
          <w:szCs w:val="24"/>
        </w:rPr>
        <w:t xml:space="preserve"> ¿Se configuró alguna causal del artículo 44 del Decreto 2127 de 1945 que </w:t>
      </w:r>
      <w:r w:rsidR="00F7380C">
        <w:rPr>
          <w:rFonts w:ascii="Arial" w:hAnsi="Arial" w:cs="Arial"/>
          <w:iCs/>
          <w:szCs w:val="24"/>
        </w:rPr>
        <w:t xml:space="preserve">diera </w:t>
      </w:r>
      <w:r w:rsidR="00AE1DDF">
        <w:rPr>
          <w:rFonts w:ascii="Arial" w:hAnsi="Arial" w:cs="Arial"/>
          <w:iCs/>
          <w:szCs w:val="24"/>
        </w:rPr>
        <w:t>lugar a la suspensión del contrato de trabajo</w:t>
      </w:r>
      <w:r w:rsidR="00F7380C">
        <w:rPr>
          <w:rFonts w:ascii="Arial" w:hAnsi="Arial" w:cs="Arial"/>
          <w:iCs/>
          <w:szCs w:val="24"/>
        </w:rPr>
        <w:t>?</w:t>
      </w:r>
    </w:p>
    <w:p w:rsidR="00AE1DDF" w:rsidRDefault="00AE1DDF" w:rsidP="00622F32">
      <w:pPr>
        <w:tabs>
          <w:tab w:val="left" w:pos="0"/>
          <w:tab w:val="left" w:pos="8647"/>
        </w:tabs>
        <w:suppressAutoHyphens/>
        <w:spacing w:line="276" w:lineRule="auto"/>
        <w:ind w:right="51"/>
        <w:jc w:val="both"/>
        <w:rPr>
          <w:rFonts w:ascii="Arial" w:hAnsi="Arial" w:cs="Arial"/>
          <w:iCs/>
          <w:szCs w:val="24"/>
        </w:rPr>
      </w:pPr>
    </w:p>
    <w:p w:rsidR="00057890" w:rsidRDefault="00126DBB" w:rsidP="00385D77">
      <w:pPr>
        <w:pStyle w:val="Textoindependiente"/>
        <w:spacing w:line="276" w:lineRule="auto"/>
        <w:contextualSpacing/>
        <w:rPr>
          <w:b/>
          <w:iCs/>
          <w:szCs w:val="24"/>
        </w:rPr>
      </w:pPr>
      <w:r>
        <w:rPr>
          <w:b/>
          <w:iCs/>
          <w:szCs w:val="24"/>
        </w:rPr>
        <w:t xml:space="preserve">2. Solución </w:t>
      </w:r>
      <w:r w:rsidR="00776976">
        <w:rPr>
          <w:b/>
          <w:iCs/>
          <w:szCs w:val="24"/>
        </w:rPr>
        <w:t xml:space="preserve">a los </w:t>
      </w:r>
      <w:r>
        <w:rPr>
          <w:b/>
          <w:iCs/>
          <w:szCs w:val="24"/>
        </w:rPr>
        <w:t>interrogante</w:t>
      </w:r>
      <w:r w:rsidR="00776976">
        <w:rPr>
          <w:b/>
          <w:iCs/>
          <w:szCs w:val="24"/>
        </w:rPr>
        <w:t>s</w:t>
      </w:r>
      <w:r>
        <w:rPr>
          <w:b/>
          <w:iCs/>
          <w:szCs w:val="24"/>
        </w:rPr>
        <w:t xml:space="preserve"> planteado</w:t>
      </w:r>
      <w:r w:rsidR="00776976">
        <w:rPr>
          <w:b/>
          <w:iCs/>
          <w:szCs w:val="24"/>
        </w:rPr>
        <w:t>s</w:t>
      </w:r>
    </w:p>
    <w:p w:rsidR="00057890" w:rsidRDefault="00057890" w:rsidP="00385D77">
      <w:pPr>
        <w:pStyle w:val="Textoindependiente"/>
        <w:spacing w:line="276" w:lineRule="auto"/>
        <w:contextualSpacing/>
        <w:rPr>
          <w:b/>
          <w:iCs/>
          <w:szCs w:val="24"/>
        </w:rPr>
      </w:pPr>
    </w:p>
    <w:p w:rsidR="00622F32" w:rsidRPr="00FF4413" w:rsidRDefault="00622F32" w:rsidP="00622F32">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2.1 </w:t>
      </w:r>
      <w:r w:rsidR="00034F04">
        <w:rPr>
          <w:rFonts w:ascii="Arial" w:hAnsi="Arial" w:cs="Arial"/>
          <w:b/>
          <w:szCs w:val="24"/>
        </w:rPr>
        <w:t>Contrato de trabajo</w:t>
      </w:r>
    </w:p>
    <w:p w:rsidR="00622F32" w:rsidRDefault="00622F32" w:rsidP="00622F32">
      <w:pPr>
        <w:suppressAutoHyphens/>
        <w:spacing w:line="276" w:lineRule="auto"/>
        <w:ind w:left="360"/>
        <w:jc w:val="both"/>
        <w:rPr>
          <w:rFonts w:ascii="Arial" w:hAnsi="Arial" w:cs="Arial"/>
          <w:b/>
          <w:szCs w:val="24"/>
        </w:rPr>
      </w:pPr>
    </w:p>
    <w:p w:rsidR="00622F32" w:rsidRDefault="00622F32" w:rsidP="00622F32">
      <w:pPr>
        <w:suppressAutoHyphens/>
        <w:spacing w:line="276" w:lineRule="auto"/>
        <w:jc w:val="both"/>
        <w:rPr>
          <w:rFonts w:ascii="Arial" w:hAnsi="Arial" w:cs="Arial"/>
          <w:b/>
          <w:szCs w:val="24"/>
        </w:rPr>
      </w:pPr>
      <w:r>
        <w:rPr>
          <w:rFonts w:ascii="Arial" w:hAnsi="Arial" w:cs="Arial"/>
          <w:b/>
          <w:szCs w:val="24"/>
        </w:rPr>
        <w:t xml:space="preserve">2.1.1 </w:t>
      </w:r>
      <w:r w:rsidR="00034F04">
        <w:rPr>
          <w:rFonts w:ascii="Arial" w:hAnsi="Arial" w:cs="Arial"/>
          <w:b/>
          <w:szCs w:val="24"/>
        </w:rPr>
        <w:t>Fundamento Jurídico</w:t>
      </w:r>
    </w:p>
    <w:p w:rsidR="00622F32" w:rsidRDefault="00622F32" w:rsidP="00622F32">
      <w:pPr>
        <w:suppressAutoHyphens/>
        <w:spacing w:line="276" w:lineRule="auto"/>
        <w:jc w:val="both"/>
        <w:rPr>
          <w:rFonts w:ascii="Arial" w:hAnsi="Arial" w:cs="Arial"/>
          <w:b/>
          <w:szCs w:val="24"/>
        </w:rPr>
      </w:pPr>
    </w:p>
    <w:p w:rsidR="00944115" w:rsidRPr="002B06F9" w:rsidRDefault="00E330A9" w:rsidP="00944115">
      <w:pPr>
        <w:spacing w:line="276" w:lineRule="auto"/>
        <w:jc w:val="both"/>
        <w:rPr>
          <w:rFonts w:ascii="Arial" w:eastAsia="Arial" w:hAnsi="Arial" w:cs="Arial"/>
          <w:szCs w:val="26"/>
        </w:rPr>
      </w:pPr>
      <w:r>
        <w:rPr>
          <w:rFonts w:ascii="Arial" w:eastAsiaTheme="minorHAnsi" w:hAnsi="Arial" w:cs="Arial"/>
          <w:szCs w:val="24"/>
        </w:rPr>
        <w:t>Ha de recordarse</w:t>
      </w:r>
      <w:r w:rsidR="00225926" w:rsidRPr="0096767D">
        <w:rPr>
          <w:rFonts w:ascii="Arial" w:eastAsiaTheme="minorHAnsi" w:hAnsi="Arial" w:cs="Arial"/>
          <w:szCs w:val="24"/>
        </w:rPr>
        <w:t xml:space="preserve"> que los elementos esenciales que se requieren </w:t>
      </w:r>
      <w:r w:rsidR="00944115" w:rsidRPr="002B06F9">
        <w:rPr>
          <w:rFonts w:ascii="Arial" w:eastAsia="Arial" w:hAnsi="Arial" w:cs="Arial"/>
          <w:szCs w:val="26"/>
        </w:rPr>
        <w:t xml:space="preserve">concurran para la configuración del contrato de trabajo del </w:t>
      </w:r>
      <w:r w:rsidR="00944115">
        <w:rPr>
          <w:rFonts w:ascii="Arial" w:eastAsia="Arial" w:hAnsi="Arial" w:cs="Arial"/>
          <w:szCs w:val="26"/>
        </w:rPr>
        <w:t>trabajador</w:t>
      </w:r>
      <w:r w:rsidR="00944115" w:rsidRPr="002B06F9">
        <w:rPr>
          <w:rFonts w:ascii="Arial" w:eastAsia="Arial" w:hAnsi="Arial" w:cs="Arial"/>
          <w:szCs w:val="26"/>
        </w:rPr>
        <w:t xml:space="preserve"> oficial, son la actividad personal del trabajador, esto es, que éste la realice por sí mismo,</w:t>
      </w:r>
      <w:r w:rsidR="00E6261D">
        <w:rPr>
          <w:rFonts w:ascii="Arial" w:eastAsia="Arial" w:hAnsi="Arial" w:cs="Arial"/>
          <w:szCs w:val="26"/>
        </w:rPr>
        <w:t xml:space="preserve"> y</w:t>
      </w:r>
      <w:r w:rsidR="00944115" w:rsidRPr="002B06F9">
        <w:rPr>
          <w:rFonts w:ascii="Arial" w:eastAsia="Arial" w:hAnsi="Arial" w:cs="Arial"/>
          <w:szCs w:val="26"/>
        </w:rPr>
        <w:t xml:space="preserve"> de manera prolongada; la continua subordinación o dependencia respecto del empleador, que </w:t>
      </w:r>
      <w:r w:rsidR="00776976">
        <w:rPr>
          <w:rFonts w:ascii="Arial" w:eastAsia="Arial" w:hAnsi="Arial" w:cs="Arial"/>
          <w:szCs w:val="26"/>
        </w:rPr>
        <w:t xml:space="preserve">lo </w:t>
      </w:r>
      <w:r w:rsidR="00944115" w:rsidRPr="002B06F9">
        <w:rPr>
          <w:rFonts w:ascii="Arial" w:eastAsia="Arial" w:hAnsi="Arial" w:cs="Arial"/>
          <w:szCs w:val="26"/>
        </w:rPr>
        <w:t xml:space="preserve">faculta </w:t>
      </w:r>
      <w:r w:rsidR="00776976">
        <w:rPr>
          <w:rFonts w:ascii="Arial" w:eastAsia="Arial" w:hAnsi="Arial" w:cs="Arial"/>
          <w:szCs w:val="26"/>
        </w:rPr>
        <w:t xml:space="preserve">para requerirle </w:t>
      </w:r>
      <w:r w:rsidR="00944115" w:rsidRPr="002B06F9">
        <w:rPr>
          <w:rFonts w:ascii="Arial" w:eastAsia="Arial" w:hAnsi="Arial" w:cs="Arial"/>
          <w:szCs w:val="26"/>
        </w:rPr>
        <w:t xml:space="preserve">el cumplimiento de órdenes o instrucciones al empleado y la correlativa obligación de acatarlas; y, un salario en retribución del servicio </w:t>
      </w:r>
      <w:r w:rsidR="00944115" w:rsidRPr="00D15D0D">
        <w:rPr>
          <w:rFonts w:ascii="Arial" w:eastAsia="Arial" w:hAnsi="Arial" w:cs="Arial"/>
          <w:szCs w:val="26"/>
        </w:rPr>
        <w:t>(artículo 2 del Decreto 2127 de 1945).</w:t>
      </w:r>
    </w:p>
    <w:p w:rsidR="00944115" w:rsidRDefault="00944115" w:rsidP="00225926">
      <w:pPr>
        <w:spacing w:line="276" w:lineRule="auto"/>
        <w:jc w:val="both"/>
        <w:rPr>
          <w:rFonts w:ascii="Arial" w:eastAsiaTheme="minorHAnsi" w:hAnsi="Arial" w:cs="Arial"/>
          <w:szCs w:val="24"/>
        </w:rPr>
      </w:pPr>
    </w:p>
    <w:p w:rsidR="00DD74CD" w:rsidRDefault="00DD74CD" w:rsidP="00DD74CD">
      <w:pPr>
        <w:pStyle w:val="Textoindependiente"/>
        <w:spacing w:line="276" w:lineRule="auto"/>
        <w:rPr>
          <w:bCs/>
          <w:iCs/>
          <w:szCs w:val="26"/>
        </w:rPr>
      </w:pPr>
      <w:r w:rsidRPr="002B06F9">
        <w:rPr>
          <w:rFonts w:eastAsia="Arial"/>
          <w:szCs w:val="26"/>
        </w:rPr>
        <w:t xml:space="preserve">Estos requisitos los debe acreditar el demandante, de conformidad </w:t>
      </w:r>
      <w:r>
        <w:rPr>
          <w:rFonts w:eastAsia="Arial"/>
          <w:szCs w:val="26"/>
        </w:rPr>
        <w:t xml:space="preserve">con el estatuto procesal civil, </w:t>
      </w:r>
      <w:r w:rsidRPr="002B06F9">
        <w:rPr>
          <w:rFonts w:eastAsia="Arial"/>
          <w:szCs w:val="26"/>
        </w:rPr>
        <w:t>que se aplica por remisión del artículo 145 del C.</w:t>
      </w:r>
      <w:r>
        <w:rPr>
          <w:rFonts w:eastAsia="Arial"/>
          <w:szCs w:val="26"/>
        </w:rPr>
        <w:t xml:space="preserve"> P. T. y de la S.S.; carga  probatoria</w:t>
      </w:r>
      <w:r w:rsidRPr="002B06F9">
        <w:rPr>
          <w:rFonts w:eastAsia="Arial"/>
          <w:szCs w:val="26"/>
        </w:rPr>
        <w:t xml:space="preserve"> que se atenúa con la presunción consagrada</w:t>
      </w:r>
      <w:r>
        <w:rPr>
          <w:rFonts w:eastAsia="Arial"/>
          <w:szCs w:val="26"/>
        </w:rPr>
        <w:t xml:space="preserve"> en </w:t>
      </w:r>
      <w:r w:rsidRPr="002B06F9">
        <w:rPr>
          <w:rFonts w:eastAsia="Arial"/>
          <w:szCs w:val="26"/>
        </w:rPr>
        <w:t xml:space="preserve">el art. 20 del Decreto 2127 de 1945, a favor del trabajador, a quien le bastará </w:t>
      </w:r>
      <w:r w:rsidR="0094757E">
        <w:rPr>
          <w:rFonts w:eastAsia="Arial"/>
          <w:szCs w:val="26"/>
        </w:rPr>
        <w:t xml:space="preserve">acreditar </w:t>
      </w:r>
      <w:r w:rsidRPr="002B06F9">
        <w:rPr>
          <w:rFonts w:eastAsia="Arial"/>
          <w:szCs w:val="26"/>
        </w:rPr>
        <w:t>la prestación personal del servicio para dar por sentado la existencia del contrato de trabajo, por cualquier medio de prueba; de tal manera que se trasladará la carga probatoria a la parte demandada, quien deberá desvirtuar la presunción legal</w:t>
      </w:r>
      <w:r>
        <w:rPr>
          <w:rFonts w:eastAsia="Arial"/>
          <w:szCs w:val="26"/>
        </w:rPr>
        <w:t xml:space="preserve">. </w:t>
      </w:r>
    </w:p>
    <w:p w:rsidR="00DD74CD" w:rsidRDefault="00DD74CD" w:rsidP="00DD74CD">
      <w:pPr>
        <w:spacing w:after="120" w:line="276" w:lineRule="auto"/>
        <w:jc w:val="both"/>
        <w:rPr>
          <w:rFonts w:ascii="Arial" w:eastAsia="Arial" w:hAnsi="Arial" w:cs="Arial"/>
          <w:szCs w:val="26"/>
        </w:rPr>
      </w:pPr>
    </w:p>
    <w:p w:rsidR="00E34904" w:rsidRDefault="00AC5A75" w:rsidP="00E34904">
      <w:pPr>
        <w:autoSpaceDE w:val="0"/>
        <w:autoSpaceDN w:val="0"/>
        <w:adjustRightInd w:val="0"/>
        <w:spacing w:line="276" w:lineRule="auto"/>
        <w:jc w:val="both"/>
        <w:rPr>
          <w:rFonts w:ascii="Arial" w:hAnsi="Arial" w:cs="Arial"/>
          <w:szCs w:val="24"/>
        </w:rPr>
      </w:pPr>
      <w:r>
        <w:rPr>
          <w:rFonts w:ascii="Arial" w:eastAsia="Arial" w:hAnsi="Arial" w:cs="Arial"/>
          <w:szCs w:val="26"/>
        </w:rPr>
        <w:t>Siendo trabajadores oficiales al servicio del municipio</w:t>
      </w:r>
      <w:r w:rsidR="007A06E4">
        <w:rPr>
          <w:rFonts w:ascii="Arial" w:eastAsia="Arial" w:hAnsi="Arial" w:cs="Arial"/>
          <w:szCs w:val="26"/>
        </w:rPr>
        <w:t>,</w:t>
      </w:r>
      <w:r>
        <w:rPr>
          <w:rFonts w:ascii="Arial" w:eastAsia="Arial" w:hAnsi="Arial" w:cs="Arial"/>
          <w:szCs w:val="26"/>
        </w:rPr>
        <w:t xml:space="preserve"> quienes ejecuten labores de</w:t>
      </w:r>
    </w:p>
    <w:p w:rsidR="00E34904" w:rsidRDefault="00AF7477" w:rsidP="00AF7477">
      <w:pPr>
        <w:autoSpaceDE w:val="0"/>
        <w:autoSpaceDN w:val="0"/>
        <w:adjustRightInd w:val="0"/>
        <w:spacing w:line="276" w:lineRule="auto"/>
        <w:jc w:val="both"/>
        <w:rPr>
          <w:rFonts w:ascii="Arial" w:hAnsi="Arial" w:cs="Arial"/>
          <w:i/>
          <w:szCs w:val="24"/>
        </w:rPr>
      </w:pPr>
      <w:r>
        <w:rPr>
          <w:rFonts w:ascii="Arial" w:hAnsi="Arial" w:cs="Arial"/>
          <w:szCs w:val="24"/>
        </w:rPr>
        <w:t xml:space="preserve">construcción y sostenimiento de obras públicas, de conformidad con el artículo 292 del </w:t>
      </w:r>
      <w:r w:rsidR="007A06E4">
        <w:rPr>
          <w:rFonts w:ascii="Arial" w:hAnsi="Arial" w:cs="Arial"/>
          <w:szCs w:val="24"/>
        </w:rPr>
        <w:t>d</w:t>
      </w:r>
      <w:r w:rsidR="00E34904">
        <w:rPr>
          <w:rFonts w:ascii="Arial" w:hAnsi="Arial" w:cs="Arial"/>
          <w:szCs w:val="24"/>
        </w:rPr>
        <w:t>ecreto 1333 de 1986</w:t>
      </w:r>
      <w:r w:rsidR="00E34904">
        <w:rPr>
          <w:rFonts w:ascii="Arial" w:hAnsi="Arial" w:cs="Arial"/>
          <w:i/>
          <w:szCs w:val="24"/>
        </w:rPr>
        <w:t>.</w:t>
      </w:r>
    </w:p>
    <w:p w:rsidR="007A06E4" w:rsidRDefault="007A06E4" w:rsidP="00A67B45">
      <w:pPr>
        <w:suppressAutoHyphens/>
        <w:overflowPunct w:val="0"/>
        <w:autoSpaceDE w:val="0"/>
        <w:autoSpaceDN w:val="0"/>
        <w:adjustRightInd w:val="0"/>
        <w:spacing w:line="276" w:lineRule="auto"/>
        <w:jc w:val="both"/>
        <w:textAlignment w:val="baseline"/>
        <w:rPr>
          <w:rFonts w:ascii="Arial" w:hAnsi="Arial" w:cs="Arial"/>
          <w:b/>
          <w:szCs w:val="24"/>
        </w:rPr>
      </w:pPr>
    </w:p>
    <w:p w:rsidR="00A67B45" w:rsidRDefault="007755AF" w:rsidP="00A67B4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034F04">
        <w:rPr>
          <w:rFonts w:ascii="Arial" w:hAnsi="Arial" w:cs="Arial"/>
          <w:b/>
          <w:szCs w:val="24"/>
        </w:rPr>
        <w:t>1.</w:t>
      </w:r>
      <w:r w:rsidR="00A67B45">
        <w:rPr>
          <w:rFonts w:ascii="Arial" w:hAnsi="Arial" w:cs="Arial"/>
          <w:b/>
          <w:szCs w:val="24"/>
        </w:rPr>
        <w:t>2 Fundamento fáctico</w:t>
      </w:r>
    </w:p>
    <w:p w:rsidR="000B2AAD" w:rsidRDefault="000B2AAD" w:rsidP="00A67B45">
      <w:pPr>
        <w:suppressAutoHyphens/>
        <w:overflowPunct w:val="0"/>
        <w:autoSpaceDE w:val="0"/>
        <w:autoSpaceDN w:val="0"/>
        <w:adjustRightInd w:val="0"/>
        <w:spacing w:line="276" w:lineRule="auto"/>
        <w:jc w:val="both"/>
        <w:textAlignment w:val="baseline"/>
        <w:rPr>
          <w:rFonts w:ascii="Arial" w:hAnsi="Arial" w:cs="Arial"/>
          <w:b/>
          <w:szCs w:val="24"/>
        </w:rPr>
      </w:pPr>
    </w:p>
    <w:p w:rsidR="004B12B4" w:rsidRDefault="00AC5A75" w:rsidP="004B12B4">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Con la prueba allegada</w:t>
      </w:r>
      <w:r w:rsidR="004409A0">
        <w:rPr>
          <w:rFonts w:ascii="Arial" w:eastAsiaTheme="minorHAnsi" w:hAnsi="Arial" w:cs="Arial"/>
          <w:szCs w:val="24"/>
          <w:lang w:val="es-ES" w:eastAsia="en-US"/>
        </w:rPr>
        <w:t>, documental</w:t>
      </w:r>
      <w:r w:rsidR="0094757E">
        <w:rPr>
          <w:rFonts w:ascii="Arial" w:eastAsiaTheme="minorHAnsi" w:hAnsi="Arial" w:cs="Arial"/>
          <w:szCs w:val="24"/>
          <w:lang w:val="es-ES" w:eastAsia="en-US"/>
        </w:rPr>
        <w:t>,</w:t>
      </w:r>
      <w:r>
        <w:rPr>
          <w:rFonts w:ascii="Arial" w:eastAsiaTheme="minorHAnsi" w:hAnsi="Arial" w:cs="Arial"/>
          <w:szCs w:val="24"/>
          <w:lang w:val="es-ES" w:eastAsia="en-US"/>
        </w:rPr>
        <w:t xml:space="preserve"> se demostró que el actor prestó servicio personal al municipio de Marsella como </w:t>
      </w:r>
      <w:r w:rsidR="00432881">
        <w:rPr>
          <w:rFonts w:ascii="Arial" w:eastAsiaTheme="minorHAnsi" w:hAnsi="Arial" w:cs="Arial"/>
          <w:szCs w:val="24"/>
          <w:lang w:val="es-ES" w:eastAsia="en-US"/>
        </w:rPr>
        <w:t>operario de maquinaria pesada</w:t>
      </w:r>
      <w:r w:rsidR="0094757E">
        <w:rPr>
          <w:rFonts w:ascii="Arial" w:eastAsiaTheme="minorHAnsi" w:hAnsi="Arial" w:cs="Arial"/>
          <w:szCs w:val="24"/>
          <w:lang w:val="es-ES" w:eastAsia="en-US"/>
        </w:rPr>
        <w:t>,</w:t>
      </w:r>
      <w:r w:rsidR="00432881">
        <w:rPr>
          <w:rFonts w:ascii="Arial" w:eastAsiaTheme="minorHAnsi" w:hAnsi="Arial" w:cs="Arial"/>
          <w:szCs w:val="24"/>
          <w:lang w:val="es-ES" w:eastAsia="en-US"/>
        </w:rPr>
        <w:t xml:space="preserve"> para el mantenimiento, adecuación y rehabilitación de </w:t>
      </w:r>
      <w:r w:rsidR="0094757E">
        <w:rPr>
          <w:rFonts w:ascii="Arial" w:eastAsiaTheme="minorHAnsi" w:hAnsi="Arial" w:cs="Arial"/>
          <w:szCs w:val="24"/>
          <w:lang w:val="es-ES" w:eastAsia="en-US"/>
        </w:rPr>
        <w:t>la</w:t>
      </w:r>
      <w:r w:rsidR="00432881">
        <w:rPr>
          <w:rFonts w:ascii="Arial" w:eastAsiaTheme="minorHAnsi" w:hAnsi="Arial" w:cs="Arial"/>
          <w:szCs w:val="24"/>
          <w:lang w:val="es-ES" w:eastAsia="en-US"/>
        </w:rPr>
        <w:t xml:space="preserve"> malla vial</w:t>
      </w:r>
      <w:r>
        <w:rPr>
          <w:rFonts w:ascii="Arial" w:eastAsiaTheme="minorHAnsi" w:hAnsi="Arial" w:cs="Arial"/>
          <w:szCs w:val="24"/>
          <w:lang w:val="es-ES" w:eastAsia="en-US"/>
        </w:rPr>
        <w:t xml:space="preserve">, así se desprende del contrato de prestación de servicios N°11, celebrado el </w:t>
      </w:r>
      <w:r w:rsidR="004373D7">
        <w:rPr>
          <w:rFonts w:ascii="Arial" w:eastAsiaTheme="minorHAnsi" w:hAnsi="Arial" w:cs="Arial"/>
          <w:szCs w:val="24"/>
          <w:lang w:val="es-ES" w:eastAsia="en-US"/>
        </w:rPr>
        <w:t>15-01-2013</w:t>
      </w:r>
      <w:r>
        <w:rPr>
          <w:rFonts w:ascii="Arial" w:eastAsiaTheme="minorHAnsi" w:hAnsi="Arial" w:cs="Arial"/>
          <w:szCs w:val="24"/>
          <w:lang w:val="es-ES" w:eastAsia="en-US"/>
        </w:rPr>
        <w:t xml:space="preserve"> entre la</w:t>
      </w:r>
      <w:r w:rsidR="00CB3E00">
        <w:rPr>
          <w:rFonts w:ascii="Arial" w:eastAsiaTheme="minorHAnsi" w:hAnsi="Arial" w:cs="Arial"/>
          <w:szCs w:val="24"/>
          <w:lang w:val="es-ES" w:eastAsia="en-US"/>
        </w:rPr>
        <w:t>s partes de este proceso (fls. 9 a 14</w:t>
      </w:r>
      <w:r>
        <w:rPr>
          <w:rFonts w:ascii="Arial" w:eastAsiaTheme="minorHAnsi" w:hAnsi="Arial" w:cs="Arial"/>
          <w:szCs w:val="24"/>
          <w:lang w:val="es-ES" w:eastAsia="en-US"/>
        </w:rPr>
        <w:t>), actas de suspensión y reinicio del mismo</w:t>
      </w:r>
      <w:r w:rsidR="0016241F">
        <w:rPr>
          <w:rFonts w:ascii="Arial" w:eastAsiaTheme="minorHAnsi" w:hAnsi="Arial" w:cs="Arial"/>
          <w:szCs w:val="24"/>
          <w:lang w:val="es-ES" w:eastAsia="en-US"/>
        </w:rPr>
        <w:t>,</w:t>
      </w:r>
      <w:r>
        <w:rPr>
          <w:rFonts w:ascii="Arial" w:eastAsiaTheme="minorHAnsi" w:hAnsi="Arial" w:cs="Arial"/>
          <w:szCs w:val="24"/>
          <w:lang w:val="es-ES" w:eastAsia="en-US"/>
        </w:rPr>
        <w:t xml:space="preserve"> adiadas 13-04-2013 y 30-11-2013, respectivamente</w:t>
      </w:r>
      <w:r w:rsidR="003C3D22">
        <w:rPr>
          <w:rFonts w:ascii="Arial" w:eastAsiaTheme="minorHAnsi" w:hAnsi="Arial" w:cs="Arial"/>
          <w:szCs w:val="24"/>
          <w:lang w:val="es-ES" w:eastAsia="en-US"/>
        </w:rPr>
        <w:t xml:space="preserve"> </w:t>
      </w:r>
      <w:r>
        <w:rPr>
          <w:rFonts w:ascii="Arial" w:eastAsiaTheme="minorHAnsi" w:hAnsi="Arial" w:cs="Arial"/>
          <w:szCs w:val="24"/>
          <w:lang w:val="es-ES" w:eastAsia="en-US"/>
        </w:rPr>
        <w:t>(fl</w:t>
      </w:r>
      <w:r w:rsidR="00CB3E00">
        <w:rPr>
          <w:rFonts w:ascii="Arial" w:eastAsiaTheme="minorHAnsi" w:hAnsi="Arial" w:cs="Arial"/>
          <w:szCs w:val="24"/>
          <w:lang w:val="es-ES" w:eastAsia="en-US"/>
        </w:rPr>
        <w:t>s</w:t>
      </w:r>
      <w:r>
        <w:rPr>
          <w:rFonts w:ascii="Arial" w:eastAsiaTheme="minorHAnsi" w:hAnsi="Arial" w:cs="Arial"/>
          <w:szCs w:val="24"/>
          <w:lang w:val="es-ES" w:eastAsia="en-US"/>
        </w:rPr>
        <w:t>.</w:t>
      </w:r>
      <w:r w:rsidR="00CB3E00">
        <w:rPr>
          <w:rFonts w:ascii="Arial" w:eastAsiaTheme="minorHAnsi" w:hAnsi="Arial" w:cs="Arial"/>
          <w:szCs w:val="24"/>
          <w:lang w:val="es-ES" w:eastAsia="en-US"/>
        </w:rPr>
        <w:t xml:space="preserve"> 15 y </w:t>
      </w:r>
      <w:r>
        <w:rPr>
          <w:rFonts w:ascii="Arial" w:eastAsiaTheme="minorHAnsi" w:hAnsi="Arial" w:cs="Arial"/>
          <w:szCs w:val="24"/>
          <w:lang w:val="es-ES" w:eastAsia="en-US"/>
        </w:rPr>
        <w:t>16)</w:t>
      </w:r>
      <w:r w:rsidR="004B12B4">
        <w:rPr>
          <w:rFonts w:ascii="Arial" w:eastAsiaTheme="minorHAnsi" w:hAnsi="Arial" w:cs="Arial"/>
          <w:szCs w:val="24"/>
          <w:lang w:val="es-ES" w:eastAsia="en-US"/>
        </w:rPr>
        <w:t xml:space="preserve"> y respuestas a las peticione</w:t>
      </w:r>
      <w:r w:rsidR="00CB3E00">
        <w:rPr>
          <w:rFonts w:ascii="Arial" w:eastAsiaTheme="minorHAnsi" w:hAnsi="Arial" w:cs="Arial"/>
          <w:szCs w:val="24"/>
          <w:lang w:val="es-ES" w:eastAsia="en-US"/>
        </w:rPr>
        <w:t>s del demandante remitidas el 18</w:t>
      </w:r>
      <w:r w:rsidR="004B12B4">
        <w:rPr>
          <w:rFonts w:ascii="Arial" w:eastAsiaTheme="minorHAnsi" w:hAnsi="Arial" w:cs="Arial"/>
          <w:szCs w:val="24"/>
          <w:lang w:val="es-ES" w:eastAsia="en-US"/>
        </w:rPr>
        <w:t xml:space="preserve"> de febrero y 19 de marzo de 2014 (fls 17 a 20).</w:t>
      </w:r>
    </w:p>
    <w:p w:rsidR="004409A0" w:rsidRDefault="004409A0" w:rsidP="004B12B4">
      <w:pPr>
        <w:spacing w:line="276" w:lineRule="auto"/>
        <w:jc w:val="both"/>
        <w:rPr>
          <w:rFonts w:ascii="Arial" w:eastAsiaTheme="minorHAnsi" w:hAnsi="Arial" w:cs="Arial"/>
          <w:szCs w:val="24"/>
          <w:lang w:val="es-ES" w:eastAsia="en-US"/>
        </w:rPr>
      </w:pPr>
    </w:p>
    <w:p w:rsidR="00C5676F" w:rsidRDefault="0016241F" w:rsidP="00247EA1">
      <w:pPr>
        <w:spacing w:line="276" w:lineRule="auto"/>
        <w:jc w:val="both"/>
        <w:rPr>
          <w:rFonts w:ascii="Arial" w:eastAsiaTheme="minorHAnsi" w:hAnsi="Arial" w:cs="Arial"/>
          <w:szCs w:val="24"/>
          <w:highlight w:val="yellow"/>
          <w:lang w:val="es-ES" w:eastAsia="en-US"/>
        </w:rPr>
      </w:pPr>
      <w:r w:rsidRPr="00C748E6">
        <w:rPr>
          <w:rFonts w:ascii="Arial" w:eastAsiaTheme="minorHAnsi" w:hAnsi="Arial" w:cs="Arial"/>
          <w:szCs w:val="24"/>
          <w:lang w:val="es-ES" w:eastAsia="en-US"/>
        </w:rPr>
        <w:lastRenderedPageBreak/>
        <w:t xml:space="preserve">Así las cosas, se presume que tal actividad la desarrolló en el marco de un contrato de trabajo, que es la que debe primar sobre la presunción que recientemente dedujo el </w:t>
      </w:r>
      <w:r w:rsidR="007A06E4" w:rsidRPr="00C748E6">
        <w:rPr>
          <w:rFonts w:ascii="Arial" w:eastAsiaTheme="minorHAnsi" w:hAnsi="Arial" w:cs="Arial"/>
          <w:szCs w:val="24"/>
          <w:lang w:val="es-ES" w:eastAsia="en-US"/>
        </w:rPr>
        <w:t>C</w:t>
      </w:r>
      <w:r w:rsidR="00C44751" w:rsidRPr="00C748E6">
        <w:rPr>
          <w:rFonts w:ascii="Arial" w:eastAsiaTheme="minorHAnsi" w:hAnsi="Arial" w:cs="Arial"/>
          <w:szCs w:val="24"/>
          <w:lang w:val="es-ES" w:eastAsia="en-US"/>
        </w:rPr>
        <w:t xml:space="preserve">onsejo de </w:t>
      </w:r>
      <w:r w:rsidR="007A06E4" w:rsidRPr="00C748E6">
        <w:rPr>
          <w:rFonts w:ascii="Arial" w:eastAsiaTheme="minorHAnsi" w:hAnsi="Arial" w:cs="Arial"/>
          <w:szCs w:val="24"/>
          <w:lang w:val="es-ES" w:eastAsia="en-US"/>
        </w:rPr>
        <w:t>E</w:t>
      </w:r>
      <w:r w:rsidR="00712BB2" w:rsidRPr="00C748E6">
        <w:rPr>
          <w:rFonts w:ascii="Arial" w:eastAsiaTheme="minorHAnsi" w:hAnsi="Arial" w:cs="Arial"/>
          <w:szCs w:val="24"/>
          <w:lang w:val="es-ES" w:eastAsia="en-US"/>
        </w:rPr>
        <w:t>stado del artículo 32</w:t>
      </w:r>
      <w:r w:rsidR="00C44751" w:rsidRPr="00C748E6">
        <w:rPr>
          <w:rFonts w:ascii="Arial" w:eastAsiaTheme="minorHAnsi" w:hAnsi="Arial" w:cs="Arial"/>
          <w:szCs w:val="24"/>
          <w:lang w:val="es-ES" w:eastAsia="en-US"/>
        </w:rPr>
        <w:t xml:space="preserve"> de la Ley 80 de 1990</w:t>
      </w:r>
      <w:r w:rsidR="00C44751" w:rsidRPr="00C748E6">
        <w:rPr>
          <w:rStyle w:val="Refdenotaalpie"/>
          <w:rFonts w:ascii="Arial" w:eastAsiaTheme="minorHAnsi" w:hAnsi="Arial" w:cs="Arial"/>
          <w:szCs w:val="24"/>
          <w:lang w:val="es-ES" w:eastAsia="en-US"/>
        </w:rPr>
        <w:footnoteReference w:id="1"/>
      </w:r>
      <w:r w:rsidR="00C44751" w:rsidRPr="00C748E6">
        <w:rPr>
          <w:rFonts w:ascii="Arial" w:eastAsiaTheme="minorHAnsi" w:hAnsi="Arial" w:cs="Arial"/>
          <w:szCs w:val="24"/>
          <w:lang w:val="es-ES" w:eastAsia="en-US"/>
        </w:rPr>
        <w:t>,</w:t>
      </w:r>
      <w:r w:rsidR="0094757E">
        <w:rPr>
          <w:rFonts w:ascii="Arial" w:eastAsiaTheme="minorHAnsi" w:hAnsi="Arial" w:cs="Arial"/>
          <w:szCs w:val="24"/>
          <w:lang w:val="es-ES" w:eastAsia="en-US"/>
        </w:rPr>
        <w:t xml:space="preserve"> ello </w:t>
      </w:r>
      <w:r w:rsidR="00C44751" w:rsidRPr="00C748E6">
        <w:rPr>
          <w:rFonts w:ascii="Arial" w:eastAsiaTheme="minorHAnsi" w:hAnsi="Arial" w:cs="Arial"/>
          <w:szCs w:val="24"/>
          <w:lang w:val="es-ES" w:eastAsia="en-US"/>
        </w:rPr>
        <w:t xml:space="preserve"> en </w:t>
      </w:r>
      <w:r w:rsidR="0094757E">
        <w:rPr>
          <w:rFonts w:ascii="Arial" w:eastAsiaTheme="minorHAnsi" w:hAnsi="Arial" w:cs="Arial"/>
          <w:szCs w:val="24"/>
          <w:lang w:val="es-ES" w:eastAsia="en-US"/>
        </w:rPr>
        <w:t xml:space="preserve">aplicación </w:t>
      </w:r>
      <w:r w:rsidR="00C44751" w:rsidRPr="00C748E6">
        <w:rPr>
          <w:rFonts w:ascii="Arial" w:eastAsiaTheme="minorHAnsi" w:hAnsi="Arial" w:cs="Arial"/>
          <w:szCs w:val="24"/>
          <w:lang w:val="es-ES" w:eastAsia="en-US"/>
        </w:rPr>
        <w:t>al principio de favorabilidad</w:t>
      </w:r>
      <w:r w:rsidR="00C44751" w:rsidRPr="009C6DF0">
        <w:rPr>
          <w:rFonts w:ascii="Arial" w:eastAsiaTheme="minorHAnsi" w:hAnsi="Arial" w:cs="Arial"/>
          <w:szCs w:val="24"/>
          <w:lang w:val="es-ES" w:eastAsia="en-US"/>
        </w:rPr>
        <w:t xml:space="preserve">, </w:t>
      </w:r>
      <w:r w:rsidR="00A74BD1" w:rsidRPr="009C6DF0">
        <w:rPr>
          <w:rFonts w:ascii="Arial" w:eastAsiaTheme="minorHAnsi" w:hAnsi="Arial" w:cs="Arial"/>
          <w:szCs w:val="24"/>
          <w:lang w:val="es-ES" w:eastAsia="en-US"/>
        </w:rPr>
        <w:t>como lo ratifica la sentencia del 07-03-2018 del máximo Órgano de cierre en material laboral</w:t>
      </w:r>
      <w:r w:rsidR="00A74BD1" w:rsidRPr="009C6DF0">
        <w:rPr>
          <w:rStyle w:val="Refdenotaalpie"/>
          <w:rFonts w:ascii="Arial" w:eastAsiaTheme="minorHAnsi" w:hAnsi="Arial" w:cs="Arial"/>
          <w:szCs w:val="24"/>
          <w:lang w:val="es-ES" w:eastAsia="en-US"/>
        </w:rPr>
        <w:footnoteReference w:id="2"/>
      </w:r>
      <w:r w:rsidR="00A74BD1" w:rsidRPr="009C6DF0">
        <w:rPr>
          <w:rFonts w:ascii="Arial" w:eastAsiaTheme="minorHAnsi" w:hAnsi="Arial" w:cs="Arial"/>
          <w:szCs w:val="24"/>
          <w:lang w:val="es-ES" w:eastAsia="en-US"/>
        </w:rPr>
        <w:t xml:space="preserve">, </w:t>
      </w:r>
      <w:r w:rsidR="00C44751" w:rsidRPr="009C6DF0">
        <w:rPr>
          <w:rFonts w:ascii="Arial" w:eastAsiaTheme="minorHAnsi" w:hAnsi="Arial" w:cs="Arial"/>
          <w:szCs w:val="24"/>
          <w:lang w:val="es-ES" w:eastAsia="en-US"/>
        </w:rPr>
        <w:t>sin</w:t>
      </w:r>
      <w:r w:rsidR="00C44751" w:rsidRPr="00C748E6">
        <w:rPr>
          <w:rFonts w:ascii="Arial" w:eastAsiaTheme="minorHAnsi" w:hAnsi="Arial" w:cs="Arial"/>
          <w:szCs w:val="24"/>
          <w:lang w:val="es-ES" w:eastAsia="en-US"/>
        </w:rPr>
        <w:t xml:space="preserve"> que tenga que probar nada más el demandante, como lo </w:t>
      </w:r>
      <w:r w:rsidR="007A06E4" w:rsidRPr="00C748E6">
        <w:rPr>
          <w:rFonts w:ascii="Arial" w:eastAsiaTheme="minorHAnsi" w:hAnsi="Arial" w:cs="Arial"/>
          <w:szCs w:val="24"/>
          <w:lang w:val="es-ES" w:eastAsia="en-US"/>
        </w:rPr>
        <w:t xml:space="preserve">sugirió </w:t>
      </w:r>
      <w:r w:rsidR="00E67622" w:rsidRPr="00C748E6">
        <w:rPr>
          <w:rFonts w:ascii="Arial" w:eastAsiaTheme="minorHAnsi" w:hAnsi="Arial" w:cs="Arial"/>
          <w:szCs w:val="24"/>
          <w:lang w:val="es-ES" w:eastAsia="en-US"/>
        </w:rPr>
        <w:t>e</w:t>
      </w:r>
      <w:r w:rsidR="00C44751" w:rsidRPr="00C748E6">
        <w:rPr>
          <w:rFonts w:ascii="Arial" w:eastAsiaTheme="minorHAnsi" w:hAnsi="Arial" w:cs="Arial"/>
          <w:szCs w:val="24"/>
          <w:lang w:val="es-ES" w:eastAsia="en-US"/>
        </w:rPr>
        <w:t>l</w:t>
      </w:r>
      <w:r w:rsidR="00E67622" w:rsidRPr="00C748E6">
        <w:rPr>
          <w:rFonts w:ascii="Arial" w:eastAsiaTheme="minorHAnsi" w:hAnsi="Arial" w:cs="Arial"/>
          <w:szCs w:val="24"/>
          <w:lang w:val="es-ES" w:eastAsia="en-US"/>
        </w:rPr>
        <w:t xml:space="preserve"> recurrente</w:t>
      </w:r>
      <w:r w:rsidR="00C44751" w:rsidRPr="00C748E6">
        <w:rPr>
          <w:rFonts w:ascii="Arial" w:eastAsiaTheme="minorHAnsi" w:hAnsi="Arial" w:cs="Arial"/>
          <w:szCs w:val="24"/>
          <w:lang w:val="es-ES" w:eastAsia="en-US"/>
        </w:rPr>
        <w:t xml:space="preserve">, esto es, </w:t>
      </w:r>
      <w:r w:rsidR="007A06E4" w:rsidRPr="00C748E6">
        <w:rPr>
          <w:rFonts w:ascii="Arial" w:eastAsiaTheme="minorHAnsi" w:hAnsi="Arial" w:cs="Arial"/>
          <w:szCs w:val="24"/>
          <w:lang w:val="es-ES" w:eastAsia="en-US"/>
        </w:rPr>
        <w:t>la existencia d</w:t>
      </w:r>
      <w:r w:rsidR="00C44751" w:rsidRPr="00C748E6">
        <w:rPr>
          <w:rFonts w:ascii="Arial" w:eastAsiaTheme="minorHAnsi" w:hAnsi="Arial" w:cs="Arial"/>
          <w:szCs w:val="24"/>
          <w:lang w:val="es-ES" w:eastAsia="en-US"/>
        </w:rPr>
        <w:t>el cargo</w:t>
      </w:r>
      <w:r w:rsidR="007A06E4" w:rsidRPr="00C748E6">
        <w:rPr>
          <w:rFonts w:ascii="Arial" w:eastAsiaTheme="minorHAnsi" w:hAnsi="Arial" w:cs="Arial"/>
          <w:szCs w:val="24"/>
          <w:lang w:val="es-ES" w:eastAsia="en-US"/>
        </w:rPr>
        <w:t xml:space="preserve"> en la entidad territorial</w:t>
      </w:r>
      <w:r w:rsidR="006C6D72" w:rsidRPr="00C748E6">
        <w:rPr>
          <w:rFonts w:ascii="Arial" w:eastAsiaTheme="minorHAnsi" w:hAnsi="Arial" w:cs="Arial"/>
          <w:szCs w:val="24"/>
          <w:lang w:val="es-ES" w:eastAsia="en-US"/>
        </w:rPr>
        <w:t>;</w:t>
      </w:r>
      <w:r w:rsidR="00C44751" w:rsidRPr="00C748E6">
        <w:rPr>
          <w:rFonts w:ascii="Arial" w:eastAsiaTheme="minorHAnsi" w:hAnsi="Arial" w:cs="Arial"/>
          <w:szCs w:val="24"/>
          <w:lang w:val="es-ES" w:eastAsia="en-US"/>
        </w:rPr>
        <w:t xml:space="preserve"> pues no se trata de un empleado público, sino </w:t>
      </w:r>
      <w:r w:rsidR="0094757E">
        <w:rPr>
          <w:rFonts w:ascii="Arial" w:eastAsiaTheme="minorHAnsi" w:hAnsi="Arial" w:cs="Arial"/>
          <w:szCs w:val="24"/>
          <w:lang w:val="es-ES" w:eastAsia="en-US"/>
        </w:rPr>
        <w:t xml:space="preserve">de un </w:t>
      </w:r>
      <w:r w:rsidR="00C44751" w:rsidRPr="00C748E6">
        <w:rPr>
          <w:rFonts w:ascii="Arial" w:eastAsiaTheme="minorHAnsi" w:hAnsi="Arial" w:cs="Arial"/>
          <w:szCs w:val="24"/>
          <w:lang w:val="es-ES" w:eastAsia="en-US"/>
        </w:rPr>
        <w:t>trabajador oficial,</w:t>
      </w:r>
      <w:r w:rsidR="00BE7A25">
        <w:rPr>
          <w:rFonts w:ascii="Arial" w:eastAsiaTheme="minorHAnsi" w:hAnsi="Arial" w:cs="Arial"/>
          <w:szCs w:val="24"/>
          <w:lang w:val="es-ES" w:eastAsia="en-US"/>
        </w:rPr>
        <w:t xml:space="preserve"> al tener relación directa la función</w:t>
      </w:r>
      <w:r w:rsidR="0094757E">
        <w:rPr>
          <w:rFonts w:ascii="Arial" w:eastAsiaTheme="minorHAnsi" w:hAnsi="Arial" w:cs="Arial"/>
          <w:szCs w:val="24"/>
          <w:lang w:val="es-ES" w:eastAsia="en-US"/>
        </w:rPr>
        <w:t xml:space="preserve"> descrita en el contrato</w:t>
      </w:r>
      <w:r w:rsidR="00BE7A25">
        <w:rPr>
          <w:rFonts w:ascii="Arial" w:eastAsiaTheme="minorHAnsi" w:hAnsi="Arial" w:cs="Arial"/>
          <w:szCs w:val="24"/>
          <w:lang w:val="es-ES" w:eastAsia="en-US"/>
        </w:rPr>
        <w:t xml:space="preserve"> de operario </w:t>
      </w:r>
      <w:r w:rsidR="00BE7A25">
        <w:rPr>
          <w:rFonts w:ascii="Arial" w:hAnsi="Arial" w:cs="Arial"/>
          <w:szCs w:val="24"/>
        </w:rPr>
        <w:t>de</w:t>
      </w:r>
      <w:r w:rsidR="00BE7A25">
        <w:rPr>
          <w:rFonts w:ascii="Arial" w:hAnsi="Arial" w:cs="Arial"/>
          <w:color w:val="000000"/>
          <w:szCs w:val="24"/>
          <w:lang w:eastAsia="es-CO"/>
        </w:rPr>
        <w:t xml:space="preserve"> maquinaria pesada para el mantenimiento, adecuación y rehabilitación de la malla vial del Municipio de Marsella</w:t>
      </w:r>
      <w:r w:rsidR="00C413A2">
        <w:rPr>
          <w:rFonts w:ascii="Arial" w:hAnsi="Arial" w:cs="Arial"/>
          <w:color w:val="000000"/>
          <w:szCs w:val="24"/>
          <w:lang w:eastAsia="es-CO"/>
        </w:rPr>
        <w:t>,</w:t>
      </w:r>
      <w:r w:rsidR="00BE7A25">
        <w:rPr>
          <w:rFonts w:ascii="Arial" w:hAnsi="Arial" w:cs="Arial"/>
          <w:szCs w:val="24"/>
        </w:rPr>
        <w:t xml:space="preserve"> con la de </w:t>
      </w:r>
      <w:r w:rsidR="007A06E4">
        <w:rPr>
          <w:rFonts w:ascii="Arial" w:hAnsi="Arial" w:cs="Arial"/>
          <w:szCs w:val="24"/>
        </w:rPr>
        <w:t>construcción y sostenimiento de obras públicas</w:t>
      </w:r>
      <w:r w:rsidR="00BE7A25">
        <w:rPr>
          <w:rFonts w:ascii="Arial" w:hAnsi="Arial" w:cs="Arial"/>
          <w:szCs w:val="24"/>
        </w:rPr>
        <w:t>, sin que se limite</w:t>
      </w:r>
      <w:r w:rsidR="00E67622">
        <w:rPr>
          <w:rFonts w:ascii="Arial" w:hAnsi="Arial" w:cs="Arial"/>
          <w:szCs w:val="24"/>
        </w:rPr>
        <w:t xml:space="preserve"> el concepto de trabajador oficial</w:t>
      </w:r>
      <w:r w:rsidR="00BE7A25">
        <w:rPr>
          <w:rFonts w:ascii="Arial" w:hAnsi="Arial" w:cs="Arial"/>
          <w:szCs w:val="24"/>
        </w:rPr>
        <w:t xml:space="preserve"> solo a l</w:t>
      </w:r>
      <w:r w:rsidR="00E67622">
        <w:rPr>
          <w:rFonts w:ascii="Arial" w:hAnsi="Arial" w:cs="Arial"/>
          <w:szCs w:val="24"/>
        </w:rPr>
        <w:t>a</w:t>
      </w:r>
      <w:r w:rsidR="00BE7A25">
        <w:rPr>
          <w:rFonts w:ascii="Arial" w:hAnsi="Arial" w:cs="Arial"/>
          <w:szCs w:val="24"/>
        </w:rPr>
        <w:t xml:space="preserve"> </w:t>
      </w:r>
      <w:r w:rsidR="00E67622">
        <w:rPr>
          <w:rFonts w:ascii="Arial" w:hAnsi="Arial" w:cs="Arial"/>
          <w:szCs w:val="24"/>
        </w:rPr>
        <w:t>labores</w:t>
      </w:r>
      <w:r w:rsidR="00BE7A25">
        <w:rPr>
          <w:rFonts w:ascii="Arial" w:hAnsi="Arial" w:cs="Arial"/>
          <w:szCs w:val="24"/>
        </w:rPr>
        <w:t xml:space="preserve"> de pico y pala, como lo ha dicho el órgano de cierre </w:t>
      </w:r>
      <w:r w:rsidR="007A06E4">
        <w:rPr>
          <w:rFonts w:ascii="Arial" w:hAnsi="Arial" w:cs="Arial"/>
          <w:szCs w:val="24"/>
        </w:rPr>
        <w:t>en materia laboral</w:t>
      </w:r>
      <w:r w:rsidR="007A06E4">
        <w:rPr>
          <w:rStyle w:val="Refdenotaalpie"/>
          <w:rFonts w:ascii="Arial" w:hAnsi="Arial" w:cs="Arial"/>
          <w:szCs w:val="24"/>
        </w:rPr>
        <w:footnoteReference w:id="3"/>
      </w:r>
      <w:r w:rsidR="00C5676F" w:rsidRPr="0029607C">
        <w:rPr>
          <w:rFonts w:ascii="Arial" w:eastAsiaTheme="minorHAnsi" w:hAnsi="Arial" w:cs="Arial"/>
          <w:szCs w:val="24"/>
          <w:lang w:val="es-ES" w:eastAsia="en-US"/>
        </w:rPr>
        <w:t>.</w:t>
      </w:r>
    </w:p>
    <w:p w:rsidR="00C5676F" w:rsidRDefault="00C5676F" w:rsidP="00247EA1">
      <w:pPr>
        <w:spacing w:line="276" w:lineRule="auto"/>
        <w:jc w:val="both"/>
        <w:rPr>
          <w:rFonts w:ascii="Arial" w:eastAsiaTheme="minorHAnsi" w:hAnsi="Arial" w:cs="Arial"/>
          <w:szCs w:val="24"/>
          <w:highlight w:val="yellow"/>
          <w:lang w:val="es-ES" w:eastAsia="en-US"/>
        </w:rPr>
      </w:pPr>
    </w:p>
    <w:p w:rsidR="006C6D72" w:rsidRPr="0029607C" w:rsidRDefault="00BE7A25" w:rsidP="00247EA1">
      <w:pPr>
        <w:spacing w:line="276" w:lineRule="auto"/>
        <w:jc w:val="both"/>
        <w:rPr>
          <w:rFonts w:ascii="Arial" w:eastAsiaTheme="minorHAnsi" w:hAnsi="Arial" w:cs="Arial"/>
          <w:szCs w:val="24"/>
          <w:lang w:val="es-ES" w:eastAsia="en-US"/>
        </w:rPr>
      </w:pPr>
      <w:r w:rsidRPr="0029607C">
        <w:rPr>
          <w:rFonts w:ascii="Arial" w:eastAsiaTheme="minorHAnsi" w:hAnsi="Arial" w:cs="Arial"/>
          <w:szCs w:val="24"/>
          <w:lang w:val="es-ES" w:eastAsia="en-US"/>
        </w:rPr>
        <w:t>Entonces, l</w:t>
      </w:r>
      <w:r w:rsidR="006C6D72" w:rsidRPr="0029607C">
        <w:rPr>
          <w:rFonts w:ascii="Arial" w:eastAsiaTheme="minorHAnsi" w:hAnsi="Arial" w:cs="Arial"/>
          <w:szCs w:val="24"/>
          <w:lang w:val="es-ES" w:eastAsia="en-US"/>
        </w:rPr>
        <w:t>e correspondía</w:t>
      </w:r>
      <w:r w:rsidRPr="0029607C">
        <w:rPr>
          <w:rFonts w:ascii="Arial" w:eastAsiaTheme="minorHAnsi" w:hAnsi="Arial" w:cs="Arial"/>
          <w:szCs w:val="24"/>
          <w:lang w:val="es-ES" w:eastAsia="en-US"/>
        </w:rPr>
        <w:t xml:space="preserve"> </w:t>
      </w:r>
      <w:r w:rsidR="006C6D72" w:rsidRPr="0029607C">
        <w:rPr>
          <w:rFonts w:ascii="Arial" w:eastAsiaTheme="minorHAnsi" w:hAnsi="Arial" w:cs="Arial"/>
          <w:szCs w:val="24"/>
          <w:lang w:val="es-ES" w:eastAsia="en-US"/>
        </w:rPr>
        <w:t xml:space="preserve">a la parte demandada desvirtuar la subordinación, </w:t>
      </w:r>
      <w:r w:rsidR="00230AD9" w:rsidRPr="0029607C">
        <w:rPr>
          <w:rFonts w:ascii="Arial" w:eastAsiaTheme="minorHAnsi" w:hAnsi="Arial" w:cs="Arial"/>
          <w:szCs w:val="24"/>
          <w:lang w:val="es-ES" w:eastAsia="en-US"/>
        </w:rPr>
        <w:t xml:space="preserve">lo que dejó de hacer, en </w:t>
      </w:r>
      <w:r w:rsidR="00C413A2">
        <w:rPr>
          <w:rFonts w:ascii="Arial" w:eastAsiaTheme="minorHAnsi" w:hAnsi="Arial" w:cs="Arial"/>
          <w:szCs w:val="24"/>
          <w:lang w:val="es-ES" w:eastAsia="en-US"/>
        </w:rPr>
        <w:t>tan</w:t>
      </w:r>
      <w:r w:rsidR="00230AD9" w:rsidRPr="0029607C">
        <w:rPr>
          <w:rFonts w:ascii="Arial" w:eastAsiaTheme="minorHAnsi" w:hAnsi="Arial" w:cs="Arial"/>
          <w:szCs w:val="24"/>
          <w:lang w:val="es-ES" w:eastAsia="en-US"/>
        </w:rPr>
        <w:t xml:space="preserve">to </w:t>
      </w:r>
      <w:r w:rsidR="008526D4" w:rsidRPr="0029607C">
        <w:rPr>
          <w:rFonts w:ascii="Arial" w:eastAsiaTheme="minorHAnsi" w:hAnsi="Arial" w:cs="Arial"/>
          <w:szCs w:val="24"/>
          <w:lang w:val="es-ES" w:eastAsia="en-US"/>
        </w:rPr>
        <w:t xml:space="preserve">no es suficiente el escrito </w:t>
      </w:r>
      <w:r w:rsidR="00230AD9" w:rsidRPr="0029607C">
        <w:rPr>
          <w:rFonts w:ascii="Arial" w:eastAsiaTheme="minorHAnsi" w:hAnsi="Arial" w:cs="Arial"/>
          <w:szCs w:val="24"/>
          <w:lang w:val="es-ES" w:eastAsia="en-US"/>
        </w:rPr>
        <w:t xml:space="preserve">que se denomina </w:t>
      </w:r>
      <w:r w:rsidR="008526D4" w:rsidRPr="0029607C">
        <w:rPr>
          <w:rFonts w:ascii="Arial" w:eastAsiaTheme="minorHAnsi" w:hAnsi="Arial" w:cs="Arial"/>
          <w:szCs w:val="24"/>
          <w:lang w:val="es-ES" w:eastAsia="en-US"/>
        </w:rPr>
        <w:t xml:space="preserve">contrato de prestación de servicios, </w:t>
      </w:r>
      <w:r w:rsidR="00230AD9" w:rsidRPr="0029607C">
        <w:rPr>
          <w:rFonts w:ascii="Arial" w:eastAsiaTheme="minorHAnsi" w:hAnsi="Arial" w:cs="Arial"/>
          <w:szCs w:val="24"/>
          <w:lang w:val="es-ES" w:eastAsia="en-US"/>
        </w:rPr>
        <w:t>al prim</w:t>
      </w:r>
      <w:r w:rsidR="0029607C" w:rsidRPr="0029607C">
        <w:rPr>
          <w:rFonts w:ascii="Arial" w:eastAsiaTheme="minorHAnsi" w:hAnsi="Arial" w:cs="Arial"/>
          <w:szCs w:val="24"/>
          <w:lang w:val="es-ES" w:eastAsia="en-US"/>
        </w:rPr>
        <w:t>a</w:t>
      </w:r>
      <w:r w:rsidR="00230AD9" w:rsidRPr="0029607C">
        <w:rPr>
          <w:rFonts w:ascii="Arial" w:eastAsiaTheme="minorHAnsi" w:hAnsi="Arial" w:cs="Arial"/>
          <w:szCs w:val="24"/>
          <w:lang w:val="es-ES" w:eastAsia="en-US"/>
        </w:rPr>
        <w:t>r la realidad sobre las formas al tenor del</w:t>
      </w:r>
      <w:r w:rsidR="008526D4" w:rsidRPr="0029607C">
        <w:rPr>
          <w:rFonts w:ascii="Arial" w:eastAsiaTheme="minorHAnsi" w:hAnsi="Arial" w:cs="Arial"/>
          <w:szCs w:val="24"/>
          <w:lang w:val="es-ES" w:eastAsia="en-US"/>
        </w:rPr>
        <w:t xml:space="preserve"> artículo 53 de la CP</w:t>
      </w:r>
      <w:r w:rsidR="00230AD9" w:rsidRPr="0029607C">
        <w:rPr>
          <w:rFonts w:ascii="Arial" w:eastAsiaTheme="minorHAnsi" w:hAnsi="Arial" w:cs="Arial"/>
          <w:szCs w:val="24"/>
          <w:lang w:val="es-ES" w:eastAsia="en-US"/>
        </w:rPr>
        <w:t xml:space="preserve">. </w:t>
      </w:r>
    </w:p>
    <w:p w:rsidR="006C6D72" w:rsidRDefault="006C6D72" w:rsidP="00247EA1">
      <w:pPr>
        <w:spacing w:line="276" w:lineRule="auto"/>
        <w:jc w:val="both"/>
        <w:rPr>
          <w:rFonts w:ascii="Arial" w:eastAsiaTheme="minorHAnsi" w:hAnsi="Arial" w:cs="Arial"/>
          <w:szCs w:val="24"/>
          <w:highlight w:val="yellow"/>
          <w:lang w:val="es-ES" w:eastAsia="en-US"/>
        </w:rPr>
      </w:pPr>
    </w:p>
    <w:p w:rsidR="00E86FA2" w:rsidRPr="0029607C" w:rsidRDefault="00E86FA2" w:rsidP="00247EA1">
      <w:pPr>
        <w:spacing w:line="276" w:lineRule="auto"/>
        <w:jc w:val="both"/>
        <w:rPr>
          <w:rFonts w:ascii="Arial" w:eastAsiaTheme="minorHAnsi" w:hAnsi="Arial" w:cs="Arial"/>
          <w:szCs w:val="24"/>
          <w:lang w:val="es-ES" w:eastAsia="en-US"/>
        </w:rPr>
      </w:pPr>
      <w:r w:rsidRPr="0029607C">
        <w:rPr>
          <w:rFonts w:ascii="Arial" w:eastAsiaTheme="minorHAnsi" w:hAnsi="Arial" w:cs="Arial"/>
          <w:szCs w:val="24"/>
          <w:lang w:val="es-ES" w:eastAsia="en-US"/>
        </w:rPr>
        <w:t>Así las cosas, se equivocó la primera instancia, al atribuirle una carga probatoria a la parte actora</w:t>
      </w:r>
      <w:r w:rsidR="008F1593" w:rsidRPr="0029607C">
        <w:rPr>
          <w:rFonts w:ascii="Arial" w:eastAsiaTheme="minorHAnsi" w:hAnsi="Arial" w:cs="Arial"/>
          <w:szCs w:val="24"/>
          <w:lang w:val="es-ES" w:eastAsia="en-US"/>
        </w:rPr>
        <w:t xml:space="preserve"> que no le correspondía</w:t>
      </w:r>
      <w:r w:rsidRPr="0029607C">
        <w:rPr>
          <w:rFonts w:ascii="Arial" w:eastAsiaTheme="minorHAnsi" w:hAnsi="Arial" w:cs="Arial"/>
          <w:szCs w:val="24"/>
          <w:lang w:val="es-ES" w:eastAsia="en-US"/>
        </w:rPr>
        <w:t>, como era probar la subordinación, al presumirse su existencia al acreditarse la prestación del servicio del demandante para la entidad territorial demandada</w:t>
      </w:r>
      <w:r w:rsidR="008F1593" w:rsidRPr="0029607C">
        <w:rPr>
          <w:rFonts w:ascii="Arial" w:eastAsiaTheme="minorHAnsi" w:hAnsi="Arial" w:cs="Arial"/>
          <w:szCs w:val="24"/>
          <w:lang w:val="es-ES" w:eastAsia="en-US"/>
        </w:rPr>
        <w:t>; por l</w:t>
      </w:r>
      <w:r w:rsidRPr="0029607C">
        <w:rPr>
          <w:rFonts w:ascii="Arial" w:eastAsiaTheme="minorHAnsi" w:hAnsi="Arial" w:cs="Arial"/>
          <w:szCs w:val="24"/>
          <w:lang w:val="es-ES" w:eastAsia="en-US"/>
        </w:rPr>
        <w:t xml:space="preserve">o que sigue determinar </w:t>
      </w:r>
      <w:r w:rsidR="008F1593" w:rsidRPr="0029607C">
        <w:rPr>
          <w:rFonts w:ascii="Arial" w:eastAsiaTheme="minorHAnsi" w:hAnsi="Arial" w:cs="Arial"/>
          <w:szCs w:val="24"/>
          <w:lang w:val="es-ES" w:eastAsia="en-US"/>
        </w:rPr>
        <w:t>los</w:t>
      </w:r>
      <w:r w:rsidRPr="0029607C">
        <w:rPr>
          <w:rFonts w:ascii="Arial" w:eastAsiaTheme="minorHAnsi" w:hAnsi="Arial" w:cs="Arial"/>
          <w:szCs w:val="24"/>
          <w:lang w:val="es-ES" w:eastAsia="en-US"/>
        </w:rPr>
        <w:t xml:space="preserve"> extremos</w:t>
      </w:r>
      <w:r w:rsidR="008F1593" w:rsidRPr="0029607C">
        <w:rPr>
          <w:rFonts w:ascii="Arial" w:eastAsiaTheme="minorHAnsi" w:hAnsi="Arial" w:cs="Arial"/>
          <w:szCs w:val="24"/>
          <w:lang w:val="es-ES" w:eastAsia="en-US"/>
        </w:rPr>
        <w:t xml:space="preserve"> del contrato de trabajo</w:t>
      </w:r>
      <w:r w:rsidRPr="0029607C">
        <w:rPr>
          <w:rFonts w:ascii="Arial" w:eastAsiaTheme="minorHAnsi" w:hAnsi="Arial" w:cs="Arial"/>
          <w:szCs w:val="24"/>
          <w:lang w:val="es-ES" w:eastAsia="en-US"/>
        </w:rPr>
        <w:t xml:space="preserve">. </w:t>
      </w:r>
    </w:p>
    <w:p w:rsidR="00E86FA2" w:rsidRDefault="00E86FA2" w:rsidP="00247EA1">
      <w:pPr>
        <w:spacing w:line="276" w:lineRule="auto"/>
        <w:jc w:val="both"/>
        <w:rPr>
          <w:rFonts w:ascii="Arial" w:eastAsiaTheme="minorHAnsi" w:hAnsi="Arial" w:cs="Arial"/>
          <w:szCs w:val="24"/>
          <w:highlight w:val="yellow"/>
          <w:lang w:val="es-ES" w:eastAsia="en-US"/>
        </w:rPr>
      </w:pPr>
    </w:p>
    <w:p w:rsidR="008E3C3C" w:rsidRPr="00AA6CC4" w:rsidRDefault="00370333" w:rsidP="000A3CF2">
      <w:pPr>
        <w:spacing w:line="276" w:lineRule="auto"/>
        <w:jc w:val="both"/>
        <w:rPr>
          <w:rFonts w:ascii="Arial" w:eastAsiaTheme="minorHAnsi" w:hAnsi="Arial" w:cs="Arial"/>
          <w:b/>
          <w:szCs w:val="24"/>
          <w:lang w:val="es-ES" w:eastAsia="en-US"/>
        </w:rPr>
      </w:pPr>
      <w:r w:rsidRPr="00AA6CC4">
        <w:rPr>
          <w:rFonts w:ascii="Arial" w:eastAsiaTheme="minorHAnsi" w:hAnsi="Arial" w:cs="Arial"/>
          <w:b/>
          <w:szCs w:val="24"/>
          <w:lang w:val="es-ES" w:eastAsia="en-US"/>
        </w:rPr>
        <w:t xml:space="preserve">2.2 </w:t>
      </w:r>
      <w:r w:rsidR="008E3C3C" w:rsidRPr="00AA6CC4">
        <w:rPr>
          <w:rFonts w:ascii="Arial" w:eastAsiaTheme="minorHAnsi" w:hAnsi="Arial" w:cs="Arial"/>
          <w:b/>
          <w:szCs w:val="24"/>
          <w:lang w:val="es-ES" w:eastAsia="en-US"/>
        </w:rPr>
        <w:t>Extremos del contrato de trabajo</w:t>
      </w:r>
      <w:r w:rsidRPr="00AA6CC4">
        <w:rPr>
          <w:rFonts w:ascii="Arial" w:eastAsiaTheme="minorHAnsi" w:hAnsi="Arial" w:cs="Arial"/>
          <w:b/>
          <w:szCs w:val="24"/>
          <w:lang w:val="es-ES" w:eastAsia="en-US"/>
        </w:rPr>
        <w:t xml:space="preserve"> y suspensión del mismo</w:t>
      </w:r>
    </w:p>
    <w:p w:rsidR="008E3C3C" w:rsidRPr="00AA6CC4" w:rsidRDefault="008E3C3C" w:rsidP="000A3CF2">
      <w:pPr>
        <w:spacing w:line="276" w:lineRule="auto"/>
        <w:jc w:val="both"/>
        <w:rPr>
          <w:rFonts w:ascii="Arial" w:eastAsiaTheme="minorHAnsi" w:hAnsi="Arial" w:cs="Arial"/>
          <w:szCs w:val="24"/>
          <w:lang w:val="es-ES" w:eastAsia="en-US"/>
        </w:rPr>
      </w:pPr>
    </w:p>
    <w:p w:rsidR="00BD4FE3" w:rsidRDefault="008E3C3C" w:rsidP="00BD4FE3">
      <w:pPr>
        <w:spacing w:line="276" w:lineRule="auto"/>
        <w:jc w:val="both"/>
        <w:rPr>
          <w:rFonts w:ascii="Arial" w:eastAsiaTheme="minorHAnsi" w:hAnsi="Arial" w:cs="Arial"/>
          <w:szCs w:val="24"/>
          <w:lang w:val="es-ES" w:eastAsia="en-US"/>
        </w:rPr>
      </w:pPr>
      <w:r w:rsidRPr="00AA6CC4">
        <w:rPr>
          <w:rFonts w:ascii="Arial" w:eastAsiaTheme="minorHAnsi" w:hAnsi="Arial" w:cs="Arial"/>
          <w:szCs w:val="24"/>
          <w:lang w:val="es-ES" w:eastAsia="en-US"/>
        </w:rPr>
        <w:t>C</w:t>
      </w:r>
      <w:r w:rsidR="000A3CF2" w:rsidRPr="00AA6CC4">
        <w:rPr>
          <w:rFonts w:ascii="Arial" w:eastAsiaTheme="minorHAnsi" w:hAnsi="Arial" w:cs="Arial"/>
          <w:szCs w:val="24"/>
          <w:lang w:val="es-ES" w:eastAsia="en-US"/>
        </w:rPr>
        <w:t xml:space="preserve">on los documentos mencionados se </w:t>
      </w:r>
      <w:r w:rsidR="00C413A2">
        <w:rPr>
          <w:rFonts w:ascii="Arial" w:eastAsiaTheme="minorHAnsi" w:hAnsi="Arial" w:cs="Arial"/>
          <w:szCs w:val="24"/>
          <w:lang w:val="es-ES" w:eastAsia="en-US"/>
        </w:rPr>
        <w:t xml:space="preserve">demostró </w:t>
      </w:r>
      <w:r w:rsidR="000A3CF2" w:rsidRPr="00AA6CC4">
        <w:rPr>
          <w:rFonts w:ascii="Arial" w:eastAsiaTheme="minorHAnsi" w:hAnsi="Arial" w:cs="Arial"/>
          <w:szCs w:val="24"/>
          <w:lang w:val="es-ES" w:eastAsia="en-US"/>
        </w:rPr>
        <w:t xml:space="preserve">que el contrato </w:t>
      </w:r>
      <w:r w:rsidR="00C413A2">
        <w:rPr>
          <w:rFonts w:ascii="Arial" w:eastAsiaTheme="minorHAnsi" w:hAnsi="Arial" w:cs="Arial"/>
          <w:szCs w:val="24"/>
          <w:lang w:val="es-ES" w:eastAsia="en-US"/>
        </w:rPr>
        <w:t xml:space="preserve">fue </w:t>
      </w:r>
      <w:r w:rsidR="000A3CF2" w:rsidRPr="00AA6CC4">
        <w:rPr>
          <w:rFonts w:ascii="Arial" w:eastAsiaTheme="minorHAnsi" w:hAnsi="Arial" w:cs="Arial"/>
          <w:szCs w:val="24"/>
          <w:lang w:val="es-ES" w:eastAsia="en-US"/>
        </w:rPr>
        <w:t>a término fijo inferior a un año, concretamente, por 8 meses y 15 días; el que tuvo como hito inicial el 15-01-2013 y final el 30-12-2013</w:t>
      </w:r>
      <w:r w:rsidR="00BD4FE3" w:rsidRPr="00AA6CC4">
        <w:rPr>
          <w:rFonts w:ascii="Arial" w:eastAsiaTheme="minorHAnsi" w:hAnsi="Arial" w:cs="Arial"/>
          <w:szCs w:val="24"/>
          <w:lang w:val="es-ES" w:eastAsia="en-US"/>
        </w:rPr>
        <w:t>;</w:t>
      </w:r>
      <w:r w:rsidR="00BD4FE3" w:rsidRPr="00BD4FE3">
        <w:rPr>
          <w:rFonts w:ascii="Arial" w:eastAsiaTheme="minorHAnsi" w:hAnsi="Arial" w:cs="Arial"/>
          <w:szCs w:val="24"/>
          <w:lang w:val="es-ES" w:eastAsia="en-US"/>
        </w:rPr>
        <w:t xml:space="preserve"> </w:t>
      </w:r>
      <w:r w:rsidR="00BD4FE3">
        <w:rPr>
          <w:rFonts w:ascii="Arial" w:eastAsiaTheme="minorHAnsi" w:hAnsi="Arial" w:cs="Arial"/>
          <w:szCs w:val="24"/>
          <w:lang w:val="es-ES" w:eastAsia="en-US"/>
        </w:rPr>
        <w:t>el que se ejecutó en dos fases</w:t>
      </w:r>
      <w:r w:rsidR="00C413A2">
        <w:rPr>
          <w:rFonts w:ascii="Arial" w:eastAsiaTheme="minorHAnsi" w:hAnsi="Arial" w:cs="Arial"/>
          <w:szCs w:val="24"/>
          <w:lang w:val="es-ES" w:eastAsia="en-US"/>
        </w:rPr>
        <w:t>,</w:t>
      </w:r>
      <w:r w:rsidR="00BD4FE3">
        <w:rPr>
          <w:rFonts w:ascii="Arial" w:eastAsiaTheme="minorHAnsi" w:hAnsi="Arial" w:cs="Arial"/>
          <w:szCs w:val="24"/>
          <w:lang w:val="es-ES" w:eastAsia="en-US"/>
        </w:rPr>
        <w:t xml:space="preserve"> debido al daño que sufrió la retroexcavadora, según las actas de suspensión y reinicio de 13-04-2013 y 30-11-2013 y el escrito de 19-03-2014; entonces se tiene que la primera se desarrolló entre el 15-01-2013 al 12-04-2013; y la segunda del 01-12-2013 al 30-12-2013.</w:t>
      </w:r>
    </w:p>
    <w:p w:rsidR="00BD4FE3" w:rsidRDefault="00BD4FE3" w:rsidP="00BD4FE3">
      <w:pPr>
        <w:autoSpaceDE w:val="0"/>
        <w:autoSpaceDN w:val="0"/>
        <w:adjustRightInd w:val="0"/>
        <w:spacing w:line="276" w:lineRule="auto"/>
        <w:jc w:val="both"/>
        <w:rPr>
          <w:rFonts w:ascii="Arial" w:eastAsiaTheme="minorHAnsi" w:hAnsi="Arial" w:cs="Arial"/>
          <w:szCs w:val="24"/>
          <w:lang w:val="es-ES" w:eastAsia="en-US"/>
        </w:rPr>
      </w:pPr>
    </w:p>
    <w:p w:rsidR="000A3CF2" w:rsidRDefault="00BD4FE3" w:rsidP="000A3CF2">
      <w:pPr>
        <w:autoSpaceDE w:val="0"/>
        <w:autoSpaceDN w:val="0"/>
        <w:adjustRightInd w:val="0"/>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Y</w:t>
      </w:r>
      <w:r w:rsidR="008E3C3C">
        <w:rPr>
          <w:rFonts w:ascii="Arial" w:eastAsiaTheme="minorHAnsi" w:hAnsi="Arial" w:cs="Arial"/>
          <w:szCs w:val="24"/>
          <w:lang w:val="es-ES" w:eastAsia="en-US"/>
        </w:rPr>
        <w:t xml:space="preserve"> precisamente,</w:t>
      </w:r>
      <w:r w:rsidR="000A3CF2">
        <w:rPr>
          <w:rFonts w:ascii="Arial" w:eastAsiaTheme="minorHAnsi" w:hAnsi="Arial" w:cs="Arial"/>
          <w:szCs w:val="24"/>
          <w:lang w:val="es-ES" w:eastAsia="en-US"/>
        </w:rPr>
        <w:t xml:space="preserve"> el actor pretende el pago de</w:t>
      </w:r>
      <w:r w:rsidR="00C413A2">
        <w:rPr>
          <w:rFonts w:ascii="Arial" w:eastAsiaTheme="minorHAnsi" w:hAnsi="Arial" w:cs="Arial"/>
          <w:szCs w:val="24"/>
          <w:lang w:val="es-ES" w:eastAsia="en-US"/>
        </w:rPr>
        <w:t xml:space="preserve"> los</w:t>
      </w:r>
      <w:r w:rsidR="000A3CF2">
        <w:rPr>
          <w:rFonts w:ascii="Arial" w:eastAsiaTheme="minorHAnsi" w:hAnsi="Arial" w:cs="Arial"/>
          <w:szCs w:val="24"/>
          <w:lang w:val="es-ES" w:eastAsia="en-US"/>
        </w:rPr>
        <w:t xml:space="preserve"> salarios dejados de percibir por el lapso comprendido entre el 13-04-2013 y el 01-12-2013, tiempo en el que se suspendió el contrato</w:t>
      </w:r>
      <w:r w:rsidR="004B12B4">
        <w:rPr>
          <w:rFonts w:ascii="Arial" w:eastAsiaTheme="minorHAnsi" w:hAnsi="Arial" w:cs="Arial"/>
          <w:szCs w:val="24"/>
          <w:lang w:val="es-ES" w:eastAsia="en-US"/>
        </w:rPr>
        <w:t xml:space="preserve">, </w:t>
      </w:r>
      <w:r w:rsidR="00C413A2">
        <w:rPr>
          <w:rFonts w:ascii="Arial" w:eastAsiaTheme="minorHAnsi" w:hAnsi="Arial" w:cs="Arial"/>
          <w:szCs w:val="24"/>
          <w:lang w:val="es-ES" w:eastAsia="en-US"/>
        </w:rPr>
        <w:t xml:space="preserve">al igual que </w:t>
      </w:r>
      <w:r w:rsidR="000A3CF2">
        <w:rPr>
          <w:rFonts w:ascii="Arial" w:eastAsiaTheme="minorHAnsi" w:hAnsi="Arial" w:cs="Arial"/>
          <w:szCs w:val="24"/>
          <w:lang w:val="es-ES" w:eastAsia="en-US"/>
        </w:rPr>
        <w:t xml:space="preserve">las prestaciones sociales y vacaciones de 255 </w:t>
      </w:r>
      <w:r w:rsidR="00C413A2">
        <w:rPr>
          <w:rFonts w:ascii="Arial" w:eastAsiaTheme="minorHAnsi" w:hAnsi="Arial" w:cs="Arial"/>
          <w:szCs w:val="24"/>
          <w:lang w:val="es-ES" w:eastAsia="en-US"/>
        </w:rPr>
        <w:t xml:space="preserve">días que corresponden al tiempo total del contrato suscrito, </w:t>
      </w:r>
      <w:r w:rsidR="000A3CF2">
        <w:rPr>
          <w:rFonts w:ascii="Arial" w:eastAsiaTheme="minorHAnsi" w:hAnsi="Arial" w:cs="Arial"/>
          <w:szCs w:val="24"/>
          <w:lang w:val="es-ES" w:eastAsia="en-US"/>
        </w:rPr>
        <w:t>8 meses y 15 días.</w:t>
      </w:r>
    </w:p>
    <w:p w:rsidR="00C748E6" w:rsidRDefault="00C748E6" w:rsidP="000A3CF2">
      <w:pPr>
        <w:autoSpaceDE w:val="0"/>
        <w:autoSpaceDN w:val="0"/>
        <w:adjustRightInd w:val="0"/>
        <w:spacing w:line="276" w:lineRule="auto"/>
        <w:jc w:val="both"/>
        <w:rPr>
          <w:rFonts w:ascii="Arial" w:eastAsiaTheme="minorHAnsi" w:hAnsi="Arial" w:cs="Arial"/>
          <w:szCs w:val="24"/>
          <w:lang w:val="es-ES" w:eastAsia="en-US"/>
        </w:rPr>
      </w:pPr>
    </w:p>
    <w:p w:rsidR="00D761D4" w:rsidRDefault="00D761D4" w:rsidP="00477EF8">
      <w:pPr>
        <w:autoSpaceDE w:val="0"/>
        <w:autoSpaceDN w:val="0"/>
        <w:adjustRightInd w:val="0"/>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De tal manera que es imperioso analizar si la suspensión del contrato de trabajo obedeció a alguna causal contemplada en el artícul</w:t>
      </w:r>
      <w:r w:rsidR="003C7C39">
        <w:rPr>
          <w:rFonts w:ascii="Arial" w:eastAsiaTheme="minorHAnsi" w:hAnsi="Arial" w:cs="Arial"/>
          <w:szCs w:val="24"/>
          <w:lang w:val="es-ES" w:eastAsia="en-US"/>
        </w:rPr>
        <w:t>o 44 del Decreto 2127 de 1945 y los efectos que ello conlleva en caso de declararse.</w:t>
      </w:r>
    </w:p>
    <w:p w:rsidR="003C7C39" w:rsidRDefault="003C7C39" w:rsidP="00477EF8">
      <w:pPr>
        <w:autoSpaceDE w:val="0"/>
        <w:autoSpaceDN w:val="0"/>
        <w:adjustRightInd w:val="0"/>
        <w:spacing w:line="276" w:lineRule="auto"/>
        <w:jc w:val="both"/>
        <w:rPr>
          <w:rFonts w:ascii="Arial" w:eastAsiaTheme="minorHAnsi" w:hAnsi="Arial" w:cs="Arial"/>
          <w:szCs w:val="24"/>
          <w:lang w:val="es-ES" w:eastAsia="en-US"/>
        </w:rPr>
      </w:pPr>
    </w:p>
    <w:p w:rsidR="009D3556" w:rsidRDefault="009D3556" w:rsidP="00477EF8">
      <w:pPr>
        <w:autoSpaceDE w:val="0"/>
        <w:autoSpaceDN w:val="0"/>
        <w:adjustRightInd w:val="0"/>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lastRenderedPageBreak/>
        <w:t>Según lo expuesto en el acta de suspensión visible a folio 15 de</w:t>
      </w:r>
      <w:r w:rsidR="00036E33">
        <w:rPr>
          <w:rFonts w:ascii="Arial" w:eastAsiaTheme="minorHAnsi" w:hAnsi="Arial" w:cs="Arial"/>
          <w:szCs w:val="24"/>
          <w:lang w:val="es-ES" w:eastAsia="en-US"/>
        </w:rPr>
        <w:t>l</w:t>
      </w:r>
      <w:r>
        <w:rPr>
          <w:rFonts w:ascii="Arial" w:eastAsiaTheme="minorHAnsi" w:hAnsi="Arial" w:cs="Arial"/>
          <w:szCs w:val="24"/>
          <w:lang w:val="es-ES" w:eastAsia="en-US"/>
        </w:rPr>
        <w:t xml:space="preserve"> 13-04-2013, tanto el actor como la secretaría de plane</w:t>
      </w:r>
      <w:r w:rsidR="00C413A2">
        <w:rPr>
          <w:rFonts w:ascii="Arial" w:eastAsiaTheme="minorHAnsi" w:hAnsi="Arial" w:cs="Arial"/>
          <w:szCs w:val="24"/>
          <w:lang w:val="es-ES" w:eastAsia="en-US"/>
        </w:rPr>
        <w:t xml:space="preserve">ación del Municipio de Marsella, </w:t>
      </w:r>
      <w:r>
        <w:rPr>
          <w:rFonts w:ascii="Arial" w:eastAsiaTheme="minorHAnsi" w:hAnsi="Arial" w:cs="Arial"/>
          <w:szCs w:val="24"/>
          <w:lang w:val="es-ES" w:eastAsia="en-US"/>
        </w:rPr>
        <w:t>se reunieron con el fin de suscribir el acta de suspensión del contrato No.11 de 2013</w:t>
      </w:r>
      <w:r w:rsidR="00036E33">
        <w:rPr>
          <w:rFonts w:ascii="Arial" w:eastAsiaTheme="minorHAnsi" w:hAnsi="Arial" w:cs="Arial"/>
          <w:szCs w:val="24"/>
          <w:lang w:val="es-ES" w:eastAsia="en-US"/>
        </w:rPr>
        <w:t xml:space="preserve"> por un término indefinido</w:t>
      </w:r>
      <w:r>
        <w:rPr>
          <w:rFonts w:ascii="Arial" w:eastAsiaTheme="minorHAnsi" w:hAnsi="Arial" w:cs="Arial"/>
          <w:szCs w:val="24"/>
          <w:lang w:val="es-ES" w:eastAsia="en-US"/>
        </w:rPr>
        <w:t>, debido a los daños que sufrió la retroexcavadora</w:t>
      </w:r>
      <w:r w:rsidR="00C413A2">
        <w:rPr>
          <w:rFonts w:ascii="Arial" w:eastAsiaTheme="minorHAnsi" w:hAnsi="Arial" w:cs="Arial"/>
          <w:szCs w:val="24"/>
          <w:lang w:val="es-ES" w:eastAsia="en-US"/>
        </w:rPr>
        <w:t>,</w:t>
      </w:r>
      <w:r>
        <w:rPr>
          <w:rFonts w:ascii="Arial" w:eastAsiaTheme="minorHAnsi" w:hAnsi="Arial" w:cs="Arial"/>
          <w:szCs w:val="24"/>
          <w:lang w:val="es-ES" w:eastAsia="en-US"/>
        </w:rPr>
        <w:t xml:space="preserve"> de propiedad del mismo municipio</w:t>
      </w:r>
      <w:r w:rsidR="00036E33">
        <w:rPr>
          <w:rFonts w:ascii="Arial" w:eastAsiaTheme="minorHAnsi" w:hAnsi="Arial" w:cs="Arial"/>
          <w:szCs w:val="24"/>
          <w:lang w:val="es-ES" w:eastAsia="en-US"/>
        </w:rPr>
        <w:t xml:space="preserve">, </w:t>
      </w:r>
      <w:r w:rsidR="00C413A2">
        <w:rPr>
          <w:rFonts w:ascii="Arial" w:eastAsiaTheme="minorHAnsi" w:hAnsi="Arial" w:cs="Arial"/>
          <w:szCs w:val="24"/>
          <w:lang w:val="es-ES" w:eastAsia="en-US"/>
        </w:rPr>
        <w:t>como consecuencia</w:t>
      </w:r>
      <w:r w:rsidR="00036E33">
        <w:rPr>
          <w:rFonts w:ascii="Arial" w:eastAsiaTheme="minorHAnsi" w:hAnsi="Arial" w:cs="Arial"/>
          <w:szCs w:val="24"/>
          <w:lang w:val="es-ES" w:eastAsia="en-US"/>
        </w:rPr>
        <w:t xml:space="preserve"> </w:t>
      </w:r>
      <w:r>
        <w:rPr>
          <w:rFonts w:ascii="Arial" w:eastAsiaTheme="minorHAnsi" w:hAnsi="Arial" w:cs="Arial"/>
          <w:szCs w:val="24"/>
          <w:lang w:val="es-ES" w:eastAsia="en-US"/>
        </w:rPr>
        <w:t xml:space="preserve">de hechos que fueron puestos en conocimiento </w:t>
      </w:r>
      <w:r w:rsidR="00C413A2">
        <w:rPr>
          <w:rFonts w:ascii="Arial" w:eastAsiaTheme="minorHAnsi" w:hAnsi="Arial" w:cs="Arial"/>
          <w:szCs w:val="24"/>
          <w:lang w:val="es-ES" w:eastAsia="en-US"/>
        </w:rPr>
        <w:t>de</w:t>
      </w:r>
      <w:r>
        <w:rPr>
          <w:rFonts w:ascii="Arial" w:eastAsiaTheme="minorHAnsi" w:hAnsi="Arial" w:cs="Arial"/>
          <w:szCs w:val="24"/>
          <w:lang w:val="es-ES" w:eastAsia="en-US"/>
        </w:rPr>
        <w:t xml:space="preserve"> la policía de Marsella</w:t>
      </w:r>
      <w:r w:rsidR="00036E33">
        <w:rPr>
          <w:rFonts w:ascii="Arial" w:eastAsiaTheme="minorHAnsi" w:hAnsi="Arial" w:cs="Arial"/>
          <w:szCs w:val="24"/>
          <w:lang w:val="es-ES" w:eastAsia="en-US"/>
        </w:rPr>
        <w:t xml:space="preserve"> el 11-04-2013; asimismo</w:t>
      </w:r>
      <w:r w:rsidR="00C413A2">
        <w:rPr>
          <w:rFonts w:ascii="Arial" w:eastAsiaTheme="minorHAnsi" w:hAnsi="Arial" w:cs="Arial"/>
          <w:szCs w:val="24"/>
          <w:lang w:val="es-ES" w:eastAsia="en-US"/>
        </w:rPr>
        <w:t>,</w:t>
      </w:r>
      <w:r w:rsidR="00036E33">
        <w:rPr>
          <w:rFonts w:ascii="Arial" w:eastAsiaTheme="minorHAnsi" w:hAnsi="Arial" w:cs="Arial"/>
          <w:szCs w:val="24"/>
          <w:lang w:val="es-ES" w:eastAsia="en-US"/>
        </w:rPr>
        <w:t xml:space="preserve"> se </w:t>
      </w:r>
      <w:r w:rsidR="00C413A2">
        <w:rPr>
          <w:rFonts w:ascii="Arial" w:eastAsiaTheme="minorHAnsi" w:hAnsi="Arial" w:cs="Arial"/>
          <w:szCs w:val="24"/>
          <w:lang w:val="es-ES" w:eastAsia="en-US"/>
        </w:rPr>
        <w:t>dejó</w:t>
      </w:r>
      <w:r w:rsidR="00036E33">
        <w:rPr>
          <w:rFonts w:ascii="Arial" w:eastAsiaTheme="minorHAnsi" w:hAnsi="Arial" w:cs="Arial"/>
          <w:szCs w:val="24"/>
          <w:lang w:val="es-ES" w:eastAsia="en-US"/>
        </w:rPr>
        <w:t xml:space="preserve"> </w:t>
      </w:r>
      <w:r w:rsidR="00C413A2">
        <w:rPr>
          <w:rFonts w:ascii="Arial" w:eastAsiaTheme="minorHAnsi" w:hAnsi="Arial" w:cs="Arial"/>
          <w:szCs w:val="24"/>
          <w:lang w:val="es-ES" w:eastAsia="en-US"/>
        </w:rPr>
        <w:t xml:space="preserve">constando </w:t>
      </w:r>
      <w:r w:rsidR="00036E33">
        <w:rPr>
          <w:rFonts w:ascii="Arial" w:eastAsiaTheme="minorHAnsi" w:hAnsi="Arial" w:cs="Arial"/>
          <w:szCs w:val="24"/>
          <w:lang w:val="es-ES" w:eastAsia="en-US"/>
        </w:rPr>
        <w:t>que hasta que el vehículo</w:t>
      </w:r>
      <w:r w:rsidR="009B370F">
        <w:rPr>
          <w:rFonts w:ascii="Arial" w:eastAsiaTheme="minorHAnsi" w:hAnsi="Arial" w:cs="Arial"/>
          <w:szCs w:val="24"/>
          <w:lang w:val="es-ES" w:eastAsia="en-US"/>
        </w:rPr>
        <w:t xml:space="preserve"> </w:t>
      </w:r>
      <w:r w:rsidR="00036E33">
        <w:rPr>
          <w:rFonts w:ascii="Arial" w:eastAsiaTheme="minorHAnsi" w:hAnsi="Arial" w:cs="Arial"/>
          <w:szCs w:val="24"/>
          <w:lang w:val="es-ES" w:eastAsia="en-US"/>
        </w:rPr>
        <w:t>sea reparado no puede ocuparse para desarrollar las act</w:t>
      </w:r>
      <w:r w:rsidR="00A3084E">
        <w:rPr>
          <w:rFonts w:ascii="Arial" w:eastAsiaTheme="minorHAnsi" w:hAnsi="Arial" w:cs="Arial"/>
          <w:szCs w:val="24"/>
          <w:lang w:val="es-ES" w:eastAsia="en-US"/>
        </w:rPr>
        <w:t>ividades de mantenimiento y</w:t>
      </w:r>
      <w:r w:rsidR="00036E33">
        <w:rPr>
          <w:rFonts w:ascii="Arial" w:eastAsiaTheme="minorHAnsi" w:hAnsi="Arial" w:cs="Arial"/>
          <w:szCs w:val="24"/>
          <w:lang w:val="es-ES" w:eastAsia="en-US"/>
        </w:rPr>
        <w:t xml:space="preserve"> adecuación de la malla vial del municipio</w:t>
      </w:r>
      <w:r w:rsidR="00F17151">
        <w:rPr>
          <w:rFonts w:ascii="Arial" w:eastAsiaTheme="minorHAnsi" w:hAnsi="Arial" w:cs="Arial"/>
          <w:szCs w:val="24"/>
          <w:lang w:val="es-ES" w:eastAsia="en-US"/>
        </w:rPr>
        <w:t>.</w:t>
      </w:r>
    </w:p>
    <w:p w:rsidR="00F17151" w:rsidRDefault="00F17151" w:rsidP="00477EF8">
      <w:pPr>
        <w:autoSpaceDE w:val="0"/>
        <w:autoSpaceDN w:val="0"/>
        <w:adjustRightInd w:val="0"/>
        <w:spacing w:line="276" w:lineRule="auto"/>
        <w:jc w:val="both"/>
        <w:rPr>
          <w:rFonts w:ascii="Arial" w:eastAsiaTheme="minorHAnsi" w:hAnsi="Arial" w:cs="Arial"/>
          <w:szCs w:val="24"/>
          <w:lang w:val="es-ES" w:eastAsia="en-US"/>
        </w:rPr>
      </w:pPr>
    </w:p>
    <w:p w:rsidR="009D3556" w:rsidRDefault="009B370F" w:rsidP="00477EF8">
      <w:pPr>
        <w:autoSpaceDE w:val="0"/>
        <w:autoSpaceDN w:val="0"/>
        <w:adjustRightInd w:val="0"/>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 xml:space="preserve">Bien. </w:t>
      </w:r>
      <w:r w:rsidR="00C413A2">
        <w:rPr>
          <w:rFonts w:ascii="Arial" w:eastAsiaTheme="minorHAnsi" w:hAnsi="Arial" w:cs="Arial"/>
          <w:szCs w:val="24"/>
          <w:lang w:val="es-ES" w:eastAsia="en-US"/>
        </w:rPr>
        <w:t>De la lectura de esta acta se desprende que e</w:t>
      </w:r>
      <w:r w:rsidR="00B61AAC">
        <w:rPr>
          <w:rFonts w:ascii="Arial" w:eastAsiaTheme="minorHAnsi" w:hAnsi="Arial" w:cs="Arial"/>
          <w:szCs w:val="24"/>
          <w:lang w:val="es-ES" w:eastAsia="en-US"/>
        </w:rPr>
        <w:t>l motivo de la suspensión del contrato</w:t>
      </w:r>
      <w:r w:rsidR="00840DB5">
        <w:rPr>
          <w:rFonts w:ascii="Arial" w:eastAsiaTheme="minorHAnsi" w:hAnsi="Arial" w:cs="Arial"/>
          <w:szCs w:val="24"/>
          <w:lang w:val="es-ES" w:eastAsia="en-US"/>
        </w:rPr>
        <w:t>,</w:t>
      </w:r>
      <w:r w:rsidR="00B61AAC">
        <w:rPr>
          <w:rFonts w:ascii="Arial" w:eastAsiaTheme="minorHAnsi" w:hAnsi="Arial" w:cs="Arial"/>
          <w:szCs w:val="24"/>
          <w:lang w:val="es-ES" w:eastAsia="en-US"/>
        </w:rPr>
        <w:t xml:space="preserve"> que el actor incluso aceptó al firmar el acta de suspensión,</w:t>
      </w:r>
      <w:r w:rsidR="00C568D3">
        <w:rPr>
          <w:rFonts w:ascii="Arial" w:eastAsiaTheme="minorHAnsi" w:hAnsi="Arial" w:cs="Arial"/>
          <w:szCs w:val="24"/>
          <w:lang w:val="es-ES" w:eastAsia="en-US"/>
        </w:rPr>
        <w:t xml:space="preserve"> se</w:t>
      </w:r>
      <w:r>
        <w:rPr>
          <w:rFonts w:ascii="Arial" w:eastAsiaTheme="minorHAnsi" w:hAnsi="Arial" w:cs="Arial"/>
          <w:szCs w:val="24"/>
          <w:lang w:val="es-ES" w:eastAsia="en-US"/>
        </w:rPr>
        <w:t xml:space="preserve"> subsume </w:t>
      </w:r>
      <w:r w:rsidR="00C568D3">
        <w:rPr>
          <w:rFonts w:ascii="Arial" w:eastAsiaTheme="minorHAnsi" w:hAnsi="Arial" w:cs="Arial"/>
          <w:szCs w:val="24"/>
          <w:lang w:val="es-ES" w:eastAsia="en-US"/>
        </w:rPr>
        <w:t>e</w:t>
      </w:r>
      <w:r>
        <w:rPr>
          <w:rFonts w:ascii="Arial" w:eastAsiaTheme="minorHAnsi" w:hAnsi="Arial" w:cs="Arial"/>
          <w:szCs w:val="24"/>
          <w:lang w:val="es-ES" w:eastAsia="en-US"/>
        </w:rPr>
        <w:t>n</w:t>
      </w:r>
      <w:r w:rsidR="00C568D3">
        <w:rPr>
          <w:rFonts w:ascii="Arial" w:eastAsiaTheme="minorHAnsi" w:hAnsi="Arial" w:cs="Arial"/>
          <w:szCs w:val="24"/>
          <w:lang w:val="es-ES" w:eastAsia="en-US"/>
        </w:rPr>
        <w:t xml:space="preserve"> </w:t>
      </w:r>
      <w:r w:rsidR="00C413A2">
        <w:rPr>
          <w:rFonts w:ascii="Arial" w:eastAsiaTheme="minorHAnsi" w:hAnsi="Arial" w:cs="Arial"/>
          <w:szCs w:val="24"/>
          <w:lang w:val="es-ES" w:eastAsia="en-US"/>
        </w:rPr>
        <w:t xml:space="preserve">una de las causales consagradas en la ley, concretamente, </w:t>
      </w:r>
      <w:r w:rsidR="00C568D3">
        <w:rPr>
          <w:rFonts w:ascii="Arial" w:eastAsiaTheme="minorHAnsi" w:hAnsi="Arial" w:cs="Arial"/>
          <w:szCs w:val="24"/>
          <w:lang w:val="es-ES" w:eastAsia="en-US"/>
        </w:rPr>
        <w:t>el numeral 1</w:t>
      </w:r>
      <w:r w:rsidR="00A3084E">
        <w:rPr>
          <w:rFonts w:ascii="Arial" w:eastAsiaTheme="minorHAnsi" w:hAnsi="Arial" w:cs="Arial"/>
          <w:szCs w:val="24"/>
          <w:lang w:val="es-ES" w:eastAsia="en-US"/>
        </w:rPr>
        <w:t xml:space="preserve"> </w:t>
      </w:r>
      <w:r w:rsidR="00A3084E" w:rsidRPr="00A3084E">
        <w:rPr>
          <w:rFonts w:ascii="Arial" w:eastAsiaTheme="minorHAnsi" w:hAnsi="Arial" w:cs="Arial"/>
          <w:i/>
          <w:szCs w:val="24"/>
          <w:lang w:val="es-ES" w:eastAsia="en-US"/>
        </w:rPr>
        <w:t>ibídem</w:t>
      </w:r>
      <w:r w:rsidR="00A3084E">
        <w:rPr>
          <w:rFonts w:ascii="Arial" w:eastAsiaTheme="minorHAnsi" w:hAnsi="Arial" w:cs="Arial"/>
          <w:i/>
          <w:szCs w:val="24"/>
          <w:lang w:val="es-ES" w:eastAsia="en-US"/>
        </w:rPr>
        <w:t>,</w:t>
      </w:r>
      <w:r w:rsidR="00C568D3">
        <w:rPr>
          <w:rFonts w:ascii="Arial" w:eastAsiaTheme="minorHAnsi" w:hAnsi="Arial" w:cs="Arial"/>
          <w:szCs w:val="24"/>
          <w:lang w:val="es-ES" w:eastAsia="en-US"/>
        </w:rPr>
        <w:t xml:space="preserve"> </w:t>
      </w:r>
      <w:r>
        <w:rPr>
          <w:rFonts w:ascii="Arial" w:eastAsiaTheme="minorHAnsi" w:hAnsi="Arial" w:cs="Arial"/>
          <w:szCs w:val="24"/>
          <w:lang w:val="es-ES" w:eastAsia="en-US"/>
        </w:rPr>
        <w:t xml:space="preserve">que </w:t>
      </w:r>
      <w:r w:rsidR="00C568D3">
        <w:rPr>
          <w:rFonts w:ascii="Arial" w:eastAsiaTheme="minorHAnsi" w:hAnsi="Arial" w:cs="Arial"/>
          <w:szCs w:val="24"/>
          <w:lang w:val="es-ES" w:eastAsia="en-US"/>
        </w:rPr>
        <w:t>establece que el contrato de trabajo se suspende por fuerza mayor o caso fortuito no imputable al patrono, cuando traiga como consecuencia necesaria, inmediata</w:t>
      </w:r>
      <w:r w:rsidR="00676280">
        <w:rPr>
          <w:rFonts w:ascii="Arial" w:eastAsiaTheme="minorHAnsi" w:hAnsi="Arial" w:cs="Arial"/>
          <w:szCs w:val="24"/>
          <w:lang w:val="es-ES" w:eastAsia="en-US"/>
        </w:rPr>
        <w:t xml:space="preserve"> y directa, </w:t>
      </w:r>
      <w:r w:rsidR="00C568D3">
        <w:rPr>
          <w:rFonts w:ascii="Arial" w:eastAsiaTheme="minorHAnsi" w:hAnsi="Arial" w:cs="Arial"/>
          <w:szCs w:val="24"/>
          <w:lang w:val="es-ES" w:eastAsia="en-US"/>
        </w:rPr>
        <w:t>l</w:t>
      </w:r>
      <w:r w:rsidR="00676280">
        <w:rPr>
          <w:rFonts w:ascii="Arial" w:eastAsiaTheme="minorHAnsi" w:hAnsi="Arial" w:cs="Arial"/>
          <w:szCs w:val="24"/>
          <w:lang w:val="es-ES" w:eastAsia="en-US"/>
        </w:rPr>
        <w:t>a</w:t>
      </w:r>
      <w:r w:rsidR="00C568D3">
        <w:rPr>
          <w:rFonts w:ascii="Arial" w:eastAsiaTheme="minorHAnsi" w:hAnsi="Arial" w:cs="Arial"/>
          <w:szCs w:val="24"/>
          <w:lang w:val="es-ES" w:eastAsia="en-US"/>
        </w:rPr>
        <w:t xml:space="preserve"> suspensión del trabajo</w:t>
      </w:r>
      <w:r w:rsidR="00C1022F">
        <w:rPr>
          <w:rFonts w:ascii="Arial" w:eastAsiaTheme="minorHAnsi" w:hAnsi="Arial" w:cs="Arial"/>
          <w:szCs w:val="24"/>
          <w:lang w:val="es-ES" w:eastAsia="en-US"/>
        </w:rPr>
        <w:t>.</w:t>
      </w:r>
      <w:r w:rsidR="00C568D3">
        <w:rPr>
          <w:rFonts w:ascii="Arial" w:eastAsiaTheme="minorHAnsi" w:hAnsi="Arial" w:cs="Arial"/>
          <w:szCs w:val="24"/>
          <w:lang w:val="es-ES" w:eastAsia="en-US"/>
        </w:rPr>
        <w:t xml:space="preserve"> </w:t>
      </w:r>
    </w:p>
    <w:p w:rsidR="003C179D" w:rsidRDefault="003C179D" w:rsidP="00477EF8">
      <w:pPr>
        <w:autoSpaceDE w:val="0"/>
        <w:autoSpaceDN w:val="0"/>
        <w:adjustRightInd w:val="0"/>
        <w:spacing w:line="276" w:lineRule="auto"/>
        <w:jc w:val="both"/>
        <w:rPr>
          <w:rFonts w:ascii="Arial" w:eastAsiaTheme="minorHAnsi" w:hAnsi="Arial" w:cs="Arial"/>
          <w:szCs w:val="24"/>
          <w:lang w:val="es-ES" w:eastAsia="en-US"/>
        </w:rPr>
      </w:pPr>
    </w:p>
    <w:p w:rsidR="003C179D" w:rsidRDefault="00B61AAC" w:rsidP="00477EF8">
      <w:pPr>
        <w:autoSpaceDE w:val="0"/>
        <w:autoSpaceDN w:val="0"/>
        <w:adjustRightInd w:val="0"/>
        <w:spacing w:line="276" w:lineRule="auto"/>
        <w:jc w:val="both"/>
        <w:rPr>
          <w:rFonts w:ascii="Arial" w:eastAsiaTheme="minorHAnsi" w:hAnsi="Arial" w:cs="Arial"/>
          <w:bCs/>
          <w:iCs/>
          <w:szCs w:val="24"/>
          <w:lang w:val="es-ES" w:eastAsia="en-US"/>
        </w:rPr>
      </w:pPr>
      <w:r>
        <w:rPr>
          <w:rFonts w:ascii="Arial" w:eastAsiaTheme="minorHAnsi" w:hAnsi="Arial" w:cs="Arial"/>
          <w:szCs w:val="24"/>
          <w:lang w:val="es-ES" w:eastAsia="en-US"/>
        </w:rPr>
        <w:t>F</w:t>
      </w:r>
      <w:r w:rsidR="003C179D">
        <w:rPr>
          <w:rFonts w:ascii="Arial" w:eastAsiaTheme="minorHAnsi" w:hAnsi="Arial" w:cs="Arial"/>
          <w:szCs w:val="24"/>
          <w:lang w:val="es-ES" w:eastAsia="en-US"/>
        </w:rPr>
        <w:t>uerza mayor o caso fortuito</w:t>
      </w:r>
      <w:r w:rsidRPr="00B61AAC">
        <w:rPr>
          <w:rFonts w:ascii="Arial" w:eastAsiaTheme="minorHAnsi" w:hAnsi="Arial" w:cs="Arial"/>
          <w:szCs w:val="24"/>
          <w:lang w:val="es-ES" w:eastAsia="en-US"/>
        </w:rPr>
        <w:t xml:space="preserve"> </w:t>
      </w:r>
      <w:r>
        <w:rPr>
          <w:rFonts w:ascii="Arial" w:eastAsiaTheme="minorHAnsi" w:hAnsi="Arial" w:cs="Arial"/>
          <w:szCs w:val="24"/>
          <w:lang w:val="es-ES" w:eastAsia="en-US"/>
        </w:rPr>
        <w:t>que el artículo 64 del Código Civil define</w:t>
      </w:r>
      <w:r w:rsidR="003C179D">
        <w:rPr>
          <w:rFonts w:ascii="Arial" w:eastAsiaTheme="minorHAnsi" w:hAnsi="Arial" w:cs="Arial"/>
          <w:szCs w:val="24"/>
          <w:lang w:val="es-ES" w:eastAsia="en-US"/>
        </w:rPr>
        <w:t xml:space="preserve"> como el imprevisto o que no es posible resistir, requisitos a los que la Sala de Casación Civil de la Corte S</w:t>
      </w:r>
      <w:r w:rsidR="00EE0EC7">
        <w:rPr>
          <w:rFonts w:ascii="Arial" w:eastAsiaTheme="minorHAnsi" w:hAnsi="Arial" w:cs="Arial"/>
          <w:szCs w:val="24"/>
          <w:lang w:val="es-ES" w:eastAsia="en-US"/>
        </w:rPr>
        <w:t xml:space="preserve">uprema de Justicia ha agregado el </w:t>
      </w:r>
      <w:r w:rsidR="003C179D">
        <w:rPr>
          <w:rFonts w:ascii="Arial" w:eastAsiaTheme="minorHAnsi" w:hAnsi="Arial" w:cs="Arial"/>
          <w:szCs w:val="24"/>
          <w:lang w:val="es-ES" w:eastAsia="en-US"/>
        </w:rPr>
        <w:t xml:space="preserve">de </w:t>
      </w:r>
      <w:r w:rsidR="00EE0EC7">
        <w:rPr>
          <w:rFonts w:ascii="Arial" w:eastAsiaTheme="minorHAnsi" w:hAnsi="Arial" w:cs="Arial"/>
          <w:szCs w:val="24"/>
          <w:lang w:val="es-ES" w:eastAsia="en-US"/>
        </w:rPr>
        <w:t>causa extraordinaria a la persona así: “</w:t>
      </w:r>
      <w:r w:rsidR="003C179D" w:rsidRPr="003C179D">
        <w:rPr>
          <w:rFonts w:ascii="Arial" w:eastAsiaTheme="minorHAnsi" w:hAnsi="Arial" w:cs="Arial"/>
          <w:bCs/>
          <w:i/>
          <w:szCs w:val="24"/>
          <w:lang w:val="es-ES" w:eastAsia="en-US"/>
        </w:rPr>
        <w:t xml:space="preserve">para que un hecho pueda considerarse como fuerza mayor o caso fortuito, a más de ser imprevisible e irresistible, </w:t>
      </w:r>
      <w:r w:rsidR="003C179D" w:rsidRPr="003C179D">
        <w:rPr>
          <w:rFonts w:ascii="Arial" w:eastAsiaTheme="minorHAnsi" w:hAnsi="Arial" w:cs="Arial"/>
          <w:bCs/>
          <w:i/>
          <w:iCs/>
          <w:szCs w:val="24"/>
          <w:lang w:val="es-ES" w:eastAsia="en-US"/>
        </w:rPr>
        <w:t>debe obedecer a una causa extraordinaria, ajena al agente, a su persona o a su industria”</w:t>
      </w:r>
      <w:r w:rsidR="00EE0EC7">
        <w:rPr>
          <w:rStyle w:val="Refdenotaalpie"/>
          <w:rFonts w:ascii="Arial" w:eastAsiaTheme="minorHAnsi" w:hAnsi="Arial" w:cs="Arial"/>
          <w:bCs/>
          <w:i/>
          <w:iCs/>
          <w:szCs w:val="24"/>
          <w:lang w:val="es-ES" w:eastAsia="en-US"/>
        </w:rPr>
        <w:footnoteReference w:id="4"/>
      </w:r>
      <w:r w:rsidR="00C348FA">
        <w:rPr>
          <w:rFonts w:ascii="Arial" w:eastAsiaTheme="minorHAnsi" w:hAnsi="Arial" w:cs="Arial"/>
          <w:bCs/>
          <w:i/>
          <w:iCs/>
          <w:szCs w:val="24"/>
          <w:lang w:val="es-ES" w:eastAsia="en-US"/>
        </w:rPr>
        <w:t>.</w:t>
      </w:r>
    </w:p>
    <w:p w:rsidR="00840DB5" w:rsidRDefault="00840DB5" w:rsidP="00477EF8">
      <w:pPr>
        <w:autoSpaceDE w:val="0"/>
        <w:autoSpaceDN w:val="0"/>
        <w:adjustRightInd w:val="0"/>
        <w:spacing w:line="276" w:lineRule="auto"/>
        <w:jc w:val="both"/>
        <w:rPr>
          <w:rFonts w:ascii="Arial" w:eastAsiaTheme="minorHAnsi" w:hAnsi="Arial" w:cs="Arial"/>
          <w:bCs/>
          <w:iCs/>
          <w:szCs w:val="24"/>
          <w:lang w:val="es-ES" w:eastAsia="en-US"/>
        </w:rPr>
      </w:pPr>
    </w:p>
    <w:p w:rsidR="00840DB5" w:rsidRDefault="00A3084E" w:rsidP="00A3084E">
      <w:pPr>
        <w:autoSpaceDE w:val="0"/>
        <w:autoSpaceDN w:val="0"/>
        <w:adjustRightInd w:val="0"/>
        <w:spacing w:line="276" w:lineRule="auto"/>
        <w:jc w:val="both"/>
        <w:rPr>
          <w:rFonts w:ascii="Arial" w:eastAsiaTheme="minorHAnsi" w:hAnsi="Arial" w:cs="Arial"/>
          <w:szCs w:val="24"/>
          <w:lang w:val="es-ES" w:eastAsia="en-US"/>
        </w:rPr>
      </w:pPr>
      <w:r w:rsidRPr="009C6DF0">
        <w:rPr>
          <w:rFonts w:ascii="Arial" w:eastAsiaTheme="minorHAnsi" w:hAnsi="Arial" w:cs="Arial"/>
          <w:szCs w:val="24"/>
          <w:lang w:val="es-ES" w:eastAsia="en-US"/>
        </w:rPr>
        <w:t xml:space="preserve">Y eso fue lo que aconteció en relación con la suspensión del contrato No.11 de 2013, </w:t>
      </w:r>
      <w:r w:rsidR="003C36A4">
        <w:rPr>
          <w:rFonts w:ascii="Arial" w:eastAsiaTheme="minorHAnsi" w:hAnsi="Arial" w:cs="Arial"/>
          <w:szCs w:val="24"/>
          <w:lang w:val="es-ES" w:eastAsia="en-US"/>
        </w:rPr>
        <w:t>por cuanto</w:t>
      </w:r>
      <w:r w:rsidR="00840DB5" w:rsidRPr="009C6DF0">
        <w:rPr>
          <w:rFonts w:ascii="Arial" w:eastAsiaTheme="minorHAnsi" w:hAnsi="Arial" w:cs="Arial"/>
          <w:szCs w:val="24"/>
          <w:lang w:val="es-ES" w:eastAsia="en-US"/>
        </w:rPr>
        <w:t xml:space="preserve"> el daño</w:t>
      </w:r>
      <w:r w:rsidR="00FA24C0" w:rsidRPr="009C6DF0">
        <w:rPr>
          <w:rFonts w:ascii="Arial" w:eastAsiaTheme="minorHAnsi" w:hAnsi="Arial" w:cs="Arial"/>
          <w:szCs w:val="24"/>
          <w:lang w:val="es-ES" w:eastAsia="en-US"/>
        </w:rPr>
        <w:t xml:space="preserve"> en la inyección</w:t>
      </w:r>
      <w:r w:rsidR="00B77C56" w:rsidRPr="009C6DF0">
        <w:rPr>
          <w:rFonts w:ascii="Arial" w:eastAsiaTheme="minorHAnsi" w:hAnsi="Arial" w:cs="Arial"/>
          <w:szCs w:val="24"/>
          <w:lang w:val="es-ES" w:eastAsia="en-US"/>
        </w:rPr>
        <w:t xml:space="preserve"> </w:t>
      </w:r>
      <w:r w:rsidR="00840DB5" w:rsidRPr="009C6DF0">
        <w:rPr>
          <w:rFonts w:ascii="Arial" w:eastAsiaTheme="minorHAnsi" w:hAnsi="Arial" w:cs="Arial"/>
          <w:szCs w:val="24"/>
          <w:lang w:val="es-ES" w:eastAsia="en-US"/>
        </w:rPr>
        <w:t xml:space="preserve">que sufrió la retroexcavadora </w:t>
      </w:r>
      <w:r w:rsidRPr="009C6DF0">
        <w:rPr>
          <w:rFonts w:ascii="Arial" w:eastAsiaTheme="minorHAnsi" w:hAnsi="Arial" w:cs="Arial"/>
          <w:szCs w:val="24"/>
          <w:lang w:val="es-ES" w:eastAsia="en-US"/>
        </w:rPr>
        <w:t>utilizada por el señor Romero Suárez para el mantenimiento de la malla vial del Municipio de Marsella</w:t>
      </w:r>
      <w:r w:rsidR="00B77C56" w:rsidRPr="009C6DF0">
        <w:rPr>
          <w:rFonts w:ascii="Arial" w:eastAsiaTheme="minorHAnsi" w:hAnsi="Arial" w:cs="Arial"/>
          <w:szCs w:val="24"/>
          <w:lang w:val="es-ES" w:eastAsia="en-US"/>
        </w:rPr>
        <w:t>,</w:t>
      </w:r>
      <w:r w:rsidRPr="009C6DF0">
        <w:rPr>
          <w:rFonts w:ascii="Arial" w:eastAsiaTheme="minorHAnsi" w:hAnsi="Arial" w:cs="Arial"/>
          <w:szCs w:val="24"/>
          <w:lang w:val="es-ES" w:eastAsia="en-US"/>
        </w:rPr>
        <w:t xml:space="preserve"> obedeció a </w:t>
      </w:r>
      <w:r w:rsidR="00840DB5" w:rsidRPr="009C6DF0">
        <w:rPr>
          <w:rFonts w:ascii="Arial" w:eastAsiaTheme="minorHAnsi" w:hAnsi="Arial" w:cs="Arial"/>
          <w:szCs w:val="24"/>
          <w:lang w:val="es-ES" w:eastAsia="en-US"/>
        </w:rPr>
        <w:t xml:space="preserve">hechos externos </w:t>
      </w:r>
      <w:r w:rsidR="009C6DF0">
        <w:rPr>
          <w:rFonts w:ascii="Arial" w:eastAsiaTheme="minorHAnsi" w:hAnsi="Arial" w:cs="Arial"/>
          <w:szCs w:val="24"/>
          <w:lang w:val="es-ES" w:eastAsia="en-US"/>
        </w:rPr>
        <w:t>a la demandada</w:t>
      </w:r>
      <w:r w:rsidR="003C36A4">
        <w:rPr>
          <w:rFonts w:ascii="Arial" w:eastAsiaTheme="minorHAnsi" w:hAnsi="Arial" w:cs="Arial"/>
          <w:szCs w:val="24"/>
          <w:lang w:val="es-ES" w:eastAsia="en-US"/>
        </w:rPr>
        <w:t>, al provenir d</w:t>
      </w:r>
      <w:r w:rsidR="009C6DF0">
        <w:rPr>
          <w:rFonts w:ascii="Arial" w:eastAsiaTheme="minorHAnsi" w:hAnsi="Arial" w:cs="Arial"/>
          <w:szCs w:val="24"/>
          <w:lang w:val="es-ES" w:eastAsia="en-US"/>
        </w:rPr>
        <w:t>e</w:t>
      </w:r>
      <w:r w:rsidR="0050096B" w:rsidRPr="009C6DF0">
        <w:rPr>
          <w:rFonts w:ascii="Arial" w:eastAsiaTheme="minorHAnsi" w:hAnsi="Arial" w:cs="Arial"/>
          <w:szCs w:val="24"/>
          <w:lang w:val="es-ES" w:eastAsia="en-US"/>
        </w:rPr>
        <w:t xml:space="preserve"> un tercero, </w:t>
      </w:r>
      <w:r w:rsidRPr="009C6DF0">
        <w:rPr>
          <w:rFonts w:ascii="Arial" w:eastAsiaTheme="minorHAnsi" w:hAnsi="Arial" w:cs="Arial"/>
          <w:szCs w:val="24"/>
          <w:lang w:val="es-ES" w:eastAsia="en-US"/>
        </w:rPr>
        <w:t>que si bien no se especificaron</w:t>
      </w:r>
      <w:r w:rsidR="00FA24C0" w:rsidRPr="009C6DF0">
        <w:rPr>
          <w:rFonts w:ascii="Arial" w:eastAsiaTheme="minorHAnsi" w:hAnsi="Arial" w:cs="Arial"/>
          <w:szCs w:val="24"/>
          <w:lang w:val="es-ES" w:eastAsia="en-US"/>
        </w:rPr>
        <w:t xml:space="preserve"> en este proceso, se ventilaron </w:t>
      </w:r>
      <w:r w:rsidRPr="009C6DF0">
        <w:rPr>
          <w:rFonts w:ascii="Arial" w:eastAsiaTheme="minorHAnsi" w:hAnsi="Arial" w:cs="Arial"/>
          <w:szCs w:val="24"/>
          <w:lang w:val="es-ES" w:eastAsia="en-US"/>
        </w:rPr>
        <w:t>en una denuncia ante la policía</w:t>
      </w:r>
      <w:r w:rsidR="00FA24C0" w:rsidRPr="009C6DF0">
        <w:rPr>
          <w:rFonts w:ascii="Arial" w:eastAsiaTheme="minorHAnsi" w:hAnsi="Arial" w:cs="Arial"/>
          <w:szCs w:val="24"/>
          <w:lang w:val="es-ES" w:eastAsia="en-US"/>
        </w:rPr>
        <w:t xml:space="preserve">; </w:t>
      </w:r>
      <w:r w:rsidR="0050096B" w:rsidRPr="009C6DF0">
        <w:rPr>
          <w:rFonts w:ascii="Arial" w:eastAsiaTheme="minorHAnsi" w:hAnsi="Arial" w:cs="Arial"/>
          <w:szCs w:val="24"/>
          <w:lang w:val="es-ES" w:eastAsia="en-US"/>
        </w:rPr>
        <w:t xml:space="preserve">tal como lo asintió </w:t>
      </w:r>
      <w:r w:rsidR="003C36A4">
        <w:rPr>
          <w:rFonts w:ascii="Arial" w:eastAsiaTheme="minorHAnsi" w:hAnsi="Arial" w:cs="Arial"/>
          <w:szCs w:val="24"/>
          <w:lang w:val="es-ES" w:eastAsia="en-US"/>
        </w:rPr>
        <w:t xml:space="preserve">el actor </w:t>
      </w:r>
      <w:r w:rsidR="0050096B" w:rsidRPr="009C6DF0">
        <w:rPr>
          <w:rFonts w:ascii="Arial" w:eastAsiaTheme="minorHAnsi" w:hAnsi="Arial" w:cs="Arial"/>
          <w:szCs w:val="24"/>
          <w:lang w:val="es-ES" w:eastAsia="en-US"/>
        </w:rPr>
        <w:t>con la rúbrica de su firma en el acta en mención</w:t>
      </w:r>
      <w:r w:rsidR="009C6DF0">
        <w:rPr>
          <w:rFonts w:ascii="Arial" w:eastAsiaTheme="minorHAnsi" w:hAnsi="Arial" w:cs="Arial"/>
          <w:szCs w:val="24"/>
          <w:lang w:val="es-ES" w:eastAsia="en-US"/>
        </w:rPr>
        <w:t>; d</w:t>
      </w:r>
      <w:r w:rsidR="009C6DF0" w:rsidRPr="009C6DF0">
        <w:rPr>
          <w:rFonts w:ascii="Arial" w:eastAsiaTheme="minorHAnsi" w:hAnsi="Arial" w:cs="Arial"/>
          <w:szCs w:val="24"/>
          <w:lang w:val="es-ES" w:eastAsia="en-US"/>
        </w:rPr>
        <w:t>año que impidió la continuación de la labor para la q</w:t>
      </w:r>
      <w:r w:rsidR="009C6DF0">
        <w:rPr>
          <w:rFonts w:ascii="Arial" w:eastAsiaTheme="minorHAnsi" w:hAnsi="Arial" w:cs="Arial"/>
          <w:szCs w:val="24"/>
          <w:lang w:val="es-ES" w:eastAsia="en-US"/>
        </w:rPr>
        <w:t xml:space="preserve">ue fue contratado </w:t>
      </w:r>
      <w:r w:rsidR="003C36A4">
        <w:rPr>
          <w:rFonts w:ascii="Arial" w:eastAsiaTheme="minorHAnsi" w:hAnsi="Arial" w:cs="Arial"/>
          <w:szCs w:val="24"/>
          <w:lang w:val="es-ES" w:eastAsia="en-US"/>
        </w:rPr>
        <w:t>este</w:t>
      </w:r>
      <w:r w:rsidR="009C6DF0">
        <w:rPr>
          <w:rFonts w:ascii="Arial" w:eastAsiaTheme="minorHAnsi" w:hAnsi="Arial" w:cs="Arial"/>
          <w:szCs w:val="24"/>
          <w:lang w:val="es-ES" w:eastAsia="en-US"/>
        </w:rPr>
        <w:t>; máxime que solo existía</w:t>
      </w:r>
      <w:r w:rsidRPr="009C6DF0">
        <w:rPr>
          <w:rFonts w:ascii="Arial" w:eastAsiaTheme="minorHAnsi" w:hAnsi="Arial" w:cs="Arial"/>
          <w:szCs w:val="24"/>
          <w:lang w:val="es-ES" w:eastAsia="en-US"/>
        </w:rPr>
        <w:t xml:space="preserve"> una sola retroexca</w:t>
      </w:r>
      <w:r w:rsidR="00122A98" w:rsidRPr="009C6DF0">
        <w:rPr>
          <w:rFonts w:ascii="Arial" w:eastAsiaTheme="minorHAnsi" w:hAnsi="Arial" w:cs="Arial"/>
          <w:szCs w:val="24"/>
          <w:lang w:val="es-ES" w:eastAsia="en-US"/>
        </w:rPr>
        <w:t xml:space="preserve">vadora en el Municipio, según lo </w:t>
      </w:r>
      <w:r w:rsidR="00AA6CC4" w:rsidRPr="009C6DF0">
        <w:rPr>
          <w:rFonts w:ascii="Arial" w:eastAsiaTheme="minorHAnsi" w:hAnsi="Arial" w:cs="Arial"/>
          <w:szCs w:val="24"/>
          <w:lang w:val="es-ES" w:eastAsia="en-US"/>
        </w:rPr>
        <w:t>afirmó la</w:t>
      </w:r>
      <w:r w:rsidR="00FA24C0" w:rsidRPr="009C6DF0">
        <w:rPr>
          <w:rFonts w:ascii="Arial" w:eastAsiaTheme="minorHAnsi" w:hAnsi="Arial" w:cs="Arial"/>
          <w:szCs w:val="24"/>
          <w:lang w:val="es-ES" w:eastAsia="en-US"/>
        </w:rPr>
        <w:t xml:space="preserve"> </w:t>
      </w:r>
      <w:r w:rsidR="00122A98" w:rsidRPr="009C6DF0">
        <w:rPr>
          <w:rFonts w:ascii="Arial" w:eastAsiaTheme="minorHAnsi" w:hAnsi="Arial" w:cs="Arial"/>
          <w:szCs w:val="24"/>
          <w:lang w:val="es-ES" w:eastAsia="en-US"/>
        </w:rPr>
        <w:t>alcalde en el documento que reposa a folio 18</w:t>
      </w:r>
      <w:r w:rsidR="00B77C56" w:rsidRPr="009C6DF0">
        <w:rPr>
          <w:rFonts w:ascii="Arial" w:eastAsiaTheme="minorHAnsi" w:hAnsi="Arial" w:cs="Arial"/>
          <w:szCs w:val="24"/>
          <w:lang w:val="es-ES" w:eastAsia="en-US"/>
        </w:rPr>
        <w:t>, sin que se desvirtuara</w:t>
      </w:r>
      <w:r w:rsidR="00415D58">
        <w:rPr>
          <w:rFonts w:ascii="Arial" w:eastAsiaTheme="minorHAnsi" w:hAnsi="Arial" w:cs="Arial"/>
          <w:szCs w:val="24"/>
          <w:lang w:val="es-ES" w:eastAsia="en-US"/>
        </w:rPr>
        <w:t xml:space="preserve">. </w:t>
      </w:r>
    </w:p>
    <w:p w:rsidR="009C6DF0" w:rsidRDefault="009C6DF0" w:rsidP="00A3084E">
      <w:pPr>
        <w:autoSpaceDE w:val="0"/>
        <w:autoSpaceDN w:val="0"/>
        <w:adjustRightInd w:val="0"/>
        <w:spacing w:line="276" w:lineRule="auto"/>
        <w:jc w:val="both"/>
        <w:rPr>
          <w:rFonts w:ascii="Arial" w:eastAsiaTheme="minorHAnsi" w:hAnsi="Arial" w:cs="Arial"/>
          <w:szCs w:val="24"/>
          <w:lang w:val="es-ES" w:eastAsia="en-US"/>
        </w:rPr>
      </w:pPr>
    </w:p>
    <w:p w:rsidR="009C6DF0" w:rsidRDefault="00415D58" w:rsidP="00A3084E">
      <w:pPr>
        <w:autoSpaceDE w:val="0"/>
        <w:autoSpaceDN w:val="0"/>
        <w:adjustRightInd w:val="0"/>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 xml:space="preserve">Es así que de aquel </w:t>
      </w:r>
      <w:r w:rsidR="009C6DF0">
        <w:rPr>
          <w:rFonts w:ascii="Arial" w:eastAsiaTheme="minorHAnsi" w:hAnsi="Arial" w:cs="Arial"/>
          <w:szCs w:val="24"/>
          <w:lang w:val="es-ES" w:eastAsia="en-US"/>
        </w:rPr>
        <w:t>documento lo que emerge es el consentimiento de ambas partes para suspender el contrato por</w:t>
      </w:r>
      <w:r>
        <w:rPr>
          <w:rFonts w:ascii="Arial" w:eastAsiaTheme="minorHAnsi" w:hAnsi="Arial" w:cs="Arial"/>
          <w:szCs w:val="24"/>
          <w:lang w:val="es-ES" w:eastAsia="en-US"/>
        </w:rPr>
        <w:t xml:space="preserve"> la existencia de una </w:t>
      </w:r>
      <w:r w:rsidR="009C6DF0">
        <w:rPr>
          <w:rFonts w:ascii="Arial" w:eastAsiaTheme="minorHAnsi" w:hAnsi="Arial" w:cs="Arial"/>
          <w:szCs w:val="24"/>
          <w:lang w:val="es-ES" w:eastAsia="en-US"/>
        </w:rPr>
        <w:t>fuerza mayor.</w:t>
      </w:r>
    </w:p>
    <w:p w:rsidR="003C179D" w:rsidRDefault="003C179D" w:rsidP="00477EF8">
      <w:pPr>
        <w:autoSpaceDE w:val="0"/>
        <w:autoSpaceDN w:val="0"/>
        <w:adjustRightInd w:val="0"/>
        <w:spacing w:line="276" w:lineRule="auto"/>
        <w:jc w:val="both"/>
        <w:rPr>
          <w:rFonts w:ascii="Arial" w:eastAsiaTheme="minorHAnsi" w:hAnsi="Arial" w:cs="Arial"/>
          <w:szCs w:val="24"/>
          <w:lang w:val="es-ES" w:eastAsia="en-US"/>
        </w:rPr>
      </w:pPr>
    </w:p>
    <w:p w:rsidR="00C7798B" w:rsidRDefault="00B77C56" w:rsidP="00370333">
      <w:pPr>
        <w:autoSpaceDE w:val="0"/>
        <w:autoSpaceDN w:val="0"/>
        <w:adjustRightInd w:val="0"/>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 xml:space="preserve">En este orden de ideas, </w:t>
      </w:r>
      <w:r w:rsidR="00EA3EB5">
        <w:rPr>
          <w:rFonts w:ascii="Arial" w:eastAsiaTheme="minorHAnsi" w:hAnsi="Arial" w:cs="Arial"/>
          <w:szCs w:val="24"/>
          <w:lang w:val="es-ES" w:eastAsia="en-US"/>
        </w:rPr>
        <w:t xml:space="preserve">al estar amparada la empleadora en una causal de suspensión del contrato de trabajo, </w:t>
      </w:r>
      <w:r>
        <w:rPr>
          <w:rFonts w:ascii="Arial" w:eastAsiaTheme="minorHAnsi" w:hAnsi="Arial" w:cs="Arial"/>
          <w:szCs w:val="24"/>
          <w:lang w:val="es-ES" w:eastAsia="en-US"/>
        </w:rPr>
        <w:t xml:space="preserve">sin que ello </w:t>
      </w:r>
      <w:r w:rsidR="00EA3EB5">
        <w:rPr>
          <w:rFonts w:ascii="Arial" w:eastAsiaTheme="minorHAnsi" w:hAnsi="Arial" w:cs="Arial"/>
          <w:szCs w:val="24"/>
          <w:lang w:val="es-ES" w:eastAsia="en-US"/>
        </w:rPr>
        <w:t>impli</w:t>
      </w:r>
      <w:r>
        <w:rPr>
          <w:rFonts w:ascii="Arial" w:eastAsiaTheme="minorHAnsi" w:hAnsi="Arial" w:cs="Arial"/>
          <w:szCs w:val="24"/>
          <w:lang w:val="es-ES" w:eastAsia="en-US"/>
        </w:rPr>
        <w:t>que</w:t>
      </w:r>
      <w:r w:rsidR="00EA3EB5">
        <w:rPr>
          <w:rFonts w:ascii="Arial" w:eastAsiaTheme="minorHAnsi" w:hAnsi="Arial" w:cs="Arial"/>
          <w:szCs w:val="24"/>
          <w:lang w:val="es-ES" w:eastAsia="en-US"/>
        </w:rPr>
        <w:t xml:space="preserve"> la extinción del mismo, según el artículo 46 del Decreto 2127 de 1945, resulta necesario declarar la existencia del contrato de trabajo desde el 15-01-2013 al 30-12-2013</w:t>
      </w:r>
      <w:r>
        <w:rPr>
          <w:rFonts w:ascii="Arial" w:eastAsiaTheme="minorHAnsi" w:hAnsi="Arial" w:cs="Arial"/>
          <w:szCs w:val="24"/>
          <w:lang w:val="es-ES" w:eastAsia="en-US"/>
        </w:rPr>
        <w:t xml:space="preserve">, como su suspensión </w:t>
      </w:r>
      <w:r w:rsidR="00EA3EB5">
        <w:rPr>
          <w:rFonts w:ascii="Arial" w:eastAsiaTheme="minorHAnsi" w:hAnsi="Arial" w:cs="Arial"/>
          <w:szCs w:val="24"/>
          <w:lang w:val="es-ES" w:eastAsia="en-US"/>
        </w:rPr>
        <w:t xml:space="preserve">entre el 13-04-2013 y el </w:t>
      </w:r>
      <w:r w:rsidR="00DF5F39">
        <w:rPr>
          <w:rFonts w:ascii="Arial" w:eastAsiaTheme="minorHAnsi" w:hAnsi="Arial" w:cs="Arial"/>
          <w:szCs w:val="24"/>
          <w:lang w:val="es-ES" w:eastAsia="en-US"/>
        </w:rPr>
        <w:t>30-11</w:t>
      </w:r>
      <w:r w:rsidR="00EA3EB5">
        <w:rPr>
          <w:rFonts w:ascii="Arial" w:eastAsiaTheme="minorHAnsi" w:hAnsi="Arial" w:cs="Arial"/>
          <w:szCs w:val="24"/>
          <w:lang w:val="es-ES" w:eastAsia="en-US"/>
        </w:rPr>
        <w:t>-2013</w:t>
      </w:r>
      <w:r>
        <w:rPr>
          <w:rFonts w:ascii="Arial" w:eastAsiaTheme="minorHAnsi" w:hAnsi="Arial" w:cs="Arial"/>
          <w:szCs w:val="24"/>
          <w:lang w:val="es-ES" w:eastAsia="en-US"/>
        </w:rPr>
        <w:t>, con la</w:t>
      </w:r>
      <w:r w:rsidR="00A72647">
        <w:rPr>
          <w:rFonts w:ascii="Arial" w:eastAsiaTheme="minorHAnsi" w:hAnsi="Arial" w:cs="Arial"/>
          <w:szCs w:val="24"/>
          <w:lang w:val="es-ES" w:eastAsia="en-US"/>
        </w:rPr>
        <w:t>s</w:t>
      </w:r>
      <w:r>
        <w:rPr>
          <w:rFonts w:ascii="Arial" w:eastAsiaTheme="minorHAnsi" w:hAnsi="Arial" w:cs="Arial"/>
          <w:szCs w:val="24"/>
          <w:lang w:val="es-ES" w:eastAsia="en-US"/>
        </w:rPr>
        <w:t xml:space="preserve"> consecuencias que ell</w:t>
      </w:r>
      <w:r w:rsidR="00A72647">
        <w:rPr>
          <w:rFonts w:ascii="Arial" w:eastAsiaTheme="minorHAnsi" w:hAnsi="Arial" w:cs="Arial"/>
          <w:szCs w:val="24"/>
          <w:lang w:val="es-ES" w:eastAsia="en-US"/>
        </w:rPr>
        <w:t>o</w:t>
      </w:r>
      <w:r>
        <w:rPr>
          <w:rFonts w:ascii="Arial" w:eastAsiaTheme="minorHAnsi" w:hAnsi="Arial" w:cs="Arial"/>
          <w:szCs w:val="24"/>
          <w:lang w:val="es-ES" w:eastAsia="en-US"/>
        </w:rPr>
        <w:t xml:space="preserve"> genera</w:t>
      </w:r>
      <w:r w:rsidR="00A72647">
        <w:rPr>
          <w:rFonts w:ascii="Arial" w:eastAsiaTheme="minorHAnsi" w:hAnsi="Arial" w:cs="Arial"/>
          <w:szCs w:val="24"/>
          <w:lang w:val="es-ES" w:eastAsia="en-US"/>
        </w:rPr>
        <w:t xml:space="preserve"> </w:t>
      </w:r>
      <w:r w:rsidR="00E367B6" w:rsidRPr="009D3556">
        <w:rPr>
          <w:rFonts w:ascii="Arial" w:eastAsiaTheme="minorHAnsi" w:hAnsi="Arial" w:cs="Arial"/>
          <w:szCs w:val="24"/>
          <w:lang w:val="es-ES" w:eastAsia="en-US"/>
        </w:rPr>
        <w:t>para el trabajador</w:t>
      </w:r>
      <w:r w:rsidR="00A72647">
        <w:rPr>
          <w:rFonts w:ascii="Arial" w:eastAsiaTheme="minorHAnsi" w:hAnsi="Arial" w:cs="Arial"/>
          <w:szCs w:val="24"/>
          <w:lang w:val="es-ES" w:eastAsia="en-US"/>
        </w:rPr>
        <w:t xml:space="preserve"> por</w:t>
      </w:r>
      <w:r w:rsidR="00E367B6" w:rsidRPr="009D3556">
        <w:rPr>
          <w:rFonts w:ascii="Arial" w:eastAsiaTheme="minorHAnsi" w:hAnsi="Arial" w:cs="Arial"/>
          <w:szCs w:val="24"/>
          <w:lang w:val="es-ES" w:eastAsia="en-US"/>
        </w:rPr>
        <w:t xml:space="preserve"> </w:t>
      </w:r>
      <w:r w:rsidR="00E367B6">
        <w:rPr>
          <w:rFonts w:ascii="Arial" w:eastAsiaTheme="minorHAnsi" w:hAnsi="Arial" w:cs="Arial"/>
          <w:szCs w:val="24"/>
          <w:lang w:val="es-ES" w:eastAsia="en-US"/>
        </w:rPr>
        <w:t>no</w:t>
      </w:r>
      <w:r w:rsidR="00E367B6" w:rsidRPr="009D3556">
        <w:rPr>
          <w:rFonts w:ascii="Arial" w:eastAsiaTheme="minorHAnsi" w:hAnsi="Arial" w:cs="Arial"/>
          <w:szCs w:val="24"/>
          <w:lang w:val="es-ES" w:eastAsia="en-US"/>
        </w:rPr>
        <w:t xml:space="preserve"> prestar el servicio prometido</w:t>
      </w:r>
      <w:r w:rsidR="00A72647">
        <w:rPr>
          <w:rFonts w:ascii="Arial" w:eastAsiaTheme="minorHAnsi" w:hAnsi="Arial" w:cs="Arial"/>
          <w:szCs w:val="24"/>
          <w:lang w:val="es-ES" w:eastAsia="en-US"/>
        </w:rPr>
        <w:t>, consistentes en no recibir el</w:t>
      </w:r>
      <w:r w:rsidR="00E367B6" w:rsidRPr="009D3556">
        <w:rPr>
          <w:rFonts w:ascii="Arial" w:eastAsiaTheme="minorHAnsi" w:hAnsi="Arial" w:cs="Arial"/>
          <w:szCs w:val="24"/>
          <w:lang w:val="es-ES" w:eastAsia="en-US"/>
        </w:rPr>
        <w:t xml:space="preserve"> pag</w:t>
      </w:r>
      <w:r w:rsidR="00A72647">
        <w:rPr>
          <w:rFonts w:ascii="Arial" w:eastAsiaTheme="minorHAnsi" w:hAnsi="Arial" w:cs="Arial"/>
          <w:szCs w:val="24"/>
          <w:lang w:val="es-ES" w:eastAsia="en-US"/>
        </w:rPr>
        <w:t>o de</w:t>
      </w:r>
      <w:r w:rsidR="00E367B6">
        <w:rPr>
          <w:rFonts w:ascii="Arial" w:eastAsiaTheme="minorHAnsi" w:hAnsi="Arial" w:cs="Arial"/>
          <w:szCs w:val="24"/>
          <w:lang w:val="es-ES" w:eastAsia="en-US"/>
        </w:rPr>
        <w:t xml:space="preserve"> los salarios de ese lapso</w:t>
      </w:r>
      <w:r w:rsidR="00317F9A">
        <w:rPr>
          <w:rFonts w:ascii="Arial" w:eastAsiaTheme="minorHAnsi" w:hAnsi="Arial" w:cs="Arial"/>
          <w:szCs w:val="24"/>
          <w:lang w:val="es-ES" w:eastAsia="en-US"/>
        </w:rPr>
        <w:t xml:space="preserve">, </w:t>
      </w:r>
      <w:r w:rsidR="00A72647">
        <w:rPr>
          <w:rFonts w:ascii="Arial" w:eastAsiaTheme="minorHAnsi" w:hAnsi="Arial" w:cs="Arial"/>
          <w:szCs w:val="24"/>
          <w:lang w:val="es-ES" w:eastAsia="en-US"/>
        </w:rPr>
        <w:t xml:space="preserve">y </w:t>
      </w:r>
      <w:r w:rsidR="002D4097">
        <w:rPr>
          <w:rFonts w:ascii="Arial" w:eastAsiaTheme="minorHAnsi" w:hAnsi="Arial" w:cs="Arial"/>
          <w:szCs w:val="24"/>
          <w:lang w:val="es-ES" w:eastAsia="en-US"/>
        </w:rPr>
        <w:t>descontar</w:t>
      </w:r>
      <w:r w:rsidR="00A72647">
        <w:rPr>
          <w:rFonts w:ascii="Arial" w:eastAsiaTheme="minorHAnsi" w:hAnsi="Arial" w:cs="Arial"/>
          <w:szCs w:val="24"/>
          <w:lang w:val="es-ES" w:eastAsia="en-US"/>
        </w:rPr>
        <w:t>lo</w:t>
      </w:r>
      <w:r w:rsidR="002D4097">
        <w:rPr>
          <w:rFonts w:ascii="Arial" w:eastAsiaTheme="minorHAnsi" w:hAnsi="Arial" w:cs="Arial"/>
          <w:szCs w:val="24"/>
          <w:lang w:val="es-ES" w:eastAsia="en-US"/>
        </w:rPr>
        <w:t xml:space="preserve"> para ciertas prestaciones</w:t>
      </w:r>
      <w:r w:rsidR="00A72647">
        <w:rPr>
          <w:rFonts w:ascii="Arial" w:eastAsiaTheme="minorHAnsi" w:hAnsi="Arial" w:cs="Arial"/>
          <w:szCs w:val="24"/>
          <w:lang w:val="es-ES" w:eastAsia="en-US"/>
        </w:rPr>
        <w:t>,</w:t>
      </w:r>
      <w:r w:rsidR="002D4097">
        <w:rPr>
          <w:rFonts w:ascii="Arial" w:eastAsiaTheme="minorHAnsi" w:hAnsi="Arial" w:cs="Arial"/>
          <w:szCs w:val="24"/>
          <w:lang w:val="es-ES" w:eastAsia="en-US"/>
        </w:rPr>
        <w:t xml:space="preserve"> como cesantías y vacaciones</w:t>
      </w:r>
      <w:r w:rsidR="00A72647">
        <w:rPr>
          <w:rFonts w:ascii="Arial" w:eastAsiaTheme="minorHAnsi" w:hAnsi="Arial" w:cs="Arial"/>
          <w:szCs w:val="24"/>
          <w:lang w:val="es-ES" w:eastAsia="en-US"/>
        </w:rPr>
        <w:t xml:space="preserve">. </w:t>
      </w:r>
    </w:p>
    <w:p w:rsidR="00FE7F53" w:rsidRDefault="00FE7F53" w:rsidP="0018676F">
      <w:pPr>
        <w:spacing w:line="276" w:lineRule="auto"/>
        <w:jc w:val="both"/>
        <w:rPr>
          <w:rFonts w:ascii="Arial" w:eastAsiaTheme="minorHAnsi" w:hAnsi="Arial" w:cs="Arial"/>
          <w:szCs w:val="24"/>
          <w:lang w:val="es-ES" w:eastAsia="en-US"/>
        </w:rPr>
      </w:pPr>
    </w:p>
    <w:p w:rsidR="00543F68" w:rsidRDefault="008441F8" w:rsidP="00DA4BE7">
      <w:pPr>
        <w:tabs>
          <w:tab w:val="left" w:pos="8647"/>
          <w:tab w:val="left" w:pos="9356"/>
        </w:tabs>
        <w:spacing w:line="276" w:lineRule="auto"/>
        <w:jc w:val="both"/>
        <w:rPr>
          <w:rFonts w:ascii="Arial" w:hAnsi="Arial" w:cs="Arial"/>
          <w:b/>
          <w:szCs w:val="24"/>
        </w:rPr>
      </w:pPr>
      <w:r w:rsidRPr="008441F8">
        <w:rPr>
          <w:rFonts w:ascii="Arial" w:hAnsi="Arial" w:cs="Arial"/>
          <w:b/>
          <w:szCs w:val="24"/>
        </w:rPr>
        <w:t>2.</w:t>
      </w:r>
      <w:r w:rsidR="001D7C93">
        <w:rPr>
          <w:rFonts w:ascii="Arial" w:hAnsi="Arial" w:cs="Arial"/>
          <w:b/>
          <w:szCs w:val="24"/>
        </w:rPr>
        <w:t>3</w:t>
      </w:r>
      <w:r w:rsidRPr="008441F8">
        <w:rPr>
          <w:rFonts w:ascii="Arial" w:hAnsi="Arial" w:cs="Arial"/>
          <w:b/>
          <w:szCs w:val="24"/>
        </w:rPr>
        <w:t xml:space="preserve"> Acreencias laborales</w:t>
      </w:r>
      <w:r w:rsidR="00AA3D56">
        <w:rPr>
          <w:rFonts w:ascii="Arial" w:hAnsi="Arial" w:cs="Arial"/>
          <w:b/>
          <w:szCs w:val="24"/>
        </w:rPr>
        <w:t>;</w:t>
      </w:r>
      <w:r w:rsidR="00C87324">
        <w:rPr>
          <w:rFonts w:ascii="Arial" w:hAnsi="Arial" w:cs="Arial"/>
          <w:b/>
          <w:szCs w:val="24"/>
        </w:rPr>
        <w:t xml:space="preserve"> indemnizaciones</w:t>
      </w:r>
      <w:r w:rsidR="00AA3D56">
        <w:rPr>
          <w:rFonts w:ascii="Arial" w:hAnsi="Arial" w:cs="Arial"/>
          <w:b/>
          <w:szCs w:val="24"/>
        </w:rPr>
        <w:t xml:space="preserve"> e indexación</w:t>
      </w:r>
    </w:p>
    <w:p w:rsidR="00C748E6" w:rsidRPr="008441F8" w:rsidRDefault="00C748E6" w:rsidP="00DA4BE7">
      <w:pPr>
        <w:tabs>
          <w:tab w:val="left" w:pos="8647"/>
          <w:tab w:val="left" w:pos="9356"/>
        </w:tabs>
        <w:spacing w:line="276" w:lineRule="auto"/>
        <w:jc w:val="both"/>
        <w:rPr>
          <w:rFonts w:ascii="Arial" w:hAnsi="Arial" w:cs="Arial"/>
          <w:b/>
          <w:szCs w:val="24"/>
        </w:rPr>
      </w:pPr>
    </w:p>
    <w:p w:rsidR="00531071" w:rsidRPr="00531071" w:rsidRDefault="0086787B" w:rsidP="0086787B">
      <w:pPr>
        <w:spacing w:line="276" w:lineRule="auto"/>
        <w:jc w:val="both"/>
        <w:rPr>
          <w:rFonts w:ascii="Arial" w:hAnsi="Arial" w:cs="Arial"/>
          <w:szCs w:val="24"/>
        </w:rPr>
      </w:pPr>
      <w:r w:rsidRPr="000B5A7D">
        <w:rPr>
          <w:rFonts w:ascii="Arial" w:eastAsiaTheme="minorHAnsi" w:hAnsi="Arial" w:cs="Arial"/>
          <w:szCs w:val="24"/>
          <w:lang w:val="es-ES" w:eastAsia="en-US"/>
        </w:rPr>
        <w:t>Definido lo anterior es procedente pronunciarse frente a las acreencias solicitadas en el libelo inicial; para lo cual se tendrá en cuenta que percibió un</w:t>
      </w:r>
      <w:r w:rsidRPr="000B5A7D">
        <w:rPr>
          <w:rFonts w:ascii="Arial" w:hAnsi="Arial" w:cs="Arial"/>
          <w:szCs w:val="24"/>
        </w:rPr>
        <w:t xml:space="preserve"> salario mensual de $1.872.000</w:t>
      </w:r>
      <w:r w:rsidR="009B370F" w:rsidRPr="000B5A7D">
        <w:rPr>
          <w:rFonts w:ascii="Arial" w:eastAsiaTheme="minorHAnsi" w:hAnsi="Arial" w:cs="Arial"/>
          <w:szCs w:val="24"/>
          <w:lang w:val="es-ES" w:eastAsia="en-US"/>
        </w:rPr>
        <w:t>, dado que se pactó por toda su duración $15.912.000 (fls. 9 a 14)</w:t>
      </w:r>
      <w:r w:rsidRPr="000B5A7D">
        <w:rPr>
          <w:rFonts w:ascii="Arial" w:eastAsiaTheme="minorHAnsi" w:hAnsi="Arial" w:cs="Arial"/>
          <w:szCs w:val="24"/>
          <w:lang w:val="es-ES" w:eastAsia="en-US"/>
        </w:rPr>
        <w:t xml:space="preserve"> y que no operó la excepción de prescripción</w:t>
      </w:r>
      <w:r>
        <w:rPr>
          <w:rFonts w:ascii="Arial" w:hAnsi="Arial" w:cs="Arial"/>
          <w:szCs w:val="24"/>
        </w:rPr>
        <w:t xml:space="preserve"> </w:t>
      </w:r>
      <w:r w:rsidR="008F209D">
        <w:rPr>
          <w:rFonts w:ascii="Arial" w:hAnsi="Arial" w:cs="Arial"/>
          <w:szCs w:val="24"/>
        </w:rPr>
        <w:t>propuesta por el Municipio de Marsella</w:t>
      </w:r>
      <w:r w:rsidR="00415D58">
        <w:rPr>
          <w:rFonts w:ascii="Arial" w:hAnsi="Arial" w:cs="Arial"/>
          <w:szCs w:val="24"/>
        </w:rPr>
        <w:t>,</w:t>
      </w:r>
      <w:r>
        <w:rPr>
          <w:rFonts w:ascii="Arial" w:hAnsi="Arial" w:cs="Arial"/>
          <w:szCs w:val="24"/>
        </w:rPr>
        <w:t xml:space="preserve"> a</w:t>
      </w:r>
      <w:r w:rsidR="008F209D">
        <w:rPr>
          <w:rFonts w:ascii="Arial" w:hAnsi="Arial" w:cs="Arial"/>
          <w:szCs w:val="24"/>
        </w:rPr>
        <w:t>l</w:t>
      </w:r>
      <w:r>
        <w:rPr>
          <w:rFonts w:ascii="Arial" w:hAnsi="Arial" w:cs="Arial"/>
          <w:szCs w:val="24"/>
        </w:rPr>
        <w:t xml:space="preserve"> reclamarlas el</w:t>
      </w:r>
      <w:r w:rsidR="008F209D">
        <w:rPr>
          <w:rFonts w:ascii="Arial" w:hAnsi="Arial" w:cs="Arial"/>
          <w:szCs w:val="24"/>
        </w:rPr>
        <w:t xml:space="preserve"> actor</w:t>
      </w:r>
      <w:r>
        <w:rPr>
          <w:rFonts w:ascii="Arial" w:hAnsi="Arial" w:cs="Arial"/>
          <w:szCs w:val="24"/>
        </w:rPr>
        <w:t xml:space="preserve"> </w:t>
      </w:r>
      <w:r w:rsidR="00531071" w:rsidRPr="00531071">
        <w:rPr>
          <w:rFonts w:ascii="Arial" w:hAnsi="Arial" w:cs="Arial"/>
          <w:szCs w:val="24"/>
        </w:rPr>
        <w:t xml:space="preserve">el </w:t>
      </w:r>
      <w:r w:rsidR="008F209D">
        <w:rPr>
          <w:rFonts w:ascii="Arial" w:hAnsi="Arial" w:cs="Arial"/>
          <w:szCs w:val="24"/>
        </w:rPr>
        <w:t>08-03-2014</w:t>
      </w:r>
      <w:r w:rsidR="00531071" w:rsidRPr="00531071">
        <w:rPr>
          <w:rFonts w:ascii="Arial" w:hAnsi="Arial" w:cs="Arial"/>
          <w:szCs w:val="24"/>
        </w:rPr>
        <w:t xml:space="preserve"> –f</w:t>
      </w:r>
      <w:r w:rsidR="008F209D">
        <w:rPr>
          <w:rFonts w:ascii="Arial" w:hAnsi="Arial" w:cs="Arial"/>
          <w:szCs w:val="24"/>
        </w:rPr>
        <w:t>l.20</w:t>
      </w:r>
      <w:r w:rsidR="00531071" w:rsidRPr="00531071">
        <w:rPr>
          <w:rFonts w:ascii="Arial" w:hAnsi="Arial" w:cs="Arial"/>
          <w:szCs w:val="24"/>
        </w:rPr>
        <w:t>-</w:t>
      </w:r>
      <w:r w:rsidR="008F209D">
        <w:rPr>
          <w:rFonts w:ascii="Arial" w:hAnsi="Arial" w:cs="Arial"/>
          <w:szCs w:val="24"/>
        </w:rPr>
        <w:t xml:space="preserve"> </w:t>
      </w:r>
      <w:r>
        <w:rPr>
          <w:rFonts w:ascii="Arial" w:hAnsi="Arial" w:cs="Arial"/>
          <w:szCs w:val="24"/>
        </w:rPr>
        <w:t>e incoarse</w:t>
      </w:r>
      <w:r w:rsidR="008F209D">
        <w:rPr>
          <w:rFonts w:ascii="Arial" w:hAnsi="Arial" w:cs="Arial"/>
          <w:szCs w:val="24"/>
        </w:rPr>
        <w:t xml:space="preserve"> la demanda</w:t>
      </w:r>
      <w:r>
        <w:rPr>
          <w:rFonts w:ascii="Arial" w:hAnsi="Arial" w:cs="Arial"/>
          <w:szCs w:val="24"/>
        </w:rPr>
        <w:t xml:space="preserve"> </w:t>
      </w:r>
      <w:r w:rsidR="008F209D">
        <w:rPr>
          <w:rFonts w:ascii="Arial" w:hAnsi="Arial" w:cs="Arial"/>
          <w:szCs w:val="24"/>
        </w:rPr>
        <w:t>el 12-11-2015 –fl.8-</w:t>
      </w:r>
      <w:r>
        <w:rPr>
          <w:rFonts w:ascii="Arial" w:hAnsi="Arial" w:cs="Arial"/>
          <w:szCs w:val="24"/>
        </w:rPr>
        <w:t xml:space="preserve">; </w:t>
      </w:r>
      <w:r w:rsidR="00C576A6">
        <w:rPr>
          <w:rFonts w:ascii="Arial" w:hAnsi="Arial" w:cs="Arial"/>
          <w:szCs w:val="24"/>
        </w:rPr>
        <w:t>interrumpiendo de ésta forma el término trienal con que contaba el demandante</w:t>
      </w:r>
      <w:r w:rsidR="00415D58">
        <w:rPr>
          <w:rFonts w:ascii="Arial" w:hAnsi="Arial" w:cs="Arial"/>
          <w:szCs w:val="24"/>
        </w:rPr>
        <w:t xml:space="preserve"> y que comenzó</w:t>
      </w:r>
      <w:r w:rsidR="00C576A6">
        <w:rPr>
          <w:rFonts w:ascii="Arial" w:hAnsi="Arial" w:cs="Arial"/>
          <w:szCs w:val="24"/>
        </w:rPr>
        <w:t xml:space="preserve"> a partir del día siguiente al 30-12-2013, fecha de terminación del contrato de trabajo.</w:t>
      </w:r>
    </w:p>
    <w:p w:rsidR="00517DC2" w:rsidRPr="0086787B" w:rsidRDefault="00517DC2" w:rsidP="00517DC2">
      <w:pPr>
        <w:tabs>
          <w:tab w:val="left" w:pos="8647"/>
          <w:tab w:val="left" w:pos="9356"/>
        </w:tabs>
        <w:spacing w:line="276" w:lineRule="auto"/>
        <w:jc w:val="both"/>
        <w:rPr>
          <w:rFonts w:ascii="Arial" w:hAnsi="Arial" w:cs="Arial"/>
          <w:szCs w:val="24"/>
        </w:rPr>
      </w:pPr>
    </w:p>
    <w:p w:rsidR="0086787B" w:rsidRPr="0086787B" w:rsidRDefault="00415D58" w:rsidP="00517DC2">
      <w:pPr>
        <w:tabs>
          <w:tab w:val="left" w:pos="8647"/>
          <w:tab w:val="left" w:pos="9356"/>
        </w:tabs>
        <w:spacing w:line="276" w:lineRule="auto"/>
        <w:jc w:val="both"/>
        <w:rPr>
          <w:rFonts w:ascii="Arial" w:hAnsi="Arial" w:cs="Arial"/>
          <w:b/>
          <w:szCs w:val="24"/>
        </w:rPr>
      </w:pPr>
      <w:r>
        <w:rPr>
          <w:rFonts w:ascii="Arial" w:hAnsi="Arial" w:cs="Arial"/>
          <w:b/>
          <w:szCs w:val="24"/>
        </w:rPr>
        <w:t xml:space="preserve">2.3.1. </w:t>
      </w:r>
      <w:r w:rsidR="0086787B" w:rsidRPr="0086787B">
        <w:rPr>
          <w:rFonts w:ascii="Arial" w:hAnsi="Arial" w:cs="Arial"/>
          <w:b/>
          <w:szCs w:val="24"/>
        </w:rPr>
        <w:t>Salarios por el tiempo de la suspensión del contrato</w:t>
      </w:r>
    </w:p>
    <w:p w:rsidR="0086787B" w:rsidRDefault="0086787B" w:rsidP="00517DC2">
      <w:pPr>
        <w:tabs>
          <w:tab w:val="left" w:pos="8647"/>
          <w:tab w:val="left" w:pos="9356"/>
        </w:tabs>
        <w:spacing w:line="276" w:lineRule="auto"/>
        <w:jc w:val="both"/>
        <w:rPr>
          <w:rFonts w:ascii="Arial" w:hAnsi="Arial" w:cs="Arial"/>
          <w:szCs w:val="24"/>
        </w:rPr>
      </w:pPr>
    </w:p>
    <w:p w:rsidR="000210A1" w:rsidRPr="00B82DD0" w:rsidRDefault="0086787B" w:rsidP="0086787B">
      <w:pPr>
        <w:tabs>
          <w:tab w:val="left" w:pos="8647"/>
          <w:tab w:val="left" w:pos="9356"/>
        </w:tabs>
        <w:spacing w:line="276" w:lineRule="auto"/>
        <w:jc w:val="both"/>
        <w:rPr>
          <w:rFonts w:ascii="Arial" w:eastAsiaTheme="minorHAnsi" w:hAnsi="Arial" w:cs="Arial"/>
          <w:szCs w:val="24"/>
          <w:lang w:val="es-ES" w:eastAsia="en-US"/>
        </w:rPr>
      </w:pPr>
      <w:r>
        <w:rPr>
          <w:rFonts w:ascii="Arial" w:hAnsi="Arial" w:cs="Arial"/>
          <w:szCs w:val="24"/>
        </w:rPr>
        <w:t>No hay lugar a que se cancele salarios entre</w:t>
      </w:r>
      <w:r w:rsidR="000B5A7D">
        <w:rPr>
          <w:rFonts w:ascii="Arial" w:hAnsi="Arial" w:cs="Arial"/>
          <w:szCs w:val="24"/>
        </w:rPr>
        <w:t xml:space="preserve"> el</w:t>
      </w:r>
      <w:r>
        <w:rPr>
          <w:rFonts w:ascii="Arial" w:hAnsi="Arial" w:cs="Arial"/>
          <w:szCs w:val="24"/>
        </w:rPr>
        <w:t xml:space="preserve"> </w:t>
      </w:r>
      <w:r w:rsidR="00415D58">
        <w:rPr>
          <w:rFonts w:ascii="Arial" w:hAnsi="Arial" w:cs="Arial"/>
          <w:szCs w:val="24"/>
        </w:rPr>
        <w:t xml:space="preserve">13-04-2013 </w:t>
      </w:r>
      <w:r w:rsidR="00935E10">
        <w:rPr>
          <w:rFonts w:ascii="Arial" w:hAnsi="Arial" w:cs="Arial"/>
          <w:szCs w:val="24"/>
        </w:rPr>
        <w:t>y el 01-12-2013,</w:t>
      </w:r>
      <w:r>
        <w:rPr>
          <w:rFonts w:ascii="Arial" w:hAnsi="Arial" w:cs="Arial"/>
          <w:szCs w:val="24"/>
        </w:rPr>
        <w:t xml:space="preserve"> al corresponder al lapso en que fue suspendido legalmente el contrato </w:t>
      </w:r>
      <w:r w:rsidR="000210A1">
        <w:rPr>
          <w:rFonts w:ascii="Arial" w:hAnsi="Arial" w:cs="Arial"/>
          <w:szCs w:val="24"/>
        </w:rPr>
        <w:t>por fuerza mayor</w:t>
      </w:r>
      <w:r>
        <w:rPr>
          <w:rFonts w:ascii="Arial" w:eastAsiaTheme="minorHAnsi" w:hAnsi="Arial" w:cs="Arial"/>
          <w:szCs w:val="24"/>
          <w:lang w:val="es-ES" w:eastAsia="en-US"/>
        </w:rPr>
        <w:t xml:space="preserve">, lo que </w:t>
      </w:r>
      <w:r w:rsidR="00453838">
        <w:rPr>
          <w:rFonts w:ascii="Arial" w:eastAsiaTheme="minorHAnsi" w:hAnsi="Arial" w:cs="Arial"/>
          <w:szCs w:val="24"/>
          <w:lang w:val="es-ES" w:eastAsia="en-US"/>
        </w:rPr>
        <w:t xml:space="preserve">releva al empleador de </w:t>
      </w:r>
      <w:r>
        <w:rPr>
          <w:rFonts w:ascii="Arial" w:eastAsiaTheme="minorHAnsi" w:hAnsi="Arial" w:cs="Arial"/>
          <w:szCs w:val="24"/>
          <w:lang w:val="es-ES" w:eastAsia="en-US"/>
        </w:rPr>
        <w:t xml:space="preserve">esta obligación, como ya se dijo, al tenor del </w:t>
      </w:r>
      <w:r w:rsidR="00B82DD0">
        <w:rPr>
          <w:rFonts w:ascii="Arial" w:eastAsiaTheme="minorHAnsi" w:hAnsi="Arial" w:cs="Arial"/>
          <w:szCs w:val="24"/>
          <w:lang w:val="es-ES" w:eastAsia="en-US"/>
        </w:rPr>
        <w:t xml:space="preserve">artículo 46 </w:t>
      </w:r>
      <w:r w:rsidR="00B82DD0" w:rsidRPr="00B82DD0">
        <w:rPr>
          <w:rFonts w:ascii="Arial" w:eastAsiaTheme="minorHAnsi" w:hAnsi="Arial" w:cs="Arial"/>
          <w:i/>
          <w:szCs w:val="24"/>
          <w:lang w:val="es-ES" w:eastAsia="en-US"/>
        </w:rPr>
        <w:t>ibídem</w:t>
      </w:r>
      <w:r w:rsidR="00B82DD0">
        <w:rPr>
          <w:rFonts w:ascii="Arial" w:eastAsiaTheme="minorHAnsi" w:hAnsi="Arial" w:cs="Arial"/>
          <w:i/>
          <w:szCs w:val="24"/>
          <w:lang w:val="es-ES" w:eastAsia="en-US"/>
        </w:rPr>
        <w:t xml:space="preserve">, </w:t>
      </w:r>
      <w:r w:rsidR="00415D58">
        <w:rPr>
          <w:rFonts w:ascii="Arial" w:eastAsiaTheme="minorHAnsi" w:hAnsi="Arial" w:cs="Arial"/>
          <w:szCs w:val="24"/>
          <w:lang w:val="es-ES" w:eastAsia="en-US"/>
        </w:rPr>
        <w:t>por lo tanto, no prospera e</w:t>
      </w:r>
      <w:r w:rsidR="00B82DD0">
        <w:rPr>
          <w:rFonts w:ascii="Arial" w:eastAsiaTheme="minorHAnsi" w:hAnsi="Arial" w:cs="Arial"/>
          <w:szCs w:val="24"/>
          <w:lang w:val="es-ES" w:eastAsia="en-US"/>
        </w:rPr>
        <w:t>sta pretensión.</w:t>
      </w:r>
    </w:p>
    <w:p w:rsidR="00517DC2" w:rsidRPr="00517DC2" w:rsidRDefault="00517DC2" w:rsidP="00517DC2">
      <w:pPr>
        <w:tabs>
          <w:tab w:val="left" w:pos="8647"/>
          <w:tab w:val="left" w:pos="9356"/>
        </w:tabs>
        <w:spacing w:line="276" w:lineRule="auto"/>
        <w:jc w:val="both"/>
        <w:rPr>
          <w:rFonts w:ascii="Arial" w:hAnsi="Arial" w:cs="Arial"/>
          <w:szCs w:val="24"/>
        </w:rPr>
      </w:pPr>
    </w:p>
    <w:p w:rsidR="00F10C45" w:rsidRDefault="00415D58" w:rsidP="00F10C45">
      <w:pPr>
        <w:tabs>
          <w:tab w:val="left" w:pos="8647"/>
          <w:tab w:val="left" w:pos="9356"/>
        </w:tabs>
        <w:spacing w:line="276" w:lineRule="auto"/>
        <w:jc w:val="both"/>
        <w:rPr>
          <w:rFonts w:ascii="Arial" w:hAnsi="Arial" w:cs="Arial"/>
          <w:b/>
          <w:szCs w:val="24"/>
        </w:rPr>
      </w:pPr>
      <w:r>
        <w:rPr>
          <w:rFonts w:ascii="Arial" w:hAnsi="Arial" w:cs="Arial"/>
          <w:b/>
          <w:szCs w:val="24"/>
        </w:rPr>
        <w:t xml:space="preserve">2.3.2. </w:t>
      </w:r>
      <w:r w:rsidR="004C732E">
        <w:rPr>
          <w:rFonts w:ascii="Arial" w:hAnsi="Arial" w:cs="Arial"/>
          <w:b/>
          <w:szCs w:val="24"/>
        </w:rPr>
        <w:t>C</w:t>
      </w:r>
      <w:r w:rsidR="00F10C45" w:rsidRPr="00517DC2">
        <w:rPr>
          <w:rFonts w:ascii="Arial" w:hAnsi="Arial" w:cs="Arial"/>
          <w:b/>
          <w:szCs w:val="24"/>
        </w:rPr>
        <w:t xml:space="preserve">esantías </w:t>
      </w:r>
    </w:p>
    <w:p w:rsidR="0086787B" w:rsidRDefault="0086787B" w:rsidP="00C87324">
      <w:pPr>
        <w:tabs>
          <w:tab w:val="left" w:pos="8647"/>
          <w:tab w:val="left" w:pos="9356"/>
        </w:tabs>
        <w:spacing w:line="276" w:lineRule="auto"/>
        <w:jc w:val="both"/>
        <w:rPr>
          <w:rFonts w:ascii="Arial" w:hAnsi="Arial" w:cs="Arial"/>
          <w:szCs w:val="24"/>
        </w:rPr>
      </w:pPr>
    </w:p>
    <w:p w:rsidR="00C87324" w:rsidRPr="00C87324" w:rsidRDefault="00C87324" w:rsidP="00C87324">
      <w:pPr>
        <w:tabs>
          <w:tab w:val="left" w:pos="8647"/>
          <w:tab w:val="left" w:pos="9356"/>
        </w:tabs>
        <w:spacing w:line="276" w:lineRule="auto"/>
        <w:jc w:val="both"/>
        <w:rPr>
          <w:rFonts w:ascii="Arial" w:hAnsi="Arial" w:cs="Arial"/>
          <w:szCs w:val="24"/>
        </w:rPr>
      </w:pPr>
      <w:r w:rsidRPr="00C87324">
        <w:rPr>
          <w:rFonts w:ascii="Arial" w:hAnsi="Arial" w:cs="Arial"/>
          <w:szCs w:val="24"/>
        </w:rPr>
        <w:t>Establece el artículo 4º del Decreto 1919 de 2002, que el régimen de prestaciones mínimas a los trabajadores oficiales vinculados a las entidades de que trata es</w:t>
      </w:r>
      <w:r w:rsidR="00415D58">
        <w:rPr>
          <w:rFonts w:ascii="Arial" w:hAnsi="Arial" w:cs="Arial"/>
          <w:szCs w:val="24"/>
        </w:rPr>
        <w:t>t</w:t>
      </w:r>
      <w:r w:rsidRPr="00C87324">
        <w:rPr>
          <w:rFonts w:ascii="Arial" w:hAnsi="Arial" w:cs="Arial"/>
          <w:szCs w:val="24"/>
        </w:rPr>
        <w:t>e Decreto, dentro de los que se encuentran los trabajadores del nivel Municipal, será el consagrado para los empleados públicos de la rama ejecutiva del orden</w:t>
      </w:r>
      <w:r w:rsidR="00D91DA5">
        <w:rPr>
          <w:rFonts w:ascii="Arial" w:hAnsi="Arial" w:cs="Arial"/>
          <w:szCs w:val="24"/>
        </w:rPr>
        <w:t xml:space="preserve"> nacional; motivo por el cual el actor</w:t>
      </w:r>
      <w:r w:rsidRPr="00C87324">
        <w:rPr>
          <w:rFonts w:ascii="Arial" w:hAnsi="Arial" w:cs="Arial"/>
          <w:szCs w:val="24"/>
        </w:rPr>
        <w:t xml:space="preserve"> tiene derecho a que se le reconozca y liquide por este concepto, 30 días de salario por cada año de servicios prestados o proporcionalmente por fracción, de conformidad con lo expresado en </w:t>
      </w:r>
      <w:r w:rsidRPr="00C87324">
        <w:rPr>
          <w:rFonts w:ascii="Arial" w:hAnsi="Arial" w:cs="Arial"/>
          <w:szCs w:val="24"/>
          <w:lang w:val="es-ES"/>
        </w:rPr>
        <w:t>los artículos 27 del Decreto 3118 de 1968 , 6º del Decreto 1160 de 1947 y 13 de la Ley 344 de 1996; así como el artículo 17, literal a), de la Ley 6ª de 1945.</w:t>
      </w:r>
    </w:p>
    <w:p w:rsidR="00C87324" w:rsidRPr="00C87324" w:rsidRDefault="00C87324" w:rsidP="00C87324">
      <w:pPr>
        <w:tabs>
          <w:tab w:val="left" w:pos="8647"/>
          <w:tab w:val="left" w:pos="9356"/>
        </w:tabs>
        <w:spacing w:line="276" w:lineRule="auto"/>
        <w:jc w:val="both"/>
        <w:rPr>
          <w:rFonts w:ascii="Arial" w:hAnsi="Arial" w:cs="Arial"/>
          <w:szCs w:val="24"/>
        </w:rPr>
      </w:pPr>
    </w:p>
    <w:p w:rsidR="00C87324" w:rsidRPr="00C87324" w:rsidRDefault="00C87324" w:rsidP="00C87324">
      <w:pPr>
        <w:tabs>
          <w:tab w:val="left" w:pos="8647"/>
          <w:tab w:val="left" w:pos="9356"/>
        </w:tabs>
        <w:spacing w:line="276" w:lineRule="auto"/>
        <w:jc w:val="both"/>
        <w:rPr>
          <w:rFonts w:ascii="Arial" w:hAnsi="Arial" w:cs="Arial"/>
          <w:szCs w:val="24"/>
        </w:rPr>
      </w:pPr>
      <w:r w:rsidRPr="00C87324">
        <w:rPr>
          <w:rFonts w:ascii="Arial" w:hAnsi="Arial" w:cs="Arial"/>
          <w:szCs w:val="24"/>
        </w:rPr>
        <w:t xml:space="preserve">Así las cosas, tiene derecho el </w:t>
      </w:r>
      <w:r w:rsidR="00E35690">
        <w:rPr>
          <w:rFonts w:ascii="Arial" w:hAnsi="Arial" w:cs="Arial"/>
          <w:szCs w:val="24"/>
        </w:rPr>
        <w:t>demandante</w:t>
      </w:r>
      <w:r w:rsidRPr="00C87324">
        <w:rPr>
          <w:rFonts w:ascii="Arial" w:hAnsi="Arial" w:cs="Arial"/>
          <w:szCs w:val="24"/>
        </w:rPr>
        <w:t xml:space="preserve"> a percibir por esta prestación la suma </w:t>
      </w:r>
      <w:r w:rsidRPr="00D91DA5">
        <w:rPr>
          <w:rFonts w:ascii="Arial" w:hAnsi="Arial" w:cs="Arial"/>
          <w:szCs w:val="24"/>
        </w:rPr>
        <w:t>de $</w:t>
      </w:r>
      <w:r w:rsidR="00D91DA5">
        <w:rPr>
          <w:rFonts w:ascii="Arial" w:hAnsi="Arial" w:cs="Arial"/>
          <w:szCs w:val="24"/>
        </w:rPr>
        <w:t>603.200,</w:t>
      </w:r>
      <w:r w:rsidR="00E35690" w:rsidRPr="00D91DA5">
        <w:rPr>
          <w:rFonts w:ascii="Arial" w:hAnsi="Arial" w:cs="Arial"/>
          <w:szCs w:val="24"/>
        </w:rPr>
        <w:t xml:space="preserve"> atendiendo</w:t>
      </w:r>
      <w:r w:rsidR="00E35690">
        <w:rPr>
          <w:rFonts w:ascii="Arial" w:hAnsi="Arial" w:cs="Arial"/>
          <w:szCs w:val="24"/>
        </w:rPr>
        <w:t xml:space="preserve"> </w:t>
      </w:r>
      <w:r w:rsidR="00415D58">
        <w:rPr>
          <w:rFonts w:ascii="Arial" w:hAnsi="Arial" w:cs="Arial"/>
          <w:szCs w:val="24"/>
        </w:rPr>
        <w:t>los 116 días que laboró</w:t>
      </w:r>
      <w:r w:rsidR="00D91DA5">
        <w:rPr>
          <w:rFonts w:ascii="Arial" w:eastAsiaTheme="minorHAnsi" w:hAnsi="Arial" w:cs="Arial"/>
          <w:szCs w:val="24"/>
          <w:lang w:val="es-ES" w:eastAsia="en-US"/>
        </w:rPr>
        <w:t>.</w:t>
      </w:r>
    </w:p>
    <w:p w:rsidR="00C87324" w:rsidRDefault="00C87324" w:rsidP="00F10C45">
      <w:pPr>
        <w:tabs>
          <w:tab w:val="left" w:pos="8647"/>
          <w:tab w:val="left" w:pos="9356"/>
        </w:tabs>
        <w:spacing w:line="276" w:lineRule="auto"/>
        <w:jc w:val="both"/>
        <w:rPr>
          <w:rFonts w:ascii="Arial" w:hAnsi="Arial" w:cs="Arial"/>
          <w:szCs w:val="24"/>
        </w:rPr>
      </w:pPr>
    </w:p>
    <w:p w:rsidR="00C87324" w:rsidRPr="00D43197" w:rsidRDefault="00415D58" w:rsidP="00C87324">
      <w:pPr>
        <w:tabs>
          <w:tab w:val="left" w:pos="8647"/>
          <w:tab w:val="left" w:pos="9356"/>
        </w:tabs>
        <w:spacing w:line="276" w:lineRule="auto"/>
        <w:jc w:val="both"/>
        <w:rPr>
          <w:rFonts w:ascii="Arial" w:hAnsi="Arial" w:cs="Arial"/>
          <w:b/>
          <w:szCs w:val="24"/>
        </w:rPr>
      </w:pPr>
      <w:r>
        <w:rPr>
          <w:rFonts w:ascii="Arial" w:hAnsi="Arial" w:cs="Arial"/>
          <w:b/>
          <w:szCs w:val="24"/>
        </w:rPr>
        <w:t xml:space="preserve">2.3.3. </w:t>
      </w:r>
      <w:r w:rsidR="00C87324" w:rsidRPr="00D43197">
        <w:rPr>
          <w:rFonts w:ascii="Arial" w:hAnsi="Arial" w:cs="Arial"/>
          <w:b/>
          <w:szCs w:val="24"/>
        </w:rPr>
        <w:t>Intereses a las cesantías</w:t>
      </w:r>
    </w:p>
    <w:p w:rsidR="00E35690" w:rsidRPr="00D43197" w:rsidRDefault="00E35690" w:rsidP="00E35690">
      <w:pPr>
        <w:tabs>
          <w:tab w:val="left" w:pos="8647"/>
          <w:tab w:val="left" w:pos="9356"/>
        </w:tabs>
        <w:spacing w:line="276" w:lineRule="auto"/>
        <w:jc w:val="both"/>
        <w:rPr>
          <w:rFonts w:ascii="Arial" w:hAnsi="Arial" w:cs="Arial"/>
          <w:szCs w:val="24"/>
        </w:rPr>
      </w:pPr>
    </w:p>
    <w:p w:rsidR="00417C03" w:rsidRDefault="00E35690" w:rsidP="00417C03">
      <w:pPr>
        <w:tabs>
          <w:tab w:val="left" w:pos="8647"/>
          <w:tab w:val="left" w:pos="9356"/>
        </w:tabs>
        <w:spacing w:line="276" w:lineRule="auto"/>
        <w:jc w:val="both"/>
        <w:rPr>
          <w:rFonts w:ascii="Arial" w:hAnsi="Arial" w:cs="Arial"/>
          <w:szCs w:val="24"/>
        </w:rPr>
      </w:pPr>
      <w:r w:rsidRPr="009C6DF0">
        <w:rPr>
          <w:rFonts w:ascii="Arial" w:hAnsi="Arial" w:cs="Arial"/>
          <w:szCs w:val="24"/>
        </w:rPr>
        <w:t>No hay lugar al reconocimiento de esta prestación,</w:t>
      </w:r>
      <w:r w:rsidR="00D43197" w:rsidRPr="009C6DF0">
        <w:rPr>
          <w:rFonts w:ascii="Arial" w:hAnsi="Arial" w:cs="Arial"/>
          <w:szCs w:val="24"/>
          <w:lang w:val="es-ES"/>
        </w:rPr>
        <w:t xml:space="preserve"> toda vez</w:t>
      </w:r>
      <w:r w:rsidR="00417C03">
        <w:rPr>
          <w:rFonts w:ascii="Arial" w:hAnsi="Arial" w:cs="Arial"/>
          <w:szCs w:val="24"/>
          <w:lang w:val="es-ES"/>
        </w:rPr>
        <w:t xml:space="preserve"> que</w:t>
      </w:r>
      <w:r w:rsidR="000A3DB9">
        <w:rPr>
          <w:rFonts w:ascii="Arial" w:hAnsi="Arial" w:cs="Arial"/>
          <w:szCs w:val="24"/>
          <w:lang w:val="es-ES"/>
        </w:rPr>
        <w:t xml:space="preserve"> como lo ha dicho la Sala de Casación Laboral de la Corte Suprema de Justicia en sentencia de </w:t>
      </w:r>
      <w:r w:rsidR="000A3DB9" w:rsidRPr="009C6DF0">
        <w:rPr>
          <w:rFonts w:ascii="Arial" w:hAnsi="Arial" w:cs="Arial"/>
          <w:szCs w:val="24"/>
        </w:rPr>
        <w:t>25-09-2013</w:t>
      </w:r>
      <w:r w:rsidR="00565CBD">
        <w:rPr>
          <w:rFonts w:ascii="Arial" w:hAnsi="Arial" w:cs="Arial"/>
          <w:szCs w:val="24"/>
        </w:rPr>
        <w:t>,</w:t>
      </w:r>
      <w:r w:rsidR="000A3DB9" w:rsidRPr="009C6DF0">
        <w:rPr>
          <w:rFonts w:ascii="Arial" w:hAnsi="Arial" w:cs="Arial"/>
          <w:szCs w:val="24"/>
        </w:rPr>
        <w:t xml:space="preserve"> radicado 41050</w:t>
      </w:r>
      <w:r w:rsidR="00565CBD">
        <w:rPr>
          <w:rFonts w:ascii="Arial" w:hAnsi="Arial" w:cs="Arial"/>
          <w:szCs w:val="24"/>
        </w:rPr>
        <w:t xml:space="preserve">, </w:t>
      </w:r>
      <w:r w:rsidR="000A3DB9" w:rsidRPr="009C6DF0">
        <w:rPr>
          <w:rFonts w:ascii="Arial" w:hAnsi="Arial" w:cs="Arial"/>
          <w:szCs w:val="24"/>
        </w:rPr>
        <w:t>con ponencia del Magistrado Jorge Maur</w:t>
      </w:r>
      <w:r w:rsidR="00565CBD">
        <w:rPr>
          <w:rFonts w:ascii="Arial" w:hAnsi="Arial" w:cs="Arial"/>
          <w:szCs w:val="24"/>
        </w:rPr>
        <w:t>i</w:t>
      </w:r>
      <w:r w:rsidR="000A3DB9" w:rsidRPr="009C6DF0">
        <w:rPr>
          <w:rFonts w:ascii="Arial" w:hAnsi="Arial" w:cs="Arial"/>
          <w:szCs w:val="24"/>
        </w:rPr>
        <w:t>cio Burgos Ruíz</w:t>
      </w:r>
      <w:r w:rsidR="00AB2934">
        <w:rPr>
          <w:rStyle w:val="Refdenotaalpie"/>
          <w:rFonts w:ascii="Arial" w:hAnsi="Arial" w:cs="Arial"/>
          <w:szCs w:val="24"/>
        </w:rPr>
        <w:footnoteReference w:id="5"/>
      </w:r>
      <w:r w:rsidR="000A3DB9">
        <w:rPr>
          <w:rFonts w:ascii="Arial" w:hAnsi="Arial" w:cs="Arial"/>
          <w:szCs w:val="24"/>
          <w:lang w:val="es-ES"/>
        </w:rPr>
        <w:t>,</w:t>
      </w:r>
      <w:r w:rsidR="00D43197" w:rsidRPr="009C6DF0">
        <w:rPr>
          <w:rFonts w:ascii="Arial" w:hAnsi="Arial" w:cs="Arial"/>
          <w:szCs w:val="24"/>
          <w:lang w:val="es-ES"/>
        </w:rPr>
        <w:t xml:space="preserve"> no existe norma legal que </w:t>
      </w:r>
      <w:r w:rsidR="000A3DB9">
        <w:rPr>
          <w:rFonts w:ascii="Arial" w:hAnsi="Arial" w:cs="Arial"/>
          <w:szCs w:val="24"/>
          <w:lang w:val="es-ES"/>
        </w:rPr>
        <w:t xml:space="preserve">la </w:t>
      </w:r>
      <w:r w:rsidR="00D43197" w:rsidRPr="009C6DF0">
        <w:rPr>
          <w:rFonts w:ascii="Arial" w:hAnsi="Arial" w:cs="Arial"/>
          <w:szCs w:val="24"/>
          <w:lang w:val="es-ES"/>
        </w:rPr>
        <w:t>consagre</w:t>
      </w:r>
      <w:r w:rsidR="000A3DB9">
        <w:rPr>
          <w:rFonts w:ascii="Arial" w:hAnsi="Arial" w:cs="Arial"/>
          <w:szCs w:val="24"/>
          <w:lang w:val="es-ES"/>
        </w:rPr>
        <w:t xml:space="preserve"> </w:t>
      </w:r>
      <w:r w:rsidR="00D43197" w:rsidRPr="009C6DF0">
        <w:rPr>
          <w:rFonts w:ascii="Arial" w:hAnsi="Arial" w:cs="Arial"/>
          <w:szCs w:val="24"/>
          <w:lang w:val="es-ES"/>
        </w:rPr>
        <w:t>para los trabajadores oficiales</w:t>
      </w:r>
      <w:r w:rsidR="00417C03">
        <w:rPr>
          <w:rFonts w:ascii="Arial" w:hAnsi="Arial" w:cs="Arial"/>
          <w:szCs w:val="24"/>
          <w:lang w:val="es-ES"/>
        </w:rPr>
        <w:t>.</w:t>
      </w:r>
      <w:r w:rsidR="00417C03" w:rsidRPr="00417C03">
        <w:rPr>
          <w:rFonts w:ascii="Arial" w:hAnsi="Arial" w:cs="Arial"/>
          <w:szCs w:val="24"/>
        </w:rPr>
        <w:t xml:space="preserve"> </w:t>
      </w:r>
      <w:r w:rsidR="00417C03" w:rsidRPr="009C6DF0">
        <w:rPr>
          <w:rFonts w:ascii="Arial" w:hAnsi="Arial" w:cs="Arial"/>
          <w:szCs w:val="24"/>
        </w:rPr>
        <w:t>Por ello se exonerará al Municipio de Marsella del pago de ésta pretensión.</w:t>
      </w:r>
    </w:p>
    <w:p w:rsidR="002B6319" w:rsidRDefault="002B6319" w:rsidP="00417C03">
      <w:pPr>
        <w:tabs>
          <w:tab w:val="left" w:pos="8647"/>
          <w:tab w:val="left" w:pos="9356"/>
        </w:tabs>
        <w:spacing w:line="276" w:lineRule="auto"/>
        <w:jc w:val="both"/>
        <w:rPr>
          <w:rFonts w:ascii="Arial" w:hAnsi="Arial" w:cs="Arial"/>
          <w:szCs w:val="24"/>
        </w:rPr>
      </w:pPr>
    </w:p>
    <w:p w:rsidR="00517DC2" w:rsidRPr="00517DC2" w:rsidRDefault="002B6319" w:rsidP="00517DC2">
      <w:pPr>
        <w:tabs>
          <w:tab w:val="left" w:pos="8647"/>
          <w:tab w:val="left" w:pos="9356"/>
        </w:tabs>
        <w:spacing w:line="276" w:lineRule="auto"/>
        <w:jc w:val="both"/>
        <w:rPr>
          <w:rFonts w:ascii="Arial" w:hAnsi="Arial" w:cs="Arial"/>
          <w:b/>
          <w:iCs/>
          <w:szCs w:val="24"/>
          <w:lang w:val="es-ES"/>
        </w:rPr>
      </w:pPr>
      <w:r>
        <w:rPr>
          <w:rFonts w:ascii="Arial" w:hAnsi="Arial" w:cs="Arial"/>
          <w:b/>
          <w:iCs/>
          <w:szCs w:val="24"/>
          <w:lang w:val="es-ES"/>
        </w:rPr>
        <w:t xml:space="preserve">2.3.4. </w:t>
      </w:r>
      <w:r w:rsidR="00517DC2" w:rsidRPr="00517DC2">
        <w:rPr>
          <w:rFonts w:ascii="Arial" w:hAnsi="Arial" w:cs="Arial"/>
          <w:b/>
          <w:iCs/>
          <w:szCs w:val="24"/>
          <w:lang w:val="es-ES"/>
        </w:rPr>
        <w:t>Vacaciones</w:t>
      </w:r>
    </w:p>
    <w:p w:rsidR="00517DC2" w:rsidRPr="00517DC2" w:rsidRDefault="00517DC2" w:rsidP="00517DC2">
      <w:pPr>
        <w:tabs>
          <w:tab w:val="left" w:pos="8647"/>
          <w:tab w:val="left" w:pos="9356"/>
        </w:tabs>
        <w:spacing w:line="276" w:lineRule="auto"/>
        <w:jc w:val="both"/>
        <w:rPr>
          <w:rFonts w:ascii="Arial" w:hAnsi="Arial" w:cs="Arial"/>
          <w:szCs w:val="24"/>
        </w:rPr>
      </w:pPr>
    </w:p>
    <w:p w:rsidR="008E73DF" w:rsidRDefault="0068769B" w:rsidP="0068769B">
      <w:pPr>
        <w:tabs>
          <w:tab w:val="left" w:pos="8647"/>
          <w:tab w:val="left" w:pos="9356"/>
        </w:tabs>
        <w:spacing w:line="276" w:lineRule="auto"/>
        <w:jc w:val="both"/>
        <w:rPr>
          <w:rFonts w:ascii="Arial" w:hAnsi="Arial" w:cs="Arial"/>
          <w:szCs w:val="24"/>
        </w:rPr>
      </w:pPr>
      <w:r>
        <w:rPr>
          <w:rFonts w:ascii="Arial" w:hAnsi="Arial" w:cs="Arial"/>
          <w:szCs w:val="24"/>
        </w:rPr>
        <w:t>El artículo 8</w:t>
      </w:r>
      <w:r w:rsidRPr="00CD2052">
        <w:rPr>
          <w:rFonts w:ascii="Arial" w:hAnsi="Arial" w:cs="Arial"/>
          <w:szCs w:val="24"/>
          <w:lang w:val="es-ES"/>
        </w:rPr>
        <w:t xml:space="preserve"> del Decreto 3135 de 1968, </w:t>
      </w:r>
      <w:r>
        <w:rPr>
          <w:rFonts w:ascii="Arial" w:hAnsi="Arial" w:cs="Arial"/>
          <w:szCs w:val="24"/>
          <w:lang w:val="es-ES"/>
        </w:rPr>
        <w:t>establece que l</w:t>
      </w:r>
      <w:r w:rsidR="007362EC">
        <w:rPr>
          <w:rFonts w:ascii="Arial" w:hAnsi="Arial" w:cs="Arial"/>
          <w:szCs w:val="24"/>
        </w:rPr>
        <w:t>os empleados públicos y</w:t>
      </w:r>
      <w:r w:rsidRPr="00D67A52">
        <w:rPr>
          <w:rFonts w:ascii="Arial" w:hAnsi="Arial" w:cs="Arial"/>
          <w:szCs w:val="24"/>
        </w:rPr>
        <w:t xml:space="preserve"> trabajadores oficiales tienen derecho a quince (15) días hábiles de vacaci</w:t>
      </w:r>
      <w:r>
        <w:rPr>
          <w:rFonts w:ascii="Arial" w:hAnsi="Arial" w:cs="Arial"/>
          <w:szCs w:val="24"/>
        </w:rPr>
        <w:t xml:space="preserve">ones, por cada año de servicio. </w:t>
      </w:r>
    </w:p>
    <w:p w:rsidR="00682F47" w:rsidRDefault="00682F47" w:rsidP="0068769B">
      <w:pPr>
        <w:tabs>
          <w:tab w:val="left" w:pos="8647"/>
          <w:tab w:val="left" w:pos="9356"/>
        </w:tabs>
        <w:spacing w:line="276" w:lineRule="auto"/>
        <w:jc w:val="both"/>
        <w:rPr>
          <w:rFonts w:ascii="Arial" w:hAnsi="Arial" w:cs="Arial"/>
          <w:szCs w:val="24"/>
        </w:rPr>
      </w:pPr>
    </w:p>
    <w:p w:rsidR="0068769B" w:rsidRPr="00D67A52" w:rsidRDefault="0068769B" w:rsidP="0068769B">
      <w:pPr>
        <w:tabs>
          <w:tab w:val="left" w:pos="8647"/>
          <w:tab w:val="left" w:pos="9356"/>
        </w:tabs>
        <w:spacing w:line="276" w:lineRule="auto"/>
        <w:jc w:val="both"/>
        <w:rPr>
          <w:rFonts w:ascii="Arial" w:hAnsi="Arial" w:cs="Arial"/>
          <w:szCs w:val="24"/>
          <w:lang w:val="es-ES"/>
        </w:rPr>
      </w:pPr>
      <w:r>
        <w:rPr>
          <w:rFonts w:ascii="Arial" w:hAnsi="Arial" w:cs="Arial"/>
          <w:szCs w:val="24"/>
        </w:rPr>
        <w:lastRenderedPageBreak/>
        <w:t xml:space="preserve">Y los artículos </w:t>
      </w:r>
      <w:r w:rsidRPr="00CD2052">
        <w:rPr>
          <w:rFonts w:ascii="Arial" w:hAnsi="Arial" w:cs="Arial"/>
          <w:szCs w:val="24"/>
          <w:lang w:val="es-ES"/>
        </w:rPr>
        <w:t xml:space="preserve">47 y 48 del Decreto Reglamentario 1848 de 1969, </w:t>
      </w:r>
      <w:r>
        <w:rPr>
          <w:rFonts w:ascii="Arial" w:hAnsi="Arial" w:cs="Arial"/>
          <w:szCs w:val="24"/>
          <w:lang w:val="es-ES"/>
        </w:rPr>
        <w:t>por su parte señalan que s</w:t>
      </w:r>
      <w:r w:rsidRPr="00D67A52">
        <w:rPr>
          <w:rFonts w:ascii="Arial" w:hAnsi="Arial" w:cs="Arial"/>
          <w:szCs w:val="24"/>
          <w:lang w:val="es-ES"/>
        </w:rPr>
        <w:t>e prohíbe compensar la</w:t>
      </w:r>
      <w:r>
        <w:rPr>
          <w:rFonts w:ascii="Arial" w:hAnsi="Arial" w:cs="Arial"/>
          <w:szCs w:val="24"/>
          <w:lang w:val="es-ES"/>
        </w:rPr>
        <w:t>s vacaciones en dinero, excepto, entre otras, c</w:t>
      </w:r>
      <w:r w:rsidRPr="00D67A52">
        <w:rPr>
          <w:rFonts w:ascii="Arial" w:hAnsi="Arial" w:cs="Arial"/>
          <w:szCs w:val="24"/>
          <w:lang w:val="es-ES"/>
        </w:rPr>
        <w:t>uando el empleado público o trabajador oficial quede retirado definitivamente del servicio sin haber disfrutado las causadas hasta entonces;</w:t>
      </w:r>
      <w:r w:rsidR="008E73DF">
        <w:rPr>
          <w:rFonts w:ascii="Arial" w:hAnsi="Arial" w:cs="Arial"/>
          <w:szCs w:val="24"/>
          <w:lang w:val="es-ES"/>
        </w:rPr>
        <w:t xml:space="preserve"> asimismo</w:t>
      </w:r>
      <w:r w:rsidR="002B6319">
        <w:rPr>
          <w:rFonts w:ascii="Arial" w:hAnsi="Arial" w:cs="Arial"/>
          <w:szCs w:val="24"/>
          <w:lang w:val="es-ES"/>
        </w:rPr>
        <w:t>,</w:t>
      </w:r>
      <w:r w:rsidR="008E73DF">
        <w:rPr>
          <w:rFonts w:ascii="Arial" w:hAnsi="Arial" w:cs="Arial"/>
          <w:szCs w:val="24"/>
          <w:lang w:val="es-ES"/>
        </w:rPr>
        <w:t xml:space="preserve"> que </w:t>
      </w:r>
      <w:r w:rsidR="002B6319">
        <w:rPr>
          <w:rFonts w:ascii="Arial" w:hAnsi="Arial" w:cs="Arial"/>
          <w:szCs w:val="24"/>
          <w:lang w:val="es-ES"/>
        </w:rPr>
        <w:t>su</w:t>
      </w:r>
      <w:r w:rsidRPr="00D67A52">
        <w:rPr>
          <w:rFonts w:ascii="Arial" w:hAnsi="Arial" w:cs="Arial"/>
          <w:szCs w:val="24"/>
          <w:lang w:val="es-ES"/>
        </w:rPr>
        <w:t xml:space="preserve"> valor se pagará con base en el salario devengado por el empleado oficial al tiempo de gozar de ellas.</w:t>
      </w:r>
    </w:p>
    <w:p w:rsidR="0068769B" w:rsidRDefault="0068769B" w:rsidP="00517DC2">
      <w:pPr>
        <w:tabs>
          <w:tab w:val="left" w:pos="8647"/>
          <w:tab w:val="left" w:pos="9356"/>
        </w:tabs>
        <w:spacing w:line="276" w:lineRule="auto"/>
        <w:jc w:val="both"/>
        <w:rPr>
          <w:rFonts w:ascii="Arial" w:hAnsi="Arial" w:cs="Arial"/>
          <w:szCs w:val="24"/>
        </w:rPr>
      </w:pPr>
    </w:p>
    <w:p w:rsidR="00517DC2" w:rsidRPr="00517DC2" w:rsidRDefault="008E73DF" w:rsidP="008E73DF">
      <w:pPr>
        <w:tabs>
          <w:tab w:val="left" w:pos="8647"/>
          <w:tab w:val="left" w:pos="9356"/>
        </w:tabs>
        <w:spacing w:line="276" w:lineRule="auto"/>
        <w:jc w:val="both"/>
        <w:rPr>
          <w:rFonts w:ascii="Arial" w:hAnsi="Arial" w:cs="Arial"/>
          <w:szCs w:val="24"/>
        </w:rPr>
      </w:pPr>
      <w:r>
        <w:rPr>
          <w:rFonts w:ascii="Arial" w:hAnsi="Arial" w:cs="Arial"/>
          <w:szCs w:val="24"/>
        </w:rPr>
        <w:t xml:space="preserve">De tal manera que lo que resulta procedente es </w:t>
      </w:r>
      <w:r w:rsidR="00517DC2" w:rsidRPr="00517DC2">
        <w:rPr>
          <w:rFonts w:ascii="Arial" w:hAnsi="Arial" w:cs="Arial"/>
          <w:szCs w:val="24"/>
        </w:rPr>
        <w:t xml:space="preserve">la compensación en dinero de las vacaciones, </w:t>
      </w:r>
      <w:r>
        <w:rPr>
          <w:rFonts w:ascii="Arial" w:hAnsi="Arial" w:cs="Arial"/>
          <w:szCs w:val="24"/>
        </w:rPr>
        <w:t>al haber quedado retirado el trabajador oficial</w:t>
      </w:r>
      <w:r w:rsidR="004A7521">
        <w:rPr>
          <w:rFonts w:ascii="Arial" w:hAnsi="Arial" w:cs="Arial"/>
          <w:szCs w:val="24"/>
        </w:rPr>
        <w:t>,</w:t>
      </w:r>
      <w:r>
        <w:rPr>
          <w:rFonts w:ascii="Arial" w:hAnsi="Arial" w:cs="Arial"/>
          <w:szCs w:val="24"/>
        </w:rPr>
        <w:t xml:space="preserve"> sin haber disfrutado de las vacaciones causadas hasta entonces, </w:t>
      </w:r>
      <w:r w:rsidR="002B6319">
        <w:rPr>
          <w:rFonts w:ascii="Arial" w:hAnsi="Arial" w:cs="Arial"/>
          <w:szCs w:val="24"/>
        </w:rPr>
        <w:t xml:space="preserve">al tenor del </w:t>
      </w:r>
      <w:r w:rsidR="00517DC2" w:rsidRPr="00517DC2">
        <w:rPr>
          <w:rFonts w:ascii="Arial" w:hAnsi="Arial" w:cs="Arial"/>
          <w:szCs w:val="24"/>
        </w:rPr>
        <w:t>art</w:t>
      </w:r>
      <w:r w:rsidR="004A7521">
        <w:rPr>
          <w:rFonts w:ascii="Arial" w:hAnsi="Arial" w:cs="Arial"/>
          <w:szCs w:val="24"/>
        </w:rPr>
        <w:t xml:space="preserve">ículo 1º de la Ley 995 de 2005, </w:t>
      </w:r>
      <w:r w:rsidR="00517DC2" w:rsidRPr="00517DC2">
        <w:rPr>
          <w:rFonts w:ascii="Arial" w:hAnsi="Arial" w:cs="Arial"/>
          <w:szCs w:val="24"/>
        </w:rPr>
        <w:t xml:space="preserve">que </w:t>
      </w:r>
      <w:r w:rsidR="002B6319">
        <w:rPr>
          <w:rFonts w:ascii="Arial" w:hAnsi="Arial" w:cs="Arial"/>
          <w:szCs w:val="24"/>
        </w:rPr>
        <w:t>se</w:t>
      </w:r>
      <w:r w:rsidR="00517DC2" w:rsidRPr="00517DC2">
        <w:rPr>
          <w:rFonts w:ascii="Arial" w:hAnsi="Arial" w:cs="Arial"/>
          <w:szCs w:val="24"/>
        </w:rPr>
        <w:t xml:space="preserve"> liquida</w:t>
      </w:r>
      <w:r w:rsidR="002B6319">
        <w:rPr>
          <w:rFonts w:ascii="Arial" w:hAnsi="Arial" w:cs="Arial"/>
          <w:szCs w:val="24"/>
        </w:rPr>
        <w:t xml:space="preserve">n </w:t>
      </w:r>
      <w:r w:rsidR="00517DC2" w:rsidRPr="00517DC2">
        <w:rPr>
          <w:rFonts w:ascii="Arial" w:hAnsi="Arial" w:cs="Arial"/>
          <w:szCs w:val="24"/>
        </w:rPr>
        <w:t xml:space="preserve">con base en el </w:t>
      </w:r>
      <w:r w:rsidR="004A7521">
        <w:rPr>
          <w:rFonts w:ascii="Arial" w:hAnsi="Arial" w:cs="Arial"/>
          <w:szCs w:val="24"/>
        </w:rPr>
        <w:t>último salario devengado por el trabajador</w:t>
      </w:r>
      <w:r w:rsidR="00517DC2" w:rsidRPr="00517DC2">
        <w:rPr>
          <w:rFonts w:ascii="Arial" w:hAnsi="Arial" w:cs="Arial"/>
          <w:szCs w:val="24"/>
        </w:rPr>
        <w:t xml:space="preserve"> y teniendo en cuenta año completo y fracción.</w:t>
      </w:r>
    </w:p>
    <w:p w:rsidR="00517DC2" w:rsidRPr="00517DC2" w:rsidRDefault="00517DC2" w:rsidP="00517DC2">
      <w:pPr>
        <w:tabs>
          <w:tab w:val="left" w:pos="8647"/>
          <w:tab w:val="left" w:pos="9356"/>
        </w:tabs>
        <w:spacing w:line="276" w:lineRule="auto"/>
        <w:jc w:val="both"/>
        <w:rPr>
          <w:rFonts w:ascii="Arial" w:hAnsi="Arial" w:cs="Arial"/>
          <w:szCs w:val="24"/>
        </w:rPr>
      </w:pPr>
    </w:p>
    <w:p w:rsidR="004A7521" w:rsidRPr="00CD2052" w:rsidRDefault="002B6319" w:rsidP="004A7521">
      <w:pPr>
        <w:tabs>
          <w:tab w:val="left" w:pos="8647"/>
          <w:tab w:val="left" w:pos="9356"/>
        </w:tabs>
        <w:spacing w:line="276" w:lineRule="auto"/>
        <w:jc w:val="both"/>
        <w:rPr>
          <w:rFonts w:ascii="Arial" w:hAnsi="Arial" w:cs="Arial"/>
          <w:szCs w:val="24"/>
          <w:lang w:val="es-ES"/>
        </w:rPr>
      </w:pPr>
      <w:r>
        <w:rPr>
          <w:rFonts w:ascii="Arial" w:hAnsi="Arial" w:cs="Arial"/>
          <w:szCs w:val="24"/>
        </w:rPr>
        <w:t>Entonces</w:t>
      </w:r>
      <w:r w:rsidR="00517DC2" w:rsidRPr="00517DC2">
        <w:rPr>
          <w:rFonts w:ascii="Arial" w:hAnsi="Arial" w:cs="Arial"/>
          <w:szCs w:val="24"/>
        </w:rPr>
        <w:t xml:space="preserve">, el monto de esta </w:t>
      </w:r>
      <w:r w:rsidR="004A7521">
        <w:rPr>
          <w:rFonts w:ascii="Arial" w:hAnsi="Arial" w:cs="Arial"/>
          <w:szCs w:val="24"/>
        </w:rPr>
        <w:t>prestación asciende a $301.600</w:t>
      </w:r>
      <w:r w:rsidR="00517DC2" w:rsidRPr="00517DC2">
        <w:rPr>
          <w:rFonts w:ascii="Arial" w:hAnsi="Arial" w:cs="Arial"/>
          <w:szCs w:val="24"/>
        </w:rPr>
        <w:t>,</w:t>
      </w:r>
      <w:r w:rsidR="009F53AE" w:rsidRPr="009F53AE">
        <w:rPr>
          <w:rFonts w:ascii="Arial" w:hAnsi="Arial" w:cs="Arial"/>
          <w:szCs w:val="24"/>
        </w:rPr>
        <w:t xml:space="preserve"> </w:t>
      </w:r>
      <w:r w:rsidR="009F53AE">
        <w:rPr>
          <w:rFonts w:ascii="Arial" w:hAnsi="Arial" w:cs="Arial"/>
          <w:szCs w:val="24"/>
        </w:rPr>
        <w:t xml:space="preserve">teniendo en cuenta los 116 días </w:t>
      </w:r>
      <w:r>
        <w:rPr>
          <w:rFonts w:ascii="Arial" w:hAnsi="Arial" w:cs="Arial"/>
          <w:szCs w:val="24"/>
        </w:rPr>
        <w:t>que laboró</w:t>
      </w:r>
      <w:r w:rsidR="009F53AE">
        <w:rPr>
          <w:rFonts w:ascii="Arial" w:eastAsiaTheme="minorHAnsi" w:hAnsi="Arial" w:cs="Arial"/>
          <w:szCs w:val="24"/>
          <w:lang w:val="es-ES" w:eastAsia="en-US"/>
        </w:rPr>
        <w:t>.</w:t>
      </w:r>
    </w:p>
    <w:p w:rsidR="004A7521" w:rsidRDefault="004A7521" w:rsidP="00517DC2">
      <w:pPr>
        <w:tabs>
          <w:tab w:val="left" w:pos="8647"/>
          <w:tab w:val="left" w:pos="9356"/>
        </w:tabs>
        <w:spacing w:line="276" w:lineRule="auto"/>
        <w:jc w:val="both"/>
        <w:rPr>
          <w:rFonts w:ascii="Arial" w:hAnsi="Arial" w:cs="Arial"/>
          <w:b/>
          <w:iCs/>
          <w:szCs w:val="24"/>
          <w:lang w:val="es-ES"/>
        </w:rPr>
      </w:pPr>
    </w:p>
    <w:p w:rsidR="00517DC2" w:rsidRDefault="002B6319" w:rsidP="00517DC2">
      <w:pPr>
        <w:tabs>
          <w:tab w:val="left" w:pos="8647"/>
          <w:tab w:val="left" w:pos="9356"/>
        </w:tabs>
        <w:spacing w:line="276" w:lineRule="auto"/>
        <w:jc w:val="both"/>
        <w:rPr>
          <w:rFonts w:ascii="Arial" w:hAnsi="Arial" w:cs="Arial"/>
          <w:b/>
          <w:szCs w:val="24"/>
        </w:rPr>
      </w:pPr>
      <w:r>
        <w:rPr>
          <w:rFonts w:ascii="Arial" w:hAnsi="Arial" w:cs="Arial"/>
          <w:b/>
          <w:szCs w:val="24"/>
        </w:rPr>
        <w:t xml:space="preserve">2.3.5. </w:t>
      </w:r>
      <w:r w:rsidR="00517DC2" w:rsidRPr="00517DC2">
        <w:rPr>
          <w:rFonts w:ascii="Arial" w:hAnsi="Arial" w:cs="Arial"/>
          <w:b/>
          <w:szCs w:val="24"/>
        </w:rPr>
        <w:t xml:space="preserve">Prima de </w:t>
      </w:r>
      <w:r w:rsidR="00F10C45">
        <w:rPr>
          <w:rFonts w:ascii="Arial" w:hAnsi="Arial" w:cs="Arial"/>
          <w:b/>
          <w:szCs w:val="24"/>
        </w:rPr>
        <w:t>servicios</w:t>
      </w:r>
    </w:p>
    <w:p w:rsidR="007D01BA" w:rsidRDefault="007D01BA" w:rsidP="00517DC2">
      <w:pPr>
        <w:tabs>
          <w:tab w:val="left" w:pos="8647"/>
          <w:tab w:val="left" w:pos="9356"/>
        </w:tabs>
        <w:spacing w:line="276" w:lineRule="auto"/>
        <w:jc w:val="both"/>
        <w:rPr>
          <w:rFonts w:ascii="Arial" w:hAnsi="Arial" w:cs="Arial"/>
          <w:b/>
          <w:szCs w:val="24"/>
        </w:rPr>
      </w:pPr>
    </w:p>
    <w:p w:rsidR="00682F47" w:rsidRDefault="007D01BA" w:rsidP="007D01BA">
      <w:pPr>
        <w:tabs>
          <w:tab w:val="left" w:pos="8647"/>
          <w:tab w:val="left" w:pos="9356"/>
        </w:tabs>
        <w:spacing w:line="276" w:lineRule="auto"/>
        <w:jc w:val="both"/>
        <w:rPr>
          <w:rFonts w:ascii="Arial" w:hAnsi="Arial" w:cs="Arial"/>
          <w:szCs w:val="24"/>
        </w:rPr>
      </w:pPr>
      <w:r w:rsidRPr="00B74D85">
        <w:rPr>
          <w:rFonts w:ascii="Arial" w:hAnsi="Arial" w:cs="Arial"/>
          <w:szCs w:val="24"/>
        </w:rPr>
        <w:t xml:space="preserve">De conformidad con el artículo 58 del </w:t>
      </w:r>
      <w:r w:rsidR="00682F47" w:rsidRPr="00B74D85">
        <w:rPr>
          <w:rFonts w:ascii="Arial" w:hAnsi="Arial" w:cs="Arial"/>
          <w:szCs w:val="24"/>
        </w:rPr>
        <w:t>Decreto 1042 de 1978</w:t>
      </w:r>
      <w:r w:rsidRPr="00B74D85">
        <w:rPr>
          <w:rFonts w:ascii="Arial" w:hAnsi="Arial" w:cs="Arial"/>
          <w:szCs w:val="24"/>
        </w:rPr>
        <w:t>, aplicable a los trabajadores oficiales,</w:t>
      </w:r>
      <w:r w:rsidR="006B5E47" w:rsidRPr="00B74D85">
        <w:rPr>
          <w:rFonts w:ascii="Arial" w:hAnsi="Arial" w:cs="Arial"/>
          <w:szCs w:val="24"/>
        </w:rPr>
        <w:t xml:space="preserve"> según el artículo 4 del Decreto 1919 de 2002, </w:t>
      </w:r>
      <w:r w:rsidR="00682F47" w:rsidRPr="00B74D85">
        <w:rPr>
          <w:rFonts w:ascii="Arial" w:hAnsi="Arial" w:cs="Arial"/>
          <w:szCs w:val="24"/>
        </w:rPr>
        <w:t>se tendrá derecho a una prima de servicio anual equivalente a quince días de remuneración, que se pagará en los primeros quince días del mes de julio de cada año, sin embargo, no tiene derecho el actor a que se le reconozca suma alguna por éste concepto al haber laborado menos de 1 año</w:t>
      </w:r>
      <w:r w:rsidR="00B74D85">
        <w:rPr>
          <w:rFonts w:ascii="Arial" w:hAnsi="Arial" w:cs="Arial"/>
          <w:szCs w:val="24"/>
        </w:rPr>
        <w:t>.</w:t>
      </w:r>
    </w:p>
    <w:p w:rsidR="00682F47" w:rsidRDefault="00682F47" w:rsidP="007D01BA">
      <w:pPr>
        <w:tabs>
          <w:tab w:val="left" w:pos="8647"/>
          <w:tab w:val="left" w:pos="9356"/>
        </w:tabs>
        <w:spacing w:line="276" w:lineRule="auto"/>
        <w:jc w:val="both"/>
        <w:rPr>
          <w:rFonts w:ascii="Arial" w:hAnsi="Arial" w:cs="Arial"/>
          <w:szCs w:val="24"/>
        </w:rPr>
      </w:pPr>
    </w:p>
    <w:p w:rsidR="00517DC2" w:rsidRPr="00517DC2" w:rsidRDefault="002B6319" w:rsidP="00517DC2">
      <w:pPr>
        <w:tabs>
          <w:tab w:val="left" w:pos="8647"/>
          <w:tab w:val="left" w:pos="9356"/>
        </w:tabs>
        <w:spacing w:line="276" w:lineRule="auto"/>
        <w:jc w:val="both"/>
        <w:rPr>
          <w:rFonts w:ascii="Arial" w:hAnsi="Arial" w:cs="Arial"/>
          <w:b/>
          <w:szCs w:val="24"/>
        </w:rPr>
      </w:pPr>
      <w:r>
        <w:rPr>
          <w:rFonts w:ascii="Arial" w:hAnsi="Arial" w:cs="Arial"/>
          <w:b/>
          <w:szCs w:val="24"/>
        </w:rPr>
        <w:t xml:space="preserve">2.3.6. </w:t>
      </w:r>
      <w:r w:rsidR="00517DC2" w:rsidRPr="00517DC2">
        <w:rPr>
          <w:rFonts w:ascii="Arial" w:hAnsi="Arial" w:cs="Arial"/>
          <w:b/>
          <w:szCs w:val="24"/>
        </w:rPr>
        <w:t>Indemnización moratoria Decreto Ley 797 de 1949</w:t>
      </w:r>
    </w:p>
    <w:p w:rsidR="00517DC2" w:rsidRPr="00517DC2" w:rsidRDefault="00517DC2" w:rsidP="00517DC2">
      <w:pPr>
        <w:tabs>
          <w:tab w:val="left" w:pos="8647"/>
          <w:tab w:val="left" w:pos="9356"/>
        </w:tabs>
        <w:spacing w:line="276" w:lineRule="auto"/>
        <w:jc w:val="both"/>
        <w:rPr>
          <w:rFonts w:ascii="Arial" w:hAnsi="Arial" w:cs="Arial"/>
          <w:b/>
          <w:szCs w:val="24"/>
        </w:rPr>
      </w:pPr>
    </w:p>
    <w:p w:rsidR="009037F5" w:rsidRPr="00B74D85" w:rsidRDefault="00155962" w:rsidP="002D7969">
      <w:pPr>
        <w:autoSpaceDE w:val="0"/>
        <w:autoSpaceDN w:val="0"/>
        <w:adjustRightInd w:val="0"/>
        <w:spacing w:line="276" w:lineRule="auto"/>
        <w:jc w:val="both"/>
        <w:rPr>
          <w:rFonts w:ascii="Arial" w:hAnsi="Arial" w:cs="Arial"/>
          <w:szCs w:val="24"/>
          <w:lang w:val="es-ES"/>
        </w:rPr>
      </w:pPr>
      <w:r w:rsidRPr="00B74D85">
        <w:rPr>
          <w:rFonts w:ascii="Arial" w:hAnsi="Arial" w:cs="Arial"/>
          <w:szCs w:val="24"/>
          <w:lang w:val="es-ES"/>
        </w:rPr>
        <w:t xml:space="preserve">Acreditado se encuentra que el Municipio de </w:t>
      </w:r>
      <w:r w:rsidR="00303587" w:rsidRPr="00B74D85">
        <w:rPr>
          <w:rFonts w:ascii="Arial" w:hAnsi="Arial" w:cs="Arial"/>
          <w:szCs w:val="24"/>
          <w:lang w:val="es-ES"/>
        </w:rPr>
        <w:t>Marsella</w:t>
      </w:r>
      <w:r w:rsidRPr="00B74D85">
        <w:rPr>
          <w:rFonts w:ascii="Arial" w:hAnsi="Arial" w:cs="Arial"/>
          <w:szCs w:val="24"/>
          <w:lang w:val="es-ES"/>
        </w:rPr>
        <w:t xml:space="preserve"> le adeuda al </w:t>
      </w:r>
      <w:r w:rsidR="00303587" w:rsidRPr="00B74D85">
        <w:rPr>
          <w:rFonts w:ascii="Arial" w:hAnsi="Arial" w:cs="Arial"/>
          <w:szCs w:val="24"/>
          <w:lang w:val="es-ES"/>
        </w:rPr>
        <w:t>demandante</w:t>
      </w:r>
      <w:r w:rsidRPr="00B74D85">
        <w:rPr>
          <w:rFonts w:ascii="Arial" w:hAnsi="Arial" w:cs="Arial"/>
          <w:szCs w:val="24"/>
          <w:lang w:val="es-ES"/>
        </w:rPr>
        <w:t xml:space="preserve"> </w:t>
      </w:r>
      <w:r w:rsidR="00303587" w:rsidRPr="00B74D85">
        <w:rPr>
          <w:rFonts w:ascii="Arial" w:hAnsi="Arial" w:cs="Arial"/>
          <w:szCs w:val="24"/>
          <w:lang w:val="es-ES"/>
        </w:rPr>
        <w:t>cesantías</w:t>
      </w:r>
      <w:r w:rsidR="005F6A73" w:rsidRPr="00B74D85">
        <w:rPr>
          <w:rFonts w:ascii="Arial" w:hAnsi="Arial" w:cs="Arial"/>
          <w:szCs w:val="24"/>
          <w:lang w:val="es-ES"/>
        </w:rPr>
        <w:t>, entonces,</w:t>
      </w:r>
      <w:r w:rsidRPr="00B74D85">
        <w:rPr>
          <w:rFonts w:ascii="Arial" w:hAnsi="Arial" w:cs="Arial"/>
          <w:szCs w:val="24"/>
          <w:lang w:val="es-ES"/>
        </w:rPr>
        <w:t xml:space="preserve"> </w:t>
      </w:r>
      <w:r w:rsidR="0085454F" w:rsidRPr="00B74D85">
        <w:rPr>
          <w:rFonts w:ascii="Arial" w:hAnsi="Arial" w:cs="Arial"/>
          <w:szCs w:val="24"/>
          <w:lang w:val="es-ES"/>
        </w:rPr>
        <w:t>s</w:t>
      </w:r>
      <w:r w:rsidRPr="00B74D85">
        <w:rPr>
          <w:rFonts w:ascii="Arial" w:hAnsi="Arial" w:cs="Arial"/>
          <w:szCs w:val="24"/>
          <w:lang w:val="es-ES"/>
        </w:rPr>
        <w:t>e</w:t>
      </w:r>
      <w:r w:rsidR="0085454F" w:rsidRPr="00B74D85">
        <w:rPr>
          <w:rFonts w:ascii="Arial" w:hAnsi="Arial" w:cs="Arial"/>
          <w:szCs w:val="24"/>
          <w:lang w:val="es-ES"/>
        </w:rPr>
        <w:t xml:space="preserve"> </w:t>
      </w:r>
      <w:r w:rsidRPr="00B74D85">
        <w:rPr>
          <w:rFonts w:ascii="Arial" w:hAnsi="Arial" w:cs="Arial"/>
          <w:szCs w:val="24"/>
          <w:lang w:val="es-ES"/>
        </w:rPr>
        <w:t>abr</w:t>
      </w:r>
      <w:r w:rsidR="0085454F" w:rsidRPr="00B74D85">
        <w:rPr>
          <w:rFonts w:ascii="Arial" w:hAnsi="Arial" w:cs="Arial"/>
          <w:szCs w:val="24"/>
          <w:lang w:val="es-ES"/>
        </w:rPr>
        <w:t>e</w:t>
      </w:r>
      <w:r w:rsidRPr="00B74D85">
        <w:rPr>
          <w:rFonts w:ascii="Arial" w:hAnsi="Arial" w:cs="Arial"/>
          <w:szCs w:val="24"/>
          <w:lang w:val="es-ES"/>
        </w:rPr>
        <w:t xml:space="preserve"> la posibilidad de </w:t>
      </w:r>
      <w:r w:rsidR="0085454F" w:rsidRPr="00B74D85">
        <w:rPr>
          <w:rFonts w:ascii="Arial" w:hAnsi="Arial" w:cs="Arial"/>
          <w:szCs w:val="24"/>
          <w:lang w:val="es-ES"/>
        </w:rPr>
        <w:t xml:space="preserve">una condena por este concepto equivalente </w:t>
      </w:r>
      <w:r w:rsidRPr="00B74D85">
        <w:rPr>
          <w:rFonts w:ascii="Arial" w:hAnsi="Arial" w:cs="Arial"/>
          <w:szCs w:val="24"/>
          <w:lang w:val="es-ES"/>
        </w:rPr>
        <w:t xml:space="preserve">a un día de salario por cada día de retardo en el pago de las obligaciones, a menos que, como lo ha sostenido reiteradamente la jurisprudencia de la Sala de Casación Laboral, la </w:t>
      </w:r>
      <w:r w:rsidR="00303587" w:rsidRPr="00B74D85">
        <w:rPr>
          <w:rFonts w:ascii="Arial" w:hAnsi="Arial" w:cs="Arial"/>
          <w:szCs w:val="24"/>
          <w:lang w:val="es-ES"/>
        </w:rPr>
        <w:t>demandada</w:t>
      </w:r>
      <w:r w:rsidRPr="00B74D85">
        <w:rPr>
          <w:rFonts w:ascii="Arial" w:hAnsi="Arial" w:cs="Arial"/>
          <w:szCs w:val="24"/>
          <w:lang w:val="es-ES"/>
        </w:rPr>
        <w:t xml:space="preserve"> acredite que esa omisión tuvo ocurrencia en conductas que puedan ser ubicadas en el plano de la buena fe</w:t>
      </w:r>
      <w:r w:rsidR="00303587" w:rsidRPr="00B74D85">
        <w:rPr>
          <w:rFonts w:ascii="Arial" w:hAnsi="Arial" w:cs="Arial"/>
          <w:bCs/>
          <w:szCs w:val="24"/>
          <w:vertAlign w:val="superscript"/>
        </w:rPr>
        <w:footnoteReference w:id="6"/>
      </w:r>
      <w:r w:rsidR="009037F5" w:rsidRPr="00B74D85">
        <w:rPr>
          <w:rFonts w:ascii="Arial" w:hAnsi="Arial" w:cs="Arial"/>
          <w:szCs w:val="24"/>
          <w:lang w:val="es-ES"/>
        </w:rPr>
        <w:t>.</w:t>
      </w:r>
    </w:p>
    <w:p w:rsidR="009037F5" w:rsidRPr="007645E8" w:rsidRDefault="009037F5" w:rsidP="002D7969">
      <w:pPr>
        <w:autoSpaceDE w:val="0"/>
        <w:autoSpaceDN w:val="0"/>
        <w:adjustRightInd w:val="0"/>
        <w:spacing w:line="276" w:lineRule="auto"/>
        <w:jc w:val="both"/>
        <w:rPr>
          <w:rFonts w:ascii="Arial" w:hAnsi="Arial" w:cs="Arial"/>
          <w:szCs w:val="24"/>
          <w:highlight w:val="green"/>
          <w:lang w:val="es-ES"/>
        </w:rPr>
      </w:pPr>
    </w:p>
    <w:p w:rsidR="000D2BA5" w:rsidRPr="00B74D85" w:rsidRDefault="007B3DB5" w:rsidP="002D7969">
      <w:pPr>
        <w:autoSpaceDE w:val="0"/>
        <w:autoSpaceDN w:val="0"/>
        <w:adjustRightInd w:val="0"/>
        <w:spacing w:line="276" w:lineRule="auto"/>
        <w:jc w:val="both"/>
        <w:rPr>
          <w:rFonts w:ascii="Arial" w:eastAsia="Arial" w:hAnsi="Arial" w:cs="Arial"/>
          <w:szCs w:val="26"/>
        </w:rPr>
      </w:pPr>
      <w:r w:rsidRPr="00B74D85">
        <w:rPr>
          <w:rFonts w:ascii="Arial" w:hAnsi="Arial" w:cs="Arial"/>
          <w:szCs w:val="24"/>
          <w:lang w:val="es-ES"/>
        </w:rPr>
        <w:t xml:space="preserve">Al respecto se </w:t>
      </w:r>
      <w:r w:rsidR="00E259A5" w:rsidRPr="00B74D85">
        <w:rPr>
          <w:rFonts w:ascii="Arial" w:hAnsi="Arial" w:cs="Arial"/>
          <w:szCs w:val="24"/>
          <w:lang w:val="es-ES"/>
        </w:rPr>
        <w:t>tiene que en el presente proceso,</w:t>
      </w:r>
      <w:r w:rsidRPr="00B74D85">
        <w:rPr>
          <w:rFonts w:ascii="Arial" w:hAnsi="Arial" w:cs="Arial"/>
          <w:szCs w:val="24"/>
          <w:lang w:val="es-ES"/>
        </w:rPr>
        <w:t xml:space="preserve"> </w:t>
      </w:r>
      <w:r w:rsidR="00E259A5" w:rsidRPr="00B74D85">
        <w:rPr>
          <w:rFonts w:ascii="Arial" w:hAnsi="Arial" w:cs="Arial"/>
          <w:szCs w:val="24"/>
          <w:lang w:val="es-ES"/>
        </w:rPr>
        <w:t>la conclusión sobre la existencia de un contrato de trabajo y por ende</w:t>
      </w:r>
      <w:r w:rsidR="006B230A" w:rsidRPr="00B74D85">
        <w:rPr>
          <w:rFonts w:ascii="Arial" w:hAnsi="Arial" w:cs="Arial"/>
          <w:szCs w:val="24"/>
          <w:lang w:val="es-ES"/>
        </w:rPr>
        <w:t>,</w:t>
      </w:r>
      <w:r w:rsidR="00E259A5" w:rsidRPr="00B74D85">
        <w:rPr>
          <w:rFonts w:ascii="Arial" w:hAnsi="Arial" w:cs="Arial"/>
          <w:szCs w:val="24"/>
          <w:lang w:val="es-ES"/>
        </w:rPr>
        <w:t xml:space="preserve"> </w:t>
      </w:r>
      <w:r w:rsidR="006B230A" w:rsidRPr="00B74D85">
        <w:rPr>
          <w:rFonts w:ascii="Arial" w:hAnsi="Arial" w:cs="Arial"/>
          <w:szCs w:val="24"/>
          <w:lang w:val="es-ES"/>
        </w:rPr>
        <w:t xml:space="preserve">lo que se </w:t>
      </w:r>
      <w:r w:rsidR="00E259A5" w:rsidRPr="00B74D85">
        <w:rPr>
          <w:rFonts w:ascii="Arial" w:hAnsi="Arial" w:cs="Arial"/>
          <w:szCs w:val="24"/>
          <w:lang w:val="es-ES"/>
        </w:rPr>
        <w:t>le adeuda al demandante, obedeció a la presunción del artículo 20</w:t>
      </w:r>
      <w:r w:rsidR="00E259A5" w:rsidRPr="00B74D85">
        <w:rPr>
          <w:rFonts w:eastAsia="Arial"/>
          <w:szCs w:val="26"/>
        </w:rPr>
        <w:t xml:space="preserve"> </w:t>
      </w:r>
      <w:r w:rsidR="006B230A" w:rsidRPr="00B74D85">
        <w:rPr>
          <w:rFonts w:ascii="Arial" w:eastAsia="Arial" w:hAnsi="Arial" w:cs="Arial"/>
          <w:szCs w:val="26"/>
        </w:rPr>
        <w:t>del D</w:t>
      </w:r>
      <w:r w:rsidR="00B74D85" w:rsidRPr="00B74D85">
        <w:rPr>
          <w:rFonts w:ascii="Arial" w:eastAsia="Arial" w:hAnsi="Arial" w:cs="Arial"/>
          <w:szCs w:val="26"/>
        </w:rPr>
        <w:t>ecreto 2127 de 1945;</w:t>
      </w:r>
      <w:r w:rsidR="00E259A5" w:rsidRPr="00B74D85">
        <w:rPr>
          <w:rFonts w:ascii="Arial" w:eastAsia="Arial" w:hAnsi="Arial" w:cs="Arial"/>
          <w:szCs w:val="26"/>
        </w:rPr>
        <w:t xml:space="preserve"> por lo tanto, </w:t>
      </w:r>
      <w:r w:rsidR="006B230A" w:rsidRPr="00B74D85">
        <w:rPr>
          <w:rFonts w:ascii="Arial" w:eastAsia="Arial" w:hAnsi="Arial" w:cs="Arial"/>
          <w:szCs w:val="26"/>
        </w:rPr>
        <w:t>al hacer un análisis del material probatorio con el fin de determinar si hubo razones serias y atendibles que le generaron a la demandada el convencimiento de no deber prestaciones</w:t>
      </w:r>
      <w:r w:rsidR="00D30531" w:rsidRPr="00B74D85">
        <w:rPr>
          <w:rFonts w:ascii="Arial" w:eastAsia="Arial" w:hAnsi="Arial" w:cs="Arial"/>
          <w:szCs w:val="26"/>
        </w:rPr>
        <w:t xml:space="preserve">, se </w:t>
      </w:r>
      <w:r w:rsidR="00B74D85">
        <w:rPr>
          <w:rFonts w:ascii="Arial" w:eastAsia="Arial" w:hAnsi="Arial" w:cs="Arial"/>
          <w:szCs w:val="26"/>
        </w:rPr>
        <w:t xml:space="preserve">tiene </w:t>
      </w:r>
      <w:r w:rsidR="00D30531" w:rsidRPr="00B74D85">
        <w:rPr>
          <w:rFonts w:ascii="Arial" w:eastAsia="Arial" w:hAnsi="Arial" w:cs="Arial"/>
          <w:szCs w:val="26"/>
        </w:rPr>
        <w:t xml:space="preserve">un contrato de prestación de servicios </w:t>
      </w:r>
      <w:r w:rsidR="00B74D85">
        <w:rPr>
          <w:rFonts w:ascii="Arial" w:eastAsia="Arial" w:hAnsi="Arial" w:cs="Arial"/>
          <w:szCs w:val="26"/>
        </w:rPr>
        <w:t xml:space="preserve">suscrito </w:t>
      </w:r>
      <w:r w:rsidR="00D30531" w:rsidRPr="00B74D85">
        <w:rPr>
          <w:rFonts w:ascii="Arial" w:eastAsia="Arial" w:hAnsi="Arial" w:cs="Arial"/>
          <w:szCs w:val="26"/>
        </w:rPr>
        <w:t xml:space="preserve">bajo la égida de la Ley 80 de 1993 y unas actas de suspensión y reinicio de labores, de lo que se infiere que la demandada actuó con la certeza que </w:t>
      </w:r>
      <w:r w:rsidR="00EC300C" w:rsidRPr="00B74D85">
        <w:rPr>
          <w:rFonts w:ascii="Arial" w:eastAsia="Arial" w:hAnsi="Arial" w:cs="Arial"/>
          <w:szCs w:val="26"/>
        </w:rPr>
        <w:t>esa</w:t>
      </w:r>
      <w:r w:rsidR="000D2BA5" w:rsidRPr="00B74D85">
        <w:rPr>
          <w:rFonts w:ascii="Arial" w:eastAsia="Arial" w:hAnsi="Arial" w:cs="Arial"/>
          <w:szCs w:val="26"/>
        </w:rPr>
        <w:t xml:space="preserve"> fue</w:t>
      </w:r>
      <w:r w:rsidR="00EC300C" w:rsidRPr="00B74D85">
        <w:rPr>
          <w:rFonts w:ascii="Arial" w:eastAsia="Arial" w:hAnsi="Arial" w:cs="Arial"/>
          <w:szCs w:val="26"/>
        </w:rPr>
        <w:t xml:space="preserve"> la naturaleza del contrato</w:t>
      </w:r>
      <w:r w:rsidR="000D2BA5" w:rsidRPr="00B74D85">
        <w:rPr>
          <w:rFonts w:ascii="Arial" w:eastAsia="Arial" w:hAnsi="Arial" w:cs="Arial"/>
          <w:szCs w:val="26"/>
        </w:rPr>
        <w:t xml:space="preserve"> que convino con el actor</w:t>
      </w:r>
      <w:r w:rsidR="00EC300C" w:rsidRPr="00B74D85">
        <w:rPr>
          <w:rFonts w:ascii="Arial" w:eastAsia="Arial" w:hAnsi="Arial" w:cs="Arial"/>
          <w:szCs w:val="26"/>
        </w:rPr>
        <w:t xml:space="preserve"> y en consecuencia</w:t>
      </w:r>
      <w:r w:rsidR="000D2BA5" w:rsidRPr="00B74D85">
        <w:rPr>
          <w:rFonts w:ascii="Arial" w:eastAsia="Arial" w:hAnsi="Arial" w:cs="Arial"/>
          <w:szCs w:val="26"/>
        </w:rPr>
        <w:t>,</w:t>
      </w:r>
      <w:r w:rsidR="00EC300C" w:rsidRPr="00B74D85">
        <w:rPr>
          <w:rFonts w:ascii="Arial" w:eastAsia="Arial" w:hAnsi="Arial" w:cs="Arial"/>
          <w:szCs w:val="26"/>
        </w:rPr>
        <w:t xml:space="preserve"> no </w:t>
      </w:r>
      <w:r w:rsidR="000D2BA5" w:rsidRPr="00B74D85">
        <w:rPr>
          <w:rFonts w:ascii="Arial" w:eastAsia="Arial" w:hAnsi="Arial" w:cs="Arial"/>
          <w:szCs w:val="26"/>
        </w:rPr>
        <w:t xml:space="preserve">le </w:t>
      </w:r>
      <w:r w:rsidR="00EC300C" w:rsidRPr="00B74D85">
        <w:rPr>
          <w:rFonts w:ascii="Arial" w:eastAsia="Arial" w:hAnsi="Arial" w:cs="Arial"/>
          <w:szCs w:val="26"/>
        </w:rPr>
        <w:t xml:space="preserve">generaba el pago de prestaciones sociales, </w:t>
      </w:r>
      <w:r w:rsidR="00551558">
        <w:rPr>
          <w:rFonts w:ascii="Arial" w:eastAsia="Arial" w:hAnsi="Arial" w:cs="Arial"/>
          <w:szCs w:val="26"/>
        </w:rPr>
        <w:t xml:space="preserve">lo que tiene apoyo en el artículo </w:t>
      </w:r>
      <w:r w:rsidR="0008406F">
        <w:rPr>
          <w:rFonts w:ascii="Arial" w:eastAsia="Arial" w:hAnsi="Arial" w:cs="Arial"/>
          <w:szCs w:val="26"/>
        </w:rPr>
        <w:t>32</w:t>
      </w:r>
      <w:r w:rsidR="00551558">
        <w:rPr>
          <w:rFonts w:ascii="Arial" w:eastAsia="Arial" w:hAnsi="Arial" w:cs="Arial"/>
          <w:szCs w:val="26"/>
        </w:rPr>
        <w:t xml:space="preserve"> de la Ley 80/93, pero que solo alcanza para este análisis y no para desvirtuar</w:t>
      </w:r>
      <w:r w:rsidR="004409A0">
        <w:rPr>
          <w:rFonts w:ascii="Arial" w:eastAsia="Arial" w:hAnsi="Arial" w:cs="Arial"/>
          <w:szCs w:val="26"/>
        </w:rPr>
        <w:t>,</w:t>
      </w:r>
      <w:r w:rsidR="00551558">
        <w:rPr>
          <w:rFonts w:ascii="Arial" w:eastAsia="Arial" w:hAnsi="Arial" w:cs="Arial"/>
          <w:szCs w:val="26"/>
        </w:rPr>
        <w:t xml:space="preserve"> como ya se dijo</w:t>
      </w:r>
      <w:r w:rsidR="004409A0">
        <w:rPr>
          <w:rFonts w:ascii="Arial" w:eastAsia="Arial" w:hAnsi="Arial" w:cs="Arial"/>
          <w:szCs w:val="26"/>
        </w:rPr>
        <w:t>,</w:t>
      </w:r>
      <w:r w:rsidR="00551558">
        <w:rPr>
          <w:rFonts w:ascii="Arial" w:eastAsia="Arial" w:hAnsi="Arial" w:cs="Arial"/>
          <w:szCs w:val="26"/>
        </w:rPr>
        <w:t xml:space="preserve"> la presunción del artículo 20 del Decreto 2127 de 1945</w:t>
      </w:r>
      <w:r w:rsidR="000D2BA5" w:rsidRPr="00B74D85">
        <w:rPr>
          <w:rFonts w:ascii="Arial" w:eastAsia="Arial" w:hAnsi="Arial" w:cs="Arial"/>
          <w:szCs w:val="26"/>
        </w:rPr>
        <w:t>.</w:t>
      </w:r>
    </w:p>
    <w:p w:rsidR="00175283" w:rsidRDefault="00EC300C" w:rsidP="00175283">
      <w:pPr>
        <w:tabs>
          <w:tab w:val="left" w:pos="8647"/>
          <w:tab w:val="left" w:pos="9356"/>
        </w:tabs>
        <w:spacing w:line="276" w:lineRule="auto"/>
        <w:jc w:val="both"/>
        <w:rPr>
          <w:rFonts w:ascii="Arial" w:eastAsia="Arial" w:hAnsi="Arial" w:cs="Arial"/>
          <w:bCs/>
          <w:i/>
          <w:szCs w:val="26"/>
        </w:rPr>
      </w:pPr>
      <w:r>
        <w:rPr>
          <w:rFonts w:ascii="Arial" w:eastAsia="Arial" w:hAnsi="Arial" w:cs="Arial"/>
          <w:szCs w:val="26"/>
          <w:lang w:val="es-CO"/>
        </w:rPr>
        <w:lastRenderedPageBreak/>
        <w:t>Frente a ello</w:t>
      </w:r>
      <w:r w:rsidR="002D7969">
        <w:rPr>
          <w:rFonts w:ascii="Arial" w:eastAsia="Arial" w:hAnsi="Arial" w:cs="Arial"/>
          <w:szCs w:val="26"/>
          <w:lang w:val="es-CO"/>
        </w:rPr>
        <w:t xml:space="preserve"> </w:t>
      </w:r>
      <w:r w:rsidR="00175283" w:rsidRPr="00175283">
        <w:rPr>
          <w:rFonts w:ascii="Arial" w:eastAsia="Arial" w:hAnsi="Arial" w:cs="Arial"/>
          <w:szCs w:val="26"/>
          <w:lang w:val="es-CO"/>
        </w:rPr>
        <w:t>la Sala de Casación Laboral de la Corte Suprema de Justicia</w:t>
      </w:r>
      <w:r w:rsidR="00175283" w:rsidRPr="00175283">
        <w:rPr>
          <w:rFonts w:ascii="Arial" w:eastAsia="Arial" w:hAnsi="Arial" w:cs="Arial"/>
          <w:szCs w:val="26"/>
          <w:vertAlign w:val="superscript"/>
          <w:lang w:val="es-CO"/>
        </w:rPr>
        <w:footnoteReference w:id="7"/>
      </w:r>
      <w:r w:rsidR="00175283" w:rsidRPr="00175283">
        <w:rPr>
          <w:rFonts w:ascii="Arial" w:eastAsia="Arial" w:hAnsi="Arial" w:cs="Arial"/>
          <w:szCs w:val="26"/>
          <w:lang w:val="es-CO"/>
        </w:rPr>
        <w:t xml:space="preserve"> </w:t>
      </w:r>
      <w:r w:rsidR="002D7969">
        <w:rPr>
          <w:rFonts w:ascii="Arial" w:eastAsia="Arial" w:hAnsi="Arial" w:cs="Arial"/>
          <w:szCs w:val="26"/>
          <w:lang w:val="es-CO"/>
        </w:rPr>
        <w:t xml:space="preserve">ha dicho </w:t>
      </w:r>
      <w:r w:rsidR="00175283" w:rsidRPr="00175283">
        <w:rPr>
          <w:rFonts w:ascii="Arial" w:eastAsia="Arial" w:hAnsi="Arial" w:cs="Arial"/>
          <w:szCs w:val="26"/>
          <w:lang w:val="es-CO"/>
        </w:rPr>
        <w:t>que “</w:t>
      </w:r>
      <w:r w:rsidR="00175283" w:rsidRPr="00175283">
        <w:rPr>
          <w:rFonts w:ascii="Arial" w:eastAsia="Arial" w:hAnsi="Arial" w:cs="Arial"/>
          <w:bCs/>
          <w:i/>
          <w:szCs w:val="26"/>
        </w:rPr>
        <w:t xml:space="preserve">la absolución de esta clase de indemnización, cuando se discute la existencia del vínculo contractual laboral, no depende de la negación del mismo por parte del accionado, al dar contestación al libelo demandatorio, ni la condena de esta súplica pende exclusivamente de la declaración de su existencia que efectúe el juzgador en la sentencia que ponga fin a la instancia, habida consideración de que en ambos casos se requiere del examen de la conducta del empleador, a la luz de la valoración probatoria que atañe las circunstancias que rodearon el desarrollo y finalización del contrato, a fin de poder determinar si la postura de éste resulta o no fundada, conforme a la prueba arrimada”. </w:t>
      </w:r>
    </w:p>
    <w:p w:rsidR="005F6A73" w:rsidRDefault="005F6A73" w:rsidP="00175283">
      <w:pPr>
        <w:tabs>
          <w:tab w:val="left" w:pos="8647"/>
          <w:tab w:val="left" w:pos="9356"/>
        </w:tabs>
        <w:spacing w:line="276" w:lineRule="auto"/>
        <w:jc w:val="both"/>
        <w:rPr>
          <w:rFonts w:ascii="Arial" w:eastAsia="Arial" w:hAnsi="Arial" w:cs="Arial"/>
          <w:bCs/>
          <w:i/>
          <w:szCs w:val="26"/>
        </w:rPr>
      </w:pPr>
    </w:p>
    <w:p w:rsidR="005C604D" w:rsidRPr="00CD1413" w:rsidRDefault="006E18B3" w:rsidP="00CD1413">
      <w:pPr>
        <w:tabs>
          <w:tab w:val="left" w:pos="8647"/>
          <w:tab w:val="left" w:pos="9356"/>
        </w:tabs>
        <w:spacing w:line="276" w:lineRule="auto"/>
        <w:jc w:val="both"/>
        <w:rPr>
          <w:rFonts w:ascii="Arial" w:eastAsia="Arial" w:hAnsi="Arial" w:cs="Arial"/>
          <w:bCs/>
          <w:szCs w:val="26"/>
        </w:rPr>
      </w:pPr>
      <w:r w:rsidRPr="006E18B3">
        <w:rPr>
          <w:rFonts w:ascii="Arial" w:hAnsi="Arial" w:cs="Arial"/>
          <w:color w:val="000000"/>
          <w:szCs w:val="24"/>
          <w:lang w:eastAsia="es-CO"/>
        </w:rPr>
        <w:t>Con el anterior escenario, no es viable fulminar condena alguna por la indemnización moratoria deprecada</w:t>
      </w:r>
      <w:r>
        <w:rPr>
          <w:rFonts w:ascii="Arial" w:hAnsi="Arial" w:cs="Arial"/>
          <w:color w:val="000000"/>
          <w:szCs w:val="24"/>
          <w:lang w:eastAsia="es-CO"/>
        </w:rPr>
        <w:t>.</w:t>
      </w:r>
      <w:r w:rsidR="005C604D">
        <w:rPr>
          <w:rFonts w:ascii="Arial" w:eastAsia="Arial" w:hAnsi="Arial" w:cs="Arial"/>
          <w:bCs/>
          <w:szCs w:val="26"/>
        </w:rPr>
        <w:t xml:space="preserve"> </w:t>
      </w:r>
    </w:p>
    <w:p w:rsidR="00CD1413" w:rsidRDefault="00CD1413" w:rsidP="00175283">
      <w:pPr>
        <w:tabs>
          <w:tab w:val="left" w:pos="8647"/>
          <w:tab w:val="left" w:pos="9356"/>
        </w:tabs>
        <w:spacing w:line="276" w:lineRule="auto"/>
        <w:jc w:val="both"/>
        <w:rPr>
          <w:rFonts w:ascii="Arial" w:eastAsia="Arial" w:hAnsi="Arial" w:cs="Arial"/>
          <w:bCs/>
          <w:szCs w:val="26"/>
        </w:rPr>
      </w:pPr>
    </w:p>
    <w:p w:rsidR="006E7CAB" w:rsidRPr="006E7CAB" w:rsidRDefault="005D5BB8" w:rsidP="00517DC2">
      <w:pPr>
        <w:tabs>
          <w:tab w:val="left" w:pos="8647"/>
          <w:tab w:val="left" w:pos="9356"/>
        </w:tabs>
        <w:spacing w:line="276" w:lineRule="auto"/>
        <w:jc w:val="both"/>
        <w:rPr>
          <w:rFonts w:ascii="Arial" w:hAnsi="Arial" w:cs="Arial"/>
          <w:b/>
          <w:szCs w:val="24"/>
        </w:rPr>
      </w:pPr>
      <w:r>
        <w:rPr>
          <w:rFonts w:ascii="Arial" w:hAnsi="Arial" w:cs="Arial"/>
          <w:b/>
          <w:szCs w:val="24"/>
        </w:rPr>
        <w:t xml:space="preserve">2.3.7. </w:t>
      </w:r>
      <w:r w:rsidR="00100FE4">
        <w:rPr>
          <w:rFonts w:ascii="Arial" w:hAnsi="Arial" w:cs="Arial"/>
          <w:b/>
          <w:szCs w:val="24"/>
        </w:rPr>
        <w:t>I</w:t>
      </w:r>
      <w:r w:rsidR="006E7CAB" w:rsidRPr="006E7CAB">
        <w:rPr>
          <w:rFonts w:ascii="Arial" w:hAnsi="Arial" w:cs="Arial"/>
          <w:b/>
          <w:szCs w:val="24"/>
        </w:rPr>
        <w:t>ndexación</w:t>
      </w:r>
    </w:p>
    <w:p w:rsidR="006E7CAB" w:rsidRDefault="006E7CAB" w:rsidP="00517DC2">
      <w:pPr>
        <w:tabs>
          <w:tab w:val="left" w:pos="8647"/>
          <w:tab w:val="left" w:pos="9356"/>
        </w:tabs>
        <w:spacing w:line="276" w:lineRule="auto"/>
        <w:jc w:val="both"/>
        <w:rPr>
          <w:rFonts w:ascii="Arial" w:hAnsi="Arial" w:cs="Arial"/>
          <w:szCs w:val="24"/>
        </w:rPr>
      </w:pPr>
    </w:p>
    <w:p w:rsidR="009B79A0" w:rsidRPr="00DE003E" w:rsidRDefault="008E603E" w:rsidP="00DE003E">
      <w:pPr>
        <w:shd w:val="clear" w:color="auto" w:fill="FFFFFF"/>
        <w:spacing w:line="276" w:lineRule="auto"/>
        <w:jc w:val="both"/>
        <w:rPr>
          <w:rFonts w:ascii="Arial" w:hAnsi="Arial" w:cs="Arial"/>
          <w:color w:val="000000"/>
          <w:szCs w:val="24"/>
          <w:lang w:val="es-CO" w:eastAsia="es-CO"/>
        </w:rPr>
      </w:pPr>
      <w:r w:rsidRPr="008E603E">
        <w:rPr>
          <w:rFonts w:ascii="Arial" w:hAnsi="Arial" w:cs="Arial"/>
          <w:color w:val="000000"/>
          <w:szCs w:val="24"/>
          <w:lang w:val="es-ES" w:eastAsia="es-CO"/>
        </w:rPr>
        <w:t xml:space="preserve">Ahora, como </w:t>
      </w:r>
      <w:r w:rsidR="005C604D">
        <w:rPr>
          <w:rFonts w:ascii="Arial" w:hAnsi="Arial" w:cs="Arial"/>
          <w:color w:val="000000"/>
          <w:szCs w:val="24"/>
          <w:lang w:val="es-ES" w:eastAsia="es-CO"/>
        </w:rPr>
        <w:t>no</w:t>
      </w:r>
      <w:r w:rsidRPr="008E603E">
        <w:rPr>
          <w:rFonts w:ascii="Arial" w:hAnsi="Arial" w:cs="Arial"/>
          <w:color w:val="000000"/>
          <w:szCs w:val="24"/>
          <w:lang w:val="es-ES" w:eastAsia="es-CO"/>
        </w:rPr>
        <w:t xml:space="preserve"> se reconoció la</w:t>
      </w:r>
      <w:r w:rsidR="005C604D">
        <w:rPr>
          <w:rFonts w:ascii="Arial" w:hAnsi="Arial" w:cs="Arial"/>
          <w:color w:val="000000"/>
          <w:szCs w:val="24"/>
          <w:lang w:val="es-ES" w:eastAsia="es-CO"/>
        </w:rPr>
        <w:t xml:space="preserve"> indemnización moratoria del artículo 65, resulta procedente la </w:t>
      </w:r>
      <w:r w:rsidR="00AC61A5">
        <w:rPr>
          <w:rFonts w:ascii="Arial" w:hAnsi="Arial" w:cs="Arial"/>
          <w:color w:val="000000"/>
          <w:szCs w:val="24"/>
          <w:lang w:val="es-ES" w:eastAsia="es-CO"/>
        </w:rPr>
        <w:t>indexación</w:t>
      </w:r>
      <w:r w:rsidRPr="008E603E">
        <w:rPr>
          <w:rFonts w:ascii="Arial" w:hAnsi="Arial" w:cs="Arial"/>
          <w:color w:val="000000"/>
          <w:szCs w:val="24"/>
          <w:vertAlign w:val="superscript"/>
          <w:lang w:val="es-ES" w:eastAsia="es-CO"/>
        </w:rPr>
        <w:footnoteReference w:id="8"/>
      </w:r>
      <w:r w:rsidRPr="008E603E">
        <w:rPr>
          <w:rFonts w:ascii="Arial" w:hAnsi="Arial" w:cs="Arial"/>
          <w:color w:val="000000"/>
          <w:szCs w:val="24"/>
          <w:lang w:val="es-ES" w:eastAsia="es-CO"/>
        </w:rPr>
        <w:t xml:space="preserve">, </w:t>
      </w:r>
      <w:r w:rsidR="00AC61A5">
        <w:rPr>
          <w:rFonts w:ascii="Arial" w:hAnsi="Arial" w:cs="Arial"/>
          <w:color w:val="000000"/>
          <w:szCs w:val="24"/>
          <w:lang w:val="es-ES" w:eastAsia="es-CO"/>
        </w:rPr>
        <w:t>con el fin de salvaguardar y</w:t>
      </w:r>
      <w:r w:rsidRPr="008E603E">
        <w:rPr>
          <w:rFonts w:ascii="Arial" w:hAnsi="Arial" w:cs="Arial"/>
          <w:color w:val="000000"/>
          <w:szCs w:val="24"/>
          <w:lang w:val="es-ES" w:eastAsia="es-CO"/>
        </w:rPr>
        <w:t xml:space="preserve"> actualizar el poder adquisitivo de </w:t>
      </w:r>
      <w:r w:rsidR="00AC61A5">
        <w:rPr>
          <w:rFonts w:ascii="Arial" w:hAnsi="Arial" w:cs="Arial"/>
          <w:color w:val="000000"/>
          <w:szCs w:val="24"/>
          <w:lang w:val="es-ES" w:eastAsia="es-CO"/>
        </w:rPr>
        <w:t>la moneda</w:t>
      </w:r>
      <w:r w:rsidRPr="008E603E">
        <w:rPr>
          <w:rFonts w:ascii="Arial" w:hAnsi="Arial" w:cs="Arial"/>
          <w:color w:val="000000"/>
          <w:szCs w:val="24"/>
          <w:lang w:val="es-ES" w:eastAsia="es-CO"/>
        </w:rPr>
        <w:t xml:space="preserve">, </w:t>
      </w:r>
      <w:r w:rsidR="00AC61A5">
        <w:rPr>
          <w:rFonts w:ascii="Arial" w:hAnsi="Arial" w:cs="Arial"/>
          <w:color w:val="000000"/>
          <w:szCs w:val="24"/>
          <w:lang w:val="es-ES" w:eastAsia="es-CO"/>
        </w:rPr>
        <w:t>por lo tanto,</w:t>
      </w:r>
      <w:r w:rsidR="006E18B3" w:rsidRPr="006E18B3">
        <w:rPr>
          <w:rFonts w:ascii="Arial" w:hAnsi="Arial" w:cs="Arial"/>
          <w:color w:val="000000"/>
          <w:szCs w:val="24"/>
          <w:lang w:val="es-ES" w:eastAsia="es-CO"/>
        </w:rPr>
        <w:t xml:space="preserve"> se</w:t>
      </w:r>
      <w:r w:rsidR="004409A0">
        <w:rPr>
          <w:rFonts w:ascii="Arial" w:hAnsi="Arial" w:cs="Arial"/>
          <w:color w:val="000000"/>
          <w:szCs w:val="24"/>
          <w:lang w:val="es-ES" w:eastAsia="es-CO"/>
        </w:rPr>
        <w:t xml:space="preserve"> accederá a que las condenas</w:t>
      </w:r>
      <w:r w:rsidR="006E18B3" w:rsidRPr="006E18B3">
        <w:rPr>
          <w:rFonts w:ascii="Arial" w:hAnsi="Arial" w:cs="Arial"/>
          <w:color w:val="000000"/>
          <w:szCs w:val="24"/>
          <w:lang w:val="es-ES" w:eastAsia="es-CO"/>
        </w:rPr>
        <w:t xml:space="preserve"> aquí dispuestas, se paguen debidamente indexadas a la fecha de su pago,</w:t>
      </w:r>
      <w:r w:rsidR="006E18B3">
        <w:rPr>
          <w:rFonts w:ascii="Arial" w:hAnsi="Arial" w:cs="Arial"/>
          <w:color w:val="000000"/>
          <w:szCs w:val="24"/>
          <w:lang w:val="es-ES" w:eastAsia="es-CO"/>
        </w:rPr>
        <w:t xml:space="preserve"> </w:t>
      </w:r>
      <w:r w:rsidR="006E18B3" w:rsidRPr="006E18B3">
        <w:rPr>
          <w:rFonts w:ascii="Arial" w:hAnsi="Arial" w:cs="Arial"/>
          <w:color w:val="000000"/>
          <w:szCs w:val="24"/>
          <w:lang w:eastAsia="es-CO"/>
        </w:rPr>
        <w:t xml:space="preserve">con la aplicación de </w:t>
      </w:r>
      <w:r w:rsidR="006E18B3">
        <w:rPr>
          <w:rFonts w:ascii="Arial" w:hAnsi="Arial" w:cs="Arial"/>
          <w:color w:val="000000"/>
          <w:szCs w:val="24"/>
          <w:lang w:eastAsia="es-CO"/>
        </w:rPr>
        <w:t>la</w:t>
      </w:r>
      <w:r w:rsidR="009E0B28">
        <w:rPr>
          <w:rFonts w:ascii="Arial" w:hAnsi="Arial" w:cs="Arial"/>
          <w:color w:val="000000"/>
          <w:szCs w:val="24"/>
          <w:lang w:val="es-CO" w:eastAsia="es-CO"/>
        </w:rPr>
        <w:t xml:space="preserve"> fórmula </w:t>
      </w:r>
      <w:r w:rsidR="00DE003E">
        <w:rPr>
          <w:rFonts w:ascii="Arial" w:hAnsi="Arial" w:cs="Arial"/>
          <w:color w:val="000000"/>
          <w:szCs w:val="24"/>
          <w:lang w:val="es-CO" w:eastAsia="es-CO"/>
        </w:rPr>
        <w:t>que ha decantado el Órgano de cierre en materia laboral</w:t>
      </w:r>
      <w:r w:rsidR="009B79A0">
        <w:rPr>
          <w:rStyle w:val="Refdenotaalpie"/>
          <w:rFonts w:ascii="Arial" w:hAnsi="Arial" w:cs="Arial"/>
          <w:color w:val="000000"/>
          <w:szCs w:val="24"/>
          <w:lang w:val="es-CO" w:eastAsia="es-CO"/>
        </w:rPr>
        <w:footnoteReference w:id="9"/>
      </w:r>
      <w:r w:rsidR="009B79A0">
        <w:rPr>
          <w:rFonts w:ascii="Arial" w:hAnsi="Arial" w:cs="Arial"/>
          <w:color w:val="000000"/>
          <w:szCs w:val="24"/>
          <w:lang w:val="es-CO" w:eastAsia="es-CO"/>
        </w:rPr>
        <w:t>.</w:t>
      </w:r>
    </w:p>
    <w:p w:rsidR="009B79A0" w:rsidRDefault="00DE003E" w:rsidP="00DE003E">
      <w:pPr>
        <w:shd w:val="clear" w:color="auto" w:fill="FFFFFF"/>
        <w:spacing w:line="276" w:lineRule="auto"/>
        <w:jc w:val="both"/>
        <w:rPr>
          <w:rFonts w:ascii="Arial" w:hAnsi="Arial" w:cs="Arial"/>
          <w:color w:val="000000"/>
          <w:szCs w:val="24"/>
          <w:lang w:val="es-CO" w:eastAsia="es-CO"/>
        </w:rPr>
      </w:pPr>
      <w:r w:rsidRPr="00DE003E">
        <w:rPr>
          <w:rFonts w:ascii="Arial" w:hAnsi="Arial" w:cs="Arial"/>
          <w:color w:val="000000"/>
          <w:szCs w:val="24"/>
          <w:lang w:val="es-CO" w:eastAsia="es-CO"/>
        </w:rPr>
        <w:tab/>
      </w:r>
    </w:p>
    <w:p w:rsidR="009B79A0" w:rsidRPr="009B79A0" w:rsidRDefault="009B79A0" w:rsidP="009B79A0">
      <w:pPr>
        <w:shd w:val="clear" w:color="auto" w:fill="FFFFFF"/>
        <w:spacing w:line="276" w:lineRule="auto"/>
        <w:jc w:val="center"/>
        <w:rPr>
          <w:rFonts w:ascii="Arial" w:hAnsi="Arial" w:cs="Arial"/>
          <w:b/>
          <w:color w:val="000000"/>
          <w:szCs w:val="24"/>
          <w:lang w:eastAsia="es-CO"/>
        </w:rPr>
      </w:pPr>
      <w:r w:rsidRPr="009B79A0">
        <w:rPr>
          <w:rFonts w:ascii="Arial" w:hAnsi="Arial" w:cs="Arial"/>
          <w:b/>
          <w:color w:val="000000"/>
          <w:szCs w:val="24"/>
          <w:lang w:eastAsia="es-CO"/>
        </w:rPr>
        <w:t>CONCLUSIÓN</w:t>
      </w:r>
    </w:p>
    <w:p w:rsidR="009B79A0" w:rsidRPr="009B79A0" w:rsidRDefault="009B79A0" w:rsidP="009B79A0">
      <w:pPr>
        <w:shd w:val="clear" w:color="auto" w:fill="FFFFFF"/>
        <w:spacing w:line="276" w:lineRule="auto"/>
        <w:jc w:val="both"/>
        <w:rPr>
          <w:rFonts w:ascii="Arial" w:hAnsi="Arial" w:cs="Arial"/>
          <w:b/>
          <w:color w:val="000000"/>
          <w:szCs w:val="24"/>
          <w:lang w:eastAsia="es-CO"/>
        </w:rPr>
      </w:pPr>
    </w:p>
    <w:p w:rsidR="006E18B3" w:rsidRDefault="00100FE4" w:rsidP="00100FE4">
      <w:pPr>
        <w:shd w:val="clear" w:color="auto" w:fill="FFFFFF"/>
        <w:spacing w:line="276" w:lineRule="auto"/>
        <w:jc w:val="both"/>
        <w:rPr>
          <w:rFonts w:ascii="Arial" w:hAnsi="Arial" w:cs="Arial"/>
          <w:bCs/>
          <w:color w:val="000000"/>
          <w:szCs w:val="24"/>
          <w:lang w:val="es-ES" w:eastAsia="es-CO"/>
        </w:rPr>
      </w:pPr>
      <w:r>
        <w:rPr>
          <w:rFonts w:ascii="Arial" w:hAnsi="Arial" w:cs="Arial"/>
          <w:bCs/>
          <w:color w:val="000000"/>
          <w:szCs w:val="24"/>
          <w:lang w:val="es-ES" w:eastAsia="es-CO"/>
        </w:rPr>
        <w:t>A tono con lo expuesto, se revocará la sentencia y en su lugar se declarará la existencia del contrato de trabajo y se condenará al pago de algunas de las acreencias solicitadas al no estar prescritas, por lo que se</w:t>
      </w:r>
      <w:r w:rsidR="006E18B3" w:rsidRPr="006E18B3">
        <w:rPr>
          <w:rFonts w:ascii="Arial" w:hAnsi="Arial" w:cs="Arial"/>
          <w:bCs/>
          <w:color w:val="000000"/>
          <w:szCs w:val="24"/>
          <w:lang w:val="es-ES" w:eastAsia="es-CO"/>
        </w:rPr>
        <w:t xml:space="preserve"> declara</w:t>
      </w:r>
      <w:r>
        <w:rPr>
          <w:rFonts w:ascii="Arial" w:hAnsi="Arial" w:cs="Arial"/>
          <w:bCs/>
          <w:color w:val="000000"/>
          <w:szCs w:val="24"/>
          <w:lang w:val="es-ES" w:eastAsia="es-CO"/>
        </w:rPr>
        <w:t>rá</w:t>
      </w:r>
      <w:r w:rsidR="008D5473">
        <w:rPr>
          <w:rFonts w:ascii="Arial" w:hAnsi="Arial" w:cs="Arial"/>
          <w:bCs/>
          <w:color w:val="000000"/>
          <w:szCs w:val="24"/>
          <w:lang w:val="es-ES" w:eastAsia="es-CO"/>
        </w:rPr>
        <w:t xml:space="preserve"> no</w:t>
      </w:r>
      <w:r w:rsidR="006E18B3" w:rsidRPr="006E18B3">
        <w:rPr>
          <w:rFonts w:ascii="Arial" w:hAnsi="Arial" w:cs="Arial"/>
          <w:bCs/>
          <w:color w:val="000000"/>
          <w:szCs w:val="24"/>
          <w:lang w:val="es-ES" w:eastAsia="es-CO"/>
        </w:rPr>
        <w:t xml:space="preserve"> probada</w:t>
      </w:r>
      <w:r w:rsidR="00D876F3">
        <w:rPr>
          <w:rFonts w:ascii="Arial" w:hAnsi="Arial" w:cs="Arial"/>
          <w:bCs/>
          <w:color w:val="000000"/>
          <w:szCs w:val="24"/>
          <w:lang w:val="es-ES" w:eastAsia="es-CO"/>
        </w:rPr>
        <w:t xml:space="preserve"> esta excepción.</w:t>
      </w:r>
      <w:r>
        <w:rPr>
          <w:rFonts w:ascii="Arial" w:hAnsi="Arial" w:cs="Arial"/>
          <w:bCs/>
          <w:color w:val="000000"/>
          <w:szCs w:val="24"/>
          <w:lang w:val="es-ES" w:eastAsia="es-CO"/>
        </w:rPr>
        <w:t xml:space="preserve">  </w:t>
      </w:r>
    </w:p>
    <w:p w:rsidR="00100FE4" w:rsidRPr="006E18B3" w:rsidRDefault="00100FE4" w:rsidP="00100FE4">
      <w:pPr>
        <w:shd w:val="clear" w:color="auto" w:fill="FFFFFF"/>
        <w:spacing w:line="276" w:lineRule="auto"/>
        <w:jc w:val="both"/>
        <w:rPr>
          <w:rFonts w:ascii="Arial" w:hAnsi="Arial" w:cs="Arial"/>
          <w:bCs/>
          <w:color w:val="000000"/>
          <w:szCs w:val="24"/>
          <w:lang w:val="es-ES" w:eastAsia="es-CO"/>
        </w:rPr>
      </w:pPr>
    </w:p>
    <w:p w:rsidR="00CA34EF" w:rsidRPr="006B05C6" w:rsidRDefault="00CA34EF" w:rsidP="008D52BF">
      <w:pPr>
        <w:shd w:val="clear" w:color="auto" w:fill="FFFFFF"/>
        <w:spacing w:line="276" w:lineRule="auto"/>
        <w:jc w:val="both"/>
        <w:rPr>
          <w:rFonts w:ascii="Arial" w:hAnsi="Arial" w:cs="Arial"/>
          <w:b/>
          <w:szCs w:val="24"/>
          <w:lang w:val="es-CO"/>
        </w:rPr>
      </w:pPr>
      <w:r>
        <w:rPr>
          <w:rFonts w:ascii="Arial" w:hAnsi="Arial" w:cs="Arial"/>
          <w:color w:val="000000"/>
          <w:szCs w:val="24"/>
          <w:lang w:val="es-CO" w:eastAsia="es-CO"/>
        </w:rPr>
        <w:t xml:space="preserve">Costas. </w:t>
      </w:r>
      <w:r w:rsidR="006B05C6">
        <w:rPr>
          <w:rFonts w:ascii="Arial" w:hAnsi="Arial" w:cs="Arial"/>
          <w:color w:val="000000"/>
          <w:szCs w:val="24"/>
          <w:lang w:val="es-CO" w:eastAsia="es-CO"/>
        </w:rPr>
        <w:t xml:space="preserve">Hay lugar a imponerlas en ambas instancias </w:t>
      </w:r>
      <w:r w:rsidR="005F010F">
        <w:rPr>
          <w:rFonts w:ascii="Arial" w:hAnsi="Arial" w:cs="Arial"/>
          <w:color w:val="000000"/>
          <w:szCs w:val="24"/>
          <w:lang w:val="es-CO" w:eastAsia="es-CO"/>
        </w:rPr>
        <w:t xml:space="preserve">al </w:t>
      </w:r>
      <w:r w:rsidR="005F010F" w:rsidRPr="005F010F">
        <w:rPr>
          <w:rFonts w:ascii="Arial" w:hAnsi="Arial" w:cs="Arial"/>
          <w:color w:val="000000"/>
          <w:szCs w:val="24"/>
          <w:lang w:val="es-CO" w:eastAsia="es-CO"/>
        </w:rPr>
        <w:t>Municipio de Marsella y en favor del señor Ernesto León Romero Suárez</w:t>
      </w:r>
      <w:r w:rsidR="009E0B28">
        <w:rPr>
          <w:rFonts w:ascii="Arial" w:hAnsi="Arial" w:cs="Arial"/>
          <w:color w:val="000000"/>
          <w:szCs w:val="24"/>
          <w:lang w:val="es-CO" w:eastAsia="es-CO"/>
        </w:rPr>
        <w:t xml:space="preserve">, en un 70% al prosperar parcialmente las pretensiones y revocarse </w:t>
      </w:r>
      <w:r w:rsidR="006B05C6">
        <w:rPr>
          <w:rFonts w:ascii="Arial" w:hAnsi="Arial" w:cs="Arial"/>
          <w:color w:val="000000"/>
          <w:szCs w:val="24"/>
          <w:lang w:val="es-CO" w:eastAsia="es-CO"/>
        </w:rPr>
        <w:t xml:space="preserve">la </w:t>
      </w:r>
      <w:r w:rsidR="008D52BF">
        <w:rPr>
          <w:rFonts w:ascii="Arial" w:hAnsi="Arial" w:cs="Arial"/>
          <w:color w:val="000000"/>
          <w:szCs w:val="24"/>
          <w:lang w:val="es-CO" w:eastAsia="es-CO"/>
        </w:rPr>
        <w:t>sentencia (No.4 del artículo 365 del CGP).</w:t>
      </w:r>
    </w:p>
    <w:p w:rsidR="008D52BF" w:rsidRDefault="008D52BF" w:rsidP="00DF4DE4">
      <w:pPr>
        <w:spacing w:line="276" w:lineRule="auto"/>
        <w:jc w:val="center"/>
        <w:rPr>
          <w:rFonts w:ascii="Arial" w:hAnsi="Arial" w:cs="Arial"/>
          <w:b/>
          <w:szCs w:val="24"/>
        </w:rPr>
      </w:pPr>
    </w:p>
    <w:p w:rsidR="00DF4DE4" w:rsidRPr="00DF4DE4" w:rsidRDefault="00DF4DE4" w:rsidP="00DF4DE4">
      <w:pPr>
        <w:spacing w:line="276" w:lineRule="auto"/>
        <w:jc w:val="center"/>
        <w:rPr>
          <w:rFonts w:ascii="Arial" w:hAnsi="Arial" w:cs="Arial"/>
          <w:b/>
          <w:szCs w:val="24"/>
        </w:rPr>
      </w:pPr>
      <w:r>
        <w:rPr>
          <w:rFonts w:ascii="Arial" w:hAnsi="Arial" w:cs="Arial"/>
          <w:b/>
          <w:szCs w:val="24"/>
        </w:rPr>
        <w:t>DECISIÓN</w:t>
      </w:r>
    </w:p>
    <w:p w:rsidR="00BA4ED7" w:rsidRDefault="00BA4ED7" w:rsidP="00385D77">
      <w:pPr>
        <w:pStyle w:val="Prrafodelista2"/>
        <w:spacing w:after="0"/>
        <w:ind w:left="0"/>
        <w:jc w:val="both"/>
        <w:rPr>
          <w:rFonts w:ascii="Arial" w:hAnsi="Arial" w:cs="Arial"/>
          <w:sz w:val="24"/>
          <w:szCs w:val="24"/>
        </w:rPr>
      </w:pPr>
    </w:p>
    <w:p w:rsidR="00226D5F" w:rsidRPr="00D578CB" w:rsidRDefault="00226D5F" w:rsidP="00385D77">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w:t>
      </w:r>
      <w:r w:rsidR="009D1A56">
        <w:rPr>
          <w:rFonts w:ascii="Arial" w:hAnsi="Arial" w:cs="Arial"/>
          <w:b/>
          <w:sz w:val="24"/>
          <w:szCs w:val="24"/>
        </w:rPr>
        <w:t xml:space="preserve"> </w:t>
      </w:r>
      <w:r w:rsidR="00C358D8">
        <w:rPr>
          <w:rFonts w:ascii="Arial" w:hAnsi="Arial" w:cs="Arial"/>
          <w:b/>
          <w:sz w:val="24"/>
          <w:szCs w:val="24"/>
        </w:rPr>
        <w:t>Segunda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F7590E" w:rsidRDefault="00F7590E" w:rsidP="00F017BF">
      <w:pPr>
        <w:spacing w:line="276" w:lineRule="auto"/>
        <w:jc w:val="center"/>
        <w:rPr>
          <w:rFonts w:ascii="Arial" w:hAnsi="Arial" w:cs="Arial"/>
          <w:b/>
          <w:szCs w:val="24"/>
        </w:rPr>
      </w:pPr>
    </w:p>
    <w:p w:rsidR="00C748E6" w:rsidRDefault="00C748E6" w:rsidP="00F017BF">
      <w:pPr>
        <w:spacing w:line="276" w:lineRule="auto"/>
        <w:jc w:val="center"/>
        <w:rPr>
          <w:rFonts w:ascii="Arial" w:hAnsi="Arial" w:cs="Arial"/>
          <w:b/>
          <w:szCs w:val="24"/>
        </w:rPr>
      </w:pPr>
    </w:p>
    <w:p w:rsidR="00226D5F" w:rsidRDefault="00D578CB" w:rsidP="00F017BF">
      <w:pPr>
        <w:spacing w:line="276" w:lineRule="auto"/>
        <w:jc w:val="center"/>
        <w:rPr>
          <w:rFonts w:ascii="Arial" w:hAnsi="Arial" w:cs="Arial"/>
          <w:b/>
          <w:szCs w:val="24"/>
        </w:rPr>
      </w:pPr>
      <w:r w:rsidRPr="00D578CB">
        <w:rPr>
          <w:rFonts w:ascii="Arial" w:hAnsi="Arial" w:cs="Arial"/>
          <w:b/>
          <w:szCs w:val="24"/>
        </w:rPr>
        <w:t>RESUELVE</w:t>
      </w:r>
    </w:p>
    <w:p w:rsidR="000A6A53" w:rsidRPr="00D578CB" w:rsidRDefault="000A6A53" w:rsidP="00F017BF">
      <w:pPr>
        <w:spacing w:line="276" w:lineRule="auto"/>
        <w:jc w:val="center"/>
        <w:rPr>
          <w:rFonts w:ascii="Arial" w:hAnsi="Arial" w:cs="Arial"/>
          <w:b/>
          <w:szCs w:val="24"/>
        </w:rPr>
      </w:pPr>
    </w:p>
    <w:p w:rsidR="006B05C6" w:rsidRDefault="00572BE9" w:rsidP="004C732E">
      <w:pPr>
        <w:autoSpaceDE w:val="0"/>
        <w:autoSpaceDN w:val="0"/>
        <w:adjustRightInd w:val="0"/>
        <w:spacing w:line="276" w:lineRule="auto"/>
        <w:jc w:val="both"/>
        <w:rPr>
          <w:rFonts w:ascii="Arial" w:hAnsi="Arial" w:cs="Arial"/>
          <w:spacing w:val="-2"/>
          <w:szCs w:val="24"/>
          <w:lang w:val="es-ES"/>
        </w:rPr>
      </w:pPr>
      <w:r w:rsidRPr="00D578CB">
        <w:rPr>
          <w:rFonts w:ascii="Arial" w:hAnsi="Arial" w:cs="Arial"/>
          <w:b/>
          <w:spacing w:val="-2"/>
          <w:szCs w:val="24"/>
        </w:rPr>
        <w:t>PRIMERO</w:t>
      </w:r>
      <w:r w:rsidR="000900D2">
        <w:rPr>
          <w:rFonts w:ascii="Arial" w:hAnsi="Arial" w:cs="Arial"/>
          <w:b/>
          <w:spacing w:val="-2"/>
          <w:szCs w:val="24"/>
        </w:rPr>
        <w:t xml:space="preserve">: </w:t>
      </w:r>
      <w:r w:rsidR="00CA34EF" w:rsidRPr="00CA34EF">
        <w:rPr>
          <w:rFonts w:ascii="Arial" w:hAnsi="Arial" w:cs="Arial"/>
          <w:b/>
          <w:spacing w:val="-2"/>
          <w:szCs w:val="24"/>
          <w:lang w:val="es-ES"/>
        </w:rPr>
        <w:t>REVOCAR</w:t>
      </w:r>
      <w:r w:rsidR="00CA34EF" w:rsidRPr="00CA34EF">
        <w:rPr>
          <w:rFonts w:ascii="Arial" w:hAnsi="Arial" w:cs="Arial"/>
          <w:spacing w:val="-2"/>
          <w:szCs w:val="24"/>
          <w:lang w:val="es-ES"/>
        </w:rPr>
        <w:t xml:space="preserve"> la sentencia proferida</w:t>
      </w:r>
      <w:r w:rsidR="004C732E">
        <w:rPr>
          <w:rFonts w:ascii="Arial" w:hAnsi="Arial" w:cs="Arial"/>
          <w:spacing w:val="-2"/>
          <w:szCs w:val="24"/>
          <w:lang w:val="es-ES"/>
        </w:rPr>
        <w:t xml:space="preserve"> el 07 de marzo de 2017</w:t>
      </w:r>
      <w:r w:rsidR="00CA34EF" w:rsidRPr="00CA34EF">
        <w:rPr>
          <w:rFonts w:ascii="Arial" w:hAnsi="Arial" w:cs="Arial"/>
          <w:spacing w:val="-2"/>
          <w:szCs w:val="24"/>
          <w:lang w:val="es-ES"/>
        </w:rPr>
        <w:t xml:space="preserve"> por el </w:t>
      </w:r>
      <w:r w:rsidR="00CA34EF">
        <w:rPr>
          <w:rFonts w:ascii="Arial" w:hAnsi="Arial" w:cs="Arial"/>
          <w:spacing w:val="-2"/>
          <w:szCs w:val="24"/>
          <w:lang w:val="es-ES"/>
        </w:rPr>
        <w:t xml:space="preserve">Juzgado </w:t>
      </w:r>
      <w:r w:rsidR="00CA34EF" w:rsidRPr="00CA34EF">
        <w:rPr>
          <w:rFonts w:ascii="Arial" w:hAnsi="Arial" w:cs="Arial"/>
          <w:spacing w:val="-2"/>
          <w:szCs w:val="24"/>
        </w:rPr>
        <w:t xml:space="preserve">Quinto Laboral del Circuito de Pereira, </w:t>
      </w:r>
      <w:r w:rsidR="00CA34EF">
        <w:rPr>
          <w:rFonts w:ascii="Arial" w:hAnsi="Arial" w:cs="Arial"/>
          <w:spacing w:val="-2"/>
          <w:szCs w:val="24"/>
        </w:rPr>
        <w:t>para en su lugar</w:t>
      </w:r>
      <w:r w:rsidR="00CA34EF" w:rsidRPr="00CA34EF">
        <w:rPr>
          <w:rFonts w:ascii="Arial" w:hAnsi="Arial" w:cs="Arial"/>
          <w:spacing w:val="-2"/>
          <w:szCs w:val="24"/>
          <w:lang w:val="es-ES"/>
        </w:rPr>
        <w:t>,</w:t>
      </w:r>
    </w:p>
    <w:p w:rsidR="004C732E" w:rsidRDefault="006B05C6" w:rsidP="00D876F3">
      <w:pPr>
        <w:autoSpaceDE w:val="0"/>
        <w:autoSpaceDN w:val="0"/>
        <w:adjustRightInd w:val="0"/>
        <w:spacing w:line="276" w:lineRule="auto"/>
        <w:ind w:left="708"/>
        <w:jc w:val="both"/>
        <w:rPr>
          <w:rFonts w:ascii="Arial" w:eastAsiaTheme="minorHAnsi" w:hAnsi="Arial" w:cs="Arial"/>
          <w:szCs w:val="24"/>
          <w:lang w:val="es-ES" w:eastAsia="en-US"/>
        </w:rPr>
      </w:pPr>
      <w:r w:rsidRPr="00D876F3">
        <w:rPr>
          <w:rFonts w:ascii="Arial" w:hAnsi="Arial" w:cs="Arial"/>
          <w:b/>
          <w:spacing w:val="-2"/>
          <w:szCs w:val="24"/>
          <w:lang w:val="es-ES"/>
        </w:rPr>
        <w:lastRenderedPageBreak/>
        <w:t>1.</w:t>
      </w:r>
      <w:r w:rsidR="00CA34EF" w:rsidRPr="00CA34EF">
        <w:rPr>
          <w:rFonts w:ascii="Arial" w:hAnsi="Arial" w:cs="Arial"/>
          <w:spacing w:val="-2"/>
          <w:szCs w:val="24"/>
          <w:lang w:val="es-ES"/>
        </w:rPr>
        <w:t xml:space="preserve"> </w:t>
      </w:r>
      <w:r w:rsidR="00CA34EF" w:rsidRPr="004C732E">
        <w:rPr>
          <w:rFonts w:ascii="Arial" w:hAnsi="Arial" w:cs="Arial"/>
          <w:b/>
          <w:spacing w:val="-2"/>
          <w:szCs w:val="24"/>
          <w:lang w:val="es-ES"/>
        </w:rPr>
        <w:t>DECLARAR</w:t>
      </w:r>
      <w:r w:rsidR="00CA34EF" w:rsidRPr="00CA34EF">
        <w:rPr>
          <w:rFonts w:ascii="Arial" w:hAnsi="Arial" w:cs="Arial"/>
          <w:spacing w:val="-2"/>
          <w:szCs w:val="24"/>
          <w:lang w:val="es-ES"/>
        </w:rPr>
        <w:t xml:space="preserve"> que entre </w:t>
      </w:r>
      <w:r w:rsidR="004C732E">
        <w:rPr>
          <w:rFonts w:ascii="Arial" w:hAnsi="Arial" w:cs="Arial"/>
          <w:spacing w:val="-2"/>
          <w:szCs w:val="24"/>
          <w:lang w:val="es-ES"/>
        </w:rPr>
        <w:t xml:space="preserve">el señor </w:t>
      </w:r>
      <w:r w:rsidR="004C732E" w:rsidRPr="004C732E">
        <w:rPr>
          <w:rFonts w:ascii="Arial" w:hAnsi="Arial" w:cs="Arial"/>
          <w:b/>
          <w:spacing w:val="-2"/>
          <w:szCs w:val="24"/>
          <w:lang w:val="es-ES"/>
        </w:rPr>
        <w:t>Ernesto León</w:t>
      </w:r>
      <w:r w:rsidR="004C732E">
        <w:rPr>
          <w:rFonts w:ascii="Arial" w:hAnsi="Arial" w:cs="Arial"/>
          <w:b/>
          <w:spacing w:val="-2"/>
          <w:szCs w:val="24"/>
          <w:lang w:val="es-ES"/>
        </w:rPr>
        <w:t xml:space="preserve"> Romero Suárez</w:t>
      </w:r>
      <w:r w:rsidR="004C732E">
        <w:rPr>
          <w:rFonts w:ascii="Arial" w:hAnsi="Arial" w:cs="Arial"/>
          <w:spacing w:val="-2"/>
          <w:szCs w:val="24"/>
          <w:lang w:val="es-ES"/>
        </w:rPr>
        <w:t xml:space="preserve"> como trabajador oficial</w:t>
      </w:r>
      <w:r w:rsidR="00CA34EF" w:rsidRPr="00CA34EF">
        <w:rPr>
          <w:rFonts w:ascii="Arial" w:hAnsi="Arial" w:cs="Arial"/>
          <w:bCs/>
          <w:spacing w:val="-2"/>
          <w:szCs w:val="24"/>
          <w:lang w:val="es-ES"/>
        </w:rPr>
        <w:t xml:space="preserve"> y </w:t>
      </w:r>
      <w:r w:rsidR="004C732E">
        <w:rPr>
          <w:rFonts w:ascii="Arial" w:hAnsi="Arial" w:cs="Arial"/>
          <w:bCs/>
          <w:spacing w:val="-2"/>
          <w:szCs w:val="24"/>
          <w:lang w:val="es-ES"/>
        </w:rPr>
        <w:t xml:space="preserve">el </w:t>
      </w:r>
      <w:r w:rsidR="004C732E">
        <w:rPr>
          <w:rFonts w:ascii="Arial" w:hAnsi="Arial" w:cs="Arial"/>
          <w:b/>
          <w:bCs/>
          <w:spacing w:val="-2"/>
          <w:szCs w:val="24"/>
          <w:lang w:val="es-ES"/>
        </w:rPr>
        <w:t xml:space="preserve">Municipio de Marsella </w:t>
      </w:r>
      <w:r w:rsidR="004C732E">
        <w:rPr>
          <w:rFonts w:ascii="Arial" w:hAnsi="Arial" w:cs="Arial"/>
          <w:bCs/>
          <w:spacing w:val="-2"/>
          <w:szCs w:val="24"/>
          <w:lang w:val="es-ES"/>
        </w:rPr>
        <w:t>como empleador</w:t>
      </w:r>
      <w:r w:rsidR="00CA34EF" w:rsidRPr="00CA34EF">
        <w:rPr>
          <w:rFonts w:ascii="Arial" w:hAnsi="Arial" w:cs="Arial"/>
          <w:bCs/>
          <w:spacing w:val="-2"/>
          <w:szCs w:val="24"/>
          <w:lang w:val="es-ES"/>
        </w:rPr>
        <w:t>, existió un contrato de trabajo</w:t>
      </w:r>
      <w:r w:rsidR="004C732E">
        <w:rPr>
          <w:rFonts w:ascii="Arial" w:hAnsi="Arial" w:cs="Arial"/>
          <w:bCs/>
          <w:spacing w:val="-2"/>
          <w:szCs w:val="24"/>
          <w:lang w:val="es-ES"/>
        </w:rPr>
        <w:t xml:space="preserve"> desde el 15-01-2013 al 30-12-2013, </w:t>
      </w:r>
      <w:r>
        <w:rPr>
          <w:rFonts w:ascii="Arial" w:hAnsi="Arial" w:cs="Arial"/>
          <w:bCs/>
          <w:spacing w:val="-2"/>
          <w:szCs w:val="24"/>
          <w:lang w:val="es-ES"/>
        </w:rPr>
        <w:t>que se</w:t>
      </w:r>
      <w:r w:rsidR="004C732E">
        <w:rPr>
          <w:rFonts w:ascii="Arial" w:hAnsi="Arial" w:cs="Arial"/>
          <w:bCs/>
          <w:spacing w:val="-2"/>
          <w:szCs w:val="24"/>
          <w:lang w:val="es-ES"/>
        </w:rPr>
        <w:t xml:space="preserve"> </w:t>
      </w:r>
      <w:r w:rsidR="004C732E" w:rsidRPr="004C732E">
        <w:rPr>
          <w:rFonts w:ascii="Arial" w:hAnsi="Arial" w:cs="Arial"/>
          <w:b/>
          <w:bCs/>
          <w:spacing w:val="-2"/>
          <w:szCs w:val="24"/>
          <w:lang w:val="es-ES"/>
        </w:rPr>
        <w:t>SUSPENDI</w:t>
      </w:r>
      <w:r>
        <w:rPr>
          <w:rFonts w:ascii="Arial" w:hAnsi="Arial" w:cs="Arial"/>
          <w:b/>
          <w:bCs/>
          <w:spacing w:val="-2"/>
          <w:szCs w:val="24"/>
          <w:lang w:val="es-ES"/>
        </w:rPr>
        <w:t xml:space="preserve">Ó </w:t>
      </w:r>
      <w:r w:rsidR="004C732E">
        <w:rPr>
          <w:rFonts w:ascii="Arial" w:hAnsi="Arial" w:cs="Arial"/>
          <w:bCs/>
          <w:spacing w:val="-2"/>
          <w:szCs w:val="24"/>
          <w:lang w:val="es-ES"/>
        </w:rPr>
        <w:t>en el lapso de</w:t>
      </w:r>
      <w:r>
        <w:rPr>
          <w:rFonts w:ascii="Arial" w:hAnsi="Arial" w:cs="Arial"/>
          <w:bCs/>
          <w:spacing w:val="-2"/>
          <w:szCs w:val="24"/>
          <w:lang w:val="es-ES"/>
        </w:rPr>
        <w:t>l</w:t>
      </w:r>
      <w:r w:rsidR="004C732E">
        <w:rPr>
          <w:rFonts w:ascii="Arial" w:hAnsi="Arial" w:cs="Arial"/>
          <w:bCs/>
          <w:spacing w:val="-2"/>
          <w:szCs w:val="24"/>
          <w:lang w:val="es-ES"/>
        </w:rPr>
        <w:t xml:space="preserve"> 13-04-2013 al 30-11-2013, de conformidad con el numeral 1 del artículo </w:t>
      </w:r>
      <w:r w:rsidR="004C732E">
        <w:rPr>
          <w:rFonts w:ascii="Arial" w:eastAsiaTheme="minorHAnsi" w:hAnsi="Arial" w:cs="Arial"/>
          <w:szCs w:val="24"/>
          <w:lang w:val="es-ES" w:eastAsia="en-US"/>
        </w:rPr>
        <w:t>44 del Decreto 2127 de 1945.</w:t>
      </w:r>
    </w:p>
    <w:p w:rsidR="004C732E" w:rsidRDefault="004C732E" w:rsidP="006B05C6">
      <w:pPr>
        <w:autoSpaceDE w:val="0"/>
        <w:autoSpaceDN w:val="0"/>
        <w:adjustRightInd w:val="0"/>
        <w:spacing w:line="276" w:lineRule="auto"/>
        <w:ind w:left="1416"/>
        <w:jc w:val="both"/>
        <w:rPr>
          <w:rFonts w:ascii="Arial" w:eastAsiaTheme="minorHAnsi" w:hAnsi="Arial" w:cs="Arial"/>
          <w:szCs w:val="24"/>
          <w:lang w:val="es-ES" w:eastAsia="en-US"/>
        </w:rPr>
      </w:pPr>
    </w:p>
    <w:p w:rsidR="005F010F" w:rsidRDefault="005F010F" w:rsidP="00D876F3">
      <w:pPr>
        <w:spacing w:line="276" w:lineRule="auto"/>
        <w:ind w:left="708"/>
        <w:jc w:val="both"/>
        <w:rPr>
          <w:rFonts w:ascii="Arial" w:hAnsi="Arial" w:cs="Arial"/>
          <w:b/>
          <w:spacing w:val="-2"/>
          <w:szCs w:val="24"/>
          <w:lang w:val="es-ES"/>
        </w:rPr>
      </w:pPr>
    </w:p>
    <w:p w:rsidR="00CA34EF" w:rsidRDefault="006B05C6" w:rsidP="00D876F3">
      <w:pPr>
        <w:spacing w:line="276" w:lineRule="auto"/>
        <w:ind w:left="708"/>
        <w:jc w:val="both"/>
        <w:rPr>
          <w:rFonts w:ascii="Arial" w:hAnsi="Arial" w:cs="Arial"/>
          <w:spacing w:val="-2"/>
          <w:szCs w:val="24"/>
          <w:lang w:val="es-ES"/>
        </w:rPr>
      </w:pPr>
      <w:r>
        <w:rPr>
          <w:rFonts w:ascii="Arial" w:hAnsi="Arial" w:cs="Arial"/>
          <w:b/>
          <w:spacing w:val="-2"/>
          <w:szCs w:val="24"/>
          <w:lang w:val="es-ES"/>
        </w:rPr>
        <w:t xml:space="preserve">2. </w:t>
      </w:r>
      <w:r w:rsidR="00CA34EF" w:rsidRPr="004C732E">
        <w:rPr>
          <w:rFonts w:ascii="Arial" w:hAnsi="Arial" w:cs="Arial"/>
          <w:b/>
          <w:spacing w:val="-2"/>
          <w:szCs w:val="24"/>
          <w:lang w:val="es-ES"/>
        </w:rPr>
        <w:t>CONDENAR</w:t>
      </w:r>
      <w:r w:rsidR="00CA34EF" w:rsidRPr="00CA34EF">
        <w:rPr>
          <w:rFonts w:ascii="Arial" w:hAnsi="Arial" w:cs="Arial"/>
          <w:spacing w:val="-2"/>
          <w:szCs w:val="24"/>
          <w:lang w:val="es-ES"/>
        </w:rPr>
        <w:t xml:space="preserve"> a</w:t>
      </w:r>
      <w:r w:rsidR="004C732E">
        <w:rPr>
          <w:rFonts w:ascii="Arial" w:hAnsi="Arial" w:cs="Arial"/>
          <w:spacing w:val="-2"/>
          <w:szCs w:val="24"/>
          <w:lang w:val="es-ES"/>
        </w:rPr>
        <w:t xml:space="preserve">l </w:t>
      </w:r>
      <w:r w:rsidR="004C732E">
        <w:rPr>
          <w:rFonts w:ascii="Arial" w:hAnsi="Arial" w:cs="Arial"/>
          <w:b/>
          <w:bCs/>
          <w:spacing w:val="-2"/>
          <w:szCs w:val="24"/>
          <w:lang w:val="es-ES"/>
        </w:rPr>
        <w:t>Municipio de Marsella</w:t>
      </w:r>
      <w:r w:rsidR="00CA34EF" w:rsidRPr="00CA34EF">
        <w:rPr>
          <w:rFonts w:ascii="Arial" w:hAnsi="Arial" w:cs="Arial"/>
          <w:bCs/>
          <w:spacing w:val="-2"/>
          <w:szCs w:val="24"/>
          <w:lang w:val="es-ES"/>
        </w:rPr>
        <w:t>,</w:t>
      </w:r>
      <w:r w:rsidR="00CA34EF" w:rsidRPr="00CA34EF">
        <w:rPr>
          <w:rFonts w:ascii="Arial" w:hAnsi="Arial" w:cs="Arial"/>
          <w:spacing w:val="-2"/>
          <w:szCs w:val="24"/>
          <w:lang w:val="es-ES"/>
        </w:rPr>
        <w:t xml:space="preserve"> a pagar a favor de</w:t>
      </w:r>
      <w:r w:rsidR="004C732E">
        <w:rPr>
          <w:rFonts w:ascii="Arial" w:hAnsi="Arial" w:cs="Arial"/>
          <w:spacing w:val="-2"/>
          <w:szCs w:val="24"/>
          <w:lang w:val="es-ES"/>
        </w:rPr>
        <w:t>l</w:t>
      </w:r>
      <w:r w:rsidR="004C732E" w:rsidRPr="004C732E">
        <w:rPr>
          <w:rFonts w:ascii="Arial" w:hAnsi="Arial" w:cs="Arial"/>
          <w:spacing w:val="-2"/>
          <w:szCs w:val="24"/>
          <w:lang w:val="es-ES"/>
        </w:rPr>
        <w:t xml:space="preserve"> </w:t>
      </w:r>
      <w:r w:rsidR="004C732E">
        <w:rPr>
          <w:rFonts w:ascii="Arial" w:hAnsi="Arial" w:cs="Arial"/>
          <w:spacing w:val="-2"/>
          <w:szCs w:val="24"/>
          <w:lang w:val="es-ES"/>
        </w:rPr>
        <w:t xml:space="preserve">señor </w:t>
      </w:r>
      <w:r w:rsidR="004C732E" w:rsidRPr="004C732E">
        <w:rPr>
          <w:rFonts w:ascii="Arial" w:hAnsi="Arial" w:cs="Arial"/>
          <w:b/>
          <w:spacing w:val="-2"/>
          <w:szCs w:val="24"/>
          <w:lang w:val="es-ES"/>
        </w:rPr>
        <w:t>Ernesto León</w:t>
      </w:r>
      <w:r w:rsidR="004C732E">
        <w:rPr>
          <w:rFonts w:ascii="Arial" w:hAnsi="Arial" w:cs="Arial"/>
          <w:b/>
          <w:spacing w:val="-2"/>
          <w:szCs w:val="24"/>
          <w:lang w:val="es-ES"/>
        </w:rPr>
        <w:t xml:space="preserve"> Romero Suárez</w:t>
      </w:r>
      <w:r w:rsidR="00CA34EF" w:rsidRPr="00CA34EF">
        <w:rPr>
          <w:rFonts w:ascii="Arial" w:hAnsi="Arial" w:cs="Arial"/>
          <w:spacing w:val="-2"/>
          <w:szCs w:val="24"/>
          <w:lang w:val="es-ES"/>
        </w:rPr>
        <w:t>, la suma de</w:t>
      </w:r>
      <w:r w:rsidR="00CA34EF" w:rsidRPr="00CA34EF">
        <w:rPr>
          <w:rFonts w:ascii="Arial" w:hAnsi="Arial" w:cs="Arial"/>
          <w:bCs/>
          <w:spacing w:val="-2"/>
          <w:szCs w:val="24"/>
          <w:lang w:val="es-ES"/>
        </w:rPr>
        <w:t xml:space="preserve"> $</w:t>
      </w:r>
      <w:r w:rsidR="004C732E">
        <w:rPr>
          <w:rFonts w:ascii="Arial" w:hAnsi="Arial" w:cs="Arial"/>
          <w:szCs w:val="24"/>
        </w:rPr>
        <w:t>603.200</w:t>
      </w:r>
      <w:r w:rsidR="00CA34EF" w:rsidRPr="00CA34EF">
        <w:rPr>
          <w:rFonts w:ascii="Arial" w:hAnsi="Arial" w:cs="Arial"/>
          <w:bCs/>
          <w:spacing w:val="-2"/>
          <w:szCs w:val="24"/>
          <w:lang w:val="es-ES"/>
        </w:rPr>
        <w:t xml:space="preserve"> por concepto </w:t>
      </w:r>
      <w:r w:rsidR="00CA34EF" w:rsidRPr="00CA34EF">
        <w:rPr>
          <w:rFonts w:ascii="Arial" w:hAnsi="Arial" w:cs="Arial"/>
          <w:spacing w:val="-2"/>
          <w:szCs w:val="24"/>
          <w:lang w:val="es-ES"/>
        </w:rPr>
        <w:t xml:space="preserve">de </w:t>
      </w:r>
      <w:r w:rsidR="004C732E">
        <w:rPr>
          <w:rFonts w:ascii="Arial" w:hAnsi="Arial" w:cs="Arial"/>
          <w:spacing w:val="-2"/>
          <w:szCs w:val="24"/>
          <w:lang w:val="es-ES"/>
        </w:rPr>
        <w:t>cesantías</w:t>
      </w:r>
      <w:r w:rsidR="00CA34EF" w:rsidRPr="00CA34EF">
        <w:rPr>
          <w:rFonts w:ascii="Arial" w:hAnsi="Arial" w:cs="Arial"/>
          <w:spacing w:val="-2"/>
          <w:szCs w:val="24"/>
          <w:lang w:val="es-ES"/>
        </w:rPr>
        <w:t xml:space="preserve"> y $</w:t>
      </w:r>
      <w:r w:rsidR="004C732E">
        <w:rPr>
          <w:rFonts w:ascii="Arial" w:hAnsi="Arial" w:cs="Arial"/>
          <w:szCs w:val="24"/>
        </w:rPr>
        <w:t>301.600</w:t>
      </w:r>
      <w:r w:rsidR="00CA34EF" w:rsidRPr="00CA34EF">
        <w:rPr>
          <w:rFonts w:ascii="Arial" w:hAnsi="Arial" w:cs="Arial"/>
          <w:spacing w:val="-2"/>
          <w:szCs w:val="24"/>
          <w:lang w:val="es-ES"/>
        </w:rPr>
        <w:t xml:space="preserve"> por concepto de </w:t>
      </w:r>
      <w:r w:rsidR="004C732E">
        <w:rPr>
          <w:rFonts w:ascii="Arial" w:hAnsi="Arial" w:cs="Arial"/>
          <w:spacing w:val="-2"/>
          <w:szCs w:val="24"/>
          <w:lang w:val="es-ES"/>
        </w:rPr>
        <w:t>compensación de vacaciones. Sumas que deberán ser debidamente indexadas al momento de realizarse el pago por la parte demandada.</w:t>
      </w:r>
      <w:r w:rsidR="00CA34EF" w:rsidRPr="00CA34EF">
        <w:rPr>
          <w:rFonts w:ascii="Arial" w:hAnsi="Arial" w:cs="Arial"/>
          <w:spacing w:val="-2"/>
          <w:szCs w:val="24"/>
          <w:lang w:val="es-ES"/>
        </w:rPr>
        <w:t xml:space="preserve"> </w:t>
      </w:r>
    </w:p>
    <w:p w:rsidR="004C732E" w:rsidRPr="00CA34EF" w:rsidRDefault="004C732E" w:rsidP="006B05C6">
      <w:pPr>
        <w:spacing w:line="276" w:lineRule="auto"/>
        <w:ind w:left="1416"/>
        <w:jc w:val="both"/>
        <w:rPr>
          <w:rFonts w:ascii="Arial" w:hAnsi="Arial" w:cs="Arial"/>
          <w:spacing w:val="-2"/>
          <w:szCs w:val="24"/>
          <w:lang w:val="es-ES"/>
        </w:rPr>
      </w:pPr>
    </w:p>
    <w:p w:rsidR="005F010F" w:rsidRDefault="005F010F" w:rsidP="00D876F3">
      <w:pPr>
        <w:spacing w:line="276" w:lineRule="auto"/>
        <w:ind w:firstLine="708"/>
        <w:jc w:val="both"/>
        <w:rPr>
          <w:rFonts w:ascii="Arial" w:hAnsi="Arial" w:cs="Arial"/>
          <w:b/>
          <w:spacing w:val="-2"/>
          <w:szCs w:val="24"/>
          <w:lang w:val="es-ES"/>
        </w:rPr>
      </w:pPr>
    </w:p>
    <w:p w:rsidR="00CA34EF" w:rsidRPr="00CA34EF" w:rsidRDefault="006B05C6" w:rsidP="00D876F3">
      <w:pPr>
        <w:spacing w:line="276" w:lineRule="auto"/>
        <w:ind w:firstLine="708"/>
        <w:jc w:val="both"/>
        <w:rPr>
          <w:rFonts w:ascii="Arial" w:hAnsi="Arial" w:cs="Arial"/>
          <w:spacing w:val="-2"/>
          <w:szCs w:val="24"/>
          <w:lang w:val="es-ES"/>
        </w:rPr>
      </w:pPr>
      <w:r>
        <w:rPr>
          <w:rFonts w:ascii="Arial" w:hAnsi="Arial" w:cs="Arial"/>
          <w:b/>
          <w:spacing w:val="-2"/>
          <w:szCs w:val="24"/>
          <w:lang w:val="es-ES"/>
        </w:rPr>
        <w:t>3</w:t>
      </w:r>
      <w:r w:rsidR="00D876F3">
        <w:rPr>
          <w:rFonts w:ascii="Arial" w:hAnsi="Arial" w:cs="Arial"/>
          <w:b/>
          <w:spacing w:val="-2"/>
          <w:szCs w:val="24"/>
          <w:lang w:val="es-ES"/>
        </w:rPr>
        <w:t>.</w:t>
      </w:r>
      <w:r>
        <w:rPr>
          <w:rFonts w:ascii="Arial" w:hAnsi="Arial" w:cs="Arial"/>
          <w:b/>
          <w:spacing w:val="-2"/>
          <w:szCs w:val="24"/>
          <w:lang w:val="es-ES"/>
        </w:rPr>
        <w:t xml:space="preserve"> </w:t>
      </w:r>
      <w:r w:rsidR="00CA34EF" w:rsidRPr="004C732E">
        <w:rPr>
          <w:rFonts w:ascii="Arial" w:hAnsi="Arial" w:cs="Arial"/>
          <w:b/>
          <w:spacing w:val="-2"/>
          <w:szCs w:val="24"/>
          <w:lang w:val="es-ES"/>
        </w:rPr>
        <w:t>DECLARAR</w:t>
      </w:r>
      <w:r w:rsidR="00CA34EF" w:rsidRPr="00CA34EF">
        <w:rPr>
          <w:rFonts w:ascii="Arial" w:hAnsi="Arial" w:cs="Arial"/>
          <w:spacing w:val="-2"/>
          <w:szCs w:val="24"/>
          <w:lang w:val="es-ES"/>
        </w:rPr>
        <w:t xml:space="preserve"> </w:t>
      </w:r>
      <w:r w:rsidR="00406BF5">
        <w:rPr>
          <w:rFonts w:ascii="Arial" w:hAnsi="Arial" w:cs="Arial"/>
          <w:spacing w:val="-2"/>
          <w:szCs w:val="24"/>
          <w:lang w:val="es-ES"/>
        </w:rPr>
        <w:t xml:space="preserve">no </w:t>
      </w:r>
      <w:r w:rsidR="00CA34EF" w:rsidRPr="00CA34EF">
        <w:rPr>
          <w:rFonts w:ascii="Arial" w:hAnsi="Arial" w:cs="Arial"/>
          <w:spacing w:val="-2"/>
          <w:szCs w:val="24"/>
          <w:lang w:val="es-ES"/>
        </w:rPr>
        <w:t>probada</w:t>
      </w:r>
      <w:r w:rsidR="00406BF5">
        <w:rPr>
          <w:rFonts w:ascii="Arial" w:hAnsi="Arial" w:cs="Arial"/>
          <w:spacing w:val="-2"/>
          <w:szCs w:val="24"/>
          <w:lang w:val="es-ES"/>
        </w:rPr>
        <w:t>s</w:t>
      </w:r>
      <w:r w:rsidR="00CA34EF" w:rsidRPr="00CA34EF">
        <w:rPr>
          <w:rFonts w:ascii="Arial" w:hAnsi="Arial" w:cs="Arial"/>
          <w:spacing w:val="-2"/>
          <w:szCs w:val="24"/>
          <w:lang w:val="es-ES"/>
        </w:rPr>
        <w:t xml:space="preserve"> </w:t>
      </w:r>
      <w:r w:rsidR="00406BF5">
        <w:rPr>
          <w:rFonts w:ascii="Arial" w:hAnsi="Arial" w:cs="Arial"/>
          <w:spacing w:val="-2"/>
          <w:szCs w:val="24"/>
          <w:lang w:val="es-ES"/>
        </w:rPr>
        <w:t xml:space="preserve">las </w:t>
      </w:r>
      <w:r w:rsidR="00CA34EF" w:rsidRPr="00CA34EF">
        <w:rPr>
          <w:rFonts w:ascii="Arial" w:hAnsi="Arial" w:cs="Arial"/>
          <w:spacing w:val="-2"/>
          <w:szCs w:val="24"/>
          <w:lang w:val="es-ES"/>
        </w:rPr>
        <w:t>excepciones propuestas</w:t>
      </w:r>
      <w:r w:rsidR="00406BF5">
        <w:rPr>
          <w:rFonts w:ascii="Arial" w:hAnsi="Arial" w:cs="Arial"/>
          <w:spacing w:val="-2"/>
          <w:szCs w:val="24"/>
          <w:lang w:val="es-ES"/>
        </w:rPr>
        <w:t xml:space="preserve"> por la</w:t>
      </w:r>
      <w:r w:rsidR="00CA34EF" w:rsidRPr="00CA34EF">
        <w:rPr>
          <w:rFonts w:ascii="Arial" w:hAnsi="Arial" w:cs="Arial"/>
          <w:spacing w:val="-2"/>
          <w:szCs w:val="24"/>
          <w:lang w:val="es-ES"/>
        </w:rPr>
        <w:t xml:space="preserve"> </w:t>
      </w:r>
      <w:r w:rsidR="00406BF5">
        <w:rPr>
          <w:rFonts w:ascii="Arial" w:hAnsi="Arial" w:cs="Arial"/>
          <w:spacing w:val="-2"/>
          <w:szCs w:val="24"/>
          <w:lang w:val="es-ES"/>
        </w:rPr>
        <w:t>demandada</w:t>
      </w:r>
      <w:r w:rsidR="00CA34EF" w:rsidRPr="00CA34EF">
        <w:rPr>
          <w:rFonts w:ascii="Arial" w:hAnsi="Arial" w:cs="Arial"/>
          <w:spacing w:val="-2"/>
          <w:szCs w:val="24"/>
          <w:lang w:val="es-ES"/>
        </w:rPr>
        <w:t>.</w:t>
      </w:r>
    </w:p>
    <w:p w:rsidR="00CA34EF" w:rsidRPr="00CA34EF" w:rsidRDefault="00CA34EF" w:rsidP="006B05C6">
      <w:pPr>
        <w:spacing w:line="276" w:lineRule="auto"/>
        <w:ind w:left="1416"/>
        <w:jc w:val="both"/>
        <w:rPr>
          <w:rFonts w:ascii="Arial" w:hAnsi="Arial" w:cs="Arial"/>
          <w:spacing w:val="-2"/>
          <w:szCs w:val="24"/>
          <w:lang w:val="es-ES"/>
        </w:rPr>
      </w:pPr>
    </w:p>
    <w:p w:rsidR="005F010F" w:rsidRDefault="005F010F" w:rsidP="00D876F3">
      <w:pPr>
        <w:spacing w:line="276" w:lineRule="auto"/>
        <w:ind w:firstLine="708"/>
        <w:jc w:val="both"/>
        <w:rPr>
          <w:rFonts w:ascii="Arial" w:hAnsi="Arial" w:cs="Arial"/>
          <w:b/>
          <w:spacing w:val="-2"/>
          <w:szCs w:val="24"/>
          <w:lang w:val="es-ES"/>
        </w:rPr>
      </w:pPr>
    </w:p>
    <w:p w:rsidR="00CA34EF" w:rsidRPr="00CA34EF" w:rsidRDefault="006B05C6" w:rsidP="00D876F3">
      <w:pPr>
        <w:spacing w:line="276" w:lineRule="auto"/>
        <w:ind w:firstLine="708"/>
        <w:jc w:val="both"/>
        <w:rPr>
          <w:rFonts w:ascii="Arial" w:hAnsi="Arial" w:cs="Arial"/>
          <w:spacing w:val="-2"/>
          <w:szCs w:val="24"/>
          <w:lang w:val="es-ES"/>
        </w:rPr>
      </w:pPr>
      <w:r>
        <w:rPr>
          <w:rFonts w:ascii="Arial" w:hAnsi="Arial" w:cs="Arial"/>
          <w:b/>
          <w:spacing w:val="-2"/>
          <w:szCs w:val="24"/>
          <w:lang w:val="es-ES"/>
        </w:rPr>
        <w:t>4. A</w:t>
      </w:r>
      <w:r w:rsidR="00CA34EF" w:rsidRPr="00406BF5">
        <w:rPr>
          <w:rFonts w:ascii="Arial" w:hAnsi="Arial" w:cs="Arial"/>
          <w:b/>
          <w:spacing w:val="-2"/>
          <w:szCs w:val="24"/>
          <w:lang w:val="es-ES"/>
        </w:rPr>
        <w:t>BSOLVER</w:t>
      </w:r>
      <w:r w:rsidR="00CA34EF" w:rsidRPr="00CA34EF">
        <w:rPr>
          <w:rFonts w:ascii="Arial" w:hAnsi="Arial" w:cs="Arial"/>
          <w:spacing w:val="-2"/>
          <w:szCs w:val="24"/>
          <w:lang w:val="es-ES"/>
        </w:rPr>
        <w:t xml:space="preserve"> </w:t>
      </w:r>
      <w:r w:rsidR="00406BF5">
        <w:rPr>
          <w:rFonts w:ascii="Arial" w:hAnsi="Arial" w:cs="Arial"/>
          <w:spacing w:val="-2"/>
          <w:szCs w:val="24"/>
          <w:lang w:val="es-ES"/>
        </w:rPr>
        <w:t>a la demandada</w:t>
      </w:r>
      <w:r w:rsidR="00CA34EF" w:rsidRPr="00CA34EF">
        <w:rPr>
          <w:rFonts w:ascii="Arial" w:hAnsi="Arial" w:cs="Arial"/>
          <w:spacing w:val="-2"/>
          <w:szCs w:val="24"/>
          <w:lang w:val="es-ES"/>
        </w:rPr>
        <w:t xml:space="preserve"> frente a las demás pretensiones. </w:t>
      </w:r>
    </w:p>
    <w:p w:rsidR="00CA34EF" w:rsidRPr="00CA34EF" w:rsidRDefault="00CA34EF" w:rsidP="006B05C6">
      <w:pPr>
        <w:spacing w:line="276" w:lineRule="auto"/>
        <w:ind w:left="1416"/>
        <w:jc w:val="both"/>
        <w:rPr>
          <w:rFonts w:ascii="Arial" w:hAnsi="Arial" w:cs="Arial"/>
          <w:spacing w:val="-2"/>
          <w:szCs w:val="24"/>
          <w:lang w:val="es-ES"/>
        </w:rPr>
      </w:pPr>
    </w:p>
    <w:p w:rsidR="005F010F" w:rsidRDefault="005F010F" w:rsidP="00D876F3">
      <w:pPr>
        <w:shd w:val="clear" w:color="auto" w:fill="FFFFFF"/>
        <w:spacing w:line="276" w:lineRule="auto"/>
        <w:ind w:left="708"/>
        <w:jc w:val="both"/>
        <w:rPr>
          <w:rFonts w:ascii="Arial" w:hAnsi="Arial" w:cs="Arial"/>
          <w:b/>
          <w:spacing w:val="-2"/>
          <w:szCs w:val="24"/>
          <w:lang w:val="es-ES"/>
        </w:rPr>
      </w:pPr>
    </w:p>
    <w:p w:rsidR="00CA34EF" w:rsidRPr="00CA34EF" w:rsidRDefault="006B05C6" w:rsidP="00D876F3">
      <w:pPr>
        <w:shd w:val="clear" w:color="auto" w:fill="FFFFFF"/>
        <w:spacing w:line="276" w:lineRule="auto"/>
        <w:ind w:left="708"/>
        <w:jc w:val="both"/>
        <w:rPr>
          <w:rFonts w:ascii="Arial" w:hAnsi="Arial" w:cs="Arial"/>
          <w:spacing w:val="-2"/>
          <w:szCs w:val="24"/>
          <w:lang w:val="es-ES"/>
        </w:rPr>
      </w:pPr>
      <w:r>
        <w:rPr>
          <w:rFonts w:ascii="Arial" w:hAnsi="Arial" w:cs="Arial"/>
          <w:b/>
          <w:spacing w:val="-2"/>
          <w:szCs w:val="24"/>
          <w:lang w:val="es-ES"/>
        </w:rPr>
        <w:t>5</w:t>
      </w:r>
      <w:r w:rsidR="00D876F3">
        <w:rPr>
          <w:rFonts w:ascii="Arial" w:hAnsi="Arial" w:cs="Arial"/>
          <w:b/>
          <w:spacing w:val="-2"/>
          <w:szCs w:val="24"/>
          <w:lang w:val="es-ES"/>
        </w:rPr>
        <w:t>.</w:t>
      </w:r>
      <w:r>
        <w:rPr>
          <w:rFonts w:ascii="Arial" w:hAnsi="Arial" w:cs="Arial"/>
          <w:b/>
          <w:spacing w:val="-2"/>
          <w:szCs w:val="24"/>
          <w:lang w:val="es-ES"/>
        </w:rPr>
        <w:t xml:space="preserve"> </w:t>
      </w:r>
      <w:r w:rsidR="00406BF5" w:rsidRPr="00406BF5">
        <w:rPr>
          <w:rFonts w:ascii="Arial" w:hAnsi="Arial" w:cs="Arial"/>
          <w:b/>
          <w:spacing w:val="-2"/>
          <w:szCs w:val="24"/>
          <w:lang w:val="es-ES"/>
        </w:rPr>
        <w:t>CONDENAR</w:t>
      </w:r>
      <w:r w:rsidR="00406BF5">
        <w:rPr>
          <w:rFonts w:ascii="Arial" w:hAnsi="Arial" w:cs="Arial"/>
          <w:spacing w:val="-2"/>
          <w:szCs w:val="24"/>
          <w:lang w:val="es-ES"/>
        </w:rPr>
        <w:t xml:space="preserve"> en c</w:t>
      </w:r>
      <w:r w:rsidR="00406BF5">
        <w:rPr>
          <w:rFonts w:ascii="Arial" w:hAnsi="Arial" w:cs="Arial"/>
          <w:color w:val="000000"/>
          <w:szCs w:val="24"/>
          <w:lang w:val="es-CO" w:eastAsia="es-CO"/>
        </w:rPr>
        <w:t xml:space="preserve">ostas en ambas instancias al Municipio de Marsella </w:t>
      </w:r>
      <w:r w:rsidR="009E0B28">
        <w:rPr>
          <w:rFonts w:ascii="Arial" w:hAnsi="Arial" w:cs="Arial"/>
          <w:color w:val="000000"/>
          <w:szCs w:val="24"/>
          <w:lang w:val="es-CO" w:eastAsia="es-CO"/>
        </w:rPr>
        <w:t xml:space="preserve">en un 70% </w:t>
      </w:r>
      <w:r w:rsidR="00406BF5">
        <w:rPr>
          <w:rFonts w:ascii="Arial" w:hAnsi="Arial" w:cs="Arial"/>
          <w:color w:val="000000"/>
          <w:szCs w:val="24"/>
          <w:lang w:val="es-CO" w:eastAsia="es-CO"/>
        </w:rPr>
        <w:t xml:space="preserve">y en </w:t>
      </w:r>
      <w:r w:rsidR="00400F10">
        <w:rPr>
          <w:rFonts w:ascii="Arial" w:hAnsi="Arial" w:cs="Arial"/>
          <w:color w:val="000000"/>
          <w:szCs w:val="24"/>
          <w:lang w:val="es-CO" w:eastAsia="es-CO"/>
        </w:rPr>
        <w:t>favor</w:t>
      </w:r>
      <w:r w:rsidR="00406BF5">
        <w:rPr>
          <w:rFonts w:ascii="Arial" w:hAnsi="Arial" w:cs="Arial"/>
          <w:color w:val="000000"/>
          <w:szCs w:val="24"/>
          <w:lang w:val="es-CO" w:eastAsia="es-CO"/>
        </w:rPr>
        <w:t xml:space="preserve"> del señor Ernesto León Romero Suárez</w:t>
      </w:r>
      <w:r w:rsidR="009E0B28">
        <w:rPr>
          <w:rFonts w:ascii="Arial" w:hAnsi="Arial" w:cs="Arial"/>
          <w:color w:val="000000"/>
          <w:szCs w:val="24"/>
          <w:lang w:val="es-CO" w:eastAsia="es-CO"/>
        </w:rPr>
        <w:t>,</w:t>
      </w:r>
      <w:r w:rsidR="00406BF5">
        <w:rPr>
          <w:rFonts w:ascii="Arial" w:hAnsi="Arial" w:cs="Arial"/>
          <w:color w:val="000000"/>
          <w:szCs w:val="24"/>
          <w:lang w:val="es-CO" w:eastAsia="es-CO"/>
        </w:rPr>
        <w:t xml:space="preserve"> por lo</w:t>
      </w:r>
      <w:r w:rsidR="00CA34EF" w:rsidRPr="00CA34EF">
        <w:rPr>
          <w:rFonts w:ascii="Arial" w:hAnsi="Arial" w:cs="Arial"/>
          <w:spacing w:val="-2"/>
          <w:szCs w:val="24"/>
          <w:lang w:val="es-ES"/>
        </w:rPr>
        <w:t xml:space="preserve"> </w:t>
      </w:r>
      <w:r>
        <w:rPr>
          <w:rFonts w:ascii="Arial" w:hAnsi="Arial" w:cs="Arial"/>
          <w:spacing w:val="-2"/>
          <w:szCs w:val="24"/>
          <w:lang w:val="es-ES"/>
        </w:rPr>
        <w:t>mencionado en</w:t>
      </w:r>
      <w:r w:rsidR="00CA34EF" w:rsidRPr="00CA34EF">
        <w:rPr>
          <w:rFonts w:ascii="Arial" w:hAnsi="Arial" w:cs="Arial"/>
          <w:spacing w:val="-2"/>
          <w:szCs w:val="24"/>
          <w:lang w:val="es-ES"/>
        </w:rPr>
        <w:t xml:space="preserve"> este proveído.</w:t>
      </w:r>
    </w:p>
    <w:p w:rsidR="00CA34EF" w:rsidRPr="00CA34EF" w:rsidRDefault="00CA34EF" w:rsidP="000900D2">
      <w:pPr>
        <w:spacing w:line="276" w:lineRule="auto"/>
        <w:jc w:val="both"/>
        <w:rPr>
          <w:rFonts w:ascii="Arial" w:hAnsi="Arial" w:cs="Arial"/>
          <w:spacing w:val="-2"/>
          <w:szCs w:val="24"/>
        </w:rPr>
      </w:pPr>
    </w:p>
    <w:p w:rsidR="008F6CC0" w:rsidRDefault="008F6CC0" w:rsidP="00DF4DE4">
      <w:pPr>
        <w:autoSpaceDE w:val="0"/>
        <w:autoSpaceDN w:val="0"/>
        <w:adjustRightInd w:val="0"/>
        <w:spacing w:line="276" w:lineRule="auto"/>
        <w:jc w:val="both"/>
        <w:rPr>
          <w:rFonts w:ascii="Arial" w:hAnsi="Arial" w:cs="Arial"/>
          <w:szCs w:val="24"/>
          <w:lang w:val="es-ES"/>
        </w:rPr>
      </w:pPr>
    </w:p>
    <w:p w:rsidR="00174E3F" w:rsidRDefault="00174E3F" w:rsidP="00DF4DE4">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F7590E" w:rsidRDefault="00F7590E" w:rsidP="00DF4DE4">
      <w:pPr>
        <w:autoSpaceDE w:val="0"/>
        <w:autoSpaceDN w:val="0"/>
        <w:adjustRightInd w:val="0"/>
        <w:spacing w:line="276" w:lineRule="auto"/>
        <w:jc w:val="both"/>
        <w:rPr>
          <w:rFonts w:ascii="Arial" w:hAnsi="Arial" w:cs="Arial"/>
          <w:szCs w:val="24"/>
          <w:lang w:val="es-ES"/>
        </w:rPr>
      </w:pPr>
    </w:p>
    <w:p w:rsidR="00174E3F" w:rsidRPr="00A47C8D" w:rsidRDefault="00174E3F" w:rsidP="00174E3F">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174E3F" w:rsidRPr="00A47C8D" w:rsidRDefault="00174E3F" w:rsidP="00174E3F">
      <w:pPr>
        <w:widowControl w:val="0"/>
        <w:autoSpaceDE w:val="0"/>
        <w:autoSpaceDN w:val="0"/>
        <w:adjustRightInd w:val="0"/>
        <w:spacing w:line="276" w:lineRule="auto"/>
        <w:contextualSpacing/>
        <w:jc w:val="both"/>
        <w:rPr>
          <w:rFonts w:ascii="Arial" w:hAnsi="Arial" w:cs="Arial"/>
          <w:szCs w:val="24"/>
        </w:rPr>
      </w:pPr>
    </w:p>
    <w:p w:rsidR="008F6CC0" w:rsidRDefault="008F6CC0" w:rsidP="00174E3F">
      <w:pPr>
        <w:widowControl w:val="0"/>
        <w:autoSpaceDE w:val="0"/>
        <w:autoSpaceDN w:val="0"/>
        <w:adjustRightInd w:val="0"/>
        <w:spacing w:line="276" w:lineRule="auto"/>
        <w:contextualSpacing/>
        <w:jc w:val="both"/>
        <w:rPr>
          <w:rFonts w:ascii="Arial" w:hAnsi="Arial" w:cs="Arial"/>
          <w:szCs w:val="24"/>
        </w:rPr>
      </w:pPr>
    </w:p>
    <w:p w:rsidR="00174E3F" w:rsidRPr="00A47C8D" w:rsidRDefault="00174E3F" w:rsidP="00174E3F">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134C86" w:rsidRDefault="00134C86" w:rsidP="00F017BF">
      <w:pPr>
        <w:pStyle w:val="Sinespaciado"/>
        <w:spacing w:line="276" w:lineRule="auto"/>
        <w:rPr>
          <w:rFonts w:ascii="Arial" w:hAnsi="Arial" w:cs="Arial"/>
          <w:sz w:val="24"/>
          <w:szCs w:val="24"/>
        </w:rPr>
      </w:pPr>
    </w:p>
    <w:p w:rsidR="00EF58BE" w:rsidRDefault="00EF58BE" w:rsidP="00F017BF">
      <w:pPr>
        <w:pStyle w:val="Sinespaciado"/>
        <w:spacing w:line="276" w:lineRule="auto"/>
        <w:rPr>
          <w:rFonts w:ascii="Arial" w:hAnsi="Arial" w:cs="Arial"/>
          <w:sz w:val="24"/>
          <w:szCs w:val="24"/>
        </w:rPr>
      </w:pPr>
    </w:p>
    <w:p w:rsidR="00400F10" w:rsidRDefault="00400F10" w:rsidP="00F017BF">
      <w:pPr>
        <w:pStyle w:val="Sinespaciado"/>
        <w:spacing w:line="276" w:lineRule="auto"/>
        <w:jc w:val="center"/>
        <w:rPr>
          <w:rFonts w:ascii="Arial" w:hAnsi="Arial" w:cs="Arial"/>
          <w:b/>
          <w:sz w:val="24"/>
          <w:szCs w:val="24"/>
          <w:lang w:val="es-ES"/>
        </w:rPr>
      </w:pPr>
    </w:p>
    <w:p w:rsidR="00C748E6" w:rsidRDefault="00C748E6" w:rsidP="00F017BF">
      <w:pPr>
        <w:pStyle w:val="Sinespaciado"/>
        <w:spacing w:line="276" w:lineRule="auto"/>
        <w:jc w:val="center"/>
        <w:rPr>
          <w:rFonts w:ascii="Arial" w:hAnsi="Arial" w:cs="Arial"/>
          <w:b/>
          <w:sz w:val="24"/>
          <w:szCs w:val="24"/>
          <w:lang w:val="es-ES"/>
        </w:rPr>
      </w:pPr>
    </w:p>
    <w:p w:rsidR="00134C86" w:rsidRPr="00D578CB" w:rsidRDefault="00385D77" w:rsidP="00F017BF">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385D77" w:rsidP="00F017BF">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134C86" w:rsidRDefault="00134C86" w:rsidP="00F017BF">
      <w:pPr>
        <w:spacing w:line="276" w:lineRule="auto"/>
        <w:ind w:firstLine="900"/>
        <w:jc w:val="center"/>
        <w:rPr>
          <w:rFonts w:ascii="Arial" w:hAnsi="Arial" w:cs="Arial"/>
          <w:b/>
          <w:szCs w:val="24"/>
          <w:lang w:val="es-ES"/>
        </w:rPr>
      </w:pPr>
    </w:p>
    <w:p w:rsidR="00EF58BE" w:rsidRPr="00D578CB" w:rsidRDefault="00EF58BE" w:rsidP="00F017BF">
      <w:pPr>
        <w:spacing w:line="276" w:lineRule="auto"/>
        <w:ind w:firstLine="900"/>
        <w:jc w:val="center"/>
        <w:rPr>
          <w:rFonts w:ascii="Arial" w:hAnsi="Arial" w:cs="Arial"/>
          <w:b/>
          <w:szCs w:val="24"/>
          <w:lang w:val="es-ES"/>
        </w:rPr>
      </w:pPr>
    </w:p>
    <w:p w:rsidR="00400F10" w:rsidRDefault="00400F10" w:rsidP="00F017BF">
      <w:pPr>
        <w:spacing w:line="276" w:lineRule="auto"/>
        <w:jc w:val="both"/>
        <w:rPr>
          <w:rFonts w:ascii="Arial" w:hAnsi="Arial" w:cs="Arial"/>
          <w:b/>
          <w:bCs/>
          <w:iCs/>
          <w:sz w:val="23"/>
          <w:szCs w:val="23"/>
          <w:lang w:val="es-ES"/>
        </w:rPr>
      </w:pPr>
    </w:p>
    <w:p w:rsidR="00400F10" w:rsidRDefault="00400F10" w:rsidP="00F017BF">
      <w:pPr>
        <w:spacing w:line="276" w:lineRule="auto"/>
        <w:jc w:val="both"/>
        <w:rPr>
          <w:rFonts w:ascii="Arial" w:hAnsi="Arial" w:cs="Arial"/>
          <w:b/>
          <w:bCs/>
          <w:iCs/>
          <w:sz w:val="23"/>
          <w:szCs w:val="23"/>
          <w:lang w:val="es-ES"/>
        </w:rPr>
      </w:pPr>
    </w:p>
    <w:p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sidR="00C358D8">
        <w:rPr>
          <w:rFonts w:ascii="Arial" w:hAnsi="Arial" w:cs="Arial"/>
          <w:sz w:val="23"/>
          <w:szCs w:val="23"/>
          <w:lang w:val="es-ES"/>
        </w:rPr>
        <w:tab/>
      </w:r>
      <w:r w:rsidR="00C358D8">
        <w:rPr>
          <w:rFonts w:ascii="Arial" w:hAnsi="Arial" w:cs="Arial"/>
          <w:b/>
          <w:bCs/>
          <w:iCs/>
          <w:sz w:val="23"/>
          <w:szCs w:val="23"/>
          <w:lang w:val="es-ES"/>
        </w:rPr>
        <w:t>FRANCISCO JAVIER TAMAYO TABARES</w:t>
      </w:r>
      <w:r w:rsidR="00134C86" w:rsidRPr="0045273B">
        <w:rPr>
          <w:rFonts w:ascii="Arial" w:hAnsi="Arial" w:cs="Arial"/>
          <w:b/>
          <w:bCs/>
          <w:iCs/>
          <w:sz w:val="23"/>
          <w:szCs w:val="23"/>
          <w:lang w:val="es-ES"/>
        </w:rPr>
        <w:t xml:space="preserve">                </w:t>
      </w:r>
      <w:r w:rsidR="0071545C">
        <w:rPr>
          <w:rFonts w:ascii="Arial" w:hAnsi="Arial" w:cs="Arial"/>
          <w:b/>
          <w:bCs/>
          <w:iCs/>
          <w:sz w:val="23"/>
          <w:szCs w:val="23"/>
          <w:lang w:val="es-ES"/>
        </w:rPr>
        <w:t xml:space="preserve">      </w:t>
      </w:r>
    </w:p>
    <w:p w:rsidR="005A02C7" w:rsidRDefault="00EA1B84" w:rsidP="00D56839">
      <w:pPr>
        <w:spacing w:line="276" w:lineRule="auto"/>
        <w:jc w:val="both"/>
        <w:rPr>
          <w:rFonts w:ascii="Arial" w:hAnsi="Arial" w:cs="Arial"/>
          <w:b/>
          <w:bCs/>
          <w:iCs/>
          <w:szCs w:val="24"/>
          <w:lang w:val="es-ES"/>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r>
        <w:rPr>
          <w:rFonts w:ascii="Arial" w:hAnsi="Arial" w:cs="Arial"/>
          <w:sz w:val="23"/>
          <w:szCs w:val="23"/>
          <w:lang w:val="es-ES"/>
        </w:rPr>
        <w:t xml:space="preserve"> </w:t>
      </w:r>
      <w:r w:rsidR="00C358D8">
        <w:rPr>
          <w:rFonts w:ascii="Arial" w:hAnsi="Arial" w:cs="Arial"/>
          <w:sz w:val="23"/>
          <w:szCs w:val="23"/>
          <w:lang w:val="es-ES"/>
        </w:rPr>
        <w:t>Magistrado</w:t>
      </w:r>
    </w:p>
    <w:sectPr w:rsidR="005A02C7"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1DD" w:rsidRDefault="00C901DD" w:rsidP="00226D5F">
      <w:r>
        <w:separator/>
      </w:r>
    </w:p>
  </w:endnote>
  <w:endnote w:type="continuationSeparator" w:id="0">
    <w:p w:rsidR="00C901DD" w:rsidRDefault="00C901DD"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C2" w:rsidRDefault="00517DC2"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17DC2" w:rsidRDefault="00517DC2"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C2" w:rsidRDefault="00517DC2"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07D7E">
      <w:rPr>
        <w:rStyle w:val="Nmerodepgina"/>
        <w:noProof/>
      </w:rPr>
      <w:t>10</w:t>
    </w:r>
    <w:r>
      <w:rPr>
        <w:rStyle w:val="Nmerodepgina"/>
      </w:rPr>
      <w:fldChar w:fldCharType="end"/>
    </w:r>
  </w:p>
  <w:p w:rsidR="00517DC2" w:rsidRDefault="00517DC2"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1DD" w:rsidRDefault="00C901DD" w:rsidP="00226D5F">
      <w:r>
        <w:separator/>
      </w:r>
    </w:p>
  </w:footnote>
  <w:footnote w:type="continuationSeparator" w:id="0">
    <w:p w:rsidR="00C901DD" w:rsidRDefault="00C901DD" w:rsidP="00226D5F">
      <w:r>
        <w:continuationSeparator/>
      </w:r>
    </w:p>
  </w:footnote>
  <w:footnote w:id="1">
    <w:p w:rsidR="00C44751" w:rsidRPr="00B53787" w:rsidRDefault="00C44751" w:rsidP="00712BB2">
      <w:pPr>
        <w:pStyle w:val="Textonotapie"/>
        <w:jc w:val="both"/>
        <w:rPr>
          <w:rFonts w:ascii="Arial" w:hAnsi="Arial" w:cs="Arial"/>
          <w:lang w:val="es-CO"/>
        </w:rPr>
      </w:pPr>
      <w:r w:rsidRPr="00712BB2">
        <w:rPr>
          <w:rStyle w:val="Refdenotaalpie"/>
          <w:rFonts w:ascii="Arial" w:hAnsi="Arial" w:cs="Arial"/>
          <w:sz w:val="18"/>
        </w:rPr>
        <w:footnoteRef/>
      </w:r>
      <w:r w:rsidR="00712BB2">
        <w:rPr>
          <w:rFonts w:ascii="Arial" w:hAnsi="Arial" w:cs="Arial"/>
          <w:sz w:val="18"/>
        </w:rPr>
        <w:t xml:space="preserve"> SALA DE LO CONTENCIOSO ADMINISTRATIVO. Sección Segunda Subsección B.</w:t>
      </w:r>
      <w:r w:rsidRPr="00712BB2">
        <w:rPr>
          <w:rFonts w:ascii="Arial" w:hAnsi="Arial" w:cs="Arial"/>
          <w:sz w:val="18"/>
        </w:rPr>
        <w:t xml:space="preserve"> </w:t>
      </w:r>
      <w:r w:rsidR="00712BB2">
        <w:rPr>
          <w:rFonts w:ascii="Arial" w:hAnsi="Arial" w:cs="Arial"/>
          <w:sz w:val="18"/>
          <w:lang w:val="es-CO"/>
        </w:rPr>
        <w:t>Sentencia del 28-09-2017</w:t>
      </w:r>
      <w:r w:rsidR="00A16A40">
        <w:rPr>
          <w:rFonts w:ascii="Arial" w:hAnsi="Arial" w:cs="Arial"/>
          <w:sz w:val="18"/>
          <w:lang w:val="es-CO"/>
        </w:rPr>
        <w:t>. Exp.</w:t>
      </w:r>
      <w:r w:rsidR="00712BB2">
        <w:rPr>
          <w:rFonts w:ascii="Arial" w:hAnsi="Arial" w:cs="Arial"/>
          <w:sz w:val="18"/>
          <w:lang w:val="es-CO"/>
        </w:rPr>
        <w:t xml:space="preserve"> 2014-00074. M.P. Sandra Lisset Ibarra Vélez.</w:t>
      </w:r>
    </w:p>
  </w:footnote>
  <w:footnote w:id="2">
    <w:p w:rsidR="00A74BD1" w:rsidRPr="00A74BD1" w:rsidRDefault="00A74BD1" w:rsidP="00A74BD1">
      <w:pPr>
        <w:pStyle w:val="Textonotapie"/>
        <w:jc w:val="both"/>
        <w:rPr>
          <w:rFonts w:ascii="Arial" w:hAnsi="Arial" w:cs="Arial"/>
          <w:lang w:val="es-CO"/>
        </w:rPr>
      </w:pPr>
      <w:r w:rsidRPr="00A74BD1">
        <w:rPr>
          <w:rStyle w:val="Refdenotaalpie"/>
          <w:rFonts w:ascii="Arial" w:hAnsi="Arial" w:cs="Arial"/>
          <w:sz w:val="18"/>
        </w:rPr>
        <w:footnoteRef/>
      </w:r>
      <w:r w:rsidRPr="00A74BD1">
        <w:rPr>
          <w:rFonts w:ascii="Arial" w:hAnsi="Arial" w:cs="Arial"/>
          <w:sz w:val="18"/>
        </w:rPr>
        <w:t xml:space="preserve"> </w:t>
      </w:r>
      <w:r w:rsidRPr="00A74BD1">
        <w:rPr>
          <w:rFonts w:ascii="Arial" w:hAnsi="Arial" w:cs="Arial"/>
          <w:sz w:val="18"/>
          <w:lang w:val="es-CO"/>
        </w:rPr>
        <w:t>CORTE SUPREMA DE JUSTICIA. Sala de Casación Laboral.</w:t>
      </w:r>
      <w:r>
        <w:rPr>
          <w:rFonts w:ascii="Arial" w:hAnsi="Arial" w:cs="Arial"/>
          <w:sz w:val="18"/>
          <w:lang w:val="es-CO"/>
        </w:rPr>
        <w:t xml:space="preserve"> Radicado 56863. M.P. Cecilia Margarita Duran Urjueta.</w:t>
      </w:r>
    </w:p>
  </w:footnote>
  <w:footnote w:id="3">
    <w:p w:rsidR="007A06E4" w:rsidRPr="00CB437A" w:rsidRDefault="007A06E4" w:rsidP="007A06E4">
      <w:pPr>
        <w:pStyle w:val="Textonotapie"/>
        <w:jc w:val="both"/>
        <w:rPr>
          <w:rFonts w:ascii="Arial" w:hAnsi="Arial" w:cs="Arial"/>
          <w:sz w:val="18"/>
          <w:szCs w:val="18"/>
          <w:lang w:val="es-CO"/>
        </w:rPr>
      </w:pPr>
      <w:r w:rsidRPr="00CB437A">
        <w:rPr>
          <w:rStyle w:val="Refdenotaalpie"/>
          <w:rFonts w:ascii="Arial" w:hAnsi="Arial" w:cs="Arial"/>
          <w:sz w:val="18"/>
          <w:szCs w:val="18"/>
        </w:rPr>
        <w:footnoteRef/>
      </w:r>
      <w:r w:rsidRPr="00CB437A">
        <w:rPr>
          <w:rFonts w:ascii="Arial" w:hAnsi="Arial" w:cs="Arial"/>
          <w:sz w:val="18"/>
          <w:szCs w:val="18"/>
        </w:rPr>
        <w:t xml:space="preserve"> </w:t>
      </w:r>
      <w:r w:rsidRPr="00CB437A">
        <w:rPr>
          <w:rFonts w:ascii="Arial" w:hAnsi="Arial" w:cs="Arial"/>
          <w:sz w:val="18"/>
          <w:szCs w:val="18"/>
          <w:lang w:val="es-CO"/>
        </w:rPr>
        <w:t>CORTE SUPREMA DE JUSTICIA</w:t>
      </w:r>
      <w:r>
        <w:rPr>
          <w:rFonts w:ascii="Arial" w:hAnsi="Arial" w:cs="Arial"/>
          <w:sz w:val="18"/>
          <w:szCs w:val="18"/>
          <w:lang w:val="es-CO"/>
        </w:rPr>
        <w:t>.</w:t>
      </w:r>
      <w:r w:rsidRPr="00CB437A">
        <w:rPr>
          <w:rFonts w:ascii="Arial" w:hAnsi="Arial" w:cs="Arial"/>
          <w:sz w:val="18"/>
          <w:szCs w:val="18"/>
          <w:lang w:val="es-CO"/>
        </w:rPr>
        <w:t xml:space="preserve"> Sala</w:t>
      </w:r>
      <w:r>
        <w:rPr>
          <w:rFonts w:ascii="Arial" w:hAnsi="Arial" w:cs="Arial"/>
          <w:sz w:val="18"/>
          <w:szCs w:val="18"/>
          <w:lang w:val="es-CO"/>
        </w:rPr>
        <w:t xml:space="preserve"> de Casación L</w:t>
      </w:r>
      <w:r w:rsidRPr="00CB437A">
        <w:rPr>
          <w:rFonts w:ascii="Arial" w:hAnsi="Arial" w:cs="Arial"/>
          <w:sz w:val="18"/>
          <w:szCs w:val="18"/>
          <w:lang w:val="es-CO"/>
        </w:rPr>
        <w:t>aboral</w:t>
      </w:r>
      <w:r>
        <w:rPr>
          <w:rFonts w:ascii="Arial" w:hAnsi="Arial" w:cs="Arial"/>
          <w:sz w:val="18"/>
          <w:szCs w:val="18"/>
          <w:lang w:val="es-CO"/>
        </w:rPr>
        <w:t>. Sentencia de 13-07-2016. Radicado 47840</w:t>
      </w:r>
      <w:r w:rsidRPr="00CB437A">
        <w:rPr>
          <w:rFonts w:ascii="Arial" w:hAnsi="Arial" w:cs="Arial"/>
          <w:sz w:val="18"/>
          <w:szCs w:val="18"/>
          <w:lang w:val="es-CO"/>
        </w:rPr>
        <w:t xml:space="preserve">.M.P. </w:t>
      </w:r>
      <w:r>
        <w:rPr>
          <w:rFonts w:ascii="Arial" w:hAnsi="Arial" w:cs="Arial"/>
          <w:sz w:val="18"/>
          <w:szCs w:val="18"/>
          <w:lang w:val="es-CO"/>
        </w:rPr>
        <w:t>Rigoberto Echeverry Bueno</w:t>
      </w:r>
      <w:r w:rsidRPr="00CB437A">
        <w:rPr>
          <w:rFonts w:ascii="Arial" w:hAnsi="Arial" w:cs="Arial"/>
          <w:sz w:val="18"/>
          <w:szCs w:val="18"/>
          <w:lang w:val="es-CO"/>
        </w:rPr>
        <w:t>.</w:t>
      </w:r>
    </w:p>
  </w:footnote>
  <w:footnote w:id="4">
    <w:p w:rsidR="00517DC2" w:rsidRPr="00EE0EC7" w:rsidRDefault="00517DC2" w:rsidP="00EE0EC7">
      <w:pPr>
        <w:pStyle w:val="Textonotapie"/>
        <w:jc w:val="both"/>
        <w:rPr>
          <w:rFonts w:ascii="Arial" w:hAnsi="Arial" w:cs="Arial"/>
          <w:bCs/>
          <w:sz w:val="18"/>
          <w:lang w:val="es-ES"/>
        </w:rPr>
      </w:pPr>
      <w:r w:rsidRPr="00EE0EC7">
        <w:rPr>
          <w:rStyle w:val="Refdenotaalpie"/>
          <w:rFonts w:ascii="Arial" w:hAnsi="Arial" w:cs="Arial"/>
          <w:sz w:val="18"/>
        </w:rPr>
        <w:footnoteRef/>
      </w:r>
      <w:r w:rsidRPr="00EE0EC7">
        <w:rPr>
          <w:rFonts w:ascii="Arial" w:hAnsi="Arial" w:cs="Arial"/>
          <w:sz w:val="18"/>
        </w:rPr>
        <w:t xml:space="preserve"> </w:t>
      </w:r>
      <w:r w:rsidRPr="00EE0EC7">
        <w:rPr>
          <w:rFonts w:ascii="Arial" w:hAnsi="Arial" w:cs="Arial"/>
          <w:sz w:val="18"/>
          <w:lang w:val="es-CO"/>
        </w:rPr>
        <w:t xml:space="preserve">Sentencia </w:t>
      </w:r>
      <w:r>
        <w:rPr>
          <w:rFonts w:ascii="Arial" w:hAnsi="Arial" w:cs="Arial"/>
          <w:sz w:val="18"/>
          <w:lang w:val="es-CO"/>
        </w:rPr>
        <w:t>de 24-06-2009. Exp.</w:t>
      </w:r>
      <w:r w:rsidRPr="00EE0EC7">
        <w:rPr>
          <w:rFonts w:ascii="Arial" w:hAnsi="Arial" w:cs="Arial"/>
          <w:bCs/>
          <w:sz w:val="18"/>
          <w:lang w:val="es-ES"/>
        </w:rPr>
        <w:t>11001-3103-020-1999-01098-01</w:t>
      </w:r>
      <w:r>
        <w:rPr>
          <w:rFonts w:ascii="Arial" w:hAnsi="Arial" w:cs="Arial"/>
          <w:bCs/>
          <w:sz w:val="18"/>
          <w:lang w:val="es-ES"/>
        </w:rPr>
        <w:t>. M.P. William Namén Vargas.</w:t>
      </w:r>
    </w:p>
  </w:footnote>
  <w:footnote w:id="5">
    <w:p w:rsidR="00AB2934" w:rsidRPr="00417C03" w:rsidRDefault="00AB2934" w:rsidP="00417C03">
      <w:pPr>
        <w:pStyle w:val="Textonotapie"/>
        <w:jc w:val="both"/>
        <w:rPr>
          <w:rFonts w:ascii="Arial" w:hAnsi="Arial" w:cs="Arial"/>
          <w:lang w:val="es-CO"/>
        </w:rPr>
      </w:pPr>
      <w:r w:rsidRPr="00417C03">
        <w:rPr>
          <w:rStyle w:val="Refdenotaalpie"/>
          <w:rFonts w:ascii="Arial" w:hAnsi="Arial" w:cs="Arial"/>
          <w:sz w:val="18"/>
        </w:rPr>
        <w:footnoteRef/>
      </w:r>
      <w:r w:rsidRPr="00417C03">
        <w:rPr>
          <w:rFonts w:ascii="Arial" w:hAnsi="Arial" w:cs="Arial"/>
          <w:sz w:val="18"/>
        </w:rPr>
        <w:t xml:space="preserve"> </w:t>
      </w:r>
      <w:r w:rsidR="00417C03">
        <w:rPr>
          <w:rFonts w:ascii="Arial" w:hAnsi="Arial" w:cs="Arial"/>
          <w:sz w:val="18"/>
        </w:rPr>
        <w:t xml:space="preserve">Ver </w:t>
      </w:r>
      <w:r w:rsidRPr="00417C03">
        <w:rPr>
          <w:rFonts w:ascii="Arial" w:hAnsi="Arial" w:cs="Arial"/>
          <w:sz w:val="18"/>
          <w:szCs w:val="24"/>
        </w:rPr>
        <w:t>sentencias de 17-05-2004 radicado Nº 22.357; 18-11-2004 radicado Nº 23.097; 14-08-2012</w:t>
      </w:r>
      <w:r w:rsidR="00417C03" w:rsidRPr="00417C03">
        <w:rPr>
          <w:rFonts w:ascii="Arial" w:hAnsi="Arial" w:cs="Arial"/>
          <w:sz w:val="24"/>
          <w:szCs w:val="24"/>
        </w:rPr>
        <w:t xml:space="preserve"> </w:t>
      </w:r>
      <w:r w:rsidR="00417C03" w:rsidRPr="00417C03">
        <w:rPr>
          <w:rFonts w:ascii="Arial" w:hAnsi="Arial" w:cs="Arial"/>
          <w:sz w:val="18"/>
          <w:szCs w:val="24"/>
        </w:rPr>
        <w:t>radicado Nº 41.522</w:t>
      </w:r>
      <w:r w:rsidRPr="00417C03">
        <w:rPr>
          <w:rFonts w:ascii="Arial" w:hAnsi="Arial" w:cs="Arial"/>
          <w:sz w:val="18"/>
          <w:szCs w:val="24"/>
        </w:rPr>
        <w:t>.</w:t>
      </w:r>
    </w:p>
  </w:footnote>
  <w:footnote w:id="6">
    <w:p w:rsidR="00303587" w:rsidRPr="007F1005" w:rsidRDefault="00303587" w:rsidP="00303587">
      <w:pPr>
        <w:pStyle w:val="Textonotapie"/>
        <w:jc w:val="both"/>
        <w:rPr>
          <w:rFonts w:ascii="Arial" w:hAnsi="Arial" w:cs="Arial"/>
          <w:lang w:val="es-AR"/>
        </w:rPr>
      </w:pPr>
      <w:r w:rsidRPr="007F1005">
        <w:rPr>
          <w:rStyle w:val="Refdenotaalpie"/>
          <w:rFonts w:ascii="Arial" w:hAnsi="Arial" w:cs="Arial"/>
          <w:sz w:val="18"/>
        </w:rPr>
        <w:footnoteRef/>
      </w:r>
      <w:r>
        <w:rPr>
          <w:rFonts w:ascii="Arial" w:hAnsi="Arial" w:cs="Arial"/>
          <w:sz w:val="18"/>
        </w:rPr>
        <w:t xml:space="preserve"> </w:t>
      </w:r>
      <w:r>
        <w:rPr>
          <w:rFonts w:ascii="Arial" w:hAnsi="Arial" w:cs="Arial"/>
          <w:color w:val="000000"/>
          <w:sz w:val="18"/>
          <w:lang w:val="es-ES"/>
        </w:rPr>
        <w:t>Sentencia del 26-04-2017</w:t>
      </w:r>
      <w:r w:rsidRPr="00637ED5">
        <w:rPr>
          <w:rFonts w:ascii="Arial" w:hAnsi="Arial" w:cs="Arial"/>
          <w:color w:val="000000"/>
          <w:sz w:val="18"/>
          <w:lang w:val="es-ES"/>
        </w:rPr>
        <w:t xml:space="preserve">. </w:t>
      </w:r>
      <w:r w:rsidRPr="00D05D6F">
        <w:rPr>
          <w:rFonts w:ascii="Arial" w:hAnsi="Arial" w:cs="Arial"/>
          <w:color w:val="000000"/>
          <w:sz w:val="18"/>
          <w:lang w:val="es-ES"/>
        </w:rPr>
        <w:t>Radicación 50514</w:t>
      </w:r>
      <w:r w:rsidRPr="00A7173C">
        <w:rPr>
          <w:rFonts w:ascii="Arial" w:hAnsi="Arial" w:cs="Arial"/>
          <w:color w:val="000000"/>
          <w:sz w:val="18"/>
          <w:lang w:val="es-ES"/>
        </w:rPr>
        <w:t>.</w:t>
      </w:r>
      <w:r w:rsidRPr="00637ED5">
        <w:rPr>
          <w:rFonts w:ascii="Arial" w:hAnsi="Arial" w:cs="Arial"/>
          <w:color w:val="000000"/>
          <w:sz w:val="18"/>
          <w:lang w:val="es-ES"/>
        </w:rPr>
        <w:t xml:space="preserve"> M.P. Clara Cecilia Dueñas Quevedo</w:t>
      </w:r>
      <w:r>
        <w:rPr>
          <w:rFonts w:ascii="Arial" w:hAnsi="Arial" w:cs="Arial"/>
          <w:color w:val="000000"/>
          <w:sz w:val="18"/>
          <w:lang w:val="es-ES"/>
        </w:rPr>
        <w:t>.</w:t>
      </w:r>
    </w:p>
  </w:footnote>
  <w:footnote w:id="7">
    <w:p w:rsidR="00175283" w:rsidRPr="001C5A89" w:rsidRDefault="00175283" w:rsidP="00175283">
      <w:pPr>
        <w:pStyle w:val="Textonotapie"/>
        <w:jc w:val="both"/>
        <w:rPr>
          <w:lang w:val="es-CO"/>
        </w:rPr>
      </w:pPr>
      <w:r w:rsidRPr="001C5A89">
        <w:rPr>
          <w:rStyle w:val="Refdenotaalpie"/>
          <w:rFonts w:ascii="Arial" w:hAnsi="Arial" w:cs="Arial"/>
          <w:sz w:val="18"/>
          <w:szCs w:val="18"/>
        </w:rPr>
        <w:footnoteRef/>
      </w:r>
      <w:r w:rsidRPr="001C5A89">
        <w:rPr>
          <w:rFonts w:ascii="Arial" w:hAnsi="Arial" w:cs="Arial"/>
          <w:sz w:val="18"/>
          <w:szCs w:val="18"/>
        </w:rPr>
        <w:t xml:space="preserve"> </w:t>
      </w:r>
      <w:r>
        <w:rPr>
          <w:rFonts w:ascii="Arial" w:hAnsi="Arial" w:cs="Arial"/>
          <w:sz w:val="18"/>
          <w:szCs w:val="18"/>
        </w:rPr>
        <w:t>Sentencia de 07</w:t>
      </w:r>
      <w:r w:rsidRPr="001C5A89">
        <w:rPr>
          <w:rFonts w:ascii="Arial" w:hAnsi="Arial" w:cs="Arial"/>
          <w:sz w:val="18"/>
          <w:szCs w:val="18"/>
        </w:rPr>
        <w:t>-02-201</w:t>
      </w:r>
      <w:r>
        <w:rPr>
          <w:rFonts w:ascii="Arial" w:hAnsi="Arial" w:cs="Arial"/>
          <w:sz w:val="18"/>
          <w:szCs w:val="18"/>
        </w:rPr>
        <w:t>8. Radicado 51340</w:t>
      </w:r>
      <w:r w:rsidRPr="001C5A89">
        <w:rPr>
          <w:rFonts w:ascii="Arial" w:hAnsi="Arial" w:cs="Arial"/>
          <w:sz w:val="18"/>
          <w:szCs w:val="18"/>
        </w:rPr>
        <w:t xml:space="preserve">. M.P. </w:t>
      </w:r>
      <w:r>
        <w:rPr>
          <w:rFonts w:ascii="Arial" w:hAnsi="Arial" w:cs="Arial"/>
          <w:sz w:val="18"/>
          <w:szCs w:val="18"/>
        </w:rPr>
        <w:t>Martín Emilio Beltrán Quintero.</w:t>
      </w:r>
    </w:p>
  </w:footnote>
  <w:footnote w:id="8">
    <w:p w:rsidR="008E603E" w:rsidRPr="006C426C" w:rsidRDefault="008E603E" w:rsidP="008E603E">
      <w:pPr>
        <w:pStyle w:val="Textonotapie"/>
        <w:jc w:val="both"/>
        <w:rPr>
          <w:rFonts w:ascii="Arial" w:hAnsi="Arial" w:cs="Arial"/>
          <w:lang w:val="es-CO"/>
        </w:rPr>
      </w:pPr>
      <w:r w:rsidRPr="006C426C">
        <w:rPr>
          <w:rStyle w:val="Refdenotaalpie"/>
          <w:rFonts w:ascii="Arial" w:hAnsi="Arial" w:cs="Arial"/>
          <w:sz w:val="18"/>
        </w:rPr>
        <w:footnoteRef/>
      </w:r>
      <w:r w:rsidRPr="006C426C">
        <w:rPr>
          <w:rFonts w:ascii="Arial" w:hAnsi="Arial" w:cs="Arial"/>
          <w:sz w:val="18"/>
        </w:rPr>
        <w:t xml:space="preserve"> </w:t>
      </w:r>
      <w:r>
        <w:rPr>
          <w:rFonts w:ascii="Arial" w:hAnsi="Arial" w:cs="Arial"/>
          <w:sz w:val="18"/>
        </w:rPr>
        <w:t>CORTE SUPREMA DE JUSTICIA. Sala de Casación Laboral. Sentencia de 13-11-2013. Radicado 39010. M.P. Jorge Mario Burgos Ruíz.</w:t>
      </w:r>
    </w:p>
  </w:footnote>
  <w:footnote w:id="9">
    <w:p w:rsidR="009B79A0" w:rsidRPr="009B79A0" w:rsidRDefault="009B79A0" w:rsidP="009B79A0">
      <w:pPr>
        <w:pStyle w:val="Textonotapie"/>
        <w:jc w:val="both"/>
        <w:rPr>
          <w:rFonts w:ascii="Arial" w:hAnsi="Arial" w:cs="Arial"/>
          <w:sz w:val="18"/>
          <w:szCs w:val="18"/>
          <w:lang w:val="es-CO"/>
        </w:rPr>
      </w:pPr>
      <w:r w:rsidRPr="009B79A0">
        <w:rPr>
          <w:rStyle w:val="Refdenotaalpie"/>
          <w:rFonts w:ascii="Arial" w:hAnsi="Arial" w:cs="Arial"/>
          <w:sz w:val="18"/>
          <w:szCs w:val="18"/>
        </w:rPr>
        <w:footnoteRef/>
      </w:r>
      <w:r w:rsidRPr="009B79A0">
        <w:rPr>
          <w:rFonts w:ascii="Arial" w:hAnsi="Arial" w:cs="Arial"/>
          <w:sz w:val="18"/>
          <w:szCs w:val="18"/>
        </w:rPr>
        <w:t xml:space="preserve"> CORTE SUPREMA DE JUSTICIA. Sala de C</w:t>
      </w:r>
      <w:r>
        <w:rPr>
          <w:rFonts w:ascii="Arial" w:hAnsi="Arial" w:cs="Arial"/>
          <w:sz w:val="18"/>
          <w:szCs w:val="18"/>
        </w:rPr>
        <w:t>asación Laboral. Sentencia de 07-03-2018. Radicado 37948</w:t>
      </w:r>
      <w:r w:rsidRPr="009B79A0">
        <w:rPr>
          <w:rFonts w:ascii="Arial" w:hAnsi="Arial" w:cs="Arial"/>
          <w:sz w:val="18"/>
          <w:szCs w:val="18"/>
        </w:rPr>
        <w:t xml:space="preserve">. M.P. </w:t>
      </w:r>
      <w:r>
        <w:rPr>
          <w:rFonts w:ascii="Arial" w:hAnsi="Arial" w:cs="Arial"/>
          <w:sz w:val="18"/>
          <w:szCs w:val="18"/>
        </w:rPr>
        <w:t>Rigoberto Echeverry Bueno</w:t>
      </w:r>
      <w:r w:rsidRPr="009B79A0">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C2" w:rsidRPr="00174E3F" w:rsidRDefault="00517DC2"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517DC2" w:rsidRPr="00174E3F" w:rsidRDefault="00517DC2" w:rsidP="00174E3F">
    <w:pPr>
      <w:pStyle w:val="Encabezado"/>
      <w:jc w:val="center"/>
      <w:rPr>
        <w:rFonts w:ascii="Arial" w:hAnsi="Arial" w:cs="Arial"/>
        <w:sz w:val="18"/>
        <w:szCs w:val="18"/>
      </w:rPr>
    </w:pPr>
    <w:r>
      <w:rPr>
        <w:rFonts w:ascii="Arial" w:hAnsi="Arial" w:cs="Arial"/>
        <w:sz w:val="18"/>
        <w:szCs w:val="18"/>
      </w:rPr>
      <w:t>66001-31-05-005-2015-00599</w:t>
    </w:r>
    <w:r w:rsidRPr="00174E3F">
      <w:rPr>
        <w:rFonts w:ascii="Arial" w:hAnsi="Arial" w:cs="Arial"/>
        <w:sz w:val="18"/>
        <w:szCs w:val="18"/>
      </w:rPr>
      <w:t>-01</w:t>
    </w:r>
  </w:p>
  <w:p w:rsidR="00517DC2" w:rsidRPr="00174E3F" w:rsidRDefault="00517DC2" w:rsidP="00174E3F">
    <w:pPr>
      <w:pStyle w:val="Encabezado"/>
      <w:jc w:val="center"/>
      <w:rPr>
        <w:rFonts w:ascii="Arial" w:hAnsi="Arial" w:cs="Arial"/>
        <w:sz w:val="18"/>
        <w:szCs w:val="18"/>
      </w:rPr>
    </w:pPr>
    <w:r>
      <w:rPr>
        <w:rFonts w:ascii="Arial" w:hAnsi="Arial" w:cs="Arial"/>
        <w:sz w:val="18"/>
        <w:szCs w:val="18"/>
      </w:rPr>
      <w:t xml:space="preserve">Ernesto León Romero Suárez vs Municipio de Marsella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59473F0D"/>
    <w:multiLevelType w:val="hybridMultilevel"/>
    <w:tmpl w:val="1550EE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3"/>
  </w:num>
  <w:num w:numId="3">
    <w:abstractNumId w:val="4"/>
  </w:num>
  <w:num w:numId="4">
    <w:abstractNumId w:val="10"/>
  </w:num>
  <w:num w:numId="5">
    <w:abstractNumId w:val="0"/>
  </w:num>
  <w:num w:numId="6">
    <w:abstractNumId w:val="9"/>
  </w:num>
  <w:num w:numId="7">
    <w:abstractNumId w:val="1"/>
  </w:num>
  <w:num w:numId="8">
    <w:abstractNumId w:val="6"/>
  </w:num>
  <w:num w:numId="9">
    <w:abstractNumId w:val="7"/>
  </w:num>
  <w:num w:numId="10">
    <w:abstractNumId w:val="1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A60"/>
    <w:rsid w:val="00001EB3"/>
    <w:rsid w:val="0000581C"/>
    <w:rsid w:val="00005D3D"/>
    <w:rsid w:val="00007B72"/>
    <w:rsid w:val="00007D7E"/>
    <w:rsid w:val="0001390C"/>
    <w:rsid w:val="00013DE6"/>
    <w:rsid w:val="00014C37"/>
    <w:rsid w:val="00014E00"/>
    <w:rsid w:val="000157D2"/>
    <w:rsid w:val="00015D0D"/>
    <w:rsid w:val="00017D74"/>
    <w:rsid w:val="000210A1"/>
    <w:rsid w:val="00025D53"/>
    <w:rsid w:val="00026BC6"/>
    <w:rsid w:val="00027CE4"/>
    <w:rsid w:val="0003084E"/>
    <w:rsid w:val="00032CD2"/>
    <w:rsid w:val="000344FD"/>
    <w:rsid w:val="00034F04"/>
    <w:rsid w:val="00036E33"/>
    <w:rsid w:val="00037A16"/>
    <w:rsid w:val="00040E9A"/>
    <w:rsid w:val="00041166"/>
    <w:rsid w:val="000429E7"/>
    <w:rsid w:val="0005071A"/>
    <w:rsid w:val="00052BEB"/>
    <w:rsid w:val="00053E26"/>
    <w:rsid w:val="00056D9C"/>
    <w:rsid w:val="00057890"/>
    <w:rsid w:val="0005793F"/>
    <w:rsid w:val="000608A6"/>
    <w:rsid w:val="0006136C"/>
    <w:rsid w:val="00062141"/>
    <w:rsid w:val="00063358"/>
    <w:rsid w:val="000717AD"/>
    <w:rsid w:val="000757B2"/>
    <w:rsid w:val="000760DA"/>
    <w:rsid w:val="000764CA"/>
    <w:rsid w:val="00080044"/>
    <w:rsid w:val="00080570"/>
    <w:rsid w:val="00080D87"/>
    <w:rsid w:val="00081200"/>
    <w:rsid w:val="00082409"/>
    <w:rsid w:val="00082AEB"/>
    <w:rsid w:val="0008406F"/>
    <w:rsid w:val="000900D2"/>
    <w:rsid w:val="000922D0"/>
    <w:rsid w:val="00094A3E"/>
    <w:rsid w:val="00095AFA"/>
    <w:rsid w:val="000A3640"/>
    <w:rsid w:val="000A397D"/>
    <w:rsid w:val="000A3CF2"/>
    <w:rsid w:val="000A3DB9"/>
    <w:rsid w:val="000A4845"/>
    <w:rsid w:val="000A6A53"/>
    <w:rsid w:val="000A7A46"/>
    <w:rsid w:val="000B0884"/>
    <w:rsid w:val="000B0CA6"/>
    <w:rsid w:val="000B27B7"/>
    <w:rsid w:val="000B2AAD"/>
    <w:rsid w:val="000B34D9"/>
    <w:rsid w:val="000B5A7D"/>
    <w:rsid w:val="000B614C"/>
    <w:rsid w:val="000B67F1"/>
    <w:rsid w:val="000B7896"/>
    <w:rsid w:val="000C035F"/>
    <w:rsid w:val="000C08B1"/>
    <w:rsid w:val="000C0A51"/>
    <w:rsid w:val="000C23B1"/>
    <w:rsid w:val="000C46E7"/>
    <w:rsid w:val="000C5082"/>
    <w:rsid w:val="000C7F67"/>
    <w:rsid w:val="000D2BA5"/>
    <w:rsid w:val="000D3E44"/>
    <w:rsid w:val="000D7145"/>
    <w:rsid w:val="000E3C92"/>
    <w:rsid w:val="000E3F9D"/>
    <w:rsid w:val="000E4043"/>
    <w:rsid w:val="000E70EB"/>
    <w:rsid w:val="000E739C"/>
    <w:rsid w:val="000E7F42"/>
    <w:rsid w:val="000F0EC2"/>
    <w:rsid w:val="000F2120"/>
    <w:rsid w:val="000F33C6"/>
    <w:rsid w:val="000F358E"/>
    <w:rsid w:val="000F43EC"/>
    <w:rsid w:val="000F44F4"/>
    <w:rsid w:val="000F5775"/>
    <w:rsid w:val="000F604A"/>
    <w:rsid w:val="000F75BD"/>
    <w:rsid w:val="000F7A95"/>
    <w:rsid w:val="000F7AC0"/>
    <w:rsid w:val="00100FE4"/>
    <w:rsid w:val="00101DEB"/>
    <w:rsid w:val="00104110"/>
    <w:rsid w:val="001053E1"/>
    <w:rsid w:val="001075AA"/>
    <w:rsid w:val="00107B5E"/>
    <w:rsid w:val="001136B3"/>
    <w:rsid w:val="001143F2"/>
    <w:rsid w:val="00114A7A"/>
    <w:rsid w:val="00115A3C"/>
    <w:rsid w:val="0011745B"/>
    <w:rsid w:val="00117D87"/>
    <w:rsid w:val="00121188"/>
    <w:rsid w:val="0012145E"/>
    <w:rsid w:val="001225D6"/>
    <w:rsid w:val="00122A57"/>
    <w:rsid w:val="00122A98"/>
    <w:rsid w:val="001238FE"/>
    <w:rsid w:val="00126DBB"/>
    <w:rsid w:val="00127390"/>
    <w:rsid w:val="00127AE7"/>
    <w:rsid w:val="00131426"/>
    <w:rsid w:val="001337DA"/>
    <w:rsid w:val="00134393"/>
    <w:rsid w:val="00134C86"/>
    <w:rsid w:val="00136DFB"/>
    <w:rsid w:val="0014375B"/>
    <w:rsid w:val="00144D6B"/>
    <w:rsid w:val="00145359"/>
    <w:rsid w:val="00146784"/>
    <w:rsid w:val="00146D8E"/>
    <w:rsid w:val="0015050F"/>
    <w:rsid w:val="00151A72"/>
    <w:rsid w:val="00154279"/>
    <w:rsid w:val="001546AC"/>
    <w:rsid w:val="001557C9"/>
    <w:rsid w:val="00155962"/>
    <w:rsid w:val="00155DC7"/>
    <w:rsid w:val="0015619C"/>
    <w:rsid w:val="00156B5B"/>
    <w:rsid w:val="0016241F"/>
    <w:rsid w:val="00163804"/>
    <w:rsid w:val="001667FB"/>
    <w:rsid w:val="001671C2"/>
    <w:rsid w:val="00167322"/>
    <w:rsid w:val="00171C56"/>
    <w:rsid w:val="00172834"/>
    <w:rsid w:val="00172B7B"/>
    <w:rsid w:val="001747B5"/>
    <w:rsid w:val="00174E3F"/>
    <w:rsid w:val="001751D4"/>
    <w:rsid w:val="00175283"/>
    <w:rsid w:val="00177F0B"/>
    <w:rsid w:val="00182241"/>
    <w:rsid w:val="00183477"/>
    <w:rsid w:val="0018453C"/>
    <w:rsid w:val="0018676F"/>
    <w:rsid w:val="001911BD"/>
    <w:rsid w:val="00193426"/>
    <w:rsid w:val="00193C74"/>
    <w:rsid w:val="00193CF6"/>
    <w:rsid w:val="00194FFF"/>
    <w:rsid w:val="001974B5"/>
    <w:rsid w:val="001A05AC"/>
    <w:rsid w:val="001A08A5"/>
    <w:rsid w:val="001A09EA"/>
    <w:rsid w:val="001A3E0F"/>
    <w:rsid w:val="001A4D21"/>
    <w:rsid w:val="001B03FA"/>
    <w:rsid w:val="001B10E6"/>
    <w:rsid w:val="001B2BB0"/>
    <w:rsid w:val="001B5EBD"/>
    <w:rsid w:val="001B5F10"/>
    <w:rsid w:val="001C2D4B"/>
    <w:rsid w:val="001C2DE0"/>
    <w:rsid w:val="001C3630"/>
    <w:rsid w:val="001C3EDE"/>
    <w:rsid w:val="001C41CC"/>
    <w:rsid w:val="001C45B9"/>
    <w:rsid w:val="001C4C13"/>
    <w:rsid w:val="001C4D7F"/>
    <w:rsid w:val="001D5517"/>
    <w:rsid w:val="001D6A3E"/>
    <w:rsid w:val="001D7C93"/>
    <w:rsid w:val="001E0313"/>
    <w:rsid w:val="001E2EF8"/>
    <w:rsid w:val="001E3575"/>
    <w:rsid w:val="001E3696"/>
    <w:rsid w:val="001E3CBE"/>
    <w:rsid w:val="001F217B"/>
    <w:rsid w:val="001F3BCD"/>
    <w:rsid w:val="00200F0E"/>
    <w:rsid w:val="00203E4A"/>
    <w:rsid w:val="00204DF7"/>
    <w:rsid w:val="0020572E"/>
    <w:rsid w:val="00205A26"/>
    <w:rsid w:val="002077DB"/>
    <w:rsid w:val="002103AE"/>
    <w:rsid w:val="00210A6E"/>
    <w:rsid w:val="002116E8"/>
    <w:rsid w:val="00212143"/>
    <w:rsid w:val="00214379"/>
    <w:rsid w:val="00217102"/>
    <w:rsid w:val="0021756D"/>
    <w:rsid w:val="00222432"/>
    <w:rsid w:val="0022308B"/>
    <w:rsid w:val="00225722"/>
    <w:rsid w:val="00225926"/>
    <w:rsid w:val="002269DE"/>
    <w:rsid w:val="00226D5F"/>
    <w:rsid w:val="00230AD9"/>
    <w:rsid w:val="002310B3"/>
    <w:rsid w:val="00231C21"/>
    <w:rsid w:val="002320EB"/>
    <w:rsid w:val="00235D24"/>
    <w:rsid w:val="00236122"/>
    <w:rsid w:val="00240F6C"/>
    <w:rsid w:val="00242152"/>
    <w:rsid w:val="002424AA"/>
    <w:rsid w:val="00245041"/>
    <w:rsid w:val="00246AF6"/>
    <w:rsid w:val="00247BBE"/>
    <w:rsid w:val="00247EA1"/>
    <w:rsid w:val="00250D2A"/>
    <w:rsid w:val="00252696"/>
    <w:rsid w:val="002578B8"/>
    <w:rsid w:val="00260413"/>
    <w:rsid w:val="002621F8"/>
    <w:rsid w:val="00263385"/>
    <w:rsid w:val="002638B6"/>
    <w:rsid w:val="00264EFC"/>
    <w:rsid w:val="002658E4"/>
    <w:rsid w:val="002671A9"/>
    <w:rsid w:val="00271957"/>
    <w:rsid w:val="00272C8B"/>
    <w:rsid w:val="002777B2"/>
    <w:rsid w:val="00277E32"/>
    <w:rsid w:val="00280E70"/>
    <w:rsid w:val="0028297C"/>
    <w:rsid w:val="002865EF"/>
    <w:rsid w:val="00286970"/>
    <w:rsid w:val="002869BF"/>
    <w:rsid w:val="00287140"/>
    <w:rsid w:val="00287275"/>
    <w:rsid w:val="00291EA0"/>
    <w:rsid w:val="002953B6"/>
    <w:rsid w:val="00295DD9"/>
    <w:rsid w:val="0029607C"/>
    <w:rsid w:val="002A0188"/>
    <w:rsid w:val="002A02BA"/>
    <w:rsid w:val="002A0C71"/>
    <w:rsid w:val="002A3808"/>
    <w:rsid w:val="002A4E7F"/>
    <w:rsid w:val="002A55E3"/>
    <w:rsid w:val="002A678D"/>
    <w:rsid w:val="002B6020"/>
    <w:rsid w:val="002B6319"/>
    <w:rsid w:val="002B7086"/>
    <w:rsid w:val="002B7745"/>
    <w:rsid w:val="002B7AA1"/>
    <w:rsid w:val="002C2FE3"/>
    <w:rsid w:val="002C3A4E"/>
    <w:rsid w:val="002C5811"/>
    <w:rsid w:val="002D0D07"/>
    <w:rsid w:val="002D4097"/>
    <w:rsid w:val="002D5BCE"/>
    <w:rsid w:val="002D6807"/>
    <w:rsid w:val="002D746D"/>
    <w:rsid w:val="002D7969"/>
    <w:rsid w:val="002E317A"/>
    <w:rsid w:val="002E34E6"/>
    <w:rsid w:val="002E3B26"/>
    <w:rsid w:val="002E4F47"/>
    <w:rsid w:val="002E6424"/>
    <w:rsid w:val="002E6786"/>
    <w:rsid w:val="002F1823"/>
    <w:rsid w:val="002F27EA"/>
    <w:rsid w:val="002F2BE2"/>
    <w:rsid w:val="002F2D3C"/>
    <w:rsid w:val="002F2E45"/>
    <w:rsid w:val="002F41DF"/>
    <w:rsid w:val="002F5044"/>
    <w:rsid w:val="002F6412"/>
    <w:rsid w:val="002F79B0"/>
    <w:rsid w:val="003032C2"/>
    <w:rsid w:val="00303587"/>
    <w:rsid w:val="0030405A"/>
    <w:rsid w:val="00305AD4"/>
    <w:rsid w:val="0030734F"/>
    <w:rsid w:val="0030799D"/>
    <w:rsid w:val="00311DDC"/>
    <w:rsid w:val="003138FB"/>
    <w:rsid w:val="00317F40"/>
    <w:rsid w:val="00317F9A"/>
    <w:rsid w:val="00321838"/>
    <w:rsid w:val="00322D9D"/>
    <w:rsid w:val="00322EBE"/>
    <w:rsid w:val="00324AC4"/>
    <w:rsid w:val="0032597B"/>
    <w:rsid w:val="003262F8"/>
    <w:rsid w:val="00327D88"/>
    <w:rsid w:val="0033017E"/>
    <w:rsid w:val="0033351F"/>
    <w:rsid w:val="0034133C"/>
    <w:rsid w:val="00341CD1"/>
    <w:rsid w:val="003440CA"/>
    <w:rsid w:val="003463CD"/>
    <w:rsid w:val="003465C4"/>
    <w:rsid w:val="00346D5D"/>
    <w:rsid w:val="003506D7"/>
    <w:rsid w:val="003556E8"/>
    <w:rsid w:val="00356403"/>
    <w:rsid w:val="00360DEF"/>
    <w:rsid w:val="003610BE"/>
    <w:rsid w:val="00362988"/>
    <w:rsid w:val="003651B5"/>
    <w:rsid w:val="00370333"/>
    <w:rsid w:val="003703CB"/>
    <w:rsid w:val="00371CE2"/>
    <w:rsid w:val="00372C2F"/>
    <w:rsid w:val="00372F89"/>
    <w:rsid w:val="003736A4"/>
    <w:rsid w:val="00374005"/>
    <w:rsid w:val="003746FB"/>
    <w:rsid w:val="00377FE0"/>
    <w:rsid w:val="00381D7C"/>
    <w:rsid w:val="003836C5"/>
    <w:rsid w:val="00384179"/>
    <w:rsid w:val="00385D77"/>
    <w:rsid w:val="003871DE"/>
    <w:rsid w:val="003875E7"/>
    <w:rsid w:val="00390888"/>
    <w:rsid w:val="003922FA"/>
    <w:rsid w:val="0039394B"/>
    <w:rsid w:val="00397926"/>
    <w:rsid w:val="003A060F"/>
    <w:rsid w:val="003A2A7B"/>
    <w:rsid w:val="003A42B0"/>
    <w:rsid w:val="003A5EEF"/>
    <w:rsid w:val="003B05C1"/>
    <w:rsid w:val="003B204A"/>
    <w:rsid w:val="003B3B7D"/>
    <w:rsid w:val="003B5C6C"/>
    <w:rsid w:val="003B788A"/>
    <w:rsid w:val="003B7DFA"/>
    <w:rsid w:val="003C179D"/>
    <w:rsid w:val="003C2103"/>
    <w:rsid w:val="003C32B1"/>
    <w:rsid w:val="003C36A4"/>
    <w:rsid w:val="003C3A9D"/>
    <w:rsid w:val="003C3D22"/>
    <w:rsid w:val="003C4EDF"/>
    <w:rsid w:val="003C7C39"/>
    <w:rsid w:val="003D098B"/>
    <w:rsid w:val="003D166E"/>
    <w:rsid w:val="003D1DE3"/>
    <w:rsid w:val="003D225E"/>
    <w:rsid w:val="003D3A5A"/>
    <w:rsid w:val="003D5133"/>
    <w:rsid w:val="003D78CD"/>
    <w:rsid w:val="003D7CE8"/>
    <w:rsid w:val="003E05B1"/>
    <w:rsid w:val="003E5253"/>
    <w:rsid w:val="003E5A3F"/>
    <w:rsid w:val="003F0DFB"/>
    <w:rsid w:val="003F171F"/>
    <w:rsid w:val="003F1B33"/>
    <w:rsid w:val="003F1BD2"/>
    <w:rsid w:val="003F2517"/>
    <w:rsid w:val="003F2719"/>
    <w:rsid w:val="003F4E7D"/>
    <w:rsid w:val="00400F10"/>
    <w:rsid w:val="00402654"/>
    <w:rsid w:val="004050D9"/>
    <w:rsid w:val="00406BF5"/>
    <w:rsid w:val="004074E6"/>
    <w:rsid w:val="0040758B"/>
    <w:rsid w:val="00410900"/>
    <w:rsid w:val="00411CE6"/>
    <w:rsid w:val="00413BB4"/>
    <w:rsid w:val="0041490B"/>
    <w:rsid w:val="00415515"/>
    <w:rsid w:val="00415D58"/>
    <w:rsid w:val="004166ED"/>
    <w:rsid w:val="00416BCE"/>
    <w:rsid w:val="00417C03"/>
    <w:rsid w:val="004202A9"/>
    <w:rsid w:val="0042105E"/>
    <w:rsid w:val="00421A35"/>
    <w:rsid w:val="0042214B"/>
    <w:rsid w:val="00423F06"/>
    <w:rsid w:val="0043277F"/>
    <w:rsid w:val="00432881"/>
    <w:rsid w:val="004332E5"/>
    <w:rsid w:val="004348AB"/>
    <w:rsid w:val="00435966"/>
    <w:rsid w:val="00435FFF"/>
    <w:rsid w:val="004373D7"/>
    <w:rsid w:val="004409A0"/>
    <w:rsid w:val="00442188"/>
    <w:rsid w:val="00443AB3"/>
    <w:rsid w:val="00444317"/>
    <w:rsid w:val="00447A2F"/>
    <w:rsid w:val="00450598"/>
    <w:rsid w:val="00450903"/>
    <w:rsid w:val="004519EB"/>
    <w:rsid w:val="0045273B"/>
    <w:rsid w:val="00453838"/>
    <w:rsid w:val="00453FF3"/>
    <w:rsid w:val="0045551F"/>
    <w:rsid w:val="00457881"/>
    <w:rsid w:val="00463A9A"/>
    <w:rsid w:val="00465AD3"/>
    <w:rsid w:val="00465C38"/>
    <w:rsid w:val="00467D56"/>
    <w:rsid w:val="00474BF0"/>
    <w:rsid w:val="00474E6E"/>
    <w:rsid w:val="0047592E"/>
    <w:rsid w:val="004765C2"/>
    <w:rsid w:val="00476E52"/>
    <w:rsid w:val="00477EF8"/>
    <w:rsid w:val="004853A1"/>
    <w:rsid w:val="0048757A"/>
    <w:rsid w:val="004914BE"/>
    <w:rsid w:val="00491E8F"/>
    <w:rsid w:val="004931EC"/>
    <w:rsid w:val="0049342A"/>
    <w:rsid w:val="00495233"/>
    <w:rsid w:val="004974D6"/>
    <w:rsid w:val="004A2468"/>
    <w:rsid w:val="004A3182"/>
    <w:rsid w:val="004A3808"/>
    <w:rsid w:val="004A4F3A"/>
    <w:rsid w:val="004A557F"/>
    <w:rsid w:val="004A7521"/>
    <w:rsid w:val="004B12B4"/>
    <w:rsid w:val="004B1E46"/>
    <w:rsid w:val="004B2B6C"/>
    <w:rsid w:val="004B5325"/>
    <w:rsid w:val="004B53D0"/>
    <w:rsid w:val="004B5CC2"/>
    <w:rsid w:val="004B68A1"/>
    <w:rsid w:val="004B68A4"/>
    <w:rsid w:val="004C09D3"/>
    <w:rsid w:val="004C3373"/>
    <w:rsid w:val="004C36E2"/>
    <w:rsid w:val="004C499C"/>
    <w:rsid w:val="004C4AF7"/>
    <w:rsid w:val="004C51D2"/>
    <w:rsid w:val="004C732E"/>
    <w:rsid w:val="004C7FD8"/>
    <w:rsid w:val="004D01C5"/>
    <w:rsid w:val="004D0D6D"/>
    <w:rsid w:val="004D3BC8"/>
    <w:rsid w:val="004D4993"/>
    <w:rsid w:val="004D771C"/>
    <w:rsid w:val="004E142F"/>
    <w:rsid w:val="004E2277"/>
    <w:rsid w:val="004E307E"/>
    <w:rsid w:val="004E4CC6"/>
    <w:rsid w:val="004E546E"/>
    <w:rsid w:val="004E6192"/>
    <w:rsid w:val="004F09DC"/>
    <w:rsid w:val="004F30B6"/>
    <w:rsid w:val="004F5114"/>
    <w:rsid w:val="004F51C9"/>
    <w:rsid w:val="004F6857"/>
    <w:rsid w:val="004F6DA3"/>
    <w:rsid w:val="00500460"/>
    <w:rsid w:val="0050096B"/>
    <w:rsid w:val="00501034"/>
    <w:rsid w:val="00502691"/>
    <w:rsid w:val="00503298"/>
    <w:rsid w:val="00504BFC"/>
    <w:rsid w:val="00505475"/>
    <w:rsid w:val="00505DB5"/>
    <w:rsid w:val="005063D9"/>
    <w:rsid w:val="005068FA"/>
    <w:rsid w:val="0051304E"/>
    <w:rsid w:val="005132A4"/>
    <w:rsid w:val="0051375D"/>
    <w:rsid w:val="00514BB3"/>
    <w:rsid w:val="00515BDC"/>
    <w:rsid w:val="00517DC2"/>
    <w:rsid w:val="005206F5"/>
    <w:rsid w:val="005212BC"/>
    <w:rsid w:val="00524EAD"/>
    <w:rsid w:val="005250CB"/>
    <w:rsid w:val="00525724"/>
    <w:rsid w:val="00525CE4"/>
    <w:rsid w:val="00531071"/>
    <w:rsid w:val="00533479"/>
    <w:rsid w:val="0053562A"/>
    <w:rsid w:val="0053641B"/>
    <w:rsid w:val="00543F68"/>
    <w:rsid w:val="005447F5"/>
    <w:rsid w:val="00544C35"/>
    <w:rsid w:val="005476AA"/>
    <w:rsid w:val="005501C5"/>
    <w:rsid w:val="00551558"/>
    <w:rsid w:val="005517AD"/>
    <w:rsid w:val="00551B9A"/>
    <w:rsid w:val="0055465D"/>
    <w:rsid w:val="00554D6A"/>
    <w:rsid w:val="00554F06"/>
    <w:rsid w:val="00561314"/>
    <w:rsid w:val="00562CBC"/>
    <w:rsid w:val="00563496"/>
    <w:rsid w:val="00564B4F"/>
    <w:rsid w:val="00565CBD"/>
    <w:rsid w:val="00565E83"/>
    <w:rsid w:val="005663C0"/>
    <w:rsid w:val="00566410"/>
    <w:rsid w:val="00566A22"/>
    <w:rsid w:val="00567B10"/>
    <w:rsid w:val="00567B33"/>
    <w:rsid w:val="005718CB"/>
    <w:rsid w:val="00572BE9"/>
    <w:rsid w:val="005731C0"/>
    <w:rsid w:val="0057342C"/>
    <w:rsid w:val="00573B9A"/>
    <w:rsid w:val="00574156"/>
    <w:rsid w:val="00574AAF"/>
    <w:rsid w:val="00577679"/>
    <w:rsid w:val="00577C3F"/>
    <w:rsid w:val="00582FF5"/>
    <w:rsid w:val="005840AA"/>
    <w:rsid w:val="00584D12"/>
    <w:rsid w:val="0058573E"/>
    <w:rsid w:val="00586454"/>
    <w:rsid w:val="005877F6"/>
    <w:rsid w:val="00594CDE"/>
    <w:rsid w:val="005A02C7"/>
    <w:rsid w:val="005A19BC"/>
    <w:rsid w:val="005A328B"/>
    <w:rsid w:val="005A32DB"/>
    <w:rsid w:val="005A3E14"/>
    <w:rsid w:val="005A617C"/>
    <w:rsid w:val="005B02D5"/>
    <w:rsid w:val="005B31B1"/>
    <w:rsid w:val="005B36A8"/>
    <w:rsid w:val="005B400F"/>
    <w:rsid w:val="005B4731"/>
    <w:rsid w:val="005B4833"/>
    <w:rsid w:val="005B5E4E"/>
    <w:rsid w:val="005C2889"/>
    <w:rsid w:val="005C4377"/>
    <w:rsid w:val="005C604D"/>
    <w:rsid w:val="005C6FC5"/>
    <w:rsid w:val="005D04E2"/>
    <w:rsid w:val="005D29AF"/>
    <w:rsid w:val="005D453B"/>
    <w:rsid w:val="005D4EB7"/>
    <w:rsid w:val="005D5862"/>
    <w:rsid w:val="005D5BB8"/>
    <w:rsid w:val="005D5E66"/>
    <w:rsid w:val="005D6656"/>
    <w:rsid w:val="005E050F"/>
    <w:rsid w:val="005E0EAD"/>
    <w:rsid w:val="005E0ED1"/>
    <w:rsid w:val="005E1C62"/>
    <w:rsid w:val="005E4BAA"/>
    <w:rsid w:val="005E5F1A"/>
    <w:rsid w:val="005E6814"/>
    <w:rsid w:val="005E6FAF"/>
    <w:rsid w:val="005F010F"/>
    <w:rsid w:val="005F43EE"/>
    <w:rsid w:val="005F4614"/>
    <w:rsid w:val="005F5E82"/>
    <w:rsid w:val="005F6A73"/>
    <w:rsid w:val="005F794B"/>
    <w:rsid w:val="005F7E29"/>
    <w:rsid w:val="00603CF1"/>
    <w:rsid w:val="00603DBF"/>
    <w:rsid w:val="00605E81"/>
    <w:rsid w:val="00606EDF"/>
    <w:rsid w:val="00607F9F"/>
    <w:rsid w:val="00612626"/>
    <w:rsid w:val="00612EDA"/>
    <w:rsid w:val="006135E9"/>
    <w:rsid w:val="0061396E"/>
    <w:rsid w:val="0061484D"/>
    <w:rsid w:val="00615075"/>
    <w:rsid w:val="00616F45"/>
    <w:rsid w:val="006173D2"/>
    <w:rsid w:val="00617B77"/>
    <w:rsid w:val="006211FE"/>
    <w:rsid w:val="00622F32"/>
    <w:rsid w:val="00623C9F"/>
    <w:rsid w:val="00623EFC"/>
    <w:rsid w:val="006276B8"/>
    <w:rsid w:val="00630038"/>
    <w:rsid w:val="00631FA5"/>
    <w:rsid w:val="00633107"/>
    <w:rsid w:val="0063322A"/>
    <w:rsid w:val="00636A54"/>
    <w:rsid w:val="00637118"/>
    <w:rsid w:val="00637924"/>
    <w:rsid w:val="00645398"/>
    <w:rsid w:val="006478DE"/>
    <w:rsid w:val="00647A0A"/>
    <w:rsid w:val="00650C06"/>
    <w:rsid w:val="006516CA"/>
    <w:rsid w:val="006521F5"/>
    <w:rsid w:val="006544D3"/>
    <w:rsid w:val="006554D3"/>
    <w:rsid w:val="00664140"/>
    <w:rsid w:val="006650EB"/>
    <w:rsid w:val="0066558F"/>
    <w:rsid w:val="006659E0"/>
    <w:rsid w:val="00666005"/>
    <w:rsid w:val="00666589"/>
    <w:rsid w:val="006667A5"/>
    <w:rsid w:val="006674D5"/>
    <w:rsid w:val="00672148"/>
    <w:rsid w:val="0067340E"/>
    <w:rsid w:val="006743E1"/>
    <w:rsid w:val="00675E25"/>
    <w:rsid w:val="00676280"/>
    <w:rsid w:val="00676401"/>
    <w:rsid w:val="006764A8"/>
    <w:rsid w:val="00677A20"/>
    <w:rsid w:val="00680D12"/>
    <w:rsid w:val="00681403"/>
    <w:rsid w:val="00682F47"/>
    <w:rsid w:val="00684FEF"/>
    <w:rsid w:val="00685038"/>
    <w:rsid w:val="0068769B"/>
    <w:rsid w:val="00687F67"/>
    <w:rsid w:val="00690171"/>
    <w:rsid w:val="006901D8"/>
    <w:rsid w:val="006916F8"/>
    <w:rsid w:val="006931A9"/>
    <w:rsid w:val="00695907"/>
    <w:rsid w:val="00695E71"/>
    <w:rsid w:val="00695FB9"/>
    <w:rsid w:val="006967AA"/>
    <w:rsid w:val="00696CC0"/>
    <w:rsid w:val="00696DDA"/>
    <w:rsid w:val="006A057B"/>
    <w:rsid w:val="006A0D48"/>
    <w:rsid w:val="006A2B73"/>
    <w:rsid w:val="006A5AB6"/>
    <w:rsid w:val="006A5DC0"/>
    <w:rsid w:val="006A7475"/>
    <w:rsid w:val="006A7755"/>
    <w:rsid w:val="006A7B25"/>
    <w:rsid w:val="006A7D6E"/>
    <w:rsid w:val="006B05C6"/>
    <w:rsid w:val="006B1708"/>
    <w:rsid w:val="006B230A"/>
    <w:rsid w:val="006B37E9"/>
    <w:rsid w:val="006B5E47"/>
    <w:rsid w:val="006C4657"/>
    <w:rsid w:val="006C4937"/>
    <w:rsid w:val="006C54E5"/>
    <w:rsid w:val="006C686F"/>
    <w:rsid w:val="006C6D72"/>
    <w:rsid w:val="006D01F7"/>
    <w:rsid w:val="006D0816"/>
    <w:rsid w:val="006D5DE5"/>
    <w:rsid w:val="006D71F3"/>
    <w:rsid w:val="006D7866"/>
    <w:rsid w:val="006D79A3"/>
    <w:rsid w:val="006E099D"/>
    <w:rsid w:val="006E11A2"/>
    <w:rsid w:val="006E18B3"/>
    <w:rsid w:val="006E2C68"/>
    <w:rsid w:val="006E2F01"/>
    <w:rsid w:val="006E7CAB"/>
    <w:rsid w:val="006F002D"/>
    <w:rsid w:val="006F1150"/>
    <w:rsid w:val="006F2DB0"/>
    <w:rsid w:val="006F2FF3"/>
    <w:rsid w:val="006F3415"/>
    <w:rsid w:val="006F3D12"/>
    <w:rsid w:val="006F68BC"/>
    <w:rsid w:val="006F71DD"/>
    <w:rsid w:val="00701226"/>
    <w:rsid w:val="0070195F"/>
    <w:rsid w:val="00701F94"/>
    <w:rsid w:val="00702856"/>
    <w:rsid w:val="007046FA"/>
    <w:rsid w:val="00707327"/>
    <w:rsid w:val="0071108C"/>
    <w:rsid w:val="00712BB2"/>
    <w:rsid w:val="00712CFC"/>
    <w:rsid w:val="00712DE8"/>
    <w:rsid w:val="00713558"/>
    <w:rsid w:val="00713E1A"/>
    <w:rsid w:val="0071545C"/>
    <w:rsid w:val="00716474"/>
    <w:rsid w:val="007219E3"/>
    <w:rsid w:val="0072224F"/>
    <w:rsid w:val="007241A9"/>
    <w:rsid w:val="007258A6"/>
    <w:rsid w:val="007308D1"/>
    <w:rsid w:val="00731EE5"/>
    <w:rsid w:val="00733EF4"/>
    <w:rsid w:val="00734C1C"/>
    <w:rsid w:val="007362EC"/>
    <w:rsid w:val="00740DAA"/>
    <w:rsid w:val="00741097"/>
    <w:rsid w:val="0074575F"/>
    <w:rsid w:val="007465BA"/>
    <w:rsid w:val="007509DB"/>
    <w:rsid w:val="00756090"/>
    <w:rsid w:val="007611D4"/>
    <w:rsid w:val="00761E91"/>
    <w:rsid w:val="0076210E"/>
    <w:rsid w:val="007627AE"/>
    <w:rsid w:val="00762A00"/>
    <w:rsid w:val="0076307E"/>
    <w:rsid w:val="007632AA"/>
    <w:rsid w:val="007638AC"/>
    <w:rsid w:val="00763F50"/>
    <w:rsid w:val="007641AC"/>
    <w:rsid w:val="007645E8"/>
    <w:rsid w:val="007647BC"/>
    <w:rsid w:val="00764C9B"/>
    <w:rsid w:val="0076518D"/>
    <w:rsid w:val="00766176"/>
    <w:rsid w:val="00770917"/>
    <w:rsid w:val="00770A8C"/>
    <w:rsid w:val="007714C0"/>
    <w:rsid w:val="0077315E"/>
    <w:rsid w:val="007755AF"/>
    <w:rsid w:val="007757F2"/>
    <w:rsid w:val="00776347"/>
    <w:rsid w:val="00776976"/>
    <w:rsid w:val="00777D9C"/>
    <w:rsid w:val="00782937"/>
    <w:rsid w:val="007866A0"/>
    <w:rsid w:val="00787399"/>
    <w:rsid w:val="007910B1"/>
    <w:rsid w:val="00791F1D"/>
    <w:rsid w:val="00792377"/>
    <w:rsid w:val="00793DC4"/>
    <w:rsid w:val="00793FBF"/>
    <w:rsid w:val="00795237"/>
    <w:rsid w:val="00796349"/>
    <w:rsid w:val="007967CF"/>
    <w:rsid w:val="007A03FC"/>
    <w:rsid w:val="007A06E4"/>
    <w:rsid w:val="007A1589"/>
    <w:rsid w:val="007A2D40"/>
    <w:rsid w:val="007A5318"/>
    <w:rsid w:val="007B1977"/>
    <w:rsid w:val="007B3705"/>
    <w:rsid w:val="007B3DB5"/>
    <w:rsid w:val="007B477C"/>
    <w:rsid w:val="007B5499"/>
    <w:rsid w:val="007B6835"/>
    <w:rsid w:val="007B7BCC"/>
    <w:rsid w:val="007C01FB"/>
    <w:rsid w:val="007C09F2"/>
    <w:rsid w:val="007C1F37"/>
    <w:rsid w:val="007C2957"/>
    <w:rsid w:val="007C338F"/>
    <w:rsid w:val="007C4348"/>
    <w:rsid w:val="007C5A02"/>
    <w:rsid w:val="007C5BEB"/>
    <w:rsid w:val="007C5C98"/>
    <w:rsid w:val="007C7DC5"/>
    <w:rsid w:val="007D00C1"/>
    <w:rsid w:val="007D01BA"/>
    <w:rsid w:val="007D56F2"/>
    <w:rsid w:val="007D5E30"/>
    <w:rsid w:val="007D6363"/>
    <w:rsid w:val="007D7A61"/>
    <w:rsid w:val="007E1A41"/>
    <w:rsid w:val="007E3662"/>
    <w:rsid w:val="007E5F18"/>
    <w:rsid w:val="007F0F7E"/>
    <w:rsid w:val="007F266F"/>
    <w:rsid w:val="007F3CA4"/>
    <w:rsid w:val="007F4C07"/>
    <w:rsid w:val="007F4E9D"/>
    <w:rsid w:val="007F5826"/>
    <w:rsid w:val="008012D4"/>
    <w:rsid w:val="0080346B"/>
    <w:rsid w:val="008038AE"/>
    <w:rsid w:val="00803951"/>
    <w:rsid w:val="00804D84"/>
    <w:rsid w:val="00810397"/>
    <w:rsid w:val="0081316B"/>
    <w:rsid w:val="00813385"/>
    <w:rsid w:val="008139B6"/>
    <w:rsid w:val="008141B8"/>
    <w:rsid w:val="0081685C"/>
    <w:rsid w:val="008221D9"/>
    <w:rsid w:val="00824066"/>
    <w:rsid w:val="00825550"/>
    <w:rsid w:val="00825B7A"/>
    <w:rsid w:val="008304B5"/>
    <w:rsid w:val="0083061B"/>
    <w:rsid w:val="0083155E"/>
    <w:rsid w:val="00831AF1"/>
    <w:rsid w:val="00832CAB"/>
    <w:rsid w:val="008337F2"/>
    <w:rsid w:val="00833819"/>
    <w:rsid w:val="00835472"/>
    <w:rsid w:val="00840433"/>
    <w:rsid w:val="00840501"/>
    <w:rsid w:val="00840949"/>
    <w:rsid w:val="00840DB5"/>
    <w:rsid w:val="00842AF9"/>
    <w:rsid w:val="008441F8"/>
    <w:rsid w:val="00845004"/>
    <w:rsid w:val="00850C2F"/>
    <w:rsid w:val="00851922"/>
    <w:rsid w:val="008526D4"/>
    <w:rsid w:val="0085454F"/>
    <w:rsid w:val="00854767"/>
    <w:rsid w:val="008561F6"/>
    <w:rsid w:val="00856739"/>
    <w:rsid w:val="00857B33"/>
    <w:rsid w:val="00857FFD"/>
    <w:rsid w:val="00864CB2"/>
    <w:rsid w:val="00866A37"/>
    <w:rsid w:val="0086787B"/>
    <w:rsid w:val="008679CE"/>
    <w:rsid w:val="00870E57"/>
    <w:rsid w:val="008724B0"/>
    <w:rsid w:val="008751D8"/>
    <w:rsid w:val="008778BA"/>
    <w:rsid w:val="00881758"/>
    <w:rsid w:val="0088196D"/>
    <w:rsid w:val="00881EAA"/>
    <w:rsid w:val="00882642"/>
    <w:rsid w:val="00882880"/>
    <w:rsid w:val="008831C1"/>
    <w:rsid w:val="00884E12"/>
    <w:rsid w:val="00890037"/>
    <w:rsid w:val="0089053E"/>
    <w:rsid w:val="0089056F"/>
    <w:rsid w:val="008905E5"/>
    <w:rsid w:val="008917C7"/>
    <w:rsid w:val="00891F9C"/>
    <w:rsid w:val="00892DF7"/>
    <w:rsid w:val="00893ACA"/>
    <w:rsid w:val="00894F1A"/>
    <w:rsid w:val="00895036"/>
    <w:rsid w:val="00896C7E"/>
    <w:rsid w:val="00896E9A"/>
    <w:rsid w:val="00897122"/>
    <w:rsid w:val="008974D5"/>
    <w:rsid w:val="00897AED"/>
    <w:rsid w:val="008A04F6"/>
    <w:rsid w:val="008A50F9"/>
    <w:rsid w:val="008A707E"/>
    <w:rsid w:val="008B1110"/>
    <w:rsid w:val="008B1E23"/>
    <w:rsid w:val="008B30EB"/>
    <w:rsid w:val="008B4F14"/>
    <w:rsid w:val="008B6EBA"/>
    <w:rsid w:val="008B78FD"/>
    <w:rsid w:val="008C162E"/>
    <w:rsid w:val="008C1F98"/>
    <w:rsid w:val="008C4864"/>
    <w:rsid w:val="008C5EB9"/>
    <w:rsid w:val="008C607B"/>
    <w:rsid w:val="008C684E"/>
    <w:rsid w:val="008C7277"/>
    <w:rsid w:val="008C7497"/>
    <w:rsid w:val="008C7972"/>
    <w:rsid w:val="008D0971"/>
    <w:rsid w:val="008D1855"/>
    <w:rsid w:val="008D1B5B"/>
    <w:rsid w:val="008D3314"/>
    <w:rsid w:val="008D4B11"/>
    <w:rsid w:val="008D52BF"/>
    <w:rsid w:val="008D5473"/>
    <w:rsid w:val="008E1851"/>
    <w:rsid w:val="008E2691"/>
    <w:rsid w:val="008E3C3C"/>
    <w:rsid w:val="008E603E"/>
    <w:rsid w:val="008E6AA8"/>
    <w:rsid w:val="008E6C03"/>
    <w:rsid w:val="008E6DFE"/>
    <w:rsid w:val="008E73DF"/>
    <w:rsid w:val="008F003B"/>
    <w:rsid w:val="008F00BE"/>
    <w:rsid w:val="008F1593"/>
    <w:rsid w:val="008F209D"/>
    <w:rsid w:val="008F5F5E"/>
    <w:rsid w:val="008F6774"/>
    <w:rsid w:val="008F6CC0"/>
    <w:rsid w:val="00902D01"/>
    <w:rsid w:val="00903579"/>
    <w:rsid w:val="009037F5"/>
    <w:rsid w:val="009040B1"/>
    <w:rsid w:val="0090451C"/>
    <w:rsid w:val="0090527C"/>
    <w:rsid w:val="009057B3"/>
    <w:rsid w:val="009065C6"/>
    <w:rsid w:val="00907A5F"/>
    <w:rsid w:val="00911B87"/>
    <w:rsid w:val="00913C4D"/>
    <w:rsid w:val="00915EE3"/>
    <w:rsid w:val="009162CE"/>
    <w:rsid w:val="00917E40"/>
    <w:rsid w:val="009204AD"/>
    <w:rsid w:val="00922DCA"/>
    <w:rsid w:val="00923401"/>
    <w:rsid w:val="0092344C"/>
    <w:rsid w:val="00923BA4"/>
    <w:rsid w:val="00923CEA"/>
    <w:rsid w:val="00924D80"/>
    <w:rsid w:val="00924DC7"/>
    <w:rsid w:val="00926DF4"/>
    <w:rsid w:val="009302E9"/>
    <w:rsid w:val="0093309A"/>
    <w:rsid w:val="00935E10"/>
    <w:rsid w:val="009375C8"/>
    <w:rsid w:val="00943127"/>
    <w:rsid w:val="00944036"/>
    <w:rsid w:val="00944115"/>
    <w:rsid w:val="00945870"/>
    <w:rsid w:val="0094587A"/>
    <w:rsid w:val="00945F68"/>
    <w:rsid w:val="0094757E"/>
    <w:rsid w:val="00947CCA"/>
    <w:rsid w:val="00952C93"/>
    <w:rsid w:val="009561AA"/>
    <w:rsid w:val="00960AC0"/>
    <w:rsid w:val="00960D55"/>
    <w:rsid w:val="0096145D"/>
    <w:rsid w:val="00962246"/>
    <w:rsid w:val="009649A1"/>
    <w:rsid w:val="009667C1"/>
    <w:rsid w:val="00966F23"/>
    <w:rsid w:val="00967852"/>
    <w:rsid w:val="00972E83"/>
    <w:rsid w:val="009740CF"/>
    <w:rsid w:val="00976CAB"/>
    <w:rsid w:val="00977845"/>
    <w:rsid w:val="00980315"/>
    <w:rsid w:val="009805C8"/>
    <w:rsid w:val="00982521"/>
    <w:rsid w:val="009847A2"/>
    <w:rsid w:val="009902BE"/>
    <w:rsid w:val="00990677"/>
    <w:rsid w:val="00990E65"/>
    <w:rsid w:val="009934E1"/>
    <w:rsid w:val="009943D9"/>
    <w:rsid w:val="00995393"/>
    <w:rsid w:val="009A0EA9"/>
    <w:rsid w:val="009A2686"/>
    <w:rsid w:val="009A41BE"/>
    <w:rsid w:val="009B213D"/>
    <w:rsid w:val="009B230A"/>
    <w:rsid w:val="009B33A9"/>
    <w:rsid w:val="009B370F"/>
    <w:rsid w:val="009B5608"/>
    <w:rsid w:val="009B6B68"/>
    <w:rsid w:val="009B79A0"/>
    <w:rsid w:val="009B7BE8"/>
    <w:rsid w:val="009C1889"/>
    <w:rsid w:val="009C2449"/>
    <w:rsid w:val="009C5272"/>
    <w:rsid w:val="009C5525"/>
    <w:rsid w:val="009C6057"/>
    <w:rsid w:val="009C60F1"/>
    <w:rsid w:val="009C6DF0"/>
    <w:rsid w:val="009C6E85"/>
    <w:rsid w:val="009C711E"/>
    <w:rsid w:val="009D0343"/>
    <w:rsid w:val="009D1A56"/>
    <w:rsid w:val="009D3556"/>
    <w:rsid w:val="009D7A51"/>
    <w:rsid w:val="009D7D60"/>
    <w:rsid w:val="009E0B28"/>
    <w:rsid w:val="009E0EAF"/>
    <w:rsid w:val="009E0FE6"/>
    <w:rsid w:val="009E5A8E"/>
    <w:rsid w:val="009E7B2F"/>
    <w:rsid w:val="009F0FC0"/>
    <w:rsid w:val="009F1835"/>
    <w:rsid w:val="009F19D2"/>
    <w:rsid w:val="009F2922"/>
    <w:rsid w:val="009F5335"/>
    <w:rsid w:val="009F53AE"/>
    <w:rsid w:val="009F75D6"/>
    <w:rsid w:val="00A01EA8"/>
    <w:rsid w:val="00A03B2F"/>
    <w:rsid w:val="00A05C60"/>
    <w:rsid w:val="00A06D40"/>
    <w:rsid w:val="00A10068"/>
    <w:rsid w:val="00A12778"/>
    <w:rsid w:val="00A127FE"/>
    <w:rsid w:val="00A16A40"/>
    <w:rsid w:val="00A20DFE"/>
    <w:rsid w:val="00A22191"/>
    <w:rsid w:val="00A22B3D"/>
    <w:rsid w:val="00A23CFA"/>
    <w:rsid w:val="00A24F8A"/>
    <w:rsid w:val="00A2504E"/>
    <w:rsid w:val="00A2679A"/>
    <w:rsid w:val="00A27137"/>
    <w:rsid w:val="00A3084E"/>
    <w:rsid w:val="00A30D4C"/>
    <w:rsid w:val="00A373F4"/>
    <w:rsid w:val="00A40DAC"/>
    <w:rsid w:val="00A40E6F"/>
    <w:rsid w:val="00A41324"/>
    <w:rsid w:val="00A434FC"/>
    <w:rsid w:val="00A437AE"/>
    <w:rsid w:val="00A467EC"/>
    <w:rsid w:val="00A46A33"/>
    <w:rsid w:val="00A50050"/>
    <w:rsid w:val="00A50097"/>
    <w:rsid w:val="00A5024C"/>
    <w:rsid w:val="00A528B3"/>
    <w:rsid w:val="00A53070"/>
    <w:rsid w:val="00A533B9"/>
    <w:rsid w:val="00A53D87"/>
    <w:rsid w:val="00A5598E"/>
    <w:rsid w:val="00A56297"/>
    <w:rsid w:val="00A577F2"/>
    <w:rsid w:val="00A57806"/>
    <w:rsid w:val="00A612E0"/>
    <w:rsid w:val="00A6130D"/>
    <w:rsid w:val="00A639B8"/>
    <w:rsid w:val="00A65E5B"/>
    <w:rsid w:val="00A67910"/>
    <w:rsid w:val="00A67B45"/>
    <w:rsid w:val="00A71596"/>
    <w:rsid w:val="00A71668"/>
    <w:rsid w:val="00A72647"/>
    <w:rsid w:val="00A73161"/>
    <w:rsid w:val="00A73819"/>
    <w:rsid w:val="00A74BD1"/>
    <w:rsid w:val="00A75186"/>
    <w:rsid w:val="00A76C70"/>
    <w:rsid w:val="00A77B3D"/>
    <w:rsid w:val="00A80133"/>
    <w:rsid w:val="00A8386A"/>
    <w:rsid w:val="00A85C3A"/>
    <w:rsid w:val="00A85CF2"/>
    <w:rsid w:val="00A9023E"/>
    <w:rsid w:val="00A90F81"/>
    <w:rsid w:val="00A928D2"/>
    <w:rsid w:val="00A92CEA"/>
    <w:rsid w:val="00A92E64"/>
    <w:rsid w:val="00A93211"/>
    <w:rsid w:val="00A93DCA"/>
    <w:rsid w:val="00A9500E"/>
    <w:rsid w:val="00A95310"/>
    <w:rsid w:val="00A957FB"/>
    <w:rsid w:val="00AA0FED"/>
    <w:rsid w:val="00AA3D56"/>
    <w:rsid w:val="00AA3DA0"/>
    <w:rsid w:val="00AA62FE"/>
    <w:rsid w:val="00AA6CC4"/>
    <w:rsid w:val="00AA7544"/>
    <w:rsid w:val="00AB0641"/>
    <w:rsid w:val="00AB2934"/>
    <w:rsid w:val="00AB2C99"/>
    <w:rsid w:val="00AB4350"/>
    <w:rsid w:val="00AB5856"/>
    <w:rsid w:val="00AB5FBF"/>
    <w:rsid w:val="00AB6F49"/>
    <w:rsid w:val="00AC00E5"/>
    <w:rsid w:val="00AC0E6D"/>
    <w:rsid w:val="00AC1B08"/>
    <w:rsid w:val="00AC27C7"/>
    <w:rsid w:val="00AC3E0F"/>
    <w:rsid w:val="00AC486E"/>
    <w:rsid w:val="00AC5A75"/>
    <w:rsid w:val="00AC61A5"/>
    <w:rsid w:val="00AC61B2"/>
    <w:rsid w:val="00AD0908"/>
    <w:rsid w:val="00AD1C64"/>
    <w:rsid w:val="00AD2661"/>
    <w:rsid w:val="00AD7F36"/>
    <w:rsid w:val="00AE1DDF"/>
    <w:rsid w:val="00AE3469"/>
    <w:rsid w:val="00AE5FED"/>
    <w:rsid w:val="00AE6BEE"/>
    <w:rsid w:val="00AE7124"/>
    <w:rsid w:val="00AE754D"/>
    <w:rsid w:val="00AE75E2"/>
    <w:rsid w:val="00AF343E"/>
    <w:rsid w:val="00AF374E"/>
    <w:rsid w:val="00AF4C89"/>
    <w:rsid w:val="00AF4D71"/>
    <w:rsid w:val="00AF68D5"/>
    <w:rsid w:val="00AF7477"/>
    <w:rsid w:val="00AF7676"/>
    <w:rsid w:val="00B007CA"/>
    <w:rsid w:val="00B026E7"/>
    <w:rsid w:val="00B0355F"/>
    <w:rsid w:val="00B0466B"/>
    <w:rsid w:val="00B04712"/>
    <w:rsid w:val="00B05545"/>
    <w:rsid w:val="00B071D6"/>
    <w:rsid w:val="00B10FBC"/>
    <w:rsid w:val="00B1139C"/>
    <w:rsid w:val="00B131F4"/>
    <w:rsid w:val="00B15356"/>
    <w:rsid w:val="00B16627"/>
    <w:rsid w:val="00B172AF"/>
    <w:rsid w:val="00B206A8"/>
    <w:rsid w:val="00B22E56"/>
    <w:rsid w:val="00B24A82"/>
    <w:rsid w:val="00B24B98"/>
    <w:rsid w:val="00B26592"/>
    <w:rsid w:val="00B26E75"/>
    <w:rsid w:val="00B305C0"/>
    <w:rsid w:val="00B319E9"/>
    <w:rsid w:val="00B3291E"/>
    <w:rsid w:val="00B34386"/>
    <w:rsid w:val="00B346B7"/>
    <w:rsid w:val="00B35677"/>
    <w:rsid w:val="00B40ECF"/>
    <w:rsid w:val="00B4338D"/>
    <w:rsid w:val="00B44683"/>
    <w:rsid w:val="00B44955"/>
    <w:rsid w:val="00B44AC8"/>
    <w:rsid w:val="00B50141"/>
    <w:rsid w:val="00B52FD6"/>
    <w:rsid w:val="00B53787"/>
    <w:rsid w:val="00B56E76"/>
    <w:rsid w:val="00B60273"/>
    <w:rsid w:val="00B6075B"/>
    <w:rsid w:val="00B60F48"/>
    <w:rsid w:val="00B61AAC"/>
    <w:rsid w:val="00B63443"/>
    <w:rsid w:val="00B63804"/>
    <w:rsid w:val="00B66319"/>
    <w:rsid w:val="00B67118"/>
    <w:rsid w:val="00B71A06"/>
    <w:rsid w:val="00B74D85"/>
    <w:rsid w:val="00B769BF"/>
    <w:rsid w:val="00B77826"/>
    <w:rsid w:val="00B77C56"/>
    <w:rsid w:val="00B810D6"/>
    <w:rsid w:val="00B815DC"/>
    <w:rsid w:val="00B82A13"/>
    <w:rsid w:val="00B82B46"/>
    <w:rsid w:val="00B82DD0"/>
    <w:rsid w:val="00B83233"/>
    <w:rsid w:val="00B8373A"/>
    <w:rsid w:val="00B8518E"/>
    <w:rsid w:val="00B85C78"/>
    <w:rsid w:val="00B86376"/>
    <w:rsid w:val="00B873BB"/>
    <w:rsid w:val="00B93086"/>
    <w:rsid w:val="00B94B2F"/>
    <w:rsid w:val="00B9600C"/>
    <w:rsid w:val="00BA01A6"/>
    <w:rsid w:val="00BA0C20"/>
    <w:rsid w:val="00BA1AC7"/>
    <w:rsid w:val="00BA4ED7"/>
    <w:rsid w:val="00BA56B4"/>
    <w:rsid w:val="00BA5FDB"/>
    <w:rsid w:val="00BB0F24"/>
    <w:rsid w:val="00BB1C9D"/>
    <w:rsid w:val="00BB3689"/>
    <w:rsid w:val="00BB5A4F"/>
    <w:rsid w:val="00BB6691"/>
    <w:rsid w:val="00BB6BE7"/>
    <w:rsid w:val="00BC071C"/>
    <w:rsid w:val="00BC0CA1"/>
    <w:rsid w:val="00BC31C8"/>
    <w:rsid w:val="00BC399D"/>
    <w:rsid w:val="00BC5714"/>
    <w:rsid w:val="00BC7444"/>
    <w:rsid w:val="00BD00C4"/>
    <w:rsid w:val="00BD079F"/>
    <w:rsid w:val="00BD07EC"/>
    <w:rsid w:val="00BD0961"/>
    <w:rsid w:val="00BD1A37"/>
    <w:rsid w:val="00BD1BC0"/>
    <w:rsid w:val="00BD1E53"/>
    <w:rsid w:val="00BD2671"/>
    <w:rsid w:val="00BD3559"/>
    <w:rsid w:val="00BD4FE3"/>
    <w:rsid w:val="00BD5148"/>
    <w:rsid w:val="00BE0373"/>
    <w:rsid w:val="00BE0BB7"/>
    <w:rsid w:val="00BE20ED"/>
    <w:rsid w:val="00BE301E"/>
    <w:rsid w:val="00BE7A25"/>
    <w:rsid w:val="00BF05BF"/>
    <w:rsid w:val="00BF49B5"/>
    <w:rsid w:val="00BF661D"/>
    <w:rsid w:val="00BF75C8"/>
    <w:rsid w:val="00C0195F"/>
    <w:rsid w:val="00C0287C"/>
    <w:rsid w:val="00C02F3A"/>
    <w:rsid w:val="00C04833"/>
    <w:rsid w:val="00C05A6F"/>
    <w:rsid w:val="00C06115"/>
    <w:rsid w:val="00C06ACE"/>
    <w:rsid w:val="00C06D25"/>
    <w:rsid w:val="00C07A0C"/>
    <w:rsid w:val="00C07ED0"/>
    <w:rsid w:val="00C1022F"/>
    <w:rsid w:val="00C1062A"/>
    <w:rsid w:val="00C11698"/>
    <w:rsid w:val="00C11DAB"/>
    <w:rsid w:val="00C12069"/>
    <w:rsid w:val="00C1591F"/>
    <w:rsid w:val="00C1662C"/>
    <w:rsid w:val="00C172D7"/>
    <w:rsid w:val="00C217DD"/>
    <w:rsid w:val="00C24C79"/>
    <w:rsid w:val="00C25319"/>
    <w:rsid w:val="00C25F80"/>
    <w:rsid w:val="00C279EA"/>
    <w:rsid w:val="00C3019C"/>
    <w:rsid w:val="00C32118"/>
    <w:rsid w:val="00C324B8"/>
    <w:rsid w:val="00C32D56"/>
    <w:rsid w:val="00C3483F"/>
    <w:rsid w:val="00C348FA"/>
    <w:rsid w:val="00C35022"/>
    <w:rsid w:val="00C358D8"/>
    <w:rsid w:val="00C3792A"/>
    <w:rsid w:val="00C40724"/>
    <w:rsid w:val="00C413A2"/>
    <w:rsid w:val="00C426A5"/>
    <w:rsid w:val="00C43948"/>
    <w:rsid w:val="00C43E84"/>
    <w:rsid w:val="00C44751"/>
    <w:rsid w:val="00C46814"/>
    <w:rsid w:val="00C4681F"/>
    <w:rsid w:val="00C50FC4"/>
    <w:rsid w:val="00C546E9"/>
    <w:rsid w:val="00C552D5"/>
    <w:rsid w:val="00C5676F"/>
    <w:rsid w:val="00C568D3"/>
    <w:rsid w:val="00C56C1E"/>
    <w:rsid w:val="00C576A6"/>
    <w:rsid w:val="00C60AB9"/>
    <w:rsid w:val="00C62BFC"/>
    <w:rsid w:val="00C645B3"/>
    <w:rsid w:val="00C713F3"/>
    <w:rsid w:val="00C74029"/>
    <w:rsid w:val="00C748E6"/>
    <w:rsid w:val="00C7798B"/>
    <w:rsid w:val="00C77E60"/>
    <w:rsid w:val="00C80E8B"/>
    <w:rsid w:val="00C83132"/>
    <w:rsid w:val="00C83784"/>
    <w:rsid w:val="00C84164"/>
    <w:rsid w:val="00C84A48"/>
    <w:rsid w:val="00C87324"/>
    <w:rsid w:val="00C901DD"/>
    <w:rsid w:val="00C91182"/>
    <w:rsid w:val="00C91902"/>
    <w:rsid w:val="00C91AC7"/>
    <w:rsid w:val="00C92023"/>
    <w:rsid w:val="00C93538"/>
    <w:rsid w:val="00C94D7D"/>
    <w:rsid w:val="00C9522B"/>
    <w:rsid w:val="00C95671"/>
    <w:rsid w:val="00C9628A"/>
    <w:rsid w:val="00C964DB"/>
    <w:rsid w:val="00C96E6D"/>
    <w:rsid w:val="00C96E8D"/>
    <w:rsid w:val="00C97875"/>
    <w:rsid w:val="00CA0281"/>
    <w:rsid w:val="00CA13FF"/>
    <w:rsid w:val="00CA20CD"/>
    <w:rsid w:val="00CA34EF"/>
    <w:rsid w:val="00CA516D"/>
    <w:rsid w:val="00CA64FD"/>
    <w:rsid w:val="00CA73F8"/>
    <w:rsid w:val="00CB03B2"/>
    <w:rsid w:val="00CB1323"/>
    <w:rsid w:val="00CB2514"/>
    <w:rsid w:val="00CB3E00"/>
    <w:rsid w:val="00CB437A"/>
    <w:rsid w:val="00CB4756"/>
    <w:rsid w:val="00CB4E45"/>
    <w:rsid w:val="00CC2F7F"/>
    <w:rsid w:val="00CC3D5A"/>
    <w:rsid w:val="00CC4F76"/>
    <w:rsid w:val="00CC7628"/>
    <w:rsid w:val="00CD09D8"/>
    <w:rsid w:val="00CD1413"/>
    <w:rsid w:val="00CD2052"/>
    <w:rsid w:val="00CD4B9A"/>
    <w:rsid w:val="00CD794E"/>
    <w:rsid w:val="00CD7B17"/>
    <w:rsid w:val="00CE03BB"/>
    <w:rsid w:val="00CE2152"/>
    <w:rsid w:val="00CE2A63"/>
    <w:rsid w:val="00CE2EDC"/>
    <w:rsid w:val="00CE3DE0"/>
    <w:rsid w:val="00CE41CA"/>
    <w:rsid w:val="00CE432D"/>
    <w:rsid w:val="00CE5C97"/>
    <w:rsid w:val="00CF07CA"/>
    <w:rsid w:val="00CF0D70"/>
    <w:rsid w:val="00CF1042"/>
    <w:rsid w:val="00CF14F8"/>
    <w:rsid w:val="00CF1B5C"/>
    <w:rsid w:val="00CF576A"/>
    <w:rsid w:val="00CF70B9"/>
    <w:rsid w:val="00D0496E"/>
    <w:rsid w:val="00D04A9E"/>
    <w:rsid w:val="00D051F0"/>
    <w:rsid w:val="00D0678E"/>
    <w:rsid w:val="00D06C12"/>
    <w:rsid w:val="00D0750C"/>
    <w:rsid w:val="00D10079"/>
    <w:rsid w:val="00D1205F"/>
    <w:rsid w:val="00D1558E"/>
    <w:rsid w:val="00D16BEE"/>
    <w:rsid w:val="00D1732B"/>
    <w:rsid w:val="00D178D6"/>
    <w:rsid w:val="00D21A84"/>
    <w:rsid w:val="00D260A1"/>
    <w:rsid w:val="00D264DA"/>
    <w:rsid w:val="00D276A7"/>
    <w:rsid w:val="00D30498"/>
    <w:rsid w:val="00D30531"/>
    <w:rsid w:val="00D31C57"/>
    <w:rsid w:val="00D320B2"/>
    <w:rsid w:val="00D341A5"/>
    <w:rsid w:val="00D34650"/>
    <w:rsid w:val="00D3559B"/>
    <w:rsid w:val="00D40233"/>
    <w:rsid w:val="00D418FD"/>
    <w:rsid w:val="00D427CB"/>
    <w:rsid w:val="00D43197"/>
    <w:rsid w:val="00D458C3"/>
    <w:rsid w:val="00D47B5F"/>
    <w:rsid w:val="00D5099B"/>
    <w:rsid w:val="00D5147D"/>
    <w:rsid w:val="00D55C55"/>
    <w:rsid w:val="00D56022"/>
    <w:rsid w:val="00D56839"/>
    <w:rsid w:val="00D5759A"/>
    <w:rsid w:val="00D578CB"/>
    <w:rsid w:val="00D60CBF"/>
    <w:rsid w:val="00D60DDC"/>
    <w:rsid w:val="00D619D6"/>
    <w:rsid w:val="00D62286"/>
    <w:rsid w:val="00D6353A"/>
    <w:rsid w:val="00D64183"/>
    <w:rsid w:val="00D64EF1"/>
    <w:rsid w:val="00D66DB2"/>
    <w:rsid w:val="00D67012"/>
    <w:rsid w:val="00D67A52"/>
    <w:rsid w:val="00D718C4"/>
    <w:rsid w:val="00D747E2"/>
    <w:rsid w:val="00D75B98"/>
    <w:rsid w:val="00D761D4"/>
    <w:rsid w:val="00D803FC"/>
    <w:rsid w:val="00D83DD4"/>
    <w:rsid w:val="00D871BD"/>
    <w:rsid w:val="00D876F3"/>
    <w:rsid w:val="00D879BD"/>
    <w:rsid w:val="00D90FDC"/>
    <w:rsid w:val="00D91DA5"/>
    <w:rsid w:val="00D92C02"/>
    <w:rsid w:val="00D944B0"/>
    <w:rsid w:val="00D96294"/>
    <w:rsid w:val="00D97DAD"/>
    <w:rsid w:val="00D97E1A"/>
    <w:rsid w:val="00DA2705"/>
    <w:rsid w:val="00DA27EC"/>
    <w:rsid w:val="00DA2871"/>
    <w:rsid w:val="00DA29D3"/>
    <w:rsid w:val="00DA3E57"/>
    <w:rsid w:val="00DA4BE7"/>
    <w:rsid w:val="00DA4DD6"/>
    <w:rsid w:val="00DA4F31"/>
    <w:rsid w:val="00DB6443"/>
    <w:rsid w:val="00DB7BD4"/>
    <w:rsid w:val="00DC0BBE"/>
    <w:rsid w:val="00DD1294"/>
    <w:rsid w:val="00DD1D5A"/>
    <w:rsid w:val="00DD218F"/>
    <w:rsid w:val="00DD3057"/>
    <w:rsid w:val="00DD441F"/>
    <w:rsid w:val="00DD58F0"/>
    <w:rsid w:val="00DD5C83"/>
    <w:rsid w:val="00DD725E"/>
    <w:rsid w:val="00DD74CD"/>
    <w:rsid w:val="00DE003E"/>
    <w:rsid w:val="00DE033F"/>
    <w:rsid w:val="00DE06B1"/>
    <w:rsid w:val="00DE1A7D"/>
    <w:rsid w:val="00DE6752"/>
    <w:rsid w:val="00DE7127"/>
    <w:rsid w:val="00DE7CA5"/>
    <w:rsid w:val="00DF30A5"/>
    <w:rsid w:val="00DF3E73"/>
    <w:rsid w:val="00DF4DE4"/>
    <w:rsid w:val="00DF5F39"/>
    <w:rsid w:val="00E05BF2"/>
    <w:rsid w:val="00E062F9"/>
    <w:rsid w:val="00E07E43"/>
    <w:rsid w:val="00E11F8A"/>
    <w:rsid w:val="00E13992"/>
    <w:rsid w:val="00E14B41"/>
    <w:rsid w:val="00E14DFB"/>
    <w:rsid w:val="00E15919"/>
    <w:rsid w:val="00E20AAF"/>
    <w:rsid w:val="00E20EBF"/>
    <w:rsid w:val="00E213FA"/>
    <w:rsid w:val="00E22D61"/>
    <w:rsid w:val="00E2348F"/>
    <w:rsid w:val="00E23FCB"/>
    <w:rsid w:val="00E2419B"/>
    <w:rsid w:val="00E24247"/>
    <w:rsid w:val="00E24AB9"/>
    <w:rsid w:val="00E259A5"/>
    <w:rsid w:val="00E265C0"/>
    <w:rsid w:val="00E27B52"/>
    <w:rsid w:val="00E312C8"/>
    <w:rsid w:val="00E32A5C"/>
    <w:rsid w:val="00E330A9"/>
    <w:rsid w:val="00E3406A"/>
    <w:rsid w:val="00E3420D"/>
    <w:rsid w:val="00E34904"/>
    <w:rsid w:val="00E35690"/>
    <w:rsid w:val="00E367B6"/>
    <w:rsid w:val="00E368B2"/>
    <w:rsid w:val="00E36F90"/>
    <w:rsid w:val="00E40B5D"/>
    <w:rsid w:val="00E43AEA"/>
    <w:rsid w:val="00E45F33"/>
    <w:rsid w:val="00E46566"/>
    <w:rsid w:val="00E46B55"/>
    <w:rsid w:val="00E47F0E"/>
    <w:rsid w:val="00E5328C"/>
    <w:rsid w:val="00E54915"/>
    <w:rsid w:val="00E605FF"/>
    <w:rsid w:val="00E60EB1"/>
    <w:rsid w:val="00E6261D"/>
    <w:rsid w:val="00E63665"/>
    <w:rsid w:val="00E665CA"/>
    <w:rsid w:val="00E67622"/>
    <w:rsid w:val="00E67A93"/>
    <w:rsid w:val="00E70A48"/>
    <w:rsid w:val="00E7324E"/>
    <w:rsid w:val="00E75D0D"/>
    <w:rsid w:val="00E821C1"/>
    <w:rsid w:val="00E821F7"/>
    <w:rsid w:val="00E83B38"/>
    <w:rsid w:val="00E8654D"/>
    <w:rsid w:val="00E86FA2"/>
    <w:rsid w:val="00E918D0"/>
    <w:rsid w:val="00E9644F"/>
    <w:rsid w:val="00E966E7"/>
    <w:rsid w:val="00E969B8"/>
    <w:rsid w:val="00EA0C58"/>
    <w:rsid w:val="00EA1A69"/>
    <w:rsid w:val="00EA1B84"/>
    <w:rsid w:val="00EA32CA"/>
    <w:rsid w:val="00EA3EB5"/>
    <w:rsid w:val="00EA4765"/>
    <w:rsid w:val="00EA73D9"/>
    <w:rsid w:val="00EA7B80"/>
    <w:rsid w:val="00EB2070"/>
    <w:rsid w:val="00EB21C1"/>
    <w:rsid w:val="00EB42C4"/>
    <w:rsid w:val="00EB43D8"/>
    <w:rsid w:val="00EB4BBE"/>
    <w:rsid w:val="00EC0EA2"/>
    <w:rsid w:val="00EC300C"/>
    <w:rsid w:val="00EC3C6F"/>
    <w:rsid w:val="00EC5AC2"/>
    <w:rsid w:val="00EC6A4D"/>
    <w:rsid w:val="00EC7821"/>
    <w:rsid w:val="00ED37BD"/>
    <w:rsid w:val="00ED3B38"/>
    <w:rsid w:val="00ED5146"/>
    <w:rsid w:val="00ED55C9"/>
    <w:rsid w:val="00ED62CD"/>
    <w:rsid w:val="00EE0EC7"/>
    <w:rsid w:val="00EE4714"/>
    <w:rsid w:val="00EE6058"/>
    <w:rsid w:val="00EE7988"/>
    <w:rsid w:val="00EF0092"/>
    <w:rsid w:val="00EF0ECD"/>
    <w:rsid w:val="00EF2074"/>
    <w:rsid w:val="00EF2897"/>
    <w:rsid w:val="00EF30AA"/>
    <w:rsid w:val="00EF50D1"/>
    <w:rsid w:val="00EF58BE"/>
    <w:rsid w:val="00EF7BA5"/>
    <w:rsid w:val="00F00C7F"/>
    <w:rsid w:val="00F017BF"/>
    <w:rsid w:val="00F022C2"/>
    <w:rsid w:val="00F04AF8"/>
    <w:rsid w:val="00F0556B"/>
    <w:rsid w:val="00F057D4"/>
    <w:rsid w:val="00F06555"/>
    <w:rsid w:val="00F078F2"/>
    <w:rsid w:val="00F10317"/>
    <w:rsid w:val="00F10C45"/>
    <w:rsid w:val="00F11410"/>
    <w:rsid w:val="00F13D96"/>
    <w:rsid w:val="00F13F2E"/>
    <w:rsid w:val="00F14702"/>
    <w:rsid w:val="00F1480D"/>
    <w:rsid w:val="00F17151"/>
    <w:rsid w:val="00F21BC7"/>
    <w:rsid w:val="00F22D81"/>
    <w:rsid w:val="00F22E90"/>
    <w:rsid w:val="00F25C5B"/>
    <w:rsid w:val="00F271D5"/>
    <w:rsid w:val="00F27936"/>
    <w:rsid w:val="00F318DF"/>
    <w:rsid w:val="00F324DD"/>
    <w:rsid w:val="00F32921"/>
    <w:rsid w:val="00F33DD7"/>
    <w:rsid w:val="00F35B14"/>
    <w:rsid w:val="00F37BEE"/>
    <w:rsid w:val="00F37C20"/>
    <w:rsid w:val="00F4204B"/>
    <w:rsid w:val="00F44736"/>
    <w:rsid w:val="00F500A7"/>
    <w:rsid w:val="00F5364B"/>
    <w:rsid w:val="00F54ABD"/>
    <w:rsid w:val="00F6445D"/>
    <w:rsid w:val="00F65645"/>
    <w:rsid w:val="00F659C0"/>
    <w:rsid w:val="00F6659E"/>
    <w:rsid w:val="00F66F45"/>
    <w:rsid w:val="00F7229A"/>
    <w:rsid w:val="00F72D9C"/>
    <w:rsid w:val="00F72E98"/>
    <w:rsid w:val="00F7380C"/>
    <w:rsid w:val="00F7590E"/>
    <w:rsid w:val="00F76BAF"/>
    <w:rsid w:val="00F8267A"/>
    <w:rsid w:val="00F837DD"/>
    <w:rsid w:val="00F83C28"/>
    <w:rsid w:val="00F863DE"/>
    <w:rsid w:val="00F8669D"/>
    <w:rsid w:val="00F87808"/>
    <w:rsid w:val="00F87C40"/>
    <w:rsid w:val="00F91459"/>
    <w:rsid w:val="00F91F7C"/>
    <w:rsid w:val="00F91FDD"/>
    <w:rsid w:val="00F92535"/>
    <w:rsid w:val="00F947A3"/>
    <w:rsid w:val="00F94878"/>
    <w:rsid w:val="00F95035"/>
    <w:rsid w:val="00F9783D"/>
    <w:rsid w:val="00FA24C0"/>
    <w:rsid w:val="00FA5E62"/>
    <w:rsid w:val="00FA6675"/>
    <w:rsid w:val="00FA7FA8"/>
    <w:rsid w:val="00FB28DF"/>
    <w:rsid w:val="00FB3564"/>
    <w:rsid w:val="00FB435B"/>
    <w:rsid w:val="00FB44D0"/>
    <w:rsid w:val="00FB4A42"/>
    <w:rsid w:val="00FB79EC"/>
    <w:rsid w:val="00FB7A9D"/>
    <w:rsid w:val="00FB7F2B"/>
    <w:rsid w:val="00FC01E8"/>
    <w:rsid w:val="00FC0E48"/>
    <w:rsid w:val="00FC2CAD"/>
    <w:rsid w:val="00FC50CD"/>
    <w:rsid w:val="00FC5C54"/>
    <w:rsid w:val="00FC6F73"/>
    <w:rsid w:val="00FD499E"/>
    <w:rsid w:val="00FD4FFC"/>
    <w:rsid w:val="00FD6794"/>
    <w:rsid w:val="00FD69F4"/>
    <w:rsid w:val="00FD721F"/>
    <w:rsid w:val="00FE059A"/>
    <w:rsid w:val="00FE5292"/>
    <w:rsid w:val="00FE52E6"/>
    <w:rsid w:val="00FE6CF3"/>
    <w:rsid w:val="00FE77DE"/>
    <w:rsid w:val="00FE7F53"/>
    <w:rsid w:val="00FF01F2"/>
    <w:rsid w:val="00FF22B2"/>
    <w:rsid w:val="00FF2377"/>
    <w:rsid w:val="00FF24FA"/>
    <w:rsid w:val="00FF3242"/>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DDA6B-B3C0-41BE-924E-3C9EB842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622F32"/>
    <w:rPr>
      <w:rFonts w:ascii="Arial" w:eastAsia="Times New Roman" w:hAnsi="Arial"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041666">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73528">
      <w:bodyDiv w:val="1"/>
      <w:marLeft w:val="0"/>
      <w:marRight w:val="0"/>
      <w:marTop w:val="0"/>
      <w:marBottom w:val="0"/>
      <w:divBdr>
        <w:top w:val="none" w:sz="0" w:space="0" w:color="auto"/>
        <w:left w:val="none" w:sz="0" w:space="0" w:color="auto"/>
        <w:bottom w:val="none" w:sz="0" w:space="0" w:color="auto"/>
        <w:right w:val="none" w:sz="0" w:space="0" w:color="auto"/>
      </w:divBdr>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01544">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498576630">
      <w:bodyDiv w:val="1"/>
      <w:marLeft w:val="0"/>
      <w:marRight w:val="0"/>
      <w:marTop w:val="0"/>
      <w:marBottom w:val="0"/>
      <w:divBdr>
        <w:top w:val="none" w:sz="0" w:space="0" w:color="auto"/>
        <w:left w:val="none" w:sz="0" w:space="0" w:color="auto"/>
        <w:bottom w:val="none" w:sz="0" w:space="0" w:color="auto"/>
        <w:right w:val="none" w:sz="0" w:space="0" w:color="auto"/>
      </w:divBdr>
    </w:div>
    <w:div w:id="1514147761">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04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C09C5-A5F7-42C1-810C-90B342B2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4168</Words>
  <Characters>22927</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6</cp:revision>
  <cp:lastPrinted>2018-05-22T16:30:00Z</cp:lastPrinted>
  <dcterms:created xsi:type="dcterms:W3CDTF">2018-05-22T16:32:00Z</dcterms:created>
  <dcterms:modified xsi:type="dcterms:W3CDTF">2018-08-09T16:24:00Z</dcterms:modified>
</cp:coreProperties>
</file>