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5DE" w:rsidRPr="00DD4876" w:rsidRDefault="00B075DE" w:rsidP="00B075DE">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kern w:val="28"/>
          <w:sz w:val="28"/>
          <w:szCs w:val="22"/>
          <w:lang w:val="es-CO" w:eastAsia="fr-FR"/>
        </w:rPr>
      </w:pPr>
      <w:r w:rsidRPr="00DD4876">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DD4876">
        <w:rPr>
          <w:rFonts w:ascii="Arial" w:eastAsia="Calibri" w:hAnsi="Arial" w:cs="Arial"/>
          <w:kern w:val="28"/>
          <w:sz w:val="20"/>
          <w:szCs w:val="18"/>
          <w:lang w:val="es-CO" w:eastAsia="fr-FR"/>
        </w:rPr>
        <w:t> </w:t>
      </w:r>
    </w:p>
    <w:p w:rsidR="00B075DE" w:rsidRPr="00DD4876" w:rsidRDefault="00B075DE" w:rsidP="00B075DE">
      <w:pPr>
        <w:spacing w:line="276" w:lineRule="auto"/>
        <w:jc w:val="both"/>
        <w:rPr>
          <w:rFonts w:ascii="Arial" w:hAnsi="Arial" w:cs="Arial"/>
          <w:kern w:val="28"/>
          <w:sz w:val="18"/>
          <w:szCs w:val="18"/>
          <w:lang w:val="es-CO" w:eastAsia="fr-FR"/>
        </w:rPr>
      </w:pPr>
      <w:r w:rsidRPr="00DD4876">
        <w:rPr>
          <w:rFonts w:ascii="Arial" w:hAnsi="Arial" w:cs="Arial"/>
          <w:kern w:val="28"/>
          <w:sz w:val="18"/>
          <w:szCs w:val="18"/>
          <w:lang w:val="es-CO" w:eastAsia="fr-FR"/>
        </w:rPr>
        <w:t>Asunto</w:t>
      </w:r>
      <w:r w:rsidRPr="00DD4876">
        <w:rPr>
          <w:rFonts w:ascii="Arial" w:hAnsi="Arial" w:cs="Arial"/>
          <w:kern w:val="28"/>
          <w:sz w:val="18"/>
          <w:szCs w:val="18"/>
          <w:lang w:val="es-CO" w:eastAsia="fr-FR"/>
        </w:rPr>
        <w:tab/>
        <w:t xml:space="preserve"> </w:t>
      </w:r>
      <w:r w:rsidRPr="00DD4876">
        <w:rPr>
          <w:rFonts w:ascii="Arial" w:hAnsi="Arial" w:cs="Arial"/>
          <w:kern w:val="28"/>
          <w:sz w:val="18"/>
          <w:szCs w:val="18"/>
          <w:lang w:val="es-CO" w:eastAsia="fr-FR"/>
        </w:rPr>
        <w:tab/>
      </w:r>
      <w:r w:rsidRPr="00DD4876">
        <w:rPr>
          <w:rFonts w:ascii="Arial" w:hAnsi="Arial" w:cs="Arial"/>
          <w:kern w:val="28"/>
          <w:sz w:val="18"/>
          <w:szCs w:val="18"/>
          <w:lang w:val="es-CO" w:eastAsia="fr-FR"/>
        </w:rPr>
        <w:tab/>
        <w:t>Apelación</w:t>
      </w:r>
      <w:r w:rsidRPr="00DD4876">
        <w:rPr>
          <w:rFonts w:ascii="Arial" w:hAnsi="Arial" w:cs="Arial"/>
          <w:kern w:val="28"/>
          <w:sz w:val="18"/>
          <w:szCs w:val="18"/>
          <w:lang w:val="es-CO" w:eastAsia="fr-FR"/>
        </w:rPr>
        <w:t xml:space="preserve"> y Consulta</w:t>
      </w:r>
      <w:r w:rsidRPr="00DD4876">
        <w:rPr>
          <w:rFonts w:ascii="Arial" w:hAnsi="Arial" w:cs="Arial"/>
          <w:kern w:val="28"/>
          <w:sz w:val="18"/>
          <w:szCs w:val="18"/>
          <w:lang w:val="es-CO" w:eastAsia="fr-FR"/>
        </w:rPr>
        <w:t xml:space="preserve">   </w:t>
      </w:r>
    </w:p>
    <w:p w:rsidR="00B075DE" w:rsidRPr="00DD4876" w:rsidRDefault="00B075DE" w:rsidP="00B075DE">
      <w:pPr>
        <w:spacing w:line="276" w:lineRule="auto"/>
        <w:jc w:val="both"/>
        <w:rPr>
          <w:rFonts w:ascii="Arial" w:hAnsi="Arial" w:cs="Arial"/>
          <w:kern w:val="28"/>
          <w:sz w:val="18"/>
          <w:szCs w:val="18"/>
          <w:lang w:val="es-CO" w:eastAsia="fr-FR"/>
        </w:rPr>
      </w:pPr>
      <w:r w:rsidRPr="00DD4876">
        <w:rPr>
          <w:rFonts w:ascii="Arial" w:hAnsi="Arial" w:cs="Arial"/>
          <w:kern w:val="28"/>
          <w:sz w:val="18"/>
          <w:szCs w:val="18"/>
          <w:lang w:val="es-CO" w:eastAsia="fr-FR"/>
        </w:rPr>
        <w:t>Proceso.</w:t>
      </w:r>
      <w:r w:rsidRPr="00DD4876">
        <w:rPr>
          <w:rFonts w:ascii="Arial" w:hAnsi="Arial" w:cs="Arial"/>
          <w:kern w:val="28"/>
          <w:sz w:val="18"/>
          <w:szCs w:val="18"/>
          <w:lang w:val="es-CO" w:eastAsia="fr-FR"/>
        </w:rPr>
        <w:tab/>
      </w:r>
      <w:r w:rsidRPr="00DD4876">
        <w:rPr>
          <w:rFonts w:ascii="Arial" w:hAnsi="Arial" w:cs="Arial"/>
          <w:kern w:val="28"/>
          <w:sz w:val="18"/>
          <w:szCs w:val="18"/>
          <w:lang w:val="es-CO" w:eastAsia="fr-FR"/>
        </w:rPr>
        <w:tab/>
        <w:t>Ordinario laboral</w:t>
      </w:r>
    </w:p>
    <w:p w:rsidR="00B075DE" w:rsidRPr="00DD4876" w:rsidRDefault="00B075DE" w:rsidP="00B075DE">
      <w:pPr>
        <w:spacing w:line="276" w:lineRule="auto"/>
        <w:jc w:val="both"/>
        <w:rPr>
          <w:rFonts w:ascii="Arial" w:hAnsi="Arial" w:cs="Arial"/>
          <w:kern w:val="28"/>
          <w:sz w:val="18"/>
          <w:szCs w:val="18"/>
          <w:lang w:val="es-CO" w:eastAsia="fr-FR"/>
        </w:rPr>
      </w:pPr>
      <w:r w:rsidRPr="00DD4876">
        <w:rPr>
          <w:rFonts w:ascii="Arial" w:hAnsi="Arial" w:cs="Arial"/>
          <w:kern w:val="28"/>
          <w:sz w:val="18"/>
          <w:szCs w:val="18"/>
          <w:lang w:val="es-CO" w:eastAsia="fr-FR"/>
        </w:rPr>
        <w:t>Radicación Nro. :</w:t>
      </w:r>
      <w:r w:rsidRPr="00DD4876">
        <w:rPr>
          <w:rFonts w:ascii="Arial" w:hAnsi="Arial" w:cs="Arial"/>
          <w:kern w:val="28"/>
          <w:sz w:val="18"/>
          <w:szCs w:val="18"/>
          <w:lang w:val="es-CO" w:eastAsia="fr-FR"/>
        </w:rPr>
        <w:tab/>
      </w:r>
      <w:r w:rsidRPr="00DD4876">
        <w:rPr>
          <w:rFonts w:ascii="Arial" w:hAnsi="Arial" w:cs="Arial"/>
          <w:kern w:val="28"/>
          <w:sz w:val="18"/>
          <w:szCs w:val="18"/>
          <w:lang w:val="es-CO" w:eastAsia="fr-FR"/>
        </w:rPr>
        <w:tab/>
      </w:r>
      <w:r w:rsidRPr="00DD4876">
        <w:rPr>
          <w:rFonts w:ascii="Arial" w:hAnsi="Arial" w:cs="Arial"/>
          <w:kern w:val="28"/>
          <w:sz w:val="18"/>
          <w:szCs w:val="18"/>
          <w:lang w:val="es-CO" w:eastAsia="fr-FR"/>
        </w:rPr>
        <w:t>66001-31-05-003-2017-00316-01</w:t>
      </w:r>
    </w:p>
    <w:p w:rsidR="00B075DE" w:rsidRPr="00DD4876" w:rsidRDefault="00B075DE" w:rsidP="00B075DE">
      <w:pPr>
        <w:spacing w:line="276" w:lineRule="auto"/>
        <w:jc w:val="both"/>
        <w:rPr>
          <w:rFonts w:ascii="Arial" w:hAnsi="Arial" w:cs="Arial"/>
          <w:kern w:val="28"/>
          <w:sz w:val="18"/>
          <w:szCs w:val="18"/>
          <w:lang w:val="es-CO" w:eastAsia="fr-FR"/>
        </w:rPr>
      </w:pPr>
      <w:r w:rsidRPr="00DD4876">
        <w:rPr>
          <w:rFonts w:ascii="Arial" w:hAnsi="Arial" w:cs="Arial"/>
          <w:kern w:val="28"/>
          <w:sz w:val="18"/>
          <w:szCs w:val="18"/>
          <w:lang w:val="es-CO" w:eastAsia="fr-FR"/>
        </w:rPr>
        <w:t xml:space="preserve">Demandante: </w:t>
      </w:r>
      <w:r w:rsidRPr="00DD4876">
        <w:rPr>
          <w:rFonts w:ascii="Arial" w:hAnsi="Arial" w:cs="Arial"/>
          <w:kern w:val="28"/>
          <w:sz w:val="18"/>
          <w:szCs w:val="18"/>
          <w:lang w:val="es-CO" w:eastAsia="fr-FR"/>
        </w:rPr>
        <w:tab/>
      </w:r>
      <w:r w:rsidRPr="00DD4876">
        <w:rPr>
          <w:rFonts w:ascii="Arial" w:hAnsi="Arial" w:cs="Arial"/>
          <w:kern w:val="28"/>
          <w:sz w:val="18"/>
          <w:szCs w:val="18"/>
          <w:lang w:val="es-CO" w:eastAsia="fr-FR"/>
        </w:rPr>
        <w:tab/>
      </w:r>
      <w:proofErr w:type="spellStart"/>
      <w:r w:rsidRPr="00DD4876">
        <w:rPr>
          <w:rFonts w:ascii="Arial" w:hAnsi="Arial" w:cs="Arial"/>
          <w:kern w:val="28"/>
          <w:sz w:val="18"/>
          <w:szCs w:val="18"/>
          <w:lang w:val="es-CO" w:eastAsia="fr-FR"/>
        </w:rPr>
        <w:t>Jhon</w:t>
      </w:r>
      <w:proofErr w:type="spellEnd"/>
      <w:r w:rsidRPr="00DD4876">
        <w:rPr>
          <w:rFonts w:ascii="Arial" w:hAnsi="Arial" w:cs="Arial"/>
          <w:kern w:val="28"/>
          <w:sz w:val="18"/>
          <w:szCs w:val="18"/>
          <w:lang w:val="es-CO" w:eastAsia="fr-FR"/>
        </w:rPr>
        <w:t xml:space="preserve"> James Lince Montoya</w:t>
      </w:r>
    </w:p>
    <w:p w:rsidR="00B075DE" w:rsidRPr="00DD4876" w:rsidRDefault="00B075DE" w:rsidP="00B075DE">
      <w:pPr>
        <w:spacing w:line="276" w:lineRule="auto"/>
        <w:jc w:val="both"/>
        <w:rPr>
          <w:rFonts w:ascii="Arial" w:hAnsi="Arial" w:cs="Arial"/>
          <w:kern w:val="28"/>
          <w:sz w:val="18"/>
          <w:szCs w:val="18"/>
          <w:lang w:val="es-CO" w:eastAsia="fr-FR"/>
        </w:rPr>
      </w:pPr>
      <w:r w:rsidRPr="00DD4876">
        <w:rPr>
          <w:rFonts w:ascii="Arial" w:hAnsi="Arial" w:cs="Arial"/>
          <w:kern w:val="28"/>
          <w:sz w:val="18"/>
          <w:szCs w:val="18"/>
          <w:lang w:val="es-CO" w:eastAsia="fr-FR"/>
        </w:rPr>
        <w:t xml:space="preserve">Demandado: </w:t>
      </w:r>
      <w:r w:rsidRPr="00DD4876">
        <w:rPr>
          <w:rFonts w:ascii="Arial" w:hAnsi="Arial" w:cs="Arial"/>
          <w:kern w:val="28"/>
          <w:sz w:val="18"/>
          <w:szCs w:val="18"/>
          <w:lang w:val="es-CO" w:eastAsia="fr-FR"/>
        </w:rPr>
        <w:tab/>
      </w:r>
      <w:r w:rsidRPr="00DD4876">
        <w:rPr>
          <w:rFonts w:ascii="Arial" w:hAnsi="Arial" w:cs="Arial"/>
          <w:kern w:val="28"/>
          <w:sz w:val="18"/>
          <w:szCs w:val="18"/>
          <w:lang w:val="es-CO" w:eastAsia="fr-FR"/>
        </w:rPr>
        <w:tab/>
        <w:t>Municipio de Pereira</w:t>
      </w:r>
    </w:p>
    <w:p w:rsidR="00B075DE" w:rsidRPr="00DD4876" w:rsidRDefault="00B075DE" w:rsidP="00B075DE">
      <w:pPr>
        <w:spacing w:line="276" w:lineRule="auto"/>
        <w:jc w:val="both"/>
        <w:rPr>
          <w:rFonts w:ascii="Arial" w:hAnsi="Arial" w:cs="Arial"/>
          <w:kern w:val="28"/>
          <w:sz w:val="18"/>
          <w:szCs w:val="18"/>
          <w:lang w:val="es-CO" w:eastAsia="fr-FR"/>
        </w:rPr>
      </w:pPr>
      <w:r w:rsidRPr="00DD4876">
        <w:rPr>
          <w:rFonts w:ascii="Arial" w:hAnsi="Arial" w:cs="Arial"/>
          <w:kern w:val="28"/>
          <w:sz w:val="18"/>
          <w:szCs w:val="18"/>
          <w:lang w:val="es-CO" w:eastAsia="fr-FR"/>
        </w:rPr>
        <w:t>Juzgado de Origen:</w:t>
      </w:r>
      <w:r w:rsidRPr="00DD4876">
        <w:rPr>
          <w:rFonts w:ascii="Arial" w:hAnsi="Arial" w:cs="Arial"/>
          <w:kern w:val="28"/>
          <w:sz w:val="18"/>
          <w:szCs w:val="18"/>
          <w:lang w:val="es-CO" w:eastAsia="fr-FR"/>
        </w:rPr>
        <w:tab/>
      </w:r>
      <w:r w:rsidRPr="00DD4876">
        <w:rPr>
          <w:rFonts w:ascii="Arial" w:hAnsi="Arial" w:cs="Arial"/>
          <w:kern w:val="28"/>
          <w:sz w:val="18"/>
          <w:szCs w:val="18"/>
          <w:lang w:val="es-CO" w:eastAsia="fr-FR"/>
        </w:rPr>
        <w:t>Tercero</w:t>
      </w:r>
      <w:r w:rsidRPr="00DD4876">
        <w:rPr>
          <w:rFonts w:ascii="Arial" w:hAnsi="Arial" w:cs="Arial"/>
          <w:kern w:val="28"/>
          <w:sz w:val="18"/>
          <w:szCs w:val="18"/>
          <w:lang w:val="es-CO" w:eastAsia="fr-FR"/>
        </w:rPr>
        <w:t xml:space="preserve"> Laboral del Circuito de Pereira</w:t>
      </w:r>
    </w:p>
    <w:p w:rsidR="00B075DE" w:rsidRPr="00DD4876" w:rsidRDefault="00B075DE" w:rsidP="00B075DE">
      <w:pPr>
        <w:spacing w:line="276" w:lineRule="auto"/>
        <w:contextualSpacing/>
        <w:jc w:val="both"/>
        <w:rPr>
          <w:rFonts w:ascii="Arial" w:hAnsi="Arial" w:cs="Arial"/>
          <w:b/>
          <w:bCs/>
          <w:sz w:val="18"/>
          <w:szCs w:val="18"/>
        </w:rPr>
      </w:pPr>
    </w:p>
    <w:p w:rsidR="00B075DE" w:rsidRPr="00DD4876" w:rsidRDefault="00B075DE" w:rsidP="00B075DE">
      <w:pPr>
        <w:spacing w:line="276" w:lineRule="auto"/>
        <w:contextualSpacing/>
        <w:jc w:val="both"/>
        <w:rPr>
          <w:rFonts w:ascii="Arial" w:hAnsi="Arial" w:cs="Arial"/>
          <w:b/>
          <w:bCs/>
          <w:sz w:val="18"/>
          <w:szCs w:val="18"/>
        </w:rPr>
      </w:pPr>
    </w:p>
    <w:p w:rsidR="00D41CA1" w:rsidRPr="00DD4876" w:rsidRDefault="00B075DE" w:rsidP="00D41CA1">
      <w:pPr>
        <w:jc w:val="both"/>
        <w:rPr>
          <w:rFonts w:ascii="Arial" w:hAnsi="Arial" w:cs="Arial"/>
          <w:sz w:val="18"/>
          <w:szCs w:val="18"/>
          <w:lang w:val="es-CO" w:eastAsia="fr-FR"/>
        </w:rPr>
      </w:pPr>
      <w:r w:rsidRPr="00DD4876">
        <w:rPr>
          <w:rFonts w:ascii="Arial" w:hAnsi="Arial" w:cs="Arial"/>
          <w:b/>
          <w:sz w:val="18"/>
          <w:szCs w:val="18"/>
          <w:lang w:val="es-CO" w:eastAsia="fr-FR"/>
        </w:rPr>
        <w:t xml:space="preserve">Temas: </w:t>
      </w:r>
      <w:r w:rsidRPr="00DD4876">
        <w:rPr>
          <w:rFonts w:ascii="Arial" w:hAnsi="Arial" w:cs="Arial"/>
          <w:b/>
          <w:sz w:val="18"/>
          <w:szCs w:val="18"/>
          <w:lang w:val="es-CO" w:eastAsia="fr-FR"/>
        </w:rPr>
        <w:tab/>
      </w:r>
      <w:r w:rsidRPr="00DD4876">
        <w:rPr>
          <w:rFonts w:ascii="Arial" w:hAnsi="Arial" w:cs="Arial"/>
          <w:b/>
          <w:sz w:val="18"/>
          <w:szCs w:val="18"/>
          <w:lang w:val="es-CO" w:eastAsia="fr-FR"/>
        </w:rPr>
        <w:tab/>
      </w:r>
      <w:r w:rsidRPr="00DD4876">
        <w:rPr>
          <w:rFonts w:ascii="Arial" w:hAnsi="Arial" w:cs="Arial"/>
          <w:b/>
          <w:sz w:val="18"/>
          <w:szCs w:val="18"/>
          <w:lang w:val="es-CO" w:eastAsia="fr-FR"/>
        </w:rPr>
        <w:tab/>
      </w:r>
      <w:r w:rsidR="00D41CA1" w:rsidRPr="00DD4876">
        <w:rPr>
          <w:rFonts w:ascii="Arial" w:hAnsi="Arial" w:cs="Arial"/>
          <w:b/>
          <w:sz w:val="18"/>
          <w:szCs w:val="18"/>
          <w:lang w:val="es-CO" w:eastAsia="fr-FR"/>
        </w:rPr>
        <w:t>CONTRATO DE PRESTACIÓN DE SERVICIOS</w:t>
      </w:r>
      <w:r w:rsidRPr="00DD4876">
        <w:rPr>
          <w:rFonts w:ascii="Arial" w:hAnsi="Arial" w:cs="Arial"/>
          <w:b/>
          <w:sz w:val="18"/>
          <w:szCs w:val="18"/>
          <w:lang w:val="es-CO" w:eastAsia="fr-FR"/>
        </w:rPr>
        <w:t xml:space="preserve"> / </w:t>
      </w:r>
      <w:r w:rsidR="00D41CA1" w:rsidRPr="00DD4876">
        <w:rPr>
          <w:rFonts w:ascii="Arial" w:hAnsi="Arial" w:cs="Arial"/>
          <w:b/>
          <w:sz w:val="18"/>
          <w:szCs w:val="18"/>
          <w:lang w:val="es-CO" w:eastAsia="fr-FR"/>
        </w:rPr>
        <w:t>PRIMACÍA DE LA REALIDAD</w:t>
      </w:r>
      <w:r w:rsidRPr="00DD4876">
        <w:rPr>
          <w:rFonts w:ascii="Arial" w:hAnsi="Arial" w:cs="Arial"/>
          <w:b/>
          <w:sz w:val="18"/>
          <w:szCs w:val="18"/>
          <w:lang w:val="es-CO" w:eastAsia="fr-FR"/>
        </w:rPr>
        <w:t xml:space="preserve"> / </w:t>
      </w:r>
      <w:r w:rsidR="00D41CA1" w:rsidRPr="00DD4876">
        <w:rPr>
          <w:rFonts w:ascii="Arial" w:hAnsi="Arial" w:cs="Arial"/>
          <w:b/>
          <w:sz w:val="18"/>
          <w:szCs w:val="18"/>
          <w:lang w:val="es-CO" w:eastAsia="fr-FR"/>
        </w:rPr>
        <w:t xml:space="preserve">PRESUNCIÓN DEL ARTÍCULO 32 LEY 80 DE 1993 / </w:t>
      </w:r>
      <w:r w:rsidR="00721D6F" w:rsidRPr="00DD4876">
        <w:rPr>
          <w:rFonts w:ascii="Arial" w:hAnsi="Arial" w:cs="Arial"/>
          <w:b/>
          <w:sz w:val="18"/>
          <w:szCs w:val="18"/>
          <w:lang w:val="es-CO" w:eastAsia="fr-FR"/>
        </w:rPr>
        <w:t>LE CORRESPONDE A LA ENTIDAD DEMANDADA DESVIRTUAR LA PRESUNCIÓN /</w:t>
      </w:r>
      <w:r w:rsidRPr="00DD4876">
        <w:rPr>
          <w:rFonts w:ascii="Arial" w:hAnsi="Arial" w:cs="Arial"/>
          <w:sz w:val="18"/>
          <w:szCs w:val="18"/>
          <w:lang w:val="es-CO" w:eastAsia="fr-FR"/>
        </w:rPr>
        <w:t xml:space="preserve"> </w:t>
      </w:r>
      <w:r w:rsidR="00D41CA1" w:rsidRPr="00DD4876">
        <w:rPr>
          <w:rFonts w:ascii="Arial" w:hAnsi="Arial" w:cs="Arial"/>
          <w:sz w:val="18"/>
          <w:szCs w:val="18"/>
          <w:lang w:val="es-CO" w:eastAsia="fr-FR"/>
        </w:rPr>
        <w:t>A</w:t>
      </w:r>
      <w:r w:rsidR="00D41CA1" w:rsidRPr="00DD4876">
        <w:rPr>
          <w:rFonts w:ascii="Arial" w:hAnsi="Arial" w:cs="Arial"/>
          <w:sz w:val="18"/>
          <w:szCs w:val="18"/>
          <w:lang w:val="es-CO" w:eastAsia="fr-FR"/>
        </w:rPr>
        <w:t xml:space="preserve">creditado con la prueba testimonial y documental antes referida, al no tener valor de confesión lo expuesto en la contestación de la demanda al tenor del artículo 195  del </w:t>
      </w:r>
      <w:proofErr w:type="spellStart"/>
      <w:r w:rsidR="00D41CA1" w:rsidRPr="00DD4876">
        <w:rPr>
          <w:rFonts w:ascii="Arial" w:hAnsi="Arial" w:cs="Arial"/>
          <w:sz w:val="18"/>
          <w:szCs w:val="18"/>
          <w:lang w:val="es-CO" w:eastAsia="fr-FR"/>
        </w:rPr>
        <w:t>CGP</w:t>
      </w:r>
      <w:proofErr w:type="spellEnd"/>
      <w:r w:rsidR="00D41CA1" w:rsidRPr="00DD4876">
        <w:rPr>
          <w:rFonts w:ascii="Arial" w:hAnsi="Arial" w:cs="Arial"/>
          <w:sz w:val="18"/>
          <w:szCs w:val="18"/>
          <w:lang w:val="es-CO" w:eastAsia="fr-FR"/>
        </w:rPr>
        <w:t>, la prestación del servicio del actor para el municipio, se presume que ella  estuvo regida por contrato de trabajo, de tal manera que le  correspondía a la parte demandada des</w:t>
      </w:r>
      <w:bookmarkStart w:id="0" w:name="_GoBack"/>
      <w:bookmarkEnd w:id="0"/>
      <w:r w:rsidR="00D41CA1" w:rsidRPr="00DD4876">
        <w:rPr>
          <w:rFonts w:ascii="Arial" w:hAnsi="Arial" w:cs="Arial"/>
          <w:sz w:val="18"/>
          <w:szCs w:val="18"/>
          <w:lang w:val="es-CO" w:eastAsia="fr-FR"/>
        </w:rPr>
        <w:t xml:space="preserve">virtuarla  (art. 20 </w:t>
      </w:r>
      <w:proofErr w:type="spellStart"/>
      <w:r w:rsidR="00D41CA1" w:rsidRPr="00DD4876">
        <w:rPr>
          <w:rFonts w:ascii="Arial" w:hAnsi="Arial" w:cs="Arial"/>
          <w:sz w:val="18"/>
          <w:szCs w:val="18"/>
          <w:lang w:val="es-CO" w:eastAsia="fr-FR"/>
        </w:rPr>
        <w:t>ib</w:t>
      </w:r>
      <w:proofErr w:type="spellEnd"/>
      <w:r w:rsidR="00D41CA1" w:rsidRPr="00DD4876">
        <w:rPr>
          <w:rFonts w:ascii="Arial" w:hAnsi="Arial" w:cs="Arial"/>
          <w:sz w:val="18"/>
          <w:szCs w:val="18"/>
          <w:lang w:val="es-CO" w:eastAsia="fr-FR"/>
        </w:rPr>
        <w:t>); presunción que es la que debe primar sobre la   que recientemente dedujo el Consejo de Estado del artículo 32 de la Ley 80 de 1990</w:t>
      </w:r>
      <w:r w:rsidR="00D41CA1" w:rsidRPr="00DD4876">
        <w:rPr>
          <w:rFonts w:ascii="Arial" w:hAnsi="Arial" w:cs="Arial"/>
          <w:sz w:val="18"/>
          <w:szCs w:val="18"/>
          <w:lang w:val="es-CO" w:eastAsia="fr-FR"/>
        </w:rPr>
        <w:t xml:space="preserve"> (sic)</w:t>
      </w:r>
      <w:r w:rsidR="00D41CA1" w:rsidRPr="00DD4876">
        <w:rPr>
          <w:rFonts w:ascii="Arial" w:hAnsi="Arial" w:cs="Arial"/>
          <w:sz w:val="18"/>
          <w:szCs w:val="18"/>
          <w:lang w:val="es-CO" w:eastAsia="fr-FR"/>
        </w:rPr>
        <w:t xml:space="preserve"> , todo ello en aplicación al principio de favorabilidad, como lo ratifica la sentencia del 07-03-2018 del máximo Órgano de cierre en ma</w:t>
      </w:r>
      <w:r w:rsidR="00D41CA1" w:rsidRPr="00DD4876">
        <w:rPr>
          <w:rFonts w:ascii="Arial" w:hAnsi="Arial" w:cs="Arial"/>
          <w:sz w:val="18"/>
          <w:szCs w:val="18"/>
          <w:lang w:val="es-CO" w:eastAsia="fr-FR"/>
        </w:rPr>
        <w:t>terial laboral</w:t>
      </w:r>
      <w:r w:rsidR="00D41CA1" w:rsidRPr="00DD4876">
        <w:rPr>
          <w:rFonts w:ascii="Arial" w:hAnsi="Arial" w:cs="Arial"/>
          <w:sz w:val="18"/>
          <w:szCs w:val="18"/>
          <w:lang w:val="es-CO" w:eastAsia="fr-FR"/>
        </w:rPr>
        <w:t>.</w:t>
      </w:r>
    </w:p>
    <w:p w:rsidR="00B075DE" w:rsidRPr="00DD4876" w:rsidRDefault="00D41CA1" w:rsidP="00D41CA1">
      <w:pPr>
        <w:jc w:val="both"/>
        <w:rPr>
          <w:rFonts w:ascii="Arial" w:hAnsi="Arial" w:cs="Arial"/>
          <w:sz w:val="18"/>
          <w:szCs w:val="18"/>
          <w:lang w:val="es-CO" w:eastAsia="fr-FR"/>
        </w:rPr>
      </w:pPr>
      <w:r w:rsidRPr="00DD4876">
        <w:rPr>
          <w:rFonts w:ascii="Arial" w:hAnsi="Arial" w:cs="Arial"/>
          <w:sz w:val="18"/>
          <w:szCs w:val="18"/>
          <w:lang w:val="es-CO" w:eastAsia="fr-FR"/>
        </w:rPr>
        <w:t>Por lo tanto, no le correspondía al actor acreditar los elementos de un contrato de trabajo, como lo arguye la parte pasiva en la apelación; por el contrario, el municipio de Pereira debía probar la independencia de aquel</w:t>
      </w:r>
      <w:r w:rsidRPr="00DD4876">
        <w:rPr>
          <w:rFonts w:ascii="Arial" w:hAnsi="Arial" w:cs="Arial"/>
          <w:sz w:val="18"/>
          <w:szCs w:val="18"/>
          <w:lang w:val="es-CO" w:eastAsia="fr-FR"/>
        </w:rPr>
        <w:t>…</w:t>
      </w:r>
    </w:p>
    <w:p w:rsidR="00D41CA1" w:rsidRPr="00DD4876" w:rsidRDefault="00D41CA1" w:rsidP="00D41CA1">
      <w:pPr>
        <w:jc w:val="both"/>
        <w:rPr>
          <w:rFonts w:ascii="Arial" w:hAnsi="Arial" w:cs="Arial"/>
          <w:sz w:val="18"/>
          <w:szCs w:val="18"/>
          <w:lang w:val="es-CO" w:eastAsia="fr-FR"/>
        </w:rPr>
      </w:pPr>
      <w:r w:rsidRPr="00DD4876">
        <w:rPr>
          <w:rFonts w:ascii="Arial" w:hAnsi="Arial" w:cs="Arial"/>
          <w:sz w:val="18"/>
          <w:szCs w:val="18"/>
          <w:lang w:val="es-CO" w:eastAsia="fr-FR"/>
        </w:rPr>
        <w:t>(…)</w:t>
      </w:r>
    </w:p>
    <w:p w:rsidR="00D41CA1" w:rsidRPr="00DD4876" w:rsidRDefault="00D41CA1" w:rsidP="00D41CA1">
      <w:pPr>
        <w:jc w:val="both"/>
        <w:rPr>
          <w:rFonts w:ascii="Arial" w:hAnsi="Arial" w:cs="Arial"/>
          <w:sz w:val="18"/>
          <w:szCs w:val="18"/>
          <w:lang w:val="es-CO" w:eastAsia="fr-FR"/>
        </w:rPr>
      </w:pPr>
      <w:r w:rsidRPr="00DD4876">
        <w:rPr>
          <w:rFonts w:ascii="Arial" w:hAnsi="Arial" w:cs="Arial"/>
          <w:sz w:val="18"/>
          <w:szCs w:val="18"/>
          <w:lang w:val="es-CO" w:eastAsia="fr-FR"/>
        </w:rPr>
        <w:t xml:space="preserve">Documentos que por sí solos no desvirtúan la presunción, pues en ningún caso estos ponen al descubierto la independencia financiera, técnica y administrativa del actor, que es el punto diferenciador entre los contratos de prestación de servicios y los laborales, máxime que en materia laboral campea el principio de la primacía de la realidad (art. 53 </w:t>
      </w:r>
      <w:proofErr w:type="spellStart"/>
      <w:r w:rsidRPr="00DD4876">
        <w:rPr>
          <w:rFonts w:ascii="Arial" w:hAnsi="Arial" w:cs="Arial"/>
          <w:sz w:val="18"/>
          <w:szCs w:val="18"/>
          <w:lang w:val="es-CO" w:eastAsia="fr-FR"/>
        </w:rPr>
        <w:t>CP</w:t>
      </w:r>
      <w:proofErr w:type="spellEnd"/>
      <w:r w:rsidRPr="00DD4876">
        <w:rPr>
          <w:rFonts w:ascii="Arial" w:hAnsi="Arial" w:cs="Arial"/>
          <w:sz w:val="18"/>
          <w:szCs w:val="18"/>
          <w:lang w:val="es-CO" w:eastAsia="fr-FR"/>
        </w:rPr>
        <w:t>).</w:t>
      </w:r>
    </w:p>
    <w:p w:rsidR="00721D6F" w:rsidRPr="00DD4876" w:rsidRDefault="00721D6F" w:rsidP="00D41CA1">
      <w:pPr>
        <w:jc w:val="both"/>
        <w:rPr>
          <w:rFonts w:ascii="Arial" w:hAnsi="Arial" w:cs="Arial"/>
          <w:sz w:val="18"/>
          <w:szCs w:val="18"/>
          <w:lang w:val="es-CO" w:eastAsia="fr-FR"/>
        </w:rPr>
      </w:pPr>
    </w:p>
    <w:p w:rsidR="00B075DE" w:rsidRPr="00DD4876" w:rsidRDefault="00721D6F" w:rsidP="00D41CA1">
      <w:pPr>
        <w:jc w:val="both"/>
        <w:rPr>
          <w:rFonts w:ascii="Arial" w:hAnsi="Arial" w:cs="Arial"/>
          <w:sz w:val="18"/>
          <w:szCs w:val="18"/>
          <w:lang w:val="es-CO" w:eastAsia="fr-FR"/>
        </w:rPr>
      </w:pPr>
      <w:r w:rsidRPr="00DD4876">
        <w:rPr>
          <w:rFonts w:ascii="Arial" w:hAnsi="Arial" w:cs="Arial"/>
          <w:b/>
          <w:sz w:val="18"/>
          <w:szCs w:val="18"/>
          <w:lang w:val="es-CO" w:eastAsia="fr-FR"/>
        </w:rPr>
        <w:t>AYUDANTE DE OBRA / TRABAJADOR OFICIAL / PAGO DE SALARIOS DEBE CORRESPONDER A LO PACTADO EN LOS CONTRATOS DE PRESTACIÓN DE SERVICIOS</w:t>
      </w:r>
      <w:r w:rsidR="00B075DE" w:rsidRPr="00DD4876">
        <w:rPr>
          <w:rFonts w:ascii="Arial" w:hAnsi="Arial" w:cs="Arial"/>
          <w:b/>
          <w:sz w:val="18"/>
          <w:szCs w:val="18"/>
          <w:lang w:val="es-CO" w:eastAsia="fr-FR"/>
        </w:rPr>
        <w:t xml:space="preserve"> /</w:t>
      </w:r>
      <w:r w:rsidR="00B075DE" w:rsidRPr="00DD4876">
        <w:rPr>
          <w:rFonts w:ascii="Arial" w:hAnsi="Arial" w:cs="Arial"/>
          <w:sz w:val="18"/>
          <w:szCs w:val="18"/>
          <w:lang w:val="es-CO" w:eastAsia="fr-FR"/>
        </w:rPr>
        <w:t xml:space="preserve"> </w:t>
      </w:r>
      <w:r w:rsidRPr="00DD4876">
        <w:rPr>
          <w:rFonts w:ascii="Arial" w:hAnsi="Arial" w:cs="Arial"/>
          <w:b/>
          <w:sz w:val="18"/>
          <w:szCs w:val="18"/>
          <w:lang w:val="es-CO" w:eastAsia="fr-FR"/>
        </w:rPr>
        <w:t xml:space="preserve">NO ACREDITÓ QUE CUMPLIERA LAS MISMAS FUNCIONES DEL CARGO DEL OBRERO DEL MUNICIPIO / </w:t>
      </w:r>
      <w:r w:rsidR="00B075DE" w:rsidRPr="00DD4876">
        <w:rPr>
          <w:rFonts w:ascii="Arial" w:hAnsi="Arial" w:cs="Arial"/>
          <w:sz w:val="18"/>
          <w:szCs w:val="18"/>
          <w:lang w:val="es-CO" w:eastAsia="fr-FR"/>
        </w:rPr>
        <w:t xml:space="preserve">Por el contrario, los trabajadores oficiales, son aquellos que </w:t>
      </w:r>
      <w:r w:rsidR="00D41CA1" w:rsidRPr="00DD4876">
        <w:rPr>
          <w:rFonts w:ascii="Arial" w:hAnsi="Arial" w:cs="Arial"/>
          <w:sz w:val="18"/>
          <w:szCs w:val="18"/>
          <w:lang w:val="es-CO" w:eastAsia="fr-FR"/>
        </w:rPr>
        <w:t>Respecto de esta pretensión se avizora que el cargo que desempeñó el señor Lince Montoya es el de ayudante de obra, como se estableció en el hecho No.5 del libelo, y no el de obrero, como lo establece la citada certificación, de tal manera que al no ser el mismo cargo, no era posible de plano acceder a ésta pretensión, como lo hizo la a quo, máxime cuando no se demostró a través de algún medio probatorio que el cargo de ayudante de obrero existe en el Municipio de Pereira, o que las funciones como ayudante de obra eran las mismas que cumplía un obrero en tal ente territorial.</w:t>
      </w:r>
      <w:r w:rsidR="00B075DE" w:rsidRPr="00DD4876">
        <w:rPr>
          <w:rFonts w:ascii="Arial" w:hAnsi="Arial" w:cs="Arial"/>
          <w:sz w:val="18"/>
          <w:szCs w:val="18"/>
          <w:lang w:val="es-CO" w:eastAsia="fr-FR"/>
        </w:rPr>
        <w:t xml:space="preserve">  </w:t>
      </w:r>
    </w:p>
    <w:p w:rsidR="00B075DE" w:rsidRPr="00DD4876" w:rsidRDefault="00B075DE" w:rsidP="00B075DE">
      <w:pPr>
        <w:spacing w:line="240" w:lineRule="atLeast"/>
        <w:jc w:val="both"/>
        <w:rPr>
          <w:rFonts w:ascii="Arial" w:hAnsi="Arial" w:cs="Arial"/>
          <w:kern w:val="28"/>
          <w:szCs w:val="24"/>
          <w:lang w:val="es-ES"/>
        </w:rPr>
      </w:pPr>
    </w:p>
    <w:p w:rsidR="00BD3559" w:rsidRPr="00DD4876" w:rsidRDefault="00B93086" w:rsidP="00BD3559">
      <w:pPr>
        <w:spacing w:line="240" w:lineRule="atLeast"/>
        <w:jc w:val="center"/>
        <w:rPr>
          <w:rFonts w:ascii="Arial" w:hAnsi="Arial" w:cs="Arial"/>
          <w:kern w:val="28"/>
          <w:szCs w:val="24"/>
          <w:lang w:val="es-ES"/>
        </w:rPr>
      </w:pPr>
      <w:r w:rsidRPr="00DD4876">
        <w:rPr>
          <w:rFonts w:ascii="Edwardian Script ITC" w:hAnsi="Edwardian Script ITC"/>
          <w:noProof/>
          <w:sz w:val="44"/>
          <w:szCs w:val="44"/>
          <w:lang w:val="es-ES"/>
        </w:rPr>
        <w:drawing>
          <wp:inline distT="0" distB="0" distL="0" distR="0" wp14:anchorId="10C3C529" wp14:editId="416F7582">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DD4876" w:rsidRDefault="00B93086" w:rsidP="00BD3559">
      <w:pPr>
        <w:spacing w:line="240" w:lineRule="atLeast"/>
        <w:jc w:val="center"/>
        <w:rPr>
          <w:rFonts w:ascii="Arial" w:hAnsi="Arial" w:cs="Arial"/>
          <w:kern w:val="28"/>
          <w:szCs w:val="24"/>
          <w:lang w:val="es-ES"/>
        </w:rPr>
      </w:pPr>
      <w:r w:rsidRPr="00DD4876">
        <w:rPr>
          <w:rFonts w:ascii="Arial" w:hAnsi="Arial" w:cs="Arial"/>
          <w:kern w:val="28"/>
          <w:szCs w:val="24"/>
          <w:lang w:val="es-ES"/>
        </w:rPr>
        <w:t>RAMA JUDICIAL DEL PODER PÚBLICO</w:t>
      </w:r>
    </w:p>
    <w:p w:rsidR="00B93086" w:rsidRPr="00DD4876" w:rsidRDefault="00B93086" w:rsidP="00B93086">
      <w:pPr>
        <w:widowControl w:val="0"/>
        <w:spacing w:line="360" w:lineRule="auto"/>
        <w:jc w:val="center"/>
        <w:rPr>
          <w:rFonts w:ascii="Arial" w:hAnsi="Arial" w:cs="Arial"/>
          <w:kern w:val="28"/>
          <w:szCs w:val="24"/>
          <w:lang w:val="es-ES"/>
        </w:rPr>
      </w:pPr>
      <w:r w:rsidRPr="00DD4876">
        <w:rPr>
          <w:rFonts w:ascii="Arial" w:hAnsi="Arial" w:cs="Arial"/>
          <w:kern w:val="28"/>
          <w:szCs w:val="24"/>
          <w:lang w:val="es-ES"/>
        </w:rPr>
        <w:t>TRIBUNAL SUPERIOR DEL DISTRITO JUDICIAL DE PEREIRA</w:t>
      </w:r>
    </w:p>
    <w:p w:rsidR="00B93086" w:rsidRPr="00DD4876" w:rsidRDefault="00FC01E8" w:rsidP="00B93086">
      <w:pPr>
        <w:keepNext/>
        <w:spacing w:line="360" w:lineRule="auto"/>
        <w:jc w:val="center"/>
        <w:rPr>
          <w:rFonts w:ascii="Arial" w:hAnsi="Arial" w:cs="Arial"/>
          <w:bCs/>
          <w:szCs w:val="24"/>
        </w:rPr>
      </w:pPr>
      <w:r w:rsidRPr="00DD4876">
        <w:rPr>
          <w:rFonts w:ascii="Arial" w:hAnsi="Arial" w:cs="Arial"/>
          <w:bCs/>
          <w:szCs w:val="24"/>
        </w:rPr>
        <w:t>SALA SEGUNDA</w:t>
      </w:r>
      <w:r w:rsidR="00B93086" w:rsidRPr="00DD4876">
        <w:rPr>
          <w:rFonts w:ascii="Arial" w:hAnsi="Arial" w:cs="Arial"/>
          <w:bCs/>
          <w:szCs w:val="24"/>
        </w:rPr>
        <w:t xml:space="preserve"> DE DECISIÓN LABORAL</w:t>
      </w:r>
    </w:p>
    <w:p w:rsidR="00B93086" w:rsidRPr="00DD4876" w:rsidRDefault="00B93086" w:rsidP="00B93086">
      <w:pPr>
        <w:widowControl w:val="0"/>
        <w:jc w:val="center"/>
        <w:rPr>
          <w:rFonts w:ascii="Arial" w:hAnsi="Arial" w:cs="Arial"/>
          <w:bCs/>
          <w:kern w:val="28"/>
          <w:szCs w:val="24"/>
        </w:rPr>
      </w:pPr>
    </w:p>
    <w:p w:rsidR="00B93086" w:rsidRPr="00DD4876" w:rsidRDefault="00B93086" w:rsidP="00B93086">
      <w:pPr>
        <w:jc w:val="center"/>
        <w:rPr>
          <w:rFonts w:ascii="Arial" w:hAnsi="Arial" w:cs="Arial"/>
          <w:szCs w:val="24"/>
          <w:lang w:val="es-ES"/>
        </w:rPr>
      </w:pPr>
      <w:r w:rsidRPr="00DD4876">
        <w:rPr>
          <w:rFonts w:ascii="Arial" w:hAnsi="Arial" w:cs="Arial"/>
          <w:szCs w:val="24"/>
          <w:lang w:val="es-ES"/>
        </w:rPr>
        <w:t>Magistrada Sustanciadora</w:t>
      </w:r>
    </w:p>
    <w:p w:rsidR="00B93086" w:rsidRPr="00DD4876" w:rsidRDefault="00B93086" w:rsidP="00B93086">
      <w:pPr>
        <w:widowControl w:val="0"/>
        <w:jc w:val="center"/>
        <w:rPr>
          <w:rFonts w:ascii="Arial" w:hAnsi="Arial" w:cs="Arial"/>
          <w:b/>
          <w:bCs/>
          <w:kern w:val="28"/>
          <w:szCs w:val="24"/>
          <w:lang w:val="es-ES"/>
        </w:rPr>
      </w:pPr>
      <w:r w:rsidRPr="00DD4876">
        <w:rPr>
          <w:rFonts w:ascii="Arial" w:hAnsi="Arial" w:cs="Arial"/>
          <w:b/>
          <w:bCs/>
          <w:kern w:val="28"/>
          <w:szCs w:val="24"/>
          <w:lang w:val="es-ES"/>
        </w:rPr>
        <w:t>OLGA LUCÍA HOYOS SEPÚLVEDA</w:t>
      </w:r>
    </w:p>
    <w:p w:rsidR="006521F5" w:rsidRPr="00DD4876" w:rsidRDefault="006521F5" w:rsidP="00B93086">
      <w:pPr>
        <w:widowControl w:val="0"/>
        <w:jc w:val="center"/>
        <w:rPr>
          <w:rFonts w:ascii="Arial" w:hAnsi="Arial" w:cs="Arial"/>
          <w:b/>
          <w:bCs/>
          <w:kern w:val="28"/>
          <w:szCs w:val="24"/>
          <w:lang w:val="es-ES"/>
        </w:rPr>
      </w:pPr>
    </w:p>
    <w:p w:rsidR="00B93086" w:rsidRPr="00DD4876" w:rsidRDefault="00410900" w:rsidP="002A678D">
      <w:pPr>
        <w:ind w:left="1985"/>
        <w:jc w:val="both"/>
        <w:rPr>
          <w:rFonts w:ascii="Arial" w:hAnsi="Arial" w:cs="Arial"/>
          <w:b/>
          <w:sz w:val="18"/>
          <w:szCs w:val="16"/>
        </w:rPr>
      </w:pPr>
      <w:r w:rsidRPr="00DD4876">
        <w:rPr>
          <w:rFonts w:ascii="Arial" w:hAnsi="Arial" w:cs="Arial"/>
          <w:b/>
          <w:sz w:val="18"/>
          <w:szCs w:val="16"/>
          <w:u w:val="single"/>
        </w:rPr>
        <w:t>Asunto</w:t>
      </w:r>
      <w:r w:rsidR="00B93086" w:rsidRPr="00DD4876">
        <w:rPr>
          <w:rFonts w:ascii="Arial" w:hAnsi="Arial" w:cs="Arial"/>
          <w:b/>
          <w:sz w:val="18"/>
          <w:szCs w:val="16"/>
        </w:rPr>
        <w:tab/>
        <w:t xml:space="preserve"> </w:t>
      </w:r>
      <w:r w:rsidRPr="00DD4876">
        <w:rPr>
          <w:rFonts w:ascii="Arial" w:hAnsi="Arial" w:cs="Arial"/>
          <w:b/>
          <w:sz w:val="18"/>
          <w:szCs w:val="16"/>
        </w:rPr>
        <w:tab/>
      </w:r>
      <w:r w:rsidRPr="00DD4876">
        <w:rPr>
          <w:rFonts w:ascii="Arial" w:hAnsi="Arial" w:cs="Arial"/>
          <w:b/>
          <w:sz w:val="18"/>
          <w:szCs w:val="16"/>
        </w:rPr>
        <w:tab/>
      </w:r>
      <w:r w:rsidR="00C35022" w:rsidRPr="00DD4876">
        <w:rPr>
          <w:rFonts w:ascii="Arial" w:hAnsi="Arial" w:cs="Arial"/>
          <w:sz w:val="18"/>
          <w:szCs w:val="16"/>
        </w:rPr>
        <w:t>Apelación</w:t>
      </w:r>
      <w:r w:rsidR="0030353D" w:rsidRPr="00DD4876">
        <w:rPr>
          <w:rFonts w:ascii="Arial" w:hAnsi="Arial" w:cs="Arial"/>
          <w:sz w:val="18"/>
          <w:szCs w:val="16"/>
        </w:rPr>
        <w:t xml:space="preserve"> y consulta</w:t>
      </w:r>
      <w:r w:rsidR="00C35022" w:rsidRPr="00DD4876">
        <w:rPr>
          <w:rFonts w:ascii="Arial" w:hAnsi="Arial" w:cs="Arial"/>
          <w:sz w:val="18"/>
          <w:szCs w:val="16"/>
        </w:rPr>
        <w:t xml:space="preserve"> </w:t>
      </w:r>
      <w:r w:rsidRPr="00DD4876">
        <w:rPr>
          <w:rFonts w:ascii="Arial" w:hAnsi="Arial" w:cs="Arial"/>
          <w:sz w:val="18"/>
          <w:szCs w:val="16"/>
        </w:rPr>
        <w:t xml:space="preserve"> </w:t>
      </w:r>
    </w:p>
    <w:p w:rsidR="00B93086" w:rsidRPr="00DD4876" w:rsidRDefault="00B93086" w:rsidP="002A678D">
      <w:pPr>
        <w:ind w:left="1985"/>
        <w:jc w:val="both"/>
        <w:rPr>
          <w:rFonts w:ascii="Arial" w:hAnsi="Arial" w:cs="Arial"/>
          <w:b/>
          <w:sz w:val="18"/>
          <w:szCs w:val="16"/>
        </w:rPr>
      </w:pPr>
      <w:r w:rsidRPr="00DD4876">
        <w:rPr>
          <w:rFonts w:ascii="Arial" w:hAnsi="Arial" w:cs="Arial"/>
          <w:b/>
          <w:sz w:val="18"/>
          <w:szCs w:val="16"/>
          <w:u w:val="single"/>
        </w:rPr>
        <w:t>Proceso.</w:t>
      </w:r>
      <w:r w:rsidRPr="00DD4876">
        <w:rPr>
          <w:rFonts w:ascii="Arial" w:hAnsi="Arial" w:cs="Arial"/>
          <w:b/>
          <w:sz w:val="18"/>
          <w:szCs w:val="16"/>
        </w:rPr>
        <w:tab/>
      </w:r>
      <w:r w:rsidRPr="00DD4876">
        <w:rPr>
          <w:rFonts w:ascii="Arial" w:hAnsi="Arial" w:cs="Arial"/>
          <w:b/>
          <w:sz w:val="18"/>
          <w:szCs w:val="16"/>
        </w:rPr>
        <w:tab/>
      </w:r>
      <w:r w:rsidRPr="00DD4876">
        <w:rPr>
          <w:rFonts w:ascii="Arial" w:hAnsi="Arial" w:cs="Arial"/>
          <w:b/>
          <w:sz w:val="18"/>
          <w:szCs w:val="16"/>
        </w:rPr>
        <w:tab/>
      </w:r>
      <w:r w:rsidRPr="00DD4876">
        <w:rPr>
          <w:rFonts w:ascii="Arial" w:hAnsi="Arial" w:cs="Arial"/>
          <w:iCs/>
          <w:sz w:val="18"/>
          <w:szCs w:val="16"/>
        </w:rPr>
        <w:t>Ordinario laboral</w:t>
      </w:r>
    </w:p>
    <w:p w:rsidR="00B93086" w:rsidRPr="00DD4876" w:rsidRDefault="00B93086" w:rsidP="002A678D">
      <w:pPr>
        <w:ind w:left="1985"/>
        <w:jc w:val="both"/>
        <w:rPr>
          <w:rFonts w:ascii="Arial" w:hAnsi="Arial" w:cs="Arial"/>
          <w:b/>
          <w:bCs/>
          <w:iCs/>
          <w:sz w:val="18"/>
          <w:szCs w:val="16"/>
          <w:u w:val="single"/>
        </w:rPr>
      </w:pPr>
      <w:r w:rsidRPr="00DD4876">
        <w:rPr>
          <w:rFonts w:ascii="Arial" w:hAnsi="Arial" w:cs="Arial"/>
          <w:b/>
          <w:sz w:val="18"/>
          <w:szCs w:val="16"/>
          <w:u w:val="single"/>
        </w:rPr>
        <w:t>Radicación Nro.</w:t>
      </w:r>
      <w:r w:rsidRPr="00DD4876">
        <w:rPr>
          <w:rFonts w:ascii="Arial" w:hAnsi="Arial" w:cs="Arial"/>
          <w:sz w:val="18"/>
          <w:szCs w:val="16"/>
        </w:rPr>
        <w:t xml:space="preserve"> :</w:t>
      </w:r>
      <w:r w:rsidRPr="00DD4876">
        <w:rPr>
          <w:rFonts w:ascii="Arial" w:hAnsi="Arial" w:cs="Arial"/>
          <w:sz w:val="18"/>
          <w:szCs w:val="16"/>
        </w:rPr>
        <w:tab/>
      </w:r>
      <w:r w:rsidRPr="00DD4876">
        <w:rPr>
          <w:rFonts w:ascii="Arial" w:hAnsi="Arial" w:cs="Arial"/>
          <w:sz w:val="18"/>
          <w:szCs w:val="16"/>
        </w:rPr>
        <w:tab/>
      </w:r>
      <w:r w:rsidR="00B32FF2" w:rsidRPr="00DD4876">
        <w:rPr>
          <w:rFonts w:ascii="Arial" w:hAnsi="Arial" w:cs="Arial"/>
          <w:sz w:val="18"/>
          <w:szCs w:val="16"/>
        </w:rPr>
        <w:t>66001-31-05-003-2017-0031</w:t>
      </w:r>
      <w:r w:rsidR="00713E32" w:rsidRPr="00DD4876">
        <w:rPr>
          <w:rFonts w:ascii="Arial" w:hAnsi="Arial" w:cs="Arial"/>
          <w:sz w:val="18"/>
          <w:szCs w:val="16"/>
        </w:rPr>
        <w:t>6</w:t>
      </w:r>
      <w:r w:rsidR="00740B8D" w:rsidRPr="00DD4876">
        <w:rPr>
          <w:rFonts w:ascii="Arial" w:hAnsi="Arial" w:cs="Arial"/>
          <w:sz w:val="18"/>
          <w:szCs w:val="16"/>
        </w:rPr>
        <w:t>-0</w:t>
      </w:r>
      <w:r w:rsidR="00E72555" w:rsidRPr="00DD4876">
        <w:rPr>
          <w:rFonts w:ascii="Arial" w:hAnsi="Arial" w:cs="Arial"/>
          <w:sz w:val="18"/>
          <w:szCs w:val="16"/>
        </w:rPr>
        <w:t>1</w:t>
      </w:r>
      <w:r w:rsidRPr="00DD4876">
        <w:rPr>
          <w:rFonts w:ascii="Arial" w:hAnsi="Arial" w:cs="Arial"/>
          <w:sz w:val="18"/>
          <w:szCs w:val="16"/>
        </w:rPr>
        <w:t xml:space="preserve"> </w:t>
      </w:r>
    </w:p>
    <w:p w:rsidR="00B32FF2" w:rsidRPr="00DD4876" w:rsidRDefault="00B93086" w:rsidP="00B32FF2">
      <w:pPr>
        <w:ind w:left="1985"/>
        <w:jc w:val="both"/>
        <w:rPr>
          <w:rFonts w:ascii="Arial" w:hAnsi="Arial" w:cs="Arial"/>
          <w:bCs/>
          <w:iCs/>
          <w:sz w:val="18"/>
          <w:szCs w:val="16"/>
        </w:rPr>
      </w:pPr>
      <w:r w:rsidRPr="00DD4876">
        <w:rPr>
          <w:rFonts w:ascii="Arial" w:hAnsi="Arial" w:cs="Arial"/>
          <w:b/>
          <w:bCs/>
          <w:iCs/>
          <w:sz w:val="18"/>
          <w:szCs w:val="16"/>
          <w:u w:val="single"/>
        </w:rPr>
        <w:t>Demandante:</w:t>
      </w:r>
      <w:r w:rsidRPr="00DD4876">
        <w:rPr>
          <w:rFonts w:ascii="Arial" w:hAnsi="Arial" w:cs="Arial"/>
          <w:iCs/>
          <w:sz w:val="18"/>
          <w:szCs w:val="16"/>
        </w:rPr>
        <w:t xml:space="preserve"> </w:t>
      </w:r>
      <w:r w:rsidRPr="00DD4876">
        <w:rPr>
          <w:rFonts w:ascii="Arial" w:hAnsi="Arial" w:cs="Arial"/>
          <w:iCs/>
          <w:sz w:val="18"/>
          <w:szCs w:val="16"/>
        </w:rPr>
        <w:tab/>
      </w:r>
      <w:r w:rsidRPr="00DD4876">
        <w:rPr>
          <w:rFonts w:ascii="Arial" w:hAnsi="Arial" w:cs="Arial"/>
          <w:iCs/>
          <w:sz w:val="18"/>
          <w:szCs w:val="16"/>
        </w:rPr>
        <w:tab/>
      </w:r>
      <w:r w:rsidR="00040097" w:rsidRPr="00DD4876">
        <w:rPr>
          <w:rFonts w:ascii="Arial" w:hAnsi="Arial" w:cs="Arial"/>
          <w:bCs/>
          <w:iCs/>
          <w:sz w:val="18"/>
          <w:szCs w:val="16"/>
        </w:rPr>
        <w:t xml:space="preserve">Jhon </w:t>
      </w:r>
      <w:r w:rsidR="00B32FF2" w:rsidRPr="00DD4876">
        <w:rPr>
          <w:rFonts w:ascii="Arial" w:hAnsi="Arial" w:cs="Arial"/>
          <w:bCs/>
          <w:iCs/>
          <w:sz w:val="18"/>
          <w:szCs w:val="16"/>
        </w:rPr>
        <w:t>James Lince Montoya</w:t>
      </w:r>
    </w:p>
    <w:p w:rsidR="00B93086" w:rsidRPr="00DD4876" w:rsidRDefault="00B93086" w:rsidP="002A678D">
      <w:pPr>
        <w:ind w:left="1985"/>
        <w:jc w:val="both"/>
        <w:rPr>
          <w:rFonts w:ascii="Arial" w:hAnsi="Arial" w:cs="Arial"/>
          <w:b/>
          <w:sz w:val="18"/>
          <w:szCs w:val="16"/>
          <w:u w:val="single"/>
        </w:rPr>
      </w:pPr>
      <w:r w:rsidRPr="00DD4876">
        <w:rPr>
          <w:rFonts w:ascii="Arial" w:hAnsi="Arial" w:cs="Arial"/>
          <w:b/>
          <w:bCs/>
          <w:iCs/>
          <w:sz w:val="18"/>
          <w:szCs w:val="16"/>
          <w:u w:val="single"/>
        </w:rPr>
        <w:t>Demandado:</w:t>
      </w:r>
      <w:r w:rsidRPr="00DD4876">
        <w:rPr>
          <w:rFonts w:ascii="Arial" w:hAnsi="Arial" w:cs="Arial"/>
          <w:sz w:val="18"/>
          <w:szCs w:val="16"/>
        </w:rPr>
        <w:t xml:space="preserve"> </w:t>
      </w:r>
      <w:r w:rsidRPr="00DD4876">
        <w:rPr>
          <w:rFonts w:ascii="Arial" w:hAnsi="Arial" w:cs="Arial"/>
          <w:sz w:val="18"/>
          <w:szCs w:val="16"/>
        </w:rPr>
        <w:tab/>
      </w:r>
      <w:r w:rsidR="002A678D" w:rsidRPr="00DD4876">
        <w:rPr>
          <w:rFonts w:ascii="Arial" w:hAnsi="Arial" w:cs="Arial"/>
          <w:sz w:val="18"/>
          <w:szCs w:val="16"/>
        </w:rPr>
        <w:tab/>
      </w:r>
      <w:r w:rsidR="00713E32" w:rsidRPr="00DD4876">
        <w:rPr>
          <w:rFonts w:ascii="Arial" w:hAnsi="Arial" w:cs="Arial"/>
          <w:sz w:val="18"/>
          <w:szCs w:val="16"/>
        </w:rPr>
        <w:t>Municipio de Pereira</w:t>
      </w:r>
    </w:p>
    <w:p w:rsidR="00B93086" w:rsidRPr="00DD4876" w:rsidRDefault="00B93086" w:rsidP="002A678D">
      <w:pPr>
        <w:ind w:left="1985"/>
        <w:jc w:val="both"/>
        <w:rPr>
          <w:rFonts w:ascii="Arial" w:hAnsi="Arial" w:cs="Arial"/>
          <w:b/>
          <w:sz w:val="18"/>
          <w:szCs w:val="16"/>
        </w:rPr>
      </w:pPr>
      <w:r w:rsidRPr="00DD4876">
        <w:rPr>
          <w:rFonts w:ascii="Arial" w:hAnsi="Arial" w:cs="Arial"/>
          <w:b/>
          <w:sz w:val="18"/>
          <w:szCs w:val="16"/>
          <w:u w:val="single"/>
        </w:rPr>
        <w:t>Juzgado de Origen:</w:t>
      </w:r>
      <w:r w:rsidRPr="00DD4876">
        <w:rPr>
          <w:rFonts w:ascii="Arial" w:hAnsi="Arial" w:cs="Arial"/>
          <w:b/>
          <w:sz w:val="18"/>
          <w:szCs w:val="16"/>
        </w:rPr>
        <w:tab/>
      </w:r>
      <w:r w:rsidR="00713E32" w:rsidRPr="00DD4876">
        <w:rPr>
          <w:rFonts w:ascii="Arial" w:hAnsi="Arial" w:cs="Arial"/>
          <w:sz w:val="18"/>
          <w:szCs w:val="16"/>
        </w:rPr>
        <w:t>Tercero</w:t>
      </w:r>
      <w:r w:rsidR="00C35022" w:rsidRPr="00DD4876">
        <w:rPr>
          <w:rFonts w:ascii="Arial" w:hAnsi="Arial" w:cs="Arial"/>
          <w:b/>
          <w:sz w:val="18"/>
          <w:szCs w:val="16"/>
        </w:rPr>
        <w:t xml:space="preserve"> </w:t>
      </w:r>
      <w:r w:rsidRPr="00DD4876">
        <w:rPr>
          <w:rFonts w:ascii="Arial" w:hAnsi="Arial" w:cs="Arial"/>
          <w:sz w:val="18"/>
          <w:szCs w:val="16"/>
        </w:rPr>
        <w:t xml:space="preserve">Laboral del Circuito de </w:t>
      </w:r>
      <w:r w:rsidR="00C35022" w:rsidRPr="00DD4876">
        <w:rPr>
          <w:rFonts w:ascii="Arial" w:hAnsi="Arial" w:cs="Arial"/>
          <w:sz w:val="18"/>
          <w:szCs w:val="16"/>
        </w:rPr>
        <w:t>Pereira</w:t>
      </w:r>
    </w:p>
    <w:p w:rsidR="009302E9" w:rsidRPr="00DD4876" w:rsidRDefault="00B93086" w:rsidP="00BC399D">
      <w:pPr>
        <w:pStyle w:val="Prrafodelista"/>
        <w:spacing w:after="0" w:line="240" w:lineRule="auto"/>
        <w:ind w:left="4248" w:hanging="2263"/>
        <w:jc w:val="both"/>
        <w:rPr>
          <w:rFonts w:ascii="Arial" w:hAnsi="Arial" w:cs="Arial"/>
          <w:sz w:val="24"/>
          <w:szCs w:val="24"/>
        </w:rPr>
      </w:pPr>
      <w:r w:rsidRPr="00DD4876">
        <w:rPr>
          <w:rFonts w:ascii="Arial" w:hAnsi="Arial" w:cs="Arial"/>
          <w:b/>
          <w:bCs/>
          <w:sz w:val="18"/>
          <w:szCs w:val="16"/>
          <w:u w:val="single"/>
        </w:rPr>
        <w:t xml:space="preserve">Tema a Tratar: </w:t>
      </w:r>
      <w:r w:rsidR="009302E9" w:rsidRPr="00DD4876">
        <w:rPr>
          <w:rFonts w:ascii="Arial" w:hAnsi="Arial" w:cs="Arial"/>
          <w:b/>
          <w:bCs/>
          <w:sz w:val="18"/>
          <w:szCs w:val="16"/>
        </w:rPr>
        <w:tab/>
      </w:r>
      <w:r w:rsidR="0011191A" w:rsidRPr="00DD4876">
        <w:rPr>
          <w:rFonts w:ascii="Arial" w:hAnsi="Arial" w:cs="Arial"/>
          <w:bCs/>
          <w:sz w:val="18"/>
          <w:szCs w:val="16"/>
        </w:rPr>
        <w:t>No desvirtuó p</w:t>
      </w:r>
      <w:r w:rsidR="00BC399D" w:rsidRPr="00DD4876">
        <w:rPr>
          <w:rFonts w:ascii="Arial" w:hAnsi="Arial" w:cs="Arial"/>
          <w:bCs/>
          <w:sz w:val="18"/>
          <w:szCs w:val="16"/>
        </w:rPr>
        <w:t>resunc</w:t>
      </w:r>
      <w:r w:rsidR="0011191A" w:rsidRPr="00DD4876">
        <w:rPr>
          <w:rFonts w:ascii="Arial" w:hAnsi="Arial" w:cs="Arial"/>
          <w:bCs/>
          <w:sz w:val="18"/>
          <w:szCs w:val="16"/>
        </w:rPr>
        <w:t>ión art.20 Decreto 2127 de 1945</w:t>
      </w:r>
      <w:r w:rsidR="00BC399D" w:rsidRPr="00DD4876">
        <w:rPr>
          <w:rFonts w:ascii="Arial" w:hAnsi="Arial" w:cs="Arial"/>
          <w:bCs/>
          <w:sz w:val="18"/>
          <w:szCs w:val="16"/>
        </w:rPr>
        <w:t>; trabajador oficial</w:t>
      </w:r>
      <w:r w:rsidR="0011191A" w:rsidRPr="00DD4876">
        <w:rPr>
          <w:rFonts w:ascii="Arial" w:hAnsi="Arial" w:cs="Arial"/>
          <w:bCs/>
          <w:sz w:val="18"/>
          <w:szCs w:val="16"/>
        </w:rPr>
        <w:t>; acreencias laborarles; aportes pensión y salud</w:t>
      </w:r>
    </w:p>
    <w:p w:rsidR="009302E9" w:rsidRPr="00DD4876" w:rsidRDefault="009302E9" w:rsidP="005D04E2">
      <w:pPr>
        <w:spacing w:line="276" w:lineRule="auto"/>
        <w:jc w:val="both"/>
        <w:rPr>
          <w:rFonts w:ascii="Arial" w:eastAsia="Calibri" w:hAnsi="Arial" w:cs="Arial"/>
          <w:szCs w:val="24"/>
          <w:lang w:val="es-CO" w:eastAsia="en-US"/>
        </w:rPr>
      </w:pPr>
    </w:p>
    <w:p w:rsidR="00226D5F" w:rsidRPr="00DD4876" w:rsidRDefault="00226D5F" w:rsidP="005D04E2">
      <w:pPr>
        <w:spacing w:line="276" w:lineRule="auto"/>
        <w:jc w:val="both"/>
        <w:rPr>
          <w:rFonts w:ascii="Arial" w:hAnsi="Arial" w:cs="Arial"/>
          <w:bCs/>
          <w:iCs/>
          <w:szCs w:val="24"/>
        </w:rPr>
      </w:pPr>
      <w:r w:rsidRPr="00DD4876">
        <w:rPr>
          <w:rFonts w:ascii="Arial" w:eastAsia="Calibri" w:hAnsi="Arial" w:cs="Arial"/>
          <w:szCs w:val="24"/>
          <w:lang w:val="es-CO" w:eastAsia="en-US"/>
        </w:rPr>
        <w:t xml:space="preserve">En Pereira, a los </w:t>
      </w:r>
      <w:r w:rsidR="00BF481F" w:rsidRPr="00DD4876">
        <w:rPr>
          <w:rFonts w:ascii="Arial" w:eastAsia="Calibri" w:hAnsi="Arial" w:cs="Arial"/>
          <w:szCs w:val="24"/>
          <w:lang w:val="es-CO" w:eastAsia="en-US"/>
        </w:rPr>
        <w:t>diecinueve</w:t>
      </w:r>
      <w:r w:rsidR="007A5318" w:rsidRPr="00DD4876">
        <w:rPr>
          <w:rFonts w:ascii="Arial" w:eastAsia="Calibri" w:hAnsi="Arial" w:cs="Arial"/>
          <w:szCs w:val="24"/>
          <w:lang w:val="es-CO" w:eastAsia="en-US"/>
        </w:rPr>
        <w:t xml:space="preserve"> </w:t>
      </w:r>
      <w:r w:rsidRPr="00DD4876">
        <w:rPr>
          <w:rFonts w:ascii="Arial" w:eastAsia="Calibri" w:hAnsi="Arial" w:cs="Arial"/>
          <w:szCs w:val="24"/>
          <w:lang w:val="es-CO" w:eastAsia="en-US"/>
        </w:rPr>
        <w:t>(</w:t>
      </w:r>
      <w:r w:rsidR="00BF481F" w:rsidRPr="00DD4876">
        <w:rPr>
          <w:rFonts w:ascii="Arial" w:eastAsia="Calibri" w:hAnsi="Arial" w:cs="Arial"/>
          <w:szCs w:val="24"/>
          <w:lang w:val="es-CO" w:eastAsia="en-US"/>
        </w:rPr>
        <w:t>19</w:t>
      </w:r>
      <w:r w:rsidRPr="00DD4876">
        <w:rPr>
          <w:rFonts w:ascii="Arial" w:eastAsia="Calibri" w:hAnsi="Arial" w:cs="Arial"/>
          <w:szCs w:val="24"/>
          <w:lang w:val="es-CO" w:eastAsia="en-US"/>
        </w:rPr>
        <w:t>) días del mes de</w:t>
      </w:r>
      <w:r w:rsidR="00C24C79" w:rsidRPr="00DD4876">
        <w:rPr>
          <w:rFonts w:ascii="Arial" w:eastAsia="Calibri" w:hAnsi="Arial" w:cs="Arial"/>
          <w:szCs w:val="24"/>
          <w:lang w:val="es-CO" w:eastAsia="en-US"/>
        </w:rPr>
        <w:t xml:space="preserve"> </w:t>
      </w:r>
      <w:r w:rsidR="00B32FF2" w:rsidRPr="00DD4876">
        <w:rPr>
          <w:rFonts w:ascii="Arial" w:eastAsia="Calibri" w:hAnsi="Arial" w:cs="Arial"/>
          <w:szCs w:val="24"/>
          <w:lang w:val="es-CO" w:eastAsia="en-US"/>
        </w:rPr>
        <w:t>junio</w:t>
      </w:r>
      <w:r w:rsidR="007C5A02" w:rsidRPr="00DD4876">
        <w:rPr>
          <w:rFonts w:ascii="Arial" w:eastAsia="Calibri" w:hAnsi="Arial" w:cs="Arial"/>
          <w:szCs w:val="24"/>
          <w:lang w:val="es-CO" w:eastAsia="en-US"/>
        </w:rPr>
        <w:t xml:space="preserve"> </w:t>
      </w:r>
      <w:r w:rsidRPr="00DD4876">
        <w:rPr>
          <w:rFonts w:ascii="Arial" w:eastAsia="Calibri" w:hAnsi="Arial" w:cs="Arial"/>
          <w:szCs w:val="24"/>
          <w:lang w:val="es-CO" w:eastAsia="en-US"/>
        </w:rPr>
        <w:t xml:space="preserve">de dos mil </w:t>
      </w:r>
      <w:r w:rsidR="007C5A02" w:rsidRPr="00DD4876">
        <w:rPr>
          <w:rFonts w:ascii="Arial" w:eastAsia="Calibri" w:hAnsi="Arial" w:cs="Arial"/>
          <w:szCs w:val="24"/>
          <w:lang w:val="es-CO" w:eastAsia="en-US"/>
        </w:rPr>
        <w:t>dieci</w:t>
      </w:r>
      <w:r w:rsidR="009302E9" w:rsidRPr="00DD4876">
        <w:rPr>
          <w:rFonts w:ascii="Arial" w:eastAsia="Calibri" w:hAnsi="Arial" w:cs="Arial"/>
          <w:szCs w:val="24"/>
          <w:lang w:val="es-CO" w:eastAsia="en-US"/>
        </w:rPr>
        <w:t>ocho</w:t>
      </w:r>
      <w:r w:rsidR="007C5A02" w:rsidRPr="00DD4876">
        <w:rPr>
          <w:rFonts w:ascii="Arial" w:eastAsia="Calibri" w:hAnsi="Arial" w:cs="Arial"/>
          <w:szCs w:val="24"/>
          <w:lang w:val="es-CO" w:eastAsia="en-US"/>
        </w:rPr>
        <w:t xml:space="preserve"> </w:t>
      </w:r>
      <w:r w:rsidRPr="00DD4876">
        <w:rPr>
          <w:rFonts w:ascii="Arial" w:eastAsia="Calibri" w:hAnsi="Arial" w:cs="Arial"/>
          <w:szCs w:val="24"/>
          <w:lang w:val="es-CO" w:eastAsia="en-US"/>
        </w:rPr>
        <w:t>(201</w:t>
      </w:r>
      <w:r w:rsidR="009302E9" w:rsidRPr="00DD4876">
        <w:rPr>
          <w:rFonts w:ascii="Arial" w:eastAsia="Calibri" w:hAnsi="Arial" w:cs="Arial"/>
          <w:szCs w:val="24"/>
          <w:lang w:val="es-CO" w:eastAsia="en-US"/>
        </w:rPr>
        <w:t>8</w:t>
      </w:r>
      <w:r w:rsidRPr="00DD4876">
        <w:rPr>
          <w:rFonts w:ascii="Arial" w:eastAsia="Calibri" w:hAnsi="Arial" w:cs="Arial"/>
          <w:szCs w:val="24"/>
          <w:lang w:val="es-CO" w:eastAsia="en-US"/>
        </w:rPr>
        <w:t xml:space="preserve">), siendo las </w:t>
      </w:r>
      <w:r w:rsidR="00574FB1" w:rsidRPr="00DD4876">
        <w:rPr>
          <w:rFonts w:ascii="Arial" w:eastAsia="Calibri" w:hAnsi="Arial" w:cs="Arial"/>
          <w:szCs w:val="24"/>
          <w:lang w:val="es-CO" w:eastAsia="en-US"/>
        </w:rPr>
        <w:t>ocho y treinta</w:t>
      </w:r>
      <w:r w:rsidR="00713E32" w:rsidRPr="00DD4876">
        <w:rPr>
          <w:rFonts w:ascii="Arial" w:eastAsia="Calibri" w:hAnsi="Arial" w:cs="Arial"/>
          <w:szCs w:val="24"/>
          <w:lang w:val="es-CO" w:eastAsia="en-US"/>
        </w:rPr>
        <w:t xml:space="preserve"> </w:t>
      </w:r>
      <w:r w:rsidR="00C3483F" w:rsidRPr="00DD4876">
        <w:rPr>
          <w:rFonts w:ascii="Arial" w:eastAsia="Calibri" w:hAnsi="Arial" w:cs="Arial"/>
          <w:szCs w:val="24"/>
          <w:lang w:val="es-CO" w:eastAsia="en-US"/>
        </w:rPr>
        <w:t>de la mañana</w:t>
      </w:r>
      <w:r w:rsidR="007A5318" w:rsidRPr="00DD4876">
        <w:rPr>
          <w:rFonts w:ascii="Arial" w:eastAsia="Calibri" w:hAnsi="Arial" w:cs="Arial"/>
          <w:szCs w:val="24"/>
          <w:lang w:val="es-CO" w:eastAsia="en-US"/>
        </w:rPr>
        <w:t xml:space="preserve"> </w:t>
      </w:r>
      <w:r w:rsidR="00C1062A" w:rsidRPr="00DD4876">
        <w:rPr>
          <w:rFonts w:ascii="Arial" w:eastAsia="Calibri" w:hAnsi="Arial" w:cs="Arial"/>
          <w:szCs w:val="24"/>
          <w:lang w:val="es-CO" w:eastAsia="en-US"/>
        </w:rPr>
        <w:t>(</w:t>
      </w:r>
      <w:r w:rsidR="00574FB1" w:rsidRPr="00DD4876">
        <w:rPr>
          <w:rFonts w:ascii="Arial" w:eastAsia="Calibri" w:hAnsi="Arial" w:cs="Arial"/>
          <w:szCs w:val="24"/>
          <w:lang w:val="es-CO" w:eastAsia="en-US"/>
        </w:rPr>
        <w:t>08</w:t>
      </w:r>
      <w:r w:rsidR="00713E32" w:rsidRPr="00DD4876">
        <w:rPr>
          <w:rFonts w:ascii="Arial" w:eastAsia="Calibri" w:hAnsi="Arial" w:cs="Arial"/>
          <w:szCs w:val="24"/>
          <w:lang w:val="es-CO" w:eastAsia="en-US"/>
        </w:rPr>
        <w:t>:</w:t>
      </w:r>
      <w:r w:rsidR="00574FB1" w:rsidRPr="00DD4876">
        <w:rPr>
          <w:rFonts w:ascii="Arial" w:eastAsia="Calibri" w:hAnsi="Arial" w:cs="Arial"/>
          <w:szCs w:val="24"/>
          <w:lang w:val="es-CO" w:eastAsia="en-US"/>
        </w:rPr>
        <w:t>30</w:t>
      </w:r>
      <w:r w:rsidR="00C3483F" w:rsidRPr="00DD4876">
        <w:rPr>
          <w:rFonts w:ascii="Arial" w:eastAsia="Calibri" w:hAnsi="Arial" w:cs="Arial"/>
          <w:szCs w:val="24"/>
          <w:lang w:val="es-CO" w:eastAsia="en-US"/>
        </w:rPr>
        <w:t xml:space="preserve"> a</w:t>
      </w:r>
      <w:r w:rsidR="00C1062A" w:rsidRPr="00DD4876">
        <w:rPr>
          <w:rFonts w:ascii="Arial" w:eastAsia="Calibri" w:hAnsi="Arial" w:cs="Arial"/>
          <w:szCs w:val="24"/>
          <w:lang w:val="es-CO" w:eastAsia="en-US"/>
        </w:rPr>
        <w:t>.m.),</w:t>
      </w:r>
      <w:r w:rsidRPr="00DD4876">
        <w:rPr>
          <w:rFonts w:ascii="Arial" w:eastAsia="Calibri" w:hAnsi="Arial" w:cs="Arial"/>
          <w:szCs w:val="24"/>
          <w:lang w:val="es-CO" w:eastAsia="en-US"/>
        </w:rPr>
        <w:t xml:space="preserve"> </w:t>
      </w:r>
      <w:r w:rsidRPr="00DD4876">
        <w:rPr>
          <w:rFonts w:ascii="Arial" w:hAnsi="Arial" w:cs="Arial"/>
          <w:bCs/>
          <w:szCs w:val="24"/>
          <w:lang w:eastAsia="es-CO"/>
        </w:rPr>
        <w:t>la Sala</w:t>
      </w:r>
      <w:r w:rsidR="007C5A02" w:rsidRPr="00DD4876">
        <w:rPr>
          <w:rFonts w:ascii="Arial" w:hAnsi="Arial" w:cs="Arial"/>
          <w:bCs/>
          <w:szCs w:val="24"/>
          <w:lang w:eastAsia="es-CO"/>
        </w:rPr>
        <w:t xml:space="preserve"> </w:t>
      </w:r>
      <w:r w:rsidR="009302E9" w:rsidRPr="00DD4876">
        <w:rPr>
          <w:rFonts w:ascii="Arial" w:hAnsi="Arial" w:cs="Arial"/>
          <w:bCs/>
          <w:szCs w:val="24"/>
          <w:lang w:eastAsia="es-CO"/>
        </w:rPr>
        <w:t>Segunda</w:t>
      </w:r>
      <w:r w:rsidR="007C5A02" w:rsidRPr="00DD4876">
        <w:rPr>
          <w:rFonts w:ascii="Arial" w:hAnsi="Arial" w:cs="Arial"/>
          <w:bCs/>
          <w:szCs w:val="24"/>
          <w:lang w:eastAsia="es-CO"/>
        </w:rPr>
        <w:t xml:space="preserve"> de Decisión Laboral del </w:t>
      </w:r>
      <w:r w:rsidRPr="00DD4876">
        <w:rPr>
          <w:rFonts w:ascii="Arial" w:hAnsi="Arial" w:cs="Arial"/>
          <w:bCs/>
          <w:szCs w:val="24"/>
          <w:lang w:eastAsia="es-CO"/>
        </w:rPr>
        <w:t>Tribunal Superior de</w:t>
      </w:r>
      <w:r w:rsidR="007C5A02" w:rsidRPr="00DD4876">
        <w:rPr>
          <w:rFonts w:ascii="Arial" w:hAnsi="Arial" w:cs="Arial"/>
          <w:bCs/>
          <w:szCs w:val="24"/>
          <w:lang w:eastAsia="es-CO"/>
        </w:rPr>
        <w:t>l Distrito Judicial de</w:t>
      </w:r>
      <w:r w:rsidRPr="00DD4876">
        <w:rPr>
          <w:rFonts w:ascii="Arial" w:hAnsi="Arial" w:cs="Arial"/>
          <w:bCs/>
          <w:szCs w:val="24"/>
          <w:lang w:eastAsia="es-CO"/>
        </w:rPr>
        <w:t xml:space="preserve"> Pereira, </w:t>
      </w:r>
      <w:r w:rsidR="007C5A02" w:rsidRPr="00DD4876">
        <w:rPr>
          <w:rFonts w:ascii="Arial" w:hAnsi="Arial" w:cs="Arial"/>
          <w:bCs/>
          <w:szCs w:val="24"/>
          <w:lang w:eastAsia="es-CO"/>
        </w:rPr>
        <w:t xml:space="preserve">se </w:t>
      </w:r>
      <w:r w:rsidRPr="00DD4876">
        <w:rPr>
          <w:rFonts w:ascii="Arial" w:hAnsi="Arial" w:cs="Arial"/>
          <w:bCs/>
          <w:szCs w:val="24"/>
          <w:lang w:eastAsia="es-CO"/>
        </w:rPr>
        <w:t xml:space="preserve">declara </w:t>
      </w:r>
      <w:r w:rsidR="007C5A02" w:rsidRPr="00DD4876">
        <w:rPr>
          <w:rFonts w:ascii="Arial" w:hAnsi="Arial" w:cs="Arial"/>
          <w:bCs/>
          <w:szCs w:val="24"/>
          <w:lang w:eastAsia="es-CO"/>
        </w:rPr>
        <w:t xml:space="preserve">en audiencia pública </w:t>
      </w:r>
      <w:r w:rsidR="00A2679A" w:rsidRPr="00DD4876">
        <w:rPr>
          <w:rFonts w:ascii="Arial" w:hAnsi="Arial" w:cs="Arial"/>
          <w:bCs/>
          <w:szCs w:val="24"/>
          <w:lang w:eastAsia="es-CO"/>
        </w:rPr>
        <w:t xml:space="preserve">con el propósito de resolver el </w:t>
      </w:r>
      <w:r w:rsidR="006C54E5" w:rsidRPr="00DD4876">
        <w:rPr>
          <w:rFonts w:ascii="Arial" w:hAnsi="Arial" w:cs="Arial"/>
          <w:bCs/>
          <w:szCs w:val="24"/>
          <w:lang w:eastAsia="es-CO"/>
        </w:rPr>
        <w:t>recurso de apel</w:t>
      </w:r>
      <w:r w:rsidR="00C35022" w:rsidRPr="00DD4876">
        <w:rPr>
          <w:rFonts w:ascii="Arial" w:hAnsi="Arial" w:cs="Arial"/>
          <w:bCs/>
          <w:szCs w:val="24"/>
          <w:lang w:eastAsia="es-CO"/>
        </w:rPr>
        <w:t>ación</w:t>
      </w:r>
      <w:r w:rsidR="00040097" w:rsidRPr="00DD4876">
        <w:rPr>
          <w:rFonts w:ascii="Arial" w:hAnsi="Arial" w:cs="Arial"/>
          <w:bCs/>
          <w:szCs w:val="24"/>
          <w:lang w:eastAsia="es-CO"/>
        </w:rPr>
        <w:t xml:space="preserve"> </w:t>
      </w:r>
      <w:r w:rsidR="0030353D" w:rsidRPr="00DD4876">
        <w:rPr>
          <w:rFonts w:ascii="Arial" w:hAnsi="Arial" w:cs="Arial"/>
          <w:bCs/>
          <w:szCs w:val="24"/>
          <w:lang w:eastAsia="es-CO"/>
        </w:rPr>
        <w:t xml:space="preserve"> y el grado jurisdiccional </w:t>
      </w:r>
      <w:r w:rsidR="0030353D" w:rsidRPr="00DD4876">
        <w:rPr>
          <w:rFonts w:ascii="Arial" w:hAnsi="Arial" w:cs="Arial"/>
          <w:bCs/>
          <w:szCs w:val="24"/>
          <w:lang w:eastAsia="es-CO"/>
        </w:rPr>
        <w:lastRenderedPageBreak/>
        <w:t>de consulta</w:t>
      </w:r>
      <w:r w:rsidR="008974D5" w:rsidRPr="00DD4876">
        <w:rPr>
          <w:rFonts w:ascii="Arial" w:hAnsi="Arial" w:cs="Arial"/>
          <w:bCs/>
          <w:szCs w:val="24"/>
          <w:lang w:eastAsia="es-CO"/>
        </w:rPr>
        <w:t xml:space="preserve"> frente a la sentencia </w:t>
      </w:r>
      <w:r w:rsidRPr="00DD4876">
        <w:rPr>
          <w:rFonts w:ascii="Arial" w:hAnsi="Arial" w:cs="Arial"/>
          <w:bCs/>
          <w:szCs w:val="24"/>
          <w:lang w:eastAsia="es-CO"/>
        </w:rPr>
        <w:t>p</w:t>
      </w:r>
      <w:r w:rsidRPr="00DD4876">
        <w:rPr>
          <w:rFonts w:ascii="Arial" w:hAnsi="Arial" w:cs="Arial"/>
          <w:szCs w:val="24"/>
        </w:rPr>
        <w:t xml:space="preserve">roferida el </w:t>
      </w:r>
      <w:r w:rsidR="00B32FF2" w:rsidRPr="00DD4876">
        <w:rPr>
          <w:rFonts w:ascii="Arial" w:hAnsi="Arial" w:cs="Arial"/>
          <w:szCs w:val="24"/>
        </w:rPr>
        <w:t>27</w:t>
      </w:r>
      <w:r w:rsidR="00713E32" w:rsidRPr="00DD4876">
        <w:rPr>
          <w:rFonts w:ascii="Arial" w:hAnsi="Arial" w:cs="Arial"/>
          <w:szCs w:val="24"/>
        </w:rPr>
        <w:t xml:space="preserve"> de </w:t>
      </w:r>
      <w:r w:rsidR="00B32FF2" w:rsidRPr="00DD4876">
        <w:rPr>
          <w:rFonts w:ascii="Arial" w:hAnsi="Arial" w:cs="Arial"/>
          <w:szCs w:val="24"/>
        </w:rPr>
        <w:t>noviembre</w:t>
      </w:r>
      <w:r w:rsidR="009C711E" w:rsidRPr="00DD4876">
        <w:rPr>
          <w:rFonts w:ascii="Arial" w:hAnsi="Arial" w:cs="Arial"/>
          <w:szCs w:val="24"/>
        </w:rPr>
        <w:t xml:space="preserve"> de 2017</w:t>
      </w:r>
      <w:r w:rsidRPr="00DD4876">
        <w:rPr>
          <w:rFonts w:ascii="Arial" w:hAnsi="Arial" w:cs="Arial"/>
          <w:szCs w:val="24"/>
        </w:rPr>
        <w:t xml:space="preserve"> por el Juzgado</w:t>
      </w:r>
      <w:r w:rsidR="009C711E" w:rsidRPr="00DD4876">
        <w:rPr>
          <w:rFonts w:ascii="Arial" w:hAnsi="Arial" w:cs="Arial"/>
          <w:szCs w:val="24"/>
        </w:rPr>
        <w:t xml:space="preserve"> </w:t>
      </w:r>
      <w:r w:rsidR="00713E32" w:rsidRPr="00DD4876">
        <w:rPr>
          <w:rFonts w:ascii="Arial" w:hAnsi="Arial" w:cs="Arial"/>
          <w:szCs w:val="24"/>
        </w:rPr>
        <w:t>Tercer</w:t>
      </w:r>
      <w:r w:rsidR="009C711E" w:rsidRPr="00DD4876">
        <w:rPr>
          <w:rFonts w:ascii="Arial" w:hAnsi="Arial" w:cs="Arial"/>
          <w:szCs w:val="24"/>
        </w:rPr>
        <w:t>o</w:t>
      </w:r>
      <w:r w:rsidRPr="00DD4876">
        <w:rPr>
          <w:rFonts w:ascii="Arial" w:hAnsi="Arial" w:cs="Arial"/>
          <w:szCs w:val="24"/>
        </w:rPr>
        <w:t xml:space="preserve"> Laboral del Circuito de </w:t>
      </w:r>
      <w:r w:rsidR="009C711E" w:rsidRPr="00DD4876">
        <w:rPr>
          <w:rFonts w:ascii="Arial" w:hAnsi="Arial" w:cs="Arial"/>
          <w:szCs w:val="24"/>
        </w:rPr>
        <w:t>Pereira</w:t>
      </w:r>
      <w:r w:rsidRPr="00DD4876">
        <w:rPr>
          <w:rFonts w:ascii="Arial" w:hAnsi="Arial" w:cs="Arial"/>
          <w:szCs w:val="24"/>
        </w:rPr>
        <w:t xml:space="preserve">, dentro del proceso </w:t>
      </w:r>
      <w:r w:rsidR="003440CA" w:rsidRPr="00DD4876">
        <w:rPr>
          <w:rFonts w:ascii="Arial" w:hAnsi="Arial" w:cs="Arial"/>
          <w:szCs w:val="24"/>
        </w:rPr>
        <w:t xml:space="preserve">que </w:t>
      </w:r>
      <w:r w:rsidRPr="00DD4876">
        <w:rPr>
          <w:rFonts w:ascii="Arial" w:hAnsi="Arial" w:cs="Arial"/>
          <w:szCs w:val="24"/>
        </w:rPr>
        <w:t>prom</w:t>
      </w:r>
      <w:r w:rsidR="00C3483F" w:rsidRPr="00DD4876">
        <w:rPr>
          <w:rFonts w:ascii="Arial" w:hAnsi="Arial" w:cs="Arial"/>
          <w:szCs w:val="24"/>
        </w:rPr>
        <w:t xml:space="preserve">ueve </w:t>
      </w:r>
      <w:r w:rsidR="009C711E" w:rsidRPr="00DD4876">
        <w:rPr>
          <w:rFonts w:ascii="Arial" w:hAnsi="Arial" w:cs="Arial"/>
          <w:szCs w:val="24"/>
        </w:rPr>
        <w:t>el</w:t>
      </w:r>
      <w:r w:rsidR="00B305C0" w:rsidRPr="00DD4876">
        <w:rPr>
          <w:rFonts w:ascii="Arial" w:hAnsi="Arial" w:cs="Arial"/>
          <w:szCs w:val="24"/>
        </w:rPr>
        <w:t xml:space="preserve"> </w:t>
      </w:r>
      <w:r w:rsidR="003440CA" w:rsidRPr="00DD4876">
        <w:rPr>
          <w:rFonts w:ascii="Arial" w:hAnsi="Arial" w:cs="Arial"/>
          <w:szCs w:val="24"/>
        </w:rPr>
        <w:t>señor</w:t>
      </w:r>
      <w:r w:rsidR="009C711E" w:rsidRPr="00DD4876">
        <w:rPr>
          <w:rFonts w:ascii="Arial" w:hAnsi="Arial" w:cs="Arial"/>
          <w:szCs w:val="24"/>
        </w:rPr>
        <w:t xml:space="preserve"> </w:t>
      </w:r>
      <w:r w:rsidR="00040097" w:rsidRPr="00DD4876">
        <w:rPr>
          <w:rFonts w:ascii="Arial" w:hAnsi="Arial" w:cs="Arial"/>
          <w:b/>
          <w:szCs w:val="24"/>
        </w:rPr>
        <w:t xml:space="preserve">Jhon </w:t>
      </w:r>
      <w:r w:rsidR="00B32FF2" w:rsidRPr="00DD4876">
        <w:rPr>
          <w:rFonts w:ascii="Arial" w:hAnsi="Arial" w:cs="Arial"/>
          <w:b/>
          <w:szCs w:val="24"/>
        </w:rPr>
        <w:t>James Lince Montoya</w:t>
      </w:r>
      <w:r w:rsidR="002D0D07" w:rsidRPr="00DD4876">
        <w:rPr>
          <w:rFonts w:ascii="Arial" w:hAnsi="Arial" w:cs="Arial"/>
          <w:b/>
          <w:szCs w:val="24"/>
        </w:rPr>
        <w:t xml:space="preserve"> </w:t>
      </w:r>
      <w:r w:rsidRPr="00DD4876">
        <w:rPr>
          <w:rFonts w:ascii="Arial" w:hAnsi="Arial" w:cs="Arial"/>
          <w:szCs w:val="24"/>
        </w:rPr>
        <w:t>contra</w:t>
      </w:r>
      <w:r w:rsidR="009C711E" w:rsidRPr="00DD4876">
        <w:rPr>
          <w:rFonts w:ascii="Arial" w:hAnsi="Arial" w:cs="Arial"/>
          <w:szCs w:val="24"/>
        </w:rPr>
        <w:t xml:space="preserve"> el </w:t>
      </w:r>
      <w:r w:rsidR="009C711E" w:rsidRPr="00DD4876">
        <w:rPr>
          <w:rFonts w:ascii="Arial" w:hAnsi="Arial" w:cs="Arial"/>
          <w:b/>
          <w:szCs w:val="16"/>
        </w:rPr>
        <w:t xml:space="preserve">Municipio de </w:t>
      </w:r>
      <w:r w:rsidR="00713E32" w:rsidRPr="00DD4876">
        <w:rPr>
          <w:rFonts w:ascii="Arial" w:hAnsi="Arial" w:cs="Arial"/>
          <w:b/>
          <w:szCs w:val="16"/>
        </w:rPr>
        <w:t>Pereira</w:t>
      </w:r>
      <w:r w:rsidR="009302E9" w:rsidRPr="00DD4876">
        <w:rPr>
          <w:rFonts w:ascii="Arial" w:hAnsi="Arial" w:cs="Arial"/>
          <w:b/>
          <w:szCs w:val="16"/>
        </w:rPr>
        <w:t xml:space="preserve">, </w:t>
      </w:r>
      <w:r w:rsidR="009302E9" w:rsidRPr="00DD4876">
        <w:rPr>
          <w:rFonts w:ascii="Arial" w:hAnsi="Arial" w:cs="Arial"/>
          <w:szCs w:val="16"/>
        </w:rPr>
        <w:t xml:space="preserve">radicado </w:t>
      </w:r>
      <w:r w:rsidR="00B32FF2" w:rsidRPr="00DD4876">
        <w:rPr>
          <w:rFonts w:ascii="Arial" w:hAnsi="Arial" w:cs="Arial"/>
          <w:szCs w:val="16"/>
        </w:rPr>
        <w:t>66001-31-05-003-2017-0031</w:t>
      </w:r>
      <w:r w:rsidR="00713E32" w:rsidRPr="00DD4876">
        <w:rPr>
          <w:rFonts w:ascii="Arial" w:hAnsi="Arial" w:cs="Arial"/>
          <w:szCs w:val="16"/>
        </w:rPr>
        <w:t>6</w:t>
      </w:r>
      <w:r w:rsidR="00740B8D" w:rsidRPr="00DD4876">
        <w:rPr>
          <w:rFonts w:ascii="Arial" w:hAnsi="Arial" w:cs="Arial"/>
          <w:szCs w:val="16"/>
        </w:rPr>
        <w:t>-0</w:t>
      </w:r>
      <w:r w:rsidR="00E72555" w:rsidRPr="00DD4876">
        <w:rPr>
          <w:rFonts w:ascii="Arial" w:hAnsi="Arial" w:cs="Arial"/>
          <w:szCs w:val="16"/>
        </w:rPr>
        <w:t>1.</w:t>
      </w:r>
    </w:p>
    <w:p w:rsidR="00E8654D" w:rsidRPr="00DD4876" w:rsidRDefault="00E8654D" w:rsidP="002D0D07">
      <w:pPr>
        <w:spacing w:line="276" w:lineRule="auto"/>
        <w:rPr>
          <w:rFonts w:ascii="Arial" w:hAnsi="Arial" w:cs="Arial"/>
          <w:b/>
          <w:szCs w:val="24"/>
        </w:rPr>
      </w:pPr>
    </w:p>
    <w:p w:rsidR="00502691" w:rsidRPr="00DD4876" w:rsidRDefault="00502691" w:rsidP="002D0D07">
      <w:pPr>
        <w:spacing w:line="276" w:lineRule="auto"/>
        <w:rPr>
          <w:rFonts w:ascii="Arial" w:hAnsi="Arial" w:cs="Arial"/>
          <w:b/>
          <w:szCs w:val="24"/>
        </w:rPr>
      </w:pPr>
      <w:r w:rsidRPr="00DD4876">
        <w:rPr>
          <w:rFonts w:ascii="Arial" w:hAnsi="Arial" w:cs="Arial"/>
          <w:b/>
          <w:szCs w:val="24"/>
        </w:rPr>
        <w:t>REGISTRO DE ASISTENCIA:</w:t>
      </w:r>
    </w:p>
    <w:p w:rsidR="00502691" w:rsidRPr="00DD4876" w:rsidRDefault="00502691" w:rsidP="00F017BF">
      <w:pPr>
        <w:spacing w:line="276" w:lineRule="auto"/>
        <w:ind w:firstLine="851"/>
        <w:rPr>
          <w:rFonts w:ascii="Arial" w:hAnsi="Arial" w:cs="Arial"/>
          <w:szCs w:val="24"/>
        </w:rPr>
      </w:pPr>
    </w:p>
    <w:p w:rsidR="00502691" w:rsidRPr="00DD4876" w:rsidRDefault="00502691" w:rsidP="002D0D07">
      <w:pPr>
        <w:spacing w:line="276" w:lineRule="auto"/>
        <w:rPr>
          <w:rFonts w:ascii="Arial" w:hAnsi="Arial" w:cs="Arial"/>
          <w:szCs w:val="24"/>
        </w:rPr>
      </w:pPr>
      <w:r w:rsidRPr="00DD4876">
        <w:rPr>
          <w:rFonts w:ascii="Arial" w:hAnsi="Arial" w:cs="Arial"/>
          <w:szCs w:val="24"/>
        </w:rPr>
        <w:t>Demandante y su apodera</w:t>
      </w:r>
      <w:r w:rsidR="005E0ED1" w:rsidRPr="00DD4876">
        <w:rPr>
          <w:rFonts w:ascii="Arial" w:hAnsi="Arial" w:cs="Arial"/>
          <w:szCs w:val="24"/>
        </w:rPr>
        <w:t xml:space="preserve">do: </w:t>
      </w:r>
      <w:r w:rsidR="005E0ED1" w:rsidRPr="00DD4876">
        <w:rPr>
          <w:rFonts w:ascii="Arial" w:hAnsi="Arial" w:cs="Arial"/>
          <w:szCs w:val="24"/>
        </w:rPr>
        <w:tab/>
      </w:r>
      <w:r w:rsidR="005E0ED1" w:rsidRPr="00DD4876">
        <w:rPr>
          <w:rFonts w:ascii="Arial" w:hAnsi="Arial" w:cs="Arial"/>
          <w:szCs w:val="24"/>
        </w:rPr>
        <w:tab/>
        <w:t>Demandado y su apoderado:</w:t>
      </w:r>
    </w:p>
    <w:p w:rsidR="00272C8B" w:rsidRPr="00DD4876" w:rsidRDefault="00272C8B" w:rsidP="00272C8B">
      <w:pPr>
        <w:spacing w:line="276" w:lineRule="auto"/>
        <w:ind w:left="709" w:firstLine="142"/>
        <w:contextualSpacing/>
        <w:jc w:val="both"/>
        <w:rPr>
          <w:rFonts w:ascii="Arial" w:hAnsi="Arial" w:cs="Arial"/>
          <w:szCs w:val="24"/>
        </w:rPr>
      </w:pPr>
    </w:p>
    <w:p w:rsidR="00272C8B" w:rsidRPr="00DD4876" w:rsidRDefault="00272C8B" w:rsidP="002D0D07">
      <w:pPr>
        <w:spacing w:line="276" w:lineRule="auto"/>
        <w:jc w:val="both"/>
        <w:rPr>
          <w:rFonts w:ascii="Arial" w:hAnsi="Arial" w:cs="Arial"/>
          <w:b/>
          <w:szCs w:val="24"/>
        </w:rPr>
      </w:pPr>
      <w:r w:rsidRPr="00DD4876">
        <w:rPr>
          <w:rFonts w:ascii="Arial" w:hAnsi="Arial" w:cs="Arial"/>
          <w:b/>
          <w:szCs w:val="24"/>
        </w:rPr>
        <w:t>TRASLADO A LAS PARTES</w:t>
      </w:r>
    </w:p>
    <w:p w:rsidR="00272C8B" w:rsidRPr="00DD4876" w:rsidRDefault="00272C8B" w:rsidP="00272C8B">
      <w:pPr>
        <w:spacing w:line="276" w:lineRule="auto"/>
        <w:contextualSpacing/>
        <w:jc w:val="both"/>
        <w:rPr>
          <w:rFonts w:ascii="Arial" w:hAnsi="Arial" w:cs="Arial"/>
          <w:szCs w:val="24"/>
        </w:rPr>
      </w:pPr>
      <w:r w:rsidRPr="00DD4876">
        <w:rPr>
          <w:rFonts w:ascii="Arial" w:hAnsi="Arial" w:cs="Arial"/>
          <w:szCs w:val="24"/>
        </w:rPr>
        <w:t xml:space="preserve"> </w:t>
      </w:r>
    </w:p>
    <w:p w:rsidR="00272C8B" w:rsidRPr="00DD4876" w:rsidRDefault="00272C8B" w:rsidP="002D0D07">
      <w:pPr>
        <w:spacing w:line="276" w:lineRule="auto"/>
        <w:contextualSpacing/>
        <w:jc w:val="both"/>
        <w:rPr>
          <w:rFonts w:ascii="Arial" w:hAnsi="Arial" w:cs="Arial"/>
          <w:szCs w:val="24"/>
        </w:rPr>
      </w:pPr>
      <w:r w:rsidRPr="00DD4876">
        <w:rPr>
          <w:rFonts w:ascii="Arial" w:hAnsi="Arial" w:cs="Arial"/>
          <w:szCs w:val="24"/>
        </w:rPr>
        <w:t>En este estado se corre traslado a los asistentes para que presenten sus alegatos.</w:t>
      </w:r>
    </w:p>
    <w:p w:rsidR="00E8654D" w:rsidRPr="00DD4876" w:rsidRDefault="00E8654D" w:rsidP="002D0D07">
      <w:pPr>
        <w:spacing w:line="276" w:lineRule="auto"/>
        <w:rPr>
          <w:rFonts w:ascii="Arial" w:hAnsi="Arial" w:cs="Arial"/>
          <w:b/>
          <w:szCs w:val="24"/>
        </w:rPr>
      </w:pPr>
    </w:p>
    <w:p w:rsidR="00226D5F" w:rsidRPr="00DD4876" w:rsidRDefault="00850C2F" w:rsidP="00850C2F">
      <w:pPr>
        <w:spacing w:line="276" w:lineRule="auto"/>
        <w:jc w:val="center"/>
        <w:rPr>
          <w:rFonts w:ascii="Arial" w:hAnsi="Arial" w:cs="Arial"/>
          <w:b/>
          <w:szCs w:val="24"/>
        </w:rPr>
      </w:pPr>
      <w:r w:rsidRPr="00DD4876">
        <w:rPr>
          <w:rFonts w:ascii="Arial" w:hAnsi="Arial" w:cs="Arial"/>
          <w:b/>
          <w:szCs w:val="24"/>
        </w:rPr>
        <w:t>ANTECEDENTES</w:t>
      </w:r>
    </w:p>
    <w:p w:rsidR="00DE7127" w:rsidRPr="00DD4876" w:rsidRDefault="00DE7127" w:rsidP="00341CD1">
      <w:pPr>
        <w:suppressAutoHyphens/>
        <w:spacing w:line="276" w:lineRule="auto"/>
        <w:jc w:val="both"/>
        <w:rPr>
          <w:rFonts w:ascii="Arial" w:hAnsi="Arial" w:cs="Arial"/>
          <w:b/>
          <w:spacing w:val="-2"/>
          <w:szCs w:val="24"/>
        </w:rPr>
      </w:pPr>
    </w:p>
    <w:p w:rsidR="00341CD1" w:rsidRPr="00DD4876" w:rsidRDefault="00341CD1" w:rsidP="00341CD1">
      <w:pPr>
        <w:suppressAutoHyphens/>
        <w:spacing w:line="276" w:lineRule="auto"/>
        <w:jc w:val="both"/>
        <w:rPr>
          <w:rFonts w:ascii="Arial" w:hAnsi="Arial" w:cs="Arial"/>
          <w:b/>
          <w:spacing w:val="-2"/>
          <w:szCs w:val="24"/>
        </w:rPr>
      </w:pPr>
      <w:r w:rsidRPr="00DD4876">
        <w:rPr>
          <w:rFonts w:ascii="Arial" w:hAnsi="Arial" w:cs="Arial"/>
          <w:b/>
          <w:spacing w:val="-2"/>
          <w:szCs w:val="24"/>
        </w:rPr>
        <w:t>1. Síntesis de la demanda y su contestación</w:t>
      </w:r>
    </w:p>
    <w:p w:rsidR="00AB4350" w:rsidRPr="00DD4876" w:rsidRDefault="00AB4350" w:rsidP="00341CD1">
      <w:pPr>
        <w:suppressAutoHyphens/>
        <w:spacing w:line="276" w:lineRule="auto"/>
        <w:jc w:val="both"/>
        <w:rPr>
          <w:rFonts w:ascii="Arial" w:hAnsi="Arial" w:cs="Arial"/>
          <w:b/>
          <w:spacing w:val="-2"/>
          <w:szCs w:val="24"/>
        </w:rPr>
      </w:pPr>
    </w:p>
    <w:p w:rsidR="00AB4350" w:rsidRPr="00DD4876" w:rsidRDefault="00C3483F" w:rsidP="00503298">
      <w:pPr>
        <w:spacing w:line="276" w:lineRule="auto"/>
        <w:jc w:val="both"/>
        <w:rPr>
          <w:rFonts w:ascii="Arial" w:hAnsi="Arial" w:cs="Arial"/>
          <w:szCs w:val="24"/>
        </w:rPr>
      </w:pPr>
      <w:r w:rsidRPr="00DD4876">
        <w:rPr>
          <w:rFonts w:ascii="Arial" w:hAnsi="Arial" w:cs="Arial"/>
          <w:szCs w:val="24"/>
        </w:rPr>
        <w:t xml:space="preserve">Pretende </w:t>
      </w:r>
      <w:r w:rsidR="009C711E" w:rsidRPr="00DD4876">
        <w:rPr>
          <w:rFonts w:ascii="Arial" w:hAnsi="Arial" w:cs="Arial"/>
          <w:szCs w:val="24"/>
        </w:rPr>
        <w:t>el</w:t>
      </w:r>
      <w:r w:rsidR="00A957FB" w:rsidRPr="00DD4876">
        <w:rPr>
          <w:rFonts w:ascii="Arial" w:hAnsi="Arial" w:cs="Arial"/>
          <w:szCs w:val="24"/>
        </w:rPr>
        <w:t xml:space="preserve"> señor</w:t>
      </w:r>
      <w:r w:rsidR="00AB4350" w:rsidRPr="00DD4876">
        <w:rPr>
          <w:rFonts w:ascii="Arial" w:hAnsi="Arial" w:cs="Arial"/>
          <w:szCs w:val="24"/>
        </w:rPr>
        <w:t xml:space="preserve"> </w:t>
      </w:r>
      <w:r w:rsidR="00040097" w:rsidRPr="00DD4876">
        <w:rPr>
          <w:rFonts w:ascii="Arial" w:hAnsi="Arial" w:cs="Arial"/>
          <w:szCs w:val="24"/>
        </w:rPr>
        <w:t xml:space="preserve">Jhon </w:t>
      </w:r>
      <w:r w:rsidR="00B32FF2" w:rsidRPr="00DD4876">
        <w:rPr>
          <w:rFonts w:ascii="Arial" w:hAnsi="Arial" w:cs="Arial"/>
          <w:szCs w:val="24"/>
        </w:rPr>
        <w:t>James Lince Montoya</w:t>
      </w:r>
      <w:r w:rsidR="00226D5F" w:rsidRPr="00DD4876">
        <w:rPr>
          <w:rFonts w:ascii="Arial" w:hAnsi="Arial" w:cs="Arial"/>
          <w:szCs w:val="24"/>
        </w:rPr>
        <w:t>, que se declare que</w:t>
      </w:r>
      <w:r w:rsidR="00B66319" w:rsidRPr="00DD4876">
        <w:rPr>
          <w:rFonts w:ascii="Arial" w:hAnsi="Arial" w:cs="Arial"/>
          <w:szCs w:val="24"/>
        </w:rPr>
        <w:t xml:space="preserve"> </w:t>
      </w:r>
      <w:r w:rsidR="004B5CC2" w:rsidRPr="00DD4876">
        <w:rPr>
          <w:rFonts w:ascii="Arial" w:hAnsi="Arial" w:cs="Arial"/>
          <w:szCs w:val="24"/>
        </w:rPr>
        <w:t xml:space="preserve">entre </w:t>
      </w:r>
      <w:r w:rsidR="0028297C" w:rsidRPr="00DD4876">
        <w:rPr>
          <w:rFonts w:ascii="Arial" w:hAnsi="Arial" w:cs="Arial"/>
          <w:szCs w:val="24"/>
        </w:rPr>
        <w:t>él</w:t>
      </w:r>
      <w:r w:rsidR="00041FDC" w:rsidRPr="00DD4876">
        <w:rPr>
          <w:rFonts w:ascii="Arial" w:hAnsi="Arial" w:cs="Arial"/>
          <w:szCs w:val="24"/>
        </w:rPr>
        <w:t>,</w:t>
      </w:r>
      <w:r w:rsidR="009D6442" w:rsidRPr="00DD4876">
        <w:rPr>
          <w:rFonts w:ascii="Arial" w:hAnsi="Arial" w:cs="Arial"/>
          <w:szCs w:val="24"/>
        </w:rPr>
        <w:t xml:space="preserve"> como trabajador oficial</w:t>
      </w:r>
      <w:r w:rsidR="00041FDC" w:rsidRPr="00DD4876">
        <w:rPr>
          <w:rFonts w:ascii="Arial" w:hAnsi="Arial" w:cs="Arial"/>
          <w:szCs w:val="24"/>
        </w:rPr>
        <w:t>,</w:t>
      </w:r>
      <w:r w:rsidR="0028297C" w:rsidRPr="00DD4876">
        <w:rPr>
          <w:rFonts w:ascii="Arial" w:hAnsi="Arial" w:cs="Arial"/>
          <w:szCs w:val="24"/>
        </w:rPr>
        <w:t xml:space="preserve"> </w:t>
      </w:r>
      <w:r w:rsidR="00850C2F" w:rsidRPr="00DD4876">
        <w:rPr>
          <w:rFonts w:ascii="Arial" w:hAnsi="Arial" w:cs="Arial"/>
          <w:szCs w:val="24"/>
        </w:rPr>
        <w:t xml:space="preserve">y </w:t>
      </w:r>
      <w:r w:rsidR="0028297C" w:rsidRPr="00DD4876">
        <w:rPr>
          <w:rFonts w:ascii="Arial" w:hAnsi="Arial" w:cs="Arial"/>
          <w:szCs w:val="24"/>
        </w:rPr>
        <w:t xml:space="preserve">el Municipio de </w:t>
      </w:r>
      <w:r w:rsidR="009D6442" w:rsidRPr="00DD4876">
        <w:rPr>
          <w:rFonts w:ascii="Arial" w:hAnsi="Arial" w:cs="Arial"/>
          <w:szCs w:val="24"/>
        </w:rPr>
        <w:t>Pereira</w:t>
      </w:r>
      <w:r w:rsidR="0028297C" w:rsidRPr="00DD4876">
        <w:rPr>
          <w:rFonts w:ascii="Arial" w:hAnsi="Arial" w:cs="Arial"/>
          <w:szCs w:val="24"/>
        </w:rPr>
        <w:t xml:space="preserve"> </w:t>
      </w:r>
      <w:r w:rsidR="00BD3559" w:rsidRPr="00DD4876">
        <w:rPr>
          <w:rFonts w:ascii="Arial" w:hAnsi="Arial" w:cs="Arial"/>
          <w:szCs w:val="24"/>
        </w:rPr>
        <w:t>existió</w:t>
      </w:r>
      <w:r w:rsidR="0028297C" w:rsidRPr="00DD4876">
        <w:rPr>
          <w:rFonts w:ascii="Arial" w:hAnsi="Arial" w:cs="Arial"/>
          <w:szCs w:val="24"/>
        </w:rPr>
        <w:t xml:space="preserve"> un contrato</w:t>
      </w:r>
      <w:r w:rsidR="00BD3559" w:rsidRPr="00DD4876">
        <w:rPr>
          <w:rFonts w:ascii="Arial" w:hAnsi="Arial" w:cs="Arial"/>
          <w:szCs w:val="24"/>
        </w:rPr>
        <w:t xml:space="preserve"> de </w:t>
      </w:r>
      <w:r w:rsidR="0028297C" w:rsidRPr="00DD4876">
        <w:rPr>
          <w:rFonts w:ascii="Arial" w:hAnsi="Arial" w:cs="Arial"/>
          <w:szCs w:val="24"/>
        </w:rPr>
        <w:t>trabaj</w:t>
      </w:r>
      <w:r w:rsidR="00BD3559" w:rsidRPr="00DD4876">
        <w:rPr>
          <w:rFonts w:ascii="Arial" w:hAnsi="Arial" w:cs="Arial"/>
          <w:szCs w:val="24"/>
        </w:rPr>
        <w:t>o</w:t>
      </w:r>
      <w:r w:rsidR="0028297C" w:rsidRPr="00DD4876">
        <w:rPr>
          <w:rFonts w:ascii="Arial" w:hAnsi="Arial" w:cs="Arial"/>
          <w:szCs w:val="24"/>
        </w:rPr>
        <w:t>;</w:t>
      </w:r>
      <w:r w:rsidR="009D6442" w:rsidRPr="00DD4876">
        <w:rPr>
          <w:rFonts w:ascii="Arial" w:hAnsi="Arial" w:cs="Arial"/>
          <w:szCs w:val="24"/>
        </w:rPr>
        <w:t xml:space="preserve"> </w:t>
      </w:r>
      <w:r w:rsidR="00740B8D" w:rsidRPr="00DD4876">
        <w:rPr>
          <w:rFonts w:ascii="Arial" w:hAnsi="Arial" w:cs="Arial"/>
          <w:szCs w:val="24"/>
        </w:rPr>
        <w:t xml:space="preserve">así </w:t>
      </w:r>
      <w:r w:rsidR="009D6442" w:rsidRPr="00DD4876">
        <w:rPr>
          <w:rFonts w:ascii="Arial" w:hAnsi="Arial" w:cs="Arial"/>
          <w:szCs w:val="24"/>
        </w:rPr>
        <w:t>mismo</w:t>
      </w:r>
      <w:r w:rsidR="008C1592" w:rsidRPr="00DD4876">
        <w:rPr>
          <w:rFonts w:ascii="Arial" w:hAnsi="Arial" w:cs="Arial"/>
          <w:szCs w:val="24"/>
        </w:rPr>
        <w:t>,</w:t>
      </w:r>
      <w:r w:rsidR="009D6442" w:rsidRPr="00DD4876">
        <w:rPr>
          <w:rFonts w:ascii="Arial" w:hAnsi="Arial" w:cs="Arial"/>
          <w:szCs w:val="24"/>
        </w:rPr>
        <w:t xml:space="preserve"> que es beneficiario de la convención colectiva vigente;</w:t>
      </w:r>
      <w:r w:rsidR="001A08A5" w:rsidRPr="00DD4876">
        <w:rPr>
          <w:rFonts w:ascii="Arial" w:hAnsi="Arial" w:cs="Arial"/>
          <w:szCs w:val="24"/>
        </w:rPr>
        <w:t xml:space="preserve"> </w:t>
      </w:r>
      <w:r w:rsidR="00B82A13" w:rsidRPr="00DD4876">
        <w:rPr>
          <w:rFonts w:ascii="Arial" w:hAnsi="Arial" w:cs="Arial"/>
          <w:szCs w:val="24"/>
        </w:rPr>
        <w:t>en consecuencia</w:t>
      </w:r>
      <w:r w:rsidR="00F04AF8" w:rsidRPr="00DD4876">
        <w:rPr>
          <w:rFonts w:ascii="Arial" w:hAnsi="Arial" w:cs="Arial"/>
          <w:szCs w:val="24"/>
        </w:rPr>
        <w:t>,</w:t>
      </w:r>
      <w:r w:rsidR="00A06D40" w:rsidRPr="00DD4876">
        <w:rPr>
          <w:rFonts w:ascii="Arial" w:hAnsi="Arial" w:cs="Arial"/>
          <w:szCs w:val="24"/>
        </w:rPr>
        <w:t xml:space="preserve"> se </w:t>
      </w:r>
      <w:r w:rsidR="002953B6" w:rsidRPr="00DD4876">
        <w:rPr>
          <w:rFonts w:ascii="Arial" w:hAnsi="Arial" w:cs="Arial"/>
          <w:szCs w:val="24"/>
        </w:rPr>
        <w:t xml:space="preserve"> </w:t>
      </w:r>
      <w:r w:rsidR="00A06D40" w:rsidRPr="00DD4876">
        <w:rPr>
          <w:rFonts w:ascii="Arial" w:hAnsi="Arial" w:cs="Arial"/>
          <w:szCs w:val="24"/>
        </w:rPr>
        <w:t>condene a</w:t>
      </w:r>
      <w:r w:rsidR="00A60787" w:rsidRPr="00DD4876">
        <w:rPr>
          <w:rFonts w:ascii="Arial" w:hAnsi="Arial" w:cs="Arial"/>
          <w:szCs w:val="24"/>
        </w:rPr>
        <w:t>l m</w:t>
      </w:r>
      <w:r w:rsidR="0028297C" w:rsidRPr="00DD4876">
        <w:rPr>
          <w:rFonts w:ascii="Arial" w:hAnsi="Arial" w:cs="Arial"/>
          <w:szCs w:val="24"/>
        </w:rPr>
        <w:t>unicipio</w:t>
      </w:r>
      <w:r w:rsidR="00BD3559" w:rsidRPr="00DD4876">
        <w:rPr>
          <w:rFonts w:ascii="Arial" w:hAnsi="Arial" w:cs="Arial"/>
          <w:szCs w:val="24"/>
        </w:rPr>
        <w:t xml:space="preserve"> </w:t>
      </w:r>
      <w:r w:rsidR="0028297C" w:rsidRPr="00DD4876">
        <w:rPr>
          <w:rFonts w:ascii="Arial" w:hAnsi="Arial" w:cs="Arial"/>
          <w:szCs w:val="24"/>
        </w:rPr>
        <w:t>a reconocerle y pagarle</w:t>
      </w:r>
      <w:r w:rsidR="00A12963" w:rsidRPr="00DD4876">
        <w:rPr>
          <w:rFonts w:ascii="Arial" w:hAnsi="Arial" w:cs="Arial"/>
          <w:szCs w:val="24"/>
        </w:rPr>
        <w:t xml:space="preserve"> la diferencia de salarios que se reconocen a un empleado de planta, el auxilio de transporte,</w:t>
      </w:r>
      <w:r w:rsidR="0028297C" w:rsidRPr="00DD4876">
        <w:rPr>
          <w:rFonts w:ascii="Arial" w:hAnsi="Arial" w:cs="Arial"/>
          <w:szCs w:val="24"/>
        </w:rPr>
        <w:t xml:space="preserve"> </w:t>
      </w:r>
      <w:r w:rsidR="00A12963" w:rsidRPr="00DD4876">
        <w:rPr>
          <w:rFonts w:ascii="Arial" w:hAnsi="Arial" w:cs="Arial"/>
          <w:szCs w:val="24"/>
        </w:rPr>
        <w:t xml:space="preserve">cesantías, vacaciones, primas extralegal y de navidad de acuerdo a la convención colectiva; de la misma forma los aportes al sistema de seguridad social, las indemnizaciones por no consignación de cesantías y moratoria </w:t>
      </w:r>
      <w:r w:rsidR="005D0C01" w:rsidRPr="00DD4876">
        <w:rPr>
          <w:rFonts w:ascii="Arial" w:hAnsi="Arial" w:cs="Arial"/>
          <w:szCs w:val="24"/>
        </w:rPr>
        <w:t>por el no pago de salarios y prestaciones sociales</w:t>
      </w:r>
      <w:r w:rsidR="00A12963" w:rsidRPr="00DD4876">
        <w:rPr>
          <w:rFonts w:ascii="Arial" w:hAnsi="Arial" w:cs="Arial"/>
          <w:szCs w:val="24"/>
        </w:rPr>
        <w:t xml:space="preserve"> y la indexación.</w:t>
      </w:r>
    </w:p>
    <w:p w:rsidR="0028297C" w:rsidRPr="00DD4876" w:rsidRDefault="0028297C" w:rsidP="00503298">
      <w:pPr>
        <w:spacing w:line="276" w:lineRule="auto"/>
        <w:jc w:val="both"/>
        <w:rPr>
          <w:rFonts w:ascii="Arial" w:hAnsi="Arial" w:cs="Arial"/>
          <w:szCs w:val="24"/>
        </w:rPr>
      </w:pPr>
    </w:p>
    <w:p w:rsidR="0076307E" w:rsidRPr="00DD4876" w:rsidRDefault="00A957FB" w:rsidP="00503298">
      <w:pPr>
        <w:spacing w:line="276" w:lineRule="auto"/>
        <w:jc w:val="both"/>
        <w:rPr>
          <w:rFonts w:ascii="Arial" w:hAnsi="Arial" w:cs="Arial"/>
          <w:szCs w:val="24"/>
        </w:rPr>
      </w:pPr>
      <w:r w:rsidRPr="00DD4876">
        <w:rPr>
          <w:rFonts w:ascii="Arial" w:hAnsi="Arial" w:cs="Arial"/>
          <w:szCs w:val="24"/>
        </w:rPr>
        <w:t xml:space="preserve">Fundamenta sus </w:t>
      </w:r>
      <w:r w:rsidR="00341CD1" w:rsidRPr="00DD4876">
        <w:rPr>
          <w:rFonts w:ascii="Arial" w:hAnsi="Arial" w:cs="Arial"/>
          <w:szCs w:val="24"/>
        </w:rPr>
        <w:t>pretensiones</w:t>
      </w:r>
      <w:r w:rsidRPr="00DD4876">
        <w:rPr>
          <w:rFonts w:ascii="Arial" w:hAnsi="Arial" w:cs="Arial"/>
          <w:szCs w:val="24"/>
        </w:rPr>
        <w:t xml:space="preserve"> </w:t>
      </w:r>
      <w:r w:rsidR="00226D5F" w:rsidRPr="00DD4876">
        <w:rPr>
          <w:rFonts w:ascii="Arial" w:hAnsi="Arial" w:cs="Arial"/>
          <w:szCs w:val="24"/>
        </w:rPr>
        <w:t>en que</w:t>
      </w:r>
      <w:r w:rsidR="003B7DFA" w:rsidRPr="00DD4876">
        <w:rPr>
          <w:rFonts w:ascii="Arial" w:hAnsi="Arial" w:cs="Arial"/>
          <w:szCs w:val="24"/>
        </w:rPr>
        <w:t>:</w:t>
      </w:r>
      <w:r w:rsidR="00915EE3" w:rsidRPr="00DD4876">
        <w:rPr>
          <w:rFonts w:ascii="Arial" w:hAnsi="Arial" w:cs="Arial"/>
          <w:szCs w:val="24"/>
        </w:rPr>
        <w:t xml:space="preserve"> </w:t>
      </w:r>
      <w:r w:rsidR="003B7DFA" w:rsidRPr="00DD4876">
        <w:rPr>
          <w:rFonts w:ascii="Arial" w:hAnsi="Arial" w:cs="Arial"/>
          <w:szCs w:val="24"/>
        </w:rPr>
        <w:t xml:space="preserve">(i) </w:t>
      </w:r>
      <w:r w:rsidR="008C1592" w:rsidRPr="00DD4876">
        <w:rPr>
          <w:rFonts w:ascii="Arial" w:hAnsi="Arial" w:cs="Arial"/>
          <w:szCs w:val="24"/>
        </w:rPr>
        <w:t xml:space="preserve">desde el 07-08-2007 hasta el 30-12-2015 </w:t>
      </w:r>
      <w:r w:rsidR="000E3F9D" w:rsidRPr="00DD4876">
        <w:rPr>
          <w:rFonts w:ascii="Arial" w:hAnsi="Arial" w:cs="Arial"/>
          <w:szCs w:val="24"/>
        </w:rPr>
        <w:t>prestó sus servicios personales</w:t>
      </w:r>
      <w:r w:rsidR="00BD3559" w:rsidRPr="00DD4876">
        <w:rPr>
          <w:rFonts w:ascii="Arial" w:hAnsi="Arial" w:cs="Arial"/>
          <w:szCs w:val="24"/>
        </w:rPr>
        <w:t>,</w:t>
      </w:r>
      <w:r w:rsidR="00A22B3D" w:rsidRPr="00DD4876">
        <w:rPr>
          <w:rFonts w:ascii="Arial" w:hAnsi="Arial" w:cs="Arial"/>
          <w:szCs w:val="24"/>
        </w:rPr>
        <w:t xml:space="preserve"> </w:t>
      </w:r>
      <w:r w:rsidR="000E3F9D" w:rsidRPr="00DD4876">
        <w:rPr>
          <w:rFonts w:ascii="Arial" w:hAnsi="Arial" w:cs="Arial"/>
          <w:szCs w:val="24"/>
        </w:rPr>
        <w:t xml:space="preserve">como </w:t>
      </w:r>
      <w:r w:rsidR="00A12963" w:rsidRPr="00DD4876">
        <w:rPr>
          <w:rFonts w:ascii="Arial" w:hAnsi="Arial" w:cs="Arial"/>
          <w:szCs w:val="24"/>
        </w:rPr>
        <w:t>ayudante de obra</w:t>
      </w:r>
      <w:r w:rsidR="00884E12" w:rsidRPr="00DD4876">
        <w:rPr>
          <w:rFonts w:ascii="Arial" w:hAnsi="Arial" w:cs="Arial"/>
          <w:szCs w:val="24"/>
        </w:rPr>
        <w:t xml:space="preserve"> a</w:t>
      </w:r>
      <w:r w:rsidR="00300145" w:rsidRPr="00DD4876">
        <w:rPr>
          <w:rFonts w:ascii="Arial" w:hAnsi="Arial" w:cs="Arial"/>
          <w:szCs w:val="24"/>
        </w:rPr>
        <w:t xml:space="preserve">l servicio </w:t>
      </w:r>
      <w:r w:rsidR="00A12963" w:rsidRPr="00DD4876">
        <w:rPr>
          <w:rFonts w:ascii="Arial" w:hAnsi="Arial" w:cs="Arial"/>
          <w:szCs w:val="24"/>
        </w:rPr>
        <w:t>del Municipio de Pereira</w:t>
      </w:r>
      <w:r w:rsidR="00BD3559" w:rsidRPr="00DD4876">
        <w:rPr>
          <w:rFonts w:ascii="Arial" w:hAnsi="Arial" w:cs="Arial"/>
          <w:szCs w:val="24"/>
        </w:rPr>
        <w:t>,</w:t>
      </w:r>
      <w:r w:rsidR="00A22B3D" w:rsidRPr="00DD4876">
        <w:rPr>
          <w:rFonts w:ascii="Arial" w:hAnsi="Arial" w:cs="Arial"/>
          <w:szCs w:val="24"/>
        </w:rPr>
        <w:t xml:space="preserve"> en </w:t>
      </w:r>
      <w:r w:rsidR="00A12963" w:rsidRPr="00DD4876">
        <w:rPr>
          <w:rFonts w:ascii="Arial" w:hAnsi="Arial" w:cs="Arial"/>
          <w:szCs w:val="24"/>
        </w:rPr>
        <w:t>virtud de</w:t>
      </w:r>
      <w:r w:rsidR="00884E12" w:rsidRPr="00DD4876">
        <w:rPr>
          <w:rFonts w:ascii="Arial" w:hAnsi="Arial" w:cs="Arial"/>
          <w:szCs w:val="24"/>
        </w:rPr>
        <w:t xml:space="preserve"> contrato</w:t>
      </w:r>
      <w:r w:rsidR="00A12963" w:rsidRPr="00DD4876">
        <w:rPr>
          <w:rFonts w:ascii="Arial" w:hAnsi="Arial" w:cs="Arial"/>
          <w:szCs w:val="24"/>
        </w:rPr>
        <w:t>s</w:t>
      </w:r>
      <w:r w:rsidR="00884E12" w:rsidRPr="00DD4876">
        <w:rPr>
          <w:rFonts w:ascii="Arial" w:hAnsi="Arial" w:cs="Arial"/>
          <w:szCs w:val="24"/>
        </w:rPr>
        <w:t xml:space="preserve"> de prestación de servicios</w:t>
      </w:r>
      <w:r w:rsidR="003651B5" w:rsidRPr="00DD4876">
        <w:rPr>
          <w:rFonts w:ascii="Arial" w:hAnsi="Arial" w:cs="Arial"/>
          <w:szCs w:val="24"/>
        </w:rPr>
        <w:t>,</w:t>
      </w:r>
      <w:r w:rsidR="00884E12" w:rsidRPr="00DD4876">
        <w:rPr>
          <w:rFonts w:ascii="Arial" w:hAnsi="Arial" w:cs="Arial"/>
          <w:szCs w:val="24"/>
        </w:rPr>
        <w:t xml:space="preserve"> </w:t>
      </w:r>
      <w:r w:rsidR="00300145" w:rsidRPr="00DD4876">
        <w:rPr>
          <w:rFonts w:ascii="Arial" w:hAnsi="Arial" w:cs="Arial"/>
          <w:szCs w:val="24"/>
        </w:rPr>
        <w:t>con un salario de $1.100</w:t>
      </w:r>
      <w:r w:rsidR="003651B5" w:rsidRPr="00DD4876">
        <w:rPr>
          <w:rFonts w:ascii="Arial" w:hAnsi="Arial" w:cs="Arial"/>
          <w:szCs w:val="24"/>
        </w:rPr>
        <w:t>.000</w:t>
      </w:r>
      <w:r w:rsidR="008C1592" w:rsidRPr="00DD4876">
        <w:rPr>
          <w:rFonts w:ascii="Arial" w:hAnsi="Arial" w:cs="Arial"/>
          <w:szCs w:val="24"/>
        </w:rPr>
        <w:t xml:space="preserve">; </w:t>
      </w:r>
      <w:r w:rsidR="00A60787" w:rsidRPr="00DD4876">
        <w:rPr>
          <w:rFonts w:ascii="Arial" w:hAnsi="Arial" w:cs="Arial"/>
          <w:szCs w:val="24"/>
        </w:rPr>
        <w:t>(ii</w:t>
      </w:r>
      <w:r w:rsidR="00CA13FF" w:rsidRPr="00DD4876">
        <w:rPr>
          <w:rFonts w:ascii="Arial" w:hAnsi="Arial" w:cs="Arial"/>
          <w:szCs w:val="24"/>
        </w:rPr>
        <w:t>)</w:t>
      </w:r>
      <w:r w:rsidR="008C1592" w:rsidRPr="00DD4876">
        <w:rPr>
          <w:rFonts w:ascii="Arial" w:hAnsi="Arial" w:cs="Arial"/>
          <w:szCs w:val="24"/>
        </w:rPr>
        <w:t xml:space="preserve"> d</w:t>
      </w:r>
      <w:r w:rsidR="00A60787" w:rsidRPr="00DD4876">
        <w:rPr>
          <w:rFonts w:ascii="Arial" w:hAnsi="Arial" w:cs="Arial"/>
          <w:szCs w:val="24"/>
        </w:rPr>
        <w:t>urante la relación laboral nunca le pagaron prestaciones sociales</w:t>
      </w:r>
      <w:r w:rsidR="008C1592" w:rsidRPr="00DD4876">
        <w:rPr>
          <w:rFonts w:ascii="Arial" w:hAnsi="Arial" w:cs="Arial"/>
          <w:szCs w:val="24"/>
        </w:rPr>
        <w:t>, ni vacaciones;</w:t>
      </w:r>
      <w:r w:rsidR="00A60787" w:rsidRPr="00DD4876">
        <w:rPr>
          <w:rFonts w:ascii="Arial" w:hAnsi="Arial" w:cs="Arial"/>
          <w:szCs w:val="24"/>
        </w:rPr>
        <w:t xml:space="preserve"> (iii)</w:t>
      </w:r>
      <w:r w:rsidR="008C1592" w:rsidRPr="00DD4876">
        <w:rPr>
          <w:rFonts w:ascii="Arial" w:hAnsi="Arial" w:cs="Arial"/>
          <w:szCs w:val="24"/>
        </w:rPr>
        <w:t xml:space="preserve"> </w:t>
      </w:r>
      <w:r w:rsidR="00A60787" w:rsidRPr="00DD4876">
        <w:rPr>
          <w:rFonts w:ascii="Arial" w:hAnsi="Arial" w:cs="Arial"/>
          <w:szCs w:val="24"/>
        </w:rPr>
        <w:t>el municipio cuenta con convención colectiva desde 1991</w:t>
      </w:r>
      <w:r w:rsidR="00ED27EE" w:rsidRPr="00DD4876">
        <w:rPr>
          <w:rFonts w:ascii="Arial" w:hAnsi="Arial" w:cs="Arial"/>
          <w:szCs w:val="24"/>
        </w:rPr>
        <w:t xml:space="preserve"> y</w:t>
      </w:r>
      <w:r w:rsidR="00A60787" w:rsidRPr="00DD4876">
        <w:rPr>
          <w:rFonts w:ascii="Arial" w:hAnsi="Arial" w:cs="Arial"/>
          <w:szCs w:val="24"/>
        </w:rPr>
        <w:t xml:space="preserve"> </w:t>
      </w:r>
      <w:r w:rsidR="00ED27EE" w:rsidRPr="00DD4876">
        <w:rPr>
          <w:rFonts w:ascii="Arial" w:hAnsi="Arial" w:cs="Arial"/>
          <w:szCs w:val="24"/>
        </w:rPr>
        <w:t>el sindicato es mayoritario</w:t>
      </w:r>
      <w:r w:rsidR="00D70268" w:rsidRPr="00DD4876">
        <w:rPr>
          <w:rFonts w:ascii="Arial" w:hAnsi="Arial" w:cs="Arial"/>
          <w:szCs w:val="24"/>
        </w:rPr>
        <w:t>.</w:t>
      </w:r>
    </w:p>
    <w:p w:rsidR="003651B5" w:rsidRPr="00DD4876" w:rsidRDefault="00C07A0C" w:rsidP="00503298">
      <w:pPr>
        <w:spacing w:line="276" w:lineRule="auto"/>
        <w:jc w:val="both"/>
        <w:rPr>
          <w:rFonts w:ascii="Arial" w:hAnsi="Arial" w:cs="Arial"/>
          <w:szCs w:val="24"/>
        </w:rPr>
      </w:pPr>
      <w:r w:rsidRPr="00DD4876">
        <w:rPr>
          <w:rFonts w:ascii="Arial" w:hAnsi="Arial" w:cs="Arial"/>
          <w:szCs w:val="24"/>
        </w:rPr>
        <w:t xml:space="preserve"> </w:t>
      </w:r>
    </w:p>
    <w:p w:rsidR="00577679" w:rsidRPr="00DD4876" w:rsidRDefault="00BD07EC" w:rsidP="002B3BCE">
      <w:pPr>
        <w:spacing w:line="276" w:lineRule="auto"/>
        <w:jc w:val="both"/>
        <w:rPr>
          <w:rFonts w:ascii="Arial" w:hAnsi="Arial" w:cs="Arial"/>
          <w:szCs w:val="24"/>
        </w:rPr>
      </w:pPr>
      <w:r w:rsidRPr="00DD4876">
        <w:rPr>
          <w:rFonts w:ascii="Arial" w:hAnsi="Arial" w:cs="Arial"/>
          <w:b/>
          <w:szCs w:val="24"/>
        </w:rPr>
        <w:t xml:space="preserve">Municipio de </w:t>
      </w:r>
      <w:r w:rsidR="009441D1" w:rsidRPr="00DD4876">
        <w:rPr>
          <w:rFonts w:ascii="Arial" w:hAnsi="Arial" w:cs="Arial"/>
          <w:b/>
          <w:szCs w:val="24"/>
        </w:rPr>
        <w:t>Pereira</w:t>
      </w:r>
      <w:r w:rsidRPr="00DD4876">
        <w:rPr>
          <w:rFonts w:ascii="Arial" w:hAnsi="Arial" w:cs="Arial"/>
          <w:b/>
          <w:szCs w:val="24"/>
        </w:rPr>
        <w:t xml:space="preserve"> </w:t>
      </w:r>
      <w:r w:rsidR="00F00494" w:rsidRPr="00DD4876">
        <w:rPr>
          <w:rFonts w:ascii="Arial" w:hAnsi="Arial" w:cs="Arial"/>
          <w:szCs w:val="24"/>
        </w:rPr>
        <w:t>aceptó la prestación personal del servicio</w:t>
      </w:r>
      <w:r w:rsidR="001E20B6" w:rsidRPr="00DD4876">
        <w:rPr>
          <w:rFonts w:ascii="Arial" w:hAnsi="Arial" w:cs="Arial"/>
          <w:szCs w:val="24"/>
        </w:rPr>
        <w:t xml:space="preserve"> desde enero de 2012</w:t>
      </w:r>
      <w:r w:rsidR="00203B57" w:rsidRPr="00DD4876">
        <w:rPr>
          <w:rFonts w:ascii="Arial" w:hAnsi="Arial" w:cs="Arial"/>
          <w:szCs w:val="24"/>
        </w:rPr>
        <w:t>,</w:t>
      </w:r>
      <w:r w:rsidR="001E20B6" w:rsidRPr="00DD4876">
        <w:rPr>
          <w:rFonts w:ascii="Arial" w:hAnsi="Arial" w:cs="Arial"/>
          <w:szCs w:val="24"/>
        </w:rPr>
        <w:t xml:space="preserve"> pero bajo</w:t>
      </w:r>
      <w:r w:rsidR="002B3BCE" w:rsidRPr="00DD4876">
        <w:rPr>
          <w:rFonts w:ascii="Arial" w:hAnsi="Arial" w:cs="Arial"/>
          <w:szCs w:val="24"/>
        </w:rPr>
        <w:t xml:space="preserve"> contrato</w:t>
      </w:r>
      <w:r w:rsidR="001E20B6" w:rsidRPr="00DD4876">
        <w:rPr>
          <w:rFonts w:ascii="Arial" w:hAnsi="Arial" w:cs="Arial"/>
          <w:szCs w:val="24"/>
        </w:rPr>
        <w:t>s</w:t>
      </w:r>
      <w:r w:rsidR="002B3BCE" w:rsidRPr="00DD4876">
        <w:rPr>
          <w:rFonts w:ascii="Arial" w:hAnsi="Arial" w:cs="Arial"/>
          <w:szCs w:val="24"/>
        </w:rPr>
        <w:t xml:space="preserve"> de prestación de servicios</w:t>
      </w:r>
      <w:r w:rsidR="001E20B6" w:rsidRPr="00DD4876">
        <w:rPr>
          <w:rFonts w:ascii="Arial" w:hAnsi="Arial" w:cs="Arial"/>
          <w:szCs w:val="24"/>
        </w:rPr>
        <w:t>, teniendo en cuenta que anterior a ello estuvo vinculado con cooperativas de trabajo asociado</w:t>
      </w:r>
      <w:r w:rsidR="00580C16" w:rsidRPr="00DD4876">
        <w:rPr>
          <w:rFonts w:ascii="Arial" w:hAnsi="Arial" w:cs="Arial"/>
          <w:szCs w:val="24"/>
        </w:rPr>
        <w:t xml:space="preserve">; </w:t>
      </w:r>
      <w:r w:rsidR="007677EC" w:rsidRPr="00DD4876">
        <w:rPr>
          <w:rFonts w:ascii="Arial" w:hAnsi="Arial" w:cs="Arial"/>
          <w:szCs w:val="24"/>
        </w:rPr>
        <w:t xml:space="preserve">el valor de los </w:t>
      </w:r>
      <w:r w:rsidR="00D0088C" w:rsidRPr="00DD4876">
        <w:rPr>
          <w:rFonts w:ascii="Arial" w:hAnsi="Arial" w:cs="Arial"/>
          <w:szCs w:val="24"/>
        </w:rPr>
        <w:t>honorarios</w:t>
      </w:r>
      <w:r w:rsidR="007677EC" w:rsidRPr="00DD4876">
        <w:rPr>
          <w:rFonts w:ascii="Arial" w:hAnsi="Arial" w:cs="Arial"/>
          <w:szCs w:val="24"/>
        </w:rPr>
        <w:t xml:space="preserve"> </w:t>
      </w:r>
      <w:r w:rsidR="0026558D" w:rsidRPr="00DD4876">
        <w:rPr>
          <w:rFonts w:ascii="Arial" w:hAnsi="Arial" w:cs="Arial"/>
          <w:szCs w:val="24"/>
        </w:rPr>
        <w:t>y</w:t>
      </w:r>
      <w:r w:rsidR="002B3BCE" w:rsidRPr="00DD4876">
        <w:rPr>
          <w:rFonts w:ascii="Arial" w:hAnsi="Arial" w:cs="Arial"/>
          <w:szCs w:val="24"/>
        </w:rPr>
        <w:t xml:space="preserve"> la existencia de una convención colectiva. Los demás hechos los negó.</w:t>
      </w:r>
    </w:p>
    <w:p w:rsidR="00BD07EC" w:rsidRPr="00DD4876" w:rsidRDefault="00BD07EC" w:rsidP="00EB43D8">
      <w:pPr>
        <w:spacing w:line="276" w:lineRule="auto"/>
        <w:jc w:val="both"/>
        <w:rPr>
          <w:rFonts w:ascii="Arial" w:hAnsi="Arial" w:cs="Arial"/>
          <w:szCs w:val="24"/>
        </w:rPr>
      </w:pPr>
    </w:p>
    <w:p w:rsidR="00B1139C" w:rsidRPr="00DD4876" w:rsidRDefault="003F0DFB" w:rsidP="00A10068">
      <w:pPr>
        <w:spacing w:line="276" w:lineRule="auto"/>
        <w:jc w:val="both"/>
        <w:rPr>
          <w:rFonts w:ascii="Arial" w:hAnsi="Arial" w:cs="Arial"/>
          <w:szCs w:val="24"/>
        </w:rPr>
      </w:pPr>
      <w:r w:rsidRPr="00DD4876">
        <w:rPr>
          <w:rFonts w:ascii="Arial" w:hAnsi="Arial" w:cs="Arial"/>
          <w:szCs w:val="24"/>
        </w:rPr>
        <w:t>F</w:t>
      </w:r>
      <w:r w:rsidR="00982521" w:rsidRPr="00DD4876">
        <w:rPr>
          <w:rFonts w:ascii="Arial" w:hAnsi="Arial" w:cs="Arial"/>
          <w:szCs w:val="24"/>
        </w:rPr>
        <w:t>rente a las pretensiones</w:t>
      </w:r>
      <w:r w:rsidR="00115A3C" w:rsidRPr="00DD4876">
        <w:rPr>
          <w:rFonts w:ascii="Arial" w:hAnsi="Arial" w:cs="Arial"/>
          <w:szCs w:val="24"/>
        </w:rPr>
        <w:t xml:space="preserve"> </w:t>
      </w:r>
      <w:r w:rsidR="00B346B7" w:rsidRPr="00DD4876">
        <w:rPr>
          <w:rFonts w:ascii="Arial" w:hAnsi="Arial" w:cs="Arial"/>
          <w:szCs w:val="24"/>
        </w:rPr>
        <w:t>se opuso</w:t>
      </w:r>
      <w:r w:rsidR="00782937" w:rsidRPr="00DD4876">
        <w:rPr>
          <w:rFonts w:ascii="Arial" w:hAnsi="Arial" w:cs="Arial"/>
          <w:szCs w:val="24"/>
        </w:rPr>
        <w:t xml:space="preserve"> y</w:t>
      </w:r>
      <w:r w:rsidR="00982521" w:rsidRPr="00DD4876">
        <w:rPr>
          <w:rFonts w:ascii="Arial" w:hAnsi="Arial" w:cs="Arial"/>
          <w:szCs w:val="24"/>
        </w:rPr>
        <w:t xml:space="preserve"> </w:t>
      </w:r>
      <w:r w:rsidR="00A10068" w:rsidRPr="00DD4876">
        <w:rPr>
          <w:rFonts w:ascii="Arial" w:hAnsi="Arial" w:cs="Arial"/>
          <w:szCs w:val="24"/>
        </w:rPr>
        <w:t>prop</w:t>
      </w:r>
      <w:r w:rsidR="00982521" w:rsidRPr="00DD4876">
        <w:rPr>
          <w:rFonts w:ascii="Arial" w:hAnsi="Arial" w:cs="Arial"/>
          <w:szCs w:val="24"/>
        </w:rPr>
        <w:t>uso</w:t>
      </w:r>
      <w:r w:rsidR="00146D8E" w:rsidRPr="00DD4876">
        <w:rPr>
          <w:rFonts w:ascii="Arial" w:hAnsi="Arial" w:cs="Arial"/>
          <w:szCs w:val="24"/>
        </w:rPr>
        <w:t xml:space="preserve"> la</w:t>
      </w:r>
      <w:r w:rsidR="00B346B7" w:rsidRPr="00DD4876">
        <w:rPr>
          <w:rFonts w:ascii="Arial" w:hAnsi="Arial" w:cs="Arial"/>
          <w:szCs w:val="24"/>
        </w:rPr>
        <w:t>s</w:t>
      </w:r>
      <w:r w:rsidR="00982521" w:rsidRPr="00DD4876">
        <w:rPr>
          <w:rFonts w:ascii="Arial" w:hAnsi="Arial" w:cs="Arial"/>
          <w:szCs w:val="24"/>
        </w:rPr>
        <w:t xml:space="preserve"> </w:t>
      </w:r>
      <w:r w:rsidR="00B346B7" w:rsidRPr="00DD4876">
        <w:rPr>
          <w:rFonts w:ascii="Arial" w:hAnsi="Arial" w:cs="Arial"/>
          <w:szCs w:val="24"/>
        </w:rPr>
        <w:t>excepciones</w:t>
      </w:r>
      <w:r w:rsidR="00782937" w:rsidRPr="00DD4876">
        <w:rPr>
          <w:rFonts w:ascii="Arial" w:hAnsi="Arial" w:cs="Arial"/>
          <w:szCs w:val="24"/>
        </w:rPr>
        <w:t xml:space="preserve"> de</w:t>
      </w:r>
      <w:r w:rsidR="00B346B7" w:rsidRPr="00DD4876">
        <w:rPr>
          <w:rFonts w:ascii="Arial" w:hAnsi="Arial" w:cs="Arial"/>
          <w:szCs w:val="24"/>
        </w:rPr>
        <w:t xml:space="preserve"> “inexistencia </w:t>
      </w:r>
      <w:r w:rsidR="0026508D" w:rsidRPr="00DD4876">
        <w:rPr>
          <w:rFonts w:ascii="Arial" w:hAnsi="Arial" w:cs="Arial"/>
          <w:szCs w:val="24"/>
        </w:rPr>
        <w:t>de violación de las normas superiores invocadas</w:t>
      </w:r>
      <w:r w:rsidR="00B346B7" w:rsidRPr="00DD4876">
        <w:rPr>
          <w:rFonts w:ascii="Arial" w:hAnsi="Arial" w:cs="Arial"/>
          <w:szCs w:val="24"/>
        </w:rPr>
        <w:t xml:space="preserve">”; </w:t>
      </w:r>
      <w:r w:rsidR="0026508D" w:rsidRPr="00DD4876">
        <w:rPr>
          <w:rFonts w:ascii="Arial" w:hAnsi="Arial" w:cs="Arial"/>
          <w:szCs w:val="24"/>
        </w:rPr>
        <w:t xml:space="preserve">“inexistencia de relación laboral y reconocimiento de prestaciones sociales”; </w:t>
      </w:r>
      <w:r w:rsidR="00580C16" w:rsidRPr="00DD4876">
        <w:rPr>
          <w:rFonts w:ascii="Arial" w:hAnsi="Arial" w:cs="Arial"/>
          <w:szCs w:val="24"/>
        </w:rPr>
        <w:t xml:space="preserve">“prescripción del derecho, </w:t>
      </w:r>
      <w:r w:rsidR="0026508D" w:rsidRPr="00DD4876">
        <w:rPr>
          <w:rFonts w:ascii="Arial" w:hAnsi="Arial" w:cs="Arial"/>
          <w:szCs w:val="24"/>
        </w:rPr>
        <w:t xml:space="preserve">“inexistencia de la supremacía de la realidad”; </w:t>
      </w:r>
      <w:r w:rsidR="00B346B7" w:rsidRPr="00DD4876">
        <w:rPr>
          <w:rFonts w:ascii="Arial" w:hAnsi="Arial" w:cs="Arial"/>
          <w:szCs w:val="24"/>
        </w:rPr>
        <w:t>“</w:t>
      </w:r>
      <w:r w:rsidR="00411AA2" w:rsidRPr="00DD4876">
        <w:rPr>
          <w:rFonts w:ascii="Arial" w:hAnsi="Arial" w:cs="Arial"/>
          <w:szCs w:val="24"/>
        </w:rPr>
        <w:t>falta de causa, inexistencia de la obligación, y cobro de lo no debido</w:t>
      </w:r>
      <w:r w:rsidR="00B346B7" w:rsidRPr="00DD4876">
        <w:rPr>
          <w:rFonts w:ascii="Arial" w:hAnsi="Arial" w:cs="Arial"/>
          <w:szCs w:val="24"/>
        </w:rPr>
        <w:t>”; “</w:t>
      </w:r>
      <w:r w:rsidR="00411AA2" w:rsidRPr="00DD4876">
        <w:rPr>
          <w:rFonts w:ascii="Arial" w:hAnsi="Arial" w:cs="Arial"/>
          <w:szCs w:val="24"/>
        </w:rPr>
        <w:t>exclusión de la relación laboral</w:t>
      </w:r>
      <w:r w:rsidR="00B346B7" w:rsidRPr="00DD4876">
        <w:rPr>
          <w:rFonts w:ascii="Arial" w:hAnsi="Arial" w:cs="Arial"/>
          <w:szCs w:val="24"/>
        </w:rPr>
        <w:t>”</w:t>
      </w:r>
      <w:r w:rsidR="00411AA2" w:rsidRPr="00DD4876">
        <w:rPr>
          <w:rFonts w:ascii="Arial" w:hAnsi="Arial" w:cs="Arial"/>
          <w:szCs w:val="24"/>
        </w:rPr>
        <w:t>; “buena fe”; “inexistencia de igualdad”</w:t>
      </w:r>
      <w:r w:rsidR="00B346B7" w:rsidRPr="00DD4876">
        <w:rPr>
          <w:rFonts w:ascii="Arial" w:hAnsi="Arial" w:cs="Arial"/>
          <w:szCs w:val="24"/>
        </w:rPr>
        <w:t xml:space="preserve"> y</w:t>
      </w:r>
      <w:r w:rsidR="000B6CA3" w:rsidRPr="00DD4876">
        <w:rPr>
          <w:rFonts w:ascii="Arial" w:hAnsi="Arial" w:cs="Arial"/>
          <w:szCs w:val="24"/>
        </w:rPr>
        <w:t xml:space="preserve"> “</w:t>
      </w:r>
      <w:r w:rsidR="00E55285" w:rsidRPr="00DD4876">
        <w:rPr>
          <w:rFonts w:ascii="Arial" w:hAnsi="Arial" w:cs="Arial"/>
          <w:szCs w:val="24"/>
        </w:rPr>
        <w:t>prescripción</w:t>
      </w:r>
      <w:r w:rsidR="00782937" w:rsidRPr="00DD4876">
        <w:rPr>
          <w:rFonts w:ascii="Arial" w:hAnsi="Arial" w:cs="Arial"/>
          <w:szCs w:val="24"/>
        </w:rPr>
        <w:t>”</w:t>
      </w:r>
      <w:r w:rsidR="00146D8E" w:rsidRPr="00DD4876">
        <w:rPr>
          <w:rFonts w:ascii="Arial" w:hAnsi="Arial" w:cs="Arial"/>
          <w:szCs w:val="24"/>
        </w:rPr>
        <w:t>.</w:t>
      </w:r>
      <w:r w:rsidR="00782937" w:rsidRPr="00DD4876">
        <w:rPr>
          <w:rFonts w:ascii="Arial" w:hAnsi="Arial" w:cs="Arial"/>
          <w:szCs w:val="24"/>
        </w:rPr>
        <w:t xml:space="preserve"> </w:t>
      </w:r>
    </w:p>
    <w:p w:rsidR="000B0884" w:rsidRPr="00DD4876" w:rsidRDefault="000B0884" w:rsidP="00A10068">
      <w:pPr>
        <w:spacing w:line="276" w:lineRule="auto"/>
        <w:jc w:val="both"/>
        <w:rPr>
          <w:rFonts w:ascii="Arial" w:hAnsi="Arial" w:cs="Arial"/>
          <w:szCs w:val="24"/>
        </w:rPr>
      </w:pPr>
    </w:p>
    <w:p w:rsidR="00226D5F" w:rsidRPr="00DD4876" w:rsidRDefault="00A85C3A" w:rsidP="002D0D07">
      <w:pPr>
        <w:spacing w:line="276" w:lineRule="auto"/>
        <w:rPr>
          <w:rFonts w:ascii="Arial" w:hAnsi="Arial" w:cs="Arial"/>
          <w:b/>
          <w:szCs w:val="24"/>
        </w:rPr>
      </w:pPr>
      <w:r w:rsidRPr="00DD4876">
        <w:rPr>
          <w:rFonts w:ascii="Arial" w:hAnsi="Arial" w:cs="Arial"/>
          <w:b/>
          <w:szCs w:val="24"/>
        </w:rPr>
        <w:t xml:space="preserve">2. Síntesis de la sentencia </w:t>
      </w:r>
      <w:r w:rsidR="00C964DB" w:rsidRPr="00DD4876">
        <w:rPr>
          <w:rFonts w:ascii="Arial" w:hAnsi="Arial" w:cs="Arial"/>
          <w:b/>
          <w:szCs w:val="24"/>
        </w:rPr>
        <w:t xml:space="preserve">objeto de </w:t>
      </w:r>
      <w:r w:rsidR="009C711E" w:rsidRPr="00DD4876">
        <w:rPr>
          <w:rFonts w:ascii="Arial" w:hAnsi="Arial" w:cs="Arial"/>
          <w:b/>
          <w:szCs w:val="24"/>
        </w:rPr>
        <w:t>apelación</w:t>
      </w:r>
    </w:p>
    <w:p w:rsidR="00EB43D8" w:rsidRPr="00DD4876" w:rsidRDefault="00EB43D8" w:rsidP="002D0D07">
      <w:pPr>
        <w:spacing w:line="276" w:lineRule="auto"/>
        <w:rPr>
          <w:rFonts w:ascii="Arial" w:hAnsi="Arial" w:cs="Arial"/>
          <w:b/>
          <w:szCs w:val="24"/>
        </w:rPr>
      </w:pPr>
    </w:p>
    <w:p w:rsidR="00567B10" w:rsidRPr="00DD4876" w:rsidRDefault="00226D5F" w:rsidP="00026BC6">
      <w:pPr>
        <w:spacing w:line="276" w:lineRule="auto"/>
        <w:jc w:val="both"/>
        <w:rPr>
          <w:rFonts w:ascii="Arial" w:hAnsi="Arial" w:cs="Arial"/>
          <w:szCs w:val="24"/>
          <w:lang w:eastAsia="es-CO"/>
        </w:rPr>
      </w:pPr>
      <w:r w:rsidRPr="00DD4876">
        <w:rPr>
          <w:rFonts w:ascii="Arial" w:hAnsi="Arial" w:cs="Arial"/>
          <w:szCs w:val="24"/>
          <w:lang w:eastAsia="es-CO"/>
        </w:rPr>
        <w:lastRenderedPageBreak/>
        <w:t>El Juzgado</w:t>
      </w:r>
      <w:r w:rsidR="0053562A" w:rsidRPr="00DD4876">
        <w:rPr>
          <w:rFonts w:ascii="Arial" w:hAnsi="Arial" w:cs="Arial"/>
          <w:szCs w:val="24"/>
          <w:lang w:eastAsia="es-CO"/>
        </w:rPr>
        <w:t xml:space="preserve"> </w:t>
      </w:r>
      <w:r w:rsidR="00713E32" w:rsidRPr="00DD4876">
        <w:rPr>
          <w:rFonts w:ascii="Arial" w:hAnsi="Arial" w:cs="Arial"/>
          <w:szCs w:val="24"/>
          <w:lang w:eastAsia="es-CO"/>
        </w:rPr>
        <w:t>Tercero</w:t>
      </w:r>
      <w:r w:rsidR="005840AA" w:rsidRPr="00DD4876">
        <w:rPr>
          <w:rFonts w:ascii="Arial" w:hAnsi="Arial" w:cs="Arial"/>
          <w:szCs w:val="24"/>
          <w:lang w:eastAsia="es-CO"/>
        </w:rPr>
        <w:t xml:space="preserve"> </w:t>
      </w:r>
      <w:r w:rsidRPr="00DD4876">
        <w:rPr>
          <w:rFonts w:ascii="Arial" w:hAnsi="Arial" w:cs="Arial"/>
          <w:szCs w:val="24"/>
          <w:lang w:eastAsia="es-CO"/>
        </w:rPr>
        <w:t xml:space="preserve">Laboral del Circuito de </w:t>
      </w:r>
      <w:r w:rsidR="00685038" w:rsidRPr="00DD4876">
        <w:rPr>
          <w:rFonts w:ascii="Arial" w:hAnsi="Arial" w:cs="Arial"/>
          <w:szCs w:val="24"/>
          <w:lang w:eastAsia="es-CO"/>
        </w:rPr>
        <w:t>Pereira</w:t>
      </w:r>
      <w:r w:rsidR="00095AFA" w:rsidRPr="00DD4876">
        <w:rPr>
          <w:rFonts w:ascii="Arial" w:hAnsi="Arial" w:cs="Arial"/>
          <w:szCs w:val="24"/>
          <w:lang w:eastAsia="es-CO"/>
        </w:rPr>
        <w:t xml:space="preserve"> </w:t>
      </w:r>
      <w:r w:rsidR="00685038" w:rsidRPr="00DD4876">
        <w:rPr>
          <w:rFonts w:ascii="Arial" w:hAnsi="Arial" w:cs="Arial"/>
          <w:szCs w:val="24"/>
          <w:lang w:eastAsia="es-CO"/>
        </w:rPr>
        <w:t xml:space="preserve">declaró </w:t>
      </w:r>
      <w:r w:rsidR="00C53DC2" w:rsidRPr="00DD4876">
        <w:rPr>
          <w:rFonts w:ascii="Arial" w:hAnsi="Arial" w:cs="Arial"/>
          <w:szCs w:val="24"/>
          <w:lang w:eastAsia="es-CO"/>
        </w:rPr>
        <w:t xml:space="preserve">que </w:t>
      </w:r>
      <w:r w:rsidR="001E20B6" w:rsidRPr="00DD4876">
        <w:rPr>
          <w:rFonts w:ascii="Arial" w:hAnsi="Arial" w:cs="Arial"/>
          <w:szCs w:val="24"/>
          <w:lang w:eastAsia="es-CO"/>
        </w:rPr>
        <w:t xml:space="preserve">el actor prestó sus servicios personales </w:t>
      </w:r>
      <w:r w:rsidR="007677EC" w:rsidRPr="00DD4876">
        <w:rPr>
          <w:rFonts w:ascii="Arial" w:hAnsi="Arial" w:cs="Arial"/>
          <w:szCs w:val="24"/>
          <w:lang w:eastAsia="es-CO"/>
        </w:rPr>
        <w:t xml:space="preserve">como trabajador oficial </w:t>
      </w:r>
      <w:r w:rsidR="001E20B6" w:rsidRPr="00DD4876">
        <w:rPr>
          <w:rFonts w:ascii="Arial" w:hAnsi="Arial" w:cs="Arial"/>
          <w:szCs w:val="24"/>
          <w:lang w:eastAsia="es-CO"/>
        </w:rPr>
        <w:t xml:space="preserve">al Municipio de Pereira </w:t>
      </w:r>
      <w:r w:rsidR="00844C65" w:rsidRPr="00DD4876">
        <w:rPr>
          <w:rFonts w:ascii="Arial" w:hAnsi="Arial" w:cs="Arial"/>
          <w:szCs w:val="24"/>
          <w:lang w:eastAsia="es-CO"/>
        </w:rPr>
        <w:t>desde el 05-08-2008 al 31-12-2010</w:t>
      </w:r>
      <w:r w:rsidR="007677EC" w:rsidRPr="00DD4876">
        <w:rPr>
          <w:rFonts w:ascii="Arial" w:hAnsi="Arial" w:cs="Arial"/>
          <w:szCs w:val="24"/>
          <w:lang w:eastAsia="es-CO"/>
        </w:rPr>
        <w:t>; sin embargo, las acreencias causadas se</w:t>
      </w:r>
      <w:r w:rsidR="00844C65" w:rsidRPr="00DD4876">
        <w:rPr>
          <w:rFonts w:ascii="Arial" w:hAnsi="Arial" w:cs="Arial"/>
          <w:szCs w:val="24"/>
          <w:lang w:eastAsia="es-CO"/>
        </w:rPr>
        <w:t xml:space="preserve"> encuentra</w:t>
      </w:r>
      <w:r w:rsidR="00D0088C" w:rsidRPr="00DD4876">
        <w:rPr>
          <w:rFonts w:ascii="Arial" w:hAnsi="Arial" w:cs="Arial"/>
          <w:szCs w:val="24"/>
          <w:lang w:eastAsia="es-CO"/>
        </w:rPr>
        <w:t>n prescrit</w:t>
      </w:r>
      <w:r w:rsidR="007677EC" w:rsidRPr="00DD4876">
        <w:rPr>
          <w:rFonts w:ascii="Arial" w:hAnsi="Arial" w:cs="Arial"/>
          <w:szCs w:val="24"/>
          <w:lang w:eastAsia="es-CO"/>
        </w:rPr>
        <w:t>a</w:t>
      </w:r>
      <w:r w:rsidR="00D0088C" w:rsidRPr="00DD4876">
        <w:rPr>
          <w:rFonts w:ascii="Arial" w:hAnsi="Arial" w:cs="Arial"/>
          <w:szCs w:val="24"/>
          <w:lang w:eastAsia="es-CO"/>
        </w:rPr>
        <w:t>s</w:t>
      </w:r>
      <w:r w:rsidR="007677EC" w:rsidRPr="00DD4876">
        <w:rPr>
          <w:rFonts w:ascii="Arial" w:hAnsi="Arial" w:cs="Arial"/>
          <w:szCs w:val="24"/>
          <w:lang w:eastAsia="es-CO"/>
        </w:rPr>
        <w:t xml:space="preserve"> </w:t>
      </w:r>
      <w:r w:rsidR="00844C65" w:rsidRPr="00DD4876">
        <w:rPr>
          <w:rFonts w:ascii="Arial" w:hAnsi="Arial" w:cs="Arial"/>
          <w:szCs w:val="24"/>
          <w:lang w:eastAsia="es-CO"/>
        </w:rPr>
        <w:t>ante la inexistencia de reclamación administrativa.</w:t>
      </w:r>
    </w:p>
    <w:p w:rsidR="00844C65" w:rsidRPr="00DD4876" w:rsidRDefault="00844C65" w:rsidP="00026BC6">
      <w:pPr>
        <w:spacing w:line="276" w:lineRule="auto"/>
        <w:jc w:val="both"/>
        <w:rPr>
          <w:rFonts w:ascii="Arial" w:hAnsi="Arial" w:cs="Arial"/>
          <w:szCs w:val="24"/>
          <w:lang w:eastAsia="es-CO"/>
        </w:rPr>
      </w:pPr>
    </w:p>
    <w:p w:rsidR="00844C65" w:rsidRPr="00DD4876" w:rsidRDefault="001F30E4" w:rsidP="00844C65">
      <w:pPr>
        <w:spacing w:line="276" w:lineRule="auto"/>
        <w:jc w:val="both"/>
        <w:rPr>
          <w:rFonts w:ascii="Arial" w:hAnsi="Arial" w:cs="Arial"/>
          <w:szCs w:val="24"/>
          <w:lang w:eastAsia="es-CO"/>
        </w:rPr>
      </w:pPr>
      <w:r w:rsidRPr="00DD4876">
        <w:rPr>
          <w:rFonts w:ascii="Arial" w:hAnsi="Arial" w:cs="Arial"/>
          <w:szCs w:val="24"/>
          <w:lang w:eastAsia="es-CO"/>
        </w:rPr>
        <w:t>Así mismo, en el lapso d</w:t>
      </w:r>
      <w:r w:rsidR="000B6CA3" w:rsidRPr="00DD4876">
        <w:rPr>
          <w:rFonts w:ascii="Arial" w:hAnsi="Arial" w:cs="Arial"/>
          <w:szCs w:val="24"/>
          <w:lang w:eastAsia="es-CO"/>
        </w:rPr>
        <w:t xml:space="preserve">el </w:t>
      </w:r>
      <w:r w:rsidR="001E20B6" w:rsidRPr="00DD4876">
        <w:rPr>
          <w:rFonts w:ascii="Arial" w:hAnsi="Arial" w:cs="Arial"/>
          <w:szCs w:val="24"/>
          <w:lang w:eastAsia="es-CO"/>
        </w:rPr>
        <w:t>21-08-2013 al 31-12-2014</w:t>
      </w:r>
      <w:r w:rsidR="005B4057" w:rsidRPr="00DD4876">
        <w:rPr>
          <w:rFonts w:ascii="Arial" w:hAnsi="Arial" w:cs="Arial"/>
          <w:szCs w:val="24"/>
          <w:lang w:eastAsia="es-CO"/>
        </w:rPr>
        <w:t>,</w:t>
      </w:r>
      <w:r w:rsidR="00D0088C" w:rsidRPr="00DD4876">
        <w:rPr>
          <w:rFonts w:ascii="Arial" w:hAnsi="Arial" w:cs="Arial"/>
          <w:szCs w:val="24"/>
          <w:lang w:eastAsia="es-CO"/>
        </w:rPr>
        <w:t xml:space="preserve"> </w:t>
      </w:r>
      <w:r w:rsidR="005B4057" w:rsidRPr="00DD4876">
        <w:rPr>
          <w:rFonts w:ascii="Arial" w:hAnsi="Arial" w:cs="Arial"/>
          <w:szCs w:val="24"/>
          <w:lang w:eastAsia="es-CO"/>
        </w:rPr>
        <w:t>pero por esta si</w:t>
      </w:r>
      <w:r w:rsidR="000B6CA3" w:rsidRPr="00DD4876">
        <w:rPr>
          <w:rFonts w:ascii="Arial" w:hAnsi="Arial" w:cs="Arial"/>
          <w:szCs w:val="24"/>
          <w:lang w:eastAsia="es-CO"/>
        </w:rPr>
        <w:t xml:space="preserve"> </w:t>
      </w:r>
      <w:r w:rsidR="00844C65" w:rsidRPr="00DD4876">
        <w:rPr>
          <w:rFonts w:ascii="Arial" w:hAnsi="Arial" w:cs="Arial"/>
          <w:szCs w:val="24"/>
          <w:lang w:eastAsia="es-CO"/>
        </w:rPr>
        <w:t>condenó a</w:t>
      </w:r>
      <w:r w:rsidRPr="00DD4876">
        <w:rPr>
          <w:rFonts w:ascii="Arial" w:hAnsi="Arial" w:cs="Arial"/>
          <w:szCs w:val="24"/>
          <w:lang w:eastAsia="es-CO"/>
        </w:rPr>
        <w:t xml:space="preserve"> </w:t>
      </w:r>
      <w:r w:rsidR="00844C65" w:rsidRPr="00DD4876">
        <w:rPr>
          <w:rFonts w:ascii="Arial" w:hAnsi="Arial" w:cs="Arial"/>
          <w:szCs w:val="24"/>
          <w:lang w:eastAsia="es-CO"/>
        </w:rPr>
        <w:t>l</w:t>
      </w:r>
      <w:r w:rsidRPr="00DD4876">
        <w:rPr>
          <w:rFonts w:ascii="Arial" w:hAnsi="Arial" w:cs="Arial"/>
          <w:szCs w:val="24"/>
          <w:lang w:eastAsia="es-CO"/>
        </w:rPr>
        <w:t>a demandada</w:t>
      </w:r>
      <w:r w:rsidR="00844C65" w:rsidRPr="00DD4876">
        <w:rPr>
          <w:rFonts w:ascii="Arial" w:hAnsi="Arial" w:cs="Arial"/>
          <w:szCs w:val="24"/>
          <w:lang w:eastAsia="es-CO"/>
        </w:rPr>
        <w:t xml:space="preserve"> </w:t>
      </w:r>
      <w:r w:rsidRPr="00DD4876">
        <w:rPr>
          <w:rFonts w:ascii="Arial" w:hAnsi="Arial" w:cs="Arial"/>
          <w:szCs w:val="24"/>
          <w:lang w:eastAsia="es-CO"/>
        </w:rPr>
        <w:t xml:space="preserve">al </w:t>
      </w:r>
      <w:r w:rsidR="00844C65" w:rsidRPr="00DD4876">
        <w:rPr>
          <w:rFonts w:ascii="Arial" w:hAnsi="Arial" w:cs="Arial"/>
          <w:szCs w:val="24"/>
          <w:lang w:eastAsia="es-CO"/>
        </w:rPr>
        <w:t>pago de</w:t>
      </w:r>
      <w:r w:rsidR="00D0088C" w:rsidRPr="00DD4876">
        <w:rPr>
          <w:rFonts w:ascii="Arial" w:hAnsi="Arial" w:cs="Arial"/>
          <w:szCs w:val="24"/>
          <w:lang w:eastAsia="es-CO"/>
        </w:rPr>
        <w:t xml:space="preserve"> la</w:t>
      </w:r>
      <w:r w:rsidR="000B6CA3" w:rsidRPr="00DD4876">
        <w:rPr>
          <w:rFonts w:ascii="Arial" w:hAnsi="Arial" w:cs="Arial"/>
          <w:szCs w:val="24"/>
          <w:lang w:eastAsia="es-CO"/>
        </w:rPr>
        <w:t xml:space="preserve"> diferencia salarial</w:t>
      </w:r>
      <w:r w:rsidR="00D0088C" w:rsidRPr="00DD4876">
        <w:rPr>
          <w:rFonts w:ascii="Arial" w:hAnsi="Arial" w:cs="Arial"/>
          <w:szCs w:val="24"/>
          <w:lang w:eastAsia="es-CO"/>
        </w:rPr>
        <w:t>;</w:t>
      </w:r>
      <w:r w:rsidR="00844C65" w:rsidRPr="00DD4876">
        <w:rPr>
          <w:rFonts w:ascii="Arial" w:hAnsi="Arial" w:cs="Arial"/>
          <w:szCs w:val="24"/>
          <w:lang w:eastAsia="es-CO"/>
        </w:rPr>
        <w:t xml:space="preserve"> </w:t>
      </w:r>
      <w:r w:rsidR="00AE10A4" w:rsidRPr="00DD4876">
        <w:rPr>
          <w:rFonts w:ascii="Arial" w:hAnsi="Arial" w:cs="Arial"/>
          <w:szCs w:val="24"/>
          <w:lang w:eastAsia="es-CO"/>
        </w:rPr>
        <w:t>cesantías; intereses a las cesantías;  vacaciones;</w:t>
      </w:r>
      <w:r w:rsidR="00844C65" w:rsidRPr="00DD4876">
        <w:rPr>
          <w:rFonts w:ascii="Arial" w:hAnsi="Arial" w:cs="Arial"/>
          <w:szCs w:val="24"/>
          <w:lang w:eastAsia="es-CO"/>
        </w:rPr>
        <w:t xml:space="preserve"> las primas de vacaciones y navidad</w:t>
      </w:r>
      <w:r w:rsidR="00A74A21" w:rsidRPr="00DD4876">
        <w:rPr>
          <w:rFonts w:ascii="Arial" w:hAnsi="Arial" w:cs="Arial"/>
          <w:szCs w:val="24"/>
          <w:lang w:eastAsia="es-CO"/>
        </w:rPr>
        <w:t xml:space="preserve"> de acuerdo con las normas legales</w:t>
      </w:r>
      <w:r w:rsidR="00160939" w:rsidRPr="00DD4876">
        <w:rPr>
          <w:rFonts w:ascii="Arial" w:hAnsi="Arial" w:cs="Arial"/>
          <w:szCs w:val="24"/>
          <w:lang w:eastAsia="es-CO"/>
        </w:rPr>
        <w:t xml:space="preserve"> al no allegarse prueba de la convención</w:t>
      </w:r>
      <w:r w:rsidR="00A74A21" w:rsidRPr="00DD4876">
        <w:rPr>
          <w:rFonts w:ascii="Arial" w:hAnsi="Arial" w:cs="Arial"/>
          <w:szCs w:val="24"/>
          <w:lang w:eastAsia="es-CO"/>
        </w:rPr>
        <w:t>;</w:t>
      </w:r>
      <w:r w:rsidR="00AE10A4" w:rsidRPr="00DD4876">
        <w:rPr>
          <w:rFonts w:ascii="Arial" w:hAnsi="Arial" w:cs="Arial"/>
          <w:szCs w:val="24"/>
          <w:lang w:eastAsia="es-CO"/>
        </w:rPr>
        <w:t xml:space="preserve"> </w:t>
      </w:r>
      <w:r w:rsidR="00844C65" w:rsidRPr="00DD4876">
        <w:rPr>
          <w:rFonts w:ascii="Arial" w:hAnsi="Arial" w:cs="Arial"/>
          <w:szCs w:val="24"/>
          <w:lang w:eastAsia="es-CO"/>
        </w:rPr>
        <w:t>la indemnización moratoria</w:t>
      </w:r>
      <w:r w:rsidR="00A74A21" w:rsidRPr="00DD4876">
        <w:rPr>
          <w:rFonts w:ascii="Arial" w:hAnsi="Arial" w:cs="Arial"/>
          <w:szCs w:val="24"/>
          <w:lang w:eastAsia="es-CO"/>
        </w:rPr>
        <w:t xml:space="preserve"> a partir del día 91 luego de terminado el contrato</w:t>
      </w:r>
      <w:r w:rsidR="00162AF0" w:rsidRPr="00DD4876">
        <w:rPr>
          <w:rFonts w:ascii="Arial" w:hAnsi="Arial" w:cs="Arial"/>
          <w:szCs w:val="24"/>
          <w:lang w:eastAsia="es-CO"/>
        </w:rPr>
        <w:t>, y no convencionales; además de la</w:t>
      </w:r>
      <w:r w:rsidR="00844C65" w:rsidRPr="00DD4876">
        <w:rPr>
          <w:rFonts w:ascii="Arial" w:hAnsi="Arial" w:cs="Arial"/>
          <w:szCs w:val="24"/>
          <w:lang w:eastAsia="es-CO"/>
        </w:rPr>
        <w:t xml:space="preserve"> devolución </w:t>
      </w:r>
      <w:r w:rsidR="00D0088C" w:rsidRPr="00DD4876">
        <w:rPr>
          <w:rFonts w:ascii="Arial" w:hAnsi="Arial" w:cs="Arial"/>
          <w:szCs w:val="24"/>
          <w:lang w:eastAsia="es-CO"/>
        </w:rPr>
        <w:t>de aportes en pensiones y salud</w:t>
      </w:r>
      <w:r w:rsidR="00254E0D" w:rsidRPr="00DD4876">
        <w:rPr>
          <w:rFonts w:ascii="Arial" w:hAnsi="Arial" w:cs="Arial"/>
          <w:szCs w:val="24"/>
          <w:lang w:eastAsia="es-CO"/>
        </w:rPr>
        <w:t>,</w:t>
      </w:r>
      <w:r w:rsidR="00A74A21" w:rsidRPr="00DD4876">
        <w:rPr>
          <w:rFonts w:ascii="Arial" w:hAnsi="Arial" w:cs="Arial"/>
          <w:szCs w:val="24"/>
          <w:lang w:eastAsia="es-CO"/>
        </w:rPr>
        <w:t xml:space="preserve"> pues si bien se dejó de demostrar su pago, los testigos manifestaron que para cancelarles debían acreditar que se había efectuado</w:t>
      </w:r>
      <w:r w:rsidR="00C94C5E" w:rsidRPr="00DD4876">
        <w:rPr>
          <w:rFonts w:ascii="Arial" w:hAnsi="Arial" w:cs="Arial"/>
          <w:szCs w:val="24"/>
          <w:lang w:eastAsia="es-CO"/>
        </w:rPr>
        <w:t>.</w:t>
      </w:r>
      <w:r w:rsidR="00254E0D" w:rsidRPr="00DD4876">
        <w:rPr>
          <w:rFonts w:ascii="Arial" w:hAnsi="Arial" w:cs="Arial"/>
          <w:szCs w:val="24"/>
          <w:lang w:eastAsia="es-CO"/>
        </w:rPr>
        <w:t xml:space="preserve"> </w:t>
      </w:r>
    </w:p>
    <w:p w:rsidR="00685038" w:rsidRPr="00DD4876" w:rsidRDefault="00685038" w:rsidP="00026BC6">
      <w:pPr>
        <w:spacing w:line="276" w:lineRule="auto"/>
        <w:jc w:val="both"/>
        <w:rPr>
          <w:rFonts w:ascii="Arial" w:hAnsi="Arial" w:cs="Arial"/>
          <w:szCs w:val="24"/>
          <w:lang w:eastAsia="es-CO"/>
        </w:rPr>
      </w:pPr>
    </w:p>
    <w:p w:rsidR="00283964" w:rsidRPr="00DD4876" w:rsidRDefault="000F0026" w:rsidP="00695E71">
      <w:pPr>
        <w:spacing w:line="276" w:lineRule="auto"/>
        <w:jc w:val="both"/>
        <w:rPr>
          <w:rFonts w:ascii="Arial" w:hAnsi="Arial" w:cs="Arial"/>
          <w:szCs w:val="24"/>
          <w:lang w:eastAsia="es-CO"/>
        </w:rPr>
      </w:pPr>
      <w:r w:rsidRPr="00DD4876">
        <w:rPr>
          <w:rFonts w:ascii="Arial" w:hAnsi="Arial" w:cs="Arial"/>
          <w:szCs w:val="24"/>
          <w:lang w:eastAsia="es-CO"/>
        </w:rPr>
        <w:t>Conclusión a la que llegó apoyado en los contratos de prestación de servicios</w:t>
      </w:r>
      <w:r w:rsidR="002B6A2E" w:rsidRPr="00DD4876">
        <w:rPr>
          <w:rFonts w:ascii="Arial" w:hAnsi="Arial" w:cs="Arial"/>
          <w:szCs w:val="24"/>
          <w:lang w:eastAsia="es-CO"/>
        </w:rPr>
        <w:t xml:space="preserve"> que fueron complementarios,</w:t>
      </w:r>
      <w:r w:rsidR="00956875" w:rsidRPr="00DD4876">
        <w:rPr>
          <w:rFonts w:ascii="Arial" w:hAnsi="Arial" w:cs="Arial"/>
          <w:szCs w:val="24"/>
          <w:lang w:eastAsia="es-CO"/>
        </w:rPr>
        <w:t xml:space="preserve"> pues si bien no se tiene la fecha de inicio </w:t>
      </w:r>
      <w:r w:rsidR="00CC4852" w:rsidRPr="00DD4876">
        <w:rPr>
          <w:rFonts w:ascii="Arial" w:hAnsi="Arial" w:cs="Arial"/>
          <w:szCs w:val="24"/>
          <w:lang w:eastAsia="es-CO"/>
        </w:rPr>
        <w:t xml:space="preserve">los contratos de 2014 </w:t>
      </w:r>
      <w:r w:rsidR="005B4057" w:rsidRPr="00DD4876">
        <w:rPr>
          <w:rFonts w:ascii="Arial" w:hAnsi="Arial" w:cs="Arial"/>
          <w:szCs w:val="24"/>
          <w:lang w:eastAsia="es-CO"/>
        </w:rPr>
        <w:t>sí</w:t>
      </w:r>
      <w:r w:rsidR="00956875" w:rsidRPr="00DD4876">
        <w:rPr>
          <w:rFonts w:ascii="Arial" w:hAnsi="Arial" w:cs="Arial"/>
          <w:szCs w:val="24"/>
          <w:lang w:eastAsia="es-CO"/>
        </w:rPr>
        <w:t xml:space="preserve"> mencionan</w:t>
      </w:r>
      <w:r w:rsidR="002B6A2E" w:rsidRPr="00DD4876">
        <w:rPr>
          <w:rFonts w:ascii="Arial" w:hAnsi="Arial" w:cs="Arial"/>
          <w:szCs w:val="24"/>
          <w:lang w:eastAsia="es-CO"/>
        </w:rPr>
        <w:t xml:space="preserve"> </w:t>
      </w:r>
      <w:r w:rsidR="00956875" w:rsidRPr="00DD4876">
        <w:rPr>
          <w:rFonts w:ascii="Arial" w:hAnsi="Arial" w:cs="Arial"/>
          <w:szCs w:val="24"/>
          <w:lang w:eastAsia="es-CO"/>
        </w:rPr>
        <w:t xml:space="preserve"> que </w:t>
      </w:r>
      <w:r w:rsidR="002B6A2E" w:rsidRPr="00DD4876">
        <w:rPr>
          <w:rFonts w:ascii="Arial" w:hAnsi="Arial" w:cs="Arial"/>
          <w:szCs w:val="24"/>
          <w:lang w:eastAsia="es-CO"/>
        </w:rPr>
        <w:t xml:space="preserve">estos no </w:t>
      </w:r>
      <w:r w:rsidR="005B4057" w:rsidRPr="00DD4876">
        <w:rPr>
          <w:rFonts w:ascii="Arial" w:hAnsi="Arial" w:cs="Arial"/>
          <w:szCs w:val="24"/>
          <w:lang w:eastAsia="es-CO"/>
        </w:rPr>
        <w:t xml:space="preserve">se </w:t>
      </w:r>
      <w:r w:rsidR="002B6A2E" w:rsidRPr="00DD4876">
        <w:rPr>
          <w:rFonts w:ascii="Arial" w:hAnsi="Arial" w:cs="Arial"/>
          <w:szCs w:val="24"/>
          <w:lang w:eastAsia="es-CO"/>
        </w:rPr>
        <w:t>podrán ex</w:t>
      </w:r>
      <w:r w:rsidR="00956875" w:rsidRPr="00DD4876">
        <w:rPr>
          <w:rFonts w:ascii="Arial" w:hAnsi="Arial" w:cs="Arial"/>
          <w:szCs w:val="24"/>
          <w:lang w:eastAsia="es-CO"/>
        </w:rPr>
        <w:t>tender</w:t>
      </w:r>
      <w:r w:rsidR="00CC4852" w:rsidRPr="00DD4876">
        <w:rPr>
          <w:rFonts w:ascii="Arial" w:hAnsi="Arial" w:cs="Arial"/>
          <w:szCs w:val="24"/>
          <w:lang w:eastAsia="es-CO"/>
        </w:rPr>
        <w:t xml:space="preserve"> </w:t>
      </w:r>
      <w:r w:rsidR="002B6A2E" w:rsidRPr="00DD4876">
        <w:rPr>
          <w:rFonts w:ascii="Arial" w:hAnsi="Arial" w:cs="Arial"/>
          <w:szCs w:val="24"/>
          <w:lang w:eastAsia="es-CO"/>
        </w:rPr>
        <w:t>la vigencia del 31 de diciembre de 2014</w:t>
      </w:r>
      <w:r w:rsidR="00A96369" w:rsidRPr="00DD4876">
        <w:rPr>
          <w:rFonts w:ascii="Arial" w:hAnsi="Arial" w:cs="Arial"/>
          <w:szCs w:val="24"/>
          <w:lang w:eastAsia="es-CO"/>
        </w:rPr>
        <w:t>, entonces</w:t>
      </w:r>
      <w:r w:rsidR="00CC4852" w:rsidRPr="00DD4876">
        <w:rPr>
          <w:rFonts w:ascii="Arial" w:hAnsi="Arial" w:cs="Arial"/>
          <w:szCs w:val="24"/>
          <w:lang w:eastAsia="es-CO"/>
        </w:rPr>
        <w:t xml:space="preserve"> debieron comenzar a más tardar el 15 o 16 de enero de 2014, por lo que existe unidad contractual, al terminar el anterior el 30-12-2013; adicionalmente, </w:t>
      </w:r>
      <w:r w:rsidRPr="00DD4876">
        <w:rPr>
          <w:rFonts w:ascii="Arial" w:hAnsi="Arial" w:cs="Arial"/>
          <w:szCs w:val="24"/>
          <w:lang w:eastAsia="es-CO"/>
        </w:rPr>
        <w:t>la confesión del demandado</w:t>
      </w:r>
      <w:r w:rsidR="0041738F" w:rsidRPr="00DD4876">
        <w:rPr>
          <w:rFonts w:ascii="Arial" w:hAnsi="Arial" w:cs="Arial"/>
          <w:szCs w:val="24"/>
          <w:lang w:eastAsia="es-CO"/>
        </w:rPr>
        <w:t>, quien aceptó que el actor realizó actividades de construcción y reparación de casetas comunales, parques y vías de este municipio, ayudando al maestro de obra y bajo la dirección de la Secretaría de Infraestructura.</w:t>
      </w:r>
      <w:r w:rsidR="002B7461" w:rsidRPr="00DD4876">
        <w:rPr>
          <w:rFonts w:ascii="Arial" w:hAnsi="Arial" w:cs="Arial"/>
          <w:szCs w:val="24"/>
          <w:lang w:eastAsia="es-CO"/>
        </w:rPr>
        <w:t xml:space="preserve"> </w:t>
      </w:r>
      <w:r w:rsidR="002B6A2E" w:rsidRPr="00DD4876">
        <w:rPr>
          <w:rFonts w:ascii="Arial" w:hAnsi="Arial" w:cs="Arial"/>
          <w:szCs w:val="24"/>
          <w:lang w:eastAsia="es-CO"/>
        </w:rPr>
        <w:t>Relación que fue continu</w:t>
      </w:r>
      <w:r w:rsidR="00A96369" w:rsidRPr="00DD4876">
        <w:rPr>
          <w:rFonts w:ascii="Arial" w:hAnsi="Arial" w:cs="Arial"/>
          <w:szCs w:val="24"/>
          <w:lang w:eastAsia="es-CO"/>
        </w:rPr>
        <w:t>a.</w:t>
      </w:r>
      <w:r w:rsidR="00160939" w:rsidRPr="00DD4876">
        <w:rPr>
          <w:rFonts w:ascii="Arial" w:hAnsi="Arial" w:cs="Arial"/>
          <w:szCs w:val="24"/>
          <w:lang w:eastAsia="es-CO"/>
        </w:rPr>
        <w:t xml:space="preserve"> </w:t>
      </w:r>
    </w:p>
    <w:p w:rsidR="00C94C5E" w:rsidRPr="00DD4876" w:rsidRDefault="00C94C5E" w:rsidP="00695E71">
      <w:pPr>
        <w:spacing w:line="276" w:lineRule="auto"/>
        <w:jc w:val="both"/>
        <w:rPr>
          <w:rFonts w:ascii="Arial" w:hAnsi="Arial" w:cs="Arial"/>
          <w:szCs w:val="24"/>
          <w:lang w:eastAsia="es-CO"/>
        </w:rPr>
      </w:pPr>
    </w:p>
    <w:p w:rsidR="00567B10" w:rsidRPr="00DD4876" w:rsidRDefault="00C964DB" w:rsidP="0046650C">
      <w:pPr>
        <w:spacing w:line="276" w:lineRule="auto"/>
        <w:jc w:val="both"/>
        <w:rPr>
          <w:rFonts w:ascii="Arial" w:hAnsi="Arial" w:cs="Arial"/>
          <w:b/>
          <w:szCs w:val="24"/>
        </w:rPr>
      </w:pPr>
      <w:r w:rsidRPr="00DD4876">
        <w:rPr>
          <w:rFonts w:ascii="Arial" w:hAnsi="Arial" w:cs="Arial"/>
          <w:b/>
          <w:szCs w:val="24"/>
        </w:rPr>
        <w:t xml:space="preserve">3. </w:t>
      </w:r>
      <w:r w:rsidR="009C711E" w:rsidRPr="00DD4876">
        <w:rPr>
          <w:rFonts w:ascii="Arial" w:hAnsi="Arial" w:cs="Arial"/>
          <w:b/>
          <w:szCs w:val="24"/>
        </w:rPr>
        <w:t>Síntesis de la apelación</w:t>
      </w:r>
    </w:p>
    <w:p w:rsidR="00DE7127" w:rsidRPr="00DD4876" w:rsidRDefault="00DE7127" w:rsidP="00567B10">
      <w:pPr>
        <w:spacing w:line="276" w:lineRule="auto"/>
        <w:rPr>
          <w:rFonts w:ascii="Arial" w:hAnsi="Arial" w:cs="Arial"/>
          <w:b/>
          <w:szCs w:val="24"/>
        </w:rPr>
      </w:pPr>
    </w:p>
    <w:p w:rsidR="0070195F" w:rsidRPr="00DD4876" w:rsidRDefault="008974D5" w:rsidP="009C711E">
      <w:pPr>
        <w:spacing w:line="276" w:lineRule="auto"/>
        <w:jc w:val="both"/>
        <w:rPr>
          <w:rFonts w:ascii="Arial" w:hAnsi="Arial" w:cs="Arial"/>
          <w:szCs w:val="24"/>
          <w:lang w:eastAsia="es-CO"/>
        </w:rPr>
      </w:pPr>
      <w:r w:rsidRPr="00DD4876">
        <w:rPr>
          <w:rFonts w:ascii="Arial" w:hAnsi="Arial" w:cs="Arial"/>
          <w:szCs w:val="24"/>
          <w:lang w:eastAsia="es-CO"/>
        </w:rPr>
        <w:t xml:space="preserve">Contra la anterior decisión </w:t>
      </w:r>
      <w:r w:rsidR="00713E32" w:rsidRPr="00DD4876">
        <w:rPr>
          <w:rFonts w:ascii="Arial" w:hAnsi="Arial" w:cs="Arial"/>
          <w:szCs w:val="24"/>
          <w:lang w:eastAsia="es-CO"/>
        </w:rPr>
        <w:t>la apoderada de la parte demandada</w:t>
      </w:r>
      <w:r w:rsidR="009C711E" w:rsidRPr="00DD4876">
        <w:rPr>
          <w:rFonts w:ascii="Arial" w:hAnsi="Arial" w:cs="Arial"/>
          <w:szCs w:val="24"/>
          <w:lang w:eastAsia="es-CO"/>
        </w:rPr>
        <w:t xml:space="preserve"> presentó su inconformidad</w:t>
      </w:r>
      <w:r w:rsidR="0094757E" w:rsidRPr="00DD4876">
        <w:rPr>
          <w:rFonts w:ascii="Arial" w:hAnsi="Arial" w:cs="Arial"/>
          <w:szCs w:val="24"/>
          <w:lang w:eastAsia="es-CO"/>
        </w:rPr>
        <w:t>,</w:t>
      </w:r>
      <w:r w:rsidR="009C711E" w:rsidRPr="00DD4876">
        <w:rPr>
          <w:rFonts w:ascii="Arial" w:hAnsi="Arial" w:cs="Arial"/>
          <w:szCs w:val="24"/>
          <w:lang w:eastAsia="es-CO"/>
        </w:rPr>
        <w:t xml:space="preserve"> al considerar que</w:t>
      </w:r>
      <w:r w:rsidR="00193CF6" w:rsidRPr="00DD4876">
        <w:rPr>
          <w:rFonts w:ascii="Arial" w:hAnsi="Arial" w:cs="Arial"/>
          <w:szCs w:val="24"/>
          <w:lang w:eastAsia="es-CO"/>
        </w:rPr>
        <w:t xml:space="preserve"> </w:t>
      </w:r>
      <w:r w:rsidR="00BF335A" w:rsidRPr="00DD4876">
        <w:rPr>
          <w:rFonts w:ascii="Arial" w:hAnsi="Arial" w:cs="Arial"/>
          <w:szCs w:val="24"/>
          <w:lang w:eastAsia="es-CO"/>
        </w:rPr>
        <w:t>estuvo atado</w:t>
      </w:r>
      <w:r w:rsidR="00713E32" w:rsidRPr="00DD4876">
        <w:rPr>
          <w:rFonts w:ascii="Arial" w:hAnsi="Arial" w:cs="Arial"/>
          <w:szCs w:val="24"/>
          <w:lang w:eastAsia="es-CO"/>
        </w:rPr>
        <w:t xml:space="preserve"> el actor </w:t>
      </w:r>
      <w:r w:rsidR="00BF335A" w:rsidRPr="00DD4876">
        <w:rPr>
          <w:rFonts w:ascii="Arial" w:hAnsi="Arial" w:cs="Arial"/>
          <w:szCs w:val="24"/>
          <w:lang w:eastAsia="es-CO"/>
        </w:rPr>
        <w:t>a través de</w:t>
      </w:r>
      <w:r w:rsidR="006C2398" w:rsidRPr="00DD4876">
        <w:rPr>
          <w:rFonts w:ascii="Arial" w:hAnsi="Arial" w:cs="Arial"/>
          <w:szCs w:val="24"/>
          <w:lang w:eastAsia="es-CO"/>
        </w:rPr>
        <w:t xml:space="preserve"> sucesivos contratos de </w:t>
      </w:r>
      <w:r w:rsidR="00713E32" w:rsidRPr="00DD4876">
        <w:rPr>
          <w:rFonts w:ascii="Arial" w:hAnsi="Arial" w:cs="Arial"/>
          <w:szCs w:val="24"/>
          <w:lang w:eastAsia="es-CO"/>
        </w:rPr>
        <w:t>prestación de s</w:t>
      </w:r>
      <w:r w:rsidR="006C2398" w:rsidRPr="00DD4876">
        <w:rPr>
          <w:rFonts w:ascii="Arial" w:hAnsi="Arial" w:cs="Arial"/>
          <w:szCs w:val="24"/>
          <w:lang w:eastAsia="es-CO"/>
        </w:rPr>
        <w:t>ervicios</w:t>
      </w:r>
      <w:r w:rsidR="00BF335A" w:rsidRPr="00DD4876">
        <w:rPr>
          <w:rFonts w:ascii="Arial" w:hAnsi="Arial" w:cs="Arial"/>
          <w:szCs w:val="24"/>
          <w:lang w:eastAsia="es-CO"/>
        </w:rPr>
        <w:t>,</w:t>
      </w:r>
      <w:r w:rsidR="006C2398" w:rsidRPr="00DD4876">
        <w:rPr>
          <w:rFonts w:ascii="Arial" w:hAnsi="Arial" w:cs="Arial"/>
          <w:szCs w:val="24"/>
          <w:lang w:eastAsia="es-CO"/>
        </w:rPr>
        <w:t xml:space="preserve"> bajo la Ley 80 de 1993, </w:t>
      </w:r>
      <w:r w:rsidR="00BF335A" w:rsidRPr="00DD4876">
        <w:rPr>
          <w:rFonts w:ascii="Arial" w:hAnsi="Arial" w:cs="Arial"/>
          <w:szCs w:val="24"/>
          <w:lang w:eastAsia="es-CO"/>
        </w:rPr>
        <w:t xml:space="preserve">sin reunirse </w:t>
      </w:r>
      <w:r w:rsidR="006C2398" w:rsidRPr="00DD4876">
        <w:rPr>
          <w:rFonts w:ascii="Arial" w:hAnsi="Arial" w:cs="Arial"/>
          <w:szCs w:val="24"/>
          <w:lang w:eastAsia="es-CO"/>
        </w:rPr>
        <w:t>los elementos esenciales de un contrato de trabajo</w:t>
      </w:r>
      <w:r w:rsidR="00C27947" w:rsidRPr="00DD4876">
        <w:rPr>
          <w:rFonts w:ascii="Arial" w:hAnsi="Arial" w:cs="Arial"/>
          <w:szCs w:val="24"/>
          <w:lang w:eastAsia="es-CO"/>
        </w:rPr>
        <w:t>.</w:t>
      </w:r>
    </w:p>
    <w:p w:rsidR="00A01508" w:rsidRPr="00DD4876" w:rsidRDefault="00A01508" w:rsidP="009C711E">
      <w:pPr>
        <w:spacing w:line="276" w:lineRule="auto"/>
        <w:jc w:val="both"/>
        <w:rPr>
          <w:rFonts w:ascii="Arial" w:hAnsi="Arial" w:cs="Arial"/>
          <w:szCs w:val="24"/>
          <w:lang w:eastAsia="es-CO"/>
        </w:rPr>
      </w:pPr>
    </w:p>
    <w:p w:rsidR="00AF1D31" w:rsidRPr="00DD4876" w:rsidRDefault="00BF335A" w:rsidP="009C711E">
      <w:pPr>
        <w:spacing w:line="276" w:lineRule="auto"/>
        <w:jc w:val="both"/>
        <w:rPr>
          <w:rFonts w:ascii="Arial" w:hAnsi="Arial" w:cs="Arial"/>
          <w:szCs w:val="24"/>
          <w:lang w:eastAsia="es-CO"/>
        </w:rPr>
      </w:pPr>
      <w:r w:rsidRPr="00DD4876">
        <w:rPr>
          <w:rFonts w:ascii="Arial" w:hAnsi="Arial" w:cs="Arial"/>
          <w:szCs w:val="24"/>
          <w:lang w:eastAsia="es-CO"/>
        </w:rPr>
        <w:t xml:space="preserve">También, por </w:t>
      </w:r>
      <w:r w:rsidR="009B105E" w:rsidRPr="00DD4876">
        <w:rPr>
          <w:rFonts w:ascii="Arial" w:hAnsi="Arial" w:cs="Arial"/>
          <w:szCs w:val="24"/>
          <w:lang w:eastAsia="es-CO"/>
        </w:rPr>
        <w:t>existir imprecisiones</w:t>
      </w:r>
      <w:r w:rsidR="001F2D50" w:rsidRPr="00DD4876">
        <w:rPr>
          <w:rFonts w:ascii="Arial" w:hAnsi="Arial" w:cs="Arial"/>
          <w:szCs w:val="24"/>
          <w:lang w:eastAsia="es-CO"/>
        </w:rPr>
        <w:t xml:space="preserve"> sobre los </w:t>
      </w:r>
      <w:r w:rsidR="0044465C" w:rsidRPr="00DD4876">
        <w:rPr>
          <w:rFonts w:ascii="Arial" w:hAnsi="Arial" w:cs="Arial"/>
          <w:szCs w:val="24"/>
          <w:lang w:eastAsia="es-CO"/>
        </w:rPr>
        <w:t>extremos laborales</w:t>
      </w:r>
      <w:r w:rsidR="005B4057" w:rsidRPr="00DD4876">
        <w:rPr>
          <w:rFonts w:ascii="Arial" w:hAnsi="Arial" w:cs="Arial"/>
          <w:szCs w:val="24"/>
          <w:lang w:eastAsia="es-CO"/>
        </w:rPr>
        <w:t>,</w:t>
      </w:r>
      <w:r w:rsidR="00491890" w:rsidRPr="00DD4876">
        <w:rPr>
          <w:rFonts w:ascii="Arial" w:hAnsi="Arial" w:cs="Arial"/>
          <w:szCs w:val="24"/>
          <w:lang w:eastAsia="es-CO"/>
        </w:rPr>
        <w:t xml:space="preserve"> </w:t>
      </w:r>
      <w:r w:rsidR="005B4057" w:rsidRPr="00DD4876">
        <w:rPr>
          <w:rFonts w:ascii="Arial" w:hAnsi="Arial" w:cs="Arial"/>
          <w:szCs w:val="24"/>
          <w:lang w:eastAsia="es-CO"/>
        </w:rPr>
        <w:t>al ignorar</w:t>
      </w:r>
      <w:r w:rsidR="001F2D50" w:rsidRPr="00DD4876">
        <w:rPr>
          <w:rFonts w:ascii="Arial" w:hAnsi="Arial" w:cs="Arial"/>
          <w:szCs w:val="24"/>
          <w:lang w:eastAsia="es-CO"/>
        </w:rPr>
        <w:t xml:space="preserve"> los testigos si existieron interrupciones al verlo </w:t>
      </w:r>
      <w:r w:rsidR="00491890" w:rsidRPr="00DD4876">
        <w:rPr>
          <w:rFonts w:ascii="Arial" w:hAnsi="Arial" w:cs="Arial"/>
          <w:szCs w:val="24"/>
          <w:lang w:eastAsia="es-CO"/>
        </w:rPr>
        <w:t>de manera esporádica</w:t>
      </w:r>
      <w:r w:rsidR="00901005" w:rsidRPr="00DD4876">
        <w:rPr>
          <w:rFonts w:ascii="Arial" w:hAnsi="Arial" w:cs="Arial"/>
          <w:szCs w:val="24"/>
          <w:lang w:eastAsia="es-CO"/>
        </w:rPr>
        <w:t xml:space="preserve"> en los talleres de la Secretaría de Infraestructura</w:t>
      </w:r>
      <w:r w:rsidR="00491890" w:rsidRPr="00DD4876">
        <w:rPr>
          <w:rFonts w:ascii="Arial" w:hAnsi="Arial" w:cs="Arial"/>
          <w:szCs w:val="24"/>
          <w:lang w:eastAsia="es-CO"/>
        </w:rPr>
        <w:t>.</w:t>
      </w:r>
    </w:p>
    <w:p w:rsidR="00AF1D31" w:rsidRPr="00DD4876" w:rsidRDefault="00AF1D31" w:rsidP="009C711E">
      <w:pPr>
        <w:spacing w:line="276" w:lineRule="auto"/>
        <w:jc w:val="both"/>
        <w:rPr>
          <w:rFonts w:ascii="Arial" w:hAnsi="Arial" w:cs="Arial"/>
          <w:szCs w:val="24"/>
          <w:lang w:eastAsia="es-CO"/>
        </w:rPr>
      </w:pPr>
    </w:p>
    <w:p w:rsidR="0044465C" w:rsidRPr="00DD4876" w:rsidRDefault="0044465C" w:rsidP="009C711E">
      <w:pPr>
        <w:spacing w:line="276" w:lineRule="auto"/>
        <w:jc w:val="both"/>
        <w:rPr>
          <w:rFonts w:ascii="Arial" w:hAnsi="Arial" w:cs="Arial"/>
          <w:szCs w:val="24"/>
          <w:lang w:eastAsia="es-CO"/>
        </w:rPr>
      </w:pPr>
      <w:r w:rsidRPr="00DD4876">
        <w:rPr>
          <w:rFonts w:ascii="Arial" w:hAnsi="Arial" w:cs="Arial"/>
          <w:szCs w:val="24"/>
          <w:lang w:eastAsia="es-CO"/>
        </w:rPr>
        <w:t>Por último</w:t>
      </w:r>
      <w:r w:rsidR="00AF1D31" w:rsidRPr="00DD4876">
        <w:rPr>
          <w:rFonts w:ascii="Arial" w:hAnsi="Arial" w:cs="Arial"/>
          <w:szCs w:val="24"/>
          <w:lang w:eastAsia="es-CO"/>
        </w:rPr>
        <w:t>,</w:t>
      </w:r>
      <w:r w:rsidRPr="00DD4876">
        <w:rPr>
          <w:rFonts w:ascii="Arial" w:hAnsi="Arial" w:cs="Arial"/>
          <w:szCs w:val="24"/>
          <w:lang w:eastAsia="es-CO"/>
        </w:rPr>
        <w:t xml:space="preserve"> arguye que el Municipio de Pereira siempre ha actuado de buena fe</w:t>
      </w:r>
      <w:r w:rsidR="00AF1D31" w:rsidRPr="00DD4876">
        <w:rPr>
          <w:rFonts w:ascii="Arial" w:hAnsi="Arial" w:cs="Arial"/>
          <w:szCs w:val="24"/>
          <w:lang w:eastAsia="es-CO"/>
        </w:rPr>
        <w:t>, por lo que pide se</w:t>
      </w:r>
      <w:r w:rsidR="00BC45FE" w:rsidRPr="00DD4876">
        <w:rPr>
          <w:rFonts w:ascii="Arial" w:hAnsi="Arial" w:cs="Arial"/>
          <w:szCs w:val="24"/>
          <w:lang w:eastAsia="es-CO"/>
        </w:rPr>
        <w:t xml:space="preserve"> le</w:t>
      </w:r>
      <w:r w:rsidR="00AF1D31" w:rsidRPr="00DD4876">
        <w:rPr>
          <w:rFonts w:ascii="Arial" w:hAnsi="Arial" w:cs="Arial"/>
          <w:szCs w:val="24"/>
          <w:lang w:eastAsia="es-CO"/>
        </w:rPr>
        <w:t xml:space="preserve"> exonere de la indemnización moratoria al estar convencid</w:t>
      </w:r>
      <w:r w:rsidR="00BC45FE" w:rsidRPr="00DD4876">
        <w:rPr>
          <w:rFonts w:ascii="Arial" w:hAnsi="Arial" w:cs="Arial"/>
          <w:szCs w:val="24"/>
          <w:lang w:eastAsia="es-CO"/>
        </w:rPr>
        <w:t>o</w:t>
      </w:r>
      <w:r w:rsidR="00AF1D31" w:rsidRPr="00DD4876">
        <w:rPr>
          <w:rFonts w:ascii="Arial" w:hAnsi="Arial" w:cs="Arial"/>
          <w:szCs w:val="24"/>
          <w:lang w:eastAsia="es-CO"/>
        </w:rPr>
        <w:t xml:space="preserve"> de estar frente a contratos de prestación de servicios que no generaban el pago de prestaciones sociales.</w:t>
      </w:r>
    </w:p>
    <w:p w:rsidR="0046650C" w:rsidRPr="00DD4876" w:rsidRDefault="0046650C" w:rsidP="009C711E">
      <w:pPr>
        <w:spacing w:line="276" w:lineRule="auto"/>
        <w:jc w:val="both"/>
        <w:rPr>
          <w:rFonts w:ascii="Arial" w:hAnsi="Arial" w:cs="Arial"/>
          <w:szCs w:val="24"/>
          <w:lang w:eastAsia="es-CO"/>
        </w:rPr>
      </w:pPr>
    </w:p>
    <w:p w:rsidR="0046650C" w:rsidRPr="00DD4876" w:rsidRDefault="0046650C" w:rsidP="009C711E">
      <w:pPr>
        <w:spacing w:line="276" w:lineRule="auto"/>
        <w:jc w:val="both"/>
        <w:rPr>
          <w:rFonts w:ascii="Arial" w:hAnsi="Arial" w:cs="Arial"/>
          <w:b/>
          <w:szCs w:val="24"/>
          <w:lang w:eastAsia="es-CO"/>
        </w:rPr>
      </w:pPr>
      <w:r w:rsidRPr="00DD4876">
        <w:rPr>
          <w:rFonts w:ascii="Arial" w:hAnsi="Arial" w:cs="Arial"/>
          <w:b/>
          <w:szCs w:val="24"/>
          <w:lang w:eastAsia="es-CO"/>
        </w:rPr>
        <w:t>4. Del grado jurisdiccional de consulta</w:t>
      </w:r>
    </w:p>
    <w:p w:rsidR="007B5C5D" w:rsidRPr="00DD4876" w:rsidRDefault="007B5C5D" w:rsidP="007B5C5D">
      <w:pPr>
        <w:shd w:val="clear" w:color="auto" w:fill="FFFFFF"/>
        <w:tabs>
          <w:tab w:val="left" w:pos="5197"/>
        </w:tabs>
        <w:spacing w:line="276" w:lineRule="auto"/>
        <w:rPr>
          <w:rFonts w:ascii="Arial" w:hAnsi="Arial" w:cs="Arial"/>
          <w:b/>
          <w:szCs w:val="24"/>
          <w:lang w:eastAsia="es-CO"/>
        </w:rPr>
      </w:pPr>
    </w:p>
    <w:p w:rsidR="007B5C5D" w:rsidRPr="00DD4876" w:rsidRDefault="001F32C7" w:rsidP="007B5C5D">
      <w:pPr>
        <w:spacing w:line="276" w:lineRule="auto"/>
        <w:jc w:val="both"/>
        <w:rPr>
          <w:rFonts w:ascii="Arial" w:hAnsi="Arial" w:cs="Arial"/>
          <w:szCs w:val="24"/>
          <w:lang w:eastAsia="es-CO"/>
        </w:rPr>
      </w:pPr>
      <w:r w:rsidRPr="00DD4876">
        <w:rPr>
          <w:rFonts w:ascii="Arial" w:hAnsi="Arial" w:cs="Arial"/>
          <w:szCs w:val="24"/>
          <w:lang w:eastAsia="es-CO"/>
        </w:rPr>
        <w:t>Frente al fallo</w:t>
      </w:r>
      <w:r w:rsidR="007B5C5D" w:rsidRPr="00DD4876">
        <w:rPr>
          <w:rFonts w:ascii="Arial" w:hAnsi="Arial" w:cs="Arial"/>
          <w:szCs w:val="24"/>
          <w:lang w:eastAsia="es-CO"/>
        </w:rPr>
        <w:t xml:space="preserve"> se ordenó tramitar el grado jurisdiccional de consulta en favor </w:t>
      </w:r>
      <w:r w:rsidR="009D6442" w:rsidRPr="00DD4876">
        <w:rPr>
          <w:rFonts w:ascii="Arial" w:hAnsi="Arial" w:cs="Arial"/>
          <w:szCs w:val="24"/>
          <w:lang w:eastAsia="es-CO"/>
        </w:rPr>
        <w:t>del Municipio de Pereira</w:t>
      </w:r>
      <w:r w:rsidR="007B5C5D" w:rsidRPr="00DD4876">
        <w:rPr>
          <w:rFonts w:ascii="Arial" w:hAnsi="Arial" w:cs="Arial"/>
          <w:szCs w:val="24"/>
          <w:lang w:eastAsia="es-CO"/>
        </w:rPr>
        <w:t xml:space="preserve">, </w:t>
      </w:r>
      <w:r w:rsidR="009D6442" w:rsidRPr="00DD4876">
        <w:rPr>
          <w:rFonts w:ascii="Arial" w:hAnsi="Arial" w:cs="Arial"/>
          <w:szCs w:val="24"/>
          <w:lang w:eastAsia="es-CO"/>
        </w:rPr>
        <w:t xml:space="preserve">al resultar adversa la sentencia a éste, </w:t>
      </w:r>
      <w:r w:rsidR="007B5C5D" w:rsidRPr="00DD4876">
        <w:rPr>
          <w:rFonts w:ascii="Arial" w:hAnsi="Arial" w:cs="Arial"/>
          <w:szCs w:val="24"/>
          <w:lang w:eastAsia="es-CO"/>
        </w:rPr>
        <w:t xml:space="preserve">de conformidad con el artículo 69 del Código Procesal del Trabajo y de la Seguridad Social. </w:t>
      </w:r>
    </w:p>
    <w:p w:rsidR="009D6442" w:rsidRPr="00DD4876" w:rsidRDefault="009D6442" w:rsidP="008141B8">
      <w:pPr>
        <w:shd w:val="clear" w:color="auto" w:fill="FFFFFF"/>
        <w:tabs>
          <w:tab w:val="left" w:pos="5197"/>
        </w:tabs>
        <w:spacing w:line="276" w:lineRule="auto"/>
        <w:jc w:val="center"/>
        <w:rPr>
          <w:rFonts w:ascii="Arial" w:hAnsi="Arial" w:cs="Arial"/>
          <w:b/>
          <w:szCs w:val="24"/>
        </w:rPr>
      </w:pPr>
    </w:p>
    <w:p w:rsidR="0061484D" w:rsidRPr="00DD4876" w:rsidRDefault="0061484D" w:rsidP="008141B8">
      <w:pPr>
        <w:shd w:val="clear" w:color="auto" w:fill="FFFFFF"/>
        <w:tabs>
          <w:tab w:val="left" w:pos="5197"/>
        </w:tabs>
        <w:spacing w:line="276" w:lineRule="auto"/>
        <w:jc w:val="center"/>
        <w:rPr>
          <w:rFonts w:ascii="Arial" w:hAnsi="Arial" w:cs="Arial"/>
          <w:b/>
          <w:szCs w:val="24"/>
        </w:rPr>
      </w:pPr>
      <w:r w:rsidRPr="00DD4876">
        <w:rPr>
          <w:rFonts w:ascii="Arial" w:hAnsi="Arial" w:cs="Arial"/>
          <w:b/>
          <w:szCs w:val="24"/>
        </w:rPr>
        <w:t>CONSIDERACIONES</w:t>
      </w:r>
    </w:p>
    <w:p w:rsidR="009D1A56" w:rsidRPr="00DD4876" w:rsidRDefault="009D1A56" w:rsidP="002E3537">
      <w:pPr>
        <w:shd w:val="clear" w:color="auto" w:fill="FFFFFF"/>
        <w:tabs>
          <w:tab w:val="left" w:pos="5197"/>
        </w:tabs>
        <w:spacing w:line="276" w:lineRule="auto"/>
        <w:jc w:val="both"/>
        <w:rPr>
          <w:rFonts w:ascii="Arial" w:hAnsi="Arial" w:cs="Arial"/>
          <w:b/>
          <w:szCs w:val="24"/>
        </w:rPr>
      </w:pPr>
    </w:p>
    <w:p w:rsidR="002E3537" w:rsidRPr="00DD4876" w:rsidRDefault="00B40CCB" w:rsidP="002E3537">
      <w:pPr>
        <w:shd w:val="clear" w:color="auto" w:fill="FFFFFF"/>
        <w:tabs>
          <w:tab w:val="left" w:pos="5197"/>
        </w:tabs>
        <w:spacing w:line="276" w:lineRule="auto"/>
        <w:jc w:val="both"/>
        <w:rPr>
          <w:rFonts w:ascii="Arial" w:hAnsi="Arial" w:cs="Arial"/>
          <w:b/>
          <w:szCs w:val="24"/>
        </w:rPr>
      </w:pPr>
      <w:r w:rsidRPr="00DD4876">
        <w:rPr>
          <w:rFonts w:ascii="Arial" w:hAnsi="Arial" w:cs="Arial"/>
          <w:b/>
          <w:szCs w:val="24"/>
        </w:rPr>
        <w:lastRenderedPageBreak/>
        <w:t xml:space="preserve">1. </w:t>
      </w:r>
      <w:r w:rsidR="002E3537" w:rsidRPr="00DD4876">
        <w:rPr>
          <w:rFonts w:ascii="Arial" w:hAnsi="Arial" w:cs="Arial"/>
          <w:b/>
          <w:szCs w:val="24"/>
        </w:rPr>
        <w:t>Cuestión previa.</w:t>
      </w:r>
    </w:p>
    <w:p w:rsidR="002E3537" w:rsidRPr="00DD4876" w:rsidRDefault="002E3537" w:rsidP="002E3537">
      <w:pPr>
        <w:shd w:val="clear" w:color="auto" w:fill="FFFFFF"/>
        <w:tabs>
          <w:tab w:val="left" w:pos="5197"/>
        </w:tabs>
        <w:spacing w:line="276" w:lineRule="auto"/>
        <w:jc w:val="both"/>
        <w:rPr>
          <w:rFonts w:ascii="Arial" w:hAnsi="Arial" w:cs="Arial"/>
          <w:b/>
          <w:szCs w:val="24"/>
        </w:rPr>
      </w:pPr>
    </w:p>
    <w:p w:rsidR="002E3537" w:rsidRPr="00DD4876" w:rsidRDefault="002E3537" w:rsidP="002E3537">
      <w:pPr>
        <w:autoSpaceDE w:val="0"/>
        <w:autoSpaceDN w:val="0"/>
        <w:adjustRightInd w:val="0"/>
        <w:spacing w:line="276" w:lineRule="auto"/>
        <w:jc w:val="both"/>
        <w:rPr>
          <w:rFonts w:ascii="Arial" w:hAnsi="Arial" w:cs="Arial"/>
          <w:szCs w:val="24"/>
        </w:rPr>
      </w:pPr>
      <w:r w:rsidRPr="00DD4876">
        <w:rPr>
          <w:rFonts w:ascii="Arial" w:hAnsi="Arial" w:cs="Arial"/>
          <w:szCs w:val="24"/>
        </w:rPr>
        <w:t xml:space="preserve">De manera liminar debe indicarse que en cuanto a la declaración de </w:t>
      </w:r>
      <w:r w:rsidR="00A96369" w:rsidRPr="00DD4876">
        <w:rPr>
          <w:rFonts w:ascii="Arial" w:hAnsi="Arial" w:cs="Arial"/>
          <w:szCs w:val="24"/>
        </w:rPr>
        <w:t xml:space="preserve">la </w:t>
      </w:r>
      <w:r w:rsidRPr="00DD4876">
        <w:rPr>
          <w:rFonts w:ascii="Arial" w:hAnsi="Arial" w:cs="Arial"/>
          <w:szCs w:val="24"/>
        </w:rPr>
        <w:t>relac</w:t>
      </w:r>
      <w:r w:rsidR="001F2D50" w:rsidRPr="00DD4876">
        <w:rPr>
          <w:rFonts w:ascii="Arial" w:hAnsi="Arial" w:cs="Arial"/>
          <w:szCs w:val="24"/>
        </w:rPr>
        <w:t>ión laboral que hiciere la Juez</w:t>
      </w:r>
      <w:r w:rsidR="00A96369" w:rsidRPr="00DD4876">
        <w:rPr>
          <w:rFonts w:ascii="Arial" w:hAnsi="Arial" w:cs="Arial"/>
          <w:szCs w:val="24"/>
        </w:rPr>
        <w:t>a</w:t>
      </w:r>
      <w:r w:rsidRPr="00DD4876">
        <w:rPr>
          <w:rFonts w:ascii="Arial" w:hAnsi="Arial" w:cs="Arial"/>
          <w:szCs w:val="24"/>
        </w:rPr>
        <w:t xml:space="preserve"> de instancia</w:t>
      </w:r>
      <w:r w:rsidR="00A96369" w:rsidRPr="00DD4876">
        <w:rPr>
          <w:rFonts w:ascii="Arial" w:hAnsi="Arial" w:cs="Arial"/>
          <w:szCs w:val="24"/>
        </w:rPr>
        <w:t>,</w:t>
      </w:r>
      <w:r w:rsidRPr="00DD4876">
        <w:rPr>
          <w:rFonts w:ascii="Arial" w:hAnsi="Arial" w:cs="Arial"/>
          <w:szCs w:val="24"/>
        </w:rPr>
        <w:t xml:space="preserve"> desde el 05-08-2008 al 31-12-2010</w:t>
      </w:r>
      <w:r w:rsidR="009B105E" w:rsidRPr="00DD4876">
        <w:rPr>
          <w:rFonts w:ascii="Arial" w:hAnsi="Arial" w:cs="Arial"/>
          <w:szCs w:val="24"/>
        </w:rPr>
        <w:t>,</w:t>
      </w:r>
      <w:r w:rsidRPr="00DD4876">
        <w:rPr>
          <w:rFonts w:ascii="Arial" w:hAnsi="Arial" w:cs="Arial"/>
          <w:szCs w:val="24"/>
        </w:rPr>
        <w:t xml:space="preserve"> entre el demandante y el Municipio de Pereira y la prescripción de los derechos laborales</w:t>
      </w:r>
      <w:r w:rsidR="009B105E" w:rsidRPr="00DD4876">
        <w:rPr>
          <w:rFonts w:ascii="Arial" w:hAnsi="Arial" w:cs="Arial"/>
          <w:szCs w:val="24"/>
        </w:rPr>
        <w:t xml:space="preserve"> causados en este lapso</w:t>
      </w:r>
      <w:r w:rsidRPr="00DD4876">
        <w:rPr>
          <w:rFonts w:ascii="Arial" w:hAnsi="Arial" w:cs="Arial"/>
          <w:szCs w:val="24"/>
        </w:rPr>
        <w:t>, queda</w:t>
      </w:r>
      <w:r w:rsidR="00A96369" w:rsidRPr="00DD4876">
        <w:rPr>
          <w:rFonts w:ascii="Arial" w:hAnsi="Arial" w:cs="Arial"/>
          <w:szCs w:val="24"/>
        </w:rPr>
        <w:t>n</w:t>
      </w:r>
      <w:r w:rsidRPr="00DD4876">
        <w:rPr>
          <w:rFonts w:ascii="Arial" w:hAnsi="Arial" w:cs="Arial"/>
          <w:szCs w:val="24"/>
        </w:rPr>
        <w:t xml:space="preserve"> excluida</w:t>
      </w:r>
      <w:r w:rsidR="00A96369" w:rsidRPr="00DD4876">
        <w:rPr>
          <w:rFonts w:ascii="Arial" w:hAnsi="Arial" w:cs="Arial"/>
          <w:szCs w:val="24"/>
        </w:rPr>
        <w:t>s</w:t>
      </w:r>
      <w:r w:rsidRPr="00DD4876">
        <w:rPr>
          <w:rFonts w:ascii="Arial" w:hAnsi="Arial" w:cs="Arial"/>
          <w:szCs w:val="24"/>
        </w:rPr>
        <w:t xml:space="preserve"> de análisis por esta Sala, al no se</w:t>
      </w:r>
      <w:r w:rsidR="001F2D50" w:rsidRPr="00DD4876">
        <w:rPr>
          <w:rFonts w:ascii="Arial" w:hAnsi="Arial" w:cs="Arial"/>
          <w:szCs w:val="24"/>
        </w:rPr>
        <w:t xml:space="preserve">r objeto de reparo por el demandante </w:t>
      </w:r>
      <w:r w:rsidRPr="00DD4876">
        <w:rPr>
          <w:rFonts w:ascii="Arial" w:hAnsi="Arial" w:cs="Arial"/>
          <w:szCs w:val="24"/>
        </w:rPr>
        <w:t>y ante la inexistencia de condena ec</w:t>
      </w:r>
      <w:r w:rsidR="00F00AEC" w:rsidRPr="00DD4876">
        <w:rPr>
          <w:rFonts w:ascii="Arial" w:hAnsi="Arial" w:cs="Arial"/>
          <w:szCs w:val="24"/>
        </w:rPr>
        <w:t>onómica al Municipio de Pereira;</w:t>
      </w:r>
      <w:r w:rsidRPr="00DD4876">
        <w:rPr>
          <w:rFonts w:ascii="Arial" w:hAnsi="Arial" w:cs="Arial"/>
          <w:szCs w:val="24"/>
        </w:rPr>
        <w:t xml:space="preserve"> por lo que el único contrato que será objeto de estudio, teniendo en cuent</w:t>
      </w:r>
      <w:r w:rsidR="00D65647" w:rsidRPr="00DD4876">
        <w:rPr>
          <w:rFonts w:ascii="Arial" w:hAnsi="Arial" w:cs="Arial"/>
          <w:szCs w:val="24"/>
        </w:rPr>
        <w:t>a la apelación será el suscrito</w:t>
      </w:r>
      <w:r w:rsidRPr="00DD4876">
        <w:rPr>
          <w:rFonts w:ascii="Arial" w:hAnsi="Arial" w:cs="Arial"/>
          <w:szCs w:val="24"/>
        </w:rPr>
        <w:t xml:space="preserve"> entre el 21-08-2013 al 31-12-2014, por ser el que presenta inconformidad la demandada, al considerar que lo que hubo fue un contra</w:t>
      </w:r>
      <w:r w:rsidR="00A16A56" w:rsidRPr="00DD4876">
        <w:rPr>
          <w:rFonts w:ascii="Arial" w:hAnsi="Arial" w:cs="Arial"/>
          <w:szCs w:val="24"/>
        </w:rPr>
        <w:t xml:space="preserve">to de prestación de servicios, </w:t>
      </w:r>
      <w:r w:rsidRPr="00DD4876">
        <w:rPr>
          <w:rFonts w:ascii="Arial" w:hAnsi="Arial" w:cs="Arial"/>
          <w:szCs w:val="24"/>
        </w:rPr>
        <w:t>teniendo en cuenta que desde la contestación de la demanda desconoció cualquier vinculación con el ente</w:t>
      </w:r>
      <w:r w:rsidR="005B4057" w:rsidRPr="00DD4876">
        <w:rPr>
          <w:rFonts w:ascii="Arial" w:hAnsi="Arial" w:cs="Arial"/>
          <w:szCs w:val="24"/>
        </w:rPr>
        <w:t xml:space="preserve"> territorial antes del año 2012, y por supuesto por efectuar</w:t>
      </w:r>
      <w:r w:rsidR="00D65647" w:rsidRPr="00DD4876">
        <w:rPr>
          <w:rFonts w:ascii="Arial" w:hAnsi="Arial" w:cs="Arial"/>
          <w:szCs w:val="24"/>
        </w:rPr>
        <w:t>se condenas a cargo del municipio por estos convenios.</w:t>
      </w:r>
      <w:r w:rsidR="005B4057" w:rsidRPr="00DD4876">
        <w:rPr>
          <w:rFonts w:ascii="Arial" w:hAnsi="Arial" w:cs="Arial"/>
          <w:szCs w:val="24"/>
        </w:rPr>
        <w:t xml:space="preserve"> </w:t>
      </w:r>
      <w:r w:rsidRPr="00DD4876">
        <w:rPr>
          <w:rFonts w:ascii="Arial" w:hAnsi="Arial" w:cs="Arial"/>
          <w:szCs w:val="24"/>
        </w:rPr>
        <w:t xml:space="preserve">    </w:t>
      </w:r>
    </w:p>
    <w:p w:rsidR="002E3537" w:rsidRPr="00DD4876" w:rsidRDefault="002E3537" w:rsidP="00622F32">
      <w:pPr>
        <w:shd w:val="clear" w:color="auto" w:fill="FFFFFF"/>
        <w:tabs>
          <w:tab w:val="left" w:pos="5197"/>
        </w:tabs>
        <w:spacing w:line="276" w:lineRule="auto"/>
        <w:jc w:val="both"/>
        <w:rPr>
          <w:rFonts w:ascii="Arial" w:hAnsi="Arial" w:cs="Arial"/>
          <w:b/>
          <w:szCs w:val="24"/>
        </w:rPr>
      </w:pPr>
    </w:p>
    <w:p w:rsidR="00622F32" w:rsidRPr="00DD4876" w:rsidRDefault="00622F32" w:rsidP="00DA6518">
      <w:pPr>
        <w:shd w:val="clear" w:color="auto" w:fill="FFFFFF"/>
        <w:tabs>
          <w:tab w:val="left" w:pos="5197"/>
        </w:tabs>
        <w:spacing w:line="276" w:lineRule="auto"/>
        <w:jc w:val="both"/>
        <w:rPr>
          <w:rFonts w:ascii="Arial" w:hAnsi="Arial" w:cs="Arial"/>
          <w:szCs w:val="24"/>
        </w:rPr>
      </w:pPr>
      <w:r w:rsidRPr="00DD4876">
        <w:rPr>
          <w:rFonts w:ascii="Arial" w:hAnsi="Arial" w:cs="Arial"/>
          <w:szCs w:val="24"/>
        </w:rPr>
        <w:t xml:space="preserve">De acuerdo con lo </w:t>
      </w:r>
      <w:r w:rsidR="00776976" w:rsidRPr="00DD4876">
        <w:rPr>
          <w:rFonts w:ascii="Arial" w:hAnsi="Arial" w:cs="Arial"/>
          <w:szCs w:val="24"/>
        </w:rPr>
        <w:t>expuesto</w:t>
      </w:r>
      <w:r w:rsidRPr="00DD4876">
        <w:rPr>
          <w:rFonts w:ascii="Arial" w:hAnsi="Arial" w:cs="Arial"/>
          <w:szCs w:val="24"/>
        </w:rPr>
        <w:t xml:space="preserve">, la Sala </w:t>
      </w:r>
      <w:r w:rsidR="00776976" w:rsidRPr="00DD4876">
        <w:rPr>
          <w:rFonts w:ascii="Arial" w:hAnsi="Arial" w:cs="Arial"/>
          <w:szCs w:val="24"/>
        </w:rPr>
        <w:t xml:space="preserve">se </w:t>
      </w:r>
      <w:r w:rsidRPr="00DD4876">
        <w:rPr>
          <w:rFonts w:ascii="Arial" w:hAnsi="Arial" w:cs="Arial"/>
          <w:szCs w:val="24"/>
        </w:rPr>
        <w:t xml:space="preserve">plantea </w:t>
      </w:r>
      <w:r w:rsidR="008A3DBD" w:rsidRPr="00DD4876">
        <w:rPr>
          <w:rFonts w:ascii="Arial" w:hAnsi="Arial" w:cs="Arial"/>
          <w:szCs w:val="24"/>
        </w:rPr>
        <w:t>l</w:t>
      </w:r>
      <w:r w:rsidR="00D53011" w:rsidRPr="00DD4876">
        <w:rPr>
          <w:rFonts w:ascii="Arial" w:hAnsi="Arial" w:cs="Arial"/>
          <w:szCs w:val="24"/>
        </w:rPr>
        <w:t>os</w:t>
      </w:r>
      <w:r w:rsidRPr="00DD4876">
        <w:rPr>
          <w:rFonts w:ascii="Arial" w:hAnsi="Arial" w:cs="Arial"/>
          <w:szCs w:val="24"/>
        </w:rPr>
        <w:t xml:space="preserve"> siguiente</w:t>
      </w:r>
      <w:r w:rsidR="00D53011" w:rsidRPr="00DD4876">
        <w:rPr>
          <w:rFonts w:ascii="Arial" w:hAnsi="Arial" w:cs="Arial"/>
          <w:szCs w:val="24"/>
        </w:rPr>
        <w:t>s</w:t>
      </w:r>
      <w:r w:rsidR="00DA6518" w:rsidRPr="00DD4876">
        <w:rPr>
          <w:rFonts w:ascii="Arial" w:hAnsi="Arial" w:cs="Arial"/>
          <w:b/>
          <w:szCs w:val="24"/>
        </w:rPr>
        <w:t xml:space="preserve"> problemas jurídicos</w:t>
      </w:r>
      <w:r w:rsidR="00776976" w:rsidRPr="00DD4876">
        <w:rPr>
          <w:rFonts w:ascii="Arial" w:hAnsi="Arial" w:cs="Arial"/>
          <w:szCs w:val="24"/>
        </w:rPr>
        <w:t>:</w:t>
      </w:r>
    </w:p>
    <w:p w:rsidR="00000A60" w:rsidRPr="00DD4876" w:rsidRDefault="00000A60" w:rsidP="00622F32">
      <w:pPr>
        <w:suppressAutoHyphens/>
        <w:spacing w:line="276" w:lineRule="auto"/>
        <w:jc w:val="both"/>
        <w:rPr>
          <w:rFonts w:ascii="Arial" w:hAnsi="Arial" w:cs="Arial"/>
          <w:szCs w:val="24"/>
        </w:rPr>
      </w:pPr>
    </w:p>
    <w:p w:rsidR="00622F32" w:rsidRPr="00DD4876" w:rsidRDefault="00E6261D" w:rsidP="00622F32">
      <w:pPr>
        <w:tabs>
          <w:tab w:val="left" w:pos="0"/>
          <w:tab w:val="left" w:pos="8647"/>
        </w:tabs>
        <w:suppressAutoHyphens/>
        <w:spacing w:line="276" w:lineRule="auto"/>
        <w:ind w:right="51"/>
        <w:jc w:val="both"/>
        <w:rPr>
          <w:rFonts w:ascii="Arial" w:hAnsi="Arial" w:cs="Arial"/>
          <w:szCs w:val="24"/>
        </w:rPr>
      </w:pPr>
      <w:r w:rsidRPr="00DD4876">
        <w:rPr>
          <w:rFonts w:ascii="Arial" w:hAnsi="Arial" w:cs="Arial"/>
          <w:szCs w:val="24"/>
        </w:rPr>
        <w:t xml:space="preserve">(i) </w:t>
      </w:r>
      <w:r w:rsidR="00622F32" w:rsidRPr="00DD4876">
        <w:rPr>
          <w:rFonts w:ascii="Arial" w:hAnsi="Arial" w:cs="Arial"/>
          <w:szCs w:val="24"/>
        </w:rPr>
        <w:t>¿La prueba obrante en el proceso acredita la existencia del contrato de trabajo entre las partes, así como sus extremos</w:t>
      </w:r>
      <w:r w:rsidR="00193CF6" w:rsidRPr="00DD4876">
        <w:rPr>
          <w:rFonts w:ascii="Arial" w:hAnsi="Arial" w:cs="Arial"/>
          <w:szCs w:val="24"/>
        </w:rPr>
        <w:t>, que dé lugar al pago de las acreencias laborales que demanda?</w:t>
      </w:r>
    </w:p>
    <w:p w:rsidR="00D53011" w:rsidRPr="00DD4876" w:rsidRDefault="00D53011" w:rsidP="00622F32">
      <w:pPr>
        <w:tabs>
          <w:tab w:val="left" w:pos="0"/>
          <w:tab w:val="left" w:pos="8647"/>
        </w:tabs>
        <w:suppressAutoHyphens/>
        <w:spacing w:line="276" w:lineRule="auto"/>
        <w:ind w:right="51"/>
        <w:jc w:val="both"/>
        <w:rPr>
          <w:rFonts w:ascii="Arial" w:hAnsi="Arial" w:cs="Arial"/>
          <w:iCs/>
          <w:szCs w:val="24"/>
        </w:rPr>
      </w:pPr>
    </w:p>
    <w:p w:rsidR="00D53011" w:rsidRPr="00DD4876" w:rsidRDefault="00D53011" w:rsidP="00622F32">
      <w:pPr>
        <w:tabs>
          <w:tab w:val="left" w:pos="0"/>
          <w:tab w:val="left" w:pos="8647"/>
        </w:tabs>
        <w:suppressAutoHyphens/>
        <w:spacing w:line="276" w:lineRule="auto"/>
        <w:ind w:right="51"/>
        <w:jc w:val="both"/>
        <w:rPr>
          <w:rFonts w:ascii="Arial" w:hAnsi="Arial" w:cs="Arial"/>
          <w:iCs/>
          <w:szCs w:val="24"/>
        </w:rPr>
      </w:pPr>
      <w:r w:rsidRPr="00DD4876">
        <w:rPr>
          <w:rFonts w:ascii="Arial" w:hAnsi="Arial" w:cs="Arial"/>
          <w:iCs/>
          <w:szCs w:val="24"/>
        </w:rPr>
        <w:t xml:space="preserve">(ii) </w:t>
      </w:r>
      <w:r w:rsidRPr="00DD4876">
        <w:rPr>
          <w:rFonts w:ascii="Arial" w:hAnsi="Arial" w:cs="Arial"/>
          <w:szCs w:val="24"/>
        </w:rPr>
        <w:t>¿Existieron razones serias y atendibles en el empleador que haga improcedente la indemnización moratoria del Decreto Ley 797 de 1949 al momento de terminar el contrato de trabajo</w:t>
      </w:r>
      <w:r w:rsidRPr="00DD4876">
        <w:rPr>
          <w:rFonts w:ascii="Arial" w:hAnsi="Arial" w:cs="Arial"/>
          <w:iCs/>
          <w:szCs w:val="24"/>
        </w:rPr>
        <w:t>?</w:t>
      </w:r>
    </w:p>
    <w:p w:rsidR="00E6261D" w:rsidRPr="00DD4876" w:rsidRDefault="00E6261D" w:rsidP="00622F32">
      <w:pPr>
        <w:tabs>
          <w:tab w:val="left" w:pos="0"/>
          <w:tab w:val="left" w:pos="8647"/>
        </w:tabs>
        <w:suppressAutoHyphens/>
        <w:spacing w:line="276" w:lineRule="auto"/>
        <w:ind w:right="51"/>
        <w:jc w:val="both"/>
        <w:rPr>
          <w:rFonts w:ascii="Arial" w:hAnsi="Arial" w:cs="Arial"/>
          <w:iCs/>
          <w:szCs w:val="24"/>
        </w:rPr>
      </w:pPr>
    </w:p>
    <w:p w:rsidR="00057890" w:rsidRPr="00DD4876" w:rsidRDefault="00126DBB" w:rsidP="00385D77">
      <w:pPr>
        <w:pStyle w:val="Textoindependiente"/>
        <w:spacing w:line="276" w:lineRule="auto"/>
        <w:contextualSpacing/>
        <w:rPr>
          <w:b/>
          <w:iCs/>
          <w:szCs w:val="24"/>
        </w:rPr>
      </w:pPr>
      <w:r w:rsidRPr="00DD4876">
        <w:rPr>
          <w:b/>
          <w:iCs/>
          <w:szCs w:val="24"/>
        </w:rPr>
        <w:t xml:space="preserve">2. Solución </w:t>
      </w:r>
      <w:r w:rsidR="008A3DBD" w:rsidRPr="00DD4876">
        <w:rPr>
          <w:b/>
          <w:iCs/>
          <w:szCs w:val="24"/>
        </w:rPr>
        <w:t>a</w:t>
      </w:r>
      <w:r w:rsidR="001F32C7" w:rsidRPr="00DD4876">
        <w:rPr>
          <w:b/>
          <w:iCs/>
          <w:szCs w:val="24"/>
        </w:rPr>
        <w:t xml:space="preserve"> </w:t>
      </w:r>
      <w:r w:rsidR="008A3DBD" w:rsidRPr="00DD4876">
        <w:rPr>
          <w:b/>
          <w:iCs/>
          <w:szCs w:val="24"/>
        </w:rPr>
        <w:t>l</w:t>
      </w:r>
      <w:r w:rsidR="001F32C7" w:rsidRPr="00DD4876">
        <w:rPr>
          <w:b/>
          <w:iCs/>
          <w:szCs w:val="24"/>
        </w:rPr>
        <w:t>os</w:t>
      </w:r>
      <w:r w:rsidR="00776976" w:rsidRPr="00DD4876">
        <w:rPr>
          <w:b/>
          <w:iCs/>
          <w:szCs w:val="24"/>
        </w:rPr>
        <w:t xml:space="preserve"> </w:t>
      </w:r>
      <w:r w:rsidRPr="00DD4876">
        <w:rPr>
          <w:b/>
          <w:iCs/>
          <w:szCs w:val="24"/>
        </w:rPr>
        <w:t>interrogante</w:t>
      </w:r>
      <w:r w:rsidR="001F32C7" w:rsidRPr="00DD4876">
        <w:rPr>
          <w:b/>
          <w:iCs/>
          <w:szCs w:val="24"/>
        </w:rPr>
        <w:t>s</w:t>
      </w:r>
      <w:r w:rsidRPr="00DD4876">
        <w:rPr>
          <w:b/>
          <w:iCs/>
          <w:szCs w:val="24"/>
        </w:rPr>
        <w:t xml:space="preserve"> planteado</w:t>
      </w:r>
      <w:r w:rsidR="001F32C7" w:rsidRPr="00DD4876">
        <w:rPr>
          <w:b/>
          <w:iCs/>
          <w:szCs w:val="24"/>
        </w:rPr>
        <w:t>s</w:t>
      </w:r>
    </w:p>
    <w:p w:rsidR="00057890" w:rsidRPr="00DD4876" w:rsidRDefault="00057890" w:rsidP="00385D77">
      <w:pPr>
        <w:pStyle w:val="Textoindependiente"/>
        <w:spacing w:line="276" w:lineRule="auto"/>
        <w:contextualSpacing/>
        <w:rPr>
          <w:b/>
          <w:iCs/>
          <w:szCs w:val="24"/>
        </w:rPr>
      </w:pPr>
    </w:p>
    <w:p w:rsidR="00622F32" w:rsidRPr="00DD4876" w:rsidRDefault="00622F32" w:rsidP="00622F32">
      <w:pPr>
        <w:suppressAutoHyphens/>
        <w:overflowPunct w:val="0"/>
        <w:autoSpaceDE w:val="0"/>
        <w:autoSpaceDN w:val="0"/>
        <w:adjustRightInd w:val="0"/>
        <w:spacing w:line="276" w:lineRule="auto"/>
        <w:jc w:val="both"/>
        <w:textAlignment w:val="baseline"/>
        <w:rPr>
          <w:rFonts w:ascii="Arial" w:hAnsi="Arial" w:cs="Arial"/>
          <w:b/>
          <w:szCs w:val="24"/>
        </w:rPr>
      </w:pPr>
      <w:r w:rsidRPr="00DD4876">
        <w:rPr>
          <w:rFonts w:ascii="Arial" w:hAnsi="Arial" w:cs="Arial"/>
          <w:b/>
          <w:szCs w:val="24"/>
        </w:rPr>
        <w:t xml:space="preserve">2.1 </w:t>
      </w:r>
      <w:r w:rsidR="00034F04" w:rsidRPr="00DD4876">
        <w:rPr>
          <w:rFonts w:ascii="Arial" w:hAnsi="Arial" w:cs="Arial"/>
          <w:b/>
          <w:szCs w:val="24"/>
        </w:rPr>
        <w:t>Contrato de trabajo</w:t>
      </w:r>
    </w:p>
    <w:p w:rsidR="00622F32" w:rsidRPr="00DD4876" w:rsidRDefault="00622F32" w:rsidP="00622F32">
      <w:pPr>
        <w:suppressAutoHyphens/>
        <w:spacing w:line="276" w:lineRule="auto"/>
        <w:ind w:left="360"/>
        <w:jc w:val="both"/>
        <w:rPr>
          <w:rFonts w:ascii="Arial" w:hAnsi="Arial" w:cs="Arial"/>
          <w:b/>
          <w:szCs w:val="24"/>
        </w:rPr>
      </w:pPr>
    </w:p>
    <w:p w:rsidR="00622F32" w:rsidRPr="00DD4876" w:rsidRDefault="00622F32" w:rsidP="00622F32">
      <w:pPr>
        <w:suppressAutoHyphens/>
        <w:spacing w:line="276" w:lineRule="auto"/>
        <w:jc w:val="both"/>
        <w:rPr>
          <w:rFonts w:ascii="Arial" w:hAnsi="Arial" w:cs="Arial"/>
          <w:b/>
          <w:szCs w:val="24"/>
        </w:rPr>
      </w:pPr>
      <w:r w:rsidRPr="00DD4876">
        <w:rPr>
          <w:rFonts w:ascii="Arial" w:hAnsi="Arial" w:cs="Arial"/>
          <w:b/>
          <w:szCs w:val="24"/>
        </w:rPr>
        <w:t xml:space="preserve">2.1.1 </w:t>
      </w:r>
      <w:r w:rsidR="00034F04" w:rsidRPr="00DD4876">
        <w:rPr>
          <w:rFonts w:ascii="Arial" w:hAnsi="Arial" w:cs="Arial"/>
          <w:b/>
          <w:szCs w:val="24"/>
        </w:rPr>
        <w:t>Fundamento Jurídico</w:t>
      </w:r>
    </w:p>
    <w:p w:rsidR="00622F32" w:rsidRPr="00DD4876" w:rsidRDefault="00622F32" w:rsidP="00622F32">
      <w:pPr>
        <w:suppressAutoHyphens/>
        <w:spacing w:line="276" w:lineRule="auto"/>
        <w:jc w:val="both"/>
        <w:rPr>
          <w:rFonts w:ascii="Arial" w:hAnsi="Arial" w:cs="Arial"/>
          <w:b/>
          <w:szCs w:val="24"/>
        </w:rPr>
      </w:pPr>
    </w:p>
    <w:p w:rsidR="00944115" w:rsidRPr="00DD4876" w:rsidRDefault="00E330A9" w:rsidP="00944115">
      <w:pPr>
        <w:spacing w:line="276" w:lineRule="auto"/>
        <w:jc w:val="both"/>
        <w:rPr>
          <w:rFonts w:ascii="Arial" w:eastAsia="Arial" w:hAnsi="Arial" w:cs="Arial"/>
          <w:szCs w:val="26"/>
        </w:rPr>
      </w:pPr>
      <w:r w:rsidRPr="00DD4876">
        <w:rPr>
          <w:rFonts w:ascii="Arial" w:eastAsiaTheme="minorHAnsi" w:hAnsi="Arial" w:cs="Arial"/>
          <w:szCs w:val="24"/>
        </w:rPr>
        <w:t>Ha de recordarse</w:t>
      </w:r>
      <w:r w:rsidR="00225926" w:rsidRPr="00DD4876">
        <w:rPr>
          <w:rFonts w:ascii="Arial" w:eastAsiaTheme="minorHAnsi" w:hAnsi="Arial" w:cs="Arial"/>
          <w:szCs w:val="24"/>
        </w:rPr>
        <w:t xml:space="preserve"> que los elementos esenciales que se requieren </w:t>
      </w:r>
      <w:r w:rsidR="00944115" w:rsidRPr="00DD4876">
        <w:rPr>
          <w:rFonts w:ascii="Arial" w:eastAsia="Arial" w:hAnsi="Arial" w:cs="Arial"/>
          <w:szCs w:val="26"/>
        </w:rPr>
        <w:t>concurran para la configuración del contrato de trabajo del trabajador oficial, son la actividad personal del trabajador, esto es, que éste la realice por sí mismo,</w:t>
      </w:r>
      <w:r w:rsidR="00E6261D" w:rsidRPr="00DD4876">
        <w:rPr>
          <w:rFonts w:ascii="Arial" w:eastAsia="Arial" w:hAnsi="Arial" w:cs="Arial"/>
          <w:szCs w:val="26"/>
        </w:rPr>
        <w:t xml:space="preserve"> y</w:t>
      </w:r>
      <w:r w:rsidR="00944115" w:rsidRPr="00DD4876">
        <w:rPr>
          <w:rFonts w:ascii="Arial" w:eastAsia="Arial" w:hAnsi="Arial" w:cs="Arial"/>
          <w:szCs w:val="26"/>
        </w:rPr>
        <w:t xml:space="preserve"> de manera prolongada; la continua subordinación o dependencia respecto del empleador, que </w:t>
      </w:r>
      <w:r w:rsidR="00776976" w:rsidRPr="00DD4876">
        <w:rPr>
          <w:rFonts w:ascii="Arial" w:eastAsia="Arial" w:hAnsi="Arial" w:cs="Arial"/>
          <w:szCs w:val="26"/>
        </w:rPr>
        <w:t xml:space="preserve">lo </w:t>
      </w:r>
      <w:r w:rsidR="00944115" w:rsidRPr="00DD4876">
        <w:rPr>
          <w:rFonts w:ascii="Arial" w:eastAsia="Arial" w:hAnsi="Arial" w:cs="Arial"/>
          <w:szCs w:val="26"/>
        </w:rPr>
        <w:t xml:space="preserve">faculta </w:t>
      </w:r>
      <w:r w:rsidR="00776976" w:rsidRPr="00DD4876">
        <w:rPr>
          <w:rFonts w:ascii="Arial" w:eastAsia="Arial" w:hAnsi="Arial" w:cs="Arial"/>
          <w:szCs w:val="26"/>
        </w:rPr>
        <w:t xml:space="preserve">para requerirle </w:t>
      </w:r>
      <w:r w:rsidR="00944115" w:rsidRPr="00DD4876">
        <w:rPr>
          <w:rFonts w:ascii="Arial" w:eastAsia="Arial" w:hAnsi="Arial" w:cs="Arial"/>
          <w:szCs w:val="26"/>
        </w:rPr>
        <w:t>el cumplimiento de órdenes o instrucciones al empleado y la correlativa obligación de acatarlas; y, un salario en retribución del servicio (artículo 2 del Decreto 2127 de 1945).</w:t>
      </w:r>
    </w:p>
    <w:p w:rsidR="002D782A" w:rsidRPr="00DD4876" w:rsidRDefault="002D782A" w:rsidP="00944115">
      <w:pPr>
        <w:spacing w:line="276" w:lineRule="auto"/>
        <w:jc w:val="both"/>
        <w:rPr>
          <w:rFonts w:ascii="Arial" w:eastAsia="Arial" w:hAnsi="Arial" w:cs="Arial"/>
          <w:szCs w:val="26"/>
        </w:rPr>
      </w:pPr>
    </w:p>
    <w:p w:rsidR="00DD74CD" w:rsidRPr="00DD4876" w:rsidRDefault="00DD74CD" w:rsidP="00DD74CD">
      <w:pPr>
        <w:pStyle w:val="Textoindependiente"/>
        <w:spacing w:line="276" w:lineRule="auto"/>
        <w:rPr>
          <w:bCs/>
          <w:iCs/>
          <w:szCs w:val="26"/>
        </w:rPr>
      </w:pPr>
      <w:r w:rsidRPr="00DD4876">
        <w:rPr>
          <w:rFonts w:eastAsia="Arial"/>
          <w:szCs w:val="26"/>
        </w:rPr>
        <w:t xml:space="preserve">Estos requisitos los debe acreditar el demandante, de conformidad con el estatuto procesal civil, que se aplica por remisión del artículo 145 del C. P. T. y de la S.S.; carga  probatoria que se atenúa con la presunción consagrada en el art. 20 del Decreto 2127 de 1945, a favor del trabajador, a quien le bastará </w:t>
      </w:r>
      <w:r w:rsidR="0094757E" w:rsidRPr="00DD4876">
        <w:rPr>
          <w:rFonts w:eastAsia="Arial"/>
          <w:szCs w:val="26"/>
        </w:rPr>
        <w:t xml:space="preserve">acreditar </w:t>
      </w:r>
      <w:r w:rsidRPr="00DD4876">
        <w:rPr>
          <w:rFonts w:eastAsia="Arial"/>
          <w:szCs w:val="26"/>
        </w:rPr>
        <w:t xml:space="preserve">la prestación personal del servicio para dar por sentado la existencia del contrato de trabajo, por cualquier medio de prueba; de tal manera que se trasladará la carga probatoria a la parte demandada, quien deberá desvirtuar la presunción legal. </w:t>
      </w:r>
    </w:p>
    <w:p w:rsidR="00DD74CD" w:rsidRPr="00DD4876" w:rsidRDefault="00DD74CD" w:rsidP="00DD74CD">
      <w:pPr>
        <w:spacing w:after="120" w:line="276" w:lineRule="auto"/>
        <w:jc w:val="both"/>
        <w:rPr>
          <w:rFonts w:ascii="Arial" w:eastAsia="Arial" w:hAnsi="Arial" w:cs="Arial"/>
          <w:szCs w:val="26"/>
        </w:rPr>
      </w:pPr>
    </w:p>
    <w:p w:rsidR="00E34904" w:rsidRPr="00DD4876" w:rsidRDefault="00AC5A75" w:rsidP="00E34904">
      <w:pPr>
        <w:autoSpaceDE w:val="0"/>
        <w:autoSpaceDN w:val="0"/>
        <w:adjustRightInd w:val="0"/>
        <w:spacing w:line="276" w:lineRule="auto"/>
        <w:jc w:val="both"/>
        <w:rPr>
          <w:rFonts w:ascii="Arial" w:hAnsi="Arial" w:cs="Arial"/>
          <w:szCs w:val="24"/>
        </w:rPr>
      </w:pPr>
      <w:r w:rsidRPr="00DD4876">
        <w:rPr>
          <w:rFonts w:ascii="Arial" w:eastAsia="Arial" w:hAnsi="Arial" w:cs="Arial"/>
          <w:szCs w:val="26"/>
        </w:rPr>
        <w:t>Siendo trabajadores oficiales al servicio del municipio</w:t>
      </w:r>
      <w:r w:rsidR="007A06E4" w:rsidRPr="00DD4876">
        <w:rPr>
          <w:rFonts w:ascii="Arial" w:eastAsia="Arial" w:hAnsi="Arial" w:cs="Arial"/>
          <w:szCs w:val="26"/>
        </w:rPr>
        <w:t>,</w:t>
      </w:r>
      <w:r w:rsidRPr="00DD4876">
        <w:rPr>
          <w:rFonts w:ascii="Arial" w:eastAsia="Arial" w:hAnsi="Arial" w:cs="Arial"/>
          <w:szCs w:val="26"/>
        </w:rPr>
        <w:t xml:space="preserve"> quienes ejecuten labores de</w:t>
      </w:r>
    </w:p>
    <w:p w:rsidR="00E34904" w:rsidRPr="00DD4876" w:rsidRDefault="00275197" w:rsidP="00AF7477">
      <w:pPr>
        <w:autoSpaceDE w:val="0"/>
        <w:autoSpaceDN w:val="0"/>
        <w:adjustRightInd w:val="0"/>
        <w:spacing w:line="276" w:lineRule="auto"/>
        <w:jc w:val="both"/>
        <w:rPr>
          <w:rFonts w:ascii="Arial" w:hAnsi="Arial" w:cs="Arial"/>
          <w:i/>
          <w:szCs w:val="24"/>
        </w:rPr>
      </w:pPr>
      <w:r w:rsidRPr="00DD4876">
        <w:rPr>
          <w:rFonts w:ascii="Arial" w:hAnsi="Arial" w:cs="Arial"/>
          <w:szCs w:val="24"/>
        </w:rPr>
        <w:lastRenderedPageBreak/>
        <w:t>Construcción</w:t>
      </w:r>
      <w:r w:rsidR="002D782A" w:rsidRPr="00DD4876">
        <w:rPr>
          <w:rFonts w:ascii="Arial" w:hAnsi="Arial" w:cs="Arial"/>
          <w:szCs w:val="24"/>
        </w:rPr>
        <w:t xml:space="preserve"> </w:t>
      </w:r>
      <w:r w:rsidR="00AF7477" w:rsidRPr="00DD4876">
        <w:rPr>
          <w:rFonts w:ascii="Arial" w:hAnsi="Arial" w:cs="Arial"/>
          <w:szCs w:val="24"/>
        </w:rPr>
        <w:t xml:space="preserve">y sostenimiento de obras públicas, de conformidad con el artículo 292 del </w:t>
      </w:r>
      <w:r w:rsidR="002D782A" w:rsidRPr="00DD4876">
        <w:rPr>
          <w:rFonts w:ascii="Arial" w:hAnsi="Arial" w:cs="Arial"/>
          <w:szCs w:val="24"/>
        </w:rPr>
        <w:t>D</w:t>
      </w:r>
      <w:r w:rsidR="00E34904" w:rsidRPr="00DD4876">
        <w:rPr>
          <w:rFonts w:ascii="Arial" w:hAnsi="Arial" w:cs="Arial"/>
          <w:szCs w:val="24"/>
        </w:rPr>
        <w:t>ecreto 1333 de 1986</w:t>
      </w:r>
      <w:r w:rsidR="00E34904" w:rsidRPr="00DD4876">
        <w:rPr>
          <w:rFonts w:ascii="Arial" w:hAnsi="Arial" w:cs="Arial"/>
          <w:i/>
          <w:szCs w:val="24"/>
        </w:rPr>
        <w:t>.</w:t>
      </w:r>
    </w:p>
    <w:p w:rsidR="007A06E4" w:rsidRPr="00DD4876" w:rsidRDefault="007A06E4" w:rsidP="00A67B45">
      <w:pPr>
        <w:suppressAutoHyphens/>
        <w:overflowPunct w:val="0"/>
        <w:autoSpaceDE w:val="0"/>
        <w:autoSpaceDN w:val="0"/>
        <w:adjustRightInd w:val="0"/>
        <w:spacing w:line="276" w:lineRule="auto"/>
        <w:jc w:val="both"/>
        <w:textAlignment w:val="baseline"/>
        <w:rPr>
          <w:rFonts w:ascii="Arial" w:hAnsi="Arial" w:cs="Arial"/>
          <w:b/>
          <w:szCs w:val="24"/>
        </w:rPr>
      </w:pPr>
    </w:p>
    <w:p w:rsidR="00A67B45" w:rsidRPr="00DD4876" w:rsidRDefault="007755AF" w:rsidP="00A67B45">
      <w:pPr>
        <w:suppressAutoHyphens/>
        <w:overflowPunct w:val="0"/>
        <w:autoSpaceDE w:val="0"/>
        <w:autoSpaceDN w:val="0"/>
        <w:adjustRightInd w:val="0"/>
        <w:spacing w:line="276" w:lineRule="auto"/>
        <w:jc w:val="both"/>
        <w:textAlignment w:val="baseline"/>
        <w:rPr>
          <w:rFonts w:ascii="Arial" w:hAnsi="Arial" w:cs="Arial"/>
          <w:b/>
          <w:szCs w:val="24"/>
        </w:rPr>
      </w:pPr>
      <w:r w:rsidRPr="00DD4876">
        <w:rPr>
          <w:rFonts w:ascii="Arial" w:hAnsi="Arial" w:cs="Arial"/>
          <w:b/>
          <w:szCs w:val="24"/>
        </w:rPr>
        <w:t>2.</w:t>
      </w:r>
      <w:r w:rsidR="00034F04" w:rsidRPr="00DD4876">
        <w:rPr>
          <w:rFonts w:ascii="Arial" w:hAnsi="Arial" w:cs="Arial"/>
          <w:b/>
          <w:szCs w:val="24"/>
        </w:rPr>
        <w:t>1.</w:t>
      </w:r>
      <w:r w:rsidR="00A67B45" w:rsidRPr="00DD4876">
        <w:rPr>
          <w:rFonts w:ascii="Arial" w:hAnsi="Arial" w:cs="Arial"/>
          <w:b/>
          <w:szCs w:val="24"/>
        </w:rPr>
        <w:t>2 Fundamento fáctico</w:t>
      </w:r>
    </w:p>
    <w:p w:rsidR="000B2AAD" w:rsidRPr="00DD4876" w:rsidRDefault="000B2AAD" w:rsidP="00A67B45">
      <w:pPr>
        <w:suppressAutoHyphens/>
        <w:overflowPunct w:val="0"/>
        <w:autoSpaceDE w:val="0"/>
        <w:autoSpaceDN w:val="0"/>
        <w:adjustRightInd w:val="0"/>
        <w:spacing w:line="276" w:lineRule="auto"/>
        <w:jc w:val="both"/>
        <w:textAlignment w:val="baseline"/>
        <w:rPr>
          <w:rFonts w:ascii="Arial" w:hAnsi="Arial" w:cs="Arial"/>
          <w:b/>
          <w:szCs w:val="24"/>
        </w:rPr>
      </w:pPr>
    </w:p>
    <w:p w:rsidR="00B40CCB" w:rsidRPr="00DD4876" w:rsidRDefault="00C67E26" w:rsidP="001A3F03">
      <w:pPr>
        <w:autoSpaceDE w:val="0"/>
        <w:autoSpaceDN w:val="0"/>
        <w:adjustRightInd w:val="0"/>
        <w:spacing w:line="276" w:lineRule="auto"/>
        <w:jc w:val="both"/>
        <w:rPr>
          <w:rFonts w:ascii="Arial" w:hAnsi="Arial" w:cs="Arial"/>
          <w:szCs w:val="24"/>
        </w:rPr>
      </w:pPr>
      <w:r w:rsidRPr="00DD4876">
        <w:rPr>
          <w:rFonts w:ascii="Arial" w:hAnsi="Arial" w:cs="Arial"/>
          <w:szCs w:val="24"/>
        </w:rPr>
        <w:t xml:space="preserve">Descendiendo al caso en concreto </w:t>
      </w:r>
      <w:r w:rsidR="00275197" w:rsidRPr="00DD4876">
        <w:rPr>
          <w:rFonts w:ascii="Arial" w:hAnsi="Arial" w:cs="Arial"/>
          <w:szCs w:val="24"/>
        </w:rPr>
        <w:t>no hay duda</w:t>
      </w:r>
      <w:r w:rsidR="001A3F03" w:rsidRPr="00DD4876">
        <w:rPr>
          <w:rFonts w:ascii="Arial" w:hAnsi="Arial" w:cs="Arial"/>
          <w:szCs w:val="24"/>
        </w:rPr>
        <w:t xml:space="preserve"> que el señor </w:t>
      </w:r>
      <w:r w:rsidR="00040097" w:rsidRPr="00DD4876">
        <w:rPr>
          <w:rFonts w:ascii="Arial" w:hAnsi="Arial" w:cs="Arial"/>
          <w:szCs w:val="24"/>
        </w:rPr>
        <w:t xml:space="preserve">Jhon </w:t>
      </w:r>
      <w:r w:rsidR="002D782A" w:rsidRPr="00DD4876">
        <w:rPr>
          <w:rFonts w:ascii="Arial" w:hAnsi="Arial" w:cs="Arial"/>
          <w:szCs w:val="24"/>
        </w:rPr>
        <w:t xml:space="preserve">James Lince Montoya </w:t>
      </w:r>
      <w:r w:rsidR="001A3F03" w:rsidRPr="00DD4876">
        <w:rPr>
          <w:rFonts w:ascii="Arial" w:hAnsi="Arial" w:cs="Arial"/>
          <w:szCs w:val="24"/>
        </w:rPr>
        <w:t xml:space="preserve">prestó sus servicios </w:t>
      </w:r>
      <w:r w:rsidR="00710C21" w:rsidRPr="00DD4876">
        <w:rPr>
          <w:rFonts w:ascii="Arial" w:hAnsi="Arial" w:cs="Arial"/>
          <w:szCs w:val="24"/>
        </w:rPr>
        <w:t>a</w:t>
      </w:r>
      <w:r w:rsidR="002D782A" w:rsidRPr="00DD4876">
        <w:rPr>
          <w:rFonts w:ascii="Arial" w:hAnsi="Arial" w:cs="Arial"/>
          <w:szCs w:val="24"/>
        </w:rPr>
        <w:t xml:space="preserve">l </w:t>
      </w:r>
      <w:r w:rsidR="001A7CF5" w:rsidRPr="00DD4876">
        <w:rPr>
          <w:rFonts w:ascii="Arial" w:hAnsi="Arial" w:cs="Arial"/>
          <w:szCs w:val="24"/>
        </w:rPr>
        <w:t>Municipio de Pereira</w:t>
      </w:r>
      <w:r w:rsidR="00BD6E42" w:rsidRPr="00DD4876">
        <w:rPr>
          <w:rFonts w:ascii="Arial" w:hAnsi="Arial" w:cs="Arial"/>
          <w:szCs w:val="24"/>
        </w:rPr>
        <w:t xml:space="preserve">, </w:t>
      </w:r>
      <w:r w:rsidR="00275197" w:rsidRPr="00DD4876">
        <w:rPr>
          <w:rFonts w:ascii="Arial" w:hAnsi="Arial" w:cs="Arial"/>
          <w:szCs w:val="24"/>
        </w:rPr>
        <w:t>como lo declaran Luis Delio Serna Peláez y Juan de Jesús Castaño Salazar, quienes fueron sus compañeros de trabajo hasta el año 2015 y lo vieron ejecuta</w:t>
      </w:r>
      <w:r w:rsidR="00B40CCB" w:rsidRPr="00DD4876">
        <w:rPr>
          <w:rFonts w:ascii="Arial" w:hAnsi="Arial" w:cs="Arial"/>
          <w:szCs w:val="24"/>
        </w:rPr>
        <w:t>r</w:t>
      </w:r>
      <w:r w:rsidR="00275197" w:rsidRPr="00DD4876">
        <w:rPr>
          <w:rFonts w:ascii="Arial" w:hAnsi="Arial" w:cs="Arial"/>
          <w:szCs w:val="24"/>
        </w:rPr>
        <w:t xml:space="preserve"> labores de ayudante de construcción, consistente en preparar mezclas, remover tierra</w:t>
      </w:r>
      <w:r w:rsidR="00C5750C" w:rsidRPr="00DD4876">
        <w:rPr>
          <w:rFonts w:ascii="Arial" w:hAnsi="Arial" w:cs="Arial"/>
          <w:szCs w:val="24"/>
        </w:rPr>
        <w:t>, escombros</w:t>
      </w:r>
      <w:r w:rsidR="00D65647" w:rsidRPr="00DD4876">
        <w:rPr>
          <w:rFonts w:ascii="Arial" w:hAnsi="Arial" w:cs="Arial"/>
          <w:szCs w:val="24"/>
        </w:rPr>
        <w:t>,</w:t>
      </w:r>
      <w:r w:rsidR="007D5DBB" w:rsidRPr="00DD4876">
        <w:rPr>
          <w:rFonts w:ascii="Arial" w:hAnsi="Arial" w:cs="Arial"/>
          <w:szCs w:val="24"/>
        </w:rPr>
        <w:t xml:space="preserve"> entre otras</w:t>
      </w:r>
      <w:r w:rsidR="00B40CCB" w:rsidRPr="00DD4876">
        <w:rPr>
          <w:rFonts w:ascii="Arial" w:hAnsi="Arial" w:cs="Arial"/>
          <w:szCs w:val="24"/>
        </w:rPr>
        <w:t>.</w:t>
      </w:r>
    </w:p>
    <w:p w:rsidR="00B40CCB" w:rsidRPr="00DD4876" w:rsidRDefault="00B40CCB" w:rsidP="001A3F03">
      <w:pPr>
        <w:autoSpaceDE w:val="0"/>
        <w:autoSpaceDN w:val="0"/>
        <w:adjustRightInd w:val="0"/>
        <w:spacing w:line="276" w:lineRule="auto"/>
        <w:jc w:val="both"/>
        <w:rPr>
          <w:rFonts w:ascii="Arial" w:hAnsi="Arial" w:cs="Arial"/>
          <w:szCs w:val="24"/>
        </w:rPr>
      </w:pPr>
    </w:p>
    <w:p w:rsidR="001A3F03" w:rsidRPr="00DD4876" w:rsidRDefault="00B40CCB" w:rsidP="001A3F03">
      <w:pPr>
        <w:autoSpaceDE w:val="0"/>
        <w:autoSpaceDN w:val="0"/>
        <w:adjustRightInd w:val="0"/>
        <w:spacing w:line="276" w:lineRule="auto"/>
        <w:jc w:val="both"/>
        <w:rPr>
          <w:rFonts w:ascii="Arial" w:hAnsi="Arial" w:cs="Arial"/>
          <w:szCs w:val="24"/>
        </w:rPr>
      </w:pPr>
      <w:r w:rsidRPr="00DD4876">
        <w:rPr>
          <w:rFonts w:ascii="Arial" w:hAnsi="Arial" w:cs="Arial"/>
          <w:szCs w:val="24"/>
        </w:rPr>
        <w:t>L</w:t>
      </w:r>
      <w:r w:rsidR="00C5750C" w:rsidRPr="00DD4876">
        <w:rPr>
          <w:rFonts w:ascii="Arial" w:hAnsi="Arial" w:cs="Arial"/>
          <w:szCs w:val="24"/>
        </w:rPr>
        <w:t xml:space="preserve">o que se corrobora con el acta de inicio del contrato de prestación de servicios  </w:t>
      </w:r>
      <w:r w:rsidR="00C5750C" w:rsidRPr="00DD4876">
        <w:rPr>
          <w:rFonts w:ascii="Arial" w:eastAsiaTheme="minorHAnsi" w:hAnsi="Arial" w:cs="Arial"/>
          <w:szCs w:val="24"/>
        </w:rPr>
        <w:t xml:space="preserve">No.2117 de 2013 (fl.30) </w:t>
      </w:r>
      <w:r w:rsidR="00523BA6" w:rsidRPr="00DD4876">
        <w:rPr>
          <w:rFonts w:ascii="Arial" w:eastAsiaTheme="minorHAnsi" w:hAnsi="Arial" w:cs="Arial"/>
          <w:szCs w:val="24"/>
        </w:rPr>
        <w:t>firmada por el señor Lince Montoya y el supervisor</w:t>
      </w:r>
      <w:r w:rsidRPr="00DD4876">
        <w:rPr>
          <w:rFonts w:ascii="Arial" w:eastAsiaTheme="minorHAnsi" w:hAnsi="Arial" w:cs="Arial"/>
          <w:szCs w:val="24"/>
        </w:rPr>
        <w:t xml:space="preserve"> </w:t>
      </w:r>
      <w:proofErr w:type="spellStart"/>
      <w:r w:rsidR="00523BA6" w:rsidRPr="00DD4876">
        <w:rPr>
          <w:rFonts w:ascii="Arial" w:eastAsiaTheme="minorHAnsi" w:hAnsi="Arial" w:cs="Arial"/>
          <w:szCs w:val="24"/>
        </w:rPr>
        <w:t>Duv</w:t>
      </w:r>
      <w:r w:rsidRPr="00DD4876">
        <w:rPr>
          <w:rFonts w:ascii="Arial" w:eastAsiaTheme="minorHAnsi" w:hAnsi="Arial" w:cs="Arial"/>
          <w:szCs w:val="24"/>
        </w:rPr>
        <w:t>á</w:t>
      </w:r>
      <w:r w:rsidR="00523BA6" w:rsidRPr="00DD4876">
        <w:rPr>
          <w:rFonts w:ascii="Arial" w:eastAsiaTheme="minorHAnsi" w:hAnsi="Arial" w:cs="Arial"/>
          <w:szCs w:val="24"/>
        </w:rPr>
        <w:t>n</w:t>
      </w:r>
      <w:proofErr w:type="spellEnd"/>
      <w:r w:rsidR="00523BA6" w:rsidRPr="00DD4876">
        <w:rPr>
          <w:rFonts w:ascii="Arial" w:eastAsiaTheme="minorHAnsi" w:hAnsi="Arial" w:cs="Arial"/>
          <w:szCs w:val="24"/>
        </w:rPr>
        <w:t xml:space="preserve"> </w:t>
      </w:r>
      <w:proofErr w:type="spellStart"/>
      <w:r w:rsidR="00D65647" w:rsidRPr="00DD4876">
        <w:rPr>
          <w:rFonts w:ascii="Arial" w:eastAsiaTheme="minorHAnsi" w:hAnsi="Arial" w:cs="Arial"/>
          <w:szCs w:val="24"/>
        </w:rPr>
        <w:t>Idarraga</w:t>
      </w:r>
      <w:proofErr w:type="spellEnd"/>
      <w:r w:rsidR="00523BA6" w:rsidRPr="00DD4876">
        <w:rPr>
          <w:rFonts w:ascii="Arial" w:eastAsiaTheme="minorHAnsi" w:hAnsi="Arial" w:cs="Arial"/>
          <w:szCs w:val="24"/>
        </w:rPr>
        <w:t xml:space="preserve"> Isaza, </w:t>
      </w:r>
      <w:r w:rsidR="00D65647" w:rsidRPr="00DD4876">
        <w:rPr>
          <w:rFonts w:ascii="Arial" w:eastAsiaTheme="minorHAnsi" w:hAnsi="Arial" w:cs="Arial"/>
          <w:szCs w:val="24"/>
        </w:rPr>
        <w:t xml:space="preserve">contrato </w:t>
      </w:r>
      <w:r w:rsidRPr="00DD4876">
        <w:rPr>
          <w:rFonts w:ascii="Arial" w:eastAsiaTheme="minorHAnsi" w:hAnsi="Arial" w:cs="Arial"/>
          <w:szCs w:val="24"/>
        </w:rPr>
        <w:t>que tenía una duración de</w:t>
      </w:r>
      <w:r w:rsidR="00523BA6" w:rsidRPr="00DD4876">
        <w:rPr>
          <w:rFonts w:ascii="Arial" w:eastAsiaTheme="minorHAnsi" w:hAnsi="Arial" w:cs="Arial"/>
          <w:szCs w:val="24"/>
        </w:rPr>
        <w:t xml:space="preserve"> 4 meses</w:t>
      </w:r>
      <w:r w:rsidR="0097328E" w:rsidRPr="00DD4876">
        <w:rPr>
          <w:rFonts w:ascii="Arial" w:eastAsiaTheme="minorHAnsi" w:hAnsi="Arial" w:cs="Arial"/>
          <w:szCs w:val="24"/>
        </w:rPr>
        <w:t xml:space="preserve"> y 10 d</w:t>
      </w:r>
      <w:r w:rsidRPr="00DD4876">
        <w:rPr>
          <w:rFonts w:ascii="Arial" w:eastAsiaTheme="minorHAnsi" w:hAnsi="Arial" w:cs="Arial"/>
          <w:szCs w:val="24"/>
        </w:rPr>
        <w:t>í</w:t>
      </w:r>
      <w:r w:rsidR="0097328E" w:rsidRPr="00DD4876">
        <w:rPr>
          <w:rFonts w:ascii="Arial" w:eastAsiaTheme="minorHAnsi" w:hAnsi="Arial" w:cs="Arial"/>
          <w:szCs w:val="24"/>
        </w:rPr>
        <w:t>as</w:t>
      </w:r>
      <w:r w:rsidR="00523BA6" w:rsidRPr="00DD4876">
        <w:rPr>
          <w:rFonts w:ascii="Arial" w:eastAsiaTheme="minorHAnsi" w:hAnsi="Arial" w:cs="Arial"/>
          <w:szCs w:val="24"/>
        </w:rPr>
        <w:t xml:space="preserve">, </w:t>
      </w:r>
      <w:r w:rsidRPr="00DD4876">
        <w:rPr>
          <w:rFonts w:ascii="Arial" w:eastAsiaTheme="minorHAnsi" w:hAnsi="Arial" w:cs="Arial"/>
          <w:szCs w:val="24"/>
        </w:rPr>
        <w:t xml:space="preserve">esto es, por el lapso del </w:t>
      </w:r>
      <w:r w:rsidR="00523BA6" w:rsidRPr="00DD4876">
        <w:rPr>
          <w:rFonts w:ascii="Arial" w:eastAsiaTheme="minorHAnsi" w:hAnsi="Arial" w:cs="Arial"/>
          <w:szCs w:val="24"/>
        </w:rPr>
        <w:t>21-08-2013 al 30-12-2013</w:t>
      </w:r>
      <w:r w:rsidRPr="00DD4876">
        <w:rPr>
          <w:rFonts w:ascii="Arial" w:eastAsiaTheme="minorHAnsi" w:hAnsi="Arial" w:cs="Arial"/>
          <w:szCs w:val="24"/>
        </w:rPr>
        <w:t xml:space="preserve"> y por objeto </w:t>
      </w:r>
      <w:r w:rsidR="00523BA6" w:rsidRPr="00DD4876">
        <w:rPr>
          <w:rFonts w:ascii="Arial" w:eastAsiaTheme="minorHAnsi" w:hAnsi="Arial" w:cs="Arial"/>
          <w:szCs w:val="24"/>
        </w:rPr>
        <w:t>la prestación de servicios de apoyo en el desarrollo del proyecto construcción, rehabilitación y mejoramiento del sistema vial del Municipio de Pereira, específicamente en el apoyo a la Secretaría de Infrae</w:t>
      </w:r>
      <w:r w:rsidR="0048742D" w:rsidRPr="00DD4876">
        <w:rPr>
          <w:rFonts w:ascii="Arial" w:eastAsiaTheme="minorHAnsi" w:hAnsi="Arial" w:cs="Arial"/>
          <w:szCs w:val="24"/>
        </w:rPr>
        <w:t>structura</w:t>
      </w:r>
      <w:r w:rsidR="00D65647" w:rsidRPr="00DD4876">
        <w:rPr>
          <w:rFonts w:ascii="Arial" w:eastAsiaTheme="minorHAnsi" w:hAnsi="Arial" w:cs="Arial"/>
          <w:szCs w:val="24"/>
        </w:rPr>
        <w:t>,</w:t>
      </w:r>
      <w:r w:rsidR="0048742D" w:rsidRPr="00DD4876">
        <w:rPr>
          <w:rFonts w:ascii="Arial" w:eastAsiaTheme="minorHAnsi" w:hAnsi="Arial" w:cs="Arial"/>
          <w:szCs w:val="24"/>
        </w:rPr>
        <w:t xml:space="preserve"> </w:t>
      </w:r>
      <w:r w:rsidR="00523BA6" w:rsidRPr="00DD4876">
        <w:rPr>
          <w:rFonts w:ascii="Arial" w:eastAsiaTheme="minorHAnsi" w:hAnsi="Arial" w:cs="Arial"/>
          <w:szCs w:val="24"/>
        </w:rPr>
        <w:t>realizando actividade</w:t>
      </w:r>
      <w:r w:rsidR="0097328E" w:rsidRPr="00DD4876">
        <w:rPr>
          <w:rFonts w:ascii="Arial" w:eastAsiaTheme="minorHAnsi" w:hAnsi="Arial" w:cs="Arial"/>
          <w:szCs w:val="24"/>
        </w:rPr>
        <w:t>s como ayudante de construcción.</w:t>
      </w:r>
      <w:r w:rsidR="0048742D" w:rsidRPr="00DD4876">
        <w:rPr>
          <w:rFonts w:ascii="Arial" w:eastAsiaTheme="minorHAnsi" w:hAnsi="Arial" w:cs="Arial"/>
          <w:szCs w:val="24"/>
        </w:rPr>
        <w:t xml:space="preserve"> </w:t>
      </w:r>
      <w:r w:rsidR="00275197" w:rsidRPr="00DD4876">
        <w:rPr>
          <w:rFonts w:ascii="Arial" w:hAnsi="Arial" w:cs="Arial"/>
          <w:szCs w:val="24"/>
        </w:rPr>
        <w:t xml:space="preserve"> </w:t>
      </w:r>
    </w:p>
    <w:p w:rsidR="001A7CF5" w:rsidRPr="00DD4876" w:rsidRDefault="001A7CF5" w:rsidP="001A3F03">
      <w:pPr>
        <w:autoSpaceDE w:val="0"/>
        <w:autoSpaceDN w:val="0"/>
        <w:adjustRightInd w:val="0"/>
        <w:spacing w:line="276" w:lineRule="auto"/>
        <w:jc w:val="both"/>
        <w:rPr>
          <w:rFonts w:ascii="Arial" w:hAnsi="Arial" w:cs="Arial"/>
          <w:szCs w:val="24"/>
        </w:rPr>
      </w:pPr>
    </w:p>
    <w:p w:rsidR="001A3F03" w:rsidRPr="00DD4876" w:rsidRDefault="00D65647" w:rsidP="001A3F03">
      <w:pPr>
        <w:autoSpaceDE w:val="0"/>
        <w:autoSpaceDN w:val="0"/>
        <w:adjustRightInd w:val="0"/>
        <w:spacing w:line="276" w:lineRule="auto"/>
        <w:jc w:val="both"/>
        <w:rPr>
          <w:rFonts w:ascii="Arial" w:eastAsiaTheme="minorHAnsi" w:hAnsi="Arial" w:cs="Arial"/>
          <w:szCs w:val="24"/>
          <w:lang w:val="es-ES" w:eastAsia="en-US"/>
        </w:rPr>
      </w:pPr>
      <w:r w:rsidRPr="00DD4876">
        <w:rPr>
          <w:rFonts w:ascii="Arial" w:hAnsi="Arial" w:cs="Arial"/>
          <w:szCs w:val="24"/>
        </w:rPr>
        <w:t>acreditado</w:t>
      </w:r>
      <w:r w:rsidR="00964400" w:rsidRPr="00DD4876">
        <w:rPr>
          <w:rFonts w:ascii="Arial" w:hAnsi="Arial" w:cs="Arial"/>
          <w:szCs w:val="24"/>
        </w:rPr>
        <w:t xml:space="preserve"> con la prueba testimonial y documental antes referida, al no tener valor de confesión lo expuesto en la contestación de la demanda al tenor del artículo </w:t>
      </w:r>
      <w:r w:rsidR="006404A6" w:rsidRPr="00DD4876">
        <w:rPr>
          <w:rFonts w:ascii="Arial" w:hAnsi="Arial" w:cs="Arial"/>
          <w:szCs w:val="24"/>
        </w:rPr>
        <w:t xml:space="preserve">195 </w:t>
      </w:r>
      <w:r w:rsidR="00964400" w:rsidRPr="00DD4876">
        <w:rPr>
          <w:rFonts w:ascii="Arial" w:hAnsi="Arial" w:cs="Arial"/>
          <w:szCs w:val="24"/>
        </w:rPr>
        <w:t xml:space="preserve"> del CGP, la prestación del servicio del actor para el municipio</w:t>
      </w:r>
      <w:r w:rsidR="00440B05" w:rsidRPr="00DD4876">
        <w:rPr>
          <w:rFonts w:ascii="Arial" w:hAnsi="Arial" w:cs="Arial"/>
          <w:szCs w:val="24"/>
        </w:rPr>
        <w:t>,</w:t>
      </w:r>
      <w:r w:rsidR="00964400" w:rsidRPr="00DD4876">
        <w:rPr>
          <w:rFonts w:ascii="Arial" w:hAnsi="Arial" w:cs="Arial"/>
          <w:szCs w:val="24"/>
        </w:rPr>
        <w:t xml:space="preserve"> s</w:t>
      </w:r>
      <w:r w:rsidR="001A3F03" w:rsidRPr="00DD4876">
        <w:rPr>
          <w:rFonts w:ascii="Arial" w:hAnsi="Arial" w:cs="Arial"/>
          <w:szCs w:val="24"/>
        </w:rPr>
        <w:t>e presum</w:t>
      </w:r>
      <w:r w:rsidR="00964400" w:rsidRPr="00DD4876">
        <w:rPr>
          <w:rFonts w:ascii="Arial" w:hAnsi="Arial" w:cs="Arial"/>
          <w:szCs w:val="24"/>
        </w:rPr>
        <w:t xml:space="preserve">e </w:t>
      </w:r>
      <w:r w:rsidR="001A3F03" w:rsidRPr="00DD4876">
        <w:rPr>
          <w:rFonts w:ascii="Arial" w:hAnsi="Arial" w:cs="Arial"/>
          <w:szCs w:val="24"/>
        </w:rPr>
        <w:t xml:space="preserve">que </w:t>
      </w:r>
      <w:r w:rsidR="00964400" w:rsidRPr="00DD4876">
        <w:rPr>
          <w:rFonts w:ascii="Arial" w:hAnsi="Arial" w:cs="Arial"/>
          <w:szCs w:val="24"/>
        </w:rPr>
        <w:t>el</w:t>
      </w:r>
      <w:r w:rsidR="001A3F03" w:rsidRPr="00DD4876">
        <w:rPr>
          <w:rFonts w:ascii="Arial" w:hAnsi="Arial" w:cs="Arial"/>
          <w:szCs w:val="24"/>
        </w:rPr>
        <w:t>la</w:t>
      </w:r>
      <w:r w:rsidR="00964400" w:rsidRPr="00DD4876">
        <w:rPr>
          <w:rFonts w:ascii="Arial" w:hAnsi="Arial" w:cs="Arial"/>
          <w:szCs w:val="24"/>
        </w:rPr>
        <w:t xml:space="preserve">  </w:t>
      </w:r>
      <w:r w:rsidR="001A3F03" w:rsidRPr="00DD4876">
        <w:rPr>
          <w:rFonts w:ascii="Arial" w:hAnsi="Arial" w:cs="Arial"/>
          <w:szCs w:val="24"/>
        </w:rPr>
        <w:t>estuvo regid</w:t>
      </w:r>
      <w:r w:rsidR="00964400" w:rsidRPr="00DD4876">
        <w:rPr>
          <w:rFonts w:ascii="Arial" w:hAnsi="Arial" w:cs="Arial"/>
          <w:szCs w:val="24"/>
        </w:rPr>
        <w:t>a</w:t>
      </w:r>
      <w:r w:rsidR="007D5DBB" w:rsidRPr="00DD4876">
        <w:rPr>
          <w:rFonts w:ascii="Arial" w:hAnsi="Arial" w:cs="Arial"/>
          <w:szCs w:val="24"/>
        </w:rPr>
        <w:t xml:space="preserve"> por </w:t>
      </w:r>
      <w:r w:rsidR="001A3F03" w:rsidRPr="00DD4876">
        <w:rPr>
          <w:rFonts w:ascii="Arial" w:hAnsi="Arial" w:cs="Arial"/>
          <w:szCs w:val="24"/>
        </w:rPr>
        <w:t xml:space="preserve">contrato de trabajo, </w:t>
      </w:r>
      <w:r w:rsidR="00964400" w:rsidRPr="00DD4876">
        <w:rPr>
          <w:rFonts w:ascii="Arial" w:hAnsi="Arial" w:cs="Arial"/>
          <w:szCs w:val="24"/>
        </w:rPr>
        <w:t xml:space="preserve">de tal manera que le  </w:t>
      </w:r>
      <w:r w:rsidR="001A3F03" w:rsidRPr="00DD4876">
        <w:rPr>
          <w:rFonts w:ascii="Arial" w:hAnsi="Arial" w:cs="Arial"/>
          <w:szCs w:val="24"/>
        </w:rPr>
        <w:t xml:space="preserve">correspondía a la parte demandada </w:t>
      </w:r>
      <w:r w:rsidR="001A3F03" w:rsidRPr="00DD4876">
        <w:rPr>
          <w:rFonts w:ascii="Arial" w:eastAsiaTheme="minorHAnsi" w:hAnsi="Arial" w:cs="Arial"/>
          <w:iCs/>
          <w:szCs w:val="24"/>
        </w:rPr>
        <w:t>des</w:t>
      </w:r>
      <w:r w:rsidR="001A3F03" w:rsidRPr="00DD4876">
        <w:rPr>
          <w:rFonts w:ascii="Arial" w:eastAsiaTheme="minorHAnsi" w:hAnsi="Arial" w:cs="Arial"/>
          <w:bCs/>
          <w:iCs/>
          <w:szCs w:val="24"/>
        </w:rPr>
        <w:t>virtuar</w:t>
      </w:r>
      <w:r w:rsidR="00964400" w:rsidRPr="00DD4876">
        <w:rPr>
          <w:rFonts w:ascii="Arial" w:eastAsiaTheme="minorHAnsi" w:hAnsi="Arial" w:cs="Arial"/>
          <w:bCs/>
          <w:iCs/>
          <w:szCs w:val="24"/>
        </w:rPr>
        <w:t>la</w:t>
      </w:r>
      <w:r w:rsidR="00964400" w:rsidRPr="00DD4876">
        <w:rPr>
          <w:rFonts w:ascii="Arial" w:eastAsiaTheme="minorHAnsi" w:hAnsi="Arial" w:cs="Arial"/>
          <w:szCs w:val="24"/>
        </w:rPr>
        <w:t xml:space="preserve"> </w:t>
      </w:r>
      <w:r w:rsidR="0012161D" w:rsidRPr="00DD4876">
        <w:rPr>
          <w:rFonts w:ascii="Arial" w:eastAsiaTheme="minorHAnsi" w:hAnsi="Arial" w:cs="Arial"/>
          <w:szCs w:val="24"/>
        </w:rPr>
        <w:t xml:space="preserve"> </w:t>
      </w:r>
      <w:r w:rsidR="00964400" w:rsidRPr="00DD4876">
        <w:rPr>
          <w:rFonts w:ascii="Arial" w:eastAsiaTheme="minorHAnsi" w:hAnsi="Arial" w:cs="Arial"/>
          <w:szCs w:val="24"/>
        </w:rPr>
        <w:t xml:space="preserve">(art. 20 </w:t>
      </w:r>
      <w:proofErr w:type="spellStart"/>
      <w:r w:rsidR="00964400" w:rsidRPr="00DD4876">
        <w:rPr>
          <w:rFonts w:ascii="Arial" w:eastAsiaTheme="minorHAnsi" w:hAnsi="Arial" w:cs="Arial"/>
          <w:szCs w:val="24"/>
        </w:rPr>
        <w:t>ib</w:t>
      </w:r>
      <w:proofErr w:type="spellEnd"/>
      <w:r w:rsidR="00964400" w:rsidRPr="00DD4876">
        <w:rPr>
          <w:rFonts w:ascii="Arial" w:eastAsiaTheme="minorHAnsi" w:hAnsi="Arial" w:cs="Arial"/>
          <w:szCs w:val="24"/>
        </w:rPr>
        <w:t xml:space="preserve">); presunción </w:t>
      </w:r>
      <w:r w:rsidR="00C166A1" w:rsidRPr="00DD4876">
        <w:rPr>
          <w:rFonts w:ascii="Arial" w:eastAsiaTheme="minorHAnsi" w:hAnsi="Arial" w:cs="Arial"/>
          <w:szCs w:val="24"/>
          <w:lang w:val="es-ES" w:eastAsia="en-US"/>
        </w:rPr>
        <w:t xml:space="preserve">que es la que debe primar sobre la </w:t>
      </w:r>
      <w:r w:rsidR="00964400" w:rsidRPr="00DD4876">
        <w:rPr>
          <w:rFonts w:ascii="Arial" w:eastAsiaTheme="minorHAnsi" w:hAnsi="Arial" w:cs="Arial"/>
          <w:szCs w:val="24"/>
          <w:lang w:val="es-ES" w:eastAsia="en-US"/>
        </w:rPr>
        <w:t xml:space="preserve"> </w:t>
      </w:r>
      <w:r w:rsidR="00C166A1" w:rsidRPr="00DD4876">
        <w:rPr>
          <w:rFonts w:ascii="Arial" w:eastAsiaTheme="minorHAnsi" w:hAnsi="Arial" w:cs="Arial"/>
          <w:szCs w:val="24"/>
          <w:lang w:val="es-ES" w:eastAsia="en-US"/>
        </w:rPr>
        <w:t xml:space="preserve"> que recientemente dedujo el Consejo de Estado del artículo 32 de la Ley 80 de 1990</w:t>
      </w:r>
      <w:r w:rsidR="00C166A1" w:rsidRPr="00DD4876">
        <w:rPr>
          <w:rStyle w:val="Refdenotaalpie"/>
          <w:rFonts w:ascii="Arial" w:eastAsiaTheme="minorHAnsi" w:hAnsi="Arial" w:cs="Arial"/>
          <w:szCs w:val="24"/>
          <w:lang w:val="es-ES" w:eastAsia="en-US"/>
        </w:rPr>
        <w:footnoteReference w:id="1"/>
      </w:r>
      <w:r w:rsidR="009D18D0" w:rsidRPr="00DD4876">
        <w:rPr>
          <w:rFonts w:ascii="Arial" w:eastAsiaTheme="minorHAnsi" w:hAnsi="Arial" w:cs="Arial"/>
          <w:szCs w:val="24"/>
          <w:lang w:val="es-ES" w:eastAsia="en-US"/>
        </w:rPr>
        <w:t xml:space="preserve">, todo </w:t>
      </w:r>
      <w:r w:rsidR="00C166A1" w:rsidRPr="00DD4876">
        <w:rPr>
          <w:rFonts w:ascii="Arial" w:eastAsiaTheme="minorHAnsi" w:hAnsi="Arial" w:cs="Arial"/>
          <w:szCs w:val="24"/>
          <w:lang w:val="es-ES" w:eastAsia="en-US"/>
        </w:rPr>
        <w:t>ello en aplicación al principio de favorabilidad, como lo ratifica la sentencia del 07-03-2018 del máximo Órgano de cierre en material laboral</w:t>
      </w:r>
      <w:r w:rsidR="00C166A1" w:rsidRPr="00DD4876">
        <w:rPr>
          <w:rStyle w:val="Refdenotaalpie"/>
          <w:rFonts w:ascii="Arial" w:eastAsiaTheme="minorHAnsi" w:hAnsi="Arial" w:cs="Arial"/>
          <w:szCs w:val="24"/>
          <w:lang w:val="es-ES" w:eastAsia="en-US"/>
        </w:rPr>
        <w:footnoteReference w:id="2"/>
      </w:r>
      <w:r w:rsidR="009D18D0" w:rsidRPr="00DD4876">
        <w:rPr>
          <w:rFonts w:ascii="Arial" w:eastAsiaTheme="minorHAnsi" w:hAnsi="Arial" w:cs="Arial"/>
          <w:szCs w:val="24"/>
          <w:lang w:val="es-ES" w:eastAsia="en-US"/>
        </w:rPr>
        <w:t>.</w:t>
      </w:r>
    </w:p>
    <w:p w:rsidR="00C27947" w:rsidRPr="00DD4876" w:rsidRDefault="00C27947" w:rsidP="001A3F03">
      <w:pPr>
        <w:autoSpaceDE w:val="0"/>
        <w:autoSpaceDN w:val="0"/>
        <w:adjustRightInd w:val="0"/>
        <w:spacing w:line="276" w:lineRule="auto"/>
        <w:jc w:val="both"/>
        <w:rPr>
          <w:rFonts w:ascii="Arial" w:eastAsiaTheme="minorHAnsi" w:hAnsi="Arial" w:cs="Arial"/>
          <w:szCs w:val="24"/>
          <w:lang w:val="es-ES" w:eastAsia="en-US"/>
        </w:rPr>
      </w:pPr>
    </w:p>
    <w:p w:rsidR="006404A6" w:rsidRPr="00DD4876" w:rsidRDefault="00C27947" w:rsidP="001A3F03">
      <w:pPr>
        <w:autoSpaceDE w:val="0"/>
        <w:autoSpaceDN w:val="0"/>
        <w:adjustRightInd w:val="0"/>
        <w:spacing w:line="276" w:lineRule="auto"/>
        <w:jc w:val="both"/>
        <w:rPr>
          <w:rFonts w:ascii="Arial" w:hAnsi="Arial" w:cs="Arial"/>
          <w:szCs w:val="24"/>
        </w:rPr>
      </w:pPr>
      <w:r w:rsidRPr="00DD4876">
        <w:rPr>
          <w:rFonts w:ascii="Arial" w:eastAsiaTheme="minorHAnsi" w:hAnsi="Arial" w:cs="Arial"/>
          <w:szCs w:val="24"/>
          <w:lang w:eastAsia="en-US"/>
        </w:rPr>
        <w:t xml:space="preserve">Por lo tanto, no le correspondía al actor acreditar los elementos de un contrato de trabajo, como lo arguye </w:t>
      </w:r>
      <w:r w:rsidR="007D5DBB" w:rsidRPr="00DD4876">
        <w:rPr>
          <w:rFonts w:ascii="Arial" w:eastAsiaTheme="minorHAnsi" w:hAnsi="Arial" w:cs="Arial"/>
          <w:szCs w:val="24"/>
          <w:lang w:eastAsia="en-US"/>
        </w:rPr>
        <w:t>la parte pasiva en la apelación;</w:t>
      </w:r>
      <w:r w:rsidR="00440B05" w:rsidRPr="00DD4876">
        <w:rPr>
          <w:rFonts w:ascii="Arial" w:eastAsiaTheme="minorHAnsi" w:hAnsi="Arial" w:cs="Arial"/>
          <w:szCs w:val="24"/>
          <w:lang w:eastAsia="en-US"/>
        </w:rPr>
        <w:t xml:space="preserve"> por el contrario, el </w:t>
      </w:r>
      <w:r w:rsidR="007D5DBB" w:rsidRPr="00DD4876">
        <w:rPr>
          <w:rFonts w:ascii="Arial" w:eastAsiaTheme="minorHAnsi" w:hAnsi="Arial" w:cs="Arial"/>
          <w:szCs w:val="24"/>
          <w:lang w:eastAsia="en-US"/>
        </w:rPr>
        <w:t>municipio de Pereira</w:t>
      </w:r>
      <w:r w:rsidR="00440B05" w:rsidRPr="00DD4876">
        <w:rPr>
          <w:rFonts w:ascii="Arial" w:eastAsiaTheme="minorHAnsi" w:hAnsi="Arial" w:cs="Arial"/>
          <w:szCs w:val="24"/>
          <w:lang w:eastAsia="en-US"/>
        </w:rPr>
        <w:t xml:space="preserve"> debía probar la independencia de aquel, </w:t>
      </w:r>
      <w:r w:rsidR="009B105E" w:rsidRPr="00DD4876">
        <w:rPr>
          <w:rFonts w:ascii="Arial" w:eastAsiaTheme="minorHAnsi" w:hAnsi="Arial" w:cs="Arial"/>
          <w:szCs w:val="24"/>
          <w:lang w:eastAsia="en-US"/>
        </w:rPr>
        <w:t>y para</w:t>
      </w:r>
      <w:r w:rsidR="00440B05" w:rsidRPr="00DD4876">
        <w:rPr>
          <w:rFonts w:ascii="Arial" w:eastAsiaTheme="minorHAnsi" w:hAnsi="Arial" w:cs="Arial"/>
          <w:szCs w:val="24"/>
          <w:lang w:eastAsia="en-US"/>
        </w:rPr>
        <w:t xml:space="preserve"> el efecto</w:t>
      </w:r>
      <w:r w:rsidR="00D65647" w:rsidRPr="00DD4876">
        <w:rPr>
          <w:rFonts w:ascii="Arial" w:eastAsiaTheme="minorHAnsi" w:hAnsi="Arial" w:cs="Arial"/>
          <w:szCs w:val="24"/>
          <w:lang w:eastAsia="en-US"/>
        </w:rPr>
        <w:t xml:space="preserve"> allegó</w:t>
      </w:r>
      <w:r w:rsidR="007D5DBB" w:rsidRPr="00DD4876">
        <w:rPr>
          <w:rFonts w:ascii="Arial" w:eastAsiaTheme="minorHAnsi" w:hAnsi="Arial" w:cs="Arial"/>
          <w:szCs w:val="24"/>
          <w:lang w:eastAsia="en-US"/>
        </w:rPr>
        <w:t xml:space="preserve"> </w:t>
      </w:r>
      <w:r w:rsidR="0093073C" w:rsidRPr="00DD4876">
        <w:rPr>
          <w:rFonts w:ascii="Arial" w:eastAsiaTheme="minorHAnsi" w:hAnsi="Arial" w:cs="Arial"/>
          <w:szCs w:val="24"/>
          <w:lang w:eastAsia="en-US"/>
        </w:rPr>
        <w:t xml:space="preserve">solo </w:t>
      </w:r>
      <w:r w:rsidR="00A52651" w:rsidRPr="00DD4876">
        <w:rPr>
          <w:rFonts w:ascii="Arial" w:eastAsiaTheme="minorHAnsi" w:hAnsi="Arial" w:cs="Arial"/>
          <w:szCs w:val="24"/>
        </w:rPr>
        <w:t>l</w:t>
      </w:r>
      <w:r w:rsidR="00C8596B" w:rsidRPr="00DD4876">
        <w:rPr>
          <w:rFonts w:ascii="Arial" w:hAnsi="Arial" w:cs="Arial"/>
          <w:szCs w:val="24"/>
        </w:rPr>
        <w:t>os</w:t>
      </w:r>
      <w:r w:rsidR="001A3F03" w:rsidRPr="00DD4876">
        <w:rPr>
          <w:rFonts w:ascii="Arial" w:hAnsi="Arial" w:cs="Arial"/>
          <w:szCs w:val="24"/>
        </w:rPr>
        <w:t xml:space="preserve"> contrato</w:t>
      </w:r>
      <w:r w:rsidR="00C8596B" w:rsidRPr="00DD4876">
        <w:rPr>
          <w:rFonts w:ascii="Arial" w:hAnsi="Arial" w:cs="Arial"/>
          <w:szCs w:val="24"/>
        </w:rPr>
        <w:t xml:space="preserve">s de </w:t>
      </w:r>
      <w:r w:rsidR="00B8359D" w:rsidRPr="00DD4876">
        <w:rPr>
          <w:rFonts w:ascii="Arial" w:hAnsi="Arial" w:cs="Arial"/>
          <w:szCs w:val="24"/>
        </w:rPr>
        <w:t>prestación de servicios</w:t>
      </w:r>
      <w:r w:rsidR="00A52651" w:rsidRPr="00DD4876">
        <w:rPr>
          <w:rFonts w:ascii="Arial" w:hAnsi="Arial" w:cs="Arial"/>
          <w:szCs w:val="24"/>
        </w:rPr>
        <w:t xml:space="preserve"> con radicado interno </w:t>
      </w:r>
      <w:r w:rsidR="00F61282" w:rsidRPr="00DD4876">
        <w:rPr>
          <w:rFonts w:ascii="Arial" w:hAnsi="Arial" w:cs="Arial"/>
          <w:szCs w:val="24"/>
        </w:rPr>
        <w:t>5901</w:t>
      </w:r>
      <w:r w:rsidR="00040097" w:rsidRPr="00DD4876">
        <w:rPr>
          <w:rFonts w:ascii="Arial" w:hAnsi="Arial" w:cs="Arial"/>
          <w:szCs w:val="24"/>
        </w:rPr>
        <w:t xml:space="preserve"> y</w:t>
      </w:r>
      <w:r w:rsidR="00F61282" w:rsidRPr="00DD4876">
        <w:rPr>
          <w:rFonts w:ascii="Arial" w:hAnsi="Arial" w:cs="Arial"/>
          <w:szCs w:val="24"/>
        </w:rPr>
        <w:t xml:space="preserve"> 4885</w:t>
      </w:r>
      <w:r w:rsidR="006404A6" w:rsidRPr="00DD4876">
        <w:rPr>
          <w:rFonts w:ascii="Arial" w:hAnsi="Arial" w:cs="Arial"/>
          <w:szCs w:val="24"/>
        </w:rPr>
        <w:t xml:space="preserve"> </w:t>
      </w:r>
      <w:r w:rsidR="001A3F03" w:rsidRPr="00DD4876">
        <w:rPr>
          <w:rFonts w:ascii="Arial" w:hAnsi="Arial" w:cs="Arial"/>
          <w:szCs w:val="24"/>
        </w:rPr>
        <w:t>celebrado</w:t>
      </w:r>
      <w:r w:rsidR="0025389E" w:rsidRPr="00DD4876">
        <w:rPr>
          <w:rFonts w:ascii="Arial" w:hAnsi="Arial" w:cs="Arial"/>
          <w:szCs w:val="24"/>
        </w:rPr>
        <w:t>s</w:t>
      </w:r>
      <w:r w:rsidR="001A3F03" w:rsidRPr="00DD4876">
        <w:rPr>
          <w:rFonts w:ascii="Arial" w:hAnsi="Arial" w:cs="Arial"/>
          <w:szCs w:val="24"/>
        </w:rPr>
        <w:t xml:space="preserve"> entre </w:t>
      </w:r>
      <w:r w:rsidR="00A52651" w:rsidRPr="00DD4876">
        <w:rPr>
          <w:rFonts w:ascii="Arial" w:hAnsi="Arial" w:cs="Arial"/>
          <w:szCs w:val="24"/>
        </w:rPr>
        <w:t>las mismas partes</w:t>
      </w:r>
      <w:r w:rsidR="00F61282" w:rsidRPr="00DD4876">
        <w:rPr>
          <w:rFonts w:ascii="Arial" w:hAnsi="Arial" w:cs="Arial"/>
          <w:szCs w:val="24"/>
        </w:rPr>
        <w:t>, por 3</w:t>
      </w:r>
      <w:r w:rsidR="00B8359D" w:rsidRPr="00DD4876">
        <w:rPr>
          <w:rFonts w:ascii="Arial" w:hAnsi="Arial" w:cs="Arial"/>
          <w:szCs w:val="24"/>
        </w:rPr>
        <w:t xml:space="preserve"> meses</w:t>
      </w:r>
      <w:r w:rsidR="00EF775A" w:rsidRPr="00DD4876">
        <w:rPr>
          <w:rFonts w:ascii="Arial" w:hAnsi="Arial" w:cs="Arial"/>
          <w:szCs w:val="24"/>
        </w:rPr>
        <w:t xml:space="preserve"> 14 días calendario</w:t>
      </w:r>
      <w:r w:rsidR="006404A6" w:rsidRPr="00DD4876">
        <w:rPr>
          <w:rFonts w:ascii="Arial" w:hAnsi="Arial" w:cs="Arial"/>
          <w:szCs w:val="24"/>
        </w:rPr>
        <w:t xml:space="preserve"> el primero</w:t>
      </w:r>
      <w:r w:rsidR="00B8359D" w:rsidRPr="00DD4876">
        <w:rPr>
          <w:rFonts w:ascii="Arial" w:hAnsi="Arial" w:cs="Arial"/>
          <w:szCs w:val="24"/>
        </w:rPr>
        <w:t xml:space="preserve"> </w:t>
      </w:r>
      <w:r w:rsidR="00EF775A" w:rsidRPr="00DD4876">
        <w:rPr>
          <w:rFonts w:ascii="Arial" w:hAnsi="Arial" w:cs="Arial"/>
          <w:szCs w:val="24"/>
        </w:rPr>
        <w:t>y por 8</w:t>
      </w:r>
      <w:r w:rsidR="0025389E" w:rsidRPr="00DD4876">
        <w:rPr>
          <w:rFonts w:ascii="Arial" w:hAnsi="Arial" w:cs="Arial"/>
          <w:szCs w:val="24"/>
        </w:rPr>
        <w:t xml:space="preserve"> meses</w:t>
      </w:r>
      <w:r w:rsidR="001A3F03" w:rsidRPr="00DD4876">
        <w:rPr>
          <w:rFonts w:ascii="Arial" w:hAnsi="Arial" w:cs="Arial"/>
          <w:szCs w:val="24"/>
        </w:rPr>
        <w:t>,</w:t>
      </w:r>
      <w:r w:rsidR="0025389E" w:rsidRPr="00DD4876">
        <w:rPr>
          <w:rFonts w:ascii="Arial" w:hAnsi="Arial" w:cs="Arial"/>
          <w:szCs w:val="24"/>
        </w:rPr>
        <w:t xml:space="preserve"> </w:t>
      </w:r>
      <w:r w:rsidR="006404A6" w:rsidRPr="00DD4876">
        <w:rPr>
          <w:rFonts w:ascii="Arial" w:hAnsi="Arial" w:cs="Arial"/>
          <w:szCs w:val="24"/>
        </w:rPr>
        <w:t>el segundo, que tiene el mismo objeto descrito anteladamente.</w:t>
      </w:r>
    </w:p>
    <w:p w:rsidR="00EF775A" w:rsidRPr="00DD4876" w:rsidRDefault="00EF775A" w:rsidP="001A3F03">
      <w:pPr>
        <w:autoSpaceDE w:val="0"/>
        <w:autoSpaceDN w:val="0"/>
        <w:adjustRightInd w:val="0"/>
        <w:spacing w:line="276" w:lineRule="auto"/>
        <w:jc w:val="both"/>
        <w:rPr>
          <w:rFonts w:ascii="Arial" w:hAnsi="Arial" w:cs="Arial"/>
          <w:szCs w:val="24"/>
        </w:rPr>
      </w:pPr>
    </w:p>
    <w:p w:rsidR="001A3F03" w:rsidRPr="00DD4876" w:rsidRDefault="001A3F03" w:rsidP="001A3F03">
      <w:pPr>
        <w:autoSpaceDE w:val="0"/>
        <w:autoSpaceDN w:val="0"/>
        <w:adjustRightInd w:val="0"/>
        <w:spacing w:line="276" w:lineRule="auto"/>
        <w:jc w:val="both"/>
        <w:rPr>
          <w:rFonts w:ascii="Arial" w:hAnsi="Arial" w:cs="Arial"/>
          <w:szCs w:val="24"/>
        </w:rPr>
      </w:pPr>
      <w:r w:rsidRPr="00DD4876">
        <w:rPr>
          <w:rFonts w:ascii="Arial" w:hAnsi="Arial" w:cs="Arial"/>
          <w:szCs w:val="24"/>
        </w:rPr>
        <w:t>Documentos que por sí sol</w:t>
      </w:r>
      <w:r w:rsidR="004D38E4" w:rsidRPr="00DD4876">
        <w:rPr>
          <w:rFonts w:ascii="Arial" w:hAnsi="Arial" w:cs="Arial"/>
          <w:szCs w:val="24"/>
        </w:rPr>
        <w:t xml:space="preserve">os no desvirtúan la presunción, </w:t>
      </w:r>
      <w:r w:rsidRPr="00DD4876">
        <w:rPr>
          <w:rFonts w:ascii="Arial" w:hAnsi="Arial" w:cs="Arial"/>
          <w:szCs w:val="24"/>
        </w:rPr>
        <w:t>pues en ningún caso estos ponen al descubierto la independencia financiera, técnica y administrativa del actor, que es el punto diferenciador entre los contratos de prestación de servicios y los laborales, máxime que en materia laboral campea el principio de la primacía de la realidad (art. 53 CP).</w:t>
      </w:r>
    </w:p>
    <w:p w:rsidR="004D38E4" w:rsidRPr="00DD4876" w:rsidRDefault="004D38E4" w:rsidP="001A3F03">
      <w:pPr>
        <w:autoSpaceDE w:val="0"/>
        <w:autoSpaceDN w:val="0"/>
        <w:adjustRightInd w:val="0"/>
        <w:spacing w:line="276" w:lineRule="auto"/>
        <w:jc w:val="both"/>
        <w:rPr>
          <w:rFonts w:ascii="Arial" w:hAnsi="Arial" w:cs="Arial"/>
          <w:szCs w:val="24"/>
        </w:rPr>
      </w:pPr>
    </w:p>
    <w:p w:rsidR="00294B6B" w:rsidRPr="00DD4876" w:rsidRDefault="004D38E4" w:rsidP="0020240D">
      <w:pPr>
        <w:autoSpaceDE w:val="0"/>
        <w:autoSpaceDN w:val="0"/>
        <w:adjustRightInd w:val="0"/>
        <w:spacing w:line="276" w:lineRule="auto"/>
        <w:jc w:val="both"/>
        <w:rPr>
          <w:rFonts w:ascii="Arial" w:hAnsi="Arial" w:cs="Arial"/>
          <w:szCs w:val="24"/>
        </w:rPr>
      </w:pPr>
      <w:r w:rsidRPr="00DD4876">
        <w:rPr>
          <w:rFonts w:ascii="Arial" w:hAnsi="Arial" w:cs="Arial"/>
          <w:szCs w:val="24"/>
        </w:rPr>
        <w:t xml:space="preserve">Por </w:t>
      </w:r>
      <w:r w:rsidR="00D83F2B" w:rsidRPr="00DD4876">
        <w:rPr>
          <w:rFonts w:ascii="Arial" w:hAnsi="Arial" w:cs="Arial"/>
          <w:szCs w:val="24"/>
        </w:rPr>
        <w:t>el contrario, corr</w:t>
      </w:r>
      <w:r w:rsidRPr="00DD4876">
        <w:rPr>
          <w:rFonts w:ascii="Arial" w:hAnsi="Arial" w:cs="Arial"/>
          <w:szCs w:val="24"/>
        </w:rPr>
        <w:t>oboran</w:t>
      </w:r>
      <w:r w:rsidR="00D83F2B" w:rsidRPr="00DD4876">
        <w:rPr>
          <w:rFonts w:ascii="Arial" w:hAnsi="Arial" w:cs="Arial"/>
          <w:szCs w:val="24"/>
        </w:rPr>
        <w:t xml:space="preserve"> la subordinación</w:t>
      </w:r>
      <w:r w:rsidRPr="00DD4876">
        <w:rPr>
          <w:rFonts w:ascii="Arial" w:hAnsi="Arial" w:cs="Arial"/>
          <w:szCs w:val="24"/>
        </w:rPr>
        <w:t xml:space="preserve"> </w:t>
      </w:r>
      <w:r w:rsidR="00D83F2B" w:rsidRPr="00DD4876">
        <w:rPr>
          <w:rFonts w:ascii="Arial" w:hAnsi="Arial" w:cs="Arial"/>
          <w:szCs w:val="24"/>
        </w:rPr>
        <w:t>l</w:t>
      </w:r>
      <w:r w:rsidR="00ED0939" w:rsidRPr="00DD4876">
        <w:rPr>
          <w:rFonts w:ascii="Arial" w:hAnsi="Arial" w:cs="Arial"/>
          <w:szCs w:val="24"/>
        </w:rPr>
        <w:t>os declarantes atrás mencionados</w:t>
      </w:r>
      <w:r w:rsidR="00D65647" w:rsidRPr="00DD4876">
        <w:rPr>
          <w:rFonts w:ascii="Arial" w:hAnsi="Arial" w:cs="Arial"/>
          <w:szCs w:val="24"/>
        </w:rPr>
        <w:t>,</w:t>
      </w:r>
      <w:r w:rsidR="00ED0939" w:rsidRPr="00DD4876">
        <w:rPr>
          <w:rFonts w:ascii="Arial" w:hAnsi="Arial" w:cs="Arial"/>
          <w:szCs w:val="24"/>
        </w:rPr>
        <w:t xml:space="preserve"> </w:t>
      </w:r>
      <w:r w:rsidR="004932D7" w:rsidRPr="00DD4876">
        <w:rPr>
          <w:rFonts w:ascii="Arial" w:hAnsi="Arial" w:cs="Arial"/>
          <w:szCs w:val="24"/>
        </w:rPr>
        <w:t>ex trabajadores</w:t>
      </w:r>
      <w:r w:rsidR="0020240D" w:rsidRPr="00DD4876">
        <w:rPr>
          <w:rFonts w:ascii="Arial" w:hAnsi="Arial" w:cs="Arial"/>
          <w:szCs w:val="24"/>
        </w:rPr>
        <w:t xml:space="preserve"> del </w:t>
      </w:r>
      <w:r w:rsidR="00D83F2B" w:rsidRPr="00DD4876">
        <w:rPr>
          <w:rFonts w:ascii="Arial" w:hAnsi="Arial" w:cs="Arial"/>
          <w:szCs w:val="24"/>
        </w:rPr>
        <w:t xml:space="preserve">Municipio de Pereira </w:t>
      </w:r>
      <w:r w:rsidR="0097328E" w:rsidRPr="00DD4876">
        <w:rPr>
          <w:rFonts w:ascii="Arial" w:hAnsi="Arial" w:cs="Arial"/>
          <w:szCs w:val="24"/>
        </w:rPr>
        <w:t xml:space="preserve">desde </w:t>
      </w:r>
      <w:r w:rsidR="00506CE5" w:rsidRPr="00DD4876">
        <w:rPr>
          <w:rFonts w:ascii="Arial" w:hAnsi="Arial" w:cs="Arial"/>
          <w:szCs w:val="24"/>
        </w:rPr>
        <w:t>los a</w:t>
      </w:r>
      <w:r w:rsidR="00D83F2B" w:rsidRPr="00DD4876">
        <w:rPr>
          <w:rFonts w:ascii="Arial" w:hAnsi="Arial" w:cs="Arial"/>
          <w:szCs w:val="24"/>
        </w:rPr>
        <w:t>ños</w:t>
      </w:r>
      <w:r w:rsidR="00506CE5" w:rsidRPr="00DD4876">
        <w:rPr>
          <w:rFonts w:ascii="Arial" w:hAnsi="Arial" w:cs="Arial"/>
          <w:szCs w:val="24"/>
        </w:rPr>
        <w:t xml:space="preserve"> 2006 y 2008</w:t>
      </w:r>
      <w:r w:rsidR="00D65647" w:rsidRPr="00DD4876">
        <w:rPr>
          <w:rFonts w:ascii="Arial" w:hAnsi="Arial" w:cs="Arial"/>
          <w:szCs w:val="24"/>
        </w:rPr>
        <w:t>,</w:t>
      </w:r>
      <w:r w:rsidR="004932D7" w:rsidRPr="00DD4876">
        <w:rPr>
          <w:rFonts w:ascii="Arial" w:hAnsi="Arial" w:cs="Arial"/>
          <w:szCs w:val="24"/>
        </w:rPr>
        <w:t xml:space="preserve"> respectivamente</w:t>
      </w:r>
      <w:r w:rsidR="00ED0939" w:rsidRPr="00DD4876">
        <w:rPr>
          <w:rFonts w:ascii="Arial" w:hAnsi="Arial" w:cs="Arial"/>
          <w:szCs w:val="24"/>
        </w:rPr>
        <w:t xml:space="preserve"> </w:t>
      </w:r>
      <w:r w:rsidR="00ED0939" w:rsidRPr="00DD4876">
        <w:rPr>
          <w:rFonts w:ascii="Arial" w:hAnsi="Arial" w:cs="Arial"/>
          <w:szCs w:val="24"/>
        </w:rPr>
        <w:lastRenderedPageBreak/>
        <w:t>hasta el 2015;</w:t>
      </w:r>
      <w:r w:rsidR="004932D7" w:rsidRPr="00DD4876">
        <w:rPr>
          <w:rFonts w:ascii="Arial" w:hAnsi="Arial" w:cs="Arial"/>
          <w:szCs w:val="24"/>
        </w:rPr>
        <w:t xml:space="preserve"> </w:t>
      </w:r>
      <w:r w:rsidR="00D83F2B" w:rsidRPr="00DD4876">
        <w:rPr>
          <w:rFonts w:ascii="Arial" w:hAnsi="Arial" w:cs="Arial"/>
          <w:szCs w:val="24"/>
        </w:rPr>
        <w:t>q</w:t>
      </w:r>
      <w:r w:rsidR="0020240D" w:rsidRPr="00DD4876">
        <w:rPr>
          <w:rFonts w:ascii="Arial" w:hAnsi="Arial" w:cs="Arial"/>
          <w:szCs w:val="24"/>
        </w:rPr>
        <w:t>uien</w:t>
      </w:r>
      <w:r w:rsidR="00D742A3" w:rsidRPr="00DD4876">
        <w:rPr>
          <w:rFonts w:ascii="Arial" w:hAnsi="Arial" w:cs="Arial"/>
          <w:szCs w:val="24"/>
        </w:rPr>
        <w:t>es</w:t>
      </w:r>
      <w:r w:rsidR="0020240D" w:rsidRPr="00DD4876">
        <w:rPr>
          <w:rFonts w:ascii="Arial" w:hAnsi="Arial" w:cs="Arial"/>
          <w:szCs w:val="24"/>
        </w:rPr>
        <w:t xml:space="preserve"> de manera hilada, responsiva</w:t>
      </w:r>
      <w:r w:rsidR="00ED0939" w:rsidRPr="00DD4876">
        <w:rPr>
          <w:rFonts w:ascii="Arial" w:hAnsi="Arial" w:cs="Arial"/>
          <w:szCs w:val="24"/>
        </w:rPr>
        <w:t xml:space="preserve">, además de </w:t>
      </w:r>
      <w:r w:rsidR="0020240D" w:rsidRPr="00DD4876">
        <w:rPr>
          <w:rFonts w:ascii="Arial" w:hAnsi="Arial" w:cs="Arial"/>
          <w:szCs w:val="24"/>
        </w:rPr>
        <w:t>detalla</w:t>
      </w:r>
      <w:r w:rsidR="00ED0939" w:rsidRPr="00DD4876">
        <w:rPr>
          <w:rFonts w:ascii="Arial" w:hAnsi="Arial" w:cs="Arial"/>
          <w:szCs w:val="24"/>
        </w:rPr>
        <w:t xml:space="preserve">r las funciones del actor como </w:t>
      </w:r>
      <w:r w:rsidR="00443A66" w:rsidRPr="00DD4876">
        <w:rPr>
          <w:rFonts w:ascii="Arial" w:hAnsi="Arial" w:cs="Arial"/>
          <w:szCs w:val="24"/>
        </w:rPr>
        <w:t>ayudante de construcción</w:t>
      </w:r>
      <w:r w:rsidR="0003475D" w:rsidRPr="00DD4876">
        <w:rPr>
          <w:rFonts w:ascii="Arial" w:hAnsi="Arial" w:cs="Arial"/>
          <w:szCs w:val="24"/>
        </w:rPr>
        <w:t>,</w:t>
      </w:r>
      <w:r w:rsidR="00ED0939" w:rsidRPr="00DD4876">
        <w:rPr>
          <w:rFonts w:ascii="Arial" w:hAnsi="Arial" w:cs="Arial"/>
          <w:szCs w:val="24"/>
        </w:rPr>
        <w:t xml:space="preserve"> refirieron a su </w:t>
      </w:r>
      <w:r w:rsidR="007049F1" w:rsidRPr="00DD4876">
        <w:rPr>
          <w:rFonts w:ascii="Arial" w:hAnsi="Arial" w:cs="Arial"/>
          <w:szCs w:val="24"/>
        </w:rPr>
        <w:t xml:space="preserve">horario </w:t>
      </w:r>
      <w:r w:rsidR="00ED0939" w:rsidRPr="00DD4876">
        <w:rPr>
          <w:rFonts w:ascii="Arial" w:hAnsi="Arial" w:cs="Arial"/>
          <w:szCs w:val="24"/>
        </w:rPr>
        <w:t>de lunes a sábado</w:t>
      </w:r>
      <w:r w:rsidR="00D65647" w:rsidRPr="00DD4876">
        <w:rPr>
          <w:rFonts w:ascii="Arial" w:hAnsi="Arial" w:cs="Arial"/>
          <w:szCs w:val="24"/>
        </w:rPr>
        <w:t>,</w:t>
      </w:r>
      <w:r w:rsidR="00ED0939" w:rsidRPr="00DD4876">
        <w:rPr>
          <w:rFonts w:ascii="Arial" w:hAnsi="Arial" w:cs="Arial"/>
          <w:szCs w:val="24"/>
        </w:rPr>
        <w:t xml:space="preserve"> de </w:t>
      </w:r>
      <w:r w:rsidR="007049F1" w:rsidRPr="00DD4876">
        <w:rPr>
          <w:rFonts w:ascii="Arial" w:hAnsi="Arial" w:cs="Arial"/>
          <w:szCs w:val="24"/>
        </w:rPr>
        <w:t>7:00 a.m. a 5:00 p.m.,</w:t>
      </w:r>
      <w:r w:rsidR="004932D7" w:rsidRPr="00DD4876">
        <w:rPr>
          <w:rFonts w:ascii="Arial" w:hAnsi="Arial" w:cs="Arial"/>
          <w:szCs w:val="24"/>
        </w:rPr>
        <w:t xml:space="preserve"> </w:t>
      </w:r>
      <w:r w:rsidR="00ED0939" w:rsidRPr="00DD4876">
        <w:rPr>
          <w:rFonts w:ascii="Arial" w:hAnsi="Arial" w:cs="Arial"/>
          <w:szCs w:val="24"/>
        </w:rPr>
        <w:t xml:space="preserve">sin que se admitiera </w:t>
      </w:r>
      <w:r w:rsidR="00D83F2B" w:rsidRPr="00DD4876">
        <w:rPr>
          <w:rFonts w:ascii="Arial" w:hAnsi="Arial" w:cs="Arial"/>
          <w:szCs w:val="24"/>
        </w:rPr>
        <w:t>reemplazos</w:t>
      </w:r>
      <w:r w:rsidR="000F2EC0" w:rsidRPr="00DD4876">
        <w:rPr>
          <w:rFonts w:ascii="Arial" w:hAnsi="Arial" w:cs="Arial"/>
          <w:szCs w:val="24"/>
        </w:rPr>
        <w:t xml:space="preserve">, </w:t>
      </w:r>
      <w:r w:rsidR="00ED0939" w:rsidRPr="00DD4876">
        <w:rPr>
          <w:rFonts w:ascii="Arial" w:hAnsi="Arial" w:cs="Arial"/>
          <w:szCs w:val="24"/>
        </w:rPr>
        <w:t xml:space="preserve">recibiendo </w:t>
      </w:r>
      <w:r w:rsidR="00720523" w:rsidRPr="00DD4876">
        <w:rPr>
          <w:rFonts w:ascii="Arial" w:hAnsi="Arial" w:cs="Arial"/>
          <w:szCs w:val="24"/>
        </w:rPr>
        <w:t>las</w:t>
      </w:r>
      <w:r w:rsidR="000F2EC0" w:rsidRPr="00DD4876">
        <w:rPr>
          <w:rFonts w:ascii="Arial" w:hAnsi="Arial" w:cs="Arial"/>
          <w:szCs w:val="24"/>
        </w:rPr>
        <w:t xml:space="preserve"> órdenes</w:t>
      </w:r>
      <w:r w:rsidR="004932D7" w:rsidRPr="00DD4876">
        <w:rPr>
          <w:rFonts w:ascii="Arial" w:hAnsi="Arial" w:cs="Arial"/>
          <w:szCs w:val="24"/>
        </w:rPr>
        <w:t xml:space="preserve"> que impartía</w:t>
      </w:r>
      <w:r w:rsidR="00ED0939" w:rsidRPr="00DD4876">
        <w:rPr>
          <w:rFonts w:ascii="Arial" w:hAnsi="Arial" w:cs="Arial"/>
          <w:szCs w:val="24"/>
        </w:rPr>
        <w:t>n</w:t>
      </w:r>
      <w:r w:rsidR="004932D7" w:rsidRPr="00DD4876">
        <w:rPr>
          <w:rFonts w:ascii="Arial" w:hAnsi="Arial" w:cs="Arial"/>
          <w:szCs w:val="24"/>
        </w:rPr>
        <w:t xml:space="preserve"> </w:t>
      </w:r>
      <w:r w:rsidR="00ED0939" w:rsidRPr="00DD4876">
        <w:rPr>
          <w:rFonts w:ascii="Arial" w:hAnsi="Arial" w:cs="Arial"/>
          <w:szCs w:val="24"/>
        </w:rPr>
        <w:t xml:space="preserve">los </w:t>
      </w:r>
      <w:r w:rsidR="004932D7" w:rsidRPr="00DD4876">
        <w:rPr>
          <w:rFonts w:ascii="Arial" w:hAnsi="Arial" w:cs="Arial"/>
          <w:szCs w:val="24"/>
        </w:rPr>
        <w:t>ingenieros contratistas de la Alcaldía de Pereira en los talleres del Municipio ubicados en San Joaquín vía Alcalá</w:t>
      </w:r>
      <w:r w:rsidR="00ED0939" w:rsidRPr="00DD4876">
        <w:rPr>
          <w:rFonts w:ascii="Arial" w:hAnsi="Arial" w:cs="Arial"/>
          <w:szCs w:val="24"/>
        </w:rPr>
        <w:t xml:space="preserve">, quienes fijaban </w:t>
      </w:r>
      <w:r w:rsidR="0097328E" w:rsidRPr="00DD4876">
        <w:rPr>
          <w:rFonts w:ascii="Arial" w:hAnsi="Arial" w:cs="Arial"/>
          <w:szCs w:val="24"/>
        </w:rPr>
        <w:t xml:space="preserve">las zonas de trabajo y a cargo de quien iban </w:t>
      </w:r>
      <w:r w:rsidR="00B911AF" w:rsidRPr="00DD4876">
        <w:rPr>
          <w:rFonts w:ascii="Arial" w:hAnsi="Arial" w:cs="Arial"/>
          <w:szCs w:val="24"/>
        </w:rPr>
        <w:t>a estar</w:t>
      </w:r>
      <w:r w:rsidR="0097328E" w:rsidRPr="00DD4876">
        <w:rPr>
          <w:rFonts w:ascii="Arial" w:hAnsi="Arial" w:cs="Arial"/>
          <w:szCs w:val="24"/>
        </w:rPr>
        <w:t>, como es el caso d</w:t>
      </w:r>
      <w:r w:rsidR="00720523" w:rsidRPr="00DD4876">
        <w:rPr>
          <w:rFonts w:ascii="Arial" w:hAnsi="Arial" w:cs="Arial"/>
          <w:szCs w:val="24"/>
        </w:rPr>
        <w:t>el oficial de construcción</w:t>
      </w:r>
      <w:r w:rsidR="0097328E" w:rsidRPr="00DD4876">
        <w:rPr>
          <w:rFonts w:ascii="Arial" w:hAnsi="Arial" w:cs="Arial"/>
          <w:szCs w:val="24"/>
        </w:rPr>
        <w:t>, cargo q</w:t>
      </w:r>
      <w:r w:rsidR="004932D7" w:rsidRPr="00DD4876">
        <w:rPr>
          <w:rFonts w:ascii="Arial" w:hAnsi="Arial" w:cs="Arial"/>
          <w:szCs w:val="24"/>
        </w:rPr>
        <w:t>ue desempeñaba el testigo Luis D</w:t>
      </w:r>
      <w:r w:rsidR="0097328E" w:rsidRPr="00DD4876">
        <w:rPr>
          <w:rFonts w:ascii="Arial" w:hAnsi="Arial" w:cs="Arial"/>
          <w:szCs w:val="24"/>
        </w:rPr>
        <w:t>elio Serna</w:t>
      </w:r>
      <w:r w:rsidR="00110963" w:rsidRPr="00DD4876">
        <w:rPr>
          <w:rFonts w:ascii="Arial" w:hAnsi="Arial" w:cs="Arial"/>
          <w:szCs w:val="24"/>
        </w:rPr>
        <w:t>.</w:t>
      </w:r>
    </w:p>
    <w:p w:rsidR="001E0989" w:rsidRPr="00DD4876" w:rsidRDefault="001E0989" w:rsidP="0020240D">
      <w:pPr>
        <w:autoSpaceDE w:val="0"/>
        <w:autoSpaceDN w:val="0"/>
        <w:adjustRightInd w:val="0"/>
        <w:spacing w:line="276" w:lineRule="auto"/>
        <w:jc w:val="both"/>
        <w:rPr>
          <w:rFonts w:ascii="Arial" w:hAnsi="Arial" w:cs="Arial"/>
          <w:szCs w:val="24"/>
        </w:rPr>
      </w:pPr>
    </w:p>
    <w:p w:rsidR="0020240D" w:rsidRPr="00DD4876" w:rsidRDefault="0020240D" w:rsidP="0020240D">
      <w:pPr>
        <w:autoSpaceDE w:val="0"/>
        <w:autoSpaceDN w:val="0"/>
        <w:adjustRightInd w:val="0"/>
        <w:spacing w:line="276" w:lineRule="auto"/>
        <w:jc w:val="both"/>
        <w:rPr>
          <w:rFonts w:ascii="Arial" w:hAnsi="Arial" w:cs="Arial"/>
          <w:szCs w:val="24"/>
        </w:rPr>
      </w:pPr>
      <w:r w:rsidRPr="00DD4876">
        <w:rPr>
          <w:rFonts w:ascii="Arial" w:hAnsi="Arial" w:cs="Arial"/>
          <w:szCs w:val="24"/>
        </w:rPr>
        <w:t>Es más, con esta misma prueba testimonial se derruye</w:t>
      </w:r>
      <w:r w:rsidR="00BA0F14" w:rsidRPr="00DD4876">
        <w:rPr>
          <w:rFonts w:ascii="Arial" w:hAnsi="Arial" w:cs="Arial"/>
          <w:szCs w:val="24"/>
        </w:rPr>
        <w:t>n</w:t>
      </w:r>
      <w:r w:rsidRPr="00DD4876">
        <w:rPr>
          <w:rFonts w:ascii="Arial" w:hAnsi="Arial" w:cs="Arial"/>
          <w:szCs w:val="24"/>
        </w:rPr>
        <w:t xml:space="preserve"> las características esenciales del contrato de prestación de servicios, que alega la demandada celebró con el</w:t>
      </w:r>
      <w:r w:rsidR="00110963" w:rsidRPr="00DD4876">
        <w:rPr>
          <w:rFonts w:ascii="Arial" w:hAnsi="Arial" w:cs="Arial"/>
          <w:szCs w:val="24"/>
        </w:rPr>
        <w:t xml:space="preserve"> señor</w:t>
      </w:r>
      <w:r w:rsidRPr="00DD4876">
        <w:rPr>
          <w:rFonts w:ascii="Arial" w:hAnsi="Arial" w:cs="Arial"/>
          <w:szCs w:val="24"/>
        </w:rPr>
        <w:t xml:space="preserve"> </w:t>
      </w:r>
      <w:r w:rsidR="00812EC1" w:rsidRPr="00DD4876">
        <w:rPr>
          <w:rFonts w:ascii="Arial" w:hAnsi="Arial" w:cs="Arial"/>
          <w:szCs w:val="24"/>
        </w:rPr>
        <w:t>Lince Montoya</w:t>
      </w:r>
      <w:r w:rsidRPr="00DD4876">
        <w:rPr>
          <w:rFonts w:ascii="Arial" w:hAnsi="Arial" w:cs="Arial"/>
          <w:szCs w:val="24"/>
        </w:rPr>
        <w:t xml:space="preserve">; si en cuenta se tiene que </w:t>
      </w:r>
      <w:r w:rsidR="00324122" w:rsidRPr="00DD4876">
        <w:rPr>
          <w:rFonts w:ascii="Arial" w:hAnsi="Arial" w:cs="Arial"/>
          <w:szCs w:val="24"/>
        </w:rPr>
        <w:t xml:space="preserve">las actividades que ejecutó como ayudante de construcción, </w:t>
      </w:r>
      <w:r w:rsidR="00812EC1" w:rsidRPr="00DD4876">
        <w:rPr>
          <w:rFonts w:ascii="Arial" w:hAnsi="Arial" w:cs="Arial"/>
          <w:szCs w:val="24"/>
        </w:rPr>
        <w:t>como se plasmó en los contratos de prestación de servicios</w:t>
      </w:r>
      <w:r w:rsidR="00324122" w:rsidRPr="00DD4876">
        <w:rPr>
          <w:rFonts w:ascii="Arial" w:hAnsi="Arial" w:cs="Arial"/>
          <w:szCs w:val="24"/>
        </w:rPr>
        <w:t xml:space="preserve">, en la ejecución del proyecto </w:t>
      </w:r>
      <w:r w:rsidR="00812EC1" w:rsidRPr="00DD4876">
        <w:rPr>
          <w:rFonts w:ascii="Arial" w:eastAsiaTheme="minorHAnsi" w:hAnsi="Arial" w:cs="Arial"/>
          <w:szCs w:val="24"/>
        </w:rPr>
        <w:t>construcción, rehabilitación y mejoramiento del sistema vial del Municipio de Pereira</w:t>
      </w:r>
      <w:r w:rsidR="00324122" w:rsidRPr="00DD4876">
        <w:rPr>
          <w:rFonts w:ascii="Arial" w:hAnsi="Arial" w:cs="Arial"/>
          <w:szCs w:val="24"/>
        </w:rPr>
        <w:t xml:space="preserve">, </w:t>
      </w:r>
      <w:r w:rsidRPr="00DD4876">
        <w:rPr>
          <w:rFonts w:ascii="Arial" w:hAnsi="Arial" w:cs="Arial"/>
          <w:szCs w:val="24"/>
        </w:rPr>
        <w:t xml:space="preserve">no </w:t>
      </w:r>
      <w:r w:rsidR="00BA0F14" w:rsidRPr="00DD4876">
        <w:rPr>
          <w:rFonts w:ascii="Arial" w:hAnsi="Arial" w:cs="Arial"/>
          <w:szCs w:val="24"/>
        </w:rPr>
        <w:t>son</w:t>
      </w:r>
      <w:r w:rsidR="00324122" w:rsidRPr="00DD4876">
        <w:rPr>
          <w:rFonts w:ascii="Arial" w:hAnsi="Arial" w:cs="Arial"/>
          <w:szCs w:val="24"/>
        </w:rPr>
        <w:t xml:space="preserve"> de aquellas que requiera</w:t>
      </w:r>
      <w:r w:rsidRPr="00DD4876">
        <w:rPr>
          <w:rFonts w:ascii="Arial" w:hAnsi="Arial" w:cs="Arial"/>
          <w:szCs w:val="24"/>
        </w:rPr>
        <w:t xml:space="preserve"> formación profesional o capacitación, diferente a la que se adquiere por la experiencia, que ameritara la celebración de un contrato de prestación de servicios</w:t>
      </w:r>
      <w:r w:rsidR="00324122" w:rsidRPr="00DD4876">
        <w:rPr>
          <w:rFonts w:ascii="Arial" w:hAnsi="Arial" w:cs="Arial"/>
          <w:szCs w:val="24"/>
        </w:rPr>
        <w:t>.</w:t>
      </w:r>
    </w:p>
    <w:p w:rsidR="0020240D" w:rsidRPr="00DD4876" w:rsidRDefault="0020240D" w:rsidP="0020240D">
      <w:pPr>
        <w:autoSpaceDE w:val="0"/>
        <w:autoSpaceDN w:val="0"/>
        <w:adjustRightInd w:val="0"/>
        <w:spacing w:line="276" w:lineRule="auto"/>
        <w:jc w:val="both"/>
        <w:rPr>
          <w:rFonts w:ascii="Arial" w:hAnsi="Arial" w:cs="Arial"/>
          <w:szCs w:val="24"/>
        </w:rPr>
      </w:pPr>
    </w:p>
    <w:p w:rsidR="00257DF7" w:rsidRPr="00DD4876" w:rsidRDefault="0020240D" w:rsidP="0020240D">
      <w:pPr>
        <w:autoSpaceDE w:val="0"/>
        <w:autoSpaceDN w:val="0"/>
        <w:adjustRightInd w:val="0"/>
        <w:spacing w:line="276" w:lineRule="auto"/>
        <w:jc w:val="both"/>
        <w:rPr>
          <w:rFonts w:ascii="Arial" w:hAnsi="Arial" w:cs="Arial"/>
          <w:szCs w:val="24"/>
        </w:rPr>
      </w:pPr>
      <w:r w:rsidRPr="00DD4876">
        <w:rPr>
          <w:rFonts w:ascii="Arial" w:hAnsi="Arial" w:cs="Arial"/>
          <w:szCs w:val="24"/>
        </w:rPr>
        <w:t xml:space="preserve">En suma, la autonomía administrativa, técnica y financiera fue inexistente, porque en todo ese tiempo el actor prestó sus servicios para </w:t>
      </w:r>
      <w:r w:rsidR="00BB4AFB" w:rsidRPr="00DD4876">
        <w:rPr>
          <w:rFonts w:ascii="Arial" w:hAnsi="Arial" w:cs="Arial"/>
          <w:szCs w:val="24"/>
        </w:rPr>
        <w:t>el Municipio de Pereira</w:t>
      </w:r>
      <w:r w:rsidRPr="00DD4876">
        <w:rPr>
          <w:rFonts w:ascii="Arial" w:hAnsi="Arial" w:cs="Arial"/>
          <w:szCs w:val="24"/>
        </w:rPr>
        <w:t xml:space="preserve"> con total dependencia, sometido</w:t>
      </w:r>
      <w:r w:rsidR="00BB4AFB" w:rsidRPr="00DD4876">
        <w:rPr>
          <w:rFonts w:ascii="Arial" w:hAnsi="Arial" w:cs="Arial"/>
          <w:szCs w:val="24"/>
        </w:rPr>
        <w:t xml:space="preserve"> a</w:t>
      </w:r>
      <w:r w:rsidRPr="00DD4876">
        <w:rPr>
          <w:rFonts w:ascii="Arial" w:hAnsi="Arial" w:cs="Arial"/>
          <w:szCs w:val="24"/>
        </w:rPr>
        <w:t xml:space="preserve"> las actividades que definía</w:t>
      </w:r>
      <w:r w:rsidR="00BB4AFB" w:rsidRPr="00DD4876">
        <w:rPr>
          <w:rFonts w:ascii="Arial" w:hAnsi="Arial" w:cs="Arial"/>
          <w:szCs w:val="24"/>
        </w:rPr>
        <w:t>n los ingenieros de</w:t>
      </w:r>
      <w:r w:rsidR="009D18D0" w:rsidRPr="00DD4876">
        <w:rPr>
          <w:rFonts w:ascii="Arial" w:hAnsi="Arial" w:cs="Arial"/>
          <w:szCs w:val="24"/>
        </w:rPr>
        <w:t xml:space="preserve">l Municipio </w:t>
      </w:r>
      <w:r w:rsidR="004932D7" w:rsidRPr="00DD4876">
        <w:rPr>
          <w:rFonts w:ascii="Arial" w:hAnsi="Arial" w:cs="Arial"/>
          <w:szCs w:val="24"/>
        </w:rPr>
        <w:t>y el oficial de obra</w:t>
      </w:r>
      <w:r w:rsidR="00110963" w:rsidRPr="00DD4876">
        <w:rPr>
          <w:rFonts w:ascii="Arial" w:hAnsi="Arial" w:cs="Arial"/>
          <w:szCs w:val="24"/>
        </w:rPr>
        <w:t>, tal como lo relataron</w:t>
      </w:r>
      <w:r w:rsidRPr="00DD4876">
        <w:rPr>
          <w:rFonts w:ascii="Arial" w:hAnsi="Arial" w:cs="Arial"/>
          <w:szCs w:val="24"/>
        </w:rPr>
        <w:t xml:space="preserve"> </w:t>
      </w:r>
      <w:r w:rsidR="00110963" w:rsidRPr="00DD4876">
        <w:rPr>
          <w:rFonts w:ascii="Arial" w:hAnsi="Arial" w:cs="Arial"/>
          <w:szCs w:val="24"/>
        </w:rPr>
        <w:t>los</w:t>
      </w:r>
      <w:r w:rsidR="00BB4AFB" w:rsidRPr="00DD4876">
        <w:rPr>
          <w:rFonts w:ascii="Arial" w:hAnsi="Arial" w:cs="Arial"/>
          <w:szCs w:val="24"/>
        </w:rPr>
        <w:t xml:space="preserve"> testigo</w:t>
      </w:r>
      <w:r w:rsidR="00110963" w:rsidRPr="00DD4876">
        <w:rPr>
          <w:rFonts w:ascii="Arial" w:hAnsi="Arial" w:cs="Arial"/>
          <w:szCs w:val="24"/>
        </w:rPr>
        <w:t>s</w:t>
      </w:r>
      <w:r w:rsidRPr="00DD4876">
        <w:rPr>
          <w:rFonts w:ascii="Arial" w:hAnsi="Arial" w:cs="Arial"/>
          <w:szCs w:val="24"/>
        </w:rPr>
        <w:t xml:space="preserve">. </w:t>
      </w:r>
    </w:p>
    <w:p w:rsidR="00396FDA" w:rsidRPr="00DD4876" w:rsidRDefault="00396FDA" w:rsidP="0020240D">
      <w:pPr>
        <w:autoSpaceDE w:val="0"/>
        <w:autoSpaceDN w:val="0"/>
        <w:adjustRightInd w:val="0"/>
        <w:spacing w:line="276" w:lineRule="auto"/>
        <w:jc w:val="both"/>
        <w:rPr>
          <w:rFonts w:ascii="Arial" w:hAnsi="Arial" w:cs="Arial"/>
          <w:szCs w:val="24"/>
        </w:rPr>
      </w:pPr>
    </w:p>
    <w:p w:rsidR="00434FB0" w:rsidRPr="00DD4876" w:rsidRDefault="0020240D" w:rsidP="002C2DEE">
      <w:pPr>
        <w:autoSpaceDE w:val="0"/>
        <w:autoSpaceDN w:val="0"/>
        <w:adjustRightInd w:val="0"/>
        <w:spacing w:line="276" w:lineRule="auto"/>
        <w:jc w:val="both"/>
        <w:rPr>
          <w:rFonts w:ascii="Arial" w:eastAsiaTheme="minorHAnsi" w:hAnsi="Arial" w:cs="Arial"/>
          <w:szCs w:val="24"/>
          <w:highlight w:val="yellow"/>
          <w:lang w:val="es-ES" w:eastAsia="en-US"/>
        </w:rPr>
      </w:pPr>
      <w:r w:rsidRPr="00DD4876">
        <w:rPr>
          <w:rFonts w:ascii="Arial" w:hAnsi="Arial" w:cs="Arial"/>
          <w:szCs w:val="24"/>
        </w:rPr>
        <w:t>Así se despacha de manera desfavorable la i</w:t>
      </w:r>
      <w:r w:rsidR="00891AE6" w:rsidRPr="00DD4876">
        <w:rPr>
          <w:rFonts w:ascii="Arial" w:hAnsi="Arial" w:cs="Arial"/>
          <w:szCs w:val="24"/>
        </w:rPr>
        <w:t xml:space="preserve">nconformidad planteada por la </w:t>
      </w:r>
      <w:r w:rsidRPr="00DD4876">
        <w:rPr>
          <w:rFonts w:ascii="Arial" w:hAnsi="Arial" w:cs="Arial"/>
          <w:szCs w:val="24"/>
        </w:rPr>
        <w:t xml:space="preserve">demandada al existir entre las partes </w:t>
      </w:r>
      <w:r w:rsidR="00635309" w:rsidRPr="00DD4876">
        <w:rPr>
          <w:rFonts w:ascii="Arial" w:hAnsi="Arial" w:cs="Arial"/>
          <w:szCs w:val="24"/>
        </w:rPr>
        <w:t>un contrato</w:t>
      </w:r>
      <w:r w:rsidRPr="00DD4876">
        <w:rPr>
          <w:rFonts w:ascii="Arial" w:hAnsi="Arial" w:cs="Arial"/>
          <w:szCs w:val="24"/>
        </w:rPr>
        <w:t xml:space="preserve"> de trabajo y no </w:t>
      </w:r>
      <w:r w:rsidR="00434FB0" w:rsidRPr="00DD4876">
        <w:rPr>
          <w:rFonts w:ascii="Arial" w:hAnsi="Arial" w:cs="Arial"/>
          <w:szCs w:val="24"/>
        </w:rPr>
        <w:t>de prestación de servicios</w:t>
      </w:r>
      <w:r w:rsidR="003737A4" w:rsidRPr="00DD4876">
        <w:rPr>
          <w:rFonts w:ascii="Arial" w:hAnsi="Arial" w:cs="Arial"/>
          <w:szCs w:val="24"/>
        </w:rPr>
        <w:t>.</w:t>
      </w:r>
    </w:p>
    <w:p w:rsidR="00434FB0" w:rsidRPr="00DD4876" w:rsidRDefault="00434FB0" w:rsidP="00434FB0">
      <w:pPr>
        <w:spacing w:line="276" w:lineRule="auto"/>
        <w:jc w:val="both"/>
        <w:rPr>
          <w:rFonts w:ascii="Arial" w:eastAsiaTheme="minorHAnsi" w:hAnsi="Arial" w:cs="Arial"/>
          <w:szCs w:val="24"/>
          <w:highlight w:val="yellow"/>
          <w:lang w:val="es-ES" w:eastAsia="en-US"/>
        </w:rPr>
      </w:pPr>
    </w:p>
    <w:p w:rsidR="003737A4" w:rsidRPr="00DD4876" w:rsidRDefault="003737A4" w:rsidP="003737A4">
      <w:pPr>
        <w:autoSpaceDE w:val="0"/>
        <w:autoSpaceDN w:val="0"/>
        <w:adjustRightInd w:val="0"/>
        <w:spacing w:line="276" w:lineRule="auto"/>
        <w:jc w:val="both"/>
        <w:rPr>
          <w:rFonts w:ascii="Arial" w:eastAsiaTheme="minorHAnsi" w:hAnsi="Arial" w:cs="Arial"/>
          <w:szCs w:val="24"/>
          <w:highlight w:val="yellow"/>
          <w:lang w:val="es-ES" w:eastAsia="en-US"/>
        </w:rPr>
      </w:pPr>
      <w:r w:rsidRPr="00DD4876">
        <w:rPr>
          <w:rFonts w:ascii="Arial" w:hAnsi="Arial" w:cs="Arial"/>
          <w:szCs w:val="24"/>
        </w:rPr>
        <w:t>Ahora</w:t>
      </w:r>
      <w:r w:rsidR="00A579B9" w:rsidRPr="00DD4876">
        <w:rPr>
          <w:rFonts w:ascii="Arial" w:hAnsi="Arial" w:cs="Arial"/>
          <w:szCs w:val="24"/>
        </w:rPr>
        <w:t>, dada la naturaleza jurídica del municipio de Pereira, como entidad territorial, según el artí</w:t>
      </w:r>
      <w:r w:rsidR="00422583" w:rsidRPr="00DD4876">
        <w:rPr>
          <w:rFonts w:ascii="Arial" w:hAnsi="Arial" w:cs="Arial"/>
          <w:szCs w:val="24"/>
        </w:rPr>
        <w:t>culo 3 del Decreto 1333 de 1986,</w:t>
      </w:r>
      <w:r w:rsidR="00396FDA" w:rsidRPr="00DD4876">
        <w:rPr>
          <w:rFonts w:ascii="Arial" w:hAnsi="Arial" w:cs="Arial"/>
          <w:szCs w:val="24"/>
        </w:rPr>
        <w:t xml:space="preserve"> tienen la calidad de</w:t>
      </w:r>
      <w:r w:rsidR="00A579B9" w:rsidRPr="00DD4876">
        <w:rPr>
          <w:rFonts w:ascii="Arial" w:hAnsi="Arial" w:cs="Arial"/>
          <w:szCs w:val="24"/>
        </w:rPr>
        <w:t xml:space="preserve"> trabajador oficial</w:t>
      </w:r>
      <w:r w:rsidR="00396FDA" w:rsidRPr="00DD4876">
        <w:rPr>
          <w:rFonts w:ascii="Arial" w:hAnsi="Arial" w:cs="Arial"/>
          <w:szCs w:val="24"/>
        </w:rPr>
        <w:t xml:space="preserve"> </w:t>
      </w:r>
      <w:r w:rsidR="003A148E" w:rsidRPr="00DD4876">
        <w:rPr>
          <w:rFonts w:ascii="Arial" w:hAnsi="Arial" w:cs="Arial"/>
          <w:szCs w:val="24"/>
        </w:rPr>
        <w:t xml:space="preserve">de </w:t>
      </w:r>
      <w:r w:rsidR="00396FDA" w:rsidRPr="00DD4876">
        <w:rPr>
          <w:rFonts w:ascii="Arial" w:hAnsi="Arial" w:cs="Arial"/>
          <w:szCs w:val="24"/>
        </w:rPr>
        <w:t>l</w:t>
      </w:r>
      <w:r w:rsidR="003A148E" w:rsidRPr="00DD4876">
        <w:rPr>
          <w:rFonts w:ascii="Arial" w:hAnsi="Arial" w:cs="Arial"/>
          <w:szCs w:val="24"/>
        </w:rPr>
        <w:t>a</w:t>
      </w:r>
      <w:r w:rsidR="00A579B9" w:rsidRPr="00DD4876">
        <w:rPr>
          <w:rFonts w:ascii="Arial" w:hAnsi="Arial" w:cs="Arial"/>
          <w:szCs w:val="24"/>
        </w:rPr>
        <w:t xml:space="preserve"> construcción y sostenimiento de obras públicas,</w:t>
      </w:r>
      <w:r w:rsidR="00396FDA" w:rsidRPr="00DD4876">
        <w:rPr>
          <w:rFonts w:ascii="Arial" w:hAnsi="Arial" w:cs="Arial"/>
          <w:szCs w:val="24"/>
        </w:rPr>
        <w:t xml:space="preserve"> y es la que ostentó el demandante al ser su </w:t>
      </w:r>
      <w:r w:rsidR="00A579B9" w:rsidRPr="00DD4876">
        <w:rPr>
          <w:rFonts w:ascii="Arial" w:hAnsi="Arial" w:cs="Arial"/>
          <w:szCs w:val="24"/>
        </w:rPr>
        <w:t>la labor la de</w:t>
      </w:r>
      <w:r w:rsidRPr="00DD4876">
        <w:rPr>
          <w:rFonts w:ascii="Arial" w:hAnsi="Arial" w:cs="Arial"/>
          <w:szCs w:val="24"/>
        </w:rPr>
        <w:t xml:space="preserve"> construcción</w:t>
      </w:r>
      <w:r w:rsidR="00A579B9" w:rsidRPr="00DD4876">
        <w:rPr>
          <w:rFonts w:ascii="Arial" w:hAnsi="Arial" w:cs="Arial"/>
          <w:szCs w:val="24"/>
        </w:rPr>
        <w:t>,</w:t>
      </w:r>
      <w:r w:rsidR="00A579B9" w:rsidRPr="00DD4876">
        <w:rPr>
          <w:rFonts w:ascii="Arial" w:hAnsi="Arial" w:cs="Arial"/>
          <w:szCs w:val="24"/>
          <w:lang w:eastAsia="es-CO"/>
        </w:rPr>
        <w:t xml:space="preserve"> teniendo en cuenta las </w:t>
      </w:r>
      <w:r w:rsidR="00396FDA" w:rsidRPr="00DD4876">
        <w:rPr>
          <w:rFonts w:ascii="Arial" w:hAnsi="Arial" w:cs="Arial"/>
          <w:szCs w:val="24"/>
          <w:lang w:eastAsia="es-CO"/>
        </w:rPr>
        <w:t xml:space="preserve">funciones de ayudante de </w:t>
      </w:r>
      <w:r w:rsidR="00812EC1" w:rsidRPr="00DD4876">
        <w:rPr>
          <w:rFonts w:ascii="Arial" w:hAnsi="Arial" w:cs="Arial"/>
          <w:szCs w:val="24"/>
          <w:lang w:eastAsia="es-CO"/>
        </w:rPr>
        <w:t>construcción</w:t>
      </w:r>
      <w:r w:rsidRPr="00DD4876">
        <w:rPr>
          <w:rFonts w:ascii="Arial" w:hAnsi="Arial" w:cs="Arial"/>
          <w:szCs w:val="24"/>
          <w:lang w:eastAsia="es-CO"/>
        </w:rPr>
        <w:t xml:space="preserve"> </w:t>
      </w:r>
      <w:r w:rsidRPr="00DD4876">
        <w:rPr>
          <w:rFonts w:ascii="Arial" w:eastAsiaTheme="minorHAnsi" w:hAnsi="Arial" w:cs="Arial"/>
          <w:szCs w:val="24"/>
          <w:lang w:val="es-ES" w:eastAsia="en-US"/>
        </w:rPr>
        <w:t xml:space="preserve">en el proyecto de </w:t>
      </w:r>
      <w:r w:rsidR="00812EC1" w:rsidRPr="00DD4876">
        <w:rPr>
          <w:rFonts w:ascii="Arial" w:eastAsiaTheme="minorHAnsi" w:hAnsi="Arial" w:cs="Arial"/>
          <w:szCs w:val="24"/>
        </w:rPr>
        <w:t>construcción, rehabilitación y mejoramiento del sistema vial del Municipio de Pereira</w:t>
      </w:r>
      <w:r w:rsidRPr="00DD4876">
        <w:rPr>
          <w:rFonts w:ascii="Arial" w:hAnsi="Arial" w:cs="Arial"/>
          <w:szCs w:val="24"/>
          <w:lang w:eastAsia="es-CO"/>
        </w:rPr>
        <w:t>,</w:t>
      </w:r>
      <w:r w:rsidRPr="00DD4876">
        <w:rPr>
          <w:rFonts w:ascii="Arial" w:hAnsi="Arial" w:cs="Arial"/>
          <w:szCs w:val="24"/>
        </w:rPr>
        <w:t xml:space="preserve"> </w:t>
      </w:r>
      <w:r w:rsidR="00396FDA" w:rsidRPr="00DD4876">
        <w:rPr>
          <w:rFonts w:ascii="Arial" w:hAnsi="Arial" w:cs="Arial"/>
          <w:szCs w:val="24"/>
          <w:lang w:eastAsia="es-CO"/>
        </w:rPr>
        <w:t>esto es,</w:t>
      </w:r>
      <w:r w:rsidRPr="00DD4876">
        <w:rPr>
          <w:rFonts w:ascii="Arial" w:hAnsi="Arial" w:cs="Arial"/>
          <w:szCs w:val="24"/>
          <w:lang w:eastAsia="es-CO"/>
        </w:rPr>
        <w:t xml:space="preserve"> </w:t>
      </w:r>
      <w:r w:rsidR="00A579B9" w:rsidRPr="00DD4876">
        <w:rPr>
          <w:rFonts w:ascii="Arial" w:hAnsi="Arial" w:cs="Arial"/>
          <w:szCs w:val="24"/>
        </w:rPr>
        <w:t>“obrero de pico y pala”</w:t>
      </w:r>
      <w:r w:rsidRPr="00DD4876">
        <w:rPr>
          <w:rStyle w:val="Refdenotaalpie"/>
          <w:rFonts w:ascii="Arial" w:hAnsi="Arial" w:cs="Arial"/>
          <w:szCs w:val="24"/>
        </w:rPr>
        <w:footnoteReference w:id="3"/>
      </w:r>
      <w:r w:rsidRPr="00DD4876">
        <w:rPr>
          <w:rFonts w:ascii="Arial" w:eastAsiaTheme="minorHAnsi" w:hAnsi="Arial" w:cs="Arial"/>
          <w:szCs w:val="24"/>
          <w:lang w:val="es-ES" w:eastAsia="en-US"/>
        </w:rPr>
        <w:t>.</w:t>
      </w:r>
    </w:p>
    <w:p w:rsidR="003737A4" w:rsidRPr="00DD4876" w:rsidRDefault="003737A4" w:rsidP="00A579B9">
      <w:pPr>
        <w:autoSpaceDE w:val="0"/>
        <w:autoSpaceDN w:val="0"/>
        <w:adjustRightInd w:val="0"/>
        <w:spacing w:line="276" w:lineRule="auto"/>
        <w:jc w:val="both"/>
        <w:rPr>
          <w:rFonts w:ascii="Arial" w:hAnsi="Arial" w:cs="Arial"/>
          <w:szCs w:val="24"/>
        </w:rPr>
      </w:pPr>
    </w:p>
    <w:p w:rsidR="001C4F73" w:rsidRPr="00DD4876" w:rsidRDefault="00A579B9" w:rsidP="00434FB0">
      <w:pPr>
        <w:autoSpaceDE w:val="0"/>
        <w:autoSpaceDN w:val="0"/>
        <w:adjustRightInd w:val="0"/>
        <w:spacing w:line="276" w:lineRule="auto"/>
        <w:jc w:val="both"/>
        <w:rPr>
          <w:rFonts w:ascii="Arial" w:hAnsi="Arial" w:cs="Arial"/>
          <w:szCs w:val="24"/>
        </w:rPr>
      </w:pPr>
      <w:r w:rsidRPr="00DD4876">
        <w:rPr>
          <w:rFonts w:ascii="Arial" w:hAnsi="Arial" w:cs="Arial"/>
          <w:szCs w:val="24"/>
        </w:rPr>
        <w:t xml:space="preserve">Razones que permiten concluir </w:t>
      </w:r>
      <w:r w:rsidR="003737A4" w:rsidRPr="00DD4876">
        <w:rPr>
          <w:rFonts w:ascii="Arial" w:hAnsi="Arial" w:cs="Arial"/>
          <w:szCs w:val="24"/>
        </w:rPr>
        <w:t xml:space="preserve">que el señor </w:t>
      </w:r>
      <w:r w:rsidR="00812EC1" w:rsidRPr="00DD4876">
        <w:rPr>
          <w:rFonts w:ascii="Arial" w:hAnsi="Arial" w:cs="Arial"/>
          <w:szCs w:val="24"/>
        </w:rPr>
        <w:t>Lince Montoya</w:t>
      </w:r>
      <w:r w:rsidRPr="00DD4876">
        <w:rPr>
          <w:rFonts w:ascii="Arial" w:hAnsi="Arial" w:cs="Arial"/>
          <w:szCs w:val="24"/>
        </w:rPr>
        <w:t xml:space="preserve"> fungió com</w:t>
      </w:r>
      <w:r w:rsidR="00D87ED2" w:rsidRPr="00DD4876">
        <w:rPr>
          <w:rFonts w:ascii="Arial" w:hAnsi="Arial" w:cs="Arial"/>
          <w:szCs w:val="24"/>
        </w:rPr>
        <w:t>o trabajador oficial</w:t>
      </w:r>
      <w:r w:rsidR="001C4F73" w:rsidRPr="00DD4876">
        <w:rPr>
          <w:rFonts w:ascii="Arial" w:hAnsi="Arial" w:cs="Arial"/>
          <w:szCs w:val="24"/>
        </w:rPr>
        <w:t>.</w:t>
      </w:r>
    </w:p>
    <w:p w:rsidR="001C4F73" w:rsidRPr="00DD4876" w:rsidRDefault="001C4F73" w:rsidP="00434FB0">
      <w:pPr>
        <w:autoSpaceDE w:val="0"/>
        <w:autoSpaceDN w:val="0"/>
        <w:adjustRightInd w:val="0"/>
        <w:spacing w:line="276" w:lineRule="auto"/>
        <w:jc w:val="both"/>
        <w:rPr>
          <w:rFonts w:ascii="Arial" w:hAnsi="Arial" w:cs="Arial"/>
          <w:szCs w:val="24"/>
        </w:rPr>
      </w:pPr>
    </w:p>
    <w:p w:rsidR="001E22AE" w:rsidRPr="00DD4876" w:rsidRDefault="001C4F73" w:rsidP="00D53011">
      <w:pPr>
        <w:autoSpaceDE w:val="0"/>
        <w:autoSpaceDN w:val="0"/>
        <w:adjustRightInd w:val="0"/>
        <w:spacing w:line="276" w:lineRule="auto"/>
        <w:jc w:val="both"/>
        <w:rPr>
          <w:rFonts w:ascii="Arial" w:hAnsi="Arial" w:cs="Arial"/>
          <w:szCs w:val="24"/>
        </w:rPr>
      </w:pPr>
      <w:r w:rsidRPr="00DD4876">
        <w:rPr>
          <w:rFonts w:ascii="Arial" w:hAnsi="Arial" w:cs="Arial"/>
          <w:szCs w:val="24"/>
        </w:rPr>
        <w:t>Ahora</w:t>
      </w:r>
      <w:r w:rsidR="00B95760" w:rsidRPr="00DD4876">
        <w:rPr>
          <w:rFonts w:ascii="Arial" w:hAnsi="Arial" w:cs="Arial"/>
          <w:szCs w:val="24"/>
        </w:rPr>
        <w:t>,</w:t>
      </w:r>
      <w:r w:rsidRPr="00DD4876">
        <w:rPr>
          <w:rFonts w:ascii="Arial" w:hAnsi="Arial" w:cs="Arial"/>
          <w:szCs w:val="24"/>
        </w:rPr>
        <w:t xml:space="preserve"> como la parte demandada considera que hubo imprecisiones en la prueba testimonial en lo ref</w:t>
      </w:r>
      <w:r w:rsidR="00422583" w:rsidRPr="00DD4876">
        <w:rPr>
          <w:rFonts w:ascii="Arial" w:hAnsi="Arial" w:cs="Arial"/>
          <w:szCs w:val="24"/>
        </w:rPr>
        <w:t>erente a los extremos laborales,</w:t>
      </w:r>
      <w:r w:rsidR="0060206E" w:rsidRPr="00DD4876">
        <w:rPr>
          <w:rFonts w:ascii="Arial" w:hAnsi="Arial" w:cs="Arial"/>
          <w:szCs w:val="24"/>
        </w:rPr>
        <w:t xml:space="preserve"> </w:t>
      </w:r>
      <w:r w:rsidR="001E22AE" w:rsidRPr="00DD4876">
        <w:rPr>
          <w:rFonts w:ascii="Arial" w:hAnsi="Arial" w:cs="Arial"/>
          <w:szCs w:val="24"/>
        </w:rPr>
        <w:t>por</w:t>
      </w:r>
      <w:r w:rsidR="0060206E" w:rsidRPr="00DD4876">
        <w:rPr>
          <w:rFonts w:ascii="Arial" w:hAnsi="Arial" w:cs="Arial"/>
          <w:szCs w:val="24"/>
        </w:rPr>
        <w:t xml:space="preserve">que los testigos no pudieron tener conocimiento sobre las interrupciones de los contratos al estar de manera esporádica con el actor en los talleres de la Secretaría de Infraestructura, </w:t>
      </w:r>
      <w:r w:rsidRPr="00DD4876">
        <w:rPr>
          <w:rFonts w:ascii="Arial" w:hAnsi="Arial" w:cs="Arial"/>
          <w:szCs w:val="24"/>
        </w:rPr>
        <w:t xml:space="preserve">se advierte que </w:t>
      </w:r>
      <w:r w:rsidR="007C0CE4" w:rsidRPr="00DD4876">
        <w:rPr>
          <w:rFonts w:ascii="Arial" w:hAnsi="Arial" w:cs="Arial"/>
          <w:szCs w:val="24"/>
        </w:rPr>
        <w:t>la Jueza de primera instancia, para declarar el contrato de trabajo en el interregno del</w:t>
      </w:r>
      <w:r w:rsidR="00D87ED2" w:rsidRPr="00DD4876">
        <w:rPr>
          <w:rFonts w:ascii="Arial" w:hAnsi="Arial" w:cs="Arial"/>
          <w:szCs w:val="24"/>
        </w:rPr>
        <w:t xml:space="preserve"> 21-08-2013 y el 31-12-2014</w:t>
      </w:r>
      <w:r w:rsidR="007C0CE4" w:rsidRPr="00DD4876">
        <w:rPr>
          <w:rFonts w:ascii="Arial" w:hAnsi="Arial" w:cs="Arial"/>
          <w:szCs w:val="24"/>
        </w:rPr>
        <w:t>, t</w:t>
      </w:r>
      <w:r w:rsidR="001E22AE" w:rsidRPr="00DD4876">
        <w:rPr>
          <w:rFonts w:ascii="Arial" w:hAnsi="Arial" w:cs="Arial"/>
          <w:szCs w:val="24"/>
        </w:rPr>
        <w:t>uvo en cuenta el acta de inicio No</w:t>
      </w:r>
      <w:r w:rsidR="007C0CE4" w:rsidRPr="00DD4876">
        <w:rPr>
          <w:rFonts w:ascii="Arial" w:hAnsi="Arial" w:cs="Arial"/>
          <w:szCs w:val="24"/>
        </w:rPr>
        <w:t xml:space="preserve">.2117 de 2013; </w:t>
      </w:r>
      <w:r w:rsidR="001E22AE" w:rsidRPr="00DD4876">
        <w:rPr>
          <w:rFonts w:ascii="Arial" w:hAnsi="Arial" w:cs="Arial"/>
          <w:szCs w:val="24"/>
        </w:rPr>
        <w:t xml:space="preserve">y los contratos </w:t>
      </w:r>
      <w:r w:rsidR="007C0CE4" w:rsidRPr="00DD4876">
        <w:rPr>
          <w:rFonts w:ascii="Arial" w:hAnsi="Arial" w:cs="Arial"/>
          <w:szCs w:val="24"/>
        </w:rPr>
        <w:t>5901 y 4885</w:t>
      </w:r>
      <w:r w:rsidR="00E55887" w:rsidRPr="00DD4876">
        <w:rPr>
          <w:rFonts w:ascii="Arial" w:hAnsi="Arial" w:cs="Arial"/>
          <w:szCs w:val="24"/>
        </w:rPr>
        <w:t xml:space="preserve"> de 2014</w:t>
      </w:r>
      <w:r w:rsidR="007C0CE4" w:rsidRPr="00DD4876">
        <w:rPr>
          <w:rFonts w:ascii="Arial" w:hAnsi="Arial" w:cs="Arial"/>
          <w:szCs w:val="24"/>
        </w:rPr>
        <w:t xml:space="preserve"> que se celebraron entre el actor y el Municipio de Pereira</w:t>
      </w:r>
      <w:r w:rsidR="00422583" w:rsidRPr="00DD4876">
        <w:rPr>
          <w:rFonts w:ascii="Arial" w:hAnsi="Arial" w:cs="Arial"/>
          <w:szCs w:val="24"/>
        </w:rPr>
        <w:t>;</w:t>
      </w:r>
      <w:r w:rsidR="001E22AE" w:rsidRPr="00DD4876">
        <w:rPr>
          <w:rFonts w:ascii="Arial" w:hAnsi="Arial" w:cs="Arial"/>
          <w:szCs w:val="24"/>
        </w:rPr>
        <w:t xml:space="preserve"> </w:t>
      </w:r>
      <w:r w:rsidR="00E55887" w:rsidRPr="00DD4876">
        <w:rPr>
          <w:rFonts w:ascii="Arial" w:hAnsi="Arial" w:cs="Arial"/>
          <w:szCs w:val="24"/>
        </w:rPr>
        <w:t>l</w:t>
      </w:r>
      <w:r w:rsidR="001E22AE" w:rsidRPr="00DD4876">
        <w:rPr>
          <w:rFonts w:ascii="Arial" w:hAnsi="Arial" w:cs="Arial"/>
          <w:szCs w:val="24"/>
        </w:rPr>
        <w:t>a primera</w:t>
      </w:r>
      <w:r w:rsidR="00A86287" w:rsidRPr="00DD4876">
        <w:rPr>
          <w:rFonts w:ascii="Arial" w:hAnsi="Arial" w:cs="Arial"/>
          <w:szCs w:val="24"/>
        </w:rPr>
        <w:t>,</w:t>
      </w:r>
      <w:r w:rsidR="00E55887" w:rsidRPr="00DD4876">
        <w:rPr>
          <w:rFonts w:ascii="Arial" w:hAnsi="Arial" w:cs="Arial"/>
          <w:szCs w:val="24"/>
        </w:rPr>
        <w:t xml:space="preserve"> con fecha de inicio 21-08-2013 hasta el 30-12-2013 y los restantes, que si bien no tiene </w:t>
      </w:r>
      <w:r w:rsidR="00A86287" w:rsidRPr="00DD4876">
        <w:rPr>
          <w:rFonts w:ascii="Arial" w:hAnsi="Arial" w:cs="Arial"/>
          <w:szCs w:val="24"/>
        </w:rPr>
        <w:t xml:space="preserve">data de inicio, se ejecutaron por el lapso total </w:t>
      </w:r>
      <w:r w:rsidR="00A86287" w:rsidRPr="00DD4876">
        <w:rPr>
          <w:rFonts w:ascii="Arial" w:hAnsi="Arial" w:cs="Arial"/>
          <w:szCs w:val="24"/>
        </w:rPr>
        <w:lastRenderedPageBreak/>
        <w:t>de 11 meses y 14 días</w:t>
      </w:r>
      <w:r w:rsidR="00317F7E" w:rsidRPr="00DD4876">
        <w:rPr>
          <w:rFonts w:ascii="Arial" w:hAnsi="Arial" w:cs="Arial"/>
          <w:szCs w:val="24"/>
        </w:rPr>
        <w:t xml:space="preserve"> y que al</w:t>
      </w:r>
      <w:r w:rsidR="0060206E" w:rsidRPr="00DD4876">
        <w:rPr>
          <w:rFonts w:ascii="Arial" w:hAnsi="Arial" w:cs="Arial"/>
          <w:szCs w:val="24"/>
        </w:rPr>
        <w:t xml:space="preserve"> no pod</w:t>
      </w:r>
      <w:r w:rsidR="00317F7E" w:rsidRPr="00DD4876">
        <w:rPr>
          <w:rFonts w:ascii="Arial" w:hAnsi="Arial" w:cs="Arial"/>
          <w:szCs w:val="24"/>
        </w:rPr>
        <w:t>er</w:t>
      </w:r>
      <w:r w:rsidR="0060206E" w:rsidRPr="00DD4876">
        <w:rPr>
          <w:rFonts w:ascii="Arial" w:hAnsi="Arial" w:cs="Arial"/>
          <w:szCs w:val="24"/>
        </w:rPr>
        <w:t xml:space="preserve"> exceder del 31-12-2014,</w:t>
      </w:r>
      <w:r w:rsidR="00A26B99" w:rsidRPr="00DD4876">
        <w:rPr>
          <w:rFonts w:ascii="Arial" w:hAnsi="Arial" w:cs="Arial"/>
          <w:szCs w:val="24"/>
        </w:rPr>
        <w:t xml:space="preserve"> como se plasmó en ellos,</w:t>
      </w:r>
      <w:r w:rsidR="00A86287" w:rsidRPr="00DD4876">
        <w:rPr>
          <w:rFonts w:ascii="Arial" w:hAnsi="Arial" w:cs="Arial"/>
          <w:szCs w:val="24"/>
        </w:rPr>
        <w:t xml:space="preserve"> </w:t>
      </w:r>
      <w:r w:rsidR="00317F7E" w:rsidRPr="00DD4876">
        <w:rPr>
          <w:rFonts w:ascii="Arial" w:hAnsi="Arial" w:cs="Arial"/>
          <w:szCs w:val="24"/>
        </w:rPr>
        <w:t xml:space="preserve">se puede inferir </w:t>
      </w:r>
      <w:r w:rsidR="00A26B99" w:rsidRPr="00DD4876">
        <w:rPr>
          <w:rFonts w:ascii="Arial" w:hAnsi="Arial" w:cs="Arial"/>
          <w:szCs w:val="24"/>
        </w:rPr>
        <w:t>en el año 2014</w:t>
      </w:r>
      <w:r w:rsidR="0060206E" w:rsidRPr="00DD4876">
        <w:rPr>
          <w:rFonts w:ascii="Arial" w:hAnsi="Arial" w:cs="Arial"/>
          <w:szCs w:val="24"/>
        </w:rPr>
        <w:t xml:space="preserve"> se ejecutó</w:t>
      </w:r>
      <w:r w:rsidR="00A26B99" w:rsidRPr="00DD4876">
        <w:rPr>
          <w:rFonts w:ascii="Arial" w:hAnsi="Arial" w:cs="Arial"/>
          <w:szCs w:val="24"/>
        </w:rPr>
        <w:t xml:space="preserve"> el contrato</w:t>
      </w:r>
      <w:r w:rsidR="0060206E" w:rsidRPr="00DD4876">
        <w:rPr>
          <w:rFonts w:ascii="Arial" w:hAnsi="Arial" w:cs="Arial"/>
          <w:szCs w:val="24"/>
        </w:rPr>
        <w:t xml:space="preserve"> ent</w:t>
      </w:r>
      <w:r w:rsidR="00756052" w:rsidRPr="00DD4876">
        <w:rPr>
          <w:rFonts w:ascii="Arial" w:hAnsi="Arial" w:cs="Arial"/>
          <w:szCs w:val="24"/>
        </w:rPr>
        <w:t xml:space="preserve">re el 15-01-2014 al 31-12-2014, </w:t>
      </w:r>
      <w:r w:rsidR="00317F7E" w:rsidRPr="00DD4876">
        <w:rPr>
          <w:rFonts w:ascii="Arial" w:hAnsi="Arial" w:cs="Arial"/>
          <w:szCs w:val="24"/>
        </w:rPr>
        <w:t xml:space="preserve">lo que corroboran </w:t>
      </w:r>
      <w:r w:rsidR="0060206E" w:rsidRPr="00DD4876">
        <w:rPr>
          <w:rFonts w:ascii="Arial" w:hAnsi="Arial" w:cs="Arial"/>
          <w:szCs w:val="24"/>
        </w:rPr>
        <w:t>los testigos</w:t>
      </w:r>
      <w:r w:rsidR="00422583" w:rsidRPr="00DD4876">
        <w:rPr>
          <w:rFonts w:ascii="Arial" w:hAnsi="Arial" w:cs="Arial"/>
          <w:szCs w:val="24"/>
        </w:rPr>
        <w:t>,</w:t>
      </w:r>
      <w:r w:rsidR="0060206E" w:rsidRPr="00DD4876">
        <w:rPr>
          <w:rFonts w:ascii="Arial" w:hAnsi="Arial" w:cs="Arial"/>
          <w:szCs w:val="24"/>
        </w:rPr>
        <w:t xml:space="preserve"> </w:t>
      </w:r>
      <w:r w:rsidR="00317F7E" w:rsidRPr="00DD4876">
        <w:rPr>
          <w:rFonts w:ascii="Arial" w:hAnsi="Arial" w:cs="Arial"/>
          <w:szCs w:val="24"/>
        </w:rPr>
        <w:t xml:space="preserve">al decir </w:t>
      </w:r>
      <w:r w:rsidR="00375A99" w:rsidRPr="00DD4876">
        <w:rPr>
          <w:rFonts w:ascii="Arial" w:hAnsi="Arial" w:cs="Arial"/>
          <w:szCs w:val="24"/>
        </w:rPr>
        <w:t>que les hacían firmar un nuevo contr</w:t>
      </w:r>
      <w:r w:rsidR="00A26B99" w:rsidRPr="00DD4876">
        <w:rPr>
          <w:rFonts w:ascii="Arial" w:hAnsi="Arial" w:cs="Arial"/>
          <w:szCs w:val="24"/>
        </w:rPr>
        <w:t>ato a m</w:t>
      </w:r>
      <w:r w:rsidR="00422583" w:rsidRPr="00DD4876">
        <w:rPr>
          <w:rFonts w:ascii="Arial" w:hAnsi="Arial" w:cs="Arial"/>
          <w:szCs w:val="24"/>
        </w:rPr>
        <w:t xml:space="preserve">ediados del mes de enero, </w:t>
      </w:r>
      <w:proofErr w:type="spellStart"/>
      <w:r w:rsidR="00422583" w:rsidRPr="00DD4876">
        <w:rPr>
          <w:rFonts w:ascii="Arial" w:hAnsi="Arial" w:cs="Arial"/>
          <w:szCs w:val="24"/>
        </w:rPr>
        <w:t>finalí</w:t>
      </w:r>
      <w:r w:rsidR="00A26B99" w:rsidRPr="00DD4876">
        <w:rPr>
          <w:rFonts w:ascii="Arial" w:hAnsi="Arial" w:cs="Arial"/>
          <w:szCs w:val="24"/>
        </w:rPr>
        <w:t>zando</w:t>
      </w:r>
      <w:proofErr w:type="spellEnd"/>
      <w:r w:rsidR="00A26B99" w:rsidRPr="00DD4876">
        <w:rPr>
          <w:rFonts w:ascii="Arial" w:hAnsi="Arial" w:cs="Arial"/>
          <w:szCs w:val="24"/>
        </w:rPr>
        <w:t xml:space="preserve"> siempre en el mes de diciembre.</w:t>
      </w:r>
      <w:r w:rsidR="00317F7E" w:rsidRPr="00DD4876">
        <w:rPr>
          <w:rFonts w:ascii="Arial" w:hAnsi="Arial" w:cs="Arial"/>
          <w:szCs w:val="24"/>
        </w:rPr>
        <w:t xml:space="preserve"> Razonamiento que comparte la Sala</w:t>
      </w:r>
      <w:r w:rsidR="003128F6" w:rsidRPr="00DD4876">
        <w:rPr>
          <w:rFonts w:ascii="Arial" w:hAnsi="Arial" w:cs="Arial"/>
          <w:szCs w:val="24"/>
        </w:rPr>
        <w:t>, conforme a</w:t>
      </w:r>
      <w:r w:rsidR="009D18D0" w:rsidRPr="00DD4876">
        <w:rPr>
          <w:rFonts w:ascii="Arial" w:hAnsi="Arial" w:cs="Arial"/>
          <w:szCs w:val="24"/>
        </w:rPr>
        <w:t>l</w:t>
      </w:r>
      <w:r w:rsidR="003128F6" w:rsidRPr="00DD4876">
        <w:rPr>
          <w:rFonts w:ascii="Arial" w:hAnsi="Arial" w:cs="Arial"/>
          <w:szCs w:val="24"/>
        </w:rPr>
        <w:t xml:space="preserve"> material probatorio adosado al plenario</w:t>
      </w:r>
    </w:p>
    <w:p w:rsidR="00375A99" w:rsidRPr="00DD4876" w:rsidRDefault="00375A99" w:rsidP="00D53011">
      <w:pPr>
        <w:autoSpaceDE w:val="0"/>
        <w:autoSpaceDN w:val="0"/>
        <w:adjustRightInd w:val="0"/>
        <w:spacing w:line="276" w:lineRule="auto"/>
        <w:jc w:val="both"/>
        <w:rPr>
          <w:rFonts w:ascii="Arial" w:hAnsi="Arial" w:cs="Arial"/>
          <w:szCs w:val="24"/>
        </w:rPr>
      </w:pPr>
    </w:p>
    <w:p w:rsidR="00375A99" w:rsidRPr="00DD4876" w:rsidRDefault="00375A99" w:rsidP="00D53011">
      <w:pPr>
        <w:autoSpaceDE w:val="0"/>
        <w:autoSpaceDN w:val="0"/>
        <w:adjustRightInd w:val="0"/>
        <w:spacing w:line="276" w:lineRule="auto"/>
        <w:jc w:val="both"/>
        <w:rPr>
          <w:rFonts w:ascii="Arial" w:hAnsi="Arial" w:cs="Arial"/>
          <w:szCs w:val="24"/>
        </w:rPr>
      </w:pPr>
      <w:r w:rsidRPr="00DD4876">
        <w:rPr>
          <w:rFonts w:ascii="Arial" w:hAnsi="Arial" w:cs="Arial"/>
          <w:szCs w:val="24"/>
        </w:rPr>
        <w:t>De tal manera que la prueba documental fue en últimas la determinante para concretar los hitos laborales</w:t>
      </w:r>
      <w:r w:rsidR="00A26B99" w:rsidRPr="00DD4876">
        <w:rPr>
          <w:rFonts w:ascii="Arial" w:hAnsi="Arial" w:cs="Arial"/>
          <w:szCs w:val="24"/>
        </w:rPr>
        <w:t xml:space="preserve">, los que se demostraron, contrario a lo que quiere hacer ver la demandada, </w:t>
      </w:r>
      <w:r w:rsidR="00663A4C" w:rsidRPr="00DD4876">
        <w:rPr>
          <w:rFonts w:ascii="Arial" w:hAnsi="Arial" w:cs="Arial"/>
          <w:szCs w:val="24"/>
        </w:rPr>
        <w:t xml:space="preserve">por lo que se dejarán incólumes, al igual en la forma de </w:t>
      </w:r>
      <w:r w:rsidR="00901243" w:rsidRPr="00DD4876">
        <w:rPr>
          <w:rFonts w:ascii="Arial" w:hAnsi="Arial" w:cs="Arial"/>
          <w:szCs w:val="24"/>
        </w:rPr>
        <w:t>liquidación de cada c</w:t>
      </w:r>
      <w:r w:rsidR="00422583" w:rsidRPr="00DD4876">
        <w:rPr>
          <w:rFonts w:ascii="Arial" w:hAnsi="Arial" w:cs="Arial"/>
          <w:szCs w:val="24"/>
        </w:rPr>
        <w:t>ontrato de manera independiente;</w:t>
      </w:r>
      <w:r w:rsidR="00901243" w:rsidRPr="00DD4876">
        <w:rPr>
          <w:rFonts w:ascii="Arial" w:hAnsi="Arial" w:cs="Arial"/>
          <w:szCs w:val="24"/>
        </w:rPr>
        <w:t xml:space="preserve"> a pesar de haber</w:t>
      </w:r>
      <w:r w:rsidR="00C32983" w:rsidRPr="00DD4876">
        <w:rPr>
          <w:rFonts w:ascii="Arial" w:hAnsi="Arial" w:cs="Arial"/>
          <w:szCs w:val="24"/>
        </w:rPr>
        <w:t>se</w:t>
      </w:r>
      <w:r w:rsidR="00901243" w:rsidRPr="00DD4876">
        <w:rPr>
          <w:rFonts w:ascii="Arial" w:hAnsi="Arial" w:cs="Arial"/>
          <w:szCs w:val="24"/>
        </w:rPr>
        <w:t xml:space="preserve"> declarado una sola relaci</w:t>
      </w:r>
      <w:r w:rsidR="00C32983" w:rsidRPr="00DD4876">
        <w:rPr>
          <w:rFonts w:ascii="Arial" w:hAnsi="Arial" w:cs="Arial"/>
          <w:szCs w:val="24"/>
        </w:rPr>
        <w:t>ón laboral, en virtud del grado jurisdiccional de consulta que le favorece a la demandada.</w:t>
      </w:r>
      <w:r w:rsidR="00901243" w:rsidRPr="00DD4876">
        <w:rPr>
          <w:rFonts w:ascii="Arial" w:hAnsi="Arial" w:cs="Arial"/>
          <w:szCs w:val="24"/>
        </w:rPr>
        <w:t xml:space="preserve"> </w:t>
      </w:r>
    </w:p>
    <w:p w:rsidR="00A26B99" w:rsidRPr="00DD4876" w:rsidRDefault="00A26B99" w:rsidP="00C27947">
      <w:pPr>
        <w:spacing w:line="276" w:lineRule="auto"/>
        <w:jc w:val="both"/>
        <w:rPr>
          <w:rFonts w:ascii="Arial" w:hAnsi="Arial" w:cs="Arial"/>
          <w:szCs w:val="24"/>
          <w:lang w:eastAsia="es-CO"/>
        </w:rPr>
      </w:pPr>
    </w:p>
    <w:p w:rsidR="00543F68" w:rsidRPr="00DD4876" w:rsidRDefault="00370333" w:rsidP="003B31CF">
      <w:pPr>
        <w:spacing w:line="276" w:lineRule="auto"/>
        <w:jc w:val="both"/>
        <w:rPr>
          <w:rFonts w:ascii="Arial" w:hAnsi="Arial" w:cs="Arial"/>
          <w:b/>
          <w:szCs w:val="24"/>
        </w:rPr>
      </w:pPr>
      <w:r w:rsidRPr="00DD4876">
        <w:rPr>
          <w:rFonts w:ascii="Arial" w:eastAsiaTheme="minorHAnsi" w:hAnsi="Arial" w:cs="Arial"/>
          <w:b/>
          <w:szCs w:val="24"/>
          <w:lang w:val="es-ES" w:eastAsia="en-US"/>
        </w:rPr>
        <w:t xml:space="preserve">2.2 </w:t>
      </w:r>
      <w:r w:rsidR="008441F8" w:rsidRPr="00DD4876">
        <w:rPr>
          <w:rFonts w:ascii="Arial" w:hAnsi="Arial" w:cs="Arial"/>
          <w:b/>
          <w:szCs w:val="24"/>
        </w:rPr>
        <w:t>Acreencias laborales</w:t>
      </w:r>
      <w:r w:rsidR="005A66BB" w:rsidRPr="00DD4876">
        <w:rPr>
          <w:rFonts w:ascii="Arial" w:hAnsi="Arial" w:cs="Arial"/>
          <w:b/>
          <w:szCs w:val="24"/>
        </w:rPr>
        <w:t xml:space="preserve">, </w:t>
      </w:r>
      <w:r w:rsidR="00D87ED2" w:rsidRPr="00DD4876">
        <w:rPr>
          <w:rFonts w:ascii="Arial" w:hAnsi="Arial" w:cs="Arial"/>
          <w:b/>
          <w:szCs w:val="24"/>
        </w:rPr>
        <w:t xml:space="preserve">diferencia salarial, </w:t>
      </w:r>
      <w:r w:rsidR="00C87324" w:rsidRPr="00DD4876">
        <w:rPr>
          <w:rFonts w:ascii="Arial" w:hAnsi="Arial" w:cs="Arial"/>
          <w:b/>
          <w:szCs w:val="24"/>
        </w:rPr>
        <w:t>indemnizaci</w:t>
      </w:r>
      <w:r w:rsidR="00654BDF" w:rsidRPr="00DD4876">
        <w:rPr>
          <w:rFonts w:ascii="Arial" w:hAnsi="Arial" w:cs="Arial"/>
          <w:b/>
          <w:szCs w:val="24"/>
        </w:rPr>
        <w:t>ón moratoria del Decreto Ley 797 de 1949</w:t>
      </w:r>
      <w:r w:rsidR="005A66BB" w:rsidRPr="00DD4876">
        <w:rPr>
          <w:rFonts w:ascii="Arial" w:hAnsi="Arial" w:cs="Arial"/>
          <w:b/>
          <w:szCs w:val="24"/>
        </w:rPr>
        <w:t xml:space="preserve"> y devolución aportes a pensión y salud</w:t>
      </w:r>
    </w:p>
    <w:p w:rsidR="00C748E6" w:rsidRPr="00DD4876" w:rsidRDefault="00C748E6" w:rsidP="00DA4BE7">
      <w:pPr>
        <w:tabs>
          <w:tab w:val="left" w:pos="8647"/>
          <w:tab w:val="left" w:pos="9356"/>
        </w:tabs>
        <w:spacing w:line="276" w:lineRule="auto"/>
        <w:jc w:val="both"/>
        <w:rPr>
          <w:rFonts w:ascii="Arial" w:hAnsi="Arial" w:cs="Arial"/>
          <w:b/>
          <w:szCs w:val="24"/>
        </w:rPr>
      </w:pPr>
    </w:p>
    <w:p w:rsidR="005F0848" w:rsidRPr="00DD4876" w:rsidRDefault="0086787B" w:rsidP="005F0848">
      <w:pPr>
        <w:spacing w:line="276" w:lineRule="auto"/>
        <w:jc w:val="both"/>
        <w:rPr>
          <w:rFonts w:ascii="Arial" w:hAnsi="Arial" w:cs="Arial"/>
          <w:szCs w:val="24"/>
        </w:rPr>
      </w:pPr>
      <w:r w:rsidRPr="00DD4876">
        <w:rPr>
          <w:rFonts w:ascii="Arial" w:eastAsiaTheme="minorHAnsi" w:hAnsi="Arial" w:cs="Arial"/>
          <w:szCs w:val="24"/>
          <w:lang w:val="es-ES" w:eastAsia="en-US"/>
        </w:rPr>
        <w:t xml:space="preserve">Definido lo anterior es procedente pronunciarse frente a las acreencias </w:t>
      </w:r>
      <w:r w:rsidR="00654BDF" w:rsidRPr="00DD4876">
        <w:rPr>
          <w:rFonts w:ascii="Arial" w:eastAsiaTheme="minorHAnsi" w:hAnsi="Arial" w:cs="Arial"/>
          <w:szCs w:val="24"/>
          <w:lang w:val="es-ES" w:eastAsia="en-US"/>
        </w:rPr>
        <w:t>a las que fue condenado el Municipio de Pereira en virtud del grado jurisdicci</w:t>
      </w:r>
      <w:r w:rsidR="00A96369" w:rsidRPr="00DD4876">
        <w:rPr>
          <w:rFonts w:ascii="Arial" w:eastAsiaTheme="minorHAnsi" w:hAnsi="Arial" w:cs="Arial"/>
          <w:szCs w:val="24"/>
          <w:lang w:val="es-ES" w:eastAsia="en-US"/>
        </w:rPr>
        <w:t>onal de consulta que se</w:t>
      </w:r>
      <w:r w:rsidR="00654BDF" w:rsidRPr="00DD4876">
        <w:rPr>
          <w:rFonts w:ascii="Arial" w:eastAsiaTheme="minorHAnsi" w:hAnsi="Arial" w:cs="Arial"/>
          <w:szCs w:val="24"/>
          <w:lang w:val="es-ES" w:eastAsia="en-US"/>
        </w:rPr>
        <w:t xml:space="preserve"> </w:t>
      </w:r>
      <w:r w:rsidR="00A96369" w:rsidRPr="00DD4876">
        <w:rPr>
          <w:rFonts w:ascii="Arial" w:eastAsiaTheme="minorHAnsi" w:hAnsi="Arial" w:cs="Arial"/>
          <w:szCs w:val="24"/>
          <w:lang w:val="es-ES" w:eastAsia="en-US"/>
        </w:rPr>
        <w:t>surte a</w:t>
      </w:r>
      <w:r w:rsidR="00654BDF" w:rsidRPr="00DD4876">
        <w:rPr>
          <w:rFonts w:ascii="Arial" w:eastAsiaTheme="minorHAnsi" w:hAnsi="Arial" w:cs="Arial"/>
          <w:szCs w:val="24"/>
          <w:lang w:val="es-ES" w:eastAsia="en-US"/>
        </w:rPr>
        <w:t xml:space="preserve"> su favor</w:t>
      </w:r>
      <w:r w:rsidR="00BF12A9" w:rsidRPr="00DD4876">
        <w:rPr>
          <w:rFonts w:ascii="Arial" w:eastAsiaTheme="minorHAnsi" w:hAnsi="Arial" w:cs="Arial"/>
          <w:szCs w:val="24"/>
          <w:lang w:val="es-ES" w:eastAsia="en-US"/>
        </w:rPr>
        <w:t>.</w:t>
      </w:r>
    </w:p>
    <w:p w:rsidR="00611811" w:rsidRPr="00DD4876" w:rsidRDefault="00611811" w:rsidP="005F0848">
      <w:pPr>
        <w:spacing w:line="276" w:lineRule="auto"/>
        <w:jc w:val="both"/>
        <w:rPr>
          <w:rFonts w:ascii="Arial" w:hAnsi="Arial" w:cs="Arial"/>
          <w:szCs w:val="24"/>
        </w:rPr>
      </w:pPr>
    </w:p>
    <w:p w:rsidR="0042530A" w:rsidRPr="00DD4876" w:rsidRDefault="005F0848" w:rsidP="005F0848">
      <w:pPr>
        <w:spacing w:line="276" w:lineRule="auto"/>
        <w:jc w:val="both"/>
        <w:rPr>
          <w:rFonts w:ascii="Arial" w:hAnsi="Arial" w:cs="Arial"/>
          <w:szCs w:val="24"/>
        </w:rPr>
      </w:pPr>
      <w:r w:rsidRPr="00DD4876">
        <w:rPr>
          <w:rFonts w:ascii="Arial" w:eastAsiaTheme="minorHAnsi" w:hAnsi="Arial" w:cs="Arial"/>
          <w:szCs w:val="24"/>
          <w:lang w:val="es-ES" w:eastAsia="en-US"/>
        </w:rPr>
        <w:t xml:space="preserve">Para lo cual se tendrá en cuenta que no </w:t>
      </w:r>
      <w:r w:rsidR="00317F7E" w:rsidRPr="00DD4876">
        <w:rPr>
          <w:rFonts w:ascii="Arial" w:eastAsiaTheme="minorHAnsi" w:hAnsi="Arial" w:cs="Arial"/>
          <w:szCs w:val="24"/>
          <w:lang w:val="es-ES" w:eastAsia="en-US"/>
        </w:rPr>
        <w:t xml:space="preserve">prescribió ninguna acreencia laboral </w:t>
      </w:r>
      <w:r w:rsidRPr="00DD4876">
        <w:rPr>
          <w:rFonts w:ascii="Arial" w:hAnsi="Arial" w:cs="Arial"/>
          <w:szCs w:val="24"/>
        </w:rPr>
        <w:t>al reclamarlas</w:t>
      </w:r>
      <w:r w:rsidR="0042530A" w:rsidRPr="00DD4876">
        <w:rPr>
          <w:rFonts w:ascii="Arial" w:hAnsi="Arial" w:cs="Arial"/>
          <w:szCs w:val="24"/>
        </w:rPr>
        <w:t xml:space="preserve"> </w:t>
      </w:r>
      <w:r w:rsidRPr="00DD4876">
        <w:rPr>
          <w:rFonts w:ascii="Arial" w:hAnsi="Arial" w:cs="Arial"/>
          <w:szCs w:val="24"/>
        </w:rPr>
        <w:t xml:space="preserve">el actor el </w:t>
      </w:r>
      <w:r w:rsidR="000C3AD5" w:rsidRPr="00DD4876">
        <w:rPr>
          <w:rFonts w:ascii="Arial" w:hAnsi="Arial" w:cs="Arial"/>
          <w:szCs w:val="24"/>
        </w:rPr>
        <w:t>02-11</w:t>
      </w:r>
      <w:r w:rsidR="006356BF" w:rsidRPr="00DD4876">
        <w:rPr>
          <w:rFonts w:ascii="Arial" w:hAnsi="Arial" w:cs="Arial"/>
          <w:szCs w:val="24"/>
        </w:rPr>
        <w:t>-2016</w:t>
      </w:r>
      <w:r w:rsidRPr="00DD4876">
        <w:rPr>
          <w:rFonts w:ascii="Arial" w:hAnsi="Arial" w:cs="Arial"/>
          <w:szCs w:val="24"/>
        </w:rPr>
        <w:t xml:space="preserve"> –f</w:t>
      </w:r>
      <w:r w:rsidR="000C3AD5" w:rsidRPr="00DD4876">
        <w:rPr>
          <w:rFonts w:ascii="Arial" w:hAnsi="Arial" w:cs="Arial"/>
          <w:szCs w:val="24"/>
        </w:rPr>
        <w:t>l.39</w:t>
      </w:r>
      <w:r w:rsidRPr="00DD4876">
        <w:rPr>
          <w:rFonts w:ascii="Arial" w:hAnsi="Arial" w:cs="Arial"/>
          <w:szCs w:val="24"/>
        </w:rPr>
        <w:t xml:space="preserve">- e incoarse la demanda </w:t>
      </w:r>
      <w:r w:rsidR="000C3AD5" w:rsidRPr="00DD4876">
        <w:rPr>
          <w:rFonts w:ascii="Arial" w:hAnsi="Arial" w:cs="Arial"/>
          <w:szCs w:val="24"/>
        </w:rPr>
        <w:t>el 14-07-2017 –fl.46</w:t>
      </w:r>
      <w:r w:rsidRPr="00DD4876">
        <w:rPr>
          <w:rFonts w:ascii="Arial" w:hAnsi="Arial" w:cs="Arial"/>
          <w:szCs w:val="24"/>
        </w:rPr>
        <w:t xml:space="preserve">-; interrumpiendo de ésta forma el término trienal con que contaba </w:t>
      </w:r>
      <w:r w:rsidR="0042530A" w:rsidRPr="00DD4876">
        <w:rPr>
          <w:rFonts w:ascii="Arial" w:hAnsi="Arial" w:cs="Arial"/>
          <w:szCs w:val="24"/>
        </w:rPr>
        <w:t>aqu</w:t>
      </w:r>
      <w:r w:rsidRPr="00DD4876">
        <w:rPr>
          <w:rFonts w:ascii="Arial" w:hAnsi="Arial" w:cs="Arial"/>
          <w:szCs w:val="24"/>
        </w:rPr>
        <w:t xml:space="preserve">el </w:t>
      </w:r>
      <w:r w:rsidR="0042530A" w:rsidRPr="00DD4876">
        <w:rPr>
          <w:rFonts w:ascii="Arial" w:hAnsi="Arial" w:cs="Arial"/>
          <w:szCs w:val="24"/>
        </w:rPr>
        <w:t xml:space="preserve"> </w:t>
      </w:r>
      <w:r w:rsidRPr="00DD4876">
        <w:rPr>
          <w:rFonts w:ascii="Arial" w:hAnsi="Arial" w:cs="Arial"/>
          <w:szCs w:val="24"/>
        </w:rPr>
        <w:t>y que comenzó</w:t>
      </w:r>
      <w:r w:rsidR="0042530A" w:rsidRPr="00DD4876">
        <w:rPr>
          <w:rFonts w:ascii="Arial" w:hAnsi="Arial" w:cs="Arial"/>
          <w:szCs w:val="24"/>
        </w:rPr>
        <w:t xml:space="preserve"> </w:t>
      </w:r>
      <w:r w:rsidR="000C3AD5" w:rsidRPr="00DD4876">
        <w:rPr>
          <w:rFonts w:ascii="Arial" w:hAnsi="Arial" w:cs="Arial"/>
          <w:szCs w:val="24"/>
        </w:rPr>
        <w:t>el día siguiente al 31-12-2014</w:t>
      </w:r>
      <w:r w:rsidRPr="00DD4876">
        <w:rPr>
          <w:rFonts w:ascii="Arial" w:hAnsi="Arial" w:cs="Arial"/>
          <w:szCs w:val="24"/>
        </w:rPr>
        <w:t>, fecha de terminación del contrato de trabajo</w:t>
      </w:r>
      <w:r w:rsidR="0042530A" w:rsidRPr="00DD4876">
        <w:rPr>
          <w:rFonts w:ascii="Arial" w:hAnsi="Arial" w:cs="Arial"/>
          <w:szCs w:val="24"/>
        </w:rPr>
        <w:t>.</w:t>
      </w:r>
    </w:p>
    <w:p w:rsidR="0042530A" w:rsidRPr="00DD4876" w:rsidRDefault="0042530A" w:rsidP="005F0848">
      <w:pPr>
        <w:spacing w:line="276" w:lineRule="auto"/>
        <w:jc w:val="both"/>
        <w:rPr>
          <w:rFonts w:ascii="Arial" w:hAnsi="Arial" w:cs="Arial"/>
          <w:szCs w:val="24"/>
        </w:rPr>
      </w:pPr>
    </w:p>
    <w:p w:rsidR="005F0848" w:rsidRPr="00DD4876" w:rsidRDefault="0042530A" w:rsidP="005F0848">
      <w:pPr>
        <w:spacing w:line="276" w:lineRule="auto"/>
        <w:jc w:val="both"/>
        <w:rPr>
          <w:rFonts w:ascii="Arial" w:hAnsi="Arial" w:cs="Arial"/>
          <w:szCs w:val="24"/>
        </w:rPr>
      </w:pPr>
      <w:r w:rsidRPr="00DD4876">
        <w:rPr>
          <w:rFonts w:ascii="Arial" w:hAnsi="Arial" w:cs="Arial"/>
          <w:szCs w:val="24"/>
        </w:rPr>
        <w:t xml:space="preserve">Bien en cuanto al salario, se demostró </w:t>
      </w:r>
      <w:r w:rsidR="009B105E" w:rsidRPr="00DD4876">
        <w:rPr>
          <w:rFonts w:ascii="Arial" w:hAnsi="Arial" w:cs="Arial"/>
          <w:szCs w:val="24"/>
        </w:rPr>
        <w:t>que percibió</w:t>
      </w:r>
      <w:r w:rsidR="000C3AD5" w:rsidRPr="00DD4876">
        <w:rPr>
          <w:rFonts w:ascii="Arial" w:eastAsiaTheme="minorHAnsi" w:hAnsi="Arial" w:cs="Arial"/>
          <w:szCs w:val="24"/>
          <w:lang w:val="es-ES" w:eastAsia="en-US"/>
        </w:rPr>
        <w:t xml:space="preserve"> un</w:t>
      </w:r>
      <w:r w:rsidRPr="00DD4876">
        <w:rPr>
          <w:rFonts w:ascii="Arial" w:eastAsiaTheme="minorHAnsi" w:hAnsi="Arial" w:cs="Arial"/>
          <w:szCs w:val="24"/>
          <w:lang w:val="es-ES" w:eastAsia="en-US"/>
        </w:rPr>
        <w:t xml:space="preserve">a asignación </w:t>
      </w:r>
      <w:r w:rsidR="000C3AD5" w:rsidRPr="00DD4876">
        <w:rPr>
          <w:rFonts w:ascii="Arial" w:eastAsiaTheme="minorHAnsi" w:hAnsi="Arial" w:cs="Arial"/>
          <w:szCs w:val="24"/>
          <w:lang w:val="es-ES" w:eastAsia="en-US"/>
        </w:rPr>
        <w:t xml:space="preserve">de $1.100.000, según los contratos de prestación de servicios Nos. </w:t>
      </w:r>
      <w:r w:rsidR="000C3AD5" w:rsidRPr="00DD4876">
        <w:rPr>
          <w:rFonts w:ascii="Arial" w:hAnsi="Arial" w:cs="Arial"/>
          <w:szCs w:val="24"/>
        </w:rPr>
        <w:t>5901 y 4885</w:t>
      </w:r>
      <w:r w:rsidR="000C3AD5" w:rsidRPr="00DD4876">
        <w:rPr>
          <w:rFonts w:ascii="Arial" w:eastAsiaTheme="minorHAnsi" w:hAnsi="Arial" w:cs="Arial"/>
          <w:szCs w:val="24"/>
          <w:lang w:val="es-ES" w:eastAsia="en-US"/>
        </w:rPr>
        <w:t xml:space="preserve">  (fls. 75 y 78)</w:t>
      </w:r>
      <w:r w:rsidRPr="00DD4876">
        <w:rPr>
          <w:rFonts w:ascii="Arial" w:eastAsiaTheme="minorHAnsi" w:hAnsi="Arial" w:cs="Arial"/>
          <w:szCs w:val="24"/>
          <w:lang w:val="es-ES" w:eastAsia="en-US"/>
        </w:rPr>
        <w:t>;</w:t>
      </w:r>
      <w:r w:rsidR="00E47E14" w:rsidRPr="00DD4876">
        <w:rPr>
          <w:rFonts w:ascii="Arial" w:eastAsiaTheme="minorHAnsi" w:hAnsi="Arial" w:cs="Arial"/>
          <w:szCs w:val="24"/>
          <w:lang w:val="es-ES" w:eastAsia="en-US"/>
        </w:rPr>
        <w:t xml:space="preserve"> sin embargo,</w:t>
      </w:r>
      <w:r w:rsidR="00311F8A" w:rsidRPr="00DD4876">
        <w:rPr>
          <w:rFonts w:ascii="Arial" w:eastAsiaTheme="minorHAnsi" w:hAnsi="Arial" w:cs="Arial"/>
          <w:szCs w:val="24"/>
          <w:lang w:val="es-ES" w:eastAsia="en-US"/>
        </w:rPr>
        <w:t xml:space="preserve"> como el señor Lince Montoya solicitó </w:t>
      </w:r>
      <w:r w:rsidRPr="00DD4876">
        <w:rPr>
          <w:rFonts w:ascii="Arial" w:eastAsiaTheme="minorHAnsi" w:hAnsi="Arial" w:cs="Arial"/>
          <w:szCs w:val="24"/>
          <w:lang w:val="es-ES" w:eastAsia="en-US"/>
        </w:rPr>
        <w:t xml:space="preserve">el reconocimiento y pago de </w:t>
      </w:r>
      <w:r w:rsidR="00311F8A" w:rsidRPr="00DD4876">
        <w:rPr>
          <w:rFonts w:ascii="Arial" w:eastAsiaTheme="minorHAnsi" w:hAnsi="Arial" w:cs="Arial"/>
          <w:szCs w:val="24"/>
          <w:lang w:val="es-ES" w:eastAsia="en-US"/>
        </w:rPr>
        <w:t>la diferencia salarial entre lo que deveng</w:t>
      </w:r>
      <w:r w:rsidR="00A02260" w:rsidRPr="00DD4876">
        <w:rPr>
          <w:rFonts w:ascii="Arial" w:eastAsiaTheme="minorHAnsi" w:hAnsi="Arial" w:cs="Arial"/>
          <w:szCs w:val="24"/>
          <w:lang w:val="es-ES" w:eastAsia="en-US"/>
        </w:rPr>
        <w:t xml:space="preserve">a un </w:t>
      </w:r>
      <w:r w:rsidR="00901243" w:rsidRPr="00DD4876">
        <w:rPr>
          <w:rFonts w:ascii="Arial" w:eastAsiaTheme="minorHAnsi" w:hAnsi="Arial" w:cs="Arial"/>
          <w:szCs w:val="24"/>
          <w:lang w:val="es-ES" w:eastAsia="en-US"/>
        </w:rPr>
        <w:t xml:space="preserve">obrero de planta </w:t>
      </w:r>
      <w:r w:rsidR="00311F8A" w:rsidRPr="00DD4876">
        <w:rPr>
          <w:rFonts w:ascii="Arial" w:eastAsiaTheme="minorHAnsi" w:hAnsi="Arial" w:cs="Arial"/>
          <w:szCs w:val="24"/>
          <w:lang w:val="es-ES" w:eastAsia="en-US"/>
        </w:rPr>
        <w:t xml:space="preserve">y lo que se le pagó, resulta necesario determinar si a ello hay lugar, como lo determinó la primera instancia </w:t>
      </w:r>
      <w:r w:rsidR="00F41EB3" w:rsidRPr="00DD4876">
        <w:rPr>
          <w:rFonts w:ascii="Arial" w:eastAsiaTheme="minorHAnsi" w:hAnsi="Arial" w:cs="Arial"/>
          <w:szCs w:val="24"/>
          <w:lang w:val="es-ES" w:eastAsia="en-US"/>
        </w:rPr>
        <w:t xml:space="preserve">para </w:t>
      </w:r>
      <w:r w:rsidR="0052526D" w:rsidRPr="00DD4876">
        <w:rPr>
          <w:rFonts w:ascii="Arial" w:eastAsiaTheme="minorHAnsi" w:hAnsi="Arial" w:cs="Arial"/>
          <w:szCs w:val="24"/>
          <w:lang w:val="es-ES" w:eastAsia="en-US"/>
        </w:rPr>
        <w:t xml:space="preserve">efectos de concretar su salario </w:t>
      </w:r>
      <w:r w:rsidR="00422583" w:rsidRPr="00DD4876">
        <w:rPr>
          <w:rFonts w:ascii="Arial" w:eastAsiaTheme="minorHAnsi" w:hAnsi="Arial" w:cs="Arial"/>
          <w:szCs w:val="24"/>
          <w:lang w:val="es-ES" w:eastAsia="en-US"/>
        </w:rPr>
        <w:t xml:space="preserve">y </w:t>
      </w:r>
      <w:r w:rsidR="0052526D" w:rsidRPr="00DD4876">
        <w:rPr>
          <w:rFonts w:ascii="Arial" w:eastAsiaTheme="minorHAnsi" w:hAnsi="Arial" w:cs="Arial"/>
          <w:szCs w:val="24"/>
          <w:lang w:val="es-ES" w:eastAsia="en-US"/>
        </w:rPr>
        <w:t xml:space="preserve">en </w:t>
      </w:r>
      <w:r w:rsidR="00422583" w:rsidRPr="00DD4876">
        <w:rPr>
          <w:rFonts w:ascii="Arial" w:eastAsiaTheme="minorHAnsi" w:hAnsi="Arial" w:cs="Arial"/>
          <w:szCs w:val="24"/>
          <w:lang w:val="es-ES" w:eastAsia="en-US"/>
        </w:rPr>
        <w:t xml:space="preserve">consecuencia </w:t>
      </w:r>
      <w:r w:rsidR="0052526D" w:rsidRPr="00DD4876">
        <w:rPr>
          <w:rFonts w:ascii="Arial" w:eastAsiaTheme="minorHAnsi" w:hAnsi="Arial" w:cs="Arial"/>
          <w:szCs w:val="24"/>
          <w:lang w:val="es-ES" w:eastAsia="en-US"/>
        </w:rPr>
        <w:t>las acreencias laborales</w:t>
      </w:r>
      <w:r w:rsidR="00422583" w:rsidRPr="00DD4876">
        <w:rPr>
          <w:rFonts w:ascii="Arial" w:eastAsiaTheme="minorHAnsi" w:hAnsi="Arial" w:cs="Arial"/>
          <w:szCs w:val="24"/>
          <w:lang w:val="es-ES" w:eastAsia="en-US"/>
        </w:rPr>
        <w:t>.</w:t>
      </w:r>
      <w:r w:rsidR="0052526D" w:rsidRPr="00DD4876">
        <w:rPr>
          <w:rFonts w:ascii="Arial" w:eastAsiaTheme="minorHAnsi" w:hAnsi="Arial" w:cs="Arial"/>
          <w:szCs w:val="24"/>
          <w:lang w:val="es-ES" w:eastAsia="en-US"/>
        </w:rPr>
        <w:t xml:space="preserve"> </w:t>
      </w:r>
    </w:p>
    <w:p w:rsidR="00654BDF" w:rsidRPr="00DD4876" w:rsidRDefault="00654BDF" w:rsidP="003B31CF">
      <w:pPr>
        <w:spacing w:line="276" w:lineRule="auto"/>
        <w:jc w:val="both"/>
        <w:rPr>
          <w:rFonts w:ascii="Arial" w:hAnsi="Arial" w:cs="Arial"/>
          <w:szCs w:val="24"/>
        </w:rPr>
      </w:pPr>
    </w:p>
    <w:p w:rsidR="00C93DC4" w:rsidRPr="00DD4876" w:rsidRDefault="008D2FBA" w:rsidP="005A66BB">
      <w:pPr>
        <w:tabs>
          <w:tab w:val="left" w:pos="8647"/>
          <w:tab w:val="left" w:pos="9356"/>
        </w:tabs>
        <w:spacing w:line="276" w:lineRule="auto"/>
        <w:jc w:val="both"/>
        <w:rPr>
          <w:rFonts w:ascii="Arial" w:hAnsi="Arial" w:cs="Arial"/>
          <w:b/>
          <w:szCs w:val="24"/>
        </w:rPr>
      </w:pPr>
      <w:r w:rsidRPr="00DD4876">
        <w:rPr>
          <w:rFonts w:ascii="Arial" w:hAnsi="Arial" w:cs="Arial"/>
          <w:b/>
          <w:szCs w:val="24"/>
        </w:rPr>
        <w:t>2.2</w:t>
      </w:r>
      <w:r w:rsidR="00415D58" w:rsidRPr="00DD4876">
        <w:rPr>
          <w:rFonts w:ascii="Arial" w:hAnsi="Arial" w:cs="Arial"/>
          <w:b/>
          <w:szCs w:val="24"/>
        </w:rPr>
        <w:t>.1.</w:t>
      </w:r>
      <w:r w:rsidR="00F41EB3" w:rsidRPr="00DD4876">
        <w:rPr>
          <w:rFonts w:ascii="Arial" w:hAnsi="Arial" w:cs="Arial"/>
          <w:b/>
          <w:szCs w:val="24"/>
        </w:rPr>
        <w:t xml:space="preserve"> Diferencia salarial entre un </w:t>
      </w:r>
      <w:r w:rsidR="00901243" w:rsidRPr="00DD4876">
        <w:rPr>
          <w:rFonts w:ascii="Arial" w:hAnsi="Arial" w:cs="Arial"/>
          <w:b/>
          <w:szCs w:val="24"/>
        </w:rPr>
        <w:t>obrero de planta y lo que devengó el</w:t>
      </w:r>
      <w:r w:rsidR="00F41EB3" w:rsidRPr="00DD4876">
        <w:rPr>
          <w:rFonts w:ascii="Arial" w:hAnsi="Arial" w:cs="Arial"/>
          <w:b/>
          <w:szCs w:val="24"/>
        </w:rPr>
        <w:t xml:space="preserve"> actor</w:t>
      </w:r>
    </w:p>
    <w:p w:rsidR="003C5401" w:rsidRPr="00DD4876" w:rsidRDefault="003C5401" w:rsidP="005A66BB">
      <w:pPr>
        <w:tabs>
          <w:tab w:val="left" w:pos="8647"/>
          <w:tab w:val="left" w:pos="9356"/>
        </w:tabs>
        <w:spacing w:line="276" w:lineRule="auto"/>
        <w:jc w:val="both"/>
        <w:rPr>
          <w:rFonts w:ascii="Arial" w:hAnsi="Arial" w:cs="Arial"/>
          <w:b/>
          <w:szCs w:val="24"/>
        </w:rPr>
      </w:pPr>
    </w:p>
    <w:p w:rsidR="001548E0" w:rsidRPr="00DD4876" w:rsidRDefault="00D47346" w:rsidP="005A66BB">
      <w:pPr>
        <w:tabs>
          <w:tab w:val="left" w:pos="8647"/>
          <w:tab w:val="left" w:pos="9356"/>
        </w:tabs>
        <w:spacing w:line="276" w:lineRule="auto"/>
        <w:jc w:val="both"/>
        <w:rPr>
          <w:rFonts w:ascii="Arial" w:hAnsi="Arial" w:cs="Arial"/>
          <w:szCs w:val="24"/>
        </w:rPr>
      </w:pPr>
      <w:r w:rsidRPr="00DD4876">
        <w:rPr>
          <w:rFonts w:ascii="Arial" w:hAnsi="Arial" w:cs="Arial"/>
          <w:szCs w:val="24"/>
        </w:rPr>
        <w:t xml:space="preserve">A folio </w:t>
      </w:r>
      <w:r w:rsidR="00AE4B1C" w:rsidRPr="00DD4876">
        <w:rPr>
          <w:rFonts w:ascii="Arial" w:hAnsi="Arial" w:cs="Arial"/>
          <w:szCs w:val="24"/>
        </w:rPr>
        <w:t xml:space="preserve">94 reposa certificado expedido por la Dirección Administrativa de Gestión de Talento Humano del </w:t>
      </w:r>
      <w:r w:rsidR="003667D4" w:rsidRPr="00DD4876">
        <w:rPr>
          <w:rFonts w:ascii="Arial" w:hAnsi="Arial" w:cs="Arial"/>
          <w:szCs w:val="24"/>
        </w:rPr>
        <w:t>Municipio</w:t>
      </w:r>
      <w:r w:rsidR="00AE4B1C" w:rsidRPr="00DD4876">
        <w:rPr>
          <w:rFonts w:ascii="Arial" w:hAnsi="Arial" w:cs="Arial"/>
          <w:szCs w:val="24"/>
        </w:rPr>
        <w:t xml:space="preserve"> de </w:t>
      </w:r>
      <w:r w:rsidR="003667D4" w:rsidRPr="00DD4876">
        <w:rPr>
          <w:rFonts w:ascii="Arial" w:hAnsi="Arial" w:cs="Arial"/>
          <w:szCs w:val="24"/>
        </w:rPr>
        <w:t>Pereira donde consta la asignación básica mensual durante los años 2011 a 2014</w:t>
      </w:r>
      <w:r w:rsidR="00392B99" w:rsidRPr="00DD4876">
        <w:rPr>
          <w:rFonts w:ascii="Arial" w:hAnsi="Arial" w:cs="Arial"/>
          <w:szCs w:val="24"/>
        </w:rPr>
        <w:t xml:space="preserve"> de un obrero 1040 grado 1</w:t>
      </w:r>
      <w:r w:rsidR="003667D4" w:rsidRPr="00DD4876">
        <w:rPr>
          <w:rFonts w:ascii="Arial" w:hAnsi="Arial" w:cs="Arial"/>
          <w:szCs w:val="24"/>
        </w:rPr>
        <w:t xml:space="preserve">, </w:t>
      </w:r>
      <w:r w:rsidR="00392B99" w:rsidRPr="00DD4876">
        <w:rPr>
          <w:rFonts w:ascii="Arial" w:hAnsi="Arial" w:cs="Arial"/>
          <w:szCs w:val="24"/>
        </w:rPr>
        <w:t>que para el caso en particular señal</w:t>
      </w:r>
      <w:r w:rsidR="00F261C1" w:rsidRPr="00DD4876">
        <w:rPr>
          <w:rFonts w:ascii="Arial" w:hAnsi="Arial" w:cs="Arial"/>
          <w:szCs w:val="24"/>
        </w:rPr>
        <w:t xml:space="preserve">ó que en el 2013 la asignación mensual era de </w:t>
      </w:r>
      <w:r w:rsidR="00392B99" w:rsidRPr="00DD4876">
        <w:rPr>
          <w:rFonts w:ascii="Arial" w:hAnsi="Arial" w:cs="Arial"/>
          <w:szCs w:val="24"/>
        </w:rPr>
        <w:t>$1.491.009 y para el 2014, $1.587.925</w:t>
      </w:r>
      <w:r w:rsidR="00901243" w:rsidRPr="00DD4876">
        <w:rPr>
          <w:rFonts w:ascii="Arial" w:hAnsi="Arial" w:cs="Arial"/>
          <w:szCs w:val="24"/>
        </w:rPr>
        <w:t>.</w:t>
      </w:r>
      <w:r w:rsidR="003667D4" w:rsidRPr="00DD4876">
        <w:rPr>
          <w:rFonts w:ascii="Arial" w:hAnsi="Arial" w:cs="Arial"/>
          <w:szCs w:val="24"/>
        </w:rPr>
        <w:t xml:space="preserve"> </w:t>
      </w:r>
    </w:p>
    <w:p w:rsidR="00846FEC" w:rsidRPr="00DD4876" w:rsidRDefault="00846FEC" w:rsidP="005A66BB">
      <w:pPr>
        <w:tabs>
          <w:tab w:val="left" w:pos="8647"/>
          <w:tab w:val="left" w:pos="9356"/>
        </w:tabs>
        <w:spacing w:line="276" w:lineRule="auto"/>
        <w:jc w:val="both"/>
        <w:rPr>
          <w:rFonts w:ascii="Arial" w:hAnsi="Arial" w:cs="Arial"/>
          <w:szCs w:val="24"/>
        </w:rPr>
      </w:pPr>
    </w:p>
    <w:p w:rsidR="006557A5" w:rsidRPr="00DD4876" w:rsidRDefault="00846FEC" w:rsidP="00846FEC">
      <w:pPr>
        <w:tabs>
          <w:tab w:val="left" w:pos="8647"/>
          <w:tab w:val="left" w:pos="9356"/>
        </w:tabs>
        <w:spacing w:line="276" w:lineRule="auto"/>
        <w:jc w:val="both"/>
        <w:rPr>
          <w:rFonts w:ascii="Arial" w:hAnsi="Arial" w:cs="Arial"/>
          <w:szCs w:val="24"/>
        </w:rPr>
      </w:pPr>
      <w:r w:rsidRPr="00DD4876">
        <w:rPr>
          <w:rFonts w:ascii="Arial" w:hAnsi="Arial" w:cs="Arial"/>
          <w:szCs w:val="24"/>
        </w:rPr>
        <w:t>Respecto de esta pretensión se</w:t>
      </w:r>
      <w:r w:rsidR="00901243" w:rsidRPr="00DD4876">
        <w:rPr>
          <w:rFonts w:ascii="Arial" w:hAnsi="Arial" w:cs="Arial"/>
          <w:szCs w:val="24"/>
        </w:rPr>
        <w:t xml:space="preserve"> avizora que el cargo que desempeñó el señor Lince Montoya es el de ayudante de obra, como se </w:t>
      </w:r>
      <w:r w:rsidR="00F261C1" w:rsidRPr="00DD4876">
        <w:rPr>
          <w:rFonts w:ascii="Arial" w:hAnsi="Arial" w:cs="Arial"/>
          <w:szCs w:val="24"/>
        </w:rPr>
        <w:t>estableció</w:t>
      </w:r>
      <w:r w:rsidR="00901243" w:rsidRPr="00DD4876">
        <w:rPr>
          <w:rFonts w:ascii="Arial" w:hAnsi="Arial" w:cs="Arial"/>
          <w:szCs w:val="24"/>
        </w:rPr>
        <w:t xml:space="preserve"> en el hecho No.5 del libelo</w:t>
      </w:r>
      <w:r w:rsidR="00F261C1" w:rsidRPr="00DD4876">
        <w:rPr>
          <w:rFonts w:ascii="Arial" w:hAnsi="Arial" w:cs="Arial"/>
          <w:szCs w:val="24"/>
        </w:rPr>
        <w:t>,</w:t>
      </w:r>
      <w:r w:rsidR="00901243" w:rsidRPr="00DD4876">
        <w:rPr>
          <w:rFonts w:ascii="Arial" w:hAnsi="Arial" w:cs="Arial"/>
          <w:szCs w:val="24"/>
        </w:rPr>
        <w:t xml:space="preserve"> </w:t>
      </w:r>
      <w:r w:rsidR="00F261C1" w:rsidRPr="00DD4876">
        <w:rPr>
          <w:rFonts w:ascii="Arial" w:hAnsi="Arial" w:cs="Arial"/>
          <w:szCs w:val="24"/>
        </w:rPr>
        <w:t xml:space="preserve">y no el de obrero, como lo establece la citada certificación, de tal manera que al no ser el mismo cargo, no era posible de plano acceder a ésta pretensión, como lo hizo la </w:t>
      </w:r>
      <w:r w:rsidR="00F261C1" w:rsidRPr="00DD4876">
        <w:rPr>
          <w:rFonts w:ascii="Arial" w:hAnsi="Arial" w:cs="Arial"/>
          <w:i/>
          <w:szCs w:val="24"/>
        </w:rPr>
        <w:t xml:space="preserve">a quo, </w:t>
      </w:r>
      <w:r w:rsidR="00F261C1" w:rsidRPr="00DD4876">
        <w:rPr>
          <w:rFonts w:ascii="Arial" w:hAnsi="Arial" w:cs="Arial"/>
          <w:szCs w:val="24"/>
        </w:rPr>
        <w:t xml:space="preserve">máxime cuando no se </w:t>
      </w:r>
      <w:r w:rsidR="00506CDE" w:rsidRPr="00DD4876">
        <w:rPr>
          <w:rFonts w:ascii="Arial" w:hAnsi="Arial" w:cs="Arial"/>
          <w:szCs w:val="24"/>
        </w:rPr>
        <w:t xml:space="preserve">demostró a través de algún medio probatorio </w:t>
      </w:r>
      <w:r w:rsidR="00F261C1" w:rsidRPr="00DD4876">
        <w:rPr>
          <w:rFonts w:ascii="Arial" w:hAnsi="Arial" w:cs="Arial"/>
          <w:szCs w:val="24"/>
        </w:rPr>
        <w:t xml:space="preserve">que el </w:t>
      </w:r>
      <w:r w:rsidR="00F261C1" w:rsidRPr="00DD4876">
        <w:rPr>
          <w:rFonts w:ascii="Arial" w:hAnsi="Arial" w:cs="Arial"/>
          <w:szCs w:val="24"/>
        </w:rPr>
        <w:lastRenderedPageBreak/>
        <w:t xml:space="preserve">cargo de ayudante de obrero existe en el Municipio de Pereira, o que las funciones como ayudante de obra eran las mismas que cumplía un obrero </w:t>
      </w:r>
      <w:r w:rsidR="006557A5" w:rsidRPr="00DD4876">
        <w:rPr>
          <w:rFonts w:ascii="Arial" w:hAnsi="Arial" w:cs="Arial"/>
          <w:szCs w:val="24"/>
        </w:rPr>
        <w:t>en tal ente territorial.</w:t>
      </w:r>
    </w:p>
    <w:p w:rsidR="006557A5" w:rsidRPr="00DD4876" w:rsidRDefault="006557A5" w:rsidP="00846FEC">
      <w:pPr>
        <w:tabs>
          <w:tab w:val="left" w:pos="8647"/>
          <w:tab w:val="left" w:pos="9356"/>
        </w:tabs>
        <w:spacing w:line="276" w:lineRule="auto"/>
        <w:jc w:val="both"/>
        <w:rPr>
          <w:rFonts w:ascii="Arial" w:hAnsi="Arial" w:cs="Arial"/>
          <w:szCs w:val="24"/>
        </w:rPr>
      </w:pPr>
    </w:p>
    <w:p w:rsidR="00742F93" w:rsidRPr="00DD4876" w:rsidRDefault="006557A5" w:rsidP="00846FEC">
      <w:pPr>
        <w:tabs>
          <w:tab w:val="left" w:pos="8647"/>
          <w:tab w:val="left" w:pos="9356"/>
        </w:tabs>
        <w:spacing w:line="276" w:lineRule="auto"/>
        <w:jc w:val="both"/>
        <w:rPr>
          <w:rFonts w:ascii="Arial" w:hAnsi="Arial" w:cs="Arial"/>
          <w:szCs w:val="24"/>
        </w:rPr>
      </w:pPr>
      <w:r w:rsidRPr="00DD4876">
        <w:rPr>
          <w:rFonts w:ascii="Arial" w:hAnsi="Arial" w:cs="Arial"/>
          <w:szCs w:val="24"/>
        </w:rPr>
        <w:t>Por lo anterior, hay l</w:t>
      </w:r>
      <w:r w:rsidR="00A50EAA" w:rsidRPr="00DD4876">
        <w:rPr>
          <w:rFonts w:ascii="Arial" w:hAnsi="Arial" w:cs="Arial"/>
          <w:szCs w:val="24"/>
        </w:rPr>
        <w:t xml:space="preserve">ugar a revocar esta condena en </w:t>
      </w:r>
      <w:r w:rsidRPr="00DD4876">
        <w:rPr>
          <w:rFonts w:ascii="Arial" w:hAnsi="Arial" w:cs="Arial"/>
          <w:szCs w:val="24"/>
        </w:rPr>
        <w:t xml:space="preserve">virtud del grado jurisdicción de consulta que opera en favor del Municipio de Pereira y de contera establecer que el salario que devengó el actor para el año 2013 como para el 2014 fue el de </w:t>
      </w:r>
      <w:r w:rsidR="00EA67F8" w:rsidRPr="00DD4876">
        <w:rPr>
          <w:rFonts w:ascii="Arial" w:eastAsiaTheme="minorHAnsi" w:hAnsi="Arial" w:cs="Arial"/>
          <w:szCs w:val="24"/>
          <w:lang w:val="es-ES" w:eastAsia="en-US"/>
        </w:rPr>
        <w:t>$1.100.000;</w:t>
      </w:r>
      <w:r w:rsidRPr="00DD4876">
        <w:rPr>
          <w:rFonts w:ascii="Arial" w:eastAsiaTheme="minorHAnsi" w:hAnsi="Arial" w:cs="Arial"/>
          <w:szCs w:val="24"/>
          <w:lang w:val="es-ES" w:eastAsia="en-US"/>
        </w:rPr>
        <w:t xml:space="preserve"> monto </w:t>
      </w:r>
      <w:r w:rsidRPr="00DD4876">
        <w:rPr>
          <w:rFonts w:ascii="Arial" w:hAnsi="Arial" w:cs="Arial"/>
          <w:szCs w:val="24"/>
        </w:rPr>
        <w:t xml:space="preserve">que se </w:t>
      </w:r>
      <w:r w:rsidR="00EA67F8" w:rsidRPr="00DD4876">
        <w:rPr>
          <w:rFonts w:ascii="Arial" w:hAnsi="Arial" w:cs="Arial"/>
          <w:szCs w:val="24"/>
        </w:rPr>
        <w:t xml:space="preserve">deberá tener en cuenta para efectos de </w:t>
      </w:r>
      <w:r w:rsidR="00F00AEC" w:rsidRPr="00DD4876">
        <w:rPr>
          <w:rFonts w:ascii="Arial" w:hAnsi="Arial" w:cs="Arial"/>
          <w:szCs w:val="24"/>
        </w:rPr>
        <w:t>efectuar</w:t>
      </w:r>
      <w:r w:rsidRPr="00DD4876">
        <w:rPr>
          <w:rFonts w:ascii="Arial" w:hAnsi="Arial" w:cs="Arial"/>
          <w:szCs w:val="24"/>
        </w:rPr>
        <w:t xml:space="preserve"> </w:t>
      </w:r>
      <w:r w:rsidR="00EA67F8" w:rsidRPr="00DD4876">
        <w:rPr>
          <w:rFonts w:ascii="Arial" w:hAnsi="Arial" w:cs="Arial"/>
          <w:szCs w:val="24"/>
        </w:rPr>
        <w:t xml:space="preserve">nuevamente </w:t>
      </w:r>
      <w:r w:rsidRPr="00DD4876">
        <w:rPr>
          <w:rFonts w:ascii="Arial" w:hAnsi="Arial" w:cs="Arial"/>
          <w:szCs w:val="24"/>
        </w:rPr>
        <w:t xml:space="preserve">la liquidación de las </w:t>
      </w:r>
      <w:r w:rsidR="00742F93" w:rsidRPr="00DD4876">
        <w:rPr>
          <w:rFonts w:ascii="Arial" w:hAnsi="Arial" w:cs="Arial"/>
          <w:szCs w:val="24"/>
        </w:rPr>
        <w:t>acreencias laborales pedidas, incluida el auxilio de transporte al que tiene derecho al no exceder su salario los dos SMLMV, y que fuera solicitado.</w:t>
      </w:r>
    </w:p>
    <w:p w:rsidR="00742F93" w:rsidRPr="00DD4876" w:rsidRDefault="00742F93" w:rsidP="00846FEC">
      <w:pPr>
        <w:tabs>
          <w:tab w:val="left" w:pos="8647"/>
          <w:tab w:val="left" w:pos="9356"/>
        </w:tabs>
        <w:spacing w:line="276" w:lineRule="auto"/>
        <w:jc w:val="both"/>
        <w:rPr>
          <w:rFonts w:ascii="Arial" w:hAnsi="Arial" w:cs="Arial"/>
          <w:szCs w:val="24"/>
        </w:rPr>
      </w:pPr>
    </w:p>
    <w:p w:rsidR="00742F93" w:rsidRPr="00DD4876" w:rsidRDefault="00742F93" w:rsidP="00846FEC">
      <w:pPr>
        <w:tabs>
          <w:tab w:val="left" w:pos="8647"/>
          <w:tab w:val="left" w:pos="9356"/>
        </w:tabs>
        <w:spacing w:line="276" w:lineRule="auto"/>
        <w:jc w:val="both"/>
        <w:rPr>
          <w:rFonts w:ascii="Arial" w:hAnsi="Arial" w:cs="Arial"/>
          <w:szCs w:val="24"/>
        </w:rPr>
      </w:pPr>
      <w:r w:rsidRPr="00DD4876">
        <w:rPr>
          <w:rFonts w:ascii="Arial" w:hAnsi="Arial" w:cs="Arial"/>
          <w:szCs w:val="24"/>
        </w:rPr>
        <w:t xml:space="preserve">Valores que de ser inferiores a los fijados por la primera instancia serán los impuestos; de lo contrario </w:t>
      </w:r>
      <w:r w:rsidR="005A0AD1" w:rsidRPr="00DD4876">
        <w:rPr>
          <w:rFonts w:ascii="Arial" w:hAnsi="Arial" w:cs="Arial"/>
          <w:szCs w:val="24"/>
        </w:rPr>
        <w:t>continuarán</w:t>
      </w:r>
      <w:r w:rsidR="0008209E" w:rsidRPr="00DD4876">
        <w:rPr>
          <w:rFonts w:ascii="Arial" w:hAnsi="Arial" w:cs="Arial"/>
          <w:szCs w:val="24"/>
        </w:rPr>
        <w:t xml:space="preserve"> los de </w:t>
      </w:r>
      <w:r w:rsidRPr="00DD4876">
        <w:rPr>
          <w:rFonts w:ascii="Arial" w:hAnsi="Arial" w:cs="Arial"/>
          <w:szCs w:val="24"/>
        </w:rPr>
        <w:t xml:space="preserve">la Jueza de primer </w:t>
      </w:r>
      <w:r w:rsidR="009B105E" w:rsidRPr="00DD4876">
        <w:rPr>
          <w:rFonts w:ascii="Arial" w:hAnsi="Arial" w:cs="Arial"/>
          <w:szCs w:val="24"/>
        </w:rPr>
        <w:t>nivel</w:t>
      </w:r>
      <w:r w:rsidRPr="00DD4876">
        <w:rPr>
          <w:rFonts w:ascii="Arial" w:hAnsi="Arial" w:cs="Arial"/>
          <w:szCs w:val="24"/>
        </w:rPr>
        <w:t xml:space="preserve">, al estudiarse este aspecto -liquidación- en atención al grado jurisdiccional de consulta a favor del </w:t>
      </w:r>
      <w:r w:rsidR="005A0AD1" w:rsidRPr="00DD4876">
        <w:rPr>
          <w:rFonts w:ascii="Arial" w:hAnsi="Arial" w:cs="Arial"/>
          <w:szCs w:val="24"/>
        </w:rPr>
        <w:t>municipio.</w:t>
      </w:r>
    </w:p>
    <w:p w:rsidR="00901243" w:rsidRPr="00DD4876" w:rsidRDefault="00742F93" w:rsidP="00846FEC">
      <w:pPr>
        <w:tabs>
          <w:tab w:val="left" w:pos="8647"/>
          <w:tab w:val="left" w:pos="9356"/>
        </w:tabs>
        <w:spacing w:line="276" w:lineRule="auto"/>
        <w:jc w:val="both"/>
        <w:rPr>
          <w:rFonts w:ascii="Arial" w:hAnsi="Arial" w:cs="Arial"/>
          <w:szCs w:val="24"/>
        </w:rPr>
      </w:pPr>
      <w:r w:rsidRPr="00DD4876">
        <w:rPr>
          <w:rFonts w:ascii="Arial" w:hAnsi="Arial" w:cs="Arial"/>
          <w:szCs w:val="24"/>
        </w:rPr>
        <w:t xml:space="preserve">   </w:t>
      </w:r>
    </w:p>
    <w:p w:rsidR="00742F93" w:rsidRPr="00DD4876" w:rsidRDefault="00A006B8" w:rsidP="00A801DB">
      <w:pPr>
        <w:tabs>
          <w:tab w:val="left" w:pos="8647"/>
          <w:tab w:val="left" w:pos="9356"/>
        </w:tabs>
        <w:spacing w:line="276" w:lineRule="auto"/>
        <w:jc w:val="both"/>
        <w:rPr>
          <w:rFonts w:ascii="Arial" w:hAnsi="Arial" w:cs="Arial"/>
          <w:b/>
          <w:szCs w:val="24"/>
        </w:rPr>
      </w:pPr>
      <w:r w:rsidRPr="00DD4876">
        <w:rPr>
          <w:rFonts w:ascii="Arial" w:hAnsi="Arial" w:cs="Arial"/>
          <w:b/>
          <w:szCs w:val="24"/>
        </w:rPr>
        <w:t>2.2.2</w:t>
      </w:r>
      <w:r w:rsidR="00742F93" w:rsidRPr="00DD4876">
        <w:rPr>
          <w:rFonts w:ascii="Arial" w:hAnsi="Arial" w:cs="Arial"/>
          <w:b/>
          <w:szCs w:val="24"/>
        </w:rPr>
        <w:t xml:space="preserve"> Auxilio de transporte.</w:t>
      </w:r>
    </w:p>
    <w:p w:rsidR="00742F93" w:rsidRPr="00DD4876" w:rsidRDefault="00742F93" w:rsidP="00A801DB">
      <w:pPr>
        <w:tabs>
          <w:tab w:val="left" w:pos="8647"/>
          <w:tab w:val="left" w:pos="9356"/>
        </w:tabs>
        <w:spacing w:line="276" w:lineRule="auto"/>
        <w:jc w:val="both"/>
        <w:rPr>
          <w:rFonts w:ascii="Arial" w:hAnsi="Arial" w:cs="Arial"/>
          <w:b/>
          <w:szCs w:val="24"/>
        </w:rPr>
      </w:pPr>
    </w:p>
    <w:p w:rsidR="0008209E" w:rsidRPr="00DD4876" w:rsidRDefault="00742F93" w:rsidP="00A801DB">
      <w:pPr>
        <w:tabs>
          <w:tab w:val="left" w:pos="8647"/>
          <w:tab w:val="left" w:pos="9356"/>
        </w:tabs>
        <w:spacing w:line="276" w:lineRule="auto"/>
        <w:jc w:val="both"/>
        <w:rPr>
          <w:rFonts w:ascii="Arial" w:hAnsi="Arial" w:cs="Arial"/>
          <w:szCs w:val="24"/>
        </w:rPr>
      </w:pPr>
      <w:r w:rsidRPr="00DD4876">
        <w:rPr>
          <w:rFonts w:ascii="Arial" w:hAnsi="Arial" w:cs="Arial"/>
          <w:szCs w:val="24"/>
        </w:rPr>
        <w:t xml:space="preserve">Dado que el señor Jhon James Lince Montoya, </w:t>
      </w:r>
      <w:r w:rsidR="0008209E" w:rsidRPr="00DD4876">
        <w:rPr>
          <w:rFonts w:ascii="Arial" w:hAnsi="Arial" w:cs="Arial"/>
          <w:szCs w:val="24"/>
        </w:rPr>
        <w:t>solicitó</w:t>
      </w:r>
      <w:r w:rsidR="00EF6056" w:rsidRPr="00DD4876">
        <w:rPr>
          <w:rFonts w:ascii="Arial" w:hAnsi="Arial" w:cs="Arial"/>
          <w:szCs w:val="24"/>
        </w:rPr>
        <w:t xml:space="preserve"> en el escrito de la demanda este emolumento</w:t>
      </w:r>
      <w:r w:rsidR="0008209E" w:rsidRPr="00DD4876">
        <w:rPr>
          <w:rFonts w:ascii="Arial" w:hAnsi="Arial" w:cs="Arial"/>
          <w:szCs w:val="24"/>
        </w:rPr>
        <w:t>,</w:t>
      </w:r>
      <w:r w:rsidR="00EF6056" w:rsidRPr="00DD4876">
        <w:rPr>
          <w:rFonts w:ascii="Arial" w:hAnsi="Arial" w:cs="Arial"/>
          <w:szCs w:val="24"/>
        </w:rPr>
        <w:t xml:space="preserve"> </w:t>
      </w:r>
      <w:r w:rsidR="0008209E" w:rsidRPr="00DD4876">
        <w:rPr>
          <w:rFonts w:ascii="Arial" w:hAnsi="Arial" w:cs="Arial"/>
          <w:szCs w:val="24"/>
        </w:rPr>
        <w:t>a</w:t>
      </w:r>
      <w:r w:rsidR="00F00AEC" w:rsidRPr="00DD4876">
        <w:rPr>
          <w:rFonts w:ascii="Arial" w:hAnsi="Arial" w:cs="Arial"/>
          <w:szCs w:val="24"/>
        </w:rPr>
        <w:t xml:space="preserve">l </w:t>
      </w:r>
      <w:r w:rsidR="0008209E" w:rsidRPr="00DD4876">
        <w:rPr>
          <w:rFonts w:ascii="Arial" w:hAnsi="Arial" w:cs="Arial"/>
          <w:szCs w:val="24"/>
        </w:rPr>
        <w:t xml:space="preserve">que no se accedió por la primera instancia al tener por probado un </w:t>
      </w:r>
      <w:r w:rsidR="00F00AEC" w:rsidRPr="00DD4876">
        <w:rPr>
          <w:rFonts w:ascii="Arial" w:hAnsi="Arial" w:cs="Arial"/>
          <w:szCs w:val="24"/>
        </w:rPr>
        <w:t xml:space="preserve">salarial </w:t>
      </w:r>
      <w:r w:rsidR="0008209E" w:rsidRPr="00DD4876">
        <w:rPr>
          <w:rFonts w:ascii="Arial" w:hAnsi="Arial" w:cs="Arial"/>
          <w:szCs w:val="24"/>
        </w:rPr>
        <w:t>mayor, aspecto que será revocado, hay lugar a pronunciarse sobre esta pretensión así.</w:t>
      </w:r>
    </w:p>
    <w:p w:rsidR="0008209E" w:rsidRPr="00DD4876" w:rsidRDefault="0008209E" w:rsidP="00A801DB">
      <w:pPr>
        <w:tabs>
          <w:tab w:val="left" w:pos="8647"/>
          <w:tab w:val="left" w:pos="9356"/>
        </w:tabs>
        <w:spacing w:line="276" w:lineRule="auto"/>
        <w:jc w:val="both"/>
        <w:rPr>
          <w:rFonts w:ascii="Arial" w:hAnsi="Arial" w:cs="Arial"/>
          <w:szCs w:val="24"/>
        </w:rPr>
      </w:pPr>
    </w:p>
    <w:p w:rsidR="00271D9E" w:rsidRPr="00DD4876" w:rsidRDefault="0008209E" w:rsidP="00A801DB">
      <w:pPr>
        <w:tabs>
          <w:tab w:val="left" w:pos="8647"/>
          <w:tab w:val="left" w:pos="9356"/>
        </w:tabs>
        <w:spacing w:line="276" w:lineRule="auto"/>
        <w:jc w:val="both"/>
        <w:rPr>
          <w:rFonts w:ascii="Arial" w:hAnsi="Arial" w:cs="Arial"/>
          <w:szCs w:val="24"/>
        </w:rPr>
      </w:pPr>
      <w:r w:rsidRPr="00DD4876">
        <w:rPr>
          <w:rFonts w:ascii="Arial" w:hAnsi="Arial" w:cs="Arial"/>
          <w:szCs w:val="24"/>
        </w:rPr>
        <w:t>C</w:t>
      </w:r>
      <w:r w:rsidR="00EF6056" w:rsidRPr="00DD4876">
        <w:rPr>
          <w:rFonts w:ascii="Arial" w:hAnsi="Arial" w:cs="Arial"/>
          <w:szCs w:val="24"/>
        </w:rPr>
        <w:t xml:space="preserve">onforme a </w:t>
      </w:r>
      <w:r w:rsidR="00F77455" w:rsidRPr="00DD4876">
        <w:rPr>
          <w:rFonts w:ascii="Arial" w:hAnsi="Arial" w:cs="Arial"/>
          <w:szCs w:val="24"/>
        </w:rPr>
        <w:t xml:space="preserve">la Ley 15 de 1959 y </w:t>
      </w:r>
      <w:r w:rsidR="00EF6056" w:rsidRPr="00DD4876">
        <w:rPr>
          <w:rFonts w:ascii="Arial" w:hAnsi="Arial" w:cs="Arial"/>
          <w:szCs w:val="24"/>
        </w:rPr>
        <w:t>concepto 222146 del 23 de diciembre de 2014 emanad</w:t>
      </w:r>
      <w:r w:rsidRPr="00DD4876">
        <w:rPr>
          <w:rFonts w:ascii="Arial" w:hAnsi="Arial" w:cs="Arial"/>
          <w:szCs w:val="24"/>
        </w:rPr>
        <w:t>o por el Ministerio del Trabajo,</w:t>
      </w:r>
      <w:r w:rsidR="00EF6056" w:rsidRPr="00DD4876">
        <w:rPr>
          <w:rFonts w:ascii="Arial" w:hAnsi="Arial" w:cs="Arial"/>
          <w:szCs w:val="24"/>
        </w:rPr>
        <w:t xml:space="preserve"> </w:t>
      </w:r>
      <w:r w:rsidRPr="00DD4876">
        <w:rPr>
          <w:rFonts w:ascii="Arial" w:hAnsi="Arial" w:cs="Arial"/>
          <w:szCs w:val="24"/>
        </w:rPr>
        <w:t>se debe reconocer a todo trabajador que devengue hasta 2 SMLMV</w:t>
      </w:r>
      <w:r w:rsidR="00271D9E" w:rsidRPr="00DD4876">
        <w:rPr>
          <w:rFonts w:ascii="Arial" w:hAnsi="Arial" w:cs="Arial"/>
          <w:szCs w:val="24"/>
        </w:rPr>
        <w:t>.</w:t>
      </w:r>
    </w:p>
    <w:p w:rsidR="00742F93" w:rsidRPr="00DD4876" w:rsidRDefault="00271D9E" w:rsidP="00A801DB">
      <w:pPr>
        <w:tabs>
          <w:tab w:val="left" w:pos="8647"/>
          <w:tab w:val="left" w:pos="9356"/>
        </w:tabs>
        <w:spacing w:line="276" w:lineRule="auto"/>
        <w:jc w:val="both"/>
        <w:rPr>
          <w:rFonts w:ascii="Arial" w:hAnsi="Arial" w:cs="Arial"/>
          <w:szCs w:val="24"/>
        </w:rPr>
      </w:pPr>
      <w:r w:rsidRPr="00DD4876">
        <w:rPr>
          <w:rFonts w:ascii="Arial" w:hAnsi="Arial" w:cs="Arial"/>
          <w:szCs w:val="24"/>
        </w:rPr>
        <w:t xml:space="preserve">Como al actor se le pago $1.100.000 en los años 2013 y 2014, cuando el salario para este último era de $616.000, tiene derecho a que se le reconozca por el año </w:t>
      </w:r>
      <w:r w:rsidR="0008209E" w:rsidRPr="00DD4876">
        <w:rPr>
          <w:rFonts w:ascii="Arial" w:hAnsi="Arial" w:cs="Arial"/>
          <w:szCs w:val="24"/>
        </w:rPr>
        <w:t xml:space="preserve"> </w:t>
      </w:r>
      <w:r w:rsidRPr="00DD4876">
        <w:rPr>
          <w:rFonts w:ascii="Arial" w:hAnsi="Arial" w:cs="Arial"/>
          <w:szCs w:val="24"/>
        </w:rPr>
        <w:t xml:space="preserve">2013 </w:t>
      </w:r>
      <w:r w:rsidR="00EF6056" w:rsidRPr="00DD4876">
        <w:rPr>
          <w:rFonts w:ascii="Arial" w:hAnsi="Arial" w:cs="Arial"/>
          <w:szCs w:val="24"/>
        </w:rPr>
        <w:t>$304.200</w:t>
      </w:r>
      <w:r w:rsidR="00F00AEC" w:rsidRPr="00DD4876">
        <w:rPr>
          <w:rFonts w:ascii="Arial" w:hAnsi="Arial" w:cs="Arial"/>
          <w:szCs w:val="24"/>
        </w:rPr>
        <w:t>,</w:t>
      </w:r>
      <w:r w:rsidR="00EF6056" w:rsidRPr="00DD4876">
        <w:rPr>
          <w:rFonts w:ascii="Arial" w:hAnsi="Arial" w:cs="Arial"/>
          <w:szCs w:val="24"/>
        </w:rPr>
        <w:t xml:space="preserve"> y por el año 2014</w:t>
      </w:r>
      <w:r w:rsidRPr="00DD4876">
        <w:rPr>
          <w:rFonts w:ascii="Arial" w:hAnsi="Arial" w:cs="Arial"/>
          <w:szCs w:val="24"/>
        </w:rPr>
        <w:t xml:space="preserve"> </w:t>
      </w:r>
      <w:r w:rsidR="00EF6056" w:rsidRPr="00DD4876">
        <w:rPr>
          <w:rFonts w:ascii="Arial" w:hAnsi="Arial" w:cs="Arial"/>
          <w:szCs w:val="24"/>
        </w:rPr>
        <w:t xml:space="preserve">$828.000, para un total de $1.132.200; Por lo cual se adicionara el literal g, al numeral Quinto de la sentencia.   </w:t>
      </w:r>
    </w:p>
    <w:p w:rsidR="00742F93" w:rsidRPr="00DD4876" w:rsidRDefault="00742F93" w:rsidP="00A801DB">
      <w:pPr>
        <w:tabs>
          <w:tab w:val="left" w:pos="8647"/>
          <w:tab w:val="left" w:pos="9356"/>
        </w:tabs>
        <w:spacing w:line="276" w:lineRule="auto"/>
        <w:jc w:val="both"/>
        <w:rPr>
          <w:rFonts w:ascii="Arial" w:hAnsi="Arial" w:cs="Arial"/>
          <w:b/>
          <w:szCs w:val="24"/>
        </w:rPr>
      </w:pPr>
    </w:p>
    <w:p w:rsidR="00A801DB" w:rsidRPr="00DD4876" w:rsidRDefault="009B105E" w:rsidP="00A801DB">
      <w:pPr>
        <w:tabs>
          <w:tab w:val="left" w:pos="8647"/>
          <w:tab w:val="left" w:pos="9356"/>
        </w:tabs>
        <w:spacing w:line="276" w:lineRule="auto"/>
        <w:jc w:val="both"/>
        <w:rPr>
          <w:rFonts w:ascii="Arial" w:hAnsi="Arial" w:cs="Arial"/>
          <w:b/>
          <w:iCs/>
          <w:szCs w:val="24"/>
          <w:lang w:val="es-ES"/>
        </w:rPr>
      </w:pPr>
      <w:r w:rsidRPr="00DD4876">
        <w:rPr>
          <w:rFonts w:ascii="Arial" w:hAnsi="Arial" w:cs="Arial"/>
          <w:b/>
          <w:iCs/>
          <w:szCs w:val="24"/>
          <w:lang w:val="es-ES"/>
        </w:rPr>
        <w:t xml:space="preserve">2.2.3 </w:t>
      </w:r>
      <w:r w:rsidR="00A801DB" w:rsidRPr="00DD4876">
        <w:rPr>
          <w:rFonts w:ascii="Arial" w:hAnsi="Arial" w:cs="Arial"/>
          <w:b/>
          <w:iCs/>
          <w:szCs w:val="24"/>
          <w:lang w:val="es-ES"/>
        </w:rPr>
        <w:t>Vacaciones</w:t>
      </w:r>
    </w:p>
    <w:p w:rsidR="00A801DB" w:rsidRPr="00DD4876" w:rsidRDefault="00A801DB" w:rsidP="00A801DB">
      <w:pPr>
        <w:tabs>
          <w:tab w:val="left" w:pos="8647"/>
          <w:tab w:val="left" w:pos="9356"/>
        </w:tabs>
        <w:spacing w:line="276" w:lineRule="auto"/>
        <w:jc w:val="both"/>
        <w:rPr>
          <w:rFonts w:ascii="Arial" w:hAnsi="Arial" w:cs="Arial"/>
          <w:szCs w:val="24"/>
        </w:rPr>
      </w:pPr>
    </w:p>
    <w:p w:rsidR="00A801DB" w:rsidRPr="00DD4876" w:rsidRDefault="00A801DB" w:rsidP="00A801DB">
      <w:pPr>
        <w:tabs>
          <w:tab w:val="left" w:pos="8647"/>
          <w:tab w:val="left" w:pos="9356"/>
        </w:tabs>
        <w:spacing w:line="276" w:lineRule="auto"/>
        <w:jc w:val="both"/>
        <w:rPr>
          <w:rFonts w:ascii="Arial" w:hAnsi="Arial" w:cs="Arial"/>
          <w:szCs w:val="24"/>
        </w:rPr>
      </w:pPr>
      <w:r w:rsidRPr="00DD4876">
        <w:rPr>
          <w:rFonts w:ascii="Arial" w:hAnsi="Arial" w:cs="Arial"/>
          <w:szCs w:val="24"/>
        </w:rPr>
        <w:t>El artículo 8</w:t>
      </w:r>
      <w:r w:rsidRPr="00DD4876">
        <w:rPr>
          <w:rFonts w:ascii="Arial" w:hAnsi="Arial" w:cs="Arial"/>
          <w:szCs w:val="24"/>
          <w:lang w:val="es-ES"/>
        </w:rPr>
        <w:t xml:space="preserve"> del Decreto 3135 de 1968, establece que l</w:t>
      </w:r>
      <w:r w:rsidRPr="00DD4876">
        <w:rPr>
          <w:rFonts w:ascii="Arial" w:hAnsi="Arial" w:cs="Arial"/>
          <w:szCs w:val="24"/>
        </w:rPr>
        <w:t xml:space="preserve">os empleados públicos y trabajadores oficiales tienen derecho a quince (15) días hábiles de vacaciones, por cada año de servicio. </w:t>
      </w:r>
    </w:p>
    <w:p w:rsidR="006557A5" w:rsidRPr="00DD4876" w:rsidRDefault="006557A5" w:rsidP="00A801DB">
      <w:pPr>
        <w:tabs>
          <w:tab w:val="left" w:pos="8647"/>
          <w:tab w:val="left" w:pos="9356"/>
        </w:tabs>
        <w:spacing w:line="276" w:lineRule="auto"/>
        <w:jc w:val="both"/>
        <w:rPr>
          <w:rFonts w:ascii="Arial" w:hAnsi="Arial" w:cs="Arial"/>
          <w:szCs w:val="24"/>
        </w:rPr>
      </w:pPr>
    </w:p>
    <w:p w:rsidR="00A801DB" w:rsidRPr="00DD4876" w:rsidRDefault="00A801DB" w:rsidP="00A801DB">
      <w:pPr>
        <w:tabs>
          <w:tab w:val="left" w:pos="8647"/>
          <w:tab w:val="left" w:pos="9356"/>
        </w:tabs>
        <w:spacing w:line="276" w:lineRule="auto"/>
        <w:jc w:val="both"/>
        <w:rPr>
          <w:rFonts w:ascii="Arial" w:hAnsi="Arial" w:cs="Arial"/>
          <w:szCs w:val="24"/>
          <w:lang w:val="es-ES"/>
        </w:rPr>
      </w:pPr>
      <w:r w:rsidRPr="00DD4876">
        <w:rPr>
          <w:rFonts w:ascii="Arial" w:hAnsi="Arial" w:cs="Arial"/>
          <w:szCs w:val="24"/>
        </w:rPr>
        <w:t xml:space="preserve">Y los artículos </w:t>
      </w:r>
      <w:r w:rsidRPr="00DD4876">
        <w:rPr>
          <w:rFonts w:ascii="Arial" w:hAnsi="Arial" w:cs="Arial"/>
          <w:szCs w:val="24"/>
          <w:lang w:val="es-ES"/>
        </w:rPr>
        <w:t>47 y 48 del Decreto Reglamentario 1848 de 1969, por su parte señalan que se prohíbe compensar las vacaciones en dinero, excepto, entre otras, cuando el empleado público o trabajador oficial quede retirado definitivamente del servicio sin haber disfrutado las causadas hasta entonces; asimismo, que su valor se pagará con base en el salario devengado por el empleado oficial al tiempo de gozar de ellas.</w:t>
      </w:r>
    </w:p>
    <w:p w:rsidR="00A801DB" w:rsidRPr="00DD4876" w:rsidRDefault="00A801DB" w:rsidP="00A801DB">
      <w:pPr>
        <w:tabs>
          <w:tab w:val="left" w:pos="8647"/>
          <w:tab w:val="left" w:pos="9356"/>
        </w:tabs>
        <w:spacing w:line="276" w:lineRule="auto"/>
        <w:jc w:val="both"/>
        <w:rPr>
          <w:rFonts w:ascii="Arial" w:hAnsi="Arial" w:cs="Arial"/>
          <w:szCs w:val="24"/>
        </w:rPr>
      </w:pPr>
    </w:p>
    <w:p w:rsidR="00A801DB" w:rsidRPr="00DD4876" w:rsidRDefault="00A801DB" w:rsidP="00A801DB">
      <w:pPr>
        <w:tabs>
          <w:tab w:val="left" w:pos="8647"/>
          <w:tab w:val="left" w:pos="9356"/>
        </w:tabs>
        <w:spacing w:line="276" w:lineRule="auto"/>
        <w:jc w:val="both"/>
        <w:rPr>
          <w:rFonts w:ascii="Arial" w:hAnsi="Arial" w:cs="Arial"/>
          <w:szCs w:val="24"/>
        </w:rPr>
      </w:pPr>
      <w:r w:rsidRPr="00DD4876">
        <w:rPr>
          <w:rFonts w:ascii="Arial" w:hAnsi="Arial" w:cs="Arial"/>
          <w:szCs w:val="24"/>
        </w:rPr>
        <w:t>De tal manera que lo que resulta procedente es la compensación en dinero de las vacaciones, al haber quedado retirado el trabajador oficial, sin hab</w:t>
      </w:r>
      <w:r w:rsidR="005A26E3" w:rsidRPr="00DD4876">
        <w:rPr>
          <w:rFonts w:ascii="Arial" w:hAnsi="Arial" w:cs="Arial"/>
          <w:szCs w:val="24"/>
        </w:rPr>
        <w:t xml:space="preserve">er disfrutado de las mismas </w:t>
      </w:r>
      <w:r w:rsidRPr="00DD4876">
        <w:rPr>
          <w:rFonts w:ascii="Arial" w:hAnsi="Arial" w:cs="Arial"/>
          <w:szCs w:val="24"/>
        </w:rPr>
        <w:t xml:space="preserve">causadas hasta entonces, al tenor del artículo 1º de la Ley 995 de 2005, </w:t>
      </w:r>
      <w:r w:rsidRPr="00DD4876">
        <w:rPr>
          <w:rFonts w:ascii="Arial" w:hAnsi="Arial" w:cs="Arial"/>
          <w:szCs w:val="24"/>
        </w:rPr>
        <w:lastRenderedPageBreak/>
        <w:t>que se liquidan con base en el último salario devengado por el trabajador y teniendo en cuenta año completo y fracción.</w:t>
      </w:r>
    </w:p>
    <w:p w:rsidR="00C06B14" w:rsidRPr="00DD4876" w:rsidRDefault="00C06B14" w:rsidP="00A801DB">
      <w:pPr>
        <w:tabs>
          <w:tab w:val="left" w:pos="8647"/>
          <w:tab w:val="left" w:pos="9356"/>
        </w:tabs>
        <w:spacing w:line="276" w:lineRule="auto"/>
        <w:jc w:val="both"/>
        <w:rPr>
          <w:rFonts w:ascii="Arial" w:hAnsi="Arial" w:cs="Arial"/>
          <w:szCs w:val="24"/>
        </w:rPr>
      </w:pPr>
    </w:p>
    <w:p w:rsidR="00C12904" w:rsidRPr="00DD4876" w:rsidRDefault="009B105E" w:rsidP="00A801DB">
      <w:pPr>
        <w:tabs>
          <w:tab w:val="left" w:pos="8647"/>
          <w:tab w:val="left" w:pos="9356"/>
        </w:tabs>
        <w:spacing w:line="276" w:lineRule="auto"/>
        <w:jc w:val="both"/>
        <w:rPr>
          <w:rFonts w:ascii="Arial" w:eastAsiaTheme="minorHAnsi" w:hAnsi="Arial" w:cs="Arial"/>
          <w:szCs w:val="24"/>
          <w:lang w:val="es-ES" w:eastAsia="en-US"/>
        </w:rPr>
      </w:pPr>
      <w:r w:rsidRPr="00DD4876">
        <w:rPr>
          <w:rFonts w:ascii="Arial" w:eastAsiaTheme="minorHAnsi" w:hAnsi="Arial" w:cs="Arial"/>
          <w:szCs w:val="24"/>
          <w:lang w:val="es-ES" w:eastAsia="en-US"/>
        </w:rPr>
        <w:t>Además,</w:t>
      </w:r>
      <w:r w:rsidR="00A16D37" w:rsidRPr="00DD4876">
        <w:rPr>
          <w:rFonts w:ascii="Arial" w:eastAsiaTheme="minorHAnsi" w:hAnsi="Arial" w:cs="Arial"/>
          <w:szCs w:val="24"/>
          <w:lang w:val="es-ES" w:eastAsia="en-US"/>
        </w:rPr>
        <w:t xml:space="preserve"> se debe</w:t>
      </w:r>
      <w:r w:rsidR="003C306A" w:rsidRPr="00DD4876">
        <w:rPr>
          <w:rFonts w:ascii="Arial" w:eastAsiaTheme="minorHAnsi" w:hAnsi="Arial" w:cs="Arial"/>
          <w:szCs w:val="24"/>
          <w:lang w:val="es-ES" w:eastAsia="en-US"/>
        </w:rPr>
        <w:t>n</w:t>
      </w:r>
      <w:r w:rsidR="00A16D37" w:rsidRPr="00DD4876">
        <w:rPr>
          <w:rFonts w:ascii="Arial" w:eastAsiaTheme="minorHAnsi" w:hAnsi="Arial" w:cs="Arial"/>
          <w:szCs w:val="24"/>
          <w:lang w:val="es-ES" w:eastAsia="en-US"/>
        </w:rPr>
        <w:t xml:space="preserve"> tener en cuenta los factores salariales que contempla el artículo 17 del Decreto </w:t>
      </w:r>
      <w:r w:rsidR="00C12904" w:rsidRPr="00DD4876">
        <w:rPr>
          <w:rFonts w:ascii="Arial" w:eastAsiaTheme="minorHAnsi" w:hAnsi="Arial" w:cs="Arial"/>
          <w:szCs w:val="24"/>
          <w:lang w:val="es-ES" w:eastAsia="en-US"/>
        </w:rPr>
        <w:t>1045 de 1978</w:t>
      </w:r>
      <w:r w:rsidR="000D0978" w:rsidRPr="00DD4876">
        <w:rPr>
          <w:rFonts w:ascii="Arial" w:eastAsiaTheme="minorHAnsi" w:hAnsi="Arial" w:cs="Arial"/>
          <w:szCs w:val="24"/>
          <w:lang w:val="es-ES" w:eastAsia="en-US"/>
        </w:rPr>
        <w:t xml:space="preserve"> aplicable en virtud</w:t>
      </w:r>
      <w:r w:rsidR="00C12904" w:rsidRPr="00DD4876">
        <w:rPr>
          <w:rFonts w:ascii="Arial" w:eastAsiaTheme="minorHAnsi" w:hAnsi="Arial" w:cs="Arial"/>
          <w:szCs w:val="24"/>
          <w:lang w:val="es-ES" w:eastAsia="en-US"/>
        </w:rPr>
        <w:t xml:space="preserve"> </w:t>
      </w:r>
      <w:r w:rsidR="000D0978" w:rsidRPr="00DD4876">
        <w:rPr>
          <w:rFonts w:ascii="Arial" w:eastAsiaTheme="minorHAnsi" w:hAnsi="Arial" w:cs="Arial"/>
          <w:szCs w:val="24"/>
          <w:lang w:val="es-ES" w:eastAsia="en-US"/>
        </w:rPr>
        <w:t>d</w:t>
      </w:r>
      <w:r w:rsidR="000D0978" w:rsidRPr="00DD4876">
        <w:rPr>
          <w:rFonts w:ascii="Arial" w:hAnsi="Arial" w:cs="Arial"/>
          <w:szCs w:val="24"/>
        </w:rPr>
        <w:t xml:space="preserve">el artículo 4º del Decreto 1919 de 2002, </w:t>
      </w:r>
      <w:r w:rsidR="00CD5F71" w:rsidRPr="00DD4876">
        <w:rPr>
          <w:rFonts w:ascii="Arial" w:hAnsi="Arial" w:cs="Arial"/>
          <w:szCs w:val="24"/>
        </w:rPr>
        <w:t>como la prima de servicios</w:t>
      </w:r>
      <w:r w:rsidR="008A51F8" w:rsidRPr="00DD4876">
        <w:rPr>
          <w:rFonts w:ascii="Arial" w:hAnsi="Arial" w:cs="Arial"/>
          <w:szCs w:val="24"/>
        </w:rPr>
        <w:t xml:space="preserve"> y</w:t>
      </w:r>
      <w:r w:rsidR="00CD5F71" w:rsidRPr="00DD4876">
        <w:rPr>
          <w:rFonts w:ascii="Arial" w:hAnsi="Arial" w:cs="Arial"/>
          <w:szCs w:val="24"/>
        </w:rPr>
        <w:t xml:space="preserve"> el auxilio de transporte</w:t>
      </w:r>
      <w:r w:rsidR="008A51F8" w:rsidRPr="00DD4876">
        <w:rPr>
          <w:rFonts w:ascii="Arial" w:hAnsi="Arial" w:cs="Arial"/>
          <w:szCs w:val="24"/>
        </w:rPr>
        <w:t xml:space="preserve">, entre otros, sin embargo, como no fueron tenidos en cuenta por parte la Jueza de primer nivel para la liquidación de </w:t>
      </w:r>
      <w:r w:rsidRPr="00DD4876">
        <w:rPr>
          <w:rFonts w:ascii="Arial" w:hAnsi="Arial" w:cs="Arial"/>
          <w:szCs w:val="24"/>
        </w:rPr>
        <w:t>esta</w:t>
      </w:r>
      <w:r w:rsidR="008A51F8" w:rsidRPr="00DD4876">
        <w:rPr>
          <w:rFonts w:ascii="Arial" w:hAnsi="Arial" w:cs="Arial"/>
          <w:szCs w:val="24"/>
        </w:rPr>
        <w:t xml:space="preserve"> acreencia, no es posible incluirlos, </w:t>
      </w:r>
      <w:r w:rsidR="00482977" w:rsidRPr="00DD4876">
        <w:rPr>
          <w:rFonts w:ascii="Arial" w:hAnsi="Arial" w:cs="Arial"/>
          <w:szCs w:val="24"/>
        </w:rPr>
        <w:t xml:space="preserve">al no ser objeto de apelación y </w:t>
      </w:r>
      <w:r w:rsidR="008A51F8" w:rsidRPr="00DD4876">
        <w:rPr>
          <w:rFonts w:ascii="Arial" w:hAnsi="Arial" w:cs="Arial"/>
          <w:szCs w:val="24"/>
        </w:rPr>
        <w:t xml:space="preserve">por la consulta que le favorece al Municipio de Pereira. </w:t>
      </w:r>
    </w:p>
    <w:p w:rsidR="00C12904" w:rsidRPr="00DD4876" w:rsidRDefault="00C12904" w:rsidP="00A801DB">
      <w:pPr>
        <w:tabs>
          <w:tab w:val="left" w:pos="8647"/>
          <w:tab w:val="left" w:pos="9356"/>
        </w:tabs>
        <w:spacing w:line="276" w:lineRule="auto"/>
        <w:jc w:val="both"/>
        <w:rPr>
          <w:rFonts w:ascii="Arial" w:eastAsiaTheme="minorHAnsi" w:hAnsi="Arial" w:cs="Arial"/>
          <w:szCs w:val="24"/>
          <w:lang w:val="es-ES" w:eastAsia="en-US"/>
        </w:rPr>
      </w:pPr>
    </w:p>
    <w:p w:rsidR="00A16D37" w:rsidRPr="00DD4876" w:rsidRDefault="00A16D37" w:rsidP="00A16D37">
      <w:pPr>
        <w:tabs>
          <w:tab w:val="left" w:pos="8647"/>
          <w:tab w:val="left" w:pos="9356"/>
        </w:tabs>
        <w:spacing w:line="276" w:lineRule="auto"/>
        <w:jc w:val="both"/>
        <w:rPr>
          <w:rFonts w:ascii="Arial" w:eastAsiaTheme="minorHAnsi" w:hAnsi="Arial" w:cs="Arial"/>
          <w:szCs w:val="24"/>
          <w:lang w:val="es-ES" w:eastAsia="en-US"/>
        </w:rPr>
      </w:pPr>
      <w:r w:rsidRPr="00DD4876">
        <w:rPr>
          <w:rFonts w:ascii="Arial" w:hAnsi="Arial" w:cs="Arial"/>
          <w:szCs w:val="24"/>
        </w:rPr>
        <w:t xml:space="preserve">Entonces, el monto de esta prestación asciende </w:t>
      </w:r>
      <w:r w:rsidR="00A50EAA" w:rsidRPr="00DD4876">
        <w:rPr>
          <w:rFonts w:ascii="Arial" w:hAnsi="Arial" w:cs="Arial"/>
          <w:szCs w:val="24"/>
        </w:rPr>
        <w:t>para el año 2013 a $198.611</w:t>
      </w:r>
      <w:r w:rsidRPr="00DD4876">
        <w:rPr>
          <w:rFonts w:ascii="Arial" w:hAnsi="Arial" w:cs="Arial"/>
          <w:szCs w:val="24"/>
        </w:rPr>
        <w:t xml:space="preserve"> </w:t>
      </w:r>
      <w:r w:rsidR="00A50EAA" w:rsidRPr="00DD4876">
        <w:rPr>
          <w:rFonts w:ascii="Arial" w:hAnsi="Arial" w:cs="Arial"/>
          <w:szCs w:val="24"/>
        </w:rPr>
        <w:t>teniendo en cuenta los 130</w:t>
      </w:r>
      <w:r w:rsidRPr="00DD4876">
        <w:rPr>
          <w:rFonts w:ascii="Arial" w:hAnsi="Arial" w:cs="Arial"/>
          <w:szCs w:val="24"/>
        </w:rPr>
        <w:t xml:space="preserve"> días que laboró</w:t>
      </w:r>
      <w:r w:rsidRPr="00DD4876">
        <w:rPr>
          <w:rFonts w:ascii="Arial" w:eastAsiaTheme="minorHAnsi" w:hAnsi="Arial" w:cs="Arial"/>
          <w:szCs w:val="24"/>
          <w:lang w:val="es-ES" w:eastAsia="en-US"/>
        </w:rPr>
        <w:t xml:space="preserve">, </w:t>
      </w:r>
      <w:r w:rsidR="00EC673C" w:rsidRPr="00DD4876">
        <w:rPr>
          <w:rFonts w:ascii="Arial" w:eastAsiaTheme="minorHAnsi" w:hAnsi="Arial" w:cs="Arial"/>
          <w:szCs w:val="24"/>
          <w:lang w:val="es-ES" w:eastAsia="en-US"/>
        </w:rPr>
        <w:t>y para el 2014,</w:t>
      </w:r>
      <w:r w:rsidR="00836371" w:rsidRPr="00DD4876">
        <w:rPr>
          <w:rFonts w:ascii="Arial" w:eastAsiaTheme="minorHAnsi" w:hAnsi="Arial" w:cs="Arial"/>
          <w:szCs w:val="24"/>
          <w:lang w:val="es-ES" w:eastAsia="en-US"/>
        </w:rPr>
        <w:t xml:space="preserve"> 345 días, que ascienden a</w:t>
      </w:r>
      <w:r w:rsidR="00EC673C" w:rsidRPr="00DD4876">
        <w:rPr>
          <w:rFonts w:ascii="Arial" w:eastAsiaTheme="minorHAnsi" w:hAnsi="Arial" w:cs="Arial"/>
          <w:szCs w:val="24"/>
          <w:lang w:val="es-ES" w:eastAsia="en-US"/>
        </w:rPr>
        <w:t xml:space="preserve"> </w:t>
      </w:r>
      <w:r w:rsidR="00836371" w:rsidRPr="00DD4876">
        <w:rPr>
          <w:rFonts w:ascii="Arial" w:eastAsiaTheme="minorHAnsi" w:hAnsi="Arial" w:cs="Arial"/>
          <w:szCs w:val="24"/>
          <w:lang w:val="es-ES" w:eastAsia="en-US"/>
        </w:rPr>
        <w:t>$</w:t>
      </w:r>
      <w:r w:rsidR="00501275" w:rsidRPr="00DD4876">
        <w:rPr>
          <w:rFonts w:ascii="Arial" w:eastAsiaTheme="minorHAnsi" w:hAnsi="Arial" w:cs="Arial"/>
          <w:szCs w:val="24"/>
          <w:lang w:val="es-ES" w:eastAsia="en-US"/>
        </w:rPr>
        <w:t>527.083</w:t>
      </w:r>
      <w:r w:rsidR="00AE062D" w:rsidRPr="00DD4876">
        <w:rPr>
          <w:rFonts w:ascii="Arial" w:eastAsiaTheme="minorHAnsi" w:hAnsi="Arial" w:cs="Arial"/>
          <w:szCs w:val="24"/>
          <w:lang w:val="es-ES" w:eastAsia="en-US"/>
        </w:rPr>
        <w:t>, que arroja como valor total por este concepto $</w:t>
      </w:r>
      <w:r w:rsidR="00462625" w:rsidRPr="00DD4876">
        <w:rPr>
          <w:rFonts w:ascii="Arial" w:eastAsiaTheme="minorHAnsi" w:hAnsi="Arial" w:cs="Arial"/>
          <w:szCs w:val="24"/>
          <w:lang w:val="es-ES" w:eastAsia="en-US"/>
        </w:rPr>
        <w:t>725.694;</w:t>
      </w:r>
      <w:r w:rsidR="00501275" w:rsidRPr="00DD4876">
        <w:rPr>
          <w:rFonts w:ascii="Arial" w:eastAsiaTheme="minorHAnsi" w:hAnsi="Arial" w:cs="Arial"/>
          <w:szCs w:val="24"/>
          <w:lang w:val="es-ES" w:eastAsia="en-US"/>
        </w:rPr>
        <w:t xml:space="preserve"> en este sentido se modificará l</w:t>
      </w:r>
      <w:r w:rsidR="00271D9E" w:rsidRPr="00DD4876">
        <w:rPr>
          <w:rFonts w:ascii="Arial" w:eastAsiaTheme="minorHAnsi" w:hAnsi="Arial" w:cs="Arial"/>
          <w:szCs w:val="24"/>
          <w:lang w:val="es-ES" w:eastAsia="en-US"/>
        </w:rPr>
        <w:t xml:space="preserve">a sentencia, por ser este </w:t>
      </w:r>
      <w:r w:rsidR="00501275" w:rsidRPr="00DD4876">
        <w:rPr>
          <w:rFonts w:ascii="Arial" w:eastAsiaTheme="minorHAnsi" w:hAnsi="Arial" w:cs="Arial"/>
          <w:szCs w:val="24"/>
          <w:lang w:val="es-ES" w:eastAsia="en-US"/>
        </w:rPr>
        <w:t xml:space="preserve">menor al </w:t>
      </w:r>
      <w:r w:rsidR="00EC673C" w:rsidRPr="00DD4876">
        <w:rPr>
          <w:rFonts w:ascii="Arial" w:eastAsiaTheme="minorHAnsi" w:hAnsi="Arial" w:cs="Arial"/>
          <w:szCs w:val="24"/>
          <w:lang w:val="es-ES" w:eastAsia="en-US"/>
        </w:rPr>
        <w:t>que reconoció la primera instancia</w:t>
      </w:r>
      <w:r w:rsidR="009B105E" w:rsidRPr="00DD4876">
        <w:rPr>
          <w:rFonts w:ascii="Arial" w:eastAsiaTheme="minorHAnsi" w:hAnsi="Arial" w:cs="Arial"/>
          <w:szCs w:val="24"/>
          <w:lang w:val="es-ES" w:eastAsia="en-US"/>
        </w:rPr>
        <w:t xml:space="preserve"> de $1.</w:t>
      </w:r>
      <w:r w:rsidR="001B4480" w:rsidRPr="00DD4876">
        <w:rPr>
          <w:rFonts w:ascii="Arial" w:eastAsiaTheme="minorHAnsi" w:hAnsi="Arial" w:cs="Arial"/>
          <w:szCs w:val="24"/>
          <w:lang w:val="es-ES" w:eastAsia="en-US"/>
        </w:rPr>
        <w:t>029.880.</w:t>
      </w:r>
    </w:p>
    <w:p w:rsidR="00A801DB" w:rsidRPr="00DD4876" w:rsidRDefault="00A801DB" w:rsidP="00F10C45">
      <w:pPr>
        <w:tabs>
          <w:tab w:val="left" w:pos="8647"/>
          <w:tab w:val="left" w:pos="9356"/>
        </w:tabs>
        <w:spacing w:line="276" w:lineRule="auto"/>
        <w:jc w:val="both"/>
        <w:rPr>
          <w:rFonts w:ascii="Arial" w:hAnsi="Arial" w:cs="Arial"/>
          <w:b/>
          <w:szCs w:val="24"/>
        </w:rPr>
      </w:pPr>
    </w:p>
    <w:p w:rsidR="00A801DB" w:rsidRPr="00DD4876" w:rsidRDefault="00A006B8" w:rsidP="00A801DB">
      <w:pPr>
        <w:tabs>
          <w:tab w:val="left" w:pos="8647"/>
          <w:tab w:val="left" w:pos="9356"/>
        </w:tabs>
        <w:spacing w:line="276" w:lineRule="auto"/>
        <w:jc w:val="both"/>
        <w:rPr>
          <w:rFonts w:ascii="Arial" w:hAnsi="Arial" w:cs="Arial"/>
          <w:b/>
          <w:szCs w:val="24"/>
        </w:rPr>
      </w:pPr>
      <w:r w:rsidRPr="00DD4876">
        <w:rPr>
          <w:rFonts w:ascii="Arial" w:hAnsi="Arial" w:cs="Arial"/>
          <w:b/>
          <w:szCs w:val="24"/>
        </w:rPr>
        <w:t>2.2.</w:t>
      </w:r>
      <w:r w:rsidR="005A0AD1" w:rsidRPr="00DD4876">
        <w:rPr>
          <w:rFonts w:ascii="Arial" w:hAnsi="Arial" w:cs="Arial"/>
          <w:b/>
          <w:szCs w:val="24"/>
        </w:rPr>
        <w:t>4</w:t>
      </w:r>
      <w:r w:rsidR="00A801DB" w:rsidRPr="00DD4876">
        <w:rPr>
          <w:rFonts w:ascii="Arial" w:hAnsi="Arial" w:cs="Arial"/>
          <w:b/>
          <w:szCs w:val="24"/>
        </w:rPr>
        <w:t xml:space="preserve"> Prima de vacaciones</w:t>
      </w:r>
    </w:p>
    <w:p w:rsidR="00A16D37" w:rsidRPr="00DD4876" w:rsidRDefault="00A16D37" w:rsidP="00A801DB">
      <w:pPr>
        <w:tabs>
          <w:tab w:val="left" w:pos="8647"/>
          <w:tab w:val="left" w:pos="9356"/>
        </w:tabs>
        <w:spacing w:line="276" w:lineRule="auto"/>
        <w:jc w:val="both"/>
        <w:rPr>
          <w:rFonts w:ascii="Arial" w:hAnsi="Arial" w:cs="Arial"/>
          <w:b/>
          <w:szCs w:val="24"/>
        </w:rPr>
      </w:pPr>
    </w:p>
    <w:p w:rsidR="008C47BC" w:rsidRPr="00DD4876" w:rsidRDefault="001A4AF0" w:rsidP="003A1A62">
      <w:pPr>
        <w:tabs>
          <w:tab w:val="left" w:pos="8647"/>
          <w:tab w:val="left" w:pos="9356"/>
        </w:tabs>
        <w:spacing w:line="276" w:lineRule="auto"/>
        <w:jc w:val="both"/>
        <w:rPr>
          <w:rFonts w:ascii="Arial" w:hAnsi="Arial" w:cs="Arial"/>
          <w:szCs w:val="24"/>
        </w:rPr>
      </w:pPr>
      <w:r w:rsidRPr="00DD4876">
        <w:rPr>
          <w:rFonts w:ascii="Arial" w:hAnsi="Arial" w:cs="Arial"/>
          <w:bCs/>
          <w:szCs w:val="24"/>
        </w:rPr>
        <w:t>El artículo 25 del Decreto 1045 de 1978 dispone que l</w:t>
      </w:r>
      <w:r w:rsidR="003A1A62" w:rsidRPr="00DD4876">
        <w:rPr>
          <w:rFonts w:ascii="Arial" w:hAnsi="Arial" w:cs="Arial"/>
          <w:szCs w:val="24"/>
        </w:rPr>
        <w:t>a prima de vacaciones será equivalente a quince días de salario por cada año de servicio</w:t>
      </w:r>
      <w:r w:rsidRPr="00DD4876">
        <w:rPr>
          <w:rFonts w:ascii="Arial" w:hAnsi="Arial" w:cs="Arial"/>
          <w:szCs w:val="24"/>
        </w:rPr>
        <w:t xml:space="preserve">, </w:t>
      </w:r>
      <w:r w:rsidR="008C47BC" w:rsidRPr="00DD4876">
        <w:rPr>
          <w:rFonts w:ascii="Arial" w:hAnsi="Arial" w:cs="Arial"/>
          <w:szCs w:val="24"/>
        </w:rPr>
        <w:t>y como factores salariales para su liquidación se encuentran, según el artículo 17</w:t>
      </w:r>
      <w:r w:rsidR="00287545" w:rsidRPr="00DD4876">
        <w:rPr>
          <w:rFonts w:ascii="Arial" w:hAnsi="Arial" w:cs="Arial"/>
          <w:szCs w:val="24"/>
        </w:rPr>
        <w:t xml:space="preserve"> </w:t>
      </w:r>
      <w:r w:rsidR="001B4480" w:rsidRPr="00DD4876">
        <w:rPr>
          <w:rFonts w:ascii="Arial" w:hAnsi="Arial" w:cs="Arial"/>
          <w:i/>
          <w:szCs w:val="24"/>
        </w:rPr>
        <w:t>ibidem</w:t>
      </w:r>
      <w:r w:rsidR="008C47BC" w:rsidRPr="00DD4876">
        <w:rPr>
          <w:rFonts w:ascii="Arial" w:hAnsi="Arial" w:cs="Arial"/>
          <w:szCs w:val="24"/>
        </w:rPr>
        <w:t>, el auxilio de transporte y la prima de servicios</w:t>
      </w:r>
      <w:r w:rsidR="0025092D" w:rsidRPr="00DD4876">
        <w:rPr>
          <w:rFonts w:ascii="Arial" w:hAnsi="Arial" w:cs="Arial"/>
          <w:szCs w:val="24"/>
        </w:rPr>
        <w:t>, entre otros.</w:t>
      </w:r>
    </w:p>
    <w:p w:rsidR="008C47BC" w:rsidRPr="00DD4876" w:rsidRDefault="008C47BC" w:rsidP="003A1A62">
      <w:pPr>
        <w:tabs>
          <w:tab w:val="left" w:pos="8647"/>
          <w:tab w:val="left" w:pos="9356"/>
        </w:tabs>
        <w:spacing w:line="276" w:lineRule="auto"/>
        <w:jc w:val="both"/>
        <w:rPr>
          <w:rFonts w:ascii="Arial" w:hAnsi="Arial" w:cs="Arial"/>
          <w:szCs w:val="24"/>
        </w:rPr>
      </w:pPr>
    </w:p>
    <w:p w:rsidR="00A16D37" w:rsidRPr="00DD4876" w:rsidRDefault="001B4480" w:rsidP="003A1A62">
      <w:pPr>
        <w:tabs>
          <w:tab w:val="left" w:pos="8647"/>
          <w:tab w:val="left" w:pos="9356"/>
        </w:tabs>
        <w:spacing w:line="276" w:lineRule="auto"/>
        <w:jc w:val="both"/>
        <w:rPr>
          <w:rFonts w:ascii="Arial" w:hAnsi="Arial" w:cs="Arial"/>
          <w:szCs w:val="24"/>
        </w:rPr>
      </w:pPr>
      <w:r w:rsidRPr="00DD4876">
        <w:rPr>
          <w:rFonts w:ascii="Arial" w:hAnsi="Arial" w:cs="Arial"/>
          <w:szCs w:val="24"/>
        </w:rPr>
        <w:t>Asimismo,</w:t>
      </w:r>
      <w:r w:rsidR="001A4AF0" w:rsidRPr="00DD4876">
        <w:rPr>
          <w:rFonts w:ascii="Arial" w:hAnsi="Arial" w:cs="Arial"/>
          <w:szCs w:val="24"/>
        </w:rPr>
        <w:t xml:space="preserve"> el artículo 1 del Decreto 404 de 2006</w:t>
      </w:r>
      <w:r w:rsidR="001A4AF0" w:rsidRPr="00DD4876">
        <w:rPr>
          <w:rStyle w:val="Refdenotaalpie"/>
          <w:rFonts w:ascii="Arial" w:hAnsi="Arial" w:cs="Arial"/>
          <w:szCs w:val="24"/>
        </w:rPr>
        <w:footnoteReference w:id="4"/>
      </w:r>
      <w:r w:rsidR="001A4AF0" w:rsidRPr="00DD4876">
        <w:rPr>
          <w:rFonts w:ascii="Arial" w:hAnsi="Arial" w:cs="Arial"/>
          <w:szCs w:val="24"/>
        </w:rPr>
        <w:t xml:space="preserve"> establece que los </w:t>
      </w:r>
      <w:r w:rsidR="003A1A62" w:rsidRPr="00DD4876">
        <w:rPr>
          <w:rFonts w:ascii="Arial" w:hAnsi="Arial" w:cs="Arial"/>
          <w:szCs w:val="24"/>
        </w:rPr>
        <w:t>trabajadores oficiales vinculados a las entidades públicas del orden territorial, que se retiren del servicio sin haber cumplido el año de labor, tendrán derecho a que se les reconozca en dinero y en forma proporcional al tiempo efectivamente laborado</w:t>
      </w:r>
      <w:r w:rsidR="001A4AF0" w:rsidRPr="00DD4876">
        <w:rPr>
          <w:rFonts w:ascii="Arial" w:hAnsi="Arial" w:cs="Arial"/>
          <w:szCs w:val="24"/>
        </w:rPr>
        <w:t xml:space="preserve"> la prima de vacaciones.</w:t>
      </w:r>
    </w:p>
    <w:p w:rsidR="0025092D" w:rsidRPr="00DD4876" w:rsidRDefault="0025092D" w:rsidP="003A1A62">
      <w:pPr>
        <w:tabs>
          <w:tab w:val="left" w:pos="8647"/>
          <w:tab w:val="left" w:pos="9356"/>
        </w:tabs>
        <w:spacing w:line="276" w:lineRule="auto"/>
        <w:jc w:val="both"/>
        <w:rPr>
          <w:rFonts w:ascii="Arial" w:hAnsi="Arial" w:cs="Arial"/>
          <w:szCs w:val="24"/>
        </w:rPr>
      </w:pPr>
    </w:p>
    <w:p w:rsidR="009A1AB4" w:rsidRPr="00DD4876" w:rsidRDefault="0025092D" w:rsidP="009A1AB4">
      <w:pPr>
        <w:tabs>
          <w:tab w:val="left" w:pos="8647"/>
          <w:tab w:val="left" w:pos="9356"/>
        </w:tabs>
        <w:spacing w:line="276" w:lineRule="auto"/>
        <w:jc w:val="both"/>
        <w:rPr>
          <w:rFonts w:ascii="Arial" w:eastAsiaTheme="minorHAnsi" w:hAnsi="Arial" w:cs="Arial"/>
          <w:szCs w:val="24"/>
          <w:lang w:val="es-ES" w:eastAsia="en-US"/>
        </w:rPr>
      </w:pPr>
      <w:r w:rsidRPr="00DD4876">
        <w:rPr>
          <w:rFonts w:ascii="Arial" w:hAnsi="Arial" w:cs="Arial"/>
          <w:szCs w:val="24"/>
        </w:rPr>
        <w:t>Por lo anterior, le asistía esta acreencia al demandante de forma proporcional, al haber</w:t>
      </w:r>
      <w:r w:rsidR="00836371" w:rsidRPr="00DD4876">
        <w:rPr>
          <w:rFonts w:ascii="Arial" w:hAnsi="Arial" w:cs="Arial"/>
          <w:szCs w:val="24"/>
        </w:rPr>
        <w:t xml:space="preserve"> trabajado 130</w:t>
      </w:r>
      <w:r w:rsidR="00287545" w:rsidRPr="00DD4876">
        <w:rPr>
          <w:rFonts w:ascii="Arial" w:hAnsi="Arial" w:cs="Arial"/>
          <w:szCs w:val="24"/>
        </w:rPr>
        <w:t xml:space="preserve"> </w:t>
      </w:r>
      <w:r w:rsidRPr="00DD4876">
        <w:rPr>
          <w:rFonts w:ascii="Arial" w:hAnsi="Arial" w:cs="Arial"/>
          <w:szCs w:val="24"/>
        </w:rPr>
        <w:t>días</w:t>
      </w:r>
      <w:r w:rsidR="00836371" w:rsidRPr="00DD4876">
        <w:rPr>
          <w:rFonts w:ascii="Arial" w:hAnsi="Arial" w:cs="Arial"/>
          <w:szCs w:val="24"/>
        </w:rPr>
        <w:t xml:space="preserve"> y 345</w:t>
      </w:r>
      <w:r w:rsidR="004251B9" w:rsidRPr="00DD4876">
        <w:rPr>
          <w:rFonts w:ascii="Arial" w:hAnsi="Arial" w:cs="Arial"/>
          <w:szCs w:val="24"/>
        </w:rPr>
        <w:t xml:space="preserve"> días para el 2013 y 2014,</w:t>
      </w:r>
      <w:r w:rsidRPr="00DD4876">
        <w:rPr>
          <w:rFonts w:ascii="Arial" w:hAnsi="Arial" w:cs="Arial"/>
          <w:szCs w:val="24"/>
        </w:rPr>
        <w:t xml:space="preserve"> </w:t>
      </w:r>
      <w:r w:rsidR="00880E8F" w:rsidRPr="00DD4876">
        <w:rPr>
          <w:rFonts w:ascii="Arial" w:hAnsi="Arial" w:cs="Arial"/>
          <w:szCs w:val="24"/>
        </w:rPr>
        <w:t xml:space="preserve">sin </w:t>
      </w:r>
      <w:r w:rsidRPr="00DD4876">
        <w:rPr>
          <w:rFonts w:ascii="Arial" w:hAnsi="Arial" w:cs="Arial"/>
          <w:szCs w:val="24"/>
        </w:rPr>
        <w:t>inclusión de</w:t>
      </w:r>
      <w:r w:rsidR="001B4480" w:rsidRPr="00DD4876">
        <w:rPr>
          <w:rFonts w:ascii="Arial" w:hAnsi="Arial" w:cs="Arial"/>
          <w:szCs w:val="24"/>
        </w:rPr>
        <w:t>l</w:t>
      </w:r>
      <w:r w:rsidRPr="00DD4876">
        <w:rPr>
          <w:rFonts w:ascii="Arial" w:hAnsi="Arial" w:cs="Arial"/>
          <w:szCs w:val="24"/>
        </w:rPr>
        <w:t xml:space="preserve"> factor</w:t>
      </w:r>
      <w:r w:rsidR="00880E8F" w:rsidRPr="00DD4876">
        <w:rPr>
          <w:rFonts w:ascii="Arial" w:hAnsi="Arial" w:cs="Arial"/>
          <w:szCs w:val="24"/>
        </w:rPr>
        <w:t xml:space="preserve"> prima de servicios, por no haber sido condena</w:t>
      </w:r>
      <w:r w:rsidR="00C47C51" w:rsidRPr="00DD4876">
        <w:rPr>
          <w:rFonts w:ascii="Arial" w:hAnsi="Arial" w:cs="Arial"/>
          <w:szCs w:val="24"/>
        </w:rPr>
        <w:t>do</w:t>
      </w:r>
      <w:r w:rsidR="00880E8F" w:rsidRPr="00DD4876">
        <w:rPr>
          <w:rFonts w:ascii="Arial" w:hAnsi="Arial" w:cs="Arial"/>
          <w:szCs w:val="24"/>
        </w:rPr>
        <w:t xml:space="preserve"> </w:t>
      </w:r>
      <w:r w:rsidR="00C47C51" w:rsidRPr="00DD4876">
        <w:rPr>
          <w:rFonts w:ascii="Arial" w:hAnsi="Arial" w:cs="Arial"/>
          <w:szCs w:val="24"/>
        </w:rPr>
        <w:t xml:space="preserve">a su pago </w:t>
      </w:r>
      <w:r w:rsidR="001B4480" w:rsidRPr="00DD4876">
        <w:rPr>
          <w:rFonts w:ascii="Arial" w:hAnsi="Arial" w:cs="Arial"/>
          <w:szCs w:val="24"/>
        </w:rPr>
        <w:t>a</w:t>
      </w:r>
      <w:r w:rsidR="00880E8F" w:rsidRPr="00DD4876">
        <w:rPr>
          <w:rFonts w:ascii="Arial" w:hAnsi="Arial" w:cs="Arial"/>
          <w:szCs w:val="24"/>
        </w:rPr>
        <w:t xml:space="preserve">l ente territorial, </w:t>
      </w:r>
      <w:r w:rsidR="00271D9E" w:rsidRPr="00DD4876">
        <w:rPr>
          <w:rFonts w:ascii="Arial" w:hAnsi="Arial" w:cs="Arial"/>
          <w:szCs w:val="24"/>
        </w:rPr>
        <w:t>sobre lo que</w:t>
      </w:r>
      <w:r w:rsidR="001B4480" w:rsidRPr="00DD4876">
        <w:rPr>
          <w:rFonts w:ascii="Arial" w:hAnsi="Arial" w:cs="Arial"/>
          <w:szCs w:val="24"/>
        </w:rPr>
        <w:t xml:space="preserve"> no</w:t>
      </w:r>
      <w:r w:rsidR="00880E8F" w:rsidRPr="00DD4876">
        <w:rPr>
          <w:rFonts w:ascii="Arial" w:hAnsi="Arial" w:cs="Arial"/>
          <w:szCs w:val="24"/>
        </w:rPr>
        <w:t xml:space="preserve"> </w:t>
      </w:r>
      <w:r w:rsidR="00C47C51" w:rsidRPr="00DD4876">
        <w:rPr>
          <w:rFonts w:ascii="Arial" w:hAnsi="Arial" w:cs="Arial"/>
          <w:szCs w:val="24"/>
        </w:rPr>
        <w:t xml:space="preserve">tuvo </w:t>
      </w:r>
      <w:r w:rsidR="00880E8F" w:rsidRPr="00DD4876">
        <w:rPr>
          <w:rFonts w:ascii="Arial" w:hAnsi="Arial" w:cs="Arial"/>
          <w:szCs w:val="24"/>
        </w:rPr>
        <w:t>reparo</w:t>
      </w:r>
      <w:r w:rsidR="00271D9E" w:rsidRPr="00DD4876">
        <w:rPr>
          <w:rFonts w:ascii="Arial" w:hAnsi="Arial" w:cs="Arial"/>
          <w:szCs w:val="24"/>
        </w:rPr>
        <w:t xml:space="preserve"> </w:t>
      </w:r>
      <w:r w:rsidR="00101302" w:rsidRPr="00DD4876">
        <w:rPr>
          <w:rFonts w:ascii="Arial" w:hAnsi="Arial" w:cs="Arial"/>
          <w:szCs w:val="24"/>
        </w:rPr>
        <w:t>el actor;</w:t>
      </w:r>
      <w:r w:rsidR="00880E8F" w:rsidRPr="00DD4876">
        <w:rPr>
          <w:rFonts w:ascii="Arial" w:hAnsi="Arial" w:cs="Arial"/>
          <w:szCs w:val="24"/>
        </w:rPr>
        <w:t xml:space="preserve"> por lo que los montos a reconocerse por esta acreencias son  para el año 2013</w:t>
      </w:r>
      <w:r w:rsidR="009A1AB4" w:rsidRPr="00DD4876">
        <w:rPr>
          <w:rFonts w:ascii="Arial" w:eastAsiaTheme="minorHAnsi" w:hAnsi="Arial" w:cs="Arial"/>
          <w:szCs w:val="24"/>
          <w:lang w:val="es-ES" w:eastAsia="en-US"/>
        </w:rPr>
        <w:t xml:space="preserve"> </w:t>
      </w:r>
      <w:r w:rsidR="009A1AB4" w:rsidRPr="00DD4876">
        <w:rPr>
          <w:rFonts w:ascii="Arial" w:hAnsi="Arial" w:cs="Arial"/>
          <w:szCs w:val="24"/>
        </w:rPr>
        <w:t>$</w:t>
      </w:r>
      <w:r w:rsidR="001B4480" w:rsidRPr="00DD4876">
        <w:rPr>
          <w:rFonts w:ascii="Arial" w:hAnsi="Arial" w:cs="Arial"/>
          <w:szCs w:val="24"/>
        </w:rPr>
        <w:t>211.340</w:t>
      </w:r>
      <w:r w:rsidR="009A1AB4" w:rsidRPr="00DD4876">
        <w:rPr>
          <w:rFonts w:ascii="Arial" w:hAnsi="Arial" w:cs="Arial"/>
          <w:szCs w:val="24"/>
        </w:rPr>
        <w:t xml:space="preserve"> y 2014 </w:t>
      </w:r>
      <w:r w:rsidR="009A1AB4" w:rsidRPr="00DD4876">
        <w:rPr>
          <w:rFonts w:ascii="Arial" w:eastAsiaTheme="minorHAnsi" w:hAnsi="Arial" w:cs="Arial"/>
          <w:szCs w:val="24"/>
          <w:lang w:val="es-ES" w:eastAsia="en-US"/>
        </w:rPr>
        <w:t>$5</w:t>
      </w:r>
      <w:r w:rsidR="001B4480" w:rsidRPr="00DD4876">
        <w:rPr>
          <w:rFonts w:ascii="Arial" w:eastAsiaTheme="minorHAnsi" w:hAnsi="Arial" w:cs="Arial"/>
          <w:szCs w:val="24"/>
          <w:lang w:val="es-ES" w:eastAsia="en-US"/>
        </w:rPr>
        <w:t>61</w:t>
      </w:r>
      <w:r w:rsidR="009A1AB4" w:rsidRPr="00DD4876">
        <w:rPr>
          <w:rFonts w:ascii="Arial" w:eastAsiaTheme="minorHAnsi" w:hAnsi="Arial" w:cs="Arial"/>
          <w:szCs w:val="24"/>
          <w:lang w:val="es-ES" w:eastAsia="en-US"/>
        </w:rPr>
        <w:t>.</w:t>
      </w:r>
      <w:r w:rsidR="001B4480" w:rsidRPr="00DD4876">
        <w:rPr>
          <w:rFonts w:ascii="Arial" w:eastAsiaTheme="minorHAnsi" w:hAnsi="Arial" w:cs="Arial"/>
          <w:szCs w:val="24"/>
          <w:lang w:val="es-ES" w:eastAsia="en-US"/>
        </w:rPr>
        <w:t>5</w:t>
      </w:r>
      <w:r w:rsidR="009A1AB4" w:rsidRPr="00DD4876">
        <w:rPr>
          <w:rFonts w:ascii="Arial" w:eastAsiaTheme="minorHAnsi" w:hAnsi="Arial" w:cs="Arial"/>
          <w:szCs w:val="24"/>
          <w:lang w:val="es-ES" w:eastAsia="en-US"/>
        </w:rPr>
        <w:t>83, que arroja como valor total por este concepto $7</w:t>
      </w:r>
      <w:r w:rsidR="001B4480" w:rsidRPr="00DD4876">
        <w:rPr>
          <w:rFonts w:ascii="Arial" w:eastAsiaTheme="minorHAnsi" w:hAnsi="Arial" w:cs="Arial"/>
          <w:szCs w:val="24"/>
          <w:lang w:val="es-ES" w:eastAsia="en-US"/>
        </w:rPr>
        <w:t>72.924</w:t>
      </w:r>
      <w:r w:rsidR="00462625" w:rsidRPr="00DD4876">
        <w:rPr>
          <w:rFonts w:ascii="Arial" w:eastAsiaTheme="minorHAnsi" w:hAnsi="Arial" w:cs="Arial"/>
          <w:szCs w:val="24"/>
          <w:lang w:val="es-ES" w:eastAsia="en-US"/>
        </w:rPr>
        <w:t>;</w:t>
      </w:r>
      <w:r w:rsidR="009A1AB4" w:rsidRPr="00DD4876">
        <w:rPr>
          <w:rFonts w:ascii="Arial" w:eastAsiaTheme="minorHAnsi" w:hAnsi="Arial" w:cs="Arial"/>
          <w:szCs w:val="24"/>
          <w:lang w:val="es-ES" w:eastAsia="en-US"/>
        </w:rPr>
        <w:t xml:space="preserve"> en este sentido se modificará la sentencia, por ser este menor al que reconoció la primera instancia</w:t>
      </w:r>
      <w:r w:rsidR="001B4480" w:rsidRPr="00DD4876">
        <w:rPr>
          <w:rFonts w:ascii="Arial" w:eastAsiaTheme="minorHAnsi" w:hAnsi="Arial" w:cs="Arial"/>
          <w:szCs w:val="24"/>
          <w:lang w:val="es-ES" w:eastAsia="en-US"/>
        </w:rPr>
        <w:t xml:space="preserve"> de $1.029</w:t>
      </w:r>
      <w:r w:rsidR="009A1AB4" w:rsidRPr="00DD4876">
        <w:rPr>
          <w:rFonts w:ascii="Arial" w:eastAsiaTheme="minorHAnsi" w:hAnsi="Arial" w:cs="Arial"/>
          <w:szCs w:val="24"/>
          <w:lang w:val="es-ES" w:eastAsia="en-US"/>
        </w:rPr>
        <w:t>.</w:t>
      </w:r>
      <w:r w:rsidR="001B4480" w:rsidRPr="00DD4876">
        <w:rPr>
          <w:rFonts w:ascii="Arial" w:eastAsiaTheme="minorHAnsi" w:hAnsi="Arial" w:cs="Arial"/>
          <w:szCs w:val="24"/>
          <w:lang w:val="es-ES" w:eastAsia="en-US"/>
        </w:rPr>
        <w:t>880.</w:t>
      </w:r>
    </w:p>
    <w:p w:rsidR="0025092D" w:rsidRPr="00DD4876" w:rsidRDefault="0025092D" w:rsidP="003A1A62">
      <w:pPr>
        <w:tabs>
          <w:tab w:val="left" w:pos="8647"/>
          <w:tab w:val="left" w:pos="9356"/>
        </w:tabs>
        <w:spacing w:line="276" w:lineRule="auto"/>
        <w:jc w:val="both"/>
        <w:rPr>
          <w:rFonts w:ascii="Arial" w:hAnsi="Arial" w:cs="Arial"/>
          <w:szCs w:val="24"/>
        </w:rPr>
      </w:pPr>
    </w:p>
    <w:p w:rsidR="00A801DB" w:rsidRPr="00DD4876" w:rsidRDefault="00A801DB" w:rsidP="00A801DB">
      <w:pPr>
        <w:tabs>
          <w:tab w:val="left" w:pos="8647"/>
          <w:tab w:val="left" w:pos="9356"/>
        </w:tabs>
        <w:spacing w:line="276" w:lineRule="auto"/>
        <w:jc w:val="both"/>
        <w:rPr>
          <w:rFonts w:ascii="Arial" w:hAnsi="Arial" w:cs="Arial"/>
          <w:b/>
          <w:szCs w:val="24"/>
        </w:rPr>
      </w:pPr>
      <w:r w:rsidRPr="00DD4876">
        <w:rPr>
          <w:rFonts w:ascii="Arial" w:hAnsi="Arial" w:cs="Arial"/>
          <w:b/>
          <w:szCs w:val="24"/>
        </w:rPr>
        <w:t>2.2.</w:t>
      </w:r>
      <w:r w:rsidR="005A0AD1" w:rsidRPr="00DD4876">
        <w:rPr>
          <w:rFonts w:ascii="Arial" w:hAnsi="Arial" w:cs="Arial"/>
          <w:b/>
          <w:szCs w:val="24"/>
        </w:rPr>
        <w:t>5</w:t>
      </w:r>
      <w:r w:rsidRPr="00DD4876">
        <w:rPr>
          <w:rFonts w:ascii="Arial" w:hAnsi="Arial" w:cs="Arial"/>
          <w:b/>
          <w:szCs w:val="24"/>
        </w:rPr>
        <w:t xml:space="preserve"> Prima de navidad</w:t>
      </w:r>
    </w:p>
    <w:p w:rsidR="00310FC0" w:rsidRPr="00DD4876" w:rsidRDefault="00310FC0" w:rsidP="00A801DB">
      <w:pPr>
        <w:tabs>
          <w:tab w:val="left" w:pos="8647"/>
          <w:tab w:val="left" w:pos="9356"/>
        </w:tabs>
        <w:spacing w:line="276" w:lineRule="auto"/>
        <w:jc w:val="both"/>
        <w:rPr>
          <w:rFonts w:ascii="Arial" w:hAnsi="Arial" w:cs="Arial"/>
          <w:b/>
          <w:szCs w:val="24"/>
        </w:rPr>
      </w:pPr>
    </w:p>
    <w:p w:rsidR="00310FC0" w:rsidRPr="00DD4876" w:rsidRDefault="00310FC0" w:rsidP="00310FC0">
      <w:pPr>
        <w:tabs>
          <w:tab w:val="left" w:pos="8647"/>
          <w:tab w:val="left" w:pos="9356"/>
        </w:tabs>
        <w:spacing w:line="276" w:lineRule="auto"/>
        <w:jc w:val="both"/>
        <w:rPr>
          <w:rFonts w:ascii="Arial" w:hAnsi="Arial" w:cs="Arial"/>
          <w:szCs w:val="24"/>
          <w:lang w:val="es-CO"/>
        </w:rPr>
      </w:pPr>
      <w:r w:rsidRPr="00DD4876">
        <w:rPr>
          <w:rFonts w:ascii="Arial" w:hAnsi="Arial" w:cs="Arial"/>
          <w:szCs w:val="24"/>
        </w:rPr>
        <w:t>Establece el artículo 32 del Decreto 1045 de 1978 que los</w:t>
      </w:r>
      <w:r w:rsidRPr="00DD4876">
        <w:rPr>
          <w:rFonts w:ascii="Arial" w:hAnsi="Arial" w:cs="Arial"/>
          <w:szCs w:val="24"/>
          <w:lang w:val="es-CO"/>
        </w:rPr>
        <w:t xml:space="preserve"> trabajadores oficiales tienen derecho al reconocimiento y pago de una prima de Navidad correspondiente a un mes del salario </w:t>
      </w:r>
      <w:r w:rsidR="003C306A" w:rsidRPr="00DD4876">
        <w:rPr>
          <w:rFonts w:ascii="Arial" w:hAnsi="Arial" w:cs="Arial"/>
          <w:szCs w:val="24"/>
          <w:lang w:val="es-CO"/>
        </w:rPr>
        <w:t>del</w:t>
      </w:r>
      <w:r w:rsidRPr="00DD4876">
        <w:rPr>
          <w:rFonts w:ascii="Arial" w:hAnsi="Arial" w:cs="Arial"/>
          <w:szCs w:val="24"/>
          <w:lang w:val="es-CO"/>
        </w:rPr>
        <w:t xml:space="preserve"> cargo desempeñado a treinta de noviembre de cada año, y también proporcional al tiempo laborado, a razón de una doceava parte por cada mes completo de servicios, sino se hubiere trabajado todo el año.</w:t>
      </w:r>
    </w:p>
    <w:p w:rsidR="003174BE" w:rsidRPr="00DD4876" w:rsidRDefault="003174BE" w:rsidP="00310FC0">
      <w:pPr>
        <w:tabs>
          <w:tab w:val="left" w:pos="8647"/>
          <w:tab w:val="left" w:pos="9356"/>
        </w:tabs>
        <w:spacing w:line="276" w:lineRule="auto"/>
        <w:jc w:val="both"/>
        <w:rPr>
          <w:rFonts w:ascii="Arial" w:hAnsi="Arial" w:cs="Arial"/>
          <w:szCs w:val="24"/>
          <w:lang w:val="es-CO"/>
        </w:rPr>
      </w:pPr>
    </w:p>
    <w:p w:rsidR="001B791C" w:rsidRPr="00DD4876" w:rsidRDefault="003174BE" w:rsidP="00310FC0">
      <w:pPr>
        <w:tabs>
          <w:tab w:val="left" w:pos="8647"/>
          <w:tab w:val="left" w:pos="9356"/>
        </w:tabs>
        <w:spacing w:line="276" w:lineRule="auto"/>
        <w:jc w:val="both"/>
        <w:rPr>
          <w:rFonts w:ascii="Arial" w:hAnsi="Arial" w:cs="Arial"/>
          <w:bCs/>
          <w:szCs w:val="24"/>
          <w:lang w:val="es-CO"/>
        </w:rPr>
      </w:pPr>
      <w:r w:rsidRPr="00DD4876">
        <w:rPr>
          <w:rFonts w:ascii="Arial" w:hAnsi="Arial" w:cs="Arial"/>
          <w:szCs w:val="24"/>
          <w:lang w:val="es-CO"/>
        </w:rPr>
        <w:lastRenderedPageBreak/>
        <w:t>De la misma forma, el a</w:t>
      </w:r>
      <w:r w:rsidRPr="00DD4876">
        <w:rPr>
          <w:rFonts w:ascii="Arial" w:hAnsi="Arial" w:cs="Arial"/>
          <w:bCs/>
          <w:szCs w:val="24"/>
          <w:lang w:val="es-CO"/>
        </w:rPr>
        <w:t>rtículo 33</w:t>
      </w:r>
      <w:r w:rsidR="003C306A" w:rsidRPr="00DD4876">
        <w:rPr>
          <w:rFonts w:ascii="Arial" w:hAnsi="Arial" w:cs="Arial"/>
          <w:bCs/>
          <w:szCs w:val="24"/>
          <w:lang w:val="es-CO"/>
        </w:rPr>
        <w:t xml:space="preserve"> </w:t>
      </w:r>
      <w:r w:rsidR="001B4480" w:rsidRPr="00DD4876">
        <w:rPr>
          <w:rFonts w:ascii="Arial" w:hAnsi="Arial" w:cs="Arial"/>
          <w:bCs/>
          <w:i/>
          <w:szCs w:val="24"/>
          <w:lang w:val="es-CO"/>
        </w:rPr>
        <w:t>ibidem</w:t>
      </w:r>
      <w:r w:rsidR="007665B3" w:rsidRPr="00DD4876">
        <w:rPr>
          <w:rFonts w:ascii="Arial" w:hAnsi="Arial" w:cs="Arial"/>
          <w:bCs/>
          <w:szCs w:val="24"/>
          <w:lang w:val="es-CO"/>
        </w:rPr>
        <w:t xml:space="preserve">, </w:t>
      </w:r>
      <w:r w:rsidRPr="00DD4876">
        <w:rPr>
          <w:rFonts w:ascii="Arial" w:hAnsi="Arial" w:cs="Arial"/>
          <w:bCs/>
          <w:szCs w:val="24"/>
          <w:lang w:val="es-CO"/>
        </w:rPr>
        <w:t>indica los factores salariales a tener en cuenta para esta prestación</w:t>
      </w:r>
      <w:r w:rsidR="00E40BA7" w:rsidRPr="00DD4876">
        <w:rPr>
          <w:rFonts w:ascii="Arial" w:hAnsi="Arial" w:cs="Arial"/>
          <w:bCs/>
          <w:szCs w:val="24"/>
          <w:lang w:val="es-CO"/>
        </w:rPr>
        <w:t>,</w:t>
      </w:r>
      <w:r w:rsidRPr="00DD4876">
        <w:rPr>
          <w:rFonts w:ascii="Arial" w:hAnsi="Arial" w:cs="Arial"/>
          <w:bCs/>
          <w:szCs w:val="24"/>
          <w:lang w:val="es-CO"/>
        </w:rPr>
        <w:t xml:space="preserve"> como </w:t>
      </w:r>
      <w:r w:rsidR="001D3523" w:rsidRPr="00DD4876">
        <w:rPr>
          <w:rFonts w:ascii="Arial" w:hAnsi="Arial" w:cs="Arial"/>
          <w:bCs/>
          <w:szCs w:val="24"/>
          <w:lang w:val="es-CO"/>
        </w:rPr>
        <w:t>es</w:t>
      </w:r>
      <w:r w:rsidRPr="00DD4876">
        <w:rPr>
          <w:rFonts w:ascii="Arial" w:hAnsi="Arial" w:cs="Arial"/>
          <w:bCs/>
          <w:szCs w:val="24"/>
          <w:lang w:val="es-CO"/>
        </w:rPr>
        <w:t xml:space="preserve"> la prima de vacaciones</w:t>
      </w:r>
      <w:r w:rsidR="00E40BA7" w:rsidRPr="00DD4876">
        <w:rPr>
          <w:rFonts w:ascii="Arial" w:hAnsi="Arial" w:cs="Arial"/>
          <w:bCs/>
          <w:szCs w:val="24"/>
          <w:lang w:val="es-CO"/>
        </w:rPr>
        <w:t>,</w:t>
      </w:r>
      <w:r w:rsidR="001D3523" w:rsidRPr="00DD4876">
        <w:rPr>
          <w:rFonts w:ascii="Arial" w:hAnsi="Arial" w:cs="Arial"/>
          <w:bCs/>
          <w:szCs w:val="24"/>
          <w:lang w:val="es-CO"/>
        </w:rPr>
        <w:t xml:space="preserve"> la que se tiene</w:t>
      </w:r>
      <w:r w:rsidR="007665B3" w:rsidRPr="00DD4876">
        <w:rPr>
          <w:rFonts w:ascii="Arial" w:hAnsi="Arial" w:cs="Arial"/>
          <w:bCs/>
          <w:szCs w:val="24"/>
          <w:lang w:val="es-CO"/>
        </w:rPr>
        <w:t xml:space="preserve"> en cuenta</w:t>
      </w:r>
      <w:r w:rsidR="001D3523" w:rsidRPr="00DD4876">
        <w:rPr>
          <w:rFonts w:ascii="Arial" w:hAnsi="Arial" w:cs="Arial"/>
          <w:bCs/>
          <w:szCs w:val="24"/>
          <w:lang w:val="es-CO"/>
        </w:rPr>
        <w:t xml:space="preserve"> como lo hizo la </w:t>
      </w:r>
      <w:r w:rsidR="001D3523" w:rsidRPr="00DD4876">
        <w:rPr>
          <w:rFonts w:ascii="Arial" w:hAnsi="Arial" w:cs="Arial"/>
          <w:bCs/>
          <w:i/>
          <w:szCs w:val="24"/>
          <w:lang w:val="es-CO"/>
        </w:rPr>
        <w:t>a quo.</w:t>
      </w:r>
    </w:p>
    <w:p w:rsidR="00DE6A90" w:rsidRPr="00DD4876" w:rsidRDefault="00DE6A90" w:rsidP="00310FC0">
      <w:pPr>
        <w:tabs>
          <w:tab w:val="left" w:pos="8647"/>
          <w:tab w:val="left" w:pos="9356"/>
        </w:tabs>
        <w:spacing w:line="276" w:lineRule="auto"/>
        <w:jc w:val="both"/>
        <w:rPr>
          <w:rFonts w:ascii="Arial" w:hAnsi="Arial" w:cs="Arial"/>
          <w:bCs/>
          <w:szCs w:val="24"/>
          <w:lang w:val="es-CO"/>
        </w:rPr>
      </w:pPr>
    </w:p>
    <w:p w:rsidR="001B791C" w:rsidRPr="00DD4876" w:rsidRDefault="00A97790" w:rsidP="001B791C">
      <w:pPr>
        <w:tabs>
          <w:tab w:val="left" w:pos="8647"/>
          <w:tab w:val="left" w:pos="9356"/>
        </w:tabs>
        <w:spacing w:line="276" w:lineRule="auto"/>
        <w:jc w:val="both"/>
        <w:rPr>
          <w:rFonts w:ascii="Arial" w:hAnsi="Arial" w:cs="Arial"/>
          <w:szCs w:val="24"/>
        </w:rPr>
      </w:pPr>
      <w:r w:rsidRPr="00DD4876">
        <w:rPr>
          <w:rFonts w:ascii="Arial" w:hAnsi="Arial" w:cs="Arial"/>
          <w:szCs w:val="24"/>
        </w:rPr>
        <w:t xml:space="preserve">Por lo anterior al trabajar </w:t>
      </w:r>
      <w:r w:rsidR="001B791C" w:rsidRPr="00DD4876">
        <w:rPr>
          <w:rFonts w:ascii="Arial" w:hAnsi="Arial" w:cs="Arial"/>
          <w:szCs w:val="24"/>
        </w:rPr>
        <w:t xml:space="preserve">el </w:t>
      </w:r>
      <w:r w:rsidRPr="00DD4876">
        <w:rPr>
          <w:rFonts w:ascii="Arial" w:hAnsi="Arial" w:cs="Arial"/>
          <w:szCs w:val="24"/>
        </w:rPr>
        <w:t>demandante</w:t>
      </w:r>
      <w:r w:rsidR="001D3523" w:rsidRPr="00DD4876">
        <w:rPr>
          <w:rFonts w:ascii="Arial" w:hAnsi="Arial" w:cs="Arial"/>
          <w:szCs w:val="24"/>
        </w:rPr>
        <w:t xml:space="preserve"> 4</w:t>
      </w:r>
      <w:r w:rsidR="001B791C" w:rsidRPr="00DD4876">
        <w:rPr>
          <w:rFonts w:ascii="Arial" w:hAnsi="Arial" w:cs="Arial"/>
          <w:szCs w:val="24"/>
        </w:rPr>
        <w:t xml:space="preserve"> meses completos</w:t>
      </w:r>
      <w:r w:rsidR="00BE1556" w:rsidRPr="00DD4876">
        <w:rPr>
          <w:rFonts w:ascii="Arial" w:hAnsi="Arial" w:cs="Arial"/>
          <w:szCs w:val="24"/>
        </w:rPr>
        <w:t xml:space="preserve"> para </w:t>
      </w:r>
      <w:r w:rsidR="001B4480" w:rsidRPr="00DD4876">
        <w:rPr>
          <w:rFonts w:ascii="Arial" w:hAnsi="Arial" w:cs="Arial"/>
          <w:szCs w:val="24"/>
        </w:rPr>
        <w:t>el 2013 y 11 mes</w:t>
      </w:r>
      <w:r w:rsidR="00BE1556" w:rsidRPr="00DD4876">
        <w:rPr>
          <w:rFonts w:ascii="Arial" w:hAnsi="Arial" w:cs="Arial"/>
          <w:szCs w:val="24"/>
        </w:rPr>
        <w:t xml:space="preserve"> para el 2014</w:t>
      </w:r>
      <w:r w:rsidR="001B791C" w:rsidRPr="00DD4876">
        <w:rPr>
          <w:rFonts w:ascii="Arial" w:hAnsi="Arial" w:cs="Arial"/>
          <w:szCs w:val="24"/>
        </w:rPr>
        <w:t xml:space="preserve">, la liquidación debió hacerse con la doceava parte por cada mes, </w:t>
      </w:r>
      <w:r w:rsidRPr="00DD4876">
        <w:rPr>
          <w:rFonts w:ascii="Arial" w:hAnsi="Arial" w:cs="Arial"/>
          <w:szCs w:val="24"/>
        </w:rPr>
        <w:t>y no como lo liquidó</w:t>
      </w:r>
      <w:r w:rsidR="001B791C" w:rsidRPr="00DD4876">
        <w:rPr>
          <w:rFonts w:ascii="Arial" w:hAnsi="Arial" w:cs="Arial"/>
          <w:szCs w:val="24"/>
        </w:rPr>
        <w:t xml:space="preserve"> la </w:t>
      </w:r>
      <w:r w:rsidRPr="00DD4876">
        <w:rPr>
          <w:rFonts w:ascii="Arial" w:hAnsi="Arial" w:cs="Arial"/>
          <w:szCs w:val="24"/>
        </w:rPr>
        <w:t>primera instancia</w:t>
      </w:r>
      <w:r w:rsidR="00B566D8" w:rsidRPr="00DD4876">
        <w:rPr>
          <w:rFonts w:ascii="Arial" w:hAnsi="Arial" w:cs="Arial"/>
          <w:szCs w:val="24"/>
        </w:rPr>
        <w:t xml:space="preserve"> equivalente a</w:t>
      </w:r>
      <w:r w:rsidR="001B791C" w:rsidRPr="00DD4876">
        <w:rPr>
          <w:rFonts w:ascii="Arial" w:hAnsi="Arial" w:cs="Arial"/>
          <w:szCs w:val="24"/>
        </w:rPr>
        <w:t xml:space="preserve"> 15 días de salario.</w:t>
      </w:r>
    </w:p>
    <w:p w:rsidR="007665B3" w:rsidRPr="00DD4876" w:rsidRDefault="007665B3" w:rsidP="001B791C">
      <w:pPr>
        <w:tabs>
          <w:tab w:val="left" w:pos="8647"/>
          <w:tab w:val="left" w:pos="9356"/>
        </w:tabs>
        <w:spacing w:line="276" w:lineRule="auto"/>
        <w:jc w:val="both"/>
        <w:rPr>
          <w:rFonts w:ascii="Arial" w:hAnsi="Arial" w:cs="Arial"/>
          <w:szCs w:val="24"/>
        </w:rPr>
      </w:pPr>
    </w:p>
    <w:p w:rsidR="001B791C" w:rsidRPr="00DD4876" w:rsidRDefault="001B791C" w:rsidP="001B791C">
      <w:pPr>
        <w:tabs>
          <w:tab w:val="left" w:pos="8647"/>
          <w:tab w:val="left" w:pos="9356"/>
        </w:tabs>
        <w:spacing w:line="276" w:lineRule="auto"/>
        <w:jc w:val="both"/>
        <w:rPr>
          <w:rFonts w:ascii="Arial" w:hAnsi="Arial" w:cs="Arial"/>
          <w:szCs w:val="24"/>
        </w:rPr>
      </w:pPr>
      <w:r w:rsidRPr="00DD4876">
        <w:rPr>
          <w:rFonts w:ascii="Arial" w:hAnsi="Arial" w:cs="Arial"/>
          <w:szCs w:val="24"/>
        </w:rPr>
        <w:t>Por lo que el valor a reconocerse por est</w:t>
      </w:r>
      <w:r w:rsidR="00E40BA7" w:rsidRPr="00DD4876">
        <w:rPr>
          <w:rFonts w:ascii="Arial" w:hAnsi="Arial" w:cs="Arial"/>
          <w:szCs w:val="24"/>
        </w:rPr>
        <w:t xml:space="preserve">a prestación asciende </w:t>
      </w:r>
      <w:r w:rsidR="00EF22AA" w:rsidRPr="00DD4876">
        <w:rPr>
          <w:rFonts w:ascii="Arial" w:hAnsi="Arial" w:cs="Arial"/>
          <w:szCs w:val="24"/>
        </w:rPr>
        <w:t>para el año 2013 $</w:t>
      </w:r>
      <w:r w:rsidR="000230BE" w:rsidRPr="00DD4876">
        <w:rPr>
          <w:rFonts w:ascii="Arial" w:hAnsi="Arial" w:cs="Arial"/>
          <w:szCs w:val="24"/>
        </w:rPr>
        <w:t>403.</w:t>
      </w:r>
      <w:r w:rsidR="001B4480" w:rsidRPr="00DD4876">
        <w:rPr>
          <w:rFonts w:ascii="Arial" w:hAnsi="Arial" w:cs="Arial"/>
          <w:szCs w:val="24"/>
        </w:rPr>
        <w:t>582</w:t>
      </w:r>
      <w:r w:rsidR="00EF22AA" w:rsidRPr="00DD4876">
        <w:rPr>
          <w:rFonts w:ascii="Arial" w:hAnsi="Arial" w:cs="Arial"/>
          <w:szCs w:val="24"/>
        </w:rPr>
        <w:t xml:space="preserve"> y 2014 </w:t>
      </w:r>
      <w:r w:rsidR="00E40BA7" w:rsidRPr="00DD4876">
        <w:rPr>
          <w:rFonts w:ascii="Arial" w:hAnsi="Arial" w:cs="Arial"/>
          <w:szCs w:val="24"/>
        </w:rPr>
        <w:t>$</w:t>
      </w:r>
      <w:r w:rsidR="00EF22AA" w:rsidRPr="00DD4876">
        <w:rPr>
          <w:rFonts w:ascii="Arial" w:hAnsi="Arial" w:cs="Arial"/>
          <w:szCs w:val="24"/>
        </w:rPr>
        <w:t>1</w:t>
      </w:r>
      <w:r w:rsidR="000230BE" w:rsidRPr="00DD4876">
        <w:rPr>
          <w:rFonts w:ascii="Arial" w:hAnsi="Arial" w:cs="Arial"/>
          <w:szCs w:val="24"/>
        </w:rPr>
        <w:t>.</w:t>
      </w:r>
      <w:r w:rsidR="006256CB" w:rsidRPr="00DD4876">
        <w:rPr>
          <w:rFonts w:ascii="Arial" w:hAnsi="Arial" w:cs="Arial"/>
          <w:szCs w:val="24"/>
        </w:rPr>
        <w:t>09</w:t>
      </w:r>
      <w:r w:rsidR="001B4480" w:rsidRPr="00DD4876">
        <w:rPr>
          <w:rFonts w:ascii="Arial" w:hAnsi="Arial" w:cs="Arial"/>
          <w:szCs w:val="24"/>
        </w:rPr>
        <w:t>9</w:t>
      </w:r>
      <w:r w:rsidR="000230BE" w:rsidRPr="00DD4876">
        <w:rPr>
          <w:rFonts w:ascii="Arial" w:hAnsi="Arial" w:cs="Arial"/>
          <w:szCs w:val="24"/>
        </w:rPr>
        <w:t>.</w:t>
      </w:r>
      <w:r w:rsidR="006256CB" w:rsidRPr="00DD4876">
        <w:rPr>
          <w:rFonts w:ascii="Arial" w:hAnsi="Arial" w:cs="Arial"/>
          <w:szCs w:val="24"/>
        </w:rPr>
        <w:t>0</w:t>
      </w:r>
      <w:r w:rsidR="001B4480" w:rsidRPr="00DD4876">
        <w:rPr>
          <w:rFonts w:ascii="Arial" w:hAnsi="Arial" w:cs="Arial"/>
          <w:szCs w:val="24"/>
        </w:rPr>
        <w:t>15</w:t>
      </w:r>
      <w:r w:rsidR="00EF22AA" w:rsidRPr="00DD4876">
        <w:rPr>
          <w:rFonts w:ascii="Arial" w:hAnsi="Arial" w:cs="Arial"/>
          <w:szCs w:val="24"/>
        </w:rPr>
        <w:t xml:space="preserve"> para un total de $1’</w:t>
      </w:r>
      <w:r w:rsidR="001B4480" w:rsidRPr="00DD4876">
        <w:rPr>
          <w:rFonts w:ascii="Arial" w:hAnsi="Arial" w:cs="Arial"/>
          <w:szCs w:val="24"/>
        </w:rPr>
        <w:t>502</w:t>
      </w:r>
      <w:r w:rsidR="006256CB" w:rsidRPr="00DD4876">
        <w:rPr>
          <w:rFonts w:ascii="Arial" w:hAnsi="Arial" w:cs="Arial"/>
          <w:szCs w:val="24"/>
        </w:rPr>
        <w:t>.5</w:t>
      </w:r>
      <w:r w:rsidR="001B4480" w:rsidRPr="00DD4876">
        <w:rPr>
          <w:rFonts w:ascii="Arial" w:hAnsi="Arial" w:cs="Arial"/>
          <w:szCs w:val="24"/>
        </w:rPr>
        <w:t>97</w:t>
      </w:r>
      <w:r w:rsidR="00462625" w:rsidRPr="00DD4876">
        <w:rPr>
          <w:rFonts w:ascii="Arial" w:hAnsi="Arial" w:cs="Arial"/>
          <w:szCs w:val="24"/>
        </w:rPr>
        <w:t>;</w:t>
      </w:r>
      <w:r w:rsidR="00EF22AA" w:rsidRPr="00DD4876">
        <w:rPr>
          <w:rFonts w:ascii="Arial" w:hAnsi="Arial" w:cs="Arial"/>
          <w:szCs w:val="24"/>
        </w:rPr>
        <w:t xml:space="preserve"> valor que es superior al hallado por la primera instancia</w:t>
      </w:r>
      <w:r w:rsidR="00446733" w:rsidRPr="00DD4876">
        <w:rPr>
          <w:rFonts w:ascii="Arial" w:hAnsi="Arial" w:cs="Arial"/>
          <w:szCs w:val="24"/>
        </w:rPr>
        <w:t xml:space="preserve"> de $1.071.802</w:t>
      </w:r>
      <w:r w:rsidR="00EF22AA" w:rsidRPr="00DD4876">
        <w:rPr>
          <w:rFonts w:ascii="Arial" w:hAnsi="Arial" w:cs="Arial"/>
          <w:szCs w:val="24"/>
        </w:rPr>
        <w:t xml:space="preserve">, por lo </w:t>
      </w:r>
      <w:r w:rsidR="001B4480" w:rsidRPr="00DD4876">
        <w:rPr>
          <w:rFonts w:ascii="Arial" w:hAnsi="Arial" w:cs="Arial"/>
          <w:szCs w:val="24"/>
        </w:rPr>
        <w:t>que,</w:t>
      </w:r>
      <w:r w:rsidR="00EF22AA" w:rsidRPr="00DD4876">
        <w:rPr>
          <w:rFonts w:ascii="Arial" w:hAnsi="Arial" w:cs="Arial"/>
          <w:szCs w:val="24"/>
        </w:rPr>
        <w:t xml:space="preserve"> al revisarse </w:t>
      </w:r>
      <w:r w:rsidR="006256CB" w:rsidRPr="00DD4876">
        <w:rPr>
          <w:rFonts w:ascii="Arial" w:hAnsi="Arial" w:cs="Arial"/>
          <w:szCs w:val="24"/>
        </w:rPr>
        <w:t>la sentencia</w:t>
      </w:r>
      <w:r w:rsidR="00EF22AA" w:rsidRPr="00DD4876">
        <w:rPr>
          <w:rFonts w:ascii="Arial" w:hAnsi="Arial" w:cs="Arial"/>
          <w:szCs w:val="24"/>
        </w:rPr>
        <w:t xml:space="preserve"> en grado jurisdiccional de consulta, debe mantenerse lo dispuesto por la a quo.   </w:t>
      </w:r>
      <w:r w:rsidR="00A32D8D" w:rsidRPr="00DD4876">
        <w:rPr>
          <w:rFonts w:ascii="Arial" w:hAnsi="Arial" w:cs="Arial"/>
          <w:szCs w:val="24"/>
        </w:rPr>
        <w:t xml:space="preserve"> </w:t>
      </w:r>
    </w:p>
    <w:p w:rsidR="001B791C" w:rsidRPr="00DD4876" w:rsidRDefault="001B791C" w:rsidP="001B791C">
      <w:pPr>
        <w:tabs>
          <w:tab w:val="left" w:pos="8647"/>
          <w:tab w:val="left" w:pos="9356"/>
        </w:tabs>
        <w:spacing w:line="276" w:lineRule="auto"/>
        <w:jc w:val="both"/>
        <w:rPr>
          <w:rFonts w:ascii="Arial" w:hAnsi="Arial" w:cs="Arial"/>
          <w:b/>
          <w:szCs w:val="24"/>
        </w:rPr>
      </w:pPr>
    </w:p>
    <w:p w:rsidR="00F10C45" w:rsidRPr="00DD4876" w:rsidRDefault="00A006B8" w:rsidP="00F10C45">
      <w:pPr>
        <w:tabs>
          <w:tab w:val="left" w:pos="8647"/>
          <w:tab w:val="left" w:pos="9356"/>
        </w:tabs>
        <w:spacing w:line="276" w:lineRule="auto"/>
        <w:jc w:val="both"/>
        <w:rPr>
          <w:rFonts w:ascii="Arial" w:hAnsi="Arial" w:cs="Arial"/>
          <w:b/>
          <w:szCs w:val="24"/>
        </w:rPr>
      </w:pPr>
      <w:r w:rsidRPr="00DD4876">
        <w:rPr>
          <w:rFonts w:ascii="Arial" w:hAnsi="Arial" w:cs="Arial"/>
          <w:b/>
          <w:szCs w:val="24"/>
        </w:rPr>
        <w:t>2.2.</w:t>
      </w:r>
      <w:r w:rsidR="005A0AD1" w:rsidRPr="00DD4876">
        <w:rPr>
          <w:rFonts w:ascii="Arial" w:hAnsi="Arial" w:cs="Arial"/>
          <w:b/>
          <w:szCs w:val="24"/>
        </w:rPr>
        <w:t>6</w:t>
      </w:r>
      <w:r w:rsidR="00A801DB" w:rsidRPr="00DD4876">
        <w:rPr>
          <w:rFonts w:ascii="Arial" w:hAnsi="Arial" w:cs="Arial"/>
          <w:b/>
          <w:szCs w:val="24"/>
        </w:rPr>
        <w:t xml:space="preserve"> </w:t>
      </w:r>
      <w:r w:rsidR="004C732E" w:rsidRPr="00DD4876">
        <w:rPr>
          <w:rFonts w:ascii="Arial" w:hAnsi="Arial" w:cs="Arial"/>
          <w:b/>
          <w:szCs w:val="24"/>
        </w:rPr>
        <w:t>C</w:t>
      </w:r>
      <w:r w:rsidR="00F10C45" w:rsidRPr="00DD4876">
        <w:rPr>
          <w:rFonts w:ascii="Arial" w:hAnsi="Arial" w:cs="Arial"/>
          <w:b/>
          <w:szCs w:val="24"/>
        </w:rPr>
        <w:t xml:space="preserve">esantías </w:t>
      </w:r>
    </w:p>
    <w:p w:rsidR="0086787B" w:rsidRPr="00DD4876" w:rsidRDefault="0086787B" w:rsidP="00C87324">
      <w:pPr>
        <w:tabs>
          <w:tab w:val="left" w:pos="8647"/>
          <w:tab w:val="left" w:pos="9356"/>
        </w:tabs>
        <w:spacing w:line="276" w:lineRule="auto"/>
        <w:jc w:val="both"/>
        <w:rPr>
          <w:rFonts w:ascii="Arial" w:hAnsi="Arial" w:cs="Arial"/>
          <w:szCs w:val="24"/>
        </w:rPr>
      </w:pPr>
    </w:p>
    <w:p w:rsidR="00C87324" w:rsidRPr="00DD4876" w:rsidRDefault="006464D1" w:rsidP="00C87324">
      <w:pPr>
        <w:tabs>
          <w:tab w:val="left" w:pos="8647"/>
          <w:tab w:val="left" w:pos="9356"/>
        </w:tabs>
        <w:spacing w:line="276" w:lineRule="auto"/>
        <w:jc w:val="both"/>
        <w:rPr>
          <w:rFonts w:ascii="Arial" w:hAnsi="Arial" w:cs="Arial"/>
          <w:szCs w:val="24"/>
        </w:rPr>
      </w:pPr>
      <w:r w:rsidRPr="00DD4876">
        <w:rPr>
          <w:rFonts w:ascii="Arial" w:hAnsi="Arial" w:cs="Arial"/>
          <w:szCs w:val="24"/>
        </w:rPr>
        <w:t>E</w:t>
      </w:r>
      <w:r w:rsidR="00C87324" w:rsidRPr="00DD4876">
        <w:rPr>
          <w:rFonts w:ascii="Arial" w:hAnsi="Arial" w:cs="Arial"/>
          <w:szCs w:val="24"/>
        </w:rPr>
        <w:t>l artícu</w:t>
      </w:r>
      <w:r w:rsidRPr="00DD4876">
        <w:rPr>
          <w:rFonts w:ascii="Arial" w:hAnsi="Arial" w:cs="Arial"/>
          <w:szCs w:val="24"/>
        </w:rPr>
        <w:t xml:space="preserve">lo 4º del Decreto 1919 de 2002 consagra </w:t>
      </w:r>
      <w:r w:rsidR="00C87324" w:rsidRPr="00DD4876">
        <w:rPr>
          <w:rFonts w:ascii="Arial" w:hAnsi="Arial" w:cs="Arial"/>
          <w:szCs w:val="24"/>
        </w:rPr>
        <w:t>que el régimen de prestaciones mínimas a los trabajadores oficiales vinculados a las entidades de que trata es</w:t>
      </w:r>
      <w:r w:rsidR="00415D58" w:rsidRPr="00DD4876">
        <w:rPr>
          <w:rFonts w:ascii="Arial" w:hAnsi="Arial" w:cs="Arial"/>
          <w:szCs w:val="24"/>
        </w:rPr>
        <w:t>t</w:t>
      </w:r>
      <w:r w:rsidR="00C87324" w:rsidRPr="00DD4876">
        <w:rPr>
          <w:rFonts w:ascii="Arial" w:hAnsi="Arial" w:cs="Arial"/>
          <w:szCs w:val="24"/>
        </w:rPr>
        <w:t>e Decreto, dentro de los que se encuentran los trabajadores del ni</w:t>
      </w:r>
      <w:r w:rsidRPr="00DD4876">
        <w:rPr>
          <w:rFonts w:ascii="Arial" w:hAnsi="Arial" w:cs="Arial"/>
          <w:szCs w:val="24"/>
        </w:rPr>
        <w:t>vel Municipal, será el estipulad</w:t>
      </w:r>
      <w:r w:rsidR="00C87324" w:rsidRPr="00DD4876">
        <w:rPr>
          <w:rFonts w:ascii="Arial" w:hAnsi="Arial" w:cs="Arial"/>
          <w:szCs w:val="24"/>
        </w:rPr>
        <w:t>o para los empleados públicos de la rama ejecutiva del orden</w:t>
      </w:r>
      <w:r w:rsidR="00D91DA5" w:rsidRPr="00DD4876">
        <w:rPr>
          <w:rFonts w:ascii="Arial" w:hAnsi="Arial" w:cs="Arial"/>
          <w:szCs w:val="24"/>
        </w:rPr>
        <w:t xml:space="preserve"> nacional; motivo por el cual el actor</w:t>
      </w:r>
      <w:r w:rsidR="00C87324" w:rsidRPr="00DD4876">
        <w:rPr>
          <w:rFonts w:ascii="Arial" w:hAnsi="Arial" w:cs="Arial"/>
          <w:szCs w:val="24"/>
        </w:rPr>
        <w:t xml:space="preserve"> tiene derecho a que se le reconozca y liquide por este concepto, 30 días de salario por cada año de servicios prestados o proporcionalmente por fracción, de conformidad con lo expresado en </w:t>
      </w:r>
      <w:r w:rsidR="00C87324" w:rsidRPr="00DD4876">
        <w:rPr>
          <w:rFonts w:ascii="Arial" w:hAnsi="Arial" w:cs="Arial"/>
          <w:szCs w:val="24"/>
          <w:lang w:val="es-ES"/>
        </w:rPr>
        <w:t>los artículos 27 del Decreto 3118 de 1968 , 6º del Decreto 1160 de 1947 y 13 de la Ley 344 de 1996; así como el artículo 17, literal a), de la Ley 6ª de 1945.</w:t>
      </w:r>
    </w:p>
    <w:p w:rsidR="005A66BB" w:rsidRPr="00DD4876" w:rsidRDefault="005A66BB" w:rsidP="00C87324">
      <w:pPr>
        <w:tabs>
          <w:tab w:val="left" w:pos="8647"/>
          <w:tab w:val="left" w:pos="9356"/>
        </w:tabs>
        <w:spacing w:line="276" w:lineRule="auto"/>
        <w:jc w:val="both"/>
        <w:rPr>
          <w:rFonts w:ascii="Arial" w:hAnsi="Arial" w:cs="Arial"/>
          <w:szCs w:val="24"/>
        </w:rPr>
      </w:pPr>
    </w:p>
    <w:p w:rsidR="00E07AAB" w:rsidRPr="00DD4876" w:rsidRDefault="00A801DB" w:rsidP="00E07AAB">
      <w:pPr>
        <w:tabs>
          <w:tab w:val="left" w:pos="8647"/>
          <w:tab w:val="left" w:pos="9356"/>
        </w:tabs>
        <w:spacing w:line="276" w:lineRule="auto"/>
        <w:jc w:val="both"/>
        <w:rPr>
          <w:rFonts w:ascii="Arial" w:hAnsi="Arial" w:cs="Arial"/>
          <w:szCs w:val="24"/>
          <w:lang w:val="es-ES"/>
        </w:rPr>
      </w:pPr>
      <w:r w:rsidRPr="00DD4876">
        <w:rPr>
          <w:rFonts w:ascii="Arial" w:hAnsi="Arial" w:cs="Arial"/>
          <w:szCs w:val="24"/>
        </w:rPr>
        <w:t>Además, el cómputo se hará teniendo en cuenta</w:t>
      </w:r>
      <w:r w:rsidR="00DF20B4" w:rsidRPr="00DD4876">
        <w:rPr>
          <w:rFonts w:ascii="Arial" w:hAnsi="Arial" w:cs="Arial"/>
          <w:szCs w:val="24"/>
        </w:rPr>
        <w:t xml:space="preserve"> los factores salariales contemplados en el artículo 45 del Decreto 1045 de 1978 como son</w:t>
      </w:r>
      <w:r w:rsidR="00E07AAB" w:rsidRPr="00DD4876">
        <w:rPr>
          <w:rFonts w:ascii="Arial" w:hAnsi="Arial" w:cs="Arial"/>
          <w:szCs w:val="24"/>
        </w:rPr>
        <w:t xml:space="preserve"> el auxilio de transporte,</w:t>
      </w:r>
      <w:r w:rsidR="00DF20B4" w:rsidRPr="00DD4876">
        <w:rPr>
          <w:rFonts w:ascii="Arial" w:hAnsi="Arial" w:cs="Arial"/>
          <w:szCs w:val="24"/>
        </w:rPr>
        <w:t xml:space="preserve"> </w:t>
      </w:r>
      <w:r w:rsidR="00775DD3" w:rsidRPr="00DD4876">
        <w:rPr>
          <w:rFonts w:ascii="Arial" w:hAnsi="Arial" w:cs="Arial"/>
          <w:szCs w:val="24"/>
        </w:rPr>
        <w:t>l</w:t>
      </w:r>
      <w:r w:rsidR="00462625" w:rsidRPr="00DD4876">
        <w:rPr>
          <w:rFonts w:ascii="Arial" w:hAnsi="Arial" w:cs="Arial"/>
          <w:szCs w:val="24"/>
        </w:rPr>
        <w:t xml:space="preserve">as primas de navidad </w:t>
      </w:r>
      <w:r w:rsidR="00775DD3" w:rsidRPr="00DD4876">
        <w:rPr>
          <w:rFonts w:ascii="Arial" w:hAnsi="Arial" w:cs="Arial"/>
          <w:szCs w:val="24"/>
        </w:rPr>
        <w:t>y vacaciones</w:t>
      </w:r>
      <w:r w:rsidR="00E07AAB" w:rsidRPr="00DD4876">
        <w:rPr>
          <w:rFonts w:ascii="Arial" w:hAnsi="Arial" w:cs="Arial"/>
          <w:szCs w:val="24"/>
        </w:rPr>
        <w:t xml:space="preserve"> y no los </w:t>
      </w:r>
      <w:r w:rsidR="00E07AAB" w:rsidRPr="00DD4876">
        <w:rPr>
          <w:rFonts w:ascii="Arial" w:hAnsi="Arial" w:cs="Arial"/>
          <w:szCs w:val="24"/>
          <w:lang w:val="es-ES"/>
        </w:rPr>
        <w:t xml:space="preserve">gastos de representación, prima técnica, trabajo suplementario, auxilio de alimentación, bonificación por servicios prestados, </w:t>
      </w:r>
      <w:r w:rsidR="00C2225D" w:rsidRPr="00DD4876">
        <w:rPr>
          <w:rFonts w:ascii="Arial" w:hAnsi="Arial" w:cs="Arial"/>
          <w:szCs w:val="24"/>
          <w:lang w:val="es-ES"/>
        </w:rPr>
        <w:t>viáticos</w:t>
      </w:r>
      <w:r w:rsidR="00462625" w:rsidRPr="00DD4876">
        <w:rPr>
          <w:rFonts w:ascii="Arial" w:hAnsi="Arial" w:cs="Arial"/>
          <w:szCs w:val="24"/>
          <w:lang w:val="es-ES"/>
        </w:rPr>
        <w:t>, al no estar acreditados, y prima de servicios.</w:t>
      </w:r>
    </w:p>
    <w:p w:rsidR="00E07AAB" w:rsidRPr="00DD4876" w:rsidRDefault="00E07AAB" w:rsidP="00DF20B4">
      <w:pPr>
        <w:tabs>
          <w:tab w:val="left" w:pos="8647"/>
          <w:tab w:val="left" w:pos="9356"/>
        </w:tabs>
        <w:spacing w:line="276" w:lineRule="auto"/>
        <w:jc w:val="both"/>
        <w:rPr>
          <w:rFonts w:ascii="Arial" w:hAnsi="Arial" w:cs="Arial"/>
          <w:szCs w:val="24"/>
        </w:rPr>
      </w:pPr>
    </w:p>
    <w:p w:rsidR="00DF20B4" w:rsidRPr="00DD4876" w:rsidRDefault="00DF20B4" w:rsidP="00DF20B4">
      <w:pPr>
        <w:tabs>
          <w:tab w:val="left" w:pos="8647"/>
          <w:tab w:val="left" w:pos="9356"/>
        </w:tabs>
        <w:spacing w:line="276" w:lineRule="auto"/>
        <w:jc w:val="both"/>
        <w:rPr>
          <w:rFonts w:ascii="Arial" w:eastAsiaTheme="minorHAnsi" w:hAnsi="Arial" w:cs="Arial"/>
          <w:szCs w:val="24"/>
          <w:lang w:val="es-ES" w:eastAsia="en-US"/>
        </w:rPr>
      </w:pPr>
      <w:r w:rsidRPr="00DD4876">
        <w:rPr>
          <w:rFonts w:ascii="Arial" w:hAnsi="Arial" w:cs="Arial"/>
          <w:szCs w:val="24"/>
        </w:rPr>
        <w:t xml:space="preserve">Así las cosas, tiene derecho el demandante a percibir por esta prestación </w:t>
      </w:r>
      <w:r w:rsidR="00C45B23" w:rsidRPr="00DD4876">
        <w:rPr>
          <w:rFonts w:ascii="Arial" w:hAnsi="Arial" w:cs="Arial"/>
          <w:szCs w:val="24"/>
        </w:rPr>
        <w:t xml:space="preserve">para el año 2013 </w:t>
      </w:r>
      <w:r w:rsidRPr="00DD4876">
        <w:rPr>
          <w:rFonts w:ascii="Arial" w:hAnsi="Arial" w:cs="Arial"/>
          <w:szCs w:val="24"/>
        </w:rPr>
        <w:t>la suma de $</w:t>
      </w:r>
      <w:r w:rsidR="00F52200" w:rsidRPr="00DD4876">
        <w:rPr>
          <w:rFonts w:ascii="Arial" w:hAnsi="Arial" w:cs="Arial"/>
          <w:szCs w:val="24"/>
        </w:rPr>
        <w:t>4</w:t>
      </w:r>
      <w:r w:rsidR="00276DD5" w:rsidRPr="00DD4876">
        <w:rPr>
          <w:rFonts w:ascii="Arial" w:hAnsi="Arial" w:cs="Arial"/>
          <w:szCs w:val="24"/>
        </w:rPr>
        <w:t>41</w:t>
      </w:r>
      <w:r w:rsidR="00F52200" w:rsidRPr="00DD4876">
        <w:rPr>
          <w:rFonts w:ascii="Arial" w:hAnsi="Arial" w:cs="Arial"/>
          <w:szCs w:val="24"/>
        </w:rPr>
        <w:t>.1</w:t>
      </w:r>
      <w:r w:rsidR="00276DD5" w:rsidRPr="00DD4876">
        <w:rPr>
          <w:rFonts w:ascii="Arial" w:hAnsi="Arial" w:cs="Arial"/>
          <w:szCs w:val="24"/>
        </w:rPr>
        <w:t>85</w:t>
      </w:r>
      <w:r w:rsidR="00C45B23" w:rsidRPr="00DD4876">
        <w:rPr>
          <w:rFonts w:ascii="Arial" w:hAnsi="Arial" w:cs="Arial"/>
          <w:szCs w:val="24"/>
        </w:rPr>
        <w:t xml:space="preserve"> y año 2014 $1.</w:t>
      </w:r>
      <w:r w:rsidR="00276DD5" w:rsidRPr="00DD4876">
        <w:rPr>
          <w:rFonts w:ascii="Arial" w:hAnsi="Arial" w:cs="Arial"/>
          <w:szCs w:val="24"/>
        </w:rPr>
        <w:t>255</w:t>
      </w:r>
      <w:r w:rsidR="00F52200" w:rsidRPr="00DD4876">
        <w:rPr>
          <w:rFonts w:ascii="Arial" w:hAnsi="Arial" w:cs="Arial"/>
          <w:szCs w:val="24"/>
        </w:rPr>
        <w:t>.</w:t>
      </w:r>
      <w:r w:rsidR="00276DD5" w:rsidRPr="00DD4876">
        <w:rPr>
          <w:rFonts w:ascii="Arial" w:hAnsi="Arial" w:cs="Arial"/>
          <w:szCs w:val="24"/>
        </w:rPr>
        <w:t>784</w:t>
      </w:r>
      <w:r w:rsidR="00C45B23" w:rsidRPr="00DD4876">
        <w:rPr>
          <w:rFonts w:ascii="Arial" w:hAnsi="Arial" w:cs="Arial"/>
          <w:szCs w:val="24"/>
        </w:rPr>
        <w:t>, para un total de $1.</w:t>
      </w:r>
      <w:r w:rsidR="00276DD5" w:rsidRPr="00DD4876">
        <w:rPr>
          <w:rFonts w:ascii="Arial" w:hAnsi="Arial" w:cs="Arial"/>
          <w:szCs w:val="24"/>
        </w:rPr>
        <w:t>6</w:t>
      </w:r>
      <w:r w:rsidR="00F52200" w:rsidRPr="00DD4876">
        <w:rPr>
          <w:rFonts w:ascii="Arial" w:hAnsi="Arial" w:cs="Arial"/>
          <w:szCs w:val="24"/>
        </w:rPr>
        <w:t>9</w:t>
      </w:r>
      <w:r w:rsidR="00276DD5" w:rsidRPr="00DD4876">
        <w:rPr>
          <w:rFonts w:ascii="Arial" w:hAnsi="Arial" w:cs="Arial"/>
          <w:szCs w:val="24"/>
        </w:rPr>
        <w:t>6</w:t>
      </w:r>
      <w:r w:rsidR="00F52200" w:rsidRPr="00DD4876">
        <w:rPr>
          <w:rFonts w:ascii="Arial" w:hAnsi="Arial" w:cs="Arial"/>
          <w:szCs w:val="24"/>
        </w:rPr>
        <w:t>.</w:t>
      </w:r>
      <w:r w:rsidR="00276DD5" w:rsidRPr="00DD4876">
        <w:rPr>
          <w:rFonts w:ascii="Arial" w:hAnsi="Arial" w:cs="Arial"/>
          <w:szCs w:val="24"/>
        </w:rPr>
        <w:t>969, y</w:t>
      </w:r>
      <w:r w:rsidR="00BB6125" w:rsidRPr="00DD4876">
        <w:rPr>
          <w:rFonts w:ascii="Arial" w:hAnsi="Arial" w:cs="Arial"/>
          <w:szCs w:val="24"/>
        </w:rPr>
        <w:t xml:space="preserve"> no</w:t>
      </w:r>
      <w:r w:rsidRPr="00DD4876">
        <w:rPr>
          <w:rFonts w:ascii="Arial" w:hAnsi="Arial" w:cs="Arial"/>
          <w:szCs w:val="24"/>
        </w:rPr>
        <w:t xml:space="preserve"> </w:t>
      </w:r>
      <w:r w:rsidR="00E12927" w:rsidRPr="00DD4876">
        <w:rPr>
          <w:rFonts w:ascii="Arial" w:hAnsi="Arial" w:cs="Arial"/>
          <w:szCs w:val="24"/>
        </w:rPr>
        <w:t>como lo liquidó la primera instancia</w:t>
      </w:r>
      <w:r w:rsidR="00BB6125" w:rsidRPr="00DD4876">
        <w:rPr>
          <w:rFonts w:ascii="Arial" w:hAnsi="Arial" w:cs="Arial"/>
          <w:szCs w:val="24"/>
        </w:rPr>
        <w:t xml:space="preserve"> por el monto</w:t>
      </w:r>
      <w:r w:rsidR="005F60A9" w:rsidRPr="00DD4876">
        <w:rPr>
          <w:rFonts w:ascii="Arial" w:hAnsi="Arial" w:cs="Arial"/>
          <w:szCs w:val="24"/>
        </w:rPr>
        <w:t xml:space="preserve"> $</w:t>
      </w:r>
      <w:r w:rsidR="00EF4365" w:rsidRPr="00DD4876">
        <w:rPr>
          <w:rFonts w:ascii="Arial" w:hAnsi="Arial" w:cs="Arial"/>
          <w:szCs w:val="24"/>
        </w:rPr>
        <w:t>2</w:t>
      </w:r>
      <w:r w:rsidR="005F60A9" w:rsidRPr="00DD4876">
        <w:rPr>
          <w:rFonts w:ascii="Arial" w:hAnsi="Arial" w:cs="Arial"/>
          <w:szCs w:val="24"/>
        </w:rPr>
        <w:t>.</w:t>
      </w:r>
      <w:r w:rsidR="00EF4365" w:rsidRPr="00DD4876">
        <w:rPr>
          <w:rFonts w:ascii="Arial" w:hAnsi="Arial" w:cs="Arial"/>
          <w:szCs w:val="24"/>
        </w:rPr>
        <w:t>245</w:t>
      </w:r>
      <w:r w:rsidR="005F60A9" w:rsidRPr="00DD4876">
        <w:rPr>
          <w:rFonts w:ascii="Arial" w:hAnsi="Arial" w:cs="Arial"/>
          <w:szCs w:val="24"/>
        </w:rPr>
        <w:t>.</w:t>
      </w:r>
      <w:r w:rsidR="00EF4365" w:rsidRPr="00DD4876">
        <w:rPr>
          <w:rFonts w:ascii="Arial" w:hAnsi="Arial" w:cs="Arial"/>
          <w:szCs w:val="24"/>
        </w:rPr>
        <w:t>790, por lo que aquella suma será la que se ordenará pagar</w:t>
      </w:r>
      <w:r w:rsidR="00196EA9" w:rsidRPr="00DD4876">
        <w:rPr>
          <w:rFonts w:ascii="Arial" w:hAnsi="Arial" w:cs="Arial"/>
          <w:szCs w:val="24"/>
        </w:rPr>
        <w:t xml:space="preserve">. </w:t>
      </w:r>
    </w:p>
    <w:p w:rsidR="00A801DB" w:rsidRPr="00DD4876" w:rsidRDefault="00A801DB" w:rsidP="00A801DB">
      <w:pPr>
        <w:tabs>
          <w:tab w:val="left" w:pos="8647"/>
          <w:tab w:val="left" w:pos="9356"/>
        </w:tabs>
        <w:spacing w:line="276" w:lineRule="auto"/>
        <w:jc w:val="both"/>
        <w:rPr>
          <w:rFonts w:ascii="Arial" w:hAnsi="Arial" w:cs="Arial"/>
          <w:szCs w:val="24"/>
          <w:lang w:val="es-ES"/>
        </w:rPr>
      </w:pPr>
    </w:p>
    <w:p w:rsidR="005A66BB" w:rsidRPr="00DD4876" w:rsidRDefault="00A006B8" w:rsidP="005A66BB">
      <w:pPr>
        <w:tabs>
          <w:tab w:val="left" w:pos="8647"/>
          <w:tab w:val="left" w:pos="9356"/>
        </w:tabs>
        <w:spacing w:line="276" w:lineRule="auto"/>
        <w:jc w:val="both"/>
        <w:rPr>
          <w:rFonts w:ascii="Arial" w:hAnsi="Arial" w:cs="Arial"/>
          <w:b/>
          <w:szCs w:val="24"/>
        </w:rPr>
      </w:pPr>
      <w:r w:rsidRPr="00DD4876">
        <w:rPr>
          <w:rFonts w:ascii="Arial" w:hAnsi="Arial" w:cs="Arial"/>
          <w:b/>
          <w:szCs w:val="24"/>
        </w:rPr>
        <w:t>2.2.</w:t>
      </w:r>
      <w:r w:rsidR="005A0AD1" w:rsidRPr="00DD4876">
        <w:rPr>
          <w:rFonts w:ascii="Arial" w:hAnsi="Arial" w:cs="Arial"/>
          <w:b/>
          <w:szCs w:val="24"/>
        </w:rPr>
        <w:t>7</w:t>
      </w:r>
      <w:r w:rsidR="005A66BB" w:rsidRPr="00DD4876">
        <w:rPr>
          <w:rFonts w:ascii="Arial" w:hAnsi="Arial" w:cs="Arial"/>
          <w:b/>
          <w:szCs w:val="24"/>
        </w:rPr>
        <w:t xml:space="preserve"> Intereses a las cesantías</w:t>
      </w:r>
    </w:p>
    <w:p w:rsidR="00EB10D4" w:rsidRPr="00DD4876" w:rsidRDefault="00EB10D4" w:rsidP="005A66BB">
      <w:pPr>
        <w:tabs>
          <w:tab w:val="left" w:pos="8647"/>
          <w:tab w:val="left" w:pos="9356"/>
        </w:tabs>
        <w:spacing w:line="276" w:lineRule="auto"/>
        <w:jc w:val="both"/>
        <w:rPr>
          <w:rFonts w:ascii="Arial" w:hAnsi="Arial" w:cs="Arial"/>
          <w:szCs w:val="24"/>
        </w:rPr>
      </w:pPr>
    </w:p>
    <w:p w:rsidR="00A251ED" w:rsidRPr="00DD4876" w:rsidRDefault="00A251ED" w:rsidP="005A66BB">
      <w:pPr>
        <w:tabs>
          <w:tab w:val="left" w:pos="8647"/>
          <w:tab w:val="left" w:pos="9356"/>
        </w:tabs>
        <w:spacing w:line="276" w:lineRule="auto"/>
        <w:jc w:val="both"/>
        <w:rPr>
          <w:rFonts w:ascii="Arial" w:hAnsi="Arial" w:cs="Arial"/>
          <w:szCs w:val="24"/>
        </w:rPr>
      </w:pPr>
      <w:r w:rsidRPr="00DD4876">
        <w:rPr>
          <w:rFonts w:ascii="Arial" w:hAnsi="Arial" w:cs="Arial"/>
          <w:szCs w:val="24"/>
        </w:rPr>
        <w:t>Hay lugar a ésta pretensión como quiera que independientemente del fondo de administración de cesantías que haya elegido el actor, sea privado o el Fondo Nacional del Ahorro, ambos establecen el reconocimiento de ésta prestación sobre el valor de las cesantías liquidadas que debían ser consignadas por el empleador</w:t>
      </w:r>
      <w:r w:rsidR="00EA6C0B" w:rsidRPr="00DD4876">
        <w:rPr>
          <w:rFonts w:ascii="Arial" w:hAnsi="Arial" w:cs="Arial"/>
          <w:szCs w:val="24"/>
        </w:rPr>
        <w:t xml:space="preserve">, </w:t>
      </w:r>
      <w:r w:rsidR="00196EA9" w:rsidRPr="00DD4876">
        <w:rPr>
          <w:rFonts w:ascii="Arial" w:hAnsi="Arial" w:cs="Arial"/>
          <w:szCs w:val="24"/>
        </w:rPr>
        <w:t xml:space="preserve">tal </w:t>
      </w:r>
      <w:r w:rsidR="00EA6C0B" w:rsidRPr="00DD4876">
        <w:rPr>
          <w:rFonts w:ascii="Arial" w:hAnsi="Arial" w:cs="Arial"/>
          <w:szCs w:val="24"/>
        </w:rPr>
        <w:t xml:space="preserve">como lo dispuso la </w:t>
      </w:r>
      <w:r w:rsidR="00EA6C0B" w:rsidRPr="00DD4876">
        <w:rPr>
          <w:rFonts w:ascii="Arial" w:hAnsi="Arial" w:cs="Arial"/>
          <w:i/>
          <w:szCs w:val="24"/>
        </w:rPr>
        <w:t>a quo</w:t>
      </w:r>
      <w:r w:rsidR="004318E0" w:rsidRPr="00DD4876">
        <w:rPr>
          <w:rFonts w:ascii="Arial" w:hAnsi="Arial" w:cs="Arial"/>
          <w:i/>
          <w:szCs w:val="24"/>
        </w:rPr>
        <w:t xml:space="preserve"> </w:t>
      </w:r>
      <w:r w:rsidR="004318E0" w:rsidRPr="00DD4876">
        <w:rPr>
          <w:rFonts w:ascii="Arial" w:hAnsi="Arial" w:cs="Arial"/>
          <w:szCs w:val="24"/>
        </w:rPr>
        <w:t>en relación con el 12% anual sobre el valor</w:t>
      </w:r>
      <w:r w:rsidR="006228F5" w:rsidRPr="00DD4876">
        <w:rPr>
          <w:rFonts w:ascii="Arial" w:hAnsi="Arial" w:cs="Arial"/>
          <w:szCs w:val="24"/>
        </w:rPr>
        <w:t xml:space="preserve"> de las cesantías reconocidas</w:t>
      </w:r>
      <w:r w:rsidR="00196EA9" w:rsidRPr="00DD4876">
        <w:rPr>
          <w:rFonts w:ascii="Arial" w:hAnsi="Arial" w:cs="Arial"/>
          <w:szCs w:val="24"/>
        </w:rPr>
        <w:t xml:space="preserve">, sin embargo, al haberse modificado su valor, según lo que antecede, también cambia el monto de ésta pretensión, el cual asciende </w:t>
      </w:r>
      <w:r w:rsidR="00DD4E88" w:rsidRPr="00DD4876">
        <w:rPr>
          <w:rFonts w:ascii="Arial" w:hAnsi="Arial" w:cs="Arial"/>
          <w:szCs w:val="24"/>
        </w:rPr>
        <w:t xml:space="preserve">en el año 2013 </w:t>
      </w:r>
      <w:r w:rsidR="000F654F" w:rsidRPr="00DD4876">
        <w:rPr>
          <w:rFonts w:ascii="Arial" w:hAnsi="Arial" w:cs="Arial"/>
          <w:szCs w:val="24"/>
        </w:rPr>
        <w:t xml:space="preserve">a </w:t>
      </w:r>
      <w:r w:rsidR="00196EA9" w:rsidRPr="00DD4876">
        <w:rPr>
          <w:rFonts w:ascii="Arial" w:hAnsi="Arial" w:cs="Arial"/>
          <w:szCs w:val="24"/>
        </w:rPr>
        <w:t>$</w:t>
      </w:r>
      <w:r w:rsidR="001002D8" w:rsidRPr="00DD4876">
        <w:rPr>
          <w:rFonts w:ascii="Arial" w:hAnsi="Arial" w:cs="Arial"/>
          <w:szCs w:val="24"/>
        </w:rPr>
        <w:t>1</w:t>
      </w:r>
      <w:r w:rsidR="00276DD5" w:rsidRPr="00DD4876">
        <w:rPr>
          <w:rFonts w:ascii="Arial" w:hAnsi="Arial" w:cs="Arial"/>
          <w:szCs w:val="24"/>
        </w:rPr>
        <w:t>9</w:t>
      </w:r>
      <w:r w:rsidR="001002D8" w:rsidRPr="00DD4876">
        <w:rPr>
          <w:rFonts w:ascii="Arial" w:hAnsi="Arial" w:cs="Arial"/>
          <w:szCs w:val="24"/>
        </w:rPr>
        <w:t>.</w:t>
      </w:r>
      <w:r w:rsidR="00276DD5" w:rsidRPr="00DD4876">
        <w:rPr>
          <w:rFonts w:ascii="Arial" w:hAnsi="Arial" w:cs="Arial"/>
          <w:szCs w:val="24"/>
        </w:rPr>
        <w:t>118</w:t>
      </w:r>
      <w:r w:rsidR="00DD4E88" w:rsidRPr="00DD4876">
        <w:rPr>
          <w:rFonts w:ascii="Arial" w:hAnsi="Arial" w:cs="Arial"/>
          <w:szCs w:val="24"/>
        </w:rPr>
        <w:t xml:space="preserve"> y</w:t>
      </w:r>
      <w:r w:rsidR="000F654F" w:rsidRPr="00DD4876">
        <w:rPr>
          <w:rFonts w:ascii="Arial" w:hAnsi="Arial" w:cs="Arial"/>
          <w:szCs w:val="24"/>
        </w:rPr>
        <w:t xml:space="preserve"> </w:t>
      </w:r>
      <w:r w:rsidR="00DD4E88" w:rsidRPr="00DD4876">
        <w:rPr>
          <w:rFonts w:ascii="Arial" w:hAnsi="Arial" w:cs="Arial"/>
          <w:szCs w:val="24"/>
        </w:rPr>
        <w:t>2014 $</w:t>
      </w:r>
      <w:r w:rsidR="001002D8" w:rsidRPr="00DD4876">
        <w:rPr>
          <w:rFonts w:ascii="Arial" w:hAnsi="Arial" w:cs="Arial"/>
          <w:szCs w:val="24"/>
        </w:rPr>
        <w:t>1</w:t>
      </w:r>
      <w:r w:rsidR="00276DD5" w:rsidRPr="00DD4876">
        <w:rPr>
          <w:rFonts w:ascii="Arial" w:hAnsi="Arial" w:cs="Arial"/>
          <w:szCs w:val="24"/>
        </w:rPr>
        <w:t>44</w:t>
      </w:r>
      <w:r w:rsidR="001002D8" w:rsidRPr="00DD4876">
        <w:rPr>
          <w:rFonts w:ascii="Arial" w:hAnsi="Arial" w:cs="Arial"/>
          <w:szCs w:val="24"/>
        </w:rPr>
        <w:t>.</w:t>
      </w:r>
      <w:r w:rsidR="00276DD5" w:rsidRPr="00DD4876">
        <w:rPr>
          <w:rFonts w:ascii="Arial" w:hAnsi="Arial" w:cs="Arial"/>
          <w:szCs w:val="24"/>
        </w:rPr>
        <w:t>4</w:t>
      </w:r>
      <w:r w:rsidR="001002D8" w:rsidRPr="00DD4876">
        <w:rPr>
          <w:rFonts w:ascii="Arial" w:hAnsi="Arial" w:cs="Arial"/>
          <w:szCs w:val="24"/>
        </w:rPr>
        <w:t>1</w:t>
      </w:r>
      <w:r w:rsidR="00276DD5" w:rsidRPr="00DD4876">
        <w:rPr>
          <w:rFonts w:ascii="Arial" w:hAnsi="Arial" w:cs="Arial"/>
          <w:szCs w:val="24"/>
        </w:rPr>
        <w:t>5</w:t>
      </w:r>
      <w:r w:rsidR="00DD4E88" w:rsidRPr="00DD4876">
        <w:rPr>
          <w:rFonts w:ascii="Arial" w:hAnsi="Arial" w:cs="Arial"/>
          <w:szCs w:val="24"/>
        </w:rPr>
        <w:t xml:space="preserve">, </w:t>
      </w:r>
      <w:r w:rsidR="001002D8" w:rsidRPr="00DD4876">
        <w:rPr>
          <w:rFonts w:ascii="Arial" w:hAnsi="Arial" w:cs="Arial"/>
          <w:szCs w:val="24"/>
        </w:rPr>
        <w:t>para un total de $1</w:t>
      </w:r>
      <w:r w:rsidR="00276DD5" w:rsidRPr="00DD4876">
        <w:rPr>
          <w:rFonts w:ascii="Arial" w:hAnsi="Arial" w:cs="Arial"/>
          <w:szCs w:val="24"/>
        </w:rPr>
        <w:t>63</w:t>
      </w:r>
      <w:r w:rsidR="001002D8" w:rsidRPr="00DD4876">
        <w:rPr>
          <w:rFonts w:ascii="Arial" w:hAnsi="Arial" w:cs="Arial"/>
          <w:szCs w:val="24"/>
        </w:rPr>
        <w:t>.</w:t>
      </w:r>
      <w:r w:rsidR="00276DD5" w:rsidRPr="00DD4876">
        <w:rPr>
          <w:rFonts w:ascii="Arial" w:hAnsi="Arial" w:cs="Arial"/>
          <w:szCs w:val="24"/>
        </w:rPr>
        <w:t>5</w:t>
      </w:r>
      <w:r w:rsidR="001002D8" w:rsidRPr="00DD4876">
        <w:rPr>
          <w:rFonts w:ascii="Arial" w:hAnsi="Arial" w:cs="Arial"/>
          <w:szCs w:val="24"/>
        </w:rPr>
        <w:t>3</w:t>
      </w:r>
      <w:r w:rsidR="00276DD5" w:rsidRPr="00DD4876">
        <w:rPr>
          <w:rFonts w:ascii="Arial" w:hAnsi="Arial" w:cs="Arial"/>
          <w:szCs w:val="24"/>
        </w:rPr>
        <w:t>3</w:t>
      </w:r>
      <w:r w:rsidR="000F654F" w:rsidRPr="00DD4876">
        <w:rPr>
          <w:rFonts w:ascii="Arial" w:hAnsi="Arial" w:cs="Arial"/>
          <w:szCs w:val="24"/>
        </w:rPr>
        <w:t>,</w:t>
      </w:r>
      <w:r w:rsidR="001002D8" w:rsidRPr="00DD4876">
        <w:rPr>
          <w:rFonts w:ascii="Arial" w:hAnsi="Arial" w:cs="Arial"/>
          <w:szCs w:val="24"/>
        </w:rPr>
        <w:t xml:space="preserve"> que al </w:t>
      </w:r>
      <w:r w:rsidR="00DD4E88" w:rsidRPr="00DD4876">
        <w:rPr>
          <w:rFonts w:ascii="Arial" w:hAnsi="Arial" w:cs="Arial"/>
          <w:szCs w:val="24"/>
        </w:rPr>
        <w:t xml:space="preserve">ser </w:t>
      </w:r>
      <w:r w:rsidR="001002D8" w:rsidRPr="00DD4876">
        <w:rPr>
          <w:rFonts w:ascii="Arial" w:hAnsi="Arial" w:cs="Arial"/>
          <w:szCs w:val="24"/>
        </w:rPr>
        <w:t>superior</w:t>
      </w:r>
      <w:r w:rsidR="00DD4E88" w:rsidRPr="00DD4876">
        <w:rPr>
          <w:rFonts w:ascii="Arial" w:hAnsi="Arial" w:cs="Arial"/>
          <w:szCs w:val="24"/>
        </w:rPr>
        <w:t xml:space="preserve"> al dispuesto por la primera instancia </w:t>
      </w:r>
      <w:r w:rsidR="001002D8" w:rsidRPr="00DD4876">
        <w:rPr>
          <w:rFonts w:ascii="Arial" w:hAnsi="Arial" w:cs="Arial"/>
          <w:szCs w:val="24"/>
        </w:rPr>
        <w:t xml:space="preserve">de $104.653 </w:t>
      </w:r>
      <w:r w:rsidR="00DD4E88" w:rsidRPr="00DD4876">
        <w:rPr>
          <w:rFonts w:ascii="Arial" w:hAnsi="Arial" w:cs="Arial"/>
          <w:szCs w:val="24"/>
        </w:rPr>
        <w:t>se</w:t>
      </w:r>
      <w:r w:rsidR="001002D8" w:rsidRPr="00DD4876">
        <w:rPr>
          <w:rFonts w:ascii="Arial" w:hAnsi="Arial" w:cs="Arial"/>
          <w:szCs w:val="24"/>
        </w:rPr>
        <w:t xml:space="preserve"> mantendrá este valor</w:t>
      </w:r>
      <w:r w:rsidR="00DD4E88" w:rsidRPr="00DD4876">
        <w:rPr>
          <w:rFonts w:ascii="Arial" w:hAnsi="Arial" w:cs="Arial"/>
          <w:szCs w:val="24"/>
        </w:rPr>
        <w:t xml:space="preserve">. </w:t>
      </w:r>
    </w:p>
    <w:p w:rsidR="00276DD5" w:rsidRPr="00DD4876" w:rsidRDefault="00276DD5" w:rsidP="005A66BB">
      <w:pPr>
        <w:tabs>
          <w:tab w:val="left" w:pos="8647"/>
          <w:tab w:val="left" w:pos="9356"/>
        </w:tabs>
        <w:spacing w:line="276" w:lineRule="auto"/>
        <w:jc w:val="both"/>
        <w:rPr>
          <w:rFonts w:ascii="Arial" w:hAnsi="Arial" w:cs="Arial"/>
          <w:szCs w:val="24"/>
        </w:rPr>
      </w:pPr>
    </w:p>
    <w:p w:rsidR="00276DD5" w:rsidRPr="00DD4876" w:rsidRDefault="00276DD5" w:rsidP="005A66BB">
      <w:pPr>
        <w:tabs>
          <w:tab w:val="left" w:pos="8647"/>
          <w:tab w:val="left" w:pos="9356"/>
        </w:tabs>
        <w:spacing w:line="276" w:lineRule="auto"/>
        <w:jc w:val="both"/>
        <w:rPr>
          <w:rFonts w:ascii="Arial" w:hAnsi="Arial" w:cs="Arial"/>
          <w:szCs w:val="24"/>
        </w:rPr>
      </w:pPr>
      <w:r w:rsidRPr="00DD4876">
        <w:rPr>
          <w:rFonts w:ascii="Arial" w:hAnsi="Arial" w:cs="Arial"/>
          <w:szCs w:val="24"/>
        </w:rPr>
        <w:lastRenderedPageBreak/>
        <w:t>En este orden de ideas, al arrojar un mayor valor la sumatoria de</w:t>
      </w:r>
      <w:r w:rsidR="00271D9E" w:rsidRPr="00DD4876">
        <w:rPr>
          <w:rFonts w:ascii="Arial" w:hAnsi="Arial" w:cs="Arial"/>
          <w:szCs w:val="24"/>
        </w:rPr>
        <w:t xml:space="preserve"> las condenas impuestas por la primera</w:t>
      </w:r>
      <w:r w:rsidRPr="00DD4876">
        <w:rPr>
          <w:rFonts w:ascii="Arial" w:hAnsi="Arial" w:cs="Arial"/>
          <w:szCs w:val="24"/>
        </w:rPr>
        <w:t xml:space="preserve"> instancia, se </w:t>
      </w:r>
      <w:r w:rsidR="005A0AD1" w:rsidRPr="00DD4876">
        <w:rPr>
          <w:rFonts w:ascii="Arial" w:hAnsi="Arial" w:cs="Arial"/>
          <w:szCs w:val="24"/>
        </w:rPr>
        <w:t>modificarán</w:t>
      </w:r>
      <w:r w:rsidRPr="00DD4876">
        <w:rPr>
          <w:rFonts w:ascii="Arial" w:hAnsi="Arial" w:cs="Arial"/>
          <w:szCs w:val="24"/>
        </w:rPr>
        <w:t xml:space="preserve">, al conocerse este asunto también en el grado </w:t>
      </w:r>
      <w:r w:rsidR="00C04D62" w:rsidRPr="00DD4876">
        <w:rPr>
          <w:rFonts w:ascii="Arial" w:hAnsi="Arial" w:cs="Arial"/>
          <w:szCs w:val="24"/>
        </w:rPr>
        <w:t>jurisdiccional</w:t>
      </w:r>
      <w:r w:rsidRPr="00DD4876">
        <w:rPr>
          <w:rFonts w:ascii="Arial" w:hAnsi="Arial" w:cs="Arial"/>
          <w:szCs w:val="24"/>
        </w:rPr>
        <w:t xml:space="preserve"> de consulta</w:t>
      </w:r>
      <w:r w:rsidR="00C32299" w:rsidRPr="00DD4876">
        <w:rPr>
          <w:rFonts w:ascii="Arial" w:hAnsi="Arial" w:cs="Arial"/>
          <w:szCs w:val="24"/>
        </w:rPr>
        <w:t xml:space="preserve">, en la forma que quedo atrás explicado. </w:t>
      </w:r>
      <w:r w:rsidRPr="00DD4876">
        <w:rPr>
          <w:rFonts w:ascii="Arial" w:hAnsi="Arial" w:cs="Arial"/>
          <w:szCs w:val="24"/>
        </w:rPr>
        <w:t xml:space="preserve"> </w:t>
      </w:r>
    </w:p>
    <w:p w:rsidR="00196EA9" w:rsidRPr="00DD4876" w:rsidRDefault="00196EA9" w:rsidP="005A66BB">
      <w:pPr>
        <w:tabs>
          <w:tab w:val="left" w:pos="8647"/>
          <w:tab w:val="left" w:pos="9356"/>
        </w:tabs>
        <w:spacing w:line="276" w:lineRule="auto"/>
        <w:jc w:val="both"/>
        <w:rPr>
          <w:rFonts w:ascii="Arial" w:hAnsi="Arial" w:cs="Arial"/>
          <w:szCs w:val="24"/>
        </w:rPr>
      </w:pPr>
    </w:p>
    <w:p w:rsidR="00517DC2" w:rsidRPr="00DD4876" w:rsidRDefault="00611811" w:rsidP="00517DC2">
      <w:pPr>
        <w:tabs>
          <w:tab w:val="left" w:pos="8647"/>
          <w:tab w:val="left" w:pos="9356"/>
        </w:tabs>
        <w:spacing w:line="276" w:lineRule="auto"/>
        <w:jc w:val="both"/>
        <w:rPr>
          <w:rFonts w:ascii="Arial" w:hAnsi="Arial" w:cs="Arial"/>
          <w:b/>
          <w:szCs w:val="24"/>
        </w:rPr>
      </w:pPr>
      <w:r w:rsidRPr="00DD4876">
        <w:rPr>
          <w:rFonts w:ascii="Arial" w:hAnsi="Arial" w:cs="Arial"/>
          <w:b/>
          <w:szCs w:val="24"/>
        </w:rPr>
        <w:t>2.2</w:t>
      </w:r>
      <w:r w:rsidR="00A006B8" w:rsidRPr="00DD4876">
        <w:rPr>
          <w:rFonts w:ascii="Arial" w:hAnsi="Arial" w:cs="Arial"/>
          <w:b/>
          <w:szCs w:val="24"/>
        </w:rPr>
        <w:t>.</w:t>
      </w:r>
      <w:r w:rsidR="005A0AD1" w:rsidRPr="00DD4876">
        <w:rPr>
          <w:rFonts w:ascii="Arial" w:hAnsi="Arial" w:cs="Arial"/>
          <w:b/>
          <w:szCs w:val="24"/>
        </w:rPr>
        <w:t>8</w:t>
      </w:r>
      <w:r w:rsidR="002B6319" w:rsidRPr="00DD4876">
        <w:rPr>
          <w:rFonts w:ascii="Arial" w:hAnsi="Arial" w:cs="Arial"/>
          <w:b/>
          <w:szCs w:val="24"/>
        </w:rPr>
        <w:t xml:space="preserve"> </w:t>
      </w:r>
      <w:r w:rsidR="00517DC2" w:rsidRPr="00DD4876">
        <w:rPr>
          <w:rFonts w:ascii="Arial" w:hAnsi="Arial" w:cs="Arial"/>
          <w:b/>
          <w:szCs w:val="24"/>
        </w:rPr>
        <w:t>Indemnización moratoria Decreto Ley 797 de 1949</w:t>
      </w:r>
    </w:p>
    <w:p w:rsidR="00517DC2" w:rsidRPr="00DD4876" w:rsidRDefault="00517DC2" w:rsidP="00517DC2">
      <w:pPr>
        <w:tabs>
          <w:tab w:val="left" w:pos="8647"/>
          <w:tab w:val="left" w:pos="9356"/>
        </w:tabs>
        <w:spacing w:line="276" w:lineRule="auto"/>
        <w:jc w:val="both"/>
        <w:rPr>
          <w:rFonts w:ascii="Arial" w:hAnsi="Arial" w:cs="Arial"/>
          <w:b/>
          <w:szCs w:val="24"/>
        </w:rPr>
      </w:pPr>
    </w:p>
    <w:p w:rsidR="009037F5" w:rsidRPr="00DD4876" w:rsidRDefault="00155962" w:rsidP="002D7969">
      <w:pPr>
        <w:autoSpaceDE w:val="0"/>
        <w:autoSpaceDN w:val="0"/>
        <w:adjustRightInd w:val="0"/>
        <w:spacing w:line="276" w:lineRule="auto"/>
        <w:jc w:val="both"/>
        <w:rPr>
          <w:rFonts w:ascii="Arial" w:hAnsi="Arial" w:cs="Arial"/>
          <w:szCs w:val="24"/>
          <w:lang w:val="es-ES"/>
        </w:rPr>
      </w:pPr>
      <w:r w:rsidRPr="00DD4876">
        <w:rPr>
          <w:rFonts w:ascii="Arial" w:hAnsi="Arial" w:cs="Arial"/>
          <w:szCs w:val="24"/>
          <w:lang w:val="es-ES"/>
        </w:rPr>
        <w:t xml:space="preserve">Acreditado se encuentra que el Municipio de </w:t>
      </w:r>
      <w:r w:rsidR="0085548A" w:rsidRPr="00DD4876">
        <w:rPr>
          <w:rFonts w:ascii="Arial" w:hAnsi="Arial" w:cs="Arial"/>
          <w:szCs w:val="24"/>
          <w:lang w:val="es-ES"/>
        </w:rPr>
        <w:t>Pereira</w:t>
      </w:r>
      <w:r w:rsidRPr="00DD4876">
        <w:rPr>
          <w:rFonts w:ascii="Arial" w:hAnsi="Arial" w:cs="Arial"/>
          <w:szCs w:val="24"/>
          <w:lang w:val="es-ES"/>
        </w:rPr>
        <w:t xml:space="preserve"> le adeuda al </w:t>
      </w:r>
      <w:r w:rsidR="00303587" w:rsidRPr="00DD4876">
        <w:rPr>
          <w:rFonts w:ascii="Arial" w:hAnsi="Arial" w:cs="Arial"/>
          <w:szCs w:val="24"/>
          <w:lang w:val="es-ES"/>
        </w:rPr>
        <w:t>demandante</w:t>
      </w:r>
      <w:r w:rsidRPr="00DD4876">
        <w:rPr>
          <w:rFonts w:ascii="Arial" w:hAnsi="Arial" w:cs="Arial"/>
          <w:szCs w:val="24"/>
          <w:lang w:val="es-ES"/>
        </w:rPr>
        <w:t xml:space="preserve"> </w:t>
      </w:r>
      <w:r w:rsidR="00303587" w:rsidRPr="00DD4876">
        <w:rPr>
          <w:rFonts w:ascii="Arial" w:hAnsi="Arial" w:cs="Arial"/>
          <w:szCs w:val="24"/>
          <w:lang w:val="es-ES"/>
        </w:rPr>
        <w:t>cesantías</w:t>
      </w:r>
      <w:r w:rsidR="00C32299" w:rsidRPr="00DD4876">
        <w:rPr>
          <w:rFonts w:ascii="Arial" w:hAnsi="Arial" w:cs="Arial"/>
          <w:szCs w:val="24"/>
          <w:lang w:val="es-ES"/>
        </w:rPr>
        <w:t xml:space="preserve"> e intereses</w:t>
      </w:r>
      <w:r w:rsidR="00462625" w:rsidRPr="00DD4876">
        <w:rPr>
          <w:rFonts w:ascii="Arial" w:hAnsi="Arial" w:cs="Arial"/>
          <w:szCs w:val="24"/>
          <w:lang w:val="es-ES"/>
        </w:rPr>
        <w:t xml:space="preserve"> </w:t>
      </w:r>
      <w:r w:rsidR="00006138" w:rsidRPr="00DD4876">
        <w:rPr>
          <w:rFonts w:ascii="Arial" w:hAnsi="Arial" w:cs="Arial"/>
          <w:szCs w:val="24"/>
          <w:lang w:val="es-ES"/>
        </w:rPr>
        <w:t xml:space="preserve">a </w:t>
      </w:r>
      <w:r w:rsidR="00462625" w:rsidRPr="00DD4876">
        <w:rPr>
          <w:rFonts w:ascii="Arial" w:hAnsi="Arial" w:cs="Arial"/>
          <w:szCs w:val="24"/>
          <w:lang w:val="es-ES"/>
        </w:rPr>
        <w:t xml:space="preserve">las mismas </w:t>
      </w:r>
      <w:r w:rsidR="005F6A73" w:rsidRPr="00DD4876">
        <w:rPr>
          <w:rFonts w:ascii="Arial" w:hAnsi="Arial" w:cs="Arial"/>
          <w:szCs w:val="24"/>
          <w:lang w:val="es-ES"/>
        </w:rPr>
        <w:t>entonces,</w:t>
      </w:r>
      <w:r w:rsidRPr="00DD4876">
        <w:rPr>
          <w:rFonts w:ascii="Arial" w:hAnsi="Arial" w:cs="Arial"/>
          <w:szCs w:val="24"/>
          <w:lang w:val="es-ES"/>
        </w:rPr>
        <w:t xml:space="preserve"> </w:t>
      </w:r>
      <w:r w:rsidR="0085454F" w:rsidRPr="00DD4876">
        <w:rPr>
          <w:rFonts w:ascii="Arial" w:hAnsi="Arial" w:cs="Arial"/>
          <w:szCs w:val="24"/>
          <w:lang w:val="es-ES"/>
        </w:rPr>
        <w:t>s</w:t>
      </w:r>
      <w:r w:rsidRPr="00DD4876">
        <w:rPr>
          <w:rFonts w:ascii="Arial" w:hAnsi="Arial" w:cs="Arial"/>
          <w:szCs w:val="24"/>
          <w:lang w:val="es-ES"/>
        </w:rPr>
        <w:t>e</w:t>
      </w:r>
      <w:r w:rsidR="0085454F" w:rsidRPr="00DD4876">
        <w:rPr>
          <w:rFonts w:ascii="Arial" w:hAnsi="Arial" w:cs="Arial"/>
          <w:szCs w:val="24"/>
          <w:lang w:val="es-ES"/>
        </w:rPr>
        <w:t xml:space="preserve"> </w:t>
      </w:r>
      <w:r w:rsidRPr="00DD4876">
        <w:rPr>
          <w:rFonts w:ascii="Arial" w:hAnsi="Arial" w:cs="Arial"/>
          <w:szCs w:val="24"/>
          <w:lang w:val="es-ES"/>
        </w:rPr>
        <w:t>abr</w:t>
      </w:r>
      <w:r w:rsidR="0085454F" w:rsidRPr="00DD4876">
        <w:rPr>
          <w:rFonts w:ascii="Arial" w:hAnsi="Arial" w:cs="Arial"/>
          <w:szCs w:val="24"/>
          <w:lang w:val="es-ES"/>
        </w:rPr>
        <w:t>e</w:t>
      </w:r>
      <w:r w:rsidRPr="00DD4876">
        <w:rPr>
          <w:rFonts w:ascii="Arial" w:hAnsi="Arial" w:cs="Arial"/>
          <w:szCs w:val="24"/>
          <w:lang w:val="es-ES"/>
        </w:rPr>
        <w:t xml:space="preserve"> la posibilidad de </w:t>
      </w:r>
      <w:r w:rsidR="0085454F" w:rsidRPr="00DD4876">
        <w:rPr>
          <w:rFonts w:ascii="Arial" w:hAnsi="Arial" w:cs="Arial"/>
          <w:szCs w:val="24"/>
          <w:lang w:val="es-ES"/>
        </w:rPr>
        <w:t xml:space="preserve">una condena por este concepto equivalente </w:t>
      </w:r>
      <w:r w:rsidRPr="00DD4876">
        <w:rPr>
          <w:rFonts w:ascii="Arial" w:hAnsi="Arial" w:cs="Arial"/>
          <w:szCs w:val="24"/>
          <w:lang w:val="es-ES"/>
        </w:rPr>
        <w:t xml:space="preserve">a un día de salario por cada día de retardo en el pago de las obligaciones, a menos que, como lo ha sostenido reiteradamente la jurisprudencia de la Sala de Casación Laboral, la </w:t>
      </w:r>
      <w:r w:rsidR="00303587" w:rsidRPr="00DD4876">
        <w:rPr>
          <w:rFonts w:ascii="Arial" w:hAnsi="Arial" w:cs="Arial"/>
          <w:szCs w:val="24"/>
          <w:lang w:val="es-ES"/>
        </w:rPr>
        <w:t>demandada</w:t>
      </w:r>
      <w:r w:rsidRPr="00DD4876">
        <w:rPr>
          <w:rFonts w:ascii="Arial" w:hAnsi="Arial" w:cs="Arial"/>
          <w:szCs w:val="24"/>
          <w:lang w:val="es-ES"/>
        </w:rPr>
        <w:t xml:space="preserve"> acredite que esa omisión tuvo ocurrencia en conductas que puedan ser ubicadas en el plano de la buena fe</w:t>
      </w:r>
      <w:r w:rsidR="00303587" w:rsidRPr="00DD4876">
        <w:rPr>
          <w:rFonts w:ascii="Arial" w:hAnsi="Arial" w:cs="Arial"/>
          <w:bCs/>
          <w:szCs w:val="24"/>
          <w:vertAlign w:val="superscript"/>
        </w:rPr>
        <w:footnoteReference w:id="5"/>
      </w:r>
      <w:r w:rsidR="009037F5" w:rsidRPr="00DD4876">
        <w:rPr>
          <w:rFonts w:ascii="Arial" w:hAnsi="Arial" w:cs="Arial"/>
          <w:szCs w:val="24"/>
          <w:lang w:val="es-ES"/>
        </w:rPr>
        <w:t>.</w:t>
      </w:r>
    </w:p>
    <w:p w:rsidR="009037F5" w:rsidRPr="00DD4876" w:rsidRDefault="009037F5" w:rsidP="002D7969">
      <w:pPr>
        <w:autoSpaceDE w:val="0"/>
        <w:autoSpaceDN w:val="0"/>
        <w:adjustRightInd w:val="0"/>
        <w:spacing w:line="276" w:lineRule="auto"/>
        <w:jc w:val="both"/>
        <w:rPr>
          <w:rFonts w:ascii="Arial" w:hAnsi="Arial" w:cs="Arial"/>
          <w:szCs w:val="24"/>
          <w:highlight w:val="green"/>
          <w:lang w:val="es-ES"/>
        </w:rPr>
      </w:pPr>
    </w:p>
    <w:p w:rsidR="0085548A" w:rsidRPr="00DD4876" w:rsidRDefault="0085548A" w:rsidP="0085548A">
      <w:pPr>
        <w:autoSpaceDE w:val="0"/>
        <w:autoSpaceDN w:val="0"/>
        <w:adjustRightInd w:val="0"/>
        <w:spacing w:line="276" w:lineRule="auto"/>
        <w:jc w:val="both"/>
        <w:rPr>
          <w:rFonts w:ascii="Arial" w:hAnsi="Arial" w:cs="Arial"/>
          <w:szCs w:val="16"/>
        </w:rPr>
      </w:pPr>
      <w:r w:rsidRPr="00DD4876">
        <w:rPr>
          <w:rFonts w:ascii="Arial" w:hAnsi="Arial" w:cs="Arial"/>
          <w:szCs w:val="24"/>
        </w:rPr>
        <w:t>Bien. Se</w:t>
      </w:r>
      <w:r w:rsidRPr="00DD4876">
        <w:rPr>
          <w:rFonts w:ascii="Arial" w:hAnsi="Arial" w:cs="Arial"/>
          <w:szCs w:val="16"/>
          <w:lang w:val="es-ES"/>
        </w:rPr>
        <w:t xml:space="preserve"> advierte en este asunto que no existe ningún motivo o justificación en la demandada que permita no hacerla merecedora de dicha sanción, al probarse que disfrazó una verdadera relación laboral con contratos de prestaciones de servicios, donde</w:t>
      </w:r>
      <w:r w:rsidRPr="00DD4876">
        <w:rPr>
          <w:rFonts w:ascii="Arial" w:hAnsi="Arial" w:cs="Arial"/>
          <w:szCs w:val="16"/>
        </w:rPr>
        <w:t xml:space="preserve"> nunca faltó la subordinación; además de realizar el señor </w:t>
      </w:r>
      <w:r w:rsidR="009A1127" w:rsidRPr="00DD4876">
        <w:rPr>
          <w:rFonts w:ascii="Arial" w:hAnsi="Arial" w:cs="Arial"/>
          <w:szCs w:val="16"/>
        </w:rPr>
        <w:t>Lince Montoya</w:t>
      </w:r>
      <w:r w:rsidRPr="00DD4876">
        <w:rPr>
          <w:rFonts w:ascii="Arial" w:hAnsi="Arial" w:cs="Arial"/>
          <w:szCs w:val="16"/>
        </w:rPr>
        <w:t xml:space="preserve"> tareas elementales</w:t>
      </w:r>
      <w:r w:rsidR="007A7ED7" w:rsidRPr="00DD4876">
        <w:rPr>
          <w:rFonts w:ascii="Arial" w:hAnsi="Arial" w:cs="Arial"/>
          <w:szCs w:val="16"/>
        </w:rPr>
        <w:t>,</w:t>
      </w:r>
      <w:r w:rsidRPr="00DD4876">
        <w:rPr>
          <w:rFonts w:ascii="Arial" w:hAnsi="Arial" w:cs="Arial"/>
          <w:szCs w:val="16"/>
        </w:rPr>
        <w:t xml:space="preserve"> que en momento alguno ameritaba la suscripción de contratos de</w:t>
      </w:r>
      <w:r w:rsidR="00C32299" w:rsidRPr="00DD4876">
        <w:rPr>
          <w:rFonts w:ascii="Arial" w:hAnsi="Arial" w:cs="Arial"/>
          <w:szCs w:val="16"/>
        </w:rPr>
        <w:t xml:space="preserve"> prestación de servicios </w:t>
      </w:r>
      <w:r w:rsidRPr="00DD4876">
        <w:rPr>
          <w:rFonts w:ascii="Arial" w:hAnsi="Arial" w:cs="Arial"/>
          <w:szCs w:val="16"/>
        </w:rPr>
        <w:t>reservados a áreas del conocimiento especializadas, presentándose un abuso en la forma empleada, a fin de desconocer al trabajador la justa retribución legal de sus servicios.</w:t>
      </w:r>
    </w:p>
    <w:p w:rsidR="0085548A" w:rsidRPr="00DD4876" w:rsidRDefault="0085548A" w:rsidP="0085548A">
      <w:pPr>
        <w:autoSpaceDE w:val="0"/>
        <w:autoSpaceDN w:val="0"/>
        <w:adjustRightInd w:val="0"/>
        <w:spacing w:line="276" w:lineRule="auto"/>
        <w:jc w:val="both"/>
        <w:rPr>
          <w:rFonts w:ascii="Arial" w:hAnsi="Arial" w:cs="Arial"/>
          <w:szCs w:val="16"/>
        </w:rPr>
      </w:pPr>
    </w:p>
    <w:p w:rsidR="0085548A" w:rsidRPr="00DD4876" w:rsidRDefault="0085548A" w:rsidP="0085548A">
      <w:pPr>
        <w:autoSpaceDE w:val="0"/>
        <w:autoSpaceDN w:val="0"/>
        <w:adjustRightInd w:val="0"/>
        <w:spacing w:line="276" w:lineRule="auto"/>
        <w:jc w:val="both"/>
        <w:rPr>
          <w:rFonts w:ascii="Arial" w:hAnsi="Arial" w:cs="Arial"/>
          <w:szCs w:val="16"/>
        </w:rPr>
      </w:pPr>
      <w:r w:rsidRPr="00DD4876">
        <w:rPr>
          <w:rFonts w:ascii="Arial" w:hAnsi="Arial" w:cs="Arial"/>
          <w:szCs w:val="16"/>
          <w:lang w:val="es-ES"/>
        </w:rPr>
        <w:t>Lo dicho</w:t>
      </w:r>
      <w:r w:rsidR="00C04D62" w:rsidRPr="00DD4876">
        <w:rPr>
          <w:rFonts w:ascii="Arial" w:hAnsi="Arial" w:cs="Arial"/>
          <w:szCs w:val="16"/>
          <w:lang w:val="es-ES"/>
        </w:rPr>
        <w:t xml:space="preserve"> impide poner</w:t>
      </w:r>
      <w:r w:rsidRPr="00DD4876">
        <w:rPr>
          <w:rFonts w:ascii="Arial" w:hAnsi="Arial" w:cs="Arial"/>
          <w:szCs w:val="16"/>
          <w:lang w:val="es-ES"/>
        </w:rPr>
        <w:t xml:space="preserve"> el comportamiento de la demandada en el terreno de la buena fe</w:t>
      </w:r>
      <w:r w:rsidR="006F3338" w:rsidRPr="00DD4876">
        <w:rPr>
          <w:rFonts w:ascii="Arial" w:hAnsi="Arial" w:cs="Arial"/>
          <w:szCs w:val="16"/>
          <w:lang w:val="es-ES"/>
        </w:rPr>
        <w:t xml:space="preserve">, por lo </w:t>
      </w:r>
      <w:r w:rsidR="00C04D62" w:rsidRPr="00DD4876">
        <w:rPr>
          <w:rFonts w:ascii="Arial" w:hAnsi="Arial" w:cs="Arial"/>
          <w:szCs w:val="16"/>
          <w:lang w:val="es-ES"/>
        </w:rPr>
        <w:t>tanto,</w:t>
      </w:r>
      <w:r w:rsidR="006F3338" w:rsidRPr="00DD4876">
        <w:rPr>
          <w:rFonts w:ascii="Arial" w:hAnsi="Arial" w:cs="Arial"/>
          <w:szCs w:val="16"/>
          <w:lang w:val="es-ES"/>
        </w:rPr>
        <w:t xml:space="preserve"> es procedente la indemnización</w:t>
      </w:r>
      <w:r w:rsidRPr="00DD4876">
        <w:rPr>
          <w:rFonts w:ascii="Arial" w:hAnsi="Arial" w:cs="Arial"/>
          <w:szCs w:val="16"/>
          <w:lang w:val="es-ES"/>
        </w:rPr>
        <w:t xml:space="preserve">; </w:t>
      </w:r>
      <w:r w:rsidR="007A7ED7" w:rsidRPr="00DD4876">
        <w:rPr>
          <w:rFonts w:ascii="Arial" w:hAnsi="Arial" w:cs="Arial"/>
          <w:szCs w:val="16"/>
          <w:lang w:val="es-ES"/>
        </w:rPr>
        <w:t>siendo</w:t>
      </w:r>
      <w:r w:rsidR="003A0FA7" w:rsidRPr="00DD4876">
        <w:rPr>
          <w:rFonts w:ascii="Arial" w:hAnsi="Arial" w:cs="Arial"/>
          <w:szCs w:val="16"/>
          <w:lang w:val="es-ES"/>
        </w:rPr>
        <w:t xml:space="preserve"> ne</w:t>
      </w:r>
      <w:r w:rsidR="006F3338" w:rsidRPr="00DD4876">
        <w:rPr>
          <w:rFonts w:ascii="Arial" w:hAnsi="Arial" w:cs="Arial"/>
          <w:szCs w:val="16"/>
          <w:lang w:val="es-ES"/>
        </w:rPr>
        <w:t>cesario advertir</w:t>
      </w:r>
      <w:r w:rsidR="003A0FA7" w:rsidRPr="00DD4876">
        <w:rPr>
          <w:rFonts w:ascii="Arial" w:hAnsi="Arial" w:cs="Arial"/>
          <w:szCs w:val="16"/>
          <w:lang w:val="es-ES"/>
        </w:rPr>
        <w:t xml:space="preserve"> que</w:t>
      </w:r>
      <w:r w:rsidR="00484488" w:rsidRPr="00DD4876">
        <w:rPr>
          <w:rFonts w:ascii="Arial" w:hAnsi="Arial" w:cs="Arial"/>
          <w:szCs w:val="16"/>
          <w:lang w:val="es-ES"/>
        </w:rPr>
        <w:t xml:space="preserve"> el término de los 90 días </w:t>
      </w:r>
      <w:r w:rsidR="006F3338" w:rsidRPr="00DD4876">
        <w:rPr>
          <w:rFonts w:ascii="Arial" w:hAnsi="Arial" w:cs="Arial"/>
          <w:szCs w:val="16"/>
          <w:lang w:val="es-ES"/>
        </w:rPr>
        <w:t>de que trata el artículo 1 del Decreto 797 de 1949</w:t>
      </w:r>
      <w:r w:rsidR="009C5428" w:rsidRPr="00DD4876">
        <w:rPr>
          <w:rFonts w:ascii="Arial" w:hAnsi="Arial" w:cs="Arial"/>
          <w:szCs w:val="16"/>
          <w:lang w:val="es-CO"/>
        </w:rPr>
        <w:t xml:space="preserve"> vencía el 31-03-2015</w:t>
      </w:r>
      <w:r w:rsidR="00484488" w:rsidRPr="00DD4876">
        <w:rPr>
          <w:rFonts w:ascii="Arial" w:hAnsi="Arial" w:cs="Arial"/>
          <w:szCs w:val="16"/>
          <w:lang w:val="es-CO"/>
        </w:rPr>
        <w:t>, habida cuenta que el vínculo laboral finalizó el</w:t>
      </w:r>
      <w:r w:rsidR="009C5428" w:rsidRPr="00DD4876">
        <w:rPr>
          <w:rFonts w:ascii="Arial" w:hAnsi="Arial" w:cs="Arial"/>
          <w:szCs w:val="16"/>
          <w:lang w:val="es-CO"/>
        </w:rPr>
        <w:t xml:space="preserve"> 31-12-2014</w:t>
      </w:r>
      <w:r w:rsidR="00484488" w:rsidRPr="00DD4876">
        <w:rPr>
          <w:rFonts w:ascii="Arial" w:hAnsi="Arial" w:cs="Arial"/>
          <w:szCs w:val="16"/>
          <w:lang w:val="es-CO"/>
        </w:rPr>
        <w:t>;</w:t>
      </w:r>
      <w:r w:rsidR="00C04D62" w:rsidRPr="00DD4876">
        <w:rPr>
          <w:rFonts w:ascii="Arial" w:hAnsi="Arial" w:cs="Arial"/>
          <w:szCs w:val="16"/>
          <w:lang w:val="es-CO"/>
        </w:rPr>
        <w:t xml:space="preserve"> </w:t>
      </w:r>
      <w:r w:rsidR="009C5428" w:rsidRPr="00DD4876">
        <w:rPr>
          <w:rFonts w:ascii="Arial" w:hAnsi="Arial" w:cs="Arial"/>
          <w:szCs w:val="16"/>
          <w:lang w:val="es-CO"/>
        </w:rPr>
        <w:t>en concordancia a lo</w:t>
      </w:r>
      <w:r w:rsidR="004830AF" w:rsidRPr="00DD4876">
        <w:rPr>
          <w:rFonts w:ascii="Arial" w:hAnsi="Arial" w:cs="Arial"/>
          <w:szCs w:val="16"/>
          <w:lang w:val="es-CO"/>
        </w:rPr>
        <w:t xml:space="preserve"> establecido </w:t>
      </w:r>
      <w:r w:rsidR="009C5428" w:rsidRPr="00DD4876">
        <w:rPr>
          <w:rFonts w:ascii="Arial" w:hAnsi="Arial" w:cs="Arial"/>
          <w:szCs w:val="16"/>
          <w:lang w:val="es-CO"/>
        </w:rPr>
        <w:t xml:space="preserve">por </w:t>
      </w:r>
      <w:r w:rsidR="004830AF" w:rsidRPr="00DD4876">
        <w:rPr>
          <w:rFonts w:ascii="Arial" w:hAnsi="Arial" w:cs="Arial"/>
          <w:szCs w:val="16"/>
          <w:lang w:val="es-CO"/>
        </w:rPr>
        <w:t>el Órgano de cierre en materia laboral</w:t>
      </w:r>
      <w:r w:rsidR="00DA67B0" w:rsidRPr="00DD4876">
        <w:rPr>
          <w:rStyle w:val="Refdenotaalpie"/>
          <w:rFonts w:ascii="Arial" w:hAnsi="Arial" w:cs="Arial"/>
          <w:szCs w:val="16"/>
          <w:lang w:val="es-CO"/>
        </w:rPr>
        <w:footnoteReference w:id="6"/>
      </w:r>
      <w:r w:rsidR="009C5428" w:rsidRPr="00DD4876">
        <w:rPr>
          <w:rFonts w:ascii="Arial" w:hAnsi="Arial" w:cs="Arial"/>
          <w:szCs w:val="16"/>
          <w:lang w:val="es-CO"/>
        </w:rPr>
        <w:t>.</w:t>
      </w:r>
      <w:r w:rsidRPr="00DD4876">
        <w:rPr>
          <w:rFonts w:ascii="Arial" w:hAnsi="Arial" w:cs="Arial"/>
          <w:szCs w:val="16"/>
        </w:rPr>
        <w:t xml:space="preserve"> </w:t>
      </w:r>
    </w:p>
    <w:p w:rsidR="00276633" w:rsidRPr="00DD4876" w:rsidRDefault="00276633" w:rsidP="0085548A">
      <w:pPr>
        <w:autoSpaceDE w:val="0"/>
        <w:autoSpaceDN w:val="0"/>
        <w:adjustRightInd w:val="0"/>
        <w:spacing w:line="276" w:lineRule="auto"/>
        <w:jc w:val="both"/>
        <w:rPr>
          <w:rFonts w:ascii="Arial" w:hAnsi="Arial" w:cs="Arial"/>
          <w:szCs w:val="16"/>
        </w:rPr>
      </w:pPr>
    </w:p>
    <w:p w:rsidR="00276633" w:rsidRPr="00DD4876" w:rsidRDefault="00C04D62" w:rsidP="0085548A">
      <w:pPr>
        <w:autoSpaceDE w:val="0"/>
        <w:autoSpaceDN w:val="0"/>
        <w:adjustRightInd w:val="0"/>
        <w:spacing w:line="276" w:lineRule="auto"/>
        <w:jc w:val="both"/>
        <w:rPr>
          <w:rFonts w:ascii="Arial" w:hAnsi="Arial" w:cs="Arial"/>
          <w:szCs w:val="16"/>
        </w:rPr>
      </w:pPr>
      <w:r w:rsidRPr="00DD4876">
        <w:rPr>
          <w:rFonts w:ascii="Arial" w:hAnsi="Arial" w:cs="Arial"/>
          <w:szCs w:val="16"/>
        </w:rPr>
        <w:t>No obstante</w:t>
      </w:r>
      <w:r w:rsidR="007A7ED7" w:rsidRPr="00DD4876">
        <w:rPr>
          <w:rFonts w:ascii="Arial" w:hAnsi="Arial" w:cs="Arial"/>
          <w:szCs w:val="16"/>
        </w:rPr>
        <w:t xml:space="preserve"> </w:t>
      </w:r>
      <w:r w:rsidR="00C32299" w:rsidRPr="00DD4876">
        <w:rPr>
          <w:rFonts w:ascii="Arial" w:hAnsi="Arial" w:cs="Arial"/>
          <w:szCs w:val="16"/>
        </w:rPr>
        <w:t xml:space="preserve">lo </w:t>
      </w:r>
      <w:r w:rsidR="007A7ED7" w:rsidRPr="00DD4876">
        <w:rPr>
          <w:rFonts w:ascii="Arial" w:hAnsi="Arial" w:cs="Arial"/>
          <w:szCs w:val="16"/>
        </w:rPr>
        <w:t>dicho</w:t>
      </w:r>
      <w:r w:rsidRPr="00DD4876">
        <w:rPr>
          <w:rFonts w:ascii="Arial" w:hAnsi="Arial" w:cs="Arial"/>
          <w:szCs w:val="16"/>
        </w:rPr>
        <w:t>, hay l</w:t>
      </w:r>
      <w:r w:rsidR="00717678" w:rsidRPr="00DD4876">
        <w:rPr>
          <w:rFonts w:ascii="Arial" w:hAnsi="Arial" w:cs="Arial"/>
          <w:szCs w:val="16"/>
        </w:rPr>
        <w:t>ugar a modificar el valor con el</w:t>
      </w:r>
      <w:r w:rsidR="007A7ED7" w:rsidRPr="00DD4876">
        <w:rPr>
          <w:rFonts w:ascii="Arial" w:hAnsi="Arial" w:cs="Arial"/>
          <w:szCs w:val="16"/>
        </w:rPr>
        <w:t xml:space="preserve"> cual se calculó, al</w:t>
      </w:r>
      <w:r w:rsidR="00717678" w:rsidRPr="00DD4876">
        <w:rPr>
          <w:rFonts w:ascii="Arial" w:hAnsi="Arial" w:cs="Arial"/>
          <w:szCs w:val="16"/>
        </w:rPr>
        <w:t xml:space="preserve"> </w:t>
      </w:r>
      <w:r w:rsidR="00C32299" w:rsidRPr="00DD4876">
        <w:rPr>
          <w:rFonts w:ascii="Arial" w:hAnsi="Arial" w:cs="Arial"/>
          <w:szCs w:val="16"/>
        </w:rPr>
        <w:t xml:space="preserve">sufrir variación </w:t>
      </w:r>
      <w:r w:rsidR="00717678" w:rsidRPr="00DD4876">
        <w:rPr>
          <w:rFonts w:ascii="Arial" w:hAnsi="Arial" w:cs="Arial"/>
          <w:szCs w:val="16"/>
        </w:rPr>
        <w:t xml:space="preserve">en esta instancia el </w:t>
      </w:r>
      <w:r w:rsidRPr="00DD4876">
        <w:rPr>
          <w:rFonts w:ascii="Arial" w:hAnsi="Arial" w:cs="Arial"/>
          <w:szCs w:val="16"/>
        </w:rPr>
        <w:t>salario</w:t>
      </w:r>
      <w:r w:rsidR="00717678" w:rsidRPr="00DD4876">
        <w:rPr>
          <w:rFonts w:ascii="Arial" w:hAnsi="Arial" w:cs="Arial"/>
          <w:szCs w:val="16"/>
        </w:rPr>
        <w:t>,</w:t>
      </w:r>
      <w:r w:rsidRPr="00DD4876">
        <w:rPr>
          <w:rFonts w:ascii="Arial" w:hAnsi="Arial" w:cs="Arial"/>
          <w:szCs w:val="16"/>
        </w:rPr>
        <w:t xml:space="preserve"> que lo es $1.100.000</w:t>
      </w:r>
      <w:r w:rsidR="00717678" w:rsidRPr="00DD4876">
        <w:rPr>
          <w:rFonts w:ascii="Arial" w:hAnsi="Arial" w:cs="Arial"/>
          <w:szCs w:val="16"/>
        </w:rPr>
        <w:t>;</w:t>
      </w:r>
      <w:r w:rsidRPr="00DD4876">
        <w:rPr>
          <w:rFonts w:ascii="Arial" w:hAnsi="Arial" w:cs="Arial"/>
          <w:szCs w:val="16"/>
        </w:rPr>
        <w:t xml:space="preserve"> por lo que el diario corresponde a </w:t>
      </w:r>
      <w:r w:rsidR="00276633" w:rsidRPr="00DD4876">
        <w:rPr>
          <w:rFonts w:ascii="Arial" w:hAnsi="Arial" w:cs="Arial"/>
          <w:szCs w:val="16"/>
        </w:rPr>
        <w:t>$36.666</w:t>
      </w:r>
      <w:r w:rsidR="00503CD8" w:rsidRPr="00DD4876">
        <w:rPr>
          <w:rFonts w:ascii="Arial" w:hAnsi="Arial" w:cs="Arial"/>
          <w:szCs w:val="16"/>
        </w:rPr>
        <w:t>, lo que implica la modificación del numeral séptimo de la sentencia</w:t>
      </w:r>
      <w:r w:rsidR="00276633" w:rsidRPr="00DD4876">
        <w:rPr>
          <w:rFonts w:ascii="Arial" w:hAnsi="Arial" w:cs="Arial"/>
          <w:szCs w:val="16"/>
        </w:rPr>
        <w:t xml:space="preserve">. </w:t>
      </w:r>
    </w:p>
    <w:p w:rsidR="0085548A" w:rsidRPr="00DD4876" w:rsidRDefault="0085548A" w:rsidP="002D7969">
      <w:pPr>
        <w:autoSpaceDE w:val="0"/>
        <w:autoSpaceDN w:val="0"/>
        <w:adjustRightInd w:val="0"/>
        <w:spacing w:line="276" w:lineRule="auto"/>
        <w:jc w:val="both"/>
        <w:rPr>
          <w:rFonts w:ascii="Arial" w:hAnsi="Arial" w:cs="Arial"/>
          <w:szCs w:val="24"/>
          <w:lang w:val="es-ES"/>
        </w:rPr>
      </w:pPr>
    </w:p>
    <w:p w:rsidR="002304AC" w:rsidRPr="00DD4876" w:rsidRDefault="00A006B8" w:rsidP="00CD1413">
      <w:pPr>
        <w:tabs>
          <w:tab w:val="left" w:pos="8647"/>
          <w:tab w:val="left" w:pos="9356"/>
        </w:tabs>
        <w:spacing w:line="276" w:lineRule="auto"/>
        <w:jc w:val="both"/>
        <w:rPr>
          <w:rFonts w:ascii="Arial" w:eastAsia="Arial" w:hAnsi="Arial" w:cs="Arial"/>
          <w:b/>
          <w:bCs/>
          <w:szCs w:val="26"/>
        </w:rPr>
      </w:pPr>
      <w:r w:rsidRPr="00DD4876">
        <w:rPr>
          <w:rFonts w:ascii="Arial" w:eastAsia="Arial" w:hAnsi="Arial" w:cs="Arial"/>
          <w:b/>
          <w:bCs/>
          <w:szCs w:val="26"/>
        </w:rPr>
        <w:t>2.2.</w:t>
      </w:r>
      <w:r w:rsidR="005A0AD1" w:rsidRPr="00DD4876">
        <w:rPr>
          <w:rFonts w:ascii="Arial" w:eastAsia="Arial" w:hAnsi="Arial" w:cs="Arial"/>
          <w:b/>
          <w:bCs/>
          <w:szCs w:val="26"/>
        </w:rPr>
        <w:t>9</w:t>
      </w:r>
      <w:r w:rsidR="00611811" w:rsidRPr="00DD4876">
        <w:rPr>
          <w:rFonts w:ascii="Arial" w:eastAsia="Arial" w:hAnsi="Arial" w:cs="Arial"/>
          <w:b/>
          <w:bCs/>
          <w:szCs w:val="26"/>
        </w:rPr>
        <w:t xml:space="preserve"> </w:t>
      </w:r>
      <w:r w:rsidR="002304AC" w:rsidRPr="00DD4876">
        <w:rPr>
          <w:rFonts w:ascii="Arial" w:eastAsia="Arial" w:hAnsi="Arial" w:cs="Arial"/>
          <w:b/>
          <w:bCs/>
          <w:szCs w:val="26"/>
        </w:rPr>
        <w:t>Devolución de aportes a salud y pensión</w:t>
      </w:r>
    </w:p>
    <w:p w:rsidR="002D667C" w:rsidRPr="00DD4876" w:rsidRDefault="002D667C" w:rsidP="00CD1413">
      <w:pPr>
        <w:tabs>
          <w:tab w:val="left" w:pos="8647"/>
          <w:tab w:val="left" w:pos="9356"/>
        </w:tabs>
        <w:spacing w:line="276" w:lineRule="auto"/>
        <w:jc w:val="both"/>
        <w:rPr>
          <w:rFonts w:ascii="Arial" w:eastAsia="Arial" w:hAnsi="Arial" w:cs="Arial"/>
          <w:bCs/>
          <w:szCs w:val="26"/>
        </w:rPr>
      </w:pPr>
    </w:p>
    <w:p w:rsidR="003105F0" w:rsidRPr="00DD4876" w:rsidRDefault="003105F0" w:rsidP="002D667C">
      <w:pPr>
        <w:tabs>
          <w:tab w:val="left" w:pos="8647"/>
          <w:tab w:val="left" w:pos="9356"/>
        </w:tabs>
        <w:spacing w:line="276" w:lineRule="auto"/>
        <w:jc w:val="both"/>
        <w:rPr>
          <w:rFonts w:ascii="Arial" w:eastAsia="Arial" w:hAnsi="Arial" w:cs="Arial"/>
          <w:bCs/>
          <w:szCs w:val="26"/>
        </w:rPr>
      </w:pPr>
      <w:r w:rsidRPr="00DD4876">
        <w:rPr>
          <w:rFonts w:ascii="Arial" w:eastAsia="Arial" w:hAnsi="Arial" w:cs="Arial"/>
          <w:bCs/>
          <w:szCs w:val="26"/>
        </w:rPr>
        <w:t>Al respecto se tiene</w:t>
      </w:r>
      <w:r w:rsidR="002D667C" w:rsidRPr="00DD4876">
        <w:rPr>
          <w:rFonts w:ascii="Arial" w:eastAsia="Arial" w:hAnsi="Arial" w:cs="Arial"/>
          <w:bCs/>
          <w:szCs w:val="26"/>
        </w:rPr>
        <w:t xml:space="preserve"> que si bien </w:t>
      </w:r>
      <w:r w:rsidR="009C5428" w:rsidRPr="00DD4876">
        <w:rPr>
          <w:rFonts w:ascii="Arial" w:eastAsia="Arial" w:hAnsi="Arial" w:cs="Arial"/>
          <w:bCs/>
          <w:szCs w:val="26"/>
        </w:rPr>
        <w:t xml:space="preserve">el demandante como contratista debió asumir por </w:t>
      </w:r>
      <w:r w:rsidR="009A1127" w:rsidRPr="00DD4876">
        <w:rPr>
          <w:rFonts w:ascii="Arial" w:eastAsia="Arial" w:hAnsi="Arial" w:cs="Arial"/>
          <w:bCs/>
          <w:szCs w:val="26"/>
        </w:rPr>
        <w:t xml:space="preserve">su </w:t>
      </w:r>
      <w:r w:rsidR="009C5428" w:rsidRPr="00DD4876">
        <w:rPr>
          <w:rFonts w:ascii="Arial" w:eastAsia="Arial" w:hAnsi="Arial" w:cs="Arial"/>
          <w:bCs/>
          <w:szCs w:val="26"/>
        </w:rPr>
        <w:t>cuanta el pago de aportes a salud y pensión al así imponérselo la Ley</w:t>
      </w:r>
      <w:r w:rsidR="00511DAF" w:rsidRPr="00DD4876">
        <w:rPr>
          <w:rFonts w:ascii="Arial" w:hAnsi="Arial" w:cs="Arial"/>
          <w:bCs/>
          <w:szCs w:val="24"/>
        </w:rPr>
        <w:t xml:space="preserve"> a </w:t>
      </w:r>
      <w:r w:rsidR="00511DAF" w:rsidRPr="00DD4876">
        <w:rPr>
          <w:rFonts w:ascii="Arial" w:eastAsia="Arial" w:hAnsi="Arial" w:cs="Arial"/>
          <w:bCs/>
          <w:szCs w:val="26"/>
        </w:rPr>
        <w:t>toda persona que suscriba un contrato de prestación de servicios con el Estado,</w:t>
      </w:r>
      <w:r w:rsidR="00546C5F" w:rsidRPr="00DD4876">
        <w:rPr>
          <w:rStyle w:val="Refdenotaalpie"/>
          <w:rFonts w:ascii="Arial" w:eastAsia="Arial" w:hAnsi="Arial" w:cs="Arial"/>
          <w:bCs/>
          <w:szCs w:val="26"/>
        </w:rPr>
        <w:t xml:space="preserve"> </w:t>
      </w:r>
      <w:r w:rsidR="00546C5F" w:rsidRPr="00DD4876">
        <w:rPr>
          <w:rFonts w:ascii="Arial" w:eastAsia="Arial" w:hAnsi="Arial" w:cs="Arial"/>
          <w:bCs/>
          <w:szCs w:val="26"/>
        </w:rPr>
        <w:t xml:space="preserve">entre </w:t>
      </w:r>
      <w:r w:rsidR="00E25DD3" w:rsidRPr="00DD4876">
        <w:rPr>
          <w:rFonts w:ascii="Arial" w:eastAsia="Arial" w:hAnsi="Arial" w:cs="Arial"/>
          <w:bCs/>
          <w:szCs w:val="26"/>
        </w:rPr>
        <w:t xml:space="preserve">estos </w:t>
      </w:r>
      <w:r w:rsidR="00546C5F" w:rsidRPr="00DD4876">
        <w:rPr>
          <w:rFonts w:ascii="Arial" w:eastAsia="Arial" w:hAnsi="Arial" w:cs="Arial"/>
          <w:bCs/>
          <w:szCs w:val="26"/>
        </w:rPr>
        <w:t xml:space="preserve">el </w:t>
      </w:r>
      <w:r w:rsidR="00546C5F" w:rsidRPr="00DD4876">
        <w:rPr>
          <w:rFonts w:ascii="Arial" w:hAnsi="Arial" w:cs="Arial"/>
          <w:bCs/>
          <w:szCs w:val="24"/>
        </w:rPr>
        <w:t>Artículo 23 de la Ley 1150 de 2007; 17</w:t>
      </w:r>
      <w:r w:rsidR="00C32299" w:rsidRPr="00DD4876">
        <w:rPr>
          <w:rFonts w:ascii="Arial" w:hAnsi="Arial" w:cs="Arial"/>
          <w:bCs/>
          <w:szCs w:val="24"/>
        </w:rPr>
        <w:t xml:space="preserve"> de la Ley 100 de 1993; 23 del </w:t>
      </w:r>
      <w:r w:rsidR="00546C5F" w:rsidRPr="00DD4876">
        <w:rPr>
          <w:rFonts w:ascii="Arial" w:hAnsi="Arial" w:cs="Arial"/>
          <w:bCs/>
          <w:szCs w:val="24"/>
        </w:rPr>
        <w:t xml:space="preserve"> Decreto 1703 de 2002 y el artículo 26 de la Ley 1393 de 2010</w:t>
      </w:r>
      <w:r w:rsidR="00511DAF" w:rsidRPr="00DD4876">
        <w:rPr>
          <w:rFonts w:ascii="Arial" w:hAnsi="Arial" w:cs="Arial"/>
          <w:bCs/>
          <w:szCs w:val="24"/>
        </w:rPr>
        <w:t>;</w:t>
      </w:r>
      <w:r w:rsidR="009C5428" w:rsidRPr="00DD4876">
        <w:rPr>
          <w:rFonts w:ascii="Arial" w:eastAsia="Arial" w:hAnsi="Arial" w:cs="Arial"/>
          <w:bCs/>
          <w:szCs w:val="26"/>
        </w:rPr>
        <w:t xml:space="preserve"> lo cierto es que no se probó que el actor realiz</w:t>
      </w:r>
      <w:r w:rsidR="00A557D6" w:rsidRPr="00DD4876">
        <w:rPr>
          <w:rFonts w:ascii="Arial" w:eastAsia="Arial" w:hAnsi="Arial" w:cs="Arial"/>
          <w:bCs/>
          <w:szCs w:val="26"/>
        </w:rPr>
        <w:t>ó</w:t>
      </w:r>
      <w:r w:rsidR="009C5428" w:rsidRPr="00DD4876">
        <w:rPr>
          <w:rFonts w:ascii="Arial" w:eastAsia="Arial" w:hAnsi="Arial" w:cs="Arial"/>
          <w:bCs/>
          <w:szCs w:val="26"/>
        </w:rPr>
        <w:t xml:space="preserve"> tales pagos y por lo tanto, no era posible disponer su devolución; pues de partir del cumplimiento de la Ley</w:t>
      </w:r>
      <w:r w:rsidR="00C32299" w:rsidRPr="00DD4876">
        <w:rPr>
          <w:rFonts w:ascii="Arial" w:eastAsia="Arial" w:hAnsi="Arial" w:cs="Arial"/>
          <w:bCs/>
          <w:szCs w:val="26"/>
        </w:rPr>
        <w:t>,</w:t>
      </w:r>
      <w:r w:rsidR="009C5428" w:rsidRPr="00DD4876">
        <w:rPr>
          <w:rFonts w:ascii="Arial" w:eastAsia="Arial" w:hAnsi="Arial" w:cs="Arial"/>
          <w:bCs/>
          <w:szCs w:val="26"/>
        </w:rPr>
        <w:t xml:space="preserve"> como </w:t>
      </w:r>
      <w:r w:rsidR="00546C5F" w:rsidRPr="00DD4876">
        <w:rPr>
          <w:rFonts w:ascii="Arial" w:eastAsia="Arial" w:hAnsi="Arial" w:cs="Arial"/>
          <w:bCs/>
          <w:szCs w:val="26"/>
        </w:rPr>
        <w:t>parámetro o elemento probatorio</w:t>
      </w:r>
      <w:r w:rsidR="00C32299" w:rsidRPr="00DD4876">
        <w:rPr>
          <w:rFonts w:ascii="Arial" w:eastAsia="Arial" w:hAnsi="Arial" w:cs="Arial"/>
          <w:bCs/>
          <w:szCs w:val="26"/>
        </w:rPr>
        <w:t>,</w:t>
      </w:r>
      <w:r w:rsidR="00546C5F" w:rsidRPr="00DD4876">
        <w:rPr>
          <w:rFonts w:ascii="Arial" w:eastAsia="Arial" w:hAnsi="Arial" w:cs="Arial"/>
          <w:bCs/>
          <w:szCs w:val="26"/>
        </w:rPr>
        <w:t xml:space="preserve"> </w:t>
      </w:r>
      <w:r w:rsidR="009C5428" w:rsidRPr="00DD4876">
        <w:rPr>
          <w:rFonts w:ascii="Arial" w:eastAsia="Arial" w:hAnsi="Arial" w:cs="Arial"/>
          <w:bCs/>
          <w:szCs w:val="26"/>
        </w:rPr>
        <w:t>no se estaría en presencia de este</w:t>
      </w:r>
      <w:r w:rsidR="00E25DD3" w:rsidRPr="00DD4876">
        <w:rPr>
          <w:rFonts w:ascii="Arial" w:eastAsia="Arial" w:hAnsi="Arial" w:cs="Arial"/>
          <w:bCs/>
          <w:szCs w:val="26"/>
        </w:rPr>
        <w:t xml:space="preserve"> proceso, pues se trata de la aplicación del principio de la primacía de la realidad sobre las formas.</w:t>
      </w:r>
    </w:p>
    <w:p w:rsidR="00E25DD3" w:rsidRPr="00DD4876" w:rsidRDefault="00E25DD3" w:rsidP="002D667C">
      <w:pPr>
        <w:tabs>
          <w:tab w:val="left" w:pos="8647"/>
          <w:tab w:val="left" w:pos="9356"/>
        </w:tabs>
        <w:spacing w:line="276" w:lineRule="auto"/>
        <w:jc w:val="both"/>
        <w:rPr>
          <w:rFonts w:ascii="Arial" w:eastAsia="Arial" w:hAnsi="Arial" w:cs="Arial"/>
          <w:bCs/>
          <w:szCs w:val="26"/>
        </w:rPr>
      </w:pPr>
    </w:p>
    <w:p w:rsidR="009C5428" w:rsidRPr="00DD4876" w:rsidRDefault="009C5428" w:rsidP="002D667C">
      <w:pPr>
        <w:tabs>
          <w:tab w:val="left" w:pos="8647"/>
          <w:tab w:val="left" w:pos="9356"/>
        </w:tabs>
        <w:spacing w:line="276" w:lineRule="auto"/>
        <w:jc w:val="both"/>
        <w:rPr>
          <w:rFonts w:ascii="Arial" w:eastAsia="Arial" w:hAnsi="Arial" w:cs="Arial"/>
          <w:bCs/>
          <w:szCs w:val="26"/>
        </w:rPr>
      </w:pPr>
      <w:r w:rsidRPr="00DD4876">
        <w:rPr>
          <w:rFonts w:ascii="Arial" w:eastAsia="Arial" w:hAnsi="Arial" w:cs="Arial"/>
          <w:bCs/>
          <w:szCs w:val="26"/>
        </w:rPr>
        <w:t>En consecuencia, se revocar</w:t>
      </w:r>
      <w:r w:rsidR="00A557D6" w:rsidRPr="00DD4876">
        <w:rPr>
          <w:rFonts w:ascii="Arial" w:eastAsia="Arial" w:hAnsi="Arial" w:cs="Arial"/>
          <w:bCs/>
          <w:szCs w:val="26"/>
        </w:rPr>
        <w:t>á</w:t>
      </w:r>
      <w:r w:rsidRPr="00DD4876">
        <w:rPr>
          <w:rFonts w:ascii="Arial" w:eastAsia="Arial" w:hAnsi="Arial" w:cs="Arial"/>
          <w:bCs/>
          <w:szCs w:val="26"/>
        </w:rPr>
        <w:t xml:space="preserve"> el numeral sexto de la sentencia</w:t>
      </w:r>
      <w:r w:rsidR="00E25DD3" w:rsidRPr="00DD4876">
        <w:rPr>
          <w:rFonts w:ascii="Arial" w:eastAsia="Arial" w:hAnsi="Arial" w:cs="Arial"/>
          <w:bCs/>
          <w:szCs w:val="26"/>
        </w:rPr>
        <w:t>, sin que haya necesidad de sustituirlo por otra, dada la exoneración de condenas que se hacen en los numerales siguientes</w:t>
      </w:r>
      <w:r w:rsidRPr="00DD4876">
        <w:rPr>
          <w:rFonts w:ascii="Arial" w:eastAsia="Arial" w:hAnsi="Arial" w:cs="Arial"/>
          <w:bCs/>
          <w:szCs w:val="26"/>
        </w:rPr>
        <w:t>.</w:t>
      </w:r>
    </w:p>
    <w:p w:rsidR="00DC2B78" w:rsidRPr="00DD4876" w:rsidRDefault="00DC2B78" w:rsidP="00DC2B78">
      <w:pPr>
        <w:tabs>
          <w:tab w:val="left" w:pos="8647"/>
          <w:tab w:val="left" w:pos="9356"/>
        </w:tabs>
        <w:spacing w:line="276" w:lineRule="auto"/>
        <w:jc w:val="both"/>
        <w:rPr>
          <w:rFonts w:ascii="Arial" w:eastAsia="Arial" w:hAnsi="Arial" w:cs="Arial"/>
          <w:bCs/>
          <w:szCs w:val="26"/>
        </w:rPr>
      </w:pPr>
    </w:p>
    <w:p w:rsidR="00DC2B78" w:rsidRPr="00DD4876" w:rsidRDefault="00DC2B78" w:rsidP="002D667C">
      <w:pPr>
        <w:tabs>
          <w:tab w:val="left" w:pos="8647"/>
          <w:tab w:val="left" w:pos="9356"/>
        </w:tabs>
        <w:spacing w:line="276" w:lineRule="auto"/>
        <w:jc w:val="both"/>
        <w:rPr>
          <w:rFonts w:ascii="Arial" w:eastAsia="Arial" w:hAnsi="Arial" w:cs="Arial"/>
          <w:bCs/>
          <w:szCs w:val="26"/>
          <w:lang w:val="es-CO"/>
        </w:rPr>
      </w:pPr>
    </w:p>
    <w:p w:rsidR="009B79A0" w:rsidRPr="00DD4876" w:rsidRDefault="009B79A0" w:rsidP="009B79A0">
      <w:pPr>
        <w:shd w:val="clear" w:color="auto" w:fill="FFFFFF"/>
        <w:spacing w:line="276" w:lineRule="auto"/>
        <w:jc w:val="center"/>
        <w:rPr>
          <w:rFonts w:ascii="Arial" w:hAnsi="Arial" w:cs="Arial"/>
          <w:b/>
          <w:szCs w:val="24"/>
          <w:lang w:eastAsia="es-CO"/>
        </w:rPr>
      </w:pPr>
      <w:r w:rsidRPr="00DD4876">
        <w:rPr>
          <w:rFonts w:ascii="Arial" w:hAnsi="Arial" w:cs="Arial"/>
          <w:b/>
          <w:szCs w:val="24"/>
          <w:lang w:eastAsia="es-CO"/>
        </w:rPr>
        <w:t>CONCLUSIÓN</w:t>
      </w:r>
    </w:p>
    <w:p w:rsidR="009B79A0" w:rsidRPr="00DD4876" w:rsidRDefault="009B79A0" w:rsidP="009B79A0">
      <w:pPr>
        <w:shd w:val="clear" w:color="auto" w:fill="FFFFFF"/>
        <w:spacing w:line="276" w:lineRule="auto"/>
        <w:jc w:val="both"/>
        <w:rPr>
          <w:rFonts w:ascii="Arial" w:hAnsi="Arial" w:cs="Arial"/>
          <w:b/>
          <w:szCs w:val="24"/>
          <w:lang w:eastAsia="es-CO"/>
        </w:rPr>
      </w:pPr>
    </w:p>
    <w:p w:rsidR="006E18B3" w:rsidRPr="00DD4876" w:rsidRDefault="00100FE4" w:rsidP="00100FE4">
      <w:pPr>
        <w:shd w:val="clear" w:color="auto" w:fill="FFFFFF"/>
        <w:spacing w:line="276" w:lineRule="auto"/>
        <w:jc w:val="both"/>
        <w:rPr>
          <w:rFonts w:ascii="Arial" w:hAnsi="Arial" w:cs="Arial"/>
          <w:bCs/>
          <w:szCs w:val="24"/>
          <w:lang w:val="es-ES" w:eastAsia="es-CO"/>
        </w:rPr>
      </w:pPr>
      <w:r w:rsidRPr="00DD4876">
        <w:rPr>
          <w:rFonts w:ascii="Arial" w:hAnsi="Arial" w:cs="Arial"/>
          <w:bCs/>
          <w:szCs w:val="24"/>
          <w:lang w:val="es-ES" w:eastAsia="es-CO"/>
        </w:rPr>
        <w:t xml:space="preserve">A tono con lo expuesto, se </w:t>
      </w:r>
      <w:r w:rsidR="00454FA8" w:rsidRPr="00DD4876">
        <w:rPr>
          <w:rFonts w:ascii="Arial" w:hAnsi="Arial" w:cs="Arial"/>
          <w:bCs/>
          <w:szCs w:val="24"/>
          <w:lang w:val="es-ES" w:eastAsia="es-CO"/>
        </w:rPr>
        <w:t>confirmará</w:t>
      </w:r>
      <w:r w:rsidRPr="00DD4876">
        <w:rPr>
          <w:rFonts w:ascii="Arial" w:hAnsi="Arial" w:cs="Arial"/>
          <w:bCs/>
          <w:szCs w:val="24"/>
          <w:lang w:val="es-ES" w:eastAsia="es-CO"/>
        </w:rPr>
        <w:t xml:space="preserve"> la sentencia</w:t>
      </w:r>
      <w:r w:rsidR="00454FA8" w:rsidRPr="00DD4876">
        <w:rPr>
          <w:rFonts w:ascii="Arial" w:hAnsi="Arial" w:cs="Arial"/>
          <w:bCs/>
          <w:szCs w:val="24"/>
          <w:lang w:val="es-ES" w:eastAsia="es-CO"/>
        </w:rPr>
        <w:t xml:space="preserve"> en lo que fue objeto de </w:t>
      </w:r>
      <w:r w:rsidR="00C04D62" w:rsidRPr="00DD4876">
        <w:rPr>
          <w:rFonts w:ascii="Arial" w:hAnsi="Arial" w:cs="Arial"/>
          <w:bCs/>
          <w:szCs w:val="24"/>
          <w:lang w:val="es-ES" w:eastAsia="es-CO"/>
        </w:rPr>
        <w:t>apelación y</w:t>
      </w:r>
      <w:r w:rsidRPr="00DD4876">
        <w:rPr>
          <w:rFonts w:ascii="Arial" w:hAnsi="Arial" w:cs="Arial"/>
          <w:bCs/>
          <w:szCs w:val="24"/>
          <w:lang w:val="es-ES" w:eastAsia="es-CO"/>
        </w:rPr>
        <w:t xml:space="preserve"> se </w:t>
      </w:r>
      <w:r w:rsidR="0034408B" w:rsidRPr="00DD4876">
        <w:rPr>
          <w:rFonts w:ascii="Arial" w:hAnsi="Arial" w:cs="Arial"/>
          <w:bCs/>
          <w:szCs w:val="24"/>
          <w:lang w:val="es-ES" w:eastAsia="es-CO"/>
        </w:rPr>
        <w:t>modifica</w:t>
      </w:r>
      <w:r w:rsidR="00454FA8" w:rsidRPr="00DD4876">
        <w:rPr>
          <w:rFonts w:ascii="Arial" w:hAnsi="Arial" w:cs="Arial"/>
          <w:bCs/>
          <w:szCs w:val="24"/>
          <w:lang w:val="es-ES" w:eastAsia="es-CO"/>
        </w:rPr>
        <w:t xml:space="preserve">rán los literales </w:t>
      </w:r>
      <w:r w:rsidR="000F654F" w:rsidRPr="00DD4876">
        <w:rPr>
          <w:rFonts w:ascii="Arial" w:hAnsi="Arial" w:cs="Arial"/>
          <w:bCs/>
          <w:szCs w:val="24"/>
          <w:lang w:val="es-ES" w:eastAsia="es-CO"/>
        </w:rPr>
        <w:t>b</w:t>
      </w:r>
      <w:r w:rsidR="00454FA8" w:rsidRPr="00DD4876">
        <w:rPr>
          <w:rFonts w:ascii="Arial" w:hAnsi="Arial" w:cs="Arial"/>
          <w:bCs/>
          <w:szCs w:val="24"/>
          <w:lang w:val="es-ES" w:eastAsia="es-CO"/>
        </w:rPr>
        <w:t xml:space="preserve">, </w:t>
      </w:r>
      <w:r w:rsidR="000F654F" w:rsidRPr="00DD4876">
        <w:rPr>
          <w:rFonts w:ascii="Arial" w:hAnsi="Arial" w:cs="Arial"/>
          <w:bCs/>
          <w:szCs w:val="24"/>
          <w:lang w:val="es-ES" w:eastAsia="es-CO"/>
        </w:rPr>
        <w:t>c</w:t>
      </w:r>
      <w:r w:rsidR="00A41B27" w:rsidRPr="00DD4876">
        <w:rPr>
          <w:rFonts w:ascii="Arial" w:hAnsi="Arial" w:cs="Arial"/>
          <w:bCs/>
          <w:szCs w:val="24"/>
          <w:lang w:val="es-ES" w:eastAsia="es-CO"/>
        </w:rPr>
        <w:t>, e</w:t>
      </w:r>
      <w:r w:rsidR="000F654F" w:rsidRPr="00DD4876">
        <w:rPr>
          <w:rFonts w:ascii="Arial" w:hAnsi="Arial" w:cs="Arial"/>
          <w:bCs/>
          <w:szCs w:val="24"/>
          <w:lang w:val="es-ES" w:eastAsia="es-CO"/>
        </w:rPr>
        <w:t xml:space="preserve"> </w:t>
      </w:r>
      <w:r w:rsidR="00A41B27" w:rsidRPr="00DD4876">
        <w:rPr>
          <w:rFonts w:ascii="Arial" w:hAnsi="Arial" w:cs="Arial"/>
          <w:bCs/>
          <w:szCs w:val="24"/>
          <w:lang w:val="es-ES" w:eastAsia="es-CO"/>
        </w:rPr>
        <w:t>del numeral</w:t>
      </w:r>
      <w:r w:rsidR="00546C5F" w:rsidRPr="00DD4876">
        <w:rPr>
          <w:rFonts w:ascii="Arial" w:hAnsi="Arial" w:cs="Arial"/>
          <w:bCs/>
          <w:szCs w:val="24"/>
          <w:lang w:val="es-ES" w:eastAsia="es-CO"/>
        </w:rPr>
        <w:t xml:space="preserve"> quinto en cuanto al monto de los conc</w:t>
      </w:r>
      <w:r w:rsidR="00C32299" w:rsidRPr="00DD4876">
        <w:rPr>
          <w:rFonts w:ascii="Arial" w:hAnsi="Arial" w:cs="Arial"/>
          <w:bCs/>
          <w:szCs w:val="24"/>
          <w:lang w:val="es-ES" w:eastAsia="es-CO"/>
        </w:rPr>
        <w:t>eptos prestacionales liquidados;</w:t>
      </w:r>
      <w:r w:rsidR="00546C5F" w:rsidRPr="00DD4876">
        <w:rPr>
          <w:rFonts w:ascii="Arial" w:hAnsi="Arial" w:cs="Arial"/>
          <w:bCs/>
          <w:szCs w:val="24"/>
          <w:lang w:val="es-ES" w:eastAsia="es-CO"/>
        </w:rPr>
        <w:t xml:space="preserve"> de otro lado </w:t>
      </w:r>
      <w:r w:rsidR="00A41B27" w:rsidRPr="00DD4876">
        <w:rPr>
          <w:rFonts w:ascii="Arial" w:hAnsi="Arial" w:cs="Arial"/>
          <w:bCs/>
          <w:szCs w:val="24"/>
          <w:lang w:val="es-ES" w:eastAsia="es-CO"/>
        </w:rPr>
        <w:t xml:space="preserve">se revocara el </w:t>
      </w:r>
      <w:r w:rsidR="00546C5F" w:rsidRPr="00DD4876">
        <w:rPr>
          <w:rFonts w:ascii="Arial" w:hAnsi="Arial" w:cs="Arial"/>
          <w:bCs/>
          <w:szCs w:val="24"/>
          <w:lang w:val="es-ES" w:eastAsia="es-CO"/>
        </w:rPr>
        <w:t>literal a</w:t>
      </w:r>
      <w:r w:rsidR="000F654F" w:rsidRPr="00DD4876">
        <w:rPr>
          <w:rFonts w:ascii="Arial" w:hAnsi="Arial" w:cs="Arial"/>
          <w:bCs/>
          <w:szCs w:val="24"/>
          <w:lang w:val="es-ES" w:eastAsia="es-CO"/>
        </w:rPr>
        <w:t>)</w:t>
      </w:r>
      <w:r w:rsidR="00546C5F" w:rsidRPr="00DD4876">
        <w:rPr>
          <w:rFonts w:ascii="Arial" w:hAnsi="Arial" w:cs="Arial"/>
          <w:bCs/>
          <w:szCs w:val="24"/>
          <w:lang w:val="es-ES" w:eastAsia="es-CO"/>
        </w:rPr>
        <w:t xml:space="preserve"> del mismo </w:t>
      </w:r>
      <w:r w:rsidR="00A41B27" w:rsidRPr="00DD4876">
        <w:rPr>
          <w:rFonts w:ascii="Arial" w:hAnsi="Arial" w:cs="Arial"/>
          <w:bCs/>
          <w:szCs w:val="24"/>
          <w:lang w:val="es-ES" w:eastAsia="es-CO"/>
        </w:rPr>
        <w:t>numeral</w:t>
      </w:r>
      <w:r w:rsidR="00C32299" w:rsidRPr="00DD4876">
        <w:rPr>
          <w:rFonts w:ascii="Arial" w:hAnsi="Arial" w:cs="Arial"/>
          <w:bCs/>
          <w:szCs w:val="24"/>
          <w:lang w:val="es-ES" w:eastAsia="es-CO"/>
        </w:rPr>
        <w:t>,</w:t>
      </w:r>
      <w:r w:rsidR="00A41B27" w:rsidRPr="00DD4876">
        <w:rPr>
          <w:rFonts w:ascii="Arial" w:hAnsi="Arial" w:cs="Arial"/>
          <w:bCs/>
          <w:szCs w:val="24"/>
          <w:lang w:val="es-ES" w:eastAsia="es-CO"/>
        </w:rPr>
        <w:t xml:space="preserve"> </w:t>
      </w:r>
      <w:r w:rsidR="00546C5F" w:rsidRPr="00DD4876">
        <w:rPr>
          <w:rFonts w:ascii="Arial" w:hAnsi="Arial" w:cs="Arial"/>
          <w:bCs/>
          <w:szCs w:val="24"/>
          <w:lang w:val="es-ES" w:eastAsia="es-CO"/>
        </w:rPr>
        <w:t>por no ser procedente dicha condena</w:t>
      </w:r>
      <w:r w:rsidR="00C32299" w:rsidRPr="00DD4876">
        <w:rPr>
          <w:rFonts w:ascii="Arial" w:hAnsi="Arial" w:cs="Arial"/>
          <w:bCs/>
          <w:szCs w:val="24"/>
          <w:lang w:val="es-ES" w:eastAsia="es-CO"/>
        </w:rPr>
        <w:t>; se adicionará</w:t>
      </w:r>
      <w:r w:rsidR="00F77455" w:rsidRPr="00DD4876">
        <w:rPr>
          <w:rFonts w:ascii="Arial" w:hAnsi="Arial" w:cs="Arial"/>
          <w:bCs/>
          <w:szCs w:val="24"/>
          <w:lang w:val="es-ES" w:eastAsia="es-CO"/>
        </w:rPr>
        <w:t xml:space="preserve"> un literal g</w:t>
      </w:r>
      <w:r w:rsidR="00C32299" w:rsidRPr="00DD4876">
        <w:rPr>
          <w:rFonts w:ascii="Arial" w:hAnsi="Arial" w:cs="Arial"/>
          <w:bCs/>
          <w:szCs w:val="24"/>
          <w:lang w:val="es-ES" w:eastAsia="es-CO"/>
        </w:rPr>
        <w:t>)</w:t>
      </w:r>
      <w:r w:rsidR="00E16B16" w:rsidRPr="00DD4876">
        <w:rPr>
          <w:rFonts w:ascii="Arial" w:hAnsi="Arial" w:cs="Arial"/>
          <w:bCs/>
          <w:szCs w:val="24"/>
          <w:lang w:val="es-ES" w:eastAsia="es-CO"/>
        </w:rPr>
        <w:t xml:space="preserve">, en relación </w:t>
      </w:r>
      <w:r w:rsidR="00717678" w:rsidRPr="00DD4876">
        <w:rPr>
          <w:rFonts w:ascii="Arial" w:hAnsi="Arial" w:cs="Arial"/>
          <w:bCs/>
          <w:szCs w:val="24"/>
          <w:lang w:val="es-ES" w:eastAsia="es-CO"/>
        </w:rPr>
        <w:t>al auxilio de transporte</w:t>
      </w:r>
      <w:r w:rsidR="00546C5F" w:rsidRPr="00DD4876">
        <w:rPr>
          <w:rFonts w:ascii="Arial" w:hAnsi="Arial" w:cs="Arial"/>
          <w:bCs/>
          <w:szCs w:val="24"/>
          <w:lang w:val="es-ES" w:eastAsia="es-CO"/>
        </w:rPr>
        <w:t>; por su parte se revocar</w:t>
      </w:r>
      <w:r w:rsidR="000F654F" w:rsidRPr="00DD4876">
        <w:rPr>
          <w:rFonts w:ascii="Arial" w:hAnsi="Arial" w:cs="Arial"/>
          <w:bCs/>
          <w:szCs w:val="24"/>
          <w:lang w:val="es-ES" w:eastAsia="es-CO"/>
        </w:rPr>
        <w:t>á</w:t>
      </w:r>
      <w:r w:rsidR="00546C5F" w:rsidRPr="00DD4876">
        <w:rPr>
          <w:rFonts w:ascii="Arial" w:hAnsi="Arial" w:cs="Arial"/>
          <w:bCs/>
          <w:szCs w:val="24"/>
          <w:lang w:val="es-ES" w:eastAsia="es-CO"/>
        </w:rPr>
        <w:t xml:space="preserve"> el numeral sexto de la </w:t>
      </w:r>
      <w:r w:rsidR="00C04D62" w:rsidRPr="00DD4876">
        <w:rPr>
          <w:rFonts w:ascii="Arial" w:hAnsi="Arial" w:cs="Arial"/>
          <w:bCs/>
          <w:szCs w:val="24"/>
          <w:lang w:val="es-ES" w:eastAsia="es-CO"/>
        </w:rPr>
        <w:t>sentencia, para</w:t>
      </w:r>
      <w:r w:rsidR="00A41B27" w:rsidRPr="00DD4876">
        <w:rPr>
          <w:rFonts w:ascii="Arial" w:hAnsi="Arial" w:cs="Arial"/>
          <w:bCs/>
          <w:szCs w:val="24"/>
          <w:lang w:val="es-ES" w:eastAsia="es-CO"/>
        </w:rPr>
        <w:t xml:space="preserve"> </w:t>
      </w:r>
      <w:r w:rsidR="00546C5F" w:rsidRPr="00DD4876">
        <w:rPr>
          <w:rFonts w:ascii="Arial" w:hAnsi="Arial" w:cs="Arial"/>
          <w:bCs/>
          <w:szCs w:val="24"/>
          <w:lang w:val="es-ES" w:eastAsia="es-CO"/>
        </w:rPr>
        <w:t>en su lugar</w:t>
      </w:r>
      <w:r w:rsidR="000F654F" w:rsidRPr="00DD4876">
        <w:rPr>
          <w:rFonts w:ascii="Arial" w:hAnsi="Arial" w:cs="Arial"/>
          <w:bCs/>
          <w:szCs w:val="24"/>
          <w:lang w:val="es-ES" w:eastAsia="es-CO"/>
        </w:rPr>
        <w:t>,</w:t>
      </w:r>
      <w:r w:rsidR="00546C5F" w:rsidRPr="00DD4876">
        <w:rPr>
          <w:rFonts w:ascii="Arial" w:hAnsi="Arial" w:cs="Arial"/>
          <w:bCs/>
          <w:szCs w:val="24"/>
          <w:lang w:val="es-ES" w:eastAsia="es-CO"/>
        </w:rPr>
        <w:t xml:space="preserve"> </w:t>
      </w:r>
      <w:r w:rsidR="00A41B27" w:rsidRPr="00DD4876">
        <w:rPr>
          <w:rFonts w:ascii="Arial" w:hAnsi="Arial" w:cs="Arial"/>
          <w:bCs/>
          <w:szCs w:val="24"/>
          <w:lang w:val="es-ES" w:eastAsia="es-CO"/>
        </w:rPr>
        <w:t xml:space="preserve">denegar la devolución de aportes al sistema de seguridad social solicitada </w:t>
      </w:r>
      <w:r w:rsidRPr="00DD4876">
        <w:rPr>
          <w:rFonts w:ascii="Arial" w:hAnsi="Arial" w:cs="Arial"/>
          <w:bCs/>
          <w:szCs w:val="24"/>
          <w:lang w:val="es-ES" w:eastAsia="es-CO"/>
        </w:rPr>
        <w:t xml:space="preserve">  </w:t>
      </w:r>
    </w:p>
    <w:p w:rsidR="00100FE4" w:rsidRPr="00DD4876" w:rsidRDefault="00100FE4" w:rsidP="00100FE4">
      <w:pPr>
        <w:shd w:val="clear" w:color="auto" w:fill="FFFFFF"/>
        <w:spacing w:line="276" w:lineRule="auto"/>
        <w:jc w:val="both"/>
        <w:rPr>
          <w:rFonts w:ascii="Arial" w:hAnsi="Arial" w:cs="Arial"/>
          <w:bCs/>
          <w:szCs w:val="24"/>
          <w:lang w:val="es-ES" w:eastAsia="es-CO"/>
        </w:rPr>
      </w:pPr>
    </w:p>
    <w:p w:rsidR="00CA34EF" w:rsidRPr="00DD4876" w:rsidRDefault="00CA34EF" w:rsidP="008D52BF">
      <w:pPr>
        <w:shd w:val="clear" w:color="auto" w:fill="FFFFFF"/>
        <w:spacing w:line="276" w:lineRule="auto"/>
        <w:jc w:val="both"/>
        <w:rPr>
          <w:rFonts w:ascii="Arial" w:hAnsi="Arial" w:cs="Arial"/>
          <w:b/>
          <w:szCs w:val="24"/>
          <w:lang w:val="es-CO"/>
        </w:rPr>
      </w:pPr>
      <w:r w:rsidRPr="00DD4876">
        <w:rPr>
          <w:rFonts w:ascii="Arial" w:hAnsi="Arial" w:cs="Arial"/>
          <w:szCs w:val="24"/>
          <w:lang w:val="es-CO" w:eastAsia="es-CO"/>
        </w:rPr>
        <w:t xml:space="preserve">Costas. </w:t>
      </w:r>
      <w:r w:rsidR="00857984" w:rsidRPr="00DD4876">
        <w:rPr>
          <w:rFonts w:ascii="Arial" w:hAnsi="Arial" w:cs="Arial"/>
          <w:szCs w:val="24"/>
          <w:lang w:val="es-CO" w:eastAsia="es-CO"/>
        </w:rPr>
        <w:t>H</w:t>
      </w:r>
      <w:r w:rsidR="00231305" w:rsidRPr="00DD4876">
        <w:rPr>
          <w:rFonts w:ascii="Arial" w:hAnsi="Arial" w:cs="Arial"/>
          <w:szCs w:val="24"/>
          <w:lang w:val="es-CO" w:eastAsia="es-CO"/>
        </w:rPr>
        <w:t>ay lugar a imponerlas</w:t>
      </w:r>
      <w:r w:rsidR="006B05C6" w:rsidRPr="00DD4876">
        <w:rPr>
          <w:rFonts w:ascii="Arial" w:hAnsi="Arial" w:cs="Arial"/>
          <w:szCs w:val="24"/>
          <w:lang w:val="es-CO" w:eastAsia="es-CO"/>
        </w:rPr>
        <w:t xml:space="preserve"> en </w:t>
      </w:r>
      <w:r w:rsidR="00C04D62" w:rsidRPr="00DD4876">
        <w:rPr>
          <w:rFonts w:ascii="Arial" w:hAnsi="Arial" w:cs="Arial"/>
          <w:szCs w:val="24"/>
          <w:lang w:val="es-CO" w:eastAsia="es-CO"/>
        </w:rPr>
        <w:t>esta</w:t>
      </w:r>
      <w:r w:rsidR="00231305" w:rsidRPr="00DD4876">
        <w:rPr>
          <w:rFonts w:ascii="Arial" w:hAnsi="Arial" w:cs="Arial"/>
          <w:szCs w:val="24"/>
          <w:lang w:val="es-CO" w:eastAsia="es-CO"/>
        </w:rPr>
        <w:t xml:space="preserve"> instancia</w:t>
      </w:r>
      <w:r w:rsidR="006B05C6" w:rsidRPr="00DD4876">
        <w:rPr>
          <w:rFonts w:ascii="Arial" w:hAnsi="Arial" w:cs="Arial"/>
          <w:szCs w:val="24"/>
          <w:lang w:val="es-CO" w:eastAsia="es-CO"/>
        </w:rPr>
        <w:t xml:space="preserve"> </w:t>
      </w:r>
      <w:r w:rsidR="00857984" w:rsidRPr="00DD4876">
        <w:rPr>
          <w:rFonts w:ascii="Arial" w:hAnsi="Arial" w:cs="Arial"/>
          <w:szCs w:val="24"/>
          <w:lang w:val="es-CO" w:eastAsia="es-CO"/>
        </w:rPr>
        <w:t>a cargo del Municipio de Pereira en favor del actor al no salir avante el recurso de apelación</w:t>
      </w:r>
      <w:r w:rsidR="00A557D6" w:rsidRPr="00DD4876">
        <w:rPr>
          <w:rFonts w:ascii="Arial" w:hAnsi="Arial" w:cs="Arial"/>
          <w:szCs w:val="24"/>
          <w:lang w:val="es-CO" w:eastAsia="es-CO"/>
        </w:rPr>
        <w:t>, a pesar de modificarse la sentencia</w:t>
      </w:r>
      <w:r w:rsidR="00931B5A" w:rsidRPr="00DD4876">
        <w:rPr>
          <w:rFonts w:ascii="Arial" w:hAnsi="Arial" w:cs="Arial"/>
          <w:szCs w:val="24"/>
          <w:lang w:val="es-CO" w:eastAsia="es-CO"/>
        </w:rPr>
        <w:t xml:space="preserve"> a favor del demandado</w:t>
      </w:r>
      <w:r w:rsidR="00A557D6" w:rsidRPr="00DD4876">
        <w:rPr>
          <w:rFonts w:ascii="Arial" w:hAnsi="Arial" w:cs="Arial"/>
          <w:szCs w:val="24"/>
          <w:lang w:val="es-CO" w:eastAsia="es-CO"/>
        </w:rPr>
        <w:t>, pues ello tuvo lugar por surtirse el grado jurisdiccional de consulta a su favor</w:t>
      </w:r>
      <w:r w:rsidR="00857984" w:rsidRPr="00DD4876">
        <w:rPr>
          <w:rFonts w:ascii="Arial" w:hAnsi="Arial" w:cs="Arial"/>
          <w:szCs w:val="24"/>
          <w:lang w:val="es-CO" w:eastAsia="es-CO"/>
        </w:rPr>
        <w:t xml:space="preserve">. </w:t>
      </w:r>
    </w:p>
    <w:p w:rsidR="008D52BF" w:rsidRPr="00DD4876" w:rsidRDefault="008D52BF" w:rsidP="00DF4DE4">
      <w:pPr>
        <w:spacing w:line="276" w:lineRule="auto"/>
        <w:jc w:val="center"/>
        <w:rPr>
          <w:rFonts w:ascii="Arial" w:hAnsi="Arial" w:cs="Arial"/>
          <w:b/>
          <w:szCs w:val="24"/>
        </w:rPr>
      </w:pPr>
    </w:p>
    <w:p w:rsidR="00DF4DE4" w:rsidRPr="00DD4876" w:rsidRDefault="00DF4DE4" w:rsidP="00DF4DE4">
      <w:pPr>
        <w:spacing w:line="276" w:lineRule="auto"/>
        <w:jc w:val="center"/>
        <w:rPr>
          <w:rFonts w:ascii="Arial" w:hAnsi="Arial" w:cs="Arial"/>
          <w:b/>
          <w:szCs w:val="24"/>
        </w:rPr>
      </w:pPr>
      <w:r w:rsidRPr="00DD4876">
        <w:rPr>
          <w:rFonts w:ascii="Arial" w:hAnsi="Arial" w:cs="Arial"/>
          <w:b/>
          <w:szCs w:val="24"/>
        </w:rPr>
        <w:t>DECISIÓN</w:t>
      </w:r>
    </w:p>
    <w:p w:rsidR="00BA4ED7" w:rsidRPr="00DD4876" w:rsidRDefault="00BA4ED7" w:rsidP="00385D77">
      <w:pPr>
        <w:pStyle w:val="Prrafodelista2"/>
        <w:spacing w:after="0"/>
        <w:ind w:left="0"/>
        <w:jc w:val="both"/>
        <w:rPr>
          <w:rFonts w:ascii="Arial" w:hAnsi="Arial" w:cs="Arial"/>
          <w:sz w:val="24"/>
          <w:szCs w:val="24"/>
        </w:rPr>
      </w:pPr>
    </w:p>
    <w:p w:rsidR="00226D5F" w:rsidRPr="00DD4876" w:rsidRDefault="00226D5F" w:rsidP="00385D77">
      <w:pPr>
        <w:pStyle w:val="Prrafodelista2"/>
        <w:spacing w:after="0"/>
        <w:ind w:left="0"/>
        <w:jc w:val="both"/>
        <w:rPr>
          <w:rFonts w:ascii="Arial" w:hAnsi="Arial" w:cs="Arial"/>
          <w:sz w:val="24"/>
          <w:szCs w:val="24"/>
        </w:rPr>
      </w:pPr>
      <w:r w:rsidRPr="00DD4876">
        <w:rPr>
          <w:rFonts w:ascii="Arial" w:hAnsi="Arial" w:cs="Arial"/>
          <w:sz w:val="24"/>
          <w:szCs w:val="24"/>
        </w:rPr>
        <w:t xml:space="preserve">En mérito de lo expuesto, el </w:t>
      </w:r>
      <w:r w:rsidRPr="00DD4876">
        <w:rPr>
          <w:rFonts w:ascii="Arial" w:hAnsi="Arial" w:cs="Arial"/>
          <w:b/>
          <w:sz w:val="24"/>
          <w:szCs w:val="24"/>
        </w:rPr>
        <w:t>Tribunal Superior del Distrito Judicial de Pereira</w:t>
      </w:r>
      <w:r w:rsidR="00C40724" w:rsidRPr="00DD4876">
        <w:rPr>
          <w:rFonts w:ascii="Arial" w:hAnsi="Arial" w:cs="Arial"/>
          <w:b/>
          <w:sz w:val="24"/>
          <w:szCs w:val="24"/>
        </w:rPr>
        <w:t xml:space="preserve"> </w:t>
      </w:r>
      <w:r w:rsidRPr="00DD4876">
        <w:rPr>
          <w:rFonts w:ascii="Arial" w:hAnsi="Arial" w:cs="Arial"/>
          <w:b/>
          <w:sz w:val="24"/>
          <w:szCs w:val="24"/>
        </w:rPr>
        <w:t>Risaralda, Sala</w:t>
      </w:r>
      <w:r w:rsidR="009D1A56" w:rsidRPr="00DD4876">
        <w:rPr>
          <w:rFonts w:ascii="Arial" w:hAnsi="Arial" w:cs="Arial"/>
          <w:b/>
          <w:sz w:val="24"/>
          <w:szCs w:val="24"/>
        </w:rPr>
        <w:t xml:space="preserve"> </w:t>
      </w:r>
      <w:r w:rsidR="00C358D8" w:rsidRPr="00DD4876">
        <w:rPr>
          <w:rFonts w:ascii="Arial" w:hAnsi="Arial" w:cs="Arial"/>
          <w:b/>
          <w:sz w:val="24"/>
          <w:szCs w:val="24"/>
        </w:rPr>
        <w:t>Segunda</w:t>
      </w:r>
      <w:r w:rsidRPr="00DD4876">
        <w:rPr>
          <w:rFonts w:ascii="Arial" w:hAnsi="Arial" w:cs="Arial"/>
          <w:b/>
          <w:sz w:val="24"/>
          <w:szCs w:val="24"/>
        </w:rPr>
        <w:t xml:space="preserve"> Laboral,</w:t>
      </w:r>
      <w:r w:rsidRPr="00DD4876">
        <w:rPr>
          <w:rFonts w:ascii="Arial" w:hAnsi="Arial" w:cs="Arial"/>
          <w:sz w:val="24"/>
          <w:szCs w:val="24"/>
        </w:rPr>
        <w:t xml:space="preserve"> administrando justicia en nombre de la República y por autoridad de la ley,</w:t>
      </w:r>
    </w:p>
    <w:p w:rsidR="0034408B" w:rsidRPr="00DD4876" w:rsidRDefault="0034408B" w:rsidP="00F017BF">
      <w:pPr>
        <w:spacing w:line="276" w:lineRule="auto"/>
        <w:jc w:val="center"/>
        <w:rPr>
          <w:rFonts w:ascii="Arial" w:hAnsi="Arial" w:cs="Arial"/>
          <w:b/>
          <w:szCs w:val="24"/>
        </w:rPr>
      </w:pPr>
    </w:p>
    <w:p w:rsidR="00226D5F" w:rsidRPr="00DD4876" w:rsidRDefault="00D578CB" w:rsidP="00F017BF">
      <w:pPr>
        <w:spacing w:line="276" w:lineRule="auto"/>
        <w:jc w:val="center"/>
        <w:rPr>
          <w:rFonts w:ascii="Arial" w:hAnsi="Arial" w:cs="Arial"/>
          <w:b/>
          <w:szCs w:val="24"/>
        </w:rPr>
      </w:pPr>
      <w:r w:rsidRPr="00DD4876">
        <w:rPr>
          <w:rFonts w:ascii="Arial" w:hAnsi="Arial" w:cs="Arial"/>
          <w:b/>
          <w:szCs w:val="24"/>
        </w:rPr>
        <w:t>RESUELVE</w:t>
      </w:r>
    </w:p>
    <w:p w:rsidR="006B3DB6" w:rsidRPr="00DD4876" w:rsidRDefault="006B3DB6" w:rsidP="004C732E">
      <w:pPr>
        <w:autoSpaceDE w:val="0"/>
        <w:autoSpaceDN w:val="0"/>
        <w:adjustRightInd w:val="0"/>
        <w:spacing w:line="276" w:lineRule="auto"/>
        <w:jc w:val="both"/>
        <w:rPr>
          <w:rFonts w:ascii="Arial" w:hAnsi="Arial" w:cs="Arial"/>
          <w:b/>
          <w:spacing w:val="-2"/>
          <w:szCs w:val="24"/>
        </w:rPr>
      </w:pPr>
    </w:p>
    <w:p w:rsidR="006B05C6" w:rsidRPr="00DD4876" w:rsidRDefault="00572BE9" w:rsidP="004C732E">
      <w:pPr>
        <w:autoSpaceDE w:val="0"/>
        <w:autoSpaceDN w:val="0"/>
        <w:adjustRightInd w:val="0"/>
        <w:spacing w:line="276" w:lineRule="auto"/>
        <w:jc w:val="both"/>
        <w:rPr>
          <w:rFonts w:ascii="Arial" w:hAnsi="Arial" w:cs="Arial"/>
          <w:spacing w:val="-2"/>
          <w:szCs w:val="24"/>
          <w:lang w:val="es-ES"/>
        </w:rPr>
      </w:pPr>
      <w:r w:rsidRPr="00DD4876">
        <w:rPr>
          <w:rFonts w:ascii="Arial" w:hAnsi="Arial" w:cs="Arial"/>
          <w:b/>
          <w:spacing w:val="-2"/>
          <w:szCs w:val="24"/>
        </w:rPr>
        <w:t>PRIMERO</w:t>
      </w:r>
      <w:r w:rsidR="000900D2" w:rsidRPr="00DD4876">
        <w:rPr>
          <w:rFonts w:ascii="Arial" w:hAnsi="Arial" w:cs="Arial"/>
          <w:b/>
          <w:spacing w:val="-2"/>
          <w:szCs w:val="24"/>
        </w:rPr>
        <w:t>:</w:t>
      </w:r>
      <w:r w:rsidR="000F654F" w:rsidRPr="00DD4876">
        <w:rPr>
          <w:rFonts w:ascii="Arial" w:hAnsi="Arial" w:cs="Arial"/>
          <w:b/>
          <w:spacing w:val="-2"/>
          <w:szCs w:val="24"/>
        </w:rPr>
        <w:t xml:space="preserve"> REVOCAR el literal a) del numeral quinto </w:t>
      </w:r>
      <w:r w:rsidR="000F654F" w:rsidRPr="00DD4876">
        <w:rPr>
          <w:rFonts w:ascii="Arial" w:hAnsi="Arial" w:cs="Arial"/>
          <w:spacing w:val="-2"/>
          <w:szCs w:val="24"/>
          <w:lang w:val="es-ES"/>
        </w:rPr>
        <w:t xml:space="preserve">de la sentencia proferida el 30 de agosto de 2017 por el Juzgado </w:t>
      </w:r>
      <w:r w:rsidR="000F654F" w:rsidRPr="00DD4876">
        <w:rPr>
          <w:rFonts w:ascii="Arial" w:hAnsi="Arial" w:cs="Arial"/>
          <w:spacing w:val="-2"/>
          <w:szCs w:val="24"/>
        </w:rPr>
        <w:t xml:space="preserve">Tercero </w:t>
      </w:r>
      <w:r w:rsidR="00C32299" w:rsidRPr="00DD4876">
        <w:rPr>
          <w:rFonts w:ascii="Arial" w:hAnsi="Arial" w:cs="Arial"/>
          <w:spacing w:val="-2"/>
          <w:szCs w:val="24"/>
        </w:rPr>
        <w:t>Laboral del Circuito de Pereira;</w:t>
      </w:r>
      <w:r w:rsidR="000F654F" w:rsidRPr="00DD4876">
        <w:rPr>
          <w:rFonts w:ascii="Arial" w:hAnsi="Arial" w:cs="Arial"/>
          <w:spacing w:val="-2"/>
          <w:szCs w:val="24"/>
        </w:rPr>
        <w:t xml:space="preserve">  </w:t>
      </w:r>
      <w:r w:rsidR="000900D2" w:rsidRPr="00DD4876">
        <w:rPr>
          <w:rFonts w:ascii="Arial" w:hAnsi="Arial" w:cs="Arial"/>
          <w:b/>
          <w:spacing w:val="-2"/>
          <w:szCs w:val="24"/>
        </w:rPr>
        <w:t xml:space="preserve"> </w:t>
      </w:r>
      <w:r w:rsidR="0034408B" w:rsidRPr="00DD4876">
        <w:rPr>
          <w:rFonts w:ascii="Arial" w:hAnsi="Arial" w:cs="Arial"/>
          <w:b/>
          <w:spacing w:val="-2"/>
          <w:szCs w:val="24"/>
          <w:lang w:val="es-ES"/>
        </w:rPr>
        <w:t>MODIFICAR</w:t>
      </w:r>
      <w:r w:rsidR="00231305" w:rsidRPr="00DD4876">
        <w:rPr>
          <w:rFonts w:ascii="Arial" w:hAnsi="Arial" w:cs="Arial"/>
          <w:spacing w:val="-2"/>
          <w:szCs w:val="24"/>
          <w:lang w:val="es-ES"/>
        </w:rPr>
        <w:t xml:space="preserve"> los literales</w:t>
      </w:r>
      <w:r w:rsidR="00546C5F" w:rsidRPr="00DD4876">
        <w:rPr>
          <w:rFonts w:ascii="Arial" w:hAnsi="Arial" w:cs="Arial"/>
          <w:spacing w:val="-2"/>
          <w:szCs w:val="24"/>
          <w:lang w:val="es-ES"/>
        </w:rPr>
        <w:t xml:space="preserve"> </w:t>
      </w:r>
      <w:r w:rsidR="000F654F" w:rsidRPr="00DD4876">
        <w:rPr>
          <w:rFonts w:ascii="Arial" w:hAnsi="Arial" w:cs="Arial"/>
          <w:bCs/>
          <w:szCs w:val="24"/>
          <w:lang w:val="es-ES" w:eastAsia="es-CO"/>
        </w:rPr>
        <w:t>b, c, e</w:t>
      </w:r>
      <w:r w:rsidR="00546C5F" w:rsidRPr="00DD4876">
        <w:rPr>
          <w:rFonts w:ascii="Arial" w:hAnsi="Arial" w:cs="Arial"/>
          <w:spacing w:val="-2"/>
          <w:szCs w:val="24"/>
          <w:lang w:val="es-ES"/>
        </w:rPr>
        <w:t xml:space="preserve"> de</w:t>
      </w:r>
      <w:r w:rsidR="000F654F" w:rsidRPr="00DD4876">
        <w:rPr>
          <w:rFonts w:ascii="Arial" w:hAnsi="Arial" w:cs="Arial"/>
          <w:spacing w:val="-2"/>
          <w:szCs w:val="24"/>
          <w:lang w:val="es-ES"/>
        </w:rPr>
        <w:t xml:space="preserve"> este numeral, </w:t>
      </w:r>
      <w:r w:rsidR="00E16B16" w:rsidRPr="00DD4876">
        <w:rPr>
          <w:rFonts w:ascii="Arial" w:hAnsi="Arial" w:cs="Arial"/>
          <w:spacing w:val="-2"/>
          <w:szCs w:val="24"/>
          <w:lang w:val="es-ES"/>
        </w:rPr>
        <w:t xml:space="preserve">y se adiciona literal g a este numeral, </w:t>
      </w:r>
      <w:r w:rsidR="000F654F" w:rsidRPr="00DD4876">
        <w:rPr>
          <w:rFonts w:ascii="Arial" w:hAnsi="Arial" w:cs="Arial"/>
          <w:spacing w:val="-2"/>
          <w:szCs w:val="24"/>
          <w:lang w:val="es-ES"/>
        </w:rPr>
        <w:t xml:space="preserve">el que quedará así: </w:t>
      </w:r>
    </w:p>
    <w:p w:rsidR="006B3DB6" w:rsidRPr="00DD4876" w:rsidRDefault="006B3DB6" w:rsidP="00D876F3">
      <w:pPr>
        <w:autoSpaceDE w:val="0"/>
        <w:autoSpaceDN w:val="0"/>
        <w:adjustRightInd w:val="0"/>
        <w:spacing w:line="276" w:lineRule="auto"/>
        <w:ind w:left="708"/>
        <w:jc w:val="both"/>
        <w:rPr>
          <w:rFonts w:ascii="Arial" w:hAnsi="Arial" w:cs="Arial"/>
          <w:b/>
          <w:spacing w:val="-2"/>
          <w:szCs w:val="24"/>
          <w:lang w:val="es-ES"/>
        </w:rPr>
      </w:pPr>
    </w:p>
    <w:p w:rsidR="004C732E" w:rsidRPr="00DD4876" w:rsidRDefault="00546C5F" w:rsidP="00D876F3">
      <w:pPr>
        <w:autoSpaceDE w:val="0"/>
        <w:autoSpaceDN w:val="0"/>
        <w:adjustRightInd w:val="0"/>
        <w:spacing w:line="276" w:lineRule="auto"/>
        <w:ind w:left="708"/>
        <w:jc w:val="both"/>
        <w:rPr>
          <w:rFonts w:ascii="Arial" w:hAnsi="Arial" w:cs="Arial"/>
          <w:spacing w:val="-2"/>
          <w:szCs w:val="24"/>
          <w:lang w:val="es-ES"/>
        </w:rPr>
      </w:pPr>
      <w:r w:rsidRPr="00DD4876">
        <w:rPr>
          <w:rFonts w:ascii="Arial" w:hAnsi="Arial" w:cs="Arial"/>
          <w:b/>
          <w:spacing w:val="-2"/>
          <w:szCs w:val="24"/>
          <w:lang w:val="es-ES"/>
        </w:rPr>
        <w:t>QUINTO</w:t>
      </w:r>
      <w:r w:rsidR="00231305" w:rsidRPr="00DD4876">
        <w:rPr>
          <w:rFonts w:ascii="Arial" w:hAnsi="Arial" w:cs="Arial"/>
          <w:b/>
          <w:spacing w:val="-2"/>
          <w:szCs w:val="24"/>
          <w:lang w:val="es-ES"/>
        </w:rPr>
        <w:t>:</w:t>
      </w:r>
      <w:r w:rsidR="00CA34EF" w:rsidRPr="00DD4876">
        <w:rPr>
          <w:rFonts w:ascii="Arial" w:hAnsi="Arial" w:cs="Arial"/>
          <w:spacing w:val="-2"/>
          <w:szCs w:val="24"/>
          <w:lang w:val="es-ES"/>
        </w:rPr>
        <w:t xml:space="preserve"> </w:t>
      </w:r>
      <w:r w:rsidR="00231305" w:rsidRPr="00DD4876">
        <w:rPr>
          <w:rFonts w:ascii="Arial" w:hAnsi="Arial" w:cs="Arial"/>
          <w:spacing w:val="-2"/>
          <w:szCs w:val="24"/>
          <w:lang w:val="es-ES"/>
        </w:rPr>
        <w:t xml:space="preserve">Ordenarle al MUNICIPIO DE PEREIRA que proceda a cancelar en favor de su </w:t>
      </w:r>
      <w:r w:rsidR="00C04D62" w:rsidRPr="00DD4876">
        <w:rPr>
          <w:rFonts w:ascii="Arial" w:hAnsi="Arial" w:cs="Arial"/>
          <w:spacing w:val="-2"/>
          <w:szCs w:val="24"/>
          <w:lang w:val="es-ES"/>
        </w:rPr>
        <w:t>extrabajador</w:t>
      </w:r>
      <w:r w:rsidR="00231305" w:rsidRPr="00DD4876">
        <w:rPr>
          <w:rFonts w:ascii="Arial" w:hAnsi="Arial" w:cs="Arial"/>
          <w:spacing w:val="-2"/>
          <w:szCs w:val="24"/>
          <w:lang w:val="es-ES"/>
        </w:rPr>
        <w:t xml:space="preserve"> el señor </w:t>
      </w:r>
      <w:r w:rsidR="00A41B27" w:rsidRPr="00DD4876">
        <w:rPr>
          <w:rFonts w:ascii="Arial" w:hAnsi="Arial" w:cs="Arial"/>
          <w:spacing w:val="-2"/>
          <w:szCs w:val="24"/>
          <w:lang w:val="es-ES"/>
        </w:rPr>
        <w:t>JHON JAMES LINCE MONTOYA</w:t>
      </w:r>
      <w:r w:rsidR="00231305" w:rsidRPr="00DD4876">
        <w:rPr>
          <w:rFonts w:ascii="Arial" w:hAnsi="Arial" w:cs="Arial"/>
          <w:spacing w:val="-2"/>
          <w:szCs w:val="24"/>
          <w:lang w:val="es-ES"/>
        </w:rPr>
        <w:t xml:space="preserve">, las sumas correspondientes a los siguientes derechos: </w:t>
      </w:r>
    </w:p>
    <w:p w:rsidR="00231305" w:rsidRPr="00DD4876" w:rsidRDefault="00231305" w:rsidP="00D876F3">
      <w:pPr>
        <w:autoSpaceDE w:val="0"/>
        <w:autoSpaceDN w:val="0"/>
        <w:adjustRightInd w:val="0"/>
        <w:spacing w:line="276" w:lineRule="auto"/>
        <w:ind w:left="708"/>
        <w:jc w:val="both"/>
        <w:rPr>
          <w:rFonts w:ascii="Arial" w:hAnsi="Arial" w:cs="Arial"/>
          <w:spacing w:val="-2"/>
          <w:szCs w:val="24"/>
          <w:lang w:val="es-ES"/>
        </w:rPr>
      </w:pPr>
    </w:p>
    <w:p w:rsidR="00187BC4" w:rsidRPr="00DD4876" w:rsidRDefault="00187BC4" w:rsidP="00203348">
      <w:pPr>
        <w:pStyle w:val="Prrafodelista"/>
        <w:numPr>
          <w:ilvl w:val="0"/>
          <w:numId w:val="13"/>
        </w:numPr>
        <w:autoSpaceDE w:val="0"/>
        <w:autoSpaceDN w:val="0"/>
        <w:adjustRightInd w:val="0"/>
        <w:spacing w:line="276" w:lineRule="auto"/>
        <w:jc w:val="both"/>
        <w:rPr>
          <w:rFonts w:ascii="Arial" w:hAnsi="Arial" w:cs="Arial"/>
          <w:spacing w:val="-2"/>
          <w:szCs w:val="24"/>
          <w:lang w:val="es-ES"/>
        </w:rPr>
      </w:pPr>
    </w:p>
    <w:p w:rsidR="00A32D8D" w:rsidRPr="00DD4876" w:rsidRDefault="00231305" w:rsidP="00203348">
      <w:pPr>
        <w:pStyle w:val="Prrafodelista"/>
        <w:numPr>
          <w:ilvl w:val="0"/>
          <w:numId w:val="13"/>
        </w:numPr>
        <w:autoSpaceDE w:val="0"/>
        <w:autoSpaceDN w:val="0"/>
        <w:adjustRightInd w:val="0"/>
        <w:spacing w:line="276" w:lineRule="auto"/>
        <w:jc w:val="both"/>
        <w:rPr>
          <w:rFonts w:ascii="Arial" w:hAnsi="Arial" w:cs="Arial"/>
          <w:spacing w:val="-2"/>
          <w:szCs w:val="24"/>
          <w:lang w:val="es-ES"/>
        </w:rPr>
      </w:pPr>
      <w:r w:rsidRPr="00DD4876">
        <w:rPr>
          <w:rFonts w:ascii="Arial" w:hAnsi="Arial" w:cs="Arial"/>
          <w:spacing w:val="-2"/>
          <w:szCs w:val="24"/>
          <w:lang w:val="es-ES"/>
        </w:rPr>
        <w:t>V</w:t>
      </w:r>
      <w:r w:rsidR="00E95B72" w:rsidRPr="00DD4876">
        <w:rPr>
          <w:rFonts w:ascii="Arial" w:hAnsi="Arial" w:cs="Arial"/>
          <w:spacing w:val="-2"/>
          <w:szCs w:val="24"/>
          <w:lang w:val="es-ES"/>
        </w:rPr>
        <w:t>ACACIONES $</w:t>
      </w:r>
      <w:r w:rsidR="000F654F" w:rsidRPr="00DD4876">
        <w:rPr>
          <w:rFonts w:ascii="Arial" w:hAnsi="Arial" w:cs="Arial"/>
          <w:spacing w:val="-2"/>
          <w:szCs w:val="24"/>
          <w:lang w:val="es-ES"/>
        </w:rPr>
        <w:t>725.694</w:t>
      </w:r>
    </w:p>
    <w:p w:rsidR="00D04516" w:rsidRPr="00DD4876" w:rsidRDefault="00E95B72" w:rsidP="00203348">
      <w:pPr>
        <w:pStyle w:val="Prrafodelista"/>
        <w:numPr>
          <w:ilvl w:val="0"/>
          <w:numId w:val="13"/>
        </w:numPr>
        <w:autoSpaceDE w:val="0"/>
        <w:autoSpaceDN w:val="0"/>
        <w:adjustRightInd w:val="0"/>
        <w:spacing w:line="276" w:lineRule="auto"/>
        <w:jc w:val="both"/>
        <w:rPr>
          <w:rFonts w:ascii="Arial" w:hAnsi="Arial" w:cs="Arial"/>
          <w:spacing w:val="-2"/>
          <w:szCs w:val="24"/>
          <w:lang w:val="es-ES"/>
        </w:rPr>
      </w:pPr>
      <w:r w:rsidRPr="00DD4876">
        <w:rPr>
          <w:rFonts w:ascii="Arial" w:hAnsi="Arial" w:cs="Arial"/>
          <w:spacing w:val="-2"/>
          <w:szCs w:val="24"/>
          <w:lang w:val="es-ES"/>
        </w:rPr>
        <w:t>PRIMA DE VACACIONES $</w:t>
      </w:r>
      <w:r w:rsidR="000F654F" w:rsidRPr="00DD4876">
        <w:rPr>
          <w:rFonts w:ascii="Arial" w:hAnsi="Arial" w:cs="Arial"/>
          <w:spacing w:val="-2"/>
          <w:szCs w:val="24"/>
          <w:lang w:val="es-ES"/>
        </w:rPr>
        <w:t>7</w:t>
      </w:r>
      <w:r w:rsidR="00C04D62" w:rsidRPr="00DD4876">
        <w:rPr>
          <w:rFonts w:ascii="Arial" w:hAnsi="Arial" w:cs="Arial"/>
          <w:spacing w:val="-2"/>
          <w:szCs w:val="24"/>
          <w:lang w:val="es-ES"/>
        </w:rPr>
        <w:t>7</w:t>
      </w:r>
      <w:r w:rsidR="000F654F" w:rsidRPr="00DD4876">
        <w:rPr>
          <w:rFonts w:ascii="Arial" w:hAnsi="Arial" w:cs="Arial"/>
          <w:spacing w:val="-2"/>
          <w:szCs w:val="24"/>
          <w:lang w:val="es-ES"/>
        </w:rPr>
        <w:t>2.9</w:t>
      </w:r>
      <w:r w:rsidR="00C04D62" w:rsidRPr="00DD4876">
        <w:rPr>
          <w:rFonts w:ascii="Arial" w:hAnsi="Arial" w:cs="Arial"/>
          <w:spacing w:val="-2"/>
          <w:szCs w:val="24"/>
          <w:lang w:val="es-ES"/>
        </w:rPr>
        <w:t>2</w:t>
      </w:r>
      <w:r w:rsidR="000F654F" w:rsidRPr="00DD4876">
        <w:rPr>
          <w:rFonts w:ascii="Arial" w:hAnsi="Arial" w:cs="Arial"/>
          <w:spacing w:val="-2"/>
          <w:szCs w:val="24"/>
          <w:lang w:val="es-ES"/>
        </w:rPr>
        <w:t>4</w:t>
      </w:r>
    </w:p>
    <w:p w:rsidR="00D04516" w:rsidRPr="00DD4876" w:rsidRDefault="00D04516" w:rsidP="00D04516">
      <w:pPr>
        <w:pStyle w:val="Prrafodelista"/>
        <w:numPr>
          <w:ilvl w:val="0"/>
          <w:numId w:val="13"/>
        </w:numPr>
        <w:autoSpaceDE w:val="0"/>
        <w:autoSpaceDN w:val="0"/>
        <w:adjustRightInd w:val="0"/>
        <w:spacing w:line="276" w:lineRule="auto"/>
        <w:jc w:val="both"/>
        <w:rPr>
          <w:rFonts w:ascii="Arial" w:hAnsi="Arial" w:cs="Arial"/>
          <w:spacing w:val="-2"/>
          <w:szCs w:val="24"/>
          <w:lang w:val="es-ES"/>
        </w:rPr>
      </w:pPr>
      <w:r w:rsidRPr="00DD4876">
        <w:rPr>
          <w:rFonts w:ascii="Arial" w:hAnsi="Arial" w:cs="Arial"/>
          <w:spacing w:val="-2"/>
          <w:szCs w:val="24"/>
          <w:lang w:val="es-ES"/>
        </w:rPr>
        <w:t xml:space="preserve">PRIMA DE NAVIDAD </w:t>
      </w:r>
      <w:r w:rsidRPr="00DD4876">
        <w:rPr>
          <w:rFonts w:ascii="Arial" w:hAnsi="Arial" w:cs="Arial"/>
          <w:szCs w:val="24"/>
        </w:rPr>
        <w:t>$</w:t>
      </w:r>
      <w:r w:rsidR="000F654F" w:rsidRPr="00DD4876">
        <w:rPr>
          <w:rFonts w:ascii="Arial" w:hAnsi="Arial" w:cs="Arial"/>
          <w:szCs w:val="24"/>
        </w:rPr>
        <w:t>1.</w:t>
      </w:r>
      <w:r w:rsidR="00C04D62" w:rsidRPr="00DD4876">
        <w:rPr>
          <w:rFonts w:ascii="Arial" w:hAnsi="Arial" w:cs="Arial"/>
          <w:szCs w:val="24"/>
        </w:rPr>
        <w:t>071</w:t>
      </w:r>
      <w:r w:rsidR="000F654F" w:rsidRPr="00DD4876">
        <w:rPr>
          <w:rFonts w:ascii="Arial" w:hAnsi="Arial" w:cs="Arial"/>
          <w:szCs w:val="24"/>
        </w:rPr>
        <w:t>.</w:t>
      </w:r>
      <w:r w:rsidR="00C04D62" w:rsidRPr="00DD4876">
        <w:rPr>
          <w:rFonts w:ascii="Arial" w:hAnsi="Arial" w:cs="Arial"/>
          <w:szCs w:val="24"/>
        </w:rPr>
        <w:t>802</w:t>
      </w:r>
    </w:p>
    <w:p w:rsidR="00145B25" w:rsidRPr="00DD4876" w:rsidRDefault="00145B25" w:rsidP="00D04516">
      <w:pPr>
        <w:pStyle w:val="Prrafodelista"/>
        <w:numPr>
          <w:ilvl w:val="0"/>
          <w:numId w:val="13"/>
        </w:numPr>
        <w:autoSpaceDE w:val="0"/>
        <w:autoSpaceDN w:val="0"/>
        <w:adjustRightInd w:val="0"/>
        <w:spacing w:line="276" w:lineRule="auto"/>
        <w:jc w:val="both"/>
        <w:rPr>
          <w:rFonts w:ascii="Arial" w:hAnsi="Arial" w:cs="Arial"/>
          <w:spacing w:val="-2"/>
          <w:szCs w:val="24"/>
          <w:lang w:val="es-ES"/>
        </w:rPr>
      </w:pPr>
      <w:r w:rsidRPr="00DD4876">
        <w:rPr>
          <w:rFonts w:ascii="Arial" w:hAnsi="Arial" w:cs="Arial"/>
          <w:szCs w:val="24"/>
        </w:rPr>
        <w:t xml:space="preserve">AUXILIO DE CESANTÍAS </w:t>
      </w:r>
      <w:r w:rsidR="0034408B" w:rsidRPr="00DD4876">
        <w:rPr>
          <w:rFonts w:ascii="Arial" w:hAnsi="Arial" w:cs="Arial"/>
          <w:szCs w:val="24"/>
        </w:rPr>
        <w:t>$1.</w:t>
      </w:r>
      <w:r w:rsidR="00C04D62" w:rsidRPr="00DD4876">
        <w:rPr>
          <w:rFonts w:ascii="Arial" w:hAnsi="Arial" w:cs="Arial"/>
          <w:szCs w:val="24"/>
        </w:rPr>
        <w:t>6</w:t>
      </w:r>
      <w:r w:rsidR="00187BC4" w:rsidRPr="00DD4876">
        <w:rPr>
          <w:rFonts w:ascii="Arial" w:hAnsi="Arial" w:cs="Arial"/>
          <w:szCs w:val="24"/>
        </w:rPr>
        <w:t>9</w:t>
      </w:r>
      <w:r w:rsidR="00C04D62" w:rsidRPr="00DD4876">
        <w:rPr>
          <w:rFonts w:ascii="Arial" w:hAnsi="Arial" w:cs="Arial"/>
          <w:szCs w:val="24"/>
        </w:rPr>
        <w:t>6</w:t>
      </w:r>
      <w:r w:rsidR="00187BC4" w:rsidRPr="00DD4876">
        <w:rPr>
          <w:rFonts w:ascii="Arial" w:hAnsi="Arial" w:cs="Arial"/>
          <w:szCs w:val="24"/>
        </w:rPr>
        <w:t>.9</w:t>
      </w:r>
      <w:r w:rsidR="00C04D62" w:rsidRPr="00DD4876">
        <w:rPr>
          <w:rFonts w:ascii="Arial" w:hAnsi="Arial" w:cs="Arial"/>
          <w:szCs w:val="24"/>
        </w:rPr>
        <w:t>69</w:t>
      </w:r>
    </w:p>
    <w:p w:rsidR="00E16B16" w:rsidRPr="00DD4876" w:rsidRDefault="00145B25" w:rsidP="00D04516">
      <w:pPr>
        <w:pStyle w:val="Prrafodelista"/>
        <w:numPr>
          <w:ilvl w:val="0"/>
          <w:numId w:val="13"/>
        </w:numPr>
        <w:autoSpaceDE w:val="0"/>
        <w:autoSpaceDN w:val="0"/>
        <w:adjustRightInd w:val="0"/>
        <w:spacing w:line="276" w:lineRule="auto"/>
        <w:jc w:val="both"/>
        <w:rPr>
          <w:rFonts w:ascii="Arial" w:hAnsi="Arial" w:cs="Arial"/>
          <w:spacing w:val="-2"/>
          <w:szCs w:val="24"/>
          <w:lang w:val="es-ES"/>
        </w:rPr>
      </w:pPr>
      <w:r w:rsidRPr="00DD4876">
        <w:rPr>
          <w:rFonts w:ascii="Arial" w:hAnsi="Arial" w:cs="Arial"/>
          <w:szCs w:val="24"/>
        </w:rPr>
        <w:t>INTERESES SOBRE LAS CESANTÍAS</w:t>
      </w:r>
      <w:r w:rsidR="0034408B" w:rsidRPr="00DD4876">
        <w:rPr>
          <w:rFonts w:ascii="Arial" w:hAnsi="Arial" w:cs="Arial"/>
          <w:szCs w:val="24"/>
        </w:rPr>
        <w:t xml:space="preserve"> $</w:t>
      </w:r>
      <w:r w:rsidR="00187BC4" w:rsidRPr="00DD4876">
        <w:rPr>
          <w:rFonts w:ascii="Arial" w:hAnsi="Arial" w:cs="Arial"/>
          <w:szCs w:val="24"/>
        </w:rPr>
        <w:t>104.653</w:t>
      </w:r>
    </w:p>
    <w:p w:rsidR="00145B25" w:rsidRPr="00DD4876" w:rsidRDefault="00E16B16" w:rsidP="00D04516">
      <w:pPr>
        <w:pStyle w:val="Prrafodelista"/>
        <w:numPr>
          <w:ilvl w:val="0"/>
          <w:numId w:val="13"/>
        </w:numPr>
        <w:autoSpaceDE w:val="0"/>
        <w:autoSpaceDN w:val="0"/>
        <w:adjustRightInd w:val="0"/>
        <w:spacing w:line="276" w:lineRule="auto"/>
        <w:jc w:val="both"/>
        <w:rPr>
          <w:rFonts w:ascii="Arial" w:hAnsi="Arial" w:cs="Arial"/>
          <w:spacing w:val="-2"/>
          <w:szCs w:val="24"/>
          <w:lang w:val="es-ES"/>
        </w:rPr>
      </w:pPr>
      <w:r w:rsidRPr="00DD4876">
        <w:rPr>
          <w:rFonts w:ascii="Arial" w:hAnsi="Arial" w:cs="Arial"/>
          <w:szCs w:val="24"/>
        </w:rPr>
        <w:t>AUXILIO DE TRANSPORTE $1.132.200</w:t>
      </w:r>
      <w:r w:rsidR="00145B25" w:rsidRPr="00DD4876">
        <w:rPr>
          <w:rFonts w:ascii="Arial" w:hAnsi="Arial" w:cs="Arial"/>
          <w:szCs w:val="24"/>
        </w:rPr>
        <w:t xml:space="preserve"> </w:t>
      </w:r>
    </w:p>
    <w:p w:rsidR="004C732E" w:rsidRPr="00DD4876" w:rsidRDefault="004C732E" w:rsidP="006B05C6">
      <w:pPr>
        <w:autoSpaceDE w:val="0"/>
        <w:autoSpaceDN w:val="0"/>
        <w:adjustRightInd w:val="0"/>
        <w:spacing w:line="276" w:lineRule="auto"/>
        <w:ind w:left="1416"/>
        <w:jc w:val="both"/>
        <w:rPr>
          <w:rFonts w:ascii="Arial" w:eastAsiaTheme="minorHAnsi" w:hAnsi="Arial" w:cs="Arial"/>
          <w:szCs w:val="24"/>
          <w:lang w:val="es-ES" w:eastAsia="en-US"/>
        </w:rPr>
      </w:pPr>
    </w:p>
    <w:p w:rsidR="00231305" w:rsidRPr="00DD4876" w:rsidRDefault="00231305" w:rsidP="00DF4DE4">
      <w:pPr>
        <w:autoSpaceDE w:val="0"/>
        <w:autoSpaceDN w:val="0"/>
        <w:adjustRightInd w:val="0"/>
        <w:spacing w:line="276" w:lineRule="auto"/>
        <w:jc w:val="both"/>
        <w:rPr>
          <w:rFonts w:ascii="Arial" w:hAnsi="Arial" w:cs="Arial"/>
          <w:szCs w:val="24"/>
          <w:lang w:val="es-ES"/>
        </w:rPr>
      </w:pPr>
      <w:r w:rsidRPr="00DD4876">
        <w:rPr>
          <w:rFonts w:ascii="Arial" w:hAnsi="Arial" w:cs="Arial"/>
          <w:b/>
          <w:szCs w:val="24"/>
          <w:lang w:val="es-ES"/>
        </w:rPr>
        <w:t xml:space="preserve">SEGUNDO: </w:t>
      </w:r>
      <w:r w:rsidR="00C04D62" w:rsidRPr="00DD4876">
        <w:rPr>
          <w:rFonts w:ascii="Arial" w:hAnsi="Arial" w:cs="Arial"/>
          <w:b/>
          <w:szCs w:val="24"/>
          <w:lang w:val="es-ES"/>
        </w:rPr>
        <w:t>REVOCAR el</w:t>
      </w:r>
      <w:r w:rsidR="00187BC4" w:rsidRPr="00DD4876">
        <w:rPr>
          <w:rFonts w:ascii="Arial" w:hAnsi="Arial" w:cs="Arial"/>
          <w:szCs w:val="24"/>
          <w:lang w:val="es-ES"/>
        </w:rPr>
        <w:t xml:space="preserve"> numeral sexto d</w:t>
      </w:r>
      <w:r w:rsidR="00A41B27" w:rsidRPr="00DD4876">
        <w:rPr>
          <w:rFonts w:ascii="Arial" w:hAnsi="Arial" w:cs="Arial"/>
          <w:szCs w:val="24"/>
          <w:lang w:val="es-ES"/>
        </w:rPr>
        <w:t>e la sentencia revisada</w:t>
      </w:r>
      <w:r w:rsidRPr="00DD4876">
        <w:rPr>
          <w:rFonts w:ascii="Arial" w:hAnsi="Arial" w:cs="Arial"/>
          <w:szCs w:val="24"/>
          <w:lang w:val="es-ES"/>
        </w:rPr>
        <w:t>, por</w:t>
      </w:r>
      <w:r w:rsidR="0034408B" w:rsidRPr="00DD4876">
        <w:rPr>
          <w:rFonts w:ascii="Arial" w:hAnsi="Arial" w:cs="Arial"/>
          <w:szCs w:val="24"/>
          <w:lang w:val="es-ES"/>
        </w:rPr>
        <w:t xml:space="preserve"> lo</w:t>
      </w:r>
      <w:r w:rsidRPr="00DD4876">
        <w:rPr>
          <w:rFonts w:ascii="Arial" w:hAnsi="Arial" w:cs="Arial"/>
          <w:szCs w:val="24"/>
          <w:lang w:val="es-ES"/>
        </w:rPr>
        <w:t xml:space="preserve"> dicho en la parte motiva.</w:t>
      </w:r>
    </w:p>
    <w:p w:rsidR="00231305" w:rsidRPr="00DD4876" w:rsidRDefault="00231305" w:rsidP="00DF4DE4">
      <w:pPr>
        <w:autoSpaceDE w:val="0"/>
        <w:autoSpaceDN w:val="0"/>
        <w:adjustRightInd w:val="0"/>
        <w:spacing w:line="276" w:lineRule="auto"/>
        <w:jc w:val="both"/>
        <w:rPr>
          <w:rFonts w:ascii="Arial" w:hAnsi="Arial" w:cs="Arial"/>
          <w:szCs w:val="24"/>
          <w:lang w:val="es-ES"/>
        </w:rPr>
      </w:pPr>
    </w:p>
    <w:p w:rsidR="003416BB" w:rsidRPr="00DD4876" w:rsidRDefault="00857984" w:rsidP="00857984">
      <w:pPr>
        <w:autoSpaceDE w:val="0"/>
        <w:autoSpaceDN w:val="0"/>
        <w:adjustRightInd w:val="0"/>
        <w:spacing w:line="276" w:lineRule="auto"/>
        <w:jc w:val="both"/>
        <w:rPr>
          <w:rFonts w:ascii="Arial" w:hAnsi="Arial" w:cs="Arial"/>
          <w:szCs w:val="24"/>
          <w:lang w:val="es-ES"/>
        </w:rPr>
      </w:pPr>
      <w:r w:rsidRPr="00DD4876">
        <w:rPr>
          <w:rFonts w:ascii="Arial" w:hAnsi="Arial" w:cs="Arial"/>
          <w:b/>
          <w:szCs w:val="24"/>
          <w:lang w:val="es-ES"/>
        </w:rPr>
        <w:t>TERCERO:</w:t>
      </w:r>
      <w:r w:rsidR="00A156C0" w:rsidRPr="00DD4876">
        <w:rPr>
          <w:rFonts w:ascii="Arial" w:hAnsi="Arial" w:cs="Arial"/>
          <w:b/>
          <w:szCs w:val="24"/>
          <w:lang w:val="es-ES"/>
        </w:rPr>
        <w:t xml:space="preserve"> </w:t>
      </w:r>
      <w:r w:rsidR="00C04D62" w:rsidRPr="00DD4876">
        <w:rPr>
          <w:rFonts w:ascii="Arial" w:hAnsi="Arial" w:cs="Arial"/>
          <w:b/>
          <w:szCs w:val="24"/>
          <w:lang w:val="es-ES"/>
        </w:rPr>
        <w:t xml:space="preserve">MODIFICAR </w:t>
      </w:r>
      <w:r w:rsidR="00C04D62" w:rsidRPr="00DD4876">
        <w:rPr>
          <w:rFonts w:ascii="Arial" w:hAnsi="Arial" w:cs="Arial"/>
          <w:szCs w:val="24"/>
          <w:lang w:val="es-ES"/>
        </w:rPr>
        <w:t>el</w:t>
      </w:r>
      <w:r w:rsidR="00A156C0" w:rsidRPr="00DD4876">
        <w:rPr>
          <w:rFonts w:ascii="Arial" w:hAnsi="Arial" w:cs="Arial"/>
          <w:szCs w:val="24"/>
          <w:lang w:val="es-ES"/>
        </w:rPr>
        <w:t xml:space="preserve"> numeral séptimo de la sentencia</w:t>
      </w:r>
      <w:r w:rsidR="003416BB" w:rsidRPr="00DD4876">
        <w:rPr>
          <w:rFonts w:ascii="Arial" w:hAnsi="Arial" w:cs="Arial"/>
          <w:szCs w:val="24"/>
          <w:lang w:val="es-ES"/>
        </w:rPr>
        <w:t>, que queda así:</w:t>
      </w:r>
    </w:p>
    <w:p w:rsidR="003416BB" w:rsidRPr="00DD4876" w:rsidRDefault="003416BB" w:rsidP="00857984">
      <w:pPr>
        <w:autoSpaceDE w:val="0"/>
        <w:autoSpaceDN w:val="0"/>
        <w:adjustRightInd w:val="0"/>
        <w:spacing w:line="276" w:lineRule="auto"/>
        <w:jc w:val="both"/>
        <w:rPr>
          <w:rFonts w:ascii="Arial" w:hAnsi="Arial" w:cs="Arial"/>
          <w:szCs w:val="24"/>
          <w:lang w:val="es-ES"/>
        </w:rPr>
      </w:pPr>
    </w:p>
    <w:p w:rsidR="00A156C0" w:rsidRPr="00DD4876" w:rsidRDefault="00D06995" w:rsidP="003416BB">
      <w:pPr>
        <w:autoSpaceDE w:val="0"/>
        <w:autoSpaceDN w:val="0"/>
        <w:adjustRightInd w:val="0"/>
        <w:spacing w:line="276" w:lineRule="auto"/>
        <w:ind w:left="708"/>
        <w:jc w:val="both"/>
        <w:rPr>
          <w:rFonts w:ascii="Arial" w:hAnsi="Arial" w:cs="Arial"/>
          <w:szCs w:val="24"/>
          <w:lang w:val="es-ES"/>
        </w:rPr>
      </w:pPr>
      <w:r w:rsidRPr="00DD4876">
        <w:rPr>
          <w:rFonts w:ascii="Arial" w:hAnsi="Arial" w:cs="Arial"/>
          <w:b/>
          <w:szCs w:val="24"/>
          <w:lang w:val="es-ES"/>
        </w:rPr>
        <w:t xml:space="preserve">SEPTIMO AUTORIZAR </w:t>
      </w:r>
      <w:r w:rsidRPr="00DD4876">
        <w:rPr>
          <w:rFonts w:ascii="Arial" w:hAnsi="Arial" w:cs="Arial"/>
          <w:szCs w:val="24"/>
          <w:lang w:val="es-ES"/>
        </w:rPr>
        <w:t>el pago de la indemnización moratoria a favor del señor JHON JAMES LINCE MONTOYA, aplicando a partir del día 91</w:t>
      </w:r>
      <w:r w:rsidR="00C32299" w:rsidRPr="00DD4876">
        <w:rPr>
          <w:rFonts w:ascii="Arial" w:hAnsi="Arial" w:cs="Arial"/>
          <w:szCs w:val="24"/>
          <w:lang w:val="es-ES"/>
        </w:rPr>
        <w:t>,</w:t>
      </w:r>
      <w:r w:rsidRPr="00DD4876">
        <w:rPr>
          <w:rFonts w:ascii="Arial" w:hAnsi="Arial" w:cs="Arial"/>
          <w:szCs w:val="24"/>
          <w:lang w:val="es-ES"/>
        </w:rPr>
        <w:t xml:space="preserve"> el ingreso diario que </w:t>
      </w:r>
      <w:r w:rsidR="00C04D62" w:rsidRPr="00DD4876">
        <w:rPr>
          <w:rFonts w:ascii="Arial" w:hAnsi="Arial" w:cs="Arial"/>
          <w:szCs w:val="24"/>
          <w:lang w:val="es-ES"/>
        </w:rPr>
        <w:t>está</w:t>
      </w:r>
      <w:r w:rsidRPr="00DD4876">
        <w:rPr>
          <w:rFonts w:ascii="Arial" w:hAnsi="Arial" w:cs="Arial"/>
          <w:szCs w:val="24"/>
          <w:lang w:val="es-ES"/>
        </w:rPr>
        <w:t xml:space="preserve"> representado en la suma de $36.666, el cual se debe realizar hasta el momento en que se haga el pago efectivo de las obligaciones aquí determinadas   </w:t>
      </w:r>
    </w:p>
    <w:p w:rsidR="00A156C0" w:rsidRPr="00DD4876" w:rsidRDefault="00A156C0" w:rsidP="00857984">
      <w:pPr>
        <w:autoSpaceDE w:val="0"/>
        <w:autoSpaceDN w:val="0"/>
        <w:adjustRightInd w:val="0"/>
        <w:spacing w:line="276" w:lineRule="auto"/>
        <w:jc w:val="both"/>
        <w:rPr>
          <w:rFonts w:ascii="Arial" w:hAnsi="Arial" w:cs="Arial"/>
          <w:b/>
          <w:szCs w:val="24"/>
          <w:lang w:val="es-ES"/>
        </w:rPr>
      </w:pPr>
    </w:p>
    <w:p w:rsidR="00857984" w:rsidRPr="00DD4876" w:rsidRDefault="003416BB" w:rsidP="00857984">
      <w:pPr>
        <w:autoSpaceDE w:val="0"/>
        <w:autoSpaceDN w:val="0"/>
        <w:adjustRightInd w:val="0"/>
        <w:spacing w:line="276" w:lineRule="auto"/>
        <w:jc w:val="both"/>
        <w:rPr>
          <w:rFonts w:ascii="Arial" w:hAnsi="Arial" w:cs="Arial"/>
          <w:szCs w:val="24"/>
          <w:lang w:val="es-ES"/>
        </w:rPr>
      </w:pPr>
      <w:r w:rsidRPr="00DD4876">
        <w:rPr>
          <w:rFonts w:ascii="Arial" w:hAnsi="Arial" w:cs="Arial"/>
          <w:b/>
          <w:szCs w:val="24"/>
          <w:lang w:val="es-ES"/>
        </w:rPr>
        <w:t xml:space="preserve">CUARTO. CONDENAR </w:t>
      </w:r>
      <w:r w:rsidRPr="00DD4876">
        <w:rPr>
          <w:rFonts w:ascii="Arial" w:hAnsi="Arial" w:cs="Arial"/>
          <w:szCs w:val="24"/>
          <w:lang w:val="es-ES"/>
        </w:rPr>
        <w:t>en</w:t>
      </w:r>
      <w:r w:rsidR="00857984" w:rsidRPr="00DD4876">
        <w:rPr>
          <w:rFonts w:ascii="Arial" w:hAnsi="Arial" w:cs="Arial"/>
          <w:szCs w:val="24"/>
          <w:lang w:val="es-ES"/>
        </w:rPr>
        <w:t xml:space="preserve"> </w:t>
      </w:r>
      <w:r w:rsidRPr="00DD4876">
        <w:rPr>
          <w:rFonts w:ascii="Arial" w:hAnsi="Arial" w:cs="Arial"/>
          <w:szCs w:val="24"/>
          <w:lang w:val="es-ES"/>
        </w:rPr>
        <w:t>c</w:t>
      </w:r>
      <w:r w:rsidR="00857984" w:rsidRPr="00DD4876">
        <w:rPr>
          <w:rFonts w:ascii="Arial" w:hAnsi="Arial" w:cs="Arial"/>
          <w:szCs w:val="24"/>
          <w:lang w:val="es-ES"/>
        </w:rPr>
        <w:t>ostas en esta instancia</w:t>
      </w:r>
      <w:r w:rsidRPr="00DD4876">
        <w:rPr>
          <w:rFonts w:ascii="Arial" w:hAnsi="Arial" w:cs="Arial"/>
          <w:szCs w:val="24"/>
          <w:lang w:val="es-ES"/>
        </w:rPr>
        <w:t xml:space="preserve"> a</w:t>
      </w:r>
      <w:r w:rsidR="00857984" w:rsidRPr="00DD4876">
        <w:rPr>
          <w:rFonts w:ascii="Arial" w:hAnsi="Arial" w:cs="Arial"/>
          <w:szCs w:val="24"/>
          <w:lang w:val="es-ES"/>
        </w:rPr>
        <w:t>l Municipio de Pereira</w:t>
      </w:r>
      <w:r w:rsidRPr="00DD4876">
        <w:rPr>
          <w:rFonts w:ascii="Arial" w:hAnsi="Arial" w:cs="Arial"/>
          <w:szCs w:val="24"/>
          <w:lang w:val="es-ES"/>
        </w:rPr>
        <w:t xml:space="preserve"> y a favor del actor, atendiendo lo dicho en la </w:t>
      </w:r>
      <w:r w:rsidR="006B16D2" w:rsidRPr="00DD4876">
        <w:rPr>
          <w:rFonts w:ascii="Arial" w:hAnsi="Arial" w:cs="Arial"/>
          <w:szCs w:val="24"/>
          <w:lang w:val="es-ES"/>
        </w:rPr>
        <w:t>parte motiva</w:t>
      </w:r>
      <w:r w:rsidR="00187BC4" w:rsidRPr="00DD4876">
        <w:rPr>
          <w:rFonts w:ascii="Arial" w:hAnsi="Arial" w:cs="Arial"/>
          <w:szCs w:val="24"/>
          <w:lang w:val="es-ES"/>
        </w:rPr>
        <w:t xml:space="preserve">. </w:t>
      </w:r>
    </w:p>
    <w:p w:rsidR="00857984" w:rsidRPr="00DD4876" w:rsidRDefault="00857984" w:rsidP="00DF4DE4">
      <w:pPr>
        <w:autoSpaceDE w:val="0"/>
        <w:autoSpaceDN w:val="0"/>
        <w:adjustRightInd w:val="0"/>
        <w:spacing w:line="276" w:lineRule="auto"/>
        <w:jc w:val="both"/>
        <w:rPr>
          <w:rFonts w:ascii="Arial" w:hAnsi="Arial" w:cs="Arial"/>
          <w:szCs w:val="24"/>
          <w:lang w:val="es-ES"/>
        </w:rPr>
      </w:pPr>
    </w:p>
    <w:p w:rsidR="00174E3F" w:rsidRPr="00DD4876" w:rsidRDefault="00174E3F" w:rsidP="00DF4DE4">
      <w:pPr>
        <w:autoSpaceDE w:val="0"/>
        <w:autoSpaceDN w:val="0"/>
        <w:adjustRightInd w:val="0"/>
        <w:spacing w:line="276" w:lineRule="auto"/>
        <w:jc w:val="both"/>
        <w:rPr>
          <w:rFonts w:ascii="Arial" w:hAnsi="Arial" w:cs="Arial"/>
          <w:szCs w:val="24"/>
          <w:lang w:val="es-ES"/>
        </w:rPr>
      </w:pPr>
      <w:r w:rsidRPr="00DD4876">
        <w:rPr>
          <w:rFonts w:ascii="Arial" w:hAnsi="Arial" w:cs="Arial"/>
          <w:szCs w:val="24"/>
          <w:lang w:val="es-ES"/>
        </w:rPr>
        <w:t>Notificación surtida en estrados.</w:t>
      </w:r>
    </w:p>
    <w:p w:rsidR="00F7590E" w:rsidRPr="00DD4876" w:rsidRDefault="00F7590E" w:rsidP="00DF4DE4">
      <w:pPr>
        <w:autoSpaceDE w:val="0"/>
        <w:autoSpaceDN w:val="0"/>
        <w:adjustRightInd w:val="0"/>
        <w:spacing w:line="276" w:lineRule="auto"/>
        <w:jc w:val="both"/>
        <w:rPr>
          <w:rFonts w:ascii="Arial" w:hAnsi="Arial" w:cs="Arial"/>
          <w:szCs w:val="24"/>
          <w:lang w:val="es-ES"/>
        </w:rPr>
      </w:pPr>
    </w:p>
    <w:p w:rsidR="00174E3F" w:rsidRPr="00DD4876" w:rsidRDefault="00174E3F" w:rsidP="00174E3F">
      <w:pPr>
        <w:pStyle w:val="Textoindependiente"/>
        <w:spacing w:line="276" w:lineRule="auto"/>
        <w:contextualSpacing/>
        <w:rPr>
          <w:szCs w:val="24"/>
        </w:rPr>
      </w:pPr>
      <w:r w:rsidRPr="00DD4876">
        <w:rPr>
          <w:szCs w:val="24"/>
        </w:rPr>
        <w:t>No siendo otro el objeto de la presente audiencia, se eleva y firma esta acta por las personas que han intervenido.</w:t>
      </w:r>
    </w:p>
    <w:p w:rsidR="00174E3F" w:rsidRPr="00DD4876" w:rsidRDefault="00174E3F" w:rsidP="00174E3F">
      <w:pPr>
        <w:widowControl w:val="0"/>
        <w:autoSpaceDE w:val="0"/>
        <w:autoSpaceDN w:val="0"/>
        <w:adjustRightInd w:val="0"/>
        <w:spacing w:line="276" w:lineRule="auto"/>
        <w:contextualSpacing/>
        <w:jc w:val="both"/>
        <w:rPr>
          <w:rFonts w:ascii="Arial" w:hAnsi="Arial" w:cs="Arial"/>
          <w:szCs w:val="24"/>
        </w:rPr>
      </w:pPr>
      <w:r w:rsidRPr="00DD4876">
        <w:rPr>
          <w:rFonts w:ascii="Arial" w:hAnsi="Arial" w:cs="Arial"/>
          <w:szCs w:val="24"/>
        </w:rPr>
        <w:t>Quienes integran la Sala,</w:t>
      </w:r>
    </w:p>
    <w:p w:rsidR="00EF58BE" w:rsidRPr="00DD4876" w:rsidRDefault="00EF58BE" w:rsidP="00F017BF">
      <w:pPr>
        <w:pStyle w:val="Sinespaciado"/>
        <w:spacing w:line="276" w:lineRule="auto"/>
        <w:rPr>
          <w:rFonts w:ascii="Arial" w:hAnsi="Arial" w:cs="Arial"/>
          <w:sz w:val="24"/>
          <w:szCs w:val="24"/>
        </w:rPr>
      </w:pPr>
    </w:p>
    <w:p w:rsidR="00C748E6" w:rsidRPr="00DD4876" w:rsidRDefault="00C748E6" w:rsidP="00F017BF">
      <w:pPr>
        <w:pStyle w:val="Sinespaciado"/>
        <w:spacing w:line="276" w:lineRule="auto"/>
        <w:jc w:val="center"/>
        <w:rPr>
          <w:rFonts w:ascii="Arial" w:hAnsi="Arial" w:cs="Arial"/>
          <w:b/>
          <w:sz w:val="24"/>
          <w:szCs w:val="24"/>
          <w:lang w:val="es-ES"/>
        </w:rPr>
      </w:pPr>
    </w:p>
    <w:p w:rsidR="00134C86" w:rsidRPr="00DD4876" w:rsidRDefault="00385D77" w:rsidP="00F017BF">
      <w:pPr>
        <w:pStyle w:val="Sinespaciado"/>
        <w:spacing w:line="276" w:lineRule="auto"/>
        <w:jc w:val="center"/>
        <w:rPr>
          <w:rFonts w:ascii="Arial" w:hAnsi="Arial" w:cs="Arial"/>
          <w:b/>
          <w:sz w:val="24"/>
          <w:szCs w:val="24"/>
          <w:lang w:val="es-ES"/>
        </w:rPr>
      </w:pPr>
      <w:r w:rsidRPr="00DD4876">
        <w:rPr>
          <w:rFonts w:ascii="Arial" w:hAnsi="Arial" w:cs="Arial"/>
          <w:b/>
          <w:sz w:val="24"/>
          <w:szCs w:val="24"/>
          <w:lang w:val="es-ES"/>
        </w:rPr>
        <w:t>OLGA LUCÍA HOYOS SEPÚLVEDA</w:t>
      </w:r>
    </w:p>
    <w:p w:rsidR="00134C86" w:rsidRPr="00DD4876" w:rsidRDefault="00385D77" w:rsidP="00F017BF">
      <w:pPr>
        <w:pStyle w:val="Sinespaciado"/>
        <w:spacing w:line="276" w:lineRule="auto"/>
        <w:jc w:val="center"/>
        <w:rPr>
          <w:rFonts w:ascii="Arial" w:hAnsi="Arial" w:cs="Arial"/>
          <w:sz w:val="24"/>
          <w:szCs w:val="24"/>
          <w:lang w:val="es-ES"/>
        </w:rPr>
      </w:pPr>
      <w:r w:rsidRPr="00DD4876">
        <w:rPr>
          <w:rFonts w:ascii="Arial" w:hAnsi="Arial" w:cs="Arial"/>
          <w:sz w:val="24"/>
          <w:szCs w:val="24"/>
          <w:lang w:val="es-ES"/>
        </w:rPr>
        <w:t>Magistrada</w:t>
      </w:r>
      <w:r w:rsidR="00134C86" w:rsidRPr="00DD4876">
        <w:rPr>
          <w:rFonts w:ascii="Arial" w:hAnsi="Arial" w:cs="Arial"/>
          <w:sz w:val="24"/>
          <w:szCs w:val="24"/>
          <w:lang w:val="es-ES"/>
        </w:rPr>
        <w:t xml:space="preserve"> Ponente</w:t>
      </w:r>
    </w:p>
    <w:p w:rsidR="00400F10" w:rsidRPr="00DD4876" w:rsidRDefault="00400F10" w:rsidP="00F017BF">
      <w:pPr>
        <w:spacing w:line="276" w:lineRule="auto"/>
        <w:jc w:val="both"/>
        <w:rPr>
          <w:rFonts w:ascii="Arial" w:hAnsi="Arial" w:cs="Arial"/>
          <w:b/>
          <w:bCs/>
          <w:iCs/>
          <w:sz w:val="23"/>
          <w:szCs w:val="23"/>
          <w:lang w:val="es-ES"/>
        </w:rPr>
      </w:pPr>
    </w:p>
    <w:p w:rsidR="00420E9F" w:rsidRPr="00DD4876" w:rsidRDefault="00420E9F" w:rsidP="00F017BF">
      <w:pPr>
        <w:spacing w:line="276" w:lineRule="auto"/>
        <w:jc w:val="both"/>
        <w:rPr>
          <w:rFonts w:ascii="Arial" w:hAnsi="Arial" w:cs="Arial"/>
          <w:b/>
          <w:bCs/>
          <w:iCs/>
          <w:sz w:val="23"/>
          <w:szCs w:val="23"/>
          <w:lang w:val="es-ES"/>
        </w:rPr>
      </w:pPr>
    </w:p>
    <w:p w:rsidR="00400F10" w:rsidRPr="00DD4876" w:rsidRDefault="00400F10" w:rsidP="00F017BF">
      <w:pPr>
        <w:spacing w:line="276" w:lineRule="auto"/>
        <w:jc w:val="both"/>
        <w:rPr>
          <w:rFonts w:ascii="Arial" w:hAnsi="Arial" w:cs="Arial"/>
          <w:b/>
          <w:bCs/>
          <w:iCs/>
          <w:sz w:val="23"/>
          <w:szCs w:val="23"/>
          <w:lang w:val="es-ES"/>
        </w:rPr>
      </w:pPr>
    </w:p>
    <w:p w:rsidR="00134C86" w:rsidRPr="00DD4876" w:rsidRDefault="00EA1B84" w:rsidP="00F017BF">
      <w:pPr>
        <w:spacing w:line="276" w:lineRule="auto"/>
        <w:jc w:val="both"/>
        <w:rPr>
          <w:rFonts w:ascii="Arial" w:hAnsi="Arial" w:cs="Arial"/>
          <w:sz w:val="23"/>
          <w:szCs w:val="23"/>
          <w:lang w:val="es-ES"/>
        </w:rPr>
      </w:pPr>
      <w:r w:rsidRPr="00DD4876">
        <w:rPr>
          <w:rFonts w:ascii="Arial" w:hAnsi="Arial" w:cs="Arial"/>
          <w:b/>
          <w:bCs/>
          <w:iCs/>
          <w:sz w:val="23"/>
          <w:szCs w:val="23"/>
          <w:lang w:val="es-ES"/>
        </w:rPr>
        <w:t>JULIO CÉSAR SALAZAR MUÑOZ</w:t>
      </w:r>
      <w:r w:rsidR="00C358D8" w:rsidRPr="00DD4876">
        <w:rPr>
          <w:rFonts w:ascii="Arial" w:hAnsi="Arial" w:cs="Arial"/>
          <w:sz w:val="23"/>
          <w:szCs w:val="23"/>
          <w:lang w:val="es-ES"/>
        </w:rPr>
        <w:tab/>
      </w:r>
      <w:r w:rsidR="00C358D8" w:rsidRPr="00DD4876">
        <w:rPr>
          <w:rFonts w:ascii="Arial" w:hAnsi="Arial" w:cs="Arial"/>
          <w:b/>
          <w:bCs/>
          <w:iCs/>
          <w:sz w:val="23"/>
          <w:szCs w:val="23"/>
          <w:lang w:val="es-ES"/>
        </w:rPr>
        <w:t>FRANCISCO JAVIER TAMAYO TABARES</w:t>
      </w:r>
      <w:r w:rsidR="00134C86" w:rsidRPr="00DD4876">
        <w:rPr>
          <w:rFonts w:ascii="Arial" w:hAnsi="Arial" w:cs="Arial"/>
          <w:b/>
          <w:bCs/>
          <w:iCs/>
          <w:sz w:val="23"/>
          <w:szCs w:val="23"/>
          <w:lang w:val="es-ES"/>
        </w:rPr>
        <w:t xml:space="preserve">                </w:t>
      </w:r>
      <w:r w:rsidR="0071545C" w:rsidRPr="00DD4876">
        <w:rPr>
          <w:rFonts w:ascii="Arial" w:hAnsi="Arial" w:cs="Arial"/>
          <w:b/>
          <w:bCs/>
          <w:iCs/>
          <w:sz w:val="23"/>
          <w:szCs w:val="23"/>
          <w:lang w:val="es-ES"/>
        </w:rPr>
        <w:t xml:space="preserve">      </w:t>
      </w:r>
    </w:p>
    <w:p w:rsidR="00454FA8" w:rsidRPr="00DD4876" w:rsidRDefault="00EA1B84" w:rsidP="00D56839">
      <w:pPr>
        <w:spacing w:line="276" w:lineRule="auto"/>
        <w:jc w:val="both"/>
        <w:rPr>
          <w:rFonts w:ascii="Arial" w:hAnsi="Arial" w:cs="Arial"/>
          <w:sz w:val="23"/>
          <w:szCs w:val="23"/>
          <w:lang w:val="es-ES"/>
        </w:rPr>
      </w:pPr>
      <w:r w:rsidRPr="00DD4876">
        <w:rPr>
          <w:rFonts w:ascii="Arial" w:hAnsi="Arial" w:cs="Arial"/>
          <w:sz w:val="23"/>
          <w:szCs w:val="23"/>
          <w:lang w:val="es-ES"/>
        </w:rPr>
        <w:t xml:space="preserve">                   Magistrado</w:t>
      </w:r>
      <w:r w:rsidR="00134C86" w:rsidRPr="00DD4876">
        <w:rPr>
          <w:rFonts w:ascii="Arial" w:hAnsi="Arial" w:cs="Arial"/>
          <w:sz w:val="23"/>
          <w:szCs w:val="23"/>
          <w:lang w:val="es-ES"/>
        </w:rPr>
        <w:t xml:space="preserve">                                                           </w:t>
      </w:r>
      <w:r w:rsidRPr="00DD4876">
        <w:rPr>
          <w:rFonts w:ascii="Arial" w:hAnsi="Arial" w:cs="Arial"/>
          <w:sz w:val="23"/>
          <w:szCs w:val="23"/>
          <w:lang w:val="es-ES"/>
        </w:rPr>
        <w:t xml:space="preserve"> </w:t>
      </w:r>
      <w:proofErr w:type="spellStart"/>
      <w:r w:rsidR="00C358D8" w:rsidRPr="00DD4876">
        <w:rPr>
          <w:rFonts w:ascii="Arial" w:hAnsi="Arial" w:cs="Arial"/>
          <w:sz w:val="23"/>
          <w:szCs w:val="23"/>
          <w:lang w:val="es-ES"/>
        </w:rPr>
        <w:t>Magistrado</w:t>
      </w:r>
      <w:proofErr w:type="spellEnd"/>
    </w:p>
    <w:p w:rsidR="006B3DB6" w:rsidRPr="00DD4876" w:rsidRDefault="006B3DB6" w:rsidP="00454FA8">
      <w:pPr>
        <w:tabs>
          <w:tab w:val="left" w:pos="8647"/>
          <w:tab w:val="left" w:pos="9356"/>
        </w:tabs>
        <w:spacing w:line="276" w:lineRule="auto"/>
        <w:jc w:val="both"/>
        <w:rPr>
          <w:rFonts w:ascii="Arial" w:hAnsi="Arial" w:cs="Arial"/>
          <w:szCs w:val="24"/>
        </w:rPr>
      </w:pPr>
    </w:p>
    <w:p w:rsidR="006B3DB6" w:rsidRPr="00DD4876" w:rsidRDefault="006B3DB6" w:rsidP="00454FA8">
      <w:pPr>
        <w:tabs>
          <w:tab w:val="left" w:pos="8647"/>
          <w:tab w:val="left" w:pos="9356"/>
        </w:tabs>
        <w:spacing w:line="276" w:lineRule="auto"/>
        <w:jc w:val="both"/>
        <w:rPr>
          <w:rFonts w:ascii="Arial" w:hAnsi="Arial" w:cs="Arial"/>
          <w:szCs w:val="24"/>
        </w:rPr>
      </w:pPr>
    </w:p>
    <w:p w:rsidR="006B3DB6" w:rsidRPr="00DD4876" w:rsidRDefault="006B3DB6" w:rsidP="00454FA8">
      <w:pPr>
        <w:tabs>
          <w:tab w:val="left" w:pos="8647"/>
          <w:tab w:val="left" w:pos="9356"/>
        </w:tabs>
        <w:spacing w:line="276" w:lineRule="auto"/>
        <w:jc w:val="both"/>
        <w:rPr>
          <w:rFonts w:ascii="Arial" w:hAnsi="Arial" w:cs="Arial"/>
          <w:szCs w:val="24"/>
        </w:rPr>
      </w:pPr>
    </w:p>
    <w:p w:rsidR="006B3DB6" w:rsidRPr="00DD4876" w:rsidRDefault="006B3DB6" w:rsidP="00454FA8">
      <w:pPr>
        <w:tabs>
          <w:tab w:val="left" w:pos="8647"/>
          <w:tab w:val="left" w:pos="9356"/>
        </w:tabs>
        <w:spacing w:line="276" w:lineRule="auto"/>
        <w:jc w:val="both"/>
        <w:rPr>
          <w:rFonts w:ascii="Arial" w:hAnsi="Arial" w:cs="Arial"/>
          <w:szCs w:val="24"/>
        </w:rPr>
      </w:pPr>
    </w:p>
    <w:p w:rsidR="006B3DB6" w:rsidRPr="00DD4876" w:rsidRDefault="006B3DB6" w:rsidP="00454FA8">
      <w:pPr>
        <w:tabs>
          <w:tab w:val="left" w:pos="8647"/>
          <w:tab w:val="left" w:pos="9356"/>
        </w:tabs>
        <w:spacing w:line="276" w:lineRule="auto"/>
        <w:jc w:val="both"/>
        <w:rPr>
          <w:rFonts w:ascii="Arial" w:hAnsi="Arial" w:cs="Arial"/>
          <w:szCs w:val="24"/>
        </w:rPr>
      </w:pPr>
    </w:p>
    <w:p w:rsidR="006B3DB6" w:rsidRPr="00DD4876" w:rsidRDefault="006B3DB6" w:rsidP="00454FA8">
      <w:pPr>
        <w:tabs>
          <w:tab w:val="left" w:pos="8647"/>
          <w:tab w:val="left" w:pos="9356"/>
        </w:tabs>
        <w:spacing w:line="276" w:lineRule="auto"/>
        <w:jc w:val="both"/>
        <w:rPr>
          <w:rFonts w:ascii="Arial" w:hAnsi="Arial" w:cs="Arial"/>
          <w:szCs w:val="24"/>
        </w:rPr>
      </w:pPr>
    </w:p>
    <w:p w:rsidR="006B3DB6" w:rsidRPr="00DD4876" w:rsidRDefault="006B3DB6" w:rsidP="00454FA8">
      <w:pPr>
        <w:tabs>
          <w:tab w:val="left" w:pos="8647"/>
          <w:tab w:val="left" w:pos="9356"/>
        </w:tabs>
        <w:spacing w:line="276" w:lineRule="auto"/>
        <w:jc w:val="both"/>
        <w:rPr>
          <w:rFonts w:ascii="Arial" w:hAnsi="Arial" w:cs="Arial"/>
          <w:szCs w:val="24"/>
        </w:rPr>
      </w:pPr>
    </w:p>
    <w:p w:rsidR="006B3DB6" w:rsidRPr="00DD4876" w:rsidRDefault="006B3DB6" w:rsidP="00454FA8">
      <w:pPr>
        <w:tabs>
          <w:tab w:val="left" w:pos="8647"/>
          <w:tab w:val="left" w:pos="9356"/>
        </w:tabs>
        <w:spacing w:line="276" w:lineRule="auto"/>
        <w:jc w:val="both"/>
        <w:rPr>
          <w:rFonts w:ascii="Arial" w:hAnsi="Arial" w:cs="Arial"/>
          <w:szCs w:val="24"/>
        </w:rPr>
      </w:pPr>
    </w:p>
    <w:p w:rsidR="006B3DB6" w:rsidRPr="00DD4876" w:rsidRDefault="006B3DB6" w:rsidP="00454FA8">
      <w:pPr>
        <w:tabs>
          <w:tab w:val="left" w:pos="8647"/>
          <w:tab w:val="left" w:pos="9356"/>
        </w:tabs>
        <w:spacing w:line="276" w:lineRule="auto"/>
        <w:jc w:val="both"/>
        <w:rPr>
          <w:rFonts w:ascii="Arial" w:hAnsi="Arial" w:cs="Arial"/>
          <w:szCs w:val="24"/>
        </w:rPr>
      </w:pPr>
    </w:p>
    <w:p w:rsidR="006B3DB6" w:rsidRPr="00DD4876" w:rsidRDefault="006B3DB6" w:rsidP="00454FA8">
      <w:pPr>
        <w:tabs>
          <w:tab w:val="left" w:pos="8647"/>
          <w:tab w:val="left" w:pos="9356"/>
        </w:tabs>
        <w:spacing w:line="276" w:lineRule="auto"/>
        <w:jc w:val="both"/>
        <w:rPr>
          <w:rFonts w:ascii="Arial" w:hAnsi="Arial" w:cs="Arial"/>
          <w:szCs w:val="24"/>
        </w:rPr>
      </w:pPr>
    </w:p>
    <w:p w:rsidR="00E25DD3" w:rsidRPr="00DD4876" w:rsidRDefault="00E25DD3" w:rsidP="00454FA8">
      <w:pPr>
        <w:tabs>
          <w:tab w:val="left" w:pos="8647"/>
          <w:tab w:val="left" w:pos="9356"/>
        </w:tabs>
        <w:spacing w:line="276" w:lineRule="auto"/>
        <w:jc w:val="both"/>
        <w:rPr>
          <w:rFonts w:ascii="Arial" w:hAnsi="Arial" w:cs="Arial"/>
          <w:szCs w:val="24"/>
        </w:rPr>
      </w:pPr>
    </w:p>
    <w:p w:rsidR="00E25DD3" w:rsidRPr="00DD4876" w:rsidRDefault="00E25DD3" w:rsidP="00454FA8">
      <w:pPr>
        <w:tabs>
          <w:tab w:val="left" w:pos="8647"/>
          <w:tab w:val="left" w:pos="9356"/>
        </w:tabs>
        <w:spacing w:line="276" w:lineRule="auto"/>
        <w:jc w:val="both"/>
        <w:rPr>
          <w:rFonts w:ascii="Arial" w:hAnsi="Arial" w:cs="Arial"/>
          <w:szCs w:val="24"/>
        </w:rPr>
      </w:pPr>
    </w:p>
    <w:p w:rsidR="00E25DD3" w:rsidRPr="00DD4876" w:rsidRDefault="00E25DD3" w:rsidP="00454FA8">
      <w:pPr>
        <w:tabs>
          <w:tab w:val="left" w:pos="8647"/>
          <w:tab w:val="left" w:pos="9356"/>
        </w:tabs>
        <w:spacing w:line="276" w:lineRule="auto"/>
        <w:jc w:val="both"/>
        <w:rPr>
          <w:rFonts w:ascii="Arial" w:hAnsi="Arial" w:cs="Arial"/>
          <w:szCs w:val="24"/>
        </w:rPr>
      </w:pPr>
    </w:p>
    <w:p w:rsidR="00E25DD3" w:rsidRPr="00DD4876" w:rsidRDefault="00E25DD3" w:rsidP="00454FA8">
      <w:pPr>
        <w:tabs>
          <w:tab w:val="left" w:pos="8647"/>
          <w:tab w:val="left" w:pos="9356"/>
        </w:tabs>
        <w:spacing w:line="276" w:lineRule="auto"/>
        <w:jc w:val="both"/>
        <w:rPr>
          <w:rFonts w:ascii="Arial" w:hAnsi="Arial" w:cs="Arial"/>
          <w:szCs w:val="24"/>
        </w:rPr>
      </w:pPr>
    </w:p>
    <w:p w:rsidR="00E25DD3" w:rsidRPr="00DD4876" w:rsidRDefault="00E25DD3" w:rsidP="00454FA8">
      <w:pPr>
        <w:tabs>
          <w:tab w:val="left" w:pos="8647"/>
          <w:tab w:val="left" w:pos="9356"/>
        </w:tabs>
        <w:spacing w:line="276" w:lineRule="auto"/>
        <w:jc w:val="both"/>
        <w:rPr>
          <w:rFonts w:ascii="Arial" w:hAnsi="Arial" w:cs="Arial"/>
          <w:szCs w:val="24"/>
        </w:rPr>
      </w:pPr>
    </w:p>
    <w:p w:rsidR="00E25DD3" w:rsidRPr="00DD4876" w:rsidRDefault="00E25DD3" w:rsidP="00454FA8">
      <w:pPr>
        <w:tabs>
          <w:tab w:val="left" w:pos="8647"/>
          <w:tab w:val="left" w:pos="9356"/>
        </w:tabs>
        <w:spacing w:line="276" w:lineRule="auto"/>
        <w:jc w:val="both"/>
        <w:rPr>
          <w:rFonts w:ascii="Arial" w:hAnsi="Arial" w:cs="Arial"/>
          <w:szCs w:val="24"/>
        </w:rPr>
      </w:pPr>
    </w:p>
    <w:p w:rsidR="00E25DD3" w:rsidRPr="00DD4876" w:rsidRDefault="00E25DD3" w:rsidP="00454FA8">
      <w:pPr>
        <w:tabs>
          <w:tab w:val="left" w:pos="8647"/>
          <w:tab w:val="left" w:pos="9356"/>
        </w:tabs>
        <w:spacing w:line="276" w:lineRule="auto"/>
        <w:jc w:val="both"/>
        <w:rPr>
          <w:rFonts w:ascii="Arial" w:hAnsi="Arial" w:cs="Arial"/>
          <w:szCs w:val="24"/>
        </w:rPr>
      </w:pPr>
    </w:p>
    <w:p w:rsidR="00E25DD3" w:rsidRPr="00DD4876" w:rsidRDefault="00E25DD3" w:rsidP="00454FA8">
      <w:pPr>
        <w:tabs>
          <w:tab w:val="left" w:pos="8647"/>
          <w:tab w:val="left" w:pos="9356"/>
        </w:tabs>
        <w:spacing w:line="276" w:lineRule="auto"/>
        <w:jc w:val="both"/>
        <w:rPr>
          <w:rFonts w:ascii="Arial" w:hAnsi="Arial" w:cs="Arial"/>
          <w:szCs w:val="24"/>
        </w:rPr>
      </w:pPr>
    </w:p>
    <w:p w:rsidR="00E25DD3" w:rsidRPr="00DD4876" w:rsidRDefault="00E25DD3" w:rsidP="00454FA8">
      <w:pPr>
        <w:tabs>
          <w:tab w:val="left" w:pos="8647"/>
          <w:tab w:val="left" w:pos="9356"/>
        </w:tabs>
        <w:spacing w:line="276" w:lineRule="auto"/>
        <w:jc w:val="both"/>
        <w:rPr>
          <w:rFonts w:ascii="Arial" w:hAnsi="Arial" w:cs="Arial"/>
          <w:szCs w:val="24"/>
        </w:rPr>
      </w:pPr>
    </w:p>
    <w:p w:rsidR="00E25DD3" w:rsidRPr="00DD4876" w:rsidRDefault="00E25DD3" w:rsidP="00454FA8">
      <w:pPr>
        <w:tabs>
          <w:tab w:val="left" w:pos="8647"/>
          <w:tab w:val="left" w:pos="9356"/>
        </w:tabs>
        <w:spacing w:line="276" w:lineRule="auto"/>
        <w:jc w:val="both"/>
        <w:rPr>
          <w:rFonts w:ascii="Arial" w:hAnsi="Arial" w:cs="Arial"/>
          <w:szCs w:val="24"/>
        </w:rPr>
      </w:pPr>
    </w:p>
    <w:p w:rsidR="00E25DD3" w:rsidRPr="00DD4876" w:rsidRDefault="00E25DD3" w:rsidP="00454FA8">
      <w:pPr>
        <w:tabs>
          <w:tab w:val="left" w:pos="8647"/>
          <w:tab w:val="left" w:pos="9356"/>
        </w:tabs>
        <w:spacing w:line="276" w:lineRule="auto"/>
        <w:jc w:val="both"/>
        <w:rPr>
          <w:rFonts w:ascii="Arial" w:hAnsi="Arial" w:cs="Arial"/>
          <w:szCs w:val="24"/>
        </w:rPr>
      </w:pPr>
    </w:p>
    <w:p w:rsidR="00E25DD3" w:rsidRPr="00DD4876" w:rsidRDefault="00E25DD3" w:rsidP="00454FA8">
      <w:pPr>
        <w:tabs>
          <w:tab w:val="left" w:pos="8647"/>
          <w:tab w:val="left" w:pos="9356"/>
        </w:tabs>
        <w:spacing w:line="276" w:lineRule="auto"/>
        <w:jc w:val="both"/>
        <w:rPr>
          <w:rFonts w:ascii="Arial" w:hAnsi="Arial" w:cs="Arial"/>
          <w:szCs w:val="24"/>
        </w:rPr>
      </w:pPr>
    </w:p>
    <w:p w:rsidR="00E25DD3" w:rsidRPr="00DD4876" w:rsidRDefault="00E25DD3" w:rsidP="00454FA8">
      <w:pPr>
        <w:tabs>
          <w:tab w:val="left" w:pos="8647"/>
          <w:tab w:val="left" w:pos="9356"/>
        </w:tabs>
        <w:spacing w:line="276" w:lineRule="auto"/>
        <w:jc w:val="both"/>
        <w:rPr>
          <w:rFonts w:ascii="Arial" w:hAnsi="Arial" w:cs="Arial"/>
          <w:szCs w:val="24"/>
        </w:rPr>
      </w:pPr>
    </w:p>
    <w:p w:rsidR="00E25DD3" w:rsidRPr="00DD4876" w:rsidRDefault="00E25DD3" w:rsidP="00454FA8">
      <w:pPr>
        <w:tabs>
          <w:tab w:val="left" w:pos="8647"/>
          <w:tab w:val="left" w:pos="9356"/>
        </w:tabs>
        <w:spacing w:line="276" w:lineRule="auto"/>
        <w:jc w:val="both"/>
        <w:rPr>
          <w:rFonts w:ascii="Arial" w:hAnsi="Arial" w:cs="Arial"/>
          <w:szCs w:val="24"/>
        </w:rPr>
      </w:pPr>
    </w:p>
    <w:p w:rsidR="006B3DB6" w:rsidRPr="00DD4876" w:rsidRDefault="006B3DB6" w:rsidP="00454FA8">
      <w:pPr>
        <w:tabs>
          <w:tab w:val="left" w:pos="8647"/>
          <w:tab w:val="left" w:pos="9356"/>
        </w:tabs>
        <w:spacing w:line="276" w:lineRule="auto"/>
        <w:jc w:val="both"/>
        <w:rPr>
          <w:rFonts w:ascii="Arial" w:hAnsi="Arial" w:cs="Arial"/>
          <w:szCs w:val="24"/>
        </w:rPr>
      </w:pPr>
    </w:p>
    <w:p w:rsidR="006B3DB6" w:rsidRPr="00DD4876" w:rsidRDefault="006B3DB6" w:rsidP="00454FA8">
      <w:pPr>
        <w:tabs>
          <w:tab w:val="left" w:pos="8647"/>
          <w:tab w:val="left" w:pos="9356"/>
        </w:tabs>
        <w:spacing w:line="276" w:lineRule="auto"/>
        <w:jc w:val="both"/>
        <w:rPr>
          <w:rFonts w:ascii="Arial" w:hAnsi="Arial" w:cs="Arial"/>
          <w:szCs w:val="24"/>
        </w:rPr>
      </w:pPr>
    </w:p>
    <w:sectPr w:rsidR="006B3DB6" w:rsidRPr="00DD4876"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E19" w:rsidRDefault="00706E19" w:rsidP="00226D5F">
      <w:r>
        <w:separator/>
      </w:r>
    </w:p>
  </w:endnote>
  <w:endnote w:type="continuationSeparator" w:id="0">
    <w:p w:rsidR="00706E19" w:rsidRDefault="00706E19"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C2" w:rsidRDefault="00517DC2"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17DC2" w:rsidRDefault="00517DC2"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C2" w:rsidRDefault="00517DC2"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D4876">
      <w:rPr>
        <w:rStyle w:val="Nmerodepgina"/>
        <w:noProof/>
      </w:rPr>
      <w:t>14</w:t>
    </w:r>
    <w:r>
      <w:rPr>
        <w:rStyle w:val="Nmerodepgina"/>
      </w:rPr>
      <w:fldChar w:fldCharType="end"/>
    </w:r>
  </w:p>
  <w:p w:rsidR="00517DC2" w:rsidRDefault="00517DC2"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E19" w:rsidRDefault="00706E19" w:rsidP="00226D5F">
      <w:r>
        <w:separator/>
      </w:r>
    </w:p>
  </w:footnote>
  <w:footnote w:type="continuationSeparator" w:id="0">
    <w:p w:rsidR="00706E19" w:rsidRDefault="00706E19" w:rsidP="00226D5F">
      <w:r>
        <w:continuationSeparator/>
      </w:r>
    </w:p>
  </w:footnote>
  <w:footnote w:id="1">
    <w:p w:rsidR="00C166A1" w:rsidRPr="00B53787" w:rsidRDefault="00C166A1" w:rsidP="00C166A1">
      <w:pPr>
        <w:pStyle w:val="Textonotapie"/>
        <w:jc w:val="both"/>
        <w:rPr>
          <w:rFonts w:ascii="Arial" w:hAnsi="Arial" w:cs="Arial"/>
          <w:lang w:val="es-CO"/>
        </w:rPr>
      </w:pPr>
      <w:r w:rsidRPr="00712BB2">
        <w:rPr>
          <w:rStyle w:val="Refdenotaalpie"/>
          <w:rFonts w:ascii="Arial" w:hAnsi="Arial" w:cs="Arial"/>
          <w:sz w:val="18"/>
        </w:rPr>
        <w:footnoteRef/>
      </w:r>
      <w:r>
        <w:rPr>
          <w:rFonts w:ascii="Arial" w:hAnsi="Arial" w:cs="Arial"/>
          <w:sz w:val="18"/>
        </w:rPr>
        <w:t xml:space="preserve"> SALA DE LO CONTENCIOSO ADMINISTRATIVO. Sección Segunda Subsección B.</w:t>
      </w:r>
      <w:r w:rsidRPr="00712BB2">
        <w:rPr>
          <w:rFonts w:ascii="Arial" w:hAnsi="Arial" w:cs="Arial"/>
          <w:sz w:val="18"/>
        </w:rPr>
        <w:t xml:space="preserve"> </w:t>
      </w:r>
      <w:r>
        <w:rPr>
          <w:rFonts w:ascii="Arial" w:hAnsi="Arial" w:cs="Arial"/>
          <w:sz w:val="18"/>
          <w:lang w:val="es-CO"/>
        </w:rPr>
        <w:t xml:space="preserve">Sentencia del 28-09-2017. </w:t>
      </w:r>
      <w:proofErr w:type="spellStart"/>
      <w:r>
        <w:rPr>
          <w:rFonts w:ascii="Arial" w:hAnsi="Arial" w:cs="Arial"/>
          <w:sz w:val="18"/>
          <w:lang w:val="es-CO"/>
        </w:rPr>
        <w:t>Exp</w:t>
      </w:r>
      <w:proofErr w:type="spellEnd"/>
      <w:r>
        <w:rPr>
          <w:rFonts w:ascii="Arial" w:hAnsi="Arial" w:cs="Arial"/>
          <w:sz w:val="18"/>
          <w:lang w:val="es-CO"/>
        </w:rPr>
        <w:t>. 2014-00074. M.P. Sandra Lisset Ibarra Vélez.</w:t>
      </w:r>
    </w:p>
  </w:footnote>
  <w:footnote w:id="2">
    <w:p w:rsidR="00C166A1" w:rsidRPr="00A74BD1" w:rsidRDefault="00C166A1" w:rsidP="00C166A1">
      <w:pPr>
        <w:pStyle w:val="Textonotapie"/>
        <w:jc w:val="both"/>
        <w:rPr>
          <w:rFonts w:ascii="Arial" w:hAnsi="Arial" w:cs="Arial"/>
          <w:lang w:val="es-CO"/>
        </w:rPr>
      </w:pPr>
      <w:r w:rsidRPr="00A74BD1">
        <w:rPr>
          <w:rStyle w:val="Refdenotaalpie"/>
          <w:rFonts w:ascii="Arial" w:hAnsi="Arial" w:cs="Arial"/>
          <w:sz w:val="18"/>
        </w:rPr>
        <w:footnoteRef/>
      </w:r>
      <w:r w:rsidRPr="00A74BD1">
        <w:rPr>
          <w:rFonts w:ascii="Arial" w:hAnsi="Arial" w:cs="Arial"/>
          <w:sz w:val="18"/>
        </w:rPr>
        <w:t xml:space="preserve"> </w:t>
      </w:r>
      <w:r w:rsidRPr="00A74BD1">
        <w:rPr>
          <w:rFonts w:ascii="Arial" w:hAnsi="Arial" w:cs="Arial"/>
          <w:sz w:val="18"/>
          <w:lang w:val="es-CO"/>
        </w:rPr>
        <w:t>CORTE SUPREMA DE JUSTICIA. Sala de Casación Laboral.</w:t>
      </w:r>
      <w:r>
        <w:rPr>
          <w:rFonts w:ascii="Arial" w:hAnsi="Arial" w:cs="Arial"/>
          <w:sz w:val="18"/>
          <w:lang w:val="es-CO"/>
        </w:rPr>
        <w:t xml:space="preserve"> Radicado 56863. M.P. Cecilia Margarita Duran </w:t>
      </w:r>
      <w:proofErr w:type="spellStart"/>
      <w:r>
        <w:rPr>
          <w:rFonts w:ascii="Arial" w:hAnsi="Arial" w:cs="Arial"/>
          <w:sz w:val="18"/>
          <w:lang w:val="es-CO"/>
        </w:rPr>
        <w:t>Urjueta</w:t>
      </w:r>
      <w:proofErr w:type="spellEnd"/>
      <w:r>
        <w:rPr>
          <w:rFonts w:ascii="Arial" w:hAnsi="Arial" w:cs="Arial"/>
          <w:sz w:val="18"/>
          <w:lang w:val="es-CO"/>
        </w:rPr>
        <w:t>.</w:t>
      </w:r>
    </w:p>
  </w:footnote>
  <w:footnote w:id="3">
    <w:p w:rsidR="003737A4" w:rsidRPr="00C35420" w:rsidRDefault="003737A4" w:rsidP="003737A4">
      <w:pPr>
        <w:pStyle w:val="Textonotapie"/>
        <w:jc w:val="both"/>
        <w:rPr>
          <w:rFonts w:ascii="Arial" w:hAnsi="Arial" w:cs="Arial"/>
          <w:sz w:val="18"/>
          <w:szCs w:val="18"/>
          <w:lang w:val="es-CO"/>
        </w:rPr>
      </w:pPr>
      <w:r w:rsidRPr="00C35420">
        <w:rPr>
          <w:rStyle w:val="Refdenotaalpie"/>
          <w:rFonts w:ascii="Arial" w:hAnsi="Arial" w:cs="Arial"/>
          <w:sz w:val="18"/>
          <w:szCs w:val="18"/>
        </w:rPr>
        <w:footnoteRef/>
      </w:r>
      <w:r w:rsidRPr="00C35420">
        <w:rPr>
          <w:rFonts w:ascii="Arial" w:hAnsi="Arial" w:cs="Arial"/>
          <w:sz w:val="18"/>
          <w:szCs w:val="18"/>
        </w:rPr>
        <w:t xml:space="preserve"> </w:t>
      </w:r>
      <w:r w:rsidRPr="00C35420">
        <w:rPr>
          <w:rFonts w:ascii="Arial" w:hAnsi="Arial" w:cs="Arial"/>
          <w:sz w:val="18"/>
          <w:szCs w:val="18"/>
          <w:lang w:val="es-CO"/>
        </w:rPr>
        <w:t>CORTE SUPREMA DE JUSTICIA. Sala de Casación Laboral. Sentencia de 13-07-2016. Radicado 47840.M.P. Rigoberto Echeverry Bueno.</w:t>
      </w:r>
    </w:p>
  </w:footnote>
  <w:footnote w:id="4">
    <w:p w:rsidR="001A4AF0" w:rsidRPr="001A4AF0" w:rsidRDefault="001A4AF0" w:rsidP="001A4AF0">
      <w:pPr>
        <w:pStyle w:val="Textonotapie"/>
        <w:jc w:val="both"/>
        <w:rPr>
          <w:rFonts w:ascii="Arial" w:hAnsi="Arial" w:cs="Arial"/>
          <w:lang w:val="es-CO"/>
        </w:rPr>
      </w:pPr>
      <w:r w:rsidRPr="001A4AF0">
        <w:rPr>
          <w:rStyle w:val="Refdenotaalpie"/>
          <w:rFonts w:ascii="Arial" w:hAnsi="Arial" w:cs="Arial"/>
          <w:sz w:val="18"/>
        </w:rPr>
        <w:footnoteRef/>
      </w:r>
      <w:r w:rsidRPr="001A4AF0">
        <w:rPr>
          <w:rFonts w:ascii="Arial" w:hAnsi="Arial" w:cs="Arial"/>
          <w:sz w:val="18"/>
        </w:rPr>
        <w:t xml:space="preserve"> Por el cual se dictan disposiciones en materia prestacional.</w:t>
      </w:r>
    </w:p>
  </w:footnote>
  <w:footnote w:id="5">
    <w:p w:rsidR="00303587" w:rsidRPr="007F1005" w:rsidRDefault="00303587" w:rsidP="00303587">
      <w:pPr>
        <w:pStyle w:val="Textonotapie"/>
        <w:jc w:val="both"/>
        <w:rPr>
          <w:rFonts w:ascii="Arial" w:hAnsi="Arial" w:cs="Arial"/>
          <w:lang w:val="es-AR"/>
        </w:rPr>
      </w:pPr>
      <w:r w:rsidRPr="007F1005">
        <w:rPr>
          <w:rStyle w:val="Refdenotaalpie"/>
          <w:rFonts w:ascii="Arial" w:hAnsi="Arial" w:cs="Arial"/>
          <w:sz w:val="18"/>
        </w:rPr>
        <w:footnoteRef/>
      </w:r>
      <w:r>
        <w:rPr>
          <w:rFonts w:ascii="Arial" w:hAnsi="Arial" w:cs="Arial"/>
          <w:sz w:val="18"/>
        </w:rPr>
        <w:t xml:space="preserve"> </w:t>
      </w:r>
      <w:r>
        <w:rPr>
          <w:rFonts w:ascii="Arial" w:hAnsi="Arial" w:cs="Arial"/>
          <w:color w:val="000000"/>
          <w:sz w:val="18"/>
          <w:lang w:val="es-ES"/>
        </w:rPr>
        <w:t>Sentencia del 26-04-2017</w:t>
      </w:r>
      <w:r w:rsidRPr="00637ED5">
        <w:rPr>
          <w:rFonts w:ascii="Arial" w:hAnsi="Arial" w:cs="Arial"/>
          <w:color w:val="000000"/>
          <w:sz w:val="18"/>
          <w:lang w:val="es-ES"/>
        </w:rPr>
        <w:t xml:space="preserve">. </w:t>
      </w:r>
      <w:r w:rsidRPr="00D05D6F">
        <w:rPr>
          <w:rFonts w:ascii="Arial" w:hAnsi="Arial" w:cs="Arial"/>
          <w:color w:val="000000"/>
          <w:sz w:val="18"/>
          <w:lang w:val="es-ES"/>
        </w:rPr>
        <w:t>Radicación 50514</w:t>
      </w:r>
      <w:r w:rsidRPr="00A7173C">
        <w:rPr>
          <w:rFonts w:ascii="Arial" w:hAnsi="Arial" w:cs="Arial"/>
          <w:color w:val="000000"/>
          <w:sz w:val="18"/>
          <w:lang w:val="es-ES"/>
        </w:rPr>
        <w:t>.</w:t>
      </w:r>
      <w:r w:rsidRPr="00637ED5">
        <w:rPr>
          <w:rFonts w:ascii="Arial" w:hAnsi="Arial" w:cs="Arial"/>
          <w:color w:val="000000"/>
          <w:sz w:val="18"/>
          <w:lang w:val="es-ES"/>
        </w:rPr>
        <w:t xml:space="preserve"> M.P. Clara Cecilia Dueñas Quevedo</w:t>
      </w:r>
      <w:r>
        <w:rPr>
          <w:rFonts w:ascii="Arial" w:hAnsi="Arial" w:cs="Arial"/>
          <w:color w:val="000000"/>
          <w:sz w:val="18"/>
          <w:lang w:val="es-ES"/>
        </w:rPr>
        <w:t>.</w:t>
      </w:r>
    </w:p>
  </w:footnote>
  <w:footnote w:id="6">
    <w:p w:rsidR="00DA67B0" w:rsidRPr="00DA67B0" w:rsidRDefault="00DA67B0" w:rsidP="00DA67B0">
      <w:pPr>
        <w:pStyle w:val="Textonotapie"/>
        <w:jc w:val="both"/>
        <w:rPr>
          <w:rFonts w:ascii="Arial" w:hAnsi="Arial" w:cs="Arial"/>
          <w:sz w:val="18"/>
          <w:szCs w:val="18"/>
          <w:lang w:val="es-CO"/>
        </w:rPr>
      </w:pPr>
      <w:r w:rsidRPr="00DA67B0">
        <w:rPr>
          <w:rStyle w:val="Refdenotaalpie"/>
          <w:rFonts w:ascii="Arial" w:hAnsi="Arial" w:cs="Arial"/>
          <w:sz w:val="18"/>
          <w:szCs w:val="18"/>
        </w:rPr>
        <w:footnoteRef/>
      </w:r>
      <w:r w:rsidRPr="00DA67B0">
        <w:rPr>
          <w:rFonts w:ascii="Arial" w:hAnsi="Arial" w:cs="Arial"/>
          <w:sz w:val="18"/>
          <w:szCs w:val="18"/>
        </w:rPr>
        <w:t xml:space="preserve"> </w:t>
      </w:r>
      <w:r>
        <w:rPr>
          <w:rFonts w:ascii="Arial" w:hAnsi="Arial" w:cs="Arial"/>
          <w:color w:val="000000"/>
          <w:sz w:val="18"/>
          <w:szCs w:val="18"/>
          <w:lang w:val="es-ES"/>
        </w:rPr>
        <w:t>Sentencia del 15-11</w:t>
      </w:r>
      <w:r w:rsidRPr="00DA67B0">
        <w:rPr>
          <w:rFonts w:ascii="Arial" w:hAnsi="Arial" w:cs="Arial"/>
          <w:color w:val="000000"/>
          <w:sz w:val="18"/>
          <w:szCs w:val="18"/>
          <w:lang w:val="es-ES"/>
        </w:rPr>
        <w:t xml:space="preserve">-2017. </w:t>
      </w:r>
      <w:r>
        <w:rPr>
          <w:rFonts w:ascii="Arial" w:hAnsi="Arial" w:cs="Arial"/>
          <w:color w:val="000000"/>
          <w:sz w:val="18"/>
          <w:szCs w:val="18"/>
          <w:lang w:val="es-ES"/>
        </w:rPr>
        <w:t>Radicación 54151</w:t>
      </w:r>
      <w:r w:rsidRPr="00DA67B0">
        <w:rPr>
          <w:rFonts w:ascii="Arial" w:hAnsi="Arial" w:cs="Arial"/>
          <w:color w:val="000000"/>
          <w:sz w:val="18"/>
          <w:szCs w:val="18"/>
          <w:lang w:val="es-ES"/>
        </w:rPr>
        <w:t xml:space="preserve">. M.P. </w:t>
      </w:r>
      <w:r>
        <w:rPr>
          <w:rFonts w:ascii="Arial" w:hAnsi="Arial" w:cs="Arial"/>
          <w:color w:val="000000"/>
          <w:sz w:val="18"/>
          <w:szCs w:val="18"/>
          <w:lang w:val="es-ES"/>
        </w:rPr>
        <w:t xml:space="preserve">Cecilia Margarita Duran </w:t>
      </w:r>
      <w:proofErr w:type="spellStart"/>
      <w:r>
        <w:rPr>
          <w:rFonts w:ascii="Arial" w:hAnsi="Arial" w:cs="Arial"/>
          <w:color w:val="000000"/>
          <w:sz w:val="18"/>
          <w:szCs w:val="18"/>
          <w:lang w:val="es-ES"/>
        </w:rPr>
        <w:t>Urjueta</w:t>
      </w:r>
      <w:proofErr w:type="spellEnd"/>
      <w:r>
        <w:rPr>
          <w:rFonts w:ascii="Arial" w:hAnsi="Arial" w:cs="Arial"/>
          <w:color w:val="000000"/>
          <w:sz w:val="18"/>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C2" w:rsidRPr="00174E3F" w:rsidRDefault="00517DC2"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517DC2" w:rsidRPr="00174E3F" w:rsidRDefault="00B32FF2" w:rsidP="00174E3F">
    <w:pPr>
      <w:pStyle w:val="Encabezado"/>
      <w:jc w:val="center"/>
      <w:rPr>
        <w:rFonts w:ascii="Arial" w:hAnsi="Arial" w:cs="Arial"/>
        <w:sz w:val="18"/>
        <w:szCs w:val="18"/>
      </w:rPr>
    </w:pPr>
    <w:r>
      <w:rPr>
        <w:rFonts w:ascii="Arial" w:hAnsi="Arial" w:cs="Arial"/>
        <w:sz w:val="18"/>
        <w:szCs w:val="18"/>
      </w:rPr>
      <w:t>66001-31-05-003-2017-00316</w:t>
    </w:r>
    <w:r w:rsidR="00517DC2" w:rsidRPr="00174E3F">
      <w:rPr>
        <w:rFonts w:ascii="Arial" w:hAnsi="Arial" w:cs="Arial"/>
        <w:sz w:val="18"/>
        <w:szCs w:val="18"/>
      </w:rPr>
      <w:t>-01</w:t>
    </w:r>
  </w:p>
  <w:p w:rsidR="00517DC2" w:rsidRPr="00174E3F" w:rsidRDefault="00B32FF2" w:rsidP="00174E3F">
    <w:pPr>
      <w:pStyle w:val="Encabezado"/>
      <w:jc w:val="center"/>
      <w:rPr>
        <w:rFonts w:ascii="Arial" w:hAnsi="Arial" w:cs="Arial"/>
        <w:sz w:val="18"/>
        <w:szCs w:val="18"/>
      </w:rPr>
    </w:pPr>
    <w:r>
      <w:rPr>
        <w:rFonts w:ascii="Arial" w:hAnsi="Arial" w:cs="Arial"/>
        <w:sz w:val="18"/>
        <w:szCs w:val="18"/>
      </w:rPr>
      <w:t>John James Lince Montoya</w:t>
    </w:r>
    <w:r w:rsidR="00517DC2">
      <w:rPr>
        <w:rFonts w:ascii="Arial" w:hAnsi="Arial" w:cs="Arial"/>
        <w:sz w:val="18"/>
        <w:szCs w:val="18"/>
      </w:rPr>
      <w:t xml:space="preserve"> vs Municipio de </w:t>
    </w:r>
    <w:r w:rsidR="00713E32">
      <w:rPr>
        <w:rFonts w:ascii="Arial" w:hAnsi="Arial" w:cs="Arial"/>
        <w:sz w:val="18"/>
        <w:szCs w:val="18"/>
      </w:rPr>
      <w:t>Pereira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CAB7DFB"/>
    <w:multiLevelType w:val="hybridMultilevel"/>
    <w:tmpl w:val="59322FBA"/>
    <w:lvl w:ilvl="0" w:tplc="19320EB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9473F0D"/>
    <w:multiLevelType w:val="hybridMultilevel"/>
    <w:tmpl w:val="1550EE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AEF4050"/>
    <w:multiLevelType w:val="hybridMultilevel"/>
    <w:tmpl w:val="1250C8D6"/>
    <w:lvl w:ilvl="0" w:tplc="19320EB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5"/>
  </w:num>
  <w:num w:numId="4">
    <w:abstractNumId w:val="12"/>
  </w:num>
  <w:num w:numId="5">
    <w:abstractNumId w:val="0"/>
  </w:num>
  <w:num w:numId="6">
    <w:abstractNumId w:val="11"/>
  </w:num>
  <w:num w:numId="7">
    <w:abstractNumId w:val="1"/>
  </w:num>
  <w:num w:numId="8">
    <w:abstractNumId w:val="7"/>
  </w:num>
  <w:num w:numId="9">
    <w:abstractNumId w:val="8"/>
  </w:num>
  <w:num w:numId="10">
    <w:abstractNumId w:val="13"/>
  </w:num>
  <w:num w:numId="11">
    <w:abstractNumId w:val="2"/>
  </w:num>
  <w:num w:numId="12">
    <w:abstractNumId w:val="9"/>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A60"/>
    <w:rsid w:val="00000FBC"/>
    <w:rsid w:val="00001EB3"/>
    <w:rsid w:val="0000581C"/>
    <w:rsid w:val="00005D3D"/>
    <w:rsid w:val="00006138"/>
    <w:rsid w:val="00007B72"/>
    <w:rsid w:val="0001390C"/>
    <w:rsid w:val="00013DE6"/>
    <w:rsid w:val="00014C37"/>
    <w:rsid w:val="00014E00"/>
    <w:rsid w:val="000157D2"/>
    <w:rsid w:val="00015D0D"/>
    <w:rsid w:val="00017D74"/>
    <w:rsid w:val="000210A1"/>
    <w:rsid w:val="000230BE"/>
    <w:rsid w:val="00025D53"/>
    <w:rsid w:val="00026BC6"/>
    <w:rsid w:val="00027CE4"/>
    <w:rsid w:val="0003084E"/>
    <w:rsid w:val="00032CD2"/>
    <w:rsid w:val="000344FD"/>
    <w:rsid w:val="0003475D"/>
    <w:rsid w:val="00034F04"/>
    <w:rsid w:val="00036E33"/>
    <w:rsid w:val="00037A16"/>
    <w:rsid w:val="00040097"/>
    <w:rsid w:val="00040E9A"/>
    <w:rsid w:val="00041166"/>
    <w:rsid w:val="00041FDC"/>
    <w:rsid w:val="000429E7"/>
    <w:rsid w:val="0005071A"/>
    <w:rsid w:val="00050A6E"/>
    <w:rsid w:val="00052BEB"/>
    <w:rsid w:val="00053E26"/>
    <w:rsid w:val="00056D9C"/>
    <w:rsid w:val="00057890"/>
    <w:rsid w:val="0005793F"/>
    <w:rsid w:val="000608A6"/>
    <w:rsid w:val="000609D1"/>
    <w:rsid w:val="0006136C"/>
    <w:rsid w:val="00062141"/>
    <w:rsid w:val="00063358"/>
    <w:rsid w:val="000717AD"/>
    <w:rsid w:val="000757B2"/>
    <w:rsid w:val="000760DA"/>
    <w:rsid w:val="000764CA"/>
    <w:rsid w:val="00080044"/>
    <w:rsid w:val="00080570"/>
    <w:rsid w:val="00080D87"/>
    <w:rsid w:val="00081200"/>
    <w:rsid w:val="0008209E"/>
    <w:rsid w:val="00082409"/>
    <w:rsid w:val="00082AEB"/>
    <w:rsid w:val="0008406F"/>
    <w:rsid w:val="00086923"/>
    <w:rsid w:val="000900D2"/>
    <w:rsid w:val="00090125"/>
    <w:rsid w:val="000922D0"/>
    <w:rsid w:val="00094A3E"/>
    <w:rsid w:val="00095AFA"/>
    <w:rsid w:val="000A3640"/>
    <w:rsid w:val="000A397D"/>
    <w:rsid w:val="000A3CF2"/>
    <w:rsid w:val="000A3DB9"/>
    <w:rsid w:val="000A4845"/>
    <w:rsid w:val="000A6A53"/>
    <w:rsid w:val="000A7663"/>
    <w:rsid w:val="000A7A46"/>
    <w:rsid w:val="000B0884"/>
    <w:rsid w:val="000B0CA6"/>
    <w:rsid w:val="000B27B7"/>
    <w:rsid w:val="000B2AAD"/>
    <w:rsid w:val="000B34D9"/>
    <w:rsid w:val="000B5A7D"/>
    <w:rsid w:val="000B614C"/>
    <w:rsid w:val="000B67F1"/>
    <w:rsid w:val="000B6CA3"/>
    <w:rsid w:val="000B7896"/>
    <w:rsid w:val="000C035F"/>
    <w:rsid w:val="000C08B1"/>
    <w:rsid w:val="000C0A51"/>
    <w:rsid w:val="000C23B1"/>
    <w:rsid w:val="000C3174"/>
    <w:rsid w:val="000C3AD5"/>
    <w:rsid w:val="000C46E7"/>
    <w:rsid w:val="000C5082"/>
    <w:rsid w:val="000C7F67"/>
    <w:rsid w:val="000D0978"/>
    <w:rsid w:val="000D2BA5"/>
    <w:rsid w:val="000D3E44"/>
    <w:rsid w:val="000D7145"/>
    <w:rsid w:val="000E3C92"/>
    <w:rsid w:val="000E3F9D"/>
    <w:rsid w:val="000E4043"/>
    <w:rsid w:val="000E6750"/>
    <w:rsid w:val="000E70EB"/>
    <w:rsid w:val="000E739C"/>
    <w:rsid w:val="000E7F42"/>
    <w:rsid w:val="000F0026"/>
    <w:rsid w:val="000F0EC2"/>
    <w:rsid w:val="000F2120"/>
    <w:rsid w:val="000F2EC0"/>
    <w:rsid w:val="000F33C6"/>
    <w:rsid w:val="000F358E"/>
    <w:rsid w:val="000F43EC"/>
    <w:rsid w:val="000F44F4"/>
    <w:rsid w:val="000F5775"/>
    <w:rsid w:val="000F604A"/>
    <w:rsid w:val="000F654F"/>
    <w:rsid w:val="000F75BD"/>
    <w:rsid w:val="000F7A95"/>
    <w:rsid w:val="000F7AC0"/>
    <w:rsid w:val="001002D8"/>
    <w:rsid w:val="00100FE4"/>
    <w:rsid w:val="00101302"/>
    <w:rsid w:val="00101DEB"/>
    <w:rsid w:val="00104110"/>
    <w:rsid w:val="001053E1"/>
    <w:rsid w:val="001057FB"/>
    <w:rsid w:val="001075AA"/>
    <w:rsid w:val="00107B5E"/>
    <w:rsid w:val="00110963"/>
    <w:rsid w:val="0011191A"/>
    <w:rsid w:val="001136B3"/>
    <w:rsid w:val="001143F2"/>
    <w:rsid w:val="00114A7A"/>
    <w:rsid w:val="00115A3C"/>
    <w:rsid w:val="0011745B"/>
    <w:rsid w:val="00117D87"/>
    <w:rsid w:val="00121188"/>
    <w:rsid w:val="0012145E"/>
    <w:rsid w:val="0012161D"/>
    <w:rsid w:val="001225D6"/>
    <w:rsid w:val="00122A57"/>
    <w:rsid w:val="00122A98"/>
    <w:rsid w:val="001238FE"/>
    <w:rsid w:val="00125A2A"/>
    <w:rsid w:val="00126DBB"/>
    <w:rsid w:val="00127390"/>
    <w:rsid w:val="00127AE7"/>
    <w:rsid w:val="00131426"/>
    <w:rsid w:val="00131C89"/>
    <w:rsid w:val="001337DA"/>
    <w:rsid w:val="00134393"/>
    <w:rsid w:val="00134C86"/>
    <w:rsid w:val="00136DFB"/>
    <w:rsid w:val="0014375B"/>
    <w:rsid w:val="00144D6B"/>
    <w:rsid w:val="00145359"/>
    <w:rsid w:val="00145B25"/>
    <w:rsid w:val="00146784"/>
    <w:rsid w:val="00146D8E"/>
    <w:rsid w:val="0015050F"/>
    <w:rsid w:val="00151A72"/>
    <w:rsid w:val="00154279"/>
    <w:rsid w:val="001546AC"/>
    <w:rsid w:val="001548E0"/>
    <w:rsid w:val="0015517A"/>
    <w:rsid w:val="001557C9"/>
    <w:rsid w:val="00155962"/>
    <w:rsid w:val="00155DC7"/>
    <w:rsid w:val="0015619C"/>
    <w:rsid w:val="00156B5B"/>
    <w:rsid w:val="00160939"/>
    <w:rsid w:val="0016241F"/>
    <w:rsid w:val="00162AF0"/>
    <w:rsid w:val="00163804"/>
    <w:rsid w:val="001667FB"/>
    <w:rsid w:val="001671C2"/>
    <w:rsid w:val="00167322"/>
    <w:rsid w:val="00171C56"/>
    <w:rsid w:val="00172834"/>
    <w:rsid w:val="00172B7B"/>
    <w:rsid w:val="001747B5"/>
    <w:rsid w:val="00174E3F"/>
    <w:rsid w:val="001751D4"/>
    <w:rsid w:val="00175283"/>
    <w:rsid w:val="00177F0B"/>
    <w:rsid w:val="00182241"/>
    <w:rsid w:val="00183477"/>
    <w:rsid w:val="0018453C"/>
    <w:rsid w:val="00185FEA"/>
    <w:rsid w:val="0018676F"/>
    <w:rsid w:val="00187BC4"/>
    <w:rsid w:val="001911BD"/>
    <w:rsid w:val="00193426"/>
    <w:rsid w:val="00193C74"/>
    <w:rsid w:val="00193CF6"/>
    <w:rsid w:val="00194FFF"/>
    <w:rsid w:val="00196EA9"/>
    <w:rsid w:val="001974B5"/>
    <w:rsid w:val="00197E44"/>
    <w:rsid w:val="001A05AC"/>
    <w:rsid w:val="001A08A5"/>
    <w:rsid w:val="001A09EA"/>
    <w:rsid w:val="001A3E0F"/>
    <w:rsid w:val="001A3F03"/>
    <w:rsid w:val="001A4AF0"/>
    <w:rsid w:val="001A4D21"/>
    <w:rsid w:val="001A7CF5"/>
    <w:rsid w:val="001B03FA"/>
    <w:rsid w:val="001B10E6"/>
    <w:rsid w:val="001B2BB0"/>
    <w:rsid w:val="001B4480"/>
    <w:rsid w:val="001B5EBD"/>
    <w:rsid w:val="001B5F10"/>
    <w:rsid w:val="001B791C"/>
    <w:rsid w:val="001C2D4B"/>
    <w:rsid w:val="001C2DE0"/>
    <w:rsid w:val="001C3630"/>
    <w:rsid w:val="001C3EDE"/>
    <w:rsid w:val="001C41CC"/>
    <w:rsid w:val="001C45B9"/>
    <w:rsid w:val="001C4C13"/>
    <w:rsid w:val="001C4D7F"/>
    <w:rsid w:val="001C4F73"/>
    <w:rsid w:val="001D13B7"/>
    <w:rsid w:val="001D3523"/>
    <w:rsid w:val="001D5517"/>
    <w:rsid w:val="001D6A3E"/>
    <w:rsid w:val="001D7C93"/>
    <w:rsid w:val="001E0313"/>
    <w:rsid w:val="001E0989"/>
    <w:rsid w:val="001E20B6"/>
    <w:rsid w:val="001E22AE"/>
    <w:rsid w:val="001E2D2F"/>
    <w:rsid w:val="001E2EF8"/>
    <w:rsid w:val="001E3575"/>
    <w:rsid w:val="001E3696"/>
    <w:rsid w:val="001E3CBE"/>
    <w:rsid w:val="001F217B"/>
    <w:rsid w:val="001F2D50"/>
    <w:rsid w:val="001F30E4"/>
    <w:rsid w:val="001F32C7"/>
    <w:rsid w:val="001F3BCD"/>
    <w:rsid w:val="00200F0E"/>
    <w:rsid w:val="00202346"/>
    <w:rsid w:val="0020240D"/>
    <w:rsid w:val="00203B57"/>
    <w:rsid w:val="00203E4A"/>
    <w:rsid w:val="00204DF7"/>
    <w:rsid w:val="0020572E"/>
    <w:rsid w:val="00205A26"/>
    <w:rsid w:val="002077DB"/>
    <w:rsid w:val="002103AE"/>
    <w:rsid w:val="00210A6E"/>
    <w:rsid w:val="002116E8"/>
    <w:rsid w:val="00212143"/>
    <w:rsid w:val="00214379"/>
    <w:rsid w:val="00217102"/>
    <w:rsid w:val="0021756D"/>
    <w:rsid w:val="002203E3"/>
    <w:rsid w:val="00222432"/>
    <w:rsid w:val="0022308B"/>
    <w:rsid w:val="00225722"/>
    <w:rsid w:val="00225926"/>
    <w:rsid w:val="0022631F"/>
    <w:rsid w:val="002269DE"/>
    <w:rsid w:val="00226D5F"/>
    <w:rsid w:val="002304AC"/>
    <w:rsid w:val="00230AD9"/>
    <w:rsid w:val="002310B3"/>
    <w:rsid w:val="00231305"/>
    <w:rsid w:val="00231C21"/>
    <w:rsid w:val="002320EB"/>
    <w:rsid w:val="00235D24"/>
    <w:rsid w:val="00236122"/>
    <w:rsid w:val="00240F6C"/>
    <w:rsid w:val="00242152"/>
    <w:rsid w:val="002424AA"/>
    <w:rsid w:val="00245041"/>
    <w:rsid w:val="00246AF6"/>
    <w:rsid w:val="00247BBE"/>
    <w:rsid w:val="00247EA1"/>
    <w:rsid w:val="0025092D"/>
    <w:rsid w:val="00250D2A"/>
    <w:rsid w:val="00252696"/>
    <w:rsid w:val="0025389E"/>
    <w:rsid w:val="00254E0D"/>
    <w:rsid w:val="002578B8"/>
    <w:rsid w:val="00257DF7"/>
    <w:rsid w:val="00260413"/>
    <w:rsid w:val="002621F8"/>
    <w:rsid w:val="00263385"/>
    <w:rsid w:val="002638B6"/>
    <w:rsid w:val="00264EFC"/>
    <w:rsid w:val="0026508D"/>
    <w:rsid w:val="0026558D"/>
    <w:rsid w:val="002658E4"/>
    <w:rsid w:val="002671A9"/>
    <w:rsid w:val="00271957"/>
    <w:rsid w:val="00271D9E"/>
    <w:rsid w:val="00272C8B"/>
    <w:rsid w:val="00275197"/>
    <w:rsid w:val="00276633"/>
    <w:rsid w:val="00276DD5"/>
    <w:rsid w:val="002777B2"/>
    <w:rsid w:val="00277E32"/>
    <w:rsid w:val="00280E70"/>
    <w:rsid w:val="0028297C"/>
    <w:rsid w:val="00283964"/>
    <w:rsid w:val="0028456A"/>
    <w:rsid w:val="00286970"/>
    <w:rsid w:val="002869BF"/>
    <w:rsid w:val="00287140"/>
    <w:rsid w:val="00287275"/>
    <w:rsid w:val="00287545"/>
    <w:rsid w:val="00291EA0"/>
    <w:rsid w:val="00294B6B"/>
    <w:rsid w:val="002953B6"/>
    <w:rsid w:val="00295DD9"/>
    <w:rsid w:val="0029607C"/>
    <w:rsid w:val="002A0188"/>
    <w:rsid w:val="002A02BA"/>
    <w:rsid w:val="002A0C71"/>
    <w:rsid w:val="002A3808"/>
    <w:rsid w:val="002A4E7F"/>
    <w:rsid w:val="002A55E3"/>
    <w:rsid w:val="002A678D"/>
    <w:rsid w:val="002B3259"/>
    <w:rsid w:val="002B3BCE"/>
    <w:rsid w:val="002B6020"/>
    <w:rsid w:val="002B6319"/>
    <w:rsid w:val="002B6A2E"/>
    <w:rsid w:val="002B7086"/>
    <w:rsid w:val="002B7461"/>
    <w:rsid w:val="002B7745"/>
    <w:rsid w:val="002B7AA1"/>
    <w:rsid w:val="002C2DEE"/>
    <w:rsid w:val="002C2FE3"/>
    <w:rsid w:val="002C3A4E"/>
    <w:rsid w:val="002C5811"/>
    <w:rsid w:val="002D0D07"/>
    <w:rsid w:val="002D4097"/>
    <w:rsid w:val="002D5BCE"/>
    <w:rsid w:val="002D667C"/>
    <w:rsid w:val="002D6807"/>
    <w:rsid w:val="002D746D"/>
    <w:rsid w:val="002D782A"/>
    <w:rsid w:val="002D7969"/>
    <w:rsid w:val="002E317A"/>
    <w:rsid w:val="002E34E6"/>
    <w:rsid w:val="002E3537"/>
    <w:rsid w:val="002E3B26"/>
    <w:rsid w:val="002E4F47"/>
    <w:rsid w:val="002E6424"/>
    <w:rsid w:val="002E6786"/>
    <w:rsid w:val="002F1823"/>
    <w:rsid w:val="002F27EA"/>
    <w:rsid w:val="002F2BE2"/>
    <w:rsid w:val="002F2D3C"/>
    <w:rsid w:val="002F2E45"/>
    <w:rsid w:val="002F41DF"/>
    <w:rsid w:val="002F5044"/>
    <w:rsid w:val="002F6412"/>
    <w:rsid w:val="002F79B0"/>
    <w:rsid w:val="00300145"/>
    <w:rsid w:val="003032C2"/>
    <w:rsid w:val="0030353D"/>
    <w:rsid w:val="00303587"/>
    <w:rsid w:val="0030405A"/>
    <w:rsid w:val="00305AD4"/>
    <w:rsid w:val="0030734F"/>
    <w:rsid w:val="0030799D"/>
    <w:rsid w:val="003105F0"/>
    <w:rsid w:val="00310F3D"/>
    <w:rsid w:val="00310FC0"/>
    <w:rsid w:val="00311DDC"/>
    <w:rsid w:val="00311F8A"/>
    <w:rsid w:val="003128F6"/>
    <w:rsid w:val="003138FB"/>
    <w:rsid w:val="003155D7"/>
    <w:rsid w:val="003174BE"/>
    <w:rsid w:val="00317F40"/>
    <w:rsid w:val="00317F7E"/>
    <w:rsid w:val="00317F9A"/>
    <w:rsid w:val="00321838"/>
    <w:rsid w:val="00322D9D"/>
    <w:rsid w:val="00322EBE"/>
    <w:rsid w:val="00324122"/>
    <w:rsid w:val="00324AC4"/>
    <w:rsid w:val="0032597B"/>
    <w:rsid w:val="003262F8"/>
    <w:rsid w:val="00327D88"/>
    <w:rsid w:val="0033017E"/>
    <w:rsid w:val="0033351F"/>
    <w:rsid w:val="00335B08"/>
    <w:rsid w:val="0034133C"/>
    <w:rsid w:val="003416BB"/>
    <w:rsid w:val="00341CD1"/>
    <w:rsid w:val="0034408B"/>
    <w:rsid w:val="003440CA"/>
    <w:rsid w:val="003463CD"/>
    <w:rsid w:val="003465C4"/>
    <w:rsid w:val="00346D5D"/>
    <w:rsid w:val="003506D7"/>
    <w:rsid w:val="003556E8"/>
    <w:rsid w:val="00356403"/>
    <w:rsid w:val="00360DEF"/>
    <w:rsid w:val="003610BE"/>
    <w:rsid w:val="00362988"/>
    <w:rsid w:val="00363442"/>
    <w:rsid w:val="00363BEE"/>
    <w:rsid w:val="003651B5"/>
    <w:rsid w:val="003667D4"/>
    <w:rsid w:val="00370333"/>
    <w:rsid w:val="003703CB"/>
    <w:rsid w:val="00371CE2"/>
    <w:rsid w:val="00372C2F"/>
    <w:rsid w:val="00372F89"/>
    <w:rsid w:val="003736A4"/>
    <w:rsid w:val="003737A4"/>
    <w:rsid w:val="00374005"/>
    <w:rsid w:val="003746FB"/>
    <w:rsid w:val="00375A99"/>
    <w:rsid w:val="00377FE0"/>
    <w:rsid w:val="00381D7C"/>
    <w:rsid w:val="003836C5"/>
    <w:rsid w:val="00384179"/>
    <w:rsid w:val="00385D77"/>
    <w:rsid w:val="003871DE"/>
    <w:rsid w:val="00390888"/>
    <w:rsid w:val="003922FA"/>
    <w:rsid w:val="00392B99"/>
    <w:rsid w:val="0039394B"/>
    <w:rsid w:val="00396FDA"/>
    <w:rsid w:val="00397926"/>
    <w:rsid w:val="003A060F"/>
    <w:rsid w:val="003A0FA7"/>
    <w:rsid w:val="003A148E"/>
    <w:rsid w:val="003A1A62"/>
    <w:rsid w:val="003A2A7B"/>
    <w:rsid w:val="003A3091"/>
    <w:rsid w:val="003A42B0"/>
    <w:rsid w:val="003A5EEF"/>
    <w:rsid w:val="003B05C1"/>
    <w:rsid w:val="003B204A"/>
    <w:rsid w:val="003B31CF"/>
    <w:rsid w:val="003B3B7D"/>
    <w:rsid w:val="003B5C6C"/>
    <w:rsid w:val="003B788A"/>
    <w:rsid w:val="003B7DFA"/>
    <w:rsid w:val="003C179D"/>
    <w:rsid w:val="003C2103"/>
    <w:rsid w:val="003C306A"/>
    <w:rsid w:val="003C32B1"/>
    <w:rsid w:val="003C36A4"/>
    <w:rsid w:val="003C3A9D"/>
    <w:rsid w:val="003C3D22"/>
    <w:rsid w:val="003C4EDF"/>
    <w:rsid w:val="003C5401"/>
    <w:rsid w:val="003C7C39"/>
    <w:rsid w:val="003D098B"/>
    <w:rsid w:val="003D166E"/>
    <w:rsid w:val="003D1DE3"/>
    <w:rsid w:val="003D225E"/>
    <w:rsid w:val="003D3A5A"/>
    <w:rsid w:val="003D4C89"/>
    <w:rsid w:val="003D5133"/>
    <w:rsid w:val="003D5EFC"/>
    <w:rsid w:val="003D78CD"/>
    <w:rsid w:val="003D7CE8"/>
    <w:rsid w:val="003E05B1"/>
    <w:rsid w:val="003E5253"/>
    <w:rsid w:val="003E5A3F"/>
    <w:rsid w:val="003F0DFB"/>
    <w:rsid w:val="003F171F"/>
    <w:rsid w:val="003F1B33"/>
    <w:rsid w:val="003F1BD2"/>
    <w:rsid w:val="003F2517"/>
    <w:rsid w:val="003F2719"/>
    <w:rsid w:val="003F4E7D"/>
    <w:rsid w:val="00400F10"/>
    <w:rsid w:val="00402654"/>
    <w:rsid w:val="004050D9"/>
    <w:rsid w:val="00406BF5"/>
    <w:rsid w:val="004074E6"/>
    <w:rsid w:val="0040758B"/>
    <w:rsid w:val="00410900"/>
    <w:rsid w:val="00411AA2"/>
    <w:rsid w:val="00411CE6"/>
    <w:rsid w:val="00413BB4"/>
    <w:rsid w:val="0041490B"/>
    <w:rsid w:val="00415515"/>
    <w:rsid w:val="00415D58"/>
    <w:rsid w:val="004166ED"/>
    <w:rsid w:val="00416BCE"/>
    <w:rsid w:val="0041738F"/>
    <w:rsid w:val="00417C03"/>
    <w:rsid w:val="004202A9"/>
    <w:rsid w:val="00420C60"/>
    <w:rsid w:val="00420E9F"/>
    <w:rsid w:val="0042105E"/>
    <w:rsid w:val="00421A35"/>
    <w:rsid w:val="0042214B"/>
    <w:rsid w:val="00422583"/>
    <w:rsid w:val="00423F06"/>
    <w:rsid w:val="004251B9"/>
    <w:rsid w:val="0042530A"/>
    <w:rsid w:val="004318E0"/>
    <w:rsid w:val="0043277F"/>
    <w:rsid w:val="00432881"/>
    <w:rsid w:val="004332E5"/>
    <w:rsid w:val="004348AB"/>
    <w:rsid w:val="00434FB0"/>
    <w:rsid w:val="00435966"/>
    <w:rsid w:val="00435FFF"/>
    <w:rsid w:val="004373D7"/>
    <w:rsid w:val="00440B05"/>
    <w:rsid w:val="00442188"/>
    <w:rsid w:val="00443A66"/>
    <w:rsid w:val="00443AB3"/>
    <w:rsid w:val="00444317"/>
    <w:rsid w:val="0044465C"/>
    <w:rsid w:val="00446355"/>
    <w:rsid w:val="00446733"/>
    <w:rsid w:val="00447A2F"/>
    <w:rsid w:val="00447CE6"/>
    <w:rsid w:val="00450598"/>
    <w:rsid w:val="00450903"/>
    <w:rsid w:val="004519EB"/>
    <w:rsid w:val="0045273B"/>
    <w:rsid w:val="00453838"/>
    <w:rsid w:val="00453FF3"/>
    <w:rsid w:val="00454FA8"/>
    <w:rsid w:val="0045551F"/>
    <w:rsid w:val="00457881"/>
    <w:rsid w:val="00462625"/>
    <w:rsid w:val="00463A9A"/>
    <w:rsid w:val="00463CAA"/>
    <w:rsid w:val="00465AD3"/>
    <w:rsid w:val="00465C38"/>
    <w:rsid w:val="0046650C"/>
    <w:rsid w:val="00467D56"/>
    <w:rsid w:val="00474BF0"/>
    <w:rsid w:val="00474E6E"/>
    <w:rsid w:val="0047592E"/>
    <w:rsid w:val="004765C2"/>
    <w:rsid w:val="00476E52"/>
    <w:rsid w:val="00477EF8"/>
    <w:rsid w:val="00482977"/>
    <w:rsid w:val="004830AF"/>
    <w:rsid w:val="00484488"/>
    <w:rsid w:val="004853A1"/>
    <w:rsid w:val="0048742D"/>
    <w:rsid w:val="0048757A"/>
    <w:rsid w:val="004914BE"/>
    <w:rsid w:val="00491890"/>
    <w:rsid w:val="00491E8F"/>
    <w:rsid w:val="004931EC"/>
    <w:rsid w:val="004932D7"/>
    <w:rsid w:val="0049342A"/>
    <w:rsid w:val="00495233"/>
    <w:rsid w:val="00495FE2"/>
    <w:rsid w:val="004974D6"/>
    <w:rsid w:val="004A2468"/>
    <w:rsid w:val="004A3182"/>
    <w:rsid w:val="004A3808"/>
    <w:rsid w:val="004A4F3A"/>
    <w:rsid w:val="004A557F"/>
    <w:rsid w:val="004A7521"/>
    <w:rsid w:val="004B1053"/>
    <w:rsid w:val="004B12B4"/>
    <w:rsid w:val="004B1E46"/>
    <w:rsid w:val="004B2B6C"/>
    <w:rsid w:val="004B5325"/>
    <w:rsid w:val="004B53D0"/>
    <w:rsid w:val="004B5CC2"/>
    <w:rsid w:val="004B68A1"/>
    <w:rsid w:val="004B68A4"/>
    <w:rsid w:val="004C09D3"/>
    <w:rsid w:val="004C3373"/>
    <w:rsid w:val="004C36E2"/>
    <w:rsid w:val="004C499C"/>
    <w:rsid w:val="004C4AF7"/>
    <w:rsid w:val="004C51D2"/>
    <w:rsid w:val="004C5DE8"/>
    <w:rsid w:val="004C732E"/>
    <w:rsid w:val="004C7FD8"/>
    <w:rsid w:val="004D01C5"/>
    <w:rsid w:val="004D0D6D"/>
    <w:rsid w:val="004D38E4"/>
    <w:rsid w:val="004D3BC8"/>
    <w:rsid w:val="004D4993"/>
    <w:rsid w:val="004D771C"/>
    <w:rsid w:val="004E142F"/>
    <w:rsid w:val="004E2277"/>
    <w:rsid w:val="004E307E"/>
    <w:rsid w:val="004E410B"/>
    <w:rsid w:val="004E4CC6"/>
    <w:rsid w:val="004E546E"/>
    <w:rsid w:val="004E6192"/>
    <w:rsid w:val="004F09DC"/>
    <w:rsid w:val="004F30B6"/>
    <w:rsid w:val="004F5114"/>
    <w:rsid w:val="004F51C9"/>
    <w:rsid w:val="004F6857"/>
    <w:rsid w:val="004F6DA3"/>
    <w:rsid w:val="00500460"/>
    <w:rsid w:val="0050096B"/>
    <w:rsid w:val="00500D7F"/>
    <w:rsid w:val="00501034"/>
    <w:rsid w:val="00501275"/>
    <w:rsid w:val="00502691"/>
    <w:rsid w:val="00503298"/>
    <w:rsid w:val="0050379D"/>
    <w:rsid w:val="00503CD8"/>
    <w:rsid w:val="00504BFC"/>
    <w:rsid w:val="00505475"/>
    <w:rsid w:val="00505DB5"/>
    <w:rsid w:val="005063D9"/>
    <w:rsid w:val="005068FA"/>
    <w:rsid w:val="00506CDE"/>
    <w:rsid w:val="00506CE5"/>
    <w:rsid w:val="00511DAF"/>
    <w:rsid w:val="0051304E"/>
    <w:rsid w:val="005132A4"/>
    <w:rsid w:val="0051375D"/>
    <w:rsid w:val="00514BB3"/>
    <w:rsid w:val="00515BDC"/>
    <w:rsid w:val="00517DC2"/>
    <w:rsid w:val="005206F5"/>
    <w:rsid w:val="005212BC"/>
    <w:rsid w:val="00521F24"/>
    <w:rsid w:val="00523BA6"/>
    <w:rsid w:val="00524EAD"/>
    <w:rsid w:val="005250CB"/>
    <w:rsid w:val="0052526D"/>
    <w:rsid w:val="00525724"/>
    <w:rsid w:val="00525CE4"/>
    <w:rsid w:val="00531071"/>
    <w:rsid w:val="00533479"/>
    <w:rsid w:val="0053562A"/>
    <w:rsid w:val="0053641B"/>
    <w:rsid w:val="0054300D"/>
    <w:rsid w:val="00543F68"/>
    <w:rsid w:val="005447F5"/>
    <w:rsid w:val="00544C35"/>
    <w:rsid w:val="00546C5F"/>
    <w:rsid w:val="0054756E"/>
    <w:rsid w:val="005476AA"/>
    <w:rsid w:val="005501C5"/>
    <w:rsid w:val="00551558"/>
    <w:rsid w:val="005517AD"/>
    <w:rsid w:val="00551B9A"/>
    <w:rsid w:val="0055465D"/>
    <w:rsid w:val="00554D6A"/>
    <w:rsid w:val="00554F06"/>
    <w:rsid w:val="00561314"/>
    <w:rsid w:val="00562CBC"/>
    <w:rsid w:val="00563496"/>
    <w:rsid w:val="00564B4F"/>
    <w:rsid w:val="00565CBD"/>
    <w:rsid w:val="00565E83"/>
    <w:rsid w:val="005663C0"/>
    <w:rsid w:val="00566410"/>
    <w:rsid w:val="00566A22"/>
    <w:rsid w:val="00567B10"/>
    <w:rsid w:val="00567B33"/>
    <w:rsid w:val="005718CB"/>
    <w:rsid w:val="00572BE9"/>
    <w:rsid w:val="005731C0"/>
    <w:rsid w:val="0057342C"/>
    <w:rsid w:val="00573B9A"/>
    <w:rsid w:val="00574156"/>
    <w:rsid w:val="00574AAF"/>
    <w:rsid w:val="00574FB1"/>
    <w:rsid w:val="00577679"/>
    <w:rsid w:val="00577C3F"/>
    <w:rsid w:val="00580C16"/>
    <w:rsid w:val="00582FF5"/>
    <w:rsid w:val="0058378D"/>
    <w:rsid w:val="005840AA"/>
    <w:rsid w:val="00584BD6"/>
    <w:rsid w:val="00584D12"/>
    <w:rsid w:val="0058573E"/>
    <w:rsid w:val="00585F21"/>
    <w:rsid w:val="00586454"/>
    <w:rsid w:val="005877F6"/>
    <w:rsid w:val="00594CDE"/>
    <w:rsid w:val="005A02C7"/>
    <w:rsid w:val="005A0AD1"/>
    <w:rsid w:val="005A19BC"/>
    <w:rsid w:val="005A1BA2"/>
    <w:rsid w:val="005A26E3"/>
    <w:rsid w:val="005A328B"/>
    <w:rsid w:val="005A32DB"/>
    <w:rsid w:val="005A3E14"/>
    <w:rsid w:val="005A617C"/>
    <w:rsid w:val="005A66BB"/>
    <w:rsid w:val="005B02D5"/>
    <w:rsid w:val="005B31B1"/>
    <w:rsid w:val="005B36A8"/>
    <w:rsid w:val="005B400F"/>
    <w:rsid w:val="005B4057"/>
    <w:rsid w:val="005B4731"/>
    <w:rsid w:val="005B4833"/>
    <w:rsid w:val="005B5E4E"/>
    <w:rsid w:val="005C2889"/>
    <w:rsid w:val="005C4377"/>
    <w:rsid w:val="005C604D"/>
    <w:rsid w:val="005C6FC5"/>
    <w:rsid w:val="005D04E2"/>
    <w:rsid w:val="005D0C01"/>
    <w:rsid w:val="005D29AF"/>
    <w:rsid w:val="005D453B"/>
    <w:rsid w:val="005D4EB7"/>
    <w:rsid w:val="005D5862"/>
    <w:rsid w:val="005D5BB8"/>
    <w:rsid w:val="005D5E66"/>
    <w:rsid w:val="005D6656"/>
    <w:rsid w:val="005E050F"/>
    <w:rsid w:val="005E0EAD"/>
    <w:rsid w:val="005E0ED1"/>
    <w:rsid w:val="005E1C62"/>
    <w:rsid w:val="005E4BAA"/>
    <w:rsid w:val="005E5F1A"/>
    <w:rsid w:val="005E6814"/>
    <w:rsid w:val="005E6FAF"/>
    <w:rsid w:val="005F010F"/>
    <w:rsid w:val="005F0848"/>
    <w:rsid w:val="005F43EE"/>
    <w:rsid w:val="005F4614"/>
    <w:rsid w:val="005F5E82"/>
    <w:rsid w:val="005F60A9"/>
    <w:rsid w:val="005F6A73"/>
    <w:rsid w:val="005F794B"/>
    <w:rsid w:val="005F7E29"/>
    <w:rsid w:val="0060206E"/>
    <w:rsid w:val="00603CF1"/>
    <w:rsid w:val="00603DBF"/>
    <w:rsid w:val="00605E81"/>
    <w:rsid w:val="00606EDF"/>
    <w:rsid w:val="00607F9F"/>
    <w:rsid w:val="00611811"/>
    <w:rsid w:val="00612626"/>
    <w:rsid w:val="00612EDA"/>
    <w:rsid w:val="006135E9"/>
    <w:rsid w:val="0061396E"/>
    <w:rsid w:val="00614563"/>
    <w:rsid w:val="0061484D"/>
    <w:rsid w:val="00615075"/>
    <w:rsid w:val="0061611A"/>
    <w:rsid w:val="00616F45"/>
    <w:rsid w:val="006173D2"/>
    <w:rsid w:val="00617B77"/>
    <w:rsid w:val="006211FE"/>
    <w:rsid w:val="006228F5"/>
    <w:rsid w:val="00622F32"/>
    <w:rsid w:val="00623C9F"/>
    <w:rsid w:val="00623EFC"/>
    <w:rsid w:val="006249C0"/>
    <w:rsid w:val="006256CB"/>
    <w:rsid w:val="006276B8"/>
    <w:rsid w:val="00630038"/>
    <w:rsid w:val="00631FA5"/>
    <w:rsid w:val="00633107"/>
    <w:rsid w:val="0063322A"/>
    <w:rsid w:val="00635309"/>
    <w:rsid w:val="006356BF"/>
    <w:rsid w:val="00636A54"/>
    <w:rsid w:val="00637118"/>
    <w:rsid w:val="00637924"/>
    <w:rsid w:val="006404A6"/>
    <w:rsid w:val="00645398"/>
    <w:rsid w:val="006464D1"/>
    <w:rsid w:val="006478DE"/>
    <w:rsid w:val="00647A0A"/>
    <w:rsid w:val="00650C06"/>
    <w:rsid w:val="006516CA"/>
    <w:rsid w:val="006521F5"/>
    <w:rsid w:val="006544D3"/>
    <w:rsid w:val="00654BDF"/>
    <w:rsid w:val="006554D3"/>
    <w:rsid w:val="006557A5"/>
    <w:rsid w:val="006558CD"/>
    <w:rsid w:val="00663A4C"/>
    <w:rsid w:val="00664140"/>
    <w:rsid w:val="006650EB"/>
    <w:rsid w:val="0066558F"/>
    <w:rsid w:val="006659E0"/>
    <w:rsid w:val="00666005"/>
    <w:rsid w:val="00666589"/>
    <w:rsid w:val="006667A5"/>
    <w:rsid w:val="006674D5"/>
    <w:rsid w:val="00672148"/>
    <w:rsid w:val="0067340E"/>
    <w:rsid w:val="006743E1"/>
    <w:rsid w:val="00675E25"/>
    <w:rsid w:val="00676280"/>
    <w:rsid w:val="00676401"/>
    <w:rsid w:val="006764A8"/>
    <w:rsid w:val="00677A20"/>
    <w:rsid w:val="00680D12"/>
    <w:rsid w:val="00681403"/>
    <w:rsid w:val="00682F47"/>
    <w:rsid w:val="00684FEF"/>
    <w:rsid w:val="00685038"/>
    <w:rsid w:val="0068769B"/>
    <w:rsid w:val="00687F67"/>
    <w:rsid w:val="00690171"/>
    <w:rsid w:val="006901D8"/>
    <w:rsid w:val="006916F8"/>
    <w:rsid w:val="006931A9"/>
    <w:rsid w:val="00695907"/>
    <w:rsid w:val="00695E71"/>
    <w:rsid w:val="00695FB9"/>
    <w:rsid w:val="006967AA"/>
    <w:rsid w:val="00696CC0"/>
    <w:rsid w:val="00696DDA"/>
    <w:rsid w:val="006A057B"/>
    <w:rsid w:val="006A0D48"/>
    <w:rsid w:val="006A2B73"/>
    <w:rsid w:val="006A3F99"/>
    <w:rsid w:val="006A5AB6"/>
    <w:rsid w:val="006A5DC0"/>
    <w:rsid w:val="006A7475"/>
    <w:rsid w:val="006A7755"/>
    <w:rsid w:val="006A7B25"/>
    <w:rsid w:val="006A7D6E"/>
    <w:rsid w:val="006B05C6"/>
    <w:rsid w:val="006B16D2"/>
    <w:rsid w:val="006B1708"/>
    <w:rsid w:val="006B230A"/>
    <w:rsid w:val="006B37E9"/>
    <w:rsid w:val="006B3DB6"/>
    <w:rsid w:val="006B5E47"/>
    <w:rsid w:val="006C2398"/>
    <w:rsid w:val="006C4657"/>
    <w:rsid w:val="006C4937"/>
    <w:rsid w:val="006C54E5"/>
    <w:rsid w:val="006C686F"/>
    <w:rsid w:val="006C6D72"/>
    <w:rsid w:val="006D01F7"/>
    <w:rsid w:val="006D0816"/>
    <w:rsid w:val="006D5DE5"/>
    <w:rsid w:val="006D71F3"/>
    <w:rsid w:val="006D75AA"/>
    <w:rsid w:val="006D7866"/>
    <w:rsid w:val="006D79A3"/>
    <w:rsid w:val="006E099D"/>
    <w:rsid w:val="006E11A2"/>
    <w:rsid w:val="006E18B3"/>
    <w:rsid w:val="006E2C68"/>
    <w:rsid w:val="006E2F01"/>
    <w:rsid w:val="006E7CAB"/>
    <w:rsid w:val="006F002D"/>
    <w:rsid w:val="006F1150"/>
    <w:rsid w:val="006F2DB0"/>
    <w:rsid w:val="006F2FF3"/>
    <w:rsid w:val="006F3338"/>
    <w:rsid w:val="006F3415"/>
    <w:rsid w:val="006F3D12"/>
    <w:rsid w:val="006F4464"/>
    <w:rsid w:val="006F68BC"/>
    <w:rsid w:val="006F71DD"/>
    <w:rsid w:val="00701226"/>
    <w:rsid w:val="0070195F"/>
    <w:rsid w:val="00701F94"/>
    <w:rsid w:val="00702856"/>
    <w:rsid w:val="007046FA"/>
    <w:rsid w:val="007049F1"/>
    <w:rsid w:val="00706E19"/>
    <w:rsid w:val="00707327"/>
    <w:rsid w:val="00710C21"/>
    <w:rsid w:val="0071108C"/>
    <w:rsid w:val="00712BB2"/>
    <w:rsid w:val="00712CFC"/>
    <w:rsid w:val="00712DE8"/>
    <w:rsid w:val="00713558"/>
    <w:rsid w:val="00713E1A"/>
    <w:rsid w:val="00713E32"/>
    <w:rsid w:val="0071545C"/>
    <w:rsid w:val="00716474"/>
    <w:rsid w:val="00717678"/>
    <w:rsid w:val="00720523"/>
    <w:rsid w:val="007219E3"/>
    <w:rsid w:val="00721D6F"/>
    <w:rsid w:val="00721D7A"/>
    <w:rsid w:val="0072224F"/>
    <w:rsid w:val="007241A9"/>
    <w:rsid w:val="007258A6"/>
    <w:rsid w:val="007308D1"/>
    <w:rsid w:val="00731EE5"/>
    <w:rsid w:val="00733EF4"/>
    <w:rsid w:val="00734C1C"/>
    <w:rsid w:val="007362EC"/>
    <w:rsid w:val="00740B8D"/>
    <w:rsid w:val="00740DAA"/>
    <w:rsid w:val="00741097"/>
    <w:rsid w:val="00742F93"/>
    <w:rsid w:val="0074575F"/>
    <w:rsid w:val="007465BA"/>
    <w:rsid w:val="007509DB"/>
    <w:rsid w:val="00756052"/>
    <w:rsid w:val="00756090"/>
    <w:rsid w:val="007611D4"/>
    <w:rsid w:val="00761E91"/>
    <w:rsid w:val="0076210E"/>
    <w:rsid w:val="007627AE"/>
    <w:rsid w:val="00762A00"/>
    <w:rsid w:val="0076307E"/>
    <w:rsid w:val="007632AA"/>
    <w:rsid w:val="007638AC"/>
    <w:rsid w:val="00763F50"/>
    <w:rsid w:val="007641AC"/>
    <w:rsid w:val="007645E8"/>
    <w:rsid w:val="007647BC"/>
    <w:rsid w:val="00764C9B"/>
    <w:rsid w:val="0076518D"/>
    <w:rsid w:val="00766176"/>
    <w:rsid w:val="007665B3"/>
    <w:rsid w:val="007677EC"/>
    <w:rsid w:val="00770917"/>
    <w:rsid w:val="00770A8C"/>
    <w:rsid w:val="00770CF8"/>
    <w:rsid w:val="007714C0"/>
    <w:rsid w:val="0077315E"/>
    <w:rsid w:val="00773B33"/>
    <w:rsid w:val="007755AF"/>
    <w:rsid w:val="007757F2"/>
    <w:rsid w:val="00775DD3"/>
    <w:rsid w:val="00776347"/>
    <w:rsid w:val="00776976"/>
    <w:rsid w:val="00777302"/>
    <w:rsid w:val="00777D9C"/>
    <w:rsid w:val="00780B52"/>
    <w:rsid w:val="00782937"/>
    <w:rsid w:val="007866A0"/>
    <w:rsid w:val="00787399"/>
    <w:rsid w:val="007910B1"/>
    <w:rsid w:val="00791F1D"/>
    <w:rsid w:val="00792377"/>
    <w:rsid w:val="00793DC4"/>
    <w:rsid w:val="00793FBF"/>
    <w:rsid w:val="00795237"/>
    <w:rsid w:val="00796349"/>
    <w:rsid w:val="007967CF"/>
    <w:rsid w:val="007A03FC"/>
    <w:rsid w:val="007A06E4"/>
    <w:rsid w:val="007A1589"/>
    <w:rsid w:val="007A2D40"/>
    <w:rsid w:val="007A5318"/>
    <w:rsid w:val="007A7ED7"/>
    <w:rsid w:val="007B1977"/>
    <w:rsid w:val="007B3705"/>
    <w:rsid w:val="007B3DB5"/>
    <w:rsid w:val="007B477C"/>
    <w:rsid w:val="007B5499"/>
    <w:rsid w:val="007B5C5D"/>
    <w:rsid w:val="007B6835"/>
    <w:rsid w:val="007B7BCC"/>
    <w:rsid w:val="007C01FB"/>
    <w:rsid w:val="007C09F2"/>
    <w:rsid w:val="007C0CE4"/>
    <w:rsid w:val="007C1AE8"/>
    <w:rsid w:val="007C1F37"/>
    <w:rsid w:val="007C2957"/>
    <w:rsid w:val="007C338F"/>
    <w:rsid w:val="007C4348"/>
    <w:rsid w:val="007C5A02"/>
    <w:rsid w:val="007C5BEB"/>
    <w:rsid w:val="007C5C98"/>
    <w:rsid w:val="007C7DC5"/>
    <w:rsid w:val="007D00C1"/>
    <w:rsid w:val="007D01BA"/>
    <w:rsid w:val="007D56F2"/>
    <w:rsid w:val="007D5DBB"/>
    <w:rsid w:val="007D5E30"/>
    <w:rsid w:val="007D6363"/>
    <w:rsid w:val="007D7A61"/>
    <w:rsid w:val="007E1A41"/>
    <w:rsid w:val="007E3662"/>
    <w:rsid w:val="007E5095"/>
    <w:rsid w:val="007E5BB2"/>
    <w:rsid w:val="007E5F18"/>
    <w:rsid w:val="007F045A"/>
    <w:rsid w:val="007F0F7E"/>
    <w:rsid w:val="007F266F"/>
    <w:rsid w:val="007F3CA4"/>
    <w:rsid w:val="007F4C07"/>
    <w:rsid w:val="007F4E9D"/>
    <w:rsid w:val="007F5826"/>
    <w:rsid w:val="008012D4"/>
    <w:rsid w:val="0080200E"/>
    <w:rsid w:val="0080346B"/>
    <w:rsid w:val="008038AE"/>
    <w:rsid w:val="00803951"/>
    <w:rsid w:val="00804D84"/>
    <w:rsid w:val="00810397"/>
    <w:rsid w:val="00812EC1"/>
    <w:rsid w:val="0081316B"/>
    <w:rsid w:val="00813385"/>
    <w:rsid w:val="008139B6"/>
    <w:rsid w:val="008141B8"/>
    <w:rsid w:val="0081685C"/>
    <w:rsid w:val="00821A01"/>
    <w:rsid w:val="008221D9"/>
    <w:rsid w:val="00824066"/>
    <w:rsid w:val="00825550"/>
    <w:rsid w:val="00825B7A"/>
    <w:rsid w:val="008304B5"/>
    <w:rsid w:val="0083061B"/>
    <w:rsid w:val="0083155E"/>
    <w:rsid w:val="00831AF1"/>
    <w:rsid w:val="00832CAB"/>
    <w:rsid w:val="008337F2"/>
    <w:rsid w:val="00833819"/>
    <w:rsid w:val="0083387D"/>
    <w:rsid w:val="00835472"/>
    <w:rsid w:val="00836371"/>
    <w:rsid w:val="00840433"/>
    <w:rsid w:val="00840501"/>
    <w:rsid w:val="00840DB5"/>
    <w:rsid w:val="00842AF9"/>
    <w:rsid w:val="008441F8"/>
    <w:rsid w:val="00844C65"/>
    <w:rsid w:val="00845004"/>
    <w:rsid w:val="008468BB"/>
    <w:rsid w:val="00846FEC"/>
    <w:rsid w:val="00850C2F"/>
    <w:rsid w:val="00851922"/>
    <w:rsid w:val="008526D4"/>
    <w:rsid w:val="0085454F"/>
    <w:rsid w:val="00854767"/>
    <w:rsid w:val="0085548A"/>
    <w:rsid w:val="008561F6"/>
    <w:rsid w:val="00856739"/>
    <w:rsid w:val="00856801"/>
    <w:rsid w:val="00857984"/>
    <w:rsid w:val="00857B33"/>
    <w:rsid w:val="00857FFD"/>
    <w:rsid w:val="008612DD"/>
    <w:rsid w:val="00864A7D"/>
    <w:rsid w:val="00864CB2"/>
    <w:rsid w:val="00866A37"/>
    <w:rsid w:val="0086787B"/>
    <w:rsid w:val="008679CE"/>
    <w:rsid w:val="00870E57"/>
    <w:rsid w:val="008724B0"/>
    <w:rsid w:val="00874BEE"/>
    <w:rsid w:val="008751D8"/>
    <w:rsid w:val="008778BA"/>
    <w:rsid w:val="00880E8F"/>
    <w:rsid w:val="00881758"/>
    <w:rsid w:val="0088196D"/>
    <w:rsid w:val="00881EAA"/>
    <w:rsid w:val="00882642"/>
    <w:rsid w:val="00882880"/>
    <w:rsid w:val="008831C1"/>
    <w:rsid w:val="00884E12"/>
    <w:rsid w:val="00890037"/>
    <w:rsid w:val="0089053E"/>
    <w:rsid w:val="0089056F"/>
    <w:rsid w:val="008905E5"/>
    <w:rsid w:val="008917C7"/>
    <w:rsid w:val="00891AE6"/>
    <w:rsid w:val="00891F9C"/>
    <w:rsid w:val="00892DF7"/>
    <w:rsid w:val="00893ACA"/>
    <w:rsid w:val="00894F1A"/>
    <w:rsid w:val="00895036"/>
    <w:rsid w:val="00896C7E"/>
    <w:rsid w:val="00896E9A"/>
    <w:rsid w:val="00897122"/>
    <w:rsid w:val="008974D5"/>
    <w:rsid w:val="00897AED"/>
    <w:rsid w:val="008A04F6"/>
    <w:rsid w:val="008A2267"/>
    <w:rsid w:val="008A3DBD"/>
    <w:rsid w:val="008A50F9"/>
    <w:rsid w:val="008A51F8"/>
    <w:rsid w:val="008A696F"/>
    <w:rsid w:val="008A707E"/>
    <w:rsid w:val="008B1110"/>
    <w:rsid w:val="008B1E23"/>
    <w:rsid w:val="008B30EB"/>
    <w:rsid w:val="008B4F14"/>
    <w:rsid w:val="008B6EBA"/>
    <w:rsid w:val="008B78FD"/>
    <w:rsid w:val="008C1592"/>
    <w:rsid w:val="008C162E"/>
    <w:rsid w:val="008C1F98"/>
    <w:rsid w:val="008C47BC"/>
    <w:rsid w:val="008C4864"/>
    <w:rsid w:val="008C5EB9"/>
    <w:rsid w:val="008C607B"/>
    <w:rsid w:val="008C684E"/>
    <w:rsid w:val="008C7277"/>
    <w:rsid w:val="008C7497"/>
    <w:rsid w:val="008C7972"/>
    <w:rsid w:val="008D04A2"/>
    <w:rsid w:val="008D0971"/>
    <w:rsid w:val="008D17F1"/>
    <w:rsid w:val="008D1855"/>
    <w:rsid w:val="008D1B5B"/>
    <w:rsid w:val="008D2FBA"/>
    <w:rsid w:val="008D3314"/>
    <w:rsid w:val="008D4B11"/>
    <w:rsid w:val="008D52BF"/>
    <w:rsid w:val="008D5473"/>
    <w:rsid w:val="008E1851"/>
    <w:rsid w:val="008E2691"/>
    <w:rsid w:val="008E3C3C"/>
    <w:rsid w:val="008E58D1"/>
    <w:rsid w:val="008E603E"/>
    <w:rsid w:val="008E6AA8"/>
    <w:rsid w:val="008E6C03"/>
    <w:rsid w:val="008E6DFE"/>
    <w:rsid w:val="008E73DF"/>
    <w:rsid w:val="008F003B"/>
    <w:rsid w:val="008F00BE"/>
    <w:rsid w:val="008F1593"/>
    <w:rsid w:val="008F209D"/>
    <w:rsid w:val="008F5F5E"/>
    <w:rsid w:val="008F6774"/>
    <w:rsid w:val="008F6CC0"/>
    <w:rsid w:val="00901005"/>
    <w:rsid w:val="00901243"/>
    <w:rsid w:val="00902D01"/>
    <w:rsid w:val="00903579"/>
    <w:rsid w:val="009037F5"/>
    <w:rsid w:val="00903933"/>
    <w:rsid w:val="009040B1"/>
    <w:rsid w:val="0090451C"/>
    <w:rsid w:val="0090527C"/>
    <w:rsid w:val="009057B3"/>
    <w:rsid w:val="009065C6"/>
    <w:rsid w:val="00907A5F"/>
    <w:rsid w:val="00911B87"/>
    <w:rsid w:val="00913C4D"/>
    <w:rsid w:val="00915EE3"/>
    <w:rsid w:val="009162CE"/>
    <w:rsid w:val="00917E40"/>
    <w:rsid w:val="009204AD"/>
    <w:rsid w:val="00922DCA"/>
    <w:rsid w:val="00923401"/>
    <w:rsid w:val="0092344C"/>
    <w:rsid w:val="00923BA4"/>
    <w:rsid w:val="00923CEA"/>
    <w:rsid w:val="00924D80"/>
    <w:rsid w:val="00924DC7"/>
    <w:rsid w:val="00926DF4"/>
    <w:rsid w:val="00927125"/>
    <w:rsid w:val="009302E9"/>
    <w:rsid w:val="0093073C"/>
    <w:rsid w:val="00931B5A"/>
    <w:rsid w:val="0093309A"/>
    <w:rsid w:val="00935E10"/>
    <w:rsid w:val="009371D2"/>
    <w:rsid w:val="009375C8"/>
    <w:rsid w:val="00943127"/>
    <w:rsid w:val="00944036"/>
    <w:rsid w:val="00944115"/>
    <w:rsid w:val="009441D1"/>
    <w:rsid w:val="00945870"/>
    <w:rsid w:val="0094587A"/>
    <w:rsid w:val="00945F68"/>
    <w:rsid w:val="0094757E"/>
    <w:rsid w:val="00947CCA"/>
    <w:rsid w:val="009522DE"/>
    <w:rsid w:val="00952C93"/>
    <w:rsid w:val="009561AA"/>
    <w:rsid w:val="00956875"/>
    <w:rsid w:val="00960AC0"/>
    <w:rsid w:val="00960D55"/>
    <w:rsid w:val="0096145D"/>
    <w:rsid w:val="00962246"/>
    <w:rsid w:val="00964400"/>
    <w:rsid w:val="009649A1"/>
    <w:rsid w:val="009667C1"/>
    <w:rsid w:val="00966F23"/>
    <w:rsid w:val="00967691"/>
    <w:rsid w:val="00967852"/>
    <w:rsid w:val="00972E83"/>
    <w:rsid w:val="0097328E"/>
    <w:rsid w:val="009740CF"/>
    <w:rsid w:val="00975150"/>
    <w:rsid w:val="00976CAB"/>
    <w:rsid w:val="00977845"/>
    <w:rsid w:val="00980315"/>
    <w:rsid w:val="009805C8"/>
    <w:rsid w:val="00982521"/>
    <w:rsid w:val="009847A2"/>
    <w:rsid w:val="009902BE"/>
    <w:rsid w:val="00990677"/>
    <w:rsid w:val="00990E65"/>
    <w:rsid w:val="009934E1"/>
    <w:rsid w:val="009943D9"/>
    <w:rsid w:val="00995393"/>
    <w:rsid w:val="009A0147"/>
    <w:rsid w:val="009A0EA9"/>
    <w:rsid w:val="009A1127"/>
    <w:rsid w:val="009A1AB4"/>
    <w:rsid w:val="009A2686"/>
    <w:rsid w:val="009A41BE"/>
    <w:rsid w:val="009B105E"/>
    <w:rsid w:val="009B213D"/>
    <w:rsid w:val="009B230A"/>
    <w:rsid w:val="009B33A9"/>
    <w:rsid w:val="009B370F"/>
    <w:rsid w:val="009B5608"/>
    <w:rsid w:val="009B6B68"/>
    <w:rsid w:val="009B79A0"/>
    <w:rsid w:val="009B7BE8"/>
    <w:rsid w:val="009C1889"/>
    <w:rsid w:val="009C2449"/>
    <w:rsid w:val="009C5272"/>
    <w:rsid w:val="009C5428"/>
    <w:rsid w:val="009C5525"/>
    <w:rsid w:val="009C5CF9"/>
    <w:rsid w:val="009C6057"/>
    <w:rsid w:val="009C60F1"/>
    <w:rsid w:val="009C6DF0"/>
    <w:rsid w:val="009C6E85"/>
    <w:rsid w:val="009C711E"/>
    <w:rsid w:val="009D0343"/>
    <w:rsid w:val="009D18D0"/>
    <w:rsid w:val="009D1A56"/>
    <w:rsid w:val="009D3556"/>
    <w:rsid w:val="009D6069"/>
    <w:rsid w:val="009D6442"/>
    <w:rsid w:val="009D7D60"/>
    <w:rsid w:val="009E0B28"/>
    <w:rsid w:val="009E0EAF"/>
    <w:rsid w:val="009E0FE6"/>
    <w:rsid w:val="009E5A8E"/>
    <w:rsid w:val="009E7B2F"/>
    <w:rsid w:val="009F0FC0"/>
    <w:rsid w:val="009F1835"/>
    <w:rsid w:val="009F19D2"/>
    <w:rsid w:val="009F2922"/>
    <w:rsid w:val="009F5335"/>
    <w:rsid w:val="009F53AE"/>
    <w:rsid w:val="009F6688"/>
    <w:rsid w:val="009F75D6"/>
    <w:rsid w:val="00A006B8"/>
    <w:rsid w:val="00A01508"/>
    <w:rsid w:val="00A01EA8"/>
    <w:rsid w:val="00A02115"/>
    <w:rsid w:val="00A02260"/>
    <w:rsid w:val="00A03B2F"/>
    <w:rsid w:val="00A05C60"/>
    <w:rsid w:val="00A06D40"/>
    <w:rsid w:val="00A10068"/>
    <w:rsid w:val="00A12778"/>
    <w:rsid w:val="00A127FE"/>
    <w:rsid w:val="00A12963"/>
    <w:rsid w:val="00A156C0"/>
    <w:rsid w:val="00A16A40"/>
    <w:rsid w:val="00A16A56"/>
    <w:rsid w:val="00A16D37"/>
    <w:rsid w:val="00A20DFE"/>
    <w:rsid w:val="00A22191"/>
    <w:rsid w:val="00A22B3D"/>
    <w:rsid w:val="00A23CFA"/>
    <w:rsid w:val="00A24F8A"/>
    <w:rsid w:val="00A2504E"/>
    <w:rsid w:val="00A251ED"/>
    <w:rsid w:val="00A2679A"/>
    <w:rsid w:val="00A26B99"/>
    <w:rsid w:val="00A27137"/>
    <w:rsid w:val="00A271FA"/>
    <w:rsid w:val="00A3084E"/>
    <w:rsid w:val="00A30D4C"/>
    <w:rsid w:val="00A32D8D"/>
    <w:rsid w:val="00A355CC"/>
    <w:rsid w:val="00A373F4"/>
    <w:rsid w:val="00A40DAC"/>
    <w:rsid w:val="00A40E6F"/>
    <w:rsid w:val="00A41324"/>
    <w:rsid w:val="00A41B27"/>
    <w:rsid w:val="00A434FC"/>
    <w:rsid w:val="00A437AE"/>
    <w:rsid w:val="00A467EC"/>
    <w:rsid w:val="00A46A33"/>
    <w:rsid w:val="00A50050"/>
    <w:rsid w:val="00A50097"/>
    <w:rsid w:val="00A5024C"/>
    <w:rsid w:val="00A50EAA"/>
    <w:rsid w:val="00A52651"/>
    <w:rsid w:val="00A528B3"/>
    <w:rsid w:val="00A52E0C"/>
    <w:rsid w:val="00A53070"/>
    <w:rsid w:val="00A533B9"/>
    <w:rsid w:val="00A53D87"/>
    <w:rsid w:val="00A557D6"/>
    <w:rsid w:val="00A5598E"/>
    <w:rsid w:val="00A56028"/>
    <w:rsid w:val="00A56297"/>
    <w:rsid w:val="00A577F2"/>
    <w:rsid w:val="00A57806"/>
    <w:rsid w:val="00A579B9"/>
    <w:rsid w:val="00A60787"/>
    <w:rsid w:val="00A612E0"/>
    <w:rsid w:val="00A6130D"/>
    <w:rsid w:val="00A639B8"/>
    <w:rsid w:val="00A65E5B"/>
    <w:rsid w:val="00A67910"/>
    <w:rsid w:val="00A67B45"/>
    <w:rsid w:val="00A71596"/>
    <w:rsid w:val="00A71668"/>
    <w:rsid w:val="00A72647"/>
    <w:rsid w:val="00A73161"/>
    <w:rsid w:val="00A737D2"/>
    <w:rsid w:val="00A73819"/>
    <w:rsid w:val="00A74A21"/>
    <w:rsid w:val="00A74BD1"/>
    <w:rsid w:val="00A75186"/>
    <w:rsid w:val="00A76C70"/>
    <w:rsid w:val="00A77B3D"/>
    <w:rsid w:val="00A80133"/>
    <w:rsid w:val="00A801DB"/>
    <w:rsid w:val="00A822BE"/>
    <w:rsid w:val="00A8386A"/>
    <w:rsid w:val="00A85C3A"/>
    <w:rsid w:val="00A85CF2"/>
    <w:rsid w:val="00A86287"/>
    <w:rsid w:val="00A9023E"/>
    <w:rsid w:val="00A909C2"/>
    <w:rsid w:val="00A90F81"/>
    <w:rsid w:val="00A928D2"/>
    <w:rsid w:val="00A92CEA"/>
    <w:rsid w:val="00A92E64"/>
    <w:rsid w:val="00A93211"/>
    <w:rsid w:val="00A93DCA"/>
    <w:rsid w:val="00A9500E"/>
    <w:rsid w:val="00A95310"/>
    <w:rsid w:val="00A957FB"/>
    <w:rsid w:val="00A96369"/>
    <w:rsid w:val="00A97790"/>
    <w:rsid w:val="00AA0FED"/>
    <w:rsid w:val="00AA3D56"/>
    <w:rsid w:val="00AA3DA0"/>
    <w:rsid w:val="00AA62FE"/>
    <w:rsid w:val="00AA6CC4"/>
    <w:rsid w:val="00AA7544"/>
    <w:rsid w:val="00AB0641"/>
    <w:rsid w:val="00AB2934"/>
    <w:rsid w:val="00AB2C99"/>
    <w:rsid w:val="00AB4350"/>
    <w:rsid w:val="00AB5856"/>
    <w:rsid w:val="00AB5FBF"/>
    <w:rsid w:val="00AB6F49"/>
    <w:rsid w:val="00AC00E5"/>
    <w:rsid w:val="00AC0E6D"/>
    <w:rsid w:val="00AC1B08"/>
    <w:rsid w:val="00AC27C7"/>
    <w:rsid w:val="00AC3E0F"/>
    <w:rsid w:val="00AC486E"/>
    <w:rsid w:val="00AC5A75"/>
    <w:rsid w:val="00AC61A5"/>
    <w:rsid w:val="00AC61B2"/>
    <w:rsid w:val="00AD0122"/>
    <w:rsid w:val="00AD0908"/>
    <w:rsid w:val="00AD1C64"/>
    <w:rsid w:val="00AD2661"/>
    <w:rsid w:val="00AD2CEB"/>
    <w:rsid w:val="00AD7F36"/>
    <w:rsid w:val="00AE062D"/>
    <w:rsid w:val="00AE10A4"/>
    <w:rsid w:val="00AE1DDF"/>
    <w:rsid w:val="00AE3469"/>
    <w:rsid w:val="00AE4B1C"/>
    <w:rsid w:val="00AE4D9C"/>
    <w:rsid w:val="00AE5FED"/>
    <w:rsid w:val="00AE7124"/>
    <w:rsid w:val="00AE754D"/>
    <w:rsid w:val="00AE75E2"/>
    <w:rsid w:val="00AE763C"/>
    <w:rsid w:val="00AF09BC"/>
    <w:rsid w:val="00AF1D31"/>
    <w:rsid w:val="00AF343E"/>
    <w:rsid w:val="00AF374E"/>
    <w:rsid w:val="00AF4C89"/>
    <w:rsid w:val="00AF4D71"/>
    <w:rsid w:val="00AF68D5"/>
    <w:rsid w:val="00AF7477"/>
    <w:rsid w:val="00AF7676"/>
    <w:rsid w:val="00B007CA"/>
    <w:rsid w:val="00B026E7"/>
    <w:rsid w:val="00B0355F"/>
    <w:rsid w:val="00B0466B"/>
    <w:rsid w:val="00B04712"/>
    <w:rsid w:val="00B05545"/>
    <w:rsid w:val="00B071D6"/>
    <w:rsid w:val="00B075DE"/>
    <w:rsid w:val="00B10FBC"/>
    <w:rsid w:val="00B1139C"/>
    <w:rsid w:val="00B131F4"/>
    <w:rsid w:val="00B15356"/>
    <w:rsid w:val="00B16627"/>
    <w:rsid w:val="00B172AF"/>
    <w:rsid w:val="00B206A8"/>
    <w:rsid w:val="00B22E56"/>
    <w:rsid w:val="00B24A82"/>
    <w:rsid w:val="00B24B98"/>
    <w:rsid w:val="00B26592"/>
    <w:rsid w:val="00B26E75"/>
    <w:rsid w:val="00B305C0"/>
    <w:rsid w:val="00B319E9"/>
    <w:rsid w:val="00B3291E"/>
    <w:rsid w:val="00B32FF2"/>
    <w:rsid w:val="00B34386"/>
    <w:rsid w:val="00B346B7"/>
    <w:rsid w:val="00B35677"/>
    <w:rsid w:val="00B367A2"/>
    <w:rsid w:val="00B377C6"/>
    <w:rsid w:val="00B40CCB"/>
    <w:rsid w:val="00B40ECF"/>
    <w:rsid w:val="00B4338D"/>
    <w:rsid w:val="00B4383F"/>
    <w:rsid w:val="00B44683"/>
    <w:rsid w:val="00B44955"/>
    <w:rsid w:val="00B44AC8"/>
    <w:rsid w:val="00B5007E"/>
    <w:rsid w:val="00B50141"/>
    <w:rsid w:val="00B52FD6"/>
    <w:rsid w:val="00B53787"/>
    <w:rsid w:val="00B566D8"/>
    <w:rsid w:val="00B56E76"/>
    <w:rsid w:val="00B60273"/>
    <w:rsid w:val="00B6075B"/>
    <w:rsid w:val="00B60F48"/>
    <w:rsid w:val="00B61AAC"/>
    <w:rsid w:val="00B63443"/>
    <w:rsid w:val="00B63804"/>
    <w:rsid w:val="00B66319"/>
    <w:rsid w:val="00B67118"/>
    <w:rsid w:val="00B71A06"/>
    <w:rsid w:val="00B738FA"/>
    <w:rsid w:val="00B74D85"/>
    <w:rsid w:val="00B769BF"/>
    <w:rsid w:val="00B77826"/>
    <w:rsid w:val="00B77C56"/>
    <w:rsid w:val="00B810D6"/>
    <w:rsid w:val="00B815DC"/>
    <w:rsid w:val="00B82A13"/>
    <w:rsid w:val="00B82B46"/>
    <w:rsid w:val="00B82DD0"/>
    <w:rsid w:val="00B83233"/>
    <w:rsid w:val="00B8359D"/>
    <w:rsid w:val="00B8373A"/>
    <w:rsid w:val="00B8518E"/>
    <w:rsid w:val="00B85C78"/>
    <w:rsid w:val="00B86376"/>
    <w:rsid w:val="00B873BB"/>
    <w:rsid w:val="00B911AF"/>
    <w:rsid w:val="00B93086"/>
    <w:rsid w:val="00B94B2F"/>
    <w:rsid w:val="00B95760"/>
    <w:rsid w:val="00B9600C"/>
    <w:rsid w:val="00BA01A6"/>
    <w:rsid w:val="00BA0C20"/>
    <w:rsid w:val="00BA0F14"/>
    <w:rsid w:val="00BA1AC7"/>
    <w:rsid w:val="00BA4ED7"/>
    <w:rsid w:val="00BA56B4"/>
    <w:rsid w:val="00BA5FDB"/>
    <w:rsid w:val="00BB0F24"/>
    <w:rsid w:val="00BB1C9D"/>
    <w:rsid w:val="00BB3689"/>
    <w:rsid w:val="00BB4AFB"/>
    <w:rsid w:val="00BB5A4F"/>
    <w:rsid w:val="00BB5C37"/>
    <w:rsid w:val="00BB6125"/>
    <w:rsid w:val="00BB6691"/>
    <w:rsid w:val="00BB6BE7"/>
    <w:rsid w:val="00BC071C"/>
    <w:rsid w:val="00BC0CA1"/>
    <w:rsid w:val="00BC31C8"/>
    <w:rsid w:val="00BC399D"/>
    <w:rsid w:val="00BC45FE"/>
    <w:rsid w:val="00BC5714"/>
    <w:rsid w:val="00BC7444"/>
    <w:rsid w:val="00BC7CE9"/>
    <w:rsid w:val="00BD00C4"/>
    <w:rsid w:val="00BD031A"/>
    <w:rsid w:val="00BD079F"/>
    <w:rsid w:val="00BD07EC"/>
    <w:rsid w:val="00BD0961"/>
    <w:rsid w:val="00BD1A37"/>
    <w:rsid w:val="00BD1BC0"/>
    <w:rsid w:val="00BD1E53"/>
    <w:rsid w:val="00BD2671"/>
    <w:rsid w:val="00BD3559"/>
    <w:rsid w:val="00BD4FE3"/>
    <w:rsid w:val="00BD5148"/>
    <w:rsid w:val="00BD6E42"/>
    <w:rsid w:val="00BE0373"/>
    <w:rsid w:val="00BE0BB7"/>
    <w:rsid w:val="00BE1556"/>
    <w:rsid w:val="00BE20ED"/>
    <w:rsid w:val="00BE301E"/>
    <w:rsid w:val="00BE3B96"/>
    <w:rsid w:val="00BE7A25"/>
    <w:rsid w:val="00BF05BF"/>
    <w:rsid w:val="00BF12A9"/>
    <w:rsid w:val="00BF335A"/>
    <w:rsid w:val="00BF481F"/>
    <w:rsid w:val="00BF49B5"/>
    <w:rsid w:val="00BF661D"/>
    <w:rsid w:val="00BF75C8"/>
    <w:rsid w:val="00C0195F"/>
    <w:rsid w:val="00C0287C"/>
    <w:rsid w:val="00C02F3A"/>
    <w:rsid w:val="00C04833"/>
    <w:rsid w:val="00C04D62"/>
    <w:rsid w:val="00C05A6F"/>
    <w:rsid w:val="00C06115"/>
    <w:rsid w:val="00C06ACE"/>
    <w:rsid w:val="00C06B14"/>
    <w:rsid w:val="00C06D25"/>
    <w:rsid w:val="00C07A0C"/>
    <w:rsid w:val="00C07ED0"/>
    <w:rsid w:val="00C1022F"/>
    <w:rsid w:val="00C1062A"/>
    <w:rsid w:val="00C11698"/>
    <w:rsid w:val="00C11DAB"/>
    <w:rsid w:val="00C12069"/>
    <w:rsid w:val="00C12904"/>
    <w:rsid w:val="00C1591F"/>
    <w:rsid w:val="00C1662C"/>
    <w:rsid w:val="00C166A1"/>
    <w:rsid w:val="00C172D7"/>
    <w:rsid w:val="00C217DD"/>
    <w:rsid w:val="00C2225D"/>
    <w:rsid w:val="00C24C79"/>
    <w:rsid w:val="00C25319"/>
    <w:rsid w:val="00C25F80"/>
    <w:rsid w:val="00C27947"/>
    <w:rsid w:val="00C279EA"/>
    <w:rsid w:val="00C3019C"/>
    <w:rsid w:val="00C32118"/>
    <w:rsid w:val="00C32299"/>
    <w:rsid w:val="00C3232A"/>
    <w:rsid w:val="00C324B8"/>
    <w:rsid w:val="00C32983"/>
    <w:rsid w:val="00C32D56"/>
    <w:rsid w:val="00C3483F"/>
    <w:rsid w:val="00C348FA"/>
    <w:rsid w:val="00C35022"/>
    <w:rsid w:val="00C35420"/>
    <w:rsid w:val="00C358D8"/>
    <w:rsid w:val="00C3792A"/>
    <w:rsid w:val="00C40724"/>
    <w:rsid w:val="00C413A2"/>
    <w:rsid w:val="00C426A5"/>
    <w:rsid w:val="00C43948"/>
    <w:rsid w:val="00C44751"/>
    <w:rsid w:val="00C45B23"/>
    <w:rsid w:val="00C4626A"/>
    <w:rsid w:val="00C46814"/>
    <w:rsid w:val="00C4681F"/>
    <w:rsid w:val="00C47C51"/>
    <w:rsid w:val="00C47D40"/>
    <w:rsid w:val="00C50D73"/>
    <w:rsid w:val="00C50FC4"/>
    <w:rsid w:val="00C53DC2"/>
    <w:rsid w:val="00C53E77"/>
    <w:rsid w:val="00C546E9"/>
    <w:rsid w:val="00C552D5"/>
    <w:rsid w:val="00C5676F"/>
    <w:rsid w:val="00C568D3"/>
    <w:rsid w:val="00C56C1E"/>
    <w:rsid w:val="00C5750C"/>
    <w:rsid w:val="00C576A6"/>
    <w:rsid w:val="00C60AB9"/>
    <w:rsid w:val="00C62BFC"/>
    <w:rsid w:val="00C645B3"/>
    <w:rsid w:val="00C67E26"/>
    <w:rsid w:val="00C713F3"/>
    <w:rsid w:val="00C74029"/>
    <w:rsid w:val="00C748E6"/>
    <w:rsid w:val="00C7798B"/>
    <w:rsid w:val="00C77E60"/>
    <w:rsid w:val="00C80E8B"/>
    <w:rsid w:val="00C81E3C"/>
    <w:rsid w:val="00C83132"/>
    <w:rsid w:val="00C83784"/>
    <w:rsid w:val="00C84164"/>
    <w:rsid w:val="00C84A48"/>
    <w:rsid w:val="00C8596B"/>
    <w:rsid w:val="00C86715"/>
    <w:rsid w:val="00C87324"/>
    <w:rsid w:val="00C91182"/>
    <w:rsid w:val="00C91185"/>
    <w:rsid w:val="00C91902"/>
    <w:rsid w:val="00C91AC7"/>
    <w:rsid w:val="00C92023"/>
    <w:rsid w:val="00C93538"/>
    <w:rsid w:val="00C93DC4"/>
    <w:rsid w:val="00C94C5E"/>
    <w:rsid w:val="00C94D7D"/>
    <w:rsid w:val="00C9522B"/>
    <w:rsid w:val="00C95671"/>
    <w:rsid w:val="00C9628A"/>
    <w:rsid w:val="00C964DB"/>
    <w:rsid w:val="00C96E6D"/>
    <w:rsid w:val="00C96E8D"/>
    <w:rsid w:val="00C97875"/>
    <w:rsid w:val="00CA0281"/>
    <w:rsid w:val="00CA13FF"/>
    <w:rsid w:val="00CA20CD"/>
    <w:rsid w:val="00CA34EF"/>
    <w:rsid w:val="00CA516D"/>
    <w:rsid w:val="00CA64FD"/>
    <w:rsid w:val="00CA73F8"/>
    <w:rsid w:val="00CB03B2"/>
    <w:rsid w:val="00CB1323"/>
    <w:rsid w:val="00CB2514"/>
    <w:rsid w:val="00CB3E00"/>
    <w:rsid w:val="00CB437A"/>
    <w:rsid w:val="00CB4756"/>
    <w:rsid w:val="00CB4E45"/>
    <w:rsid w:val="00CC2F7F"/>
    <w:rsid w:val="00CC3D5A"/>
    <w:rsid w:val="00CC4852"/>
    <w:rsid w:val="00CC4F76"/>
    <w:rsid w:val="00CC7628"/>
    <w:rsid w:val="00CD09D8"/>
    <w:rsid w:val="00CD1413"/>
    <w:rsid w:val="00CD2052"/>
    <w:rsid w:val="00CD4B9A"/>
    <w:rsid w:val="00CD5F71"/>
    <w:rsid w:val="00CD794E"/>
    <w:rsid w:val="00CD7B17"/>
    <w:rsid w:val="00CE03BB"/>
    <w:rsid w:val="00CE2152"/>
    <w:rsid w:val="00CE2A63"/>
    <w:rsid w:val="00CE2EDC"/>
    <w:rsid w:val="00CE3DE0"/>
    <w:rsid w:val="00CE41CA"/>
    <w:rsid w:val="00CE432D"/>
    <w:rsid w:val="00CE5C97"/>
    <w:rsid w:val="00CF07CA"/>
    <w:rsid w:val="00CF0D70"/>
    <w:rsid w:val="00CF1042"/>
    <w:rsid w:val="00CF14F8"/>
    <w:rsid w:val="00CF1B5C"/>
    <w:rsid w:val="00CF576A"/>
    <w:rsid w:val="00CF70B9"/>
    <w:rsid w:val="00D0088C"/>
    <w:rsid w:val="00D04516"/>
    <w:rsid w:val="00D0496E"/>
    <w:rsid w:val="00D04A9E"/>
    <w:rsid w:val="00D051F0"/>
    <w:rsid w:val="00D0678E"/>
    <w:rsid w:val="00D06995"/>
    <w:rsid w:val="00D06C12"/>
    <w:rsid w:val="00D0750C"/>
    <w:rsid w:val="00D10079"/>
    <w:rsid w:val="00D10204"/>
    <w:rsid w:val="00D1205F"/>
    <w:rsid w:val="00D1558E"/>
    <w:rsid w:val="00D1641E"/>
    <w:rsid w:val="00D16BEE"/>
    <w:rsid w:val="00D1732B"/>
    <w:rsid w:val="00D178D6"/>
    <w:rsid w:val="00D20FD1"/>
    <w:rsid w:val="00D21A84"/>
    <w:rsid w:val="00D21D3F"/>
    <w:rsid w:val="00D260A1"/>
    <w:rsid w:val="00D264DA"/>
    <w:rsid w:val="00D276A7"/>
    <w:rsid w:val="00D30498"/>
    <w:rsid w:val="00D30531"/>
    <w:rsid w:val="00D31C57"/>
    <w:rsid w:val="00D320B2"/>
    <w:rsid w:val="00D34650"/>
    <w:rsid w:val="00D3559B"/>
    <w:rsid w:val="00D40233"/>
    <w:rsid w:val="00D418FD"/>
    <w:rsid w:val="00D41CA1"/>
    <w:rsid w:val="00D427CB"/>
    <w:rsid w:val="00D43197"/>
    <w:rsid w:val="00D458C3"/>
    <w:rsid w:val="00D47346"/>
    <w:rsid w:val="00D47B5F"/>
    <w:rsid w:val="00D5099B"/>
    <w:rsid w:val="00D5147D"/>
    <w:rsid w:val="00D53011"/>
    <w:rsid w:val="00D55C55"/>
    <w:rsid w:val="00D56022"/>
    <w:rsid w:val="00D56839"/>
    <w:rsid w:val="00D5759A"/>
    <w:rsid w:val="00D578CB"/>
    <w:rsid w:val="00D60CBF"/>
    <w:rsid w:val="00D60DDC"/>
    <w:rsid w:val="00D619D6"/>
    <w:rsid w:val="00D62286"/>
    <w:rsid w:val="00D6353A"/>
    <w:rsid w:val="00D64183"/>
    <w:rsid w:val="00D64EF1"/>
    <w:rsid w:val="00D65647"/>
    <w:rsid w:val="00D66DB2"/>
    <w:rsid w:val="00D67012"/>
    <w:rsid w:val="00D67A52"/>
    <w:rsid w:val="00D70268"/>
    <w:rsid w:val="00D718C4"/>
    <w:rsid w:val="00D742A3"/>
    <w:rsid w:val="00D747E2"/>
    <w:rsid w:val="00D75B98"/>
    <w:rsid w:val="00D761D4"/>
    <w:rsid w:val="00D803FC"/>
    <w:rsid w:val="00D83DD4"/>
    <w:rsid w:val="00D83F2B"/>
    <w:rsid w:val="00D871BD"/>
    <w:rsid w:val="00D876F3"/>
    <w:rsid w:val="00D879BD"/>
    <w:rsid w:val="00D87ED2"/>
    <w:rsid w:val="00D90FDC"/>
    <w:rsid w:val="00D91DA5"/>
    <w:rsid w:val="00D92C02"/>
    <w:rsid w:val="00D944B0"/>
    <w:rsid w:val="00D96294"/>
    <w:rsid w:val="00D97DAD"/>
    <w:rsid w:val="00D97E1A"/>
    <w:rsid w:val="00DA2705"/>
    <w:rsid w:val="00DA27EC"/>
    <w:rsid w:val="00DA2871"/>
    <w:rsid w:val="00DA29D3"/>
    <w:rsid w:val="00DA3E57"/>
    <w:rsid w:val="00DA4BE7"/>
    <w:rsid w:val="00DA4DD6"/>
    <w:rsid w:val="00DA4F31"/>
    <w:rsid w:val="00DA6518"/>
    <w:rsid w:val="00DA67B0"/>
    <w:rsid w:val="00DB02E6"/>
    <w:rsid w:val="00DB1108"/>
    <w:rsid w:val="00DB6443"/>
    <w:rsid w:val="00DB7BD4"/>
    <w:rsid w:val="00DC0BBE"/>
    <w:rsid w:val="00DC1E1B"/>
    <w:rsid w:val="00DC2B78"/>
    <w:rsid w:val="00DD1294"/>
    <w:rsid w:val="00DD1D5A"/>
    <w:rsid w:val="00DD218F"/>
    <w:rsid w:val="00DD3057"/>
    <w:rsid w:val="00DD441F"/>
    <w:rsid w:val="00DD4876"/>
    <w:rsid w:val="00DD4E88"/>
    <w:rsid w:val="00DD58F0"/>
    <w:rsid w:val="00DD5C83"/>
    <w:rsid w:val="00DD725E"/>
    <w:rsid w:val="00DD74CD"/>
    <w:rsid w:val="00DE003E"/>
    <w:rsid w:val="00DE033F"/>
    <w:rsid w:val="00DE06B1"/>
    <w:rsid w:val="00DE1A7D"/>
    <w:rsid w:val="00DE2E32"/>
    <w:rsid w:val="00DE5977"/>
    <w:rsid w:val="00DE6752"/>
    <w:rsid w:val="00DE6A90"/>
    <w:rsid w:val="00DE7127"/>
    <w:rsid w:val="00DE7CA5"/>
    <w:rsid w:val="00DF20B4"/>
    <w:rsid w:val="00DF301A"/>
    <w:rsid w:val="00DF30A5"/>
    <w:rsid w:val="00DF3E73"/>
    <w:rsid w:val="00DF4DE4"/>
    <w:rsid w:val="00DF5F39"/>
    <w:rsid w:val="00E0199B"/>
    <w:rsid w:val="00E05BF2"/>
    <w:rsid w:val="00E062F9"/>
    <w:rsid w:val="00E07AAB"/>
    <w:rsid w:val="00E07E43"/>
    <w:rsid w:val="00E11F8A"/>
    <w:rsid w:val="00E12927"/>
    <w:rsid w:val="00E13992"/>
    <w:rsid w:val="00E14B41"/>
    <w:rsid w:val="00E14DFB"/>
    <w:rsid w:val="00E15919"/>
    <w:rsid w:val="00E16B16"/>
    <w:rsid w:val="00E20AAF"/>
    <w:rsid w:val="00E20EBF"/>
    <w:rsid w:val="00E213FA"/>
    <w:rsid w:val="00E22D61"/>
    <w:rsid w:val="00E2348F"/>
    <w:rsid w:val="00E23FCB"/>
    <w:rsid w:val="00E2419B"/>
    <w:rsid w:val="00E24247"/>
    <w:rsid w:val="00E242A4"/>
    <w:rsid w:val="00E24AB9"/>
    <w:rsid w:val="00E259A5"/>
    <w:rsid w:val="00E25DD3"/>
    <w:rsid w:val="00E265C0"/>
    <w:rsid w:val="00E27B52"/>
    <w:rsid w:val="00E311AD"/>
    <w:rsid w:val="00E312C8"/>
    <w:rsid w:val="00E32A5C"/>
    <w:rsid w:val="00E330A9"/>
    <w:rsid w:val="00E3406A"/>
    <w:rsid w:val="00E3420D"/>
    <w:rsid w:val="00E34904"/>
    <w:rsid w:val="00E35690"/>
    <w:rsid w:val="00E367B6"/>
    <w:rsid w:val="00E368B2"/>
    <w:rsid w:val="00E36F90"/>
    <w:rsid w:val="00E40B5D"/>
    <w:rsid w:val="00E40BA7"/>
    <w:rsid w:val="00E43AEA"/>
    <w:rsid w:val="00E45F33"/>
    <w:rsid w:val="00E46566"/>
    <w:rsid w:val="00E46B55"/>
    <w:rsid w:val="00E4725B"/>
    <w:rsid w:val="00E47E14"/>
    <w:rsid w:val="00E47F0E"/>
    <w:rsid w:val="00E5328C"/>
    <w:rsid w:val="00E54915"/>
    <w:rsid w:val="00E55285"/>
    <w:rsid w:val="00E55861"/>
    <w:rsid w:val="00E55887"/>
    <w:rsid w:val="00E605FF"/>
    <w:rsid w:val="00E60EB1"/>
    <w:rsid w:val="00E6261D"/>
    <w:rsid w:val="00E63665"/>
    <w:rsid w:val="00E665CA"/>
    <w:rsid w:val="00E67622"/>
    <w:rsid w:val="00E67A93"/>
    <w:rsid w:val="00E70A48"/>
    <w:rsid w:val="00E72555"/>
    <w:rsid w:val="00E7324E"/>
    <w:rsid w:val="00E75D0D"/>
    <w:rsid w:val="00E821C1"/>
    <w:rsid w:val="00E821F7"/>
    <w:rsid w:val="00E83B38"/>
    <w:rsid w:val="00E8654D"/>
    <w:rsid w:val="00E86FA2"/>
    <w:rsid w:val="00E918D0"/>
    <w:rsid w:val="00E95B72"/>
    <w:rsid w:val="00E9644F"/>
    <w:rsid w:val="00E966E7"/>
    <w:rsid w:val="00E969B8"/>
    <w:rsid w:val="00EA0C58"/>
    <w:rsid w:val="00EA1A69"/>
    <w:rsid w:val="00EA1B84"/>
    <w:rsid w:val="00EA32CA"/>
    <w:rsid w:val="00EA3EB5"/>
    <w:rsid w:val="00EA42A5"/>
    <w:rsid w:val="00EA4765"/>
    <w:rsid w:val="00EA62AA"/>
    <w:rsid w:val="00EA67F8"/>
    <w:rsid w:val="00EA6C0B"/>
    <w:rsid w:val="00EA73D9"/>
    <w:rsid w:val="00EA7B80"/>
    <w:rsid w:val="00EB058A"/>
    <w:rsid w:val="00EB10D4"/>
    <w:rsid w:val="00EB2070"/>
    <w:rsid w:val="00EB21C1"/>
    <w:rsid w:val="00EB42C4"/>
    <w:rsid w:val="00EB43D8"/>
    <w:rsid w:val="00EB4BBE"/>
    <w:rsid w:val="00EC0EA2"/>
    <w:rsid w:val="00EC300C"/>
    <w:rsid w:val="00EC3C6F"/>
    <w:rsid w:val="00EC5AC2"/>
    <w:rsid w:val="00EC673C"/>
    <w:rsid w:val="00EC6A4D"/>
    <w:rsid w:val="00EC7821"/>
    <w:rsid w:val="00EC7863"/>
    <w:rsid w:val="00ED0939"/>
    <w:rsid w:val="00ED27EE"/>
    <w:rsid w:val="00ED37BD"/>
    <w:rsid w:val="00ED3B38"/>
    <w:rsid w:val="00ED5146"/>
    <w:rsid w:val="00ED55C9"/>
    <w:rsid w:val="00ED62CD"/>
    <w:rsid w:val="00EE0149"/>
    <w:rsid w:val="00EE0EC7"/>
    <w:rsid w:val="00EE4714"/>
    <w:rsid w:val="00EE6058"/>
    <w:rsid w:val="00EE7988"/>
    <w:rsid w:val="00EF0092"/>
    <w:rsid w:val="00EF0ECD"/>
    <w:rsid w:val="00EF2074"/>
    <w:rsid w:val="00EF22AA"/>
    <w:rsid w:val="00EF2897"/>
    <w:rsid w:val="00EF30AA"/>
    <w:rsid w:val="00EF4365"/>
    <w:rsid w:val="00EF47E7"/>
    <w:rsid w:val="00EF50D1"/>
    <w:rsid w:val="00EF58BE"/>
    <w:rsid w:val="00EF6056"/>
    <w:rsid w:val="00EF6EB1"/>
    <w:rsid w:val="00EF775A"/>
    <w:rsid w:val="00EF7BA5"/>
    <w:rsid w:val="00F00494"/>
    <w:rsid w:val="00F00AEC"/>
    <w:rsid w:val="00F00C7F"/>
    <w:rsid w:val="00F017BF"/>
    <w:rsid w:val="00F022C2"/>
    <w:rsid w:val="00F04AF8"/>
    <w:rsid w:val="00F0556B"/>
    <w:rsid w:val="00F057D4"/>
    <w:rsid w:val="00F06555"/>
    <w:rsid w:val="00F078F2"/>
    <w:rsid w:val="00F10317"/>
    <w:rsid w:val="00F10C45"/>
    <w:rsid w:val="00F11410"/>
    <w:rsid w:val="00F13D96"/>
    <w:rsid w:val="00F13F2E"/>
    <w:rsid w:val="00F14702"/>
    <w:rsid w:val="00F17151"/>
    <w:rsid w:val="00F21BC7"/>
    <w:rsid w:val="00F22D81"/>
    <w:rsid w:val="00F22E90"/>
    <w:rsid w:val="00F25C5B"/>
    <w:rsid w:val="00F261C1"/>
    <w:rsid w:val="00F271D5"/>
    <w:rsid w:val="00F27936"/>
    <w:rsid w:val="00F318DF"/>
    <w:rsid w:val="00F324DD"/>
    <w:rsid w:val="00F32921"/>
    <w:rsid w:val="00F33DD7"/>
    <w:rsid w:val="00F342D6"/>
    <w:rsid w:val="00F35B14"/>
    <w:rsid w:val="00F37BEE"/>
    <w:rsid w:val="00F37C20"/>
    <w:rsid w:val="00F41EB3"/>
    <w:rsid w:val="00F4204B"/>
    <w:rsid w:val="00F44736"/>
    <w:rsid w:val="00F500A7"/>
    <w:rsid w:val="00F52200"/>
    <w:rsid w:val="00F5364B"/>
    <w:rsid w:val="00F538D6"/>
    <w:rsid w:val="00F54ABD"/>
    <w:rsid w:val="00F61282"/>
    <w:rsid w:val="00F6445D"/>
    <w:rsid w:val="00F652BC"/>
    <w:rsid w:val="00F65645"/>
    <w:rsid w:val="00F659C0"/>
    <w:rsid w:val="00F6659E"/>
    <w:rsid w:val="00F66F45"/>
    <w:rsid w:val="00F7229A"/>
    <w:rsid w:val="00F72D9C"/>
    <w:rsid w:val="00F72E98"/>
    <w:rsid w:val="00F7380C"/>
    <w:rsid w:val="00F73D50"/>
    <w:rsid w:val="00F7590E"/>
    <w:rsid w:val="00F769EC"/>
    <w:rsid w:val="00F76BAF"/>
    <w:rsid w:val="00F77455"/>
    <w:rsid w:val="00F8267A"/>
    <w:rsid w:val="00F837DD"/>
    <w:rsid w:val="00F83C28"/>
    <w:rsid w:val="00F863DE"/>
    <w:rsid w:val="00F8669D"/>
    <w:rsid w:val="00F87808"/>
    <w:rsid w:val="00F87C40"/>
    <w:rsid w:val="00F91459"/>
    <w:rsid w:val="00F91F7C"/>
    <w:rsid w:val="00F91FDD"/>
    <w:rsid w:val="00F924B7"/>
    <w:rsid w:val="00F92535"/>
    <w:rsid w:val="00F947A3"/>
    <w:rsid w:val="00F94878"/>
    <w:rsid w:val="00F95035"/>
    <w:rsid w:val="00F9783D"/>
    <w:rsid w:val="00FA24C0"/>
    <w:rsid w:val="00FA5E62"/>
    <w:rsid w:val="00FA6675"/>
    <w:rsid w:val="00FA7FA8"/>
    <w:rsid w:val="00FB3564"/>
    <w:rsid w:val="00FB435B"/>
    <w:rsid w:val="00FB44D0"/>
    <w:rsid w:val="00FB4A42"/>
    <w:rsid w:val="00FB79EC"/>
    <w:rsid w:val="00FB7A9D"/>
    <w:rsid w:val="00FB7F2B"/>
    <w:rsid w:val="00FC01E8"/>
    <w:rsid w:val="00FC0E48"/>
    <w:rsid w:val="00FC2CAD"/>
    <w:rsid w:val="00FC50CD"/>
    <w:rsid w:val="00FC5C54"/>
    <w:rsid w:val="00FC6F73"/>
    <w:rsid w:val="00FD499E"/>
    <w:rsid w:val="00FD4FFC"/>
    <w:rsid w:val="00FD6794"/>
    <w:rsid w:val="00FD69F4"/>
    <w:rsid w:val="00FD721F"/>
    <w:rsid w:val="00FE059A"/>
    <w:rsid w:val="00FE0E2B"/>
    <w:rsid w:val="00FE5292"/>
    <w:rsid w:val="00FE52E6"/>
    <w:rsid w:val="00FE6CF3"/>
    <w:rsid w:val="00FE77DE"/>
    <w:rsid w:val="00FE7F53"/>
    <w:rsid w:val="00FF01F2"/>
    <w:rsid w:val="00FF22B2"/>
    <w:rsid w:val="00FF2377"/>
    <w:rsid w:val="00FF24FA"/>
    <w:rsid w:val="00FF324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DEE7EA-DBE5-4983-B3CA-74584C40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622F32"/>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041666">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579058">
      <w:bodyDiv w:val="1"/>
      <w:marLeft w:val="0"/>
      <w:marRight w:val="0"/>
      <w:marTop w:val="0"/>
      <w:marBottom w:val="0"/>
      <w:divBdr>
        <w:top w:val="none" w:sz="0" w:space="0" w:color="auto"/>
        <w:left w:val="none" w:sz="0" w:space="0" w:color="auto"/>
        <w:bottom w:val="none" w:sz="0" w:space="0" w:color="auto"/>
        <w:right w:val="none" w:sz="0" w:space="0" w:color="auto"/>
      </w:divBdr>
    </w:div>
    <w:div w:id="412972876">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657928888">
      <w:bodyDiv w:val="1"/>
      <w:marLeft w:val="0"/>
      <w:marRight w:val="0"/>
      <w:marTop w:val="0"/>
      <w:marBottom w:val="0"/>
      <w:divBdr>
        <w:top w:val="none" w:sz="0" w:space="0" w:color="auto"/>
        <w:left w:val="none" w:sz="0" w:space="0" w:color="auto"/>
        <w:bottom w:val="none" w:sz="0" w:space="0" w:color="auto"/>
        <w:right w:val="none" w:sz="0" w:space="0" w:color="auto"/>
      </w:divBdr>
    </w:div>
    <w:div w:id="769273922">
      <w:bodyDiv w:val="1"/>
      <w:marLeft w:val="0"/>
      <w:marRight w:val="0"/>
      <w:marTop w:val="0"/>
      <w:marBottom w:val="0"/>
      <w:divBdr>
        <w:top w:val="none" w:sz="0" w:space="0" w:color="auto"/>
        <w:left w:val="none" w:sz="0" w:space="0" w:color="auto"/>
        <w:bottom w:val="none" w:sz="0" w:space="0" w:color="auto"/>
        <w:right w:val="none" w:sz="0" w:space="0" w:color="auto"/>
      </w:divBdr>
    </w:div>
    <w:div w:id="792136704">
      <w:bodyDiv w:val="1"/>
      <w:marLeft w:val="0"/>
      <w:marRight w:val="0"/>
      <w:marTop w:val="0"/>
      <w:marBottom w:val="0"/>
      <w:divBdr>
        <w:top w:val="none" w:sz="0" w:space="0" w:color="auto"/>
        <w:left w:val="none" w:sz="0" w:space="0" w:color="auto"/>
        <w:bottom w:val="none" w:sz="0" w:space="0" w:color="auto"/>
        <w:right w:val="none" w:sz="0" w:space="0" w:color="auto"/>
      </w:divBdr>
    </w:div>
    <w:div w:id="795107050">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73528">
      <w:bodyDiv w:val="1"/>
      <w:marLeft w:val="0"/>
      <w:marRight w:val="0"/>
      <w:marTop w:val="0"/>
      <w:marBottom w:val="0"/>
      <w:divBdr>
        <w:top w:val="none" w:sz="0" w:space="0" w:color="auto"/>
        <w:left w:val="none" w:sz="0" w:space="0" w:color="auto"/>
        <w:bottom w:val="none" w:sz="0" w:space="0" w:color="auto"/>
        <w:right w:val="none" w:sz="0" w:space="0" w:color="auto"/>
      </w:divBdr>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563307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01544">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498576630">
      <w:bodyDiv w:val="1"/>
      <w:marLeft w:val="0"/>
      <w:marRight w:val="0"/>
      <w:marTop w:val="0"/>
      <w:marBottom w:val="0"/>
      <w:divBdr>
        <w:top w:val="none" w:sz="0" w:space="0" w:color="auto"/>
        <w:left w:val="none" w:sz="0" w:space="0" w:color="auto"/>
        <w:bottom w:val="none" w:sz="0" w:space="0" w:color="auto"/>
        <w:right w:val="none" w:sz="0" w:space="0" w:color="auto"/>
      </w:divBdr>
    </w:div>
    <w:div w:id="1514147761">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38104">
      <w:bodyDiv w:val="1"/>
      <w:marLeft w:val="0"/>
      <w:marRight w:val="0"/>
      <w:marTop w:val="0"/>
      <w:marBottom w:val="0"/>
      <w:divBdr>
        <w:top w:val="none" w:sz="0" w:space="0" w:color="auto"/>
        <w:left w:val="none" w:sz="0" w:space="0" w:color="auto"/>
        <w:bottom w:val="none" w:sz="0" w:space="0" w:color="auto"/>
        <w:right w:val="none" w:sz="0" w:space="0" w:color="auto"/>
      </w:divBdr>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599055">
      <w:bodyDiv w:val="1"/>
      <w:marLeft w:val="0"/>
      <w:marRight w:val="0"/>
      <w:marTop w:val="0"/>
      <w:marBottom w:val="0"/>
      <w:divBdr>
        <w:top w:val="none" w:sz="0" w:space="0" w:color="auto"/>
        <w:left w:val="none" w:sz="0" w:space="0" w:color="auto"/>
        <w:bottom w:val="none" w:sz="0" w:space="0" w:color="auto"/>
        <w:right w:val="none" w:sz="0" w:space="0" w:color="auto"/>
      </w:divBdr>
    </w:div>
    <w:div w:id="205404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F466A-0EA3-4D57-B7B5-E516E6AB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14</Pages>
  <Words>5215</Words>
  <Characters>28688</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10</cp:revision>
  <cp:lastPrinted>2018-06-20T14:43:00Z</cp:lastPrinted>
  <dcterms:created xsi:type="dcterms:W3CDTF">2018-06-13T19:32:00Z</dcterms:created>
  <dcterms:modified xsi:type="dcterms:W3CDTF">2018-07-19T19:18:00Z</dcterms:modified>
</cp:coreProperties>
</file>