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87" w:rsidRPr="001A5487" w:rsidRDefault="001A5487" w:rsidP="001A5487">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1A5487">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1A5487" w:rsidRDefault="001A5487" w:rsidP="001A5487">
      <w:pPr>
        <w:spacing w:line="276" w:lineRule="auto"/>
        <w:rPr>
          <w:rFonts w:cs="Arial"/>
          <w:b/>
          <w:sz w:val="20"/>
        </w:rPr>
      </w:pPr>
    </w:p>
    <w:p w:rsidR="00EB1E93" w:rsidRPr="009302E9" w:rsidRDefault="00EB1E93" w:rsidP="00EB1E93">
      <w:pPr>
        <w:jc w:val="both"/>
        <w:rPr>
          <w:rFonts w:ascii="Arial" w:hAnsi="Arial" w:cs="Arial"/>
          <w:b/>
          <w:sz w:val="18"/>
          <w:szCs w:val="16"/>
        </w:rPr>
      </w:pPr>
      <w:r>
        <w:rPr>
          <w:rFonts w:ascii="Arial" w:hAnsi="Arial" w:cs="Arial"/>
          <w:b/>
          <w:sz w:val="18"/>
          <w:szCs w:val="16"/>
          <w:u w:val="single"/>
        </w:rPr>
        <w:t>Asunto</w:t>
      </w:r>
      <w:r w:rsidRPr="009302E9">
        <w:rPr>
          <w:rFonts w:ascii="Arial" w:hAnsi="Arial" w:cs="Arial"/>
          <w:b/>
          <w:sz w:val="18"/>
          <w:szCs w:val="16"/>
        </w:rPr>
        <w:tab/>
        <w:t xml:space="preserve"> </w:t>
      </w:r>
      <w:r>
        <w:rPr>
          <w:rFonts w:ascii="Arial" w:hAnsi="Arial" w:cs="Arial"/>
          <w:b/>
          <w:sz w:val="18"/>
          <w:szCs w:val="16"/>
        </w:rPr>
        <w:tab/>
      </w:r>
      <w:r>
        <w:rPr>
          <w:rFonts w:ascii="Arial" w:hAnsi="Arial" w:cs="Arial"/>
          <w:b/>
          <w:sz w:val="18"/>
          <w:szCs w:val="16"/>
        </w:rPr>
        <w:tab/>
      </w:r>
      <w:r w:rsidRPr="00410900">
        <w:rPr>
          <w:rFonts w:ascii="Arial" w:hAnsi="Arial" w:cs="Arial"/>
          <w:sz w:val="18"/>
          <w:szCs w:val="16"/>
        </w:rPr>
        <w:t xml:space="preserve">Consulta </w:t>
      </w:r>
    </w:p>
    <w:p w:rsidR="00EB1E93" w:rsidRPr="009302E9" w:rsidRDefault="00EB1E93" w:rsidP="00EB1E93">
      <w:pPr>
        <w:jc w:val="both"/>
        <w:rPr>
          <w:rFonts w:ascii="Arial" w:hAnsi="Arial" w:cs="Arial"/>
          <w:b/>
          <w:sz w:val="18"/>
          <w:szCs w:val="16"/>
        </w:rPr>
      </w:pPr>
      <w:r w:rsidRPr="009302E9">
        <w:rPr>
          <w:rFonts w:ascii="Arial" w:hAnsi="Arial" w:cs="Arial"/>
          <w:b/>
          <w:sz w:val="18"/>
          <w:szCs w:val="16"/>
          <w:u w:val="single"/>
        </w:rPr>
        <w:t>Proceso.</w:t>
      </w:r>
      <w:r w:rsidRPr="009302E9">
        <w:rPr>
          <w:rFonts w:ascii="Arial" w:hAnsi="Arial" w:cs="Arial"/>
          <w:b/>
          <w:sz w:val="18"/>
          <w:szCs w:val="16"/>
        </w:rPr>
        <w:tab/>
      </w:r>
      <w:r w:rsidRPr="009302E9">
        <w:rPr>
          <w:rFonts w:ascii="Arial" w:hAnsi="Arial" w:cs="Arial"/>
          <w:b/>
          <w:sz w:val="18"/>
          <w:szCs w:val="16"/>
        </w:rPr>
        <w:tab/>
      </w:r>
      <w:r w:rsidRPr="009302E9">
        <w:rPr>
          <w:rFonts w:ascii="Arial" w:hAnsi="Arial" w:cs="Arial"/>
          <w:iCs/>
          <w:sz w:val="18"/>
          <w:szCs w:val="16"/>
        </w:rPr>
        <w:t>Ordinario laboral</w:t>
      </w:r>
    </w:p>
    <w:p w:rsidR="00EB1E93" w:rsidRPr="009302E9" w:rsidRDefault="00EB1E93" w:rsidP="00EB1E93">
      <w:pPr>
        <w:jc w:val="both"/>
        <w:rPr>
          <w:rFonts w:ascii="Arial" w:hAnsi="Arial" w:cs="Arial"/>
          <w:b/>
          <w:bCs/>
          <w:iCs/>
          <w:sz w:val="18"/>
          <w:szCs w:val="16"/>
          <w:u w:val="single"/>
        </w:rPr>
      </w:pPr>
      <w:r w:rsidRPr="009302E9">
        <w:rPr>
          <w:rFonts w:ascii="Arial" w:hAnsi="Arial" w:cs="Arial"/>
          <w:b/>
          <w:sz w:val="18"/>
          <w:szCs w:val="16"/>
          <w:u w:val="single"/>
        </w:rPr>
        <w:t>Radicación Nro.</w:t>
      </w:r>
      <w:r w:rsidRPr="009302E9">
        <w:rPr>
          <w:rFonts w:ascii="Arial" w:hAnsi="Arial" w:cs="Arial"/>
          <w:sz w:val="18"/>
          <w:szCs w:val="16"/>
        </w:rPr>
        <w:t xml:space="preserve"> :</w:t>
      </w:r>
      <w:r w:rsidRPr="009302E9">
        <w:rPr>
          <w:rFonts w:ascii="Arial" w:hAnsi="Arial" w:cs="Arial"/>
          <w:sz w:val="18"/>
          <w:szCs w:val="16"/>
        </w:rPr>
        <w:tab/>
        <w:t>66</w:t>
      </w:r>
      <w:r>
        <w:rPr>
          <w:rFonts w:ascii="Arial" w:hAnsi="Arial" w:cs="Arial"/>
          <w:sz w:val="18"/>
          <w:szCs w:val="16"/>
        </w:rPr>
        <w:t>001-31-05-001</w:t>
      </w:r>
      <w:r w:rsidRPr="009302E9">
        <w:rPr>
          <w:rFonts w:ascii="Arial" w:hAnsi="Arial" w:cs="Arial"/>
          <w:sz w:val="18"/>
          <w:szCs w:val="16"/>
        </w:rPr>
        <w:t>-201</w:t>
      </w:r>
      <w:r>
        <w:rPr>
          <w:rFonts w:ascii="Arial" w:hAnsi="Arial" w:cs="Arial"/>
          <w:sz w:val="18"/>
          <w:szCs w:val="16"/>
        </w:rPr>
        <w:t>5-</w:t>
      </w:r>
      <w:r w:rsidRPr="009302E9">
        <w:rPr>
          <w:rFonts w:ascii="Arial" w:hAnsi="Arial" w:cs="Arial"/>
          <w:sz w:val="18"/>
          <w:szCs w:val="16"/>
        </w:rPr>
        <w:t>00</w:t>
      </w:r>
      <w:r>
        <w:rPr>
          <w:rFonts w:ascii="Arial" w:hAnsi="Arial" w:cs="Arial"/>
          <w:sz w:val="18"/>
          <w:szCs w:val="16"/>
        </w:rPr>
        <w:t>208</w:t>
      </w:r>
      <w:r w:rsidRPr="009302E9">
        <w:rPr>
          <w:rFonts w:ascii="Arial" w:hAnsi="Arial" w:cs="Arial"/>
          <w:sz w:val="18"/>
          <w:szCs w:val="16"/>
        </w:rPr>
        <w:t xml:space="preserve">-01 </w:t>
      </w:r>
    </w:p>
    <w:p w:rsidR="00EB1E93" w:rsidRPr="009302E9" w:rsidRDefault="00EB1E93" w:rsidP="00EB1E93">
      <w:pPr>
        <w:jc w:val="both"/>
        <w:rPr>
          <w:rFonts w:ascii="Arial" w:hAnsi="Arial" w:cs="Arial"/>
          <w:b/>
          <w:bCs/>
          <w:iCs/>
          <w:sz w:val="18"/>
          <w:szCs w:val="16"/>
        </w:rPr>
      </w:pPr>
      <w:r w:rsidRPr="009302E9">
        <w:rPr>
          <w:rFonts w:ascii="Arial" w:hAnsi="Arial" w:cs="Arial"/>
          <w:b/>
          <w:bCs/>
          <w:iCs/>
          <w:sz w:val="18"/>
          <w:szCs w:val="16"/>
          <w:u w:val="single"/>
        </w:rPr>
        <w:t>Demandante:</w:t>
      </w:r>
      <w:r w:rsidRPr="009302E9">
        <w:rPr>
          <w:rFonts w:ascii="Arial" w:hAnsi="Arial" w:cs="Arial"/>
          <w:iCs/>
          <w:sz w:val="18"/>
          <w:szCs w:val="16"/>
        </w:rPr>
        <w:t xml:space="preserve"> </w:t>
      </w:r>
      <w:r w:rsidRPr="009302E9">
        <w:rPr>
          <w:rFonts w:ascii="Arial" w:hAnsi="Arial" w:cs="Arial"/>
          <w:iCs/>
          <w:sz w:val="18"/>
          <w:szCs w:val="16"/>
        </w:rPr>
        <w:tab/>
      </w:r>
      <w:r w:rsidRPr="009302E9">
        <w:rPr>
          <w:rFonts w:ascii="Arial" w:hAnsi="Arial" w:cs="Arial"/>
          <w:iCs/>
          <w:sz w:val="18"/>
          <w:szCs w:val="16"/>
        </w:rPr>
        <w:tab/>
      </w:r>
      <w:r>
        <w:rPr>
          <w:rFonts w:ascii="Arial" w:hAnsi="Arial" w:cs="Arial"/>
          <w:bCs/>
          <w:iCs/>
          <w:sz w:val="18"/>
          <w:szCs w:val="16"/>
        </w:rPr>
        <w:t>Víctor Hugo Isaza</w:t>
      </w:r>
    </w:p>
    <w:p w:rsidR="00EB1E93" w:rsidRPr="009302E9" w:rsidRDefault="00EB1E93" w:rsidP="00EB1E93">
      <w:pPr>
        <w:jc w:val="both"/>
        <w:rPr>
          <w:rFonts w:ascii="Arial" w:hAnsi="Arial" w:cs="Arial"/>
          <w:b/>
          <w:sz w:val="18"/>
          <w:szCs w:val="16"/>
          <w:u w:val="single"/>
        </w:rPr>
      </w:pPr>
      <w:r w:rsidRPr="009302E9">
        <w:rPr>
          <w:rFonts w:ascii="Arial" w:hAnsi="Arial" w:cs="Arial"/>
          <w:b/>
          <w:bCs/>
          <w:iCs/>
          <w:sz w:val="18"/>
          <w:szCs w:val="16"/>
          <w:u w:val="single"/>
        </w:rPr>
        <w:t>Demandado:</w:t>
      </w:r>
      <w:r w:rsidRPr="009302E9">
        <w:rPr>
          <w:rFonts w:ascii="Arial" w:hAnsi="Arial" w:cs="Arial"/>
          <w:sz w:val="18"/>
          <w:szCs w:val="16"/>
        </w:rPr>
        <w:t xml:space="preserve"> </w:t>
      </w:r>
      <w:r w:rsidRPr="009302E9">
        <w:rPr>
          <w:rFonts w:ascii="Arial" w:hAnsi="Arial" w:cs="Arial"/>
          <w:sz w:val="18"/>
          <w:szCs w:val="16"/>
        </w:rPr>
        <w:tab/>
      </w:r>
      <w:r w:rsidRPr="009302E9">
        <w:rPr>
          <w:rFonts w:ascii="Arial" w:hAnsi="Arial" w:cs="Arial"/>
          <w:sz w:val="18"/>
          <w:szCs w:val="16"/>
        </w:rPr>
        <w:tab/>
      </w:r>
      <w:proofErr w:type="spellStart"/>
      <w:r>
        <w:rPr>
          <w:rFonts w:ascii="Arial" w:hAnsi="Arial" w:cs="Arial"/>
          <w:sz w:val="18"/>
          <w:szCs w:val="16"/>
        </w:rPr>
        <w:t>Tem</w:t>
      </w:r>
      <w:proofErr w:type="spellEnd"/>
      <w:r>
        <w:rPr>
          <w:rFonts w:ascii="Arial" w:hAnsi="Arial" w:cs="Arial"/>
          <w:sz w:val="18"/>
          <w:szCs w:val="16"/>
        </w:rPr>
        <w:t xml:space="preserve"> Transporte Especializado Médico S.A.S.</w:t>
      </w:r>
    </w:p>
    <w:p w:rsidR="00EB1E93" w:rsidRPr="009302E9" w:rsidRDefault="00EB1E93" w:rsidP="00EB1E93">
      <w:pPr>
        <w:jc w:val="both"/>
        <w:rPr>
          <w:rFonts w:ascii="Arial" w:hAnsi="Arial" w:cs="Arial"/>
          <w:b/>
          <w:sz w:val="18"/>
          <w:szCs w:val="16"/>
        </w:rPr>
      </w:pPr>
      <w:r w:rsidRPr="009302E9">
        <w:rPr>
          <w:rFonts w:ascii="Arial" w:hAnsi="Arial" w:cs="Arial"/>
          <w:b/>
          <w:sz w:val="18"/>
          <w:szCs w:val="16"/>
          <w:u w:val="single"/>
        </w:rPr>
        <w:t>Juzgado de Origen:</w:t>
      </w:r>
      <w:r w:rsidRPr="009302E9">
        <w:rPr>
          <w:rFonts w:ascii="Arial" w:hAnsi="Arial" w:cs="Arial"/>
          <w:b/>
          <w:sz w:val="18"/>
          <w:szCs w:val="16"/>
        </w:rPr>
        <w:tab/>
      </w:r>
      <w:r>
        <w:rPr>
          <w:rFonts w:ascii="Arial" w:hAnsi="Arial" w:cs="Arial"/>
          <w:sz w:val="18"/>
          <w:szCs w:val="16"/>
        </w:rPr>
        <w:t>Primero</w:t>
      </w:r>
      <w:r w:rsidRPr="00AC06B8">
        <w:rPr>
          <w:rFonts w:ascii="Arial" w:hAnsi="Arial" w:cs="Arial"/>
          <w:sz w:val="18"/>
          <w:szCs w:val="16"/>
        </w:rPr>
        <w:t xml:space="preserve"> </w:t>
      </w:r>
      <w:r w:rsidRPr="009302E9">
        <w:rPr>
          <w:rFonts w:ascii="Arial" w:hAnsi="Arial" w:cs="Arial"/>
          <w:sz w:val="18"/>
          <w:szCs w:val="16"/>
        </w:rPr>
        <w:t xml:space="preserve">Laboral del Circuito </w:t>
      </w:r>
      <w:r>
        <w:rPr>
          <w:rFonts w:ascii="Arial" w:hAnsi="Arial" w:cs="Arial"/>
          <w:sz w:val="18"/>
          <w:szCs w:val="16"/>
        </w:rPr>
        <w:t>de Pereira</w:t>
      </w:r>
    </w:p>
    <w:p w:rsidR="00EB1E93" w:rsidRDefault="00EB1E93" w:rsidP="00EB1E93">
      <w:pPr>
        <w:pStyle w:val="Prrafodelista"/>
        <w:spacing w:after="0" w:line="240" w:lineRule="auto"/>
        <w:ind w:left="0"/>
        <w:jc w:val="both"/>
        <w:rPr>
          <w:rFonts w:ascii="Arial" w:hAnsi="Arial" w:cs="Arial"/>
          <w:b/>
          <w:bCs/>
          <w:sz w:val="18"/>
          <w:szCs w:val="16"/>
          <w:u w:val="single"/>
        </w:rPr>
      </w:pPr>
    </w:p>
    <w:p w:rsidR="00EB1E93" w:rsidRPr="00EB1E93" w:rsidRDefault="00EB1E93" w:rsidP="00EB1E93">
      <w:pPr>
        <w:pStyle w:val="Prrafodelista"/>
        <w:spacing w:after="0" w:line="240" w:lineRule="auto"/>
        <w:ind w:left="0"/>
        <w:jc w:val="both"/>
        <w:rPr>
          <w:rFonts w:ascii="Arial" w:hAnsi="Arial" w:cs="Arial"/>
          <w:sz w:val="28"/>
          <w:szCs w:val="24"/>
        </w:rPr>
      </w:pPr>
      <w:r w:rsidRPr="00EB1E93">
        <w:rPr>
          <w:rFonts w:ascii="Arial" w:hAnsi="Arial" w:cs="Arial"/>
          <w:b/>
          <w:bCs/>
          <w:sz w:val="20"/>
          <w:szCs w:val="16"/>
          <w:u w:val="single"/>
        </w:rPr>
        <w:t>Tema</w:t>
      </w:r>
      <w:r w:rsidRPr="00EB1E93">
        <w:rPr>
          <w:rFonts w:ascii="Arial" w:hAnsi="Arial" w:cs="Arial"/>
          <w:b/>
          <w:bCs/>
          <w:sz w:val="20"/>
          <w:szCs w:val="16"/>
          <w:u w:val="single"/>
        </w:rPr>
        <w:t>s</w:t>
      </w:r>
      <w:r w:rsidRPr="00EB1E93">
        <w:rPr>
          <w:rFonts w:ascii="Arial" w:hAnsi="Arial" w:cs="Arial"/>
          <w:b/>
          <w:bCs/>
          <w:sz w:val="20"/>
          <w:szCs w:val="16"/>
          <w:u w:val="single"/>
        </w:rPr>
        <w:t>:</w:t>
      </w:r>
      <w:r w:rsidRPr="00EB1E93">
        <w:rPr>
          <w:rFonts w:ascii="Arial" w:hAnsi="Arial" w:cs="Arial"/>
          <w:b/>
          <w:bCs/>
          <w:sz w:val="20"/>
          <w:szCs w:val="16"/>
        </w:rPr>
        <w:tab/>
      </w:r>
      <w:r w:rsidRPr="00EB1E93">
        <w:rPr>
          <w:rFonts w:ascii="Arial" w:hAnsi="Arial" w:cs="Arial"/>
          <w:b/>
          <w:bCs/>
          <w:sz w:val="20"/>
          <w:szCs w:val="16"/>
        </w:rPr>
        <w:tab/>
      </w:r>
      <w:r w:rsidR="00893493">
        <w:rPr>
          <w:rFonts w:ascii="Arial" w:hAnsi="Arial" w:cs="Arial"/>
          <w:b/>
          <w:bCs/>
          <w:sz w:val="20"/>
          <w:szCs w:val="16"/>
        </w:rPr>
        <w:t xml:space="preserve">CONTRATO DE TRABAJO / ELEMENTOS ESENCIALES / CARGA PROBATORIA A CARGO DEL </w:t>
      </w:r>
      <w:bookmarkStart w:id="0" w:name="_GoBack"/>
      <w:bookmarkEnd w:id="0"/>
      <w:r w:rsidR="00893493">
        <w:rPr>
          <w:rFonts w:ascii="Arial" w:hAnsi="Arial" w:cs="Arial"/>
          <w:b/>
          <w:bCs/>
          <w:sz w:val="20"/>
          <w:szCs w:val="16"/>
        </w:rPr>
        <w:t>DEMANDANTE</w:t>
      </w:r>
    </w:p>
    <w:p w:rsidR="001A5487" w:rsidRDefault="001A5487" w:rsidP="001A5487">
      <w:pPr>
        <w:spacing w:line="276" w:lineRule="auto"/>
        <w:rPr>
          <w:rFonts w:cs="Arial"/>
          <w:b/>
          <w:sz w:val="20"/>
        </w:rPr>
      </w:pPr>
    </w:p>
    <w:p w:rsidR="00EB1E93" w:rsidRPr="00EB1E93" w:rsidRDefault="00EB1E93" w:rsidP="00EB1E93">
      <w:pPr>
        <w:pStyle w:val="Prrafodelista"/>
        <w:spacing w:after="0" w:line="240" w:lineRule="auto"/>
        <w:ind w:left="0"/>
        <w:jc w:val="both"/>
        <w:rPr>
          <w:rFonts w:ascii="Arial" w:hAnsi="Arial" w:cs="Arial"/>
          <w:bCs/>
          <w:sz w:val="20"/>
          <w:szCs w:val="16"/>
        </w:rPr>
      </w:pPr>
      <w:r w:rsidRPr="00EB1E93">
        <w:rPr>
          <w:rFonts w:ascii="Arial" w:hAnsi="Arial" w:cs="Arial"/>
          <w:bCs/>
          <w:sz w:val="20"/>
          <w:szCs w:val="16"/>
        </w:rPr>
        <w:t xml:space="preserve">Ha de recordarse que los elementos esenciales que se requiere concurran para la configuración del contrato de trabajo, son: la actividad personal del trabajador, esto es, que este la realice por sí mismo, y de manera prolongada; la continua subordinación o dependencia respecto del empleador, que lo faculta para requerirle el cumplimiento de órdenes o instrucciones al empleado y la correlativa obligación de acatarlas; y, un salario en retribución del servicio (art. 23 </w:t>
      </w:r>
      <w:proofErr w:type="spellStart"/>
      <w:r w:rsidRPr="00EB1E93">
        <w:rPr>
          <w:rFonts w:ascii="Arial" w:hAnsi="Arial" w:cs="Arial"/>
          <w:bCs/>
          <w:sz w:val="20"/>
          <w:szCs w:val="16"/>
        </w:rPr>
        <w:t>CST</w:t>
      </w:r>
      <w:proofErr w:type="spellEnd"/>
      <w:r w:rsidRPr="00EB1E93">
        <w:rPr>
          <w:rFonts w:ascii="Arial" w:hAnsi="Arial" w:cs="Arial"/>
          <w:bCs/>
          <w:sz w:val="20"/>
          <w:szCs w:val="16"/>
        </w:rPr>
        <w:t>).</w:t>
      </w:r>
    </w:p>
    <w:p w:rsidR="00EB1E93" w:rsidRPr="00EB1E93" w:rsidRDefault="00EB1E93" w:rsidP="00EB1E93">
      <w:pPr>
        <w:pStyle w:val="Prrafodelista"/>
        <w:spacing w:after="0" w:line="240" w:lineRule="auto"/>
        <w:ind w:left="0"/>
        <w:jc w:val="both"/>
        <w:rPr>
          <w:rFonts w:ascii="Arial" w:hAnsi="Arial" w:cs="Arial"/>
          <w:bCs/>
          <w:sz w:val="20"/>
          <w:szCs w:val="16"/>
        </w:rPr>
      </w:pPr>
    </w:p>
    <w:p w:rsidR="00EB1E93" w:rsidRPr="00EB1E93" w:rsidRDefault="00EB1E93" w:rsidP="00EB1E93">
      <w:pPr>
        <w:pStyle w:val="Prrafodelista"/>
        <w:spacing w:after="0" w:line="240" w:lineRule="auto"/>
        <w:ind w:left="0"/>
        <w:jc w:val="both"/>
        <w:rPr>
          <w:rFonts w:ascii="Arial" w:hAnsi="Arial" w:cs="Arial"/>
          <w:bCs/>
          <w:sz w:val="20"/>
          <w:szCs w:val="16"/>
        </w:rPr>
      </w:pPr>
      <w:r w:rsidRPr="00EB1E93">
        <w:rPr>
          <w:rFonts w:ascii="Arial" w:hAnsi="Arial" w:cs="Arial"/>
          <w:bCs/>
          <w:sz w:val="20"/>
          <w:szCs w:val="16"/>
        </w:rPr>
        <w:t xml:space="preserve">Estos requisitos los debe acreditar el demandante, de conformidad con el estatuto procesal civil, que se aplica por remisión del artículo 145 del C. P. del T. y de la S.S.; carga probatoria que se atenúa con la presunción consagrada en la ley a favor del trabajador (art.24 </w:t>
      </w:r>
      <w:proofErr w:type="spellStart"/>
      <w:r w:rsidRPr="00EB1E93">
        <w:rPr>
          <w:rFonts w:ascii="Arial" w:hAnsi="Arial" w:cs="Arial"/>
          <w:bCs/>
          <w:sz w:val="20"/>
          <w:szCs w:val="16"/>
        </w:rPr>
        <w:t>CST</w:t>
      </w:r>
      <w:proofErr w:type="spellEnd"/>
      <w:r w:rsidRPr="00EB1E93">
        <w:rPr>
          <w:rFonts w:ascii="Arial" w:hAnsi="Arial" w:cs="Arial"/>
          <w:bCs/>
          <w:sz w:val="20"/>
          <w:szCs w:val="16"/>
        </w:rPr>
        <w:t>), a quien le bastará con probar la prestación personal del servicio para dar por sentada la existencia del contrato de trabajo, de tal manera que se trasladará la carga probatoria a la parte demandada, quien deberá desvirtuar tal presunción legal.</w:t>
      </w:r>
    </w:p>
    <w:p w:rsidR="001A5487" w:rsidRDefault="001A5487" w:rsidP="001A5487">
      <w:pPr>
        <w:spacing w:line="276" w:lineRule="auto"/>
        <w:rPr>
          <w:rFonts w:cs="Arial"/>
          <w:b/>
          <w:sz w:val="20"/>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FC01E8" w:rsidP="00B93086">
      <w:pPr>
        <w:keepNext/>
        <w:spacing w:line="360" w:lineRule="auto"/>
        <w:jc w:val="center"/>
        <w:rPr>
          <w:rFonts w:ascii="Arial" w:hAnsi="Arial" w:cs="Arial"/>
          <w:bCs/>
          <w:szCs w:val="24"/>
        </w:rPr>
      </w:pPr>
      <w:r>
        <w:rPr>
          <w:rFonts w:ascii="Arial" w:hAnsi="Arial" w:cs="Arial"/>
          <w:bCs/>
          <w:szCs w:val="24"/>
        </w:rPr>
        <w:t xml:space="preserve">SALA </w:t>
      </w:r>
      <w:r w:rsidR="00B93086" w:rsidRPr="00781A7A">
        <w:rPr>
          <w:rFonts w:ascii="Arial" w:hAnsi="Arial" w:cs="Arial"/>
          <w:bCs/>
          <w:szCs w:val="24"/>
        </w:rPr>
        <w:t>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CE2081" w:rsidRDefault="00CE2081" w:rsidP="005D04E2">
      <w:pPr>
        <w:spacing w:line="276" w:lineRule="auto"/>
        <w:jc w:val="both"/>
        <w:rPr>
          <w:rFonts w:ascii="Arial" w:eastAsia="Calibri" w:hAnsi="Arial" w:cs="Arial"/>
          <w:szCs w:val="24"/>
          <w:lang w:val="es-CO" w:eastAsia="en-US"/>
        </w:rPr>
      </w:pP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01595D">
        <w:rPr>
          <w:rFonts w:ascii="Arial" w:eastAsia="Calibri" w:hAnsi="Arial" w:cs="Arial"/>
          <w:szCs w:val="24"/>
          <w:lang w:val="es-CO" w:eastAsia="en-US"/>
        </w:rPr>
        <w:t>once</w:t>
      </w:r>
      <w:r w:rsidR="007A53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01595D">
        <w:rPr>
          <w:rFonts w:ascii="Arial" w:eastAsia="Calibri" w:hAnsi="Arial" w:cs="Arial"/>
          <w:szCs w:val="24"/>
          <w:lang w:val="es-CO" w:eastAsia="en-US"/>
        </w:rPr>
        <w:t>1</w:t>
      </w:r>
      <w:r w:rsidR="00AC06B8">
        <w:rPr>
          <w:rFonts w:ascii="Arial" w:eastAsia="Calibri" w:hAnsi="Arial" w:cs="Arial"/>
          <w:szCs w:val="24"/>
          <w:lang w:val="es-CO" w:eastAsia="en-US"/>
        </w:rPr>
        <w:t>1</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01595D">
        <w:rPr>
          <w:rFonts w:ascii="Arial" w:eastAsia="Calibri" w:hAnsi="Arial" w:cs="Arial"/>
          <w:szCs w:val="24"/>
          <w:lang w:val="es-CO" w:eastAsia="en-US"/>
        </w:rPr>
        <w:t>septiembre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9302E9">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9302E9">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01595D">
        <w:rPr>
          <w:rFonts w:ascii="Arial" w:eastAsia="Calibri" w:hAnsi="Arial" w:cs="Arial"/>
          <w:szCs w:val="24"/>
          <w:lang w:val="es-CO" w:eastAsia="en-US"/>
        </w:rPr>
        <w:t>diez</w:t>
      </w:r>
      <w:r w:rsidR="00AC06B8">
        <w:rPr>
          <w:rFonts w:ascii="Arial" w:eastAsia="Calibri" w:hAnsi="Arial" w:cs="Arial"/>
          <w:szCs w:val="24"/>
          <w:lang w:val="es-CO" w:eastAsia="en-US"/>
        </w:rPr>
        <w:t xml:space="preserve"> y treinta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01595D">
        <w:rPr>
          <w:rFonts w:ascii="Arial" w:eastAsia="Calibri" w:hAnsi="Arial" w:cs="Arial"/>
          <w:szCs w:val="24"/>
          <w:lang w:val="es-CO" w:eastAsia="en-US"/>
        </w:rPr>
        <w:t>10</w:t>
      </w:r>
      <w:r w:rsidR="00AC06B8">
        <w:rPr>
          <w:rFonts w:ascii="Arial" w:eastAsia="Calibri" w:hAnsi="Arial" w:cs="Arial"/>
          <w:szCs w:val="24"/>
          <w:lang w:val="es-CO" w:eastAsia="en-US"/>
        </w:rPr>
        <w:t>:30</w:t>
      </w:r>
      <w:r w:rsidR="00C3483F">
        <w:rPr>
          <w:rFonts w:ascii="Arial" w:eastAsia="Calibri" w:hAnsi="Arial" w:cs="Arial"/>
          <w:szCs w:val="24"/>
          <w:lang w:val="es-CO" w:eastAsia="en-US"/>
        </w:rPr>
        <w:t xml:space="preserve"> 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5C4377">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0001595D">
        <w:rPr>
          <w:rFonts w:ascii="Arial" w:hAnsi="Arial" w:cs="Arial"/>
          <w:bCs/>
          <w:color w:val="000000"/>
          <w:szCs w:val="24"/>
          <w:lang w:eastAsia="es-CO"/>
        </w:rPr>
        <w:t xml:space="preserve">de </w:t>
      </w:r>
      <w:r w:rsidR="008974D5" w:rsidRPr="00AC486E">
        <w:rPr>
          <w:rFonts w:ascii="Arial" w:hAnsi="Arial" w:cs="Arial"/>
          <w:bCs/>
          <w:color w:val="000000"/>
          <w:szCs w:val="24"/>
          <w:lang w:eastAsia="es-CO"/>
        </w:rPr>
        <w:t xml:space="preserve">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01595D">
        <w:rPr>
          <w:rFonts w:ascii="Arial" w:hAnsi="Arial" w:cs="Arial"/>
          <w:szCs w:val="24"/>
        </w:rPr>
        <w:t>25</w:t>
      </w:r>
      <w:r w:rsidR="00AC06B8">
        <w:rPr>
          <w:rFonts w:ascii="Arial" w:hAnsi="Arial" w:cs="Arial"/>
          <w:szCs w:val="24"/>
        </w:rPr>
        <w:t xml:space="preserve"> </w:t>
      </w:r>
      <w:r w:rsidR="00CF0D70">
        <w:rPr>
          <w:rFonts w:ascii="Arial" w:hAnsi="Arial" w:cs="Arial"/>
          <w:szCs w:val="24"/>
        </w:rPr>
        <w:t xml:space="preserve">de </w:t>
      </w:r>
      <w:r w:rsidR="00AC06B8">
        <w:rPr>
          <w:rFonts w:ascii="Arial" w:hAnsi="Arial" w:cs="Arial"/>
          <w:szCs w:val="24"/>
        </w:rPr>
        <w:t>agosto</w:t>
      </w:r>
      <w:r w:rsidR="00C3483F">
        <w:rPr>
          <w:rFonts w:ascii="Arial" w:hAnsi="Arial" w:cs="Arial"/>
          <w:szCs w:val="24"/>
        </w:rPr>
        <w:t xml:space="preserve"> </w:t>
      </w:r>
      <w:r w:rsidRPr="00AC486E">
        <w:rPr>
          <w:rFonts w:ascii="Arial" w:hAnsi="Arial" w:cs="Arial"/>
          <w:szCs w:val="24"/>
        </w:rPr>
        <w:t>de 201</w:t>
      </w:r>
      <w:r w:rsidR="00AC06B8">
        <w:rPr>
          <w:rFonts w:ascii="Arial" w:hAnsi="Arial" w:cs="Arial"/>
          <w:szCs w:val="24"/>
        </w:rPr>
        <w:t>7</w:t>
      </w:r>
      <w:r w:rsidRPr="00AC486E">
        <w:rPr>
          <w:rFonts w:ascii="Arial" w:hAnsi="Arial" w:cs="Arial"/>
          <w:szCs w:val="24"/>
        </w:rPr>
        <w:t xml:space="preserve"> por el Juzgado</w:t>
      </w:r>
      <w:r w:rsidR="00AC06B8">
        <w:rPr>
          <w:rFonts w:ascii="Arial" w:hAnsi="Arial" w:cs="Arial"/>
          <w:szCs w:val="24"/>
        </w:rPr>
        <w:t xml:space="preserve"> </w:t>
      </w:r>
      <w:r w:rsidR="0001595D">
        <w:rPr>
          <w:rFonts w:ascii="Arial" w:hAnsi="Arial" w:cs="Arial"/>
          <w:szCs w:val="24"/>
        </w:rPr>
        <w:t>Primero</w:t>
      </w:r>
      <w:r w:rsidRPr="00AC486E">
        <w:rPr>
          <w:rFonts w:ascii="Arial" w:hAnsi="Arial" w:cs="Arial"/>
          <w:szCs w:val="24"/>
        </w:rPr>
        <w:t xml:space="preserve"> Laboral del Circuito de </w:t>
      </w:r>
      <w:r w:rsidR="00AC06B8">
        <w:rPr>
          <w:rFonts w:ascii="Arial" w:hAnsi="Arial" w:cs="Arial"/>
          <w:szCs w:val="24"/>
        </w:rPr>
        <w:t>Pereira</w:t>
      </w:r>
      <w:r w:rsidRPr="00AC486E">
        <w:rPr>
          <w:rFonts w:ascii="Arial" w:hAnsi="Arial" w:cs="Arial"/>
          <w:szCs w:val="24"/>
        </w:rPr>
        <w:t xml:space="preserve">, dentro del proceso </w:t>
      </w:r>
      <w:r w:rsidR="0001595D">
        <w:rPr>
          <w:rFonts w:ascii="Arial" w:hAnsi="Arial" w:cs="Arial"/>
          <w:szCs w:val="24"/>
        </w:rPr>
        <w:t>promovido por</w:t>
      </w:r>
      <w:r w:rsidR="00C3483F">
        <w:rPr>
          <w:rFonts w:ascii="Arial" w:hAnsi="Arial" w:cs="Arial"/>
          <w:szCs w:val="24"/>
        </w:rPr>
        <w:t xml:space="preserve"> </w:t>
      </w:r>
      <w:r w:rsidR="0001595D">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01595D">
        <w:rPr>
          <w:rFonts w:ascii="Arial" w:hAnsi="Arial" w:cs="Arial"/>
          <w:b/>
          <w:szCs w:val="24"/>
        </w:rPr>
        <w:t>Víctor Hugo Isaza</w:t>
      </w:r>
      <w:r w:rsidR="002D0D07">
        <w:rPr>
          <w:rFonts w:ascii="Arial" w:hAnsi="Arial" w:cs="Arial"/>
          <w:b/>
          <w:szCs w:val="24"/>
        </w:rPr>
        <w:t xml:space="preserve"> </w:t>
      </w:r>
      <w:r w:rsidRPr="003440CA">
        <w:rPr>
          <w:rFonts w:ascii="Arial" w:hAnsi="Arial" w:cs="Arial"/>
          <w:szCs w:val="24"/>
        </w:rPr>
        <w:t xml:space="preserve">contra </w:t>
      </w:r>
      <w:proofErr w:type="spellStart"/>
      <w:r w:rsidR="0001595D">
        <w:rPr>
          <w:rFonts w:ascii="Arial" w:hAnsi="Arial" w:cs="Arial"/>
          <w:b/>
          <w:szCs w:val="16"/>
        </w:rPr>
        <w:t>Tem</w:t>
      </w:r>
      <w:proofErr w:type="spellEnd"/>
      <w:r w:rsidR="0001595D">
        <w:rPr>
          <w:rFonts w:ascii="Arial" w:hAnsi="Arial" w:cs="Arial"/>
          <w:b/>
          <w:szCs w:val="16"/>
        </w:rPr>
        <w:t xml:space="preserve"> Transporte Especializado Médico S.A.S.,</w:t>
      </w:r>
      <w:r w:rsidR="009302E9">
        <w:rPr>
          <w:rFonts w:ascii="Arial" w:hAnsi="Arial" w:cs="Arial"/>
          <w:b/>
          <w:szCs w:val="16"/>
        </w:rPr>
        <w:t xml:space="preserve"> </w:t>
      </w:r>
      <w:r w:rsidR="009302E9">
        <w:rPr>
          <w:rFonts w:ascii="Arial" w:hAnsi="Arial" w:cs="Arial"/>
          <w:szCs w:val="16"/>
        </w:rPr>
        <w:t xml:space="preserve">radicado </w:t>
      </w:r>
      <w:r w:rsidR="009302E9" w:rsidRPr="009302E9">
        <w:rPr>
          <w:rFonts w:ascii="Arial" w:hAnsi="Arial" w:cs="Arial"/>
          <w:szCs w:val="16"/>
        </w:rPr>
        <w:t>66</w:t>
      </w:r>
      <w:r w:rsidR="00AC06B8">
        <w:rPr>
          <w:rFonts w:ascii="Arial" w:hAnsi="Arial" w:cs="Arial"/>
          <w:szCs w:val="16"/>
        </w:rPr>
        <w:t>001</w:t>
      </w:r>
      <w:r w:rsidR="009302E9" w:rsidRPr="009302E9">
        <w:rPr>
          <w:rFonts w:ascii="Arial" w:hAnsi="Arial" w:cs="Arial"/>
          <w:szCs w:val="16"/>
        </w:rPr>
        <w:t>-31-05-00</w:t>
      </w:r>
      <w:r w:rsidR="0001595D">
        <w:rPr>
          <w:rFonts w:ascii="Arial" w:hAnsi="Arial" w:cs="Arial"/>
          <w:szCs w:val="16"/>
        </w:rPr>
        <w:t>1</w:t>
      </w:r>
      <w:r w:rsidR="009302E9" w:rsidRPr="009302E9">
        <w:rPr>
          <w:rFonts w:ascii="Arial" w:hAnsi="Arial" w:cs="Arial"/>
          <w:szCs w:val="16"/>
        </w:rPr>
        <w:t>-201</w:t>
      </w:r>
      <w:r w:rsidR="0001595D">
        <w:rPr>
          <w:rFonts w:ascii="Arial" w:hAnsi="Arial" w:cs="Arial"/>
          <w:szCs w:val="16"/>
        </w:rPr>
        <w:t>5</w:t>
      </w:r>
      <w:r w:rsidR="009302E9" w:rsidRPr="009302E9">
        <w:rPr>
          <w:rFonts w:ascii="Arial" w:hAnsi="Arial" w:cs="Arial"/>
          <w:szCs w:val="16"/>
        </w:rPr>
        <w:t>-00</w:t>
      </w:r>
      <w:r w:rsidR="0001595D">
        <w:rPr>
          <w:rFonts w:ascii="Arial" w:hAnsi="Arial" w:cs="Arial"/>
          <w:szCs w:val="16"/>
        </w:rPr>
        <w:t>2</w:t>
      </w:r>
      <w:r w:rsidR="00AC06B8">
        <w:rPr>
          <w:rFonts w:ascii="Arial" w:hAnsi="Arial" w:cs="Arial"/>
          <w:szCs w:val="16"/>
        </w:rPr>
        <w:t>08</w:t>
      </w:r>
      <w:r w:rsidR="009302E9" w:rsidRPr="009302E9">
        <w:rPr>
          <w:rFonts w:ascii="Arial" w:hAnsi="Arial" w:cs="Arial"/>
          <w:szCs w:val="16"/>
        </w:rPr>
        <w:t>-01.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AC06B8">
        <w:rPr>
          <w:rFonts w:ascii="Arial" w:hAnsi="Arial" w:cs="Arial"/>
          <w:szCs w:val="24"/>
        </w:rPr>
        <w:t xml:space="preserve">do: </w:t>
      </w:r>
      <w:r w:rsidR="00AC06B8">
        <w:rPr>
          <w:rFonts w:ascii="Arial" w:hAnsi="Arial" w:cs="Arial"/>
          <w:szCs w:val="24"/>
        </w:rPr>
        <w:tab/>
      </w:r>
      <w:r w:rsidR="005E0ED1" w:rsidRPr="00174E3F">
        <w:rPr>
          <w:rFonts w:ascii="Arial" w:hAnsi="Arial" w:cs="Arial"/>
          <w:szCs w:val="24"/>
        </w:rPr>
        <w:t>Demandado y su apoderado</w:t>
      </w:r>
      <w:r w:rsidR="00AC06B8">
        <w:rPr>
          <w:rFonts w:ascii="Arial" w:hAnsi="Arial" w:cs="Arial"/>
          <w:szCs w:val="24"/>
        </w:rPr>
        <w:t xml:space="preserve"> – Curador </w:t>
      </w:r>
      <w:r w:rsidR="00AC06B8" w:rsidRPr="00AC06B8">
        <w:rPr>
          <w:rFonts w:ascii="Arial" w:hAnsi="Arial" w:cs="Arial"/>
          <w:i/>
          <w:szCs w:val="24"/>
        </w:rPr>
        <w:t>Ad Litem</w:t>
      </w:r>
      <w:r w:rsidR="005E0ED1" w:rsidRPr="00174E3F">
        <w:rPr>
          <w:rFonts w:ascii="Arial" w:hAnsi="Arial" w:cs="Arial"/>
          <w:szCs w:val="24"/>
        </w:rPr>
        <w:t>:</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CE2081" w:rsidRDefault="00CE2081"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E224A2" w:rsidRDefault="0001595D" w:rsidP="00503298">
      <w:pPr>
        <w:spacing w:line="276" w:lineRule="auto"/>
        <w:jc w:val="both"/>
        <w:rPr>
          <w:rFonts w:ascii="Arial" w:hAnsi="Arial" w:cs="Arial"/>
          <w:szCs w:val="24"/>
        </w:rPr>
      </w:pPr>
      <w:r>
        <w:rPr>
          <w:rFonts w:ascii="Arial" w:hAnsi="Arial" w:cs="Arial"/>
          <w:szCs w:val="24"/>
        </w:rPr>
        <w:t>Pretende el señor Víctor Hugo Isaza</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Pr>
          <w:rFonts w:ascii="Arial" w:hAnsi="Arial" w:cs="Arial"/>
          <w:szCs w:val="24"/>
        </w:rPr>
        <w:t>él</w:t>
      </w:r>
      <w:r w:rsidR="00850C2F">
        <w:rPr>
          <w:rFonts w:ascii="Arial" w:hAnsi="Arial" w:cs="Arial"/>
          <w:szCs w:val="24"/>
        </w:rPr>
        <w:t xml:space="preserve"> y </w:t>
      </w:r>
      <w:r w:rsidR="00AC06B8">
        <w:rPr>
          <w:rFonts w:ascii="Arial" w:hAnsi="Arial" w:cs="Arial"/>
          <w:szCs w:val="24"/>
        </w:rPr>
        <w:t xml:space="preserve">la sociedad </w:t>
      </w:r>
      <w:proofErr w:type="spellStart"/>
      <w:r>
        <w:rPr>
          <w:rFonts w:ascii="Arial" w:hAnsi="Arial" w:cs="Arial"/>
          <w:szCs w:val="24"/>
        </w:rPr>
        <w:t>Tem</w:t>
      </w:r>
      <w:proofErr w:type="spellEnd"/>
      <w:r>
        <w:rPr>
          <w:rFonts w:ascii="Arial" w:hAnsi="Arial" w:cs="Arial"/>
          <w:szCs w:val="24"/>
        </w:rPr>
        <w:t xml:space="preserve"> Transporte Especializado</w:t>
      </w:r>
      <w:r w:rsidR="00891B65">
        <w:rPr>
          <w:rFonts w:ascii="Arial" w:hAnsi="Arial" w:cs="Arial"/>
          <w:szCs w:val="24"/>
        </w:rPr>
        <w:t xml:space="preserve"> S.A.S.</w:t>
      </w:r>
      <w:r w:rsidR="00AC06B8">
        <w:rPr>
          <w:rFonts w:ascii="Arial" w:hAnsi="Arial" w:cs="Arial"/>
          <w:szCs w:val="24"/>
        </w:rPr>
        <w:t xml:space="preserve"> </w:t>
      </w:r>
      <w:r w:rsidR="00A06D40">
        <w:rPr>
          <w:rFonts w:ascii="Arial" w:hAnsi="Arial" w:cs="Arial"/>
          <w:szCs w:val="24"/>
        </w:rPr>
        <w:t>existió un</w:t>
      </w:r>
      <w:r w:rsidR="004B5CC2">
        <w:rPr>
          <w:rFonts w:ascii="Arial" w:hAnsi="Arial" w:cs="Arial"/>
          <w:szCs w:val="24"/>
        </w:rPr>
        <w:t xml:space="preserve"> </w:t>
      </w:r>
      <w:r w:rsidR="00891B65">
        <w:rPr>
          <w:rFonts w:ascii="Arial" w:hAnsi="Arial" w:cs="Arial"/>
          <w:szCs w:val="24"/>
        </w:rPr>
        <w:t xml:space="preserve">primer </w:t>
      </w:r>
      <w:r w:rsidR="004B5CC2">
        <w:rPr>
          <w:rFonts w:ascii="Arial" w:hAnsi="Arial" w:cs="Arial"/>
          <w:szCs w:val="24"/>
        </w:rPr>
        <w:t>contrato de trabajo</w:t>
      </w:r>
      <w:r w:rsidR="00891B65">
        <w:rPr>
          <w:rFonts w:ascii="Arial" w:hAnsi="Arial" w:cs="Arial"/>
          <w:szCs w:val="24"/>
        </w:rPr>
        <w:t xml:space="preserve"> a término indefinido desde el 22-01-2013 hasta el 30 de junio del mismo año y un segundo contrato, pero esta vez a término fijo por 6 meses desde el 01-07-2013 hasta el 30 de diciembre de dicho año, que fue prorrogado en dos ocasiones por el mismo término; en consecuencia, solicitó que se condenara al pago de las prestaciones sociales, vacaciones, reajuste salarial por ausencia de pago de recargos nocturnos y d</w:t>
      </w:r>
      <w:r w:rsidR="00E224A2">
        <w:rPr>
          <w:rFonts w:ascii="Arial" w:hAnsi="Arial" w:cs="Arial"/>
          <w:szCs w:val="24"/>
        </w:rPr>
        <w:t>ías de descanso laborados.</w:t>
      </w:r>
    </w:p>
    <w:p w:rsidR="00E224A2" w:rsidRDefault="00E224A2" w:rsidP="00503298">
      <w:pPr>
        <w:spacing w:line="276" w:lineRule="auto"/>
        <w:jc w:val="both"/>
        <w:rPr>
          <w:rFonts w:ascii="Arial" w:hAnsi="Arial" w:cs="Arial"/>
          <w:szCs w:val="24"/>
        </w:rPr>
      </w:pPr>
    </w:p>
    <w:p w:rsidR="00891B65" w:rsidRDefault="00E224A2" w:rsidP="00503298">
      <w:pPr>
        <w:spacing w:line="276" w:lineRule="auto"/>
        <w:jc w:val="both"/>
        <w:rPr>
          <w:rFonts w:ascii="Arial" w:hAnsi="Arial" w:cs="Arial"/>
          <w:szCs w:val="24"/>
        </w:rPr>
      </w:pPr>
      <w:r>
        <w:rPr>
          <w:rFonts w:ascii="Arial" w:hAnsi="Arial" w:cs="Arial"/>
          <w:szCs w:val="24"/>
        </w:rPr>
        <w:t>P</w:t>
      </w:r>
      <w:r w:rsidR="00891B65">
        <w:rPr>
          <w:rFonts w:ascii="Arial" w:hAnsi="Arial" w:cs="Arial"/>
          <w:szCs w:val="24"/>
        </w:rPr>
        <w:t>or último,</w:t>
      </w:r>
      <w:r w:rsidR="004E4223">
        <w:rPr>
          <w:rFonts w:ascii="Arial" w:hAnsi="Arial" w:cs="Arial"/>
          <w:szCs w:val="24"/>
        </w:rPr>
        <w:t xml:space="preserve"> </w:t>
      </w:r>
      <w:r w:rsidR="00324C4F">
        <w:rPr>
          <w:rFonts w:ascii="Arial" w:hAnsi="Arial" w:cs="Arial"/>
          <w:szCs w:val="24"/>
        </w:rPr>
        <w:t>solicitó</w:t>
      </w:r>
      <w:r w:rsidR="004E4223">
        <w:rPr>
          <w:rFonts w:ascii="Arial" w:hAnsi="Arial" w:cs="Arial"/>
          <w:szCs w:val="24"/>
        </w:rPr>
        <w:t xml:space="preserve"> las indemnizaciones por terminación de los contratos anunciados sin justa causa,</w:t>
      </w:r>
      <w:r>
        <w:rPr>
          <w:rFonts w:ascii="Arial" w:hAnsi="Arial" w:cs="Arial"/>
          <w:szCs w:val="24"/>
        </w:rPr>
        <w:t xml:space="preserve"> ausencia de</w:t>
      </w:r>
      <w:r w:rsidR="004E4223">
        <w:rPr>
          <w:rFonts w:ascii="Arial" w:hAnsi="Arial" w:cs="Arial"/>
          <w:szCs w:val="24"/>
        </w:rPr>
        <w:t xml:space="preserve"> consignación de cesantías, la </w:t>
      </w:r>
      <w:r w:rsidR="00891B65">
        <w:rPr>
          <w:rFonts w:ascii="Arial" w:hAnsi="Arial" w:cs="Arial"/>
          <w:szCs w:val="24"/>
        </w:rPr>
        <w:t>sanción moratoria</w:t>
      </w:r>
      <w:r w:rsidR="004E4223">
        <w:rPr>
          <w:rFonts w:ascii="Arial" w:hAnsi="Arial" w:cs="Arial"/>
          <w:szCs w:val="24"/>
        </w:rPr>
        <w:t xml:space="preserve"> y los perjuicios causados por el incumplimiento del suministro de calzado y vestido durante todas las relaciones laborales</w:t>
      </w:r>
      <w:r w:rsidR="00891B65">
        <w:rPr>
          <w:rFonts w:ascii="Arial" w:hAnsi="Arial" w:cs="Arial"/>
          <w:szCs w:val="24"/>
        </w:rPr>
        <w:t xml:space="preserve">. </w:t>
      </w:r>
    </w:p>
    <w:p w:rsidR="004E4223" w:rsidRDefault="004E4223" w:rsidP="00503298">
      <w:pPr>
        <w:spacing w:line="276" w:lineRule="auto"/>
        <w:jc w:val="both"/>
        <w:rPr>
          <w:rFonts w:ascii="Arial" w:hAnsi="Arial" w:cs="Arial"/>
          <w:szCs w:val="24"/>
        </w:rPr>
      </w:pPr>
    </w:p>
    <w:p w:rsidR="005731C0" w:rsidRDefault="00A957FB" w:rsidP="005C65C3">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5C65C3">
        <w:rPr>
          <w:rFonts w:ascii="Arial" w:hAnsi="Arial" w:cs="Arial"/>
          <w:i/>
          <w:szCs w:val="24"/>
        </w:rPr>
        <w:t>i)</w:t>
      </w:r>
      <w:r w:rsidR="003B7DFA">
        <w:rPr>
          <w:rFonts w:ascii="Arial" w:hAnsi="Arial" w:cs="Arial"/>
          <w:szCs w:val="24"/>
        </w:rPr>
        <w:t xml:space="preserve"> </w:t>
      </w:r>
      <w:r w:rsidR="000E3F9D">
        <w:rPr>
          <w:rFonts w:ascii="Arial" w:hAnsi="Arial" w:cs="Arial"/>
          <w:szCs w:val="24"/>
        </w:rPr>
        <w:t xml:space="preserve">prestó sus servicios personales </w:t>
      </w:r>
      <w:r w:rsidR="004E4223">
        <w:rPr>
          <w:rFonts w:ascii="Arial" w:hAnsi="Arial" w:cs="Arial"/>
          <w:szCs w:val="24"/>
        </w:rPr>
        <w:t xml:space="preserve">como auxiliar de enfermería </w:t>
      </w:r>
      <w:r w:rsidR="005C65C3">
        <w:rPr>
          <w:rFonts w:ascii="Arial" w:hAnsi="Arial" w:cs="Arial"/>
          <w:szCs w:val="24"/>
        </w:rPr>
        <w:t xml:space="preserve">desde el </w:t>
      </w:r>
      <w:r w:rsidR="004E4223">
        <w:rPr>
          <w:rFonts w:ascii="Arial" w:hAnsi="Arial" w:cs="Arial"/>
          <w:szCs w:val="24"/>
        </w:rPr>
        <w:t>22-01-2013 hasta el 30-06-2013 y desde el 01-07-2013 hasta el 22-10-2014, época en que fue despedido sin justa causa</w:t>
      </w:r>
      <w:r w:rsidR="005C65C3">
        <w:rPr>
          <w:rFonts w:ascii="Arial" w:hAnsi="Arial" w:cs="Arial"/>
          <w:szCs w:val="24"/>
        </w:rPr>
        <w:t xml:space="preserve">; </w:t>
      </w:r>
      <w:r w:rsidR="005C65C3" w:rsidRPr="005C65C3">
        <w:rPr>
          <w:rFonts w:ascii="Arial" w:hAnsi="Arial" w:cs="Arial"/>
          <w:i/>
          <w:szCs w:val="24"/>
        </w:rPr>
        <w:t>ii)</w:t>
      </w:r>
      <w:r w:rsidR="005C65C3">
        <w:rPr>
          <w:rFonts w:ascii="Arial" w:hAnsi="Arial" w:cs="Arial"/>
          <w:szCs w:val="24"/>
        </w:rPr>
        <w:t xml:space="preserve"> en</w:t>
      </w:r>
      <w:r w:rsidR="004E4223">
        <w:rPr>
          <w:rFonts w:ascii="Arial" w:hAnsi="Arial" w:cs="Arial"/>
          <w:szCs w:val="24"/>
        </w:rPr>
        <w:t xml:space="preserve"> horarios laborales distribuidos en turnos</w:t>
      </w:r>
      <w:r w:rsidR="00E224A2">
        <w:rPr>
          <w:rFonts w:ascii="Arial" w:hAnsi="Arial" w:cs="Arial"/>
          <w:szCs w:val="24"/>
        </w:rPr>
        <w:t xml:space="preserve"> diurnos y</w:t>
      </w:r>
      <w:r w:rsidR="004E4223">
        <w:rPr>
          <w:rFonts w:ascii="Arial" w:hAnsi="Arial" w:cs="Arial"/>
          <w:szCs w:val="24"/>
        </w:rPr>
        <w:t xml:space="preserve"> nocturnos de 12 horas</w:t>
      </w:r>
      <w:r w:rsidR="005C65C3">
        <w:rPr>
          <w:rFonts w:ascii="Arial" w:hAnsi="Arial" w:cs="Arial"/>
          <w:szCs w:val="24"/>
        </w:rPr>
        <w:t xml:space="preserve"> </w:t>
      </w:r>
      <w:r w:rsidR="004E4223">
        <w:rPr>
          <w:rFonts w:ascii="Arial" w:hAnsi="Arial" w:cs="Arial"/>
          <w:szCs w:val="24"/>
        </w:rPr>
        <w:t>de 7</w:t>
      </w:r>
      <w:r w:rsidR="005C65C3">
        <w:rPr>
          <w:rFonts w:ascii="Arial" w:hAnsi="Arial" w:cs="Arial"/>
          <w:szCs w:val="24"/>
        </w:rPr>
        <w:t xml:space="preserve">:00 a.m. a </w:t>
      </w:r>
      <w:r w:rsidR="004E4223">
        <w:rPr>
          <w:rFonts w:ascii="Arial" w:hAnsi="Arial" w:cs="Arial"/>
          <w:szCs w:val="24"/>
        </w:rPr>
        <w:t xml:space="preserve">7:00 p.m. y viceversa, </w:t>
      </w:r>
      <w:r w:rsidR="005C65C3">
        <w:rPr>
          <w:rFonts w:ascii="Arial" w:hAnsi="Arial" w:cs="Arial"/>
          <w:szCs w:val="24"/>
        </w:rPr>
        <w:t>con una remuneración de $</w:t>
      </w:r>
      <w:r w:rsidR="004E4223">
        <w:rPr>
          <w:rFonts w:ascii="Arial" w:hAnsi="Arial" w:cs="Arial"/>
          <w:szCs w:val="24"/>
        </w:rPr>
        <w:t>75</w:t>
      </w:r>
      <w:r w:rsidR="005C65C3">
        <w:rPr>
          <w:rFonts w:ascii="Arial" w:hAnsi="Arial" w:cs="Arial"/>
          <w:szCs w:val="24"/>
        </w:rPr>
        <w:t xml:space="preserve">0.000; </w:t>
      </w:r>
      <w:r w:rsidR="005C65C3" w:rsidRPr="004E4223">
        <w:rPr>
          <w:rFonts w:ascii="Arial" w:hAnsi="Arial" w:cs="Arial"/>
          <w:i/>
          <w:szCs w:val="24"/>
        </w:rPr>
        <w:t>iii)</w:t>
      </w:r>
      <w:r w:rsidR="005C65C3">
        <w:rPr>
          <w:rFonts w:ascii="Arial" w:hAnsi="Arial" w:cs="Arial"/>
          <w:szCs w:val="24"/>
        </w:rPr>
        <w:t xml:space="preserve"> que para desempeñar sus funciones recibía órdenes de </w:t>
      </w:r>
      <w:r w:rsidR="004E4223">
        <w:rPr>
          <w:rFonts w:ascii="Arial" w:hAnsi="Arial" w:cs="Arial"/>
          <w:szCs w:val="24"/>
        </w:rPr>
        <w:t>César Augusto Mendieta</w:t>
      </w:r>
      <w:r w:rsidR="005C65C3">
        <w:rPr>
          <w:rFonts w:ascii="Arial" w:hAnsi="Arial" w:cs="Arial"/>
          <w:szCs w:val="24"/>
        </w:rPr>
        <w:t xml:space="preserve">, que a su vez </w:t>
      </w:r>
      <w:r w:rsidR="004E4223">
        <w:rPr>
          <w:rFonts w:ascii="Arial" w:hAnsi="Arial" w:cs="Arial"/>
          <w:szCs w:val="24"/>
        </w:rPr>
        <w:t>lo</w:t>
      </w:r>
      <w:r w:rsidR="005C65C3">
        <w:rPr>
          <w:rFonts w:ascii="Arial" w:hAnsi="Arial" w:cs="Arial"/>
          <w:szCs w:val="24"/>
        </w:rPr>
        <w:t xml:space="preserve"> despidió sin justa causa el </w:t>
      </w:r>
      <w:r w:rsidR="004E4223">
        <w:rPr>
          <w:rFonts w:ascii="Arial" w:hAnsi="Arial" w:cs="Arial"/>
          <w:szCs w:val="24"/>
        </w:rPr>
        <w:t xml:space="preserve">22-10-2014, después de que hubiera finalizado una suspensión del contrato debido a una discusión que el demandante había tenido con un compañero de trabajo. </w:t>
      </w:r>
    </w:p>
    <w:p w:rsidR="00B04712" w:rsidRDefault="00B04712" w:rsidP="00503298">
      <w:pPr>
        <w:spacing w:line="276" w:lineRule="auto"/>
        <w:jc w:val="both"/>
        <w:rPr>
          <w:rFonts w:ascii="Arial" w:hAnsi="Arial" w:cs="Arial"/>
          <w:szCs w:val="24"/>
        </w:rPr>
      </w:pPr>
    </w:p>
    <w:p w:rsidR="004C52D4" w:rsidRDefault="00CC538C" w:rsidP="00A10068">
      <w:pPr>
        <w:spacing w:line="276" w:lineRule="auto"/>
        <w:jc w:val="both"/>
        <w:rPr>
          <w:rFonts w:ascii="Arial" w:hAnsi="Arial" w:cs="Arial"/>
          <w:szCs w:val="24"/>
        </w:rPr>
      </w:pPr>
      <w:proofErr w:type="spellStart"/>
      <w:r>
        <w:rPr>
          <w:rFonts w:ascii="Arial" w:hAnsi="Arial" w:cs="Arial"/>
          <w:b/>
          <w:szCs w:val="24"/>
        </w:rPr>
        <w:t>Tem</w:t>
      </w:r>
      <w:proofErr w:type="spellEnd"/>
      <w:r>
        <w:rPr>
          <w:rFonts w:ascii="Arial" w:hAnsi="Arial" w:cs="Arial"/>
          <w:b/>
          <w:szCs w:val="24"/>
        </w:rPr>
        <w:t xml:space="preserve"> Transporte Especializado Médico S.A.S. </w:t>
      </w:r>
      <w:r w:rsidR="00F022C2" w:rsidRPr="00F022C2">
        <w:rPr>
          <w:rFonts w:ascii="Arial" w:hAnsi="Arial" w:cs="Arial"/>
          <w:szCs w:val="24"/>
        </w:rPr>
        <w:t>m</w:t>
      </w:r>
      <w:r w:rsidR="00F022C2" w:rsidRPr="00F022C2">
        <w:rPr>
          <w:rFonts w:ascii="Arial" w:hAnsi="Arial" w:cs="Arial"/>
          <w:szCs w:val="16"/>
        </w:rPr>
        <w:t>ediante</w:t>
      </w:r>
      <w:r w:rsidR="00EB43D8" w:rsidRPr="00F022C2">
        <w:rPr>
          <w:rFonts w:ascii="Arial" w:hAnsi="Arial" w:cs="Arial"/>
          <w:szCs w:val="16"/>
        </w:rPr>
        <w:t xml:space="preserve"> curador </w:t>
      </w:r>
      <w:r w:rsidR="00EB43D8" w:rsidRPr="004C52D4">
        <w:rPr>
          <w:rFonts w:ascii="Arial" w:hAnsi="Arial" w:cs="Arial"/>
          <w:i/>
          <w:szCs w:val="16"/>
        </w:rPr>
        <w:t>ad-</w:t>
      </w:r>
      <w:proofErr w:type="spellStart"/>
      <w:r w:rsidR="00EB43D8" w:rsidRPr="004C52D4">
        <w:rPr>
          <w:rFonts w:ascii="Arial" w:hAnsi="Arial" w:cs="Arial"/>
          <w:i/>
          <w:szCs w:val="16"/>
        </w:rPr>
        <w:t>litem</w:t>
      </w:r>
      <w:proofErr w:type="spellEnd"/>
      <w:r w:rsidR="00B4338D" w:rsidRPr="00F022C2">
        <w:rPr>
          <w:rFonts w:ascii="Arial" w:hAnsi="Arial" w:cs="Arial"/>
          <w:szCs w:val="24"/>
        </w:rPr>
        <w:t xml:space="preserve"> </w:t>
      </w:r>
      <w:r w:rsidR="00F022C2" w:rsidRPr="00F022C2">
        <w:rPr>
          <w:rFonts w:ascii="Arial" w:hAnsi="Arial" w:cs="Arial"/>
          <w:szCs w:val="24"/>
        </w:rPr>
        <w:t>adujo que no le constaban</w:t>
      </w:r>
      <w:r w:rsidR="00EB43D8" w:rsidRPr="00F022C2">
        <w:rPr>
          <w:rFonts w:ascii="Arial" w:hAnsi="Arial" w:cs="Arial"/>
          <w:szCs w:val="24"/>
        </w:rPr>
        <w:t xml:space="preserve"> los hechos</w:t>
      </w:r>
      <w:r w:rsidR="00EF7EC5">
        <w:rPr>
          <w:rFonts w:ascii="Arial" w:hAnsi="Arial" w:cs="Arial"/>
          <w:szCs w:val="24"/>
        </w:rPr>
        <w:t>,</w:t>
      </w:r>
      <w:r w:rsidR="004C52D4">
        <w:rPr>
          <w:rFonts w:ascii="Arial" w:hAnsi="Arial" w:cs="Arial"/>
          <w:szCs w:val="24"/>
        </w:rPr>
        <w:t xml:space="preserve"> y f</w:t>
      </w:r>
      <w:r w:rsidR="00982521" w:rsidRPr="007F4C07">
        <w:rPr>
          <w:rFonts w:ascii="Arial" w:hAnsi="Arial" w:cs="Arial"/>
          <w:szCs w:val="24"/>
        </w:rPr>
        <w:t>rente a las pretensiones</w:t>
      </w:r>
      <w:r w:rsidR="00115A3C" w:rsidRPr="007F4C07">
        <w:rPr>
          <w:rFonts w:ascii="Arial" w:hAnsi="Arial" w:cs="Arial"/>
          <w:szCs w:val="24"/>
        </w:rPr>
        <w:t xml:space="preserve"> </w:t>
      </w:r>
      <w:r w:rsidR="004C52D4">
        <w:rPr>
          <w:rFonts w:ascii="Arial" w:hAnsi="Arial" w:cs="Arial"/>
          <w:szCs w:val="24"/>
        </w:rPr>
        <w:t>se opuso a todas y cada una porque ninguna prueba fue allegada con el propósito de demostrar la prestación personal del servicio</w:t>
      </w:r>
      <w:r w:rsidR="00EF7EC5">
        <w:rPr>
          <w:rFonts w:ascii="Arial" w:hAnsi="Arial" w:cs="Arial"/>
          <w:szCs w:val="24"/>
        </w:rPr>
        <w:t>;</w:t>
      </w:r>
      <w:r w:rsidR="004C52D4">
        <w:rPr>
          <w:rFonts w:ascii="Arial" w:hAnsi="Arial" w:cs="Arial"/>
          <w:szCs w:val="24"/>
        </w:rPr>
        <w:t xml:space="preserve"> para el efecto propuso </w:t>
      </w:r>
      <w:r w:rsidR="00912EBD">
        <w:rPr>
          <w:rFonts w:ascii="Arial" w:hAnsi="Arial" w:cs="Arial"/>
          <w:szCs w:val="24"/>
        </w:rPr>
        <w:t>el</w:t>
      </w:r>
      <w:r w:rsidR="004C52D4">
        <w:rPr>
          <w:rFonts w:ascii="Arial" w:hAnsi="Arial" w:cs="Arial"/>
          <w:szCs w:val="24"/>
        </w:rPr>
        <w:t xml:space="preserve"> medio de defensa</w:t>
      </w:r>
      <w:r w:rsidR="00912EBD">
        <w:rPr>
          <w:rFonts w:ascii="Arial" w:hAnsi="Arial" w:cs="Arial"/>
          <w:szCs w:val="24"/>
        </w:rPr>
        <w:t xml:space="preserve"> denominado</w:t>
      </w:r>
      <w:r w:rsidR="004C52D4">
        <w:rPr>
          <w:rFonts w:ascii="Arial" w:hAnsi="Arial" w:cs="Arial"/>
          <w:szCs w:val="24"/>
        </w:rPr>
        <w:t xml:space="preserve"> “</w:t>
      </w:r>
      <w:r w:rsidR="00912EBD">
        <w:rPr>
          <w:rFonts w:ascii="Arial" w:hAnsi="Arial" w:cs="Arial"/>
          <w:i/>
          <w:szCs w:val="24"/>
        </w:rPr>
        <w:t>falta de material probatorio de los hechos alegados”.</w:t>
      </w:r>
    </w:p>
    <w:p w:rsidR="00CE2081" w:rsidRDefault="00CE2081"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8974D5">
        <w:rPr>
          <w:rFonts w:ascii="Arial" w:hAnsi="Arial" w:cs="Arial"/>
          <w:b/>
          <w:szCs w:val="24"/>
        </w:rPr>
        <w:t>consulta</w:t>
      </w:r>
    </w:p>
    <w:p w:rsidR="00EB43D8" w:rsidRPr="009740CF" w:rsidRDefault="00EB43D8" w:rsidP="002D0D07">
      <w:pPr>
        <w:spacing w:line="276" w:lineRule="auto"/>
        <w:rPr>
          <w:rFonts w:ascii="Arial" w:hAnsi="Arial" w:cs="Arial"/>
          <w:b/>
          <w:szCs w:val="24"/>
        </w:rPr>
      </w:pPr>
    </w:p>
    <w:p w:rsidR="00567B10"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4757DB">
        <w:rPr>
          <w:rFonts w:ascii="Arial" w:hAnsi="Arial" w:cs="Arial"/>
          <w:color w:val="000000"/>
          <w:szCs w:val="24"/>
          <w:lang w:eastAsia="es-CO"/>
        </w:rPr>
        <w:t xml:space="preserve"> </w:t>
      </w:r>
      <w:r w:rsidR="00912EBD">
        <w:rPr>
          <w:rFonts w:ascii="Arial" w:hAnsi="Arial" w:cs="Arial"/>
          <w:color w:val="000000"/>
          <w:szCs w:val="24"/>
          <w:lang w:eastAsia="es-CO"/>
        </w:rPr>
        <w:t>Primero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4757DB">
        <w:rPr>
          <w:rFonts w:ascii="Arial" w:hAnsi="Arial" w:cs="Arial"/>
          <w:color w:val="000000"/>
          <w:szCs w:val="24"/>
          <w:lang w:eastAsia="es-CO"/>
        </w:rPr>
        <w:t>Pereira</w:t>
      </w:r>
      <w:r w:rsidR="00095AFA">
        <w:rPr>
          <w:rFonts w:ascii="Arial" w:hAnsi="Arial" w:cs="Arial"/>
          <w:color w:val="000000"/>
          <w:szCs w:val="24"/>
          <w:lang w:eastAsia="es-CO"/>
        </w:rPr>
        <w:t xml:space="preserve"> </w:t>
      </w:r>
      <w:r w:rsidR="00567B10">
        <w:rPr>
          <w:rFonts w:ascii="Arial" w:hAnsi="Arial" w:cs="Arial"/>
          <w:color w:val="000000"/>
          <w:szCs w:val="24"/>
          <w:lang w:eastAsia="es-CO"/>
        </w:rPr>
        <w:t xml:space="preserve">absolvió a la </w:t>
      </w:r>
      <w:r w:rsidR="00911B87">
        <w:rPr>
          <w:rFonts w:ascii="Arial" w:hAnsi="Arial" w:cs="Arial"/>
          <w:color w:val="000000"/>
          <w:szCs w:val="24"/>
          <w:lang w:eastAsia="es-CO"/>
        </w:rPr>
        <w:t>demandada</w:t>
      </w:r>
      <w:r w:rsidR="00567B10">
        <w:rPr>
          <w:rFonts w:ascii="Arial" w:hAnsi="Arial" w:cs="Arial"/>
          <w:color w:val="000000"/>
          <w:szCs w:val="24"/>
          <w:lang w:eastAsia="es-CO"/>
        </w:rPr>
        <w:t xml:space="preserve"> de</w:t>
      </w:r>
      <w:r w:rsidR="00AF4C89">
        <w:rPr>
          <w:rFonts w:ascii="Arial" w:hAnsi="Arial" w:cs="Arial"/>
          <w:color w:val="000000"/>
          <w:szCs w:val="24"/>
          <w:lang w:eastAsia="es-CO"/>
        </w:rPr>
        <w:t xml:space="preserve"> la </w:t>
      </w:r>
      <w:r w:rsidR="00095AFA">
        <w:rPr>
          <w:rFonts w:ascii="Arial" w:hAnsi="Arial" w:cs="Arial"/>
          <w:color w:val="000000"/>
          <w:szCs w:val="24"/>
          <w:lang w:eastAsia="es-CO"/>
        </w:rPr>
        <w:t xml:space="preserve">totalidad de las pretensiones </w:t>
      </w:r>
      <w:r w:rsidR="00713E1A">
        <w:rPr>
          <w:rFonts w:ascii="Arial" w:hAnsi="Arial" w:cs="Arial"/>
          <w:color w:val="000000"/>
          <w:szCs w:val="24"/>
          <w:lang w:eastAsia="es-CO"/>
        </w:rPr>
        <w:t xml:space="preserve">incoadas por </w:t>
      </w:r>
      <w:r w:rsidR="00912EBD">
        <w:rPr>
          <w:rFonts w:ascii="Arial" w:hAnsi="Arial" w:cs="Arial"/>
          <w:color w:val="000000"/>
          <w:szCs w:val="24"/>
          <w:lang w:eastAsia="es-CO"/>
        </w:rPr>
        <w:t xml:space="preserve">el señor Víctor Hugo Isaza. </w:t>
      </w:r>
    </w:p>
    <w:p w:rsidR="00567B10" w:rsidRDefault="00567B10" w:rsidP="00026BC6">
      <w:pPr>
        <w:spacing w:line="276" w:lineRule="auto"/>
        <w:jc w:val="both"/>
        <w:rPr>
          <w:rFonts w:ascii="Arial" w:hAnsi="Arial" w:cs="Arial"/>
          <w:color w:val="000000"/>
          <w:szCs w:val="24"/>
          <w:lang w:eastAsia="es-CO"/>
        </w:rPr>
      </w:pPr>
    </w:p>
    <w:p w:rsidR="00A05C60" w:rsidRDefault="006173D2" w:rsidP="00912EBD">
      <w:pPr>
        <w:spacing w:line="276" w:lineRule="auto"/>
        <w:jc w:val="both"/>
        <w:rPr>
          <w:rFonts w:ascii="Arial" w:hAnsi="Arial" w:cs="Arial"/>
          <w:color w:val="000000"/>
          <w:szCs w:val="24"/>
          <w:lang w:val="es-CO"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912EBD">
        <w:rPr>
          <w:rFonts w:ascii="Arial" w:hAnsi="Arial" w:cs="Arial"/>
          <w:color w:val="000000"/>
          <w:szCs w:val="24"/>
          <w:lang w:eastAsia="es-CO"/>
        </w:rPr>
        <w:t xml:space="preserve"> el</w:t>
      </w:r>
      <w:r w:rsidR="00893ACA">
        <w:rPr>
          <w:rFonts w:ascii="Arial" w:hAnsi="Arial" w:cs="Arial"/>
          <w:color w:val="000000"/>
          <w:szCs w:val="24"/>
          <w:lang w:eastAsia="es-CO"/>
        </w:rPr>
        <w:t xml:space="preserve"> </w:t>
      </w:r>
      <w:r w:rsidR="00A05C60" w:rsidRPr="00A05C60">
        <w:rPr>
          <w:rFonts w:ascii="Arial" w:hAnsi="Arial" w:cs="Arial"/>
          <w:color w:val="000000"/>
          <w:szCs w:val="24"/>
          <w:lang w:val="es-CO" w:eastAsia="es-CO"/>
        </w:rPr>
        <w:t xml:space="preserve">demandante </w:t>
      </w:r>
      <w:r w:rsidR="00912EBD">
        <w:rPr>
          <w:rFonts w:ascii="Arial" w:hAnsi="Arial" w:cs="Arial"/>
          <w:color w:val="000000"/>
          <w:szCs w:val="24"/>
          <w:lang w:val="es-CO" w:eastAsia="es-CO"/>
        </w:rPr>
        <w:t>incumplió</w:t>
      </w:r>
      <w:r w:rsidR="00A05C60" w:rsidRPr="00A05C60">
        <w:rPr>
          <w:rFonts w:ascii="Arial" w:hAnsi="Arial" w:cs="Arial"/>
          <w:color w:val="000000"/>
          <w:szCs w:val="24"/>
          <w:lang w:val="es-CO" w:eastAsia="es-CO"/>
        </w:rPr>
        <w:t xml:space="preserve"> con la carga de demostrar el primero de los elementos que dan origen al vínculo laboral, esto es, la p</w:t>
      </w:r>
      <w:r w:rsidR="004757DB">
        <w:rPr>
          <w:rFonts w:ascii="Arial" w:hAnsi="Arial" w:cs="Arial"/>
          <w:color w:val="000000"/>
          <w:szCs w:val="24"/>
          <w:lang w:val="es-CO" w:eastAsia="es-CO"/>
        </w:rPr>
        <w:t xml:space="preserve">restación personal del servicio, puesto que </w:t>
      </w:r>
      <w:r w:rsidR="00912EBD">
        <w:rPr>
          <w:rFonts w:ascii="Arial" w:hAnsi="Arial" w:cs="Arial"/>
          <w:color w:val="000000"/>
          <w:szCs w:val="24"/>
          <w:lang w:val="es-CO" w:eastAsia="es-CO"/>
        </w:rPr>
        <w:t xml:space="preserve">omitió allegar prueba alguna que diera cuenta del hecho principal escrutado, pues los testigos decretados a su favor no asistieron a rendir la declaración pertinente, ni la documental aportada permite inferir la relación de subordinación pretendida. </w:t>
      </w:r>
    </w:p>
    <w:p w:rsidR="00CE2081" w:rsidRPr="00A05C60" w:rsidRDefault="00CE2081" w:rsidP="00A05C60">
      <w:pPr>
        <w:spacing w:line="276" w:lineRule="auto"/>
        <w:jc w:val="both"/>
        <w:rPr>
          <w:rFonts w:ascii="Arial" w:hAnsi="Arial" w:cs="Arial"/>
          <w:color w:val="000000"/>
          <w:szCs w:val="24"/>
          <w:lang w:val="es-CO" w:eastAsia="es-CO"/>
        </w:rPr>
      </w:pPr>
    </w:p>
    <w:p w:rsidR="00567B10" w:rsidRDefault="00C964DB" w:rsidP="00567B10">
      <w:pPr>
        <w:spacing w:line="276" w:lineRule="auto"/>
        <w:rPr>
          <w:rFonts w:ascii="Arial" w:hAnsi="Arial" w:cs="Arial"/>
          <w:b/>
          <w:szCs w:val="24"/>
        </w:rPr>
      </w:pPr>
      <w:r>
        <w:rPr>
          <w:rFonts w:ascii="Arial" w:hAnsi="Arial" w:cs="Arial"/>
          <w:b/>
          <w:szCs w:val="24"/>
        </w:rPr>
        <w:t xml:space="preserve">3. </w:t>
      </w:r>
      <w:r w:rsidR="008974D5">
        <w:rPr>
          <w:rFonts w:ascii="Arial" w:hAnsi="Arial" w:cs="Arial"/>
          <w:b/>
          <w:szCs w:val="24"/>
        </w:rPr>
        <w:t>Del grado jurisdiccional de consulta</w:t>
      </w:r>
    </w:p>
    <w:p w:rsidR="00DE7127" w:rsidRDefault="00DE7127" w:rsidP="00567B10">
      <w:pPr>
        <w:spacing w:line="276" w:lineRule="auto"/>
        <w:rPr>
          <w:rFonts w:ascii="Arial" w:hAnsi="Arial" w:cs="Arial"/>
          <w:b/>
          <w:szCs w:val="24"/>
        </w:rPr>
      </w:pPr>
    </w:p>
    <w:p w:rsidR="00856739" w:rsidRDefault="008974D5" w:rsidP="008974D5">
      <w:pPr>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no s</w:t>
      </w:r>
      <w:r w:rsidR="004757DB">
        <w:rPr>
          <w:rFonts w:ascii="Arial" w:hAnsi="Arial" w:cs="Arial"/>
          <w:color w:val="000000"/>
          <w:szCs w:val="24"/>
          <w:lang w:eastAsia="es-CO"/>
        </w:rPr>
        <w:t>e presentó recurso de apelación;</w:t>
      </w:r>
      <w:r w:rsidRPr="0061484D">
        <w:rPr>
          <w:rFonts w:ascii="Arial" w:hAnsi="Arial" w:cs="Arial"/>
          <w:color w:val="000000"/>
          <w:szCs w:val="24"/>
          <w:lang w:eastAsia="es-CO"/>
        </w:rPr>
        <w:t xml:space="preserve"> por lo tanto, se ordenó tramitar el grado jurisdiccional de consulta en favor de</w:t>
      </w:r>
      <w:r w:rsidR="009933F0">
        <w:rPr>
          <w:rFonts w:ascii="Arial" w:hAnsi="Arial" w:cs="Arial"/>
          <w:color w:val="000000"/>
          <w:szCs w:val="24"/>
          <w:lang w:eastAsia="es-CO"/>
        </w:rPr>
        <w:t>l</w:t>
      </w:r>
      <w:r w:rsidR="00911B87">
        <w:rPr>
          <w:rFonts w:ascii="Arial" w:hAnsi="Arial" w:cs="Arial"/>
          <w:color w:val="000000"/>
          <w:szCs w:val="24"/>
          <w:lang w:eastAsia="es-CO"/>
        </w:rPr>
        <w:t xml:space="preserve"> </w:t>
      </w:r>
      <w:r>
        <w:rPr>
          <w:rFonts w:ascii="Arial" w:hAnsi="Arial" w:cs="Arial"/>
          <w:color w:val="000000"/>
          <w:szCs w:val="24"/>
          <w:lang w:eastAsia="es-CO"/>
        </w:rPr>
        <w:t>trabajador</w:t>
      </w:r>
      <w:r w:rsidRPr="0061484D">
        <w:rPr>
          <w:rFonts w:ascii="Arial" w:hAnsi="Arial" w:cs="Arial"/>
          <w:color w:val="000000"/>
          <w:szCs w:val="24"/>
          <w:lang w:eastAsia="es-CO"/>
        </w:rPr>
        <w:t>,</w:t>
      </w:r>
      <w:r>
        <w:rPr>
          <w:rFonts w:ascii="Arial" w:hAnsi="Arial" w:cs="Arial"/>
          <w:color w:val="000000"/>
          <w:szCs w:val="24"/>
          <w:lang w:eastAsia="es-CO"/>
        </w:rPr>
        <w:t xml:space="preserve"> </w:t>
      </w:r>
      <w:r w:rsidRPr="00C964DB">
        <w:rPr>
          <w:rFonts w:ascii="Arial" w:hAnsi="Arial" w:cs="Arial"/>
          <w:szCs w:val="24"/>
          <w:lang w:eastAsia="es-CO"/>
        </w:rPr>
        <w:t xml:space="preserve">de conformidad </w:t>
      </w:r>
      <w:r w:rsidR="002F5044">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A05C60" w:rsidRDefault="00A05C60" w:rsidP="008141B8">
      <w:pPr>
        <w:shd w:val="clear" w:color="auto" w:fill="FFFFFF"/>
        <w:tabs>
          <w:tab w:val="left" w:pos="5197"/>
        </w:tabs>
        <w:spacing w:line="276" w:lineRule="auto"/>
        <w:jc w:val="center"/>
        <w:rPr>
          <w:rFonts w:ascii="Arial" w:hAnsi="Arial" w:cs="Arial"/>
          <w:b/>
          <w:szCs w:val="24"/>
        </w:rPr>
      </w:pPr>
    </w:p>
    <w:p w:rsidR="00F80BA0" w:rsidRDefault="00F80BA0"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622F32" w:rsidRPr="0061484D" w:rsidRDefault="00622F32" w:rsidP="00622F32">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Pr="009740CF">
        <w:rPr>
          <w:rFonts w:ascii="Arial" w:hAnsi="Arial" w:cs="Arial"/>
          <w:b/>
          <w:szCs w:val="24"/>
        </w:rPr>
        <w:t>roblema jurídico</w:t>
      </w:r>
    </w:p>
    <w:p w:rsidR="00622F32" w:rsidRPr="00AC486E" w:rsidRDefault="00622F32" w:rsidP="00622F32">
      <w:pPr>
        <w:pStyle w:val="Sinespaciado"/>
        <w:spacing w:line="276" w:lineRule="auto"/>
        <w:rPr>
          <w:rFonts w:ascii="Arial" w:hAnsi="Arial" w:cs="Arial"/>
          <w:sz w:val="24"/>
          <w:szCs w:val="24"/>
        </w:rPr>
      </w:pPr>
    </w:p>
    <w:p w:rsidR="00622F32" w:rsidRDefault="00622F32" w:rsidP="00622F32">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el siguiente</w:t>
      </w:r>
      <w:r w:rsidRPr="004B0EB0">
        <w:rPr>
          <w:rFonts w:ascii="Arial" w:hAnsi="Arial" w:cs="Arial"/>
          <w:szCs w:val="24"/>
        </w:rPr>
        <w:t>:</w:t>
      </w:r>
    </w:p>
    <w:p w:rsidR="00000A60" w:rsidRPr="004B0EB0" w:rsidRDefault="00000A60" w:rsidP="00622F32">
      <w:pPr>
        <w:suppressAutoHyphens/>
        <w:spacing w:line="276" w:lineRule="auto"/>
        <w:jc w:val="both"/>
        <w:rPr>
          <w:rFonts w:ascii="Arial" w:hAnsi="Arial" w:cs="Arial"/>
          <w:szCs w:val="24"/>
        </w:rPr>
      </w:pPr>
    </w:p>
    <w:p w:rsidR="00622F32" w:rsidRDefault="00622F32" w:rsidP="00622F32">
      <w:pPr>
        <w:tabs>
          <w:tab w:val="left" w:pos="0"/>
          <w:tab w:val="left" w:pos="8647"/>
        </w:tabs>
        <w:suppressAutoHyphens/>
        <w:spacing w:line="276" w:lineRule="auto"/>
        <w:ind w:right="51"/>
        <w:jc w:val="both"/>
        <w:rPr>
          <w:rFonts w:ascii="Arial" w:hAnsi="Arial" w:cs="Arial"/>
          <w:iCs/>
          <w:szCs w:val="24"/>
        </w:rPr>
      </w:pPr>
      <w:r w:rsidRPr="009740CF">
        <w:rPr>
          <w:rFonts w:ascii="Arial" w:hAnsi="Arial" w:cs="Arial"/>
          <w:szCs w:val="24"/>
        </w:rPr>
        <w:t>¿</w:t>
      </w:r>
      <w:r>
        <w:rPr>
          <w:rFonts w:ascii="Arial" w:hAnsi="Arial" w:cs="Arial"/>
          <w:szCs w:val="24"/>
        </w:rPr>
        <w:t>La prueba obrante en el proceso acredita la existencia del contrato de trabajo entre las partes, así como sus extremos</w:t>
      </w:r>
      <w:r w:rsidRPr="009740CF">
        <w:rPr>
          <w:rFonts w:ascii="Arial" w:hAnsi="Arial" w:cs="Arial"/>
          <w:iCs/>
          <w:szCs w:val="24"/>
        </w:rPr>
        <w:t>?</w:t>
      </w:r>
    </w:p>
    <w:p w:rsidR="006B37E9" w:rsidRDefault="006B37E9" w:rsidP="00377FE0">
      <w:pPr>
        <w:tabs>
          <w:tab w:val="left" w:pos="0"/>
          <w:tab w:val="left" w:pos="8647"/>
        </w:tabs>
        <w:suppressAutoHyphens/>
        <w:spacing w:line="276" w:lineRule="auto"/>
        <w:ind w:right="51"/>
        <w:jc w:val="both"/>
        <w:rPr>
          <w:rFonts w:ascii="Arial" w:hAnsi="Arial" w:cs="Arial"/>
          <w:szCs w:val="24"/>
        </w:rPr>
      </w:pPr>
    </w:p>
    <w:p w:rsidR="00057890" w:rsidRDefault="00126DBB" w:rsidP="00385D77">
      <w:pPr>
        <w:pStyle w:val="Textoindependiente"/>
        <w:spacing w:line="276" w:lineRule="auto"/>
        <w:contextualSpacing/>
        <w:rPr>
          <w:b/>
          <w:iCs/>
          <w:szCs w:val="24"/>
        </w:rPr>
      </w:pPr>
      <w:r>
        <w:rPr>
          <w:b/>
          <w:iCs/>
          <w:szCs w:val="24"/>
        </w:rPr>
        <w:t>2. Solución al interrogante planteado</w:t>
      </w:r>
    </w:p>
    <w:p w:rsidR="00057890" w:rsidRDefault="00057890" w:rsidP="00385D77">
      <w:pPr>
        <w:pStyle w:val="Textoindependiente"/>
        <w:spacing w:line="276" w:lineRule="auto"/>
        <w:contextualSpacing/>
        <w:rPr>
          <w:b/>
          <w:iCs/>
          <w:szCs w:val="24"/>
        </w:rPr>
      </w:pPr>
    </w:p>
    <w:p w:rsidR="00622F32" w:rsidRPr="00FF4413" w:rsidRDefault="00622F32" w:rsidP="00622F3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7755AF">
        <w:rPr>
          <w:rFonts w:ascii="Arial" w:hAnsi="Arial" w:cs="Arial"/>
          <w:b/>
          <w:szCs w:val="24"/>
        </w:rPr>
        <w:t>Fundamento Jurídico</w:t>
      </w:r>
    </w:p>
    <w:p w:rsidR="00EF7EC5" w:rsidRDefault="00EF7EC5" w:rsidP="00622F32">
      <w:pPr>
        <w:suppressAutoHyphens/>
        <w:spacing w:line="276" w:lineRule="auto"/>
        <w:jc w:val="both"/>
        <w:rPr>
          <w:rFonts w:ascii="Arial" w:hAnsi="Arial" w:cs="Arial"/>
          <w:b/>
          <w:szCs w:val="24"/>
        </w:rPr>
      </w:pPr>
    </w:p>
    <w:p w:rsidR="00622F32" w:rsidRDefault="00622F32" w:rsidP="00622F32">
      <w:pPr>
        <w:suppressAutoHyphens/>
        <w:spacing w:line="276" w:lineRule="auto"/>
        <w:jc w:val="both"/>
        <w:rPr>
          <w:rFonts w:ascii="Arial" w:hAnsi="Arial" w:cs="Arial"/>
          <w:b/>
          <w:szCs w:val="24"/>
        </w:rPr>
      </w:pPr>
      <w:r>
        <w:rPr>
          <w:rFonts w:ascii="Arial" w:hAnsi="Arial" w:cs="Arial"/>
          <w:b/>
          <w:szCs w:val="24"/>
        </w:rPr>
        <w:t xml:space="preserve">2.1.1 </w:t>
      </w:r>
      <w:r w:rsidR="007755AF">
        <w:rPr>
          <w:rFonts w:ascii="Arial" w:hAnsi="Arial" w:cs="Arial"/>
          <w:b/>
          <w:szCs w:val="24"/>
        </w:rPr>
        <w:t>Contrato de trabajo</w:t>
      </w:r>
    </w:p>
    <w:p w:rsidR="00622F32" w:rsidRDefault="00622F32" w:rsidP="00622F32">
      <w:pPr>
        <w:suppressAutoHyphens/>
        <w:spacing w:line="276" w:lineRule="auto"/>
        <w:jc w:val="both"/>
        <w:rPr>
          <w:rFonts w:ascii="Arial" w:hAnsi="Arial" w:cs="Arial"/>
          <w:b/>
          <w:szCs w:val="24"/>
        </w:rPr>
      </w:pPr>
    </w:p>
    <w:p w:rsidR="00225926" w:rsidRPr="0096767D" w:rsidRDefault="00E330A9" w:rsidP="00225926">
      <w:pPr>
        <w:spacing w:line="276" w:lineRule="auto"/>
        <w:jc w:val="both"/>
        <w:rPr>
          <w:rFonts w:ascii="Arial" w:eastAsiaTheme="minorHAnsi" w:hAnsi="Arial" w:cs="Arial"/>
          <w:szCs w:val="24"/>
        </w:rPr>
      </w:pPr>
      <w:r>
        <w:rPr>
          <w:rFonts w:ascii="Arial" w:eastAsiaTheme="minorHAnsi" w:hAnsi="Arial" w:cs="Arial"/>
          <w:szCs w:val="24"/>
        </w:rPr>
        <w:t>Ha de recordarse</w:t>
      </w:r>
      <w:r w:rsidR="00225926" w:rsidRPr="0096767D">
        <w:rPr>
          <w:rFonts w:ascii="Arial" w:eastAsiaTheme="minorHAnsi" w:hAnsi="Arial" w:cs="Arial"/>
          <w:szCs w:val="24"/>
        </w:rPr>
        <w:t xml:space="preserve"> que los eleme</w:t>
      </w:r>
      <w:r w:rsidR="004757DB">
        <w:rPr>
          <w:rFonts w:ascii="Arial" w:eastAsiaTheme="minorHAnsi" w:hAnsi="Arial" w:cs="Arial"/>
          <w:szCs w:val="24"/>
        </w:rPr>
        <w:t>ntos esenciales que se requiere</w:t>
      </w:r>
      <w:r w:rsidR="00225926" w:rsidRPr="0096767D">
        <w:rPr>
          <w:rFonts w:ascii="Arial" w:eastAsiaTheme="minorHAnsi" w:hAnsi="Arial" w:cs="Arial"/>
          <w:szCs w:val="24"/>
        </w:rPr>
        <w:t xml:space="preserve"> concurran para la configuración del contrato de trabajo, son: la actividad personal del trabajador, esto es, que </w:t>
      </w:r>
      <w:r w:rsidR="00225926">
        <w:rPr>
          <w:rFonts w:ascii="Arial" w:eastAsiaTheme="minorHAnsi" w:hAnsi="Arial" w:cs="Arial"/>
          <w:szCs w:val="24"/>
        </w:rPr>
        <w:t>este</w:t>
      </w:r>
      <w:r w:rsidR="00225926" w:rsidRPr="0096767D">
        <w:rPr>
          <w:rFonts w:ascii="Arial" w:eastAsiaTheme="minorHAnsi" w:hAnsi="Arial" w:cs="Arial"/>
          <w:iCs/>
          <w:szCs w:val="24"/>
        </w:rPr>
        <w:t xml:space="preserve"> </w:t>
      </w:r>
      <w:r w:rsidR="000F75BD">
        <w:rPr>
          <w:rFonts w:ascii="Arial" w:eastAsiaTheme="minorHAnsi" w:hAnsi="Arial" w:cs="Arial"/>
          <w:iCs/>
          <w:szCs w:val="24"/>
        </w:rPr>
        <w:t xml:space="preserve">la </w:t>
      </w:r>
      <w:r w:rsidR="00225926" w:rsidRPr="0096767D">
        <w:rPr>
          <w:rFonts w:ascii="Arial" w:eastAsiaTheme="minorHAnsi" w:hAnsi="Arial" w:cs="Arial"/>
          <w:iCs/>
          <w:szCs w:val="24"/>
        </w:rPr>
        <w:t xml:space="preserve">realice por sí mismo, </w:t>
      </w:r>
      <w:r w:rsidR="000F75BD">
        <w:rPr>
          <w:rFonts w:ascii="Arial" w:eastAsiaTheme="minorHAnsi" w:hAnsi="Arial" w:cs="Arial"/>
          <w:iCs/>
          <w:szCs w:val="24"/>
        </w:rPr>
        <w:t xml:space="preserve">y </w:t>
      </w:r>
      <w:r w:rsidR="00225926" w:rsidRPr="0096767D">
        <w:rPr>
          <w:rFonts w:ascii="Arial" w:eastAsiaTheme="minorHAnsi" w:hAnsi="Arial" w:cs="Arial"/>
          <w:iCs/>
          <w:szCs w:val="24"/>
        </w:rPr>
        <w:t xml:space="preserve">de manera prolongada; </w:t>
      </w:r>
      <w:r w:rsidR="00225926" w:rsidRPr="0096767D">
        <w:rPr>
          <w:rFonts w:ascii="Arial" w:eastAsiaTheme="minorHAnsi" w:hAnsi="Arial" w:cs="Arial"/>
          <w:szCs w:val="24"/>
        </w:rPr>
        <w:t xml:space="preserve">la continua subordinación o dependencia respecto del empleador, que </w:t>
      </w:r>
      <w:r w:rsidR="00225926">
        <w:rPr>
          <w:rFonts w:ascii="Arial" w:eastAsiaTheme="minorHAnsi" w:hAnsi="Arial" w:cs="Arial"/>
          <w:szCs w:val="24"/>
        </w:rPr>
        <w:t xml:space="preserve">lo </w:t>
      </w:r>
      <w:r w:rsidR="00225926" w:rsidRPr="0096767D">
        <w:rPr>
          <w:rFonts w:ascii="Arial" w:eastAsiaTheme="minorHAnsi" w:hAnsi="Arial" w:cs="Arial"/>
          <w:szCs w:val="24"/>
        </w:rPr>
        <w:t>faculta para requerirle el cumplimiento de órdenes o instrucciones al empleado y la correlativa obligación de acatarlas; y, un salario en retribución del</w:t>
      </w:r>
      <w:r w:rsidR="00225926">
        <w:rPr>
          <w:rFonts w:ascii="Arial" w:eastAsiaTheme="minorHAnsi" w:hAnsi="Arial" w:cs="Arial"/>
          <w:szCs w:val="24"/>
        </w:rPr>
        <w:t xml:space="preserve"> servicio (art.</w:t>
      </w:r>
      <w:r w:rsidR="00EB1E93">
        <w:rPr>
          <w:rFonts w:ascii="Arial" w:eastAsiaTheme="minorHAnsi" w:hAnsi="Arial" w:cs="Arial"/>
          <w:szCs w:val="24"/>
        </w:rPr>
        <w:t xml:space="preserve"> </w:t>
      </w:r>
      <w:r w:rsidR="00225926">
        <w:rPr>
          <w:rFonts w:ascii="Arial" w:eastAsiaTheme="minorHAnsi" w:hAnsi="Arial" w:cs="Arial"/>
          <w:szCs w:val="24"/>
        </w:rPr>
        <w:t xml:space="preserve">23 </w:t>
      </w:r>
      <w:proofErr w:type="spellStart"/>
      <w:r w:rsidR="00225926">
        <w:rPr>
          <w:rFonts w:ascii="Arial" w:eastAsiaTheme="minorHAnsi" w:hAnsi="Arial" w:cs="Arial"/>
          <w:szCs w:val="24"/>
        </w:rPr>
        <w:t>CST</w:t>
      </w:r>
      <w:proofErr w:type="spellEnd"/>
      <w:r w:rsidR="00225926">
        <w:rPr>
          <w:rFonts w:ascii="Arial" w:eastAsiaTheme="minorHAnsi" w:hAnsi="Arial" w:cs="Arial"/>
          <w:szCs w:val="24"/>
        </w:rPr>
        <w:t>).</w:t>
      </w:r>
    </w:p>
    <w:p w:rsidR="00225926" w:rsidRPr="0096767D" w:rsidRDefault="00225926" w:rsidP="00225926">
      <w:pPr>
        <w:spacing w:line="276" w:lineRule="auto"/>
        <w:jc w:val="both"/>
        <w:rPr>
          <w:rFonts w:ascii="Arial" w:eastAsiaTheme="minorHAnsi" w:hAnsi="Arial" w:cs="Arial"/>
          <w:szCs w:val="24"/>
        </w:rPr>
      </w:pPr>
    </w:p>
    <w:p w:rsidR="00AD2327" w:rsidRDefault="00225926" w:rsidP="00AD2327">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estatuto procesal civil,</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w:t>
      </w:r>
      <w:r>
        <w:rPr>
          <w:rFonts w:ascii="Arial" w:eastAsiaTheme="minorHAnsi" w:hAnsi="Arial" w:cs="Arial"/>
          <w:iCs/>
          <w:szCs w:val="24"/>
        </w:rPr>
        <w:t xml:space="preserve">la ley </w:t>
      </w:r>
      <w:r w:rsidRPr="00622F32">
        <w:rPr>
          <w:rFonts w:ascii="Arial" w:eastAsiaTheme="minorHAnsi" w:hAnsi="Arial" w:cs="Arial"/>
          <w:iCs/>
          <w:szCs w:val="24"/>
        </w:rPr>
        <w:t>a favor del trabajador</w:t>
      </w:r>
      <w:r>
        <w:rPr>
          <w:rFonts w:ascii="Arial" w:eastAsiaTheme="minorHAnsi" w:hAnsi="Arial" w:cs="Arial"/>
          <w:iCs/>
          <w:szCs w:val="24"/>
        </w:rPr>
        <w:t xml:space="preserve"> (art.24 CST)</w:t>
      </w:r>
      <w:r w:rsidRPr="00622F32">
        <w:rPr>
          <w:rFonts w:ascii="Arial" w:eastAsiaTheme="minorHAnsi" w:hAnsi="Arial" w:cs="Arial"/>
          <w:iCs/>
          <w:szCs w:val="24"/>
        </w:rPr>
        <w:t>,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Pr>
          <w:rFonts w:ascii="Arial" w:eastAsiaTheme="minorHAnsi" w:hAnsi="Arial" w:cs="Arial"/>
          <w:bCs/>
          <w:iCs/>
          <w:szCs w:val="24"/>
        </w:rPr>
        <w:t>.</w:t>
      </w:r>
    </w:p>
    <w:p w:rsidR="00AD2327" w:rsidRDefault="00AD2327" w:rsidP="00AD2327">
      <w:pPr>
        <w:spacing w:line="276" w:lineRule="auto"/>
        <w:jc w:val="both"/>
        <w:rPr>
          <w:rFonts w:ascii="Arial" w:eastAsiaTheme="minorHAnsi" w:hAnsi="Arial" w:cs="Arial"/>
          <w:bCs/>
          <w:iCs/>
          <w:szCs w:val="24"/>
        </w:rPr>
      </w:pPr>
    </w:p>
    <w:p w:rsidR="000B2AAD" w:rsidRDefault="007755AF" w:rsidP="00AD2327">
      <w:pPr>
        <w:spacing w:line="276" w:lineRule="auto"/>
        <w:jc w:val="both"/>
        <w:rPr>
          <w:rFonts w:ascii="Arial" w:hAnsi="Arial" w:cs="Arial"/>
          <w:b/>
          <w:szCs w:val="24"/>
        </w:rPr>
      </w:pPr>
      <w:r>
        <w:rPr>
          <w:rFonts w:ascii="Arial" w:hAnsi="Arial" w:cs="Arial"/>
          <w:b/>
          <w:szCs w:val="24"/>
        </w:rPr>
        <w:t>2.</w:t>
      </w:r>
      <w:r w:rsidR="00A67B45">
        <w:rPr>
          <w:rFonts w:ascii="Arial" w:hAnsi="Arial" w:cs="Arial"/>
          <w:b/>
          <w:szCs w:val="24"/>
        </w:rPr>
        <w:t>2 Fundamento fáctico</w:t>
      </w:r>
    </w:p>
    <w:p w:rsidR="00AD2327" w:rsidRPr="00FF4413" w:rsidRDefault="00AD2327" w:rsidP="00AD2327">
      <w:pPr>
        <w:suppressAutoHyphens/>
        <w:overflowPunct w:val="0"/>
        <w:autoSpaceDE w:val="0"/>
        <w:autoSpaceDN w:val="0"/>
        <w:adjustRightInd w:val="0"/>
        <w:spacing w:line="276" w:lineRule="auto"/>
        <w:jc w:val="both"/>
        <w:textAlignment w:val="baseline"/>
        <w:rPr>
          <w:rFonts w:ascii="Arial" w:hAnsi="Arial" w:cs="Arial"/>
          <w:b/>
          <w:szCs w:val="24"/>
        </w:rPr>
      </w:pPr>
    </w:p>
    <w:p w:rsidR="0080583C" w:rsidRDefault="00514BB3" w:rsidP="00247EA1">
      <w:pPr>
        <w:spacing w:line="276" w:lineRule="auto"/>
        <w:jc w:val="both"/>
        <w:rPr>
          <w:rFonts w:ascii="Arial" w:eastAsiaTheme="minorHAnsi" w:hAnsi="Arial" w:cs="Arial"/>
          <w:szCs w:val="24"/>
          <w:lang w:val="es-ES" w:eastAsia="en-US"/>
        </w:rPr>
      </w:pPr>
      <w:r w:rsidRPr="00DE7127">
        <w:rPr>
          <w:rFonts w:ascii="Arial" w:eastAsiaTheme="minorHAnsi" w:hAnsi="Arial" w:cs="Arial"/>
          <w:szCs w:val="24"/>
          <w:lang w:val="es-ES" w:eastAsia="en-US"/>
        </w:rPr>
        <w:t xml:space="preserve">En el </w:t>
      </w:r>
      <w:r w:rsidRPr="004202A9">
        <w:rPr>
          <w:rFonts w:ascii="Arial" w:eastAsiaTheme="minorHAnsi" w:hAnsi="Arial" w:cs="Arial"/>
          <w:szCs w:val="24"/>
          <w:lang w:val="es-ES" w:eastAsia="en-US"/>
        </w:rPr>
        <w:t>caso en concreto</w:t>
      </w:r>
      <w:r w:rsidR="0080583C">
        <w:rPr>
          <w:rFonts w:ascii="Arial" w:eastAsiaTheme="minorHAnsi" w:hAnsi="Arial" w:cs="Arial"/>
          <w:szCs w:val="24"/>
          <w:lang w:val="es-ES" w:eastAsia="en-US"/>
        </w:rPr>
        <w:t>, rememórese que</w:t>
      </w:r>
      <w:r w:rsidRPr="004202A9">
        <w:rPr>
          <w:rFonts w:ascii="Arial" w:eastAsiaTheme="minorHAnsi" w:hAnsi="Arial" w:cs="Arial"/>
          <w:szCs w:val="24"/>
          <w:lang w:val="es-ES" w:eastAsia="en-US"/>
        </w:rPr>
        <w:t xml:space="preserve"> </w:t>
      </w:r>
      <w:r w:rsidR="00AD2327">
        <w:rPr>
          <w:rFonts w:ascii="Arial" w:eastAsiaTheme="minorHAnsi" w:hAnsi="Arial" w:cs="Arial"/>
          <w:szCs w:val="24"/>
          <w:lang w:val="es-ES" w:eastAsia="en-US"/>
        </w:rPr>
        <w:t>el actor manifestó</w:t>
      </w:r>
      <w:r w:rsidR="0080583C">
        <w:rPr>
          <w:rFonts w:ascii="Arial" w:eastAsiaTheme="minorHAnsi" w:hAnsi="Arial" w:cs="Arial"/>
          <w:szCs w:val="24"/>
          <w:lang w:val="es-ES" w:eastAsia="en-US"/>
        </w:rPr>
        <w:t xml:space="preserve"> que había trabajado</w:t>
      </w:r>
      <w:r w:rsidRPr="004202A9">
        <w:rPr>
          <w:rFonts w:ascii="Arial" w:eastAsiaTheme="minorHAnsi" w:hAnsi="Arial" w:cs="Arial"/>
          <w:szCs w:val="24"/>
          <w:lang w:val="es-ES" w:eastAsia="en-US"/>
        </w:rPr>
        <w:t xml:space="preserve"> </w:t>
      </w:r>
      <w:r w:rsidR="00B71A06" w:rsidRPr="00DE7127">
        <w:rPr>
          <w:rFonts w:ascii="Arial" w:eastAsiaTheme="minorHAnsi" w:hAnsi="Arial" w:cs="Arial"/>
          <w:szCs w:val="24"/>
          <w:lang w:val="es-ES" w:eastAsia="en-US"/>
        </w:rPr>
        <w:t xml:space="preserve">como </w:t>
      </w:r>
      <w:r w:rsidR="00AD2327">
        <w:rPr>
          <w:rFonts w:ascii="Arial" w:eastAsiaTheme="minorHAnsi" w:hAnsi="Arial" w:cs="Arial"/>
          <w:szCs w:val="24"/>
          <w:lang w:val="es-ES" w:eastAsia="en-US"/>
        </w:rPr>
        <w:t>auxiliar de enfermería</w:t>
      </w:r>
      <w:r w:rsidR="0080583C">
        <w:rPr>
          <w:rFonts w:ascii="Arial" w:eastAsiaTheme="minorHAnsi" w:hAnsi="Arial" w:cs="Arial"/>
          <w:szCs w:val="24"/>
          <w:lang w:val="es-ES" w:eastAsia="en-US"/>
        </w:rPr>
        <w:t xml:space="preserve"> para </w:t>
      </w:r>
      <w:proofErr w:type="spellStart"/>
      <w:r w:rsidR="00AD2327">
        <w:rPr>
          <w:rFonts w:ascii="Arial" w:eastAsiaTheme="minorHAnsi" w:hAnsi="Arial" w:cs="Arial"/>
          <w:szCs w:val="24"/>
          <w:lang w:val="es-ES" w:eastAsia="en-US"/>
        </w:rPr>
        <w:t>Tem</w:t>
      </w:r>
      <w:proofErr w:type="spellEnd"/>
      <w:r w:rsidR="00AD2327">
        <w:rPr>
          <w:rFonts w:ascii="Arial" w:eastAsiaTheme="minorHAnsi" w:hAnsi="Arial" w:cs="Arial"/>
          <w:szCs w:val="24"/>
          <w:lang w:val="es-ES" w:eastAsia="en-US"/>
        </w:rPr>
        <w:t xml:space="preserve"> Transporte Especializado Médico S.A.S. </w:t>
      </w:r>
      <w:r w:rsidR="0080583C">
        <w:rPr>
          <w:rFonts w:ascii="Arial" w:eastAsiaTheme="minorHAnsi" w:hAnsi="Arial" w:cs="Arial"/>
          <w:szCs w:val="24"/>
          <w:lang w:val="es-ES" w:eastAsia="en-US"/>
        </w:rPr>
        <w:t>con un salario de $</w:t>
      </w:r>
      <w:r w:rsidR="00AD2327">
        <w:rPr>
          <w:rFonts w:ascii="Arial" w:eastAsiaTheme="minorHAnsi" w:hAnsi="Arial" w:cs="Arial"/>
          <w:szCs w:val="24"/>
          <w:lang w:val="es-ES" w:eastAsia="en-US"/>
        </w:rPr>
        <w:t>750</w:t>
      </w:r>
      <w:r w:rsidR="0080583C">
        <w:rPr>
          <w:rFonts w:ascii="Arial" w:eastAsiaTheme="minorHAnsi" w:hAnsi="Arial" w:cs="Arial"/>
          <w:szCs w:val="24"/>
          <w:lang w:val="es-ES" w:eastAsia="en-US"/>
        </w:rPr>
        <w:t xml:space="preserve">.000, bajo la subordinación de </w:t>
      </w:r>
      <w:r w:rsidR="00AD2327">
        <w:rPr>
          <w:rFonts w:ascii="Arial" w:eastAsiaTheme="minorHAnsi" w:hAnsi="Arial" w:cs="Arial"/>
          <w:szCs w:val="24"/>
          <w:lang w:val="es-ES" w:eastAsia="en-US"/>
        </w:rPr>
        <w:t>César Augusto Mendieta</w:t>
      </w:r>
      <w:r w:rsidR="0080583C">
        <w:rPr>
          <w:rFonts w:ascii="Arial" w:eastAsiaTheme="minorHAnsi" w:hAnsi="Arial" w:cs="Arial"/>
          <w:szCs w:val="24"/>
          <w:lang w:val="es-ES" w:eastAsia="en-US"/>
        </w:rPr>
        <w:t>; sin embargo, analizado el acervo probatorio obrante en</w:t>
      </w:r>
      <w:r w:rsidR="00AD2327">
        <w:rPr>
          <w:rFonts w:ascii="Arial" w:eastAsiaTheme="minorHAnsi" w:hAnsi="Arial" w:cs="Arial"/>
          <w:szCs w:val="24"/>
          <w:lang w:val="es-ES" w:eastAsia="en-US"/>
        </w:rPr>
        <w:t xml:space="preserve"> el expediente se advierte que el</w:t>
      </w:r>
      <w:r w:rsidR="0080583C">
        <w:rPr>
          <w:rFonts w:ascii="Arial" w:eastAsiaTheme="minorHAnsi" w:hAnsi="Arial" w:cs="Arial"/>
          <w:szCs w:val="24"/>
          <w:lang w:val="es-ES" w:eastAsia="en-US"/>
        </w:rPr>
        <w:t xml:space="preserve"> demandante omitió acreditar por lo menos, que había prestado personalmente sus servicios a favor de la sociedad demandada.</w:t>
      </w:r>
    </w:p>
    <w:p w:rsidR="0080583C" w:rsidRDefault="0080583C" w:rsidP="00247EA1">
      <w:pPr>
        <w:spacing w:line="276" w:lineRule="auto"/>
        <w:jc w:val="both"/>
        <w:rPr>
          <w:rFonts w:ascii="Arial" w:eastAsiaTheme="minorHAnsi" w:hAnsi="Arial" w:cs="Arial"/>
          <w:szCs w:val="24"/>
          <w:lang w:val="es-ES" w:eastAsia="en-US"/>
        </w:rPr>
      </w:pPr>
    </w:p>
    <w:p w:rsidR="00AD2327" w:rsidRDefault="0080583C" w:rsidP="00247EA1">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En efecto, </w:t>
      </w:r>
      <w:r w:rsidR="00AD2327">
        <w:rPr>
          <w:rFonts w:ascii="Arial" w:eastAsiaTheme="minorHAnsi" w:hAnsi="Arial" w:cs="Arial"/>
          <w:szCs w:val="24"/>
          <w:lang w:val="es-ES" w:eastAsia="en-US"/>
        </w:rPr>
        <w:t>en cuanto a la documental únicamente obra el certificado de existencia y representación legal de la sociedad demandada – fl. 56 a 57 c. 1-, que en nada aporta para acreditar la prestación personal del servicio.</w:t>
      </w:r>
    </w:p>
    <w:p w:rsidR="00AD2327" w:rsidRDefault="00AD2327" w:rsidP="00247EA1">
      <w:pPr>
        <w:spacing w:line="276" w:lineRule="auto"/>
        <w:jc w:val="both"/>
        <w:rPr>
          <w:rFonts w:ascii="Arial" w:eastAsiaTheme="minorHAnsi" w:hAnsi="Arial" w:cs="Arial"/>
          <w:szCs w:val="24"/>
          <w:lang w:val="es-ES" w:eastAsia="en-US"/>
        </w:rPr>
      </w:pPr>
    </w:p>
    <w:p w:rsidR="00AD2327" w:rsidRDefault="00AD2327" w:rsidP="00247EA1">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Ahora, en cuanto a los </w:t>
      </w:r>
      <w:r w:rsidR="009933F0">
        <w:rPr>
          <w:rFonts w:ascii="Arial" w:eastAsiaTheme="minorHAnsi" w:hAnsi="Arial" w:cs="Arial"/>
          <w:szCs w:val="24"/>
          <w:lang w:val="es-ES" w:eastAsia="en-US"/>
        </w:rPr>
        <w:t>testigos</w:t>
      </w:r>
      <w:r>
        <w:rPr>
          <w:rFonts w:ascii="Arial" w:eastAsiaTheme="minorHAnsi" w:hAnsi="Arial" w:cs="Arial"/>
          <w:szCs w:val="24"/>
          <w:lang w:val="es-ES" w:eastAsia="en-US"/>
        </w:rPr>
        <w:t xml:space="preserve"> Rubén Darío Ospina Vásquez y Alejandro Arango Macías</w:t>
      </w:r>
      <w:r w:rsidR="00CC538C">
        <w:rPr>
          <w:rFonts w:ascii="Arial" w:eastAsiaTheme="minorHAnsi" w:hAnsi="Arial" w:cs="Arial"/>
          <w:szCs w:val="24"/>
          <w:lang w:val="es-ES" w:eastAsia="en-US"/>
        </w:rPr>
        <w:t>, decretados a favor del demandante, los mismos omitieron su asistencia a la audiencia en la cual se recibirían dichas declaraciones –fl. 105  cd</w:t>
      </w:r>
      <w:r w:rsidR="005D020C">
        <w:rPr>
          <w:rFonts w:ascii="Arial" w:eastAsiaTheme="minorHAnsi" w:hAnsi="Arial" w:cs="Arial"/>
          <w:szCs w:val="24"/>
          <w:lang w:val="es-ES" w:eastAsia="en-US"/>
        </w:rPr>
        <w:t xml:space="preserve"> c. 1-, con lo cual los </w:t>
      </w:r>
      <w:r w:rsidR="005D020C">
        <w:rPr>
          <w:rFonts w:ascii="Arial" w:eastAsiaTheme="minorHAnsi" w:hAnsi="Arial" w:cs="Arial"/>
          <w:szCs w:val="24"/>
          <w:lang w:val="es-ES" w:eastAsia="en-US"/>
        </w:rPr>
        <w:lastRenderedPageBreak/>
        <w:t xml:space="preserve">hechos anunciados por el demandante quedaron desprovistos de sustento probatorio alguno. </w:t>
      </w:r>
    </w:p>
    <w:p w:rsidR="009B2CDF" w:rsidRDefault="009B2CDF" w:rsidP="00247EA1">
      <w:pPr>
        <w:spacing w:line="276" w:lineRule="auto"/>
        <w:jc w:val="both"/>
        <w:rPr>
          <w:rFonts w:ascii="Arial" w:eastAsiaTheme="minorHAnsi" w:hAnsi="Arial" w:cs="Arial"/>
          <w:szCs w:val="24"/>
          <w:lang w:val="es-ES" w:eastAsia="en-US"/>
        </w:rPr>
      </w:pPr>
    </w:p>
    <w:p w:rsidR="00A41324" w:rsidRDefault="008A49AA" w:rsidP="00A4132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Puestas de ese modo las cosas</w:t>
      </w:r>
      <w:r w:rsidR="00EF7EC5">
        <w:rPr>
          <w:rFonts w:ascii="Arial" w:eastAsiaTheme="minorHAnsi" w:hAnsi="Arial" w:cs="Arial"/>
          <w:szCs w:val="24"/>
          <w:lang w:val="es-ES" w:eastAsia="en-US"/>
        </w:rPr>
        <w:t>, ante la ausencia de prueba</w:t>
      </w:r>
      <w:r w:rsidR="00A41324" w:rsidRPr="00A41324">
        <w:rPr>
          <w:rFonts w:ascii="Arial" w:eastAsiaTheme="minorHAnsi" w:hAnsi="Arial" w:cs="Arial"/>
          <w:szCs w:val="24"/>
          <w:lang w:val="es-ES" w:eastAsia="en-US"/>
        </w:rPr>
        <w:t xml:space="preserve">, resultó acertado lo esgrimido por </w:t>
      </w:r>
      <w:r w:rsidR="005D020C">
        <w:rPr>
          <w:rFonts w:ascii="Arial" w:eastAsiaTheme="minorHAnsi" w:hAnsi="Arial" w:cs="Arial"/>
          <w:szCs w:val="24"/>
          <w:lang w:val="es-ES" w:eastAsia="en-US"/>
        </w:rPr>
        <w:t>la j</w:t>
      </w:r>
      <w:r w:rsidR="00A41324" w:rsidRPr="00A41324">
        <w:rPr>
          <w:rFonts w:ascii="Arial" w:eastAsiaTheme="minorHAnsi" w:hAnsi="Arial" w:cs="Arial"/>
          <w:szCs w:val="24"/>
          <w:lang w:val="es-ES" w:eastAsia="en-US"/>
        </w:rPr>
        <w:t xml:space="preserve">uez de primera instancia, por cuanto </w:t>
      </w:r>
      <w:r w:rsidR="009933F0">
        <w:rPr>
          <w:rFonts w:ascii="Arial" w:eastAsiaTheme="minorHAnsi" w:hAnsi="Arial" w:cs="Arial"/>
          <w:szCs w:val="24"/>
          <w:lang w:val="es-ES" w:eastAsia="en-US"/>
        </w:rPr>
        <w:t>Víctor Hu</w:t>
      </w:r>
      <w:r w:rsidR="005D020C">
        <w:rPr>
          <w:rFonts w:ascii="Arial" w:eastAsiaTheme="minorHAnsi" w:hAnsi="Arial" w:cs="Arial"/>
          <w:szCs w:val="24"/>
          <w:lang w:val="es-ES" w:eastAsia="en-US"/>
        </w:rPr>
        <w:t>go Isaza</w:t>
      </w:r>
      <w:r>
        <w:rPr>
          <w:rFonts w:ascii="Arial" w:eastAsiaTheme="minorHAnsi" w:hAnsi="Arial" w:cs="Arial"/>
          <w:szCs w:val="24"/>
          <w:lang w:val="es-ES" w:eastAsia="en-US"/>
        </w:rPr>
        <w:t xml:space="preserve"> omitió probar,</w:t>
      </w:r>
      <w:r w:rsidR="00A41324" w:rsidRPr="00A41324">
        <w:rPr>
          <w:rFonts w:ascii="Arial" w:eastAsiaTheme="minorHAnsi" w:hAnsi="Arial" w:cs="Arial"/>
          <w:szCs w:val="24"/>
          <w:lang w:val="es-ES" w:eastAsia="en-US"/>
        </w:rPr>
        <w:t xml:space="preserve"> siendo su carga, la prestación personal del servicio y que en últimas hubiese permitido presumir la existencia del contrato de trabajo y de esta forma trasladar la carga probatoria a la parte demandada en virtud de la presunción establecida en el artículo 24 del Código Sustantivo del Trabajo</w:t>
      </w:r>
      <w:r w:rsidR="00F7590E">
        <w:rPr>
          <w:rFonts w:ascii="Arial" w:eastAsiaTheme="minorHAnsi" w:hAnsi="Arial" w:cs="Arial"/>
          <w:szCs w:val="24"/>
          <w:lang w:val="es-ES" w:eastAsia="en-US"/>
        </w:rPr>
        <w:t>.</w:t>
      </w:r>
    </w:p>
    <w:p w:rsidR="00D60DDC" w:rsidRDefault="00D60DDC" w:rsidP="0018676F">
      <w:pPr>
        <w:spacing w:line="276" w:lineRule="auto"/>
        <w:jc w:val="both"/>
        <w:rPr>
          <w:rFonts w:ascii="Arial" w:eastAsiaTheme="minorHAnsi" w:hAnsi="Arial" w:cs="Arial"/>
          <w:szCs w:val="24"/>
          <w:lang w:val="es-ES" w:eastAsia="en-US"/>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5D020C" w:rsidRDefault="005D020C" w:rsidP="00DF4DE4">
      <w:pPr>
        <w:spacing w:line="276" w:lineRule="auto"/>
        <w:jc w:val="center"/>
        <w:rPr>
          <w:rFonts w:ascii="Arial" w:hAnsi="Arial" w:cs="Arial"/>
          <w:b/>
          <w:szCs w:val="24"/>
        </w:rPr>
      </w:pPr>
    </w:p>
    <w:p w:rsidR="004A557F" w:rsidRPr="00ED051C" w:rsidRDefault="002D3FD2" w:rsidP="002D3FD2">
      <w:pPr>
        <w:spacing w:line="276" w:lineRule="auto"/>
        <w:contextualSpacing/>
        <w:jc w:val="both"/>
        <w:rPr>
          <w:rFonts w:ascii="Arial" w:hAnsi="Arial" w:cs="Arial"/>
          <w:szCs w:val="24"/>
        </w:rPr>
      </w:pPr>
      <w:r>
        <w:rPr>
          <w:rFonts w:ascii="Arial" w:hAnsi="Arial" w:cs="Arial"/>
          <w:szCs w:val="24"/>
        </w:rPr>
        <w:t>A tono con lo expuesto, la decisión revisada se confirmará, s</w:t>
      </w:r>
      <w:r w:rsidR="009C2449">
        <w:rPr>
          <w:rFonts w:ascii="Arial" w:hAnsi="Arial" w:cs="Arial"/>
          <w:szCs w:val="28"/>
          <w:lang w:eastAsia="en-US"/>
        </w:rPr>
        <w:t>in lugar a costas</w:t>
      </w:r>
      <w:r w:rsidR="00DF3E73">
        <w:rPr>
          <w:rFonts w:ascii="Arial" w:hAnsi="Arial" w:cs="Arial"/>
          <w:szCs w:val="28"/>
          <w:lang w:eastAsia="en-US"/>
        </w:rPr>
        <w:t xml:space="preserve"> en esta instancia</w:t>
      </w:r>
      <w:r w:rsidR="009C2449">
        <w:rPr>
          <w:rFonts w:ascii="Arial" w:hAnsi="Arial" w:cs="Arial"/>
          <w:szCs w:val="28"/>
          <w:lang w:eastAsia="en-US"/>
        </w:rPr>
        <w:t xml:space="preserve"> </w:t>
      </w:r>
      <w:r w:rsidR="000900D2">
        <w:rPr>
          <w:rFonts w:ascii="Arial" w:hAnsi="Arial" w:cs="Arial"/>
          <w:szCs w:val="28"/>
          <w:lang w:eastAsia="en-US"/>
        </w:rPr>
        <w:t xml:space="preserve">por </w:t>
      </w:r>
      <w:r w:rsidR="00EF7EC5">
        <w:rPr>
          <w:rFonts w:ascii="Arial" w:hAnsi="Arial" w:cs="Arial"/>
          <w:szCs w:val="28"/>
          <w:lang w:eastAsia="en-US"/>
        </w:rPr>
        <w:t xml:space="preserve">surtirse </w:t>
      </w:r>
      <w:r w:rsidR="000900D2">
        <w:rPr>
          <w:rFonts w:ascii="Arial" w:hAnsi="Arial" w:cs="Arial"/>
          <w:szCs w:val="28"/>
          <w:lang w:eastAsia="en-US"/>
        </w:rPr>
        <w:t>el grado jurisdiccional de consulta.</w:t>
      </w:r>
    </w:p>
    <w:p w:rsidR="00225926" w:rsidRDefault="00225926"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BA4ED7" w:rsidRDefault="00BA4ED7" w:rsidP="00385D77">
      <w:pPr>
        <w:pStyle w:val="Prrafodelista2"/>
        <w:spacing w:after="0"/>
        <w:ind w:left="0"/>
        <w:jc w:val="both"/>
        <w:rPr>
          <w:rFonts w:ascii="Arial" w:hAnsi="Arial" w:cs="Arial"/>
          <w:sz w:val="24"/>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C358D8">
        <w:rPr>
          <w:rFonts w:ascii="Arial" w:hAnsi="Arial" w:cs="Arial"/>
          <w:b/>
          <w:sz w:val="24"/>
          <w:szCs w:val="24"/>
        </w:rPr>
        <w:t>Segunda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F7590E" w:rsidRDefault="00F7590E"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F62F4E" w:rsidRDefault="00F62F4E" w:rsidP="00F017BF">
      <w:pPr>
        <w:spacing w:line="276" w:lineRule="auto"/>
        <w:jc w:val="center"/>
        <w:rPr>
          <w:rFonts w:ascii="Arial" w:hAnsi="Arial" w:cs="Arial"/>
          <w:b/>
          <w:szCs w:val="24"/>
        </w:rPr>
      </w:pPr>
    </w:p>
    <w:p w:rsidR="00CC538C" w:rsidRPr="00AC486E" w:rsidRDefault="00572BE9" w:rsidP="000900D2">
      <w:pPr>
        <w:spacing w:line="276" w:lineRule="auto"/>
        <w:jc w:val="both"/>
        <w:rPr>
          <w:rFonts w:ascii="Arial" w:hAnsi="Arial" w:cs="Arial"/>
          <w:bCs/>
          <w:iCs/>
          <w:szCs w:val="24"/>
        </w:rPr>
      </w:pPr>
      <w:r w:rsidRPr="00D578CB">
        <w:rPr>
          <w:rFonts w:ascii="Arial" w:hAnsi="Arial" w:cs="Arial"/>
          <w:b/>
          <w:spacing w:val="-2"/>
          <w:szCs w:val="24"/>
        </w:rPr>
        <w:t>PRIMERO</w:t>
      </w:r>
      <w:r w:rsidR="000900D2">
        <w:rPr>
          <w:rFonts w:ascii="Arial" w:hAnsi="Arial" w:cs="Arial"/>
          <w:b/>
          <w:spacing w:val="-2"/>
          <w:szCs w:val="24"/>
        </w:rPr>
        <w:t>: CONFIRMAR</w:t>
      </w:r>
      <w:r w:rsidR="00DF3E73" w:rsidRPr="00DF3E73">
        <w:rPr>
          <w:rFonts w:ascii="Arial" w:hAnsi="Arial" w:cs="Arial"/>
          <w:b/>
          <w:color w:val="000000"/>
          <w:szCs w:val="24"/>
          <w:lang w:val="es-ES"/>
        </w:rPr>
        <w:t xml:space="preserve"> </w:t>
      </w:r>
      <w:r w:rsidR="00C358D8">
        <w:rPr>
          <w:rFonts w:ascii="Arial" w:hAnsi="Arial" w:cs="Arial"/>
          <w:color w:val="000000"/>
          <w:szCs w:val="16"/>
          <w:lang w:val="es-ES"/>
        </w:rPr>
        <w:t xml:space="preserve">la sentencia proferida </w:t>
      </w:r>
      <w:r w:rsidR="00CC538C">
        <w:rPr>
          <w:rFonts w:ascii="Arial" w:hAnsi="Arial" w:cs="Arial"/>
          <w:szCs w:val="24"/>
        </w:rPr>
        <w:t xml:space="preserve">25 de agosto </w:t>
      </w:r>
      <w:r w:rsidR="00CC538C" w:rsidRPr="00AC486E">
        <w:rPr>
          <w:rFonts w:ascii="Arial" w:hAnsi="Arial" w:cs="Arial"/>
          <w:szCs w:val="24"/>
        </w:rPr>
        <w:t>de 201</w:t>
      </w:r>
      <w:r w:rsidR="00CC538C">
        <w:rPr>
          <w:rFonts w:ascii="Arial" w:hAnsi="Arial" w:cs="Arial"/>
          <w:szCs w:val="24"/>
        </w:rPr>
        <w:t>7</w:t>
      </w:r>
      <w:r w:rsidR="00CC538C" w:rsidRPr="00AC486E">
        <w:rPr>
          <w:rFonts w:ascii="Arial" w:hAnsi="Arial" w:cs="Arial"/>
          <w:szCs w:val="24"/>
        </w:rPr>
        <w:t xml:space="preserve"> por el Juzgado</w:t>
      </w:r>
      <w:r w:rsidR="00CC538C">
        <w:rPr>
          <w:rFonts w:ascii="Arial" w:hAnsi="Arial" w:cs="Arial"/>
          <w:szCs w:val="24"/>
        </w:rPr>
        <w:t xml:space="preserve"> Primero</w:t>
      </w:r>
      <w:r w:rsidR="00CC538C" w:rsidRPr="00AC486E">
        <w:rPr>
          <w:rFonts w:ascii="Arial" w:hAnsi="Arial" w:cs="Arial"/>
          <w:szCs w:val="24"/>
        </w:rPr>
        <w:t xml:space="preserve"> Laboral del Circuito de </w:t>
      </w:r>
      <w:r w:rsidR="00CC538C">
        <w:rPr>
          <w:rFonts w:ascii="Arial" w:hAnsi="Arial" w:cs="Arial"/>
          <w:szCs w:val="24"/>
        </w:rPr>
        <w:t>Pereira</w:t>
      </w:r>
      <w:r w:rsidR="00CC538C" w:rsidRPr="00AC486E">
        <w:rPr>
          <w:rFonts w:ascii="Arial" w:hAnsi="Arial" w:cs="Arial"/>
          <w:szCs w:val="24"/>
        </w:rPr>
        <w:t xml:space="preserve">, dentro del proceso </w:t>
      </w:r>
      <w:r w:rsidR="00CC538C">
        <w:rPr>
          <w:rFonts w:ascii="Arial" w:hAnsi="Arial" w:cs="Arial"/>
          <w:szCs w:val="24"/>
        </w:rPr>
        <w:t xml:space="preserve">promovido por el señor </w:t>
      </w:r>
      <w:r w:rsidR="00CC538C">
        <w:rPr>
          <w:rFonts w:ascii="Arial" w:hAnsi="Arial" w:cs="Arial"/>
          <w:b/>
          <w:szCs w:val="24"/>
        </w:rPr>
        <w:t xml:space="preserve">Víctor Hugo Isaza </w:t>
      </w:r>
      <w:r w:rsidR="00CC538C" w:rsidRPr="003440CA">
        <w:rPr>
          <w:rFonts w:ascii="Arial" w:hAnsi="Arial" w:cs="Arial"/>
          <w:szCs w:val="24"/>
        </w:rPr>
        <w:t xml:space="preserve">contra </w:t>
      </w:r>
      <w:proofErr w:type="spellStart"/>
      <w:r w:rsidR="00CC538C">
        <w:rPr>
          <w:rFonts w:ascii="Arial" w:hAnsi="Arial" w:cs="Arial"/>
          <w:b/>
          <w:szCs w:val="16"/>
        </w:rPr>
        <w:t>Tem</w:t>
      </w:r>
      <w:proofErr w:type="spellEnd"/>
      <w:r w:rsidR="00CC538C">
        <w:rPr>
          <w:rFonts w:ascii="Arial" w:hAnsi="Arial" w:cs="Arial"/>
          <w:b/>
          <w:szCs w:val="16"/>
        </w:rPr>
        <w:t xml:space="preserve"> Transporte Especializado Médico S.A.S.</w:t>
      </w:r>
    </w:p>
    <w:p w:rsidR="000900D2" w:rsidRDefault="000900D2" w:rsidP="00DF3E73">
      <w:pPr>
        <w:autoSpaceDE w:val="0"/>
        <w:autoSpaceDN w:val="0"/>
        <w:adjustRightInd w:val="0"/>
        <w:spacing w:line="276" w:lineRule="auto"/>
        <w:jc w:val="both"/>
        <w:rPr>
          <w:rFonts w:ascii="Arial" w:hAnsi="Arial" w:cs="Arial"/>
          <w:color w:val="000000"/>
          <w:szCs w:val="16"/>
          <w:lang w:val="es-ES"/>
        </w:rPr>
      </w:pPr>
    </w:p>
    <w:p w:rsidR="00505DB5" w:rsidRPr="00ED051C" w:rsidRDefault="00DF3E73" w:rsidP="000B7896">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00B3291E">
        <w:rPr>
          <w:rFonts w:ascii="Arial" w:hAnsi="Arial" w:cs="Arial"/>
          <w:szCs w:val="28"/>
          <w:lang w:eastAsia="en-US"/>
        </w:rPr>
        <w:t xml:space="preserve"> </w:t>
      </w:r>
      <w:r w:rsidR="009C2449">
        <w:rPr>
          <w:rFonts w:ascii="Arial" w:hAnsi="Arial" w:cs="Arial"/>
          <w:szCs w:val="28"/>
          <w:lang w:eastAsia="en-US"/>
        </w:rPr>
        <w:t>Sin lugar a costas</w:t>
      </w:r>
      <w:r w:rsidR="00762A00">
        <w:rPr>
          <w:rFonts w:ascii="Arial" w:hAnsi="Arial" w:cs="Arial"/>
          <w:szCs w:val="28"/>
          <w:lang w:eastAsia="en-US"/>
        </w:rPr>
        <w:t xml:space="preserve"> en esta instancia, por lo expuesto líneas atrás</w:t>
      </w:r>
      <w:r w:rsidR="000922D0" w:rsidRPr="000922D0">
        <w:rPr>
          <w:rFonts w:ascii="Arial" w:hAnsi="Arial" w:cs="Arial"/>
          <w:szCs w:val="28"/>
          <w:lang w:eastAsia="en-US"/>
        </w:rPr>
        <w:t>.</w:t>
      </w:r>
    </w:p>
    <w:p w:rsidR="00A67B45" w:rsidRDefault="00A67B45"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F7590E" w:rsidRDefault="00F7590E" w:rsidP="00DF4DE4">
      <w:pPr>
        <w:autoSpaceDE w:val="0"/>
        <w:autoSpaceDN w:val="0"/>
        <w:adjustRightInd w:val="0"/>
        <w:spacing w:line="276" w:lineRule="auto"/>
        <w:jc w:val="both"/>
        <w:rPr>
          <w:rFonts w:ascii="Arial" w:hAnsi="Arial" w:cs="Arial"/>
          <w:szCs w:val="24"/>
          <w:lang w:val="es-ES"/>
        </w:rPr>
      </w:pPr>
    </w:p>
    <w:p w:rsidR="00174E3F" w:rsidRPr="00A47C8D"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EF58BE" w:rsidRDefault="00EF58BE" w:rsidP="00F017BF">
      <w:pPr>
        <w:pStyle w:val="Sinespaciado"/>
        <w:spacing w:line="276" w:lineRule="auto"/>
        <w:rPr>
          <w:rFonts w:ascii="Arial" w:hAnsi="Arial" w:cs="Arial"/>
          <w:sz w:val="24"/>
          <w:szCs w:val="24"/>
        </w:rPr>
      </w:pPr>
    </w:p>
    <w:p w:rsidR="00F80BA0" w:rsidRDefault="00F80BA0" w:rsidP="00F017BF">
      <w:pPr>
        <w:pStyle w:val="Sinespaciado"/>
        <w:spacing w:line="276" w:lineRule="auto"/>
        <w:rPr>
          <w:rFonts w:ascii="Arial" w:hAnsi="Arial" w:cs="Arial"/>
          <w:sz w:val="24"/>
          <w:szCs w:val="24"/>
        </w:rPr>
      </w:pPr>
    </w:p>
    <w:p w:rsidR="00DE7127" w:rsidRDefault="00DE7127"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F017BF">
      <w:pPr>
        <w:spacing w:line="276" w:lineRule="auto"/>
        <w:ind w:firstLine="900"/>
        <w:jc w:val="center"/>
        <w:rPr>
          <w:rFonts w:ascii="Arial" w:hAnsi="Arial" w:cs="Arial"/>
          <w:b/>
          <w:szCs w:val="24"/>
          <w:lang w:val="es-ES"/>
        </w:rPr>
      </w:pPr>
    </w:p>
    <w:p w:rsidR="00EF58BE" w:rsidRPr="00D578CB" w:rsidRDefault="00EF58BE" w:rsidP="00F017BF">
      <w:pPr>
        <w:spacing w:line="276" w:lineRule="auto"/>
        <w:ind w:firstLine="900"/>
        <w:jc w:val="center"/>
        <w:rPr>
          <w:rFonts w:ascii="Arial" w:hAnsi="Arial" w:cs="Arial"/>
          <w:b/>
          <w:szCs w:val="24"/>
          <w:lang w:val="es-ES"/>
        </w:rPr>
      </w:pPr>
    </w:p>
    <w:p w:rsidR="00134C86" w:rsidRDefault="00134C86" w:rsidP="00F017BF">
      <w:pPr>
        <w:pStyle w:val="Sinespaciado"/>
        <w:spacing w:line="276" w:lineRule="auto"/>
        <w:rPr>
          <w:rFonts w:ascii="Arial" w:hAnsi="Arial" w:cs="Arial"/>
          <w:sz w:val="23"/>
          <w:szCs w:val="23"/>
          <w:lang w:val="es-ES"/>
        </w:rPr>
      </w:pPr>
    </w:p>
    <w:p w:rsidR="005A02C7" w:rsidRDefault="005A02C7"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rsidR="005A02C7" w:rsidRDefault="00EA1B84" w:rsidP="00D56839">
      <w:pPr>
        <w:spacing w:line="276" w:lineRule="auto"/>
        <w:jc w:val="both"/>
        <w:rPr>
          <w:rFonts w:ascii="Arial" w:hAnsi="Arial" w:cs="Arial"/>
          <w:b/>
          <w:bCs/>
          <w:iCs/>
          <w:szCs w:val="24"/>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C358D8">
        <w:rPr>
          <w:rFonts w:ascii="Arial" w:hAnsi="Arial" w:cs="Arial"/>
          <w:sz w:val="23"/>
          <w:szCs w:val="23"/>
          <w:lang w:val="es-ES"/>
        </w:rPr>
        <w:t>Magistrado</w:t>
      </w:r>
      <w:proofErr w:type="spellEnd"/>
    </w:p>
    <w:sectPr w:rsidR="005A02C7" w:rsidSect="001A5487">
      <w:headerReference w:type="default" r:id="rId9"/>
      <w:footerReference w:type="even" r:id="rId10"/>
      <w:footerReference w:type="default" r:id="rId11"/>
      <w:pgSz w:w="12242" w:h="18722"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7D" w:rsidRDefault="006B6B7D" w:rsidP="00226D5F">
      <w:r>
        <w:separator/>
      </w:r>
    </w:p>
  </w:endnote>
  <w:endnote w:type="continuationSeparator" w:id="0">
    <w:p w:rsidR="006B6B7D" w:rsidRDefault="006B6B7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Default="005A3E1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E14" w:rsidRDefault="005A3E14"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Default="005A3E1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3493">
      <w:rPr>
        <w:rStyle w:val="Nmerodepgina"/>
        <w:noProof/>
      </w:rPr>
      <w:t>4</w:t>
    </w:r>
    <w:r>
      <w:rPr>
        <w:rStyle w:val="Nmerodepgina"/>
      </w:rPr>
      <w:fldChar w:fldCharType="end"/>
    </w:r>
  </w:p>
  <w:p w:rsidR="005A3E14" w:rsidRDefault="005A3E14"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7D" w:rsidRDefault="006B6B7D" w:rsidP="00226D5F">
      <w:r>
        <w:separator/>
      </w:r>
    </w:p>
  </w:footnote>
  <w:footnote w:type="continuationSeparator" w:id="0">
    <w:p w:rsidR="006B6B7D" w:rsidRDefault="006B6B7D"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Pr="00174E3F" w:rsidRDefault="005A3E14"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A3E14" w:rsidRPr="00174E3F" w:rsidRDefault="009302E9" w:rsidP="00174E3F">
    <w:pPr>
      <w:pStyle w:val="Encabezado"/>
      <w:jc w:val="center"/>
      <w:rPr>
        <w:rFonts w:ascii="Arial" w:hAnsi="Arial" w:cs="Arial"/>
        <w:sz w:val="18"/>
        <w:szCs w:val="18"/>
      </w:rPr>
    </w:pPr>
    <w:r>
      <w:rPr>
        <w:rFonts w:ascii="Arial" w:hAnsi="Arial" w:cs="Arial"/>
        <w:sz w:val="18"/>
        <w:szCs w:val="18"/>
      </w:rPr>
      <w:t>66</w:t>
    </w:r>
    <w:r w:rsidR="004C52D4">
      <w:rPr>
        <w:rFonts w:ascii="Arial" w:hAnsi="Arial" w:cs="Arial"/>
        <w:sz w:val="18"/>
        <w:szCs w:val="18"/>
      </w:rPr>
      <w:t>001</w:t>
    </w:r>
    <w:r>
      <w:rPr>
        <w:rFonts w:ascii="Arial" w:hAnsi="Arial" w:cs="Arial"/>
        <w:sz w:val="18"/>
        <w:szCs w:val="18"/>
      </w:rPr>
      <w:t>-31-05-00</w:t>
    </w:r>
    <w:r w:rsidR="00912EBD">
      <w:rPr>
        <w:rFonts w:ascii="Arial" w:hAnsi="Arial" w:cs="Arial"/>
        <w:sz w:val="18"/>
        <w:szCs w:val="18"/>
      </w:rPr>
      <w:t>5</w:t>
    </w:r>
    <w:r>
      <w:rPr>
        <w:rFonts w:ascii="Arial" w:hAnsi="Arial" w:cs="Arial"/>
        <w:sz w:val="18"/>
        <w:szCs w:val="18"/>
      </w:rPr>
      <w:t>-201</w:t>
    </w:r>
    <w:r w:rsidR="00912EBD">
      <w:rPr>
        <w:rFonts w:ascii="Arial" w:hAnsi="Arial" w:cs="Arial"/>
        <w:sz w:val="18"/>
        <w:szCs w:val="18"/>
      </w:rPr>
      <w:t>5</w:t>
    </w:r>
    <w:r>
      <w:rPr>
        <w:rFonts w:ascii="Arial" w:hAnsi="Arial" w:cs="Arial"/>
        <w:sz w:val="18"/>
        <w:szCs w:val="18"/>
      </w:rPr>
      <w:t>-00</w:t>
    </w:r>
    <w:r w:rsidR="00912EBD">
      <w:rPr>
        <w:rFonts w:ascii="Arial" w:hAnsi="Arial" w:cs="Arial"/>
        <w:sz w:val="18"/>
        <w:szCs w:val="18"/>
      </w:rPr>
      <w:t>2</w:t>
    </w:r>
    <w:r w:rsidR="004C52D4">
      <w:rPr>
        <w:rFonts w:ascii="Arial" w:hAnsi="Arial" w:cs="Arial"/>
        <w:sz w:val="18"/>
        <w:szCs w:val="18"/>
      </w:rPr>
      <w:t>08</w:t>
    </w:r>
    <w:r w:rsidR="005A3E14" w:rsidRPr="00174E3F">
      <w:rPr>
        <w:rFonts w:ascii="Arial" w:hAnsi="Arial" w:cs="Arial"/>
        <w:sz w:val="18"/>
        <w:szCs w:val="18"/>
      </w:rPr>
      <w:t>-01</w:t>
    </w:r>
  </w:p>
  <w:p w:rsidR="005A3E14" w:rsidRPr="00174E3F" w:rsidRDefault="00912EBD" w:rsidP="00174E3F">
    <w:pPr>
      <w:pStyle w:val="Encabezado"/>
      <w:jc w:val="center"/>
      <w:rPr>
        <w:rFonts w:ascii="Arial" w:hAnsi="Arial" w:cs="Arial"/>
        <w:sz w:val="18"/>
        <w:szCs w:val="18"/>
      </w:rPr>
    </w:pPr>
    <w:r>
      <w:rPr>
        <w:rFonts w:ascii="Arial" w:hAnsi="Arial" w:cs="Arial"/>
        <w:sz w:val="18"/>
        <w:szCs w:val="18"/>
      </w:rPr>
      <w:t>Víctor Hugo Isaza</w:t>
    </w:r>
    <w:r w:rsidR="005A3E14">
      <w:rPr>
        <w:rFonts w:ascii="Arial" w:hAnsi="Arial" w:cs="Arial"/>
        <w:sz w:val="18"/>
        <w:szCs w:val="18"/>
      </w:rPr>
      <w:t xml:space="preserve"> vs </w:t>
    </w:r>
    <w:proofErr w:type="spellStart"/>
    <w:r>
      <w:rPr>
        <w:rFonts w:ascii="Arial" w:hAnsi="Arial" w:cs="Arial"/>
        <w:sz w:val="18"/>
        <w:szCs w:val="18"/>
      </w:rPr>
      <w:t>Tem</w:t>
    </w:r>
    <w:proofErr w:type="spellEnd"/>
    <w:r>
      <w:rPr>
        <w:rFonts w:ascii="Arial" w:hAnsi="Arial" w:cs="Arial"/>
        <w:sz w:val="18"/>
        <w:szCs w:val="18"/>
      </w:rPr>
      <w:t xml:space="preserve"> Transporte Especializado Médico S.A.S.</w:t>
    </w:r>
    <w:r w:rsidR="005A3E14">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10"/>
  </w:num>
  <w:num w:numId="5">
    <w:abstractNumId w:val="0"/>
  </w:num>
  <w:num w:numId="6">
    <w:abstractNumId w:val="9"/>
  </w:num>
  <w:num w:numId="7">
    <w:abstractNumId w:val="1"/>
  </w:num>
  <w:num w:numId="8">
    <w:abstractNumId w:val="6"/>
  </w:num>
  <w:num w:numId="9">
    <w:abstractNumId w:val="7"/>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1EB3"/>
    <w:rsid w:val="0000581C"/>
    <w:rsid w:val="00005D3D"/>
    <w:rsid w:val="00007B72"/>
    <w:rsid w:val="0001390C"/>
    <w:rsid w:val="00013DE6"/>
    <w:rsid w:val="00014C37"/>
    <w:rsid w:val="00014E00"/>
    <w:rsid w:val="000157D2"/>
    <w:rsid w:val="0001595D"/>
    <w:rsid w:val="00015D0D"/>
    <w:rsid w:val="00017D74"/>
    <w:rsid w:val="00025D53"/>
    <w:rsid w:val="00026BC6"/>
    <w:rsid w:val="00027CE4"/>
    <w:rsid w:val="0003084E"/>
    <w:rsid w:val="00032CD2"/>
    <w:rsid w:val="000344FD"/>
    <w:rsid w:val="00040E9A"/>
    <w:rsid w:val="000429E7"/>
    <w:rsid w:val="0005071A"/>
    <w:rsid w:val="00053E26"/>
    <w:rsid w:val="00056D9C"/>
    <w:rsid w:val="00057890"/>
    <w:rsid w:val="0005793F"/>
    <w:rsid w:val="000608A6"/>
    <w:rsid w:val="0006136C"/>
    <w:rsid w:val="00062141"/>
    <w:rsid w:val="00063358"/>
    <w:rsid w:val="000717AD"/>
    <w:rsid w:val="000757B2"/>
    <w:rsid w:val="000760DA"/>
    <w:rsid w:val="000764CA"/>
    <w:rsid w:val="00080570"/>
    <w:rsid w:val="00081200"/>
    <w:rsid w:val="00082409"/>
    <w:rsid w:val="00082AEB"/>
    <w:rsid w:val="000900D2"/>
    <w:rsid w:val="000922D0"/>
    <w:rsid w:val="00094A3E"/>
    <w:rsid w:val="00095AFA"/>
    <w:rsid w:val="000A397D"/>
    <w:rsid w:val="000A4845"/>
    <w:rsid w:val="000A6A53"/>
    <w:rsid w:val="000B0884"/>
    <w:rsid w:val="000B0CA6"/>
    <w:rsid w:val="000B27B7"/>
    <w:rsid w:val="000B2AAD"/>
    <w:rsid w:val="000B34D9"/>
    <w:rsid w:val="000B6366"/>
    <w:rsid w:val="000B67F1"/>
    <w:rsid w:val="000B7896"/>
    <w:rsid w:val="000C08B1"/>
    <w:rsid w:val="000C0A51"/>
    <w:rsid w:val="000C23B1"/>
    <w:rsid w:val="000C46E7"/>
    <w:rsid w:val="000C5082"/>
    <w:rsid w:val="000C7F67"/>
    <w:rsid w:val="000D3E44"/>
    <w:rsid w:val="000D7145"/>
    <w:rsid w:val="000E3C92"/>
    <w:rsid w:val="000E3F9D"/>
    <w:rsid w:val="000E4043"/>
    <w:rsid w:val="000E70EB"/>
    <w:rsid w:val="000E739C"/>
    <w:rsid w:val="000E7F42"/>
    <w:rsid w:val="000F2120"/>
    <w:rsid w:val="000F358E"/>
    <w:rsid w:val="000F43EC"/>
    <w:rsid w:val="000F44F4"/>
    <w:rsid w:val="000F5775"/>
    <w:rsid w:val="000F604A"/>
    <w:rsid w:val="000F75BD"/>
    <w:rsid w:val="000F7A95"/>
    <w:rsid w:val="000F7AC0"/>
    <w:rsid w:val="00101DEB"/>
    <w:rsid w:val="00104110"/>
    <w:rsid w:val="001053E1"/>
    <w:rsid w:val="001075AA"/>
    <w:rsid w:val="001136B3"/>
    <w:rsid w:val="001143F2"/>
    <w:rsid w:val="00114A7A"/>
    <w:rsid w:val="00115A3C"/>
    <w:rsid w:val="0011745B"/>
    <w:rsid w:val="00117D87"/>
    <w:rsid w:val="00121188"/>
    <w:rsid w:val="0012145E"/>
    <w:rsid w:val="001225D6"/>
    <w:rsid w:val="00122A57"/>
    <w:rsid w:val="001238FE"/>
    <w:rsid w:val="00126DBB"/>
    <w:rsid w:val="00127390"/>
    <w:rsid w:val="00127AE7"/>
    <w:rsid w:val="00131426"/>
    <w:rsid w:val="001337DA"/>
    <w:rsid w:val="00134393"/>
    <w:rsid w:val="00134C86"/>
    <w:rsid w:val="00136DFB"/>
    <w:rsid w:val="0014375B"/>
    <w:rsid w:val="00144D6B"/>
    <w:rsid w:val="00145359"/>
    <w:rsid w:val="00146784"/>
    <w:rsid w:val="00146D8E"/>
    <w:rsid w:val="0015050F"/>
    <w:rsid w:val="00151A72"/>
    <w:rsid w:val="00153363"/>
    <w:rsid w:val="00154279"/>
    <w:rsid w:val="001546AC"/>
    <w:rsid w:val="001557C9"/>
    <w:rsid w:val="00155DC7"/>
    <w:rsid w:val="0015619C"/>
    <w:rsid w:val="00156B5B"/>
    <w:rsid w:val="00163804"/>
    <w:rsid w:val="001667FB"/>
    <w:rsid w:val="00167322"/>
    <w:rsid w:val="001701DF"/>
    <w:rsid w:val="00171C56"/>
    <w:rsid w:val="00172834"/>
    <w:rsid w:val="001747B5"/>
    <w:rsid w:val="00174E3F"/>
    <w:rsid w:val="001751D4"/>
    <w:rsid w:val="00177F0B"/>
    <w:rsid w:val="00182241"/>
    <w:rsid w:val="00183477"/>
    <w:rsid w:val="0018453C"/>
    <w:rsid w:val="0018676F"/>
    <w:rsid w:val="001911BD"/>
    <w:rsid w:val="00193426"/>
    <w:rsid w:val="00193C74"/>
    <w:rsid w:val="00194FFF"/>
    <w:rsid w:val="001974B5"/>
    <w:rsid w:val="001A03FA"/>
    <w:rsid w:val="001A05AC"/>
    <w:rsid w:val="001A08A5"/>
    <w:rsid w:val="001A09EA"/>
    <w:rsid w:val="001A4D21"/>
    <w:rsid w:val="001A5487"/>
    <w:rsid w:val="001B03FA"/>
    <w:rsid w:val="001B10E6"/>
    <w:rsid w:val="001B2BB0"/>
    <w:rsid w:val="001B5EBD"/>
    <w:rsid w:val="001B5F10"/>
    <w:rsid w:val="001C2D4B"/>
    <w:rsid w:val="001C2DE0"/>
    <w:rsid w:val="001C3630"/>
    <w:rsid w:val="001C3EDE"/>
    <w:rsid w:val="001C4C13"/>
    <w:rsid w:val="001C4D7F"/>
    <w:rsid w:val="001D5517"/>
    <w:rsid w:val="001D6A3E"/>
    <w:rsid w:val="001E0313"/>
    <w:rsid w:val="001E2EF8"/>
    <w:rsid w:val="001E3575"/>
    <w:rsid w:val="001E3696"/>
    <w:rsid w:val="001E3CBE"/>
    <w:rsid w:val="001F1354"/>
    <w:rsid w:val="001F217B"/>
    <w:rsid w:val="001F3BCD"/>
    <w:rsid w:val="00200F0E"/>
    <w:rsid w:val="00203E4A"/>
    <w:rsid w:val="00204DF7"/>
    <w:rsid w:val="0020572E"/>
    <w:rsid w:val="00205A26"/>
    <w:rsid w:val="002077DB"/>
    <w:rsid w:val="002103AE"/>
    <w:rsid w:val="00210A6E"/>
    <w:rsid w:val="002116E8"/>
    <w:rsid w:val="00212143"/>
    <w:rsid w:val="00214379"/>
    <w:rsid w:val="00217102"/>
    <w:rsid w:val="0021756D"/>
    <w:rsid w:val="00222432"/>
    <w:rsid w:val="0022308B"/>
    <w:rsid w:val="00225722"/>
    <w:rsid w:val="00225926"/>
    <w:rsid w:val="002269DE"/>
    <w:rsid w:val="00226D5F"/>
    <w:rsid w:val="002310B3"/>
    <w:rsid w:val="00231C21"/>
    <w:rsid w:val="002320EB"/>
    <w:rsid w:val="00235D24"/>
    <w:rsid w:val="00242152"/>
    <w:rsid w:val="002424AA"/>
    <w:rsid w:val="00245041"/>
    <w:rsid w:val="00246AF6"/>
    <w:rsid w:val="00247BBE"/>
    <w:rsid w:val="00247EA1"/>
    <w:rsid w:val="00250D2A"/>
    <w:rsid w:val="002578B8"/>
    <w:rsid w:val="00260413"/>
    <w:rsid w:val="00263385"/>
    <w:rsid w:val="002638B6"/>
    <w:rsid w:val="00264EFC"/>
    <w:rsid w:val="002658E4"/>
    <w:rsid w:val="002671A9"/>
    <w:rsid w:val="00271957"/>
    <w:rsid w:val="00272C8B"/>
    <w:rsid w:val="002777B2"/>
    <w:rsid w:val="00277E32"/>
    <w:rsid w:val="00280E70"/>
    <w:rsid w:val="00286970"/>
    <w:rsid w:val="002869BF"/>
    <w:rsid w:val="00287140"/>
    <w:rsid w:val="00287275"/>
    <w:rsid w:val="00291EA0"/>
    <w:rsid w:val="002953B6"/>
    <w:rsid w:val="00295DD9"/>
    <w:rsid w:val="002A0188"/>
    <w:rsid w:val="002A02BA"/>
    <w:rsid w:val="002A0C71"/>
    <w:rsid w:val="002A3808"/>
    <w:rsid w:val="002A4E7F"/>
    <w:rsid w:val="002A55E3"/>
    <w:rsid w:val="002A678D"/>
    <w:rsid w:val="002B6020"/>
    <w:rsid w:val="002B7086"/>
    <w:rsid w:val="002B7745"/>
    <w:rsid w:val="002B7AA1"/>
    <w:rsid w:val="002C2FE3"/>
    <w:rsid w:val="002C3A4E"/>
    <w:rsid w:val="002C5811"/>
    <w:rsid w:val="002D0D07"/>
    <w:rsid w:val="002D3FD2"/>
    <w:rsid w:val="002D6807"/>
    <w:rsid w:val="002E317A"/>
    <w:rsid w:val="002E34E6"/>
    <w:rsid w:val="002E3B26"/>
    <w:rsid w:val="002E4F47"/>
    <w:rsid w:val="002E6424"/>
    <w:rsid w:val="002E6786"/>
    <w:rsid w:val="002F1823"/>
    <w:rsid w:val="002F27EA"/>
    <w:rsid w:val="002F2BE2"/>
    <w:rsid w:val="002F2D3C"/>
    <w:rsid w:val="002F2E45"/>
    <w:rsid w:val="002F41DF"/>
    <w:rsid w:val="002F5044"/>
    <w:rsid w:val="002F79B0"/>
    <w:rsid w:val="003032C2"/>
    <w:rsid w:val="0030405A"/>
    <w:rsid w:val="00305AD4"/>
    <w:rsid w:val="0030734F"/>
    <w:rsid w:val="0030799D"/>
    <w:rsid w:val="00311DDC"/>
    <w:rsid w:val="003138FB"/>
    <w:rsid w:val="00317F40"/>
    <w:rsid w:val="00321838"/>
    <w:rsid w:val="00322D9D"/>
    <w:rsid w:val="00322EBE"/>
    <w:rsid w:val="00324AC4"/>
    <w:rsid w:val="00324C4F"/>
    <w:rsid w:val="0032597B"/>
    <w:rsid w:val="003262F8"/>
    <w:rsid w:val="00327D88"/>
    <w:rsid w:val="0033017E"/>
    <w:rsid w:val="0033351F"/>
    <w:rsid w:val="0034133C"/>
    <w:rsid w:val="00341CD1"/>
    <w:rsid w:val="003440CA"/>
    <w:rsid w:val="003463CD"/>
    <w:rsid w:val="003465C4"/>
    <w:rsid w:val="00346D5D"/>
    <w:rsid w:val="003506D7"/>
    <w:rsid w:val="003556E8"/>
    <w:rsid w:val="00360DEF"/>
    <w:rsid w:val="003610BE"/>
    <w:rsid w:val="00362988"/>
    <w:rsid w:val="003703CB"/>
    <w:rsid w:val="00371CE2"/>
    <w:rsid w:val="00372F89"/>
    <w:rsid w:val="003736A4"/>
    <w:rsid w:val="00374005"/>
    <w:rsid w:val="003746FB"/>
    <w:rsid w:val="00377FE0"/>
    <w:rsid w:val="00381D7C"/>
    <w:rsid w:val="003836C5"/>
    <w:rsid w:val="00384179"/>
    <w:rsid w:val="00385D77"/>
    <w:rsid w:val="003871DE"/>
    <w:rsid w:val="003922FA"/>
    <w:rsid w:val="0039394B"/>
    <w:rsid w:val="00397926"/>
    <w:rsid w:val="003A060F"/>
    <w:rsid w:val="003A2A7B"/>
    <w:rsid w:val="003A3B43"/>
    <w:rsid w:val="003A42B0"/>
    <w:rsid w:val="003B05C1"/>
    <w:rsid w:val="003B204A"/>
    <w:rsid w:val="003B3B7D"/>
    <w:rsid w:val="003B5C6C"/>
    <w:rsid w:val="003B7DFA"/>
    <w:rsid w:val="003C2103"/>
    <w:rsid w:val="003C32B1"/>
    <w:rsid w:val="003C3A9D"/>
    <w:rsid w:val="003C4EDF"/>
    <w:rsid w:val="003D098B"/>
    <w:rsid w:val="003D166E"/>
    <w:rsid w:val="003D1DE3"/>
    <w:rsid w:val="003D225E"/>
    <w:rsid w:val="003D3A5A"/>
    <w:rsid w:val="003D5133"/>
    <w:rsid w:val="003D78CD"/>
    <w:rsid w:val="003E05B1"/>
    <w:rsid w:val="003E5253"/>
    <w:rsid w:val="003E5A3F"/>
    <w:rsid w:val="003F0DFB"/>
    <w:rsid w:val="003F171F"/>
    <w:rsid w:val="003F1B33"/>
    <w:rsid w:val="003F1BD2"/>
    <w:rsid w:val="003F4E7D"/>
    <w:rsid w:val="00402654"/>
    <w:rsid w:val="004050D9"/>
    <w:rsid w:val="004074E6"/>
    <w:rsid w:val="0040758B"/>
    <w:rsid w:val="00410900"/>
    <w:rsid w:val="00411CE6"/>
    <w:rsid w:val="00413BB4"/>
    <w:rsid w:val="0041490B"/>
    <w:rsid w:val="00415515"/>
    <w:rsid w:val="004166ED"/>
    <w:rsid w:val="00416BCE"/>
    <w:rsid w:val="004202A9"/>
    <w:rsid w:val="0042105E"/>
    <w:rsid w:val="00421A35"/>
    <w:rsid w:val="0042214B"/>
    <w:rsid w:val="00423F06"/>
    <w:rsid w:val="004332E5"/>
    <w:rsid w:val="004348AB"/>
    <w:rsid w:val="00435966"/>
    <w:rsid w:val="00435FFF"/>
    <w:rsid w:val="00443AB3"/>
    <w:rsid w:val="00444317"/>
    <w:rsid w:val="00447A2F"/>
    <w:rsid w:val="00450598"/>
    <w:rsid w:val="00450903"/>
    <w:rsid w:val="004519EB"/>
    <w:rsid w:val="0045273B"/>
    <w:rsid w:val="00453FF3"/>
    <w:rsid w:val="0045551F"/>
    <w:rsid w:val="00457881"/>
    <w:rsid w:val="00463A9A"/>
    <w:rsid w:val="00465AD3"/>
    <w:rsid w:val="00465C38"/>
    <w:rsid w:val="00467D56"/>
    <w:rsid w:val="00474BF0"/>
    <w:rsid w:val="00474E6E"/>
    <w:rsid w:val="004757DB"/>
    <w:rsid w:val="0047592E"/>
    <w:rsid w:val="004765C2"/>
    <w:rsid w:val="00476E52"/>
    <w:rsid w:val="004853A1"/>
    <w:rsid w:val="0048757A"/>
    <w:rsid w:val="004914BE"/>
    <w:rsid w:val="00491E8F"/>
    <w:rsid w:val="004931EC"/>
    <w:rsid w:val="0049342A"/>
    <w:rsid w:val="00495233"/>
    <w:rsid w:val="004974D6"/>
    <w:rsid w:val="004A2468"/>
    <w:rsid w:val="004A3182"/>
    <w:rsid w:val="004A3808"/>
    <w:rsid w:val="004A4F3A"/>
    <w:rsid w:val="004A557F"/>
    <w:rsid w:val="004B1E46"/>
    <w:rsid w:val="004B2B6C"/>
    <w:rsid w:val="004B5325"/>
    <w:rsid w:val="004B53D0"/>
    <w:rsid w:val="004B5CC2"/>
    <w:rsid w:val="004B68A1"/>
    <w:rsid w:val="004B68A4"/>
    <w:rsid w:val="004C09D3"/>
    <w:rsid w:val="004C3373"/>
    <w:rsid w:val="004C36E2"/>
    <w:rsid w:val="004C499C"/>
    <w:rsid w:val="004C4AF7"/>
    <w:rsid w:val="004C52D4"/>
    <w:rsid w:val="004C7FD8"/>
    <w:rsid w:val="004D01C5"/>
    <w:rsid w:val="004D0D6D"/>
    <w:rsid w:val="004D2CAB"/>
    <w:rsid w:val="004D3BC8"/>
    <w:rsid w:val="004D4993"/>
    <w:rsid w:val="004E142F"/>
    <w:rsid w:val="004E2277"/>
    <w:rsid w:val="004E307E"/>
    <w:rsid w:val="004E4223"/>
    <w:rsid w:val="004E4CC6"/>
    <w:rsid w:val="004E546E"/>
    <w:rsid w:val="004E6192"/>
    <w:rsid w:val="004F0379"/>
    <w:rsid w:val="004F09DC"/>
    <w:rsid w:val="004F30B6"/>
    <w:rsid w:val="004F5114"/>
    <w:rsid w:val="004F51C9"/>
    <w:rsid w:val="004F6857"/>
    <w:rsid w:val="004F6DA3"/>
    <w:rsid w:val="00500460"/>
    <w:rsid w:val="00501034"/>
    <w:rsid w:val="00502691"/>
    <w:rsid w:val="00503298"/>
    <w:rsid w:val="00505475"/>
    <w:rsid w:val="00505DB5"/>
    <w:rsid w:val="005063D9"/>
    <w:rsid w:val="005068FA"/>
    <w:rsid w:val="0051304E"/>
    <w:rsid w:val="005132A4"/>
    <w:rsid w:val="0051375D"/>
    <w:rsid w:val="00514BB3"/>
    <w:rsid w:val="00515BDC"/>
    <w:rsid w:val="005206F5"/>
    <w:rsid w:val="005212BC"/>
    <w:rsid w:val="00524EAD"/>
    <w:rsid w:val="005250CB"/>
    <w:rsid w:val="00525724"/>
    <w:rsid w:val="00525CE4"/>
    <w:rsid w:val="00533479"/>
    <w:rsid w:val="0053562A"/>
    <w:rsid w:val="0053641B"/>
    <w:rsid w:val="005447F5"/>
    <w:rsid w:val="00544C35"/>
    <w:rsid w:val="005501C5"/>
    <w:rsid w:val="005517AD"/>
    <w:rsid w:val="00551B9A"/>
    <w:rsid w:val="0055465D"/>
    <w:rsid w:val="00554D6A"/>
    <w:rsid w:val="00554F06"/>
    <w:rsid w:val="00561314"/>
    <w:rsid w:val="00562CBC"/>
    <w:rsid w:val="00563496"/>
    <w:rsid w:val="00564B4F"/>
    <w:rsid w:val="00565E83"/>
    <w:rsid w:val="00566410"/>
    <w:rsid w:val="00566A22"/>
    <w:rsid w:val="00567B10"/>
    <w:rsid w:val="00567B33"/>
    <w:rsid w:val="005718CB"/>
    <w:rsid w:val="00572BE9"/>
    <w:rsid w:val="005731C0"/>
    <w:rsid w:val="0057342C"/>
    <w:rsid w:val="00573B9A"/>
    <w:rsid w:val="00574156"/>
    <w:rsid w:val="00574AAF"/>
    <w:rsid w:val="00577C3F"/>
    <w:rsid w:val="00582FF5"/>
    <w:rsid w:val="0058573E"/>
    <w:rsid w:val="00586454"/>
    <w:rsid w:val="005877F6"/>
    <w:rsid w:val="00594CDE"/>
    <w:rsid w:val="005A02C7"/>
    <w:rsid w:val="005A19BC"/>
    <w:rsid w:val="005A328B"/>
    <w:rsid w:val="005A32DB"/>
    <w:rsid w:val="005A3E14"/>
    <w:rsid w:val="005A617C"/>
    <w:rsid w:val="005B31B1"/>
    <w:rsid w:val="005B36A8"/>
    <w:rsid w:val="005B400F"/>
    <w:rsid w:val="005B4833"/>
    <w:rsid w:val="005B5E4E"/>
    <w:rsid w:val="005C2889"/>
    <w:rsid w:val="005C4377"/>
    <w:rsid w:val="005C65C3"/>
    <w:rsid w:val="005C6FC5"/>
    <w:rsid w:val="005D020C"/>
    <w:rsid w:val="005D04E2"/>
    <w:rsid w:val="005D29AF"/>
    <w:rsid w:val="005D453B"/>
    <w:rsid w:val="005D4EB7"/>
    <w:rsid w:val="005D5862"/>
    <w:rsid w:val="005D5E66"/>
    <w:rsid w:val="005D6656"/>
    <w:rsid w:val="005E050F"/>
    <w:rsid w:val="005E0EAD"/>
    <w:rsid w:val="005E0ED1"/>
    <w:rsid w:val="005E1C62"/>
    <w:rsid w:val="005E4BAA"/>
    <w:rsid w:val="005E5F1A"/>
    <w:rsid w:val="005E6FAF"/>
    <w:rsid w:val="005F43EE"/>
    <w:rsid w:val="005F4614"/>
    <w:rsid w:val="005F5E82"/>
    <w:rsid w:val="005F794B"/>
    <w:rsid w:val="00603CF1"/>
    <w:rsid w:val="00603DBF"/>
    <w:rsid w:val="00605E81"/>
    <w:rsid w:val="00606EDF"/>
    <w:rsid w:val="00607F9F"/>
    <w:rsid w:val="00612365"/>
    <w:rsid w:val="00612626"/>
    <w:rsid w:val="00612EDA"/>
    <w:rsid w:val="006135E9"/>
    <w:rsid w:val="0061396E"/>
    <w:rsid w:val="0061484D"/>
    <w:rsid w:val="00615075"/>
    <w:rsid w:val="006173D2"/>
    <w:rsid w:val="00617B77"/>
    <w:rsid w:val="006211FE"/>
    <w:rsid w:val="00622F32"/>
    <w:rsid w:val="00623C9F"/>
    <w:rsid w:val="00623EFC"/>
    <w:rsid w:val="006276B8"/>
    <w:rsid w:val="00630038"/>
    <w:rsid w:val="00631FA5"/>
    <w:rsid w:val="00633107"/>
    <w:rsid w:val="0063322A"/>
    <w:rsid w:val="00636A54"/>
    <w:rsid w:val="00637118"/>
    <w:rsid w:val="00637924"/>
    <w:rsid w:val="00645398"/>
    <w:rsid w:val="006478DE"/>
    <w:rsid w:val="00647A0A"/>
    <w:rsid w:val="00650C06"/>
    <w:rsid w:val="006516CA"/>
    <w:rsid w:val="006521F5"/>
    <w:rsid w:val="006544D3"/>
    <w:rsid w:val="006554D3"/>
    <w:rsid w:val="00664140"/>
    <w:rsid w:val="006650EB"/>
    <w:rsid w:val="0066558F"/>
    <w:rsid w:val="006659E0"/>
    <w:rsid w:val="00666005"/>
    <w:rsid w:val="00666589"/>
    <w:rsid w:val="006667A5"/>
    <w:rsid w:val="006674D5"/>
    <w:rsid w:val="00672148"/>
    <w:rsid w:val="0067340E"/>
    <w:rsid w:val="006743E1"/>
    <w:rsid w:val="00675E25"/>
    <w:rsid w:val="00676401"/>
    <w:rsid w:val="00677A20"/>
    <w:rsid w:val="00681403"/>
    <w:rsid w:val="00684FEF"/>
    <w:rsid w:val="00687F67"/>
    <w:rsid w:val="00690171"/>
    <w:rsid w:val="006901D8"/>
    <w:rsid w:val="006916F8"/>
    <w:rsid w:val="006931A9"/>
    <w:rsid w:val="00695907"/>
    <w:rsid w:val="00695FB9"/>
    <w:rsid w:val="006967AA"/>
    <w:rsid w:val="00696CC0"/>
    <w:rsid w:val="00696DDA"/>
    <w:rsid w:val="006A0D48"/>
    <w:rsid w:val="006A2B73"/>
    <w:rsid w:val="006A5AB6"/>
    <w:rsid w:val="006A5DC0"/>
    <w:rsid w:val="006A7755"/>
    <w:rsid w:val="006A7B25"/>
    <w:rsid w:val="006A7D6E"/>
    <w:rsid w:val="006B1708"/>
    <w:rsid w:val="006B37E9"/>
    <w:rsid w:val="006B6B7D"/>
    <w:rsid w:val="006C4657"/>
    <w:rsid w:val="006C4937"/>
    <w:rsid w:val="006C686F"/>
    <w:rsid w:val="006D01F7"/>
    <w:rsid w:val="006D0816"/>
    <w:rsid w:val="006D5DE5"/>
    <w:rsid w:val="006D71F3"/>
    <w:rsid w:val="006D7866"/>
    <w:rsid w:val="006D79A3"/>
    <w:rsid w:val="006E099D"/>
    <w:rsid w:val="006E11A2"/>
    <w:rsid w:val="006E2C68"/>
    <w:rsid w:val="006E2F01"/>
    <w:rsid w:val="006F002D"/>
    <w:rsid w:val="006F1150"/>
    <w:rsid w:val="006F2DB0"/>
    <w:rsid w:val="006F2FF3"/>
    <w:rsid w:val="006F3415"/>
    <w:rsid w:val="006F3D12"/>
    <w:rsid w:val="006F68BC"/>
    <w:rsid w:val="006F71DD"/>
    <w:rsid w:val="00701226"/>
    <w:rsid w:val="00701F94"/>
    <w:rsid w:val="007046FA"/>
    <w:rsid w:val="00707327"/>
    <w:rsid w:val="0071108C"/>
    <w:rsid w:val="00712CFC"/>
    <w:rsid w:val="00712DE8"/>
    <w:rsid w:val="00713558"/>
    <w:rsid w:val="00713E1A"/>
    <w:rsid w:val="0071545C"/>
    <w:rsid w:val="00716474"/>
    <w:rsid w:val="007219E3"/>
    <w:rsid w:val="007241A9"/>
    <w:rsid w:val="007258A6"/>
    <w:rsid w:val="007308D1"/>
    <w:rsid w:val="00733EF4"/>
    <w:rsid w:val="00734C1C"/>
    <w:rsid w:val="00740DAA"/>
    <w:rsid w:val="00741097"/>
    <w:rsid w:val="0074575F"/>
    <w:rsid w:val="007465BA"/>
    <w:rsid w:val="007509DB"/>
    <w:rsid w:val="00756090"/>
    <w:rsid w:val="007611D4"/>
    <w:rsid w:val="00761E91"/>
    <w:rsid w:val="0076210E"/>
    <w:rsid w:val="007627AE"/>
    <w:rsid w:val="00762A00"/>
    <w:rsid w:val="007632AA"/>
    <w:rsid w:val="007638AC"/>
    <w:rsid w:val="00763F50"/>
    <w:rsid w:val="007641AC"/>
    <w:rsid w:val="007647BC"/>
    <w:rsid w:val="00764C9B"/>
    <w:rsid w:val="0076518D"/>
    <w:rsid w:val="00766176"/>
    <w:rsid w:val="00770917"/>
    <w:rsid w:val="00770A8C"/>
    <w:rsid w:val="007714C0"/>
    <w:rsid w:val="0077315E"/>
    <w:rsid w:val="007755AF"/>
    <w:rsid w:val="007757F2"/>
    <w:rsid w:val="00776347"/>
    <w:rsid w:val="00777D9C"/>
    <w:rsid w:val="00782937"/>
    <w:rsid w:val="007866A0"/>
    <w:rsid w:val="00787399"/>
    <w:rsid w:val="007910B1"/>
    <w:rsid w:val="00791F1D"/>
    <w:rsid w:val="00792377"/>
    <w:rsid w:val="00793DC4"/>
    <w:rsid w:val="00795237"/>
    <w:rsid w:val="00796349"/>
    <w:rsid w:val="007967CF"/>
    <w:rsid w:val="007A03FC"/>
    <w:rsid w:val="007A1589"/>
    <w:rsid w:val="007A2D40"/>
    <w:rsid w:val="007A5318"/>
    <w:rsid w:val="007B1977"/>
    <w:rsid w:val="007B3705"/>
    <w:rsid w:val="007B477C"/>
    <w:rsid w:val="007B5499"/>
    <w:rsid w:val="007B6835"/>
    <w:rsid w:val="007B7BCC"/>
    <w:rsid w:val="007C01FB"/>
    <w:rsid w:val="007C1F37"/>
    <w:rsid w:val="007C2957"/>
    <w:rsid w:val="007C338F"/>
    <w:rsid w:val="007C4348"/>
    <w:rsid w:val="007C5A02"/>
    <w:rsid w:val="007C5BEB"/>
    <w:rsid w:val="007C5C98"/>
    <w:rsid w:val="007C7DC5"/>
    <w:rsid w:val="007D00C1"/>
    <w:rsid w:val="007D56F2"/>
    <w:rsid w:val="007D5E30"/>
    <w:rsid w:val="007D6363"/>
    <w:rsid w:val="007D7A61"/>
    <w:rsid w:val="007E1A41"/>
    <w:rsid w:val="007E5F18"/>
    <w:rsid w:val="007F0F7E"/>
    <w:rsid w:val="007F4C07"/>
    <w:rsid w:val="007F4E9D"/>
    <w:rsid w:val="007F5826"/>
    <w:rsid w:val="008012D4"/>
    <w:rsid w:val="0080346B"/>
    <w:rsid w:val="008038AE"/>
    <w:rsid w:val="00803951"/>
    <w:rsid w:val="00804D84"/>
    <w:rsid w:val="0080583C"/>
    <w:rsid w:val="00810397"/>
    <w:rsid w:val="0081316B"/>
    <w:rsid w:val="00813385"/>
    <w:rsid w:val="008141B8"/>
    <w:rsid w:val="0081685C"/>
    <w:rsid w:val="008221D9"/>
    <w:rsid w:val="00824066"/>
    <w:rsid w:val="00825550"/>
    <w:rsid w:val="00825B7A"/>
    <w:rsid w:val="0083061B"/>
    <w:rsid w:val="0083155E"/>
    <w:rsid w:val="00831AF1"/>
    <w:rsid w:val="00832CAB"/>
    <w:rsid w:val="00833819"/>
    <w:rsid w:val="00835472"/>
    <w:rsid w:val="00840433"/>
    <w:rsid w:val="00840501"/>
    <w:rsid w:val="00842AF9"/>
    <w:rsid w:val="00845004"/>
    <w:rsid w:val="00850C2F"/>
    <w:rsid w:val="00851922"/>
    <w:rsid w:val="00854767"/>
    <w:rsid w:val="00856739"/>
    <w:rsid w:val="00857B33"/>
    <w:rsid w:val="00857FFD"/>
    <w:rsid w:val="00864CB2"/>
    <w:rsid w:val="00866A37"/>
    <w:rsid w:val="008679CE"/>
    <w:rsid w:val="008724B0"/>
    <w:rsid w:val="008751D8"/>
    <w:rsid w:val="008778BA"/>
    <w:rsid w:val="00881758"/>
    <w:rsid w:val="0088196D"/>
    <w:rsid w:val="00881EAA"/>
    <w:rsid w:val="00882642"/>
    <w:rsid w:val="00882880"/>
    <w:rsid w:val="008831C1"/>
    <w:rsid w:val="00890037"/>
    <w:rsid w:val="0089053E"/>
    <w:rsid w:val="0089056F"/>
    <w:rsid w:val="008905E5"/>
    <w:rsid w:val="008917C7"/>
    <w:rsid w:val="00891B65"/>
    <w:rsid w:val="00891F9C"/>
    <w:rsid w:val="00892DF7"/>
    <w:rsid w:val="00893493"/>
    <w:rsid w:val="00893ACA"/>
    <w:rsid w:val="00894F1A"/>
    <w:rsid w:val="00895036"/>
    <w:rsid w:val="00896C7E"/>
    <w:rsid w:val="00896E9A"/>
    <w:rsid w:val="00897122"/>
    <w:rsid w:val="008974D5"/>
    <w:rsid w:val="00897AED"/>
    <w:rsid w:val="008A04F6"/>
    <w:rsid w:val="008A49AA"/>
    <w:rsid w:val="008A50F9"/>
    <w:rsid w:val="008A707E"/>
    <w:rsid w:val="008B1110"/>
    <w:rsid w:val="008B1E23"/>
    <w:rsid w:val="008B30EB"/>
    <w:rsid w:val="008B4F14"/>
    <w:rsid w:val="008B6EBA"/>
    <w:rsid w:val="008B78FD"/>
    <w:rsid w:val="008C162E"/>
    <w:rsid w:val="008C1F98"/>
    <w:rsid w:val="008C4864"/>
    <w:rsid w:val="008C5EB9"/>
    <w:rsid w:val="008C607B"/>
    <w:rsid w:val="008C684E"/>
    <w:rsid w:val="008C7277"/>
    <w:rsid w:val="008C7972"/>
    <w:rsid w:val="008D1855"/>
    <w:rsid w:val="008D1B5B"/>
    <w:rsid w:val="008D3314"/>
    <w:rsid w:val="008E2691"/>
    <w:rsid w:val="008E6AA8"/>
    <w:rsid w:val="008E6C03"/>
    <w:rsid w:val="008E6DFE"/>
    <w:rsid w:val="008F003B"/>
    <w:rsid w:val="008F00BE"/>
    <w:rsid w:val="008F5F5E"/>
    <w:rsid w:val="008F6774"/>
    <w:rsid w:val="00902D01"/>
    <w:rsid w:val="00903579"/>
    <w:rsid w:val="009040B1"/>
    <w:rsid w:val="0090451C"/>
    <w:rsid w:val="0090527C"/>
    <w:rsid w:val="009057B3"/>
    <w:rsid w:val="009065C6"/>
    <w:rsid w:val="00907A5F"/>
    <w:rsid w:val="00911B87"/>
    <w:rsid w:val="00912EBD"/>
    <w:rsid w:val="00913C4D"/>
    <w:rsid w:val="00915EE3"/>
    <w:rsid w:val="009162CE"/>
    <w:rsid w:val="00917E40"/>
    <w:rsid w:val="009204AD"/>
    <w:rsid w:val="00922DCA"/>
    <w:rsid w:val="00923401"/>
    <w:rsid w:val="0092344C"/>
    <w:rsid w:val="00923BA4"/>
    <w:rsid w:val="00923CEA"/>
    <w:rsid w:val="00924D80"/>
    <w:rsid w:val="00924DC7"/>
    <w:rsid w:val="00926DF4"/>
    <w:rsid w:val="009302E9"/>
    <w:rsid w:val="0093309A"/>
    <w:rsid w:val="009375C8"/>
    <w:rsid w:val="00943127"/>
    <w:rsid w:val="00944036"/>
    <w:rsid w:val="00945870"/>
    <w:rsid w:val="0094587A"/>
    <w:rsid w:val="00945F68"/>
    <w:rsid w:val="00947CCA"/>
    <w:rsid w:val="00952C93"/>
    <w:rsid w:val="00960AC0"/>
    <w:rsid w:val="00960D55"/>
    <w:rsid w:val="0096145D"/>
    <w:rsid w:val="00962246"/>
    <w:rsid w:val="009649A1"/>
    <w:rsid w:val="009667C1"/>
    <w:rsid w:val="00966F23"/>
    <w:rsid w:val="00972E83"/>
    <w:rsid w:val="009740CF"/>
    <w:rsid w:val="00976CAB"/>
    <w:rsid w:val="00977845"/>
    <w:rsid w:val="00980315"/>
    <w:rsid w:val="009805C8"/>
    <w:rsid w:val="00982521"/>
    <w:rsid w:val="009847A2"/>
    <w:rsid w:val="009902BE"/>
    <w:rsid w:val="00990677"/>
    <w:rsid w:val="00990E65"/>
    <w:rsid w:val="009933F0"/>
    <w:rsid w:val="009934E1"/>
    <w:rsid w:val="009943D9"/>
    <w:rsid w:val="00995393"/>
    <w:rsid w:val="009A0EA9"/>
    <w:rsid w:val="009A2686"/>
    <w:rsid w:val="009A41BE"/>
    <w:rsid w:val="009B213D"/>
    <w:rsid w:val="009B230A"/>
    <w:rsid w:val="009B2CDF"/>
    <w:rsid w:val="009B33A9"/>
    <w:rsid w:val="009B5608"/>
    <w:rsid w:val="009B6B68"/>
    <w:rsid w:val="009B7BE8"/>
    <w:rsid w:val="009C1889"/>
    <w:rsid w:val="009C2449"/>
    <w:rsid w:val="009C5272"/>
    <w:rsid w:val="009C5525"/>
    <w:rsid w:val="009C6057"/>
    <w:rsid w:val="009C60F1"/>
    <w:rsid w:val="009C6E85"/>
    <w:rsid w:val="009D0343"/>
    <w:rsid w:val="009D1A56"/>
    <w:rsid w:val="009D6E86"/>
    <w:rsid w:val="009D7D60"/>
    <w:rsid w:val="009E0EAF"/>
    <w:rsid w:val="009E0FE6"/>
    <w:rsid w:val="009E5A8E"/>
    <w:rsid w:val="009E7B2F"/>
    <w:rsid w:val="009F0FC0"/>
    <w:rsid w:val="009F1835"/>
    <w:rsid w:val="009F19D2"/>
    <w:rsid w:val="009F2922"/>
    <w:rsid w:val="009F5335"/>
    <w:rsid w:val="009F70D4"/>
    <w:rsid w:val="009F75D6"/>
    <w:rsid w:val="00A01EA8"/>
    <w:rsid w:val="00A03B2F"/>
    <w:rsid w:val="00A05C60"/>
    <w:rsid w:val="00A06D40"/>
    <w:rsid w:val="00A10068"/>
    <w:rsid w:val="00A12778"/>
    <w:rsid w:val="00A20DFE"/>
    <w:rsid w:val="00A22191"/>
    <w:rsid w:val="00A22B3D"/>
    <w:rsid w:val="00A23CFA"/>
    <w:rsid w:val="00A24F8A"/>
    <w:rsid w:val="00A2504E"/>
    <w:rsid w:val="00A2679A"/>
    <w:rsid w:val="00A27137"/>
    <w:rsid w:val="00A30D4C"/>
    <w:rsid w:val="00A373F4"/>
    <w:rsid w:val="00A40DAC"/>
    <w:rsid w:val="00A40E6F"/>
    <w:rsid w:val="00A41324"/>
    <w:rsid w:val="00A434FC"/>
    <w:rsid w:val="00A437AE"/>
    <w:rsid w:val="00A467EC"/>
    <w:rsid w:val="00A46A33"/>
    <w:rsid w:val="00A50050"/>
    <w:rsid w:val="00A50097"/>
    <w:rsid w:val="00A5024C"/>
    <w:rsid w:val="00A53070"/>
    <w:rsid w:val="00A533B9"/>
    <w:rsid w:val="00A53D87"/>
    <w:rsid w:val="00A5598E"/>
    <w:rsid w:val="00A57806"/>
    <w:rsid w:val="00A612E0"/>
    <w:rsid w:val="00A6130D"/>
    <w:rsid w:val="00A639B8"/>
    <w:rsid w:val="00A65E5B"/>
    <w:rsid w:val="00A67910"/>
    <w:rsid w:val="00A67B45"/>
    <w:rsid w:val="00A71596"/>
    <w:rsid w:val="00A73819"/>
    <w:rsid w:val="00A75186"/>
    <w:rsid w:val="00A76C70"/>
    <w:rsid w:val="00A77B3D"/>
    <w:rsid w:val="00A8386A"/>
    <w:rsid w:val="00A85C3A"/>
    <w:rsid w:val="00A85CF2"/>
    <w:rsid w:val="00A9023E"/>
    <w:rsid w:val="00A90F81"/>
    <w:rsid w:val="00A928D2"/>
    <w:rsid w:val="00A92CEA"/>
    <w:rsid w:val="00A92E64"/>
    <w:rsid w:val="00A93211"/>
    <w:rsid w:val="00A93DCA"/>
    <w:rsid w:val="00A9500E"/>
    <w:rsid w:val="00A95310"/>
    <w:rsid w:val="00A957FB"/>
    <w:rsid w:val="00AA0FED"/>
    <w:rsid w:val="00AA3DA0"/>
    <w:rsid w:val="00AA62FE"/>
    <w:rsid w:val="00AA7544"/>
    <w:rsid w:val="00AB0641"/>
    <w:rsid w:val="00AB2C99"/>
    <w:rsid w:val="00AB4350"/>
    <w:rsid w:val="00AB5856"/>
    <w:rsid w:val="00AB5FBF"/>
    <w:rsid w:val="00AB6F49"/>
    <w:rsid w:val="00AC00E5"/>
    <w:rsid w:val="00AC06B8"/>
    <w:rsid w:val="00AC0E6D"/>
    <w:rsid w:val="00AC1B08"/>
    <w:rsid w:val="00AC27C7"/>
    <w:rsid w:val="00AC3E0F"/>
    <w:rsid w:val="00AC486E"/>
    <w:rsid w:val="00AC61B2"/>
    <w:rsid w:val="00AD0908"/>
    <w:rsid w:val="00AD1C64"/>
    <w:rsid w:val="00AD2327"/>
    <w:rsid w:val="00AD2661"/>
    <w:rsid w:val="00AD7F36"/>
    <w:rsid w:val="00AE3469"/>
    <w:rsid w:val="00AE5FED"/>
    <w:rsid w:val="00AE7124"/>
    <w:rsid w:val="00AE754D"/>
    <w:rsid w:val="00AF4C89"/>
    <w:rsid w:val="00AF4D71"/>
    <w:rsid w:val="00AF68D5"/>
    <w:rsid w:val="00AF7676"/>
    <w:rsid w:val="00B007CA"/>
    <w:rsid w:val="00B026E7"/>
    <w:rsid w:val="00B0355F"/>
    <w:rsid w:val="00B0466B"/>
    <w:rsid w:val="00B04712"/>
    <w:rsid w:val="00B071D6"/>
    <w:rsid w:val="00B10FBC"/>
    <w:rsid w:val="00B1139C"/>
    <w:rsid w:val="00B131F4"/>
    <w:rsid w:val="00B16627"/>
    <w:rsid w:val="00B172AF"/>
    <w:rsid w:val="00B206A8"/>
    <w:rsid w:val="00B22E56"/>
    <w:rsid w:val="00B24A82"/>
    <w:rsid w:val="00B24B98"/>
    <w:rsid w:val="00B26592"/>
    <w:rsid w:val="00B26E75"/>
    <w:rsid w:val="00B305C0"/>
    <w:rsid w:val="00B319E9"/>
    <w:rsid w:val="00B3291E"/>
    <w:rsid w:val="00B34386"/>
    <w:rsid w:val="00B35677"/>
    <w:rsid w:val="00B4338D"/>
    <w:rsid w:val="00B44683"/>
    <w:rsid w:val="00B44AC8"/>
    <w:rsid w:val="00B50141"/>
    <w:rsid w:val="00B52FD6"/>
    <w:rsid w:val="00B56E76"/>
    <w:rsid w:val="00B6075B"/>
    <w:rsid w:val="00B60F48"/>
    <w:rsid w:val="00B63804"/>
    <w:rsid w:val="00B66319"/>
    <w:rsid w:val="00B67118"/>
    <w:rsid w:val="00B71A06"/>
    <w:rsid w:val="00B769BF"/>
    <w:rsid w:val="00B77826"/>
    <w:rsid w:val="00B810D6"/>
    <w:rsid w:val="00B815DC"/>
    <w:rsid w:val="00B82A13"/>
    <w:rsid w:val="00B82B46"/>
    <w:rsid w:val="00B83233"/>
    <w:rsid w:val="00B8373A"/>
    <w:rsid w:val="00B8518E"/>
    <w:rsid w:val="00B85C78"/>
    <w:rsid w:val="00B86376"/>
    <w:rsid w:val="00B873BB"/>
    <w:rsid w:val="00B93086"/>
    <w:rsid w:val="00B94B2F"/>
    <w:rsid w:val="00B9600C"/>
    <w:rsid w:val="00BA01A6"/>
    <w:rsid w:val="00BA0C20"/>
    <w:rsid w:val="00BA1AC7"/>
    <w:rsid w:val="00BA4ED7"/>
    <w:rsid w:val="00BA56B4"/>
    <w:rsid w:val="00BA5FDB"/>
    <w:rsid w:val="00BB0F24"/>
    <w:rsid w:val="00BB1C9D"/>
    <w:rsid w:val="00BB3689"/>
    <w:rsid w:val="00BB5A4F"/>
    <w:rsid w:val="00BB6691"/>
    <w:rsid w:val="00BC071C"/>
    <w:rsid w:val="00BC2CF9"/>
    <w:rsid w:val="00BC31C8"/>
    <w:rsid w:val="00BC5714"/>
    <w:rsid w:val="00BC7444"/>
    <w:rsid w:val="00BD00C4"/>
    <w:rsid w:val="00BD0961"/>
    <w:rsid w:val="00BD1A37"/>
    <w:rsid w:val="00BD1BC0"/>
    <w:rsid w:val="00BD1E53"/>
    <w:rsid w:val="00BD2671"/>
    <w:rsid w:val="00BD5148"/>
    <w:rsid w:val="00BE0373"/>
    <w:rsid w:val="00BE0BB7"/>
    <w:rsid w:val="00BE20ED"/>
    <w:rsid w:val="00BE301E"/>
    <w:rsid w:val="00BF05BF"/>
    <w:rsid w:val="00BF49B5"/>
    <w:rsid w:val="00BF661D"/>
    <w:rsid w:val="00BF75C8"/>
    <w:rsid w:val="00C0195F"/>
    <w:rsid w:val="00C02F3A"/>
    <w:rsid w:val="00C04833"/>
    <w:rsid w:val="00C05A6F"/>
    <w:rsid w:val="00C06115"/>
    <w:rsid w:val="00C06ACE"/>
    <w:rsid w:val="00C07ED0"/>
    <w:rsid w:val="00C1062A"/>
    <w:rsid w:val="00C11698"/>
    <w:rsid w:val="00C11DAB"/>
    <w:rsid w:val="00C1591F"/>
    <w:rsid w:val="00C1662C"/>
    <w:rsid w:val="00C172D7"/>
    <w:rsid w:val="00C217DD"/>
    <w:rsid w:val="00C24C79"/>
    <w:rsid w:val="00C25319"/>
    <w:rsid w:val="00C25F80"/>
    <w:rsid w:val="00C279EA"/>
    <w:rsid w:val="00C3019C"/>
    <w:rsid w:val="00C324B8"/>
    <w:rsid w:val="00C32D56"/>
    <w:rsid w:val="00C3483F"/>
    <w:rsid w:val="00C358D8"/>
    <w:rsid w:val="00C3792A"/>
    <w:rsid w:val="00C40724"/>
    <w:rsid w:val="00C426A5"/>
    <w:rsid w:val="00C43948"/>
    <w:rsid w:val="00C46814"/>
    <w:rsid w:val="00C4681F"/>
    <w:rsid w:val="00C50FC4"/>
    <w:rsid w:val="00C546E9"/>
    <w:rsid w:val="00C552D5"/>
    <w:rsid w:val="00C56C1E"/>
    <w:rsid w:val="00C60AB9"/>
    <w:rsid w:val="00C62BFC"/>
    <w:rsid w:val="00C645B3"/>
    <w:rsid w:val="00C713F3"/>
    <w:rsid w:val="00C74029"/>
    <w:rsid w:val="00C77E60"/>
    <w:rsid w:val="00C80E8B"/>
    <w:rsid w:val="00C83132"/>
    <w:rsid w:val="00C83784"/>
    <w:rsid w:val="00C84164"/>
    <w:rsid w:val="00C84A48"/>
    <w:rsid w:val="00C91182"/>
    <w:rsid w:val="00C91902"/>
    <w:rsid w:val="00C91AC7"/>
    <w:rsid w:val="00C92023"/>
    <w:rsid w:val="00C93538"/>
    <w:rsid w:val="00C94D7D"/>
    <w:rsid w:val="00C9522B"/>
    <w:rsid w:val="00C95671"/>
    <w:rsid w:val="00C9628A"/>
    <w:rsid w:val="00C964DB"/>
    <w:rsid w:val="00C96E6D"/>
    <w:rsid w:val="00C96E8D"/>
    <w:rsid w:val="00C97875"/>
    <w:rsid w:val="00CA0281"/>
    <w:rsid w:val="00CA13FF"/>
    <w:rsid w:val="00CA64FD"/>
    <w:rsid w:val="00CA73F8"/>
    <w:rsid w:val="00CB03B2"/>
    <w:rsid w:val="00CB1323"/>
    <w:rsid w:val="00CB2514"/>
    <w:rsid w:val="00CB4756"/>
    <w:rsid w:val="00CB4E45"/>
    <w:rsid w:val="00CC2F7F"/>
    <w:rsid w:val="00CC3D5A"/>
    <w:rsid w:val="00CC4F76"/>
    <w:rsid w:val="00CC538C"/>
    <w:rsid w:val="00CC7628"/>
    <w:rsid w:val="00CD09D8"/>
    <w:rsid w:val="00CD4B9A"/>
    <w:rsid w:val="00CD794E"/>
    <w:rsid w:val="00CD7B17"/>
    <w:rsid w:val="00CE03BB"/>
    <w:rsid w:val="00CE2081"/>
    <w:rsid w:val="00CE2152"/>
    <w:rsid w:val="00CE2A63"/>
    <w:rsid w:val="00CE2EDC"/>
    <w:rsid w:val="00CE3DE0"/>
    <w:rsid w:val="00CE41CA"/>
    <w:rsid w:val="00CE432D"/>
    <w:rsid w:val="00CE5C97"/>
    <w:rsid w:val="00CF07CA"/>
    <w:rsid w:val="00CF0C73"/>
    <w:rsid w:val="00CF0D70"/>
    <w:rsid w:val="00CF1042"/>
    <w:rsid w:val="00CF14F8"/>
    <w:rsid w:val="00CF1B5C"/>
    <w:rsid w:val="00CF576A"/>
    <w:rsid w:val="00CF70B9"/>
    <w:rsid w:val="00D0496E"/>
    <w:rsid w:val="00D04A9E"/>
    <w:rsid w:val="00D0678E"/>
    <w:rsid w:val="00D06C12"/>
    <w:rsid w:val="00D0750C"/>
    <w:rsid w:val="00D10079"/>
    <w:rsid w:val="00D1205F"/>
    <w:rsid w:val="00D1558E"/>
    <w:rsid w:val="00D16BEE"/>
    <w:rsid w:val="00D1732B"/>
    <w:rsid w:val="00D178D6"/>
    <w:rsid w:val="00D21A84"/>
    <w:rsid w:val="00D264DA"/>
    <w:rsid w:val="00D276A7"/>
    <w:rsid w:val="00D30498"/>
    <w:rsid w:val="00D31C57"/>
    <w:rsid w:val="00D320B2"/>
    <w:rsid w:val="00D3559B"/>
    <w:rsid w:val="00D40233"/>
    <w:rsid w:val="00D418FD"/>
    <w:rsid w:val="00D427CB"/>
    <w:rsid w:val="00D458C3"/>
    <w:rsid w:val="00D47B5F"/>
    <w:rsid w:val="00D5099B"/>
    <w:rsid w:val="00D55C55"/>
    <w:rsid w:val="00D56022"/>
    <w:rsid w:val="00D56839"/>
    <w:rsid w:val="00D5759A"/>
    <w:rsid w:val="00D578CB"/>
    <w:rsid w:val="00D60CBF"/>
    <w:rsid w:val="00D60DDC"/>
    <w:rsid w:val="00D619D6"/>
    <w:rsid w:val="00D62286"/>
    <w:rsid w:val="00D64183"/>
    <w:rsid w:val="00D64EF1"/>
    <w:rsid w:val="00D66DB2"/>
    <w:rsid w:val="00D67012"/>
    <w:rsid w:val="00D718C4"/>
    <w:rsid w:val="00D747E2"/>
    <w:rsid w:val="00D803FC"/>
    <w:rsid w:val="00D83DD4"/>
    <w:rsid w:val="00D871BD"/>
    <w:rsid w:val="00D879BD"/>
    <w:rsid w:val="00D90FDC"/>
    <w:rsid w:val="00D92C02"/>
    <w:rsid w:val="00D944B0"/>
    <w:rsid w:val="00D96294"/>
    <w:rsid w:val="00D97DAD"/>
    <w:rsid w:val="00D97E1A"/>
    <w:rsid w:val="00DA2705"/>
    <w:rsid w:val="00DA27EC"/>
    <w:rsid w:val="00DA2871"/>
    <w:rsid w:val="00DA29D3"/>
    <w:rsid w:val="00DA3E57"/>
    <w:rsid w:val="00DA4DD6"/>
    <w:rsid w:val="00DA4F31"/>
    <w:rsid w:val="00DB7BD4"/>
    <w:rsid w:val="00DD1294"/>
    <w:rsid w:val="00DD218F"/>
    <w:rsid w:val="00DD3057"/>
    <w:rsid w:val="00DD441F"/>
    <w:rsid w:val="00DD58F0"/>
    <w:rsid w:val="00DD5C83"/>
    <w:rsid w:val="00DD725E"/>
    <w:rsid w:val="00DE033F"/>
    <w:rsid w:val="00DE06B1"/>
    <w:rsid w:val="00DE1A7D"/>
    <w:rsid w:val="00DE6752"/>
    <w:rsid w:val="00DE7127"/>
    <w:rsid w:val="00DE7CA5"/>
    <w:rsid w:val="00DF30A5"/>
    <w:rsid w:val="00DF3E73"/>
    <w:rsid w:val="00DF4DE4"/>
    <w:rsid w:val="00E04052"/>
    <w:rsid w:val="00E05BF2"/>
    <w:rsid w:val="00E062F9"/>
    <w:rsid w:val="00E07E43"/>
    <w:rsid w:val="00E11F8A"/>
    <w:rsid w:val="00E13992"/>
    <w:rsid w:val="00E14B41"/>
    <w:rsid w:val="00E14DFB"/>
    <w:rsid w:val="00E154E6"/>
    <w:rsid w:val="00E15919"/>
    <w:rsid w:val="00E20AAF"/>
    <w:rsid w:val="00E20B5D"/>
    <w:rsid w:val="00E20EBF"/>
    <w:rsid w:val="00E224A2"/>
    <w:rsid w:val="00E22D61"/>
    <w:rsid w:val="00E2348F"/>
    <w:rsid w:val="00E23FCB"/>
    <w:rsid w:val="00E2419B"/>
    <w:rsid w:val="00E24247"/>
    <w:rsid w:val="00E24AB9"/>
    <w:rsid w:val="00E265C0"/>
    <w:rsid w:val="00E27B52"/>
    <w:rsid w:val="00E312C8"/>
    <w:rsid w:val="00E32A5C"/>
    <w:rsid w:val="00E330A9"/>
    <w:rsid w:val="00E3406A"/>
    <w:rsid w:val="00E3420D"/>
    <w:rsid w:val="00E368B2"/>
    <w:rsid w:val="00E40B5D"/>
    <w:rsid w:val="00E43AEA"/>
    <w:rsid w:val="00E45F33"/>
    <w:rsid w:val="00E46B55"/>
    <w:rsid w:val="00E47F0E"/>
    <w:rsid w:val="00E5328C"/>
    <w:rsid w:val="00E54915"/>
    <w:rsid w:val="00E60EB1"/>
    <w:rsid w:val="00E63665"/>
    <w:rsid w:val="00E665CA"/>
    <w:rsid w:val="00E67A93"/>
    <w:rsid w:val="00E70A48"/>
    <w:rsid w:val="00E7324E"/>
    <w:rsid w:val="00E75D0D"/>
    <w:rsid w:val="00E821C1"/>
    <w:rsid w:val="00E821F7"/>
    <w:rsid w:val="00E83B38"/>
    <w:rsid w:val="00E8654D"/>
    <w:rsid w:val="00E918D0"/>
    <w:rsid w:val="00E9644F"/>
    <w:rsid w:val="00E969B8"/>
    <w:rsid w:val="00EA0C58"/>
    <w:rsid w:val="00EA1A69"/>
    <w:rsid w:val="00EA1B84"/>
    <w:rsid w:val="00EA32CA"/>
    <w:rsid w:val="00EA4765"/>
    <w:rsid w:val="00EA73D9"/>
    <w:rsid w:val="00EA7B80"/>
    <w:rsid w:val="00EB1E93"/>
    <w:rsid w:val="00EB2070"/>
    <w:rsid w:val="00EB21C1"/>
    <w:rsid w:val="00EB42C4"/>
    <w:rsid w:val="00EB43D8"/>
    <w:rsid w:val="00EB4BBE"/>
    <w:rsid w:val="00EC0EA2"/>
    <w:rsid w:val="00EC3C6F"/>
    <w:rsid w:val="00EC5AC2"/>
    <w:rsid w:val="00EC6A4D"/>
    <w:rsid w:val="00EC7821"/>
    <w:rsid w:val="00ED3B38"/>
    <w:rsid w:val="00ED5146"/>
    <w:rsid w:val="00ED55C9"/>
    <w:rsid w:val="00ED62CD"/>
    <w:rsid w:val="00EE4714"/>
    <w:rsid w:val="00EE6058"/>
    <w:rsid w:val="00EE7988"/>
    <w:rsid w:val="00EF0092"/>
    <w:rsid w:val="00EF0ECD"/>
    <w:rsid w:val="00EF2074"/>
    <w:rsid w:val="00EF30AA"/>
    <w:rsid w:val="00EF58BE"/>
    <w:rsid w:val="00EF7BA5"/>
    <w:rsid w:val="00EF7EC5"/>
    <w:rsid w:val="00F00C7F"/>
    <w:rsid w:val="00F017BF"/>
    <w:rsid w:val="00F022C2"/>
    <w:rsid w:val="00F04AF8"/>
    <w:rsid w:val="00F0556B"/>
    <w:rsid w:val="00F057D4"/>
    <w:rsid w:val="00F06555"/>
    <w:rsid w:val="00F078F2"/>
    <w:rsid w:val="00F10317"/>
    <w:rsid w:val="00F11410"/>
    <w:rsid w:val="00F13D96"/>
    <w:rsid w:val="00F13F2E"/>
    <w:rsid w:val="00F21BC7"/>
    <w:rsid w:val="00F22D81"/>
    <w:rsid w:val="00F22E90"/>
    <w:rsid w:val="00F271D5"/>
    <w:rsid w:val="00F324DD"/>
    <w:rsid w:val="00F32921"/>
    <w:rsid w:val="00F35B14"/>
    <w:rsid w:val="00F37A88"/>
    <w:rsid w:val="00F37BEE"/>
    <w:rsid w:val="00F37C20"/>
    <w:rsid w:val="00F4204B"/>
    <w:rsid w:val="00F44736"/>
    <w:rsid w:val="00F500A7"/>
    <w:rsid w:val="00F5364B"/>
    <w:rsid w:val="00F54ABD"/>
    <w:rsid w:val="00F62F4E"/>
    <w:rsid w:val="00F6445D"/>
    <w:rsid w:val="00F65645"/>
    <w:rsid w:val="00F659C0"/>
    <w:rsid w:val="00F6659E"/>
    <w:rsid w:val="00F66F45"/>
    <w:rsid w:val="00F7229A"/>
    <w:rsid w:val="00F72D9C"/>
    <w:rsid w:val="00F7590E"/>
    <w:rsid w:val="00F76BAF"/>
    <w:rsid w:val="00F80BA0"/>
    <w:rsid w:val="00F8267A"/>
    <w:rsid w:val="00F837DD"/>
    <w:rsid w:val="00F83C28"/>
    <w:rsid w:val="00F863DE"/>
    <w:rsid w:val="00F8669D"/>
    <w:rsid w:val="00F87808"/>
    <w:rsid w:val="00F87C40"/>
    <w:rsid w:val="00F91459"/>
    <w:rsid w:val="00F91F7C"/>
    <w:rsid w:val="00F91FDD"/>
    <w:rsid w:val="00F92535"/>
    <w:rsid w:val="00F947A3"/>
    <w:rsid w:val="00F94878"/>
    <w:rsid w:val="00F9783D"/>
    <w:rsid w:val="00FA5E62"/>
    <w:rsid w:val="00FA6675"/>
    <w:rsid w:val="00FA7FA8"/>
    <w:rsid w:val="00FB435B"/>
    <w:rsid w:val="00FB44D0"/>
    <w:rsid w:val="00FB79EC"/>
    <w:rsid w:val="00FB7A9D"/>
    <w:rsid w:val="00FB7F2B"/>
    <w:rsid w:val="00FC01E8"/>
    <w:rsid w:val="00FC0E48"/>
    <w:rsid w:val="00FC2CAD"/>
    <w:rsid w:val="00FC5C54"/>
    <w:rsid w:val="00FC6F73"/>
    <w:rsid w:val="00FD499E"/>
    <w:rsid w:val="00FD4FFC"/>
    <w:rsid w:val="00FD6794"/>
    <w:rsid w:val="00FD69F4"/>
    <w:rsid w:val="00FD721F"/>
    <w:rsid w:val="00FE059A"/>
    <w:rsid w:val="00FE5292"/>
    <w:rsid w:val="00FE52E6"/>
    <w:rsid w:val="00FE6CF3"/>
    <w:rsid w:val="00FE77DE"/>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D297E-BCF2-432F-B3D1-69EA7262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0F4E-E628-4B0F-BE99-3B8C4B28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2018-08-06T19:26:00Z</cp:lastPrinted>
  <dcterms:created xsi:type="dcterms:W3CDTF">2018-08-27T15:37:00Z</dcterms:created>
  <dcterms:modified xsi:type="dcterms:W3CDTF">2018-11-16T18:16:00Z</dcterms:modified>
</cp:coreProperties>
</file>