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43B5" w14:textId="77777777" w:rsidR="00DF49E6" w:rsidRPr="00B30EFC" w:rsidRDefault="00DF49E6" w:rsidP="00DF49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9345E2" w14:textId="77777777" w:rsidR="00DF49E6" w:rsidRDefault="00DF49E6" w:rsidP="00DF49E6">
      <w:pPr>
        <w:jc w:val="both"/>
        <w:rPr>
          <w:rFonts w:ascii="Arial" w:hAnsi="Arial" w:cs="Arial"/>
          <w:sz w:val="20"/>
          <w:szCs w:val="20"/>
          <w:lang w:val="es-419"/>
        </w:rPr>
      </w:pPr>
    </w:p>
    <w:p w14:paraId="1ED9BA61"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 xml:space="preserve">Providencia: </w:t>
      </w:r>
      <w:r w:rsidRPr="00DF49E6">
        <w:rPr>
          <w:rFonts w:ascii="Arial" w:hAnsi="Arial" w:cs="Arial"/>
          <w:sz w:val="20"/>
          <w:szCs w:val="20"/>
          <w:lang w:val="es-419"/>
        </w:rPr>
        <w:tab/>
      </w:r>
      <w:r w:rsidRPr="00DF49E6">
        <w:rPr>
          <w:rFonts w:ascii="Arial" w:hAnsi="Arial" w:cs="Arial"/>
          <w:sz w:val="20"/>
          <w:szCs w:val="20"/>
          <w:lang w:val="es-419"/>
        </w:rPr>
        <w:tab/>
        <w:t>Sentencia del 18 de enero de 2019</w:t>
      </w:r>
    </w:p>
    <w:p w14:paraId="21CFE0B3"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Radicación No.:</w:t>
      </w:r>
      <w:r w:rsidRPr="00DF49E6">
        <w:rPr>
          <w:rFonts w:ascii="Arial" w:hAnsi="Arial" w:cs="Arial"/>
          <w:sz w:val="20"/>
          <w:szCs w:val="20"/>
          <w:lang w:val="es-419"/>
        </w:rPr>
        <w:tab/>
      </w:r>
      <w:r w:rsidRPr="00DF49E6">
        <w:rPr>
          <w:rFonts w:ascii="Arial" w:hAnsi="Arial" w:cs="Arial"/>
          <w:sz w:val="20"/>
          <w:szCs w:val="20"/>
          <w:lang w:val="es-419"/>
        </w:rPr>
        <w:tab/>
        <w:t>66001-31-05-003-2017-00043-01</w:t>
      </w:r>
    </w:p>
    <w:p w14:paraId="3EEBF51D"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Proceso:</w:t>
      </w:r>
      <w:r w:rsidRPr="00DF49E6">
        <w:rPr>
          <w:rFonts w:ascii="Arial" w:hAnsi="Arial" w:cs="Arial"/>
          <w:sz w:val="20"/>
          <w:szCs w:val="20"/>
          <w:lang w:val="es-419"/>
        </w:rPr>
        <w:tab/>
      </w:r>
      <w:r w:rsidRPr="00DF49E6">
        <w:rPr>
          <w:rFonts w:ascii="Arial" w:hAnsi="Arial" w:cs="Arial"/>
          <w:sz w:val="20"/>
          <w:szCs w:val="20"/>
          <w:lang w:val="es-419"/>
        </w:rPr>
        <w:tab/>
        <w:t xml:space="preserve">Ordinario laboral </w:t>
      </w:r>
    </w:p>
    <w:p w14:paraId="7D273B50"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Demandante:</w:t>
      </w:r>
      <w:r w:rsidRPr="00DF49E6">
        <w:rPr>
          <w:rFonts w:ascii="Arial" w:hAnsi="Arial" w:cs="Arial"/>
          <w:sz w:val="20"/>
          <w:szCs w:val="20"/>
          <w:lang w:val="es-419"/>
        </w:rPr>
        <w:tab/>
      </w:r>
      <w:r w:rsidRPr="00DF49E6">
        <w:rPr>
          <w:rFonts w:ascii="Arial" w:hAnsi="Arial" w:cs="Arial"/>
          <w:sz w:val="20"/>
          <w:szCs w:val="20"/>
          <w:lang w:val="es-419"/>
        </w:rPr>
        <w:tab/>
        <w:t>Luz Marina Alzate Alzate</w:t>
      </w:r>
    </w:p>
    <w:p w14:paraId="651B6DD6"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Demandado:</w:t>
      </w:r>
      <w:r w:rsidRPr="00DF49E6">
        <w:rPr>
          <w:rFonts w:ascii="Arial" w:hAnsi="Arial" w:cs="Arial"/>
          <w:sz w:val="20"/>
          <w:szCs w:val="20"/>
          <w:lang w:val="es-419"/>
        </w:rPr>
        <w:tab/>
      </w:r>
      <w:r w:rsidRPr="00DF49E6">
        <w:rPr>
          <w:rFonts w:ascii="Arial" w:hAnsi="Arial" w:cs="Arial"/>
          <w:sz w:val="20"/>
          <w:szCs w:val="20"/>
          <w:lang w:val="es-419"/>
        </w:rPr>
        <w:tab/>
        <w:t xml:space="preserve">Protección S.A. </w:t>
      </w:r>
    </w:p>
    <w:p w14:paraId="68519BA8"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Llamada en garantía:    Metlife Colombia Vida y Seguros</w:t>
      </w:r>
    </w:p>
    <w:p w14:paraId="1DCD71F9"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 xml:space="preserve">Juzgado de origen: </w:t>
      </w:r>
      <w:r w:rsidRPr="00DF49E6">
        <w:rPr>
          <w:rFonts w:ascii="Arial" w:hAnsi="Arial" w:cs="Arial"/>
          <w:sz w:val="20"/>
          <w:szCs w:val="20"/>
          <w:lang w:val="es-419"/>
        </w:rPr>
        <w:tab/>
        <w:t>Segundo Laboral del Circuito de Pereira</w:t>
      </w:r>
    </w:p>
    <w:p w14:paraId="6D9A0D2F" w14:textId="77777777" w:rsidR="00DF49E6" w:rsidRPr="00DF49E6" w:rsidRDefault="00DF49E6" w:rsidP="00DF49E6">
      <w:pPr>
        <w:jc w:val="both"/>
        <w:rPr>
          <w:rFonts w:ascii="Arial" w:hAnsi="Arial" w:cs="Arial"/>
          <w:sz w:val="20"/>
          <w:szCs w:val="20"/>
          <w:lang w:val="es-419"/>
        </w:rPr>
      </w:pPr>
      <w:r w:rsidRPr="00DF49E6">
        <w:rPr>
          <w:rFonts w:ascii="Arial" w:hAnsi="Arial" w:cs="Arial"/>
          <w:sz w:val="20"/>
          <w:szCs w:val="20"/>
          <w:lang w:val="es-419"/>
        </w:rPr>
        <w:t>Magistrada ponente:</w:t>
      </w:r>
      <w:r w:rsidRPr="00DF49E6">
        <w:rPr>
          <w:rFonts w:ascii="Arial" w:hAnsi="Arial" w:cs="Arial"/>
          <w:sz w:val="20"/>
          <w:szCs w:val="20"/>
          <w:lang w:val="es-419"/>
        </w:rPr>
        <w:tab/>
        <w:t>Dra. Ana Lucía Caicedo Calderón</w:t>
      </w:r>
    </w:p>
    <w:p w14:paraId="6E2BBC0A" w14:textId="77777777" w:rsidR="00DF49E6" w:rsidRPr="00B30EFC" w:rsidRDefault="00DF49E6" w:rsidP="00DF49E6">
      <w:pPr>
        <w:jc w:val="both"/>
        <w:rPr>
          <w:rFonts w:ascii="Arial" w:hAnsi="Arial" w:cs="Arial"/>
          <w:sz w:val="20"/>
          <w:szCs w:val="20"/>
          <w:lang w:val="es-419"/>
        </w:rPr>
      </w:pPr>
    </w:p>
    <w:p w14:paraId="08EC9B63" w14:textId="35AC0E9F" w:rsidR="00DF49E6" w:rsidRPr="00B30EFC" w:rsidRDefault="00DF49E6" w:rsidP="00DF49E6">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C901A3">
        <w:rPr>
          <w:rFonts w:ascii="Arial" w:hAnsi="Arial" w:cs="Arial"/>
          <w:b/>
          <w:bCs/>
          <w:iCs/>
          <w:sz w:val="20"/>
          <w:szCs w:val="20"/>
          <w:lang w:val="es-CO" w:eastAsia="fr-FR"/>
        </w:rPr>
        <w:t>PENSIÓN DE INVALIDEZ /</w:t>
      </w:r>
      <w:r w:rsidR="004A60CC">
        <w:rPr>
          <w:rFonts w:ascii="Arial" w:hAnsi="Arial" w:cs="Arial"/>
          <w:b/>
          <w:bCs/>
          <w:iCs/>
          <w:sz w:val="20"/>
          <w:szCs w:val="20"/>
          <w:lang w:val="es-CO" w:eastAsia="fr-FR"/>
        </w:rPr>
        <w:t xml:space="preserve"> BAJO LEY 100 DE 1993 / EXIGE ESTAR COTIZANDO A LA FECHA DE ESTRUCTURACIÓN / NO EXIME O REEMPLAZA ESTA EXIGENCIA EL ESTAR SIMPLEMENTE AFILIADO AL SISTEMA.</w:t>
      </w:r>
      <w:r w:rsidRPr="00B30EFC">
        <w:rPr>
          <w:rFonts w:ascii="Arial" w:hAnsi="Arial" w:cs="Arial"/>
          <w:b/>
          <w:bCs/>
          <w:iCs/>
          <w:sz w:val="20"/>
          <w:szCs w:val="20"/>
          <w:lang w:val="es-419" w:eastAsia="fr-FR"/>
        </w:rPr>
        <w:t xml:space="preserve"> </w:t>
      </w:r>
    </w:p>
    <w:p w14:paraId="7811E5DA" w14:textId="77777777" w:rsidR="00DF49E6" w:rsidRDefault="00DF49E6" w:rsidP="00DF49E6">
      <w:pPr>
        <w:jc w:val="both"/>
        <w:rPr>
          <w:rFonts w:ascii="Arial" w:hAnsi="Arial" w:cs="Arial"/>
          <w:sz w:val="20"/>
          <w:szCs w:val="20"/>
          <w:lang w:val="es-419"/>
        </w:rPr>
      </w:pPr>
    </w:p>
    <w:p w14:paraId="05FB9C82" w14:textId="6539E218" w:rsidR="00C901A3" w:rsidRPr="00C901A3" w:rsidRDefault="00C901A3" w:rsidP="00C901A3">
      <w:pPr>
        <w:jc w:val="both"/>
        <w:rPr>
          <w:rFonts w:ascii="Arial" w:hAnsi="Arial" w:cs="Arial"/>
          <w:sz w:val="20"/>
          <w:szCs w:val="20"/>
          <w:lang w:val="es-419"/>
        </w:rPr>
      </w:pPr>
      <w:r w:rsidRPr="00C901A3">
        <w:rPr>
          <w:rFonts w:ascii="Arial" w:hAnsi="Arial" w:cs="Arial"/>
          <w:sz w:val="20"/>
          <w:szCs w:val="20"/>
          <w:lang w:val="es-419"/>
        </w:rPr>
        <w:t xml:space="preserve">… la </w:t>
      </w:r>
      <w:r w:rsidRPr="00C901A3">
        <w:rPr>
          <w:rFonts w:ascii="Arial" w:hAnsi="Arial" w:cs="Arial"/>
          <w:sz w:val="20"/>
          <w:szCs w:val="20"/>
          <w:lang w:val="es-419"/>
        </w:rPr>
        <w:t>controversia radicaba en determinar si a pesar de que no estaba cotizando al momento de la estructuración de su discapacidad, la demandante podía acreditar las 26 semanas exigidas por el artículo 39 original de la Ley 100 de 1993 en cualquier época, por el hecho de estar afiliada al régimen de pensiones.</w:t>
      </w:r>
    </w:p>
    <w:p w14:paraId="20AFCB45" w14:textId="77777777" w:rsidR="00C901A3" w:rsidRPr="00C901A3" w:rsidRDefault="00C901A3" w:rsidP="00C901A3">
      <w:pPr>
        <w:jc w:val="both"/>
        <w:rPr>
          <w:rFonts w:ascii="Arial" w:hAnsi="Arial" w:cs="Arial"/>
          <w:sz w:val="20"/>
          <w:szCs w:val="20"/>
          <w:lang w:val="es-419"/>
        </w:rPr>
      </w:pPr>
    </w:p>
    <w:p w14:paraId="676C9758" w14:textId="77777777" w:rsidR="00C901A3" w:rsidRPr="00C901A3" w:rsidRDefault="00C901A3" w:rsidP="00C901A3">
      <w:pPr>
        <w:jc w:val="both"/>
        <w:rPr>
          <w:rFonts w:ascii="Arial" w:hAnsi="Arial" w:cs="Arial"/>
          <w:sz w:val="20"/>
          <w:szCs w:val="20"/>
          <w:lang w:val="es-419"/>
        </w:rPr>
      </w:pPr>
      <w:r w:rsidRPr="00C901A3">
        <w:rPr>
          <w:rFonts w:ascii="Arial" w:hAnsi="Arial" w:cs="Arial"/>
          <w:sz w:val="20"/>
          <w:szCs w:val="20"/>
          <w:lang w:val="es-419"/>
        </w:rPr>
        <w:t>No es necesario un discernimiento extenso en el presente asunto para concluir que la decisión de primer grado se encuentra ajustada a derecho, pues basta remitirse al artículo que consagra la prestación perseguida en el sub lite para corroborar que no se dan los presupuestos en él establecidos.</w:t>
      </w:r>
    </w:p>
    <w:p w14:paraId="4BF6F9A3" w14:textId="77777777" w:rsidR="00C901A3" w:rsidRPr="00C901A3" w:rsidRDefault="00C901A3" w:rsidP="00C901A3">
      <w:pPr>
        <w:jc w:val="both"/>
        <w:rPr>
          <w:rFonts w:ascii="Arial" w:hAnsi="Arial" w:cs="Arial"/>
          <w:sz w:val="20"/>
          <w:szCs w:val="20"/>
          <w:lang w:val="es-419"/>
        </w:rPr>
      </w:pPr>
    </w:p>
    <w:p w14:paraId="5CD3C6EB" w14:textId="555C01EA" w:rsidR="00C901A3" w:rsidRPr="00C901A3" w:rsidRDefault="00C901A3" w:rsidP="00C901A3">
      <w:pPr>
        <w:jc w:val="both"/>
        <w:rPr>
          <w:rFonts w:ascii="Arial" w:hAnsi="Arial" w:cs="Arial"/>
          <w:sz w:val="20"/>
          <w:szCs w:val="20"/>
          <w:lang w:val="es-419"/>
        </w:rPr>
      </w:pPr>
      <w:r w:rsidRPr="00C901A3">
        <w:rPr>
          <w:rFonts w:ascii="Arial" w:hAnsi="Arial" w:cs="Arial"/>
          <w:sz w:val="20"/>
          <w:szCs w:val="20"/>
          <w:lang w:val="es-419"/>
        </w:rPr>
        <w:t>En efecto, exige el literal a del artículo 39 de la Ley 100 de 1993, en su redacción original, "Que el afiliado se encuentre cotizando al régimen y hubiere cotizado por lo menos veintiséis (26) semanas, al momento de producirse el estado de invalidez”. No permite dos interpretaciones esta disposición normativa, pues es clara al referir que quien pretende beneficiarse de ella debe estar cotizando al sistema y no solo estar vinculado al mismo.</w:t>
      </w:r>
      <w:r w:rsidRPr="00C901A3">
        <w:rPr>
          <w:rFonts w:ascii="Arial" w:hAnsi="Arial" w:cs="Arial"/>
          <w:sz w:val="20"/>
          <w:szCs w:val="20"/>
          <w:lang w:val="es-419"/>
        </w:rPr>
        <w:t xml:space="preserve"> (…)</w:t>
      </w:r>
    </w:p>
    <w:p w14:paraId="106459F3" w14:textId="77777777" w:rsidR="00C901A3" w:rsidRDefault="00C901A3" w:rsidP="00DF49E6">
      <w:pPr>
        <w:jc w:val="both"/>
        <w:rPr>
          <w:rFonts w:ascii="Arial" w:hAnsi="Arial" w:cs="Arial"/>
          <w:sz w:val="20"/>
          <w:szCs w:val="20"/>
          <w:lang w:val="es-419"/>
        </w:rPr>
      </w:pPr>
    </w:p>
    <w:p w14:paraId="71126E77" w14:textId="6B24B374" w:rsidR="00DF49E6" w:rsidRPr="00B30EFC" w:rsidRDefault="00DF49E6" w:rsidP="00DF49E6">
      <w:pPr>
        <w:jc w:val="both"/>
        <w:rPr>
          <w:rFonts w:ascii="Arial" w:hAnsi="Arial" w:cs="Arial"/>
          <w:sz w:val="20"/>
          <w:szCs w:val="20"/>
          <w:lang w:val="es-419"/>
        </w:rPr>
      </w:pPr>
      <w:r w:rsidRPr="00DF49E6">
        <w:rPr>
          <w:rFonts w:ascii="Arial" w:hAnsi="Arial" w:cs="Arial"/>
          <w:sz w:val="20"/>
          <w:szCs w:val="20"/>
          <w:lang w:val="es-419"/>
        </w:rPr>
        <w:t>Al tener la afiliación al sistema una connotación de permanencia no puede equipararse al acto de la cotización, mismo que se deriva del trabajo desplegado de manera dependiente o independiente y que al no darse en el sub lite llevaba inminente la exigencia de las 26 semanas en el año inmediatamente anterior a la estructuración de invalidez, las cuales, al brillar por su ausencia, devenían en la ausencia del derecho de la gestora de la acción a la pensión deprecada.</w:t>
      </w:r>
    </w:p>
    <w:p w14:paraId="152DF51A" w14:textId="77777777" w:rsidR="00DF49E6" w:rsidRDefault="00DF49E6" w:rsidP="00DF49E6">
      <w:pPr>
        <w:jc w:val="both"/>
        <w:rPr>
          <w:rFonts w:ascii="Arial" w:hAnsi="Arial" w:cs="Arial"/>
          <w:sz w:val="20"/>
          <w:szCs w:val="20"/>
          <w:lang w:val="es-419"/>
        </w:rPr>
      </w:pPr>
    </w:p>
    <w:p w14:paraId="1F20B1FA" w14:textId="77777777" w:rsidR="00DF49E6" w:rsidRDefault="00DF49E6" w:rsidP="00DF49E6">
      <w:pPr>
        <w:jc w:val="both"/>
        <w:rPr>
          <w:rFonts w:ascii="Arial" w:hAnsi="Arial" w:cs="Arial"/>
          <w:sz w:val="20"/>
          <w:szCs w:val="20"/>
          <w:lang w:val="es-419"/>
        </w:rPr>
      </w:pPr>
    </w:p>
    <w:p w14:paraId="44587AE5" w14:textId="77777777" w:rsidR="00DF49E6" w:rsidRDefault="00DF49E6" w:rsidP="00DF49E6">
      <w:pPr>
        <w:jc w:val="both"/>
        <w:rPr>
          <w:rFonts w:ascii="Arial" w:hAnsi="Arial" w:cs="Arial"/>
          <w:sz w:val="20"/>
          <w:szCs w:val="20"/>
          <w:lang w:val="es-419"/>
        </w:rPr>
      </w:pPr>
    </w:p>
    <w:p w14:paraId="3BFA8D67" w14:textId="77777777" w:rsidR="003A3BBB" w:rsidRPr="00361E93" w:rsidRDefault="003A3BBB" w:rsidP="00E9675A">
      <w:pPr>
        <w:pStyle w:val="Ttulo4"/>
        <w:widowControl w:val="0"/>
        <w:tabs>
          <w:tab w:val="clear" w:pos="0"/>
        </w:tabs>
        <w:rPr>
          <w:rFonts w:ascii="Tahoma" w:hAnsi="Tahoma" w:cs="Tahoma"/>
          <w:bCs/>
          <w:szCs w:val="24"/>
          <w:lang w:eastAsia="es-MX"/>
        </w:rPr>
      </w:pPr>
      <w:bookmarkStart w:id="0" w:name="_GoBack"/>
      <w:bookmarkEnd w:id="0"/>
      <w:r w:rsidRPr="00361E93">
        <w:rPr>
          <w:rFonts w:ascii="Tahoma" w:hAnsi="Tahoma" w:cs="Tahoma"/>
          <w:bCs/>
          <w:szCs w:val="24"/>
          <w:lang w:eastAsia="es-MX"/>
        </w:rPr>
        <w:t>TRIBUNAL SUPERIOR DEL DISTRITO JUDICIAL DE PEREIRA</w:t>
      </w:r>
    </w:p>
    <w:p w14:paraId="160F84BC" w14:textId="77777777" w:rsidR="003A3BBB" w:rsidRPr="00361E93" w:rsidRDefault="003A3BBB" w:rsidP="00E9675A">
      <w:pPr>
        <w:pStyle w:val="Ttulo4"/>
        <w:widowControl w:val="0"/>
        <w:tabs>
          <w:tab w:val="clear" w:pos="0"/>
        </w:tabs>
        <w:rPr>
          <w:rFonts w:ascii="Tahoma" w:hAnsi="Tahoma" w:cs="Tahoma"/>
          <w:bCs/>
          <w:szCs w:val="24"/>
          <w:lang w:eastAsia="es-MX"/>
        </w:rPr>
      </w:pPr>
      <w:r w:rsidRPr="00361E93">
        <w:rPr>
          <w:rFonts w:ascii="Tahoma" w:hAnsi="Tahoma" w:cs="Tahoma"/>
          <w:bCs/>
          <w:szCs w:val="24"/>
          <w:lang w:eastAsia="es-MX"/>
        </w:rPr>
        <w:t>SALA</w:t>
      </w:r>
      <w:r w:rsidR="00666B78" w:rsidRPr="00361E93">
        <w:rPr>
          <w:rFonts w:ascii="Tahoma" w:hAnsi="Tahoma" w:cs="Tahoma"/>
          <w:bCs/>
          <w:szCs w:val="24"/>
          <w:lang w:eastAsia="es-MX"/>
        </w:rPr>
        <w:t xml:space="preserve"> DE DECISIÓN</w:t>
      </w:r>
      <w:r w:rsidRPr="00361E93">
        <w:rPr>
          <w:rFonts w:ascii="Tahoma" w:hAnsi="Tahoma" w:cs="Tahoma"/>
          <w:bCs/>
          <w:szCs w:val="24"/>
          <w:lang w:eastAsia="es-MX"/>
        </w:rPr>
        <w:t xml:space="preserve"> LABORAL</w:t>
      </w:r>
      <w:r w:rsidR="00666B78" w:rsidRPr="00361E93">
        <w:rPr>
          <w:rFonts w:ascii="Tahoma" w:hAnsi="Tahoma" w:cs="Tahoma"/>
          <w:bCs/>
          <w:szCs w:val="24"/>
          <w:lang w:eastAsia="es-MX"/>
        </w:rPr>
        <w:t xml:space="preserve"> No. 1</w:t>
      </w:r>
    </w:p>
    <w:p w14:paraId="6C63CB61" w14:textId="77777777" w:rsidR="003A3BBB" w:rsidRPr="00361E93" w:rsidRDefault="003A3BBB" w:rsidP="00E9675A">
      <w:pPr>
        <w:jc w:val="center"/>
        <w:rPr>
          <w:rFonts w:ascii="Tahoma" w:hAnsi="Tahoma" w:cs="Tahoma"/>
          <w:bCs/>
        </w:rPr>
      </w:pPr>
    </w:p>
    <w:p w14:paraId="4B7E3316" w14:textId="77777777" w:rsidR="003A3BBB" w:rsidRPr="00361E93" w:rsidRDefault="003A3BBB" w:rsidP="00E9675A">
      <w:pPr>
        <w:jc w:val="center"/>
        <w:rPr>
          <w:rFonts w:ascii="Tahoma" w:hAnsi="Tahoma" w:cs="Tahoma"/>
          <w:b/>
          <w:bCs/>
          <w:sz w:val="22"/>
          <w:szCs w:val="22"/>
        </w:rPr>
      </w:pPr>
      <w:r w:rsidRPr="00361E93">
        <w:rPr>
          <w:rFonts w:ascii="Tahoma" w:hAnsi="Tahoma" w:cs="Tahoma"/>
          <w:bCs/>
          <w:sz w:val="22"/>
          <w:szCs w:val="22"/>
        </w:rPr>
        <w:t>Magistrada ponente:</w:t>
      </w:r>
      <w:r w:rsidRPr="00361E93">
        <w:rPr>
          <w:rFonts w:ascii="Tahoma" w:hAnsi="Tahoma" w:cs="Tahoma"/>
          <w:b/>
          <w:bCs/>
          <w:sz w:val="22"/>
          <w:szCs w:val="22"/>
        </w:rPr>
        <w:t xml:space="preserve"> Ana Lucía Caicedo Calderón</w:t>
      </w:r>
    </w:p>
    <w:p w14:paraId="437AADBB" w14:textId="77777777" w:rsidR="003A3BBB" w:rsidRPr="00361E93" w:rsidRDefault="003A3BBB" w:rsidP="00E9675A">
      <w:pPr>
        <w:jc w:val="center"/>
        <w:rPr>
          <w:rFonts w:ascii="Tahoma" w:hAnsi="Tahoma" w:cs="Tahoma"/>
          <w:b/>
          <w:sz w:val="22"/>
          <w:szCs w:val="22"/>
        </w:rPr>
      </w:pPr>
    </w:p>
    <w:p w14:paraId="5467B77F" w14:textId="77777777" w:rsidR="003A3BBB" w:rsidRPr="00361E93" w:rsidRDefault="003A3BBB" w:rsidP="00E9675A">
      <w:pPr>
        <w:jc w:val="center"/>
        <w:rPr>
          <w:rFonts w:ascii="Tahoma" w:hAnsi="Tahoma" w:cs="Tahoma"/>
          <w:b/>
          <w:sz w:val="22"/>
          <w:szCs w:val="22"/>
        </w:rPr>
      </w:pPr>
      <w:r w:rsidRPr="00361E93">
        <w:rPr>
          <w:rFonts w:ascii="Tahoma" w:hAnsi="Tahoma" w:cs="Tahoma"/>
          <w:b/>
          <w:sz w:val="22"/>
          <w:szCs w:val="22"/>
        </w:rPr>
        <w:t>Acta No. ____</w:t>
      </w:r>
    </w:p>
    <w:p w14:paraId="29F777CD" w14:textId="77777777" w:rsidR="003A3BBB" w:rsidRPr="00361E93" w:rsidRDefault="003A3BBB" w:rsidP="00E9675A">
      <w:pPr>
        <w:pStyle w:val="Sinespaciado"/>
        <w:jc w:val="center"/>
        <w:rPr>
          <w:sz w:val="22"/>
          <w:szCs w:val="22"/>
        </w:rPr>
      </w:pPr>
    </w:p>
    <w:p w14:paraId="15BBC632" w14:textId="77777777" w:rsidR="003A3BBB" w:rsidRPr="00361E93" w:rsidRDefault="003A3BBB" w:rsidP="00E9675A">
      <w:pPr>
        <w:pStyle w:val="Ttulo5"/>
        <w:spacing w:line="240" w:lineRule="auto"/>
        <w:ind w:firstLine="0"/>
        <w:jc w:val="center"/>
        <w:rPr>
          <w:rFonts w:ascii="Tahoma" w:hAnsi="Tahoma" w:cs="Tahoma"/>
          <w:sz w:val="22"/>
          <w:szCs w:val="22"/>
        </w:rPr>
      </w:pPr>
      <w:r w:rsidRPr="00361E93">
        <w:rPr>
          <w:rFonts w:ascii="Tahoma" w:hAnsi="Tahoma" w:cs="Tahoma"/>
          <w:sz w:val="22"/>
          <w:szCs w:val="22"/>
        </w:rPr>
        <w:t>Sistema oral - Audiencia de juzgamiento</w:t>
      </w:r>
    </w:p>
    <w:p w14:paraId="5FAF3405" w14:textId="77777777" w:rsidR="003A3BBB" w:rsidRPr="00361E93" w:rsidRDefault="003A3BBB" w:rsidP="00913325">
      <w:pPr>
        <w:pStyle w:val="Sinespaciado"/>
        <w:rPr>
          <w:sz w:val="22"/>
          <w:szCs w:val="22"/>
        </w:rPr>
      </w:pPr>
      <w:r w:rsidRPr="00361E93">
        <w:rPr>
          <w:sz w:val="22"/>
          <w:szCs w:val="22"/>
        </w:rPr>
        <w:tab/>
      </w:r>
      <w:r w:rsidR="004052FE" w:rsidRPr="00361E93">
        <w:rPr>
          <w:sz w:val="22"/>
          <w:szCs w:val="22"/>
        </w:rPr>
        <w:t xml:space="preserve"> </w:t>
      </w:r>
    </w:p>
    <w:p w14:paraId="5F6B8512" w14:textId="2A63BB99" w:rsidR="003A3BBB" w:rsidRPr="00905838" w:rsidRDefault="003A3BBB" w:rsidP="00913325">
      <w:pPr>
        <w:spacing w:line="276" w:lineRule="auto"/>
        <w:ind w:firstLine="708"/>
        <w:jc w:val="both"/>
        <w:rPr>
          <w:rFonts w:ascii="Tahoma" w:hAnsi="Tahoma" w:cs="Tahoma"/>
          <w:b/>
          <w:sz w:val="22"/>
          <w:szCs w:val="22"/>
          <w:lang w:val="es-ES_tradnl"/>
        </w:rPr>
      </w:pPr>
      <w:r w:rsidRPr="00905838">
        <w:rPr>
          <w:rFonts w:ascii="Tahoma" w:hAnsi="Tahoma" w:cs="Tahoma"/>
          <w:sz w:val="22"/>
          <w:szCs w:val="22"/>
          <w:lang w:val="es-ES_tradnl"/>
        </w:rPr>
        <w:t xml:space="preserve">Siendo las </w:t>
      </w:r>
      <w:r w:rsidR="005D60AF">
        <w:rPr>
          <w:rFonts w:ascii="Tahoma" w:hAnsi="Tahoma" w:cs="Tahoma"/>
          <w:sz w:val="22"/>
          <w:szCs w:val="22"/>
          <w:lang w:val="es-ES_tradnl"/>
        </w:rPr>
        <w:t>8</w:t>
      </w:r>
      <w:r w:rsidR="0062146E" w:rsidRPr="00905838">
        <w:rPr>
          <w:rFonts w:ascii="Tahoma" w:hAnsi="Tahoma" w:cs="Tahoma"/>
          <w:sz w:val="22"/>
          <w:szCs w:val="22"/>
          <w:lang w:val="es-ES_tradnl"/>
        </w:rPr>
        <w:t>:</w:t>
      </w:r>
      <w:r w:rsidR="005D60AF">
        <w:rPr>
          <w:rFonts w:ascii="Tahoma" w:hAnsi="Tahoma" w:cs="Tahoma"/>
          <w:sz w:val="22"/>
          <w:szCs w:val="22"/>
          <w:lang w:val="es-ES_tradnl"/>
        </w:rPr>
        <w:t>00</w:t>
      </w:r>
      <w:r w:rsidRPr="00905838">
        <w:rPr>
          <w:rFonts w:ascii="Tahoma" w:hAnsi="Tahoma" w:cs="Tahoma"/>
          <w:sz w:val="22"/>
          <w:szCs w:val="22"/>
          <w:lang w:val="es-ES_tradnl"/>
        </w:rPr>
        <w:t xml:space="preserve"> </w:t>
      </w:r>
      <w:r w:rsidR="000108FA" w:rsidRPr="00905838">
        <w:rPr>
          <w:rFonts w:ascii="Tahoma" w:hAnsi="Tahoma" w:cs="Tahoma"/>
          <w:sz w:val="22"/>
          <w:szCs w:val="22"/>
          <w:lang w:val="es-ES_tradnl"/>
        </w:rPr>
        <w:t>a</w:t>
      </w:r>
      <w:r w:rsidR="0042768E" w:rsidRPr="00905838">
        <w:rPr>
          <w:rFonts w:ascii="Tahoma" w:hAnsi="Tahoma" w:cs="Tahoma"/>
          <w:sz w:val="22"/>
          <w:szCs w:val="22"/>
          <w:lang w:val="es-ES_tradnl"/>
        </w:rPr>
        <w:t>.m. de hoy,</w:t>
      </w:r>
      <w:r w:rsidR="00F206D8" w:rsidRPr="00905838">
        <w:rPr>
          <w:rFonts w:ascii="Tahoma" w:hAnsi="Tahoma" w:cs="Tahoma"/>
          <w:sz w:val="22"/>
          <w:szCs w:val="22"/>
          <w:lang w:val="es-ES_tradnl"/>
        </w:rPr>
        <w:t xml:space="preserve"> </w:t>
      </w:r>
      <w:r w:rsidR="00334E4F">
        <w:rPr>
          <w:rFonts w:ascii="Tahoma" w:hAnsi="Tahoma" w:cs="Tahoma"/>
          <w:sz w:val="22"/>
          <w:szCs w:val="22"/>
          <w:lang w:val="es-ES_tradnl"/>
        </w:rPr>
        <w:t xml:space="preserve">viernes </w:t>
      </w:r>
      <w:r w:rsidR="008F65C7">
        <w:rPr>
          <w:rFonts w:ascii="Tahoma" w:hAnsi="Tahoma" w:cs="Tahoma"/>
          <w:sz w:val="22"/>
          <w:szCs w:val="22"/>
          <w:lang w:val="es-ES_tradnl"/>
        </w:rPr>
        <w:t xml:space="preserve">18 de enero de </w:t>
      </w:r>
      <w:r w:rsidR="006D5A13">
        <w:rPr>
          <w:rFonts w:ascii="Tahoma" w:hAnsi="Tahoma" w:cs="Tahoma"/>
          <w:sz w:val="22"/>
          <w:szCs w:val="22"/>
          <w:lang w:val="es-ES_tradnl"/>
        </w:rPr>
        <w:t>2018</w:t>
      </w:r>
      <w:r w:rsidRPr="00905838">
        <w:rPr>
          <w:rFonts w:ascii="Tahoma" w:hAnsi="Tahoma" w:cs="Tahoma"/>
          <w:sz w:val="22"/>
          <w:szCs w:val="22"/>
          <w:lang w:val="es-ES_tradnl"/>
        </w:rPr>
        <w:t xml:space="preserve">, la Sala de Decisión Laboral </w:t>
      </w:r>
      <w:r w:rsidR="00EA7593" w:rsidRPr="00905838">
        <w:rPr>
          <w:rFonts w:ascii="Tahoma" w:hAnsi="Tahoma" w:cs="Tahoma"/>
          <w:sz w:val="22"/>
          <w:szCs w:val="22"/>
          <w:lang w:val="es-ES_tradnl"/>
        </w:rPr>
        <w:t xml:space="preserve">No. 1 </w:t>
      </w:r>
      <w:r w:rsidRPr="00905838">
        <w:rPr>
          <w:rFonts w:ascii="Tahoma" w:hAnsi="Tahoma" w:cs="Tahoma"/>
          <w:sz w:val="22"/>
          <w:szCs w:val="22"/>
          <w:lang w:val="es-ES_tradnl"/>
        </w:rPr>
        <w:t xml:space="preserve">del Tribunal Superior de Pereira se constituye en audiencia pública de juzgamiento en el proceso ordinario laboral instaurado por </w:t>
      </w:r>
      <w:r w:rsidR="005D60AF">
        <w:rPr>
          <w:rFonts w:ascii="Tahoma" w:hAnsi="Tahoma" w:cs="Tahoma"/>
          <w:b/>
          <w:sz w:val="22"/>
          <w:szCs w:val="22"/>
          <w:lang w:val="es-ES_tradnl"/>
        </w:rPr>
        <w:t xml:space="preserve">Luz Marina </w:t>
      </w:r>
      <w:proofErr w:type="spellStart"/>
      <w:r w:rsidR="005D60AF">
        <w:rPr>
          <w:rFonts w:ascii="Tahoma" w:hAnsi="Tahoma" w:cs="Tahoma"/>
          <w:b/>
          <w:sz w:val="22"/>
          <w:szCs w:val="22"/>
          <w:lang w:val="es-ES_tradnl"/>
        </w:rPr>
        <w:t>Alzate</w:t>
      </w:r>
      <w:proofErr w:type="spellEnd"/>
      <w:r w:rsidR="005D60AF">
        <w:rPr>
          <w:rFonts w:ascii="Tahoma" w:hAnsi="Tahoma" w:cs="Tahoma"/>
          <w:b/>
          <w:sz w:val="22"/>
          <w:szCs w:val="22"/>
          <w:lang w:val="es-ES_tradnl"/>
        </w:rPr>
        <w:t xml:space="preserve"> </w:t>
      </w:r>
      <w:proofErr w:type="spellStart"/>
      <w:r w:rsidR="005D60AF">
        <w:rPr>
          <w:rFonts w:ascii="Tahoma" w:hAnsi="Tahoma" w:cs="Tahoma"/>
          <w:b/>
          <w:sz w:val="22"/>
          <w:szCs w:val="22"/>
          <w:lang w:val="es-ES_tradnl"/>
        </w:rPr>
        <w:t>Alzate</w:t>
      </w:r>
      <w:proofErr w:type="spellEnd"/>
      <w:r w:rsidR="005D60AF">
        <w:rPr>
          <w:rFonts w:ascii="Tahoma" w:hAnsi="Tahoma" w:cs="Tahoma"/>
          <w:b/>
          <w:sz w:val="22"/>
          <w:szCs w:val="22"/>
          <w:lang w:val="es-ES_tradnl"/>
        </w:rPr>
        <w:t xml:space="preserve"> </w:t>
      </w:r>
      <w:r w:rsidR="008F65C7" w:rsidRPr="008F65C7">
        <w:rPr>
          <w:rFonts w:ascii="Tahoma" w:hAnsi="Tahoma" w:cs="Tahoma"/>
          <w:sz w:val="22"/>
          <w:szCs w:val="22"/>
          <w:lang w:val="es-ES_tradnl"/>
        </w:rPr>
        <w:t>e</w:t>
      </w:r>
      <w:r w:rsidR="00B31129" w:rsidRPr="008F65C7">
        <w:rPr>
          <w:rFonts w:ascii="Tahoma" w:hAnsi="Tahoma" w:cs="Tahoma"/>
          <w:sz w:val="22"/>
          <w:szCs w:val="22"/>
          <w:lang w:val="es-ES_tradnl"/>
        </w:rPr>
        <w:t>n</w:t>
      </w:r>
      <w:r w:rsidR="00B31129">
        <w:rPr>
          <w:rFonts w:ascii="Tahoma" w:hAnsi="Tahoma" w:cs="Tahoma"/>
          <w:b/>
          <w:sz w:val="22"/>
          <w:szCs w:val="22"/>
          <w:lang w:val="es-ES_tradnl"/>
        </w:rPr>
        <w:t xml:space="preserve"> </w:t>
      </w:r>
      <w:r w:rsidR="00B31129" w:rsidRPr="00B31129">
        <w:rPr>
          <w:rFonts w:ascii="Tahoma" w:hAnsi="Tahoma" w:cs="Tahoma"/>
          <w:sz w:val="22"/>
          <w:szCs w:val="22"/>
          <w:lang w:val="es-ES_tradnl"/>
        </w:rPr>
        <w:t>contra</w:t>
      </w:r>
      <w:r w:rsidRPr="00905838">
        <w:rPr>
          <w:rFonts w:ascii="Tahoma" w:hAnsi="Tahoma" w:cs="Tahoma"/>
          <w:sz w:val="22"/>
          <w:szCs w:val="22"/>
          <w:lang w:val="es-ES_tradnl"/>
        </w:rPr>
        <w:t xml:space="preserve"> de </w:t>
      </w:r>
      <w:r w:rsidR="00490E0F">
        <w:rPr>
          <w:rFonts w:ascii="Tahoma" w:hAnsi="Tahoma" w:cs="Tahoma"/>
          <w:sz w:val="22"/>
          <w:szCs w:val="22"/>
          <w:lang w:val="es-ES_tradnl"/>
        </w:rPr>
        <w:t xml:space="preserve">la </w:t>
      </w:r>
      <w:r w:rsidR="00490E0F" w:rsidRPr="00490E0F">
        <w:rPr>
          <w:rFonts w:ascii="Tahoma" w:hAnsi="Tahoma" w:cs="Tahoma"/>
          <w:b/>
          <w:sz w:val="22"/>
          <w:szCs w:val="22"/>
          <w:lang w:val="es-ES_tradnl"/>
        </w:rPr>
        <w:t>A</w:t>
      </w:r>
      <w:r w:rsidR="005D60AF">
        <w:rPr>
          <w:rFonts w:ascii="Tahoma" w:hAnsi="Tahoma" w:cs="Tahoma"/>
          <w:b/>
          <w:sz w:val="22"/>
          <w:szCs w:val="22"/>
          <w:lang w:val="es-ES_tradnl"/>
        </w:rPr>
        <w:t>FP Protección S.A.</w:t>
      </w:r>
      <w:r w:rsidR="005D60AF" w:rsidRPr="005D60AF">
        <w:rPr>
          <w:rFonts w:ascii="Tahoma" w:hAnsi="Tahoma" w:cs="Tahoma"/>
          <w:sz w:val="22"/>
          <w:szCs w:val="22"/>
          <w:lang w:val="es-ES_tradnl"/>
        </w:rPr>
        <w:t>, proceso al que fue llamad</w:t>
      </w:r>
      <w:r w:rsidR="005D60AF">
        <w:rPr>
          <w:rFonts w:ascii="Tahoma" w:hAnsi="Tahoma" w:cs="Tahoma"/>
          <w:sz w:val="22"/>
          <w:szCs w:val="22"/>
          <w:lang w:val="es-ES_tradnl"/>
        </w:rPr>
        <w:t>a</w:t>
      </w:r>
      <w:r w:rsidR="005D60AF" w:rsidRPr="005D60AF">
        <w:rPr>
          <w:rFonts w:ascii="Tahoma" w:hAnsi="Tahoma" w:cs="Tahoma"/>
          <w:sz w:val="22"/>
          <w:szCs w:val="22"/>
          <w:lang w:val="es-ES_tradnl"/>
        </w:rPr>
        <w:t xml:space="preserve"> en garantía</w:t>
      </w:r>
      <w:r w:rsidR="005D60AF">
        <w:rPr>
          <w:rFonts w:ascii="Tahoma" w:hAnsi="Tahoma" w:cs="Tahoma"/>
          <w:sz w:val="22"/>
          <w:szCs w:val="22"/>
          <w:lang w:val="es-ES_tradnl"/>
        </w:rPr>
        <w:t xml:space="preserve"> </w:t>
      </w:r>
      <w:proofErr w:type="spellStart"/>
      <w:r w:rsidR="005D60AF" w:rsidRPr="005D60AF">
        <w:rPr>
          <w:rFonts w:ascii="Tahoma" w:hAnsi="Tahoma" w:cs="Tahoma"/>
          <w:b/>
          <w:sz w:val="22"/>
          <w:szCs w:val="22"/>
          <w:lang w:val="es-ES_tradnl"/>
        </w:rPr>
        <w:t>Metlife</w:t>
      </w:r>
      <w:proofErr w:type="spellEnd"/>
      <w:r w:rsidR="005D60AF" w:rsidRPr="005D60AF">
        <w:rPr>
          <w:rFonts w:ascii="Tahoma" w:hAnsi="Tahoma" w:cs="Tahoma"/>
          <w:b/>
          <w:sz w:val="22"/>
          <w:szCs w:val="22"/>
          <w:lang w:val="es-ES_tradnl"/>
        </w:rPr>
        <w:t xml:space="preserve"> Colombia Vida Seguros S.A.</w:t>
      </w:r>
    </w:p>
    <w:p w14:paraId="3ADCFAE7" w14:textId="77777777" w:rsidR="003A3BBB" w:rsidRPr="00905838" w:rsidRDefault="003A3BBB" w:rsidP="00913325">
      <w:pPr>
        <w:pStyle w:val="Sinespaciado"/>
        <w:spacing w:line="276" w:lineRule="auto"/>
        <w:rPr>
          <w:sz w:val="22"/>
          <w:szCs w:val="22"/>
          <w:lang w:val="es-ES_tradnl"/>
        </w:rPr>
      </w:pPr>
    </w:p>
    <w:p w14:paraId="4A9230F5" w14:textId="45AED678"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t>Para el efecto, se verifica la asistencia de las partes a la presente diligencia: Por la parte demandante… Por la demandada…</w:t>
      </w:r>
    </w:p>
    <w:p w14:paraId="656CF3F4" w14:textId="5E5BD1EA" w:rsidR="003A3BBB" w:rsidRPr="00905838" w:rsidRDefault="003A3BBB" w:rsidP="00913325">
      <w:pPr>
        <w:pStyle w:val="Sinespaciado"/>
        <w:spacing w:line="276" w:lineRule="auto"/>
        <w:rPr>
          <w:sz w:val="22"/>
          <w:szCs w:val="22"/>
          <w:lang w:val="es-ES_tradnl"/>
        </w:rPr>
      </w:pPr>
    </w:p>
    <w:p w14:paraId="1FD7C663"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Alegatos de conclusión</w:t>
      </w:r>
    </w:p>
    <w:p w14:paraId="33E28946" w14:textId="77777777" w:rsidR="003A3BBB" w:rsidRPr="00905838" w:rsidRDefault="003A3BBB" w:rsidP="00913325">
      <w:pPr>
        <w:pStyle w:val="Sinespaciado"/>
        <w:spacing w:line="276" w:lineRule="auto"/>
        <w:rPr>
          <w:sz w:val="22"/>
          <w:szCs w:val="22"/>
        </w:rPr>
      </w:pPr>
    </w:p>
    <w:p w14:paraId="14B91CF2" w14:textId="79C14C81" w:rsidR="003A3BBB" w:rsidRPr="00905838" w:rsidRDefault="003A3BBB" w:rsidP="00913325">
      <w:pPr>
        <w:spacing w:line="276" w:lineRule="auto"/>
        <w:ind w:firstLine="708"/>
        <w:jc w:val="both"/>
        <w:rPr>
          <w:rFonts w:ascii="Tahoma" w:hAnsi="Tahoma" w:cs="Tahoma"/>
          <w:sz w:val="22"/>
          <w:szCs w:val="22"/>
          <w:lang w:val="es-ES_tradnl"/>
        </w:rPr>
      </w:pPr>
      <w:r w:rsidRPr="00905838">
        <w:rPr>
          <w:rFonts w:ascii="Tahoma" w:hAnsi="Tahoma" w:cs="Tahoma"/>
          <w:sz w:val="22"/>
          <w:szCs w:val="22"/>
          <w:lang w:val="es-ES_tradnl"/>
        </w:rPr>
        <w:lastRenderedPageBreak/>
        <w:t>De conformidad con el artículo 82 del C.P.T</w:t>
      </w:r>
      <w:r w:rsidR="007C5FFC" w:rsidRPr="00905838">
        <w:rPr>
          <w:rFonts w:ascii="Tahoma" w:hAnsi="Tahoma" w:cs="Tahoma"/>
          <w:sz w:val="22"/>
          <w:szCs w:val="22"/>
          <w:lang w:val="es-ES_tradnl"/>
        </w:rPr>
        <w:t>.</w:t>
      </w:r>
      <w:r w:rsidRPr="00905838">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905838">
        <w:rPr>
          <w:rFonts w:ascii="Tahoma" w:hAnsi="Tahoma" w:cs="Tahoma"/>
          <w:sz w:val="22"/>
          <w:szCs w:val="22"/>
          <w:lang w:val="es-ES_tradnl"/>
        </w:rPr>
        <w:t xml:space="preserve"> </w:t>
      </w:r>
      <w:r w:rsidRPr="00905838">
        <w:rPr>
          <w:rFonts w:ascii="Tahoma" w:hAnsi="Tahoma" w:cs="Tahoma"/>
          <w:sz w:val="22"/>
          <w:szCs w:val="22"/>
          <w:lang w:val="es-ES_tradnl"/>
        </w:rPr>
        <w:t>Por la parte demandante… Por la parte demandada…</w:t>
      </w:r>
    </w:p>
    <w:p w14:paraId="4E98271A" w14:textId="77777777" w:rsidR="002A5D4D" w:rsidRPr="00905838" w:rsidRDefault="002A5D4D" w:rsidP="00913325">
      <w:pPr>
        <w:widowControl w:val="0"/>
        <w:autoSpaceDE w:val="0"/>
        <w:autoSpaceDN w:val="0"/>
        <w:adjustRightInd w:val="0"/>
        <w:spacing w:line="276" w:lineRule="auto"/>
        <w:jc w:val="center"/>
        <w:rPr>
          <w:rFonts w:ascii="Tahoma" w:hAnsi="Tahoma" w:cs="Tahoma"/>
          <w:b/>
          <w:sz w:val="22"/>
          <w:szCs w:val="22"/>
        </w:rPr>
      </w:pPr>
    </w:p>
    <w:p w14:paraId="15FF6912" w14:textId="77777777" w:rsidR="003A3BBB" w:rsidRPr="00905838" w:rsidRDefault="003A3BBB" w:rsidP="00913325">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S E N T E N C I A</w:t>
      </w:r>
    </w:p>
    <w:p w14:paraId="026E82C7" w14:textId="77777777" w:rsidR="003A3BBB" w:rsidRPr="00905838" w:rsidRDefault="003A3BBB" w:rsidP="00913325">
      <w:pPr>
        <w:pStyle w:val="Sinespaciado"/>
        <w:spacing w:line="276" w:lineRule="auto"/>
        <w:rPr>
          <w:sz w:val="22"/>
          <w:szCs w:val="22"/>
        </w:rPr>
      </w:pPr>
    </w:p>
    <w:p w14:paraId="649BB859" w14:textId="4B53DB65" w:rsidR="005A6E74" w:rsidRDefault="00F929A1" w:rsidP="00913325">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Como quiera que los </w:t>
      </w:r>
      <w:r w:rsidR="007A472F" w:rsidRPr="00905838">
        <w:rPr>
          <w:rFonts w:ascii="Tahoma" w:hAnsi="Tahoma" w:cs="Tahoma"/>
          <w:sz w:val="22"/>
          <w:szCs w:val="22"/>
        </w:rPr>
        <w:t>ar</w:t>
      </w:r>
      <w:r w:rsidRPr="00905838">
        <w:rPr>
          <w:rFonts w:ascii="Tahoma" w:hAnsi="Tahoma" w:cs="Tahoma"/>
          <w:sz w:val="22"/>
          <w:szCs w:val="22"/>
        </w:rPr>
        <w:t xml:space="preserve">gumentos expuestos en las alegaciones fueron tenidos en cuenta en la discusión del proyecto, procede la Sala </w:t>
      </w:r>
      <w:r w:rsidR="00DC21B9" w:rsidRPr="00905838">
        <w:rPr>
          <w:rFonts w:ascii="Tahoma" w:hAnsi="Tahoma" w:cs="Tahoma"/>
          <w:sz w:val="22"/>
          <w:szCs w:val="22"/>
        </w:rPr>
        <w:t xml:space="preserve">a </w:t>
      </w:r>
      <w:r w:rsidR="00FD0323">
        <w:rPr>
          <w:rFonts w:ascii="Tahoma" w:hAnsi="Tahoma" w:cs="Tahoma"/>
          <w:sz w:val="22"/>
          <w:szCs w:val="22"/>
        </w:rPr>
        <w:t>re</w:t>
      </w:r>
      <w:r w:rsidR="00E729EA">
        <w:rPr>
          <w:rFonts w:ascii="Tahoma" w:hAnsi="Tahoma" w:cs="Tahoma"/>
          <w:sz w:val="22"/>
          <w:szCs w:val="22"/>
        </w:rPr>
        <w:t xml:space="preserve">solver el recurso de apelación interpuesto por la parte demandante en contra de la </w:t>
      </w:r>
      <w:r w:rsidR="0092275F">
        <w:rPr>
          <w:rFonts w:ascii="Tahoma" w:hAnsi="Tahoma" w:cs="Tahoma"/>
          <w:sz w:val="22"/>
          <w:szCs w:val="22"/>
        </w:rPr>
        <w:t xml:space="preserve">sentencia </w:t>
      </w:r>
      <w:r w:rsidR="00FE2152" w:rsidRPr="00905838">
        <w:rPr>
          <w:rFonts w:ascii="Tahoma" w:hAnsi="Tahoma" w:cs="Tahoma"/>
          <w:sz w:val="22"/>
          <w:szCs w:val="22"/>
        </w:rPr>
        <w:t xml:space="preserve">emitida por el Juzgado </w:t>
      </w:r>
      <w:r w:rsidR="005D60AF">
        <w:rPr>
          <w:rFonts w:ascii="Tahoma" w:hAnsi="Tahoma" w:cs="Tahoma"/>
          <w:sz w:val="22"/>
          <w:szCs w:val="22"/>
        </w:rPr>
        <w:t xml:space="preserve">Segundo </w:t>
      </w:r>
      <w:r w:rsidR="00523548" w:rsidRPr="00905838">
        <w:rPr>
          <w:rFonts w:ascii="Tahoma" w:hAnsi="Tahoma" w:cs="Tahoma"/>
          <w:sz w:val="22"/>
          <w:szCs w:val="22"/>
        </w:rPr>
        <w:t xml:space="preserve">Laboral </w:t>
      </w:r>
      <w:r w:rsidR="00A15DB2" w:rsidRPr="00905838">
        <w:rPr>
          <w:rFonts w:ascii="Tahoma" w:hAnsi="Tahoma" w:cs="Tahoma"/>
          <w:sz w:val="22"/>
          <w:szCs w:val="22"/>
        </w:rPr>
        <w:t xml:space="preserve">del Circuito de Pereira el </w:t>
      </w:r>
      <w:r w:rsidR="005D60AF">
        <w:rPr>
          <w:rFonts w:ascii="Tahoma" w:hAnsi="Tahoma" w:cs="Tahoma"/>
          <w:sz w:val="22"/>
          <w:szCs w:val="22"/>
        </w:rPr>
        <w:t>10</w:t>
      </w:r>
      <w:r w:rsidR="00E729EA">
        <w:rPr>
          <w:rFonts w:ascii="Tahoma" w:hAnsi="Tahoma" w:cs="Tahoma"/>
          <w:sz w:val="22"/>
          <w:szCs w:val="22"/>
        </w:rPr>
        <w:t xml:space="preserve"> de abril de 2018</w:t>
      </w:r>
      <w:r w:rsidR="00A15DB2" w:rsidRPr="00905838">
        <w:rPr>
          <w:rFonts w:ascii="Tahoma" w:hAnsi="Tahoma" w:cs="Tahoma"/>
          <w:sz w:val="22"/>
          <w:szCs w:val="22"/>
        </w:rPr>
        <w:t>,</w:t>
      </w:r>
      <w:r w:rsidR="00DC21B9" w:rsidRPr="00905838">
        <w:rPr>
          <w:rFonts w:ascii="Tahoma" w:hAnsi="Tahoma" w:cs="Tahoma"/>
          <w:sz w:val="22"/>
          <w:szCs w:val="22"/>
        </w:rPr>
        <w:t xml:space="preserve"> </w:t>
      </w:r>
      <w:r w:rsidR="00E61862" w:rsidRPr="00905838">
        <w:rPr>
          <w:rFonts w:ascii="Tahoma" w:hAnsi="Tahoma" w:cs="Tahoma"/>
          <w:sz w:val="22"/>
          <w:szCs w:val="22"/>
        </w:rPr>
        <w:t>dentro del proceso ordinario laboral reseñado con anterioridad</w:t>
      </w:r>
      <w:r w:rsidR="00195B1D">
        <w:rPr>
          <w:rFonts w:ascii="Tahoma" w:hAnsi="Tahoma" w:cs="Tahoma"/>
          <w:sz w:val="22"/>
          <w:szCs w:val="22"/>
        </w:rPr>
        <w:t>.</w:t>
      </w:r>
    </w:p>
    <w:p w14:paraId="0F9186C7" w14:textId="77777777" w:rsidR="00AD5296" w:rsidRPr="00905838" w:rsidRDefault="00AD5296" w:rsidP="00913325">
      <w:pPr>
        <w:widowControl w:val="0"/>
        <w:autoSpaceDE w:val="0"/>
        <w:autoSpaceDN w:val="0"/>
        <w:adjustRightInd w:val="0"/>
        <w:spacing w:line="276" w:lineRule="auto"/>
        <w:ind w:firstLine="708"/>
        <w:jc w:val="both"/>
        <w:rPr>
          <w:rFonts w:ascii="Tahoma" w:hAnsi="Tahoma" w:cs="Tahoma"/>
          <w:sz w:val="22"/>
          <w:szCs w:val="22"/>
        </w:rPr>
      </w:pPr>
    </w:p>
    <w:p w14:paraId="1872B361" w14:textId="79549303" w:rsidR="003A3BBB" w:rsidRPr="00905838" w:rsidRDefault="003A3BBB" w:rsidP="00AD5296">
      <w:pPr>
        <w:widowControl w:val="0"/>
        <w:autoSpaceDE w:val="0"/>
        <w:autoSpaceDN w:val="0"/>
        <w:adjustRightInd w:val="0"/>
        <w:spacing w:line="276" w:lineRule="auto"/>
        <w:jc w:val="center"/>
        <w:rPr>
          <w:rFonts w:ascii="Tahoma" w:hAnsi="Tahoma" w:cs="Tahoma"/>
          <w:b/>
          <w:sz w:val="22"/>
          <w:szCs w:val="22"/>
        </w:rPr>
      </w:pPr>
      <w:r w:rsidRPr="00905838">
        <w:rPr>
          <w:rFonts w:ascii="Tahoma" w:hAnsi="Tahoma" w:cs="Tahoma"/>
          <w:b/>
          <w:sz w:val="22"/>
          <w:szCs w:val="22"/>
        </w:rPr>
        <w:t>Problema</w:t>
      </w:r>
      <w:r w:rsidR="00803957" w:rsidRPr="00905838">
        <w:rPr>
          <w:rFonts w:ascii="Tahoma" w:hAnsi="Tahoma" w:cs="Tahoma"/>
          <w:b/>
          <w:sz w:val="22"/>
          <w:szCs w:val="22"/>
        </w:rPr>
        <w:t xml:space="preserve"> </w:t>
      </w:r>
      <w:r w:rsidRPr="00905838">
        <w:rPr>
          <w:rFonts w:ascii="Tahoma" w:hAnsi="Tahoma" w:cs="Tahoma"/>
          <w:b/>
          <w:sz w:val="22"/>
          <w:szCs w:val="22"/>
        </w:rPr>
        <w:t>jurídico por resolver</w:t>
      </w:r>
    </w:p>
    <w:p w14:paraId="035856AD" w14:textId="77777777" w:rsidR="0096160B" w:rsidRPr="00905838" w:rsidRDefault="0096160B" w:rsidP="00AD5296">
      <w:pPr>
        <w:widowControl w:val="0"/>
        <w:autoSpaceDE w:val="0"/>
        <w:autoSpaceDN w:val="0"/>
        <w:adjustRightInd w:val="0"/>
        <w:spacing w:line="276" w:lineRule="auto"/>
        <w:jc w:val="center"/>
        <w:rPr>
          <w:rFonts w:ascii="Tahoma" w:hAnsi="Tahoma" w:cs="Tahoma"/>
          <w:b/>
          <w:sz w:val="22"/>
          <w:szCs w:val="22"/>
        </w:rPr>
      </w:pPr>
    </w:p>
    <w:p w14:paraId="2083C898" w14:textId="61F27F3C" w:rsidR="00D85063" w:rsidRDefault="00BB3AF1" w:rsidP="00AD5296">
      <w:pPr>
        <w:spacing w:line="276" w:lineRule="auto"/>
        <w:ind w:firstLine="708"/>
        <w:jc w:val="both"/>
        <w:rPr>
          <w:rFonts w:ascii="Tahoma" w:hAnsi="Tahoma" w:cs="Tahoma"/>
          <w:sz w:val="22"/>
          <w:szCs w:val="22"/>
        </w:rPr>
      </w:pPr>
      <w:r w:rsidRPr="00EC090A">
        <w:rPr>
          <w:rFonts w:ascii="Tahoma" w:hAnsi="Tahoma" w:cs="Tahoma"/>
          <w:sz w:val="22"/>
          <w:szCs w:val="22"/>
        </w:rPr>
        <w:t>De acuerdo a lo expuesto en la sentencia de primera instancia</w:t>
      </w:r>
      <w:r w:rsidR="007D64EE">
        <w:rPr>
          <w:rFonts w:ascii="Tahoma" w:hAnsi="Tahoma" w:cs="Tahoma"/>
          <w:sz w:val="22"/>
          <w:szCs w:val="22"/>
        </w:rPr>
        <w:t xml:space="preserve"> y los fundamentos de la apelación</w:t>
      </w:r>
      <w:r w:rsidRPr="00EC090A">
        <w:rPr>
          <w:rFonts w:ascii="Tahoma" w:hAnsi="Tahoma" w:cs="Tahoma"/>
          <w:sz w:val="22"/>
          <w:szCs w:val="22"/>
        </w:rPr>
        <w:t>, le corresponde a la Sala determina</w:t>
      </w:r>
      <w:r w:rsidR="00AA31CC">
        <w:rPr>
          <w:rFonts w:ascii="Tahoma" w:hAnsi="Tahoma" w:cs="Tahoma"/>
          <w:sz w:val="22"/>
          <w:szCs w:val="22"/>
        </w:rPr>
        <w:t>r</w:t>
      </w:r>
      <w:r w:rsidR="000645CB">
        <w:rPr>
          <w:rFonts w:ascii="Tahoma" w:hAnsi="Tahoma" w:cs="Tahoma"/>
          <w:sz w:val="22"/>
          <w:szCs w:val="22"/>
        </w:rPr>
        <w:t xml:space="preserve"> </w:t>
      </w:r>
      <w:r w:rsidR="00C65910">
        <w:rPr>
          <w:rFonts w:ascii="Tahoma" w:hAnsi="Tahoma" w:cs="Tahoma"/>
          <w:sz w:val="22"/>
          <w:szCs w:val="22"/>
        </w:rPr>
        <w:t>si para efectos de la contabilización de las 26 semanas de que trata el literal a del artículo 39 original de la Ley 100 de 1993</w:t>
      </w:r>
      <w:r w:rsidR="007D64EE">
        <w:rPr>
          <w:rFonts w:ascii="Tahoma" w:hAnsi="Tahoma" w:cs="Tahoma"/>
          <w:sz w:val="22"/>
          <w:szCs w:val="22"/>
        </w:rPr>
        <w:t xml:space="preserve"> es necesario encontrarse realizando cotizaciones al sistema general de pensiones</w:t>
      </w:r>
      <w:r w:rsidR="00C65910">
        <w:rPr>
          <w:rFonts w:ascii="Tahoma" w:hAnsi="Tahoma" w:cs="Tahoma"/>
          <w:sz w:val="22"/>
          <w:szCs w:val="22"/>
        </w:rPr>
        <w:t>.</w:t>
      </w:r>
    </w:p>
    <w:p w14:paraId="5C35F5B8" w14:textId="77777777" w:rsidR="00DF49E6" w:rsidRDefault="00DF49E6" w:rsidP="00AD5296">
      <w:pPr>
        <w:spacing w:line="276" w:lineRule="auto"/>
        <w:ind w:firstLine="708"/>
        <w:jc w:val="both"/>
        <w:rPr>
          <w:rFonts w:ascii="Tahoma" w:hAnsi="Tahoma" w:cs="Tahoma"/>
          <w:sz w:val="22"/>
          <w:szCs w:val="22"/>
        </w:rPr>
      </w:pPr>
    </w:p>
    <w:p w14:paraId="343F78E5" w14:textId="77777777" w:rsidR="003A3BBB" w:rsidRPr="00905838" w:rsidRDefault="003A3BBB" w:rsidP="00913325">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905838">
        <w:rPr>
          <w:rFonts w:ascii="Tahoma" w:hAnsi="Tahoma" w:cs="Tahoma"/>
          <w:b/>
          <w:sz w:val="22"/>
          <w:szCs w:val="22"/>
        </w:rPr>
        <w:t>La demanda y su contestación</w:t>
      </w:r>
    </w:p>
    <w:p w14:paraId="088F780F" w14:textId="77777777" w:rsidR="00B5380F" w:rsidRDefault="00B5380F" w:rsidP="00D10F97">
      <w:pPr>
        <w:widowControl w:val="0"/>
        <w:autoSpaceDE w:val="0"/>
        <w:autoSpaceDN w:val="0"/>
        <w:adjustRightInd w:val="0"/>
        <w:spacing w:line="276" w:lineRule="auto"/>
        <w:ind w:firstLine="708"/>
        <w:jc w:val="both"/>
        <w:rPr>
          <w:rFonts w:ascii="Tahoma" w:hAnsi="Tahoma" w:cs="Tahoma"/>
          <w:sz w:val="22"/>
          <w:szCs w:val="22"/>
        </w:rPr>
      </w:pPr>
    </w:p>
    <w:p w14:paraId="59A948A1" w14:textId="29363677" w:rsidR="00B5380F" w:rsidRDefault="00AE4DAF"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citada demandante solicita que se declare que cumple con los requisitos establecidos en los </w:t>
      </w:r>
      <w:r w:rsidR="00B5380F">
        <w:rPr>
          <w:rFonts w:ascii="Tahoma" w:hAnsi="Tahoma" w:cs="Tahoma"/>
          <w:sz w:val="22"/>
          <w:szCs w:val="22"/>
        </w:rPr>
        <w:t xml:space="preserve">artículos </w:t>
      </w:r>
      <w:r>
        <w:rPr>
          <w:rFonts w:ascii="Tahoma" w:hAnsi="Tahoma" w:cs="Tahoma"/>
          <w:sz w:val="22"/>
          <w:szCs w:val="22"/>
        </w:rPr>
        <w:t xml:space="preserve">38 y 39 de la </w:t>
      </w:r>
      <w:r w:rsidR="00B5380F">
        <w:rPr>
          <w:rFonts w:ascii="Tahoma" w:hAnsi="Tahoma" w:cs="Tahoma"/>
          <w:sz w:val="22"/>
          <w:szCs w:val="22"/>
        </w:rPr>
        <w:t xml:space="preserve">versión primigenia de </w:t>
      </w:r>
      <w:r>
        <w:rPr>
          <w:rFonts w:ascii="Tahoma" w:hAnsi="Tahoma" w:cs="Tahoma"/>
          <w:sz w:val="22"/>
          <w:szCs w:val="22"/>
        </w:rPr>
        <w:t>Ley 100 de 1993 para acceder a la pensión de invalidez</w:t>
      </w:r>
      <w:r w:rsidR="007D64EE">
        <w:rPr>
          <w:rFonts w:ascii="Tahoma" w:hAnsi="Tahoma" w:cs="Tahoma"/>
          <w:sz w:val="22"/>
          <w:szCs w:val="22"/>
        </w:rPr>
        <w:t xml:space="preserve"> y, </w:t>
      </w:r>
      <w:r>
        <w:rPr>
          <w:rFonts w:ascii="Tahoma" w:hAnsi="Tahoma" w:cs="Tahoma"/>
          <w:sz w:val="22"/>
          <w:szCs w:val="22"/>
        </w:rPr>
        <w:t>en consecuencia, procura que se condene a Protección S.A.</w:t>
      </w:r>
      <w:r w:rsidR="00B5380F">
        <w:rPr>
          <w:rFonts w:ascii="Tahoma" w:hAnsi="Tahoma" w:cs="Tahoma"/>
          <w:sz w:val="22"/>
          <w:szCs w:val="22"/>
        </w:rPr>
        <w:t xml:space="preserve"> a concederle dicha prestación desde el 18 de marzo de 1999; más los intereses moratorios de que trata el artículo 141 de la misma normatividad</w:t>
      </w:r>
      <w:r w:rsidR="006A3A71">
        <w:rPr>
          <w:rFonts w:ascii="Tahoma" w:hAnsi="Tahoma" w:cs="Tahoma"/>
          <w:sz w:val="22"/>
          <w:szCs w:val="22"/>
        </w:rPr>
        <w:t>; la indexación de las condenas y las costas procesales.</w:t>
      </w:r>
    </w:p>
    <w:p w14:paraId="0FCF1E7F" w14:textId="77777777" w:rsidR="00B5380F" w:rsidRDefault="00B5380F" w:rsidP="00D10F97">
      <w:pPr>
        <w:widowControl w:val="0"/>
        <w:autoSpaceDE w:val="0"/>
        <w:autoSpaceDN w:val="0"/>
        <w:adjustRightInd w:val="0"/>
        <w:spacing w:line="276" w:lineRule="auto"/>
        <w:ind w:firstLine="708"/>
        <w:jc w:val="both"/>
        <w:rPr>
          <w:rFonts w:ascii="Tahoma" w:hAnsi="Tahoma" w:cs="Tahoma"/>
          <w:sz w:val="22"/>
          <w:szCs w:val="22"/>
        </w:rPr>
      </w:pPr>
    </w:p>
    <w:p w14:paraId="16B751DB" w14:textId="54C09992" w:rsidR="000E18EC" w:rsidRDefault="00BB3AF1" w:rsidP="00D10F97">
      <w:pPr>
        <w:widowControl w:val="0"/>
        <w:autoSpaceDE w:val="0"/>
        <w:autoSpaceDN w:val="0"/>
        <w:adjustRightInd w:val="0"/>
        <w:spacing w:line="276" w:lineRule="auto"/>
        <w:ind w:firstLine="708"/>
        <w:jc w:val="both"/>
        <w:rPr>
          <w:rFonts w:ascii="Tahoma" w:hAnsi="Tahoma" w:cs="Tahoma"/>
          <w:sz w:val="22"/>
          <w:szCs w:val="22"/>
        </w:rPr>
      </w:pPr>
      <w:r w:rsidRPr="00905838">
        <w:rPr>
          <w:rFonts w:ascii="Tahoma" w:hAnsi="Tahoma" w:cs="Tahoma"/>
          <w:sz w:val="22"/>
          <w:szCs w:val="22"/>
        </w:rPr>
        <w:t xml:space="preserve">Para fundar dichas pretensiones manifiesta que </w:t>
      </w:r>
      <w:r w:rsidR="006A3A71">
        <w:rPr>
          <w:rFonts w:ascii="Tahoma" w:hAnsi="Tahoma" w:cs="Tahoma"/>
          <w:sz w:val="22"/>
          <w:szCs w:val="22"/>
        </w:rPr>
        <w:t xml:space="preserve">la Junta Regional de Calificación de Invalidez de Risaralda determinó que tenía un 71,35% de pérdida de capacidad laboral, de origen común y fecha de estructuración el 18 de marzo de 1999. Agrega que se afilió al entonces </w:t>
      </w:r>
      <w:proofErr w:type="spellStart"/>
      <w:r w:rsidR="006A3A71">
        <w:rPr>
          <w:rFonts w:ascii="Tahoma" w:hAnsi="Tahoma" w:cs="Tahoma"/>
          <w:sz w:val="22"/>
          <w:szCs w:val="22"/>
        </w:rPr>
        <w:t>I.S.S</w:t>
      </w:r>
      <w:proofErr w:type="spellEnd"/>
      <w:r w:rsidR="006A3A71">
        <w:rPr>
          <w:rFonts w:ascii="Tahoma" w:hAnsi="Tahoma" w:cs="Tahoma"/>
          <w:sz w:val="22"/>
          <w:szCs w:val="22"/>
        </w:rPr>
        <w:t xml:space="preserve">., cotizando un total de </w:t>
      </w:r>
      <w:r w:rsidR="000E18EC">
        <w:rPr>
          <w:rFonts w:ascii="Tahoma" w:hAnsi="Tahoma" w:cs="Tahoma"/>
          <w:sz w:val="22"/>
          <w:szCs w:val="22"/>
        </w:rPr>
        <w:t>94,14 semanas, y que el 1º de junio de 1995 se hizo efectivo su traslado a la AFP Protección S.A., en</w:t>
      </w:r>
      <w:r w:rsidR="007D64EE">
        <w:rPr>
          <w:rFonts w:ascii="Tahoma" w:hAnsi="Tahoma" w:cs="Tahoma"/>
          <w:sz w:val="22"/>
          <w:szCs w:val="22"/>
        </w:rPr>
        <w:t xml:space="preserve">tidad en la </w:t>
      </w:r>
      <w:r w:rsidR="000E18EC">
        <w:rPr>
          <w:rFonts w:ascii="Tahoma" w:hAnsi="Tahoma" w:cs="Tahoma"/>
          <w:sz w:val="22"/>
          <w:szCs w:val="22"/>
        </w:rPr>
        <w:t>cual cotizó 48 semanas hasta el 9 de abril de 1996</w:t>
      </w:r>
      <w:r w:rsidR="0047215D">
        <w:rPr>
          <w:rFonts w:ascii="Tahoma" w:hAnsi="Tahoma" w:cs="Tahoma"/>
          <w:sz w:val="22"/>
          <w:szCs w:val="22"/>
        </w:rPr>
        <w:t>,</w:t>
      </w:r>
      <w:r w:rsidR="0047215D" w:rsidRPr="0047215D">
        <w:rPr>
          <w:rFonts w:ascii="Tahoma" w:hAnsi="Tahoma" w:cs="Tahoma"/>
          <w:sz w:val="22"/>
          <w:szCs w:val="22"/>
        </w:rPr>
        <w:t xml:space="preserve"> </w:t>
      </w:r>
      <w:r w:rsidR="0047215D">
        <w:rPr>
          <w:rFonts w:ascii="Tahoma" w:hAnsi="Tahoma" w:cs="Tahoma"/>
          <w:sz w:val="22"/>
          <w:szCs w:val="22"/>
        </w:rPr>
        <w:t>permaneciendo afiliada, activa y sin novedad de retiro.</w:t>
      </w:r>
    </w:p>
    <w:p w14:paraId="549A9877" w14:textId="77777777" w:rsidR="000E18EC" w:rsidRDefault="000E18EC" w:rsidP="00D10F97">
      <w:pPr>
        <w:widowControl w:val="0"/>
        <w:autoSpaceDE w:val="0"/>
        <w:autoSpaceDN w:val="0"/>
        <w:adjustRightInd w:val="0"/>
        <w:spacing w:line="276" w:lineRule="auto"/>
        <w:ind w:firstLine="708"/>
        <w:jc w:val="both"/>
        <w:rPr>
          <w:rFonts w:ascii="Tahoma" w:hAnsi="Tahoma" w:cs="Tahoma"/>
          <w:sz w:val="22"/>
          <w:szCs w:val="22"/>
        </w:rPr>
      </w:pPr>
    </w:p>
    <w:p w14:paraId="7A94B189" w14:textId="132EC7EB" w:rsidR="000E18EC" w:rsidRDefault="0047215D"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el 13 de marzo de 2013 solicitó ante Protección S.A. el reconocimiento de la pensión de invalidez</w:t>
      </w:r>
      <w:r w:rsidR="00693D52">
        <w:rPr>
          <w:rFonts w:ascii="Tahoma" w:hAnsi="Tahoma" w:cs="Tahoma"/>
          <w:sz w:val="22"/>
          <w:szCs w:val="22"/>
        </w:rPr>
        <w:t xml:space="preserve">, la cual le fue negada por dicha entidad bajo el argumento de que no reunía los requisitos del artículo 39 de la Ley 100 de 1993, siéndole devuelto el 100% </w:t>
      </w:r>
      <w:r w:rsidR="00797F1F">
        <w:rPr>
          <w:rFonts w:ascii="Tahoma" w:hAnsi="Tahoma" w:cs="Tahoma"/>
          <w:sz w:val="22"/>
          <w:szCs w:val="22"/>
        </w:rPr>
        <w:t>de los</w:t>
      </w:r>
      <w:r>
        <w:rPr>
          <w:rFonts w:ascii="Tahoma" w:hAnsi="Tahoma" w:cs="Tahoma"/>
          <w:sz w:val="22"/>
          <w:szCs w:val="22"/>
        </w:rPr>
        <w:t xml:space="preserve"> </w:t>
      </w:r>
      <w:r w:rsidR="00797F1F">
        <w:rPr>
          <w:rFonts w:ascii="Tahoma" w:hAnsi="Tahoma" w:cs="Tahoma"/>
          <w:sz w:val="22"/>
          <w:szCs w:val="22"/>
        </w:rPr>
        <w:t>dineros depositados en su cuenta individual.</w:t>
      </w:r>
    </w:p>
    <w:p w14:paraId="0CF44CB1" w14:textId="77777777" w:rsidR="00797F1F" w:rsidRDefault="00797F1F" w:rsidP="00D10F97">
      <w:pPr>
        <w:widowControl w:val="0"/>
        <w:autoSpaceDE w:val="0"/>
        <w:autoSpaceDN w:val="0"/>
        <w:adjustRightInd w:val="0"/>
        <w:spacing w:line="276" w:lineRule="auto"/>
        <w:ind w:firstLine="708"/>
        <w:jc w:val="both"/>
        <w:rPr>
          <w:rFonts w:ascii="Tahoma" w:hAnsi="Tahoma" w:cs="Tahoma"/>
          <w:sz w:val="22"/>
          <w:szCs w:val="22"/>
        </w:rPr>
      </w:pPr>
    </w:p>
    <w:p w14:paraId="199645D3" w14:textId="45DB378C" w:rsidR="00474B46" w:rsidRDefault="00474B46"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indica que Protección S.A. pasó por alto que al encontrarse afiliada, activa y sin novedad de retiro a la fecha de estructuración de su invalidez, ella podía contar con 26 semanas cotizadas en cualquier tiempo</w:t>
      </w:r>
      <w:r w:rsidR="000E1914">
        <w:rPr>
          <w:rFonts w:ascii="Tahoma" w:hAnsi="Tahoma" w:cs="Tahoma"/>
          <w:sz w:val="22"/>
          <w:szCs w:val="22"/>
        </w:rPr>
        <w:t xml:space="preserve"> para acceder a la pensión de invalidez</w:t>
      </w:r>
      <w:r>
        <w:rPr>
          <w:rFonts w:ascii="Tahoma" w:hAnsi="Tahoma" w:cs="Tahoma"/>
          <w:sz w:val="22"/>
          <w:szCs w:val="22"/>
        </w:rPr>
        <w:t>, al tenor del artículo 39 original de la Ley 100 de 1993</w:t>
      </w:r>
      <w:r w:rsidR="00A34066">
        <w:rPr>
          <w:rFonts w:ascii="Tahoma" w:hAnsi="Tahoma" w:cs="Tahoma"/>
          <w:sz w:val="22"/>
          <w:szCs w:val="22"/>
        </w:rPr>
        <w:t>.</w:t>
      </w:r>
    </w:p>
    <w:p w14:paraId="4B48E08C" w14:textId="77777777" w:rsidR="00A34066" w:rsidRDefault="00A34066" w:rsidP="00D10F97">
      <w:pPr>
        <w:widowControl w:val="0"/>
        <w:autoSpaceDE w:val="0"/>
        <w:autoSpaceDN w:val="0"/>
        <w:adjustRightInd w:val="0"/>
        <w:spacing w:line="276" w:lineRule="auto"/>
        <w:ind w:firstLine="708"/>
        <w:jc w:val="both"/>
        <w:rPr>
          <w:rFonts w:ascii="Tahoma" w:hAnsi="Tahoma" w:cs="Tahoma"/>
          <w:sz w:val="22"/>
          <w:szCs w:val="22"/>
        </w:rPr>
      </w:pPr>
    </w:p>
    <w:p w14:paraId="1FB64802" w14:textId="0F968E13" w:rsidR="00F34247" w:rsidRDefault="000C3309"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demandada presentó escrito de contestación indican</w:t>
      </w:r>
      <w:r w:rsidR="00F34247">
        <w:rPr>
          <w:rFonts w:ascii="Tahoma" w:hAnsi="Tahoma" w:cs="Tahoma"/>
          <w:sz w:val="22"/>
          <w:szCs w:val="22"/>
        </w:rPr>
        <w:t>do</w:t>
      </w:r>
      <w:r>
        <w:rPr>
          <w:rFonts w:ascii="Tahoma" w:hAnsi="Tahoma" w:cs="Tahoma"/>
          <w:sz w:val="22"/>
          <w:szCs w:val="22"/>
        </w:rPr>
        <w:t xml:space="preserve"> que no eran ciertos los hechos que hacen referencia a que la demandante se afilió a esa entidad en 1995</w:t>
      </w:r>
      <w:r w:rsidR="00411A91">
        <w:rPr>
          <w:rFonts w:ascii="Tahoma" w:hAnsi="Tahoma" w:cs="Tahoma"/>
          <w:sz w:val="22"/>
          <w:szCs w:val="22"/>
        </w:rPr>
        <w:t xml:space="preserve"> y que cotizó 48 semanas </w:t>
      </w:r>
      <w:r w:rsidR="00411A91" w:rsidRPr="00F34247">
        <w:rPr>
          <w:rFonts w:ascii="Tahoma" w:hAnsi="Tahoma" w:cs="Tahoma"/>
          <w:i/>
          <w:sz w:val="22"/>
          <w:szCs w:val="22"/>
        </w:rPr>
        <w:t>–aclarando que ello ocurrió con la AFP Colmena S.A.-</w:t>
      </w:r>
      <w:r w:rsidR="00411A91">
        <w:rPr>
          <w:rFonts w:ascii="Tahoma" w:hAnsi="Tahoma" w:cs="Tahoma"/>
          <w:sz w:val="22"/>
          <w:szCs w:val="22"/>
        </w:rPr>
        <w:t>; que permaneció afiliada, activa y sin novedades de retiro; que omitió contabilizar las 26 semanas en cualquier época, indicando que a pesar de estar vinculada a dicha AFP se encontraba cesante como aportante, pues había dejado de cotizar</w:t>
      </w:r>
      <w:r w:rsidR="00F34247">
        <w:rPr>
          <w:rFonts w:ascii="Tahoma" w:hAnsi="Tahoma" w:cs="Tahoma"/>
          <w:sz w:val="22"/>
          <w:szCs w:val="22"/>
        </w:rPr>
        <w:t xml:space="preserve"> desde marzo de 1996. Frente a los demás hechos </w:t>
      </w:r>
      <w:r w:rsidR="00F34247">
        <w:rPr>
          <w:rFonts w:ascii="Tahoma" w:hAnsi="Tahoma" w:cs="Tahoma"/>
          <w:sz w:val="22"/>
          <w:szCs w:val="22"/>
        </w:rPr>
        <w:lastRenderedPageBreak/>
        <w:t>manifestó que eran ciertos.</w:t>
      </w:r>
    </w:p>
    <w:p w14:paraId="1DD522E8" w14:textId="77777777" w:rsidR="00F34247" w:rsidRDefault="00F34247" w:rsidP="00D10F97">
      <w:pPr>
        <w:widowControl w:val="0"/>
        <w:autoSpaceDE w:val="0"/>
        <w:autoSpaceDN w:val="0"/>
        <w:adjustRightInd w:val="0"/>
        <w:spacing w:line="276" w:lineRule="auto"/>
        <w:ind w:firstLine="708"/>
        <w:jc w:val="both"/>
        <w:rPr>
          <w:rFonts w:ascii="Tahoma" w:hAnsi="Tahoma" w:cs="Tahoma"/>
          <w:sz w:val="22"/>
          <w:szCs w:val="22"/>
        </w:rPr>
      </w:pPr>
    </w:p>
    <w:p w14:paraId="5E2C3AF8" w14:textId="77777777" w:rsidR="00A91534" w:rsidRDefault="00F34247"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opuso a continuación a las pretensión de la demandante y propuso las excepciones de mérito que denominó “Prescripción”; Buena fe”; “Inexistencia de la obligación y/o cobro de lo no adeudado”;</w:t>
      </w:r>
      <w:r w:rsidR="00ED3692">
        <w:rPr>
          <w:rFonts w:ascii="Tahoma" w:hAnsi="Tahoma" w:cs="Tahoma"/>
          <w:sz w:val="22"/>
          <w:szCs w:val="22"/>
        </w:rPr>
        <w:t xml:space="preserve"> “Inexistencia de la causa por insuficiente densidad de semanas cotizadas”; “Compensación”; “Culpa exclusiva del accionante”; “Exoneración de condena en costas y de intereses de mora”; “Falta de causa para pedir”;</w:t>
      </w:r>
      <w:r w:rsidR="0057340C">
        <w:rPr>
          <w:rFonts w:ascii="Tahoma" w:hAnsi="Tahoma" w:cs="Tahoma"/>
          <w:sz w:val="22"/>
          <w:szCs w:val="22"/>
        </w:rPr>
        <w:t xml:space="preserve"> “Falta de legitimación en la causa por pasiva”; “Falta de personería sustantiva por pasiva”; “Inex</w:t>
      </w:r>
      <w:r w:rsidR="00A91534">
        <w:rPr>
          <w:rFonts w:ascii="Tahoma" w:hAnsi="Tahoma" w:cs="Tahoma"/>
          <w:sz w:val="22"/>
          <w:szCs w:val="22"/>
        </w:rPr>
        <w:t>istencia de la fuente de la obligación” y la “genérica”.</w:t>
      </w:r>
    </w:p>
    <w:p w14:paraId="48DD2687" w14:textId="77777777" w:rsidR="00A91534" w:rsidRDefault="00A91534" w:rsidP="00D10F97">
      <w:pPr>
        <w:widowControl w:val="0"/>
        <w:autoSpaceDE w:val="0"/>
        <w:autoSpaceDN w:val="0"/>
        <w:adjustRightInd w:val="0"/>
        <w:spacing w:line="276" w:lineRule="auto"/>
        <w:ind w:firstLine="708"/>
        <w:jc w:val="both"/>
        <w:rPr>
          <w:rFonts w:ascii="Tahoma" w:hAnsi="Tahoma" w:cs="Tahoma"/>
          <w:sz w:val="22"/>
          <w:szCs w:val="22"/>
        </w:rPr>
      </w:pPr>
    </w:p>
    <w:p w14:paraId="14A8D402" w14:textId="4D5CA2D3" w:rsidR="00F34247" w:rsidRDefault="00A91534"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llamó en garantía a </w:t>
      </w:r>
      <w:proofErr w:type="spellStart"/>
      <w:r>
        <w:rPr>
          <w:rFonts w:ascii="Tahoma" w:hAnsi="Tahoma" w:cs="Tahoma"/>
          <w:sz w:val="22"/>
          <w:szCs w:val="22"/>
        </w:rPr>
        <w:t>Metlife</w:t>
      </w:r>
      <w:proofErr w:type="spellEnd"/>
      <w:r>
        <w:rPr>
          <w:rFonts w:ascii="Tahoma" w:hAnsi="Tahoma" w:cs="Tahoma"/>
          <w:sz w:val="22"/>
          <w:szCs w:val="22"/>
        </w:rPr>
        <w:t xml:space="preserve"> Seguros de Vida S.A. con el fin de que enfrente, en caso de ser condenada, la carga impuesta. Dicha sociedad contestó la demanda principal aceptando la mayoría de los hechos, no obstante, se opuso a las pretensiones de la demanda alegando que la promotora del litigio carecía de 26 semanas cotizadas en el año anterior a la estructuración de su invalidez.</w:t>
      </w:r>
      <w:r w:rsidR="00B26F5F">
        <w:rPr>
          <w:rFonts w:ascii="Tahoma" w:hAnsi="Tahoma" w:cs="Tahoma"/>
          <w:sz w:val="22"/>
          <w:szCs w:val="22"/>
        </w:rPr>
        <w:t xml:space="preserve"> En consecuencia, propuso la excepciones perentorias de “No reconocimiento de la pensión por falta de cumplimiento de los requisitos establecidos en la ley”; “Inexistencia de la obligación de Protección S.A. de reconocer la pensión de invalidez solicitada”; “Improcedencia de cobro de intereses e indexación”; “Improcedencia del pago de sumas retroactivas”; “Compensación” y “Prescripción”.</w:t>
      </w:r>
    </w:p>
    <w:p w14:paraId="06503061" w14:textId="77777777" w:rsidR="00B26F5F" w:rsidRDefault="00B26F5F" w:rsidP="00D10F97">
      <w:pPr>
        <w:widowControl w:val="0"/>
        <w:autoSpaceDE w:val="0"/>
        <w:autoSpaceDN w:val="0"/>
        <w:adjustRightInd w:val="0"/>
        <w:spacing w:line="276" w:lineRule="auto"/>
        <w:ind w:firstLine="708"/>
        <w:jc w:val="both"/>
        <w:rPr>
          <w:rFonts w:ascii="Tahoma" w:hAnsi="Tahoma" w:cs="Tahoma"/>
          <w:sz w:val="22"/>
          <w:szCs w:val="22"/>
        </w:rPr>
      </w:pPr>
    </w:p>
    <w:p w14:paraId="75DF4B38" w14:textId="2D8CA452" w:rsidR="00B26F5F" w:rsidRDefault="00B26F5F" w:rsidP="00D10F9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opuso a la pretensión contenida en el llamamiento en garantía, interponiendo en contra de ella la excepción que denominó “falta de cobertura”.</w:t>
      </w:r>
    </w:p>
    <w:p w14:paraId="2869D93C" w14:textId="77777777" w:rsidR="0034306C" w:rsidRDefault="0034306C" w:rsidP="00D10F97">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905838" w:rsidRDefault="001E7CD8" w:rsidP="00D10F9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05838">
        <w:rPr>
          <w:rFonts w:ascii="Tahoma" w:hAnsi="Tahoma" w:cs="Tahoma"/>
          <w:b/>
          <w:sz w:val="22"/>
          <w:szCs w:val="22"/>
        </w:rPr>
        <w:t>La sentencia de primera instancia</w:t>
      </w:r>
    </w:p>
    <w:p w14:paraId="6E478D12" w14:textId="77777777" w:rsidR="001E7CD8" w:rsidRPr="00905838" w:rsidRDefault="001E7CD8" w:rsidP="00D10F97">
      <w:pPr>
        <w:widowControl w:val="0"/>
        <w:autoSpaceDE w:val="0"/>
        <w:autoSpaceDN w:val="0"/>
        <w:adjustRightInd w:val="0"/>
        <w:spacing w:line="276" w:lineRule="auto"/>
        <w:jc w:val="center"/>
        <w:rPr>
          <w:rFonts w:ascii="Tahoma" w:hAnsi="Tahoma" w:cs="Tahoma"/>
          <w:b/>
          <w:sz w:val="22"/>
          <w:szCs w:val="22"/>
        </w:rPr>
      </w:pPr>
    </w:p>
    <w:p w14:paraId="2A68F957" w14:textId="1A36C411" w:rsidR="00B26F5F" w:rsidRDefault="001E7CD8" w:rsidP="00D10F97">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BB3AF1" w:rsidRPr="00905838">
        <w:rPr>
          <w:rFonts w:ascii="Tahoma" w:hAnsi="Tahoma" w:cs="Tahoma"/>
          <w:sz w:val="22"/>
          <w:szCs w:val="22"/>
        </w:rPr>
        <w:t xml:space="preserve">La Jueza de conocimiento </w:t>
      </w:r>
      <w:r w:rsidR="00B26F5F">
        <w:rPr>
          <w:rFonts w:ascii="Tahoma" w:hAnsi="Tahoma" w:cs="Tahoma"/>
          <w:sz w:val="22"/>
          <w:szCs w:val="22"/>
        </w:rPr>
        <w:t xml:space="preserve">absolvió a Protección S.A. de todas las pretensiones de la señora Luz Marina </w:t>
      </w:r>
      <w:proofErr w:type="spellStart"/>
      <w:r w:rsidR="00B26F5F">
        <w:rPr>
          <w:rFonts w:ascii="Tahoma" w:hAnsi="Tahoma" w:cs="Tahoma"/>
          <w:sz w:val="22"/>
          <w:szCs w:val="22"/>
        </w:rPr>
        <w:t>Alzate</w:t>
      </w:r>
      <w:proofErr w:type="spellEnd"/>
      <w:r w:rsidR="00B26F5F">
        <w:rPr>
          <w:rFonts w:ascii="Tahoma" w:hAnsi="Tahoma" w:cs="Tahoma"/>
          <w:sz w:val="22"/>
          <w:szCs w:val="22"/>
        </w:rPr>
        <w:t>, a quien condenó al pago de las costas procesales.</w:t>
      </w:r>
    </w:p>
    <w:p w14:paraId="5D6F6AFB" w14:textId="77777777" w:rsidR="00B26F5F" w:rsidRDefault="00B26F5F" w:rsidP="00D10F97">
      <w:pPr>
        <w:tabs>
          <w:tab w:val="left" w:pos="748"/>
        </w:tabs>
        <w:spacing w:line="276" w:lineRule="auto"/>
        <w:jc w:val="both"/>
        <w:rPr>
          <w:rFonts w:ascii="Tahoma" w:hAnsi="Tahoma" w:cs="Tahoma"/>
          <w:sz w:val="22"/>
          <w:szCs w:val="22"/>
        </w:rPr>
      </w:pPr>
    </w:p>
    <w:p w14:paraId="7C568691" w14:textId="7A0294FC" w:rsidR="00A939F0" w:rsidRDefault="00BB3AF1" w:rsidP="00704795">
      <w:pPr>
        <w:widowControl w:val="0"/>
        <w:autoSpaceDE w:val="0"/>
        <w:autoSpaceDN w:val="0"/>
        <w:adjustRightInd w:val="0"/>
        <w:spacing w:line="276" w:lineRule="auto"/>
        <w:ind w:firstLine="708"/>
        <w:jc w:val="both"/>
        <w:rPr>
          <w:rFonts w:ascii="Tahoma" w:hAnsi="Tahoma" w:cs="Tahoma"/>
          <w:sz w:val="22"/>
          <w:szCs w:val="22"/>
        </w:rPr>
      </w:pPr>
      <w:r w:rsidRPr="00EC090A">
        <w:rPr>
          <w:rFonts w:ascii="Tahoma" w:hAnsi="Tahoma" w:cs="Tahoma"/>
          <w:sz w:val="22"/>
          <w:szCs w:val="22"/>
        </w:rPr>
        <w:t xml:space="preserve">Para llegar a tal determinación la Jueza de primer grado consideró, en síntesis, </w:t>
      </w:r>
      <w:r w:rsidR="00B26F5F">
        <w:rPr>
          <w:rFonts w:ascii="Tahoma" w:hAnsi="Tahoma" w:cs="Tahoma"/>
          <w:sz w:val="22"/>
          <w:szCs w:val="22"/>
        </w:rPr>
        <w:t xml:space="preserve">que al quedar acreditado en el plenario que la promotora de la litis efectuó cotizaciones hasta </w:t>
      </w:r>
      <w:r w:rsidR="00A939F0">
        <w:rPr>
          <w:rFonts w:ascii="Tahoma" w:hAnsi="Tahoma" w:cs="Tahoma"/>
          <w:sz w:val="22"/>
          <w:szCs w:val="22"/>
        </w:rPr>
        <w:t xml:space="preserve">el mes de marzo de 1996, debía contar con 26 semanas en el año anterior al 18 de marzo de 1999, fecha de estructuración de su invalidez, toda vez que en ese momento </w:t>
      </w:r>
      <w:r w:rsidR="00A939F0" w:rsidRPr="00A939F0">
        <w:rPr>
          <w:rFonts w:ascii="Tahoma" w:hAnsi="Tahoma" w:cs="Tahoma"/>
          <w:b/>
          <w:sz w:val="22"/>
          <w:szCs w:val="22"/>
        </w:rPr>
        <w:t>no se encontraba efectuando cotizaciones</w:t>
      </w:r>
      <w:r w:rsidR="00A939F0">
        <w:rPr>
          <w:rFonts w:ascii="Tahoma" w:hAnsi="Tahoma" w:cs="Tahoma"/>
          <w:sz w:val="22"/>
          <w:szCs w:val="22"/>
        </w:rPr>
        <w:t>, tal como lo exige el artículo 39 de la Ley 100 de 1993 en su redacción original, sin que el hecho de que apareciera afiliada en la AFP demandada implicara que podía acreditar esa cantidad de semanas en cualquier época</w:t>
      </w:r>
      <w:r w:rsidR="0061487A">
        <w:rPr>
          <w:rFonts w:ascii="Tahoma" w:hAnsi="Tahoma" w:cs="Tahoma"/>
          <w:sz w:val="22"/>
          <w:szCs w:val="22"/>
        </w:rPr>
        <w:t>, pues ello simplemente se dio con ocasión de lo dispuesto en el Decreto 692 de 1994.</w:t>
      </w:r>
    </w:p>
    <w:p w14:paraId="19BB15DC" w14:textId="77777777" w:rsidR="0000077B" w:rsidRDefault="0000077B" w:rsidP="00D10F97">
      <w:pPr>
        <w:widowControl w:val="0"/>
        <w:autoSpaceDE w:val="0"/>
        <w:autoSpaceDN w:val="0"/>
        <w:adjustRightInd w:val="0"/>
        <w:spacing w:line="276" w:lineRule="auto"/>
        <w:ind w:firstLine="708"/>
        <w:jc w:val="both"/>
        <w:rPr>
          <w:rFonts w:ascii="Tahoma" w:hAnsi="Tahoma" w:cs="Tahoma"/>
          <w:sz w:val="22"/>
          <w:szCs w:val="22"/>
        </w:rPr>
      </w:pPr>
    </w:p>
    <w:p w14:paraId="0C7D950D" w14:textId="5BDC61EA" w:rsidR="003274A7" w:rsidRPr="00905838" w:rsidRDefault="00BD3280" w:rsidP="00D10F97">
      <w:pPr>
        <w:widowControl w:val="0"/>
        <w:numPr>
          <w:ilvl w:val="0"/>
          <w:numId w:val="8"/>
        </w:numPr>
        <w:tabs>
          <w:tab w:val="clear" w:pos="1080"/>
          <w:tab w:val="left" w:pos="426"/>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14:paraId="48CBCFAA" w14:textId="77777777" w:rsidR="008D3595" w:rsidRPr="00905838" w:rsidRDefault="008D3595" w:rsidP="00D10F97">
      <w:pPr>
        <w:spacing w:line="276" w:lineRule="auto"/>
        <w:ind w:firstLine="708"/>
        <w:jc w:val="both"/>
        <w:rPr>
          <w:rFonts w:ascii="Tahoma" w:hAnsi="Tahoma" w:cs="Tahoma"/>
          <w:sz w:val="22"/>
          <w:szCs w:val="22"/>
        </w:rPr>
      </w:pPr>
    </w:p>
    <w:p w14:paraId="3B19D71F" w14:textId="13530E3D" w:rsidR="00914D09" w:rsidRDefault="00EE78A4" w:rsidP="00704795">
      <w:pPr>
        <w:spacing w:line="276" w:lineRule="auto"/>
        <w:ind w:firstLine="708"/>
        <w:jc w:val="both"/>
        <w:rPr>
          <w:rFonts w:ascii="Tahoma" w:hAnsi="Tahoma" w:cs="Tahoma"/>
          <w:sz w:val="22"/>
          <w:szCs w:val="22"/>
        </w:rPr>
      </w:pPr>
      <w:r>
        <w:rPr>
          <w:rFonts w:ascii="Tahoma" w:hAnsi="Tahoma" w:cs="Tahoma"/>
          <w:sz w:val="22"/>
          <w:szCs w:val="22"/>
        </w:rPr>
        <w:t>El apoderado judicial de</w:t>
      </w:r>
      <w:r w:rsidR="00704795">
        <w:rPr>
          <w:rFonts w:ascii="Tahoma" w:hAnsi="Tahoma" w:cs="Tahoma"/>
          <w:sz w:val="22"/>
          <w:szCs w:val="22"/>
        </w:rPr>
        <w:t xml:space="preserve"> </w:t>
      </w:r>
      <w:r>
        <w:rPr>
          <w:rFonts w:ascii="Tahoma" w:hAnsi="Tahoma" w:cs="Tahoma"/>
          <w:sz w:val="22"/>
          <w:szCs w:val="22"/>
        </w:rPr>
        <w:t>l</w:t>
      </w:r>
      <w:r w:rsidR="00704795">
        <w:rPr>
          <w:rFonts w:ascii="Tahoma" w:hAnsi="Tahoma" w:cs="Tahoma"/>
          <w:sz w:val="22"/>
          <w:szCs w:val="22"/>
        </w:rPr>
        <w:t>a</w:t>
      </w:r>
      <w:r>
        <w:rPr>
          <w:rFonts w:ascii="Tahoma" w:hAnsi="Tahoma" w:cs="Tahoma"/>
          <w:sz w:val="22"/>
          <w:szCs w:val="22"/>
        </w:rPr>
        <w:t xml:space="preserve"> demandante </w:t>
      </w:r>
      <w:r w:rsidR="00A939F0">
        <w:rPr>
          <w:rFonts w:ascii="Tahoma" w:hAnsi="Tahoma" w:cs="Tahoma"/>
          <w:sz w:val="22"/>
          <w:szCs w:val="22"/>
        </w:rPr>
        <w:t xml:space="preserve">apeló la decisión trayendo a colación los mismos argumentos expuestos en la demanda, esto es, que al </w:t>
      </w:r>
      <w:r w:rsidR="00A73F56">
        <w:rPr>
          <w:rFonts w:ascii="Tahoma" w:hAnsi="Tahoma" w:cs="Tahoma"/>
          <w:sz w:val="22"/>
          <w:szCs w:val="22"/>
        </w:rPr>
        <w:t>a</w:t>
      </w:r>
      <w:r w:rsidR="00A939F0">
        <w:rPr>
          <w:rFonts w:ascii="Tahoma" w:hAnsi="Tahoma" w:cs="Tahoma"/>
          <w:sz w:val="22"/>
          <w:szCs w:val="22"/>
        </w:rPr>
        <w:t>parecer activa y sin novedad de retiro en Protecci</w:t>
      </w:r>
      <w:r w:rsidR="00A73F56">
        <w:rPr>
          <w:rFonts w:ascii="Tahoma" w:hAnsi="Tahoma" w:cs="Tahoma"/>
          <w:sz w:val="22"/>
          <w:szCs w:val="22"/>
        </w:rPr>
        <w:t xml:space="preserve">ón S.A. al momento de la estructuración de su invalidez, su cliente tenía derecho a que las 26 semanas exigidas por la Ley 100 de 1993 se calcularan en cualquier fecha.  </w:t>
      </w:r>
    </w:p>
    <w:p w14:paraId="0C2DBFAF" w14:textId="77777777" w:rsidR="00D10F97" w:rsidRPr="00913231" w:rsidRDefault="00D10F97" w:rsidP="00D10F97">
      <w:pPr>
        <w:spacing w:line="276" w:lineRule="auto"/>
        <w:ind w:firstLine="708"/>
        <w:jc w:val="both"/>
        <w:rPr>
          <w:rFonts w:ascii="Tahoma" w:hAnsi="Tahoma" w:cs="Tahoma"/>
          <w:sz w:val="22"/>
          <w:szCs w:val="22"/>
        </w:rPr>
      </w:pPr>
    </w:p>
    <w:p w14:paraId="7D805E81" w14:textId="77777777" w:rsidR="003A3BBB" w:rsidRPr="00913231" w:rsidRDefault="003A3BBB" w:rsidP="00D10F97">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913231">
        <w:rPr>
          <w:rFonts w:ascii="Tahoma" w:hAnsi="Tahoma" w:cs="Tahoma"/>
          <w:b/>
          <w:sz w:val="22"/>
          <w:szCs w:val="22"/>
        </w:rPr>
        <w:t>Consideraciones</w:t>
      </w:r>
    </w:p>
    <w:p w14:paraId="0BA50D68" w14:textId="77777777" w:rsidR="00105D61" w:rsidRDefault="00105D61" w:rsidP="00D10F97">
      <w:pPr>
        <w:spacing w:line="276" w:lineRule="auto"/>
        <w:ind w:firstLine="708"/>
        <w:jc w:val="both"/>
        <w:rPr>
          <w:rFonts w:ascii="Tahoma" w:hAnsi="Tahoma" w:cs="Tahoma"/>
          <w:sz w:val="22"/>
          <w:szCs w:val="22"/>
        </w:rPr>
      </w:pPr>
    </w:p>
    <w:p w14:paraId="487223AE" w14:textId="77777777" w:rsidR="00AD5296" w:rsidRPr="00266B90" w:rsidRDefault="00AD5296" w:rsidP="00AD5296">
      <w:pPr>
        <w:pStyle w:val="Prrafodelista"/>
        <w:numPr>
          <w:ilvl w:val="1"/>
          <w:numId w:val="35"/>
        </w:numPr>
        <w:tabs>
          <w:tab w:val="left" w:pos="1134"/>
        </w:tabs>
        <w:spacing w:line="276" w:lineRule="auto"/>
        <w:ind w:left="709" w:hanging="10"/>
        <w:rPr>
          <w:rFonts w:ascii="Tahoma" w:hAnsi="Tahoma" w:cs="Tahoma"/>
          <w:b/>
          <w:sz w:val="22"/>
          <w:szCs w:val="22"/>
        </w:rPr>
      </w:pPr>
      <w:r w:rsidRPr="00266B90">
        <w:rPr>
          <w:rFonts w:ascii="Tahoma" w:hAnsi="Tahoma" w:cs="Tahoma"/>
          <w:b/>
          <w:sz w:val="22"/>
          <w:szCs w:val="22"/>
        </w:rPr>
        <w:t>Supuestos fácticos comprobados</w:t>
      </w:r>
    </w:p>
    <w:p w14:paraId="5DCF9C8E" w14:textId="77777777" w:rsidR="00AD5296" w:rsidRPr="00266B90" w:rsidRDefault="00AD5296" w:rsidP="00AD5296">
      <w:pPr>
        <w:pStyle w:val="Prrafodelista"/>
        <w:tabs>
          <w:tab w:val="left" w:pos="1134"/>
        </w:tabs>
        <w:ind w:left="709"/>
        <w:rPr>
          <w:rFonts w:ascii="Tahoma" w:hAnsi="Tahoma" w:cs="Tahoma"/>
          <w:b/>
          <w:sz w:val="22"/>
          <w:szCs w:val="22"/>
        </w:rPr>
      </w:pPr>
    </w:p>
    <w:p w14:paraId="0EE60509" w14:textId="07A0B9B3" w:rsidR="0073222A" w:rsidRDefault="00AD5296" w:rsidP="00AD5296">
      <w:pPr>
        <w:spacing w:line="276" w:lineRule="auto"/>
        <w:jc w:val="both"/>
        <w:rPr>
          <w:rFonts w:ascii="Tahoma" w:hAnsi="Tahoma" w:cs="Tahoma"/>
          <w:sz w:val="22"/>
          <w:szCs w:val="22"/>
          <w:lang w:val="es-CO"/>
        </w:rPr>
      </w:pPr>
      <w:r w:rsidRPr="00266B90">
        <w:rPr>
          <w:rFonts w:ascii="Tahoma" w:hAnsi="Tahoma" w:cs="Tahoma"/>
          <w:sz w:val="22"/>
          <w:szCs w:val="22"/>
        </w:rPr>
        <w:tab/>
        <w:t xml:space="preserve">Se encuentra por fuera de toda discusión aspectos fácticos tales como </w:t>
      </w:r>
      <w:r w:rsidRPr="00266B90">
        <w:rPr>
          <w:rFonts w:ascii="Tahoma" w:hAnsi="Tahoma" w:cs="Tahoma"/>
          <w:sz w:val="22"/>
          <w:szCs w:val="22"/>
          <w:u w:val="single"/>
        </w:rPr>
        <w:t>el origen</w:t>
      </w:r>
      <w:r w:rsidR="00A73F56">
        <w:rPr>
          <w:rFonts w:ascii="Tahoma" w:hAnsi="Tahoma" w:cs="Tahoma"/>
          <w:sz w:val="22"/>
          <w:szCs w:val="22"/>
          <w:u w:val="single"/>
        </w:rPr>
        <w:t>,</w:t>
      </w:r>
      <w:r w:rsidRPr="00266B90">
        <w:rPr>
          <w:rFonts w:ascii="Tahoma" w:hAnsi="Tahoma" w:cs="Tahoma"/>
          <w:sz w:val="22"/>
          <w:szCs w:val="22"/>
          <w:u w:val="single"/>
        </w:rPr>
        <w:t xml:space="preserve"> el porcentaje o grado de pérdida de la capacidad laboral de</w:t>
      </w:r>
      <w:r w:rsidR="004D6DF6">
        <w:rPr>
          <w:rFonts w:ascii="Tahoma" w:hAnsi="Tahoma" w:cs="Tahoma"/>
          <w:sz w:val="22"/>
          <w:szCs w:val="22"/>
          <w:u w:val="single"/>
        </w:rPr>
        <w:t xml:space="preserve"> </w:t>
      </w:r>
      <w:r w:rsidRPr="00266B90">
        <w:rPr>
          <w:rFonts w:ascii="Tahoma" w:hAnsi="Tahoma" w:cs="Tahoma"/>
          <w:sz w:val="22"/>
          <w:szCs w:val="22"/>
          <w:u w:val="single"/>
        </w:rPr>
        <w:t>l</w:t>
      </w:r>
      <w:r w:rsidR="004D6DF6">
        <w:rPr>
          <w:rFonts w:ascii="Tahoma" w:hAnsi="Tahoma" w:cs="Tahoma"/>
          <w:sz w:val="22"/>
          <w:szCs w:val="22"/>
          <w:u w:val="single"/>
        </w:rPr>
        <w:t>a</w:t>
      </w:r>
      <w:r w:rsidRPr="00266B90">
        <w:rPr>
          <w:rFonts w:ascii="Tahoma" w:hAnsi="Tahoma" w:cs="Tahoma"/>
          <w:sz w:val="22"/>
          <w:szCs w:val="22"/>
          <w:u w:val="single"/>
        </w:rPr>
        <w:t xml:space="preserve"> demandante</w:t>
      </w:r>
      <w:r w:rsidR="00A73F56">
        <w:rPr>
          <w:rFonts w:ascii="Tahoma" w:hAnsi="Tahoma" w:cs="Tahoma"/>
          <w:sz w:val="22"/>
          <w:szCs w:val="22"/>
          <w:u w:val="single"/>
        </w:rPr>
        <w:t xml:space="preserve"> y la fecha de </w:t>
      </w:r>
      <w:r w:rsidR="00A73F56">
        <w:rPr>
          <w:rFonts w:ascii="Tahoma" w:hAnsi="Tahoma" w:cs="Tahoma"/>
          <w:sz w:val="22"/>
          <w:szCs w:val="22"/>
          <w:u w:val="single"/>
        </w:rPr>
        <w:lastRenderedPageBreak/>
        <w:t xml:space="preserve">estructuración de </w:t>
      </w:r>
      <w:r w:rsidR="004D6DF6">
        <w:rPr>
          <w:rFonts w:ascii="Tahoma" w:hAnsi="Tahoma" w:cs="Tahoma"/>
          <w:sz w:val="22"/>
          <w:szCs w:val="22"/>
          <w:u w:val="single"/>
        </w:rPr>
        <w:t>su</w:t>
      </w:r>
      <w:r w:rsidR="00A73F56">
        <w:rPr>
          <w:rFonts w:ascii="Tahoma" w:hAnsi="Tahoma" w:cs="Tahoma"/>
          <w:sz w:val="22"/>
          <w:szCs w:val="22"/>
          <w:u w:val="single"/>
        </w:rPr>
        <w:t xml:space="preserve"> invalidez</w:t>
      </w:r>
      <w:r w:rsidRPr="00266B90">
        <w:rPr>
          <w:rFonts w:ascii="Tahoma" w:hAnsi="Tahoma" w:cs="Tahoma"/>
          <w:sz w:val="22"/>
          <w:szCs w:val="22"/>
        </w:rPr>
        <w:t xml:space="preserve">, </w:t>
      </w:r>
      <w:r w:rsidR="004D6DF6">
        <w:rPr>
          <w:rFonts w:ascii="Tahoma" w:hAnsi="Tahoma" w:cs="Tahoma"/>
          <w:sz w:val="22"/>
          <w:szCs w:val="22"/>
        </w:rPr>
        <w:t xml:space="preserve">toda vez que </w:t>
      </w:r>
      <w:r w:rsidR="00A73F56">
        <w:rPr>
          <w:rFonts w:ascii="Tahoma" w:hAnsi="Tahoma" w:cs="Tahoma"/>
          <w:sz w:val="22"/>
          <w:szCs w:val="22"/>
        </w:rPr>
        <w:t xml:space="preserve">la Junta Regional de Calificación de Invalidez de Risaralda </w:t>
      </w:r>
      <w:r w:rsidR="004D6DF6">
        <w:rPr>
          <w:rFonts w:ascii="Tahoma" w:hAnsi="Tahoma" w:cs="Tahoma"/>
          <w:sz w:val="22"/>
          <w:szCs w:val="22"/>
        </w:rPr>
        <w:t xml:space="preserve">mediante dictamen emitido </w:t>
      </w:r>
      <w:r w:rsidR="00A73F56">
        <w:rPr>
          <w:rFonts w:ascii="Tahoma" w:hAnsi="Tahoma" w:cs="Tahoma"/>
          <w:sz w:val="22"/>
          <w:szCs w:val="22"/>
        </w:rPr>
        <w:t>el 16 de mayo de 2013,</w:t>
      </w:r>
      <w:r w:rsidRPr="00266B90">
        <w:rPr>
          <w:rFonts w:ascii="Tahoma" w:hAnsi="Tahoma" w:cs="Tahoma"/>
          <w:sz w:val="22"/>
          <w:szCs w:val="22"/>
        </w:rPr>
        <w:t xml:space="preserve"> </w:t>
      </w:r>
      <w:r w:rsidR="004D6DF6">
        <w:rPr>
          <w:rFonts w:ascii="Tahoma" w:hAnsi="Tahoma" w:cs="Tahoma"/>
          <w:sz w:val="22"/>
          <w:szCs w:val="22"/>
        </w:rPr>
        <w:t xml:space="preserve">la </w:t>
      </w:r>
      <w:r w:rsidRPr="00266B90">
        <w:rPr>
          <w:rFonts w:ascii="Tahoma" w:hAnsi="Tahoma" w:cs="Tahoma"/>
          <w:sz w:val="22"/>
          <w:szCs w:val="22"/>
        </w:rPr>
        <w:t xml:space="preserve">conceptuó con un porcentaje de pérdida de la capacidad laboral del </w:t>
      </w:r>
      <w:r w:rsidR="004D6DF6">
        <w:rPr>
          <w:rFonts w:ascii="Tahoma" w:hAnsi="Tahoma" w:cs="Tahoma"/>
          <w:sz w:val="22"/>
          <w:szCs w:val="22"/>
        </w:rPr>
        <w:t>71,35</w:t>
      </w:r>
      <w:r w:rsidRPr="00266B90">
        <w:rPr>
          <w:rFonts w:ascii="Tahoma" w:hAnsi="Tahoma" w:cs="Tahoma"/>
          <w:sz w:val="22"/>
          <w:szCs w:val="22"/>
        </w:rPr>
        <w:t xml:space="preserve">%, de origen común </w:t>
      </w:r>
      <w:r w:rsidR="004D6DF6">
        <w:rPr>
          <w:rFonts w:ascii="Tahoma" w:hAnsi="Tahoma" w:cs="Tahoma"/>
          <w:sz w:val="22"/>
          <w:szCs w:val="22"/>
        </w:rPr>
        <w:t xml:space="preserve">y estructurada el 18 de marzo de 1999 </w:t>
      </w:r>
      <w:r w:rsidRPr="00266B90">
        <w:rPr>
          <w:rFonts w:ascii="Tahoma" w:hAnsi="Tahoma" w:cs="Tahoma"/>
          <w:sz w:val="22"/>
          <w:szCs w:val="22"/>
        </w:rPr>
        <w:t>(</w:t>
      </w:r>
      <w:proofErr w:type="spellStart"/>
      <w:r w:rsidRPr="00266B90">
        <w:rPr>
          <w:rFonts w:ascii="Tahoma" w:hAnsi="Tahoma" w:cs="Tahoma"/>
          <w:sz w:val="22"/>
          <w:szCs w:val="22"/>
        </w:rPr>
        <w:t>fl</w:t>
      </w:r>
      <w:proofErr w:type="spellEnd"/>
      <w:r w:rsidRPr="00266B90">
        <w:rPr>
          <w:rFonts w:ascii="Tahoma" w:hAnsi="Tahoma" w:cs="Tahoma"/>
          <w:sz w:val="22"/>
          <w:szCs w:val="22"/>
        </w:rPr>
        <w:t xml:space="preserve">. </w:t>
      </w:r>
      <w:r w:rsidR="004D6DF6">
        <w:rPr>
          <w:rFonts w:ascii="Tahoma" w:hAnsi="Tahoma" w:cs="Tahoma"/>
          <w:sz w:val="22"/>
          <w:szCs w:val="22"/>
        </w:rPr>
        <w:t>12</w:t>
      </w:r>
      <w:r>
        <w:rPr>
          <w:rFonts w:ascii="Tahoma" w:hAnsi="Tahoma" w:cs="Tahoma"/>
          <w:sz w:val="22"/>
          <w:szCs w:val="22"/>
        </w:rPr>
        <w:t xml:space="preserve"> y </w:t>
      </w:r>
      <w:proofErr w:type="spellStart"/>
      <w:r w:rsidR="0073222A">
        <w:rPr>
          <w:rFonts w:ascii="Tahoma" w:hAnsi="Tahoma" w:cs="Tahoma"/>
          <w:sz w:val="22"/>
          <w:szCs w:val="22"/>
        </w:rPr>
        <w:t>ss</w:t>
      </w:r>
      <w:proofErr w:type="spellEnd"/>
      <w:r w:rsidRPr="00266B90">
        <w:rPr>
          <w:rFonts w:ascii="Tahoma" w:hAnsi="Tahoma" w:cs="Tahoma"/>
          <w:sz w:val="22"/>
          <w:szCs w:val="22"/>
        </w:rPr>
        <w:t xml:space="preserve">). Asimismo, se encuentra por fuera de debate que </w:t>
      </w:r>
      <w:r w:rsidR="004D6DF6">
        <w:rPr>
          <w:rFonts w:ascii="Tahoma" w:hAnsi="Tahoma" w:cs="Tahoma"/>
          <w:sz w:val="22"/>
          <w:szCs w:val="22"/>
        </w:rPr>
        <w:t>la</w:t>
      </w:r>
      <w:r w:rsidRPr="00266B90">
        <w:rPr>
          <w:rFonts w:ascii="Tahoma" w:hAnsi="Tahoma" w:cs="Tahoma"/>
          <w:sz w:val="22"/>
          <w:szCs w:val="22"/>
        </w:rPr>
        <w:t xml:space="preserve"> señor</w:t>
      </w:r>
      <w:r w:rsidR="004D6DF6">
        <w:rPr>
          <w:rFonts w:ascii="Tahoma" w:hAnsi="Tahoma" w:cs="Tahoma"/>
          <w:sz w:val="22"/>
          <w:szCs w:val="22"/>
        </w:rPr>
        <w:t>a</w:t>
      </w:r>
      <w:r w:rsidRPr="00266B90">
        <w:rPr>
          <w:rFonts w:ascii="Tahoma" w:hAnsi="Tahoma" w:cs="Tahoma"/>
          <w:sz w:val="22"/>
          <w:szCs w:val="22"/>
        </w:rPr>
        <w:t xml:space="preserve"> </w:t>
      </w:r>
      <w:r w:rsidR="004D6DF6">
        <w:rPr>
          <w:rFonts w:ascii="Tahoma" w:hAnsi="Tahoma" w:cs="Tahoma"/>
          <w:sz w:val="22"/>
          <w:szCs w:val="22"/>
        </w:rPr>
        <w:t xml:space="preserve">Luz Marina </w:t>
      </w:r>
      <w:proofErr w:type="spellStart"/>
      <w:r w:rsidR="004D6DF6">
        <w:rPr>
          <w:rFonts w:ascii="Tahoma" w:hAnsi="Tahoma" w:cs="Tahoma"/>
          <w:sz w:val="22"/>
          <w:szCs w:val="22"/>
        </w:rPr>
        <w:t>Alzate</w:t>
      </w:r>
      <w:proofErr w:type="spellEnd"/>
      <w:r w:rsidR="004D6DF6">
        <w:rPr>
          <w:rFonts w:ascii="Tahoma" w:hAnsi="Tahoma" w:cs="Tahoma"/>
          <w:sz w:val="22"/>
          <w:szCs w:val="22"/>
        </w:rPr>
        <w:t xml:space="preserve"> </w:t>
      </w:r>
      <w:r>
        <w:rPr>
          <w:rFonts w:ascii="Tahoma" w:hAnsi="Tahoma" w:cs="Tahoma"/>
          <w:sz w:val="22"/>
          <w:szCs w:val="22"/>
        </w:rPr>
        <w:t xml:space="preserve"> </w:t>
      </w:r>
      <w:r w:rsidRPr="00266B90">
        <w:rPr>
          <w:rFonts w:ascii="Tahoma" w:hAnsi="Tahoma" w:cs="Tahoma"/>
          <w:sz w:val="22"/>
          <w:szCs w:val="22"/>
        </w:rPr>
        <w:t>efectuó cotizaciones en el régimen de</w:t>
      </w:r>
      <w:r w:rsidR="004D6DF6">
        <w:rPr>
          <w:rFonts w:ascii="Tahoma" w:hAnsi="Tahoma" w:cs="Tahoma"/>
          <w:sz w:val="22"/>
          <w:szCs w:val="22"/>
        </w:rPr>
        <w:t xml:space="preserve"> ahorro individual hasta el mes de marzo de 1996</w:t>
      </w:r>
      <w:r w:rsidR="0073222A">
        <w:rPr>
          <w:rFonts w:ascii="Tahoma" w:hAnsi="Tahoma" w:cs="Tahoma"/>
          <w:sz w:val="22"/>
          <w:szCs w:val="22"/>
        </w:rPr>
        <w:t xml:space="preserve"> </w:t>
      </w:r>
      <w:r w:rsidRPr="00266B90">
        <w:rPr>
          <w:rFonts w:ascii="Tahoma" w:hAnsi="Tahoma" w:cs="Tahoma"/>
          <w:sz w:val="22"/>
          <w:szCs w:val="22"/>
          <w:lang w:val="es-CO"/>
        </w:rPr>
        <w:t>(</w:t>
      </w:r>
      <w:proofErr w:type="spellStart"/>
      <w:r w:rsidRPr="00266B90">
        <w:rPr>
          <w:rFonts w:ascii="Tahoma" w:hAnsi="Tahoma" w:cs="Tahoma"/>
          <w:sz w:val="22"/>
          <w:szCs w:val="22"/>
          <w:lang w:val="es-CO"/>
        </w:rPr>
        <w:t>fl</w:t>
      </w:r>
      <w:proofErr w:type="spellEnd"/>
      <w:r w:rsidRPr="00266B90">
        <w:rPr>
          <w:rFonts w:ascii="Tahoma" w:hAnsi="Tahoma" w:cs="Tahoma"/>
          <w:sz w:val="22"/>
          <w:szCs w:val="22"/>
          <w:lang w:val="es-CO"/>
        </w:rPr>
        <w:t xml:space="preserve">. </w:t>
      </w:r>
      <w:r w:rsidR="004D6DF6">
        <w:rPr>
          <w:rFonts w:ascii="Tahoma" w:hAnsi="Tahoma" w:cs="Tahoma"/>
          <w:sz w:val="22"/>
          <w:szCs w:val="22"/>
          <w:lang w:val="es-CO"/>
        </w:rPr>
        <w:t>89) y que en el año inmediatamente anterior a la estructuración de su invalidez carece de semanas cotizadas.</w:t>
      </w:r>
      <w:r w:rsidR="0073222A">
        <w:rPr>
          <w:rFonts w:ascii="Tahoma" w:hAnsi="Tahoma" w:cs="Tahoma"/>
          <w:sz w:val="22"/>
          <w:szCs w:val="22"/>
          <w:lang w:val="es-CO"/>
        </w:rPr>
        <w:t xml:space="preserve"> </w:t>
      </w:r>
    </w:p>
    <w:p w14:paraId="44F1F313" w14:textId="77777777" w:rsidR="0073222A" w:rsidRDefault="0073222A" w:rsidP="00AD5296">
      <w:pPr>
        <w:spacing w:line="276" w:lineRule="auto"/>
        <w:jc w:val="both"/>
        <w:rPr>
          <w:rFonts w:ascii="Tahoma" w:hAnsi="Tahoma" w:cs="Tahoma"/>
          <w:sz w:val="22"/>
          <w:szCs w:val="22"/>
          <w:lang w:val="es-CO"/>
        </w:rPr>
      </w:pPr>
    </w:p>
    <w:p w14:paraId="77000B42" w14:textId="413E7D73" w:rsidR="004D6DF6" w:rsidRDefault="00AD5296" w:rsidP="00AD5296">
      <w:pPr>
        <w:spacing w:line="276" w:lineRule="auto"/>
        <w:jc w:val="both"/>
        <w:rPr>
          <w:rFonts w:ascii="Tahoma" w:hAnsi="Tahoma" w:cs="Tahoma"/>
          <w:sz w:val="22"/>
          <w:szCs w:val="22"/>
        </w:rPr>
      </w:pPr>
      <w:r w:rsidRPr="00266B90">
        <w:rPr>
          <w:rFonts w:ascii="Tahoma" w:hAnsi="Tahoma" w:cs="Tahoma"/>
          <w:sz w:val="22"/>
          <w:szCs w:val="22"/>
        </w:rPr>
        <w:tab/>
      </w:r>
      <w:r>
        <w:rPr>
          <w:rFonts w:ascii="Tahoma" w:hAnsi="Tahoma" w:cs="Tahoma"/>
          <w:sz w:val="22"/>
          <w:szCs w:val="22"/>
        </w:rPr>
        <w:t xml:space="preserve">De esta manera, </w:t>
      </w:r>
      <w:r w:rsidR="004D6DF6">
        <w:rPr>
          <w:rFonts w:ascii="Tahoma" w:hAnsi="Tahoma" w:cs="Tahoma"/>
          <w:sz w:val="22"/>
          <w:szCs w:val="22"/>
        </w:rPr>
        <w:t xml:space="preserve">tal como quedó planteado en el problema jurídico, </w:t>
      </w:r>
      <w:r>
        <w:rPr>
          <w:rFonts w:ascii="Tahoma" w:hAnsi="Tahoma" w:cs="Tahoma"/>
          <w:sz w:val="22"/>
          <w:szCs w:val="22"/>
        </w:rPr>
        <w:t>l</w:t>
      </w:r>
      <w:r w:rsidRPr="00266B90">
        <w:rPr>
          <w:rFonts w:ascii="Tahoma" w:hAnsi="Tahoma" w:cs="Tahoma"/>
          <w:sz w:val="22"/>
          <w:szCs w:val="22"/>
        </w:rPr>
        <w:t>a controversia</w:t>
      </w:r>
      <w:r>
        <w:rPr>
          <w:rFonts w:ascii="Tahoma" w:hAnsi="Tahoma" w:cs="Tahoma"/>
          <w:sz w:val="22"/>
          <w:szCs w:val="22"/>
        </w:rPr>
        <w:t xml:space="preserve"> </w:t>
      </w:r>
      <w:r w:rsidRPr="00266B90">
        <w:rPr>
          <w:rFonts w:ascii="Tahoma" w:hAnsi="Tahoma" w:cs="Tahoma"/>
          <w:sz w:val="22"/>
          <w:szCs w:val="22"/>
        </w:rPr>
        <w:t>radic</w:t>
      </w:r>
      <w:r>
        <w:rPr>
          <w:rFonts w:ascii="Tahoma" w:hAnsi="Tahoma" w:cs="Tahoma"/>
          <w:sz w:val="22"/>
          <w:szCs w:val="22"/>
        </w:rPr>
        <w:t>aba</w:t>
      </w:r>
      <w:r w:rsidRPr="00266B90">
        <w:rPr>
          <w:rFonts w:ascii="Tahoma" w:hAnsi="Tahoma" w:cs="Tahoma"/>
          <w:sz w:val="22"/>
          <w:szCs w:val="22"/>
        </w:rPr>
        <w:t xml:space="preserve"> en determinar</w:t>
      </w:r>
      <w:r>
        <w:rPr>
          <w:rFonts w:ascii="Tahoma" w:hAnsi="Tahoma" w:cs="Tahoma"/>
          <w:sz w:val="22"/>
          <w:szCs w:val="22"/>
        </w:rPr>
        <w:t xml:space="preserve"> si </w:t>
      </w:r>
      <w:r w:rsidR="004D6DF6">
        <w:rPr>
          <w:rFonts w:ascii="Tahoma" w:hAnsi="Tahoma" w:cs="Tahoma"/>
          <w:sz w:val="22"/>
          <w:szCs w:val="22"/>
        </w:rPr>
        <w:t>a pesar de que no estaba cotizando al momento de la estructuración de su discapacidad, la demandante podía acreditar las 26 semanas exigidas por el artículo 39 original de la Ley 100 de 1993 en cualquier época, por el hecho de estar afiliada al régimen de pensiones.</w:t>
      </w:r>
    </w:p>
    <w:p w14:paraId="20411BE0" w14:textId="77777777" w:rsidR="00AD5296" w:rsidRPr="00266B90" w:rsidRDefault="00AD5296" w:rsidP="00AD5296">
      <w:pPr>
        <w:jc w:val="center"/>
        <w:rPr>
          <w:rFonts w:ascii="Tahoma" w:hAnsi="Tahoma" w:cs="Tahoma"/>
          <w:b/>
          <w:sz w:val="22"/>
          <w:szCs w:val="22"/>
          <w:lang w:val="es-CO"/>
        </w:rPr>
      </w:pPr>
    </w:p>
    <w:p w14:paraId="7CD734D1" w14:textId="77777777" w:rsidR="00AD5296" w:rsidRPr="00266B90" w:rsidRDefault="00AD5296" w:rsidP="00AD5296">
      <w:pPr>
        <w:pStyle w:val="Textoindependiente"/>
        <w:numPr>
          <w:ilvl w:val="1"/>
          <w:numId w:val="31"/>
        </w:numPr>
        <w:tabs>
          <w:tab w:val="left" w:pos="1134"/>
        </w:tabs>
        <w:spacing w:after="0" w:line="276" w:lineRule="auto"/>
        <w:ind w:left="1418" w:right="51"/>
        <w:jc w:val="both"/>
        <w:rPr>
          <w:rFonts w:ascii="Tahoma" w:hAnsi="Tahoma" w:cs="Tahoma"/>
          <w:b/>
          <w:sz w:val="22"/>
          <w:szCs w:val="22"/>
        </w:rPr>
      </w:pPr>
      <w:r w:rsidRPr="00266B90">
        <w:rPr>
          <w:rFonts w:ascii="Tahoma" w:hAnsi="Tahoma" w:cs="Tahoma"/>
          <w:b/>
          <w:sz w:val="22"/>
          <w:szCs w:val="22"/>
        </w:rPr>
        <w:t>Caso concreto</w:t>
      </w:r>
    </w:p>
    <w:p w14:paraId="67122AF6" w14:textId="77777777" w:rsidR="00AD5296" w:rsidRPr="00266B90" w:rsidRDefault="00AD5296" w:rsidP="00AD5296">
      <w:pPr>
        <w:pStyle w:val="xmsonormal"/>
        <w:spacing w:before="0" w:beforeAutospacing="0" w:after="0" w:afterAutospacing="0" w:line="276" w:lineRule="auto"/>
        <w:jc w:val="both"/>
        <w:textAlignment w:val="baseline"/>
        <w:rPr>
          <w:rFonts w:ascii="Tahoma" w:hAnsi="Tahoma" w:cs="Tahoma"/>
          <w:sz w:val="22"/>
          <w:szCs w:val="22"/>
        </w:rPr>
      </w:pPr>
    </w:p>
    <w:p w14:paraId="155F7AF3" w14:textId="1AAB7685" w:rsidR="004D6DF6" w:rsidRDefault="004D6DF6" w:rsidP="00AD5296">
      <w:pPr>
        <w:spacing w:line="276" w:lineRule="auto"/>
        <w:ind w:firstLine="709"/>
        <w:jc w:val="both"/>
        <w:rPr>
          <w:rFonts w:ascii="Tahoma" w:hAnsi="Tahoma" w:cs="Tahoma"/>
          <w:sz w:val="22"/>
          <w:szCs w:val="22"/>
        </w:rPr>
      </w:pPr>
      <w:r>
        <w:rPr>
          <w:rFonts w:ascii="Tahoma" w:hAnsi="Tahoma" w:cs="Tahoma"/>
          <w:sz w:val="22"/>
          <w:szCs w:val="22"/>
        </w:rPr>
        <w:t>No es necesario un discernimiento extenso en el presente asunto para concluir que la decisión de primer grado se encuentra ajustada a derecho</w:t>
      </w:r>
      <w:r w:rsidR="008C5988">
        <w:rPr>
          <w:rFonts w:ascii="Tahoma" w:hAnsi="Tahoma" w:cs="Tahoma"/>
          <w:sz w:val="22"/>
          <w:szCs w:val="22"/>
        </w:rPr>
        <w:t>, pues basta remitirse al artículo que consagra la prestación perseguida en el sub lite para corroborar que no se dan los presupuestos en él establecidos.</w:t>
      </w:r>
    </w:p>
    <w:p w14:paraId="4FB62B64" w14:textId="77777777" w:rsidR="008C5988" w:rsidRDefault="008C5988" w:rsidP="00AD5296">
      <w:pPr>
        <w:spacing w:line="276" w:lineRule="auto"/>
        <w:ind w:firstLine="709"/>
        <w:jc w:val="both"/>
        <w:rPr>
          <w:rFonts w:ascii="Tahoma" w:hAnsi="Tahoma" w:cs="Tahoma"/>
          <w:sz w:val="22"/>
          <w:szCs w:val="22"/>
        </w:rPr>
      </w:pPr>
    </w:p>
    <w:p w14:paraId="0AFC6B69" w14:textId="6488CC15" w:rsidR="004D6DF6" w:rsidRDefault="008C5988" w:rsidP="008C5988">
      <w:pPr>
        <w:spacing w:line="276" w:lineRule="auto"/>
        <w:ind w:firstLine="708"/>
        <w:jc w:val="both"/>
        <w:rPr>
          <w:rFonts w:ascii="Tahoma" w:hAnsi="Tahoma" w:cs="Tahoma"/>
          <w:sz w:val="22"/>
          <w:szCs w:val="22"/>
        </w:rPr>
      </w:pPr>
      <w:r>
        <w:rPr>
          <w:rFonts w:ascii="Tahoma" w:hAnsi="Tahoma" w:cs="Tahoma"/>
          <w:sz w:val="22"/>
          <w:szCs w:val="22"/>
        </w:rPr>
        <w:t xml:space="preserve">En efecto, exige el literal a del artículo 39 de la Ley 100 de 1993, en su redacción original, </w:t>
      </w:r>
      <w:r w:rsidRPr="008C5988">
        <w:rPr>
          <w:rFonts w:ascii="Arial Narrow" w:hAnsi="Arial Narrow" w:cs="Tahoma"/>
          <w:sz w:val="22"/>
          <w:szCs w:val="22"/>
        </w:rPr>
        <w:t>"Que el afiliado se encuentre cotizando al régimen y hubiere cotizado por lo menos veintiséis (26) semanas, al momento de producirse el estado de invalidez</w:t>
      </w:r>
      <w:r>
        <w:rPr>
          <w:rFonts w:ascii="Arial Narrow" w:hAnsi="Arial Narrow" w:cs="Tahoma"/>
          <w:sz w:val="22"/>
          <w:szCs w:val="22"/>
        </w:rPr>
        <w:t>”</w:t>
      </w:r>
      <w:r w:rsidRPr="008C5988">
        <w:rPr>
          <w:rFonts w:ascii="Arial Narrow" w:hAnsi="Arial Narrow" w:cs="Tahoma"/>
          <w:sz w:val="22"/>
          <w:szCs w:val="22"/>
        </w:rPr>
        <w:t>.</w:t>
      </w:r>
      <w:r>
        <w:rPr>
          <w:rFonts w:ascii="Arial Narrow" w:hAnsi="Arial Narrow" w:cs="Tahoma"/>
          <w:sz w:val="22"/>
          <w:szCs w:val="22"/>
        </w:rPr>
        <w:t xml:space="preserve"> </w:t>
      </w:r>
      <w:r w:rsidRPr="008C5988">
        <w:rPr>
          <w:rFonts w:ascii="Tahoma" w:hAnsi="Tahoma" w:cs="Tahoma"/>
          <w:sz w:val="22"/>
          <w:szCs w:val="22"/>
        </w:rPr>
        <w:t>N</w:t>
      </w:r>
      <w:r>
        <w:rPr>
          <w:rFonts w:ascii="Tahoma" w:hAnsi="Tahoma" w:cs="Tahoma"/>
          <w:sz w:val="22"/>
          <w:szCs w:val="22"/>
        </w:rPr>
        <w:t>o permite dos interpretaciones esta disposición normativa, pues es clara al referir que quien pretende beneficiarse de ella debe estar cotizando al sistema y no solo estar vinculado al mismo.</w:t>
      </w:r>
    </w:p>
    <w:p w14:paraId="3DD30C39" w14:textId="77777777" w:rsidR="008C5988" w:rsidRDefault="008C5988" w:rsidP="008C5988">
      <w:pPr>
        <w:spacing w:line="276" w:lineRule="auto"/>
        <w:ind w:firstLine="708"/>
        <w:jc w:val="both"/>
        <w:rPr>
          <w:rFonts w:ascii="Tahoma" w:hAnsi="Tahoma" w:cs="Tahoma"/>
          <w:sz w:val="22"/>
          <w:szCs w:val="22"/>
        </w:rPr>
      </w:pPr>
    </w:p>
    <w:p w14:paraId="76DCAFAB" w14:textId="72FB4948" w:rsidR="008C5988" w:rsidRDefault="008C5988" w:rsidP="008C5988">
      <w:pPr>
        <w:spacing w:line="276" w:lineRule="auto"/>
        <w:ind w:firstLine="708"/>
        <w:jc w:val="both"/>
        <w:rPr>
          <w:rFonts w:ascii="Tahoma" w:hAnsi="Tahoma" w:cs="Tahoma"/>
          <w:sz w:val="22"/>
          <w:szCs w:val="22"/>
        </w:rPr>
      </w:pPr>
      <w:r>
        <w:rPr>
          <w:rFonts w:ascii="Tahoma" w:hAnsi="Tahoma" w:cs="Tahoma"/>
          <w:sz w:val="22"/>
          <w:szCs w:val="22"/>
        </w:rPr>
        <w:t xml:space="preserve">Por otra parte, tal como lo advirtiera la A-quo, no puede perderse de vista que el artículo </w:t>
      </w:r>
      <w:r w:rsidRPr="008C5988">
        <w:rPr>
          <w:rFonts w:ascii="Tahoma" w:hAnsi="Tahoma" w:cs="Tahoma"/>
          <w:sz w:val="22"/>
          <w:szCs w:val="22"/>
        </w:rPr>
        <w:t>13</w:t>
      </w:r>
      <w:r>
        <w:rPr>
          <w:rFonts w:ascii="Tahoma" w:hAnsi="Tahoma" w:cs="Tahoma"/>
          <w:sz w:val="22"/>
          <w:szCs w:val="22"/>
        </w:rPr>
        <w:t xml:space="preserve"> del Decreto 692 de 1994 dispone que </w:t>
      </w:r>
      <w:r w:rsidRPr="008C5988">
        <w:rPr>
          <w:rFonts w:ascii="Arial Narrow" w:hAnsi="Arial Narrow" w:cs="Tahoma"/>
          <w:i/>
          <w:sz w:val="22"/>
          <w:szCs w:val="22"/>
        </w:rPr>
        <w:t>“La afiliación al sistema general de pensiones es permanente e independiente del régimen que seleccione el afiliado. Dicha afiliación no se pierde por haber dejado de cotizar durante uno o varios períodos, pero podrá pasar a la categoría de afiliados inactivos, cuando tenga más de seis meses de no pago de cotizaciones.”</w:t>
      </w:r>
    </w:p>
    <w:p w14:paraId="2D373D74" w14:textId="77777777" w:rsidR="008C5988" w:rsidRDefault="008C5988" w:rsidP="008C5988">
      <w:pPr>
        <w:spacing w:line="276" w:lineRule="auto"/>
        <w:ind w:firstLine="708"/>
        <w:jc w:val="both"/>
        <w:rPr>
          <w:rFonts w:ascii="Tahoma" w:hAnsi="Tahoma" w:cs="Tahoma"/>
          <w:sz w:val="22"/>
          <w:szCs w:val="22"/>
        </w:rPr>
      </w:pPr>
    </w:p>
    <w:p w14:paraId="342DE9BD" w14:textId="57E424E5" w:rsidR="0061487A" w:rsidRDefault="0061487A" w:rsidP="008C5988">
      <w:pPr>
        <w:spacing w:line="276" w:lineRule="auto"/>
        <w:ind w:firstLine="708"/>
        <w:jc w:val="both"/>
        <w:rPr>
          <w:rFonts w:ascii="Tahoma" w:hAnsi="Tahoma" w:cs="Tahoma"/>
          <w:sz w:val="22"/>
          <w:szCs w:val="22"/>
        </w:rPr>
      </w:pPr>
      <w:r>
        <w:rPr>
          <w:rFonts w:ascii="Tahoma" w:hAnsi="Tahoma" w:cs="Tahoma"/>
          <w:sz w:val="22"/>
          <w:szCs w:val="22"/>
        </w:rPr>
        <w:t xml:space="preserve">Así las cosas, al tener la afiliación al sistema una connotación de permanencia no puede equipararse al acto de la cotización, mismo que se deriva del trabajo desplegado de manera </w:t>
      </w:r>
      <w:proofErr w:type="spellStart"/>
      <w:r>
        <w:rPr>
          <w:rFonts w:ascii="Tahoma" w:hAnsi="Tahoma" w:cs="Tahoma"/>
          <w:sz w:val="22"/>
          <w:szCs w:val="22"/>
        </w:rPr>
        <w:t>dependiende</w:t>
      </w:r>
      <w:proofErr w:type="spellEnd"/>
      <w:r>
        <w:rPr>
          <w:rFonts w:ascii="Tahoma" w:hAnsi="Tahoma" w:cs="Tahoma"/>
          <w:sz w:val="22"/>
          <w:szCs w:val="22"/>
        </w:rPr>
        <w:t xml:space="preserve"> o independiente y que al no darse en el sub lite, llevaba inminente la exigencia de las 26 semanas en el año inmediatamente anterior a la estructuración de invalidez</w:t>
      </w:r>
      <w:r w:rsidR="00ED4688">
        <w:rPr>
          <w:rFonts w:ascii="Tahoma" w:hAnsi="Tahoma" w:cs="Tahoma"/>
          <w:sz w:val="22"/>
          <w:szCs w:val="22"/>
        </w:rPr>
        <w:t>, las cuales, al brillar por su ausencia, devenían en la ausencia del derecho de la gestora de la acción a la pensión deprecada.</w:t>
      </w:r>
    </w:p>
    <w:p w14:paraId="56B14126" w14:textId="77777777" w:rsidR="00AD5296" w:rsidRDefault="00AD5296" w:rsidP="00AD5296">
      <w:pPr>
        <w:spacing w:line="276" w:lineRule="auto"/>
        <w:ind w:firstLine="709"/>
        <w:jc w:val="both"/>
        <w:rPr>
          <w:rFonts w:ascii="Tahoma" w:hAnsi="Tahoma" w:cs="Tahoma"/>
          <w:sz w:val="22"/>
          <w:szCs w:val="22"/>
        </w:rPr>
      </w:pPr>
    </w:p>
    <w:p w14:paraId="691D238C" w14:textId="6E524119" w:rsidR="00AD5296" w:rsidRDefault="00AD5296" w:rsidP="00AD5296">
      <w:pPr>
        <w:spacing w:line="276" w:lineRule="auto"/>
        <w:ind w:firstLine="709"/>
        <w:jc w:val="both"/>
        <w:rPr>
          <w:rFonts w:ascii="Tahoma" w:hAnsi="Tahoma" w:cs="Tahoma"/>
          <w:sz w:val="22"/>
          <w:szCs w:val="22"/>
        </w:rPr>
      </w:pPr>
      <w:r>
        <w:rPr>
          <w:rFonts w:ascii="Tahoma" w:hAnsi="Tahoma" w:cs="Tahoma"/>
          <w:sz w:val="22"/>
          <w:szCs w:val="22"/>
        </w:rPr>
        <w:t xml:space="preserve">En virtud de lo brevemente discurrido se confirmará la decisión de primera instancia. </w:t>
      </w:r>
      <w:r w:rsidR="00BB179B">
        <w:rPr>
          <w:rFonts w:ascii="Tahoma" w:hAnsi="Tahoma" w:cs="Tahoma"/>
          <w:sz w:val="22"/>
          <w:szCs w:val="22"/>
        </w:rPr>
        <w:t>Las costas en esta instancia correrán a cargo del apelante, a favor de la demandada en un 100%, y serán liquidadas por el Juzgado de origen.</w:t>
      </w:r>
    </w:p>
    <w:p w14:paraId="1DE99C69" w14:textId="77777777" w:rsidR="00AD5296" w:rsidRDefault="00AD5296" w:rsidP="00AD5296">
      <w:pPr>
        <w:spacing w:line="276" w:lineRule="auto"/>
        <w:ind w:firstLine="709"/>
        <w:jc w:val="both"/>
        <w:rPr>
          <w:rFonts w:ascii="Tahoma" w:hAnsi="Tahoma" w:cs="Tahoma"/>
          <w:sz w:val="22"/>
          <w:szCs w:val="22"/>
        </w:rPr>
      </w:pPr>
    </w:p>
    <w:p w14:paraId="262226DD" w14:textId="77777777" w:rsidR="00AD5296" w:rsidRPr="00266B90" w:rsidRDefault="00AD5296" w:rsidP="00AD5296">
      <w:pPr>
        <w:pStyle w:val="Sangradetextonormal"/>
        <w:spacing w:line="276" w:lineRule="auto"/>
        <w:rPr>
          <w:sz w:val="22"/>
          <w:szCs w:val="22"/>
        </w:rPr>
      </w:pPr>
      <w:r w:rsidRPr="00266B90">
        <w:rPr>
          <w:sz w:val="22"/>
          <w:szCs w:val="22"/>
        </w:rPr>
        <w:t xml:space="preserve">En mérito de  lo expuesto, la </w:t>
      </w:r>
      <w:r w:rsidRPr="00266B90">
        <w:rPr>
          <w:b/>
          <w:sz w:val="22"/>
          <w:szCs w:val="22"/>
        </w:rPr>
        <w:t>Sala No. 1 de Decisión Laboral del Tribunal Superior de Pereira</w:t>
      </w:r>
      <w:r w:rsidRPr="00266B90">
        <w:rPr>
          <w:sz w:val="22"/>
          <w:szCs w:val="22"/>
        </w:rPr>
        <w:t>, administrando justicia en nombre de la República  y por autoridad de la Ley,</w:t>
      </w:r>
    </w:p>
    <w:p w14:paraId="0739A10A" w14:textId="77777777" w:rsidR="00AD5296" w:rsidRPr="00266B90" w:rsidRDefault="00AD5296" w:rsidP="00AD5296">
      <w:pPr>
        <w:pStyle w:val="Textoindependiente"/>
        <w:spacing w:after="0" w:line="276" w:lineRule="auto"/>
        <w:ind w:right="51" w:firstLine="708"/>
        <w:jc w:val="both"/>
        <w:rPr>
          <w:rFonts w:ascii="Tahoma" w:hAnsi="Tahoma" w:cs="Tahoma"/>
          <w:sz w:val="22"/>
          <w:szCs w:val="22"/>
        </w:rPr>
      </w:pPr>
    </w:p>
    <w:p w14:paraId="48E3AB50" w14:textId="77777777" w:rsidR="00AD5296" w:rsidRPr="00EC090A" w:rsidRDefault="00AD5296" w:rsidP="00AD5296">
      <w:pPr>
        <w:widowControl w:val="0"/>
        <w:autoSpaceDE w:val="0"/>
        <w:autoSpaceDN w:val="0"/>
        <w:adjustRightInd w:val="0"/>
        <w:spacing w:line="276" w:lineRule="auto"/>
        <w:jc w:val="center"/>
        <w:rPr>
          <w:rFonts w:ascii="Tahoma" w:hAnsi="Tahoma" w:cs="Tahoma"/>
          <w:b/>
          <w:sz w:val="22"/>
          <w:szCs w:val="22"/>
        </w:rPr>
      </w:pPr>
      <w:r w:rsidRPr="00EC090A">
        <w:rPr>
          <w:rFonts w:ascii="Tahoma" w:hAnsi="Tahoma" w:cs="Tahoma"/>
          <w:b/>
          <w:sz w:val="22"/>
          <w:szCs w:val="22"/>
        </w:rPr>
        <w:t>RESUELVE:</w:t>
      </w:r>
    </w:p>
    <w:p w14:paraId="612FFC1E" w14:textId="77777777" w:rsidR="00AD5296" w:rsidRPr="00EC090A" w:rsidRDefault="00AD5296" w:rsidP="00AD5296">
      <w:pPr>
        <w:widowControl w:val="0"/>
        <w:autoSpaceDE w:val="0"/>
        <w:autoSpaceDN w:val="0"/>
        <w:adjustRightInd w:val="0"/>
        <w:spacing w:line="276" w:lineRule="auto"/>
        <w:jc w:val="both"/>
        <w:rPr>
          <w:rFonts w:ascii="Tahoma" w:hAnsi="Tahoma" w:cs="Tahoma"/>
          <w:sz w:val="22"/>
          <w:szCs w:val="22"/>
        </w:rPr>
      </w:pPr>
    </w:p>
    <w:p w14:paraId="08E805DC" w14:textId="7C8705C7" w:rsidR="00AD5296" w:rsidRPr="00EC090A" w:rsidRDefault="00AD5296" w:rsidP="00AD5296">
      <w:pPr>
        <w:spacing w:line="276" w:lineRule="auto"/>
        <w:ind w:firstLine="708"/>
        <w:jc w:val="both"/>
        <w:rPr>
          <w:rFonts w:ascii="Tahoma" w:hAnsi="Tahoma" w:cs="Tahoma"/>
          <w:sz w:val="22"/>
          <w:szCs w:val="22"/>
        </w:rPr>
      </w:pPr>
      <w:r w:rsidRPr="00EC090A">
        <w:rPr>
          <w:rFonts w:ascii="Tahoma" w:hAnsi="Tahoma" w:cs="Tahoma"/>
          <w:b/>
          <w:sz w:val="22"/>
          <w:szCs w:val="22"/>
          <w:u w:val="single"/>
        </w:rPr>
        <w:lastRenderedPageBreak/>
        <w:t>PRIMERO</w:t>
      </w:r>
      <w:r w:rsidRPr="00EC090A">
        <w:rPr>
          <w:rFonts w:ascii="Tahoma" w:hAnsi="Tahoma" w:cs="Tahoma"/>
          <w:sz w:val="22"/>
          <w:szCs w:val="22"/>
        </w:rPr>
        <w:t xml:space="preserve">.- </w:t>
      </w:r>
      <w:r w:rsidRPr="0018425F">
        <w:rPr>
          <w:rFonts w:ascii="Tahoma" w:hAnsi="Tahoma" w:cs="Tahoma"/>
          <w:b/>
          <w:sz w:val="22"/>
          <w:szCs w:val="22"/>
        </w:rPr>
        <w:t>CONFIRMAR</w:t>
      </w:r>
      <w:r>
        <w:rPr>
          <w:rFonts w:ascii="Tahoma" w:hAnsi="Tahoma" w:cs="Tahoma"/>
          <w:sz w:val="22"/>
          <w:szCs w:val="22"/>
        </w:rPr>
        <w:t xml:space="preserve"> </w:t>
      </w:r>
      <w:r w:rsidRPr="00EC090A">
        <w:rPr>
          <w:rFonts w:ascii="Tahoma" w:hAnsi="Tahoma" w:cs="Tahoma"/>
          <w:sz w:val="22"/>
          <w:szCs w:val="22"/>
        </w:rPr>
        <w:t xml:space="preserve">la sentencia proferida por el Juzgado </w:t>
      </w:r>
      <w:r w:rsidR="00ED4688">
        <w:rPr>
          <w:rFonts w:ascii="Tahoma" w:hAnsi="Tahoma" w:cs="Tahoma"/>
          <w:sz w:val="22"/>
          <w:szCs w:val="22"/>
        </w:rPr>
        <w:t xml:space="preserve">Segundo </w:t>
      </w:r>
      <w:r w:rsidRPr="00EC090A">
        <w:rPr>
          <w:rFonts w:ascii="Tahoma" w:hAnsi="Tahoma" w:cs="Tahoma"/>
          <w:sz w:val="22"/>
          <w:szCs w:val="22"/>
        </w:rPr>
        <w:t>Laboral del Circuito de Pereira, dentro del proceso ordinario laboral promovido por</w:t>
      </w:r>
      <w:r w:rsidRPr="00EC090A">
        <w:rPr>
          <w:rFonts w:ascii="Tahoma" w:hAnsi="Tahoma" w:cs="Tahoma"/>
          <w:b/>
          <w:sz w:val="22"/>
          <w:szCs w:val="22"/>
        </w:rPr>
        <w:t xml:space="preserve"> </w:t>
      </w:r>
      <w:r w:rsidR="00ED4688" w:rsidRPr="00ED4688">
        <w:rPr>
          <w:rFonts w:ascii="Tahoma" w:hAnsi="Tahoma" w:cs="Tahoma"/>
          <w:b/>
          <w:sz w:val="22"/>
          <w:szCs w:val="22"/>
        </w:rPr>
        <w:t xml:space="preserve">Luz Marina </w:t>
      </w:r>
      <w:proofErr w:type="spellStart"/>
      <w:r w:rsidR="00ED4688" w:rsidRPr="00ED4688">
        <w:rPr>
          <w:rFonts w:ascii="Tahoma" w:hAnsi="Tahoma" w:cs="Tahoma"/>
          <w:b/>
          <w:sz w:val="22"/>
          <w:szCs w:val="22"/>
        </w:rPr>
        <w:t>Alzate</w:t>
      </w:r>
      <w:proofErr w:type="spellEnd"/>
      <w:r w:rsidR="00ED4688" w:rsidRPr="00ED4688">
        <w:rPr>
          <w:rFonts w:ascii="Tahoma" w:hAnsi="Tahoma" w:cs="Tahoma"/>
          <w:b/>
          <w:sz w:val="22"/>
          <w:szCs w:val="22"/>
        </w:rPr>
        <w:t xml:space="preserve"> </w:t>
      </w:r>
      <w:proofErr w:type="spellStart"/>
      <w:r w:rsidR="00ED4688" w:rsidRPr="00ED4688">
        <w:rPr>
          <w:rFonts w:ascii="Tahoma" w:hAnsi="Tahoma" w:cs="Tahoma"/>
          <w:b/>
          <w:sz w:val="22"/>
          <w:szCs w:val="22"/>
        </w:rPr>
        <w:t>Alzate</w:t>
      </w:r>
      <w:proofErr w:type="spellEnd"/>
      <w:r>
        <w:rPr>
          <w:rFonts w:ascii="Tahoma" w:hAnsi="Tahoma" w:cs="Tahoma"/>
          <w:b/>
          <w:sz w:val="22"/>
          <w:szCs w:val="22"/>
        </w:rPr>
        <w:t xml:space="preserve"> </w:t>
      </w:r>
      <w:r w:rsidRPr="00EC090A">
        <w:rPr>
          <w:rFonts w:ascii="Tahoma" w:hAnsi="Tahoma" w:cs="Tahoma"/>
          <w:sz w:val="22"/>
          <w:szCs w:val="22"/>
          <w:lang w:val="es-ES_tradnl"/>
        </w:rPr>
        <w:t>en</w:t>
      </w:r>
      <w:r w:rsidRPr="00EC090A">
        <w:rPr>
          <w:rFonts w:ascii="Tahoma" w:hAnsi="Tahoma" w:cs="Tahoma"/>
          <w:b/>
          <w:sz w:val="22"/>
          <w:szCs w:val="22"/>
        </w:rPr>
        <w:t xml:space="preserve"> </w:t>
      </w:r>
      <w:r w:rsidRPr="00EC090A">
        <w:rPr>
          <w:rFonts w:ascii="Tahoma" w:hAnsi="Tahoma" w:cs="Tahoma"/>
          <w:sz w:val="22"/>
          <w:szCs w:val="22"/>
        </w:rPr>
        <w:t xml:space="preserve">contra de </w:t>
      </w:r>
      <w:r w:rsidR="00B02B62" w:rsidRPr="00B02B62">
        <w:rPr>
          <w:rFonts w:ascii="Tahoma" w:hAnsi="Tahoma" w:cs="Tahoma"/>
          <w:b/>
          <w:sz w:val="22"/>
          <w:szCs w:val="22"/>
        </w:rPr>
        <w:t>Protección S.A.</w:t>
      </w:r>
    </w:p>
    <w:p w14:paraId="48357F2B" w14:textId="77777777" w:rsidR="00AD5296" w:rsidRPr="00EC090A" w:rsidRDefault="00AD5296" w:rsidP="00AD5296">
      <w:pPr>
        <w:spacing w:line="276" w:lineRule="auto"/>
        <w:ind w:firstLine="708"/>
        <w:jc w:val="both"/>
        <w:rPr>
          <w:rFonts w:ascii="Tahoma" w:hAnsi="Tahoma" w:cs="Tahoma"/>
          <w:sz w:val="22"/>
          <w:szCs w:val="22"/>
        </w:rPr>
      </w:pPr>
    </w:p>
    <w:p w14:paraId="475C81F1" w14:textId="7961DACC" w:rsidR="00AD5296" w:rsidRDefault="00AD5296" w:rsidP="00AD5296">
      <w:pPr>
        <w:spacing w:line="276" w:lineRule="auto"/>
        <w:ind w:firstLine="709"/>
        <w:jc w:val="both"/>
        <w:rPr>
          <w:rFonts w:ascii="Tahoma" w:hAnsi="Tahoma" w:cs="Tahoma"/>
          <w:sz w:val="22"/>
          <w:szCs w:val="22"/>
        </w:rPr>
      </w:pPr>
      <w:r w:rsidRPr="00EC090A">
        <w:rPr>
          <w:rFonts w:ascii="Tahoma" w:hAnsi="Tahoma" w:cs="Tahoma"/>
          <w:b/>
          <w:sz w:val="22"/>
          <w:szCs w:val="22"/>
          <w:u w:val="single"/>
        </w:rPr>
        <w:t>SEGUNDO</w:t>
      </w:r>
      <w:r w:rsidRPr="00EC090A">
        <w:rPr>
          <w:rFonts w:ascii="Tahoma" w:hAnsi="Tahoma" w:cs="Tahoma"/>
          <w:b/>
          <w:sz w:val="22"/>
          <w:szCs w:val="22"/>
        </w:rPr>
        <w:t xml:space="preserve">.- </w:t>
      </w:r>
      <w:r w:rsidR="00BB179B">
        <w:rPr>
          <w:rFonts w:ascii="Tahoma" w:hAnsi="Tahoma" w:cs="Tahoma"/>
          <w:sz w:val="22"/>
          <w:szCs w:val="22"/>
        </w:rPr>
        <w:t xml:space="preserve">Costas de segunda instancia a cargo del demandante y a favor de </w:t>
      </w:r>
      <w:r w:rsidR="00B02B62">
        <w:rPr>
          <w:rFonts w:ascii="Tahoma" w:hAnsi="Tahoma" w:cs="Tahoma"/>
          <w:sz w:val="22"/>
          <w:szCs w:val="22"/>
        </w:rPr>
        <w:t>la parte demandada</w:t>
      </w:r>
      <w:r w:rsidR="00BB179B">
        <w:rPr>
          <w:rFonts w:ascii="Tahoma" w:hAnsi="Tahoma" w:cs="Tahoma"/>
          <w:sz w:val="22"/>
          <w:szCs w:val="22"/>
        </w:rPr>
        <w:t xml:space="preserve"> en un 100%. Liquídense por la Secretaría del Juzgado de origen.</w:t>
      </w:r>
    </w:p>
    <w:p w14:paraId="42F1D4EA" w14:textId="77777777" w:rsidR="00AD5296" w:rsidRPr="00EC090A" w:rsidRDefault="00AD5296" w:rsidP="00AD5296">
      <w:pPr>
        <w:spacing w:line="276" w:lineRule="auto"/>
        <w:ind w:firstLine="709"/>
        <w:jc w:val="both"/>
        <w:rPr>
          <w:rFonts w:ascii="Tahoma" w:hAnsi="Tahoma" w:cs="Tahoma"/>
          <w:sz w:val="22"/>
          <w:szCs w:val="22"/>
        </w:rPr>
      </w:pPr>
    </w:p>
    <w:p w14:paraId="5281F118" w14:textId="77777777" w:rsidR="00AD5296" w:rsidRPr="00F81734" w:rsidRDefault="00AD5296" w:rsidP="00AD5296">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14:paraId="5E0B089F" w14:textId="77777777" w:rsidR="00AD5296" w:rsidRPr="00F81734" w:rsidRDefault="00AD5296" w:rsidP="00AD5296">
      <w:pPr>
        <w:widowControl w:val="0"/>
        <w:autoSpaceDE w:val="0"/>
        <w:autoSpaceDN w:val="0"/>
        <w:adjustRightInd w:val="0"/>
        <w:spacing w:line="276" w:lineRule="auto"/>
        <w:jc w:val="both"/>
        <w:rPr>
          <w:rFonts w:ascii="Tahoma" w:hAnsi="Tahoma" w:cs="Tahoma"/>
          <w:b/>
          <w:bCs/>
          <w:sz w:val="22"/>
          <w:szCs w:val="22"/>
        </w:rPr>
      </w:pPr>
    </w:p>
    <w:p w14:paraId="6856B2F8" w14:textId="77777777" w:rsidR="00AD5296" w:rsidRDefault="00AD5296" w:rsidP="00AD5296">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14:paraId="12BF8E04" w14:textId="77777777" w:rsidR="0000077B" w:rsidRPr="00F81734" w:rsidRDefault="0000077B" w:rsidP="00AD5296">
      <w:pPr>
        <w:widowControl w:val="0"/>
        <w:autoSpaceDE w:val="0"/>
        <w:autoSpaceDN w:val="0"/>
        <w:adjustRightInd w:val="0"/>
        <w:spacing w:line="276" w:lineRule="auto"/>
        <w:ind w:firstLine="708"/>
        <w:jc w:val="both"/>
        <w:rPr>
          <w:rFonts w:ascii="Tahoma" w:hAnsi="Tahoma" w:cs="Tahoma"/>
          <w:sz w:val="22"/>
          <w:szCs w:val="22"/>
        </w:rPr>
      </w:pPr>
    </w:p>
    <w:p w14:paraId="29FAD9EE" w14:textId="77777777" w:rsidR="00AD5296" w:rsidRPr="00F81734" w:rsidRDefault="00AD5296" w:rsidP="00AD5296">
      <w:pPr>
        <w:widowControl w:val="0"/>
        <w:autoSpaceDE w:val="0"/>
        <w:autoSpaceDN w:val="0"/>
        <w:adjustRightInd w:val="0"/>
        <w:jc w:val="both"/>
        <w:rPr>
          <w:rFonts w:ascii="Tahoma" w:hAnsi="Tahoma" w:cs="Tahoma"/>
          <w:sz w:val="22"/>
          <w:szCs w:val="22"/>
        </w:rPr>
      </w:pPr>
      <w:r w:rsidRPr="00F81734">
        <w:rPr>
          <w:rFonts w:ascii="Tahoma" w:hAnsi="Tahoma" w:cs="Tahoma"/>
          <w:sz w:val="22"/>
          <w:szCs w:val="22"/>
        </w:rPr>
        <w:tab/>
        <w:t>La Magistrada,</w:t>
      </w:r>
    </w:p>
    <w:p w14:paraId="17874718" w14:textId="77777777" w:rsidR="00AD5296" w:rsidRDefault="00AD5296" w:rsidP="00AD5296">
      <w:pPr>
        <w:rPr>
          <w:rFonts w:ascii="Tahoma" w:hAnsi="Tahoma" w:cs="Tahoma"/>
          <w:sz w:val="22"/>
          <w:szCs w:val="22"/>
        </w:rPr>
      </w:pPr>
    </w:p>
    <w:p w14:paraId="3BBF3012" w14:textId="77777777" w:rsidR="00AD5296" w:rsidRDefault="00AD5296" w:rsidP="00AD5296">
      <w:pPr>
        <w:rPr>
          <w:rFonts w:ascii="Tahoma" w:hAnsi="Tahoma" w:cs="Tahoma"/>
          <w:sz w:val="22"/>
          <w:szCs w:val="22"/>
        </w:rPr>
      </w:pPr>
    </w:p>
    <w:p w14:paraId="6C350F2C" w14:textId="77777777" w:rsidR="00BB179B" w:rsidRDefault="00BB179B" w:rsidP="00AD5296">
      <w:pPr>
        <w:rPr>
          <w:rFonts w:ascii="Tahoma" w:hAnsi="Tahoma" w:cs="Tahoma"/>
          <w:sz w:val="22"/>
          <w:szCs w:val="22"/>
        </w:rPr>
      </w:pPr>
    </w:p>
    <w:p w14:paraId="4A93E978" w14:textId="77777777" w:rsidR="00BB179B" w:rsidRDefault="00BB179B" w:rsidP="00AD5296">
      <w:pPr>
        <w:rPr>
          <w:rFonts w:ascii="Tahoma" w:hAnsi="Tahoma" w:cs="Tahoma"/>
          <w:sz w:val="22"/>
          <w:szCs w:val="22"/>
        </w:rPr>
      </w:pPr>
    </w:p>
    <w:p w14:paraId="30A3FFE7" w14:textId="77777777" w:rsidR="00AD5296" w:rsidRDefault="00AD5296" w:rsidP="00AD5296">
      <w:pPr>
        <w:rPr>
          <w:rFonts w:ascii="Tahoma" w:hAnsi="Tahoma" w:cs="Tahoma"/>
          <w:sz w:val="22"/>
          <w:szCs w:val="22"/>
        </w:rPr>
      </w:pPr>
    </w:p>
    <w:p w14:paraId="1E9D00D6" w14:textId="77777777" w:rsidR="00AD5296" w:rsidRPr="00F81734" w:rsidRDefault="00AD5296" w:rsidP="00AD5296">
      <w:pPr>
        <w:rPr>
          <w:rFonts w:ascii="Tahoma" w:hAnsi="Tahoma" w:cs="Tahoma"/>
          <w:sz w:val="22"/>
          <w:szCs w:val="22"/>
        </w:rPr>
      </w:pPr>
    </w:p>
    <w:p w14:paraId="0835C2E6" w14:textId="77777777" w:rsidR="00AD5296" w:rsidRPr="00F81734" w:rsidRDefault="00AD5296" w:rsidP="00AD5296">
      <w:pPr>
        <w:pStyle w:val="Ttulo3"/>
        <w:spacing w:before="0" w:after="0"/>
        <w:jc w:val="center"/>
        <w:rPr>
          <w:rFonts w:ascii="Tahoma" w:hAnsi="Tahoma" w:cs="Tahoma"/>
          <w:bCs w:val="0"/>
          <w:sz w:val="22"/>
          <w:szCs w:val="22"/>
        </w:rPr>
      </w:pPr>
      <w:r w:rsidRPr="00F81734">
        <w:rPr>
          <w:rFonts w:ascii="Tahoma" w:hAnsi="Tahoma" w:cs="Tahoma"/>
          <w:bCs w:val="0"/>
          <w:sz w:val="22"/>
          <w:szCs w:val="22"/>
        </w:rPr>
        <w:t>ANA LUCÍA CAICEDO CALDERÓN</w:t>
      </w:r>
    </w:p>
    <w:p w14:paraId="1182AB07" w14:textId="77777777" w:rsidR="00AD5296" w:rsidRDefault="00AD5296" w:rsidP="00AD5296">
      <w:pPr>
        <w:ind w:firstLine="708"/>
        <w:jc w:val="both"/>
        <w:rPr>
          <w:rFonts w:ascii="Tahoma" w:hAnsi="Tahoma" w:cs="Tahoma"/>
          <w:sz w:val="22"/>
          <w:szCs w:val="22"/>
        </w:rPr>
      </w:pPr>
    </w:p>
    <w:p w14:paraId="5CE7EB3B" w14:textId="77777777" w:rsidR="00AD5296" w:rsidRDefault="00AD5296" w:rsidP="00AD5296">
      <w:pPr>
        <w:ind w:firstLine="708"/>
        <w:jc w:val="both"/>
        <w:rPr>
          <w:rFonts w:ascii="Tahoma" w:hAnsi="Tahoma" w:cs="Tahoma"/>
          <w:sz w:val="22"/>
          <w:szCs w:val="22"/>
        </w:rPr>
      </w:pPr>
    </w:p>
    <w:p w14:paraId="2C19C4FB" w14:textId="77777777" w:rsidR="00AD5296" w:rsidRDefault="00AD5296" w:rsidP="00AD5296">
      <w:pPr>
        <w:ind w:firstLine="708"/>
        <w:jc w:val="both"/>
        <w:rPr>
          <w:rFonts w:ascii="Tahoma" w:hAnsi="Tahoma" w:cs="Tahoma"/>
          <w:sz w:val="22"/>
          <w:szCs w:val="22"/>
        </w:rPr>
      </w:pPr>
    </w:p>
    <w:p w14:paraId="73A68FBF" w14:textId="77777777" w:rsidR="00AD5296" w:rsidRPr="00F81734" w:rsidRDefault="00AD5296" w:rsidP="00AD5296">
      <w:pPr>
        <w:ind w:firstLine="708"/>
        <w:jc w:val="both"/>
        <w:rPr>
          <w:rFonts w:ascii="Tahoma" w:hAnsi="Tahoma" w:cs="Tahoma"/>
          <w:sz w:val="22"/>
          <w:szCs w:val="22"/>
        </w:rPr>
      </w:pPr>
    </w:p>
    <w:p w14:paraId="57E585ED" w14:textId="77777777" w:rsidR="00AD5296" w:rsidRPr="00F81734" w:rsidRDefault="00AD5296" w:rsidP="00AD5296">
      <w:pPr>
        <w:rPr>
          <w:rFonts w:ascii="Tahoma" w:hAnsi="Tahoma" w:cs="Tahoma"/>
          <w:b/>
          <w:sz w:val="22"/>
          <w:szCs w:val="22"/>
        </w:rPr>
      </w:pPr>
    </w:p>
    <w:p w14:paraId="1B4FB289" w14:textId="77777777" w:rsidR="00AD5296" w:rsidRPr="00F81734" w:rsidRDefault="00AD5296" w:rsidP="00AD5296">
      <w:pPr>
        <w:rPr>
          <w:rFonts w:ascii="Tahoma" w:hAnsi="Tahoma" w:cs="Tahoma"/>
          <w:b/>
          <w:sz w:val="22"/>
          <w:szCs w:val="22"/>
        </w:rPr>
      </w:pPr>
    </w:p>
    <w:p w14:paraId="5B80F8A6" w14:textId="67594BD9" w:rsidR="00AD5296" w:rsidRDefault="00AD5296" w:rsidP="00AD5296">
      <w:pPr>
        <w:jc w:val="both"/>
        <w:rPr>
          <w:rFonts w:ascii="Tahoma" w:hAnsi="Tahoma" w:cs="Tahoma"/>
          <w:sz w:val="22"/>
          <w:szCs w:val="22"/>
        </w:rPr>
      </w:pPr>
      <w:r>
        <w:rPr>
          <w:rFonts w:ascii="Tahoma" w:hAnsi="Tahoma" w:cs="Tahoma"/>
          <w:b/>
          <w:sz w:val="22"/>
          <w:szCs w:val="22"/>
        </w:rPr>
        <w:t xml:space="preserve">OLGA LUCÍA HOYOS </w:t>
      </w:r>
      <w:r w:rsidR="00DF49E6">
        <w:rPr>
          <w:rFonts w:ascii="Tahoma" w:hAnsi="Tahoma" w:cs="Tahoma"/>
          <w:b/>
          <w:sz w:val="22"/>
          <w:szCs w:val="22"/>
        </w:rPr>
        <w:t>SEPÚLVEDA</w:t>
      </w:r>
      <w:r>
        <w:rPr>
          <w:rFonts w:ascii="Tahoma" w:hAnsi="Tahoma" w:cs="Tahoma"/>
          <w:b/>
          <w:sz w:val="22"/>
          <w:szCs w:val="22"/>
        </w:rPr>
        <w:t xml:space="preserve">      </w:t>
      </w:r>
      <w:r w:rsidR="00DF49E6">
        <w:rPr>
          <w:rFonts w:ascii="Tahoma" w:hAnsi="Tahoma" w:cs="Tahoma"/>
          <w:b/>
          <w:sz w:val="22"/>
          <w:szCs w:val="22"/>
        </w:rPr>
        <w:t xml:space="preserve">                        </w:t>
      </w:r>
      <w:r w:rsidRPr="00F81734">
        <w:rPr>
          <w:rFonts w:ascii="Tahoma" w:hAnsi="Tahoma" w:cs="Tahoma"/>
          <w:b/>
          <w:sz w:val="22"/>
          <w:szCs w:val="22"/>
        </w:rPr>
        <w:t>JULIO CÉSAR SALAZAR MUÑOZ</w:t>
      </w:r>
    </w:p>
    <w:p w14:paraId="451ADD34" w14:textId="72F9018E" w:rsidR="00D93166" w:rsidRPr="00C901A3" w:rsidRDefault="00AD5296" w:rsidP="00C901A3">
      <w:pPr>
        <w:jc w:val="both"/>
        <w:rPr>
          <w:rFonts w:ascii="Tahoma" w:hAnsi="Tahoma" w:cs="Tahoma"/>
          <w:sz w:val="22"/>
          <w:szCs w:val="22"/>
        </w:rPr>
      </w:pPr>
      <w:r>
        <w:rPr>
          <w:rFonts w:ascii="Tahoma" w:hAnsi="Tahoma" w:cs="Tahoma"/>
          <w:sz w:val="22"/>
          <w:szCs w:val="22"/>
        </w:rPr>
        <w:t xml:space="preserve">            </w:t>
      </w:r>
      <w:r w:rsidR="00DD1781">
        <w:rPr>
          <w:rFonts w:ascii="Tahoma" w:hAnsi="Tahoma" w:cs="Tahoma"/>
          <w:sz w:val="22"/>
          <w:szCs w:val="22"/>
        </w:rPr>
        <w:t xml:space="preserve">  </w:t>
      </w:r>
      <w:r>
        <w:rPr>
          <w:rFonts w:ascii="Tahoma" w:hAnsi="Tahoma" w:cs="Tahoma"/>
          <w:sz w:val="22"/>
          <w:szCs w:val="22"/>
        </w:rPr>
        <w:t xml:space="preserve">   </w:t>
      </w:r>
      <w:r w:rsidRPr="00F81734">
        <w:rPr>
          <w:rFonts w:ascii="Tahoma" w:hAnsi="Tahoma" w:cs="Tahoma"/>
          <w:sz w:val="22"/>
          <w:szCs w:val="22"/>
        </w:rPr>
        <w:t>Magistrad</w:t>
      </w:r>
      <w:r>
        <w:rPr>
          <w:rFonts w:ascii="Tahoma" w:hAnsi="Tahoma" w:cs="Tahoma"/>
          <w:sz w:val="22"/>
          <w:szCs w:val="22"/>
        </w:rPr>
        <w:t xml:space="preserve">a                                                                  </w:t>
      </w:r>
      <w:r w:rsidRPr="006F7673">
        <w:rPr>
          <w:rFonts w:ascii="Tahoma" w:hAnsi="Tahoma" w:cs="Tahoma"/>
          <w:sz w:val="22"/>
          <w:szCs w:val="22"/>
        </w:rPr>
        <w:t xml:space="preserve"> </w:t>
      </w:r>
      <w:r w:rsidRPr="00F81734">
        <w:rPr>
          <w:rFonts w:ascii="Tahoma" w:hAnsi="Tahoma" w:cs="Tahoma"/>
          <w:sz w:val="22"/>
          <w:szCs w:val="22"/>
        </w:rPr>
        <w:t>Magistrado</w:t>
      </w:r>
    </w:p>
    <w:sectPr w:rsidR="00D93166" w:rsidRPr="00C901A3" w:rsidSect="00DF49E6">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C4D5" w14:textId="77777777" w:rsidR="00EC3E2D" w:rsidRDefault="00EC3E2D">
      <w:r>
        <w:separator/>
      </w:r>
    </w:p>
  </w:endnote>
  <w:endnote w:type="continuationSeparator" w:id="0">
    <w:p w14:paraId="0421C7FD" w14:textId="77777777" w:rsidR="00EC3E2D" w:rsidRDefault="00EC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89BE" w14:textId="34E1735F" w:rsidR="00B26F5F" w:rsidRPr="00DD1781" w:rsidRDefault="00B26F5F" w:rsidP="00DD1781">
    <w:pPr>
      <w:pStyle w:val="Piedepgina"/>
      <w:jc w:val="right"/>
      <w:rPr>
        <w:rFonts w:ascii="Arial" w:hAnsi="Arial" w:cs="Arial"/>
        <w:sz w:val="20"/>
      </w:rPr>
    </w:pPr>
    <w:r w:rsidRPr="00DD1781">
      <w:rPr>
        <w:rFonts w:ascii="Arial" w:hAnsi="Arial" w:cs="Arial"/>
        <w:sz w:val="20"/>
      </w:rPr>
      <w:fldChar w:fldCharType="begin"/>
    </w:r>
    <w:r w:rsidRPr="00DD1781">
      <w:rPr>
        <w:rFonts w:ascii="Arial" w:hAnsi="Arial" w:cs="Arial"/>
        <w:sz w:val="20"/>
      </w:rPr>
      <w:instrText>PAGE   \* MERGEFORMAT</w:instrText>
    </w:r>
    <w:r w:rsidRPr="00DD1781">
      <w:rPr>
        <w:rFonts w:ascii="Arial" w:hAnsi="Arial" w:cs="Arial"/>
        <w:sz w:val="20"/>
      </w:rPr>
      <w:fldChar w:fldCharType="separate"/>
    </w:r>
    <w:r w:rsidR="004A60CC">
      <w:rPr>
        <w:rFonts w:ascii="Arial" w:hAnsi="Arial" w:cs="Arial"/>
        <w:noProof/>
        <w:sz w:val="20"/>
      </w:rPr>
      <w:t>2</w:t>
    </w:r>
    <w:r w:rsidRPr="00DD1781">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B26F5F" w:rsidRPr="00C901A3" w:rsidRDefault="00B26F5F">
    <w:pPr>
      <w:pStyle w:val="Piedepgina"/>
      <w:jc w:val="right"/>
      <w:rPr>
        <w:rFonts w:ascii="Arial" w:hAnsi="Arial" w:cs="Arial"/>
        <w:sz w:val="18"/>
      </w:rPr>
    </w:pPr>
    <w:r w:rsidRPr="00C901A3">
      <w:rPr>
        <w:rFonts w:ascii="Arial" w:hAnsi="Arial" w:cs="Arial"/>
        <w:sz w:val="18"/>
      </w:rPr>
      <w:fldChar w:fldCharType="begin"/>
    </w:r>
    <w:r w:rsidRPr="00C901A3">
      <w:rPr>
        <w:rFonts w:ascii="Arial" w:hAnsi="Arial" w:cs="Arial"/>
        <w:sz w:val="18"/>
      </w:rPr>
      <w:instrText>PAGE   \* MERGEFORMAT</w:instrText>
    </w:r>
    <w:r w:rsidRPr="00C901A3">
      <w:rPr>
        <w:rFonts w:ascii="Arial" w:hAnsi="Arial" w:cs="Arial"/>
        <w:sz w:val="18"/>
      </w:rPr>
      <w:fldChar w:fldCharType="separate"/>
    </w:r>
    <w:r w:rsidR="004A60CC">
      <w:rPr>
        <w:rFonts w:ascii="Arial" w:hAnsi="Arial" w:cs="Arial"/>
        <w:noProof/>
        <w:sz w:val="18"/>
      </w:rPr>
      <w:t>1</w:t>
    </w:r>
    <w:r w:rsidRPr="00C901A3">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9DD3" w14:textId="77777777" w:rsidR="00EC3E2D" w:rsidRDefault="00EC3E2D">
      <w:r>
        <w:separator/>
      </w:r>
    </w:p>
  </w:footnote>
  <w:footnote w:type="continuationSeparator" w:id="0">
    <w:p w14:paraId="407A2DEF" w14:textId="77777777" w:rsidR="00EC3E2D" w:rsidRDefault="00EC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B26F5F" w:rsidRDefault="00B26F5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B26F5F" w:rsidRDefault="00B26F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F86A" w14:textId="59418F76" w:rsidR="00B26F5F" w:rsidRPr="00DD1781" w:rsidRDefault="00B26F5F" w:rsidP="00AE4DAF">
    <w:pPr>
      <w:pStyle w:val="Puesto"/>
      <w:spacing w:line="240" w:lineRule="auto"/>
      <w:jc w:val="both"/>
      <w:rPr>
        <w:b w:val="0"/>
        <w:sz w:val="18"/>
        <w:szCs w:val="16"/>
      </w:rPr>
    </w:pPr>
    <w:r w:rsidRPr="00DD1781">
      <w:rPr>
        <w:b w:val="0"/>
        <w:sz w:val="18"/>
        <w:szCs w:val="16"/>
      </w:rPr>
      <w:t>Radicación No.: 66001-31-05-003-2017-00043-01</w:t>
    </w:r>
  </w:p>
  <w:p w14:paraId="69C5EAA7" w14:textId="0EBF3691" w:rsidR="00B26F5F" w:rsidRPr="00DD1781" w:rsidRDefault="00B26F5F" w:rsidP="00AE4DAF">
    <w:pPr>
      <w:pStyle w:val="Puesto"/>
      <w:spacing w:line="240" w:lineRule="auto"/>
      <w:jc w:val="both"/>
      <w:rPr>
        <w:b w:val="0"/>
        <w:sz w:val="18"/>
        <w:szCs w:val="16"/>
      </w:rPr>
    </w:pPr>
    <w:r w:rsidRPr="00DD1781">
      <w:rPr>
        <w:b w:val="0"/>
        <w:sz w:val="18"/>
        <w:szCs w:val="16"/>
      </w:rPr>
      <w:t xml:space="preserve">Demandante: Luz Marina </w:t>
    </w:r>
    <w:proofErr w:type="spellStart"/>
    <w:r w:rsidRPr="00DD1781">
      <w:rPr>
        <w:b w:val="0"/>
        <w:sz w:val="18"/>
        <w:szCs w:val="16"/>
      </w:rPr>
      <w:t>Alzate</w:t>
    </w:r>
    <w:proofErr w:type="spellEnd"/>
    <w:r w:rsidRPr="00DD1781">
      <w:rPr>
        <w:b w:val="0"/>
        <w:sz w:val="18"/>
        <w:szCs w:val="16"/>
      </w:rPr>
      <w:t xml:space="preserve"> </w:t>
    </w:r>
    <w:proofErr w:type="spellStart"/>
    <w:r w:rsidRPr="00DD1781">
      <w:rPr>
        <w:b w:val="0"/>
        <w:sz w:val="18"/>
        <w:szCs w:val="16"/>
      </w:rPr>
      <w:t>Alzate</w:t>
    </w:r>
    <w:proofErr w:type="spellEnd"/>
  </w:p>
  <w:p w14:paraId="68C7F3AA" w14:textId="1F431358" w:rsidR="00B26F5F" w:rsidRPr="00DD1781" w:rsidRDefault="00B26F5F" w:rsidP="00AE4DAF">
    <w:pPr>
      <w:pStyle w:val="Puesto"/>
      <w:spacing w:line="240" w:lineRule="auto"/>
      <w:jc w:val="both"/>
      <w:rPr>
        <w:b w:val="0"/>
        <w:sz w:val="18"/>
        <w:szCs w:val="16"/>
      </w:rPr>
    </w:pPr>
    <w:r w:rsidRPr="00DD1781">
      <w:rPr>
        <w:b w:val="0"/>
        <w:sz w:val="18"/>
        <w:szCs w:val="16"/>
      </w:rPr>
      <w:t xml:space="preserve">Demandado: Protección S.A. </w:t>
    </w:r>
  </w:p>
  <w:p w14:paraId="78C68A3D" w14:textId="03759CA5" w:rsidR="00B26F5F" w:rsidRPr="00DD1781" w:rsidRDefault="00B26F5F" w:rsidP="007668D9">
    <w:pPr>
      <w:pStyle w:val="Puesto"/>
      <w:spacing w:line="240" w:lineRule="auto"/>
      <w:jc w:val="both"/>
      <w:rPr>
        <w:b w:val="0"/>
        <w:sz w:val="18"/>
        <w:szCs w:val="16"/>
      </w:rPr>
    </w:pPr>
    <w:r w:rsidRPr="00DD1781">
      <w:rPr>
        <w:b w:val="0"/>
        <w:sz w:val="18"/>
        <w:szCs w:val="16"/>
      </w:rPr>
      <w:t xml:space="preserve">Llamada en garantía: </w:t>
    </w:r>
    <w:proofErr w:type="spellStart"/>
    <w:r w:rsidRPr="00DD1781">
      <w:rPr>
        <w:b w:val="0"/>
        <w:sz w:val="18"/>
        <w:szCs w:val="16"/>
      </w:rPr>
      <w:t>Metlife</w:t>
    </w:r>
    <w:proofErr w:type="spellEnd"/>
    <w:r w:rsidRPr="00DD1781">
      <w:rPr>
        <w:b w:val="0"/>
        <w:sz w:val="18"/>
        <w:szCs w:val="16"/>
      </w:rPr>
      <w:t xml:space="preserve"> Colombia Vida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4">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669C4C98"/>
    <w:multiLevelType w:val="hybridMultilevel"/>
    <w:tmpl w:val="C374ECFA"/>
    <w:lvl w:ilvl="0" w:tplc="9B98A17C">
      <w:start w:val="1"/>
      <w:numFmt w:val="decimal"/>
      <w:lvlText w:val="%1."/>
      <w:lvlJc w:val="left"/>
      <w:pPr>
        <w:ind w:left="1440" w:hanging="360"/>
      </w:pPr>
      <w:rPr>
        <w:rFonts w:hint="default"/>
      </w:rPr>
    </w:lvl>
    <w:lvl w:ilvl="1" w:tplc="0C0A0019">
      <w:start w:val="1"/>
      <w:numFmt w:val="lowerLetter"/>
      <w:lvlText w:val="%2."/>
      <w:lvlJc w:val="left"/>
      <w:pPr>
        <w:ind w:left="192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7A91E9A"/>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33"/>
  </w:num>
  <w:num w:numId="3">
    <w:abstractNumId w:val="19"/>
  </w:num>
  <w:num w:numId="4">
    <w:abstractNumId w:val="18"/>
  </w:num>
  <w:num w:numId="5">
    <w:abstractNumId w:val="15"/>
  </w:num>
  <w:num w:numId="6">
    <w:abstractNumId w:val="12"/>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3"/>
  </w:num>
  <w:num w:numId="15">
    <w:abstractNumId w:val="26"/>
  </w:num>
  <w:num w:numId="16">
    <w:abstractNumId w:val="24"/>
  </w:num>
  <w:num w:numId="17">
    <w:abstractNumId w:val="13"/>
  </w:num>
  <w:num w:numId="18">
    <w:abstractNumId w:val="31"/>
  </w:num>
  <w:num w:numId="19">
    <w:abstractNumId w:val="32"/>
  </w:num>
  <w:num w:numId="20">
    <w:abstractNumId w:val="20"/>
  </w:num>
  <w:num w:numId="21">
    <w:abstractNumId w:val="30"/>
  </w:num>
  <w:num w:numId="22">
    <w:abstractNumId w:val="22"/>
  </w:num>
  <w:num w:numId="23">
    <w:abstractNumId w:val="21"/>
  </w:num>
  <w:num w:numId="24">
    <w:abstractNumId w:val="0"/>
  </w:num>
  <w:num w:numId="25">
    <w:abstractNumId w:val="17"/>
  </w:num>
  <w:num w:numId="26">
    <w:abstractNumId w:val="16"/>
  </w:num>
  <w:num w:numId="27">
    <w:abstractNumId w:val="4"/>
  </w:num>
  <w:num w:numId="28">
    <w:abstractNumId w:val="34"/>
  </w:num>
  <w:num w:numId="29">
    <w:abstractNumId w:val="6"/>
  </w:num>
  <w:num w:numId="30">
    <w:abstractNumId w:val="14"/>
  </w:num>
  <w:num w:numId="31">
    <w:abstractNumId w:val="11"/>
  </w:num>
  <w:num w:numId="32">
    <w:abstractNumId w:val="25"/>
  </w:num>
  <w:num w:numId="33">
    <w:abstractNumId w:val="2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77B"/>
    <w:rsid w:val="0000089E"/>
    <w:rsid w:val="00000B28"/>
    <w:rsid w:val="00001311"/>
    <w:rsid w:val="0000167C"/>
    <w:rsid w:val="00001E22"/>
    <w:rsid w:val="00002103"/>
    <w:rsid w:val="00002362"/>
    <w:rsid w:val="00003870"/>
    <w:rsid w:val="00004003"/>
    <w:rsid w:val="000043B8"/>
    <w:rsid w:val="0000451C"/>
    <w:rsid w:val="00004546"/>
    <w:rsid w:val="000050AF"/>
    <w:rsid w:val="000057C8"/>
    <w:rsid w:val="00006084"/>
    <w:rsid w:val="0000616A"/>
    <w:rsid w:val="0000616E"/>
    <w:rsid w:val="000067FE"/>
    <w:rsid w:val="00006AB3"/>
    <w:rsid w:val="0000723D"/>
    <w:rsid w:val="00010361"/>
    <w:rsid w:val="000108A0"/>
    <w:rsid w:val="000108FA"/>
    <w:rsid w:val="000113A2"/>
    <w:rsid w:val="000117AB"/>
    <w:rsid w:val="000117F7"/>
    <w:rsid w:val="000119DA"/>
    <w:rsid w:val="00011DC0"/>
    <w:rsid w:val="000138D2"/>
    <w:rsid w:val="00014101"/>
    <w:rsid w:val="00014172"/>
    <w:rsid w:val="000149FB"/>
    <w:rsid w:val="00014B5F"/>
    <w:rsid w:val="00014F1A"/>
    <w:rsid w:val="000153D6"/>
    <w:rsid w:val="000155A2"/>
    <w:rsid w:val="0001566F"/>
    <w:rsid w:val="00015677"/>
    <w:rsid w:val="00015C7D"/>
    <w:rsid w:val="00016073"/>
    <w:rsid w:val="00016CEA"/>
    <w:rsid w:val="00020182"/>
    <w:rsid w:val="0002080D"/>
    <w:rsid w:val="00020B62"/>
    <w:rsid w:val="00020EAD"/>
    <w:rsid w:val="000216BF"/>
    <w:rsid w:val="00021B46"/>
    <w:rsid w:val="00022455"/>
    <w:rsid w:val="000228BF"/>
    <w:rsid w:val="00022A5C"/>
    <w:rsid w:val="0002336E"/>
    <w:rsid w:val="00023831"/>
    <w:rsid w:val="0002387D"/>
    <w:rsid w:val="0002448C"/>
    <w:rsid w:val="00025895"/>
    <w:rsid w:val="00025B05"/>
    <w:rsid w:val="00025FD9"/>
    <w:rsid w:val="00026905"/>
    <w:rsid w:val="000269CA"/>
    <w:rsid w:val="00026FC4"/>
    <w:rsid w:val="000271CA"/>
    <w:rsid w:val="00027E37"/>
    <w:rsid w:val="0003053D"/>
    <w:rsid w:val="00030740"/>
    <w:rsid w:val="00033C78"/>
    <w:rsid w:val="000344CA"/>
    <w:rsid w:val="0003480D"/>
    <w:rsid w:val="000355F6"/>
    <w:rsid w:val="00035929"/>
    <w:rsid w:val="00035AF9"/>
    <w:rsid w:val="00035BF4"/>
    <w:rsid w:val="00035C01"/>
    <w:rsid w:val="00035D3A"/>
    <w:rsid w:val="000360E7"/>
    <w:rsid w:val="00036242"/>
    <w:rsid w:val="00036C06"/>
    <w:rsid w:val="00036EDF"/>
    <w:rsid w:val="00037530"/>
    <w:rsid w:val="000375C2"/>
    <w:rsid w:val="00037AF3"/>
    <w:rsid w:val="00037FB7"/>
    <w:rsid w:val="000400DC"/>
    <w:rsid w:val="00041921"/>
    <w:rsid w:val="000424DD"/>
    <w:rsid w:val="000424FE"/>
    <w:rsid w:val="00042512"/>
    <w:rsid w:val="00042929"/>
    <w:rsid w:val="00042D64"/>
    <w:rsid w:val="0004342E"/>
    <w:rsid w:val="00043582"/>
    <w:rsid w:val="0004475C"/>
    <w:rsid w:val="00044C28"/>
    <w:rsid w:val="00044E8F"/>
    <w:rsid w:val="00045950"/>
    <w:rsid w:val="00046230"/>
    <w:rsid w:val="00046C01"/>
    <w:rsid w:val="00046CF3"/>
    <w:rsid w:val="0004798C"/>
    <w:rsid w:val="000502A9"/>
    <w:rsid w:val="00050A97"/>
    <w:rsid w:val="00050B8B"/>
    <w:rsid w:val="00050C15"/>
    <w:rsid w:val="000516FA"/>
    <w:rsid w:val="00053767"/>
    <w:rsid w:val="000539D9"/>
    <w:rsid w:val="000541C4"/>
    <w:rsid w:val="0005566C"/>
    <w:rsid w:val="000556EA"/>
    <w:rsid w:val="00057472"/>
    <w:rsid w:val="00057644"/>
    <w:rsid w:val="0005792A"/>
    <w:rsid w:val="00057CD9"/>
    <w:rsid w:val="00057E02"/>
    <w:rsid w:val="0006001F"/>
    <w:rsid w:val="0006298A"/>
    <w:rsid w:val="00063477"/>
    <w:rsid w:val="00063E47"/>
    <w:rsid w:val="0006422A"/>
    <w:rsid w:val="000645CB"/>
    <w:rsid w:val="000650AA"/>
    <w:rsid w:val="00065677"/>
    <w:rsid w:val="00065765"/>
    <w:rsid w:val="00065E53"/>
    <w:rsid w:val="00067227"/>
    <w:rsid w:val="0007089E"/>
    <w:rsid w:val="000716DB"/>
    <w:rsid w:val="00071C2C"/>
    <w:rsid w:val="0007310E"/>
    <w:rsid w:val="00073F09"/>
    <w:rsid w:val="00074047"/>
    <w:rsid w:val="00074189"/>
    <w:rsid w:val="00074717"/>
    <w:rsid w:val="00074BE6"/>
    <w:rsid w:val="00074FBB"/>
    <w:rsid w:val="000755E0"/>
    <w:rsid w:val="00075CBF"/>
    <w:rsid w:val="00075CDE"/>
    <w:rsid w:val="000768A1"/>
    <w:rsid w:val="000770E2"/>
    <w:rsid w:val="00077395"/>
    <w:rsid w:val="000802C1"/>
    <w:rsid w:val="000803FF"/>
    <w:rsid w:val="000804F3"/>
    <w:rsid w:val="00080E1C"/>
    <w:rsid w:val="0008113C"/>
    <w:rsid w:val="0008134A"/>
    <w:rsid w:val="000816D0"/>
    <w:rsid w:val="000821A3"/>
    <w:rsid w:val="00082836"/>
    <w:rsid w:val="00082F11"/>
    <w:rsid w:val="000834E1"/>
    <w:rsid w:val="00084F5B"/>
    <w:rsid w:val="000850B6"/>
    <w:rsid w:val="00085416"/>
    <w:rsid w:val="00085A34"/>
    <w:rsid w:val="00085F79"/>
    <w:rsid w:val="00086703"/>
    <w:rsid w:val="00086991"/>
    <w:rsid w:val="00087119"/>
    <w:rsid w:val="00090314"/>
    <w:rsid w:val="00090391"/>
    <w:rsid w:val="00090A38"/>
    <w:rsid w:val="00090BC3"/>
    <w:rsid w:val="000910A9"/>
    <w:rsid w:val="000916E6"/>
    <w:rsid w:val="00091C87"/>
    <w:rsid w:val="0009262A"/>
    <w:rsid w:val="00092999"/>
    <w:rsid w:val="000934B4"/>
    <w:rsid w:val="000934F5"/>
    <w:rsid w:val="00093962"/>
    <w:rsid w:val="00093D21"/>
    <w:rsid w:val="00093DFA"/>
    <w:rsid w:val="000945BA"/>
    <w:rsid w:val="0009470B"/>
    <w:rsid w:val="00094805"/>
    <w:rsid w:val="0009509A"/>
    <w:rsid w:val="000952ED"/>
    <w:rsid w:val="0009545A"/>
    <w:rsid w:val="00096148"/>
    <w:rsid w:val="00096A81"/>
    <w:rsid w:val="00096C52"/>
    <w:rsid w:val="0009794F"/>
    <w:rsid w:val="00097ED3"/>
    <w:rsid w:val="000A129C"/>
    <w:rsid w:val="000A2266"/>
    <w:rsid w:val="000A22BF"/>
    <w:rsid w:val="000A23F4"/>
    <w:rsid w:val="000A2DCD"/>
    <w:rsid w:val="000A36A6"/>
    <w:rsid w:val="000A37DE"/>
    <w:rsid w:val="000A4174"/>
    <w:rsid w:val="000A4B0B"/>
    <w:rsid w:val="000A5B23"/>
    <w:rsid w:val="000A5C99"/>
    <w:rsid w:val="000A73FC"/>
    <w:rsid w:val="000A7A02"/>
    <w:rsid w:val="000B060C"/>
    <w:rsid w:val="000B0F92"/>
    <w:rsid w:val="000B1A78"/>
    <w:rsid w:val="000B2BDE"/>
    <w:rsid w:val="000B3191"/>
    <w:rsid w:val="000B3201"/>
    <w:rsid w:val="000B408E"/>
    <w:rsid w:val="000B513D"/>
    <w:rsid w:val="000B57A9"/>
    <w:rsid w:val="000B7C76"/>
    <w:rsid w:val="000B7F7C"/>
    <w:rsid w:val="000C0CA5"/>
    <w:rsid w:val="000C1504"/>
    <w:rsid w:val="000C1808"/>
    <w:rsid w:val="000C2226"/>
    <w:rsid w:val="000C2C37"/>
    <w:rsid w:val="000C2E7B"/>
    <w:rsid w:val="000C3309"/>
    <w:rsid w:val="000C49FA"/>
    <w:rsid w:val="000C4CB0"/>
    <w:rsid w:val="000C56CD"/>
    <w:rsid w:val="000C6264"/>
    <w:rsid w:val="000C663A"/>
    <w:rsid w:val="000C688C"/>
    <w:rsid w:val="000C732F"/>
    <w:rsid w:val="000C7393"/>
    <w:rsid w:val="000C76C5"/>
    <w:rsid w:val="000C7DB4"/>
    <w:rsid w:val="000D2236"/>
    <w:rsid w:val="000D2E16"/>
    <w:rsid w:val="000D33C5"/>
    <w:rsid w:val="000D3ABC"/>
    <w:rsid w:val="000D3C66"/>
    <w:rsid w:val="000D3F1A"/>
    <w:rsid w:val="000D49CD"/>
    <w:rsid w:val="000D6954"/>
    <w:rsid w:val="000D6E32"/>
    <w:rsid w:val="000D74FA"/>
    <w:rsid w:val="000D7BE7"/>
    <w:rsid w:val="000D7CDC"/>
    <w:rsid w:val="000E02A1"/>
    <w:rsid w:val="000E02E2"/>
    <w:rsid w:val="000E0401"/>
    <w:rsid w:val="000E15CE"/>
    <w:rsid w:val="000E18EC"/>
    <w:rsid w:val="000E18F8"/>
    <w:rsid w:val="000E1914"/>
    <w:rsid w:val="000E1CB4"/>
    <w:rsid w:val="000E1F40"/>
    <w:rsid w:val="000E2911"/>
    <w:rsid w:val="000E2B6D"/>
    <w:rsid w:val="000E2C96"/>
    <w:rsid w:val="000E3183"/>
    <w:rsid w:val="000E3D17"/>
    <w:rsid w:val="000E46A6"/>
    <w:rsid w:val="000E4D43"/>
    <w:rsid w:val="000E4F18"/>
    <w:rsid w:val="000E5DEB"/>
    <w:rsid w:val="000E6108"/>
    <w:rsid w:val="000E618D"/>
    <w:rsid w:val="000E691F"/>
    <w:rsid w:val="000E6B13"/>
    <w:rsid w:val="000E7518"/>
    <w:rsid w:val="000E7993"/>
    <w:rsid w:val="000E7A93"/>
    <w:rsid w:val="000E7B1E"/>
    <w:rsid w:val="000F01F6"/>
    <w:rsid w:val="000F0469"/>
    <w:rsid w:val="000F0540"/>
    <w:rsid w:val="000F0BDD"/>
    <w:rsid w:val="000F121C"/>
    <w:rsid w:val="000F1751"/>
    <w:rsid w:val="000F17FE"/>
    <w:rsid w:val="000F1911"/>
    <w:rsid w:val="000F200C"/>
    <w:rsid w:val="000F2FD8"/>
    <w:rsid w:val="000F34FC"/>
    <w:rsid w:val="000F374C"/>
    <w:rsid w:val="000F44F9"/>
    <w:rsid w:val="000F48EC"/>
    <w:rsid w:val="000F5060"/>
    <w:rsid w:val="000F52D2"/>
    <w:rsid w:val="000F52F9"/>
    <w:rsid w:val="000F5EBD"/>
    <w:rsid w:val="000F6B06"/>
    <w:rsid w:val="000F7199"/>
    <w:rsid w:val="000F719F"/>
    <w:rsid w:val="000F7524"/>
    <w:rsid w:val="00100D4D"/>
    <w:rsid w:val="001015B5"/>
    <w:rsid w:val="001016FD"/>
    <w:rsid w:val="00101870"/>
    <w:rsid w:val="00103162"/>
    <w:rsid w:val="0010445F"/>
    <w:rsid w:val="001045F3"/>
    <w:rsid w:val="00104A14"/>
    <w:rsid w:val="0010539E"/>
    <w:rsid w:val="001056E3"/>
    <w:rsid w:val="00105D61"/>
    <w:rsid w:val="00106404"/>
    <w:rsid w:val="001070DD"/>
    <w:rsid w:val="00107553"/>
    <w:rsid w:val="00107712"/>
    <w:rsid w:val="0010779E"/>
    <w:rsid w:val="00110367"/>
    <w:rsid w:val="001103AC"/>
    <w:rsid w:val="001108C3"/>
    <w:rsid w:val="00111649"/>
    <w:rsid w:val="00112F15"/>
    <w:rsid w:val="001131AA"/>
    <w:rsid w:val="00113705"/>
    <w:rsid w:val="00113870"/>
    <w:rsid w:val="00114018"/>
    <w:rsid w:val="00114796"/>
    <w:rsid w:val="0011584F"/>
    <w:rsid w:val="001172A8"/>
    <w:rsid w:val="00117971"/>
    <w:rsid w:val="00120A35"/>
    <w:rsid w:val="0012137C"/>
    <w:rsid w:val="001219E6"/>
    <w:rsid w:val="00122140"/>
    <w:rsid w:val="00122521"/>
    <w:rsid w:val="001230F6"/>
    <w:rsid w:val="00123412"/>
    <w:rsid w:val="00124C6F"/>
    <w:rsid w:val="00124D1E"/>
    <w:rsid w:val="00125BB8"/>
    <w:rsid w:val="00125C16"/>
    <w:rsid w:val="00126266"/>
    <w:rsid w:val="001268D8"/>
    <w:rsid w:val="00127FD6"/>
    <w:rsid w:val="00130D74"/>
    <w:rsid w:val="00131250"/>
    <w:rsid w:val="00131C1B"/>
    <w:rsid w:val="0013280B"/>
    <w:rsid w:val="001355E4"/>
    <w:rsid w:val="00135707"/>
    <w:rsid w:val="001359DF"/>
    <w:rsid w:val="00137BDE"/>
    <w:rsid w:val="00137E1C"/>
    <w:rsid w:val="00137E57"/>
    <w:rsid w:val="00140AC8"/>
    <w:rsid w:val="0014194D"/>
    <w:rsid w:val="00141D49"/>
    <w:rsid w:val="0014256C"/>
    <w:rsid w:val="001441BF"/>
    <w:rsid w:val="001446C7"/>
    <w:rsid w:val="00144DF0"/>
    <w:rsid w:val="00145ECD"/>
    <w:rsid w:val="00146321"/>
    <w:rsid w:val="001464C6"/>
    <w:rsid w:val="00146FF0"/>
    <w:rsid w:val="00147041"/>
    <w:rsid w:val="00150F76"/>
    <w:rsid w:val="00150FF4"/>
    <w:rsid w:val="001511CE"/>
    <w:rsid w:val="001512A4"/>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60F5D"/>
    <w:rsid w:val="001612C8"/>
    <w:rsid w:val="0016169A"/>
    <w:rsid w:val="001619CA"/>
    <w:rsid w:val="00162928"/>
    <w:rsid w:val="00162D1D"/>
    <w:rsid w:val="00163A57"/>
    <w:rsid w:val="0016520C"/>
    <w:rsid w:val="001656A0"/>
    <w:rsid w:val="00165BC9"/>
    <w:rsid w:val="00166621"/>
    <w:rsid w:val="00166A97"/>
    <w:rsid w:val="00166F5B"/>
    <w:rsid w:val="001700CB"/>
    <w:rsid w:val="0017023C"/>
    <w:rsid w:val="00171113"/>
    <w:rsid w:val="0017149D"/>
    <w:rsid w:val="0017221E"/>
    <w:rsid w:val="00172CAC"/>
    <w:rsid w:val="00175883"/>
    <w:rsid w:val="00175C09"/>
    <w:rsid w:val="00177306"/>
    <w:rsid w:val="00177F17"/>
    <w:rsid w:val="001807B2"/>
    <w:rsid w:val="0018136A"/>
    <w:rsid w:val="00181543"/>
    <w:rsid w:val="00182710"/>
    <w:rsid w:val="00183A73"/>
    <w:rsid w:val="001841F6"/>
    <w:rsid w:val="00184369"/>
    <w:rsid w:val="001843DC"/>
    <w:rsid w:val="00184CF8"/>
    <w:rsid w:val="00185349"/>
    <w:rsid w:val="00185A35"/>
    <w:rsid w:val="00185CE0"/>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B1D"/>
    <w:rsid w:val="00195E3E"/>
    <w:rsid w:val="001962B9"/>
    <w:rsid w:val="00196C06"/>
    <w:rsid w:val="00197194"/>
    <w:rsid w:val="001971E7"/>
    <w:rsid w:val="0019740E"/>
    <w:rsid w:val="00197CFD"/>
    <w:rsid w:val="00197F8E"/>
    <w:rsid w:val="001A0550"/>
    <w:rsid w:val="001A0D5C"/>
    <w:rsid w:val="001A0E8A"/>
    <w:rsid w:val="001A0EB1"/>
    <w:rsid w:val="001A143D"/>
    <w:rsid w:val="001A1535"/>
    <w:rsid w:val="001A1FBE"/>
    <w:rsid w:val="001A2137"/>
    <w:rsid w:val="001A2FF9"/>
    <w:rsid w:val="001A3192"/>
    <w:rsid w:val="001A325B"/>
    <w:rsid w:val="001A377E"/>
    <w:rsid w:val="001A3BD6"/>
    <w:rsid w:val="001A3CA5"/>
    <w:rsid w:val="001A42CC"/>
    <w:rsid w:val="001A5A7A"/>
    <w:rsid w:val="001A6356"/>
    <w:rsid w:val="001A6735"/>
    <w:rsid w:val="001A69F9"/>
    <w:rsid w:val="001A75E0"/>
    <w:rsid w:val="001A762A"/>
    <w:rsid w:val="001A7FD7"/>
    <w:rsid w:val="001A7FEA"/>
    <w:rsid w:val="001B0A01"/>
    <w:rsid w:val="001B0B83"/>
    <w:rsid w:val="001B10EB"/>
    <w:rsid w:val="001B1178"/>
    <w:rsid w:val="001B237E"/>
    <w:rsid w:val="001B26BD"/>
    <w:rsid w:val="001B3CDE"/>
    <w:rsid w:val="001B3E4E"/>
    <w:rsid w:val="001B5F3A"/>
    <w:rsid w:val="001B6AF1"/>
    <w:rsid w:val="001B6E90"/>
    <w:rsid w:val="001B76BD"/>
    <w:rsid w:val="001C03A9"/>
    <w:rsid w:val="001C03BE"/>
    <w:rsid w:val="001C043D"/>
    <w:rsid w:val="001C1CDC"/>
    <w:rsid w:val="001C1FE8"/>
    <w:rsid w:val="001C26CC"/>
    <w:rsid w:val="001C2DB5"/>
    <w:rsid w:val="001C4178"/>
    <w:rsid w:val="001C4293"/>
    <w:rsid w:val="001C46CD"/>
    <w:rsid w:val="001C4780"/>
    <w:rsid w:val="001C5B1C"/>
    <w:rsid w:val="001C6F00"/>
    <w:rsid w:val="001C7F1D"/>
    <w:rsid w:val="001D153F"/>
    <w:rsid w:val="001D15F0"/>
    <w:rsid w:val="001D2276"/>
    <w:rsid w:val="001D305C"/>
    <w:rsid w:val="001D3995"/>
    <w:rsid w:val="001D3A97"/>
    <w:rsid w:val="001D3DC4"/>
    <w:rsid w:val="001D4DFD"/>
    <w:rsid w:val="001D5A53"/>
    <w:rsid w:val="001D5B31"/>
    <w:rsid w:val="001D6A22"/>
    <w:rsid w:val="001E0AAF"/>
    <w:rsid w:val="001E13EB"/>
    <w:rsid w:val="001E255C"/>
    <w:rsid w:val="001E34F9"/>
    <w:rsid w:val="001E3682"/>
    <w:rsid w:val="001E36CE"/>
    <w:rsid w:val="001E448B"/>
    <w:rsid w:val="001E4B08"/>
    <w:rsid w:val="001E514F"/>
    <w:rsid w:val="001E52A5"/>
    <w:rsid w:val="001E65B7"/>
    <w:rsid w:val="001E7355"/>
    <w:rsid w:val="001E74AD"/>
    <w:rsid w:val="001E7B5E"/>
    <w:rsid w:val="001E7CD8"/>
    <w:rsid w:val="001E7E10"/>
    <w:rsid w:val="001F0817"/>
    <w:rsid w:val="001F0CF7"/>
    <w:rsid w:val="001F0DDE"/>
    <w:rsid w:val="001F1703"/>
    <w:rsid w:val="001F190B"/>
    <w:rsid w:val="001F2C49"/>
    <w:rsid w:val="001F3AEA"/>
    <w:rsid w:val="001F3CEA"/>
    <w:rsid w:val="001F401B"/>
    <w:rsid w:val="001F4666"/>
    <w:rsid w:val="001F4C0A"/>
    <w:rsid w:val="001F55B9"/>
    <w:rsid w:val="001F582C"/>
    <w:rsid w:val="001F5BC2"/>
    <w:rsid w:val="001F5F7F"/>
    <w:rsid w:val="001F6B11"/>
    <w:rsid w:val="001F7DFA"/>
    <w:rsid w:val="00200192"/>
    <w:rsid w:val="00201774"/>
    <w:rsid w:val="00201DEE"/>
    <w:rsid w:val="002024B3"/>
    <w:rsid w:val="0020257E"/>
    <w:rsid w:val="00203502"/>
    <w:rsid w:val="00203614"/>
    <w:rsid w:val="00203D17"/>
    <w:rsid w:val="00203E26"/>
    <w:rsid w:val="00204572"/>
    <w:rsid w:val="002054CF"/>
    <w:rsid w:val="00205CFF"/>
    <w:rsid w:val="002072A1"/>
    <w:rsid w:val="00207306"/>
    <w:rsid w:val="00207313"/>
    <w:rsid w:val="00207574"/>
    <w:rsid w:val="00207DF5"/>
    <w:rsid w:val="00210183"/>
    <w:rsid w:val="0021045A"/>
    <w:rsid w:val="0021049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5EB2"/>
    <w:rsid w:val="002168DD"/>
    <w:rsid w:val="00216D9B"/>
    <w:rsid w:val="00216E76"/>
    <w:rsid w:val="00217CCD"/>
    <w:rsid w:val="00220289"/>
    <w:rsid w:val="00220402"/>
    <w:rsid w:val="0022086A"/>
    <w:rsid w:val="00220BDC"/>
    <w:rsid w:val="00221452"/>
    <w:rsid w:val="0022163E"/>
    <w:rsid w:val="00221E2C"/>
    <w:rsid w:val="00221F05"/>
    <w:rsid w:val="002225AD"/>
    <w:rsid w:val="0022317F"/>
    <w:rsid w:val="0022375A"/>
    <w:rsid w:val="00223A36"/>
    <w:rsid w:val="00223AE4"/>
    <w:rsid w:val="00223C08"/>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21B3"/>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AD7"/>
    <w:rsid w:val="00247E47"/>
    <w:rsid w:val="002500A3"/>
    <w:rsid w:val="00250ECC"/>
    <w:rsid w:val="00252A20"/>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4832"/>
    <w:rsid w:val="00265644"/>
    <w:rsid w:val="00265B6D"/>
    <w:rsid w:val="0026673D"/>
    <w:rsid w:val="00266836"/>
    <w:rsid w:val="00266FAD"/>
    <w:rsid w:val="002676DC"/>
    <w:rsid w:val="00267F7D"/>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7B5"/>
    <w:rsid w:val="002818EA"/>
    <w:rsid w:val="002819E9"/>
    <w:rsid w:val="00281F83"/>
    <w:rsid w:val="00281FB7"/>
    <w:rsid w:val="00282359"/>
    <w:rsid w:val="0028310A"/>
    <w:rsid w:val="002835EE"/>
    <w:rsid w:val="00283EF3"/>
    <w:rsid w:val="002848C0"/>
    <w:rsid w:val="00284A68"/>
    <w:rsid w:val="00284DE0"/>
    <w:rsid w:val="00285425"/>
    <w:rsid w:val="00285643"/>
    <w:rsid w:val="00285B60"/>
    <w:rsid w:val="00286916"/>
    <w:rsid w:val="00287075"/>
    <w:rsid w:val="002871EE"/>
    <w:rsid w:val="00290751"/>
    <w:rsid w:val="00291521"/>
    <w:rsid w:val="00292402"/>
    <w:rsid w:val="0029285B"/>
    <w:rsid w:val="00292C36"/>
    <w:rsid w:val="00292F11"/>
    <w:rsid w:val="00293351"/>
    <w:rsid w:val="0029406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37DF"/>
    <w:rsid w:val="002A43F5"/>
    <w:rsid w:val="002A47DA"/>
    <w:rsid w:val="002A5813"/>
    <w:rsid w:val="002A5BD0"/>
    <w:rsid w:val="002A5D4D"/>
    <w:rsid w:val="002A6E4A"/>
    <w:rsid w:val="002A7786"/>
    <w:rsid w:val="002A7981"/>
    <w:rsid w:val="002A7B5A"/>
    <w:rsid w:val="002A7D1E"/>
    <w:rsid w:val="002B0087"/>
    <w:rsid w:val="002B063A"/>
    <w:rsid w:val="002B0F49"/>
    <w:rsid w:val="002B191F"/>
    <w:rsid w:val="002B2511"/>
    <w:rsid w:val="002B2545"/>
    <w:rsid w:val="002B2DEC"/>
    <w:rsid w:val="002B4504"/>
    <w:rsid w:val="002B4874"/>
    <w:rsid w:val="002B5191"/>
    <w:rsid w:val="002B5A64"/>
    <w:rsid w:val="002B60ED"/>
    <w:rsid w:val="002B6380"/>
    <w:rsid w:val="002B6728"/>
    <w:rsid w:val="002B6B54"/>
    <w:rsid w:val="002B710A"/>
    <w:rsid w:val="002B73AC"/>
    <w:rsid w:val="002B7E9C"/>
    <w:rsid w:val="002B7FD3"/>
    <w:rsid w:val="002C038D"/>
    <w:rsid w:val="002C0BAD"/>
    <w:rsid w:val="002C12EA"/>
    <w:rsid w:val="002C136E"/>
    <w:rsid w:val="002C1403"/>
    <w:rsid w:val="002C2886"/>
    <w:rsid w:val="002C31C2"/>
    <w:rsid w:val="002C363A"/>
    <w:rsid w:val="002C42A9"/>
    <w:rsid w:val="002C454D"/>
    <w:rsid w:val="002C4741"/>
    <w:rsid w:val="002C4C3D"/>
    <w:rsid w:val="002C4F26"/>
    <w:rsid w:val="002C5485"/>
    <w:rsid w:val="002C559F"/>
    <w:rsid w:val="002C57E6"/>
    <w:rsid w:val="002C5A2E"/>
    <w:rsid w:val="002C6022"/>
    <w:rsid w:val="002C6CCF"/>
    <w:rsid w:val="002C760F"/>
    <w:rsid w:val="002C77D4"/>
    <w:rsid w:val="002D06C5"/>
    <w:rsid w:val="002D0DE5"/>
    <w:rsid w:val="002D1A18"/>
    <w:rsid w:val="002D211D"/>
    <w:rsid w:val="002D238B"/>
    <w:rsid w:val="002D248F"/>
    <w:rsid w:val="002D2967"/>
    <w:rsid w:val="002D33E0"/>
    <w:rsid w:val="002D33E3"/>
    <w:rsid w:val="002D380F"/>
    <w:rsid w:val="002D3D0B"/>
    <w:rsid w:val="002D3E0A"/>
    <w:rsid w:val="002D541B"/>
    <w:rsid w:val="002D61C8"/>
    <w:rsid w:val="002D61EE"/>
    <w:rsid w:val="002D7717"/>
    <w:rsid w:val="002D78B1"/>
    <w:rsid w:val="002E00D4"/>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0FDB"/>
    <w:rsid w:val="002F10C6"/>
    <w:rsid w:val="002F11B1"/>
    <w:rsid w:val="002F31A0"/>
    <w:rsid w:val="002F347F"/>
    <w:rsid w:val="002F394A"/>
    <w:rsid w:val="002F3BB8"/>
    <w:rsid w:val="002F4257"/>
    <w:rsid w:val="002F4962"/>
    <w:rsid w:val="002F49E7"/>
    <w:rsid w:val="002F5385"/>
    <w:rsid w:val="002F608B"/>
    <w:rsid w:val="002F6742"/>
    <w:rsid w:val="002F748E"/>
    <w:rsid w:val="00300150"/>
    <w:rsid w:val="00300955"/>
    <w:rsid w:val="003018EC"/>
    <w:rsid w:val="00301DB0"/>
    <w:rsid w:val="003021A9"/>
    <w:rsid w:val="00302DF7"/>
    <w:rsid w:val="003035A7"/>
    <w:rsid w:val="003038FB"/>
    <w:rsid w:val="00304129"/>
    <w:rsid w:val="003055F2"/>
    <w:rsid w:val="00305990"/>
    <w:rsid w:val="003061BB"/>
    <w:rsid w:val="00306290"/>
    <w:rsid w:val="003068DF"/>
    <w:rsid w:val="00306B02"/>
    <w:rsid w:val="003070A1"/>
    <w:rsid w:val="0030730A"/>
    <w:rsid w:val="00307FC0"/>
    <w:rsid w:val="0031092F"/>
    <w:rsid w:val="00310C08"/>
    <w:rsid w:val="0031125C"/>
    <w:rsid w:val="00312030"/>
    <w:rsid w:val="00312087"/>
    <w:rsid w:val="00312126"/>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07E"/>
    <w:rsid w:val="003200EC"/>
    <w:rsid w:val="0032074E"/>
    <w:rsid w:val="00320D1D"/>
    <w:rsid w:val="0032124D"/>
    <w:rsid w:val="003216D0"/>
    <w:rsid w:val="0032180C"/>
    <w:rsid w:val="003218FA"/>
    <w:rsid w:val="00322B29"/>
    <w:rsid w:val="00322B42"/>
    <w:rsid w:val="00323C2D"/>
    <w:rsid w:val="00325D02"/>
    <w:rsid w:val="00325D21"/>
    <w:rsid w:val="00326E13"/>
    <w:rsid w:val="0032713E"/>
    <w:rsid w:val="003274A7"/>
    <w:rsid w:val="00327884"/>
    <w:rsid w:val="00330CE6"/>
    <w:rsid w:val="00332594"/>
    <w:rsid w:val="00332AED"/>
    <w:rsid w:val="00332F27"/>
    <w:rsid w:val="00332FF7"/>
    <w:rsid w:val="00333929"/>
    <w:rsid w:val="00333C41"/>
    <w:rsid w:val="00334208"/>
    <w:rsid w:val="00334AB3"/>
    <w:rsid w:val="00334BE1"/>
    <w:rsid w:val="00334E4F"/>
    <w:rsid w:val="00335549"/>
    <w:rsid w:val="00335AFF"/>
    <w:rsid w:val="00335E64"/>
    <w:rsid w:val="0033610F"/>
    <w:rsid w:val="00336559"/>
    <w:rsid w:val="0033658A"/>
    <w:rsid w:val="003366CA"/>
    <w:rsid w:val="00337933"/>
    <w:rsid w:val="00337B89"/>
    <w:rsid w:val="00337C3D"/>
    <w:rsid w:val="00340666"/>
    <w:rsid w:val="00341F3B"/>
    <w:rsid w:val="003425A9"/>
    <w:rsid w:val="0034283C"/>
    <w:rsid w:val="00342B91"/>
    <w:rsid w:val="0034306C"/>
    <w:rsid w:val="003430C6"/>
    <w:rsid w:val="0034420C"/>
    <w:rsid w:val="00344697"/>
    <w:rsid w:val="00344FE9"/>
    <w:rsid w:val="00345108"/>
    <w:rsid w:val="00345705"/>
    <w:rsid w:val="00346882"/>
    <w:rsid w:val="00346BF8"/>
    <w:rsid w:val="00346D00"/>
    <w:rsid w:val="00346DE9"/>
    <w:rsid w:val="003470ED"/>
    <w:rsid w:val="00347BFA"/>
    <w:rsid w:val="00350531"/>
    <w:rsid w:val="00350536"/>
    <w:rsid w:val="003510E2"/>
    <w:rsid w:val="00351DA6"/>
    <w:rsid w:val="00353228"/>
    <w:rsid w:val="00353C76"/>
    <w:rsid w:val="00353EB0"/>
    <w:rsid w:val="00355180"/>
    <w:rsid w:val="00355193"/>
    <w:rsid w:val="00355296"/>
    <w:rsid w:val="00355E71"/>
    <w:rsid w:val="00355EC0"/>
    <w:rsid w:val="003561ED"/>
    <w:rsid w:val="003566BA"/>
    <w:rsid w:val="00356D92"/>
    <w:rsid w:val="0035787B"/>
    <w:rsid w:val="00360FBF"/>
    <w:rsid w:val="003612E6"/>
    <w:rsid w:val="0036166D"/>
    <w:rsid w:val="003619A5"/>
    <w:rsid w:val="00361C60"/>
    <w:rsid w:val="00361E4B"/>
    <w:rsid w:val="00361E93"/>
    <w:rsid w:val="00361F70"/>
    <w:rsid w:val="003621F3"/>
    <w:rsid w:val="003627F9"/>
    <w:rsid w:val="00363ADD"/>
    <w:rsid w:val="00363CB2"/>
    <w:rsid w:val="0036400E"/>
    <w:rsid w:val="003644DA"/>
    <w:rsid w:val="00364504"/>
    <w:rsid w:val="00364C00"/>
    <w:rsid w:val="00366BFD"/>
    <w:rsid w:val="00366E68"/>
    <w:rsid w:val="00370D1F"/>
    <w:rsid w:val="00371191"/>
    <w:rsid w:val="003720D7"/>
    <w:rsid w:val="003725CC"/>
    <w:rsid w:val="00374339"/>
    <w:rsid w:val="00374825"/>
    <w:rsid w:val="00374F9E"/>
    <w:rsid w:val="003750A1"/>
    <w:rsid w:val="0037582F"/>
    <w:rsid w:val="00375CF8"/>
    <w:rsid w:val="0037720D"/>
    <w:rsid w:val="00380B8F"/>
    <w:rsid w:val="00380EAE"/>
    <w:rsid w:val="00380ED1"/>
    <w:rsid w:val="00381284"/>
    <w:rsid w:val="00381782"/>
    <w:rsid w:val="00381DC0"/>
    <w:rsid w:val="003821B0"/>
    <w:rsid w:val="003822EF"/>
    <w:rsid w:val="00382BF9"/>
    <w:rsid w:val="003837C8"/>
    <w:rsid w:val="003842B1"/>
    <w:rsid w:val="00384432"/>
    <w:rsid w:val="00385042"/>
    <w:rsid w:val="0038616C"/>
    <w:rsid w:val="00386957"/>
    <w:rsid w:val="00386DBF"/>
    <w:rsid w:val="00386E56"/>
    <w:rsid w:val="003870B2"/>
    <w:rsid w:val="0038711C"/>
    <w:rsid w:val="00387129"/>
    <w:rsid w:val="00387D04"/>
    <w:rsid w:val="003913BF"/>
    <w:rsid w:val="00391F0D"/>
    <w:rsid w:val="003921C9"/>
    <w:rsid w:val="00392AF7"/>
    <w:rsid w:val="003935DC"/>
    <w:rsid w:val="003941F6"/>
    <w:rsid w:val="00394320"/>
    <w:rsid w:val="0039489B"/>
    <w:rsid w:val="00395136"/>
    <w:rsid w:val="003951A5"/>
    <w:rsid w:val="0039545F"/>
    <w:rsid w:val="0039610D"/>
    <w:rsid w:val="0039694A"/>
    <w:rsid w:val="00397C8C"/>
    <w:rsid w:val="003A0B5C"/>
    <w:rsid w:val="003A22EF"/>
    <w:rsid w:val="003A26AC"/>
    <w:rsid w:val="003A2C58"/>
    <w:rsid w:val="003A2C5C"/>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AF0"/>
    <w:rsid w:val="003B2BAB"/>
    <w:rsid w:val="003B2D72"/>
    <w:rsid w:val="003B2E57"/>
    <w:rsid w:val="003B3785"/>
    <w:rsid w:val="003B3E76"/>
    <w:rsid w:val="003B4128"/>
    <w:rsid w:val="003B4467"/>
    <w:rsid w:val="003B4CEA"/>
    <w:rsid w:val="003B4E84"/>
    <w:rsid w:val="003B51C2"/>
    <w:rsid w:val="003B5F57"/>
    <w:rsid w:val="003B6103"/>
    <w:rsid w:val="003B74FF"/>
    <w:rsid w:val="003B7777"/>
    <w:rsid w:val="003C0C9A"/>
    <w:rsid w:val="003C1DD7"/>
    <w:rsid w:val="003C2237"/>
    <w:rsid w:val="003C2541"/>
    <w:rsid w:val="003C3278"/>
    <w:rsid w:val="003C3BC4"/>
    <w:rsid w:val="003C4B44"/>
    <w:rsid w:val="003C4FF5"/>
    <w:rsid w:val="003C5545"/>
    <w:rsid w:val="003C557C"/>
    <w:rsid w:val="003C68B1"/>
    <w:rsid w:val="003C6A58"/>
    <w:rsid w:val="003C7018"/>
    <w:rsid w:val="003C7149"/>
    <w:rsid w:val="003C7C33"/>
    <w:rsid w:val="003D01CA"/>
    <w:rsid w:val="003D0FB2"/>
    <w:rsid w:val="003D1284"/>
    <w:rsid w:val="003D2095"/>
    <w:rsid w:val="003D2D0D"/>
    <w:rsid w:val="003D2E98"/>
    <w:rsid w:val="003D37B3"/>
    <w:rsid w:val="003D4545"/>
    <w:rsid w:val="003D4A24"/>
    <w:rsid w:val="003D4EEF"/>
    <w:rsid w:val="003D520A"/>
    <w:rsid w:val="003D5ECA"/>
    <w:rsid w:val="003D721B"/>
    <w:rsid w:val="003D7D2D"/>
    <w:rsid w:val="003E0704"/>
    <w:rsid w:val="003E1938"/>
    <w:rsid w:val="003E1BB2"/>
    <w:rsid w:val="003E1D76"/>
    <w:rsid w:val="003E21D9"/>
    <w:rsid w:val="003E2409"/>
    <w:rsid w:val="003E2E0D"/>
    <w:rsid w:val="003E3A8B"/>
    <w:rsid w:val="003E4883"/>
    <w:rsid w:val="003E5207"/>
    <w:rsid w:val="003E5306"/>
    <w:rsid w:val="003E544D"/>
    <w:rsid w:val="003E5EF5"/>
    <w:rsid w:val="003E62D6"/>
    <w:rsid w:val="003E6A85"/>
    <w:rsid w:val="003E79D5"/>
    <w:rsid w:val="003E7B5B"/>
    <w:rsid w:val="003F0212"/>
    <w:rsid w:val="003F0BE6"/>
    <w:rsid w:val="003F0D26"/>
    <w:rsid w:val="003F12DF"/>
    <w:rsid w:val="003F1A0A"/>
    <w:rsid w:val="003F1F88"/>
    <w:rsid w:val="003F30EF"/>
    <w:rsid w:val="003F348D"/>
    <w:rsid w:val="003F4F97"/>
    <w:rsid w:val="003F52B3"/>
    <w:rsid w:val="003F5592"/>
    <w:rsid w:val="003F5D62"/>
    <w:rsid w:val="003F6688"/>
    <w:rsid w:val="003F6DB5"/>
    <w:rsid w:val="003F7097"/>
    <w:rsid w:val="003F7129"/>
    <w:rsid w:val="003F73AE"/>
    <w:rsid w:val="003F758F"/>
    <w:rsid w:val="003F77AC"/>
    <w:rsid w:val="004002F2"/>
    <w:rsid w:val="004004AA"/>
    <w:rsid w:val="004012CA"/>
    <w:rsid w:val="00401559"/>
    <w:rsid w:val="00401944"/>
    <w:rsid w:val="00401A0D"/>
    <w:rsid w:val="00401BC4"/>
    <w:rsid w:val="0040399D"/>
    <w:rsid w:val="00403EE1"/>
    <w:rsid w:val="0040469F"/>
    <w:rsid w:val="00404FCE"/>
    <w:rsid w:val="004052FE"/>
    <w:rsid w:val="00406C6D"/>
    <w:rsid w:val="00407199"/>
    <w:rsid w:val="0040756A"/>
    <w:rsid w:val="004078E9"/>
    <w:rsid w:val="00407D53"/>
    <w:rsid w:val="00411342"/>
    <w:rsid w:val="00411A91"/>
    <w:rsid w:val="0041273C"/>
    <w:rsid w:val="004127F3"/>
    <w:rsid w:val="00412810"/>
    <w:rsid w:val="00412D75"/>
    <w:rsid w:val="004130F7"/>
    <w:rsid w:val="00413D11"/>
    <w:rsid w:val="00413E1F"/>
    <w:rsid w:val="00413F4B"/>
    <w:rsid w:val="00414B84"/>
    <w:rsid w:val="0041535B"/>
    <w:rsid w:val="00415C0B"/>
    <w:rsid w:val="004163D5"/>
    <w:rsid w:val="004165DF"/>
    <w:rsid w:val="00416B10"/>
    <w:rsid w:val="00416F85"/>
    <w:rsid w:val="0041794E"/>
    <w:rsid w:val="00417C64"/>
    <w:rsid w:val="0042055D"/>
    <w:rsid w:val="004205AD"/>
    <w:rsid w:val="00420FD7"/>
    <w:rsid w:val="004219B9"/>
    <w:rsid w:val="004233E4"/>
    <w:rsid w:val="0042410D"/>
    <w:rsid w:val="00425324"/>
    <w:rsid w:val="00425C46"/>
    <w:rsid w:val="004261A0"/>
    <w:rsid w:val="004265FE"/>
    <w:rsid w:val="004275E7"/>
    <w:rsid w:val="0042768E"/>
    <w:rsid w:val="004279A7"/>
    <w:rsid w:val="00430558"/>
    <w:rsid w:val="004306D0"/>
    <w:rsid w:val="00430C7F"/>
    <w:rsid w:val="004319EF"/>
    <w:rsid w:val="00431F77"/>
    <w:rsid w:val="00432FDA"/>
    <w:rsid w:val="00433FA1"/>
    <w:rsid w:val="00433FF1"/>
    <w:rsid w:val="0043421D"/>
    <w:rsid w:val="00434967"/>
    <w:rsid w:val="004356B3"/>
    <w:rsid w:val="004357B2"/>
    <w:rsid w:val="004361E0"/>
    <w:rsid w:val="0043741C"/>
    <w:rsid w:val="004403B2"/>
    <w:rsid w:val="00441167"/>
    <w:rsid w:val="004412A1"/>
    <w:rsid w:val="0044211A"/>
    <w:rsid w:val="00442325"/>
    <w:rsid w:val="004423FA"/>
    <w:rsid w:val="004425F1"/>
    <w:rsid w:val="0044269F"/>
    <w:rsid w:val="00443272"/>
    <w:rsid w:val="00443EE1"/>
    <w:rsid w:val="004445BB"/>
    <w:rsid w:val="00445139"/>
    <w:rsid w:val="004452D3"/>
    <w:rsid w:val="004458DD"/>
    <w:rsid w:val="00445A76"/>
    <w:rsid w:val="00445F50"/>
    <w:rsid w:val="004461C6"/>
    <w:rsid w:val="00446778"/>
    <w:rsid w:val="00447A15"/>
    <w:rsid w:val="00450CF7"/>
    <w:rsid w:val="004511D9"/>
    <w:rsid w:val="00451D74"/>
    <w:rsid w:val="004529A7"/>
    <w:rsid w:val="004543AB"/>
    <w:rsid w:val="0045450B"/>
    <w:rsid w:val="004545A0"/>
    <w:rsid w:val="00454D5B"/>
    <w:rsid w:val="00454E5E"/>
    <w:rsid w:val="00454F8E"/>
    <w:rsid w:val="004552EC"/>
    <w:rsid w:val="004561C4"/>
    <w:rsid w:val="00456585"/>
    <w:rsid w:val="004566E4"/>
    <w:rsid w:val="00457599"/>
    <w:rsid w:val="004575BF"/>
    <w:rsid w:val="00457AF3"/>
    <w:rsid w:val="00457D08"/>
    <w:rsid w:val="0046001C"/>
    <w:rsid w:val="00460579"/>
    <w:rsid w:val="00460A9A"/>
    <w:rsid w:val="00461CAB"/>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BD4"/>
    <w:rsid w:val="00470E19"/>
    <w:rsid w:val="00471391"/>
    <w:rsid w:val="0047145E"/>
    <w:rsid w:val="004718E2"/>
    <w:rsid w:val="0047215D"/>
    <w:rsid w:val="00472BB3"/>
    <w:rsid w:val="00472BD9"/>
    <w:rsid w:val="00473069"/>
    <w:rsid w:val="00473135"/>
    <w:rsid w:val="004732FF"/>
    <w:rsid w:val="0047392F"/>
    <w:rsid w:val="00474B46"/>
    <w:rsid w:val="0047546E"/>
    <w:rsid w:val="004757DF"/>
    <w:rsid w:val="00475B00"/>
    <w:rsid w:val="00476D40"/>
    <w:rsid w:val="00476F5C"/>
    <w:rsid w:val="00476F6F"/>
    <w:rsid w:val="00476FE0"/>
    <w:rsid w:val="004801B8"/>
    <w:rsid w:val="00480304"/>
    <w:rsid w:val="0048101C"/>
    <w:rsid w:val="00481298"/>
    <w:rsid w:val="00481B7D"/>
    <w:rsid w:val="00482C38"/>
    <w:rsid w:val="00482DB2"/>
    <w:rsid w:val="00483B84"/>
    <w:rsid w:val="00483BCD"/>
    <w:rsid w:val="00483C08"/>
    <w:rsid w:val="00483D44"/>
    <w:rsid w:val="00483D99"/>
    <w:rsid w:val="004848FF"/>
    <w:rsid w:val="00484CE5"/>
    <w:rsid w:val="00486A4E"/>
    <w:rsid w:val="00487908"/>
    <w:rsid w:val="00487EF1"/>
    <w:rsid w:val="00487FF7"/>
    <w:rsid w:val="004901BB"/>
    <w:rsid w:val="004901F4"/>
    <w:rsid w:val="00490E0F"/>
    <w:rsid w:val="00491B22"/>
    <w:rsid w:val="00491B8A"/>
    <w:rsid w:val="0049244C"/>
    <w:rsid w:val="00492A9E"/>
    <w:rsid w:val="00493E08"/>
    <w:rsid w:val="004940ED"/>
    <w:rsid w:val="00494101"/>
    <w:rsid w:val="00494331"/>
    <w:rsid w:val="00494BA4"/>
    <w:rsid w:val="004952A7"/>
    <w:rsid w:val="00495E07"/>
    <w:rsid w:val="00495F65"/>
    <w:rsid w:val="00496635"/>
    <w:rsid w:val="00497007"/>
    <w:rsid w:val="00497EC3"/>
    <w:rsid w:val="004A0047"/>
    <w:rsid w:val="004A010A"/>
    <w:rsid w:val="004A20E0"/>
    <w:rsid w:val="004A21D0"/>
    <w:rsid w:val="004A26E6"/>
    <w:rsid w:val="004A2CA9"/>
    <w:rsid w:val="004A31E9"/>
    <w:rsid w:val="004A3C31"/>
    <w:rsid w:val="004A4B8D"/>
    <w:rsid w:val="004A5036"/>
    <w:rsid w:val="004A504E"/>
    <w:rsid w:val="004A508D"/>
    <w:rsid w:val="004A5350"/>
    <w:rsid w:val="004A5798"/>
    <w:rsid w:val="004A60CC"/>
    <w:rsid w:val="004A6247"/>
    <w:rsid w:val="004A62FB"/>
    <w:rsid w:val="004A7233"/>
    <w:rsid w:val="004A75F4"/>
    <w:rsid w:val="004A7C5D"/>
    <w:rsid w:val="004B0127"/>
    <w:rsid w:val="004B1904"/>
    <w:rsid w:val="004B1EBA"/>
    <w:rsid w:val="004B33AE"/>
    <w:rsid w:val="004B3445"/>
    <w:rsid w:val="004B3FE6"/>
    <w:rsid w:val="004B42AA"/>
    <w:rsid w:val="004B46ED"/>
    <w:rsid w:val="004B4AA1"/>
    <w:rsid w:val="004B5199"/>
    <w:rsid w:val="004B5434"/>
    <w:rsid w:val="004B55A8"/>
    <w:rsid w:val="004B55B0"/>
    <w:rsid w:val="004B5F37"/>
    <w:rsid w:val="004B7C32"/>
    <w:rsid w:val="004B7C9C"/>
    <w:rsid w:val="004C05FE"/>
    <w:rsid w:val="004C0DD4"/>
    <w:rsid w:val="004C1F7A"/>
    <w:rsid w:val="004C24B4"/>
    <w:rsid w:val="004C25DD"/>
    <w:rsid w:val="004C36BF"/>
    <w:rsid w:val="004C3D4F"/>
    <w:rsid w:val="004C430C"/>
    <w:rsid w:val="004C45EE"/>
    <w:rsid w:val="004C4B14"/>
    <w:rsid w:val="004C4B30"/>
    <w:rsid w:val="004C4FC1"/>
    <w:rsid w:val="004C5772"/>
    <w:rsid w:val="004C5A85"/>
    <w:rsid w:val="004C63C8"/>
    <w:rsid w:val="004C6653"/>
    <w:rsid w:val="004C6957"/>
    <w:rsid w:val="004C6BC5"/>
    <w:rsid w:val="004C70D2"/>
    <w:rsid w:val="004C7CED"/>
    <w:rsid w:val="004D070F"/>
    <w:rsid w:val="004D0E16"/>
    <w:rsid w:val="004D13E2"/>
    <w:rsid w:val="004D1A9D"/>
    <w:rsid w:val="004D21F7"/>
    <w:rsid w:val="004D3091"/>
    <w:rsid w:val="004D3DBA"/>
    <w:rsid w:val="004D5CA3"/>
    <w:rsid w:val="004D6361"/>
    <w:rsid w:val="004D6AFD"/>
    <w:rsid w:val="004D6DF6"/>
    <w:rsid w:val="004D7BE8"/>
    <w:rsid w:val="004E0697"/>
    <w:rsid w:val="004E16B2"/>
    <w:rsid w:val="004E19FD"/>
    <w:rsid w:val="004E1B7E"/>
    <w:rsid w:val="004E218B"/>
    <w:rsid w:val="004E2C92"/>
    <w:rsid w:val="004E33C8"/>
    <w:rsid w:val="004E3445"/>
    <w:rsid w:val="004E3BFA"/>
    <w:rsid w:val="004E50E3"/>
    <w:rsid w:val="004E5C54"/>
    <w:rsid w:val="004E5E6C"/>
    <w:rsid w:val="004E62E1"/>
    <w:rsid w:val="004E70C1"/>
    <w:rsid w:val="004E75BC"/>
    <w:rsid w:val="004E77CD"/>
    <w:rsid w:val="004F0469"/>
    <w:rsid w:val="004F1504"/>
    <w:rsid w:val="004F1D2C"/>
    <w:rsid w:val="004F1F8E"/>
    <w:rsid w:val="004F1FD4"/>
    <w:rsid w:val="004F31FF"/>
    <w:rsid w:val="004F39D3"/>
    <w:rsid w:val="004F4309"/>
    <w:rsid w:val="004F43F1"/>
    <w:rsid w:val="004F48F6"/>
    <w:rsid w:val="004F4F15"/>
    <w:rsid w:val="004F6882"/>
    <w:rsid w:val="004F69C5"/>
    <w:rsid w:val="004F6C71"/>
    <w:rsid w:val="004F7024"/>
    <w:rsid w:val="004F71FA"/>
    <w:rsid w:val="004F7351"/>
    <w:rsid w:val="004F7C33"/>
    <w:rsid w:val="00500756"/>
    <w:rsid w:val="005014A9"/>
    <w:rsid w:val="00503EF9"/>
    <w:rsid w:val="005051A9"/>
    <w:rsid w:val="005055F6"/>
    <w:rsid w:val="00505E54"/>
    <w:rsid w:val="0050603C"/>
    <w:rsid w:val="005065A4"/>
    <w:rsid w:val="005079BC"/>
    <w:rsid w:val="00507D81"/>
    <w:rsid w:val="005105B7"/>
    <w:rsid w:val="00512883"/>
    <w:rsid w:val="00512D54"/>
    <w:rsid w:val="00512F75"/>
    <w:rsid w:val="00513B9C"/>
    <w:rsid w:val="00513D07"/>
    <w:rsid w:val="00514690"/>
    <w:rsid w:val="00514F16"/>
    <w:rsid w:val="00515EA9"/>
    <w:rsid w:val="00516131"/>
    <w:rsid w:val="0051616A"/>
    <w:rsid w:val="00516946"/>
    <w:rsid w:val="005169AF"/>
    <w:rsid w:val="00516EAE"/>
    <w:rsid w:val="005170B2"/>
    <w:rsid w:val="00517759"/>
    <w:rsid w:val="0052043E"/>
    <w:rsid w:val="005205C2"/>
    <w:rsid w:val="00520B83"/>
    <w:rsid w:val="00522694"/>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0D3"/>
    <w:rsid w:val="0052733E"/>
    <w:rsid w:val="00527593"/>
    <w:rsid w:val="00531442"/>
    <w:rsid w:val="00531B1D"/>
    <w:rsid w:val="00532461"/>
    <w:rsid w:val="0053307E"/>
    <w:rsid w:val="005337F5"/>
    <w:rsid w:val="00533BA1"/>
    <w:rsid w:val="00533E91"/>
    <w:rsid w:val="00534379"/>
    <w:rsid w:val="00534502"/>
    <w:rsid w:val="00534CEA"/>
    <w:rsid w:val="0053628F"/>
    <w:rsid w:val="00536AF6"/>
    <w:rsid w:val="00537B45"/>
    <w:rsid w:val="00540BF2"/>
    <w:rsid w:val="005416D6"/>
    <w:rsid w:val="005417FF"/>
    <w:rsid w:val="00542138"/>
    <w:rsid w:val="005422E0"/>
    <w:rsid w:val="00542BA3"/>
    <w:rsid w:val="00542C65"/>
    <w:rsid w:val="00542D93"/>
    <w:rsid w:val="00545483"/>
    <w:rsid w:val="005455F5"/>
    <w:rsid w:val="00545B55"/>
    <w:rsid w:val="00546663"/>
    <w:rsid w:val="00546BE0"/>
    <w:rsid w:val="00547A1C"/>
    <w:rsid w:val="00547C05"/>
    <w:rsid w:val="00550451"/>
    <w:rsid w:val="00550D85"/>
    <w:rsid w:val="00551983"/>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6D8"/>
    <w:rsid w:val="005649CC"/>
    <w:rsid w:val="005651AD"/>
    <w:rsid w:val="00566226"/>
    <w:rsid w:val="005671C8"/>
    <w:rsid w:val="0056776A"/>
    <w:rsid w:val="00567BED"/>
    <w:rsid w:val="00570552"/>
    <w:rsid w:val="00570C1C"/>
    <w:rsid w:val="00571671"/>
    <w:rsid w:val="00572199"/>
    <w:rsid w:val="005721AB"/>
    <w:rsid w:val="005728DC"/>
    <w:rsid w:val="0057340C"/>
    <w:rsid w:val="00574B14"/>
    <w:rsid w:val="00574BDD"/>
    <w:rsid w:val="00574C95"/>
    <w:rsid w:val="005753F5"/>
    <w:rsid w:val="005759E0"/>
    <w:rsid w:val="005759F3"/>
    <w:rsid w:val="00576657"/>
    <w:rsid w:val="005768AD"/>
    <w:rsid w:val="00576D00"/>
    <w:rsid w:val="00576E47"/>
    <w:rsid w:val="00576EA9"/>
    <w:rsid w:val="0057742D"/>
    <w:rsid w:val="0057796B"/>
    <w:rsid w:val="00577CDE"/>
    <w:rsid w:val="00580128"/>
    <w:rsid w:val="00580427"/>
    <w:rsid w:val="00580919"/>
    <w:rsid w:val="005819B3"/>
    <w:rsid w:val="00581A30"/>
    <w:rsid w:val="005820B8"/>
    <w:rsid w:val="005824BE"/>
    <w:rsid w:val="00582A94"/>
    <w:rsid w:val="00582D26"/>
    <w:rsid w:val="00582F08"/>
    <w:rsid w:val="00584BC6"/>
    <w:rsid w:val="00584D36"/>
    <w:rsid w:val="0058542A"/>
    <w:rsid w:val="005872C1"/>
    <w:rsid w:val="00587752"/>
    <w:rsid w:val="00587896"/>
    <w:rsid w:val="00587936"/>
    <w:rsid w:val="00587DB6"/>
    <w:rsid w:val="00587E7F"/>
    <w:rsid w:val="00590296"/>
    <w:rsid w:val="00591329"/>
    <w:rsid w:val="005918AF"/>
    <w:rsid w:val="0059345F"/>
    <w:rsid w:val="005941FD"/>
    <w:rsid w:val="00594769"/>
    <w:rsid w:val="00595DE6"/>
    <w:rsid w:val="0059678F"/>
    <w:rsid w:val="00596BBA"/>
    <w:rsid w:val="00597947"/>
    <w:rsid w:val="005A073F"/>
    <w:rsid w:val="005A10CA"/>
    <w:rsid w:val="005A1558"/>
    <w:rsid w:val="005A18A8"/>
    <w:rsid w:val="005A1AEA"/>
    <w:rsid w:val="005A221E"/>
    <w:rsid w:val="005A2620"/>
    <w:rsid w:val="005A2946"/>
    <w:rsid w:val="005A3587"/>
    <w:rsid w:val="005A3A67"/>
    <w:rsid w:val="005A4493"/>
    <w:rsid w:val="005A55F6"/>
    <w:rsid w:val="005A5735"/>
    <w:rsid w:val="005A59A5"/>
    <w:rsid w:val="005A5C5A"/>
    <w:rsid w:val="005A5E6A"/>
    <w:rsid w:val="005A6151"/>
    <w:rsid w:val="005A67F3"/>
    <w:rsid w:val="005A6E74"/>
    <w:rsid w:val="005A75BA"/>
    <w:rsid w:val="005A7AE9"/>
    <w:rsid w:val="005B0E82"/>
    <w:rsid w:val="005B1010"/>
    <w:rsid w:val="005B18E9"/>
    <w:rsid w:val="005B1BA2"/>
    <w:rsid w:val="005B1F8E"/>
    <w:rsid w:val="005B20D0"/>
    <w:rsid w:val="005B252D"/>
    <w:rsid w:val="005B2736"/>
    <w:rsid w:val="005B2CC2"/>
    <w:rsid w:val="005B2EFE"/>
    <w:rsid w:val="005B33CE"/>
    <w:rsid w:val="005B4056"/>
    <w:rsid w:val="005B4BB4"/>
    <w:rsid w:val="005B574E"/>
    <w:rsid w:val="005B60A1"/>
    <w:rsid w:val="005B7021"/>
    <w:rsid w:val="005B71CF"/>
    <w:rsid w:val="005B72F4"/>
    <w:rsid w:val="005B7BAC"/>
    <w:rsid w:val="005C1171"/>
    <w:rsid w:val="005C214D"/>
    <w:rsid w:val="005C321D"/>
    <w:rsid w:val="005C36FA"/>
    <w:rsid w:val="005C4839"/>
    <w:rsid w:val="005C51F0"/>
    <w:rsid w:val="005C54F0"/>
    <w:rsid w:val="005C618F"/>
    <w:rsid w:val="005C6217"/>
    <w:rsid w:val="005C63A8"/>
    <w:rsid w:val="005C7C27"/>
    <w:rsid w:val="005D1275"/>
    <w:rsid w:val="005D173D"/>
    <w:rsid w:val="005D1A80"/>
    <w:rsid w:val="005D2D57"/>
    <w:rsid w:val="005D322F"/>
    <w:rsid w:val="005D3FC4"/>
    <w:rsid w:val="005D41D3"/>
    <w:rsid w:val="005D47F3"/>
    <w:rsid w:val="005D4CFA"/>
    <w:rsid w:val="005D56BB"/>
    <w:rsid w:val="005D571D"/>
    <w:rsid w:val="005D5AE3"/>
    <w:rsid w:val="005D60AF"/>
    <w:rsid w:val="005D651C"/>
    <w:rsid w:val="005D6E3A"/>
    <w:rsid w:val="005D6EA7"/>
    <w:rsid w:val="005D7114"/>
    <w:rsid w:val="005D7364"/>
    <w:rsid w:val="005E0DF3"/>
    <w:rsid w:val="005E149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7EA"/>
    <w:rsid w:val="005F1887"/>
    <w:rsid w:val="005F22AD"/>
    <w:rsid w:val="005F248C"/>
    <w:rsid w:val="005F29D6"/>
    <w:rsid w:val="005F2DC3"/>
    <w:rsid w:val="005F2DE1"/>
    <w:rsid w:val="005F33CF"/>
    <w:rsid w:val="005F3915"/>
    <w:rsid w:val="005F3CEB"/>
    <w:rsid w:val="005F3E14"/>
    <w:rsid w:val="005F4267"/>
    <w:rsid w:val="005F4272"/>
    <w:rsid w:val="005F46E5"/>
    <w:rsid w:val="005F5575"/>
    <w:rsid w:val="005F5ADF"/>
    <w:rsid w:val="005F5B27"/>
    <w:rsid w:val="005F6045"/>
    <w:rsid w:val="005F628F"/>
    <w:rsid w:val="005F6EEC"/>
    <w:rsid w:val="005F72A6"/>
    <w:rsid w:val="005F72D4"/>
    <w:rsid w:val="005F7334"/>
    <w:rsid w:val="005F742D"/>
    <w:rsid w:val="005F7D80"/>
    <w:rsid w:val="00600136"/>
    <w:rsid w:val="006003DB"/>
    <w:rsid w:val="006005EE"/>
    <w:rsid w:val="00600A17"/>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CC6"/>
    <w:rsid w:val="00610506"/>
    <w:rsid w:val="00611419"/>
    <w:rsid w:val="00611598"/>
    <w:rsid w:val="006125F4"/>
    <w:rsid w:val="00612E56"/>
    <w:rsid w:val="0061340F"/>
    <w:rsid w:val="006139E3"/>
    <w:rsid w:val="0061487A"/>
    <w:rsid w:val="006153AB"/>
    <w:rsid w:val="00615B84"/>
    <w:rsid w:val="00616C21"/>
    <w:rsid w:val="00616F8E"/>
    <w:rsid w:val="006172B6"/>
    <w:rsid w:val="00617321"/>
    <w:rsid w:val="006206DD"/>
    <w:rsid w:val="00620DA9"/>
    <w:rsid w:val="0062146E"/>
    <w:rsid w:val="00621A38"/>
    <w:rsid w:val="00622F78"/>
    <w:rsid w:val="00623155"/>
    <w:rsid w:val="00624A9F"/>
    <w:rsid w:val="00625736"/>
    <w:rsid w:val="00625AAF"/>
    <w:rsid w:val="00625C75"/>
    <w:rsid w:val="00625F7A"/>
    <w:rsid w:val="00626128"/>
    <w:rsid w:val="006278B9"/>
    <w:rsid w:val="00627953"/>
    <w:rsid w:val="00627A55"/>
    <w:rsid w:val="00630204"/>
    <w:rsid w:val="00630494"/>
    <w:rsid w:val="00630D32"/>
    <w:rsid w:val="00630DF7"/>
    <w:rsid w:val="00630F66"/>
    <w:rsid w:val="00630FB8"/>
    <w:rsid w:val="0063160D"/>
    <w:rsid w:val="0063275A"/>
    <w:rsid w:val="00632AE1"/>
    <w:rsid w:val="00632C4D"/>
    <w:rsid w:val="0063348A"/>
    <w:rsid w:val="00633727"/>
    <w:rsid w:val="00635550"/>
    <w:rsid w:val="00635ADE"/>
    <w:rsid w:val="00635CE4"/>
    <w:rsid w:val="00636635"/>
    <w:rsid w:val="00636812"/>
    <w:rsid w:val="00636945"/>
    <w:rsid w:val="00637FD8"/>
    <w:rsid w:val="0064210F"/>
    <w:rsid w:val="00643403"/>
    <w:rsid w:val="00643B07"/>
    <w:rsid w:val="00644F38"/>
    <w:rsid w:val="00645E43"/>
    <w:rsid w:val="00645F06"/>
    <w:rsid w:val="00646E28"/>
    <w:rsid w:val="00647451"/>
    <w:rsid w:val="006475D0"/>
    <w:rsid w:val="00647F52"/>
    <w:rsid w:val="00650207"/>
    <w:rsid w:val="00650666"/>
    <w:rsid w:val="00650B3E"/>
    <w:rsid w:val="006520D4"/>
    <w:rsid w:val="0065228F"/>
    <w:rsid w:val="006522B0"/>
    <w:rsid w:val="00652678"/>
    <w:rsid w:val="00652B2C"/>
    <w:rsid w:val="00653429"/>
    <w:rsid w:val="00653AD9"/>
    <w:rsid w:val="00654623"/>
    <w:rsid w:val="00654BAD"/>
    <w:rsid w:val="00654D3D"/>
    <w:rsid w:val="00655225"/>
    <w:rsid w:val="006553DC"/>
    <w:rsid w:val="006557A6"/>
    <w:rsid w:val="006562DA"/>
    <w:rsid w:val="0065759A"/>
    <w:rsid w:val="00660295"/>
    <w:rsid w:val="006602C1"/>
    <w:rsid w:val="0066041F"/>
    <w:rsid w:val="006609C0"/>
    <w:rsid w:val="00660F77"/>
    <w:rsid w:val="006618AC"/>
    <w:rsid w:val="00663ABB"/>
    <w:rsid w:val="00663BB5"/>
    <w:rsid w:val="00663BEC"/>
    <w:rsid w:val="006640FD"/>
    <w:rsid w:val="006645F6"/>
    <w:rsid w:val="00664D3D"/>
    <w:rsid w:val="00666B78"/>
    <w:rsid w:val="00667269"/>
    <w:rsid w:val="00667694"/>
    <w:rsid w:val="006677D7"/>
    <w:rsid w:val="006706A5"/>
    <w:rsid w:val="00670E02"/>
    <w:rsid w:val="0067116B"/>
    <w:rsid w:val="006713AF"/>
    <w:rsid w:val="00672845"/>
    <w:rsid w:val="00672B23"/>
    <w:rsid w:val="00672FE3"/>
    <w:rsid w:val="0067366F"/>
    <w:rsid w:val="00673BB8"/>
    <w:rsid w:val="00673D39"/>
    <w:rsid w:val="0067431F"/>
    <w:rsid w:val="00674986"/>
    <w:rsid w:val="00674D78"/>
    <w:rsid w:val="00675B47"/>
    <w:rsid w:val="00676937"/>
    <w:rsid w:val="00676D3D"/>
    <w:rsid w:val="006776BD"/>
    <w:rsid w:val="00677B3F"/>
    <w:rsid w:val="00681774"/>
    <w:rsid w:val="00681E3A"/>
    <w:rsid w:val="0068233B"/>
    <w:rsid w:val="0068306E"/>
    <w:rsid w:val="006834F0"/>
    <w:rsid w:val="0068387E"/>
    <w:rsid w:val="006838B6"/>
    <w:rsid w:val="00683904"/>
    <w:rsid w:val="00683CBB"/>
    <w:rsid w:val="006846CE"/>
    <w:rsid w:val="006850C8"/>
    <w:rsid w:val="006857A7"/>
    <w:rsid w:val="00686503"/>
    <w:rsid w:val="00687ACE"/>
    <w:rsid w:val="00687BC4"/>
    <w:rsid w:val="00687F03"/>
    <w:rsid w:val="00690700"/>
    <w:rsid w:val="0069102A"/>
    <w:rsid w:val="0069159A"/>
    <w:rsid w:val="00693252"/>
    <w:rsid w:val="00693263"/>
    <w:rsid w:val="00693296"/>
    <w:rsid w:val="006938D5"/>
    <w:rsid w:val="00693D52"/>
    <w:rsid w:val="00695976"/>
    <w:rsid w:val="006960F1"/>
    <w:rsid w:val="00696D9D"/>
    <w:rsid w:val="00697587"/>
    <w:rsid w:val="00697666"/>
    <w:rsid w:val="00697E72"/>
    <w:rsid w:val="006A0294"/>
    <w:rsid w:val="006A24A6"/>
    <w:rsid w:val="006A24AC"/>
    <w:rsid w:val="006A2AA7"/>
    <w:rsid w:val="006A2C7E"/>
    <w:rsid w:val="006A3A71"/>
    <w:rsid w:val="006A46F9"/>
    <w:rsid w:val="006A4958"/>
    <w:rsid w:val="006A52A2"/>
    <w:rsid w:val="006A58D8"/>
    <w:rsid w:val="006A59B4"/>
    <w:rsid w:val="006A5C36"/>
    <w:rsid w:val="006A5DD7"/>
    <w:rsid w:val="006A7C1E"/>
    <w:rsid w:val="006A7CFC"/>
    <w:rsid w:val="006A7FF6"/>
    <w:rsid w:val="006B057C"/>
    <w:rsid w:val="006B108A"/>
    <w:rsid w:val="006B1B75"/>
    <w:rsid w:val="006B1D8C"/>
    <w:rsid w:val="006B2448"/>
    <w:rsid w:val="006B2798"/>
    <w:rsid w:val="006B2831"/>
    <w:rsid w:val="006B2C1E"/>
    <w:rsid w:val="006B2DB9"/>
    <w:rsid w:val="006B3AA5"/>
    <w:rsid w:val="006B4B2C"/>
    <w:rsid w:val="006B4B48"/>
    <w:rsid w:val="006B53B7"/>
    <w:rsid w:val="006B60D9"/>
    <w:rsid w:val="006B610C"/>
    <w:rsid w:val="006B6423"/>
    <w:rsid w:val="006B6FC0"/>
    <w:rsid w:val="006B73D6"/>
    <w:rsid w:val="006B7830"/>
    <w:rsid w:val="006B7B01"/>
    <w:rsid w:val="006C16F0"/>
    <w:rsid w:val="006C1DD9"/>
    <w:rsid w:val="006C23AF"/>
    <w:rsid w:val="006C2C44"/>
    <w:rsid w:val="006C2DC7"/>
    <w:rsid w:val="006C319C"/>
    <w:rsid w:val="006C3280"/>
    <w:rsid w:val="006C46EF"/>
    <w:rsid w:val="006C4CDF"/>
    <w:rsid w:val="006C5678"/>
    <w:rsid w:val="006C5927"/>
    <w:rsid w:val="006C5A38"/>
    <w:rsid w:val="006C6B36"/>
    <w:rsid w:val="006C6BD5"/>
    <w:rsid w:val="006C7035"/>
    <w:rsid w:val="006C71A8"/>
    <w:rsid w:val="006C71F6"/>
    <w:rsid w:val="006C75C8"/>
    <w:rsid w:val="006D0A42"/>
    <w:rsid w:val="006D12E7"/>
    <w:rsid w:val="006D18C0"/>
    <w:rsid w:val="006D1EB1"/>
    <w:rsid w:val="006D24EA"/>
    <w:rsid w:val="006D26AB"/>
    <w:rsid w:val="006D2A26"/>
    <w:rsid w:val="006D2A9D"/>
    <w:rsid w:val="006D3878"/>
    <w:rsid w:val="006D3F66"/>
    <w:rsid w:val="006D4CFE"/>
    <w:rsid w:val="006D526A"/>
    <w:rsid w:val="006D5A13"/>
    <w:rsid w:val="006D5A43"/>
    <w:rsid w:val="006D6152"/>
    <w:rsid w:val="006D6FA1"/>
    <w:rsid w:val="006D76B7"/>
    <w:rsid w:val="006D791C"/>
    <w:rsid w:val="006D7E1C"/>
    <w:rsid w:val="006E057B"/>
    <w:rsid w:val="006E0CD7"/>
    <w:rsid w:val="006E26B9"/>
    <w:rsid w:val="006E4855"/>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6F7673"/>
    <w:rsid w:val="007000B1"/>
    <w:rsid w:val="00701153"/>
    <w:rsid w:val="0070134C"/>
    <w:rsid w:val="007014F8"/>
    <w:rsid w:val="00702DA3"/>
    <w:rsid w:val="007032EF"/>
    <w:rsid w:val="00703E94"/>
    <w:rsid w:val="00704795"/>
    <w:rsid w:val="00705943"/>
    <w:rsid w:val="00705E54"/>
    <w:rsid w:val="00707856"/>
    <w:rsid w:val="00707D90"/>
    <w:rsid w:val="00710EDE"/>
    <w:rsid w:val="0071154D"/>
    <w:rsid w:val="00711B3E"/>
    <w:rsid w:val="007122E4"/>
    <w:rsid w:val="00713DAF"/>
    <w:rsid w:val="00714338"/>
    <w:rsid w:val="00714870"/>
    <w:rsid w:val="00714B35"/>
    <w:rsid w:val="007152B5"/>
    <w:rsid w:val="00715566"/>
    <w:rsid w:val="0071581E"/>
    <w:rsid w:val="00715E20"/>
    <w:rsid w:val="00717064"/>
    <w:rsid w:val="0071752E"/>
    <w:rsid w:val="0072187E"/>
    <w:rsid w:val="00723BD9"/>
    <w:rsid w:val="00723FD3"/>
    <w:rsid w:val="007248B4"/>
    <w:rsid w:val="00724E3A"/>
    <w:rsid w:val="007250F3"/>
    <w:rsid w:val="007255D0"/>
    <w:rsid w:val="00725BD5"/>
    <w:rsid w:val="00725FC0"/>
    <w:rsid w:val="00726102"/>
    <w:rsid w:val="007262F8"/>
    <w:rsid w:val="00727AF6"/>
    <w:rsid w:val="00730B52"/>
    <w:rsid w:val="007310CB"/>
    <w:rsid w:val="007311D4"/>
    <w:rsid w:val="00731B40"/>
    <w:rsid w:val="0073222A"/>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06F8"/>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C2"/>
    <w:rsid w:val="00746FF3"/>
    <w:rsid w:val="00747000"/>
    <w:rsid w:val="007471FA"/>
    <w:rsid w:val="00747365"/>
    <w:rsid w:val="007475D7"/>
    <w:rsid w:val="007477DB"/>
    <w:rsid w:val="00747F79"/>
    <w:rsid w:val="007508EA"/>
    <w:rsid w:val="0075155B"/>
    <w:rsid w:val="00751752"/>
    <w:rsid w:val="00751D83"/>
    <w:rsid w:val="0075227E"/>
    <w:rsid w:val="007524E8"/>
    <w:rsid w:val="00752774"/>
    <w:rsid w:val="0075315E"/>
    <w:rsid w:val="007532DA"/>
    <w:rsid w:val="0075371F"/>
    <w:rsid w:val="0075491E"/>
    <w:rsid w:val="00754E9D"/>
    <w:rsid w:val="0075537B"/>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925"/>
    <w:rsid w:val="00766D44"/>
    <w:rsid w:val="00766DE5"/>
    <w:rsid w:val="00767572"/>
    <w:rsid w:val="00767752"/>
    <w:rsid w:val="0077011F"/>
    <w:rsid w:val="007701D7"/>
    <w:rsid w:val="00770643"/>
    <w:rsid w:val="00770C3F"/>
    <w:rsid w:val="0077280E"/>
    <w:rsid w:val="0077284B"/>
    <w:rsid w:val="0077321F"/>
    <w:rsid w:val="00773BE0"/>
    <w:rsid w:val="00773D96"/>
    <w:rsid w:val="007741A8"/>
    <w:rsid w:val="007754D8"/>
    <w:rsid w:val="007758B7"/>
    <w:rsid w:val="0077789E"/>
    <w:rsid w:val="007804E4"/>
    <w:rsid w:val="00780E56"/>
    <w:rsid w:val="0078138B"/>
    <w:rsid w:val="00781E64"/>
    <w:rsid w:val="00782109"/>
    <w:rsid w:val="00783314"/>
    <w:rsid w:val="00783FE7"/>
    <w:rsid w:val="00785616"/>
    <w:rsid w:val="00785BAE"/>
    <w:rsid w:val="0078749D"/>
    <w:rsid w:val="00787651"/>
    <w:rsid w:val="00787821"/>
    <w:rsid w:val="00787CF8"/>
    <w:rsid w:val="0079079B"/>
    <w:rsid w:val="00790836"/>
    <w:rsid w:val="00790D2F"/>
    <w:rsid w:val="007910C1"/>
    <w:rsid w:val="007910E3"/>
    <w:rsid w:val="0079113E"/>
    <w:rsid w:val="007916D2"/>
    <w:rsid w:val="00791841"/>
    <w:rsid w:val="007920E9"/>
    <w:rsid w:val="00792940"/>
    <w:rsid w:val="00793198"/>
    <w:rsid w:val="007938CC"/>
    <w:rsid w:val="00794113"/>
    <w:rsid w:val="007945E1"/>
    <w:rsid w:val="00794CB7"/>
    <w:rsid w:val="00795926"/>
    <w:rsid w:val="007967F5"/>
    <w:rsid w:val="0079708A"/>
    <w:rsid w:val="0079722E"/>
    <w:rsid w:val="007973E2"/>
    <w:rsid w:val="00797511"/>
    <w:rsid w:val="007979E2"/>
    <w:rsid w:val="00797F1F"/>
    <w:rsid w:val="007A0282"/>
    <w:rsid w:val="007A02F0"/>
    <w:rsid w:val="007A15B3"/>
    <w:rsid w:val="007A1D95"/>
    <w:rsid w:val="007A3175"/>
    <w:rsid w:val="007A350B"/>
    <w:rsid w:val="007A41F1"/>
    <w:rsid w:val="007A4422"/>
    <w:rsid w:val="007A472F"/>
    <w:rsid w:val="007A4D61"/>
    <w:rsid w:val="007A7C37"/>
    <w:rsid w:val="007B0923"/>
    <w:rsid w:val="007B0A84"/>
    <w:rsid w:val="007B0C81"/>
    <w:rsid w:val="007B13BC"/>
    <w:rsid w:val="007B22FE"/>
    <w:rsid w:val="007B234E"/>
    <w:rsid w:val="007B2670"/>
    <w:rsid w:val="007B427C"/>
    <w:rsid w:val="007B45D2"/>
    <w:rsid w:val="007B4882"/>
    <w:rsid w:val="007B4A12"/>
    <w:rsid w:val="007B4F42"/>
    <w:rsid w:val="007B58F5"/>
    <w:rsid w:val="007B5A38"/>
    <w:rsid w:val="007B5DE8"/>
    <w:rsid w:val="007B71CE"/>
    <w:rsid w:val="007B7A86"/>
    <w:rsid w:val="007C0C4D"/>
    <w:rsid w:val="007C12E4"/>
    <w:rsid w:val="007C1842"/>
    <w:rsid w:val="007C257E"/>
    <w:rsid w:val="007C2596"/>
    <w:rsid w:val="007C3028"/>
    <w:rsid w:val="007C37D8"/>
    <w:rsid w:val="007C383D"/>
    <w:rsid w:val="007C392C"/>
    <w:rsid w:val="007C404C"/>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4EE"/>
    <w:rsid w:val="007D6541"/>
    <w:rsid w:val="007D6E17"/>
    <w:rsid w:val="007E13EB"/>
    <w:rsid w:val="007E25BE"/>
    <w:rsid w:val="007E27D8"/>
    <w:rsid w:val="007E35F6"/>
    <w:rsid w:val="007E3EE7"/>
    <w:rsid w:val="007E4194"/>
    <w:rsid w:val="007E425F"/>
    <w:rsid w:val="007E4570"/>
    <w:rsid w:val="007E488B"/>
    <w:rsid w:val="007E4903"/>
    <w:rsid w:val="007E4B08"/>
    <w:rsid w:val="007E5CD6"/>
    <w:rsid w:val="007E6779"/>
    <w:rsid w:val="007E6A0B"/>
    <w:rsid w:val="007E7E2D"/>
    <w:rsid w:val="007E7E41"/>
    <w:rsid w:val="007F0E86"/>
    <w:rsid w:val="007F2672"/>
    <w:rsid w:val="007F2CD5"/>
    <w:rsid w:val="007F329A"/>
    <w:rsid w:val="007F4058"/>
    <w:rsid w:val="007F43F8"/>
    <w:rsid w:val="007F4D78"/>
    <w:rsid w:val="007F5A31"/>
    <w:rsid w:val="007F5D10"/>
    <w:rsid w:val="007F6520"/>
    <w:rsid w:val="007F6D51"/>
    <w:rsid w:val="007F713D"/>
    <w:rsid w:val="007F7BC4"/>
    <w:rsid w:val="008003BD"/>
    <w:rsid w:val="0080095E"/>
    <w:rsid w:val="00800C7F"/>
    <w:rsid w:val="00800C9B"/>
    <w:rsid w:val="008010EC"/>
    <w:rsid w:val="00801471"/>
    <w:rsid w:val="0080165B"/>
    <w:rsid w:val="008018B1"/>
    <w:rsid w:val="00801C6C"/>
    <w:rsid w:val="00802C6C"/>
    <w:rsid w:val="008038DC"/>
    <w:rsid w:val="00803957"/>
    <w:rsid w:val="00804725"/>
    <w:rsid w:val="00804D2D"/>
    <w:rsid w:val="008050D3"/>
    <w:rsid w:val="008054F8"/>
    <w:rsid w:val="00805A82"/>
    <w:rsid w:val="00805EBC"/>
    <w:rsid w:val="008076B0"/>
    <w:rsid w:val="00807BFD"/>
    <w:rsid w:val="00807E7B"/>
    <w:rsid w:val="008102A8"/>
    <w:rsid w:val="0081058C"/>
    <w:rsid w:val="00811467"/>
    <w:rsid w:val="00811918"/>
    <w:rsid w:val="00812328"/>
    <w:rsid w:val="0081288C"/>
    <w:rsid w:val="0081288D"/>
    <w:rsid w:val="008130A6"/>
    <w:rsid w:val="00813908"/>
    <w:rsid w:val="00813B2F"/>
    <w:rsid w:val="00813EAE"/>
    <w:rsid w:val="0081479D"/>
    <w:rsid w:val="00814923"/>
    <w:rsid w:val="00814996"/>
    <w:rsid w:val="00815322"/>
    <w:rsid w:val="008158A5"/>
    <w:rsid w:val="00815A1D"/>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4AB3"/>
    <w:rsid w:val="00824BF2"/>
    <w:rsid w:val="008253A9"/>
    <w:rsid w:val="00827222"/>
    <w:rsid w:val="008278C0"/>
    <w:rsid w:val="00827C16"/>
    <w:rsid w:val="00827FFD"/>
    <w:rsid w:val="00830623"/>
    <w:rsid w:val="008317F2"/>
    <w:rsid w:val="00832619"/>
    <w:rsid w:val="00832B98"/>
    <w:rsid w:val="00832F3A"/>
    <w:rsid w:val="00833141"/>
    <w:rsid w:val="008333BE"/>
    <w:rsid w:val="0083359B"/>
    <w:rsid w:val="00835619"/>
    <w:rsid w:val="00835720"/>
    <w:rsid w:val="0083584D"/>
    <w:rsid w:val="00835A9F"/>
    <w:rsid w:val="00836E63"/>
    <w:rsid w:val="00840BBB"/>
    <w:rsid w:val="0084136C"/>
    <w:rsid w:val="0084167C"/>
    <w:rsid w:val="00842ECF"/>
    <w:rsid w:val="00842FF4"/>
    <w:rsid w:val="008438C8"/>
    <w:rsid w:val="00843A09"/>
    <w:rsid w:val="00843EF9"/>
    <w:rsid w:val="00844517"/>
    <w:rsid w:val="00844688"/>
    <w:rsid w:val="00844840"/>
    <w:rsid w:val="0084491B"/>
    <w:rsid w:val="00844E2A"/>
    <w:rsid w:val="00844EF0"/>
    <w:rsid w:val="00845A71"/>
    <w:rsid w:val="0084616F"/>
    <w:rsid w:val="00846653"/>
    <w:rsid w:val="00846C68"/>
    <w:rsid w:val="008476E7"/>
    <w:rsid w:val="00847E70"/>
    <w:rsid w:val="0085041C"/>
    <w:rsid w:val="00850A53"/>
    <w:rsid w:val="00850B62"/>
    <w:rsid w:val="00850C70"/>
    <w:rsid w:val="0085182D"/>
    <w:rsid w:val="0085196F"/>
    <w:rsid w:val="00851AB6"/>
    <w:rsid w:val="008523FF"/>
    <w:rsid w:val="00852D1F"/>
    <w:rsid w:val="00852F27"/>
    <w:rsid w:val="00853A4C"/>
    <w:rsid w:val="0085447C"/>
    <w:rsid w:val="008546AA"/>
    <w:rsid w:val="008549C4"/>
    <w:rsid w:val="00854E0B"/>
    <w:rsid w:val="00861546"/>
    <w:rsid w:val="00862013"/>
    <w:rsid w:val="0086209B"/>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44C"/>
    <w:rsid w:val="00874E0C"/>
    <w:rsid w:val="00875A24"/>
    <w:rsid w:val="00877349"/>
    <w:rsid w:val="00877B9B"/>
    <w:rsid w:val="00877EA2"/>
    <w:rsid w:val="00880EE8"/>
    <w:rsid w:val="0088223A"/>
    <w:rsid w:val="008831A7"/>
    <w:rsid w:val="008837EF"/>
    <w:rsid w:val="0088455A"/>
    <w:rsid w:val="00884883"/>
    <w:rsid w:val="00884E1D"/>
    <w:rsid w:val="00885370"/>
    <w:rsid w:val="008853DB"/>
    <w:rsid w:val="00885C43"/>
    <w:rsid w:val="00885F8E"/>
    <w:rsid w:val="00886B50"/>
    <w:rsid w:val="00886DEA"/>
    <w:rsid w:val="00887054"/>
    <w:rsid w:val="00887303"/>
    <w:rsid w:val="00890290"/>
    <w:rsid w:val="00890A75"/>
    <w:rsid w:val="00890B57"/>
    <w:rsid w:val="00891372"/>
    <w:rsid w:val="00891773"/>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3B51"/>
    <w:rsid w:val="008A4014"/>
    <w:rsid w:val="008A4642"/>
    <w:rsid w:val="008A4A10"/>
    <w:rsid w:val="008A4AE3"/>
    <w:rsid w:val="008A4B0D"/>
    <w:rsid w:val="008A4CE9"/>
    <w:rsid w:val="008A4DC3"/>
    <w:rsid w:val="008A4EBC"/>
    <w:rsid w:val="008A6C58"/>
    <w:rsid w:val="008A6F32"/>
    <w:rsid w:val="008B0E8A"/>
    <w:rsid w:val="008B111D"/>
    <w:rsid w:val="008B24F9"/>
    <w:rsid w:val="008B352B"/>
    <w:rsid w:val="008B3F46"/>
    <w:rsid w:val="008B4898"/>
    <w:rsid w:val="008B501C"/>
    <w:rsid w:val="008B5AA5"/>
    <w:rsid w:val="008B5E01"/>
    <w:rsid w:val="008B684D"/>
    <w:rsid w:val="008B69DF"/>
    <w:rsid w:val="008B734B"/>
    <w:rsid w:val="008B75E9"/>
    <w:rsid w:val="008B7A03"/>
    <w:rsid w:val="008B7A96"/>
    <w:rsid w:val="008B7D49"/>
    <w:rsid w:val="008C0444"/>
    <w:rsid w:val="008C0B7C"/>
    <w:rsid w:val="008C0D89"/>
    <w:rsid w:val="008C22DA"/>
    <w:rsid w:val="008C26C2"/>
    <w:rsid w:val="008C29CE"/>
    <w:rsid w:val="008C2FAF"/>
    <w:rsid w:val="008C30F6"/>
    <w:rsid w:val="008C35DC"/>
    <w:rsid w:val="008C3F1C"/>
    <w:rsid w:val="008C4417"/>
    <w:rsid w:val="008C4608"/>
    <w:rsid w:val="008C470D"/>
    <w:rsid w:val="008C4EE6"/>
    <w:rsid w:val="008C539E"/>
    <w:rsid w:val="008C5988"/>
    <w:rsid w:val="008C5E5B"/>
    <w:rsid w:val="008C5F40"/>
    <w:rsid w:val="008C6FEC"/>
    <w:rsid w:val="008C7577"/>
    <w:rsid w:val="008C762C"/>
    <w:rsid w:val="008C7A13"/>
    <w:rsid w:val="008D0698"/>
    <w:rsid w:val="008D10A9"/>
    <w:rsid w:val="008D125A"/>
    <w:rsid w:val="008D23AD"/>
    <w:rsid w:val="008D2FB8"/>
    <w:rsid w:val="008D308E"/>
    <w:rsid w:val="008D3595"/>
    <w:rsid w:val="008D35F3"/>
    <w:rsid w:val="008D39DB"/>
    <w:rsid w:val="008D3BE1"/>
    <w:rsid w:val="008D4756"/>
    <w:rsid w:val="008D4B0E"/>
    <w:rsid w:val="008D4B1D"/>
    <w:rsid w:val="008D5E72"/>
    <w:rsid w:val="008D6240"/>
    <w:rsid w:val="008D69CD"/>
    <w:rsid w:val="008D6FA0"/>
    <w:rsid w:val="008D705F"/>
    <w:rsid w:val="008D7BDF"/>
    <w:rsid w:val="008D7C69"/>
    <w:rsid w:val="008D7E7A"/>
    <w:rsid w:val="008E017D"/>
    <w:rsid w:val="008E02CC"/>
    <w:rsid w:val="008E0D71"/>
    <w:rsid w:val="008E130A"/>
    <w:rsid w:val="008E18C6"/>
    <w:rsid w:val="008E1B46"/>
    <w:rsid w:val="008E23B0"/>
    <w:rsid w:val="008E3270"/>
    <w:rsid w:val="008E40FB"/>
    <w:rsid w:val="008E4311"/>
    <w:rsid w:val="008E4DEE"/>
    <w:rsid w:val="008E6C43"/>
    <w:rsid w:val="008E72F2"/>
    <w:rsid w:val="008F02C2"/>
    <w:rsid w:val="008F0382"/>
    <w:rsid w:val="008F1C52"/>
    <w:rsid w:val="008F1CB5"/>
    <w:rsid w:val="008F236D"/>
    <w:rsid w:val="008F2989"/>
    <w:rsid w:val="008F2FD0"/>
    <w:rsid w:val="008F3386"/>
    <w:rsid w:val="008F3F59"/>
    <w:rsid w:val="008F43E6"/>
    <w:rsid w:val="008F468C"/>
    <w:rsid w:val="008F4DC3"/>
    <w:rsid w:val="008F4FE1"/>
    <w:rsid w:val="008F5A3A"/>
    <w:rsid w:val="008F5F6E"/>
    <w:rsid w:val="008F6075"/>
    <w:rsid w:val="008F61FF"/>
    <w:rsid w:val="008F6407"/>
    <w:rsid w:val="008F65C7"/>
    <w:rsid w:val="009000BC"/>
    <w:rsid w:val="00900280"/>
    <w:rsid w:val="0090154D"/>
    <w:rsid w:val="00901B32"/>
    <w:rsid w:val="00901EFB"/>
    <w:rsid w:val="00902200"/>
    <w:rsid w:val="009035E7"/>
    <w:rsid w:val="00903C8D"/>
    <w:rsid w:val="00903F31"/>
    <w:rsid w:val="00905838"/>
    <w:rsid w:val="00905B2D"/>
    <w:rsid w:val="00905BEF"/>
    <w:rsid w:val="00905C88"/>
    <w:rsid w:val="009060BE"/>
    <w:rsid w:val="009063D2"/>
    <w:rsid w:val="00906CB2"/>
    <w:rsid w:val="00910231"/>
    <w:rsid w:val="00912B95"/>
    <w:rsid w:val="00912BD3"/>
    <w:rsid w:val="00912E15"/>
    <w:rsid w:val="00912EF3"/>
    <w:rsid w:val="00913231"/>
    <w:rsid w:val="00913325"/>
    <w:rsid w:val="009135A3"/>
    <w:rsid w:val="009135F2"/>
    <w:rsid w:val="009144C3"/>
    <w:rsid w:val="00914D09"/>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1EA4"/>
    <w:rsid w:val="0092275F"/>
    <w:rsid w:val="009230B8"/>
    <w:rsid w:val="00923C8D"/>
    <w:rsid w:val="00924094"/>
    <w:rsid w:val="009241E4"/>
    <w:rsid w:val="009267D7"/>
    <w:rsid w:val="00926E64"/>
    <w:rsid w:val="00927407"/>
    <w:rsid w:val="00927865"/>
    <w:rsid w:val="009279E8"/>
    <w:rsid w:val="0093077C"/>
    <w:rsid w:val="00930DA8"/>
    <w:rsid w:val="00931860"/>
    <w:rsid w:val="00931953"/>
    <w:rsid w:val="00931C36"/>
    <w:rsid w:val="00932757"/>
    <w:rsid w:val="0093286C"/>
    <w:rsid w:val="0093294A"/>
    <w:rsid w:val="00932D7A"/>
    <w:rsid w:val="00933C2D"/>
    <w:rsid w:val="00933D65"/>
    <w:rsid w:val="009355E0"/>
    <w:rsid w:val="0093685F"/>
    <w:rsid w:val="00936C5F"/>
    <w:rsid w:val="00940331"/>
    <w:rsid w:val="009403A0"/>
    <w:rsid w:val="00940725"/>
    <w:rsid w:val="00940D13"/>
    <w:rsid w:val="009417F2"/>
    <w:rsid w:val="00941BC6"/>
    <w:rsid w:val="009420F1"/>
    <w:rsid w:val="009425DB"/>
    <w:rsid w:val="009432E2"/>
    <w:rsid w:val="009435B0"/>
    <w:rsid w:val="00943D69"/>
    <w:rsid w:val="00944A44"/>
    <w:rsid w:val="009458B5"/>
    <w:rsid w:val="00946BA9"/>
    <w:rsid w:val="009476D9"/>
    <w:rsid w:val="00950717"/>
    <w:rsid w:val="009515AC"/>
    <w:rsid w:val="009516A9"/>
    <w:rsid w:val="00951A53"/>
    <w:rsid w:val="00951F8D"/>
    <w:rsid w:val="0095279E"/>
    <w:rsid w:val="009529F5"/>
    <w:rsid w:val="0095406A"/>
    <w:rsid w:val="00955200"/>
    <w:rsid w:val="00955A0D"/>
    <w:rsid w:val="00955C37"/>
    <w:rsid w:val="00955D06"/>
    <w:rsid w:val="009567B2"/>
    <w:rsid w:val="00957838"/>
    <w:rsid w:val="00957A58"/>
    <w:rsid w:val="00957E5C"/>
    <w:rsid w:val="009610BA"/>
    <w:rsid w:val="0096160B"/>
    <w:rsid w:val="00961831"/>
    <w:rsid w:val="009622B1"/>
    <w:rsid w:val="009632BF"/>
    <w:rsid w:val="009637CB"/>
    <w:rsid w:val="00964321"/>
    <w:rsid w:val="00964CFD"/>
    <w:rsid w:val="00964F65"/>
    <w:rsid w:val="00965646"/>
    <w:rsid w:val="00966217"/>
    <w:rsid w:val="009662CE"/>
    <w:rsid w:val="0096688E"/>
    <w:rsid w:val="00966BDF"/>
    <w:rsid w:val="009700B3"/>
    <w:rsid w:val="0097024E"/>
    <w:rsid w:val="00970A88"/>
    <w:rsid w:val="009712B3"/>
    <w:rsid w:val="009730BE"/>
    <w:rsid w:val="0097348B"/>
    <w:rsid w:val="00973BC9"/>
    <w:rsid w:val="00973FDB"/>
    <w:rsid w:val="00974653"/>
    <w:rsid w:val="00974AF1"/>
    <w:rsid w:val="00974EF9"/>
    <w:rsid w:val="00974FD3"/>
    <w:rsid w:val="0097517E"/>
    <w:rsid w:val="00976097"/>
    <w:rsid w:val="009761C9"/>
    <w:rsid w:val="00976216"/>
    <w:rsid w:val="009771B0"/>
    <w:rsid w:val="00977A65"/>
    <w:rsid w:val="00980FAA"/>
    <w:rsid w:val="00981E1C"/>
    <w:rsid w:val="009825C7"/>
    <w:rsid w:val="00982BC4"/>
    <w:rsid w:val="009834A8"/>
    <w:rsid w:val="00983E03"/>
    <w:rsid w:val="00984C8A"/>
    <w:rsid w:val="00984E11"/>
    <w:rsid w:val="00986821"/>
    <w:rsid w:val="00987099"/>
    <w:rsid w:val="0098751C"/>
    <w:rsid w:val="009875F0"/>
    <w:rsid w:val="00987B5C"/>
    <w:rsid w:val="00990A77"/>
    <w:rsid w:val="00991290"/>
    <w:rsid w:val="00991640"/>
    <w:rsid w:val="00991A3C"/>
    <w:rsid w:val="00991D03"/>
    <w:rsid w:val="00992668"/>
    <w:rsid w:val="0099338C"/>
    <w:rsid w:val="00993D84"/>
    <w:rsid w:val="009952BF"/>
    <w:rsid w:val="00996D5F"/>
    <w:rsid w:val="00997754"/>
    <w:rsid w:val="009977C1"/>
    <w:rsid w:val="00997B10"/>
    <w:rsid w:val="00997FB1"/>
    <w:rsid w:val="009A0496"/>
    <w:rsid w:val="009A0807"/>
    <w:rsid w:val="009A08F8"/>
    <w:rsid w:val="009A126F"/>
    <w:rsid w:val="009A1429"/>
    <w:rsid w:val="009A1674"/>
    <w:rsid w:val="009A1D6A"/>
    <w:rsid w:val="009A1EE1"/>
    <w:rsid w:val="009A2924"/>
    <w:rsid w:val="009A2C29"/>
    <w:rsid w:val="009A32A1"/>
    <w:rsid w:val="009A3EDD"/>
    <w:rsid w:val="009A49F9"/>
    <w:rsid w:val="009A57B9"/>
    <w:rsid w:val="009A595D"/>
    <w:rsid w:val="009A5975"/>
    <w:rsid w:val="009A6407"/>
    <w:rsid w:val="009A6A74"/>
    <w:rsid w:val="009A79B5"/>
    <w:rsid w:val="009A7D79"/>
    <w:rsid w:val="009A7E52"/>
    <w:rsid w:val="009B1223"/>
    <w:rsid w:val="009B175B"/>
    <w:rsid w:val="009B29A6"/>
    <w:rsid w:val="009B3F8F"/>
    <w:rsid w:val="009B43C5"/>
    <w:rsid w:val="009B503F"/>
    <w:rsid w:val="009B5C1C"/>
    <w:rsid w:val="009B6875"/>
    <w:rsid w:val="009B6923"/>
    <w:rsid w:val="009B755E"/>
    <w:rsid w:val="009B79EE"/>
    <w:rsid w:val="009B7B37"/>
    <w:rsid w:val="009B7D2C"/>
    <w:rsid w:val="009C0108"/>
    <w:rsid w:val="009C1080"/>
    <w:rsid w:val="009C1081"/>
    <w:rsid w:val="009C1475"/>
    <w:rsid w:val="009C178C"/>
    <w:rsid w:val="009C23E0"/>
    <w:rsid w:val="009C2523"/>
    <w:rsid w:val="009C2B0C"/>
    <w:rsid w:val="009C2BB4"/>
    <w:rsid w:val="009C370C"/>
    <w:rsid w:val="009C39E1"/>
    <w:rsid w:val="009C5006"/>
    <w:rsid w:val="009C52EF"/>
    <w:rsid w:val="009C551A"/>
    <w:rsid w:val="009C554B"/>
    <w:rsid w:val="009C5844"/>
    <w:rsid w:val="009C5E06"/>
    <w:rsid w:val="009C6497"/>
    <w:rsid w:val="009C6934"/>
    <w:rsid w:val="009C6BC6"/>
    <w:rsid w:val="009C7BC7"/>
    <w:rsid w:val="009D0F6C"/>
    <w:rsid w:val="009D12E7"/>
    <w:rsid w:val="009D132B"/>
    <w:rsid w:val="009D20D6"/>
    <w:rsid w:val="009D42D6"/>
    <w:rsid w:val="009D4387"/>
    <w:rsid w:val="009D43E4"/>
    <w:rsid w:val="009D4AFD"/>
    <w:rsid w:val="009D5AD8"/>
    <w:rsid w:val="009D5ADA"/>
    <w:rsid w:val="009D5CB1"/>
    <w:rsid w:val="009D623B"/>
    <w:rsid w:val="009D679E"/>
    <w:rsid w:val="009D694C"/>
    <w:rsid w:val="009D6B15"/>
    <w:rsid w:val="009D7237"/>
    <w:rsid w:val="009D76AF"/>
    <w:rsid w:val="009E045E"/>
    <w:rsid w:val="009E071E"/>
    <w:rsid w:val="009E0990"/>
    <w:rsid w:val="009E1642"/>
    <w:rsid w:val="009E1650"/>
    <w:rsid w:val="009E27E4"/>
    <w:rsid w:val="009E2B74"/>
    <w:rsid w:val="009E2BC1"/>
    <w:rsid w:val="009E3C2D"/>
    <w:rsid w:val="009E4107"/>
    <w:rsid w:val="009E411E"/>
    <w:rsid w:val="009E4905"/>
    <w:rsid w:val="009E4E6A"/>
    <w:rsid w:val="009E5C1F"/>
    <w:rsid w:val="009E6B46"/>
    <w:rsid w:val="009F2CDF"/>
    <w:rsid w:val="009F3693"/>
    <w:rsid w:val="009F3DDF"/>
    <w:rsid w:val="009F4358"/>
    <w:rsid w:val="009F4A0B"/>
    <w:rsid w:val="009F7425"/>
    <w:rsid w:val="00A000EC"/>
    <w:rsid w:val="00A0016D"/>
    <w:rsid w:val="00A01A26"/>
    <w:rsid w:val="00A03353"/>
    <w:rsid w:val="00A03DD2"/>
    <w:rsid w:val="00A04183"/>
    <w:rsid w:val="00A0445C"/>
    <w:rsid w:val="00A0470B"/>
    <w:rsid w:val="00A04AE8"/>
    <w:rsid w:val="00A05643"/>
    <w:rsid w:val="00A05F5C"/>
    <w:rsid w:val="00A066EB"/>
    <w:rsid w:val="00A06D0F"/>
    <w:rsid w:val="00A06ECB"/>
    <w:rsid w:val="00A076FC"/>
    <w:rsid w:val="00A07C90"/>
    <w:rsid w:val="00A117EC"/>
    <w:rsid w:val="00A119A0"/>
    <w:rsid w:val="00A11D90"/>
    <w:rsid w:val="00A135D7"/>
    <w:rsid w:val="00A140FF"/>
    <w:rsid w:val="00A142A0"/>
    <w:rsid w:val="00A147A0"/>
    <w:rsid w:val="00A15541"/>
    <w:rsid w:val="00A1592A"/>
    <w:rsid w:val="00A15D7E"/>
    <w:rsid w:val="00A15DB2"/>
    <w:rsid w:val="00A16285"/>
    <w:rsid w:val="00A16C21"/>
    <w:rsid w:val="00A17968"/>
    <w:rsid w:val="00A17DA7"/>
    <w:rsid w:val="00A17E34"/>
    <w:rsid w:val="00A206B7"/>
    <w:rsid w:val="00A208B3"/>
    <w:rsid w:val="00A220D6"/>
    <w:rsid w:val="00A22D2F"/>
    <w:rsid w:val="00A22D35"/>
    <w:rsid w:val="00A23597"/>
    <w:rsid w:val="00A2401C"/>
    <w:rsid w:val="00A24052"/>
    <w:rsid w:val="00A2490B"/>
    <w:rsid w:val="00A24BAA"/>
    <w:rsid w:val="00A25C78"/>
    <w:rsid w:val="00A25DC4"/>
    <w:rsid w:val="00A269C2"/>
    <w:rsid w:val="00A272C8"/>
    <w:rsid w:val="00A278E1"/>
    <w:rsid w:val="00A27CAC"/>
    <w:rsid w:val="00A30690"/>
    <w:rsid w:val="00A30A68"/>
    <w:rsid w:val="00A30BA3"/>
    <w:rsid w:val="00A30CBC"/>
    <w:rsid w:val="00A315E1"/>
    <w:rsid w:val="00A3227E"/>
    <w:rsid w:val="00A32545"/>
    <w:rsid w:val="00A33693"/>
    <w:rsid w:val="00A34066"/>
    <w:rsid w:val="00A34D19"/>
    <w:rsid w:val="00A36576"/>
    <w:rsid w:val="00A36B21"/>
    <w:rsid w:val="00A36C44"/>
    <w:rsid w:val="00A37CF9"/>
    <w:rsid w:val="00A37F81"/>
    <w:rsid w:val="00A4132E"/>
    <w:rsid w:val="00A414EA"/>
    <w:rsid w:val="00A419DD"/>
    <w:rsid w:val="00A41ACF"/>
    <w:rsid w:val="00A41D55"/>
    <w:rsid w:val="00A42E9A"/>
    <w:rsid w:val="00A43BB8"/>
    <w:rsid w:val="00A443BC"/>
    <w:rsid w:val="00A44DE9"/>
    <w:rsid w:val="00A45733"/>
    <w:rsid w:val="00A457C8"/>
    <w:rsid w:val="00A4627C"/>
    <w:rsid w:val="00A46822"/>
    <w:rsid w:val="00A476C9"/>
    <w:rsid w:val="00A505CC"/>
    <w:rsid w:val="00A50E2A"/>
    <w:rsid w:val="00A511F8"/>
    <w:rsid w:val="00A52984"/>
    <w:rsid w:val="00A533AC"/>
    <w:rsid w:val="00A53625"/>
    <w:rsid w:val="00A550C5"/>
    <w:rsid w:val="00A55313"/>
    <w:rsid w:val="00A55509"/>
    <w:rsid w:val="00A5599D"/>
    <w:rsid w:val="00A55B1B"/>
    <w:rsid w:val="00A57DE4"/>
    <w:rsid w:val="00A6014B"/>
    <w:rsid w:val="00A60815"/>
    <w:rsid w:val="00A616FE"/>
    <w:rsid w:val="00A619C6"/>
    <w:rsid w:val="00A61B1C"/>
    <w:rsid w:val="00A61F7C"/>
    <w:rsid w:val="00A6245C"/>
    <w:rsid w:val="00A629CE"/>
    <w:rsid w:val="00A62AC5"/>
    <w:rsid w:val="00A63CBB"/>
    <w:rsid w:val="00A64070"/>
    <w:rsid w:val="00A64E2E"/>
    <w:rsid w:val="00A656F0"/>
    <w:rsid w:val="00A66012"/>
    <w:rsid w:val="00A664EA"/>
    <w:rsid w:val="00A66547"/>
    <w:rsid w:val="00A66778"/>
    <w:rsid w:val="00A66F02"/>
    <w:rsid w:val="00A67653"/>
    <w:rsid w:val="00A712FF"/>
    <w:rsid w:val="00A71330"/>
    <w:rsid w:val="00A71908"/>
    <w:rsid w:val="00A725A2"/>
    <w:rsid w:val="00A72C43"/>
    <w:rsid w:val="00A72DFB"/>
    <w:rsid w:val="00A735E3"/>
    <w:rsid w:val="00A73674"/>
    <w:rsid w:val="00A737EB"/>
    <w:rsid w:val="00A73C88"/>
    <w:rsid w:val="00A73F56"/>
    <w:rsid w:val="00A75EC3"/>
    <w:rsid w:val="00A762C5"/>
    <w:rsid w:val="00A76C27"/>
    <w:rsid w:val="00A77324"/>
    <w:rsid w:val="00A7736A"/>
    <w:rsid w:val="00A77862"/>
    <w:rsid w:val="00A77BAA"/>
    <w:rsid w:val="00A8142C"/>
    <w:rsid w:val="00A81C64"/>
    <w:rsid w:val="00A81E82"/>
    <w:rsid w:val="00A83722"/>
    <w:rsid w:val="00A83FAF"/>
    <w:rsid w:val="00A84BA5"/>
    <w:rsid w:val="00A85727"/>
    <w:rsid w:val="00A868F7"/>
    <w:rsid w:val="00A86B4F"/>
    <w:rsid w:val="00A86CAE"/>
    <w:rsid w:val="00A8724B"/>
    <w:rsid w:val="00A87B6A"/>
    <w:rsid w:val="00A87DE5"/>
    <w:rsid w:val="00A87FBF"/>
    <w:rsid w:val="00A90108"/>
    <w:rsid w:val="00A91534"/>
    <w:rsid w:val="00A91E04"/>
    <w:rsid w:val="00A91F41"/>
    <w:rsid w:val="00A91FC6"/>
    <w:rsid w:val="00A92320"/>
    <w:rsid w:val="00A92401"/>
    <w:rsid w:val="00A93362"/>
    <w:rsid w:val="00A93622"/>
    <w:rsid w:val="00A939F0"/>
    <w:rsid w:val="00A93F75"/>
    <w:rsid w:val="00A942A9"/>
    <w:rsid w:val="00A94470"/>
    <w:rsid w:val="00A95F31"/>
    <w:rsid w:val="00A96399"/>
    <w:rsid w:val="00A96A5C"/>
    <w:rsid w:val="00A97146"/>
    <w:rsid w:val="00A973E3"/>
    <w:rsid w:val="00AA00F5"/>
    <w:rsid w:val="00AA04A8"/>
    <w:rsid w:val="00AA0D24"/>
    <w:rsid w:val="00AA14DF"/>
    <w:rsid w:val="00AA1A90"/>
    <w:rsid w:val="00AA24AB"/>
    <w:rsid w:val="00AA2528"/>
    <w:rsid w:val="00AA2761"/>
    <w:rsid w:val="00AA2FDB"/>
    <w:rsid w:val="00AA31CC"/>
    <w:rsid w:val="00AA3FF9"/>
    <w:rsid w:val="00AA4808"/>
    <w:rsid w:val="00AA4869"/>
    <w:rsid w:val="00AA48AF"/>
    <w:rsid w:val="00AA48EE"/>
    <w:rsid w:val="00AA4C85"/>
    <w:rsid w:val="00AA503E"/>
    <w:rsid w:val="00AA5233"/>
    <w:rsid w:val="00AA5629"/>
    <w:rsid w:val="00AA5D05"/>
    <w:rsid w:val="00AA6890"/>
    <w:rsid w:val="00AA74F1"/>
    <w:rsid w:val="00AA7768"/>
    <w:rsid w:val="00AB04D5"/>
    <w:rsid w:val="00AB0A1C"/>
    <w:rsid w:val="00AB1B69"/>
    <w:rsid w:val="00AB1C56"/>
    <w:rsid w:val="00AB1F78"/>
    <w:rsid w:val="00AB31AC"/>
    <w:rsid w:val="00AB3C23"/>
    <w:rsid w:val="00AB46AD"/>
    <w:rsid w:val="00AB59B2"/>
    <w:rsid w:val="00AB5C0F"/>
    <w:rsid w:val="00AB614A"/>
    <w:rsid w:val="00AB7B24"/>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10C"/>
    <w:rsid w:val="00AD0F93"/>
    <w:rsid w:val="00AD17BA"/>
    <w:rsid w:val="00AD1E37"/>
    <w:rsid w:val="00AD252D"/>
    <w:rsid w:val="00AD2C9B"/>
    <w:rsid w:val="00AD2E0D"/>
    <w:rsid w:val="00AD2E5A"/>
    <w:rsid w:val="00AD2F0D"/>
    <w:rsid w:val="00AD2F77"/>
    <w:rsid w:val="00AD386A"/>
    <w:rsid w:val="00AD4AAA"/>
    <w:rsid w:val="00AD5296"/>
    <w:rsid w:val="00AD539A"/>
    <w:rsid w:val="00AD5B8D"/>
    <w:rsid w:val="00AD63F5"/>
    <w:rsid w:val="00AD67FF"/>
    <w:rsid w:val="00AD6F87"/>
    <w:rsid w:val="00AD771D"/>
    <w:rsid w:val="00AD7997"/>
    <w:rsid w:val="00AE0DCC"/>
    <w:rsid w:val="00AE2017"/>
    <w:rsid w:val="00AE2351"/>
    <w:rsid w:val="00AE23DE"/>
    <w:rsid w:val="00AE255E"/>
    <w:rsid w:val="00AE267A"/>
    <w:rsid w:val="00AE2950"/>
    <w:rsid w:val="00AE34D5"/>
    <w:rsid w:val="00AE39BF"/>
    <w:rsid w:val="00AE43D5"/>
    <w:rsid w:val="00AE451D"/>
    <w:rsid w:val="00AE4BBE"/>
    <w:rsid w:val="00AE4DAF"/>
    <w:rsid w:val="00AE7E51"/>
    <w:rsid w:val="00AF0852"/>
    <w:rsid w:val="00AF0EAC"/>
    <w:rsid w:val="00AF1552"/>
    <w:rsid w:val="00AF1576"/>
    <w:rsid w:val="00AF1827"/>
    <w:rsid w:val="00AF31B3"/>
    <w:rsid w:val="00AF327B"/>
    <w:rsid w:val="00AF38EE"/>
    <w:rsid w:val="00AF410F"/>
    <w:rsid w:val="00AF411A"/>
    <w:rsid w:val="00AF4A7E"/>
    <w:rsid w:val="00AF53BC"/>
    <w:rsid w:val="00AF5804"/>
    <w:rsid w:val="00AF62FF"/>
    <w:rsid w:val="00AF6802"/>
    <w:rsid w:val="00AF702B"/>
    <w:rsid w:val="00B00484"/>
    <w:rsid w:val="00B02250"/>
    <w:rsid w:val="00B02B62"/>
    <w:rsid w:val="00B0358A"/>
    <w:rsid w:val="00B03AA6"/>
    <w:rsid w:val="00B046A3"/>
    <w:rsid w:val="00B052E9"/>
    <w:rsid w:val="00B05774"/>
    <w:rsid w:val="00B057EE"/>
    <w:rsid w:val="00B070A0"/>
    <w:rsid w:val="00B1000D"/>
    <w:rsid w:val="00B109E0"/>
    <w:rsid w:val="00B113F4"/>
    <w:rsid w:val="00B1188A"/>
    <w:rsid w:val="00B11DA4"/>
    <w:rsid w:val="00B121D6"/>
    <w:rsid w:val="00B12335"/>
    <w:rsid w:val="00B12DC9"/>
    <w:rsid w:val="00B13258"/>
    <w:rsid w:val="00B13822"/>
    <w:rsid w:val="00B1437D"/>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3C20"/>
    <w:rsid w:val="00B245AF"/>
    <w:rsid w:val="00B249AB"/>
    <w:rsid w:val="00B25057"/>
    <w:rsid w:val="00B25A30"/>
    <w:rsid w:val="00B26388"/>
    <w:rsid w:val="00B26618"/>
    <w:rsid w:val="00B2675C"/>
    <w:rsid w:val="00B2682E"/>
    <w:rsid w:val="00B26932"/>
    <w:rsid w:val="00B26940"/>
    <w:rsid w:val="00B26C5D"/>
    <w:rsid w:val="00B26D67"/>
    <w:rsid w:val="00B26F5F"/>
    <w:rsid w:val="00B27C20"/>
    <w:rsid w:val="00B30D4B"/>
    <w:rsid w:val="00B30F21"/>
    <w:rsid w:val="00B30F2B"/>
    <w:rsid w:val="00B31129"/>
    <w:rsid w:val="00B31A54"/>
    <w:rsid w:val="00B31EE0"/>
    <w:rsid w:val="00B320E6"/>
    <w:rsid w:val="00B32E75"/>
    <w:rsid w:val="00B33133"/>
    <w:rsid w:val="00B3317C"/>
    <w:rsid w:val="00B34102"/>
    <w:rsid w:val="00B34F7E"/>
    <w:rsid w:val="00B35666"/>
    <w:rsid w:val="00B35B13"/>
    <w:rsid w:val="00B36225"/>
    <w:rsid w:val="00B363D6"/>
    <w:rsid w:val="00B36581"/>
    <w:rsid w:val="00B37007"/>
    <w:rsid w:val="00B37588"/>
    <w:rsid w:val="00B37861"/>
    <w:rsid w:val="00B37CD7"/>
    <w:rsid w:val="00B42175"/>
    <w:rsid w:val="00B4219B"/>
    <w:rsid w:val="00B432A8"/>
    <w:rsid w:val="00B43BEE"/>
    <w:rsid w:val="00B441EB"/>
    <w:rsid w:val="00B4463E"/>
    <w:rsid w:val="00B459E5"/>
    <w:rsid w:val="00B46330"/>
    <w:rsid w:val="00B46E87"/>
    <w:rsid w:val="00B47ADC"/>
    <w:rsid w:val="00B47FA9"/>
    <w:rsid w:val="00B50490"/>
    <w:rsid w:val="00B52227"/>
    <w:rsid w:val="00B52D44"/>
    <w:rsid w:val="00B52DBF"/>
    <w:rsid w:val="00B52FC9"/>
    <w:rsid w:val="00B5380F"/>
    <w:rsid w:val="00B540BB"/>
    <w:rsid w:val="00B54344"/>
    <w:rsid w:val="00B54374"/>
    <w:rsid w:val="00B5545C"/>
    <w:rsid w:val="00B558DE"/>
    <w:rsid w:val="00B57FEA"/>
    <w:rsid w:val="00B604FB"/>
    <w:rsid w:val="00B60EFB"/>
    <w:rsid w:val="00B613C3"/>
    <w:rsid w:val="00B61FEC"/>
    <w:rsid w:val="00B6226D"/>
    <w:rsid w:val="00B62C8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0A43"/>
    <w:rsid w:val="00B71470"/>
    <w:rsid w:val="00B719B4"/>
    <w:rsid w:val="00B71B6E"/>
    <w:rsid w:val="00B71BA6"/>
    <w:rsid w:val="00B71D5C"/>
    <w:rsid w:val="00B72662"/>
    <w:rsid w:val="00B73734"/>
    <w:rsid w:val="00B73B18"/>
    <w:rsid w:val="00B740C4"/>
    <w:rsid w:val="00B74F47"/>
    <w:rsid w:val="00B7510E"/>
    <w:rsid w:val="00B7580F"/>
    <w:rsid w:val="00B758F4"/>
    <w:rsid w:val="00B76084"/>
    <w:rsid w:val="00B7749D"/>
    <w:rsid w:val="00B778DA"/>
    <w:rsid w:val="00B77F3D"/>
    <w:rsid w:val="00B807CA"/>
    <w:rsid w:val="00B80AA6"/>
    <w:rsid w:val="00B814FB"/>
    <w:rsid w:val="00B82B47"/>
    <w:rsid w:val="00B83035"/>
    <w:rsid w:val="00B83840"/>
    <w:rsid w:val="00B84528"/>
    <w:rsid w:val="00B85870"/>
    <w:rsid w:val="00B875BD"/>
    <w:rsid w:val="00B87604"/>
    <w:rsid w:val="00B90554"/>
    <w:rsid w:val="00B929BA"/>
    <w:rsid w:val="00B92C64"/>
    <w:rsid w:val="00B93323"/>
    <w:rsid w:val="00B9358A"/>
    <w:rsid w:val="00B937D1"/>
    <w:rsid w:val="00B943B5"/>
    <w:rsid w:val="00B9486D"/>
    <w:rsid w:val="00B94B44"/>
    <w:rsid w:val="00B94E3E"/>
    <w:rsid w:val="00B9647A"/>
    <w:rsid w:val="00B965B8"/>
    <w:rsid w:val="00B968E5"/>
    <w:rsid w:val="00B96B29"/>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70E"/>
    <w:rsid w:val="00BA3B10"/>
    <w:rsid w:val="00BA3D41"/>
    <w:rsid w:val="00BA4196"/>
    <w:rsid w:val="00BA49A1"/>
    <w:rsid w:val="00BA5CE5"/>
    <w:rsid w:val="00BA62A0"/>
    <w:rsid w:val="00BA6DBA"/>
    <w:rsid w:val="00BA77AD"/>
    <w:rsid w:val="00BA7EF5"/>
    <w:rsid w:val="00BA7F7C"/>
    <w:rsid w:val="00BB03E6"/>
    <w:rsid w:val="00BB179B"/>
    <w:rsid w:val="00BB2374"/>
    <w:rsid w:val="00BB23C0"/>
    <w:rsid w:val="00BB23F0"/>
    <w:rsid w:val="00BB2DB8"/>
    <w:rsid w:val="00BB3AF1"/>
    <w:rsid w:val="00BB3D5A"/>
    <w:rsid w:val="00BB49C1"/>
    <w:rsid w:val="00BB4E65"/>
    <w:rsid w:val="00BB565C"/>
    <w:rsid w:val="00BB6167"/>
    <w:rsid w:val="00BB7253"/>
    <w:rsid w:val="00BB75FC"/>
    <w:rsid w:val="00BC1511"/>
    <w:rsid w:val="00BC17E8"/>
    <w:rsid w:val="00BC18AD"/>
    <w:rsid w:val="00BC1AA0"/>
    <w:rsid w:val="00BC1D27"/>
    <w:rsid w:val="00BC1DC9"/>
    <w:rsid w:val="00BC259E"/>
    <w:rsid w:val="00BC2A4A"/>
    <w:rsid w:val="00BC2DAD"/>
    <w:rsid w:val="00BC3297"/>
    <w:rsid w:val="00BC3A76"/>
    <w:rsid w:val="00BC3B99"/>
    <w:rsid w:val="00BC4A13"/>
    <w:rsid w:val="00BC4F81"/>
    <w:rsid w:val="00BC52FE"/>
    <w:rsid w:val="00BC5907"/>
    <w:rsid w:val="00BC6080"/>
    <w:rsid w:val="00BC73DE"/>
    <w:rsid w:val="00BC765E"/>
    <w:rsid w:val="00BC7DEB"/>
    <w:rsid w:val="00BD1662"/>
    <w:rsid w:val="00BD3280"/>
    <w:rsid w:val="00BD36E0"/>
    <w:rsid w:val="00BD371A"/>
    <w:rsid w:val="00BD3F2E"/>
    <w:rsid w:val="00BD453D"/>
    <w:rsid w:val="00BD4A6A"/>
    <w:rsid w:val="00BD596F"/>
    <w:rsid w:val="00BD6412"/>
    <w:rsid w:val="00BD77FD"/>
    <w:rsid w:val="00BD7A75"/>
    <w:rsid w:val="00BE11FC"/>
    <w:rsid w:val="00BE1826"/>
    <w:rsid w:val="00BE2326"/>
    <w:rsid w:val="00BE3022"/>
    <w:rsid w:val="00BE4066"/>
    <w:rsid w:val="00BE4591"/>
    <w:rsid w:val="00BE45B9"/>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12"/>
    <w:rsid w:val="00BF6CDA"/>
    <w:rsid w:val="00BF7882"/>
    <w:rsid w:val="00BF7C90"/>
    <w:rsid w:val="00BF7DBE"/>
    <w:rsid w:val="00C011B2"/>
    <w:rsid w:val="00C01C27"/>
    <w:rsid w:val="00C0263C"/>
    <w:rsid w:val="00C02A78"/>
    <w:rsid w:val="00C02F54"/>
    <w:rsid w:val="00C0306B"/>
    <w:rsid w:val="00C0371A"/>
    <w:rsid w:val="00C03F21"/>
    <w:rsid w:val="00C04554"/>
    <w:rsid w:val="00C05441"/>
    <w:rsid w:val="00C058B7"/>
    <w:rsid w:val="00C05AA6"/>
    <w:rsid w:val="00C05C85"/>
    <w:rsid w:val="00C06414"/>
    <w:rsid w:val="00C065B8"/>
    <w:rsid w:val="00C068EF"/>
    <w:rsid w:val="00C1005D"/>
    <w:rsid w:val="00C105B2"/>
    <w:rsid w:val="00C10B24"/>
    <w:rsid w:val="00C10C2B"/>
    <w:rsid w:val="00C11CBA"/>
    <w:rsid w:val="00C126F7"/>
    <w:rsid w:val="00C14339"/>
    <w:rsid w:val="00C14441"/>
    <w:rsid w:val="00C151E0"/>
    <w:rsid w:val="00C15BBB"/>
    <w:rsid w:val="00C162EE"/>
    <w:rsid w:val="00C1711B"/>
    <w:rsid w:val="00C17ADA"/>
    <w:rsid w:val="00C17B38"/>
    <w:rsid w:val="00C203EF"/>
    <w:rsid w:val="00C20611"/>
    <w:rsid w:val="00C20738"/>
    <w:rsid w:val="00C21135"/>
    <w:rsid w:val="00C211F8"/>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38E"/>
    <w:rsid w:val="00C277C0"/>
    <w:rsid w:val="00C27F9F"/>
    <w:rsid w:val="00C320AB"/>
    <w:rsid w:val="00C32163"/>
    <w:rsid w:val="00C326BD"/>
    <w:rsid w:val="00C335F2"/>
    <w:rsid w:val="00C339AB"/>
    <w:rsid w:val="00C36115"/>
    <w:rsid w:val="00C36830"/>
    <w:rsid w:val="00C36979"/>
    <w:rsid w:val="00C376DD"/>
    <w:rsid w:val="00C37DE9"/>
    <w:rsid w:val="00C37EED"/>
    <w:rsid w:val="00C4008B"/>
    <w:rsid w:val="00C4023D"/>
    <w:rsid w:val="00C40782"/>
    <w:rsid w:val="00C40A92"/>
    <w:rsid w:val="00C40CFA"/>
    <w:rsid w:val="00C41F62"/>
    <w:rsid w:val="00C4234D"/>
    <w:rsid w:val="00C42660"/>
    <w:rsid w:val="00C42C6A"/>
    <w:rsid w:val="00C42FDA"/>
    <w:rsid w:val="00C43477"/>
    <w:rsid w:val="00C43611"/>
    <w:rsid w:val="00C43A2B"/>
    <w:rsid w:val="00C43F11"/>
    <w:rsid w:val="00C45355"/>
    <w:rsid w:val="00C4537C"/>
    <w:rsid w:val="00C461C2"/>
    <w:rsid w:val="00C474EB"/>
    <w:rsid w:val="00C4783E"/>
    <w:rsid w:val="00C47D90"/>
    <w:rsid w:val="00C47E1D"/>
    <w:rsid w:val="00C47E46"/>
    <w:rsid w:val="00C5008B"/>
    <w:rsid w:val="00C500D7"/>
    <w:rsid w:val="00C502FE"/>
    <w:rsid w:val="00C5039B"/>
    <w:rsid w:val="00C503E8"/>
    <w:rsid w:val="00C50ADF"/>
    <w:rsid w:val="00C51664"/>
    <w:rsid w:val="00C51E7E"/>
    <w:rsid w:val="00C528B8"/>
    <w:rsid w:val="00C530FE"/>
    <w:rsid w:val="00C533F1"/>
    <w:rsid w:val="00C536EA"/>
    <w:rsid w:val="00C54209"/>
    <w:rsid w:val="00C546BB"/>
    <w:rsid w:val="00C54875"/>
    <w:rsid w:val="00C55CCF"/>
    <w:rsid w:val="00C55E35"/>
    <w:rsid w:val="00C56EA5"/>
    <w:rsid w:val="00C5713A"/>
    <w:rsid w:val="00C5773E"/>
    <w:rsid w:val="00C57ABB"/>
    <w:rsid w:val="00C57CE2"/>
    <w:rsid w:val="00C60D6A"/>
    <w:rsid w:val="00C60E53"/>
    <w:rsid w:val="00C61BA8"/>
    <w:rsid w:val="00C61DF1"/>
    <w:rsid w:val="00C62BC9"/>
    <w:rsid w:val="00C63381"/>
    <w:rsid w:val="00C63559"/>
    <w:rsid w:val="00C635C0"/>
    <w:rsid w:val="00C637FE"/>
    <w:rsid w:val="00C63F2F"/>
    <w:rsid w:val="00C6437A"/>
    <w:rsid w:val="00C6471C"/>
    <w:rsid w:val="00C649C0"/>
    <w:rsid w:val="00C653B8"/>
    <w:rsid w:val="00C65910"/>
    <w:rsid w:val="00C67647"/>
    <w:rsid w:val="00C6773C"/>
    <w:rsid w:val="00C70046"/>
    <w:rsid w:val="00C7207A"/>
    <w:rsid w:val="00C7207C"/>
    <w:rsid w:val="00C721D7"/>
    <w:rsid w:val="00C72F7A"/>
    <w:rsid w:val="00C7389B"/>
    <w:rsid w:val="00C738D7"/>
    <w:rsid w:val="00C73ACA"/>
    <w:rsid w:val="00C7546D"/>
    <w:rsid w:val="00C76A70"/>
    <w:rsid w:val="00C76F26"/>
    <w:rsid w:val="00C77274"/>
    <w:rsid w:val="00C77A04"/>
    <w:rsid w:val="00C800AE"/>
    <w:rsid w:val="00C80180"/>
    <w:rsid w:val="00C80733"/>
    <w:rsid w:val="00C81940"/>
    <w:rsid w:val="00C819F1"/>
    <w:rsid w:val="00C8298E"/>
    <w:rsid w:val="00C82A0A"/>
    <w:rsid w:val="00C82E2F"/>
    <w:rsid w:val="00C82E84"/>
    <w:rsid w:val="00C8349A"/>
    <w:rsid w:val="00C83AA2"/>
    <w:rsid w:val="00C83D43"/>
    <w:rsid w:val="00C84924"/>
    <w:rsid w:val="00C84BAF"/>
    <w:rsid w:val="00C84BC9"/>
    <w:rsid w:val="00C84D13"/>
    <w:rsid w:val="00C85508"/>
    <w:rsid w:val="00C85568"/>
    <w:rsid w:val="00C85C16"/>
    <w:rsid w:val="00C85CC7"/>
    <w:rsid w:val="00C86746"/>
    <w:rsid w:val="00C86BE8"/>
    <w:rsid w:val="00C901A3"/>
    <w:rsid w:val="00C90609"/>
    <w:rsid w:val="00C907E0"/>
    <w:rsid w:val="00C90C89"/>
    <w:rsid w:val="00C90DC5"/>
    <w:rsid w:val="00C90DD6"/>
    <w:rsid w:val="00C913F3"/>
    <w:rsid w:val="00C91481"/>
    <w:rsid w:val="00C91B31"/>
    <w:rsid w:val="00C92175"/>
    <w:rsid w:val="00C92B02"/>
    <w:rsid w:val="00C949D4"/>
    <w:rsid w:val="00C956DF"/>
    <w:rsid w:val="00C9661A"/>
    <w:rsid w:val="00CA064A"/>
    <w:rsid w:val="00CA06EE"/>
    <w:rsid w:val="00CA0E3F"/>
    <w:rsid w:val="00CA115F"/>
    <w:rsid w:val="00CA23C7"/>
    <w:rsid w:val="00CA264C"/>
    <w:rsid w:val="00CA298D"/>
    <w:rsid w:val="00CA2A47"/>
    <w:rsid w:val="00CA405F"/>
    <w:rsid w:val="00CA51C4"/>
    <w:rsid w:val="00CA5254"/>
    <w:rsid w:val="00CA52DD"/>
    <w:rsid w:val="00CA560E"/>
    <w:rsid w:val="00CA6967"/>
    <w:rsid w:val="00CA699A"/>
    <w:rsid w:val="00CA7306"/>
    <w:rsid w:val="00CA7923"/>
    <w:rsid w:val="00CB0286"/>
    <w:rsid w:val="00CB051B"/>
    <w:rsid w:val="00CB05F3"/>
    <w:rsid w:val="00CB077B"/>
    <w:rsid w:val="00CB0811"/>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BB0"/>
    <w:rsid w:val="00CC0DC7"/>
    <w:rsid w:val="00CC196F"/>
    <w:rsid w:val="00CC25A0"/>
    <w:rsid w:val="00CC2B6D"/>
    <w:rsid w:val="00CC2FAF"/>
    <w:rsid w:val="00CC362C"/>
    <w:rsid w:val="00CC3B98"/>
    <w:rsid w:val="00CC3E1B"/>
    <w:rsid w:val="00CC4B5A"/>
    <w:rsid w:val="00CC516B"/>
    <w:rsid w:val="00CC60B8"/>
    <w:rsid w:val="00CC63F7"/>
    <w:rsid w:val="00CC6513"/>
    <w:rsid w:val="00CC6A5B"/>
    <w:rsid w:val="00CC6AB8"/>
    <w:rsid w:val="00CC6DB3"/>
    <w:rsid w:val="00CD063E"/>
    <w:rsid w:val="00CD1175"/>
    <w:rsid w:val="00CD35F7"/>
    <w:rsid w:val="00CD425D"/>
    <w:rsid w:val="00CD4DC6"/>
    <w:rsid w:val="00CD55CD"/>
    <w:rsid w:val="00CD570C"/>
    <w:rsid w:val="00CD5941"/>
    <w:rsid w:val="00CD5B23"/>
    <w:rsid w:val="00CD5CEB"/>
    <w:rsid w:val="00CD64B2"/>
    <w:rsid w:val="00CD6EDF"/>
    <w:rsid w:val="00CD7F5A"/>
    <w:rsid w:val="00CE0156"/>
    <w:rsid w:val="00CE1429"/>
    <w:rsid w:val="00CE16CE"/>
    <w:rsid w:val="00CE1764"/>
    <w:rsid w:val="00CE28BC"/>
    <w:rsid w:val="00CE3723"/>
    <w:rsid w:val="00CE3991"/>
    <w:rsid w:val="00CE3F2D"/>
    <w:rsid w:val="00CE4142"/>
    <w:rsid w:val="00CE4676"/>
    <w:rsid w:val="00CE48BF"/>
    <w:rsid w:val="00CE4CF2"/>
    <w:rsid w:val="00CE4E5E"/>
    <w:rsid w:val="00CE4F1A"/>
    <w:rsid w:val="00CE526B"/>
    <w:rsid w:val="00CE52C8"/>
    <w:rsid w:val="00CE5FDE"/>
    <w:rsid w:val="00CE602E"/>
    <w:rsid w:val="00CE6AF0"/>
    <w:rsid w:val="00CE6D1E"/>
    <w:rsid w:val="00CE788C"/>
    <w:rsid w:val="00CE7E02"/>
    <w:rsid w:val="00CF016E"/>
    <w:rsid w:val="00CF1E45"/>
    <w:rsid w:val="00CF2084"/>
    <w:rsid w:val="00CF2C37"/>
    <w:rsid w:val="00CF36EC"/>
    <w:rsid w:val="00CF3705"/>
    <w:rsid w:val="00CF3E20"/>
    <w:rsid w:val="00CF3FB8"/>
    <w:rsid w:val="00CF4509"/>
    <w:rsid w:val="00CF47B9"/>
    <w:rsid w:val="00CF4D26"/>
    <w:rsid w:val="00CF56CA"/>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50"/>
    <w:rsid w:val="00D03475"/>
    <w:rsid w:val="00D04C2D"/>
    <w:rsid w:val="00D05544"/>
    <w:rsid w:val="00D056CB"/>
    <w:rsid w:val="00D061A8"/>
    <w:rsid w:val="00D061BC"/>
    <w:rsid w:val="00D062D7"/>
    <w:rsid w:val="00D0634F"/>
    <w:rsid w:val="00D075BE"/>
    <w:rsid w:val="00D07639"/>
    <w:rsid w:val="00D103EF"/>
    <w:rsid w:val="00D10F97"/>
    <w:rsid w:val="00D112C2"/>
    <w:rsid w:val="00D11FCD"/>
    <w:rsid w:val="00D12B22"/>
    <w:rsid w:val="00D12B43"/>
    <w:rsid w:val="00D13595"/>
    <w:rsid w:val="00D13640"/>
    <w:rsid w:val="00D13B16"/>
    <w:rsid w:val="00D14D6A"/>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2EE6"/>
    <w:rsid w:val="00D23E30"/>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1B9"/>
    <w:rsid w:val="00D32457"/>
    <w:rsid w:val="00D3305B"/>
    <w:rsid w:val="00D33CEC"/>
    <w:rsid w:val="00D33E68"/>
    <w:rsid w:val="00D3403A"/>
    <w:rsid w:val="00D3519E"/>
    <w:rsid w:val="00D35826"/>
    <w:rsid w:val="00D359E4"/>
    <w:rsid w:val="00D35DC7"/>
    <w:rsid w:val="00D35F50"/>
    <w:rsid w:val="00D36126"/>
    <w:rsid w:val="00D3683A"/>
    <w:rsid w:val="00D371CB"/>
    <w:rsid w:val="00D375AB"/>
    <w:rsid w:val="00D37ADB"/>
    <w:rsid w:val="00D4013E"/>
    <w:rsid w:val="00D405CF"/>
    <w:rsid w:val="00D40820"/>
    <w:rsid w:val="00D40E1A"/>
    <w:rsid w:val="00D40E25"/>
    <w:rsid w:val="00D41017"/>
    <w:rsid w:val="00D41BA7"/>
    <w:rsid w:val="00D42360"/>
    <w:rsid w:val="00D424F5"/>
    <w:rsid w:val="00D42937"/>
    <w:rsid w:val="00D42FF3"/>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E48"/>
    <w:rsid w:val="00D53F83"/>
    <w:rsid w:val="00D55013"/>
    <w:rsid w:val="00D55531"/>
    <w:rsid w:val="00D5556E"/>
    <w:rsid w:val="00D56686"/>
    <w:rsid w:val="00D569F8"/>
    <w:rsid w:val="00D60116"/>
    <w:rsid w:val="00D60737"/>
    <w:rsid w:val="00D60D00"/>
    <w:rsid w:val="00D60EA8"/>
    <w:rsid w:val="00D6342A"/>
    <w:rsid w:val="00D63442"/>
    <w:rsid w:val="00D63DF7"/>
    <w:rsid w:val="00D64C01"/>
    <w:rsid w:val="00D6527E"/>
    <w:rsid w:val="00D65299"/>
    <w:rsid w:val="00D655CF"/>
    <w:rsid w:val="00D65F50"/>
    <w:rsid w:val="00D66193"/>
    <w:rsid w:val="00D66F1F"/>
    <w:rsid w:val="00D67344"/>
    <w:rsid w:val="00D700A0"/>
    <w:rsid w:val="00D702D4"/>
    <w:rsid w:val="00D70F03"/>
    <w:rsid w:val="00D713C6"/>
    <w:rsid w:val="00D71894"/>
    <w:rsid w:val="00D724B3"/>
    <w:rsid w:val="00D72C0A"/>
    <w:rsid w:val="00D7348D"/>
    <w:rsid w:val="00D74097"/>
    <w:rsid w:val="00D74808"/>
    <w:rsid w:val="00D74C49"/>
    <w:rsid w:val="00D74D58"/>
    <w:rsid w:val="00D7585A"/>
    <w:rsid w:val="00D76301"/>
    <w:rsid w:val="00D764DB"/>
    <w:rsid w:val="00D76654"/>
    <w:rsid w:val="00D7788F"/>
    <w:rsid w:val="00D77F4F"/>
    <w:rsid w:val="00D80C88"/>
    <w:rsid w:val="00D80C9F"/>
    <w:rsid w:val="00D81119"/>
    <w:rsid w:val="00D813E7"/>
    <w:rsid w:val="00D81896"/>
    <w:rsid w:val="00D818F9"/>
    <w:rsid w:val="00D81E4D"/>
    <w:rsid w:val="00D82587"/>
    <w:rsid w:val="00D82F65"/>
    <w:rsid w:val="00D83C73"/>
    <w:rsid w:val="00D84924"/>
    <w:rsid w:val="00D84DEB"/>
    <w:rsid w:val="00D84EAE"/>
    <w:rsid w:val="00D85063"/>
    <w:rsid w:val="00D85075"/>
    <w:rsid w:val="00D8578D"/>
    <w:rsid w:val="00D85DCE"/>
    <w:rsid w:val="00D85FFD"/>
    <w:rsid w:val="00D86A3F"/>
    <w:rsid w:val="00D90A00"/>
    <w:rsid w:val="00D90B5A"/>
    <w:rsid w:val="00D9131B"/>
    <w:rsid w:val="00D91857"/>
    <w:rsid w:val="00D9214A"/>
    <w:rsid w:val="00D92B53"/>
    <w:rsid w:val="00D93166"/>
    <w:rsid w:val="00D93485"/>
    <w:rsid w:val="00D934FA"/>
    <w:rsid w:val="00D9453B"/>
    <w:rsid w:val="00D946A9"/>
    <w:rsid w:val="00D94B76"/>
    <w:rsid w:val="00D94BC4"/>
    <w:rsid w:val="00D95538"/>
    <w:rsid w:val="00D95645"/>
    <w:rsid w:val="00D957EB"/>
    <w:rsid w:val="00D9591A"/>
    <w:rsid w:val="00D95EC1"/>
    <w:rsid w:val="00D96830"/>
    <w:rsid w:val="00DA0734"/>
    <w:rsid w:val="00DA0FD5"/>
    <w:rsid w:val="00DA386E"/>
    <w:rsid w:val="00DA416B"/>
    <w:rsid w:val="00DA489B"/>
    <w:rsid w:val="00DA5551"/>
    <w:rsid w:val="00DA59D6"/>
    <w:rsid w:val="00DA628A"/>
    <w:rsid w:val="00DA6558"/>
    <w:rsid w:val="00DA7DCB"/>
    <w:rsid w:val="00DB054B"/>
    <w:rsid w:val="00DB08B1"/>
    <w:rsid w:val="00DB133E"/>
    <w:rsid w:val="00DB1AF4"/>
    <w:rsid w:val="00DB1D82"/>
    <w:rsid w:val="00DB1DBC"/>
    <w:rsid w:val="00DB1EF7"/>
    <w:rsid w:val="00DB243D"/>
    <w:rsid w:val="00DB2B48"/>
    <w:rsid w:val="00DB2C63"/>
    <w:rsid w:val="00DB31EF"/>
    <w:rsid w:val="00DB37B3"/>
    <w:rsid w:val="00DB3C9B"/>
    <w:rsid w:val="00DB43F4"/>
    <w:rsid w:val="00DB4ED0"/>
    <w:rsid w:val="00DB5589"/>
    <w:rsid w:val="00DB5BA9"/>
    <w:rsid w:val="00DB5C62"/>
    <w:rsid w:val="00DB5F00"/>
    <w:rsid w:val="00DB605B"/>
    <w:rsid w:val="00DB6F6D"/>
    <w:rsid w:val="00DB7018"/>
    <w:rsid w:val="00DB75CA"/>
    <w:rsid w:val="00DC0D7B"/>
    <w:rsid w:val="00DC0EEA"/>
    <w:rsid w:val="00DC1098"/>
    <w:rsid w:val="00DC1651"/>
    <w:rsid w:val="00DC1678"/>
    <w:rsid w:val="00DC1F3F"/>
    <w:rsid w:val="00DC21B9"/>
    <w:rsid w:val="00DC22C1"/>
    <w:rsid w:val="00DC22D7"/>
    <w:rsid w:val="00DC2A9D"/>
    <w:rsid w:val="00DC2C6E"/>
    <w:rsid w:val="00DC3FFA"/>
    <w:rsid w:val="00DC4433"/>
    <w:rsid w:val="00DC47F7"/>
    <w:rsid w:val="00DC522E"/>
    <w:rsid w:val="00DC65F7"/>
    <w:rsid w:val="00DC6725"/>
    <w:rsid w:val="00DC67D6"/>
    <w:rsid w:val="00DC67FD"/>
    <w:rsid w:val="00DC698A"/>
    <w:rsid w:val="00DC6FC1"/>
    <w:rsid w:val="00DC75AF"/>
    <w:rsid w:val="00DC79E4"/>
    <w:rsid w:val="00DC7F77"/>
    <w:rsid w:val="00DD01F2"/>
    <w:rsid w:val="00DD14FF"/>
    <w:rsid w:val="00DD1608"/>
    <w:rsid w:val="00DD1781"/>
    <w:rsid w:val="00DD257E"/>
    <w:rsid w:val="00DD3FCD"/>
    <w:rsid w:val="00DD4B8D"/>
    <w:rsid w:val="00DD67DA"/>
    <w:rsid w:val="00DE0F1D"/>
    <w:rsid w:val="00DE1407"/>
    <w:rsid w:val="00DE1CF2"/>
    <w:rsid w:val="00DE356B"/>
    <w:rsid w:val="00DE3960"/>
    <w:rsid w:val="00DE3FAA"/>
    <w:rsid w:val="00DE5002"/>
    <w:rsid w:val="00DE5D5E"/>
    <w:rsid w:val="00DE5E8D"/>
    <w:rsid w:val="00DE7406"/>
    <w:rsid w:val="00DE773F"/>
    <w:rsid w:val="00DE7825"/>
    <w:rsid w:val="00DF0309"/>
    <w:rsid w:val="00DF03D7"/>
    <w:rsid w:val="00DF239B"/>
    <w:rsid w:val="00DF2E56"/>
    <w:rsid w:val="00DF3BFF"/>
    <w:rsid w:val="00DF3E97"/>
    <w:rsid w:val="00DF46D4"/>
    <w:rsid w:val="00DF49E6"/>
    <w:rsid w:val="00DF4C92"/>
    <w:rsid w:val="00DF524A"/>
    <w:rsid w:val="00DF5A64"/>
    <w:rsid w:val="00DF5FD8"/>
    <w:rsid w:val="00DF639B"/>
    <w:rsid w:val="00DF6DA5"/>
    <w:rsid w:val="00DF7ED5"/>
    <w:rsid w:val="00E00334"/>
    <w:rsid w:val="00E00464"/>
    <w:rsid w:val="00E00824"/>
    <w:rsid w:val="00E00922"/>
    <w:rsid w:val="00E00B88"/>
    <w:rsid w:val="00E01A19"/>
    <w:rsid w:val="00E02438"/>
    <w:rsid w:val="00E03558"/>
    <w:rsid w:val="00E0366D"/>
    <w:rsid w:val="00E04642"/>
    <w:rsid w:val="00E0533F"/>
    <w:rsid w:val="00E055B6"/>
    <w:rsid w:val="00E06B63"/>
    <w:rsid w:val="00E06CAA"/>
    <w:rsid w:val="00E0719A"/>
    <w:rsid w:val="00E0771B"/>
    <w:rsid w:val="00E07908"/>
    <w:rsid w:val="00E07983"/>
    <w:rsid w:val="00E07EFD"/>
    <w:rsid w:val="00E10DB9"/>
    <w:rsid w:val="00E11139"/>
    <w:rsid w:val="00E1161C"/>
    <w:rsid w:val="00E11799"/>
    <w:rsid w:val="00E11C08"/>
    <w:rsid w:val="00E1224B"/>
    <w:rsid w:val="00E122E7"/>
    <w:rsid w:val="00E12858"/>
    <w:rsid w:val="00E13DBC"/>
    <w:rsid w:val="00E14218"/>
    <w:rsid w:val="00E14999"/>
    <w:rsid w:val="00E14EAF"/>
    <w:rsid w:val="00E15597"/>
    <w:rsid w:val="00E1590C"/>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5A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A1A"/>
    <w:rsid w:val="00E43CD2"/>
    <w:rsid w:val="00E43E06"/>
    <w:rsid w:val="00E44EDB"/>
    <w:rsid w:val="00E4696E"/>
    <w:rsid w:val="00E46C5B"/>
    <w:rsid w:val="00E46DD5"/>
    <w:rsid w:val="00E47542"/>
    <w:rsid w:val="00E523AD"/>
    <w:rsid w:val="00E525E1"/>
    <w:rsid w:val="00E52A14"/>
    <w:rsid w:val="00E52A52"/>
    <w:rsid w:val="00E52F56"/>
    <w:rsid w:val="00E5317B"/>
    <w:rsid w:val="00E543F4"/>
    <w:rsid w:val="00E54E3C"/>
    <w:rsid w:val="00E5525F"/>
    <w:rsid w:val="00E55A38"/>
    <w:rsid w:val="00E56600"/>
    <w:rsid w:val="00E56D30"/>
    <w:rsid w:val="00E56EF9"/>
    <w:rsid w:val="00E570F9"/>
    <w:rsid w:val="00E571E5"/>
    <w:rsid w:val="00E57874"/>
    <w:rsid w:val="00E57FB1"/>
    <w:rsid w:val="00E604E2"/>
    <w:rsid w:val="00E61120"/>
    <w:rsid w:val="00E61862"/>
    <w:rsid w:val="00E61E3D"/>
    <w:rsid w:val="00E63F1A"/>
    <w:rsid w:val="00E64023"/>
    <w:rsid w:val="00E643B5"/>
    <w:rsid w:val="00E64874"/>
    <w:rsid w:val="00E64A2B"/>
    <w:rsid w:val="00E64FC0"/>
    <w:rsid w:val="00E6509B"/>
    <w:rsid w:val="00E65B05"/>
    <w:rsid w:val="00E66958"/>
    <w:rsid w:val="00E66984"/>
    <w:rsid w:val="00E66BCE"/>
    <w:rsid w:val="00E67155"/>
    <w:rsid w:val="00E67F7A"/>
    <w:rsid w:val="00E70C8F"/>
    <w:rsid w:val="00E7167D"/>
    <w:rsid w:val="00E71811"/>
    <w:rsid w:val="00E729EA"/>
    <w:rsid w:val="00E734D8"/>
    <w:rsid w:val="00E7361A"/>
    <w:rsid w:val="00E74A60"/>
    <w:rsid w:val="00E753D1"/>
    <w:rsid w:val="00E762FC"/>
    <w:rsid w:val="00E76A5D"/>
    <w:rsid w:val="00E77B20"/>
    <w:rsid w:val="00E77DB4"/>
    <w:rsid w:val="00E8069F"/>
    <w:rsid w:val="00E819D3"/>
    <w:rsid w:val="00E81F74"/>
    <w:rsid w:val="00E81FE2"/>
    <w:rsid w:val="00E8211B"/>
    <w:rsid w:val="00E82768"/>
    <w:rsid w:val="00E8401D"/>
    <w:rsid w:val="00E853F5"/>
    <w:rsid w:val="00E8572F"/>
    <w:rsid w:val="00E8690A"/>
    <w:rsid w:val="00E8747B"/>
    <w:rsid w:val="00E87C61"/>
    <w:rsid w:val="00E904E4"/>
    <w:rsid w:val="00E90B59"/>
    <w:rsid w:val="00E90C15"/>
    <w:rsid w:val="00E90C53"/>
    <w:rsid w:val="00E90F31"/>
    <w:rsid w:val="00E91817"/>
    <w:rsid w:val="00E91A49"/>
    <w:rsid w:val="00E92E75"/>
    <w:rsid w:val="00E93F2B"/>
    <w:rsid w:val="00E94050"/>
    <w:rsid w:val="00E94D03"/>
    <w:rsid w:val="00E94F93"/>
    <w:rsid w:val="00E95175"/>
    <w:rsid w:val="00E955A0"/>
    <w:rsid w:val="00E95BC1"/>
    <w:rsid w:val="00E963F3"/>
    <w:rsid w:val="00E9675A"/>
    <w:rsid w:val="00E96F1E"/>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B5AEC"/>
    <w:rsid w:val="00EC0153"/>
    <w:rsid w:val="00EC0163"/>
    <w:rsid w:val="00EC238A"/>
    <w:rsid w:val="00EC2895"/>
    <w:rsid w:val="00EC344C"/>
    <w:rsid w:val="00EC3A53"/>
    <w:rsid w:val="00EC3E2D"/>
    <w:rsid w:val="00EC3F0B"/>
    <w:rsid w:val="00EC402A"/>
    <w:rsid w:val="00EC4063"/>
    <w:rsid w:val="00EC539B"/>
    <w:rsid w:val="00EC55C4"/>
    <w:rsid w:val="00EC5915"/>
    <w:rsid w:val="00EC63D1"/>
    <w:rsid w:val="00EC6C8D"/>
    <w:rsid w:val="00EC6F50"/>
    <w:rsid w:val="00EC6FF4"/>
    <w:rsid w:val="00EC7425"/>
    <w:rsid w:val="00EC744F"/>
    <w:rsid w:val="00EC782C"/>
    <w:rsid w:val="00EC7A0D"/>
    <w:rsid w:val="00ED137C"/>
    <w:rsid w:val="00ED1561"/>
    <w:rsid w:val="00ED27BE"/>
    <w:rsid w:val="00ED2E7F"/>
    <w:rsid w:val="00ED3692"/>
    <w:rsid w:val="00ED387F"/>
    <w:rsid w:val="00ED3A97"/>
    <w:rsid w:val="00ED3C01"/>
    <w:rsid w:val="00ED3D44"/>
    <w:rsid w:val="00ED420D"/>
    <w:rsid w:val="00ED4287"/>
    <w:rsid w:val="00ED4688"/>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2DC0"/>
    <w:rsid w:val="00EE359B"/>
    <w:rsid w:val="00EE39A1"/>
    <w:rsid w:val="00EE3A47"/>
    <w:rsid w:val="00EE3AB2"/>
    <w:rsid w:val="00EE3DCE"/>
    <w:rsid w:val="00EE4525"/>
    <w:rsid w:val="00EE45FA"/>
    <w:rsid w:val="00EE58A3"/>
    <w:rsid w:val="00EE5B24"/>
    <w:rsid w:val="00EE618C"/>
    <w:rsid w:val="00EE63F9"/>
    <w:rsid w:val="00EE64F0"/>
    <w:rsid w:val="00EE78A4"/>
    <w:rsid w:val="00EF02AF"/>
    <w:rsid w:val="00EF0357"/>
    <w:rsid w:val="00EF0782"/>
    <w:rsid w:val="00EF1300"/>
    <w:rsid w:val="00EF15D6"/>
    <w:rsid w:val="00EF16F7"/>
    <w:rsid w:val="00EF1BE7"/>
    <w:rsid w:val="00EF2014"/>
    <w:rsid w:val="00EF27CF"/>
    <w:rsid w:val="00EF293D"/>
    <w:rsid w:val="00EF2F2A"/>
    <w:rsid w:val="00EF3A80"/>
    <w:rsid w:val="00EF3D74"/>
    <w:rsid w:val="00EF40EB"/>
    <w:rsid w:val="00EF4DF8"/>
    <w:rsid w:val="00EF61DE"/>
    <w:rsid w:val="00EF66DB"/>
    <w:rsid w:val="00EF68AB"/>
    <w:rsid w:val="00EF7963"/>
    <w:rsid w:val="00F00139"/>
    <w:rsid w:val="00F00957"/>
    <w:rsid w:val="00F00AB6"/>
    <w:rsid w:val="00F017D5"/>
    <w:rsid w:val="00F01818"/>
    <w:rsid w:val="00F0183A"/>
    <w:rsid w:val="00F02059"/>
    <w:rsid w:val="00F02254"/>
    <w:rsid w:val="00F025D5"/>
    <w:rsid w:val="00F034F8"/>
    <w:rsid w:val="00F037D6"/>
    <w:rsid w:val="00F038E9"/>
    <w:rsid w:val="00F03945"/>
    <w:rsid w:val="00F0416C"/>
    <w:rsid w:val="00F05A2F"/>
    <w:rsid w:val="00F06611"/>
    <w:rsid w:val="00F06D6D"/>
    <w:rsid w:val="00F07298"/>
    <w:rsid w:val="00F10C6E"/>
    <w:rsid w:val="00F11711"/>
    <w:rsid w:val="00F12006"/>
    <w:rsid w:val="00F1218E"/>
    <w:rsid w:val="00F12909"/>
    <w:rsid w:val="00F13077"/>
    <w:rsid w:val="00F134F4"/>
    <w:rsid w:val="00F1429C"/>
    <w:rsid w:val="00F1487B"/>
    <w:rsid w:val="00F15E87"/>
    <w:rsid w:val="00F15F26"/>
    <w:rsid w:val="00F16E94"/>
    <w:rsid w:val="00F17E0D"/>
    <w:rsid w:val="00F204EF"/>
    <w:rsid w:val="00F206D8"/>
    <w:rsid w:val="00F20E7A"/>
    <w:rsid w:val="00F21942"/>
    <w:rsid w:val="00F22898"/>
    <w:rsid w:val="00F23581"/>
    <w:rsid w:val="00F23B68"/>
    <w:rsid w:val="00F24A41"/>
    <w:rsid w:val="00F2554B"/>
    <w:rsid w:val="00F25CF0"/>
    <w:rsid w:val="00F25F18"/>
    <w:rsid w:val="00F27382"/>
    <w:rsid w:val="00F2785B"/>
    <w:rsid w:val="00F279AB"/>
    <w:rsid w:val="00F279B0"/>
    <w:rsid w:val="00F30251"/>
    <w:rsid w:val="00F305B2"/>
    <w:rsid w:val="00F3226D"/>
    <w:rsid w:val="00F3245D"/>
    <w:rsid w:val="00F335A7"/>
    <w:rsid w:val="00F33E15"/>
    <w:rsid w:val="00F34247"/>
    <w:rsid w:val="00F34CDE"/>
    <w:rsid w:val="00F35249"/>
    <w:rsid w:val="00F353F9"/>
    <w:rsid w:val="00F35BAB"/>
    <w:rsid w:val="00F35F0A"/>
    <w:rsid w:val="00F3646F"/>
    <w:rsid w:val="00F373AF"/>
    <w:rsid w:val="00F3754E"/>
    <w:rsid w:val="00F37CE3"/>
    <w:rsid w:val="00F37EAB"/>
    <w:rsid w:val="00F4161B"/>
    <w:rsid w:val="00F4167E"/>
    <w:rsid w:val="00F416FA"/>
    <w:rsid w:val="00F41FAE"/>
    <w:rsid w:val="00F4314A"/>
    <w:rsid w:val="00F43433"/>
    <w:rsid w:val="00F43450"/>
    <w:rsid w:val="00F4363A"/>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2FB9"/>
    <w:rsid w:val="00F5558B"/>
    <w:rsid w:val="00F55A28"/>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29BF"/>
    <w:rsid w:val="00F73A09"/>
    <w:rsid w:val="00F73EDF"/>
    <w:rsid w:val="00F74C2B"/>
    <w:rsid w:val="00F74D45"/>
    <w:rsid w:val="00F7527F"/>
    <w:rsid w:val="00F754A7"/>
    <w:rsid w:val="00F75C5A"/>
    <w:rsid w:val="00F769B5"/>
    <w:rsid w:val="00F76CC5"/>
    <w:rsid w:val="00F76CDA"/>
    <w:rsid w:val="00F805C0"/>
    <w:rsid w:val="00F8109B"/>
    <w:rsid w:val="00F8138C"/>
    <w:rsid w:val="00F815C1"/>
    <w:rsid w:val="00F8182F"/>
    <w:rsid w:val="00F82212"/>
    <w:rsid w:val="00F8265C"/>
    <w:rsid w:val="00F83D5D"/>
    <w:rsid w:val="00F83EBA"/>
    <w:rsid w:val="00F84162"/>
    <w:rsid w:val="00F85454"/>
    <w:rsid w:val="00F85686"/>
    <w:rsid w:val="00F85E7E"/>
    <w:rsid w:val="00F86260"/>
    <w:rsid w:val="00F90901"/>
    <w:rsid w:val="00F91224"/>
    <w:rsid w:val="00F91732"/>
    <w:rsid w:val="00F92513"/>
    <w:rsid w:val="00F925E6"/>
    <w:rsid w:val="00F929A1"/>
    <w:rsid w:val="00F9315B"/>
    <w:rsid w:val="00F93646"/>
    <w:rsid w:val="00F937FF"/>
    <w:rsid w:val="00F9398C"/>
    <w:rsid w:val="00F93C4B"/>
    <w:rsid w:val="00F94395"/>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1C0"/>
    <w:rsid w:val="00FB0808"/>
    <w:rsid w:val="00FB1198"/>
    <w:rsid w:val="00FB276C"/>
    <w:rsid w:val="00FB372D"/>
    <w:rsid w:val="00FB3D83"/>
    <w:rsid w:val="00FB4032"/>
    <w:rsid w:val="00FB42E8"/>
    <w:rsid w:val="00FB4714"/>
    <w:rsid w:val="00FB57FB"/>
    <w:rsid w:val="00FB6136"/>
    <w:rsid w:val="00FB6A86"/>
    <w:rsid w:val="00FB71DC"/>
    <w:rsid w:val="00FB75C0"/>
    <w:rsid w:val="00FB770B"/>
    <w:rsid w:val="00FB78A4"/>
    <w:rsid w:val="00FC0291"/>
    <w:rsid w:val="00FC0F96"/>
    <w:rsid w:val="00FC100F"/>
    <w:rsid w:val="00FC116A"/>
    <w:rsid w:val="00FC13CC"/>
    <w:rsid w:val="00FC18C4"/>
    <w:rsid w:val="00FC1ACE"/>
    <w:rsid w:val="00FC26DD"/>
    <w:rsid w:val="00FC3B89"/>
    <w:rsid w:val="00FC3BC8"/>
    <w:rsid w:val="00FC3E28"/>
    <w:rsid w:val="00FC4B74"/>
    <w:rsid w:val="00FC4ECC"/>
    <w:rsid w:val="00FC53CE"/>
    <w:rsid w:val="00FC5A13"/>
    <w:rsid w:val="00FC5E4E"/>
    <w:rsid w:val="00FC6B52"/>
    <w:rsid w:val="00FC6EF4"/>
    <w:rsid w:val="00FD02DE"/>
    <w:rsid w:val="00FD0323"/>
    <w:rsid w:val="00FD0675"/>
    <w:rsid w:val="00FD0D70"/>
    <w:rsid w:val="00FD1829"/>
    <w:rsid w:val="00FD19E3"/>
    <w:rsid w:val="00FD2245"/>
    <w:rsid w:val="00FD226D"/>
    <w:rsid w:val="00FD2559"/>
    <w:rsid w:val="00FD2BCE"/>
    <w:rsid w:val="00FD4053"/>
    <w:rsid w:val="00FD45EB"/>
    <w:rsid w:val="00FD5631"/>
    <w:rsid w:val="00FD57D7"/>
    <w:rsid w:val="00FD6059"/>
    <w:rsid w:val="00FD65A8"/>
    <w:rsid w:val="00FD74DF"/>
    <w:rsid w:val="00FD7F59"/>
    <w:rsid w:val="00FE0B40"/>
    <w:rsid w:val="00FE147D"/>
    <w:rsid w:val="00FE1B93"/>
    <w:rsid w:val="00FE2152"/>
    <w:rsid w:val="00FE2CCF"/>
    <w:rsid w:val="00FE3091"/>
    <w:rsid w:val="00FE3BA0"/>
    <w:rsid w:val="00FE487F"/>
    <w:rsid w:val="00FE49E5"/>
    <w:rsid w:val="00FE4A5D"/>
    <w:rsid w:val="00FE4AE7"/>
    <w:rsid w:val="00FE6B0C"/>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574"/>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 w:type="character" w:customStyle="1" w:styleId="SinespaciadoCar">
    <w:name w:val="Sin espaciado Car"/>
    <w:link w:val="Sinespaciado"/>
    <w:uiPriority w:val="1"/>
    <w:locked/>
    <w:rsid w:val="005646D8"/>
    <w:rPr>
      <w:sz w:val="24"/>
      <w:szCs w:val="24"/>
    </w:rPr>
  </w:style>
  <w:style w:type="character" w:customStyle="1" w:styleId="apple-converted-space">
    <w:name w:val="apple-converted-space"/>
    <w:basedOn w:val="Fuentedeprrafopredeter"/>
    <w:rsid w:val="00AD5296"/>
  </w:style>
  <w:style w:type="paragraph" w:customStyle="1" w:styleId="xmsonormal">
    <w:name w:val="x_msonormal"/>
    <w:basedOn w:val="Normal"/>
    <w:rsid w:val="00AD52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5683732">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2463996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6618454">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1B3EC-7E30-4463-B402-A2BBB3E2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14597</TotalTime>
  <Pages>5</Pages>
  <Words>2000</Words>
  <Characters>11002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1061</cp:revision>
  <cp:lastPrinted>2018-12-18T19:29:00Z</cp:lastPrinted>
  <dcterms:created xsi:type="dcterms:W3CDTF">2016-08-26T00:07:00Z</dcterms:created>
  <dcterms:modified xsi:type="dcterms:W3CDTF">2019-02-14T16:17:00Z</dcterms:modified>
  <cp:category>Sala Laboral Tribunal Superior de Periera</cp:category>
</cp:coreProperties>
</file>