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8586E" w14:textId="77777777" w:rsidR="0048737E" w:rsidRPr="0048737E" w:rsidRDefault="0048737E" w:rsidP="0048737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48737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3544A9" w14:textId="77777777" w:rsidR="0048737E" w:rsidRPr="0048737E" w:rsidRDefault="0048737E" w:rsidP="0048737E">
      <w:pPr>
        <w:overflowPunct/>
        <w:autoSpaceDE/>
        <w:autoSpaceDN/>
        <w:adjustRightInd/>
        <w:jc w:val="both"/>
        <w:textAlignment w:val="auto"/>
        <w:rPr>
          <w:rFonts w:ascii="Arial" w:hAnsi="Arial" w:cs="Arial"/>
          <w:lang w:val="es-419"/>
        </w:rPr>
      </w:pPr>
    </w:p>
    <w:p w14:paraId="3497D2EC" w14:textId="7D6E31F4" w:rsidR="0048737E" w:rsidRPr="0048737E" w:rsidRDefault="0048737E" w:rsidP="0048737E">
      <w:pPr>
        <w:overflowPunct/>
        <w:autoSpaceDE/>
        <w:autoSpaceDN/>
        <w:adjustRightInd/>
        <w:jc w:val="both"/>
        <w:textAlignment w:val="auto"/>
        <w:rPr>
          <w:rFonts w:ascii="Arial" w:hAnsi="Arial" w:cs="Arial"/>
          <w:b/>
          <w:bCs/>
          <w:iCs/>
          <w:lang w:val="es-419" w:eastAsia="fr-FR"/>
        </w:rPr>
      </w:pPr>
      <w:r w:rsidRPr="0048737E">
        <w:rPr>
          <w:rFonts w:ascii="Arial" w:hAnsi="Arial" w:cs="Arial"/>
          <w:b/>
          <w:bCs/>
          <w:iCs/>
          <w:u w:val="single"/>
          <w:lang w:val="es-419" w:eastAsia="fr-FR"/>
        </w:rPr>
        <w:t>TEMAS:</w:t>
      </w:r>
      <w:r w:rsidRPr="0048737E">
        <w:rPr>
          <w:rFonts w:ascii="Arial" w:hAnsi="Arial" w:cs="Arial"/>
          <w:b/>
          <w:bCs/>
          <w:iCs/>
          <w:lang w:val="es-419" w:eastAsia="fr-FR"/>
        </w:rPr>
        <w:tab/>
      </w:r>
      <w:r w:rsidR="002115CA">
        <w:rPr>
          <w:rFonts w:ascii="Arial" w:hAnsi="Arial" w:cs="Arial"/>
          <w:b/>
          <w:bCs/>
          <w:iCs/>
          <w:lang w:val="es-419" w:eastAsia="fr-FR"/>
        </w:rPr>
        <w:t xml:space="preserve">ACCIÓN POPULAR / INCIDENTE DE DESACATO / FINALIDAD / HACER EFECTIVA LA PROTECCIÓN DE LOS DERECHOS COLECTIVOS </w:t>
      </w:r>
      <w:r w:rsidRPr="0048737E">
        <w:rPr>
          <w:rFonts w:ascii="Arial" w:hAnsi="Arial" w:cs="Arial"/>
          <w:b/>
          <w:bCs/>
          <w:iCs/>
          <w:lang w:val="es-419" w:eastAsia="fr-FR"/>
        </w:rPr>
        <w:t xml:space="preserve">/ </w:t>
      </w:r>
      <w:r w:rsidR="002115CA">
        <w:rPr>
          <w:rFonts w:ascii="Arial" w:hAnsi="Arial" w:cs="Arial"/>
          <w:b/>
          <w:bCs/>
          <w:iCs/>
          <w:lang w:val="es-419" w:eastAsia="fr-FR"/>
        </w:rPr>
        <w:t>CONSULTA DE LA DECISION / GARANTIZAR LOS DERECHOS DE LA PERSONA SANCIONADA / DEBIDO PROCESO.</w:t>
      </w:r>
    </w:p>
    <w:p w14:paraId="3F83852C" w14:textId="77777777" w:rsidR="0048737E" w:rsidRPr="0048737E" w:rsidRDefault="0048737E" w:rsidP="0048737E">
      <w:pPr>
        <w:overflowPunct/>
        <w:autoSpaceDE/>
        <w:autoSpaceDN/>
        <w:adjustRightInd/>
        <w:jc w:val="both"/>
        <w:textAlignment w:val="auto"/>
        <w:rPr>
          <w:rFonts w:ascii="Arial" w:hAnsi="Arial" w:cs="Arial"/>
          <w:lang w:val="es-419"/>
        </w:rPr>
      </w:pPr>
    </w:p>
    <w:p w14:paraId="41B823C7" w14:textId="77777777" w:rsidR="002115CA" w:rsidRPr="002115CA" w:rsidRDefault="002115CA" w:rsidP="002115CA">
      <w:pPr>
        <w:overflowPunct/>
        <w:autoSpaceDE/>
        <w:autoSpaceDN/>
        <w:adjustRightInd/>
        <w:jc w:val="both"/>
        <w:textAlignment w:val="auto"/>
        <w:rPr>
          <w:rFonts w:ascii="Arial" w:hAnsi="Arial" w:cs="Arial"/>
          <w:lang w:val="es-419"/>
        </w:rPr>
      </w:pPr>
      <w:r w:rsidRPr="002115CA">
        <w:rPr>
          <w:rFonts w:ascii="Arial" w:hAnsi="Arial" w:cs="Arial"/>
          <w:lang w:val="es-419"/>
        </w:rPr>
        <w:t>El objeto de ese incidente es obtener que la persona obligada cumpla la orden que se le impartió en el respectivo fallo, con la finalidad de hacer efectiva la protección de derechos colectivos, cuando la persona obligada decide no acatarla.</w:t>
      </w:r>
    </w:p>
    <w:p w14:paraId="50416C7F" w14:textId="77777777" w:rsidR="002115CA" w:rsidRPr="002115CA" w:rsidRDefault="002115CA" w:rsidP="002115CA">
      <w:pPr>
        <w:overflowPunct/>
        <w:autoSpaceDE/>
        <w:autoSpaceDN/>
        <w:adjustRightInd/>
        <w:jc w:val="both"/>
        <w:textAlignment w:val="auto"/>
        <w:rPr>
          <w:rFonts w:ascii="Arial" w:hAnsi="Arial" w:cs="Arial"/>
          <w:lang w:val="es-419"/>
        </w:rPr>
      </w:pPr>
    </w:p>
    <w:p w14:paraId="78EC30DB" w14:textId="77777777" w:rsidR="002115CA" w:rsidRPr="002115CA" w:rsidRDefault="002115CA" w:rsidP="002115CA">
      <w:pPr>
        <w:overflowPunct/>
        <w:autoSpaceDE/>
        <w:autoSpaceDN/>
        <w:adjustRightInd/>
        <w:jc w:val="both"/>
        <w:textAlignment w:val="auto"/>
        <w:rPr>
          <w:rFonts w:ascii="Arial" w:hAnsi="Arial" w:cs="Arial"/>
          <w:lang w:val="es-419"/>
        </w:rPr>
      </w:pPr>
      <w:r w:rsidRPr="002115CA">
        <w:rPr>
          <w:rFonts w:ascii="Arial" w:hAnsi="Arial" w:cs="Arial"/>
          <w:lang w:val="es-419"/>
        </w:rPr>
        <w:t xml:space="preserve">En esas condiciones, debe entenderse como un mecanismo procesal que permite la materialización de la decisión adoptada en acciones populares, porque no resulta suficiente que en las sentencias que se adopten en esa clase de procesos se protejan derechos colectivos, sino que existan mecanismos para lograr su cumplimiento. </w:t>
      </w:r>
    </w:p>
    <w:p w14:paraId="181B30E8" w14:textId="77777777" w:rsidR="002115CA" w:rsidRPr="002115CA" w:rsidRDefault="002115CA" w:rsidP="002115CA">
      <w:pPr>
        <w:overflowPunct/>
        <w:autoSpaceDE/>
        <w:autoSpaceDN/>
        <w:adjustRightInd/>
        <w:jc w:val="both"/>
        <w:textAlignment w:val="auto"/>
        <w:rPr>
          <w:rFonts w:ascii="Arial" w:hAnsi="Arial" w:cs="Arial"/>
          <w:lang w:val="es-419"/>
        </w:rPr>
      </w:pPr>
      <w:r w:rsidRPr="002115CA">
        <w:rPr>
          <w:rFonts w:ascii="Arial" w:hAnsi="Arial" w:cs="Arial"/>
          <w:lang w:val="es-419"/>
        </w:rPr>
        <w:t xml:space="preserve"> </w:t>
      </w:r>
    </w:p>
    <w:p w14:paraId="3398AFDE" w14:textId="575A4403" w:rsidR="0048737E" w:rsidRPr="0048737E" w:rsidRDefault="002115CA" w:rsidP="002115CA">
      <w:pPr>
        <w:overflowPunct/>
        <w:autoSpaceDE/>
        <w:autoSpaceDN/>
        <w:adjustRightInd/>
        <w:jc w:val="both"/>
        <w:textAlignment w:val="auto"/>
        <w:rPr>
          <w:rFonts w:ascii="Arial" w:hAnsi="Arial" w:cs="Arial"/>
          <w:lang w:val="es-419"/>
        </w:rPr>
      </w:pPr>
      <w:r w:rsidRPr="002115CA">
        <w:rPr>
          <w:rFonts w:ascii="Arial" w:hAnsi="Arial" w:cs="Arial"/>
          <w:lang w:val="es-419"/>
        </w:rPr>
        <w:t>De otro lado, el grado jurisdiccional de consulta, respecto de la decisión que al desatar el incidente impone una sanción, tiene como finalidad proteger los derechos de la persona que resulta afectada con ella, en cuanto la pena, consistente en multa, puede ser conmutada en arresto y por ende, puede ir más allá del aspecto económico para afectar la libertad personal, prerrogativa de rango fundamental que merece especial respeto y que obliga, por tanto, a verificar con suficiencia si efectivamente se cumplió o no lo establecido por el juez al conceder el amparo y si, además, el trámite pertinente se adelantó con sujeción al debido proceso y acatamiento del derecho de defensa de los sancionados.</w:t>
      </w:r>
      <w:r>
        <w:rPr>
          <w:rFonts w:ascii="Arial" w:hAnsi="Arial" w:cs="Arial"/>
          <w:lang w:val="es-419"/>
        </w:rPr>
        <w:t xml:space="preserve"> (…)</w:t>
      </w:r>
    </w:p>
    <w:p w14:paraId="039FAB0C" w14:textId="77777777" w:rsidR="0048737E" w:rsidRPr="0048737E" w:rsidRDefault="0048737E" w:rsidP="0048737E">
      <w:pPr>
        <w:overflowPunct/>
        <w:autoSpaceDE/>
        <w:autoSpaceDN/>
        <w:adjustRightInd/>
        <w:jc w:val="both"/>
        <w:textAlignment w:val="auto"/>
        <w:rPr>
          <w:rFonts w:ascii="Arial" w:hAnsi="Arial" w:cs="Arial"/>
          <w:lang w:val="es-419"/>
        </w:rPr>
      </w:pPr>
    </w:p>
    <w:p w14:paraId="1F71A535" w14:textId="3C53D033" w:rsidR="0048737E" w:rsidRPr="0048737E" w:rsidRDefault="002115CA" w:rsidP="0048737E">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2115CA">
        <w:rPr>
          <w:rFonts w:ascii="Arial" w:hAnsi="Arial" w:cs="Arial"/>
          <w:lang w:val="es-419"/>
        </w:rPr>
        <w:t>la entidad demandada no ha dado cumplimiento al fallo proferido por esta Sala que reformó la de primera instancia y ordenó construir una rampa móvil que garantice el ingreso a sus instalaciones de quienes deban hacerlo empleando silla de ruedas, de manera fácil y segura, lo que no se logra en este caso porque tales personas deberán ingresar desde la calle, destinada al flujo vehicular, por un primer acceso que, como ya se indicara, no respeta las normas relacionadas con el espacio público y además las pone en riesgo</w:t>
      </w:r>
      <w:r>
        <w:rPr>
          <w:rFonts w:ascii="Arial" w:hAnsi="Arial" w:cs="Arial"/>
          <w:lang w:val="es-419"/>
        </w:rPr>
        <w:t>…</w:t>
      </w:r>
    </w:p>
    <w:p w14:paraId="3559699B" w14:textId="77777777" w:rsidR="0048737E" w:rsidRPr="0048737E" w:rsidRDefault="0048737E" w:rsidP="0048737E">
      <w:pPr>
        <w:overflowPunct/>
        <w:autoSpaceDE/>
        <w:autoSpaceDN/>
        <w:adjustRightInd/>
        <w:jc w:val="both"/>
        <w:textAlignment w:val="auto"/>
        <w:rPr>
          <w:rFonts w:ascii="Arial" w:hAnsi="Arial" w:cs="Arial"/>
          <w:lang w:val="es-ES"/>
        </w:rPr>
      </w:pPr>
    </w:p>
    <w:p w14:paraId="42352704" w14:textId="77777777" w:rsidR="0048737E" w:rsidRPr="0048737E" w:rsidRDefault="0048737E" w:rsidP="0048737E">
      <w:pPr>
        <w:overflowPunct/>
        <w:autoSpaceDE/>
        <w:autoSpaceDN/>
        <w:adjustRightInd/>
        <w:jc w:val="both"/>
        <w:textAlignment w:val="auto"/>
        <w:rPr>
          <w:rFonts w:ascii="Arial" w:hAnsi="Arial" w:cs="Arial"/>
          <w:lang w:val="es-ES"/>
        </w:rPr>
      </w:pPr>
    </w:p>
    <w:p w14:paraId="0C2697C7" w14:textId="77777777" w:rsidR="0048737E" w:rsidRPr="0048737E" w:rsidRDefault="0048737E" w:rsidP="0048737E">
      <w:pPr>
        <w:overflowPunct/>
        <w:autoSpaceDE/>
        <w:autoSpaceDN/>
        <w:adjustRightInd/>
        <w:jc w:val="both"/>
        <w:textAlignment w:val="auto"/>
        <w:rPr>
          <w:rFonts w:ascii="Arial" w:hAnsi="Arial" w:cs="Arial"/>
          <w:lang w:val="es-ES"/>
        </w:rPr>
      </w:pPr>
    </w:p>
    <w:p w14:paraId="7A74F02C" w14:textId="49063AFC" w:rsidR="00BF56AF" w:rsidRPr="0048737E" w:rsidRDefault="007444D1" w:rsidP="0048737E">
      <w:pPr>
        <w:pStyle w:val="paragraph"/>
        <w:spacing w:before="0" w:beforeAutospacing="0" w:after="0" w:afterAutospacing="0" w:line="276" w:lineRule="auto"/>
        <w:jc w:val="center"/>
        <w:textAlignment w:val="baseline"/>
        <w:rPr>
          <w:rFonts w:ascii="Tahoma" w:hAnsi="Tahoma" w:cs="Tahoma"/>
        </w:rPr>
      </w:pPr>
      <w:r w:rsidRPr="0048737E">
        <w:rPr>
          <w:rStyle w:val="normaltextrun"/>
          <w:rFonts w:ascii="Tahoma" w:hAnsi="Tahoma" w:cs="Tahoma"/>
          <w:b/>
          <w:bCs/>
        </w:rPr>
        <w:t>T</w:t>
      </w:r>
      <w:r w:rsidR="00BF56AF" w:rsidRPr="0048737E">
        <w:rPr>
          <w:rStyle w:val="normaltextrun"/>
          <w:rFonts w:ascii="Tahoma" w:hAnsi="Tahoma" w:cs="Tahoma"/>
          <w:b/>
          <w:bCs/>
        </w:rPr>
        <w:t>RIBUNAL SUPERIOR DEL DISTRITO JUDICIAL</w:t>
      </w:r>
      <w:r w:rsidR="00BF56AF" w:rsidRPr="0048737E">
        <w:rPr>
          <w:rStyle w:val="eop"/>
          <w:rFonts w:ascii="Tahoma" w:hAnsi="Tahoma" w:cs="Tahoma"/>
        </w:rPr>
        <w:t> </w:t>
      </w:r>
    </w:p>
    <w:p w14:paraId="732EC171" w14:textId="080B7512" w:rsidR="00BF56AF" w:rsidRPr="0048737E" w:rsidRDefault="00BF56AF" w:rsidP="0048737E">
      <w:pPr>
        <w:pStyle w:val="paragraph"/>
        <w:spacing w:before="0" w:beforeAutospacing="0" w:after="0" w:afterAutospacing="0" w:line="276" w:lineRule="auto"/>
        <w:jc w:val="center"/>
        <w:textAlignment w:val="baseline"/>
        <w:rPr>
          <w:rFonts w:ascii="Tahoma" w:hAnsi="Tahoma" w:cs="Tahoma"/>
        </w:rPr>
      </w:pPr>
      <w:r w:rsidRPr="0048737E">
        <w:rPr>
          <w:rStyle w:val="normaltextrun"/>
          <w:rFonts w:ascii="Tahoma" w:hAnsi="Tahoma" w:cs="Tahoma"/>
          <w:b/>
          <w:bCs/>
        </w:rPr>
        <w:t xml:space="preserve">SALA DE DECISIÓN CIVIL </w:t>
      </w:r>
      <w:r w:rsidR="002125D6">
        <w:rPr>
          <w:rStyle w:val="normaltextrun"/>
          <w:rFonts w:ascii="Tahoma" w:hAnsi="Tahoma" w:cs="Tahoma"/>
          <w:b/>
          <w:bCs/>
        </w:rPr>
        <w:t>–</w:t>
      </w:r>
      <w:r w:rsidRPr="0048737E">
        <w:rPr>
          <w:rStyle w:val="normaltextrun"/>
          <w:rFonts w:ascii="Tahoma" w:hAnsi="Tahoma" w:cs="Tahoma"/>
          <w:b/>
          <w:bCs/>
        </w:rPr>
        <w:t xml:space="preserve"> FAMILIA</w:t>
      </w:r>
      <w:r w:rsidRPr="0048737E">
        <w:rPr>
          <w:rStyle w:val="eop"/>
          <w:rFonts w:ascii="Tahoma" w:hAnsi="Tahoma" w:cs="Tahoma"/>
        </w:rPr>
        <w:t> </w:t>
      </w:r>
    </w:p>
    <w:p w14:paraId="63BFF6D2" w14:textId="77777777" w:rsidR="00BF56AF" w:rsidRPr="0048737E" w:rsidRDefault="00BF56AF" w:rsidP="0048737E">
      <w:pPr>
        <w:pStyle w:val="paragraph"/>
        <w:spacing w:before="0" w:beforeAutospacing="0" w:after="0" w:afterAutospacing="0" w:line="276" w:lineRule="auto"/>
        <w:jc w:val="both"/>
        <w:textAlignment w:val="baseline"/>
        <w:rPr>
          <w:rFonts w:ascii="Tahoma" w:hAnsi="Tahoma" w:cs="Tahoma"/>
        </w:rPr>
      </w:pPr>
      <w:r w:rsidRPr="0048737E">
        <w:rPr>
          <w:rStyle w:val="eop"/>
          <w:rFonts w:ascii="Tahoma" w:hAnsi="Tahoma" w:cs="Tahoma"/>
        </w:rPr>
        <w:t> </w:t>
      </w:r>
    </w:p>
    <w:p w14:paraId="566CD059" w14:textId="77777777" w:rsidR="00BF56AF" w:rsidRPr="0048737E" w:rsidRDefault="00BF56AF" w:rsidP="0048737E">
      <w:pPr>
        <w:pStyle w:val="paragraph"/>
        <w:spacing w:before="0" w:beforeAutospacing="0" w:after="0" w:afterAutospacing="0" w:line="276" w:lineRule="auto"/>
        <w:jc w:val="both"/>
        <w:textAlignment w:val="baseline"/>
        <w:rPr>
          <w:rFonts w:ascii="Tahoma" w:hAnsi="Tahoma" w:cs="Tahoma"/>
        </w:rPr>
      </w:pPr>
      <w:r w:rsidRPr="0048737E">
        <w:rPr>
          <w:rStyle w:val="eop"/>
          <w:rFonts w:ascii="Tahoma" w:hAnsi="Tahoma" w:cs="Tahoma"/>
        </w:rPr>
        <w:t> </w:t>
      </w:r>
    </w:p>
    <w:p w14:paraId="2781BC0D" w14:textId="77777777" w:rsidR="00BF56AF" w:rsidRPr="0048737E" w:rsidRDefault="00BF56AF" w:rsidP="0048737E">
      <w:pPr>
        <w:pStyle w:val="paragraph"/>
        <w:spacing w:before="0" w:beforeAutospacing="0" w:after="0" w:afterAutospacing="0" w:line="276" w:lineRule="auto"/>
        <w:ind w:firstLine="705"/>
        <w:jc w:val="both"/>
        <w:textAlignment w:val="baseline"/>
        <w:rPr>
          <w:rFonts w:ascii="Tahoma" w:hAnsi="Tahoma" w:cs="Tahoma"/>
        </w:rPr>
      </w:pPr>
      <w:r w:rsidRPr="0048737E">
        <w:rPr>
          <w:rStyle w:val="normaltextrun"/>
          <w:rFonts w:ascii="Tahoma" w:hAnsi="Tahoma" w:cs="Tahoma"/>
        </w:rPr>
        <w:t>Magistrada Ponente: Claudia María Arcila Ríos</w:t>
      </w:r>
      <w:r w:rsidRPr="0048737E">
        <w:rPr>
          <w:rStyle w:val="eop"/>
          <w:rFonts w:ascii="Tahoma" w:hAnsi="Tahoma" w:cs="Tahoma"/>
        </w:rPr>
        <w:t> </w:t>
      </w:r>
    </w:p>
    <w:p w14:paraId="371810C5" w14:textId="56614D68" w:rsidR="00BF56AF" w:rsidRPr="0048737E" w:rsidRDefault="5B0E8AC3" w:rsidP="0048737E">
      <w:pPr>
        <w:pStyle w:val="paragraph"/>
        <w:spacing w:before="0" w:beforeAutospacing="0" w:after="0" w:afterAutospacing="0" w:line="276" w:lineRule="auto"/>
        <w:ind w:firstLine="705"/>
        <w:jc w:val="both"/>
        <w:textAlignment w:val="baseline"/>
        <w:rPr>
          <w:rFonts w:ascii="Tahoma" w:hAnsi="Tahoma" w:cs="Tahoma"/>
        </w:rPr>
      </w:pPr>
      <w:r w:rsidRPr="0048737E">
        <w:rPr>
          <w:rStyle w:val="normaltextrun"/>
          <w:rFonts w:ascii="Tahoma" w:hAnsi="Tahoma" w:cs="Tahoma"/>
        </w:rPr>
        <w:t>Pereira, agosto</w:t>
      </w:r>
      <w:r w:rsidR="63707A4A" w:rsidRPr="0048737E">
        <w:rPr>
          <w:rStyle w:val="normaltextrun"/>
          <w:rFonts w:ascii="Tahoma" w:hAnsi="Tahoma" w:cs="Tahoma"/>
        </w:rPr>
        <w:t xml:space="preserve"> veinticinco </w:t>
      </w:r>
      <w:r w:rsidR="00BF56AF" w:rsidRPr="0048737E">
        <w:rPr>
          <w:rStyle w:val="normaltextrun"/>
          <w:rFonts w:ascii="Tahoma" w:hAnsi="Tahoma" w:cs="Tahoma"/>
        </w:rPr>
        <w:t>(</w:t>
      </w:r>
      <w:r w:rsidR="2540F961" w:rsidRPr="0048737E">
        <w:rPr>
          <w:rStyle w:val="normaltextrun"/>
          <w:rFonts w:ascii="Tahoma" w:hAnsi="Tahoma" w:cs="Tahoma"/>
        </w:rPr>
        <w:t>25</w:t>
      </w:r>
      <w:r w:rsidR="00BF56AF" w:rsidRPr="0048737E">
        <w:rPr>
          <w:rStyle w:val="normaltextrun"/>
          <w:rFonts w:ascii="Tahoma" w:hAnsi="Tahoma" w:cs="Tahoma"/>
        </w:rPr>
        <w:t>) de dos mil veinte (2020) </w:t>
      </w:r>
      <w:r w:rsidR="00BF56AF" w:rsidRPr="0048737E">
        <w:rPr>
          <w:rStyle w:val="eop"/>
          <w:rFonts w:ascii="Tahoma" w:hAnsi="Tahoma" w:cs="Tahoma"/>
        </w:rPr>
        <w:t> </w:t>
      </w:r>
    </w:p>
    <w:p w14:paraId="31482B6F" w14:textId="564F4C19" w:rsidR="00BF56AF" w:rsidRPr="0048737E" w:rsidRDefault="00BF56AF" w:rsidP="0048737E">
      <w:pPr>
        <w:pStyle w:val="paragraph"/>
        <w:spacing w:before="0" w:beforeAutospacing="0" w:after="0" w:afterAutospacing="0" w:line="276" w:lineRule="auto"/>
        <w:ind w:firstLine="705"/>
        <w:jc w:val="both"/>
        <w:textAlignment w:val="baseline"/>
        <w:rPr>
          <w:rStyle w:val="eop"/>
          <w:rFonts w:ascii="Tahoma" w:hAnsi="Tahoma" w:cs="Tahoma"/>
        </w:rPr>
      </w:pPr>
      <w:r w:rsidRPr="0048737E">
        <w:rPr>
          <w:rStyle w:val="normaltextrun"/>
          <w:rFonts w:ascii="Tahoma" w:hAnsi="Tahoma" w:cs="Tahoma"/>
        </w:rPr>
        <w:t xml:space="preserve">Acta </w:t>
      </w:r>
      <w:r w:rsidR="4CA17B08" w:rsidRPr="0048737E">
        <w:rPr>
          <w:rStyle w:val="normaltextrun"/>
          <w:rFonts w:ascii="Tahoma" w:hAnsi="Tahoma" w:cs="Tahoma"/>
        </w:rPr>
        <w:t>No. 281 del</w:t>
      </w:r>
      <w:r w:rsidRPr="0048737E">
        <w:rPr>
          <w:rStyle w:val="eop"/>
          <w:rFonts w:ascii="Tahoma" w:hAnsi="Tahoma" w:cs="Tahoma"/>
        </w:rPr>
        <w:t> </w:t>
      </w:r>
      <w:r w:rsidR="0AEEE0D0" w:rsidRPr="0048737E">
        <w:rPr>
          <w:rStyle w:val="eop"/>
          <w:rFonts w:ascii="Tahoma" w:hAnsi="Tahoma" w:cs="Tahoma"/>
        </w:rPr>
        <w:t>25 de agosto de 2020</w:t>
      </w:r>
    </w:p>
    <w:p w14:paraId="38B7214F" w14:textId="38883C21" w:rsidR="00BF56AF" w:rsidRPr="0048737E" w:rsidRDefault="00BF56AF" w:rsidP="0048737E">
      <w:pPr>
        <w:pStyle w:val="paragraph"/>
        <w:spacing w:before="0" w:beforeAutospacing="0" w:after="0" w:afterAutospacing="0" w:line="276" w:lineRule="auto"/>
        <w:ind w:firstLine="705"/>
        <w:jc w:val="both"/>
        <w:textAlignment w:val="baseline"/>
        <w:rPr>
          <w:rFonts w:ascii="Tahoma" w:hAnsi="Tahoma" w:cs="Tahoma"/>
        </w:rPr>
      </w:pPr>
      <w:r w:rsidRPr="0048737E">
        <w:rPr>
          <w:rStyle w:val="normaltextrun"/>
          <w:rFonts w:ascii="Tahoma" w:hAnsi="Tahoma" w:cs="Tahoma"/>
        </w:rPr>
        <w:t>Expediente</w:t>
      </w:r>
      <w:r w:rsidR="00CC45FE" w:rsidRPr="0048737E">
        <w:rPr>
          <w:rStyle w:val="normaltextrun"/>
          <w:rFonts w:ascii="Tahoma" w:hAnsi="Tahoma" w:cs="Tahoma"/>
        </w:rPr>
        <w:t xml:space="preserve"> </w:t>
      </w:r>
      <w:r w:rsidRPr="0048737E">
        <w:rPr>
          <w:rStyle w:val="normaltextrun"/>
          <w:rFonts w:ascii="Tahoma" w:hAnsi="Tahoma" w:cs="Tahoma"/>
        </w:rPr>
        <w:t>No. 66682</w:t>
      </w:r>
      <w:r w:rsidR="00CC45FE" w:rsidRPr="0048737E">
        <w:rPr>
          <w:rStyle w:val="normaltextrun"/>
          <w:rFonts w:ascii="Tahoma" w:hAnsi="Tahoma" w:cs="Tahoma"/>
        </w:rPr>
        <w:t>-</w:t>
      </w:r>
      <w:r w:rsidRPr="0048737E">
        <w:rPr>
          <w:rStyle w:val="normaltextrun"/>
          <w:rFonts w:ascii="Tahoma" w:hAnsi="Tahoma" w:cs="Tahoma"/>
        </w:rPr>
        <w:t>31</w:t>
      </w:r>
      <w:r w:rsidR="00CC45FE" w:rsidRPr="0048737E">
        <w:rPr>
          <w:rStyle w:val="normaltextrun"/>
          <w:rFonts w:ascii="Tahoma" w:hAnsi="Tahoma" w:cs="Tahoma"/>
        </w:rPr>
        <w:t>-</w:t>
      </w:r>
      <w:r w:rsidRPr="0048737E">
        <w:rPr>
          <w:rStyle w:val="normaltextrun"/>
          <w:rFonts w:ascii="Tahoma" w:hAnsi="Tahoma" w:cs="Tahoma"/>
        </w:rPr>
        <w:t>03</w:t>
      </w:r>
      <w:r w:rsidR="00CC45FE" w:rsidRPr="0048737E">
        <w:rPr>
          <w:rStyle w:val="normaltextrun"/>
          <w:rFonts w:ascii="Tahoma" w:hAnsi="Tahoma" w:cs="Tahoma"/>
        </w:rPr>
        <w:t>-</w:t>
      </w:r>
      <w:r w:rsidRPr="0048737E">
        <w:rPr>
          <w:rStyle w:val="normaltextrun"/>
          <w:rFonts w:ascii="Tahoma" w:hAnsi="Tahoma" w:cs="Tahoma"/>
        </w:rPr>
        <w:t>001</w:t>
      </w:r>
      <w:r w:rsidR="00CC45FE" w:rsidRPr="0048737E">
        <w:rPr>
          <w:rStyle w:val="normaltextrun"/>
          <w:rFonts w:ascii="Tahoma" w:hAnsi="Tahoma" w:cs="Tahoma"/>
        </w:rPr>
        <w:t>-</w:t>
      </w:r>
      <w:r w:rsidRPr="0048737E">
        <w:rPr>
          <w:rStyle w:val="normaltextrun"/>
          <w:rFonts w:ascii="Tahoma" w:hAnsi="Tahoma" w:cs="Tahoma"/>
        </w:rPr>
        <w:t>2018</w:t>
      </w:r>
      <w:r w:rsidR="00CC45FE" w:rsidRPr="0048737E">
        <w:rPr>
          <w:rStyle w:val="normaltextrun"/>
          <w:rFonts w:ascii="Tahoma" w:hAnsi="Tahoma" w:cs="Tahoma"/>
        </w:rPr>
        <w:t>-</w:t>
      </w:r>
      <w:r w:rsidRPr="0048737E">
        <w:rPr>
          <w:rStyle w:val="normaltextrun"/>
          <w:rFonts w:ascii="Tahoma" w:hAnsi="Tahoma" w:cs="Tahoma"/>
        </w:rPr>
        <w:t>00497</w:t>
      </w:r>
      <w:r w:rsidR="00CC45FE" w:rsidRPr="0048737E">
        <w:rPr>
          <w:rStyle w:val="normaltextrun"/>
          <w:rFonts w:ascii="Tahoma" w:hAnsi="Tahoma" w:cs="Tahoma"/>
        </w:rPr>
        <w:t>-</w:t>
      </w:r>
      <w:r w:rsidRPr="0048737E">
        <w:rPr>
          <w:rStyle w:val="normaltextrun"/>
          <w:rFonts w:ascii="Tahoma" w:hAnsi="Tahoma" w:cs="Tahoma"/>
        </w:rPr>
        <w:t>02</w:t>
      </w:r>
    </w:p>
    <w:p w14:paraId="6485A153" w14:textId="77777777" w:rsidR="00BF56AF" w:rsidRPr="0048737E" w:rsidRDefault="00BF56AF" w:rsidP="0048737E">
      <w:pPr>
        <w:pStyle w:val="paragraph"/>
        <w:spacing w:before="0" w:beforeAutospacing="0" w:after="0" w:afterAutospacing="0" w:line="276" w:lineRule="auto"/>
        <w:jc w:val="both"/>
        <w:textAlignment w:val="baseline"/>
        <w:rPr>
          <w:rFonts w:ascii="Tahoma" w:hAnsi="Tahoma" w:cs="Tahoma"/>
        </w:rPr>
      </w:pPr>
      <w:r w:rsidRPr="0048737E">
        <w:rPr>
          <w:rStyle w:val="eop"/>
          <w:rFonts w:ascii="Tahoma" w:hAnsi="Tahoma" w:cs="Tahoma"/>
          <w:color w:val="FF0000"/>
        </w:rPr>
        <w:t> </w:t>
      </w:r>
    </w:p>
    <w:p w14:paraId="6909440C" w14:textId="41AD8E14"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 xml:space="preserve">Resuelve esta Sala el grado jurisdiccional de consulta frente al auto proferido por el Juzgado Civil del Circuito de Santa Rosa de Cabal, el </w:t>
      </w:r>
      <w:r w:rsidR="36B5B17B" w:rsidRPr="002115CA">
        <w:rPr>
          <w:rStyle w:val="normaltextrun"/>
          <w:rFonts w:ascii="Tahoma" w:hAnsi="Tahoma" w:cs="Tahoma"/>
          <w:spacing w:val="-2"/>
        </w:rPr>
        <w:t>pasado 20</w:t>
      </w:r>
      <w:r w:rsidR="5E996967" w:rsidRPr="002115CA">
        <w:rPr>
          <w:rStyle w:val="normaltextrun"/>
          <w:rFonts w:ascii="Tahoma" w:hAnsi="Tahoma" w:cs="Tahoma"/>
          <w:spacing w:val="-2"/>
        </w:rPr>
        <w:t xml:space="preserve"> </w:t>
      </w:r>
      <w:r w:rsidRPr="002115CA">
        <w:rPr>
          <w:rStyle w:val="normaltextrun"/>
          <w:rFonts w:ascii="Tahoma" w:hAnsi="Tahoma" w:cs="Tahoma"/>
          <w:spacing w:val="-2"/>
        </w:rPr>
        <w:t xml:space="preserve">de febrero, por medio del cual se sancionó por desacato al Dr. Giovanny Humberto Mesa </w:t>
      </w:r>
      <w:r w:rsidR="743802FB" w:rsidRPr="002115CA">
        <w:rPr>
          <w:rStyle w:val="normaltextrun"/>
          <w:rFonts w:ascii="Tahoma" w:hAnsi="Tahoma" w:cs="Tahoma"/>
          <w:spacing w:val="-2"/>
        </w:rPr>
        <w:t>Escobar, Gerente</w:t>
      </w:r>
      <w:r w:rsidRPr="002115CA">
        <w:rPr>
          <w:rStyle w:val="normaltextrun"/>
          <w:rFonts w:ascii="Tahoma" w:hAnsi="Tahoma" w:cs="Tahoma"/>
          <w:spacing w:val="-2"/>
        </w:rPr>
        <w:t xml:space="preserve"> General de </w:t>
      </w:r>
      <w:proofErr w:type="spellStart"/>
      <w:r w:rsidRPr="002115CA">
        <w:rPr>
          <w:rStyle w:val="normaltextrun"/>
          <w:rFonts w:ascii="Tahoma" w:hAnsi="Tahoma" w:cs="Tahoma"/>
          <w:spacing w:val="-2"/>
        </w:rPr>
        <w:t>Audifarma</w:t>
      </w:r>
      <w:proofErr w:type="spellEnd"/>
      <w:r w:rsidRPr="002115CA">
        <w:rPr>
          <w:rStyle w:val="normaltextrun"/>
          <w:rFonts w:ascii="Tahoma" w:hAnsi="Tahoma" w:cs="Tahoma"/>
          <w:spacing w:val="-2"/>
        </w:rPr>
        <w:t xml:space="preserve"> S.A.</w:t>
      </w:r>
      <w:r w:rsidR="400037A4" w:rsidRPr="002115CA">
        <w:rPr>
          <w:rStyle w:val="normaltextrun"/>
          <w:rFonts w:ascii="Tahoma" w:hAnsi="Tahoma" w:cs="Tahoma"/>
          <w:spacing w:val="-2"/>
        </w:rPr>
        <w:t>, con</w:t>
      </w:r>
      <w:r w:rsidRPr="002115CA">
        <w:rPr>
          <w:rStyle w:val="normaltextrun"/>
          <w:rFonts w:ascii="Tahoma" w:hAnsi="Tahoma" w:cs="Tahoma"/>
          <w:spacing w:val="-2"/>
        </w:rPr>
        <w:t xml:space="preserve"> multa de un salario</w:t>
      </w:r>
      <w:r w:rsidR="00F57B57" w:rsidRPr="002115CA">
        <w:rPr>
          <w:rStyle w:val="normaltextrun"/>
          <w:rFonts w:ascii="Tahoma" w:hAnsi="Tahoma" w:cs="Tahoma"/>
          <w:spacing w:val="-2"/>
        </w:rPr>
        <w:t xml:space="preserve"> </w:t>
      </w:r>
      <w:r w:rsidRPr="002115CA">
        <w:rPr>
          <w:rStyle w:val="normaltextrun"/>
          <w:rFonts w:ascii="Tahoma" w:hAnsi="Tahoma" w:cs="Tahoma"/>
          <w:spacing w:val="-2"/>
        </w:rPr>
        <w:t>mínimo legal mensual vigente.</w:t>
      </w:r>
      <w:r w:rsidRPr="002115CA">
        <w:rPr>
          <w:rStyle w:val="eop"/>
          <w:rFonts w:ascii="Tahoma" w:hAnsi="Tahoma" w:cs="Tahoma"/>
          <w:spacing w:val="-2"/>
        </w:rPr>
        <w:t> </w:t>
      </w:r>
    </w:p>
    <w:p w14:paraId="23845E65"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282620F5"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b/>
          <w:bCs/>
          <w:spacing w:val="-2"/>
        </w:rPr>
        <w:t>A N T E C E D E N T E S</w:t>
      </w:r>
      <w:r w:rsidRPr="002115CA">
        <w:rPr>
          <w:rStyle w:val="eop"/>
          <w:rFonts w:ascii="Tahoma" w:hAnsi="Tahoma" w:cs="Tahoma"/>
          <w:spacing w:val="-2"/>
        </w:rPr>
        <w:t> </w:t>
      </w:r>
    </w:p>
    <w:p w14:paraId="59CB2FCB"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62F561F3" w14:textId="321A0762"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1. Mediante sentencia del 30 de mayo de 2019, proferida por el Juzgado Civil del Circuito de Santa Rosa de Cabal, en la acción popular de la referencia, se concedió el amparo solicitado. En el numeral 3º se ordenó a la entidad accionada que dentro del mes siguiente a la ejecutoria de esa providencia, “</w:t>
      </w:r>
      <w:r w:rsidRPr="002115CA">
        <w:rPr>
          <w:rStyle w:val="normaltextrun"/>
          <w:rFonts w:ascii="Tahoma" w:hAnsi="Tahoma" w:cs="Tahoma"/>
          <w:spacing w:val="-2"/>
          <w:sz w:val="22"/>
        </w:rPr>
        <w:t>…</w:t>
      </w:r>
      <w:r w:rsidR="0048737E" w:rsidRPr="002115CA">
        <w:rPr>
          <w:rStyle w:val="normaltextrun"/>
          <w:rFonts w:ascii="Tahoma" w:hAnsi="Tahoma" w:cs="Tahoma"/>
          <w:spacing w:val="-2"/>
          <w:sz w:val="22"/>
        </w:rPr>
        <w:t xml:space="preserve"> </w:t>
      </w:r>
      <w:r w:rsidRPr="002115CA">
        <w:rPr>
          <w:rStyle w:val="normaltextrun"/>
          <w:rFonts w:ascii="Tahoma" w:hAnsi="Tahoma" w:cs="Tahoma"/>
          <w:spacing w:val="-2"/>
          <w:sz w:val="22"/>
        </w:rPr>
        <w:t xml:space="preserve">garantice el  acceso de las personas que se movilicen en silla de ruedas hacia el interior de sus instalaciones ubicadas en la calle 17 No. 14-48 de Santa Rosa de Cabal, acatando las normas técnicas y urbanísticas que regulan la </w:t>
      </w:r>
      <w:r w:rsidRPr="002115CA">
        <w:rPr>
          <w:rStyle w:val="normaltextrun"/>
          <w:rFonts w:ascii="Tahoma" w:hAnsi="Tahoma" w:cs="Tahoma"/>
          <w:spacing w:val="-2"/>
          <w:sz w:val="22"/>
        </w:rPr>
        <w:lastRenderedPageBreak/>
        <w:t>materia…</w:t>
      </w:r>
      <w:r w:rsidRPr="002115CA">
        <w:rPr>
          <w:rStyle w:val="normaltextrun"/>
          <w:rFonts w:ascii="Tahoma" w:hAnsi="Tahoma" w:cs="Tahoma"/>
          <w:spacing w:val="-2"/>
        </w:rPr>
        <w:t>” y en el numeral 4º la conminó a prestar caución para garantizar el cumplimiento del fallo, por valor de $3.000.000, en un término de 10 días.</w:t>
      </w:r>
      <w:r w:rsidRPr="002115CA">
        <w:rPr>
          <w:rStyle w:val="eop"/>
          <w:rFonts w:ascii="Tahoma" w:hAnsi="Tahoma" w:cs="Tahoma"/>
          <w:spacing w:val="-2"/>
        </w:rPr>
        <w:t> </w:t>
      </w:r>
    </w:p>
    <w:p w14:paraId="7ABB93FF"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09298CFC" w14:textId="47B30240"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Esa decisión fue apelada por la demandada </w:t>
      </w:r>
      <w:r w:rsidR="74DDB9EA" w:rsidRPr="002115CA">
        <w:rPr>
          <w:rStyle w:val="normaltextrun"/>
          <w:rFonts w:ascii="Tahoma" w:hAnsi="Tahoma" w:cs="Tahoma"/>
          <w:spacing w:val="-2"/>
        </w:rPr>
        <w:t>y confirmada</w:t>
      </w:r>
      <w:r w:rsidRPr="002115CA">
        <w:rPr>
          <w:rStyle w:val="normaltextrun"/>
          <w:rFonts w:ascii="Tahoma" w:hAnsi="Tahoma" w:cs="Tahoma"/>
          <w:spacing w:val="-2"/>
        </w:rPr>
        <w:t> por esta Sala mediante sentencia del 23 de septiembre del año pasado, en la que se adicionó el numeral</w:t>
      </w:r>
      <w:r w:rsidR="00F57B57" w:rsidRPr="002115CA">
        <w:rPr>
          <w:rStyle w:val="normaltextrun"/>
          <w:rFonts w:ascii="Tahoma" w:hAnsi="Tahoma" w:cs="Tahoma"/>
          <w:spacing w:val="-2"/>
        </w:rPr>
        <w:t xml:space="preserve"> </w:t>
      </w:r>
      <w:r w:rsidRPr="002115CA">
        <w:rPr>
          <w:rStyle w:val="normaltextrun"/>
          <w:rFonts w:ascii="Tahoma" w:hAnsi="Tahoma" w:cs="Tahoma"/>
          <w:spacing w:val="-2"/>
        </w:rPr>
        <w:t>3º para ordenar a la demandada construir una rampa móvil que permita el ingreso a sus instalaciones de las personas que deben hacerlo empleando silla de ruedas de manera fácil y segura.</w:t>
      </w:r>
      <w:r w:rsidRPr="002115CA">
        <w:rPr>
          <w:rStyle w:val="eop"/>
          <w:rFonts w:ascii="Tahoma" w:hAnsi="Tahoma" w:cs="Tahoma"/>
          <w:spacing w:val="-2"/>
        </w:rPr>
        <w:t> </w:t>
      </w:r>
    </w:p>
    <w:p w14:paraId="1A125007"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4B94E406"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 xml:space="preserve">2. El 29 de octubre de 2019, el señor Javier Elías Arias </w:t>
      </w:r>
      <w:proofErr w:type="spellStart"/>
      <w:r w:rsidRPr="002115CA">
        <w:rPr>
          <w:rStyle w:val="normaltextrun"/>
          <w:rFonts w:ascii="Tahoma" w:hAnsi="Tahoma" w:cs="Tahoma"/>
          <w:spacing w:val="-2"/>
        </w:rPr>
        <w:t>Idárraga</w:t>
      </w:r>
      <w:proofErr w:type="spellEnd"/>
      <w:r w:rsidRPr="002115CA">
        <w:rPr>
          <w:rStyle w:val="normaltextrun"/>
          <w:rFonts w:ascii="Tahoma" w:hAnsi="Tahoma" w:cs="Tahoma"/>
          <w:spacing w:val="-2"/>
        </w:rPr>
        <w:t>, quien intervino como coadyuvante en el referido proceso, solicitó se abriera incidente de desacato, porque no se aportó la póliza y no se cumple la orden de este tribunal.</w:t>
      </w:r>
      <w:r w:rsidRPr="002115CA">
        <w:rPr>
          <w:rStyle w:val="eop"/>
          <w:rFonts w:ascii="Tahoma" w:hAnsi="Tahoma" w:cs="Tahoma"/>
          <w:spacing w:val="-2"/>
        </w:rPr>
        <w:t> </w:t>
      </w:r>
    </w:p>
    <w:p w14:paraId="29FC9EF6"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5B6B029B" w14:textId="3AFA53E1"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 xml:space="preserve">3. Por auto del 14 de noviembre siguiente, el juzgado de primera sede requirió </w:t>
      </w:r>
      <w:r w:rsidR="4F2FCD0D" w:rsidRPr="002115CA">
        <w:rPr>
          <w:rStyle w:val="normaltextrun"/>
          <w:rFonts w:ascii="Tahoma" w:hAnsi="Tahoma" w:cs="Tahoma"/>
          <w:spacing w:val="-2"/>
        </w:rPr>
        <w:t>al Gerente</w:t>
      </w:r>
      <w:r w:rsidRPr="002115CA">
        <w:rPr>
          <w:rStyle w:val="normaltextrun"/>
          <w:rFonts w:ascii="Tahoma" w:hAnsi="Tahoma" w:cs="Tahoma"/>
          <w:spacing w:val="-2"/>
        </w:rPr>
        <w:t xml:space="preserve"> General de </w:t>
      </w:r>
      <w:proofErr w:type="spellStart"/>
      <w:r w:rsidRPr="002115CA">
        <w:rPr>
          <w:rStyle w:val="normaltextrun"/>
          <w:rFonts w:ascii="Tahoma" w:hAnsi="Tahoma" w:cs="Tahoma"/>
          <w:spacing w:val="-2"/>
        </w:rPr>
        <w:t>Audifarma</w:t>
      </w:r>
      <w:proofErr w:type="spellEnd"/>
      <w:r w:rsidRPr="002115CA">
        <w:rPr>
          <w:rStyle w:val="normaltextrun"/>
          <w:rFonts w:ascii="Tahoma" w:hAnsi="Tahoma" w:cs="Tahoma"/>
          <w:spacing w:val="-2"/>
        </w:rPr>
        <w:t xml:space="preserve"> S.A., </w:t>
      </w:r>
      <w:r w:rsidRPr="002115CA">
        <w:rPr>
          <w:rStyle w:val="normaltextrun"/>
          <w:rFonts w:ascii="Tahoma" w:hAnsi="Tahoma" w:cs="Tahoma"/>
          <w:color w:val="000000" w:themeColor="text1"/>
          <w:spacing w:val="-2"/>
        </w:rPr>
        <w:t>doctor</w:t>
      </w:r>
      <w:r w:rsidR="00F57B57" w:rsidRPr="002115CA">
        <w:rPr>
          <w:rStyle w:val="normaltextrun"/>
          <w:rFonts w:ascii="Tahoma" w:hAnsi="Tahoma" w:cs="Tahoma"/>
          <w:color w:val="000000" w:themeColor="text1"/>
          <w:spacing w:val="-2"/>
        </w:rPr>
        <w:t xml:space="preserve"> Giovanny Humberto Mesa Escobar, </w:t>
      </w:r>
      <w:r w:rsidRPr="002115CA">
        <w:rPr>
          <w:rStyle w:val="normaltextrun"/>
          <w:rFonts w:ascii="Tahoma" w:hAnsi="Tahoma" w:cs="Tahoma"/>
          <w:color w:val="000000" w:themeColor="text1"/>
          <w:spacing w:val="-2"/>
        </w:rPr>
        <w:t>para que dentro de los tr</w:t>
      </w:r>
      <w:r w:rsidR="00F57B57" w:rsidRPr="002115CA">
        <w:rPr>
          <w:rStyle w:val="normaltextrun"/>
          <w:rFonts w:ascii="Tahoma" w:hAnsi="Tahoma" w:cs="Tahoma"/>
          <w:spacing w:val="-2"/>
        </w:rPr>
        <w:t xml:space="preserve">es días siguientes acreditara el cumplimiento del fallo, </w:t>
      </w:r>
      <w:r w:rsidRPr="002115CA">
        <w:rPr>
          <w:rStyle w:val="normaltextrun"/>
          <w:rFonts w:ascii="Tahoma" w:hAnsi="Tahoma" w:cs="Tahoma"/>
          <w:spacing w:val="-2"/>
        </w:rPr>
        <w:t>so pena de dar inicio al trámite incidental e imponer las sanciones establecidas por el artículo 41 de la Ley 472 de 1998”.</w:t>
      </w:r>
      <w:r w:rsidRPr="002115CA">
        <w:rPr>
          <w:rStyle w:val="eop"/>
          <w:rFonts w:ascii="Tahoma" w:hAnsi="Tahoma" w:cs="Tahoma"/>
          <w:spacing w:val="-2"/>
        </w:rPr>
        <w:t> </w:t>
      </w:r>
    </w:p>
    <w:p w14:paraId="334FD9D6"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1964C54E" w14:textId="31879B65"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4. Se pronunció </w:t>
      </w:r>
      <w:r w:rsidR="00785854" w:rsidRPr="002115CA">
        <w:rPr>
          <w:rStyle w:val="normaltextrun"/>
          <w:rFonts w:ascii="Tahoma" w:hAnsi="Tahoma" w:cs="Tahoma"/>
          <w:spacing w:val="-2"/>
        </w:rPr>
        <w:t xml:space="preserve">la </w:t>
      </w:r>
      <w:r w:rsidRPr="002115CA">
        <w:rPr>
          <w:rStyle w:val="normaltextrun"/>
          <w:rFonts w:ascii="Tahoma" w:hAnsi="Tahoma" w:cs="Tahoma"/>
          <w:spacing w:val="-2"/>
        </w:rPr>
        <w:t xml:space="preserve">representante legal de </w:t>
      </w:r>
      <w:proofErr w:type="spellStart"/>
      <w:r w:rsidRPr="002115CA">
        <w:rPr>
          <w:rStyle w:val="normaltextrun"/>
          <w:rFonts w:ascii="Tahoma" w:hAnsi="Tahoma" w:cs="Tahoma"/>
          <w:spacing w:val="-2"/>
        </w:rPr>
        <w:t>Audifarma</w:t>
      </w:r>
      <w:proofErr w:type="spellEnd"/>
      <w:r w:rsidRPr="002115CA">
        <w:rPr>
          <w:rStyle w:val="normaltextrun"/>
          <w:rFonts w:ascii="Tahoma" w:hAnsi="Tahoma" w:cs="Tahoma"/>
          <w:spacing w:val="-2"/>
        </w:rPr>
        <w:t> S.A. para indicar que con el fin </w:t>
      </w:r>
      <w:r w:rsidR="5040516B" w:rsidRPr="002115CA">
        <w:rPr>
          <w:rStyle w:val="normaltextrun"/>
          <w:rFonts w:ascii="Tahoma" w:hAnsi="Tahoma" w:cs="Tahoma"/>
          <w:spacing w:val="-2"/>
        </w:rPr>
        <w:t>de cumplir</w:t>
      </w:r>
      <w:r w:rsidRPr="002115CA">
        <w:rPr>
          <w:rStyle w:val="normaltextrun"/>
          <w:rFonts w:ascii="Tahoma" w:hAnsi="Tahoma" w:cs="Tahoma"/>
          <w:spacing w:val="-2"/>
        </w:rPr>
        <w:t> el fallo proferido, se instaló la rampa móvil y prestó, el 30 de mayo de 2019, la caución exigida.</w:t>
      </w:r>
      <w:r w:rsidRPr="002115CA">
        <w:rPr>
          <w:rStyle w:val="eop"/>
          <w:rFonts w:ascii="Tahoma" w:hAnsi="Tahoma" w:cs="Tahoma"/>
          <w:spacing w:val="-2"/>
        </w:rPr>
        <w:t> </w:t>
      </w:r>
    </w:p>
    <w:p w14:paraId="49F1FDA7"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639CD1F9" w14:textId="65E6986B" w:rsidR="00785854" w:rsidRPr="002115CA" w:rsidRDefault="00785854" w:rsidP="0048737E">
      <w:pPr>
        <w:pStyle w:val="paragraph"/>
        <w:spacing w:before="0" w:beforeAutospacing="0" w:after="0" w:afterAutospacing="0" w:line="276" w:lineRule="auto"/>
        <w:jc w:val="both"/>
        <w:textAlignment w:val="baseline"/>
        <w:rPr>
          <w:rStyle w:val="normaltextrun"/>
          <w:rFonts w:ascii="Tahoma" w:hAnsi="Tahoma" w:cs="Tahoma"/>
          <w:color w:val="000000"/>
          <w:spacing w:val="-2"/>
        </w:rPr>
      </w:pPr>
      <w:r w:rsidRPr="002115CA">
        <w:rPr>
          <w:rStyle w:val="normaltextrun"/>
          <w:rFonts w:ascii="Tahoma" w:hAnsi="Tahoma" w:cs="Tahoma"/>
          <w:spacing w:val="-2"/>
        </w:rPr>
        <w:t xml:space="preserve">5. Mediante </w:t>
      </w:r>
      <w:r w:rsidR="00BF56AF" w:rsidRPr="002115CA">
        <w:rPr>
          <w:rStyle w:val="normaltextrun"/>
          <w:rFonts w:ascii="Tahoma" w:hAnsi="Tahoma" w:cs="Tahoma"/>
          <w:spacing w:val="-2"/>
        </w:rPr>
        <w:t xml:space="preserve">proveído del 25 de noviembre pasado, </w:t>
      </w:r>
      <w:r w:rsidRPr="002115CA">
        <w:rPr>
          <w:rStyle w:val="normaltextrun"/>
          <w:rFonts w:ascii="Tahoma" w:hAnsi="Tahoma" w:cs="Tahoma"/>
          <w:spacing w:val="-2"/>
        </w:rPr>
        <w:t xml:space="preserve">se </w:t>
      </w:r>
      <w:r w:rsidR="00BF56AF" w:rsidRPr="002115CA">
        <w:rPr>
          <w:rStyle w:val="normaltextrun"/>
          <w:rFonts w:ascii="Tahoma" w:hAnsi="Tahoma" w:cs="Tahoma"/>
          <w:spacing w:val="-2"/>
        </w:rPr>
        <w:t xml:space="preserve">dio </w:t>
      </w:r>
      <w:r w:rsidRPr="002115CA">
        <w:rPr>
          <w:rStyle w:val="normaltextrun"/>
          <w:rFonts w:ascii="Tahoma" w:hAnsi="Tahoma" w:cs="Tahoma"/>
          <w:spacing w:val="-2"/>
        </w:rPr>
        <w:t>apertura al incidente propuesto;</w:t>
      </w:r>
      <w:r w:rsidR="00BF56AF" w:rsidRPr="002115CA">
        <w:rPr>
          <w:rStyle w:val="normaltextrun"/>
          <w:rFonts w:ascii="Tahoma" w:hAnsi="Tahoma" w:cs="Tahoma"/>
          <w:spacing w:val="-2"/>
        </w:rPr>
        <w:t> </w:t>
      </w:r>
      <w:r w:rsidRPr="002115CA">
        <w:rPr>
          <w:rStyle w:val="normaltextrun"/>
          <w:rFonts w:ascii="Tahoma" w:hAnsi="Tahoma" w:cs="Tahoma"/>
          <w:spacing w:val="-2"/>
        </w:rPr>
        <w:t xml:space="preserve">se ordenó notificar esa providencia al </w:t>
      </w:r>
      <w:r w:rsidR="00BF56AF" w:rsidRPr="002115CA">
        <w:rPr>
          <w:rStyle w:val="normaltextrun"/>
          <w:rFonts w:ascii="Tahoma" w:hAnsi="Tahoma" w:cs="Tahoma"/>
          <w:spacing w:val="-2"/>
        </w:rPr>
        <w:t>Gerente General de la </w:t>
      </w:r>
      <w:r w:rsidR="00BF56AF" w:rsidRPr="002115CA">
        <w:rPr>
          <w:rStyle w:val="normaltextrun"/>
          <w:rFonts w:ascii="Tahoma" w:hAnsi="Tahoma" w:cs="Tahoma"/>
          <w:color w:val="000000" w:themeColor="text1"/>
          <w:spacing w:val="-2"/>
        </w:rPr>
        <w:t xml:space="preserve">entidad demandada, </w:t>
      </w:r>
      <w:r w:rsidRPr="002115CA">
        <w:rPr>
          <w:rStyle w:val="normaltextrun"/>
          <w:rFonts w:ascii="Tahoma" w:hAnsi="Tahoma" w:cs="Tahoma"/>
          <w:color w:val="000000" w:themeColor="text1"/>
          <w:spacing w:val="-2"/>
        </w:rPr>
        <w:t xml:space="preserve">Dr. Giovanny Humberto Mesa </w:t>
      </w:r>
      <w:r w:rsidR="04392190" w:rsidRPr="002115CA">
        <w:rPr>
          <w:rStyle w:val="normaltextrun"/>
          <w:rFonts w:ascii="Tahoma" w:hAnsi="Tahoma" w:cs="Tahoma"/>
          <w:color w:val="000000" w:themeColor="text1"/>
          <w:spacing w:val="-2"/>
        </w:rPr>
        <w:t>Escobar o</w:t>
      </w:r>
      <w:r w:rsidR="00BF56AF" w:rsidRPr="002115CA">
        <w:rPr>
          <w:rStyle w:val="normaltextrun"/>
          <w:rFonts w:ascii="Tahoma" w:hAnsi="Tahoma" w:cs="Tahoma"/>
          <w:color w:val="000000" w:themeColor="text1"/>
          <w:spacing w:val="-2"/>
        </w:rPr>
        <w:t xml:space="preserve"> a quien </w:t>
      </w:r>
      <w:r w:rsidRPr="002115CA">
        <w:rPr>
          <w:rStyle w:val="normaltextrun"/>
          <w:rFonts w:ascii="Tahoma" w:hAnsi="Tahoma" w:cs="Tahoma"/>
          <w:color w:val="000000" w:themeColor="text1"/>
          <w:spacing w:val="-2"/>
        </w:rPr>
        <w:t>hiciera sus veces y se le concedió el término de tres días para que se pronunciara.</w:t>
      </w:r>
    </w:p>
    <w:p w14:paraId="1230234A"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5BC67B96" w14:textId="5F0564D9"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 xml:space="preserve">6. En ese lapso, la </w:t>
      </w:r>
      <w:r w:rsidR="00785854" w:rsidRPr="002115CA">
        <w:rPr>
          <w:rStyle w:val="normaltextrun"/>
          <w:rFonts w:ascii="Tahoma" w:hAnsi="Tahoma" w:cs="Tahoma"/>
          <w:spacing w:val="-2"/>
        </w:rPr>
        <w:t xml:space="preserve">representante legal de la entidad </w:t>
      </w:r>
      <w:r w:rsidRPr="002115CA">
        <w:rPr>
          <w:rStyle w:val="normaltextrun"/>
          <w:rFonts w:ascii="Tahoma" w:hAnsi="Tahoma" w:cs="Tahoma"/>
          <w:spacing w:val="-2"/>
        </w:rPr>
        <w:t>allegó escrito en el que nuevamente puso de presente las gestiones hechas para la construcción de la rampa. </w:t>
      </w:r>
      <w:r w:rsidR="7789A9E1" w:rsidRPr="002115CA">
        <w:rPr>
          <w:rStyle w:val="normaltextrun"/>
          <w:rFonts w:ascii="Tahoma" w:hAnsi="Tahoma" w:cs="Tahoma"/>
          <w:spacing w:val="-2"/>
        </w:rPr>
        <w:t xml:space="preserve"> Además</w:t>
      </w:r>
      <w:r w:rsidRPr="002115CA">
        <w:rPr>
          <w:rStyle w:val="normaltextrun"/>
          <w:rFonts w:ascii="Tahoma" w:hAnsi="Tahoma" w:cs="Tahoma"/>
          <w:spacing w:val="-2"/>
        </w:rPr>
        <w:t>, aportó copia del comprobante de pago de la caución.</w:t>
      </w:r>
      <w:r w:rsidRPr="002115CA">
        <w:rPr>
          <w:rStyle w:val="eop"/>
          <w:rFonts w:ascii="Tahoma" w:hAnsi="Tahoma" w:cs="Tahoma"/>
          <w:spacing w:val="-2"/>
        </w:rPr>
        <w:t> </w:t>
      </w:r>
    </w:p>
    <w:p w14:paraId="6880220D"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16A73088"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7. Con auto del pasado 12 de diciembre, se decretaron las pruebas pedidas por la entidad demandada que fueron netamente documentales; de oficio, se ordenó visita técnica a la sede de la entidad demandada, para determinar si la construcción de la rampa de acceso cumple las normas técnicas y urbanísticas que regulan la materia. El </w:t>
      </w:r>
      <w:proofErr w:type="spellStart"/>
      <w:r w:rsidRPr="002115CA">
        <w:rPr>
          <w:rStyle w:val="normaltextrun"/>
          <w:rFonts w:ascii="Tahoma" w:hAnsi="Tahoma" w:cs="Tahoma"/>
          <w:spacing w:val="-2"/>
        </w:rPr>
        <w:t>incidentante</w:t>
      </w:r>
      <w:proofErr w:type="spellEnd"/>
      <w:r w:rsidRPr="002115CA">
        <w:rPr>
          <w:rStyle w:val="normaltextrun"/>
          <w:rFonts w:ascii="Tahoma" w:hAnsi="Tahoma" w:cs="Tahoma"/>
          <w:spacing w:val="-2"/>
        </w:rPr>
        <w:t> ninguna solicitó.</w:t>
      </w:r>
      <w:r w:rsidRPr="002115CA">
        <w:rPr>
          <w:rStyle w:val="eop"/>
          <w:rFonts w:ascii="Tahoma" w:hAnsi="Tahoma" w:cs="Tahoma"/>
          <w:spacing w:val="-2"/>
        </w:rPr>
        <w:t> </w:t>
      </w:r>
    </w:p>
    <w:p w14:paraId="26FD82C9"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 </w:t>
      </w:r>
      <w:r w:rsidRPr="002115CA">
        <w:rPr>
          <w:rStyle w:val="eop"/>
          <w:rFonts w:ascii="Tahoma" w:hAnsi="Tahoma" w:cs="Tahoma"/>
          <w:spacing w:val="-2"/>
        </w:rPr>
        <w:t> </w:t>
      </w:r>
    </w:p>
    <w:p w14:paraId="668F2764"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8. Mediante el auto objeto de consulta, la jueza de primera instancia declaró el desacato y sancionó con multa al Dr. Giovanny Humberto Mesa Escobar, Gerente General de la demandada, o quien haga sus veces, de conformidad con el artículo 41 de la Ley 472 de 1998. </w:t>
      </w:r>
      <w:r w:rsidRPr="002115CA">
        <w:rPr>
          <w:rStyle w:val="eop"/>
          <w:rFonts w:ascii="Tahoma" w:hAnsi="Tahoma" w:cs="Tahoma"/>
          <w:spacing w:val="-2"/>
        </w:rPr>
        <w:t> </w:t>
      </w:r>
    </w:p>
    <w:p w14:paraId="1CE72762"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6ADE9E56" w14:textId="3A96E9CA"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Para decidir así, consideró en síntesis, que la accionada dio cumplimiento parcial a la sentencia, “...</w:t>
      </w:r>
      <w:r w:rsidR="002125D6">
        <w:rPr>
          <w:rStyle w:val="normaltextrun"/>
          <w:rFonts w:ascii="Tahoma" w:hAnsi="Tahoma" w:cs="Tahoma"/>
          <w:spacing w:val="-2"/>
        </w:rPr>
        <w:t xml:space="preserve"> </w:t>
      </w:r>
      <w:r w:rsidRPr="002115CA">
        <w:rPr>
          <w:rStyle w:val="normaltextrun"/>
          <w:rFonts w:ascii="Tahoma" w:hAnsi="Tahoma" w:cs="Tahoma"/>
          <w:spacing w:val="-2"/>
        </w:rPr>
        <w:t xml:space="preserve">dado que solamente se prestó la caución y se hicieron las adecuaciones para el acceso de las personas que se movilizan en silla de </w:t>
      </w:r>
      <w:r w:rsidR="0C956A87" w:rsidRPr="002115CA">
        <w:rPr>
          <w:rStyle w:val="normaltextrun"/>
          <w:rFonts w:ascii="Tahoma" w:hAnsi="Tahoma" w:cs="Tahoma"/>
          <w:spacing w:val="-2"/>
        </w:rPr>
        <w:t>ruedas hacia</w:t>
      </w:r>
      <w:r w:rsidRPr="002115CA">
        <w:rPr>
          <w:rStyle w:val="normaltextrun"/>
          <w:rFonts w:ascii="Tahoma" w:hAnsi="Tahoma" w:cs="Tahoma"/>
          <w:spacing w:val="-2"/>
        </w:rPr>
        <w:t xml:space="preserve"> </w:t>
      </w:r>
      <w:r w:rsidRPr="002115CA">
        <w:rPr>
          <w:rStyle w:val="normaltextrun"/>
          <w:rFonts w:ascii="Tahoma" w:hAnsi="Tahoma" w:cs="Tahoma"/>
          <w:spacing w:val="-2"/>
        </w:rPr>
        <w:lastRenderedPageBreak/>
        <w:t>el interior de la sede, pero estas no cumplen con las normas técnicas </w:t>
      </w:r>
      <w:r w:rsidR="2AA0C752" w:rsidRPr="002115CA">
        <w:rPr>
          <w:rStyle w:val="normaltextrun"/>
          <w:rFonts w:ascii="Tahoma" w:hAnsi="Tahoma" w:cs="Tahoma"/>
          <w:spacing w:val="-2"/>
        </w:rPr>
        <w:t>establecidas</w:t>
      </w:r>
      <w:r w:rsidRPr="002115CA">
        <w:rPr>
          <w:rStyle w:val="normaltextrun"/>
          <w:rFonts w:ascii="Tahoma" w:hAnsi="Tahoma" w:cs="Tahoma"/>
          <w:spacing w:val="-2"/>
        </w:rPr>
        <w:t> por la norma y la licencia de construcción respectiva...”.</w:t>
      </w:r>
      <w:r w:rsidRPr="002115CA">
        <w:rPr>
          <w:rStyle w:val="eop"/>
          <w:rFonts w:ascii="Tahoma" w:hAnsi="Tahoma" w:cs="Tahoma"/>
          <w:spacing w:val="-2"/>
        </w:rPr>
        <w:t> </w:t>
      </w:r>
    </w:p>
    <w:p w14:paraId="796D2ADF"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 </w:t>
      </w:r>
      <w:r w:rsidRPr="002115CA">
        <w:rPr>
          <w:rStyle w:val="eop"/>
          <w:rFonts w:ascii="Tahoma" w:hAnsi="Tahoma" w:cs="Tahoma"/>
          <w:spacing w:val="-2"/>
        </w:rPr>
        <w:t> </w:t>
      </w:r>
    </w:p>
    <w:p w14:paraId="6C12A0EC"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b/>
          <w:bCs/>
          <w:spacing w:val="-2"/>
        </w:rPr>
        <w:t>CONSIDERACIONES </w:t>
      </w:r>
      <w:r w:rsidRPr="002115CA">
        <w:rPr>
          <w:rStyle w:val="eop"/>
          <w:rFonts w:ascii="Tahoma" w:hAnsi="Tahoma" w:cs="Tahoma"/>
          <w:spacing w:val="-2"/>
        </w:rPr>
        <w:t> </w:t>
      </w:r>
    </w:p>
    <w:p w14:paraId="21B47DF0"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245031F0" w14:textId="73ACFD3E"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1. Corresponde a la Sala definir si el Dr. Giovanny Humberto Mesa Escobar,</w:t>
      </w:r>
      <w:r w:rsidR="002125D6">
        <w:rPr>
          <w:rStyle w:val="normaltextrun"/>
          <w:rFonts w:ascii="Tahoma" w:hAnsi="Tahoma" w:cs="Tahoma"/>
          <w:spacing w:val="-2"/>
        </w:rPr>
        <w:t xml:space="preserve"> </w:t>
      </w:r>
      <w:r w:rsidRPr="002115CA">
        <w:rPr>
          <w:rStyle w:val="normaltextrun"/>
          <w:rFonts w:ascii="Tahoma" w:hAnsi="Tahoma" w:cs="Tahoma"/>
          <w:spacing w:val="-2"/>
        </w:rPr>
        <w:t xml:space="preserve">Gerente General de </w:t>
      </w:r>
      <w:proofErr w:type="spellStart"/>
      <w:r w:rsidRPr="002115CA">
        <w:rPr>
          <w:rStyle w:val="normaltextrun"/>
          <w:rFonts w:ascii="Tahoma" w:hAnsi="Tahoma" w:cs="Tahoma"/>
          <w:spacing w:val="-2"/>
        </w:rPr>
        <w:t>Audifarma</w:t>
      </w:r>
      <w:proofErr w:type="spellEnd"/>
      <w:r w:rsidR="002125D6">
        <w:rPr>
          <w:rStyle w:val="normaltextrun"/>
          <w:rFonts w:ascii="Tahoma" w:hAnsi="Tahoma" w:cs="Tahoma"/>
          <w:spacing w:val="-2"/>
        </w:rPr>
        <w:t xml:space="preserve"> </w:t>
      </w:r>
      <w:r w:rsidRPr="002115CA">
        <w:rPr>
          <w:rStyle w:val="normaltextrun"/>
          <w:rFonts w:ascii="Tahoma" w:hAnsi="Tahoma" w:cs="Tahoma"/>
          <w:spacing w:val="-2"/>
        </w:rPr>
        <w:t>S.A., desacató o no el fallo proferido por el juzgado de primera instancia el 30</w:t>
      </w:r>
      <w:r w:rsidR="002125D6">
        <w:rPr>
          <w:rStyle w:val="normaltextrun"/>
          <w:rFonts w:ascii="Tahoma" w:hAnsi="Tahoma" w:cs="Tahoma"/>
          <w:spacing w:val="-2"/>
        </w:rPr>
        <w:t xml:space="preserve"> </w:t>
      </w:r>
      <w:r w:rsidRPr="002115CA">
        <w:rPr>
          <w:rStyle w:val="normaltextrun"/>
          <w:rFonts w:ascii="Tahoma" w:hAnsi="Tahoma" w:cs="Tahoma"/>
          <w:spacing w:val="-2"/>
        </w:rPr>
        <w:t>de</w:t>
      </w:r>
      <w:r w:rsidR="002125D6">
        <w:rPr>
          <w:rStyle w:val="normaltextrun"/>
          <w:rFonts w:ascii="Tahoma" w:hAnsi="Tahoma" w:cs="Tahoma"/>
          <w:spacing w:val="-2"/>
        </w:rPr>
        <w:t xml:space="preserve"> </w:t>
      </w:r>
      <w:r w:rsidRPr="002115CA">
        <w:rPr>
          <w:rStyle w:val="normaltextrun"/>
          <w:rFonts w:ascii="Tahoma" w:hAnsi="Tahoma" w:cs="Tahoma"/>
          <w:spacing w:val="-2"/>
        </w:rPr>
        <w:t>mayo</w:t>
      </w:r>
      <w:r w:rsidR="002125D6">
        <w:rPr>
          <w:rStyle w:val="normaltextrun"/>
          <w:rFonts w:ascii="Tahoma" w:hAnsi="Tahoma" w:cs="Tahoma"/>
          <w:spacing w:val="-2"/>
        </w:rPr>
        <w:t xml:space="preserve"> </w:t>
      </w:r>
      <w:r w:rsidRPr="002115CA">
        <w:rPr>
          <w:rStyle w:val="normaltextrun"/>
          <w:rFonts w:ascii="Tahoma" w:hAnsi="Tahoma" w:cs="Tahoma"/>
          <w:spacing w:val="-2"/>
        </w:rPr>
        <w:t>de 2019,</w:t>
      </w:r>
      <w:r w:rsidR="002125D6">
        <w:rPr>
          <w:rStyle w:val="normaltextrun"/>
          <w:rFonts w:ascii="Tahoma" w:hAnsi="Tahoma" w:cs="Tahoma"/>
          <w:spacing w:val="-2"/>
        </w:rPr>
        <w:t xml:space="preserve"> </w:t>
      </w:r>
      <w:r w:rsidRPr="002115CA">
        <w:rPr>
          <w:rStyle w:val="normaltextrun"/>
          <w:rFonts w:ascii="Tahoma" w:hAnsi="Tahoma" w:cs="Tahoma"/>
          <w:spacing w:val="-2"/>
        </w:rPr>
        <w:t>confirmado y adicionado</w:t>
      </w:r>
      <w:r w:rsidR="002125D6">
        <w:rPr>
          <w:rStyle w:val="normaltextrun"/>
          <w:rFonts w:ascii="Tahoma" w:hAnsi="Tahoma" w:cs="Tahoma"/>
          <w:spacing w:val="-2"/>
        </w:rPr>
        <w:t xml:space="preserve"> </w:t>
      </w:r>
      <w:r w:rsidRPr="002115CA">
        <w:rPr>
          <w:rStyle w:val="normaltextrun"/>
          <w:rFonts w:ascii="Tahoma" w:hAnsi="Tahoma" w:cs="Tahoma"/>
          <w:spacing w:val="-2"/>
        </w:rPr>
        <w:t>por esta Sala el</w:t>
      </w:r>
      <w:r w:rsidR="002125D6">
        <w:rPr>
          <w:rStyle w:val="normaltextrun"/>
          <w:rFonts w:ascii="Tahoma" w:hAnsi="Tahoma" w:cs="Tahoma"/>
          <w:spacing w:val="-2"/>
        </w:rPr>
        <w:t xml:space="preserve"> </w:t>
      </w:r>
      <w:r w:rsidRPr="002115CA">
        <w:rPr>
          <w:rStyle w:val="normaltextrun"/>
          <w:rFonts w:ascii="Tahoma" w:hAnsi="Tahoma" w:cs="Tahoma"/>
          <w:spacing w:val="-2"/>
        </w:rPr>
        <w:t>23 de septiembre del mismo año,</w:t>
      </w:r>
      <w:r w:rsidR="002125D6">
        <w:rPr>
          <w:rStyle w:val="normaltextrun"/>
          <w:rFonts w:ascii="Tahoma" w:hAnsi="Tahoma" w:cs="Tahoma"/>
          <w:spacing w:val="-2"/>
        </w:rPr>
        <w:t xml:space="preserve"> </w:t>
      </w:r>
      <w:r w:rsidRPr="002115CA">
        <w:rPr>
          <w:rStyle w:val="normaltextrun"/>
          <w:rFonts w:ascii="Tahoma" w:hAnsi="Tahoma" w:cs="Tahoma"/>
          <w:spacing w:val="-2"/>
        </w:rPr>
        <w:t>en la acción</w:t>
      </w:r>
      <w:r w:rsidR="002125D6">
        <w:rPr>
          <w:rStyle w:val="normaltextrun"/>
          <w:rFonts w:ascii="Tahoma" w:hAnsi="Tahoma" w:cs="Tahoma"/>
          <w:spacing w:val="-2"/>
        </w:rPr>
        <w:t xml:space="preserve"> </w:t>
      </w:r>
      <w:r w:rsidRPr="002115CA">
        <w:rPr>
          <w:rStyle w:val="normaltextrun"/>
          <w:rFonts w:ascii="Tahoma" w:hAnsi="Tahoma" w:cs="Tahoma"/>
          <w:spacing w:val="-2"/>
        </w:rPr>
        <w:t>popular</w:t>
      </w:r>
      <w:r w:rsidR="002125D6">
        <w:rPr>
          <w:rStyle w:val="normaltextrun"/>
          <w:rFonts w:ascii="Tahoma" w:hAnsi="Tahoma" w:cs="Tahoma"/>
          <w:spacing w:val="-2"/>
        </w:rPr>
        <w:t xml:space="preserve"> </w:t>
      </w:r>
      <w:r w:rsidRPr="002115CA">
        <w:rPr>
          <w:rStyle w:val="normaltextrun"/>
          <w:rFonts w:ascii="Tahoma" w:hAnsi="Tahoma" w:cs="Tahoma"/>
          <w:spacing w:val="-2"/>
        </w:rPr>
        <w:t>de la referencia</w:t>
      </w:r>
      <w:r w:rsidR="002125D6">
        <w:rPr>
          <w:rStyle w:val="normaltextrun"/>
          <w:rFonts w:ascii="Tahoma" w:hAnsi="Tahoma" w:cs="Tahoma"/>
          <w:spacing w:val="-2"/>
        </w:rPr>
        <w:t xml:space="preserve"> </w:t>
      </w:r>
      <w:r w:rsidRPr="002115CA">
        <w:rPr>
          <w:rStyle w:val="normaltextrun"/>
          <w:rFonts w:ascii="Tahoma" w:hAnsi="Tahoma" w:cs="Tahoma"/>
          <w:spacing w:val="-2"/>
        </w:rPr>
        <w:t>y, en consecuencia,</w:t>
      </w:r>
      <w:r w:rsidR="002125D6">
        <w:rPr>
          <w:rStyle w:val="normaltextrun"/>
          <w:rFonts w:ascii="Tahoma" w:hAnsi="Tahoma" w:cs="Tahoma"/>
          <w:spacing w:val="-2"/>
        </w:rPr>
        <w:t xml:space="preserve"> </w:t>
      </w:r>
      <w:r w:rsidRPr="002115CA">
        <w:rPr>
          <w:rStyle w:val="normaltextrun"/>
          <w:rFonts w:ascii="Tahoma" w:hAnsi="Tahoma" w:cs="Tahoma"/>
          <w:spacing w:val="-2"/>
        </w:rPr>
        <w:t>si</w:t>
      </w:r>
      <w:r w:rsidR="002125D6">
        <w:rPr>
          <w:rStyle w:val="normaltextrun"/>
          <w:rFonts w:ascii="Tahoma" w:hAnsi="Tahoma" w:cs="Tahoma"/>
          <w:spacing w:val="-2"/>
        </w:rPr>
        <w:t xml:space="preserve"> </w:t>
      </w:r>
      <w:r w:rsidRPr="002115CA">
        <w:rPr>
          <w:rStyle w:val="normaltextrun"/>
          <w:rFonts w:ascii="Tahoma" w:hAnsi="Tahoma" w:cs="Tahoma"/>
          <w:spacing w:val="-2"/>
        </w:rPr>
        <w:t>debe confirmarse o</w:t>
      </w:r>
      <w:r w:rsidR="002125D6">
        <w:rPr>
          <w:rStyle w:val="normaltextrun"/>
          <w:rFonts w:ascii="Tahoma" w:hAnsi="Tahoma" w:cs="Tahoma"/>
          <w:spacing w:val="-2"/>
        </w:rPr>
        <w:t xml:space="preserve"> </w:t>
      </w:r>
      <w:r w:rsidRPr="002115CA">
        <w:rPr>
          <w:rStyle w:val="normaltextrun"/>
          <w:rFonts w:ascii="Tahoma" w:hAnsi="Tahoma" w:cs="Tahoma"/>
          <w:spacing w:val="-2"/>
        </w:rPr>
        <w:t>revocarse</w:t>
      </w:r>
      <w:r w:rsidR="002125D6">
        <w:rPr>
          <w:rStyle w:val="normaltextrun"/>
          <w:rFonts w:ascii="Tahoma" w:hAnsi="Tahoma" w:cs="Tahoma"/>
          <w:spacing w:val="-2"/>
        </w:rPr>
        <w:t xml:space="preserve"> </w:t>
      </w:r>
      <w:r w:rsidRPr="002115CA">
        <w:rPr>
          <w:rStyle w:val="normaltextrun"/>
          <w:rFonts w:ascii="Tahoma" w:hAnsi="Tahoma" w:cs="Tahoma"/>
          <w:spacing w:val="-2"/>
        </w:rPr>
        <w:t>el auto que impuso sanciones en el</w:t>
      </w:r>
      <w:r w:rsidR="002125D6">
        <w:rPr>
          <w:rStyle w:val="normaltextrun"/>
          <w:rFonts w:ascii="Tahoma" w:hAnsi="Tahoma" w:cs="Tahoma"/>
          <w:spacing w:val="-2"/>
        </w:rPr>
        <w:t xml:space="preserve"> </w:t>
      </w:r>
      <w:r w:rsidRPr="002115CA">
        <w:rPr>
          <w:rStyle w:val="normaltextrun"/>
          <w:rFonts w:ascii="Tahoma" w:hAnsi="Tahoma" w:cs="Tahoma"/>
          <w:spacing w:val="-2"/>
        </w:rPr>
        <w:t>auto objeto de consulta.</w:t>
      </w:r>
    </w:p>
    <w:p w14:paraId="33987E2F" w14:textId="4E7C2244"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p>
    <w:p w14:paraId="7C2D9B2D"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2. De acuerdo con el artículo 41 de la ley 472 de 1998, la persona que incumpliere una orden judicial proferida por la autoridad competente en los procesos que se adelanten por acciones populares, incurrirá en multa hasta de cincuenta (50) salarios mínimos mensuales con destino al fondo para la defensa de los derechos e intereses colectivos, conmutables en arresto hasta de seis (6) meses, sin perjuicio de las sanciones penales a que hubiere lugar, previo trámite incidental por desacato.</w:t>
      </w:r>
      <w:r w:rsidRPr="002115CA">
        <w:rPr>
          <w:rStyle w:val="eop"/>
          <w:rFonts w:ascii="Tahoma" w:hAnsi="Tahoma" w:cs="Tahoma"/>
          <w:spacing w:val="-2"/>
        </w:rPr>
        <w:t> </w:t>
      </w:r>
    </w:p>
    <w:p w14:paraId="7CA6FFD6"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2DB1A390" w14:textId="5153D20B"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El objeto de</w:t>
      </w:r>
      <w:r w:rsidR="0048737E" w:rsidRPr="002115CA">
        <w:rPr>
          <w:rStyle w:val="normaltextrun"/>
          <w:rFonts w:ascii="Tahoma" w:hAnsi="Tahoma" w:cs="Tahoma"/>
          <w:spacing w:val="-2"/>
        </w:rPr>
        <w:t xml:space="preserve"> </w:t>
      </w:r>
      <w:r w:rsidRPr="002115CA">
        <w:rPr>
          <w:rStyle w:val="normaltextrun"/>
          <w:rFonts w:ascii="Tahoma" w:hAnsi="Tahoma" w:cs="Tahoma"/>
          <w:spacing w:val="-2"/>
        </w:rPr>
        <w:t>ese</w:t>
      </w:r>
      <w:r w:rsidR="0048737E" w:rsidRPr="002115CA">
        <w:rPr>
          <w:rStyle w:val="normaltextrun"/>
          <w:rFonts w:ascii="Tahoma" w:hAnsi="Tahoma" w:cs="Tahoma"/>
          <w:spacing w:val="-2"/>
        </w:rPr>
        <w:t xml:space="preserve"> </w:t>
      </w:r>
      <w:r w:rsidRPr="002115CA">
        <w:rPr>
          <w:rStyle w:val="normaltextrun"/>
          <w:rFonts w:ascii="Tahoma" w:hAnsi="Tahoma" w:cs="Tahoma"/>
          <w:spacing w:val="-2"/>
        </w:rPr>
        <w:t>incidente es obtener que la persona obligada cumpla la orden que se le impartió en</w:t>
      </w:r>
      <w:r w:rsidR="0048737E" w:rsidRPr="002115CA">
        <w:rPr>
          <w:rStyle w:val="normaltextrun"/>
          <w:rFonts w:ascii="Tahoma" w:hAnsi="Tahoma" w:cs="Tahoma"/>
          <w:spacing w:val="-2"/>
        </w:rPr>
        <w:t xml:space="preserve"> </w:t>
      </w:r>
      <w:r w:rsidRPr="002115CA">
        <w:rPr>
          <w:rStyle w:val="normaltextrun"/>
          <w:rFonts w:ascii="Tahoma" w:hAnsi="Tahoma" w:cs="Tahoma"/>
          <w:spacing w:val="-2"/>
        </w:rPr>
        <w:t>el respectivo fallo,</w:t>
      </w:r>
      <w:r w:rsidR="0048737E" w:rsidRPr="002115CA">
        <w:rPr>
          <w:rStyle w:val="normaltextrun"/>
          <w:rFonts w:ascii="Tahoma" w:hAnsi="Tahoma" w:cs="Tahoma"/>
          <w:spacing w:val="-2"/>
        </w:rPr>
        <w:t xml:space="preserve"> </w:t>
      </w:r>
      <w:r w:rsidRPr="002115CA">
        <w:rPr>
          <w:rStyle w:val="normaltextrun"/>
          <w:rFonts w:ascii="Tahoma" w:hAnsi="Tahoma" w:cs="Tahoma"/>
          <w:spacing w:val="-2"/>
        </w:rPr>
        <w:t>con la finalidad de hacer</w:t>
      </w:r>
      <w:r w:rsidR="0048737E" w:rsidRPr="002115CA">
        <w:rPr>
          <w:rStyle w:val="normaltextrun"/>
          <w:rFonts w:ascii="Tahoma" w:hAnsi="Tahoma" w:cs="Tahoma"/>
          <w:spacing w:val="-2"/>
        </w:rPr>
        <w:t xml:space="preserve"> </w:t>
      </w:r>
      <w:r w:rsidRPr="002115CA">
        <w:rPr>
          <w:rStyle w:val="normaltextrun"/>
          <w:rFonts w:ascii="Tahoma" w:hAnsi="Tahoma" w:cs="Tahoma"/>
          <w:spacing w:val="-2"/>
        </w:rPr>
        <w:t>efectiva la protección de derechos</w:t>
      </w:r>
      <w:r w:rsidR="0048737E" w:rsidRPr="002115CA">
        <w:rPr>
          <w:rStyle w:val="normaltextrun"/>
          <w:rFonts w:ascii="Tahoma" w:hAnsi="Tahoma" w:cs="Tahoma"/>
          <w:spacing w:val="-2"/>
        </w:rPr>
        <w:t xml:space="preserve"> </w:t>
      </w:r>
      <w:r w:rsidRPr="002115CA">
        <w:rPr>
          <w:rStyle w:val="normaltextrun"/>
          <w:rFonts w:ascii="Tahoma" w:hAnsi="Tahoma" w:cs="Tahoma"/>
          <w:spacing w:val="-2"/>
        </w:rPr>
        <w:t>colectivos,</w:t>
      </w:r>
      <w:r w:rsidR="0048737E" w:rsidRPr="002115CA">
        <w:rPr>
          <w:rStyle w:val="normaltextrun"/>
          <w:rFonts w:ascii="Tahoma" w:hAnsi="Tahoma" w:cs="Tahoma"/>
          <w:spacing w:val="-2"/>
        </w:rPr>
        <w:t xml:space="preserve"> </w:t>
      </w:r>
      <w:r w:rsidRPr="002115CA">
        <w:rPr>
          <w:rStyle w:val="normaltextrun"/>
          <w:rFonts w:ascii="Tahoma" w:hAnsi="Tahoma" w:cs="Tahoma"/>
          <w:spacing w:val="-2"/>
        </w:rPr>
        <w:t>cuando la persona obligada decide no acatarla.</w:t>
      </w:r>
    </w:p>
    <w:p w14:paraId="12DC97AB" w14:textId="17ADDCDF"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p>
    <w:p w14:paraId="33B3321F"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En esas condiciones, debe entenderse como un mecanismo procesal que permite la materialización de la decisión adoptada en acciones populares, porque no resulta suficiente que en las sentencias que se adopten en esa clase de procesos se protejan derechos colectivos, sino que existan mecanismos para lograr su cumplimiento.</w:t>
      </w:r>
      <w:r w:rsidRPr="002115CA">
        <w:rPr>
          <w:rStyle w:val="eop"/>
          <w:rFonts w:ascii="Tahoma" w:hAnsi="Tahoma" w:cs="Tahoma"/>
          <w:spacing w:val="-2"/>
        </w:rPr>
        <w:t> </w:t>
      </w:r>
    </w:p>
    <w:p w14:paraId="7C968F2C"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36FF88DD"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De otro lado, el grado jurisdiccional de consulta, respecto de la decisión que al desatar el incidente impone una sanción, tiene como finalidad proteger los derechos de la persona que resulta afectada con ella, en cuanto la pena, consistente en multa, puede ser conmutada en arresto y por ende, puede ir más allá del aspecto económico para afectar la libertad personal, prerrogativa de rango fundamental que merece especial respeto y que obliga, por tanto, a verificar con suficiencia si efectivamente se cumplió o no lo establecido por el juez al conceder el amparo y si, además, el trámite pertinente se adelantó con sujeción al debido proceso y acatamiento del derecho de defensa de los sancionados.</w:t>
      </w:r>
      <w:r w:rsidRPr="002115CA">
        <w:rPr>
          <w:rStyle w:val="eop"/>
          <w:rFonts w:ascii="Tahoma" w:hAnsi="Tahoma" w:cs="Tahoma"/>
          <w:spacing w:val="-2"/>
        </w:rPr>
        <w:t> </w:t>
      </w:r>
    </w:p>
    <w:p w14:paraId="0432661F"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1C8472F4" w14:textId="402B716E"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3. En el asunto bajo estudio, la orden</w:t>
      </w:r>
      <w:r w:rsidR="002125D6">
        <w:rPr>
          <w:rStyle w:val="normaltextrun"/>
          <w:rFonts w:ascii="Tahoma" w:hAnsi="Tahoma" w:cs="Tahoma"/>
          <w:spacing w:val="-2"/>
        </w:rPr>
        <w:t xml:space="preserve"> </w:t>
      </w:r>
      <w:r w:rsidRPr="002115CA">
        <w:rPr>
          <w:rStyle w:val="normaltextrun"/>
          <w:rFonts w:ascii="Tahoma" w:hAnsi="Tahoma" w:cs="Tahoma"/>
          <w:spacing w:val="-2"/>
        </w:rPr>
        <w:t>que</w:t>
      </w:r>
      <w:r w:rsidR="002125D6">
        <w:rPr>
          <w:rStyle w:val="normaltextrun"/>
          <w:rFonts w:ascii="Tahoma" w:hAnsi="Tahoma" w:cs="Tahoma"/>
          <w:spacing w:val="-2"/>
        </w:rPr>
        <w:t xml:space="preserve"> </w:t>
      </w:r>
      <w:r w:rsidRPr="002115CA">
        <w:rPr>
          <w:rStyle w:val="normaltextrun"/>
          <w:rFonts w:ascii="Tahoma" w:hAnsi="Tahoma" w:cs="Tahoma"/>
          <w:spacing w:val="-2"/>
        </w:rPr>
        <w:t>se dijo</w:t>
      </w:r>
      <w:r w:rsidR="002125D6">
        <w:rPr>
          <w:rStyle w:val="normaltextrun"/>
          <w:rFonts w:ascii="Tahoma" w:hAnsi="Tahoma" w:cs="Tahoma"/>
          <w:spacing w:val="-2"/>
        </w:rPr>
        <w:t xml:space="preserve"> </w:t>
      </w:r>
      <w:r w:rsidRPr="002115CA">
        <w:rPr>
          <w:rStyle w:val="normaltextrun"/>
          <w:rFonts w:ascii="Tahoma" w:hAnsi="Tahoma" w:cs="Tahoma"/>
          <w:spacing w:val="-2"/>
        </w:rPr>
        <w:t>desobedecida</w:t>
      </w:r>
      <w:r w:rsidR="002125D6">
        <w:rPr>
          <w:rStyle w:val="normaltextrun"/>
          <w:rFonts w:ascii="Tahoma" w:hAnsi="Tahoma" w:cs="Tahoma"/>
          <w:spacing w:val="-2"/>
        </w:rPr>
        <w:t xml:space="preserve"> </w:t>
      </w:r>
      <w:r w:rsidRPr="002115CA">
        <w:rPr>
          <w:rStyle w:val="normaltextrun"/>
          <w:rFonts w:ascii="Tahoma" w:hAnsi="Tahoma" w:cs="Tahoma"/>
          <w:spacing w:val="-2"/>
        </w:rPr>
        <w:t>y que motivó la sanción impuesta</w:t>
      </w:r>
      <w:r w:rsidR="002125D6">
        <w:rPr>
          <w:rStyle w:val="normaltextrun"/>
          <w:rFonts w:ascii="Tahoma" w:hAnsi="Tahoma" w:cs="Tahoma"/>
          <w:spacing w:val="-2"/>
        </w:rPr>
        <w:t xml:space="preserve"> </w:t>
      </w:r>
      <w:r w:rsidRPr="002115CA">
        <w:rPr>
          <w:rStyle w:val="normaltextrun"/>
          <w:rFonts w:ascii="Tahoma" w:hAnsi="Tahoma" w:cs="Tahoma"/>
          <w:spacing w:val="-2"/>
        </w:rPr>
        <w:t>a la entidad demandada,</w:t>
      </w:r>
      <w:r w:rsidR="002125D6">
        <w:rPr>
          <w:rStyle w:val="normaltextrun"/>
          <w:rFonts w:ascii="Tahoma" w:hAnsi="Tahoma" w:cs="Tahoma"/>
          <w:spacing w:val="-2"/>
        </w:rPr>
        <w:t xml:space="preserve"> </w:t>
      </w:r>
      <w:r w:rsidRPr="002115CA">
        <w:rPr>
          <w:rStyle w:val="normaltextrun"/>
          <w:rFonts w:ascii="Tahoma" w:hAnsi="Tahoma" w:cs="Tahoma"/>
          <w:spacing w:val="-2"/>
        </w:rPr>
        <w:t>fue la de</w:t>
      </w:r>
      <w:r w:rsidR="002125D6">
        <w:rPr>
          <w:rStyle w:val="normaltextrun"/>
          <w:rFonts w:ascii="Tahoma" w:hAnsi="Tahoma" w:cs="Tahoma"/>
          <w:spacing w:val="-2"/>
        </w:rPr>
        <w:t xml:space="preserve"> </w:t>
      </w:r>
      <w:r w:rsidRPr="002115CA">
        <w:rPr>
          <w:rStyle w:val="normaltextrun"/>
          <w:rFonts w:ascii="Tahoma" w:hAnsi="Tahoma" w:cs="Tahoma"/>
          <w:spacing w:val="-2"/>
        </w:rPr>
        <w:t>garantizar el</w:t>
      </w:r>
      <w:r w:rsidR="002125D6">
        <w:rPr>
          <w:rStyle w:val="normaltextrun"/>
          <w:rFonts w:ascii="Tahoma" w:hAnsi="Tahoma" w:cs="Tahoma"/>
          <w:spacing w:val="-2"/>
        </w:rPr>
        <w:t xml:space="preserve"> </w:t>
      </w:r>
      <w:r w:rsidRPr="002115CA">
        <w:rPr>
          <w:rStyle w:val="normaltextrun"/>
          <w:rFonts w:ascii="Tahoma" w:hAnsi="Tahoma" w:cs="Tahoma"/>
          <w:spacing w:val="-2"/>
        </w:rPr>
        <w:t>acceso de las personas que se movilicen en silla de ruedas hacia el interior de sus instalaciones,</w:t>
      </w:r>
      <w:r w:rsidR="002125D6">
        <w:rPr>
          <w:rStyle w:val="normaltextrun"/>
          <w:rFonts w:ascii="Tahoma" w:hAnsi="Tahoma" w:cs="Tahoma"/>
          <w:spacing w:val="-2"/>
        </w:rPr>
        <w:t xml:space="preserve"> </w:t>
      </w:r>
      <w:r w:rsidRPr="002115CA">
        <w:rPr>
          <w:rStyle w:val="normaltextrun"/>
          <w:rFonts w:ascii="Tahoma" w:hAnsi="Tahoma" w:cs="Tahoma"/>
          <w:spacing w:val="-2"/>
        </w:rPr>
        <w:t>ubicadas en la calle 17 No. 14-48 de Santa Rosa de Cabal,</w:t>
      </w:r>
      <w:r w:rsidR="002125D6">
        <w:rPr>
          <w:rStyle w:val="normaltextrun"/>
          <w:rFonts w:ascii="Tahoma" w:hAnsi="Tahoma" w:cs="Tahoma"/>
          <w:spacing w:val="-2"/>
        </w:rPr>
        <w:t xml:space="preserve"> </w:t>
      </w:r>
      <w:r w:rsidRPr="002115CA">
        <w:rPr>
          <w:rStyle w:val="normaltextrun"/>
          <w:rFonts w:ascii="Tahoma" w:hAnsi="Tahoma" w:cs="Tahoma"/>
          <w:spacing w:val="-2"/>
        </w:rPr>
        <w:t>mediante la instalación de una rampa móvil. La</w:t>
      </w:r>
      <w:r w:rsidR="002125D6">
        <w:rPr>
          <w:rStyle w:val="normaltextrun"/>
          <w:rFonts w:ascii="Tahoma" w:hAnsi="Tahoma" w:cs="Tahoma"/>
          <w:spacing w:val="-2"/>
        </w:rPr>
        <w:t xml:space="preserve"> </w:t>
      </w:r>
      <w:r w:rsidRPr="002115CA">
        <w:rPr>
          <w:rStyle w:val="normaltextrun"/>
          <w:rFonts w:ascii="Tahoma" w:hAnsi="Tahoma" w:cs="Tahoma"/>
          <w:spacing w:val="-2"/>
        </w:rPr>
        <w:t>relacionada con la caución</w:t>
      </w:r>
      <w:r w:rsidR="002125D6">
        <w:rPr>
          <w:rStyle w:val="normaltextrun"/>
          <w:rFonts w:ascii="Tahoma" w:hAnsi="Tahoma" w:cs="Tahoma"/>
          <w:spacing w:val="-2"/>
        </w:rPr>
        <w:t xml:space="preserve"> </w:t>
      </w:r>
      <w:r w:rsidRPr="002115CA">
        <w:rPr>
          <w:rStyle w:val="normaltextrun"/>
          <w:rFonts w:ascii="Tahoma" w:hAnsi="Tahoma" w:cs="Tahoma"/>
          <w:spacing w:val="-2"/>
        </w:rPr>
        <w:t>impuesta</w:t>
      </w:r>
      <w:r w:rsidR="002125D6">
        <w:rPr>
          <w:rStyle w:val="normaltextrun"/>
          <w:rFonts w:ascii="Tahoma" w:hAnsi="Tahoma" w:cs="Tahoma"/>
          <w:spacing w:val="-2"/>
        </w:rPr>
        <w:t xml:space="preserve"> </w:t>
      </w:r>
      <w:r w:rsidRPr="002115CA">
        <w:rPr>
          <w:rStyle w:val="normaltextrun"/>
          <w:rFonts w:ascii="Tahoma" w:hAnsi="Tahoma" w:cs="Tahoma"/>
          <w:spacing w:val="-2"/>
        </w:rPr>
        <w:t>fue cumplida</w:t>
      </w:r>
      <w:r w:rsidR="002125D6">
        <w:rPr>
          <w:rStyle w:val="normaltextrun"/>
          <w:rFonts w:ascii="Tahoma" w:hAnsi="Tahoma" w:cs="Tahoma"/>
          <w:spacing w:val="-2"/>
        </w:rPr>
        <w:t xml:space="preserve"> durante el trámite incidental, </w:t>
      </w:r>
      <w:r w:rsidRPr="002115CA">
        <w:rPr>
          <w:rStyle w:val="normaltextrun"/>
          <w:rFonts w:ascii="Tahoma" w:hAnsi="Tahoma" w:cs="Tahoma"/>
          <w:spacing w:val="-2"/>
        </w:rPr>
        <w:t>como lo concluyó el juzgado de primera sede.</w:t>
      </w:r>
    </w:p>
    <w:p w14:paraId="203ABD41" w14:textId="403B9D2B"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p>
    <w:p w14:paraId="087B2C73" w14:textId="77777777" w:rsidR="00FF5B1B" w:rsidRPr="002115CA" w:rsidRDefault="00BF56AF" w:rsidP="0048737E">
      <w:pPr>
        <w:pStyle w:val="paragraph"/>
        <w:spacing w:before="0" w:beforeAutospacing="0" w:after="0" w:afterAutospacing="0" w:line="276" w:lineRule="auto"/>
        <w:jc w:val="both"/>
        <w:textAlignment w:val="baseline"/>
        <w:rPr>
          <w:rStyle w:val="normaltextrun"/>
          <w:rFonts w:ascii="Tahoma" w:hAnsi="Tahoma" w:cs="Tahoma"/>
          <w:spacing w:val="-2"/>
        </w:rPr>
      </w:pPr>
      <w:r w:rsidRPr="002115CA">
        <w:rPr>
          <w:rStyle w:val="normaltextrun"/>
          <w:rFonts w:ascii="Tahoma" w:hAnsi="Tahoma" w:cs="Tahoma"/>
          <w:spacing w:val="-2"/>
        </w:rPr>
        <w:t>4. </w:t>
      </w:r>
      <w:r w:rsidR="00FF5B1B" w:rsidRPr="002115CA">
        <w:rPr>
          <w:rStyle w:val="normaltextrun"/>
          <w:rFonts w:ascii="Tahoma" w:hAnsi="Tahoma" w:cs="Tahoma"/>
          <w:spacing w:val="-2"/>
        </w:rPr>
        <w:t>En el curso del incidente se incorporaron las siguientes pruebas</w:t>
      </w:r>
      <w:r w:rsidR="00DE1E7B" w:rsidRPr="002115CA">
        <w:rPr>
          <w:rStyle w:val="normaltextrun"/>
          <w:rFonts w:ascii="Tahoma" w:hAnsi="Tahoma" w:cs="Tahoma"/>
          <w:spacing w:val="-2"/>
        </w:rPr>
        <w:t xml:space="preserve"> de carácter documental, a las que se le concede mérito demostrativo de acuerdo con el artículo 244 </w:t>
      </w:r>
      <w:r w:rsidR="00DE1E7B" w:rsidRPr="002115CA">
        <w:rPr>
          <w:rStyle w:val="normaltextrun"/>
          <w:rFonts w:ascii="Tahoma" w:hAnsi="Tahoma" w:cs="Tahoma"/>
          <w:spacing w:val="-2"/>
        </w:rPr>
        <w:lastRenderedPageBreak/>
        <w:t>del Código General del Proceso, en razón a que no fueron tachados de falsos o desconocidos por las partes</w:t>
      </w:r>
      <w:r w:rsidR="00FF5B1B" w:rsidRPr="002115CA">
        <w:rPr>
          <w:rStyle w:val="normaltextrun"/>
          <w:rFonts w:ascii="Tahoma" w:hAnsi="Tahoma" w:cs="Tahoma"/>
          <w:spacing w:val="-2"/>
        </w:rPr>
        <w:t>:</w:t>
      </w:r>
    </w:p>
    <w:p w14:paraId="7864F657"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544B5B25" w14:textId="44635A5C" w:rsidR="00BF56AF" w:rsidRPr="002115CA" w:rsidRDefault="0048737E"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 xml:space="preserve">4.1. Registro fotográfico </w:t>
      </w:r>
      <w:r w:rsidR="00FF5B1B" w:rsidRPr="002115CA">
        <w:rPr>
          <w:rStyle w:val="normaltextrun"/>
          <w:rFonts w:ascii="Tahoma" w:hAnsi="Tahoma" w:cs="Tahoma"/>
          <w:spacing w:val="-2"/>
        </w:rPr>
        <w:t>en la que se observa, en la puerta de acceso a la entidad demandada, una rampa móvil y otra fija, entre la calle y el andén</w:t>
      </w:r>
      <w:r w:rsidR="00FF5B1B" w:rsidRPr="002115CA">
        <w:rPr>
          <w:rStyle w:val="Refdenotaalpie"/>
          <w:rFonts w:ascii="Tahoma" w:hAnsi="Tahoma" w:cs="Tahoma"/>
          <w:spacing w:val="-2"/>
        </w:rPr>
        <w:footnoteReference w:id="1"/>
      </w:r>
      <w:r w:rsidRPr="002115CA">
        <w:rPr>
          <w:rStyle w:val="normaltextrun"/>
          <w:rFonts w:ascii="Tahoma" w:hAnsi="Tahoma" w:cs="Tahoma"/>
          <w:spacing w:val="-2"/>
        </w:rPr>
        <w:t>.</w:t>
      </w:r>
    </w:p>
    <w:p w14:paraId="69F477E0"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62A7B99E" w14:textId="5FA54D84" w:rsidR="00AF4C4D" w:rsidRPr="002115CA" w:rsidRDefault="00BF56AF" w:rsidP="0048737E">
      <w:pPr>
        <w:pStyle w:val="paragraph"/>
        <w:spacing w:before="0" w:beforeAutospacing="0" w:after="0" w:afterAutospacing="0" w:line="276" w:lineRule="auto"/>
        <w:jc w:val="both"/>
        <w:textAlignment w:val="baseline"/>
        <w:rPr>
          <w:rStyle w:val="normaltextrun"/>
          <w:rFonts w:ascii="Tahoma" w:hAnsi="Tahoma" w:cs="Tahoma"/>
          <w:spacing w:val="-2"/>
        </w:rPr>
      </w:pPr>
      <w:r w:rsidRPr="002115CA">
        <w:rPr>
          <w:rStyle w:val="normaltextrun"/>
          <w:rFonts w:ascii="Tahoma" w:hAnsi="Tahoma" w:cs="Tahoma"/>
          <w:spacing w:val="-2"/>
        </w:rPr>
        <w:t xml:space="preserve">4.2. Informe </w:t>
      </w:r>
      <w:r w:rsidR="00AF4C4D" w:rsidRPr="002115CA">
        <w:rPr>
          <w:rStyle w:val="normaltextrun"/>
          <w:rFonts w:ascii="Tahoma" w:hAnsi="Tahoma" w:cs="Tahoma"/>
          <w:spacing w:val="-2"/>
        </w:rPr>
        <w:t xml:space="preserve">rendido a </w:t>
      </w:r>
      <w:proofErr w:type="spellStart"/>
      <w:r w:rsidR="00AF4C4D" w:rsidRPr="002115CA">
        <w:rPr>
          <w:rStyle w:val="normaltextrun"/>
          <w:rFonts w:ascii="Tahoma" w:hAnsi="Tahoma" w:cs="Tahoma"/>
          <w:spacing w:val="-2"/>
        </w:rPr>
        <w:t>Audifarma</w:t>
      </w:r>
      <w:proofErr w:type="spellEnd"/>
      <w:r w:rsidR="00AF4C4D" w:rsidRPr="002115CA">
        <w:rPr>
          <w:rStyle w:val="normaltextrun"/>
          <w:rFonts w:ascii="Tahoma" w:hAnsi="Tahoma" w:cs="Tahoma"/>
          <w:spacing w:val="-2"/>
        </w:rPr>
        <w:t xml:space="preserve"> por e</w:t>
      </w:r>
      <w:r w:rsidRPr="002115CA">
        <w:rPr>
          <w:rStyle w:val="normaltextrun"/>
          <w:rFonts w:ascii="Tahoma" w:hAnsi="Tahoma" w:cs="Tahoma"/>
          <w:spacing w:val="-2"/>
        </w:rPr>
        <w:t xml:space="preserve">l arquitecto Juan Pablo Sánchez M. en el que explica que se realizó la construcción de </w:t>
      </w:r>
      <w:r w:rsidR="00790A57" w:rsidRPr="002115CA">
        <w:rPr>
          <w:rStyle w:val="normaltextrun"/>
          <w:rFonts w:ascii="Tahoma" w:hAnsi="Tahoma" w:cs="Tahoma"/>
          <w:spacing w:val="-2"/>
        </w:rPr>
        <w:t xml:space="preserve">una </w:t>
      </w:r>
      <w:r w:rsidRPr="002115CA">
        <w:rPr>
          <w:rStyle w:val="normaltextrun"/>
          <w:rFonts w:ascii="Tahoma" w:hAnsi="Tahoma" w:cs="Tahoma"/>
          <w:spacing w:val="-2"/>
        </w:rPr>
        <w:t xml:space="preserve">rampa metálica en lámina alfajor de hierro con una inclinación aproximada del 25% con el fin de librar la altura entre el andén y el ingreso al CAF. </w:t>
      </w:r>
      <w:r w:rsidR="002115CA" w:rsidRPr="002115CA">
        <w:rPr>
          <w:rStyle w:val="normaltextrun"/>
          <w:rFonts w:ascii="Tahoma" w:hAnsi="Tahoma" w:cs="Tahoma"/>
          <w:spacing w:val="-2"/>
        </w:rPr>
        <w:t xml:space="preserve"> </w:t>
      </w:r>
      <w:r w:rsidRPr="002115CA">
        <w:rPr>
          <w:rStyle w:val="normaltextrun"/>
          <w:rFonts w:ascii="Tahoma" w:hAnsi="Tahoma" w:cs="Tahoma"/>
          <w:spacing w:val="-2"/>
        </w:rPr>
        <w:t>Señala igualmente que como el ancho del andén no es suficiente para realizar el giro necesario de la silla de rueda</w:t>
      </w:r>
      <w:r w:rsidR="002115CA" w:rsidRPr="002115CA">
        <w:rPr>
          <w:rStyle w:val="normaltextrun"/>
          <w:rFonts w:ascii="Tahoma" w:hAnsi="Tahoma" w:cs="Tahoma"/>
          <w:spacing w:val="-2"/>
        </w:rPr>
        <w:t>s</w:t>
      </w:r>
      <w:r w:rsidRPr="002115CA">
        <w:rPr>
          <w:rStyle w:val="normaltextrun"/>
          <w:rFonts w:ascii="Tahoma" w:hAnsi="Tahoma" w:cs="Tahoma"/>
          <w:spacing w:val="-2"/>
        </w:rPr>
        <w:t xml:space="preserve"> y acceder a la rampa, se construye rampa vaciada en concreto de 2500 PSI desde el nivel de la calle hasta el nivel del andén; que no se construye una hacia el interior del CAF por temas de cumplimiento normativo con el porcentaje del área necesario para la sala de espera; tampoco una fija ya que se presenta una obstrucción del andén que afectaría no solo a las personas en condición de movilidad reducida, sino a cualquier transeúnte. Anexó registro fotográfico</w:t>
      </w:r>
      <w:r w:rsidR="00AF4C4D" w:rsidRPr="002115CA">
        <w:rPr>
          <w:rStyle w:val="Refdenotaalpie"/>
          <w:rFonts w:ascii="Tahoma" w:hAnsi="Tahoma" w:cs="Tahoma"/>
          <w:spacing w:val="-2"/>
        </w:rPr>
        <w:footnoteReference w:id="2"/>
      </w:r>
      <w:r w:rsidR="00AF4C4D" w:rsidRPr="002115CA">
        <w:rPr>
          <w:rStyle w:val="normaltextrun"/>
          <w:rFonts w:ascii="Tahoma" w:hAnsi="Tahoma" w:cs="Tahoma"/>
          <w:spacing w:val="-2"/>
        </w:rPr>
        <w:t>.</w:t>
      </w:r>
    </w:p>
    <w:p w14:paraId="5788DC28" w14:textId="77777777" w:rsidR="00AF4C4D" w:rsidRPr="002115CA" w:rsidRDefault="00AF4C4D" w:rsidP="0048737E">
      <w:pPr>
        <w:pStyle w:val="paragraph"/>
        <w:spacing w:before="0" w:beforeAutospacing="0" w:after="0" w:afterAutospacing="0" w:line="276" w:lineRule="auto"/>
        <w:jc w:val="both"/>
        <w:textAlignment w:val="baseline"/>
        <w:rPr>
          <w:rStyle w:val="normaltextrun"/>
          <w:rFonts w:ascii="Tahoma" w:hAnsi="Tahoma" w:cs="Tahoma"/>
          <w:spacing w:val="-2"/>
        </w:rPr>
      </w:pPr>
    </w:p>
    <w:p w14:paraId="3872CABD" w14:textId="1305A3A1" w:rsidR="00AF4C4D" w:rsidRPr="002115CA" w:rsidRDefault="00AF4C4D"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 xml:space="preserve">4.3 </w:t>
      </w:r>
      <w:r w:rsidR="00BF56AF" w:rsidRPr="002115CA">
        <w:rPr>
          <w:rStyle w:val="eop"/>
          <w:rFonts w:ascii="Tahoma" w:hAnsi="Tahoma" w:cs="Tahoma"/>
          <w:spacing w:val="-2"/>
        </w:rPr>
        <w:t> </w:t>
      </w:r>
      <w:r w:rsidRPr="002115CA">
        <w:rPr>
          <w:rStyle w:val="eop"/>
          <w:rFonts w:ascii="Tahoma" w:hAnsi="Tahoma" w:cs="Tahoma"/>
          <w:spacing w:val="-2"/>
        </w:rPr>
        <w:t>In</w:t>
      </w:r>
      <w:r w:rsidRPr="002115CA">
        <w:rPr>
          <w:rStyle w:val="normaltextrun"/>
          <w:rFonts w:ascii="Tahoma" w:hAnsi="Tahoma" w:cs="Tahoma"/>
          <w:color w:val="000000"/>
          <w:spacing w:val="-2"/>
        </w:rPr>
        <w:t xml:space="preserve">forme técnico rendido por la </w:t>
      </w:r>
      <w:r w:rsidR="00DE1E7B" w:rsidRPr="002115CA">
        <w:rPr>
          <w:rStyle w:val="normaltextrun"/>
          <w:rFonts w:ascii="Tahoma" w:hAnsi="Tahoma" w:cs="Tahoma"/>
          <w:color w:val="000000"/>
          <w:spacing w:val="-2"/>
        </w:rPr>
        <w:t>S</w:t>
      </w:r>
      <w:r w:rsidRPr="002115CA">
        <w:rPr>
          <w:rStyle w:val="normaltextrun"/>
          <w:rFonts w:ascii="Tahoma" w:hAnsi="Tahoma" w:cs="Tahoma"/>
          <w:color w:val="000000"/>
          <w:spacing w:val="-2"/>
        </w:rPr>
        <w:t xml:space="preserve">ecretaria de Planeación Municipal de Santa </w:t>
      </w:r>
      <w:r w:rsidR="00DE1E7B" w:rsidRPr="002115CA">
        <w:rPr>
          <w:rStyle w:val="normaltextrun"/>
          <w:rFonts w:ascii="Tahoma" w:hAnsi="Tahoma" w:cs="Tahoma"/>
          <w:color w:val="000000"/>
          <w:spacing w:val="-2"/>
        </w:rPr>
        <w:t>R</w:t>
      </w:r>
      <w:r w:rsidRPr="002115CA">
        <w:rPr>
          <w:rStyle w:val="normaltextrun"/>
          <w:rFonts w:ascii="Tahoma" w:hAnsi="Tahoma" w:cs="Tahoma"/>
          <w:color w:val="000000"/>
          <w:spacing w:val="-2"/>
        </w:rPr>
        <w:t>osa de Cabal, </w:t>
      </w:r>
      <w:r w:rsidR="00DE1E7B" w:rsidRPr="002115CA">
        <w:rPr>
          <w:rStyle w:val="normaltextrun"/>
          <w:rFonts w:ascii="Tahoma" w:hAnsi="Tahoma" w:cs="Tahoma"/>
          <w:color w:val="000000"/>
          <w:spacing w:val="-2"/>
        </w:rPr>
        <w:t>en e</w:t>
      </w:r>
      <w:r w:rsidRPr="002115CA">
        <w:rPr>
          <w:rStyle w:val="normaltextrun"/>
          <w:rFonts w:ascii="Tahoma" w:hAnsi="Tahoma" w:cs="Tahoma"/>
          <w:color w:val="000000"/>
          <w:spacing w:val="-2"/>
        </w:rPr>
        <w:t>l que se concluye: “</w:t>
      </w:r>
      <w:r w:rsidRPr="002115CA">
        <w:rPr>
          <w:rStyle w:val="normaltextrun"/>
          <w:rFonts w:ascii="Tahoma" w:hAnsi="Tahoma" w:cs="Tahoma"/>
          <w:color w:val="000000"/>
          <w:spacing w:val="-2"/>
          <w:sz w:val="22"/>
        </w:rPr>
        <w:t>…</w:t>
      </w:r>
      <w:r w:rsidR="00DE1E7B" w:rsidRPr="002115CA">
        <w:rPr>
          <w:rStyle w:val="normaltextrun"/>
          <w:rFonts w:ascii="Tahoma" w:hAnsi="Tahoma" w:cs="Tahoma"/>
          <w:color w:val="000000"/>
          <w:spacing w:val="-2"/>
          <w:sz w:val="22"/>
        </w:rPr>
        <w:t xml:space="preserve"> </w:t>
      </w:r>
      <w:r w:rsidRPr="002115CA">
        <w:rPr>
          <w:rStyle w:val="normaltextrun"/>
          <w:rFonts w:ascii="Tahoma" w:hAnsi="Tahoma" w:cs="Tahoma"/>
          <w:color w:val="000000"/>
          <w:spacing w:val="-2"/>
          <w:sz w:val="22"/>
        </w:rPr>
        <w:t xml:space="preserve">luego de realizar la inspección técnica del inmueble ubicado en la calle 17 No. 14-48 se evidencia que no cumple con la normativa aplicada según la </w:t>
      </w:r>
      <w:proofErr w:type="spellStart"/>
      <w:r w:rsidRPr="002115CA">
        <w:rPr>
          <w:rStyle w:val="normaltextrun"/>
          <w:rFonts w:ascii="Tahoma" w:hAnsi="Tahoma" w:cs="Tahoma"/>
          <w:color w:val="000000"/>
          <w:spacing w:val="-2"/>
          <w:sz w:val="22"/>
        </w:rPr>
        <w:t>NSR</w:t>
      </w:r>
      <w:proofErr w:type="spellEnd"/>
      <w:r w:rsidRPr="002115CA">
        <w:rPr>
          <w:rStyle w:val="normaltextrun"/>
          <w:rFonts w:ascii="Tahoma" w:hAnsi="Tahoma" w:cs="Tahoma"/>
          <w:color w:val="000000"/>
          <w:spacing w:val="-2"/>
          <w:sz w:val="22"/>
        </w:rPr>
        <w:t xml:space="preserve">-10 título K y la </w:t>
      </w:r>
      <w:proofErr w:type="spellStart"/>
      <w:r w:rsidR="00DE1E7B" w:rsidRPr="002115CA">
        <w:rPr>
          <w:rStyle w:val="normaltextrun"/>
          <w:rFonts w:ascii="Tahoma" w:hAnsi="Tahoma" w:cs="Tahoma"/>
          <w:color w:val="000000"/>
          <w:spacing w:val="-2"/>
          <w:sz w:val="22"/>
        </w:rPr>
        <w:t>NTC</w:t>
      </w:r>
      <w:proofErr w:type="spellEnd"/>
      <w:r w:rsidR="0048737E" w:rsidRPr="002115CA">
        <w:rPr>
          <w:rStyle w:val="normaltextrun"/>
          <w:rFonts w:ascii="Tahoma" w:hAnsi="Tahoma" w:cs="Tahoma"/>
          <w:color w:val="000000"/>
          <w:spacing w:val="-2"/>
          <w:sz w:val="22"/>
        </w:rPr>
        <w:t xml:space="preserve"> 4143…</w:t>
      </w:r>
      <w:r w:rsidR="00DE1E7B" w:rsidRPr="002115CA">
        <w:rPr>
          <w:rStyle w:val="normaltextrun"/>
          <w:rFonts w:ascii="Tahoma" w:hAnsi="Tahoma" w:cs="Tahoma"/>
          <w:color w:val="000000"/>
          <w:spacing w:val="-2"/>
          <w:sz w:val="22"/>
        </w:rPr>
        <w:t>, </w:t>
      </w:r>
      <w:r w:rsidRPr="002115CA">
        <w:rPr>
          <w:rStyle w:val="normaltextrun"/>
          <w:rFonts w:ascii="Tahoma" w:hAnsi="Tahoma" w:cs="Tahoma"/>
          <w:color w:val="000000"/>
          <w:spacing w:val="-2"/>
          <w:sz w:val="22"/>
        </w:rPr>
        <w:t>que por parte de esa Secretaría “no se ha autorizado ni concedido licencia de construcción o adecuación del predio ubicado en la calle 17 No. 14-48 </w:t>
      </w:r>
      <w:proofErr w:type="spellStart"/>
      <w:r w:rsidRPr="002115CA">
        <w:rPr>
          <w:rStyle w:val="normaltextrun"/>
          <w:rFonts w:ascii="Tahoma" w:hAnsi="Tahoma" w:cs="Tahoma"/>
          <w:color w:val="000000"/>
          <w:spacing w:val="-2"/>
          <w:sz w:val="22"/>
        </w:rPr>
        <w:t>AUDIFARMA</w:t>
      </w:r>
      <w:proofErr w:type="spellEnd"/>
      <w:r w:rsidRPr="002115CA">
        <w:rPr>
          <w:rStyle w:val="normaltextrun"/>
          <w:rFonts w:ascii="Tahoma" w:hAnsi="Tahoma" w:cs="Tahoma"/>
          <w:color w:val="000000"/>
          <w:spacing w:val="-2"/>
        </w:rPr>
        <w:t xml:space="preserve">”. Advirtió que </w:t>
      </w:r>
      <w:r w:rsidR="00DE1E7B" w:rsidRPr="002115CA">
        <w:rPr>
          <w:rStyle w:val="normaltextrun"/>
          <w:rFonts w:ascii="Tahoma" w:hAnsi="Tahoma" w:cs="Tahoma"/>
          <w:color w:val="000000"/>
          <w:spacing w:val="-2"/>
        </w:rPr>
        <w:t xml:space="preserve">para </w:t>
      </w:r>
      <w:r w:rsidRPr="002115CA">
        <w:rPr>
          <w:rStyle w:val="normaltextrun"/>
          <w:rFonts w:ascii="Tahoma" w:hAnsi="Tahoma" w:cs="Tahoma"/>
          <w:color w:val="000000"/>
          <w:spacing w:val="-2"/>
        </w:rPr>
        <w:t>cualquier intervención sobre el predio y/o espacio público y tratándose de una actividad comercial</w:t>
      </w:r>
      <w:r w:rsidR="00DE1E7B" w:rsidRPr="002115CA">
        <w:rPr>
          <w:rStyle w:val="normaltextrun"/>
          <w:rFonts w:ascii="Tahoma" w:hAnsi="Tahoma" w:cs="Tahoma"/>
          <w:color w:val="000000"/>
          <w:spacing w:val="-2"/>
        </w:rPr>
        <w:t>,</w:t>
      </w:r>
      <w:r w:rsidRPr="002115CA">
        <w:rPr>
          <w:rStyle w:val="normaltextrun"/>
          <w:rFonts w:ascii="Tahoma" w:hAnsi="Tahoma" w:cs="Tahoma"/>
          <w:color w:val="000000"/>
          <w:spacing w:val="-2"/>
        </w:rPr>
        <w:t xml:space="preserve"> debe solicitar</w:t>
      </w:r>
      <w:r w:rsidR="00DE1E7B" w:rsidRPr="002115CA">
        <w:rPr>
          <w:rStyle w:val="normaltextrun"/>
          <w:rFonts w:ascii="Tahoma" w:hAnsi="Tahoma" w:cs="Tahoma"/>
          <w:color w:val="000000"/>
          <w:spacing w:val="-2"/>
        </w:rPr>
        <w:t>se</w:t>
      </w:r>
      <w:r w:rsidRPr="002115CA">
        <w:rPr>
          <w:rStyle w:val="normaltextrun"/>
          <w:rFonts w:ascii="Tahoma" w:hAnsi="Tahoma" w:cs="Tahoma"/>
          <w:color w:val="000000"/>
          <w:spacing w:val="-2"/>
        </w:rPr>
        <w:t> la respectiva licencia y respetar las normas establecidas en el Acuerdo 028 del año 2000 (</w:t>
      </w:r>
      <w:proofErr w:type="spellStart"/>
      <w:r w:rsidRPr="002115CA">
        <w:rPr>
          <w:rStyle w:val="normaltextrun"/>
          <w:rFonts w:ascii="Tahoma" w:hAnsi="Tahoma" w:cs="Tahoma"/>
          <w:color w:val="000000"/>
          <w:spacing w:val="-2"/>
        </w:rPr>
        <w:t>PBOT</w:t>
      </w:r>
      <w:proofErr w:type="spellEnd"/>
      <w:r w:rsidRPr="002115CA">
        <w:rPr>
          <w:rStyle w:val="normaltextrun"/>
          <w:rFonts w:ascii="Tahoma" w:hAnsi="Tahoma" w:cs="Tahoma"/>
          <w:color w:val="000000"/>
          <w:spacing w:val="-2"/>
        </w:rPr>
        <w:t xml:space="preserve">), Decreto 1504 de 1998 y la </w:t>
      </w:r>
      <w:proofErr w:type="spellStart"/>
      <w:r w:rsidRPr="002115CA">
        <w:rPr>
          <w:rStyle w:val="normaltextrun"/>
          <w:rFonts w:ascii="Tahoma" w:hAnsi="Tahoma" w:cs="Tahoma"/>
          <w:color w:val="000000"/>
          <w:spacing w:val="-2"/>
        </w:rPr>
        <w:t>NTC</w:t>
      </w:r>
      <w:proofErr w:type="spellEnd"/>
      <w:r w:rsidRPr="002115CA">
        <w:rPr>
          <w:rStyle w:val="normaltextrun"/>
          <w:rFonts w:ascii="Tahoma" w:hAnsi="Tahoma" w:cs="Tahoma"/>
          <w:color w:val="000000"/>
          <w:spacing w:val="-2"/>
        </w:rPr>
        <w:t xml:space="preserve"> 4143</w:t>
      </w:r>
      <w:r w:rsidR="00DE1E7B" w:rsidRPr="002115CA">
        <w:rPr>
          <w:rStyle w:val="Refdenotaalpie"/>
          <w:rFonts w:ascii="Tahoma" w:hAnsi="Tahoma" w:cs="Tahoma"/>
          <w:color w:val="000000"/>
          <w:spacing w:val="-2"/>
        </w:rPr>
        <w:footnoteReference w:id="3"/>
      </w:r>
      <w:r w:rsidR="002125D6">
        <w:rPr>
          <w:rStyle w:val="eop"/>
          <w:rFonts w:ascii="Tahoma" w:hAnsi="Tahoma" w:cs="Tahoma"/>
          <w:color w:val="000000"/>
          <w:spacing w:val="-2"/>
        </w:rPr>
        <w:t>.</w:t>
      </w:r>
      <w:bookmarkStart w:id="0" w:name="_GoBack"/>
      <w:bookmarkEnd w:id="0"/>
    </w:p>
    <w:p w14:paraId="26D89731"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p>
    <w:p w14:paraId="5E2D072B" w14:textId="0468E34E" w:rsidR="00DE1E7B" w:rsidRPr="002115CA" w:rsidRDefault="00BF56AF" w:rsidP="0048737E">
      <w:pPr>
        <w:pStyle w:val="paragraph"/>
        <w:spacing w:before="0" w:beforeAutospacing="0" w:after="0" w:afterAutospacing="0" w:line="276" w:lineRule="auto"/>
        <w:jc w:val="both"/>
        <w:textAlignment w:val="baseline"/>
        <w:rPr>
          <w:rStyle w:val="normaltextrun"/>
          <w:rFonts w:ascii="Tahoma" w:hAnsi="Tahoma" w:cs="Tahoma"/>
          <w:spacing w:val="-2"/>
        </w:rPr>
      </w:pPr>
      <w:r w:rsidRPr="002115CA">
        <w:rPr>
          <w:rStyle w:val="normaltextrun"/>
          <w:rFonts w:ascii="Tahoma" w:hAnsi="Tahoma" w:cs="Tahoma"/>
          <w:spacing w:val="-2"/>
        </w:rPr>
        <w:t>5. </w:t>
      </w:r>
      <w:r w:rsidR="00DE1E7B" w:rsidRPr="002115CA">
        <w:rPr>
          <w:rStyle w:val="normaltextrun"/>
          <w:rFonts w:ascii="Tahoma" w:hAnsi="Tahoma" w:cs="Tahoma"/>
          <w:spacing w:val="-2"/>
        </w:rPr>
        <w:t xml:space="preserve">El análisis en conjunto de esas pruebas permite inferir con total seguridad que como medio de acceder al inmueble donde la entidad demandada presta sus servicios, se </w:t>
      </w:r>
      <w:r w:rsidR="00790A57" w:rsidRPr="002115CA">
        <w:rPr>
          <w:rStyle w:val="normaltextrun"/>
          <w:rFonts w:ascii="Tahoma" w:hAnsi="Tahoma" w:cs="Tahoma"/>
          <w:spacing w:val="-2"/>
        </w:rPr>
        <w:t xml:space="preserve">fabricó </w:t>
      </w:r>
      <w:r w:rsidR="00DE1E7B" w:rsidRPr="002115CA">
        <w:rPr>
          <w:rStyle w:val="normaltextrun"/>
          <w:rFonts w:ascii="Tahoma" w:hAnsi="Tahoma" w:cs="Tahoma"/>
          <w:spacing w:val="-2"/>
        </w:rPr>
        <w:t>una rampa móvil que no permite el ingreso de las personas que</w:t>
      </w:r>
      <w:r w:rsidR="001C6CBF" w:rsidRPr="002115CA">
        <w:rPr>
          <w:rStyle w:val="normaltextrun"/>
          <w:rFonts w:ascii="Tahoma" w:hAnsi="Tahoma" w:cs="Tahoma"/>
          <w:spacing w:val="-2"/>
        </w:rPr>
        <w:t xml:space="preserve"> se movilicen en silla de ruedas desde el andén y por ello, se construyó otra fija, desde la calle hasta al andén, con desconocimiento de las normas que </w:t>
      </w:r>
      <w:r w:rsidR="79FF7081" w:rsidRPr="002115CA">
        <w:rPr>
          <w:rStyle w:val="normaltextrun"/>
          <w:rFonts w:ascii="Tahoma" w:hAnsi="Tahoma" w:cs="Tahoma"/>
          <w:spacing w:val="-2"/>
        </w:rPr>
        <w:t xml:space="preserve">mandan </w:t>
      </w:r>
      <w:r w:rsidR="001C6CBF" w:rsidRPr="002115CA">
        <w:rPr>
          <w:rStyle w:val="normaltextrun"/>
          <w:rFonts w:ascii="Tahoma" w:hAnsi="Tahoma" w:cs="Tahoma"/>
          <w:spacing w:val="-2"/>
        </w:rPr>
        <w:t>respetar el espacio público.</w:t>
      </w:r>
    </w:p>
    <w:p w14:paraId="0078EAB2" w14:textId="77777777" w:rsidR="001C6CBF" w:rsidRPr="002115CA" w:rsidRDefault="001C6CBF" w:rsidP="0048737E">
      <w:pPr>
        <w:pStyle w:val="paragraph"/>
        <w:spacing w:before="0" w:beforeAutospacing="0" w:after="0" w:afterAutospacing="0" w:line="276" w:lineRule="auto"/>
        <w:jc w:val="both"/>
        <w:textAlignment w:val="baseline"/>
        <w:rPr>
          <w:rStyle w:val="normaltextrun"/>
          <w:rFonts w:ascii="Tahoma" w:hAnsi="Tahoma" w:cs="Tahoma"/>
          <w:spacing w:val="-2"/>
        </w:rPr>
      </w:pPr>
    </w:p>
    <w:p w14:paraId="39D05B9F" w14:textId="77777777" w:rsidR="004A2AAB" w:rsidRPr="002115CA" w:rsidRDefault="001C6CBF" w:rsidP="0048737E">
      <w:pPr>
        <w:pStyle w:val="paragraph"/>
        <w:spacing w:before="0" w:beforeAutospacing="0" w:after="0" w:afterAutospacing="0" w:line="276" w:lineRule="auto"/>
        <w:jc w:val="both"/>
        <w:textAlignment w:val="baseline"/>
        <w:rPr>
          <w:rFonts w:ascii="Tahoma" w:hAnsi="Tahoma" w:cs="Tahoma"/>
          <w:color w:val="000000"/>
          <w:spacing w:val="-2"/>
        </w:rPr>
      </w:pPr>
      <w:r w:rsidRPr="002115CA">
        <w:rPr>
          <w:rStyle w:val="normaltextrun"/>
          <w:rFonts w:ascii="Tahoma" w:hAnsi="Tahoma" w:cs="Tahoma"/>
          <w:spacing w:val="-2"/>
        </w:rPr>
        <w:t>6. Esa conclusión permite a la vez deducir que la entidad demandada no ha dado cumplimiento al fallo proferido por esta Sala que reformó la de primera instancia y ordenó construir una rampa móvil que garantice el ingreso a sus instalaciones de quienes deban hacerlo empleando silla de ruedas, de manera fácil y segura, lo que no se logra en este caso porque tales personas deberán ingresar desde la calle, destinada al flujo vehicular, por un primer acceso que, como ya se indicara, no respeta las normas relacionadas con el espacio público</w:t>
      </w:r>
      <w:r w:rsidR="00CF2B49" w:rsidRPr="002115CA">
        <w:rPr>
          <w:rStyle w:val="normaltextrun"/>
          <w:rFonts w:ascii="Tahoma" w:hAnsi="Tahoma" w:cs="Tahoma"/>
          <w:spacing w:val="-2"/>
        </w:rPr>
        <w:t xml:space="preserve"> y </w:t>
      </w:r>
      <w:r w:rsidRPr="002115CA">
        <w:rPr>
          <w:rStyle w:val="normaltextrun"/>
          <w:rFonts w:ascii="Tahoma" w:hAnsi="Tahoma" w:cs="Tahoma"/>
          <w:spacing w:val="-2"/>
        </w:rPr>
        <w:t xml:space="preserve">además </w:t>
      </w:r>
      <w:r w:rsidR="004A2AAB" w:rsidRPr="002115CA">
        <w:rPr>
          <w:rStyle w:val="normaltextrun"/>
          <w:rFonts w:ascii="Tahoma" w:hAnsi="Tahoma" w:cs="Tahoma"/>
          <w:spacing w:val="-2"/>
        </w:rPr>
        <w:t xml:space="preserve">las </w:t>
      </w:r>
      <w:r w:rsidRPr="002115CA">
        <w:rPr>
          <w:rStyle w:val="normaltextrun"/>
          <w:rFonts w:ascii="Tahoma" w:hAnsi="Tahoma" w:cs="Tahoma"/>
          <w:spacing w:val="-2"/>
        </w:rPr>
        <w:t>pone en riesgo</w:t>
      </w:r>
      <w:r w:rsidR="004A2AAB" w:rsidRPr="002115CA">
        <w:rPr>
          <w:rStyle w:val="normaltextrun"/>
          <w:rFonts w:ascii="Tahoma" w:hAnsi="Tahoma" w:cs="Tahoma"/>
          <w:spacing w:val="-2"/>
        </w:rPr>
        <w:t xml:space="preserve">, todo lo cual se propuso evitar en la sentencia proferida por esta Sala, en la que se </w:t>
      </w:r>
      <w:r w:rsidR="004A2AAB" w:rsidRPr="002115CA">
        <w:rPr>
          <w:rFonts w:ascii="Tahoma" w:hAnsi="Tahoma" w:cs="Tahoma"/>
          <w:color w:val="000000" w:themeColor="text1"/>
          <w:spacing w:val="-2"/>
        </w:rPr>
        <w:t>dijo:</w:t>
      </w:r>
    </w:p>
    <w:p w14:paraId="0957BC02" w14:textId="77777777" w:rsidR="004A2AAB" w:rsidRPr="002115CA" w:rsidRDefault="004A2AAB" w:rsidP="0048737E">
      <w:pPr>
        <w:pStyle w:val="NormalWeb"/>
        <w:spacing w:before="0" w:beforeAutospacing="0" w:after="0" w:afterAutospacing="0" w:line="276" w:lineRule="auto"/>
        <w:jc w:val="both"/>
        <w:rPr>
          <w:rFonts w:ascii="Tahoma" w:hAnsi="Tahoma" w:cs="Tahoma"/>
          <w:color w:val="000000"/>
          <w:spacing w:val="-2"/>
        </w:rPr>
      </w:pPr>
    </w:p>
    <w:p w14:paraId="05D43E1F" w14:textId="77777777" w:rsidR="004A2AAB" w:rsidRPr="002115CA" w:rsidRDefault="004A2AAB" w:rsidP="0048737E">
      <w:pPr>
        <w:pStyle w:val="NormalWeb"/>
        <w:spacing w:before="0" w:beforeAutospacing="0" w:after="0" w:afterAutospacing="0"/>
        <w:ind w:left="426" w:right="420"/>
        <w:jc w:val="both"/>
        <w:rPr>
          <w:rFonts w:ascii="Tahoma" w:hAnsi="Tahoma" w:cs="Tahoma"/>
          <w:i/>
          <w:color w:val="000000"/>
          <w:spacing w:val="-2"/>
          <w:sz w:val="22"/>
        </w:rPr>
      </w:pPr>
      <w:r w:rsidRPr="002115CA">
        <w:rPr>
          <w:rFonts w:ascii="Tahoma" w:hAnsi="Tahoma" w:cs="Tahoma"/>
          <w:i/>
          <w:color w:val="000000"/>
          <w:spacing w:val="-2"/>
          <w:sz w:val="22"/>
        </w:rPr>
        <w:t xml:space="preserve">“… la singular protección que requieren las personas discapacitadas parte de un hecho objetivo, su vulnerabilidad, que justifica brindarles un trato especial de acuerdo con las normas expedidas por el legislador con el fin de evitar circunstancias que los </w:t>
      </w:r>
      <w:r w:rsidRPr="002115CA">
        <w:rPr>
          <w:rFonts w:ascii="Tahoma" w:hAnsi="Tahoma" w:cs="Tahoma"/>
          <w:i/>
          <w:color w:val="000000"/>
          <w:spacing w:val="-2"/>
          <w:sz w:val="22"/>
        </w:rPr>
        <w:lastRenderedPageBreak/>
        <w:t>discriminen; por ello, la garantía de la movilidad que la ley les reconoce para acceder a los espacios y edificios abiertos al público debe ser fácil y segura, como forma de incluirlos en la vida cotidiana en las mismas condiciones en que pueda hacerlo cualquier otra persona. Para lograr ese cometido, estima la Sala que la única forma de hacerlo es con una rampa móvil que garantice el acceso de una persona en silla de ruedas, pues no resulta posible invadir el andén con una fija y así se concilia el derecho que resultó digno de protección con el que tiene la accionada de continuar ejerciendo su actividad comercial en el sitio donde actualmente lo hace…”</w:t>
      </w:r>
    </w:p>
    <w:p w14:paraId="3A5FD0E0" w14:textId="77777777" w:rsidR="004A2AAB" w:rsidRPr="002115CA" w:rsidRDefault="004A2AAB" w:rsidP="0048737E">
      <w:pPr>
        <w:pStyle w:val="NormalWeb"/>
        <w:spacing w:before="0" w:beforeAutospacing="0" w:after="0" w:afterAutospacing="0" w:line="276" w:lineRule="auto"/>
        <w:jc w:val="both"/>
        <w:rPr>
          <w:rFonts w:ascii="Tahoma" w:hAnsi="Tahoma" w:cs="Tahoma"/>
          <w:color w:val="000000"/>
          <w:spacing w:val="-2"/>
        </w:rPr>
      </w:pPr>
    </w:p>
    <w:p w14:paraId="08DD0243" w14:textId="77777777" w:rsidR="004A2AAB" w:rsidRPr="002115CA" w:rsidRDefault="004A2AAB" w:rsidP="0048737E">
      <w:pPr>
        <w:pStyle w:val="NormalWeb"/>
        <w:spacing w:before="0" w:beforeAutospacing="0" w:after="0" w:afterAutospacing="0" w:line="276" w:lineRule="auto"/>
        <w:jc w:val="both"/>
        <w:rPr>
          <w:rFonts w:ascii="Tahoma" w:hAnsi="Tahoma" w:cs="Tahoma"/>
          <w:color w:val="000000"/>
          <w:spacing w:val="-2"/>
        </w:rPr>
      </w:pPr>
      <w:r w:rsidRPr="002115CA">
        <w:rPr>
          <w:rFonts w:ascii="Tahoma" w:hAnsi="Tahoma" w:cs="Tahoma"/>
          <w:color w:val="000000" w:themeColor="text1"/>
          <w:spacing w:val="-2"/>
        </w:rPr>
        <w:t xml:space="preserve">Además, se expresó en esa providencia que no era menester acudir a la norma técnica colombiana </w:t>
      </w:r>
      <w:proofErr w:type="spellStart"/>
      <w:r w:rsidRPr="002115CA">
        <w:rPr>
          <w:rFonts w:ascii="Tahoma" w:hAnsi="Tahoma" w:cs="Tahoma"/>
          <w:color w:val="000000" w:themeColor="text1"/>
          <w:spacing w:val="-2"/>
        </w:rPr>
        <w:t>NTC</w:t>
      </w:r>
      <w:proofErr w:type="spellEnd"/>
      <w:r w:rsidRPr="002115CA">
        <w:rPr>
          <w:rFonts w:ascii="Tahoma" w:hAnsi="Tahoma" w:cs="Tahoma"/>
          <w:color w:val="000000" w:themeColor="text1"/>
          <w:spacing w:val="-2"/>
        </w:rPr>
        <w:t xml:space="preserve"> 4143 de 2004, expedida por el ICONTEC, tercera actualización, ratificada por el Consejo Directivo de 2009-10-21, titulada, “</w:t>
      </w:r>
      <w:r w:rsidRPr="002115CA">
        <w:rPr>
          <w:rFonts w:ascii="Tahoma" w:hAnsi="Tahoma" w:cs="Tahoma"/>
          <w:color w:val="000000" w:themeColor="text1"/>
          <w:spacing w:val="-2"/>
          <w:sz w:val="22"/>
        </w:rPr>
        <w:t>ACCESIBILIDAD DE LAS PERSONAS AL MEDIO FÍSICO. EDIFICIOS Y ESPACIOS URBANOS. RAMPAS FIJAS ADECUADAS Y BÁSICAS</w:t>
      </w:r>
      <w:r w:rsidRPr="002115CA">
        <w:rPr>
          <w:rFonts w:ascii="Tahoma" w:hAnsi="Tahoma" w:cs="Tahoma"/>
          <w:color w:val="000000" w:themeColor="text1"/>
          <w:spacing w:val="-2"/>
        </w:rPr>
        <w:t>”, porque no regula lo relacionado con las rampas móviles.</w:t>
      </w:r>
    </w:p>
    <w:p w14:paraId="21AC727F"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p>
    <w:p w14:paraId="6FB147C7" w14:textId="77777777" w:rsidR="00BF56AF" w:rsidRPr="002115CA" w:rsidRDefault="004A2AAB"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color w:val="000000"/>
          <w:spacing w:val="-2"/>
        </w:rPr>
        <w:t>7</w:t>
      </w:r>
      <w:r w:rsidR="00BF56AF" w:rsidRPr="002115CA">
        <w:rPr>
          <w:rStyle w:val="normaltextrun"/>
          <w:rFonts w:ascii="Tahoma" w:hAnsi="Tahoma" w:cs="Tahoma"/>
          <w:color w:val="000000"/>
          <w:spacing w:val="-2"/>
        </w:rPr>
        <w:t>. </w:t>
      </w:r>
      <w:r w:rsidRPr="002115CA">
        <w:rPr>
          <w:rStyle w:val="normaltextrun"/>
          <w:rFonts w:ascii="Tahoma" w:hAnsi="Tahoma" w:cs="Tahoma"/>
          <w:color w:val="000000"/>
          <w:spacing w:val="-2"/>
        </w:rPr>
        <w:t xml:space="preserve">De esa manera las cosas, resulta evidente que el Dr. </w:t>
      </w:r>
      <w:r w:rsidR="00BF56AF" w:rsidRPr="002115CA">
        <w:rPr>
          <w:rStyle w:val="normaltextrun"/>
          <w:rFonts w:ascii="Tahoma" w:hAnsi="Tahoma" w:cs="Tahoma"/>
          <w:color w:val="000000"/>
          <w:spacing w:val="-2"/>
        </w:rPr>
        <w:t>Giovanny Humberto Mesa Escobar, G</w:t>
      </w:r>
      <w:r w:rsidRPr="002115CA">
        <w:rPr>
          <w:rStyle w:val="normaltextrun"/>
          <w:rFonts w:ascii="Tahoma" w:hAnsi="Tahoma" w:cs="Tahoma"/>
          <w:color w:val="000000"/>
          <w:spacing w:val="-2"/>
        </w:rPr>
        <w:t xml:space="preserve">erente General de </w:t>
      </w:r>
      <w:proofErr w:type="spellStart"/>
      <w:r w:rsidRPr="002115CA">
        <w:rPr>
          <w:rStyle w:val="normaltextrun"/>
          <w:rFonts w:ascii="Tahoma" w:hAnsi="Tahoma" w:cs="Tahoma"/>
          <w:color w:val="000000"/>
          <w:spacing w:val="-2"/>
        </w:rPr>
        <w:t>Audifarma</w:t>
      </w:r>
      <w:proofErr w:type="spellEnd"/>
      <w:r w:rsidRPr="002115CA">
        <w:rPr>
          <w:rStyle w:val="normaltextrun"/>
          <w:rFonts w:ascii="Tahoma" w:hAnsi="Tahoma" w:cs="Tahoma"/>
          <w:color w:val="000000"/>
          <w:spacing w:val="-2"/>
        </w:rPr>
        <w:t> S.A. y su representante legal, de acuerdo con el certificado de la Cámara de Comercio aportada al pro</w:t>
      </w:r>
      <w:r w:rsidR="00790A57" w:rsidRPr="002115CA">
        <w:rPr>
          <w:rStyle w:val="normaltextrun"/>
          <w:rFonts w:ascii="Tahoma" w:hAnsi="Tahoma" w:cs="Tahoma"/>
          <w:color w:val="000000"/>
          <w:spacing w:val="-2"/>
        </w:rPr>
        <w:t>c</w:t>
      </w:r>
      <w:r w:rsidRPr="002115CA">
        <w:rPr>
          <w:rStyle w:val="normaltextrun"/>
          <w:rFonts w:ascii="Tahoma" w:hAnsi="Tahoma" w:cs="Tahoma"/>
          <w:color w:val="000000"/>
          <w:spacing w:val="-2"/>
        </w:rPr>
        <w:t>eso,</w:t>
      </w:r>
      <w:r w:rsidR="00BF56AF" w:rsidRPr="002115CA">
        <w:rPr>
          <w:rStyle w:val="normaltextrun"/>
          <w:rFonts w:ascii="Tahoma" w:hAnsi="Tahoma" w:cs="Tahoma"/>
          <w:color w:val="000000"/>
          <w:spacing w:val="-2"/>
        </w:rPr>
        <w:t> incurrió en desacato, motivo por el cual se confirmará la providencia objeto de consulta.</w:t>
      </w:r>
      <w:r w:rsidR="00BF56AF" w:rsidRPr="002115CA">
        <w:rPr>
          <w:rStyle w:val="eop"/>
          <w:rFonts w:ascii="Tahoma" w:hAnsi="Tahoma" w:cs="Tahoma"/>
          <w:color w:val="000000"/>
          <w:spacing w:val="-2"/>
        </w:rPr>
        <w:t> </w:t>
      </w:r>
    </w:p>
    <w:p w14:paraId="7F1B8EBB"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color w:val="000000"/>
          <w:spacing w:val="-2"/>
        </w:rPr>
        <w:t> </w:t>
      </w:r>
    </w:p>
    <w:p w14:paraId="5F3F9C6F"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spacing w:val="-2"/>
        </w:rPr>
        <w:t>En mérito de lo expuesto, la Sala Civil Familia del Tribunal Superior de Pereira, </w:t>
      </w:r>
      <w:r w:rsidRPr="002115CA">
        <w:rPr>
          <w:rStyle w:val="eop"/>
          <w:rFonts w:ascii="Tahoma" w:hAnsi="Tahoma" w:cs="Tahoma"/>
          <w:spacing w:val="-2"/>
        </w:rPr>
        <w:t> </w:t>
      </w:r>
    </w:p>
    <w:p w14:paraId="26613BF2"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7B4582C9"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normaltextrun"/>
          <w:rFonts w:ascii="Tahoma" w:hAnsi="Tahoma" w:cs="Tahoma"/>
          <w:b/>
          <w:bCs/>
          <w:spacing w:val="-2"/>
        </w:rPr>
        <w:t>R E S U E L V E </w:t>
      </w:r>
      <w:r w:rsidRPr="002115CA">
        <w:rPr>
          <w:rStyle w:val="eop"/>
          <w:rFonts w:ascii="Tahoma" w:hAnsi="Tahoma" w:cs="Tahoma"/>
          <w:spacing w:val="-2"/>
        </w:rPr>
        <w:t> </w:t>
      </w:r>
    </w:p>
    <w:p w14:paraId="34B74AFD" w14:textId="77777777" w:rsidR="00BF56AF" w:rsidRPr="002115CA" w:rsidRDefault="00BF56AF" w:rsidP="0048737E">
      <w:pPr>
        <w:pStyle w:val="paragraph"/>
        <w:spacing w:before="0" w:beforeAutospacing="0" w:after="0" w:afterAutospacing="0" w:line="276" w:lineRule="auto"/>
        <w:jc w:val="both"/>
        <w:textAlignment w:val="baseline"/>
        <w:rPr>
          <w:rFonts w:ascii="Tahoma" w:hAnsi="Tahoma" w:cs="Tahoma"/>
          <w:spacing w:val="-2"/>
        </w:rPr>
      </w:pPr>
      <w:r w:rsidRPr="002115CA">
        <w:rPr>
          <w:rStyle w:val="eop"/>
          <w:rFonts w:ascii="Tahoma" w:hAnsi="Tahoma" w:cs="Tahoma"/>
          <w:spacing w:val="-2"/>
        </w:rPr>
        <w:t> </w:t>
      </w:r>
    </w:p>
    <w:p w14:paraId="76C48A06" w14:textId="04399D5C" w:rsidR="00BF56AF" w:rsidRPr="0048737E" w:rsidRDefault="0B9DCD19" w:rsidP="0048737E">
      <w:pPr>
        <w:pStyle w:val="paragraph"/>
        <w:spacing w:before="0" w:beforeAutospacing="0" w:after="0" w:afterAutospacing="0" w:line="276" w:lineRule="auto"/>
        <w:jc w:val="both"/>
        <w:textAlignment w:val="baseline"/>
        <w:rPr>
          <w:rFonts w:ascii="Tahoma" w:hAnsi="Tahoma" w:cs="Tahoma"/>
        </w:rPr>
      </w:pPr>
      <w:r w:rsidRPr="002115CA">
        <w:rPr>
          <w:rStyle w:val="normaltextrun"/>
          <w:rFonts w:ascii="Tahoma" w:hAnsi="Tahoma" w:cs="Tahoma"/>
          <w:b/>
          <w:bCs/>
          <w:spacing w:val="-2"/>
        </w:rPr>
        <w:t xml:space="preserve">CONFIRMAR  </w:t>
      </w:r>
      <w:r w:rsidRPr="002115CA">
        <w:rPr>
          <w:rStyle w:val="normaltextrun"/>
          <w:rFonts w:ascii="Tahoma" w:hAnsi="Tahoma" w:cs="Tahoma"/>
          <w:spacing w:val="-2"/>
        </w:rPr>
        <w:t>el</w:t>
      </w:r>
      <w:r w:rsidR="00BF56AF" w:rsidRPr="002115CA">
        <w:rPr>
          <w:rStyle w:val="normaltextrun"/>
          <w:rFonts w:ascii="Tahoma" w:hAnsi="Tahoma" w:cs="Tahoma"/>
          <w:spacing w:val="-2"/>
        </w:rPr>
        <w:t xml:space="preserve"> auto proferido el pasado 26 de</w:t>
      </w:r>
      <w:r w:rsidR="4F3CB056" w:rsidRPr="002115CA">
        <w:rPr>
          <w:rStyle w:val="normaltextrun"/>
          <w:rFonts w:ascii="Tahoma" w:hAnsi="Tahoma" w:cs="Tahoma"/>
          <w:spacing w:val="-2"/>
        </w:rPr>
        <w:t xml:space="preserve"> </w:t>
      </w:r>
      <w:r w:rsidR="00BF56AF" w:rsidRPr="002115CA">
        <w:rPr>
          <w:rStyle w:val="normaltextrun"/>
          <w:rFonts w:ascii="Tahoma" w:hAnsi="Tahoma" w:cs="Tahoma"/>
          <w:spacing w:val="-2"/>
        </w:rPr>
        <w:t> febrero</w:t>
      </w:r>
      <w:r w:rsidR="3BB07073" w:rsidRPr="002115CA">
        <w:rPr>
          <w:rStyle w:val="normaltextrun"/>
          <w:rFonts w:ascii="Tahoma" w:hAnsi="Tahoma" w:cs="Tahoma"/>
          <w:spacing w:val="-2"/>
        </w:rPr>
        <w:t xml:space="preserve">, </w:t>
      </w:r>
      <w:r w:rsidR="00BF56AF" w:rsidRPr="002115CA">
        <w:rPr>
          <w:rStyle w:val="normaltextrun"/>
          <w:rFonts w:ascii="Tahoma" w:hAnsi="Tahoma" w:cs="Tahoma"/>
          <w:spacing w:val="-2"/>
        </w:rPr>
        <w:t xml:space="preserve">por el Juzgado Civil del Circuito de Santa Rosa de Cabal, por medio del cual se sancionó al doctor Giovanny Humberto Mesa Escobar, en calidad de Gerente General de </w:t>
      </w:r>
      <w:proofErr w:type="spellStart"/>
      <w:r w:rsidR="00BF56AF" w:rsidRPr="002115CA">
        <w:rPr>
          <w:rStyle w:val="normaltextrun"/>
          <w:rFonts w:ascii="Tahoma" w:hAnsi="Tahoma" w:cs="Tahoma"/>
          <w:spacing w:val="-2"/>
        </w:rPr>
        <w:t>Audifarma</w:t>
      </w:r>
      <w:proofErr w:type="spellEnd"/>
      <w:r w:rsidR="00BF56AF" w:rsidRPr="002115CA">
        <w:rPr>
          <w:rStyle w:val="normaltextrun"/>
          <w:rFonts w:ascii="Tahoma" w:hAnsi="Tahoma" w:cs="Tahoma"/>
          <w:spacing w:val="-2"/>
        </w:rPr>
        <w:t xml:space="preserve"> </w:t>
      </w:r>
      <w:proofErr w:type="spellStart"/>
      <w:r w:rsidR="00BF56AF" w:rsidRPr="002115CA">
        <w:rPr>
          <w:rStyle w:val="normaltextrun"/>
          <w:rFonts w:ascii="Tahoma" w:hAnsi="Tahoma" w:cs="Tahoma"/>
          <w:spacing w:val="-2"/>
        </w:rPr>
        <w:t>S.A</w:t>
      </w:r>
      <w:proofErr w:type="spellEnd"/>
      <w:r w:rsidR="00BF56AF" w:rsidRPr="002115CA">
        <w:rPr>
          <w:rStyle w:val="normaltextrun"/>
          <w:rFonts w:ascii="Tahoma" w:hAnsi="Tahoma" w:cs="Tahoma"/>
          <w:spacing w:val="-2"/>
        </w:rPr>
        <w:t xml:space="preserve">, con multa de un (1) salario mínimo legal mensual vigente, por haber desacatado la sentencia </w:t>
      </w:r>
      <w:r w:rsidR="004A2AAB" w:rsidRPr="002115CA">
        <w:rPr>
          <w:rStyle w:val="normaltextrun"/>
          <w:rFonts w:ascii="Tahoma" w:hAnsi="Tahoma" w:cs="Tahoma"/>
          <w:spacing w:val="-2"/>
        </w:rPr>
        <w:t xml:space="preserve">proferida </w:t>
      </w:r>
      <w:r w:rsidR="00BF56AF" w:rsidRPr="002115CA">
        <w:rPr>
          <w:rStyle w:val="normaltextrun"/>
          <w:rFonts w:ascii="Tahoma" w:hAnsi="Tahoma" w:cs="Tahoma"/>
          <w:spacing w:val="-2"/>
        </w:rPr>
        <w:t>en la acción</w:t>
      </w:r>
      <w:r w:rsidR="004A2AAB" w:rsidRPr="002115CA">
        <w:rPr>
          <w:rStyle w:val="normaltextrun"/>
          <w:rFonts w:ascii="Tahoma" w:hAnsi="Tahoma" w:cs="Tahoma"/>
          <w:spacing w:val="-2"/>
        </w:rPr>
        <w:t xml:space="preserve"> popular que contra esa entidad instauró el señor </w:t>
      </w:r>
      <w:proofErr w:type="spellStart"/>
      <w:r w:rsidR="00BF56AF" w:rsidRPr="002115CA">
        <w:rPr>
          <w:rStyle w:val="normaltextrun"/>
          <w:rFonts w:ascii="Tahoma" w:hAnsi="Tahoma" w:cs="Tahoma"/>
          <w:spacing w:val="-2"/>
        </w:rPr>
        <w:t>Uner</w:t>
      </w:r>
      <w:proofErr w:type="spellEnd"/>
      <w:r w:rsidR="00BF56AF" w:rsidRPr="002115CA">
        <w:rPr>
          <w:rStyle w:val="normaltextrun"/>
          <w:rFonts w:ascii="Tahoma" w:hAnsi="Tahoma" w:cs="Tahoma"/>
          <w:spacing w:val="-2"/>
        </w:rPr>
        <w:t> Augusto Becerra Largo. </w:t>
      </w:r>
      <w:r w:rsidR="00BF56AF" w:rsidRPr="002115CA">
        <w:rPr>
          <w:rStyle w:val="eop"/>
          <w:rFonts w:ascii="Tahoma" w:hAnsi="Tahoma" w:cs="Tahoma"/>
          <w:spacing w:val="-2"/>
        </w:rPr>
        <w:t> </w:t>
      </w:r>
    </w:p>
    <w:p w14:paraId="6CEFF845" w14:textId="77777777" w:rsidR="00BF56AF" w:rsidRPr="0048737E" w:rsidRDefault="00BF56AF" w:rsidP="0048737E">
      <w:pPr>
        <w:pStyle w:val="paragraph"/>
        <w:spacing w:before="0" w:beforeAutospacing="0" w:after="0" w:afterAutospacing="0" w:line="276" w:lineRule="auto"/>
        <w:jc w:val="both"/>
        <w:textAlignment w:val="baseline"/>
        <w:rPr>
          <w:rFonts w:ascii="Tahoma" w:hAnsi="Tahoma" w:cs="Tahoma"/>
        </w:rPr>
      </w:pPr>
      <w:r w:rsidRPr="0048737E">
        <w:rPr>
          <w:rStyle w:val="eop"/>
          <w:rFonts w:ascii="Tahoma" w:hAnsi="Tahoma" w:cs="Tahoma"/>
        </w:rPr>
        <w:t> </w:t>
      </w:r>
    </w:p>
    <w:p w14:paraId="4D146514" w14:textId="77777777" w:rsidR="00BF56AF" w:rsidRPr="0048737E" w:rsidRDefault="00BF56AF" w:rsidP="0048737E">
      <w:pPr>
        <w:pStyle w:val="paragraph"/>
        <w:spacing w:before="0" w:beforeAutospacing="0" w:after="0" w:afterAutospacing="0" w:line="276" w:lineRule="auto"/>
        <w:jc w:val="both"/>
        <w:textAlignment w:val="baseline"/>
        <w:rPr>
          <w:rFonts w:ascii="Tahoma" w:hAnsi="Tahoma" w:cs="Tahoma"/>
        </w:rPr>
      </w:pPr>
      <w:r w:rsidRPr="0048737E">
        <w:rPr>
          <w:rStyle w:val="normaltextrun"/>
          <w:rFonts w:ascii="Tahoma" w:hAnsi="Tahoma" w:cs="Tahoma"/>
        </w:rPr>
        <w:t>Notifíquese y cúmplase, </w:t>
      </w:r>
      <w:r w:rsidRPr="0048737E">
        <w:rPr>
          <w:rStyle w:val="eop"/>
          <w:rFonts w:ascii="Tahoma" w:hAnsi="Tahoma" w:cs="Tahoma"/>
        </w:rPr>
        <w:t> </w:t>
      </w:r>
    </w:p>
    <w:p w14:paraId="22768D67" w14:textId="77777777" w:rsidR="00BF56AF" w:rsidRPr="0048737E" w:rsidRDefault="00BF56AF" w:rsidP="0048737E">
      <w:pPr>
        <w:pStyle w:val="paragraph"/>
        <w:spacing w:before="0" w:beforeAutospacing="0" w:after="0" w:afterAutospacing="0" w:line="276" w:lineRule="auto"/>
        <w:jc w:val="both"/>
        <w:textAlignment w:val="baseline"/>
        <w:rPr>
          <w:rFonts w:ascii="Tahoma" w:hAnsi="Tahoma" w:cs="Tahoma"/>
        </w:rPr>
      </w:pPr>
      <w:r w:rsidRPr="0048737E">
        <w:rPr>
          <w:rStyle w:val="eop"/>
          <w:rFonts w:ascii="Tahoma" w:hAnsi="Tahoma" w:cs="Tahoma"/>
        </w:rPr>
        <w:t> </w:t>
      </w:r>
    </w:p>
    <w:p w14:paraId="391B79CA" w14:textId="11F4C790" w:rsidR="00BF56AF" w:rsidRPr="0048737E" w:rsidRDefault="00BF56AF" w:rsidP="0048737E">
      <w:pPr>
        <w:pStyle w:val="paragraph"/>
        <w:spacing w:before="0" w:beforeAutospacing="0" w:after="0" w:afterAutospacing="0" w:line="276" w:lineRule="auto"/>
        <w:jc w:val="both"/>
        <w:textAlignment w:val="baseline"/>
        <w:rPr>
          <w:rFonts w:ascii="Tahoma" w:hAnsi="Tahoma" w:cs="Tahoma"/>
        </w:rPr>
      </w:pPr>
      <w:r w:rsidRPr="0048737E">
        <w:rPr>
          <w:rStyle w:val="normaltextrun"/>
          <w:rFonts w:ascii="Tahoma" w:hAnsi="Tahoma" w:cs="Tahoma"/>
        </w:rPr>
        <w:t>Los Magistrados,</w:t>
      </w:r>
    </w:p>
    <w:p w14:paraId="47C1CF0D" w14:textId="3C27E98E" w:rsidR="00BF56AF" w:rsidRDefault="00BF56AF" w:rsidP="0048737E">
      <w:pPr>
        <w:pStyle w:val="paragraph"/>
        <w:spacing w:before="0" w:beforeAutospacing="0" w:after="0" w:afterAutospacing="0" w:line="276" w:lineRule="auto"/>
        <w:jc w:val="both"/>
        <w:textAlignment w:val="baseline"/>
        <w:rPr>
          <w:rFonts w:ascii="Tahoma" w:hAnsi="Tahoma" w:cs="Tahoma"/>
          <w:noProof/>
        </w:rPr>
      </w:pPr>
    </w:p>
    <w:p w14:paraId="6237CE5E" w14:textId="77777777" w:rsidR="0048737E" w:rsidRPr="0048737E" w:rsidRDefault="0048737E" w:rsidP="0048737E">
      <w:pPr>
        <w:pStyle w:val="paragraph"/>
        <w:spacing w:before="0" w:beforeAutospacing="0" w:after="0" w:afterAutospacing="0" w:line="276" w:lineRule="auto"/>
        <w:jc w:val="both"/>
        <w:textAlignment w:val="baseline"/>
        <w:rPr>
          <w:rFonts w:ascii="Tahoma" w:hAnsi="Tahoma" w:cs="Tahoma"/>
        </w:rPr>
      </w:pPr>
    </w:p>
    <w:p w14:paraId="48854D95" w14:textId="77777777" w:rsidR="0048737E" w:rsidRPr="0048737E" w:rsidRDefault="00BF56AF" w:rsidP="0048737E">
      <w:pPr>
        <w:pStyle w:val="paragraph"/>
        <w:spacing w:before="0" w:beforeAutospacing="0" w:after="0" w:afterAutospacing="0" w:line="276" w:lineRule="auto"/>
        <w:ind w:left="2124" w:firstLine="708"/>
        <w:jc w:val="both"/>
        <w:textAlignment w:val="baseline"/>
        <w:rPr>
          <w:rStyle w:val="normaltextrun"/>
          <w:rFonts w:ascii="Tahoma" w:hAnsi="Tahoma" w:cs="Tahoma"/>
          <w:b/>
        </w:rPr>
      </w:pPr>
      <w:r w:rsidRPr="0048737E">
        <w:rPr>
          <w:rStyle w:val="normaltextrun"/>
          <w:rFonts w:ascii="Tahoma" w:hAnsi="Tahoma" w:cs="Tahoma"/>
          <w:b/>
        </w:rPr>
        <w:t>CLAUDIA MARÍA ARCILA RÍOS</w:t>
      </w:r>
    </w:p>
    <w:p w14:paraId="7BFED736" w14:textId="77777777" w:rsidR="0048737E" w:rsidRDefault="0048737E" w:rsidP="0048737E">
      <w:pPr>
        <w:pStyle w:val="paragraph"/>
        <w:spacing w:before="0" w:beforeAutospacing="0" w:after="0" w:afterAutospacing="0" w:line="276" w:lineRule="auto"/>
        <w:jc w:val="both"/>
        <w:textAlignment w:val="baseline"/>
        <w:rPr>
          <w:rStyle w:val="normaltextrun"/>
          <w:rFonts w:ascii="Tahoma" w:hAnsi="Tahoma" w:cs="Tahoma"/>
        </w:rPr>
      </w:pPr>
    </w:p>
    <w:p w14:paraId="7A9338F6" w14:textId="77777777" w:rsidR="0048737E" w:rsidRDefault="0048737E" w:rsidP="0048737E">
      <w:pPr>
        <w:pStyle w:val="paragraph"/>
        <w:spacing w:before="0" w:beforeAutospacing="0" w:after="0" w:afterAutospacing="0" w:line="276" w:lineRule="auto"/>
        <w:jc w:val="both"/>
        <w:textAlignment w:val="baseline"/>
        <w:rPr>
          <w:rStyle w:val="normaltextrun"/>
          <w:rFonts w:ascii="Tahoma" w:hAnsi="Tahoma" w:cs="Tahoma"/>
        </w:rPr>
      </w:pPr>
    </w:p>
    <w:p w14:paraId="7CFD296D" w14:textId="77777777" w:rsidR="0048737E" w:rsidRDefault="0048737E" w:rsidP="0048737E">
      <w:pPr>
        <w:pStyle w:val="paragraph"/>
        <w:spacing w:before="0" w:beforeAutospacing="0" w:after="0" w:afterAutospacing="0" w:line="276" w:lineRule="auto"/>
        <w:jc w:val="both"/>
        <w:textAlignment w:val="baseline"/>
        <w:rPr>
          <w:rStyle w:val="normaltextrun"/>
          <w:rFonts w:ascii="Tahoma" w:hAnsi="Tahoma" w:cs="Tahoma"/>
        </w:rPr>
      </w:pPr>
    </w:p>
    <w:p w14:paraId="555D5D68" w14:textId="77777777" w:rsidR="0048737E" w:rsidRPr="0048737E" w:rsidRDefault="00BF56AF" w:rsidP="0048737E">
      <w:pPr>
        <w:pStyle w:val="paragraph"/>
        <w:spacing w:before="0" w:beforeAutospacing="0" w:after="0" w:afterAutospacing="0" w:line="276" w:lineRule="auto"/>
        <w:ind w:left="2124" w:firstLine="708"/>
        <w:jc w:val="both"/>
        <w:textAlignment w:val="baseline"/>
        <w:rPr>
          <w:rStyle w:val="normaltextrun"/>
          <w:rFonts w:ascii="Tahoma" w:hAnsi="Tahoma" w:cs="Tahoma"/>
          <w:b/>
        </w:rPr>
      </w:pPr>
      <w:proofErr w:type="spellStart"/>
      <w:r w:rsidRPr="0048737E">
        <w:rPr>
          <w:rStyle w:val="normaltextrun"/>
          <w:rFonts w:ascii="Tahoma" w:hAnsi="Tahoma" w:cs="Tahoma"/>
          <w:b/>
        </w:rPr>
        <w:t>DUBERNEY</w:t>
      </w:r>
      <w:proofErr w:type="spellEnd"/>
      <w:r w:rsidRPr="0048737E">
        <w:rPr>
          <w:rStyle w:val="normaltextrun"/>
          <w:rFonts w:ascii="Tahoma" w:hAnsi="Tahoma" w:cs="Tahoma"/>
          <w:b/>
        </w:rPr>
        <w:t xml:space="preserve"> GRISALES HERRERA</w:t>
      </w:r>
    </w:p>
    <w:p w14:paraId="052BEEF4" w14:textId="77777777" w:rsidR="0048737E" w:rsidRDefault="0048737E" w:rsidP="0048737E">
      <w:pPr>
        <w:pStyle w:val="paragraph"/>
        <w:spacing w:before="0" w:beforeAutospacing="0" w:after="0" w:afterAutospacing="0" w:line="276" w:lineRule="auto"/>
        <w:jc w:val="both"/>
        <w:textAlignment w:val="baseline"/>
        <w:rPr>
          <w:rStyle w:val="normaltextrun"/>
          <w:rFonts w:ascii="Tahoma" w:hAnsi="Tahoma" w:cs="Tahoma"/>
        </w:rPr>
      </w:pPr>
    </w:p>
    <w:p w14:paraId="017AB89F" w14:textId="77777777" w:rsidR="0048737E" w:rsidRDefault="0048737E" w:rsidP="0048737E">
      <w:pPr>
        <w:pStyle w:val="paragraph"/>
        <w:spacing w:before="0" w:beforeAutospacing="0" w:after="0" w:afterAutospacing="0" w:line="276" w:lineRule="auto"/>
        <w:jc w:val="both"/>
        <w:textAlignment w:val="baseline"/>
        <w:rPr>
          <w:rStyle w:val="normaltextrun"/>
          <w:rFonts w:ascii="Tahoma" w:hAnsi="Tahoma" w:cs="Tahoma"/>
        </w:rPr>
      </w:pPr>
    </w:p>
    <w:p w14:paraId="5C096528" w14:textId="77777777" w:rsidR="0048737E" w:rsidRDefault="0048737E" w:rsidP="0048737E">
      <w:pPr>
        <w:pStyle w:val="paragraph"/>
        <w:spacing w:before="0" w:beforeAutospacing="0" w:after="0" w:afterAutospacing="0" w:line="276" w:lineRule="auto"/>
        <w:jc w:val="both"/>
        <w:textAlignment w:val="baseline"/>
        <w:rPr>
          <w:rStyle w:val="normaltextrun"/>
          <w:rFonts w:ascii="Tahoma" w:hAnsi="Tahoma" w:cs="Tahoma"/>
        </w:rPr>
      </w:pPr>
    </w:p>
    <w:p w14:paraId="33E2E54F" w14:textId="6F7A8E9D" w:rsidR="00BF56AF" w:rsidRPr="0048737E" w:rsidRDefault="00BF56AF" w:rsidP="0048737E">
      <w:pPr>
        <w:pStyle w:val="paragraph"/>
        <w:spacing w:before="0" w:beforeAutospacing="0" w:after="0" w:afterAutospacing="0" w:line="276" w:lineRule="auto"/>
        <w:ind w:left="2124" w:firstLine="708"/>
        <w:jc w:val="both"/>
        <w:textAlignment w:val="baseline"/>
        <w:rPr>
          <w:rFonts w:ascii="Tahoma" w:hAnsi="Tahoma" w:cs="Tahoma"/>
          <w:b/>
        </w:rPr>
      </w:pPr>
      <w:proofErr w:type="spellStart"/>
      <w:r w:rsidRPr="0048737E">
        <w:rPr>
          <w:rStyle w:val="normaltextrun"/>
          <w:rFonts w:ascii="Tahoma" w:hAnsi="Tahoma" w:cs="Tahoma"/>
          <w:b/>
        </w:rPr>
        <w:t>EDDER</w:t>
      </w:r>
      <w:proofErr w:type="spellEnd"/>
      <w:r w:rsidRPr="0048737E">
        <w:rPr>
          <w:rStyle w:val="normaltextrun"/>
          <w:rFonts w:ascii="Tahoma" w:hAnsi="Tahoma" w:cs="Tahoma"/>
          <w:b/>
        </w:rPr>
        <w:t xml:space="preserve"> JIMMY SÁNCHEZ </w:t>
      </w:r>
      <w:proofErr w:type="spellStart"/>
      <w:r w:rsidRPr="0048737E">
        <w:rPr>
          <w:rStyle w:val="normaltextrun"/>
          <w:rFonts w:ascii="Tahoma" w:hAnsi="Tahoma" w:cs="Tahoma"/>
          <w:b/>
        </w:rPr>
        <w:t>CALAMBÁS</w:t>
      </w:r>
      <w:proofErr w:type="spellEnd"/>
    </w:p>
    <w:p w14:paraId="352322D4" w14:textId="27839943" w:rsidR="00BF56AF" w:rsidRPr="0048737E" w:rsidRDefault="506BB4A0" w:rsidP="002115CA">
      <w:pPr>
        <w:pStyle w:val="paragraph"/>
        <w:spacing w:before="0" w:beforeAutospacing="0" w:after="0" w:afterAutospacing="0" w:line="276" w:lineRule="auto"/>
        <w:ind w:left="2124" w:firstLine="708"/>
        <w:jc w:val="both"/>
        <w:rPr>
          <w:rFonts w:ascii="Tahoma" w:hAnsi="Tahoma" w:cs="Tahoma"/>
        </w:rPr>
      </w:pPr>
      <w:r w:rsidRPr="0048737E">
        <w:rPr>
          <w:rStyle w:val="eop"/>
          <w:rFonts w:ascii="Tahoma" w:hAnsi="Tahoma" w:cs="Tahoma"/>
        </w:rPr>
        <w:t>Con impedimento</w:t>
      </w:r>
    </w:p>
    <w:sectPr w:rsidR="00BF56AF" w:rsidRPr="0048737E" w:rsidSect="002115CA">
      <w:footerReference w:type="default" r:id="rId12"/>
      <w:pgSz w:w="12242" w:h="18722" w:code="258"/>
      <w:pgMar w:top="1814" w:right="1247" w:bottom="1247" w:left="1814" w:header="567"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CF80C5" w16cex:dateUtc="2020-07-16T12:52:42.745Z"/>
  <w16cex:commentExtensible w16cex:durableId="137B050A" w16cex:dateUtc="2020-07-16T13:00:04.926Z"/>
  <w16cex:commentExtensible w16cex:durableId="64E38B41" w16cex:dateUtc="2020-07-21T22:24:24.664Z"/>
</w16cex:commentsExtensible>
</file>

<file path=word/commentsIds.xml><?xml version="1.0" encoding="utf-8"?>
<w16cid:commentsIds xmlns:mc="http://schemas.openxmlformats.org/markup-compatibility/2006" xmlns:w16cid="http://schemas.microsoft.com/office/word/2016/wordml/cid" mc:Ignorable="w16cid">
  <w16cid:commentId w16cid:paraId="0034DCBC" w16cid:durableId="3CCF80C5"/>
  <w16cid:commentId w16cid:paraId="7C059591" w16cid:durableId="137B050A"/>
  <w16cid:commentId w16cid:paraId="7A240CA3" w16cid:durableId="64E38B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D82AF" w14:textId="77777777" w:rsidR="00A9543A" w:rsidRDefault="00A9543A">
      <w:r>
        <w:separator/>
      </w:r>
    </w:p>
  </w:endnote>
  <w:endnote w:type="continuationSeparator" w:id="0">
    <w:p w14:paraId="797717E9" w14:textId="77777777" w:rsidR="00A9543A" w:rsidRDefault="00A9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666B" w14:textId="77777777" w:rsidR="00BF56AF" w:rsidRPr="0048737E" w:rsidRDefault="00BF56AF">
    <w:pPr>
      <w:pStyle w:val="Piedepgina"/>
      <w:framePr w:wrap="auto" w:vAnchor="text" w:hAnchor="margin" w:xAlign="right" w:y="1"/>
      <w:rPr>
        <w:rStyle w:val="Nmerodepgina"/>
        <w:rFonts w:ascii="Arial" w:hAnsi="Arial" w:cs="Arial"/>
        <w:sz w:val="18"/>
      </w:rPr>
    </w:pPr>
    <w:r w:rsidRPr="0048737E">
      <w:rPr>
        <w:rStyle w:val="Nmerodepgina"/>
        <w:rFonts w:ascii="Arial" w:hAnsi="Arial" w:cs="Arial"/>
        <w:sz w:val="18"/>
      </w:rPr>
      <w:fldChar w:fldCharType="begin"/>
    </w:r>
    <w:r w:rsidRPr="0048737E">
      <w:rPr>
        <w:rStyle w:val="Nmerodepgina"/>
        <w:rFonts w:ascii="Arial" w:hAnsi="Arial" w:cs="Arial"/>
        <w:sz w:val="18"/>
      </w:rPr>
      <w:instrText xml:space="preserve">PAGE  </w:instrText>
    </w:r>
    <w:r w:rsidRPr="0048737E">
      <w:rPr>
        <w:rStyle w:val="Nmerodepgina"/>
        <w:rFonts w:ascii="Arial" w:hAnsi="Arial" w:cs="Arial"/>
        <w:sz w:val="18"/>
      </w:rPr>
      <w:fldChar w:fldCharType="separate"/>
    </w:r>
    <w:r w:rsidR="002125D6">
      <w:rPr>
        <w:rStyle w:val="Nmerodepgina"/>
        <w:rFonts w:ascii="Arial" w:hAnsi="Arial" w:cs="Arial"/>
        <w:noProof/>
        <w:sz w:val="18"/>
      </w:rPr>
      <w:t>5</w:t>
    </w:r>
    <w:r w:rsidRPr="0048737E">
      <w:rPr>
        <w:rStyle w:val="Nmerodepgina"/>
        <w:rFonts w:ascii="Arial" w:hAnsi="Arial" w:cs="Arial"/>
        <w:sz w:val="18"/>
      </w:rPr>
      <w:fldChar w:fldCharType="end"/>
    </w:r>
  </w:p>
  <w:p w14:paraId="3646C76D" w14:textId="77777777" w:rsidR="00BF56AF" w:rsidRDefault="00BF56A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9768A" w14:textId="77777777" w:rsidR="00A9543A" w:rsidRDefault="00A9543A">
      <w:r>
        <w:separator/>
      </w:r>
    </w:p>
  </w:footnote>
  <w:footnote w:type="continuationSeparator" w:id="0">
    <w:p w14:paraId="483CCC18" w14:textId="77777777" w:rsidR="00A9543A" w:rsidRDefault="00A9543A">
      <w:r>
        <w:continuationSeparator/>
      </w:r>
    </w:p>
  </w:footnote>
  <w:footnote w:id="1">
    <w:p w14:paraId="265F7F6F" w14:textId="77777777" w:rsidR="00FF5B1B" w:rsidRPr="0048737E" w:rsidRDefault="00FF5B1B" w:rsidP="0048737E">
      <w:pPr>
        <w:pStyle w:val="Textonotapie"/>
        <w:jc w:val="both"/>
        <w:rPr>
          <w:rFonts w:ascii="Arial" w:hAnsi="Arial" w:cs="Arial"/>
          <w:sz w:val="18"/>
          <w:lang w:val="es-CO"/>
        </w:rPr>
      </w:pPr>
      <w:r w:rsidRPr="0048737E">
        <w:rPr>
          <w:rStyle w:val="Refdenotaalpie"/>
          <w:rFonts w:ascii="Arial" w:hAnsi="Arial" w:cs="Arial"/>
          <w:sz w:val="18"/>
        </w:rPr>
        <w:footnoteRef/>
      </w:r>
      <w:r w:rsidRPr="0048737E">
        <w:rPr>
          <w:rFonts w:ascii="Arial" w:hAnsi="Arial" w:cs="Arial"/>
          <w:sz w:val="18"/>
        </w:rPr>
        <w:t xml:space="preserve"> </w:t>
      </w:r>
      <w:r w:rsidR="00AF4C4D" w:rsidRPr="0048737E">
        <w:rPr>
          <w:rFonts w:ascii="Arial" w:hAnsi="Arial" w:cs="Arial"/>
          <w:sz w:val="18"/>
          <w:lang w:val="es-CO"/>
        </w:rPr>
        <w:t>Ver folios 16 y</w:t>
      </w:r>
      <w:r w:rsidRPr="0048737E">
        <w:rPr>
          <w:rFonts w:ascii="Arial" w:hAnsi="Arial" w:cs="Arial"/>
          <w:sz w:val="18"/>
          <w:lang w:val="es-CO"/>
        </w:rPr>
        <w:t xml:space="preserve"> 19 del </w:t>
      </w:r>
      <w:r w:rsidR="00AF4C4D" w:rsidRPr="0048737E">
        <w:rPr>
          <w:rFonts w:ascii="Arial" w:hAnsi="Arial" w:cs="Arial"/>
          <w:sz w:val="18"/>
          <w:lang w:val="es-CO"/>
        </w:rPr>
        <w:t>cuaderno que contiene el trámite incidental.</w:t>
      </w:r>
    </w:p>
  </w:footnote>
  <w:footnote w:id="2">
    <w:p w14:paraId="38A880F8" w14:textId="77777777" w:rsidR="00AF4C4D" w:rsidRPr="0048737E" w:rsidRDefault="00AF4C4D" w:rsidP="0048737E">
      <w:pPr>
        <w:pStyle w:val="Textonotapie"/>
        <w:jc w:val="both"/>
        <w:rPr>
          <w:rFonts w:ascii="Arial" w:hAnsi="Arial" w:cs="Arial"/>
          <w:sz w:val="18"/>
          <w:lang w:val="es-CO"/>
        </w:rPr>
      </w:pPr>
      <w:r w:rsidRPr="0048737E">
        <w:rPr>
          <w:rStyle w:val="Refdenotaalpie"/>
          <w:rFonts w:ascii="Arial" w:hAnsi="Arial" w:cs="Arial"/>
          <w:sz w:val="18"/>
        </w:rPr>
        <w:footnoteRef/>
      </w:r>
      <w:r w:rsidRPr="0048737E">
        <w:rPr>
          <w:rFonts w:ascii="Arial" w:hAnsi="Arial" w:cs="Arial"/>
          <w:sz w:val="18"/>
        </w:rPr>
        <w:t xml:space="preserve"> </w:t>
      </w:r>
      <w:r w:rsidRPr="0048737E">
        <w:rPr>
          <w:rFonts w:ascii="Arial" w:hAnsi="Arial" w:cs="Arial"/>
          <w:sz w:val="18"/>
          <w:lang w:val="es-CO"/>
        </w:rPr>
        <w:t>Folios 25 y 26 del mismo cuaderno</w:t>
      </w:r>
    </w:p>
  </w:footnote>
  <w:footnote w:id="3">
    <w:p w14:paraId="3368740D" w14:textId="77777777" w:rsidR="00DE1E7B" w:rsidRPr="0048737E" w:rsidRDefault="00DE1E7B" w:rsidP="0048737E">
      <w:pPr>
        <w:pStyle w:val="Textonotapie"/>
        <w:jc w:val="both"/>
        <w:rPr>
          <w:rFonts w:ascii="Arial" w:hAnsi="Arial" w:cs="Arial"/>
          <w:sz w:val="18"/>
          <w:lang w:val="es-CO"/>
        </w:rPr>
      </w:pPr>
      <w:r w:rsidRPr="0048737E">
        <w:rPr>
          <w:rStyle w:val="Refdenotaalpie"/>
          <w:rFonts w:ascii="Arial" w:hAnsi="Arial" w:cs="Arial"/>
          <w:sz w:val="18"/>
        </w:rPr>
        <w:footnoteRef/>
      </w:r>
      <w:r w:rsidRPr="0048737E">
        <w:rPr>
          <w:rFonts w:ascii="Arial" w:hAnsi="Arial" w:cs="Arial"/>
          <w:sz w:val="18"/>
        </w:rPr>
        <w:t xml:space="preserve"> </w:t>
      </w:r>
      <w:r w:rsidRPr="0048737E">
        <w:rPr>
          <w:rFonts w:ascii="Arial" w:hAnsi="Arial" w:cs="Arial"/>
          <w:sz w:val="18"/>
          <w:lang w:val="es-CO"/>
        </w:rPr>
        <w:t>Folios 50 a 51 cuaderno del incidente en primera instancia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5B4E"/>
    <w:multiLevelType w:val="hybridMultilevel"/>
    <w:tmpl w:val="46EEA29E"/>
    <w:lvl w:ilvl="0" w:tplc="1D188D32">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0A1FB0"/>
    <w:multiLevelType w:val="hybridMultilevel"/>
    <w:tmpl w:val="77324F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F91D14"/>
    <w:multiLevelType w:val="hybridMultilevel"/>
    <w:tmpl w:val="38F6AA60"/>
    <w:lvl w:ilvl="0" w:tplc="172A1DDE">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155E9F"/>
    <w:multiLevelType w:val="hybridMultilevel"/>
    <w:tmpl w:val="BFE690C4"/>
    <w:lvl w:ilvl="0" w:tplc="F31622DC">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6495530"/>
    <w:multiLevelType w:val="hybridMultilevel"/>
    <w:tmpl w:val="38488D80"/>
    <w:lvl w:ilvl="0" w:tplc="00B478F2">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15"/>
    <w:rsid w:val="00000420"/>
    <w:rsid w:val="00000AB3"/>
    <w:rsid w:val="00000BC3"/>
    <w:rsid w:val="00000C20"/>
    <w:rsid w:val="000016FE"/>
    <w:rsid w:val="00001803"/>
    <w:rsid w:val="00001F00"/>
    <w:rsid w:val="00002EE7"/>
    <w:rsid w:val="0000390F"/>
    <w:rsid w:val="00004514"/>
    <w:rsid w:val="00006122"/>
    <w:rsid w:val="00007AB4"/>
    <w:rsid w:val="000100E2"/>
    <w:rsid w:val="000104BB"/>
    <w:rsid w:val="00010A80"/>
    <w:rsid w:val="00010FB4"/>
    <w:rsid w:val="00011136"/>
    <w:rsid w:val="0001120A"/>
    <w:rsid w:val="000115CB"/>
    <w:rsid w:val="0001203F"/>
    <w:rsid w:val="00012A4A"/>
    <w:rsid w:val="00013912"/>
    <w:rsid w:val="0001394D"/>
    <w:rsid w:val="000140E4"/>
    <w:rsid w:val="000143E7"/>
    <w:rsid w:val="000147D3"/>
    <w:rsid w:val="00015718"/>
    <w:rsid w:val="00016E54"/>
    <w:rsid w:val="00020649"/>
    <w:rsid w:val="0002079D"/>
    <w:rsid w:val="00020A2B"/>
    <w:rsid w:val="00020B6F"/>
    <w:rsid w:val="00020DBD"/>
    <w:rsid w:val="0002146D"/>
    <w:rsid w:val="000216FE"/>
    <w:rsid w:val="00021ABF"/>
    <w:rsid w:val="000247A9"/>
    <w:rsid w:val="00024ECD"/>
    <w:rsid w:val="00025186"/>
    <w:rsid w:val="00025B99"/>
    <w:rsid w:val="00026A59"/>
    <w:rsid w:val="00026ED6"/>
    <w:rsid w:val="00027550"/>
    <w:rsid w:val="000308F9"/>
    <w:rsid w:val="00030A05"/>
    <w:rsid w:val="00030A6F"/>
    <w:rsid w:val="00033245"/>
    <w:rsid w:val="000332D2"/>
    <w:rsid w:val="00033657"/>
    <w:rsid w:val="00033E58"/>
    <w:rsid w:val="0003431F"/>
    <w:rsid w:val="00035275"/>
    <w:rsid w:val="000357A8"/>
    <w:rsid w:val="00035F4A"/>
    <w:rsid w:val="0003630E"/>
    <w:rsid w:val="00037DC7"/>
    <w:rsid w:val="00040113"/>
    <w:rsid w:val="00041204"/>
    <w:rsid w:val="00041ED3"/>
    <w:rsid w:val="00042242"/>
    <w:rsid w:val="0004238C"/>
    <w:rsid w:val="00042A29"/>
    <w:rsid w:val="0004333C"/>
    <w:rsid w:val="000433BD"/>
    <w:rsid w:val="00043A68"/>
    <w:rsid w:val="00044726"/>
    <w:rsid w:val="00044FE5"/>
    <w:rsid w:val="00045743"/>
    <w:rsid w:val="000458AD"/>
    <w:rsid w:val="000458D5"/>
    <w:rsid w:val="00045C14"/>
    <w:rsid w:val="00046727"/>
    <w:rsid w:val="0004697D"/>
    <w:rsid w:val="000469E5"/>
    <w:rsid w:val="00047281"/>
    <w:rsid w:val="000474A8"/>
    <w:rsid w:val="000501A9"/>
    <w:rsid w:val="00050CDD"/>
    <w:rsid w:val="00051081"/>
    <w:rsid w:val="00053C21"/>
    <w:rsid w:val="00053DAD"/>
    <w:rsid w:val="000544CD"/>
    <w:rsid w:val="00054AD8"/>
    <w:rsid w:val="00055115"/>
    <w:rsid w:val="00055E58"/>
    <w:rsid w:val="000567F2"/>
    <w:rsid w:val="0005680E"/>
    <w:rsid w:val="00056D15"/>
    <w:rsid w:val="00057F2F"/>
    <w:rsid w:val="00060155"/>
    <w:rsid w:val="0006067C"/>
    <w:rsid w:val="00060CEA"/>
    <w:rsid w:val="00061A58"/>
    <w:rsid w:val="0006224C"/>
    <w:rsid w:val="00062526"/>
    <w:rsid w:val="00062AA5"/>
    <w:rsid w:val="00062BC0"/>
    <w:rsid w:val="000631AA"/>
    <w:rsid w:val="000639EC"/>
    <w:rsid w:val="00064221"/>
    <w:rsid w:val="00065483"/>
    <w:rsid w:val="00067463"/>
    <w:rsid w:val="00067494"/>
    <w:rsid w:val="00070265"/>
    <w:rsid w:val="0007082B"/>
    <w:rsid w:val="000719C6"/>
    <w:rsid w:val="00071D36"/>
    <w:rsid w:val="00072E64"/>
    <w:rsid w:val="000733B1"/>
    <w:rsid w:val="00073452"/>
    <w:rsid w:val="00073F6A"/>
    <w:rsid w:val="00074610"/>
    <w:rsid w:val="00074622"/>
    <w:rsid w:val="00074A20"/>
    <w:rsid w:val="0007551E"/>
    <w:rsid w:val="00075674"/>
    <w:rsid w:val="000758BB"/>
    <w:rsid w:val="00075BE7"/>
    <w:rsid w:val="000762DC"/>
    <w:rsid w:val="00080EDA"/>
    <w:rsid w:val="00081088"/>
    <w:rsid w:val="000823A1"/>
    <w:rsid w:val="00082426"/>
    <w:rsid w:val="00082706"/>
    <w:rsid w:val="00083102"/>
    <w:rsid w:val="00083629"/>
    <w:rsid w:val="00083718"/>
    <w:rsid w:val="00084F5C"/>
    <w:rsid w:val="000858DD"/>
    <w:rsid w:val="00085C31"/>
    <w:rsid w:val="0008600D"/>
    <w:rsid w:val="00086822"/>
    <w:rsid w:val="000868F1"/>
    <w:rsid w:val="00086D55"/>
    <w:rsid w:val="00086DAB"/>
    <w:rsid w:val="00086F5D"/>
    <w:rsid w:val="000903E0"/>
    <w:rsid w:val="00090DD6"/>
    <w:rsid w:val="00091988"/>
    <w:rsid w:val="00091C6B"/>
    <w:rsid w:val="00091EE2"/>
    <w:rsid w:val="00092226"/>
    <w:rsid w:val="000927D6"/>
    <w:rsid w:val="0009399C"/>
    <w:rsid w:val="00093C94"/>
    <w:rsid w:val="00095310"/>
    <w:rsid w:val="00095801"/>
    <w:rsid w:val="00095B38"/>
    <w:rsid w:val="0009614D"/>
    <w:rsid w:val="000963EA"/>
    <w:rsid w:val="00096E5F"/>
    <w:rsid w:val="000971D3"/>
    <w:rsid w:val="00097994"/>
    <w:rsid w:val="00097CE4"/>
    <w:rsid w:val="00097FB4"/>
    <w:rsid w:val="000A1DCE"/>
    <w:rsid w:val="000A262F"/>
    <w:rsid w:val="000A2C3C"/>
    <w:rsid w:val="000A3042"/>
    <w:rsid w:val="000A3414"/>
    <w:rsid w:val="000A3459"/>
    <w:rsid w:val="000A3660"/>
    <w:rsid w:val="000A3EAE"/>
    <w:rsid w:val="000A42A4"/>
    <w:rsid w:val="000A4750"/>
    <w:rsid w:val="000A49F4"/>
    <w:rsid w:val="000A4A7F"/>
    <w:rsid w:val="000A4C69"/>
    <w:rsid w:val="000A5522"/>
    <w:rsid w:val="000A6CBC"/>
    <w:rsid w:val="000A760B"/>
    <w:rsid w:val="000B0ECA"/>
    <w:rsid w:val="000B2045"/>
    <w:rsid w:val="000B4497"/>
    <w:rsid w:val="000B4800"/>
    <w:rsid w:val="000B4969"/>
    <w:rsid w:val="000B4B43"/>
    <w:rsid w:val="000B51C7"/>
    <w:rsid w:val="000B5288"/>
    <w:rsid w:val="000B5441"/>
    <w:rsid w:val="000B6290"/>
    <w:rsid w:val="000B64D6"/>
    <w:rsid w:val="000B70AE"/>
    <w:rsid w:val="000B7393"/>
    <w:rsid w:val="000B7BD5"/>
    <w:rsid w:val="000C1787"/>
    <w:rsid w:val="000C26B5"/>
    <w:rsid w:val="000C29DE"/>
    <w:rsid w:val="000C3099"/>
    <w:rsid w:val="000C3212"/>
    <w:rsid w:val="000C3595"/>
    <w:rsid w:val="000C384A"/>
    <w:rsid w:val="000C3875"/>
    <w:rsid w:val="000C45A4"/>
    <w:rsid w:val="000C4E1B"/>
    <w:rsid w:val="000C50ED"/>
    <w:rsid w:val="000C5C73"/>
    <w:rsid w:val="000C5D66"/>
    <w:rsid w:val="000C5F66"/>
    <w:rsid w:val="000C67C8"/>
    <w:rsid w:val="000C6AAC"/>
    <w:rsid w:val="000C7614"/>
    <w:rsid w:val="000D0721"/>
    <w:rsid w:val="000D09A7"/>
    <w:rsid w:val="000D09F6"/>
    <w:rsid w:val="000D16C8"/>
    <w:rsid w:val="000D281B"/>
    <w:rsid w:val="000D3AF5"/>
    <w:rsid w:val="000D44D6"/>
    <w:rsid w:val="000D4508"/>
    <w:rsid w:val="000D5060"/>
    <w:rsid w:val="000D5066"/>
    <w:rsid w:val="000D5219"/>
    <w:rsid w:val="000D527A"/>
    <w:rsid w:val="000D537D"/>
    <w:rsid w:val="000D591F"/>
    <w:rsid w:val="000D5CCF"/>
    <w:rsid w:val="000D6237"/>
    <w:rsid w:val="000D63A2"/>
    <w:rsid w:val="000D6984"/>
    <w:rsid w:val="000D7301"/>
    <w:rsid w:val="000D74FB"/>
    <w:rsid w:val="000E16B4"/>
    <w:rsid w:val="000E1C23"/>
    <w:rsid w:val="000E236F"/>
    <w:rsid w:val="000E3726"/>
    <w:rsid w:val="000E3967"/>
    <w:rsid w:val="000E3A72"/>
    <w:rsid w:val="000E4ECD"/>
    <w:rsid w:val="000E733D"/>
    <w:rsid w:val="000E73F2"/>
    <w:rsid w:val="000E7689"/>
    <w:rsid w:val="000E784D"/>
    <w:rsid w:val="000F087D"/>
    <w:rsid w:val="000F0D97"/>
    <w:rsid w:val="000F137C"/>
    <w:rsid w:val="000F15A8"/>
    <w:rsid w:val="000F1A0D"/>
    <w:rsid w:val="000F1CDA"/>
    <w:rsid w:val="000F1E50"/>
    <w:rsid w:val="000F3C2B"/>
    <w:rsid w:val="000F412A"/>
    <w:rsid w:val="000F46F3"/>
    <w:rsid w:val="000F49AE"/>
    <w:rsid w:val="000F4EC0"/>
    <w:rsid w:val="000F5772"/>
    <w:rsid w:val="000F6148"/>
    <w:rsid w:val="000F639F"/>
    <w:rsid w:val="000F665E"/>
    <w:rsid w:val="000F6E42"/>
    <w:rsid w:val="000F75F3"/>
    <w:rsid w:val="000F76B6"/>
    <w:rsid w:val="00101E30"/>
    <w:rsid w:val="0010314D"/>
    <w:rsid w:val="00103291"/>
    <w:rsid w:val="001038EA"/>
    <w:rsid w:val="00103BBD"/>
    <w:rsid w:val="0010420C"/>
    <w:rsid w:val="001043ED"/>
    <w:rsid w:val="001047B0"/>
    <w:rsid w:val="001051B1"/>
    <w:rsid w:val="00105955"/>
    <w:rsid w:val="00105CF5"/>
    <w:rsid w:val="00105E7E"/>
    <w:rsid w:val="001063C1"/>
    <w:rsid w:val="00110CEF"/>
    <w:rsid w:val="00111B6E"/>
    <w:rsid w:val="00113058"/>
    <w:rsid w:val="0011364F"/>
    <w:rsid w:val="00113733"/>
    <w:rsid w:val="00113B17"/>
    <w:rsid w:val="00114DD3"/>
    <w:rsid w:val="00114ED6"/>
    <w:rsid w:val="00115E60"/>
    <w:rsid w:val="0011668E"/>
    <w:rsid w:val="0011685F"/>
    <w:rsid w:val="00116D0F"/>
    <w:rsid w:val="00116E92"/>
    <w:rsid w:val="00117AF8"/>
    <w:rsid w:val="0012017C"/>
    <w:rsid w:val="00120246"/>
    <w:rsid w:val="00120B16"/>
    <w:rsid w:val="00120B4E"/>
    <w:rsid w:val="00121238"/>
    <w:rsid w:val="00121271"/>
    <w:rsid w:val="001214CB"/>
    <w:rsid w:val="00121CAC"/>
    <w:rsid w:val="0012244C"/>
    <w:rsid w:val="001227D4"/>
    <w:rsid w:val="00122D17"/>
    <w:rsid w:val="001245E1"/>
    <w:rsid w:val="00124730"/>
    <w:rsid w:val="00124CBD"/>
    <w:rsid w:val="00126521"/>
    <w:rsid w:val="001271AF"/>
    <w:rsid w:val="001276AC"/>
    <w:rsid w:val="00130725"/>
    <w:rsid w:val="00130BE2"/>
    <w:rsid w:val="0013140E"/>
    <w:rsid w:val="00131AB2"/>
    <w:rsid w:val="001321AD"/>
    <w:rsid w:val="0013220E"/>
    <w:rsid w:val="00132732"/>
    <w:rsid w:val="0013279E"/>
    <w:rsid w:val="00133B8B"/>
    <w:rsid w:val="00134448"/>
    <w:rsid w:val="001345D0"/>
    <w:rsid w:val="0013479E"/>
    <w:rsid w:val="00134AE3"/>
    <w:rsid w:val="001360FC"/>
    <w:rsid w:val="00136FE9"/>
    <w:rsid w:val="001375B5"/>
    <w:rsid w:val="00140387"/>
    <w:rsid w:val="00140C4A"/>
    <w:rsid w:val="001411A6"/>
    <w:rsid w:val="00141E5F"/>
    <w:rsid w:val="00142377"/>
    <w:rsid w:val="0014281C"/>
    <w:rsid w:val="00143DB1"/>
    <w:rsid w:val="001445D5"/>
    <w:rsid w:val="00144709"/>
    <w:rsid w:val="001455E6"/>
    <w:rsid w:val="00145676"/>
    <w:rsid w:val="00145B7D"/>
    <w:rsid w:val="00147448"/>
    <w:rsid w:val="001474CD"/>
    <w:rsid w:val="001475F8"/>
    <w:rsid w:val="00150C71"/>
    <w:rsid w:val="001514FB"/>
    <w:rsid w:val="0015239C"/>
    <w:rsid w:val="001534A8"/>
    <w:rsid w:val="0015364A"/>
    <w:rsid w:val="00153827"/>
    <w:rsid w:val="00155207"/>
    <w:rsid w:val="00155D18"/>
    <w:rsid w:val="001566F8"/>
    <w:rsid w:val="00157540"/>
    <w:rsid w:val="001603C4"/>
    <w:rsid w:val="0016185E"/>
    <w:rsid w:val="001625FE"/>
    <w:rsid w:val="0016564F"/>
    <w:rsid w:val="00165851"/>
    <w:rsid w:val="001666D7"/>
    <w:rsid w:val="001668E5"/>
    <w:rsid w:val="0016697F"/>
    <w:rsid w:val="00166F2D"/>
    <w:rsid w:val="00166F6F"/>
    <w:rsid w:val="001676B9"/>
    <w:rsid w:val="00167810"/>
    <w:rsid w:val="00167A4C"/>
    <w:rsid w:val="00167C46"/>
    <w:rsid w:val="00170442"/>
    <w:rsid w:val="001709AE"/>
    <w:rsid w:val="001715C5"/>
    <w:rsid w:val="00171F14"/>
    <w:rsid w:val="001722A6"/>
    <w:rsid w:val="001736D9"/>
    <w:rsid w:val="0017372F"/>
    <w:rsid w:val="00174A40"/>
    <w:rsid w:val="00174B73"/>
    <w:rsid w:val="00174F45"/>
    <w:rsid w:val="00175034"/>
    <w:rsid w:val="00176431"/>
    <w:rsid w:val="00177595"/>
    <w:rsid w:val="00177E6D"/>
    <w:rsid w:val="0018045A"/>
    <w:rsid w:val="00180D49"/>
    <w:rsid w:val="001817B2"/>
    <w:rsid w:val="00183B72"/>
    <w:rsid w:val="00183EAB"/>
    <w:rsid w:val="001840C8"/>
    <w:rsid w:val="001842F0"/>
    <w:rsid w:val="00184650"/>
    <w:rsid w:val="001847F5"/>
    <w:rsid w:val="00184CB7"/>
    <w:rsid w:val="00184CC0"/>
    <w:rsid w:val="00184FAE"/>
    <w:rsid w:val="001870CE"/>
    <w:rsid w:val="0018719C"/>
    <w:rsid w:val="0018773F"/>
    <w:rsid w:val="00190C73"/>
    <w:rsid w:val="00191170"/>
    <w:rsid w:val="00191786"/>
    <w:rsid w:val="0019198C"/>
    <w:rsid w:val="00191C23"/>
    <w:rsid w:val="00191F85"/>
    <w:rsid w:val="00192D33"/>
    <w:rsid w:val="001936FA"/>
    <w:rsid w:val="00193EF5"/>
    <w:rsid w:val="0019502C"/>
    <w:rsid w:val="00195F97"/>
    <w:rsid w:val="001966BC"/>
    <w:rsid w:val="00196A0E"/>
    <w:rsid w:val="00196FBA"/>
    <w:rsid w:val="00197925"/>
    <w:rsid w:val="001A0101"/>
    <w:rsid w:val="001A0CEB"/>
    <w:rsid w:val="001A1287"/>
    <w:rsid w:val="001A3068"/>
    <w:rsid w:val="001A34F8"/>
    <w:rsid w:val="001A3808"/>
    <w:rsid w:val="001A3C03"/>
    <w:rsid w:val="001A4E4E"/>
    <w:rsid w:val="001A5024"/>
    <w:rsid w:val="001A5254"/>
    <w:rsid w:val="001A5CB0"/>
    <w:rsid w:val="001A5D22"/>
    <w:rsid w:val="001A6266"/>
    <w:rsid w:val="001A6F40"/>
    <w:rsid w:val="001A6F45"/>
    <w:rsid w:val="001A72A7"/>
    <w:rsid w:val="001B00B2"/>
    <w:rsid w:val="001B0C0D"/>
    <w:rsid w:val="001B132A"/>
    <w:rsid w:val="001B1B21"/>
    <w:rsid w:val="001B2786"/>
    <w:rsid w:val="001B29C9"/>
    <w:rsid w:val="001B2EB4"/>
    <w:rsid w:val="001B31F9"/>
    <w:rsid w:val="001B4155"/>
    <w:rsid w:val="001B433C"/>
    <w:rsid w:val="001B46E4"/>
    <w:rsid w:val="001B5225"/>
    <w:rsid w:val="001B5B35"/>
    <w:rsid w:val="001B5DD7"/>
    <w:rsid w:val="001B6480"/>
    <w:rsid w:val="001B6A29"/>
    <w:rsid w:val="001B757E"/>
    <w:rsid w:val="001B7CDC"/>
    <w:rsid w:val="001C1561"/>
    <w:rsid w:val="001C22E7"/>
    <w:rsid w:val="001C24DA"/>
    <w:rsid w:val="001C281D"/>
    <w:rsid w:val="001C2A47"/>
    <w:rsid w:val="001C4606"/>
    <w:rsid w:val="001C692C"/>
    <w:rsid w:val="001C6ABE"/>
    <w:rsid w:val="001C6B0C"/>
    <w:rsid w:val="001C6CBF"/>
    <w:rsid w:val="001C7158"/>
    <w:rsid w:val="001C75BA"/>
    <w:rsid w:val="001C7A7B"/>
    <w:rsid w:val="001D030D"/>
    <w:rsid w:val="001D07A9"/>
    <w:rsid w:val="001D09DA"/>
    <w:rsid w:val="001D19C2"/>
    <w:rsid w:val="001D213E"/>
    <w:rsid w:val="001D2C7F"/>
    <w:rsid w:val="001D3055"/>
    <w:rsid w:val="001D4BFA"/>
    <w:rsid w:val="001D5609"/>
    <w:rsid w:val="001D6D77"/>
    <w:rsid w:val="001D7296"/>
    <w:rsid w:val="001D7720"/>
    <w:rsid w:val="001E0136"/>
    <w:rsid w:val="001E0708"/>
    <w:rsid w:val="001E0B6A"/>
    <w:rsid w:val="001E2B56"/>
    <w:rsid w:val="001E3302"/>
    <w:rsid w:val="001E3822"/>
    <w:rsid w:val="001E3EDB"/>
    <w:rsid w:val="001E4C69"/>
    <w:rsid w:val="001E51EF"/>
    <w:rsid w:val="001E5AF3"/>
    <w:rsid w:val="001E65B8"/>
    <w:rsid w:val="001E6FE3"/>
    <w:rsid w:val="001E7033"/>
    <w:rsid w:val="001E726B"/>
    <w:rsid w:val="001E7A79"/>
    <w:rsid w:val="001E7D9D"/>
    <w:rsid w:val="001F0A79"/>
    <w:rsid w:val="001F1A2C"/>
    <w:rsid w:val="001F1D15"/>
    <w:rsid w:val="001F30F0"/>
    <w:rsid w:val="001F36BF"/>
    <w:rsid w:val="001F3BB3"/>
    <w:rsid w:val="001F5F7E"/>
    <w:rsid w:val="001F60E0"/>
    <w:rsid w:val="001F6527"/>
    <w:rsid w:val="001F6601"/>
    <w:rsid w:val="001F6A15"/>
    <w:rsid w:val="001F7176"/>
    <w:rsid w:val="001F7446"/>
    <w:rsid w:val="001F7B93"/>
    <w:rsid w:val="002006BF"/>
    <w:rsid w:val="00200A6F"/>
    <w:rsid w:val="00201467"/>
    <w:rsid w:val="002014E4"/>
    <w:rsid w:val="00201686"/>
    <w:rsid w:val="00201B2B"/>
    <w:rsid w:val="00202727"/>
    <w:rsid w:val="00203353"/>
    <w:rsid w:val="00205D68"/>
    <w:rsid w:val="00205E5E"/>
    <w:rsid w:val="00205ED5"/>
    <w:rsid w:val="0020644A"/>
    <w:rsid w:val="002069AA"/>
    <w:rsid w:val="00206C96"/>
    <w:rsid w:val="002070A0"/>
    <w:rsid w:val="0020729D"/>
    <w:rsid w:val="00207358"/>
    <w:rsid w:val="00207B34"/>
    <w:rsid w:val="00207DD5"/>
    <w:rsid w:val="00210098"/>
    <w:rsid w:val="002100F6"/>
    <w:rsid w:val="002101FB"/>
    <w:rsid w:val="00210923"/>
    <w:rsid w:val="0021142E"/>
    <w:rsid w:val="002115CA"/>
    <w:rsid w:val="00211A5C"/>
    <w:rsid w:val="0021200D"/>
    <w:rsid w:val="002120F0"/>
    <w:rsid w:val="002125D6"/>
    <w:rsid w:val="002128DD"/>
    <w:rsid w:val="00212AC5"/>
    <w:rsid w:val="00212AFB"/>
    <w:rsid w:val="00213072"/>
    <w:rsid w:val="002134F6"/>
    <w:rsid w:val="00213E2C"/>
    <w:rsid w:val="002141CD"/>
    <w:rsid w:val="00214828"/>
    <w:rsid w:val="00214EF9"/>
    <w:rsid w:val="00215C23"/>
    <w:rsid w:val="00215FEB"/>
    <w:rsid w:val="00216E47"/>
    <w:rsid w:val="002174FA"/>
    <w:rsid w:val="00220610"/>
    <w:rsid w:val="00221453"/>
    <w:rsid w:val="0022212B"/>
    <w:rsid w:val="00222C85"/>
    <w:rsid w:val="00222F5D"/>
    <w:rsid w:val="00223950"/>
    <w:rsid w:val="0022486E"/>
    <w:rsid w:val="00224B09"/>
    <w:rsid w:val="00226539"/>
    <w:rsid w:val="00226BC9"/>
    <w:rsid w:val="0022715D"/>
    <w:rsid w:val="002300D4"/>
    <w:rsid w:val="00230134"/>
    <w:rsid w:val="00230410"/>
    <w:rsid w:val="002314CB"/>
    <w:rsid w:val="00231708"/>
    <w:rsid w:val="0023215D"/>
    <w:rsid w:val="00232D1B"/>
    <w:rsid w:val="002330EE"/>
    <w:rsid w:val="00233E8F"/>
    <w:rsid w:val="002345B1"/>
    <w:rsid w:val="00234C5B"/>
    <w:rsid w:val="00235781"/>
    <w:rsid w:val="00235ADD"/>
    <w:rsid w:val="00236094"/>
    <w:rsid w:val="00236155"/>
    <w:rsid w:val="002364A7"/>
    <w:rsid w:val="00236BFF"/>
    <w:rsid w:val="00236FE7"/>
    <w:rsid w:val="00237451"/>
    <w:rsid w:val="00237FB8"/>
    <w:rsid w:val="0024001A"/>
    <w:rsid w:val="00241057"/>
    <w:rsid w:val="002414D7"/>
    <w:rsid w:val="00242088"/>
    <w:rsid w:val="00242662"/>
    <w:rsid w:val="00242BED"/>
    <w:rsid w:val="00243163"/>
    <w:rsid w:val="00244068"/>
    <w:rsid w:val="00244E8B"/>
    <w:rsid w:val="0024707E"/>
    <w:rsid w:val="00247117"/>
    <w:rsid w:val="00250524"/>
    <w:rsid w:val="00250E1A"/>
    <w:rsid w:val="00251150"/>
    <w:rsid w:val="00251171"/>
    <w:rsid w:val="00252490"/>
    <w:rsid w:val="0025269F"/>
    <w:rsid w:val="00252EF0"/>
    <w:rsid w:val="00253CC2"/>
    <w:rsid w:val="00253ED9"/>
    <w:rsid w:val="00253F99"/>
    <w:rsid w:val="002543A1"/>
    <w:rsid w:val="00255850"/>
    <w:rsid w:val="00255F7F"/>
    <w:rsid w:val="0025680B"/>
    <w:rsid w:val="00256BC7"/>
    <w:rsid w:val="00256DBC"/>
    <w:rsid w:val="0025782F"/>
    <w:rsid w:val="00260BC6"/>
    <w:rsid w:val="00261CED"/>
    <w:rsid w:val="00262C23"/>
    <w:rsid w:val="00263836"/>
    <w:rsid w:val="00263BB4"/>
    <w:rsid w:val="00263FE1"/>
    <w:rsid w:val="00264A8B"/>
    <w:rsid w:val="00264D79"/>
    <w:rsid w:val="00265E24"/>
    <w:rsid w:val="00265F1E"/>
    <w:rsid w:val="00266293"/>
    <w:rsid w:val="00266706"/>
    <w:rsid w:val="00266A17"/>
    <w:rsid w:val="00267CE7"/>
    <w:rsid w:val="00271142"/>
    <w:rsid w:val="00271603"/>
    <w:rsid w:val="002720F9"/>
    <w:rsid w:val="002727CA"/>
    <w:rsid w:val="002728CE"/>
    <w:rsid w:val="00274385"/>
    <w:rsid w:val="00275258"/>
    <w:rsid w:val="002754D6"/>
    <w:rsid w:val="00275515"/>
    <w:rsid w:val="00276EDC"/>
    <w:rsid w:val="0028036C"/>
    <w:rsid w:val="0028152D"/>
    <w:rsid w:val="0028194B"/>
    <w:rsid w:val="002828CB"/>
    <w:rsid w:val="0028344E"/>
    <w:rsid w:val="002836E0"/>
    <w:rsid w:val="00283C4D"/>
    <w:rsid w:val="002841AC"/>
    <w:rsid w:val="00284BF8"/>
    <w:rsid w:val="00284D6A"/>
    <w:rsid w:val="00285A7A"/>
    <w:rsid w:val="00285B02"/>
    <w:rsid w:val="00285EF8"/>
    <w:rsid w:val="0028679A"/>
    <w:rsid w:val="00286E3B"/>
    <w:rsid w:val="00286F20"/>
    <w:rsid w:val="00287DFB"/>
    <w:rsid w:val="0029085D"/>
    <w:rsid w:val="00290F62"/>
    <w:rsid w:val="002925AB"/>
    <w:rsid w:val="00292606"/>
    <w:rsid w:val="002928BD"/>
    <w:rsid w:val="00292FB9"/>
    <w:rsid w:val="00293097"/>
    <w:rsid w:val="00293648"/>
    <w:rsid w:val="002943C8"/>
    <w:rsid w:val="00294CA1"/>
    <w:rsid w:val="00295A6C"/>
    <w:rsid w:val="00295DC6"/>
    <w:rsid w:val="002970A8"/>
    <w:rsid w:val="00297E45"/>
    <w:rsid w:val="002A034D"/>
    <w:rsid w:val="002A155D"/>
    <w:rsid w:val="002A2E68"/>
    <w:rsid w:val="002A3F79"/>
    <w:rsid w:val="002A4AC9"/>
    <w:rsid w:val="002A4D78"/>
    <w:rsid w:val="002A5AAE"/>
    <w:rsid w:val="002A6147"/>
    <w:rsid w:val="002A6A4E"/>
    <w:rsid w:val="002A73F2"/>
    <w:rsid w:val="002B00B1"/>
    <w:rsid w:val="002B0452"/>
    <w:rsid w:val="002B0D11"/>
    <w:rsid w:val="002B1F88"/>
    <w:rsid w:val="002B2B70"/>
    <w:rsid w:val="002B359F"/>
    <w:rsid w:val="002B3B86"/>
    <w:rsid w:val="002B43F3"/>
    <w:rsid w:val="002B489B"/>
    <w:rsid w:val="002B4F68"/>
    <w:rsid w:val="002B5A51"/>
    <w:rsid w:val="002B6D09"/>
    <w:rsid w:val="002B7454"/>
    <w:rsid w:val="002B765E"/>
    <w:rsid w:val="002C0103"/>
    <w:rsid w:val="002C0937"/>
    <w:rsid w:val="002C0D83"/>
    <w:rsid w:val="002C0E75"/>
    <w:rsid w:val="002C0EA3"/>
    <w:rsid w:val="002C1725"/>
    <w:rsid w:val="002C1C1D"/>
    <w:rsid w:val="002C1FCF"/>
    <w:rsid w:val="002C53D8"/>
    <w:rsid w:val="002C5DD7"/>
    <w:rsid w:val="002C7D55"/>
    <w:rsid w:val="002D219E"/>
    <w:rsid w:val="002D3778"/>
    <w:rsid w:val="002D38F2"/>
    <w:rsid w:val="002D46B1"/>
    <w:rsid w:val="002D4941"/>
    <w:rsid w:val="002D4B04"/>
    <w:rsid w:val="002D4BAE"/>
    <w:rsid w:val="002D4DD2"/>
    <w:rsid w:val="002D50EF"/>
    <w:rsid w:val="002D55B4"/>
    <w:rsid w:val="002D588E"/>
    <w:rsid w:val="002D66CD"/>
    <w:rsid w:val="002D6702"/>
    <w:rsid w:val="002D682B"/>
    <w:rsid w:val="002D7276"/>
    <w:rsid w:val="002D777C"/>
    <w:rsid w:val="002D7CAA"/>
    <w:rsid w:val="002E020B"/>
    <w:rsid w:val="002E0993"/>
    <w:rsid w:val="002E133E"/>
    <w:rsid w:val="002E175E"/>
    <w:rsid w:val="002E198B"/>
    <w:rsid w:val="002E19B2"/>
    <w:rsid w:val="002E1FC9"/>
    <w:rsid w:val="002E20C1"/>
    <w:rsid w:val="002E2CD1"/>
    <w:rsid w:val="002E4859"/>
    <w:rsid w:val="002E4C5B"/>
    <w:rsid w:val="002E4C60"/>
    <w:rsid w:val="002E729A"/>
    <w:rsid w:val="002E72AA"/>
    <w:rsid w:val="002E73B3"/>
    <w:rsid w:val="002E73BE"/>
    <w:rsid w:val="002E7622"/>
    <w:rsid w:val="002E77E9"/>
    <w:rsid w:val="002F0369"/>
    <w:rsid w:val="002F23D0"/>
    <w:rsid w:val="002F271F"/>
    <w:rsid w:val="002F28C6"/>
    <w:rsid w:val="002F4825"/>
    <w:rsid w:val="002F5739"/>
    <w:rsid w:val="002F5F6C"/>
    <w:rsid w:val="002F5FCD"/>
    <w:rsid w:val="002F6DD4"/>
    <w:rsid w:val="002F736D"/>
    <w:rsid w:val="002F7580"/>
    <w:rsid w:val="002F79E8"/>
    <w:rsid w:val="002F7A44"/>
    <w:rsid w:val="002F7D6A"/>
    <w:rsid w:val="003004AD"/>
    <w:rsid w:val="003007EE"/>
    <w:rsid w:val="00300E0C"/>
    <w:rsid w:val="0030177B"/>
    <w:rsid w:val="00301F69"/>
    <w:rsid w:val="0030202B"/>
    <w:rsid w:val="0030360D"/>
    <w:rsid w:val="00304081"/>
    <w:rsid w:val="0030522C"/>
    <w:rsid w:val="003061E6"/>
    <w:rsid w:val="0030724D"/>
    <w:rsid w:val="003072F4"/>
    <w:rsid w:val="003074C5"/>
    <w:rsid w:val="0030786A"/>
    <w:rsid w:val="003100A0"/>
    <w:rsid w:val="003101DF"/>
    <w:rsid w:val="00310D12"/>
    <w:rsid w:val="0031148E"/>
    <w:rsid w:val="00311D20"/>
    <w:rsid w:val="003120AD"/>
    <w:rsid w:val="00312422"/>
    <w:rsid w:val="00313BB0"/>
    <w:rsid w:val="00313BDB"/>
    <w:rsid w:val="00313C7F"/>
    <w:rsid w:val="003140D5"/>
    <w:rsid w:val="00314812"/>
    <w:rsid w:val="00315038"/>
    <w:rsid w:val="00316032"/>
    <w:rsid w:val="00316740"/>
    <w:rsid w:val="003177BB"/>
    <w:rsid w:val="0032047B"/>
    <w:rsid w:val="00320ACF"/>
    <w:rsid w:val="00321383"/>
    <w:rsid w:val="00321A8A"/>
    <w:rsid w:val="00322F68"/>
    <w:rsid w:val="00323C90"/>
    <w:rsid w:val="00323CBD"/>
    <w:rsid w:val="00325D8F"/>
    <w:rsid w:val="00325F3D"/>
    <w:rsid w:val="00325F89"/>
    <w:rsid w:val="00327603"/>
    <w:rsid w:val="00327FAF"/>
    <w:rsid w:val="0033016D"/>
    <w:rsid w:val="00330826"/>
    <w:rsid w:val="0033120F"/>
    <w:rsid w:val="00331A00"/>
    <w:rsid w:val="00331F0A"/>
    <w:rsid w:val="00332416"/>
    <w:rsid w:val="003328A5"/>
    <w:rsid w:val="00333E11"/>
    <w:rsid w:val="00334339"/>
    <w:rsid w:val="00334D25"/>
    <w:rsid w:val="00334F21"/>
    <w:rsid w:val="00336E39"/>
    <w:rsid w:val="00337216"/>
    <w:rsid w:val="00337AAB"/>
    <w:rsid w:val="00337DBD"/>
    <w:rsid w:val="003417B7"/>
    <w:rsid w:val="00341AC0"/>
    <w:rsid w:val="00341CFB"/>
    <w:rsid w:val="00343324"/>
    <w:rsid w:val="003436BB"/>
    <w:rsid w:val="00343C8C"/>
    <w:rsid w:val="00344CE3"/>
    <w:rsid w:val="0034565B"/>
    <w:rsid w:val="00345E9A"/>
    <w:rsid w:val="00346DAD"/>
    <w:rsid w:val="00350362"/>
    <w:rsid w:val="00351A51"/>
    <w:rsid w:val="0035252F"/>
    <w:rsid w:val="00353BB7"/>
    <w:rsid w:val="00354D9A"/>
    <w:rsid w:val="00354F4E"/>
    <w:rsid w:val="00354F6B"/>
    <w:rsid w:val="00355278"/>
    <w:rsid w:val="00355384"/>
    <w:rsid w:val="00355461"/>
    <w:rsid w:val="00355627"/>
    <w:rsid w:val="00356C12"/>
    <w:rsid w:val="003571DD"/>
    <w:rsid w:val="00357741"/>
    <w:rsid w:val="003601F5"/>
    <w:rsid w:val="00360554"/>
    <w:rsid w:val="003606CF"/>
    <w:rsid w:val="00360D72"/>
    <w:rsid w:val="00360D91"/>
    <w:rsid w:val="00360DEB"/>
    <w:rsid w:val="003619DC"/>
    <w:rsid w:val="00363128"/>
    <w:rsid w:val="00364AE6"/>
    <w:rsid w:val="00364C43"/>
    <w:rsid w:val="003652E9"/>
    <w:rsid w:val="003658FB"/>
    <w:rsid w:val="0036696E"/>
    <w:rsid w:val="00366EC3"/>
    <w:rsid w:val="00367445"/>
    <w:rsid w:val="00367B72"/>
    <w:rsid w:val="003702D9"/>
    <w:rsid w:val="00370BDF"/>
    <w:rsid w:val="003718ED"/>
    <w:rsid w:val="00372595"/>
    <w:rsid w:val="003732F8"/>
    <w:rsid w:val="00373561"/>
    <w:rsid w:val="00373F50"/>
    <w:rsid w:val="00374BE0"/>
    <w:rsid w:val="00375524"/>
    <w:rsid w:val="0037669B"/>
    <w:rsid w:val="003769CB"/>
    <w:rsid w:val="00376EC4"/>
    <w:rsid w:val="003776FE"/>
    <w:rsid w:val="0038038A"/>
    <w:rsid w:val="0038042D"/>
    <w:rsid w:val="0038163F"/>
    <w:rsid w:val="003823B4"/>
    <w:rsid w:val="00382C01"/>
    <w:rsid w:val="00383122"/>
    <w:rsid w:val="003838F3"/>
    <w:rsid w:val="0038444F"/>
    <w:rsid w:val="00384992"/>
    <w:rsid w:val="00384A15"/>
    <w:rsid w:val="003852BB"/>
    <w:rsid w:val="00385D87"/>
    <w:rsid w:val="00386506"/>
    <w:rsid w:val="003865AB"/>
    <w:rsid w:val="003876E1"/>
    <w:rsid w:val="00387762"/>
    <w:rsid w:val="0038776A"/>
    <w:rsid w:val="00387F62"/>
    <w:rsid w:val="0039081D"/>
    <w:rsid w:val="00390DC1"/>
    <w:rsid w:val="00391207"/>
    <w:rsid w:val="003913ED"/>
    <w:rsid w:val="00391F16"/>
    <w:rsid w:val="0039200A"/>
    <w:rsid w:val="00393AB6"/>
    <w:rsid w:val="00394482"/>
    <w:rsid w:val="00394935"/>
    <w:rsid w:val="00395B61"/>
    <w:rsid w:val="00395E1B"/>
    <w:rsid w:val="0039663A"/>
    <w:rsid w:val="003A2E56"/>
    <w:rsid w:val="003A37A6"/>
    <w:rsid w:val="003A3D2B"/>
    <w:rsid w:val="003A4770"/>
    <w:rsid w:val="003A49B0"/>
    <w:rsid w:val="003A5453"/>
    <w:rsid w:val="003A5E86"/>
    <w:rsid w:val="003A6245"/>
    <w:rsid w:val="003A6850"/>
    <w:rsid w:val="003A68CE"/>
    <w:rsid w:val="003B0275"/>
    <w:rsid w:val="003B0A78"/>
    <w:rsid w:val="003B0BF0"/>
    <w:rsid w:val="003B0D4E"/>
    <w:rsid w:val="003B0FDF"/>
    <w:rsid w:val="003B1056"/>
    <w:rsid w:val="003B122F"/>
    <w:rsid w:val="003B1E75"/>
    <w:rsid w:val="003B2725"/>
    <w:rsid w:val="003B282C"/>
    <w:rsid w:val="003B2DF4"/>
    <w:rsid w:val="003B45F8"/>
    <w:rsid w:val="003B4971"/>
    <w:rsid w:val="003B4CEA"/>
    <w:rsid w:val="003B5097"/>
    <w:rsid w:val="003B5B10"/>
    <w:rsid w:val="003B5C83"/>
    <w:rsid w:val="003B5C93"/>
    <w:rsid w:val="003B6446"/>
    <w:rsid w:val="003B6CE9"/>
    <w:rsid w:val="003B6EB9"/>
    <w:rsid w:val="003B7436"/>
    <w:rsid w:val="003B76D7"/>
    <w:rsid w:val="003B782A"/>
    <w:rsid w:val="003B7FF8"/>
    <w:rsid w:val="003C0370"/>
    <w:rsid w:val="003C0A74"/>
    <w:rsid w:val="003C135C"/>
    <w:rsid w:val="003C1D5F"/>
    <w:rsid w:val="003C2151"/>
    <w:rsid w:val="003C21DA"/>
    <w:rsid w:val="003C2444"/>
    <w:rsid w:val="003C34DD"/>
    <w:rsid w:val="003C3962"/>
    <w:rsid w:val="003C4EF0"/>
    <w:rsid w:val="003C5020"/>
    <w:rsid w:val="003C5892"/>
    <w:rsid w:val="003C5BA1"/>
    <w:rsid w:val="003C5C44"/>
    <w:rsid w:val="003C5EDA"/>
    <w:rsid w:val="003C60FE"/>
    <w:rsid w:val="003C6FED"/>
    <w:rsid w:val="003C795D"/>
    <w:rsid w:val="003C7FCD"/>
    <w:rsid w:val="003D007B"/>
    <w:rsid w:val="003D05D4"/>
    <w:rsid w:val="003D089E"/>
    <w:rsid w:val="003D0C44"/>
    <w:rsid w:val="003D1561"/>
    <w:rsid w:val="003D19E5"/>
    <w:rsid w:val="003D2CDE"/>
    <w:rsid w:val="003D2EA7"/>
    <w:rsid w:val="003D3AEB"/>
    <w:rsid w:val="003D4F4F"/>
    <w:rsid w:val="003D5074"/>
    <w:rsid w:val="003D5576"/>
    <w:rsid w:val="003D60A3"/>
    <w:rsid w:val="003D6929"/>
    <w:rsid w:val="003D6C6C"/>
    <w:rsid w:val="003D7168"/>
    <w:rsid w:val="003D7D61"/>
    <w:rsid w:val="003E0FF5"/>
    <w:rsid w:val="003E1D63"/>
    <w:rsid w:val="003E230C"/>
    <w:rsid w:val="003E43ED"/>
    <w:rsid w:val="003E4526"/>
    <w:rsid w:val="003E5363"/>
    <w:rsid w:val="003E54BF"/>
    <w:rsid w:val="003E5C84"/>
    <w:rsid w:val="003E60B9"/>
    <w:rsid w:val="003E62C2"/>
    <w:rsid w:val="003E6341"/>
    <w:rsid w:val="003E7304"/>
    <w:rsid w:val="003E775C"/>
    <w:rsid w:val="003E7EDC"/>
    <w:rsid w:val="003F083F"/>
    <w:rsid w:val="003F0E05"/>
    <w:rsid w:val="003F10DB"/>
    <w:rsid w:val="003F11B9"/>
    <w:rsid w:val="003F1F0D"/>
    <w:rsid w:val="003F2501"/>
    <w:rsid w:val="003F43A9"/>
    <w:rsid w:val="003F48CD"/>
    <w:rsid w:val="003F587D"/>
    <w:rsid w:val="003F5B8E"/>
    <w:rsid w:val="003F6205"/>
    <w:rsid w:val="00400616"/>
    <w:rsid w:val="00400676"/>
    <w:rsid w:val="00400A43"/>
    <w:rsid w:val="00401292"/>
    <w:rsid w:val="004028EF"/>
    <w:rsid w:val="00402F89"/>
    <w:rsid w:val="00403C30"/>
    <w:rsid w:val="00403D96"/>
    <w:rsid w:val="004047EB"/>
    <w:rsid w:val="0040603A"/>
    <w:rsid w:val="00406216"/>
    <w:rsid w:val="00406B20"/>
    <w:rsid w:val="0040769C"/>
    <w:rsid w:val="00407DFA"/>
    <w:rsid w:val="00410069"/>
    <w:rsid w:val="00410262"/>
    <w:rsid w:val="00410880"/>
    <w:rsid w:val="00410A0A"/>
    <w:rsid w:val="00410AEB"/>
    <w:rsid w:val="00411027"/>
    <w:rsid w:val="004123A8"/>
    <w:rsid w:val="00412591"/>
    <w:rsid w:val="004130B6"/>
    <w:rsid w:val="00413F4E"/>
    <w:rsid w:val="00413FEA"/>
    <w:rsid w:val="004143F2"/>
    <w:rsid w:val="00415F94"/>
    <w:rsid w:val="00415FF7"/>
    <w:rsid w:val="004161A8"/>
    <w:rsid w:val="004161DE"/>
    <w:rsid w:val="0041640A"/>
    <w:rsid w:val="004164B0"/>
    <w:rsid w:val="00416DED"/>
    <w:rsid w:val="004201F2"/>
    <w:rsid w:val="00420E74"/>
    <w:rsid w:val="0042121F"/>
    <w:rsid w:val="00421739"/>
    <w:rsid w:val="004217A5"/>
    <w:rsid w:val="00421FFE"/>
    <w:rsid w:val="00422269"/>
    <w:rsid w:val="004225A7"/>
    <w:rsid w:val="00422A0A"/>
    <w:rsid w:val="00422C9A"/>
    <w:rsid w:val="00423D01"/>
    <w:rsid w:val="00424038"/>
    <w:rsid w:val="00424C5A"/>
    <w:rsid w:val="004259C3"/>
    <w:rsid w:val="00427B2A"/>
    <w:rsid w:val="00427C26"/>
    <w:rsid w:val="00427C2F"/>
    <w:rsid w:val="004319F9"/>
    <w:rsid w:val="00431D64"/>
    <w:rsid w:val="00431E11"/>
    <w:rsid w:val="00431E4E"/>
    <w:rsid w:val="00431FF6"/>
    <w:rsid w:val="00432374"/>
    <w:rsid w:val="0043309A"/>
    <w:rsid w:val="00433A6F"/>
    <w:rsid w:val="004343C8"/>
    <w:rsid w:val="00434C01"/>
    <w:rsid w:val="00434F37"/>
    <w:rsid w:val="00435222"/>
    <w:rsid w:val="004356D9"/>
    <w:rsid w:val="004404B6"/>
    <w:rsid w:val="00441A34"/>
    <w:rsid w:val="00442033"/>
    <w:rsid w:val="00442974"/>
    <w:rsid w:val="00442DAF"/>
    <w:rsid w:val="00442E77"/>
    <w:rsid w:val="004434F4"/>
    <w:rsid w:val="004441EC"/>
    <w:rsid w:val="0044429D"/>
    <w:rsid w:val="004444A6"/>
    <w:rsid w:val="00444EDC"/>
    <w:rsid w:val="0044596D"/>
    <w:rsid w:val="00445EC7"/>
    <w:rsid w:val="00446488"/>
    <w:rsid w:val="0044679C"/>
    <w:rsid w:val="00447095"/>
    <w:rsid w:val="00450245"/>
    <w:rsid w:val="00450C22"/>
    <w:rsid w:val="00450EE4"/>
    <w:rsid w:val="00451F53"/>
    <w:rsid w:val="00452CF2"/>
    <w:rsid w:val="004533A4"/>
    <w:rsid w:val="00453F6B"/>
    <w:rsid w:val="00454221"/>
    <w:rsid w:val="00454CF3"/>
    <w:rsid w:val="00455AE2"/>
    <w:rsid w:val="00456B49"/>
    <w:rsid w:val="00456BE7"/>
    <w:rsid w:val="00456E12"/>
    <w:rsid w:val="00457272"/>
    <w:rsid w:val="00457321"/>
    <w:rsid w:val="0045770A"/>
    <w:rsid w:val="00457D44"/>
    <w:rsid w:val="004602BD"/>
    <w:rsid w:val="00460307"/>
    <w:rsid w:val="004619D4"/>
    <w:rsid w:val="004634E0"/>
    <w:rsid w:val="00464122"/>
    <w:rsid w:val="004645E9"/>
    <w:rsid w:val="00464B73"/>
    <w:rsid w:val="00464D8F"/>
    <w:rsid w:val="00465569"/>
    <w:rsid w:val="0046653A"/>
    <w:rsid w:val="00467056"/>
    <w:rsid w:val="00467AAF"/>
    <w:rsid w:val="004706B8"/>
    <w:rsid w:val="00470A3E"/>
    <w:rsid w:val="0047193B"/>
    <w:rsid w:val="00472766"/>
    <w:rsid w:val="00472AB0"/>
    <w:rsid w:val="00473272"/>
    <w:rsid w:val="00473BA9"/>
    <w:rsid w:val="004740F3"/>
    <w:rsid w:val="00474330"/>
    <w:rsid w:val="00474A45"/>
    <w:rsid w:val="00475089"/>
    <w:rsid w:val="004753C7"/>
    <w:rsid w:val="00475598"/>
    <w:rsid w:val="004757CB"/>
    <w:rsid w:val="00475D88"/>
    <w:rsid w:val="00476688"/>
    <w:rsid w:val="00477777"/>
    <w:rsid w:val="00477F43"/>
    <w:rsid w:val="004804EA"/>
    <w:rsid w:val="00481026"/>
    <w:rsid w:val="00482198"/>
    <w:rsid w:val="00483614"/>
    <w:rsid w:val="00484D4C"/>
    <w:rsid w:val="004852E0"/>
    <w:rsid w:val="004865A6"/>
    <w:rsid w:val="00486710"/>
    <w:rsid w:val="00486BDB"/>
    <w:rsid w:val="0048737E"/>
    <w:rsid w:val="0049119C"/>
    <w:rsid w:val="00492A01"/>
    <w:rsid w:val="00492D92"/>
    <w:rsid w:val="0049398F"/>
    <w:rsid w:val="00493A05"/>
    <w:rsid w:val="00493C24"/>
    <w:rsid w:val="004942CE"/>
    <w:rsid w:val="00494667"/>
    <w:rsid w:val="00494CD0"/>
    <w:rsid w:val="00495625"/>
    <w:rsid w:val="0049574C"/>
    <w:rsid w:val="004957D2"/>
    <w:rsid w:val="004958F7"/>
    <w:rsid w:val="00495CEB"/>
    <w:rsid w:val="00496691"/>
    <w:rsid w:val="00496809"/>
    <w:rsid w:val="00497272"/>
    <w:rsid w:val="00497388"/>
    <w:rsid w:val="00497582"/>
    <w:rsid w:val="004A0248"/>
    <w:rsid w:val="004A21AA"/>
    <w:rsid w:val="004A236C"/>
    <w:rsid w:val="004A2AAB"/>
    <w:rsid w:val="004A3430"/>
    <w:rsid w:val="004A37C9"/>
    <w:rsid w:val="004A3A39"/>
    <w:rsid w:val="004A3F8B"/>
    <w:rsid w:val="004A411C"/>
    <w:rsid w:val="004A4516"/>
    <w:rsid w:val="004A5FEE"/>
    <w:rsid w:val="004A6012"/>
    <w:rsid w:val="004A6487"/>
    <w:rsid w:val="004A6554"/>
    <w:rsid w:val="004A6864"/>
    <w:rsid w:val="004A7C4B"/>
    <w:rsid w:val="004B2424"/>
    <w:rsid w:val="004B3664"/>
    <w:rsid w:val="004B3ABA"/>
    <w:rsid w:val="004B3CF6"/>
    <w:rsid w:val="004B59AC"/>
    <w:rsid w:val="004B5AD7"/>
    <w:rsid w:val="004C1597"/>
    <w:rsid w:val="004C1E30"/>
    <w:rsid w:val="004C1FFC"/>
    <w:rsid w:val="004C20BB"/>
    <w:rsid w:val="004C2E13"/>
    <w:rsid w:val="004C2E84"/>
    <w:rsid w:val="004C3F33"/>
    <w:rsid w:val="004C41C1"/>
    <w:rsid w:val="004C41D0"/>
    <w:rsid w:val="004C4700"/>
    <w:rsid w:val="004C53A3"/>
    <w:rsid w:val="004C606A"/>
    <w:rsid w:val="004C6E2D"/>
    <w:rsid w:val="004C745F"/>
    <w:rsid w:val="004C782B"/>
    <w:rsid w:val="004C7C77"/>
    <w:rsid w:val="004D007A"/>
    <w:rsid w:val="004D03F6"/>
    <w:rsid w:val="004D0D90"/>
    <w:rsid w:val="004D1330"/>
    <w:rsid w:val="004D15FD"/>
    <w:rsid w:val="004D2A1C"/>
    <w:rsid w:val="004D2A86"/>
    <w:rsid w:val="004D316A"/>
    <w:rsid w:val="004D3426"/>
    <w:rsid w:val="004D39DC"/>
    <w:rsid w:val="004D4604"/>
    <w:rsid w:val="004D4B82"/>
    <w:rsid w:val="004D4E27"/>
    <w:rsid w:val="004D5865"/>
    <w:rsid w:val="004D701B"/>
    <w:rsid w:val="004D7088"/>
    <w:rsid w:val="004D7C35"/>
    <w:rsid w:val="004E00E2"/>
    <w:rsid w:val="004E0558"/>
    <w:rsid w:val="004E0A62"/>
    <w:rsid w:val="004E10AC"/>
    <w:rsid w:val="004E131D"/>
    <w:rsid w:val="004E153A"/>
    <w:rsid w:val="004E178C"/>
    <w:rsid w:val="004E1F42"/>
    <w:rsid w:val="004E2488"/>
    <w:rsid w:val="004E2844"/>
    <w:rsid w:val="004E39AE"/>
    <w:rsid w:val="004E3FE9"/>
    <w:rsid w:val="004E7BDB"/>
    <w:rsid w:val="004E7C81"/>
    <w:rsid w:val="004F0088"/>
    <w:rsid w:val="004F1E7E"/>
    <w:rsid w:val="004F2AC6"/>
    <w:rsid w:val="004F326E"/>
    <w:rsid w:val="004F3717"/>
    <w:rsid w:val="004F4DF2"/>
    <w:rsid w:val="004F50C3"/>
    <w:rsid w:val="004F5644"/>
    <w:rsid w:val="004F6B5B"/>
    <w:rsid w:val="004F7F92"/>
    <w:rsid w:val="00500ECD"/>
    <w:rsid w:val="0050153E"/>
    <w:rsid w:val="00501CD3"/>
    <w:rsid w:val="00501F78"/>
    <w:rsid w:val="0050244B"/>
    <w:rsid w:val="00502D15"/>
    <w:rsid w:val="00503162"/>
    <w:rsid w:val="0050323D"/>
    <w:rsid w:val="00503C43"/>
    <w:rsid w:val="00503E8C"/>
    <w:rsid w:val="00503F07"/>
    <w:rsid w:val="00504A35"/>
    <w:rsid w:val="00505D9D"/>
    <w:rsid w:val="0050749C"/>
    <w:rsid w:val="0050775C"/>
    <w:rsid w:val="005077F4"/>
    <w:rsid w:val="00507C80"/>
    <w:rsid w:val="00510332"/>
    <w:rsid w:val="005118E8"/>
    <w:rsid w:val="0051280C"/>
    <w:rsid w:val="00512D59"/>
    <w:rsid w:val="00512E84"/>
    <w:rsid w:val="00514282"/>
    <w:rsid w:val="00514C12"/>
    <w:rsid w:val="00514C3B"/>
    <w:rsid w:val="00515954"/>
    <w:rsid w:val="005159E4"/>
    <w:rsid w:val="0051730F"/>
    <w:rsid w:val="00517548"/>
    <w:rsid w:val="00517DD8"/>
    <w:rsid w:val="00520B0D"/>
    <w:rsid w:val="00520E84"/>
    <w:rsid w:val="00521952"/>
    <w:rsid w:val="00521B03"/>
    <w:rsid w:val="00521CF3"/>
    <w:rsid w:val="00522109"/>
    <w:rsid w:val="005243D0"/>
    <w:rsid w:val="00524B0D"/>
    <w:rsid w:val="00524D7A"/>
    <w:rsid w:val="005254BE"/>
    <w:rsid w:val="00525576"/>
    <w:rsid w:val="00525785"/>
    <w:rsid w:val="005262E3"/>
    <w:rsid w:val="0052655E"/>
    <w:rsid w:val="005279A5"/>
    <w:rsid w:val="005315CE"/>
    <w:rsid w:val="005341B7"/>
    <w:rsid w:val="00534A32"/>
    <w:rsid w:val="00535DEF"/>
    <w:rsid w:val="00537945"/>
    <w:rsid w:val="005401DF"/>
    <w:rsid w:val="00540428"/>
    <w:rsid w:val="00540C77"/>
    <w:rsid w:val="00540EE2"/>
    <w:rsid w:val="00541387"/>
    <w:rsid w:val="0054178F"/>
    <w:rsid w:val="00541E1A"/>
    <w:rsid w:val="0054229A"/>
    <w:rsid w:val="00542BA5"/>
    <w:rsid w:val="00543CA2"/>
    <w:rsid w:val="00544409"/>
    <w:rsid w:val="005447D3"/>
    <w:rsid w:val="00544D6F"/>
    <w:rsid w:val="00545D1D"/>
    <w:rsid w:val="0054695D"/>
    <w:rsid w:val="00546E69"/>
    <w:rsid w:val="005471A4"/>
    <w:rsid w:val="00550ECD"/>
    <w:rsid w:val="005525A9"/>
    <w:rsid w:val="005537A4"/>
    <w:rsid w:val="00554030"/>
    <w:rsid w:val="00555CB8"/>
    <w:rsid w:val="005565A2"/>
    <w:rsid w:val="005578E3"/>
    <w:rsid w:val="00557B29"/>
    <w:rsid w:val="00557C41"/>
    <w:rsid w:val="00560036"/>
    <w:rsid w:val="00560805"/>
    <w:rsid w:val="00560CB1"/>
    <w:rsid w:val="00560D94"/>
    <w:rsid w:val="00561249"/>
    <w:rsid w:val="00561EF9"/>
    <w:rsid w:val="00562019"/>
    <w:rsid w:val="0056209A"/>
    <w:rsid w:val="005633F2"/>
    <w:rsid w:val="0056346A"/>
    <w:rsid w:val="00563D2E"/>
    <w:rsid w:val="00563FF4"/>
    <w:rsid w:val="0056417F"/>
    <w:rsid w:val="0056444F"/>
    <w:rsid w:val="0056474B"/>
    <w:rsid w:val="00564780"/>
    <w:rsid w:val="00564BB5"/>
    <w:rsid w:val="0056530C"/>
    <w:rsid w:val="005660C1"/>
    <w:rsid w:val="00566B44"/>
    <w:rsid w:val="0056784E"/>
    <w:rsid w:val="005700E5"/>
    <w:rsid w:val="00570101"/>
    <w:rsid w:val="00570786"/>
    <w:rsid w:val="0057082F"/>
    <w:rsid w:val="00572D59"/>
    <w:rsid w:val="005739CA"/>
    <w:rsid w:val="00574036"/>
    <w:rsid w:val="00574A0D"/>
    <w:rsid w:val="00575088"/>
    <w:rsid w:val="005754C4"/>
    <w:rsid w:val="00575AFA"/>
    <w:rsid w:val="00575EFB"/>
    <w:rsid w:val="005763F8"/>
    <w:rsid w:val="0057654D"/>
    <w:rsid w:val="005767DB"/>
    <w:rsid w:val="005771F3"/>
    <w:rsid w:val="00577C47"/>
    <w:rsid w:val="00577DF1"/>
    <w:rsid w:val="00577FB6"/>
    <w:rsid w:val="00580997"/>
    <w:rsid w:val="00580AFC"/>
    <w:rsid w:val="00580B7F"/>
    <w:rsid w:val="0058115B"/>
    <w:rsid w:val="00581FC8"/>
    <w:rsid w:val="00582BA5"/>
    <w:rsid w:val="005836AF"/>
    <w:rsid w:val="00583909"/>
    <w:rsid w:val="00583BB9"/>
    <w:rsid w:val="005850B7"/>
    <w:rsid w:val="005864BD"/>
    <w:rsid w:val="00586AF1"/>
    <w:rsid w:val="00586D6D"/>
    <w:rsid w:val="00587EF6"/>
    <w:rsid w:val="0059048D"/>
    <w:rsid w:val="00590DE4"/>
    <w:rsid w:val="00591366"/>
    <w:rsid w:val="00591F7F"/>
    <w:rsid w:val="00593653"/>
    <w:rsid w:val="0059375E"/>
    <w:rsid w:val="00594303"/>
    <w:rsid w:val="00594686"/>
    <w:rsid w:val="005947B8"/>
    <w:rsid w:val="00595874"/>
    <w:rsid w:val="005960EF"/>
    <w:rsid w:val="005962B3"/>
    <w:rsid w:val="005A079E"/>
    <w:rsid w:val="005A2316"/>
    <w:rsid w:val="005A38B1"/>
    <w:rsid w:val="005A3D86"/>
    <w:rsid w:val="005A48A4"/>
    <w:rsid w:val="005A5804"/>
    <w:rsid w:val="005A5C7B"/>
    <w:rsid w:val="005A6B12"/>
    <w:rsid w:val="005A7162"/>
    <w:rsid w:val="005B0118"/>
    <w:rsid w:val="005B043F"/>
    <w:rsid w:val="005B0E5C"/>
    <w:rsid w:val="005B210E"/>
    <w:rsid w:val="005B213F"/>
    <w:rsid w:val="005B28FA"/>
    <w:rsid w:val="005B3766"/>
    <w:rsid w:val="005B3B85"/>
    <w:rsid w:val="005B42D9"/>
    <w:rsid w:val="005B4609"/>
    <w:rsid w:val="005B4658"/>
    <w:rsid w:val="005B4659"/>
    <w:rsid w:val="005B48EB"/>
    <w:rsid w:val="005B4AA3"/>
    <w:rsid w:val="005B56A9"/>
    <w:rsid w:val="005B5CF8"/>
    <w:rsid w:val="005B6F04"/>
    <w:rsid w:val="005B76C1"/>
    <w:rsid w:val="005B7826"/>
    <w:rsid w:val="005C063F"/>
    <w:rsid w:val="005C0C02"/>
    <w:rsid w:val="005C1210"/>
    <w:rsid w:val="005C2793"/>
    <w:rsid w:val="005C27C8"/>
    <w:rsid w:val="005C32B8"/>
    <w:rsid w:val="005C45E9"/>
    <w:rsid w:val="005C74C1"/>
    <w:rsid w:val="005C7A86"/>
    <w:rsid w:val="005D108D"/>
    <w:rsid w:val="005D1C99"/>
    <w:rsid w:val="005D559A"/>
    <w:rsid w:val="005D5788"/>
    <w:rsid w:val="005D5844"/>
    <w:rsid w:val="005D5982"/>
    <w:rsid w:val="005D6169"/>
    <w:rsid w:val="005D6C97"/>
    <w:rsid w:val="005D75E3"/>
    <w:rsid w:val="005D7A58"/>
    <w:rsid w:val="005E0B22"/>
    <w:rsid w:val="005E1588"/>
    <w:rsid w:val="005E1F09"/>
    <w:rsid w:val="005E2D03"/>
    <w:rsid w:val="005E3F15"/>
    <w:rsid w:val="005E4F3B"/>
    <w:rsid w:val="005E58E7"/>
    <w:rsid w:val="005E5B08"/>
    <w:rsid w:val="005E79AD"/>
    <w:rsid w:val="005F0918"/>
    <w:rsid w:val="005F0B47"/>
    <w:rsid w:val="005F0CA8"/>
    <w:rsid w:val="005F173D"/>
    <w:rsid w:val="005F2192"/>
    <w:rsid w:val="005F250B"/>
    <w:rsid w:val="005F463A"/>
    <w:rsid w:val="005F4FDF"/>
    <w:rsid w:val="005F53E1"/>
    <w:rsid w:val="005F5F9D"/>
    <w:rsid w:val="005F6131"/>
    <w:rsid w:val="005F6EAB"/>
    <w:rsid w:val="005F727A"/>
    <w:rsid w:val="005F7D16"/>
    <w:rsid w:val="00600DF7"/>
    <w:rsid w:val="00601210"/>
    <w:rsid w:val="006014D8"/>
    <w:rsid w:val="00601637"/>
    <w:rsid w:val="00602015"/>
    <w:rsid w:val="00602939"/>
    <w:rsid w:val="006037EF"/>
    <w:rsid w:val="00603BD9"/>
    <w:rsid w:val="006047DB"/>
    <w:rsid w:val="00604D61"/>
    <w:rsid w:val="006053C6"/>
    <w:rsid w:val="0060547C"/>
    <w:rsid w:val="00605523"/>
    <w:rsid w:val="00605D28"/>
    <w:rsid w:val="00605FDA"/>
    <w:rsid w:val="00605FEF"/>
    <w:rsid w:val="006065FA"/>
    <w:rsid w:val="00606D90"/>
    <w:rsid w:val="00607E30"/>
    <w:rsid w:val="00611018"/>
    <w:rsid w:val="006117E4"/>
    <w:rsid w:val="006120B8"/>
    <w:rsid w:val="00612CD2"/>
    <w:rsid w:val="00612FD0"/>
    <w:rsid w:val="006145B4"/>
    <w:rsid w:val="0061485E"/>
    <w:rsid w:val="0061493F"/>
    <w:rsid w:val="00614A66"/>
    <w:rsid w:val="00617DFC"/>
    <w:rsid w:val="0062139F"/>
    <w:rsid w:val="00621B6B"/>
    <w:rsid w:val="00622EAC"/>
    <w:rsid w:val="006232C8"/>
    <w:rsid w:val="006236CC"/>
    <w:rsid w:val="00623FD1"/>
    <w:rsid w:val="00624C8A"/>
    <w:rsid w:val="00624D8D"/>
    <w:rsid w:val="00625DA4"/>
    <w:rsid w:val="00625FA0"/>
    <w:rsid w:val="00625FFB"/>
    <w:rsid w:val="0062663F"/>
    <w:rsid w:val="00626D3B"/>
    <w:rsid w:val="00627227"/>
    <w:rsid w:val="006278E7"/>
    <w:rsid w:val="00630399"/>
    <w:rsid w:val="006310D6"/>
    <w:rsid w:val="00631762"/>
    <w:rsid w:val="006323C8"/>
    <w:rsid w:val="00632F94"/>
    <w:rsid w:val="00633258"/>
    <w:rsid w:val="00633879"/>
    <w:rsid w:val="00634B83"/>
    <w:rsid w:val="006350B4"/>
    <w:rsid w:val="0063578F"/>
    <w:rsid w:val="00635A17"/>
    <w:rsid w:val="00635E06"/>
    <w:rsid w:val="00635EF4"/>
    <w:rsid w:val="00636435"/>
    <w:rsid w:val="006365A6"/>
    <w:rsid w:val="0063763A"/>
    <w:rsid w:val="0064038F"/>
    <w:rsid w:val="006411DD"/>
    <w:rsid w:val="006418FC"/>
    <w:rsid w:val="00642766"/>
    <w:rsid w:val="00642C13"/>
    <w:rsid w:val="006436AD"/>
    <w:rsid w:val="00643A15"/>
    <w:rsid w:val="0064503F"/>
    <w:rsid w:val="006454EA"/>
    <w:rsid w:val="00645630"/>
    <w:rsid w:val="00645B8D"/>
    <w:rsid w:val="006467E7"/>
    <w:rsid w:val="00646B00"/>
    <w:rsid w:val="00647789"/>
    <w:rsid w:val="006507D5"/>
    <w:rsid w:val="00650862"/>
    <w:rsid w:val="006508A0"/>
    <w:rsid w:val="006508D7"/>
    <w:rsid w:val="006513B6"/>
    <w:rsid w:val="0065482A"/>
    <w:rsid w:val="00654DC1"/>
    <w:rsid w:val="00655D90"/>
    <w:rsid w:val="006562CD"/>
    <w:rsid w:val="00656663"/>
    <w:rsid w:val="0065678A"/>
    <w:rsid w:val="00657A05"/>
    <w:rsid w:val="0066042A"/>
    <w:rsid w:val="00661341"/>
    <w:rsid w:val="006615E7"/>
    <w:rsid w:val="006622F0"/>
    <w:rsid w:val="00662686"/>
    <w:rsid w:val="006633FC"/>
    <w:rsid w:val="00663A5F"/>
    <w:rsid w:val="006643BA"/>
    <w:rsid w:val="006650E5"/>
    <w:rsid w:val="0066570C"/>
    <w:rsid w:val="00665891"/>
    <w:rsid w:val="0066594B"/>
    <w:rsid w:val="00666091"/>
    <w:rsid w:val="00666416"/>
    <w:rsid w:val="006666BD"/>
    <w:rsid w:val="00666F92"/>
    <w:rsid w:val="00667A62"/>
    <w:rsid w:val="006702DC"/>
    <w:rsid w:val="00670623"/>
    <w:rsid w:val="006709AA"/>
    <w:rsid w:val="00670E44"/>
    <w:rsid w:val="00670EE3"/>
    <w:rsid w:val="00672450"/>
    <w:rsid w:val="0067261B"/>
    <w:rsid w:val="0067451D"/>
    <w:rsid w:val="00674729"/>
    <w:rsid w:val="0067540B"/>
    <w:rsid w:val="0067580B"/>
    <w:rsid w:val="00676593"/>
    <w:rsid w:val="00676685"/>
    <w:rsid w:val="00676C43"/>
    <w:rsid w:val="00676E93"/>
    <w:rsid w:val="006775D4"/>
    <w:rsid w:val="00680471"/>
    <w:rsid w:val="006805AC"/>
    <w:rsid w:val="00680B3F"/>
    <w:rsid w:val="006813CC"/>
    <w:rsid w:val="00681ADA"/>
    <w:rsid w:val="00682142"/>
    <w:rsid w:val="006824EF"/>
    <w:rsid w:val="0068386F"/>
    <w:rsid w:val="00683920"/>
    <w:rsid w:val="00683BB7"/>
    <w:rsid w:val="00684122"/>
    <w:rsid w:val="00684913"/>
    <w:rsid w:val="00684B3A"/>
    <w:rsid w:val="00684FEB"/>
    <w:rsid w:val="00685C24"/>
    <w:rsid w:val="006861E3"/>
    <w:rsid w:val="00686AA7"/>
    <w:rsid w:val="00686C34"/>
    <w:rsid w:val="00690390"/>
    <w:rsid w:val="00691737"/>
    <w:rsid w:val="00693060"/>
    <w:rsid w:val="006933F3"/>
    <w:rsid w:val="0069377A"/>
    <w:rsid w:val="0069470C"/>
    <w:rsid w:val="00694794"/>
    <w:rsid w:val="00694B68"/>
    <w:rsid w:val="00695574"/>
    <w:rsid w:val="00695F1F"/>
    <w:rsid w:val="0069616D"/>
    <w:rsid w:val="006963C7"/>
    <w:rsid w:val="0069661E"/>
    <w:rsid w:val="006968B5"/>
    <w:rsid w:val="006968BB"/>
    <w:rsid w:val="00696BF0"/>
    <w:rsid w:val="00697814"/>
    <w:rsid w:val="006A1BF3"/>
    <w:rsid w:val="006A31B7"/>
    <w:rsid w:val="006A3761"/>
    <w:rsid w:val="006A3E66"/>
    <w:rsid w:val="006A3F01"/>
    <w:rsid w:val="006A42B0"/>
    <w:rsid w:val="006A4E0C"/>
    <w:rsid w:val="006A529E"/>
    <w:rsid w:val="006A52EF"/>
    <w:rsid w:val="006A5490"/>
    <w:rsid w:val="006A6680"/>
    <w:rsid w:val="006A6A86"/>
    <w:rsid w:val="006A6AD3"/>
    <w:rsid w:val="006A7D3F"/>
    <w:rsid w:val="006B0D80"/>
    <w:rsid w:val="006B11A3"/>
    <w:rsid w:val="006B17C5"/>
    <w:rsid w:val="006B17E6"/>
    <w:rsid w:val="006B2DB2"/>
    <w:rsid w:val="006B334D"/>
    <w:rsid w:val="006B395D"/>
    <w:rsid w:val="006B4969"/>
    <w:rsid w:val="006B4D9C"/>
    <w:rsid w:val="006B4F72"/>
    <w:rsid w:val="006B53E9"/>
    <w:rsid w:val="006B6201"/>
    <w:rsid w:val="006B693D"/>
    <w:rsid w:val="006B6E62"/>
    <w:rsid w:val="006B7126"/>
    <w:rsid w:val="006B739B"/>
    <w:rsid w:val="006B7A76"/>
    <w:rsid w:val="006B7B0E"/>
    <w:rsid w:val="006C0A03"/>
    <w:rsid w:val="006C1654"/>
    <w:rsid w:val="006C1872"/>
    <w:rsid w:val="006C2293"/>
    <w:rsid w:val="006C2382"/>
    <w:rsid w:val="006C2CB3"/>
    <w:rsid w:val="006C3FED"/>
    <w:rsid w:val="006C48D2"/>
    <w:rsid w:val="006C48F5"/>
    <w:rsid w:val="006C4B87"/>
    <w:rsid w:val="006C4FBE"/>
    <w:rsid w:val="006C50DC"/>
    <w:rsid w:val="006C5B67"/>
    <w:rsid w:val="006C6342"/>
    <w:rsid w:val="006C66EC"/>
    <w:rsid w:val="006C67D8"/>
    <w:rsid w:val="006C7014"/>
    <w:rsid w:val="006C7EAD"/>
    <w:rsid w:val="006D0D84"/>
    <w:rsid w:val="006D1B4D"/>
    <w:rsid w:val="006D1B62"/>
    <w:rsid w:val="006D3019"/>
    <w:rsid w:val="006D3356"/>
    <w:rsid w:val="006D38F6"/>
    <w:rsid w:val="006D4410"/>
    <w:rsid w:val="006D4C33"/>
    <w:rsid w:val="006D4E7C"/>
    <w:rsid w:val="006D5ABB"/>
    <w:rsid w:val="006D6230"/>
    <w:rsid w:val="006D6678"/>
    <w:rsid w:val="006D7281"/>
    <w:rsid w:val="006D799E"/>
    <w:rsid w:val="006D7A17"/>
    <w:rsid w:val="006D7E41"/>
    <w:rsid w:val="006E1418"/>
    <w:rsid w:val="006E267C"/>
    <w:rsid w:val="006E3371"/>
    <w:rsid w:val="006E34A3"/>
    <w:rsid w:val="006E3DBE"/>
    <w:rsid w:val="006E474B"/>
    <w:rsid w:val="006E4856"/>
    <w:rsid w:val="006E5D15"/>
    <w:rsid w:val="006E64A2"/>
    <w:rsid w:val="006E672A"/>
    <w:rsid w:val="006E707E"/>
    <w:rsid w:val="006E7F18"/>
    <w:rsid w:val="006E7FBA"/>
    <w:rsid w:val="006F0B92"/>
    <w:rsid w:val="006F0E43"/>
    <w:rsid w:val="006F159F"/>
    <w:rsid w:val="006F1BB2"/>
    <w:rsid w:val="006F214F"/>
    <w:rsid w:val="006F2203"/>
    <w:rsid w:val="006F242B"/>
    <w:rsid w:val="006F27B1"/>
    <w:rsid w:val="006F2ED1"/>
    <w:rsid w:val="006F2F2C"/>
    <w:rsid w:val="006F509F"/>
    <w:rsid w:val="006F5255"/>
    <w:rsid w:val="006F5281"/>
    <w:rsid w:val="006F5323"/>
    <w:rsid w:val="006F569B"/>
    <w:rsid w:val="006F571D"/>
    <w:rsid w:val="006F575A"/>
    <w:rsid w:val="006F57E1"/>
    <w:rsid w:val="006F5EED"/>
    <w:rsid w:val="006F619F"/>
    <w:rsid w:val="006F7381"/>
    <w:rsid w:val="006F7406"/>
    <w:rsid w:val="006F7783"/>
    <w:rsid w:val="00701054"/>
    <w:rsid w:val="00701438"/>
    <w:rsid w:val="00701507"/>
    <w:rsid w:val="00702C3B"/>
    <w:rsid w:val="00702F3B"/>
    <w:rsid w:val="00703364"/>
    <w:rsid w:val="00703F2E"/>
    <w:rsid w:val="0070486D"/>
    <w:rsid w:val="00704FBD"/>
    <w:rsid w:val="00705128"/>
    <w:rsid w:val="007057B0"/>
    <w:rsid w:val="0070591E"/>
    <w:rsid w:val="007069FF"/>
    <w:rsid w:val="00707021"/>
    <w:rsid w:val="007070A6"/>
    <w:rsid w:val="00707277"/>
    <w:rsid w:val="00707597"/>
    <w:rsid w:val="00710038"/>
    <w:rsid w:val="00710884"/>
    <w:rsid w:val="00710A5B"/>
    <w:rsid w:val="007116D7"/>
    <w:rsid w:val="00712A4B"/>
    <w:rsid w:val="00712A4F"/>
    <w:rsid w:val="00712D6B"/>
    <w:rsid w:val="00713B03"/>
    <w:rsid w:val="007143EC"/>
    <w:rsid w:val="00714819"/>
    <w:rsid w:val="00714C7D"/>
    <w:rsid w:val="00716282"/>
    <w:rsid w:val="00716DD8"/>
    <w:rsid w:val="007173EB"/>
    <w:rsid w:val="007200A5"/>
    <w:rsid w:val="007202A4"/>
    <w:rsid w:val="00720D36"/>
    <w:rsid w:val="00722143"/>
    <w:rsid w:val="0072294A"/>
    <w:rsid w:val="00723015"/>
    <w:rsid w:val="0072367E"/>
    <w:rsid w:val="00726314"/>
    <w:rsid w:val="00727043"/>
    <w:rsid w:val="00727143"/>
    <w:rsid w:val="007276F7"/>
    <w:rsid w:val="00727B74"/>
    <w:rsid w:val="00727C09"/>
    <w:rsid w:val="00730984"/>
    <w:rsid w:val="0073184E"/>
    <w:rsid w:val="00732C85"/>
    <w:rsid w:val="00732E86"/>
    <w:rsid w:val="00733BB1"/>
    <w:rsid w:val="00734280"/>
    <w:rsid w:val="00735266"/>
    <w:rsid w:val="00735A87"/>
    <w:rsid w:val="00736DAF"/>
    <w:rsid w:val="00737454"/>
    <w:rsid w:val="00737611"/>
    <w:rsid w:val="00740155"/>
    <w:rsid w:val="00740E4E"/>
    <w:rsid w:val="00741503"/>
    <w:rsid w:val="00741E1E"/>
    <w:rsid w:val="0074282A"/>
    <w:rsid w:val="00743082"/>
    <w:rsid w:val="007444D1"/>
    <w:rsid w:val="00744851"/>
    <w:rsid w:val="007448DA"/>
    <w:rsid w:val="007449B0"/>
    <w:rsid w:val="00744EE1"/>
    <w:rsid w:val="00745477"/>
    <w:rsid w:val="00745C2F"/>
    <w:rsid w:val="0074651E"/>
    <w:rsid w:val="00746D0F"/>
    <w:rsid w:val="0074703D"/>
    <w:rsid w:val="0074776C"/>
    <w:rsid w:val="007478E5"/>
    <w:rsid w:val="00747F38"/>
    <w:rsid w:val="00750A7B"/>
    <w:rsid w:val="00751542"/>
    <w:rsid w:val="00752D79"/>
    <w:rsid w:val="00752E8F"/>
    <w:rsid w:val="00752EC9"/>
    <w:rsid w:val="007537F4"/>
    <w:rsid w:val="00753D32"/>
    <w:rsid w:val="00753F25"/>
    <w:rsid w:val="0075416B"/>
    <w:rsid w:val="00754262"/>
    <w:rsid w:val="00754A11"/>
    <w:rsid w:val="0075623C"/>
    <w:rsid w:val="00756525"/>
    <w:rsid w:val="00757711"/>
    <w:rsid w:val="0075782B"/>
    <w:rsid w:val="00757BA7"/>
    <w:rsid w:val="0076022D"/>
    <w:rsid w:val="00760554"/>
    <w:rsid w:val="00760A7F"/>
    <w:rsid w:val="00761762"/>
    <w:rsid w:val="00762A13"/>
    <w:rsid w:val="00762AD9"/>
    <w:rsid w:val="00762EB4"/>
    <w:rsid w:val="0076321B"/>
    <w:rsid w:val="00763CF4"/>
    <w:rsid w:val="0076480E"/>
    <w:rsid w:val="00764D19"/>
    <w:rsid w:val="007653AC"/>
    <w:rsid w:val="00765C02"/>
    <w:rsid w:val="00766073"/>
    <w:rsid w:val="007662E1"/>
    <w:rsid w:val="007664DE"/>
    <w:rsid w:val="00766A43"/>
    <w:rsid w:val="00766D36"/>
    <w:rsid w:val="007678C6"/>
    <w:rsid w:val="00770EC6"/>
    <w:rsid w:val="00771CCA"/>
    <w:rsid w:val="007732A7"/>
    <w:rsid w:val="0077337A"/>
    <w:rsid w:val="007739EA"/>
    <w:rsid w:val="00773BA1"/>
    <w:rsid w:val="00774796"/>
    <w:rsid w:val="00775130"/>
    <w:rsid w:val="00775785"/>
    <w:rsid w:val="00776260"/>
    <w:rsid w:val="00776294"/>
    <w:rsid w:val="00777A6F"/>
    <w:rsid w:val="007800B1"/>
    <w:rsid w:val="007801E1"/>
    <w:rsid w:val="00780458"/>
    <w:rsid w:val="00780532"/>
    <w:rsid w:val="00780E1A"/>
    <w:rsid w:val="00780F54"/>
    <w:rsid w:val="007814E2"/>
    <w:rsid w:val="00781CC3"/>
    <w:rsid w:val="0078243B"/>
    <w:rsid w:val="00782EE5"/>
    <w:rsid w:val="00783BA7"/>
    <w:rsid w:val="00784275"/>
    <w:rsid w:val="00784A54"/>
    <w:rsid w:val="00784F64"/>
    <w:rsid w:val="00785854"/>
    <w:rsid w:val="00785C8C"/>
    <w:rsid w:val="00786BD4"/>
    <w:rsid w:val="00787772"/>
    <w:rsid w:val="00787C45"/>
    <w:rsid w:val="00787CB9"/>
    <w:rsid w:val="00790112"/>
    <w:rsid w:val="007903E3"/>
    <w:rsid w:val="00790A57"/>
    <w:rsid w:val="00790FC9"/>
    <w:rsid w:val="00791351"/>
    <w:rsid w:val="00791845"/>
    <w:rsid w:val="0079216B"/>
    <w:rsid w:val="0079274F"/>
    <w:rsid w:val="00792C03"/>
    <w:rsid w:val="007930E6"/>
    <w:rsid w:val="00794137"/>
    <w:rsid w:val="00796504"/>
    <w:rsid w:val="00796BE8"/>
    <w:rsid w:val="007977A9"/>
    <w:rsid w:val="00797AB2"/>
    <w:rsid w:val="00797F70"/>
    <w:rsid w:val="007A07D2"/>
    <w:rsid w:val="007A081F"/>
    <w:rsid w:val="007A08CF"/>
    <w:rsid w:val="007A0BA9"/>
    <w:rsid w:val="007A11A1"/>
    <w:rsid w:val="007A11A4"/>
    <w:rsid w:val="007A1B92"/>
    <w:rsid w:val="007A20EE"/>
    <w:rsid w:val="007A2819"/>
    <w:rsid w:val="007A3A43"/>
    <w:rsid w:val="007A3D5D"/>
    <w:rsid w:val="007A3F0C"/>
    <w:rsid w:val="007A568E"/>
    <w:rsid w:val="007A579C"/>
    <w:rsid w:val="007A5CA2"/>
    <w:rsid w:val="007A6B42"/>
    <w:rsid w:val="007A708F"/>
    <w:rsid w:val="007A7C14"/>
    <w:rsid w:val="007A7DA7"/>
    <w:rsid w:val="007B04C8"/>
    <w:rsid w:val="007B0621"/>
    <w:rsid w:val="007B0F7F"/>
    <w:rsid w:val="007B212E"/>
    <w:rsid w:val="007B4279"/>
    <w:rsid w:val="007B44FC"/>
    <w:rsid w:val="007B49F5"/>
    <w:rsid w:val="007B5334"/>
    <w:rsid w:val="007B589B"/>
    <w:rsid w:val="007C1369"/>
    <w:rsid w:val="007C1D10"/>
    <w:rsid w:val="007C1D87"/>
    <w:rsid w:val="007C319E"/>
    <w:rsid w:val="007C3A91"/>
    <w:rsid w:val="007C40C8"/>
    <w:rsid w:val="007C4663"/>
    <w:rsid w:val="007C47B5"/>
    <w:rsid w:val="007C5795"/>
    <w:rsid w:val="007C7F80"/>
    <w:rsid w:val="007D04C2"/>
    <w:rsid w:val="007D111E"/>
    <w:rsid w:val="007D2286"/>
    <w:rsid w:val="007D30C4"/>
    <w:rsid w:val="007D3DCB"/>
    <w:rsid w:val="007D4119"/>
    <w:rsid w:val="007D45B5"/>
    <w:rsid w:val="007D4778"/>
    <w:rsid w:val="007D765B"/>
    <w:rsid w:val="007E1163"/>
    <w:rsid w:val="007E19EE"/>
    <w:rsid w:val="007E3267"/>
    <w:rsid w:val="007E3571"/>
    <w:rsid w:val="007E3D9F"/>
    <w:rsid w:val="007E4635"/>
    <w:rsid w:val="007E4B21"/>
    <w:rsid w:val="007E4D1A"/>
    <w:rsid w:val="007E7761"/>
    <w:rsid w:val="007E7E37"/>
    <w:rsid w:val="007F00B3"/>
    <w:rsid w:val="007F123B"/>
    <w:rsid w:val="007F19EC"/>
    <w:rsid w:val="007F261B"/>
    <w:rsid w:val="007F2BED"/>
    <w:rsid w:val="007F3190"/>
    <w:rsid w:val="007F3252"/>
    <w:rsid w:val="007F3E09"/>
    <w:rsid w:val="007F4685"/>
    <w:rsid w:val="007F51C3"/>
    <w:rsid w:val="007F5D41"/>
    <w:rsid w:val="007F68CD"/>
    <w:rsid w:val="007F6BAB"/>
    <w:rsid w:val="007F6D44"/>
    <w:rsid w:val="007F7D61"/>
    <w:rsid w:val="008002C5"/>
    <w:rsid w:val="00801569"/>
    <w:rsid w:val="0080189C"/>
    <w:rsid w:val="00802EBC"/>
    <w:rsid w:val="00802FF3"/>
    <w:rsid w:val="008032E7"/>
    <w:rsid w:val="00803A6E"/>
    <w:rsid w:val="00805C19"/>
    <w:rsid w:val="00806C72"/>
    <w:rsid w:val="00806FA0"/>
    <w:rsid w:val="008071E5"/>
    <w:rsid w:val="0081077A"/>
    <w:rsid w:val="00810DDA"/>
    <w:rsid w:val="00812556"/>
    <w:rsid w:val="00813E97"/>
    <w:rsid w:val="00815532"/>
    <w:rsid w:val="0081565A"/>
    <w:rsid w:val="00816C41"/>
    <w:rsid w:val="00817302"/>
    <w:rsid w:val="00820FD9"/>
    <w:rsid w:val="0082113E"/>
    <w:rsid w:val="008218FF"/>
    <w:rsid w:val="00823864"/>
    <w:rsid w:val="00823CBF"/>
    <w:rsid w:val="00824244"/>
    <w:rsid w:val="00824795"/>
    <w:rsid w:val="00824861"/>
    <w:rsid w:val="00825C80"/>
    <w:rsid w:val="00826F2F"/>
    <w:rsid w:val="008272CC"/>
    <w:rsid w:val="00827B19"/>
    <w:rsid w:val="00827E14"/>
    <w:rsid w:val="00830131"/>
    <w:rsid w:val="00830A83"/>
    <w:rsid w:val="00831972"/>
    <w:rsid w:val="00832836"/>
    <w:rsid w:val="00833DF6"/>
    <w:rsid w:val="00833E97"/>
    <w:rsid w:val="00833FA8"/>
    <w:rsid w:val="008343CE"/>
    <w:rsid w:val="008350F7"/>
    <w:rsid w:val="00835B70"/>
    <w:rsid w:val="008365CC"/>
    <w:rsid w:val="0084006A"/>
    <w:rsid w:val="00840DB6"/>
    <w:rsid w:val="00841BAD"/>
    <w:rsid w:val="0084338D"/>
    <w:rsid w:val="00843665"/>
    <w:rsid w:val="008447F3"/>
    <w:rsid w:val="00844FB3"/>
    <w:rsid w:val="00845639"/>
    <w:rsid w:val="00845A07"/>
    <w:rsid w:val="00845DE7"/>
    <w:rsid w:val="008466A6"/>
    <w:rsid w:val="00846A4E"/>
    <w:rsid w:val="00846CB1"/>
    <w:rsid w:val="00846D01"/>
    <w:rsid w:val="008470EC"/>
    <w:rsid w:val="00847679"/>
    <w:rsid w:val="00850562"/>
    <w:rsid w:val="008506CC"/>
    <w:rsid w:val="00850936"/>
    <w:rsid w:val="008509B0"/>
    <w:rsid w:val="00851020"/>
    <w:rsid w:val="008510F1"/>
    <w:rsid w:val="00851131"/>
    <w:rsid w:val="0085130B"/>
    <w:rsid w:val="00851968"/>
    <w:rsid w:val="0085371A"/>
    <w:rsid w:val="0085460E"/>
    <w:rsid w:val="00854AEF"/>
    <w:rsid w:val="00854DB9"/>
    <w:rsid w:val="00855064"/>
    <w:rsid w:val="008551E6"/>
    <w:rsid w:val="00855572"/>
    <w:rsid w:val="0085597E"/>
    <w:rsid w:val="00855A31"/>
    <w:rsid w:val="00855B54"/>
    <w:rsid w:val="00855E3F"/>
    <w:rsid w:val="00856241"/>
    <w:rsid w:val="008568AA"/>
    <w:rsid w:val="00856CE9"/>
    <w:rsid w:val="00856EC7"/>
    <w:rsid w:val="008606C3"/>
    <w:rsid w:val="0086105F"/>
    <w:rsid w:val="00861536"/>
    <w:rsid w:val="00862653"/>
    <w:rsid w:val="00862714"/>
    <w:rsid w:val="0086291F"/>
    <w:rsid w:val="00863B1D"/>
    <w:rsid w:val="00864254"/>
    <w:rsid w:val="00864384"/>
    <w:rsid w:val="00865096"/>
    <w:rsid w:val="0086682D"/>
    <w:rsid w:val="0086684E"/>
    <w:rsid w:val="00866869"/>
    <w:rsid w:val="00866A30"/>
    <w:rsid w:val="00866BE0"/>
    <w:rsid w:val="00866EE5"/>
    <w:rsid w:val="00867395"/>
    <w:rsid w:val="00867ECF"/>
    <w:rsid w:val="00870879"/>
    <w:rsid w:val="00871206"/>
    <w:rsid w:val="0087129D"/>
    <w:rsid w:val="0087150F"/>
    <w:rsid w:val="008719B4"/>
    <w:rsid w:val="008725CA"/>
    <w:rsid w:val="008740C6"/>
    <w:rsid w:val="00877118"/>
    <w:rsid w:val="008771C1"/>
    <w:rsid w:val="00877490"/>
    <w:rsid w:val="0087770E"/>
    <w:rsid w:val="00877C50"/>
    <w:rsid w:val="00880366"/>
    <w:rsid w:val="008825A1"/>
    <w:rsid w:val="00882B4B"/>
    <w:rsid w:val="0088343E"/>
    <w:rsid w:val="00883E2A"/>
    <w:rsid w:val="008840EB"/>
    <w:rsid w:val="008843A7"/>
    <w:rsid w:val="008855BE"/>
    <w:rsid w:val="00886396"/>
    <w:rsid w:val="008866C4"/>
    <w:rsid w:val="008867DC"/>
    <w:rsid w:val="00886858"/>
    <w:rsid w:val="00886D38"/>
    <w:rsid w:val="00886F29"/>
    <w:rsid w:val="0088768C"/>
    <w:rsid w:val="00887966"/>
    <w:rsid w:val="00887E5C"/>
    <w:rsid w:val="00890269"/>
    <w:rsid w:val="00890BA7"/>
    <w:rsid w:val="00891407"/>
    <w:rsid w:val="008921F6"/>
    <w:rsid w:val="00892331"/>
    <w:rsid w:val="00892AEF"/>
    <w:rsid w:val="00893AFA"/>
    <w:rsid w:val="0089450B"/>
    <w:rsid w:val="0089461F"/>
    <w:rsid w:val="008948CA"/>
    <w:rsid w:val="00895239"/>
    <w:rsid w:val="00895EF2"/>
    <w:rsid w:val="0089629E"/>
    <w:rsid w:val="008979F3"/>
    <w:rsid w:val="008A0C41"/>
    <w:rsid w:val="008A0DF0"/>
    <w:rsid w:val="008A1B16"/>
    <w:rsid w:val="008A2027"/>
    <w:rsid w:val="008A2A33"/>
    <w:rsid w:val="008A2B24"/>
    <w:rsid w:val="008A3141"/>
    <w:rsid w:val="008A35F3"/>
    <w:rsid w:val="008A469E"/>
    <w:rsid w:val="008A48FC"/>
    <w:rsid w:val="008A4AAC"/>
    <w:rsid w:val="008A5432"/>
    <w:rsid w:val="008A556E"/>
    <w:rsid w:val="008A5FD9"/>
    <w:rsid w:val="008A7314"/>
    <w:rsid w:val="008A760A"/>
    <w:rsid w:val="008A7818"/>
    <w:rsid w:val="008A7DA4"/>
    <w:rsid w:val="008B001E"/>
    <w:rsid w:val="008B00ED"/>
    <w:rsid w:val="008B0435"/>
    <w:rsid w:val="008B0822"/>
    <w:rsid w:val="008B28E4"/>
    <w:rsid w:val="008B2901"/>
    <w:rsid w:val="008B3424"/>
    <w:rsid w:val="008B3870"/>
    <w:rsid w:val="008B43B0"/>
    <w:rsid w:val="008B4426"/>
    <w:rsid w:val="008B48A7"/>
    <w:rsid w:val="008B4972"/>
    <w:rsid w:val="008B4B6D"/>
    <w:rsid w:val="008B550D"/>
    <w:rsid w:val="008B592A"/>
    <w:rsid w:val="008B68C1"/>
    <w:rsid w:val="008B7820"/>
    <w:rsid w:val="008B7C04"/>
    <w:rsid w:val="008C01A1"/>
    <w:rsid w:val="008C08E9"/>
    <w:rsid w:val="008C0A86"/>
    <w:rsid w:val="008C0B0F"/>
    <w:rsid w:val="008C1303"/>
    <w:rsid w:val="008C19D7"/>
    <w:rsid w:val="008C2058"/>
    <w:rsid w:val="008C2246"/>
    <w:rsid w:val="008C246A"/>
    <w:rsid w:val="008C2677"/>
    <w:rsid w:val="008C30C4"/>
    <w:rsid w:val="008C4C2F"/>
    <w:rsid w:val="008C55E5"/>
    <w:rsid w:val="008C5652"/>
    <w:rsid w:val="008C5DF9"/>
    <w:rsid w:val="008C5FB5"/>
    <w:rsid w:val="008C61BF"/>
    <w:rsid w:val="008D0093"/>
    <w:rsid w:val="008D011C"/>
    <w:rsid w:val="008D060F"/>
    <w:rsid w:val="008D0800"/>
    <w:rsid w:val="008D0CD3"/>
    <w:rsid w:val="008D21F4"/>
    <w:rsid w:val="008D2773"/>
    <w:rsid w:val="008D2C04"/>
    <w:rsid w:val="008D416B"/>
    <w:rsid w:val="008D5438"/>
    <w:rsid w:val="008D54E7"/>
    <w:rsid w:val="008D58A8"/>
    <w:rsid w:val="008D5A5F"/>
    <w:rsid w:val="008D6116"/>
    <w:rsid w:val="008D6C52"/>
    <w:rsid w:val="008D7B95"/>
    <w:rsid w:val="008E01D6"/>
    <w:rsid w:val="008E0534"/>
    <w:rsid w:val="008E0597"/>
    <w:rsid w:val="008E0FFC"/>
    <w:rsid w:val="008E15E8"/>
    <w:rsid w:val="008E16D7"/>
    <w:rsid w:val="008E1D32"/>
    <w:rsid w:val="008E23D2"/>
    <w:rsid w:val="008E3572"/>
    <w:rsid w:val="008E46E3"/>
    <w:rsid w:val="008E4975"/>
    <w:rsid w:val="008E4C19"/>
    <w:rsid w:val="008E4F54"/>
    <w:rsid w:val="008E6565"/>
    <w:rsid w:val="008E6F98"/>
    <w:rsid w:val="008E7329"/>
    <w:rsid w:val="008E7B03"/>
    <w:rsid w:val="008F017E"/>
    <w:rsid w:val="008F032C"/>
    <w:rsid w:val="008F0A46"/>
    <w:rsid w:val="008F0E25"/>
    <w:rsid w:val="008F1014"/>
    <w:rsid w:val="008F1A2E"/>
    <w:rsid w:val="008F1FCA"/>
    <w:rsid w:val="008F20FF"/>
    <w:rsid w:val="008F2229"/>
    <w:rsid w:val="008F27FE"/>
    <w:rsid w:val="008F295D"/>
    <w:rsid w:val="008F29AC"/>
    <w:rsid w:val="008F2AE1"/>
    <w:rsid w:val="008F31B6"/>
    <w:rsid w:val="008F324C"/>
    <w:rsid w:val="008F3AEF"/>
    <w:rsid w:val="008F5447"/>
    <w:rsid w:val="008F548F"/>
    <w:rsid w:val="008F5F88"/>
    <w:rsid w:val="008F643E"/>
    <w:rsid w:val="008F6497"/>
    <w:rsid w:val="008F6F5B"/>
    <w:rsid w:val="008F71BD"/>
    <w:rsid w:val="008F7289"/>
    <w:rsid w:val="008F7329"/>
    <w:rsid w:val="00900C6F"/>
    <w:rsid w:val="00901A4B"/>
    <w:rsid w:val="0090266B"/>
    <w:rsid w:val="00902D52"/>
    <w:rsid w:val="009031C3"/>
    <w:rsid w:val="009035D8"/>
    <w:rsid w:val="009038E3"/>
    <w:rsid w:val="00903F09"/>
    <w:rsid w:val="00904128"/>
    <w:rsid w:val="0090435E"/>
    <w:rsid w:val="00904A3C"/>
    <w:rsid w:val="00904AD3"/>
    <w:rsid w:val="009060BA"/>
    <w:rsid w:val="00906E52"/>
    <w:rsid w:val="0090704A"/>
    <w:rsid w:val="00907577"/>
    <w:rsid w:val="00907630"/>
    <w:rsid w:val="00907BCF"/>
    <w:rsid w:val="009101DF"/>
    <w:rsid w:val="00910299"/>
    <w:rsid w:val="009104B5"/>
    <w:rsid w:val="0091098A"/>
    <w:rsid w:val="009134BE"/>
    <w:rsid w:val="00913643"/>
    <w:rsid w:val="0091485C"/>
    <w:rsid w:val="00914CE6"/>
    <w:rsid w:val="00914F63"/>
    <w:rsid w:val="00915816"/>
    <w:rsid w:val="00915B63"/>
    <w:rsid w:val="00916DAE"/>
    <w:rsid w:val="009179E4"/>
    <w:rsid w:val="00917B38"/>
    <w:rsid w:val="00917B90"/>
    <w:rsid w:val="00920A19"/>
    <w:rsid w:val="00920AD0"/>
    <w:rsid w:val="00921067"/>
    <w:rsid w:val="00921668"/>
    <w:rsid w:val="0092198F"/>
    <w:rsid w:val="009220FD"/>
    <w:rsid w:val="00922858"/>
    <w:rsid w:val="00923B71"/>
    <w:rsid w:val="0092467A"/>
    <w:rsid w:val="0092512E"/>
    <w:rsid w:val="00925933"/>
    <w:rsid w:val="0092681A"/>
    <w:rsid w:val="00926F6F"/>
    <w:rsid w:val="00926FCD"/>
    <w:rsid w:val="009277B7"/>
    <w:rsid w:val="00927AF1"/>
    <w:rsid w:val="0093039B"/>
    <w:rsid w:val="00930C52"/>
    <w:rsid w:val="00931932"/>
    <w:rsid w:val="00931B30"/>
    <w:rsid w:val="00932098"/>
    <w:rsid w:val="009320F8"/>
    <w:rsid w:val="009321DD"/>
    <w:rsid w:val="0093309A"/>
    <w:rsid w:val="00933118"/>
    <w:rsid w:val="00933B9A"/>
    <w:rsid w:val="00933F3F"/>
    <w:rsid w:val="009342F9"/>
    <w:rsid w:val="00935D28"/>
    <w:rsid w:val="00936754"/>
    <w:rsid w:val="009368B4"/>
    <w:rsid w:val="00936FF6"/>
    <w:rsid w:val="009378CC"/>
    <w:rsid w:val="009378FA"/>
    <w:rsid w:val="0094040E"/>
    <w:rsid w:val="00940817"/>
    <w:rsid w:val="009415EC"/>
    <w:rsid w:val="00942360"/>
    <w:rsid w:val="00943477"/>
    <w:rsid w:val="00943534"/>
    <w:rsid w:val="00944088"/>
    <w:rsid w:val="00944341"/>
    <w:rsid w:val="0094438E"/>
    <w:rsid w:val="009449FA"/>
    <w:rsid w:val="0094533B"/>
    <w:rsid w:val="00945B58"/>
    <w:rsid w:val="00946CBD"/>
    <w:rsid w:val="00946FA0"/>
    <w:rsid w:val="00946FA5"/>
    <w:rsid w:val="00947047"/>
    <w:rsid w:val="009470B3"/>
    <w:rsid w:val="00950698"/>
    <w:rsid w:val="00951083"/>
    <w:rsid w:val="009516FB"/>
    <w:rsid w:val="00951A16"/>
    <w:rsid w:val="00951D90"/>
    <w:rsid w:val="009523DF"/>
    <w:rsid w:val="00952D70"/>
    <w:rsid w:val="00952D8E"/>
    <w:rsid w:val="00952ED8"/>
    <w:rsid w:val="009542E8"/>
    <w:rsid w:val="00954333"/>
    <w:rsid w:val="009546F7"/>
    <w:rsid w:val="00954A77"/>
    <w:rsid w:val="00956114"/>
    <w:rsid w:val="0095631F"/>
    <w:rsid w:val="00956415"/>
    <w:rsid w:val="00956551"/>
    <w:rsid w:val="009578D1"/>
    <w:rsid w:val="00957C0C"/>
    <w:rsid w:val="00962527"/>
    <w:rsid w:val="00962791"/>
    <w:rsid w:val="00962BB7"/>
    <w:rsid w:val="009631AC"/>
    <w:rsid w:val="009631DE"/>
    <w:rsid w:val="0096396A"/>
    <w:rsid w:val="00964F0B"/>
    <w:rsid w:val="009668D0"/>
    <w:rsid w:val="00966BA3"/>
    <w:rsid w:val="00970F4D"/>
    <w:rsid w:val="00971041"/>
    <w:rsid w:val="00971B86"/>
    <w:rsid w:val="00972173"/>
    <w:rsid w:val="009726E7"/>
    <w:rsid w:val="00972E61"/>
    <w:rsid w:val="009731B2"/>
    <w:rsid w:val="00973D55"/>
    <w:rsid w:val="00974D60"/>
    <w:rsid w:val="009750D8"/>
    <w:rsid w:val="009753C7"/>
    <w:rsid w:val="00975548"/>
    <w:rsid w:val="00975A48"/>
    <w:rsid w:val="00976E0A"/>
    <w:rsid w:val="009779F2"/>
    <w:rsid w:val="00977A46"/>
    <w:rsid w:val="00977CE0"/>
    <w:rsid w:val="00980332"/>
    <w:rsid w:val="00981576"/>
    <w:rsid w:val="009817FB"/>
    <w:rsid w:val="00981916"/>
    <w:rsid w:val="00981E0F"/>
    <w:rsid w:val="00982B54"/>
    <w:rsid w:val="00983F34"/>
    <w:rsid w:val="00984018"/>
    <w:rsid w:val="00984301"/>
    <w:rsid w:val="00984FCD"/>
    <w:rsid w:val="00985956"/>
    <w:rsid w:val="009868C7"/>
    <w:rsid w:val="00986BAA"/>
    <w:rsid w:val="009907C9"/>
    <w:rsid w:val="00990A1B"/>
    <w:rsid w:val="00991773"/>
    <w:rsid w:val="00991F90"/>
    <w:rsid w:val="00992179"/>
    <w:rsid w:val="00992569"/>
    <w:rsid w:val="00993217"/>
    <w:rsid w:val="009937A9"/>
    <w:rsid w:val="00993CEC"/>
    <w:rsid w:val="00993FEC"/>
    <w:rsid w:val="0099414C"/>
    <w:rsid w:val="009947EA"/>
    <w:rsid w:val="00994AE8"/>
    <w:rsid w:val="00994D50"/>
    <w:rsid w:val="00994FEC"/>
    <w:rsid w:val="00995AF4"/>
    <w:rsid w:val="00995C00"/>
    <w:rsid w:val="00995CF9"/>
    <w:rsid w:val="00995E3F"/>
    <w:rsid w:val="00996232"/>
    <w:rsid w:val="00996B15"/>
    <w:rsid w:val="009974E8"/>
    <w:rsid w:val="00997ED2"/>
    <w:rsid w:val="009A063F"/>
    <w:rsid w:val="009A151F"/>
    <w:rsid w:val="009A173F"/>
    <w:rsid w:val="009A24A7"/>
    <w:rsid w:val="009A280D"/>
    <w:rsid w:val="009A39F4"/>
    <w:rsid w:val="009A3D77"/>
    <w:rsid w:val="009A5F15"/>
    <w:rsid w:val="009A7639"/>
    <w:rsid w:val="009A7C18"/>
    <w:rsid w:val="009B2D11"/>
    <w:rsid w:val="009B35BE"/>
    <w:rsid w:val="009B38FF"/>
    <w:rsid w:val="009B3A51"/>
    <w:rsid w:val="009B42F1"/>
    <w:rsid w:val="009B465E"/>
    <w:rsid w:val="009B49EC"/>
    <w:rsid w:val="009B4BF3"/>
    <w:rsid w:val="009B4EDF"/>
    <w:rsid w:val="009B51AC"/>
    <w:rsid w:val="009B5471"/>
    <w:rsid w:val="009B626D"/>
    <w:rsid w:val="009B6D78"/>
    <w:rsid w:val="009B7034"/>
    <w:rsid w:val="009B733A"/>
    <w:rsid w:val="009B7899"/>
    <w:rsid w:val="009B7BE0"/>
    <w:rsid w:val="009C0B6E"/>
    <w:rsid w:val="009C0CCD"/>
    <w:rsid w:val="009C14C4"/>
    <w:rsid w:val="009C16CC"/>
    <w:rsid w:val="009C24B3"/>
    <w:rsid w:val="009C24F0"/>
    <w:rsid w:val="009C320B"/>
    <w:rsid w:val="009C3406"/>
    <w:rsid w:val="009C3450"/>
    <w:rsid w:val="009C3DBD"/>
    <w:rsid w:val="009C483C"/>
    <w:rsid w:val="009C55E2"/>
    <w:rsid w:val="009C698B"/>
    <w:rsid w:val="009C7500"/>
    <w:rsid w:val="009C757B"/>
    <w:rsid w:val="009C78B5"/>
    <w:rsid w:val="009D1642"/>
    <w:rsid w:val="009D220B"/>
    <w:rsid w:val="009D22BA"/>
    <w:rsid w:val="009D2963"/>
    <w:rsid w:val="009D3045"/>
    <w:rsid w:val="009D364A"/>
    <w:rsid w:val="009D3E94"/>
    <w:rsid w:val="009D4231"/>
    <w:rsid w:val="009D45E6"/>
    <w:rsid w:val="009D5C15"/>
    <w:rsid w:val="009D5ED6"/>
    <w:rsid w:val="009D717C"/>
    <w:rsid w:val="009D755B"/>
    <w:rsid w:val="009D7B46"/>
    <w:rsid w:val="009E0BA4"/>
    <w:rsid w:val="009E0BC2"/>
    <w:rsid w:val="009E0BDC"/>
    <w:rsid w:val="009E13C3"/>
    <w:rsid w:val="009E1E5F"/>
    <w:rsid w:val="009E239E"/>
    <w:rsid w:val="009E2B14"/>
    <w:rsid w:val="009E2B5A"/>
    <w:rsid w:val="009E2BB9"/>
    <w:rsid w:val="009E515A"/>
    <w:rsid w:val="009E556E"/>
    <w:rsid w:val="009E6A1D"/>
    <w:rsid w:val="009E7732"/>
    <w:rsid w:val="009F2313"/>
    <w:rsid w:val="009F3221"/>
    <w:rsid w:val="009F381A"/>
    <w:rsid w:val="009F3930"/>
    <w:rsid w:val="009F4484"/>
    <w:rsid w:val="009F510B"/>
    <w:rsid w:val="009F5AA3"/>
    <w:rsid w:val="009F68BA"/>
    <w:rsid w:val="009F7476"/>
    <w:rsid w:val="00A006C4"/>
    <w:rsid w:val="00A00C1E"/>
    <w:rsid w:val="00A00ED3"/>
    <w:rsid w:val="00A0118C"/>
    <w:rsid w:val="00A0169B"/>
    <w:rsid w:val="00A01899"/>
    <w:rsid w:val="00A026A2"/>
    <w:rsid w:val="00A02A82"/>
    <w:rsid w:val="00A02AE8"/>
    <w:rsid w:val="00A02FE8"/>
    <w:rsid w:val="00A032FE"/>
    <w:rsid w:val="00A039F0"/>
    <w:rsid w:val="00A04383"/>
    <w:rsid w:val="00A046EB"/>
    <w:rsid w:val="00A05445"/>
    <w:rsid w:val="00A072D9"/>
    <w:rsid w:val="00A07A86"/>
    <w:rsid w:val="00A07B8E"/>
    <w:rsid w:val="00A10733"/>
    <w:rsid w:val="00A10D72"/>
    <w:rsid w:val="00A10E1C"/>
    <w:rsid w:val="00A10E31"/>
    <w:rsid w:val="00A11803"/>
    <w:rsid w:val="00A124AA"/>
    <w:rsid w:val="00A125CF"/>
    <w:rsid w:val="00A12FA6"/>
    <w:rsid w:val="00A14060"/>
    <w:rsid w:val="00A1474C"/>
    <w:rsid w:val="00A14C22"/>
    <w:rsid w:val="00A14C4C"/>
    <w:rsid w:val="00A155EA"/>
    <w:rsid w:val="00A16224"/>
    <w:rsid w:val="00A16B76"/>
    <w:rsid w:val="00A221FA"/>
    <w:rsid w:val="00A2263F"/>
    <w:rsid w:val="00A24523"/>
    <w:rsid w:val="00A25A17"/>
    <w:rsid w:val="00A2608A"/>
    <w:rsid w:val="00A26C00"/>
    <w:rsid w:val="00A26DE2"/>
    <w:rsid w:val="00A2767D"/>
    <w:rsid w:val="00A3057F"/>
    <w:rsid w:val="00A3071B"/>
    <w:rsid w:val="00A31128"/>
    <w:rsid w:val="00A31785"/>
    <w:rsid w:val="00A33B58"/>
    <w:rsid w:val="00A33BAA"/>
    <w:rsid w:val="00A34731"/>
    <w:rsid w:val="00A34AB7"/>
    <w:rsid w:val="00A34CAD"/>
    <w:rsid w:val="00A35EF4"/>
    <w:rsid w:val="00A3615E"/>
    <w:rsid w:val="00A371D8"/>
    <w:rsid w:val="00A3793D"/>
    <w:rsid w:val="00A401BD"/>
    <w:rsid w:val="00A40F94"/>
    <w:rsid w:val="00A4120E"/>
    <w:rsid w:val="00A417B5"/>
    <w:rsid w:val="00A417E9"/>
    <w:rsid w:val="00A42E34"/>
    <w:rsid w:val="00A435BB"/>
    <w:rsid w:val="00A4381B"/>
    <w:rsid w:val="00A43DB5"/>
    <w:rsid w:val="00A4516D"/>
    <w:rsid w:val="00A4709B"/>
    <w:rsid w:val="00A477D9"/>
    <w:rsid w:val="00A47C72"/>
    <w:rsid w:val="00A47DD3"/>
    <w:rsid w:val="00A5067E"/>
    <w:rsid w:val="00A50DD7"/>
    <w:rsid w:val="00A52118"/>
    <w:rsid w:val="00A540E7"/>
    <w:rsid w:val="00A54298"/>
    <w:rsid w:val="00A54A4A"/>
    <w:rsid w:val="00A54C05"/>
    <w:rsid w:val="00A54EF9"/>
    <w:rsid w:val="00A55CF9"/>
    <w:rsid w:val="00A55E42"/>
    <w:rsid w:val="00A55EB6"/>
    <w:rsid w:val="00A56D08"/>
    <w:rsid w:val="00A5714D"/>
    <w:rsid w:val="00A578F5"/>
    <w:rsid w:val="00A60E75"/>
    <w:rsid w:val="00A617F9"/>
    <w:rsid w:val="00A61849"/>
    <w:rsid w:val="00A6186C"/>
    <w:rsid w:val="00A61B7B"/>
    <w:rsid w:val="00A61D48"/>
    <w:rsid w:val="00A6261F"/>
    <w:rsid w:val="00A63931"/>
    <w:rsid w:val="00A63C3A"/>
    <w:rsid w:val="00A64422"/>
    <w:rsid w:val="00A64A49"/>
    <w:rsid w:val="00A64C14"/>
    <w:rsid w:val="00A6522C"/>
    <w:rsid w:val="00A6532A"/>
    <w:rsid w:val="00A661A8"/>
    <w:rsid w:val="00A665AF"/>
    <w:rsid w:val="00A66B1C"/>
    <w:rsid w:val="00A66E94"/>
    <w:rsid w:val="00A67436"/>
    <w:rsid w:val="00A70008"/>
    <w:rsid w:val="00A7025F"/>
    <w:rsid w:val="00A70BBF"/>
    <w:rsid w:val="00A70FD7"/>
    <w:rsid w:val="00A71127"/>
    <w:rsid w:val="00A71BBF"/>
    <w:rsid w:val="00A71EAF"/>
    <w:rsid w:val="00A73AA7"/>
    <w:rsid w:val="00A7418F"/>
    <w:rsid w:val="00A74CC3"/>
    <w:rsid w:val="00A7586B"/>
    <w:rsid w:val="00A761AC"/>
    <w:rsid w:val="00A7645F"/>
    <w:rsid w:val="00A809A8"/>
    <w:rsid w:val="00A80A18"/>
    <w:rsid w:val="00A81C6C"/>
    <w:rsid w:val="00A82FC7"/>
    <w:rsid w:val="00A839DA"/>
    <w:rsid w:val="00A83BAC"/>
    <w:rsid w:val="00A85B2E"/>
    <w:rsid w:val="00A869FB"/>
    <w:rsid w:val="00A873A3"/>
    <w:rsid w:val="00A874A5"/>
    <w:rsid w:val="00A87563"/>
    <w:rsid w:val="00A916B7"/>
    <w:rsid w:val="00A91911"/>
    <w:rsid w:val="00A92AD2"/>
    <w:rsid w:val="00A933BE"/>
    <w:rsid w:val="00A93E10"/>
    <w:rsid w:val="00A93ED3"/>
    <w:rsid w:val="00A9480C"/>
    <w:rsid w:val="00A951B6"/>
    <w:rsid w:val="00A9523A"/>
    <w:rsid w:val="00A9543A"/>
    <w:rsid w:val="00A96648"/>
    <w:rsid w:val="00AA075D"/>
    <w:rsid w:val="00AA1252"/>
    <w:rsid w:val="00AA1A14"/>
    <w:rsid w:val="00AA225C"/>
    <w:rsid w:val="00AA27F4"/>
    <w:rsid w:val="00AA3605"/>
    <w:rsid w:val="00AA424E"/>
    <w:rsid w:val="00AA42FD"/>
    <w:rsid w:val="00AA4AA0"/>
    <w:rsid w:val="00AA6C30"/>
    <w:rsid w:val="00AA7156"/>
    <w:rsid w:val="00AA7198"/>
    <w:rsid w:val="00AA7BF3"/>
    <w:rsid w:val="00AA7F9D"/>
    <w:rsid w:val="00AB05EB"/>
    <w:rsid w:val="00AB09FC"/>
    <w:rsid w:val="00AB0D20"/>
    <w:rsid w:val="00AB1771"/>
    <w:rsid w:val="00AB18DE"/>
    <w:rsid w:val="00AB1BFA"/>
    <w:rsid w:val="00AB1DBD"/>
    <w:rsid w:val="00AB2F7E"/>
    <w:rsid w:val="00AB3739"/>
    <w:rsid w:val="00AB4EB5"/>
    <w:rsid w:val="00AB52E5"/>
    <w:rsid w:val="00AB52FC"/>
    <w:rsid w:val="00AB5F93"/>
    <w:rsid w:val="00AB65B7"/>
    <w:rsid w:val="00AB6FEF"/>
    <w:rsid w:val="00AB7452"/>
    <w:rsid w:val="00AC0ED0"/>
    <w:rsid w:val="00AC22D0"/>
    <w:rsid w:val="00AC2EFC"/>
    <w:rsid w:val="00AC301C"/>
    <w:rsid w:val="00AC3887"/>
    <w:rsid w:val="00AC43C7"/>
    <w:rsid w:val="00AC46B7"/>
    <w:rsid w:val="00AC5041"/>
    <w:rsid w:val="00AC6F86"/>
    <w:rsid w:val="00AD0C00"/>
    <w:rsid w:val="00AD10C8"/>
    <w:rsid w:val="00AD12A8"/>
    <w:rsid w:val="00AD1BDC"/>
    <w:rsid w:val="00AD1E33"/>
    <w:rsid w:val="00AD26F7"/>
    <w:rsid w:val="00AD29F8"/>
    <w:rsid w:val="00AD2FD4"/>
    <w:rsid w:val="00AD3144"/>
    <w:rsid w:val="00AD388F"/>
    <w:rsid w:val="00AD3EBC"/>
    <w:rsid w:val="00AD5CD9"/>
    <w:rsid w:val="00AD63CD"/>
    <w:rsid w:val="00AD6549"/>
    <w:rsid w:val="00AD66B1"/>
    <w:rsid w:val="00AD7B80"/>
    <w:rsid w:val="00AD7C20"/>
    <w:rsid w:val="00AD7D47"/>
    <w:rsid w:val="00AE0347"/>
    <w:rsid w:val="00AE04C7"/>
    <w:rsid w:val="00AE13D5"/>
    <w:rsid w:val="00AE17F1"/>
    <w:rsid w:val="00AE1FA1"/>
    <w:rsid w:val="00AE23EC"/>
    <w:rsid w:val="00AE2EF7"/>
    <w:rsid w:val="00AE398B"/>
    <w:rsid w:val="00AE3D10"/>
    <w:rsid w:val="00AE4CBB"/>
    <w:rsid w:val="00AE4D63"/>
    <w:rsid w:val="00AE5B9F"/>
    <w:rsid w:val="00AE5CE9"/>
    <w:rsid w:val="00AE6445"/>
    <w:rsid w:val="00AE649E"/>
    <w:rsid w:val="00AE6B19"/>
    <w:rsid w:val="00AE6D08"/>
    <w:rsid w:val="00AE6EEE"/>
    <w:rsid w:val="00AE72C1"/>
    <w:rsid w:val="00AE72F8"/>
    <w:rsid w:val="00AF1242"/>
    <w:rsid w:val="00AF233D"/>
    <w:rsid w:val="00AF30DD"/>
    <w:rsid w:val="00AF3112"/>
    <w:rsid w:val="00AF3162"/>
    <w:rsid w:val="00AF34C7"/>
    <w:rsid w:val="00AF356E"/>
    <w:rsid w:val="00AF37BD"/>
    <w:rsid w:val="00AF44AA"/>
    <w:rsid w:val="00AF4503"/>
    <w:rsid w:val="00AF4C4D"/>
    <w:rsid w:val="00AF62C8"/>
    <w:rsid w:val="00AF6411"/>
    <w:rsid w:val="00AF64FE"/>
    <w:rsid w:val="00AF7A74"/>
    <w:rsid w:val="00B00103"/>
    <w:rsid w:val="00B00A2E"/>
    <w:rsid w:val="00B0102B"/>
    <w:rsid w:val="00B01929"/>
    <w:rsid w:val="00B0198B"/>
    <w:rsid w:val="00B026B5"/>
    <w:rsid w:val="00B04A14"/>
    <w:rsid w:val="00B04B98"/>
    <w:rsid w:val="00B05746"/>
    <w:rsid w:val="00B05AC0"/>
    <w:rsid w:val="00B05BC8"/>
    <w:rsid w:val="00B060E7"/>
    <w:rsid w:val="00B06C91"/>
    <w:rsid w:val="00B06DE2"/>
    <w:rsid w:val="00B0754B"/>
    <w:rsid w:val="00B075A7"/>
    <w:rsid w:val="00B10016"/>
    <w:rsid w:val="00B100A3"/>
    <w:rsid w:val="00B10F4B"/>
    <w:rsid w:val="00B11633"/>
    <w:rsid w:val="00B12290"/>
    <w:rsid w:val="00B12697"/>
    <w:rsid w:val="00B135A7"/>
    <w:rsid w:val="00B14220"/>
    <w:rsid w:val="00B14745"/>
    <w:rsid w:val="00B148D0"/>
    <w:rsid w:val="00B14D2F"/>
    <w:rsid w:val="00B15488"/>
    <w:rsid w:val="00B15D5A"/>
    <w:rsid w:val="00B162AC"/>
    <w:rsid w:val="00B1774A"/>
    <w:rsid w:val="00B20A62"/>
    <w:rsid w:val="00B20CBA"/>
    <w:rsid w:val="00B2100C"/>
    <w:rsid w:val="00B210C9"/>
    <w:rsid w:val="00B21382"/>
    <w:rsid w:val="00B21660"/>
    <w:rsid w:val="00B22115"/>
    <w:rsid w:val="00B2427F"/>
    <w:rsid w:val="00B250E2"/>
    <w:rsid w:val="00B257C3"/>
    <w:rsid w:val="00B25968"/>
    <w:rsid w:val="00B26038"/>
    <w:rsid w:val="00B260EC"/>
    <w:rsid w:val="00B26A91"/>
    <w:rsid w:val="00B26E6B"/>
    <w:rsid w:val="00B276A7"/>
    <w:rsid w:val="00B27C6D"/>
    <w:rsid w:val="00B27ECC"/>
    <w:rsid w:val="00B300C8"/>
    <w:rsid w:val="00B3088F"/>
    <w:rsid w:val="00B309E2"/>
    <w:rsid w:val="00B313D4"/>
    <w:rsid w:val="00B31C10"/>
    <w:rsid w:val="00B32C23"/>
    <w:rsid w:val="00B345E5"/>
    <w:rsid w:val="00B368F6"/>
    <w:rsid w:val="00B3707C"/>
    <w:rsid w:val="00B37190"/>
    <w:rsid w:val="00B37766"/>
    <w:rsid w:val="00B401AE"/>
    <w:rsid w:val="00B411A6"/>
    <w:rsid w:val="00B424F4"/>
    <w:rsid w:val="00B42CD7"/>
    <w:rsid w:val="00B42F07"/>
    <w:rsid w:val="00B433FB"/>
    <w:rsid w:val="00B43805"/>
    <w:rsid w:val="00B447B5"/>
    <w:rsid w:val="00B4506F"/>
    <w:rsid w:val="00B45527"/>
    <w:rsid w:val="00B45826"/>
    <w:rsid w:val="00B45C29"/>
    <w:rsid w:val="00B46FCB"/>
    <w:rsid w:val="00B512CC"/>
    <w:rsid w:val="00B513BA"/>
    <w:rsid w:val="00B51C3E"/>
    <w:rsid w:val="00B521C9"/>
    <w:rsid w:val="00B5396F"/>
    <w:rsid w:val="00B54E76"/>
    <w:rsid w:val="00B5700F"/>
    <w:rsid w:val="00B6071C"/>
    <w:rsid w:val="00B60F5D"/>
    <w:rsid w:val="00B61D48"/>
    <w:rsid w:val="00B635B1"/>
    <w:rsid w:val="00B635B9"/>
    <w:rsid w:val="00B64484"/>
    <w:rsid w:val="00B644B6"/>
    <w:rsid w:val="00B64827"/>
    <w:rsid w:val="00B6494B"/>
    <w:rsid w:val="00B64984"/>
    <w:rsid w:val="00B66316"/>
    <w:rsid w:val="00B673CA"/>
    <w:rsid w:val="00B673F3"/>
    <w:rsid w:val="00B67813"/>
    <w:rsid w:val="00B7042A"/>
    <w:rsid w:val="00B70E10"/>
    <w:rsid w:val="00B714CC"/>
    <w:rsid w:val="00B71815"/>
    <w:rsid w:val="00B71A2C"/>
    <w:rsid w:val="00B71A55"/>
    <w:rsid w:val="00B72302"/>
    <w:rsid w:val="00B72FE6"/>
    <w:rsid w:val="00B735B0"/>
    <w:rsid w:val="00B7367B"/>
    <w:rsid w:val="00B736A6"/>
    <w:rsid w:val="00B74529"/>
    <w:rsid w:val="00B75F52"/>
    <w:rsid w:val="00B76042"/>
    <w:rsid w:val="00B76789"/>
    <w:rsid w:val="00B76821"/>
    <w:rsid w:val="00B7723F"/>
    <w:rsid w:val="00B800F8"/>
    <w:rsid w:val="00B800FD"/>
    <w:rsid w:val="00B8041B"/>
    <w:rsid w:val="00B817A7"/>
    <w:rsid w:val="00B81AED"/>
    <w:rsid w:val="00B82A1F"/>
    <w:rsid w:val="00B82CA5"/>
    <w:rsid w:val="00B82CAD"/>
    <w:rsid w:val="00B831A4"/>
    <w:rsid w:val="00B83244"/>
    <w:rsid w:val="00B83AD5"/>
    <w:rsid w:val="00B84A1A"/>
    <w:rsid w:val="00B85427"/>
    <w:rsid w:val="00B8562B"/>
    <w:rsid w:val="00B85D39"/>
    <w:rsid w:val="00B85D53"/>
    <w:rsid w:val="00B85E38"/>
    <w:rsid w:val="00B86156"/>
    <w:rsid w:val="00B862B9"/>
    <w:rsid w:val="00B87163"/>
    <w:rsid w:val="00B90195"/>
    <w:rsid w:val="00B9031C"/>
    <w:rsid w:val="00B90B27"/>
    <w:rsid w:val="00B91A41"/>
    <w:rsid w:val="00B92E96"/>
    <w:rsid w:val="00B93D94"/>
    <w:rsid w:val="00B950A7"/>
    <w:rsid w:val="00B9520B"/>
    <w:rsid w:val="00B966CF"/>
    <w:rsid w:val="00B97850"/>
    <w:rsid w:val="00BA03EA"/>
    <w:rsid w:val="00BA0A5B"/>
    <w:rsid w:val="00BA10E8"/>
    <w:rsid w:val="00BA28CB"/>
    <w:rsid w:val="00BA3170"/>
    <w:rsid w:val="00BA3441"/>
    <w:rsid w:val="00BA3640"/>
    <w:rsid w:val="00BA391B"/>
    <w:rsid w:val="00BA3C47"/>
    <w:rsid w:val="00BA4E67"/>
    <w:rsid w:val="00BA5136"/>
    <w:rsid w:val="00BA5B71"/>
    <w:rsid w:val="00BA5C29"/>
    <w:rsid w:val="00BA679B"/>
    <w:rsid w:val="00BA6CFE"/>
    <w:rsid w:val="00BA6D1D"/>
    <w:rsid w:val="00BB038C"/>
    <w:rsid w:val="00BB0B87"/>
    <w:rsid w:val="00BB10C0"/>
    <w:rsid w:val="00BB2392"/>
    <w:rsid w:val="00BB2536"/>
    <w:rsid w:val="00BB2CF5"/>
    <w:rsid w:val="00BB3523"/>
    <w:rsid w:val="00BB3941"/>
    <w:rsid w:val="00BB3ADC"/>
    <w:rsid w:val="00BB47E6"/>
    <w:rsid w:val="00BB550B"/>
    <w:rsid w:val="00BB627E"/>
    <w:rsid w:val="00BB6ADC"/>
    <w:rsid w:val="00BB6BF8"/>
    <w:rsid w:val="00BB6D8E"/>
    <w:rsid w:val="00BB713C"/>
    <w:rsid w:val="00BB791E"/>
    <w:rsid w:val="00BB7C48"/>
    <w:rsid w:val="00BC0080"/>
    <w:rsid w:val="00BC2E7A"/>
    <w:rsid w:val="00BC477F"/>
    <w:rsid w:val="00BC48A1"/>
    <w:rsid w:val="00BC4AC3"/>
    <w:rsid w:val="00BC4B79"/>
    <w:rsid w:val="00BC5544"/>
    <w:rsid w:val="00BC6840"/>
    <w:rsid w:val="00BC6B2A"/>
    <w:rsid w:val="00BC6D82"/>
    <w:rsid w:val="00BC7501"/>
    <w:rsid w:val="00BD0268"/>
    <w:rsid w:val="00BD03F8"/>
    <w:rsid w:val="00BD0734"/>
    <w:rsid w:val="00BD0AE6"/>
    <w:rsid w:val="00BD0DF4"/>
    <w:rsid w:val="00BD16DA"/>
    <w:rsid w:val="00BD1E06"/>
    <w:rsid w:val="00BD2405"/>
    <w:rsid w:val="00BD27CD"/>
    <w:rsid w:val="00BD3B9B"/>
    <w:rsid w:val="00BD3EDE"/>
    <w:rsid w:val="00BD4180"/>
    <w:rsid w:val="00BD46A2"/>
    <w:rsid w:val="00BD49CA"/>
    <w:rsid w:val="00BD50B8"/>
    <w:rsid w:val="00BD56F7"/>
    <w:rsid w:val="00BD5B5A"/>
    <w:rsid w:val="00BD7393"/>
    <w:rsid w:val="00BD7889"/>
    <w:rsid w:val="00BD7C64"/>
    <w:rsid w:val="00BE098C"/>
    <w:rsid w:val="00BE0F1B"/>
    <w:rsid w:val="00BE17C6"/>
    <w:rsid w:val="00BE1AA1"/>
    <w:rsid w:val="00BE2C42"/>
    <w:rsid w:val="00BE2E86"/>
    <w:rsid w:val="00BE312F"/>
    <w:rsid w:val="00BE32BD"/>
    <w:rsid w:val="00BE4BEA"/>
    <w:rsid w:val="00BE5C9F"/>
    <w:rsid w:val="00BE6015"/>
    <w:rsid w:val="00BE6953"/>
    <w:rsid w:val="00BE697E"/>
    <w:rsid w:val="00BE781E"/>
    <w:rsid w:val="00BF00EA"/>
    <w:rsid w:val="00BF0D84"/>
    <w:rsid w:val="00BF3FA3"/>
    <w:rsid w:val="00BF4564"/>
    <w:rsid w:val="00BF4C0D"/>
    <w:rsid w:val="00BF4CAC"/>
    <w:rsid w:val="00BF4DFA"/>
    <w:rsid w:val="00BF53A5"/>
    <w:rsid w:val="00BF56AF"/>
    <w:rsid w:val="00BF59D5"/>
    <w:rsid w:val="00BF71CA"/>
    <w:rsid w:val="00BF7E83"/>
    <w:rsid w:val="00C003B9"/>
    <w:rsid w:val="00C004C7"/>
    <w:rsid w:val="00C00ACF"/>
    <w:rsid w:val="00C013E2"/>
    <w:rsid w:val="00C018BA"/>
    <w:rsid w:val="00C0293D"/>
    <w:rsid w:val="00C02F67"/>
    <w:rsid w:val="00C02FFB"/>
    <w:rsid w:val="00C0363A"/>
    <w:rsid w:val="00C038DE"/>
    <w:rsid w:val="00C03FFD"/>
    <w:rsid w:val="00C046B7"/>
    <w:rsid w:val="00C05507"/>
    <w:rsid w:val="00C0552E"/>
    <w:rsid w:val="00C0609E"/>
    <w:rsid w:val="00C0656E"/>
    <w:rsid w:val="00C06B17"/>
    <w:rsid w:val="00C06B37"/>
    <w:rsid w:val="00C06DC6"/>
    <w:rsid w:val="00C074F0"/>
    <w:rsid w:val="00C10321"/>
    <w:rsid w:val="00C11277"/>
    <w:rsid w:val="00C137C6"/>
    <w:rsid w:val="00C13DA4"/>
    <w:rsid w:val="00C13FB9"/>
    <w:rsid w:val="00C14BC8"/>
    <w:rsid w:val="00C14C57"/>
    <w:rsid w:val="00C14F7A"/>
    <w:rsid w:val="00C167BC"/>
    <w:rsid w:val="00C17F68"/>
    <w:rsid w:val="00C20597"/>
    <w:rsid w:val="00C205C8"/>
    <w:rsid w:val="00C21197"/>
    <w:rsid w:val="00C218CA"/>
    <w:rsid w:val="00C22DF7"/>
    <w:rsid w:val="00C23C41"/>
    <w:rsid w:val="00C24137"/>
    <w:rsid w:val="00C24CD0"/>
    <w:rsid w:val="00C24D62"/>
    <w:rsid w:val="00C24F36"/>
    <w:rsid w:val="00C25474"/>
    <w:rsid w:val="00C258FE"/>
    <w:rsid w:val="00C2785B"/>
    <w:rsid w:val="00C3022E"/>
    <w:rsid w:val="00C309D5"/>
    <w:rsid w:val="00C30A6D"/>
    <w:rsid w:val="00C30F3C"/>
    <w:rsid w:val="00C32CCC"/>
    <w:rsid w:val="00C33341"/>
    <w:rsid w:val="00C33C42"/>
    <w:rsid w:val="00C353A7"/>
    <w:rsid w:val="00C35F5E"/>
    <w:rsid w:val="00C35FCC"/>
    <w:rsid w:val="00C361A9"/>
    <w:rsid w:val="00C36CC2"/>
    <w:rsid w:val="00C36D55"/>
    <w:rsid w:val="00C36F01"/>
    <w:rsid w:val="00C403BA"/>
    <w:rsid w:val="00C408C0"/>
    <w:rsid w:val="00C419E6"/>
    <w:rsid w:val="00C41D22"/>
    <w:rsid w:val="00C43078"/>
    <w:rsid w:val="00C432A8"/>
    <w:rsid w:val="00C441C3"/>
    <w:rsid w:val="00C44769"/>
    <w:rsid w:val="00C44BDD"/>
    <w:rsid w:val="00C466A7"/>
    <w:rsid w:val="00C475AB"/>
    <w:rsid w:val="00C501D9"/>
    <w:rsid w:val="00C50677"/>
    <w:rsid w:val="00C507FB"/>
    <w:rsid w:val="00C50C17"/>
    <w:rsid w:val="00C50E3E"/>
    <w:rsid w:val="00C51871"/>
    <w:rsid w:val="00C5258A"/>
    <w:rsid w:val="00C52A44"/>
    <w:rsid w:val="00C52B9F"/>
    <w:rsid w:val="00C52F01"/>
    <w:rsid w:val="00C5376E"/>
    <w:rsid w:val="00C53D51"/>
    <w:rsid w:val="00C540F0"/>
    <w:rsid w:val="00C5417B"/>
    <w:rsid w:val="00C544BA"/>
    <w:rsid w:val="00C5522D"/>
    <w:rsid w:val="00C5607E"/>
    <w:rsid w:val="00C56870"/>
    <w:rsid w:val="00C56FC4"/>
    <w:rsid w:val="00C57278"/>
    <w:rsid w:val="00C57AB4"/>
    <w:rsid w:val="00C60FB4"/>
    <w:rsid w:val="00C61B30"/>
    <w:rsid w:val="00C622AE"/>
    <w:rsid w:val="00C62EEF"/>
    <w:rsid w:val="00C64721"/>
    <w:rsid w:val="00C64DD4"/>
    <w:rsid w:val="00C65543"/>
    <w:rsid w:val="00C669E8"/>
    <w:rsid w:val="00C67197"/>
    <w:rsid w:val="00C6719C"/>
    <w:rsid w:val="00C71FBD"/>
    <w:rsid w:val="00C72CEA"/>
    <w:rsid w:val="00C735DB"/>
    <w:rsid w:val="00C73AB6"/>
    <w:rsid w:val="00C7416A"/>
    <w:rsid w:val="00C74429"/>
    <w:rsid w:val="00C745A7"/>
    <w:rsid w:val="00C75077"/>
    <w:rsid w:val="00C75F61"/>
    <w:rsid w:val="00C76542"/>
    <w:rsid w:val="00C76B46"/>
    <w:rsid w:val="00C778F3"/>
    <w:rsid w:val="00C779B5"/>
    <w:rsid w:val="00C80AB0"/>
    <w:rsid w:val="00C80D47"/>
    <w:rsid w:val="00C818EE"/>
    <w:rsid w:val="00C8195D"/>
    <w:rsid w:val="00C8312A"/>
    <w:rsid w:val="00C8380E"/>
    <w:rsid w:val="00C84850"/>
    <w:rsid w:val="00C8705B"/>
    <w:rsid w:val="00C879ED"/>
    <w:rsid w:val="00C9359E"/>
    <w:rsid w:val="00C9434D"/>
    <w:rsid w:val="00C946C0"/>
    <w:rsid w:val="00C94EFF"/>
    <w:rsid w:val="00C94F66"/>
    <w:rsid w:val="00C9532A"/>
    <w:rsid w:val="00C95D52"/>
    <w:rsid w:val="00C96079"/>
    <w:rsid w:val="00C96320"/>
    <w:rsid w:val="00C96A4D"/>
    <w:rsid w:val="00C96BDD"/>
    <w:rsid w:val="00CA001C"/>
    <w:rsid w:val="00CA0A9B"/>
    <w:rsid w:val="00CA1AD0"/>
    <w:rsid w:val="00CA1C0E"/>
    <w:rsid w:val="00CA2995"/>
    <w:rsid w:val="00CA3209"/>
    <w:rsid w:val="00CA340C"/>
    <w:rsid w:val="00CA3B00"/>
    <w:rsid w:val="00CA418A"/>
    <w:rsid w:val="00CA42E8"/>
    <w:rsid w:val="00CA4BCD"/>
    <w:rsid w:val="00CA4C6C"/>
    <w:rsid w:val="00CA518A"/>
    <w:rsid w:val="00CA57D1"/>
    <w:rsid w:val="00CA7B18"/>
    <w:rsid w:val="00CA7B2E"/>
    <w:rsid w:val="00CB006F"/>
    <w:rsid w:val="00CB2161"/>
    <w:rsid w:val="00CB36AD"/>
    <w:rsid w:val="00CB3B77"/>
    <w:rsid w:val="00CB45F1"/>
    <w:rsid w:val="00CB4C0D"/>
    <w:rsid w:val="00CB4EA6"/>
    <w:rsid w:val="00CB50CF"/>
    <w:rsid w:val="00CB5E14"/>
    <w:rsid w:val="00CB6C2B"/>
    <w:rsid w:val="00CB6FF4"/>
    <w:rsid w:val="00CB719D"/>
    <w:rsid w:val="00CB751F"/>
    <w:rsid w:val="00CB7DA0"/>
    <w:rsid w:val="00CC1196"/>
    <w:rsid w:val="00CC1B5C"/>
    <w:rsid w:val="00CC24DC"/>
    <w:rsid w:val="00CC2D82"/>
    <w:rsid w:val="00CC2F8E"/>
    <w:rsid w:val="00CC330E"/>
    <w:rsid w:val="00CC33DD"/>
    <w:rsid w:val="00CC38F1"/>
    <w:rsid w:val="00CC43B0"/>
    <w:rsid w:val="00CC4401"/>
    <w:rsid w:val="00CC45FE"/>
    <w:rsid w:val="00CC49A8"/>
    <w:rsid w:val="00CC5A15"/>
    <w:rsid w:val="00CC5EF5"/>
    <w:rsid w:val="00CC6AE8"/>
    <w:rsid w:val="00CC7FC8"/>
    <w:rsid w:val="00CD0906"/>
    <w:rsid w:val="00CD0B30"/>
    <w:rsid w:val="00CD0FBD"/>
    <w:rsid w:val="00CD2F5F"/>
    <w:rsid w:val="00CD4278"/>
    <w:rsid w:val="00CD4D49"/>
    <w:rsid w:val="00CD4D76"/>
    <w:rsid w:val="00CD5315"/>
    <w:rsid w:val="00CD6542"/>
    <w:rsid w:val="00CD6782"/>
    <w:rsid w:val="00CD7A3B"/>
    <w:rsid w:val="00CE1CEF"/>
    <w:rsid w:val="00CE21FD"/>
    <w:rsid w:val="00CE3628"/>
    <w:rsid w:val="00CE388E"/>
    <w:rsid w:val="00CE3958"/>
    <w:rsid w:val="00CE3EAD"/>
    <w:rsid w:val="00CE43D0"/>
    <w:rsid w:val="00CE4714"/>
    <w:rsid w:val="00CE475C"/>
    <w:rsid w:val="00CE4932"/>
    <w:rsid w:val="00CE5357"/>
    <w:rsid w:val="00CE619E"/>
    <w:rsid w:val="00CE6378"/>
    <w:rsid w:val="00CE6EE8"/>
    <w:rsid w:val="00CE7159"/>
    <w:rsid w:val="00CE7EAC"/>
    <w:rsid w:val="00CF0076"/>
    <w:rsid w:val="00CF04B4"/>
    <w:rsid w:val="00CF0B6D"/>
    <w:rsid w:val="00CF142A"/>
    <w:rsid w:val="00CF150C"/>
    <w:rsid w:val="00CF21DE"/>
    <w:rsid w:val="00CF2586"/>
    <w:rsid w:val="00CF2B49"/>
    <w:rsid w:val="00CF6DC3"/>
    <w:rsid w:val="00CF70A0"/>
    <w:rsid w:val="00CF740A"/>
    <w:rsid w:val="00D00071"/>
    <w:rsid w:val="00D00720"/>
    <w:rsid w:val="00D007FA"/>
    <w:rsid w:val="00D01034"/>
    <w:rsid w:val="00D01217"/>
    <w:rsid w:val="00D01221"/>
    <w:rsid w:val="00D03FC8"/>
    <w:rsid w:val="00D0628C"/>
    <w:rsid w:val="00D06410"/>
    <w:rsid w:val="00D07BBE"/>
    <w:rsid w:val="00D07D73"/>
    <w:rsid w:val="00D100B8"/>
    <w:rsid w:val="00D1078E"/>
    <w:rsid w:val="00D10B0F"/>
    <w:rsid w:val="00D10E28"/>
    <w:rsid w:val="00D11833"/>
    <w:rsid w:val="00D118D6"/>
    <w:rsid w:val="00D120AE"/>
    <w:rsid w:val="00D1311C"/>
    <w:rsid w:val="00D1399C"/>
    <w:rsid w:val="00D13F65"/>
    <w:rsid w:val="00D15BB9"/>
    <w:rsid w:val="00D170AC"/>
    <w:rsid w:val="00D17D9F"/>
    <w:rsid w:val="00D17E5E"/>
    <w:rsid w:val="00D20526"/>
    <w:rsid w:val="00D210E7"/>
    <w:rsid w:val="00D219AF"/>
    <w:rsid w:val="00D21A10"/>
    <w:rsid w:val="00D21BBA"/>
    <w:rsid w:val="00D21FF8"/>
    <w:rsid w:val="00D239EA"/>
    <w:rsid w:val="00D24060"/>
    <w:rsid w:val="00D24A19"/>
    <w:rsid w:val="00D24EB1"/>
    <w:rsid w:val="00D24ED7"/>
    <w:rsid w:val="00D25284"/>
    <w:rsid w:val="00D2599B"/>
    <w:rsid w:val="00D25D05"/>
    <w:rsid w:val="00D2668E"/>
    <w:rsid w:val="00D267B1"/>
    <w:rsid w:val="00D26920"/>
    <w:rsid w:val="00D26B05"/>
    <w:rsid w:val="00D32112"/>
    <w:rsid w:val="00D32530"/>
    <w:rsid w:val="00D328AE"/>
    <w:rsid w:val="00D33C6A"/>
    <w:rsid w:val="00D3416B"/>
    <w:rsid w:val="00D347E9"/>
    <w:rsid w:val="00D3514B"/>
    <w:rsid w:val="00D35910"/>
    <w:rsid w:val="00D35FCE"/>
    <w:rsid w:val="00D3601C"/>
    <w:rsid w:val="00D360DC"/>
    <w:rsid w:val="00D36224"/>
    <w:rsid w:val="00D363E5"/>
    <w:rsid w:val="00D36691"/>
    <w:rsid w:val="00D376A6"/>
    <w:rsid w:val="00D4144A"/>
    <w:rsid w:val="00D4299C"/>
    <w:rsid w:val="00D43468"/>
    <w:rsid w:val="00D43653"/>
    <w:rsid w:val="00D451FC"/>
    <w:rsid w:val="00D46251"/>
    <w:rsid w:val="00D468D4"/>
    <w:rsid w:val="00D4789C"/>
    <w:rsid w:val="00D47F2A"/>
    <w:rsid w:val="00D500D4"/>
    <w:rsid w:val="00D501EB"/>
    <w:rsid w:val="00D50A8B"/>
    <w:rsid w:val="00D51B7C"/>
    <w:rsid w:val="00D51F90"/>
    <w:rsid w:val="00D52036"/>
    <w:rsid w:val="00D5204D"/>
    <w:rsid w:val="00D52C63"/>
    <w:rsid w:val="00D541AA"/>
    <w:rsid w:val="00D547FC"/>
    <w:rsid w:val="00D5533B"/>
    <w:rsid w:val="00D56EC7"/>
    <w:rsid w:val="00D57262"/>
    <w:rsid w:val="00D577AC"/>
    <w:rsid w:val="00D60110"/>
    <w:rsid w:val="00D60A17"/>
    <w:rsid w:val="00D60CE1"/>
    <w:rsid w:val="00D619E7"/>
    <w:rsid w:val="00D61B75"/>
    <w:rsid w:val="00D6221E"/>
    <w:rsid w:val="00D62F34"/>
    <w:rsid w:val="00D64EF4"/>
    <w:rsid w:val="00D659E0"/>
    <w:rsid w:val="00D66126"/>
    <w:rsid w:val="00D66466"/>
    <w:rsid w:val="00D67AD2"/>
    <w:rsid w:val="00D7006F"/>
    <w:rsid w:val="00D711CC"/>
    <w:rsid w:val="00D7122F"/>
    <w:rsid w:val="00D71417"/>
    <w:rsid w:val="00D723D2"/>
    <w:rsid w:val="00D733AA"/>
    <w:rsid w:val="00D738D0"/>
    <w:rsid w:val="00D73D28"/>
    <w:rsid w:val="00D757A0"/>
    <w:rsid w:val="00D76FD9"/>
    <w:rsid w:val="00D77454"/>
    <w:rsid w:val="00D776E7"/>
    <w:rsid w:val="00D807E3"/>
    <w:rsid w:val="00D80B05"/>
    <w:rsid w:val="00D81249"/>
    <w:rsid w:val="00D81363"/>
    <w:rsid w:val="00D82BC4"/>
    <w:rsid w:val="00D840C7"/>
    <w:rsid w:val="00D84715"/>
    <w:rsid w:val="00D84917"/>
    <w:rsid w:val="00D85862"/>
    <w:rsid w:val="00D860FA"/>
    <w:rsid w:val="00D86CA9"/>
    <w:rsid w:val="00D90EEE"/>
    <w:rsid w:val="00D925DE"/>
    <w:rsid w:val="00D92E46"/>
    <w:rsid w:val="00D9387E"/>
    <w:rsid w:val="00D96070"/>
    <w:rsid w:val="00D966BC"/>
    <w:rsid w:val="00D96918"/>
    <w:rsid w:val="00D973B8"/>
    <w:rsid w:val="00D97B38"/>
    <w:rsid w:val="00D97D46"/>
    <w:rsid w:val="00D97F56"/>
    <w:rsid w:val="00DA10EE"/>
    <w:rsid w:val="00DA15E9"/>
    <w:rsid w:val="00DA2215"/>
    <w:rsid w:val="00DA2321"/>
    <w:rsid w:val="00DA2AC2"/>
    <w:rsid w:val="00DA3FC5"/>
    <w:rsid w:val="00DA3FDA"/>
    <w:rsid w:val="00DA41FD"/>
    <w:rsid w:val="00DA43DA"/>
    <w:rsid w:val="00DA58CF"/>
    <w:rsid w:val="00DA5D75"/>
    <w:rsid w:val="00DA5DB9"/>
    <w:rsid w:val="00DA792E"/>
    <w:rsid w:val="00DB09ED"/>
    <w:rsid w:val="00DB3076"/>
    <w:rsid w:val="00DB34E5"/>
    <w:rsid w:val="00DB4347"/>
    <w:rsid w:val="00DB48A0"/>
    <w:rsid w:val="00DB519D"/>
    <w:rsid w:val="00DB5453"/>
    <w:rsid w:val="00DB5B66"/>
    <w:rsid w:val="00DB6F69"/>
    <w:rsid w:val="00DC05C6"/>
    <w:rsid w:val="00DC0BA1"/>
    <w:rsid w:val="00DC0E3A"/>
    <w:rsid w:val="00DC13A4"/>
    <w:rsid w:val="00DC1ABE"/>
    <w:rsid w:val="00DC1CCA"/>
    <w:rsid w:val="00DC1D6A"/>
    <w:rsid w:val="00DC1DCD"/>
    <w:rsid w:val="00DC1F21"/>
    <w:rsid w:val="00DC211F"/>
    <w:rsid w:val="00DC2686"/>
    <w:rsid w:val="00DC298D"/>
    <w:rsid w:val="00DC347A"/>
    <w:rsid w:val="00DC35D1"/>
    <w:rsid w:val="00DC4D5B"/>
    <w:rsid w:val="00DC5181"/>
    <w:rsid w:val="00DC5737"/>
    <w:rsid w:val="00DC61EA"/>
    <w:rsid w:val="00DD0F80"/>
    <w:rsid w:val="00DD3E54"/>
    <w:rsid w:val="00DD4254"/>
    <w:rsid w:val="00DD4BD4"/>
    <w:rsid w:val="00DD5872"/>
    <w:rsid w:val="00DD64D5"/>
    <w:rsid w:val="00DE025D"/>
    <w:rsid w:val="00DE03DD"/>
    <w:rsid w:val="00DE10C2"/>
    <w:rsid w:val="00DE1E7B"/>
    <w:rsid w:val="00DE2198"/>
    <w:rsid w:val="00DE4BC2"/>
    <w:rsid w:val="00DE5B81"/>
    <w:rsid w:val="00DE6F3A"/>
    <w:rsid w:val="00DE706D"/>
    <w:rsid w:val="00DE735A"/>
    <w:rsid w:val="00DE75BD"/>
    <w:rsid w:val="00DE771E"/>
    <w:rsid w:val="00DE7FA3"/>
    <w:rsid w:val="00DF0709"/>
    <w:rsid w:val="00DF0EDF"/>
    <w:rsid w:val="00DF2F5C"/>
    <w:rsid w:val="00DF3320"/>
    <w:rsid w:val="00DF3A5F"/>
    <w:rsid w:val="00DF524A"/>
    <w:rsid w:val="00DF699F"/>
    <w:rsid w:val="00DF6FBF"/>
    <w:rsid w:val="00DF7084"/>
    <w:rsid w:val="00E0085C"/>
    <w:rsid w:val="00E009AA"/>
    <w:rsid w:val="00E012D6"/>
    <w:rsid w:val="00E013AF"/>
    <w:rsid w:val="00E01635"/>
    <w:rsid w:val="00E017ED"/>
    <w:rsid w:val="00E01A2F"/>
    <w:rsid w:val="00E02777"/>
    <w:rsid w:val="00E02DDE"/>
    <w:rsid w:val="00E02F8A"/>
    <w:rsid w:val="00E040CC"/>
    <w:rsid w:val="00E041C5"/>
    <w:rsid w:val="00E0430A"/>
    <w:rsid w:val="00E048CA"/>
    <w:rsid w:val="00E06267"/>
    <w:rsid w:val="00E06273"/>
    <w:rsid w:val="00E062D5"/>
    <w:rsid w:val="00E069EA"/>
    <w:rsid w:val="00E06DA5"/>
    <w:rsid w:val="00E07540"/>
    <w:rsid w:val="00E07A5F"/>
    <w:rsid w:val="00E1047B"/>
    <w:rsid w:val="00E11148"/>
    <w:rsid w:val="00E11E91"/>
    <w:rsid w:val="00E11EC9"/>
    <w:rsid w:val="00E120ED"/>
    <w:rsid w:val="00E1227D"/>
    <w:rsid w:val="00E1278B"/>
    <w:rsid w:val="00E129D6"/>
    <w:rsid w:val="00E12C5C"/>
    <w:rsid w:val="00E1395C"/>
    <w:rsid w:val="00E13ECE"/>
    <w:rsid w:val="00E1490F"/>
    <w:rsid w:val="00E1560C"/>
    <w:rsid w:val="00E164A5"/>
    <w:rsid w:val="00E17D31"/>
    <w:rsid w:val="00E205E8"/>
    <w:rsid w:val="00E207D1"/>
    <w:rsid w:val="00E21175"/>
    <w:rsid w:val="00E21D36"/>
    <w:rsid w:val="00E2257C"/>
    <w:rsid w:val="00E23523"/>
    <w:rsid w:val="00E23B48"/>
    <w:rsid w:val="00E242A7"/>
    <w:rsid w:val="00E248C1"/>
    <w:rsid w:val="00E252C4"/>
    <w:rsid w:val="00E25DB0"/>
    <w:rsid w:val="00E267CF"/>
    <w:rsid w:val="00E26E7B"/>
    <w:rsid w:val="00E2702B"/>
    <w:rsid w:val="00E271C3"/>
    <w:rsid w:val="00E27C15"/>
    <w:rsid w:val="00E30149"/>
    <w:rsid w:val="00E302B2"/>
    <w:rsid w:val="00E30C1B"/>
    <w:rsid w:val="00E30D21"/>
    <w:rsid w:val="00E32B55"/>
    <w:rsid w:val="00E32F03"/>
    <w:rsid w:val="00E33882"/>
    <w:rsid w:val="00E33B66"/>
    <w:rsid w:val="00E34818"/>
    <w:rsid w:val="00E34EDB"/>
    <w:rsid w:val="00E35660"/>
    <w:rsid w:val="00E35D42"/>
    <w:rsid w:val="00E36C17"/>
    <w:rsid w:val="00E375AF"/>
    <w:rsid w:val="00E37693"/>
    <w:rsid w:val="00E37BC0"/>
    <w:rsid w:val="00E40AD1"/>
    <w:rsid w:val="00E40ECD"/>
    <w:rsid w:val="00E41792"/>
    <w:rsid w:val="00E41800"/>
    <w:rsid w:val="00E41B58"/>
    <w:rsid w:val="00E41E6F"/>
    <w:rsid w:val="00E433EF"/>
    <w:rsid w:val="00E45710"/>
    <w:rsid w:val="00E45CB3"/>
    <w:rsid w:val="00E4640E"/>
    <w:rsid w:val="00E50279"/>
    <w:rsid w:val="00E50464"/>
    <w:rsid w:val="00E517DD"/>
    <w:rsid w:val="00E51D9E"/>
    <w:rsid w:val="00E52FC7"/>
    <w:rsid w:val="00E53F81"/>
    <w:rsid w:val="00E54BF4"/>
    <w:rsid w:val="00E5627E"/>
    <w:rsid w:val="00E569F3"/>
    <w:rsid w:val="00E57C50"/>
    <w:rsid w:val="00E60232"/>
    <w:rsid w:val="00E615A9"/>
    <w:rsid w:val="00E61A86"/>
    <w:rsid w:val="00E62231"/>
    <w:rsid w:val="00E624D7"/>
    <w:rsid w:val="00E628EE"/>
    <w:rsid w:val="00E62F75"/>
    <w:rsid w:val="00E631D8"/>
    <w:rsid w:val="00E631D9"/>
    <w:rsid w:val="00E63E2E"/>
    <w:rsid w:val="00E63F1E"/>
    <w:rsid w:val="00E64140"/>
    <w:rsid w:val="00E64A75"/>
    <w:rsid w:val="00E655DF"/>
    <w:rsid w:val="00E656EE"/>
    <w:rsid w:val="00E65EF7"/>
    <w:rsid w:val="00E66D89"/>
    <w:rsid w:val="00E670B5"/>
    <w:rsid w:val="00E67663"/>
    <w:rsid w:val="00E67691"/>
    <w:rsid w:val="00E67AAA"/>
    <w:rsid w:val="00E70C1D"/>
    <w:rsid w:val="00E71233"/>
    <w:rsid w:val="00E717FB"/>
    <w:rsid w:val="00E719DF"/>
    <w:rsid w:val="00E71A03"/>
    <w:rsid w:val="00E723FE"/>
    <w:rsid w:val="00E7300A"/>
    <w:rsid w:val="00E740C9"/>
    <w:rsid w:val="00E74566"/>
    <w:rsid w:val="00E75101"/>
    <w:rsid w:val="00E75129"/>
    <w:rsid w:val="00E7517B"/>
    <w:rsid w:val="00E764B1"/>
    <w:rsid w:val="00E77C63"/>
    <w:rsid w:val="00E804FA"/>
    <w:rsid w:val="00E80BC9"/>
    <w:rsid w:val="00E810B2"/>
    <w:rsid w:val="00E818AA"/>
    <w:rsid w:val="00E81D7C"/>
    <w:rsid w:val="00E82856"/>
    <w:rsid w:val="00E82AA6"/>
    <w:rsid w:val="00E82BEB"/>
    <w:rsid w:val="00E82BEF"/>
    <w:rsid w:val="00E834CE"/>
    <w:rsid w:val="00E87B07"/>
    <w:rsid w:val="00E905C5"/>
    <w:rsid w:val="00E90E57"/>
    <w:rsid w:val="00E91A11"/>
    <w:rsid w:val="00E91CFA"/>
    <w:rsid w:val="00E924B4"/>
    <w:rsid w:val="00E92AEF"/>
    <w:rsid w:val="00E92B1A"/>
    <w:rsid w:val="00E92E0D"/>
    <w:rsid w:val="00E93E91"/>
    <w:rsid w:val="00E9474C"/>
    <w:rsid w:val="00E96AB6"/>
    <w:rsid w:val="00E975A7"/>
    <w:rsid w:val="00E976E8"/>
    <w:rsid w:val="00E97742"/>
    <w:rsid w:val="00EA185E"/>
    <w:rsid w:val="00EA21AF"/>
    <w:rsid w:val="00EA26F4"/>
    <w:rsid w:val="00EA2ABC"/>
    <w:rsid w:val="00EA345E"/>
    <w:rsid w:val="00EA3504"/>
    <w:rsid w:val="00EA352F"/>
    <w:rsid w:val="00EA48BE"/>
    <w:rsid w:val="00EA4AF7"/>
    <w:rsid w:val="00EA50C7"/>
    <w:rsid w:val="00EA561A"/>
    <w:rsid w:val="00EA57A8"/>
    <w:rsid w:val="00EA5D6D"/>
    <w:rsid w:val="00EA601B"/>
    <w:rsid w:val="00EA66CE"/>
    <w:rsid w:val="00EB0647"/>
    <w:rsid w:val="00EB0BE6"/>
    <w:rsid w:val="00EB0DF9"/>
    <w:rsid w:val="00EB1F15"/>
    <w:rsid w:val="00EB2DAC"/>
    <w:rsid w:val="00EB3491"/>
    <w:rsid w:val="00EB4069"/>
    <w:rsid w:val="00EB478E"/>
    <w:rsid w:val="00EB4EF2"/>
    <w:rsid w:val="00EB7422"/>
    <w:rsid w:val="00EB74F5"/>
    <w:rsid w:val="00EB7A72"/>
    <w:rsid w:val="00EC0CCA"/>
    <w:rsid w:val="00EC1034"/>
    <w:rsid w:val="00EC15F0"/>
    <w:rsid w:val="00EC1815"/>
    <w:rsid w:val="00EC205F"/>
    <w:rsid w:val="00EC2A73"/>
    <w:rsid w:val="00EC300F"/>
    <w:rsid w:val="00EC3F24"/>
    <w:rsid w:val="00EC5E14"/>
    <w:rsid w:val="00EC6637"/>
    <w:rsid w:val="00EC704D"/>
    <w:rsid w:val="00EC72E8"/>
    <w:rsid w:val="00EC762B"/>
    <w:rsid w:val="00EC79D3"/>
    <w:rsid w:val="00ED21D9"/>
    <w:rsid w:val="00ED2CCB"/>
    <w:rsid w:val="00ED2DD9"/>
    <w:rsid w:val="00ED35B4"/>
    <w:rsid w:val="00ED4317"/>
    <w:rsid w:val="00ED453B"/>
    <w:rsid w:val="00ED48BB"/>
    <w:rsid w:val="00ED6224"/>
    <w:rsid w:val="00ED634A"/>
    <w:rsid w:val="00ED641F"/>
    <w:rsid w:val="00ED73BC"/>
    <w:rsid w:val="00ED7E34"/>
    <w:rsid w:val="00EE0513"/>
    <w:rsid w:val="00EE07EE"/>
    <w:rsid w:val="00EE084F"/>
    <w:rsid w:val="00EE0D8B"/>
    <w:rsid w:val="00EE1C55"/>
    <w:rsid w:val="00EE3BA8"/>
    <w:rsid w:val="00EE4249"/>
    <w:rsid w:val="00EE4490"/>
    <w:rsid w:val="00EE480D"/>
    <w:rsid w:val="00EE513F"/>
    <w:rsid w:val="00EE6F30"/>
    <w:rsid w:val="00EE6F36"/>
    <w:rsid w:val="00EE723B"/>
    <w:rsid w:val="00EE7625"/>
    <w:rsid w:val="00EE7913"/>
    <w:rsid w:val="00EF163C"/>
    <w:rsid w:val="00EF1B3C"/>
    <w:rsid w:val="00EF1C3D"/>
    <w:rsid w:val="00EF232E"/>
    <w:rsid w:val="00EF253B"/>
    <w:rsid w:val="00EF276F"/>
    <w:rsid w:val="00EF3A31"/>
    <w:rsid w:val="00EF3FE9"/>
    <w:rsid w:val="00EF41BE"/>
    <w:rsid w:val="00EF7709"/>
    <w:rsid w:val="00F004F0"/>
    <w:rsid w:val="00F00777"/>
    <w:rsid w:val="00F008D7"/>
    <w:rsid w:val="00F00AAF"/>
    <w:rsid w:val="00F014A5"/>
    <w:rsid w:val="00F01880"/>
    <w:rsid w:val="00F01D5D"/>
    <w:rsid w:val="00F01E1A"/>
    <w:rsid w:val="00F0302B"/>
    <w:rsid w:val="00F03126"/>
    <w:rsid w:val="00F04099"/>
    <w:rsid w:val="00F0488E"/>
    <w:rsid w:val="00F04D86"/>
    <w:rsid w:val="00F04F8D"/>
    <w:rsid w:val="00F0565F"/>
    <w:rsid w:val="00F0612F"/>
    <w:rsid w:val="00F06783"/>
    <w:rsid w:val="00F0678A"/>
    <w:rsid w:val="00F06F43"/>
    <w:rsid w:val="00F07074"/>
    <w:rsid w:val="00F10396"/>
    <w:rsid w:val="00F10534"/>
    <w:rsid w:val="00F105FF"/>
    <w:rsid w:val="00F1085F"/>
    <w:rsid w:val="00F116F2"/>
    <w:rsid w:val="00F12D2C"/>
    <w:rsid w:val="00F12F6C"/>
    <w:rsid w:val="00F156F3"/>
    <w:rsid w:val="00F15DDA"/>
    <w:rsid w:val="00F1688D"/>
    <w:rsid w:val="00F16D34"/>
    <w:rsid w:val="00F179FD"/>
    <w:rsid w:val="00F206AA"/>
    <w:rsid w:val="00F20B61"/>
    <w:rsid w:val="00F20D3A"/>
    <w:rsid w:val="00F20E39"/>
    <w:rsid w:val="00F21379"/>
    <w:rsid w:val="00F2260E"/>
    <w:rsid w:val="00F22936"/>
    <w:rsid w:val="00F22E8D"/>
    <w:rsid w:val="00F2304A"/>
    <w:rsid w:val="00F2316C"/>
    <w:rsid w:val="00F235EB"/>
    <w:rsid w:val="00F237E6"/>
    <w:rsid w:val="00F24B70"/>
    <w:rsid w:val="00F25E84"/>
    <w:rsid w:val="00F267D3"/>
    <w:rsid w:val="00F26E93"/>
    <w:rsid w:val="00F27244"/>
    <w:rsid w:val="00F27573"/>
    <w:rsid w:val="00F278FF"/>
    <w:rsid w:val="00F300E6"/>
    <w:rsid w:val="00F30804"/>
    <w:rsid w:val="00F30C4F"/>
    <w:rsid w:val="00F32F7C"/>
    <w:rsid w:val="00F33BBD"/>
    <w:rsid w:val="00F3578D"/>
    <w:rsid w:val="00F35936"/>
    <w:rsid w:val="00F35D90"/>
    <w:rsid w:val="00F36B14"/>
    <w:rsid w:val="00F37B76"/>
    <w:rsid w:val="00F4090D"/>
    <w:rsid w:val="00F40B4C"/>
    <w:rsid w:val="00F41528"/>
    <w:rsid w:val="00F42A23"/>
    <w:rsid w:val="00F42F5E"/>
    <w:rsid w:val="00F43187"/>
    <w:rsid w:val="00F431A6"/>
    <w:rsid w:val="00F43374"/>
    <w:rsid w:val="00F433FB"/>
    <w:rsid w:val="00F43963"/>
    <w:rsid w:val="00F43BC1"/>
    <w:rsid w:val="00F4455C"/>
    <w:rsid w:val="00F448B9"/>
    <w:rsid w:val="00F45219"/>
    <w:rsid w:val="00F45F87"/>
    <w:rsid w:val="00F46380"/>
    <w:rsid w:val="00F46482"/>
    <w:rsid w:val="00F46E30"/>
    <w:rsid w:val="00F46E7D"/>
    <w:rsid w:val="00F46EE7"/>
    <w:rsid w:val="00F47357"/>
    <w:rsid w:val="00F47CBD"/>
    <w:rsid w:val="00F47DC7"/>
    <w:rsid w:val="00F50509"/>
    <w:rsid w:val="00F5177B"/>
    <w:rsid w:val="00F5192B"/>
    <w:rsid w:val="00F51D39"/>
    <w:rsid w:val="00F51FD2"/>
    <w:rsid w:val="00F52ACA"/>
    <w:rsid w:val="00F53757"/>
    <w:rsid w:val="00F53A4F"/>
    <w:rsid w:val="00F53C03"/>
    <w:rsid w:val="00F559F9"/>
    <w:rsid w:val="00F55A68"/>
    <w:rsid w:val="00F56F47"/>
    <w:rsid w:val="00F5747D"/>
    <w:rsid w:val="00F57B57"/>
    <w:rsid w:val="00F57C5E"/>
    <w:rsid w:val="00F602D0"/>
    <w:rsid w:val="00F603E6"/>
    <w:rsid w:val="00F60695"/>
    <w:rsid w:val="00F6138F"/>
    <w:rsid w:val="00F61C71"/>
    <w:rsid w:val="00F61CA3"/>
    <w:rsid w:val="00F61EBD"/>
    <w:rsid w:val="00F61EDF"/>
    <w:rsid w:val="00F61F55"/>
    <w:rsid w:val="00F62A07"/>
    <w:rsid w:val="00F65A18"/>
    <w:rsid w:val="00F65E5E"/>
    <w:rsid w:val="00F664A7"/>
    <w:rsid w:val="00F66F36"/>
    <w:rsid w:val="00F67154"/>
    <w:rsid w:val="00F67257"/>
    <w:rsid w:val="00F6741B"/>
    <w:rsid w:val="00F67D7A"/>
    <w:rsid w:val="00F706EE"/>
    <w:rsid w:val="00F709AF"/>
    <w:rsid w:val="00F70C31"/>
    <w:rsid w:val="00F70F00"/>
    <w:rsid w:val="00F710C5"/>
    <w:rsid w:val="00F71994"/>
    <w:rsid w:val="00F719E3"/>
    <w:rsid w:val="00F723F4"/>
    <w:rsid w:val="00F734D0"/>
    <w:rsid w:val="00F73B4A"/>
    <w:rsid w:val="00F73DEC"/>
    <w:rsid w:val="00F74148"/>
    <w:rsid w:val="00F747D8"/>
    <w:rsid w:val="00F7501D"/>
    <w:rsid w:val="00F75F4E"/>
    <w:rsid w:val="00F76563"/>
    <w:rsid w:val="00F765F2"/>
    <w:rsid w:val="00F76BED"/>
    <w:rsid w:val="00F77319"/>
    <w:rsid w:val="00F773A4"/>
    <w:rsid w:val="00F77525"/>
    <w:rsid w:val="00F80046"/>
    <w:rsid w:val="00F8214A"/>
    <w:rsid w:val="00F82497"/>
    <w:rsid w:val="00F84112"/>
    <w:rsid w:val="00F84358"/>
    <w:rsid w:val="00F8479F"/>
    <w:rsid w:val="00F849F0"/>
    <w:rsid w:val="00F8528D"/>
    <w:rsid w:val="00F85BC0"/>
    <w:rsid w:val="00F863AB"/>
    <w:rsid w:val="00F8662A"/>
    <w:rsid w:val="00F866FB"/>
    <w:rsid w:val="00F86945"/>
    <w:rsid w:val="00F86D7F"/>
    <w:rsid w:val="00F86E33"/>
    <w:rsid w:val="00F875D1"/>
    <w:rsid w:val="00F9040C"/>
    <w:rsid w:val="00F9164F"/>
    <w:rsid w:val="00F91DBB"/>
    <w:rsid w:val="00F92511"/>
    <w:rsid w:val="00F93C80"/>
    <w:rsid w:val="00F947E7"/>
    <w:rsid w:val="00F94963"/>
    <w:rsid w:val="00F959E0"/>
    <w:rsid w:val="00F9628A"/>
    <w:rsid w:val="00F964C9"/>
    <w:rsid w:val="00F969EB"/>
    <w:rsid w:val="00F96C0E"/>
    <w:rsid w:val="00F9749C"/>
    <w:rsid w:val="00FA0899"/>
    <w:rsid w:val="00FA103A"/>
    <w:rsid w:val="00FA175B"/>
    <w:rsid w:val="00FA17E1"/>
    <w:rsid w:val="00FA30DD"/>
    <w:rsid w:val="00FA30F3"/>
    <w:rsid w:val="00FA31E8"/>
    <w:rsid w:val="00FA3B23"/>
    <w:rsid w:val="00FA3D29"/>
    <w:rsid w:val="00FA4E40"/>
    <w:rsid w:val="00FA6356"/>
    <w:rsid w:val="00FA6A9A"/>
    <w:rsid w:val="00FA6BC1"/>
    <w:rsid w:val="00FA7786"/>
    <w:rsid w:val="00FB0012"/>
    <w:rsid w:val="00FB00C2"/>
    <w:rsid w:val="00FB00E3"/>
    <w:rsid w:val="00FB01DF"/>
    <w:rsid w:val="00FB0CC6"/>
    <w:rsid w:val="00FB18E9"/>
    <w:rsid w:val="00FB3C62"/>
    <w:rsid w:val="00FB4389"/>
    <w:rsid w:val="00FB438B"/>
    <w:rsid w:val="00FB4B0C"/>
    <w:rsid w:val="00FB5354"/>
    <w:rsid w:val="00FB57AE"/>
    <w:rsid w:val="00FB5807"/>
    <w:rsid w:val="00FB60DD"/>
    <w:rsid w:val="00FB6D2A"/>
    <w:rsid w:val="00FB6F22"/>
    <w:rsid w:val="00FB7076"/>
    <w:rsid w:val="00FB77BE"/>
    <w:rsid w:val="00FB7E8A"/>
    <w:rsid w:val="00FC049C"/>
    <w:rsid w:val="00FC0A89"/>
    <w:rsid w:val="00FC15E7"/>
    <w:rsid w:val="00FC21B8"/>
    <w:rsid w:val="00FC224B"/>
    <w:rsid w:val="00FC285D"/>
    <w:rsid w:val="00FC2E1A"/>
    <w:rsid w:val="00FC3057"/>
    <w:rsid w:val="00FC3F9C"/>
    <w:rsid w:val="00FC46C7"/>
    <w:rsid w:val="00FC4766"/>
    <w:rsid w:val="00FC587A"/>
    <w:rsid w:val="00FC5CB4"/>
    <w:rsid w:val="00FC5F7C"/>
    <w:rsid w:val="00FC678A"/>
    <w:rsid w:val="00FC759C"/>
    <w:rsid w:val="00FD0177"/>
    <w:rsid w:val="00FD0264"/>
    <w:rsid w:val="00FD0C41"/>
    <w:rsid w:val="00FD18E9"/>
    <w:rsid w:val="00FD2CED"/>
    <w:rsid w:val="00FD310E"/>
    <w:rsid w:val="00FD377B"/>
    <w:rsid w:val="00FD4003"/>
    <w:rsid w:val="00FD5FEC"/>
    <w:rsid w:val="00FD64FD"/>
    <w:rsid w:val="00FD7C0D"/>
    <w:rsid w:val="00FE01D8"/>
    <w:rsid w:val="00FE0355"/>
    <w:rsid w:val="00FE09B1"/>
    <w:rsid w:val="00FE1841"/>
    <w:rsid w:val="00FE1F7D"/>
    <w:rsid w:val="00FE2024"/>
    <w:rsid w:val="00FE404A"/>
    <w:rsid w:val="00FE432A"/>
    <w:rsid w:val="00FE4F7F"/>
    <w:rsid w:val="00FE6789"/>
    <w:rsid w:val="00FE6B77"/>
    <w:rsid w:val="00FE773B"/>
    <w:rsid w:val="00FF0E14"/>
    <w:rsid w:val="00FF12B9"/>
    <w:rsid w:val="00FF130F"/>
    <w:rsid w:val="00FF1429"/>
    <w:rsid w:val="00FF1B59"/>
    <w:rsid w:val="00FF1B65"/>
    <w:rsid w:val="00FF1F25"/>
    <w:rsid w:val="00FF22D8"/>
    <w:rsid w:val="00FF3E12"/>
    <w:rsid w:val="00FF3F9C"/>
    <w:rsid w:val="00FF4105"/>
    <w:rsid w:val="00FF5017"/>
    <w:rsid w:val="00FF5157"/>
    <w:rsid w:val="00FF556C"/>
    <w:rsid w:val="00FF5B1B"/>
    <w:rsid w:val="00FF6234"/>
    <w:rsid w:val="00FF6D21"/>
    <w:rsid w:val="00FF7865"/>
    <w:rsid w:val="00FF7D60"/>
    <w:rsid w:val="04392190"/>
    <w:rsid w:val="06799D00"/>
    <w:rsid w:val="094D6A09"/>
    <w:rsid w:val="0AEEE0D0"/>
    <w:rsid w:val="0B9DCD19"/>
    <w:rsid w:val="0C956A87"/>
    <w:rsid w:val="167F8424"/>
    <w:rsid w:val="18155874"/>
    <w:rsid w:val="1EEAAEA5"/>
    <w:rsid w:val="1F014C32"/>
    <w:rsid w:val="1F046F41"/>
    <w:rsid w:val="2346BA9F"/>
    <w:rsid w:val="2540F961"/>
    <w:rsid w:val="282077D4"/>
    <w:rsid w:val="2AA0C752"/>
    <w:rsid w:val="2B135B8A"/>
    <w:rsid w:val="2B39C476"/>
    <w:rsid w:val="2DD1D537"/>
    <w:rsid w:val="35980CC1"/>
    <w:rsid w:val="36B5B17B"/>
    <w:rsid w:val="3888D1CA"/>
    <w:rsid w:val="3BB07073"/>
    <w:rsid w:val="3CEE2C0D"/>
    <w:rsid w:val="400037A4"/>
    <w:rsid w:val="4494FBA0"/>
    <w:rsid w:val="47F6E826"/>
    <w:rsid w:val="49E93E35"/>
    <w:rsid w:val="4C85FF21"/>
    <w:rsid w:val="4CA17B08"/>
    <w:rsid w:val="4F2FCD0D"/>
    <w:rsid w:val="4F3CB056"/>
    <w:rsid w:val="5040516B"/>
    <w:rsid w:val="506BB4A0"/>
    <w:rsid w:val="5275F47A"/>
    <w:rsid w:val="569E514E"/>
    <w:rsid w:val="5B0E8AC3"/>
    <w:rsid w:val="5E996967"/>
    <w:rsid w:val="6186807A"/>
    <w:rsid w:val="6202BA2A"/>
    <w:rsid w:val="62EFA0A5"/>
    <w:rsid w:val="63707A4A"/>
    <w:rsid w:val="66325E6C"/>
    <w:rsid w:val="6766037A"/>
    <w:rsid w:val="6C5BE604"/>
    <w:rsid w:val="6DB0C63D"/>
    <w:rsid w:val="6DEE4C10"/>
    <w:rsid w:val="6E3078F0"/>
    <w:rsid w:val="7078773E"/>
    <w:rsid w:val="743802FB"/>
    <w:rsid w:val="74DDB9EA"/>
    <w:rsid w:val="753905DE"/>
    <w:rsid w:val="7789A9E1"/>
    <w:rsid w:val="79FF7081"/>
    <w:rsid w:val="7D537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715"/>
    <w:pPr>
      <w:overflowPunct w:val="0"/>
      <w:autoSpaceDE w:val="0"/>
      <w:autoSpaceDN w:val="0"/>
      <w:adjustRightInd w:val="0"/>
      <w:textAlignment w:val="baseline"/>
    </w:pPr>
    <w:rPr>
      <w:lang w:val="es-ES_tradnl"/>
    </w:rPr>
  </w:style>
  <w:style w:type="paragraph" w:styleId="Ttulo1">
    <w:name w:val="heading 1"/>
    <w:basedOn w:val="Normal"/>
    <w:next w:val="Normal"/>
    <w:link w:val="Ttulo1Car"/>
    <w:qFormat/>
    <w:rsid w:val="002B2B70"/>
    <w:pPr>
      <w:keepNext/>
      <w:spacing w:before="240" w:after="60"/>
      <w:textAlignment w:val="auto"/>
      <w:outlineLvl w:val="0"/>
    </w:pPr>
    <w:rPr>
      <w:rFonts w:ascii="Arial" w:hAnsi="Arial"/>
      <w:b/>
      <w:spacing w:val="20"/>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84715"/>
    <w:pPr>
      <w:tabs>
        <w:tab w:val="center" w:pos="4419"/>
        <w:tab w:val="right" w:pos="8838"/>
      </w:tabs>
    </w:pPr>
  </w:style>
  <w:style w:type="character" w:styleId="Nmerodepgina">
    <w:name w:val="page number"/>
    <w:basedOn w:val="Fuentedeprrafopredeter"/>
    <w:rsid w:val="00D84715"/>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rsid w:val="00D84715"/>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D84715"/>
    <w:rPr>
      <w:vertAlign w:val="superscript"/>
    </w:rPr>
  </w:style>
  <w:style w:type="paragraph" w:styleId="Textoindependiente">
    <w:name w:val="Body Text"/>
    <w:basedOn w:val="Normal"/>
    <w:link w:val="TextoindependienteCar"/>
    <w:rsid w:val="00D847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customStyle="1" w:styleId="unico">
    <w:name w:val="unico"/>
    <w:basedOn w:val="Normal"/>
    <w:rsid w:val="00D84715"/>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D84715"/>
    <w:rPr>
      <w:lang w:val="es-ES_tradnl" w:eastAsia="es-ES" w:bidi="ar-SA"/>
    </w:rPr>
  </w:style>
  <w:style w:type="character" w:customStyle="1" w:styleId="lphit">
    <w:name w:val="lphit"/>
    <w:basedOn w:val="Fuentedeprrafopredeter"/>
    <w:rsid w:val="00D84715"/>
  </w:style>
  <w:style w:type="paragraph" w:styleId="Textodeglobo">
    <w:name w:val="Balloon Text"/>
    <w:basedOn w:val="Normal"/>
    <w:link w:val="TextodegloboCar"/>
    <w:rsid w:val="00456B49"/>
    <w:rPr>
      <w:rFonts w:ascii="Segoe UI" w:hAnsi="Segoe UI" w:cs="Segoe UI"/>
      <w:sz w:val="18"/>
      <w:szCs w:val="18"/>
    </w:rPr>
  </w:style>
  <w:style w:type="character" w:customStyle="1" w:styleId="TextodegloboCar">
    <w:name w:val="Texto de globo Car"/>
    <w:link w:val="Textodeglobo"/>
    <w:rsid w:val="00456B49"/>
    <w:rPr>
      <w:rFonts w:ascii="Segoe UI" w:hAnsi="Segoe UI" w:cs="Segoe UI"/>
      <w:sz w:val="18"/>
      <w:szCs w:val="18"/>
      <w:lang w:val="es-ES_tradnl"/>
    </w:rPr>
  </w:style>
  <w:style w:type="character" w:customStyle="1" w:styleId="Ttulo1Car">
    <w:name w:val="Título 1 Car"/>
    <w:link w:val="Ttulo1"/>
    <w:rsid w:val="002B2B70"/>
    <w:rPr>
      <w:rFonts w:ascii="Arial" w:hAnsi="Arial"/>
      <w:b/>
      <w:spacing w:val="20"/>
      <w:kern w:val="32"/>
      <w:sz w:val="32"/>
      <w:lang w:val="es-ES_tradnl"/>
    </w:rPr>
  </w:style>
  <w:style w:type="paragraph" w:styleId="Saludo">
    <w:name w:val="Salutation"/>
    <w:basedOn w:val="Normal"/>
    <w:next w:val="Normal"/>
    <w:link w:val="SaludoCar"/>
    <w:rsid w:val="00134AE3"/>
  </w:style>
  <w:style w:type="character" w:customStyle="1" w:styleId="SaludoCar">
    <w:name w:val="Saludo Car"/>
    <w:link w:val="Saludo"/>
    <w:rsid w:val="00134AE3"/>
    <w:rPr>
      <w:lang w:val="es-ES_tradnl"/>
    </w:rPr>
  </w:style>
  <w:style w:type="paragraph" w:styleId="Cierre">
    <w:name w:val="Closing"/>
    <w:basedOn w:val="Normal"/>
    <w:link w:val="CierreCar"/>
    <w:rsid w:val="00134AE3"/>
    <w:pPr>
      <w:ind w:left="4252"/>
    </w:pPr>
  </w:style>
  <w:style w:type="character" w:customStyle="1" w:styleId="CierreCar">
    <w:name w:val="Cierre Car"/>
    <w:link w:val="Cierre"/>
    <w:rsid w:val="00134AE3"/>
    <w:rPr>
      <w:lang w:val="es-ES_tradnl"/>
    </w:rPr>
  </w:style>
  <w:style w:type="paragraph" w:styleId="Sangradetextonormal">
    <w:name w:val="Body Text Indent"/>
    <w:basedOn w:val="Normal"/>
    <w:link w:val="SangradetextonormalCar"/>
    <w:rsid w:val="00134AE3"/>
    <w:pPr>
      <w:spacing w:after="120"/>
      <w:ind w:left="283"/>
    </w:pPr>
  </w:style>
  <w:style w:type="character" w:customStyle="1" w:styleId="SangradetextonormalCar">
    <w:name w:val="Sangría de texto normal Car"/>
    <w:link w:val="Sangradetextonormal"/>
    <w:rsid w:val="00134AE3"/>
    <w:rPr>
      <w:lang w:val="es-ES_tradnl"/>
    </w:rPr>
  </w:style>
  <w:style w:type="paragraph" w:styleId="Textoindependienteprimerasangra2">
    <w:name w:val="Body Text First Indent 2"/>
    <w:basedOn w:val="Sangradetextonormal"/>
    <w:link w:val="Textoindependienteprimerasangra2Car"/>
    <w:rsid w:val="00134AE3"/>
    <w:pPr>
      <w:ind w:firstLine="210"/>
    </w:pPr>
  </w:style>
  <w:style w:type="character" w:customStyle="1" w:styleId="Textoindependienteprimerasangra2Car">
    <w:name w:val="Texto independiente primera sangría 2 Car"/>
    <w:basedOn w:val="SangradetextonormalCar"/>
    <w:link w:val="Textoindependienteprimerasangra2"/>
    <w:rsid w:val="00134AE3"/>
    <w:rPr>
      <w:lang w:val="es-ES_tradnl"/>
    </w:rPr>
  </w:style>
  <w:style w:type="character" w:customStyle="1" w:styleId="TextoindependienteCar">
    <w:name w:val="Texto independiente Car"/>
    <w:link w:val="Textoindependiente"/>
    <w:rsid w:val="00FE6B77"/>
    <w:rPr>
      <w:rFonts w:ascii="Verdana" w:hAnsi="Verdana"/>
      <w:spacing w:val="-3"/>
      <w:sz w:val="24"/>
      <w:lang w:val="es-ES_tradnl"/>
    </w:rPr>
  </w:style>
  <w:style w:type="paragraph" w:styleId="Encabezado">
    <w:name w:val="header"/>
    <w:basedOn w:val="Normal"/>
    <w:link w:val="EncabezadoCar"/>
    <w:rsid w:val="004E178C"/>
    <w:pPr>
      <w:tabs>
        <w:tab w:val="center" w:pos="4252"/>
        <w:tab w:val="right" w:pos="8504"/>
      </w:tabs>
    </w:pPr>
  </w:style>
  <w:style w:type="character" w:customStyle="1" w:styleId="EncabezadoCar">
    <w:name w:val="Encabezado Car"/>
    <w:link w:val="Encabezado"/>
    <w:rsid w:val="004E178C"/>
    <w:rPr>
      <w:lang w:val="es-ES_tradnl"/>
    </w:rPr>
  </w:style>
  <w:style w:type="paragraph" w:customStyle="1" w:styleId="Textoindependiente21">
    <w:name w:val="Texto independiente 21"/>
    <w:basedOn w:val="Normal"/>
    <w:rsid w:val="00676685"/>
    <w:pPr>
      <w:jc w:val="both"/>
    </w:pPr>
    <w:rPr>
      <w:rFonts w:ascii="Verdana" w:hAnsi="Verdana"/>
      <w:spacing w:val="20"/>
      <w:sz w:val="23"/>
      <w:lang w:val="es-ES"/>
    </w:rPr>
  </w:style>
  <w:style w:type="paragraph" w:customStyle="1" w:styleId="BodyText21">
    <w:name w:val="Body Text 21"/>
    <w:basedOn w:val="Normal"/>
    <w:link w:val="BodyText21Car"/>
    <w:rsid w:val="0044596D"/>
    <w:pPr>
      <w:suppressAutoHyphens/>
      <w:spacing w:line="360" w:lineRule="auto"/>
      <w:jc w:val="both"/>
    </w:pPr>
    <w:rPr>
      <w:rFonts w:ascii="Arial" w:hAnsi="Arial"/>
      <w:spacing w:val="-3"/>
      <w:sz w:val="28"/>
      <w:lang w:val="es-ES" w:eastAsia="x-none"/>
    </w:rPr>
  </w:style>
  <w:style w:type="paragraph" w:styleId="Textodebloque">
    <w:name w:val="Block Text"/>
    <w:basedOn w:val="Normal"/>
    <w:rsid w:val="0044596D"/>
    <w:pPr>
      <w:overflowPunct/>
      <w:autoSpaceDE/>
      <w:autoSpaceDN/>
      <w:adjustRightInd/>
      <w:ind w:left="567" w:right="567"/>
      <w:jc w:val="both"/>
      <w:textAlignment w:val="auto"/>
    </w:pPr>
    <w:rPr>
      <w:rFonts w:ascii="Garamond" w:hAnsi="Garamond"/>
      <w:sz w:val="24"/>
      <w:szCs w:val="24"/>
      <w:lang w:val="es-ES"/>
    </w:rPr>
  </w:style>
  <w:style w:type="character" w:customStyle="1" w:styleId="BodyText21Car">
    <w:name w:val="Body Text 21 Car"/>
    <w:link w:val="BodyText21"/>
    <w:rsid w:val="0044596D"/>
    <w:rPr>
      <w:rFonts w:ascii="Arial" w:hAnsi="Arial"/>
      <w:spacing w:val="-3"/>
      <w:sz w:val="28"/>
      <w:lang w:eastAsia="x-none"/>
    </w:rPr>
  </w:style>
  <w:style w:type="paragraph" w:styleId="Textoindependiente3">
    <w:name w:val="Body Text 3"/>
    <w:basedOn w:val="Normal"/>
    <w:link w:val="Textoindependiente3Car"/>
    <w:rsid w:val="000332D2"/>
    <w:pPr>
      <w:spacing w:after="120"/>
    </w:pPr>
    <w:rPr>
      <w:sz w:val="16"/>
      <w:szCs w:val="16"/>
    </w:rPr>
  </w:style>
  <w:style w:type="character" w:customStyle="1" w:styleId="Textoindependiente3Car">
    <w:name w:val="Texto independiente 3 Car"/>
    <w:link w:val="Textoindependiente3"/>
    <w:rsid w:val="000332D2"/>
    <w:rPr>
      <w:sz w:val="16"/>
      <w:szCs w:val="16"/>
      <w:lang w:val="es-ES_tradnl"/>
    </w:rPr>
  </w:style>
  <w:style w:type="paragraph" w:customStyle="1" w:styleId="centrado">
    <w:name w:val="centrado"/>
    <w:basedOn w:val="Normal"/>
    <w:rsid w:val="00993CEC"/>
    <w:pPr>
      <w:overflowPunct/>
      <w:autoSpaceDE/>
      <w:autoSpaceDN/>
      <w:adjustRightInd/>
      <w:spacing w:before="100" w:beforeAutospacing="1" w:after="100" w:afterAutospacing="1"/>
      <w:textAlignment w:val="auto"/>
    </w:pPr>
    <w:rPr>
      <w:sz w:val="24"/>
      <w:szCs w:val="24"/>
      <w:lang w:val="es-ES"/>
    </w:rPr>
  </w:style>
  <w:style w:type="paragraph" w:styleId="NormalWeb">
    <w:name w:val="Normal (Web)"/>
    <w:basedOn w:val="Normal"/>
    <w:uiPriority w:val="99"/>
    <w:unhideWhenUsed/>
    <w:rsid w:val="00F8528D"/>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unhideWhenUsed/>
    <w:rsid w:val="00F51D39"/>
    <w:rPr>
      <w:color w:val="0000FF"/>
      <w:u w:val="single"/>
    </w:rPr>
  </w:style>
  <w:style w:type="paragraph" w:customStyle="1" w:styleId="paragraph">
    <w:name w:val="paragraph"/>
    <w:basedOn w:val="Normal"/>
    <w:rsid w:val="00BF56AF"/>
    <w:pPr>
      <w:overflowPunct/>
      <w:autoSpaceDE/>
      <w:autoSpaceDN/>
      <w:adjustRightInd/>
      <w:spacing w:before="100" w:beforeAutospacing="1" w:after="100" w:afterAutospacing="1"/>
      <w:textAlignment w:val="auto"/>
    </w:pPr>
    <w:rPr>
      <w:sz w:val="24"/>
      <w:szCs w:val="24"/>
      <w:lang w:val="es-ES"/>
    </w:rPr>
  </w:style>
  <w:style w:type="character" w:customStyle="1" w:styleId="textrun">
    <w:name w:val="textrun"/>
    <w:rsid w:val="00BF56AF"/>
  </w:style>
  <w:style w:type="character" w:customStyle="1" w:styleId="normaltextrun">
    <w:name w:val="normaltextrun"/>
    <w:rsid w:val="00BF56AF"/>
  </w:style>
  <w:style w:type="character" w:customStyle="1" w:styleId="eop">
    <w:name w:val="eop"/>
    <w:rsid w:val="00BF56AF"/>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_tradnl"/>
    </w:rPr>
  </w:style>
  <w:style w:type="character" w:styleId="Refdecomentario">
    <w:name w:val="annotation reference"/>
    <w:basedOn w:val="Fuentedeprrafopredete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715"/>
    <w:pPr>
      <w:overflowPunct w:val="0"/>
      <w:autoSpaceDE w:val="0"/>
      <w:autoSpaceDN w:val="0"/>
      <w:adjustRightInd w:val="0"/>
      <w:textAlignment w:val="baseline"/>
    </w:pPr>
    <w:rPr>
      <w:lang w:val="es-ES_tradnl"/>
    </w:rPr>
  </w:style>
  <w:style w:type="paragraph" w:styleId="Ttulo1">
    <w:name w:val="heading 1"/>
    <w:basedOn w:val="Normal"/>
    <w:next w:val="Normal"/>
    <w:link w:val="Ttulo1Car"/>
    <w:qFormat/>
    <w:rsid w:val="002B2B70"/>
    <w:pPr>
      <w:keepNext/>
      <w:spacing w:before="240" w:after="60"/>
      <w:textAlignment w:val="auto"/>
      <w:outlineLvl w:val="0"/>
    </w:pPr>
    <w:rPr>
      <w:rFonts w:ascii="Arial" w:hAnsi="Arial"/>
      <w:b/>
      <w:spacing w:val="20"/>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84715"/>
    <w:pPr>
      <w:tabs>
        <w:tab w:val="center" w:pos="4419"/>
        <w:tab w:val="right" w:pos="8838"/>
      </w:tabs>
    </w:pPr>
  </w:style>
  <w:style w:type="character" w:styleId="Nmerodepgina">
    <w:name w:val="page number"/>
    <w:basedOn w:val="Fuentedeprrafopredeter"/>
    <w:rsid w:val="00D84715"/>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rsid w:val="00D84715"/>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D84715"/>
    <w:rPr>
      <w:vertAlign w:val="superscript"/>
    </w:rPr>
  </w:style>
  <w:style w:type="paragraph" w:styleId="Textoindependiente">
    <w:name w:val="Body Text"/>
    <w:basedOn w:val="Normal"/>
    <w:link w:val="TextoindependienteCar"/>
    <w:rsid w:val="00D847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customStyle="1" w:styleId="unico">
    <w:name w:val="unico"/>
    <w:basedOn w:val="Normal"/>
    <w:rsid w:val="00D84715"/>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D84715"/>
    <w:rPr>
      <w:lang w:val="es-ES_tradnl" w:eastAsia="es-ES" w:bidi="ar-SA"/>
    </w:rPr>
  </w:style>
  <w:style w:type="character" w:customStyle="1" w:styleId="lphit">
    <w:name w:val="lphit"/>
    <w:basedOn w:val="Fuentedeprrafopredeter"/>
    <w:rsid w:val="00D84715"/>
  </w:style>
  <w:style w:type="paragraph" w:styleId="Textodeglobo">
    <w:name w:val="Balloon Text"/>
    <w:basedOn w:val="Normal"/>
    <w:link w:val="TextodegloboCar"/>
    <w:rsid w:val="00456B49"/>
    <w:rPr>
      <w:rFonts w:ascii="Segoe UI" w:hAnsi="Segoe UI" w:cs="Segoe UI"/>
      <w:sz w:val="18"/>
      <w:szCs w:val="18"/>
    </w:rPr>
  </w:style>
  <w:style w:type="character" w:customStyle="1" w:styleId="TextodegloboCar">
    <w:name w:val="Texto de globo Car"/>
    <w:link w:val="Textodeglobo"/>
    <w:rsid w:val="00456B49"/>
    <w:rPr>
      <w:rFonts w:ascii="Segoe UI" w:hAnsi="Segoe UI" w:cs="Segoe UI"/>
      <w:sz w:val="18"/>
      <w:szCs w:val="18"/>
      <w:lang w:val="es-ES_tradnl"/>
    </w:rPr>
  </w:style>
  <w:style w:type="character" w:customStyle="1" w:styleId="Ttulo1Car">
    <w:name w:val="Título 1 Car"/>
    <w:link w:val="Ttulo1"/>
    <w:rsid w:val="002B2B70"/>
    <w:rPr>
      <w:rFonts w:ascii="Arial" w:hAnsi="Arial"/>
      <w:b/>
      <w:spacing w:val="20"/>
      <w:kern w:val="32"/>
      <w:sz w:val="32"/>
      <w:lang w:val="es-ES_tradnl"/>
    </w:rPr>
  </w:style>
  <w:style w:type="paragraph" w:styleId="Saludo">
    <w:name w:val="Salutation"/>
    <w:basedOn w:val="Normal"/>
    <w:next w:val="Normal"/>
    <w:link w:val="SaludoCar"/>
    <w:rsid w:val="00134AE3"/>
  </w:style>
  <w:style w:type="character" w:customStyle="1" w:styleId="SaludoCar">
    <w:name w:val="Saludo Car"/>
    <w:link w:val="Saludo"/>
    <w:rsid w:val="00134AE3"/>
    <w:rPr>
      <w:lang w:val="es-ES_tradnl"/>
    </w:rPr>
  </w:style>
  <w:style w:type="paragraph" w:styleId="Cierre">
    <w:name w:val="Closing"/>
    <w:basedOn w:val="Normal"/>
    <w:link w:val="CierreCar"/>
    <w:rsid w:val="00134AE3"/>
    <w:pPr>
      <w:ind w:left="4252"/>
    </w:pPr>
  </w:style>
  <w:style w:type="character" w:customStyle="1" w:styleId="CierreCar">
    <w:name w:val="Cierre Car"/>
    <w:link w:val="Cierre"/>
    <w:rsid w:val="00134AE3"/>
    <w:rPr>
      <w:lang w:val="es-ES_tradnl"/>
    </w:rPr>
  </w:style>
  <w:style w:type="paragraph" w:styleId="Sangradetextonormal">
    <w:name w:val="Body Text Indent"/>
    <w:basedOn w:val="Normal"/>
    <w:link w:val="SangradetextonormalCar"/>
    <w:rsid w:val="00134AE3"/>
    <w:pPr>
      <w:spacing w:after="120"/>
      <w:ind w:left="283"/>
    </w:pPr>
  </w:style>
  <w:style w:type="character" w:customStyle="1" w:styleId="SangradetextonormalCar">
    <w:name w:val="Sangría de texto normal Car"/>
    <w:link w:val="Sangradetextonormal"/>
    <w:rsid w:val="00134AE3"/>
    <w:rPr>
      <w:lang w:val="es-ES_tradnl"/>
    </w:rPr>
  </w:style>
  <w:style w:type="paragraph" w:styleId="Textoindependienteprimerasangra2">
    <w:name w:val="Body Text First Indent 2"/>
    <w:basedOn w:val="Sangradetextonormal"/>
    <w:link w:val="Textoindependienteprimerasangra2Car"/>
    <w:rsid w:val="00134AE3"/>
    <w:pPr>
      <w:ind w:firstLine="210"/>
    </w:pPr>
  </w:style>
  <w:style w:type="character" w:customStyle="1" w:styleId="Textoindependienteprimerasangra2Car">
    <w:name w:val="Texto independiente primera sangría 2 Car"/>
    <w:basedOn w:val="SangradetextonormalCar"/>
    <w:link w:val="Textoindependienteprimerasangra2"/>
    <w:rsid w:val="00134AE3"/>
    <w:rPr>
      <w:lang w:val="es-ES_tradnl"/>
    </w:rPr>
  </w:style>
  <w:style w:type="character" w:customStyle="1" w:styleId="TextoindependienteCar">
    <w:name w:val="Texto independiente Car"/>
    <w:link w:val="Textoindependiente"/>
    <w:rsid w:val="00FE6B77"/>
    <w:rPr>
      <w:rFonts w:ascii="Verdana" w:hAnsi="Verdana"/>
      <w:spacing w:val="-3"/>
      <w:sz w:val="24"/>
      <w:lang w:val="es-ES_tradnl"/>
    </w:rPr>
  </w:style>
  <w:style w:type="paragraph" w:styleId="Encabezado">
    <w:name w:val="header"/>
    <w:basedOn w:val="Normal"/>
    <w:link w:val="EncabezadoCar"/>
    <w:rsid w:val="004E178C"/>
    <w:pPr>
      <w:tabs>
        <w:tab w:val="center" w:pos="4252"/>
        <w:tab w:val="right" w:pos="8504"/>
      </w:tabs>
    </w:pPr>
  </w:style>
  <w:style w:type="character" w:customStyle="1" w:styleId="EncabezadoCar">
    <w:name w:val="Encabezado Car"/>
    <w:link w:val="Encabezado"/>
    <w:rsid w:val="004E178C"/>
    <w:rPr>
      <w:lang w:val="es-ES_tradnl"/>
    </w:rPr>
  </w:style>
  <w:style w:type="paragraph" w:customStyle="1" w:styleId="Textoindependiente21">
    <w:name w:val="Texto independiente 21"/>
    <w:basedOn w:val="Normal"/>
    <w:rsid w:val="00676685"/>
    <w:pPr>
      <w:jc w:val="both"/>
    </w:pPr>
    <w:rPr>
      <w:rFonts w:ascii="Verdana" w:hAnsi="Verdana"/>
      <w:spacing w:val="20"/>
      <w:sz w:val="23"/>
      <w:lang w:val="es-ES"/>
    </w:rPr>
  </w:style>
  <w:style w:type="paragraph" w:customStyle="1" w:styleId="BodyText21">
    <w:name w:val="Body Text 21"/>
    <w:basedOn w:val="Normal"/>
    <w:link w:val="BodyText21Car"/>
    <w:rsid w:val="0044596D"/>
    <w:pPr>
      <w:suppressAutoHyphens/>
      <w:spacing w:line="360" w:lineRule="auto"/>
      <w:jc w:val="both"/>
    </w:pPr>
    <w:rPr>
      <w:rFonts w:ascii="Arial" w:hAnsi="Arial"/>
      <w:spacing w:val="-3"/>
      <w:sz w:val="28"/>
      <w:lang w:val="es-ES" w:eastAsia="x-none"/>
    </w:rPr>
  </w:style>
  <w:style w:type="paragraph" w:styleId="Textodebloque">
    <w:name w:val="Block Text"/>
    <w:basedOn w:val="Normal"/>
    <w:rsid w:val="0044596D"/>
    <w:pPr>
      <w:overflowPunct/>
      <w:autoSpaceDE/>
      <w:autoSpaceDN/>
      <w:adjustRightInd/>
      <w:ind w:left="567" w:right="567"/>
      <w:jc w:val="both"/>
      <w:textAlignment w:val="auto"/>
    </w:pPr>
    <w:rPr>
      <w:rFonts w:ascii="Garamond" w:hAnsi="Garamond"/>
      <w:sz w:val="24"/>
      <w:szCs w:val="24"/>
      <w:lang w:val="es-ES"/>
    </w:rPr>
  </w:style>
  <w:style w:type="character" w:customStyle="1" w:styleId="BodyText21Car">
    <w:name w:val="Body Text 21 Car"/>
    <w:link w:val="BodyText21"/>
    <w:rsid w:val="0044596D"/>
    <w:rPr>
      <w:rFonts w:ascii="Arial" w:hAnsi="Arial"/>
      <w:spacing w:val="-3"/>
      <w:sz w:val="28"/>
      <w:lang w:eastAsia="x-none"/>
    </w:rPr>
  </w:style>
  <w:style w:type="paragraph" w:styleId="Textoindependiente3">
    <w:name w:val="Body Text 3"/>
    <w:basedOn w:val="Normal"/>
    <w:link w:val="Textoindependiente3Car"/>
    <w:rsid w:val="000332D2"/>
    <w:pPr>
      <w:spacing w:after="120"/>
    </w:pPr>
    <w:rPr>
      <w:sz w:val="16"/>
      <w:szCs w:val="16"/>
    </w:rPr>
  </w:style>
  <w:style w:type="character" w:customStyle="1" w:styleId="Textoindependiente3Car">
    <w:name w:val="Texto independiente 3 Car"/>
    <w:link w:val="Textoindependiente3"/>
    <w:rsid w:val="000332D2"/>
    <w:rPr>
      <w:sz w:val="16"/>
      <w:szCs w:val="16"/>
      <w:lang w:val="es-ES_tradnl"/>
    </w:rPr>
  </w:style>
  <w:style w:type="paragraph" w:customStyle="1" w:styleId="centrado">
    <w:name w:val="centrado"/>
    <w:basedOn w:val="Normal"/>
    <w:rsid w:val="00993CEC"/>
    <w:pPr>
      <w:overflowPunct/>
      <w:autoSpaceDE/>
      <w:autoSpaceDN/>
      <w:adjustRightInd/>
      <w:spacing w:before="100" w:beforeAutospacing="1" w:after="100" w:afterAutospacing="1"/>
      <w:textAlignment w:val="auto"/>
    </w:pPr>
    <w:rPr>
      <w:sz w:val="24"/>
      <w:szCs w:val="24"/>
      <w:lang w:val="es-ES"/>
    </w:rPr>
  </w:style>
  <w:style w:type="paragraph" w:styleId="NormalWeb">
    <w:name w:val="Normal (Web)"/>
    <w:basedOn w:val="Normal"/>
    <w:uiPriority w:val="99"/>
    <w:unhideWhenUsed/>
    <w:rsid w:val="00F8528D"/>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unhideWhenUsed/>
    <w:rsid w:val="00F51D39"/>
    <w:rPr>
      <w:color w:val="0000FF"/>
      <w:u w:val="single"/>
    </w:rPr>
  </w:style>
  <w:style w:type="paragraph" w:customStyle="1" w:styleId="paragraph">
    <w:name w:val="paragraph"/>
    <w:basedOn w:val="Normal"/>
    <w:rsid w:val="00BF56AF"/>
    <w:pPr>
      <w:overflowPunct/>
      <w:autoSpaceDE/>
      <w:autoSpaceDN/>
      <w:adjustRightInd/>
      <w:spacing w:before="100" w:beforeAutospacing="1" w:after="100" w:afterAutospacing="1"/>
      <w:textAlignment w:val="auto"/>
    </w:pPr>
    <w:rPr>
      <w:sz w:val="24"/>
      <w:szCs w:val="24"/>
      <w:lang w:val="es-ES"/>
    </w:rPr>
  </w:style>
  <w:style w:type="character" w:customStyle="1" w:styleId="textrun">
    <w:name w:val="textrun"/>
    <w:rsid w:val="00BF56AF"/>
  </w:style>
  <w:style w:type="character" w:customStyle="1" w:styleId="normaltextrun">
    <w:name w:val="normaltextrun"/>
    <w:rsid w:val="00BF56AF"/>
  </w:style>
  <w:style w:type="character" w:customStyle="1" w:styleId="eop">
    <w:name w:val="eop"/>
    <w:rsid w:val="00BF56AF"/>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_tradnl"/>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0633">
      <w:bodyDiv w:val="1"/>
      <w:marLeft w:val="0"/>
      <w:marRight w:val="0"/>
      <w:marTop w:val="0"/>
      <w:marBottom w:val="0"/>
      <w:divBdr>
        <w:top w:val="none" w:sz="0" w:space="0" w:color="auto"/>
        <w:left w:val="none" w:sz="0" w:space="0" w:color="auto"/>
        <w:bottom w:val="none" w:sz="0" w:space="0" w:color="auto"/>
        <w:right w:val="none" w:sz="0" w:space="0" w:color="auto"/>
      </w:divBdr>
      <w:divsChild>
        <w:div w:id="51738123">
          <w:marLeft w:val="0"/>
          <w:marRight w:val="0"/>
          <w:marTop w:val="0"/>
          <w:marBottom w:val="0"/>
          <w:divBdr>
            <w:top w:val="none" w:sz="0" w:space="0" w:color="auto"/>
            <w:left w:val="none" w:sz="0" w:space="0" w:color="auto"/>
            <w:bottom w:val="none" w:sz="0" w:space="0" w:color="auto"/>
            <w:right w:val="none" w:sz="0" w:space="0" w:color="auto"/>
          </w:divBdr>
        </w:div>
        <w:div w:id="75564072">
          <w:marLeft w:val="0"/>
          <w:marRight w:val="0"/>
          <w:marTop w:val="0"/>
          <w:marBottom w:val="0"/>
          <w:divBdr>
            <w:top w:val="none" w:sz="0" w:space="0" w:color="auto"/>
            <w:left w:val="none" w:sz="0" w:space="0" w:color="auto"/>
            <w:bottom w:val="none" w:sz="0" w:space="0" w:color="auto"/>
            <w:right w:val="none" w:sz="0" w:space="0" w:color="auto"/>
          </w:divBdr>
        </w:div>
        <w:div w:id="115221140">
          <w:marLeft w:val="0"/>
          <w:marRight w:val="0"/>
          <w:marTop w:val="0"/>
          <w:marBottom w:val="0"/>
          <w:divBdr>
            <w:top w:val="none" w:sz="0" w:space="0" w:color="auto"/>
            <w:left w:val="none" w:sz="0" w:space="0" w:color="auto"/>
            <w:bottom w:val="none" w:sz="0" w:space="0" w:color="auto"/>
            <w:right w:val="none" w:sz="0" w:space="0" w:color="auto"/>
          </w:divBdr>
        </w:div>
        <w:div w:id="135339629">
          <w:marLeft w:val="0"/>
          <w:marRight w:val="0"/>
          <w:marTop w:val="0"/>
          <w:marBottom w:val="0"/>
          <w:divBdr>
            <w:top w:val="none" w:sz="0" w:space="0" w:color="auto"/>
            <w:left w:val="none" w:sz="0" w:space="0" w:color="auto"/>
            <w:bottom w:val="none" w:sz="0" w:space="0" w:color="auto"/>
            <w:right w:val="none" w:sz="0" w:space="0" w:color="auto"/>
          </w:divBdr>
        </w:div>
        <w:div w:id="136608266">
          <w:marLeft w:val="0"/>
          <w:marRight w:val="0"/>
          <w:marTop w:val="0"/>
          <w:marBottom w:val="0"/>
          <w:divBdr>
            <w:top w:val="none" w:sz="0" w:space="0" w:color="auto"/>
            <w:left w:val="none" w:sz="0" w:space="0" w:color="auto"/>
            <w:bottom w:val="none" w:sz="0" w:space="0" w:color="auto"/>
            <w:right w:val="none" w:sz="0" w:space="0" w:color="auto"/>
          </w:divBdr>
        </w:div>
        <w:div w:id="149369482">
          <w:marLeft w:val="0"/>
          <w:marRight w:val="0"/>
          <w:marTop w:val="0"/>
          <w:marBottom w:val="0"/>
          <w:divBdr>
            <w:top w:val="none" w:sz="0" w:space="0" w:color="auto"/>
            <w:left w:val="none" w:sz="0" w:space="0" w:color="auto"/>
            <w:bottom w:val="none" w:sz="0" w:space="0" w:color="auto"/>
            <w:right w:val="none" w:sz="0" w:space="0" w:color="auto"/>
          </w:divBdr>
        </w:div>
        <w:div w:id="172453166">
          <w:marLeft w:val="0"/>
          <w:marRight w:val="0"/>
          <w:marTop w:val="0"/>
          <w:marBottom w:val="0"/>
          <w:divBdr>
            <w:top w:val="none" w:sz="0" w:space="0" w:color="auto"/>
            <w:left w:val="none" w:sz="0" w:space="0" w:color="auto"/>
            <w:bottom w:val="none" w:sz="0" w:space="0" w:color="auto"/>
            <w:right w:val="none" w:sz="0" w:space="0" w:color="auto"/>
          </w:divBdr>
        </w:div>
        <w:div w:id="187567647">
          <w:marLeft w:val="0"/>
          <w:marRight w:val="0"/>
          <w:marTop w:val="0"/>
          <w:marBottom w:val="0"/>
          <w:divBdr>
            <w:top w:val="none" w:sz="0" w:space="0" w:color="auto"/>
            <w:left w:val="none" w:sz="0" w:space="0" w:color="auto"/>
            <w:bottom w:val="none" w:sz="0" w:space="0" w:color="auto"/>
            <w:right w:val="none" w:sz="0" w:space="0" w:color="auto"/>
          </w:divBdr>
        </w:div>
        <w:div w:id="190724849">
          <w:marLeft w:val="0"/>
          <w:marRight w:val="0"/>
          <w:marTop w:val="0"/>
          <w:marBottom w:val="0"/>
          <w:divBdr>
            <w:top w:val="none" w:sz="0" w:space="0" w:color="auto"/>
            <w:left w:val="none" w:sz="0" w:space="0" w:color="auto"/>
            <w:bottom w:val="none" w:sz="0" w:space="0" w:color="auto"/>
            <w:right w:val="none" w:sz="0" w:space="0" w:color="auto"/>
          </w:divBdr>
        </w:div>
        <w:div w:id="210775597">
          <w:marLeft w:val="0"/>
          <w:marRight w:val="0"/>
          <w:marTop w:val="0"/>
          <w:marBottom w:val="0"/>
          <w:divBdr>
            <w:top w:val="none" w:sz="0" w:space="0" w:color="auto"/>
            <w:left w:val="none" w:sz="0" w:space="0" w:color="auto"/>
            <w:bottom w:val="none" w:sz="0" w:space="0" w:color="auto"/>
            <w:right w:val="none" w:sz="0" w:space="0" w:color="auto"/>
          </w:divBdr>
        </w:div>
        <w:div w:id="215167779">
          <w:marLeft w:val="0"/>
          <w:marRight w:val="0"/>
          <w:marTop w:val="0"/>
          <w:marBottom w:val="0"/>
          <w:divBdr>
            <w:top w:val="none" w:sz="0" w:space="0" w:color="auto"/>
            <w:left w:val="none" w:sz="0" w:space="0" w:color="auto"/>
            <w:bottom w:val="none" w:sz="0" w:space="0" w:color="auto"/>
            <w:right w:val="none" w:sz="0" w:space="0" w:color="auto"/>
          </w:divBdr>
        </w:div>
        <w:div w:id="217055591">
          <w:marLeft w:val="0"/>
          <w:marRight w:val="0"/>
          <w:marTop w:val="0"/>
          <w:marBottom w:val="0"/>
          <w:divBdr>
            <w:top w:val="none" w:sz="0" w:space="0" w:color="auto"/>
            <w:left w:val="none" w:sz="0" w:space="0" w:color="auto"/>
            <w:bottom w:val="none" w:sz="0" w:space="0" w:color="auto"/>
            <w:right w:val="none" w:sz="0" w:space="0" w:color="auto"/>
          </w:divBdr>
        </w:div>
        <w:div w:id="224026608">
          <w:marLeft w:val="0"/>
          <w:marRight w:val="0"/>
          <w:marTop w:val="0"/>
          <w:marBottom w:val="0"/>
          <w:divBdr>
            <w:top w:val="none" w:sz="0" w:space="0" w:color="auto"/>
            <w:left w:val="none" w:sz="0" w:space="0" w:color="auto"/>
            <w:bottom w:val="none" w:sz="0" w:space="0" w:color="auto"/>
            <w:right w:val="none" w:sz="0" w:space="0" w:color="auto"/>
          </w:divBdr>
        </w:div>
        <w:div w:id="229049617">
          <w:marLeft w:val="0"/>
          <w:marRight w:val="0"/>
          <w:marTop w:val="0"/>
          <w:marBottom w:val="0"/>
          <w:divBdr>
            <w:top w:val="none" w:sz="0" w:space="0" w:color="auto"/>
            <w:left w:val="none" w:sz="0" w:space="0" w:color="auto"/>
            <w:bottom w:val="none" w:sz="0" w:space="0" w:color="auto"/>
            <w:right w:val="none" w:sz="0" w:space="0" w:color="auto"/>
          </w:divBdr>
        </w:div>
        <w:div w:id="269357575">
          <w:marLeft w:val="0"/>
          <w:marRight w:val="0"/>
          <w:marTop w:val="0"/>
          <w:marBottom w:val="0"/>
          <w:divBdr>
            <w:top w:val="none" w:sz="0" w:space="0" w:color="auto"/>
            <w:left w:val="none" w:sz="0" w:space="0" w:color="auto"/>
            <w:bottom w:val="none" w:sz="0" w:space="0" w:color="auto"/>
            <w:right w:val="none" w:sz="0" w:space="0" w:color="auto"/>
          </w:divBdr>
        </w:div>
        <w:div w:id="279142567">
          <w:marLeft w:val="0"/>
          <w:marRight w:val="0"/>
          <w:marTop w:val="0"/>
          <w:marBottom w:val="0"/>
          <w:divBdr>
            <w:top w:val="none" w:sz="0" w:space="0" w:color="auto"/>
            <w:left w:val="none" w:sz="0" w:space="0" w:color="auto"/>
            <w:bottom w:val="none" w:sz="0" w:space="0" w:color="auto"/>
            <w:right w:val="none" w:sz="0" w:space="0" w:color="auto"/>
          </w:divBdr>
        </w:div>
        <w:div w:id="282081066">
          <w:marLeft w:val="0"/>
          <w:marRight w:val="0"/>
          <w:marTop w:val="0"/>
          <w:marBottom w:val="0"/>
          <w:divBdr>
            <w:top w:val="none" w:sz="0" w:space="0" w:color="auto"/>
            <w:left w:val="none" w:sz="0" w:space="0" w:color="auto"/>
            <w:bottom w:val="none" w:sz="0" w:space="0" w:color="auto"/>
            <w:right w:val="none" w:sz="0" w:space="0" w:color="auto"/>
          </w:divBdr>
        </w:div>
        <w:div w:id="283929533">
          <w:marLeft w:val="0"/>
          <w:marRight w:val="0"/>
          <w:marTop w:val="0"/>
          <w:marBottom w:val="0"/>
          <w:divBdr>
            <w:top w:val="none" w:sz="0" w:space="0" w:color="auto"/>
            <w:left w:val="none" w:sz="0" w:space="0" w:color="auto"/>
            <w:bottom w:val="none" w:sz="0" w:space="0" w:color="auto"/>
            <w:right w:val="none" w:sz="0" w:space="0" w:color="auto"/>
          </w:divBdr>
        </w:div>
        <w:div w:id="296837777">
          <w:marLeft w:val="0"/>
          <w:marRight w:val="0"/>
          <w:marTop w:val="0"/>
          <w:marBottom w:val="0"/>
          <w:divBdr>
            <w:top w:val="none" w:sz="0" w:space="0" w:color="auto"/>
            <w:left w:val="none" w:sz="0" w:space="0" w:color="auto"/>
            <w:bottom w:val="none" w:sz="0" w:space="0" w:color="auto"/>
            <w:right w:val="none" w:sz="0" w:space="0" w:color="auto"/>
          </w:divBdr>
        </w:div>
        <w:div w:id="306008041">
          <w:marLeft w:val="0"/>
          <w:marRight w:val="0"/>
          <w:marTop w:val="0"/>
          <w:marBottom w:val="0"/>
          <w:divBdr>
            <w:top w:val="none" w:sz="0" w:space="0" w:color="auto"/>
            <w:left w:val="none" w:sz="0" w:space="0" w:color="auto"/>
            <w:bottom w:val="none" w:sz="0" w:space="0" w:color="auto"/>
            <w:right w:val="none" w:sz="0" w:space="0" w:color="auto"/>
          </w:divBdr>
        </w:div>
        <w:div w:id="306208610">
          <w:marLeft w:val="0"/>
          <w:marRight w:val="0"/>
          <w:marTop w:val="0"/>
          <w:marBottom w:val="0"/>
          <w:divBdr>
            <w:top w:val="none" w:sz="0" w:space="0" w:color="auto"/>
            <w:left w:val="none" w:sz="0" w:space="0" w:color="auto"/>
            <w:bottom w:val="none" w:sz="0" w:space="0" w:color="auto"/>
            <w:right w:val="none" w:sz="0" w:space="0" w:color="auto"/>
          </w:divBdr>
        </w:div>
        <w:div w:id="307633796">
          <w:marLeft w:val="0"/>
          <w:marRight w:val="0"/>
          <w:marTop w:val="0"/>
          <w:marBottom w:val="0"/>
          <w:divBdr>
            <w:top w:val="none" w:sz="0" w:space="0" w:color="auto"/>
            <w:left w:val="none" w:sz="0" w:space="0" w:color="auto"/>
            <w:bottom w:val="none" w:sz="0" w:space="0" w:color="auto"/>
            <w:right w:val="none" w:sz="0" w:space="0" w:color="auto"/>
          </w:divBdr>
        </w:div>
        <w:div w:id="309526907">
          <w:marLeft w:val="0"/>
          <w:marRight w:val="0"/>
          <w:marTop w:val="0"/>
          <w:marBottom w:val="0"/>
          <w:divBdr>
            <w:top w:val="none" w:sz="0" w:space="0" w:color="auto"/>
            <w:left w:val="none" w:sz="0" w:space="0" w:color="auto"/>
            <w:bottom w:val="none" w:sz="0" w:space="0" w:color="auto"/>
            <w:right w:val="none" w:sz="0" w:space="0" w:color="auto"/>
          </w:divBdr>
        </w:div>
        <w:div w:id="324171429">
          <w:marLeft w:val="0"/>
          <w:marRight w:val="0"/>
          <w:marTop w:val="0"/>
          <w:marBottom w:val="0"/>
          <w:divBdr>
            <w:top w:val="none" w:sz="0" w:space="0" w:color="auto"/>
            <w:left w:val="none" w:sz="0" w:space="0" w:color="auto"/>
            <w:bottom w:val="none" w:sz="0" w:space="0" w:color="auto"/>
            <w:right w:val="none" w:sz="0" w:space="0" w:color="auto"/>
          </w:divBdr>
        </w:div>
        <w:div w:id="379742267">
          <w:marLeft w:val="0"/>
          <w:marRight w:val="0"/>
          <w:marTop w:val="0"/>
          <w:marBottom w:val="0"/>
          <w:divBdr>
            <w:top w:val="none" w:sz="0" w:space="0" w:color="auto"/>
            <w:left w:val="none" w:sz="0" w:space="0" w:color="auto"/>
            <w:bottom w:val="none" w:sz="0" w:space="0" w:color="auto"/>
            <w:right w:val="none" w:sz="0" w:space="0" w:color="auto"/>
          </w:divBdr>
        </w:div>
        <w:div w:id="383531667">
          <w:marLeft w:val="0"/>
          <w:marRight w:val="0"/>
          <w:marTop w:val="0"/>
          <w:marBottom w:val="0"/>
          <w:divBdr>
            <w:top w:val="none" w:sz="0" w:space="0" w:color="auto"/>
            <w:left w:val="none" w:sz="0" w:space="0" w:color="auto"/>
            <w:bottom w:val="none" w:sz="0" w:space="0" w:color="auto"/>
            <w:right w:val="none" w:sz="0" w:space="0" w:color="auto"/>
          </w:divBdr>
        </w:div>
        <w:div w:id="398676054">
          <w:marLeft w:val="0"/>
          <w:marRight w:val="0"/>
          <w:marTop w:val="0"/>
          <w:marBottom w:val="0"/>
          <w:divBdr>
            <w:top w:val="none" w:sz="0" w:space="0" w:color="auto"/>
            <w:left w:val="none" w:sz="0" w:space="0" w:color="auto"/>
            <w:bottom w:val="none" w:sz="0" w:space="0" w:color="auto"/>
            <w:right w:val="none" w:sz="0" w:space="0" w:color="auto"/>
          </w:divBdr>
        </w:div>
        <w:div w:id="451826693">
          <w:marLeft w:val="0"/>
          <w:marRight w:val="0"/>
          <w:marTop w:val="0"/>
          <w:marBottom w:val="0"/>
          <w:divBdr>
            <w:top w:val="none" w:sz="0" w:space="0" w:color="auto"/>
            <w:left w:val="none" w:sz="0" w:space="0" w:color="auto"/>
            <w:bottom w:val="none" w:sz="0" w:space="0" w:color="auto"/>
            <w:right w:val="none" w:sz="0" w:space="0" w:color="auto"/>
          </w:divBdr>
        </w:div>
        <w:div w:id="452599278">
          <w:marLeft w:val="0"/>
          <w:marRight w:val="0"/>
          <w:marTop w:val="0"/>
          <w:marBottom w:val="0"/>
          <w:divBdr>
            <w:top w:val="none" w:sz="0" w:space="0" w:color="auto"/>
            <w:left w:val="none" w:sz="0" w:space="0" w:color="auto"/>
            <w:bottom w:val="none" w:sz="0" w:space="0" w:color="auto"/>
            <w:right w:val="none" w:sz="0" w:space="0" w:color="auto"/>
          </w:divBdr>
        </w:div>
        <w:div w:id="462575376">
          <w:marLeft w:val="0"/>
          <w:marRight w:val="0"/>
          <w:marTop w:val="0"/>
          <w:marBottom w:val="0"/>
          <w:divBdr>
            <w:top w:val="none" w:sz="0" w:space="0" w:color="auto"/>
            <w:left w:val="none" w:sz="0" w:space="0" w:color="auto"/>
            <w:bottom w:val="none" w:sz="0" w:space="0" w:color="auto"/>
            <w:right w:val="none" w:sz="0" w:space="0" w:color="auto"/>
          </w:divBdr>
        </w:div>
        <w:div w:id="462894539">
          <w:marLeft w:val="0"/>
          <w:marRight w:val="0"/>
          <w:marTop w:val="0"/>
          <w:marBottom w:val="0"/>
          <w:divBdr>
            <w:top w:val="none" w:sz="0" w:space="0" w:color="auto"/>
            <w:left w:val="none" w:sz="0" w:space="0" w:color="auto"/>
            <w:bottom w:val="none" w:sz="0" w:space="0" w:color="auto"/>
            <w:right w:val="none" w:sz="0" w:space="0" w:color="auto"/>
          </w:divBdr>
        </w:div>
        <w:div w:id="503322354">
          <w:marLeft w:val="0"/>
          <w:marRight w:val="0"/>
          <w:marTop w:val="0"/>
          <w:marBottom w:val="0"/>
          <w:divBdr>
            <w:top w:val="none" w:sz="0" w:space="0" w:color="auto"/>
            <w:left w:val="none" w:sz="0" w:space="0" w:color="auto"/>
            <w:bottom w:val="none" w:sz="0" w:space="0" w:color="auto"/>
            <w:right w:val="none" w:sz="0" w:space="0" w:color="auto"/>
          </w:divBdr>
        </w:div>
        <w:div w:id="508787819">
          <w:marLeft w:val="0"/>
          <w:marRight w:val="0"/>
          <w:marTop w:val="0"/>
          <w:marBottom w:val="0"/>
          <w:divBdr>
            <w:top w:val="none" w:sz="0" w:space="0" w:color="auto"/>
            <w:left w:val="none" w:sz="0" w:space="0" w:color="auto"/>
            <w:bottom w:val="none" w:sz="0" w:space="0" w:color="auto"/>
            <w:right w:val="none" w:sz="0" w:space="0" w:color="auto"/>
          </w:divBdr>
        </w:div>
        <w:div w:id="533080240">
          <w:marLeft w:val="0"/>
          <w:marRight w:val="0"/>
          <w:marTop w:val="0"/>
          <w:marBottom w:val="0"/>
          <w:divBdr>
            <w:top w:val="none" w:sz="0" w:space="0" w:color="auto"/>
            <w:left w:val="none" w:sz="0" w:space="0" w:color="auto"/>
            <w:bottom w:val="none" w:sz="0" w:space="0" w:color="auto"/>
            <w:right w:val="none" w:sz="0" w:space="0" w:color="auto"/>
          </w:divBdr>
        </w:div>
        <w:div w:id="537355724">
          <w:marLeft w:val="0"/>
          <w:marRight w:val="0"/>
          <w:marTop w:val="0"/>
          <w:marBottom w:val="0"/>
          <w:divBdr>
            <w:top w:val="none" w:sz="0" w:space="0" w:color="auto"/>
            <w:left w:val="none" w:sz="0" w:space="0" w:color="auto"/>
            <w:bottom w:val="none" w:sz="0" w:space="0" w:color="auto"/>
            <w:right w:val="none" w:sz="0" w:space="0" w:color="auto"/>
          </w:divBdr>
        </w:div>
        <w:div w:id="552546087">
          <w:marLeft w:val="0"/>
          <w:marRight w:val="0"/>
          <w:marTop w:val="0"/>
          <w:marBottom w:val="0"/>
          <w:divBdr>
            <w:top w:val="none" w:sz="0" w:space="0" w:color="auto"/>
            <w:left w:val="none" w:sz="0" w:space="0" w:color="auto"/>
            <w:bottom w:val="none" w:sz="0" w:space="0" w:color="auto"/>
            <w:right w:val="none" w:sz="0" w:space="0" w:color="auto"/>
          </w:divBdr>
        </w:div>
        <w:div w:id="575553639">
          <w:marLeft w:val="0"/>
          <w:marRight w:val="0"/>
          <w:marTop w:val="0"/>
          <w:marBottom w:val="0"/>
          <w:divBdr>
            <w:top w:val="none" w:sz="0" w:space="0" w:color="auto"/>
            <w:left w:val="none" w:sz="0" w:space="0" w:color="auto"/>
            <w:bottom w:val="none" w:sz="0" w:space="0" w:color="auto"/>
            <w:right w:val="none" w:sz="0" w:space="0" w:color="auto"/>
          </w:divBdr>
        </w:div>
        <w:div w:id="585647837">
          <w:marLeft w:val="0"/>
          <w:marRight w:val="0"/>
          <w:marTop w:val="0"/>
          <w:marBottom w:val="0"/>
          <w:divBdr>
            <w:top w:val="none" w:sz="0" w:space="0" w:color="auto"/>
            <w:left w:val="none" w:sz="0" w:space="0" w:color="auto"/>
            <w:bottom w:val="none" w:sz="0" w:space="0" w:color="auto"/>
            <w:right w:val="none" w:sz="0" w:space="0" w:color="auto"/>
          </w:divBdr>
        </w:div>
        <w:div w:id="598103513">
          <w:marLeft w:val="0"/>
          <w:marRight w:val="0"/>
          <w:marTop w:val="0"/>
          <w:marBottom w:val="0"/>
          <w:divBdr>
            <w:top w:val="none" w:sz="0" w:space="0" w:color="auto"/>
            <w:left w:val="none" w:sz="0" w:space="0" w:color="auto"/>
            <w:bottom w:val="none" w:sz="0" w:space="0" w:color="auto"/>
            <w:right w:val="none" w:sz="0" w:space="0" w:color="auto"/>
          </w:divBdr>
        </w:div>
        <w:div w:id="621575585">
          <w:marLeft w:val="0"/>
          <w:marRight w:val="0"/>
          <w:marTop w:val="0"/>
          <w:marBottom w:val="0"/>
          <w:divBdr>
            <w:top w:val="none" w:sz="0" w:space="0" w:color="auto"/>
            <w:left w:val="none" w:sz="0" w:space="0" w:color="auto"/>
            <w:bottom w:val="none" w:sz="0" w:space="0" w:color="auto"/>
            <w:right w:val="none" w:sz="0" w:space="0" w:color="auto"/>
          </w:divBdr>
        </w:div>
        <w:div w:id="630788672">
          <w:marLeft w:val="0"/>
          <w:marRight w:val="0"/>
          <w:marTop w:val="0"/>
          <w:marBottom w:val="0"/>
          <w:divBdr>
            <w:top w:val="none" w:sz="0" w:space="0" w:color="auto"/>
            <w:left w:val="none" w:sz="0" w:space="0" w:color="auto"/>
            <w:bottom w:val="none" w:sz="0" w:space="0" w:color="auto"/>
            <w:right w:val="none" w:sz="0" w:space="0" w:color="auto"/>
          </w:divBdr>
        </w:div>
        <w:div w:id="631907407">
          <w:marLeft w:val="0"/>
          <w:marRight w:val="0"/>
          <w:marTop w:val="0"/>
          <w:marBottom w:val="0"/>
          <w:divBdr>
            <w:top w:val="none" w:sz="0" w:space="0" w:color="auto"/>
            <w:left w:val="none" w:sz="0" w:space="0" w:color="auto"/>
            <w:bottom w:val="none" w:sz="0" w:space="0" w:color="auto"/>
            <w:right w:val="none" w:sz="0" w:space="0" w:color="auto"/>
          </w:divBdr>
        </w:div>
        <w:div w:id="640236676">
          <w:marLeft w:val="0"/>
          <w:marRight w:val="0"/>
          <w:marTop w:val="0"/>
          <w:marBottom w:val="0"/>
          <w:divBdr>
            <w:top w:val="none" w:sz="0" w:space="0" w:color="auto"/>
            <w:left w:val="none" w:sz="0" w:space="0" w:color="auto"/>
            <w:bottom w:val="none" w:sz="0" w:space="0" w:color="auto"/>
            <w:right w:val="none" w:sz="0" w:space="0" w:color="auto"/>
          </w:divBdr>
        </w:div>
        <w:div w:id="648554982">
          <w:marLeft w:val="0"/>
          <w:marRight w:val="0"/>
          <w:marTop w:val="0"/>
          <w:marBottom w:val="0"/>
          <w:divBdr>
            <w:top w:val="none" w:sz="0" w:space="0" w:color="auto"/>
            <w:left w:val="none" w:sz="0" w:space="0" w:color="auto"/>
            <w:bottom w:val="none" w:sz="0" w:space="0" w:color="auto"/>
            <w:right w:val="none" w:sz="0" w:space="0" w:color="auto"/>
          </w:divBdr>
        </w:div>
        <w:div w:id="674377517">
          <w:marLeft w:val="0"/>
          <w:marRight w:val="0"/>
          <w:marTop w:val="0"/>
          <w:marBottom w:val="0"/>
          <w:divBdr>
            <w:top w:val="none" w:sz="0" w:space="0" w:color="auto"/>
            <w:left w:val="none" w:sz="0" w:space="0" w:color="auto"/>
            <w:bottom w:val="none" w:sz="0" w:space="0" w:color="auto"/>
            <w:right w:val="none" w:sz="0" w:space="0" w:color="auto"/>
          </w:divBdr>
        </w:div>
        <w:div w:id="684869683">
          <w:marLeft w:val="0"/>
          <w:marRight w:val="0"/>
          <w:marTop w:val="0"/>
          <w:marBottom w:val="0"/>
          <w:divBdr>
            <w:top w:val="none" w:sz="0" w:space="0" w:color="auto"/>
            <w:left w:val="none" w:sz="0" w:space="0" w:color="auto"/>
            <w:bottom w:val="none" w:sz="0" w:space="0" w:color="auto"/>
            <w:right w:val="none" w:sz="0" w:space="0" w:color="auto"/>
          </w:divBdr>
        </w:div>
        <w:div w:id="687372576">
          <w:marLeft w:val="0"/>
          <w:marRight w:val="0"/>
          <w:marTop w:val="0"/>
          <w:marBottom w:val="0"/>
          <w:divBdr>
            <w:top w:val="none" w:sz="0" w:space="0" w:color="auto"/>
            <w:left w:val="none" w:sz="0" w:space="0" w:color="auto"/>
            <w:bottom w:val="none" w:sz="0" w:space="0" w:color="auto"/>
            <w:right w:val="none" w:sz="0" w:space="0" w:color="auto"/>
          </w:divBdr>
        </w:div>
        <w:div w:id="702095204">
          <w:marLeft w:val="0"/>
          <w:marRight w:val="0"/>
          <w:marTop w:val="0"/>
          <w:marBottom w:val="0"/>
          <w:divBdr>
            <w:top w:val="none" w:sz="0" w:space="0" w:color="auto"/>
            <w:left w:val="none" w:sz="0" w:space="0" w:color="auto"/>
            <w:bottom w:val="none" w:sz="0" w:space="0" w:color="auto"/>
            <w:right w:val="none" w:sz="0" w:space="0" w:color="auto"/>
          </w:divBdr>
        </w:div>
        <w:div w:id="708803346">
          <w:marLeft w:val="0"/>
          <w:marRight w:val="0"/>
          <w:marTop w:val="0"/>
          <w:marBottom w:val="0"/>
          <w:divBdr>
            <w:top w:val="none" w:sz="0" w:space="0" w:color="auto"/>
            <w:left w:val="none" w:sz="0" w:space="0" w:color="auto"/>
            <w:bottom w:val="none" w:sz="0" w:space="0" w:color="auto"/>
            <w:right w:val="none" w:sz="0" w:space="0" w:color="auto"/>
          </w:divBdr>
        </w:div>
        <w:div w:id="741030504">
          <w:marLeft w:val="0"/>
          <w:marRight w:val="0"/>
          <w:marTop w:val="0"/>
          <w:marBottom w:val="0"/>
          <w:divBdr>
            <w:top w:val="none" w:sz="0" w:space="0" w:color="auto"/>
            <w:left w:val="none" w:sz="0" w:space="0" w:color="auto"/>
            <w:bottom w:val="none" w:sz="0" w:space="0" w:color="auto"/>
            <w:right w:val="none" w:sz="0" w:space="0" w:color="auto"/>
          </w:divBdr>
        </w:div>
        <w:div w:id="749960220">
          <w:marLeft w:val="0"/>
          <w:marRight w:val="0"/>
          <w:marTop w:val="0"/>
          <w:marBottom w:val="0"/>
          <w:divBdr>
            <w:top w:val="none" w:sz="0" w:space="0" w:color="auto"/>
            <w:left w:val="none" w:sz="0" w:space="0" w:color="auto"/>
            <w:bottom w:val="none" w:sz="0" w:space="0" w:color="auto"/>
            <w:right w:val="none" w:sz="0" w:space="0" w:color="auto"/>
          </w:divBdr>
        </w:div>
        <w:div w:id="759982392">
          <w:marLeft w:val="0"/>
          <w:marRight w:val="0"/>
          <w:marTop w:val="0"/>
          <w:marBottom w:val="0"/>
          <w:divBdr>
            <w:top w:val="none" w:sz="0" w:space="0" w:color="auto"/>
            <w:left w:val="none" w:sz="0" w:space="0" w:color="auto"/>
            <w:bottom w:val="none" w:sz="0" w:space="0" w:color="auto"/>
            <w:right w:val="none" w:sz="0" w:space="0" w:color="auto"/>
          </w:divBdr>
        </w:div>
        <w:div w:id="770663646">
          <w:marLeft w:val="0"/>
          <w:marRight w:val="0"/>
          <w:marTop w:val="0"/>
          <w:marBottom w:val="0"/>
          <w:divBdr>
            <w:top w:val="none" w:sz="0" w:space="0" w:color="auto"/>
            <w:left w:val="none" w:sz="0" w:space="0" w:color="auto"/>
            <w:bottom w:val="none" w:sz="0" w:space="0" w:color="auto"/>
            <w:right w:val="none" w:sz="0" w:space="0" w:color="auto"/>
          </w:divBdr>
        </w:div>
        <w:div w:id="771752472">
          <w:marLeft w:val="0"/>
          <w:marRight w:val="0"/>
          <w:marTop w:val="0"/>
          <w:marBottom w:val="0"/>
          <w:divBdr>
            <w:top w:val="none" w:sz="0" w:space="0" w:color="auto"/>
            <w:left w:val="none" w:sz="0" w:space="0" w:color="auto"/>
            <w:bottom w:val="none" w:sz="0" w:space="0" w:color="auto"/>
            <w:right w:val="none" w:sz="0" w:space="0" w:color="auto"/>
          </w:divBdr>
        </w:div>
        <w:div w:id="772749189">
          <w:marLeft w:val="0"/>
          <w:marRight w:val="0"/>
          <w:marTop w:val="0"/>
          <w:marBottom w:val="0"/>
          <w:divBdr>
            <w:top w:val="none" w:sz="0" w:space="0" w:color="auto"/>
            <w:left w:val="none" w:sz="0" w:space="0" w:color="auto"/>
            <w:bottom w:val="none" w:sz="0" w:space="0" w:color="auto"/>
            <w:right w:val="none" w:sz="0" w:space="0" w:color="auto"/>
          </w:divBdr>
        </w:div>
        <w:div w:id="773286263">
          <w:marLeft w:val="0"/>
          <w:marRight w:val="0"/>
          <w:marTop w:val="0"/>
          <w:marBottom w:val="0"/>
          <w:divBdr>
            <w:top w:val="none" w:sz="0" w:space="0" w:color="auto"/>
            <w:left w:val="none" w:sz="0" w:space="0" w:color="auto"/>
            <w:bottom w:val="none" w:sz="0" w:space="0" w:color="auto"/>
            <w:right w:val="none" w:sz="0" w:space="0" w:color="auto"/>
          </w:divBdr>
        </w:div>
        <w:div w:id="774322909">
          <w:marLeft w:val="0"/>
          <w:marRight w:val="0"/>
          <w:marTop w:val="0"/>
          <w:marBottom w:val="0"/>
          <w:divBdr>
            <w:top w:val="none" w:sz="0" w:space="0" w:color="auto"/>
            <w:left w:val="none" w:sz="0" w:space="0" w:color="auto"/>
            <w:bottom w:val="none" w:sz="0" w:space="0" w:color="auto"/>
            <w:right w:val="none" w:sz="0" w:space="0" w:color="auto"/>
          </w:divBdr>
        </w:div>
        <w:div w:id="803042891">
          <w:marLeft w:val="0"/>
          <w:marRight w:val="0"/>
          <w:marTop w:val="0"/>
          <w:marBottom w:val="0"/>
          <w:divBdr>
            <w:top w:val="none" w:sz="0" w:space="0" w:color="auto"/>
            <w:left w:val="none" w:sz="0" w:space="0" w:color="auto"/>
            <w:bottom w:val="none" w:sz="0" w:space="0" w:color="auto"/>
            <w:right w:val="none" w:sz="0" w:space="0" w:color="auto"/>
          </w:divBdr>
        </w:div>
        <w:div w:id="829564943">
          <w:marLeft w:val="0"/>
          <w:marRight w:val="0"/>
          <w:marTop w:val="0"/>
          <w:marBottom w:val="0"/>
          <w:divBdr>
            <w:top w:val="none" w:sz="0" w:space="0" w:color="auto"/>
            <w:left w:val="none" w:sz="0" w:space="0" w:color="auto"/>
            <w:bottom w:val="none" w:sz="0" w:space="0" w:color="auto"/>
            <w:right w:val="none" w:sz="0" w:space="0" w:color="auto"/>
          </w:divBdr>
        </w:div>
        <w:div w:id="831524822">
          <w:marLeft w:val="0"/>
          <w:marRight w:val="0"/>
          <w:marTop w:val="0"/>
          <w:marBottom w:val="0"/>
          <w:divBdr>
            <w:top w:val="none" w:sz="0" w:space="0" w:color="auto"/>
            <w:left w:val="none" w:sz="0" w:space="0" w:color="auto"/>
            <w:bottom w:val="none" w:sz="0" w:space="0" w:color="auto"/>
            <w:right w:val="none" w:sz="0" w:space="0" w:color="auto"/>
          </w:divBdr>
        </w:div>
        <w:div w:id="898636486">
          <w:marLeft w:val="0"/>
          <w:marRight w:val="0"/>
          <w:marTop w:val="0"/>
          <w:marBottom w:val="0"/>
          <w:divBdr>
            <w:top w:val="none" w:sz="0" w:space="0" w:color="auto"/>
            <w:left w:val="none" w:sz="0" w:space="0" w:color="auto"/>
            <w:bottom w:val="none" w:sz="0" w:space="0" w:color="auto"/>
            <w:right w:val="none" w:sz="0" w:space="0" w:color="auto"/>
          </w:divBdr>
        </w:div>
        <w:div w:id="934750713">
          <w:marLeft w:val="0"/>
          <w:marRight w:val="0"/>
          <w:marTop w:val="0"/>
          <w:marBottom w:val="0"/>
          <w:divBdr>
            <w:top w:val="none" w:sz="0" w:space="0" w:color="auto"/>
            <w:left w:val="none" w:sz="0" w:space="0" w:color="auto"/>
            <w:bottom w:val="none" w:sz="0" w:space="0" w:color="auto"/>
            <w:right w:val="none" w:sz="0" w:space="0" w:color="auto"/>
          </w:divBdr>
        </w:div>
        <w:div w:id="942034544">
          <w:marLeft w:val="0"/>
          <w:marRight w:val="0"/>
          <w:marTop w:val="0"/>
          <w:marBottom w:val="0"/>
          <w:divBdr>
            <w:top w:val="none" w:sz="0" w:space="0" w:color="auto"/>
            <w:left w:val="none" w:sz="0" w:space="0" w:color="auto"/>
            <w:bottom w:val="none" w:sz="0" w:space="0" w:color="auto"/>
            <w:right w:val="none" w:sz="0" w:space="0" w:color="auto"/>
          </w:divBdr>
        </w:div>
        <w:div w:id="993029655">
          <w:marLeft w:val="0"/>
          <w:marRight w:val="0"/>
          <w:marTop w:val="0"/>
          <w:marBottom w:val="0"/>
          <w:divBdr>
            <w:top w:val="none" w:sz="0" w:space="0" w:color="auto"/>
            <w:left w:val="none" w:sz="0" w:space="0" w:color="auto"/>
            <w:bottom w:val="none" w:sz="0" w:space="0" w:color="auto"/>
            <w:right w:val="none" w:sz="0" w:space="0" w:color="auto"/>
          </w:divBdr>
        </w:div>
        <w:div w:id="1005864725">
          <w:marLeft w:val="0"/>
          <w:marRight w:val="0"/>
          <w:marTop w:val="0"/>
          <w:marBottom w:val="0"/>
          <w:divBdr>
            <w:top w:val="none" w:sz="0" w:space="0" w:color="auto"/>
            <w:left w:val="none" w:sz="0" w:space="0" w:color="auto"/>
            <w:bottom w:val="none" w:sz="0" w:space="0" w:color="auto"/>
            <w:right w:val="none" w:sz="0" w:space="0" w:color="auto"/>
          </w:divBdr>
        </w:div>
        <w:div w:id="1029331453">
          <w:marLeft w:val="0"/>
          <w:marRight w:val="0"/>
          <w:marTop w:val="0"/>
          <w:marBottom w:val="0"/>
          <w:divBdr>
            <w:top w:val="none" w:sz="0" w:space="0" w:color="auto"/>
            <w:left w:val="none" w:sz="0" w:space="0" w:color="auto"/>
            <w:bottom w:val="none" w:sz="0" w:space="0" w:color="auto"/>
            <w:right w:val="none" w:sz="0" w:space="0" w:color="auto"/>
          </w:divBdr>
        </w:div>
        <w:div w:id="1048333288">
          <w:marLeft w:val="0"/>
          <w:marRight w:val="0"/>
          <w:marTop w:val="0"/>
          <w:marBottom w:val="0"/>
          <w:divBdr>
            <w:top w:val="none" w:sz="0" w:space="0" w:color="auto"/>
            <w:left w:val="none" w:sz="0" w:space="0" w:color="auto"/>
            <w:bottom w:val="none" w:sz="0" w:space="0" w:color="auto"/>
            <w:right w:val="none" w:sz="0" w:space="0" w:color="auto"/>
          </w:divBdr>
        </w:div>
        <w:div w:id="1049109136">
          <w:marLeft w:val="0"/>
          <w:marRight w:val="0"/>
          <w:marTop w:val="0"/>
          <w:marBottom w:val="0"/>
          <w:divBdr>
            <w:top w:val="none" w:sz="0" w:space="0" w:color="auto"/>
            <w:left w:val="none" w:sz="0" w:space="0" w:color="auto"/>
            <w:bottom w:val="none" w:sz="0" w:space="0" w:color="auto"/>
            <w:right w:val="none" w:sz="0" w:space="0" w:color="auto"/>
          </w:divBdr>
        </w:div>
        <w:div w:id="1051811909">
          <w:marLeft w:val="0"/>
          <w:marRight w:val="0"/>
          <w:marTop w:val="0"/>
          <w:marBottom w:val="0"/>
          <w:divBdr>
            <w:top w:val="none" w:sz="0" w:space="0" w:color="auto"/>
            <w:left w:val="none" w:sz="0" w:space="0" w:color="auto"/>
            <w:bottom w:val="none" w:sz="0" w:space="0" w:color="auto"/>
            <w:right w:val="none" w:sz="0" w:space="0" w:color="auto"/>
          </w:divBdr>
        </w:div>
        <w:div w:id="1053045734">
          <w:marLeft w:val="0"/>
          <w:marRight w:val="0"/>
          <w:marTop w:val="0"/>
          <w:marBottom w:val="0"/>
          <w:divBdr>
            <w:top w:val="none" w:sz="0" w:space="0" w:color="auto"/>
            <w:left w:val="none" w:sz="0" w:space="0" w:color="auto"/>
            <w:bottom w:val="none" w:sz="0" w:space="0" w:color="auto"/>
            <w:right w:val="none" w:sz="0" w:space="0" w:color="auto"/>
          </w:divBdr>
        </w:div>
        <w:div w:id="1071661273">
          <w:marLeft w:val="0"/>
          <w:marRight w:val="0"/>
          <w:marTop w:val="0"/>
          <w:marBottom w:val="0"/>
          <w:divBdr>
            <w:top w:val="none" w:sz="0" w:space="0" w:color="auto"/>
            <w:left w:val="none" w:sz="0" w:space="0" w:color="auto"/>
            <w:bottom w:val="none" w:sz="0" w:space="0" w:color="auto"/>
            <w:right w:val="none" w:sz="0" w:space="0" w:color="auto"/>
          </w:divBdr>
        </w:div>
        <w:div w:id="1080255462">
          <w:marLeft w:val="0"/>
          <w:marRight w:val="0"/>
          <w:marTop w:val="0"/>
          <w:marBottom w:val="0"/>
          <w:divBdr>
            <w:top w:val="none" w:sz="0" w:space="0" w:color="auto"/>
            <w:left w:val="none" w:sz="0" w:space="0" w:color="auto"/>
            <w:bottom w:val="none" w:sz="0" w:space="0" w:color="auto"/>
            <w:right w:val="none" w:sz="0" w:space="0" w:color="auto"/>
          </w:divBdr>
        </w:div>
        <w:div w:id="1090934250">
          <w:marLeft w:val="0"/>
          <w:marRight w:val="0"/>
          <w:marTop w:val="0"/>
          <w:marBottom w:val="0"/>
          <w:divBdr>
            <w:top w:val="none" w:sz="0" w:space="0" w:color="auto"/>
            <w:left w:val="none" w:sz="0" w:space="0" w:color="auto"/>
            <w:bottom w:val="none" w:sz="0" w:space="0" w:color="auto"/>
            <w:right w:val="none" w:sz="0" w:space="0" w:color="auto"/>
          </w:divBdr>
        </w:div>
        <w:div w:id="1135562558">
          <w:marLeft w:val="0"/>
          <w:marRight w:val="0"/>
          <w:marTop w:val="0"/>
          <w:marBottom w:val="0"/>
          <w:divBdr>
            <w:top w:val="none" w:sz="0" w:space="0" w:color="auto"/>
            <w:left w:val="none" w:sz="0" w:space="0" w:color="auto"/>
            <w:bottom w:val="none" w:sz="0" w:space="0" w:color="auto"/>
            <w:right w:val="none" w:sz="0" w:space="0" w:color="auto"/>
          </w:divBdr>
        </w:div>
        <w:div w:id="1137264332">
          <w:marLeft w:val="0"/>
          <w:marRight w:val="0"/>
          <w:marTop w:val="0"/>
          <w:marBottom w:val="0"/>
          <w:divBdr>
            <w:top w:val="none" w:sz="0" w:space="0" w:color="auto"/>
            <w:left w:val="none" w:sz="0" w:space="0" w:color="auto"/>
            <w:bottom w:val="none" w:sz="0" w:space="0" w:color="auto"/>
            <w:right w:val="none" w:sz="0" w:space="0" w:color="auto"/>
          </w:divBdr>
        </w:div>
        <w:div w:id="1147933654">
          <w:marLeft w:val="0"/>
          <w:marRight w:val="0"/>
          <w:marTop w:val="0"/>
          <w:marBottom w:val="0"/>
          <w:divBdr>
            <w:top w:val="none" w:sz="0" w:space="0" w:color="auto"/>
            <w:left w:val="none" w:sz="0" w:space="0" w:color="auto"/>
            <w:bottom w:val="none" w:sz="0" w:space="0" w:color="auto"/>
            <w:right w:val="none" w:sz="0" w:space="0" w:color="auto"/>
          </w:divBdr>
        </w:div>
        <w:div w:id="1187017916">
          <w:marLeft w:val="0"/>
          <w:marRight w:val="0"/>
          <w:marTop w:val="0"/>
          <w:marBottom w:val="0"/>
          <w:divBdr>
            <w:top w:val="none" w:sz="0" w:space="0" w:color="auto"/>
            <w:left w:val="none" w:sz="0" w:space="0" w:color="auto"/>
            <w:bottom w:val="none" w:sz="0" w:space="0" w:color="auto"/>
            <w:right w:val="none" w:sz="0" w:space="0" w:color="auto"/>
          </w:divBdr>
        </w:div>
        <w:div w:id="1241406688">
          <w:marLeft w:val="0"/>
          <w:marRight w:val="0"/>
          <w:marTop w:val="0"/>
          <w:marBottom w:val="0"/>
          <w:divBdr>
            <w:top w:val="none" w:sz="0" w:space="0" w:color="auto"/>
            <w:left w:val="none" w:sz="0" w:space="0" w:color="auto"/>
            <w:bottom w:val="none" w:sz="0" w:space="0" w:color="auto"/>
            <w:right w:val="none" w:sz="0" w:space="0" w:color="auto"/>
          </w:divBdr>
        </w:div>
        <w:div w:id="1272054593">
          <w:marLeft w:val="0"/>
          <w:marRight w:val="0"/>
          <w:marTop w:val="0"/>
          <w:marBottom w:val="0"/>
          <w:divBdr>
            <w:top w:val="none" w:sz="0" w:space="0" w:color="auto"/>
            <w:left w:val="none" w:sz="0" w:space="0" w:color="auto"/>
            <w:bottom w:val="none" w:sz="0" w:space="0" w:color="auto"/>
            <w:right w:val="none" w:sz="0" w:space="0" w:color="auto"/>
          </w:divBdr>
        </w:div>
        <w:div w:id="1273977223">
          <w:marLeft w:val="0"/>
          <w:marRight w:val="0"/>
          <w:marTop w:val="0"/>
          <w:marBottom w:val="0"/>
          <w:divBdr>
            <w:top w:val="none" w:sz="0" w:space="0" w:color="auto"/>
            <w:left w:val="none" w:sz="0" w:space="0" w:color="auto"/>
            <w:bottom w:val="none" w:sz="0" w:space="0" w:color="auto"/>
            <w:right w:val="none" w:sz="0" w:space="0" w:color="auto"/>
          </w:divBdr>
        </w:div>
        <w:div w:id="1290238184">
          <w:marLeft w:val="0"/>
          <w:marRight w:val="0"/>
          <w:marTop w:val="0"/>
          <w:marBottom w:val="0"/>
          <w:divBdr>
            <w:top w:val="none" w:sz="0" w:space="0" w:color="auto"/>
            <w:left w:val="none" w:sz="0" w:space="0" w:color="auto"/>
            <w:bottom w:val="none" w:sz="0" w:space="0" w:color="auto"/>
            <w:right w:val="none" w:sz="0" w:space="0" w:color="auto"/>
          </w:divBdr>
        </w:div>
        <w:div w:id="1311406099">
          <w:marLeft w:val="0"/>
          <w:marRight w:val="0"/>
          <w:marTop w:val="0"/>
          <w:marBottom w:val="0"/>
          <w:divBdr>
            <w:top w:val="none" w:sz="0" w:space="0" w:color="auto"/>
            <w:left w:val="none" w:sz="0" w:space="0" w:color="auto"/>
            <w:bottom w:val="none" w:sz="0" w:space="0" w:color="auto"/>
            <w:right w:val="none" w:sz="0" w:space="0" w:color="auto"/>
          </w:divBdr>
        </w:div>
        <w:div w:id="1336954272">
          <w:marLeft w:val="0"/>
          <w:marRight w:val="0"/>
          <w:marTop w:val="0"/>
          <w:marBottom w:val="0"/>
          <w:divBdr>
            <w:top w:val="none" w:sz="0" w:space="0" w:color="auto"/>
            <w:left w:val="none" w:sz="0" w:space="0" w:color="auto"/>
            <w:bottom w:val="none" w:sz="0" w:space="0" w:color="auto"/>
            <w:right w:val="none" w:sz="0" w:space="0" w:color="auto"/>
          </w:divBdr>
        </w:div>
        <w:div w:id="1343581345">
          <w:marLeft w:val="0"/>
          <w:marRight w:val="0"/>
          <w:marTop w:val="0"/>
          <w:marBottom w:val="0"/>
          <w:divBdr>
            <w:top w:val="none" w:sz="0" w:space="0" w:color="auto"/>
            <w:left w:val="none" w:sz="0" w:space="0" w:color="auto"/>
            <w:bottom w:val="none" w:sz="0" w:space="0" w:color="auto"/>
            <w:right w:val="none" w:sz="0" w:space="0" w:color="auto"/>
          </w:divBdr>
        </w:div>
        <w:div w:id="1367026433">
          <w:marLeft w:val="0"/>
          <w:marRight w:val="0"/>
          <w:marTop w:val="0"/>
          <w:marBottom w:val="0"/>
          <w:divBdr>
            <w:top w:val="none" w:sz="0" w:space="0" w:color="auto"/>
            <w:left w:val="none" w:sz="0" w:space="0" w:color="auto"/>
            <w:bottom w:val="none" w:sz="0" w:space="0" w:color="auto"/>
            <w:right w:val="none" w:sz="0" w:space="0" w:color="auto"/>
          </w:divBdr>
        </w:div>
        <w:div w:id="1377002878">
          <w:marLeft w:val="0"/>
          <w:marRight w:val="0"/>
          <w:marTop w:val="0"/>
          <w:marBottom w:val="0"/>
          <w:divBdr>
            <w:top w:val="none" w:sz="0" w:space="0" w:color="auto"/>
            <w:left w:val="none" w:sz="0" w:space="0" w:color="auto"/>
            <w:bottom w:val="none" w:sz="0" w:space="0" w:color="auto"/>
            <w:right w:val="none" w:sz="0" w:space="0" w:color="auto"/>
          </w:divBdr>
        </w:div>
        <w:div w:id="1384251424">
          <w:marLeft w:val="0"/>
          <w:marRight w:val="0"/>
          <w:marTop w:val="0"/>
          <w:marBottom w:val="0"/>
          <w:divBdr>
            <w:top w:val="none" w:sz="0" w:space="0" w:color="auto"/>
            <w:left w:val="none" w:sz="0" w:space="0" w:color="auto"/>
            <w:bottom w:val="none" w:sz="0" w:space="0" w:color="auto"/>
            <w:right w:val="none" w:sz="0" w:space="0" w:color="auto"/>
          </w:divBdr>
        </w:div>
        <w:div w:id="1384670888">
          <w:marLeft w:val="0"/>
          <w:marRight w:val="0"/>
          <w:marTop w:val="0"/>
          <w:marBottom w:val="0"/>
          <w:divBdr>
            <w:top w:val="none" w:sz="0" w:space="0" w:color="auto"/>
            <w:left w:val="none" w:sz="0" w:space="0" w:color="auto"/>
            <w:bottom w:val="none" w:sz="0" w:space="0" w:color="auto"/>
            <w:right w:val="none" w:sz="0" w:space="0" w:color="auto"/>
          </w:divBdr>
        </w:div>
        <w:div w:id="1408570384">
          <w:marLeft w:val="0"/>
          <w:marRight w:val="0"/>
          <w:marTop w:val="0"/>
          <w:marBottom w:val="0"/>
          <w:divBdr>
            <w:top w:val="none" w:sz="0" w:space="0" w:color="auto"/>
            <w:left w:val="none" w:sz="0" w:space="0" w:color="auto"/>
            <w:bottom w:val="none" w:sz="0" w:space="0" w:color="auto"/>
            <w:right w:val="none" w:sz="0" w:space="0" w:color="auto"/>
          </w:divBdr>
        </w:div>
        <w:div w:id="1415084296">
          <w:marLeft w:val="0"/>
          <w:marRight w:val="0"/>
          <w:marTop w:val="0"/>
          <w:marBottom w:val="0"/>
          <w:divBdr>
            <w:top w:val="none" w:sz="0" w:space="0" w:color="auto"/>
            <w:left w:val="none" w:sz="0" w:space="0" w:color="auto"/>
            <w:bottom w:val="none" w:sz="0" w:space="0" w:color="auto"/>
            <w:right w:val="none" w:sz="0" w:space="0" w:color="auto"/>
          </w:divBdr>
        </w:div>
        <w:div w:id="1420637757">
          <w:marLeft w:val="0"/>
          <w:marRight w:val="0"/>
          <w:marTop w:val="0"/>
          <w:marBottom w:val="0"/>
          <w:divBdr>
            <w:top w:val="none" w:sz="0" w:space="0" w:color="auto"/>
            <w:left w:val="none" w:sz="0" w:space="0" w:color="auto"/>
            <w:bottom w:val="none" w:sz="0" w:space="0" w:color="auto"/>
            <w:right w:val="none" w:sz="0" w:space="0" w:color="auto"/>
          </w:divBdr>
        </w:div>
        <w:div w:id="1423254780">
          <w:marLeft w:val="0"/>
          <w:marRight w:val="0"/>
          <w:marTop w:val="0"/>
          <w:marBottom w:val="0"/>
          <w:divBdr>
            <w:top w:val="none" w:sz="0" w:space="0" w:color="auto"/>
            <w:left w:val="none" w:sz="0" w:space="0" w:color="auto"/>
            <w:bottom w:val="none" w:sz="0" w:space="0" w:color="auto"/>
            <w:right w:val="none" w:sz="0" w:space="0" w:color="auto"/>
          </w:divBdr>
        </w:div>
        <w:div w:id="1424110276">
          <w:marLeft w:val="0"/>
          <w:marRight w:val="0"/>
          <w:marTop w:val="0"/>
          <w:marBottom w:val="0"/>
          <w:divBdr>
            <w:top w:val="none" w:sz="0" w:space="0" w:color="auto"/>
            <w:left w:val="none" w:sz="0" w:space="0" w:color="auto"/>
            <w:bottom w:val="none" w:sz="0" w:space="0" w:color="auto"/>
            <w:right w:val="none" w:sz="0" w:space="0" w:color="auto"/>
          </w:divBdr>
        </w:div>
        <w:div w:id="1441222745">
          <w:marLeft w:val="0"/>
          <w:marRight w:val="0"/>
          <w:marTop w:val="0"/>
          <w:marBottom w:val="0"/>
          <w:divBdr>
            <w:top w:val="none" w:sz="0" w:space="0" w:color="auto"/>
            <w:left w:val="none" w:sz="0" w:space="0" w:color="auto"/>
            <w:bottom w:val="none" w:sz="0" w:space="0" w:color="auto"/>
            <w:right w:val="none" w:sz="0" w:space="0" w:color="auto"/>
          </w:divBdr>
        </w:div>
        <w:div w:id="1445416107">
          <w:marLeft w:val="0"/>
          <w:marRight w:val="0"/>
          <w:marTop w:val="0"/>
          <w:marBottom w:val="0"/>
          <w:divBdr>
            <w:top w:val="none" w:sz="0" w:space="0" w:color="auto"/>
            <w:left w:val="none" w:sz="0" w:space="0" w:color="auto"/>
            <w:bottom w:val="none" w:sz="0" w:space="0" w:color="auto"/>
            <w:right w:val="none" w:sz="0" w:space="0" w:color="auto"/>
          </w:divBdr>
        </w:div>
        <w:div w:id="1454788406">
          <w:marLeft w:val="0"/>
          <w:marRight w:val="0"/>
          <w:marTop w:val="0"/>
          <w:marBottom w:val="0"/>
          <w:divBdr>
            <w:top w:val="none" w:sz="0" w:space="0" w:color="auto"/>
            <w:left w:val="none" w:sz="0" w:space="0" w:color="auto"/>
            <w:bottom w:val="none" w:sz="0" w:space="0" w:color="auto"/>
            <w:right w:val="none" w:sz="0" w:space="0" w:color="auto"/>
          </w:divBdr>
        </w:div>
        <w:div w:id="1456287075">
          <w:marLeft w:val="0"/>
          <w:marRight w:val="0"/>
          <w:marTop w:val="0"/>
          <w:marBottom w:val="0"/>
          <w:divBdr>
            <w:top w:val="none" w:sz="0" w:space="0" w:color="auto"/>
            <w:left w:val="none" w:sz="0" w:space="0" w:color="auto"/>
            <w:bottom w:val="none" w:sz="0" w:space="0" w:color="auto"/>
            <w:right w:val="none" w:sz="0" w:space="0" w:color="auto"/>
          </w:divBdr>
        </w:div>
        <w:div w:id="1466502636">
          <w:marLeft w:val="0"/>
          <w:marRight w:val="0"/>
          <w:marTop w:val="0"/>
          <w:marBottom w:val="0"/>
          <w:divBdr>
            <w:top w:val="none" w:sz="0" w:space="0" w:color="auto"/>
            <w:left w:val="none" w:sz="0" w:space="0" w:color="auto"/>
            <w:bottom w:val="none" w:sz="0" w:space="0" w:color="auto"/>
            <w:right w:val="none" w:sz="0" w:space="0" w:color="auto"/>
          </w:divBdr>
        </w:div>
        <w:div w:id="1470855964">
          <w:marLeft w:val="0"/>
          <w:marRight w:val="0"/>
          <w:marTop w:val="0"/>
          <w:marBottom w:val="0"/>
          <w:divBdr>
            <w:top w:val="none" w:sz="0" w:space="0" w:color="auto"/>
            <w:left w:val="none" w:sz="0" w:space="0" w:color="auto"/>
            <w:bottom w:val="none" w:sz="0" w:space="0" w:color="auto"/>
            <w:right w:val="none" w:sz="0" w:space="0" w:color="auto"/>
          </w:divBdr>
        </w:div>
        <w:div w:id="1480078409">
          <w:marLeft w:val="0"/>
          <w:marRight w:val="0"/>
          <w:marTop w:val="0"/>
          <w:marBottom w:val="0"/>
          <w:divBdr>
            <w:top w:val="none" w:sz="0" w:space="0" w:color="auto"/>
            <w:left w:val="none" w:sz="0" w:space="0" w:color="auto"/>
            <w:bottom w:val="none" w:sz="0" w:space="0" w:color="auto"/>
            <w:right w:val="none" w:sz="0" w:space="0" w:color="auto"/>
          </w:divBdr>
        </w:div>
        <w:div w:id="1498424255">
          <w:marLeft w:val="0"/>
          <w:marRight w:val="0"/>
          <w:marTop w:val="0"/>
          <w:marBottom w:val="0"/>
          <w:divBdr>
            <w:top w:val="none" w:sz="0" w:space="0" w:color="auto"/>
            <w:left w:val="none" w:sz="0" w:space="0" w:color="auto"/>
            <w:bottom w:val="none" w:sz="0" w:space="0" w:color="auto"/>
            <w:right w:val="none" w:sz="0" w:space="0" w:color="auto"/>
          </w:divBdr>
        </w:div>
        <w:div w:id="1508447234">
          <w:marLeft w:val="0"/>
          <w:marRight w:val="0"/>
          <w:marTop w:val="0"/>
          <w:marBottom w:val="0"/>
          <w:divBdr>
            <w:top w:val="none" w:sz="0" w:space="0" w:color="auto"/>
            <w:left w:val="none" w:sz="0" w:space="0" w:color="auto"/>
            <w:bottom w:val="none" w:sz="0" w:space="0" w:color="auto"/>
            <w:right w:val="none" w:sz="0" w:space="0" w:color="auto"/>
          </w:divBdr>
        </w:div>
        <w:div w:id="1510287724">
          <w:marLeft w:val="0"/>
          <w:marRight w:val="0"/>
          <w:marTop w:val="0"/>
          <w:marBottom w:val="0"/>
          <w:divBdr>
            <w:top w:val="none" w:sz="0" w:space="0" w:color="auto"/>
            <w:left w:val="none" w:sz="0" w:space="0" w:color="auto"/>
            <w:bottom w:val="none" w:sz="0" w:space="0" w:color="auto"/>
            <w:right w:val="none" w:sz="0" w:space="0" w:color="auto"/>
          </w:divBdr>
        </w:div>
        <w:div w:id="1527212492">
          <w:marLeft w:val="0"/>
          <w:marRight w:val="0"/>
          <w:marTop w:val="0"/>
          <w:marBottom w:val="0"/>
          <w:divBdr>
            <w:top w:val="none" w:sz="0" w:space="0" w:color="auto"/>
            <w:left w:val="none" w:sz="0" w:space="0" w:color="auto"/>
            <w:bottom w:val="none" w:sz="0" w:space="0" w:color="auto"/>
            <w:right w:val="none" w:sz="0" w:space="0" w:color="auto"/>
          </w:divBdr>
        </w:div>
        <w:div w:id="1538004549">
          <w:marLeft w:val="0"/>
          <w:marRight w:val="0"/>
          <w:marTop w:val="0"/>
          <w:marBottom w:val="0"/>
          <w:divBdr>
            <w:top w:val="none" w:sz="0" w:space="0" w:color="auto"/>
            <w:left w:val="none" w:sz="0" w:space="0" w:color="auto"/>
            <w:bottom w:val="none" w:sz="0" w:space="0" w:color="auto"/>
            <w:right w:val="none" w:sz="0" w:space="0" w:color="auto"/>
          </w:divBdr>
        </w:div>
        <w:div w:id="1546597736">
          <w:marLeft w:val="0"/>
          <w:marRight w:val="0"/>
          <w:marTop w:val="0"/>
          <w:marBottom w:val="0"/>
          <w:divBdr>
            <w:top w:val="none" w:sz="0" w:space="0" w:color="auto"/>
            <w:left w:val="none" w:sz="0" w:space="0" w:color="auto"/>
            <w:bottom w:val="none" w:sz="0" w:space="0" w:color="auto"/>
            <w:right w:val="none" w:sz="0" w:space="0" w:color="auto"/>
          </w:divBdr>
        </w:div>
        <w:div w:id="1567837432">
          <w:marLeft w:val="0"/>
          <w:marRight w:val="0"/>
          <w:marTop w:val="0"/>
          <w:marBottom w:val="0"/>
          <w:divBdr>
            <w:top w:val="none" w:sz="0" w:space="0" w:color="auto"/>
            <w:left w:val="none" w:sz="0" w:space="0" w:color="auto"/>
            <w:bottom w:val="none" w:sz="0" w:space="0" w:color="auto"/>
            <w:right w:val="none" w:sz="0" w:space="0" w:color="auto"/>
          </w:divBdr>
        </w:div>
        <w:div w:id="1576280913">
          <w:marLeft w:val="0"/>
          <w:marRight w:val="0"/>
          <w:marTop w:val="0"/>
          <w:marBottom w:val="0"/>
          <w:divBdr>
            <w:top w:val="none" w:sz="0" w:space="0" w:color="auto"/>
            <w:left w:val="none" w:sz="0" w:space="0" w:color="auto"/>
            <w:bottom w:val="none" w:sz="0" w:space="0" w:color="auto"/>
            <w:right w:val="none" w:sz="0" w:space="0" w:color="auto"/>
          </w:divBdr>
        </w:div>
        <w:div w:id="1580555227">
          <w:marLeft w:val="0"/>
          <w:marRight w:val="0"/>
          <w:marTop w:val="0"/>
          <w:marBottom w:val="0"/>
          <w:divBdr>
            <w:top w:val="none" w:sz="0" w:space="0" w:color="auto"/>
            <w:left w:val="none" w:sz="0" w:space="0" w:color="auto"/>
            <w:bottom w:val="none" w:sz="0" w:space="0" w:color="auto"/>
            <w:right w:val="none" w:sz="0" w:space="0" w:color="auto"/>
          </w:divBdr>
        </w:div>
        <w:div w:id="1583181757">
          <w:marLeft w:val="0"/>
          <w:marRight w:val="0"/>
          <w:marTop w:val="0"/>
          <w:marBottom w:val="0"/>
          <w:divBdr>
            <w:top w:val="none" w:sz="0" w:space="0" w:color="auto"/>
            <w:left w:val="none" w:sz="0" w:space="0" w:color="auto"/>
            <w:bottom w:val="none" w:sz="0" w:space="0" w:color="auto"/>
            <w:right w:val="none" w:sz="0" w:space="0" w:color="auto"/>
          </w:divBdr>
        </w:div>
        <w:div w:id="1592591089">
          <w:marLeft w:val="0"/>
          <w:marRight w:val="0"/>
          <w:marTop w:val="0"/>
          <w:marBottom w:val="0"/>
          <w:divBdr>
            <w:top w:val="none" w:sz="0" w:space="0" w:color="auto"/>
            <w:left w:val="none" w:sz="0" w:space="0" w:color="auto"/>
            <w:bottom w:val="none" w:sz="0" w:space="0" w:color="auto"/>
            <w:right w:val="none" w:sz="0" w:space="0" w:color="auto"/>
          </w:divBdr>
        </w:div>
        <w:div w:id="1600671930">
          <w:marLeft w:val="0"/>
          <w:marRight w:val="0"/>
          <w:marTop w:val="0"/>
          <w:marBottom w:val="0"/>
          <w:divBdr>
            <w:top w:val="none" w:sz="0" w:space="0" w:color="auto"/>
            <w:left w:val="none" w:sz="0" w:space="0" w:color="auto"/>
            <w:bottom w:val="none" w:sz="0" w:space="0" w:color="auto"/>
            <w:right w:val="none" w:sz="0" w:space="0" w:color="auto"/>
          </w:divBdr>
        </w:div>
        <w:div w:id="1603798650">
          <w:marLeft w:val="0"/>
          <w:marRight w:val="0"/>
          <w:marTop w:val="0"/>
          <w:marBottom w:val="0"/>
          <w:divBdr>
            <w:top w:val="none" w:sz="0" w:space="0" w:color="auto"/>
            <w:left w:val="none" w:sz="0" w:space="0" w:color="auto"/>
            <w:bottom w:val="none" w:sz="0" w:space="0" w:color="auto"/>
            <w:right w:val="none" w:sz="0" w:space="0" w:color="auto"/>
          </w:divBdr>
        </w:div>
        <w:div w:id="1618756712">
          <w:marLeft w:val="0"/>
          <w:marRight w:val="0"/>
          <w:marTop w:val="0"/>
          <w:marBottom w:val="0"/>
          <w:divBdr>
            <w:top w:val="none" w:sz="0" w:space="0" w:color="auto"/>
            <w:left w:val="none" w:sz="0" w:space="0" w:color="auto"/>
            <w:bottom w:val="none" w:sz="0" w:space="0" w:color="auto"/>
            <w:right w:val="none" w:sz="0" w:space="0" w:color="auto"/>
          </w:divBdr>
        </w:div>
        <w:div w:id="1625698131">
          <w:marLeft w:val="0"/>
          <w:marRight w:val="0"/>
          <w:marTop w:val="0"/>
          <w:marBottom w:val="0"/>
          <w:divBdr>
            <w:top w:val="none" w:sz="0" w:space="0" w:color="auto"/>
            <w:left w:val="none" w:sz="0" w:space="0" w:color="auto"/>
            <w:bottom w:val="none" w:sz="0" w:space="0" w:color="auto"/>
            <w:right w:val="none" w:sz="0" w:space="0" w:color="auto"/>
          </w:divBdr>
        </w:div>
        <w:div w:id="1637876338">
          <w:marLeft w:val="0"/>
          <w:marRight w:val="0"/>
          <w:marTop w:val="0"/>
          <w:marBottom w:val="0"/>
          <w:divBdr>
            <w:top w:val="none" w:sz="0" w:space="0" w:color="auto"/>
            <w:left w:val="none" w:sz="0" w:space="0" w:color="auto"/>
            <w:bottom w:val="none" w:sz="0" w:space="0" w:color="auto"/>
            <w:right w:val="none" w:sz="0" w:space="0" w:color="auto"/>
          </w:divBdr>
        </w:div>
        <w:div w:id="1651713316">
          <w:marLeft w:val="0"/>
          <w:marRight w:val="0"/>
          <w:marTop w:val="0"/>
          <w:marBottom w:val="0"/>
          <w:divBdr>
            <w:top w:val="none" w:sz="0" w:space="0" w:color="auto"/>
            <w:left w:val="none" w:sz="0" w:space="0" w:color="auto"/>
            <w:bottom w:val="none" w:sz="0" w:space="0" w:color="auto"/>
            <w:right w:val="none" w:sz="0" w:space="0" w:color="auto"/>
          </w:divBdr>
        </w:div>
        <w:div w:id="1655721534">
          <w:marLeft w:val="0"/>
          <w:marRight w:val="0"/>
          <w:marTop w:val="0"/>
          <w:marBottom w:val="0"/>
          <w:divBdr>
            <w:top w:val="none" w:sz="0" w:space="0" w:color="auto"/>
            <w:left w:val="none" w:sz="0" w:space="0" w:color="auto"/>
            <w:bottom w:val="none" w:sz="0" w:space="0" w:color="auto"/>
            <w:right w:val="none" w:sz="0" w:space="0" w:color="auto"/>
          </w:divBdr>
        </w:div>
        <w:div w:id="1668090419">
          <w:marLeft w:val="0"/>
          <w:marRight w:val="0"/>
          <w:marTop w:val="0"/>
          <w:marBottom w:val="0"/>
          <w:divBdr>
            <w:top w:val="none" w:sz="0" w:space="0" w:color="auto"/>
            <w:left w:val="none" w:sz="0" w:space="0" w:color="auto"/>
            <w:bottom w:val="none" w:sz="0" w:space="0" w:color="auto"/>
            <w:right w:val="none" w:sz="0" w:space="0" w:color="auto"/>
          </w:divBdr>
        </w:div>
        <w:div w:id="1699310099">
          <w:marLeft w:val="0"/>
          <w:marRight w:val="0"/>
          <w:marTop w:val="0"/>
          <w:marBottom w:val="0"/>
          <w:divBdr>
            <w:top w:val="none" w:sz="0" w:space="0" w:color="auto"/>
            <w:left w:val="none" w:sz="0" w:space="0" w:color="auto"/>
            <w:bottom w:val="none" w:sz="0" w:space="0" w:color="auto"/>
            <w:right w:val="none" w:sz="0" w:space="0" w:color="auto"/>
          </w:divBdr>
        </w:div>
        <w:div w:id="1722943879">
          <w:marLeft w:val="0"/>
          <w:marRight w:val="0"/>
          <w:marTop w:val="0"/>
          <w:marBottom w:val="0"/>
          <w:divBdr>
            <w:top w:val="none" w:sz="0" w:space="0" w:color="auto"/>
            <w:left w:val="none" w:sz="0" w:space="0" w:color="auto"/>
            <w:bottom w:val="none" w:sz="0" w:space="0" w:color="auto"/>
            <w:right w:val="none" w:sz="0" w:space="0" w:color="auto"/>
          </w:divBdr>
        </w:div>
        <w:div w:id="1745685571">
          <w:marLeft w:val="0"/>
          <w:marRight w:val="0"/>
          <w:marTop w:val="0"/>
          <w:marBottom w:val="0"/>
          <w:divBdr>
            <w:top w:val="none" w:sz="0" w:space="0" w:color="auto"/>
            <w:left w:val="none" w:sz="0" w:space="0" w:color="auto"/>
            <w:bottom w:val="none" w:sz="0" w:space="0" w:color="auto"/>
            <w:right w:val="none" w:sz="0" w:space="0" w:color="auto"/>
          </w:divBdr>
        </w:div>
        <w:div w:id="1745763151">
          <w:marLeft w:val="0"/>
          <w:marRight w:val="0"/>
          <w:marTop w:val="0"/>
          <w:marBottom w:val="0"/>
          <w:divBdr>
            <w:top w:val="none" w:sz="0" w:space="0" w:color="auto"/>
            <w:left w:val="none" w:sz="0" w:space="0" w:color="auto"/>
            <w:bottom w:val="none" w:sz="0" w:space="0" w:color="auto"/>
            <w:right w:val="none" w:sz="0" w:space="0" w:color="auto"/>
          </w:divBdr>
        </w:div>
        <w:div w:id="1791784042">
          <w:marLeft w:val="0"/>
          <w:marRight w:val="0"/>
          <w:marTop w:val="0"/>
          <w:marBottom w:val="0"/>
          <w:divBdr>
            <w:top w:val="none" w:sz="0" w:space="0" w:color="auto"/>
            <w:left w:val="none" w:sz="0" w:space="0" w:color="auto"/>
            <w:bottom w:val="none" w:sz="0" w:space="0" w:color="auto"/>
            <w:right w:val="none" w:sz="0" w:space="0" w:color="auto"/>
          </w:divBdr>
        </w:div>
        <w:div w:id="1804955587">
          <w:marLeft w:val="0"/>
          <w:marRight w:val="0"/>
          <w:marTop w:val="0"/>
          <w:marBottom w:val="0"/>
          <w:divBdr>
            <w:top w:val="none" w:sz="0" w:space="0" w:color="auto"/>
            <w:left w:val="none" w:sz="0" w:space="0" w:color="auto"/>
            <w:bottom w:val="none" w:sz="0" w:space="0" w:color="auto"/>
            <w:right w:val="none" w:sz="0" w:space="0" w:color="auto"/>
          </w:divBdr>
        </w:div>
        <w:div w:id="1839684966">
          <w:marLeft w:val="0"/>
          <w:marRight w:val="0"/>
          <w:marTop w:val="0"/>
          <w:marBottom w:val="0"/>
          <w:divBdr>
            <w:top w:val="none" w:sz="0" w:space="0" w:color="auto"/>
            <w:left w:val="none" w:sz="0" w:space="0" w:color="auto"/>
            <w:bottom w:val="none" w:sz="0" w:space="0" w:color="auto"/>
            <w:right w:val="none" w:sz="0" w:space="0" w:color="auto"/>
          </w:divBdr>
        </w:div>
        <w:div w:id="1851338131">
          <w:marLeft w:val="0"/>
          <w:marRight w:val="0"/>
          <w:marTop w:val="0"/>
          <w:marBottom w:val="0"/>
          <w:divBdr>
            <w:top w:val="none" w:sz="0" w:space="0" w:color="auto"/>
            <w:left w:val="none" w:sz="0" w:space="0" w:color="auto"/>
            <w:bottom w:val="none" w:sz="0" w:space="0" w:color="auto"/>
            <w:right w:val="none" w:sz="0" w:space="0" w:color="auto"/>
          </w:divBdr>
        </w:div>
        <w:div w:id="1853489455">
          <w:marLeft w:val="0"/>
          <w:marRight w:val="0"/>
          <w:marTop w:val="0"/>
          <w:marBottom w:val="0"/>
          <w:divBdr>
            <w:top w:val="none" w:sz="0" w:space="0" w:color="auto"/>
            <w:left w:val="none" w:sz="0" w:space="0" w:color="auto"/>
            <w:bottom w:val="none" w:sz="0" w:space="0" w:color="auto"/>
            <w:right w:val="none" w:sz="0" w:space="0" w:color="auto"/>
          </w:divBdr>
        </w:div>
        <w:div w:id="1854417574">
          <w:marLeft w:val="0"/>
          <w:marRight w:val="0"/>
          <w:marTop w:val="0"/>
          <w:marBottom w:val="0"/>
          <w:divBdr>
            <w:top w:val="none" w:sz="0" w:space="0" w:color="auto"/>
            <w:left w:val="none" w:sz="0" w:space="0" w:color="auto"/>
            <w:bottom w:val="none" w:sz="0" w:space="0" w:color="auto"/>
            <w:right w:val="none" w:sz="0" w:space="0" w:color="auto"/>
          </w:divBdr>
        </w:div>
        <w:div w:id="1886987905">
          <w:marLeft w:val="0"/>
          <w:marRight w:val="0"/>
          <w:marTop w:val="0"/>
          <w:marBottom w:val="0"/>
          <w:divBdr>
            <w:top w:val="none" w:sz="0" w:space="0" w:color="auto"/>
            <w:left w:val="none" w:sz="0" w:space="0" w:color="auto"/>
            <w:bottom w:val="none" w:sz="0" w:space="0" w:color="auto"/>
            <w:right w:val="none" w:sz="0" w:space="0" w:color="auto"/>
          </w:divBdr>
        </w:div>
        <w:div w:id="1905950069">
          <w:marLeft w:val="0"/>
          <w:marRight w:val="0"/>
          <w:marTop w:val="0"/>
          <w:marBottom w:val="0"/>
          <w:divBdr>
            <w:top w:val="none" w:sz="0" w:space="0" w:color="auto"/>
            <w:left w:val="none" w:sz="0" w:space="0" w:color="auto"/>
            <w:bottom w:val="none" w:sz="0" w:space="0" w:color="auto"/>
            <w:right w:val="none" w:sz="0" w:space="0" w:color="auto"/>
          </w:divBdr>
        </w:div>
        <w:div w:id="1921595689">
          <w:marLeft w:val="0"/>
          <w:marRight w:val="0"/>
          <w:marTop w:val="0"/>
          <w:marBottom w:val="0"/>
          <w:divBdr>
            <w:top w:val="none" w:sz="0" w:space="0" w:color="auto"/>
            <w:left w:val="none" w:sz="0" w:space="0" w:color="auto"/>
            <w:bottom w:val="none" w:sz="0" w:space="0" w:color="auto"/>
            <w:right w:val="none" w:sz="0" w:space="0" w:color="auto"/>
          </w:divBdr>
        </w:div>
        <w:div w:id="1938977210">
          <w:marLeft w:val="0"/>
          <w:marRight w:val="0"/>
          <w:marTop w:val="0"/>
          <w:marBottom w:val="0"/>
          <w:divBdr>
            <w:top w:val="none" w:sz="0" w:space="0" w:color="auto"/>
            <w:left w:val="none" w:sz="0" w:space="0" w:color="auto"/>
            <w:bottom w:val="none" w:sz="0" w:space="0" w:color="auto"/>
            <w:right w:val="none" w:sz="0" w:space="0" w:color="auto"/>
          </w:divBdr>
        </w:div>
        <w:div w:id="1951039190">
          <w:marLeft w:val="0"/>
          <w:marRight w:val="0"/>
          <w:marTop w:val="0"/>
          <w:marBottom w:val="0"/>
          <w:divBdr>
            <w:top w:val="none" w:sz="0" w:space="0" w:color="auto"/>
            <w:left w:val="none" w:sz="0" w:space="0" w:color="auto"/>
            <w:bottom w:val="none" w:sz="0" w:space="0" w:color="auto"/>
            <w:right w:val="none" w:sz="0" w:space="0" w:color="auto"/>
          </w:divBdr>
        </w:div>
        <w:div w:id="1966498377">
          <w:marLeft w:val="0"/>
          <w:marRight w:val="0"/>
          <w:marTop w:val="0"/>
          <w:marBottom w:val="0"/>
          <w:divBdr>
            <w:top w:val="none" w:sz="0" w:space="0" w:color="auto"/>
            <w:left w:val="none" w:sz="0" w:space="0" w:color="auto"/>
            <w:bottom w:val="none" w:sz="0" w:space="0" w:color="auto"/>
            <w:right w:val="none" w:sz="0" w:space="0" w:color="auto"/>
          </w:divBdr>
        </w:div>
        <w:div w:id="1995525302">
          <w:marLeft w:val="0"/>
          <w:marRight w:val="0"/>
          <w:marTop w:val="0"/>
          <w:marBottom w:val="0"/>
          <w:divBdr>
            <w:top w:val="none" w:sz="0" w:space="0" w:color="auto"/>
            <w:left w:val="none" w:sz="0" w:space="0" w:color="auto"/>
            <w:bottom w:val="none" w:sz="0" w:space="0" w:color="auto"/>
            <w:right w:val="none" w:sz="0" w:space="0" w:color="auto"/>
          </w:divBdr>
        </w:div>
        <w:div w:id="2018190312">
          <w:marLeft w:val="0"/>
          <w:marRight w:val="0"/>
          <w:marTop w:val="0"/>
          <w:marBottom w:val="0"/>
          <w:divBdr>
            <w:top w:val="none" w:sz="0" w:space="0" w:color="auto"/>
            <w:left w:val="none" w:sz="0" w:space="0" w:color="auto"/>
            <w:bottom w:val="none" w:sz="0" w:space="0" w:color="auto"/>
            <w:right w:val="none" w:sz="0" w:space="0" w:color="auto"/>
          </w:divBdr>
        </w:div>
        <w:div w:id="2021395506">
          <w:marLeft w:val="0"/>
          <w:marRight w:val="0"/>
          <w:marTop w:val="0"/>
          <w:marBottom w:val="0"/>
          <w:divBdr>
            <w:top w:val="none" w:sz="0" w:space="0" w:color="auto"/>
            <w:left w:val="none" w:sz="0" w:space="0" w:color="auto"/>
            <w:bottom w:val="none" w:sz="0" w:space="0" w:color="auto"/>
            <w:right w:val="none" w:sz="0" w:space="0" w:color="auto"/>
          </w:divBdr>
        </w:div>
        <w:div w:id="2027249885">
          <w:marLeft w:val="0"/>
          <w:marRight w:val="0"/>
          <w:marTop w:val="0"/>
          <w:marBottom w:val="0"/>
          <w:divBdr>
            <w:top w:val="none" w:sz="0" w:space="0" w:color="auto"/>
            <w:left w:val="none" w:sz="0" w:space="0" w:color="auto"/>
            <w:bottom w:val="none" w:sz="0" w:space="0" w:color="auto"/>
            <w:right w:val="none" w:sz="0" w:space="0" w:color="auto"/>
          </w:divBdr>
        </w:div>
        <w:div w:id="2054500205">
          <w:marLeft w:val="0"/>
          <w:marRight w:val="0"/>
          <w:marTop w:val="0"/>
          <w:marBottom w:val="0"/>
          <w:divBdr>
            <w:top w:val="none" w:sz="0" w:space="0" w:color="auto"/>
            <w:left w:val="none" w:sz="0" w:space="0" w:color="auto"/>
            <w:bottom w:val="none" w:sz="0" w:space="0" w:color="auto"/>
            <w:right w:val="none" w:sz="0" w:space="0" w:color="auto"/>
          </w:divBdr>
        </w:div>
        <w:div w:id="2070297113">
          <w:marLeft w:val="0"/>
          <w:marRight w:val="0"/>
          <w:marTop w:val="0"/>
          <w:marBottom w:val="0"/>
          <w:divBdr>
            <w:top w:val="none" w:sz="0" w:space="0" w:color="auto"/>
            <w:left w:val="none" w:sz="0" w:space="0" w:color="auto"/>
            <w:bottom w:val="none" w:sz="0" w:space="0" w:color="auto"/>
            <w:right w:val="none" w:sz="0" w:space="0" w:color="auto"/>
          </w:divBdr>
        </w:div>
        <w:div w:id="2079739490">
          <w:marLeft w:val="0"/>
          <w:marRight w:val="0"/>
          <w:marTop w:val="0"/>
          <w:marBottom w:val="0"/>
          <w:divBdr>
            <w:top w:val="none" w:sz="0" w:space="0" w:color="auto"/>
            <w:left w:val="none" w:sz="0" w:space="0" w:color="auto"/>
            <w:bottom w:val="none" w:sz="0" w:space="0" w:color="auto"/>
            <w:right w:val="none" w:sz="0" w:space="0" w:color="auto"/>
          </w:divBdr>
        </w:div>
        <w:div w:id="2089186384">
          <w:marLeft w:val="0"/>
          <w:marRight w:val="0"/>
          <w:marTop w:val="0"/>
          <w:marBottom w:val="0"/>
          <w:divBdr>
            <w:top w:val="none" w:sz="0" w:space="0" w:color="auto"/>
            <w:left w:val="none" w:sz="0" w:space="0" w:color="auto"/>
            <w:bottom w:val="none" w:sz="0" w:space="0" w:color="auto"/>
            <w:right w:val="none" w:sz="0" w:space="0" w:color="auto"/>
          </w:divBdr>
        </w:div>
        <w:div w:id="2090036201">
          <w:marLeft w:val="0"/>
          <w:marRight w:val="0"/>
          <w:marTop w:val="0"/>
          <w:marBottom w:val="0"/>
          <w:divBdr>
            <w:top w:val="none" w:sz="0" w:space="0" w:color="auto"/>
            <w:left w:val="none" w:sz="0" w:space="0" w:color="auto"/>
            <w:bottom w:val="none" w:sz="0" w:space="0" w:color="auto"/>
            <w:right w:val="none" w:sz="0" w:space="0" w:color="auto"/>
          </w:divBdr>
        </w:div>
        <w:div w:id="2100590959">
          <w:marLeft w:val="0"/>
          <w:marRight w:val="0"/>
          <w:marTop w:val="0"/>
          <w:marBottom w:val="0"/>
          <w:divBdr>
            <w:top w:val="none" w:sz="0" w:space="0" w:color="auto"/>
            <w:left w:val="none" w:sz="0" w:space="0" w:color="auto"/>
            <w:bottom w:val="none" w:sz="0" w:space="0" w:color="auto"/>
            <w:right w:val="none" w:sz="0" w:space="0" w:color="auto"/>
          </w:divBdr>
        </w:div>
        <w:div w:id="2116561691">
          <w:marLeft w:val="0"/>
          <w:marRight w:val="0"/>
          <w:marTop w:val="0"/>
          <w:marBottom w:val="0"/>
          <w:divBdr>
            <w:top w:val="none" w:sz="0" w:space="0" w:color="auto"/>
            <w:left w:val="none" w:sz="0" w:space="0" w:color="auto"/>
            <w:bottom w:val="none" w:sz="0" w:space="0" w:color="auto"/>
            <w:right w:val="none" w:sz="0" w:space="0" w:color="auto"/>
          </w:divBdr>
        </w:div>
      </w:divsChild>
    </w:div>
    <w:div w:id="604120774">
      <w:bodyDiv w:val="1"/>
      <w:marLeft w:val="0"/>
      <w:marRight w:val="0"/>
      <w:marTop w:val="0"/>
      <w:marBottom w:val="0"/>
      <w:divBdr>
        <w:top w:val="none" w:sz="0" w:space="0" w:color="auto"/>
        <w:left w:val="none" w:sz="0" w:space="0" w:color="auto"/>
        <w:bottom w:val="none" w:sz="0" w:space="0" w:color="auto"/>
        <w:right w:val="none" w:sz="0" w:space="0" w:color="auto"/>
      </w:divBdr>
    </w:div>
    <w:div w:id="667907028">
      <w:bodyDiv w:val="1"/>
      <w:marLeft w:val="0"/>
      <w:marRight w:val="0"/>
      <w:marTop w:val="0"/>
      <w:marBottom w:val="0"/>
      <w:divBdr>
        <w:top w:val="none" w:sz="0" w:space="0" w:color="auto"/>
        <w:left w:val="none" w:sz="0" w:space="0" w:color="auto"/>
        <w:bottom w:val="none" w:sz="0" w:space="0" w:color="auto"/>
        <w:right w:val="none" w:sz="0" w:space="0" w:color="auto"/>
      </w:divBdr>
    </w:div>
    <w:div w:id="990403506">
      <w:bodyDiv w:val="1"/>
      <w:marLeft w:val="0"/>
      <w:marRight w:val="0"/>
      <w:marTop w:val="0"/>
      <w:marBottom w:val="0"/>
      <w:divBdr>
        <w:top w:val="none" w:sz="0" w:space="0" w:color="auto"/>
        <w:left w:val="none" w:sz="0" w:space="0" w:color="auto"/>
        <w:bottom w:val="none" w:sz="0" w:space="0" w:color="auto"/>
        <w:right w:val="none" w:sz="0" w:space="0" w:color="auto"/>
      </w:divBdr>
    </w:div>
    <w:div w:id="1186945031">
      <w:bodyDiv w:val="1"/>
      <w:marLeft w:val="0"/>
      <w:marRight w:val="0"/>
      <w:marTop w:val="0"/>
      <w:marBottom w:val="0"/>
      <w:divBdr>
        <w:top w:val="none" w:sz="0" w:space="0" w:color="auto"/>
        <w:left w:val="none" w:sz="0" w:space="0" w:color="auto"/>
        <w:bottom w:val="none" w:sz="0" w:space="0" w:color="auto"/>
        <w:right w:val="none" w:sz="0" w:space="0" w:color="auto"/>
      </w:divBdr>
    </w:div>
    <w:div w:id="1275743913">
      <w:bodyDiv w:val="1"/>
      <w:marLeft w:val="0"/>
      <w:marRight w:val="0"/>
      <w:marTop w:val="0"/>
      <w:marBottom w:val="0"/>
      <w:divBdr>
        <w:top w:val="none" w:sz="0" w:space="0" w:color="auto"/>
        <w:left w:val="none" w:sz="0" w:space="0" w:color="auto"/>
        <w:bottom w:val="none" w:sz="0" w:space="0" w:color="auto"/>
        <w:right w:val="none" w:sz="0" w:space="0" w:color="auto"/>
      </w:divBdr>
    </w:div>
    <w:div w:id="2019886435">
      <w:bodyDiv w:val="1"/>
      <w:marLeft w:val="0"/>
      <w:marRight w:val="0"/>
      <w:marTop w:val="0"/>
      <w:marBottom w:val="0"/>
      <w:divBdr>
        <w:top w:val="none" w:sz="0" w:space="0" w:color="auto"/>
        <w:left w:val="none" w:sz="0" w:space="0" w:color="auto"/>
        <w:bottom w:val="none" w:sz="0" w:space="0" w:color="auto"/>
        <w:right w:val="none" w:sz="0" w:space="0" w:color="auto"/>
      </w:divBdr>
    </w:div>
    <w:div w:id="21011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2248ba738f7c448a"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e3cde81f50854f2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B7BF-D492-4BBD-82A9-03B83849F3C7}">
  <ds:schemaRefs>
    <ds:schemaRef ds:uri="http://schemas.microsoft.com/sharepoint/v3/contenttype/forms"/>
  </ds:schemaRefs>
</ds:datastoreItem>
</file>

<file path=customXml/itemProps2.xml><?xml version="1.0" encoding="utf-8"?>
<ds:datastoreItem xmlns:ds="http://schemas.openxmlformats.org/officeDocument/2006/customXml" ds:itemID="{83CC2DF3-3395-4091-88BF-9C14ED06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44432-402D-4490-B94D-73293DAED5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154628-D1D6-4646-B678-44C3AD7E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2215</Words>
  <Characters>12185</Characters>
  <Application>Microsoft Office Word</Application>
  <DocSecurity>0</DocSecurity>
  <Lines>101</Lines>
  <Paragraphs>28</Paragraphs>
  <ScaleCrop>false</ScaleCrop>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cp:lastModifiedBy>ALONSO</cp:lastModifiedBy>
  <cp:revision>16</cp:revision>
  <cp:lastPrinted>2019-04-04T14:20:00Z</cp:lastPrinted>
  <dcterms:created xsi:type="dcterms:W3CDTF">2020-07-14T19:17:00Z</dcterms:created>
  <dcterms:modified xsi:type="dcterms:W3CDTF">2020-10-07T13:15:00Z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