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1B" w:rsidRPr="00100B1B" w:rsidRDefault="00100B1B" w:rsidP="00100B1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100B1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00B1B" w:rsidRPr="00100B1B" w:rsidRDefault="00100B1B" w:rsidP="00100B1B">
      <w:pPr>
        <w:overflowPunct/>
        <w:autoSpaceDE/>
        <w:autoSpaceDN/>
        <w:adjustRightInd/>
        <w:jc w:val="both"/>
        <w:textAlignment w:val="auto"/>
        <w:rPr>
          <w:rFonts w:ascii="Arial" w:eastAsia="Times New Roman" w:hAnsi="Arial" w:cs="Arial"/>
          <w:lang w:val="es-419"/>
        </w:rPr>
      </w:pPr>
    </w:p>
    <w:p w:rsidR="00100B1B" w:rsidRPr="00100B1B" w:rsidRDefault="00100B1B" w:rsidP="00100B1B">
      <w:pPr>
        <w:overflowPunct/>
        <w:autoSpaceDE/>
        <w:autoSpaceDN/>
        <w:adjustRightInd/>
        <w:jc w:val="both"/>
        <w:textAlignment w:val="auto"/>
        <w:rPr>
          <w:rFonts w:ascii="Arial" w:eastAsia="Times New Roman" w:hAnsi="Arial" w:cs="Arial"/>
          <w:b/>
          <w:bCs/>
          <w:iCs/>
          <w:lang w:val="es-419" w:eastAsia="fr-FR"/>
        </w:rPr>
      </w:pPr>
      <w:r w:rsidRPr="00100B1B">
        <w:rPr>
          <w:rFonts w:ascii="Arial" w:eastAsia="Times New Roman" w:hAnsi="Arial" w:cs="Arial"/>
          <w:b/>
          <w:bCs/>
          <w:iCs/>
          <w:u w:val="single"/>
          <w:lang w:val="es-419" w:eastAsia="fr-FR"/>
        </w:rPr>
        <w:t>TEMAS:</w:t>
      </w:r>
      <w:r w:rsidRPr="00100B1B">
        <w:rPr>
          <w:rFonts w:ascii="Arial" w:eastAsia="Times New Roman" w:hAnsi="Arial" w:cs="Arial"/>
          <w:b/>
          <w:bCs/>
          <w:iCs/>
          <w:lang w:val="es-419" w:eastAsia="fr-FR"/>
        </w:rPr>
        <w:tab/>
      </w:r>
      <w:r w:rsidR="00890AAE">
        <w:rPr>
          <w:rFonts w:ascii="Arial" w:eastAsia="Times New Roman" w:hAnsi="Arial" w:cs="Arial"/>
          <w:b/>
          <w:bCs/>
          <w:iCs/>
          <w:lang w:val="es-419" w:eastAsia="fr-FR"/>
        </w:rPr>
        <w:t>DERECHO DE PETICIÓN / OBJETIVO Y REQUISITOS / CORRECCIÓN HISTORIA LABORAL / TRASLADO DE APORTES CONSIGNADOS EN AFP DIFERENTE</w:t>
      </w:r>
      <w:r w:rsidR="00890AAE">
        <w:rPr>
          <w:rFonts w:ascii="Arial" w:eastAsia="Times New Roman" w:hAnsi="Arial" w:cs="Arial"/>
          <w:b/>
          <w:lang w:val="es-419"/>
        </w:rPr>
        <w:t>.</w:t>
      </w:r>
    </w:p>
    <w:p w:rsidR="00100B1B" w:rsidRPr="00100B1B" w:rsidRDefault="00100B1B" w:rsidP="00100B1B">
      <w:pPr>
        <w:overflowPunct/>
        <w:autoSpaceDE/>
        <w:autoSpaceDN/>
        <w:adjustRightInd/>
        <w:jc w:val="both"/>
        <w:textAlignment w:val="auto"/>
        <w:rPr>
          <w:rFonts w:ascii="Arial" w:eastAsia="Times New Roman" w:hAnsi="Arial" w:cs="Arial"/>
          <w:lang w:val="es-419"/>
        </w:rPr>
      </w:pPr>
    </w:p>
    <w:p w:rsidR="00890AAE" w:rsidRPr="00890AAE" w:rsidRDefault="00890AAE" w:rsidP="00890AAE">
      <w:pPr>
        <w:overflowPunct/>
        <w:autoSpaceDE/>
        <w:autoSpaceDN/>
        <w:adjustRightInd/>
        <w:jc w:val="both"/>
        <w:textAlignment w:val="auto"/>
        <w:rPr>
          <w:rFonts w:ascii="Arial" w:eastAsia="Times New Roman" w:hAnsi="Arial" w:cs="Arial"/>
          <w:lang w:val="es-419"/>
        </w:rPr>
      </w:pPr>
      <w:r w:rsidRPr="00890AAE">
        <w:rPr>
          <w:rFonts w:ascii="Arial" w:eastAsia="Times New Roman" w:hAnsi="Arial" w:cs="Arial"/>
          <w:lang w:val="es-419"/>
        </w:rPr>
        <w:t>Entre los derechos cuya protección se invoca está el de petición, que se encuentra consagrado en el artículo 23 de la Constitución Política y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p>
    <w:p w:rsidR="00890AAE" w:rsidRPr="00890AAE" w:rsidRDefault="00890AAE" w:rsidP="00890AAE">
      <w:pPr>
        <w:overflowPunct/>
        <w:autoSpaceDE/>
        <w:autoSpaceDN/>
        <w:adjustRightInd/>
        <w:jc w:val="both"/>
        <w:textAlignment w:val="auto"/>
        <w:rPr>
          <w:rFonts w:ascii="Arial" w:eastAsia="Times New Roman" w:hAnsi="Arial" w:cs="Arial"/>
          <w:lang w:val="es-419"/>
        </w:rPr>
      </w:pPr>
    </w:p>
    <w:p w:rsidR="00100B1B" w:rsidRPr="00100B1B" w:rsidRDefault="00890AAE" w:rsidP="00890AAE">
      <w:pPr>
        <w:overflowPunct/>
        <w:autoSpaceDE/>
        <w:autoSpaceDN/>
        <w:adjustRightInd/>
        <w:jc w:val="both"/>
        <w:textAlignment w:val="auto"/>
        <w:rPr>
          <w:rFonts w:ascii="Arial" w:eastAsia="Times New Roman" w:hAnsi="Arial" w:cs="Arial"/>
          <w:lang w:val="es-419"/>
        </w:rPr>
      </w:pPr>
      <w:r w:rsidRPr="00890AAE">
        <w:rPr>
          <w:rFonts w:ascii="Arial" w:eastAsia="Times New Roman" w:hAnsi="Arial" w:cs="Arial"/>
          <w:lang w:val="es-419"/>
        </w:rPr>
        <w:t>La demora en responder o incluso las respuestas evasivas, vagas, contradictorias y en general las que no resulten concretas y por ende, impidan al interesado acceder a la información que solicita o cuando la respuesta lo desoriente o cause incertidumbre respecto a las inquietudes que procura aclarar, violan tal derecho.</w:t>
      </w:r>
      <w:r>
        <w:rPr>
          <w:rFonts w:ascii="Arial" w:eastAsia="Times New Roman" w:hAnsi="Arial" w:cs="Arial"/>
          <w:lang w:val="es-419"/>
        </w:rPr>
        <w:t xml:space="preserve"> (…)</w:t>
      </w:r>
    </w:p>
    <w:p w:rsidR="00100B1B" w:rsidRPr="00100B1B" w:rsidRDefault="00100B1B" w:rsidP="00100B1B">
      <w:pPr>
        <w:overflowPunct/>
        <w:autoSpaceDE/>
        <w:autoSpaceDN/>
        <w:adjustRightInd/>
        <w:jc w:val="both"/>
        <w:textAlignment w:val="auto"/>
        <w:rPr>
          <w:rFonts w:ascii="Arial" w:eastAsia="Times New Roman" w:hAnsi="Arial" w:cs="Arial"/>
          <w:lang w:val="es-419"/>
        </w:rPr>
      </w:pPr>
    </w:p>
    <w:p w:rsidR="00890AAE" w:rsidRPr="00890AAE" w:rsidRDefault="00890AAE" w:rsidP="00890AAE">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 xml:space="preserve">… </w:t>
      </w:r>
      <w:r w:rsidRPr="00890AAE">
        <w:rPr>
          <w:rFonts w:ascii="Arial" w:eastAsia="Times New Roman" w:hAnsi="Arial" w:cs="Arial"/>
          <w:lang w:val="es-419"/>
        </w:rPr>
        <w:t xml:space="preserve">aquellos casos en que el aporte pensional se haya dirigido a entidad diferente a la que en realidad se encontraba afiliado el trabajador, el fondo de pensiones que lo recibió deberá surtir el correspondiente trámite de traslado dentro de cinco días; sin embargo, esas normas no estipulan un término adicional para que la entidad que recibe esos aportes adelante procedimiento de verificación.  </w:t>
      </w:r>
    </w:p>
    <w:p w:rsidR="00890AAE" w:rsidRPr="00890AAE" w:rsidRDefault="00890AAE" w:rsidP="00890AAE">
      <w:pPr>
        <w:overflowPunct/>
        <w:autoSpaceDE/>
        <w:autoSpaceDN/>
        <w:adjustRightInd/>
        <w:jc w:val="both"/>
        <w:textAlignment w:val="auto"/>
        <w:rPr>
          <w:rFonts w:ascii="Arial" w:eastAsia="Times New Roman" w:hAnsi="Arial" w:cs="Arial"/>
          <w:lang w:val="es-419"/>
        </w:rPr>
      </w:pPr>
    </w:p>
    <w:p w:rsidR="00890AAE" w:rsidRPr="00890AAE" w:rsidRDefault="00890AAE" w:rsidP="00890AAE">
      <w:pPr>
        <w:overflowPunct/>
        <w:autoSpaceDE/>
        <w:autoSpaceDN/>
        <w:adjustRightInd/>
        <w:jc w:val="both"/>
        <w:textAlignment w:val="auto"/>
        <w:rPr>
          <w:rFonts w:ascii="Arial" w:eastAsia="Times New Roman" w:hAnsi="Arial" w:cs="Arial"/>
          <w:lang w:val="es-419"/>
        </w:rPr>
      </w:pPr>
      <w:r w:rsidRPr="00890AAE">
        <w:rPr>
          <w:rFonts w:ascii="Arial" w:eastAsia="Times New Roman" w:hAnsi="Arial" w:cs="Arial"/>
          <w:lang w:val="es-419"/>
        </w:rPr>
        <w:t>En el caso particular, surge de las pruebas enunciadas que producto de las solicitudes de corrección de historia laboral elevadas por la demandante, se pudo establecer que los ciclos 200201, 200204 a 200309, 200311, 200406 a 200412 fueron pagados de manera errada a Colpensiones, cuando debían serlo a Porvenir, de manera que era necesario adelantar el trámite de traslado a que se refieren las normas transcritas y que a ello procedió esa última entidad en el mes de febrero de este año. También que, según la última comunicación emitida por Colpensiones, el proceso de corrección se encuentra en etapa de verificación, mas no se tiene noticia de que a la fecha esa entidad haya corregido la historia laboral.</w:t>
      </w:r>
    </w:p>
    <w:p w:rsidR="00890AAE" w:rsidRPr="00890AAE" w:rsidRDefault="00890AAE" w:rsidP="00890AAE">
      <w:pPr>
        <w:overflowPunct/>
        <w:autoSpaceDE/>
        <w:autoSpaceDN/>
        <w:adjustRightInd/>
        <w:jc w:val="both"/>
        <w:textAlignment w:val="auto"/>
        <w:rPr>
          <w:rFonts w:ascii="Arial" w:eastAsia="Times New Roman" w:hAnsi="Arial" w:cs="Arial"/>
          <w:lang w:val="es-419"/>
        </w:rPr>
      </w:pPr>
    </w:p>
    <w:p w:rsidR="00100B1B" w:rsidRPr="00100B1B" w:rsidRDefault="00890AAE" w:rsidP="00890AAE">
      <w:pPr>
        <w:overflowPunct/>
        <w:autoSpaceDE/>
        <w:autoSpaceDN/>
        <w:adjustRightInd/>
        <w:jc w:val="both"/>
        <w:textAlignment w:val="auto"/>
        <w:rPr>
          <w:rFonts w:ascii="Arial" w:eastAsia="Times New Roman" w:hAnsi="Arial" w:cs="Arial"/>
          <w:lang w:val="es-419"/>
        </w:rPr>
      </w:pPr>
      <w:r w:rsidRPr="00890AAE">
        <w:rPr>
          <w:rFonts w:ascii="Arial" w:eastAsia="Times New Roman" w:hAnsi="Arial" w:cs="Arial"/>
          <w:lang w:val="es-419"/>
        </w:rPr>
        <w:t>Es decir que a pesar de que Colpensiones acepta que recibió esos aportes, hasta este momento no define de fondo la solicitud formulada, lo que constituye un obstáculo injustificado para la materialización de los derechos que busca obtener la accionante con la corrección de su historia laboral.</w:t>
      </w:r>
    </w:p>
    <w:p w:rsidR="00100B1B" w:rsidRPr="00100B1B" w:rsidRDefault="00100B1B" w:rsidP="00100B1B">
      <w:pPr>
        <w:overflowPunct/>
        <w:autoSpaceDE/>
        <w:autoSpaceDN/>
        <w:adjustRightInd/>
        <w:jc w:val="both"/>
        <w:textAlignment w:val="auto"/>
        <w:rPr>
          <w:rFonts w:ascii="Arial" w:eastAsia="Times New Roman" w:hAnsi="Arial" w:cs="Arial"/>
          <w:lang w:val="es-ES"/>
        </w:rPr>
      </w:pPr>
    </w:p>
    <w:p w:rsidR="00100B1B" w:rsidRPr="00100B1B" w:rsidRDefault="00100B1B" w:rsidP="00100B1B">
      <w:pPr>
        <w:overflowPunct/>
        <w:autoSpaceDE/>
        <w:autoSpaceDN/>
        <w:adjustRightInd/>
        <w:jc w:val="both"/>
        <w:textAlignment w:val="auto"/>
        <w:rPr>
          <w:rFonts w:ascii="Arial" w:eastAsia="Times New Roman" w:hAnsi="Arial" w:cs="Arial"/>
          <w:lang w:val="es-ES"/>
        </w:rPr>
      </w:pPr>
    </w:p>
    <w:p w:rsidR="00100B1B" w:rsidRPr="00100B1B" w:rsidRDefault="00100B1B" w:rsidP="00100B1B">
      <w:pPr>
        <w:overflowPunct/>
        <w:autoSpaceDE/>
        <w:autoSpaceDN/>
        <w:adjustRightInd/>
        <w:jc w:val="both"/>
        <w:textAlignment w:val="auto"/>
        <w:rPr>
          <w:rFonts w:ascii="Arial" w:eastAsia="Times New Roman" w:hAnsi="Arial" w:cs="Arial"/>
          <w:lang w:val="es-ES"/>
        </w:rPr>
      </w:pPr>
    </w:p>
    <w:p w:rsidR="00A42BEB" w:rsidRPr="00100B1B" w:rsidRDefault="00A42BEB"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100B1B">
        <w:rPr>
          <w:rFonts w:ascii="Tahoma" w:hAnsi="Tahoma" w:cs="Tahoma"/>
          <w:b/>
          <w:sz w:val="24"/>
          <w:szCs w:val="24"/>
        </w:rPr>
        <w:t>TRIBUNAL SUPERIOR DEL DISTRITO JUDICIAL</w:t>
      </w:r>
    </w:p>
    <w:p w:rsidR="00A42BEB" w:rsidRPr="00100B1B" w:rsidRDefault="00A42BEB" w:rsidP="00100B1B">
      <w:pPr>
        <w:tabs>
          <w:tab w:val="left" w:pos="0"/>
        </w:tabs>
        <w:spacing w:line="276" w:lineRule="auto"/>
        <w:jc w:val="center"/>
        <w:rPr>
          <w:rFonts w:ascii="Tahoma" w:hAnsi="Tahoma" w:cs="Tahoma"/>
          <w:b/>
          <w:sz w:val="24"/>
          <w:szCs w:val="24"/>
        </w:rPr>
      </w:pPr>
      <w:r w:rsidRPr="00100B1B">
        <w:rPr>
          <w:rFonts w:ascii="Tahoma" w:hAnsi="Tahoma" w:cs="Tahoma"/>
          <w:b/>
          <w:sz w:val="24"/>
          <w:szCs w:val="24"/>
        </w:rPr>
        <w:t>SALA DE DECISIÓN CIVIL FAMILIA</w:t>
      </w:r>
    </w:p>
    <w:p w:rsidR="00455FB2" w:rsidRPr="00100B1B" w:rsidRDefault="00455FB2"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C736E" w:rsidRPr="00100B1B" w:rsidRDefault="00FC736E"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00B1B">
        <w:rPr>
          <w:rFonts w:ascii="Tahoma" w:hAnsi="Tahoma" w:cs="Tahoma"/>
          <w:sz w:val="24"/>
          <w:szCs w:val="24"/>
        </w:rPr>
        <w:tab/>
        <w:t>Magistrada Ponente: Claudia María Arcila Ríos</w:t>
      </w:r>
    </w:p>
    <w:p w:rsidR="00FC736E" w:rsidRPr="00100B1B" w:rsidRDefault="00FC736E"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00B1B">
        <w:rPr>
          <w:rFonts w:ascii="Tahoma" w:hAnsi="Tahoma" w:cs="Tahoma"/>
          <w:sz w:val="24"/>
          <w:szCs w:val="24"/>
        </w:rPr>
        <w:tab/>
        <w:t xml:space="preserve">Pereira, </w:t>
      </w:r>
      <w:r w:rsidR="00444AD3" w:rsidRPr="00100B1B">
        <w:rPr>
          <w:rFonts w:ascii="Tahoma" w:hAnsi="Tahoma" w:cs="Tahoma"/>
          <w:sz w:val="24"/>
          <w:szCs w:val="24"/>
        </w:rPr>
        <w:t>agosto</w:t>
      </w:r>
      <w:r w:rsidR="001955A0" w:rsidRPr="00100B1B">
        <w:rPr>
          <w:rFonts w:ascii="Tahoma" w:hAnsi="Tahoma" w:cs="Tahoma"/>
          <w:sz w:val="24"/>
          <w:szCs w:val="24"/>
        </w:rPr>
        <w:t xml:space="preserve"> diez </w:t>
      </w:r>
      <w:r w:rsidRPr="00100B1B">
        <w:rPr>
          <w:rFonts w:ascii="Tahoma" w:hAnsi="Tahoma" w:cs="Tahoma"/>
          <w:sz w:val="24"/>
          <w:szCs w:val="24"/>
        </w:rPr>
        <w:t>(</w:t>
      </w:r>
      <w:r w:rsidR="001955A0" w:rsidRPr="00100B1B">
        <w:rPr>
          <w:rFonts w:ascii="Tahoma" w:hAnsi="Tahoma" w:cs="Tahoma"/>
          <w:sz w:val="24"/>
          <w:szCs w:val="24"/>
        </w:rPr>
        <w:t>10</w:t>
      </w:r>
      <w:r w:rsidR="00DC2A90" w:rsidRPr="00100B1B">
        <w:rPr>
          <w:rFonts w:ascii="Tahoma" w:hAnsi="Tahoma" w:cs="Tahoma"/>
          <w:sz w:val="24"/>
          <w:szCs w:val="24"/>
        </w:rPr>
        <w:t>)</w:t>
      </w:r>
      <w:r w:rsidRPr="00100B1B">
        <w:rPr>
          <w:rFonts w:ascii="Tahoma" w:hAnsi="Tahoma" w:cs="Tahoma"/>
          <w:sz w:val="24"/>
          <w:szCs w:val="24"/>
        </w:rPr>
        <w:t xml:space="preserve"> de dos mil</w:t>
      </w:r>
      <w:r w:rsidR="00DC2A90" w:rsidRPr="00100B1B">
        <w:rPr>
          <w:rFonts w:ascii="Tahoma" w:hAnsi="Tahoma" w:cs="Tahoma"/>
          <w:sz w:val="24"/>
          <w:szCs w:val="24"/>
        </w:rPr>
        <w:t xml:space="preserve"> veinte (2020</w:t>
      </w:r>
      <w:r w:rsidRPr="00100B1B">
        <w:rPr>
          <w:rFonts w:ascii="Tahoma" w:hAnsi="Tahoma" w:cs="Tahoma"/>
          <w:sz w:val="24"/>
          <w:szCs w:val="24"/>
        </w:rPr>
        <w:t>)</w:t>
      </w:r>
    </w:p>
    <w:p w:rsidR="00FC736E" w:rsidRPr="00100B1B" w:rsidRDefault="00E47333"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00B1B">
        <w:rPr>
          <w:rFonts w:ascii="Tahoma" w:hAnsi="Tahoma" w:cs="Tahoma"/>
          <w:sz w:val="24"/>
          <w:szCs w:val="24"/>
        </w:rPr>
        <w:tab/>
        <w:t>Acta No.</w:t>
      </w:r>
      <w:r w:rsidR="00444AD3" w:rsidRPr="00100B1B">
        <w:rPr>
          <w:rFonts w:ascii="Tahoma" w:hAnsi="Tahoma" w:cs="Tahoma"/>
          <w:sz w:val="24"/>
          <w:szCs w:val="24"/>
        </w:rPr>
        <w:t xml:space="preserve"> </w:t>
      </w:r>
      <w:r w:rsidR="001955A0" w:rsidRPr="00100B1B">
        <w:rPr>
          <w:rFonts w:ascii="Tahoma" w:hAnsi="Tahoma" w:cs="Tahoma"/>
          <w:sz w:val="24"/>
          <w:szCs w:val="24"/>
        </w:rPr>
        <w:t xml:space="preserve">257 </w:t>
      </w:r>
      <w:r w:rsidR="00FC736E" w:rsidRPr="00100B1B">
        <w:rPr>
          <w:rFonts w:ascii="Tahoma" w:hAnsi="Tahoma" w:cs="Tahoma"/>
          <w:sz w:val="24"/>
          <w:szCs w:val="24"/>
        </w:rPr>
        <w:t>del</w:t>
      </w:r>
      <w:r w:rsidR="001955A0" w:rsidRPr="00100B1B">
        <w:rPr>
          <w:rFonts w:ascii="Tahoma" w:hAnsi="Tahoma" w:cs="Tahoma"/>
          <w:sz w:val="24"/>
          <w:szCs w:val="24"/>
        </w:rPr>
        <w:t xml:space="preserve"> 10</w:t>
      </w:r>
      <w:r w:rsidR="00035D4E" w:rsidRPr="00100B1B">
        <w:rPr>
          <w:rFonts w:ascii="Tahoma" w:hAnsi="Tahoma" w:cs="Tahoma"/>
          <w:sz w:val="24"/>
          <w:szCs w:val="24"/>
        </w:rPr>
        <w:t xml:space="preserve"> </w:t>
      </w:r>
      <w:r w:rsidR="00FC736E" w:rsidRPr="00100B1B">
        <w:rPr>
          <w:rFonts w:ascii="Tahoma" w:hAnsi="Tahoma" w:cs="Tahoma"/>
          <w:sz w:val="24"/>
          <w:szCs w:val="24"/>
        </w:rPr>
        <w:t>de</w:t>
      </w:r>
      <w:r w:rsidR="006E20A4" w:rsidRPr="00100B1B">
        <w:rPr>
          <w:rFonts w:ascii="Tahoma" w:hAnsi="Tahoma" w:cs="Tahoma"/>
          <w:sz w:val="24"/>
          <w:szCs w:val="24"/>
        </w:rPr>
        <w:t xml:space="preserve"> </w:t>
      </w:r>
      <w:r w:rsidR="00444AD3" w:rsidRPr="00100B1B">
        <w:rPr>
          <w:rFonts w:ascii="Tahoma" w:hAnsi="Tahoma" w:cs="Tahoma"/>
          <w:sz w:val="24"/>
          <w:szCs w:val="24"/>
        </w:rPr>
        <w:t>agosto</w:t>
      </w:r>
      <w:r w:rsidR="00DC2A90" w:rsidRPr="00100B1B">
        <w:rPr>
          <w:rFonts w:ascii="Tahoma" w:hAnsi="Tahoma" w:cs="Tahoma"/>
          <w:sz w:val="24"/>
          <w:szCs w:val="24"/>
        </w:rPr>
        <w:t xml:space="preserve"> de 2020</w:t>
      </w:r>
    </w:p>
    <w:p w:rsidR="00A42BEB" w:rsidRPr="00100B1B" w:rsidRDefault="00D43896"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00B1B">
        <w:rPr>
          <w:rFonts w:ascii="Tahoma" w:hAnsi="Tahoma" w:cs="Tahoma"/>
          <w:sz w:val="24"/>
          <w:szCs w:val="24"/>
        </w:rPr>
        <w:tab/>
      </w:r>
      <w:r w:rsidR="00A42BEB" w:rsidRPr="00100B1B">
        <w:rPr>
          <w:rFonts w:ascii="Tahoma" w:hAnsi="Tahoma" w:cs="Tahoma"/>
          <w:sz w:val="24"/>
          <w:szCs w:val="24"/>
        </w:rPr>
        <w:t xml:space="preserve">Expediente No. </w:t>
      </w:r>
      <w:r w:rsidR="00444AD3" w:rsidRPr="00100B1B">
        <w:rPr>
          <w:rFonts w:ascii="Tahoma" w:hAnsi="Tahoma" w:cs="Tahoma"/>
          <w:sz w:val="24"/>
          <w:szCs w:val="24"/>
        </w:rPr>
        <w:t>66001-31-10-004-2020-00137-01</w:t>
      </w:r>
    </w:p>
    <w:p w:rsidR="00455FB2" w:rsidRPr="00100B1B" w:rsidRDefault="00455FB2" w:rsidP="00100B1B">
      <w:pPr>
        <w:tabs>
          <w:tab w:val="left" w:pos="0"/>
        </w:tabs>
        <w:spacing w:line="276" w:lineRule="auto"/>
        <w:jc w:val="both"/>
        <w:rPr>
          <w:rFonts w:ascii="Tahoma" w:hAnsi="Tahoma" w:cs="Tahoma"/>
          <w:sz w:val="24"/>
          <w:szCs w:val="24"/>
        </w:rPr>
      </w:pPr>
    </w:p>
    <w:p w:rsidR="0054365F" w:rsidRPr="00100B1B" w:rsidRDefault="007F15CF" w:rsidP="00100B1B">
      <w:pPr>
        <w:tabs>
          <w:tab w:val="left" w:pos="0"/>
        </w:tabs>
        <w:spacing w:line="276" w:lineRule="auto"/>
        <w:jc w:val="both"/>
        <w:rPr>
          <w:rFonts w:ascii="Tahoma" w:hAnsi="Tahoma" w:cs="Tahoma"/>
          <w:sz w:val="24"/>
          <w:szCs w:val="24"/>
          <w:lang w:val="es-CO"/>
        </w:rPr>
      </w:pPr>
      <w:r w:rsidRPr="00100B1B">
        <w:rPr>
          <w:rFonts w:ascii="Tahoma" w:hAnsi="Tahoma" w:cs="Tahoma"/>
          <w:sz w:val="24"/>
          <w:szCs w:val="24"/>
        </w:rPr>
        <w:t>Procede la Sala a resolver la impugnación que formuló</w:t>
      </w:r>
      <w:r w:rsidR="000449C1" w:rsidRPr="00100B1B">
        <w:rPr>
          <w:rFonts w:ascii="Tahoma" w:hAnsi="Tahoma" w:cs="Tahoma"/>
          <w:sz w:val="24"/>
          <w:szCs w:val="24"/>
        </w:rPr>
        <w:t xml:space="preserve"> </w:t>
      </w:r>
      <w:r w:rsidR="005E5C0B" w:rsidRPr="00100B1B">
        <w:rPr>
          <w:rFonts w:ascii="Tahoma" w:hAnsi="Tahoma" w:cs="Tahoma"/>
          <w:sz w:val="24"/>
          <w:szCs w:val="24"/>
        </w:rPr>
        <w:t xml:space="preserve">la demandante </w:t>
      </w:r>
      <w:r w:rsidRPr="00100B1B">
        <w:rPr>
          <w:rFonts w:ascii="Tahoma" w:hAnsi="Tahoma" w:cs="Tahoma"/>
          <w:sz w:val="24"/>
          <w:szCs w:val="24"/>
        </w:rPr>
        <w:t>frente a la sentencia proferida por el Juzgado</w:t>
      </w:r>
      <w:r w:rsidR="00157F89" w:rsidRPr="00100B1B">
        <w:rPr>
          <w:rFonts w:ascii="Tahoma" w:hAnsi="Tahoma" w:cs="Tahoma"/>
          <w:sz w:val="24"/>
          <w:szCs w:val="24"/>
        </w:rPr>
        <w:t xml:space="preserve"> </w:t>
      </w:r>
      <w:r w:rsidR="00444AD3" w:rsidRPr="00100B1B">
        <w:rPr>
          <w:rFonts w:ascii="Tahoma" w:hAnsi="Tahoma" w:cs="Tahoma"/>
          <w:sz w:val="24"/>
          <w:szCs w:val="24"/>
        </w:rPr>
        <w:t>Cuarto</w:t>
      </w:r>
      <w:r w:rsidR="00157F89" w:rsidRPr="00100B1B">
        <w:rPr>
          <w:rFonts w:ascii="Tahoma" w:hAnsi="Tahoma" w:cs="Tahoma"/>
          <w:sz w:val="24"/>
          <w:szCs w:val="24"/>
        </w:rPr>
        <w:t xml:space="preserve"> de Familia</w:t>
      </w:r>
      <w:r w:rsidR="00444AD3" w:rsidRPr="00100B1B">
        <w:rPr>
          <w:rFonts w:ascii="Tahoma" w:hAnsi="Tahoma" w:cs="Tahoma"/>
          <w:sz w:val="24"/>
          <w:szCs w:val="24"/>
        </w:rPr>
        <w:t xml:space="preserve"> local</w:t>
      </w:r>
      <w:r w:rsidR="0032102F" w:rsidRPr="00100B1B">
        <w:rPr>
          <w:rFonts w:ascii="Tahoma" w:hAnsi="Tahoma" w:cs="Tahoma"/>
          <w:sz w:val="24"/>
          <w:szCs w:val="24"/>
        </w:rPr>
        <w:t xml:space="preserve">, el </w:t>
      </w:r>
      <w:r w:rsidR="00444AD3" w:rsidRPr="00100B1B">
        <w:rPr>
          <w:rFonts w:ascii="Tahoma" w:hAnsi="Tahoma" w:cs="Tahoma"/>
          <w:sz w:val="24"/>
          <w:szCs w:val="24"/>
        </w:rPr>
        <w:t>30 de junio</w:t>
      </w:r>
      <w:r w:rsidR="00793412" w:rsidRPr="00100B1B">
        <w:rPr>
          <w:rFonts w:ascii="Tahoma" w:hAnsi="Tahoma" w:cs="Tahoma"/>
          <w:sz w:val="24"/>
          <w:szCs w:val="24"/>
        </w:rPr>
        <w:t xml:space="preserve"> </w:t>
      </w:r>
      <w:r w:rsidR="009E6917" w:rsidRPr="00100B1B">
        <w:rPr>
          <w:rFonts w:ascii="Tahoma" w:hAnsi="Tahoma" w:cs="Tahoma"/>
          <w:sz w:val="24"/>
          <w:szCs w:val="24"/>
        </w:rPr>
        <w:t>último,</w:t>
      </w:r>
      <w:r w:rsidR="00980B4F" w:rsidRPr="00100B1B">
        <w:rPr>
          <w:rFonts w:ascii="Tahoma" w:hAnsi="Tahoma" w:cs="Tahoma"/>
          <w:sz w:val="24"/>
          <w:szCs w:val="24"/>
        </w:rPr>
        <w:t xml:space="preserve"> en la acción de tutela que </w:t>
      </w:r>
      <w:r w:rsidRPr="00100B1B">
        <w:rPr>
          <w:rFonts w:ascii="Tahoma" w:hAnsi="Tahoma" w:cs="Tahoma"/>
          <w:sz w:val="24"/>
          <w:szCs w:val="24"/>
        </w:rPr>
        <w:t xml:space="preserve">instauró </w:t>
      </w:r>
      <w:r w:rsidR="00157F89" w:rsidRPr="00100B1B">
        <w:rPr>
          <w:rFonts w:ascii="Tahoma" w:hAnsi="Tahoma" w:cs="Tahoma"/>
          <w:sz w:val="24"/>
          <w:szCs w:val="24"/>
        </w:rPr>
        <w:t xml:space="preserve">la señora </w:t>
      </w:r>
      <w:r w:rsidR="005E5C0B" w:rsidRPr="00100B1B">
        <w:rPr>
          <w:rFonts w:ascii="Tahoma" w:hAnsi="Tahoma" w:cs="Tahoma"/>
          <w:sz w:val="24"/>
          <w:szCs w:val="24"/>
        </w:rPr>
        <w:t xml:space="preserve">María del Carmen Reyes Vega </w:t>
      </w:r>
      <w:r w:rsidR="00F22573" w:rsidRPr="00100B1B">
        <w:rPr>
          <w:rFonts w:ascii="Tahoma" w:hAnsi="Tahoma" w:cs="Tahoma"/>
          <w:sz w:val="24"/>
          <w:szCs w:val="24"/>
        </w:rPr>
        <w:t>contra</w:t>
      </w:r>
      <w:r w:rsidR="005E5C0B" w:rsidRPr="00100B1B">
        <w:rPr>
          <w:rFonts w:ascii="Tahoma" w:hAnsi="Tahoma" w:cs="Tahoma"/>
          <w:sz w:val="24"/>
          <w:szCs w:val="24"/>
        </w:rPr>
        <w:t xml:space="preserve"> Colpensiones</w:t>
      </w:r>
      <w:r w:rsidR="71329F5B" w:rsidRPr="00100B1B">
        <w:rPr>
          <w:rFonts w:ascii="Tahoma" w:hAnsi="Tahoma" w:cs="Tahoma"/>
          <w:sz w:val="24"/>
          <w:szCs w:val="24"/>
        </w:rPr>
        <w:t xml:space="preserve"> </w:t>
      </w:r>
      <w:r w:rsidR="00DD0D7C" w:rsidRPr="00100B1B">
        <w:rPr>
          <w:rFonts w:ascii="Tahoma" w:hAnsi="Tahoma" w:cs="Tahoma"/>
          <w:sz w:val="24"/>
          <w:szCs w:val="24"/>
        </w:rPr>
        <w:t>a la cual</w:t>
      </w:r>
      <w:r w:rsidR="0038185C" w:rsidRPr="00100B1B">
        <w:rPr>
          <w:rFonts w:ascii="Tahoma" w:hAnsi="Tahoma" w:cs="Tahoma"/>
          <w:sz w:val="24"/>
          <w:szCs w:val="24"/>
        </w:rPr>
        <w:t xml:space="preserve"> fueron vinculados</w:t>
      </w:r>
      <w:r w:rsidR="00157F89" w:rsidRPr="00100B1B">
        <w:rPr>
          <w:rFonts w:ascii="Tahoma" w:hAnsi="Tahoma" w:cs="Tahoma"/>
          <w:sz w:val="24"/>
          <w:szCs w:val="24"/>
        </w:rPr>
        <w:t xml:space="preserve"> los </w:t>
      </w:r>
      <w:r w:rsidR="00157F89" w:rsidRPr="00100B1B">
        <w:rPr>
          <w:rFonts w:ascii="Tahoma" w:hAnsi="Tahoma" w:cs="Tahoma"/>
          <w:sz w:val="24"/>
          <w:szCs w:val="24"/>
          <w:lang w:val="es-CO"/>
        </w:rPr>
        <w:t xml:space="preserve">Directores de Historia Laboral, </w:t>
      </w:r>
      <w:r w:rsidR="005E5C0B" w:rsidRPr="00100B1B">
        <w:rPr>
          <w:rFonts w:ascii="Tahoma" w:hAnsi="Tahoma" w:cs="Tahoma"/>
          <w:sz w:val="24"/>
          <w:szCs w:val="24"/>
        </w:rPr>
        <w:t xml:space="preserve">de Administración de Solicitudes y </w:t>
      </w:r>
      <w:proofErr w:type="spellStart"/>
      <w:r w:rsidR="005E5C0B" w:rsidRPr="00100B1B">
        <w:rPr>
          <w:rFonts w:ascii="Tahoma" w:hAnsi="Tahoma" w:cs="Tahoma"/>
          <w:sz w:val="24"/>
          <w:szCs w:val="24"/>
        </w:rPr>
        <w:t>PQRS</w:t>
      </w:r>
      <w:proofErr w:type="spellEnd"/>
      <w:r w:rsidR="005E5C0B" w:rsidRPr="00100B1B">
        <w:rPr>
          <w:rFonts w:ascii="Tahoma" w:hAnsi="Tahoma" w:cs="Tahoma"/>
          <w:sz w:val="24"/>
          <w:szCs w:val="24"/>
        </w:rPr>
        <w:t xml:space="preserve"> y de Acciones Constitucionales de </w:t>
      </w:r>
      <w:r w:rsidR="4E0F5009" w:rsidRPr="00100B1B">
        <w:rPr>
          <w:rFonts w:ascii="Tahoma" w:hAnsi="Tahoma" w:cs="Tahoma"/>
          <w:sz w:val="24"/>
          <w:szCs w:val="24"/>
        </w:rPr>
        <w:t>la misma</w:t>
      </w:r>
      <w:r w:rsidR="005E5C0B" w:rsidRPr="00100B1B">
        <w:rPr>
          <w:rFonts w:ascii="Tahoma" w:hAnsi="Tahoma" w:cs="Tahoma"/>
          <w:sz w:val="24"/>
          <w:szCs w:val="24"/>
        </w:rPr>
        <w:t xml:space="preserve"> entidad</w:t>
      </w:r>
      <w:r w:rsidR="6133EAE9" w:rsidRPr="00100B1B">
        <w:rPr>
          <w:rFonts w:ascii="Tahoma" w:hAnsi="Tahoma" w:cs="Tahoma"/>
          <w:sz w:val="24"/>
          <w:szCs w:val="24"/>
        </w:rPr>
        <w:t xml:space="preserve">; además, </w:t>
      </w:r>
      <w:r w:rsidR="005E5C0B" w:rsidRPr="00100B1B">
        <w:rPr>
          <w:rFonts w:ascii="Tahoma" w:hAnsi="Tahoma" w:cs="Tahoma"/>
          <w:sz w:val="24"/>
          <w:szCs w:val="24"/>
          <w:lang w:val="es-CO"/>
        </w:rPr>
        <w:t>Porvenir S.A.</w:t>
      </w:r>
    </w:p>
    <w:p w:rsidR="007F15CF" w:rsidRPr="00100B1B" w:rsidRDefault="007F15CF" w:rsidP="00100B1B">
      <w:pPr>
        <w:tabs>
          <w:tab w:val="left" w:pos="0"/>
        </w:tabs>
        <w:spacing w:line="276" w:lineRule="auto"/>
        <w:jc w:val="both"/>
        <w:rPr>
          <w:rFonts w:ascii="Tahoma" w:hAnsi="Tahoma" w:cs="Tahoma"/>
          <w:sz w:val="24"/>
          <w:szCs w:val="24"/>
        </w:rPr>
      </w:pPr>
    </w:p>
    <w:p w:rsidR="007F15CF" w:rsidRPr="00100B1B" w:rsidRDefault="007F15CF" w:rsidP="00100B1B">
      <w:pPr>
        <w:tabs>
          <w:tab w:val="left" w:pos="0"/>
        </w:tabs>
        <w:spacing w:line="276" w:lineRule="auto"/>
        <w:jc w:val="both"/>
        <w:rPr>
          <w:rFonts w:ascii="Tahoma" w:hAnsi="Tahoma" w:cs="Tahoma"/>
          <w:b/>
          <w:sz w:val="24"/>
          <w:szCs w:val="24"/>
        </w:rPr>
      </w:pPr>
      <w:r w:rsidRPr="00100B1B">
        <w:rPr>
          <w:rFonts w:ascii="Tahoma" w:hAnsi="Tahoma" w:cs="Tahoma"/>
          <w:b/>
          <w:sz w:val="24"/>
          <w:szCs w:val="24"/>
        </w:rPr>
        <w:t>A</w:t>
      </w:r>
      <w:r w:rsidR="00D14A05" w:rsidRPr="00100B1B">
        <w:rPr>
          <w:rFonts w:ascii="Tahoma" w:hAnsi="Tahoma" w:cs="Tahoma"/>
          <w:b/>
          <w:sz w:val="24"/>
          <w:szCs w:val="24"/>
        </w:rPr>
        <w:t xml:space="preserve"> </w:t>
      </w:r>
      <w:r w:rsidRPr="00100B1B">
        <w:rPr>
          <w:rFonts w:ascii="Tahoma" w:hAnsi="Tahoma" w:cs="Tahoma"/>
          <w:b/>
          <w:sz w:val="24"/>
          <w:szCs w:val="24"/>
        </w:rPr>
        <w:t>N</w:t>
      </w:r>
      <w:r w:rsidR="00D14A05" w:rsidRPr="00100B1B">
        <w:rPr>
          <w:rFonts w:ascii="Tahoma" w:hAnsi="Tahoma" w:cs="Tahoma"/>
          <w:b/>
          <w:sz w:val="24"/>
          <w:szCs w:val="24"/>
        </w:rPr>
        <w:t xml:space="preserve"> </w:t>
      </w:r>
      <w:r w:rsidRPr="00100B1B">
        <w:rPr>
          <w:rFonts w:ascii="Tahoma" w:hAnsi="Tahoma" w:cs="Tahoma"/>
          <w:b/>
          <w:sz w:val="24"/>
          <w:szCs w:val="24"/>
        </w:rPr>
        <w:t>T</w:t>
      </w:r>
      <w:r w:rsidR="00D14A05" w:rsidRPr="00100B1B">
        <w:rPr>
          <w:rFonts w:ascii="Tahoma" w:hAnsi="Tahoma" w:cs="Tahoma"/>
          <w:b/>
          <w:sz w:val="24"/>
          <w:szCs w:val="24"/>
        </w:rPr>
        <w:t xml:space="preserve"> </w:t>
      </w:r>
      <w:r w:rsidRPr="00100B1B">
        <w:rPr>
          <w:rFonts w:ascii="Tahoma" w:hAnsi="Tahoma" w:cs="Tahoma"/>
          <w:b/>
          <w:sz w:val="24"/>
          <w:szCs w:val="24"/>
        </w:rPr>
        <w:t>E</w:t>
      </w:r>
      <w:r w:rsidR="00D14A05" w:rsidRPr="00100B1B">
        <w:rPr>
          <w:rFonts w:ascii="Tahoma" w:hAnsi="Tahoma" w:cs="Tahoma"/>
          <w:b/>
          <w:sz w:val="24"/>
          <w:szCs w:val="24"/>
        </w:rPr>
        <w:t xml:space="preserve"> </w:t>
      </w:r>
      <w:r w:rsidRPr="00100B1B">
        <w:rPr>
          <w:rFonts w:ascii="Tahoma" w:hAnsi="Tahoma" w:cs="Tahoma"/>
          <w:b/>
          <w:sz w:val="24"/>
          <w:szCs w:val="24"/>
        </w:rPr>
        <w:t>C</w:t>
      </w:r>
      <w:r w:rsidR="00D14A05" w:rsidRPr="00100B1B">
        <w:rPr>
          <w:rFonts w:ascii="Tahoma" w:hAnsi="Tahoma" w:cs="Tahoma"/>
          <w:b/>
          <w:sz w:val="24"/>
          <w:szCs w:val="24"/>
        </w:rPr>
        <w:t xml:space="preserve"> </w:t>
      </w:r>
      <w:r w:rsidRPr="00100B1B">
        <w:rPr>
          <w:rFonts w:ascii="Tahoma" w:hAnsi="Tahoma" w:cs="Tahoma"/>
          <w:b/>
          <w:sz w:val="24"/>
          <w:szCs w:val="24"/>
        </w:rPr>
        <w:t>E</w:t>
      </w:r>
      <w:r w:rsidR="00D14A05" w:rsidRPr="00100B1B">
        <w:rPr>
          <w:rFonts w:ascii="Tahoma" w:hAnsi="Tahoma" w:cs="Tahoma"/>
          <w:b/>
          <w:sz w:val="24"/>
          <w:szCs w:val="24"/>
        </w:rPr>
        <w:t xml:space="preserve"> </w:t>
      </w:r>
      <w:r w:rsidRPr="00100B1B">
        <w:rPr>
          <w:rFonts w:ascii="Tahoma" w:hAnsi="Tahoma" w:cs="Tahoma"/>
          <w:b/>
          <w:sz w:val="24"/>
          <w:szCs w:val="24"/>
        </w:rPr>
        <w:t>D</w:t>
      </w:r>
      <w:r w:rsidR="00D14A05" w:rsidRPr="00100B1B">
        <w:rPr>
          <w:rFonts w:ascii="Tahoma" w:hAnsi="Tahoma" w:cs="Tahoma"/>
          <w:b/>
          <w:sz w:val="24"/>
          <w:szCs w:val="24"/>
        </w:rPr>
        <w:t xml:space="preserve"> </w:t>
      </w:r>
      <w:r w:rsidRPr="00100B1B">
        <w:rPr>
          <w:rFonts w:ascii="Tahoma" w:hAnsi="Tahoma" w:cs="Tahoma"/>
          <w:b/>
          <w:sz w:val="24"/>
          <w:szCs w:val="24"/>
        </w:rPr>
        <w:t>E</w:t>
      </w:r>
      <w:r w:rsidR="00D14A05" w:rsidRPr="00100B1B">
        <w:rPr>
          <w:rFonts w:ascii="Tahoma" w:hAnsi="Tahoma" w:cs="Tahoma"/>
          <w:b/>
          <w:sz w:val="24"/>
          <w:szCs w:val="24"/>
        </w:rPr>
        <w:t xml:space="preserve"> </w:t>
      </w:r>
      <w:r w:rsidRPr="00100B1B">
        <w:rPr>
          <w:rFonts w:ascii="Tahoma" w:hAnsi="Tahoma" w:cs="Tahoma"/>
          <w:b/>
          <w:sz w:val="24"/>
          <w:szCs w:val="24"/>
        </w:rPr>
        <w:t>N</w:t>
      </w:r>
      <w:r w:rsidR="00D14A05" w:rsidRPr="00100B1B">
        <w:rPr>
          <w:rFonts w:ascii="Tahoma" w:hAnsi="Tahoma" w:cs="Tahoma"/>
          <w:b/>
          <w:sz w:val="24"/>
          <w:szCs w:val="24"/>
        </w:rPr>
        <w:t xml:space="preserve"> </w:t>
      </w:r>
      <w:r w:rsidRPr="00100B1B">
        <w:rPr>
          <w:rFonts w:ascii="Tahoma" w:hAnsi="Tahoma" w:cs="Tahoma"/>
          <w:b/>
          <w:sz w:val="24"/>
          <w:szCs w:val="24"/>
        </w:rPr>
        <w:t>T</w:t>
      </w:r>
      <w:r w:rsidR="00D14A05" w:rsidRPr="00100B1B">
        <w:rPr>
          <w:rFonts w:ascii="Tahoma" w:hAnsi="Tahoma" w:cs="Tahoma"/>
          <w:b/>
          <w:sz w:val="24"/>
          <w:szCs w:val="24"/>
        </w:rPr>
        <w:t xml:space="preserve"> </w:t>
      </w:r>
      <w:r w:rsidRPr="00100B1B">
        <w:rPr>
          <w:rFonts w:ascii="Tahoma" w:hAnsi="Tahoma" w:cs="Tahoma"/>
          <w:b/>
          <w:sz w:val="24"/>
          <w:szCs w:val="24"/>
        </w:rPr>
        <w:t>E</w:t>
      </w:r>
      <w:r w:rsidR="00D14A05" w:rsidRPr="00100B1B">
        <w:rPr>
          <w:rFonts w:ascii="Tahoma" w:hAnsi="Tahoma" w:cs="Tahoma"/>
          <w:b/>
          <w:sz w:val="24"/>
          <w:szCs w:val="24"/>
        </w:rPr>
        <w:t xml:space="preserve"> </w:t>
      </w:r>
      <w:r w:rsidRPr="00100B1B">
        <w:rPr>
          <w:rFonts w:ascii="Tahoma" w:hAnsi="Tahoma" w:cs="Tahoma"/>
          <w:b/>
          <w:sz w:val="24"/>
          <w:szCs w:val="24"/>
        </w:rPr>
        <w:t>S</w:t>
      </w:r>
    </w:p>
    <w:p w:rsidR="007F15CF" w:rsidRPr="00100B1B" w:rsidRDefault="007F15CF" w:rsidP="00100B1B">
      <w:pPr>
        <w:tabs>
          <w:tab w:val="left" w:pos="0"/>
        </w:tabs>
        <w:spacing w:line="276" w:lineRule="auto"/>
        <w:jc w:val="both"/>
        <w:rPr>
          <w:rFonts w:ascii="Tahoma" w:hAnsi="Tahoma" w:cs="Tahoma"/>
          <w:sz w:val="24"/>
          <w:szCs w:val="24"/>
        </w:rPr>
      </w:pPr>
    </w:p>
    <w:p w:rsidR="004E35FF" w:rsidRPr="00100B1B" w:rsidRDefault="004E35FF"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 xml:space="preserve">1. Relató </w:t>
      </w:r>
      <w:r w:rsidR="00157F89" w:rsidRPr="00100B1B">
        <w:rPr>
          <w:rFonts w:ascii="Tahoma" w:hAnsi="Tahoma" w:cs="Tahoma"/>
          <w:sz w:val="24"/>
          <w:szCs w:val="24"/>
        </w:rPr>
        <w:t>la</w:t>
      </w:r>
      <w:r w:rsidR="00A51D9F" w:rsidRPr="00100B1B">
        <w:rPr>
          <w:rFonts w:ascii="Tahoma" w:hAnsi="Tahoma" w:cs="Tahoma"/>
          <w:sz w:val="24"/>
          <w:szCs w:val="24"/>
        </w:rPr>
        <w:t xml:space="preserve"> </w:t>
      </w:r>
      <w:r w:rsidR="0027332F" w:rsidRPr="00100B1B">
        <w:rPr>
          <w:rFonts w:ascii="Tahoma" w:hAnsi="Tahoma" w:cs="Tahoma"/>
          <w:sz w:val="24"/>
          <w:szCs w:val="24"/>
        </w:rPr>
        <w:t>demandante</w:t>
      </w:r>
      <w:r w:rsidRPr="00100B1B">
        <w:rPr>
          <w:rFonts w:ascii="Tahoma" w:hAnsi="Tahoma" w:cs="Tahoma"/>
          <w:sz w:val="24"/>
          <w:szCs w:val="24"/>
        </w:rPr>
        <w:t xml:space="preserve"> los hechos que admiten el siguiente resumen: </w:t>
      </w:r>
    </w:p>
    <w:p w:rsidR="004E35FF" w:rsidRPr="00100B1B" w:rsidRDefault="004E35FF" w:rsidP="00100B1B">
      <w:pPr>
        <w:tabs>
          <w:tab w:val="left" w:pos="0"/>
        </w:tabs>
        <w:spacing w:line="276" w:lineRule="auto"/>
        <w:jc w:val="both"/>
        <w:rPr>
          <w:rFonts w:ascii="Tahoma" w:hAnsi="Tahoma" w:cs="Tahoma"/>
          <w:sz w:val="24"/>
          <w:szCs w:val="24"/>
        </w:rPr>
      </w:pPr>
    </w:p>
    <w:p w:rsidR="00550E9E" w:rsidRPr="00100B1B" w:rsidRDefault="00A51D9F"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lastRenderedPageBreak/>
        <w:t xml:space="preserve">1.1 </w:t>
      </w:r>
      <w:r w:rsidR="009B56DC" w:rsidRPr="00100B1B">
        <w:rPr>
          <w:rFonts w:ascii="Tahoma" w:hAnsi="Tahoma" w:cs="Tahoma"/>
          <w:sz w:val="24"/>
          <w:szCs w:val="24"/>
        </w:rPr>
        <w:t>El 8 de junio de 2019 solicitó a Colpensiones emitir copia de su historia laboral</w:t>
      </w:r>
      <w:r w:rsidR="00FC62C1" w:rsidRPr="00100B1B">
        <w:rPr>
          <w:rFonts w:ascii="Tahoma" w:hAnsi="Tahoma" w:cs="Tahoma"/>
          <w:sz w:val="24"/>
          <w:szCs w:val="24"/>
        </w:rPr>
        <w:t>; e</w:t>
      </w:r>
      <w:r w:rsidR="000307B3" w:rsidRPr="00100B1B">
        <w:rPr>
          <w:rFonts w:ascii="Tahoma" w:hAnsi="Tahoma" w:cs="Tahoma"/>
          <w:sz w:val="24"/>
          <w:szCs w:val="24"/>
        </w:rPr>
        <w:t>n ese reporte se acreditaban 1.215 semanas.</w:t>
      </w:r>
    </w:p>
    <w:p w:rsidR="000307B3" w:rsidRPr="00100B1B" w:rsidRDefault="000307B3" w:rsidP="00100B1B">
      <w:pPr>
        <w:tabs>
          <w:tab w:val="left" w:pos="0"/>
        </w:tabs>
        <w:spacing w:line="276" w:lineRule="auto"/>
        <w:jc w:val="both"/>
        <w:rPr>
          <w:rFonts w:ascii="Tahoma" w:hAnsi="Tahoma" w:cs="Tahoma"/>
          <w:sz w:val="24"/>
          <w:szCs w:val="24"/>
        </w:rPr>
      </w:pPr>
    </w:p>
    <w:p w:rsidR="00C95A6E" w:rsidRPr="00100B1B" w:rsidRDefault="000307B3"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1.2 El 11 siguiente elevó ante esa entidad petición para obtener se corrigiera su historia laboral, toda vez que existían inconsistencias en los periodos</w:t>
      </w:r>
      <w:r w:rsidR="001243CF" w:rsidRPr="00100B1B">
        <w:rPr>
          <w:rFonts w:ascii="Tahoma" w:hAnsi="Tahoma" w:cs="Tahoma"/>
          <w:sz w:val="24"/>
          <w:szCs w:val="24"/>
        </w:rPr>
        <w:t xml:space="preserve"> cotizados</w:t>
      </w:r>
      <w:r w:rsidRPr="00100B1B">
        <w:rPr>
          <w:rFonts w:ascii="Tahoma" w:hAnsi="Tahoma" w:cs="Tahoma"/>
          <w:sz w:val="24"/>
          <w:szCs w:val="24"/>
        </w:rPr>
        <w:t xml:space="preserve"> entre los años 1995 </w:t>
      </w:r>
      <w:r w:rsidR="3D318DF9" w:rsidRPr="00100B1B">
        <w:rPr>
          <w:rFonts w:ascii="Tahoma" w:hAnsi="Tahoma" w:cs="Tahoma"/>
          <w:sz w:val="24"/>
          <w:szCs w:val="24"/>
        </w:rPr>
        <w:t>y</w:t>
      </w:r>
      <w:r w:rsidRPr="00100B1B">
        <w:rPr>
          <w:rFonts w:ascii="Tahoma" w:hAnsi="Tahoma" w:cs="Tahoma"/>
          <w:sz w:val="24"/>
          <w:szCs w:val="24"/>
        </w:rPr>
        <w:t xml:space="preserve"> 2005.</w:t>
      </w:r>
      <w:r w:rsidR="00E2704D" w:rsidRPr="00100B1B">
        <w:rPr>
          <w:rFonts w:ascii="Tahoma" w:hAnsi="Tahoma" w:cs="Tahoma"/>
          <w:sz w:val="24"/>
          <w:szCs w:val="24"/>
        </w:rPr>
        <w:t xml:space="preserve"> </w:t>
      </w:r>
      <w:r w:rsidRPr="00100B1B">
        <w:rPr>
          <w:rFonts w:ascii="Tahoma" w:hAnsi="Tahoma" w:cs="Tahoma"/>
          <w:sz w:val="24"/>
          <w:szCs w:val="24"/>
        </w:rPr>
        <w:t xml:space="preserve">En respuesta </w:t>
      </w:r>
      <w:r w:rsidR="00C95A6E" w:rsidRPr="00100B1B">
        <w:rPr>
          <w:rFonts w:ascii="Tahoma" w:hAnsi="Tahoma" w:cs="Tahoma"/>
          <w:sz w:val="24"/>
          <w:szCs w:val="24"/>
        </w:rPr>
        <w:t xml:space="preserve">le informaron que </w:t>
      </w:r>
      <w:r w:rsidR="5A0F3971" w:rsidRPr="00100B1B">
        <w:rPr>
          <w:rFonts w:ascii="Tahoma" w:hAnsi="Tahoma" w:cs="Tahoma"/>
          <w:sz w:val="24"/>
          <w:szCs w:val="24"/>
        </w:rPr>
        <w:t xml:space="preserve">como en </w:t>
      </w:r>
      <w:r w:rsidR="00C95A6E" w:rsidRPr="00100B1B">
        <w:rPr>
          <w:rFonts w:ascii="Tahoma" w:hAnsi="Tahoma" w:cs="Tahoma"/>
          <w:sz w:val="24"/>
          <w:szCs w:val="24"/>
        </w:rPr>
        <w:t>e</w:t>
      </w:r>
      <w:r w:rsidR="00E2704D" w:rsidRPr="00100B1B">
        <w:rPr>
          <w:rFonts w:ascii="Tahoma" w:hAnsi="Tahoma" w:cs="Tahoma"/>
          <w:sz w:val="24"/>
          <w:szCs w:val="24"/>
        </w:rPr>
        <w:t>se ciclo</w:t>
      </w:r>
      <w:r w:rsidR="004B009F" w:rsidRPr="00100B1B">
        <w:rPr>
          <w:rFonts w:ascii="Tahoma" w:hAnsi="Tahoma" w:cs="Tahoma"/>
          <w:sz w:val="24"/>
          <w:szCs w:val="24"/>
        </w:rPr>
        <w:t xml:space="preserve"> </w:t>
      </w:r>
      <w:r w:rsidR="00C95A6E" w:rsidRPr="00100B1B">
        <w:rPr>
          <w:rFonts w:ascii="Tahoma" w:hAnsi="Tahoma" w:cs="Tahoma"/>
          <w:sz w:val="24"/>
          <w:szCs w:val="24"/>
        </w:rPr>
        <w:t>se encontraba afiliada con Porvenir S.A.</w:t>
      </w:r>
      <w:r w:rsidR="4BF681A6" w:rsidRPr="00100B1B">
        <w:rPr>
          <w:rFonts w:ascii="Tahoma" w:hAnsi="Tahoma" w:cs="Tahoma"/>
          <w:sz w:val="24"/>
          <w:szCs w:val="24"/>
        </w:rPr>
        <w:t>,</w:t>
      </w:r>
      <w:r w:rsidR="00C95A6E" w:rsidRPr="00100B1B">
        <w:rPr>
          <w:rFonts w:ascii="Tahoma" w:hAnsi="Tahoma" w:cs="Tahoma"/>
          <w:sz w:val="24"/>
          <w:szCs w:val="24"/>
        </w:rPr>
        <w:t xml:space="preserve"> los aportes serían traslados.</w:t>
      </w:r>
    </w:p>
    <w:p w:rsidR="00C95A6E" w:rsidRPr="00100B1B" w:rsidRDefault="00C95A6E" w:rsidP="00100B1B">
      <w:pPr>
        <w:tabs>
          <w:tab w:val="left" w:pos="0"/>
        </w:tabs>
        <w:spacing w:line="276" w:lineRule="auto"/>
        <w:jc w:val="both"/>
        <w:rPr>
          <w:rFonts w:ascii="Tahoma" w:hAnsi="Tahoma" w:cs="Tahoma"/>
          <w:sz w:val="24"/>
          <w:szCs w:val="24"/>
        </w:rPr>
      </w:pPr>
    </w:p>
    <w:p w:rsidR="00C95A6E" w:rsidRPr="00100B1B" w:rsidRDefault="00C95A6E"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 xml:space="preserve">1.4 Sin embargo, Colpensiones </w:t>
      </w:r>
      <w:r w:rsidR="004B009F" w:rsidRPr="00100B1B">
        <w:rPr>
          <w:rFonts w:ascii="Tahoma" w:hAnsi="Tahoma" w:cs="Tahoma"/>
          <w:sz w:val="24"/>
          <w:szCs w:val="24"/>
        </w:rPr>
        <w:t>no reportó</w:t>
      </w:r>
      <w:r w:rsidRPr="00100B1B">
        <w:rPr>
          <w:rFonts w:ascii="Tahoma" w:hAnsi="Tahoma" w:cs="Tahoma"/>
          <w:sz w:val="24"/>
          <w:szCs w:val="24"/>
        </w:rPr>
        <w:t xml:space="preserve"> esas cotizaciones y por lo mismo el número de semanas disminuyó.</w:t>
      </w:r>
    </w:p>
    <w:p w:rsidR="00C95A6E" w:rsidRPr="00100B1B" w:rsidRDefault="00C95A6E" w:rsidP="00100B1B">
      <w:pPr>
        <w:tabs>
          <w:tab w:val="left" w:pos="0"/>
        </w:tabs>
        <w:spacing w:line="276" w:lineRule="auto"/>
        <w:jc w:val="both"/>
        <w:rPr>
          <w:rFonts w:ascii="Tahoma" w:hAnsi="Tahoma" w:cs="Tahoma"/>
          <w:sz w:val="24"/>
          <w:szCs w:val="24"/>
        </w:rPr>
      </w:pPr>
    </w:p>
    <w:p w:rsidR="00E2704D" w:rsidRPr="00100B1B" w:rsidRDefault="00C95A6E"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 xml:space="preserve">1.5 </w:t>
      </w:r>
      <w:r w:rsidR="004B009F" w:rsidRPr="00100B1B">
        <w:rPr>
          <w:rFonts w:ascii="Tahoma" w:hAnsi="Tahoma" w:cs="Tahoma"/>
          <w:sz w:val="24"/>
          <w:szCs w:val="24"/>
        </w:rPr>
        <w:t xml:space="preserve">Frente a una nueva solicitud de corrección de historia laboral, elevada el </w:t>
      </w:r>
      <w:r w:rsidRPr="00100B1B">
        <w:rPr>
          <w:rFonts w:ascii="Tahoma" w:hAnsi="Tahoma" w:cs="Tahoma"/>
          <w:sz w:val="24"/>
          <w:szCs w:val="24"/>
        </w:rPr>
        <w:t>21 de octubre de 2019</w:t>
      </w:r>
      <w:r w:rsidR="004B009F" w:rsidRPr="00100B1B">
        <w:rPr>
          <w:rFonts w:ascii="Tahoma" w:hAnsi="Tahoma" w:cs="Tahoma"/>
          <w:sz w:val="24"/>
          <w:szCs w:val="24"/>
        </w:rPr>
        <w:t>,</w:t>
      </w:r>
      <w:r w:rsidRPr="00100B1B">
        <w:rPr>
          <w:rFonts w:ascii="Tahoma" w:hAnsi="Tahoma" w:cs="Tahoma"/>
          <w:sz w:val="24"/>
          <w:szCs w:val="24"/>
        </w:rPr>
        <w:t xml:space="preserve"> Colpensiones</w:t>
      </w:r>
      <w:r w:rsidR="004B009F" w:rsidRPr="00100B1B">
        <w:rPr>
          <w:rFonts w:ascii="Tahoma" w:hAnsi="Tahoma" w:cs="Tahoma"/>
          <w:sz w:val="24"/>
          <w:szCs w:val="24"/>
        </w:rPr>
        <w:t xml:space="preserve"> comunicó</w:t>
      </w:r>
      <w:r w:rsidRPr="00100B1B">
        <w:rPr>
          <w:rFonts w:ascii="Tahoma" w:hAnsi="Tahoma" w:cs="Tahoma"/>
          <w:sz w:val="24"/>
          <w:szCs w:val="24"/>
        </w:rPr>
        <w:t xml:space="preserve"> que el trámite se encontraba e</w:t>
      </w:r>
      <w:r w:rsidR="004B009F" w:rsidRPr="00100B1B">
        <w:rPr>
          <w:rFonts w:ascii="Tahoma" w:hAnsi="Tahoma" w:cs="Tahoma"/>
          <w:sz w:val="24"/>
          <w:szCs w:val="24"/>
        </w:rPr>
        <w:t>n</w:t>
      </w:r>
      <w:r w:rsidRPr="00100B1B">
        <w:rPr>
          <w:rFonts w:ascii="Tahoma" w:hAnsi="Tahoma" w:cs="Tahoma"/>
          <w:sz w:val="24"/>
          <w:szCs w:val="24"/>
        </w:rPr>
        <w:t xml:space="preserve"> proceso </w:t>
      </w:r>
      <w:r w:rsidR="00E2704D" w:rsidRPr="00100B1B">
        <w:rPr>
          <w:rFonts w:ascii="Tahoma" w:hAnsi="Tahoma" w:cs="Tahoma"/>
          <w:sz w:val="24"/>
          <w:szCs w:val="24"/>
        </w:rPr>
        <w:t>de normalización de los aportes que presentan inconsistencia, “lo cual depende de la información suministrada por Porvenir”.</w:t>
      </w:r>
    </w:p>
    <w:p w:rsidR="00E2704D" w:rsidRPr="00100B1B" w:rsidRDefault="00E2704D" w:rsidP="00100B1B">
      <w:pPr>
        <w:tabs>
          <w:tab w:val="left" w:pos="0"/>
        </w:tabs>
        <w:spacing w:line="276" w:lineRule="auto"/>
        <w:jc w:val="both"/>
        <w:rPr>
          <w:rFonts w:ascii="Tahoma" w:hAnsi="Tahoma" w:cs="Tahoma"/>
          <w:sz w:val="24"/>
          <w:szCs w:val="24"/>
        </w:rPr>
      </w:pPr>
    </w:p>
    <w:p w:rsidR="00E2704D" w:rsidRPr="00100B1B" w:rsidRDefault="00E2704D"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 xml:space="preserve">1.7 En el mes de enero de 2020 </w:t>
      </w:r>
      <w:r w:rsidR="001243CF" w:rsidRPr="00100B1B">
        <w:rPr>
          <w:rFonts w:ascii="Tahoma" w:hAnsi="Tahoma" w:cs="Tahoma"/>
          <w:sz w:val="24"/>
          <w:szCs w:val="24"/>
        </w:rPr>
        <w:t>puso en conocimiento de</w:t>
      </w:r>
      <w:r w:rsidRPr="00100B1B">
        <w:rPr>
          <w:rFonts w:ascii="Tahoma" w:hAnsi="Tahoma" w:cs="Tahoma"/>
          <w:sz w:val="24"/>
          <w:szCs w:val="24"/>
        </w:rPr>
        <w:t xml:space="preserve"> Colpensiones que aún no se había procedido a realizar el mencionado traslado de aportes</w:t>
      </w:r>
      <w:r w:rsidR="004B009F" w:rsidRPr="00100B1B">
        <w:rPr>
          <w:rFonts w:ascii="Tahoma" w:hAnsi="Tahoma" w:cs="Tahoma"/>
          <w:sz w:val="24"/>
          <w:szCs w:val="24"/>
        </w:rPr>
        <w:t xml:space="preserve"> y e</w:t>
      </w:r>
      <w:r w:rsidRPr="00100B1B">
        <w:rPr>
          <w:rFonts w:ascii="Tahoma" w:hAnsi="Tahoma" w:cs="Tahoma"/>
          <w:sz w:val="24"/>
          <w:szCs w:val="24"/>
        </w:rPr>
        <w:t xml:space="preserve">l 4 de marzo pasado pidió a Porvenir </w:t>
      </w:r>
      <w:r w:rsidR="001243CF" w:rsidRPr="00100B1B">
        <w:rPr>
          <w:rFonts w:ascii="Tahoma" w:hAnsi="Tahoma" w:cs="Tahoma"/>
          <w:sz w:val="24"/>
          <w:szCs w:val="24"/>
        </w:rPr>
        <w:t>que lo realizara</w:t>
      </w:r>
      <w:r w:rsidRPr="00100B1B">
        <w:rPr>
          <w:rFonts w:ascii="Tahoma" w:hAnsi="Tahoma" w:cs="Tahoma"/>
          <w:sz w:val="24"/>
          <w:szCs w:val="24"/>
        </w:rPr>
        <w:t>.</w:t>
      </w:r>
      <w:r w:rsidR="004B009F" w:rsidRPr="00100B1B">
        <w:rPr>
          <w:rFonts w:ascii="Tahoma" w:hAnsi="Tahoma" w:cs="Tahoma"/>
          <w:sz w:val="24"/>
          <w:szCs w:val="24"/>
        </w:rPr>
        <w:t xml:space="preserve"> </w:t>
      </w:r>
      <w:r w:rsidRPr="00100B1B">
        <w:rPr>
          <w:rFonts w:ascii="Tahoma" w:hAnsi="Tahoma" w:cs="Tahoma"/>
          <w:sz w:val="24"/>
          <w:szCs w:val="24"/>
        </w:rPr>
        <w:t>En respuesta</w:t>
      </w:r>
      <w:r w:rsidR="218ABF5E" w:rsidRPr="00100B1B">
        <w:rPr>
          <w:rFonts w:ascii="Tahoma" w:hAnsi="Tahoma" w:cs="Tahoma"/>
          <w:sz w:val="24"/>
          <w:szCs w:val="24"/>
        </w:rPr>
        <w:t>,</w:t>
      </w:r>
      <w:r w:rsidRPr="00100B1B">
        <w:rPr>
          <w:rFonts w:ascii="Tahoma" w:hAnsi="Tahoma" w:cs="Tahoma"/>
          <w:sz w:val="24"/>
          <w:szCs w:val="24"/>
        </w:rPr>
        <w:t xml:space="preserve"> ese</w:t>
      </w:r>
      <w:r w:rsidR="004B009F" w:rsidRPr="00100B1B">
        <w:rPr>
          <w:rFonts w:ascii="Tahoma" w:hAnsi="Tahoma" w:cs="Tahoma"/>
          <w:sz w:val="24"/>
          <w:szCs w:val="24"/>
        </w:rPr>
        <w:t xml:space="preserve"> último</w:t>
      </w:r>
      <w:r w:rsidRPr="00100B1B">
        <w:rPr>
          <w:rFonts w:ascii="Tahoma" w:hAnsi="Tahoma" w:cs="Tahoma"/>
          <w:sz w:val="24"/>
          <w:szCs w:val="24"/>
        </w:rPr>
        <w:t xml:space="preserve"> fondo de pensiones refirió que a ello se había procedido desde el mes de febrero de este año.</w:t>
      </w:r>
    </w:p>
    <w:p w:rsidR="004B009F" w:rsidRPr="00100B1B" w:rsidRDefault="004B009F" w:rsidP="00100B1B">
      <w:pPr>
        <w:tabs>
          <w:tab w:val="left" w:pos="0"/>
        </w:tabs>
        <w:spacing w:line="276" w:lineRule="auto"/>
        <w:jc w:val="both"/>
        <w:rPr>
          <w:rFonts w:ascii="Tahoma" w:hAnsi="Tahoma" w:cs="Tahoma"/>
          <w:sz w:val="24"/>
          <w:szCs w:val="24"/>
        </w:rPr>
      </w:pPr>
    </w:p>
    <w:p w:rsidR="004B009F" w:rsidRPr="00100B1B" w:rsidRDefault="004B009F"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1.8 Como quiera que para mayo último no se habían registrado los periodos requeridos, el 26 de ese mes presentó reclamo por la demo</w:t>
      </w:r>
      <w:r w:rsidR="001243CF" w:rsidRPr="00100B1B">
        <w:rPr>
          <w:rFonts w:ascii="Tahoma" w:hAnsi="Tahoma" w:cs="Tahoma"/>
          <w:sz w:val="24"/>
          <w:szCs w:val="24"/>
        </w:rPr>
        <w:t>ra en el trámite de corrección, a</w:t>
      </w:r>
      <w:r w:rsidRPr="00100B1B">
        <w:rPr>
          <w:rFonts w:ascii="Tahoma" w:hAnsi="Tahoma" w:cs="Tahoma"/>
          <w:sz w:val="24"/>
          <w:szCs w:val="24"/>
        </w:rPr>
        <w:t>nte lo cual Colpensiones indicó que la actuación continúa en proceso de traslado a Porvenir.</w:t>
      </w:r>
    </w:p>
    <w:p w:rsidR="004B009F" w:rsidRPr="00100B1B" w:rsidRDefault="004B009F" w:rsidP="00100B1B">
      <w:pPr>
        <w:tabs>
          <w:tab w:val="left" w:pos="0"/>
        </w:tabs>
        <w:spacing w:line="276" w:lineRule="auto"/>
        <w:jc w:val="both"/>
        <w:rPr>
          <w:rFonts w:ascii="Tahoma" w:hAnsi="Tahoma" w:cs="Tahoma"/>
          <w:sz w:val="24"/>
          <w:szCs w:val="24"/>
        </w:rPr>
      </w:pPr>
    </w:p>
    <w:p w:rsidR="0056507F" w:rsidRPr="00100B1B" w:rsidRDefault="004B009F"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1.9 Cotizó al sistema pensional hasta el 31 de enero de este año</w:t>
      </w:r>
      <w:r w:rsidR="25AD648C" w:rsidRPr="00100B1B">
        <w:rPr>
          <w:rFonts w:ascii="Tahoma" w:hAnsi="Tahoma" w:cs="Tahoma"/>
          <w:sz w:val="24"/>
          <w:szCs w:val="24"/>
        </w:rPr>
        <w:t xml:space="preserve">; sin embargo, a </w:t>
      </w:r>
      <w:r w:rsidRPr="00100B1B">
        <w:rPr>
          <w:rFonts w:ascii="Tahoma" w:hAnsi="Tahoma" w:cs="Tahoma"/>
          <w:sz w:val="24"/>
          <w:szCs w:val="24"/>
        </w:rPr>
        <w:t>la fecha cuenta con siete semanas menos de las reportadas a junio de 2019. Además</w:t>
      </w:r>
      <w:r w:rsidR="05025CFA" w:rsidRPr="00100B1B">
        <w:rPr>
          <w:rFonts w:ascii="Tahoma" w:hAnsi="Tahoma" w:cs="Tahoma"/>
          <w:sz w:val="24"/>
          <w:szCs w:val="24"/>
        </w:rPr>
        <w:t>,</w:t>
      </w:r>
      <w:r w:rsidRPr="00100B1B">
        <w:rPr>
          <w:rFonts w:ascii="Tahoma" w:hAnsi="Tahoma" w:cs="Tahoma"/>
          <w:sz w:val="24"/>
          <w:szCs w:val="24"/>
        </w:rPr>
        <w:t xml:space="preserve"> a pesar de que los periodos entre abril de 2002 y enero de 2005 se reportan como pagos</w:t>
      </w:r>
      <w:r w:rsidR="0056507F" w:rsidRPr="00100B1B">
        <w:rPr>
          <w:rFonts w:ascii="Tahoma" w:hAnsi="Tahoma" w:cs="Tahoma"/>
          <w:sz w:val="24"/>
          <w:szCs w:val="24"/>
        </w:rPr>
        <w:t>, Colpensiones se abstiene de sumarlas a su historia laboral. Requiere la solución de tales inconsistencias para alcanzar las 1.300 semanas necesarias para acceder a la pensión de vejez.</w:t>
      </w:r>
    </w:p>
    <w:p w:rsidR="0056507F" w:rsidRPr="00100B1B" w:rsidRDefault="0056507F" w:rsidP="00100B1B">
      <w:pPr>
        <w:tabs>
          <w:tab w:val="left" w:pos="0"/>
        </w:tabs>
        <w:spacing w:line="276" w:lineRule="auto"/>
        <w:jc w:val="both"/>
        <w:rPr>
          <w:rFonts w:ascii="Tahoma" w:hAnsi="Tahoma" w:cs="Tahoma"/>
          <w:sz w:val="24"/>
          <w:szCs w:val="24"/>
        </w:rPr>
      </w:pPr>
    </w:p>
    <w:p w:rsidR="004B009F" w:rsidRPr="00100B1B" w:rsidRDefault="0056507F"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 xml:space="preserve">1.10 Carece de ingresos pues debido a su edad de 57 años y a la “situación que atraviesa el país” no le ha sido posible reintegrarse a la vida laboral. </w:t>
      </w:r>
      <w:r w:rsidR="004B009F" w:rsidRPr="00100B1B">
        <w:rPr>
          <w:rFonts w:ascii="Tahoma" w:hAnsi="Tahoma" w:cs="Tahoma"/>
          <w:sz w:val="24"/>
          <w:szCs w:val="24"/>
        </w:rPr>
        <w:t xml:space="preserve"> </w:t>
      </w:r>
    </w:p>
    <w:p w:rsidR="00E2704D" w:rsidRPr="00100B1B" w:rsidRDefault="00E2704D" w:rsidP="00100B1B">
      <w:pPr>
        <w:tabs>
          <w:tab w:val="left" w:pos="0"/>
        </w:tabs>
        <w:spacing w:line="276" w:lineRule="auto"/>
        <w:jc w:val="both"/>
        <w:rPr>
          <w:rFonts w:ascii="Tahoma" w:hAnsi="Tahoma" w:cs="Tahoma"/>
          <w:sz w:val="24"/>
          <w:szCs w:val="24"/>
        </w:rPr>
      </w:pPr>
    </w:p>
    <w:p w:rsidR="007B76D5" w:rsidRPr="00100B1B" w:rsidRDefault="004E35FF"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2. Considera lesionados los derechos</w:t>
      </w:r>
      <w:r w:rsidR="000C6C07" w:rsidRPr="00100B1B">
        <w:rPr>
          <w:rFonts w:ascii="Tahoma" w:hAnsi="Tahoma" w:cs="Tahoma"/>
          <w:sz w:val="24"/>
          <w:szCs w:val="24"/>
        </w:rPr>
        <w:t xml:space="preserve"> </w:t>
      </w:r>
      <w:r w:rsidR="00A4711A" w:rsidRPr="00100B1B">
        <w:rPr>
          <w:rFonts w:ascii="Tahoma" w:hAnsi="Tahoma" w:cs="Tahoma"/>
          <w:sz w:val="24"/>
          <w:szCs w:val="24"/>
        </w:rPr>
        <w:t>de petición, debido proceso y seguridad social.</w:t>
      </w:r>
      <w:r w:rsidRPr="00100B1B">
        <w:rPr>
          <w:rFonts w:ascii="Tahoma" w:hAnsi="Tahoma" w:cs="Tahoma"/>
          <w:sz w:val="24"/>
          <w:szCs w:val="24"/>
        </w:rPr>
        <w:t xml:space="preserve"> Para </w:t>
      </w:r>
      <w:r w:rsidR="00501FA9" w:rsidRPr="00100B1B">
        <w:rPr>
          <w:rFonts w:ascii="Tahoma" w:hAnsi="Tahoma" w:cs="Tahoma"/>
          <w:sz w:val="24"/>
          <w:szCs w:val="24"/>
        </w:rPr>
        <w:t>protegerlos</w:t>
      </w:r>
      <w:r w:rsidR="0027332F" w:rsidRPr="00100B1B">
        <w:rPr>
          <w:rFonts w:ascii="Tahoma" w:hAnsi="Tahoma" w:cs="Tahoma"/>
          <w:sz w:val="24"/>
          <w:szCs w:val="24"/>
        </w:rPr>
        <w:t>,</w:t>
      </w:r>
      <w:r w:rsidRPr="00100B1B">
        <w:rPr>
          <w:rFonts w:ascii="Tahoma" w:hAnsi="Tahoma" w:cs="Tahoma"/>
          <w:sz w:val="24"/>
          <w:szCs w:val="24"/>
        </w:rPr>
        <w:t xml:space="preserve"> solicita se o</w:t>
      </w:r>
      <w:r w:rsidR="0097290F" w:rsidRPr="00100B1B">
        <w:rPr>
          <w:rFonts w:ascii="Tahoma" w:hAnsi="Tahoma" w:cs="Tahoma"/>
          <w:sz w:val="24"/>
          <w:szCs w:val="24"/>
        </w:rPr>
        <w:t>rdene</w:t>
      </w:r>
      <w:r w:rsidR="007B76D5" w:rsidRPr="00100B1B">
        <w:rPr>
          <w:rFonts w:ascii="Tahoma" w:hAnsi="Tahoma" w:cs="Tahoma"/>
          <w:sz w:val="24"/>
          <w:szCs w:val="24"/>
        </w:rPr>
        <w:t xml:space="preserve"> a la entidad demandada </w:t>
      </w:r>
      <w:r w:rsidR="00A4711A" w:rsidRPr="00100B1B">
        <w:rPr>
          <w:rFonts w:ascii="Tahoma" w:hAnsi="Tahoma" w:cs="Tahoma"/>
          <w:sz w:val="24"/>
          <w:szCs w:val="24"/>
        </w:rPr>
        <w:t>corregir la historia laboral entre el periodo que va desde el mes de abril de 2020 a enero de 2005</w:t>
      </w:r>
      <w:r w:rsidR="007B76D5" w:rsidRPr="00100B1B">
        <w:rPr>
          <w:rFonts w:ascii="Tahoma" w:hAnsi="Tahoma" w:cs="Tahoma"/>
          <w:sz w:val="24"/>
          <w:szCs w:val="24"/>
        </w:rPr>
        <w:t xml:space="preserve">. </w:t>
      </w:r>
    </w:p>
    <w:p w:rsidR="00EA25B5" w:rsidRPr="00100B1B" w:rsidRDefault="00EA25B5" w:rsidP="00100B1B">
      <w:pPr>
        <w:tabs>
          <w:tab w:val="left" w:pos="0"/>
        </w:tabs>
        <w:spacing w:line="276" w:lineRule="auto"/>
        <w:jc w:val="both"/>
        <w:rPr>
          <w:rFonts w:ascii="Tahoma" w:hAnsi="Tahoma" w:cs="Tahoma"/>
          <w:sz w:val="24"/>
          <w:szCs w:val="24"/>
        </w:rPr>
      </w:pPr>
    </w:p>
    <w:p w:rsidR="006C3A47" w:rsidRPr="00100B1B" w:rsidRDefault="006C3A47" w:rsidP="00100B1B">
      <w:pPr>
        <w:tabs>
          <w:tab w:val="left" w:pos="0"/>
        </w:tabs>
        <w:spacing w:line="276" w:lineRule="auto"/>
        <w:jc w:val="both"/>
        <w:rPr>
          <w:rFonts w:ascii="Tahoma" w:hAnsi="Tahoma" w:cs="Tahoma"/>
          <w:b/>
          <w:sz w:val="24"/>
          <w:szCs w:val="24"/>
        </w:rPr>
      </w:pPr>
      <w:r w:rsidRPr="00100B1B">
        <w:rPr>
          <w:rFonts w:ascii="Tahoma" w:hAnsi="Tahoma" w:cs="Tahoma"/>
          <w:b/>
          <w:sz w:val="24"/>
          <w:szCs w:val="24"/>
        </w:rPr>
        <w:t>A C T U A C I Ó N   P R O C E S A L</w:t>
      </w:r>
    </w:p>
    <w:p w:rsidR="006C3A47" w:rsidRPr="00100B1B" w:rsidRDefault="006C3A47" w:rsidP="00100B1B">
      <w:pPr>
        <w:tabs>
          <w:tab w:val="left" w:pos="0"/>
        </w:tabs>
        <w:spacing w:line="276" w:lineRule="auto"/>
        <w:jc w:val="both"/>
        <w:rPr>
          <w:rFonts w:ascii="Tahoma" w:hAnsi="Tahoma" w:cs="Tahoma"/>
          <w:sz w:val="24"/>
          <w:szCs w:val="24"/>
        </w:rPr>
      </w:pPr>
    </w:p>
    <w:p w:rsidR="007B76D5" w:rsidRPr="00100B1B" w:rsidRDefault="006C3A47"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1. Por auto de</w:t>
      </w:r>
      <w:r w:rsidR="00D943FB" w:rsidRPr="00100B1B">
        <w:rPr>
          <w:rFonts w:ascii="Tahoma" w:hAnsi="Tahoma" w:cs="Tahoma"/>
          <w:sz w:val="24"/>
          <w:szCs w:val="24"/>
        </w:rPr>
        <w:t>l pasado</w:t>
      </w:r>
      <w:r w:rsidRPr="00100B1B">
        <w:rPr>
          <w:rFonts w:ascii="Tahoma" w:hAnsi="Tahoma" w:cs="Tahoma"/>
          <w:sz w:val="24"/>
          <w:szCs w:val="24"/>
        </w:rPr>
        <w:t xml:space="preserve"> </w:t>
      </w:r>
      <w:r w:rsidR="00D1725A" w:rsidRPr="00100B1B">
        <w:rPr>
          <w:rFonts w:ascii="Tahoma" w:hAnsi="Tahoma" w:cs="Tahoma"/>
          <w:sz w:val="24"/>
          <w:szCs w:val="24"/>
        </w:rPr>
        <w:t>12 de junio</w:t>
      </w:r>
      <w:r w:rsidRPr="00100B1B">
        <w:rPr>
          <w:rFonts w:ascii="Tahoma" w:hAnsi="Tahoma" w:cs="Tahoma"/>
          <w:sz w:val="24"/>
          <w:szCs w:val="24"/>
        </w:rPr>
        <w:t xml:space="preserve"> se admitió la acción</w:t>
      </w:r>
      <w:r w:rsidR="00DF0DAE" w:rsidRPr="00100B1B">
        <w:rPr>
          <w:rFonts w:ascii="Tahoma" w:hAnsi="Tahoma" w:cs="Tahoma"/>
          <w:sz w:val="24"/>
          <w:szCs w:val="24"/>
        </w:rPr>
        <w:t xml:space="preserve"> </w:t>
      </w:r>
      <w:r w:rsidR="00822F22" w:rsidRPr="00100B1B">
        <w:rPr>
          <w:rFonts w:ascii="Tahoma" w:hAnsi="Tahoma" w:cs="Tahoma"/>
          <w:sz w:val="24"/>
          <w:szCs w:val="24"/>
        </w:rPr>
        <w:t>y se ordenó</w:t>
      </w:r>
      <w:r w:rsidR="002F789C" w:rsidRPr="00100B1B">
        <w:rPr>
          <w:rFonts w:ascii="Tahoma" w:hAnsi="Tahoma" w:cs="Tahoma"/>
          <w:sz w:val="24"/>
          <w:szCs w:val="24"/>
        </w:rPr>
        <w:t xml:space="preserve"> vincular</w:t>
      </w:r>
      <w:r w:rsidR="00822F22" w:rsidRPr="00100B1B">
        <w:rPr>
          <w:rFonts w:ascii="Tahoma" w:hAnsi="Tahoma" w:cs="Tahoma"/>
          <w:sz w:val="24"/>
          <w:szCs w:val="24"/>
        </w:rPr>
        <w:t xml:space="preserve"> </w:t>
      </w:r>
      <w:r w:rsidR="00D1725A" w:rsidRPr="00100B1B">
        <w:rPr>
          <w:rFonts w:ascii="Tahoma" w:hAnsi="Tahoma" w:cs="Tahoma"/>
          <w:sz w:val="24"/>
          <w:szCs w:val="24"/>
        </w:rPr>
        <w:t xml:space="preserve">los </w:t>
      </w:r>
      <w:r w:rsidR="00D1725A" w:rsidRPr="00100B1B">
        <w:rPr>
          <w:rFonts w:ascii="Tahoma" w:hAnsi="Tahoma" w:cs="Tahoma"/>
          <w:sz w:val="24"/>
          <w:szCs w:val="24"/>
          <w:lang w:val="es-CO"/>
        </w:rPr>
        <w:t xml:space="preserve">Directores de Historia Laboral, </w:t>
      </w:r>
      <w:r w:rsidR="00D1725A" w:rsidRPr="00100B1B">
        <w:rPr>
          <w:rFonts w:ascii="Tahoma" w:hAnsi="Tahoma" w:cs="Tahoma"/>
          <w:sz w:val="24"/>
          <w:szCs w:val="24"/>
        </w:rPr>
        <w:t xml:space="preserve">de Administración de Solicitudes y </w:t>
      </w:r>
      <w:proofErr w:type="spellStart"/>
      <w:r w:rsidR="00D1725A" w:rsidRPr="00100B1B">
        <w:rPr>
          <w:rFonts w:ascii="Tahoma" w:hAnsi="Tahoma" w:cs="Tahoma"/>
          <w:sz w:val="24"/>
          <w:szCs w:val="24"/>
        </w:rPr>
        <w:t>PQRS</w:t>
      </w:r>
      <w:proofErr w:type="spellEnd"/>
      <w:r w:rsidR="00D1725A" w:rsidRPr="00100B1B">
        <w:rPr>
          <w:rFonts w:ascii="Tahoma" w:hAnsi="Tahoma" w:cs="Tahoma"/>
          <w:sz w:val="24"/>
          <w:szCs w:val="24"/>
        </w:rPr>
        <w:t xml:space="preserve"> y de Acciones Constitucionales de Colpensiones.</w:t>
      </w:r>
      <w:r w:rsidR="007B76D5" w:rsidRPr="00100B1B">
        <w:rPr>
          <w:rFonts w:ascii="Tahoma" w:hAnsi="Tahoma" w:cs="Tahoma"/>
          <w:sz w:val="24"/>
          <w:szCs w:val="24"/>
          <w:lang w:val="es-CO"/>
        </w:rPr>
        <w:t xml:space="preserve"> Con posterioridad se dispuso </w:t>
      </w:r>
      <w:r w:rsidR="7BB09744" w:rsidRPr="00100B1B">
        <w:rPr>
          <w:rFonts w:ascii="Tahoma" w:hAnsi="Tahoma" w:cs="Tahoma"/>
          <w:sz w:val="24"/>
          <w:szCs w:val="24"/>
          <w:lang w:val="es-CO"/>
        </w:rPr>
        <w:t>lo propio respecto a</w:t>
      </w:r>
      <w:r w:rsidR="007B76D5" w:rsidRPr="00100B1B">
        <w:rPr>
          <w:rFonts w:ascii="Tahoma" w:hAnsi="Tahoma" w:cs="Tahoma"/>
          <w:sz w:val="24"/>
          <w:szCs w:val="24"/>
          <w:lang w:val="es-CO"/>
        </w:rPr>
        <w:t xml:space="preserve"> </w:t>
      </w:r>
      <w:r w:rsidR="00D1725A" w:rsidRPr="00100B1B">
        <w:rPr>
          <w:rFonts w:ascii="Tahoma" w:hAnsi="Tahoma" w:cs="Tahoma"/>
          <w:sz w:val="24"/>
          <w:szCs w:val="24"/>
          <w:lang w:val="es-CO"/>
        </w:rPr>
        <w:t>Porvenir S.A</w:t>
      </w:r>
      <w:r w:rsidR="007B76D5" w:rsidRPr="00100B1B">
        <w:rPr>
          <w:rFonts w:ascii="Tahoma" w:hAnsi="Tahoma" w:cs="Tahoma"/>
          <w:sz w:val="24"/>
          <w:szCs w:val="24"/>
          <w:lang w:val="es-CO"/>
        </w:rPr>
        <w:t>.</w:t>
      </w:r>
      <w:r w:rsidR="007B76D5" w:rsidRPr="00100B1B">
        <w:rPr>
          <w:rFonts w:ascii="Tahoma" w:hAnsi="Tahoma" w:cs="Tahoma"/>
          <w:sz w:val="24"/>
          <w:szCs w:val="24"/>
        </w:rPr>
        <w:t xml:space="preserve"> </w:t>
      </w:r>
    </w:p>
    <w:p w:rsidR="005E1669" w:rsidRPr="00100B1B" w:rsidRDefault="005E1669" w:rsidP="00100B1B">
      <w:pPr>
        <w:tabs>
          <w:tab w:val="left" w:pos="0"/>
        </w:tabs>
        <w:spacing w:line="276" w:lineRule="auto"/>
        <w:jc w:val="both"/>
        <w:rPr>
          <w:rFonts w:ascii="Tahoma" w:hAnsi="Tahoma" w:cs="Tahoma"/>
          <w:sz w:val="24"/>
          <w:szCs w:val="24"/>
        </w:rPr>
      </w:pPr>
    </w:p>
    <w:p w:rsidR="00D1725A" w:rsidRPr="00100B1B" w:rsidRDefault="00EE328E" w:rsidP="00100B1B">
      <w:pPr>
        <w:tabs>
          <w:tab w:val="left" w:pos="0"/>
        </w:tabs>
        <w:spacing w:line="276" w:lineRule="auto"/>
        <w:jc w:val="both"/>
        <w:rPr>
          <w:rFonts w:ascii="Tahoma" w:hAnsi="Tahoma" w:cs="Tahoma"/>
          <w:sz w:val="24"/>
          <w:szCs w:val="24"/>
          <w:lang w:val="es-CO"/>
        </w:rPr>
      </w:pPr>
      <w:r w:rsidRPr="00100B1B">
        <w:rPr>
          <w:rFonts w:ascii="Tahoma" w:hAnsi="Tahoma" w:cs="Tahoma"/>
          <w:sz w:val="24"/>
          <w:szCs w:val="24"/>
        </w:rPr>
        <w:lastRenderedPageBreak/>
        <w:t xml:space="preserve">2. </w:t>
      </w:r>
      <w:r w:rsidR="00D1725A" w:rsidRPr="00100B1B">
        <w:rPr>
          <w:rFonts w:ascii="Tahoma" w:hAnsi="Tahoma" w:cs="Tahoma"/>
          <w:sz w:val="24"/>
          <w:szCs w:val="24"/>
        </w:rPr>
        <w:t>Solamente se pronunció la</w:t>
      </w:r>
      <w:r w:rsidR="00C75C45" w:rsidRPr="00100B1B">
        <w:rPr>
          <w:rFonts w:ascii="Tahoma" w:hAnsi="Tahoma" w:cs="Tahoma"/>
          <w:sz w:val="24"/>
          <w:szCs w:val="24"/>
        </w:rPr>
        <w:t xml:space="preserve"> Directora de Acciones Constitucionales de Colpensiones</w:t>
      </w:r>
      <w:r w:rsidR="00D1725A" w:rsidRPr="00100B1B">
        <w:rPr>
          <w:rFonts w:ascii="Tahoma" w:hAnsi="Tahoma" w:cs="Tahoma"/>
          <w:sz w:val="24"/>
          <w:szCs w:val="24"/>
        </w:rPr>
        <w:t>. Informó</w:t>
      </w:r>
      <w:r w:rsidR="009D55B0" w:rsidRPr="00100B1B">
        <w:rPr>
          <w:rFonts w:ascii="Tahoma" w:hAnsi="Tahoma" w:cs="Tahoma"/>
          <w:sz w:val="24"/>
          <w:szCs w:val="24"/>
        </w:rPr>
        <w:t xml:space="preserve"> </w:t>
      </w:r>
      <w:r w:rsidR="00D1725A" w:rsidRPr="00100B1B">
        <w:rPr>
          <w:rFonts w:ascii="Tahoma" w:hAnsi="Tahoma" w:cs="Tahoma"/>
          <w:sz w:val="24"/>
          <w:szCs w:val="24"/>
          <w:lang w:val="es-CO"/>
        </w:rPr>
        <w:t>que los ciclos de la demandante 200204, 200208, 200210, 200211, 200212, 200301 a 200310, 200401 a 200405, 200408, 200410 a 200412 no correspondían a esa entidad, por</w:t>
      </w:r>
      <w:r w:rsidR="00F4608D" w:rsidRPr="00100B1B">
        <w:rPr>
          <w:rFonts w:ascii="Tahoma" w:hAnsi="Tahoma" w:cs="Tahoma"/>
          <w:sz w:val="24"/>
          <w:szCs w:val="24"/>
          <w:lang w:val="es-CO"/>
        </w:rPr>
        <w:t xml:space="preserve"> lo cual serán trasladados a </w:t>
      </w:r>
      <w:r w:rsidR="00D1725A" w:rsidRPr="00100B1B">
        <w:rPr>
          <w:rFonts w:ascii="Tahoma" w:hAnsi="Tahoma" w:cs="Tahoma"/>
          <w:sz w:val="24"/>
          <w:szCs w:val="24"/>
          <w:lang w:val="es-CO"/>
        </w:rPr>
        <w:t xml:space="preserve">Porvenir S.A., fondo de pensiones al cual estaba afiliada la demandante para la fecha en que se </w:t>
      </w:r>
      <w:r w:rsidR="00F4608D" w:rsidRPr="00100B1B">
        <w:rPr>
          <w:rFonts w:ascii="Tahoma" w:hAnsi="Tahoma" w:cs="Tahoma"/>
          <w:sz w:val="24"/>
          <w:szCs w:val="24"/>
          <w:lang w:val="es-CO"/>
        </w:rPr>
        <w:t>realizaron esas</w:t>
      </w:r>
      <w:r w:rsidR="00D1725A" w:rsidRPr="00100B1B">
        <w:rPr>
          <w:rFonts w:ascii="Tahoma" w:hAnsi="Tahoma" w:cs="Tahoma"/>
          <w:sz w:val="24"/>
          <w:szCs w:val="24"/>
          <w:lang w:val="es-CO"/>
        </w:rPr>
        <w:t xml:space="preserve"> cotizaciones</w:t>
      </w:r>
      <w:r w:rsidR="00F4608D" w:rsidRPr="00100B1B">
        <w:rPr>
          <w:rFonts w:ascii="Tahoma" w:hAnsi="Tahoma" w:cs="Tahoma"/>
          <w:sz w:val="24"/>
          <w:szCs w:val="24"/>
          <w:lang w:val="es-CO"/>
        </w:rPr>
        <w:t xml:space="preserve">, para que posteriormente </w:t>
      </w:r>
      <w:r w:rsidR="001243CF" w:rsidRPr="00100B1B">
        <w:rPr>
          <w:rFonts w:ascii="Tahoma" w:hAnsi="Tahoma" w:cs="Tahoma"/>
          <w:sz w:val="24"/>
          <w:szCs w:val="24"/>
          <w:lang w:val="es-CO"/>
        </w:rPr>
        <w:t xml:space="preserve">esa autoridad </w:t>
      </w:r>
      <w:r w:rsidR="00F4608D" w:rsidRPr="00100B1B">
        <w:rPr>
          <w:rFonts w:ascii="Tahoma" w:hAnsi="Tahoma" w:cs="Tahoma"/>
          <w:sz w:val="24"/>
          <w:szCs w:val="24"/>
          <w:lang w:val="es-CO"/>
        </w:rPr>
        <w:t xml:space="preserve">efectúe </w:t>
      </w:r>
      <w:r w:rsidR="00D1725A" w:rsidRPr="00100B1B">
        <w:rPr>
          <w:rFonts w:ascii="Tahoma" w:hAnsi="Tahoma" w:cs="Tahoma"/>
          <w:sz w:val="24"/>
          <w:szCs w:val="24"/>
          <w:lang w:val="es-CO"/>
        </w:rPr>
        <w:t xml:space="preserve">el debido traslado </w:t>
      </w:r>
      <w:r w:rsidR="00F4608D" w:rsidRPr="00100B1B">
        <w:rPr>
          <w:rFonts w:ascii="Tahoma" w:hAnsi="Tahoma" w:cs="Tahoma"/>
          <w:sz w:val="24"/>
          <w:szCs w:val="24"/>
          <w:lang w:val="es-CO"/>
        </w:rPr>
        <w:t xml:space="preserve">de </w:t>
      </w:r>
      <w:r w:rsidR="001243CF" w:rsidRPr="00100B1B">
        <w:rPr>
          <w:rFonts w:ascii="Tahoma" w:hAnsi="Tahoma" w:cs="Tahoma"/>
          <w:sz w:val="24"/>
          <w:szCs w:val="24"/>
          <w:lang w:val="es-CO"/>
        </w:rPr>
        <w:t>dicho</w:t>
      </w:r>
      <w:r w:rsidR="00F4608D" w:rsidRPr="00100B1B">
        <w:rPr>
          <w:rFonts w:ascii="Tahoma" w:hAnsi="Tahoma" w:cs="Tahoma"/>
          <w:sz w:val="24"/>
          <w:szCs w:val="24"/>
          <w:lang w:val="es-CO"/>
        </w:rPr>
        <w:t xml:space="preserve"> tiempo laboral</w:t>
      </w:r>
      <w:r w:rsidR="00D1725A" w:rsidRPr="00100B1B">
        <w:rPr>
          <w:rFonts w:ascii="Tahoma" w:hAnsi="Tahoma" w:cs="Tahoma"/>
          <w:sz w:val="24"/>
          <w:szCs w:val="24"/>
          <w:lang w:val="es-CO"/>
        </w:rPr>
        <w:t>. Lo anterior,</w:t>
      </w:r>
      <w:r w:rsidR="00F4608D" w:rsidRPr="00100B1B">
        <w:rPr>
          <w:rFonts w:ascii="Tahoma" w:hAnsi="Tahoma" w:cs="Tahoma"/>
          <w:sz w:val="24"/>
          <w:szCs w:val="24"/>
          <w:lang w:val="es-CO"/>
        </w:rPr>
        <w:t xml:space="preserve"> a efecto de normalizar su historial de traslado. Así mismo, se tiene </w:t>
      </w:r>
      <w:r w:rsidR="00D1725A" w:rsidRPr="00100B1B">
        <w:rPr>
          <w:rFonts w:ascii="Tahoma" w:hAnsi="Tahoma" w:cs="Tahoma"/>
          <w:sz w:val="24"/>
          <w:szCs w:val="24"/>
          <w:lang w:val="es-CO"/>
        </w:rPr>
        <w:t xml:space="preserve">que según los soportes suministrados, </w:t>
      </w:r>
      <w:r w:rsidR="00141ECA" w:rsidRPr="00100B1B">
        <w:rPr>
          <w:rFonts w:ascii="Tahoma" w:hAnsi="Tahoma" w:cs="Tahoma"/>
          <w:sz w:val="24"/>
          <w:szCs w:val="24"/>
          <w:lang w:val="es-CO"/>
        </w:rPr>
        <w:t>la entidad que representa recibió</w:t>
      </w:r>
      <w:r w:rsidR="00D1725A" w:rsidRPr="00100B1B">
        <w:rPr>
          <w:rFonts w:ascii="Tahoma" w:hAnsi="Tahoma" w:cs="Tahoma"/>
          <w:sz w:val="24"/>
          <w:szCs w:val="24"/>
          <w:lang w:val="es-CO"/>
        </w:rPr>
        <w:t xml:space="preserve"> </w:t>
      </w:r>
      <w:r w:rsidR="00141ECA" w:rsidRPr="00100B1B">
        <w:rPr>
          <w:rFonts w:ascii="Tahoma" w:hAnsi="Tahoma" w:cs="Tahoma"/>
          <w:sz w:val="24"/>
          <w:szCs w:val="24"/>
          <w:lang w:val="es-CO"/>
        </w:rPr>
        <w:t>los aportes y el archivo de la historia l</w:t>
      </w:r>
      <w:r w:rsidR="00D1725A" w:rsidRPr="00100B1B">
        <w:rPr>
          <w:rFonts w:ascii="Tahoma" w:hAnsi="Tahoma" w:cs="Tahoma"/>
          <w:sz w:val="24"/>
          <w:szCs w:val="24"/>
          <w:lang w:val="es-CO"/>
        </w:rPr>
        <w:t xml:space="preserve">aboral por parte de </w:t>
      </w:r>
      <w:r w:rsidR="00141ECA" w:rsidRPr="00100B1B">
        <w:rPr>
          <w:rFonts w:ascii="Tahoma" w:hAnsi="Tahoma" w:cs="Tahoma"/>
          <w:sz w:val="24"/>
          <w:szCs w:val="24"/>
          <w:lang w:val="es-CO"/>
        </w:rPr>
        <w:t>Porvenir</w:t>
      </w:r>
      <w:r w:rsidR="00D1725A" w:rsidRPr="00100B1B">
        <w:rPr>
          <w:rFonts w:ascii="Tahoma" w:hAnsi="Tahoma" w:cs="Tahoma"/>
          <w:sz w:val="24"/>
          <w:szCs w:val="24"/>
          <w:lang w:val="es-CO"/>
        </w:rPr>
        <w:t xml:space="preserve">, correspondiente a los ciclos 200201 a 200203 </w:t>
      </w:r>
      <w:r w:rsidR="00141ECA" w:rsidRPr="00100B1B">
        <w:rPr>
          <w:rFonts w:ascii="Tahoma" w:hAnsi="Tahoma" w:cs="Tahoma"/>
          <w:sz w:val="24"/>
          <w:szCs w:val="24"/>
          <w:lang w:val="es-CO"/>
        </w:rPr>
        <w:t xml:space="preserve">y por tanto ya fueron cargados al reporte de semanas de la usuaria. De igual forma, </w:t>
      </w:r>
      <w:r w:rsidR="00D1725A" w:rsidRPr="00100B1B">
        <w:rPr>
          <w:rFonts w:ascii="Tahoma" w:hAnsi="Tahoma" w:cs="Tahoma"/>
          <w:sz w:val="24"/>
          <w:szCs w:val="24"/>
          <w:lang w:val="es-CO"/>
        </w:rPr>
        <w:t xml:space="preserve">se recibieron los ciclos 200205 a </w:t>
      </w:r>
      <w:r w:rsidR="00141ECA" w:rsidRPr="00100B1B">
        <w:rPr>
          <w:rFonts w:ascii="Tahoma" w:hAnsi="Tahoma" w:cs="Tahoma"/>
          <w:sz w:val="24"/>
          <w:szCs w:val="24"/>
          <w:lang w:val="es-CO"/>
        </w:rPr>
        <w:t xml:space="preserve">200309, 200311, 200406 a 200412, “no </w:t>
      </w:r>
      <w:r w:rsidR="00D1725A" w:rsidRPr="00100B1B">
        <w:rPr>
          <w:rFonts w:ascii="Tahoma" w:hAnsi="Tahoma" w:cs="Tahoma"/>
          <w:sz w:val="24"/>
          <w:szCs w:val="24"/>
          <w:lang w:val="es-CO"/>
        </w:rPr>
        <w:t xml:space="preserve">obstante el cargue de los mismos se hace mediante procesos automáticos establecidos con las diferentes </w:t>
      </w:r>
      <w:proofErr w:type="spellStart"/>
      <w:r w:rsidR="00D1725A" w:rsidRPr="00100B1B">
        <w:rPr>
          <w:rFonts w:ascii="Tahoma" w:hAnsi="Tahoma" w:cs="Tahoma"/>
          <w:sz w:val="24"/>
          <w:szCs w:val="24"/>
          <w:lang w:val="es-CO"/>
        </w:rPr>
        <w:t>AFP’s</w:t>
      </w:r>
      <w:proofErr w:type="spellEnd"/>
      <w:r w:rsidR="001955A0" w:rsidRPr="00100B1B">
        <w:rPr>
          <w:rFonts w:ascii="Tahoma" w:hAnsi="Tahoma" w:cs="Tahoma"/>
          <w:sz w:val="24"/>
          <w:szCs w:val="24"/>
          <w:lang w:val="es-CO"/>
        </w:rPr>
        <w:t xml:space="preserve"> (sic)</w:t>
      </w:r>
      <w:r w:rsidR="00D1725A" w:rsidRPr="00100B1B">
        <w:rPr>
          <w:rFonts w:ascii="Tahoma" w:hAnsi="Tahoma" w:cs="Tahoma"/>
          <w:sz w:val="24"/>
          <w:szCs w:val="24"/>
          <w:lang w:val="es-CO"/>
        </w:rPr>
        <w:t>, razón por la cual estamos realizando el procesamiento de dicha información a fin de normalizar la Historia Laboral</w:t>
      </w:r>
      <w:r w:rsidR="00141ECA" w:rsidRPr="00100B1B">
        <w:rPr>
          <w:rFonts w:ascii="Tahoma" w:hAnsi="Tahoma" w:cs="Tahoma"/>
          <w:sz w:val="24"/>
          <w:szCs w:val="24"/>
          <w:lang w:val="es-CO"/>
        </w:rPr>
        <w:t>”</w:t>
      </w:r>
      <w:r w:rsidR="00D1725A" w:rsidRPr="00100B1B">
        <w:rPr>
          <w:rFonts w:ascii="Tahoma" w:hAnsi="Tahoma" w:cs="Tahoma"/>
          <w:sz w:val="24"/>
          <w:szCs w:val="24"/>
          <w:lang w:val="es-CO"/>
        </w:rPr>
        <w:t>.</w:t>
      </w:r>
      <w:r w:rsidR="00141ECA" w:rsidRPr="00100B1B">
        <w:rPr>
          <w:rFonts w:ascii="Tahoma" w:hAnsi="Tahoma" w:cs="Tahoma"/>
          <w:sz w:val="24"/>
          <w:szCs w:val="24"/>
          <w:lang w:val="es-CO"/>
        </w:rPr>
        <w:t xml:space="preserve"> </w:t>
      </w:r>
      <w:r w:rsidR="1C77AC05" w:rsidRPr="00100B1B">
        <w:rPr>
          <w:rFonts w:ascii="Tahoma" w:hAnsi="Tahoma" w:cs="Tahoma"/>
          <w:sz w:val="24"/>
          <w:szCs w:val="24"/>
          <w:lang w:val="es-CO"/>
        </w:rPr>
        <w:t>E</w:t>
      </w:r>
      <w:r w:rsidR="00141ECA" w:rsidRPr="00100B1B">
        <w:rPr>
          <w:rFonts w:ascii="Tahoma" w:hAnsi="Tahoma" w:cs="Tahoma"/>
          <w:sz w:val="24"/>
          <w:szCs w:val="24"/>
          <w:lang w:val="es-CO"/>
        </w:rPr>
        <w:t>xplicó</w:t>
      </w:r>
      <w:r w:rsidR="00D1725A" w:rsidRPr="00100B1B">
        <w:rPr>
          <w:rFonts w:ascii="Tahoma" w:hAnsi="Tahoma" w:cs="Tahoma"/>
          <w:sz w:val="24"/>
          <w:szCs w:val="24"/>
          <w:lang w:val="es-CO"/>
        </w:rPr>
        <w:t xml:space="preserve"> que en algunos casos los archivos</w:t>
      </w:r>
      <w:r w:rsidR="00141ECA" w:rsidRPr="00100B1B">
        <w:rPr>
          <w:rFonts w:ascii="Tahoma" w:hAnsi="Tahoma" w:cs="Tahoma"/>
          <w:sz w:val="24"/>
          <w:szCs w:val="24"/>
          <w:lang w:val="es-CO"/>
        </w:rPr>
        <w:t xml:space="preserve"> remitidos</w:t>
      </w:r>
      <w:r w:rsidR="00D1725A" w:rsidRPr="00100B1B">
        <w:rPr>
          <w:rFonts w:ascii="Tahoma" w:hAnsi="Tahoma" w:cs="Tahoma"/>
          <w:sz w:val="24"/>
          <w:szCs w:val="24"/>
          <w:lang w:val="es-CO"/>
        </w:rPr>
        <w:t xml:space="preserve"> pueden contener errores que impiden </w:t>
      </w:r>
      <w:r w:rsidR="00141ECA" w:rsidRPr="00100B1B">
        <w:rPr>
          <w:rFonts w:ascii="Tahoma" w:hAnsi="Tahoma" w:cs="Tahoma"/>
          <w:sz w:val="24"/>
          <w:szCs w:val="24"/>
          <w:lang w:val="es-CO"/>
        </w:rPr>
        <w:t>la inscripción oportuna de los ciclos, circunstancia que debe ser objeto de conciliación entre ambos fondos de pensiones, lo que puede implicar demora en el trámite</w:t>
      </w:r>
      <w:r w:rsidR="00D1725A" w:rsidRPr="00100B1B">
        <w:rPr>
          <w:rFonts w:ascii="Tahoma" w:hAnsi="Tahoma" w:cs="Tahoma"/>
          <w:sz w:val="24"/>
          <w:szCs w:val="24"/>
          <w:lang w:val="es-CO"/>
        </w:rPr>
        <w:t xml:space="preserve">. </w:t>
      </w:r>
      <w:r w:rsidR="719B9826" w:rsidRPr="00100B1B">
        <w:rPr>
          <w:rFonts w:ascii="Tahoma" w:hAnsi="Tahoma" w:cs="Tahoma"/>
          <w:sz w:val="24"/>
          <w:szCs w:val="24"/>
          <w:lang w:val="es-CO"/>
        </w:rPr>
        <w:t>Por último</w:t>
      </w:r>
      <w:r w:rsidR="542C124F" w:rsidRPr="00100B1B">
        <w:rPr>
          <w:rFonts w:ascii="Tahoma" w:hAnsi="Tahoma" w:cs="Tahoma"/>
          <w:sz w:val="24"/>
          <w:szCs w:val="24"/>
          <w:lang w:val="es-CO"/>
        </w:rPr>
        <w:t xml:space="preserve">, </w:t>
      </w:r>
      <w:r w:rsidR="00107E3F" w:rsidRPr="00100B1B">
        <w:rPr>
          <w:rFonts w:ascii="Tahoma" w:hAnsi="Tahoma" w:cs="Tahoma"/>
          <w:sz w:val="24"/>
          <w:szCs w:val="24"/>
          <w:lang w:val="es-CO"/>
        </w:rPr>
        <w:t>señaló que para obtener la corrección de historia laboral, la demandante cuenta con otros mecanismos judiciales y por ello la acción de amparo es improcedente, al incumplir el presupuesto de la subsidiariedad.</w:t>
      </w:r>
    </w:p>
    <w:p w:rsidR="00107E3F" w:rsidRPr="00890AAE" w:rsidRDefault="00107E3F" w:rsidP="00100B1B">
      <w:pPr>
        <w:tabs>
          <w:tab w:val="left" w:pos="0"/>
        </w:tabs>
        <w:spacing w:line="276" w:lineRule="auto"/>
        <w:jc w:val="both"/>
        <w:rPr>
          <w:rFonts w:ascii="Tahoma" w:hAnsi="Tahoma" w:cs="Tahoma"/>
          <w:sz w:val="24"/>
          <w:szCs w:val="24"/>
          <w:lang w:val="es-CO"/>
        </w:rPr>
      </w:pPr>
    </w:p>
    <w:p w:rsidR="006572E2" w:rsidRPr="00100B1B" w:rsidRDefault="00871714" w:rsidP="00100B1B">
      <w:pPr>
        <w:tabs>
          <w:tab w:val="left" w:pos="0"/>
        </w:tabs>
        <w:spacing w:line="276" w:lineRule="auto"/>
        <w:jc w:val="both"/>
        <w:rPr>
          <w:rFonts w:ascii="Tahoma" w:hAnsi="Tahoma" w:cs="Tahoma"/>
          <w:sz w:val="24"/>
          <w:szCs w:val="24"/>
          <w:lang w:val="es-CO"/>
        </w:rPr>
      </w:pPr>
      <w:r w:rsidRPr="00100B1B">
        <w:rPr>
          <w:rFonts w:ascii="Tahoma" w:hAnsi="Tahoma" w:cs="Tahoma"/>
          <w:sz w:val="24"/>
          <w:szCs w:val="24"/>
        </w:rPr>
        <w:t xml:space="preserve">3. </w:t>
      </w:r>
      <w:r w:rsidR="00434ED1" w:rsidRPr="00100B1B">
        <w:rPr>
          <w:rFonts w:ascii="Tahoma" w:hAnsi="Tahoma" w:cs="Tahoma"/>
          <w:sz w:val="24"/>
          <w:szCs w:val="24"/>
        </w:rPr>
        <w:t>Median</w:t>
      </w:r>
      <w:r w:rsidR="00B934AD" w:rsidRPr="00100B1B">
        <w:rPr>
          <w:rFonts w:ascii="Tahoma" w:hAnsi="Tahoma" w:cs="Tahoma"/>
          <w:sz w:val="24"/>
          <w:szCs w:val="24"/>
        </w:rPr>
        <w:t xml:space="preserve">te sentencia del </w:t>
      </w:r>
      <w:r w:rsidR="00107E3F" w:rsidRPr="00100B1B">
        <w:rPr>
          <w:rFonts w:ascii="Tahoma" w:hAnsi="Tahoma" w:cs="Tahoma"/>
          <w:sz w:val="24"/>
          <w:szCs w:val="24"/>
        </w:rPr>
        <w:t>30</w:t>
      </w:r>
      <w:r w:rsidR="00756C8F" w:rsidRPr="00100B1B">
        <w:rPr>
          <w:rFonts w:ascii="Tahoma" w:hAnsi="Tahoma" w:cs="Tahoma"/>
          <w:sz w:val="24"/>
          <w:szCs w:val="24"/>
        </w:rPr>
        <w:t xml:space="preserve"> de </w:t>
      </w:r>
      <w:r w:rsidR="006572E2" w:rsidRPr="00100B1B">
        <w:rPr>
          <w:rFonts w:ascii="Tahoma" w:hAnsi="Tahoma" w:cs="Tahoma"/>
          <w:sz w:val="24"/>
          <w:szCs w:val="24"/>
        </w:rPr>
        <w:t>junio</w:t>
      </w:r>
      <w:r w:rsidR="00054A4C" w:rsidRPr="00100B1B">
        <w:rPr>
          <w:rFonts w:ascii="Tahoma" w:hAnsi="Tahoma" w:cs="Tahoma"/>
          <w:sz w:val="24"/>
          <w:szCs w:val="24"/>
        </w:rPr>
        <w:t xml:space="preserve"> </w:t>
      </w:r>
      <w:r w:rsidR="00317EE7" w:rsidRPr="00100B1B">
        <w:rPr>
          <w:rFonts w:ascii="Tahoma" w:hAnsi="Tahoma" w:cs="Tahoma"/>
          <w:sz w:val="24"/>
          <w:szCs w:val="24"/>
        </w:rPr>
        <w:t>último</w:t>
      </w:r>
      <w:r w:rsidR="00E45841" w:rsidRPr="00100B1B">
        <w:rPr>
          <w:rFonts w:ascii="Tahoma" w:hAnsi="Tahoma" w:cs="Tahoma"/>
          <w:sz w:val="24"/>
          <w:szCs w:val="24"/>
        </w:rPr>
        <w:t xml:space="preserve">, </w:t>
      </w:r>
      <w:r w:rsidR="006572E2" w:rsidRPr="00100B1B">
        <w:rPr>
          <w:rFonts w:ascii="Tahoma" w:hAnsi="Tahoma" w:cs="Tahoma"/>
          <w:sz w:val="24"/>
          <w:szCs w:val="24"/>
        </w:rPr>
        <w:t>el</w:t>
      </w:r>
      <w:r w:rsidR="006A6CAD" w:rsidRPr="00100B1B">
        <w:rPr>
          <w:rFonts w:ascii="Tahoma" w:hAnsi="Tahoma" w:cs="Tahoma"/>
          <w:sz w:val="24"/>
          <w:szCs w:val="24"/>
        </w:rPr>
        <w:t xml:space="preserve"> juez de conocimiento</w:t>
      </w:r>
      <w:r w:rsidR="006572E2" w:rsidRPr="00100B1B">
        <w:rPr>
          <w:rFonts w:ascii="Tahoma" w:hAnsi="Tahoma" w:cs="Tahoma"/>
          <w:sz w:val="24"/>
          <w:szCs w:val="24"/>
          <w:lang w:val="es-CO"/>
        </w:rPr>
        <w:t xml:space="preserve"> negó el amparo invocado.</w:t>
      </w:r>
    </w:p>
    <w:p w:rsidR="006572E2" w:rsidRPr="00100B1B" w:rsidRDefault="006572E2" w:rsidP="00100B1B">
      <w:pPr>
        <w:tabs>
          <w:tab w:val="left" w:pos="0"/>
        </w:tabs>
        <w:spacing w:line="276" w:lineRule="auto"/>
        <w:jc w:val="both"/>
        <w:rPr>
          <w:rFonts w:ascii="Tahoma" w:hAnsi="Tahoma" w:cs="Tahoma"/>
          <w:sz w:val="24"/>
          <w:szCs w:val="24"/>
          <w:lang w:val="es-CO"/>
        </w:rPr>
      </w:pPr>
    </w:p>
    <w:p w:rsidR="006572E2" w:rsidRPr="00100B1B" w:rsidRDefault="006572E2" w:rsidP="00100B1B">
      <w:pPr>
        <w:tabs>
          <w:tab w:val="left" w:pos="0"/>
        </w:tabs>
        <w:spacing w:line="276" w:lineRule="auto"/>
        <w:jc w:val="both"/>
        <w:rPr>
          <w:rFonts w:ascii="Tahoma" w:hAnsi="Tahoma" w:cs="Tahoma"/>
          <w:sz w:val="24"/>
          <w:szCs w:val="24"/>
          <w:lang w:val="es-CO"/>
        </w:rPr>
      </w:pPr>
      <w:r w:rsidRPr="00100B1B">
        <w:rPr>
          <w:rFonts w:ascii="Tahoma" w:hAnsi="Tahoma" w:cs="Tahoma"/>
          <w:sz w:val="24"/>
          <w:szCs w:val="24"/>
          <w:lang w:val="es-CO"/>
        </w:rPr>
        <w:t xml:space="preserve">Para decidir así, consideró que </w:t>
      </w:r>
      <w:r w:rsidR="00EB19FB" w:rsidRPr="00100B1B">
        <w:rPr>
          <w:rFonts w:ascii="Tahoma" w:hAnsi="Tahoma" w:cs="Tahoma"/>
          <w:sz w:val="24"/>
          <w:szCs w:val="24"/>
          <w:lang w:val="es-CO"/>
        </w:rPr>
        <w:t xml:space="preserve">en este caso frente a la solicitud de corrección de historia laboral, Colpensiones informó que los datos trasladados por Porvenir S.A. se encontraban en proceso de verificación, es decir que aquella entidad ofreció </w:t>
      </w:r>
      <w:r w:rsidRPr="00100B1B">
        <w:rPr>
          <w:rFonts w:ascii="Tahoma" w:hAnsi="Tahoma" w:cs="Tahoma"/>
          <w:sz w:val="24"/>
          <w:szCs w:val="24"/>
          <w:lang w:val="es-CO"/>
        </w:rPr>
        <w:t>respuesta</w:t>
      </w:r>
      <w:r w:rsidR="00EB19FB" w:rsidRPr="00100B1B">
        <w:rPr>
          <w:rFonts w:ascii="Tahoma" w:hAnsi="Tahoma" w:cs="Tahoma"/>
          <w:sz w:val="24"/>
          <w:szCs w:val="24"/>
          <w:lang w:val="es-CO"/>
        </w:rPr>
        <w:t xml:space="preserve"> adecuada a la reclamación elevada</w:t>
      </w:r>
      <w:r w:rsidRPr="00100B1B">
        <w:rPr>
          <w:rFonts w:ascii="Tahoma" w:hAnsi="Tahoma" w:cs="Tahoma"/>
          <w:sz w:val="24"/>
          <w:szCs w:val="24"/>
          <w:lang w:val="es-CO"/>
        </w:rPr>
        <w:t xml:space="preserve">. </w:t>
      </w:r>
    </w:p>
    <w:p w:rsidR="006572E2" w:rsidRPr="00100B1B" w:rsidRDefault="006572E2" w:rsidP="00100B1B">
      <w:pPr>
        <w:tabs>
          <w:tab w:val="left" w:pos="0"/>
        </w:tabs>
        <w:spacing w:line="276" w:lineRule="auto"/>
        <w:jc w:val="both"/>
        <w:rPr>
          <w:rFonts w:ascii="Tahoma" w:hAnsi="Tahoma" w:cs="Tahoma"/>
          <w:sz w:val="24"/>
          <w:szCs w:val="24"/>
          <w:lang w:val="es-CO"/>
        </w:rPr>
      </w:pPr>
    </w:p>
    <w:p w:rsidR="007036F4" w:rsidRPr="00100B1B" w:rsidRDefault="00AE3D2E"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4</w:t>
      </w:r>
      <w:r w:rsidR="00853A48" w:rsidRPr="00100B1B">
        <w:rPr>
          <w:rFonts w:ascii="Tahoma" w:hAnsi="Tahoma" w:cs="Tahoma"/>
          <w:sz w:val="24"/>
          <w:szCs w:val="24"/>
        </w:rPr>
        <w:t xml:space="preserve">. Inconforme con el fallo, </w:t>
      </w:r>
      <w:r w:rsidR="007036F4" w:rsidRPr="00100B1B">
        <w:rPr>
          <w:rFonts w:ascii="Tahoma" w:hAnsi="Tahoma" w:cs="Tahoma"/>
          <w:sz w:val="24"/>
          <w:szCs w:val="24"/>
        </w:rPr>
        <w:t xml:space="preserve">la </w:t>
      </w:r>
      <w:r w:rsidR="004A5E73" w:rsidRPr="00100B1B">
        <w:rPr>
          <w:rFonts w:ascii="Tahoma" w:hAnsi="Tahoma" w:cs="Tahoma"/>
          <w:sz w:val="24"/>
          <w:szCs w:val="24"/>
          <w:lang w:val="es-CO"/>
        </w:rPr>
        <w:t>demandante lo impugnó. Adujo que el propósito de la tutela no solo es obtener protección a la garantía de realizar peticiones respetuosas, sino también a los derechos al debido proceso y seguridad social, lesionados por la falta de correcci</w:t>
      </w:r>
      <w:r w:rsidR="001243CF" w:rsidRPr="00100B1B">
        <w:rPr>
          <w:rFonts w:ascii="Tahoma" w:hAnsi="Tahoma" w:cs="Tahoma"/>
          <w:sz w:val="24"/>
          <w:szCs w:val="24"/>
          <w:lang w:val="es-CO"/>
        </w:rPr>
        <w:t>ón de la historia laboral;</w:t>
      </w:r>
      <w:r w:rsidR="004A5E73" w:rsidRPr="00100B1B">
        <w:rPr>
          <w:rFonts w:ascii="Tahoma" w:hAnsi="Tahoma" w:cs="Tahoma"/>
          <w:sz w:val="24"/>
          <w:szCs w:val="24"/>
          <w:lang w:val="es-CO"/>
        </w:rPr>
        <w:t xml:space="preserve"> trámite que se inició de</w:t>
      </w:r>
      <w:r w:rsidR="001243CF" w:rsidRPr="00100B1B">
        <w:rPr>
          <w:rFonts w:ascii="Tahoma" w:hAnsi="Tahoma" w:cs="Tahoma"/>
          <w:sz w:val="24"/>
          <w:szCs w:val="24"/>
          <w:lang w:val="es-CO"/>
        </w:rPr>
        <w:t>sde el mes de junio de 2019 y hasta la</w:t>
      </w:r>
      <w:r w:rsidR="004A5E73" w:rsidRPr="00100B1B">
        <w:rPr>
          <w:rFonts w:ascii="Tahoma" w:hAnsi="Tahoma" w:cs="Tahoma"/>
          <w:sz w:val="24"/>
          <w:szCs w:val="24"/>
          <w:lang w:val="es-CO"/>
        </w:rPr>
        <w:t xml:space="preserve"> fecha, luego de má</w:t>
      </w:r>
      <w:r w:rsidR="00CB6940" w:rsidRPr="00100B1B">
        <w:rPr>
          <w:rFonts w:ascii="Tahoma" w:hAnsi="Tahoma" w:cs="Tahoma"/>
          <w:sz w:val="24"/>
          <w:szCs w:val="24"/>
          <w:lang w:val="es-CO"/>
        </w:rPr>
        <w:t>s de doce meses, la accionada siempre se ha limitado</w:t>
      </w:r>
      <w:r w:rsidR="004A5E73" w:rsidRPr="00100B1B">
        <w:rPr>
          <w:rFonts w:ascii="Tahoma" w:hAnsi="Tahoma" w:cs="Tahoma"/>
          <w:sz w:val="24"/>
          <w:szCs w:val="24"/>
          <w:lang w:val="es-CO"/>
        </w:rPr>
        <w:t xml:space="preserve"> a </w:t>
      </w:r>
      <w:r w:rsidR="00CB6940" w:rsidRPr="00100B1B">
        <w:rPr>
          <w:rFonts w:ascii="Tahoma" w:hAnsi="Tahoma" w:cs="Tahoma"/>
          <w:sz w:val="24"/>
          <w:szCs w:val="24"/>
          <w:lang w:val="es-CO"/>
        </w:rPr>
        <w:t>endilgar la responsabilidad de la demora a Porvenir, lo que constituye una respuesta evasiva, pues de ella se puede colegir que no ha tramitado lo relativo a la corrección de semanas ante ese fondo privado de pensiones. Además</w:t>
      </w:r>
      <w:r w:rsidR="7BA8B631" w:rsidRPr="00100B1B">
        <w:rPr>
          <w:rFonts w:ascii="Tahoma" w:hAnsi="Tahoma" w:cs="Tahoma"/>
          <w:sz w:val="24"/>
          <w:szCs w:val="24"/>
          <w:lang w:val="es-CO"/>
        </w:rPr>
        <w:t>,</w:t>
      </w:r>
      <w:r w:rsidR="00CB6940" w:rsidRPr="00100B1B">
        <w:rPr>
          <w:rFonts w:ascii="Tahoma" w:hAnsi="Tahoma" w:cs="Tahoma"/>
          <w:sz w:val="24"/>
          <w:szCs w:val="24"/>
          <w:lang w:val="es-CO"/>
        </w:rPr>
        <w:t xml:space="preserve"> de conformidad con los Decretos 692 y 1161 de 1994 y 3995 de 2008</w:t>
      </w:r>
      <w:r w:rsidR="43F373F4" w:rsidRPr="00100B1B">
        <w:rPr>
          <w:rFonts w:ascii="Tahoma" w:hAnsi="Tahoma" w:cs="Tahoma"/>
          <w:sz w:val="24"/>
          <w:szCs w:val="24"/>
          <w:lang w:val="es-CO"/>
        </w:rPr>
        <w:t>,</w:t>
      </w:r>
      <w:r w:rsidR="00CB6940" w:rsidRPr="00100B1B">
        <w:rPr>
          <w:rFonts w:ascii="Tahoma" w:hAnsi="Tahoma" w:cs="Tahoma"/>
          <w:sz w:val="24"/>
          <w:szCs w:val="24"/>
          <w:lang w:val="es-CO"/>
        </w:rPr>
        <w:t xml:space="preserve"> el término para el traslado en la imputación de pagos de los no vinculados es de veinte días</w:t>
      </w:r>
      <w:r w:rsidR="00FC62C1" w:rsidRPr="00100B1B">
        <w:rPr>
          <w:rFonts w:ascii="Tahoma" w:hAnsi="Tahoma" w:cs="Tahoma"/>
          <w:sz w:val="24"/>
          <w:szCs w:val="24"/>
          <w:lang w:val="es-CO"/>
        </w:rPr>
        <w:t xml:space="preserve">. Agregó que en la petición más reciente se allegó archivo plano en que se evidencia que Porvenir trasladó los aportes reportados con inconsistencias a Colpensiones, motivo por el cual no es entendible la renuencia de esta última entidad. Finalmente reiteró que requiere el citado ajuste en el reporte de semanas para acceder a su pensión de vejez. </w:t>
      </w:r>
      <w:r w:rsidR="00CB6940" w:rsidRPr="00100B1B">
        <w:rPr>
          <w:rFonts w:ascii="Tahoma" w:hAnsi="Tahoma" w:cs="Tahoma"/>
          <w:sz w:val="24"/>
          <w:szCs w:val="24"/>
          <w:lang w:val="es-CO"/>
        </w:rPr>
        <w:t xml:space="preserve"> </w:t>
      </w:r>
      <w:r w:rsidR="004A5E73" w:rsidRPr="00100B1B">
        <w:rPr>
          <w:rFonts w:ascii="Tahoma" w:hAnsi="Tahoma" w:cs="Tahoma"/>
          <w:sz w:val="24"/>
          <w:szCs w:val="24"/>
          <w:lang w:val="es-CO"/>
        </w:rPr>
        <w:t xml:space="preserve"> </w:t>
      </w:r>
      <w:r w:rsidR="0099435C" w:rsidRPr="00100B1B">
        <w:rPr>
          <w:rFonts w:ascii="Tahoma" w:hAnsi="Tahoma" w:cs="Tahoma"/>
          <w:sz w:val="24"/>
          <w:szCs w:val="24"/>
        </w:rPr>
        <w:t xml:space="preserve"> </w:t>
      </w:r>
    </w:p>
    <w:p w:rsidR="00CE73F1" w:rsidRPr="00100B1B" w:rsidRDefault="00CE73F1" w:rsidP="00100B1B">
      <w:pPr>
        <w:tabs>
          <w:tab w:val="left" w:pos="0"/>
        </w:tabs>
        <w:spacing w:line="276" w:lineRule="auto"/>
        <w:jc w:val="both"/>
        <w:rPr>
          <w:rFonts w:ascii="Tahoma" w:hAnsi="Tahoma" w:cs="Tahoma"/>
          <w:sz w:val="24"/>
          <w:szCs w:val="24"/>
          <w:lang w:val="es-CO"/>
        </w:rPr>
      </w:pPr>
    </w:p>
    <w:p w:rsidR="006C3A47" w:rsidRPr="00100B1B" w:rsidRDefault="006C3A47" w:rsidP="00100B1B">
      <w:pPr>
        <w:tabs>
          <w:tab w:val="left" w:pos="0"/>
        </w:tabs>
        <w:spacing w:line="276" w:lineRule="auto"/>
        <w:jc w:val="both"/>
        <w:rPr>
          <w:rFonts w:ascii="Tahoma" w:hAnsi="Tahoma" w:cs="Tahoma"/>
          <w:b/>
          <w:sz w:val="24"/>
          <w:szCs w:val="24"/>
        </w:rPr>
      </w:pPr>
      <w:r w:rsidRPr="00100B1B">
        <w:rPr>
          <w:rFonts w:ascii="Tahoma" w:hAnsi="Tahoma" w:cs="Tahoma"/>
          <w:b/>
          <w:sz w:val="24"/>
          <w:szCs w:val="24"/>
        </w:rPr>
        <w:t xml:space="preserve">C O N S I D E R A C I O N E S </w:t>
      </w:r>
    </w:p>
    <w:p w:rsidR="00BA5C64" w:rsidRPr="00100B1B" w:rsidRDefault="00BA5C64" w:rsidP="00100B1B">
      <w:pPr>
        <w:tabs>
          <w:tab w:val="left" w:pos="0"/>
        </w:tabs>
        <w:spacing w:line="276" w:lineRule="auto"/>
        <w:jc w:val="both"/>
        <w:rPr>
          <w:rFonts w:ascii="Tahoma" w:hAnsi="Tahoma" w:cs="Tahoma"/>
          <w:b/>
          <w:sz w:val="24"/>
          <w:szCs w:val="24"/>
        </w:rPr>
      </w:pPr>
    </w:p>
    <w:p w:rsidR="006E28CC" w:rsidRPr="00100B1B" w:rsidRDefault="006E28CC" w:rsidP="00100B1B">
      <w:pPr>
        <w:suppressAutoHyphens/>
        <w:spacing w:line="276" w:lineRule="auto"/>
        <w:jc w:val="both"/>
        <w:rPr>
          <w:rFonts w:ascii="Tahoma" w:hAnsi="Tahoma" w:cs="Tahoma"/>
          <w:sz w:val="24"/>
          <w:szCs w:val="24"/>
        </w:rPr>
      </w:pPr>
      <w:r w:rsidRPr="00100B1B">
        <w:rPr>
          <w:rFonts w:ascii="Tahoma" w:hAnsi="Tahoma" w:cs="Tahoma"/>
          <w:sz w:val="24"/>
          <w:szCs w:val="24"/>
        </w:rPr>
        <w:lastRenderedPageBreak/>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BA5C64" w:rsidRPr="00100B1B" w:rsidRDefault="00BA5C64" w:rsidP="00100B1B">
      <w:pPr>
        <w:suppressAutoHyphens/>
        <w:spacing w:line="276" w:lineRule="auto"/>
        <w:jc w:val="both"/>
        <w:rPr>
          <w:rFonts w:ascii="Tahoma" w:hAnsi="Tahoma" w:cs="Tahoma"/>
          <w:sz w:val="24"/>
          <w:szCs w:val="24"/>
        </w:rPr>
      </w:pPr>
    </w:p>
    <w:p w:rsidR="00265CF3" w:rsidRPr="00100B1B" w:rsidRDefault="00265CF3" w:rsidP="00100B1B">
      <w:pPr>
        <w:suppressAutoHyphens/>
        <w:spacing w:line="276" w:lineRule="auto"/>
        <w:jc w:val="both"/>
        <w:rPr>
          <w:rFonts w:ascii="Tahoma" w:hAnsi="Tahoma" w:cs="Tahoma"/>
          <w:sz w:val="24"/>
          <w:szCs w:val="24"/>
        </w:rPr>
      </w:pPr>
      <w:r w:rsidRPr="00100B1B">
        <w:rPr>
          <w:rFonts w:ascii="Tahoma" w:hAnsi="Tahoma" w:cs="Tahoma"/>
          <w:sz w:val="24"/>
          <w:szCs w:val="24"/>
        </w:rPr>
        <w:t>2. Corr</w:t>
      </w:r>
      <w:r w:rsidR="00AB564C" w:rsidRPr="00100B1B">
        <w:rPr>
          <w:rFonts w:ascii="Tahoma" w:hAnsi="Tahoma" w:cs="Tahoma"/>
          <w:sz w:val="24"/>
          <w:szCs w:val="24"/>
        </w:rPr>
        <w:t>esponde a la Sala decidir si</w:t>
      </w:r>
      <w:r w:rsidRPr="00100B1B">
        <w:rPr>
          <w:rFonts w:ascii="Tahoma" w:hAnsi="Tahoma" w:cs="Tahoma"/>
          <w:sz w:val="24"/>
          <w:szCs w:val="24"/>
        </w:rPr>
        <w:t xml:space="preserve"> Colpensiones</w:t>
      </w:r>
      <w:r w:rsidR="00AB564C" w:rsidRPr="00100B1B">
        <w:rPr>
          <w:rFonts w:ascii="Tahoma" w:hAnsi="Tahoma" w:cs="Tahoma"/>
          <w:sz w:val="24"/>
          <w:szCs w:val="24"/>
        </w:rPr>
        <w:t xml:space="preserve"> y Porvenir S.A. han desconocido </w:t>
      </w:r>
      <w:r w:rsidRPr="00100B1B">
        <w:rPr>
          <w:rFonts w:ascii="Tahoma" w:hAnsi="Tahoma" w:cs="Tahoma"/>
          <w:sz w:val="24"/>
          <w:szCs w:val="24"/>
        </w:rPr>
        <w:t xml:space="preserve">los derechos de que es titular la actora, </w:t>
      </w:r>
      <w:r w:rsidR="00B06118" w:rsidRPr="00100B1B">
        <w:rPr>
          <w:rFonts w:ascii="Tahoma" w:hAnsi="Tahoma" w:cs="Tahoma"/>
          <w:sz w:val="24"/>
          <w:szCs w:val="24"/>
        </w:rPr>
        <w:t>en el trámite de</w:t>
      </w:r>
      <w:r w:rsidRPr="00100B1B">
        <w:rPr>
          <w:rFonts w:ascii="Tahoma" w:hAnsi="Tahoma" w:cs="Tahoma"/>
          <w:sz w:val="24"/>
          <w:szCs w:val="24"/>
        </w:rPr>
        <w:t xml:space="preserve"> corrección de la historia laboral</w:t>
      </w:r>
      <w:r w:rsidR="00B06118" w:rsidRPr="00100B1B">
        <w:rPr>
          <w:rFonts w:ascii="Tahoma" w:hAnsi="Tahoma" w:cs="Tahoma"/>
          <w:sz w:val="24"/>
          <w:szCs w:val="24"/>
        </w:rPr>
        <w:t xml:space="preserve"> iniciado por ella</w:t>
      </w:r>
      <w:r w:rsidR="00AB564C" w:rsidRPr="00100B1B">
        <w:rPr>
          <w:rFonts w:ascii="Tahoma" w:hAnsi="Tahoma" w:cs="Tahoma"/>
          <w:sz w:val="24"/>
          <w:szCs w:val="24"/>
        </w:rPr>
        <w:t>.</w:t>
      </w:r>
    </w:p>
    <w:p w:rsidR="00AB564C" w:rsidRPr="00100B1B" w:rsidRDefault="00AB564C" w:rsidP="00100B1B">
      <w:pPr>
        <w:suppressAutoHyphens/>
        <w:spacing w:line="276" w:lineRule="auto"/>
        <w:jc w:val="both"/>
        <w:rPr>
          <w:rFonts w:ascii="Tahoma" w:hAnsi="Tahoma" w:cs="Tahoma"/>
          <w:sz w:val="24"/>
          <w:szCs w:val="24"/>
        </w:rPr>
      </w:pPr>
    </w:p>
    <w:p w:rsidR="00AB564C" w:rsidRPr="00100B1B" w:rsidRDefault="7641A5C1" w:rsidP="00100B1B">
      <w:pPr>
        <w:suppressAutoHyphens/>
        <w:spacing w:line="276" w:lineRule="auto"/>
        <w:jc w:val="both"/>
        <w:rPr>
          <w:rFonts w:ascii="Tahoma" w:hAnsi="Tahoma" w:cs="Tahoma"/>
          <w:color w:val="FF0000"/>
          <w:sz w:val="24"/>
          <w:szCs w:val="24"/>
          <w:lang w:val="es-CO"/>
        </w:rPr>
      </w:pPr>
      <w:r w:rsidRPr="00100B1B">
        <w:rPr>
          <w:rFonts w:ascii="Tahoma" w:hAnsi="Tahoma" w:cs="Tahoma"/>
          <w:sz w:val="24"/>
          <w:szCs w:val="24"/>
        </w:rPr>
        <w:t>3. De manera previa es preciso señalar que la</w:t>
      </w:r>
      <w:r w:rsidRPr="00100B1B">
        <w:rPr>
          <w:rFonts w:ascii="Tahoma" w:hAnsi="Tahoma" w:cs="Tahoma"/>
          <w:sz w:val="24"/>
          <w:szCs w:val="24"/>
          <w:lang w:val="es-CO"/>
        </w:rPr>
        <w:t xml:space="preserve"> señora </w:t>
      </w:r>
      <w:r w:rsidR="62C08086" w:rsidRPr="00100B1B">
        <w:rPr>
          <w:rFonts w:ascii="Tahoma" w:hAnsi="Tahoma" w:cs="Tahoma"/>
          <w:sz w:val="24"/>
          <w:szCs w:val="24"/>
        </w:rPr>
        <w:t>María del Carmen Reyes Vega</w:t>
      </w:r>
      <w:r w:rsidRPr="00100B1B">
        <w:rPr>
          <w:rFonts w:ascii="Tahoma" w:hAnsi="Tahoma" w:cs="Tahoma"/>
          <w:sz w:val="24"/>
          <w:szCs w:val="24"/>
          <w:lang w:val="es-CO"/>
        </w:rPr>
        <w:t xml:space="preserve"> está legitimada en la causa por activa, al ser la titular de los derechos que se dice</w:t>
      </w:r>
      <w:r w:rsidR="62C08086" w:rsidRPr="00100B1B">
        <w:rPr>
          <w:rFonts w:ascii="Tahoma" w:hAnsi="Tahoma" w:cs="Tahoma"/>
          <w:sz w:val="24"/>
          <w:szCs w:val="24"/>
          <w:lang w:val="es-CO"/>
        </w:rPr>
        <w:t xml:space="preserve">n lesionados por la falta de respuesta </w:t>
      </w:r>
      <w:r w:rsidR="67F3D68E" w:rsidRPr="00100B1B">
        <w:rPr>
          <w:rFonts w:ascii="Tahoma" w:hAnsi="Tahoma" w:cs="Tahoma"/>
          <w:sz w:val="24"/>
          <w:szCs w:val="24"/>
          <w:lang w:val="es-CO"/>
        </w:rPr>
        <w:t xml:space="preserve">concreta a las solicitudes que ha elevado para obtener la </w:t>
      </w:r>
      <w:r w:rsidR="62C08086" w:rsidRPr="00100B1B">
        <w:rPr>
          <w:rFonts w:ascii="Tahoma" w:hAnsi="Tahoma" w:cs="Tahoma"/>
          <w:sz w:val="24"/>
          <w:szCs w:val="24"/>
          <w:lang w:val="es-CO"/>
        </w:rPr>
        <w:t>correcci</w:t>
      </w:r>
      <w:r w:rsidR="3C773C79" w:rsidRPr="00100B1B">
        <w:rPr>
          <w:rFonts w:ascii="Tahoma" w:hAnsi="Tahoma" w:cs="Tahoma"/>
          <w:sz w:val="24"/>
          <w:szCs w:val="24"/>
          <w:lang w:val="es-CO"/>
        </w:rPr>
        <w:t>ón de</w:t>
      </w:r>
      <w:r w:rsidR="5F89BAD2" w:rsidRPr="00100B1B">
        <w:rPr>
          <w:rFonts w:ascii="Tahoma" w:hAnsi="Tahoma" w:cs="Tahoma"/>
          <w:sz w:val="24"/>
          <w:szCs w:val="24"/>
          <w:lang w:val="es-CO"/>
        </w:rPr>
        <w:t xml:space="preserve"> su</w:t>
      </w:r>
      <w:r w:rsidR="3C773C79" w:rsidRPr="00100B1B">
        <w:rPr>
          <w:rFonts w:ascii="Tahoma" w:hAnsi="Tahoma" w:cs="Tahoma"/>
          <w:sz w:val="24"/>
          <w:szCs w:val="24"/>
          <w:lang w:val="es-CO"/>
        </w:rPr>
        <w:t xml:space="preserve"> historia laboral. Mient</w:t>
      </w:r>
      <w:r w:rsidR="0324A677" w:rsidRPr="00100B1B">
        <w:rPr>
          <w:rFonts w:ascii="Tahoma" w:hAnsi="Tahoma" w:cs="Tahoma"/>
          <w:sz w:val="24"/>
          <w:szCs w:val="24"/>
          <w:lang w:val="es-CO"/>
        </w:rPr>
        <w:t>ras</w:t>
      </w:r>
      <w:r w:rsidR="3C773C79" w:rsidRPr="00100B1B">
        <w:rPr>
          <w:rFonts w:ascii="Tahoma" w:hAnsi="Tahoma" w:cs="Tahoma"/>
          <w:sz w:val="24"/>
          <w:szCs w:val="24"/>
          <w:lang w:val="es-CO"/>
        </w:rPr>
        <w:t xml:space="preserve"> que</w:t>
      </w:r>
      <w:r w:rsidR="00890AAE">
        <w:rPr>
          <w:rFonts w:ascii="Tahoma" w:hAnsi="Tahoma" w:cs="Tahoma"/>
          <w:sz w:val="24"/>
          <w:szCs w:val="24"/>
          <w:lang w:val="es-CO"/>
        </w:rPr>
        <w:t xml:space="preserve"> Colpensiones</w:t>
      </w:r>
      <w:r w:rsidR="00751C10" w:rsidRPr="00100B1B">
        <w:rPr>
          <w:rFonts w:ascii="Tahoma" w:hAnsi="Tahoma" w:cs="Tahoma"/>
          <w:sz w:val="24"/>
          <w:szCs w:val="24"/>
          <w:lang w:val="es-CO"/>
        </w:rPr>
        <w:t>, por intermedio de su Director de Historia Laboral,</w:t>
      </w:r>
      <w:r w:rsidR="62C08086" w:rsidRPr="00100B1B">
        <w:rPr>
          <w:rFonts w:ascii="Tahoma" w:hAnsi="Tahoma" w:cs="Tahoma"/>
          <w:sz w:val="24"/>
          <w:szCs w:val="24"/>
          <w:lang w:val="es-CO"/>
        </w:rPr>
        <w:t xml:space="preserve"> </w:t>
      </w:r>
      <w:r w:rsidRPr="00100B1B">
        <w:rPr>
          <w:rFonts w:ascii="Tahoma" w:hAnsi="Tahoma" w:cs="Tahoma"/>
          <w:sz w:val="24"/>
          <w:szCs w:val="24"/>
          <w:lang w:val="es-CO"/>
        </w:rPr>
        <w:t>lo está por pasiva</w:t>
      </w:r>
      <w:r w:rsidR="34A145EA" w:rsidRPr="00100B1B">
        <w:rPr>
          <w:rFonts w:ascii="Tahoma" w:hAnsi="Tahoma" w:cs="Tahoma"/>
          <w:sz w:val="24"/>
          <w:szCs w:val="24"/>
          <w:lang w:val="es-CO"/>
        </w:rPr>
        <w:t>,</w:t>
      </w:r>
      <w:r w:rsidRPr="00100B1B">
        <w:rPr>
          <w:rFonts w:ascii="Tahoma" w:hAnsi="Tahoma" w:cs="Tahoma"/>
          <w:sz w:val="24"/>
          <w:szCs w:val="24"/>
          <w:lang w:val="es-CO"/>
        </w:rPr>
        <w:t xml:space="preserve"> </w:t>
      </w:r>
      <w:r w:rsidR="47D6621C" w:rsidRPr="00100B1B">
        <w:rPr>
          <w:rFonts w:ascii="Tahoma" w:hAnsi="Tahoma" w:cs="Tahoma"/>
          <w:sz w:val="24"/>
          <w:szCs w:val="24"/>
          <w:lang w:val="es-CO"/>
        </w:rPr>
        <w:t xml:space="preserve">porque </w:t>
      </w:r>
      <w:r w:rsidR="00C5476C" w:rsidRPr="00100B1B">
        <w:rPr>
          <w:rFonts w:ascii="Tahoma" w:hAnsi="Tahoma" w:cs="Tahoma"/>
          <w:sz w:val="24"/>
          <w:szCs w:val="24"/>
          <w:lang w:val="es-CO"/>
        </w:rPr>
        <w:t>es</w:t>
      </w:r>
      <w:r w:rsidR="47D6621C" w:rsidRPr="00100B1B">
        <w:rPr>
          <w:rFonts w:ascii="Tahoma" w:hAnsi="Tahoma" w:cs="Tahoma"/>
          <w:sz w:val="24"/>
          <w:szCs w:val="24"/>
          <w:lang w:val="es-CO"/>
        </w:rPr>
        <w:t xml:space="preserve"> </w:t>
      </w:r>
      <w:r w:rsidRPr="00100B1B">
        <w:rPr>
          <w:rFonts w:ascii="Tahoma" w:hAnsi="Tahoma" w:cs="Tahoma"/>
          <w:sz w:val="24"/>
          <w:szCs w:val="24"/>
          <w:lang w:val="es-CO"/>
        </w:rPr>
        <w:t>la entidad</w:t>
      </w:r>
      <w:r w:rsidR="00C5476C" w:rsidRPr="00100B1B">
        <w:rPr>
          <w:rFonts w:ascii="Tahoma" w:hAnsi="Tahoma" w:cs="Tahoma"/>
          <w:sz w:val="24"/>
          <w:szCs w:val="24"/>
          <w:lang w:val="es-CO"/>
        </w:rPr>
        <w:t xml:space="preserve"> a la que se formularon esas peticiones y por ende la encargada de</w:t>
      </w:r>
      <w:r w:rsidR="265FFA82" w:rsidRPr="00100B1B">
        <w:rPr>
          <w:rFonts w:ascii="Tahoma" w:hAnsi="Tahoma" w:cs="Tahoma"/>
          <w:sz w:val="24"/>
          <w:szCs w:val="24"/>
          <w:lang w:val="es-CO"/>
        </w:rPr>
        <w:t xml:space="preserve"> definir la cuestión. </w:t>
      </w:r>
      <w:r w:rsidRPr="00100B1B">
        <w:rPr>
          <w:rFonts w:ascii="Tahoma" w:hAnsi="Tahoma" w:cs="Tahoma"/>
          <w:sz w:val="24"/>
          <w:szCs w:val="24"/>
          <w:lang w:val="es-CO"/>
        </w:rPr>
        <w:t xml:space="preserve">   </w:t>
      </w:r>
    </w:p>
    <w:p w:rsidR="00FC62C1" w:rsidRPr="00100B1B" w:rsidRDefault="00FC62C1" w:rsidP="00100B1B">
      <w:pPr>
        <w:suppressAutoHyphens/>
        <w:spacing w:line="276" w:lineRule="auto"/>
        <w:jc w:val="both"/>
        <w:rPr>
          <w:rFonts w:ascii="Tahoma" w:hAnsi="Tahoma" w:cs="Tahoma"/>
          <w:sz w:val="24"/>
          <w:szCs w:val="24"/>
        </w:rPr>
      </w:pPr>
    </w:p>
    <w:p w:rsidR="005879BE" w:rsidRPr="00100B1B" w:rsidRDefault="00804E79" w:rsidP="00100B1B">
      <w:pPr>
        <w:spacing w:line="276" w:lineRule="auto"/>
        <w:ind w:right="51"/>
        <w:jc w:val="both"/>
        <w:rPr>
          <w:rFonts w:ascii="Tahoma" w:hAnsi="Tahoma" w:cs="Tahoma"/>
          <w:sz w:val="24"/>
          <w:szCs w:val="24"/>
        </w:rPr>
      </w:pPr>
      <w:r w:rsidRPr="00100B1B">
        <w:rPr>
          <w:rFonts w:ascii="Tahoma" w:hAnsi="Tahoma" w:cs="Tahoma"/>
          <w:sz w:val="24"/>
          <w:szCs w:val="24"/>
        </w:rPr>
        <w:t>4. Entre los derechos cuya protección se invoca está el</w:t>
      </w:r>
      <w:r w:rsidR="005879BE" w:rsidRPr="00100B1B">
        <w:rPr>
          <w:rFonts w:ascii="Tahoma" w:hAnsi="Tahoma" w:cs="Tahoma"/>
          <w:sz w:val="24"/>
          <w:szCs w:val="24"/>
        </w:rPr>
        <w:t xml:space="preserve"> de petición</w:t>
      </w:r>
      <w:r w:rsidR="4C0F2B7E" w:rsidRPr="00100B1B">
        <w:rPr>
          <w:rFonts w:ascii="Tahoma" w:hAnsi="Tahoma" w:cs="Tahoma"/>
          <w:sz w:val="24"/>
          <w:szCs w:val="24"/>
        </w:rPr>
        <w:t>,</w:t>
      </w:r>
      <w:r w:rsidRPr="00100B1B">
        <w:rPr>
          <w:rFonts w:ascii="Tahoma" w:hAnsi="Tahoma" w:cs="Tahoma"/>
          <w:sz w:val="24"/>
          <w:szCs w:val="24"/>
        </w:rPr>
        <w:t xml:space="preserve"> que se encuentra</w:t>
      </w:r>
      <w:r w:rsidR="005879BE" w:rsidRPr="00100B1B">
        <w:rPr>
          <w:rFonts w:ascii="Tahoma" w:hAnsi="Tahoma" w:cs="Tahoma"/>
          <w:sz w:val="24"/>
          <w:szCs w:val="24"/>
        </w:rPr>
        <w:t xml:space="preserve"> consagrado en el artículo 23 de la Constitución Política</w:t>
      </w:r>
      <w:r w:rsidRPr="00100B1B">
        <w:rPr>
          <w:rFonts w:ascii="Tahoma" w:hAnsi="Tahoma" w:cs="Tahoma"/>
          <w:sz w:val="24"/>
          <w:szCs w:val="24"/>
        </w:rPr>
        <w:t xml:space="preserve"> y</w:t>
      </w:r>
      <w:r w:rsidR="005879BE" w:rsidRPr="00100B1B">
        <w:rPr>
          <w:rFonts w:ascii="Tahoma" w:hAnsi="Tahoma" w:cs="Tahoma"/>
          <w:sz w:val="24"/>
          <w:szCs w:val="24"/>
        </w:rPr>
        <w:t xml:space="preserve">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p>
    <w:p w:rsidR="005879BE" w:rsidRPr="00100B1B" w:rsidRDefault="005879BE" w:rsidP="00100B1B">
      <w:pPr>
        <w:suppressAutoHyphens/>
        <w:spacing w:line="276" w:lineRule="auto"/>
        <w:jc w:val="both"/>
        <w:rPr>
          <w:rFonts w:ascii="Tahoma" w:hAnsi="Tahoma" w:cs="Tahoma"/>
          <w:sz w:val="24"/>
          <w:szCs w:val="24"/>
        </w:rPr>
      </w:pPr>
    </w:p>
    <w:p w:rsidR="005879BE" w:rsidRPr="00100B1B" w:rsidRDefault="57408E49" w:rsidP="00100B1B">
      <w:pPr>
        <w:suppressAutoHyphens/>
        <w:spacing w:line="276" w:lineRule="auto"/>
        <w:jc w:val="both"/>
        <w:rPr>
          <w:rFonts w:ascii="Tahoma" w:hAnsi="Tahoma" w:cs="Tahoma"/>
          <w:sz w:val="24"/>
          <w:szCs w:val="24"/>
        </w:rPr>
      </w:pPr>
      <w:r w:rsidRPr="00100B1B">
        <w:rPr>
          <w:rFonts w:ascii="Tahoma" w:hAnsi="Tahoma" w:cs="Tahoma"/>
          <w:sz w:val="24"/>
          <w:szCs w:val="24"/>
        </w:rPr>
        <w:t>La demora en responder o incluso las respuestas evasivas, vagas, contradictorias y en general las que no resulten concretas y por ende, impidan al interesado acceder a la información que solicita o cuando la respuesta lo desoriente o cause incertidumbre respecto a las inquietudes que procura aclarar, violan tal derecho.</w:t>
      </w:r>
    </w:p>
    <w:p w:rsidR="48C220AE" w:rsidRPr="00100B1B" w:rsidRDefault="48C220AE" w:rsidP="00100B1B">
      <w:pPr>
        <w:spacing w:line="276" w:lineRule="auto"/>
        <w:jc w:val="both"/>
        <w:rPr>
          <w:rFonts w:ascii="Tahoma" w:hAnsi="Tahoma" w:cs="Tahoma"/>
          <w:sz w:val="24"/>
          <w:szCs w:val="24"/>
        </w:rPr>
      </w:pPr>
    </w:p>
    <w:p w:rsidR="005879BE" w:rsidRPr="00100B1B" w:rsidRDefault="005879BE" w:rsidP="00100B1B">
      <w:pPr>
        <w:spacing w:line="276" w:lineRule="auto"/>
        <w:jc w:val="both"/>
        <w:rPr>
          <w:rFonts w:ascii="Tahoma" w:hAnsi="Tahoma" w:cs="Tahoma"/>
          <w:sz w:val="24"/>
          <w:szCs w:val="24"/>
        </w:rPr>
      </w:pPr>
      <w:r w:rsidRPr="00100B1B">
        <w:rPr>
          <w:rFonts w:ascii="Tahoma" w:hAnsi="Tahoma" w:cs="Tahoma"/>
          <w:sz w:val="24"/>
          <w:szCs w:val="24"/>
        </w:rPr>
        <w:t>Al respecto, la Corte Constitucional ha dicho</w:t>
      </w:r>
      <w:r w:rsidRPr="00100B1B">
        <w:rPr>
          <w:rFonts w:ascii="Tahoma" w:hAnsi="Tahoma" w:cs="Tahoma"/>
          <w:iCs/>
          <w:sz w:val="24"/>
          <w:szCs w:val="24"/>
          <w:vertAlign w:val="superscript"/>
          <w:lang w:val="en-US"/>
        </w:rPr>
        <w:footnoteReference w:id="1"/>
      </w:r>
      <w:r w:rsidRPr="00100B1B">
        <w:rPr>
          <w:rFonts w:ascii="Tahoma" w:hAnsi="Tahoma" w:cs="Tahoma"/>
          <w:sz w:val="24"/>
          <w:szCs w:val="24"/>
        </w:rPr>
        <w:t>:</w:t>
      </w:r>
    </w:p>
    <w:p w:rsidR="005879BE" w:rsidRPr="00100B1B" w:rsidRDefault="005879BE" w:rsidP="00100B1B">
      <w:pPr>
        <w:spacing w:line="276" w:lineRule="auto"/>
        <w:jc w:val="both"/>
        <w:rPr>
          <w:rFonts w:ascii="Tahoma" w:hAnsi="Tahoma" w:cs="Tahoma"/>
          <w:sz w:val="24"/>
          <w:szCs w:val="24"/>
        </w:rPr>
      </w:pPr>
    </w:p>
    <w:p w:rsidR="005879BE" w:rsidRPr="00100B1B" w:rsidRDefault="005879BE" w:rsidP="00100B1B">
      <w:pPr>
        <w:ind w:left="426" w:right="420"/>
        <w:jc w:val="both"/>
        <w:rPr>
          <w:rFonts w:ascii="Tahoma" w:hAnsi="Tahoma" w:cs="Tahoma"/>
          <w:i/>
          <w:sz w:val="22"/>
          <w:szCs w:val="24"/>
        </w:rPr>
      </w:pPr>
      <w:r w:rsidRPr="00100B1B">
        <w:rPr>
          <w:rFonts w:ascii="Tahoma" w:hAnsi="Tahoma" w:cs="Tahoma"/>
          <w:i/>
          <w:sz w:val="22"/>
          <w:szCs w:val="24"/>
        </w:rPr>
        <w:t>“El artículo 23 de la Constitución Política consagra el derecho que tienen todas las personas a “presentar peticiones respetuosas a las autoridades por motivos de interés general o particular y a obtener pronta resolución”. Además, le otorga al legislador la facultad de reglamentar su ejercicio ante organizaciones privadas para garantizar los derechos fundamentales…</w:t>
      </w:r>
    </w:p>
    <w:p w:rsidR="005879BE" w:rsidRPr="00100B1B" w:rsidRDefault="005879BE" w:rsidP="00100B1B">
      <w:pPr>
        <w:ind w:left="426" w:right="420"/>
        <w:jc w:val="both"/>
        <w:rPr>
          <w:rFonts w:ascii="Tahoma" w:hAnsi="Tahoma" w:cs="Tahoma"/>
          <w:i/>
          <w:sz w:val="22"/>
          <w:szCs w:val="24"/>
        </w:rPr>
      </w:pPr>
    </w:p>
    <w:p w:rsidR="005879BE" w:rsidRPr="00100B1B" w:rsidRDefault="005879BE" w:rsidP="00100B1B">
      <w:pPr>
        <w:ind w:left="426" w:right="420"/>
        <w:jc w:val="both"/>
        <w:rPr>
          <w:rFonts w:ascii="Tahoma" w:hAnsi="Tahoma" w:cs="Tahoma"/>
          <w:i/>
          <w:sz w:val="22"/>
          <w:szCs w:val="24"/>
        </w:rPr>
      </w:pPr>
      <w:r w:rsidRPr="00100B1B">
        <w:rPr>
          <w:rFonts w:ascii="Tahoma" w:hAnsi="Tahoma" w:cs="Tahoma"/>
          <w:i/>
          <w:sz w:val="22"/>
          <w:szCs w:val="24"/>
        </w:rPr>
        <w:t>Del mismo modo, la jurisprudencia</w:t>
      </w:r>
      <w:r w:rsidRPr="00100B1B">
        <w:rPr>
          <w:rStyle w:val="Refdenotaalpie"/>
          <w:rFonts w:ascii="Tahoma" w:hAnsi="Tahoma" w:cs="Tahoma"/>
          <w:i/>
          <w:sz w:val="22"/>
          <w:szCs w:val="24"/>
        </w:rPr>
        <w:footnoteReference w:id="2"/>
      </w:r>
      <w:r w:rsidRPr="00100B1B">
        <w:rPr>
          <w:rFonts w:ascii="Tahoma" w:hAnsi="Tahoma" w:cs="Tahoma"/>
          <w:i/>
          <w:sz w:val="22"/>
          <w:szCs w:val="24"/>
        </w:rPr>
        <w:t xml:space="preserve"> constitucional ha reiterado que el núcleo esencial del derecho de petición comporta los siguientes elementos</w:t>
      </w:r>
      <w:r w:rsidRPr="00100B1B">
        <w:rPr>
          <w:rStyle w:val="Refdenotaalpie"/>
          <w:rFonts w:ascii="Tahoma" w:hAnsi="Tahoma" w:cs="Tahoma"/>
          <w:i/>
          <w:sz w:val="22"/>
          <w:szCs w:val="24"/>
        </w:rPr>
        <w:footnoteReference w:id="3"/>
      </w:r>
      <w:r w:rsidRPr="00100B1B">
        <w:rPr>
          <w:rFonts w:ascii="Tahoma" w:hAnsi="Tahoma" w:cs="Tahoma"/>
          <w:i/>
          <w:sz w:val="22"/>
          <w:szCs w:val="24"/>
        </w:rPr>
        <w:t>:</w:t>
      </w:r>
    </w:p>
    <w:p w:rsidR="005879BE" w:rsidRPr="00100B1B" w:rsidRDefault="005879BE" w:rsidP="00100B1B">
      <w:pPr>
        <w:ind w:left="426" w:right="420"/>
        <w:jc w:val="both"/>
        <w:rPr>
          <w:rFonts w:ascii="Tahoma" w:hAnsi="Tahoma" w:cs="Tahoma"/>
          <w:i/>
          <w:sz w:val="22"/>
          <w:szCs w:val="24"/>
        </w:rPr>
      </w:pPr>
    </w:p>
    <w:p w:rsidR="005879BE" w:rsidRPr="00100B1B" w:rsidRDefault="005879BE" w:rsidP="00100B1B">
      <w:pPr>
        <w:ind w:left="426" w:right="420"/>
        <w:jc w:val="both"/>
        <w:rPr>
          <w:rFonts w:ascii="Tahoma" w:hAnsi="Tahoma" w:cs="Tahoma"/>
          <w:sz w:val="22"/>
          <w:szCs w:val="24"/>
        </w:rPr>
      </w:pPr>
      <w:r w:rsidRPr="00100B1B">
        <w:rPr>
          <w:rFonts w:ascii="Tahoma" w:hAnsi="Tahoma" w:cs="Tahoma"/>
          <w:i/>
          <w:sz w:val="22"/>
          <w:szCs w:val="24"/>
        </w:rPr>
        <w:t>(i) Formulación de la Petición, esto es, la posibilidad cierta y efectiva de dirigir solicitudes respetuosas a las autoridades y a los particulares, sin que les sea dado negarse a recibirlas o a tramitarlas</w:t>
      </w:r>
      <w:r w:rsidRPr="00100B1B">
        <w:rPr>
          <w:rStyle w:val="Refdenotaalpie"/>
          <w:rFonts w:ascii="Tahoma" w:hAnsi="Tahoma" w:cs="Tahoma"/>
          <w:i/>
          <w:sz w:val="22"/>
          <w:szCs w:val="24"/>
        </w:rPr>
        <w:footnoteReference w:id="4"/>
      </w:r>
      <w:r w:rsidRPr="00100B1B">
        <w:rPr>
          <w:rFonts w:ascii="Tahoma" w:hAnsi="Tahoma" w:cs="Tahoma"/>
          <w:i/>
          <w:sz w:val="22"/>
          <w:szCs w:val="24"/>
        </w:rPr>
        <w:t>; (ii) Pronta Resolución, es decir, la definición de fondo del asunto planteado dentro de un término razonable</w:t>
      </w:r>
      <w:r w:rsidRPr="00100B1B">
        <w:rPr>
          <w:rStyle w:val="Refdenotaalpie"/>
          <w:rFonts w:ascii="Tahoma" w:hAnsi="Tahoma" w:cs="Tahoma"/>
          <w:i/>
          <w:sz w:val="22"/>
          <w:szCs w:val="24"/>
        </w:rPr>
        <w:footnoteReference w:id="5"/>
      </w:r>
      <w:r w:rsidRPr="00100B1B">
        <w:rPr>
          <w:rFonts w:ascii="Tahoma" w:hAnsi="Tahoma" w:cs="Tahoma"/>
          <w:i/>
          <w:sz w:val="22"/>
          <w:szCs w:val="24"/>
        </w:rPr>
        <w:t xml:space="preserve">, que por regla general ha sido definido por el Código Contencioso Administrativo en 15 días, lapso en el </w:t>
      </w:r>
      <w:r w:rsidRPr="00100B1B">
        <w:rPr>
          <w:rFonts w:ascii="Tahoma" w:hAnsi="Tahoma" w:cs="Tahoma"/>
          <w:i/>
          <w:sz w:val="22"/>
          <w:szCs w:val="24"/>
        </w:rPr>
        <w:lastRenderedPageBreak/>
        <w:t>que, si no es posible resolver definitivamente la petición, deberá informarse el momento en que tendrá lugar la resolución de fondo de lo pedido, señalando las razones que motivan la dilación</w:t>
      </w:r>
      <w:r w:rsidRPr="00100B1B">
        <w:rPr>
          <w:rStyle w:val="Refdenotaalpie"/>
          <w:rFonts w:ascii="Tahoma" w:hAnsi="Tahoma" w:cs="Tahoma"/>
          <w:i/>
          <w:sz w:val="22"/>
          <w:szCs w:val="24"/>
        </w:rPr>
        <w:footnoteReference w:id="6"/>
      </w:r>
      <w:r w:rsidRPr="00100B1B">
        <w:rPr>
          <w:rFonts w:ascii="Tahoma" w:hAnsi="Tahoma" w:cs="Tahoma"/>
          <w:i/>
          <w:sz w:val="22"/>
          <w:szCs w:val="24"/>
        </w:rPr>
        <w:t>; (iii)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w:t>
      </w:r>
      <w:r w:rsidRPr="00100B1B">
        <w:rPr>
          <w:rStyle w:val="Refdenotaalpie"/>
          <w:rFonts w:ascii="Tahoma" w:hAnsi="Tahoma" w:cs="Tahoma"/>
          <w:i/>
          <w:sz w:val="22"/>
          <w:szCs w:val="24"/>
        </w:rPr>
        <w:footnoteReference w:id="7"/>
      </w:r>
      <w:r w:rsidRPr="00100B1B">
        <w:rPr>
          <w:rFonts w:ascii="Tahoma" w:hAnsi="Tahoma" w:cs="Tahoma"/>
          <w:i/>
          <w:sz w:val="22"/>
          <w:szCs w:val="24"/>
        </w:rPr>
        <w:t xml:space="preserve">, congruente -de suerte que abarque la materia objeto de la petición y sea conforme con lo solicitado- y consecuente con el tramite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100B1B">
        <w:rPr>
          <w:rFonts w:ascii="Tahoma" w:hAnsi="Tahoma" w:cs="Tahoma"/>
          <w:i/>
          <w:sz w:val="22"/>
          <w:szCs w:val="24"/>
        </w:rPr>
        <w:t>novo</w:t>
      </w:r>
      <w:proofErr w:type="spellEnd"/>
      <w:r w:rsidRPr="00100B1B">
        <w:rPr>
          <w:rFonts w:ascii="Tahoma" w:hAnsi="Tahoma" w:cs="Tahoma"/>
          <w:i/>
          <w:sz w:val="22"/>
          <w:szCs w:val="24"/>
        </w:rPr>
        <w:t>, sino que, si resulta relevante, debe darse cuenta del trámite que se ha surtido y de las razones por las cuales la petición resulta o no procedente</w:t>
      </w:r>
      <w:r w:rsidRPr="00100B1B">
        <w:rPr>
          <w:rStyle w:val="Refdenotaalpie"/>
          <w:rFonts w:ascii="Tahoma" w:hAnsi="Tahoma" w:cs="Tahoma"/>
          <w:i/>
          <w:sz w:val="22"/>
          <w:szCs w:val="24"/>
        </w:rPr>
        <w:footnoteReference w:id="8"/>
      </w:r>
      <w:r w:rsidRPr="00100B1B">
        <w:rPr>
          <w:rFonts w:ascii="Tahoma" w:hAnsi="Tahoma" w:cs="Tahoma"/>
          <w:i/>
          <w:sz w:val="22"/>
          <w:szCs w:val="24"/>
        </w:rPr>
        <w:t>; y (iv) Notificación al Peticionario, es decir, la información efectiva del solicitante respecto de la decisión que, con motivo de su petición, se ha producido</w:t>
      </w:r>
      <w:r w:rsidRPr="00100B1B">
        <w:rPr>
          <w:rStyle w:val="Refdenotaalpie"/>
          <w:rFonts w:ascii="Tahoma" w:hAnsi="Tahoma" w:cs="Tahoma"/>
          <w:i/>
          <w:sz w:val="22"/>
          <w:szCs w:val="24"/>
        </w:rPr>
        <w:footnoteReference w:id="9"/>
      </w:r>
      <w:r w:rsidRPr="00100B1B">
        <w:rPr>
          <w:rFonts w:ascii="Tahoma" w:hAnsi="Tahoma" w:cs="Tahoma"/>
          <w:i/>
          <w:iCs/>
          <w:sz w:val="22"/>
          <w:szCs w:val="24"/>
        </w:rPr>
        <w:t xml:space="preserve">.” </w:t>
      </w:r>
    </w:p>
    <w:p w:rsidR="009F034F" w:rsidRPr="00100B1B" w:rsidRDefault="009F034F" w:rsidP="00100B1B">
      <w:pPr>
        <w:spacing w:line="276" w:lineRule="auto"/>
        <w:ind w:right="51"/>
        <w:jc w:val="both"/>
        <w:rPr>
          <w:rFonts w:ascii="Tahoma" w:hAnsi="Tahoma" w:cs="Tahoma"/>
          <w:sz w:val="24"/>
          <w:szCs w:val="24"/>
        </w:rPr>
      </w:pPr>
    </w:p>
    <w:p w:rsidR="005879BE" w:rsidRPr="00100B1B" w:rsidRDefault="00804E79" w:rsidP="00100B1B">
      <w:pPr>
        <w:spacing w:line="276" w:lineRule="auto"/>
        <w:jc w:val="both"/>
        <w:rPr>
          <w:rFonts w:ascii="Tahoma" w:hAnsi="Tahoma" w:cs="Tahoma"/>
          <w:sz w:val="24"/>
          <w:szCs w:val="24"/>
        </w:rPr>
      </w:pPr>
      <w:r w:rsidRPr="00100B1B">
        <w:rPr>
          <w:rFonts w:ascii="Tahoma" w:hAnsi="Tahoma" w:cs="Tahoma"/>
          <w:sz w:val="24"/>
          <w:szCs w:val="24"/>
        </w:rPr>
        <w:t>5.</w:t>
      </w:r>
      <w:r w:rsidR="005879BE" w:rsidRPr="00100B1B">
        <w:rPr>
          <w:rFonts w:ascii="Tahoma" w:hAnsi="Tahoma" w:cs="Tahoma"/>
          <w:sz w:val="24"/>
          <w:szCs w:val="24"/>
        </w:rPr>
        <w:t xml:space="preserve"> Las pruebas allegadas al expediente, acreditan los siguientes hechos:</w:t>
      </w:r>
    </w:p>
    <w:p w:rsidR="005879BE" w:rsidRPr="00100B1B" w:rsidRDefault="005879BE" w:rsidP="00100B1B">
      <w:pPr>
        <w:spacing w:line="276" w:lineRule="auto"/>
        <w:jc w:val="both"/>
        <w:rPr>
          <w:rFonts w:ascii="Tahoma" w:hAnsi="Tahoma" w:cs="Tahoma"/>
          <w:sz w:val="24"/>
          <w:szCs w:val="24"/>
        </w:rPr>
      </w:pPr>
    </w:p>
    <w:p w:rsidR="003F50B3" w:rsidRPr="00100B1B" w:rsidRDefault="3C773C79"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5.</w:t>
      </w:r>
      <w:r w:rsidR="61428E75" w:rsidRPr="00100B1B">
        <w:rPr>
          <w:rFonts w:ascii="Tahoma" w:hAnsi="Tahoma" w:cs="Tahoma"/>
          <w:sz w:val="24"/>
          <w:szCs w:val="24"/>
        </w:rPr>
        <w:t>1</w:t>
      </w:r>
      <w:r w:rsidR="57408E49" w:rsidRPr="00100B1B">
        <w:rPr>
          <w:rFonts w:ascii="Tahoma" w:hAnsi="Tahoma" w:cs="Tahoma"/>
          <w:sz w:val="24"/>
          <w:szCs w:val="24"/>
        </w:rPr>
        <w:t xml:space="preserve"> </w:t>
      </w:r>
      <w:r w:rsidRPr="00100B1B">
        <w:rPr>
          <w:rFonts w:ascii="Tahoma" w:hAnsi="Tahoma" w:cs="Tahoma"/>
          <w:sz w:val="24"/>
          <w:szCs w:val="24"/>
        </w:rPr>
        <w:t>El 25 de junio de 2019</w:t>
      </w:r>
      <w:r w:rsidR="47859B34" w:rsidRPr="00100B1B">
        <w:rPr>
          <w:rFonts w:ascii="Tahoma" w:hAnsi="Tahoma" w:cs="Tahoma"/>
          <w:sz w:val="24"/>
          <w:szCs w:val="24"/>
        </w:rPr>
        <w:t>,</w:t>
      </w:r>
      <w:r w:rsidR="244CEBBA" w:rsidRPr="00100B1B">
        <w:rPr>
          <w:rFonts w:ascii="Tahoma" w:hAnsi="Tahoma" w:cs="Tahoma"/>
          <w:sz w:val="24"/>
          <w:szCs w:val="24"/>
        </w:rPr>
        <w:t xml:space="preserve"> el Director de Historia Laboral de</w:t>
      </w:r>
      <w:r w:rsidRPr="00100B1B">
        <w:rPr>
          <w:rFonts w:ascii="Tahoma" w:hAnsi="Tahoma" w:cs="Tahoma"/>
          <w:sz w:val="24"/>
          <w:szCs w:val="24"/>
        </w:rPr>
        <w:t xml:space="preserve"> Colpensiones dio respuesta a la solicitud de corrección de historia laboral, elevada por la accionante el 11 </w:t>
      </w:r>
      <w:r w:rsidR="6D9D8954" w:rsidRPr="00100B1B">
        <w:rPr>
          <w:rFonts w:ascii="Tahoma" w:hAnsi="Tahoma" w:cs="Tahoma"/>
          <w:sz w:val="24"/>
          <w:szCs w:val="24"/>
        </w:rPr>
        <w:t>del mismo mes</w:t>
      </w:r>
      <w:r w:rsidRPr="00100B1B">
        <w:rPr>
          <w:rFonts w:ascii="Tahoma" w:hAnsi="Tahoma" w:cs="Tahoma"/>
          <w:sz w:val="24"/>
          <w:szCs w:val="24"/>
        </w:rPr>
        <w:t>, mediante oficio en el que le inform</w:t>
      </w:r>
      <w:r w:rsidR="5418440E" w:rsidRPr="00100B1B">
        <w:rPr>
          <w:rFonts w:ascii="Tahoma" w:hAnsi="Tahoma" w:cs="Tahoma"/>
          <w:sz w:val="24"/>
          <w:szCs w:val="24"/>
        </w:rPr>
        <w:t>ó: a)</w:t>
      </w:r>
      <w:r w:rsidRPr="00100B1B">
        <w:rPr>
          <w:rFonts w:ascii="Tahoma" w:hAnsi="Tahoma" w:cs="Tahoma"/>
          <w:sz w:val="24"/>
          <w:szCs w:val="24"/>
        </w:rPr>
        <w:t xml:space="preserve"> el ciclo 201803 se encuentra acreditado con el empleador, empero</w:t>
      </w:r>
      <w:r w:rsidR="5418440E" w:rsidRPr="00100B1B">
        <w:rPr>
          <w:rFonts w:ascii="Tahoma" w:hAnsi="Tahoma" w:cs="Tahoma"/>
          <w:sz w:val="24"/>
          <w:szCs w:val="24"/>
        </w:rPr>
        <w:t xml:space="preserve"> frente a los periodos que aparecen con menos de treinta días, ello obedece a que el patrono realizó pago inferior al correspondiente, omitió cancelar el fondo de solidaridad o se abstuvo de asumir los intereses de mora; b) en relación con los periodos 200003, 200006, 200008, 199602 a 200004, 200007 a 200008, 200010 y 199606 se corrigieron las inconsistencias encontradas y c) los ciclos 200201, 200204 a 200309, 200311, 200406 a 200412 fueron cancelados de manera errada en Colpensiones </w:t>
      </w:r>
      <w:r w:rsidR="09548834" w:rsidRPr="00100B1B">
        <w:rPr>
          <w:rFonts w:ascii="Tahoma" w:hAnsi="Tahoma" w:cs="Tahoma"/>
          <w:sz w:val="24"/>
          <w:szCs w:val="24"/>
        </w:rPr>
        <w:t>pues en esas fechas ella se encontraba vinculada a Porvenir, motivo por el cual esos aportes será</w:t>
      </w:r>
      <w:r w:rsidR="48EEEF77" w:rsidRPr="00100B1B">
        <w:rPr>
          <w:rFonts w:ascii="Tahoma" w:hAnsi="Tahoma" w:cs="Tahoma"/>
          <w:sz w:val="24"/>
          <w:szCs w:val="24"/>
        </w:rPr>
        <w:t>n</w:t>
      </w:r>
      <w:r w:rsidR="09548834" w:rsidRPr="00100B1B">
        <w:rPr>
          <w:rFonts w:ascii="Tahoma" w:hAnsi="Tahoma" w:cs="Tahoma"/>
          <w:sz w:val="24"/>
          <w:szCs w:val="24"/>
        </w:rPr>
        <w:t xml:space="preserve"> trasladados a esa última entidad y se “formalizará con el proceso que realiza el Sistema de Seguridad Social a través de </w:t>
      </w:r>
      <w:proofErr w:type="spellStart"/>
      <w:r w:rsidR="09548834" w:rsidRPr="00100B1B">
        <w:rPr>
          <w:rFonts w:ascii="Tahoma" w:hAnsi="Tahoma" w:cs="Tahoma"/>
          <w:sz w:val="24"/>
          <w:szCs w:val="24"/>
        </w:rPr>
        <w:t>Asofondos</w:t>
      </w:r>
      <w:proofErr w:type="spellEnd"/>
      <w:r w:rsidR="09548834" w:rsidRPr="00100B1B">
        <w:rPr>
          <w:rFonts w:ascii="Tahoma" w:hAnsi="Tahoma" w:cs="Tahoma"/>
          <w:sz w:val="24"/>
          <w:szCs w:val="24"/>
        </w:rPr>
        <w:t>”</w:t>
      </w:r>
      <w:r w:rsidR="00D467BF" w:rsidRPr="00100B1B">
        <w:rPr>
          <w:rStyle w:val="Refdenotaalpie"/>
          <w:rFonts w:ascii="Tahoma" w:hAnsi="Tahoma" w:cs="Tahoma"/>
          <w:sz w:val="24"/>
          <w:szCs w:val="24"/>
        </w:rPr>
        <w:footnoteReference w:id="10"/>
      </w:r>
      <w:r w:rsidR="09548834" w:rsidRPr="00100B1B">
        <w:rPr>
          <w:rFonts w:ascii="Tahoma" w:hAnsi="Tahoma" w:cs="Tahoma"/>
          <w:sz w:val="24"/>
          <w:szCs w:val="24"/>
        </w:rPr>
        <w:t>.</w:t>
      </w:r>
      <w:r w:rsidR="5418440E" w:rsidRPr="00100B1B">
        <w:rPr>
          <w:rFonts w:ascii="Tahoma" w:hAnsi="Tahoma" w:cs="Tahoma"/>
          <w:sz w:val="24"/>
          <w:szCs w:val="24"/>
        </w:rPr>
        <w:t xml:space="preserve">   </w:t>
      </w:r>
    </w:p>
    <w:p w:rsidR="003F50B3" w:rsidRPr="00100B1B" w:rsidRDefault="003F50B3" w:rsidP="00100B1B">
      <w:pPr>
        <w:tabs>
          <w:tab w:val="left" w:pos="0"/>
        </w:tabs>
        <w:spacing w:line="276" w:lineRule="auto"/>
        <w:jc w:val="both"/>
        <w:rPr>
          <w:rFonts w:ascii="Tahoma" w:hAnsi="Tahoma" w:cs="Tahoma"/>
          <w:sz w:val="24"/>
          <w:szCs w:val="24"/>
        </w:rPr>
      </w:pPr>
    </w:p>
    <w:p w:rsidR="00DD5500" w:rsidRPr="00100B1B" w:rsidRDefault="00D467BF"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 xml:space="preserve">5.2 </w:t>
      </w:r>
      <w:r w:rsidR="00DD5500" w:rsidRPr="00100B1B">
        <w:rPr>
          <w:rFonts w:ascii="Tahoma" w:hAnsi="Tahoma" w:cs="Tahoma"/>
          <w:sz w:val="24"/>
          <w:szCs w:val="24"/>
        </w:rPr>
        <w:t>E</w:t>
      </w:r>
      <w:r w:rsidRPr="00100B1B">
        <w:rPr>
          <w:rFonts w:ascii="Tahoma" w:hAnsi="Tahoma" w:cs="Tahoma"/>
          <w:sz w:val="24"/>
          <w:szCs w:val="24"/>
        </w:rPr>
        <w:t xml:space="preserve">l 21 de octubre de 2019, </w:t>
      </w:r>
      <w:r w:rsidR="00DD5500" w:rsidRPr="00100B1B">
        <w:rPr>
          <w:rFonts w:ascii="Tahoma" w:hAnsi="Tahoma" w:cs="Tahoma"/>
          <w:sz w:val="24"/>
          <w:szCs w:val="24"/>
        </w:rPr>
        <w:t xml:space="preserve">la demandante solicitó se corrigiera su historia laboral, frente al periodo comprendido entre </w:t>
      </w:r>
      <w:r w:rsidR="00FD2879" w:rsidRPr="00100B1B">
        <w:rPr>
          <w:rFonts w:ascii="Tahoma" w:hAnsi="Tahoma" w:cs="Tahoma"/>
          <w:sz w:val="24"/>
          <w:szCs w:val="24"/>
        </w:rPr>
        <w:t>en</w:t>
      </w:r>
      <w:r w:rsidR="00DD5500" w:rsidRPr="00100B1B">
        <w:rPr>
          <w:rFonts w:ascii="Tahoma" w:hAnsi="Tahoma" w:cs="Tahoma"/>
          <w:sz w:val="24"/>
          <w:szCs w:val="24"/>
        </w:rPr>
        <w:t>ero de 2002 a diciembre de 2004</w:t>
      </w:r>
      <w:r w:rsidR="00DD5500" w:rsidRPr="00100B1B">
        <w:rPr>
          <w:rStyle w:val="Refdenotaalpie"/>
          <w:rFonts w:ascii="Tahoma" w:hAnsi="Tahoma" w:cs="Tahoma"/>
          <w:sz w:val="24"/>
          <w:szCs w:val="24"/>
        </w:rPr>
        <w:footnoteReference w:id="11"/>
      </w:r>
      <w:r w:rsidR="00DD5500" w:rsidRPr="00100B1B">
        <w:rPr>
          <w:rFonts w:ascii="Tahoma" w:hAnsi="Tahoma" w:cs="Tahoma"/>
          <w:sz w:val="24"/>
          <w:szCs w:val="24"/>
        </w:rPr>
        <w:t>.</w:t>
      </w:r>
    </w:p>
    <w:p w:rsidR="00B47E73" w:rsidRPr="00100B1B" w:rsidRDefault="00B47E73" w:rsidP="00100B1B">
      <w:pPr>
        <w:tabs>
          <w:tab w:val="left" w:pos="0"/>
        </w:tabs>
        <w:spacing w:line="276" w:lineRule="auto"/>
        <w:jc w:val="both"/>
        <w:rPr>
          <w:rFonts w:ascii="Tahoma" w:hAnsi="Tahoma" w:cs="Tahoma"/>
          <w:sz w:val="24"/>
          <w:szCs w:val="24"/>
        </w:rPr>
      </w:pPr>
    </w:p>
    <w:p w:rsidR="00B47E73" w:rsidRPr="00100B1B" w:rsidRDefault="52E7D0F8"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5.3 Ese día, Colpensiones dio cuenta del recibo de es</w:t>
      </w:r>
      <w:r w:rsidR="50CCAB39" w:rsidRPr="00100B1B">
        <w:rPr>
          <w:rFonts w:ascii="Tahoma" w:hAnsi="Tahoma" w:cs="Tahoma"/>
          <w:sz w:val="24"/>
          <w:szCs w:val="24"/>
        </w:rPr>
        <w:t>a</w:t>
      </w:r>
      <w:r w:rsidRPr="00100B1B">
        <w:rPr>
          <w:rFonts w:ascii="Tahoma" w:hAnsi="Tahoma" w:cs="Tahoma"/>
          <w:sz w:val="24"/>
          <w:szCs w:val="24"/>
        </w:rPr>
        <w:t xml:space="preserve"> petición y que la misma sería resuelta dentro de los sesenta días siguientes, esto último</w:t>
      </w:r>
      <w:r w:rsidR="18AA4155" w:rsidRPr="00100B1B">
        <w:rPr>
          <w:rFonts w:ascii="Tahoma" w:hAnsi="Tahoma" w:cs="Tahoma"/>
          <w:sz w:val="24"/>
          <w:szCs w:val="24"/>
        </w:rPr>
        <w:t xml:space="preserve"> teniendo en cuenta </w:t>
      </w:r>
      <w:r w:rsidRPr="00100B1B">
        <w:rPr>
          <w:rFonts w:ascii="Tahoma" w:hAnsi="Tahoma" w:cs="Tahoma"/>
          <w:sz w:val="24"/>
          <w:szCs w:val="24"/>
        </w:rPr>
        <w:t xml:space="preserve"> la validación de datos, las solicitudes de información adicional y el reporte de novedades laborales</w:t>
      </w:r>
      <w:r w:rsidR="19543ECE" w:rsidRPr="00100B1B">
        <w:rPr>
          <w:rFonts w:ascii="Tahoma" w:hAnsi="Tahoma" w:cs="Tahoma"/>
          <w:sz w:val="24"/>
          <w:szCs w:val="24"/>
        </w:rPr>
        <w:t xml:space="preserve"> que debe</w:t>
      </w:r>
      <w:r w:rsidR="1B684573" w:rsidRPr="00100B1B">
        <w:rPr>
          <w:rFonts w:ascii="Tahoma" w:hAnsi="Tahoma" w:cs="Tahoma"/>
          <w:sz w:val="24"/>
          <w:szCs w:val="24"/>
        </w:rPr>
        <w:t>n</w:t>
      </w:r>
      <w:r w:rsidR="19543ECE" w:rsidRPr="00100B1B">
        <w:rPr>
          <w:rFonts w:ascii="Tahoma" w:hAnsi="Tahoma" w:cs="Tahoma"/>
          <w:sz w:val="24"/>
          <w:szCs w:val="24"/>
        </w:rPr>
        <w:t xml:space="preserve"> realizarse</w:t>
      </w:r>
      <w:r w:rsidR="00B47E73" w:rsidRPr="00100B1B">
        <w:rPr>
          <w:rStyle w:val="Refdenotaalpie"/>
          <w:rFonts w:ascii="Tahoma" w:hAnsi="Tahoma" w:cs="Tahoma"/>
          <w:sz w:val="24"/>
          <w:szCs w:val="24"/>
        </w:rPr>
        <w:footnoteReference w:id="12"/>
      </w:r>
      <w:r w:rsidRPr="00100B1B">
        <w:rPr>
          <w:rFonts w:ascii="Tahoma" w:hAnsi="Tahoma" w:cs="Tahoma"/>
          <w:sz w:val="24"/>
          <w:szCs w:val="24"/>
        </w:rPr>
        <w:t>.</w:t>
      </w:r>
    </w:p>
    <w:p w:rsidR="00100B1B" w:rsidRPr="00100B1B" w:rsidRDefault="00100B1B" w:rsidP="00100B1B">
      <w:pPr>
        <w:tabs>
          <w:tab w:val="left" w:pos="0"/>
        </w:tabs>
        <w:spacing w:line="276" w:lineRule="auto"/>
        <w:jc w:val="both"/>
        <w:rPr>
          <w:rFonts w:ascii="Tahoma" w:hAnsi="Tahoma" w:cs="Tahoma"/>
          <w:sz w:val="24"/>
          <w:szCs w:val="24"/>
        </w:rPr>
      </w:pPr>
    </w:p>
    <w:p w:rsidR="00DD5500" w:rsidRPr="00100B1B" w:rsidRDefault="4D554CDD"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 xml:space="preserve">5.3 </w:t>
      </w:r>
      <w:r w:rsidR="592330AB" w:rsidRPr="00100B1B">
        <w:rPr>
          <w:rFonts w:ascii="Tahoma" w:hAnsi="Tahoma" w:cs="Tahoma"/>
          <w:sz w:val="24"/>
          <w:szCs w:val="24"/>
        </w:rPr>
        <w:t xml:space="preserve">En respuesta, el </w:t>
      </w:r>
      <w:r w:rsidRPr="00100B1B">
        <w:rPr>
          <w:rFonts w:ascii="Tahoma" w:hAnsi="Tahoma" w:cs="Tahoma"/>
          <w:sz w:val="24"/>
          <w:szCs w:val="24"/>
        </w:rPr>
        <w:t>8 de enero de este año</w:t>
      </w:r>
      <w:r w:rsidR="5B472DD2" w:rsidRPr="00100B1B">
        <w:rPr>
          <w:rFonts w:ascii="Tahoma" w:hAnsi="Tahoma" w:cs="Tahoma"/>
          <w:sz w:val="24"/>
          <w:szCs w:val="24"/>
        </w:rPr>
        <w:t>,</w:t>
      </w:r>
      <w:r w:rsidR="244CEBBA" w:rsidRPr="00100B1B">
        <w:rPr>
          <w:rFonts w:ascii="Tahoma" w:hAnsi="Tahoma" w:cs="Tahoma"/>
          <w:sz w:val="24"/>
          <w:szCs w:val="24"/>
        </w:rPr>
        <w:t xml:space="preserve"> el Director de Historia Laboral de</w:t>
      </w:r>
      <w:r w:rsidRPr="00100B1B">
        <w:rPr>
          <w:rFonts w:ascii="Tahoma" w:hAnsi="Tahoma" w:cs="Tahoma"/>
          <w:sz w:val="24"/>
          <w:szCs w:val="24"/>
        </w:rPr>
        <w:t xml:space="preserve"> Colpensiones </w:t>
      </w:r>
      <w:r w:rsidR="5B472DD2" w:rsidRPr="00100B1B">
        <w:rPr>
          <w:rFonts w:ascii="Tahoma" w:hAnsi="Tahoma" w:cs="Tahoma"/>
          <w:sz w:val="24"/>
          <w:szCs w:val="24"/>
        </w:rPr>
        <w:t>señaló que como el ciclo 200204 no corresponde a esa entidad sino a Porvenir es necesario adelantar el trámite de traslado</w:t>
      </w:r>
      <w:r w:rsidR="004A607E" w:rsidRPr="00100B1B">
        <w:rPr>
          <w:rStyle w:val="Refdenotaalpie"/>
          <w:rFonts w:ascii="Tahoma" w:hAnsi="Tahoma" w:cs="Tahoma"/>
          <w:sz w:val="24"/>
          <w:szCs w:val="24"/>
        </w:rPr>
        <w:footnoteReference w:id="13"/>
      </w:r>
      <w:r w:rsidR="5B472DD2" w:rsidRPr="00100B1B">
        <w:rPr>
          <w:rFonts w:ascii="Tahoma" w:hAnsi="Tahoma" w:cs="Tahoma"/>
          <w:sz w:val="24"/>
          <w:szCs w:val="24"/>
        </w:rPr>
        <w:t xml:space="preserve">. </w:t>
      </w:r>
      <w:r w:rsidRPr="00100B1B">
        <w:rPr>
          <w:rFonts w:ascii="Tahoma" w:hAnsi="Tahoma" w:cs="Tahoma"/>
          <w:sz w:val="24"/>
          <w:szCs w:val="24"/>
        </w:rPr>
        <w:t xml:space="preserve"> </w:t>
      </w:r>
    </w:p>
    <w:p w:rsidR="004A607E" w:rsidRPr="00100B1B" w:rsidRDefault="004A607E" w:rsidP="00100B1B">
      <w:pPr>
        <w:tabs>
          <w:tab w:val="left" w:pos="0"/>
        </w:tabs>
        <w:spacing w:line="276" w:lineRule="auto"/>
        <w:jc w:val="both"/>
        <w:rPr>
          <w:rFonts w:ascii="Tahoma" w:hAnsi="Tahoma" w:cs="Tahoma"/>
          <w:sz w:val="24"/>
          <w:szCs w:val="24"/>
        </w:rPr>
      </w:pPr>
    </w:p>
    <w:p w:rsidR="004A607E" w:rsidRPr="00100B1B" w:rsidRDefault="004A607E"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5.4 E</w:t>
      </w:r>
      <w:r w:rsidR="00804E79" w:rsidRPr="00100B1B">
        <w:rPr>
          <w:rFonts w:ascii="Tahoma" w:hAnsi="Tahoma" w:cs="Tahoma"/>
          <w:sz w:val="24"/>
          <w:szCs w:val="24"/>
        </w:rPr>
        <w:t>l</w:t>
      </w:r>
      <w:r w:rsidRPr="00100B1B">
        <w:rPr>
          <w:rFonts w:ascii="Tahoma" w:hAnsi="Tahoma" w:cs="Tahoma"/>
          <w:sz w:val="24"/>
          <w:szCs w:val="24"/>
        </w:rPr>
        <w:t xml:space="preserve"> pasado</w:t>
      </w:r>
      <w:r w:rsidR="00804E79" w:rsidRPr="00100B1B">
        <w:rPr>
          <w:rFonts w:ascii="Tahoma" w:hAnsi="Tahoma" w:cs="Tahoma"/>
          <w:sz w:val="24"/>
          <w:szCs w:val="24"/>
        </w:rPr>
        <w:t xml:space="preserve"> 4 de marzo </w:t>
      </w:r>
      <w:r w:rsidRPr="00100B1B">
        <w:rPr>
          <w:rFonts w:ascii="Tahoma" w:hAnsi="Tahoma" w:cs="Tahoma"/>
          <w:sz w:val="24"/>
          <w:szCs w:val="24"/>
        </w:rPr>
        <w:t>la accionante</w:t>
      </w:r>
      <w:r w:rsidR="00804E79" w:rsidRPr="00100B1B">
        <w:rPr>
          <w:rFonts w:ascii="Tahoma" w:hAnsi="Tahoma" w:cs="Tahoma"/>
          <w:sz w:val="24"/>
          <w:szCs w:val="24"/>
        </w:rPr>
        <w:t xml:space="preserve"> pidió a Porvenir </w:t>
      </w:r>
      <w:r w:rsidRPr="00100B1B">
        <w:rPr>
          <w:rFonts w:ascii="Tahoma" w:hAnsi="Tahoma" w:cs="Tahoma"/>
          <w:sz w:val="24"/>
          <w:szCs w:val="24"/>
        </w:rPr>
        <w:t>trasladar los aportes pagados entre el periodo de enero de 2002 a diciembre de 2004.</w:t>
      </w:r>
    </w:p>
    <w:p w:rsidR="004A607E" w:rsidRPr="00100B1B" w:rsidRDefault="004A607E" w:rsidP="00100B1B">
      <w:pPr>
        <w:tabs>
          <w:tab w:val="left" w:pos="0"/>
        </w:tabs>
        <w:spacing w:line="276" w:lineRule="auto"/>
        <w:jc w:val="both"/>
        <w:rPr>
          <w:rFonts w:ascii="Tahoma" w:hAnsi="Tahoma" w:cs="Tahoma"/>
          <w:sz w:val="24"/>
          <w:szCs w:val="24"/>
        </w:rPr>
      </w:pPr>
    </w:p>
    <w:p w:rsidR="00804E79" w:rsidRPr="00100B1B" w:rsidRDefault="004A607E"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 xml:space="preserve">5.5 Ese fondo privado de </w:t>
      </w:r>
      <w:r w:rsidR="00FD2879" w:rsidRPr="00100B1B">
        <w:rPr>
          <w:rFonts w:ascii="Tahoma" w:hAnsi="Tahoma" w:cs="Tahoma"/>
          <w:sz w:val="24"/>
          <w:szCs w:val="24"/>
        </w:rPr>
        <w:t>pensiones se pronunció el 30 de marzo</w:t>
      </w:r>
      <w:r w:rsidR="00F2768F" w:rsidRPr="00100B1B">
        <w:rPr>
          <w:rFonts w:ascii="Tahoma" w:hAnsi="Tahoma" w:cs="Tahoma"/>
          <w:sz w:val="24"/>
          <w:szCs w:val="24"/>
        </w:rPr>
        <w:t xml:space="preserve">, para informar que </w:t>
      </w:r>
      <w:r w:rsidR="00F2768F" w:rsidRPr="00100B1B">
        <w:rPr>
          <w:rFonts w:ascii="Tahoma" w:hAnsi="Tahoma" w:cs="Tahoma"/>
          <w:sz w:val="24"/>
          <w:szCs w:val="24"/>
          <w:lang w:val="es-CO"/>
        </w:rPr>
        <w:t xml:space="preserve">los aportes realizados entre enero de </w:t>
      </w:r>
      <w:r w:rsidR="006D0BD3" w:rsidRPr="00100B1B">
        <w:rPr>
          <w:rFonts w:ascii="Tahoma" w:hAnsi="Tahoma" w:cs="Tahoma"/>
          <w:sz w:val="24"/>
          <w:szCs w:val="24"/>
          <w:lang w:val="es-CO"/>
        </w:rPr>
        <w:t>2002 y diciembre de 2004,</w:t>
      </w:r>
      <w:r w:rsidR="00F2768F" w:rsidRPr="00100B1B">
        <w:rPr>
          <w:rFonts w:ascii="Tahoma" w:hAnsi="Tahoma" w:cs="Tahoma"/>
          <w:sz w:val="24"/>
          <w:szCs w:val="24"/>
          <w:lang w:val="es-CO"/>
        </w:rPr>
        <w:t xml:space="preserve"> habían sido girados a Colpensiones</w:t>
      </w:r>
      <w:r w:rsidR="006D0BD3" w:rsidRPr="00100B1B">
        <w:rPr>
          <w:rFonts w:ascii="Tahoma" w:hAnsi="Tahoma" w:cs="Tahoma"/>
          <w:sz w:val="24"/>
          <w:szCs w:val="24"/>
          <w:lang w:val="es-CO"/>
        </w:rPr>
        <w:t xml:space="preserve"> el 25 de noviembre de 2019 y el 31 de enero de 2020, con fecha de verificación del 9 de febrero último</w:t>
      </w:r>
      <w:r w:rsidRPr="00100B1B">
        <w:rPr>
          <w:rStyle w:val="Refdenotaalpie"/>
          <w:rFonts w:ascii="Tahoma" w:hAnsi="Tahoma" w:cs="Tahoma"/>
          <w:sz w:val="24"/>
          <w:szCs w:val="24"/>
        </w:rPr>
        <w:footnoteReference w:id="14"/>
      </w:r>
      <w:r w:rsidR="00804E79" w:rsidRPr="00100B1B">
        <w:rPr>
          <w:rFonts w:ascii="Tahoma" w:hAnsi="Tahoma" w:cs="Tahoma"/>
          <w:sz w:val="24"/>
          <w:szCs w:val="24"/>
        </w:rPr>
        <w:t>.</w:t>
      </w:r>
    </w:p>
    <w:p w:rsidR="00804E79" w:rsidRPr="00100B1B" w:rsidRDefault="00804E79" w:rsidP="00100B1B">
      <w:pPr>
        <w:tabs>
          <w:tab w:val="left" w:pos="0"/>
        </w:tabs>
        <w:spacing w:line="276" w:lineRule="auto"/>
        <w:jc w:val="both"/>
        <w:rPr>
          <w:rFonts w:ascii="Tahoma" w:hAnsi="Tahoma" w:cs="Tahoma"/>
          <w:sz w:val="24"/>
          <w:szCs w:val="24"/>
        </w:rPr>
      </w:pPr>
    </w:p>
    <w:p w:rsidR="00804E79" w:rsidRPr="00100B1B" w:rsidRDefault="244CEBBA"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5.6 Frente a una nueva solicitud de corrección de reporte de semana</w:t>
      </w:r>
      <w:r w:rsidR="2CA40D83" w:rsidRPr="00100B1B">
        <w:rPr>
          <w:rFonts w:ascii="Tahoma" w:hAnsi="Tahoma" w:cs="Tahoma"/>
          <w:sz w:val="24"/>
          <w:szCs w:val="24"/>
        </w:rPr>
        <w:t>s</w:t>
      </w:r>
      <w:r w:rsidRPr="00100B1B">
        <w:rPr>
          <w:rFonts w:ascii="Tahoma" w:hAnsi="Tahoma" w:cs="Tahoma"/>
          <w:sz w:val="24"/>
          <w:szCs w:val="24"/>
        </w:rPr>
        <w:t xml:space="preserve"> por el citado periodo, el 29 de mayo de 2020</w:t>
      </w:r>
      <w:r w:rsidR="14954D97" w:rsidRPr="00100B1B">
        <w:rPr>
          <w:rFonts w:ascii="Tahoma" w:hAnsi="Tahoma" w:cs="Tahoma"/>
          <w:sz w:val="24"/>
          <w:szCs w:val="24"/>
        </w:rPr>
        <w:t>,</w:t>
      </w:r>
      <w:r w:rsidRPr="00100B1B">
        <w:rPr>
          <w:rFonts w:ascii="Tahoma" w:hAnsi="Tahoma" w:cs="Tahoma"/>
          <w:sz w:val="24"/>
          <w:szCs w:val="24"/>
        </w:rPr>
        <w:t xml:space="preserve"> el Director de</w:t>
      </w:r>
      <w:r w:rsidR="00C5476C" w:rsidRPr="00100B1B">
        <w:rPr>
          <w:rFonts w:ascii="Tahoma" w:hAnsi="Tahoma" w:cs="Tahoma"/>
          <w:sz w:val="24"/>
          <w:szCs w:val="24"/>
        </w:rPr>
        <w:t xml:space="preserve"> Historia Laboral</w:t>
      </w:r>
      <w:r w:rsidR="762BDFD2" w:rsidRPr="00100B1B">
        <w:rPr>
          <w:rFonts w:ascii="Tahoma" w:hAnsi="Tahoma" w:cs="Tahoma"/>
          <w:sz w:val="24"/>
          <w:szCs w:val="24"/>
        </w:rPr>
        <w:t xml:space="preserve"> </w:t>
      </w:r>
      <w:r w:rsidRPr="00100B1B">
        <w:rPr>
          <w:rFonts w:ascii="Tahoma" w:hAnsi="Tahoma" w:cs="Tahoma"/>
          <w:sz w:val="24"/>
          <w:szCs w:val="24"/>
        </w:rPr>
        <w:t>Colpensiones reiteró que los ciclos 200204, 200208, 200210, 200211, 200212, 200301 a 200310, 200401 a 200405, 200408, 200410 a 200412 no correspondían a esa entidad</w:t>
      </w:r>
      <w:r w:rsidR="1C139895" w:rsidRPr="00100B1B">
        <w:rPr>
          <w:rFonts w:ascii="Tahoma" w:hAnsi="Tahoma" w:cs="Tahoma"/>
          <w:sz w:val="24"/>
          <w:szCs w:val="24"/>
        </w:rPr>
        <w:t>,</w:t>
      </w:r>
      <w:r w:rsidRPr="00100B1B">
        <w:rPr>
          <w:rFonts w:ascii="Tahoma" w:hAnsi="Tahoma" w:cs="Tahoma"/>
          <w:sz w:val="24"/>
          <w:szCs w:val="24"/>
        </w:rPr>
        <w:t xml:space="preserve"> por lo cual serán trasladados a Porvenir para que esta los devuelva. “</w:t>
      </w:r>
      <w:r w:rsidRPr="00100B1B">
        <w:rPr>
          <w:rFonts w:ascii="Tahoma" w:hAnsi="Tahoma" w:cs="Tahoma"/>
          <w:sz w:val="22"/>
          <w:szCs w:val="24"/>
        </w:rPr>
        <w:t>Lo anterior, se realiza con el fin de normalizar su Historial de Traslados que se formalizará con el proceso que se realiza en el Sistema de</w:t>
      </w:r>
      <w:r w:rsidR="32F9D0F4" w:rsidRPr="00100B1B">
        <w:rPr>
          <w:rFonts w:ascii="Tahoma" w:hAnsi="Tahoma" w:cs="Tahoma"/>
          <w:sz w:val="22"/>
          <w:szCs w:val="24"/>
        </w:rPr>
        <w:t xml:space="preserve"> </w:t>
      </w:r>
      <w:r w:rsidRPr="00100B1B">
        <w:rPr>
          <w:rFonts w:ascii="Tahoma" w:hAnsi="Tahoma" w:cs="Tahoma"/>
          <w:sz w:val="22"/>
          <w:szCs w:val="24"/>
        </w:rPr>
        <w:t xml:space="preserve">Seguridad Social. Es de señalar que los aportes serán trasladados bajo la normatividad consagrada en </w:t>
      </w:r>
      <w:r w:rsidR="32F9D0F4" w:rsidRPr="00100B1B">
        <w:rPr>
          <w:rFonts w:ascii="Tahoma" w:hAnsi="Tahoma" w:cs="Tahoma"/>
          <w:sz w:val="22"/>
          <w:szCs w:val="24"/>
        </w:rPr>
        <w:t xml:space="preserve">el Decreto 1161 de 1994. </w:t>
      </w:r>
      <w:r w:rsidRPr="00100B1B">
        <w:rPr>
          <w:rFonts w:ascii="Tahoma" w:hAnsi="Tahoma" w:cs="Tahoma"/>
          <w:sz w:val="22"/>
          <w:szCs w:val="24"/>
        </w:rPr>
        <w:t>Adicionalmente le indicamos que según los soportes suministrados, Colpensiones ha recibido los</w:t>
      </w:r>
      <w:r w:rsidR="32F9D0F4" w:rsidRPr="00100B1B">
        <w:rPr>
          <w:rFonts w:ascii="Tahoma" w:hAnsi="Tahoma" w:cs="Tahoma"/>
          <w:sz w:val="22"/>
          <w:szCs w:val="24"/>
        </w:rPr>
        <w:t xml:space="preserve"> </w:t>
      </w:r>
      <w:r w:rsidRPr="00100B1B">
        <w:rPr>
          <w:rFonts w:ascii="Tahoma" w:hAnsi="Tahoma" w:cs="Tahoma"/>
          <w:sz w:val="22"/>
          <w:szCs w:val="24"/>
        </w:rPr>
        <w:t>aportes y el archivo de la Historia Laboral por parte de la AFP PORVENIR, correspondiente a los ciclos</w:t>
      </w:r>
      <w:r w:rsidR="32F9D0F4" w:rsidRPr="00100B1B">
        <w:rPr>
          <w:rFonts w:ascii="Tahoma" w:hAnsi="Tahoma" w:cs="Tahoma"/>
          <w:sz w:val="22"/>
          <w:szCs w:val="24"/>
        </w:rPr>
        <w:t xml:space="preserve"> </w:t>
      </w:r>
      <w:r w:rsidRPr="00100B1B">
        <w:rPr>
          <w:rFonts w:ascii="Tahoma" w:hAnsi="Tahoma" w:cs="Tahoma"/>
          <w:sz w:val="22"/>
          <w:szCs w:val="24"/>
        </w:rPr>
        <w:t>200201 a 200203 se encuentran cargados correctamente en su historia laboral de acuerdo a los</w:t>
      </w:r>
      <w:r w:rsidR="32F9D0F4" w:rsidRPr="00100B1B">
        <w:rPr>
          <w:rFonts w:ascii="Tahoma" w:hAnsi="Tahoma" w:cs="Tahoma"/>
          <w:sz w:val="22"/>
          <w:szCs w:val="24"/>
        </w:rPr>
        <w:t xml:space="preserve"> </w:t>
      </w:r>
      <w:r w:rsidRPr="00100B1B">
        <w:rPr>
          <w:rFonts w:ascii="Tahoma" w:hAnsi="Tahoma" w:cs="Tahoma"/>
          <w:sz w:val="22"/>
          <w:szCs w:val="24"/>
        </w:rPr>
        <w:t>apotres</w:t>
      </w:r>
      <w:r w:rsidR="32F9D0F4" w:rsidRPr="00100B1B">
        <w:rPr>
          <w:rFonts w:ascii="Tahoma" w:hAnsi="Tahoma" w:cs="Tahoma"/>
          <w:sz w:val="22"/>
          <w:szCs w:val="24"/>
        </w:rPr>
        <w:t xml:space="preserve"> (sic)</w:t>
      </w:r>
      <w:r w:rsidRPr="00100B1B">
        <w:rPr>
          <w:rFonts w:ascii="Tahoma" w:hAnsi="Tahoma" w:cs="Tahoma"/>
          <w:sz w:val="22"/>
          <w:szCs w:val="24"/>
        </w:rPr>
        <w:t xml:space="preserve"> recibidos de la </w:t>
      </w:r>
      <w:r w:rsidR="00DD1A21" w:rsidRPr="00100B1B">
        <w:rPr>
          <w:rFonts w:ascii="Tahoma" w:hAnsi="Tahoma" w:cs="Tahoma"/>
          <w:sz w:val="22"/>
          <w:szCs w:val="24"/>
        </w:rPr>
        <w:t>A</w:t>
      </w:r>
      <w:bookmarkStart w:id="0" w:name="_GoBack"/>
      <w:bookmarkEnd w:id="0"/>
      <w:r w:rsidR="00DD1A21" w:rsidRPr="00100B1B">
        <w:rPr>
          <w:rFonts w:ascii="Tahoma" w:hAnsi="Tahoma" w:cs="Tahoma"/>
          <w:sz w:val="22"/>
          <w:szCs w:val="24"/>
        </w:rPr>
        <w:t>FP</w:t>
      </w:r>
      <w:r w:rsidRPr="00100B1B">
        <w:rPr>
          <w:rFonts w:ascii="Tahoma" w:hAnsi="Tahoma" w:cs="Tahoma"/>
          <w:sz w:val="22"/>
          <w:szCs w:val="24"/>
        </w:rPr>
        <w:t>, así mismo se recibieron los ciclos 200205 a 200309, 200311, 200406 a</w:t>
      </w:r>
      <w:r w:rsidR="7407C317" w:rsidRPr="00100B1B">
        <w:rPr>
          <w:rFonts w:ascii="Tahoma" w:hAnsi="Tahoma" w:cs="Tahoma"/>
          <w:sz w:val="22"/>
          <w:szCs w:val="24"/>
        </w:rPr>
        <w:t xml:space="preserve"> </w:t>
      </w:r>
      <w:r w:rsidRPr="00100B1B">
        <w:rPr>
          <w:rFonts w:ascii="Tahoma" w:hAnsi="Tahoma" w:cs="Tahoma"/>
          <w:sz w:val="22"/>
          <w:szCs w:val="24"/>
        </w:rPr>
        <w:t>200412 cotizados en el Régimen de Ahorro Individual, no obstante el cargue de los mismos se hace</w:t>
      </w:r>
      <w:r w:rsidR="32F9D0F4" w:rsidRPr="00100B1B">
        <w:rPr>
          <w:rFonts w:ascii="Tahoma" w:hAnsi="Tahoma" w:cs="Tahoma"/>
          <w:sz w:val="22"/>
          <w:szCs w:val="24"/>
        </w:rPr>
        <w:t xml:space="preserve"> </w:t>
      </w:r>
      <w:r w:rsidRPr="00100B1B">
        <w:rPr>
          <w:rFonts w:ascii="Tahoma" w:hAnsi="Tahoma" w:cs="Tahoma"/>
          <w:sz w:val="22"/>
          <w:szCs w:val="24"/>
        </w:rPr>
        <w:t xml:space="preserve">mediante procesos automáticos establecidos con las diferentes </w:t>
      </w:r>
      <w:proofErr w:type="spellStart"/>
      <w:r w:rsidRPr="00100B1B">
        <w:rPr>
          <w:rFonts w:ascii="Tahoma" w:hAnsi="Tahoma" w:cs="Tahoma"/>
          <w:sz w:val="22"/>
          <w:szCs w:val="24"/>
        </w:rPr>
        <w:t>AFP’s</w:t>
      </w:r>
      <w:proofErr w:type="spellEnd"/>
      <w:r w:rsidRPr="00100B1B">
        <w:rPr>
          <w:rFonts w:ascii="Tahoma" w:hAnsi="Tahoma" w:cs="Tahoma"/>
          <w:sz w:val="22"/>
          <w:szCs w:val="24"/>
        </w:rPr>
        <w:t>, razón por la cual estamos</w:t>
      </w:r>
      <w:r w:rsidR="32F9D0F4" w:rsidRPr="00100B1B">
        <w:rPr>
          <w:rFonts w:ascii="Tahoma" w:hAnsi="Tahoma" w:cs="Tahoma"/>
          <w:sz w:val="22"/>
          <w:szCs w:val="24"/>
        </w:rPr>
        <w:t xml:space="preserve"> </w:t>
      </w:r>
      <w:r w:rsidRPr="00100B1B">
        <w:rPr>
          <w:rFonts w:ascii="Tahoma" w:hAnsi="Tahoma" w:cs="Tahoma"/>
          <w:sz w:val="22"/>
          <w:szCs w:val="24"/>
        </w:rPr>
        <w:t>realizando el procesamiento de dicha información a fin de normalizar la Historia Laboral. Sin</w:t>
      </w:r>
      <w:r w:rsidR="32F9D0F4" w:rsidRPr="00100B1B">
        <w:rPr>
          <w:rFonts w:ascii="Tahoma" w:hAnsi="Tahoma" w:cs="Tahoma"/>
          <w:sz w:val="22"/>
          <w:szCs w:val="24"/>
        </w:rPr>
        <w:t xml:space="preserve"> </w:t>
      </w:r>
      <w:r w:rsidRPr="00100B1B">
        <w:rPr>
          <w:rFonts w:ascii="Tahoma" w:hAnsi="Tahoma" w:cs="Tahoma"/>
          <w:sz w:val="22"/>
          <w:szCs w:val="24"/>
        </w:rPr>
        <w:t>embargo, se resalta que en algunos casos los archivos pueden contener errores que impiden el</w:t>
      </w:r>
      <w:r w:rsidR="32F9D0F4" w:rsidRPr="00100B1B">
        <w:rPr>
          <w:rFonts w:ascii="Tahoma" w:hAnsi="Tahoma" w:cs="Tahoma"/>
          <w:sz w:val="22"/>
          <w:szCs w:val="24"/>
        </w:rPr>
        <w:t xml:space="preserve"> </w:t>
      </w:r>
      <w:r w:rsidRPr="00100B1B">
        <w:rPr>
          <w:rFonts w:ascii="Tahoma" w:hAnsi="Tahoma" w:cs="Tahoma"/>
          <w:sz w:val="22"/>
          <w:szCs w:val="24"/>
        </w:rPr>
        <w:t>cargue oportuno de los ciclos requeridos, lo cual debe ser conciliado con la respectiva AFP, y que</w:t>
      </w:r>
      <w:r w:rsidR="32F9D0F4" w:rsidRPr="00100B1B">
        <w:rPr>
          <w:rFonts w:ascii="Tahoma" w:hAnsi="Tahoma" w:cs="Tahoma"/>
          <w:sz w:val="22"/>
          <w:szCs w:val="24"/>
        </w:rPr>
        <w:t xml:space="preserve"> </w:t>
      </w:r>
      <w:r w:rsidRPr="00100B1B">
        <w:rPr>
          <w:rFonts w:ascii="Tahoma" w:hAnsi="Tahoma" w:cs="Tahoma"/>
          <w:sz w:val="22"/>
          <w:szCs w:val="24"/>
        </w:rPr>
        <w:t>eventualmente puede ocasionar demoras adicionales.</w:t>
      </w:r>
      <w:r w:rsidR="32F9D0F4" w:rsidRPr="00100B1B">
        <w:rPr>
          <w:rFonts w:ascii="Tahoma" w:hAnsi="Tahoma" w:cs="Tahoma"/>
          <w:sz w:val="22"/>
          <w:szCs w:val="24"/>
        </w:rPr>
        <w:t xml:space="preserve"> </w:t>
      </w:r>
      <w:r w:rsidRPr="00100B1B">
        <w:rPr>
          <w:rFonts w:ascii="Tahoma" w:hAnsi="Tahoma" w:cs="Tahoma"/>
          <w:sz w:val="22"/>
          <w:szCs w:val="24"/>
        </w:rPr>
        <w:t>Es importante resaltar que con el fin de que dichos tiempos se reflejen en su historia laboral,</w:t>
      </w:r>
      <w:r w:rsidR="32F9D0F4" w:rsidRPr="00100B1B">
        <w:rPr>
          <w:rFonts w:ascii="Tahoma" w:hAnsi="Tahoma" w:cs="Tahoma"/>
          <w:sz w:val="22"/>
          <w:szCs w:val="24"/>
        </w:rPr>
        <w:t xml:space="preserve"> </w:t>
      </w:r>
      <w:r w:rsidRPr="00100B1B">
        <w:rPr>
          <w:rFonts w:ascii="Tahoma" w:hAnsi="Tahoma" w:cs="Tahoma"/>
          <w:sz w:val="22"/>
          <w:szCs w:val="24"/>
        </w:rPr>
        <w:t>Colpensiones adelanta procesos de validación, confirmación y certificación de la información, por lo</w:t>
      </w:r>
      <w:r w:rsidR="32F9D0F4" w:rsidRPr="00100B1B">
        <w:rPr>
          <w:rFonts w:ascii="Tahoma" w:hAnsi="Tahoma" w:cs="Tahoma"/>
          <w:sz w:val="22"/>
          <w:szCs w:val="24"/>
        </w:rPr>
        <w:t xml:space="preserve"> </w:t>
      </w:r>
      <w:r w:rsidRPr="00100B1B">
        <w:rPr>
          <w:rFonts w:ascii="Tahoma" w:hAnsi="Tahoma" w:cs="Tahoma"/>
          <w:sz w:val="22"/>
          <w:szCs w:val="24"/>
        </w:rPr>
        <w:t>tanto la inclusión de está</w:t>
      </w:r>
      <w:r w:rsidR="00C5476C" w:rsidRPr="00100B1B">
        <w:rPr>
          <w:rFonts w:ascii="Tahoma" w:hAnsi="Tahoma" w:cs="Tahoma"/>
          <w:sz w:val="22"/>
          <w:szCs w:val="24"/>
        </w:rPr>
        <w:t xml:space="preserve"> (sic)</w:t>
      </w:r>
      <w:r w:rsidRPr="00100B1B">
        <w:rPr>
          <w:rFonts w:ascii="Tahoma" w:hAnsi="Tahoma" w:cs="Tahoma"/>
          <w:sz w:val="22"/>
          <w:szCs w:val="24"/>
        </w:rPr>
        <w:t>, depende de la verificación realizada con la Administradora de Fondos de</w:t>
      </w:r>
      <w:r w:rsidR="32F9D0F4" w:rsidRPr="00100B1B">
        <w:rPr>
          <w:rFonts w:ascii="Tahoma" w:hAnsi="Tahoma" w:cs="Tahoma"/>
          <w:sz w:val="22"/>
          <w:szCs w:val="24"/>
        </w:rPr>
        <w:t xml:space="preserve"> </w:t>
      </w:r>
      <w:r w:rsidRPr="00100B1B">
        <w:rPr>
          <w:rFonts w:ascii="Tahoma" w:hAnsi="Tahoma" w:cs="Tahoma"/>
          <w:sz w:val="22"/>
          <w:szCs w:val="24"/>
        </w:rPr>
        <w:t>Pensiones Porvenir.</w:t>
      </w:r>
      <w:r w:rsidR="32F9D0F4" w:rsidRPr="00100B1B">
        <w:rPr>
          <w:rFonts w:ascii="Tahoma" w:hAnsi="Tahoma" w:cs="Tahoma"/>
          <w:sz w:val="24"/>
          <w:szCs w:val="24"/>
        </w:rPr>
        <w:t>”</w:t>
      </w:r>
      <w:r w:rsidR="00F72559" w:rsidRPr="00100B1B">
        <w:rPr>
          <w:rStyle w:val="Refdenotaalpie"/>
          <w:rFonts w:ascii="Tahoma" w:hAnsi="Tahoma" w:cs="Tahoma"/>
          <w:sz w:val="24"/>
          <w:szCs w:val="24"/>
        </w:rPr>
        <w:footnoteReference w:id="15"/>
      </w:r>
    </w:p>
    <w:p w:rsidR="65D5FF3C" w:rsidRPr="00100B1B" w:rsidRDefault="65D5FF3C" w:rsidP="00100B1B">
      <w:pPr>
        <w:spacing w:line="276" w:lineRule="auto"/>
        <w:jc w:val="both"/>
        <w:rPr>
          <w:rFonts w:ascii="Tahoma" w:hAnsi="Tahoma" w:cs="Tahoma"/>
          <w:sz w:val="24"/>
          <w:szCs w:val="24"/>
        </w:rPr>
      </w:pPr>
    </w:p>
    <w:p w:rsidR="004C0DC3" w:rsidRPr="00100B1B" w:rsidRDefault="68CA9B71" w:rsidP="00100B1B">
      <w:pPr>
        <w:tabs>
          <w:tab w:val="left" w:pos="0"/>
        </w:tabs>
        <w:spacing w:line="276" w:lineRule="auto"/>
        <w:jc w:val="both"/>
        <w:rPr>
          <w:rFonts w:ascii="Tahoma" w:hAnsi="Tahoma" w:cs="Tahoma"/>
          <w:i/>
          <w:iCs/>
          <w:color w:val="000000" w:themeColor="text1"/>
          <w:sz w:val="24"/>
          <w:szCs w:val="24"/>
        </w:rPr>
      </w:pPr>
      <w:r w:rsidRPr="00100B1B">
        <w:rPr>
          <w:rFonts w:ascii="Tahoma" w:hAnsi="Tahoma" w:cs="Tahoma"/>
          <w:sz w:val="24"/>
          <w:szCs w:val="24"/>
        </w:rPr>
        <w:t>6.</w:t>
      </w:r>
      <w:r w:rsidR="19543ECE" w:rsidRPr="00100B1B">
        <w:rPr>
          <w:rFonts w:ascii="Tahoma" w:hAnsi="Tahoma" w:cs="Tahoma"/>
          <w:sz w:val="24"/>
          <w:szCs w:val="24"/>
        </w:rPr>
        <w:t xml:space="preserve"> </w:t>
      </w:r>
      <w:r w:rsidR="443F2D8E" w:rsidRPr="00100B1B">
        <w:rPr>
          <w:rFonts w:ascii="Tahoma" w:hAnsi="Tahoma" w:cs="Tahoma"/>
          <w:sz w:val="24"/>
          <w:szCs w:val="24"/>
        </w:rPr>
        <w:t xml:space="preserve">En relación con el traslado </w:t>
      </w:r>
      <w:r w:rsidR="7591FD64" w:rsidRPr="00100B1B">
        <w:rPr>
          <w:rFonts w:ascii="Tahoma" w:hAnsi="Tahoma" w:cs="Tahoma"/>
          <w:sz w:val="24"/>
          <w:szCs w:val="24"/>
        </w:rPr>
        <w:t>entre entidades del sistema pensional</w:t>
      </w:r>
      <w:r w:rsidR="731372B9" w:rsidRPr="00100B1B">
        <w:rPr>
          <w:rFonts w:ascii="Tahoma" w:hAnsi="Tahoma" w:cs="Tahoma"/>
          <w:sz w:val="24"/>
          <w:szCs w:val="24"/>
        </w:rPr>
        <w:t xml:space="preserve"> respecto de </w:t>
      </w:r>
      <w:r w:rsidR="7591FD64" w:rsidRPr="00100B1B">
        <w:rPr>
          <w:rFonts w:ascii="Tahoma" w:hAnsi="Tahoma" w:cs="Tahoma"/>
          <w:sz w:val="24"/>
          <w:szCs w:val="24"/>
        </w:rPr>
        <w:t xml:space="preserve">aportes realizados </w:t>
      </w:r>
      <w:r w:rsidR="6CA6E575" w:rsidRPr="00100B1B">
        <w:rPr>
          <w:rFonts w:ascii="Tahoma" w:hAnsi="Tahoma" w:cs="Tahoma"/>
          <w:sz w:val="24"/>
          <w:szCs w:val="24"/>
        </w:rPr>
        <w:t xml:space="preserve">de manera </w:t>
      </w:r>
      <w:r w:rsidR="7591FD64" w:rsidRPr="00100B1B">
        <w:rPr>
          <w:rFonts w:ascii="Tahoma" w:hAnsi="Tahoma" w:cs="Tahoma"/>
          <w:sz w:val="24"/>
          <w:szCs w:val="24"/>
        </w:rPr>
        <w:t>errónea</w:t>
      </w:r>
      <w:r w:rsidR="292126B6" w:rsidRPr="00100B1B">
        <w:rPr>
          <w:rFonts w:ascii="Tahoma" w:hAnsi="Tahoma" w:cs="Tahoma"/>
          <w:sz w:val="24"/>
          <w:szCs w:val="24"/>
        </w:rPr>
        <w:t>,</w:t>
      </w:r>
      <w:r w:rsidR="7591FD64" w:rsidRPr="00100B1B">
        <w:rPr>
          <w:rFonts w:ascii="Tahoma" w:hAnsi="Tahoma" w:cs="Tahoma"/>
          <w:sz w:val="24"/>
          <w:szCs w:val="24"/>
        </w:rPr>
        <w:t xml:space="preserve"> </w:t>
      </w:r>
      <w:r w:rsidR="303B5D59" w:rsidRPr="00100B1B">
        <w:rPr>
          <w:rFonts w:ascii="Tahoma" w:hAnsi="Tahoma" w:cs="Tahoma"/>
          <w:sz w:val="24"/>
          <w:szCs w:val="24"/>
        </w:rPr>
        <w:t xml:space="preserve">dice el </w:t>
      </w:r>
      <w:r w:rsidR="5E668673" w:rsidRPr="00100B1B">
        <w:rPr>
          <w:rFonts w:ascii="Tahoma" w:hAnsi="Tahoma" w:cs="Tahoma"/>
          <w:sz w:val="24"/>
          <w:szCs w:val="24"/>
        </w:rPr>
        <w:t xml:space="preserve">artículo </w:t>
      </w:r>
      <w:r w:rsidR="5E668673" w:rsidRPr="00100B1B">
        <w:rPr>
          <w:rFonts w:ascii="Tahoma" w:hAnsi="Tahoma" w:cs="Tahoma"/>
          <w:color w:val="000000" w:themeColor="text1"/>
          <w:sz w:val="24"/>
          <w:szCs w:val="24"/>
        </w:rPr>
        <w:t>5° del</w:t>
      </w:r>
      <w:r w:rsidR="7591FD64" w:rsidRPr="00100B1B">
        <w:rPr>
          <w:rFonts w:ascii="Tahoma" w:hAnsi="Tahoma" w:cs="Tahoma"/>
          <w:color w:val="000000" w:themeColor="text1"/>
          <w:sz w:val="24"/>
          <w:szCs w:val="24"/>
        </w:rPr>
        <w:t xml:space="preserve"> Decreto 3995 de 2008 en su parte pertinente:</w:t>
      </w:r>
    </w:p>
    <w:p w:rsidR="004C0DC3" w:rsidRPr="00100B1B" w:rsidRDefault="004C0DC3" w:rsidP="00100B1B">
      <w:pPr>
        <w:tabs>
          <w:tab w:val="left" w:pos="0"/>
        </w:tabs>
        <w:spacing w:line="276" w:lineRule="auto"/>
        <w:jc w:val="both"/>
        <w:rPr>
          <w:rFonts w:ascii="Tahoma" w:hAnsi="Tahoma" w:cs="Tahoma"/>
          <w:color w:val="000000" w:themeColor="text1"/>
          <w:sz w:val="24"/>
          <w:szCs w:val="24"/>
        </w:rPr>
      </w:pPr>
    </w:p>
    <w:p w:rsidR="004C0DC3" w:rsidRPr="00100B1B" w:rsidRDefault="7591FD64" w:rsidP="00100B1B">
      <w:pPr>
        <w:ind w:left="426" w:right="420"/>
        <w:jc w:val="both"/>
        <w:rPr>
          <w:rFonts w:ascii="Tahoma" w:hAnsi="Tahoma" w:cs="Tahoma"/>
          <w:i/>
          <w:iCs/>
          <w:color w:val="000000"/>
          <w:sz w:val="22"/>
          <w:szCs w:val="24"/>
        </w:rPr>
      </w:pPr>
      <w:r w:rsidRPr="00100B1B">
        <w:rPr>
          <w:rFonts w:ascii="Tahoma" w:hAnsi="Tahoma" w:cs="Tahoma"/>
          <w:i/>
          <w:iCs/>
          <w:color w:val="000000" w:themeColor="text1"/>
          <w:sz w:val="22"/>
          <w:szCs w:val="24"/>
        </w:rPr>
        <w:t>“</w:t>
      </w:r>
      <w:r w:rsidR="2041ABD5" w:rsidRPr="00100B1B">
        <w:rPr>
          <w:rFonts w:ascii="Tahoma" w:hAnsi="Tahoma" w:cs="Tahoma"/>
          <w:i/>
          <w:iCs/>
          <w:color w:val="000000" w:themeColor="text1"/>
          <w:sz w:val="22"/>
          <w:szCs w:val="24"/>
        </w:rPr>
        <w:t xml:space="preserve">... </w:t>
      </w:r>
      <w:r w:rsidR="5E668673" w:rsidRPr="00100B1B">
        <w:rPr>
          <w:rFonts w:ascii="Tahoma" w:hAnsi="Tahoma" w:cs="Tahoma"/>
          <w:i/>
          <w:iCs/>
          <w:color w:val="000000" w:themeColor="text1"/>
          <w:sz w:val="22"/>
          <w:szCs w:val="24"/>
        </w:rPr>
        <w:t>cuando se realicen cotizaciones a cualquier administradora distinta de la seleccionada válidamente por el afiliado, se debe proceder a regularizar la situación, trasladando las cotizaciones y la información a la administradora seleccionada válidamente y a la cual se encuentra vinculado el afiliado, atendiendo el artículo 10 del Decreto 1161 de 1994.</w:t>
      </w:r>
    </w:p>
    <w:p w:rsidR="004C0DC3" w:rsidRPr="00100B1B" w:rsidRDefault="004C0DC3" w:rsidP="00100B1B">
      <w:pPr>
        <w:tabs>
          <w:tab w:val="left" w:pos="0"/>
        </w:tabs>
        <w:spacing w:line="276" w:lineRule="auto"/>
        <w:jc w:val="both"/>
        <w:rPr>
          <w:rFonts w:ascii="Tahoma" w:hAnsi="Tahoma" w:cs="Tahoma"/>
          <w:sz w:val="24"/>
          <w:szCs w:val="24"/>
        </w:rPr>
      </w:pPr>
    </w:p>
    <w:p w:rsidR="00CA2E8A" w:rsidRPr="00100B1B" w:rsidRDefault="7591FD64"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 xml:space="preserve">Y esa última norma, en </w:t>
      </w:r>
      <w:r w:rsidR="4128E61A" w:rsidRPr="00100B1B">
        <w:rPr>
          <w:rFonts w:ascii="Tahoma" w:hAnsi="Tahoma" w:cs="Tahoma"/>
          <w:sz w:val="24"/>
          <w:szCs w:val="24"/>
        </w:rPr>
        <w:t xml:space="preserve">el </w:t>
      </w:r>
      <w:r w:rsidRPr="00100B1B">
        <w:rPr>
          <w:rFonts w:ascii="Tahoma" w:hAnsi="Tahoma" w:cs="Tahoma"/>
          <w:sz w:val="24"/>
          <w:szCs w:val="24"/>
        </w:rPr>
        <w:t xml:space="preserve">inciso </w:t>
      </w:r>
      <w:r w:rsidR="7058A200" w:rsidRPr="00100B1B">
        <w:rPr>
          <w:rFonts w:ascii="Tahoma" w:hAnsi="Tahoma" w:cs="Tahoma"/>
          <w:sz w:val="24"/>
          <w:szCs w:val="24"/>
        </w:rPr>
        <w:t>tercero</w:t>
      </w:r>
      <w:r w:rsidRPr="00100B1B">
        <w:rPr>
          <w:rFonts w:ascii="Tahoma" w:hAnsi="Tahoma" w:cs="Tahoma"/>
          <w:sz w:val="24"/>
          <w:szCs w:val="24"/>
        </w:rPr>
        <w:t xml:space="preserve"> dice:</w:t>
      </w:r>
      <w:r w:rsidR="0609724F" w:rsidRPr="00100B1B">
        <w:rPr>
          <w:rFonts w:ascii="Tahoma" w:hAnsi="Tahoma" w:cs="Tahoma"/>
          <w:color w:val="000000"/>
          <w:sz w:val="24"/>
          <w:szCs w:val="24"/>
        </w:rPr>
        <w:t xml:space="preserve"> </w:t>
      </w:r>
      <w:r w:rsidR="19543ECE" w:rsidRPr="00100B1B">
        <w:rPr>
          <w:rFonts w:ascii="Tahoma" w:hAnsi="Tahoma" w:cs="Tahoma"/>
          <w:color w:val="000000"/>
          <w:sz w:val="24"/>
          <w:szCs w:val="24"/>
        </w:rPr>
        <w:t>“</w:t>
      </w:r>
      <w:r w:rsidR="60DCEF15" w:rsidRPr="00100B1B">
        <w:rPr>
          <w:rFonts w:ascii="Tahoma" w:hAnsi="Tahoma" w:cs="Tahoma"/>
          <w:i/>
          <w:iCs/>
          <w:color w:val="000000"/>
          <w:sz w:val="22"/>
          <w:szCs w:val="24"/>
        </w:rPr>
        <w:t xml:space="preserve">Cuando las cotizaciones se hubieran entregado a una administradora del Régimen de Prima Media y correspondieren a una persona vinculada a otra administradora o a un fondo de pensiones, las mismas, previas las deducciones a que haya lugar, deberán ser trasladadas dentro de los cinco (5) días hábiles inmediatamente siguientes a aquel en el cual se conozca el nombre del destinatario correcto </w:t>
      </w:r>
      <w:r w:rsidR="60DCEF15" w:rsidRPr="00100B1B">
        <w:rPr>
          <w:rFonts w:ascii="Tahoma" w:hAnsi="Tahoma" w:cs="Tahoma"/>
          <w:i/>
          <w:iCs/>
          <w:color w:val="000000"/>
          <w:sz w:val="22"/>
          <w:szCs w:val="24"/>
        </w:rPr>
        <w:lastRenderedPageBreak/>
        <w:t>de aquellas. Si las cotizaciones se hubieran efectuado a un Fondo de Pensiones, la devolución de los dineros deberá efectua</w:t>
      </w:r>
      <w:r w:rsidR="0609724F" w:rsidRPr="00100B1B">
        <w:rPr>
          <w:rFonts w:ascii="Tahoma" w:hAnsi="Tahoma" w:cs="Tahoma"/>
          <w:i/>
          <w:iCs/>
          <w:color w:val="000000"/>
          <w:sz w:val="22"/>
          <w:szCs w:val="24"/>
        </w:rPr>
        <w:t>rse dentro del término señalado..</w:t>
      </w:r>
      <w:r w:rsidR="60DCEF15" w:rsidRPr="00100B1B">
        <w:rPr>
          <w:rFonts w:ascii="Tahoma" w:hAnsi="Tahoma" w:cs="Tahoma"/>
          <w:i/>
          <w:iCs/>
          <w:color w:val="000000"/>
          <w:sz w:val="22"/>
          <w:szCs w:val="24"/>
        </w:rPr>
        <w:t>.</w:t>
      </w:r>
      <w:r w:rsidR="350250B1" w:rsidRPr="00100B1B">
        <w:rPr>
          <w:rFonts w:ascii="Tahoma" w:hAnsi="Tahoma" w:cs="Tahoma"/>
          <w:iCs/>
          <w:color w:val="000000"/>
          <w:sz w:val="24"/>
          <w:szCs w:val="24"/>
        </w:rPr>
        <w:t>”</w:t>
      </w:r>
      <w:r w:rsidR="00234E9D" w:rsidRPr="00100B1B">
        <w:rPr>
          <w:rStyle w:val="Refdenotaalpie"/>
          <w:rFonts w:ascii="Tahoma" w:hAnsi="Tahoma" w:cs="Tahoma"/>
          <w:color w:val="000000"/>
          <w:sz w:val="24"/>
          <w:szCs w:val="24"/>
        </w:rPr>
        <w:footnoteReference w:id="16"/>
      </w:r>
    </w:p>
    <w:p w:rsidR="00CA2E8A" w:rsidRPr="00100B1B" w:rsidRDefault="00CA2E8A" w:rsidP="00100B1B">
      <w:pPr>
        <w:spacing w:line="276" w:lineRule="auto"/>
        <w:jc w:val="both"/>
        <w:rPr>
          <w:rFonts w:ascii="Tahoma" w:hAnsi="Tahoma" w:cs="Tahoma"/>
          <w:color w:val="000000"/>
          <w:sz w:val="24"/>
          <w:szCs w:val="24"/>
          <w:lang w:val="es-CO"/>
        </w:rPr>
      </w:pPr>
    </w:p>
    <w:p w:rsidR="00BC2274" w:rsidRPr="00100B1B" w:rsidRDefault="00BC2274" w:rsidP="00100B1B">
      <w:pPr>
        <w:spacing w:line="276" w:lineRule="auto"/>
        <w:jc w:val="both"/>
        <w:rPr>
          <w:rFonts w:ascii="Tahoma" w:hAnsi="Tahoma" w:cs="Tahoma"/>
          <w:color w:val="000000"/>
          <w:sz w:val="24"/>
          <w:szCs w:val="24"/>
          <w:lang w:val="es-CO"/>
        </w:rPr>
      </w:pPr>
      <w:r w:rsidRPr="00100B1B">
        <w:rPr>
          <w:rFonts w:ascii="Tahoma" w:hAnsi="Tahoma" w:cs="Tahoma"/>
          <w:color w:val="000000"/>
          <w:sz w:val="24"/>
          <w:szCs w:val="24"/>
          <w:lang w:val="es-CO"/>
        </w:rPr>
        <w:t xml:space="preserve">Significa lo anterior que </w:t>
      </w:r>
      <w:r w:rsidR="004C0DC3" w:rsidRPr="00100B1B">
        <w:rPr>
          <w:rFonts w:ascii="Tahoma" w:hAnsi="Tahoma" w:cs="Tahoma"/>
          <w:color w:val="000000"/>
          <w:sz w:val="24"/>
          <w:szCs w:val="24"/>
          <w:lang w:val="es-CO"/>
        </w:rPr>
        <w:t>aquellos casos en que el aporte pensional se haya dirigido a entidad diferente a la que en realidad se encontraba afiliado el trabajador, el fondo de pensiones que lo recibió deberá surtir el correspondiente trámite de traslado dentro de cinco días</w:t>
      </w:r>
      <w:r w:rsidR="002C2102" w:rsidRPr="00100B1B">
        <w:rPr>
          <w:rFonts w:ascii="Tahoma" w:hAnsi="Tahoma" w:cs="Tahoma"/>
          <w:color w:val="000000"/>
          <w:sz w:val="24"/>
          <w:szCs w:val="24"/>
          <w:lang w:val="es-CO"/>
        </w:rPr>
        <w:t xml:space="preserve">; sin embargo, </w:t>
      </w:r>
      <w:r w:rsidR="004C0DC3" w:rsidRPr="00100B1B">
        <w:rPr>
          <w:rFonts w:ascii="Tahoma" w:hAnsi="Tahoma" w:cs="Tahoma"/>
          <w:color w:val="000000"/>
          <w:sz w:val="24"/>
          <w:szCs w:val="24"/>
          <w:lang w:val="es-CO"/>
        </w:rPr>
        <w:t>esa</w:t>
      </w:r>
      <w:r w:rsidR="00BB4388" w:rsidRPr="00100B1B">
        <w:rPr>
          <w:rFonts w:ascii="Tahoma" w:hAnsi="Tahoma" w:cs="Tahoma"/>
          <w:color w:val="000000"/>
          <w:sz w:val="24"/>
          <w:szCs w:val="24"/>
          <w:lang w:val="es-CO"/>
        </w:rPr>
        <w:t>s</w:t>
      </w:r>
      <w:r w:rsidR="004C0DC3" w:rsidRPr="00100B1B">
        <w:rPr>
          <w:rFonts w:ascii="Tahoma" w:hAnsi="Tahoma" w:cs="Tahoma"/>
          <w:color w:val="000000"/>
          <w:sz w:val="24"/>
          <w:szCs w:val="24"/>
          <w:lang w:val="es-CO"/>
        </w:rPr>
        <w:t xml:space="preserve"> norma</w:t>
      </w:r>
      <w:r w:rsidR="00BB4388" w:rsidRPr="00100B1B">
        <w:rPr>
          <w:rFonts w:ascii="Tahoma" w:hAnsi="Tahoma" w:cs="Tahoma"/>
          <w:color w:val="000000"/>
          <w:sz w:val="24"/>
          <w:szCs w:val="24"/>
          <w:lang w:val="es-CO"/>
        </w:rPr>
        <w:t>s</w:t>
      </w:r>
      <w:r w:rsidR="004C0DC3" w:rsidRPr="00100B1B">
        <w:rPr>
          <w:rFonts w:ascii="Tahoma" w:hAnsi="Tahoma" w:cs="Tahoma"/>
          <w:color w:val="000000"/>
          <w:sz w:val="24"/>
          <w:szCs w:val="24"/>
          <w:lang w:val="es-CO"/>
        </w:rPr>
        <w:t xml:space="preserve"> no estipula</w:t>
      </w:r>
      <w:r w:rsidR="00BB4388" w:rsidRPr="00100B1B">
        <w:rPr>
          <w:rFonts w:ascii="Tahoma" w:hAnsi="Tahoma" w:cs="Tahoma"/>
          <w:color w:val="000000"/>
          <w:sz w:val="24"/>
          <w:szCs w:val="24"/>
          <w:lang w:val="es-CO"/>
        </w:rPr>
        <w:t>n</w:t>
      </w:r>
      <w:r w:rsidR="004C0DC3" w:rsidRPr="00100B1B">
        <w:rPr>
          <w:rFonts w:ascii="Tahoma" w:hAnsi="Tahoma" w:cs="Tahoma"/>
          <w:color w:val="000000"/>
          <w:sz w:val="24"/>
          <w:szCs w:val="24"/>
          <w:lang w:val="es-CO"/>
        </w:rPr>
        <w:t xml:space="preserve"> un término adicional para que la entidad</w:t>
      </w:r>
      <w:r w:rsidR="002C2102" w:rsidRPr="00100B1B">
        <w:rPr>
          <w:rFonts w:ascii="Tahoma" w:hAnsi="Tahoma" w:cs="Tahoma"/>
          <w:color w:val="000000"/>
          <w:sz w:val="24"/>
          <w:szCs w:val="24"/>
          <w:lang w:val="es-CO"/>
        </w:rPr>
        <w:t xml:space="preserve"> que recibe esos aportes adelante</w:t>
      </w:r>
      <w:r w:rsidR="004C0DC3" w:rsidRPr="00100B1B">
        <w:rPr>
          <w:rFonts w:ascii="Tahoma" w:hAnsi="Tahoma" w:cs="Tahoma"/>
          <w:color w:val="000000"/>
          <w:sz w:val="24"/>
          <w:szCs w:val="24"/>
          <w:lang w:val="es-CO"/>
        </w:rPr>
        <w:t xml:space="preserve"> procedimiento </w:t>
      </w:r>
      <w:r w:rsidR="00BB4388" w:rsidRPr="00100B1B">
        <w:rPr>
          <w:rFonts w:ascii="Tahoma" w:hAnsi="Tahoma" w:cs="Tahoma"/>
          <w:color w:val="000000"/>
          <w:sz w:val="24"/>
          <w:szCs w:val="24"/>
          <w:lang w:val="es-CO"/>
        </w:rPr>
        <w:t>de verificación.</w:t>
      </w:r>
      <w:r w:rsidR="004C0DC3" w:rsidRPr="00100B1B">
        <w:rPr>
          <w:rFonts w:ascii="Tahoma" w:hAnsi="Tahoma" w:cs="Tahoma"/>
          <w:color w:val="000000"/>
          <w:sz w:val="24"/>
          <w:szCs w:val="24"/>
          <w:lang w:val="es-CO"/>
        </w:rPr>
        <w:t xml:space="preserve">  </w:t>
      </w:r>
    </w:p>
    <w:p w:rsidR="00CA2E8A" w:rsidRPr="00100B1B" w:rsidRDefault="00CA2E8A" w:rsidP="00100B1B">
      <w:pPr>
        <w:tabs>
          <w:tab w:val="left" w:pos="0"/>
        </w:tabs>
        <w:spacing w:line="276" w:lineRule="auto"/>
        <w:jc w:val="both"/>
        <w:rPr>
          <w:rFonts w:ascii="Tahoma" w:hAnsi="Tahoma" w:cs="Tahoma"/>
          <w:sz w:val="24"/>
          <w:szCs w:val="24"/>
        </w:rPr>
      </w:pPr>
    </w:p>
    <w:p w:rsidR="00BB4388" w:rsidRPr="00100B1B" w:rsidRDefault="7591FD64"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 xml:space="preserve">7. En el caso particular, surge de las </w:t>
      </w:r>
      <w:r w:rsidR="61428E75" w:rsidRPr="00100B1B">
        <w:rPr>
          <w:rFonts w:ascii="Tahoma" w:hAnsi="Tahoma" w:cs="Tahoma"/>
          <w:sz w:val="24"/>
          <w:szCs w:val="24"/>
        </w:rPr>
        <w:t>pruebas</w:t>
      </w:r>
      <w:r w:rsidRPr="00100B1B">
        <w:rPr>
          <w:rFonts w:ascii="Tahoma" w:hAnsi="Tahoma" w:cs="Tahoma"/>
          <w:sz w:val="24"/>
          <w:szCs w:val="24"/>
        </w:rPr>
        <w:t xml:space="preserve"> enunciadas que producto de las solicitudes de corrección de historia laboral elevadas por la demandante</w:t>
      </w:r>
      <w:r w:rsidR="2792518A" w:rsidRPr="00100B1B">
        <w:rPr>
          <w:rFonts w:ascii="Tahoma" w:hAnsi="Tahoma" w:cs="Tahoma"/>
          <w:sz w:val="24"/>
          <w:szCs w:val="24"/>
        </w:rPr>
        <w:t>,</w:t>
      </w:r>
      <w:r w:rsidRPr="00100B1B">
        <w:rPr>
          <w:rFonts w:ascii="Tahoma" w:hAnsi="Tahoma" w:cs="Tahoma"/>
          <w:sz w:val="24"/>
          <w:szCs w:val="24"/>
        </w:rPr>
        <w:t xml:space="preserve"> se pudo establecer que los ciclos 200201, 200204 a 200309, 200311, 200406 a 200412 fuero</w:t>
      </w:r>
      <w:r w:rsidR="642C473C" w:rsidRPr="00100B1B">
        <w:rPr>
          <w:rFonts w:ascii="Tahoma" w:hAnsi="Tahoma" w:cs="Tahoma"/>
          <w:sz w:val="24"/>
          <w:szCs w:val="24"/>
        </w:rPr>
        <w:t>n pagados de manera errada a</w:t>
      </w:r>
      <w:r w:rsidRPr="00100B1B">
        <w:rPr>
          <w:rFonts w:ascii="Tahoma" w:hAnsi="Tahoma" w:cs="Tahoma"/>
          <w:sz w:val="24"/>
          <w:szCs w:val="24"/>
        </w:rPr>
        <w:t xml:space="preserve"> Colpensiones</w:t>
      </w:r>
      <w:r w:rsidR="642C473C" w:rsidRPr="00100B1B">
        <w:rPr>
          <w:rFonts w:ascii="Tahoma" w:hAnsi="Tahoma" w:cs="Tahoma"/>
          <w:sz w:val="24"/>
          <w:szCs w:val="24"/>
        </w:rPr>
        <w:t xml:space="preserve">, cuando debían serlo a Porvenir, de manera que </w:t>
      </w:r>
      <w:r w:rsidR="1DC4CBE1" w:rsidRPr="00100B1B">
        <w:rPr>
          <w:rFonts w:ascii="Tahoma" w:hAnsi="Tahoma" w:cs="Tahoma"/>
          <w:sz w:val="24"/>
          <w:szCs w:val="24"/>
        </w:rPr>
        <w:t>era necesario</w:t>
      </w:r>
      <w:r w:rsidR="642C473C" w:rsidRPr="00100B1B">
        <w:rPr>
          <w:rFonts w:ascii="Tahoma" w:hAnsi="Tahoma" w:cs="Tahoma"/>
          <w:sz w:val="24"/>
          <w:szCs w:val="24"/>
        </w:rPr>
        <w:t xml:space="preserve"> adelantar el trámite de traslado</w:t>
      </w:r>
      <w:r w:rsidR="426736D6" w:rsidRPr="00100B1B">
        <w:rPr>
          <w:rFonts w:ascii="Tahoma" w:hAnsi="Tahoma" w:cs="Tahoma"/>
          <w:sz w:val="24"/>
          <w:szCs w:val="24"/>
        </w:rPr>
        <w:t xml:space="preserve"> a que se refieren las normas transcritas</w:t>
      </w:r>
      <w:r w:rsidR="642C473C" w:rsidRPr="00100B1B">
        <w:rPr>
          <w:rFonts w:ascii="Tahoma" w:hAnsi="Tahoma" w:cs="Tahoma"/>
          <w:sz w:val="24"/>
          <w:szCs w:val="24"/>
        </w:rPr>
        <w:t xml:space="preserve"> y que </w:t>
      </w:r>
      <w:r w:rsidR="3CE7E2DA" w:rsidRPr="00100B1B">
        <w:rPr>
          <w:rFonts w:ascii="Tahoma" w:hAnsi="Tahoma" w:cs="Tahoma"/>
          <w:sz w:val="24"/>
          <w:szCs w:val="24"/>
        </w:rPr>
        <w:t xml:space="preserve">a </w:t>
      </w:r>
      <w:r w:rsidR="642C473C" w:rsidRPr="00100B1B">
        <w:rPr>
          <w:rFonts w:ascii="Tahoma" w:hAnsi="Tahoma" w:cs="Tahoma"/>
          <w:sz w:val="24"/>
          <w:szCs w:val="24"/>
        </w:rPr>
        <w:t>ello procedió esa última entidad en el mes de febrero de este año</w:t>
      </w:r>
      <w:r w:rsidR="1DC4CBE1" w:rsidRPr="00100B1B">
        <w:rPr>
          <w:rFonts w:ascii="Tahoma" w:hAnsi="Tahoma" w:cs="Tahoma"/>
          <w:sz w:val="24"/>
          <w:szCs w:val="24"/>
        </w:rPr>
        <w:t>. También que, según la última comunicación emitida por Colpensiones, el proceso de corrección se encuentra en etapa de verificación, mas no se tiene noticia de que a la fecha</w:t>
      </w:r>
      <w:r w:rsidR="642C473C" w:rsidRPr="00100B1B">
        <w:rPr>
          <w:rFonts w:ascii="Tahoma" w:hAnsi="Tahoma" w:cs="Tahoma"/>
          <w:sz w:val="24"/>
          <w:szCs w:val="24"/>
        </w:rPr>
        <w:t xml:space="preserve"> </w:t>
      </w:r>
      <w:r w:rsidR="1DC4CBE1" w:rsidRPr="00100B1B">
        <w:rPr>
          <w:rFonts w:ascii="Tahoma" w:hAnsi="Tahoma" w:cs="Tahoma"/>
          <w:sz w:val="24"/>
          <w:szCs w:val="24"/>
        </w:rPr>
        <w:t>esa entidad haya corregido la historia laboral</w:t>
      </w:r>
      <w:r w:rsidRPr="00100B1B">
        <w:rPr>
          <w:rFonts w:ascii="Tahoma" w:hAnsi="Tahoma" w:cs="Tahoma"/>
          <w:sz w:val="24"/>
          <w:szCs w:val="24"/>
        </w:rPr>
        <w:t>.</w:t>
      </w:r>
    </w:p>
    <w:p w:rsidR="002C24EA" w:rsidRPr="00100B1B" w:rsidRDefault="002C24EA" w:rsidP="00100B1B">
      <w:pPr>
        <w:tabs>
          <w:tab w:val="left" w:pos="0"/>
        </w:tabs>
        <w:spacing w:line="276" w:lineRule="auto"/>
        <w:jc w:val="both"/>
        <w:rPr>
          <w:rFonts w:ascii="Tahoma" w:hAnsi="Tahoma" w:cs="Tahoma"/>
          <w:sz w:val="24"/>
          <w:szCs w:val="24"/>
        </w:rPr>
      </w:pPr>
    </w:p>
    <w:p w:rsidR="002C24EA" w:rsidRPr="00100B1B" w:rsidRDefault="1DC4CBE1" w:rsidP="00100B1B">
      <w:pPr>
        <w:tabs>
          <w:tab w:val="left" w:pos="0"/>
        </w:tabs>
        <w:spacing w:line="276" w:lineRule="auto"/>
        <w:jc w:val="both"/>
        <w:rPr>
          <w:rFonts w:ascii="Tahoma" w:hAnsi="Tahoma" w:cs="Tahoma"/>
          <w:sz w:val="24"/>
          <w:szCs w:val="24"/>
        </w:rPr>
      </w:pPr>
      <w:r w:rsidRPr="00100B1B">
        <w:rPr>
          <w:rFonts w:ascii="Tahoma" w:hAnsi="Tahoma" w:cs="Tahoma"/>
          <w:sz w:val="24"/>
          <w:szCs w:val="24"/>
        </w:rPr>
        <w:t xml:space="preserve">Es decir que a pesar de que Colpensiones acepta </w:t>
      </w:r>
      <w:r w:rsidR="7B8D73BB" w:rsidRPr="00100B1B">
        <w:rPr>
          <w:rFonts w:ascii="Tahoma" w:hAnsi="Tahoma" w:cs="Tahoma"/>
          <w:sz w:val="24"/>
          <w:szCs w:val="24"/>
        </w:rPr>
        <w:t xml:space="preserve">que </w:t>
      </w:r>
      <w:r w:rsidR="523061CB" w:rsidRPr="00100B1B">
        <w:rPr>
          <w:rFonts w:ascii="Tahoma" w:hAnsi="Tahoma" w:cs="Tahoma"/>
          <w:sz w:val="24"/>
          <w:szCs w:val="24"/>
        </w:rPr>
        <w:t>recibi</w:t>
      </w:r>
      <w:r w:rsidR="1529D019" w:rsidRPr="00100B1B">
        <w:rPr>
          <w:rFonts w:ascii="Tahoma" w:hAnsi="Tahoma" w:cs="Tahoma"/>
          <w:sz w:val="24"/>
          <w:szCs w:val="24"/>
        </w:rPr>
        <w:t xml:space="preserve">ó </w:t>
      </w:r>
      <w:r w:rsidR="523061CB" w:rsidRPr="00100B1B">
        <w:rPr>
          <w:rFonts w:ascii="Tahoma" w:hAnsi="Tahoma" w:cs="Tahoma"/>
          <w:sz w:val="24"/>
          <w:szCs w:val="24"/>
        </w:rPr>
        <w:t xml:space="preserve">esos aportes, hasta este momento no define de fondo la solicitud formulada, lo que constituye un obstáculo injustificado para la materialización de los derechos </w:t>
      </w:r>
      <w:r w:rsidR="4C815FF1" w:rsidRPr="00100B1B">
        <w:rPr>
          <w:rFonts w:ascii="Tahoma" w:hAnsi="Tahoma" w:cs="Tahoma"/>
          <w:sz w:val="24"/>
          <w:szCs w:val="24"/>
        </w:rPr>
        <w:t xml:space="preserve">que busca obtener la </w:t>
      </w:r>
      <w:r w:rsidR="523061CB" w:rsidRPr="00100B1B">
        <w:rPr>
          <w:rFonts w:ascii="Tahoma" w:hAnsi="Tahoma" w:cs="Tahoma"/>
          <w:sz w:val="24"/>
          <w:szCs w:val="24"/>
        </w:rPr>
        <w:t>accionante</w:t>
      </w:r>
      <w:r w:rsidR="1ABEF76A" w:rsidRPr="00100B1B">
        <w:rPr>
          <w:rFonts w:ascii="Tahoma" w:hAnsi="Tahoma" w:cs="Tahoma"/>
          <w:sz w:val="24"/>
          <w:szCs w:val="24"/>
        </w:rPr>
        <w:t xml:space="preserve"> con la co</w:t>
      </w:r>
      <w:r w:rsidR="5E86E2EC" w:rsidRPr="00100B1B">
        <w:rPr>
          <w:rFonts w:ascii="Tahoma" w:hAnsi="Tahoma" w:cs="Tahoma"/>
          <w:sz w:val="24"/>
          <w:szCs w:val="24"/>
        </w:rPr>
        <w:t>r</w:t>
      </w:r>
      <w:r w:rsidR="1ABEF76A" w:rsidRPr="00100B1B">
        <w:rPr>
          <w:rFonts w:ascii="Tahoma" w:hAnsi="Tahoma" w:cs="Tahoma"/>
          <w:sz w:val="24"/>
          <w:szCs w:val="24"/>
        </w:rPr>
        <w:t>rección de su his</w:t>
      </w:r>
      <w:r w:rsidR="7D1DEA19" w:rsidRPr="00100B1B">
        <w:rPr>
          <w:rFonts w:ascii="Tahoma" w:hAnsi="Tahoma" w:cs="Tahoma"/>
          <w:sz w:val="24"/>
          <w:szCs w:val="24"/>
        </w:rPr>
        <w:t>toria laboral</w:t>
      </w:r>
      <w:r w:rsidR="60F9845A" w:rsidRPr="00100B1B">
        <w:rPr>
          <w:rFonts w:ascii="Tahoma" w:hAnsi="Tahoma" w:cs="Tahoma"/>
          <w:sz w:val="24"/>
          <w:szCs w:val="24"/>
        </w:rPr>
        <w:t>.</w:t>
      </w:r>
    </w:p>
    <w:p w:rsidR="002C24EA" w:rsidRPr="00100B1B" w:rsidRDefault="002C24EA" w:rsidP="00100B1B">
      <w:pPr>
        <w:tabs>
          <w:tab w:val="left" w:pos="0"/>
        </w:tabs>
        <w:spacing w:line="276" w:lineRule="auto"/>
        <w:jc w:val="both"/>
        <w:rPr>
          <w:rFonts w:ascii="Tahoma" w:hAnsi="Tahoma" w:cs="Tahoma"/>
          <w:sz w:val="24"/>
          <w:szCs w:val="24"/>
        </w:rPr>
      </w:pPr>
    </w:p>
    <w:p w:rsidR="002C24EA" w:rsidRPr="00100B1B" w:rsidRDefault="7BA53EA0" w:rsidP="00100B1B">
      <w:pPr>
        <w:tabs>
          <w:tab w:val="left" w:pos="0"/>
        </w:tabs>
        <w:spacing w:line="276" w:lineRule="auto"/>
        <w:jc w:val="both"/>
        <w:rPr>
          <w:rFonts w:ascii="Tahoma" w:hAnsi="Tahoma" w:cs="Tahoma"/>
          <w:color w:val="FF0000"/>
          <w:sz w:val="24"/>
          <w:szCs w:val="24"/>
        </w:rPr>
      </w:pPr>
      <w:r w:rsidRPr="00100B1B">
        <w:rPr>
          <w:rFonts w:ascii="Tahoma" w:hAnsi="Tahoma" w:cs="Tahoma"/>
          <w:sz w:val="24"/>
          <w:szCs w:val="24"/>
        </w:rPr>
        <w:t>Eso, a</w:t>
      </w:r>
      <w:r w:rsidR="43F2CA12" w:rsidRPr="00100B1B">
        <w:rPr>
          <w:rFonts w:ascii="Tahoma" w:hAnsi="Tahoma" w:cs="Tahoma"/>
          <w:sz w:val="24"/>
          <w:szCs w:val="24"/>
        </w:rPr>
        <w:t xml:space="preserve">unque </w:t>
      </w:r>
      <w:r w:rsidR="7D1DEA19" w:rsidRPr="00100B1B">
        <w:rPr>
          <w:rFonts w:ascii="Tahoma" w:hAnsi="Tahoma" w:cs="Tahoma"/>
          <w:sz w:val="24"/>
          <w:szCs w:val="24"/>
        </w:rPr>
        <w:t xml:space="preserve">las </w:t>
      </w:r>
      <w:r w:rsidR="523061CB" w:rsidRPr="00100B1B">
        <w:rPr>
          <w:rFonts w:ascii="Tahoma" w:hAnsi="Tahoma" w:cs="Tahoma"/>
          <w:sz w:val="24"/>
          <w:szCs w:val="24"/>
        </w:rPr>
        <w:t xml:space="preserve">normas que regulan la materia no </w:t>
      </w:r>
      <w:r w:rsidR="042164D9" w:rsidRPr="00100B1B">
        <w:rPr>
          <w:rFonts w:ascii="Tahoma" w:hAnsi="Tahoma" w:cs="Tahoma"/>
          <w:sz w:val="24"/>
          <w:szCs w:val="24"/>
        </w:rPr>
        <w:t>señal</w:t>
      </w:r>
      <w:r w:rsidR="0B713F81" w:rsidRPr="00100B1B">
        <w:rPr>
          <w:rFonts w:ascii="Tahoma" w:hAnsi="Tahoma" w:cs="Tahoma"/>
          <w:sz w:val="24"/>
          <w:szCs w:val="24"/>
        </w:rPr>
        <w:t>e</w:t>
      </w:r>
      <w:r w:rsidR="042164D9" w:rsidRPr="00100B1B">
        <w:rPr>
          <w:rFonts w:ascii="Tahoma" w:hAnsi="Tahoma" w:cs="Tahoma"/>
          <w:sz w:val="24"/>
          <w:szCs w:val="24"/>
        </w:rPr>
        <w:t xml:space="preserve">n de </w:t>
      </w:r>
      <w:r w:rsidR="29A675FC" w:rsidRPr="00100B1B">
        <w:rPr>
          <w:rFonts w:ascii="Tahoma" w:hAnsi="Tahoma" w:cs="Tahoma"/>
          <w:sz w:val="24"/>
          <w:szCs w:val="24"/>
        </w:rPr>
        <w:t>m</w:t>
      </w:r>
      <w:r w:rsidR="042164D9" w:rsidRPr="00100B1B">
        <w:rPr>
          <w:rFonts w:ascii="Tahoma" w:hAnsi="Tahoma" w:cs="Tahoma"/>
          <w:sz w:val="24"/>
          <w:szCs w:val="24"/>
        </w:rPr>
        <w:t xml:space="preserve">anera expresa el </w:t>
      </w:r>
      <w:r w:rsidR="523061CB" w:rsidRPr="00100B1B">
        <w:rPr>
          <w:rFonts w:ascii="Tahoma" w:hAnsi="Tahoma" w:cs="Tahoma"/>
          <w:sz w:val="24"/>
          <w:szCs w:val="24"/>
        </w:rPr>
        <w:t xml:space="preserve">término </w:t>
      </w:r>
      <w:r w:rsidR="7A475B7D" w:rsidRPr="00100B1B">
        <w:rPr>
          <w:rFonts w:ascii="Tahoma" w:hAnsi="Tahoma" w:cs="Tahoma"/>
          <w:sz w:val="24"/>
          <w:szCs w:val="24"/>
        </w:rPr>
        <w:t>con que cuenta</w:t>
      </w:r>
      <w:r w:rsidR="73EA5C44" w:rsidRPr="00100B1B">
        <w:rPr>
          <w:rFonts w:ascii="Tahoma" w:hAnsi="Tahoma" w:cs="Tahoma"/>
          <w:sz w:val="24"/>
          <w:szCs w:val="24"/>
        </w:rPr>
        <w:t xml:space="preserve"> </w:t>
      </w:r>
      <w:r w:rsidR="3F84704F" w:rsidRPr="00100B1B">
        <w:rPr>
          <w:rFonts w:ascii="Tahoma" w:hAnsi="Tahoma" w:cs="Tahoma"/>
          <w:sz w:val="24"/>
          <w:szCs w:val="24"/>
        </w:rPr>
        <w:t>entidad como la dema</w:t>
      </w:r>
      <w:r w:rsidR="49282189" w:rsidRPr="00100B1B">
        <w:rPr>
          <w:rFonts w:ascii="Tahoma" w:hAnsi="Tahoma" w:cs="Tahoma"/>
          <w:sz w:val="24"/>
          <w:szCs w:val="24"/>
        </w:rPr>
        <w:t xml:space="preserve">ndada </w:t>
      </w:r>
      <w:r w:rsidR="73EA5C44" w:rsidRPr="00100B1B">
        <w:rPr>
          <w:rFonts w:ascii="Tahoma" w:hAnsi="Tahoma" w:cs="Tahoma"/>
          <w:sz w:val="24"/>
          <w:szCs w:val="24"/>
        </w:rPr>
        <w:t xml:space="preserve">para verificar </w:t>
      </w:r>
      <w:r w:rsidR="523061CB" w:rsidRPr="00100B1B">
        <w:rPr>
          <w:rFonts w:ascii="Tahoma" w:hAnsi="Tahoma" w:cs="Tahoma"/>
          <w:sz w:val="24"/>
          <w:szCs w:val="24"/>
        </w:rPr>
        <w:t>lo</w:t>
      </w:r>
      <w:r w:rsidR="6E0EA452" w:rsidRPr="00100B1B">
        <w:rPr>
          <w:rFonts w:ascii="Tahoma" w:hAnsi="Tahoma" w:cs="Tahoma"/>
          <w:sz w:val="24"/>
          <w:szCs w:val="24"/>
        </w:rPr>
        <w:t xml:space="preserve"> relacionado con el </w:t>
      </w:r>
      <w:r w:rsidR="523061CB" w:rsidRPr="00100B1B">
        <w:rPr>
          <w:rFonts w:ascii="Tahoma" w:hAnsi="Tahoma" w:cs="Tahoma"/>
          <w:sz w:val="24"/>
          <w:szCs w:val="24"/>
        </w:rPr>
        <w:t>traslado</w:t>
      </w:r>
      <w:r w:rsidR="623B5A06" w:rsidRPr="00100B1B">
        <w:rPr>
          <w:rFonts w:ascii="Tahoma" w:hAnsi="Tahoma" w:cs="Tahoma"/>
          <w:sz w:val="24"/>
          <w:szCs w:val="24"/>
        </w:rPr>
        <w:t xml:space="preserve"> de </w:t>
      </w:r>
      <w:r w:rsidR="41075DDD" w:rsidRPr="00100B1B">
        <w:rPr>
          <w:rFonts w:ascii="Tahoma" w:hAnsi="Tahoma" w:cs="Tahoma"/>
          <w:sz w:val="24"/>
          <w:szCs w:val="24"/>
        </w:rPr>
        <w:t xml:space="preserve">las cotizaciones </w:t>
      </w:r>
      <w:r w:rsidR="15C0D0DD" w:rsidRPr="00100B1B">
        <w:rPr>
          <w:rFonts w:ascii="Tahoma" w:hAnsi="Tahoma" w:cs="Tahoma"/>
          <w:sz w:val="24"/>
          <w:szCs w:val="24"/>
        </w:rPr>
        <w:t>consignada</w:t>
      </w:r>
      <w:r w:rsidR="10A219AC" w:rsidRPr="00100B1B">
        <w:rPr>
          <w:rFonts w:ascii="Tahoma" w:hAnsi="Tahoma" w:cs="Tahoma"/>
          <w:sz w:val="24"/>
          <w:szCs w:val="24"/>
        </w:rPr>
        <w:t>s</w:t>
      </w:r>
      <w:r w:rsidR="15C0D0DD" w:rsidRPr="00100B1B">
        <w:rPr>
          <w:rFonts w:ascii="Tahoma" w:hAnsi="Tahoma" w:cs="Tahoma"/>
          <w:sz w:val="24"/>
          <w:szCs w:val="24"/>
        </w:rPr>
        <w:t xml:space="preserve"> </w:t>
      </w:r>
      <w:r w:rsidR="12CB1EB8" w:rsidRPr="00100B1B">
        <w:rPr>
          <w:rFonts w:ascii="Tahoma" w:hAnsi="Tahoma" w:cs="Tahoma"/>
          <w:sz w:val="24"/>
          <w:szCs w:val="24"/>
        </w:rPr>
        <w:t xml:space="preserve">por error, </w:t>
      </w:r>
      <w:r w:rsidR="414870DD" w:rsidRPr="00100B1B">
        <w:rPr>
          <w:rFonts w:ascii="Tahoma" w:hAnsi="Tahoma" w:cs="Tahoma"/>
          <w:sz w:val="24"/>
          <w:szCs w:val="24"/>
        </w:rPr>
        <w:t>pues carece de toda justificación que de</w:t>
      </w:r>
      <w:r w:rsidR="743775B5" w:rsidRPr="00100B1B">
        <w:rPr>
          <w:rFonts w:ascii="Tahoma" w:hAnsi="Tahoma" w:cs="Tahoma"/>
          <w:sz w:val="24"/>
          <w:szCs w:val="24"/>
        </w:rPr>
        <w:t>sde el mes de febrero</w:t>
      </w:r>
      <w:r w:rsidR="00C5476C" w:rsidRPr="00100B1B">
        <w:rPr>
          <w:rFonts w:ascii="Tahoma" w:hAnsi="Tahoma" w:cs="Tahoma"/>
          <w:sz w:val="24"/>
          <w:szCs w:val="24"/>
        </w:rPr>
        <w:t xml:space="preserve"> de este año</w:t>
      </w:r>
      <w:r w:rsidR="20536CB6" w:rsidRPr="00100B1B">
        <w:rPr>
          <w:rFonts w:ascii="Tahoma" w:hAnsi="Tahoma" w:cs="Tahoma"/>
          <w:color w:val="FF0000"/>
          <w:sz w:val="24"/>
          <w:szCs w:val="24"/>
        </w:rPr>
        <w:t xml:space="preserve"> </w:t>
      </w:r>
      <w:r w:rsidR="743775B5" w:rsidRPr="00100B1B">
        <w:rPr>
          <w:rFonts w:ascii="Tahoma" w:hAnsi="Tahoma" w:cs="Tahoma"/>
          <w:sz w:val="24"/>
          <w:szCs w:val="24"/>
        </w:rPr>
        <w:t xml:space="preserve">haya recibido </w:t>
      </w:r>
      <w:r w:rsidR="00C5476C" w:rsidRPr="00100B1B">
        <w:rPr>
          <w:rFonts w:ascii="Tahoma" w:hAnsi="Tahoma" w:cs="Tahoma"/>
          <w:sz w:val="24"/>
          <w:szCs w:val="24"/>
        </w:rPr>
        <w:t>a</w:t>
      </w:r>
      <w:r w:rsidR="743775B5" w:rsidRPr="00100B1B">
        <w:rPr>
          <w:rFonts w:ascii="Tahoma" w:hAnsi="Tahoma" w:cs="Tahoma"/>
          <w:sz w:val="24"/>
          <w:szCs w:val="24"/>
        </w:rPr>
        <w:t>quellas cotizaciones y</w:t>
      </w:r>
      <w:r w:rsidR="60523F44" w:rsidRPr="00100B1B">
        <w:rPr>
          <w:rFonts w:ascii="Tahoma" w:hAnsi="Tahoma" w:cs="Tahoma"/>
          <w:sz w:val="24"/>
          <w:szCs w:val="24"/>
        </w:rPr>
        <w:t xml:space="preserve"> aún </w:t>
      </w:r>
      <w:r w:rsidR="743775B5" w:rsidRPr="00100B1B">
        <w:rPr>
          <w:rFonts w:ascii="Tahoma" w:hAnsi="Tahoma" w:cs="Tahoma"/>
          <w:sz w:val="24"/>
          <w:szCs w:val="24"/>
        </w:rPr>
        <w:t>no haya resuelto</w:t>
      </w:r>
      <w:r w:rsidR="36C14838" w:rsidRPr="00100B1B">
        <w:rPr>
          <w:rFonts w:ascii="Tahoma" w:hAnsi="Tahoma" w:cs="Tahoma"/>
          <w:sz w:val="24"/>
          <w:szCs w:val="24"/>
        </w:rPr>
        <w:t xml:space="preserve"> lo relacionado con su inclusión </w:t>
      </w:r>
      <w:r w:rsidR="34D277E3" w:rsidRPr="00100B1B">
        <w:rPr>
          <w:rFonts w:ascii="Tahoma" w:hAnsi="Tahoma" w:cs="Tahoma"/>
          <w:sz w:val="24"/>
          <w:szCs w:val="24"/>
        </w:rPr>
        <w:t xml:space="preserve">en la historia laboral de la </w:t>
      </w:r>
      <w:r w:rsidR="38F4B3F4" w:rsidRPr="00100B1B">
        <w:rPr>
          <w:rFonts w:ascii="Tahoma" w:hAnsi="Tahoma" w:cs="Tahoma"/>
          <w:sz w:val="24"/>
          <w:szCs w:val="24"/>
        </w:rPr>
        <w:t>actora</w:t>
      </w:r>
      <w:r w:rsidR="34D277E3" w:rsidRPr="00100B1B">
        <w:rPr>
          <w:rFonts w:ascii="Tahoma" w:hAnsi="Tahoma" w:cs="Tahoma"/>
          <w:sz w:val="24"/>
          <w:szCs w:val="24"/>
        </w:rPr>
        <w:t>; indefinición que constituye una falta a las reglas del derecho de petición</w:t>
      </w:r>
      <w:r w:rsidR="0023163C" w:rsidRPr="00100B1B">
        <w:rPr>
          <w:rFonts w:ascii="Tahoma" w:hAnsi="Tahoma" w:cs="Tahoma"/>
          <w:sz w:val="24"/>
          <w:szCs w:val="24"/>
        </w:rPr>
        <w:t>, sobre todo a aquellas</w:t>
      </w:r>
      <w:r w:rsidR="000B00A7" w:rsidRPr="00100B1B">
        <w:rPr>
          <w:rFonts w:ascii="Tahoma" w:hAnsi="Tahoma" w:cs="Tahoma"/>
          <w:sz w:val="24"/>
          <w:szCs w:val="24"/>
        </w:rPr>
        <w:t xml:space="preserve"> que</w:t>
      </w:r>
      <w:r w:rsidR="0023163C" w:rsidRPr="00100B1B">
        <w:rPr>
          <w:rFonts w:ascii="Tahoma" w:hAnsi="Tahoma" w:cs="Tahoma"/>
          <w:sz w:val="24"/>
          <w:szCs w:val="24"/>
        </w:rPr>
        <w:t xml:space="preserve"> procuran se suministre una respuesta oportuna a la cuestión</w:t>
      </w:r>
      <w:r w:rsidR="34D277E3" w:rsidRPr="00100B1B">
        <w:rPr>
          <w:rFonts w:ascii="Tahoma" w:hAnsi="Tahoma" w:cs="Tahoma"/>
          <w:sz w:val="24"/>
          <w:szCs w:val="24"/>
        </w:rPr>
        <w:t>.</w:t>
      </w:r>
      <w:r w:rsidR="743775B5" w:rsidRPr="00100B1B">
        <w:rPr>
          <w:rFonts w:ascii="Tahoma" w:hAnsi="Tahoma" w:cs="Tahoma"/>
          <w:sz w:val="24"/>
          <w:szCs w:val="24"/>
        </w:rPr>
        <w:t xml:space="preserve"> </w:t>
      </w:r>
      <w:r w:rsidR="523061CB" w:rsidRPr="00100B1B">
        <w:rPr>
          <w:rFonts w:ascii="Tahoma" w:hAnsi="Tahoma" w:cs="Tahoma"/>
          <w:sz w:val="24"/>
          <w:szCs w:val="24"/>
        </w:rPr>
        <w:t xml:space="preserve"> </w:t>
      </w:r>
    </w:p>
    <w:p w:rsidR="00BB4388" w:rsidRPr="00100B1B" w:rsidRDefault="00BB4388" w:rsidP="00100B1B">
      <w:pPr>
        <w:tabs>
          <w:tab w:val="left" w:pos="0"/>
        </w:tabs>
        <w:spacing w:line="276" w:lineRule="auto"/>
        <w:jc w:val="both"/>
        <w:rPr>
          <w:rFonts w:ascii="Tahoma" w:hAnsi="Tahoma" w:cs="Tahoma"/>
          <w:sz w:val="24"/>
          <w:szCs w:val="24"/>
        </w:rPr>
      </w:pPr>
    </w:p>
    <w:p w:rsidR="002C2102" w:rsidRPr="00100B1B" w:rsidRDefault="34D277E3" w:rsidP="00100B1B">
      <w:pPr>
        <w:suppressAutoHyphens/>
        <w:spacing w:line="276" w:lineRule="auto"/>
        <w:jc w:val="both"/>
        <w:rPr>
          <w:rFonts w:ascii="Tahoma" w:hAnsi="Tahoma" w:cs="Tahoma"/>
          <w:sz w:val="24"/>
          <w:szCs w:val="24"/>
        </w:rPr>
      </w:pPr>
      <w:r w:rsidRPr="00100B1B">
        <w:rPr>
          <w:rFonts w:ascii="Tahoma" w:hAnsi="Tahoma" w:cs="Tahoma"/>
          <w:sz w:val="24"/>
          <w:szCs w:val="24"/>
        </w:rPr>
        <w:t>8. En estas condiciones, se puede concluir que el Director de Historia Laboral de Colpensiones lesionó esa garantía constitucional</w:t>
      </w:r>
      <w:r w:rsidR="5A7BD9B7" w:rsidRPr="00100B1B">
        <w:rPr>
          <w:rFonts w:ascii="Tahoma" w:hAnsi="Tahoma" w:cs="Tahoma"/>
          <w:sz w:val="24"/>
          <w:szCs w:val="24"/>
        </w:rPr>
        <w:t>. P</w:t>
      </w:r>
      <w:r w:rsidRPr="00100B1B">
        <w:rPr>
          <w:rFonts w:ascii="Tahoma" w:hAnsi="Tahoma" w:cs="Tahoma"/>
          <w:sz w:val="24"/>
          <w:szCs w:val="24"/>
        </w:rPr>
        <w:t>or tanto</w:t>
      </w:r>
      <w:r w:rsidR="162295D7" w:rsidRPr="00100B1B">
        <w:rPr>
          <w:rFonts w:ascii="Tahoma" w:hAnsi="Tahoma" w:cs="Tahoma"/>
          <w:sz w:val="24"/>
          <w:szCs w:val="24"/>
        </w:rPr>
        <w:t xml:space="preserve">, </w:t>
      </w:r>
      <w:r w:rsidRPr="00100B1B">
        <w:rPr>
          <w:rFonts w:ascii="Tahoma" w:hAnsi="Tahoma" w:cs="Tahoma"/>
          <w:sz w:val="24"/>
          <w:szCs w:val="24"/>
        </w:rPr>
        <w:t xml:space="preserve">se revocará el fallo impugnado, se concederá el amparo al citado derecho y se ordenará a ese funcionario, en el término de cuarenta y ocho horas, pronunciarse de fondo </w:t>
      </w:r>
      <w:r w:rsidR="2DDE5DF1" w:rsidRPr="00100B1B">
        <w:rPr>
          <w:rFonts w:ascii="Tahoma" w:hAnsi="Tahoma" w:cs="Tahoma"/>
          <w:sz w:val="24"/>
          <w:szCs w:val="24"/>
        </w:rPr>
        <w:t>sobre la solicitud de corrección de historia laboral planteada por la actora</w:t>
      </w:r>
      <w:r w:rsidR="292126B6" w:rsidRPr="00100B1B">
        <w:rPr>
          <w:rFonts w:ascii="Tahoma" w:hAnsi="Tahoma" w:cs="Tahoma"/>
          <w:sz w:val="24"/>
          <w:szCs w:val="24"/>
        </w:rPr>
        <w:t>, de acuerdo con los aportes que fueron trasladados a esa Administradora de Pensiones desde el mes de febrero de este año, por parte de Porvenir.</w:t>
      </w:r>
    </w:p>
    <w:p w:rsidR="009B15A7" w:rsidRPr="00100B1B" w:rsidRDefault="009B15A7" w:rsidP="00100B1B">
      <w:pPr>
        <w:suppressAutoHyphens/>
        <w:spacing w:line="276" w:lineRule="auto"/>
        <w:jc w:val="both"/>
        <w:rPr>
          <w:rFonts w:ascii="Tahoma" w:hAnsi="Tahoma" w:cs="Tahoma"/>
          <w:sz w:val="24"/>
          <w:szCs w:val="24"/>
        </w:rPr>
      </w:pPr>
    </w:p>
    <w:p w:rsidR="009B15A7" w:rsidRPr="00100B1B" w:rsidRDefault="009B15A7" w:rsidP="00100B1B">
      <w:pPr>
        <w:suppressAutoHyphens/>
        <w:spacing w:line="276" w:lineRule="auto"/>
        <w:jc w:val="both"/>
        <w:rPr>
          <w:rFonts w:ascii="Tahoma" w:hAnsi="Tahoma" w:cs="Tahoma"/>
          <w:sz w:val="24"/>
          <w:szCs w:val="24"/>
        </w:rPr>
      </w:pPr>
      <w:r w:rsidRPr="00100B1B">
        <w:rPr>
          <w:rFonts w:ascii="Tahoma" w:hAnsi="Tahoma" w:cs="Tahoma"/>
          <w:sz w:val="24"/>
          <w:szCs w:val="24"/>
        </w:rPr>
        <w:t>9. Como quiera que de la actuación adelantada en este trámite, se deduce que la competencia para definir la cuestión recae exclusivamente en aquel funcionario, se declarará improcedente el amparo frente a</w:t>
      </w:r>
      <w:r w:rsidR="00906A9F" w:rsidRPr="00100B1B">
        <w:rPr>
          <w:rFonts w:ascii="Tahoma" w:hAnsi="Tahoma" w:cs="Tahoma"/>
          <w:sz w:val="24"/>
          <w:szCs w:val="24"/>
        </w:rPr>
        <w:t xml:space="preserve"> Porvenir y</w:t>
      </w:r>
      <w:r w:rsidRPr="00100B1B">
        <w:rPr>
          <w:rFonts w:ascii="Tahoma" w:hAnsi="Tahoma" w:cs="Tahoma"/>
          <w:sz w:val="24"/>
          <w:szCs w:val="24"/>
        </w:rPr>
        <w:t xml:space="preserve"> los demás funcionarios de Colpensiones que fueron vinculados a la actuación.</w:t>
      </w:r>
    </w:p>
    <w:p w:rsidR="009B15A7" w:rsidRPr="00100B1B" w:rsidRDefault="009B15A7" w:rsidP="00100B1B">
      <w:pPr>
        <w:suppressAutoHyphens/>
        <w:spacing w:line="276" w:lineRule="auto"/>
        <w:jc w:val="both"/>
        <w:rPr>
          <w:rFonts w:ascii="Tahoma" w:hAnsi="Tahoma" w:cs="Tahoma"/>
          <w:sz w:val="24"/>
          <w:szCs w:val="24"/>
        </w:rPr>
      </w:pPr>
      <w:r w:rsidRPr="00100B1B">
        <w:rPr>
          <w:rFonts w:ascii="Tahoma" w:hAnsi="Tahoma" w:cs="Tahoma"/>
          <w:sz w:val="24"/>
          <w:szCs w:val="24"/>
        </w:rPr>
        <w:t xml:space="preserve"> </w:t>
      </w:r>
    </w:p>
    <w:p w:rsidR="009B15A7" w:rsidRPr="00100B1B" w:rsidRDefault="009B15A7" w:rsidP="00100B1B">
      <w:pPr>
        <w:suppressAutoHyphens/>
        <w:spacing w:line="276" w:lineRule="auto"/>
        <w:jc w:val="both"/>
        <w:rPr>
          <w:rFonts w:ascii="Tahoma" w:hAnsi="Tahoma" w:cs="Tahoma"/>
          <w:sz w:val="24"/>
          <w:szCs w:val="24"/>
        </w:rPr>
      </w:pPr>
      <w:r w:rsidRPr="00100B1B">
        <w:rPr>
          <w:rFonts w:ascii="Tahoma" w:hAnsi="Tahoma" w:cs="Tahoma"/>
          <w:sz w:val="24"/>
          <w:szCs w:val="24"/>
        </w:rPr>
        <w:lastRenderedPageBreak/>
        <w:t>Por lo expuesto, la Sala Civil Familia del Tribunal Superior de Pereira, Risaralda, administrando justicia en nombre de la República y por autoridad de la ley,</w:t>
      </w:r>
    </w:p>
    <w:p w:rsidR="00100B1B" w:rsidRPr="00100B1B" w:rsidRDefault="00100B1B" w:rsidP="00100B1B">
      <w:pPr>
        <w:suppressAutoHyphens/>
        <w:spacing w:line="276" w:lineRule="auto"/>
        <w:jc w:val="both"/>
        <w:rPr>
          <w:rFonts w:ascii="Tahoma" w:hAnsi="Tahoma" w:cs="Tahoma"/>
          <w:sz w:val="24"/>
          <w:szCs w:val="24"/>
        </w:rPr>
      </w:pPr>
    </w:p>
    <w:p w:rsidR="009B15A7" w:rsidRPr="00100B1B" w:rsidRDefault="009B15A7" w:rsidP="00100B1B">
      <w:pPr>
        <w:spacing w:line="276" w:lineRule="auto"/>
        <w:jc w:val="both"/>
        <w:rPr>
          <w:rFonts w:ascii="Tahoma" w:hAnsi="Tahoma" w:cs="Tahoma"/>
          <w:b/>
          <w:sz w:val="24"/>
          <w:szCs w:val="24"/>
        </w:rPr>
      </w:pPr>
      <w:r w:rsidRPr="00100B1B">
        <w:rPr>
          <w:rFonts w:ascii="Tahoma" w:hAnsi="Tahoma" w:cs="Tahoma"/>
          <w:b/>
          <w:sz w:val="24"/>
          <w:szCs w:val="24"/>
        </w:rPr>
        <w:t>R E S U E L V E</w:t>
      </w:r>
    </w:p>
    <w:p w:rsidR="009B15A7" w:rsidRPr="00100B1B" w:rsidRDefault="009B15A7" w:rsidP="00100B1B">
      <w:pPr>
        <w:spacing w:line="276" w:lineRule="auto"/>
        <w:jc w:val="both"/>
        <w:rPr>
          <w:rFonts w:ascii="Tahoma" w:hAnsi="Tahoma" w:cs="Tahoma"/>
          <w:b/>
          <w:sz w:val="24"/>
          <w:szCs w:val="24"/>
        </w:rPr>
      </w:pPr>
    </w:p>
    <w:p w:rsidR="009B15A7" w:rsidRPr="00100B1B" w:rsidRDefault="009B15A7" w:rsidP="00100B1B">
      <w:pPr>
        <w:tabs>
          <w:tab w:val="left" w:pos="0"/>
        </w:tabs>
        <w:spacing w:line="276" w:lineRule="auto"/>
        <w:jc w:val="both"/>
        <w:rPr>
          <w:rFonts w:ascii="Tahoma" w:hAnsi="Tahoma" w:cs="Tahoma"/>
          <w:sz w:val="24"/>
          <w:szCs w:val="24"/>
        </w:rPr>
      </w:pPr>
      <w:r w:rsidRPr="00100B1B">
        <w:rPr>
          <w:rFonts w:ascii="Tahoma" w:hAnsi="Tahoma" w:cs="Tahoma"/>
          <w:b/>
          <w:sz w:val="24"/>
          <w:szCs w:val="24"/>
        </w:rPr>
        <w:t>PRIMERO:</w:t>
      </w:r>
      <w:r w:rsidRPr="00100B1B">
        <w:rPr>
          <w:rFonts w:ascii="Tahoma" w:hAnsi="Tahoma" w:cs="Tahoma"/>
          <w:sz w:val="24"/>
          <w:szCs w:val="24"/>
        </w:rPr>
        <w:t xml:space="preserve"> </w:t>
      </w:r>
      <w:r w:rsidR="00906A9F" w:rsidRPr="00100B1B">
        <w:rPr>
          <w:rFonts w:ascii="Tahoma" w:hAnsi="Tahoma" w:cs="Tahoma"/>
          <w:b/>
          <w:sz w:val="24"/>
          <w:szCs w:val="24"/>
        </w:rPr>
        <w:t>REVOCAR</w:t>
      </w:r>
      <w:r w:rsidRPr="00100B1B">
        <w:rPr>
          <w:rFonts w:ascii="Tahoma" w:hAnsi="Tahoma" w:cs="Tahoma"/>
          <w:sz w:val="24"/>
          <w:szCs w:val="24"/>
        </w:rPr>
        <w:t xml:space="preserve"> la sentencia proferida por el </w:t>
      </w:r>
      <w:r w:rsidR="00906A9F" w:rsidRPr="00100B1B">
        <w:rPr>
          <w:rFonts w:ascii="Tahoma" w:hAnsi="Tahoma" w:cs="Tahoma"/>
          <w:sz w:val="24"/>
          <w:szCs w:val="24"/>
        </w:rPr>
        <w:t>Juzgado Cuarto de Familia de Pereira, el 30 de junio pasado, dentro de la acción de tutela que promovió la señora María del Carmen Reyes Vega contra Colpensiones.</w:t>
      </w:r>
    </w:p>
    <w:p w:rsidR="00906A9F" w:rsidRPr="00100B1B" w:rsidRDefault="00906A9F" w:rsidP="00100B1B">
      <w:pPr>
        <w:tabs>
          <w:tab w:val="left" w:pos="0"/>
        </w:tabs>
        <w:spacing w:line="276" w:lineRule="auto"/>
        <w:jc w:val="both"/>
        <w:rPr>
          <w:rFonts w:ascii="Tahoma" w:hAnsi="Tahoma" w:cs="Tahoma"/>
          <w:sz w:val="24"/>
          <w:szCs w:val="24"/>
        </w:rPr>
      </w:pPr>
    </w:p>
    <w:p w:rsidR="00906A9F" w:rsidRPr="00100B1B" w:rsidRDefault="009B15A7" w:rsidP="00100B1B">
      <w:pPr>
        <w:suppressAutoHyphens/>
        <w:spacing w:line="276" w:lineRule="auto"/>
        <w:jc w:val="both"/>
        <w:rPr>
          <w:rFonts w:ascii="Tahoma" w:hAnsi="Tahoma" w:cs="Tahoma"/>
          <w:sz w:val="24"/>
          <w:szCs w:val="24"/>
        </w:rPr>
      </w:pPr>
      <w:r w:rsidRPr="00100B1B">
        <w:rPr>
          <w:rFonts w:ascii="Tahoma" w:hAnsi="Tahoma" w:cs="Tahoma"/>
          <w:b/>
          <w:sz w:val="24"/>
          <w:szCs w:val="24"/>
        </w:rPr>
        <w:t xml:space="preserve">SEGUNDO: </w:t>
      </w:r>
      <w:r w:rsidR="00906A9F" w:rsidRPr="00100B1B">
        <w:rPr>
          <w:rFonts w:ascii="Tahoma" w:hAnsi="Tahoma" w:cs="Tahoma"/>
          <w:sz w:val="24"/>
          <w:szCs w:val="24"/>
        </w:rPr>
        <w:t>Se concede</w:t>
      </w:r>
      <w:r w:rsidR="00906A9F" w:rsidRPr="00100B1B">
        <w:rPr>
          <w:rFonts w:ascii="Tahoma" w:hAnsi="Tahoma" w:cs="Tahoma"/>
          <w:b/>
          <w:sz w:val="24"/>
          <w:szCs w:val="24"/>
        </w:rPr>
        <w:t xml:space="preserve"> </w:t>
      </w:r>
      <w:r w:rsidRPr="00100B1B">
        <w:rPr>
          <w:rFonts w:ascii="Tahoma" w:hAnsi="Tahoma" w:cs="Tahoma"/>
          <w:sz w:val="24"/>
          <w:szCs w:val="24"/>
        </w:rPr>
        <w:t xml:space="preserve">el amparo al derecho </w:t>
      </w:r>
      <w:r w:rsidR="00906A9F" w:rsidRPr="00100B1B">
        <w:rPr>
          <w:rFonts w:ascii="Tahoma" w:hAnsi="Tahoma" w:cs="Tahoma"/>
          <w:sz w:val="24"/>
          <w:szCs w:val="24"/>
        </w:rPr>
        <w:t>de petición de que es titular la actora</w:t>
      </w:r>
      <w:r w:rsidRPr="00100B1B">
        <w:rPr>
          <w:rFonts w:ascii="Tahoma" w:hAnsi="Tahoma" w:cs="Tahoma"/>
          <w:sz w:val="24"/>
          <w:szCs w:val="24"/>
        </w:rPr>
        <w:t xml:space="preserve">. En consecuencia, se ordena al </w:t>
      </w:r>
      <w:r w:rsidR="00906A9F" w:rsidRPr="00100B1B">
        <w:rPr>
          <w:rFonts w:ascii="Tahoma" w:hAnsi="Tahoma" w:cs="Tahoma"/>
          <w:sz w:val="24"/>
          <w:szCs w:val="24"/>
        </w:rPr>
        <w:t xml:space="preserve">Director de Historia Laboral de Colpensiones, en el término de cuarenta y ocho horas, contadas a partir de la notificación que se le haga de esta providencia, </w:t>
      </w:r>
      <w:r w:rsidR="002C2102" w:rsidRPr="00100B1B">
        <w:rPr>
          <w:rFonts w:ascii="Tahoma" w:hAnsi="Tahoma" w:cs="Tahoma"/>
          <w:sz w:val="24"/>
          <w:szCs w:val="24"/>
        </w:rPr>
        <w:t>resuelva</w:t>
      </w:r>
      <w:r w:rsidR="00906A9F" w:rsidRPr="00100B1B">
        <w:rPr>
          <w:rFonts w:ascii="Tahoma" w:hAnsi="Tahoma" w:cs="Tahoma"/>
          <w:sz w:val="24"/>
          <w:szCs w:val="24"/>
        </w:rPr>
        <w:t xml:space="preserve"> de fondo la solicitud de corrección de historia laboral planteada por la citada señora, de conformidad con los aportes </w:t>
      </w:r>
      <w:r w:rsidR="002C2102" w:rsidRPr="00100B1B">
        <w:rPr>
          <w:rFonts w:ascii="Tahoma" w:hAnsi="Tahoma" w:cs="Tahoma"/>
          <w:sz w:val="24"/>
          <w:szCs w:val="24"/>
        </w:rPr>
        <w:t>que fueron trasladados a esa</w:t>
      </w:r>
      <w:r w:rsidR="00906A9F" w:rsidRPr="00100B1B">
        <w:rPr>
          <w:rFonts w:ascii="Tahoma" w:hAnsi="Tahoma" w:cs="Tahoma"/>
          <w:sz w:val="24"/>
          <w:szCs w:val="24"/>
        </w:rPr>
        <w:t xml:space="preserve"> Administradora de Pensiones desde el mes de febrero de este año, por parte de Porvenir.</w:t>
      </w:r>
    </w:p>
    <w:p w:rsidR="009B15A7" w:rsidRPr="00100B1B" w:rsidRDefault="009B15A7" w:rsidP="00100B1B">
      <w:pPr>
        <w:suppressAutoHyphens/>
        <w:spacing w:line="276" w:lineRule="auto"/>
        <w:jc w:val="both"/>
        <w:rPr>
          <w:rFonts w:ascii="Tahoma" w:hAnsi="Tahoma" w:cs="Tahoma"/>
          <w:sz w:val="24"/>
          <w:szCs w:val="24"/>
        </w:rPr>
      </w:pPr>
    </w:p>
    <w:p w:rsidR="009B15A7" w:rsidRPr="00100B1B" w:rsidRDefault="009B15A7" w:rsidP="00100B1B">
      <w:pPr>
        <w:suppressAutoHyphens/>
        <w:spacing w:line="276" w:lineRule="auto"/>
        <w:jc w:val="both"/>
        <w:rPr>
          <w:rFonts w:ascii="Tahoma" w:hAnsi="Tahoma" w:cs="Tahoma"/>
          <w:sz w:val="24"/>
          <w:szCs w:val="24"/>
        </w:rPr>
      </w:pPr>
      <w:r w:rsidRPr="00100B1B">
        <w:rPr>
          <w:rFonts w:ascii="Tahoma" w:hAnsi="Tahoma" w:cs="Tahoma"/>
          <w:b/>
          <w:sz w:val="24"/>
          <w:szCs w:val="24"/>
        </w:rPr>
        <w:t>TERCERO:</w:t>
      </w:r>
      <w:r w:rsidRPr="00100B1B">
        <w:rPr>
          <w:rFonts w:ascii="Tahoma" w:hAnsi="Tahoma" w:cs="Tahoma"/>
          <w:sz w:val="24"/>
          <w:szCs w:val="24"/>
        </w:rPr>
        <w:t xml:space="preserve"> Declarar improcedente</w:t>
      </w:r>
      <w:r w:rsidR="00906A9F" w:rsidRPr="00100B1B">
        <w:rPr>
          <w:rFonts w:ascii="Tahoma" w:hAnsi="Tahoma" w:cs="Tahoma"/>
          <w:sz w:val="24"/>
          <w:szCs w:val="24"/>
        </w:rPr>
        <w:t xml:space="preserve"> la tutela contra los </w:t>
      </w:r>
      <w:r w:rsidR="00906A9F" w:rsidRPr="00100B1B">
        <w:rPr>
          <w:rFonts w:ascii="Tahoma" w:hAnsi="Tahoma" w:cs="Tahoma"/>
          <w:sz w:val="24"/>
          <w:szCs w:val="24"/>
          <w:lang w:val="es-CO"/>
        </w:rPr>
        <w:t xml:space="preserve">Directores </w:t>
      </w:r>
      <w:r w:rsidR="00906A9F" w:rsidRPr="00100B1B">
        <w:rPr>
          <w:rFonts w:ascii="Tahoma" w:hAnsi="Tahoma" w:cs="Tahoma"/>
          <w:sz w:val="24"/>
          <w:szCs w:val="24"/>
        </w:rPr>
        <w:t xml:space="preserve">de Administración de Solicitudes y </w:t>
      </w:r>
      <w:proofErr w:type="spellStart"/>
      <w:r w:rsidR="00906A9F" w:rsidRPr="00100B1B">
        <w:rPr>
          <w:rFonts w:ascii="Tahoma" w:hAnsi="Tahoma" w:cs="Tahoma"/>
          <w:sz w:val="24"/>
          <w:szCs w:val="24"/>
        </w:rPr>
        <w:t>PQRS</w:t>
      </w:r>
      <w:proofErr w:type="spellEnd"/>
      <w:r w:rsidR="00906A9F" w:rsidRPr="00100B1B">
        <w:rPr>
          <w:rFonts w:ascii="Tahoma" w:hAnsi="Tahoma" w:cs="Tahoma"/>
          <w:sz w:val="24"/>
          <w:szCs w:val="24"/>
        </w:rPr>
        <w:t xml:space="preserve"> y de Acciones Constitucionales de Colpensiones</w:t>
      </w:r>
      <w:r w:rsidR="00906A9F" w:rsidRPr="00100B1B">
        <w:rPr>
          <w:rFonts w:ascii="Tahoma" w:hAnsi="Tahoma" w:cs="Tahoma"/>
          <w:sz w:val="24"/>
          <w:szCs w:val="24"/>
          <w:lang w:val="es-CO"/>
        </w:rPr>
        <w:t xml:space="preserve"> y Porvenir S.A.</w:t>
      </w:r>
    </w:p>
    <w:p w:rsidR="009B15A7" w:rsidRPr="00100B1B" w:rsidRDefault="009B15A7" w:rsidP="00100B1B">
      <w:pPr>
        <w:suppressAutoHyphens/>
        <w:spacing w:line="276" w:lineRule="auto"/>
        <w:jc w:val="both"/>
        <w:rPr>
          <w:rFonts w:ascii="Tahoma" w:hAnsi="Tahoma" w:cs="Tahoma"/>
          <w:sz w:val="24"/>
          <w:szCs w:val="24"/>
        </w:rPr>
      </w:pPr>
    </w:p>
    <w:p w:rsidR="009B15A7" w:rsidRPr="00100B1B" w:rsidRDefault="009B15A7" w:rsidP="00100B1B">
      <w:pPr>
        <w:suppressAutoHyphens/>
        <w:spacing w:line="276" w:lineRule="auto"/>
        <w:jc w:val="both"/>
        <w:rPr>
          <w:rFonts w:ascii="Tahoma" w:hAnsi="Tahoma" w:cs="Tahoma"/>
          <w:sz w:val="24"/>
          <w:szCs w:val="24"/>
        </w:rPr>
      </w:pPr>
      <w:r w:rsidRPr="00100B1B">
        <w:rPr>
          <w:rFonts w:ascii="Tahoma" w:hAnsi="Tahoma" w:cs="Tahoma"/>
          <w:b/>
          <w:sz w:val="24"/>
          <w:szCs w:val="24"/>
        </w:rPr>
        <w:t>CUARTO:</w:t>
      </w:r>
      <w:r w:rsidRPr="00100B1B">
        <w:rPr>
          <w:rFonts w:ascii="Tahoma" w:hAnsi="Tahoma" w:cs="Tahoma"/>
          <w:sz w:val="24"/>
          <w:szCs w:val="24"/>
        </w:rPr>
        <w:t xml:space="preserve"> Notifíquese esta decisión a las partes conforme lo previene el artículo 30 del Decreto 2591 de 1991.</w:t>
      </w:r>
    </w:p>
    <w:p w:rsidR="009B15A7" w:rsidRPr="00100B1B" w:rsidRDefault="009B15A7" w:rsidP="00100B1B">
      <w:pPr>
        <w:suppressAutoHyphens/>
        <w:spacing w:line="276" w:lineRule="auto"/>
        <w:jc w:val="both"/>
        <w:rPr>
          <w:rFonts w:ascii="Tahoma" w:hAnsi="Tahoma" w:cs="Tahoma"/>
          <w:b/>
          <w:sz w:val="24"/>
          <w:szCs w:val="24"/>
        </w:rPr>
      </w:pPr>
    </w:p>
    <w:p w:rsidR="009B15A7" w:rsidRPr="00100B1B" w:rsidRDefault="009B15A7" w:rsidP="00100B1B">
      <w:pPr>
        <w:suppressAutoHyphens/>
        <w:spacing w:line="276" w:lineRule="auto"/>
        <w:jc w:val="both"/>
        <w:rPr>
          <w:rFonts w:ascii="Tahoma" w:hAnsi="Tahoma" w:cs="Tahoma"/>
          <w:sz w:val="24"/>
          <w:szCs w:val="24"/>
        </w:rPr>
      </w:pPr>
      <w:r w:rsidRPr="00100B1B">
        <w:rPr>
          <w:rFonts w:ascii="Tahoma" w:hAnsi="Tahoma" w:cs="Tahoma"/>
          <w:b/>
          <w:sz w:val="24"/>
          <w:szCs w:val="24"/>
        </w:rPr>
        <w:t>QUINTO:</w:t>
      </w:r>
      <w:r w:rsidRPr="00100B1B">
        <w:rPr>
          <w:rFonts w:ascii="Tahoma" w:hAnsi="Tahoma" w:cs="Tahoma"/>
          <w:sz w:val="24"/>
          <w:szCs w:val="24"/>
        </w:rPr>
        <w:t xml:space="preserve"> Como lo dispone el artículo 32 del Decreto 2591 de 1991, envíese el expediente a la Corte Constitucional para su eventual revisión.</w:t>
      </w:r>
    </w:p>
    <w:p w:rsidR="009B15A7" w:rsidRPr="00100B1B" w:rsidRDefault="009B15A7" w:rsidP="00100B1B">
      <w:pPr>
        <w:spacing w:line="276" w:lineRule="auto"/>
        <w:jc w:val="both"/>
        <w:rPr>
          <w:rFonts w:ascii="Tahoma" w:hAnsi="Tahoma" w:cs="Tahoma"/>
          <w:sz w:val="24"/>
          <w:szCs w:val="24"/>
        </w:rPr>
      </w:pPr>
    </w:p>
    <w:p w:rsidR="009B15A7" w:rsidRPr="00100B1B" w:rsidRDefault="009B15A7"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00B1B">
        <w:rPr>
          <w:rFonts w:ascii="Tahoma" w:hAnsi="Tahoma" w:cs="Tahoma"/>
          <w:sz w:val="24"/>
          <w:szCs w:val="24"/>
        </w:rPr>
        <w:t>Notifíquese y cúmplase,</w:t>
      </w:r>
    </w:p>
    <w:p w:rsidR="009B15A7" w:rsidRPr="00100B1B" w:rsidRDefault="009B15A7"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9B15A7" w:rsidRPr="00100B1B" w:rsidRDefault="009B15A7"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100B1B">
        <w:rPr>
          <w:rFonts w:ascii="Tahoma" w:hAnsi="Tahoma" w:cs="Tahoma"/>
          <w:sz w:val="24"/>
          <w:szCs w:val="24"/>
        </w:rPr>
        <w:t>Los Magistrados,</w:t>
      </w:r>
    </w:p>
    <w:p w:rsidR="009B15A7" w:rsidRPr="00100B1B" w:rsidRDefault="009B15A7" w:rsidP="00100B1B">
      <w:pPr>
        <w:pStyle w:val="Textoindependiente"/>
        <w:spacing w:after="0" w:line="276" w:lineRule="auto"/>
        <w:jc w:val="both"/>
        <w:rPr>
          <w:rFonts w:ascii="Tahoma" w:hAnsi="Tahoma" w:cs="Tahoma"/>
          <w:spacing w:val="-4"/>
          <w:sz w:val="24"/>
          <w:szCs w:val="24"/>
        </w:rPr>
      </w:pPr>
    </w:p>
    <w:p w:rsidR="009B15A7" w:rsidRPr="00100B1B" w:rsidRDefault="009B15A7" w:rsidP="00100B1B">
      <w:pPr>
        <w:pStyle w:val="Textoindependiente"/>
        <w:spacing w:after="0" w:line="276" w:lineRule="auto"/>
        <w:jc w:val="both"/>
        <w:rPr>
          <w:rFonts w:ascii="Tahoma" w:hAnsi="Tahoma" w:cs="Tahoma"/>
          <w:spacing w:val="-4"/>
          <w:sz w:val="24"/>
          <w:szCs w:val="24"/>
        </w:rPr>
      </w:pPr>
    </w:p>
    <w:p w:rsidR="009B15A7" w:rsidRPr="00100B1B" w:rsidRDefault="009B15A7"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100B1B">
        <w:rPr>
          <w:rFonts w:ascii="Tahoma" w:hAnsi="Tahoma" w:cs="Tahoma"/>
          <w:b/>
          <w:spacing w:val="-4"/>
          <w:sz w:val="24"/>
          <w:szCs w:val="24"/>
        </w:rPr>
        <w:tab/>
      </w:r>
      <w:r w:rsidRPr="00100B1B">
        <w:rPr>
          <w:rFonts w:ascii="Tahoma" w:hAnsi="Tahoma" w:cs="Tahoma"/>
          <w:b/>
          <w:spacing w:val="-4"/>
          <w:sz w:val="24"/>
          <w:szCs w:val="24"/>
        </w:rPr>
        <w:tab/>
      </w:r>
      <w:r w:rsidRPr="00100B1B">
        <w:rPr>
          <w:rFonts w:ascii="Tahoma" w:hAnsi="Tahoma" w:cs="Tahoma"/>
          <w:b/>
          <w:spacing w:val="-4"/>
          <w:sz w:val="24"/>
          <w:szCs w:val="24"/>
        </w:rPr>
        <w:tab/>
        <w:t>CLAUDIA MARÍA ARCILA RÍOS</w:t>
      </w:r>
    </w:p>
    <w:p w:rsidR="009B15A7" w:rsidRPr="00100B1B" w:rsidRDefault="009B15A7" w:rsidP="00100B1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9B15A7" w:rsidRPr="00100B1B" w:rsidRDefault="009B15A7" w:rsidP="00100B1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9B15A7" w:rsidRPr="00100B1B" w:rsidRDefault="009B15A7" w:rsidP="00100B1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r w:rsidRPr="00100B1B">
        <w:rPr>
          <w:rFonts w:ascii="Tahoma" w:hAnsi="Tahoma" w:cs="Tahoma"/>
          <w:b/>
          <w:spacing w:val="-4"/>
          <w:sz w:val="24"/>
          <w:szCs w:val="24"/>
        </w:rPr>
        <w:tab/>
      </w:r>
      <w:r w:rsidRPr="00100B1B">
        <w:rPr>
          <w:rFonts w:ascii="Tahoma" w:hAnsi="Tahoma" w:cs="Tahoma"/>
          <w:b/>
          <w:spacing w:val="-4"/>
          <w:sz w:val="24"/>
          <w:szCs w:val="24"/>
        </w:rPr>
        <w:tab/>
      </w:r>
      <w:r w:rsidRPr="00100B1B">
        <w:rPr>
          <w:rFonts w:ascii="Tahoma" w:hAnsi="Tahoma" w:cs="Tahoma"/>
          <w:b/>
          <w:spacing w:val="-4"/>
          <w:sz w:val="24"/>
          <w:szCs w:val="24"/>
        </w:rPr>
        <w:tab/>
      </w:r>
      <w:proofErr w:type="spellStart"/>
      <w:r w:rsidRPr="00100B1B">
        <w:rPr>
          <w:rFonts w:ascii="Tahoma" w:hAnsi="Tahoma" w:cs="Tahoma"/>
          <w:b/>
          <w:spacing w:val="-4"/>
          <w:sz w:val="24"/>
          <w:szCs w:val="24"/>
        </w:rPr>
        <w:t>DUBERNEY</w:t>
      </w:r>
      <w:proofErr w:type="spellEnd"/>
      <w:r w:rsidRPr="00100B1B">
        <w:rPr>
          <w:rFonts w:ascii="Tahoma" w:hAnsi="Tahoma" w:cs="Tahoma"/>
          <w:b/>
          <w:spacing w:val="-4"/>
          <w:sz w:val="24"/>
          <w:szCs w:val="24"/>
        </w:rPr>
        <w:t xml:space="preserve"> GRISALES HERRERA</w:t>
      </w:r>
    </w:p>
    <w:p w:rsidR="009B15A7" w:rsidRPr="00100B1B" w:rsidRDefault="009B15A7"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9B15A7" w:rsidRPr="00100B1B" w:rsidRDefault="009B15A7"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BD1272" w:rsidRPr="00100B1B" w:rsidRDefault="009B15A7" w:rsidP="00100B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100B1B">
        <w:rPr>
          <w:rFonts w:ascii="Tahoma" w:hAnsi="Tahoma" w:cs="Tahoma"/>
          <w:b/>
          <w:spacing w:val="-4"/>
          <w:sz w:val="24"/>
          <w:szCs w:val="24"/>
        </w:rPr>
        <w:tab/>
      </w:r>
      <w:r w:rsidRPr="00100B1B">
        <w:rPr>
          <w:rFonts w:ascii="Tahoma" w:hAnsi="Tahoma" w:cs="Tahoma"/>
          <w:b/>
          <w:spacing w:val="-4"/>
          <w:sz w:val="24"/>
          <w:szCs w:val="24"/>
        </w:rPr>
        <w:tab/>
      </w:r>
      <w:r w:rsidRPr="00100B1B">
        <w:rPr>
          <w:rFonts w:ascii="Tahoma" w:hAnsi="Tahoma" w:cs="Tahoma"/>
          <w:b/>
          <w:spacing w:val="-4"/>
          <w:sz w:val="24"/>
          <w:szCs w:val="24"/>
        </w:rPr>
        <w:tab/>
      </w:r>
      <w:proofErr w:type="spellStart"/>
      <w:r w:rsidRPr="00100B1B">
        <w:rPr>
          <w:rFonts w:ascii="Tahoma" w:hAnsi="Tahoma" w:cs="Tahoma"/>
          <w:b/>
          <w:spacing w:val="-4"/>
          <w:sz w:val="24"/>
          <w:szCs w:val="24"/>
        </w:rPr>
        <w:t>EDDER</w:t>
      </w:r>
      <w:proofErr w:type="spellEnd"/>
      <w:r w:rsidRPr="00100B1B">
        <w:rPr>
          <w:rFonts w:ascii="Tahoma" w:hAnsi="Tahoma" w:cs="Tahoma"/>
          <w:b/>
          <w:spacing w:val="-4"/>
          <w:sz w:val="24"/>
          <w:szCs w:val="24"/>
        </w:rPr>
        <w:t xml:space="preserve"> JIMMY SÁNCHEZ </w:t>
      </w:r>
      <w:proofErr w:type="spellStart"/>
      <w:r w:rsidRPr="00100B1B">
        <w:rPr>
          <w:rFonts w:ascii="Tahoma" w:hAnsi="Tahoma" w:cs="Tahoma"/>
          <w:b/>
          <w:spacing w:val="-4"/>
          <w:sz w:val="24"/>
          <w:szCs w:val="24"/>
        </w:rPr>
        <w:t>CALAMBÁS</w:t>
      </w:r>
      <w:proofErr w:type="spellEnd"/>
    </w:p>
    <w:sectPr w:rsidR="00BD1272" w:rsidRPr="00100B1B" w:rsidSect="00890AAE">
      <w:footerReference w:type="default" r:id="rId11"/>
      <w:pgSz w:w="12242" w:h="18722" w:code="258"/>
      <w:pgMar w:top="1814" w:right="1247" w:bottom="1247" w:left="1814" w:header="567" w:footer="567" w:gutter="0"/>
      <w:cols w:space="720"/>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6AB8E4D3"/>
  <w15:commentEx w15:done="0" w15:paraId="389AA346"/>
  <w15:commentEx w15:done="0" w15:paraId="5350B4D0"/>
  <w15:commentEx w15:done="0" w15:paraId="0DF2DAD9"/>
  <w15:commentEx w15:done="0" w15:paraId="4251CF89" w15:paraIdParent="389AA346"/>
  <w15:commentEx w15:done="0" w15:paraId="377432F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DD7717" w16cex:dateUtc="2020-08-10T13:45:41.86Z"/>
  <w16cex:commentExtensible w16cex:durableId="67ECA8C2" w16cex:dateUtc="2020-08-10T13:50:21.772Z"/>
  <w16cex:commentExtensible w16cex:durableId="112BD76B" w16cex:dateUtc="2020-08-10T13:55:19.944Z"/>
  <w16cex:commentExtensible w16cex:durableId="6841E649" w16cex:dateUtc="2020-08-10T13:55:34.753Z"/>
  <w16cex:commentExtensible w16cex:durableId="2CD0D219" w16cex:dateUtc="2020-08-10T14:20:27.963Z"/>
  <w16cex:commentExtensible w16cex:durableId="598C71DF" w16cex:dateUtc="2020-08-10T14:21:49.509Z"/>
</w16cex:commentsExtensible>
</file>

<file path=word/commentsIds.xml><?xml version="1.0" encoding="utf-8"?>
<w16cid:commentsIds xmlns:mc="http://schemas.openxmlformats.org/markup-compatibility/2006" xmlns:w16cid="http://schemas.microsoft.com/office/word/2016/wordml/cid" mc:Ignorable="w16cid">
  <w16cid:commentId w16cid:paraId="6AB8E4D3" w16cid:durableId="69DD7717"/>
  <w16cid:commentId w16cid:paraId="389AA346" w16cid:durableId="67ECA8C2"/>
  <w16cid:commentId w16cid:paraId="5350B4D0" w16cid:durableId="112BD76B"/>
  <w16cid:commentId w16cid:paraId="0DF2DAD9" w16cid:durableId="6841E649"/>
  <w16cid:commentId w16cid:paraId="4251CF89" w16cid:durableId="2CD0D219"/>
  <w16cid:commentId w16cid:paraId="377432F3" w16cid:durableId="598C71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89" w:rsidRDefault="00842489">
      <w:r>
        <w:separator/>
      </w:r>
    </w:p>
  </w:endnote>
  <w:endnote w:type="continuationSeparator" w:id="0">
    <w:p w:rsidR="00842489" w:rsidRDefault="0084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26" w:rsidRDefault="0052169A">
    <w:pPr>
      <w:pStyle w:val="Piedepgina"/>
      <w:framePr w:wrap="auto" w:vAnchor="text" w:hAnchor="margin" w:xAlign="right" w:y="1"/>
      <w:rPr>
        <w:rStyle w:val="Nmerodepgina"/>
      </w:rPr>
    </w:pPr>
    <w:r>
      <w:rPr>
        <w:rStyle w:val="Nmerodepgina"/>
      </w:rPr>
      <w:fldChar w:fldCharType="begin"/>
    </w:r>
    <w:r w:rsidR="00544F26">
      <w:rPr>
        <w:rStyle w:val="Nmerodepgina"/>
      </w:rPr>
      <w:instrText xml:space="preserve">PAGE  </w:instrText>
    </w:r>
    <w:r>
      <w:rPr>
        <w:rStyle w:val="Nmerodepgina"/>
      </w:rPr>
      <w:fldChar w:fldCharType="separate"/>
    </w:r>
    <w:r w:rsidR="00DD1A21">
      <w:rPr>
        <w:rStyle w:val="Nmerodepgina"/>
        <w:noProof/>
      </w:rPr>
      <w:t>8</w:t>
    </w:r>
    <w:r>
      <w:rPr>
        <w:rStyle w:val="Nmerodepgina"/>
      </w:rPr>
      <w:fldChar w:fldCharType="end"/>
    </w:r>
  </w:p>
  <w:p w:rsidR="00544F26" w:rsidRDefault="00544F2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89" w:rsidRDefault="00842489">
      <w:r>
        <w:separator/>
      </w:r>
    </w:p>
  </w:footnote>
  <w:footnote w:type="continuationSeparator" w:id="0">
    <w:p w:rsidR="00842489" w:rsidRDefault="00842489">
      <w:r>
        <w:continuationSeparator/>
      </w:r>
    </w:p>
  </w:footnote>
  <w:footnote w:id="1">
    <w:p w:rsidR="005879BE" w:rsidRPr="00100B1B" w:rsidRDefault="005879BE" w:rsidP="00100B1B">
      <w:pPr>
        <w:pStyle w:val="Textonotapie"/>
        <w:jc w:val="both"/>
        <w:rPr>
          <w:rFonts w:ascii="Arial" w:hAnsi="Arial" w:cs="Arial"/>
          <w:bCs/>
          <w:sz w:val="18"/>
          <w:szCs w:val="16"/>
        </w:rPr>
      </w:pPr>
      <w:r w:rsidRPr="00100B1B">
        <w:rPr>
          <w:rStyle w:val="Refdenotaalpie"/>
          <w:rFonts w:ascii="Arial" w:hAnsi="Arial" w:cs="Arial"/>
          <w:sz w:val="18"/>
          <w:szCs w:val="16"/>
        </w:rPr>
        <w:footnoteRef/>
      </w:r>
      <w:r w:rsidRPr="00100B1B">
        <w:rPr>
          <w:rFonts w:ascii="Arial" w:hAnsi="Arial" w:cs="Arial"/>
          <w:sz w:val="18"/>
          <w:szCs w:val="16"/>
        </w:rPr>
        <w:t xml:space="preserve"> Sentencia T-155 de 2017</w:t>
      </w:r>
      <w:r w:rsidRPr="00100B1B">
        <w:rPr>
          <w:rFonts w:ascii="Arial" w:hAnsi="Arial" w:cs="Arial"/>
          <w:bCs/>
          <w:sz w:val="18"/>
          <w:szCs w:val="16"/>
        </w:rPr>
        <w:t xml:space="preserve"> M.P. Alberto Rojas Ríos</w:t>
      </w:r>
    </w:p>
  </w:footnote>
  <w:footnote w:id="2">
    <w:p w:rsidR="005879BE" w:rsidRPr="00100B1B" w:rsidRDefault="005879BE" w:rsidP="00100B1B">
      <w:pPr>
        <w:pStyle w:val="Textonotapie"/>
        <w:jc w:val="both"/>
        <w:rPr>
          <w:rFonts w:ascii="Arial" w:hAnsi="Arial" w:cs="Arial"/>
          <w:sz w:val="18"/>
          <w:szCs w:val="16"/>
        </w:rPr>
      </w:pPr>
      <w:r w:rsidRPr="00100B1B">
        <w:rPr>
          <w:rStyle w:val="Refdenotaalpie"/>
          <w:rFonts w:ascii="Arial" w:hAnsi="Arial" w:cs="Arial"/>
          <w:sz w:val="18"/>
          <w:szCs w:val="16"/>
        </w:rPr>
        <w:footnoteRef/>
      </w:r>
      <w:r w:rsidRPr="00100B1B">
        <w:rPr>
          <w:rFonts w:ascii="Arial" w:hAnsi="Arial" w:cs="Arial"/>
          <w:sz w:val="18"/>
          <w:szCs w:val="16"/>
        </w:rPr>
        <w:t xml:space="preserve"> Sentencia T-048 de 2016</w:t>
      </w:r>
    </w:p>
  </w:footnote>
  <w:footnote w:id="3">
    <w:p w:rsidR="005879BE" w:rsidRPr="00100B1B" w:rsidRDefault="005879BE" w:rsidP="00100B1B">
      <w:pPr>
        <w:pStyle w:val="Textonotapie"/>
        <w:jc w:val="both"/>
        <w:rPr>
          <w:rFonts w:ascii="Arial" w:hAnsi="Arial" w:cs="Arial"/>
          <w:sz w:val="18"/>
          <w:szCs w:val="16"/>
        </w:rPr>
      </w:pPr>
      <w:r w:rsidRPr="00100B1B">
        <w:rPr>
          <w:rStyle w:val="Refdenotaalpie"/>
          <w:rFonts w:ascii="Arial" w:hAnsi="Arial" w:cs="Arial"/>
          <w:sz w:val="18"/>
          <w:szCs w:val="16"/>
        </w:rPr>
        <w:footnoteRef/>
      </w:r>
      <w:r w:rsidRPr="00100B1B">
        <w:rPr>
          <w:rFonts w:ascii="Arial" w:hAnsi="Arial" w:cs="Arial"/>
          <w:sz w:val="18"/>
          <w:szCs w:val="16"/>
        </w:rPr>
        <w:t xml:space="preserve"> </w:t>
      </w:r>
      <w:proofErr w:type="spellStart"/>
      <w:r w:rsidRPr="00100B1B">
        <w:rPr>
          <w:rFonts w:ascii="Arial" w:hAnsi="Arial" w:cs="Arial"/>
          <w:sz w:val="18"/>
          <w:szCs w:val="16"/>
          <w:bdr w:val="none" w:sz="0" w:space="0" w:color="auto" w:frame="1"/>
        </w:rPr>
        <w:t>M.P</w:t>
      </w:r>
      <w:proofErr w:type="spellEnd"/>
      <w:r w:rsidRPr="00100B1B">
        <w:rPr>
          <w:rFonts w:ascii="Arial" w:hAnsi="Arial" w:cs="Arial"/>
          <w:sz w:val="18"/>
          <w:szCs w:val="16"/>
          <w:bdr w:val="none" w:sz="0" w:space="0" w:color="auto" w:frame="1"/>
        </w:rPr>
        <w:t>, SU-166 de 1999, T-481 de 2002, T-491 de 2001, T-566 de 2002, T-814 de 2005, T-867 de 2013, T-048 de 2016.</w:t>
      </w:r>
    </w:p>
  </w:footnote>
  <w:footnote w:id="4">
    <w:p w:rsidR="005879BE" w:rsidRPr="00100B1B" w:rsidRDefault="005879BE" w:rsidP="00100B1B">
      <w:pPr>
        <w:pStyle w:val="Textonotapie"/>
        <w:jc w:val="both"/>
        <w:rPr>
          <w:rFonts w:ascii="Arial" w:hAnsi="Arial" w:cs="Arial"/>
          <w:sz w:val="18"/>
          <w:szCs w:val="16"/>
        </w:rPr>
      </w:pPr>
      <w:r w:rsidRPr="00100B1B">
        <w:rPr>
          <w:rStyle w:val="Refdenotaalpie"/>
          <w:rFonts w:ascii="Arial" w:hAnsi="Arial" w:cs="Arial"/>
          <w:sz w:val="18"/>
          <w:szCs w:val="16"/>
        </w:rPr>
        <w:footnoteRef/>
      </w:r>
      <w:r w:rsidRPr="00100B1B">
        <w:rPr>
          <w:rFonts w:ascii="Arial" w:hAnsi="Arial" w:cs="Arial"/>
          <w:sz w:val="18"/>
          <w:szCs w:val="16"/>
        </w:rPr>
        <w:t xml:space="preserve"> Sentencia T-124 de 2007</w:t>
      </w:r>
    </w:p>
  </w:footnote>
  <w:footnote w:id="5">
    <w:p w:rsidR="005879BE" w:rsidRPr="00100B1B" w:rsidRDefault="005879BE" w:rsidP="00100B1B">
      <w:pPr>
        <w:pStyle w:val="Textonotapie"/>
        <w:jc w:val="both"/>
        <w:rPr>
          <w:rFonts w:ascii="Arial" w:hAnsi="Arial" w:cs="Arial"/>
          <w:sz w:val="18"/>
          <w:szCs w:val="16"/>
        </w:rPr>
      </w:pPr>
      <w:r w:rsidRPr="00100B1B">
        <w:rPr>
          <w:rStyle w:val="Refdenotaalpie"/>
          <w:rFonts w:ascii="Arial" w:hAnsi="Arial" w:cs="Arial"/>
          <w:sz w:val="18"/>
          <w:szCs w:val="16"/>
        </w:rPr>
        <w:footnoteRef/>
      </w:r>
      <w:r w:rsidRPr="00100B1B">
        <w:rPr>
          <w:rFonts w:ascii="Arial" w:hAnsi="Arial" w:cs="Arial"/>
          <w:sz w:val="18"/>
          <w:szCs w:val="16"/>
        </w:rPr>
        <w:t xml:space="preserve"> Sentencia T-814 de 2005</w:t>
      </w:r>
    </w:p>
  </w:footnote>
  <w:footnote w:id="6">
    <w:p w:rsidR="005879BE" w:rsidRPr="00100B1B" w:rsidRDefault="005879BE" w:rsidP="00100B1B">
      <w:pPr>
        <w:pStyle w:val="Textonotapie"/>
        <w:jc w:val="both"/>
        <w:rPr>
          <w:rFonts w:ascii="Arial" w:hAnsi="Arial" w:cs="Arial"/>
          <w:sz w:val="18"/>
          <w:szCs w:val="16"/>
        </w:rPr>
      </w:pPr>
      <w:r w:rsidRPr="00100B1B">
        <w:rPr>
          <w:rStyle w:val="Refdenotaalpie"/>
          <w:rFonts w:ascii="Arial" w:hAnsi="Arial" w:cs="Arial"/>
          <w:sz w:val="18"/>
          <w:szCs w:val="16"/>
        </w:rPr>
        <w:footnoteRef/>
      </w:r>
      <w:r w:rsidRPr="00100B1B">
        <w:rPr>
          <w:rFonts w:ascii="Arial" w:hAnsi="Arial" w:cs="Arial"/>
          <w:sz w:val="18"/>
          <w:szCs w:val="16"/>
          <w:bdr w:val="none" w:sz="0" w:space="0" w:color="auto" w:frame="1"/>
        </w:rPr>
        <w:t> </w:t>
      </w:r>
      <w:r w:rsidRPr="00100B1B">
        <w:rPr>
          <w:rFonts w:ascii="Arial" w:hAnsi="Arial" w:cs="Arial"/>
          <w:sz w:val="18"/>
          <w:szCs w:val="16"/>
        </w:rPr>
        <w:t>Sentencia T-294 de 1997</w:t>
      </w:r>
    </w:p>
  </w:footnote>
  <w:footnote w:id="7">
    <w:p w:rsidR="005879BE" w:rsidRPr="00100B1B" w:rsidRDefault="005879BE" w:rsidP="00100B1B">
      <w:pPr>
        <w:pStyle w:val="Textonotapie"/>
        <w:jc w:val="both"/>
        <w:rPr>
          <w:rFonts w:ascii="Arial" w:hAnsi="Arial" w:cs="Arial"/>
          <w:sz w:val="18"/>
          <w:szCs w:val="16"/>
        </w:rPr>
      </w:pPr>
      <w:r w:rsidRPr="00100B1B">
        <w:rPr>
          <w:rStyle w:val="Refdenotaalpie"/>
          <w:rFonts w:ascii="Arial" w:hAnsi="Arial" w:cs="Arial"/>
          <w:sz w:val="18"/>
          <w:szCs w:val="16"/>
        </w:rPr>
        <w:footnoteRef/>
      </w:r>
      <w:r w:rsidRPr="00100B1B">
        <w:rPr>
          <w:rFonts w:ascii="Arial" w:hAnsi="Arial" w:cs="Arial"/>
          <w:sz w:val="18"/>
          <w:szCs w:val="16"/>
          <w:bdr w:val="none" w:sz="0" w:space="0" w:color="auto" w:frame="1"/>
        </w:rPr>
        <w:t> </w:t>
      </w:r>
      <w:r w:rsidRPr="00100B1B">
        <w:rPr>
          <w:rFonts w:ascii="Arial" w:hAnsi="Arial" w:cs="Arial"/>
          <w:sz w:val="18"/>
          <w:szCs w:val="16"/>
        </w:rPr>
        <w:t>Sentencia C -510 de 2004</w:t>
      </w:r>
    </w:p>
  </w:footnote>
  <w:footnote w:id="8">
    <w:p w:rsidR="005879BE" w:rsidRPr="00100B1B" w:rsidRDefault="005879BE" w:rsidP="00100B1B">
      <w:pPr>
        <w:pStyle w:val="Textonotapie"/>
        <w:jc w:val="both"/>
        <w:rPr>
          <w:rFonts w:ascii="Arial" w:hAnsi="Arial" w:cs="Arial"/>
          <w:sz w:val="18"/>
          <w:szCs w:val="16"/>
        </w:rPr>
      </w:pPr>
      <w:r w:rsidRPr="00100B1B">
        <w:rPr>
          <w:rStyle w:val="Refdenotaalpie"/>
          <w:rFonts w:ascii="Arial" w:hAnsi="Arial" w:cs="Arial"/>
          <w:sz w:val="18"/>
          <w:szCs w:val="16"/>
        </w:rPr>
        <w:footnoteRef/>
      </w:r>
      <w:r w:rsidRPr="00100B1B">
        <w:rPr>
          <w:rFonts w:ascii="Arial" w:hAnsi="Arial" w:cs="Arial"/>
          <w:sz w:val="18"/>
          <w:szCs w:val="16"/>
          <w:bdr w:val="none" w:sz="0" w:space="0" w:color="auto" w:frame="1"/>
        </w:rPr>
        <w:t> </w:t>
      </w:r>
      <w:r w:rsidRPr="00100B1B">
        <w:rPr>
          <w:rFonts w:ascii="Arial" w:hAnsi="Arial" w:cs="Arial"/>
          <w:sz w:val="18"/>
          <w:szCs w:val="16"/>
        </w:rPr>
        <w:t>Sentencia T-709 de 2006</w:t>
      </w:r>
    </w:p>
  </w:footnote>
  <w:footnote w:id="9">
    <w:p w:rsidR="005879BE" w:rsidRPr="00100B1B" w:rsidRDefault="005879BE" w:rsidP="00100B1B">
      <w:pPr>
        <w:pStyle w:val="Textonotapie"/>
        <w:jc w:val="both"/>
        <w:rPr>
          <w:rFonts w:ascii="Arial" w:hAnsi="Arial" w:cs="Arial"/>
          <w:sz w:val="18"/>
          <w:szCs w:val="16"/>
        </w:rPr>
      </w:pPr>
      <w:r w:rsidRPr="00100B1B">
        <w:rPr>
          <w:rStyle w:val="Refdenotaalpie"/>
          <w:rFonts w:ascii="Arial" w:hAnsi="Arial" w:cs="Arial"/>
          <w:sz w:val="18"/>
          <w:szCs w:val="16"/>
        </w:rPr>
        <w:footnoteRef/>
      </w:r>
      <w:r w:rsidRPr="00100B1B">
        <w:rPr>
          <w:rFonts w:ascii="Arial" w:hAnsi="Arial" w:cs="Arial"/>
          <w:sz w:val="18"/>
          <w:szCs w:val="16"/>
        </w:rPr>
        <w:t xml:space="preserve"> Sentencia T-249 de 2001</w:t>
      </w:r>
    </w:p>
  </w:footnote>
  <w:footnote w:id="10">
    <w:p w:rsidR="00D467BF" w:rsidRPr="00100B1B" w:rsidRDefault="00D467BF" w:rsidP="00100B1B">
      <w:pPr>
        <w:pStyle w:val="Textonotapie"/>
        <w:jc w:val="both"/>
        <w:rPr>
          <w:rFonts w:ascii="Arial" w:hAnsi="Arial" w:cs="Arial"/>
          <w:sz w:val="18"/>
          <w:szCs w:val="16"/>
          <w:lang w:val="es-CO"/>
        </w:rPr>
      </w:pPr>
      <w:r w:rsidRPr="00100B1B">
        <w:rPr>
          <w:rStyle w:val="Refdenotaalpie"/>
          <w:rFonts w:ascii="Arial" w:hAnsi="Arial" w:cs="Arial"/>
          <w:sz w:val="18"/>
          <w:szCs w:val="16"/>
        </w:rPr>
        <w:footnoteRef/>
      </w:r>
      <w:r w:rsidRPr="00100B1B">
        <w:rPr>
          <w:rFonts w:ascii="Arial" w:hAnsi="Arial" w:cs="Arial"/>
          <w:sz w:val="18"/>
          <w:szCs w:val="16"/>
        </w:rPr>
        <w:t xml:space="preserve"> </w:t>
      </w:r>
      <w:r w:rsidRPr="00100B1B">
        <w:rPr>
          <w:rFonts w:ascii="Arial" w:hAnsi="Arial" w:cs="Arial"/>
          <w:sz w:val="18"/>
          <w:szCs w:val="16"/>
          <w:lang w:val="es-CO"/>
        </w:rPr>
        <w:t>Folios 6 y 7 cuaderno No. 1</w:t>
      </w:r>
    </w:p>
  </w:footnote>
  <w:footnote w:id="11">
    <w:p w:rsidR="00DD5500" w:rsidRPr="00100B1B" w:rsidRDefault="00DD5500" w:rsidP="00100B1B">
      <w:pPr>
        <w:pStyle w:val="Textonotapie"/>
        <w:jc w:val="both"/>
        <w:rPr>
          <w:rFonts w:ascii="Arial" w:hAnsi="Arial" w:cs="Arial"/>
          <w:sz w:val="18"/>
          <w:szCs w:val="16"/>
          <w:lang w:val="es-CO"/>
        </w:rPr>
      </w:pPr>
      <w:r w:rsidRPr="00100B1B">
        <w:rPr>
          <w:rStyle w:val="Refdenotaalpie"/>
          <w:rFonts w:ascii="Arial" w:hAnsi="Arial" w:cs="Arial"/>
          <w:sz w:val="18"/>
          <w:szCs w:val="16"/>
        </w:rPr>
        <w:footnoteRef/>
      </w:r>
      <w:r w:rsidRPr="00100B1B">
        <w:rPr>
          <w:rFonts w:ascii="Arial" w:hAnsi="Arial" w:cs="Arial"/>
          <w:sz w:val="18"/>
          <w:szCs w:val="16"/>
        </w:rPr>
        <w:t xml:space="preserve"> </w:t>
      </w:r>
      <w:r w:rsidRPr="00100B1B">
        <w:rPr>
          <w:rFonts w:ascii="Arial" w:hAnsi="Arial" w:cs="Arial"/>
          <w:sz w:val="18"/>
          <w:szCs w:val="16"/>
          <w:lang w:val="es-CO"/>
        </w:rPr>
        <w:t>Folios 14 a 15 cuaderno No. 1</w:t>
      </w:r>
    </w:p>
  </w:footnote>
  <w:footnote w:id="12">
    <w:p w:rsidR="00B47E73" w:rsidRPr="00100B1B" w:rsidRDefault="00B47E73" w:rsidP="00100B1B">
      <w:pPr>
        <w:pStyle w:val="Textonotapie"/>
        <w:jc w:val="both"/>
        <w:rPr>
          <w:rFonts w:ascii="Arial" w:hAnsi="Arial" w:cs="Arial"/>
          <w:sz w:val="18"/>
          <w:szCs w:val="16"/>
          <w:lang w:val="es-CO"/>
        </w:rPr>
      </w:pPr>
      <w:r w:rsidRPr="00100B1B">
        <w:rPr>
          <w:rStyle w:val="Refdenotaalpie"/>
          <w:rFonts w:ascii="Arial" w:hAnsi="Arial" w:cs="Arial"/>
          <w:sz w:val="18"/>
          <w:szCs w:val="16"/>
        </w:rPr>
        <w:footnoteRef/>
      </w:r>
      <w:r w:rsidRPr="00100B1B">
        <w:rPr>
          <w:rFonts w:ascii="Arial" w:hAnsi="Arial" w:cs="Arial"/>
          <w:sz w:val="18"/>
          <w:szCs w:val="16"/>
        </w:rPr>
        <w:t xml:space="preserve"> </w:t>
      </w:r>
      <w:r w:rsidRPr="00100B1B">
        <w:rPr>
          <w:rFonts w:ascii="Arial" w:hAnsi="Arial" w:cs="Arial"/>
          <w:sz w:val="18"/>
          <w:szCs w:val="16"/>
          <w:lang w:val="es-CO"/>
        </w:rPr>
        <w:t>Folios 8 y 9 cuaderno No. 1</w:t>
      </w:r>
    </w:p>
  </w:footnote>
  <w:footnote w:id="13">
    <w:p w:rsidR="004A607E" w:rsidRPr="00100B1B" w:rsidRDefault="004A607E" w:rsidP="00100B1B">
      <w:pPr>
        <w:pStyle w:val="Textonotapie"/>
        <w:jc w:val="both"/>
        <w:rPr>
          <w:rFonts w:ascii="Arial" w:hAnsi="Arial" w:cs="Arial"/>
          <w:sz w:val="18"/>
          <w:szCs w:val="16"/>
          <w:lang w:val="es-CO"/>
        </w:rPr>
      </w:pPr>
      <w:r w:rsidRPr="00100B1B">
        <w:rPr>
          <w:rStyle w:val="Refdenotaalpie"/>
          <w:rFonts w:ascii="Arial" w:hAnsi="Arial" w:cs="Arial"/>
          <w:sz w:val="18"/>
          <w:szCs w:val="16"/>
        </w:rPr>
        <w:footnoteRef/>
      </w:r>
      <w:r w:rsidRPr="00100B1B">
        <w:rPr>
          <w:rFonts w:ascii="Arial" w:hAnsi="Arial" w:cs="Arial"/>
          <w:sz w:val="18"/>
          <w:szCs w:val="16"/>
        </w:rPr>
        <w:t xml:space="preserve"> </w:t>
      </w:r>
      <w:r w:rsidRPr="00100B1B">
        <w:rPr>
          <w:rFonts w:ascii="Arial" w:hAnsi="Arial" w:cs="Arial"/>
          <w:sz w:val="18"/>
          <w:szCs w:val="16"/>
          <w:lang w:val="es-CO"/>
        </w:rPr>
        <w:t>Folios 16 y 17 cuaderno No. 1</w:t>
      </w:r>
    </w:p>
  </w:footnote>
  <w:footnote w:id="14">
    <w:p w:rsidR="004A607E" w:rsidRPr="00100B1B" w:rsidRDefault="004A607E" w:rsidP="00100B1B">
      <w:pPr>
        <w:pStyle w:val="Textonotapie"/>
        <w:jc w:val="both"/>
        <w:rPr>
          <w:rFonts w:ascii="Arial" w:hAnsi="Arial" w:cs="Arial"/>
          <w:sz w:val="18"/>
          <w:szCs w:val="16"/>
          <w:lang w:val="es-CO"/>
        </w:rPr>
      </w:pPr>
      <w:r w:rsidRPr="00100B1B">
        <w:rPr>
          <w:rStyle w:val="Refdenotaalpie"/>
          <w:rFonts w:ascii="Arial" w:hAnsi="Arial" w:cs="Arial"/>
          <w:sz w:val="18"/>
          <w:szCs w:val="16"/>
        </w:rPr>
        <w:footnoteRef/>
      </w:r>
      <w:r w:rsidRPr="00100B1B">
        <w:rPr>
          <w:rFonts w:ascii="Arial" w:hAnsi="Arial" w:cs="Arial"/>
          <w:sz w:val="18"/>
          <w:szCs w:val="16"/>
        </w:rPr>
        <w:t xml:space="preserve"> </w:t>
      </w:r>
      <w:r w:rsidR="00F2768F" w:rsidRPr="00100B1B">
        <w:rPr>
          <w:rFonts w:ascii="Arial" w:hAnsi="Arial" w:cs="Arial"/>
          <w:sz w:val="18"/>
          <w:szCs w:val="16"/>
          <w:lang w:val="es-CO"/>
        </w:rPr>
        <w:t>Ver archivo denominado “06. respuesta porvenir” en este cuaderno</w:t>
      </w:r>
    </w:p>
  </w:footnote>
  <w:footnote w:id="15">
    <w:p w:rsidR="00F72559" w:rsidRPr="00100B1B" w:rsidRDefault="00F72559" w:rsidP="00100B1B">
      <w:pPr>
        <w:pStyle w:val="Textonotapie"/>
        <w:jc w:val="both"/>
        <w:rPr>
          <w:rFonts w:ascii="Arial" w:hAnsi="Arial" w:cs="Arial"/>
          <w:sz w:val="18"/>
          <w:szCs w:val="16"/>
          <w:lang w:val="es-CO"/>
        </w:rPr>
      </w:pPr>
      <w:r w:rsidRPr="00100B1B">
        <w:rPr>
          <w:rStyle w:val="Refdenotaalpie"/>
          <w:rFonts w:ascii="Arial" w:hAnsi="Arial" w:cs="Arial"/>
          <w:sz w:val="18"/>
          <w:szCs w:val="16"/>
        </w:rPr>
        <w:footnoteRef/>
      </w:r>
      <w:r w:rsidRPr="00100B1B">
        <w:rPr>
          <w:rFonts w:ascii="Arial" w:hAnsi="Arial" w:cs="Arial"/>
          <w:sz w:val="18"/>
          <w:szCs w:val="16"/>
        </w:rPr>
        <w:t xml:space="preserve"> </w:t>
      </w:r>
      <w:r w:rsidRPr="00100B1B">
        <w:rPr>
          <w:rFonts w:ascii="Arial" w:hAnsi="Arial" w:cs="Arial"/>
          <w:sz w:val="18"/>
          <w:szCs w:val="16"/>
          <w:lang w:val="es-CO"/>
        </w:rPr>
        <w:t>Ver archivo denominado “06. respuesta porvenir” en este cuaderno</w:t>
      </w:r>
    </w:p>
  </w:footnote>
  <w:footnote w:id="16">
    <w:p w:rsidR="00234E9D" w:rsidRPr="00100B1B" w:rsidRDefault="00234E9D" w:rsidP="00100B1B">
      <w:pPr>
        <w:pStyle w:val="Textonotapie"/>
        <w:jc w:val="both"/>
        <w:rPr>
          <w:rFonts w:ascii="Arial" w:hAnsi="Arial" w:cs="Arial"/>
          <w:sz w:val="18"/>
          <w:szCs w:val="16"/>
          <w:lang w:val="es-CO"/>
        </w:rPr>
      </w:pPr>
      <w:r w:rsidRPr="00100B1B">
        <w:rPr>
          <w:rStyle w:val="Refdenotaalpie"/>
          <w:rFonts w:ascii="Arial" w:hAnsi="Arial" w:cs="Arial"/>
          <w:sz w:val="18"/>
          <w:szCs w:val="16"/>
        </w:rPr>
        <w:footnoteRef/>
      </w:r>
      <w:r w:rsidRPr="00100B1B">
        <w:rPr>
          <w:rFonts w:ascii="Arial" w:hAnsi="Arial" w:cs="Arial"/>
          <w:sz w:val="18"/>
          <w:szCs w:val="16"/>
        </w:rPr>
        <w:t xml:space="preserve"> </w:t>
      </w:r>
      <w:r w:rsidRPr="00100B1B">
        <w:rPr>
          <w:rFonts w:ascii="Arial" w:hAnsi="Arial" w:cs="Arial"/>
          <w:sz w:val="18"/>
          <w:szCs w:val="16"/>
          <w:lang w:val="es-CO"/>
        </w:rPr>
        <w:t xml:space="preserve">Esa norma fue compendiada en el artículo 2.2.3.1.20. del  </w:t>
      </w:r>
      <w:r w:rsidRPr="00100B1B">
        <w:rPr>
          <w:rFonts w:ascii="Arial" w:hAnsi="Arial" w:cs="Arial"/>
          <w:bCs/>
          <w:color w:val="211D1E"/>
          <w:sz w:val="18"/>
          <w:szCs w:val="16"/>
          <w:lang w:val="es-ES"/>
        </w:rPr>
        <w:t>Decreto 1833 de 2016</w:t>
      </w:r>
    </w:p>
  </w:footnote>
</w:footnotes>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rson w15:author="Omar David Cardona Duque">
    <w15:presenceInfo w15:providerId="AD" w15:userId="S::ocardond@cendoj.ramajudicial.gov.co::59740b7d-5d02-4be6-82d6-bf1577045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0729"/>
    <w:rsid w:val="00000DDD"/>
    <w:rsid w:val="00001526"/>
    <w:rsid w:val="000017BC"/>
    <w:rsid w:val="000017E1"/>
    <w:rsid w:val="00002584"/>
    <w:rsid w:val="0000336C"/>
    <w:rsid w:val="000035AD"/>
    <w:rsid w:val="00003C20"/>
    <w:rsid w:val="00005110"/>
    <w:rsid w:val="000052A0"/>
    <w:rsid w:val="00005EBF"/>
    <w:rsid w:val="000069A6"/>
    <w:rsid w:val="00006BE5"/>
    <w:rsid w:val="000078E7"/>
    <w:rsid w:val="00007AB4"/>
    <w:rsid w:val="00010188"/>
    <w:rsid w:val="0001052A"/>
    <w:rsid w:val="00010890"/>
    <w:rsid w:val="000116C1"/>
    <w:rsid w:val="00013E8C"/>
    <w:rsid w:val="000151DB"/>
    <w:rsid w:val="00016C40"/>
    <w:rsid w:val="00016D95"/>
    <w:rsid w:val="00017EAE"/>
    <w:rsid w:val="0002024A"/>
    <w:rsid w:val="000211C8"/>
    <w:rsid w:val="0002146D"/>
    <w:rsid w:val="00022309"/>
    <w:rsid w:val="00023599"/>
    <w:rsid w:val="00023634"/>
    <w:rsid w:val="000244A7"/>
    <w:rsid w:val="00024B04"/>
    <w:rsid w:val="00024C66"/>
    <w:rsid w:val="00024E1E"/>
    <w:rsid w:val="00024FCB"/>
    <w:rsid w:val="00025F0D"/>
    <w:rsid w:val="00026166"/>
    <w:rsid w:val="00026B23"/>
    <w:rsid w:val="00030331"/>
    <w:rsid w:val="000307B3"/>
    <w:rsid w:val="00030CE2"/>
    <w:rsid w:val="000310F1"/>
    <w:rsid w:val="0003192A"/>
    <w:rsid w:val="000325CA"/>
    <w:rsid w:val="0003287E"/>
    <w:rsid w:val="0003390D"/>
    <w:rsid w:val="00034BA0"/>
    <w:rsid w:val="0003504A"/>
    <w:rsid w:val="00035C9D"/>
    <w:rsid w:val="00035D4E"/>
    <w:rsid w:val="00036C93"/>
    <w:rsid w:val="00037337"/>
    <w:rsid w:val="00040160"/>
    <w:rsid w:val="00041204"/>
    <w:rsid w:val="00042728"/>
    <w:rsid w:val="000428F6"/>
    <w:rsid w:val="0004294B"/>
    <w:rsid w:val="00042B9C"/>
    <w:rsid w:val="000430CA"/>
    <w:rsid w:val="00043F9C"/>
    <w:rsid w:val="000449C1"/>
    <w:rsid w:val="000452E0"/>
    <w:rsid w:val="00045770"/>
    <w:rsid w:val="000457C2"/>
    <w:rsid w:val="00045911"/>
    <w:rsid w:val="00045C25"/>
    <w:rsid w:val="00046018"/>
    <w:rsid w:val="000467ED"/>
    <w:rsid w:val="000468F1"/>
    <w:rsid w:val="00046B33"/>
    <w:rsid w:val="00050E9F"/>
    <w:rsid w:val="000514FE"/>
    <w:rsid w:val="000517EF"/>
    <w:rsid w:val="00051AFC"/>
    <w:rsid w:val="00052CEF"/>
    <w:rsid w:val="000535A9"/>
    <w:rsid w:val="00053D04"/>
    <w:rsid w:val="000540C3"/>
    <w:rsid w:val="000549E1"/>
    <w:rsid w:val="00054A4C"/>
    <w:rsid w:val="00055359"/>
    <w:rsid w:val="000553AF"/>
    <w:rsid w:val="000560D3"/>
    <w:rsid w:val="0005613E"/>
    <w:rsid w:val="0005614B"/>
    <w:rsid w:val="00056606"/>
    <w:rsid w:val="000567CD"/>
    <w:rsid w:val="00056A5D"/>
    <w:rsid w:val="00056C25"/>
    <w:rsid w:val="00056C30"/>
    <w:rsid w:val="000570A8"/>
    <w:rsid w:val="000576F4"/>
    <w:rsid w:val="00057B6D"/>
    <w:rsid w:val="00057EFA"/>
    <w:rsid w:val="00060171"/>
    <w:rsid w:val="00060239"/>
    <w:rsid w:val="0006070C"/>
    <w:rsid w:val="00060C2E"/>
    <w:rsid w:val="000617A0"/>
    <w:rsid w:val="00061EE3"/>
    <w:rsid w:val="000626AB"/>
    <w:rsid w:val="00063BB6"/>
    <w:rsid w:val="00063C5D"/>
    <w:rsid w:val="000640AD"/>
    <w:rsid w:val="00066448"/>
    <w:rsid w:val="000667F6"/>
    <w:rsid w:val="00066EBB"/>
    <w:rsid w:val="00067C3B"/>
    <w:rsid w:val="00071136"/>
    <w:rsid w:val="000711A1"/>
    <w:rsid w:val="00071D33"/>
    <w:rsid w:val="00072020"/>
    <w:rsid w:val="0007339C"/>
    <w:rsid w:val="0007381A"/>
    <w:rsid w:val="0007454D"/>
    <w:rsid w:val="00074D72"/>
    <w:rsid w:val="00075532"/>
    <w:rsid w:val="0007599A"/>
    <w:rsid w:val="000762DE"/>
    <w:rsid w:val="000769EE"/>
    <w:rsid w:val="00076C6E"/>
    <w:rsid w:val="00080F62"/>
    <w:rsid w:val="000810C0"/>
    <w:rsid w:val="000812F1"/>
    <w:rsid w:val="000818AD"/>
    <w:rsid w:val="00081B27"/>
    <w:rsid w:val="0008255B"/>
    <w:rsid w:val="000829BB"/>
    <w:rsid w:val="0008352E"/>
    <w:rsid w:val="000839CE"/>
    <w:rsid w:val="00083C24"/>
    <w:rsid w:val="00083C8F"/>
    <w:rsid w:val="000863FF"/>
    <w:rsid w:val="0008699D"/>
    <w:rsid w:val="00086B5F"/>
    <w:rsid w:val="00087746"/>
    <w:rsid w:val="00090EEA"/>
    <w:rsid w:val="000912D3"/>
    <w:rsid w:val="0009212E"/>
    <w:rsid w:val="00092795"/>
    <w:rsid w:val="00092935"/>
    <w:rsid w:val="00093642"/>
    <w:rsid w:val="000937C7"/>
    <w:rsid w:val="000940EF"/>
    <w:rsid w:val="000945DA"/>
    <w:rsid w:val="00094876"/>
    <w:rsid w:val="00095257"/>
    <w:rsid w:val="0009650D"/>
    <w:rsid w:val="00096605"/>
    <w:rsid w:val="00096957"/>
    <w:rsid w:val="00096AFB"/>
    <w:rsid w:val="00096B52"/>
    <w:rsid w:val="00096B7F"/>
    <w:rsid w:val="00096BF5"/>
    <w:rsid w:val="00096C92"/>
    <w:rsid w:val="00096EA9"/>
    <w:rsid w:val="000A0E00"/>
    <w:rsid w:val="000A0EE6"/>
    <w:rsid w:val="000A1A0C"/>
    <w:rsid w:val="000A21C4"/>
    <w:rsid w:val="000A2236"/>
    <w:rsid w:val="000A2E23"/>
    <w:rsid w:val="000A2E56"/>
    <w:rsid w:val="000A3046"/>
    <w:rsid w:val="000A3901"/>
    <w:rsid w:val="000A3FA7"/>
    <w:rsid w:val="000A42C8"/>
    <w:rsid w:val="000A4437"/>
    <w:rsid w:val="000A6378"/>
    <w:rsid w:val="000A6616"/>
    <w:rsid w:val="000A6DFF"/>
    <w:rsid w:val="000B00A7"/>
    <w:rsid w:val="000B07F2"/>
    <w:rsid w:val="000B1C80"/>
    <w:rsid w:val="000B1CB1"/>
    <w:rsid w:val="000B23E8"/>
    <w:rsid w:val="000B30B6"/>
    <w:rsid w:val="000B3278"/>
    <w:rsid w:val="000B39A6"/>
    <w:rsid w:val="000B3D82"/>
    <w:rsid w:val="000B3EA8"/>
    <w:rsid w:val="000B490D"/>
    <w:rsid w:val="000B5292"/>
    <w:rsid w:val="000B5AA4"/>
    <w:rsid w:val="000B5B6B"/>
    <w:rsid w:val="000B6414"/>
    <w:rsid w:val="000B6CF1"/>
    <w:rsid w:val="000B6EB4"/>
    <w:rsid w:val="000C03AE"/>
    <w:rsid w:val="000C1873"/>
    <w:rsid w:val="000C240C"/>
    <w:rsid w:val="000C30E5"/>
    <w:rsid w:val="000C3723"/>
    <w:rsid w:val="000C59F3"/>
    <w:rsid w:val="000C5D66"/>
    <w:rsid w:val="000C6445"/>
    <w:rsid w:val="000C6C07"/>
    <w:rsid w:val="000C78F5"/>
    <w:rsid w:val="000C7DE3"/>
    <w:rsid w:val="000D0065"/>
    <w:rsid w:val="000D0525"/>
    <w:rsid w:val="000D07BE"/>
    <w:rsid w:val="000D1027"/>
    <w:rsid w:val="000D2829"/>
    <w:rsid w:val="000D29BB"/>
    <w:rsid w:val="000D4388"/>
    <w:rsid w:val="000D4AD0"/>
    <w:rsid w:val="000D4C70"/>
    <w:rsid w:val="000D74FB"/>
    <w:rsid w:val="000E1089"/>
    <w:rsid w:val="000E1507"/>
    <w:rsid w:val="000E1C98"/>
    <w:rsid w:val="000E1D5A"/>
    <w:rsid w:val="000E2E21"/>
    <w:rsid w:val="000E4B51"/>
    <w:rsid w:val="000E4B94"/>
    <w:rsid w:val="000E4D53"/>
    <w:rsid w:val="000E4DBB"/>
    <w:rsid w:val="000E5641"/>
    <w:rsid w:val="000E5F30"/>
    <w:rsid w:val="000E7352"/>
    <w:rsid w:val="000E7911"/>
    <w:rsid w:val="000F016E"/>
    <w:rsid w:val="000F11D2"/>
    <w:rsid w:val="000F1236"/>
    <w:rsid w:val="000F1831"/>
    <w:rsid w:val="000F1FD0"/>
    <w:rsid w:val="000F2387"/>
    <w:rsid w:val="000F2629"/>
    <w:rsid w:val="000F4BD9"/>
    <w:rsid w:val="000F5854"/>
    <w:rsid w:val="000F6657"/>
    <w:rsid w:val="000F6A4D"/>
    <w:rsid w:val="000F7077"/>
    <w:rsid w:val="00100B1B"/>
    <w:rsid w:val="00101183"/>
    <w:rsid w:val="00101E22"/>
    <w:rsid w:val="00101E30"/>
    <w:rsid w:val="00101E87"/>
    <w:rsid w:val="001022EA"/>
    <w:rsid w:val="001060FB"/>
    <w:rsid w:val="00106893"/>
    <w:rsid w:val="00106CAC"/>
    <w:rsid w:val="001074D8"/>
    <w:rsid w:val="00107712"/>
    <w:rsid w:val="00107E3F"/>
    <w:rsid w:val="00110089"/>
    <w:rsid w:val="00110565"/>
    <w:rsid w:val="0011056A"/>
    <w:rsid w:val="001124C1"/>
    <w:rsid w:val="001129D5"/>
    <w:rsid w:val="00112AB4"/>
    <w:rsid w:val="0011364F"/>
    <w:rsid w:val="0011373E"/>
    <w:rsid w:val="0011417D"/>
    <w:rsid w:val="00114930"/>
    <w:rsid w:val="00115E60"/>
    <w:rsid w:val="00115F94"/>
    <w:rsid w:val="0011601B"/>
    <w:rsid w:val="001161E3"/>
    <w:rsid w:val="001175B6"/>
    <w:rsid w:val="00117633"/>
    <w:rsid w:val="00120145"/>
    <w:rsid w:val="00120469"/>
    <w:rsid w:val="00120B0E"/>
    <w:rsid w:val="00120F47"/>
    <w:rsid w:val="001243CF"/>
    <w:rsid w:val="0012448F"/>
    <w:rsid w:val="0012468D"/>
    <w:rsid w:val="001246C7"/>
    <w:rsid w:val="00125151"/>
    <w:rsid w:val="00125D5A"/>
    <w:rsid w:val="001263C2"/>
    <w:rsid w:val="00126889"/>
    <w:rsid w:val="00126F5A"/>
    <w:rsid w:val="0013019E"/>
    <w:rsid w:val="00130725"/>
    <w:rsid w:val="00130A94"/>
    <w:rsid w:val="00131050"/>
    <w:rsid w:val="00131520"/>
    <w:rsid w:val="00131538"/>
    <w:rsid w:val="0013269C"/>
    <w:rsid w:val="00134A4C"/>
    <w:rsid w:val="001357E0"/>
    <w:rsid w:val="00135D55"/>
    <w:rsid w:val="00136FA6"/>
    <w:rsid w:val="00137929"/>
    <w:rsid w:val="00137C06"/>
    <w:rsid w:val="00137D17"/>
    <w:rsid w:val="00137E66"/>
    <w:rsid w:val="0014048E"/>
    <w:rsid w:val="001412AE"/>
    <w:rsid w:val="00141ECA"/>
    <w:rsid w:val="0014281C"/>
    <w:rsid w:val="00143092"/>
    <w:rsid w:val="001432E8"/>
    <w:rsid w:val="001438A4"/>
    <w:rsid w:val="00144FC4"/>
    <w:rsid w:val="00147882"/>
    <w:rsid w:val="0015055E"/>
    <w:rsid w:val="00151D35"/>
    <w:rsid w:val="00151E22"/>
    <w:rsid w:val="00151F69"/>
    <w:rsid w:val="00152074"/>
    <w:rsid w:val="001521DD"/>
    <w:rsid w:val="00152346"/>
    <w:rsid w:val="00152E8A"/>
    <w:rsid w:val="00153827"/>
    <w:rsid w:val="00153D0B"/>
    <w:rsid w:val="0015443E"/>
    <w:rsid w:val="001550BA"/>
    <w:rsid w:val="0015521B"/>
    <w:rsid w:val="0015591F"/>
    <w:rsid w:val="0015670D"/>
    <w:rsid w:val="00156E0C"/>
    <w:rsid w:val="00156F91"/>
    <w:rsid w:val="0015795B"/>
    <w:rsid w:val="00157F89"/>
    <w:rsid w:val="001611D7"/>
    <w:rsid w:val="00161953"/>
    <w:rsid w:val="00161A26"/>
    <w:rsid w:val="0016206D"/>
    <w:rsid w:val="00162A55"/>
    <w:rsid w:val="0016328A"/>
    <w:rsid w:val="0016346F"/>
    <w:rsid w:val="0016378E"/>
    <w:rsid w:val="00163A1B"/>
    <w:rsid w:val="00163A9D"/>
    <w:rsid w:val="00163B76"/>
    <w:rsid w:val="00163E79"/>
    <w:rsid w:val="00165491"/>
    <w:rsid w:val="00165BBA"/>
    <w:rsid w:val="00166629"/>
    <w:rsid w:val="00166810"/>
    <w:rsid w:val="00166F85"/>
    <w:rsid w:val="00167759"/>
    <w:rsid w:val="001721EB"/>
    <w:rsid w:val="001722A6"/>
    <w:rsid w:val="00172604"/>
    <w:rsid w:val="001742A0"/>
    <w:rsid w:val="001755F5"/>
    <w:rsid w:val="00175B94"/>
    <w:rsid w:val="00177187"/>
    <w:rsid w:val="0017753C"/>
    <w:rsid w:val="00180EEF"/>
    <w:rsid w:val="00181435"/>
    <w:rsid w:val="001816E3"/>
    <w:rsid w:val="00181799"/>
    <w:rsid w:val="00181EA3"/>
    <w:rsid w:val="0018235E"/>
    <w:rsid w:val="00182420"/>
    <w:rsid w:val="00182F68"/>
    <w:rsid w:val="001833B9"/>
    <w:rsid w:val="00183542"/>
    <w:rsid w:val="001835C9"/>
    <w:rsid w:val="00183A04"/>
    <w:rsid w:val="00183A50"/>
    <w:rsid w:val="00183BD7"/>
    <w:rsid w:val="00183BF8"/>
    <w:rsid w:val="00183F5E"/>
    <w:rsid w:val="0018432E"/>
    <w:rsid w:val="00184421"/>
    <w:rsid w:val="00184F49"/>
    <w:rsid w:val="00186437"/>
    <w:rsid w:val="00186D79"/>
    <w:rsid w:val="001877CC"/>
    <w:rsid w:val="00187A19"/>
    <w:rsid w:val="001902EB"/>
    <w:rsid w:val="00190ECB"/>
    <w:rsid w:val="00190ED0"/>
    <w:rsid w:val="001911A0"/>
    <w:rsid w:val="00191F68"/>
    <w:rsid w:val="001926B6"/>
    <w:rsid w:val="00192C30"/>
    <w:rsid w:val="001939D6"/>
    <w:rsid w:val="00194C24"/>
    <w:rsid w:val="00195065"/>
    <w:rsid w:val="0019538C"/>
    <w:rsid w:val="001955A0"/>
    <w:rsid w:val="0019570B"/>
    <w:rsid w:val="00196588"/>
    <w:rsid w:val="00196667"/>
    <w:rsid w:val="00196B98"/>
    <w:rsid w:val="00197FE2"/>
    <w:rsid w:val="001A0A60"/>
    <w:rsid w:val="001A2E3B"/>
    <w:rsid w:val="001A3033"/>
    <w:rsid w:val="001A306A"/>
    <w:rsid w:val="001A3B91"/>
    <w:rsid w:val="001A3E0F"/>
    <w:rsid w:val="001A3F7B"/>
    <w:rsid w:val="001A4F9E"/>
    <w:rsid w:val="001A57FD"/>
    <w:rsid w:val="001A5889"/>
    <w:rsid w:val="001A5F84"/>
    <w:rsid w:val="001A6578"/>
    <w:rsid w:val="001A7120"/>
    <w:rsid w:val="001A77D9"/>
    <w:rsid w:val="001B05B6"/>
    <w:rsid w:val="001B253B"/>
    <w:rsid w:val="001B2B06"/>
    <w:rsid w:val="001B31F9"/>
    <w:rsid w:val="001B333D"/>
    <w:rsid w:val="001B565C"/>
    <w:rsid w:val="001B5D41"/>
    <w:rsid w:val="001B6190"/>
    <w:rsid w:val="001B61EF"/>
    <w:rsid w:val="001B7A97"/>
    <w:rsid w:val="001B7EED"/>
    <w:rsid w:val="001C0A62"/>
    <w:rsid w:val="001C0E90"/>
    <w:rsid w:val="001C18B8"/>
    <w:rsid w:val="001C23C2"/>
    <w:rsid w:val="001C2417"/>
    <w:rsid w:val="001C2931"/>
    <w:rsid w:val="001C316A"/>
    <w:rsid w:val="001C3F75"/>
    <w:rsid w:val="001C3FE3"/>
    <w:rsid w:val="001C43D5"/>
    <w:rsid w:val="001C6466"/>
    <w:rsid w:val="001C6F79"/>
    <w:rsid w:val="001C7134"/>
    <w:rsid w:val="001C7451"/>
    <w:rsid w:val="001C7762"/>
    <w:rsid w:val="001C7D50"/>
    <w:rsid w:val="001D0189"/>
    <w:rsid w:val="001D01F0"/>
    <w:rsid w:val="001D1141"/>
    <w:rsid w:val="001D2F00"/>
    <w:rsid w:val="001D4C02"/>
    <w:rsid w:val="001D51BE"/>
    <w:rsid w:val="001D5609"/>
    <w:rsid w:val="001D6562"/>
    <w:rsid w:val="001D6A66"/>
    <w:rsid w:val="001D6BEA"/>
    <w:rsid w:val="001D7252"/>
    <w:rsid w:val="001D7720"/>
    <w:rsid w:val="001D7BFF"/>
    <w:rsid w:val="001E0A8E"/>
    <w:rsid w:val="001E16F3"/>
    <w:rsid w:val="001E2B56"/>
    <w:rsid w:val="001E37AA"/>
    <w:rsid w:val="001E3822"/>
    <w:rsid w:val="001E4F8F"/>
    <w:rsid w:val="001E5796"/>
    <w:rsid w:val="001E5AC5"/>
    <w:rsid w:val="001E5F94"/>
    <w:rsid w:val="001E608D"/>
    <w:rsid w:val="001E6B1D"/>
    <w:rsid w:val="001E6EAB"/>
    <w:rsid w:val="001E6ED9"/>
    <w:rsid w:val="001F13DC"/>
    <w:rsid w:val="001F1686"/>
    <w:rsid w:val="001F194C"/>
    <w:rsid w:val="001F19FA"/>
    <w:rsid w:val="001F1C26"/>
    <w:rsid w:val="001F1F04"/>
    <w:rsid w:val="001F2097"/>
    <w:rsid w:val="001F27D5"/>
    <w:rsid w:val="001F3365"/>
    <w:rsid w:val="001F39EE"/>
    <w:rsid w:val="001F4263"/>
    <w:rsid w:val="001F4A31"/>
    <w:rsid w:val="001F4FCC"/>
    <w:rsid w:val="001F5FF9"/>
    <w:rsid w:val="001F6172"/>
    <w:rsid w:val="001F624D"/>
    <w:rsid w:val="001F7176"/>
    <w:rsid w:val="001F7295"/>
    <w:rsid w:val="00200A3F"/>
    <w:rsid w:val="00202926"/>
    <w:rsid w:val="002030CE"/>
    <w:rsid w:val="00203353"/>
    <w:rsid w:val="002050D5"/>
    <w:rsid w:val="00205727"/>
    <w:rsid w:val="00206F83"/>
    <w:rsid w:val="00207806"/>
    <w:rsid w:val="00207919"/>
    <w:rsid w:val="0020791F"/>
    <w:rsid w:val="00210120"/>
    <w:rsid w:val="00210360"/>
    <w:rsid w:val="002105ED"/>
    <w:rsid w:val="00211FBE"/>
    <w:rsid w:val="00212ADA"/>
    <w:rsid w:val="00212D1B"/>
    <w:rsid w:val="00214166"/>
    <w:rsid w:val="00214531"/>
    <w:rsid w:val="0021478D"/>
    <w:rsid w:val="00215DE1"/>
    <w:rsid w:val="002163CF"/>
    <w:rsid w:val="0021765B"/>
    <w:rsid w:val="00220A6F"/>
    <w:rsid w:val="00220ACE"/>
    <w:rsid w:val="00220CF0"/>
    <w:rsid w:val="002219C9"/>
    <w:rsid w:val="00221C7C"/>
    <w:rsid w:val="00222CAE"/>
    <w:rsid w:val="00223212"/>
    <w:rsid w:val="0022325E"/>
    <w:rsid w:val="00223AC6"/>
    <w:rsid w:val="00224EC3"/>
    <w:rsid w:val="00226584"/>
    <w:rsid w:val="00226CA3"/>
    <w:rsid w:val="002272A8"/>
    <w:rsid w:val="0022749E"/>
    <w:rsid w:val="002275FE"/>
    <w:rsid w:val="00227754"/>
    <w:rsid w:val="00227BFF"/>
    <w:rsid w:val="0023001A"/>
    <w:rsid w:val="0023126F"/>
    <w:rsid w:val="00231298"/>
    <w:rsid w:val="0023163C"/>
    <w:rsid w:val="0023168F"/>
    <w:rsid w:val="00231E63"/>
    <w:rsid w:val="0023225D"/>
    <w:rsid w:val="002337EB"/>
    <w:rsid w:val="002338CF"/>
    <w:rsid w:val="00234726"/>
    <w:rsid w:val="00234E9D"/>
    <w:rsid w:val="002360C9"/>
    <w:rsid w:val="002368FE"/>
    <w:rsid w:val="0023751E"/>
    <w:rsid w:val="00237E04"/>
    <w:rsid w:val="00240061"/>
    <w:rsid w:val="002428AB"/>
    <w:rsid w:val="002438C0"/>
    <w:rsid w:val="00243CF8"/>
    <w:rsid w:val="0024428D"/>
    <w:rsid w:val="00244C84"/>
    <w:rsid w:val="00245E55"/>
    <w:rsid w:val="002476B3"/>
    <w:rsid w:val="00247756"/>
    <w:rsid w:val="00247CD2"/>
    <w:rsid w:val="0025075E"/>
    <w:rsid w:val="002510D6"/>
    <w:rsid w:val="0025315E"/>
    <w:rsid w:val="0025329F"/>
    <w:rsid w:val="00254039"/>
    <w:rsid w:val="0025525C"/>
    <w:rsid w:val="00257704"/>
    <w:rsid w:val="002579EC"/>
    <w:rsid w:val="002624E3"/>
    <w:rsid w:val="0026256A"/>
    <w:rsid w:val="00262CDC"/>
    <w:rsid w:val="00264D2B"/>
    <w:rsid w:val="0026546F"/>
    <w:rsid w:val="00265CF3"/>
    <w:rsid w:val="00265E4B"/>
    <w:rsid w:val="0026602A"/>
    <w:rsid w:val="00266790"/>
    <w:rsid w:val="00266A40"/>
    <w:rsid w:val="00266C5A"/>
    <w:rsid w:val="00267421"/>
    <w:rsid w:val="002720F9"/>
    <w:rsid w:val="0027276E"/>
    <w:rsid w:val="00272784"/>
    <w:rsid w:val="0027332F"/>
    <w:rsid w:val="002736E3"/>
    <w:rsid w:val="002763B5"/>
    <w:rsid w:val="00276876"/>
    <w:rsid w:val="00276EDC"/>
    <w:rsid w:val="0027733F"/>
    <w:rsid w:val="00280295"/>
    <w:rsid w:val="002818B7"/>
    <w:rsid w:val="00282962"/>
    <w:rsid w:val="002836E0"/>
    <w:rsid w:val="002837DC"/>
    <w:rsid w:val="00283980"/>
    <w:rsid w:val="00284000"/>
    <w:rsid w:val="0028412E"/>
    <w:rsid w:val="00284D77"/>
    <w:rsid w:val="002854FC"/>
    <w:rsid w:val="002856BC"/>
    <w:rsid w:val="00285F3B"/>
    <w:rsid w:val="0028630A"/>
    <w:rsid w:val="00286ECF"/>
    <w:rsid w:val="00286F20"/>
    <w:rsid w:val="00287C5F"/>
    <w:rsid w:val="0028C95E"/>
    <w:rsid w:val="00290F99"/>
    <w:rsid w:val="0029199B"/>
    <w:rsid w:val="0029239B"/>
    <w:rsid w:val="00292A08"/>
    <w:rsid w:val="00292A5E"/>
    <w:rsid w:val="00293648"/>
    <w:rsid w:val="00293DFE"/>
    <w:rsid w:val="002941CB"/>
    <w:rsid w:val="002966D0"/>
    <w:rsid w:val="00296777"/>
    <w:rsid w:val="00297097"/>
    <w:rsid w:val="002A16C0"/>
    <w:rsid w:val="002A22D2"/>
    <w:rsid w:val="002A263A"/>
    <w:rsid w:val="002A2C2E"/>
    <w:rsid w:val="002A314B"/>
    <w:rsid w:val="002A5194"/>
    <w:rsid w:val="002A5681"/>
    <w:rsid w:val="002A5ADD"/>
    <w:rsid w:val="002A5DA0"/>
    <w:rsid w:val="002A5F53"/>
    <w:rsid w:val="002A615C"/>
    <w:rsid w:val="002A7A94"/>
    <w:rsid w:val="002B0D11"/>
    <w:rsid w:val="002B1D95"/>
    <w:rsid w:val="002B1F78"/>
    <w:rsid w:val="002B301F"/>
    <w:rsid w:val="002B335E"/>
    <w:rsid w:val="002B3B1A"/>
    <w:rsid w:val="002B3D79"/>
    <w:rsid w:val="002B42EB"/>
    <w:rsid w:val="002B46DE"/>
    <w:rsid w:val="002B5A43"/>
    <w:rsid w:val="002B5EC9"/>
    <w:rsid w:val="002B615E"/>
    <w:rsid w:val="002B7179"/>
    <w:rsid w:val="002B732F"/>
    <w:rsid w:val="002C0F72"/>
    <w:rsid w:val="002C2102"/>
    <w:rsid w:val="002C2225"/>
    <w:rsid w:val="002C22F7"/>
    <w:rsid w:val="002C24EA"/>
    <w:rsid w:val="002C285D"/>
    <w:rsid w:val="002C3400"/>
    <w:rsid w:val="002C3613"/>
    <w:rsid w:val="002C37F1"/>
    <w:rsid w:val="002C3BBE"/>
    <w:rsid w:val="002C40BB"/>
    <w:rsid w:val="002C54E9"/>
    <w:rsid w:val="002C57F9"/>
    <w:rsid w:val="002C772E"/>
    <w:rsid w:val="002D0439"/>
    <w:rsid w:val="002D05E5"/>
    <w:rsid w:val="002D06D0"/>
    <w:rsid w:val="002D0965"/>
    <w:rsid w:val="002D0AC9"/>
    <w:rsid w:val="002D2315"/>
    <w:rsid w:val="002D5A3C"/>
    <w:rsid w:val="002D5ABD"/>
    <w:rsid w:val="002D7165"/>
    <w:rsid w:val="002E1D2F"/>
    <w:rsid w:val="002E4853"/>
    <w:rsid w:val="002E5286"/>
    <w:rsid w:val="002E5A87"/>
    <w:rsid w:val="002E5B28"/>
    <w:rsid w:val="002E6619"/>
    <w:rsid w:val="002E77E9"/>
    <w:rsid w:val="002E7A8D"/>
    <w:rsid w:val="002E7DD5"/>
    <w:rsid w:val="002F0EB3"/>
    <w:rsid w:val="002F0F4C"/>
    <w:rsid w:val="002F1188"/>
    <w:rsid w:val="002F1280"/>
    <w:rsid w:val="002F15A3"/>
    <w:rsid w:val="002F18DD"/>
    <w:rsid w:val="002F19DD"/>
    <w:rsid w:val="002F1B9C"/>
    <w:rsid w:val="002F204D"/>
    <w:rsid w:val="002F2217"/>
    <w:rsid w:val="002F31D0"/>
    <w:rsid w:val="002F4A07"/>
    <w:rsid w:val="002F4DFA"/>
    <w:rsid w:val="002F591D"/>
    <w:rsid w:val="002F5E5A"/>
    <w:rsid w:val="002F789C"/>
    <w:rsid w:val="00300FF6"/>
    <w:rsid w:val="00302358"/>
    <w:rsid w:val="00302AC1"/>
    <w:rsid w:val="00303468"/>
    <w:rsid w:val="00303DFA"/>
    <w:rsid w:val="00304C8E"/>
    <w:rsid w:val="003057C0"/>
    <w:rsid w:val="00307132"/>
    <w:rsid w:val="00307151"/>
    <w:rsid w:val="00307BC6"/>
    <w:rsid w:val="00310A91"/>
    <w:rsid w:val="00314AC5"/>
    <w:rsid w:val="00314BFB"/>
    <w:rsid w:val="00314E80"/>
    <w:rsid w:val="003152E8"/>
    <w:rsid w:val="003159F6"/>
    <w:rsid w:val="00317EE7"/>
    <w:rsid w:val="0032059B"/>
    <w:rsid w:val="0032102F"/>
    <w:rsid w:val="003218FE"/>
    <w:rsid w:val="00322573"/>
    <w:rsid w:val="00323879"/>
    <w:rsid w:val="003238CC"/>
    <w:rsid w:val="00323B45"/>
    <w:rsid w:val="003244AF"/>
    <w:rsid w:val="00324606"/>
    <w:rsid w:val="00324692"/>
    <w:rsid w:val="003250EC"/>
    <w:rsid w:val="00325A55"/>
    <w:rsid w:val="00326354"/>
    <w:rsid w:val="00326B24"/>
    <w:rsid w:val="003300D9"/>
    <w:rsid w:val="00332CB3"/>
    <w:rsid w:val="00332CF4"/>
    <w:rsid w:val="003336DC"/>
    <w:rsid w:val="00333B79"/>
    <w:rsid w:val="00333FEB"/>
    <w:rsid w:val="003342C9"/>
    <w:rsid w:val="00335699"/>
    <w:rsid w:val="003359CB"/>
    <w:rsid w:val="003359D7"/>
    <w:rsid w:val="0033708A"/>
    <w:rsid w:val="003378AD"/>
    <w:rsid w:val="00340103"/>
    <w:rsid w:val="00341DE9"/>
    <w:rsid w:val="00341F29"/>
    <w:rsid w:val="00342304"/>
    <w:rsid w:val="003423A6"/>
    <w:rsid w:val="003431F8"/>
    <w:rsid w:val="00343A9C"/>
    <w:rsid w:val="00345092"/>
    <w:rsid w:val="0034604F"/>
    <w:rsid w:val="00346115"/>
    <w:rsid w:val="003467FB"/>
    <w:rsid w:val="0034705F"/>
    <w:rsid w:val="0034723F"/>
    <w:rsid w:val="003475F4"/>
    <w:rsid w:val="0034765E"/>
    <w:rsid w:val="00347C6D"/>
    <w:rsid w:val="00347EEB"/>
    <w:rsid w:val="003501E8"/>
    <w:rsid w:val="00350B6D"/>
    <w:rsid w:val="00350D8F"/>
    <w:rsid w:val="00350F75"/>
    <w:rsid w:val="00351638"/>
    <w:rsid w:val="003519E5"/>
    <w:rsid w:val="00352655"/>
    <w:rsid w:val="003537DD"/>
    <w:rsid w:val="00356229"/>
    <w:rsid w:val="0035693F"/>
    <w:rsid w:val="003569C6"/>
    <w:rsid w:val="00356E77"/>
    <w:rsid w:val="0035797F"/>
    <w:rsid w:val="00357C08"/>
    <w:rsid w:val="003614CC"/>
    <w:rsid w:val="00361599"/>
    <w:rsid w:val="0036665D"/>
    <w:rsid w:val="00367047"/>
    <w:rsid w:val="00367554"/>
    <w:rsid w:val="00367784"/>
    <w:rsid w:val="00370A2C"/>
    <w:rsid w:val="0037113A"/>
    <w:rsid w:val="00371E2E"/>
    <w:rsid w:val="003723A3"/>
    <w:rsid w:val="003727C5"/>
    <w:rsid w:val="00373753"/>
    <w:rsid w:val="00373CCA"/>
    <w:rsid w:val="003746EB"/>
    <w:rsid w:val="0037508C"/>
    <w:rsid w:val="00375234"/>
    <w:rsid w:val="003766F7"/>
    <w:rsid w:val="00377592"/>
    <w:rsid w:val="00377F4D"/>
    <w:rsid w:val="00377FC0"/>
    <w:rsid w:val="00380D4A"/>
    <w:rsid w:val="00381030"/>
    <w:rsid w:val="003810FA"/>
    <w:rsid w:val="00381195"/>
    <w:rsid w:val="0038185C"/>
    <w:rsid w:val="00381D0C"/>
    <w:rsid w:val="00383FC3"/>
    <w:rsid w:val="003849BD"/>
    <w:rsid w:val="003854DA"/>
    <w:rsid w:val="00385B73"/>
    <w:rsid w:val="00385D47"/>
    <w:rsid w:val="00387008"/>
    <w:rsid w:val="003871C9"/>
    <w:rsid w:val="0038783F"/>
    <w:rsid w:val="00387ADD"/>
    <w:rsid w:val="00387FAB"/>
    <w:rsid w:val="003914F1"/>
    <w:rsid w:val="003924DC"/>
    <w:rsid w:val="00393098"/>
    <w:rsid w:val="003934FB"/>
    <w:rsid w:val="00395B7F"/>
    <w:rsid w:val="00396B56"/>
    <w:rsid w:val="00396BF4"/>
    <w:rsid w:val="00396D72"/>
    <w:rsid w:val="00397EB9"/>
    <w:rsid w:val="003A0B37"/>
    <w:rsid w:val="003A0B48"/>
    <w:rsid w:val="003A0D82"/>
    <w:rsid w:val="003A1BFA"/>
    <w:rsid w:val="003A2D4C"/>
    <w:rsid w:val="003A3B4F"/>
    <w:rsid w:val="003A3C0D"/>
    <w:rsid w:val="003A4AA9"/>
    <w:rsid w:val="003A4B30"/>
    <w:rsid w:val="003A4D16"/>
    <w:rsid w:val="003A53D7"/>
    <w:rsid w:val="003A5C1E"/>
    <w:rsid w:val="003A5EA9"/>
    <w:rsid w:val="003A62B8"/>
    <w:rsid w:val="003A6344"/>
    <w:rsid w:val="003A6C50"/>
    <w:rsid w:val="003A73D2"/>
    <w:rsid w:val="003A7600"/>
    <w:rsid w:val="003A762C"/>
    <w:rsid w:val="003A7DF3"/>
    <w:rsid w:val="003B0275"/>
    <w:rsid w:val="003B0B49"/>
    <w:rsid w:val="003B2169"/>
    <w:rsid w:val="003B24DB"/>
    <w:rsid w:val="003B3106"/>
    <w:rsid w:val="003B32FC"/>
    <w:rsid w:val="003B39AB"/>
    <w:rsid w:val="003B4434"/>
    <w:rsid w:val="003B557A"/>
    <w:rsid w:val="003B5706"/>
    <w:rsid w:val="003B5D9C"/>
    <w:rsid w:val="003B6D32"/>
    <w:rsid w:val="003B6E6C"/>
    <w:rsid w:val="003B77A0"/>
    <w:rsid w:val="003B7C05"/>
    <w:rsid w:val="003C091E"/>
    <w:rsid w:val="003C1D5F"/>
    <w:rsid w:val="003C22DF"/>
    <w:rsid w:val="003C2855"/>
    <w:rsid w:val="003C2A86"/>
    <w:rsid w:val="003C2E8C"/>
    <w:rsid w:val="003C3907"/>
    <w:rsid w:val="003C4428"/>
    <w:rsid w:val="003C520D"/>
    <w:rsid w:val="003C5490"/>
    <w:rsid w:val="003C54D5"/>
    <w:rsid w:val="003C54DD"/>
    <w:rsid w:val="003C5861"/>
    <w:rsid w:val="003C58F4"/>
    <w:rsid w:val="003C799C"/>
    <w:rsid w:val="003C7B9D"/>
    <w:rsid w:val="003D06BE"/>
    <w:rsid w:val="003D09C3"/>
    <w:rsid w:val="003D27B2"/>
    <w:rsid w:val="003D2916"/>
    <w:rsid w:val="003D2EEF"/>
    <w:rsid w:val="003D343D"/>
    <w:rsid w:val="003D6BF7"/>
    <w:rsid w:val="003D7E42"/>
    <w:rsid w:val="003E0255"/>
    <w:rsid w:val="003E06D1"/>
    <w:rsid w:val="003E0941"/>
    <w:rsid w:val="003E1517"/>
    <w:rsid w:val="003E1C6F"/>
    <w:rsid w:val="003E2208"/>
    <w:rsid w:val="003E236C"/>
    <w:rsid w:val="003E2FF7"/>
    <w:rsid w:val="003E30F3"/>
    <w:rsid w:val="003E3341"/>
    <w:rsid w:val="003E3A60"/>
    <w:rsid w:val="003E4064"/>
    <w:rsid w:val="003E4296"/>
    <w:rsid w:val="003E44E4"/>
    <w:rsid w:val="003E4500"/>
    <w:rsid w:val="003E546D"/>
    <w:rsid w:val="003E617B"/>
    <w:rsid w:val="003E62C3"/>
    <w:rsid w:val="003E6341"/>
    <w:rsid w:val="003E68AB"/>
    <w:rsid w:val="003F06AD"/>
    <w:rsid w:val="003F19FC"/>
    <w:rsid w:val="003F19FF"/>
    <w:rsid w:val="003F20D2"/>
    <w:rsid w:val="003F2EED"/>
    <w:rsid w:val="003F3656"/>
    <w:rsid w:val="003F50B3"/>
    <w:rsid w:val="003F5201"/>
    <w:rsid w:val="003F63B5"/>
    <w:rsid w:val="003F64E4"/>
    <w:rsid w:val="003F7204"/>
    <w:rsid w:val="003F7399"/>
    <w:rsid w:val="003F7E46"/>
    <w:rsid w:val="00400480"/>
    <w:rsid w:val="004040B3"/>
    <w:rsid w:val="0040596E"/>
    <w:rsid w:val="004059BA"/>
    <w:rsid w:val="00405EB7"/>
    <w:rsid w:val="004062DC"/>
    <w:rsid w:val="00406D7B"/>
    <w:rsid w:val="00407087"/>
    <w:rsid w:val="00407E5E"/>
    <w:rsid w:val="00410D3A"/>
    <w:rsid w:val="00410E0C"/>
    <w:rsid w:val="00411680"/>
    <w:rsid w:val="00411F03"/>
    <w:rsid w:val="00412B5B"/>
    <w:rsid w:val="0041397A"/>
    <w:rsid w:val="00413DC7"/>
    <w:rsid w:val="00413ED9"/>
    <w:rsid w:val="00414293"/>
    <w:rsid w:val="0041434B"/>
    <w:rsid w:val="00415AB3"/>
    <w:rsid w:val="004160AF"/>
    <w:rsid w:val="004168F5"/>
    <w:rsid w:val="00417000"/>
    <w:rsid w:val="00420C56"/>
    <w:rsid w:val="004215B8"/>
    <w:rsid w:val="004232D0"/>
    <w:rsid w:val="00423692"/>
    <w:rsid w:val="0042375A"/>
    <w:rsid w:val="004238FB"/>
    <w:rsid w:val="00424C50"/>
    <w:rsid w:val="00424E5E"/>
    <w:rsid w:val="00425447"/>
    <w:rsid w:val="00426723"/>
    <w:rsid w:val="004272EC"/>
    <w:rsid w:val="00427544"/>
    <w:rsid w:val="004309EF"/>
    <w:rsid w:val="0043200F"/>
    <w:rsid w:val="004323A0"/>
    <w:rsid w:val="004323BE"/>
    <w:rsid w:val="004326E9"/>
    <w:rsid w:val="00432887"/>
    <w:rsid w:val="004336AF"/>
    <w:rsid w:val="00434ED1"/>
    <w:rsid w:val="0043598A"/>
    <w:rsid w:val="004359FD"/>
    <w:rsid w:val="004366E1"/>
    <w:rsid w:val="00437063"/>
    <w:rsid w:val="00437F16"/>
    <w:rsid w:val="00440397"/>
    <w:rsid w:val="0044151B"/>
    <w:rsid w:val="004418B4"/>
    <w:rsid w:val="00442E77"/>
    <w:rsid w:val="0044408E"/>
    <w:rsid w:val="004442C0"/>
    <w:rsid w:val="0044467F"/>
    <w:rsid w:val="00444973"/>
    <w:rsid w:val="00444AD3"/>
    <w:rsid w:val="004455EE"/>
    <w:rsid w:val="0044582D"/>
    <w:rsid w:val="00447E70"/>
    <w:rsid w:val="00450245"/>
    <w:rsid w:val="004515EE"/>
    <w:rsid w:val="00452387"/>
    <w:rsid w:val="004526EE"/>
    <w:rsid w:val="00452A36"/>
    <w:rsid w:val="0045303D"/>
    <w:rsid w:val="004534DB"/>
    <w:rsid w:val="00453B39"/>
    <w:rsid w:val="0045560D"/>
    <w:rsid w:val="00455F69"/>
    <w:rsid w:val="00455FB2"/>
    <w:rsid w:val="004616AE"/>
    <w:rsid w:val="004619B7"/>
    <w:rsid w:val="00462265"/>
    <w:rsid w:val="00462E4D"/>
    <w:rsid w:val="00462FAE"/>
    <w:rsid w:val="0046366F"/>
    <w:rsid w:val="00463ECB"/>
    <w:rsid w:val="00463EF5"/>
    <w:rsid w:val="00463F50"/>
    <w:rsid w:val="00464564"/>
    <w:rsid w:val="0046525B"/>
    <w:rsid w:val="004653FD"/>
    <w:rsid w:val="00465DB1"/>
    <w:rsid w:val="00466018"/>
    <w:rsid w:val="004663BB"/>
    <w:rsid w:val="00467280"/>
    <w:rsid w:val="004675A5"/>
    <w:rsid w:val="00467DB6"/>
    <w:rsid w:val="00467EA9"/>
    <w:rsid w:val="004700E7"/>
    <w:rsid w:val="004711C5"/>
    <w:rsid w:val="004712F1"/>
    <w:rsid w:val="00471490"/>
    <w:rsid w:val="004718F7"/>
    <w:rsid w:val="00471B27"/>
    <w:rsid w:val="00471DD7"/>
    <w:rsid w:val="0047292C"/>
    <w:rsid w:val="0047403B"/>
    <w:rsid w:val="00474B76"/>
    <w:rsid w:val="00475176"/>
    <w:rsid w:val="00475578"/>
    <w:rsid w:val="00475EF5"/>
    <w:rsid w:val="00476269"/>
    <w:rsid w:val="0047639B"/>
    <w:rsid w:val="0047747D"/>
    <w:rsid w:val="00477C27"/>
    <w:rsid w:val="004803BE"/>
    <w:rsid w:val="0048066C"/>
    <w:rsid w:val="00481D3B"/>
    <w:rsid w:val="00482CD9"/>
    <w:rsid w:val="00483720"/>
    <w:rsid w:val="00484000"/>
    <w:rsid w:val="0048478D"/>
    <w:rsid w:val="004847B1"/>
    <w:rsid w:val="00484ECF"/>
    <w:rsid w:val="004851D3"/>
    <w:rsid w:val="00486473"/>
    <w:rsid w:val="004866DE"/>
    <w:rsid w:val="00486B03"/>
    <w:rsid w:val="00486DDC"/>
    <w:rsid w:val="00486F9A"/>
    <w:rsid w:val="00487F92"/>
    <w:rsid w:val="004900DD"/>
    <w:rsid w:val="00490208"/>
    <w:rsid w:val="00490785"/>
    <w:rsid w:val="00490CCF"/>
    <w:rsid w:val="00490CE9"/>
    <w:rsid w:val="0049140C"/>
    <w:rsid w:val="00492675"/>
    <w:rsid w:val="00492EE7"/>
    <w:rsid w:val="00493410"/>
    <w:rsid w:val="004937BB"/>
    <w:rsid w:val="00493ABE"/>
    <w:rsid w:val="00493C24"/>
    <w:rsid w:val="00494295"/>
    <w:rsid w:val="004943F9"/>
    <w:rsid w:val="0049441B"/>
    <w:rsid w:val="00495577"/>
    <w:rsid w:val="004957DA"/>
    <w:rsid w:val="00495FCE"/>
    <w:rsid w:val="004961D1"/>
    <w:rsid w:val="00496685"/>
    <w:rsid w:val="00496AFF"/>
    <w:rsid w:val="00496EBD"/>
    <w:rsid w:val="00497224"/>
    <w:rsid w:val="004A0406"/>
    <w:rsid w:val="004A0866"/>
    <w:rsid w:val="004A1798"/>
    <w:rsid w:val="004A19BB"/>
    <w:rsid w:val="004A2102"/>
    <w:rsid w:val="004A2B49"/>
    <w:rsid w:val="004A3B94"/>
    <w:rsid w:val="004A3DCE"/>
    <w:rsid w:val="004A48AD"/>
    <w:rsid w:val="004A4ECF"/>
    <w:rsid w:val="004A5182"/>
    <w:rsid w:val="004A5950"/>
    <w:rsid w:val="004A5E73"/>
    <w:rsid w:val="004A607E"/>
    <w:rsid w:val="004A6271"/>
    <w:rsid w:val="004A6388"/>
    <w:rsid w:val="004A6E53"/>
    <w:rsid w:val="004A7BAF"/>
    <w:rsid w:val="004B009F"/>
    <w:rsid w:val="004B0883"/>
    <w:rsid w:val="004B1ADA"/>
    <w:rsid w:val="004B3DFA"/>
    <w:rsid w:val="004B413C"/>
    <w:rsid w:val="004B41D1"/>
    <w:rsid w:val="004B4D19"/>
    <w:rsid w:val="004B4E73"/>
    <w:rsid w:val="004B522C"/>
    <w:rsid w:val="004B59AC"/>
    <w:rsid w:val="004B6564"/>
    <w:rsid w:val="004B722E"/>
    <w:rsid w:val="004B755B"/>
    <w:rsid w:val="004B7734"/>
    <w:rsid w:val="004C0A09"/>
    <w:rsid w:val="004C0DC3"/>
    <w:rsid w:val="004C0FAA"/>
    <w:rsid w:val="004C2A6F"/>
    <w:rsid w:val="004C46D3"/>
    <w:rsid w:val="004C4C8C"/>
    <w:rsid w:val="004C4E6F"/>
    <w:rsid w:val="004C5CC9"/>
    <w:rsid w:val="004C64A7"/>
    <w:rsid w:val="004C66B8"/>
    <w:rsid w:val="004C6730"/>
    <w:rsid w:val="004C6A14"/>
    <w:rsid w:val="004C7274"/>
    <w:rsid w:val="004C7410"/>
    <w:rsid w:val="004C7556"/>
    <w:rsid w:val="004C7D9A"/>
    <w:rsid w:val="004D01DC"/>
    <w:rsid w:val="004D03F6"/>
    <w:rsid w:val="004D06D1"/>
    <w:rsid w:val="004D33F2"/>
    <w:rsid w:val="004D3628"/>
    <w:rsid w:val="004D3F24"/>
    <w:rsid w:val="004D417D"/>
    <w:rsid w:val="004D426E"/>
    <w:rsid w:val="004D46C1"/>
    <w:rsid w:val="004D4834"/>
    <w:rsid w:val="004D5449"/>
    <w:rsid w:val="004D54CA"/>
    <w:rsid w:val="004D54F6"/>
    <w:rsid w:val="004D600C"/>
    <w:rsid w:val="004D6A62"/>
    <w:rsid w:val="004D7565"/>
    <w:rsid w:val="004D7AC9"/>
    <w:rsid w:val="004D7C68"/>
    <w:rsid w:val="004E0DA9"/>
    <w:rsid w:val="004E2653"/>
    <w:rsid w:val="004E35FF"/>
    <w:rsid w:val="004E38B1"/>
    <w:rsid w:val="004E39E0"/>
    <w:rsid w:val="004E4073"/>
    <w:rsid w:val="004E4924"/>
    <w:rsid w:val="004E4C11"/>
    <w:rsid w:val="004E5FC7"/>
    <w:rsid w:val="004E676C"/>
    <w:rsid w:val="004E701F"/>
    <w:rsid w:val="004F20BF"/>
    <w:rsid w:val="004F2193"/>
    <w:rsid w:val="004F25EB"/>
    <w:rsid w:val="004F2AE4"/>
    <w:rsid w:val="004F2E5D"/>
    <w:rsid w:val="004F2F50"/>
    <w:rsid w:val="004F3384"/>
    <w:rsid w:val="004F50C3"/>
    <w:rsid w:val="004F5BC6"/>
    <w:rsid w:val="004F5CD0"/>
    <w:rsid w:val="004F7229"/>
    <w:rsid w:val="004F7A2A"/>
    <w:rsid w:val="00500729"/>
    <w:rsid w:val="005009BB"/>
    <w:rsid w:val="00501FA9"/>
    <w:rsid w:val="0050254D"/>
    <w:rsid w:val="005027BC"/>
    <w:rsid w:val="005028B1"/>
    <w:rsid w:val="00503821"/>
    <w:rsid w:val="00503E41"/>
    <w:rsid w:val="0050432F"/>
    <w:rsid w:val="005043E5"/>
    <w:rsid w:val="005046D6"/>
    <w:rsid w:val="005048F0"/>
    <w:rsid w:val="00505E8B"/>
    <w:rsid w:val="00507411"/>
    <w:rsid w:val="00510317"/>
    <w:rsid w:val="00510442"/>
    <w:rsid w:val="00511D9B"/>
    <w:rsid w:val="00511E19"/>
    <w:rsid w:val="00512712"/>
    <w:rsid w:val="00512842"/>
    <w:rsid w:val="00513BDD"/>
    <w:rsid w:val="0051439A"/>
    <w:rsid w:val="005154C5"/>
    <w:rsid w:val="0051776D"/>
    <w:rsid w:val="00520144"/>
    <w:rsid w:val="00520196"/>
    <w:rsid w:val="0052025E"/>
    <w:rsid w:val="00520C20"/>
    <w:rsid w:val="0052169A"/>
    <w:rsid w:val="00521E42"/>
    <w:rsid w:val="00524475"/>
    <w:rsid w:val="00525EA3"/>
    <w:rsid w:val="00526030"/>
    <w:rsid w:val="0052655E"/>
    <w:rsid w:val="005274FD"/>
    <w:rsid w:val="00530660"/>
    <w:rsid w:val="00530B66"/>
    <w:rsid w:val="005312A4"/>
    <w:rsid w:val="00531817"/>
    <w:rsid w:val="00531DAA"/>
    <w:rsid w:val="00531F42"/>
    <w:rsid w:val="0053206F"/>
    <w:rsid w:val="00533EE9"/>
    <w:rsid w:val="005345A9"/>
    <w:rsid w:val="0053505E"/>
    <w:rsid w:val="00535C3F"/>
    <w:rsid w:val="0053638E"/>
    <w:rsid w:val="005367C3"/>
    <w:rsid w:val="00540009"/>
    <w:rsid w:val="005407EE"/>
    <w:rsid w:val="005412DD"/>
    <w:rsid w:val="00541B8D"/>
    <w:rsid w:val="00541BB5"/>
    <w:rsid w:val="005426E8"/>
    <w:rsid w:val="005431E0"/>
    <w:rsid w:val="0054365F"/>
    <w:rsid w:val="005437CE"/>
    <w:rsid w:val="00543899"/>
    <w:rsid w:val="00544409"/>
    <w:rsid w:val="0054492C"/>
    <w:rsid w:val="00544D6F"/>
    <w:rsid w:val="00544D85"/>
    <w:rsid w:val="00544DAF"/>
    <w:rsid w:val="00544E27"/>
    <w:rsid w:val="00544F26"/>
    <w:rsid w:val="005459FF"/>
    <w:rsid w:val="00546488"/>
    <w:rsid w:val="005467EF"/>
    <w:rsid w:val="00547820"/>
    <w:rsid w:val="00547A4F"/>
    <w:rsid w:val="00550E9E"/>
    <w:rsid w:val="00550F35"/>
    <w:rsid w:val="00553447"/>
    <w:rsid w:val="00554282"/>
    <w:rsid w:val="00554C3D"/>
    <w:rsid w:val="00555DC8"/>
    <w:rsid w:val="005560DA"/>
    <w:rsid w:val="00556A3C"/>
    <w:rsid w:val="005572C8"/>
    <w:rsid w:val="005578E3"/>
    <w:rsid w:val="0055796F"/>
    <w:rsid w:val="00557B29"/>
    <w:rsid w:val="00557DAC"/>
    <w:rsid w:val="005603CE"/>
    <w:rsid w:val="0056081E"/>
    <w:rsid w:val="00560DAC"/>
    <w:rsid w:val="00561639"/>
    <w:rsid w:val="005617AD"/>
    <w:rsid w:val="005618A6"/>
    <w:rsid w:val="00562019"/>
    <w:rsid w:val="0056291E"/>
    <w:rsid w:val="00563692"/>
    <w:rsid w:val="00563B49"/>
    <w:rsid w:val="00564969"/>
    <w:rsid w:val="00564C42"/>
    <w:rsid w:val="0056507F"/>
    <w:rsid w:val="00565BAA"/>
    <w:rsid w:val="00566890"/>
    <w:rsid w:val="00566B25"/>
    <w:rsid w:val="00566B44"/>
    <w:rsid w:val="005674F8"/>
    <w:rsid w:val="00567523"/>
    <w:rsid w:val="005701F9"/>
    <w:rsid w:val="00570261"/>
    <w:rsid w:val="0057032A"/>
    <w:rsid w:val="005703D7"/>
    <w:rsid w:val="00570BFE"/>
    <w:rsid w:val="00570C58"/>
    <w:rsid w:val="005711B7"/>
    <w:rsid w:val="005718EA"/>
    <w:rsid w:val="005719A2"/>
    <w:rsid w:val="00571D07"/>
    <w:rsid w:val="00571EFC"/>
    <w:rsid w:val="00572539"/>
    <w:rsid w:val="005726BD"/>
    <w:rsid w:val="00572FF3"/>
    <w:rsid w:val="0057380B"/>
    <w:rsid w:val="00575709"/>
    <w:rsid w:val="005764CC"/>
    <w:rsid w:val="0057726A"/>
    <w:rsid w:val="005774EE"/>
    <w:rsid w:val="0057780F"/>
    <w:rsid w:val="0058142D"/>
    <w:rsid w:val="00581AF7"/>
    <w:rsid w:val="00581E38"/>
    <w:rsid w:val="00582068"/>
    <w:rsid w:val="00583AA4"/>
    <w:rsid w:val="005840F3"/>
    <w:rsid w:val="00584507"/>
    <w:rsid w:val="00584699"/>
    <w:rsid w:val="00584FC3"/>
    <w:rsid w:val="005854AD"/>
    <w:rsid w:val="00585691"/>
    <w:rsid w:val="005858B7"/>
    <w:rsid w:val="0058595E"/>
    <w:rsid w:val="00585EA2"/>
    <w:rsid w:val="00587339"/>
    <w:rsid w:val="005879BE"/>
    <w:rsid w:val="00590DE4"/>
    <w:rsid w:val="005912BD"/>
    <w:rsid w:val="00591673"/>
    <w:rsid w:val="005916C6"/>
    <w:rsid w:val="00591D2C"/>
    <w:rsid w:val="00593C7E"/>
    <w:rsid w:val="005946A9"/>
    <w:rsid w:val="00594F80"/>
    <w:rsid w:val="005955C6"/>
    <w:rsid w:val="00595726"/>
    <w:rsid w:val="00596E0F"/>
    <w:rsid w:val="00597172"/>
    <w:rsid w:val="0059779C"/>
    <w:rsid w:val="005A04AC"/>
    <w:rsid w:val="005A0C3E"/>
    <w:rsid w:val="005A0D74"/>
    <w:rsid w:val="005A0F3C"/>
    <w:rsid w:val="005A1729"/>
    <w:rsid w:val="005A2533"/>
    <w:rsid w:val="005A2EBA"/>
    <w:rsid w:val="005A4304"/>
    <w:rsid w:val="005A584A"/>
    <w:rsid w:val="005A5995"/>
    <w:rsid w:val="005A66C0"/>
    <w:rsid w:val="005B0B1D"/>
    <w:rsid w:val="005B0E5C"/>
    <w:rsid w:val="005B1B71"/>
    <w:rsid w:val="005B3B3D"/>
    <w:rsid w:val="005B3E2E"/>
    <w:rsid w:val="005B435A"/>
    <w:rsid w:val="005B447F"/>
    <w:rsid w:val="005B5C51"/>
    <w:rsid w:val="005B6720"/>
    <w:rsid w:val="005B76C1"/>
    <w:rsid w:val="005B7850"/>
    <w:rsid w:val="005B78B3"/>
    <w:rsid w:val="005B7D77"/>
    <w:rsid w:val="005C0A51"/>
    <w:rsid w:val="005C11DF"/>
    <w:rsid w:val="005C12F4"/>
    <w:rsid w:val="005C164F"/>
    <w:rsid w:val="005C2489"/>
    <w:rsid w:val="005C259D"/>
    <w:rsid w:val="005C42E7"/>
    <w:rsid w:val="005C467F"/>
    <w:rsid w:val="005C6E28"/>
    <w:rsid w:val="005C7049"/>
    <w:rsid w:val="005C75A1"/>
    <w:rsid w:val="005C78AF"/>
    <w:rsid w:val="005D0630"/>
    <w:rsid w:val="005D13DC"/>
    <w:rsid w:val="005D1C11"/>
    <w:rsid w:val="005D1D19"/>
    <w:rsid w:val="005D21CC"/>
    <w:rsid w:val="005D294E"/>
    <w:rsid w:val="005D2E02"/>
    <w:rsid w:val="005D3E39"/>
    <w:rsid w:val="005D437E"/>
    <w:rsid w:val="005D4792"/>
    <w:rsid w:val="005D6479"/>
    <w:rsid w:val="005D6E9D"/>
    <w:rsid w:val="005D738C"/>
    <w:rsid w:val="005D7BC5"/>
    <w:rsid w:val="005E1669"/>
    <w:rsid w:val="005E1D04"/>
    <w:rsid w:val="005E2662"/>
    <w:rsid w:val="005E29D4"/>
    <w:rsid w:val="005E3196"/>
    <w:rsid w:val="005E53C3"/>
    <w:rsid w:val="005E55F2"/>
    <w:rsid w:val="005E5B0B"/>
    <w:rsid w:val="005E5C0B"/>
    <w:rsid w:val="005E5F4F"/>
    <w:rsid w:val="005E788C"/>
    <w:rsid w:val="005E78EB"/>
    <w:rsid w:val="005E7AE4"/>
    <w:rsid w:val="005F08B3"/>
    <w:rsid w:val="005F09A5"/>
    <w:rsid w:val="005F0F8E"/>
    <w:rsid w:val="005F261B"/>
    <w:rsid w:val="005F2EDA"/>
    <w:rsid w:val="005F3595"/>
    <w:rsid w:val="005F4347"/>
    <w:rsid w:val="005F454B"/>
    <w:rsid w:val="005F467D"/>
    <w:rsid w:val="005F570B"/>
    <w:rsid w:val="005F58DF"/>
    <w:rsid w:val="005F5E3F"/>
    <w:rsid w:val="005F5F86"/>
    <w:rsid w:val="005F67B9"/>
    <w:rsid w:val="005F7E6F"/>
    <w:rsid w:val="005F7F0C"/>
    <w:rsid w:val="006003B9"/>
    <w:rsid w:val="0060153A"/>
    <w:rsid w:val="00601B67"/>
    <w:rsid w:val="006046C9"/>
    <w:rsid w:val="00604727"/>
    <w:rsid w:val="0060547C"/>
    <w:rsid w:val="00605FF9"/>
    <w:rsid w:val="00606259"/>
    <w:rsid w:val="006068C7"/>
    <w:rsid w:val="00606A57"/>
    <w:rsid w:val="006104D9"/>
    <w:rsid w:val="00610E22"/>
    <w:rsid w:val="00611B29"/>
    <w:rsid w:val="006129BD"/>
    <w:rsid w:val="006133BF"/>
    <w:rsid w:val="00613B78"/>
    <w:rsid w:val="00613CEE"/>
    <w:rsid w:val="006159A7"/>
    <w:rsid w:val="00615AE4"/>
    <w:rsid w:val="00615D7D"/>
    <w:rsid w:val="00616339"/>
    <w:rsid w:val="00616657"/>
    <w:rsid w:val="00616AB1"/>
    <w:rsid w:val="006170AB"/>
    <w:rsid w:val="006207D2"/>
    <w:rsid w:val="00620AE0"/>
    <w:rsid w:val="00622A4F"/>
    <w:rsid w:val="00622B09"/>
    <w:rsid w:val="00622DDF"/>
    <w:rsid w:val="00622E5A"/>
    <w:rsid w:val="0062342C"/>
    <w:rsid w:val="00623827"/>
    <w:rsid w:val="00623977"/>
    <w:rsid w:val="00624C8A"/>
    <w:rsid w:val="00624DCB"/>
    <w:rsid w:val="00625317"/>
    <w:rsid w:val="00626F12"/>
    <w:rsid w:val="00626FA0"/>
    <w:rsid w:val="00627699"/>
    <w:rsid w:val="00631F55"/>
    <w:rsid w:val="006322CC"/>
    <w:rsid w:val="0063234B"/>
    <w:rsid w:val="00633357"/>
    <w:rsid w:val="00633CFA"/>
    <w:rsid w:val="00635C57"/>
    <w:rsid w:val="00636097"/>
    <w:rsid w:val="00636549"/>
    <w:rsid w:val="006373B3"/>
    <w:rsid w:val="00637821"/>
    <w:rsid w:val="00637DF7"/>
    <w:rsid w:val="006416EF"/>
    <w:rsid w:val="00641BB7"/>
    <w:rsid w:val="00642695"/>
    <w:rsid w:val="00642F3D"/>
    <w:rsid w:val="00643971"/>
    <w:rsid w:val="00644818"/>
    <w:rsid w:val="00645FEE"/>
    <w:rsid w:val="00647595"/>
    <w:rsid w:val="006476EA"/>
    <w:rsid w:val="00647C10"/>
    <w:rsid w:val="00651137"/>
    <w:rsid w:val="00651B05"/>
    <w:rsid w:val="00651FDB"/>
    <w:rsid w:val="006533BF"/>
    <w:rsid w:val="0065364D"/>
    <w:rsid w:val="00653C79"/>
    <w:rsid w:val="00654D18"/>
    <w:rsid w:val="00655402"/>
    <w:rsid w:val="00655DF8"/>
    <w:rsid w:val="006561E3"/>
    <w:rsid w:val="006561FE"/>
    <w:rsid w:val="006572E2"/>
    <w:rsid w:val="0065771E"/>
    <w:rsid w:val="00657A78"/>
    <w:rsid w:val="00657F26"/>
    <w:rsid w:val="00660B44"/>
    <w:rsid w:val="00660F69"/>
    <w:rsid w:val="00661C15"/>
    <w:rsid w:val="0066233B"/>
    <w:rsid w:val="00662979"/>
    <w:rsid w:val="00662F8F"/>
    <w:rsid w:val="00663050"/>
    <w:rsid w:val="0066312E"/>
    <w:rsid w:val="00663E51"/>
    <w:rsid w:val="0066439E"/>
    <w:rsid w:val="00664942"/>
    <w:rsid w:val="00664C04"/>
    <w:rsid w:val="00665012"/>
    <w:rsid w:val="00665E78"/>
    <w:rsid w:val="00666091"/>
    <w:rsid w:val="006671D6"/>
    <w:rsid w:val="006673C8"/>
    <w:rsid w:val="00667A74"/>
    <w:rsid w:val="00667B0A"/>
    <w:rsid w:val="00670623"/>
    <w:rsid w:val="00670D95"/>
    <w:rsid w:val="00672583"/>
    <w:rsid w:val="0067379E"/>
    <w:rsid w:val="00673E64"/>
    <w:rsid w:val="00675AE4"/>
    <w:rsid w:val="00675F5D"/>
    <w:rsid w:val="00676E3A"/>
    <w:rsid w:val="00676F70"/>
    <w:rsid w:val="00677D54"/>
    <w:rsid w:val="00677F04"/>
    <w:rsid w:val="00680456"/>
    <w:rsid w:val="0068162B"/>
    <w:rsid w:val="006817E0"/>
    <w:rsid w:val="00681C06"/>
    <w:rsid w:val="00682219"/>
    <w:rsid w:val="006822F9"/>
    <w:rsid w:val="0068262D"/>
    <w:rsid w:val="00683003"/>
    <w:rsid w:val="006831E8"/>
    <w:rsid w:val="00684E21"/>
    <w:rsid w:val="00685E1E"/>
    <w:rsid w:val="00686C52"/>
    <w:rsid w:val="00686E8F"/>
    <w:rsid w:val="00686F33"/>
    <w:rsid w:val="00687480"/>
    <w:rsid w:val="00687536"/>
    <w:rsid w:val="006877A5"/>
    <w:rsid w:val="0069049A"/>
    <w:rsid w:val="00691979"/>
    <w:rsid w:val="00694024"/>
    <w:rsid w:val="006946F1"/>
    <w:rsid w:val="00696EBD"/>
    <w:rsid w:val="00697E5D"/>
    <w:rsid w:val="006A17CA"/>
    <w:rsid w:val="006A1942"/>
    <w:rsid w:val="006A2111"/>
    <w:rsid w:val="006A27A5"/>
    <w:rsid w:val="006A28CD"/>
    <w:rsid w:val="006A2937"/>
    <w:rsid w:val="006A3782"/>
    <w:rsid w:val="006A39F0"/>
    <w:rsid w:val="006A407C"/>
    <w:rsid w:val="006A4D43"/>
    <w:rsid w:val="006A54AA"/>
    <w:rsid w:val="006A5570"/>
    <w:rsid w:val="006A561A"/>
    <w:rsid w:val="006A5D3E"/>
    <w:rsid w:val="006A5EE6"/>
    <w:rsid w:val="006A5F0D"/>
    <w:rsid w:val="006A6041"/>
    <w:rsid w:val="006A6CAD"/>
    <w:rsid w:val="006A7A45"/>
    <w:rsid w:val="006B2EA8"/>
    <w:rsid w:val="006B34E1"/>
    <w:rsid w:val="006B36D5"/>
    <w:rsid w:val="006B473D"/>
    <w:rsid w:val="006B4C03"/>
    <w:rsid w:val="006B4C52"/>
    <w:rsid w:val="006B5373"/>
    <w:rsid w:val="006B5700"/>
    <w:rsid w:val="006B65FA"/>
    <w:rsid w:val="006B6C01"/>
    <w:rsid w:val="006C054D"/>
    <w:rsid w:val="006C0908"/>
    <w:rsid w:val="006C1AB4"/>
    <w:rsid w:val="006C1C13"/>
    <w:rsid w:val="006C26BF"/>
    <w:rsid w:val="006C2958"/>
    <w:rsid w:val="006C3A47"/>
    <w:rsid w:val="006C3BAD"/>
    <w:rsid w:val="006C3E0A"/>
    <w:rsid w:val="006C42E0"/>
    <w:rsid w:val="006C50DC"/>
    <w:rsid w:val="006C514C"/>
    <w:rsid w:val="006C5380"/>
    <w:rsid w:val="006C6CE6"/>
    <w:rsid w:val="006C7645"/>
    <w:rsid w:val="006D0BD3"/>
    <w:rsid w:val="006D143D"/>
    <w:rsid w:val="006D1A1E"/>
    <w:rsid w:val="006D1B4C"/>
    <w:rsid w:val="006D25E7"/>
    <w:rsid w:val="006D2838"/>
    <w:rsid w:val="006D367C"/>
    <w:rsid w:val="006D36E9"/>
    <w:rsid w:val="006D395A"/>
    <w:rsid w:val="006D4E7D"/>
    <w:rsid w:val="006D5387"/>
    <w:rsid w:val="006D589C"/>
    <w:rsid w:val="006D787D"/>
    <w:rsid w:val="006D7AB5"/>
    <w:rsid w:val="006E0369"/>
    <w:rsid w:val="006E0B4E"/>
    <w:rsid w:val="006E1CBB"/>
    <w:rsid w:val="006E1F3D"/>
    <w:rsid w:val="006E20A4"/>
    <w:rsid w:val="006E25B9"/>
    <w:rsid w:val="006E28CC"/>
    <w:rsid w:val="006E2C3D"/>
    <w:rsid w:val="006E33E8"/>
    <w:rsid w:val="006E4599"/>
    <w:rsid w:val="006E4726"/>
    <w:rsid w:val="006E504F"/>
    <w:rsid w:val="006E5057"/>
    <w:rsid w:val="006E5E44"/>
    <w:rsid w:val="006E70A6"/>
    <w:rsid w:val="006E73E7"/>
    <w:rsid w:val="006F384F"/>
    <w:rsid w:val="006F495B"/>
    <w:rsid w:val="006F4A5C"/>
    <w:rsid w:val="006F56D1"/>
    <w:rsid w:val="006F592C"/>
    <w:rsid w:val="006F67DF"/>
    <w:rsid w:val="006F7919"/>
    <w:rsid w:val="0070124B"/>
    <w:rsid w:val="007012C1"/>
    <w:rsid w:val="00701438"/>
    <w:rsid w:val="007015A3"/>
    <w:rsid w:val="00701D99"/>
    <w:rsid w:val="007029D0"/>
    <w:rsid w:val="00703569"/>
    <w:rsid w:val="00703655"/>
    <w:rsid w:val="007036F4"/>
    <w:rsid w:val="00703C18"/>
    <w:rsid w:val="00704886"/>
    <w:rsid w:val="007051E5"/>
    <w:rsid w:val="007051F8"/>
    <w:rsid w:val="0070686B"/>
    <w:rsid w:val="00706E04"/>
    <w:rsid w:val="007074C4"/>
    <w:rsid w:val="00710D16"/>
    <w:rsid w:val="00711A5D"/>
    <w:rsid w:val="00711D9B"/>
    <w:rsid w:val="00712186"/>
    <w:rsid w:val="00712B90"/>
    <w:rsid w:val="00712E8E"/>
    <w:rsid w:val="00713010"/>
    <w:rsid w:val="00713E3B"/>
    <w:rsid w:val="0071429E"/>
    <w:rsid w:val="00714361"/>
    <w:rsid w:val="0071468C"/>
    <w:rsid w:val="00715067"/>
    <w:rsid w:val="00715453"/>
    <w:rsid w:val="007158CF"/>
    <w:rsid w:val="00715C94"/>
    <w:rsid w:val="0071610D"/>
    <w:rsid w:val="007162F5"/>
    <w:rsid w:val="007175A8"/>
    <w:rsid w:val="007208D9"/>
    <w:rsid w:val="00720C2A"/>
    <w:rsid w:val="00720DDF"/>
    <w:rsid w:val="00721ABA"/>
    <w:rsid w:val="007227E9"/>
    <w:rsid w:val="00722B4C"/>
    <w:rsid w:val="0072302D"/>
    <w:rsid w:val="0072311E"/>
    <w:rsid w:val="007231CA"/>
    <w:rsid w:val="007231FE"/>
    <w:rsid w:val="007234C9"/>
    <w:rsid w:val="00723721"/>
    <w:rsid w:val="0072634C"/>
    <w:rsid w:val="007268D3"/>
    <w:rsid w:val="00727571"/>
    <w:rsid w:val="00727BB6"/>
    <w:rsid w:val="0073057B"/>
    <w:rsid w:val="007309CD"/>
    <w:rsid w:val="00731330"/>
    <w:rsid w:val="007317F1"/>
    <w:rsid w:val="00732D25"/>
    <w:rsid w:val="00733B63"/>
    <w:rsid w:val="00733E7C"/>
    <w:rsid w:val="00734096"/>
    <w:rsid w:val="0073517E"/>
    <w:rsid w:val="00735BF8"/>
    <w:rsid w:val="00735E9E"/>
    <w:rsid w:val="0073689D"/>
    <w:rsid w:val="00736A10"/>
    <w:rsid w:val="00737433"/>
    <w:rsid w:val="00737B54"/>
    <w:rsid w:val="00737DD8"/>
    <w:rsid w:val="00740ABC"/>
    <w:rsid w:val="00741E62"/>
    <w:rsid w:val="00743400"/>
    <w:rsid w:val="007436FB"/>
    <w:rsid w:val="00744193"/>
    <w:rsid w:val="00744E71"/>
    <w:rsid w:val="00745547"/>
    <w:rsid w:val="007459C7"/>
    <w:rsid w:val="00746881"/>
    <w:rsid w:val="00746B3E"/>
    <w:rsid w:val="00746D0F"/>
    <w:rsid w:val="00747480"/>
    <w:rsid w:val="00747AD3"/>
    <w:rsid w:val="00747B75"/>
    <w:rsid w:val="00750405"/>
    <w:rsid w:val="0075047B"/>
    <w:rsid w:val="00750A2C"/>
    <w:rsid w:val="007510F1"/>
    <w:rsid w:val="00751C10"/>
    <w:rsid w:val="0075240E"/>
    <w:rsid w:val="00752443"/>
    <w:rsid w:val="00752EE2"/>
    <w:rsid w:val="00753DD7"/>
    <w:rsid w:val="00753DE7"/>
    <w:rsid w:val="00754262"/>
    <w:rsid w:val="00754E10"/>
    <w:rsid w:val="00755A9D"/>
    <w:rsid w:val="00755D60"/>
    <w:rsid w:val="0075612E"/>
    <w:rsid w:val="00756388"/>
    <w:rsid w:val="00756C8F"/>
    <w:rsid w:val="00757302"/>
    <w:rsid w:val="007577B5"/>
    <w:rsid w:val="0075782B"/>
    <w:rsid w:val="007602F8"/>
    <w:rsid w:val="00761A20"/>
    <w:rsid w:val="00761CFC"/>
    <w:rsid w:val="00762CEC"/>
    <w:rsid w:val="00763CF4"/>
    <w:rsid w:val="00764FC9"/>
    <w:rsid w:val="00766451"/>
    <w:rsid w:val="007664F6"/>
    <w:rsid w:val="00767785"/>
    <w:rsid w:val="00770530"/>
    <w:rsid w:val="0077109F"/>
    <w:rsid w:val="00771EB7"/>
    <w:rsid w:val="00772B87"/>
    <w:rsid w:val="007747E0"/>
    <w:rsid w:val="00775612"/>
    <w:rsid w:val="00776756"/>
    <w:rsid w:val="00777D33"/>
    <w:rsid w:val="00780E1A"/>
    <w:rsid w:val="00781709"/>
    <w:rsid w:val="0078213D"/>
    <w:rsid w:val="007830F4"/>
    <w:rsid w:val="00783A45"/>
    <w:rsid w:val="00783D9D"/>
    <w:rsid w:val="007849C6"/>
    <w:rsid w:val="00784A71"/>
    <w:rsid w:val="00784BB6"/>
    <w:rsid w:val="007852AE"/>
    <w:rsid w:val="00785BDC"/>
    <w:rsid w:val="00786C33"/>
    <w:rsid w:val="007871F3"/>
    <w:rsid w:val="007871F7"/>
    <w:rsid w:val="007876A9"/>
    <w:rsid w:val="00791690"/>
    <w:rsid w:val="00791998"/>
    <w:rsid w:val="00791CCD"/>
    <w:rsid w:val="00791D8C"/>
    <w:rsid w:val="00791DAA"/>
    <w:rsid w:val="00791DEE"/>
    <w:rsid w:val="00792AD5"/>
    <w:rsid w:val="00793412"/>
    <w:rsid w:val="00794943"/>
    <w:rsid w:val="00796294"/>
    <w:rsid w:val="007A03F4"/>
    <w:rsid w:val="007A0915"/>
    <w:rsid w:val="007A0C40"/>
    <w:rsid w:val="007A11DD"/>
    <w:rsid w:val="007A1271"/>
    <w:rsid w:val="007A1B92"/>
    <w:rsid w:val="007A1EFB"/>
    <w:rsid w:val="007A2689"/>
    <w:rsid w:val="007A2819"/>
    <w:rsid w:val="007A286D"/>
    <w:rsid w:val="007A2E31"/>
    <w:rsid w:val="007A38CC"/>
    <w:rsid w:val="007A3979"/>
    <w:rsid w:val="007A42F1"/>
    <w:rsid w:val="007A4BF7"/>
    <w:rsid w:val="007A5CFD"/>
    <w:rsid w:val="007A6751"/>
    <w:rsid w:val="007A7C14"/>
    <w:rsid w:val="007B0FDC"/>
    <w:rsid w:val="007B1612"/>
    <w:rsid w:val="007B39D6"/>
    <w:rsid w:val="007B39E2"/>
    <w:rsid w:val="007B4279"/>
    <w:rsid w:val="007B49C2"/>
    <w:rsid w:val="007B5DE0"/>
    <w:rsid w:val="007B7683"/>
    <w:rsid w:val="007B76D5"/>
    <w:rsid w:val="007B7862"/>
    <w:rsid w:val="007B7880"/>
    <w:rsid w:val="007B7C38"/>
    <w:rsid w:val="007B7DD1"/>
    <w:rsid w:val="007C0D26"/>
    <w:rsid w:val="007C1430"/>
    <w:rsid w:val="007C196B"/>
    <w:rsid w:val="007C1C32"/>
    <w:rsid w:val="007C20DB"/>
    <w:rsid w:val="007C2173"/>
    <w:rsid w:val="007C2EE3"/>
    <w:rsid w:val="007C3153"/>
    <w:rsid w:val="007C3A91"/>
    <w:rsid w:val="007C5F07"/>
    <w:rsid w:val="007C6127"/>
    <w:rsid w:val="007D0F2E"/>
    <w:rsid w:val="007D124B"/>
    <w:rsid w:val="007D1373"/>
    <w:rsid w:val="007D39E8"/>
    <w:rsid w:val="007D4BD8"/>
    <w:rsid w:val="007D50F2"/>
    <w:rsid w:val="007D5417"/>
    <w:rsid w:val="007D657C"/>
    <w:rsid w:val="007D684F"/>
    <w:rsid w:val="007D69FB"/>
    <w:rsid w:val="007D7415"/>
    <w:rsid w:val="007D7C2E"/>
    <w:rsid w:val="007E097A"/>
    <w:rsid w:val="007E0D77"/>
    <w:rsid w:val="007E135A"/>
    <w:rsid w:val="007E1630"/>
    <w:rsid w:val="007E3874"/>
    <w:rsid w:val="007E3FA9"/>
    <w:rsid w:val="007E4B49"/>
    <w:rsid w:val="007E6BF4"/>
    <w:rsid w:val="007E6C83"/>
    <w:rsid w:val="007E6F0B"/>
    <w:rsid w:val="007E7761"/>
    <w:rsid w:val="007E776E"/>
    <w:rsid w:val="007E7FE9"/>
    <w:rsid w:val="007F0DE4"/>
    <w:rsid w:val="007F123B"/>
    <w:rsid w:val="007F15CF"/>
    <w:rsid w:val="007F1ACE"/>
    <w:rsid w:val="007F24B1"/>
    <w:rsid w:val="007F2D26"/>
    <w:rsid w:val="007F2FF2"/>
    <w:rsid w:val="007F3000"/>
    <w:rsid w:val="007F3D45"/>
    <w:rsid w:val="007F437B"/>
    <w:rsid w:val="007F45EB"/>
    <w:rsid w:val="007F4ABC"/>
    <w:rsid w:val="007F5286"/>
    <w:rsid w:val="007F60BE"/>
    <w:rsid w:val="007F6150"/>
    <w:rsid w:val="007F61FC"/>
    <w:rsid w:val="007F67A1"/>
    <w:rsid w:val="007F6840"/>
    <w:rsid w:val="007F7E43"/>
    <w:rsid w:val="008008A7"/>
    <w:rsid w:val="00801752"/>
    <w:rsid w:val="008019D2"/>
    <w:rsid w:val="00801C48"/>
    <w:rsid w:val="00802499"/>
    <w:rsid w:val="008024AB"/>
    <w:rsid w:val="00802B79"/>
    <w:rsid w:val="00803235"/>
    <w:rsid w:val="00804606"/>
    <w:rsid w:val="00804C51"/>
    <w:rsid w:val="00804E79"/>
    <w:rsid w:val="008053DE"/>
    <w:rsid w:val="00806CDC"/>
    <w:rsid w:val="00806CE7"/>
    <w:rsid w:val="00810DDA"/>
    <w:rsid w:val="00810EBC"/>
    <w:rsid w:val="00812B41"/>
    <w:rsid w:val="00812B43"/>
    <w:rsid w:val="00812FB7"/>
    <w:rsid w:val="00814814"/>
    <w:rsid w:val="008155F1"/>
    <w:rsid w:val="00815D39"/>
    <w:rsid w:val="008167C4"/>
    <w:rsid w:val="0081731B"/>
    <w:rsid w:val="0081798D"/>
    <w:rsid w:val="00817B8B"/>
    <w:rsid w:val="00820B41"/>
    <w:rsid w:val="00820DA7"/>
    <w:rsid w:val="00820F6E"/>
    <w:rsid w:val="008218B7"/>
    <w:rsid w:val="00822AB1"/>
    <w:rsid w:val="00822C75"/>
    <w:rsid w:val="00822F22"/>
    <w:rsid w:val="00823920"/>
    <w:rsid w:val="00823B15"/>
    <w:rsid w:val="00823C27"/>
    <w:rsid w:val="008245C8"/>
    <w:rsid w:val="00824CAE"/>
    <w:rsid w:val="008257A6"/>
    <w:rsid w:val="00825D3C"/>
    <w:rsid w:val="00827132"/>
    <w:rsid w:val="00827416"/>
    <w:rsid w:val="00827CAD"/>
    <w:rsid w:val="008300C6"/>
    <w:rsid w:val="0083018F"/>
    <w:rsid w:val="00830641"/>
    <w:rsid w:val="00830775"/>
    <w:rsid w:val="00830A83"/>
    <w:rsid w:val="00830C51"/>
    <w:rsid w:val="0083121A"/>
    <w:rsid w:val="008317D6"/>
    <w:rsid w:val="008318BA"/>
    <w:rsid w:val="00831972"/>
    <w:rsid w:val="0083211B"/>
    <w:rsid w:val="00832713"/>
    <w:rsid w:val="00833B57"/>
    <w:rsid w:val="00834F7A"/>
    <w:rsid w:val="00835728"/>
    <w:rsid w:val="00835840"/>
    <w:rsid w:val="00835C13"/>
    <w:rsid w:val="00836053"/>
    <w:rsid w:val="008368F8"/>
    <w:rsid w:val="008372BD"/>
    <w:rsid w:val="008379C3"/>
    <w:rsid w:val="00837A20"/>
    <w:rsid w:val="00837BFA"/>
    <w:rsid w:val="00837D94"/>
    <w:rsid w:val="00841394"/>
    <w:rsid w:val="00842489"/>
    <w:rsid w:val="008427A8"/>
    <w:rsid w:val="008432F1"/>
    <w:rsid w:val="00843A9A"/>
    <w:rsid w:val="00843B0E"/>
    <w:rsid w:val="00843DD3"/>
    <w:rsid w:val="0084442D"/>
    <w:rsid w:val="00844519"/>
    <w:rsid w:val="00844C3B"/>
    <w:rsid w:val="0084610C"/>
    <w:rsid w:val="0084612B"/>
    <w:rsid w:val="0084673B"/>
    <w:rsid w:val="0084685B"/>
    <w:rsid w:val="00847CA5"/>
    <w:rsid w:val="008501CE"/>
    <w:rsid w:val="008503A2"/>
    <w:rsid w:val="00850CE8"/>
    <w:rsid w:val="00850ED6"/>
    <w:rsid w:val="00851E9B"/>
    <w:rsid w:val="00852C7B"/>
    <w:rsid w:val="00853A2A"/>
    <w:rsid w:val="00853A48"/>
    <w:rsid w:val="00853F2C"/>
    <w:rsid w:val="0085463F"/>
    <w:rsid w:val="008549F6"/>
    <w:rsid w:val="00854D4E"/>
    <w:rsid w:val="00855E3F"/>
    <w:rsid w:val="00857481"/>
    <w:rsid w:val="00860B3D"/>
    <w:rsid w:val="00860E42"/>
    <w:rsid w:val="00861424"/>
    <w:rsid w:val="0086187F"/>
    <w:rsid w:val="00863FCA"/>
    <w:rsid w:val="00864066"/>
    <w:rsid w:val="00864254"/>
    <w:rsid w:val="008642B2"/>
    <w:rsid w:val="008648B2"/>
    <w:rsid w:val="00866AAC"/>
    <w:rsid w:val="00867679"/>
    <w:rsid w:val="0086774C"/>
    <w:rsid w:val="00867ECD"/>
    <w:rsid w:val="00867F86"/>
    <w:rsid w:val="00870DBE"/>
    <w:rsid w:val="00871714"/>
    <w:rsid w:val="00871F63"/>
    <w:rsid w:val="00872F99"/>
    <w:rsid w:val="008743C8"/>
    <w:rsid w:val="00875177"/>
    <w:rsid w:val="008753F2"/>
    <w:rsid w:val="00876232"/>
    <w:rsid w:val="00880ACB"/>
    <w:rsid w:val="00881645"/>
    <w:rsid w:val="00881D91"/>
    <w:rsid w:val="00881FFA"/>
    <w:rsid w:val="00882185"/>
    <w:rsid w:val="008826DA"/>
    <w:rsid w:val="00883BC5"/>
    <w:rsid w:val="00884536"/>
    <w:rsid w:val="0088593E"/>
    <w:rsid w:val="00885DDF"/>
    <w:rsid w:val="008861A9"/>
    <w:rsid w:val="00886E56"/>
    <w:rsid w:val="00887278"/>
    <w:rsid w:val="00890384"/>
    <w:rsid w:val="00890498"/>
    <w:rsid w:val="00890AAE"/>
    <w:rsid w:val="008910DB"/>
    <w:rsid w:val="008912CD"/>
    <w:rsid w:val="00891DBD"/>
    <w:rsid w:val="008921B2"/>
    <w:rsid w:val="0089278A"/>
    <w:rsid w:val="00893164"/>
    <w:rsid w:val="00893DE2"/>
    <w:rsid w:val="00893F9E"/>
    <w:rsid w:val="00894E24"/>
    <w:rsid w:val="00897752"/>
    <w:rsid w:val="00897B87"/>
    <w:rsid w:val="008A0816"/>
    <w:rsid w:val="008A089D"/>
    <w:rsid w:val="008A1313"/>
    <w:rsid w:val="008A33A2"/>
    <w:rsid w:val="008A3662"/>
    <w:rsid w:val="008A366E"/>
    <w:rsid w:val="008A4497"/>
    <w:rsid w:val="008A4886"/>
    <w:rsid w:val="008A548F"/>
    <w:rsid w:val="008A575C"/>
    <w:rsid w:val="008A6A13"/>
    <w:rsid w:val="008A6EBA"/>
    <w:rsid w:val="008A6F2B"/>
    <w:rsid w:val="008B0BEF"/>
    <w:rsid w:val="008B0CF2"/>
    <w:rsid w:val="008B1090"/>
    <w:rsid w:val="008B15B2"/>
    <w:rsid w:val="008B24D0"/>
    <w:rsid w:val="008B2C5A"/>
    <w:rsid w:val="008B2C73"/>
    <w:rsid w:val="008B38B7"/>
    <w:rsid w:val="008B3D7A"/>
    <w:rsid w:val="008B4391"/>
    <w:rsid w:val="008B43FB"/>
    <w:rsid w:val="008B4B6D"/>
    <w:rsid w:val="008B5AFD"/>
    <w:rsid w:val="008B6017"/>
    <w:rsid w:val="008B765C"/>
    <w:rsid w:val="008C01B0"/>
    <w:rsid w:val="008C027F"/>
    <w:rsid w:val="008C0D89"/>
    <w:rsid w:val="008C162F"/>
    <w:rsid w:val="008C16C6"/>
    <w:rsid w:val="008C1A90"/>
    <w:rsid w:val="008C523A"/>
    <w:rsid w:val="008C632B"/>
    <w:rsid w:val="008C6B36"/>
    <w:rsid w:val="008C7A1B"/>
    <w:rsid w:val="008C7B3B"/>
    <w:rsid w:val="008D03A2"/>
    <w:rsid w:val="008D1EB6"/>
    <w:rsid w:val="008D2189"/>
    <w:rsid w:val="008D2A7F"/>
    <w:rsid w:val="008D2AAE"/>
    <w:rsid w:val="008D2ADF"/>
    <w:rsid w:val="008D2F12"/>
    <w:rsid w:val="008D499A"/>
    <w:rsid w:val="008D4BBC"/>
    <w:rsid w:val="008D709C"/>
    <w:rsid w:val="008E07A7"/>
    <w:rsid w:val="008E141E"/>
    <w:rsid w:val="008E22E5"/>
    <w:rsid w:val="008E2ADD"/>
    <w:rsid w:val="008E30DA"/>
    <w:rsid w:val="008E3AE5"/>
    <w:rsid w:val="008E3B3C"/>
    <w:rsid w:val="008E465A"/>
    <w:rsid w:val="008E4921"/>
    <w:rsid w:val="008E5193"/>
    <w:rsid w:val="008E5AB7"/>
    <w:rsid w:val="008E653A"/>
    <w:rsid w:val="008E6CE0"/>
    <w:rsid w:val="008E6EE0"/>
    <w:rsid w:val="008F07C2"/>
    <w:rsid w:val="008F10EB"/>
    <w:rsid w:val="008F1896"/>
    <w:rsid w:val="008F1BE4"/>
    <w:rsid w:val="008F32E1"/>
    <w:rsid w:val="008F4357"/>
    <w:rsid w:val="008F444E"/>
    <w:rsid w:val="008F4F4E"/>
    <w:rsid w:val="008F501C"/>
    <w:rsid w:val="008F5259"/>
    <w:rsid w:val="008F5B29"/>
    <w:rsid w:val="008F5E90"/>
    <w:rsid w:val="008F7029"/>
    <w:rsid w:val="008F73B8"/>
    <w:rsid w:val="008F75D9"/>
    <w:rsid w:val="008F7925"/>
    <w:rsid w:val="008F7B6F"/>
    <w:rsid w:val="0090090D"/>
    <w:rsid w:val="009011BD"/>
    <w:rsid w:val="00901465"/>
    <w:rsid w:val="00901560"/>
    <w:rsid w:val="009016EB"/>
    <w:rsid w:val="00901B30"/>
    <w:rsid w:val="0090431F"/>
    <w:rsid w:val="00904660"/>
    <w:rsid w:val="00905336"/>
    <w:rsid w:val="0090539C"/>
    <w:rsid w:val="00905422"/>
    <w:rsid w:val="00905434"/>
    <w:rsid w:val="0090547A"/>
    <w:rsid w:val="00905BF9"/>
    <w:rsid w:val="0090675E"/>
    <w:rsid w:val="00906A9F"/>
    <w:rsid w:val="00906B77"/>
    <w:rsid w:val="00906C23"/>
    <w:rsid w:val="00907F4D"/>
    <w:rsid w:val="009109FA"/>
    <w:rsid w:val="00910EBE"/>
    <w:rsid w:val="009138FF"/>
    <w:rsid w:val="009140A7"/>
    <w:rsid w:val="00914196"/>
    <w:rsid w:val="0091504C"/>
    <w:rsid w:val="00915939"/>
    <w:rsid w:val="00915A02"/>
    <w:rsid w:val="00915BF7"/>
    <w:rsid w:val="00917541"/>
    <w:rsid w:val="00917C47"/>
    <w:rsid w:val="00920AD0"/>
    <w:rsid w:val="00920D1C"/>
    <w:rsid w:val="00920E3C"/>
    <w:rsid w:val="0092223A"/>
    <w:rsid w:val="00922423"/>
    <w:rsid w:val="0092293D"/>
    <w:rsid w:val="009232B2"/>
    <w:rsid w:val="00923A0F"/>
    <w:rsid w:val="00924334"/>
    <w:rsid w:val="00924CE6"/>
    <w:rsid w:val="0092573C"/>
    <w:rsid w:val="009262C9"/>
    <w:rsid w:val="009265BE"/>
    <w:rsid w:val="009266CB"/>
    <w:rsid w:val="00926D06"/>
    <w:rsid w:val="00926D0E"/>
    <w:rsid w:val="009312F8"/>
    <w:rsid w:val="00931F5D"/>
    <w:rsid w:val="00933972"/>
    <w:rsid w:val="00933B5C"/>
    <w:rsid w:val="009341B5"/>
    <w:rsid w:val="009356C3"/>
    <w:rsid w:val="00935B5A"/>
    <w:rsid w:val="00935C50"/>
    <w:rsid w:val="009368A3"/>
    <w:rsid w:val="00936ED1"/>
    <w:rsid w:val="0093733C"/>
    <w:rsid w:val="0094040E"/>
    <w:rsid w:val="00943732"/>
    <w:rsid w:val="00943878"/>
    <w:rsid w:val="00944362"/>
    <w:rsid w:val="00944E0A"/>
    <w:rsid w:val="00945284"/>
    <w:rsid w:val="009455CF"/>
    <w:rsid w:val="00945C8E"/>
    <w:rsid w:val="0094668D"/>
    <w:rsid w:val="0094671A"/>
    <w:rsid w:val="00946887"/>
    <w:rsid w:val="00946C73"/>
    <w:rsid w:val="00946E3D"/>
    <w:rsid w:val="009478EC"/>
    <w:rsid w:val="00950222"/>
    <w:rsid w:val="00950903"/>
    <w:rsid w:val="00950FC5"/>
    <w:rsid w:val="00951DDF"/>
    <w:rsid w:val="00953594"/>
    <w:rsid w:val="00953863"/>
    <w:rsid w:val="00953F8A"/>
    <w:rsid w:val="00954DAC"/>
    <w:rsid w:val="00954E26"/>
    <w:rsid w:val="00954F6B"/>
    <w:rsid w:val="00955E44"/>
    <w:rsid w:val="00956089"/>
    <w:rsid w:val="00956224"/>
    <w:rsid w:val="00956D44"/>
    <w:rsid w:val="00962804"/>
    <w:rsid w:val="00963743"/>
    <w:rsid w:val="00963C6B"/>
    <w:rsid w:val="00963DF3"/>
    <w:rsid w:val="009645A4"/>
    <w:rsid w:val="009654BC"/>
    <w:rsid w:val="00965DBB"/>
    <w:rsid w:val="00966669"/>
    <w:rsid w:val="0096673C"/>
    <w:rsid w:val="00966C3A"/>
    <w:rsid w:val="00966E0B"/>
    <w:rsid w:val="00967620"/>
    <w:rsid w:val="00967C94"/>
    <w:rsid w:val="00970F1A"/>
    <w:rsid w:val="00971BDC"/>
    <w:rsid w:val="009720B2"/>
    <w:rsid w:val="009720BC"/>
    <w:rsid w:val="009724C0"/>
    <w:rsid w:val="0097252B"/>
    <w:rsid w:val="0097290F"/>
    <w:rsid w:val="00973A68"/>
    <w:rsid w:val="00973F24"/>
    <w:rsid w:val="009740D4"/>
    <w:rsid w:val="00974E25"/>
    <w:rsid w:val="0097569A"/>
    <w:rsid w:val="00976159"/>
    <w:rsid w:val="00976861"/>
    <w:rsid w:val="00977708"/>
    <w:rsid w:val="00980711"/>
    <w:rsid w:val="00980B4F"/>
    <w:rsid w:val="00981BC6"/>
    <w:rsid w:val="00981E9D"/>
    <w:rsid w:val="00983B35"/>
    <w:rsid w:val="00983C32"/>
    <w:rsid w:val="00983E66"/>
    <w:rsid w:val="009843AF"/>
    <w:rsid w:val="0098543D"/>
    <w:rsid w:val="00985B97"/>
    <w:rsid w:val="009861DE"/>
    <w:rsid w:val="00987BFF"/>
    <w:rsid w:val="009905D0"/>
    <w:rsid w:val="00990A3D"/>
    <w:rsid w:val="00991475"/>
    <w:rsid w:val="00991948"/>
    <w:rsid w:val="00993780"/>
    <w:rsid w:val="00993923"/>
    <w:rsid w:val="0099435C"/>
    <w:rsid w:val="00995E79"/>
    <w:rsid w:val="00996528"/>
    <w:rsid w:val="00996716"/>
    <w:rsid w:val="00996775"/>
    <w:rsid w:val="009968DB"/>
    <w:rsid w:val="00996D1C"/>
    <w:rsid w:val="0099711F"/>
    <w:rsid w:val="00997321"/>
    <w:rsid w:val="009A111E"/>
    <w:rsid w:val="009A11DE"/>
    <w:rsid w:val="009A1442"/>
    <w:rsid w:val="009A1B9D"/>
    <w:rsid w:val="009A2DD8"/>
    <w:rsid w:val="009A30B3"/>
    <w:rsid w:val="009A353D"/>
    <w:rsid w:val="009A38E6"/>
    <w:rsid w:val="009A4130"/>
    <w:rsid w:val="009A4362"/>
    <w:rsid w:val="009A441B"/>
    <w:rsid w:val="009A55B5"/>
    <w:rsid w:val="009A63F9"/>
    <w:rsid w:val="009A6DEF"/>
    <w:rsid w:val="009A75C7"/>
    <w:rsid w:val="009A76CD"/>
    <w:rsid w:val="009A7E26"/>
    <w:rsid w:val="009B1285"/>
    <w:rsid w:val="009B15A7"/>
    <w:rsid w:val="009B15ED"/>
    <w:rsid w:val="009B3324"/>
    <w:rsid w:val="009B4569"/>
    <w:rsid w:val="009B4666"/>
    <w:rsid w:val="009B4F18"/>
    <w:rsid w:val="009B5176"/>
    <w:rsid w:val="009B5363"/>
    <w:rsid w:val="009B55CB"/>
    <w:rsid w:val="009B56DC"/>
    <w:rsid w:val="009B7922"/>
    <w:rsid w:val="009C0322"/>
    <w:rsid w:val="009C0354"/>
    <w:rsid w:val="009C0EBC"/>
    <w:rsid w:val="009C1A2A"/>
    <w:rsid w:val="009C1B96"/>
    <w:rsid w:val="009C2597"/>
    <w:rsid w:val="009C26F3"/>
    <w:rsid w:val="009C2AFB"/>
    <w:rsid w:val="009C3470"/>
    <w:rsid w:val="009C34A4"/>
    <w:rsid w:val="009C4C8E"/>
    <w:rsid w:val="009C5B77"/>
    <w:rsid w:val="009C5E58"/>
    <w:rsid w:val="009C6850"/>
    <w:rsid w:val="009C6DAA"/>
    <w:rsid w:val="009C6F83"/>
    <w:rsid w:val="009D11C1"/>
    <w:rsid w:val="009D15C9"/>
    <w:rsid w:val="009D2275"/>
    <w:rsid w:val="009D2D7C"/>
    <w:rsid w:val="009D351A"/>
    <w:rsid w:val="009D38BF"/>
    <w:rsid w:val="009D3AD0"/>
    <w:rsid w:val="009D41F6"/>
    <w:rsid w:val="009D55B0"/>
    <w:rsid w:val="009D5970"/>
    <w:rsid w:val="009D6C4A"/>
    <w:rsid w:val="009D7533"/>
    <w:rsid w:val="009D79D0"/>
    <w:rsid w:val="009D7A19"/>
    <w:rsid w:val="009D7F4C"/>
    <w:rsid w:val="009E1E5F"/>
    <w:rsid w:val="009E2387"/>
    <w:rsid w:val="009E2AEE"/>
    <w:rsid w:val="009E34BA"/>
    <w:rsid w:val="009E3836"/>
    <w:rsid w:val="009E46DE"/>
    <w:rsid w:val="009E52C6"/>
    <w:rsid w:val="009E58E6"/>
    <w:rsid w:val="009E6917"/>
    <w:rsid w:val="009E7DB0"/>
    <w:rsid w:val="009F034F"/>
    <w:rsid w:val="009F09A9"/>
    <w:rsid w:val="009F3221"/>
    <w:rsid w:val="009F33FB"/>
    <w:rsid w:val="009F3C1B"/>
    <w:rsid w:val="009F5268"/>
    <w:rsid w:val="009F5A12"/>
    <w:rsid w:val="009F5CCC"/>
    <w:rsid w:val="009F5FE6"/>
    <w:rsid w:val="009F7A52"/>
    <w:rsid w:val="00A00BFE"/>
    <w:rsid w:val="00A00C26"/>
    <w:rsid w:val="00A00E38"/>
    <w:rsid w:val="00A0185C"/>
    <w:rsid w:val="00A0229D"/>
    <w:rsid w:val="00A02324"/>
    <w:rsid w:val="00A035AA"/>
    <w:rsid w:val="00A035ED"/>
    <w:rsid w:val="00A0414B"/>
    <w:rsid w:val="00A04261"/>
    <w:rsid w:val="00A047C6"/>
    <w:rsid w:val="00A05F05"/>
    <w:rsid w:val="00A06694"/>
    <w:rsid w:val="00A07C36"/>
    <w:rsid w:val="00A07DA5"/>
    <w:rsid w:val="00A07EA9"/>
    <w:rsid w:val="00A07FF0"/>
    <w:rsid w:val="00A115FA"/>
    <w:rsid w:val="00A11666"/>
    <w:rsid w:val="00A1279D"/>
    <w:rsid w:val="00A12FA6"/>
    <w:rsid w:val="00A1329D"/>
    <w:rsid w:val="00A13984"/>
    <w:rsid w:val="00A13A0E"/>
    <w:rsid w:val="00A150FF"/>
    <w:rsid w:val="00A15474"/>
    <w:rsid w:val="00A15964"/>
    <w:rsid w:val="00A15B5B"/>
    <w:rsid w:val="00A16788"/>
    <w:rsid w:val="00A1687D"/>
    <w:rsid w:val="00A16883"/>
    <w:rsid w:val="00A16C2B"/>
    <w:rsid w:val="00A16F2B"/>
    <w:rsid w:val="00A175D2"/>
    <w:rsid w:val="00A20D77"/>
    <w:rsid w:val="00A230BC"/>
    <w:rsid w:val="00A23713"/>
    <w:rsid w:val="00A23D63"/>
    <w:rsid w:val="00A24C25"/>
    <w:rsid w:val="00A24F6F"/>
    <w:rsid w:val="00A26C62"/>
    <w:rsid w:val="00A26F7E"/>
    <w:rsid w:val="00A26FA7"/>
    <w:rsid w:val="00A27796"/>
    <w:rsid w:val="00A306BB"/>
    <w:rsid w:val="00A30C56"/>
    <w:rsid w:val="00A30DEF"/>
    <w:rsid w:val="00A30F10"/>
    <w:rsid w:val="00A314BF"/>
    <w:rsid w:val="00A319DE"/>
    <w:rsid w:val="00A33D64"/>
    <w:rsid w:val="00A34514"/>
    <w:rsid w:val="00A3486A"/>
    <w:rsid w:val="00A34A82"/>
    <w:rsid w:val="00A355A9"/>
    <w:rsid w:val="00A35EA3"/>
    <w:rsid w:val="00A363B2"/>
    <w:rsid w:val="00A36AE7"/>
    <w:rsid w:val="00A37466"/>
    <w:rsid w:val="00A3751D"/>
    <w:rsid w:val="00A37647"/>
    <w:rsid w:val="00A37775"/>
    <w:rsid w:val="00A40025"/>
    <w:rsid w:val="00A40330"/>
    <w:rsid w:val="00A41493"/>
    <w:rsid w:val="00A41C61"/>
    <w:rsid w:val="00A42BEB"/>
    <w:rsid w:val="00A42E34"/>
    <w:rsid w:val="00A4317A"/>
    <w:rsid w:val="00A432D1"/>
    <w:rsid w:val="00A4381B"/>
    <w:rsid w:val="00A4402C"/>
    <w:rsid w:val="00A444A1"/>
    <w:rsid w:val="00A445C0"/>
    <w:rsid w:val="00A448B2"/>
    <w:rsid w:val="00A448F9"/>
    <w:rsid w:val="00A44904"/>
    <w:rsid w:val="00A44B08"/>
    <w:rsid w:val="00A45D4B"/>
    <w:rsid w:val="00A4647B"/>
    <w:rsid w:val="00A46962"/>
    <w:rsid w:val="00A4711A"/>
    <w:rsid w:val="00A47468"/>
    <w:rsid w:val="00A474D5"/>
    <w:rsid w:val="00A4786C"/>
    <w:rsid w:val="00A47903"/>
    <w:rsid w:val="00A479B7"/>
    <w:rsid w:val="00A5034D"/>
    <w:rsid w:val="00A5091D"/>
    <w:rsid w:val="00A50CF5"/>
    <w:rsid w:val="00A5176A"/>
    <w:rsid w:val="00A51D9F"/>
    <w:rsid w:val="00A52FF5"/>
    <w:rsid w:val="00A53092"/>
    <w:rsid w:val="00A53778"/>
    <w:rsid w:val="00A53902"/>
    <w:rsid w:val="00A54FD3"/>
    <w:rsid w:val="00A55244"/>
    <w:rsid w:val="00A55E6B"/>
    <w:rsid w:val="00A56314"/>
    <w:rsid w:val="00A568E6"/>
    <w:rsid w:val="00A56A44"/>
    <w:rsid w:val="00A56FE1"/>
    <w:rsid w:val="00A571B5"/>
    <w:rsid w:val="00A57B63"/>
    <w:rsid w:val="00A57CC6"/>
    <w:rsid w:val="00A57EE7"/>
    <w:rsid w:val="00A6003E"/>
    <w:rsid w:val="00A60E75"/>
    <w:rsid w:val="00A6176A"/>
    <w:rsid w:val="00A6249B"/>
    <w:rsid w:val="00A63F1B"/>
    <w:rsid w:val="00A64650"/>
    <w:rsid w:val="00A64DC2"/>
    <w:rsid w:val="00A6502A"/>
    <w:rsid w:val="00A651D6"/>
    <w:rsid w:val="00A655F8"/>
    <w:rsid w:val="00A6583C"/>
    <w:rsid w:val="00A65B43"/>
    <w:rsid w:val="00A65EC6"/>
    <w:rsid w:val="00A65F36"/>
    <w:rsid w:val="00A65F8B"/>
    <w:rsid w:val="00A66590"/>
    <w:rsid w:val="00A66AA2"/>
    <w:rsid w:val="00A67032"/>
    <w:rsid w:val="00A675FF"/>
    <w:rsid w:val="00A70405"/>
    <w:rsid w:val="00A70A46"/>
    <w:rsid w:val="00A70BBF"/>
    <w:rsid w:val="00A7140C"/>
    <w:rsid w:val="00A737B6"/>
    <w:rsid w:val="00A768F1"/>
    <w:rsid w:val="00A8069F"/>
    <w:rsid w:val="00A80C8A"/>
    <w:rsid w:val="00A81C4F"/>
    <w:rsid w:val="00A81F75"/>
    <w:rsid w:val="00A8252E"/>
    <w:rsid w:val="00A838CC"/>
    <w:rsid w:val="00A84298"/>
    <w:rsid w:val="00A844AF"/>
    <w:rsid w:val="00A84676"/>
    <w:rsid w:val="00A849EA"/>
    <w:rsid w:val="00A84C97"/>
    <w:rsid w:val="00A86286"/>
    <w:rsid w:val="00A86C53"/>
    <w:rsid w:val="00A879DE"/>
    <w:rsid w:val="00A87CF8"/>
    <w:rsid w:val="00A9075F"/>
    <w:rsid w:val="00A90AD5"/>
    <w:rsid w:val="00A90FA2"/>
    <w:rsid w:val="00A919FA"/>
    <w:rsid w:val="00A91B68"/>
    <w:rsid w:val="00A920AE"/>
    <w:rsid w:val="00A927F6"/>
    <w:rsid w:val="00A94D62"/>
    <w:rsid w:val="00A96DD4"/>
    <w:rsid w:val="00A96F02"/>
    <w:rsid w:val="00AA1581"/>
    <w:rsid w:val="00AA1D67"/>
    <w:rsid w:val="00AA27E3"/>
    <w:rsid w:val="00AA34AE"/>
    <w:rsid w:val="00AA373B"/>
    <w:rsid w:val="00AA46B6"/>
    <w:rsid w:val="00AA46D3"/>
    <w:rsid w:val="00AA4E64"/>
    <w:rsid w:val="00AA5090"/>
    <w:rsid w:val="00AA6647"/>
    <w:rsid w:val="00AA6A47"/>
    <w:rsid w:val="00AA6E3E"/>
    <w:rsid w:val="00AA71EE"/>
    <w:rsid w:val="00AA71FE"/>
    <w:rsid w:val="00AA71FF"/>
    <w:rsid w:val="00AA747C"/>
    <w:rsid w:val="00AB0E4B"/>
    <w:rsid w:val="00AB164C"/>
    <w:rsid w:val="00AB1B46"/>
    <w:rsid w:val="00AB2DB5"/>
    <w:rsid w:val="00AB2DCC"/>
    <w:rsid w:val="00AB48D3"/>
    <w:rsid w:val="00AB4D32"/>
    <w:rsid w:val="00AB4F6B"/>
    <w:rsid w:val="00AB564C"/>
    <w:rsid w:val="00AB58DF"/>
    <w:rsid w:val="00AB5EB4"/>
    <w:rsid w:val="00AB6504"/>
    <w:rsid w:val="00AB781B"/>
    <w:rsid w:val="00AB7883"/>
    <w:rsid w:val="00AB7E64"/>
    <w:rsid w:val="00AC004D"/>
    <w:rsid w:val="00AC0071"/>
    <w:rsid w:val="00AC03CA"/>
    <w:rsid w:val="00AC0492"/>
    <w:rsid w:val="00AC0F0B"/>
    <w:rsid w:val="00AC12C0"/>
    <w:rsid w:val="00AC1DB1"/>
    <w:rsid w:val="00AC2703"/>
    <w:rsid w:val="00AC3031"/>
    <w:rsid w:val="00AC3B1E"/>
    <w:rsid w:val="00AC3B91"/>
    <w:rsid w:val="00AC406A"/>
    <w:rsid w:val="00AC477B"/>
    <w:rsid w:val="00AC48C0"/>
    <w:rsid w:val="00AC579F"/>
    <w:rsid w:val="00AC6001"/>
    <w:rsid w:val="00AC6E3C"/>
    <w:rsid w:val="00AC6E84"/>
    <w:rsid w:val="00AC70AB"/>
    <w:rsid w:val="00AC7189"/>
    <w:rsid w:val="00AC7E05"/>
    <w:rsid w:val="00AD03AD"/>
    <w:rsid w:val="00AD08D1"/>
    <w:rsid w:val="00AD0F2E"/>
    <w:rsid w:val="00AD1760"/>
    <w:rsid w:val="00AD1B2B"/>
    <w:rsid w:val="00AD2425"/>
    <w:rsid w:val="00AD3272"/>
    <w:rsid w:val="00AD3756"/>
    <w:rsid w:val="00AD41BF"/>
    <w:rsid w:val="00AD4999"/>
    <w:rsid w:val="00AD58E2"/>
    <w:rsid w:val="00AD6511"/>
    <w:rsid w:val="00AD7051"/>
    <w:rsid w:val="00AD7FCC"/>
    <w:rsid w:val="00AE18A3"/>
    <w:rsid w:val="00AE19E8"/>
    <w:rsid w:val="00AE236E"/>
    <w:rsid w:val="00AE29D5"/>
    <w:rsid w:val="00AE2B82"/>
    <w:rsid w:val="00AE305A"/>
    <w:rsid w:val="00AE3D2E"/>
    <w:rsid w:val="00AE4472"/>
    <w:rsid w:val="00AE5023"/>
    <w:rsid w:val="00AE5A69"/>
    <w:rsid w:val="00AE5C5E"/>
    <w:rsid w:val="00AE61E3"/>
    <w:rsid w:val="00AE65B9"/>
    <w:rsid w:val="00AE6FC7"/>
    <w:rsid w:val="00AE73F0"/>
    <w:rsid w:val="00AE749C"/>
    <w:rsid w:val="00AF1097"/>
    <w:rsid w:val="00AF20B4"/>
    <w:rsid w:val="00AF2E8E"/>
    <w:rsid w:val="00AF3030"/>
    <w:rsid w:val="00AF3165"/>
    <w:rsid w:val="00AF37E9"/>
    <w:rsid w:val="00AF3903"/>
    <w:rsid w:val="00AF3A3E"/>
    <w:rsid w:val="00AF4C82"/>
    <w:rsid w:val="00AF52EC"/>
    <w:rsid w:val="00AF585B"/>
    <w:rsid w:val="00AF6D3E"/>
    <w:rsid w:val="00B01344"/>
    <w:rsid w:val="00B01474"/>
    <w:rsid w:val="00B01EC7"/>
    <w:rsid w:val="00B021C4"/>
    <w:rsid w:val="00B02DCB"/>
    <w:rsid w:val="00B02EA0"/>
    <w:rsid w:val="00B0359B"/>
    <w:rsid w:val="00B04418"/>
    <w:rsid w:val="00B04C3C"/>
    <w:rsid w:val="00B04E46"/>
    <w:rsid w:val="00B057A8"/>
    <w:rsid w:val="00B057EC"/>
    <w:rsid w:val="00B05AF3"/>
    <w:rsid w:val="00B060E7"/>
    <w:rsid w:val="00B06118"/>
    <w:rsid w:val="00B06947"/>
    <w:rsid w:val="00B07A6B"/>
    <w:rsid w:val="00B07C5A"/>
    <w:rsid w:val="00B104ED"/>
    <w:rsid w:val="00B10A84"/>
    <w:rsid w:val="00B11944"/>
    <w:rsid w:val="00B12D34"/>
    <w:rsid w:val="00B12EDA"/>
    <w:rsid w:val="00B141D6"/>
    <w:rsid w:val="00B1476E"/>
    <w:rsid w:val="00B14E59"/>
    <w:rsid w:val="00B14E97"/>
    <w:rsid w:val="00B152E7"/>
    <w:rsid w:val="00B15D5A"/>
    <w:rsid w:val="00B20A4D"/>
    <w:rsid w:val="00B20F1E"/>
    <w:rsid w:val="00B21837"/>
    <w:rsid w:val="00B21FC2"/>
    <w:rsid w:val="00B2234A"/>
    <w:rsid w:val="00B225CA"/>
    <w:rsid w:val="00B2332F"/>
    <w:rsid w:val="00B238F9"/>
    <w:rsid w:val="00B23A62"/>
    <w:rsid w:val="00B24865"/>
    <w:rsid w:val="00B25CE6"/>
    <w:rsid w:val="00B26169"/>
    <w:rsid w:val="00B300C8"/>
    <w:rsid w:val="00B305D1"/>
    <w:rsid w:val="00B3065B"/>
    <w:rsid w:val="00B3076C"/>
    <w:rsid w:val="00B31F88"/>
    <w:rsid w:val="00B33497"/>
    <w:rsid w:val="00B335F2"/>
    <w:rsid w:val="00B3380E"/>
    <w:rsid w:val="00B33A9D"/>
    <w:rsid w:val="00B342E2"/>
    <w:rsid w:val="00B342E9"/>
    <w:rsid w:val="00B34327"/>
    <w:rsid w:val="00B3584B"/>
    <w:rsid w:val="00B3707C"/>
    <w:rsid w:val="00B37380"/>
    <w:rsid w:val="00B40570"/>
    <w:rsid w:val="00B40A78"/>
    <w:rsid w:val="00B40B9F"/>
    <w:rsid w:val="00B4152A"/>
    <w:rsid w:val="00B419D8"/>
    <w:rsid w:val="00B42185"/>
    <w:rsid w:val="00B43195"/>
    <w:rsid w:val="00B43922"/>
    <w:rsid w:val="00B43DCB"/>
    <w:rsid w:val="00B44B62"/>
    <w:rsid w:val="00B44C37"/>
    <w:rsid w:val="00B4576A"/>
    <w:rsid w:val="00B4660C"/>
    <w:rsid w:val="00B46D7C"/>
    <w:rsid w:val="00B47A17"/>
    <w:rsid w:val="00B47D0E"/>
    <w:rsid w:val="00B47E73"/>
    <w:rsid w:val="00B501CE"/>
    <w:rsid w:val="00B502F3"/>
    <w:rsid w:val="00B5094E"/>
    <w:rsid w:val="00B50E10"/>
    <w:rsid w:val="00B53311"/>
    <w:rsid w:val="00B56D57"/>
    <w:rsid w:val="00B56FB3"/>
    <w:rsid w:val="00B57889"/>
    <w:rsid w:val="00B57D52"/>
    <w:rsid w:val="00B603CA"/>
    <w:rsid w:val="00B6071C"/>
    <w:rsid w:val="00B611F9"/>
    <w:rsid w:val="00B62647"/>
    <w:rsid w:val="00B6322D"/>
    <w:rsid w:val="00B63E5E"/>
    <w:rsid w:val="00B6479F"/>
    <w:rsid w:val="00B64C50"/>
    <w:rsid w:val="00B66520"/>
    <w:rsid w:val="00B666BA"/>
    <w:rsid w:val="00B66C51"/>
    <w:rsid w:val="00B67CD0"/>
    <w:rsid w:val="00B7121E"/>
    <w:rsid w:val="00B71E5F"/>
    <w:rsid w:val="00B753C0"/>
    <w:rsid w:val="00B75AA9"/>
    <w:rsid w:val="00B75DBD"/>
    <w:rsid w:val="00B76DD0"/>
    <w:rsid w:val="00B779C0"/>
    <w:rsid w:val="00B779E5"/>
    <w:rsid w:val="00B77F9D"/>
    <w:rsid w:val="00B80082"/>
    <w:rsid w:val="00B800F8"/>
    <w:rsid w:val="00B80F4C"/>
    <w:rsid w:val="00B81658"/>
    <w:rsid w:val="00B82696"/>
    <w:rsid w:val="00B82C39"/>
    <w:rsid w:val="00B82DBC"/>
    <w:rsid w:val="00B82DCC"/>
    <w:rsid w:val="00B831A4"/>
    <w:rsid w:val="00B8333F"/>
    <w:rsid w:val="00B839B7"/>
    <w:rsid w:val="00B84983"/>
    <w:rsid w:val="00B85C4A"/>
    <w:rsid w:val="00B85EDE"/>
    <w:rsid w:val="00B86156"/>
    <w:rsid w:val="00B871D9"/>
    <w:rsid w:val="00B9094D"/>
    <w:rsid w:val="00B90B27"/>
    <w:rsid w:val="00B91DF0"/>
    <w:rsid w:val="00B92889"/>
    <w:rsid w:val="00B92A7F"/>
    <w:rsid w:val="00B93281"/>
    <w:rsid w:val="00B934AD"/>
    <w:rsid w:val="00B93C46"/>
    <w:rsid w:val="00B94188"/>
    <w:rsid w:val="00B96AD2"/>
    <w:rsid w:val="00B96EC6"/>
    <w:rsid w:val="00B9718B"/>
    <w:rsid w:val="00B9738B"/>
    <w:rsid w:val="00B97850"/>
    <w:rsid w:val="00B97F71"/>
    <w:rsid w:val="00BA1E4E"/>
    <w:rsid w:val="00BA2360"/>
    <w:rsid w:val="00BA25AF"/>
    <w:rsid w:val="00BA2713"/>
    <w:rsid w:val="00BA2FBD"/>
    <w:rsid w:val="00BA3C6E"/>
    <w:rsid w:val="00BA4071"/>
    <w:rsid w:val="00BA5355"/>
    <w:rsid w:val="00BA5C64"/>
    <w:rsid w:val="00BA5F9F"/>
    <w:rsid w:val="00BA5FEA"/>
    <w:rsid w:val="00BA682E"/>
    <w:rsid w:val="00BA698A"/>
    <w:rsid w:val="00BB0D72"/>
    <w:rsid w:val="00BB0E1C"/>
    <w:rsid w:val="00BB0EEF"/>
    <w:rsid w:val="00BB148C"/>
    <w:rsid w:val="00BB15A5"/>
    <w:rsid w:val="00BB1CC7"/>
    <w:rsid w:val="00BB1D5F"/>
    <w:rsid w:val="00BB25D0"/>
    <w:rsid w:val="00BB2B1B"/>
    <w:rsid w:val="00BB2B97"/>
    <w:rsid w:val="00BB3B87"/>
    <w:rsid w:val="00BB3E1F"/>
    <w:rsid w:val="00BB4388"/>
    <w:rsid w:val="00BB4D78"/>
    <w:rsid w:val="00BB4EB3"/>
    <w:rsid w:val="00BB6817"/>
    <w:rsid w:val="00BB6C45"/>
    <w:rsid w:val="00BB7F24"/>
    <w:rsid w:val="00BC057E"/>
    <w:rsid w:val="00BC07A9"/>
    <w:rsid w:val="00BC0EC7"/>
    <w:rsid w:val="00BC1860"/>
    <w:rsid w:val="00BC1889"/>
    <w:rsid w:val="00BC1896"/>
    <w:rsid w:val="00BC1C87"/>
    <w:rsid w:val="00BC1CE3"/>
    <w:rsid w:val="00BC1F4B"/>
    <w:rsid w:val="00BC2168"/>
    <w:rsid w:val="00BC2223"/>
    <w:rsid w:val="00BC2274"/>
    <w:rsid w:val="00BC2647"/>
    <w:rsid w:val="00BC28D8"/>
    <w:rsid w:val="00BC2C64"/>
    <w:rsid w:val="00BC329F"/>
    <w:rsid w:val="00BC448D"/>
    <w:rsid w:val="00BC4863"/>
    <w:rsid w:val="00BC56B0"/>
    <w:rsid w:val="00BD071F"/>
    <w:rsid w:val="00BD0AAE"/>
    <w:rsid w:val="00BD0B39"/>
    <w:rsid w:val="00BD0C3C"/>
    <w:rsid w:val="00BD1272"/>
    <w:rsid w:val="00BD16CE"/>
    <w:rsid w:val="00BD2405"/>
    <w:rsid w:val="00BD3B94"/>
    <w:rsid w:val="00BD417C"/>
    <w:rsid w:val="00BD4211"/>
    <w:rsid w:val="00BD4E01"/>
    <w:rsid w:val="00BD51EE"/>
    <w:rsid w:val="00BD5946"/>
    <w:rsid w:val="00BD677C"/>
    <w:rsid w:val="00BD6D72"/>
    <w:rsid w:val="00BD71EB"/>
    <w:rsid w:val="00BE0EB2"/>
    <w:rsid w:val="00BE1430"/>
    <w:rsid w:val="00BE2375"/>
    <w:rsid w:val="00BE2B10"/>
    <w:rsid w:val="00BE2CEF"/>
    <w:rsid w:val="00BE2E86"/>
    <w:rsid w:val="00BE37DC"/>
    <w:rsid w:val="00BE3A5A"/>
    <w:rsid w:val="00BE6695"/>
    <w:rsid w:val="00BE715C"/>
    <w:rsid w:val="00BE73D9"/>
    <w:rsid w:val="00BE7685"/>
    <w:rsid w:val="00BE77A6"/>
    <w:rsid w:val="00BF0183"/>
    <w:rsid w:val="00BF11A5"/>
    <w:rsid w:val="00BF12E2"/>
    <w:rsid w:val="00BF1C2B"/>
    <w:rsid w:val="00BF1D68"/>
    <w:rsid w:val="00BF35D9"/>
    <w:rsid w:val="00BF388E"/>
    <w:rsid w:val="00BF3E06"/>
    <w:rsid w:val="00BF3EAF"/>
    <w:rsid w:val="00BF46BD"/>
    <w:rsid w:val="00BF5F31"/>
    <w:rsid w:val="00BF6764"/>
    <w:rsid w:val="00BF6D9B"/>
    <w:rsid w:val="00BF7A3A"/>
    <w:rsid w:val="00C01ECA"/>
    <w:rsid w:val="00C022E0"/>
    <w:rsid w:val="00C02886"/>
    <w:rsid w:val="00C02CD3"/>
    <w:rsid w:val="00C02F67"/>
    <w:rsid w:val="00C0394A"/>
    <w:rsid w:val="00C0519C"/>
    <w:rsid w:val="00C059C9"/>
    <w:rsid w:val="00C061CE"/>
    <w:rsid w:val="00C06248"/>
    <w:rsid w:val="00C0671C"/>
    <w:rsid w:val="00C06944"/>
    <w:rsid w:val="00C1000F"/>
    <w:rsid w:val="00C10BC4"/>
    <w:rsid w:val="00C11D1E"/>
    <w:rsid w:val="00C11DC7"/>
    <w:rsid w:val="00C1228E"/>
    <w:rsid w:val="00C127F0"/>
    <w:rsid w:val="00C13AC3"/>
    <w:rsid w:val="00C13B97"/>
    <w:rsid w:val="00C13EA0"/>
    <w:rsid w:val="00C14CB5"/>
    <w:rsid w:val="00C15D52"/>
    <w:rsid w:val="00C15E69"/>
    <w:rsid w:val="00C15EDE"/>
    <w:rsid w:val="00C15F6C"/>
    <w:rsid w:val="00C167EB"/>
    <w:rsid w:val="00C16A9E"/>
    <w:rsid w:val="00C16B36"/>
    <w:rsid w:val="00C16BD9"/>
    <w:rsid w:val="00C17102"/>
    <w:rsid w:val="00C17851"/>
    <w:rsid w:val="00C17EED"/>
    <w:rsid w:val="00C22AF1"/>
    <w:rsid w:val="00C23317"/>
    <w:rsid w:val="00C24137"/>
    <w:rsid w:val="00C25DD1"/>
    <w:rsid w:val="00C260DD"/>
    <w:rsid w:val="00C261E2"/>
    <w:rsid w:val="00C27C66"/>
    <w:rsid w:val="00C27E46"/>
    <w:rsid w:val="00C27EAF"/>
    <w:rsid w:val="00C3065A"/>
    <w:rsid w:val="00C309D5"/>
    <w:rsid w:val="00C30A07"/>
    <w:rsid w:val="00C31CD5"/>
    <w:rsid w:val="00C321A6"/>
    <w:rsid w:val="00C327B2"/>
    <w:rsid w:val="00C33B10"/>
    <w:rsid w:val="00C3457E"/>
    <w:rsid w:val="00C35086"/>
    <w:rsid w:val="00C35379"/>
    <w:rsid w:val="00C355AD"/>
    <w:rsid w:val="00C36CCE"/>
    <w:rsid w:val="00C374D9"/>
    <w:rsid w:val="00C3792B"/>
    <w:rsid w:val="00C403BA"/>
    <w:rsid w:val="00C41B8B"/>
    <w:rsid w:val="00C420D8"/>
    <w:rsid w:val="00C4399A"/>
    <w:rsid w:val="00C43F50"/>
    <w:rsid w:val="00C444F3"/>
    <w:rsid w:val="00C449A7"/>
    <w:rsid w:val="00C46178"/>
    <w:rsid w:val="00C46CA8"/>
    <w:rsid w:val="00C470E7"/>
    <w:rsid w:val="00C4718B"/>
    <w:rsid w:val="00C4735C"/>
    <w:rsid w:val="00C51E27"/>
    <w:rsid w:val="00C520DD"/>
    <w:rsid w:val="00C5244A"/>
    <w:rsid w:val="00C533DF"/>
    <w:rsid w:val="00C534C7"/>
    <w:rsid w:val="00C53C25"/>
    <w:rsid w:val="00C5476C"/>
    <w:rsid w:val="00C550C6"/>
    <w:rsid w:val="00C5559B"/>
    <w:rsid w:val="00C55A9A"/>
    <w:rsid w:val="00C56314"/>
    <w:rsid w:val="00C575D9"/>
    <w:rsid w:val="00C60370"/>
    <w:rsid w:val="00C60C45"/>
    <w:rsid w:val="00C61D4B"/>
    <w:rsid w:val="00C62390"/>
    <w:rsid w:val="00C62894"/>
    <w:rsid w:val="00C63081"/>
    <w:rsid w:val="00C6340C"/>
    <w:rsid w:val="00C63D20"/>
    <w:rsid w:val="00C63D4A"/>
    <w:rsid w:val="00C6464E"/>
    <w:rsid w:val="00C6577E"/>
    <w:rsid w:val="00C65C06"/>
    <w:rsid w:val="00C6602C"/>
    <w:rsid w:val="00C66595"/>
    <w:rsid w:val="00C6719C"/>
    <w:rsid w:val="00C679E8"/>
    <w:rsid w:val="00C704DE"/>
    <w:rsid w:val="00C70BFD"/>
    <w:rsid w:val="00C70C78"/>
    <w:rsid w:val="00C70D85"/>
    <w:rsid w:val="00C71428"/>
    <w:rsid w:val="00C7240D"/>
    <w:rsid w:val="00C72A37"/>
    <w:rsid w:val="00C733D6"/>
    <w:rsid w:val="00C741C7"/>
    <w:rsid w:val="00C745A7"/>
    <w:rsid w:val="00C74705"/>
    <w:rsid w:val="00C74B17"/>
    <w:rsid w:val="00C75561"/>
    <w:rsid w:val="00C75A42"/>
    <w:rsid w:val="00C75C45"/>
    <w:rsid w:val="00C769B1"/>
    <w:rsid w:val="00C77984"/>
    <w:rsid w:val="00C800BD"/>
    <w:rsid w:val="00C8061D"/>
    <w:rsid w:val="00C80AB0"/>
    <w:rsid w:val="00C821FD"/>
    <w:rsid w:val="00C82CD9"/>
    <w:rsid w:val="00C82E33"/>
    <w:rsid w:val="00C84653"/>
    <w:rsid w:val="00C854DD"/>
    <w:rsid w:val="00C85D7D"/>
    <w:rsid w:val="00C8763E"/>
    <w:rsid w:val="00C87909"/>
    <w:rsid w:val="00C87939"/>
    <w:rsid w:val="00C87FCD"/>
    <w:rsid w:val="00C9099B"/>
    <w:rsid w:val="00C90CC0"/>
    <w:rsid w:val="00C91DF8"/>
    <w:rsid w:val="00C932B7"/>
    <w:rsid w:val="00C93356"/>
    <w:rsid w:val="00C9394A"/>
    <w:rsid w:val="00C93EBC"/>
    <w:rsid w:val="00C94890"/>
    <w:rsid w:val="00C9556E"/>
    <w:rsid w:val="00C955F3"/>
    <w:rsid w:val="00C95A6E"/>
    <w:rsid w:val="00C95D52"/>
    <w:rsid w:val="00C96063"/>
    <w:rsid w:val="00C96079"/>
    <w:rsid w:val="00C962A9"/>
    <w:rsid w:val="00C96466"/>
    <w:rsid w:val="00C97784"/>
    <w:rsid w:val="00CA1AD0"/>
    <w:rsid w:val="00CA1BE4"/>
    <w:rsid w:val="00CA1EEE"/>
    <w:rsid w:val="00CA2CD6"/>
    <w:rsid w:val="00CA2E8A"/>
    <w:rsid w:val="00CA3514"/>
    <w:rsid w:val="00CA3E51"/>
    <w:rsid w:val="00CA3F86"/>
    <w:rsid w:val="00CA4453"/>
    <w:rsid w:val="00CA4F93"/>
    <w:rsid w:val="00CA660B"/>
    <w:rsid w:val="00CA6B9F"/>
    <w:rsid w:val="00CA6C19"/>
    <w:rsid w:val="00CA6D5E"/>
    <w:rsid w:val="00CA7C11"/>
    <w:rsid w:val="00CA7F4E"/>
    <w:rsid w:val="00CB1AB0"/>
    <w:rsid w:val="00CB388C"/>
    <w:rsid w:val="00CB5A12"/>
    <w:rsid w:val="00CB6940"/>
    <w:rsid w:val="00CB6BE8"/>
    <w:rsid w:val="00CB7A3B"/>
    <w:rsid w:val="00CB7C69"/>
    <w:rsid w:val="00CC0258"/>
    <w:rsid w:val="00CC051F"/>
    <w:rsid w:val="00CC355F"/>
    <w:rsid w:val="00CC382F"/>
    <w:rsid w:val="00CC4893"/>
    <w:rsid w:val="00CC736E"/>
    <w:rsid w:val="00CD0F27"/>
    <w:rsid w:val="00CD1B37"/>
    <w:rsid w:val="00CD2F95"/>
    <w:rsid w:val="00CD359D"/>
    <w:rsid w:val="00CD3A8E"/>
    <w:rsid w:val="00CD4079"/>
    <w:rsid w:val="00CD4347"/>
    <w:rsid w:val="00CD442E"/>
    <w:rsid w:val="00CD4735"/>
    <w:rsid w:val="00CD49EC"/>
    <w:rsid w:val="00CD50F5"/>
    <w:rsid w:val="00CD52C8"/>
    <w:rsid w:val="00CD5AF4"/>
    <w:rsid w:val="00CD5EB9"/>
    <w:rsid w:val="00CD75AE"/>
    <w:rsid w:val="00CE0C93"/>
    <w:rsid w:val="00CE1076"/>
    <w:rsid w:val="00CE21F6"/>
    <w:rsid w:val="00CE2D5A"/>
    <w:rsid w:val="00CE562D"/>
    <w:rsid w:val="00CE5728"/>
    <w:rsid w:val="00CE60F8"/>
    <w:rsid w:val="00CE647A"/>
    <w:rsid w:val="00CE73F1"/>
    <w:rsid w:val="00CF01B3"/>
    <w:rsid w:val="00CF1F3B"/>
    <w:rsid w:val="00CF3104"/>
    <w:rsid w:val="00CF3FEA"/>
    <w:rsid w:val="00CF6389"/>
    <w:rsid w:val="00CF72F1"/>
    <w:rsid w:val="00D0010D"/>
    <w:rsid w:val="00D011F9"/>
    <w:rsid w:val="00D01D6E"/>
    <w:rsid w:val="00D02314"/>
    <w:rsid w:val="00D03343"/>
    <w:rsid w:val="00D03F7D"/>
    <w:rsid w:val="00D05726"/>
    <w:rsid w:val="00D057B9"/>
    <w:rsid w:val="00D05B9F"/>
    <w:rsid w:val="00D05EE9"/>
    <w:rsid w:val="00D06B32"/>
    <w:rsid w:val="00D06C63"/>
    <w:rsid w:val="00D06D13"/>
    <w:rsid w:val="00D06D56"/>
    <w:rsid w:val="00D07089"/>
    <w:rsid w:val="00D073D3"/>
    <w:rsid w:val="00D07D73"/>
    <w:rsid w:val="00D07D81"/>
    <w:rsid w:val="00D1136F"/>
    <w:rsid w:val="00D1217D"/>
    <w:rsid w:val="00D12339"/>
    <w:rsid w:val="00D127EB"/>
    <w:rsid w:val="00D13384"/>
    <w:rsid w:val="00D14A05"/>
    <w:rsid w:val="00D15928"/>
    <w:rsid w:val="00D15963"/>
    <w:rsid w:val="00D15C98"/>
    <w:rsid w:val="00D16154"/>
    <w:rsid w:val="00D1725A"/>
    <w:rsid w:val="00D200EC"/>
    <w:rsid w:val="00D20526"/>
    <w:rsid w:val="00D21722"/>
    <w:rsid w:val="00D21992"/>
    <w:rsid w:val="00D22081"/>
    <w:rsid w:val="00D233E8"/>
    <w:rsid w:val="00D239EA"/>
    <w:rsid w:val="00D24E6D"/>
    <w:rsid w:val="00D25353"/>
    <w:rsid w:val="00D25544"/>
    <w:rsid w:val="00D25D34"/>
    <w:rsid w:val="00D2718D"/>
    <w:rsid w:val="00D27614"/>
    <w:rsid w:val="00D302C1"/>
    <w:rsid w:val="00D304FF"/>
    <w:rsid w:val="00D307E6"/>
    <w:rsid w:val="00D31383"/>
    <w:rsid w:val="00D31410"/>
    <w:rsid w:val="00D31E9E"/>
    <w:rsid w:val="00D32519"/>
    <w:rsid w:val="00D3336A"/>
    <w:rsid w:val="00D33B61"/>
    <w:rsid w:val="00D34BBC"/>
    <w:rsid w:val="00D34E0B"/>
    <w:rsid w:val="00D34E3E"/>
    <w:rsid w:val="00D36A08"/>
    <w:rsid w:val="00D3703D"/>
    <w:rsid w:val="00D40A84"/>
    <w:rsid w:val="00D43896"/>
    <w:rsid w:val="00D448A8"/>
    <w:rsid w:val="00D44FFC"/>
    <w:rsid w:val="00D457AF"/>
    <w:rsid w:val="00D45BA2"/>
    <w:rsid w:val="00D467BF"/>
    <w:rsid w:val="00D46C26"/>
    <w:rsid w:val="00D47FAF"/>
    <w:rsid w:val="00D51097"/>
    <w:rsid w:val="00D5251A"/>
    <w:rsid w:val="00D52E63"/>
    <w:rsid w:val="00D52F88"/>
    <w:rsid w:val="00D53487"/>
    <w:rsid w:val="00D53FEE"/>
    <w:rsid w:val="00D558D1"/>
    <w:rsid w:val="00D559B5"/>
    <w:rsid w:val="00D55E45"/>
    <w:rsid w:val="00D56369"/>
    <w:rsid w:val="00D5744B"/>
    <w:rsid w:val="00D57D0B"/>
    <w:rsid w:val="00D600FF"/>
    <w:rsid w:val="00D606DA"/>
    <w:rsid w:val="00D60A3D"/>
    <w:rsid w:val="00D60E55"/>
    <w:rsid w:val="00D61D39"/>
    <w:rsid w:val="00D627F8"/>
    <w:rsid w:val="00D62D6F"/>
    <w:rsid w:val="00D63EF9"/>
    <w:rsid w:val="00D64A02"/>
    <w:rsid w:val="00D65134"/>
    <w:rsid w:val="00D65135"/>
    <w:rsid w:val="00D6524D"/>
    <w:rsid w:val="00D656A5"/>
    <w:rsid w:val="00D67097"/>
    <w:rsid w:val="00D67E07"/>
    <w:rsid w:val="00D70D77"/>
    <w:rsid w:val="00D70DBD"/>
    <w:rsid w:val="00D70FF0"/>
    <w:rsid w:val="00D72C68"/>
    <w:rsid w:val="00D72C9B"/>
    <w:rsid w:val="00D73316"/>
    <w:rsid w:val="00D735DF"/>
    <w:rsid w:val="00D73669"/>
    <w:rsid w:val="00D763CE"/>
    <w:rsid w:val="00D764C3"/>
    <w:rsid w:val="00D7707B"/>
    <w:rsid w:val="00D773EF"/>
    <w:rsid w:val="00D77456"/>
    <w:rsid w:val="00D77C4B"/>
    <w:rsid w:val="00D81009"/>
    <w:rsid w:val="00D81599"/>
    <w:rsid w:val="00D82FC6"/>
    <w:rsid w:val="00D83F6E"/>
    <w:rsid w:val="00D842A4"/>
    <w:rsid w:val="00D843A5"/>
    <w:rsid w:val="00D850C4"/>
    <w:rsid w:val="00D85747"/>
    <w:rsid w:val="00D858F7"/>
    <w:rsid w:val="00D860B5"/>
    <w:rsid w:val="00D86211"/>
    <w:rsid w:val="00D86580"/>
    <w:rsid w:val="00D86DA1"/>
    <w:rsid w:val="00D87599"/>
    <w:rsid w:val="00D87F4D"/>
    <w:rsid w:val="00D90AC3"/>
    <w:rsid w:val="00D92A26"/>
    <w:rsid w:val="00D943FB"/>
    <w:rsid w:val="00D94618"/>
    <w:rsid w:val="00D94ABF"/>
    <w:rsid w:val="00D94D7D"/>
    <w:rsid w:val="00D94F5E"/>
    <w:rsid w:val="00D95010"/>
    <w:rsid w:val="00D9508A"/>
    <w:rsid w:val="00D95F87"/>
    <w:rsid w:val="00D9634A"/>
    <w:rsid w:val="00D966BC"/>
    <w:rsid w:val="00D96993"/>
    <w:rsid w:val="00D9717E"/>
    <w:rsid w:val="00D972A4"/>
    <w:rsid w:val="00D97998"/>
    <w:rsid w:val="00DA054F"/>
    <w:rsid w:val="00DA0A78"/>
    <w:rsid w:val="00DA0E2A"/>
    <w:rsid w:val="00DA1152"/>
    <w:rsid w:val="00DA27A6"/>
    <w:rsid w:val="00DA3973"/>
    <w:rsid w:val="00DA3EF0"/>
    <w:rsid w:val="00DA416F"/>
    <w:rsid w:val="00DA4391"/>
    <w:rsid w:val="00DA5432"/>
    <w:rsid w:val="00DA59C2"/>
    <w:rsid w:val="00DA6875"/>
    <w:rsid w:val="00DA6DB4"/>
    <w:rsid w:val="00DA75CA"/>
    <w:rsid w:val="00DA76BE"/>
    <w:rsid w:val="00DA7861"/>
    <w:rsid w:val="00DB0066"/>
    <w:rsid w:val="00DB019B"/>
    <w:rsid w:val="00DB23F1"/>
    <w:rsid w:val="00DB2F36"/>
    <w:rsid w:val="00DB312F"/>
    <w:rsid w:val="00DB4024"/>
    <w:rsid w:val="00DB4718"/>
    <w:rsid w:val="00DB4ACE"/>
    <w:rsid w:val="00DB4DE2"/>
    <w:rsid w:val="00DB550F"/>
    <w:rsid w:val="00DB6559"/>
    <w:rsid w:val="00DB6C74"/>
    <w:rsid w:val="00DC01CF"/>
    <w:rsid w:val="00DC05F6"/>
    <w:rsid w:val="00DC0604"/>
    <w:rsid w:val="00DC0B06"/>
    <w:rsid w:val="00DC1E91"/>
    <w:rsid w:val="00DC287B"/>
    <w:rsid w:val="00DC2A90"/>
    <w:rsid w:val="00DC2B51"/>
    <w:rsid w:val="00DC2FBB"/>
    <w:rsid w:val="00DC3122"/>
    <w:rsid w:val="00DC42DE"/>
    <w:rsid w:val="00DC467C"/>
    <w:rsid w:val="00DC5674"/>
    <w:rsid w:val="00DC584A"/>
    <w:rsid w:val="00DC5B71"/>
    <w:rsid w:val="00DC6051"/>
    <w:rsid w:val="00DC630F"/>
    <w:rsid w:val="00DC66EA"/>
    <w:rsid w:val="00DC6F8A"/>
    <w:rsid w:val="00DC7EA6"/>
    <w:rsid w:val="00DD02F4"/>
    <w:rsid w:val="00DD0D7C"/>
    <w:rsid w:val="00DD0E0A"/>
    <w:rsid w:val="00DD1A21"/>
    <w:rsid w:val="00DD3F01"/>
    <w:rsid w:val="00DD4254"/>
    <w:rsid w:val="00DD4555"/>
    <w:rsid w:val="00DD50D5"/>
    <w:rsid w:val="00DD5173"/>
    <w:rsid w:val="00DD5500"/>
    <w:rsid w:val="00DD5929"/>
    <w:rsid w:val="00DD703B"/>
    <w:rsid w:val="00DD71D9"/>
    <w:rsid w:val="00DD7804"/>
    <w:rsid w:val="00DE0682"/>
    <w:rsid w:val="00DE06A6"/>
    <w:rsid w:val="00DE0CBB"/>
    <w:rsid w:val="00DE1839"/>
    <w:rsid w:val="00DE1BA1"/>
    <w:rsid w:val="00DE205D"/>
    <w:rsid w:val="00DE209E"/>
    <w:rsid w:val="00DE5291"/>
    <w:rsid w:val="00DE61D0"/>
    <w:rsid w:val="00DE61FA"/>
    <w:rsid w:val="00DE6670"/>
    <w:rsid w:val="00DE68EC"/>
    <w:rsid w:val="00DF0389"/>
    <w:rsid w:val="00DF0D7C"/>
    <w:rsid w:val="00DF0DAE"/>
    <w:rsid w:val="00DF0F99"/>
    <w:rsid w:val="00DF186D"/>
    <w:rsid w:val="00DF190E"/>
    <w:rsid w:val="00DF25D2"/>
    <w:rsid w:val="00DF36B6"/>
    <w:rsid w:val="00DF3BF4"/>
    <w:rsid w:val="00DF4043"/>
    <w:rsid w:val="00DF47BF"/>
    <w:rsid w:val="00DF524A"/>
    <w:rsid w:val="00DF7000"/>
    <w:rsid w:val="00DF7426"/>
    <w:rsid w:val="00DF781D"/>
    <w:rsid w:val="00DF7D83"/>
    <w:rsid w:val="00E01635"/>
    <w:rsid w:val="00E019BB"/>
    <w:rsid w:val="00E02EBF"/>
    <w:rsid w:val="00E02F80"/>
    <w:rsid w:val="00E0316D"/>
    <w:rsid w:val="00E0385B"/>
    <w:rsid w:val="00E040CC"/>
    <w:rsid w:val="00E044B4"/>
    <w:rsid w:val="00E05A14"/>
    <w:rsid w:val="00E06E5C"/>
    <w:rsid w:val="00E06F82"/>
    <w:rsid w:val="00E073C2"/>
    <w:rsid w:val="00E1005B"/>
    <w:rsid w:val="00E10E29"/>
    <w:rsid w:val="00E10F74"/>
    <w:rsid w:val="00E11A40"/>
    <w:rsid w:val="00E11E7D"/>
    <w:rsid w:val="00E11F20"/>
    <w:rsid w:val="00E12112"/>
    <w:rsid w:val="00E1270F"/>
    <w:rsid w:val="00E12C5C"/>
    <w:rsid w:val="00E12E07"/>
    <w:rsid w:val="00E15775"/>
    <w:rsid w:val="00E16479"/>
    <w:rsid w:val="00E165B6"/>
    <w:rsid w:val="00E170F3"/>
    <w:rsid w:val="00E17B47"/>
    <w:rsid w:val="00E17C81"/>
    <w:rsid w:val="00E17E7A"/>
    <w:rsid w:val="00E204B9"/>
    <w:rsid w:val="00E21021"/>
    <w:rsid w:val="00E21328"/>
    <w:rsid w:val="00E21EAA"/>
    <w:rsid w:val="00E22966"/>
    <w:rsid w:val="00E22999"/>
    <w:rsid w:val="00E23523"/>
    <w:rsid w:val="00E24220"/>
    <w:rsid w:val="00E2599C"/>
    <w:rsid w:val="00E259AD"/>
    <w:rsid w:val="00E264DC"/>
    <w:rsid w:val="00E2704D"/>
    <w:rsid w:val="00E27B9E"/>
    <w:rsid w:val="00E3035E"/>
    <w:rsid w:val="00E30B24"/>
    <w:rsid w:val="00E30EC2"/>
    <w:rsid w:val="00E31B90"/>
    <w:rsid w:val="00E31DE4"/>
    <w:rsid w:val="00E31E6B"/>
    <w:rsid w:val="00E32002"/>
    <w:rsid w:val="00E3220A"/>
    <w:rsid w:val="00E323BC"/>
    <w:rsid w:val="00E32F03"/>
    <w:rsid w:val="00E32F3E"/>
    <w:rsid w:val="00E33B66"/>
    <w:rsid w:val="00E3403B"/>
    <w:rsid w:val="00E3451A"/>
    <w:rsid w:val="00E34A55"/>
    <w:rsid w:val="00E34B75"/>
    <w:rsid w:val="00E363BF"/>
    <w:rsid w:val="00E36B36"/>
    <w:rsid w:val="00E37001"/>
    <w:rsid w:val="00E401B0"/>
    <w:rsid w:val="00E4111E"/>
    <w:rsid w:val="00E4127B"/>
    <w:rsid w:val="00E4130C"/>
    <w:rsid w:val="00E41E8F"/>
    <w:rsid w:val="00E41EAB"/>
    <w:rsid w:val="00E42C10"/>
    <w:rsid w:val="00E430E6"/>
    <w:rsid w:val="00E43111"/>
    <w:rsid w:val="00E444D1"/>
    <w:rsid w:val="00E44864"/>
    <w:rsid w:val="00E44F52"/>
    <w:rsid w:val="00E454D0"/>
    <w:rsid w:val="00E45710"/>
    <w:rsid w:val="00E457DF"/>
    <w:rsid w:val="00E45841"/>
    <w:rsid w:val="00E45AC8"/>
    <w:rsid w:val="00E45EF7"/>
    <w:rsid w:val="00E463AA"/>
    <w:rsid w:val="00E4656C"/>
    <w:rsid w:val="00E46B8D"/>
    <w:rsid w:val="00E47042"/>
    <w:rsid w:val="00E47333"/>
    <w:rsid w:val="00E47A2A"/>
    <w:rsid w:val="00E47F9E"/>
    <w:rsid w:val="00E50538"/>
    <w:rsid w:val="00E50951"/>
    <w:rsid w:val="00E514BC"/>
    <w:rsid w:val="00E52BA4"/>
    <w:rsid w:val="00E53A43"/>
    <w:rsid w:val="00E53F0E"/>
    <w:rsid w:val="00E5416D"/>
    <w:rsid w:val="00E54AD9"/>
    <w:rsid w:val="00E55C96"/>
    <w:rsid w:val="00E561C1"/>
    <w:rsid w:val="00E56DA4"/>
    <w:rsid w:val="00E56FBE"/>
    <w:rsid w:val="00E56FEA"/>
    <w:rsid w:val="00E57089"/>
    <w:rsid w:val="00E570A9"/>
    <w:rsid w:val="00E571D7"/>
    <w:rsid w:val="00E575C8"/>
    <w:rsid w:val="00E6030B"/>
    <w:rsid w:val="00E60B15"/>
    <w:rsid w:val="00E61073"/>
    <w:rsid w:val="00E61359"/>
    <w:rsid w:val="00E62BB0"/>
    <w:rsid w:val="00E634D0"/>
    <w:rsid w:val="00E6363C"/>
    <w:rsid w:val="00E64282"/>
    <w:rsid w:val="00E65F6B"/>
    <w:rsid w:val="00E6687D"/>
    <w:rsid w:val="00E66DA3"/>
    <w:rsid w:val="00E6732E"/>
    <w:rsid w:val="00E67350"/>
    <w:rsid w:val="00E675AF"/>
    <w:rsid w:val="00E6777C"/>
    <w:rsid w:val="00E67E2D"/>
    <w:rsid w:val="00E70F41"/>
    <w:rsid w:val="00E710EC"/>
    <w:rsid w:val="00E712B3"/>
    <w:rsid w:val="00E71B65"/>
    <w:rsid w:val="00E71E8B"/>
    <w:rsid w:val="00E72163"/>
    <w:rsid w:val="00E72D0F"/>
    <w:rsid w:val="00E73C02"/>
    <w:rsid w:val="00E73D7F"/>
    <w:rsid w:val="00E74394"/>
    <w:rsid w:val="00E744EB"/>
    <w:rsid w:val="00E74693"/>
    <w:rsid w:val="00E74712"/>
    <w:rsid w:val="00E74828"/>
    <w:rsid w:val="00E74833"/>
    <w:rsid w:val="00E74FF6"/>
    <w:rsid w:val="00E7500C"/>
    <w:rsid w:val="00E75385"/>
    <w:rsid w:val="00E758BA"/>
    <w:rsid w:val="00E76223"/>
    <w:rsid w:val="00E764B1"/>
    <w:rsid w:val="00E76F48"/>
    <w:rsid w:val="00E774D8"/>
    <w:rsid w:val="00E77CB9"/>
    <w:rsid w:val="00E81656"/>
    <w:rsid w:val="00E8185D"/>
    <w:rsid w:val="00E82855"/>
    <w:rsid w:val="00E8316A"/>
    <w:rsid w:val="00E8336F"/>
    <w:rsid w:val="00E83584"/>
    <w:rsid w:val="00E845E4"/>
    <w:rsid w:val="00E84BD5"/>
    <w:rsid w:val="00E8609E"/>
    <w:rsid w:val="00E86250"/>
    <w:rsid w:val="00E86908"/>
    <w:rsid w:val="00E86E73"/>
    <w:rsid w:val="00E874BD"/>
    <w:rsid w:val="00E87742"/>
    <w:rsid w:val="00E87C82"/>
    <w:rsid w:val="00E87F9F"/>
    <w:rsid w:val="00E900C5"/>
    <w:rsid w:val="00E90187"/>
    <w:rsid w:val="00E90FA8"/>
    <w:rsid w:val="00E91AED"/>
    <w:rsid w:val="00E91C69"/>
    <w:rsid w:val="00E928E3"/>
    <w:rsid w:val="00E92B1A"/>
    <w:rsid w:val="00E92EA4"/>
    <w:rsid w:val="00E93072"/>
    <w:rsid w:val="00E93406"/>
    <w:rsid w:val="00E93771"/>
    <w:rsid w:val="00E940BE"/>
    <w:rsid w:val="00E954D3"/>
    <w:rsid w:val="00E95A3C"/>
    <w:rsid w:val="00E97204"/>
    <w:rsid w:val="00E97742"/>
    <w:rsid w:val="00E97E50"/>
    <w:rsid w:val="00EA16AD"/>
    <w:rsid w:val="00EA197C"/>
    <w:rsid w:val="00EA1B35"/>
    <w:rsid w:val="00EA1BE5"/>
    <w:rsid w:val="00EA25B5"/>
    <w:rsid w:val="00EA3344"/>
    <w:rsid w:val="00EA34C1"/>
    <w:rsid w:val="00EA6869"/>
    <w:rsid w:val="00EA778B"/>
    <w:rsid w:val="00EA7F1B"/>
    <w:rsid w:val="00EB0CC8"/>
    <w:rsid w:val="00EB144A"/>
    <w:rsid w:val="00EB14C1"/>
    <w:rsid w:val="00EB19FB"/>
    <w:rsid w:val="00EB2021"/>
    <w:rsid w:val="00EB23A4"/>
    <w:rsid w:val="00EB26E2"/>
    <w:rsid w:val="00EB2796"/>
    <w:rsid w:val="00EB2869"/>
    <w:rsid w:val="00EB2DAC"/>
    <w:rsid w:val="00EB4145"/>
    <w:rsid w:val="00EB443F"/>
    <w:rsid w:val="00EB45AB"/>
    <w:rsid w:val="00EB5B97"/>
    <w:rsid w:val="00EB5C92"/>
    <w:rsid w:val="00EB61ED"/>
    <w:rsid w:val="00EB6451"/>
    <w:rsid w:val="00EB66C6"/>
    <w:rsid w:val="00EB673A"/>
    <w:rsid w:val="00EB74F4"/>
    <w:rsid w:val="00EC001B"/>
    <w:rsid w:val="00EC020C"/>
    <w:rsid w:val="00EC04D8"/>
    <w:rsid w:val="00EC06F4"/>
    <w:rsid w:val="00EC11A2"/>
    <w:rsid w:val="00EC131E"/>
    <w:rsid w:val="00EC15F0"/>
    <w:rsid w:val="00EC16E6"/>
    <w:rsid w:val="00EC2971"/>
    <w:rsid w:val="00EC2E57"/>
    <w:rsid w:val="00EC2F14"/>
    <w:rsid w:val="00EC3A42"/>
    <w:rsid w:val="00EC3F24"/>
    <w:rsid w:val="00EC43F3"/>
    <w:rsid w:val="00EC4620"/>
    <w:rsid w:val="00EC46B2"/>
    <w:rsid w:val="00EC4CC1"/>
    <w:rsid w:val="00EC553F"/>
    <w:rsid w:val="00EC562B"/>
    <w:rsid w:val="00EC588C"/>
    <w:rsid w:val="00EC59D4"/>
    <w:rsid w:val="00EC5C2C"/>
    <w:rsid w:val="00EC6B71"/>
    <w:rsid w:val="00EC71C4"/>
    <w:rsid w:val="00EC7CE7"/>
    <w:rsid w:val="00ED0B64"/>
    <w:rsid w:val="00ED0D3D"/>
    <w:rsid w:val="00ED1058"/>
    <w:rsid w:val="00ED111B"/>
    <w:rsid w:val="00ED118F"/>
    <w:rsid w:val="00ED1A3D"/>
    <w:rsid w:val="00ED1A79"/>
    <w:rsid w:val="00ED2900"/>
    <w:rsid w:val="00ED2FE6"/>
    <w:rsid w:val="00ED4661"/>
    <w:rsid w:val="00ED4A91"/>
    <w:rsid w:val="00ED4DCD"/>
    <w:rsid w:val="00ED4FC2"/>
    <w:rsid w:val="00ED5485"/>
    <w:rsid w:val="00ED6A2D"/>
    <w:rsid w:val="00ED6E00"/>
    <w:rsid w:val="00ED6EFA"/>
    <w:rsid w:val="00ED705A"/>
    <w:rsid w:val="00ED71AC"/>
    <w:rsid w:val="00ED793E"/>
    <w:rsid w:val="00ED7E34"/>
    <w:rsid w:val="00EE0094"/>
    <w:rsid w:val="00EE115B"/>
    <w:rsid w:val="00EE1326"/>
    <w:rsid w:val="00EE1366"/>
    <w:rsid w:val="00EE22CF"/>
    <w:rsid w:val="00EE2D69"/>
    <w:rsid w:val="00EE328E"/>
    <w:rsid w:val="00EE3EF4"/>
    <w:rsid w:val="00EE47EF"/>
    <w:rsid w:val="00EE6B9B"/>
    <w:rsid w:val="00EE7845"/>
    <w:rsid w:val="00EE79EE"/>
    <w:rsid w:val="00EF0058"/>
    <w:rsid w:val="00EF0238"/>
    <w:rsid w:val="00EF0343"/>
    <w:rsid w:val="00EF0AEA"/>
    <w:rsid w:val="00EF11C1"/>
    <w:rsid w:val="00EF1F70"/>
    <w:rsid w:val="00EF42D4"/>
    <w:rsid w:val="00EF51D0"/>
    <w:rsid w:val="00EF537D"/>
    <w:rsid w:val="00EF5664"/>
    <w:rsid w:val="00EF6079"/>
    <w:rsid w:val="00EF7024"/>
    <w:rsid w:val="00EF747F"/>
    <w:rsid w:val="00EF7907"/>
    <w:rsid w:val="00EF7F6F"/>
    <w:rsid w:val="00F00317"/>
    <w:rsid w:val="00F00FBC"/>
    <w:rsid w:val="00F016ED"/>
    <w:rsid w:val="00F01EAF"/>
    <w:rsid w:val="00F0452B"/>
    <w:rsid w:val="00F0492C"/>
    <w:rsid w:val="00F04B9D"/>
    <w:rsid w:val="00F050B6"/>
    <w:rsid w:val="00F051E6"/>
    <w:rsid w:val="00F05CB3"/>
    <w:rsid w:val="00F06A4C"/>
    <w:rsid w:val="00F06BB2"/>
    <w:rsid w:val="00F06FFB"/>
    <w:rsid w:val="00F07854"/>
    <w:rsid w:val="00F07894"/>
    <w:rsid w:val="00F113EA"/>
    <w:rsid w:val="00F11D77"/>
    <w:rsid w:val="00F12287"/>
    <w:rsid w:val="00F127CA"/>
    <w:rsid w:val="00F12D3D"/>
    <w:rsid w:val="00F138F4"/>
    <w:rsid w:val="00F13A62"/>
    <w:rsid w:val="00F13B6B"/>
    <w:rsid w:val="00F1407B"/>
    <w:rsid w:val="00F1487B"/>
    <w:rsid w:val="00F14933"/>
    <w:rsid w:val="00F14DBF"/>
    <w:rsid w:val="00F15D37"/>
    <w:rsid w:val="00F20770"/>
    <w:rsid w:val="00F20D3A"/>
    <w:rsid w:val="00F20EFD"/>
    <w:rsid w:val="00F212E6"/>
    <w:rsid w:val="00F2148E"/>
    <w:rsid w:val="00F21F86"/>
    <w:rsid w:val="00F22573"/>
    <w:rsid w:val="00F22C8C"/>
    <w:rsid w:val="00F232B2"/>
    <w:rsid w:val="00F2382F"/>
    <w:rsid w:val="00F24341"/>
    <w:rsid w:val="00F24A8A"/>
    <w:rsid w:val="00F2556A"/>
    <w:rsid w:val="00F257E5"/>
    <w:rsid w:val="00F268BB"/>
    <w:rsid w:val="00F26CB6"/>
    <w:rsid w:val="00F2768F"/>
    <w:rsid w:val="00F27A93"/>
    <w:rsid w:val="00F31A67"/>
    <w:rsid w:val="00F32F67"/>
    <w:rsid w:val="00F3348D"/>
    <w:rsid w:val="00F33894"/>
    <w:rsid w:val="00F33D90"/>
    <w:rsid w:val="00F34CE7"/>
    <w:rsid w:val="00F3599E"/>
    <w:rsid w:val="00F3649D"/>
    <w:rsid w:val="00F37C5C"/>
    <w:rsid w:val="00F37E7A"/>
    <w:rsid w:val="00F402BD"/>
    <w:rsid w:val="00F404A8"/>
    <w:rsid w:val="00F40ED6"/>
    <w:rsid w:val="00F40FD3"/>
    <w:rsid w:val="00F41913"/>
    <w:rsid w:val="00F42B97"/>
    <w:rsid w:val="00F42E09"/>
    <w:rsid w:val="00F43462"/>
    <w:rsid w:val="00F43961"/>
    <w:rsid w:val="00F43D1B"/>
    <w:rsid w:val="00F44D59"/>
    <w:rsid w:val="00F44D9C"/>
    <w:rsid w:val="00F45066"/>
    <w:rsid w:val="00F451D7"/>
    <w:rsid w:val="00F4608D"/>
    <w:rsid w:val="00F46192"/>
    <w:rsid w:val="00F46204"/>
    <w:rsid w:val="00F46380"/>
    <w:rsid w:val="00F46954"/>
    <w:rsid w:val="00F479CF"/>
    <w:rsid w:val="00F47DAF"/>
    <w:rsid w:val="00F50969"/>
    <w:rsid w:val="00F521C0"/>
    <w:rsid w:val="00F53411"/>
    <w:rsid w:val="00F54F07"/>
    <w:rsid w:val="00F5650F"/>
    <w:rsid w:val="00F5652F"/>
    <w:rsid w:val="00F5709A"/>
    <w:rsid w:val="00F5754F"/>
    <w:rsid w:val="00F57569"/>
    <w:rsid w:val="00F57C20"/>
    <w:rsid w:val="00F57D9F"/>
    <w:rsid w:val="00F57FC1"/>
    <w:rsid w:val="00F6040B"/>
    <w:rsid w:val="00F605F2"/>
    <w:rsid w:val="00F607F5"/>
    <w:rsid w:val="00F60CFD"/>
    <w:rsid w:val="00F61605"/>
    <w:rsid w:val="00F61868"/>
    <w:rsid w:val="00F61BDD"/>
    <w:rsid w:val="00F61EBD"/>
    <w:rsid w:val="00F62900"/>
    <w:rsid w:val="00F62992"/>
    <w:rsid w:val="00F641D6"/>
    <w:rsid w:val="00F6448E"/>
    <w:rsid w:val="00F64952"/>
    <w:rsid w:val="00F64F06"/>
    <w:rsid w:val="00F65069"/>
    <w:rsid w:val="00F653AE"/>
    <w:rsid w:val="00F65A18"/>
    <w:rsid w:val="00F65B88"/>
    <w:rsid w:val="00F65CE3"/>
    <w:rsid w:val="00F65DF5"/>
    <w:rsid w:val="00F65E90"/>
    <w:rsid w:val="00F66846"/>
    <w:rsid w:val="00F67E25"/>
    <w:rsid w:val="00F67E6D"/>
    <w:rsid w:val="00F700D7"/>
    <w:rsid w:val="00F706EE"/>
    <w:rsid w:val="00F70B08"/>
    <w:rsid w:val="00F70B68"/>
    <w:rsid w:val="00F717FA"/>
    <w:rsid w:val="00F71FB1"/>
    <w:rsid w:val="00F72559"/>
    <w:rsid w:val="00F7293F"/>
    <w:rsid w:val="00F73F7D"/>
    <w:rsid w:val="00F7480D"/>
    <w:rsid w:val="00F751CE"/>
    <w:rsid w:val="00F75268"/>
    <w:rsid w:val="00F76956"/>
    <w:rsid w:val="00F7709D"/>
    <w:rsid w:val="00F7728A"/>
    <w:rsid w:val="00F773A8"/>
    <w:rsid w:val="00F77B93"/>
    <w:rsid w:val="00F80046"/>
    <w:rsid w:val="00F801B6"/>
    <w:rsid w:val="00F81FFD"/>
    <w:rsid w:val="00F82584"/>
    <w:rsid w:val="00F82872"/>
    <w:rsid w:val="00F82918"/>
    <w:rsid w:val="00F83BB1"/>
    <w:rsid w:val="00F83C41"/>
    <w:rsid w:val="00F84A5C"/>
    <w:rsid w:val="00F8528A"/>
    <w:rsid w:val="00F865C3"/>
    <w:rsid w:val="00F86EF8"/>
    <w:rsid w:val="00F87F3B"/>
    <w:rsid w:val="00F90113"/>
    <w:rsid w:val="00F9090E"/>
    <w:rsid w:val="00F90D56"/>
    <w:rsid w:val="00F90F84"/>
    <w:rsid w:val="00F91CD8"/>
    <w:rsid w:val="00F91E61"/>
    <w:rsid w:val="00F94D8F"/>
    <w:rsid w:val="00F95517"/>
    <w:rsid w:val="00F956CC"/>
    <w:rsid w:val="00F9785D"/>
    <w:rsid w:val="00FA053D"/>
    <w:rsid w:val="00FA0B01"/>
    <w:rsid w:val="00FA1E04"/>
    <w:rsid w:val="00FA211A"/>
    <w:rsid w:val="00FA22B7"/>
    <w:rsid w:val="00FA30F3"/>
    <w:rsid w:val="00FA408D"/>
    <w:rsid w:val="00FA40E0"/>
    <w:rsid w:val="00FA42BB"/>
    <w:rsid w:val="00FA4447"/>
    <w:rsid w:val="00FA491D"/>
    <w:rsid w:val="00FA5BA6"/>
    <w:rsid w:val="00FA61B0"/>
    <w:rsid w:val="00FA717D"/>
    <w:rsid w:val="00FA7BD8"/>
    <w:rsid w:val="00FA7E31"/>
    <w:rsid w:val="00FB002D"/>
    <w:rsid w:val="00FB01DD"/>
    <w:rsid w:val="00FB08D2"/>
    <w:rsid w:val="00FB33A0"/>
    <w:rsid w:val="00FB3479"/>
    <w:rsid w:val="00FB39AA"/>
    <w:rsid w:val="00FB3A26"/>
    <w:rsid w:val="00FB44CB"/>
    <w:rsid w:val="00FB4783"/>
    <w:rsid w:val="00FB4955"/>
    <w:rsid w:val="00FB4A02"/>
    <w:rsid w:val="00FB51D8"/>
    <w:rsid w:val="00FB5357"/>
    <w:rsid w:val="00FB53F3"/>
    <w:rsid w:val="00FB67D4"/>
    <w:rsid w:val="00FB7980"/>
    <w:rsid w:val="00FC002E"/>
    <w:rsid w:val="00FC096D"/>
    <w:rsid w:val="00FC0CDB"/>
    <w:rsid w:val="00FC0D37"/>
    <w:rsid w:val="00FC0EE3"/>
    <w:rsid w:val="00FC1630"/>
    <w:rsid w:val="00FC1EE9"/>
    <w:rsid w:val="00FC2080"/>
    <w:rsid w:val="00FC2531"/>
    <w:rsid w:val="00FC261E"/>
    <w:rsid w:val="00FC31BC"/>
    <w:rsid w:val="00FC3248"/>
    <w:rsid w:val="00FC3383"/>
    <w:rsid w:val="00FC46C7"/>
    <w:rsid w:val="00FC4ACB"/>
    <w:rsid w:val="00FC5068"/>
    <w:rsid w:val="00FC5AAE"/>
    <w:rsid w:val="00FC5AD5"/>
    <w:rsid w:val="00FC5BFF"/>
    <w:rsid w:val="00FC5CCE"/>
    <w:rsid w:val="00FC5F7C"/>
    <w:rsid w:val="00FC62C1"/>
    <w:rsid w:val="00FC6450"/>
    <w:rsid w:val="00FC7168"/>
    <w:rsid w:val="00FC736E"/>
    <w:rsid w:val="00FC73A8"/>
    <w:rsid w:val="00FC73B0"/>
    <w:rsid w:val="00FC7B0D"/>
    <w:rsid w:val="00FC7BD4"/>
    <w:rsid w:val="00FC7E5B"/>
    <w:rsid w:val="00FD04AA"/>
    <w:rsid w:val="00FD1323"/>
    <w:rsid w:val="00FD2879"/>
    <w:rsid w:val="00FD296E"/>
    <w:rsid w:val="00FD2D70"/>
    <w:rsid w:val="00FD3D17"/>
    <w:rsid w:val="00FD4B4B"/>
    <w:rsid w:val="00FD53FF"/>
    <w:rsid w:val="00FD5CA4"/>
    <w:rsid w:val="00FD5E29"/>
    <w:rsid w:val="00FD7BE4"/>
    <w:rsid w:val="00FD7EA3"/>
    <w:rsid w:val="00FDD549"/>
    <w:rsid w:val="00FE003C"/>
    <w:rsid w:val="00FE068F"/>
    <w:rsid w:val="00FE06AA"/>
    <w:rsid w:val="00FE136D"/>
    <w:rsid w:val="00FE17AE"/>
    <w:rsid w:val="00FE1902"/>
    <w:rsid w:val="00FE1FEA"/>
    <w:rsid w:val="00FE2024"/>
    <w:rsid w:val="00FE2847"/>
    <w:rsid w:val="00FE3EEB"/>
    <w:rsid w:val="00FE3F0A"/>
    <w:rsid w:val="00FE4B60"/>
    <w:rsid w:val="00FE4DD4"/>
    <w:rsid w:val="00FE7949"/>
    <w:rsid w:val="00FE7ACA"/>
    <w:rsid w:val="00FE7D06"/>
    <w:rsid w:val="00FE7E2D"/>
    <w:rsid w:val="00FF0977"/>
    <w:rsid w:val="00FF0C8E"/>
    <w:rsid w:val="00FF185E"/>
    <w:rsid w:val="00FF1FAC"/>
    <w:rsid w:val="00FF2297"/>
    <w:rsid w:val="00FF2784"/>
    <w:rsid w:val="00FF2C87"/>
    <w:rsid w:val="00FF2E42"/>
    <w:rsid w:val="00FF3187"/>
    <w:rsid w:val="00FF3FEA"/>
    <w:rsid w:val="00FF49C6"/>
    <w:rsid w:val="00FF5EA5"/>
    <w:rsid w:val="00FF64D8"/>
    <w:rsid w:val="00FF6920"/>
    <w:rsid w:val="00FF6C8E"/>
    <w:rsid w:val="00FF7572"/>
    <w:rsid w:val="00FF7802"/>
    <w:rsid w:val="012C94D8"/>
    <w:rsid w:val="0258DC8C"/>
    <w:rsid w:val="0284F06A"/>
    <w:rsid w:val="031EBACB"/>
    <w:rsid w:val="0324A677"/>
    <w:rsid w:val="042164D9"/>
    <w:rsid w:val="048C8856"/>
    <w:rsid w:val="05025CFA"/>
    <w:rsid w:val="05031B29"/>
    <w:rsid w:val="0609724F"/>
    <w:rsid w:val="06C5EA27"/>
    <w:rsid w:val="08EC4F89"/>
    <w:rsid w:val="09382600"/>
    <w:rsid w:val="09548834"/>
    <w:rsid w:val="099A625C"/>
    <w:rsid w:val="09FC9F90"/>
    <w:rsid w:val="0A6B79EC"/>
    <w:rsid w:val="0AE505F1"/>
    <w:rsid w:val="0B54B174"/>
    <w:rsid w:val="0B713F81"/>
    <w:rsid w:val="0CC79DE5"/>
    <w:rsid w:val="0D4339CF"/>
    <w:rsid w:val="0E4F6FD7"/>
    <w:rsid w:val="0EE4E75C"/>
    <w:rsid w:val="0F597A6B"/>
    <w:rsid w:val="1020727A"/>
    <w:rsid w:val="10A219AC"/>
    <w:rsid w:val="10DEA855"/>
    <w:rsid w:val="10F0064D"/>
    <w:rsid w:val="12CB1EB8"/>
    <w:rsid w:val="13B7B666"/>
    <w:rsid w:val="14869E34"/>
    <w:rsid w:val="14954D97"/>
    <w:rsid w:val="14D7D151"/>
    <w:rsid w:val="150868C3"/>
    <w:rsid w:val="1529D019"/>
    <w:rsid w:val="15C0D0DD"/>
    <w:rsid w:val="162295D7"/>
    <w:rsid w:val="17673A27"/>
    <w:rsid w:val="177E0A6C"/>
    <w:rsid w:val="1857B751"/>
    <w:rsid w:val="18AA4155"/>
    <w:rsid w:val="19369395"/>
    <w:rsid w:val="19543ECE"/>
    <w:rsid w:val="1ABEF76A"/>
    <w:rsid w:val="1B684573"/>
    <w:rsid w:val="1C139895"/>
    <w:rsid w:val="1C684FE9"/>
    <w:rsid w:val="1C77AC05"/>
    <w:rsid w:val="1C9D2903"/>
    <w:rsid w:val="1D921B81"/>
    <w:rsid w:val="1DC4CBE1"/>
    <w:rsid w:val="1EDD6816"/>
    <w:rsid w:val="1F2384D1"/>
    <w:rsid w:val="1F7EAA08"/>
    <w:rsid w:val="1FD5F533"/>
    <w:rsid w:val="1FE8DFC1"/>
    <w:rsid w:val="2041ABD5"/>
    <w:rsid w:val="20536CB6"/>
    <w:rsid w:val="20E964DA"/>
    <w:rsid w:val="218ABF5E"/>
    <w:rsid w:val="2389BD9A"/>
    <w:rsid w:val="244CEBBA"/>
    <w:rsid w:val="25AD648C"/>
    <w:rsid w:val="265FFA82"/>
    <w:rsid w:val="271AEC3C"/>
    <w:rsid w:val="2792518A"/>
    <w:rsid w:val="28263F3D"/>
    <w:rsid w:val="284C2767"/>
    <w:rsid w:val="288D8B67"/>
    <w:rsid w:val="292126B6"/>
    <w:rsid w:val="29A675FC"/>
    <w:rsid w:val="2A5FA22A"/>
    <w:rsid w:val="2A6C39B6"/>
    <w:rsid w:val="2B0DC8B1"/>
    <w:rsid w:val="2C74A88F"/>
    <w:rsid w:val="2CA40D83"/>
    <w:rsid w:val="2CC4E24E"/>
    <w:rsid w:val="2CCE47EC"/>
    <w:rsid w:val="2D3A6E27"/>
    <w:rsid w:val="2D3EEDD1"/>
    <w:rsid w:val="2DDE5DF1"/>
    <w:rsid w:val="2E779483"/>
    <w:rsid w:val="2EBB376C"/>
    <w:rsid w:val="2F5DE4B1"/>
    <w:rsid w:val="303B5D59"/>
    <w:rsid w:val="30EE432D"/>
    <w:rsid w:val="30F42585"/>
    <w:rsid w:val="31226E84"/>
    <w:rsid w:val="319D260F"/>
    <w:rsid w:val="323621C0"/>
    <w:rsid w:val="325242DE"/>
    <w:rsid w:val="32533B2A"/>
    <w:rsid w:val="327A36DC"/>
    <w:rsid w:val="32994EB1"/>
    <w:rsid w:val="32B76710"/>
    <w:rsid w:val="32F9D0F4"/>
    <w:rsid w:val="334AEE4F"/>
    <w:rsid w:val="3372142A"/>
    <w:rsid w:val="34A145EA"/>
    <w:rsid w:val="34D277E3"/>
    <w:rsid w:val="350250B1"/>
    <w:rsid w:val="3660F046"/>
    <w:rsid w:val="36C14838"/>
    <w:rsid w:val="38F4B3F4"/>
    <w:rsid w:val="3A465C2B"/>
    <w:rsid w:val="3AF5D0B6"/>
    <w:rsid w:val="3B066C41"/>
    <w:rsid w:val="3B399AC9"/>
    <w:rsid w:val="3B590667"/>
    <w:rsid w:val="3B6DA266"/>
    <w:rsid w:val="3BC0F5F4"/>
    <w:rsid w:val="3C773C79"/>
    <w:rsid w:val="3CE7E2DA"/>
    <w:rsid w:val="3D299C13"/>
    <w:rsid w:val="3D318DF9"/>
    <w:rsid w:val="3D967C69"/>
    <w:rsid w:val="3DB30337"/>
    <w:rsid w:val="3DBB2CE7"/>
    <w:rsid w:val="3DF10668"/>
    <w:rsid w:val="3EC51BB4"/>
    <w:rsid w:val="3EFA3326"/>
    <w:rsid w:val="3F1C17DA"/>
    <w:rsid w:val="3F84704F"/>
    <w:rsid w:val="4094C80E"/>
    <w:rsid w:val="409C0258"/>
    <w:rsid w:val="41075DDD"/>
    <w:rsid w:val="4110BC05"/>
    <w:rsid w:val="4128E61A"/>
    <w:rsid w:val="414870DD"/>
    <w:rsid w:val="41964B2F"/>
    <w:rsid w:val="426736D6"/>
    <w:rsid w:val="43401375"/>
    <w:rsid w:val="43C24ED8"/>
    <w:rsid w:val="43F2CA12"/>
    <w:rsid w:val="43F373F4"/>
    <w:rsid w:val="443F2D8E"/>
    <w:rsid w:val="445E9268"/>
    <w:rsid w:val="4672AD3B"/>
    <w:rsid w:val="46B8BA91"/>
    <w:rsid w:val="47704D6A"/>
    <w:rsid w:val="47859B34"/>
    <w:rsid w:val="47D6621C"/>
    <w:rsid w:val="481BB5E9"/>
    <w:rsid w:val="485A64F7"/>
    <w:rsid w:val="487831B7"/>
    <w:rsid w:val="4888B22C"/>
    <w:rsid w:val="48C220AE"/>
    <w:rsid w:val="48DA3F58"/>
    <w:rsid w:val="48EEEF77"/>
    <w:rsid w:val="49282189"/>
    <w:rsid w:val="4A57D903"/>
    <w:rsid w:val="4AB7B730"/>
    <w:rsid w:val="4B81BB6E"/>
    <w:rsid w:val="4BF681A6"/>
    <w:rsid w:val="4C0F2B7E"/>
    <w:rsid w:val="4C37A328"/>
    <w:rsid w:val="4C815FF1"/>
    <w:rsid w:val="4CACAD9B"/>
    <w:rsid w:val="4D554CDD"/>
    <w:rsid w:val="4E0F5009"/>
    <w:rsid w:val="4E1B0B70"/>
    <w:rsid w:val="4EF84DBF"/>
    <w:rsid w:val="4F2523EF"/>
    <w:rsid w:val="4FFC462D"/>
    <w:rsid w:val="50CCAB39"/>
    <w:rsid w:val="51BA2231"/>
    <w:rsid w:val="523061CB"/>
    <w:rsid w:val="52930F98"/>
    <w:rsid w:val="52BF0663"/>
    <w:rsid w:val="52E7D0F8"/>
    <w:rsid w:val="531A9500"/>
    <w:rsid w:val="531FB982"/>
    <w:rsid w:val="53359D10"/>
    <w:rsid w:val="53A74659"/>
    <w:rsid w:val="53B00AEC"/>
    <w:rsid w:val="5418440E"/>
    <w:rsid w:val="542C124F"/>
    <w:rsid w:val="548304C6"/>
    <w:rsid w:val="54B63106"/>
    <w:rsid w:val="54D60A70"/>
    <w:rsid w:val="55AC0BB7"/>
    <w:rsid w:val="573E12F1"/>
    <w:rsid w:val="57408E49"/>
    <w:rsid w:val="5744AA4A"/>
    <w:rsid w:val="57D1464B"/>
    <w:rsid w:val="592330AB"/>
    <w:rsid w:val="593E68ED"/>
    <w:rsid w:val="5A0F3971"/>
    <w:rsid w:val="5A7BD9B7"/>
    <w:rsid w:val="5ABD00BE"/>
    <w:rsid w:val="5B0EB528"/>
    <w:rsid w:val="5B472DD2"/>
    <w:rsid w:val="5BA84345"/>
    <w:rsid w:val="5C0945D6"/>
    <w:rsid w:val="5C1A45E5"/>
    <w:rsid w:val="5C532FE0"/>
    <w:rsid w:val="5C642241"/>
    <w:rsid w:val="5CA65C9B"/>
    <w:rsid w:val="5CA9F3C3"/>
    <w:rsid w:val="5D74F117"/>
    <w:rsid w:val="5DFFB096"/>
    <w:rsid w:val="5E102180"/>
    <w:rsid w:val="5E668673"/>
    <w:rsid w:val="5E86E2EC"/>
    <w:rsid w:val="5F8628B9"/>
    <w:rsid w:val="5F89BAD2"/>
    <w:rsid w:val="5FEF4ED7"/>
    <w:rsid w:val="60523F44"/>
    <w:rsid w:val="60627DDC"/>
    <w:rsid w:val="60D1BF76"/>
    <w:rsid w:val="60DCEF15"/>
    <w:rsid w:val="60F9845A"/>
    <w:rsid w:val="6133EAE9"/>
    <w:rsid w:val="61428E75"/>
    <w:rsid w:val="623B5A06"/>
    <w:rsid w:val="62C08086"/>
    <w:rsid w:val="62CB4FFC"/>
    <w:rsid w:val="633262FE"/>
    <w:rsid w:val="642C473C"/>
    <w:rsid w:val="6492E38D"/>
    <w:rsid w:val="64F0DC7B"/>
    <w:rsid w:val="65D5FF3C"/>
    <w:rsid w:val="66D2658D"/>
    <w:rsid w:val="67363327"/>
    <w:rsid w:val="674B6710"/>
    <w:rsid w:val="67694735"/>
    <w:rsid w:val="676F9CAB"/>
    <w:rsid w:val="67A8475A"/>
    <w:rsid w:val="67F3D68E"/>
    <w:rsid w:val="68CA9B71"/>
    <w:rsid w:val="68F999C2"/>
    <w:rsid w:val="692580E5"/>
    <w:rsid w:val="6937A5A2"/>
    <w:rsid w:val="69583F43"/>
    <w:rsid w:val="6A63429D"/>
    <w:rsid w:val="6B94CEAA"/>
    <w:rsid w:val="6BCF5E88"/>
    <w:rsid w:val="6BE08334"/>
    <w:rsid w:val="6C62601F"/>
    <w:rsid w:val="6CA6E575"/>
    <w:rsid w:val="6D2974D1"/>
    <w:rsid w:val="6D3AA369"/>
    <w:rsid w:val="6D61928E"/>
    <w:rsid w:val="6D9D8954"/>
    <w:rsid w:val="6E0EA452"/>
    <w:rsid w:val="6EA5E9B3"/>
    <w:rsid w:val="6EED9BE2"/>
    <w:rsid w:val="6F13C776"/>
    <w:rsid w:val="6F219036"/>
    <w:rsid w:val="6F48A2B5"/>
    <w:rsid w:val="6F585502"/>
    <w:rsid w:val="7048E5BA"/>
    <w:rsid w:val="7058A200"/>
    <w:rsid w:val="71329F5B"/>
    <w:rsid w:val="718951B3"/>
    <w:rsid w:val="719B9826"/>
    <w:rsid w:val="72007F41"/>
    <w:rsid w:val="72B6DB52"/>
    <w:rsid w:val="731372B9"/>
    <w:rsid w:val="73C18D5C"/>
    <w:rsid w:val="73CA300A"/>
    <w:rsid w:val="73EA5C44"/>
    <w:rsid w:val="7407C317"/>
    <w:rsid w:val="743775B5"/>
    <w:rsid w:val="75775576"/>
    <w:rsid w:val="7591FD64"/>
    <w:rsid w:val="75CDC3EC"/>
    <w:rsid w:val="75DB6814"/>
    <w:rsid w:val="762187E5"/>
    <w:rsid w:val="762BDFD2"/>
    <w:rsid w:val="7641A5C1"/>
    <w:rsid w:val="77C3E40B"/>
    <w:rsid w:val="78288166"/>
    <w:rsid w:val="78CE19AE"/>
    <w:rsid w:val="78F66EEC"/>
    <w:rsid w:val="799343C1"/>
    <w:rsid w:val="7A475B7D"/>
    <w:rsid w:val="7B8D73BB"/>
    <w:rsid w:val="7BA53EA0"/>
    <w:rsid w:val="7BA8B631"/>
    <w:rsid w:val="7BB09744"/>
    <w:rsid w:val="7BE5B590"/>
    <w:rsid w:val="7D1DEA19"/>
    <w:rsid w:val="7E021252"/>
    <w:rsid w:val="7EEB131C"/>
    <w:rsid w:val="7F2667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semiHidden/>
    <w:unhideWhenUsed/>
    <w:qFormat/>
    <w:rsid w:val="009F034F"/>
    <w:pPr>
      <w:spacing w:before="240" w:after="60"/>
      <w:outlineLvl w:val="4"/>
    </w:pPr>
    <w:rPr>
      <w:rFonts w:ascii="Calibri" w:eastAsia="Times New Roman" w:hAnsi="Calibri" w:cs="Times New Roman"/>
      <w:b/>
      <w:bCs/>
      <w:i/>
      <w:iCs/>
      <w:sz w:val="26"/>
      <w:szCs w:val="26"/>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Prrafodelista">
    <w:name w:val="List Paragraph"/>
    <w:basedOn w:val="Normal"/>
    <w:uiPriority w:val="34"/>
    <w:qFormat/>
    <w:rsid w:val="00120469"/>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iaj">
    <w:name w:val="iaj"/>
    <w:rsid w:val="00120469"/>
  </w:style>
  <w:style w:type="character" w:customStyle="1" w:styleId="baj">
    <w:name w:val="baj"/>
    <w:rsid w:val="00120469"/>
  </w:style>
  <w:style w:type="character" w:customStyle="1" w:styleId="Ttulo5Car">
    <w:name w:val="Título 5 Car"/>
    <w:link w:val="Ttulo5"/>
    <w:semiHidden/>
    <w:rsid w:val="009F034F"/>
    <w:rPr>
      <w:rFonts w:ascii="Calibri" w:eastAsia="Times New Roman" w:hAnsi="Calibri" w:cs="Times New Roman"/>
      <w:b/>
      <w:bCs/>
      <w:i/>
      <w:iCs/>
      <w:sz w:val="26"/>
      <w:szCs w:val="26"/>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879BE"/>
    <w:pPr>
      <w:overflowPunct/>
      <w:autoSpaceDE/>
      <w:autoSpaceDN/>
      <w:adjustRightInd/>
      <w:jc w:val="both"/>
      <w:textAlignment w:val="auto"/>
    </w:pPr>
    <w:rPr>
      <w:vertAlign w:val="superscript"/>
      <w:lang w:val="es-CO" w:eastAsia="es-CO"/>
    </w:rPr>
  </w:style>
  <w:style w:type="table" w:styleId="Tablaconcuadrcula">
    <w:name w:val="Table Grid"/>
    <w:basedOn w:val="Tablanormal"/>
    <w:rsid w:val="0058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rsid w:val="00CA2E8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paragraph" w:customStyle="1" w:styleId="default">
    <w:name w:val="default"/>
    <w:basedOn w:val="Normal"/>
    <w:rsid w:val="00CA2E8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paragraph" w:customStyle="1" w:styleId="pa9">
    <w:name w:val="pa9"/>
    <w:basedOn w:val="Normal"/>
    <w:rsid w:val="00CA2E8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paragraph" w:customStyle="1" w:styleId="pa20">
    <w:name w:val="pa20"/>
    <w:basedOn w:val="Normal"/>
    <w:rsid w:val="00CA2E8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rsid w:val="0052169A"/>
  </w:style>
  <w:style w:type="character" w:customStyle="1" w:styleId="TextocomentarioCar">
    <w:name w:val="Texto comentario Car"/>
    <w:basedOn w:val="Fuentedeprrafopredeter"/>
    <w:link w:val="Textocomentario"/>
    <w:rsid w:val="0052169A"/>
    <w:rPr>
      <w:lang w:val="es-ES_tradnl" w:eastAsia="es-ES"/>
    </w:rPr>
  </w:style>
  <w:style w:type="character" w:styleId="Refdecomentario">
    <w:name w:val="annotation reference"/>
    <w:basedOn w:val="Fuentedeprrafopredeter"/>
    <w:rsid w:val="005216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151">
      <w:bodyDiv w:val="1"/>
      <w:marLeft w:val="0"/>
      <w:marRight w:val="0"/>
      <w:marTop w:val="0"/>
      <w:marBottom w:val="0"/>
      <w:divBdr>
        <w:top w:val="none" w:sz="0" w:space="0" w:color="auto"/>
        <w:left w:val="none" w:sz="0" w:space="0" w:color="auto"/>
        <w:bottom w:val="none" w:sz="0" w:space="0" w:color="auto"/>
        <w:right w:val="none" w:sz="0" w:space="0" w:color="auto"/>
      </w:divBdr>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76983219">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544026880">
      <w:bodyDiv w:val="1"/>
      <w:marLeft w:val="0"/>
      <w:marRight w:val="0"/>
      <w:marTop w:val="0"/>
      <w:marBottom w:val="0"/>
      <w:divBdr>
        <w:top w:val="none" w:sz="0" w:space="0" w:color="auto"/>
        <w:left w:val="none" w:sz="0" w:space="0" w:color="auto"/>
        <w:bottom w:val="none" w:sz="0" w:space="0" w:color="auto"/>
        <w:right w:val="none" w:sz="0" w:space="0" w:color="auto"/>
      </w:divBdr>
    </w:div>
    <w:div w:id="554701770">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26867991">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14322288">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40736466">
      <w:bodyDiv w:val="1"/>
      <w:marLeft w:val="0"/>
      <w:marRight w:val="0"/>
      <w:marTop w:val="0"/>
      <w:marBottom w:val="0"/>
      <w:divBdr>
        <w:top w:val="none" w:sz="0" w:space="0" w:color="auto"/>
        <w:left w:val="none" w:sz="0" w:space="0" w:color="auto"/>
        <w:bottom w:val="none" w:sz="0" w:space="0" w:color="auto"/>
        <w:right w:val="none" w:sz="0" w:space="0" w:color="auto"/>
      </w:divBdr>
    </w:div>
    <w:div w:id="135850575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6850356">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06894239">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28095148">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5d75d36b985747c7" Type="http://schemas.microsoft.com/office/2011/relationships/people" Target="people.xml"/><Relationship Id="Refea7ec8e0284cf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c4e1b3d32ab642b9" Type="http://schemas.microsoft.com/office/2016/09/relationships/commentsIds" Target="commentsIds.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16070d30b36a40db"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0900-7AC0-4B79-AA21-019FCB7E3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646A9-6722-4BB4-967F-67493CFCB27E}">
  <ds:schemaRefs>
    <ds:schemaRef ds:uri="http://schemas.microsoft.com/sharepoint/v3/contenttype/forms"/>
  </ds:schemaRefs>
</ds:datastoreItem>
</file>

<file path=customXml/itemProps3.xml><?xml version="1.0" encoding="utf-8"?>
<ds:datastoreItem xmlns:ds="http://schemas.openxmlformats.org/officeDocument/2006/customXml" ds:itemID="{CF0532A8-2DC3-4B4E-82CA-A9ED11BE6E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4BB0A3-0624-4427-B2C4-E7635861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3521</Words>
  <Characters>19367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22</cp:revision>
  <cp:lastPrinted>2020-08-10T18:47:00Z</cp:lastPrinted>
  <dcterms:created xsi:type="dcterms:W3CDTF">2020-08-03T18:34:00Z</dcterms:created>
  <dcterms:modified xsi:type="dcterms:W3CDTF">2020-10-07T13:31:00Z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