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7E8" w:rsidRPr="00C647E8" w:rsidRDefault="00C647E8" w:rsidP="00C647E8">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eastAsia="Times New Roman" w:hAnsi="Arial" w:cs="Arial"/>
          <w:color w:val="FF0000"/>
          <w:spacing w:val="-2"/>
          <w:sz w:val="18"/>
          <w:szCs w:val="18"/>
          <w:lang w:val="es-419" w:eastAsia="fr-FR"/>
        </w:rPr>
      </w:pPr>
      <w:r w:rsidRPr="00C647E8">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647E8" w:rsidRPr="00C647E8" w:rsidRDefault="00C647E8" w:rsidP="00C647E8">
      <w:pPr>
        <w:overflowPunct/>
        <w:autoSpaceDE/>
        <w:autoSpaceDN/>
        <w:adjustRightInd/>
        <w:jc w:val="both"/>
        <w:textAlignment w:val="auto"/>
        <w:rPr>
          <w:rFonts w:ascii="Arial" w:eastAsia="Times New Roman" w:hAnsi="Arial" w:cs="Arial"/>
          <w:lang w:val="es-419"/>
        </w:rPr>
      </w:pPr>
    </w:p>
    <w:p w:rsidR="00C647E8" w:rsidRPr="00C647E8" w:rsidRDefault="00C647E8" w:rsidP="00C647E8">
      <w:pPr>
        <w:overflowPunct/>
        <w:autoSpaceDE/>
        <w:autoSpaceDN/>
        <w:adjustRightInd/>
        <w:jc w:val="both"/>
        <w:textAlignment w:val="auto"/>
        <w:rPr>
          <w:rFonts w:ascii="Arial" w:eastAsia="Times New Roman" w:hAnsi="Arial" w:cs="Arial"/>
          <w:b/>
          <w:bCs/>
          <w:iCs/>
          <w:lang w:val="es-419" w:eastAsia="fr-FR"/>
        </w:rPr>
      </w:pPr>
      <w:r w:rsidRPr="00C647E8">
        <w:rPr>
          <w:rFonts w:ascii="Arial" w:eastAsia="Times New Roman" w:hAnsi="Arial" w:cs="Arial"/>
          <w:b/>
          <w:bCs/>
          <w:iCs/>
          <w:u w:val="single"/>
          <w:lang w:val="es-419" w:eastAsia="fr-FR"/>
        </w:rPr>
        <w:t>TEMAS:</w:t>
      </w:r>
      <w:r w:rsidRPr="00C647E8">
        <w:rPr>
          <w:rFonts w:ascii="Arial" w:eastAsia="Times New Roman" w:hAnsi="Arial" w:cs="Arial"/>
          <w:b/>
          <w:bCs/>
          <w:iCs/>
          <w:lang w:val="es-419" w:eastAsia="fr-FR"/>
        </w:rPr>
        <w:tab/>
      </w:r>
      <w:r w:rsidR="00DF10F4">
        <w:rPr>
          <w:rFonts w:ascii="Arial" w:eastAsia="Times New Roman" w:hAnsi="Arial" w:cs="Arial"/>
          <w:b/>
          <w:bCs/>
          <w:iCs/>
          <w:lang w:val="es-419" w:eastAsia="fr-FR"/>
        </w:rPr>
        <w:t xml:space="preserve">BUEN NOMBRE / HONRA / PUBLICACIÓN EN UN MEDIO DE COMUNICACIÓN / PRINCIPIO DE SUBSIDIARIEDAD / </w:t>
      </w:r>
      <w:r w:rsidR="00DF10F4">
        <w:rPr>
          <w:rFonts w:ascii="Arial" w:eastAsia="Times New Roman" w:hAnsi="Arial" w:cs="Arial"/>
          <w:b/>
          <w:lang w:val="es-419"/>
        </w:rPr>
        <w:t xml:space="preserve">OBLIGACIÓN DE PEDIR PREVIAMENTE </w:t>
      </w:r>
      <w:r w:rsidR="00545DEE">
        <w:rPr>
          <w:rFonts w:ascii="Arial" w:eastAsia="Times New Roman" w:hAnsi="Arial" w:cs="Arial"/>
          <w:b/>
          <w:lang w:val="es-419"/>
        </w:rPr>
        <w:t xml:space="preserve">AL ACCIONADO </w:t>
      </w:r>
      <w:r w:rsidR="00DF10F4">
        <w:rPr>
          <w:rFonts w:ascii="Arial" w:eastAsia="Times New Roman" w:hAnsi="Arial" w:cs="Arial"/>
          <w:b/>
          <w:lang w:val="es-419"/>
        </w:rPr>
        <w:t>RECTIFICACIÓN DE LO PUBLICADO.</w:t>
      </w:r>
      <w:bookmarkStart w:id="0" w:name="_GoBack"/>
      <w:bookmarkEnd w:id="0"/>
    </w:p>
    <w:p w:rsidR="00C647E8" w:rsidRPr="00C647E8" w:rsidRDefault="00C647E8" w:rsidP="00C647E8">
      <w:pPr>
        <w:overflowPunct/>
        <w:autoSpaceDE/>
        <w:autoSpaceDN/>
        <w:adjustRightInd/>
        <w:jc w:val="both"/>
        <w:textAlignment w:val="auto"/>
        <w:rPr>
          <w:rFonts w:ascii="Arial" w:eastAsia="Times New Roman" w:hAnsi="Arial" w:cs="Arial"/>
          <w:lang w:val="es-419"/>
        </w:rPr>
      </w:pPr>
    </w:p>
    <w:p w:rsidR="00C647E8" w:rsidRPr="00C647E8" w:rsidRDefault="00DF10F4" w:rsidP="00C647E8">
      <w:pPr>
        <w:overflowPunct/>
        <w:autoSpaceDE/>
        <w:autoSpaceDN/>
        <w:adjustRightInd/>
        <w:jc w:val="both"/>
        <w:textAlignment w:val="auto"/>
        <w:rPr>
          <w:rFonts w:ascii="Arial" w:eastAsia="Times New Roman" w:hAnsi="Arial" w:cs="Arial"/>
          <w:lang w:val="es-419"/>
        </w:rPr>
      </w:pPr>
      <w:r w:rsidRPr="00DF10F4">
        <w:rPr>
          <w:rFonts w:ascii="Arial" w:eastAsia="Times New Roman" w:hAnsi="Arial" w:cs="Arial"/>
          <w:lang w:val="es-419"/>
        </w:rPr>
        <w:t>Corresponde a esta Sala determinar si en este caso es procedente la tutela frente a la información que el señor Álvaro William López Ossa d</w:t>
      </w:r>
      <w:r>
        <w:rPr>
          <w:rFonts w:ascii="Arial" w:eastAsia="Times New Roman" w:hAnsi="Arial" w:cs="Arial"/>
          <w:lang w:val="es-419"/>
        </w:rPr>
        <w:t>ifundió respecto del demandante…</w:t>
      </w:r>
    </w:p>
    <w:p w:rsidR="00C647E8" w:rsidRPr="00C647E8" w:rsidRDefault="00C647E8" w:rsidP="00C647E8">
      <w:pPr>
        <w:overflowPunct/>
        <w:autoSpaceDE/>
        <w:autoSpaceDN/>
        <w:adjustRightInd/>
        <w:jc w:val="both"/>
        <w:textAlignment w:val="auto"/>
        <w:rPr>
          <w:rFonts w:ascii="Arial" w:eastAsia="Times New Roman" w:hAnsi="Arial" w:cs="Arial"/>
          <w:lang w:val="es-419"/>
        </w:rPr>
      </w:pPr>
    </w:p>
    <w:p w:rsidR="00C647E8" w:rsidRPr="00C647E8" w:rsidRDefault="00DF10F4" w:rsidP="00C647E8">
      <w:pPr>
        <w:overflowPunct/>
        <w:autoSpaceDE/>
        <w:autoSpaceDN/>
        <w:adjustRightInd/>
        <w:jc w:val="both"/>
        <w:textAlignment w:val="auto"/>
        <w:rPr>
          <w:rFonts w:ascii="Arial" w:eastAsia="Times New Roman" w:hAnsi="Arial" w:cs="Arial"/>
          <w:lang w:val="es-419"/>
        </w:rPr>
      </w:pPr>
      <w:r w:rsidRPr="00DF10F4">
        <w:rPr>
          <w:rFonts w:ascii="Arial" w:eastAsia="Times New Roman" w:hAnsi="Arial" w:cs="Arial"/>
          <w:lang w:val="es-419"/>
        </w:rPr>
        <w:t>Es sabido que una de las características de la acción de tutela es la de constituir un instrumento jurídico de naturaleza subsidiaria y residual, en virtud a que solo se abre paso cuando el afectado carece de otros medios de defensa judicial, o cuando aun existiendo, es usada como mecanismo transitorio de inmediata aplicación para evitar un perjuicio irremediable</w:t>
      </w:r>
      <w:r>
        <w:rPr>
          <w:rFonts w:ascii="Arial" w:eastAsia="Times New Roman" w:hAnsi="Arial" w:cs="Arial"/>
          <w:lang w:val="es-419"/>
        </w:rPr>
        <w:t>…</w:t>
      </w:r>
    </w:p>
    <w:p w:rsidR="00C647E8" w:rsidRPr="00C647E8" w:rsidRDefault="00C647E8" w:rsidP="00C647E8">
      <w:pPr>
        <w:overflowPunct/>
        <w:autoSpaceDE/>
        <w:autoSpaceDN/>
        <w:adjustRightInd/>
        <w:jc w:val="both"/>
        <w:textAlignment w:val="auto"/>
        <w:rPr>
          <w:rFonts w:ascii="Arial" w:eastAsia="Times New Roman" w:hAnsi="Arial" w:cs="Arial"/>
          <w:lang w:val="es-ES"/>
        </w:rPr>
      </w:pPr>
    </w:p>
    <w:p w:rsidR="00DF10F4" w:rsidRPr="00DF10F4" w:rsidRDefault="00DF10F4" w:rsidP="00DF10F4">
      <w:pPr>
        <w:overflowPunct/>
        <w:autoSpaceDE/>
        <w:autoSpaceDN/>
        <w:adjustRightInd/>
        <w:jc w:val="both"/>
        <w:textAlignment w:val="auto"/>
        <w:rPr>
          <w:rFonts w:ascii="Arial" w:eastAsia="Times New Roman" w:hAnsi="Arial" w:cs="Arial"/>
          <w:lang w:val="es-ES"/>
        </w:rPr>
      </w:pPr>
      <w:r w:rsidRPr="00DF10F4">
        <w:rPr>
          <w:rFonts w:ascii="Arial" w:eastAsia="Times New Roman" w:hAnsi="Arial" w:cs="Arial"/>
          <w:lang w:val="es-ES"/>
        </w:rPr>
        <w:t xml:space="preserve">Como ya se expresara, pretende el accionante se le protejan sus derechos </w:t>
      </w:r>
      <w:proofErr w:type="spellStart"/>
      <w:r w:rsidRPr="00DF10F4">
        <w:rPr>
          <w:rFonts w:ascii="Arial" w:eastAsia="Times New Roman" w:hAnsi="Arial" w:cs="Arial"/>
          <w:lang w:val="es-ES"/>
        </w:rPr>
        <w:t>derechos</w:t>
      </w:r>
      <w:proofErr w:type="spellEnd"/>
      <w:r w:rsidRPr="00DF10F4">
        <w:rPr>
          <w:rFonts w:ascii="Arial" w:eastAsia="Times New Roman" w:hAnsi="Arial" w:cs="Arial"/>
          <w:lang w:val="es-ES"/>
        </w:rPr>
        <w:t xml:space="preserve"> a la honra, el bueno nombre y la dignidad, los que considera vulnerados con la publicación que realizó en su contra el demandado</w:t>
      </w:r>
      <w:r>
        <w:rPr>
          <w:rFonts w:ascii="Arial" w:eastAsia="Times New Roman" w:hAnsi="Arial" w:cs="Arial"/>
          <w:lang w:val="es-ES"/>
        </w:rPr>
        <w:t>…</w:t>
      </w:r>
      <w:r w:rsidRPr="00DF10F4">
        <w:rPr>
          <w:rFonts w:ascii="Arial" w:eastAsia="Times New Roman" w:hAnsi="Arial" w:cs="Arial"/>
          <w:lang w:val="es-ES"/>
        </w:rPr>
        <w:t>, y pretende se le ordene retirar ese artículo, rectificar dicha información, abstenerse de efectuar nuevos pronunciamientos carentes de sustento y se analice la posibilidad de cancelar el dominio en internet que se encuentra a nombre del accionado.</w:t>
      </w:r>
    </w:p>
    <w:p w:rsidR="00DF10F4" w:rsidRPr="00DF10F4" w:rsidRDefault="00DF10F4" w:rsidP="00DF10F4">
      <w:pPr>
        <w:overflowPunct/>
        <w:autoSpaceDE/>
        <w:autoSpaceDN/>
        <w:adjustRightInd/>
        <w:jc w:val="both"/>
        <w:textAlignment w:val="auto"/>
        <w:rPr>
          <w:rFonts w:ascii="Arial" w:eastAsia="Times New Roman" w:hAnsi="Arial" w:cs="Arial"/>
          <w:lang w:val="es-ES"/>
        </w:rPr>
      </w:pPr>
    </w:p>
    <w:p w:rsidR="00DF10F4" w:rsidRPr="00DF10F4" w:rsidRDefault="00DF10F4" w:rsidP="00DF10F4">
      <w:pPr>
        <w:overflowPunct/>
        <w:autoSpaceDE/>
        <w:autoSpaceDN/>
        <w:adjustRightInd/>
        <w:jc w:val="both"/>
        <w:textAlignment w:val="auto"/>
        <w:rPr>
          <w:rFonts w:ascii="Arial" w:eastAsia="Times New Roman" w:hAnsi="Arial" w:cs="Arial"/>
          <w:lang w:val="es-ES"/>
        </w:rPr>
      </w:pPr>
      <w:r w:rsidRPr="00DF10F4">
        <w:rPr>
          <w:rFonts w:ascii="Arial" w:eastAsia="Times New Roman" w:hAnsi="Arial" w:cs="Arial"/>
          <w:lang w:val="es-ES"/>
        </w:rPr>
        <w:t>Sin embargo, el demandante no ha elevado solicitud alguna al señor Álvaro William López Ossa con ese fin. En efecto, con la demanda no se aportó prueba alguna en tal sentido, ni tampoco cuando en esta sede se le requirió para que lo hiciera; la única petición que formuló guarda relación con otros señalamientos que realizó el citado comunicador</w:t>
      </w:r>
      <w:r>
        <w:rPr>
          <w:rFonts w:ascii="Arial" w:eastAsia="Times New Roman" w:hAnsi="Arial" w:cs="Arial"/>
          <w:lang w:val="es-ES"/>
        </w:rPr>
        <w:t>…</w:t>
      </w:r>
      <w:r w:rsidRPr="00DF10F4">
        <w:rPr>
          <w:rFonts w:ascii="Arial" w:eastAsia="Times New Roman" w:hAnsi="Arial" w:cs="Arial"/>
          <w:lang w:val="es-ES"/>
        </w:rPr>
        <w:t>, con anterioridad a la fecha de que se publicó el artículo en que encuentra lesionados sus derechos.</w:t>
      </w:r>
    </w:p>
    <w:p w:rsidR="00DF10F4" w:rsidRPr="00DF10F4" w:rsidRDefault="00DF10F4" w:rsidP="00DF10F4">
      <w:pPr>
        <w:overflowPunct/>
        <w:autoSpaceDE/>
        <w:autoSpaceDN/>
        <w:adjustRightInd/>
        <w:jc w:val="both"/>
        <w:textAlignment w:val="auto"/>
        <w:rPr>
          <w:rFonts w:ascii="Arial" w:eastAsia="Times New Roman" w:hAnsi="Arial" w:cs="Arial"/>
          <w:lang w:val="es-ES"/>
        </w:rPr>
      </w:pPr>
    </w:p>
    <w:p w:rsidR="00C647E8" w:rsidRPr="00C647E8" w:rsidRDefault="00DF10F4" w:rsidP="00DF10F4">
      <w:pPr>
        <w:overflowPunct/>
        <w:autoSpaceDE/>
        <w:autoSpaceDN/>
        <w:adjustRightInd/>
        <w:jc w:val="both"/>
        <w:textAlignment w:val="auto"/>
        <w:rPr>
          <w:rFonts w:ascii="Arial" w:eastAsia="Times New Roman" w:hAnsi="Arial" w:cs="Arial"/>
          <w:lang w:val="es-ES"/>
        </w:rPr>
      </w:pPr>
      <w:r w:rsidRPr="00DF10F4">
        <w:rPr>
          <w:rFonts w:ascii="Arial" w:eastAsia="Times New Roman" w:hAnsi="Arial" w:cs="Arial"/>
          <w:lang w:val="es-ES"/>
        </w:rPr>
        <w:t>En esa circunstancia encuentra esta Corporación un motivo que hace improcedente el amparo solicitado, pues acudió el actor a la tutela como mecanismo principal de protección constitucional, cuando debió dirigirse en primer lugar al supuesto vulnerador, para que se pronunciara sobre sus pretensiones.</w:t>
      </w:r>
    </w:p>
    <w:p w:rsidR="00C647E8" w:rsidRPr="00C647E8" w:rsidRDefault="00C647E8" w:rsidP="00C647E8">
      <w:pPr>
        <w:overflowPunct/>
        <w:autoSpaceDE/>
        <w:autoSpaceDN/>
        <w:adjustRightInd/>
        <w:jc w:val="both"/>
        <w:textAlignment w:val="auto"/>
        <w:rPr>
          <w:rFonts w:ascii="Arial" w:eastAsia="Times New Roman" w:hAnsi="Arial" w:cs="Arial"/>
          <w:lang w:val="es-ES"/>
        </w:rPr>
      </w:pPr>
    </w:p>
    <w:p w:rsidR="00C647E8" w:rsidRPr="00C647E8" w:rsidRDefault="00C647E8" w:rsidP="00C647E8">
      <w:pPr>
        <w:overflowPunct/>
        <w:autoSpaceDE/>
        <w:autoSpaceDN/>
        <w:adjustRightInd/>
        <w:jc w:val="both"/>
        <w:textAlignment w:val="auto"/>
        <w:rPr>
          <w:rFonts w:ascii="Arial" w:eastAsia="Times New Roman" w:hAnsi="Arial" w:cs="Arial"/>
          <w:lang w:val="es-ES"/>
        </w:rPr>
      </w:pPr>
    </w:p>
    <w:p w:rsidR="00C647E8" w:rsidRPr="00C647E8" w:rsidRDefault="00C647E8" w:rsidP="00C647E8">
      <w:pPr>
        <w:overflowPunct/>
        <w:autoSpaceDE/>
        <w:autoSpaceDN/>
        <w:adjustRightInd/>
        <w:jc w:val="both"/>
        <w:textAlignment w:val="auto"/>
        <w:rPr>
          <w:rFonts w:ascii="Arial" w:eastAsia="Times New Roman" w:hAnsi="Arial" w:cs="Arial"/>
          <w:lang w:val="es-ES"/>
        </w:rPr>
      </w:pPr>
    </w:p>
    <w:p w:rsidR="00A42BEB" w:rsidRPr="00C647E8" w:rsidRDefault="00A42BEB" w:rsidP="00C647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z w:val="24"/>
          <w:szCs w:val="24"/>
        </w:rPr>
      </w:pPr>
      <w:r w:rsidRPr="00C647E8">
        <w:rPr>
          <w:rFonts w:ascii="Tahoma" w:hAnsi="Tahoma" w:cs="Tahoma"/>
          <w:b/>
          <w:sz w:val="24"/>
          <w:szCs w:val="24"/>
        </w:rPr>
        <w:t>TRIBUNAL SUPERIOR DEL DISTRITO JUDICIAL</w:t>
      </w:r>
    </w:p>
    <w:p w:rsidR="00A42BEB" w:rsidRPr="00C647E8" w:rsidRDefault="00A42BEB" w:rsidP="00C647E8">
      <w:pPr>
        <w:tabs>
          <w:tab w:val="left" w:pos="0"/>
        </w:tabs>
        <w:spacing w:line="276" w:lineRule="auto"/>
        <w:jc w:val="center"/>
        <w:rPr>
          <w:rFonts w:ascii="Tahoma" w:hAnsi="Tahoma" w:cs="Tahoma"/>
          <w:b/>
          <w:sz w:val="24"/>
          <w:szCs w:val="24"/>
        </w:rPr>
      </w:pPr>
      <w:r w:rsidRPr="00C647E8">
        <w:rPr>
          <w:rFonts w:ascii="Tahoma" w:hAnsi="Tahoma" w:cs="Tahoma"/>
          <w:b/>
          <w:sz w:val="24"/>
          <w:szCs w:val="24"/>
        </w:rPr>
        <w:t>SALA DE DECISIÓN CIVIL FAMILIA</w:t>
      </w:r>
    </w:p>
    <w:p w:rsidR="00455FB2" w:rsidRPr="00C647E8" w:rsidRDefault="00455FB2" w:rsidP="00C647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887175" w:rsidRPr="00C647E8" w:rsidRDefault="00887175" w:rsidP="00C64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C647E8">
        <w:rPr>
          <w:rFonts w:ascii="Tahoma" w:hAnsi="Tahoma" w:cs="Tahoma"/>
          <w:sz w:val="24"/>
          <w:szCs w:val="24"/>
        </w:rPr>
        <w:tab/>
        <w:t>Magistrada Ponente: Claudia María Arcila Ríos</w:t>
      </w:r>
    </w:p>
    <w:p w:rsidR="00887175" w:rsidRPr="00C647E8" w:rsidRDefault="00887175" w:rsidP="00C64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C647E8">
        <w:rPr>
          <w:rFonts w:ascii="Tahoma" w:hAnsi="Tahoma" w:cs="Tahoma"/>
          <w:sz w:val="24"/>
          <w:szCs w:val="24"/>
        </w:rPr>
        <w:tab/>
        <w:t xml:space="preserve">Pereira, septiembre tres (3) de dos mil veinte (2020) </w:t>
      </w:r>
    </w:p>
    <w:p w:rsidR="00887175" w:rsidRPr="00C647E8" w:rsidRDefault="00887175" w:rsidP="00C64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C647E8">
        <w:rPr>
          <w:rFonts w:ascii="Tahoma" w:hAnsi="Tahoma" w:cs="Tahoma"/>
          <w:sz w:val="24"/>
          <w:szCs w:val="24"/>
        </w:rPr>
        <w:tab/>
        <w:t>Acta No. 295 del 3 de septiembre de 2020</w:t>
      </w:r>
    </w:p>
    <w:p w:rsidR="00A42BEB" w:rsidRPr="00C647E8" w:rsidRDefault="00D43896" w:rsidP="00C647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C647E8">
        <w:rPr>
          <w:rFonts w:ascii="Tahoma" w:hAnsi="Tahoma" w:cs="Tahoma"/>
          <w:sz w:val="24"/>
          <w:szCs w:val="24"/>
        </w:rPr>
        <w:tab/>
      </w:r>
      <w:r w:rsidR="00A42BEB" w:rsidRPr="00C647E8">
        <w:rPr>
          <w:rFonts w:ascii="Tahoma" w:hAnsi="Tahoma" w:cs="Tahoma"/>
          <w:sz w:val="24"/>
          <w:szCs w:val="24"/>
        </w:rPr>
        <w:t xml:space="preserve">Expediente No. </w:t>
      </w:r>
      <w:r w:rsidR="00E753B0" w:rsidRPr="00C647E8">
        <w:rPr>
          <w:rFonts w:ascii="Tahoma" w:hAnsi="Tahoma" w:cs="Tahoma"/>
          <w:sz w:val="24"/>
          <w:szCs w:val="24"/>
        </w:rPr>
        <w:t>66001-31-10-004-2020-001</w:t>
      </w:r>
      <w:r w:rsidR="42EFB874" w:rsidRPr="00C647E8">
        <w:rPr>
          <w:rFonts w:ascii="Tahoma" w:hAnsi="Tahoma" w:cs="Tahoma"/>
          <w:sz w:val="24"/>
          <w:szCs w:val="24"/>
        </w:rPr>
        <w:t>46</w:t>
      </w:r>
      <w:r w:rsidR="00E753B0" w:rsidRPr="00C647E8">
        <w:rPr>
          <w:rFonts w:ascii="Tahoma" w:hAnsi="Tahoma" w:cs="Tahoma"/>
          <w:sz w:val="24"/>
          <w:szCs w:val="24"/>
        </w:rPr>
        <w:t>-01</w:t>
      </w:r>
    </w:p>
    <w:p w:rsidR="00455FB2" w:rsidRPr="00C647E8" w:rsidRDefault="00455FB2" w:rsidP="00C647E8">
      <w:pPr>
        <w:tabs>
          <w:tab w:val="left" w:pos="0"/>
        </w:tabs>
        <w:spacing w:line="276" w:lineRule="auto"/>
        <w:jc w:val="both"/>
        <w:rPr>
          <w:rFonts w:ascii="Tahoma" w:hAnsi="Tahoma" w:cs="Tahoma"/>
          <w:sz w:val="24"/>
          <w:szCs w:val="24"/>
        </w:rPr>
      </w:pPr>
    </w:p>
    <w:p w:rsidR="0054365F" w:rsidRPr="00C647E8" w:rsidRDefault="007F15CF" w:rsidP="00C647E8">
      <w:pPr>
        <w:tabs>
          <w:tab w:val="left" w:pos="0"/>
        </w:tabs>
        <w:spacing w:line="276" w:lineRule="auto"/>
        <w:jc w:val="both"/>
        <w:rPr>
          <w:rFonts w:ascii="Tahoma" w:hAnsi="Tahoma" w:cs="Tahoma"/>
          <w:sz w:val="24"/>
          <w:szCs w:val="24"/>
        </w:rPr>
      </w:pPr>
      <w:r w:rsidRPr="00C647E8">
        <w:rPr>
          <w:rFonts w:ascii="Tahoma" w:hAnsi="Tahoma" w:cs="Tahoma"/>
          <w:sz w:val="24"/>
          <w:szCs w:val="24"/>
        </w:rPr>
        <w:t>Procede la Sala a resolver la impugnación que formuló</w:t>
      </w:r>
      <w:r w:rsidR="000449C1" w:rsidRPr="00C647E8">
        <w:rPr>
          <w:rFonts w:ascii="Tahoma" w:hAnsi="Tahoma" w:cs="Tahoma"/>
          <w:sz w:val="24"/>
          <w:szCs w:val="24"/>
        </w:rPr>
        <w:t xml:space="preserve"> </w:t>
      </w:r>
      <w:r w:rsidR="005B6BF3" w:rsidRPr="00C647E8">
        <w:rPr>
          <w:rFonts w:ascii="Tahoma" w:hAnsi="Tahoma" w:cs="Tahoma"/>
          <w:sz w:val="24"/>
          <w:szCs w:val="24"/>
        </w:rPr>
        <w:t xml:space="preserve">el accionante </w:t>
      </w:r>
      <w:r w:rsidRPr="00C647E8">
        <w:rPr>
          <w:rFonts w:ascii="Tahoma" w:hAnsi="Tahoma" w:cs="Tahoma"/>
          <w:sz w:val="24"/>
          <w:szCs w:val="24"/>
        </w:rPr>
        <w:t>frente a la sentencia proferida por el Juzgado</w:t>
      </w:r>
      <w:r w:rsidR="00157F89" w:rsidRPr="00C647E8">
        <w:rPr>
          <w:rFonts w:ascii="Tahoma" w:hAnsi="Tahoma" w:cs="Tahoma"/>
          <w:sz w:val="24"/>
          <w:szCs w:val="24"/>
        </w:rPr>
        <w:t xml:space="preserve"> </w:t>
      </w:r>
      <w:r w:rsidR="00E753B0" w:rsidRPr="00C647E8">
        <w:rPr>
          <w:rFonts w:ascii="Tahoma" w:hAnsi="Tahoma" w:cs="Tahoma"/>
          <w:sz w:val="24"/>
          <w:szCs w:val="24"/>
        </w:rPr>
        <w:t xml:space="preserve">Cuarto de Familia </w:t>
      </w:r>
      <w:r w:rsidR="00444AD3" w:rsidRPr="00C647E8">
        <w:rPr>
          <w:rFonts w:ascii="Tahoma" w:hAnsi="Tahoma" w:cs="Tahoma"/>
          <w:sz w:val="24"/>
          <w:szCs w:val="24"/>
        </w:rPr>
        <w:t>local</w:t>
      </w:r>
      <w:r w:rsidR="0032102F" w:rsidRPr="00C647E8">
        <w:rPr>
          <w:rFonts w:ascii="Tahoma" w:hAnsi="Tahoma" w:cs="Tahoma"/>
          <w:sz w:val="24"/>
          <w:szCs w:val="24"/>
        </w:rPr>
        <w:t>, el</w:t>
      </w:r>
      <w:r w:rsidR="00E753B0" w:rsidRPr="00C647E8">
        <w:rPr>
          <w:rFonts w:ascii="Tahoma" w:hAnsi="Tahoma" w:cs="Tahoma"/>
          <w:sz w:val="24"/>
          <w:szCs w:val="24"/>
        </w:rPr>
        <w:t xml:space="preserve"> </w:t>
      </w:r>
      <w:r w:rsidR="005B6BF3" w:rsidRPr="00C647E8">
        <w:rPr>
          <w:rFonts w:ascii="Tahoma" w:hAnsi="Tahoma" w:cs="Tahoma"/>
          <w:sz w:val="24"/>
          <w:szCs w:val="24"/>
        </w:rPr>
        <w:t>24 de jul</w:t>
      </w:r>
      <w:r w:rsidR="00802FC2" w:rsidRPr="00C647E8">
        <w:rPr>
          <w:rFonts w:ascii="Tahoma" w:hAnsi="Tahoma" w:cs="Tahoma"/>
          <w:sz w:val="24"/>
          <w:szCs w:val="24"/>
        </w:rPr>
        <w:t>io</w:t>
      </w:r>
      <w:r w:rsidR="0032102F" w:rsidRPr="00C647E8">
        <w:rPr>
          <w:rFonts w:ascii="Tahoma" w:hAnsi="Tahoma" w:cs="Tahoma"/>
          <w:sz w:val="24"/>
          <w:szCs w:val="24"/>
        </w:rPr>
        <w:t xml:space="preserve"> </w:t>
      </w:r>
      <w:r w:rsidR="009E6917" w:rsidRPr="00C647E8">
        <w:rPr>
          <w:rFonts w:ascii="Tahoma" w:hAnsi="Tahoma" w:cs="Tahoma"/>
          <w:sz w:val="24"/>
          <w:szCs w:val="24"/>
        </w:rPr>
        <w:t>último,</w:t>
      </w:r>
      <w:r w:rsidR="00980B4F" w:rsidRPr="00C647E8">
        <w:rPr>
          <w:rFonts w:ascii="Tahoma" w:hAnsi="Tahoma" w:cs="Tahoma"/>
          <w:sz w:val="24"/>
          <w:szCs w:val="24"/>
        </w:rPr>
        <w:t xml:space="preserve"> en la acción de tutela que </w:t>
      </w:r>
      <w:r w:rsidRPr="00C647E8">
        <w:rPr>
          <w:rFonts w:ascii="Tahoma" w:hAnsi="Tahoma" w:cs="Tahoma"/>
          <w:sz w:val="24"/>
          <w:szCs w:val="24"/>
        </w:rPr>
        <w:t>instauró</w:t>
      </w:r>
      <w:r w:rsidR="00C87623" w:rsidRPr="00C647E8">
        <w:rPr>
          <w:rFonts w:ascii="Tahoma" w:hAnsi="Tahoma" w:cs="Tahoma"/>
          <w:sz w:val="24"/>
          <w:szCs w:val="24"/>
        </w:rPr>
        <w:t xml:space="preserve"> el señor</w:t>
      </w:r>
      <w:r w:rsidRPr="00C647E8">
        <w:rPr>
          <w:rFonts w:ascii="Tahoma" w:hAnsi="Tahoma" w:cs="Tahoma"/>
          <w:sz w:val="24"/>
          <w:szCs w:val="24"/>
        </w:rPr>
        <w:t xml:space="preserve"> </w:t>
      </w:r>
      <w:r w:rsidR="005B6BF3" w:rsidRPr="00C647E8">
        <w:rPr>
          <w:rFonts w:ascii="Tahoma" w:hAnsi="Tahoma" w:cs="Tahoma"/>
          <w:sz w:val="24"/>
          <w:szCs w:val="24"/>
        </w:rPr>
        <w:t>James de Jesús Ramírez Cano</w:t>
      </w:r>
      <w:r w:rsidR="00C87623" w:rsidRPr="00C647E8">
        <w:rPr>
          <w:rFonts w:ascii="Tahoma" w:hAnsi="Tahoma" w:cs="Tahoma"/>
          <w:sz w:val="24"/>
          <w:szCs w:val="24"/>
        </w:rPr>
        <w:t xml:space="preserve"> contra el señor </w:t>
      </w:r>
      <w:r w:rsidR="005B6BF3" w:rsidRPr="00C647E8">
        <w:rPr>
          <w:rFonts w:ascii="Tahoma" w:hAnsi="Tahoma" w:cs="Tahoma"/>
          <w:sz w:val="24"/>
          <w:szCs w:val="24"/>
        </w:rPr>
        <w:t>Álvaro William López Ossa</w:t>
      </w:r>
      <w:r w:rsidR="005C29B7" w:rsidRPr="00C647E8">
        <w:rPr>
          <w:rFonts w:ascii="Tahoma" w:hAnsi="Tahoma" w:cs="Tahoma"/>
          <w:sz w:val="24"/>
          <w:szCs w:val="24"/>
        </w:rPr>
        <w:t>, en calidad de propietario de</w:t>
      </w:r>
      <w:r w:rsidR="005B6BF3" w:rsidRPr="00C647E8">
        <w:rPr>
          <w:rFonts w:ascii="Tahoma" w:hAnsi="Tahoma" w:cs="Tahoma"/>
          <w:sz w:val="24"/>
          <w:szCs w:val="24"/>
        </w:rPr>
        <w:t>l medio de comunicación El Expreso.</w:t>
      </w:r>
    </w:p>
    <w:p w:rsidR="007F15CF" w:rsidRPr="00C647E8" w:rsidRDefault="007F15CF" w:rsidP="00C647E8">
      <w:pPr>
        <w:tabs>
          <w:tab w:val="left" w:pos="0"/>
        </w:tabs>
        <w:spacing w:line="276" w:lineRule="auto"/>
        <w:jc w:val="both"/>
        <w:rPr>
          <w:rFonts w:ascii="Tahoma" w:hAnsi="Tahoma" w:cs="Tahoma"/>
          <w:sz w:val="24"/>
          <w:szCs w:val="24"/>
        </w:rPr>
      </w:pPr>
    </w:p>
    <w:p w:rsidR="007F15CF" w:rsidRPr="00C647E8" w:rsidRDefault="007F15CF" w:rsidP="00C647E8">
      <w:pPr>
        <w:tabs>
          <w:tab w:val="left" w:pos="0"/>
        </w:tabs>
        <w:spacing w:line="276" w:lineRule="auto"/>
        <w:jc w:val="both"/>
        <w:rPr>
          <w:rFonts w:ascii="Tahoma" w:hAnsi="Tahoma" w:cs="Tahoma"/>
          <w:b/>
          <w:sz w:val="24"/>
          <w:szCs w:val="24"/>
        </w:rPr>
      </w:pPr>
      <w:r w:rsidRPr="00C647E8">
        <w:rPr>
          <w:rFonts w:ascii="Tahoma" w:hAnsi="Tahoma" w:cs="Tahoma"/>
          <w:b/>
          <w:sz w:val="24"/>
          <w:szCs w:val="24"/>
        </w:rPr>
        <w:t>A</w:t>
      </w:r>
      <w:r w:rsidR="00D14A05" w:rsidRPr="00C647E8">
        <w:rPr>
          <w:rFonts w:ascii="Tahoma" w:hAnsi="Tahoma" w:cs="Tahoma"/>
          <w:b/>
          <w:sz w:val="24"/>
          <w:szCs w:val="24"/>
        </w:rPr>
        <w:t xml:space="preserve"> </w:t>
      </w:r>
      <w:r w:rsidRPr="00C647E8">
        <w:rPr>
          <w:rFonts w:ascii="Tahoma" w:hAnsi="Tahoma" w:cs="Tahoma"/>
          <w:b/>
          <w:sz w:val="24"/>
          <w:szCs w:val="24"/>
        </w:rPr>
        <w:t>N</w:t>
      </w:r>
      <w:r w:rsidR="00D14A05" w:rsidRPr="00C647E8">
        <w:rPr>
          <w:rFonts w:ascii="Tahoma" w:hAnsi="Tahoma" w:cs="Tahoma"/>
          <w:b/>
          <w:sz w:val="24"/>
          <w:szCs w:val="24"/>
        </w:rPr>
        <w:t xml:space="preserve"> </w:t>
      </w:r>
      <w:r w:rsidRPr="00C647E8">
        <w:rPr>
          <w:rFonts w:ascii="Tahoma" w:hAnsi="Tahoma" w:cs="Tahoma"/>
          <w:b/>
          <w:sz w:val="24"/>
          <w:szCs w:val="24"/>
        </w:rPr>
        <w:t>T</w:t>
      </w:r>
      <w:r w:rsidR="00D14A05" w:rsidRPr="00C647E8">
        <w:rPr>
          <w:rFonts w:ascii="Tahoma" w:hAnsi="Tahoma" w:cs="Tahoma"/>
          <w:b/>
          <w:sz w:val="24"/>
          <w:szCs w:val="24"/>
        </w:rPr>
        <w:t xml:space="preserve"> </w:t>
      </w:r>
      <w:r w:rsidRPr="00C647E8">
        <w:rPr>
          <w:rFonts w:ascii="Tahoma" w:hAnsi="Tahoma" w:cs="Tahoma"/>
          <w:b/>
          <w:sz w:val="24"/>
          <w:szCs w:val="24"/>
        </w:rPr>
        <w:t>E</w:t>
      </w:r>
      <w:r w:rsidR="00D14A05" w:rsidRPr="00C647E8">
        <w:rPr>
          <w:rFonts w:ascii="Tahoma" w:hAnsi="Tahoma" w:cs="Tahoma"/>
          <w:b/>
          <w:sz w:val="24"/>
          <w:szCs w:val="24"/>
        </w:rPr>
        <w:t xml:space="preserve"> </w:t>
      </w:r>
      <w:r w:rsidRPr="00C647E8">
        <w:rPr>
          <w:rFonts w:ascii="Tahoma" w:hAnsi="Tahoma" w:cs="Tahoma"/>
          <w:b/>
          <w:sz w:val="24"/>
          <w:szCs w:val="24"/>
        </w:rPr>
        <w:t>C</w:t>
      </w:r>
      <w:r w:rsidR="00D14A05" w:rsidRPr="00C647E8">
        <w:rPr>
          <w:rFonts w:ascii="Tahoma" w:hAnsi="Tahoma" w:cs="Tahoma"/>
          <w:b/>
          <w:sz w:val="24"/>
          <w:szCs w:val="24"/>
        </w:rPr>
        <w:t xml:space="preserve"> </w:t>
      </w:r>
      <w:r w:rsidRPr="00C647E8">
        <w:rPr>
          <w:rFonts w:ascii="Tahoma" w:hAnsi="Tahoma" w:cs="Tahoma"/>
          <w:b/>
          <w:sz w:val="24"/>
          <w:szCs w:val="24"/>
        </w:rPr>
        <w:t>E</w:t>
      </w:r>
      <w:r w:rsidR="00D14A05" w:rsidRPr="00C647E8">
        <w:rPr>
          <w:rFonts w:ascii="Tahoma" w:hAnsi="Tahoma" w:cs="Tahoma"/>
          <w:b/>
          <w:sz w:val="24"/>
          <w:szCs w:val="24"/>
        </w:rPr>
        <w:t xml:space="preserve"> </w:t>
      </w:r>
      <w:r w:rsidRPr="00C647E8">
        <w:rPr>
          <w:rFonts w:ascii="Tahoma" w:hAnsi="Tahoma" w:cs="Tahoma"/>
          <w:b/>
          <w:sz w:val="24"/>
          <w:szCs w:val="24"/>
        </w:rPr>
        <w:t>D</w:t>
      </w:r>
      <w:r w:rsidR="00D14A05" w:rsidRPr="00C647E8">
        <w:rPr>
          <w:rFonts w:ascii="Tahoma" w:hAnsi="Tahoma" w:cs="Tahoma"/>
          <w:b/>
          <w:sz w:val="24"/>
          <w:szCs w:val="24"/>
        </w:rPr>
        <w:t xml:space="preserve"> </w:t>
      </w:r>
      <w:r w:rsidRPr="00C647E8">
        <w:rPr>
          <w:rFonts w:ascii="Tahoma" w:hAnsi="Tahoma" w:cs="Tahoma"/>
          <w:b/>
          <w:sz w:val="24"/>
          <w:szCs w:val="24"/>
        </w:rPr>
        <w:t>E</w:t>
      </w:r>
      <w:r w:rsidR="00D14A05" w:rsidRPr="00C647E8">
        <w:rPr>
          <w:rFonts w:ascii="Tahoma" w:hAnsi="Tahoma" w:cs="Tahoma"/>
          <w:b/>
          <w:sz w:val="24"/>
          <w:szCs w:val="24"/>
        </w:rPr>
        <w:t xml:space="preserve"> </w:t>
      </w:r>
      <w:r w:rsidRPr="00C647E8">
        <w:rPr>
          <w:rFonts w:ascii="Tahoma" w:hAnsi="Tahoma" w:cs="Tahoma"/>
          <w:b/>
          <w:sz w:val="24"/>
          <w:szCs w:val="24"/>
        </w:rPr>
        <w:t>N</w:t>
      </w:r>
      <w:r w:rsidR="00D14A05" w:rsidRPr="00C647E8">
        <w:rPr>
          <w:rFonts w:ascii="Tahoma" w:hAnsi="Tahoma" w:cs="Tahoma"/>
          <w:b/>
          <w:sz w:val="24"/>
          <w:szCs w:val="24"/>
        </w:rPr>
        <w:t xml:space="preserve"> </w:t>
      </w:r>
      <w:r w:rsidRPr="00C647E8">
        <w:rPr>
          <w:rFonts w:ascii="Tahoma" w:hAnsi="Tahoma" w:cs="Tahoma"/>
          <w:b/>
          <w:sz w:val="24"/>
          <w:szCs w:val="24"/>
        </w:rPr>
        <w:t>T</w:t>
      </w:r>
      <w:r w:rsidR="00D14A05" w:rsidRPr="00C647E8">
        <w:rPr>
          <w:rFonts w:ascii="Tahoma" w:hAnsi="Tahoma" w:cs="Tahoma"/>
          <w:b/>
          <w:sz w:val="24"/>
          <w:szCs w:val="24"/>
        </w:rPr>
        <w:t xml:space="preserve"> </w:t>
      </w:r>
      <w:r w:rsidRPr="00C647E8">
        <w:rPr>
          <w:rFonts w:ascii="Tahoma" w:hAnsi="Tahoma" w:cs="Tahoma"/>
          <w:b/>
          <w:sz w:val="24"/>
          <w:szCs w:val="24"/>
        </w:rPr>
        <w:t>E</w:t>
      </w:r>
      <w:r w:rsidR="00D14A05" w:rsidRPr="00C647E8">
        <w:rPr>
          <w:rFonts w:ascii="Tahoma" w:hAnsi="Tahoma" w:cs="Tahoma"/>
          <w:b/>
          <w:sz w:val="24"/>
          <w:szCs w:val="24"/>
        </w:rPr>
        <w:t xml:space="preserve"> </w:t>
      </w:r>
      <w:r w:rsidRPr="00C647E8">
        <w:rPr>
          <w:rFonts w:ascii="Tahoma" w:hAnsi="Tahoma" w:cs="Tahoma"/>
          <w:b/>
          <w:sz w:val="24"/>
          <w:szCs w:val="24"/>
        </w:rPr>
        <w:t>S</w:t>
      </w:r>
    </w:p>
    <w:p w:rsidR="007F15CF" w:rsidRPr="00C647E8" w:rsidRDefault="007F15CF" w:rsidP="00C647E8">
      <w:pPr>
        <w:tabs>
          <w:tab w:val="left" w:pos="0"/>
        </w:tabs>
        <w:spacing w:line="276" w:lineRule="auto"/>
        <w:jc w:val="both"/>
        <w:rPr>
          <w:rFonts w:ascii="Tahoma" w:hAnsi="Tahoma" w:cs="Tahoma"/>
          <w:sz w:val="24"/>
          <w:szCs w:val="24"/>
        </w:rPr>
      </w:pPr>
    </w:p>
    <w:p w:rsidR="004E35FF" w:rsidRPr="00C647E8" w:rsidRDefault="004E35FF" w:rsidP="00C647E8">
      <w:pPr>
        <w:tabs>
          <w:tab w:val="left" w:pos="0"/>
        </w:tabs>
        <w:spacing w:line="276" w:lineRule="auto"/>
        <w:jc w:val="both"/>
        <w:rPr>
          <w:rFonts w:ascii="Tahoma" w:hAnsi="Tahoma" w:cs="Tahoma"/>
          <w:sz w:val="24"/>
          <w:szCs w:val="24"/>
        </w:rPr>
      </w:pPr>
      <w:r w:rsidRPr="00C647E8">
        <w:rPr>
          <w:rFonts w:ascii="Tahoma" w:hAnsi="Tahoma" w:cs="Tahoma"/>
          <w:sz w:val="24"/>
          <w:szCs w:val="24"/>
        </w:rPr>
        <w:t xml:space="preserve">1. </w:t>
      </w:r>
      <w:r w:rsidR="005B6BF3" w:rsidRPr="00C647E8">
        <w:rPr>
          <w:rFonts w:ascii="Tahoma" w:hAnsi="Tahoma" w:cs="Tahoma"/>
          <w:sz w:val="24"/>
          <w:szCs w:val="24"/>
        </w:rPr>
        <w:t>De la ilegible demanda</w:t>
      </w:r>
      <w:r w:rsidR="005B6BF3" w:rsidRPr="00C647E8">
        <w:rPr>
          <w:rStyle w:val="Refdenotaalpie"/>
          <w:rFonts w:ascii="Tahoma" w:hAnsi="Tahoma" w:cs="Tahoma"/>
          <w:sz w:val="24"/>
          <w:szCs w:val="24"/>
        </w:rPr>
        <w:footnoteReference w:id="1"/>
      </w:r>
      <w:r w:rsidR="005B6BF3" w:rsidRPr="00C647E8">
        <w:rPr>
          <w:rFonts w:ascii="Tahoma" w:hAnsi="Tahoma" w:cs="Tahoma"/>
          <w:sz w:val="24"/>
          <w:szCs w:val="24"/>
        </w:rPr>
        <w:t xml:space="preserve"> se pueden resumir </w:t>
      </w:r>
      <w:r w:rsidRPr="00C647E8">
        <w:rPr>
          <w:rFonts w:ascii="Tahoma" w:hAnsi="Tahoma" w:cs="Tahoma"/>
          <w:sz w:val="24"/>
          <w:szCs w:val="24"/>
        </w:rPr>
        <w:t>los</w:t>
      </w:r>
      <w:r w:rsidR="005B6BF3" w:rsidRPr="00C647E8">
        <w:rPr>
          <w:rFonts w:ascii="Tahoma" w:hAnsi="Tahoma" w:cs="Tahoma"/>
          <w:sz w:val="24"/>
          <w:szCs w:val="24"/>
        </w:rPr>
        <w:t xml:space="preserve"> siguientes</w:t>
      </w:r>
      <w:r w:rsidRPr="00C647E8">
        <w:rPr>
          <w:rFonts w:ascii="Tahoma" w:hAnsi="Tahoma" w:cs="Tahoma"/>
          <w:sz w:val="24"/>
          <w:szCs w:val="24"/>
        </w:rPr>
        <w:t xml:space="preserve"> hechos: </w:t>
      </w:r>
    </w:p>
    <w:p w:rsidR="004E35FF" w:rsidRPr="00C647E8" w:rsidRDefault="004E35FF" w:rsidP="00C647E8">
      <w:pPr>
        <w:tabs>
          <w:tab w:val="left" w:pos="0"/>
        </w:tabs>
        <w:spacing w:line="276" w:lineRule="auto"/>
        <w:jc w:val="both"/>
        <w:rPr>
          <w:rFonts w:ascii="Tahoma" w:hAnsi="Tahoma" w:cs="Tahoma"/>
          <w:sz w:val="24"/>
          <w:szCs w:val="24"/>
        </w:rPr>
      </w:pPr>
    </w:p>
    <w:p w:rsidR="00700ED0" w:rsidRPr="00C647E8" w:rsidRDefault="00A51D9F" w:rsidP="00C647E8">
      <w:pPr>
        <w:tabs>
          <w:tab w:val="left" w:pos="0"/>
        </w:tabs>
        <w:spacing w:line="276" w:lineRule="auto"/>
        <w:jc w:val="both"/>
        <w:rPr>
          <w:rFonts w:ascii="Tahoma" w:hAnsi="Tahoma" w:cs="Tahoma"/>
          <w:color w:val="0000FF"/>
          <w:sz w:val="24"/>
          <w:szCs w:val="24"/>
          <w:u w:val="single"/>
        </w:rPr>
      </w:pPr>
      <w:r w:rsidRPr="00C647E8">
        <w:rPr>
          <w:rFonts w:ascii="Tahoma" w:hAnsi="Tahoma" w:cs="Tahoma"/>
          <w:sz w:val="24"/>
          <w:szCs w:val="24"/>
        </w:rPr>
        <w:t>1.1</w:t>
      </w:r>
      <w:r w:rsidR="00D748D8" w:rsidRPr="00C647E8">
        <w:rPr>
          <w:rFonts w:ascii="Tahoma" w:hAnsi="Tahoma" w:cs="Tahoma"/>
          <w:sz w:val="24"/>
          <w:szCs w:val="24"/>
        </w:rPr>
        <w:t xml:space="preserve"> </w:t>
      </w:r>
      <w:r w:rsidR="00C87623" w:rsidRPr="00C647E8">
        <w:rPr>
          <w:rFonts w:ascii="Tahoma" w:hAnsi="Tahoma" w:cs="Tahoma"/>
          <w:sz w:val="24"/>
          <w:szCs w:val="24"/>
        </w:rPr>
        <w:t xml:space="preserve">El señor Álvaro William López Ossa </w:t>
      </w:r>
      <w:r w:rsidR="00990746" w:rsidRPr="00C647E8">
        <w:rPr>
          <w:rFonts w:ascii="Tahoma" w:hAnsi="Tahoma" w:cs="Tahoma"/>
          <w:sz w:val="24"/>
          <w:szCs w:val="24"/>
        </w:rPr>
        <w:t xml:space="preserve">en </w:t>
      </w:r>
      <w:r w:rsidR="00C87623" w:rsidRPr="00C647E8">
        <w:rPr>
          <w:rFonts w:ascii="Tahoma" w:hAnsi="Tahoma" w:cs="Tahoma"/>
          <w:sz w:val="24"/>
          <w:szCs w:val="24"/>
        </w:rPr>
        <w:t>artículo publicado</w:t>
      </w:r>
      <w:r w:rsidR="00D5060E" w:rsidRPr="00C647E8">
        <w:rPr>
          <w:rFonts w:ascii="Tahoma" w:hAnsi="Tahoma" w:cs="Tahoma"/>
          <w:sz w:val="24"/>
          <w:szCs w:val="24"/>
        </w:rPr>
        <w:t xml:space="preserve"> </w:t>
      </w:r>
      <w:r w:rsidR="00C87623" w:rsidRPr="00C647E8">
        <w:rPr>
          <w:rFonts w:ascii="Tahoma" w:hAnsi="Tahoma" w:cs="Tahoma"/>
          <w:sz w:val="24"/>
          <w:szCs w:val="24"/>
        </w:rPr>
        <w:t>el</w:t>
      </w:r>
      <w:r w:rsidR="00D748D8" w:rsidRPr="00C647E8">
        <w:rPr>
          <w:rFonts w:ascii="Tahoma" w:hAnsi="Tahoma" w:cs="Tahoma"/>
          <w:sz w:val="24"/>
          <w:szCs w:val="24"/>
        </w:rPr>
        <w:t xml:space="preserve"> </w:t>
      </w:r>
      <w:r w:rsidR="00D5060E" w:rsidRPr="00C647E8">
        <w:rPr>
          <w:rFonts w:ascii="Tahoma" w:hAnsi="Tahoma" w:cs="Tahoma"/>
          <w:sz w:val="24"/>
          <w:szCs w:val="24"/>
        </w:rPr>
        <w:t xml:space="preserve">    </w:t>
      </w:r>
      <w:r w:rsidR="00D748D8" w:rsidRPr="00C647E8">
        <w:rPr>
          <w:rFonts w:ascii="Tahoma" w:hAnsi="Tahoma" w:cs="Tahoma"/>
          <w:sz w:val="24"/>
          <w:szCs w:val="24"/>
        </w:rPr>
        <w:t xml:space="preserve">1° de julio </w:t>
      </w:r>
      <w:r w:rsidR="007836BE" w:rsidRPr="00C647E8">
        <w:rPr>
          <w:rFonts w:ascii="Tahoma" w:hAnsi="Tahoma" w:cs="Tahoma"/>
          <w:sz w:val="24"/>
          <w:szCs w:val="24"/>
        </w:rPr>
        <w:t>de este año</w:t>
      </w:r>
      <w:r w:rsidR="77780BC1" w:rsidRPr="00C647E8">
        <w:rPr>
          <w:rFonts w:ascii="Tahoma" w:hAnsi="Tahoma" w:cs="Tahoma"/>
          <w:sz w:val="24"/>
          <w:szCs w:val="24"/>
        </w:rPr>
        <w:t>,</w:t>
      </w:r>
      <w:r w:rsidR="00D748D8" w:rsidRPr="00C647E8">
        <w:rPr>
          <w:rFonts w:ascii="Tahoma" w:hAnsi="Tahoma" w:cs="Tahoma"/>
          <w:sz w:val="24"/>
          <w:szCs w:val="24"/>
        </w:rPr>
        <w:t xml:space="preserve"> </w:t>
      </w:r>
      <w:r w:rsidR="00C87623" w:rsidRPr="00C647E8">
        <w:rPr>
          <w:rFonts w:ascii="Tahoma" w:hAnsi="Tahoma" w:cs="Tahoma"/>
          <w:sz w:val="24"/>
          <w:szCs w:val="24"/>
        </w:rPr>
        <w:t xml:space="preserve">en </w:t>
      </w:r>
      <w:r w:rsidR="00D748D8" w:rsidRPr="00C647E8">
        <w:rPr>
          <w:rFonts w:ascii="Tahoma" w:hAnsi="Tahoma" w:cs="Tahoma"/>
          <w:sz w:val="24"/>
          <w:szCs w:val="24"/>
        </w:rPr>
        <w:t>e</w:t>
      </w:r>
      <w:r w:rsidR="007867FC" w:rsidRPr="00C647E8">
        <w:rPr>
          <w:rFonts w:ascii="Tahoma" w:hAnsi="Tahoma" w:cs="Tahoma"/>
          <w:sz w:val="24"/>
          <w:szCs w:val="24"/>
        </w:rPr>
        <w:t>l</w:t>
      </w:r>
      <w:r w:rsidR="4EE4C918" w:rsidRPr="00C647E8">
        <w:rPr>
          <w:rFonts w:ascii="Tahoma" w:hAnsi="Tahoma" w:cs="Tahoma"/>
          <w:sz w:val="24"/>
          <w:szCs w:val="24"/>
        </w:rPr>
        <w:t xml:space="preserve"> link</w:t>
      </w:r>
      <w:r w:rsidR="007867FC" w:rsidRPr="00C647E8">
        <w:rPr>
          <w:rFonts w:ascii="Tahoma" w:hAnsi="Tahoma" w:cs="Tahoma"/>
          <w:sz w:val="24"/>
          <w:szCs w:val="24"/>
        </w:rPr>
        <w:t xml:space="preserve"> </w:t>
      </w:r>
      <w:hyperlink r:id="rId12" w:history="1">
        <w:r w:rsidR="00AF1272" w:rsidRPr="006E7A68">
          <w:rPr>
            <w:rStyle w:val="Hipervnculo"/>
            <w:rFonts w:ascii="Tahoma" w:hAnsi="Tahoma" w:cs="Tahoma"/>
            <w:sz w:val="24"/>
            <w:szCs w:val="24"/>
          </w:rPr>
          <w:t>www.elexpreso.co/es/comisariofamilia-condenado-por-maltrato-</w:t>
        </w:r>
        <w:r w:rsidR="00AF1272" w:rsidRPr="006E7A68">
          <w:rPr>
            <w:rStyle w:val="Hipervnculo"/>
            <w:rFonts w:ascii="Tahoma" w:hAnsi="Tahoma" w:cs="Tahoma"/>
            <w:sz w:val="24"/>
            <w:szCs w:val="24"/>
          </w:rPr>
          <w:lastRenderedPageBreak/>
          <w:t>intrafamiliar-labora-en-desarrollo-social</w:t>
        </w:r>
      </w:hyperlink>
      <w:r w:rsidR="007836BE" w:rsidRPr="00C647E8">
        <w:rPr>
          <w:rFonts w:ascii="Tahoma" w:hAnsi="Tahoma" w:cs="Tahoma"/>
          <w:sz w:val="24"/>
          <w:szCs w:val="24"/>
        </w:rPr>
        <w:t xml:space="preserve">, </w:t>
      </w:r>
      <w:r w:rsidR="007867FC" w:rsidRPr="00C647E8">
        <w:rPr>
          <w:rFonts w:ascii="Tahoma" w:hAnsi="Tahoma" w:cs="Tahoma"/>
          <w:sz w:val="24"/>
          <w:szCs w:val="24"/>
        </w:rPr>
        <w:t>formuló en su contra señalamientos de mala fe, a pesar de su advertencia para que se abstuviera de hacerlo.</w:t>
      </w:r>
      <w:r w:rsidR="00D748D8" w:rsidRPr="00C647E8">
        <w:rPr>
          <w:rFonts w:ascii="Tahoma" w:hAnsi="Tahoma" w:cs="Tahoma"/>
          <w:sz w:val="24"/>
          <w:szCs w:val="24"/>
        </w:rPr>
        <w:t xml:space="preserve">  </w:t>
      </w:r>
    </w:p>
    <w:p w:rsidR="007867FC" w:rsidRPr="00C647E8" w:rsidRDefault="007867FC" w:rsidP="00C647E8">
      <w:pPr>
        <w:tabs>
          <w:tab w:val="left" w:pos="0"/>
        </w:tabs>
        <w:spacing w:line="276" w:lineRule="auto"/>
        <w:jc w:val="both"/>
        <w:rPr>
          <w:rFonts w:ascii="Tahoma" w:hAnsi="Tahoma" w:cs="Tahoma"/>
          <w:sz w:val="24"/>
          <w:szCs w:val="24"/>
        </w:rPr>
      </w:pPr>
    </w:p>
    <w:p w:rsidR="00017E40" w:rsidRPr="00C647E8" w:rsidRDefault="007867FC" w:rsidP="00C647E8">
      <w:pPr>
        <w:tabs>
          <w:tab w:val="left" w:pos="0"/>
        </w:tabs>
        <w:spacing w:line="276" w:lineRule="auto"/>
        <w:jc w:val="both"/>
        <w:rPr>
          <w:rFonts w:ascii="Tahoma" w:hAnsi="Tahoma" w:cs="Tahoma"/>
          <w:sz w:val="24"/>
          <w:szCs w:val="24"/>
        </w:rPr>
      </w:pPr>
      <w:r w:rsidRPr="00C647E8">
        <w:rPr>
          <w:rFonts w:ascii="Tahoma" w:hAnsi="Tahoma" w:cs="Tahoma"/>
          <w:sz w:val="24"/>
          <w:szCs w:val="24"/>
        </w:rPr>
        <w:t>1.2 No es cierto que él haya sido condenado por el de</w:t>
      </w:r>
      <w:r w:rsidR="00C87623" w:rsidRPr="00C647E8">
        <w:rPr>
          <w:rFonts w:ascii="Tahoma" w:hAnsi="Tahoma" w:cs="Tahoma"/>
          <w:sz w:val="24"/>
          <w:szCs w:val="24"/>
        </w:rPr>
        <w:t>lito de violencia intrafamiliar</w:t>
      </w:r>
      <w:r w:rsidR="7443540C" w:rsidRPr="00C647E8">
        <w:rPr>
          <w:rFonts w:ascii="Tahoma" w:hAnsi="Tahoma" w:cs="Tahoma"/>
          <w:sz w:val="24"/>
          <w:szCs w:val="24"/>
        </w:rPr>
        <w:t xml:space="preserve"> y a</w:t>
      </w:r>
      <w:r w:rsidRPr="00C647E8">
        <w:rPr>
          <w:rFonts w:ascii="Tahoma" w:hAnsi="Tahoma" w:cs="Tahoma"/>
          <w:sz w:val="24"/>
          <w:szCs w:val="24"/>
        </w:rPr>
        <w:t xml:space="preserve"> pesar de que por su condición de servidor público ha sido objeto de denuncias, nunca han prosperado. </w:t>
      </w:r>
    </w:p>
    <w:p w:rsidR="00017E40" w:rsidRPr="00C647E8" w:rsidRDefault="00017E40" w:rsidP="00C647E8">
      <w:pPr>
        <w:tabs>
          <w:tab w:val="left" w:pos="0"/>
        </w:tabs>
        <w:spacing w:line="276" w:lineRule="auto"/>
        <w:jc w:val="both"/>
        <w:rPr>
          <w:rFonts w:ascii="Tahoma" w:hAnsi="Tahoma" w:cs="Tahoma"/>
          <w:sz w:val="24"/>
          <w:szCs w:val="24"/>
        </w:rPr>
      </w:pPr>
    </w:p>
    <w:p w:rsidR="007867FC" w:rsidRPr="00C647E8" w:rsidRDefault="00017E40" w:rsidP="00C647E8">
      <w:pPr>
        <w:tabs>
          <w:tab w:val="left" w:pos="0"/>
        </w:tabs>
        <w:spacing w:line="276" w:lineRule="auto"/>
        <w:jc w:val="both"/>
        <w:rPr>
          <w:rFonts w:ascii="Tahoma" w:hAnsi="Tahoma" w:cs="Tahoma"/>
          <w:i/>
          <w:sz w:val="24"/>
          <w:szCs w:val="24"/>
        </w:rPr>
      </w:pPr>
      <w:r w:rsidRPr="00C647E8">
        <w:rPr>
          <w:rFonts w:ascii="Tahoma" w:hAnsi="Tahoma" w:cs="Tahoma"/>
          <w:sz w:val="24"/>
          <w:szCs w:val="24"/>
        </w:rPr>
        <w:t xml:space="preserve">1.3 Cuenta con una excelente hoja de vida, sus calificaciones como empleado público son sobresalientes, hace diez años está casado y sus hijos tienen formación profesional. Además </w:t>
      </w:r>
      <w:r w:rsidRPr="00C647E8">
        <w:rPr>
          <w:rFonts w:ascii="Tahoma" w:hAnsi="Tahoma" w:cs="Tahoma"/>
          <w:i/>
          <w:sz w:val="24"/>
          <w:szCs w:val="24"/>
        </w:rPr>
        <w:t>“</w:t>
      </w:r>
      <w:r w:rsidRPr="00C647E8">
        <w:rPr>
          <w:rFonts w:ascii="Tahoma" w:hAnsi="Tahoma" w:cs="Tahoma"/>
          <w:i/>
          <w:sz w:val="22"/>
          <w:szCs w:val="24"/>
        </w:rPr>
        <w:t>con la señora que refiere el señor en su escrito, en algún momento se presento (sic) un malentendido, que fue objeto de investigación por una Comisaría de Familia, pero que el señor Juez de Segunda Instancia, declaro (sic) nulidad de todo lo actuado por el señor Comisario… es decir, nunca se llego (sic) a una condena, como este calumniador lo quiere hacer aparecer</w:t>
      </w:r>
      <w:r w:rsidRPr="00C647E8">
        <w:rPr>
          <w:rFonts w:ascii="Tahoma" w:hAnsi="Tahoma" w:cs="Tahoma"/>
          <w:i/>
          <w:sz w:val="24"/>
          <w:szCs w:val="24"/>
        </w:rPr>
        <w:t>”.</w:t>
      </w:r>
    </w:p>
    <w:p w:rsidR="00017E40" w:rsidRPr="00C647E8" w:rsidRDefault="00017E40" w:rsidP="00C647E8">
      <w:pPr>
        <w:tabs>
          <w:tab w:val="left" w:pos="0"/>
        </w:tabs>
        <w:spacing w:line="276" w:lineRule="auto"/>
        <w:jc w:val="both"/>
        <w:rPr>
          <w:rFonts w:ascii="Tahoma" w:hAnsi="Tahoma" w:cs="Tahoma"/>
          <w:sz w:val="24"/>
          <w:szCs w:val="24"/>
        </w:rPr>
      </w:pPr>
    </w:p>
    <w:p w:rsidR="00017E40" w:rsidRPr="00C647E8" w:rsidRDefault="00017E40" w:rsidP="00C647E8">
      <w:pPr>
        <w:tabs>
          <w:tab w:val="left" w:pos="0"/>
        </w:tabs>
        <w:spacing w:line="276" w:lineRule="auto"/>
        <w:jc w:val="both"/>
        <w:rPr>
          <w:rFonts w:ascii="Tahoma" w:hAnsi="Tahoma" w:cs="Tahoma"/>
          <w:sz w:val="24"/>
          <w:szCs w:val="24"/>
        </w:rPr>
      </w:pPr>
      <w:r w:rsidRPr="00C647E8">
        <w:rPr>
          <w:rFonts w:ascii="Tahoma" w:hAnsi="Tahoma" w:cs="Tahoma"/>
          <w:sz w:val="24"/>
          <w:szCs w:val="24"/>
        </w:rPr>
        <w:t>1.4 Debido a las decisiones que deben adoptar los Comisarios de Familia en cumplimiento de sus deberes, se generan una serie de animadversiones que, en algunos casos, lleva</w:t>
      </w:r>
      <w:r w:rsidR="15D7AD87" w:rsidRPr="00C647E8">
        <w:rPr>
          <w:rFonts w:ascii="Tahoma" w:hAnsi="Tahoma" w:cs="Tahoma"/>
          <w:sz w:val="24"/>
          <w:szCs w:val="24"/>
        </w:rPr>
        <w:t>n</w:t>
      </w:r>
      <w:r w:rsidRPr="00C647E8">
        <w:rPr>
          <w:rFonts w:ascii="Tahoma" w:hAnsi="Tahoma" w:cs="Tahoma"/>
          <w:sz w:val="24"/>
          <w:szCs w:val="24"/>
        </w:rPr>
        <w:t xml:space="preserve"> a los afectados a publicar información</w:t>
      </w:r>
      <w:r w:rsidR="00DF6492" w:rsidRPr="00C647E8">
        <w:rPr>
          <w:rFonts w:ascii="Tahoma" w:hAnsi="Tahoma" w:cs="Tahoma"/>
          <w:sz w:val="24"/>
          <w:szCs w:val="24"/>
        </w:rPr>
        <w:t xml:space="preserve"> tendiente a afectar el buen nombre de los funcionarios</w:t>
      </w:r>
      <w:r w:rsidRPr="00C647E8">
        <w:rPr>
          <w:rFonts w:ascii="Tahoma" w:hAnsi="Tahoma" w:cs="Tahoma"/>
          <w:sz w:val="24"/>
          <w:szCs w:val="24"/>
        </w:rPr>
        <w:t xml:space="preserve"> </w:t>
      </w:r>
      <w:r w:rsidR="00DF6492" w:rsidRPr="00C647E8">
        <w:rPr>
          <w:rFonts w:ascii="Tahoma" w:hAnsi="Tahoma" w:cs="Tahoma"/>
          <w:sz w:val="24"/>
          <w:szCs w:val="24"/>
        </w:rPr>
        <w:t>y para ese efecto acuden a pasquines o redes sociales, como ocurrió en este caso.</w:t>
      </w:r>
    </w:p>
    <w:p w:rsidR="00786595" w:rsidRPr="00C647E8" w:rsidRDefault="00786595" w:rsidP="00C647E8">
      <w:pPr>
        <w:tabs>
          <w:tab w:val="left" w:pos="0"/>
        </w:tabs>
        <w:spacing w:line="276" w:lineRule="auto"/>
        <w:jc w:val="both"/>
        <w:rPr>
          <w:rFonts w:ascii="Tahoma" w:hAnsi="Tahoma" w:cs="Tahoma"/>
          <w:sz w:val="24"/>
          <w:szCs w:val="24"/>
        </w:rPr>
      </w:pPr>
    </w:p>
    <w:p w:rsidR="006721F3" w:rsidRPr="00C647E8" w:rsidRDefault="004E35FF" w:rsidP="00C647E8">
      <w:pPr>
        <w:tabs>
          <w:tab w:val="left" w:pos="0"/>
        </w:tabs>
        <w:spacing w:line="276" w:lineRule="auto"/>
        <w:jc w:val="both"/>
        <w:rPr>
          <w:rFonts w:ascii="Tahoma" w:hAnsi="Tahoma" w:cs="Tahoma"/>
          <w:sz w:val="24"/>
          <w:szCs w:val="24"/>
        </w:rPr>
      </w:pPr>
      <w:r w:rsidRPr="00C647E8">
        <w:rPr>
          <w:rFonts w:ascii="Tahoma" w:hAnsi="Tahoma" w:cs="Tahoma"/>
          <w:sz w:val="24"/>
          <w:szCs w:val="24"/>
        </w:rPr>
        <w:t>2.</w:t>
      </w:r>
      <w:r w:rsidR="0087385A" w:rsidRPr="00C647E8">
        <w:rPr>
          <w:rFonts w:ascii="Tahoma" w:hAnsi="Tahoma" w:cs="Tahoma"/>
          <w:sz w:val="24"/>
          <w:szCs w:val="24"/>
        </w:rPr>
        <w:t xml:space="preserve"> Considera lesionados los derechos a la honra, el bueno</w:t>
      </w:r>
      <w:r w:rsidR="00D5060E" w:rsidRPr="00C647E8">
        <w:rPr>
          <w:rFonts w:ascii="Tahoma" w:hAnsi="Tahoma" w:cs="Tahoma"/>
          <w:sz w:val="24"/>
          <w:szCs w:val="24"/>
        </w:rPr>
        <w:t xml:space="preserve"> </w:t>
      </w:r>
      <w:r w:rsidR="00DF10F4">
        <w:rPr>
          <w:rFonts w:ascii="Tahoma" w:hAnsi="Tahoma" w:cs="Tahoma"/>
          <w:sz w:val="24"/>
          <w:szCs w:val="24"/>
        </w:rPr>
        <w:t>nombre</w:t>
      </w:r>
      <w:r w:rsidR="00D50169" w:rsidRPr="00C647E8">
        <w:rPr>
          <w:rFonts w:ascii="Tahoma" w:hAnsi="Tahoma" w:cs="Tahoma"/>
          <w:sz w:val="24"/>
          <w:szCs w:val="24"/>
        </w:rPr>
        <w:t xml:space="preserve"> </w:t>
      </w:r>
      <w:r w:rsidR="0087385A" w:rsidRPr="00C647E8">
        <w:rPr>
          <w:rFonts w:ascii="Tahoma" w:hAnsi="Tahoma" w:cs="Tahoma"/>
          <w:sz w:val="24"/>
          <w:szCs w:val="24"/>
        </w:rPr>
        <w:t>y la dignidad. Para protegerlos</w:t>
      </w:r>
      <w:r w:rsidR="7FC92555" w:rsidRPr="00C647E8">
        <w:rPr>
          <w:rFonts w:ascii="Tahoma" w:hAnsi="Tahoma" w:cs="Tahoma"/>
          <w:sz w:val="24"/>
          <w:szCs w:val="24"/>
        </w:rPr>
        <w:t>,</w:t>
      </w:r>
      <w:r w:rsidRPr="00C647E8">
        <w:rPr>
          <w:rFonts w:ascii="Tahoma" w:hAnsi="Tahoma" w:cs="Tahoma"/>
          <w:sz w:val="24"/>
          <w:szCs w:val="24"/>
        </w:rPr>
        <w:t xml:space="preserve"> </w:t>
      </w:r>
      <w:r w:rsidR="0087385A" w:rsidRPr="00C647E8">
        <w:rPr>
          <w:rFonts w:ascii="Tahoma" w:hAnsi="Tahoma" w:cs="Tahoma"/>
          <w:sz w:val="24"/>
          <w:szCs w:val="24"/>
        </w:rPr>
        <w:t>s</w:t>
      </w:r>
      <w:r w:rsidRPr="00C647E8">
        <w:rPr>
          <w:rFonts w:ascii="Tahoma" w:hAnsi="Tahoma" w:cs="Tahoma"/>
          <w:sz w:val="24"/>
          <w:szCs w:val="24"/>
        </w:rPr>
        <w:t>olicita se o</w:t>
      </w:r>
      <w:r w:rsidR="0097290F" w:rsidRPr="00C647E8">
        <w:rPr>
          <w:rFonts w:ascii="Tahoma" w:hAnsi="Tahoma" w:cs="Tahoma"/>
          <w:sz w:val="24"/>
          <w:szCs w:val="24"/>
        </w:rPr>
        <w:t>rdene</w:t>
      </w:r>
      <w:r w:rsidR="007B76D5" w:rsidRPr="00C647E8">
        <w:rPr>
          <w:rFonts w:ascii="Tahoma" w:hAnsi="Tahoma" w:cs="Tahoma"/>
          <w:sz w:val="24"/>
          <w:szCs w:val="24"/>
        </w:rPr>
        <w:t xml:space="preserve"> </w:t>
      </w:r>
      <w:r w:rsidR="00DF6492" w:rsidRPr="00C647E8">
        <w:rPr>
          <w:rFonts w:ascii="Tahoma" w:hAnsi="Tahoma" w:cs="Tahoma"/>
          <w:sz w:val="24"/>
          <w:szCs w:val="24"/>
        </w:rPr>
        <w:t>al</w:t>
      </w:r>
      <w:r w:rsidR="00D5060E" w:rsidRPr="00C647E8">
        <w:rPr>
          <w:rFonts w:ascii="Tahoma" w:hAnsi="Tahoma" w:cs="Tahoma"/>
          <w:sz w:val="24"/>
          <w:szCs w:val="24"/>
        </w:rPr>
        <w:t xml:space="preserve"> </w:t>
      </w:r>
      <w:r w:rsidR="00DF6492" w:rsidRPr="00C647E8">
        <w:rPr>
          <w:rFonts w:ascii="Tahoma" w:hAnsi="Tahoma" w:cs="Tahoma"/>
          <w:sz w:val="24"/>
          <w:szCs w:val="24"/>
        </w:rPr>
        <w:t xml:space="preserve">señor Álvaro William López Ossa: a) retirar las manifestaciones que </w:t>
      </w:r>
      <w:r w:rsidR="00D5060E" w:rsidRPr="00C647E8">
        <w:rPr>
          <w:rFonts w:ascii="Tahoma" w:hAnsi="Tahoma" w:cs="Tahoma"/>
          <w:sz w:val="24"/>
          <w:szCs w:val="24"/>
        </w:rPr>
        <w:t xml:space="preserve">realizó en sus redes sociales, </w:t>
      </w:r>
      <w:r w:rsidR="00DF6492" w:rsidRPr="00C647E8">
        <w:rPr>
          <w:rFonts w:ascii="Tahoma" w:hAnsi="Tahoma" w:cs="Tahoma"/>
          <w:sz w:val="24"/>
          <w:szCs w:val="24"/>
        </w:rPr>
        <w:t xml:space="preserve">por medio del portal </w:t>
      </w:r>
      <w:r w:rsidR="00AF1272" w:rsidRPr="00AF1272">
        <w:rPr>
          <w:rStyle w:val="Hipervnculo"/>
          <w:rFonts w:ascii="Tahoma" w:hAnsi="Tahoma" w:cs="Tahoma"/>
          <w:sz w:val="24"/>
          <w:szCs w:val="24"/>
        </w:rPr>
        <w:t>www.elexpreso.co/es/comisariofamilia-condenado-por-maltrato-intrafamiliar-labora-en-desarrollo-social</w:t>
      </w:r>
      <w:r w:rsidR="00DF6492" w:rsidRPr="00C647E8">
        <w:rPr>
          <w:rFonts w:ascii="Tahoma" w:hAnsi="Tahoma" w:cs="Tahoma"/>
          <w:sz w:val="24"/>
          <w:szCs w:val="24"/>
        </w:rPr>
        <w:t xml:space="preserve">; b) rectificar la información allí consignada, </w:t>
      </w:r>
      <w:r w:rsidR="0087385A" w:rsidRPr="00C647E8">
        <w:rPr>
          <w:rFonts w:ascii="Tahoma" w:hAnsi="Tahoma" w:cs="Tahoma"/>
          <w:sz w:val="24"/>
          <w:szCs w:val="24"/>
        </w:rPr>
        <w:t xml:space="preserve">con utilización de los mismos medios que usó para difundirla; c) </w:t>
      </w:r>
      <w:r w:rsidR="00C87623" w:rsidRPr="00C647E8">
        <w:rPr>
          <w:rFonts w:ascii="Tahoma" w:hAnsi="Tahoma" w:cs="Tahoma"/>
          <w:sz w:val="24"/>
          <w:szCs w:val="24"/>
        </w:rPr>
        <w:t>abstenerse</w:t>
      </w:r>
      <w:r w:rsidR="00DF6492" w:rsidRPr="00C647E8">
        <w:rPr>
          <w:rFonts w:ascii="Tahoma" w:hAnsi="Tahoma" w:cs="Tahoma"/>
          <w:sz w:val="24"/>
          <w:szCs w:val="24"/>
        </w:rPr>
        <w:t xml:space="preserve"> de efectuar nuevos pronunciamientos</w:t>
      </w:r>
      <w:r w:rsidR="0087385A" w:rsidRPr="00C647E8">
        <w:rPr>
          <w:rFonts w:ascii="Tahoma" w:hAnsi="Tahoma" w:cs="Tahoma"/>
          <w:sz w:val="24"/>
          <w:szCs w:val="24"/>
        </w:rPr>
        <w:t xml:space="preserve"> que carezcan de fundamento y d</w:t>
      </w:r>
      <w:r w:rsidR="00DF6492" w:rsidRPr="00C647E8">
        <w:rPr>
          <w:rFonts w:ascii="Tahoma" w:hAnsi="Tahoma" w:cs="Tahoma"/>
          <w:sz w:val="24"/>
          <w:szCs w:val="24"/>
        </w:rPr>
        <w:t>) se</w:t>
      </w:r>
      <w:r w:rsidR="0087385A" w:rsidRPr="00C647E8">
        <w:rPr>
          <w:rFonts w:ascii="Tahoma" w:hAnsi="Tahoma" w:cs="Tahoma"/>
          <w:sz w:val="24"/>
          <w:szCs w:val="24"/>
        </w:rPr>
        <w:t xml:space="preserve"> estudie la posibilidad de cancelar</w:t>
      </w:r>
      <w:r w:rsidR="00DF6492" w:rsidRPr="00C647E8">
        <w:rPr>
          <w:rFonts w:ascii="Tahoma" w:hAnsi="Tahoma" w:cs="Tahoma"/>
          <w:sz w:val="24"/>
          <w:szCs w:val="24"/>
        </w:rPr>
        <w:t xml:space="preserve"> el dominio en internet que se encuentra a nombre del señor López Ossa para evitar “que continúe atentado contra la honra… de los funcionarios que prestamos los servicios públicos al Municipio de Pereira”</w:t>
      </w:r>
      <w:r w:rsidR="00520EB7" w:rsidRPr="00C647E8">
        <w:rPr>
          <w:rStyle w:val="Refdenotaalpie"/>
          <w:rFonts w:ascii="Tahoma" w:hAnsi="Tahoma" w:cs="Tahoma"/>
          <w:sz w:val="24"/>
          <w:szCs w:val="24"/>
        </w:rPr>
        <w:footnoteReference w:id="2"/>
      </w:r>
      <w:r w:rsidR="0087385A" w:rsidRPr="00C647E8">
        <w:rPr>
          <w:rFonts w:ascii="Tahoma" w:hAnsi="Tahoma" w:cs="Tahoma"/>
          <w:sz w:val="24"/>
          <w:szCs w:val="24"/>
        </w:rPr>
        <w:t>.</w:t>
      </w:r>
    </w:p>
    <w:p w:rsidR="006721F3" w:rsidRPr="00C647E8" w:rsidRDefault="006721F3" w:rsidP="00C647E8">
      <w:pPr>
        <w:tabs>
          <w:tab w:val="left" w:pos="0"/>
        </w:tabs>
        <w:spacing w:line="276" w:lineRule="auto"/>
        <w:jc w:val="both"/>
        <w:rPr>
          <w:rFonts w:ascii="Tahoma" w:hAnsi="Tahoma" w:cs="Tahoma"/>
          <w:sz w:val="24"/>
          <w:szCs w:val="24"/>
          <w:lang w:val="es-CO"/>
        </w:rPr>
      </w:pPr>
    </w:p>
    <w:p w:rsidR="006C3A47" w:rsidRPr="00C647E8" w:rsidRDefault="006C3A47" w:rsidP="00C647E8">
      <w:pPr>
        <w:tabs>
          <w:tab w:val="left" w:pos="0"/>
        </w:tabs>
        <w:spacing w:line="276" w:lineRule="auto"/>
        <w:jc w:val="both"/>
        <w:rPr>
          <w:rFonts w:ascii="Tahoma" w:hAnsi="Tahoma" w:cs="Tahoma"/>
          <w:b/>
          <w:sz w:val="24"/>
          <w:szCs w:val="24"/>
        </w:rPr>
      </w:pPr>
      <w:r w:rsidRPr="00C647E8">
        <w:rPr>
          <w:rFonts w:ascii="Tahoma" w:hAnsi="Tahoma" w:cs="Tahoma"/>
          <w:b/>
          <w:sz w:val="24"/>
          <w:szCs w:val="24"/>
        </w:rPr>
        <w:t>A C T U A C I Ó N   P R O C E S A L</w:t>
      </w:r>
    </w:p>
    <w:p w:rsidR="006C3A47" w:rsidRPr="00C647E8" w:rsidRDefault="006C3A47" w:rsidP="00C647E8">
      <w:pPr>
        <w:tabs>
          <w:tab w:val="left" w:pos="0"/>
        </w:tabs>
        <w:spacing w:line="276" w:lineRule="auto"/>
        <w:jc w:val="both"/>
        <w:rPr>
          <w:rFonts w:ascii="Tahoma" w:hAnsi="Tahoma" w:cs="Tahoma"/>
          <w:sz w:val="24"/>
          <w:szCs w:val="24"/>
        </w:rPr>
      </w:pPr>
    </w:p>
    <w:p w:rsidR="007B76D5" w:rsidRPr="00C647E8" w:rsidRDefault="006C3A47" w:rsidP="00C647E8">
      <w:pPr>
        <w:tabs>
          <w:tab w:val="left" w:pos="0"/>
        </w:tabs>
        <w:spacing w:line="276" w:lineRule="auto"/>
        <w:jc w:val="both"/>
        <w:rPr>
          <w:rFonts w:ascii="Tahoma" w:hAnsi="Tahoma" w:cs="Tahoma"/>
          <w:sz w:val="24"/>
          <w:szCs w:val="24"/>
        </w:rPr>
      </w:pPr>
      <w:r w:rsidRPr="00C647E8">
        <w:rPr>
          <w:rFonts w:ascii="Tahoma" w:hAnsi="Tahoma" w:cs="Tahoma"/>
          <w:sz w:val="24"/>
          <w:szCs w:val="24"/>
        </w:rPr>
        <w:t>1. Por auto de</w:t>
      </w:r>
      <w:r w:rsidR="00D943FB" w:rsidRPr="00C647E8">
        <w:rPr>
          <w:rFonts w:ascii="Tahoma" w:hAnsi="Tahoma" w:cs="Tahoma"/>
          <w:sz w:val="24"/>
          <w:szCs w:val="24"/>
        </w:rPr>
        <w:t>l pasado</w:t>
      </w:r>
      <w:r w:rsidRPr="00C647E8">
        <w:rPr>
          <w:rFonts w:ascii="Tahoma" w:hAnsi="Tahoma" w:cs="Tahoma"/>
          <w:sz w:val="24"/>
          <w:szCs w:val="24"/>
        </w:rPr>
        <w:t xml:space="preserve"> </w:t>
      </w:r>
      <w:r w:rsidR="0087385A" w:rsidRPr="00C647E8">
        <w:rPr>
          <w:rFonts w:ascii="Tahoma" w:hAnsi="Tahoma" w:cs="Tahoma"/>
          <w:sz w:val="24"/>
          <w:szCs w:val="24"/>
        </w:rPr>
        <w:t>10 de julio</w:t>
      </w:r>
      <w:r w:rsidRPr="00C647E8">
        <w:rPr>
          <w:rFonts w:ascii="Tahoma" w:hAnsi="Tahoma" w:cs="Tahoma"/>
          <w:sz w:val="24"/>
          <w:szCs w:val="24"/>
        </w:rPr>
        <w:t xml:space="preserve"> se admitió la acción</w:t>
      </w:r>
      <w:r w:rsidR="00DF0DAE" w:rsidRPr="00C647E8">
        <w:rPr>
          <w:rFonts w:ascii="Tahoma" w:hAnsi="Tahoma" w:cs="Tahoma"/>
          <w:sz w:val="24"/>
          <w:szCs w:val="24"/>
        </w:rPr>
        <w:t xml:space="preserve"> </w:t>
      </w:r>
      <w:r w:rsidR="005C29B7" w:rsidRPr="00C647E8">
        <w:rPr>
          <w:rFonts w:ascii="Tahoma" w:hAnsi="Tahoma" w:cs="Tahoma"/>
          <w:sz w:val="24"/>
          <w:szCs w:val="24"/>
        </w:rPr>
        <w:t>y se ordenaron las notificaciones de rigor.</w:t>
      </w:r>
      <w:r w:rsidR="002F789C" w:rsidRPr="00C647E8">
        <w:rPr>
          <w:rFonts w:ascii="Tahoma" w:hAnsi="Tahoma" w:cs="Tahoma"/>
          <w:sz w:val="24"/>
          <w:szCs w:val="24"/>
        </w:rPr>
        <w:t xml:space="preserve"> </w:t>
      </w:r>
    </w:p>
    <w:p w:rsidR="005E1669" w:rsidRPr="00C647E8" w:rsidRDefault="005E1669" w:rsidP="00C647E8">
      <w:pPr>
        <w:tabs>
          <w:tab w:val="left" w:pos="0"/>
        </w:tabs>
        <w:spacing w:line="276" w:lineRule="auto"/>
        <w:jc w:val="both"/>
        <w:rPr>
          <w:rFonts w:ascii="Tahoma" w:hAnsi="Tahoma" w:cs="Tahoma"/>
          <w:sz w:val="24"/>
          <w:szCs w:val="24"/>
        </w:rPr>
      </w:pPr>
    </w:p>
    <w:p w:rsidR="00D1725A" w:rsidRPr="00C647E8" w:rsidRDefault="00EE328E" w:rsidP="00C647E8">
      <w:pPr>
        <w:tabs>
          <w:tab w:val="left" w:pos="0"/>
        </w:tabs>
        <w:spacing w:line="276" w:lineRule="auto"/>
        <w:jc w:val="both"/>
        <w:rPr>
          <w:rFonts w:ascii="Tahoma" w:hAnsi="Tahoma" w:cs="Tahoma"/>
          <w:sz w:val="24"/>
          <w:szCs w:val="24"/>
        </w:rPr>
      </w:pPr>
      <w:r w:rsidRPr="00C647E8">
        <w:rPr>
          <w:rFonts w:ascii="Tahoma" w:hAnsi="Tahoma" w:cs="Tahoma"/>
          <w:sz w:val="24"/>
          <w:szCs w:val="24"/>
        </w:rPr>
        <w:t>2.</w:t>
      </w:r>
      <w:r w:rsidR="005C29B7" w:rsidRPr="00C647E8">
        <w:rPr>
          <w:rFonts w:ascii="Tahoma" w:hAnsi="Tahoma" w:cs="Tahoma"/>
          <w:sz w:val="24"/>
          <w:szCs w:val="24"/>
        </w:rPr>
        <w:t xml:space="preserve"> El señor Álvaro William López Ossa guardó silencio</w:t>
      </w:r>
      <w:r w:rsidR="00004322" w:rsidRPr="00C647E8">
        <w:rPr>
          <w:rFonts w:ascii="Tahoma" w:hAnsi="Tahoma" w:cs="Tahoma"/>
          <w:sz w:val="24"/>
          <w:szCs w:val="24"/>
        </w:rPr>
        <w:t>.</w:t>
      </w:r>
      <w:r w:rsidR="0059146E" w:rsidRPr="00C647E8">
        <w:rPr>
          <w:rFonts w:ascii="Tahoma" w:hAnsi="Tahoma" w:cs="Tahoma"/>
          <w:sz w:val="24"/>
          <w:szCs w:val="24"/>
        </w:rPr>
        <w:t xml:space="preserve"> </w:t>
      </w:r>
    </w:p>
    <w:p w:rsidR="00107E3F" w:rsidRPr="00C647E8" w:rsidRDefault="00107E3F" w:rsidP="00C647E8">
      <w:pPr>
        <w:tabs>
          <w:tab w:val="left" w:pos="0"/>
        </w:tabs>
        <w:spacing w:line="276" w:lineRule="auto"/>
        <w:jc w:val="both"/>
        <w:rPr>
          <w:rFonts w:ascii="Tahoma" w:hAnsi="Tahoma" w:cs="Tahoma"/>
          <w:sz w:val="24"/>
          <w:szCs w:val="24"/>
        </w:rPr>
      </w:pPr>
    </w:p>
    <w:p w:rsidR="00E01324" w:rsidRPr="00C647E8" w:rsidRDefault="00871714" w:rsidP="00C647E8">
      <w:pPr>
        <w:tabs>
          <w:tab w:val="left" w:pos="0"/>
        </w:tabs>
        <w:spacing w:line="276" w:lineRule="auto"/>
        <w:jc w:val="both"/>
        <w:rPr>
          <w:rFonts w:ascii="Tahoma" w:hAnsi="Tahoma" w:cs="Tahoma"/>
          <w:sz w:val="24"/>
          <w:szCs w:val="24"/>
          <w:lang w:val="es-CO"/>
        </w:rPr>
      </w:pPr>
      <w:r w:rsidRPr="00C647E8">
        <w:rPr>
          <w:rFonts w:ascii="Tahoma" w:hAnsi="Tahoma" w:cs="Tahoma"/>
          <w:sz w:val="24"/>
          <w:szCs w:val="24"/>
        </w:rPr>
        <w:t xml:space="preserve">3. </w:t>
      </w:r>
      <w:r w:rsidR="00434ED1" w:rsidRPr="00C647E8">
        <w:rPr>
          <w:rFonts w:ascii="Tahoma" w:hAnsi="Tahoma" w:cs="Tahoma"/>
          <w:sz w:val="24"/>
          <w:szCs w:val="24"/>
        </w:rPr>
        <w:t>Median</w:t>
      </w:r>
      <w:r w:rsidR="00B934AD" w:rsidRPr="00C647E8">
        <w:rPr>
          <w:rFonts w:ascii="Tahoma" w:hAnsi="Tahoma" w:cs="Tahoma"/>
          <w:sz w:val="24"/>
          <w:szCs w:val="24"/>
        </w:rPr>
        <w:t xml:space="preserve">te sentencia del </w:t>
      </w:r>
      <w:r w:rsidR="003F70C4" w:rsidRPr="00C647E8">
        <w:rPr>
          <w:rFonts w:ascii="Tahoma" w:hAnsi="Tahoma" w:cs="Tahoma"/>
          <w:sz w:val="24"/>
          <w:szCs w:val="24"/>
        </w:rPr>
        <w:t>24</w:t>
      </w:r>
      <w:r w:rsidR="00756C8F" w:rsidRPr="00C647E8">
        <w:rPr>
          <w:rFonts w:ascii="Tahoma" w:hAnsi="Tahoma" w:cs="Tahoma"/>
          <w:sz w:val="24"/>
          <w:szCs w:val="24"/>
        </w:rPr>
        <w:t xml:space="preserve"> de </w:t>
      </w:r>
      <w:r w:rsidR="003F70C4" w:rsidRPr="00C647E8">
        <w:rPr>
          <w:rFonts w:ascii="Tahoma" w:hAnsi="Tahoma" w:cs="Tahoma"/>
          <w:sz w:val="24"/>
          <w:szCs w:val="24"/>
        </w:rPr>
        <w:t>jul</w:t>
      </w:r>
      <w:r w:rsidR="006572E2" w:rsidRPr="00C647E8">
        <w:rPr>
          <w:rFonts w:ascii="Tahoma" w:hAnsi="Tahoma" w:cs="Tahoma"/>
          <w:sz w:val="24"/>
          <w:szCs w:val="24"/>
        </w:rPr>
        <w:t>io</w:t>
      </w:r>
      <w:r w:rsidR="00054A4C" w:rsidRPr="00C647E8">
        <w:rPr>
          <w:rFonts w:ascii="Tahoma" w:hAnsi="Tahoma" w:cs="Tahoma"/>
          <w:sz w:val="24"/>
          <w:szCs w:val="24"/>
        </w:rPr>
        <w:t xml:space="preserve"> </w:t>
      </w:r>
      <w:r w:rsidR="00317EE7" w:rsidRPr="00C647E8">
        <w:rPr>
          <w:rFonts w:ascii="Tahoma" w:hAnsi="Tahoma" w:cs="Tahoma"/>
          <w:sz w:val="24"/>
          <w:szCs w:val="24"/>
        </w:rPr>
        <w:t>último</w:t>
      </w:r>
      <w:r w:rsidR="00E45841" w:rsidRPr="00C647E8">
        <w:rPr>
          <w:rFonts w:ascii="Tahoma" w:hAnsi="Tahoma" w:cs="Tahoma"/>
          <w:sz w:val="24"/>
          <w:szCs w:val="24"/>
        </w:rPr>
        <w:t xml:space="preserve">, </w:t>
      </w:r>
      <w:r w:rsidR="00520EB7" w:rsidRPr="00C647E8">
        <w:rPr>
          <w:rFonts w:ascii="Tahoma" w:hAnsi="Tahoma" w:cs="Tahoma"/>
          <w:sz w:val="24"/>
          <w:szCs w:val="24"/>
        </w:rPr>
        <w:t>el</w:t>
      </w:r>
      <w:r w:rsidR="006A6CAD" w:rsidRPr="00C647E8">
        <w:rPr>
          <w:rFonts w:ascii="Tahoma" w:hAnsi="Tahoma" w:cs="Tahoma"/>
          <w:sz w:val="24"/>
          <w:szCs w:val="24"/>
        </w:rPr>
        <w:t xml:space="preserve"> juez de conocimiento</w:t>
      </w:r>
      <w:r w:rsidR="006572E2" w:rsidRPr="00C647E8">
        <w:rPr>
          <w:rFonts w:ascii="Tahoma" w:hAnsi="Tahoma" w:cs="Tahoma"/>
          <w:sz w:val="24"/>
          <w:szCs w:val="24"/>
          <w:lang w:val="es-CO"/>
        </w:rPr>
        <w:t xml:space="preserve"> </w:t>
      </w:r>
      <w:r w:rsidR="00CD6B2A" w:rsidRPr="00C647E8">
        <w:rPr>
          <w:rFonts w:ascii="Tahoma" w:hAnsi="Tahoma" w:cs="Tahoma"/>
          <w:sz w:val="24"/>
          <w:szCs w:val="24"/>
          <w:lang w:val="es-CO"/>
        </w:rPr>
        <w:t xml:space="preserve">resolvió </w:t>
      </w:r>
      <w:r w:rsidR="003F70C4" w:rsidRPr="00C647E8">
        <w:rPr>
          <w:rFonts w:ascii="Tahoma" w:hAnsi="Tahoma" w:cs="Tahoma"/>
          <w:sz w:val="24"/>
          <w:szCs w:val="24"/>
          <w:lang w:val="es-CO"/>
        </w:rPr>
        <w:t xml:space="preserve">negar el amparo </w:t>
      </w:r>
      <w:r w:rsidR="00137826" w:rsidRPr="00C647E8">
        <w:rPr>
          <w:rFonts w:ascii="Tahoma" w:hAnsi="Tahoma" w:cs="Tahoma"/>
          <w:sz w:val="24"/>
          <w:szCs w:val="24"/>
          <w:lang w:val="es-CO"/>
        </w:rPr>
        <w:t>invocado</w:t>
      </w:r>
      <w:r w:rsidR="003F70C4" w:rsidRPr="00C647E8">
        <w:rPr>
          <w:rFonts w:ascii="Tahoma" w:hAnsi="Tahoma" w:cs="Tahoma"/>
          <w:sz w:val="24"/>
          <w:szCs w:val="24"/>
          <w:lang w:val="es-CO"/>
        </w:rPr>
        <w:t>.</w:t>
      </w:r>
    </w:p>
    <w:p w:rsidR="003F70C4" w:rsidRPr="00C647E8" w:rsidRDefault="003F70C4" w:rsidP="00C647E8">
      <w:pPr>
        <w:tabs>
          <w:tab w:val="left" w:pos="0"/>
        </w:tabs>
        <w:spacing w:line="276" w:lineRule="auto"/>
        <w:jc w:val="both"/>
        <w:rPr>
          <w:rFonts w:ascii="Tahoma" w:hAnsi="Tahoma" w:cs="Tahoma"/>
          <w:sz w:val="24"/>
          <w:szCs w:val="24"/>
          <w:lang w:val="es-CO"/>
        </w:rPr>
      </w:pPr>
    </w:p>
    <w:p w:rsidR="00CF6B76" w:rsidRPr="00C647E8" w:rsidRDefault="00B56E7F" w:rsidP="00C647E8">
      <w:pPr>
        <w:tabs>
          <w:tab w:val="left" w:pos="0"/>
        </w:tabs>
        <w:spacing w:line="276" w:lineRule="auto"/>
        <w:jc w:val="both"/>
        <w:rPr>
          <w:rFonts w:ascii="Tahoma" w:hAnsi="Tahoma" w:cs="Tahoma"/>
          <w:sz w:val="24"/>
          <w:szCs w:val="24"/>
          <w:lang w:val="es-CO"/>
        </w:rPr>
      </w:pPr>
      <w:r w:rsidRPr="00C647E8">
        <w:rPr>
          <w:rFonts w:ascii="Tahoma" w:hAnsi="Tahoma" w:cs="Tahoma"/>
          <w:sz w:val="24"/>
          <w:szCs w:val="24"/>
          <w:lang w:val="es-CO"/>
        </w:rPr>
        <w:t>Para decidir así</w:t>
      </w:r>
      <w:r w:rsidR="0020657E" w:rsidRPr="00C647E8">
        <w:rPr>
          <w:rFonts w:ascii="Tahoma" w:hAnsi="Tahoma" w:cs="Tahoma"/>
          <w:sz w:val="24"/>
          <w:szCs w:val="24"/>
          <w:lang w:val="es-CO"/>
        </w:rPr>
        <w:t xml:space="preserve"> estimó que </w:t>
      </w:r>
      <w:r w:rsidR="003F70C4" w:rsidRPr="00C647E8">
        <w:rPr>
          <w:rFonts w:ascii="Tahoma" w:hAnsi="Tahoma" w:cs="Tahoma"/>
          <w:sz w:val="24"/>
          <w:szCs w:val="24"/>
          <w:lang w:val="es-CO"/>
        </w:rPr>
        <w:t>en este caso está demostrado que el señor Álvaro William López Ossa, propietario del medio de comunicación El Expreso, e</w:t>
      </w:r>
      <w:r w:rsidR="002C4DE7" w:rsidRPr="00C647E8">
        <w:rPr>
          <w:rFonts w:ascii="Tahoma" w:hAnsi="Tahoma" w:cs="Tahoma"/>
          <w:sz w:val="24"/>
          <w:szCs w:val="24"/>
          <w:lang w:val="es-CO"/>
        </w:rPr>
        <w:t>nvió solicitud de opinión a la S</w:t>
      </w:r>
      <w:r w:rsidR="003F70C4" w:rsidRPr="00C647E8">
        <w:rPr>
          <w:rFonts w:ascii="Tahoma" w:hAnsi="Tahoma" w:cs="Tahoma"/>
          <w:sz w:val="24"/>
          <w:szCs w:val="24"/>
          <w:lang w:val="es-CO"/>
        </w:rPr>
        <w:t>ecretaria de Desarrollo Político y S</w:t>
      </w:r>
      <w:r w:rsidR="002C4DE7" w:rsidRPr="00C647E8">
        <w:rPr>
          <w:rFonts w:ascii="Tahoma" w:hAnsi="Tahoma" w:cs="Tahoma"/>
          <w:sz w:val="24"/>
          <w:szCs w:val="24"/>
          <w:lang w:val="es-CO"/>
        </w:rPr>
        <w:t>ocial de la Alcaldía de Pereira</w:t>
      </w:r>
      <w:r w:rsidR="4C079CDF" w:rsidRPr="00C647E8">
        <w:rPr>
          <w:rFonts w:ascii="Tahoma" w:hAnsi="Tahoma" w:cs="Tahoma"/>
          <w:sz w:val="24"/>
          <w:szCs w:val="24"/>
          <w:lang w:val="es-CO"/>
        </w:rPr>
        <w:t>,</w:t>
      </w:r>
      <w:r w:rsidR="002C4DE7" w:rsidRPr="00C647E8">
        <w:rPr>
          <w:rFonts w:ascii="Tahoma" w:hAnsi="Tahoma" w:cs="Tahoma"/>
          <w:sz w:val="24"/>
          <w:szCs w:val="24"/>
          <w:lang w:val="es-CO"/>
        </w:rPr>
        <w:t xml:space="preserve"> en </w:t>
      </w:r>
      <w:r w:rsidR="002C4DE7" w:rsidRPr="00C647E8">
        <w:rPr>
          <w:rFonts w:ascii="Tahoma" w:hAnsi="Tahoma" w:cs="Tahoma"/>
          <w:sz w:val="24"/>
          <w:szCs w:val="24"/>
          <w:lang w:val="es-CO"/>
        </w:rPr>
        <w:lastRenderedPageBreak/>
        <w:t>relación con e</w:t>
      </w:r>
      <w:r w:rsidR="003F70C4" w:rsidRPr="00C647E8">
        <w:rPr>
          <w:rFonts w:ascii="Tahoma" w:hAnsi="Tahoma" w:cs="Tahoma"/>
          <w:sz w:val="24"/>
          <w:szCs w:val="24"/>
          <w:lang w:val="es-CO"/>
        </w:rPr>
        <w:t xml:space="preserve">l buen proceder del señor James de Jesús Ramírez Cano como Comisario de Familia, siendo una persona con antecedentes de investigación por </w:t>
      </w:r>
      <w:r w:rsidR="6F523B51" w:rsidRPr="00C647E8">
        <w:rPr>
          <w:rFonts w:ascii="Tahoma" w:hAnsi="Tahoma" w:cs="Tahoma"/>
          <w:sz w:val="24"/>
          <w:szCs w:val="24"/>
          <w:lang w:val="es-CO"/>
        </w:rPr>
        <w:t>vi</w:t>
      </w:r>
      <w:r w:rsidR="002C4DE7" w:rsidRPr="00C647E8">
        <w:rPr>
          <w:rFonts w:ascii="Tahoma" w:hAnsi="Tahoma" w:cs="Tahoma"/>
          <w:sz w:val="24"/>
          <w:szCs w:val="24"/>
          <w:lang w:val="es-CO"/>
        </w:rPr>
        <w:t xml:space="preserve">olencia </w:t>
      </w:r>
      <w:r w:rsidR="4CCD4F40" w:rsidRPr="00C647E8">
        <w:rPr>
          <w:rFonts w:ascii="Tahoma" w:hAnsi="Tahoma" w:cs="Tahoma"/>
          <w:sz w:val="24"/>
          <w:szCs w:val="24"/>
          <w:lang w:val="es-CO"/>
        </w:rPr>
        <w:t>i</w:t>
      </w:r>
      <w:r w:rsidR="002C4DE7" w:rsidRPr="00C647E8">
        <w:rPr>
          <w:rFonts w:ascii="Tahoma" w:hAnsi="Tahoma" w:cs="Tahoma"/>
          <w:sz w:val="24"/>
          <w:szCs w:val="24"/>
          <w:lang w:val="es-CO"/>
        </w:rPr>
        <w:t>ntrafamiliar</w:t>
      </w:r>
      <w:r w:rsidR="00DF1D35" w:rsidRPr="00C647E8">
        <w:rPr>
          <w:rFonts w:ascii="Tahoma" w:hAnsi="Tahoma" w:cs="Tahoma"/>
          <w:sz w:val="24"/>
          <w:szCs w:val="24"/>
          <w:lang w:val="es-CO"/>
        </w:rPr>
        <w:t>,</w:t>
      </w:r>
      <w:r w:rsidR="002C4DE7" w:rsidRPr="00C647E8">
        <w:rPr>
          <w:rFonts w:ascii="Tahoma" w:hAnsi="Tahoma" w:cs="Tahoma"/>
          <w:sz w:val="24"/>
          <w:szCs w:val="24"/>
          <w:lang w:val="es-CO"/>
        </w:rPr>
        <w:t xml:space="preserve"> y esa afirmación </w:t>
      </w:r>
      <w:r w:rsidR="002C4DE7" w:rsidRPr="00C647E8">
        <w:rPr>
          <w:rFonts w:ascii="Tahoma" w:hAnsi="Tahoma" w:cs="Tahoma"/>
          <w:i/>
          <w:iCs/>
          <w:sz w:val="24"/>
          <w:szCs w:val="24"/>
          <w:lang w:val="es-CO"/>
        </w:rPr>
        <w:t>“</w:t>
      </w:r>
      <w:r w:rsidR="003F70C4" w:rsidRPr="00C647E8">
        <w:rPr>
          <w:rFonts w:ascii="Tahoma" w:hAnsi="Tahoma" w:cs="Tahoma"/>
          <w:i/>
          <w:iCs/>
          <w:sz w:val="22"/>
          <w:szCs w:val="24"/>
          <w:lang w:val="es-CO"/>
        </w:rPr>
        <w:t>contiene una base cierta, puesto que a la misma acción de tutela se anexo copia de la sentencia proferida por el</w:t>
      </w:r>
      <w:r w:rsidR="007F77F5" w:rsidRPr="00C647E8">
        <w:rPr>
          <w:rFonts w:ascii="Tahoma" w:hAnsi="Tahoma" w:cs="Tahoma"/>
          <w:i/>
          <w:iCs/>
          <w:sz w:val="22"/>
          <w:szCs w:val="24"/>
          <w:lang w:val="es-CO"/>
        </w:rPr>
        <w:t xml:space="preserve"> Juzgado Primero de Familia de</w:t>
      </w:r>
      <w:r w:rsidR="003F70C4" w:rsidRPr="00C647E8">
        <w:rPr>
          <w:rFonts w:ascii="Tahoma" w:hAnsi="Tahoma" w:cs="Tahoma"/>
          <w:i/>
          <w:iCs/>
          <w:sz w:val="22"/>
          <w:szCs w:val="24"/>
          <w:lang w:val="es-CO"/>
        </w:rPr>
        <w:t xml:space="preserve"> Pereira, fechada 20 de enero de 2012, dentro del proceso de </w:t>
      </w:r>
      <w:r w:rsidR="1F61D5DB" w:rsidRPr="00C647E8">
        <w:rPr>
          <w:rFonts w:ascii="Tahoma" w:hAnsi="Tahoma" w:cs="Tahoma"/>
          <w:i/>
          <w:iCs/>
          <w:sz w:val="22"/>
          <w:szCs w:val="24"/>
          <w:lang w:val="es-CO"/>
        </w:rPr>
        <w:t>V</w:t>
      </w:r>
      <w:r w:rsidR="003F70C4" w:rsidRPr="00C647E8">
        <w:rPr>
          <w:rFonts w:ascii="Tahoma" w:hAnsi="Tahoma" w:cs="Tahoma"/>
          <w:i/>
          <w:iCs/>
          <w:sz w:val="22"/>
          <w:szCs w:val="24"/>
          <w:lang w:val="es-CO"/>
        </w:rPr>
        <w:t>iolencia Intrafamiliar radicado 0768-2011 en el que es demandante Dora Libia Ramírez Cárdenas, y demandado James de Jesús Ramírez Cano; decretando la nulidad de lo actuado y ordenando citar a las partes para au</w:t>
      </w:r>
      <w:r w:rsidR="00075891" w:rsidRPr="00C647E8">
        <w:rPr>
          <w:rFonts w:ascii="Tahoma" w:hAnsi="Tahoma" w:cs="Tahoma"/>
          <w:i/>
          <w:iCs/>
          <w:sz w:val="22"/>
          <w:szCs w:val="24"/>
          <w:lang w:val="es-CO"/>
        </w:rPr>
        <w:t>diencia</w:t>
      </w:r>
      <w:r w:rsidR="00075891" w:rsidRPr="00C647E8">
        <w:rPr>
          <w:rFonts w:ascii="Tahoma" w:hAnsi="Tahoma" w:cs="Tahoma"/>
          <w:i/>
          <w:iCs/>
          <w:sz w:val="24"/>
          <w:szCs w:val="24"/>
          <w:lang w:val="es-CO"/>
        </w:rPr>
        <w:t>”</w:t>
      </w:r>
      <w:r w:rsidR="00075891" w:rsidRPr="00C647E8">
        <w:rPr>
          <w:rFonts w:ascii="Tahoma" w:hAnsi="Tahoma" w:cs="Tahoma"/>
          <w:sz w:val="24"/>
          <w:szCs w:val="24"/>
          <w:lang w:val="es-CO"/>
        </w:rPr>
        <w:t>. Así mismo</w:t>
      </w:r>
      <w:r w:rsidR="3E892637" w:rsidRPr="00C647E8">
        <w:rPr>
          <w:rFonts w:ascii="Tahoma" w:hAnsi="Tahoma" w:cs="Tahoma"/>
          <w:sz w:val="24"/>
          <w:szCs w:val="24"/>
          <w:lang w:val="es-CO"/>
        </w:rPr>
        <w:t>,</w:t>
      </w:r>
      <w:r w:rsidR="00075891" w:rsidRPr="00C647E8">
        <w:rPr>
          <w:rFonts w:ascii="Tahoma" w:hAnsi="Tahoma" w:cs="Tahoma"/>
          <w:sz w:val="24"/>
          <w:szCs w:val="24"/>
          <w:lang w:val="es-CO"/>
        </w:rPr>
        <w:t xml:space="preserve"> aunque el accionante sostenga que </w:t>
      </w:r>
      <w:r w:rsidR="00075891" w:rsidRPr="00C647E8">
        <w:rPr>
          <w:rFonts w:ascii="Tahoma" w:hAnsi="Tahoma" w:cs="Tahoma"/>
          <w:i/>
          <w:iCs/>
          <w:sz w:val="24"/>
          <w:szCs w:val="24"/>
          <w:lang w:val="es-CO"/>
        </w:rPr>
        <w:t>“</w:t>
      </w:r>
      <w:r w:rsidR="003F70C4" w:rsidRPr="00C647E8">
        <w:rPr>
          <w:rFonts w:ascii="Tahoma" w:hAnsi="Tahoma" w:cs="Tahoma"/>
          <w:i/>
          <w:iCs/>
          <w:sz w:val="22"/>
          <w:szCs w:val="24"/>
          <w:lang w:val="es-CO"/>
        </w:rPr>
        <w:t>se presentó la información como si hubiese sido condenado, vemos que no es así, pero existe claramente la prueba sumaria que sobre el accionante si efectuó una investigación por Violencia Intrafamiliar, sin importar el fin de ese trámite judicial</w:t>
      </w:r>
      <w:r w:rsidR="00075891" w:rsidRPr="00C647E8">
        <w:rPr>
          <w:rFonts w:ascii="Tahoma" w:hAnsi="Tahoma" w:cs="Tahoma"/>
          <w:i/>
          <w:iCs/>
          <w:sz w:val="24"/>
          <w:szCs w:val="24"/>
          <w:lang w:val="es-CO"/>
        </w:rPr>
        <w:t>”</w:t>
      </w:r>
      <w:r w:rsidR="13FD46D0" w:rsidRPr="00C647E8">
        <w:rPr>
          <w:rFonts w:ascii="Tahoma" w:hAnsi="Tahoma" w:cs="Tahoma"/>
          <w:i/>
          <w:iCs/>
          <w:sz w:val="24"/>
          <w:szCs w:val="24"/>
          <w:lang w:val="es-CO"/>
        </w:rPr>
        <w:t xml:space="preserve">, </w:t>
      </w:r>
      <w:r w:rsidR="13FD46D0" w:rsidRPr="00C647E8">
        <w:rPr>
          <w:rFonts w:ascii="Tahoma" w:hAnsi="Tahoma" w:cs="Tahoma"/>
          <w:sz w:val="24"/>
          <w:szCs w:val="24"/>
          <w:lang w:val="es-CO"/>
        </w:rPr>
        <w:t>m</w:t>
      </w:r>
      <w:r w:rsidR="00075891" w:rsidRPr="00C647E8">
        <w:rPr>
          <w:rFonts w:ascii="Tahoma" w:hAnsi="Tahoma" w:cs="Tahoma"/>
          <w:sz w:val="24"/>
          <w:szCs w:val="24"/>
          <w:lang w:val="es-CO"/>
        </w:rPr>
        <w:t>otivo por el cual</w:t>
      </w:r>
      <w:r w:rsidR="425A6563" w:rsidRPr="00C647E8">
        <w:rPr>
          <w:rFonts w:ascii="Tahoma" w:hAnsi="Tahoma" w:cs="Tahoma"/>
          <w:sz w:val="24"/>
          <w:szCs w:val="24"/>
          <w:lang w:val="es-CO"/>
        </w:rPr>
        <w:t>,</w:t>
      </w:r>
      <w:r w:rsidR="00075891" w:rsidRPr="00C647E8">
        <w:rPr>
          <w:rFonts w:ascii="Tahoma" w:hAnsi="Tahoma" w:cs="Tahoma"/>
          <w:sz w:val="24"/>
          <w:szCs w:val="24"/>
          <w:lang w:val="es-CO"/>
        </w:rPr>
        <w:t xml:space="preserve"> en </w:t>
      </w:r>
      <w:r w:rsidR="003F70C4" w:rsidRPr="00C647E8">
        <w:rPr>
          <w:rFonts w:ascii="Tahoma" w:hAnsi="Tahoma" w:cs="Tahoma"/>
          <w:sz w:val="24"/>
          <w:szCs w:val="24"/>
          <w:lang w:val="es-CO"/>
        </w:rPr>
        <w:t>momento</w:t>
      </w:r>
      <w:r w:rsidR="00075891" w:rsidRPr="00C647E8">
        <w:rPr>
          <w:rFonts w:ascii="Tahoma" w:hAnsi="Tahoma" w:cs="Tahoma"/>
          <w:sz w:val="24"/>
          <w:szCs w:val="24"/>
          <w:lang w:val="es-CO"/>
        </w:rPr>
        <w:t xml:space="preserve"> alguno se ha vulnerado el derecho al</w:t>
      </w:r>
      <w:r w:rsidR="003F70C4" w:rsidRPr="00C647E8">
        <w:rPr>
          <w:rFonts w:ascii="Tahoma" w:hAnsi="Tahoma" w:cs="Tahoma"/>
          <w:sz w:val="24"/>
          <w:szCs w:val="24"/>
          <w:lang w:val="es-CO"/>
        </w:rPr>
        <w:t xml:space="preserve"> buen nombre </w:t>
      </w:r>
      <w:r w:rsidR="00075891" w:rsidRPr="00C647E8">
        <w:rPr>
          <w:rFonts w:ascii="Tahoma" w:hAnsi="Tahoma" w:cs="Tahoma"/>
          <w:sz w:val="24"/>
          <w:szCs w:val="24"/>
          <w:lang w:val="es-CO"/>
        </w:rPr>
        <w:t>del actor</w:t>
      </w:r>
      <w:r w:rsidR="007F77F5" w:rsidRPr="00C647E8">
        <w:rPr>
          <w:rStyle w:val="Refdenotaalpie"/>
          <w:rFonts w:ascii="Tahoma" w:hAnsi="Tahoma" w:cs="Tahoma"/>
          <w:sz w:val="24"/>
          <w:szCs w:val="24"/>
          <w:lang w:val="es-CO"/>
        </w:rPr>
        <w:footnoteReference w:id="3"/>
      </w:r>
      <w:r w:rsidR="00075891" w:rsidRPr="00C647E8">
        <w:rPr>
          <w:rFonts w:ascii="Tahoma" w:hAnsi="Tahoma" w:cs="Tahoma"/>
          <w:sz w:val="24"/>
          <w:szCs w:val="24"/>
          <w:lang w:val="es-CO"/>
        </w:rPr>
        <w:t>.</w:t>
      </w:r>
    </w:p>
    <w:p w:rsidR="00CF6B76" w:rsidRPr="00C647E8" w:rsidRDefault="00CF6B76" w:rsidP="00C647E8">
      <w:pPr>
        <w:tabs>
          <w:tab w:val="left" w:pos="0"/>
        </w:tabs>
        <w:spacing w:line="276" w:lineRule="auto"/>
        <w:jc w:val="both"/>
        <w:rPr>
          <w:rFonts w:ascii="Tahoma" w:hAnsi="Tahoma" w:cs="Tahoma"/>
          <w:sz w:val="24"/>
          <w:szCs w:val="24"/>
          <w:lang w:val="es-CO"/>
        </w:rPr>
      </w:pPr>
      <w:r w:rsidRPr="00C647E8">
        <w:rPr>
          <w:rFonts w:ascii="Tahoma" w:hAnsi="Tahoma" w:cs="Tahoma"/>
          <w:sz w:val="24"/>
          <w:szCs w:val="24"/>
          <w:lang w:val="es-CO"/>
        </w:rPr>
        <w:t xml:space="preserve"> </w:t>
      </w:r>
      <w:r w:rsidR="00CD6B2A" w:rsidRPr="00C647E8">
        <w:rPr>
          <w:rFonts w:ascii="Tahoma" w:hAnsi="Tahoma" w:cs="Tahoma"/>
          <w:sz w:val="24"/>
          <w:szCs w:val="24"/>
          <w:lang w:val="es-CO"/>
        </w:rPr>
        <w:t xml:space="preserve"> </w:t>
      </w:r>
    </w:p>
    <w:p w:rsidR="00FD5841" w:rsidRPr="00C647E8" w:rsidRDefault="00AE3D2E" w:rsidP="00AF1272">
      <w:pPr>
        <w:tabs>
          <w:tab w:val="left" w:pos="0"/>
        </w:tabs>
        <w:spacing w:line="276" w:lineRule="auto"/>
        <w:jc w:val="both"/>
        <w:rPr>
          <w:rFonts w:ascii="Tahoma" w:hAnsi="Tahoma" w:cs="Tahoma"/>
          <w:spacing w:val="2"/>
          <w:sz w:val="24"/>
          <w:szCs w:val="24"/>
        </w:rPr>
      </w:pPr>
      <w:r w:rsidRPr="00C647E8">
        <w:rPr>
          <w:rFonts w:ascii="Tahoma" w:hAnsi="Tahoma" w:cs="Tahoma"/>
          <w:sz w:val="24"/>
          <w:szCs w:val="24"/>
        </w:rPr>
        <w:t>4</w:t>
      </w:r>
      <w:r w:rsidR="00853A48" w:rsidRPr="00C647E8">
        <w:rPr>
          <w:rFonts w:ascii="Tahoma" w:hAnsi="Tahoma" w:cs="Tahoma"/>
          <w:sz w:val="24"/>
          <w:szCs w:val="24"/>
        </w:rPr>
        <w:t xml:space="preserve">. </w:t>
      </w:r>
      <w:r w:rsidR="7DA88681" w:rsidRPr="00C647E8">
        <w:rPr>
          <w:rFonts w:ascii="Tahoma" w:hAnsi="Tahoma" w:cs="Tahoma"/>
          <w:sz w:val="24"/>
          <w:szCs w:val="24"/>
        </w:rPr>
        <w:t>Este, i</w:t>
      </w:r>
      <w:r w:rsidR="00853A48" w:rsidRPr="00C647E8">
        <w:rPr>
          <w:rFonts w:ascii="Tahoma" w:hAnsi="Tahoma" w:cs="Tahoma"/>
          <w:sz w:val="24"/>
          <w:szCs w:val="24"/>
        </w:rPr>
        <w:t xml:space="preserve">nconforme con el fallo, </w:t>
      </w:r>
      <w:r w:rsidR="00520EB7" w:rsidRPr="00C647E8">
        <w:rPr>
          <w:rFonts w:ascii="Tahoma" w:hAnsi="Tahoma" w:cs="Tahoma"/>
          <w:sz w:val="24"/>
          <w:szCs w:val="24"/>
        </w:rPr>
        <w:t>lo impugnó. Adujo que el 2 de julio</w:t>
      </w:r>
      <w:r w:rsidR="00520EB7" w:rsidRPr="00C647E8">
        <w:rPr>
          <w:rFonts w:ascii="Tahoma" w:hAnsi="Tahoma" w:cs="Tahoma"/>
          <w:spacing w:val="8"/>
          <w:sz w:val="24"/>
          <w:szCs w:val="24"/>
        </w:rPr>
        <w:t xml:space="preserve"> </w:t>
      </w:r>
      <w:r w:rsidR="00520EB7" w:rsidRPr="00C647E8">
        <w:rPr>
          <w:rFonts w:ascii="Tahoma" w:hAnsi="Tahoma" w:cs="Tahoma"/>
          <w:spacing w:val="2"/>
          <w:sz w:val="24"/>
          <w:szCs w:val="24"/>
        </w:rPr>
        <w:t>pasado</w:t>
      </w:r>
      <w:r w:rsidR="4C582F73" w:rsidRPr="00C647E8">
        <w:rPr>
          <w:rFonts w:ascii="Tahoma" w:hAnsi="Tahoma" w:cs="Tahoma"/>
          <w:spacing w:val="2"/>
          <w:sz w:val="24"/>
          <w:szCs w:val="24"/>
        </w:rPr>
        <w:t>,</w:t>
      </w:r>
      <w:r w:rsidR="00520EB7" w:rsidRPr="00C647E8">
        <w:rPr>
          <w:rFonts w:ascii="Tahoma" w:hAnsi="Tahoma" w:cs="Tahoma"/>
          <w:spacing w:val="8"/>
          <w:sz w:val="24"/>
          <w:szCs w:val="24"/>
        </w:rPr>
        <w:t xml:space="preserve"> </w:t>
      </w:r>
      <w:r w:rsidR="00520EB7" w:rsidRPr="00C647E8">
        <w:rPr>
          <w:rFonts w:ascii="Tahoma" w:hAnsi="Tahoma" w:cs="Tahoma"/>
          <w:spacing w:val="2"/>
          <w:sz w:val="24"/>
          <w:szCs w:val="24"/>
        </w:rPr>
        <w:t>el</w:t>
      </w:r>
      <w:r w:rsidR="00520EB7" w:rsidRPr="00C647E8">
        <w:rPr>
          <w:rFonts w:ascii="Tahoma" w:hAnsi="Tahoma" w:cs="Tahoma"/>
          <w:spacing w:val="8"/>
          <w:sz w:val="24"/>
          <w:szCs w:val="24"/>
        </w:rPr>
        <w:t xml:space="preserve"> </w:t>
      </w:r>
      <w:r w:rsidR="00520EB7" w:rsidRPr="00C647E8">
        <w:rPr>
          <w:rFonts w:ascii="Tahoma" w:hAnsi="Tahoma" w:cs="Tahoma"/>
          <w:spacing w:val="2"/>
          <w:sz w:val="24"/>
          <w:szCs w:val="24"/>
        </w:rPr>
        <w:t>demandado</w:t>
      </w:r>
      <w:r w:rsidR="00520EB7" w:rsidRPr="00C647E8">
        <w:rPr>
          <w:rFonts w:ascii="Tahoma" w:hAnsi="Tahoma" w:cs="Tahoma"/>
          <w:spacing w:val="8"/>
          <w:sz w:val="24"/>
          <w:szCs w:val="24"/>
        </w:rPr>
        <w:t xml:space="preserve"> </w:t>
      </w:r>
      <w:r w:rsidR="00520EB7" w:rsidRPr="00C647E8">
        <w:rPr>
          <w:rFonts w:ascii="Tahoma" w:hAnsi="Tahoma" w:cs="Tahoma"/>
          <w:spacing w:val="2"/>
          <w:sz w:val="24"/>
          <w:szCs w:val="24"/>
        </w:rPr>
        <w:t>publicó</w:t>
      </w:r>
      <w:r w:rsidR="00520EB7" w:rsidRPr="00C647E8">
        <w:rPr>
          <w:rFonts w:ascii="Tahoma" w:hAnsi="Tahoma" w:cs="Tahoma"/>
          <w:spacing w:val="8"/>
          <w:sz w:val="24"/>
          <w:szCs w:val="24"/>
        </w:rPr>
        <w:t xml:space="preserve"> </w:t>
      </w:r>
      <w:r w:rsidR="00520EB7" w:rsidRPr="00C647E8">
        <w:rPr>
          <w:rFonts w:ascii="Tahoma" w:hAnsi="Tahoma" w:cs="Tahoma"/>
          <w:spacing w:val="2"/>
          <w:sz w:val="24"/>
          <w:szCs w:val="24"/>
        </w:rPr>
        <w:t>en</w:t>
      </w:r>
      <w:r w:rsidR="00520EB7" w:rsidRPr="00C647E8">
        <w:rPr>
          <w:rFonts w:ascii="Tahoma" w:hAnsi="Tahoma" w:cs="Tahoma"/>
          <w:spacing w:val="8"/>
          <w:sz w:val="24"/>
          <w:szCs w:val="24"/>
        </w:rPr>
        <w:t xml:space="preserve"> </w:t>
      </w:r>
      <w:r w:rsidR="00520EB7" w:rsidRPr="00C647E8">
        <w:rPr>
          <w:rFonts w:ascii="Tahoma" w:hAnsi="Tahoma" w:cs="Tahoma"/>
          <w:spacing w:val="2"/>
          <w:sz w:val="24"/>
          <w:szCs w:val="24"/>
        </w:rPr>
        <w:t>el</w:t>
      </w:r>
      <w:r w:rsidR="00520EB7" w:rsidRPr="00C647E8">
        <w:rPr>
          <w:rFonts w:ascii="Tahoma" w:hAnsi="Tahoma" w:cs="Tahoma"/>
          <w:spacing w:val="8"/>
          <w:sz w:val="24"/>
          <w:szCs w:val="24"/>
        </w:rPr>
        <w:t xml:space="preserve"> </w:t>
      </w:r>
      <w:r w:rsidR="00520EB7" w:rsidRPr="00C647E8">
        <w:rPr>
          <w:rFonts w:ascii="Tahoma" w:hAnsi="Tahoma" w:cs="Tahoma"/>
          <w:spacing w:val="2"/>
          <w:sz w:val="24"/>
          <w:szCs w:val="24"/>
        </w:rPr>
        <w:t>portal</w:t>
      </w:r>
      <w:r w:rsidR="00F340B1" w:rsidRPr="00C647E8">
        <w:rPr>
          <w:rFonts w:ascii="Tahoma" w:hAnsi="Tahoma" w:cs="Tahoma"/>
          <w:spacing w:val="8"/>
          <w:sz w:val="24"/>
          <w:szCs w:val="24"/>
        </w:rPr>
        <w:t xml:space="preserve"> </w:t>
      </w:r>
      <w:r w:rsidR="00AF1272" w:rsidRPr="00AF1272">
        <w:rPr>
          <w:rStyle w:val="Hipervnculo"/>
          <w:rFonts w:ascii="Tahoma" w:hAnsi="Tahoma" w:cs="Tahoma"/>
          <w:sz w:val="24"/>
          <w:szCs w:val="24"/>
        </w:rPr>
        <w:t>www.elexpreso.co/es/comisariofamilia-condenado-por-maltrato-intrafamiliar-labora-en-desarrollo-social</w:t>
      </w:r>
      <w:r w:rsidR="00520EB7" w:rsidRPr="00C647E8">
        <w:rPr>
          <w:rFonts w:ascii="Tahoma" w:hAnsi="Tahoma" w:cs="Tahoma"/>
          <w:sz w:val="24"/>
          <w:szCs w:val="24"/>
        </w:rPr>
        <w:t>, información falsa acerca de que él había sido condenado por maltrato familiar,</w:t>
      </w:r>
      <w:r w:rsidR="00C40EEB" w:rsidRPr="00C647E8">
        <w:rPr>
          <w:rFonts w:ascii="Tahoma" w:hAnsi="Tahoma" w:cs="Tahoma"/>
          <w:sz w:val="24"/>
          <w:szCs w:val="24"/>
        </w:rPr>
        <w:t xml:space="preserve"> circunstancia que dejó de ser analizada por el funcionario de primera instancia, toda vez que</w:t>
      </w:r>
      <w:r w:rsidR="00520EB7" w:rsidRPr="00C647E8">
        <w:rPr>
          <w:rFonts w:ascii="Tahoma" w:hAnsi="Tahoma" w:cs="Tahoma"/>
          <w:sz w:val="24"/>
          <w:szCs w:val="24"/>
        </w:rPr>
        <w:t xml:space="preserve"> en ningún momento se le ha impuesto tal condena</w:t>
      </w:r>
      <w:r w:rsidR="00AE656E" w:rsidRPr="00C647E8">
        <w:rPr>
          <w:rFonts w:ascii="Tahoma" w:hAnsi="Tahoma" w:cs="Tahoma"/>
          <w:sz w:val="24"/>
          <w:szCs w:val="24"/>
        </w:rPr>
        <w:t>; el</w:t>
      </w:r>
      <w:r w:rsidR="00440481" w:rsidRPr="00C647E8">
        <w:rPr>
          <w:rFonts w:ascii="Tahoma" w:hAnsi="Tahoma" w:cs="Tahoma"/>
          <w:sz w:val="24"/>
          <w:szCs w:val="24"/>
        </w:rPr>
        <w:t xml:space="preserve"> supuesto caso de violencia intrafamiliar se produjo por un malentendido con su excompañera</w:t>
      </w:r>
      <w:r w:rsidR="00AE656E" w:rsidRPr="00C647E8">
        <w:rPr>
          <w:rFonts w:ascii="Tahoma" w:hAnsi="Tahoma" w:cs="Tahoma"/>
          <w:sz w:val="24"/>
          <w:szCs w:val="24"/>
        </w:rPr>
        <w:t>, actuación que fue anulada por el juez de segunda instancia, es decir que “</w:t>
      </w:r>
      <w:r w:rsidR="00AE656E" w:rsidRPr="00C647E8">
        <w:rPr>
          <w:rFonts w:ascii="Tahoma" w:hAnsi="Tahoma" w:cs="Tahoma"/>
          <w:sz w:val="22"/>
          <w:szCs w:val="24"/>
        </w:rPr>
        <w:t>nunca se llegó a una condena</w:t>
      </w:r>
      <w:r w:rsidR="00AE656E" w:rsidRPr="00C647E8">
        <w:rPr>
          <w:rFonts w:ascii="Tahoma" w:hAnsi="Tahoma" w:cs="Tahoma"/>
          <w:sz w:val="24"/>
          <w:szCs w:val="24"/>
        </w:rPr>
        <w:t>”. Reiteró que tiene una hoja de vida excelente</w:t>
      </w:r>
      <w:r w:rsidR="74025D52" w:rsidRPr="00C647E8">
        <w:rPr>
          <w:rFonts w:ascii="Tahoma" w:hAnsi="Tahoma" w:cs="Tahoma"/>
          <w:sz w:val="24"/>
          <w:szCs w:val="24"/>
        </w:rPr>
        <w:t>,</w:t>
      </w:r>
      <w:r w:rsidR="00AE656E" w:rsidRPr="00C647E8">
        <w:rPr>
          <w:rFonts w:ascii="Tahoma" w:hAnsi="Tahoma" w:cs="Tahoma"/>
          <w:sz w:val="24"/>
          <w:szCs w:val="24"/>
        </w:rPr>
        <w:t xml:space="preserve"> que siempre ha mostrado</w:t>
      </w:r>
      <w:r w:rsidR="00FD5841" w:rsidRPr="00C647E8">
        <w:rPr>
          <w:rFonts w:ascii="Tahoma" w:hAnsi="Tahoma" w:cs="Tahoma"/>
          <w:sz w:val="24"/>
          <w:szCs w:val="24"/>
        </w:rPr>
        <w:t xml:space="preserve"> una conducta intachable y que no adoptar los correctivos necesarios para proteger sus derechos al buen nombre y a la honra, permitir</w:t>
      </w:r>
      <w:r w:rsidR="257C2024" w:rsidRPr="00C647E8">
        <w:rPr>
          <w:rFonts w:ascii="Tahoma" w:hAnsi="Tahoma" w:cs="Tahoma"/>
          <w:sz w:val="24"/>
          <w:szCs w:val="24"/>
        </w:rPr>
        <w:t>á</w:t>
      </w:r>
      <w:r w:rsidR="00FD5841" w:rsidRPr="00C647E8">
        <w:rPr>
          <w:rFonts w:ascii="Tahoma" w:hAnsi="Tahoma" w:cs="Tahoma"/>
          <w:sz w:val="24"/>
          <w:szCs w:val="24"/>
        </w:rPr>
        <w:t xml:space="preserve"> que los difamadores continúen </w:t>
      </w:r>
      <w:r w:rsidR="007F77F5" w:rsidRPr="00C647E8">
        <w:rPr>
          <w:rFonts w:ascii="Tahoma" w:hAnsi="Tahoma" w:cs="Tahoma"/>
          <w:sz w:val="24"/>
          <w:szCs w:val="24"/>
        </w:rPr>
        <w:t xml:space="preserve">impunemente </w:t>
      </w:r>
      <w:r w:rsidR="00FD5841" w:rsidRPr="00C647E8">
        <w:rPr>
          <w:rFonts w:ascii="Tahoma" w:hAnsi="Tahoma" w:cs="Tahoma"/>
          <w:sz w:val="24"/>
          <w:szCs w:val="24"/>
        </w:rPr>
        <w:t xml:space="preserve">con su actuar. </w:t>
      </w:r>
    </w:p>
    <w:p w:rsidR="00FD5841" w:rsidRPr="00C647E8" w:rsidRDefault="00FD5841" w:rsidP="00C647E8">
      <w:pPr>
        <w:tabs>
          <w:tab w:val="left" w:pos="0"/>
        </w:tabs>
        <w:spacing w:line="276" w:lineRule="auto"/>
        <w:jc w:val="both"/>
        <w:rPr>
          <w:rFonts w:ascii="Tahoma" w:hAnsi="Tahoma" w:cs="Tahoma"/>
          <w:sz w:val="24"/>
          <w:szCs w:val="24"/>
        </w:rPr>
      </w:pPr>
    </w:p>
    <w:p w:rsidR="009A31B0" w:rsidRPr="00C647E8" w:rsidRDefault="00FD5841" w:rsidP="00C647E8">
      <w:pPr>
        <w:tabs>
          <w:tab w:val="left" w:pos="0"/>
        </w:tabs>
        <w:spacing w:line="276" w:lineRule="auto"/>
        <w:jc w:val="both"/>
        <w:rPr>
          <w:rFonts w:ascii="Tahoma" w:hAnsi="Tahoma" w:cs="Tahoma"/>
          <w:sz w:val="24"/>
          <w:szCs w:val="24"/>
        </w:rPr>
      </w:pPr>
      <w:r w:rsidRPr="00C647E8">
        <w:rPr>
          <w:rFonts w:ascii="Tahoma" w:hAnsi="Tahoma" w:cs="Tahoma"/>
          <w:sz w:val="24"/>
          <w:szCs w:val="24"/>
        </w:rPr>
        <w:t>Solicita se acceda a las pretensiones de la demanda</w:t>
      </w:r>
      <w:r w:rsidR="007F77F5" w:rsidRPr="00C647E8">
        <w:rPr>
          <w:rStyle w:val="Refdenotaalpie"/>
          <w:rFonts w:ascii="Tahoma" w:hAnsi="Tahoma" w:cs="Tahoma"/>
          <w:sz w:val="24"/>
          <w:szCs w:val="24"/>
        </w:rPr>
        <w:footnoteReference w:id="4"/>
      </w:r>
      <w:r w:rsidRPr="00C647E8">
        <w:rPr>
          <w:rFonts w:ascii="Tahoma" w:hAnsi="Tahoma" w:cs="Tahoma"/>
          <w:sz w:val="24"/>
          <w:szCs w:val="24"/>
        </w:rPr>
        <w:t>.</w:t>
      </w:r>
      <w:r w:rsidR="00520EB7" w:rsidRPr="00C647E8">
        <w:rPr>
          <w:rFonts w:ascii="Tahoma" w:hAnsi="Tahoma" w:cs="Tahoma"/>
          <w:sz w:val="24"/>
          <w:szCs w:val="24"/>
        </w:rPr>
        <w:t xml:space="preserve"> </w:t>
      </w:r>
    </w:p>
    <w:p w:rsidR="00B07521" w:rsidRPr="00C647E8" w:rsidRDefault="00B07521" w:rsidP="00C647E8">
      <w:pPr>
        <w:tabs>
          <w:tab w:val="left" w:pos="0"/>
        </w:tabs>
        <w:spacing w:line="276" w:lineRule="auto"/>
        <w:jc w:val="both"/>
        <w:rPr>
          <w:rFonts w:ascii="Tahoma" w:hAnsi="Tahoma" w:cs="Tahoma"/>
          <w:sz w:val="24"/>
          <w:szCs w:val="24"/>
        </w:rPr>
      </w:pPr>
    </w:p>
    <w:p w:rsidR="002A548C" w:rsidRPr="00C647E8" w:rsidRDefault="00520EB7" w:rsidP="00C647E8">
      <w:pPr>
        <w:tabs>
          <w:tab w:val="left" w:pos="0"/>
          <w:tab w:val="left" w:pos="7788"/>
        </w:tabs>
        <w:spacing w:line="276" w:lineRule="auto"/>
        <w:jc w:val="both"/>
        <w:rPr>
          <w:rFonts w:ascii="Tahoma" w:hAnsi="Tahoma" w:cs="Tahoma"/>
          <w:sz w:val="24"/>
          <w:szCs w:val="24"/>
          <w:lang w:val="es-ES"/>
        </w:rPr>
      </w:pPr>
      <w:r w:rsidRPr="00C647E8">
        <w:rPr>
          <w:rFonts w:ascii="Tahoma" w:hAnsi="Tahoma" w:cs="Tahoma"/>
          <w:sz w:val="24"/>
          <w:szCs w:val="24"/>
        </w:rPr>
        <w:t>5</w:t>
      </w:r>
      <w:r w:rsidR="00B07521" w:rsidRPr="00C647E8">
        <w:rPr>
          <w:rFonts w:ascii="Tahoma" w:hAnsi="Tahoma" w:cs="Tahoma"/>
          <w:sz w:val="24"/>
          <w:szCs w:val="24"/>
        </w:rPr>
        <w:t>. Es</w:t>
      </w:r>
      <w:r w:rsidR="00FD5841" w:rsidRPr="00C647E8">
        <w:rPr>
          <w:rFonts w:ascii="Tahoma" w:hAnsi="Tahoma" w:cs="Tahoma"/>
          <w:sz w:val="24"/>
          <w:szCs w:val="24"/>
        </w:rPr>
        <w:t>ta Sala</w:t>
      </w:r>
      <w:r w:rsidR="4A8693E6" w:rsidRPr="00C647E8">
        <w:rPr>
          <w:rFonts w:ascii="Tahoma" w:hAnsi="Tahoma" w:cs="Tahoma"/>
          <w:sz w:val="24"/>
          <w:szCs w:val="24"/>
        </w:rPr>
        <w:t xml:space="preserve">, </w:t>
      </w:r>
      <w:r w:rsidR="00FD5841" w:rsidRPr="00C647E8">
        <w:rPr>
          <w:rFonts w:ascii="Tahoma" w:hAnsi="Tahoma" w:cs="Tahoma"/>
          <w:sz w:val="24"/>
          <w:szCs w:val="24"/>
        </w:rPr>
        <w:t xml:space="preserve">mediante auto del </w:t>
      </w:r>
      <w:r w:rsidR="00B07521" w:rsidRPr="00C647E8">
        <w:rPr>
          <w:rFonts w:ascii="Tahoma" w:hAnsi="Tahoma" w:cs="Tahoma"/>
          <w:sz w:val="24"/>
          <w:szCs w:val="24"/>
        </w:rPr>
        <w:t>2</w:t>
      </w:r>
      <w:r w:rsidR="00FD5841" w:rsidRPr="00C647E8">
        <w:rPr>
          <w:rFonts w:ascii="Tahoma" w:hAnsi="Tahoma" w:cs="Tahoma"/>
          <w:sz w:val="24"/>
          <w:szCs w:val="24"/>
        </w:rPr>
        <w:t>1</w:t>
      </w:r>
      <w:r w:rsidR="00B07521" w:rsidRPr="00C647E8">
        <w:rPr>
          <w:rFonts w:ascii="Tahoma" w:hAnsi="Tahoma" w:cs="Tahoma"/>
          <w:sz w:val="24"/>
          <w:szCs w:val="24"/>
        </w:rPr>
        <w:t xml:space="preserve"> de</w:t>
      </w:r>
      <w:r w:rsidR="00FD5841" w:rsidRPr="00C647E8">
        <w:rPr>
          <w:rFonts w:ascii="Tahoma" w:hAnsi="Tahoma" w:cs="Tahoma"/>
          <w:sz w:val="24"/>
          <w:szCs w:val="24"/>
        </w:rPr>
        <w:t xml:space="preserve"> agosto último</w:t>
      </w:r>
      <w:r w:rsidR="350E37B7" w:rsidRPr="00C647E8">
        <w:rPr>
          <w:rFonts w:ascii="Tahoma" w:hAnsi="Tahoma" w:cs="Tahoma"/>
          <w:sz w:val="24"/>
          <w:szCs w:val="24"/>
        </w:rPr>
        <w:t xml:space="preserve">, ordenó requerir </w:t>
      </w:r>
      <w:r w:rsidR="002A548C" w:rsidRPr="00C647E8">
        <w:rPr>
          <w:rFonts w:ascii="Tahoma" w:hAnsi="Tahoma" w:cs="Tahoma"/>
          <w:sz w:val="24"/>
          <w:szCs w:val="24"/>
        </w:rPr>
        <w:t xml:space="preserve">al actor para que aportara </w:t>
      </w:r>
      <w:r w:rsidR="002A548C" w:rsidRPr="00C647E8">
        <w:rPr>
          <w:rFonts w:ascii="Tahoma" w:hAnsi="Tahoma" w:cs="Tahoma"/>
          <w:sz w:val="24"/>
          <w:szCs w:val="24"/>
          <w:lang w:val="es-ES"/>
        </w:rPr>
        <w:t>copia de las peticiones que ha elevado al señor Álvaro Wi</w:t>
      </w:r>
      <w:r w:rsidR="007F77F5" w:rsidRPr="00C647E8">
        <w:rPr>
          <w:rFonts w:ascii="Tahoma" w:hAnsi="Tahoma" w:cs="Tahoma"/>
          <w:sz w:val="24"/>
          <w:szCs w:val="24"/>
          <w:lang w:val="es-ES"/>
        </w:rPr>
        <w:t>lliam López Ossa para retirar</w:t>
      </w:r>
      <w:r w:rsidR="002A548C" w:rsidRPr="00C647E8">
        <w:rPr>
          <w:rFonts w:ascii="Tahoma" w:hAnsi="Tahoma" w:cs="Tahoma"/>
          <w:sz w:val="24"/>
          <w:szCs w:val="24"/>
          <w:lang w:val="es-ES"/>
        </w:rPr>
        <w:t xml:space="preserve"> las manifestaciones que </w:t>
      </w:r>
      <w:r w:rsidR="007F77F5" w:rsidRPr="00C647E8">
        <w:rPr>
          <w:rFonts w:ascii="Tahoma" w:hAnsi="Tahoma" w:cs="Tahoma"/>
          <w:sz w:val="24"/>
          <w:szCs w:val="24"/>
          <w:lang w:val="es-ES"/>
        </w:rPr>
        <w:t xml:space="preserve">realizó en sus redes sociales, </w:t>
      </w:r>
      <w:r w:rsidR="2EF48776" w:rsidRPr="00C647E8">
        <w:rPr>
          <w:rFonts w:ascii="Tahoma" w:hAnsi="Tahoma" w:cs="Tahoma"/>
          <w:sz w:val="24"/>
          <w:szCs w:val="24"/>
          <w:lang w:val="es-ES"/>
        </w:rPr>
        <w:t>por medio</w:t>
      </w:r>
      <w:r w:rsidR="00F340B1" w:rsidRPr="00C647E8">
        <w:rPr>
          <w:rFonts w:ascii="Tahoma" w:hAnsi="Tahoma" w:cs="Tahoma"/>
          <w:sz w:val="24"/>
          <w:szCs w:val="24"/>
          <w:lang w:val="es-ES"/>
        </w:rPr>
        <w:t xml:space="preserve"> </w:t>
      </w:r>
      <w:r w:rsidR="002A548C" w:rsidRPr="00C647E8">
        <w:rPr>
          <w:rFonts w:ascii="Tahoma" w:hAnsi="Tahoma" w:cs="Tahoma"/>
          <w:sz w:val="24"/>
          <w:szCs w:val="24"/>
          <w:lang w:val="es-ES"/>
        </w:rPr>
        <w:t>del portal</w:t>
      </w:r>
      <w:r w:rsidR="00AF1272">
        <w:rPr>
          <w:rFonts w:ascii="Tahoma" w:hAnsi="Tahoma" w:cs="Tahoma"/>
          <w:sz w:val="24"/>
          <w:szCs w:val="24"/>
          <w:lang w:val="es-ES"/>
        </w:rPr>
        <w:t xml:space="preserve"> </w:t>
      </w:r>
      <w:r w:rsidR="00AF1272" w:rsidRPr="00AF1272">
        <w:rPr>
          <w:rStyle w:val="Hipervnculo"/>
          <w:rFonts w:ascii="Tahoma" w:hAnsi="Tahoma" w:cs="Tahoma"/>
          <w:sz w:val="24"/>
          <w:szCs w:val="24"/>
        </w:rPr>
        <w:t>www.elexpreso.co/es/comisariofamilia-condenado-por-maltrato-intrafamiliar-labora-en-desarrollo-social</w:t>
      </w:r>
      <w:r w:rsidR="007F77F5" w:rsidRPr="00C647E8">
        <w:rPr>
          <w:rFonts w:ascii="Tahoma" w:hAnsi="Tahoma" w:cs="Tahoma"/>
          <w:sz w:val="24"/>
          <w:szCs w:val="24"/>
          <w:lang w:val="es-ES"/>
        </w:rPr>
        <w:t>, rectificara</w:t>
      </w:r>
      <w:r w:rsidR="002A548C" w:rsidRPr="00C647E8">
        <w:rPr>
          <w:rFonts w:ascii="Tahoma" w:hAnsi="Tahoma" w:cs="Tahoma"/>
          <w:sz w:val="24"/>
          <w:szCs w:val="24"/>
          <w:lang w:val="es-ES"/>
        </w:rPr>
        <w:t xml:space="preserve"> la información allí</w:t>
      </w:r>
      <w:r w:rsidR="007F77F5" w:rsidRPr="00C647E8">
        <w:rPr>
          <w:rFonts w:ascii="Tahoma" w:hAnsi="Tahoma" w:cs="Tahoma"/>
          <w:sz w:val="24"/>
          <w:szCs w:val="24"/>
          <w:lang w:val="es-ES"/>
        </w:rPr>
        <w:t xml:space="preserve"> consignada y se abstuviera</w:t>
      </w:r>
      <w:r w:rsidR="002A548C" w:rsidRPr="00C647E8">
        <w:rPr>
          <w:rFonts w:ascii="Tahoma" w:hAnsi="Tahoma" w:cs="Tahoma"/>
          <w:sz w:val="24"/>
          <w:szCs w:val="24"/>
          <w:lang w:val="es-ES"/>
        </w:rPr>
        <w:t xml:space="preserve"> de efectuar nuevos pronunciamientos que carezcan de fundamento, así como de las peticiones para obtener</w:t>
      </w:r>
      <w:r w:rsidR="007F77F5" w:rsidRPr="00C647E8">
        <w:rPr>
          <w:rFonts w:ascii="Tahoma" w:hAnsi="Tahoma" w:cs="Tahoma"/>
          <w:sz w:val="24"/>
          <w:szCs w:val="24"/>
          <w:lang w:val="es-ES"/>
        </w:rPr>
        <w:t xml:space="preserve"> se cancelara</w:t>
      </w:r>
      <w:r w:rsidR="002A548C" w:rsidRPr="00C647E8">
        <w:rPr>
          <w:rFonts w:ascii="Tahoma" w:hAnsi="Tahoma" w:cs="Tahoma"/>
          <w:sz w:val="24"/>
          <w:szCs w:val="24"/>
          <w:lang w:val="es-ES"/>
        </w:rPr>
        <w:t xml:space="preserve"> el dominio en internet que se encuentr</w:t>
      </w:r>
      <w:r w:rsidR="007F77F5" w:rsidRPr="00C647E8">
        <w:rPr>
          <w:rFonts w:ascii="Tahoma" w:hAnsi="Tahoma" w:cs="Tahoma"/>
          <w:sz w:val="24"/>
          <w:szCs w:val="24"/>
          <w:lang w:val="es-ES"/>
        </w:rPr>
        <w:t>a a nombre del señor López Ossa. T</w:t>
      </w:r>
      <w:r w:rsidR="002A548C" w:rsidRPr="00C647E8">
        <w:rPr>
          <w:rFonts w:ascii="Tahoma" w:hAnsi="Tahoma" w:cs="Tahoma"/>
          <w:sz w:val="24"/>
          <w:szCs w:val="24"/>
          <w:lang w:val="es-ES"/>
        </w:rPr>
        <w:t>ambién</w:t>
      </w:r>
      <w:r w:rsidR="007F77F5" w:rsidRPr="00C647E8">
        <w:rPr>
          <w:rFonts w:ascii="Tahoma" w:hAnsi="Tahoma" w:cs="Tahoma"/>
          <w:sz w:val="24"/>
          <w:szCs w:val="24"/>
          <w:lang w:val="es-ES"/>
        </w:rPr>
        <w:t xml:space="preserve"> se le solicitó </w:t>
      </w:r>
      <w:r w:rsidR="002A548C" w:rsidRPr="00C647E8">
        <w:rPr>
          <w:rFonts w:ascii="Tahoma" w:hAnsi="Tahoma" w:cs="Tahoma"/>
          <w:sz w:val="24"/>
          <w:szCs w:val="24"/>
          <w:lang w:val="es-ES"/>
        </w:rPr>
        <w:t>incorporar copia legible de la acción de tutela y de las pruebas que anexó con ella.</w:t>
      </w:r>
    </w:p>
    <w:p w:rsidR="002A548C" w:rsidRPr="00C647E8" w:rsidRDefault="002A548C" w:rsidP="00C647E8">
      <w:pPr>
        <w:tabs>
          <w:tab w:val="left" w:pos="0"/>
          <w:tab w:val="left" w:pos="7788"/>
        </w:tabs>
        <w:spacing w:line="276" w:lineRule="auto"/>
        <w:jc w:val="both"/>
        <w:rPr>
          <w:rFonts w:ascii="Tahoma" w:hAnsi="Tahoma" w:cs="Tahoma"/>
          <w:sz w:val="24"/>
          <w:szCs w:val="24"/>
          <w:lang w:val="es-ES"/>
        </w:rPr>
      </w:pPr>
    </w:p>
    <w:p w:rsidR="002A548C" w:rsidRPr="00C647E8" w:rsidRDefault="002A548C" w:rsidP="00C647E8">
      <w:pPr>
        <w:tabs>
          <w:tab w:val="left" w:pos="0"/>
          <w:tab w:val="left" w:pos="7788"/>
        </w:tabs>
        <w:spacing w:line="276" w:lineRule="auto"/>
        <w:jc w:val="both"/>
        <w:rPr>
          <w:rFonts w:ascii="Tahoma" w:hAnsi="Tahoma" w:cs="Tahoma"/>
          <w:sz w:val="24"/>
          <w:szCs w:val="24"/>
          <w:lang w:val="es-ES"/>
        </w:rPr>
      </w:pPr>
      <w:r w:rsidRPr="00C647E8">
        <w:rPr>
          <w:rFonts w:ascii="Tahoma" w:hAnsi="Tahoma" w:cs="Tahoma"/>
          <w:sz w:val="24"/>
          <w:szCs w:val="24"/>
          <w:lang w:val="es-ES"/>
        </w:rPr>
        <w:t xml:space="preserve">6. </w:t>
      </w:r>
      <w:r w:rsidR="00645235" w:rsidRPr="00C647E8">
        <w:rPr>
          <w:rFonts w:ascii="Tahoma" w:hAnsi="Tahoma" w:cs="Tahoma"/>
          <w:sz w:val="24"/>
          <w:szCs w:val="24"/>
          <w:lang w:val="es-ES"/>
        </w:rPr>
        <w:t>E</w:t>
      </w:r>
      <w:r w:rsidR="00902AD0" w:rsidRPr="00C647E8">
        <w:rPr>
          <w:rFonts w:ascii="Tahoma" w:hAnsi="Tahoma" w:cs="Tahoma"/>
          <w:sz w:val="24"/>
          <w:szCs w:val="24"/>
          <w:lang w:val="es-ES"/>
        </w:rPr>
        <w:t>l 25 siguiente el demandante allegó copia de la petición que le elevó al señor Álvaro William López Ossa el 9 de junio de este año, con su respectiva respuesta.</w:t>
      </w:r>
    </w:p>
    <w:p w:rsidR="00CE73F1" w:rsidRPr="00C647E8" w:rsidRDefault="002A548C" w:rsidP="00C647E8">
      <w:pPr>
        <w:tabs>
          <w:tab w:val="left" w:pos="0"/>
          <w:tab w:val="left" w:pos="7788"/>
        </w:tabs>
        <w:spacing w:line="276" w:lineRule="auto"/>
        <w:jc w:val="both"/>
        <w:rPr>
          <w:rFonts w:ascii="Tahoma" w:hAnsi="Tahoma" w:cs="Tahoma"/>
          <w:sz w:val="24"/>
          <w:szCs w:val="24"/>
          <w:lang w:val="es-CO"/>
        </w:rPr>
      </w:pPr>
      <w:r w:rsidRPr="00C647E8">
        <w:rPr>
          <w:rFonts w:ascii="Tahoma" w:hAnsi="Tahoma" w:cs="Tahoma"/>
          <w:sz w:val="24"/>
          <w:szCs w:val="24"/>
          <w:lang w:val="es-CO"/>
        </w:rPr>
        <w:t xml:space="preserve"> </w:t>
      </w:r>
    </w:p>
    <w:p w:rsidR="006C3A47" w:rsidRPr="00C647E8" w:rsidRDefault="006C3A47" w:rsidP="00C647E8">
      <w:pPr>
        <w:tabs>
          <w:tab w:val="left" w:pos="0"/>
        </w:tabs>
        <w:spacing w:line="276" w:lineRule="auto"/>
        <w:jc w:val="both"/>
        <w:rPr>
          <w:rFonts w:ascii="Tahoma" w:hAnsi="Tahoma" w:cs="Tahoma"/>
          <w:b/>
          <w:sz w:val="24"/>
          <w:szCs w:val="24"/>
        </w:rPr>
      </w:pPr>
      <w:r w:rsidRPr="00C647E8">
        <w:rPr>
          <w:rFonts w:ascii="Tahoma" w:hAnsi="Tahoma" w:cs="Tahoma"/>
          <w:b/>
          <w:sz w:val="24"/>
          <w:szCs w:val="24"/>
        </w:rPr>
        <w:t xml:space="preserve">C O N S I D E R A C I O N E S </w:t>
      </w:r>
    </w:p>
    <w:p w:rsidR="00BA5C64" w:rsidRPr="00C647E8" w:rsidRDefault="00BA5C64" w:rsidP="00C647E8">
      <w:pPr>
        <w:tabs>
          <w:tab w:val="left" w:pos="0"/>
        </w:tabs>
        <w:spacing w:line="276" w:lineRule="auto"/>
        <w:jc w:val="both"/>
        <w:rPr>
          <w:rFonts w:ascii="Tahoma" w:hAnsi="Tahoma" w:cs="Tahoma"/>
          <w:b/>
          <w:sz w:val="24"/>
          <w:szCs w:val="24"/>
        </w:rPr>
      </w:pPr>
    </w:p>
    <w:p w:rsidR="00463440" w:rsidRPr="00C647E8" w:rsidRDefault="00463440" w:rsidP="00C647E8">
      <w:pPr>
        <w:suppressAutoHyphens/>
        <w:spacing w:line="276" w:lineRule="auto"/>
        <w:jc w:val="both"/>
        <w:rPr>
          <w:rFonts w:ascii="Tahoma" w:hAnsi="Tahoma" w:cs="Tahoma"/>
          <w:sz w:val="24"/>
          <w:szCs w:val="24"/>
        </w:rPr>
      </w:pPr>
      <w:r w:rsidRPr="00C647E8">
        <w:rPr>
          <w:rFonts w:ascii="Tahoma" w:hAnsi="Tahoma" w:cs="Tahoma"/>
          <w:sz w:val="24"/>
          <w:szCs w:val="24"/>
        </w:rPr>
        <w:t xml:space="preserve">1. La acción de tutela permite a toda persona reclamar ante los jueces, mediante un procedimiento preferente y sumario, la protección de sus derechos fundamentales cuando quiera que resulten vulnerados o amenazados por la acción u omisión de </w:t>
      </w:r>
      <w:r w:rsidRPr="00C647E8">
        <w:rPr>
          <w:rFonts w:ascii="Tahoma" w:hAnsi="Tahoma" w:cs="Tahoma"/>
          <w:sz w:val="24"/>
          <w:szCs w:val="24"/>
        </w:rPr>
        <w:lastRenderedPageBreak/>
        <w:t xml:space="preserve">cualquier autoridad pública o aun de los particulares, en los casos que reglamenta el artículo 42 del Decreto 2591 de 1991. </w:t>
      </w:r>
    </w:p>
    <w:p w:rsidR="00A31AD3" w:rsidRPr="00C647E8" w:rsidRDefault="00A31AD3" w:rsidP="00C647E8">
      <w:pPr>
        <w:suppressAutoHyphens/>
        <w:spacing w:line="276" w:lineRule="auto"/>
        <w:jc w:val="both"/>
        <w:rPr>
          <w:rFonts w:ascii="Tahoma" w:hAnsi="Tahoma" w:cs="Tahoma"/>
          <w:sz w:val="24"/>
          <w:szCs w:val="24"/>
        </w:rPr>
      </w:pPr>
    </w:p>
    <w:p w:rsidR="00A31AD3" w:rsidRPr="00C647E8" w:rsidRDefault="00A31AD3" w:rsidP="00C647E8">
      <w:pPr>
        <w:suppressAutoHyphens/>
        <w:spacing w:line="276" w:lineRule="auto"/>
        <w:jc w:val="both"/>
        <w:rPr>
          <w:rFonts w:ascii="Tahoma" w:hAnsi="Tahoma" w:cs="Tahoma"/>
          <w:sz w:val="24"/>
          <w:szCs w:val="24"/>
        </w:rPr>
      </w:pPr>
      <w:r w:rsidRPr="00C647E8">
        <w:rPr>
          <w:rFonts w:ascii="Tahoma" w:hAnsi="Tahoma" w:cs="Tahoma"/>
          <w:sz w:val="24"/>
          <w:szCs w:val="24"/>
        </w:rPr>
        <w:t xml:space="preserve">2. Corresponde a esta Sala determinar si en este caso </w:t>
      </w:r>
      <w:r w:rsidR="00DB178F" w:rsidRPr="00C647E8">
        <w:rPr>
          <w:rFonts w:ascii="Tahoma" w:hAnsi="Tahoma" w:cs="Tahoma"/>
          <w:sz w:val="24"/>
          <w:szCs w:val="24"/>
        </w:rPr>
        <w:t>es procedente la tutela</w:t>
      </w:r>
      <w:r w:rsidRPr="00C647E8">
        <w:rPr>
          <w:rFonts w:ascii="Tahoma" w:hAnsi="Tahoma" w:cs="Tahoma"/>
          <w:sz w:val="24"/>
          <w:szCs w:val="24"/>
        </w:rPr>
        <w:t xml:space="preserve"> </w:t>
      </w:r>
      <w:r w:rsidR="00DB178F" w:rsidRPr="00C647E8">
        <w:rPr>
          <w:rFonts w:ascii="Tahoma" w:hAnsi="Tahoma" w:cs="Tahoma"/>
          <w:sz w:val="24"/>
          <w:szCs w:val="24"/>
        </w:rPr>
        <w:t xml:space="preserve">frente </w:t>
      </w:r>
      <w:r w:rsidR="006D7E2F" w:rsidRPr="00C647E8">
        <w:rPr>
          <w:rFonts w:ascii="Tahoma" w:hAnsi="Tahoma" w:cs="Tahoma"/>
          <w:sz w:val="24"/>
          <w:szCs w:val="24"/>
        </w:rPr>
        <w:t>a</w:t>
      </w:r>
      <w:r w:rsidR="00DB178F" w:rsidRPr="00C647E8">
        <w:rPr>
          <w:rFonts w:ascii="Tahoma" w:hAnsi="Tahoma" w:cs="Tahoma"/>
          <w:sz w:val="24"/>
          <w:szCs w:val="24"/>
        </w:rPr>
        <w:t xml:space="preserve"> la información que el</w:t>
      </w:r>
      <w:r w:rsidR="006D7E2F" w:rsidRPr="00C647E8">
        <w:rPr>
          <w:rFonts w:ascii="Tahoma" w:hAnsi="Tahoma" w:cs="Tahoma"/>
          <w:sz w:val="24"/>
          <w:szCs w:val="24"/>
        </w:rPr>
        <w:t xml:space="preserve"> señor Álvaro William López Ossa</w:t>
      </w:r>
      <w:r w:rsidR="00DB178F" w:rsidRPr="00C647E8">
        <w:rPr>
          <w:rFonts w:ascii="Tahoma" w:hAnsi="Tahoma" w:cs="Tahoma"/>
          <w:sz w:val="24"/>
          <w:szCs w:val="24"/>
        </w:rPr>
        <w:t xml:space="preserve"> difundió respecto del demandante</w:t>
      </w:r>
      <w:r w:rsidRPr="00C647E8">
        <w:rPr>
          <w:rFonts w:ascii="Tahoma" w:hAnsi="Tahoma" w:cs="Tahoma"/>
          <w:sz w:val="24"/>
          <w:szCs w:val="24"/>
        </w:rPr>
        <w:t>. Solo de serlo, se establecerá si</w:t>
      </w:r>
      <w:r w:rsidR="00DB178F" w:rsidRPr="00C647E8">
        <w:rPr>
          <w:rFonts w:ascii="Tahoma" w:hAnsi="Tahoma" w:cs="Tahoma"/>
          <w:sz w:val="24"/>
          <w:szCs w:val="24"/>
        </w:rPr>
        <w:t xml:space="preserve"> con ese actuar</w:t>
      </w:r>
      <w:r w:rsidRPr="00C647E8">
        <w:rPr>
          <w:rFonts w:ascii="Tahoma" w:hAnsi="Tahoma" w:cs="Tahoma"/>
          <w:sz w:val="24"/>
          <w:szCs w:val="24"/>
        </w:rPr>
        <w:t xml:space="preserve"> se lesionaron derechos fundamentales que sea menester </w:t>
      </w:r>
      <w:r w:rsidR="00DB178F" w:rsidRPr="00C647E8">
        <w:rPr>
          <w:rFonts w:ascii="Tahoma" w:hAnsi="Tahoma" w:cs="Tahoma"/>
          <w:sz w:val="24"/>
          <w:szCs w:val="24"/>
        </w:rPr>
        <w:t>proteger</w:t>
      </w:r>
      <w:r w:rsidRPr="00C647E8">
        <w:rPr>
          <w:rFonts w:ascii="Tahoma" w:hAnsi="Tahoma" w:cs="Tahoma"/>
          <w:sz w:val="24"/>
          <w:szCs w:val="24"/>
        </w:rPr>
        <w:t>.</w:t>
      </w:r>
    </w:p>
    <w:p w:rsidR="00B07521" w:rsidRPr="00C647E8" w:rsidRDefault="00B07521" w:rsidP="00C647E8">
      <w:pPr>
        <w:suppressAutoHyphens/>
        <w:spacing w:line="276" w:lineRule="auto"/>
        <w:jc w:val="both"/>
        <w:rPr>
          <w:rFonts w:ascii="Tahoma" w:hAnsi="Tahoma" w:cs="Tahoma"/>
          <w:sz w:val="24"/>
          <w:szCs w:val="24"/>
        </w:rPr>
      </w:pPr>
    </w:p>
    <w:p w:rsidR="00B07521" w:rsidRPr="00C647E8" w:rsidRDefault="00A31AD3" w:rsidP="00C647E8">
      <w:pPr>
        <w:tabs>
          <w:tab w:val="left" w:pos="5301"/>
        </w:tabs>
        <w:spacing w:before="20" w:line="276" w:lineRule="auto"/>
        <w:jc w:val="both"/>
        <w:rPr>
          <w:rFonts w:ascii="Tahoma" w:hAnsi="Tahoma" w:cs="Tahoma"/>
          <w:sz w:val="24"/>
          <w:szCs w:val="24"/>
          <w:lang w:val="es-CO"/>
        </w:rPr>
      </w:pPr>
      <w:r w:rsidRPr="00C647E8">
        <w:rPr>
          <w:rFonts w:ascii="Tahoma" w:hAnsi="Tahoma" w:cs="Tahoma"/>
          <w:sz w:val="24"/>
          <w:szCs w:val="24"/>
        </w:rPr>
        <w:t>3</w:t>
      </w:r>
      <w:r w:rsidR="00B07521" w:rsidRPr="00C647E8">
        <w:rPr>
          <w:rFonts w:ascii="Tahoma" w:hAnsi="Tahoma" w:cs="Tahoma"/>
          <w:sz w:val="24"/>
          <w:szCs w:val="24"/>
        </w:rPr>
        <w:t xml:space="preserve">. De manera previa es preciso señalar que el </w:t>
      </w:r>
      <w:r w:rsidR="00DB178F" w:rsidRPr="00C647E8">
        <w:rPr>
          <w:rFonts w:ascii="Tahoma" w:hAnsi="Tahoma" w:cs="Tahoma"/>
          <w:sz w:val="24"/>
          <w:szCs w:val="24"/>
        </w:rPr>
        <w:t>señor James de Jesús Ramírez Cano se encuentra legitimado en la causa</w:t>
      </w:r>
      <w:r w:rsidR="00DB178F" w:rsidRPr="00C647E8">
        <w:rPr>
          <w:rFonts w:ascii="Tahoma" w:hAnsi="Tahoma" w:cs="Tahoma"/>
          <w:sz w:val="24"/>
          <w:szCs w:val="24"/>
          <w:lang w:val="es-CO"/>
        </w:rPr>
        <w:t xml:space="preserve"> </w:t>
      </w:r>
      <w:r w:rsidR="00811BA2" w:rsidRPr="00C647E8">
        <w:rPr>
          <w:rFonts w:ascii="Tahoma" w:hAnsi="Tahoma" w:cs="Tahoma"/>
          <w:sz w:val="24"/>
          <w:szCs w:val="24"/>
          <w:lang w:val="es-CO"/>
        </w:rPr>
        <w:t>al ser el</w:t>
      </w:r>
      <w:r w:rsidR="00B07521" w:rsidRPr="00C647E8">
        <w:rPr>
          <w:rFonts w:ascii="Tahoma" w:hAnsi="Tahoma" w:cs="Tahoma"/>
          <w:sz w:val="24"/>
          <w:szCs w:val="24"/>
          <w:lang w:val="es-CO"/>
        </w:rPr>
        <w:t xml:space="preserve"> titular de los derechos que se d</w:t>
      </w:r>
      <w:r w:rsidR="00811BA2" w:rsidRPr="00C647E8">
        <w:rPr>
          <w:rFonts w:ascii="Tahoma" w:hAnsi="Tahoma" w:cs="Tahoma"/>
          <w:sz w:val="24"/>
          <w:szCs w:val="24"/>
          <w:lang w:val="es-CO"/>
        </w:rPr>
        <w:t xml:space="preserve">icen lesionados </w:t>
      </w:r>
      <w:r w:rsidR="00E96149" w:rsidRPr="00C647E8">
        <w:rPr>
          <w:rFonts w:ascii="Tahoma" w:hAnsi="Tahoma" w:cs="Tahoma"/>
          <w:sz w:val="24"/>
          <w:szCs w:val="24"/>
          <w:lang w:val="es-CO"/>
        </w:rPr>
        <w:t xml:space="preserve">por la </w:t>
      </w:r>
      <w:r w:rsidR="00DB178F" w:rsidRPr="00C647E8">
        <w:rPr>
          <w:rFonts w:ascii="Tahoma" w:hAnsi="Tahoma" w:cs="Tahoma"/>
          <w:sz w:val="24"/>
          <w:szCs w:val="24"/>
          <w:lang w:val="es-CO"/>
        </w:rPr>
        <w:t>mencionada publicación</w:t>
      </w:r>
      <w:r w:rsidR="00E96149" w:rsidRPr="00C647E8">
        <w:rPr>
          <w:rFonts w:ascii="Tahoma" w:hAnsi="Tahoma" w:cs="Tahoma"/>
          <w:sz w:val="24"/>
          <w:szCs w:val="24"/>
          <w:lang w:val="es-CO"/>
        </w:rPr>
        <w:t xml:space="preserve"> y</w:t>
      </w:r>
      <w:r w:rsidR="00811BA2" w:rsidRPr="00C647E8">
        <w:rPr>
          <w:rFonts w:ascii="Tahoma" w:hAnsi="Tahoma" w:cs="Tahoma"/>
          <w:sz w:val="24"/>
          <w:szCs w:val="24"/>
          <w:lang w:val="es-CO"/>
        </w:rPr>
        <w:t xml:space="preserve"> </w:t>
      </w:r>
      <w:r w:rsidR="00DB178F" w:rsidRPr="00C647E8">
        <w:rPr>
          <w:rFonts w:ascii="Tahoma" w:hAnsi="Tahoma" w:cs="Tahoma"/>
          <w:sz w:val="24"/>
          <w:szCs w:val="24"/>
        </w:rPr>
        <w:t>Álvaro William López Ossa</w:t>
      </w:r>
      <w:r w:rsidR="00B07521" w:rsidRPr="00C647E8">
        <w:rPr>
          <w:rFonts w:ascii="Tahoma" w:hAnsi="Tahoma" w:cs="Tahoma"/>
          <w:sz w:val="24"/>
          <w:szCs w:val="24"/>
          <w:lang w:val="es-CO"/>
        </w:rPr>
        <w:t xml:space="preserve"> lo está por pasiva</w:t>
      </w:r>
      <w:r w:rsidR="00DB178F" w:rsidRPr="00C647E8">
        <w:rPr>
          <w:rFonts w:ascii="Tahoma" w:hAnsi="Tahoma" w:cs="Tahoma"/>
          <w:sz w:val="24"/>
          <w:szCs w:val="24"/>
          <w:lang w:val="es-CO"/>
        </w:rPr>
        <w:t xml:space="preserve"> al haber sido quien la elaboró y </w:t>
      </w:r>
      <w:r w:rsidR="007F77F5" w:rsidRPr="00C647E8">
        <w:rPr>
          <w:rFonts w:ascii="Tahoma" w:hAnsi="Tahoma" w:cs="Tahoma"/>
          <w:sz w:val="24"/>
          <w:szCs w:val="24"/>
          <w:lang w:val="es-CO"/>
        </w:rPr>
        <w:t>difundió</w:t>
      </w:r>
      <w:r w:rsidR="00B07521" w:rsidRPr="00C647E8">
        <w:rPr>
          <w:rFonts w:ascii="Tahoma" w:hAnsi="Tahoma" w:cs="Tahoma"/>
          <w:sz w:val="24"/>
          <w:szCs w:val="24"/>
          <w:lang w:val="es-CO"/>
        </w:rPr>
        <w:t xml:space="preserve">.   </w:t>
      </w:r>
    </w:p>
    <w:p w:rsidR="00A31AD3" w:rsidRPr="00C647E8" w:rsidRDefault="00A31AD3" w:rsidP="00C647E8">
      <w:pPr>
        <w:suppressAutoHyphens/>
        <w:spacing w:line="276" w:lineRule="auto"/>
        <w:jc w:val="both"/>
        <w:rPr>
          <w:rFonts w:ascii="Tahoma" w:hAnsi="Tahoma" w:cs="Tahoma"/>
          <w:sz w:val="24"/>
          <w:szCs w:val="24"/>
        </w:rPr>
      </w:pPr>
    </w:p>
    <w:p w:rsidR="00DB178F" w:rsidRPr="00C647E8" w:rsidRDefault="003E198B" w:rsidP="00C647E8">
      <w:pPr>
        <w:overflowPunct/>
        <w:spacing w:line="276" w:lineRule="auto"/>
        <w:jc w:val="both"/>
        <w:textAlignment w:val="auto"/>
        <w:rPr>
          <w:rFonts w:ascii="Tahoma" w:hAnsi="Tahoma" w:cs="Tahoma"/>
          <w:sz w:val="24"/>
          <w:szCs w:val="24"/>
          <w:lang w:val="es-ES"/>
        </w:rPr>
      </w:pPr>
      <w:r w:rsidRPr="00C647E8">
        <w:rPr>
          <w:rFonts w:ascii="Tahoma" w:hAnsi="Tahoma" w:cs="Tahoma"/>
          <w:sz w:val="24"/>
          <w:szCs w:val="24"/>
          <w:lang w:val="es-ES"/>
        </w:rPr>
        <w:t xml:space="preserve">4. </w:t>
      </w:r>
      <w:r w:rsidR="00DB178F" w:rsidRPr="00C647E8">
        <w:rPr>
          <w:rFonts w:ascii="Tahoma" w:hAnsi="Tahoma" w:cs="Tahoma"/>
          <w:sz w:val="24"/>
          <w:szCs w:val="24"/>
          <w:lang w:val="es-ES"/>
        </w:rPr>
        <w:t>Las pruebas aportadas acreditan los siguientes hechos:</w:t>
      </w:r>
    </w:p>
    <w:p w:rsidR="00DB178F" w:rsidRPr="00C647E8" w:rsidRDefault="00DB178F" w:rsidP="00C647E8">
      <w:pPr>
        <w:overflowPunct/>
        <w:spacing w:line="276" w:lineRule="auto"/>
        <w:jc w:val="both"/>
        <w:textAlignment w:val="auto"/>
        <w:rPr>
          <w:rFonts w:ascii="Tahoma" w:hAnsi="Tahoma" w:cs="Tahoma"/>
          <w:sz w:val="24"/>
          <w:szCs w:val="24"/>
          <w:lang w:val="es-ES"/>
        </w:rPr>
      </w:pPr>
    </w:p>
    <w:p w:rsidR="00CD7030" w:rsidRPr="00C647E8" w:rsidRDefault="00DB178F" w:rsidP="00C647E8">
      <w:pPr>
        <w:overflowPunct/>
        <w:spacing w:line="276" w:lineRule="auto"/>
        <w:jc w:val="both"/>
        <w:textAlignment w:val="auto"/>
        <w:rPr>
          <w:rFonts w:ascii="Tahoma" w:hAnsi="Tahoma" w:cs="Tahoma"/>
          <w:sz w:val="24"/>
          <w:szCs w:val="24"/>
          <w:lang w:val="es-CO"/>
        </w:rPr>
      </w:pPr>
      <w:r w:rsidRPr="00C647E8">
        <w:rPr>
          <w:rFonts w:ascii="Tahoma" w:hAnsi="Tahoma" w:cs="Tahoma"/>
          <w:sz w:val="24"/>
          <w:szCs w:val="24"/>
          <w:lang w:val="es-ES"/>
        </w:rPr>
        <w:t xml:space="preserve">4.1 </w:t>
      </w:r>
      <w:r w:rsidR="00921656" w:rsidRPr="00C647E8">
        <w:rPr>
          <w:rFonts w:ascii="Tahoma" w:hAnsi="Tahoma" w:cs="Tahoma"/>
          <w:sz w:val="24"/>
          <w:szCs w:val="24"/>
          <w:lang w:val="es-ES"/>
        </w:rPr>
        <w:t>En escrito del</w:t>
      </w:r>
      <w:r w:rsidR="00CD7030" w:rsidRPr="00C647E8">
        <w:rPr>
          <w:rFonts w:ascii="Tahoma" w:hAnsi="Tahoma" w:cs="Tahoma"/>
          <w:sz w:val="24"/>
          <w:szCs w:val="24"/>
          <w:lang w:val="es-ES"/>
        </w:rPr>
        <w:t xml:space="preserve"> </w:t>
      </w:r>
      <w:r w:rsidR="00CD7030" w:rsidRPr="00C647E8">
        <w:rPr>
          <w:rFonts w:ascii="Tahoma" w:hAnsi="Tahoma" w:cs="Tahoma"/>
          <w:sz w:val="24"/>
          <w:szCs w:val="24"/>
          <w:lang w:val="es-CO"/>
        </w:rPr>
        <w:t>9 de junio de este año</w:t>
      </w:r>
      <w:r w:rsidR="00921656" w:rsidRPr="00C647E8">
        <w:rPr>
          <w:rFonts w:ascii="Tahoma" w:hAnsi="Tahoma" w:cs="Tahoma"/>
          <w:sz w:val="24"/>
          <w:szCs w:val="24"/>
          <w:lang w:val="es-CO"/>
        </w:rPr>
        <w:t>, remitido al correo electrónico del</w:t>
      </w:r>
      <w:r w:rsidR="00CD7030" w:rsidRPr="00C647E8">
        <w:rPr>
          <w:rFonts w:ascii="Tahoma" w:hAnsi="Tahoma" w:cs="Tahoma"/>
          <w:sz w:val="24"/>
          <w:szCs w:val="24"/>
          <w:lang w:val="es-CO"/>
        </w:rPr>
        <w:t xml:space="preserve"> señor </w:t>
      </w:r>
      <w:r w:rsidR="00CD7030" w:rsidRPr="00C647E8">
        <w:rPr>
          <w:rFonts w:ascii="Tahoma" w:hAnsi="Tahoma" w:cs="Tahoma"/>
          <w:sz w:val="24"/>
          <w:szCs w:val="24"/>
        </w:rPr>
        <w:t>Álvaro William López Ossa</w:t>
      </w:r>
      <w:r w:rsidR="00921656" w:rsidRPr="00C647E8">
        <w:rPr>
          <w:rFonts w:ascii="Tahoma" w:hAnsi="Tahoma" w:cs="Tahoma"/>
          <w:sz w:val="24"/>
          <w:szCs w:val="24"/>
        </w:rPr>
        <w:t xml:space="preserve">, el accionante solicitó se le suministrara </w:t>
      </w:r>
      <w:r w:rsidR="00921656" w:rsidRPr="00C647E8">
        <w:rPr>
          <w:rFonts w:ascii="Tahoma" w:hAnsi="Tahoma" w:cs="Tahoma"/>
          <w:sz w:val="24"/>
          <w:szCs w:val="24"/>
          <w:lang w:val="es-CO"/>
        </w:rPr>
        <w:t xml:space="preserve">la fuente y los documentos que soportan los falaces señalamientos que hizo en su contra, </w:t>
      </w:r>
      <w:r w:rsidR="51B3968B" w:rsidRPr="00C647E8">
        <w:rPr>
          <w:rFonts w:ascii="Tahoma" w:hAnsi="Tahoma" w:cs="Tahoma"/>
          <w:sz w:val="24"/>
          <w:szCs w:val="24"/>
          <w:lang w:val="es-CO"/>
        </w:rPr>
        <w:t xml:space="preserve">con </w:t>
      </w:r>
      <w:r w:rsidR="6524D869" w:rsidRPr="00C647E8">
        <w:rPr>
          <w:rFonts w:ascii="Tahoma" w:hAnsi="Tahoma" w:cs="Tahoma"/>
          <w:sz w:val="24"/>
          <w:szCs w:val="24"/>
          <w:lang w:val="es-CO"/>
        </w:rPr>
        <w:t xml:space="preserve">fundamento en </w:t>
      </w:r>
      <w:r w:rsidR="00921656" w:rsidRPr="00C647E8">
        <w:rPr>
          <w:rFonts w:ascii="Tahoma" w:hAnsi="Tahoma" w:cs="Tahoma"/>
          <w:sz w:val="24"/>
          <w:szCs w:val="24"/>
          <w:lang w:val="es-CO"/>
        </w:rPr>
        <w:t>petición formulad</w:t>
      </w:r>
      <w:r w:rsidR="7806873B" w:rsidRPr="00C647E8">
        <w:rPr>
          <w:rFonts w:ascii="Tahoma" w:hAnsi="Tahoma" w:cs="Tahoma"/>
          <w:sz w:val="24"/>
          <w:szCs w:val="24"/>
          <w:lang w:val="es-CO"/>
        </w:rPr>
        <w:t xml:space="preserve">a a </w:t>
      </w:r>
      <w:r w:rsidR="00921656" w:rsidRPr="00C647E8">
        <w:rPr>
          <w:rFonts w:ascii="Tahoma" w:hAnsi="Tahoma" w:cs="Tahoma"/>
          <w:sz w:val="24"/>
          <w:szCs w:val="24"/>
          <w:lang w:val="es-CO"/>
        </w:rPr>
        <w:t>la Secretaria de Desarrollo Social y Político</w:t>
      </w:r>
      <w:r w:rsidR="60EE6243" w:rsidRPr="00C647E8">
        <w:rPr>
          <w:rFonts w:ascii="Tahoma" w:hAnsi="Tahoma" w:cs="Tahoma"/>
          <w:sz w:val="24"/>
          <w:szCs w:val="24"/>
          <w:lang w:val="es-CO"/>
        </w:rPr>
        <w:t>,</w:t>
      </w:r>
      <w:r w:rsidR="00921656" w:rsidRPr="00C647E8">
        <w:rPr>
          <w:rFonts w:ascii="Tahoma" w:hAnsi="Tahoma" w:cs="Tahoma"/>
          <w:sz w:val="24"/>
          <w:szCs w:val="24"/>
          <w:lang w:val="es-CO"/>
        </w:rPr>
        <w:t xml:space="preserve"> toda vez que </w:t>
      </w:r>
      <w:r w:rsidR="00921656" w:rsidRPr="00C647E8">
        <w:rPr>
          <w:rFonts w:ascii="Tahoma" w:hAnsi="Tahoma" w:cs="Tahoma"/>
          <w:i/>
          <w:iCs/>
          <w:sz w:val="24"/>
          <w:szCs w:val="24"/>
          <w:lang w:val="es-CO"/>
        </w:rPr>
        <w:t>“</w:t>
      </w:r>
      <w:r w:rsidR="00CD7030" w:rsidRPr="00C647E8">
        <w:rPr>
          <w:rFonts w:ascii="Tahoma" w:hAnsi="Tahoma" w:cs="Tahoma"/>
          <w:i/>
          <w:iCs/>
          <w:sz w:val="22"/>
          <w:szCs w:val="24"/>
          <w:lang w:val="es-CO"/>
        </w:rPr>
        <w:t>cualquier tipo de acusación que ponga en entredicho la honorabilidad, ética, moralidad y buen nombre de un funcionario, se debe contar con el respectivo soporte que haga parte del acervo probatorio que endilga cualquier tipo de responsabilidad</w:t>
      </w:r>
      <w:r w:rsidR="00CD7030" w:rsidRPr="00C647E8">
        <w:rPr>
          <w:rFonts w:ascii="Tahoma" w:hAnsi="Tahoma" w:cs="Tahoma"/>
          <w:i/>
          <w:iCs/>
          <w:sz w:val="24"/>
          <w:szCs w:val="24"/>
          <w:lang w:val="es-CO"/>
        </w:rPr>
        <w:t>.</w:t>
      </w:r>
      <w:r w:rsidR="00921656" w:rsidRPr="00C647E8">
        <w:rPr>
          <w:rFonts w:ascii="Tahoma" w:hAnsi="Tahoma" w:cs="Tahoma"/>
          <w:i/>
          <w:iCs/>
          <w:sz w:val="24"/>
          <w:szCs w:val="24"/>
          <w:lang w:val="es-CO"/>
        </w:rPr>
        <w:t>”</w:t>
      </w:r>
      <w:r w:rsidR="00CD7030" w:rsidRPr="00C647E8">
        <w:rPr>
          <w:rFonts w:ascii="Tahoma" w:hAnsi="Tahoma" w:cs="Tahoma"/>
          <w:sz w:val="24"/>
          <w:szCs w:val="24"/>
          <w:lang w:val="es-CO"/>
        </w:rPr>
        <w:t xml:space="preserve"> </w:t>
      </w:r>
      <w:r w:rsidR="00921656" w:rsidRPr="00C647E8">
        <w:rPr>
          <w:rFonts w:ascii="Tahoma" w:hAnsi="Tahoma" w:cs="Tahoma"/>
          <w:sz w:val="24"/>
          <w:szCs w:val="24"/>
          <w:lang w:val="es-CO"/>
        </w:rPr>
        <w:t>Agregó que en su larga carrera como funcionario público nunca ha sido sancionad</w:t>
      </w:r>
      <w:r w:rsidR="007F77F5" w:rsidRPr="00C647E8">
        <w:rPr>
          <w:rFonts w:ascii="Tahoma" w:hAnsi="Tahoma" w:cs="Tahoma"/>
          <w:sz w:val="24"/>
          <w:szCs w:val="24"/>
          <w:lang w:val="es-CO"/>
        </w:rPr>
        <w:t>o</w:t>
      </w:r>
      <w:r w:rsidR="00921656" w:rsidRPr="00C647E8">
        <w:rPr>
          <w:rFonts w:ascii="Tahoma" w:hAnsi="Tahoma" w:cs="Tahoma"/>
          <w:sz w:val="24"/>
          <w:szCs w:val="24"/>
          <w:lang w:val="es-CO"/>
        </w:rPr>
        <w:t xml:space="preserve"> y tiene una hoja de vida de excelencia. Finalmente</w:t>
      </w:r>
      <w:r w:rsidR="008020BB" w:rsidRPr="00C647E8">
        <w:rPr>
          <w:rFonts w:ascii="Tahoma" w:hAnsi="Tahoma" w:cs="Tahoma"/>
          <w:sz w:val="24"/>
          <w:szCs w:val="24"/>
          <w:lang w:val="es-CO"/>
        </w:rPr>
        <w:t xml:space="preserve"> dijo que espera </w:t>
      </w:r>
      <w:r w:rsidR="594DD4B4" w:rsidRPr="00C647E8">
        <w:rPr>
          <w:rFonts w:ascii="Tahoma" w:hAnsi="Tahoma" w:cs="Tahoma"/>
          <w:sz w:val="24"/>
          <w:szCs w:val="24"/>
          <w:lang w:val="es-CO"/>
        </w:rPr>
        <w:t>una</w:t>
      </w:r>
      <w:r w:rsidR="008020BB" w:rsidRPr="00C647E8">
        <w:rPr>
          <w:rFonts w:ascii="Tahoma" w:hAnsi="Tahoma" w:cs="Tahoma"/>
          <w:sz w:val="24"/>
          <w:szCs w:val="24"/>
          <w:lang w:val="es-CO"/>
        </w:rPr>
        <w:t xml:space="preserve"> respuesta oportuna</w:t>
      </w:r>
      <w:r w:rsidR="00CD7030" w:rsidRPr="00C647E8">
        <w:rPr>
          <w:rFonts w:ascii="Tahoma" w:hAnsi="Tahoma" w:cs="Tahoma"/>
          <w:sz w:val="24"/>
          <w:szCs w:val="24"/>
          <w:lang w:val="es-CO"/>
        </w:rPr>
        <w:t>, para no</w:t>
      </w:r>
      <w:r w:rsidR="008020BB" w:rsidRPr="00C647E8">
        <w:rPr>
          <w:rFonts w:ascii="Tahoma" w:hAnsi="Tahoma" w:cs="Tahoma"/>
          <w:sz w:val="24"/>
          <w:szCs w:val="24"/>
          <w:lang w:val="es-CO"/>
        </w:rPr>
        <w:t xml:space="preserve"> verse obligado a</w:t>
      </w:r>
      <w:r w:rsidR="00CD7030" w:rsidRPr="00C647E8">
        <w:rPr>
          <w:rFonts w:ascii="Tahoma" w:hAnsi="Tahoma" w:cs="Tahoma"/>
          <w:sz w:val="24"/>
          <w:szCs w:val="24"/>
          <w:lang w:val="es-CO"/>
        </w:rPr>
        <w:t xml:space="preserve"> acudir ante los estr</w:t>
      </w:r>
      <w:r w:rsidR="008020BB" w:rsidRPr="00C647E8">
        <w:rPr>
          <w:rFonts w:ascii="Tahoma" w:hAnsi="Tahoma" w:cs="Tahoma"/>
          <w:sz w:val="24"/>
          <w:szCs w:val="24"/>
          <w:lang w:val="es-CO"/>
        </w:rPr>
        <w:t>ados judiciales, en procura de obtener que</w:t>
      </w:r>
      <w:r w:rsidR="00CD7030" w:rsidRPr="00C647E8">
        <w:rPr>
          <w:rFonts w:ascii="Tahoma" w:hAnsi="Tahoma" w:cs="Tahoma"/>
          <w:sz w:val="24"/>
          <w:szCs w:val="24"/>
          <w:lang w:val="es-CO"/>
        </w:rPr>
        <w:t xml:space="preserve"> ratif</w:t>
      </w:r>
      <w:r w:rsidR="008020BB" w:rsidRPr="00C647E8">
        <w:rPr>
          <w:rFonts w:ascii="Tahoma" w:hAnsi="Tahoma" w:cs="Tahoma"/>
          <w:sz w:val="24"/>
          <w:szCs w:val="24"/>
          <w:lang w:val="es-CO"/>
        </w:rPr>
        <w:t>ique lo manifestado con pruebas</w:t>
      </w:r>
      <w:r w:rsidR="007F77F5" w:rsidRPr="00C647E8">
        <w:rPr>
          <w:rStyle w:val="Refdenotaalpie"/>
          <w:rFonts w:ascii="Tahoma" w:hAnsi="Tahoma" w:cs="Tahoma"/>
          <w:sz w:val="24"/>
          <w:szCs w:val="24"/>
          <w:lang w:val="es-CO"/>
        </w:rPr>
        <w:footnoteReference w:id="5"/>
      </w:r>
      <w:r w:rsidR="00CD7030" w:rsidRPr="00C647E8">
        <w:rPr>
          <w:rFonts w:ascii="Tahoma" w:hAnsi="Tahoma" w:cs="Tahoma"/>
          <w:sz w:val="24"/>
          <w:szCs w:val="24"/>
          <w:lang w:val="es-CO"/>
        </w:rPr>
        <w:t xml:space="preserve">. </w:t>
      </w:r>
    </w:p>
    <w:p w:rsidR="00CD7030" w:rsidRPr="00C647E8" w:rsidRDefault="00CD7030" w:rsidP="00C647E8">
      <w:pPr>
        <w:overflowPunct/>
        <w:spacing w:line="276" w:lineRule="auto"/>
        <w:jc w:val="both"/>
        <w:textAlignment w:val="auto"/>
        <w:rPr>
          <w:rFonts w:ascii="Tahoma" w:hAnsi="Tahoma" w:cs="Tahoma"/>
          <w:sz w:val="24"/>
          <w:szCs w:val="24"/>
          <w:lang w:val="es-CO"/>
        </w:rPr>
      </w:pPr>
    </w:p>
    <w:p w:rsidR="00CD7030" w:rsidRPr="00C647E8" w:rsidRDefault="00B72FCA" w:rsidP="00C647E8">
      <w:pPr>
        <w:overflowPunct/>
        <w:spacing w:line="276" w:lineRule="auto"/>
        <w:jc w:val="both"/>
        <w:textAlignment w:val="auto"/>
        <w:rPr>
          <w:rFonts w:ascii="Tahoma" w:hAnsi="Tahoma" w:cs="Tahoma"/>
          <w:i/>
          <w:iCs/>
          <w:sz w:val="24"/>
          <w:szCs w:val="24"/>
          <w:lang w:val="es-CO"/>
        </w:rPr>
      </w:pPr>
      <w:r w:rsidRPr="00C647E8">
        <w:rPr>
          <w:rFonts w:ascii="Tahoma" w:hAnsi="Tahoma" w:cs="Tahoma"/>
          <w:sz w:val="24"/>
          <w:szCs w:val="24"/>
          <w:lang w:val="es-CO"/>
        </w:rPr>
        <w:t>4.2 El 11 de j</w:t>
      </w:r>
      <w:r w:rsidR="00CD7030" w:rsidRPr="00C647E8">
        <w:rPr>
          <w:rFonts w:ascii="Tahoma" w:hAnsi="Tahoma" w:cs="Tahoma"/>
          <w:sz w:val="24"/>
          <w:szCs w:val="24"/>
          <w:lang w:val="es-CO"/>
        </w:rPr>
        <w:t>unio,</w:t>
      </w:r>
      <w:r w:rsidR="00C647E8">
        <w:rPr>
          <w:rFonts w:ascii="Tahoma" w:hAnsi="Tahoma" w:cs="Tahoma"/>
          <w:sz w:val="24"/>
          <w:szCs w:val="24"/>
          <w:lang w:val="es-CO"/>
        </w:rPr>
        <w:t xml:space="preserve"> el demandado le respondió</w:t>
      </w:r>
      <w:r w:rsidR="00CD7030" w:rsidRPr="00C647E8">
        <w:rPr>
          <w:rFonts w:ascii="Tahoma" w:hAnsi="Tahoma" w:cs="Tahoma"/>
          <w:sz w:val="24"/>
          <w:szCs w:val="24"/>
          <w:lang w:val="es-CO"/>
        </w:rPr>
        <w:t xml:space="preserve"> </w:t>
      </w:r>
      <w:r w:rsidR="00B75EB5" w:rsidRPr="00C647E8">
        <w:rPr>
          <w:rFonts w:ascii="Tahoma" w:hAnsi="Tahoma" w:cs="Tahoma"/>
          <w:iCs/>
          <w:sz w:val="24"/>
          <w:szCs w:val="24"/>
          <w:lang w:val="es-CO"/>
        </w:rPr>
        <w:t>“</w:t>
      </w:r>
      <w:r w:rsidR="00CD7030" w:rsidRPr="00C647E8">
        <w:rPr>
          <w:rFonts w:ascii="Tahoma" w:hAnsi="Tahoma" w:cs="Tahoma"/>
          <w:i/>
          <w:iCs/>
          <w:sz w:val="22"/>
          <w:szCs w:val="24"/>
          <w:lang w:val="es-CO"/>
        </w:rPr>
        <w:t>me permito extender una invitación a que pruebe que lo acuso o señalo, o mejor aún, evidencie que es mentira aquello que le pregunto a la Secretaría de Desarrollo Político y Social de la alcaldía</w:t>
      </w:r>
      <w:r w:rsidR="4072F2A4" w:rsidRPr="00C647E8">
        <w:rPr>
          <w:rFonts w:ascii="Tahoma" w:hAnsi="Tahoma" w:cs="Tahoma"/>
          <w:i/>
          <w:iCs/>
          <w:sz w:val="22"/>
          <w:szCs w:val="24"/>
          <w:lang w:val="es-CO"/>
        </w:rPr>
        <w:t xml:space="preserve"> </w:t>
      </w:r>
      <w:r w:rsidR="007836BE" w:rsidRPr="00C647E8">
        <w:rPr>
          <w:rFonts w:ascii="Tahoma" w:hAnsi="Tahoma" w:cs="Tahoma"/>
          <w:i/>
          <w:iCs/>
          <w:sz w:val="22"/>
          <w:szCs w:val="24"/>
          <w:lang w:val="es-CO"/>
        </w:rPr>
        <w:t>(sic)</w:t>
      </w:r>
      <w:r w:rsidR="4072F2A4" w:rsidRPr="00C647E8">
        <w:rPr>
          <w:rFonts w:ascii="Tahoma" w:hAnsi="Tahoma" w:cs="Tahoma"/>
          <w:i/>
          <w:iCs/>
          <w:sz w:val="22"/>
          <w:szCs w:val="24"/>
          <w:lang w:val="es-CO"/>
        </w:rPr>
        <w:t xml:space="preserve"> </w:t>
      </w:r>
      <w:r w:rsidR="00CD7030" w:rsidRPr="00C647E8">
        <w:rPr>
          <w:rFonts w:ascii="Tahoma" w:hAnsi="Tahoma" w:cs="Tahoma"/>
          <w:i/>
          <w:iCs/>
          <w:sz w:val="22"/>
          <w:szCs w:val="24"/>
          <w:lang w:val="es-CO"/>
        </w:rPr>
        <w:t xml:space="preserve"> de </w:t>
      </w:r>
      <w:r w:rsidR="00B75EB5" w:rsidRPr="00C647E8">
        <w:rPr>
          <w:rFonts w:ascii="Tahoma" w:hAnsi="Tahoma" w:cs="Tahoma"/>
          <w:i/>
          <w:iCs/>
          <w:sz w:val="22"/>
          <w:szCs w:val="24"/>
          <w:lang w:val="es-CO"/>
        </w:rPr>
        <w:t xml:space="preserve">Pereira… </w:t>
      </w:r>
      <w:r w:rsidR="00CD7030" w:rsidRPr="00C647E8">
        <w:rPr>
          <w:rFonts w:ascii="Tahoma" w:hAnsi="Tahoma" w:cs="Tahoma"/>
          <w:i/>
          <w:iCs/>
          <w:sz w:val="22"/>
          <w:szCs w:val="24"/>
          <w:lang w:val="es-CO"/>
        </w:rPr>
        <w:t>qué Comunicador</w:t>
      </w:r>
      <w:r w:rsidR="2FD28901" w:rsidRPr="00C647E8">
        <w:rPr>
          <w:rFonts w:ascii="Tahoma" w:hAnsi="Tahoma" w:cs="Tahoma"/>
          <w:i/>
          <w:iCs/>
          <w:sz w:val="22"/>
          <w:szCs w:val="24"/>
          <w:lang w:val="es-CO"/>
        </w:rPr>
        <w:t xml:space="preserve"> </w:t>
      </w:r>
      <w:r w:rsidR="007836BE" w:rsidRPr="00C647E8">
        <w:rPr>
          <w:rFonts w:ascii="Tahoma" w:hAnsi="Tahoma" w:cs="Tahoma"/>
          <w:i/>
          <w:iCs/>
          <w:sz w:val="22"/>
          <w:szCs w:val="24"/>
          <w:lang w:val="es-CO"/>
        </w:rPr>
        <w:t>(sic)</w:t>
      </w:r>
      <w:r w:rsidR="00CD7030" w:rsidRPr="00C647E8">
        <w:rPr>
          <w:rFonts w:ascii="Tahoma" w:hAnsi="Tahoma" w:cs="Tahoma"/>
          <w:i/>
          <w:iCs/>
          <w:sz w:val="22"/>
          <w:szCs w:val="24"/>
          <w:lang w:val="es-CO"/>
        </w:rPr>
        <w:t xml:space="preserve"> serio revela su fuente, por el simple pedido de quien en este caso es sujeto de nuestras investigac</w:t>
      </w:r>
      <w:r w:rsidR="00B75EB5" w:rsidRPr="00C647E8">
        <w:rPr>
          <w:rFonts w:ascii="Tahoma" w:hAnsi="Tahoma" w:cs="Tahoma"/>
          <w:i/>
          <w:iCs/>
          <w:sz w:val="22"/>
          <w:szCs w:val="24"/>
          <w:lang w:val="es-CO"/>
        </w:rPr>
        <w:t xml:space="preserve">iones como medio investigativo… </w:t>
      </w:r>
      <w:r w:rsidR="00CD7030" w:rsidRPr="00C647E8">
        <w:rPr>
          <w:rFonts w:ascii="Tahoma" w:hAnsi="Tahoma" w:cs="Tahoma"/>
          <w:i/>
          <w:iCs/>
          <w:sz w:val="22"/>
          <w:szCs w:val="24"/>
          <w:lang w:val="es-CO"/>
        </w:rPr>
        <w:t>sobre lo que usted insiste en llamar "buen nombre y dignidad", como usted mismo afirma, por medio de las disposiciones que el gobierno nacional confiere a través de derecho de petición se solicita a su superior me cuente los conceptos y valores sobre usted como funcionario público, esto a raíz de sendas denuncias que han hecho llegar a nuestro medio, y como veo que usted es de memoria frágil le pido mire entre sus papeles el proceso del Juzgado Tercero de Familia Proceso de VIOLENCIA INTRAFAMILIAR, con la señora DORA LIBIA RAMÍREZ como demandante 66001-31-003-2012-00331-00, entre otros. Está en todo su derecho de acudir a los estrados judiciales y proceder como considere conveniente desde su profesión de abogado, como dice ser, para esclarecer si he cometido injuria y calumnia en su contra, como usted afirma</w:t>
      </w:r>
      <w:r w:rsidR="00CD7030" w:rsidRPr="00C647E8">
        <w:rPr>
          <w:rFonts w:ascii="Tahoma" w:hAnsi="Tahoma" w:cs="Tahoma"/>
          <w:i/>
          <w:iCs/>
          <w:sz w:val="24"/>
          <w:szCs w:val="24"/>
          <w:lang w:val="es-CO"/>
        </w:rPr>
        <w:t>.</w:t>
      </w:r>
      <w:r w:rsidR="00B75EB5" w:rsidRPr="00C647E8">
        <w:rPr>
          <w:rFonts w:ascii="Tahoma" w:hAnsi="Tahoma" w:cs="Tahoma"/>
          <w:i/>
          <w:iCs/>
          <w:sz w:val="24"/>
          <w:szCs w:val="24"/>
          <w:lang w:val="es-CO"/>
        </w:rPr>
        <w:t>”</w:t>
      </w:r>
      <w:r w:rsidR="00B75EB5" w:rsidRPr="00C647E8">
        <w:rPr>
          <w:rStyle w:val="Refdenotaalpie"/>
          <w:rFonts w:ascii="Tahoma" w:hAnsi="Tahoma" w:cs="Tahoma"/>
          <w:sz w:val="24"/>
          <w:szCs w:val="24"/>
          <w:lang w:val="es-CO"/>
        </w:rPr>
        <w:t xml:space="preserve"> </w:t>
      </w:r>
      <w:r w:rsidR="00B75EB5" w:rsidRPr="00C647E8">
        <w:rPr>
          <w:rStyle w:val="Refdenotaalpie"/>
          <w:rFonts w:ascii="Tahoma" w:hAnsi="Tahoma" w:cs="Tahoma"/>
          <w:sz w:val="24"/>
          <w:szCs w:val="24"/>
          <w:lang w:val="es-CO"/>
        </w:rPr>
        <w:footnoteReference w:id="6"/>
      </w:r>
      <w:r w:rsidR="00CD7030" w:rsidRPr="00C647E8">
        <w:rPr>
          <w:rFonts w:ascii="Tahoma" w:hAnsi="Tahoma" w:cs="Tahoma"/>
          <w:i/>
          <w:iCs/>
          <w:sz w:val="24"/>
          <w:szCs w:val="24"/>
          <w:lang w:val="es-CO"/>
        </w:rPr>
        <w:t xml:space="preserve"> </w:t>
      </w:r>
    </w:p>
    <w:p w:rsidR="00DB178F" w:rsidRPr="00C647E8" w:rsidRDefault="00DB178F" w:rsidP="00C647E8">
      <w:pPr>
        <w:overflowPunct/>
        <w:spacing w:line="276" w:lineRule="auto"/>
        <w:jc w:val="both"/>
        <w:textAlignment w:val="auto"/>
        <w:rPr>
          <w:rFonts w:ascii="Tahoma" w:hAnsi="Tahoma" w:cs="Tahoma"/>
          <w:sz w:val="24"/>
          <w:szCs w:val="24"/>
          <w:lang w:val="es-ES"/>
        </w:rPr>
      </w:pPr>
    </w:p>
    <w:p w:rsidR="00B75EB5" w:rsidRPr="00C647E8" w:rsidRDefault="00B75EB5" w:rsidP="00C647E8">
      <w:pPr>
        <w:overflowPunct/>
        <w:spacing w:line="276" w:lineRule="auto"/>
        <w:jc w:val="both"/>
        <w:textAlignment w:val="auto"/>
        <w:rPr>
          <w:rFonts w:ascii="Tahoma" w:hAnsi="Tahoma" w:cs="Tahoma"/>
          <w:sz w:val="24"/>
          <w:szCs w:val="24"/>
        </w:rPr>
      </w:pPr>
      <w:r w:rsidRPr="00C647E8">
        <w:rPr>
          <w:rFonts w:ascii="Tahoma" w:hAnsi="Tahoma" w:cs="Tahoma"/>
          <w:sz w:val="24"/>
          <w:szCs w:val="24"/>
          <w:lang w:val="es-ES"/>
        </w:rPr>
        <w:t>4.3 Según los hechos de la demanda</w:t>
      </w:r>
      <w:r w:rsidR="00702CCE" w:rsidRPr="00C647E8">
        <w:rPr>
          <w:rFonts w:ascii="Tahoma" w:hAnsi="Tahoma" w:cs="Tahoma"/>
          <w:sz w:val="24"/>
          <w:szCs w:val="24"/>
          <w:lang w:val="es-ES"/>
        </w:rPr>
        <w:t>,</w:t>
      </w:r>
      <w:r w:rsidRPr="00C647E8">
        <w:rPr>
          <w:rFonts w:ascii="Tahoma" w:hAnsi="Tahoma" w:cs="Tahoma"/>
          <w:sz w:val="24"/>
          <w:szCs w:val="24"/>
          <w:lang w:val="es-ES"/>
        </w:rPr>
        <w:t xml:space="preserve"> el </w:t>
      </w:r>
      <w:r w:rsidRPr="00C647E8">
        <w:rPr>
          <w:rFonts w:ascii="Tahoma" w:hAnsi="Tahoma" w:cs="Tahoma"/>
          <w:sz w:val="24"/>
          <w:szCs w:val="24"/>
        </w:rPr>
        <w:t>1° de julio último el señor Álvaro</w:t>
      </w:r>
      <w:r w:rsidRPr="00C647E8">
        <w:rPr>
          <w:rFonts w:ascii="Tahoma" w:hAnsi="Tahoma" w:cs="Tahoma"/>
          <w:spacing w:val="10"/>
          <w:sz w:val="24"/>
          <w:szCs w:val="24"/>
        </w:rPr>
        <w:t xml:space="preserve"> </w:t>
      </w:r>
      <w:r w:rsidRPr="00C647E8">
        <w:rPr>
          <w:rFonts w:ascii="Tahoma" w:hAnsi="Tahoma" w:cs="Tahoma"/>
          <w:sz w:val="24"/>
          <w:szCs w:val="24"/>
        </w:rPr>
        <w:t>William</w:t>
      </w:r>
      <w:r w:rsidRPr="00C647E8">
        <w:rPr>
          <w:rFonts w:ascii="Tahoma" w:hAnsi="Tahoma" w:cs="Tahoma"/>
          <w:spacing w:val="10"/>
          <w:sz w:val="24"/>
          <w:szCs w:val="24"/>
        </w:rPr>
        <w:t xml:space="preserve"> </w:t>
      </w:r>
      <w:r w:rsidRPr="00C647E8">
        <w:rPr>
          <w:rFonts w:ascii="Tahoma" w:hAnsi="Tahoma" w:cs="Tahoma"/>
          <w:sz w:val="24"/>
          <w:szCs w:val="24"/>
        </w:rPr>
        <w:t>López</w:t>
      </w:r>
      <w:r w:rsidRPr="00C647E8">
        <w:rPr>
          <w:rFonts w:ascii="Tahoma" w:hAnsi="Tahoma" w:cs="Tahoma"/>
          <w:spacing w:val="10"/>
          <w:sz w:val="24"/>
          <w:szCs w:val="24"/>
        </w:rPr>
        <w:t xml:space="preserve"> </w:t>
      </w:r>
      <w:r w:rsidRPr="00C647E8">
        <w:rPr>
          <w:rFonts w:ascii="Tahoma" w:hAnsi="Tahoma" w:cs="Tahoma"/>
          <w:sz w:val="24"/>
          <w:szCs w:val="24"/>
        </w:rPr>
        <w:t>Ossa</w:t>
      </w:r>
      <w:r w:rsidRPr="00C647E8">
        <w:rPr>
          <w:rFonts w:ascii="Tahoma" w:hAnsi="Tahoma" w:cs="Tahoma"/>
          <w:spacing w:val="10"/>
          <w:sz w:val="24"/>
          <w:szCs w:val="24"/>
        </w:rPr>
        <w:t xml:space="preserve"> </w:t>
      </w:r>
      <w:r w:rsidRPr="00C647E8">
        <w:rPr>
          <w:rFonts w:ascii="Tahoma" w:hAnsi="Tahoma" w:cs="Tahoma"/>
          <w:sz w:val="24"/>
          <w:szCs w:val="24"/>
        </w:rPr>
        <w:t>publicó</w:t>
      </w:r>
      <w:r w:rsidRPr="00C647E8">
        <w:rPr>
          <w:rFonts w:ascii="Tahoma" w:hAnsi="Tahoma" w:cs="Tahoma"/>
          <w:spacing w:val="10"/>
          <w:sz w:val="24"/>
          <w:szCs w:val="24"/>
        </w:rPr>
        <w:t xml:space="preserve"> </w:t>
      </w:r>
      <w:r w:rsidRPr="00C647E8">
        <w:rPr>
          <w:rFonts w:ascii="Tahoma" w:hAnsi="Tahoma" w:cs="Tahoma"/>
          <w:sz w:val="24"/>
          <w:szCs w:val="24"/>
        </w:rPr>
        <w:t>el</w:t>
      </w:r>
      <w:r w:rsidRPr="00C647E8">
        <w:rPr>
          <w:rFonts w:ascii="Tahoma" w:hAnsi="Tahoma" w:cs="Tahoma"/>
          <w:spacing w:val="10"/>
          <w:sz w:val="24"/>
          <w:szCs w:val="24"/>
        </w:rPr>
        <w:t xml:space="preserve"> </w:t>
      </w:r>
      <w:r w:rsidRPr="00C647E8">
        <w:rPr>
          <w:rFonts w:ascii="Tahoma" w:hAnsi="Tahoma" w:cs="Tahoma"/>
          <w:sz w:val="24"/>
          <w:szCs w:val="24"/>
        </w:rPr>
        <w:t>artículo</w:t>
      </w:r>
      <w:r w:rsidRPr="00C647E8">
        <w:rPr>
          <w:rFonts w:ascii="Tahoma" w:hAnsi="Tahoma" w:cs="Tahoma"/>
          <w:spacing w:val="10"/>
          <w:sz w:val="24"/>
          <w:szCs w:val="24"/>
        </w:rPr>
        <w:t xml:space="preserve"> </w:t>
      </w:r>
      <w:r w:rsidR="00AF1272" w:rsidRPr="00AF1272">
        <w:rPr>
          <w:rStyle w:val="Hipervnculo"/>
          <w:rFonts w:ascii="Tahoma" w:hAnsi="Tahoma" w:cs="Tahoma"/>
          <w:sz w:val="24"/>
          <w:szCs w:val="24"/>
        </w:rPr>
        <w:t>www.elexpreso.co/es/comisariofamilia-condenado-</w:t>
      </w:r>
      <w:r w:rsidR="00AF1272" w:rsidRPr="00AF1272">
        <w:rPr>
          <w:rStyle w:val="Hipervnculo"/>
          <w:rFonts w:ascii="Tahoma" w:hAnsi="Tahoma" w:cs="Tahoma"/>
          <w:sz w:val="24"/>
          <w:szCs w:val="24"/>
        </w:rPr>
        <w:lastRenderedPageBreak/>
        <w:t>por-maltrato-intrafamiliar-labora-en-desarrollo-social</w:t>
      </w:r>
      <w:r w:rsidR="00702CCE" w:rsidRPr="00C647E8">
        <w:rPr>
          <w:rFonts w:ascii="Tahoma" w:hAnsi="Tahoma" w:cs="Tahoma"/>
          <w:sz w:val="24"/>
          <w:szCs w:val="24"/>
        </w:rPr>
        <w:t>, en el que hace mención al accionante.</w:t>
      </w:r>
      <w:r w:rsidRPr="00C647E8">
        <w:rPr>
          <w:rFonts w:ascii="Tahoma" w:hAnsi="Tahoma" w:cs="Tahoma"/>
          <w:sz w:val="24"/>
          <w:szCs w:val="24"/>
        </w:rPr>
        <w:t xml:space="preserve"> </w:t>
      </w:r>
      <w:r w:rsidRPr="00C647E8">
        <w:rPr>
          <w:rFonts w:ascii="Tahoma" w:hAnsi="Tahoma" w:cs="Tahoma"/>
          <w:sz w:val="24"/>
          <w:szCs w:val="24"/>
          <w:lang w:val="es-ES"/>
        </w:rPr>
        <w:t xml:space="preserve"> </w:t>
      </w:r>
    </w:p>
    <w:p w:rsidR="00DB178F" w:rsidRPr="00C647E8" w:rsidRDefault="00DB178F" w:rsidP="00C647E8">
      <w:pPr>
        <w:overflowPunct/>
        <w:spacing w:line="276" w:lineRule="auto"/>
        <w:jc w:val="both"/>
        <w:textAlignment w:val="auto"/>
        <w:rPr>
          <w:rFonts w:ascii="Tahoma" w:hAnsi="Tahoma" w:cs="Tahoma"/>
          <w:sz w:val="24"/>
          <w:szCs w:val="24"/>
          <w:lang w:val="es-ES"/>
        </w:rPr>
      </w:pPr>
    </w:p>
    <w:p w:rsidR="00B75EB5" w:rsidRPr="00C647E8" w:rsidRDefault="00B75EB5" w:rsidP="00C647E8">
      <w:pPr>
        <w:overflowPunct/>
        <w:spacing w:line="276" w:lineRule="auto"/>
        <w:jc w:val="both"/>
        <w:textAlignment w:val="auto"/>
        <w:rPr>
          <w:rFonts w:ascii="Tahoma" w:hAnsi="Tahoma" w:cs="Tahoma"/>
          <w:sz w:val="24"/>
          <w:szCs w:val="24"/>
          <w:lang w:val="es-ES"/>
        </w:rPr>
      </w:pPr>
      <w:r w:rsidRPr="00C647E8">
        <w:rPr>
          <w:rFonts w:ascii="Tahoma" w:hAnsi="Tahoma" w:cs="Tahoma"/>
          <w:sz w:val="24"/>
          <w:szCs w:val="24"/>
          <w:lang w:val="es-ES"/>
        </w:rPr>
        <w:t>4.4</w:t>
      </w:r>
      <w:r w:rsidR="00A869D4" w:rsidRPr="00C647E8">
        <w:rPr>
          <w:rFonts w:ascii="Tahoma" w:hAnsi="Tahoma" w:cs="Tahoma"/>
          <w:sz w:val="24"/>
          <w:szCs w:val="24"/>
          <w:lang w:val="es-ES"/>
        </w:rPr>
        <w:t xml:space="preserve"> Esta Sala requirió al accionante</w:t>
      </w:r>
      <w:r w:rsidRPr="00C647E8">
        <w:rPr>
          <w:rFonts w:ascii="Tahoma" w:hAnsi="Tahoma" w:cs="Tahoma"/>
          <w:sz w:val="24"/>
          <w:szCs w:val="24"/>
          <w:lang w:val="es-ES"/>
        </w:rPr>
        <w:t xml:space="preserve"> </w:t>
      </w:r>
      <w:r w:rsidR="00A869D4" w:rsidRPr="00C647E8">
        <w:rPr>
          <w:rFonts w:ascii="Tahoma" w:hAnsi="Tahoma" w:cs="Tahoma"/>
          <w:sz w:val="24"/>
          <w:szCs w:val="24"/>
        </w:rPr>
        <w:t xml:space="preserve">para que aportara </w:t>
      </w:r>
      <w:r w:rsidR="00A869D4" w:rsidRPr="00C647E8">
        <w:rPr>
          <w:rFonts w:ascii="Tahoma" w:hAnsi="Tahoma" w:cs="Tahoma"/>
          <w:sz w:val="24"/>
          <w:szCs w:val="24"/>
          <w:lang w:val="es-ES"/>
        </w:rPr>
        <w:t xml:space="preserve">copia de las peticiones que elevó al mencionado señor López Ossa </w:t>
      </w:r>
      <w:r w:rsidR="51449F6C" w:rsidRPr="00C647E8">
        <w:rPr>
          <w:rFonts w:ascii="Tahoma" w:hAnsi="Tahoma" w:cs="Tahoma"/>
          <w:sz w:val="24"/>
          <w:szCs w:val="24"/>
          <w:lang w:val="es-ES"/>
        </w:rPr>
        <w:t xml:space="preserve">con el fin de </w:t>
      </w:r>
      <w:r w:rsidR="00A869D4" w:rsidRPr="00C647E8">
        <w:rPr>
          <w:rFonts w:ascii="Tahoma" w:hAnsi="Tahoma" w:cs="Tahoma"/>
          <w:sz w:val="24"/>
          <w:szCs w:val="24"/>
          <w:lang w:val="es-ES"/>
        </w:rPr>
        <w:t xml:space="preserve">que retirara las manifestaciones </w:t>
      </w:r>
      <w:r w:rsidR="25D99130" w:rsidRPr="00C647E8">
        <w:rPr>
          <w:rFonts w:ascii="Tahoma" w:hAnsi="Tahoma" w:cs="Tahoma"/>
          <w:sz w:val="24"/>
          <w:szCs w:val="24"/>
          <w:lang w:val="es-ES"/>
        </w:rPr>
        <w:t xml:space="preserve">en las que encuentra lesionados sus derechos, las </w:t>
      </w:r>
      <w:r w:rsidR="00A869D4" w:rsidRPr="00C647E8">
        <w:rPr>
          <w:rFonts w:ascii="Tahoma" w:hAnsi="Tahoma" w:cs="Tahoma"/>
          <w:sz w:val="24"/>
          <w:szCs w:val="24"/>
          <w:lang w:val="es-ES"/>
        </w:rPr>
        <w:t>rectificara</w:t>
      </w:r>
      <w:r w:rsidR="5E894EA7" w:rsidRPr="00C647E8">
        <w:rPr>
          <w:rFonts w:ascii="Tahoma" w:hAnsi="Tahoma" w:cs="Tahoma"/>
          <w:sz w:val="24"/>
          <w:szCs w:val="24"/>
          <w:lang w:val="es-ES"/>
        </w:rPr>
        <w:t xml:space="preserve"> </w:t>
      </w:r>
      <w:r w:rsidR="00A869D4" w:rsidRPr="00C647E8">
        <w:rPr>
          <w:rFonts w:ascii="Tahoma" w:hAnsi="Tahoma" w:cs="Tahoma"/>
          <w:sz w:val="24"/>
          <w:szCs w:val="24"/>
          <w:lang w:val="es-ES"/>
        </w:rPr>
        <w:t xml:space="preserve">y se abstuviera de efectuar nuevos pronunciamientos </w:t>
      </w:r>
      <w:r w:rsidR="2428F4ED" w:rsidRPr="00C647E8">
        <w:rPr>
          <w:rFonts w:ascii="Tahoma" w:hAnsi="Tahoma" w:cs="Tahoma"/>
          <w:sz w:val="24"/>
          <w:szCs w:val="24"/>
          <w:lang w:val="es-ES"/>
        </w:rPr>
        <w:t>sin fundamento</w:t>
      </w:r>
      <w:r w:rsidR="00A869D4" w:rsidRPr="00C647E8">
        <w:rPr>
          <w:rFonts w:ascii="Tahoma" w:hAnsi="Tahoma" w:cs="Tahoma"/>
          <w:sz w:val="24"/>
          <w:szCs w:val="24"/>
          <w:lang w:val="es-ES"/>
        </w:rPr>
        <w:t xml:space="preserve">, así como de las </w:t>
      </w:r>
      <w:r w:rsidR="3F0BEF35" w:rsidRPr="00C647E8">
        <w:rPr>
          <w:rFonts w:ascii="Tahoma" w:hAnsi="Tahoma" w:cs="Tahoma"/>
          <w:sz w:val="24"/>
          <w:szCs w:val="24"/>
          <w:lang w:val="es-ES"/>
        </w:rPr>
        <w:t xml:space="preserve">que hubiese elevado </w:t>
      </w:r>
      <w:r w:rsidR="00A869D4" w:rsidRPr="00C647E8">
        <w:rPr>
          <w:rFonts w:ascii="Tahoma" w:hAnsi="Tahoma" w:cs="Tahoma"/>
          <w:sz w:val="24"/>
          <w:szCs w:val="24"/>
          <w:lang w:val="es-ES"/>
        </w:rPr>
        <w:t>para obtener se cancelara el dominio en internet que se encuentra a nombre del señor López Ossa; sin embargo</w:t>
      </w:r>
      <w:r w:rsidR="215E95FE" w:rsidRPr="00C647E8">
        <w:rPr>
          <w:rFonts w:ascii="Tahoma" w:hAnsi="Tahoma" w:cs="Tahoma"/>
          <w:sz w:val="24"/>
          <w:szCs w:val="24"/>
          <w:lang w:val="es-ES"/>
        </w:rPr>
        <w:t xml:space="preserve">, </w:t>
      </w:r>
      <w:r w:rsidR="00A869D4" w:rsidRPr="00C647E8">
        <w:rPr>
          <w:rFonts w:ascii="Tahoma" w:hAnsi="Tahoma" w:cs="Tahoma"/>
          <w:sz w:val="24"/>
          <w:szCs w:val="24"/>
          <w:lang w:val="es-ES"/>
        </w:rPr>
        <w:t xml:space="preserve">se limitó a aportar copia </w:t>
      </w:r>
      <w:r w:rsidR="002C3CF6" w:rsidRPr="00C647E8">
        <w:rPr>
          <w:rFonts w:ascii="Tahoma" w:hAnsi="Tahoma" w:cs="Tahoma"/>
          <w:sz w:val="24"/>
          <w:szCs w:val="24"/>
          <w:lang w:val="es-ES"/>
        </w:rPr>
        <w:t>de la</w:t>
      </w:r>
      <w:r w:rsidR="00A869D4" w:rsidRPr="00C647E8">
        <w:rPr>
          <w:rFonts w:ascii="Tahoma" w:hAnsi="Tahoma" w:cs="Tahoma"/>
          <w:sz w:val="24"/>
          <w:szCs w:val="24"/>
          <w:lang w:val="es-ES"/>
        </w:rPr>
        <w:t xml:space="preserve"> petición y </w:t>
      </w:r>
      <w:r w:rsidR="00756352" w:rsidRPr="00C647E8">
        <w:rPr>
          <w:rFonts w:ascii="Tahoma" w:hAnsi="Tahoma" w:cs="Tahoma"/>
          <w:sz w:val="24"/>
          <w:szCs w:val="24"/>
          <w:lang w:val="es-ES"/>
        </w:rPr>
        <w:t>de la</w:t>
      </w:r>
      <w:r w:rsidR="00A869D4" w:rsidRPr="00C647E8">
        <w:rPr>
          <w:rFonts w:ascii="Tahoma" w:hAnsi="Tahoma" w:cs="Tahoma"/>
          <w:sz w:val="24"/>
          <w:szCs w:val="24"/>
          <w:lang w:val="es-ES"/>
        </w:rPr>
        <w:t xml:space="preserve"> respuesta</w:t>
      </w:r>
      <w:r w:rsidR="002C3CF6" w:rsidRPr="00C647E8">
        <w:rPr>
          <w:rFonts w:ascii="Tahoma" w:hAnsi="Tahoma" w:cs="Tahoma"/>
          <w:sz w:val="24"/>
          <w:szCs w:val="24"/>
          <w:lang w:val="es-ES"/>
        </w:rPr>
        <w:t xml:space="preserve"> a que se hace referencia en los anteriores numerales</w:t>
      </w:r>
      <w:r w:rsidR="00A869D4" w:rsidRPr="00C647E8">
        <w:rPr>
          <w:rFonts w:ascii="Tahoma" w:hAnsi="Tahoma" w:cs="Tahoma"/>
          <w:sz w:val="24"/>
          <w:szCs w:val="24"/>
          <w:lang w:val="es-ES"/>
        </w:rPr>
        <w:t>.</w:t>
      </w:r>
    </w:p>
    <w:p w:rsidR="00A869D4" w:rsidRPr="00C647E8" w:rsidRDefault="00A869D4" w:rsidP="00C647E8">
      <w:pPr>
        <w:overflowPunct/>
        <w:spacing w:line="276" w:lineRule="auto"/>
        <w:jc w:val="both"/>
        <w:textAlignment w:val="auto"/>
        <w:rPr>
          <w:rFonts w:ascii="Tahoma" w:hAnsi="Tahoma" w:cs="Tahoma"/>
          <w:sz w:val="24"/>
          <w:szCs w:val="24"/>
          <w:lang w:val="es-ES"/>
        </w:rPr>
      </w:pPr>
    </w:p>
    <w:p w:rsidR="003E198B" w:rsidRPr="00C647E8" w:rsidRDefault="00A869D4" w:rsidP="00C647E8">
      <w:pPr>
        <w:overflowPunct/>
        <w:spacing w:line="276" w:lineRule="auto"/>
        <w:jc w:val="both"/>
        <w:textAlignment w:val="auto"/>
        <w:rPr>
          <w:rFonts w:ascii="Tahoma" w:hAnsi="Tahoma" w:cs="Tahoma"/>
          <w:sz w:val="24"/>
          <w:szCs w:val="24"/>
          <w:lang w:val="es-ES"/>
        </w:rPr>
      </w:pPr>
      <w:r w:rsidRPr="00C647E8">
        <w:rPr>
          <w:rFonts w:ascii="Tahoma" w:hAnsi="Tahoma" w:cs="Tahoma"/>
          <w:sz w:val="24"/>
          <w:szCs w:val="24"/>
          <w:lang w:val="es-ES"/>
        </w:rPr>
        <w:t xml:space="preserve">5. </w:t>
      </w:r>
      <w:r w:rsidR="003E198B" w:rsidRPr="00C647E8">
        <w:rPr>
          <w:rFonts w:ascii="Tahoma" w:hAnsi="Tahoma" w:cs="Tahoma"/>
          <w:sz w:val="24"/>
          <w:szCs w:val="24"/>
          <w:lang w:val="es-ES"/>
        </w:rPr>
        <w:t xml:space="preserve">Es sabido que una de </w:t>
      </w:r>
      <w:r w:rsidR="4537403B" w:rsidRPr="00C647E8">
        <w:rPr>
          <w:rFonts w:ascii="Tahoma" w:hAnsi="Tahoma" w:cs="Tahoma"/>
          <w:sz w:val="24"/>
          <w:szCs w:val="24"/>
          <w:lang w:val="es-ES"/>
        </w:rPr>
        <w:t xml:space="preserve">las </w:t>
      </w:r>
      <w:r w:rsidR="003E198B" w:rsidRPr="00C647E8">
        <w:rPr>
          <w:rFonts w:ascii="Tahoma" w:hAnsi="Tahoma" w:cs="Tahoma"/>
          <w:sz w:val="24"/>
          <w:szCs w:val="24"/>
          <w:lang w:val="es-ES"/>
        </w:rPr>
        <w:t>características</w:t>
      </w:r>
      <w:r w:rsidR="4B0603C8" w:rsidRPr="00C647E8">
        <w:rPr>
          <w:rFonts w:ascii="Tahoma" w:hAnsi="Tahoma" w:cs="Tahoma"/>
          <w:sz w:val="24"/>
          <w:szCs w:val="24"/>
          <w:lang w:val="es-ES"/>
        </w:rPr>
        <w:t xml:space="preserve"> de la acción de tutela</w:t>
      </w:r>
      <w:r w:rsidR="003E198B" w:rsidRPr="00C647E8">
        <w:rPr>
          <w:rFonts w:ascii="Tahoma" w:hAnsi="Tahoma" w:cs="Tahoma"/>
          <w:sz w:val="24"/>
          <w:szCs w:val="24"/>
          <w:lang w:val="es-ES"/>
        </w:rPr>
        <w:t xml:space="preserve"> es la de constituir un instrumento jurídico de naturaleza subsidiaria y residual, en virtud a que solo se abre paso cuando el afectado carece de otros medios de defensa judicial, o cuando aun existiendo, es usada como mecanismo transitorio de inmediata aplicación para evitar un perjuicio irremediable, evento en el cual sus efectos son temporales y quedan supeditados a lo que resuelva de fondo la autoridad competente. Por esa razón, el artículo 6º, numeral 1º del Decreto 2591 de 1991 señala como causal de improcedente de la tutela, la existencia de otros recursos o medios de defensa judicial.</w:t>
      </w:r>
    </w:p>
    <w:p w:rsidR="003E198B" w:rsidRPr="00C647E8" w:rsidRDefault="003E198B" w:rsidP="00C647E8">
      <w:pPr>
        <w:overflowPunct/>
        <w:spacing w:line="276" w:lineRule="auto"/>
        <w:jc w:val="both"/>
        <w:textAlignment w:val="auto"/>
        <w:rPr>
          <w:rFonts w:ascii="Tahoma" w:hAnsi="Tahoma" w:cs="Tahoma"/>
          <w:sz w:val="24"/>
          <w:szCs w:val="24"/>
          <w:lang w:val="es-ES"/>
        </w:rPr>
      </w:pPr>
    </w:p>
    <w:p w:rsidR="00A869D4" w:rsidRPr="00C647E8" w:rsidRDefault="003E198B" w:rsidP="00C647E8">
      <w:pPr>
        <w:overflowPunct/>
        <w:spacing w:line="276" w:lineRule="auto"/>
        <w:jc w:val="both"/>
        <w:textAlignment w:val="auto"/>
        <w:rPr>
          <w:rFonts w:ascii="Tahoma" w:hAnsi="Tahoma" w:cs="Tahoma"/>
          <w:sz w:val="24"/>
          <w:szCs w:val="24"/>
        </w:rPr>
      </w:pPr>
      <w:r w:rsidRPr="00C647E8">
        <w:rPr>
          <w:rFonts w:ascii="Tahoma" w:hAnsi="Tahoma" w:cs="Tahoma"/>
          <w:sz w:val="24"/>
          <w:szCs w:val="24"/>
          <w:lang w:val="es-ES"/>
        </w:rPr>
        <w:t xml:space="preserve">Como ya se expresara, pretende </w:t>
      </w:r>
      <w:r w:rsidR="00A869D4" w:rsidRPr="00C647E8">
        <w:rPr>
          <w:rFonts w:ascii="Tahoma" w:hAnsi="Tahoma" w:cs="Tahoma"/>
          <w:sz w:val="24"/>
          <w:szCs w:val="24"/>
          <w:lang w:val="es-ES"/>
        </w:rPr>
        <w:t>el</w:t>
      </w:r>
      <w:r w:rsidRPr="00C647E8">
        <w:rPr>
          <w:rFonts w:ascii="Tahoma" w:hAnsi="Tahoma" w:cs="Tahoma"/>
          <w:sz w:val="24"/>
          <w:szCs w:val="24"/>
          <w:lang w:val="es-ES"/>
        </w:rPr>
        <w:t xml:space="preserve"> accionante se le protejan sus derechos </w:t>
      </w:r>
      <w:r w:rsidR="00702CCE" w:rsidRPr="00C647E8">
        <w:rPr>
          <w:rFonts w:ascii="Tahoma" w:hAnsi="Tahoma" w:cs="Tahoma"/>
          <w:sz w:val="24"/>
          <w:szCs w:val="24"/>
        </w:rPr>
        <w:t>derechos a la honra, el bueno nombre y la dignidad</w:t>
      </w:r>
      <w:r w:rsidRPr="00C647E8">
        <w:rPr>
          <w:rFonts w:ascii="Tahoma" w:hAnsi="Tahoma" w:cs="Tahoma"/>
          <w:sz w:val="24"/>
          <w:szCs w:val="24"/>
          <w:lang w:val="es-ES"/>
        </w:rPr>
        <w:t xml:space="preserve">, los que considera vulnerados con la </w:t>
      </w:r>
      <w:r w:rsidR="00702CCE" w:rsidRPr="00C647E8">
        <w:rPr>
          <w:rFonts w:ascii="Tahoma" w:hAnsi="Tahoma" w:cs="Tahoma"/>
          <w:sz w:val="24"/>
          <w:szCs w:val="24"/>
          <w:lang w:val="es-ES"/>
        </w:rPr>
        <w:t xml:space="preserve">publicación </w:t>
      </w:r>
      <w:r w:rsidR="00DA05CB" w:rsidRPr="00C647E8">
        <w:rPr>
          <w:rFonts w:ascii="Tahoma" w:hAnsi="Tahoma" w:cs="Tahoma"/>
          <w:sz w:val="24"/>
          <w:szCs w:val="24"/>
          <w:lang w:val="es-ES"/>
        </w:rPr>
        <w:t xml:space="preserve">que realizó en su </w:t>
      </w:r>
      <w:r w:rsidR="00DA05CB" w:rsidRPr="00C647E8">
        <w:rPr>
          <w:rFonts w:ascii="Tahoma" w:hAnsi="Tahoma" w:cs="Tahoma"/>
          <w:spacing w:val="4"/>
          <w:sz w:val="24"/>
          <w:szCs w:val="24"/>
          <w:lang w:val="es-ES"/>
        </w:rPr>
        <w:t>contra</w:t>
      </w:r>
      <w:r w:rsidR="00702CCE" w:rsidRPr="00C647E8">
        <w:rPr>
          <w:rFonts w:ascii="Tahoma" w:hAnsi="Tahoma" w:cs="Tahoma"/>
          <w:spacing w:val="4"/>
          <w:sz w:val="24"/>
          <w:szCs w:val="24"/>
          <w:lang w:val="es-ES"/>
        </w:rPr>
        <w:t xml:space="preserve"> el demandado </w:t>
      </w:r>
      <w:r w:rsidR="7EC2FF46" w:rsidRPr="00C647E8">
        <w:rPr>
          <w:rFonts w:ascii="Tahoma" w:hAnsi="Tahoma" w:cs="Tahoma"/>
          <w:spacing w:val="4"/>
          <w:sz w:val="24"/>
          <w:szCs w:val="24"/>
          <w:lang w:val="es-ES"/>
        </w:rPr>
        <w:t xml:space="preserve">en el </w:t>
      </w:r>
      <w:r w:rsidR="00702CCE" w:rsidRPr="00C647E8">
        <w:rPr>
          <w:rFonts w:ascii="Tahoma" w:hAnsi="Tahoma" w:cs="Tahoma"/>
          <w:spacing w:val="4"/>
          <w:sz w:val="24"/>
          <w:szCs w:val="24"/>
          <w:lang w:val="es-ES"/>
        </w:rPr>
        <w:t xml:space="preserve">portal </w:t>
      </w:r>
      <w:r w:rsidR="00AF1272" w:rsidRPr="00AF1272">
        <w:rPr>
          <w:rStyle w:val="Hipervnculo"/>
          <w:rFonts w:ascii="Tahoma" w:hAnsi="Tahoma" w:cs="Tahoma"/>
          <w:sz w:val="24"/>
          <w:szCs w:val="24"/>
        </w:rPr>
        <w:t>www.elexpreso.co/es/comisariofamilia-condenado-por-maltrato-intrafamiliar-labora-en-desarrollo-social</w:t>
      </w:r>
      <w:r w:rsidR="00612409" w:rsidRPr="00C647E8">
        <w:rPr>
          <w:rFonts w:ascii="Tahoma" w:hAnsi="Tahoma" w:cs="Tahoma"/>
          <w:sz w:val="24"/>
          <w:szCs w:val="24"/>
        </w:rPr>
        <w:t>,</w:t>
      </w:r>
      <w:r w:rsidR="00702CCE" w:rsidRPr="00C647E8">
        <w:rPr>
          <w:rFonts w:ascii="Tahoma" w:hAnsi="Tahoma" w:cs="Tahoma"/>
          <w:sz w:val="24"/>
          <w:szCs w:val="24"/>
        </w:rPr>
        <w:t xml:space="preserve"> y pretende se le ordene retirar ese artículo, rectificar </w:t>
      </w:r>
      <w:r w:rsidR="00DA05CB" w:rsidRPr="00C647E8">
        <w:rPr>
          <w:rFonts w:ascii="Tahoma" w:hAnsi="Tahoma" w:cs="Tahoma"/>
          <w:sz w:val="24"/>
          <w:szCs w:val="24"/>
        </w:rPr>
        <w:t>dicha</w:t>
      </w:r>
      <w:r w:rsidR="00702CCE" w:rsidRPr="00C647E8">
        <w:rPr>
          <w:rFonts w:ascii="Tahoma" w:hAnsi="Tahoma" w:cs="Tahoma"/>
          <w:sz w:val="24"/>
          <w:szCs w:val="24"/>
        </w:rPr>
        <w:t xml:space="preserve"> información, </w:t>
      </w:r>
      <w:r w:rsidR="00A869D4" w:rsidRPr="00C647E8">
        <w:rPr>
          <w:rFonts w:ascii="Tahoma" w:hAnsi="Tahoma" w:cs="Tahoma"/>
          <w:sz w:val="24"/>
          <w:szCs w:val="24"/>
        </w:rPr>
        <w:t xml:space="preserve">abstenerse de efectuar nuevos pronunciamientos </w:t>
      </w:r>
      <w:r w:rsidR="00702CCE" w:rsidRPr="00C647E8">
        <w:rPr>
          <w:rFonts w:ascii="Tahoma" w:hAnsi="Tahoma" w:cs="Tahoma"/>
          <w:sz w:val="24"/>
          <w:szCs w:val="24"/>
        </w:rPr>
        <w:t>carentes de sustento</w:t>
      </w:r>
      <w:r w:rsidR="00A869D4" w:rsidRPr="00C647E8">
        <w:rPr>
          <w:rFonts w:ascii="Tahoma" w:hAnsi="Tahoma" w:cs="Tahoma"/>
          <w:sz w:val="24"/>
          <w:szCs w:val="24"/>
        </w:rPr>
        <w:t xml:space="preserve"> y </w:t>
      </w:r>
      <w:r w:rsidR="00702CCE" w:rsidRPr="00C647E8">
        <w:rPr>
          <w:rFonts w:ascii="Tahoma" w:hAnsi="Tahoma" w:cs="Tahoma"/>
          <w:sz w:val="24"/>
          <w:szCs w:val="24"/>
        </w:rPr>
        <w:t>se analice</w:t>
      </w:r>
      <w:r w:rsidR="00A869D4" w:rsidRPr="00C647E8">
        <w:rPr>
          <w:rFonts w:ascii="Tahoma" w:hAnsi="Tahoma" w:cs="Tahoma"/>
          <w:sz w:val="24"/>
          <w:szCs w:val="24"/>
        </w:rPr>
        <w:t xml:space="preserve"> la posibilidad de cancelar el dominio en internet que se encuentra a</w:t>
      </w:r>
      <w:r w:rsidR="00612409" w:rsidRPr="00C647E8">
        <w:rPr>
          <w:rFonts w:ascii="Tahoma" w:hAnsi="Tahoma" w:cs="Tahoma"/>
          <w:sz w:val="24"/>
          <w:szCs w:val="24"/>
        </w:rPr>
        <w:t xml:space="preserve"> nombre</w:t>
      </w:r>
      <w:r w:rsidR="00A869D4" w:rsidRPr="00C647E8">
        <w:rPr>
          <w:rFonts w:ascii="Tahoma" w:hAnsi="Tahoma" w:cs="Tahoma"/>
          <w:sz w:val="24"/>
          <w:szCs w:val="24"/>
        </w:rPr>
        <w:t xml:space="preserve"> </w:t>
      </w:r>
      <w:r w:rsidR="00702CCE" w:rsidRPr="00C647E8">
        <w:rPr>
          <w:rFonts w:ascii="Tahoma" w:hAnsi="Tahoma" w:cs="Tahoma"/>
          <w:sz w:val="24"/>
          <w:szCs w:val="24"/>
        </w:rPr>
        <w:t>del accionado.</w:t>
      </w:r>
    </w:p>
    <w:p w:rsidR="003E198B" w:rsidRPr="00C647E8" w:rsidRDefault="003E198B" w:rsidP="00C647E8">
      <w:pPr>
        <w:overflowPunct/>
        <w:spacing w:line="276" w:lineRule="auto"/>
        <w:jc w:val="both"/>
        <w:textAlignment w:val="auto"/>
        <w:rPr>
          <w:rFonts w:ascii="Tahoma" w:hAnsi="Tahoma" w:cs="Tahoma"/>
          <w:sz w:val="24"/>
          <w:szCs w:val="24"/>
          <w:lang w:val="es-ES"/>
        </w:rPr>
      </w:pPr>
    </w:p>
    <w:p w:rsidR="003E198B" w:rsidRPr="00C647E8" w:rsidRDefault="003E198B" w:rsidP="00C647E8">
      <w:pPr>
        <w:overflowPunct/>
        <w:spacing w:line="276" w:lineRule="auto"/>
        <w:jc w:val="both"/>
        <w:textAlignment w:val="auto"/>
        <w:rPr>
          <w:rFonts w:ascii="Tahoma" w:hAnsi="Tahoma" w:cs="Tahoma"/>
          <w:sz w:val="24"/>
          <w:szCs w:val="24"/>
          <w:lang w:val="es-ES"/>
        </w:rPr>
      </w:pPr>
      <w:r w:rsidRPr="00C647E8">
        <w:rPr>
          <w:rFonts w:ascii="Tahoma" w:hAnsi="Tahoma" w:cs="Tahoma"/>
          <w:sz w:val="24"/>
          <w:szCs w:val="24"/>
          <w:lang w:val="es-ES"/>
        </w:rPr>
        <w:t xml:space="preserve">Sin embargo, </w:t>
      </w:r>
      <w:r w:rsidR="00DA05CB" w:rsidRPr="00C647E8">
        <w:rPr>
          <w:rFonts w:ascii="Tahoma" w:hAnsi="Tahoma" w:cs="Tahoma"/>
          <w:sz w:val="24"/>
          <w:szCs w:val="24"/>
          <w:lang w:val="es-ES"/>
        </w:rPr>
        <w:t>el demandante</w:t>
      </w:r>
      <w:r w:rsidRPr="00C647E8">
        <w:rPr>
          <w:rFonts w:ascii="Tahoma" w:hAnsi="Tahoma" w:cs="Tahoma"/>
          <w:sz w:val="24"/>
          <w:szCs w:val="24"/>
          <w:lang w:val="es-ES"/>
        </w:rPr>
        <w:t xml:space="preserve"> no ha elevado solicitud alguna a</w:t>
      </w:r>
      <w:r w:rsidR="00DA05CB" w:rsidRPr="00C647E8">
        <w:rPr>
          <w:rFonts w:ascii="Tahoma" w:hAnsi="Tahoma" w:cs="Tahoma"/>
          <w:sz w:val="24"/>
          <w:szCs w:val="24"/>
          <w:lang w:val="es-ES"/>
        </w:rPr>
        <w:t xml:space="preserve">l señor </w:t>
      </w:r>
      <w:r w:rsidR="00DA05CB" w:rsidRPr="00C647E8">
        <w:rPr>
          <w:rFonts w:ascii="Tahoma" w:hAnsi="Tahoma" w:cs="Tahoma"/>
          <w:sz w:val="24"/>
          <w:szCs w:val="24"/>
        </w:rPr>
        <w:t>Álvaro William López Ossa</w:t>
      </w:r>
      <w:r w:rsidRPr="00C647E8">
        <w:rPr>
          <w:rFonts w:ascii="Tahoma" w:hAnsi="Tahoma" w:cs="Tahoma"/>
          <w:sz w:val="24"/>
          <w:szCs w:val="24"/>
          <w:lang w:val="es-ES"/>
        </w:rPr>
        <w:t xml:space="preserve"> con ese fin. En efecto, con la demanda no se aportó prueba alguna en tal sentido</w:t>
      </w:r>
      <w:r w:rsidR="00DA05CB" w:rsidRPr="00C647E8">
        <w:rPr>
          <w:rFonts w:ascii="Tahoma" w:hAnsi="Tahoma" w:cs="Tahoma"/>
          <w:sz w:val="24"/>
          <w:szCs w:val="24"/>
          <w:lang w:val="es-ES"/>
        </w:rPr>
        <w:t xml:space="preserve">, ni </w:t>
      </w:r>
      <w:r w:rsidR="47997682" w:rsidRPr="00C647E8">
        <w:rPr>
          <w:rFonts w:ascii="Tahoma" w:hAnsi="Tahoma" w:cs="Tahoma"/>
          <w:sz w:val="24"/>
          <w:szCs w:val="24"/>
          <w:lang w:val="es-ES"/>
        </w:rPr>
        <w:t>tampoco cuando en esta sede se le requirió para que lo hiciera</w:t>
      </w:r>
      <w:r w:rsidR="00DA05CB" w:rsidRPr="00C647E8">
        <w:rPr>
          <w:rFonts w:ascii="Tahoma" w:hAnsi="Tahoma" w:cs="Tahoma"/>
          <w:sz w:val="24"/>
          <w:szCs w:val="24"/>
          <w:lang w:val="es-ES"/>
        </w:rPr>
        <w:t xml:space="preserve">; la única </w:t>
      </w:r>
      <w:r w:rsidR="0090411D" w:rsidRPr="00C647E8">
        <w:rPr>
          <w:rFonts w:ascii="Tahoma" w:hAnsi="Tahoma" w:cs="Tahoma"/>
          <w:sz w:val="24"/>
          <w:szCs w:val="24"/>
          <w:lang w:val="es-ES"/>
        </w:rPr>
        <w:t>petición que formuló guarda relación con otros señalamientos que realizó</w:t>
      </w:r>
      <w:r w:rsidR="00645235" w:rsidRPr="00C647E8">
        <w:rPr>
          <w:rFonts w:ascii="Tahoma" w:hAnsi="Tahoma" w:cs="Tahoma"/>
          <w:sz w:val="24"/>
          <w:szCs w:val="24"/>
          <w:lang w:val="es-ES"/>
        </w:rPr>
        <w:t xml:space="preserve"> el citado comunicador ante la </w:t>
      </w:r>
      <w:r w:rsidR="00645235" w:rsidRPr="00C647E8">
        <w:rPr>
          <w:rFonts w:ascii="Tahoma" w:hAnsi="Tahoma" w:cs="Tahoma"/>
          <w:sz w:val="24"/>
          <w:szCs w:val="24"/>
          <w:lang w:val="es-CO"/>
        </w:rPr>
        <w:t>Secretaría de Desarrollo Social y Político de esta ciudad</w:t>
      </w:r>
      <w:r w:rsidR="00612409" w:rsidRPr="00C647E8">
        <w:rPr>
          <w:rFonts w:ascii="Tahoma" w:hAnsi="Tahoma" w:cs="Tahoma"/>
          <w:sz w:val="24"/>
          <w:szCs w:val="24"/>
          <w:lang w:val="es-CO"/>
        </w:rPr>
        <w:t>,</w:t>
      </w:r>
      <w:r w:rsidR="00645235" w:rsidRPr="00C647E8">
        <w:rPr>
          <w:rFonts w:ascii="Tahoma" w:hAnsi="Tahoma" w:cs="Tahoma"/>
          <w:sz w:val="24"/>
          <w:szCs w:val="24"/>
          <w:lang w:val="es-CO"/>
        </w:rPr>
        <w:t xml:space="preserve"> </w:t>
      </w:r>
      <w:r w:rsidR="00612409" w:rsidRPr="00C647E8">
        <w:rPr>
          <w:rFonts w:ascii="Tahoma" w:hAnsi="Tahoma" w:cs="Tahoma"/>
          <w:sz w:val="24"/>
          <w:szCs w:val="24"/>
          <w:lang w:val="es-CO"/>
        </w:rPr>
        <w:t>con anterioridad a</w:t>
      </w:r>
      <w:r w:rsidR="00645235" w:rsidRPr="00C647E8">
        <w:rPr>
          <w:rFonts w:ascii="Tahoma" w:hAnsi="Tahoma" w:cs="Tahoma"/>
          <w:sz w:val="24"/>
          <w:szCs w:val="24"/>
          <w:lang w:val="es-CO"/>
        </w:rPr>
        <w:t xml:space="preserve"> la fecha de </w:t>
      </w:r>
      <w:r w:rsidR="00612409" w:rsidRPr="00C647E8">
        <w:rPr>
          <w:rFonts w:ascii="Tahoma" w:hAnsi="Tahoma" w:cs="Tahoma"/>
          <w:sz w:val="24"/>
          <w:szCs w:val="24"/>
          <w:lang w:val="es-CO"/>
        </w:rPr>
        <w:t>que se publicó</w:t>
      </w:r>
      <w:r w:rsidR="00645235" w:rsidRPr="00C647E8">
        <w:rPr>
          <w:rFonts w:ascii="Tahoma" w:hAnsi="Tahoma" w:cs="Tahoma"/>
          <w:sz w:val="24"/>
          <w:szCs w:val="24"/>
          <w:lang w:val="es-CO"/>
        </w:rPr>
        <w:t xml:space="preserve"> el artículo en que encuentra lesionados sus derechos</w:t>
      </w:r>
      <w:r w:rsidRPr="00C647E8">
        <w:rPr>
          <w:rFonts w:ascii="Tahoma" w:hAnsi="Tahoma" w:cs="Tahoma"/>
          <w:sz w:val="24"/>
          <w:szCs w:val="24"/>
          <w:lang w:val="es-ES"/>
        </w:rPr>
        <w:t>.</w:t>
      </w:r>
    </w:p>
    <w:p w:rsidR="003E198B" w:rsidRPr="00C647E8" w:rsidRDefault="003E198B" w:rsidP="00C647E8">
      <w:pPr>
        <w:overflowPunct/>
        <w:spacing w:line="276" w:lineRule="auto"/>
        <w:jc w:val="both"/>
        <w:textAlignment w:val="auto"/>
        <w:rPr>
          <w:rFonts w:ascii="Tahoma" w:hAnsi="Tahoma" w:cs="Tahoma"/>
          <w:sz w:val="24"/>
          <w:szCs w:val="24"/>
          <w:lang w:val="es-ES"/>
        </w:rPr>
      </w:pPr>
    </w:p>
    <w:p w:rsidR="003E198B" w:rsidRPr="00C647E8" w:rsidRDefault="003E198B" w:rsidP="00C647E8">
      <w:pPr>
        <w:overflowPunct/>
        <w:spacing w:line="276" w:lineRule="auto"/>
        <w:jc w:val="both"/>
        <w:textAlignment w:val="auto"/>
        <w:rPr>
          <w:rFonts w:ascii="Tahoma" w:hAnsi="Tahoma" w:cs="Tahoma"/>
          <w:sz w:val="24"/>
          <w:szCs w:val="24"/>
          <w:lang w:val="es-ES"/>
        </w:rPr>
      </w:pPr>
      <w:r w:rsidRPr="00C647E8">
        <w:rPr>
          <w:rFonts w:ascii="Tahoma" w:hAnsi="Tahoma" w:cs="Tahoma"/>
          <w:sz w:val="24"/>
          <w:szCs w:val="24"/>
          <w:lang w:val="es-ES"/>
        </w:rPr>
        <w:t>En esa circunstancia encuentra esta Corporación un motivo que hace improcedente el a</w:t>
      </w:r>
      <w:r w:rsidR="00645235" w:rsidRPr="00C647E8">
        <w:rPr>
          <w:rFonts w:ascii="Tahoma" w:hAnsi="Tahoma" w:cs="Tahoma"/>
          <w:sz w:val="24"/>
          <w:szCs w:val="24"/>
          <w:lang w:val="es-ES"/>
        </w:rPr>
        <w:t>mparo solicitado, pues acudió el actor</w:t>
      </w:r>
      <w:r w:rsidRPr="00C647E8">
        <w:rPr>
          <w:rFonts w:ascii="Tahoma" w:hAnsi="Tahoma" w:cs="Tahoma"/>
          <w:sz w:val="24"/>
          <w:szCs w:val="24"/>
          <w:lang w:val="es-ES"/>
        </w:rPr>
        <w:t xml:space="preserve"> a la tutela como mecanismo principal de pro</w:t>
      </w:r>
      <w:r w:rsidR="00C647E8">
        <w:rPr>
          <w:rFonts w:ascii="Tahoma" w:hAnsi="Tahoma" w:cs="Tahoma"/>
          <w:sz w:val="24"/>
          <w:szCs w:val="24"/>
          <w:lang w:val="es-ES"/>
        </w:rPr>
        <w:t xml:space="preserve">tección constitucional, cuando </w:t>
      </w:r>
      <w:r w:rsidR="00C647E8">
        <w:rPr>
          <w:rFonts w:ascii="Tahoma" w:hAnsi="Tahoma" w:cs="Tahoma"/>
          <w:sz w:val="24"/>
          <w:szCs w:val="24"/>
        </w:rPr>
        <w:t>de</w:t>
      </w:r>
      <w:r w:rsidRPr="00C647E8">
        <w:rPr>
          <w:rFonts w:ascii="Tahoma" w:hAnsi="Tahoma" w:cs="Tahoma"/>
          <w:sz w:val="24"/>
          <w:szCs w:val="24"/>
        </w:rPr>
        <w:t>bió dirigirse en primer lugar a</w:t>
      </w:r>
      <w:r w:rsidR="00645235" w:rsidRPr="00C647E8">
        <w:rPr>
          <w:rFonts w:ascii="Tahoma" w:hAnsi="Tahoma" w:cs="Tahoma"/>
          <w:sz w:val="24"/>
          <w:szCs w:val="24"/>
        </w:rPr>
        <w:t>l supuesto vulnerador</w:t>
      </w:r>
      <w:r w:rsidRPr="00C647E8">
        <w:rPr>
          <w:rFonts w:ascii="Tahoma" w:hAnsi="Tahoma" w:cs="Tahoma"/>
          <w:sz w:val="24"/>
          <w:szCs w:val="24"/>
        </w:rPr>
        <w:t xml:space="preserve">, </w:t>
      </w:r>
      <w:r w:rsidR="00645235" w:rsidRPr="00C647E8">
        <w:rPr>
          <w:rFonts w:ascii="Tahoma" w:hAnsi="Tahoma" w:cs="Tahoma"/>
          <w:sz w:val="24"/>
          <w:szCs w:val="24"/>
        </w:rPr>
        <w:t>para que se pronunciara sobre sus pretensiones.</w:t>
      </w:r>
    </w:p>
    <w:p w:rsidR="003E198B" w:rsidRPr="00C647E8" w:rsidRDefault="003E198B" w:rsidP="00C647E8">
      <w:pPr>
        <w:overflowPunct/>
        <w:spacing w:line="276" w:lineRule="auto"/>
        <w:jc w:val="both"/>
        <w:textAlignment w:val="auto"/>
        <w:rPr>
          <w:rFonts w:ascii="Tahoma" w:hAnsi="Tahoma" w:cs="Tahoma"/>
          <w:sz w:val="24"/>
          <w:szCs w:val="24"/>
          <w:lang w:val="es-ES"/>
        </w:rPr>
      </w:pPr>
    </w:p>
    <w:p w:rsidR="003E198B" w:rsidRPr="00C647E8" w:rsidRDefault="003E198B" w:rsidP="00C647E8">
      <w:pPr>
        <w:overflowPunct/>
        <w:spacing w:line="276" w:lineRule="auto"/>
        <w:jc w:val="both"/>
        <w:textAlignment w:val="auto"/>
        <w:rPr>
          <w:rFonts w:ascii="Tahoma" w:hAnsi="Tahoma" w:cs="Tahoma"/>
          <w:sz w:val="24"/>
          <w:szCs w:val="24"/>
          <w:lang w:val="es-ES"/>
        </w:rPr>
      </w:pPr>
      <w:r w:rsidRPr="00C647E8">
        <w:rPr>
          <w:rFonts w:ascii="Tahoma" w:hAnsi="Tahoma" w:cs="Tahoma"/>
          <w:sz w:val="24"/>
          <w:szCs w:val="24"/>
          <w:lang w:val="es-ES"/>
        </w:rPr>
        <w:t>Al respecto la</w:t>
      </w:r>
      <w:r w:rsidR="007836BE" w:rsidRPr="00C647E8">
        <w:rPr>
          <w:rFonts w:ascii="Tahoma" w:hAnsi="Tahoma" w:cs="Tahoma"/>
          <w:sz w:val="24"/>
          <w:szCs w:val="24"/>
          <w:lang w:val="es-ES"/>
        </w:rPr>
        <w:t xml:space="preserve"> Corte Constitucional en asunto </w:t>
      </w:r>
      <w:r w:rsidR="3DA4FA56" w:rsidRPr="00C647E8">
        <w:rPr>
          <w:rFonts w:ascii="Tahoma" w:hAnsi="Tahoma" w:cs="Tahoma"/>
          <w:sz w:val="24"/>
          <w:szCs w:val="24"/>
          <w:lang w:val="es-ES"/>
        </w:rPr>
        <w:t xml:space="preserve">de similares </w:t>
      </w:r>
      <w:r w:rsidR="007836BE" w:rsidRPr="00C647E8">
        <w:rPr>
          <w:rFonts w:ascii="Tahoma" w:hAnsi="Tahoma" w:cs="Tahoma"/>
          <w:sz w:val="24"/>
          <w:szCs w:val="24"/>
          <w:lang w:val="es-ES"/>
        </w:rPr>
        <w:t>matices al que es objeto de esta providencia,</w:t>
      </w:r>
      <w:r w:rsidRPr="00C647E8">
        <w:rPr>
          <w:rFonts w:ascii="Tahoma" w:hAnsi="Tahoma" w:cs="Tahoma"/>
          <w:sz w:val="24"/>
          <w:szCs w:val="24"/>
          <w:lang w:val="es-ES"/>
        </w:rPr>
        <w:t xml:space="preserve"> </w:t>
      </w:r>
      <w:r w:rsidR="007836BE" w:rsidRPr="00C647E8">
        <w:rPr>
          <w:rFonts w:ascii="Tahoma" w:hAnsi="Tahoma" w:cs="Tahoma"/>
          <w:sz w:val="24"/>
          <w:szCs w:val="24"/>
          <w:lang w:val="es-ES"/>
        </w:rPr>
        <w:t>dijo</w:t>
      </w:r>
      <w:r w:rsidRPr="00C647E8">
        <w:rPr>
          <w:rFonts w:ascii="Tahoma" w:hAnsi="Tahoma" w:cs="Tahoma"/>
          <w:sz w:val="24"/>
          <w:szCs w:val="24"/>
          <w:lang w:val="es-ES"/>
        </w:rPr>
        <w:t xml:space="preserve">: </w:t>
      </w:r>
    </w:p>
    <w:p w:rsidR="003E198B" w:rsidRPr="00C647E8" w:rsidRDefault="003E198B" w:rsidP="00C647E8">
      <w:pPr>
        <w:overflowPunct/>
        <w:spacing w:line="276" w:lineRule="auto"/>
        <w:jc w:val="both"/>
        <w:textAlignment w:val="auto"/>
        <w:rPr>
          <w:rFonts w:ascii="Tahoma" w:hAnsi="Tahoma" w:cs="Tahoma"/>
          <w:sz w:val="24"/>
          <w:szCs w:val="24"/>
          <w:lang w:val="es-ES"/>
        </w:rPr>
      </w:pPr>
    </w:p>
    <w:p w:rsidR="080575F7" w:rsidRPr="00AF1272" w:rsidRDefault="007836BE" w:rsidP="00DF10F4">
      <w:pPr>
        <w:overflowPunct/>
        <w:autoSpaceDE/>
        <w:autoSpaceDN/>
        <w:adjustRightInd/>
        <w:ind w:left="426" w:right="420"/>
        <w:jc w:val="both"/>
        <w:textAlignment w:val="auto"/>
        <w:rPr>
          <w:rFonts w:ascii="Tahoma" w:hAnsi="Tahoma" w:cs="Tahoma"/>
          <w:i/>
          <w:iCs/>
          <w:sz w:val="22"/>
          <w:szCs w:val="24"/>
        </w:rPr>
      </w:pPr>
      <w:r w:rsidRPr="00AF1272">
        <w:rPr>
          <w:rFonts w:ascii="Tahoma" w:hAnsi="Tahoma" w:cs="Tahoma"/>
          <w:i/>
          <w:iCs/>
          <w:sz w:val="22"/>
          <w:szCs w:val="24"/>
          <w:lang w:val="es-ES"/>
        </w:rPr>
        <w:lastRenderedPageBreak/>
        <w:t>“</w:t>
      </w:r>
      <w:r w:rsidRPr="00AF1272">
        <w:rPr>
          <w:rFonts w:ascii="Tahoma" w:hAnsi="Tahoma" w:cs="Tahoma"/>
          <w:i/>
          <w:iCs/>
          <w:sz w:val="22"/>
          <w:szCs w:val="24"/>
        </w:rPr>
        <w:t>El derecho de rectificación es fundamental. En efecto, el artículo 20 de la Constitución Política prescribe, en su último inciso, que “se garantiza el derecho a la rectificación en condiciones de equidad”. Según la Corte, el ejercicio de este derecho necesariamente “conlleva la obligación de quien haya difundido información inexacta o errónea de corregir la falta con un despliegue equitativo”</w:t>
      </w:r>
      <w:r w:rsidR="00DF10F4">
        <w:rPr>
          <w:rFonts w:ascii="Tahoma" w:hAnsi="Tahoma" w:cs="Tahoma"/>
          <w:i/>
          <w:iCs/>
          <w:sz w:val="22"/>
          <w:szCs w:val="24"/>
        </w:rPr>
        <w:t xml:space="preserve"> </w:t>
      </w:r>
      <w:r w:rsidRPr="00AF1272">
        <w:rPr>
          <w:rFonts w:ascii="Tahoma" w:hAnsi="Tahoma" w:cs="Tahoma"/>
          <w:i/>
          <w:iCs/>
          <w:sz w:val="22"/>
          <w:szCs w:val="24"/>
          <w:vertAlign w:val="superscript"/>
        </w:rPr>
        <w:footnoteReference w:id="7"/>
      </w:r>
      <w:r w:rsidRPr="00AF1272">
        <w:rPr>
          <w:rFonts w:ascii="Tahoma" w:hAnsi="Tahoma" w:cs="Tahoma"/>
          <w:i/>
          <w:iCs/>
          <w:sz w:val="22"/>
          <w:szCs w:val="24"/>
        </w:rPr>
        <w:t xml:space="preserve"> y “busca reparar tanto el derecho individual transgredido como el derecho colectivo a ser informado de forma veraz e imparcial</w:t>
      </w:r>
      <w:proofErr w:type="gramStart"/>
      <w:r w:rsidRPr="00AF1272">
        <w:rPr>
          <w:rFonts w:ascii="Tahoma" w:hAnsi="Tahoma" w:cs="Tahoma"/>
          <w:i/>
          <w:iCs/>
          <w:sz w:val="22"/>
          <w:szCs w:val="24"/>
        </w:rPr>
        <w:t>”</w:t>
      </w:r>
      <w:r w:rsidR="00DF10F4">
        <w:rPr>
          <w:rFonts w:ascii="Tahoma" w:hAnsi="Tahoma" w:cs="Tahoma"/>
          <w:i/>
          <w:iCs/>
          <w:sz w:val="22"/>
          <w:szCs w:val="24"/>
        </w:rPr>
        <w:t xml:space="preserve"> </w:t>
      </w:r>
      <w:proofErr w:type="gramEnd"/>
      <w:r w:rsidRPr="00AF1272">
        <w:rPr>
          <w:rFonts w:ascii="Tahoma" w:hAnsi="Tahoma" w:cs="Tahoma"/>
          <w:i/>
          <w:iCs/>
          <w:sz w:val="22"/>
          <w:szCs w:val="24"/>
          <w:vertAlign w:val="superscript"/>
        </w:rPr>
        <w:footnoteReference w:id="8"/>
      </w:r>
      <w:r w:rsidR="080575F7" w:rsidRPr="00AF1272">
        <w:rPr>
          <w:rFonts w:ascii="Tahoma" w:hAnsi="Tahoma" w:cs="Tahoma"/>
          <w:i/>
          <w:iCs/>
          <w:sz w:val="22"/>
          <w:szCs w:val="24"/>
        </w:rPr>
        <w:t>…</w:t>
      </w:r>
    </w:p>
    <w:p w:rsidR="51FB3F0A" w:rsidRPr="00AF1272" w:rsidRDefault="51FB3F0A" w:rsidP="00AF1272">
      <w:pPr>
        <w:ind w:left="426" w:right="420"/>
        <w:jc w:val="both"/>
        <w:rPr>
          <w:rFonts w:ascii="Tahoma" w:hAnsi="Tahoma" w:cs="Tahoma"/>
          <w:i/>
          <w:iCs/>
          <w:sz w:val="22"/>
          <w:szCs w:val="24"/>
        </w:rPr>
      </w:pPr>
    </w:p>
    <w:p w:rsidR="007836BE" w:rsidRPr="00AF1272" w:rsidRDefault="007836BE" w:rsidP="00AF1272">
      <w:pPr>
        <w:overflowPunct/>
        <w:autoSpaceDE/>
        <w:autoSpaceDN/>
        <w:adjustRightInd/>
        <w:ind w:left="426" w:right="420"/>
        <w:jc w:val="both"/>
        <w:textAlignment w:val="auto"/>
        <w:rPr>
          <w:rFonts w:ascii="Tahoma" w:hAnsi="Tahoma" w:cs="Tahoma"/>
          <w:i/>
          <w:sz w:val="22"/>
          <w:szCs w:val="24"/>
        </w:rPr>
      </w:pPr>
      <w:r w:rsidRPr="00AF1272">
        <w:rPr>
          <w:rFonts w:ascii="Tahoma" w:hAnsi="Tahoma" w:cs="Tahoma"/>
          <w:i/>
          <w:iCs/>
          <w:sz w:val="22"/>
          <w:szCs w:val="24"/>
        </w:rPr>
        <w:t>Ahora bien, la jurisprudencia ha señalado que la solicitud previa de rectificación como requisito de procedibilidad para el ejercicio de la acción de tutela en estos casos parte de la presunción de buena fe del emisor del mensaje. Esto por cuanto se presume que los hechos que sustentan sus opiniones o informaciones son verificables y razonablemente contrastados; sin embargo, la propia Corte ha reconocido que no es posible excluir “la posibilidad de que [el emisor] pueda caer en error</w:t>
      </w:r>
      <w:proofErr w:type="gramStart"/>
      <w:r w:rsidRPr="00AF1272">
        <w:rPr>
          <w:rFonts w:ascii="Tahoma" w:hAnsi="Tahoma" w:cs="Tahoma"/>
          <w:i/>
          <w:iCs/>
          <w:sz w:val="22"/>
          <w:szCs w:val="24"/>
        </w:rPr>
        <w:t>”</w:t>
      </w:r>
      <w:r w:rsidR="00DF10F4">
        <w:rPr>
          <w:rFonts w:ascii="Tahoma" w:hAnsi="Tahoma" w:cs="Tahoma"/>
          <w:i/>
          <w:iCs/>
          <w:sz w:val="22"/>
          <w:szCs w:val="24"/>
        </w:rPr>
        <w:t xml:space="preserve"> </w:t>
      </w:r>
      <w:proofErr w:type="gramEnd"/>
      <w:r w:rsidRPr="00AF1272">
        <w:rPr>
          <w:rFonts w:ascii="Tahoma" w:hAnsi="Tahoma" w:cs="Tahoma"/>
          <w:i/>
          <w:iCs/>
          <w:sz w:val="22"/>
          <w:szCs w:val="24"/>
          <w:vertAlign w:val="superscript"/>
        </w:rPr>
        <w:footnoteReference w:id="9"/>
      </w:r>
      <w:r w:rsidRPr="00AF1272">
        <w:rPr>
          <w:rFonts w:ascii="Tahoma" w:hAnsi="Tahoma" w:cs="Tahoma"/>
          <w:i/>
          <w:iCs/>
          <w:sz w:val="22"/>
          <w:szCs w:val="24"/>
        </w:rPr>
        <w:t>. Por esta razón, según la jurisprudencia constitucional, el requisito de la solicitud de rectificación previa “pretende dar al emisor de la información la oportunidad de contrastar y verificar por sí mismo si las aseveraciones de quien solicita la rectificación son ciertas o, por el contrario, si se mantiene en el contenido de la información por él difundida</w:t>
      </w:r>
      <w:proofErr w:type="gramStart"/>
      <w:r w:rsidRPr="00AF1272">
        <w:rPr>
          <w:rFonts w:ascii="Tahoma" w:hAnsi="Tahoma" w:cs="Tahoma"/>
          <w:i/>
          <w:iCs/>
          <w:sz w:val="22"/>
          <w:szCs w:val="24"/>
        </w:rPr>
        <w:t>”</w:t>
      </w:r>
      <w:r w:rsidR="00DF10F4">
        <w:rPr>
          <w:rFonts w:ascii="Tahoma" w:hAnsi="Tahoma" w:cs="Tahoma"/>
          <w:i/>
          <w:iCs/>
          <w:sz w:val="22"/>
          <w:szCs w:val="24"/>
        </w:rPr>
        <w:t xml:space="preserve"> </w:t>
      </w:r>
      <w:proofErr w:type="gramEnd"/>
      <w:r w:rsidRPr="00AF1272">
        <w:rPr>
          <w:rFonts w:ascii="Tahoma" w:hAnsi="Tahoma" w:cs="Tahoma"/>
          <w:i/>
          <w:iCs/>
          <w:sz w:val="22"/>
          <w:szCs w:val="24"/>
          <w:vertAlign w:val="superscript"/>
        </w:rPr>
        <w:footnoteReference w:id="10"/>
      </w:r>
      <w:r w:rsidRPr="00AF1272">
        <w:rPr>
          <w:rFonts w:ascii="Tahoma" w:hAnsi="Tahoma" w:cs="Tahoma"/>
          <w:i/>
          <w:iCs/>
          <w:sz w:val="22"/>
          <w:szCs w:val="24"/>
        </w:rPr>
        <w:t xml:space="preserve">. </w:t>
      </w:r>
    </w:p>
    <w:p w:rsidR="007836BE" w:rsidRPr="00AF1272" w:rsidRDefault="007836BE" w:rsidP="00AF1272">
      <w:pPr>
        <w:overflowPunct/>
        <w:autoSpaceDE/>
        <w:autoSpaceDN/>
        <w:adjustRightInd/>
        <w:ind w:left="426" w:right="420"/>
        <w:jc w:val="both"/>
        <w:textAlignment w:val="auto"/>
        <w:rPr>
          <w:rFonts w:ascii="Tahoma" w:hAnsi="Tahoma" w:cs="Tahoma"/>
          <w:i/>
          <w:sz w:val="22"/>
          <w:szCs w:val="24"/>
        </w:rPr>
      </w:pPr>
    </w:p>
    <w:p w:rsidR="007836BE" w:rsidRPr="00AF1272" w:rsidRDefault="007836BE" w:rsidP="00AF1272">
      <w:pPr>
        <w:overflowPunct/>
        <w:autoSpaceDE/>
        <w:autoSpaceDN/>
        <w:adjustRightInd/>
        <w:ind w:left="426" w:right="420"/>
        <w:jc w:val="both"/>
        <w:textAlignment w:val="auto"/>
        <w:rPr>
          <w:rFonts w:ascii="Tahoma" w:hAnsi="Tahoma" w:cs="Tahoma"/>
          <w:i/>
          <w:sz w:val="22"/>
          <w:szCs w:val="24"/>
        </w:rPr>
      </w:pPr>
      <w:r w:rsidRPr="00AF1272">
        <w:rPr>
          <w:rFonts w:ascii="Tahoma" w:hAnsi="Tahoma" w:cs="Tahoma"/>
          <w:i/>
          <w:sz w:val="22"/>
          <w:szCs w:val="24"/>
        </w:rPr>
        <w:t xml:space="preserve">Si bien la solicitud de rectificación previa como requisito de procedibilidad para el ejercicio de la acción de tutela tradicionalmente ha sido exigible a los medios de comunicación convencionales, dicho requisito es extensible, en los términos de la reciente jurisprudencia constitucional, a otros canales de divulgación de información. En la sentencia T-263 de 2010, tras definir el requisito de la rectificación previa para la interposición de la acción de tutela, la Corte señaló que la presentación de esta solicitud da lugar a que “el </w:t>
      </w:r>
      <w:r w:rsidRPr="00AF1272">
        <w:rPr>
          <w:rFonts w:ascii="Tahoma" w:hAnsi="Tahoma" w:cs="Tahoma"/>
          <w:i/>
          <w:sz w:val="22"/>
          <w:szCs w:val="24"/>
          <w:u w:val="single"/>
        </w:rPr>
        <w:t>periodista</w:t>
      </w:r>
      <w:r w:rsidRPr="00AF1272">
        <w:rPr>
          <w:rFonts w:ascii="Tahoma" w:hAnsi="Tahoma" w:cs="Tahoma"/>
          <w:i/>
          <w:sz w:val="22"/>
          <w:szCs w:val="24"/>
        </w:rPr>
        <w:t xml:space="preserve"> o el medio de comunicación – u </w:t>
      </w:r>
      <w:r w:rsidRPr="00AF1272">
        <w:rPr>
          <w:rFonts w:ascii="Tahoma" w:hAnsi="Tahoma" w:cs="Tahoma"/>
          <w:i/>
          <w:sz w:val="22"/>
          <w:szCs w:val="24"/>
          <w:u w:val="single"/>
        </w:rPr>
        <w:t>otra persona que informe, debido a la amplitud tecnológica que hoy se presenta con recursos como el Internet</w:t>
      </w:r>
      <w:r w:rsidRPr="00AF1272">
        <w:rPr>
          <w:rFonts w:ascii="Tahoma" w:hAnsi="Tahoma" w:cs="Tahoma"/>
          <w:i/>
          <w:sz w:val="22"/>
          <w:szCs w:val="24"/>
        </w:rPr>
        <w:t xml:space="preserve"> -, tiene el deber de responder si se mantiene o rectifica en sus aseveraciones” (subrayas fuera de texto). </w:t>
      </w:r>
    </w:p>
    <w:p w:rsidR="007836BE" w:rsidRPr="00AF1272" w:rsidRDefault="007836BE" w:rsidP="00AF1272">
      <w:pPr>
        <w:ind w:left="426" w:right="420"/>
        <w:jc w:val="both"/>
        <w:rPr>
          <w:rFonts w:ascii="Tahoma" w:hAnsi="Tahoma" w:cs="Tahoma"/>
          <w:i/>
          <w:sz w:val="22"/>
          <w:szCs w:val="24"/>
        </w:rPr>
      </w:pPr>
    </w:p>
    <w:p w:rsidR="1ABF1EA6" w:rsidRPr="00AF1272" w:rsidRDefault="007836BE" w:rsidP="00DF10F4">
      <w:pPr>
        <w:overflowPunct/>
        <w:autoSpaceDE/>
        <w:autoSpaceDN/>
        <w:adjustRightInd/>
        <w:ind w:left="426" w:right="420"/>
        <w:jc w:val="both"/>
        <w:textAlignment w:val="auto"/>
        <w:rPr>
          <w:rFonts w:ascii="Tahoma" w:hAnsi="Tahoma" w:cs="Tahoma"/>
          <w:i/>
          <w:iCs/>
          <w:sz w:val="22"/>
          <w:szCs w:val="24"/>
        </w:rPr>
      </w:pPr>
      <w:r w:rsidRPr="00AF1272">
        <w:rPr>
          <w:rFonts w:ascii="Tahoma" w:hAnsi="Tahoma" w:cs="Tahoma"/>
          <w:i/>
          <w:iCs/>
          <w:sz w:val="22"/>
          <w:szCs w:val="24"/>
        </w:rPr>
        <w:t>Esta premisa es compatible con el alcance de la libertad de expresión en internet definido por la jurisprudencia de la Corte Constitucional. Al respecto, en la sentencia T-550 de 2012, con fundamento en la Declaración Conjunta sobre la Libertad de Expresión en Internet</w:t>
      </w:r>
      <w:r w:rsidRPr="00AF1272">
        <w:rPr>
          <w:rFonts w:ascii="Tahoma" w:hAnsi="Tahoma" w:cs="Tahoma"/>
          <w:i/>
          <w:iCs/>
          <w:sz w:val="22"/>
          <w:szCs w:val="24"/>
          <w:vertAlign w:val="superscript"/>
        </w:rPr>
        <w:footnoteReference w:id="11"/>
      </w:r>
      <w:r w:rsidRPr="00AF1272">
        <w:rPr>
          <w:rFonts w:ascii="Tahoma" w:hAnsi="Tahoma" w:cs="Tahoma"/>
          <w:i/>
          <w:iCs/>
          <w:sz w:val="22"/>
          <w:szCs w:val="24"/>
        </w:rPr>
        <w:t>, la Corte concluyó que “</w:t>
      </w:r>
      <w:r w:rsidRPr="00AF1272">
        <w:rPr>
          <w:rFonts w:ascii="Tahoma" w:hAnsi="Tahoma" w:cs="Tahoma"/>
          <w:i/>
          <w:iCs/>
          <w:sz w:val="22"/>
          <w:szCs w:val="24"/>
          <w:u w:val="single"/>
        </w:rPr>
        <w:t>la libertad de expresión se aplica en Internet del mismo modo que en otros medios de comunicación</w:t>
      </w:r>
      <w:r w:rsidRPr="00AF1272">
        <w:rPr>
          <w:rFonts w:ascii="Tahoma" w:hAnsi="Tahoma" w:cs="Tahoma"/>
          <w:i/>
          <w:iCs/>
          <w:sz w:val="22"/>
          <w:szCs w:val="24"/>
        </w:rPr>
        <w:t xml:space="preserve">, concluyéndose que las redes sociales no pueden garantizar un lugar para la difamación, el denuesto, la grosería, la falta de decoro y la descalificación” </w:t>
      </w:r>
      <w:r w:rsidRPr="00AF1272">
        <w:rPr>
          <w:rFonts w:ascii="Tahoma" w:hAnsi="Tahoma" w:cs="Tahoma"/>
          <w:i/>
          <w:iCs/>
          <w:sz w:val="22"/>
          <w:szCs w:val="24"/>
          <w:vertAlign w:val="superscript"/>
        </w:rPr>
        <w:footnoteReference w:id="12"/>
      </w:r>
      <w:r w:rsidRPr="00AF1272">
        <w:rPr>
          <w:rFonts w:ascii="Tahoma" w:hAnsi="Tahoma" w:cs="Tahoma"/>
          <w:i/>
          <w:iCs/>
          <w:sz w:val="22"/>
          <w:szCs w:val="24"/>
        </w:rPr>
        <w:t xml:space="preserve"> (subrayas fuera de texto).</w:t>
      </w:r>
      <w:r w:rsidR="00DF10F4">
        <w:rPr>
          <w:rFonts w:ascii="Tahoma" w:hAnsi="Tahoma" w:cs="Tahoma"/>
          <w:i/>
          <w:iCs/>
          <w:sz w:val="22"/>
          <w:szCs w:val="24"/>
        </w:rPr>
        <w:t xml:space="preserve"> </w:t>
      </w:r>
      <w:r w:rsidR="1ABF1EA6" w:rsidRPr="00AF1272">
        <w:rPr>
          <w:rFonts w:ascii="Tahoma" w:hAnsi="Tahoma" w:cs="Tahoma"/>
          <w:i/>
          <w:iCs/>
          <w:sz w:val="22"/>
          <w:szCs w:val="24"/>
        </w:rPr>
        <w:t>…</w:t>
      </w:r>
    </w:p>
    <w:p w:rsidR="51FB3F0A" w:rsidRPr="00AF1272" w:rsidRDefault="51FB3F0A" w:rsidP="00AF1272">
      <w:pPr>
        <w:ind w:left="426" w:right="420"/>
        <w:jc w:val="both"/>
        <w:rPr>
          <w:rFonts w:ascii="Tahoma" w:hAnsi="Tahoma" w:cs="Tahoma"/>
          <w:i/>
          <w:iCs/>
          <w:sz w:val="22"/>
          <w:szCs w:val="24"/>
        </w:rPr>
      </w:pPr>
    </w:p>
    <w:p w:rsidR="003E198B" w:rsidRPr="00AF1272" w:rsidRDefault="007836BE" w:rsidP="00AF1272">
      <w:pPr>
        <w:overflowPunct/>
        <w:autoSpaceDE/>
        <w:autoSpaceDN/>
        <w:adjustRightInd/>
        <w:ind w:left="426" w:right="420"/>
        <w:jc w:val="both"/>
        <w:textAlignment w:val="auto"/>
        <w:rPr>
          <w:rFonts w:ascii="Tahoma" w:hAnsi="Tahoma" w:cs="Tahoma"/>
          <w:i/>
          <w:sz w:val="22"/>
          <w:szCs w:val="24"/>
        </w:rPr>
      </w:pPr>
      <w:r w:rsidRPr="00AF1272">
        <w:rPr>
          <w:rFonts w:ascii="Tahoma" w:hAnsi="Tahoma" w:cs="Tahoma"/>
          <w:i/>
          <w:iCs/>
          <w:sz w:val="22"/>
          <w:szCs w:val="24"/>
        </w:rPr>
        <w:t xml:space="preserve">En tales términos, la Corte concluye que, en aplicación de las </w:t>
      </w:r>
      <w:proofErr w:type="spellStart"/>
      <w:r w:rsidRPr="00AF1272">
        <w:rPr>
          <w:rFonts w:ascii="Tahoma" w:hAnsi="Tahoma" w:cs="Tahoma"/>
          <w:i/>
          <w:iCs/>
          <w:sz w:val="22"/>
          <w:szCs w:val="24"/>
        </w:rPr>
        <w:t>subreglas</w:t>
      </w:r>
      <w:proofErr w:type="spellEnd"/>
      <w:r w:rsidRPr="00AF1272">
        <w:rPr>
          <w:rFonts w:ascii="Tahoma" w:hAnsi="Tahoma" w:cs="Tahoma"/>
          <w:i/>
          <w:iCs/>
          <w:sz w:val="22"/>
          <w:szCs w:val="24"/>
        </w:rPr>
        <w:t xml:space="preserve"> jurisprudenciales antes señaladas y de lo previsto en el artículo 42.7 del Decreto 2591 de 1991, el accionante ha debido presentar una solicitud de rectificación previa al accionado como requisito de procedibilidad para la interposición de la presente acción de tutela. En consecuencia, el incumplimiento de dicha carga tornaría, per se, improcedente la acción de tutela en el presente asunto</w:t>
      </w:r>
      <w:r w:rsidR="00CE2A3D" w:rsidRPr="00AF1272">
        <w:rPr>
          <w:rFonts w:ascii="Tahoma" w:hAnsi="Tahoma" w:cs="Tahoma"/>
          <w:i/>
          <w:iCs/>
          <w:sz w:val="22"/>
          <w:szCs w:val="24"/>
        </w:rPr>
        <w:t>…</w:t>
      </w:r>
      <w:r w:rsidR="003E198B" w:rsidRPr="00AF1272">
        <w:rPr>
          <w:rFonts w:ascii="Tahoma" w:hAnsi="Tahoma" w:cs="Tahoma"/>
          <w:i/>
          <w:iCs/>
          <w:sz w:val="22"/>
          <w:szCs w:val="24"/>
          <w:lang w:val="es-ES"/>
        </w:rPr>
        <w:t>”</w:t>
      </w:r>
      <w:r w:rsidR="003E198B" w:rsidRPr="00AF1272">
        <w:rPr>
          <w:rFonts w:ascii="Tahoma" w:hAnsi="Tahoma" w:cs="Tahoma"/>
          <w:i/>
          <w:iCs/>
          <w:sz w:val="22"/>
          <w:szCs w:val="24"/>
          <w:vertAlign w:val="superscript"/>
          <w:lang w:val="es-ES"/>
        </w:rPr>
        <w:footnoteReference w:id="13"/>
      </w:r>
    </w:p>
    <w:p w:rsidR="003E198B" w:rsidRPr="00C647E8" w:rsidRDefault="003E198B" w:rsidP="00C647E8">
      <w:pPr>
        <w:overflowPunct/>
        <w:spacing w:line="276" w:lineRule="auto"/>
        <w:jc w:val="both"/>
        <w:textAlignment w:val="auto"/>
        <w:rPr>
          <w:rFonts w:ascii="Tahoma" w:hAnsi="Tahoma" w:cs="Tahoma"/>
          <w:sz w:val="24"/>
          <w:szCs w:val="24"/>
          <w:lang w:val="es-ES"/>
        </w:rPr>
      </w:pPr>
    </w:p>
    <w:p w:rsidR="003E198B" w:rsidRPr="00C647E8" w:rsidRDefault="003E198B" w:rsidP="00C647E8">
      <w:pPr>
        <w:overflowPunct/>
        <w:spacing w:line="276" w:lineRule="auto"/>
        <w:jc w:val="both"/>
        <w:textAlignment w:val="auto"/>
        <w:rPr>
          <w:rFonts w:ascii="Tahoma" w:hAnsi="Tahoma" w:cs="Tahoma"/>
          <w:sz w:val="24"/>
          <w:szCs w:val="24"/>
          <w:lang w:val="es-ES"/>
        </w:rPr>
      </w:pPr>
      <w:r w:rsidRPr="00C647E8">
        <w:rPr>
          <w:rFonts w:ascii="Tahoma" w:hAnsi="Tahoma" w:cs="Tahoma"/>
          <w:sz w:val="24"/>
          <w:szCs w:val="24"/>
          <w:lang w:val="es-ES"/>
        </w:rPr>
        <w:t>Así las cosas,</w:t>
      </w:r>
      <w:r w:rsidR="00CE2A3D" w:rsidRPr="00C647E8">
        <w:rPr>
          <w:rFonts w:ascii="Tahoma" w:hAnsi="Tahoma" w:cs="Tahoma"/>
          <w:sz w:val="24"/>
          <w:szCs w:val="24"/>
          <w:lang w:val="es-ES"/>
        </w:rPr>
        <w:t xml:space="preserve"> como en este caso</w:t>
      </w:r>
      <w:r w:rsidR="00AF1272">
        <w:rPr>
          <w:rFonts w:ascii="Tahoma" w:hAnsi="Tahoma" w:cs="Tahoma"/>
          <w:sz w:val="24"/>
          <w:szCs w:val="24"/>
          <w:lang w:val="es-ES"/>
        </w:rPr>
        <w:t xml:space="preserve"> </w:t>
      </w:r>
      <w:r w:rsidR="00CE2A3D" w:rsidRPr="00C647E8">
        <w:rPr>
          <w:rFonts w:ascii="Tahoma" w:hAnsi="Tahoma" w:cs="Tahoma"/>
          <w:sz w:val="24"/>
          <w:szCs w:val="24"/>
          <w:lang w:val="es-ES"/>
        </w:rPr>
        <w:t>quedó probada la inex</w:t>
      </w:r>
      <w:r w:rsidR="15F74901" w:rsidRPr="00C647E8">
        <w:rPr>
          <w:rFonts w:ascii="Tahoma" w:hAnsi="Tahoma" w:cs="Tahoma"/>
          <w:sz w:val="24"/>
          <w:szCs w:val="24"/>
          <w:lang w:val="es-ES"/>
        </w:rPr>
        <w:t>is</w:t>
      </w:r>
      <w:r w:rsidR="00CE2A3D" w:rsidRPr="00C647E8">
        <w:rPr>
          <w:rFonts w:ascii="Tahoma" w:hAnsi="Tahoma" w:cs="Tahoma"/>
          <w:sz w:val="24"/>
          <w:szCs w:val="24"/>
          <w:lang w:val="es-ES"/>
        </w:rPr>
        <w:t>tencia de solicitud previa de rectificación,</w:t>
      </w:r>
      <w:r w:rsidRPr="00C647E8">
        <w:rPr>
          <w:rFonts w:ascii="Tahoma" w:hAnsi="Tahoma" w:cs="Tahoma"/>
          <w:sz w:val="24"/>
          <w:szCs w:val="24"/>
          <w:lang w:val="es-ES"/>
        </w:rPr>
        <w:t xml:space="preserve"> la tutela no está llamada a prosperar porque, se reitera, su naturaleza es subsidiaria y no puede acudirse a ella como mecanismo principal de defensa judicial.</w:t>
      </w:r>
    </w:p>
    <w:p w:rsidR="003E198B" w:rsidRPr="00C647E8" w:rsidRDefault="003E198B" w:rsidP="00C647E8">
      <w:pPr>
        <w:overflowPunct/>
        <w:spacing w:line="276" w:lineRule="auto"/>
        <w:jc w:val="both"/>
        <w:textAlignment w:val="auto"/>
        <w:rPr>
          <w:rFonts w:ascii="Tahoma" w:hAnsi="Tahoma" w:cs="Tahoma"/>
          <w:sz w:val="24"/>
          <w:szCs w:val="24"/>
          <w:lang w:val="es-ES"/>
        </w:rPr>
      </w:pPr>
    </w:p>
    <w:p w:rsidR="003E198B" w:rsidRPr="00C647E8" w:rsidRDefault="003E198B" w:rsidP="00C647E8">
      <w:pPr>
        <w:suppressAutoHyphens/>
        <w:overflowPunct/>
        <w:autoSpaceDE/>
        <w:autoSpaceDN/>
        <w:adjustRightInd/>
        <w:spacing w:line="276" w:lineRule="auto"/>
        <w:jc w:val="both"/>
        <w:textAlignment w:val="auto"/>
        <w:rPr>
          <w:rFonts w:ascii="Tahoma" w:hAnsi="Tahoma" w:cs="Tahoma"/>
          <w:sz w:val="24"/>
          <w:szCs w:val="24"/>
        </w:rPr>
      </w:pPr>
      <w:r w:rsidRPr="00C647E8">
        <w:rPr>
          <w:rFonts w:ascii="Tahoma" w:hAnsi="Tahoma" w:cs="Tahoma"/>
          <w:sz w:val="24"/>
          <w:szCs w:val="24"/>
        </w:rPr>
        <w:t>5. En estas condiciones, el fallo impugnado será confirmado, aunque se modificará en el sentido de que la acción de tutela debe ser declarada improcedente y no negada, en tanto que no se colman los requisitos generales de procedencia</w:t>
      </w:r>
      <w:r w:rsidR="007E0420" w:rsidRPr="00C647E8">
        <w:rPr>
          <w:rFonts w:ascii="Tahoma" w:hAnsi="Tahoma" w:cs="Tahoma"/>
          <w:sz w:val="24"/>
          <w:szCs w:val="24"/>
        </w:rPr>
        <w:t>, específicamente el establecido en el numeral 7 del artículo 42 del Decreto 2591 de 1991</w:t>
      </w:r>
      <w:r w:rsidRPr="00C647E8">
        <w:rPr>
          <w:rFonts w:ascii="Tahoma" w:hAnsi="Tahoma" w:cs="Tahoma"/>
          <w:sz w:val="24"/>
          <w:szCs w:val="24"/>
        </w:rPr>
        <w:t>.</w:t>
      </w:r>
    </w:p>
    <w:p w:rsidR="000E6B22" w:rsidRPr="00C647E8" w:rsidRDefault="000E6B22" w:rsidP="00C647E8">
      <w:pPr>
        <w:suppressAutoHyphens/>
        <w:spacing w:line="276" w:lineRule="auto"/>
        <w:jc w:val="both"/>
        <w:rPr>
          <w:rFonts w:ascii="Tahoma" w:hAnsi="Tahoma" w:cs="Tahoma"/>
          <w:sz w:val="24"/>
          <w:szCs w:val="24"/>
        </w:rPr>
      </w:pPr>
    </w:p>
    <w:p w:rsidR="000E6B22" w:rsidRPr="00C647E8" w:rsidRDefault="000E6B22" w:rsidP="00C647E8">
      <w:pPr>
        <w:suppressAutoHyphens/>
        <w:spacing w:line="276" w:lineRule="auto"/>
        <w:jc w:val="both"/>
        <w:rPr>
          <w:rFonts w:ascii="Tahoma" w:hAnsi="Tahoma" w:cs="Tahoma"/>
          <w:sz w:val="24"/>
          <w:szCs w:val="24"/>
        </w:rPr>
      </w:pPr>
      <w:r w:rsidRPr="00C647E8">
        <w:rPr>
          <w:rFonts w:ascii="Tahoma" w:hAnsi="Tahoma" w:cs="Tahoma"/>
          <w:sz w:val="24"/>
          <w:szCs w:val="24"/>
        </w:rPr>
        <w:t>Por lo expuesto, la Sala Civil Familia del Tribunal Superior de Pereira, Risaralda, administrando justicia en nombre de la República y por autoridad de la ley,</w:t>
      </w:r>
    </w:p>
    <w:p w:rsidR="00645235" w:rsidRPr="00C647E8" w:rsidRDefault="00645235" w:rsidP="00C647E8">
      <w:pPr>
        <w:suppressAutoHyphens/>
        <w:spacing w:line="276" w:lineRule="auto"/>
        <w:jc w:val="both"/>
        <w:rPr>
          <w:rFonts w:ascii="Tahoma" w:hAnsi="Tahoma" w:cs="Tahoma"/>
          <w:sz w:val="24"/>
          <w:szCs w:val="24"/>
        </w:rPr>
      </w:pPr>
    </w:p>
    <w:p w:rsidR="00463440" w:rsidRPr="00C647E8" w:rsidRDefault="00463440" w:rsidP="00C647E8">
      <w:pPr>
        <w:spacing w:line="276" w:lineRule="auto"/>
        <w:jc w:val="both"/>
        <w:rPr>
          <w:rFonts w:ascii="Tahoma" w:hAnsi="Tahoma" w:cs="Tahoma"/>
          <w:b/>
          <w:sz w:val="24"/>
          <w:szCs w:val="24"/>
        </w:rPr>
      </w:pPr>
      <w:r w:rsidRPr="00C647E8">
        <w:rPr>
          <w:rFonts w:ascii="Tahoma" w:hAnsi="Tahoma" w:cs="Tahoma"/>
          <w:b/>
          <w:sz w:val="24"/>
          <w:szCs w:val="24"/>
        </w:rPr>
        <w:t>R E S U E L V E</w:t>
      </w:r>
    </w:p>
    <w:p w:rsidR="00463440" w:rsidRPr="00C647E8" w:rsidRDefault="00463440" w:rsidP="00C647E8">
      <w:pPr>
        <w:spacing w:line="276" w:lineRule="auto"/>
        <w:jc w:val="both"/>
        <w:rPr>
          <w:rFonts w:ascii="Tahoma" w:hAnsi="Tahoma" w:cs="Tahoma"/>
          <w:b/>
          <w:sz w:val="24"/>
          <w:szCs w:val="24"/>
        </w:rPr>
      </w:pPr>
    </w:p>
    <w:p w:rsidR="00463440" w:rsidRPr="00C647E8" w:rsidRDefault="00463440" w:rsidP="00C647E8">
      <w:pPr>
        <w:tabs>
          <w:tab w:val="left" w:pos="0"/>
        </w:tabs>
        <w:spacing w:line="276" w:lineRule="auto"/>
        <w:jc w:val="both"/>
        <w:rPr>
          <w:rFonts w:ascii="Tahoma" w:hAnsi="Tahoma" w:cs="Tahoma"/>
          <w:sz w:val="24"/>
          <w:szCs w:val="24"/>
        </w:rPr>
      </w:pPr>
      <w:r w:rsidRPr="00C647E8">
        <w:rPr>
          <w:rFonts w:ascii="Tahoma" w:hAnsi="Tahoma" w:cs="Tahoma"/>
          <w:b/>
          <w:sz w:val="24"/>
          <w:szCs w:val="24"/>
        </w:rPr>
        <w:t>PRIMERO:</w:t>
      </w:r>
      <w:r w:rsidRPr="00C647E8">
        <w:rPr>
          <w:rFonts w:ascii="Tahoma" w:hAnsi="Tahoma" w:cs="Tahoma"/>
          <w:sz w:val="24"/>
          <w:szCs w:val="24"/>
        </w:rPr>
        <w:t xml:space="preserve"> </w:t>
      </w:r>
      <w:r w:rsidRPr="00C647E8">
        <w:rPr>
          <w:rFonts w:ascii="Tahoma" w:hAnsi="Tahoma" w:cs="Tahoma"/>
          <w:b/>
          <w:sz w:val="24"/>
          <w:szCs w:val="24"/>
        </w:rPr>
        <w:t>CONFIRMAR</w:t>
      </w:r>
      <w:r w:rsidRPr="00C647E8">
        <w:rPr>
          <w:rFonts w:ascii="Tahoma" w:hAnsi="Tahoma" w:cs="Tahoma"/>
          <w:sz w:val="24"/>
          <w:szCs w:val="24"/>
        </w:rPr>
        <w:t xml:space="preserve"> la sentencia proferida por</w:t>
      </w:r>
      <w:r w:rsidR="00032888" w:rsidRPr="00C647E8">
        <w:rPr>
          <w:rFonts w:ascii="Tahoma" w:hAnsi="Tahoma" w:cs="Tahoma"/>
          <w:sz w:val="24"/>
          <w:szCs w:val="24"/>
        </w:rPr>
        <w:t xml:space="preserve"> el</w:t>
      </w:r>
      <w:r w:rsidRPr="00C647E8">
        <w:rPr>
          <w:rFonts w:ascii="Tahoma" w:hAnsi="Tahoma" w:cs="Tahoma"/>
          <w:sz w:val="24"/>
          <w:szCs w:val="24"/>
        </w:rPr>
        <w:t xml:space="preserve"> </w:t>
      </w:r>
      <w:r w:rsidR="00032888" w:rsidRPr="00C647E8">
        <w:rPr>
          <w:rFonts w:ascii="Tahoma" w:hAnsi="Tahoma" w:cs="Tahoma"/>
          <w:sz w:val="24"/>
          <w:szCs w:val="24"/>
        </w:rPr>
        <w:t xml:space="preserve">Juzgado Cuarto de </w:t>
      </w:r>
      <w:r w:rsidR="00645235" w:rsidRPr="00C647E8">
        <w:rPr>
          <w:rFonts w:ascii="Tahoma" w:hAnsi="Tahoma" w:cs="Tahoma"/>
          <w:sz w:val="24"/>
          <w:szCs w:val="24"/>
        </w:rPr>
        <w:t>Familia local, el 24 de julio pasado, dentro de la acción de tutela promovida por el señor James de Jesús Ramírez Cano contra el señor Álvaro William López Ossa</w:t>
      </w:r>
      <w:r w:rsidR="00612409" w:rsidRPr="00C647E8">
        <w:rPr>
          <w:rFonts w:ascii="Tahoma" w:hAnsi="Tahoma" w:cs="Tahoma"/>
          <w:sz w:val="24"/>
          <w:szCs w:val="24"/>
        </w:rPr>
        <w:t>, modificándola para declarar improcedente el amparo</w:t>
      </w:r>
      <w:r w:rsidR="00645235" w:rsidRPr="00C647E8">
        <w:rPr>
          <w:rFonts w:ascii="Tahoma" w:hAnsi="Tahoma" w:cs="Tahoma"/>
          <w:sz w:val="24"/>
          <w:szCs w:val="24"/>
        </w:rPr>
        <w:t>.</w:t>
      </w:r>
    </w:p>
    <w:p w:rsidR="00463440" w:rsidRPr="00C647E8" w:rsidRDefault="00463440" w:rsidP="00C647E8">
      <w:pPr>
        <w:tabs>
          <w:tab w:val="left" w:pos="0"/>
        </w:tabs>
        <w:spacing w:line="276" w:lineRule="auto"/>
        <w:jc w:val="both"/>
        <w:rPr>
          <w:rFonts w:ascii="Tahoma" w:hAnsi="Tahoma" w:cs="Tahoma"/>
          <w:sz w:val="24"/>
          <w:szCs w:val="24"/>
        </w:rPr>
      </w:pPr>
    </w:p>
    <w:p w:rsidR="00463440" w:rsidRPr="00C647E8" w:rsidRDefault="00463440" w:rsidP="00C647E8">
      <w:pPr>
        <w:suppressAutoHyphens/>
        <w:spacing w:line="276" w:lineRule="auto"/>
        <w:jc w:val="both"/>
        <w:rPr>
          <w:rFonts w:ascii="Tahoma" w:hAnsi="Tahoma" w:cs="Tahoma"/>
          <w:sz w:val="24"/>
          <w:szCs w:val="24"/>
        </w:rPr>
      </w:pPr>
      <w:r w:rsidRPr="00C647E8">
        <w:rPr>
          <w:rFonts w:ascii="Tahoma" w:hAnsi="Tahoma" w:cs="Tahoma"/>
          <w:b/>
          <w:sz w:val="24"/>
          <w:szCs w:val="24"/>
        </w:rPr>
        <w:t>SEGUNDO:</w:t>
      </w:r>
      <w:r w:rsidRPr="00C647E8">
        <w:rPr>
          <w:rFonts w:ascii="Tahoma" w:hAnsi="Tahoma" w:cs="Tahoma"/>
          <w:sz w:val="24"/>
          <w:szCs w:val="24"/>
        </w:rPr>
        <w:t xml:space="preserve"> Notifíquese esta decisión a las partes conforme lo previene el artículo 30 del Decreto 2591 de 1991.</w:t>
      </w:r>
    </w:p>
    <w:p w:rsidR="00463440" w:rsidRPr="00C647E8" w:rsidRDefault="00463440" w:rsidP="00C647E8">
      <w:pPr>
        <w:suppressAutoHyphens/>
        <w:spacing w:line="276" w:lineRule="auto"/>
        <w:jc w:val="both"/>
        <w:rPr>
          <w:rFonts w:ascii="Tahoma" w:hAnsi="Tahoma" w:cs="Tahoma"/>
          <w:b/>
          <w:sz w:val="24"/>
          <w:szCs w:val="24"/>
        </w:rPr>
      </w:pPr>
    </w:p>
    <w:p w:rsidR="00463440" w:rsidRPr="00C647E8" w:rsidRDefault="00463440" w:rsidP="00C647E8">
      <w:pPr>
        <w:suppressAutoHyphens/>
        <w:spacing w:line="276" w:lineRule="auto"/>
        <w:jc w:val="both"/>
        <w:rPr>
          <w:rFonts w:ascii="Tahoma" w:hAnsi="Tahoma" w:cs="Tahoma"/>
          <w:sz w:val="24"/>
          <w:szCs w:val="24"/>
        </w:rPr>
      </w:pPr>
      <w:r w:rsidRPr="00C647E8">
        <w:rPr>
          <w:rFonts w:ascii="Tahoma" w:hAnsi="Tahoma" w:cs="Tahoma"/>
          <w:b/>
          <w:sz w:val="24"/>
          <w:szCs w:val="24"/>
        </w:rPr>
        <w:t>TERCERO:</w:t>
      </w:r>
      <w:r w:rsidRPr="00C647E8">
        <w:rPr>
          <w:rFonts w:ascii="Tahoma" w:hAnsi="Tahoma" w:cs="Tahoma"/>
          <w:sz w:val="24"/>
          <w:szCs w:val="24"/>
        </w:rPr>
        <w:t xml:space="preserve"> Como lo dispone el artículo 32 del Decreto 2591 de 1991, envíese el expediente a la Corte Constitucional para su eventual revisión.</w:t>
      </w:r>
    </w:p>
    <w:p w:rsidR="009B15A7" w:rsidRPr="00C647E8" w:rsidRDefault="009B15A7" w:rsidP="00C647E8">
      <w:pPr>
        <w:spacing w:line="276" w:lineRule="auto"/>
        <w:jc w:val="both"/>
        <w:rPr>
          <w:rFonts w:ascii="Tahoma" w:hAnsi="Tahoma" w:cs="Tahoma"/>
          <w:sz w:val="24"/>
          <w:szCs w:val="24"/>
        </w:rPr>
      </w:pPr>
    </w:p>
    <w:p w:rsidR="009B15A7" w:rsidRPr="00C647E8" w:rsidRDefault="009B15A7" w:rsidP="00C647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C647E8">
        <w:rPr>
          <w:rFonts w:ascii="Tahoma" w:hAnsi="Tahoma" w:cs="Tahoma"/>
          <w:sz w:val="24"/>
          <w:szCs w:val="24"/>
        </w:rPr>
        <w:t>Notifíquese y cúmplase,</w:t>
      </w:r>
    </w:p>
    <w:p w:rsidR="009B15A7" w:rsidRPr="00C647E8" w:rsidRDefault="009B15A7" w:rsidP="00C647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p>
    <w:p w:rsidR="009B15A7" w:rsidRPr="00C647E8" w:rsidRDefault="009B15A7" w:rsidP="00C647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z w:val="24"/>
          <w:szCs w:val="24"/>
        </w:rPr>
      </w:pPr>
      <w:r w:rsidRPr="00C647E8">
        <w:rPr>
          <w:rFonts w:ascii="Tahoma" w:hAnsi="Tahoma" w:cs="Tahoma"/>
          <w:sz w:val="24"/>
          <w:szCs w:val="24"/>
        </w:rPr>
        <w:t>Los Magistrados,</w:t>
      </w:r>
    </w:p>
    <w:p w:rsidR="00C647E8" w:rsidRDefault="00C647E8" w:rsidP="00C647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C647E8" w:rsidRPr="003D7267" w:rsidRDefault="00C647E8" w:rsidP="00C647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C647E8" w:rsidRPr="003D7267" w:rsidRDefault="00C647E8" w:rsidP="00C647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C647E8" w:rsidRPr="003D7267" w:rsidRDefault="00C647E8" w:rsidP="00C647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3D7267">
        <w:rPr>
          <w:rFonts w:ascii="Tahoma" w:hAnsi="Tahoma" w:cs="Tahoma"/>
          <w:b/>
          <w:spacing w:val="-4"/>
          <w:sz w:val="24"/>
          <w:szCs w:val="24"/>
        </w:rPr>
        <w:tab/>
      </w:r>
      <w:r w:rsidRPr="003D7267">
        <w:rPr>
          <w:rFonts w:ascii="Tahoma" w:hAnsi="Tahoma" w:cs="Tahoma"/>
          <w:b/>
          <w:spacing w:val="-4"/>
          <w:sz w:val="24"/>
          <w:szCs w:val="24"/>
        </w:rPr>
        <w:tab/>
      </w:r>
      <w:r w:rsidRPr="003D7267">
        <w:rPr>
          <w:rFonts w:ascii="Tahoma" w:hAnsi="Tahoma" w:cs="Tahoma"/>
          <w:b/>
          <w:spacing w:val="-4"/>
          <w:sz w:val="24"/>
          <w:szCs w:val="24"/>
        </w:rPr>
        <w:tab/>
        <w:t>CLAUDIA MARÍA ARCILA RÍOS</w:t>
      </w:r>
    </w:p>
    <w:p w:rsidR="00C647E8" w:rsidRDefault="00C647E8" w:rsidP="00C647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C647E8" w:rsidRPr="003D7267" w:rsidRDefault="00C647E8" w:rsidP="00C647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C647E8" w:rsidRPr="003D7267" w:rsidRDefault="00C647E8" w:rsidP="00C647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C647E8" w:rsidRPr="003D7267" w:rsidRDefault="00C647E8" w:rsidP="00C647E8">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bCs/>
          <w:spacing w:val="-4"/>
          <w:sz w:val="24"/>
          <w:szCs w:val="24"/>
        </w:rPr>
      </w:pPr>
      <w:r w:rsidRPr="003D7267">
        <w:rPr>
          <w:rFonts w:ascii="Tahoma" w:hAnsi="Tahoma" w:cs="Tahoma"/>
          <w:b/>
          <w:spacing w:val="-4"/>
          <w:sz w:val="24"/>
          <w:szCs w:val="24"/>
        </w:rPr>
        <w:tab/>
      </w:r>
      <w:r w:rsidRPr="003D7267">
        <w:rPr>
          <w:rFonts w:ascii="Tahoma" w:hAnsi="Tahoma" w:cs="Tahoma"/>
          <w:b/>
          <w:spacing w:val="-4"/>
          <w:sz w:val="24"/>
          <w:szCs w:val="24"/>
        </w:rPr>
        <w:tab/>
      </w:r>
      <w:r w:rsidRPr="003D7267">
        <w:rPr>
          <w:rFonts w:ascii="Tahoma" w:hAnsi="Tahoma" w:cs="Tahoma"/>
          <w:b/>
          <w:spacing w:val="-4"/>
          <w:sz w:val="24"/>
          <w:szCs w:val="24"/>
        </w:rPr>
        <w:tab/>
      </w:r>
      <w:proofErr w:type="spellStart"/>
      <w:r w:rsidRPr="003D7267">
        <w:rPr>
          <w:rFonts w:ascii="Tahoma" w:hAnsi="Tahoma" w:cs="Tahoma"/>
          <w:b/>
          <w:bCs/>
          <w:spacing w:val="-4"/>
          <w:sz w:val="24"/>
          <w:szCs w:val="24"/>
        </w:rPr>
        <w:t>DUBERNEY</w:t>
      </w:r>
      <w:proofErr w:type="spellEnd"/>
      <w:r w:rsidRPr="003D7267">
        <w:rPr>
          <w:rFonts w:ascii="Tahoma" w:hAnsi="Tahoma" w:cs="Tahoma"/>
          <w:b/>
          <w:bCs/>
          <w:spacing w:val="-4"/>
          <w:sz w:val="24"/>
          <w:szCs w:val="24"/>
        </w:rPr>
        <w:t xml:space="preserve"> GRISALES HERRERA</w:t>
      </w:r>
    </w:p>
    <w:p w:rsidR="00C647E8" w:rsidRDefault="00C647E8" w:rsidP="00C647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C647E8" w:rsidRPr="003D7267" w:rsidRDefault="00C647E8" w:rsidP="00C647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C647E8" w:rsidRPr="003D7267" w:rsidRDefault="00C647E8" w:rsidP="00C647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BD1272" w:rsidRPr="00C647E8" w:rsidRDefault="00C647E8" w:rsidP="00C647E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4"/>
          <w:sz w:val="24"/>
          <w:szCs w:val="24"/>
        </w:rPr>
      </w:pPr>
      <w:r w:rsidRPr="003D7267">
        <w:rPr>
          <w:rFonts w:ascii="Tahoma" w:hAnsi="Tahoma" w:cs="Tahoma"/>
          <w:b/>
          <w:spacing w:val="-4"/>
          <w:sz w:val="24"/>
          <w:szCs w:val="24"/>
        </w:rPr>
        <w:tab/>
      </w:r>
      <w:r w:rsidRPr="003D7267">
        <w:rPr>
          <w:rFonts w:ascii="Tahoma" w:hAnsi="Tahoma" w:cs="Tahoma"/>
          <w:b/>
          <w:spacing w:val="-4"/>
          <w:sz w:val="24"/>
          <w:szCs w:val="24"/>
        </w:rPr>
        <w:tab/>
      </w:r>
      <w:r w:rsidRPr="003D7267">
        <w:rPr>
          <w:rFonts w:ascii="Tahoma" w:hAnsi="Tahoma" w:cs="Tahoma"/>
          <w:b/>
          <w:spacing w:val="-4"/>
          <w:sz w:val="24"/>
          <w:szCs w:val="24"/>
        </w:rPr>
        <w:tab/>
      </w:r>
      <w:proofErr w:type="spellStart"/>
      <w:r w:rsidRPr="003D7267">
        <w:rPr>
          <w:rFonts w:ascii="Tahoma" w:hAnsi="Tahoma" w:cs="Tahoma"/>
          <w:b/>
          <w:spacing w:val="-4"/>
          <w:sz w:val="24"/>
          <w:szCs w:val="24"/>
        </w:rPr>
        <w:t>EDDER</w:t>
      </w:r>
      <w:proofErr w:type="spellEnd"/>
      <w:r w:rsidRPr="003D7267">
        <w:rPr>
          <w:rFonts w:ascii="Tahoma" w:hAnsi="Tahoma" w:cs="Tahoma"/>
          <w:b/>
          <w:spacing w:val="-4"/>
          <w:sz w:val="24"/>
          <w:szCs w:val="24"/>
        </w:rPr>
        <w:t xml:space="preserve"> JIMMY SÁNCHEZ </w:t>
      </w:r>
      <w:proofErr w:type="spellStart"/>
      <w:r w:rsidRPr="003D7267">
        <w:rPr>
          <w:rFonts w:ascii="Tahoma" w:hAnsi="Tahoma" w:cs="Tahoma"/>
          <w:b/>
          <w:spacing w:val="-4"/>
          <w:sz w:val="24"/>
          <w:szCs w:val="24"/>
        </w:rPr>
        <w:t>CALAMBÁS</w:t>
      </w:r>
      <w:proofErr w:type="spellEnd"/>
    </w:p>
    <w:sectPr w:rsidR="00BD1272" w:rsidRPr="00C647E8" w:rsidSect="00C647E8">
      <w:footerReference w:type="default" r:id="rId13"/>
      <w:pgSz w:w="12242" w:h="18722" w:code="258"/>
      <w:pgMar w:top="1871" w:right="1304" w:bottom="1304" w:left="1871" w:header="567" w:footer="567" w:gutter="0"/>
      <w:cols w:space="720"/>
      <w:docGrid w:linePitch="272"/>
    </w:sectPr>
  </w:body>
</w:document>
</file>

<file path=word/commentsExtended.xml><?xml version="1.0" encoding="utf-8"?>
<w15:commentsEx xmlns:mc="http://schemas.openxmlformats.org/markup-compatibility/2006" xmlns:w15="http://schemas.microsoft.com/office/word/2012/wordml" mc:Ignorable="w15">
  <w15:commentEx w15:done="0" w15:paraId="7191B7A7"/>
  <w15:commentEx w15:done="0" w15:paraId="30201493"/>
  <w15:commentEx w15:done="0" w15:paraId="10209DBD"/>
  <w15:commentEx w15:done="0" w15:paraId="555BF605"/>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7A6460" w16cex:dateUtc="2020-08-11T11:56:11.986Z"/>
  <w16cex:commentExtensible w16cex:durableId="70B7F421" w16cex:dateUtc="2020-08-11T12:17:56.32Z"/>
  <w16cex:commentExtensible w16cex:durableId="7578CAAC" w16cex:dateUtc="2020-09-03T13:09:15.743Z"/>
  <w16cex:commentExtensible w16cex:durableId="3737ECB0" w16cex:dateUtc="2020-09-03T13:09:56.242Z"/>
</w16cex:commentsExtensible>
</file>

<file path=word/commentsIds.xml><?xml version="1.0" encoding="utf-8"?>
<w16cid:commentsIds xmlns:mc="http://schemas.openxmlformats.org/markup-compatibility/2006" xmlns:w16cid="http://schemas.microsoft.com/office/word/2016/wordml/cid" mc:Ignorable="w16cid">
  <w16cid:commentId w16cid:paraId="7191B7A7" w16cid:durableId="247A6460"/>
  <w16cid:commentId w16cid:paraId="30201493" w16cid:durableId="70B7F421"/>
  <w16cid:commentId w16cid:paraId="10209DBD" w16cid:durableId="7578CAAC"/>
  <w16cid:commentId w16cid:paraId="555BF605" w16cid:durableId="3737EC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D96" w:rsidRDefault="003C2D96">
      <w:r>
        <w:separator/>
      </w:r>
    </w:p>
  </w:endnote>
  <w:endnote w:type="continuationSeparator" w:id="0">
    <w:p w:rsidR="003C2D96" w:rsidRDefault="003C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4BC" w:rsidRPr="00C647E8" w:rsidRDefault="00D064BC">
    <w:pPr>
      <w:pStyle w:val="Piedepgina"/>
      <w:framePr w:wrap="auto" w:vAnchor="text" w:hAnchor="margin" w:xAlign="right" w:y="1"/>
      <w:rPr>
        <w:rStyle w:val="Nmerodepgina"/>
        <w:rFonts w:ascii="Arial" w:hAnsi="Arial" w:cs="Arial"/>
        <w:sz w:val="18"/>
      </w:rPr>
    </w:pPr>
    <w:r w:rsidRPr="00C647E8">
      <w:rPr>
        <w:rStyle w:val="Nmerodepgina"/>
        <w:rFonts w:ascii="Arial" w:hAnsi="Arial" w:cs="Arial"/>
        <w:sz w:val="18"/>
      </w:rPr>
      <w:fldChar w:fldCharType="begin"/>
    </w:r>
    <w:r w:rsidRPr="00C647E8">
      <w:rPr>
        <w:rStyle w:val="Nmerodepgina"/>
        <w:rFonts w:ascii="Arial" w:hAnsi="Arial" w:cs="Arial"/>
        <w:sz w:val="18"/>
      </w:rPr>
      <w:instrText xml:space="preserve">PAGE  </w:instrText>
    </w:r>
    <w:r w:rsidRPr="00C647E8">
      <w:rPr>
        <w:rStyle w:val="Nmerodepgina"/>
        <w:rFonts w:ascii="Arial" w:hAnsi="Arial" w:cs="Arial"/>
        <w:sz w:val="18"/>
      </w:rPr>
      <w:fldChar w:fldCharType="separate"/>
    </w:r>
    <w:r w:rsidR="00545DEE">
      <w:rPr>
        <w:rStyle w:val="Nmerodepgina"/>
        <w:rFonts w:ascii="Arial" w:hAnsi="Arial" w:cs="Arial"/>
        <w:noProof/>
        <w:sz w:val="18"/>
      </w:rPr>
      <w:t>1</w:t>
    </w:r>
    <w:r w:rsidRPr="00C647E8">
      <w:rPr>
        <w:rStyle w:val="Nmerodepgina"/>
        <w:rFonts w:ascii="Arial" w:hAnsi="Arial" w:cs="Arial"/>
        <w:sz w:val="18"/>
      </w:rPr>
      <w:fldChar w:fldCharType="end"/>
    </w:r>
  </w:p>
  <w:p w:rsidR="00D064BC" w:rsidRDefault="00D064B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D96" w:rsidRDefault="003C2D96">
      <w:r>
        <w:separator/>
      </w:r>
    </w:p>
  </w:footnote>
  <w:footnote w:type="continuationSeparator" w:id="0">
    <w:p w:rsidR="003C2D96" w:rsidRDefault="003C2D96">
      <w:r>
        <w:continuationSeparator/>
      </w:r>
    </w:p>
  </w:footnote>
  <w:footnote w:id="1">
    <w:p w:rsidR="00D064BC" w:rsidRPr="00C647E8" w:rsidRDefault="00D064BC" w:rsidP="00C647E8">
      <w:pPr>
        <w:pStyle w:val="Textonotapie"/>
        <w:jc w:val="both"/>
        <w:rPr>
          <w:rFonts w:ascii="Arial" w:hAnsi="Arial" w:cs="Arial"/>
          <w:sz w:val="18"/>
          <w:szCs w:val="16"/>
          <w:lang w:val="es-CO"/>
        </w:rPr>
      </w:pPr>
      <w:r w:rsidRPr="00C647E8">
        <w:rPr>
          <w:rStyle w:val="Refdenotaalpie"/>
          <w:rFonts w:ascii="Arial" w:hAnsi="Arial" w:cs="Arial"/>
          <w:sz w:val="18"/>
          <w:szCs w:val="16"/>
        </w:rPr>
        <w:footnoteRef/>
      </w:r>
      <w:r w:rsidRPr="00C647E8">
        <w:rPr>
          <w:rFonts w:ascii="Arial" w:hAnsi="Arial" w:cs="Arial"/>
          <w:sz w:val="18"/>
          <w:szCs w:val="16"/>
        </w:rPr>
        <w:t xml:space="preserve"> La demanda contiene pasajes de difícil lectura; a</w:t>
      </w:r>
      <w:proofErr w:type="spellStart"/>
      <w:r w:rsidRPr="00C647E8">
        <w:rPr>
          <w:rFonts w:ascii="Arial" w:hAnsi="Arial" w:cs="Arial"/>
          <w:sz w:val="18"/>
          <w:szCs w:val="16"/>
          <w:lang w:val="es-CO"/>
        </w:rPr>
        <w:t>nomalía</w:t>
      </w:r>
      <w:proofErr w:type="spellEnd"/>
      <w:r w:rsidRPr="00C647E8">
        <w:rPr>
          <w:rFonts w:ascii="Arial" w:hAnsi="Arial" w:cs="Arial"/>
          <w:sz w:val="18"/>
          <w:szCs w:val="16"/>
          <w:lang w:val="es-CO"/>
        </w:rPr>
        <w:t xml:space="preserve"> que a pesar de que se ordenó corregir en esta sede, a ello no procedió el actor  </w:t>
      </w:r>
    </w:p>
  </w:footnote>
  <w:footnote w:id="2">
    <w:p w:rsidR="00D064BC" w:rsidRPr="00C647E8" w:rsidRDefault="00D064BC" w:rsidP="00C647E8">
      <w:pPr>
        <w:pStyle w:val="Textonotapie"/>
        <w:jc w:val="both"/>
        <w:rPr>
          <w:rFonts w:ascii="Arial" w:hAnsi="Arial" w:cs="Arial"/>
          <w:sz w:val="18"/>
          <w:szCs w:val="16"/>
          <w:lang w:val="es-CO"/>
        </w:rPr>
      </w:pPr>
      <w:r w:rsidRPr="00C647E8">
        <w:rPr>
          <w:rStyle w:val="Refdenotaalpie"/>
          <w:rFonts w:ascii="Arial" w:hAnsi="Arial" w:cs="Arial"/>
          <w:sz w:val="18"/>
          <w:szCs w:val="16"/>
        </w:rPr>
        <w:footnoteRef/>
      </w:r>
      <w:r w:rsidRPr="00C647E8">
        <w:rPr>
          <w:rFonts w:ascii="Arial" w:hAnsi="Arial" w:cs="Arial"/>
          <w:sz w:val="18"/>
          <w:szCs w:val="16"/>
        </w:rPr>
        <w:t xml:space="preserve"> Ver archivo “TUTELA 2020-00146”</w:t>
      </w:r>
    </w:p>
  </w:footnote>
  <w:footnote w:id="3">
    <w:p w:rsidR="00D064BC" w:rsidRPr="00C647E8" w:rsidRDefault="00D064BC" w:rsidP="00C647E8">
      <w:pPr>
        <w:pStyle w:val="Textonotapie"/>
        <w:jc w:val="both"/>
        <w:rPr>
          <w:rFonts w:ascii="Arial" w:hAnsi="Arial" w:cs="Arial"/>
          <w:sz w:val="18"/>
          <w:szCs w:val="16"/>
          <w:lang w:val="es-CO"/>
        </w:rPr>
      </w:pPr>
      <w:r w:rsidRPr="00C647E8">
        <w:rPr>
          <w:rStyle w:val="Refdenotaalpie"/>
          <w:rFonts w:ascii="Arial" w:hAnsi="Arial" w:cs="Arial"/>
          <w:sz w:val="18"/>
          <w:szCs w:val="16"/>
        </w:rPr>
        <w:footnoteRef/>
      </w:r>
      <w:r w:rsidRPr="00C647E8">
        <w:rPr>
          <w:rFonts w:ascii="Arial" w:hAnsi="Arial" w:cs="Arial"/>
          <w:sz w:val="18"/>
          <w:szCs w:val="16"/>
        </w:rPr>
        <w:t xml:space="preserve"> </w:t>
      </w:r>
      <w:r w:rsidRPr="00C647E8">
        <w:rPr>
          <w:rFonts w:ascii="Arial" w:hAnsi="Arial" w:cs="Arial"/>
          <w:sz w:val="18"/>
          <w:szCs w:val="16"/>
          <w:lang w:val="es-CO"/>
        </w:rPr>
        <w:t>Ver archivo “Sentencia Tutela 2020-146”</w:t>
      </w:r>
    </w:p>
  </w:footnote>
  <w:footnote w:id="4">
    <w:p w:rsidR="00D064BC" w:rsidRPr="00C647E8" w:rsidRDefault="00D064BC" w:rsidP="00C647E8">
      <w:pPr>
        <w:pStyle w:val="Textonotapie"/>
        <w:jc w:val="both"/>
        <w:rPr>
          <w:rFonts w:ascii="Arial" w:hAnsi="Arial" w:cs="Arial"/>
          <w:sz w:val="18"/>
          <w:szCs w:val="16"/>
          <w:lang w:val="es-CO"/>
        </w:rPr>
      </w:pPr>
      <w:r w:rsidRPr="00C647E8">
        <w:rPr>
          <w:rStyle w:val="Refdenotaalpie"/>
          <w:rFonts w:ascii="Arial" w:hAnsi="Arial" w:cs="Arial"/>
          <w:sz w:val="18"/>
          <w:szCs w:val="16"/>
        </w:rPr>
        <w:footnoteRef/>
      </w:r>
      <w:r w:rsidRPr="00C647E8">
        <w:rPr>
          <w:rFonts w:ascii="Arial" w:hAnsi="Arial" w:cs="Arial"/>
          <w:sz w:val="18"/>
          <w:szCs w:val="16"/>
        </w:rPr>
        <w:t xml:space="preserve"> </w:t>
      </w:r>
      <w:r w:rsidRPr="00C647E8">
        <w:rPr>
          <w:rFonts w:ascii="Arial" w:hAnsi="Arial" w:cs="Arial"/>
          <w:sz w:val="18"/>
          <w:szCs w:val="16"/>
          <w:lang w:val="es-CO"/>
        </w:rPr>
        <w:t>Ver archivo “Impugnación fallo tutela_”</w:t>
      </w:r>
    </w:p>
  </w:footnote>
  <w:footnote w:id="5">
    <w:p w:rsidR="00D064BC" w:rsidRPr="00C647E8" w:rsidRDefault="00D064BC" w:rsidP="00C647E8">
      <w:pPr>
        <w:pStyle w:val="Textonotapie"/>
        <w:jc w:val="both"/>
        <w:rPr>
          <w:rFonts w:ascii="Arial" w:hAnsi="Arial" w:cs="Arial"/>
          <w:sz w:val="18"/>
          <w:szCs w:val="16"/>
          <w:lang w:val="es-CO"/>
        </w:rPr>
      </w:pPr>
      <w:r w:rsidRPr="00C647E8">
        <w:rPr>
          <w:rStyle w:val="Refdenotaalpie"/>
          <w:rFonts w:ascii="Arial" w:hAnsi="Arial" w:cs="Arial"/>
          <w:sz w:val="18"/>
          <w:szCs w:val="16"/>
        </w:rPr>
        <w:footnoteRef/>
      </w:r>
      <w:r w:rsidRPr="00C647E8">
        <w:rPr>
          <w:rFonts w:ascii="Arial" w:hAnsi="Arial" w:cs="Arial"/>
          <w:sz w:val="18"/>
          <w:szCs w:val="16"/>
        </w:rPr>
        <w:t xml:space="preserve"> Folios 1 y 2 del archivo denominado “07. Respuesta requerimiento accionante” de este cuaderno</w:t>
      </w:r>
    </w:p>
  </w:footnote>
  <w:footnote w:id="6">
    <w:p w:rsidR="00D064BC" w:rsidRPr="00C647E8" w:rsidRDefault="00D064BC" w:rsidP="00C647E8">
      <w:pPr>
        <w:pStyle w:val="Textonotapie"/>
        <w:jc w:val="both"/>
        <w:rPr>
          <w:rFonts w:ascii="Arial" w:hAnsi="Arial" w:cs="Arial"/>
          <w:sz w:val="18"/>
          <w:szCs w:val="16"/>
          <w:lang w:val="es-CO"/>
        </w:rPr>
      </w:pPr>
      <w:r w:rsidRPr="00C647E8">
        <w:rPr>
          <w:rStyle w:val="Refdenotaalpie"/>
          <w:rFonts w:ascii="Arial" w:hAnsi="Arial" w:cs="Arial"/>
          <w:sz w:val="18"/>
          <w:szCs w:val="16"/>
        </w:rPr>
        <w:footnoteRef/>
      </w:r>
      <w:r w:rsidRPr="00C647E8">
        <w:rPr>
          <w:rFonts w:ascii="Arial" w:hAnsi="Arial" w:cs="Arial"/>
          <w:sz w:val="18"/>
          <w:szCs w:val="16"/>
        </w:rPr>
        <w:t xml:space="preserve"> Folios 2 y 3 del archivo denominado “07. Respuesta requerimiento accionante” de este cuaderno</w:t>
      </w:r>
    </w:p>
  </w:footnote>
  <w:footnote w:id="7">
    <w:p w:rsidR="00D064BC" w:rsidRPr="00C647E8" w:rsidRDefault="00D064BC" w:rsidP="00C647E8">
      <w:pPr>
        <w:jc w:val="both"/>
        <w:rPr>
          <w:rFonts w:ascii="Arial" w:hAnsi="Arial" w:cs="Arial"/>
          <w:sz w:val="18"/>
          <w:szCs w:val="16"/>
        </w:rPr>
      </w:pPr>
      <w:r w:rsidRPr="00C647E8">
        <w:rPr>
          <w:rFonts w:ascii="Arial" w:hAnsi="Arial" w:cs="Arial"/>
          <w:sz w:val="18"/>
          <w:szCs w:val="16"/>
          <w:vertAlign w:val="superscript"/>
        </w:rPr>
        <w:footnoteRef/>
      </w:r>
      <w:r w:rsidRPr="00C647E8">
        <w:rPr>
          <w:rFonts w:ascii="Arial" w:hAnsi="Arial" w:cs="Arial"/>
          <w:sz w:val="18"/>
          <w:szCs w:val="16"/>
        </w:rPr>
        <w:t xml:space="preserve"> Corte Constitucional. Sentencia T-263 de 2010</w:t>
      </w:r>
    </w:p>
  </w:footnote>
  <w:footnote w:id="8">
    <w:p w:rsidR="00D064BC" w:rsidRPr="00C647E8" w:rsidRDefault="00D064BC" w:rsidP="00C647E8">
      <w:pPr>
        <w:jc w:val="both"/>
        <w:rPr>
          <w:rFonts w:ascii="Arial" w:hAnsi="Arial" w:cs="Arial"/>
          <w:sz w:val="18"/>
          <w:szCs w:val="16"/>
        </w:rPr>
      </w:pPr>
      <w:r w:rsidRPr="00C647E8">
        <w:rPr>
          <w:rFonts w:ascii="Arial" w:hAnsi="Arial" w:cs="Arial"/>
          <w:sz w:val="18"/>
          <w:szCs w:val="16"/>
          <w:vertAlign w:val="superscript"/>
        </w:rPr>
        <w:footnoteRef/>
      </w:r>
      <w:r w:rsidRPr="00C647E8">
        <w:rPr>
          <w:rFonts w:ascii="Arial" w:hAnsi="Arial" w:cs="Arial"/>
          <w:sz w:val="18"/>
          <w:szCs w:val="16"/>
        </w:rPr>
        <w:t xml:space="preserve"> Id. </w:t>
      </w:r>
    </w:p>
  </w:footnote>
  <w:footnote w:id="9">
    <w:p w:rsidR="00D064BC" w:rsidRPr="00C647E8" w:rsidRDefault="00D064BC" w:rsidP="00C647E8">
      <w:pPr>
        <w:jc w:val="both"/>
        <w:rPr>
          <w:rFonts w:ascii="Arial" w:hAnsi="Arial" w:cs="Arial"/>
          <w:spacing w:val="2"/>
          <w:sz w:val="18"/>
          <w:szCs w:val="16"/>
        </w:rPr>
      </w:pPr>
      <w:r w:rsidRPr="00C647E8">
        <w:rPr>
          <w:rFonts w:ascii="Arial" w:hAnsi="Arial" w:cs="Arial"/>
          <w:spacing w:val="2"/>
          <w:sz w:val="18"/>
          <w:szCs w:val="16"/>
          <w:vertAlign w:val="superscript"/>
        </w:rPr>
        <w:footnoteRef/>
      </w:r>
      <w:r w:rsidRPr="00C647E8">
        <w:rPr>
          <w:rFonts w:ascii="Arial" w:hAnsi="Arial" w:cs="Arial"/>
          <w:spacing w:val="2"/>
          <w:sz w:val="18"/>
          <w:szCs w:val="16"/>
        </w:rPr>
        <w:t xml:space="preserve"> Corte Constitucional. Sentencia T-219 de 2009. </w:t>
      </w:r>
    </w:p>
  </w:footnote>
  <w:footnote w:id="10">
    <w:p w:rsidR="00D064BC" w:rsidRPr="00C647E8" w:rsidRDefault="00D064BC" w:rsidP="00C647E8">
      <w:pPr>
        <w:jc w:val="both"/>
        <w:rPr>
          <w:rFonts w:ascii="Arial" w:hAnsi="Arial" w:cs="Arial"/>
          <w:spacing w:val="2"/>
          <w:sz w:val="18"/>
          <w:szCs w:val="16"/>
        </w:rPr>
      </w:pPr>
      <w:r w:rsidRPr="00C647E8">
        <w:rPr>
          <w:rFonts w:ascii="Arial" w:hAnsi="Arial" w:cs="Arial"/>
          <w:spacing w:val="2"/>
          <w:sz w:val="18"/>
          <w:szCs w:val="16"/>
          <w:vertAlign w:val="superscript"/>
        </w:rPr>
        <w:footnoteRef/>
      </w:r>
      <w:r w:rsidRPr="00C647E8">
        <w:rPr>
          <w:rFonts w:ascii="Arial" w:hAnsi="Arial" w:cs="Arial"/>
          <w:spacing w:val="2"/>
          <w:sz w:val="18"/>
          <w:szCs w:val="16"/>
        </w:rPr>
        <w:t xml:space="preserve"> Corte Constitucional. Sentencia T-263 de 2010.</w:t>
      </w:r>
    </w:p>
  </w:footnote>
  <w:footnote w:id="11">
    <w:p w:rsidR="00D064BC" w:rsidRPr="00C647E8" w:rsidRDefault="00D064BC" w:rsidP="00C647E8">
      <w:pPr>
        <w:jc w:val="both"/>
        <w:rPr>
          <w:rFonts w:ascii="Arial" w:hAnsi="Arial" w:cs="Arial"/>
          <w:spacing w:val="2"/>
          <w:sz w:val="18"/>
          <w:szCs w:val="16"/>
        </w:rPr>
      </w:pPr>
      <w:r w:rsidRPr="00C647E8">
        <w:rPr>
          <w:rFonts w:ascii="Arial" w:hAnsi="Arial" w:cs="Arial"/>
          <w:spacing w:val="2"/>
          <w:sz w:val="18"/>
          <w:szCs w:val="16"/>
          <w:vertAlign w:val="superscript"/>
        </w:rPr>
        <w:footnoteRef/>
      </w:r>
      <w:r w:rsidRPr="00C647E8">
        <w:rPr>
          <w:rFonts w:ascii="Arial" w:hAnsi="Arial" w:cs="Arial"/>
          <w:spacing w:val="2"/>
          <w:sz w:val="18"/>
          <w:szCs w:val="16"/>
        </w:rPr>
        <w:t xml:space="preserve"> Relator Especial de las Naciones Unidas para la Libertad de Opinión y de Expresión; Representante para la Libertad de los Medios de Comunicación de la Organización para la Seguridad y la Cooperación en Europa; Relatora Especial de la Organización de Estados Americanos para la Libertad de Expresión; y Relatora Especial sobre Libertad de Expresión y Acceso a la Información de la Comisión Africana de Derechos Humanos y de los Pueblos.</w:t>
      </w:r>
    </w:p>
  </w:footnote>
  <w:footnote w:id="12">
    <w:p w:rsidR="00D064BC" w:rsidRPr="00C647E8" w:rsidRDefault="00D064BC" w:rsidP="00C647E8">
      <w:pPr>
        <w:jc w:val="both"/>
        <w:rPr>
          <w:rFonts w:ascii="Arial" w:hAnsi="Arial" w:cs="Arial"/>
          <w:spacing w:val="2"/>
          <w:sz w:val="18"/>
          <w:szCs w:val="16"/>
        </w:rPr>
      </w:pPr>
      <w:r w:rsidRPr="00C647E8">
        <w:rPr>
          <w:rFonts w:ascii="Arial" w:hAnsi="Arial" w:cs="Arial"/>
          <w:spacing w:val="2"/>
          <w:sz w:val="18"/>
          <w:szCs w:val="16"/>
          <w:vertAlign w:val="superscript"/>
        </w:rPr>
        <w:footnoteRef/>
      </w:r>
      <w:r w:rsidRPr="00C647E8">
        <w:rPr>
          <w:rFonts w:ascii="Arial" w:hAnsi="Arial" w:cs="Arial"/>
          <w:spacing w:val="2"/>
          <w:sz w:val="18"/>
          <w:szCs w:val="16"/>
        </w:rPr>
        <w:t xml:space="preserve"> Un estudiante de pregrado presentó acción de tutela en contra de una Univers</w:t>
      </w:r>
      <w:r w:rsidR="00F340B1" w:rsidRPr="00C647E8">
        <w:rPr>
          <w:rFonts w:ascii="Arial" w:hAnsi="Arial" w:cs="Arial"/>
          <w:spacing w:val="2"/>
          <w:sz w:val="18"/>
          <w:szCs w:val="16"/>
        </w:rPr>
        <w:t xml:space="preserve">idad, debido al inicio de </w:t>
      </w:r>
      <w:r w:rsidRPr="00C647E8">
        <w:rPr>
          <w:rFonts w:ascii="Arial" w:hAnsi="Arial" w:cs="Arial"/>
          <w:spacing w:val="2"/>
          <w:sz w:val="18"/>
          <w:szCs w:val="16"/>
        </w:rPr>
        <w:t xml:space="preserve">una investigación disciplinaria, en razón de los comentarios –calificados como ofensivos- realizados por Facebook en contra de los directivos de la Institución, la cual concluyó con su expulsión. El actor solicitó la protección de los derechos al libre desarrollo de la personalidad, al trabajo, a expresar y difundir los propios pensamientos y opiniones y al trabajo. </w:t>
      </w:r>
    </w:p>
  </w:footnote>
  <w:footnote w:id="13">
    <w:p w:rsidR="00D064BC" w:rsidRPr="00F340B1" w:rsidRDefault="00D064BC" w:rsidP="00C647E8">
      <w:pPr>
        <w:pStyle w:val="Textonotapie"/>
        <w:jc w:val="both"/>
        <w:rPr>
          <w:rFonts w:ascii="Verdana" w:hAnsi="Verdana"/>
          <w:spacing w:val="2"/>
          <w:sz w:val="16"/>
          <w:szCs w:val="16"/>
          <w:lang w:val="es-CO"/>
        </w:rPr>
      </w:pPr>
      <w:r w:rsidRPr="00C647E8">
        <w:rPr>
          <w:rStyle w:val="Refdenotaalpie"/>
          <w:rFonts w:ascii="Arial" w:hAnsi="Arial" w:cs="Arial"/>
          <w:spacing w:val="2"/>
          <w:sz w:val="18"/>
          <w:szCs w:val="16"/>
        </w:rPr>
        <w:footnoteRef/>
      </w:r>
      <w:r w:rsidRPr="00C647E8">
        <w:rPr>
          <w:rFonts w:ascii="Arial" w:hAnsi="Arial" w:cs="Arial"/>
          <w:spacing w:val="2"/>
          <w:sz w:val="18"/>
          <w:szCs w:val="16"/>
        </w:rPr>
        <w:t xml:space="preserve"> </w:t>
      </w:r>
      <w:r w:rsidRPr="00C647E8">
        <w:rPr>
          <w:rFonts w:ascii="Arial" w:hAnsi="Arial" w:cs="Arial"/>
          <w:spacing w:val="2"/>
          <w:sz w:val="18"/>
          <w:szCs w:val="16"/>
          <w:lang w:val="es-CO"/>
        </w:rPr>
        <w:t xml:space="preserve">Sentencia T-593 de </w:t>
      </w:r>
      <w:r w:rsidR="00F340B1" w:rsidRPr="00C647E8">
        <w:rPr>
          <w:rFonts w:ascii="Arial" w:hAnsi="Arial" w:cs="Arial"/>
          <w:spacing w:val="2"/>
          <w:sz w:val="18"/>
          <w:szCs w:val="16"/>
          <w:lang w:val="es-CO"/>
        </w:rPr>
        <w:t>2017, M.P. Carlos Bernal Pulido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0679B"/>
    <w:multiLevelType w:val="multilevel"/>
    <w:tmpl w:val="F0489BD0"/>
    <w:lvl w:ilvl="0">
      <w:start w:val="1"/>
      <w:numFmt w:val="decimal"/>
      <w:lvlText w:val="%1."/>
      <w:lvlJc w:val="left"/>
      <w:pPr>
        <w:ind w:left="-1080" w:firstLine="1080"/>
      </w:pPr>
      <w:rPr>
        <w:rFonts w:cs="Times New Roman"/>
        <w:i w:val="0"/>
        <w:color w:val="000000"/>
        <w:vertAlign w:val="baseline"/>
      </w:rPr>
    </w:lvl>
    <w:lvl w:ilvl="1">
      <w:start w:val="1"/>
      <w:numFmt w:val="decimal"/>
      <w:lvlText w:val="%1.%2."/>
      <w:lvlJc w:val="left"/>
      <w:pPr>
        <w:ind w:left="-5189" w:firstLine="1613"/>
      </w:pPr>
      <w:rPr>
        <w:rFonts w:cs="Times New Roman"/>
        <w:i w:val="0"/>
        <w:vertAlign w:val="baseline"/>
      </w:rPr>
    </w:lvl>
    <w:lvl w:ilvl="2">
      <w:start w:val="1"/>
      <w:numFmt w:val="decimal"/>
      <w:lvlText w:val="%1.%2.%3."/>
      <w:lvlJc w:val="left"/>
      <w:pPr>
        <w:ind w:left="-5016" w:firstLine="1440"/>
      </w:pPr>
      <w:rPr>
        <w:rFonts w:cs="Times New Roman"/>
        <w:vertAlign w:val="baseline"/>
      </w:rPr>
    </w:lvl>
    <w:lvl w:ilvl="3">
      <w:start w:val="1"/>
      <w:numFmt w:val="decimal"/>
      <w:lvlText w:val="%1.%2.%3.%4."/>
      <w:lvlJc w:val="left"/>
      <w:pPr>
        <w:ind w:left="-4656" w:firstLine="1800"/>
      </w:pPr>
      <w:rPr>
        <w:rFonts w:cs="Times New Roman"/>
        <w:vertAlign w:val="baseline"/>
      </w:rPr>
    </w:lvl>
    <w:lvl w:ilvl="4">
      <w:start w:val="1"/>
      <w:numFmt w:val="decimal"/>
      <w:lvlText w:val="%1.%2.%3.%4.%5."/>
      <w:lvlJc w:val="left"/>
      <w:pPr>
        <w:ind w:left="-4656" w:firstLine="1800"/>
      </w:pPr>
      <w:rPr>
        <w:rFonts w:cs="Times New Roman"/>
        <w:vertAlign w:val="baseline"/>
      </w:rPr>
    </w:lvl>
    <w:lvl w:ilvl="5">
      <w:start w:val="1"/>
      <w:numFmt w:val="decimal"/>
      <w:lvlText w:val="%1.%2.%3.%4.%5.%6."/>
      <w:lvlJc w:val="left"/>
      <w:pPr>
        <w:ind w:left="-4296" w:firstLine="2160"/>
      </w:pPr>
      <w:rPr>
        <w:rFonts w:cs="Times New Roman"/>
        <w:vertAlign w:val="baseline"/>
      </w:rPr>
    </w:lvl>
    <w:lvl w:ilvl="6">
      <w:start w:val="1"/>
      <w:numFmt w:val="decimal"/>
      <w:lvlText w:val="%1.%2.%3.%4.%5.%6.%7."/>
      <w:lvlJc w:val="left"/>
      <w:pPr>
        <w:ind w:left="-3936" w:firstLine="2520"/>
      </w:pPr>
      <w:rPr>
        <w:rFonts w:cs="Times New Roman"/>
        <w:vertAlign w:val="baseline"/>
      </w:rPr>
    </w:lvl>
    <w:lvl w:ilvl="7">
      <w:start w:val="1"/>
      <w:numFmt w:val="decimal"/>
      <w:lvlText w:val="%1.%2.%3.%4.%5.%6.%7.%8."/>
      <w:lvlJc w:val="left"/>
      <w:pPr>
        <w:ind w:left="-3936" w:firstLine="2520"/>
      </w:pPr>
      <w:rPr>
        <w:rFonts w:cs="Times New Roman"/>
        <w:vertAlign w:val="baseline"/>
      </w:rPr>
    </w:lvl>
    <w:lvl w:ilvl="8">
      <w:start w:val="1"/>
      <w:numFmt w:val="decimal"/>
      <w:lvlText w:val="%1.%2.%3.%4.%5.%6.%7.%8.%9."/>
      <w:lvlJc w:val="left"/>
      <w:pPr>
        <w:ind w:left="-3576" w:firstLine="2880"/>
      </w:pPr>
      <w:rPr>
        <w:rFonts w:cs="Times New Roman"/>
        <w:vertAlign w:val="baseline"/>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Duberney Grisales Herrera">
    <w15:presenceInfo w15:providerId="AD" w15:userId="S::dgrisalh@cendoj.ramajudicial.gov.co::69f99ad1-6d9b-4674-9087-bb1ddf77f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2BEB"/>
    <w:rsid w:val="00000043"/>
    <w:rsid w:val="00000729"/>
    <w:rsid w:val="00000DDD"/>
    <w:rsid w:val="00001526"/>
    <w:rsid w:val="000017BC"/>
    <w:rsid w:val="000017E1"/>
    <w:rsid w:val="00002584"/>
    <w:rsid w:val="0000336C"/>
    <w:rsid w:val="000035AD"/>
    <w:rsid w:val="00003C20"/>
    <w:rsid w:val="00004322"/>
    <w:rsid w:val="00005110"/>
    <w:rsid w:val="000052A0"/>
    <w:rsid w:val="00005EBF"/>
    <w:rsid w:val="000069A6"/>
    <w:rsid w:val="00006BE5"/>
    <w:rsid w:val="000078E7"/>
    <w:rsid w:val="00007AB4"/>
    <w:rsid w:val="00010188"/>
    <w:rsid w:val="0001052A"/>
    <w:rsid w:val="00010890"/>
    <w:rsid w:val="000116C1"/>
    <w:rsid w:val="000120F2"/>
    <w:rsid w:val="00013E8C"/>
    <w:rsid w:val="000151DB"/>
    <w:rsid w:val="00016C40"/>
    <w:rsid w:val="00016D95"/>
    <w:rsid w:val="00017E40"/>
    <w:rsid w:val="00017EAE"/>
    <w:rsid w:val="0002024A"/>
    <w:rsid w:val="000211C8"/>
    <w:rsid w:val="0002146D"/>
    <w:rsid w:val="00022309"/>
    <w:rsid w:val="00023599"/>
    <w:rsid w:val="00023634"/>
    <w:rsid w:val="000244A7"/>
    <w:rsid w:val="00024B04"/>
    <w:rsid w:val="00024C66"/>
    <w:rsid w:val="00024E1E"/>
    <w:rsid w:val="00024FCB"/>
    <w:rsid w:val="00025F0D"/>
    <w:rsid w:val="00026166"/>
    <w:rsid w:val="00026B23"/>
    <w:rsid w:val="00030331"/>
    <w:rsid w:val="000307B3"/>
    <w:rsid w:val="00030CE2"/>
    <w:rsid w:val="000310F1"/>
    <w:rsid w:val="0003192A"/>
    <w:rsid w:val="000325CA"/>
    <w:rsid w:val="0003287E"/>
    <w:rsid w:val="00032888"/>
    <w:rsid w:val="0003390D"/>
    <w:rsid w:val="00034BA0"/>
    <w:rsid w:val="0003504A"/>
    <w:rsid w:val="00035C9D"/>
    <w:rsid w:val="00035D4E"/>
    <w:rsid w:val="00036C93"/>
    <w:rsid w:val="00037337"/>
    <w:rsid w:val="00040160"/>
    <w:rsid w:val="00041204"/>
    <w:rsid w:val="00042728"/>
    <w:rsid w:val="000428F6"/>
    <w:rsid w:val="0004294B"/>
    <w:rsid w:val="00042B9C"/>
    <w:rsid w:val="000430CA"/>
    <w:rsid w:val="00043F9C"/>
    <w:rsid w:val="000449C1"/>
    <w:rsid w:val="000452E0"/>
    <w:rsid w:val="00045770"/>
    <w:rsid w:val="000457C2"/>
    <w:rsid w:val="00045911"/>
    <w:rsid w:val="00045C25"/>
    <w:rsid w:val="00046018"/>
    <w:rsid w:val="000467ED"/>
    <w:rsid w:val="000468F1"/>
    <w:rsid w:val="00046B33"/>
    <w:rsid w:val="00050E9F"/>
    <w:rsid w:val="000514FE"/>
    <w:rsid w:val="000517EF"/>
    <w:rsid w:val="00051AFC"/>
    <w:rsid w:val="00052CEF"/>
    <w:rsid w:val="000535A9"/>
    <w:rsid w:val="00053D04"/>
    <w:rsid w:val="000540C3"/>
    <w:rsid w:val="000549E1"/>
    <w:rsid w:val="00054A4C"/>
    <w:rsid w:val="00055359"/>
    <w:rsid w:val="000553AF"/>
    <w:rsid w:val="000560D3"/>
    <w:rsid w:val="0005613E"/>
    <w:rsid w:val="0005614B"/>
    <w:rsid w:val="00056606"/>
    <w:rsid w:val="000567CD"/>
    <w:rsid w:val="00056A5D"/>
    <w:rsid w:val="00056C25"/>
    <w:rsid w:val="00056C30"/>
    <w:rsid w:val="000570A8"/>
    <w:rsid w:val="000576F4"/>
    <w:rsid w:val="00057B6D"/>
    <w:rsid w:val="00057EFA"/>
    <w:rsid w:val="00060171"/>
    <w:rsid w:val="00060239"/>
    <w:rsid w:val="0006070C"/>
    <w:rsid w:val="00060C2E"/>
    <w:rsid w:val="000617A0"/>
    <w:rsid w:val="00061EE3"/>
    <w:rsid w:val="000626AB"/>
    <w:rsid w:val="00063BB6"/>
    <w:rsid w:val="00063C5D"/>
    <w:rsid w:val="000640AD"/>
    <w:rsid w:val="00066448"/>
    <w:rsid w:val="000667F6"/>
    <w:rsid w:val="00066EBB"/>
    <w:rsid w:val="00067C3B"/>
    <w:rsid w:val="00071136"/>
    <w:rsid w:val="000711A1"/>
    <w:rsid w:val="00071D33"/>
    <w:rsid w:val="00072020"/>
    <w:rsid w:val="0007339C"/>
    <w:rsid w:val="0007381A"/>
    <w:rsid w:val="0007454D"/>
    <w:rsid w:val="00074D72"/>
    <w:rsid w:val="00075532"/>
    <w:rsid w:val="00075891"/>
    <w:rsid w:val="0007599A"/>
    <w:rsid w:val="000762DE"/>
    <w:rsid w:val="000769EE"/>
    <w:rsid w:val="00076C6E"/>
    <w:rsid w:val="00080F62"/>
    <w:rsid w:val="000810C0"/>
    <w:rsid w:val="000812F1"/>
    <w:rsid w:val="000818AD"/>
    <w:rsid w:val="00081B27"/>
    <w:rsid w:val="0008255B"/>
    <w:rsid w:val="000829BB"/>
    <w:rsid w:val="0008352E"/>
    <w:rsid w:val="000839CE"/>
    <w:rsid w:val="00083C24"/>
    <w:rsid w:val="00083C8F"/>
    <w:rsid w:val="000863FF"/>
    <w:rsid w:val="0008699D"/>
    <w:rsid w:val="00086B5F"/>
    <w:rsid w:val="00087746"/>
    <w:rsid w:val="00090EEA"/>
    <w:rsid w:val="000912D3"/>
    <w:rsid w:val="0009212E"/>
    <w:rsid w:val="00092795"/>
    <w:rsid w:val="00092935"/>
    <w:rsid w:val="00093642"/>
    <w:rsid w:val="000937C7"/>
    <w:rsid w:val="000940EF"/>
    <w:rsid w:val="000945DA"/>
    <w:rsid w:val="00094876"/>
    <w:rsid w:val="00095257"/>
    <w:rsid w:val="0009650D"/>
    <w:rsid w:val="00096605"/>
    <w:rsid w:val="00096957"/>
    <w:rsid w:val="00096AFB"/>
    <w:rsid w:val="00096B52"/>
    <w:rsid w:val="00096B7F"/>
    <w:rsid w:val="00096BF5"/>
    <w:rsid w:val="00096C92"/>
    <w:rsid w:val="00096EA9"/>
    <w:rsid w:val="000A0E00"/>
    <w:rsid w:val="000A0EE6"/>
    <w:rsid w:val="000A1A0C"/>
    <w:rsid w:val="000A21C4"/>
    <w:rsid w:val="000A2236"/>
    <w:rsid w:val="000A2E23"/>
    <w:rsid w:val="000A2E56"/>
    <w:rsid w:val="000A3046"/>
    <w:rsid w:val="000A3901"/>
    <w:rsid w:val="000A3FA7"/>
    <w:rsid w:val="000A42C8"/>
    <w:rsid w:val="000A4437"/>
    <w:rsid w:val="000A4651"/>
    <w:rsid w:val="000A6378"/>
    <w:rsid w:val="000A6616"/>
    <w:rsid w:val="000A6DFF"/>
    <w:rsid w:val="000B00A7"/>
    <w:rsid w:val="000B07F2"/>
    <w:rsid w:val="000B1C80"/>
    <w:rsid w:val="000B1CB1"/>
    <w:rsid w:val="000B23E8"/>
    <w:rsid w:val="000B30B6"/>
    <w:rsid w:val="000B3278"/>
    <w:rsid w:val="000B39A6"/>
    <w:rsid w:val="000B3D82"/>
    <w:rsid w:val="000B3EA8"/>
    <w:rsid w:val="000B490D"/>
    <w:rsid w:val="000B5292"/>
    <w:rsid w:val="000B5AA4"/>
    <w:rsid w:val="000B6414"/>
    <w:rsid w:val="000B6CF1"/>
    <w:rsid w:val="000B6EB4"/>
    <w:rsid w:val="000C03AE"/>
    <w:rsid w:val="000C1873"/>
    <w:rsid w:val="000C240C"/>
    <w:rsid w:val="000C30E5"/>
    <w:rsid w:val="000C3723"/>
    <w:rsid w:val="000C59F3"/>
    <w:rsid w:val="000C5D66"/>
    <w:rsid w:val="000C6445"/>
    <w:rsid w:val="000C6C07"/>
    <w:rsid w:val="000C78F5"/>
    <w:rsid w:val="000C7DE3"/>
    <w:rsid w:val="000D0065"/>
    <w:rsid w:val="000D0525"/>
    <w:rsid w:val="000D07BE"/>
    <w:rsid w:val="000D1027"/>
    <w:rsid w:val="000D2829"/>
    <w:rsid w:val="000D29BB"/>
    <w:rsid w:val="000D4388"/>
    <w:rsid w:val="000D4AD0"/>
    <w:rsid w:val="000D4C70"/>
    <w:rsid w:val="000D74FB"/>
    <w:rsid w:val="000E1089"/>
    <w:rsid w:val="000E1507"/>
    <w:rsid w:val="000E1C98"/>
    <w:rsid w:val="000E1D5A"/>
    <w:rsid w:val="000E2E21"/>
    <w:rsid w:val="000E4B51"/>
    <w:rsid w:val="000E4B94"/>
    <w:rsid w:val="000E4D53"/>
    <w:rsid w:val="000E4DBB"/>
    <w:rsid w:val="000E5641"/>
    <w:rsid w:val="000E5F30"/>
    <w:rsid w:val="000E6B22"/>
    <w:rsid w:val="000E7352"/>
    <w:rsid w:val="000E7911"/>
    <w:rsid w:val="000F016E"/>
    <w:rsid w:val="000F08BD"/>
    <w:rsid w:val="000F11D2"/>
    <w:rsid w:val="000F1236"/>
    <w:rsid w:val="000F1831"/>
    <w:rsid w:val="000F1FD0"/>
    <w:rsid w:val="000F2387"/>
    <w:rsid w:val="000F2629"/>
    <w:rsid w:val="000F4BD9"/>
    <w:rsid w:val="000F5854"/>
    <w:rsid w:val="000F6657"/>
    <w:rsid w:val="000F6A4D"/>
    <w:rsid w:val="000F7077"/>
    <w:rsid w:val="00101183"/>
    <w:rsid w:val="00101E22"/>
    <w:rsid w:val="00101E30"/>
    <w:rsid w:val="00101E87"/>
    <w:rsid w:val="001022EA"/>
    <w:rsid w:val="001026E7"/>
    <w:rsid w:val="001060FB"/>
    <w:rsid w:val="00106893"/>
    <w:rsid w:val="00106CAC"/>
    <w:rsid w:val="001074D8"/>
    <w:rsid w:val="00107712"/>
    <w:rsid w:val="00107E3F"/>
    <w:rsid w:val="00110089"/>
    <w:rsid w:val="00110565"/>
    <w:rsid w:val="0011056A"/>
    <w:rsid w:val="001124C1"/>
    <w:rsid w:val="001129D5"/>
    <w:rsid w:val="00112AB4"/>
    <w:rsid w:val="0011364F"/>
    <w:rsid w:val="0011373E"/>
    <w:rsid w:val="0011417D"/>
    <w:rsid w:val="00114930"/>
    <w:rsid w:val="00115E60"/>
    <w:rsid w:val="00115F94"/>
    <w:rsid w:val="0011601B"/>
    <w:rsid w:val="001161E3"/>
    <w:rsid w:val="001175B6"/>
    <w:rsid w:val="00117633"/>
    <w:rsid w:val="00120145"/>
    <w:rsid w:val="00120469"/>
    <w:rsid w:val="00120B0E"/>
    <w:rsid w:val="00120F47"/>
    <w:rsid w:val="001243CF"/>
    <w:rsid w:val="0012448F"/>
    <w:rsid w:val="0012468D"/>
    <w:rsid w:val="001246C7"/>
    <w:rsid w:val="00125151"/>
    <w:rsid w:val="00125D5A"/>
    <w:rsid w:val="001263C2"/>
    <w:rsid w:val="00126889"/>
    <w:rsid w:val="00126F5A"/>
    <w:rsid w:val="0013019E"/>
    <w:rsid w:val="00130725"/>
    <w:rsid w:val="00130A94"/>
    <w:rsid w:val="00131050"/>
    <w:rsid w:val="00131520"/>
    <w:rsid w:val="00131538"/>
    <w:rsid w:val="0013269C"/>
    <w:rsid w:val="00134A4C"/>
    <w:rsid w:val="00135727"/>
    <w:rsid w:val="001357E0"/>
    <w:rsid w:val="00135D55"/>
    <w:rsid w:val="00136FA6"/>
    <w:rsid w:val="00137826"/>
    <w:rsid w:val="00137929"/>
    <w:rsid w:val="00137C06"/>
    <w:rsid w:val="00137D17"/>
    <w:rsid w:val="00137E66"/>
    <w:rsid w:val="0014048E"/>
    <w:rsid w:val="001412AE"/>
    <w:rsid w:val="00141ECA"/>
    <w:rsid w:val="0014281C"/>
    <w:rsid w:val="00143092"/>
    <w:rsid w:val="001432E8"/>
    <w:rsid w:val="001438A4"/>
    <w:rsid w:val="00144FC4"/>
    <w:rsid w:val="00147882"/>
    <w:rsid w:val="0015055E"/>
    <w:rsid w:val="00151D35"/>
    <w:rsid w:val="00151E22"/>
    <w:rsid w:val="00151F69"/>
    <w:rsid w:val="00152074"/>
    <w:rsid w:val="001521DD"/>
    <w:rsid w:val="00152346"/>
    <w:rsid w:val="00152E8A"/>
    <w:rsid w:val="00153827"/>
    <w:rsid w:val="00153D0B"/>
    <w:rsid w:val="0015443E"/>
    <w:rsid w:val="001550BA"/>
    <w:rsid w:val="0015521B"/>
    <w:rsid w:val="0015591F"/>
    <w:rsid w:val="0015670D"/>
    <w:rsid w:val="00156E0C"/>
    <w:rsid w:val="00156F91"/>
    <w:rsid w:val="0015795B"/>
    <w:rsid w:val="00157F89"/>
    <w:rsid w:val="001611D7"/>
    <w:rsid w:val="00161953"/>
    <w:rsid w:val="00161A26"/>
    <w:rsid w:val="0016206D"/>
    <w:rsid w:val="00162A55"/>
    <w:rsid w:val="0016328A"/>
    <w:rsid w:val="0016346F"/>
    <w:rsid w:val="0016378E"/>
    <w:rsid w:val="00163A1B"/>
    <w:rsid w:val="00163A9D"/>
    <w:rsid w:val="00163B76"/>
    <w:rsid w:val="00163E79"/>
    <w:rsid w:val="00165491"/>
    <w:rsid w:val="00165BBA"/>
    <w:rsid w:val="00166629"/>
    <w:rsid w:val="00166810"/>
    <w:rsid w:val="00166F85"/>
    <w:rsid w:val="00167759"/>
    <w:rsid w:val="001721EB"/>
    <w:rsid w:val="001722A6"/>
    <w:rsid w:val="00172604"/>
    <w:rsid w:val="0017361A"/>
    <w:rsid w:val="001742A0"/>
    <w:rsid w:val="001755F5"/>
    <w:rsid w:val="00175B94"/>
    <w:rsid w:val="00177187"/>
    <w:rsid w:val="00177315"/>
    <w:rsid w:val="0017753C"/>
    <w:rsid w:val="00180EEF"/>
    <w:rsid w:val="00181435"/>
    <w:rsid w:val="001816E3"/>
    <w:rsid w:val="00181799"/>
    <w:rsid w:val="00181EA3"/>
    <w:rsid w:val="0018235E"/>
    <w:rsid w:val="00182420"/>
    <w:rsid w:val="00182F68"/>
    <w:rsid w:val="001833B9"/>
    <w:rsid w:val="00183542"/>
    <w:rsid w:val="001835C9"/>
    <w:rsid w:val="00183A04"/>
    <w:rsid w:val="00183A50"/>
    <w:rsid w:val="00183BD7"/>
    <w:rsid w:val="00183BF8"/>
    <w:rsid w:val="00183F5E"/>
    <w:rsid w:val="0018432E"/>
    <w:rsid w:val="00184421"/>
    <w:rsid w:val="00184F49"/>
    <w:rsid w:val="00186437"/>
    <w:rsid w:val="00186D79"/>
    <w:rsid w:val="001877CC"/>
    <w:rsid w:val="00187A19"/>
    <w:rsid w:val="001902EB"/>
    <w:rsid w:val="00190ECB"/>
    <w:rsid w:val="00190ED0"/>
    <w:rsid w:val="001911A0"/>
    <w:rsid w:val="00191F68"/>
    <w:rsid w:val="001926B6"/>
    <w:rsid w:val="00192C30"/>
    <w:rsid w:val="001939D6"/>
    <w:rsid w:val="00194C24"/>
    <w:rsid w:val="00195065"/>
    <w:rsid w:val="0019538C"/>
    <w:rsid w:val="0019570B"/>
    <w:rsid w:val="00196588"/>
    <w:rsid w:val="00196667"/>
    <w:rsid w:val="00196B98"/>
    <w:rsid w:val="00197FE2"/>
    <w:rsid w:val="001A0A60"/>
    <w:rsid w:val="001A2E3B"/>
    <w:rsid w:val="001A3033"/>
    <w:rsid w:val="001A306A"/>
    <w:rsid w:val="001A3B91"/>
    <w:rsid w:val="001A3E0F"/>
    <w:rsid w:val="001A3F7B"/>
    <w:rsid w:val="001A4F9E"/>
    <w:rsid w:val="001A57FD"/>
    <w:rsid w:val="001A5889"/>
    <w:rsid w:val="001A5F84"/>
    <w:rsid w:val="001A6578"/>
    <w:rsid w:val="001A7120"/>
    <w:rsid w:val="001A77D9"/>
    <w:rsid w:val="001B05B6"/>
    <w:rsid w:val="001B253B"/>
    <w:rsid w:val="001B2B06"/>
    <w:rsid w:val="001B2C85"/>
    <w:rsid w:val="001B31F9"/>
    <w:rsid w:val="001B333D"/>
    <w:rsid w:val="001B3779"/>
    <w:rsid w:val="001B565C"/>
    <w:rsid w:val="001B5D41"/>
    <w:rsid w:val="001B6190"/>
    <w:rsid w:val="001B61EF"/>
    <w:rsid w:val="001B7A97"/>
    <w:rsid w:val="001B7EED"/>
    <w:rsid w:val="001C0A62"/>
    <w:rsid w:val="001C0E90"/>
    <w:rsid w:val="001C18B8"/>
    <w:rsid w:val="001C23C2"/>
    <w:rsid w:val="001C2417"/>
    <w:rsid w:val="001C2931"/>
    <w:rsid w:val="001C316A"/>
    <w:rsid w:val="001C3F75"/>
    <w:rsid w:val="001C3FE3"/>
    <w:rsid w:val="001C43D5"/>
    <w:rsid w:val="001C6466"/>
    <w:rsid w:val="001C6F79"/>
    <w:rsid w:val="001C7134"/>
    <w:rsid w:val="001C7451"/>
    <w:rsid w:val="001C7762"/>
    <w:rsid w:val="001C7D50"/>
    <w:rsid w:val="001D0189"/>
    <w:rsid w:val="001D01F0"/>
    <w:rsid w:val="001D1141"/>
    <w:rsid w:val="001D2F00"/>
    <w:rsid w:val="001D4C02"/>
    <w:rsid w:val="001D51BE"/>
    <w:rsid w:val="001D5609"/>
    <w:rsid w:val="001D6562"/>
    <w:rsid w:val="001D6A66"/>
    <w:rsid w:val="001D6BEA"/>
    <w:rsid w:val="001D7252"/>
    <w:rsid w:val="001D7720"/>
    <w:rsid w:val="001D7BFF"/>
    <w:rsid w:val="001E0A8E"/>
    <w:rsid w:val="001E16F3"/>
    <w:rsid w:val="001E2B56"/>
    <w:rsid w:val="001E37AA"/>
    <w:rsid w:val="001E3822"/>
    <w:rsid w:val="001E4F8F"/>
    <w:rsid w:val="001E5796"/>
    <w:rsid w:val="001E5AC5"/>
    <w:rsid w:val="001E5F94"/>
    <w:rsid w:val="001E608D"/>
    <w:rsid w:val="001E6B1D"/>
    <w:rsid w:val="001E6EAB"/>
    <w:rsid w:val="001E6ED9"/>
    <w:rsid w:val="001F13DC"/>
    <w:rsid w:val="001F1686"/>
    <w:rsid w:val="001F1741"/>
    <w:rsid w:val="001F194C"/>
    <w:rsid w:val="001F19FA"/>
    <w:rsid w:val="001F1C26"/>
    <w:rsid w:val="001F1F04"/>
    <w:rsid w:val="001F2097"/>
    <w:rsid w:val="001F27D5"/>
    <w:rsid w:val="001F3365"/>
    <w:rsid w:val="001F39EE"/>
    <w:rsid w:val="001F4263"/>
    <w:rsid w:val="001F4A31"/>
    <w:rsid w:val="001F4FCC"/>
    <w:rsid w:val="001F5FF9"/>
    <w:rsid w:val="001F6172"/>
    <w:rsid w:val="001F624D"/>
    <w:rsid w:val="001F7176"/>
    <w:rsid w:val="001F7295"/>
    <w:rsid w:val="00200A3F"/>
    <w:rsid w:val="00201A5B"/>
    <w:rsid w:val="00202926"/>
    <w:rsid w:val="002030CE"/>
    <w:rsid w:val="00203353"/>
    <w:rsid w:val="002050D5"/>
    <w:rsid w:val="00205727"/>
    <w:rsid w:val="0020657E"/>
    <w:rsid w:val="00206F83"/>
    <w:rsid w:val="00207806"/>
    <w:rsid w:val="00207919"/>
    <w:rsid w:val="0020791F"/>
    <w:rsid w:val="00210120"/>
    <w:rsid w:val="00210360"/>
    <w:rsid w:val="002105ED"/>
    <w:rsid w:val="00211FBE"/>
    <w:rsid w:val="00212ADA"/>
    <w:rsid w:val="00212D1B"/>
    <w:rsid w:val="00214166"/>
    <w:rsid w:val="00214531"/>
    <w:rsid w:val="0021478D"/>
    <w:rsid w:val="00215DE1"/>
    <w:rsid w:val="002163CF"/>
    <w:rsid w:val="0021765B"/>
    <w:rsid w:val="00220A6F"/>
    <w:rsid w:val="00220ACE"/>
    <w:rsid w:val="00220CF0"/>
    <w:rsid w:val="002219C9"/>
    <w:rsid w:val="00221C7C"/>
    <w:rsid w:val="00222CAE"/>
    <w:rsid w:val="00223212"/>
    <w:rsid w:val="0022325E"/>
    <w:rsid w:val="00223AC6"/>
    <w:rsid w:val="00224D9F"/>
    <w:rsid w:val="00224EC3"/>
    <w:rsid w:val="00226584"/>
    <w:rsid w:val="00226CA3"/>
    <w:rsid w:val="002272A8"/>
    <w:rsid w:val="0022749E"/>
    <w:rsid w:val="002275FE"/>
    <w:rsid w:val="00227754"/>
    <w:rsid w:val="00227ACE"/>
    <w:rsid w:val="00227BFF"/>
    <w:rsid w:val="0023001A"/>
    <w:rsid w:val="0023126F"/>
    <w:rsid w:val="00231298"/>
    <w:rsid w:val="0023163C"/>
    <w:rsid w:val="0023168F"/>
    <w:rsid w:val="00231E63"/>
    <w:rsid w:val="0023225D"/>
    <w:rsid w:val="002337EB"/>
    <w:rsid w:val="002338CF"/>
    <w:rsid w:val="00234726"/>
    <w:rsid w:val="00234E9D"/>
    <w:rsid w:val="002360C9"/>
    <w:rsid w:val="002368FE"/>
    <w:rsid w:val="0023751E"/>
    <w:rsid w:val="00237E04"/>
    <w:rsid w:val="00240061"/>
    <w:rsid w:val="002428AB"/>
    <w:rsid w:val="002438C0"/>
    <w:rsid w:val="00243CF8"/>
    <w:rsid w:val="0024428D"/>
    <w:rsid w:val="00244C84"/>
    <w:rsid w:val="00245E55"/>
    <w:rsid w:val="002476B3"/>
    <w:rsid w:val="00247756"/>
    <w:rsid w:val="00247CD2"/>
    <w:rsid w:val="0025075E"/>
    <w:rsid w:val="002510D6"/>
    <w:rsid w:val="0025315E"/>
    <w:rsid w:val="0025329F"/>
    <w:rsid w:val="00254039"/>
    <w:rsid w:val="0025525C"/>
    <w:rsid w:val="002556EB"/>
    <w:rsid w:val="00257704"/>
    <w:rsid w:val="002579EC"/>
    <w:rsid w:val="002624E3"/>
    <w:rsid w:val="0026256A"/>
    <w:rsid w:val="00262CDC"/>
    <w:rsid w:val="00264D2B"/>
    <w:rsid w:val="0026546F"/>
    <w:rsid w:val="00265CF3"/>
    <w:rsid w:val="00265E4B"/>
    <w:rsid w:val="0026602A"/>
    <w:rsid w:val="00266790"/>
    <w:rsid w:val="00266A40"/>
    <w:rsid w:val="00266C5A"/>
    <w:rsid w:val="00267421"/>
    <w:rsid w:val="002720F9"/>
    <w:rsid w:val="0027276E"/>
    <w:rsid w:val="00272784"/>
    <w:rsid w:val="0027332F"/>
    <w:rsid w:val="002736E3"/>
    <w:rsid w:val="002763B5"/>
    <w:rsid w:val="00276876"/>
    <w:rsid w:val="00276EDC"/>
    <w:rsid w:val="0027733F"/>
    <w:rsid w:val="00280295"/>
    <w:rsid w:val="002818B7"/>
    <w:rsid w:val="00282962"/>
    <w:rsid w:val="002836E0"/>
    <w:rsid w:val="002837DC"/>
    <w:rsid w:val="00283980"/>
    <w:rsid w:val="00284000"/>
    <w:rsid w:val="0028412E"/>
    <w:rsid w:val="00284D77"/>
    <w:rsid w:val="002854FC"/>
    <w:rsid w:val="002856BC"/>
    <w:rsid w:val="00285F3B"/>
    <w:rsid w:val="0028630A"/>
    <w:rsid w:val="00286ECF"/>
    <w:rsid w:val="00286F20"/>
    <w:rsid w:val="00287C5F"/>
    <w:rsid w:val="0028C95E"/>
    <w:rsid w:val="00290F99"/>
    <w:rsid w:val="0029199B"/>
    <w:rsid w:val="0029239B"/>
    <w:rsid w:val="00292A08"/>
    <w:rsid w:val="00292A5E"/>
    <w:rsid w:val="0029315A"/>
    <w:rsid w:val="00293648"/>
    <w:rsid w:val="00293DFE"/>
    <w:rsid w:val="002941CB"/>
    <w:rsid w:val="002966D0"/>
    <w:rsid w:val="00296777"/>
    <w:rsid w:val="00297097"/>
    <w:rsid w:val="002A16C0"/>
    <w:rsid w:val="002A22D2"/>
    <w:rsid w:val="002A263A"/>
    <w:rsid w:val="002A2C2E"/>
    <w:rsid w:val="002A314B"/>
    <w:rsid w:val="002A5194"/>
    <w:rsid w:val="002A548C"/>
    <w:rsid w:val="002A5681"/>
    <w:rsid w:val="002A5ADD"/>
    <w:rsid w:val="002A5DA0"/>
    <w:rsid w:val="002A5F53"/>
    <w:rsid w:val="002A615C"/>
    <w:rsid w:val="002A7A94"/>
    <w:rsid w:val="002B0D11"/>
    <w:rsid w:val="002B1D95"/>
    <w:rsid w:val="002B1F78"/>
    <w:rsid w:val="002B301F"/>
    <w:rsid w:val="002B335E"/>
    <w:rsid w:val="002B3B1A"/>
    <w:rsid w:val="002B3D79"/>
    <w:rsid w:val="002B42EB"/>
    <w:rsid w:val="002B46DE"/>
    <w:rsid w:val="002B5A43"/>
    <w:rsid w:val="002B5EC9"/>
    <w:rsid w:val="002B615E"/>
    <w:rsid w:val="002B7179"/>
    <w:rsid w:val="002B732F"/>
    <w:rsid w:val="002C0F72"/>
    <w:rsid w:val="002C2102"/>
    <w:rsid w:val="002C2225"/>
    <w:rsid w:val="002C22F7"/>
    <w:rsid w:val="002C24EA"/>
    <w:rsid w:val="002C285D"/>
    <w:rsid w:val="002C3400"/>
    <w:rsid w:val="002C3613"/>
    <w:rsid w:val="002C37F1"/>
    <w:rsid w:val="002C3BBE"/>
    <w:rsid w:val="002C3CF6"/>
    <w:rsid w:val="002C40BB"/>
    <w:rsid w:val="002C4DE7"/>
    <w:rsid w:val="002C54E9"/>
    <w:rsid w:val="002C57F9"/>
    <w:rsid w:val="002C5B2D"/>
    <w:rsid w:val="002C772E"/>
    <w:rsid w:val="002D0439"/>
    <w:rsid w:val="002D05E5"/>
    <w:rsid w:val="002D06D0"/>
    <w:rsid w:val="002D0965"/>
    <w:rsid w:val="002D0AC9"/>
    <w:rsid w:val="002D2315"/>
    <w:rsid w:val="002D5A3C"/>
    <w:rsid w:val="002D5ABD"/>
    <w:rsid w:val="002D7165"/>
    <w:rsid w:val="002E1D2F"/>
    <w:rsid w:val="002E4853"/>
    <w:rsid w:val="002E5286"/>
    <w:rsid w:val="002E5A87"/>
    <w:rsid w:val="002E5B28"/>
    <w:rsid w:val="002E6619"/>
    <w:rsid w:val="002E77E9"/>
    <w:rsid w:val="002E7A8D"/>
    <w:rsid w:val="002E7DD5"/>
    <w:rsid w:val="002F0EB3"/>
    <w:rsid w:val="002F0F4C"/>
    <w:rsid w:val="002F1188"/>
    <w:rsid w:val="002F1280"/>
    <w:rsid w:val="002F1345"/>
    <w:rsid w:val="002F15A3"/>
    <w:rsid w:val="002F18DD"/>
    <w:rsid w:val="002F19DD"/>
    <w:rsid w:val="002F1B9C"/>
    <w:rsid w:val="002F204D"/>
    <w:rsid w:val="002F2217"/>
    <w:rsid w:val="002F31D0"/>
    <w:rsid w:val="002F4A07"/>
    <w:rsid w:val="002F4DFA"/>
    <w:rsid w:val="002F591D"/>
    <w:rsid w:val="002F5E5A"/>
    <w:rsid w:val="002F789C"/>
    <w:rsid w:val="00300FF6"/>
    <w:rsid w:val="00302358"/>
    <w:rsid w:val="00302AC1"/>
    <w:rsid w:val="00303468"/>
    <w:rsid w:val="00303DFA"/>
    <w:rsid w:val="00304C8E"/>
    <w:rsid w:val="003057C0"/>
    <w:rsid w:val="00307132"/>
    <w:rsid w:val="00307151"/>
    <w:rsid w:val="00307BC6"/>
    <w:rsid w:val="00310A91"/>
    <w:rsid w:val="00314AC5"/>
    <w:rsid w:val="00314BFB"/>
    <w:rsid w:val="00314E80"/>
    <w:rsid w:val="003152E8"/>
    <w:rsid w:val="003159F6"/>
    <w:rsid w:val="00316B86"/>
    <w:rsid w:val="00317EE7"/>
    <w:rsid w:val="0032059B"/>
    <w:rsid w:val="00320764"/>
    <w:rsid w:val="0032102F"/>
    <w:rsid w:val="00321860"/>
    <w:rsid w:val="003218FE"/>
    <w:rsid w:val="00322573"/>
    <w:rsid w:val="00323879"/>
    <w:rsid w:val="003238CC"/>
    <w:rsid w:val="00323B45"/>
    <w:rsid w:val="003244AF"/>
    <w:rsid w:val="00324606"/>
    <w:rsid w:val="00324692"/>
    <w:rsid w:val="003250EC"/>
    <w:rsid w:val="00325A55"/>
    <w:rsid w:val="00326354"/>
    <w:rsid w:val="00326B24"/>
    <w:rsid w:val="003300D9"/>
    <w:rsid w:val="00332CB3"/>
    <w:rsid w:val="00332CF4"/>
    <w:rsid w:val="003336DC"/>
    <w:rsid w:val="00333B79"/>
    <w:rsid w:val="00333FEB"/>
    <w:rsid w:val="003342C9"/>
    <w:rsid w:val="00335699"/>
    <w:rsid w:val="003359CB"/>
    <w:rsid w:val="003359D7"/>
    <w:rsid w:val="0033708A"/>
    <w:rsid w:val="003378AD"/>
    <w:rsid w:val="00340103"/>
    <w:rsid w:val="00341DE9"/>
    <w:rsid w:val="00341F29"/>
    <w:rsid w:val="00342304"/>
    <w:rsid w:val="003423A6"/>
    <w:rsid w:val="003431F8"/>
    <w:rsid w:val="00343A9C"/>
    <w:rsid w:val="00345092"/>
    <w:rsid w:val="0034604F"/>
    <w:rsid w:val="00346115"/>
    <w:rsid w:val="003467FB"/>
    <w:rsid w:val="0034705F"/>
    <w:rsid w:val="0034723F"/>
    <w:rsid w:val="003475F4"/>
    <w:rsid w:val="0034765E"/>
    <w:rsid w:val="00347C6D"/>
    <w:rsid w:val="00347EEB"/>
    <w:rsid w:val="003501E8"/>
    <w:rsid w:val="00350B6D"/>
    <w:rsid w:val="00350D8F"/>
    <w:rsid w:val="00350F75"/>
    <w:rsid w:val="00351638"/>
    <w:rsid w:val="003519E5"/>
    <w:rsid w:val="00352655"/>
    <w:rsid w:val="003537DD"/>
    <w:rsid w:val="003539FD"/>
    <w:rsid w:val="00356229"/>
    <w:rsid w:val="0035691B"/>
    <w:rsid w:val="0035693F"/>
    <w:rsid w:val="003569C6"/>
    <w:rsid w:val="00356E77"/>
    <w:rsid w:val="0035797F"/>
    <w:rsid w:val="00357C08"/>
    <w:rsid w:val="003614CC"/>
    <w:rsid w:val="00361599"/>
    <w:rsid w:val="0036665D"/>
    <w:rsid w:val="00367047"/>
    <w:rsid w:val="00367554"/>
    <w:rsid w:val="00367784"/>
    <w:rsid w:val="003677CE"/>
    <w:rsid w:val="00370A2C"/>
    <w:rsid w:val="0037113A"/>
    <w:rsid w:val="00371E2E"/>
    <w:rsid w:val="003723A3"/>
    <w:rsid w:val="003727C5"/>
    <w:rsid w:val="00373753"/>
    <w:rsid w:val="00373CCA"/>
    <w:rsid w:val="003746EB"/>
    <w:rsid w:val="0037508C"/>
    <w:rsid w:val="00375234"/>
    <w:rsid w:val="003766F7"/>
    <w:rsid w:val="00377592"/>
    <w:rsid w:val="00377F4D"/>
    <w:rsid w:val="00377FC0"/>
    <w:rsid w:val="00380D4A"/>
    <w:rsid w:val="00381030"/>
    <w:rsid w:val="003810FA"/>
    <w:rsid w:val="00381195"/>
    <w:rsid w:val="0038185C"/>
    <w:rsid w:val="00381D0C"/>
    <w:rsid w:val="00383FC3"/>
    <w:rsid w:val="003849BD"/>
    <w:rsid w:val="003854DA"/>
    <w:rsid w:val="00385B73"/>
    <w:rsid w:val="00385D47"/>
    <w:rsid w:val="00387008"/>
    <w:rsid w:val="003871C9"/>
    <w:rsid w:val="0038783F"/>
    <w:rsid w:val="00387ADD"/>
    <w:rsid w:val="00387FAB"/>
    <w:rsid w:val="003914F1"/>
    <w:rsid w:val="003924DC"/>
    <w:rsid w:val="00393098"/>
    <w:rsid w:val="003934FB"/>
    <w:rsid w:val="00395B7F"/>
    <w:rsid w:val="00396B56"/>
    <w:rsid w:val="00396BF4"/>
    <w:rsid w:val="00396D72"/>
    <w:rsid w:val="00397EB9"/>
    <w:rsid w:val="003A0B37"/>
    <w:rsid w:val="003A0B48"/>
    <w:rsid w:val="003A0D82"/>
    <w:rsid w:val="003A1BFA"/>
    <w:rsid w:val="003A2D4C"/>
    <w:rsid w:val="003A3B4F"/>
    <w:rsid w:val="003A3C0D"/>
    <w:rsid w:val="003A4AA9"/>
    <w:rsid w:val="003A4B30"/>
    <w:rsid w:val="003A4D16"/>
    <w:rsid w:val="003A53D7"/>
    <w:rsid w:val="003A5C1E"/>
    <w:rsid w:val="003A5EA9"/>
    <w:rsid w:val="003A62B8"/>
    <w:rsid w:val="003A6344"/>
    <w:rsid w:val="003A6C50"/>
    <w:rsid w:val="003A73D2"/>
    <w:rsid w:val="003A7600"/>
    <w:rsid w:val="003A762C"/>
    <w:rsid w:val="003A7DF3"/>
    <w:rsid w:val="003B0275"/>
    <w:rsid w:val="003B0B49"/>
    <w:rsid w:val="003B2169"/>
    <w:rsid w:val="003B24DB"/>
    <w:rsid w:val="003B3106"/>
    <w:rsid w:val="003B32FC"/>
    <w:rsid w:val="003B39AB"/>
    <w:rsid w:val="003B4434"/>
    <w:rsid w:val="003B557A"/>
    <w:rsid w:val="003B5706"/>
    <w:rsid w:val="003B5D9C"/>
    <w:rsid w:val="003B6D32"/>
    <w:rsid w:val="003B6E6C"/>
    <w:rsid w:val="003B77A0"/>
    <w:rsid w:val="003B7C05"/>
    <w:rsid w:val="003C091E"/>
    <w:rsid w:val="003C1D5F"/>
    <w:rsid w:val="003C22DF"/>
    <w:rsid w:val="003C2855"/>
    <w:rsid w:val="003C2A86"/>
    <w:rsid w:val="003C2D96"/>
    <w:rsid w:val="003C2E8C"/>
    <w:rsid w:val="003C3907"/>
    <w:rsid w:val="003C4428"/>
    <w:rsid w:val="003C520D"/>
    <w:rsid w:val="003C5490"/>
    <w:rsid w:val="003C54D5"/>
    <w:rsid w:val="003C54DD"/>
    <w:rsid w:val="003C5861"/>
    <w:rsid w:val="003C58F4"/>
    <w:rsid w:val="003C799C"/>
    <w:rsid w:val="003C7B9D"/>
    <w:rsid w:val="003D06BE"/>
    <w:rsid w:val="003D09C3"/>
    <w:rsid w:val="003D27B2"/>
    <w:rsid w:val="003D2916"/>
    <w:rsid w:val="003D2EEF"/>
    <w:rsid w:val="003D343D"/>
    <w:rsid w:val="003D6BF7"/>
    <w:rsid w:val="003D7E42"/>
    <w:rsid w:val="003E0255"/>
    <w:rsid w:val="003E06D1"/>
    <w:rsid w:val="003E0941"/>
    <w:rsid w:val="003E1517"/>
    <w:rsid w:val="003E198B"/>
    <w:rsid w:val="003E1C6F"/>
    <w:rsid w:val="003E2208"/>
    <w:rsid w:val="003E236C"/>
    <w:rsid w:val="003E2FF7"/>
    <w:rsid w:val="003E30F3"/>
    <w:rsid w:val="003E3341"/>
    <w:rsid w:val="003E3A60"/>
    <w:rsid w:val="003E4064"/>
    <w:rsid w:val="003E4296"/>
    <w:rsid w:val="003E44E4"/>
    <w:rsid w:val="003E4500"/>
    <w:rsid w:val="003E546D"/>
    <w:rsid w:val="003E617B"/>
    <w:rsid w:val="003E62C3"/>
    <w:rsid w:val="003E6341"/>
    <w:rsid w:val="003E68AB"/>
    <w:rsid w:val="003F06AD"/>
    <w:rsid w:val="003F19FC"/>
    <w:rsid w:val="003F19FF"/>
    <w:rsid w:val="003F20D2"/>
    <w:rsid w:val="003F2EED"/>
    <w:rsid w:val="003F3656"/>
    <w:rsid w:val="003F50B3"/>
    <w:rsid w:val="003F5201"/>
    <w:rsid w:val="003F63B5"/>
    <w:rsid w:val="003F64E4"/>
    <w:rsid w:val="003F70C4"/>
    <w:rsid w:val="003F7204"/>
    <w:rsid w:val="003F7399"/>
    <w:rsid w:val="003F7E46"/>
    <w:rsid w:val="00400480"/>
    <w:rsid w:val="004040B3"/>
    <w:rsid w:val="0040596E"/>
    <w:rsid w:val="004059BA"/>
    <w:rsid w:val="00405EB7"/>
    <w:rsid w:val="004062DC"/>
    <w:rsid w:val="00406D7B"/>
    <w:rsid w:val="00407087"/>
    <w:rsid w:val="00407E5E"/>
    <w:rsid w:val="00410D3A"/>
    <w:rsid w:val="00410E0C"/>
    <w:rsid w:val="00411680"/>
    <w:rsid w:val="00411F03"/>
    <w:rsid w:val="00412B5B"/>
    <w:rsid w:val="004135C2"/>
    <w:rsid w:val="0041397A"/>
    <w:rsid w:val="00413DC7"/>
    <w:rsid w:val="00413ED9"/>
    <w:rsid w:val="00414293"/>
    <w:rsid w:val="0041434B"/>
    <w:rsid w:val="00415AB3"/>
    <w:rsid w:val="004160AF"/>
    <w:rsid w:val="004168F5"/>
    <w:rsid w:val="00417000"/>
    <w:rsid w:val="00417368"/>
    <w:rsid w:val="00420C56"/>
    <w:rsid w:val="004215B8"/>
    <w:rsid w:val="004232D0"/>
    <w:rsid w:val="00423692"/>
    <w:rsid w:val="0042375A"/>
    <w:rsid w:val="004238FB"/>
    <w:rsid w:val="00424C50"/>
    <w:rsid w:val="00424E5E"/>
    <w:rsid w:val="00425447"/>
    <w:rsid w:val="00426723"/>
    <w:rsid w:val="004272EC"/>
    <w:rsid w:val="00427544"/>
    <w:rsid w:val="004309EF"/>
    <w:rsid w:val="0043200F"/>
    <w:rsid w:val="004323A0"/>
    <w:rsid w:val="004323BE"/>
    <w:rsid w:val="004326E9"/>
    <w:rsid w:val="00432887"/>
    <w:rsid w:val="004336AF"/>
    <w:rsid w:val="00434ED1"/>
    <w:rsid w:val="0043598A"/>
    <w:rsid w:val="004359FD"/>
    <w:rsid w:val="004366E1"/>
    <w:rsid w:val="00437063"/>
    <w:rsid w:val="00437F16"/>
    <w:rsid w:val="00440397"/>
    <w:rsid w:val="00440481"/>
    <w:rsid w:val="0044151B"/>
    <w:rsid w:val="004418B4"/>
    <w:rsid w:val="00442E77"/>
    <w:rsid w:val="0044408E"/>
    <w:rsid w:val="004442C0"/>
    <w:rsid w:val="0044467F"/>
    <w:rsid w:val="00444973"/>
    <w:rsid w:val="00444AD3"/>
    <w:rsid w:val="004455EE"/>
    <w:rsid w:val="0044582D"/>
    <w:rsid w:val="00447E70"/>
    <w:rsid w:val="00450245"/>
    <w:rsid w:val="004515EE"/>
    <w:rsid w:val="00452387"/>
    <w:rsid w:val="004526EE"/>
    <w:rsid w:val="00452A36"/>
    <w:rsid w:val="0045303D"/>
    <w:rsid w:val="004534DB"/>
    <w:rsid w:val="00453B39"/>
    <w:rsid w:val="0045560D"/>
    <w:rsid w:val="00455F69"/>
    <w:rsid w:val="00455FB2"/>
    <w:rsid w:val="004616AE"/>
    <w:rsid w:val="004619B7"/>
    <w:rsid w:val="00462265"/>
    <w:rsid w:val="00462E4D"/>
    <w:rsid w:val="00462FAE"/>
    <w:rsid w:val="00463440"/>
    <w:rsid w:val="0046366F"/>
    <w:rsid w:val="00463ECB"/>
    <w:rsid w:val="00463EF5"/>
    <w:rsid w:val="00463F50"/>
    <w:rsid w:val="00464564"/>
    <w:rsid w:val="0046525B"/>
    <w:rsid w:val="004653FD"/>
    <w:rsid w:val="00465DB1"/>
    <w:rsid w:val="00466018"/>
    <w:rsid w:val="004663BB"/>
    <w:rsid w:val="00467280"/>
    <w:rsid w:val="004675A5"/>
    <w:rsid w:val="00467DB6"/>
    <w:rsid w:val="00467EA9"/>
    <w:rsid w:val="004700E7"/>
    <w:rsid w:val="004711C5"/>
    <w:rsid w:val="004712F1"/>
    <w:rsid w:val="00471490"/>
    <w:rsid w:val="004718F7"/>
    <w:rsid w:val="00471B27"/>
    <w:rsid w:val="00471DD7"/>
    <w:rsid w:val="0047292C"/>
    <w:rsid w:val="0047403B"/>
    <w:rsid w:val="00474B76"/>
    <w:rsid w:val="00474F78"/>
    <w:rsid w:val="00475176"/>
    <w:rsid w:val="00475578"/>
    <w:rsid w:val="00475EF5"/>
    <w:rsid w:val="00476269"/>
    <w:rsid w:val="0047639B"/>
    <w:rsid w:val="0047747D"/>
    <w:rsid w:val="00477C27"/>
    <w:rsid w:val="004803BE"/>
    <w:rsid w:val="0048066C"/>
    <w:rsid w:val="00481D3B"/>
    <w:rsid w:val="00482CD9"/>
    <w:rsid w:val="00483720"/>
    <w:rsid w:val="00484000"/>
    <w:rsid w:val="0048478D"/>
    <w:rsid w:val="004847B1"/>
    <w:rsid w:val="00484ECF"/>
    <w:rsid w:val="004851D3"/>
    <w:rsid w:val="00486473"/>
    <w:rsid w:val="004866DE"/>
    <w:rsid w:val="00486B03"/>
    <w:rsid w:val="00486DDC"/>
    <w:rsid w:val="00486F9A"/>
    <w:rsid w:val="00487F92"/>
    <w:rsid w:val="004900DD"/>
    <w:rsid w:val="00490208"/>
    <w:rsid w:val="00490785"/>
    <w:rsid w:val="00490CCF"/>
    <w:rsid w:val="00490CE9"/>
    <w:rsid w:val="0049140C"/>
    <w:rsid w:val="00492675"/>
    <w:rsid w:val="00492EE7"/>
    <w:rsid w:val="00493410"/>
    <w:rsid w:val="004937BB"/>
    <w:rsid w:val="00493ABE"/>
    <w:rsid w:val="00493C24"/>
    <w:rsid w:val="00494279"/>
    <w:rsid w:val="00494295"/>
    <w:rsid w:val="004943F9"/>
    <w:rsid w:val="0049441B"/>
    <w:rsid w:val="0049458C"/>
    <w:rsid w:val="00495577"/>
    <w:rsid w:val="004957DA"/>
    <w:rsid w:val="00495FCE"/>
    <w:rsid w:val="004961D1"/>
    <w:rsid w:val="00496685"/>
    <w:rsid w:val="00496AFF"/>
    <w:rsid w:val="00496EBD"/>
    <w:rsid w:val="00497224"/>
    <w:rsid w:val="004A0406"/>
    <w:rsid w:val="004A0866"/>
    <w:rsid w:val="004A1798"/>
    <w:rsid w:val="004A19BB"/>
    <w:rsid w:val="004A2102"/>
    <w:rsid w:val="004A2B49"/>
    <w:rsid w:val="004A3B94"/>
    <w:rsid w:val="004A3DCE"/>
    <w:rsid w:val="004A48AD"/>
    <w:rsid w:val="004A4ECF"/>
    <w:rsid w:val="004A5182"/>
    <w:rsid w:val="004A5950"/>
    <w:rsid w:val="004A5E73"/>
    <w:rsid w:val="004A607E"/>
    <w:rsid w:val="004A6271"/>
    <w:rsid w:val="004A6388"/>
    <w:rsid w:val="004A6E53"/>
    <w:rsid w:val="004A7BAF"/>
    <w:rsid w:val="004AF0EC"/>
    <w:rsid w:val="004B009F"/>
    <w:rsid w:val="004B0883"/>
    <w:rsid w:val="004B1ADA"/>
    <w:rsid w:val="004B3DFA"/>
    <w:rsid w:val="004B413C"/>
    <w:rsid w:val="004B41D1"/>
    <w:rsid w:val="004B4D19"/>
    <w:rsid w:val="004B4E73"/>
    <w:rsid w:val="004B522C"/>
    <w:rsid w:val="004B59AC"/>
    <w:rsid w:val="004B6564"/>
    <w:rsid w:val="004B722E"/>
    <w:rsid w:val="004B755B"/>
    <w:rsid w:val="004B7734"/>
    <w:rsid w:val="004C0A09"/>
    <w:rsid w:val="004C0DC3"/>
    <w:rsid w:val="004C0FAA"/>
    <w:rsid w:val="004C2A6F"/>
    <w:rsid w:val="004C40AA"/>
    <w:rsid w:val="004C46D3"/>
    <w:rsid w:val="004C4C8C"/>
    <w:rsid w:val="004C4E6F"/>
    <w:rsid w:val="004C5C87"/>
    <w:rsid w:val="004C5CC9"/>
    <w:rsid w:val="004C64A7"/>
    <w:rsid w:val="004C66B8"/>
    <w:rsid w:val="004C6730"/>
    <w:rsid w:val="004C6A14"/>
    <w:rsid w:val="004C7274"/>
    <w:rsid w:val="004C7410"/>
    <w:rsid w:val="004C7556"/>
    <w:rsid w:val="004C7D9A"/>
    <w:rsid w:val="004D01DC"/>
    <w:rsid w:val="004D03F6"/>
    <w:rsid w:val="004D060E"/>
    <w:rsid w:val="004D06D1"/>
    <w:rsid w:val="004D28D4"/>
    <w:rsid w:val="004D33F2"/>
    <w:rsid w:val="004D3628"/>
    <w:rsid w:val="004D3F24"/>
    <w:rsid w:val="004D417D"/>
    <w:rsid w:val="004D426E"/>
    <w:rsid w:val="004D46C1"/>
    <w:rsid w:val="004D4834"/>
    <w:rsid w:val="004D5449"/>
    <w:rsid w:val="004D54CA"/>
    <w:rsid w:val="004D54F6"/>
    <w:rsid w:val="004D600C"/>
    <w:rsid w:val="004D6A62"/>
    <w:rsid w:val="004D7565"/>
    <w:rsid w:val="004D7AC9"/>
    <w:rsid w:val="004D7C68"/>
    <w:rsid w:val="004E0DA9"/>
    <w:rsid w:val="004E2653"/>
    <w:rsid w:val="004E35FF"/>
    <w:rsid w:val="004E38B1"/>
    <w:rsid w:val="004E39E0"/>
    <w:rsid w:val="004E4073"/>
    <w:rsid w:val="004E4924"/>
    <w:rsid w:val="004E4C11"/>
    <w:rsid w:val="004E5FC7"/>
    <w:rsid w:val="004E676C"/>
    <w:rsid w:val="004E701F"/>
    <w:rsid w:val="004F20BF"/>
    <w:rsid w:val="004F2193"/>
    <w:rsid w:val="004F25EB"/>
    <w:rsid w:val="004F2AE4"/>
    <w:rsid w:val="004F2E5D"/>
    <w:rsid w:val="004F2F50"/>
    <w:rsid w:val="004F3384"/>
    <w:rsid w:val="004F50C3"/>
    <w:rsid w:val="004F5BC6"/>
    <w:rsid w:val="004F5CD0"/>
    <w:rsid w:val="004F7229"/>
    <w:rsid w:val="004F7A2A"/>
    <w:rsid w:val="00500729"/>
    <w:rsid w:val="005009BB"/>
    <w:rsid w:val="00501FA9"/>
    <w:rsid w:val="0050254D"/>
    <w:rsid w:val="005027BC"/>
    <w:rsid w:val="005028B1"/>
    <w:rsid w:val="00503821"/>
    <w:rsid w:val="00503E41"/>
    <w:rsid w:val="0050432F"/>
    <w:rsid w:val="005043E5"/>
    <w:rsid w:val="005046D6"/>
    <w:rsid w:val="005048F0"/>
    <w:rsid w:val="00505E8B"/>
    <w:rsid w:val="00507411"/>
    <w:rsid w:val="00510317"/>
    <w:rsid w:val="00510442"/>
    <w:rsid w:val="00511D9B"/>
    <w:rsid w:val="00511E19"/>
    <w:rsid w:val="00512712"/>
    <w:rsid w:val="00512842"/>
    <w:rsid w:val="00513BDD"/>
    <w:rsid w:val="0051439A"/>
    <w:rsid w:val="005154C5"/>
    <w:rsid w:val="0051776D"/>
    <w:rsid w:val="00520144"/>
    <w:rsid w:val="00520196"/>
    <w:rsid w:val="0052025E"/>
    <w:rsid w:val="00520C20"/>
    <w:rsid w:val="00520EB7"/>
    <w:rsid w:val="00521E42"/>
    <w:rsid w:val="00524475"/>
    <w:rsid w:val="00525EA3"/>
    <w:rsid w:val="00526030"/>
    <w:rsid w:val="0052655E"/>
    <w:rsid w:val="005274FD"/>
    <w:rsid w:val="00530660"/>
    <w:rsid w:val="00530B66"/>
    <w:rsid w:val="005312A4"/>
    <w:rsid w:val="00531817"/>
    <w:rsid w:val="00531DAA"/>
    <w:rsid w:val="00531F42"/>
    <w:rsid w:val="0053206F"/>
    <w:rsid w:val="00533EE9"/>
    <w:rsid w:val="005345A9"/>
    <w:rsid w:val="0053505E"/>
    <w:rsid w:val="00535C3F"/>
    <w:rsid w:val="0053638E"/>
    <w:rsid w:val="005367C3"/>
    <w:rsid w:val="00540009"/>
    <w:rsid w:val="005407EE"/>
    <w:rsid w:val="005412DD"/>
    <w:rsid w:val="00541B8D"/>
    <w:rsid w:val="00541BB5"/>
    <w:rsid w:val="005426E8"/>
    <w:rsid w:val="005431E0"/>
    <w:rsid w:val="0054365F"/>
    <w:rsid w:val="005437CE"/>
    <w:rsid w:val="00543899"/>
    <w:rsid w:val="00544409"/>
    <w:rsid w:val="0054492C"/>
    <w:rsid w:val="00544D6F"/>
    <w:rsid w:val="00544D85"/>
    <w:rsid w:val="00544DAF"/>
    <w:rsid w:val="00544E27"/>
    <w:rsid w:val="00544F26"/>
    <w:rsid w:val="005459FF"/>
    <w:rsid w:val="00545DEE"/>
    <w:rsid w:val="00546488"/>
    <w:rsid w:val="005467EF"/>
    <w:rsid w:val="00547820"/>
    <w:rsid w:val="00547A4F"/>
    <w:rsid w:val="00550E9E"/>
    <w:rsid w:val="00550F35"/>
    <w:rsid w:val="00553447"/>
    <w:rsid w:val="00554282"/>
    <w:rsid w:val="00554C3D"/>
    <w:rsid w:val="00555DC8"/>
    <w:rsid w:val="005560DA"/>
    <w:rsid w:val="00556A3C"/>
    <w:rsid w:val="005572C8"/>
    <w:rsid w:val="005578E3"/>
    <w:rsid w:val="0055796F"/>
    <w:rsid w:val="00557B29"/>
    <w:rsid w:val="00557DAC"/>
    <w:rsid w:val="005603CE"/>
    <w:rsid w:val="0056081E"/>
    <w:rsid w:val="00560DAC"/>
    <w:rsid w:val="00561639"/>
    <w:rsid w:val="005617AD"/>
    <w:rsid w:val="005618A6"/>
    <w:rsid w:val="00562019"/>
    <w:rsid w:val="0056291E"/>
    <w:rsid w:val="00563692"/>
    <w:rsid w:val="00563B49"/>
    <w:rsid w:val="00564969"/>
    <w:rsid w:val="00564C42"/>
    <w:rsid w:val="0056507F"/>
    <w:rsid w:val="00565BAA"/>
    <w:rsid w:val="00566890"/>
    <w:rsid w:val="00566B25"/>
    <w:rsid w:val="00566B44"/>
    <w:rsid w:val="005674F8"/>
    <w:rsid w:val="005701F9"/>
    <w:rsid w:val="00570261"/>
    <w:rsid w:val="0057032A"/>
    <w:rsid w:val="005703D7"/>
    <w:rsid w:val="00570BFE"/>
    <w:rsid w:val="00570C58"/>
    <w:rsid w:val="005711B7"/>
    <w:rsid w:val="005718EA"/>
    <w:rsid w:val="005719A2"/>
    <w:rsid w:val="00571D07"/>
    <w:rsid w:val="00571EFC"/>
    <w:rsid w:val="00572539"/>
    <w:rsid w:val="005726BD"/>
    <w:rsid w:val="00572FF3"/>
    <w:rsid w:val="0057380B"/>
    <w:rsid w:val="00575709"/>
    <w:rsid w:val="005764CC"/>
    <w:rsid w:val="0057726A"/>
    <w:rsid w:val="005774EE"/>
    <w:rsid w:val="0057780F"/>
    <w:rsid w:val="0058142D"/>
    <w:rsid w:val="00581AF7"/>
    <w:rsid w:val="00581E38"/>
    <w:rsid w:val="00582068"/>
    <w:rsid w:val="00583AA4"/>
    <w:rsid w:val="005840F3"/>
    <w:rsid w:val="00584507"/>
    <w:rsid w:val="00584699"/>
    <w:rsid w:val="00584FC3"/>
    <w:rsid w:val="005854AD"/>
    <w:rsid w:val="00585691"/>
    <w:rsid w:val="005858B7"/>
    <w:rsid w:val="0058595E"/>
    <w:rsid w:val="00585EA2"/>
    <w:rsid w:val="00587339"/>
    <w:rsid w:val="005879BE"/>
    <w:rsid w:val="00590DE4"/>
    <w:rsid w:val="005912BD"/>
    <w:rsid w:val="0059146E"/>
    <w:rsid w:val="00591673"/>
    <w:rsid w:val="005916C6"/>
    <w:rsid w:val="00591D2C"/>
    <w:rsid w:val="00593C7E"/>
    <w:rsid w:val="005946A9"/>
    <w:rsid w:val="00594F80"/>
    <w:rsid w:val="005955C6"/>
    <w:rsid w:val="00595726"/>
    <w:rsid w:val="00596E0F"/>
    <w:rsid w:val="00597172"/>
    <w:rsid w:val="0059779C"/>
    <w:rsid w:val="005A04AC"/>
    <w:rsid w:val="005A0C3E"/>
    <w:rsid w:val="005A0D74"/>
    <w:rsid w:val="005A0F3C"/>
    <w:rsid w:val="005A1729"/>
    <w:rsid w:val="005A2533"/>
    <w:rsid w:val="005A2EBA"/>
    <w:rsid w:val="005A4304"/>
    <w:rsid w:val="005A584A"/>
    <w:rsid w:val="005A5995"/>
    <w:rsid w:val="005A66C0"/>
    <w:rsid w:val="005B0B1D"/>
    <w:rsid w:val="005B0E5C"/>
    <w:rsid w:val="005B1B71"/>
    <w:rsid w:val="005B3B3D"/>
    <w:rsid w:val="005B3E2E"/>
    <w:rsid w:val="005B435A"/>
    <w:rsid w:val="005B447F"/>
    <w:rsid w:val="005B5C51"/>
    <w:rsid w:val="005B6720"/>
    <w:rsid w:val="005B6BF3"/>
    <w:rsid w:val="005B76C1"/>
    <w:rsid w:val="005B7850"/>
    <w:rsid w:val="005B78B3"/>
    <w:rsid w:val="005B7D77"/>
    <w:rsid w:val="005C0A51"/>
    <w:rsid w:val="005C11DF"/>
    <w:rsid w:val="005C12F4"/>
    <w:rsid w:val="005C164F"/>
    <w:rsid w:val="005C2489"/>
    <w:rsid w:val="005C259D"/>
    <w:rsid w:val="005C29B7"/>
    <w:rsid w:val="005C42E7"/>
    <w:rsid w:val="005C467F"/>
    <w:rsid w:val="005C6E28"/>
    <w:rsid w:val="005C7049"/>
    <w:rsid w:val="005C75A1"/>
    <w:rsid w:val="005C78AF"/>
    <w:rsid w:val="005D0630"/>
    <w:rsid w:val="005D13DC"/>
    <w:rsid w:val="005D1C11"/>
    <w:rsid w:val="005D1D19"/>
    <w:rsid w:val="005D21CC"/>
    <w:rsid w:val="005D294E"/>
    <w:rsid w:val="005D2E02"/>
    <w:rsid w:val="005D3E39"/>
    <w:rsid w:val="005D437E"/>
    <w:rsid w:val="005D4792"/>
    <w:rsid w:val="005D6479"/>
    <w:rsid w:val="005D6E9D"/>
    <w:rsid w:val="005D738C"/>
    <w:rsid w:val="005D7BC5"/>
    <w:rsid w:val="005E1669"/>
    <w:rsid w:val="005E1D04"/>
    <w:rsid w:val="005E2662"/>
    <w:rsid w:val="005E29D4"/>
    <w:rsid w:val="005E3196"/>
    <w:rsid w:val="005E53C3"/>
    <w:rsid w:val="005E55F2"/>
    <w:rsid w:val="005E5B0B"/>
    <w:rsid w:val="005E5C0B"/>
    <w:rsid w:val="005E5F4F"/>
    <w:rsid w:val="005E6870"/>
    <w:rsid w:val="005E788C"/>
    <w:rsid w:val="005E78EB"/>
    <w:rsid w:val="005E7AE4"/>
    <w:rsid w:val="005F08B3"/>
    <w:rsid w:val="005F09A5"/>
    <w:rsid w:val="005F0F8E"/>
    <w:rsid w:val="005F261B"/>
    <w:rsid w:val="005F2EDA"/>
    <w:rsid w:val="005F3595"/>
    <w:rsid w:val="005F4347"/>
    <w:rsid w:val="005F454B"/>
    <w:rsid w:val="005F467D"/>
    <w:rsid w:val="005F570B"/>
    <w:rsid w:val="005F58DF"/>
    <w:rsid w:val="005F5E3F"/>
    <w:rsid w:val="005F5F86"/>
    <w:rsid w:val="005F67B9"/>
    <w:rsid w:val="005F7E6F"/>
    <w:rsid w:val="005F7F0C"/>
    <w:rsid w:val="006003B9"/>
    <w:rsid w:val="0060153A"/>
    <w:rsid w:val="00601B67"/>
    <w:rsid w:val="006046C9"/>
    <w:rsid w:val="00604727"/>
    <w:rsid w:val="0060547C"/>
    <w:rsid w:val="00605FF9"/>
    <w:rsid w:val="006068C7"/>
    <w:rsid w:val="00606A57"/>
    <w:rsid w:val="006104D9"/>
    <w:rsid w:val="00610E22"/>
    <w:rsid w:val="00611B29"/>
    <w:rsid w:val="00612409"/>
    <w:rsid w:val="006129BD"/>
    <w:rsid w:val="006133BF"/>
    <w:rsid w:val="00613B78"/>
    <w:rsid w:val="00613CEE"/>
    <w:rsid w:val="006159A7"/>
    <w:rsid w:val="00615AE4"/>
    <w:rsid w:val="00615D7D"/>
    <w:rsid w:val="00616339"/>
    <w:rsid w:val="00616657"/>
    <w:rsid w:val="00616AB1"/>
    <w:rsid w:val="006170AB"/>
    <w:rsid w:val="006207D2"/>
    <w:rsid w:val="00620AE0"/>
    <w:rsid w:val="00622A4F"/>
    <w:rsid w:val="00622B09"/>
    <w:rsid w:val="00622DDF"/>
    <w:rsid w:val="00622E5A"/>
    <w:rsid w:val="0062342C"/>
    <w:rsid w:val="00623827"/>
    <w:rsid w:val="00623977"/>
    <w:rsid w:val="00624C8A"/>
    <w:rsid w:val="00624DCB"/>
    <w:rsid w:val="00625317"/>
    <w:rsid w:val="00626F12"/>
    <w:rsid w:val="00626FA0"/>
    <w:rsid w:val="00627699"/>
    <w:rsid w:val="00631F55"/>
    <w:rsid w:val="006322CC"/>
    <w:rsid w:val="0063234B"/>
    <w:rsid w:val="00633357"/>
    <w:rsid w:val="00633CFA"/>
    <w:rsid w:val="00635C57"/>
    <w:rsid w:val="00636097"/>
    <w:rsid w:val="00636549"/>
    <w:rsid w:val="006373B3"/>
    <w:rsid w:val="00637821"/>
    <w:rsid w:val="00637DF7"/>
    <w:rsid w:val="006416EF"/>
    <w:rsid w:val="00641BB7"/>
    <w:rsid w:val="00642695"/>
    <w:rsid w:val="00642F3D"/>
    <w:rsid w:val="00643971"/>
    <w:rsid w:val="00644818"/>
    <w:rsid w:val="00645235"/>
    <w:rsid w:val="00645FEE"/>
    <w:rsid w:val="00647595"/>
    <w:rsid w:val="006476EA"/>
    <w:rsid w:val="00647C10"/>
    <w:rsid w:val="00651137"/>
    <w:rsid w:val="00651B05"/>
    <w:rsid w:val="00651FDB"/>
    <w:rsid w:val="006533BF"/>
    <w:rsid w:val="0065364D"/>
    <w:rsid w:val="00653C79"/>
    <w:rsid w:val="00654D18"/>
    <w:rsid w:val="00655402"/>
    <w:rsid w:val="00655DF8"/>
    <w:rsid w:val="006561E3"/>
    <w:rsid w:val="006561FE"/>
    <w:rsid w:val="006572E2"/>
    <w:rsid w:val="0065771E"/>
    <w:rsid w:val="00657A78"/>
    <w:rsid w:val="00657F26"/>
    <w:rsid w:val="00660B44"/>
    <w:rsid w:val="00660F69"/>
    <w:rsid w:val="00661C15"/>
    <w:rsid w:val="0066233B"/>
    <w:rsid w:val="00662979"/>
    <w:rsid w:val="00662F8F"/>
    <w:rsid w:val="00663050"/>
    <w:rsid w:val="0066312E"/>
    <w:rsid w:val="00663E51"/>
    <w:rsid w:val="0066439E"/>
    <w:rsid w:val="00664942"/>
    <w:rsid w:val="00664C04"/>
    <w:rsid w:val="00665012"/>
    <w:rsid w:val="00665E78"/>
    <w:rsid w:val="00666091"/>
    <w:rsid w:val="006671D6"/>
    <w:rsid w:val="006673C8"/>
    <w:rsid w:val="00667A74"/>
    <w:rsid w:val="00667B0A"/>
    <w:rsid w:val="00670623"/>
    <w:rsid w:val="00670D95"/>
    <w:rsid w:val="006721F3"/>
    <w:rsid w:val="00672583"/>
    <w:rsid w:val="0067379E"/>
    <w:rsid w:val="00673E64"/>
    <w:rsid w:val="00675AE4"/>
    <w:rsid w:val="00675F5D"/>
    <w:rsid w:val="00676E3A"/>
    <w:rsid w:val="00676F70"/>
    <w:rsid w:val="00677D54"/>
    <w:rsid w:val="00677F04"/>
    <w:rsid w:val="00680456"/>
    <w:rsid w:val="0068162B"/>
    <w:rsid w:val="006817E0"/>
    <w:rsid w:val="00681C06"/>
    <w:rsid w:val="00682219"/>
    <w:rsid w:val="006822F9"/>
    <w:rsid w:val="0068262D"/>
    <w:rsid w:val="00683003"/>
    <w:rsid w:val="006831E8"/>
    <w:rsid w:val="00684E21"/>
    <w:rsid w:val="00685E1E"/>
    <w:rsid w:val="00686C52"/>
    <w:rsid w:val="00686E8F"/>
    <w:rsid w:val="00686F33"/>
    <w:rsid w:val="00687480"/>
    <w:rsid w:val="00687536"/>
    <w:rsid w:val="006877A5"/>
    <w:rsid w:val="0069049A"/>
    <w:rsid w:val="00691979"/>
    <w:rsid w:val="00694024"/>
    <w:rsid w:val="006946F1"/>
    <w:rsid w:val="00696EBD"/>
    <w:rsid w:val="00697E5D"/>
    <w:rsid w:val="006A17CA"/>
    <w:rsid w:val="006A1942"/>
    <w:rsid w:val="006A2111"/>
    <w:rsid w:val="006A27A5"/>
    <w:rsid w:val="006A28CD"/>
    <w:rsid w:val="006A2937"/>
    <w:rsid w:val="006A3782"/>
    <w:rsid w:val="006A39F0"/>
    <w:rsid w:val="006A407C"/>
    <w:rsid w:val="006A4D43"/>
    <w:rsid w:val="006A54AA"/>
    <w:rsid w:val="006A5570"/>
    <w:rsid w:val="006A561A"/>
    <w:rsid w:val="006A5D3E"/>
    <w:rsid w:val="006A5EE6"/>
    <w:rsid w:val="006A5F0D"/>
    <w:rsid w:val="006A6041"/>
    <w:rsid w:val="006A6CAD"/>
    <w:rsid w:val="006A7A45"/>
    <w:rsid w:val="006B2EA8"/>
    <w:rsid w:val="006B34E1"/>
    <w:rsid w:val="006B36D5"/>
    <w:rsid w:val="006B473D"/>
    <w:rsid w:val="006B4C03"/>
    <w:rsid w:val="006B4C52"/>
    <w:rsid w:val="006B5373"/>
    <w:rsid w:val="006B5700"/>
    <w:rsid w:val="006B65FA"/>
    <w:rsid w:val="006B6C01"/>
    <w:rsid w:val="006C054D"/>
    <w:rsid w:val="006C0908"/>
    <w:rsid w:val="006C1AB4"/>
    <w:rsid w:val="006C1C13"/>
    <w:rsid w:val="006C26BF"/>
    <w:rsid w:val="006C2958"/>
    <w:rsid w:val="006C3A47"/>
    <w:rsid w:val="006C3BAD"/>
    <w:rsid w:val="006C3E0A"/>
    <w:rsid w:val="006C42E0"/>
    <w:rsid w:val="006C50DC"/>
    <w:rsid w:val="006C514C"/>
    <w:rsid w:val="006C6CE6"/>
    <w:rsid w:val="006C7645"/>
    <w:rsid w:val="006D0BD3"/>
    <w:rsid w:val="006D143D"/>
    <w:rsid w:val="006D18E3"/>
    <w:rsid w:val="006D1A1E"/>
    <w:rsid w:val="006D1B4C"/>
    <w:rsid w:val="006D25E7"/>
    <w:rsid w:val="006D2838"/>
    <w:rsid w:val="006D367C"/>
    <w:rsid w:val="006D36E9"/>
    <w:rsid w:val="006D395A"/>
    <w:rsid w:val="006D4E7D"/>
    <w:rsid w:val="006D5387"/>
    <w:rsid w:val="006D589C"/>
    <w:rsid w:val="006D787D"/>
    <w:rsid w:val="006D7AB5"/>
    <w:rsid w:val="006D7E2F"/>
    <w:rsid w:val="006E0369"/>
    <w:rsid w:val="006E0B4E"/>
    <w:rsid w:val="006E1CBB"/>
    <w:rsid w:val="006E1F3D"/>
    <w:rsid w:val="006E20A4"/>
    <w:rsid w:val="006E25B9"/>
    <w:rsid w:val="006E28CC"/>
    <w:rsid w:val="006E2C3D"/>
    <w:rsid w:val="006E33E8"/>
    <w:rsid w:val="006E4599"/>
    <w:rsid w:val="006E4726"/>
    <w:rsid w:val="006E504F"/>
    <w:rsid w:val="006E5057"/>
    <w:rsid w:val="006E5E44"/>
    <w:rsid w:val="006E70A6"/>
    <w:rsid w:val="006E73E7"/>
    <w:rsid w:val="006EC388"/>
    <w:rsid w:val="006F384F"/>
    <w:rsid w:val="006F495B"/>
    <w:rsid w:val="006F4A5C"/>
    <w:rsid w:val="006F56D1"/>
    <w:rsid w:val="006F592C"/>
    <w:rsid w:val="006F620E"/>
    <w:rsid w:val="006F67DF"/>
    <w:rsid w:val="006F7919"/>
    <w:rsid w:val="00700ED0"/>
    <w:rsid w:val="0070124B"/>
    <w:rsid w:val="007012C1"/>
    <w:rsid w:val="00701438"/>
    <w:rsid w:val="007015A3"/>
    <w:rsid w:val="00701D99"/>
    <w:rsid w:val="007029D0"/>
    <w:rsid w:val="00702CCE"/>
    <w:rsid w:val="00703569"/>
    <w:rsid w:val="00703655"/>
    <w:rsid w:val="007036F4"/>
    <w:rsid w:val="00703C18"/>
    <w:rsid w:val="00704886"/>
    <w:rsid w:val="007051E5"/>
    <w:rsid w:val="007051F8"/>
    <w:rsid w:val="0070686B"/>
    <w:rsid w:val="00706E04"/>
    <w:rsid w:val="007074C4"/>
    <w:rsid w:val="00710D16"/>
    <w:rsid w:val="00711A5D"/>
    <w:rsid w:val="00711D9B"/>
    <w:rsid w:val="00712186"/>
    <w:rsid w:val="00712B90"/>
    <w:rsid w:val="00712E8E"/>
    <w:rsid w:val="00713010"/>
    <w:rsid w:val="00713E3B"/>
    <w:rsid w:val="0071429E"/>
    <w:rsid w:val="00714361"/>
    <w:rsid w:val="0071468C"/>
    <w:rsid w:val="00715067"/>
    <w:rsid w:val="00715453"/>
    <w:rsid w:val="007158CF"/>
    <w:rsid w:val="00715C94"/>
    <w:rsid w:val="0071610D"/>
    <w:rsid w:val="007162F5"/>
    <w:rsid w:val="007175A8"/>
    <w:rsid w:val="007208D9"/>
    <w:rsid w:val="00720C2A"/>
    <w:rsid w:val="00720DDF"/>
    <w:rsid w:val="00721ABA"/>
    <w:rsid w:val="007227E9"/>
    <w:rsid w:val="00722B4C"/>
    <w:rsid w:val="0072302D"/>
    <w:rsid w:val="0072311E"/>
    <w:rsid w:val="007231CA"/>
    <w:rsid w:val="007231FE"/>
    <w:rsid w:val="007234C9"/>
    <w:rsid w:val="00723721"/>
    <w:rsid w:val="0072634C"/>
    <w:rsid w:val="007268D3"/>
    <w:rsid w:val="00727571"/>
    <w:rsid w:val="00727BB6"/>
    <w:rsid w:val="0073057B"/>
    <w:rsid w:val="007309CD"/>
    <w:rsid w:val="00731330"/>
    <w:rsid w:val="007317F1"/>
    <w:rsid w:val="00732D25"/>
    <w:rsid w:val="00733B63"/>
    <w:rsid w:val="00733E7C"/>
    <w:rsid w:val="00734096"/>
    <w:rsid w:val="0073517E"/>
    <w:rsid w:val="00735BF8"/>
    <w:rsid w:val="00735E9E"/>
    <w:rsid w:val="0073689D"/>
    <w:rsid w:val="00736A10"/>
    <w:rsid w:val="00737433"/>
    <w:rsid w:val="00737B54"/>
    <w:rsid w:val="00737DD8"/>
    <w:rsid w:val="00740ABC"/>
    <w:rsid w:val="00741E62"/>
    <w:rsid w:val="00743400"/>
    <w:rsid w:val="007436FB"/>
    <w:rsid w:val="00744193"/>
    <w:rsid w:val="00744E71"/>
    <w:rsid w:val="00745547"/>
    <w:rsid w:val="007459C7"/>
    <w:rsid w:val="00746881"/>
    <w:rsid w:val="00746D0F"/>
    <w:rsid w:val="00747480"/>
    <w:rsid w:val="00747AD3"/>
    <w:rsid w:val="00747B75"/>
    <w:rsid w:val="00750405"/>
    <w:rsid w:val="0075047B"/>
    <w:rsid w:val="00750A2C"/>
    <w:rsid w:val="007510F1"/>
    <w:rsid w:val="0075240E"/>
    <w:rsid w:val="00752443"/>
    <w:rsid w:val="00752EE2"/>
    <w:rsid w:val="00753DD7"/>
    <w:rsid w:val="00753DE7"/>
    <w:rsid w:val="00754262"/>
    <w:rsid w:val="00754E10"/>
    <w:rsid w:val="00755A9D"/>
    <w:rsid w:val="00755D60"/>
    <w:rsid w:val="0075612E"/>
    <w:rsid w:val="00756352"/>
    <w:rsid w:val="00756388"/>
    <w:rsid w:val="00756C8F"/>
    <w:rsid w:val="00757302"/>
    <w:rsid w:val="007577B5"/>
    <w:rsid w:val="0075782B"/>
    <w:rsid w:val="007602F8"/>
    <w:rsid w:val="00761A20"/>
    <w:rsid w:val="00761CFC"/>
    <w:rsid w:val="00762AC1"/>
    <w:rsid w:val="00762CEC"/>
    <w:rsid w:val="00763CF4"/>
    <w:rsid w:val="00764FC9"/>
    <w:rsid w:val="00766451"/>
    <w:rsid w:val="007664F6"/>
    <w:rsid w:val="0076762F"/>
    <w:rsid w:val="00767785"/>
    <w:rsid w:val="00770530"/>
    <w:rsid w:val="0077109F"/>
    <w:rsid w:val="00771EB7"/>
    <w:rsid w:val="00772B87"/>
    <w:rsid w:val="007747E0"/>
    <w:rsid w:val="00775612"/>
    <w:rsid w:val="00776756"/>
    <w:rsid w:val="00776AE8"/>
    <w:rsid w:val="00777D33"/>
    <w:rsid w:val="00780E1A"/>
    <w:rsid w:val="00781709"/>
    <w:rsid w:val="0078213D"/>
    <w:rsid w:val="007830F4"/>
    <w:rsid w:val="007836BE"/>
    <w:rsid w:val="00783A45"/>
    <w:rsid w:val="00783D9D"/>
    <w:rsid w:val="007849C6"/>
    <w:rsid w:val="00784A71"/>
    <w:rsid w:val="00784BB6"/>
    <w:rsid w:val="007852AE"/>
    <w:rsid w:val="00785BDC"/>
    <w:rsid w:val="00786595"/>
    <w:rsid w:val="007867FC"/>
    <w:rsid w:val="00786C33"/>
    <w:rsid w:val="007871F3"/>
    <w:rsid w:val="007871F7"/>
    <w:rsid w:val="007876A9"/>
    <w:rsid w:val="00791690"/>
    <w:rsid w:val="00791998"/>
    <w:rsid w:val="00791CCD"/>
    <w:rsid w:val="00791D8C"/>
    <w:rsid w:val="00791DAA"/>
    <w:rsid w:val="00791DEE"/>
    <w:rsid w:val="00792AD5"/>
    <w:rsid w:val="00793412"/>
    <w:rsid w:val="00794943"/>
    <w:rsid w:val="00796294"/>
    <w:rsid w:val="007A03F4"/>
    <w:rsid w:val="007A0467"/>
    <w:rsid w:val="007A0915"/>
    <w:rsid w:val="007A0C40"/>
    <w:rsid w:val="007A11DD"/>
    <w:rsid w:val="007A1271"/>
    <w:rsid w:val="007A1B92"/>
    <w:rsid w:val="007A1EFB"/>
    <w:rsid w:val="007A2689"/>
    <w:rsid w:val="007A2819"/>
    <w:rsid w:val="007A286D"/>
    <w:rsid w:val="007A2E31"/>
    <w:rsid w:val="007A38CC"/>
    <w:rsid w:val="007A3979"/>
    <w:rsid w:val="007A42F1"/>
    <w:rsid w:val="007A4BF7"/>
    <w:rsid w:val="007A5CFD"/>
    <w:rsid w:val="007A6751"/>
    <w:rsid w:val="007A7C14"/>
    <w:rsid w:val="007B0FDC"/>
    <w:rsid w:val="007B1612"/>
    <w:rsid w:val="007B395D"/>
    <w:rsid w:val="007B39D6"/>
    <w:rsid w:val="007B39E2"/>
    <w:rsid w:val="007B4279"/>
    <w:rsid w:val="007B49C2"/>
    <w:rsid w:val="007B5DE0"/>
    <w:rsid w:val="007B7683"/>
    <w:rsid w:val="007B76D5"/>
    <w:rsid w:val="007B7862"/>
    <w:rsid w:val="007B7880"/>
    <w:rsid w:val="007B7C38"/>
    <w:rsid w:val="007B7DD1"/>
    <w:rsid w:val="007C0D26"/>
    <w:rsid w:val="007C1430"/>
    <w:rsid w:val="007C196B"/>
    <w:rsid w:val="007C1C32"/>
    <w:rsid w:val="007C20DB"/>
    <w:rsid w:val="007C2173"/>
    <w:rsid w:val="007C2EE3"/>
    <w:rsid w:val="007C3153"/>
    <w:rsid w:val="007C3A91"/>
    <w:rsid w:val="007C5F07"/>
    <w:rsid w:val="007C6127"/>
    <w:rsid w:val="007D0F2E"/>
    <w:rsid w:val="007D124B"/>
    <w:rsid w:val="007D1373"/>
    <w:rsid w:val="007D39E8"/>
    <w:rsid w:val="007D4BD8"/>
    <w:rsid w:val="007D50F2"/>
    <w:rsid w:val="007D5417"/>
    <w:rsid w:val="007D657C"/>
    <w:rsid w:val="007D684F"/>
    <w:rsid w:val="007D69FB"/>
    <w:rsid w:val="007D7415"/>
    <w:rsid w:val="007D7C2E"/>
    <w:rsid w:val="007E0420"/>
    <w:rsid w:val="007E097A"/>
    <w:rsid w:val="007E0D77"/>
    <w:rsid w:val="007E135A"/>
    <w:rsid w:val="007E1630"/>
    <w:rsid w:val="007E3874"/>
    <w:rsid w:val="007E3FA9"/>
    <w:rsid w:val="007E4B49"/>
    <w:rsid w:val="007E6BF4"/>
    <w:rsid w:val="007E6C83"/>
    <w:rsid w:val="007E6F0B"/>
    <w:rsid w:val="007E7761"/>
    <w:rsid w:val="007E776E"/>
    <w:rsid w:val="007E7FE9"/>
    <w:rsid w:val="007F0DE4"/>
    <w:rsid w:val="007F123B"/>
    <w:rsid w:val="007F15CF"/>
    <w:rsid w:val="007F1ACE"/>
    <w:rsid w:val="007F24B1"/>
    <w:rsid w:val="007F2D26"/>
    <w:rsid w:val="007F2FF2"/>
    <w:rsid w:val="007F3000"/>
    <w:rsid w:val="007F3D45"/>
    <w:rsid w:val="007F437B"/>
    <w:rsid w:val="007F45EB"/>
    <w:rsid w:val="007F4ABC"/>
    <w:rsid w:val="007F5286"/>
    <w:rsid w:val="007F60BE"/>
    <w:rsid w:val="007F6150"/>
    <w:rsid w:val="007F61FC"/>
    <w:rsid w:val="007F67A1"/>
    <w:rsid w:val="007F6840"/>
    <w:rsid w:val="007F77F5"/>
    <w:rsid w:val="007F7E43"/>
    <w:rsid w:val="008008A7"/>
    <w:rsid w:val="00801752"/>
    <w:rsid w:val="008019D2"/>
    <w:rsid w:val="00801C48"/>
    <w:rsid w:val="008020BB"/>
    <w:rsid w:val="00802499"/>
    <w:rsid w:val="008024AB"/>
    <w:rsid w:val="00802B79"/>
    <w:rsid w:val="00802FC2"/>
    <w:rsid w:val="00803235"/>
    <w:rsid w:val="00804606"/>
    <w:rsid w:val="00804B49"/>
    <w:rsid w:val="00804C51"/>
    <w:rsid w:val="00804E79"/>
    <w:rsid w:val="008053DE"/>
    <w:rsid w:val="00806CDC"/>
    <w:rsid w:val="00806CE7"/>
    <w:rsid w:val="00810DDA"/>
    <w:rsid w:val="00810EBC"/>
    <w:rsid w:val="00811BA2"/>
    <w:rsid w:val="00812B41"/>
    <w:rsid w:val="00812B43"/>
    <w:rsid w:val="00812FB7"/>
    <w:rsid w:val="00814814"/>
    <w:rsid w:val="008155F1"/>
    <w:rsid w:val="00815D39"/>
    <w:rsid w:val="008167C4"/>
    <w:rsid w:val="0081731B"/>
    <w:rsid w:val="0081798D"/>
    <w:rsid w:val="00817B8B"/>
    <w:rsid w:val="00820B41"/>
    <w:rsid w:val="00820DA7"/>
    <w:rsid w:val="00820F6E"/>
    <w:rsid w:val="008218B7"/>
    <w:rsid w:val="00822AB1"/>
    <w:rsid w:val="00822C75"/>
    <w:rsid w:val="00822F22"/>
    <w:rsid w:val="00823920"/>
    <w:rsid w:val="00823B15"/>
    <w:rsid w:val="00823C27"/>
    <w:rsid w:val="008245C8"/>
    <w:rsid w:val="00824CAE"/>
    <w:rsid w:val="008257A6"/>
    <w:rsid w:val="00825D3C"/>
    <w:rsid w:val="00827132"/>
    <w:rsid w:val="00827416"/>
    <w:rsid w:val="00827CAD"/>
    <w:rsid w:val="008300C6"/>
    <w:rsid w:val="0083018F"/>
    <w:rsid w:val="00830641"/>
    <w:rsid w:val="00830775"/>
    <w:rsid w:val="00830A83"/>
    <w:rsid w:val="00830C51"/>
    <w:rsid w:val="0083121A"/>
    <w:rsid w:val="008317D6"/>
    <w:rsid w:val="008318BA"/>
    <w:rsid w:val="00831972"/>
    <w:rsid w:val="0083211B"/>
    <w:rsid w:val="00832713"/>
    <w:rsid w:val="00833B57"/>
    <w:rsid w:val="00834F7A"/>
    <w:rsid w:val="00835728"/>
    <w:rsid w:val="00835840"/>
    <w:rsid w:val="00835C13"/>
    <w:rsid w:val="00836053"/>
    <w:rsid w:val="008368F8"/>
    <w:rsid w:val="008372BD"/>
    <w:rsid w:val="008379C3"/>
    <w:rsid w:val="00837A20"/>
    <w:rsid w:val="00837BFA"/>
    <w:rsid w:val="00837D94"/>
    <w:rsid w:val="00841394"/>
    <w:rsid w:val="008427A8"/>
    <w:rsid w:val="008432F1"/>
    <w:rsid w:val="00843A9A"/>
    <w:rsid w:val="00843B0E"/>
    <w:rsid w:val="00843DD3"/>
    <w:rsid w:val="0084442D"/>
    <w:rsid w:val="00844519"/>
    <w:rsid w:val="00844C3B"/>
    <w:rsid w:val="00845161"/>
    <w:rsid w:val="0084610C"/>
    <w:rsid w:val="0084612B"/>
    <w:rsid w:val="0084673B"/>
    <w:rsid w:val="0084685B"/>
    <w:rsid w:val="00847CA5"/>
    <w:rsid w:val="008501CE"/>
    <w:rsid w:val="008503A2"/>
    <w:rsid w:val="00850CE8"/>
    <w:rsid w:val="00850ED6"/>
    <w:rsid w:val="00851E9B"/>
    <w:rsid w:val="00852C7B"/>
    <w:rsid w:val="00853A2A"/>
    <w:rsid w:val="00853A48"/>
    <w:rsid w:val="00853F2C"/>
    <w:rsid w:val="0085463F"/>
    <w:rsid w:val="008549F6"/>
    <w:rsid w:val="00854D4E"/>
    <w:rsid w:val="00855E3F"/>
    <w:rsid w:val="00857481"/>
    <w:rsid w:val="00860B3D"/>
    <w:rsid w:val="00860E42"/>
    <w:rsid w:val="00861424"/>
    <w:rsid w:val="0086187F"/>
    <w:rsid w:val="00863FCA"/>
    <w:rsid w:val="00864066"/>
    <w:rsid w:val="00864254"/>
    <w:rsid w:val="008642B2"/>
    <w:rsid w:val="008648B2"/>
    <w:rsid w:val="00866AAC"/>
    <w:rsid w:val="00867679"/>
    <w:rsid w:val="0086774C"/>
    <w:rsid w:val="00867ECD"/>
    <w:rsid w:val="00867F86"/>
    <w:rsid w:val="00870DBE"/>
    <w:rsid w:val="00871714"/>
    <w:rsid w:val="00871F63"/>
    <w:rsid w:val="00872F99"/>
    <w:rsid w:val="0087385A"/>
    <w:rsid w:val="008743C8"/>
    <w:rsid w:val="00875177"/>
    <w:rsid w:val="008753F2"/>
    <w:rsid w:val="00876232"/>
    <w:rsid w:val="00880ACB"/>
    <w:rsid w:val="00881645"/>
    <w:rsid w:val="00881D91"/>
    <w:rsid w:val="00881FFA"/>
    <w:rsid w:val="00882185"/>
    <w:rsid w:val="008826DA"/>
    <w:rsid w:val="00883BC5"/>
    <w:rsid w:val="00884536"/>
    <w:rsid w:val="0088593E"/>
    <w:rsid w:val="00885DDF"/>
    <w:rsid w:val="008861A9"/>
    <w:rsid w:val="00886E56"/>
    <w:rsid w:val="00887175"/>
    <w:rsid w:val="00887278"/>
    <w:rsid w:val="0088776D"/>
    <w:rsid w:val="00890384"/>
    <w:rsid w:val="00890498"/>
    <w:rsid w:val="008910DB"/>
    <w:rsid w:val="008912CD"/>
    <w:rsid w:val="00891DBD"/>
    <w:rsid w:val="008921B2"/>
    <w:rsid w:val="0089278A"/>
    <w:rsid w:val="00893164"/>
    <w:rsid w:val="00893DE2"/>
    <w:rsid w:val="00893F9E"/>
    <w:rsid w:val="00894E24"/>
    <w:rsid w:val="00897752"/>
    <w:rsid w:val="00897B87"/>
    <w:rsid w:val="008A0816"/>
    <w:rsid w:val="008A1313"/>
    <w:rsid w:val="008A258D"/>
    <w:rsid w:val="008A33A2"/>
    <w:rsid w:val="008A3662"/>
    <w:rsid w:val="008A366E"/>
    <w:rsid w:val="008A4497"/>
    <w:rsid w:val="008A4886"/>
    <w:rsid w:val="008A548F"/>
    <w:rsid w:val="008A575C"/>
    <w:rsid w:val="008A6A13"/>
    <w:rsid w:val="008A6EBA"/>
    <w:rsid w:val="008A6F2B"/>
    <w:rsid w:val="008B0BEF"/>
    <w:rsid w:val="008B0CF2"/>
    <w:rsid w:val="008B1090"/>
    <w:rsid w:val="008B15B2"/>
    <w:rsid w:val="008B24D0"/>
    <w:rsid w:val="008B2C5A"/>
    <w:rsid w:val="008B2C73"/>
    <w:rsid w:val="008B38B7"/>
    <w:rsid w:val="008B3D7A"/>
    <w:rsid w:val="008B4391"/>
    <w:rsid w:val="008B43FB"/>
    <w:rsid w:val="008B4B6D"/>
    <w:rsid w:val="008B5AFD"/>
    <w:rsid w:val="008B6017"/>
    <w:rsid w:val="008B765C"/>
    <w:rsid w:val="008C01B0"/>
    <w:rsid w:val="008C027F"/>
    <w:rsid w:val="008C0D89"/>
    <w:rsid w:val="008C162F"/>
    <w:rsid w:val="008C16C6"/>
    <w:rsid w:val="008C1A90"/>
    <w:rsid w:val="008C523A"/>
    <w:rsid w:val="008C632B"/>
    <w:rsid w:val="008C6B36"/>
    <w:rsid w:val="008C7A1B"/>
    <w:rsid w:val="008C7B3B"/>
    <w:rsid w:val="008D03A2"/>
    <w:rsid w:val="008D1EB6"/>
    <w:rsid w:val="008D2189"/>
    <w:rsid w:val="008D2A7F"/>
    <w:rsid w:val="008D2AAE"/>
    <w:rsid w:val="008D2ADF"/>
    <w:rsid w:val="008D2F12"/>
    <w:rsid w:val="008D499A"/>
    <w:rsid w:val="008D4BBC"/>
    <w:rsid w:val="008D709C"/>
    <w:rsid w:val="008E07A7"/>
    <w:rsid w:val="008E141E"/>
    <w:rsid w:val="008E22E5"/>
    <w:rsid w:val="008E2ADD"/>
    <w:rsid w:val="008E30DA"/>
    <w:rsid w:val="008E3AE5"/>
    <w:rsid w:val="008E3B3C"/>
    <w:rsid w:val="008E465A"/>
    <w:rsid w:val="008E4921"/>
    <w:rsid w:val="008E5193"/>
    <w:rsid w:val="008E5AB7"/>
    <w:rsid w:val="008E653A"/>
    <w:rsid w:val="008E6CE0"/>
    <w:rsid w:val="008E6EE0"/>
    <w:rsid w:val="008F066E"/>
    <w:rsid w:val="008F07C2"/>
    <w:rsid w:val="008F10EB"/>
    <w:rsid w:val="008F1896"/>
    <w:rsid w:val="008F1BE4"/>
    <w:rsid w:val="008F32E1"/>
    <w:rsid w:val="008F4357"/>
    <w:rsid w:val="008F444E"/>
    <w:rsid w:val="008F4F4E"/>
    <w:rsid w:val="008F501C"/>
    <w:rsid w:val="008F5259"/>
    <w:rsid w:val="008F5B29"/>
    <w:rsid w:val="008F5E90"/>
    <w:rsid w:val="008F7029"/>
    <w:rsid w:val="008F73B8"/>
    <w:rsid w:val="008F75D9"/>
    <w:rsid w:val="008F7925"/>
    <w:rsid w:val="008F7B6F"/>
    <w:rsid w:val="0090090D"/>
    <w:rsid w:val="009011BD"/>
    <w:rsid w:val="00901465"/>
    <w:rsid w:val="00901560"/>
    <w:rsid w:val="009016EB"/>
    <w:rsid w:val="00901B30"/>
    <w:rsid w:val="00902AD0"/>
    <w:rsid w:val="0090411D"/>
    <w:rsid w:val="0090431F"/>
    <w:rsid w:val="00904660"/>
    <w:rsid w:val="00905336"/>
    <w:rsid w:val="0090539C"/>
    <w:rsid w:val="00905422"/>
    <w:rsid w:val="00905434"/>
    <w:rsid w:val="0090547A"/>
    <w:rsid w:val="00905BF9"/>
    <w:rsid w:val="0090675E"/>
    <w:rsid w:val="00906A9F"/>
    <w:rsid w:val="00906B77"/>
    <w:rsid w:val="00906C23"/>
    <w:rsid w:val="00907F4D"/>
    <w:rsid w:val="009109FA"/>
    <w:rsid w:val="00910EBE"/>
    <w:rsid w:val="009138FF"/>
    <w:rsid w:val="009140A7"/>
    <w:rsid w:val="00914196"/>
    <w:rsid w:val="0091504C"/>
    <w:rsid w:val="00915939"/>
    <w:rsid w:val="00915A02"/>
    <w:rsid w:val="00915BF7"/>
    <w:rsid w:val="00917541"/>
    <w:rsid w:val="00917C47"/>
    <w:rsid w:val="00920AD0"/>
    <w:rsid w:val="00920D1C"/>
    <w:rsid w:val="00920E3C"/>
    <w:rsid w:val="009212CA"/>
    <w:rsid w:val="00921656"/>
    <w:rsid w:val="0092223A"/>
    <w:rsid w:val="00922423"/>
    <w:rsid w:val="0092293D"/>
    <w:rsid w:val="009232B2"/>
    <w:rsid w:val="00923A0F"/>
    <w:rsid w:val="00924334"/>
    <w:rsid w:val="00924CE6"/>
    <w:rsid w:val="0092573C"/>
    <w:rsid w:val="009262C9"/>
    <w:rsid w:val="009265BE"/>
    <w:rsid w:val="009266CB"/>
    <w:rsid w:val="00926D06"/>
    <w:rsid w:val="00926D0E"/>
    <w:rsid w:val="009312F8"/>
    <w:rsid w:val="00931F5D"/>
    <w:rsid w:val="00933972"/>
    <w:rsid w:val="00933B5C"/>
    <w:rsid w:val="009341B5"/>
    <w:rsid w:val="009356C3"/>
    <w:rsid w:val="00935B5A"/>
    <w:rsid w:val="00935C50"/>
    <w:rsid w:val="009368A3"/>
    <w:rsid w:val="00936ED1"/>
    <w:rsid w:val="0093733C"/>
    <w:rsid w:val="0094040E"/>
    <w:rsid w:val="00943732"/>
    <w:rsid w:val="00943878"/>
    <w:rsid w:val="00944362"/>
    <w:rsid w:val="00944E0A"/>
    <w:rsid w:val="00945284"/>
    <w:rsid w:val="009455CF"/>
    <w:rsid w:val="00945C8E"/>
    <w:rsid w:val="0094668D"/>
    <w:rsid w:val="0094671A"/>
    <w:rsid w:val="00946887"/>
    <w:rsid w:val="00946C73"/>
    <w:rsid w:val="00946E3D"/>
    <w:rsid w:val="009478EC"/>
    <w:rsid w:val="00950222"/>
    <w:rsid w:val="00950903"/>
    <w:rsid w:val="00950FC5"/>
    <w:rsid w:val="00951DDF"/>
    <w:rsid w:val="00953594"/>
    <w:rsid w:val="00953863"/>
    <w:rsid w:val="00953F8A"/>
    <w:rsid w:val="00954DAC"/>
    <w:rsid w:val="00954E26"/>
    <w:rsid w:val="00954F6B"/>
    <w:rsid w:val="00955E44"/>
    <w:rsid w:val="00956089"/>
    <w:rsid w:val="00956224"/>
    <w:rsid w:val="00956D44"/>
    <w:rsid w:val="00962804"/>
    <w:rsid w:val="00963743"/>
    <w:rsid w:val="00963C6B"/>
    <w:rsid w:val="00963DF3"/>
    <w:rsid w:val="009645A4"/>
    <w:rsid w:val="009654BC"/>
    <w:rsid w:val="00965DBB"/>
    <w:rsid w:val="00966669"/>
    <w:rsid w:val="0096673C"/>
    <w:rsid w:val="00966C3A"/>
    <w:rsid w:val="00966E0B"/>
    <w:rsid w:val="00967620"/>
    <w:rsid w:val="00967C94"/>
    <w:rsid w:val="00970056"/>
    <w:rsid w:val="00970F1A"/>
    <w:rsid w:val="009711FB"/>
    <w:rsid w:val="00971BDC"/>
    <w:rsid w:val="009720B2"/>
    <w:rsid w:val="009720BC"/>
    <w:rsid w:val="009724C0"/>
    <w:rsid w:val="0097252B"/>
    <w:rsid w:val="0097290F"/>
    <w:rsid w:val="00973A68"/>
    <w:rsid w:val="00973F24"/>
    <w:rsid w:val="009740D4"/>
    <w:rsid w:val="00974E25"/>
    <w:rsid w:val="0097569A"/>
    <w:rsid w:val="00976159"/>
    <w:rsid w:val="00976861"/>
    <w:rsid w:val="00977708"/>
    <w:rsid w:val="00980711"/>
    <w:rsid w:val="00980B4F"/>
    <w:rsid w:val="00981BC6"/>
    <w:rsid w:val="00981E9D"/>
    <w:rsid w:val="00983B35"/>
    <w:rsid w:val="00983C32"/>
    <w:rsid w:val="00983E66"/>
    <w:rsid w:val="009843AF"/>
    <w:rsid w:val="00985B97"/>
    <w:rsid w:val="009861DE"/>
    <w:rsid w:val="00987BFF"/>
    <w:rsid w:val="009905D0"/>
    <w:rsid w:val="00990746"/>
    <w:rsid w:val="00990A3D"/>
    <w:rsid w:val="00991475"/>
    <w:rsid w:val="00991948"/>
    <w:rsid w:val="00993780"/>
    <w:rsid w:val="00993923"/>
    <w:rsid w:val="0099435C"/>
    <w:rsid w:val="00995E79"/>
    <w:rsid w:val="00996528"/>
    <w:rsid w:val="00996716"/>
    <w:rsid w:val="00996775"/>
    <w:rsid w:val="009968DB"/>
    <w:rsid w:val="00996D1C"/>
    <w:rsid w:val="0099711F"/>
    <w:rsid w:val="00997321"/>
    <w:rsid w:val="009A111E"/>
    <w:rsid w:val="009A11DE"/>
    <w:rsid w:val="009A1442"/>
    <w:rsid w:val="009A1B9D"/>
    <w:rsid w:val="009A2DD8"/>
    <w:rsid w:val="009A30B3"/>
    <w:rsid w:val="009A31B0"/>
    <w:rsid w:val="009A353D"/>
    <w:rsid w:val="009A38E6"/>
    <w:rsid w:val="009A4130"/>
    <w:rsid w:val="009A4362"/>
    <w:rsid w:val="009A441B"/>
    <w:rsid w:val="009A55B5"/>
    <w:rsid w:val="009A63F9"/>
    <w:rsid w:val="009A6DEF"/>
    <w:rsid w:val="009A75C7"/>
    <w:rsid w:val="009A76CD"/>
    <w:rsid w:val="009A7E26"/>
    <w:rsid w:val="009B1285"/>
    <w:rsid w:val="009B15A7"/>
    <w:rsid w:val="009B15ED"/>
    <w:rsid w:val="009B3324"/>
    <w:rsid w:val="009B4569"/>
    <w:rsid w:val="009B4666"/>
    <w:rsid w:val="009B4F18"/>
    <w:rsid w:val="009B5176"/>
    <w:rsid w:val="009B5363"/>
    <w:rsid w:val="009B55CB"/>
    <w:rsid w:val="009B56DC"/>
    <w:rsid w:val="009B7922"/>
    <w:rsid w:val="009C0322"/>
    <w:rsid w:val="009C0354"/>
    <w:rsid w:val="009C0EBC"/>
    <w:rsid w:val="009C1A2A"/>
    <w:rsid w:val="009C1B96"/>
    <w:rsid w:val="009C2597"/>
    <w:rsid w:val="009C26F3"/>
    <w:rsid w:val="009C2AFB"/>
    <w:rsid w:val="009C3470"/>
    <w:rsid w:val="009C34A4"/>
    <w:rsid w:val="009C4C8E"/>
    <w:rsid w:val="009C5B77"/>
    <w:rsid w:val="009C5E58"/>
    <w:rsid w:val="009C6850"/>
    <w:rsid w:val="009C6DAA"/>
    <w:rsid w:val="009C6F83"/>
    <w:rsid w:val="009D11C1"/>
    <w:rsid w:val="009D15C9"/>
    <w:rsid w:val="009D2275"/>
    <w:rsid w:val="009D2D7C"/>
    <w:rsid w:val="009D351A"/>
    <w:rsid w:val="009D38BF"/>
    <w:rsid w:val="009D3AD0"/>
    <w:rsid w:val="009D41F6"/>
    <w:rsid w:val="009D55B0"/>
    <w:rsid w:val="009D5970"/>
    <w:rsid w:val="009D6C4A"/>
    <w:rsid w:val="009D7533"/>
    <w:rsid w:val="009D79D0"/>
    <w:rsid w:val="009D7A19"/>
    <w:rsid w:val="009D7F4C"/>
    <w:rsid w:val="009E1E5F"/>
    <w:rsid w:val="009E2387"/>
    <w:rsid w:val="009E2AEE"/>
    <w:rsid w:val="009E34BA"/>
    <w:rsid w:val="009E3836"/>
    <w:rsid w:val="009E46DE"/>
    <w:rsid w:val="009E52C6"/>
    <w:rsid w:val="009E58E6"/>
    <w:rsid w:val="009E6917"/>
    <w:rsid w:val="009E7DB0"/>
    <w:rsid w:val="009F034F"/>
    <w:rsid w:val="009F09A9"/>
    <w:rsid w:val="009F1090"/>
    <w:rsid w:val="009F3221"/>
    <w:rsid w:val="009F33FB"/>
    <w:rsid w:val="009F3C1B"/>
    <w:rsid w:val="009F5268"/>
    <w:rsid w:val="009F5A12"/>
    <w:rsid w:val="009F5CCC"/>
    <w:rsid w:val="009F5FE6"/>
    <w:rsid w:val="009F7A52"/>
    <w:rsid w:val="00A00BFE"/>
    <w:rsid w:val="00A00C26"/>
    <w:rsid w:val="00A00E38"/>
    <w:rsid w:val="00A0185C"/>
    <w:rsid w:val="00A0229D"/>
    <w:rsid w:val="00A02324"/>
    <w:rsid w:val="00A035AA"/>
    <w:rsid w:val="00A035ED"/>
    <w:rsid w:val="00A0414B"/>
    <w:rsid w:val="00A04261"/>
    <w:rsid w:val="00A047C6"/>
    <w:rsid w:val="00A05F05"/>
    <w:rsid w:val="00A06694"/>
    <w:rsid w:val="00A07C36"/>
    <w:rsid w:val="00A07DA5"/>
    <w:rsid w:val="00A07EA9"/>
    <w:rsid w:val="00A07FF0"/>
    <w:rsid w:val="00A115FA"/>
    <w:rsid w:val="00A11666"/>
    <w:rsid w:val="00A1279D"/>
    <w:rsid w:val="00A12FA6"/>
    <w:rsid w:val="00A1329D"/>
    <w:rsid w:val="00A13984"/>
    <w:rsid w:val="00A13A0E"/>
    <w:rsid w:val="00A150FF"/>
    <w:rsid w:val="00A15474"/>
    <w:rsid w:val="00A15964"/>
    <w:rsid w:val="00A15B5B"/>
    <w:rsid w:val="00A16788"/>
    <w:rsid w:val="00A1687D"/>
    <w:rsid w:val="00A16883"/>
    <w:rsid w:val="00A16C2B"/>
    <w:rsid w:val="00A16F2B"/>
    <w:rsid w:val="00A175D2"/>
    <w:rsid w:val="00A20D77"/>
    <w:rsid w:val="00A230BC"/>
    <w:rsid w:val="00A23713"/>
    <w:rsid w:val="00A23D63"/>
    <w:rsid w:val="00A24C25"/>
    <w:rsid w:val="00A24F6F"/>
    <w:rsid w:val="00A263B0"/>
    <w:rsid w:val="00A26C62"/>
    <w:rsid w:val="00A26F7E"/>
    <w:rsid w:val="00A26FA7"/>
    <w:rsid w:val="00A27796"/>
    <w:rsid w:val="00A306BB"/>
    <w:rsid w:val="00A30C56"/>
    <w:rsid w:val="00A30DEF"/>
    <w:rsid w:val="00A30F10"/>
    <w:rsid w:val="00A314BF"/>
    <w:rsid w:val="00A319DE"/>
    <w:rsid w:val="00A31AD3"/>
    <w:rsid w:val="00A33D64"/>
    <w:rsid w:val="00A34514"/>
    <w:rsid w:val="00A3486A"/>
    <w:rsid w:val="00A34A82"/>
    <w:rsid w:val="00A34C47"/>
    <w:rsid w:val="00A355A9"/>
    <w:rsid w:val="00A35EA3"/>
    <w:rsid w:val="00A363B2"/>
    <w:rsid w:val="00A36AE7"/>
    <w:rsid w:val="00A37466"/>
    <w:rsid w:val="00A3751D"/>
    <w:rsid w:val="00A37647"/>
    <w:rsid w:val="00A37775"/>
    <w:rsid w:val="00A40025"/>
    <w:rsid w:val="00A40330"/>
    <w:rsid w:val="00A41493"/>
    <w:rsid w:val="00A41C61"/>
    <w:rsid w:val="00A42BEB"/>
    <w:rsid w:val="00A42E34"/>
    <w:rsid w:val="00A4317A"/>
    <w:rsid w:val="00A432D1"/>
    <w:rsid w:val="00A4381B"/>
    <w:rsid w:val="00A4402C"/>
    <w:rsid w:val="00A444A1"/>
    <w:rsid w:val="00A445C0"/>
    <w:rsid w:val="00A448B2"/>
    <w:rsid w:val="00A448F9"/>
    <w:rsid w:val="00A44904"/>
    <w:rsid w:val="00A44B08"/>
    <w:rsid w:val="00A45D4B"/>
    <w:rsid w:val="00A4647B"/>
    <w:rsid w:val="00A46962"/>
    <w:rsid w:val="00A4711A"/>
    <w:rsid w:val="00A47468"/>
    <w:rsid w:val="00A474D5"/>
    <w:rsid w:val="00A4786C"/>
    <w:rsid w:val="00A47903"/>
    <w:rsid w:val="00A479B7"/>
    <w:rsid w:val="00A5034D"/>
    <w:rsid w:val="00A5091D"/>
    <w:rsid w:val="00A50CF5"/>
    <w:rsid w:val="00A5176A"/>
    <w:rsid w:val="00A51D9F"/>
    <w:rsid w:val="00A52FF5"/>
    <w:rsid w:val="00A53092"/>
    <w:rsid w:val="00A53778"/>
    <w:rsid w:val="00A53902"/>
    <w:rsid w:val="00A54FD3"/>
    <w:rsid w:val="00A55244"/>
    <w:rsid w:val="00A55E6B"/>
    <w:rsid w:val="00A56314"/>
    <w:rsid w:val="00A568E6"/>
    <w:rsid w:val="00A56A44"/>
    <w:rsid w:val="00A56FE1"/>
    <w:rsid w:val="00A571B5"/>
    <w:rsid w:val="00A57B63"/>
    <w:rsid w:val="00A57CC6"/>
    <w:rsid w:val="00A57EE7"/>
    <w:rsid w:val="00A6003E"/>
    <w:rsid w:val="00A60E75"/>
    <w:rsid w:val="00A6176A"/>
    <w:rsid w:val="00A6249B"/>
    <w:rsid w:val="00A63F1B"/>
    <w:rsid w:val="00A64650"/>
    <w:rsid w:val="00A64DC2"/>
    <w:rsid w:val="00A6502A"/>
    <w:rsid w:val="00A651D6"/>
    <w:rsid w:val="00A655F8"/>
    <w:rsid w:val="00A6583C"/>
    <w:rsid w:val="00A65B43"/>
    <w:rsid w:val="00A65EC6"/>
    <w:rsid w:val="00A65F36"/>
    <w:rsid w:val="00A65F8B"/>
    <w:rsid w:val="00A66590"/>
    <w:rsid w:val="00A66AA2"/>
    <w:rsid w:val="00A67032"/>
    <w:rsid w:val="00A675FF"/>
    <w:rsid w:val="00A70405"/>
    <w:rsid w:val="00A70A46"/>
    <w:rsid w:val="00A70BBF"/>
    <w:rsid w:val="00A7140C"/>
    <w:rsid w:val="00A737B6"/>
    <w:rsid w:val="00A768F1"/>
    <w:rsid w:val="00A8069F"/>
    <w:rsid w:val="00A80C8A"/>
    <w:rsid w:val="00A81C4F"/>
    <w:rsid w:val="00A81F75"/>
    <w:rsid w:val="00A8252E"/>
    <w:rsid w:val="00A838CC"/>
    <w:rsid w:val="00A84298"/>
    <w:rsid w:val="00A844AF"/>
    <w:rsid w:val="00A84676"/>
    <w:rsid w:val="00A849EA"/>
    <w:rsid w:val="00A84C97"/>
    <w:rsid w:val="00A86286"/>
    <w:rsid w:val="00A869D4"/>
    <w:rsid w:val="00A86C53"/>
    <w:rsid w:val="00A879DE"/>
    <w:rsid w:val="00A87CF8"/>
    <w:rsid w:val="00A9075F"/>
    <w:rsid w:val="00A90AD5"/>
    <w:rsid w:val="00A90FA2"/>
    <w:rsid w:val="00A913F5"/>
    <w:rsid w:val="00A919FA"/>
    <w:rsid w:val="00A91B68"/>
    <w:rsid w:val="00A920AE"/>
    <w:rsid w:val="00A927F6"/>
    <w:rsid w:val="00A94D62"/>
    <w:rsid w:val="00A96DD4"/>
    <w:rsid w:val="00A96F02"/>
    <w:rsid w:val="00AA1581"/>
    <w:rsid w:val="00AA1D67"/>
    <w:rsid w:val="00AA27E3"/>
    <w:rsid w:val="00AA34AE"/>
    <w:rsid w:val="00AA373B"/>
    <w:rsid w:val="00AA46B6"/>
    <w:rsid w:val="00AA46D3"/>
    <w:rsid w:val="00AA4E64"/>
    <w:rsid w:val="00AA5090"/>
    <w:rsid w:val="00AA6647"/>
    <w:rsid w:val="00AA6A47"/>
    <w:rsid w:val="00AA6E3E"/>
    <w:rsid w:val="00AA71EE"/>
    <w:rsid w:val="00AA71FE"/>
    <w:rsid w:val="00AA71FF"/>
    <w:rsid w:val="00AA747C"/>
    <w:rsid w:val="00AB0E4B"/>
    <w:rsid w:val="00AB164C"/>
    <w:rsid w:val="00AB1B46"/>
    <w:rsid w:val="00AB2DB5"/>
    <w:rsid w:val="00AB2DCC"/>
    <w:rsid w:val="00AB48D3"/>
    <w:rsid w:val="00AB4D32"/>
    <w:rsid w:val="00AB4F6B"/>
    <w:rsid w:val="00AB564C"/>
    <w:rsid w:val="00AB58DF"/>
    <w:rsid w:val="00AB5EB4"/>
    <w:rsid w:val="00AB6504"/>
    <w:rsid w:val="00AB781B"/>
    <w:rsid w:val="00AB7883"/>
    <w:rsid w:val="00AB7E64"/>
    <w:rsid w:val="00AC004D"/>
    <w:rsid w:val="00AC0071"/>
    <w:rsid w:val="00AC03CA"/>
    <w:rsid w:val="00AC0492"/>
    <w:rsid w:val="00AC0F0B"/>
    <w:rsid w:val="00AC12C0"/>
    <w:rsid w:val="00AC1DB1"/>
    <w:rsid w:val="00AC2703"/>
    <w:rsid w:val="00AC2A13"/>
    <w:rsid w:val="00AC3031"/>
    <w:rsid w:val="00AC3B1E"/>
    <w:rsid w:val="00AC3B91"/>
    <w:rsid w:val="00AC406A"/>
    <w:rsid w:val="00AC477B"/>
    <w:rsid w:val="00AC48C0"/>
    <w:rsid w:val="00AC579F"/>
    <w:rsid w:val="00AC6001"/>
    <w:rsid w:val="00AC63DB"/>
    <w:rsid w:val="00AC6E3C"/>
    <w:rsid w:val="00AC6E84"/>
    <w:rsid w:val="00AC70AB"/>
    <w:rsid w:val="00AC7189"/>
    <w:rsid w:val="00AC7E05"/>
    <w:rsid w:val="00AD03AD"/>
    <w:rsid w:val="00AD08D1"/>
    <w:rsid w:val="00AD0F2E"/>
    <w:rsid w:val="00AD1760"/>
    <w:rsid w:val="00AD1B2B"/>
    <w:rsid w:val="00AD2425"/>
    <w:rsid w:val="00AD3272"/>
    <w:rsid w:val="00AD3756"/>
    <w:rsid w:val="00AD41BF"/>
    <w:rsid w:val="00AD4999"/>
    <w:rsid w:val="00AD58E2"/>
    <w:rsid w:val="00AD6511"/>
    <w:rsid w:val="00AD7051"/>
    <w:rsid w:val="00AD7FCC"/>
    <w:rsid w:val="00AE18A3"/>
    <w:rsid w:val="00AE19E8"/>
    <w:rsid w:val="00AE236E"/>
    <w:rsid w:val="00AE29D5"/>
    <w:rsid w:val="00AE2B82"/>
    <w:rsid w:val="00AE3D2E"/>
    <w:rsid w:val="00AE4472"/>
    <w:rsid w:val="00AE5023"/>
    <w:rsid w:val="00AE5A69"/>
    <w:rsid w:val="00AE5C5E"/>
    <w:rsid w:val="00AE61E3"/>
    <w:rsid w:val="00AE656E"/>
    <w:rsid w:val="00AE65B9"/>
    <w:rsid w:val="00AE6FC7"/>
    <w:rsid w:val="00AE73F0"/>
    <w:rsid w:val="00AE749C"/>
    <w:rsid w:val="00AF1097"/>
    <w:rsid w:val="00AF1272"/>
    <w:rsid w:val="00AF20B4"/>
    <w:rsid w:val="00AF2B77"/>
    <w:rsid w:val="00AF2E8E"/>
    <w:rsid w:val="00AF3030"/>
    <w:rsid w:val="00AF3165"/>
    <w:rsid w:val="00AF37E9"/>
    <w:rsid w:val="00AF3903"/>
    <w:rsid w:val="00AF3A3E"/>
    <w:rsid w:val="00AF4C82"/>
    <w:rsid w:val="00AF52EC"/>
    <w:rsid w:val="00AF585B"/>
    <w:rsid w:val="00AF6D3E"/>
    <w:rsid w:val="00B01344"/>
    <w:rsid w:val="00B01474"/>
    <w:rsid w:val="00B01EC7"/>
    <w:rsid w:val="00B021C4"/>
    <w:rsid w:val="00B02DCB"/>
    <w:rsid w:val="00B02EA0"/>
    <w:rsid w:val="00B0359B"/>
    <w:rsid w:val="00B04418"/>
    <w:rsid w:val="00B04C3C"/>
    <w:rsid w:val="00B04E46"/>
    <w:rsid w:val="00B057A8"/>
    <w:rsid w:val="00B057EC"/>
    <w:rsid w:val="00B05AF3"/>
    <w:rsid w:val="00B060E7"/>
    <w:rsid w:val="00B06118"/>
    <w:rsid w:val="00B06947"/>
    <w:rsid w:val="00B07521"/>
    <w:rsid w:val="00B07A6B"/>
    <w:rsid w:val="00B07C5A"/>
    <w:rsid w:val="00B104ED"/>
    <w:rsid w:val="00B10A84"/>
    <w:rsid w:val="00B11944"/>
    <w:rsid w:val="00B12D34"/>
    <w:rsid w:val="00B12EDA"/>
    <w:rsid w:val="00B141D6"/>
    <w:rsid w:val="00B1476E"/>
    <w:rsid w:val="00B14E59"/>
    <w:rsid w:val="00B14E97"/>
    <w:rsid w:val="00B152E7"/>
    <w:rsid w:val="00B15D5A"/>
    <w:rsid w:val="00B20A4D"/>
    <w:rsid w:val="00B20F1E"/>
    <w:rsid w:val="00B21837"/>
    <w:rsid w:val="00B21FC2"/>
    <w:rsid w:val="00B2234A"/>
    <w:rsid w:val="00B225CA"/>
    <w:rsid w:val="00B2332F"/>
    <w:rsid w:val="00B238F9"/>
    <w:rsid w:val="00B23A62"/>
    <w:rsid w:val="00B24865"/>
    <w:rsid w:val="00B25CE6"/>
    <w:rsid w:val="00B26169"/>
    <w:rsid w:val="00B300C8"/>
    <w:rsid w:val="00B305D1"/>
    <w:rsid w:val="00B3065B"/>
    <w:rsid w:val="00B3076C"/>
    <w:rsid w:val="00B31F88"/>
    <w:rsid w:val="00B33497"/>
    <w:rsid w:val="00B335F2"/>
    <w:rsid w:val="00B3380E"/>
    <w:rsid w:val="00B33A9D"/>
    <w:rsid w:val="00B342E2"/>
    <w:rsid w:val="00B342E9"/>
    <w:rsid w:val="00B34327"/>
    <w:rsid w:val="00B3584B"/>
    <w:rsid w:val="00B3707C"/>
    <w:rsid w:val="00B37380"/>
    <w:rsid w:val="00B40570"/>
    <w:rsid w:val="00B40A78"/>
    <w:rsid w:val="00B40B9F"/>
    <w:rsid w:val="00B4152A"/>
    <w:rsid w:val="00B419D8"/>
    <w:rsid w:val="00B42185"/>
    <w:rsid w:val="00B43195"/>
    <w:rsid w:val="00B43922"/>
    <w:rsid w:val="00B43DCB"/>
    <w:rsid w:val="00B44B62"/>
    <w:rsid w:val="00B44C37"/>
    <w:rsid w:val="00B4576A"/>
    <w:rsid w:val="00B4660C"/>
    <w:rsid w:val="00B46D7C"/>
    <w:rsid w:val="00B47A17"/>
    <w:rsid w:val="00B47D0E"/>
    <w:rsid w:val="00B47E73"/>
    <w:rsid w:val="00B501CE"/>
    <w:rsid w:val="00B502F3"/>
    <w:rsid w:val="00B5094E"/>
    <w:rsid w:val="00B50E10"/>
    <w:rsid w:val="00B53311"/>
    <w:rsid w:val="00B56D57"/>
    <w:rsid w:val="00B56E7F"/>
    <w:rsid w:val="00B56FB3"/>
    <w:rsid w:val="00B57889"/>
    <w:rsid w:val="00B57D52"/>
    <w:rsid w:val="00B603CA"/>
    <w:rsid w:val="00B6071C"/>
    <w:rsid w:val="00B611F9"/>
    <w:rsid w:val="00B62647"/>
    <w:rsid w:val="00B6322D"/>
    <w:rsid w:val="00B63E5E"/>
    <w:rsid w:val="00B6479F"/>
    <w:rsid w:val="00B64C50"/>
    <w:rsid w:val="00B66520"/>
    <w:rsid w:val="00B666BA"/>
    <w:rsid w:val="00B66C51"/>
    <w:rsid w:val="00B67CD0"/>
    <w:rsid w:val="00B7121E"/>
    <w:rsid w:val="00B71E5F"/>
    <w:rsid w:val="00B72FCA"/>
    <w:rsid w:val="00B753C0"/>
    <w:rsid w:val="00B75AA9"/>
    <w:rsid w:val="00B75DBD"/>
    <w:rsid w:val="00B75EB5"/>
    <w:rsid w:val="00B76DD0"/>
    <w:rsid w:val="00B779C0"/>
    <w:rsid w:val="00B779E5"/>
    <w:rsid w:val="00B77F9D"/>
    <w:rsid w:val="00B80082"/>
    <w:rsid w:val="00B800F8"/>
    <w:rsid w:val="00B80F4C"/>
    <w:rsid w:val="00B80FA1"/>
    <w:rsid w:val="00B81658"/>
    <w:rsid w:val="00B82696"/>
    <w:rsid w:val="00B82C39"/>
    <w:rsid w:val="00B82DBC"/>
    <w:rsid w:val="00B82DCC"/>
    <w:rsid w:val="00B831A4"/>
    <w:rsid w:val="00B8333F"/>
    <w:rsid w:val="00B839B7"/>
    <w:rsid w:val="00B84983"/>
    <w:rsid w:val="00B85C4A"/>
    <w:rsid w:val="00B85EDE"/>
    <w:rsid w:val="00B86156"/>
    <w:rsid w:val="00B871D9"/>
    <w:rsid w:val="00B9094D"/>
    <w:rsid w:val="00B90B27"/>
    <w:rsid w:val="00B91DF0"/>
    <w:rsid w:val="00B92889"/>
    <w:rsid w:val="00B92A7F"/>
    <w:rsid w:val="00B93281"/>
    <w:rsid w:val="00B934AD"/>
    <w:rsid w:val="00B93C46"/>
    <w:rsid w:val="00B94188"/>
    <w:rsid w:val="00B96AD2"/>
    <w:rsid w:val="00B96EC6"/>
    <w:rsid w:val="00B9718B"/>
    <w:rsid w:val="00B97850"/>
    <w:rsid w:val="00B97F71"/>
    <w:rsid w:val="00BA1E4E"/>
    <w:rsid w:val="00BA2360"/>
    <w:rsid w:val="00BA25AF"/>
    <w:rsid w:val="00BA2713"/>
    <w:rsid w:val="00BA2FBD"/>
    <w:rsid w:val="00BA3C6E"/>
    <w:rsid w:val="00BA4071"/>
    <w:rsid w:val="00BA5355"/>
    <w:rsid w:val="00BA5C64"/>
    <w:rsid w:val="00BA5F9F"/>
    <w:rsid w:val="00BA5FEA"/>
    <w:rsid w:val="00BA682E"/>
    <w:rsid w:val="00BA698A"/>
    <w:rsid w:val="00BB0D72"/>
    <w:rsid w:val="00BB0E1C"/>
    <w:rsid w:val="00BB0EEF"/>
    <w:rsid w:val="00BB148C"/>
    <w:rsid w:val="00BB15A5"/>
    <w:rsid w:val="00BB1CC7"/>
    <w:rsid w:val="00BB1D5F"/>
    <w:rsid w:val="00BB25D0"/>
    <w:rsid w:val="00BB2B1B"/>
    <w:rsid w:val="00BB2B97"/>
    <w:rsid w:val="00BB3B87"/>
    <w:rsid w:val="00BB3E1F"/>
    <w:rsid w:val="00BB4388"/>
    <w:rsid w:val="00BB4D78"/>
    <w:rsid w:val="00BB4EB3"/>
    <w:rsid w:val="00BB6817"/>
    <w:rsid w:val="00BB6C45"/>
    <w:rsid w:val="00BB7F24"/>
    <w:rsid w:val="00BC057E"/>
    <w:rsid w:val="00BC07A9"/>
    <w:rsid w:val="00BC0EC7"/>
    <w:rsid w:val="00BC1860"/>
    <w:rsid w:val="00BC1889"/>
    <w:rsid w:val="00BC1896"/>
    <w:rsid w:val="00BC1C87"/>
    <w:rsid w:val="00BC1CE3"/>
    <w:rsid w:val="00BC1F4B"/>
    <w:rsid w:val="00BC2168"/>
    <w:rsid w:val="00BC2223"/>
    <w:rsid w:val="00BC2274"/>
    <w:rsid w:val="00BC2647"/>
    <w:rsid w:val="00BC28D8"/>
    <w:rsid w:val="00BC2C64"/>
    <w:rsid w:val="00BC329F"/>
    <w:rsid w:val="00BC448D"/>
    <w:rsid w:val="00BC4863"/>
    <w:rsid w:val="00BC56B0"/>
    <w:rsid w:val="00BD071F"/>
    <w:rsid w:val="00BD0AAE"/>
    <w:rsid w:val="00BD0B39"/>
    <w:rsid w:val="00BD0C3C"/>
    <w:rsid w:val="00BD1272"/>
    <w:rsid w:val="00BD16CE"/>
    <w:rsid w:val="00BD2405"/>
    <w:rsid w:val="00BD3B94"/>
    <w:rsid w:val="00BD417C"/>
    <w:rsid w:val="00BD4211"/>
    <w:rsid w:val="00BD4E01"/>
    <w:rsid w:val="00BD51EE"/>
    <w:rsid w:val="00BD5946"/>
    <w:rsid w:val="00BD677C"/>
    <w:rsid w:val="00BD6D72"/>
    <w:rsid w:val="00BD71EB"/>
    <w:rsid w:val="00BE0EB2"/>
    <w:rsid w:val="00BE1430"/>
    <w:rsid w:val="00BE2375"/>
    <w:rsid w:val="00BE2B10"/>
    <w:rsid w:val="00BE2CEF"/>
    <w:rsid w:val="00BE2E86"/>
    <w:rsid w:val="00BE37DC"/>
    <w:rsid w:val="00BE3A5A"/>
    <w:rsid w:val="00BE6695"/>
    <w:rsid w:val="00BE715C"/>
    <w:rsid w:val="00BE73D9"/>
    <w:rsid w:val="00BE7685"/>
    <w:rsid w:val="00BE77A6"/>
    <w:rsid w:val="00BF0183"/>
    <w:rsid w:val="00BF11A5"/>
    <w:rsid w:val="00BF12E2"/>
    <w:rsid w:val="00BF1C2B"/>
    <w:rsid w:val="00BF1D68"/>
    <w:rsid w:val="00BF35D9"/>
    <w:rsid w:val="00BF388E"/>
    <w:rsid w:val="00BF3E06"/>
    <w:rsid w:val="00BF3EAF"/>
    <w:rsid w:val="00BF46BD"/>
    <w:rsid w:val="00BF5F31"/>
    <w:rsid w:val="00BF6764"/>
    <w:rsid w:val="00BF6D9B"/>
    <w:rsid w:val="00BF7A3A"/>
    <w:rsid w:val="00C01ECA"/>
    <w:rsid w:val="00C022E0"/>
    <w:rsid w:val="00C02886"/>
    <w:rsid w:val="00C02CD3"/>
    <w:rsid w:val="00C02F67"/>
    <w:rsid w:val="00C0394A"/>
    <w:rsid w:val="00C0519C"/>
    <w:rsid w:val="00C059C9"/>
    <w:rsid w:val="00C061CE"/>
    <w:rsid w:val="00C06248"/>
    <w:rsid w:val="00C0671C"/>
    <w:rsid w:val="00C06944"/>
    <w:rsid w:val="00C1000F"/>
    <w:rsid w:val="00C10BC4"/>
    <w:rsid w:val="00C11D1E"/>
    <w:rsid w:val="00C11DC7"/>
    <w:rsid w:val="00C1228E"/>
    <w:rsid w:val="00C127F0"/>
    <w:rsid w:val="00C13AC3"/>
    <w:rsid w:val="00C13B97"/>
    <w:rsid w:val="00C13EA0"/>
    <w:rsid w:val="00C14CB5"/>
    <w:rsid w:val="00C15D52"/>
    <w:rsid w:val="00C15E69"/>
    <w:rsid w:val="00C15EDE"/>
    <w:rsid w:val="00C15F6C"/>
    <w:rsid w:val="00C167EB"/>
    <w:rsid w:val="00C16A9E"/>
    <w:rsid w:val="00C16B36"/>
    <w:rsid w:val="00C16BD9"/>
    <w:rsid w:val="00C17102"/>
    <w:rsid w:val="00C17851"/>
    <w:rsid w:val="00C17EED"/>
    <w:rsid w:val="00C22AF1"/>
    <w:rsid w:val="00C23317"/>
    <w:rsid w:val="00C24137"/>
    <w:rsid w:val="00C25DD1"/>
    <w:rsid w:val="00C260DD"/>
    <w:rsid w:val="00C261E2"/>
    <w:rsid w:val="00C27C66"/>
    <w:rsid w:val="00C27E46"/>
    <w:rsid w:val="00C27EAF"/>
    <w:rsid w:val="00C3065A"/>
    <w:rsid w:val="00C309D5"/>
    <w:rsid w:val="00C30A07"/>
    <w:rsid w:val="00C31CD5"/>
    <w:rsid w:val="00C321A6"/>
    <w:rsid w:val="00C327B2"/>
    <w:rsid w:val="00C33B10"/>
    <w:rsid w:val="00C3457E"/>
    <w:rsid w:val="00C35086"/>
    <w:rsid w:val="00C35379"/>
    <w:rsid w:val="00C355AD"/>
    <w:rsid w:val="00C36CCE"/>
    <w:rsid w:val="00C374D9"/>
    <w:rsid w:val="00C3792B"/>
    <w:rsid w:val="00C403BA"/>
    <w:rsid w:val="00C40EEB"/>
    <w:rsid w:val="00C41B8B"/>
    <w:rsid w:val="00C420D8"/>
    <w:rsid w:val="00C4399A"/>
    <w:rsid w:val="00C43F50"/>
    <w:rsid w:val="00C444F3"/>
    <w:rsid w:val="00C449A7"/>
    <w:rsid w:val="00C46178"/>
    <w:rsid w:val="00C46CA8"/>
    <w:rsid w:val="00C470E7"/>
    <w:rsid w:val="00C4718B"/>
    <w:rsid w:val="00C4735C"/>
    <w:rsid w:val="00C51E27"/>
    <w:rsid w:val="00C520DD"/>
    <w:rsid w:val="00C5244A"/>
    <w:rsid w:val="00C533DF"/>
    <w:rsid w:val="00C534C7"/>
    <w:rsid w:val="00C53C25"/>
    <w:rsid w:val="00C5476C"/>
    <w:rsid w:val="00C54E12"/>
    <w:rsid w:val="00C550C6"/>
    <w:rsid w:val="00C5559B"/>
    <w:rsid w:val="00C55A9A"/>
    <w:rsid w:val="00C56314"/>
    <w:rsid w:val="00C575D9"/>
    <w:rsid w:val="00C60370"/>
    <w:rsid w:val="00C60C45"/>
    <w:rsid w:val="00C61D4B"/>
    <w:rsid w:val="00C62390"/>
    <w:rsid w:val="00C62894"/>
    <w:rsid w:val="00C63081"/>
    <w:rsid w:val="00C6340C"/>
    <w:rsid w:val="00C63D20"/>
    <w:rsid w:val="00C63D4A"/>
    <w:rsid w:val="00C6464E"/>
    <w:rsid w:val="00C647E8"/>
    <w:rsid w:val="00C6577E"/>
    <w:rsid w:val="00C65C06"/>
    <w:rsid w:val="00C6602C"/>
    <w:rsid w:val="00C66595"/>
    <w:rsid w:val="00C6719C"/>
    <w:rsid w:val="00C679E8"/>
    <w:rsid w:val="00C704DE"/>
    <w:rsid w:val="00C70BFD"/>
    <w:rsid w:val="00C70C78"/>
    <w:rsid w:val="00C70D85"/>
    <w:rsid w:val="00C71428"/>
    <w:rsid w:val="00C7240D"/>
    <w:rsid w:val="00C72A37"/>
    <w:rsid w:val="00C733D6"/>
    <w:rsid w:val="00C741C7"/>
    <w:rsid w:val="00C745A7"/>
    <w:rsid w:val="00C74705"/>
    <w:rsid w:val="00C74B17"/>
    <w:rsid w:val="00C75561"/>
    <w:rsid w:val="00C75A42"/>
    <w:rsid w:val="00C75C45"/>
    <w:rsid w:val="00C769B1"/>
    <w:rsid w:val="00C77984"/>
    <w:rsid w:val="00C800BD"/>
    <w:rsid w:val="00C8061D"/>
    <w:rsid w:val="00C80AB0"/>
    <w:rsid w:val="00C821FD"/>
    <w:rsid w:val="00C82CD9"/>
    <w:rsid w:val="00C82E33"/>
    <w:rsid w:val="00C84653"/>
    <w:rsid w:val="00C854DD"/>
    <w:rsid w:val="00C85D7D"/>
    <w:rsid w:val="00C87623"/>
    <w:rsid w:val="00C8763E"/>
    <w:rsid w:val="00C87909"/>
    <w:rsid w:val="00C87939"/>
    <w:rsid w:val="00C87FCD"/>
    <w:rsid w:val="00C9099B"/>
    <w:rsid w:val="00C90CC0"/>
    <w:rsid w:val="00C91DF8"/>
    <w:rsid w:val="00C932B7"/>
    <w:rsid w:val="00C93356"/>
    <w:rsid w:val="00C9394A"/>
    <w:rsid w:val="00C93EBC"/>
    <w:rsid w:val="00C94890"/>
    <w:rsid w:val="00C94BCC"/>
    <w:rsid w:val="00C9556E"/>
    <w:rsid w:val="00C955F3"/>
    <w:rsid w:val="00C95A6E"/>
    <w:rsid w:val="00C95D52"/>
    <w:rsid w:val="00C96063"/>
    <w:rsid w:val="00C96079"/>
    <w:rsid w:val="00C962A9"/>
    <w:rsid w:val="00C96466"/>
    <w:rsid w:val="00C97784"/>
    <w:rsid w:val="00CA1AD0"/>
    <w:rsid w:val="00CA1BE4"/>
    <w:rsid w:val="00CA1EEE"/>
    <w:rsid w:val="00CA2CD6"/>
    <w:rsid w:val="00CA2E8A"/>
    <w:rsid w:val="00CA3514"/>
    <w:rsid w:val="00CA3E51"/>
    <w:rsid w:val="00CA3F86"/>
    <w:rsid w:val="00CA4453"/>
    <w:rsid w:val="00CA4F93"/>
    <w:rsid w:val="00CA660B"/>
    <w:rsid w:val="00CA6B9F"/>
    <w:rsid w:val="00CA6C19"/>
    <w:rsid w:val="00CA6D5E"/>
    <w:rsid w:val="00CA7C11"/>
    <w:rsid w:val="00CA7F4E"/>
    <w:rsid w:val="00CB1613"/>
    <w:rsid w:val="00CB1AB0"/>
    <w:rsid w:val="00CB388C"/>
    <w:rsid w:val="00CB5A12"/>
    <w:rsid w:val="00CB6940"/>
    <w:rsid w:val="00CB6BE8"/>
    <w:rsid w:val="00CB7A3B"/>
    <w:rsid w:val="00CB7C69"/>
    <w:rsid w:val="00CC0258"/>
    <w:rsid w:val="00CC051F"/>
    <w:rsid w:val="00CC355F"/>
    <w:rsid w:val="00CC382F"/>
    <w:rsid w:val="00CC4893"/>
    <w:rsid w:val="00CC736E"/>
    <w:rsid w:val="00CD0F27"/>
    <w:rsid w:val="00CD1B37"/>
    <w:rsid w:val="00CD2F95"/>
    <w:rsid w:val="00CD359D"/>
    <w:rsid w:val="00CD3A8E"/>
    <w:rsid w:val="00CD4079"/>
    <w:rsid w:val="00CD4347"/>
    <w:rsid w:val="00CD442E"/>
    <w:rsid w:val="00CD4735"/>
    <w:rsid w:val="00CD49EC"/>
    <w:rsid w:val="00CD50F5"/>
    <w:rsid w:val="00CD52C8"/>
    <w:rsid w:val="00CD5AF4"/>
    <w:rsid w:val="00CD5EB9"/>
    <w:rsid w:val="00CD6B2A"/>
    <w:rsid w:val="00CD7030"/>
    <w:rsid w:val="00CD75AE"/>
    <w:rsid w:val="00CE0C93"/>
    <w:rsid w:val="00CE1076"/>
    <w:rsid w:val="00CE21F6"/>
    <w:rsid w:val="00CE2A3D"/>
    <w:rsid w:val="00CE2D5A"/>
    <w:rsid w:val="00CE562D"/>
    <w:rsid w:val="00CE5728"/>
    <w:rsid w:val="00CE60F8"/>
    <w:rsid w:val="00CE647A"/>
    <w:rsid w:val="00CE73F1"/>
    <w:rsid w:val="00CF01B3"/>
    <w:rsid w:val="00CF1F3B"/>
    <w:rsid w:val="00CF3104"/>
    <w:rsid w:val="00CF3FEA"/>
    <w:rsid w:val="00CF6389"/>
    <w:rsid w:val="00CF6B76"/>
    <w:rsid w:val="00CF72F1"/>
    <w:rsid w:val="00D0010D"/>
    <w:rsid w:val="00D011F9"/>
    <w:rsid w:val="00D01D6E"/>
    <w:rsid w:val="00D02314"/>
    <w:rsid w:val="00D03343"/>
    <w:rsid w:val="00D03F7D"/>
    <w:rsid w:val="00D05726"/>
    <w:rsid w:val="00D057B9"/>
    <w:rsid w:val="00D05B9F"/>
    <w:rsid w:val="00D05EE9"/>
    <w:rsid w:val="00D064BC"/>
    <w:rsid w:val="00D06B32"/>
    <w:rsid w:val="00D06C63"/>
    <w:rsid w:val="00D06D13"/>
    <w:rsid w:val="00D06D56"/>
    <w:rsid w:val="00D07089"/>
    <w:rsid w:val="00D073D3"/>
    <w:rsid w:val="00D07D73"/>
    <w:rsid w:val="00D07D81"/>
    <w:rsid w:val="00D1136F"/>
    <w:rsid w:val="00D1217D"/>
    <w:rsid w:val="00D12339"/>
    <w:rsid w:val="00D127EB"/>
    <w:rsid w:val="00D13384"/>
    <w:rsid w:val="00D14A05"/>
    <w:rsid w:val="00D15928"/>
    <w:rsid w:val="00D15963"/>
    <w:rsid w:val="00D15C98"/>
    <w:rsid w:val="00D16154"/>
    <w:rsid w:val="00D1725A"/>
    <w:rsid w:val="00D200EC"/>
    <w:rsid w:val="00D20526"/>
    <w:rsid w:val="00D21722"/>
    <w:rsid w:val="00D21992"/>
    <w:rsid w:val="00D22081"/>
    <w:rsid w:val="00D233E8"/>
    <w:rsid w:val="00D239EA"/>
    <w:rsid w:val="00D24E6D"/>
    <w:rsid w:val="00D25353"/>
    <w:rsid w:val="00D25544"/>
    <w:rsid w:val="00D25D34"/>
    <w:rsid w:val="00D2718D"/>
    <w:rsid w:val="00D27614"/>
    <w:rsid w:val="00D302C1"/>
    <w:rsid w:val="00D304FF"/>
    <w:rsid w:val="00D307E6"/>
    <w:rsid w:val="00D31383"/>
    <w:rsid w:val="00D31410"/>
    <w:rsid w:val="00D31E9E"/>
    <w:rsid w:val="00D32519"/>
    <w:rsid w:val="00D3336A"/>
    <w:rsid w:val="00D33B61"/>
    <w:rsid w:val="00D34BBC"/>
    <w:rsid w:val="00D34E0B"/>
    <w:rsid w:val="00D34E3E"/>
    <w:rsid w:val="00D36A08"/>
    <w:rsid w:val="00D3703D"/>
    <w:rsid w:val="00D40A84"/>
    <w:rsid w:val="00D43896"/>
    <w:rsid w:val="00D448A8"/>
    <w:rsid w:val="00D44FFC"/>
    <w:rsid w:val="00D457AF"/>
    <w:rsid w:val="00D45BA2"/>
    <w:rsid w:val="00D467BF"/>
    <w:rsid w:val="00D46C26"/>
    <w:rsid w:val="00D47FAF"/>
    <w:rsid w:val="00D50169"/>
    <w:rsid w:val="00D5060E"/>
    <w:rsid w:val="00D51097"/>
    <w:rsid w:val="00D5251A"/>
    <w:rsid w:val="00D52E63"/>
    <w:rsid w:val="00D52F88"/>
    <w:rsid w:val="00D53487"/>
    <w:rsid w:val="00D53FEE"/>
    <w:rsid w:val="00D558D1"/>
    <w:rsid w:val="00D559B5"/>
    <w:rsid w:val="00D55E45"/>
    <w:rsid w:val="00D56369"/>
    <w:rsid w:val="00D570DB"/>
    <w:rsid w:val="00D5744B"/>
    <w:rsid w:val="00D57D0B"/>
    <w:rsid w:val="00D600FF"/>
    <w:rsid w:val="00D606DA"/>
    <w:rsid w:val="00D60A3D"/>
    <w:rsid w:val="00D60E55"/>
    <w:rsid w:val="00D61D39"/>
    <w:rsid w:val="00D627F8"/>
    <w:rsid w:val="00D62D6F"/>
    <w:rsid w:val="00D63EF9"/>
    <w:rsid w:val="00D64A02"/>
    <w:rsid w:val="00D65134"/>
    <w:rsid w:val="00D65135"/>
    <w:rsid w:val="00D6524D"/>
    <w:rsid w:val="00D656A5"/>
    <w:rsid w:val="00D67097"/>
    <w:rsid w:val="00D67E07"/>
    <w:rsid w:val="00D70D77"/>
    <w:rsid w:val="00D70DBD"/>
    <w:rsid w:val="00D70FF0"/>
    <w:rsid w:val="00D72C68"/>
    <w:rsid w:val="00D72C9B"/>
    <w:rsid w:val="00D73316"/>
    <w:rsid w:val="00D735DF"/>
    <w:rsid w:val="00D73669"/>
    <w:rsid w:val="00D748D8"/>
    <w:rsid w:val="00D763CE"/>
    <w:rsid w:val="00D764C3"/>
    <w:rsid w:val="00D7707B"/>
    <w:rsid w:val="00D773EF"/>
    <w:rsid w:val="00D77456"/>
    <w:rsid w:val="00D77C4B"/>
    <w:rsid w:val="00D81009"/>
    <w:rsid w:val="00D81599"/>
    <w:rsid w:val="00D82FC6"/>
    <w:rsid w:val="00D83F6E"/>
    <w:rsid w:val="00D842A4"/>
    <w:rsid w:val="00D843A5"/>
    <w:rsid w:val="00D850C4"/>
    <w:rsid w:val="00D85747"/>
    <w:rsid w:val="00D858F7"/>
    <w:rsid w:val="00D860B5"/>
    <w:rsid w:val="00D86211"/>
    <w:rsid w:val="00D86580"/>
    <w:rsid w:val="00D86DA1"/>
    <w:rsid w:val="00D87599"/>
    <w:rsid w:val="00D87F4D"/>
    <w:rsid w:val="00D90AC3"/>
    <w:rsid w:val="00D92A26"/>
    <w:rsid w:val="00D943FB"/>
    <w:rsid w:val="00D94618"/>
    <w:rsid w:val="00D94ABF"/>
    <w:rsid w:val="00D94D7D"/>
    <w:rsid w:val="00D94F5E"/>
    <w:rsid w:val="00D95010"/>
    <w:rsid w:val="00D9508A"/>
    <w:rsid w:val="00D95F87"/>
    <w:rsid w:val="00D9634A"/>
    <w:rsid w:val="00D966BC"/>
    <w:rsid w:val="00D96993"/>
    <w:rsid w:val="00D9717E"/>
    <w:rsid w:val="00D972A4"/>
    <w:rsid w:val="00D97998"/>
    <w:rsid w:val="00DA054F"/>
    <w:rsid w:val="00DA05CB"/>
    <w:rsid w:val="00DA0A78"/>
    <w:rsid w:val="00DA0E2A"/>
    <w:rsid w:val="00DA1152"/>
    <w:rsid w:val="00DA27A6"/>
    <w:rsid w:val="00DA3973"/>
    <w:rsid w:val="00DA3EF0"/>
    <w:rsid w:val="00DA416F"/>
    <w:rsid w:val="00DA4391"/>
    <w:rsid w:val="00DA5432"/>
    <w:rsid w:val="00DA59C2"/>
    <w:rsid w:val="00DA6875"/>
    <w:rsid w:val="00DA6DB4"/>
    <w:rsid w:val="00DA75CA"/>
    <w:rsid w:val="00DA76BE"/>
    <w:rsid w:val="00DA7861"/>
    <w:rsid w:val="00DB0066"/>
    <w:rsid w:val="00DB019B"/>
    <w:rsid w:val="00DB04C0"/>
    <w:rsid w:val="00DB178F"/>
    <w:rsid w:val="00DB23F1"/>
    <w:rsid w:val="00DB2F36"/>
    <w:rsid w:val="00DB312F"/>
    <w:rsid w:val="00DB4024"/>
    <w:rsid w:val="00DB4718"/>
    <w:rsid w:val="00DB4ACE"/>
    <w:rsid w:val="00DB4DE2"/>
    <w:rsid w:val="00DB550F"/>
    <w:rsid w:val="00DB6559"/>
    <w:rsid w:val="00DB6C23"/>
    <w:rsid w:val="00DB6C74"/>
    <w:rsid w:val="00DC01CF"/>
    <w:rsid w:val="00DC05F6"/>
    <w:rsid w:val="00DC0604"/>
    <w:rsid w:val="00DC0B06"/>
    <w:rsid w:val="00DC1E91"/>
    <w:rsid w:val="00DC287B"/>
    <w:rsid w:val="00DC2A90"/>
    <w:rsid w:val="00DC2B51"/>
    <w:rsid w:val="00DC2FBB"/>
    <w:rsid w:val="00DC3122"/>
    <w:rsid w:val="00DC42DE"/>
    <w:rsid w:val="00DC467C"/>
    <w:rsid w:val="00DC5674"/>
    <w:rsid w:val="00DC584A"/>
    <w:rsid w:val="00DC5B71"/>
    <w:rsid w:val="00DC6051"/>
    <w:rsid w:val="00DC630F"/>
    <w:rsid w:val="00DC66EA"/>
    <w:rsid w:val="00DC6F8A"/>
    <w:rsid w:val="00DC7EA6"/>
    <w:rsid w:val="00DD02F4"/>
    <w:rsid w:val="00DD0D7C"/>
    <w:rsid w:val="00DD0E0A"/>
    <w:rsid w:val="00DD3F01"/>
    <w:rsid w:val="00DD4254"/>
    <w:rsid w:val="00DD4555"/>
    <w:rsid w:val="00DD50D5"/>
    <w:rsid w:val="00DD5173"/>
    <w:rsid w:val="00DD5500"/>
    <w:rsid w:val="00DD5929"/>
    <w:rsid w:val="00DD703B"/>
    <w:rsid w:val="00DD71D9"/>
    <w:rsid w:val="00DD7804"/>
    <w:rsid w:val="00DE0682"/>
    <w:rsid w:val="00DE06A6"/>
    <w:rsid w:val="00DE0CBB"/>
    <w:rsid w:val="00DE1839"/>
    <w:rsid w:val="00DE1BA1"/>
    <w:rsid w:val="00DE205D"/>
    <w:rsid w:val="00DE209E"/>
    <w:rsid w:val="00DE5291"/>
    <w:rsid w:val="00DE61D0"/>
    <w:rsid w:val="00DE61FA"/>
    <w:rsid w:val="00DE6670"/>
    <w:rsid w:val="00DE68EC"/>
    <w:rsid w:val="00DF0389"/>
    <w:rsid w:val="00DF0D7C"/>
    <w:rsid w:val="00DF0DAE"/>
    <w:rsid w:val="00DF0F99"/>
    <w:rsid w:val="00DF10F4"/>
    <w:rsid w:val="00DF186D"/>
    <w:rsid w:val="00DF190E"/>
    <w:rsid w:val="00DF1D35"/>
    <w:rsid w:val="00DF25D2"/>
    <w:rsid w:val="00DF36B6"/>
    <w:rsid w:val="00DF3BF4"/>
    <w:rsid w:val="00DF4043"/>
    <w:rsid w:val="00DF47BF"/>
    <w:rsid w:val="00DF524A"/>
    <w:rsid w:val="00DF6492"/>
    <w:rsid w:val="00DF7000"/>
    <w:rsid w:val="00DF7426"/>
    <w:rsid w:val="00DF781D"/>
    <w:rsid w:val="00DF7D83"/>
    <w:rsid w:val="00E01324"/>
    <w:rsid w:val="00E01635"/>
    <w:rsid w:val="00E019BB"/>
    <w:rsid w:val="00E02EBF"/>
    <w:rsid w:val="00E02F80"/>
    <w:rsid w:val="00E0316D"/>
    <w:rsid w:val="00E0385B"/>
    <w:rsid w:val="00E040CC"/>
    <w:rsid w:val="00E044B4"/>
    <w:rsid w:val="00E05A14"/>
    <w:rsid w:val="00E06E5C"/>
    <w:rsid w:val="00E06F82"/>
    <w:rsid w:val="00E073C2"/>
    <w:rsid w:val="00E1005B"/>
    <w:rsid w:val="00E10E29"/>
    <w:rsid w:val="00E10F74"/>
    <w:rsid w:val="00E11A40"/>
    <w:rsid w:val="00E11E7D"/>
    <w:rsid w:val="00E11F20"/>
    <w:rsid w:val="00E12112"/>
    <w:rsid w:val="00E1270F"/>
    <w:rsid w:val="00E12C5C"/>
    <w:rsid w:val="00E12E07"/>
    <w:rsid w:val="00E15775"/>
    <w:rsid w:val="00E16479"/>
    <w:rsid w:val="00E165B6"/>
    <w:rsid w:val="00E170F3"/>
    <w:rsid w:val="00E17B47"/>
    <w:rsid w:val="00E17C81"/>
    <w:rsid w:val="00E17E7A"/>
    <w:rsid w:val="00E204B9"/>
    <w:rsid w:val="00E21021"/>
    <w:rsid w:val="00E21328"/>
    <w:rsid w:val="00E21EAA"/>
    <w:rsid w:val="00E22966"/>
    <w:rsid w:val="00E22999"/>
    <w:rsid w:val="00E23523"/>
    <w:rsid w:val="00E24220"/>
    <w:rsid w:val="00E2599C"/>
    <w:rsid w:val="00E259AD"/>
    <w:rsid w:val="00E264DC"/>
    <w:rsid w:val="00E2704D"/>
    <w:rsid w:val="00E27B9E"/>
    <w:rsid w:val="00E3035E"/>
    <w:rsid w:val="00E30B24"/>
    <w:rsid w:val="00E30EC2"/>
    <w:rsid w:val="00E31B90"/>
    <w:rsid w:val="00E31DE4"/>
    <w:rsid w:val="00E31E6B"/>
    <w:rsid w:val="00E32002"/>
    <w:rsid w:val="00E3220A"/>
    <w:rsid w:val="00E323BC"/>
    <w:rsid w:val="00E32F03"/>
    <w:rsid w:val="00E32F3E"/>
    <w:rsid w:val="00E33B66"/>
    <w:rsid w:val="00E3403B"/>
    <w:rsid w:val="00E3451A"/>
    <w:rsid w:val="00E34A55"/>
    <w:rsid w:val="00E34B75"/>
    <w:rsid w:val="00E363BF"/>
    <w:rsid w:val="00E36B36"/>
    <w:rsid w:val="00E37001"/>
    <w:rsid w:val="00E401B0"/>
    <w:rsid w:val="00E4111E"/>
    <w:rsid w:val="00E4127B"/>
    <w:rsid w:val="00E4130C"/>
    <w:rsid w:val="00E41E8F"/>
    <w:rsid w:val="00E41EAB"/>
    <w:rsid w:val="00E42C10"/>
    <w:rsid w:val="00E430E6"/>
    <w:rsid w:val="00E43111"/>
    <w:rsid w:val="00E444D1"/>
    <w:rsid w:val="00E44864"/>
    <w:rsid w:val="00E44F52"/>
    <w:rsid w:val="00E454D0"/>
    <w:rsid w:val="00E45710"/>
    <w:rsid w:val="00E457DF"/>
    <w:rsid w:val="00E45841"/>
    <w:rsid w:val="00E45AC8"/>
    <w:rsid w:val="00E45EF7"/>
    <w:rsid w:val="00E463AA"/>
    <w:rsid w:val="00E4656C"/>
    <w:rsid w:val="00E46B8D"/>
    <w:rsid w:val="00E47042"/>
    <w:rsid w:val="00E47333"/>
    <w:rsid w:val="00E47A2A"/>
    <w:rsid w:val="00E47F9E"/>
    <w:rsid w:val="00E50538"/>
    <w:rsid w:val="00E50951"/>
    <w:rsid w:val="00E514BC"/>
    <w:rsid w:val="00E52BA4"/>
    <w:rsid w:val="00E53A43"/>
    <w:rsid w:val="00E53F0E"/>
    <w:rsid w:val="00E5416D"/>
    <w:rsid w:val="00E54AD9"/>
    <w:rsid w:val="00E55C96"/>
    <w:rsid w:val="00E561C1"/>
    <w:rsid w:val="00E56DA4"/>
    <w:rsid w:val="00E56FBE"/>
    <w:rsid w:val="00E56FEA"/>
    <w:rsid w:val="00E57089"/>
    <w:rsid w:val="00E570A9"/>
    <w:rsid w:val="00E571D7"/>
    <w:rsid w:val="00E575C8"/>
    <w:rsid w:val="00E6030B"/>
    <w:rsid w:val="00E60B15"/>
    <w:rsid w:val="00E61073"/>
    <w:rsid w:val="00E61359"/>
    <w:rsid w:val="00E62BB0"/>
    <w:rsid w:val="00E634D0"/>
    <w:rsid w:val="00E6363C"/>
    <w:rsid w:val="00E64282"/>
    <w:rsid w:val="00E65F6B"/>
    <w:rsid w:val="00E6687D"/>
    <w:rsid w:val="00E66DA3"/>
    <w:rsid w:val="00E6732E"/>
    <w:rsid w:val="00E67350"/>
    <w:rsid w:val="00E675AF"/>
    <w:rsid w:val="00E6777C"/>
    <w:rsid w:val="00E67E2D"/>
    <w:rsid w:val="00E70F41"/>
    <w:rsid w:val="00E710EC"/>
    <w:rsid w:val="00E712B3"/>
    <w:rsid w:val="00E7165E"/>
    <w:rsid w:val="00E71B65"/>
    <w:rsid w:val="00E71E8B"/>
    <w:rsid w:val="00E72163"/>
    <w:rsid w:val="00E72D0F"/>
    <w:rsid w:val="00E73C02"/>
    <w:rsid w:val="00E73D7F"/>
    <w:rsid w:val="00E74394"/>
    <w:rsid w:val="00E744EB"/>
    <w:rsid w:val="00E74693"/>
    <w:rsid w:val="00E74712"/>
    <w:rsid w:val="00E74828"/>
    <w:rsid w:val="00E74833"/>
    <w:rsid w:val="00E74FF6"/>
    <w:rsid w:val="00E7500C"/>
    <w:rsid w:val="00E75385"/>
    <w:rsid w:val="00E753B0"/>
    <w:rsid w:val="00E758BA"/>
    <w:rsid w:val="00E76223"/>
    <w:rsid w:val="00E764B1"/>
    <w:rsid w:val="00E76F48"/>
    <w:rsid w:val="00E774D8"/>
    <w:rsid w:val="00E77CB9"/>
    <w:rsid w:val="00E81656"/>
    <w:rsid w:val="00E8185D"/>
    <w:rsid w:val="00E82855"/>
    <w:rsid w:val="00E8316A"/>
    <w:rsid w:val="00E832CE"/>
    <w:rsid w:val="00E8336F"/>
    <w:rsid w:val="00E83584"/>
    <w:rsid w:val="00E845E4"/>
    <w:rsid w:val="00E84BD5"/>
    <w:rsid w:val="00E8609E"/>
    <w:rsid w:val="00E86250"/>
    <w:rsid w:val="00E86908"/>
    <w:rsid w:val="00E86E73"/>
    <w:rsid w:val="00E874BD"/>
    <w:rsid w:val="00E87742"/>
    <w:rsid w:val="00E87C82"/>
    <w:rsid w:val="00E87F9F"/>
    <w:rsid w:val="00E900C5"/>
    <w:rsid w:val="00E90187"/>
    <w:rsid w:val="00E90FA8"/>
    <w:rsid w:val="00E91AED"/>
    <w:rsid w:val="00E91C69"/>
    <w:rsid w:val="00E928E3"/>
    <w:rsid w:val="00E92B1A"/>
    <w:rsid w:val="00E92EA4"/>
    <w:rsid w:val="00E93072"/>
    <w:rsid w:val="00E93406"/>
    <w:rsid w:val="00E93771"/>
    <w:rsid w:val="00E940BE"/>
    <w:rsid w:val="00E954D3"/>
    <w:rsid w:val="00E95A3C"/>
    <w:rsid w:val="00E96149"/>
    <w:rsid w:val="00E97204"/>
    <w:rsid w:val="00E97742"/>
    <w:rsid w:val="00E97E50"/>
    <w:rsid w:val="00EA16AD"/>
    <w:rsid w:val="00EA197C"/>
    <w:rsid w:val="00EA1B35"/>
    <w:rsid w:val="00EA1BE5"/>
    <w:rsid w:val="00EA25B5"/>
    <w:rsid w:val="00EA3344"/>
    <w:rsid w:val="00EA34C1"/>
    <w:rsid w:val="00EA6869"/>
    <w:rsid w:val="00EA778B"/>
    <w:rsid w:val="00EA7F1B"/>
    <w:rsid w:val="00EB0CC8"/>
    <w:rsid w:val="00EB144A"/>
    <w:rsid w:val="00EB14C1"/>
    <w:rsid w:val="00EB19FB"/>
    <w:rsid w:val="00EB2021"/>
    <w:rsid w:val="00EB23A4"/>
    <w:rsid w:val="00EB26E2"/>
    <w:rsid w:val="00EB2796"/>
    <w:rsid w:val="00EB2869"/>
    <w:rsid w:val="00EB2DAC"/>
    <w:rsid w:val="00EB4145"/>
    <w:rsid w:val="00EB443F"/>
    <w:rsid w:val="00EB45AB"/>
    <w:rsid w:val="00EB5B97"/>
    <w:rsid w:val="00EB5C92"/>
    <w:rsid w:val="00EB61ED"/>
    <w:rsid w:val="00EB6451"/>
    <w:rsid w:val="00EB66C6"/>
    <w:rsid w:val="00EB673A"/>
    <w:rsid w:val="00EB74F4"/>
    <w:rsid w:val="00EC001B"/>
    <w:rsid w:val="00EC020C"/>
    <w:rsid w:val="00EC04D8"/>
    <w:rsid w:val="00EC06F4"/>
    <w:rsid w:val="00EC11A2"/>
    <w:rsid w:val="00EC131E"/>
    <w:rsid w:val="00EC15F0"/>
    <w:rsid w:val="00EC16E6"/>
    <w:rsid w:val="00EC2971"/>
    <w:rsid w:val="00EC2E57"/>
    <w:rsid w:val="00EC2F14"/>
    <w:rsid w:val="00EC3A42"/>
    <w:rsid w:val="00EC3F24"/>
    <w:rsid w:val="00EC43F3"/>
    <w:rsid w:val="00EC4620"/>
    <w:rsid w:val="00EC46B2"/>
    <w:rsid w:val="00EC4CC1"/>
    <w:rsid w:val="00EC553F"/>
    <w:rsid w:val="00EC562B"/>
    <w:rsid w:val="00EC588C"/>
    <w:rsid w:val="00EC59D4"/>
    <w:rsid w:val="00EC5C2C"/>
    <w:rsid w:val="00EC6B71"/>
    <w:rsid w:val="00EC71C4"/>
    <w:rsid w:val="00EC7CE7"/>
    <w:rsid w:val="00ED0B64"/>
    <w:rsid w:val="00ED0D3D"/>
    <w:rsid w:val="00ED1058"/>
    <w:rsid w:val="00ED111B"/>
    <w:rsid w:val="00ED118F"/>
    <w:rsid w:val="00ED1A3D"/>
    <w:rsid w:val="00ED1A79"/>
    <w:rsid w:val="00ED2900"/>
    <w:rsid w:val="00ED2FE6"/>
    <w:rsid w:val="00ED4661"/>
    <w:rsid w:val="00ED4A91"/>
    <w:rsid w:val="00ED4DCD"/>
    <w:rsid w:val="00ED4FC2"/>
    <w:rsid w:val="00ED5485"/>
    <w:rsid w:val="00ED6A2D"/>
    <w:rsid w:val="00ED6E00"/>
    <w:rsid w:val="00ED6EFA"/>
    <w:rsid w:val="00ED705A"/>
    <w:rsid w:val="00ED71AC"/>
    <w:rsid w:val="00ED793E"/>
    <w:rsid w:val="00ED7E34"/>
    <w:rsid w:val="00EE0094"/>
    <w:rsid w:val="00EE115B"/>
    <w:rsid w:val="00EE1326"/>
    <w:rsid w:val="00EE1366"/>
    <w:rsid w:val="00EE22CF"/>
    <w:rsid w:val="00EE2D69"/>
    <w:rsid w:val="00EE328E"/>
    <w:rsid w:val="00EE3EF4"/>
    <w:rsid w:val="00EE47EF"/>
    <w:rsid w:val="00EE6B9B"/>
    <w:rsid w:val="00EE769E"/>
    <w:rsid w:val="00EE7845"/>
    <w:rsid w:val="00EE79EE"/>
    <w:rsid w:val="00EF0058"/>
    <w:rsid w:val="00EF0238"/>
    <w:rsid w:val="00EF0343"/>
    <w:rsid w:val="00EF0AEA"/>
    <w:rsid w:val="00EF11C1"/>
    <w:rsid w:val="00EF1F70"/>
    <w:rsid w:val="00EF42D4"/>
    <w:rsid w:val="00EF51D0"/>
    <w:rsid w:val="00EF537D"/>
    <w:rsid w:val="00EF5664"/>
    <w:rsid w:val="00EF6079"/>
    <w:rsid w:val="00EF7024"/>
    <w:rsid w:val="00EF747F"/>
    <w:rsid w:val="00EF7907"/>
    <w:rsid w:val="00EF7F6F"/>
    <w:rsid w:val="00F00317"/>
    <w:rsid w:val="00F00FBC"/>
    <w:rsid w:val="00F016ED"/>
    <w:rsid w:val="00F01EAF"/>
    <w:rsid w:val="00F0452B"/>
    <w:rsid w:val="00F0492C"/>
    <w:rsid w:val="00F04B9D"/>
    <w:rsid w:val="00F050B6"/>
    <w:rsid w:val="00F051E6"/>
    <w:rsid w:val="00F05CB3"/>
    <w:rsid w:val="00F06A4C"/>
    <w:rsid w:val="00F06B28"/>
    <w:rsid w:val="00F06BB2"/>
    <w:rsid w:val="00F06FFB"/>
    <w:rsid w:val="00F07854"/>
    <w:rsid w:val="00F07894"/>
    <w:rsid w:val="00F07965"/>
    <w:rsid w:val="00F113EA"/>
    <w:rsid w:val="00F11D77"/>
    <w:rsid w:val="00F12287"/>
    <w:rsid w:val="00F127CA"/>
    <w:rsid w:val="00F12D3D"/>
    <w:rsid w:val="00F138F4"/>
    <w:rsid w:val="00F13A62"/>
    <w:rsid w:val="00F13B6B"/>
    <w:rsid w:val="00F1407B"/>
    <w:rsid w:val="00F1487B"/>
    <w:rsid w:val="00F14933"/>
    <w:rsid w:val="00F14DBF"/>
    <w:rsid w:val="00F15D37"/>
    <w:rsid w:val="00F20770"/>
    <w:rsid w:val="00F20D3A"/>
    <w:rsid w:val="00F20EFD"/>
    <w:rsid w:val="00F212E6"/>
    <w:rsid w:val="00F2148E"/>
    <w:rsid w:val="00F21F86"/>
    <w:rsid w:val="00F22573"/>
    <w:rsid w:val="00F22C8C"/>
    <w:rsid w:val="00F232B2"/>
    <w:rsid w:val="00F2382F"/>
    <w:rsid w:val="00F24341"/>
    <w:rsid w:val="00F24A8A"/>
    <w:rsid w:val="00F2556A"/>
    <w:rsid w:val="00F257E5"/>
    <w:rsid w:val="00F268BB"/>
    <w:rsid w:val="00F26CB6"/>
    <w:rsid w:val="00F2768F"/>
    <w:rsid w:val="00F27A93"/>
    <w:rsid w:val="00F31A67"/>
    <w:rsid w:val="00F32F67"/>
    <w:rsid w:val="00F3348D"/>
    <w:rsid w:val="00F33894"/>
    <w:rsid w:val="00F33D90"/>
    <w:rsid w:val="00F340B1"/>
    <w:rsid w:val="00F34CE7"/>
    <w:rsid w:val="00F3599E"/>
    <w:rsid w:val="00F3649D"/>
    <w:rsid w:val="00F37C5C"/>
    <w:rsid w:val="00F37E7A"/>
    <w:rsid w:val="00F402BD"/>
    <w:rsid w:val="00F404A8"/>
    <w:rsid w:val="00F40ED6"/>
    <w:rsid w:val="00F40FD3"/>
    <w:rsid w:val="00F41913"/>
    <w:rsid w:val="00F42B97"/>
    <w:rsid w:val="00F42E09"/>
    <w:rsid w:val="00F43961"/>
    <w:rsid w:val="00F43D1B"/>
    <w:rsid w:val="00F44D59"/>
    <w:rsid w:val="00F44D9C"/>
    <w:rsid w:val="00F45066"/>
    <w:rsid w:val="00F451D7"/>
    <w:rsid w:val="00F4608D"/>
    <w:rsid w:val="00F46192"/>
    <w:rsid w:val="00F46204"/>
    <w:rsid w:val="00F46380"/>
    <w:rsid w:val="00F46954"/>
    <w:rsid w:val="00F479CF"/>
    <w:rsid w:val="00F47DAF"/>
    <w:rsid w:val="00F50969"/>
    <w:rsid w:val="00F521C0"/>
    <w:rsid w:val="00F53411"/>
    <w:rsid w:val="00F54F07"/>
    <w:rsid w:val="00F5650F"/>
    <w:rsid w:val="00F5652F"/>
    <w:rsid w:val="00F5709A"/>
    <w:rsid w:val="00F5754F"/>
    <w:rsid w:val="00F57569"/>
    <w:rsid w:val="00F57C20"/>
    <w:rsid w:val="00F57D9F"/>
    <w:rsid w:val="00F57FC1"/>
    <w:rsid w:val="00F6040B"/>
    <w:rsid w:val="00F605F2"/>
    <w:rsid w:val="00F607F5"/>
    <w:rsid w:val="00F60CFD"/>
    <w:rsid w:val="00F61605"/>
    <w:rsid w:val="00F61868"/>
    <w:rsid w:val="00F61BDD"/>
    <w:rsid w:val="00F61EBD"/>
    <w:rsid w:val="00F62900"/>
    <w:rsid w:val="00F62992"/>
    <w:rsid w:val="00F641D6"/>
    <w:rsid w:val="00F6448E"/>
    <w:rsid w:val="00F64952"/>
    <w:rsid w:val="00F64F06"/>
    <w:rsid w:val="00F65069"/>
    <w:rsid w:val="00F653AE"/>
    <w:rsid w:val="00F65A18"/>
    <w:rsid w:val="00F65B88"/>
    <w:rsid w:val="00F65CE3"/>
    <w:rsid w:val="00F65DF5"/>
    <w:rsid w:val="00F65E90"/>
    <w:rsid w:val="00F66846"/>
    <w:rsid w:val="00F67E25"/>
    <w:rsid w:val="00F67E6D"/>
    <w:rsid w:val="00F700D7"/>
    <w:rsid w:val="00F706EE"/>
    <w:rsid w:val="00F70B08"/>
    <w:rsid w:val="00F70B68"/>
    <w:rsid w:val="00F717FA"/>
    <w:rsid w:val="00F71FB1"/>
    <w:rsid w:val="00F72559"/>
    <w:rsid w:val="00F7293F"/>
    <w:rsid w:val="00F73F7D"/>
    <w:rsid w:val="00F7480D"/>
    <w:rsid w:val="00F751CE"/>
    <w:rsid w:val="00F75268"/>
    <w:rsid w:val="00F76956"/>
    <w:rsid w:val="00F7709D"/>
    <w:rsid w:val="00F7728A"/>
    <w:rsid w:val="00F773A8"/>
    <w:rsid w:val="00F77B93"/>
    <w:rsid w:val="00F80046"/>
    <w:rsid w:val="00F801B6"/>
    <w:rsid w:val="00F81FFD"/>
    <w:rsid w:val="00F82584"/>
    <w:rsid w:val="00F82872"/>
    <w:rsid w:val="00F82918"/>
    <w:rsid w:val="00F83BB1"/>
    <w:rsid w:val="00F83C41"/>
    <w:rsid w:val="00F84A5C"/>
    <w:rsid w:val="00F8528A"/>
    <w:rsid w:val="00F865C3"/>
    <w:rsid w:val="00F86EF8"/>
    <w:rsid w:val="00F87F3B"/>
    <w:rsid w:val="00F90113"/>
    <w:rsid w:val="00F9090E"/>
    <w:rsid w:val="00F90D56"/>
    <w:rsid w:val="00F90F84"/>
    <w:rsid w:val="00F91CD8"/>
    <w:rsid w:val="00F91E61"/>
    <w:rsid w:val="00F94D8F"/>
    <w:rsid w:val="00F95517"/>
    <w:rsid w:val="00F956CC"/>
    <w:rsid w:val="00F9785D"/>
    <w:rsid w:val="00FA053D"/>
    <w:rsid w:val="00FA0B01"/>
    <w:rsid w:val="00FA1E04"/>
    <w:rsid w:val="00FA211A"/>
    <w:rsid w:val="00FA22B7"/>
    <w:rsid w:val="00FA30F3"/>
    <w:rsid w:val="00FA408D"/>
    <w:rsid w:val="00FA40E0"/>
    <w:rsid w:val="00FA42BB"/>
    <w:rsid w:val="00FA4447"/>
    <w:rsid w:val="00FA491D"/>
    <w:rsid w:val="00FA5BA6"/>
    <w:rsid w:val="00FA61B0"/>
    <w:rsid w:val="00FA717D"/>
    <w:rsid w:val="00FA7BD8"/>
    <w:rsid w:val="00FA7E31"/>
    <w:rsid w:val="00FB002D"/>
    <w:rsid w:val="00FB01DD"/>
    <w:rsid w:val="00FB08D2"/>
    <w:rsid w:val="00FB0BEA"/>
    <w:rsid w:val="00FB33A0"/>
    <w:rsid w:val="00FB3479"/>
    <w:rsid w:val="00FB39AA"/>
    <w:rsid w:val="00FB3A26"/>
    <w:rsid w:val="00FB44CB"/>
    <w:rsid w:val="00FB4783"/>
    <w:rsid w:val="00FB4955"/>
    <w:rsid w:val="00FB4A02"/>
    <w:rsid w:val="00FB51D8"/>
    <w:rsid w:val="00FB5357"/>
    <w:rsid w:val="00FB53F3"/>
    <w:rsid w:val="00FB67D4"/>
    <w:rsid w:val="00FB7980"/>
    <w:rsid w:val="00FC002E"/>
    <w:rsid w:val="00FC096D"/>
    <w:rsid w:val="00FC0CDB"/>
    <w:rsid w:val="00FC0D37"/>
    <w:rsid w:val="00FC0EE3"/>
    <w:rsid w:val="00FC1630"/>
    <w:rsid w:val="00FC1EE9"/>
    <w:rsid w:val="00FC2080"/>
    <w:rsid w:val="00FC2531"/>
    <w:rsid w:val="00FC261E"/>
    <w:rsid w:val="00FC31BC"/>
    <w:rsid w:val="00FC3248"/>
    <w:rsid w:val="00FC3383"/>
    <w:rsid w:val="00FC46C7"/>
    <w:rsid w:val="00FC4ACB"/>
    <w:rsid w:val="00FC5068"/>
    <w:rsid w:val="00FC5AAE"/>
    <w:rsid w:val="00FC5AD5"/>
    <w:rsid w:val="00FC5BFF"/>
    <w:rsid w:val="00FC5CCE"/>
    <w:rsid w:val="00FC5F7C"/>
    <w:rsid w:val="00FC62C1"/>
    <w:rsid w:val="00FC6450"/>
    <w:rsid w:val="00FC7168"/>
    <w:rsid w:val="00FC736E"/>
    <w:rsid w:val="00FC73A8"/>
    <w:rsid w:val="00FC73B0"/>
    <w:rsid w:val="00FC7B0D"/>
    <w:rsid w:val="00FC7BD4"/>
    <w:rsid w:val="00FC7E5B"/>
    <w:rsid w:val="00FD04AA"/>
    <w:rsid w:val="00FD1323"/>
    <w:rsid w:val="00FD2879"/>
    <w:rsid w:val="00FD296E"/>
    <w:rsid w:val="00FD2D70"/>
    <w:rsid w:val="00FD3D17"/>
    <w:rsid w:val="00FD3E37"/>
    <w:rsid w:val="00FD4764"/>
    <w:rsid w:val="00FD4B4B"/>
    <w:rsid w:val="00FD53FF"/>
    <w:rsid w:val="00FD5841"/>
    <w:rsid w:val="00FD5CA4"/>
    <w:rsid w:val="00FD5E29"/>
    <w:rsid w:val="00FD7BE4"/>
    <w:rsid w:val="00FD7EA3"/>
    <w:rsid w:val="00FDD549"/>
    <w:rsid w:val="00FE003C"/>
    <w:rsid w:val="00FE068F"/>
    <w:rsid w:val="00FE06AA"/>
    <w:rsid w:val="00FE136D"/>
    <w:rsid w:val="00FE17AE"/>
    <w:rsid w:val="00FE1902"/>
    <w:rsid w:val="00FE1FEA"/>
    <w:rsid w:val="00FE2024"/>
    <w:rsid w:val="00FE2847"/>
    <w:rsid w:val="00FE3EEB"/>
    <w:rsid w:val="00FE3F0A"/>
    <w:rsid w:val="00FE4B60"/>
    <w:rsid w:val="00FE4DD4"/>
    <w:rsid w:val="00FE7949"/>
    <w:rsid w:val="00FE7ACA"/>
    <w:rsid w:val="00FE7D06"/>
    <w:rsid w:val="00FE7E2D"/>
    <w:rsid w:val="00FF0977"/>
    <w:rsid w:val="00FF0C8E"/>
    <w:rsid w:val="00FF185E"/>
    <w:rsid w:val="00FF1FAC"/>
    <w:rsid w:val="00FF2297"/>
    <w:rsid w:val="00FF2784"/>
    <w:rsid w:val="00FF2C87"/>
    <w:rsid w:val="00FF2E42"/>
    <w:rsid w:val="00FF3187"/>
    <w:rsid w:val="00FF3FEA"/>
    <w:rsid w:val="00FF49C6"/>
    <w:rsid w:val="00FF5EA5"/>
    <w:rsid w:val="00FF64D8"/>
    <w:rsid w:val="00FF6920"/>
    <w:rsid w:val="00FF6C8E"/>
    <w:rsid w:val="00FF7572"/>
    <w:rsid w:val="00FF7802"/>
    <w:rsid w:val="012C94D8"/>
    <w:rsid w:val="016753A0"/>
    <w:rsid w:val="0258DC8C"/>
    <w:rsid w:val="031EBACB"/>
    <w:rsid w:val="0324A677"/>
    <w:rsid w:val="035C3537"/>
    <w:rsid w:val="035C83FB"/>
    <w:rsid w:val="037045EC"/>
    <w:rsid w:val="04051369"/>
    <w:rsid w:val="042164D9"/>
    <w:rsid w:val="0442177F"/>
    <w:rsid w:val="04843735"/>
    <w:rsid w:val="048C8856"/>
    <w:rsid w:val="05025CFA"/>
    <w:rsid w:val="05031B29"/>
    <w:rsid w:val="0609724F"/>
    <w:rsid w:val="06C5EA27"/>
    <w:rsid w:val="0792576A"/>
    <w:rsid w:val="080575F7"/>
    <w:rsid w:val="09382600"/>
    <w:rsid w:val="09548834"/>
    <w:rsid w:val="0974344C"/>
    <w:rsid w:val="099A625C"/>
    <w:rsid w:val="09FC9F90"/>
    <w:rsid w:val="0A6B79EC"/>
    <w:rsid w:val="0A8F5CBC"/>
    <w:rsid w:val="0AE505F1"/>
    <w:rsid w:val="0B11BE60"/>
    <w:rsid w:val="0B54B174"/>
    <w:rsid w:val="0B713F81"/>
    <w:rsid w:val="0CC79DE5"/>
    <w:rsid w:val="0D4339CF"/>
    <w:rsid w:val="0D814676"/>
    <w:rsid w:val="0E1DF40E"/>
    <w:rsid w:val="0E4F6FD7"/>
    <w:rsid w:val="0E8AE2E7"/>
    <w:rsid w:val="0EE4E75C"/>
    <w:rsid w:val="0F597A6B"/>
    <w:rsid w:val="1020727A"/>
    <w:rsid w:val="10A219AC"/>
    <w:rsid w:val="10DEA855"/>
    <w:rsid w:val="10F0064D"/>
    <w:rsid w:val="11D4B714"/>
    <w:rsid w:val="12315F00"/>
    <w:rsid w:val="12CB1EB8"/>
    <w:rsid w:val="131F6A73"/>
    <w:rsid w:val="13B7B666"/>
    <w:rsid w:val="13FD46D0"/>
    <w:rsid w:val="140C9D77"/>
    <w:rsid w:val="14869E34"/>
    <w:rsid w:val="14954D97"/>
    <w:rsid w:val="14D7D151"/>
    <w:rsid w:val="150868C3"/>
    <w:rsid w:val="1529D019"/>
    <w:rsid w:val="15C0D0DD"/>
    <w:rsid w:val="15D7AD87"/>
    <w:rsid w:val="15F74901"/>
    <w:rsid w:val="1603E126"/>
    <w:rsid w:val="162295D7"/>
    <w:rsid w:val="1690F355"/>
    <w:rsid w:val="16DBD435"/>
    <w:rsid w:val="175C141D"/>
    <w:rsid w:val="17673A27"/>
    <w:rsid w:val="177E0A6C"/>
    <w:rsid w:val="1857B751"/>
    <w:rsid w:val="18AA4155"/>
    <w:rsid w:val="19369395"/>
    <w:rsid w:val="19543ECE"/>
    <w:rsid w:val="19DA998E"/>
    <w:rsid w:val="19E68045"/>
    <w:rsid w:val="1A02D695"/>
    <w:rsid w:val="1ABEF76A"/>
    <w:rsid w:val="1ABF1EA6"/>
    <w:rsid w:val="1B64B5ED"/>
    <w:rsid w:val="1B684573"/>
    <w:rsid w:val="1B9FBC3D"/>
    <w:rsid w:val="1C139895"/>
    <w:rsid w:val="1C684FE9"/>
    <w:rsid w:val="1C6C5439"/>
    <w:rsid w:val="1C77AC05"/>
    <w:rsid w:val="1C9D2903"/>
    <w:rsid w:val="1CF789B9"/>
    <w:rsid w:val="1D7FCC45"/>
    <w:rsid w:val="1D921B81"/>
    <w:rsid w:val="1DC4CBE1"/>
    <w:rsid w:val="1EDD6816"/>
    <w:rsid w:val="1F2384D1"/>
    <w:rsid w:val="1F61D5DB"/>
    <w:rsid w:val="1F7EAA08"/>
    <w:rsid w:val="1FD5F533"/>
    <w:rsid w:val="1FE8DFC1"/>
    <w:rsid w:val="2041ABD5"/>
    <w:rsid w:val="20536CB6"/>
    <w:rsid w:val="20E964DA"/>
    <w:rsid w:val="215E95FE"/>
    <w:rsid w:val="218ABF5E"/>
    <w:rsid w:val="2389BD9A"/>
    <w:rsid w:val="2428F4ED"/>
    <w:rsid w:val="244CEBBA"/>
    <w:rsid w:val="249D7BCE"/>
    <w:rsid w:val="24DCB141"/>
    <w:rsid w:val="24ED7217"/>
    <w:rsid w:val="2548CD26"/>
    <w:rsid w:val="255C1A40"/>
    <w:rsid w:val="257C2024"/>
    <w:rsid w:val="25AD648C"/>
    <w:rsid w:val="25D99130"/>
    <w:rsid w:val="265FFA82"/>
    <w:rsid w:val="26876289"/>
    <w:rsid w:val="2689037E"/>
    <w:rsid w:val="26AA60FA"/>
    <w:rsid w:val="271AEC3C"/>
    <w:rsid w:val="2792518A"/>
    <w:rsid w:val="28263F3D"/>
    <w:rsid w:val="288D8B67"/>
    <w:rsid w:val="292126B6"/>
    <w:rsid w:val="2987F923"/>
    <w:rsid w:val="29A675FC"/>
    <w:rsid w:val="29EDA5DF"/>
    <w:rsid w:val="29FBF391"/>
    <w:rsid w:val="2A5FA22A"/>
    <w:rsid w:val="2A6C39B6"/>
    <w:rsid w:val="2AB8E1C9"/>
    <w:rsid w:val="2B0DC8B1"/>
    <w:rsid w:val="2B296AAA"/>
    <w:rsid w:val="2B766ADB"/>
    <w:rsid w:val="2B9C3333"/>
    <w:rsid w:val="2C74A88F"/>
    <w:rsid w:val="2CA40D83"/>
    <w:rsid w:val="2CC4E24E"/>
    <w:rsid w:val="2CCE47EC"/>
    <w:rsid w:val="2CE2D865"/>
    <w:rsid w:val="2D3A6E27"/>
    <w:rsid w:val="2D3EEDD1"/>
    <w:rsid w:val="2D6E2434"/>
    <w:rsid w:val="2DDE5DF1"/>
    <w:rsid w:val="2E0D0F7F"/>
    <w:rsid w:val="2E779483"/>
    <w:rsid w:val="2EBB376C"/>
    <w:rsid w:val="2EF48776"/>
    <w:rsid w:val="2F5DE4B1"/>
    <w:rsid w:val="2FD28901"/>
    <w:rsid w:val="30177258"/>
    <w:rsid w:val="303B5D59"/>
    <w:rsid w:val="30845E15"/>
    <w:rsid w:val="30EE432D"/>
    <w:rsid w:val="30F42585"/>
    <w:rsid w:val="31226E84"/>
    <w:rsid w:val="319D260F"/>
    <w:rsid w:val="31EC898C"/>
    <w:rsid w:val="31F37C45"/>
    <w:rsid w:val="321E2E65"/>
    <w:rsid w:val="322436ED"/>
    <w:rsid w:val="323621C0"/>
    <w:rsid w:val="325242DE"/>
    <w:rsid w:val="32533B2A"/>
    <w:rsid w:val="327A36DC"/>
    <w:rsid w:val="32994EB1"/>
    <w:rsid w:val="32B76710"/>
    <w:rsid w:val="32F9D0F4"/>
    <w:rsid w:val="334AEE4F"/>
    <w:rsid w:val="3372142A"/>
    <w:rsid w:val="34A145EA"/>
    <w:rsid w:val="34D277E3"/>
    <w:rsid w:val="350250B1"/>
    <w:rsid w:val="350E37B7"/>
    <w:rsid w:val="356F0B4E"/>
    <w:rsid w:val="36C14838"/>
    <w:rsid w:val="37D93492"/>
    <w:rsid w:val="38F4B3F4"/>
    <w:rsid w:val="398293A2"/>
    <w:rsid w:val="3986BFE3"/>
    <w:rsid w:val="3A465C2B"/>
    <w:rsid w:val="3AF5D0B6"/>
    <w:rsid w:val="3B066C41"/>
    <w:rsid w:val="3B399AC9"/>
    <w:rsid w:val="3B590667"/>
    <w:rsid w:val="3B6DA266"/>
    <w:rsid w:val="3BA0AD77"/>
    <w:rsid w:val="3BC0F5F4"/>
    <w:rsid w:val="3BC2D270"/>
    <w:rsid w:val="3BCB6685"/>
    <w:rsid w:val="3C773C79"/>
    <w:rsid w:val="3CE77CFA"/>
    <w:rsid w:val="3CE7E2DA"/>
    <w:rsid w:val="3D01F3E5"/>
    <w:rsid w:val="3D299C13"/>
    <w:rsid w:val="3D318DF9"/>
    <w:rsid w:val="3D378FB2"/>
    <w:rsid w:val="3D4FC4B0"/>
    <w:rsid w:val="3DA4FA56"/>
    <w:rsid w:val="3DB30337"/>
    <w:rsid w:val="3DBB2CE7"/>
    <w:rsid w:val="3DF10668"/>
    <w:rsid w:val="3E677878"/>
    <w:rsid w:val="3E892637"/>
    <w:rsid w:val="3E8E531F"/>
    <w:rsid w:val="3EC51BB4"/>
    <w:rsid w:val="3EFA3326"/>
    <w:rsid w:val="3F0BEF35"/>
    <w:rsid w:val="3F1C17DA"/>
    <w:rsid w:val="3F84704F"/>
    <w:rsid w:val="403A3066"/>
    <w:rsid w:val="406BEFDB"/>
    <w:rsid w:val="4072F2A4"/>
    <w:rsid w:val="4094C80E"/>
    <w:rsid w:val="409C0258"/>
    <w:rsid w:val="41075DDD"/>
    <w:rsid w:val="4110BC05"/>
    <w:rsid w:val="4128E61A"/>
    <w:rsid w:val="414870DD"/>
    <w:rsid w:val="41964B2F"/>
    <w:rsid w:val="420033D6"/>
    <w:rsid w:val="425A6563"/>
    <w:rsid w:val="426736D6"/>
    <w:rsid w:val="42CB51D0"/>
    <w:rsid w:val="42EFB874"/>
    <w:rsid w:val="43401375"/>
    <w:rsid w:val="43C24ED8"/>
    <w:rsid w:val="43F2CA12"/>
    <w:rsid w:val="43F373F4"/>
    <w:rsid w:val="443F2D8E"/>
    <w:rsid w:val="445E9268"/>
    <w:rsid w:val="44C28597"/>
    <w:rsid w:val="44EC0C77"/>
    <w:rsid w:val="4537403B"/>
    <w:rsid w:val="4617AC87"/>
    <w:rsid w:val="4647C92A"/>
    <w:rsid w:val="4672AD3B"/>
    <w:rsid w:val="46B8BA91"/>
    <w:rsid w:val="47704D6A"/>
    <w:rsid w:val="47859B34"/>
    <w:rsid w:val="47997682"/>
    <w:rsid w:val="47D6621C"/>
    <w:rsid w:val="481BB5E9"/>
    <w:rsid w:val="4847B5AC"/>
    <w:rsid w:val="485A64F7"/>
    <w:rsid w:val="487831B7"/>
    <w:rsid w:val="4888B22C"/>
    <w:rsid w:val="48C220AE"/>
    <w:rsid w:val="48D2CA89"/>
    <w:rsid w:val="48DA3F58"/>
    <w:rsid w:val="48EEEF77"/>
    <w:rsid w:val="49282189"/>
    <w:rsid w:val="49461892"/>
    <w:rsid w:val="49DFF4D9"/>
    <w:rsid w:val="4A57D903"/>
    <w:rsid w:val="4A8693E6"/>
    <w:rsid w:val="4AB7B730"/>
    <w:rsid w:val="4AF47B98"/>
    <w:rsid w:val="4B0603C8"/>
    <w:rsid w:val="4B81BB6E"/>
    <w:rsid w:val="4BF681A6"/>
    <w:rsid w:val="4C079CDF"/>
    <w:rsid w:val="4C0F2B7E"/>
    <w:rsid w:val="4C37A328"/>
    <w:rsid w:val="4C582F73"/>
    <w:rsid w:val="4C815FF1"/>
    <w:rsid w:val="4CACAD9B"/>
    <w:rsid w:val="4CC30A52"/>
    <w:rsid w:val="4CCD4F40"/>
    <w:rsid w:val="4D554CDD"/>
    <w:rsid w:val="4D5E36F4"/>
    <w:rsid w:val="4E0F5009"/>
    <w:rsid w:val="4EE4C918"/>
    <w:rsid w:val="4EF84DBF"/>
    <w:rsid w:val="4F13D6B8"/>
    <w:rsid w:val="4F2523EF"/>
    <w:rsid w:val="4F6A0896"/>
    <w:rsid w:val="4FFC462D"/>
    <w:rsid w:val="50CCAB39"/>
    <w:rsid w:val="51449F6C"/>
    <w:rsid w:val="517725F5"/>
    <w:rsid w:val="51AADA10"/>
    <w:rsid w:val="51B3968B"/>
    <w:rsid w:val="51BA2231"/>
    <w:rsid w:val="51FB3F0A"/>
    <w:rsid w:val="51FBFBEB"/>
    <w:rsid w:val="523061CB"/>
    <w:rsid w:val="52930F98"/>
    <w:rsid w:val="52BF0663"/>
    <w:rsid w:val="52DFF7AE"/>
    <w:rsid w:val="52E7D0F8"/>
    <w:rsid w:val="531A9500"/>
    <w:rsid w:val="531FB982"/>
    <w:rsid w:val="53359D10"/>
    <w:rsid w:val="53A74659"/>
    <w:rsid w:val="53B00AEC"/>
    <w:rsid w:val="53D9F1B9"/>
    <w:rsid w:val="53E30216"/>
    <w:rsid w:val="5418440E"/>
    <w:rsid w:val="542C124F"/>
    <w:rsid w:val="54630A3C"/>
    <w:rsid w:val="548304C6"/>
    <w:rsid w:val="54B63106"/>
    <w:rsid w:val="55270D1A"/>
    <w:rsid w:val="558213EA"/>
    <w:rsid w:val="55AC0BB7"/>
    <w:rsid w:val="5651BDEB"/>
    <w:rsid w:val="565CD5F4"/>
    <w:rsid w:val="56695FD1"/>
    <w:rsid w:val="56AF424F"/>
    <w:rsid w:val="56E0B537"/>
    <w:rsid w:val="573E12F1"/>
    <w:rsid w:val="57408E49"/>
    <w:rsid w:val="5744AA4A"/>
    <w:rsid w:val="5745754B"/>
    <w:rsid w:val="57C74A2F"/>
    <w:rsid w:val="57D1464B"/>
    <w:rsid w:val="57F032CE"/>
    <w:rsid w:val="580E132A"/>
    <w:rsid w:val="592330AB"/>
    <w:rsid w:val="593E68ED"/>
    <w:rsid w:val="594DD4B4"/>
    <w:rsid w:val="59A37A2E"/>
    <w:rsid w:val="59BFA68B"/>
    <w:rsid w:val="5A0F3971"/>
    <w:rsid w:val="5A202FF5"/>
    <w:rsid w:val="5A7BD9B7"/>
    <w:rsid w:val="5ABD00BE"/>
    <w:rsid w:val="5B0EB528"/>
    <w:rsid w:val="5B21B02F"/>
    <w:rsid w:val="5B24BED4"/>
    <w:rsid w:val="5B472DD2"/>
    <w:rsid w:val="5B5A75F8"/>
    <w:rsid w:val="5B8C9BAB"/>
    <w:rsid w:val="5B8D410C"/>
    <w:rsid w:val="5BA84345"/>
    <w:rsid w:val="5C1A45E5"/>
    <w:rsid w:val="5C532FE0"/>
    <w:rsid w:val="5C642241"/>
    <w:rsid w:val="5C80493F"/>
    <w:rsid w:val="5CA65C9B"/>
    <w:rsid w:val="5CA9F3C3"/>
    <w:rsid w:val="5CDFF39F"/>
    <w:rsid w:val="5D29060E"/>
    <w:rsid w:val="5D74F117"/>
    <w:rsid w:val="5DFFB096"/>
    <w:rsid w:val="5E102180"/>
    <w:rsid w:val="5E1BAE22"/>
    <w:rsid w:val="5E668673"/>
    <w:rsid w:val="5E86E2EC"/>
    <w:rsid w:val="5E894EA7"/>
    <w:rsid w:val="5F0BE945"/>
    <w:rsid w:val="5F8628B9"/>
    <w:rsid w:val="5F89BAD2"/>
    <w:rsid w:val="5FEF4ED7"/>
    <w:rsid w:val="60488B11"/>
    <w:rsid w:val="60523F44"/>
    <w:rsid w:val="60627DDC"/>
    <w:rsid w:val="60B10818"/>
    <w:rsid w:val="60D1BF76"/>
    <w:rsid w:val="60DCEF15"/>
    <w:rsid w:val="60EE6243"/>
    <w:rsid w:val="60F9845A"/>
    <w:rsid w:val="6133EAE9"/>
    <w:rsid w:val="61428E75"/>
    <w:rsid w:val="623B5A06"/>
    <w:rsid w:val="62B4BBEA"/>
    <w:rsid w:val="62C08086"/>
    <w:rsid w:val="62CB4FFC"/>
    <w:rsid w:val="633262FE"/>
    <w:rsid w:val="63770C0A"/>
    <w:rsid w:val="641D0E8C"/>
    <w:rsid w:val="642C473C"/>
    <w:rsid w:val="6492E38D"/>
    <w:rsid w:val="64D8212C"/>
    <w:rsid w:val="64F0DC7B"/>
    <w:rsid w:val="6524D869"/>
    <w:rsid w:val="65ECF907"/>
    <w:rsid w:val="65F6A309"/>
    <w:rsid w:val="66D2658D"/>
    <w:rsid w:val="672F172F"/>
    <w:rsid w:val="674B6710"/>
    <w:rsid w:val="676452CD"/>
    <w:rsid w:val="676F9CAB"/>
    <w:rsid w:val="67A8475A"/>
    <w:rsid w:val="67F3D68E"/>
    <w:rsid w:val="68CA9B71"/>
    <w:rsid w:val="68F999C2"/>
    <w:rsid w:val="6937A5A2"/>
    <w:rsid w:val="69583F43"/>
    <w:rsid w:val="69834C30"/>
    <w:rsid w:val="69BB8A12"/>
    <w:rsid w:val="6A0CF712"/>
    <w:rsid w:val="6A63429D"/>
    <w:rsid w:val="6A9B12D7"/>
    <w:rsid w:val="6AE096E0"/>
    <w:rsid w:val="6B7ACE5E"/>
    <w:rsid w:val="6B94CEAA"/>
    <w:rsid w:val="6BCF5E88"/>
    <w:rsid w:val="6BE08334"/>
    <w:rsid w:val="6C62601F"/>
    <w:rsid w:val="6C75D09C"/>
    <w:rsid w:val="6CA6E575"/>
    <w:rsid w:val="6D2974D1"/>
    <w:rsid w:val="6D3AA369"/>
    <w:rsid w:val="6D62CCB8"/>
    <w:rsid w:val="6D9D8954"/>
    <w:rsid w:val="6DCC471C"/>
    <w:rsid w:val="6E0EA452"/>
    <w:rsid w:val="6EA5E9B3"/>
    <w:rsid w:val="6EED9BE2"/>
    <w:rsid w:val="6F13C776"/>
    <w:rsid w:val="6F219036"/>
    <w:rsid w:val="6F48A2B5"/>
    <w:rsid w:val="6F523B51"/>
    <w:rsid w:val="6F585502"/>
    <w:rsid w:val="6FF6781F"/>
    <w:rsid w:val="7048E5BA"/>
    <w:rsid w:val="7058A200"/>
    <w:rsid w:val="71329F5B"/>
    <w:rsid w:val="718951B3"/>
    <w:rsid w:val="719B9826"/>
    <w:rsid w:val="72007F41"/>
    <w:rsid w:val="727F4665"/>
    <w:rsid w:val="72B6DB52"/>
    <w:rsid w:val="72D432E3"/>
    <w:rsid w:val="731372B9"/>
    <w:rsid w:val="73CA300A"/>
    <w:rsid w:val="73EA5C44"/>
    <w:rsid w:val="74025D52"/>
    <w:rsid w:val="7407C317"/>
    <w:rsid w:val="743775B5"/>
    <w:rsid w:val="7443540C"/>
    <w:rsid w:val="74918AEE"/>
    <w:rsid w:val="754C4E44"/>
    <w:rsid w:val="75775576"/>
    <w:rsid w:val="7591FD64"/>
    <w:rsid w:val="75CDC3EC"/>
    <w:rsid w:val="75D29D70"/>
    <w:rsid w:val="75D57D6C"/>
    <w:rsid w:val="75DB6814"/>
    <w:rsid w:val="75E1A5CB"/>
    <w:rsid w:val="762BDFD2"/>
    <w:rsid w:val="7641A5C1"/>
    <w:rsid w:val="766F19CB"/>
    <w:rsid w:val="77780BC1"/>
    <w:rsid w:val="77B688A0"/>
    <w:rsid w:val="7806873B"/>
    <w:rsid w:val="78288166"/>
    <w:rsid w:val="78A5D38A"/>
    <w:rsid w:val="78D9DCEB"/>
    <w:rsid w:val="78F66EEC"/>
    <w:rsid w:val="799343C1"/>
    <w:rsid w:val="7A475B7D"/>
    <w:rsid w:val="7B398961"/>
    <w:rsid w:val="7B859475"/>
    <w:rsid w:val="7B8D73BB"/>
    <w:rsid w:val="7BA53EA0"/>
    <w:rsid w:val="7BA8B631"/>
    <w:rsid w:val="7BB09744"/>
    <w:rsid w:val="7CEC8AD5"/>
    <w:rsid w:val="7D1DEA19"/>
    <w:rsid w:val="7DA88681"/>
    <w:rsid w:val="7DCDFE8F"/>
    <w:rsid w:val="7E021252"/>
    <w:rsid w:val="7E61067D"/>
    <w:rsid w:val="7E8F3A8F"/>
    <w:rsid w:val="7EC2FF46"/>
    <w:rsid w:val="7EEB131C"/>
    <w:rsid w:val="7F2667AF"/>
    <w:rsid w:val="7FC7872F"/>
    <w:rsid w:val="7FC925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Cambria Math" w:hAnsi="Cambria Math" w:cs="Cambria Math"/>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DD8"/>
    <w:pPr>
      <w:overflowPunct w:val="0"/>
      <w:autoSpaceDE w:val="0"/>
      <w:autoSpaceDN w:val="0"/>
      <w:adjustRightInd w:val="0"/>
      <w:textAlignment w:val="baseline"/>
    </w:pPr>
    <w:rPr>
      <w:lang w:val="es-ES_tradnl" w:eastAsia="es-ES"/>
    </w:rPr>
  </w:style>
  <w:style w:type="paragraph" w:styleId="Ttulo4">
    <w:name w:val="heading 4"/>
    <w:basedOn w:val="Normal"/>
    <w:next w:val="Normal"/>
    <w:link w:val="Ttulo4Car"/>
    <w:semiHidden/>
    <w:unhideWhenUsed/>
    <w:qFormat/>
    <w:rsid w:val="006C054D"/>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semiHidden/>
    <w:unhideWhenUsed/>
    <w:qFormat/>
    <w:rsid w:val="009F034F"/>
    <w:pPr>
      <w:spacing w:before="240" w:after="60"/>
      <w:outlineLvl w:val="4"/>
    </w:pPr>
    <w:rPr>
      <w:rFonts w:ascii="Calibri" w:eastAsia="Times New Roman" w:hAnsi="Calibri" w:cs="Times New Roman"/>
      <w:b/>
      <w:bCs/>
      <w:i/>
      <w:iCs/>
      <w:sz w:val="26"/>
      <w:szCs w:val="26"/>
    </w:rPr>
  </w:style>
  <w:style w:type="paragraph" w:styleId="Ttulo7">
    <w:name w:val="heading 7"/>
    <w:basedOn w:val="Normal"/>
    <w:next w:val="Normal"/>
    <w:qFormat/>
    <w:rsid w:val="00A42BEB"/>
    <w:pPr>
      <w:keepNext/>
      <w:jc w:val="center"/>
      <w:outlineLvl w:val="6"/>
    </w:pPr>
    <w:rPr>
      <w:rFonts w:ascii="Segoe UI" w:hAnsi="Segoe UI"/>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42BEB"/>
    <w:pPr>
      <w:tabs>
        <w:tab w:val="center" w:pos="4419"/>
        <w:tab w:val="right" w:pos="8838"/>
      </w:tabs>
    </w:pPr>
  </w:style>
  <w:style w:type="character" w:styleId="Nmerodepgina">
    <w:name w:val="page number"/>
    <w:basedOn w:val="Fuentedeprrafopredeter"/>
    <w:rsid w:val="00A42BEB"/>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ft"/>
    <w:basedOn w:val="Normal"/>
    <w:link w:val="TextonotapieCar1"/>
    <w:qFormat/>
    <w:rsid w:val="00A42BEB"/>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qFormat/>
    <w:rsid w:val="00A42BEB"/>
    <w:rPr>
      <w:vertAlign w:val="superscript"/>
    </w:rPr>
  </w:style>
  <w:style w:type="paragraph" w:customStyle="1" w:styleId="Textoindependiente21">
    <w:name w:val="Texto independiente 21"/>
    <w:basedOn w:val="Normal"/>
    <w:rsid w:val="00A42BEB"/>
    <w:pPr>
      <w:suppressAutoHyphens/>
      <w:jc w:val="both"/>
    </w:pPr>
    <w:rPr>
      <w:rFonts w:ascii="Segoe UI" w:hAnsi="Segoe UI"/>
      <w:spacing w:val="20"/>
      <w:sz w:val="24"/>
    </w:rPr>
  </w:style>
  <w:style w:type="paragraph" w:customStyle="1" w:styleId="Textoindependiente31">
    <w:name w:val="Texto independiente 31"/>
    <w:basedOn w:val="Normal"/>
    <w:rsid w:val="00A42BEB"/>
    <w:pPr>
      <w:jc w:val="both"/>
    </w:pPr>
    <w:rPr>
      <w:sz w:val="28"/>
      <w:lang w:val="es-CO"/>
    </w:rPr>
  </w:style>
  <w:style w:type="paragraph" w:customStyle="1" w:styleId="Puesto">
    <w:name w:val="Puesto"/>
    <w:basedOn w:val="Normal"/>
    <w:qFormat/>
    <w:rsid w:val="00A42BEB"/>
    <w:pPr>
      <w:jc w:val="center"/>
    </w:pPr>
    <w:rPr>
      <w:rFonts w:ascii="Segoe UI" w:hAnsi="Segoe UI"/>
      <w:b/>
      <w:spacing w:val="20"/>
      <w:sz w:val="24"/>
    </w:rPr>
  </w:style>
  <w:style w:type="paragraph" w:styleId="Subttulo">
    <w:name w:val="Subtitle"/>
    <w:basedOn w:val="Normal"/>
    <w:qFormat/>
    <w:rsid w:val="00A42BEB"/>
    <w:pPr>
      <w:jc w:val="center"/>
    </w:pPr>
    <w:rPr>
      <w:rFonts w:ascii="Segoe UI" w:hAnsi="Segoe UI"/>
      <w:b/>
      <w:spacing w:val="20"/>
      <w:sz w:val="23"/>
    </w:rPr>
  </w:style>
  <w:style w:type="paragraph" w:styleId="NormalWeb">
    <w:name w:val="Normal (Web)"/>
    <w:basedOn w:val="Normal"/>
    <w:uiPriority w:val="99"/>
    <w:rsid w:val="001F4263"/>
    <w:pPr>
      <w:overflowPunct/>
      <w:autoSpaceDE/>
      <w:autoSpaceDN/>
      <w:adjustRightInd/>
      <w:spacing w:before="100" w:beforeAutospacing="1" w:after="100" w:afterAutospacing="1"/>
      <w:textAlignment w:val="auto"/>
    </w:pPr>
    <w:rPr>
      <w:sz w:val="24"/>
      <w:szCs w:val="24"/>
      <w:lang w:val="es-ES"/>
    </w:rPr>
  </w:style>
  <w:style w:type="paragraph" w:customStyle="1" w:styleId="unico">
    <w:name w:val="unico"/>
    <w:basedOn w:val="Normal"/>
    <w:rsid w:val="00E74FF6"/>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E74FF6"/>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E74FF6"/>
    <w:rPr>
      <w:color w:val="0000FF"/>
      <w:u w:val="single"/>
    </w:rPr>
  </w:style>
  <w:style w:type="paragraph" w:styleId="Textoindependiente2">
    <w:name w:val="Body Text 2"/>
    <w:basedOn w:val="Normal"/>
    <w:rsid w:val="00E74FF6"/>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 Car,ft Car"/>
    <w:link w:val="Textonotapie"/>
    <w:qFormat/>
    <w:locked/>
    <w:rsid w:val="00380D4A"/>
    <w:rPr>
      <w:lang w:val="es-ES_tradnl"/>
    </w:rPr>
  </w:style>
  <w:style w:type="paragraph" w:customStyle="1" w:styleId="TextonotapieTextonotapieCar">
    <w:name w:val="Texto nota pie.Texto nota pie Car"/>
    <w:basedOn w:val="Normal"/>
    <w:rsid w:val="00380D4A"/>
    <w:pPr>
      <w:overflowPunct/>
      <w:autoSpaceDE/>
      <w:autoSpaceDN/>
      <w:adjustRightInd/>
      <w:textAlignment w:val="auto"/>
    </w:pPr>
  </w:style>
  <w:style w:type="paragraph" w:styleId="Textodebloque">
    <w:name w:val="Block Text"/>
    <w:basedOn w:val="Normal"/>
    <w:rsid w:val="00380D4A"/>
    <w:pPr>
      <w:overflowPunct/>
      <w:autoSpaceDE/>
      <w:autoSpaceDN/>
      <w:adjustRightInd/>
      <w:ind w:left="851" w:right="851"/>
      <w:jc w:val="both"/>
      <w:textAlignment w:val="auto"/>
    </w:pPr>
    <w:rPr>
      <w:rFonts w:ascii="Segoe UI" w:hAnsi="Segoe UI"/>
      <w:b/>
      <w:szCs w:val="24"/>
      <w:lang w:val="es-ES"/>
    </w:rPr>
  </w:style>
  <w:style w:type="paragraph" w:styleId="Textodeglobo">
    <w:name w:val="Balloon Text"/>
    <w:basedOn w:val="Normal"/>
    <w:link w:val="TextodegloboCar"/>
    <w:rsid w:val="00240061"/>
    <w:rPr>
      <w:rFonts w:ascii="Roboto Slab" w:hAnsi="Roboto Slab"/>
      <w:sz w:val="18"/>
      <w:szCs w:val="18"/>
    </w:rPr>
  </w:style>
  <w:style w:type="character" w:customStyle="1" w:styleId="TextodegloboCar">
    <w:name w:val="Texto de globo Car"/>
    <w:link w:val="Textodeglobo"/>
    <w:rsid w:val="00240061"/>
    <w:rPr>
      <w:rFonts w:ascii="Roboto Slab" w:hAnsi="Roboto Slab" w:cs="Roboto Slab"/>
      <w:sz w:val="18"/>
      <w:szCs w:val="18"/>
      <w:lang w:val="es-ES_tradnl"/>
    </w:rPr>
  </w:style>
  <w:style w:type="paragraph" w:styleId="Textoindependiente3">
    <w:name w:val="Body Text 3"/>
    <w:basedOn w:val="Normal"/>
    <w:link w:val="Textoindependiente3Car"/>
    <w:rsid w:val="005C164F"/>
    <w:pPr>
      <w:spacing w:after="120"/>
    </w:pPr>
    <w:rPr>
      <w:sz w:val="16"/>
      <w:szCs w:val="16"/>
    </w:rPr>
  </w:style>
  <w:style w:type="character" w:customStyle="1" w:styleId="Textoindependiente3Car">
    <w:name w:val="Texto independiente 3 Car"/>
    <w:link w:val="Textoindependiente3"/>
    <w:rsid w:val="005C164F"/>
    <w:rPr>
      <w:sz w:val="16"/>
      <w:szCs w:val="16"/>
      <w:lang w:val="es-ES_tradnl"/>
    </w:rPr>
  </w:style>
  <w:style w:type="paragraph" w:styleId="Textoindependiente">
    <w:name w:val="Body Text"/>
    <w:basedOn w:val="Normal"/>
    <w:link w:val="TextoindependienteCar"/>
    <w:rsid w:val="00557DAC"/>
    <w:pPr>
      <w:spacing w:after="120"/>
    </w:pPr>
  </w:style>
  <w:style w:type="character" w:customStyle="1" w:styleId="TextoindependienteCar">
    <w:name w:val="Texto independiente Car"/>
    <w:link w:val="Textoindependiente"/>
    <w:rsid w:val="00557DAC"/>
    <w:rPr>
      <w:lang w:val="es-ES_tradnl"/>
    </w:rPr>
  </w:style>
  <w:style w:type="character" w:customStyle="1" w:styleId="apple-converted-space">
    <w:name w:val="apple-converted-space"/>
    <w:rsid w:val="00973A68"/>
  </w:style>
  <w:style w:type="character" w:customStyle="1" w:styleId="Ttulo4Car">
    <w:name w:val="Título 4 Car"/>
    <w:link w:val="Ttulo4"/>
    <w:semiHidden/>
    <w:rsid w:val="006C054D"/>
    <w:rPr>
      <w:rFonts w:ascii="Calibri" w:eastAsia="Times New Roman" w:hAnsi="Calibri" w:cs="Times New Roman"/>
      <w:b/>
      <w:bCs/>
      <w:sz w:val="28"/>
      <w:szCs w:val="28"/>
      <w:lang w:val="es-ES_tradnl"/>
    </w:rPr>
  </w:style>
  <w:style w:type="paragraph" w:styleId="Prrafodelista">
    <w:name w:val="List Paragraph"/>
    <w:basedOn w:val="Normal"/>
    <w:uiPriority w:val="34"/>
    <w:qFormat/>
    <w:rsid w:val="00120469"/>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character" w:customStyle="1" w:styleId="iaj">
    <w:name w:val="iaj"/>
    <w:rsid w:val="00120469"/>
  </w:style>
  <w:style w:type="character" w:customStyle="1" w:styleId="baj">
    <w:name w:val="baj"/>
    <w:rsid w:val="00120469"/>
  </w:style>
  <w:style w:type="character" w:customStyle="1" w:styleId="Ttulo5Car">
    <w:name w:val="Título 5 Car"/>
    <w:link w:val="Ttulo5"/>
    <w:semiHidden/>
    <w:rsid w:val="009F034F"/>
    <w:rPr>
      <w:rFonts w:ascii="Calibri" w:eastAsia="Times New Roman" w:hAnsi="Calibri" w:cs="Times New Roman"/>
      <w:b/>
      <w:bCs/>
      <w:i/>
      <w:iCs/>
      <w:sz w:val="26"/>
      <w:szCs w:val="26"/>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5879BE"/>
    <w:pPr>
      <w:overflowPunct/>
      <w:autoSpaceDE/>
      <w:autoSpaceDN/>
      <w:adjustRightInd/>
      <w:jc w:val="both"/>
      <w:textAlignment w:val="auto"/>
    </w:pPr>
    <w:rPr>
      <w:vertAlign w:val="superscript"/>
      <w:lang w:val="es-CO" w:eastAsia="es-CO"/>
    </w:rPr>
  </w:style>
  <w:style w:type="table" w:styleId="Tablaconcuadrcula">
    <w:name w:val="Table Grid"/>
    <w:basedOn w:val="Tablanormal"/>
    <w:rsid w:val="00587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Normal"/>
    <w:rsid w:val="00CA2E8A"/>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CO" w:eastAsia="es-CO"/>
    </w:rPr>
  </w:style>
  <w:style w:type="paragraph" w:customStyle="1" w:styleId="default">
    <w:name w:val="default"/>
    <w:basedOn w:val="Normal"/>
    <w:rsid w:val="00CA2E8A"/>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CO" w:eastAsia="es-CO"/>
    </w:rPr>
  </w:style>
  <w:style w:type="paragraph" w:customStyle="1" w:styleId="pa9">
    <w:name w:val="pa9"/>
    <w:basedOn w:val="Normal"/>
    <w:rsid w:val="00CA2E8A"/>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CO" w:eastAsia="es-CO"/>
    </w:rPr>
  </w:style>
  <w:style w:type="paragraph" w:customStyle="1" w:styleId="pa20">
    <w:name w:val="pa20"/>
    <w:basedOn w:val="Normal"/>
    <w:rsid w:val="00CA2E8A"/>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CO" w:eastAsia="es-CO"/>
    </w:rPr>
  </w:style>
  <w:style w:type="paragraph" w:styleId="Textocomentario">
    <w:name w:val="annotation text"/>
    <w:basedOn w:val="Normal"/>
    <w:link w:val="TextocomentarioCar"/>
    <w:rsid w:val="00A34C47"/>
  </w:style>
  <w:style w:type="character" w:customStyle="1" w:styleId="TextocomentarioCar">
    <w:name w:val="Texto comentario Car"/>
    <w:basedOn w:val="Fuentedeprrafopredeter"/>
    <w:link w:val="Textocomentario"/>
    <w:rsid w:val="00A34C47"/>
    <w:rPr>
      <w:lang w:val="es-ES_tradnl" w:eastAsia="es-ES"/>
    </w:rPr>
  </w:style>
  <w:style w:type="character" w:styleId="Refdecomentario">
    <w:name w:val="annotation reference"/>
    <w:basedOn w:val="Fuentedeprrafopredeter"/>
    <w:rsid w:val="00A34C47"/>
    <w:rPr>
      <w:sz w:val="16"/>
      <w:szCs w:val="16"/>
    </w:rPr>
  </w:style>
  <w:style w:type="character" w:styleId="Hipervnculovisitado">
    <w:name w:val="FollowedHyperlink"/>
    <w:basedOn w:val="Fuentedeprrafopredeter"/>
    <w:rsid w:val="00C87623"/>
    <w:rPr>
      <w:color w:val="800080" w:themeColor="followedHyperlink"/>
      <w:u w:val="single"/>
    </w:rPr>
  </w:style>
  <w:style w:type="paragraph" w:styleId="Encabezado">
    <w:name w:val="header"/>
    <w:basedOn w:val="Normal"/>
    <w:link w:val="EncabezadoCar"/>
    <w:rsid w:val="00C647E8"/>
    <w:pPr>
      <w:tabs>
        <w:tab w:val="center" w:pos="4252"/>
        <w:tab w:val="right" w:pos="8504"/>
      </w:tabs>
    </w:pPr>
  </w:style>
  <w:style w:type="character" w:customStyle="1" w:styleId="EncabezadoCar">
    <w:name w:val="Encabezado Car"/>
    <w:basedOn w:val="Fuentedeprrafopredeter"/>
    <w:link w:val="Encabezado"/>
    <w:rsid w:val="00C647E8"/>
    <w:rPr>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0151">
      <w:bodyDiv w:val="1"/>
      <w:marLeft w:val="0"/>
      <w:marRight w:val="0"/>
      <w:marTop w:val="0"/>
      <w:marBottom w:val="0"/>
      <w:divBdr>
        <w:top w:val="none" w:sz="0" w:space="0" w:color="auto"/>
        <w:left w:val="none" w:sz="0" w:space="0" w:color="auto"/>
        <w:bottom w:val="none" w:sz="0" w:space="0" w:color="auto"/>
        <w:right w:val="none" w:sz="0" w:space="0" w:color="auto"/>
      </w:divBdr>
    </w:div>
    <w:div w:id="121191796">
      <w:bodyDiv w:val="1"/>
      <w:marLeft w:val="0"/>
      <w:marRight w:val="0"/>
      <w:marTop w:val="0"/>
      <w:marBottom w:val="0"/>
      <w:divBdr>
        <w:top w:val="none" w:sz="0" w:space="0" w:color="auto"/>
        <w:left w:val="none" w:sz="0" w:space="0" w:color="auto"/>
        <w:bottom w:val="none" w:sz="0" w:space="0" w:color="auto"/>
        <w:right w:val="none" w:sz="0" w:space="0" w:color="auto"/>
      </w:divBdr>
    </w:div>
    <w:div w:id="138963368">
      <w:bodyDiv w:val="1"/>
      <w:marLeft w:val="0"/>
      <w:marRight w:val="0"/>
      <w:marTop w:val="0"/>
      <w:marBottom w:val="0"/>
      <w:divBdr>
        <w:top w:val="none" w:sz="0" w:space="0" w:color="auto"/>
        <w:left w:val="none" w:sz="0" w:space="0" w:color="auto"/>
        <w:bottom w:val="none" w:sz="0" w:space="0" w:color="auto"/>
        <w:right w:val="none" w:sz="0" w:space="0" w:color="auto"/>
      </w:divBdr>
    </w:div>
    <w:div w:id="144050318">
      <w:bodyDiv w:val="1"/>
      <w:marLeft w:val="0"/>
      <w:marRight w:val="0"/>
      <w:marTop w:val="0"/>
      <w:marBottom w:val="0"/>
      <w:divBdr>
        <w:top w:val="none" w:sz="0" w:space="0" w:color="auto"/>
        <w:left w:val="none" w:sz="0" w:space="0" w:color="auto"/>
        <w:bottom w:val="none" w:sz="0" w:space="0" w:color="auto"/>
        <w:right w:val="none" w:sz="0" w:space="0" w:color="auto"/>
      </w:divBdr>
    </w:div>
    <w:div w:id="165558090">
      <w:bodyDiv w:val="1"/>
      <w:marLeft w:val="0"/>
      <w:marRight w:val="0"/>
      <w:marTop w:val="0"/>
      <w:marBottom w:val="0"/>
      <w:divBdr>
        <w:top w:val="none" w:sz="0" w:space="0" w:color="auto"/>
        <w:left w:val="none" w:sz="0" w:space="0" w:color="auto"/>
        <w:bottom w:val="none" w:sz="0" w:space="0" w:color="auto"/>
        <w:right w:val="none" w:sz="0" w:space="0" w:color="auto"/>
      </w:divBdr>
    </w:div>
    <w:div w:id="166211521">
      <w:bodyDiv w:val="1"/>
      <w:marLeft w:val="0"/>
      <w:marRight w:val="0"/>
      <w:marTop w:val="0"/>
      <w:marBottom w:val="0"/>
      <w:divBdr>
        <w:top w:val="none" w:sz="0" w:space="0" w:color="auto"/>
        <w:left w:val="none" w:sz="0" w:space="0" w:color="auto"/>
        <w:bottom w:val="none" w:sz="0" w:space="0" w:color="auto"/>
        <w:right w:val="none" w:sz="0" w:space="0" w:color="auto"/>
      </w:divBdr>
    </w:div>
    <w:div w:id="207452385">
      <w:bodyDiv w:val="1"/>
      <w:marLeft w:val="0"/>
      <w:marRight w:val="0"/>
      <w:marTop w:val="0"/>
      <w:marBottom w:val="0"/>
      <w:divBdr>
        <w:top w:val="none" w:sz="0" w:space="0" w:color="auto"/>
        <w:left w:val="none" w:sz="0" w:space="0" w:color="auto"/>
        <w:bottom w:val="none" w:sz="0" w:space="0" w:color="auto"/>
        <w:right w:val="none" w:sz="0" w:space="0" w:color="auto"/>
      </w:divBdr>
    </w:div>
    <w:div w:id="276983219">
      <w:bodyDiv w:val="1"/>
      <w:marLeft w:val="0"/>
      <w:marRight w:val="0"/>
      <w:marTop w:val="0"/>
      <w:marBottom w:val="0"/>
      <w:divBdr>
        <w:top w:val="none" w:sz="0" w:space="0" w:color="auto"/>
        <w:left w:val="none" w:sz="0" w:space="0" w:color="auto"/>
        <w:bottom w:val="none" w:sz="0" w:space="0" w:color="auto"/>
        <w:right w:val="none" w:sz="0" w:space="0" w:color="auto"/>
      </w:divBdr>
    </w:div>
    <w:div w:id="352655621">
      <w:bodyDiv w:val="1"/>
      <w:marLeft w:val="0"/>
      <w:marRight w:val="0"/>
      <w:marTop w:val="0"/>
      <w:marBottom w:val="0"/>
      <w:divBdr>
        <w:top w:val="none" w:sz="0" w:space="0" w:color="auto"/>
        <w:left w:val="none" w:sz="0" w:space="0" w:color="auto"/>
        <w:bottom w:val="none" w:sz="0" w:space="0" w:color="auto"/>
        <w:right w:val="none" w:sz="0" w:space="0" w:color="auto"/>
      </w:divBdr>
    </w:div>
    <w:div w:id="544026880">
      <w:bodyDiv w:val="1"/>
      <w:marLeft w:val="0"/>
      <w:marRight w:val="0"/>
      <w:marTop w:val="0"/>
      <w:marBottom w:val="0"/>
      <w:divBdr>
        <w:top w:val="none" w:sz="0" w:space="0" w:color="auto"/>
        <w:left w:val="none" w:sz="0" w:space="0" w:color="auto"/>
        <w:bottom w:val="none" w:sz="0" w:space="0" w:color="auto"/>
        <w:right w:val="none" w:sz="0" w:space="0" w:color="auto"/>
      </w:divBdr>
    </w:div>
    <w:div w:id="554701770">
      <w:bodyDiv w:val="1"/>
      <w:marLeft w:val="0"/>
      <w:marRight w:val="0"/>
      <w:marTop w:val="0"/>
      <w:marBottom w:val="0"/>
      <w:divBdr>
        <w:top w:val="none" w:sz="0" w:space="0" w:color="auto"/>
        <w:left w:val="none" w:sz="0" w:space="0" w:color="auto"/>
        <w:bottom w:val="none" w:sz="0" w:space="0" w:color="auto"/>
        <w:right w:val="none" w:sz="0" w:space="0" w:color="auto"/>
      </w:divBdr>
    </w:div>
    <w:div w:id="650522665">
      <w:bodyDiv w:val="1"/>
      <w:marLeft w:val="0"/>
      <w:marRight w:val="0"/>
      <w:marTop w:val="0"/>
      <w:marBottom w:val="0"/>
      <w:divBdr>
        <w:top w:val="none" w:sz="0" w:space="0" w:color="auto"/>
        <w:left w:val="none" w:sz="0" w:space="0" w:color="auto"/>
        <w:bottom w:val="none" w:sz="0" w:space="0" w:color="auto"/>
        <w:right w:val="none" w:sz="0" w:space="0" w:color="auto"/>
      </w:divBdr>
    </w:div>
    <w:div w:id="727607617">
      <w:bodyDiv w:val="1"/>
      <w:marLeft w:val="0"/>
      <w:marRight w:val="0"/>
      <w:marTop w:val="0"/>
      <w:marBottom w:val="0"/>
      <w:divBdr>
        <w:top w:val="none" w:sz="0" w:space="0" w:color="auto"/>
        <w:left w:val="none" w:sz="0" w:space="0" w:color="auto"/>
        <w:bottom w:val="none" w:sz="0" w:space="0" w:color="auto"/>
        <w:right w:val="none" w:sz="0" w:space="0" w:color="auto"/>
      </w:divBdr>
    </w:div>
    <w:div w:id="731075183">
      <w:bodyDiv w:val="1"/>
      <w:marLeft w:val="0"/>
      <w:marRight w:val="0"/>
      <w:marTop w:val="0"/>
      <w:marBottom w:val="0"/>
      <w:divBdr>
        <w:top w:val="none" w:sz="0" w:space="0" w:color="auto"/>
        <w:left w:val="none" w:sz="0" w:space="0" w:color="auto"/>
        <w:bottom w:val="none" w:sz="0" w:space="0" w:color="auto"/>
        <w:right w:val="none" w:sz="0" w:space="0" w:color="auto"/>
      </w:divBdr>
    </w:div>
    <w:div w:id="766316933">
      <w:bodyDiv w:val="1"/>
      <w:marLeft w:val="0"/>
      <w:marRight w:val="0"/>
      <w:marTop w:val="0"/>
      <w:marBottom w:val="0"/>
      <w:divBdr>
        <w:top w:val="none" w:sz="0" w:space="0" w:color="auto"/>
        <w:left w:val="none" w:sz="0" w:space="0" w:color="auto"/>
        <w:bottom w:val="none" w:sz="0" w:space="0" w:color="auto"/>
        <w:right w:val="none" w:sz="0" w:space="0" w:color="auto"/>
      </w:divBdr>
    </w:div>
    <w:div w:id="826867991">
      <w:bodyDiv w:val="1"/>
      <w:marLeft w:val="0"/>
      <w:marRight w:val="0"/>
      <w:marTop w:val="0"/>
      <w:marBottom w:val="0"/>
      <w:divBdr>
        <w:top w:val="none" w:sz="0" w:space="0" w:color="auto"/>
        <w:left w:val="none" w:sz="0" w:space="0" w:color="auto"/>
        <w:bottom w:val="none" w:sz="0" w:space="0" w:color="auto"/>
        <w:right w:val="none" w:sz="0" w:space="0" w:color="auto"/>
      </w:divBdr>
    </w:div>
    <w:div w:id="864514988">
      <w:bodyDiv w:val="1"/>
      <w:marLeft w:val="0"/>
      <w:marRight w:val="0"/>
      <w:marTop w:val="0"/>
      <w:marBottom w:val="0"/>
      <w:divBdr>
        <w:top w:val="none" w:sz="0" w:space="0" w:color="auto"/>
        <w:left w:val="none" w:sz="0" w:space="0" w:color="auto"/>
        <w:bottom w:val="none" w:sz="0" w:space="0" w:color="auto"/>
        <w:right w:val="none" w:sz="0" w:space="0" w:color="auto"/>
      </w:divBdr>
    </w:div>
    <w:div w:id="897518603">
      <w:bodyDiv w:val="1"/>
      <w:marLeft w:val="0"/>
      <w:marRight w:val="0"/>
      <w:marTop w:val="0"/>
      <w:marBottom w:val="0"/>
      <w:divBdr>
        <w:top w:val="none" w:sz="0" w:space="0" w:color="auto"/>
        <w:left w:val="none" w:sz="0" w:space="0" w:color="auto"/>
        <w:bottom w:val="none" w:sz="0" w:space="0" w:color="auto"/>
        <w:right w:val="none" w:sz="0" w:space="0" w:color="auto"/>
      </w:divBdr>
    </w:div>
    <w:div w:id="914322288">
      <w:bodyDiv w:val="1"/>
      <w:marLeft w:val="0"/>
      <w:marRight w:val="0"/>
      <w:marTop w:val="0"/>
      <w:marBottom w:val="0"/>
      <w:divBdr>
        <w:top w:val="none" w:sz="0" w:space="0" w:color="auto"/>
        <w:left w:val="none" w:sz="0" w:space="0" w:color="auto"/>
        <w:bottom w:val="none" w:sz="0" w:space="0" w:color="auto"/>
        <w:right w:val="none" w:sz="0" w:space="0" w:color="auto"/>
      </w:divBdr>
    </w:div>
    <w:div w:id="951593007">
      <w:bodyDiv w:val="1"/>
      <w:marLeft w:val="0"/>
      <w:marRight w:val="0"/>
      <w:marTop w:val="0"/>
      <w:marBottom w:val="0"/>
      <w:divBdr>
        <w:top w:val="none" w:sz="0" w:space="0" w:color="auto"/>
        <w:left w:val="none" w:sz="0" w:space="0" w:color="auto"/>
        <w:bottom w:val="none" w:sz="0" w:space="0" w:color="auto"/>
        <w:right w:val="none" w:sz="0" w:space="0" w:color="auto"/>
      </w:divBdr>
    </w:div>
    <w:div w:id="1165125152">
      <w:bodyDiv w:val="1"/>
      <w:marLeft w:val="0"/>
      <w:marRight w:val="0"/>
      <w:marTop w:val="0"/>
      <w:marBottom w:val="0"/>
      <w:divBdr>
        <w:top w:val="none" w:sz="0" w:space="0" w:color="auto"/>
        <w:left w:val="none" w:sz="0" w:space="0" w:color="auto"/>
        <w:bottom w:val="none" w:sz="0" w:space="0" w:color="auto"/>
        <w:right w:val="none" w:sz="0" w:space="0" w:color="auto"/>
      </w:divBdr>
    </w:div>
    <w:div w:id="1255674260">
      <w:bodyDiv w:val="1"/>
      <w:marLeft w:val="0"/>
      <w:marRight w:val="0"/>
      <w:marTop w:val="0"/>
      <w:marBottom w:val="0"/>
      <w:divBdr>
        <w:top w:val="none" w:sz="0" w:space="0" w:color="auto"/>
        <w:left w:val="none" w:sz="0" w:space="0" w:color="auto"/>
        <w:bottom w:val="none" w:sz="0" w:space="0" w:color="auto"/>
        <w:right w:val="none" w:sz="0" w:space="0" w:color="auto"/>
      </w:divBdr>
    </w:div>
    <w:div w:id="1300068213">
      <w:bodyDiv w:val="1"/>
      <w:marLeft w:val="0"/>
      <w:marRight w:val="0"/>
      <w:marTop w:val="0"/>
      <w:marBottom w:val="0"/>
      <w:divBdr>
        <w:top w:val="none" w:sz="0" w:space="0" w:color="auto"/>
        <w:left w:val="none" w:sz="0" w:space="0" w:color="auto"/>
        <w:bottom w:val="none" w:sz="0" w:space="0" w:color="auto"/>
        <w:right w:val="none" w:sz="0" w:space="0" w:color="auto"/>
      </w:divBdr>
    </w:div>
    <w:div w:id="1340736466">
      <w:bodyDiv w:val="1"/>
      <w:marLeft w:val="0"/>
      <w:marRight w:val="0"/>
      <w:marTop w:val="0"/>
      <w:marBottom w:val="0"/>
      <w:divBdr>
        <w:top w:val="none" w:sz="0" w:space="0" w:color="auto"/>
        <w:left w:val="none" w:sz="0" w:space="0" w:color="auto"/>
        <w:bottom w:val="none" w:sz="0" w:space="0" w:color="auto"/>
        <w:right w:val="none" w:sz="0" w:space="0" w:color="auto"/>
      </w:divBdr>
    </w:div>
    <w:div w:id="1358505753">
      <w:bodyDiv w:val="1"/>
      <w:marLeft w:val="0"/>
      <w:marRight w:val="0"/>
      <w:marTop w:val="0"/>
      <w:marBottom w:val="0"/>
      <w:divBdr>
        <w:top w:val="none" w:sz="0" w:space="0" w:color="auto"/>
        <w:left w:val="none" w:sz="0" w:space="0" w:color="auto"/>
        <w:bottom w:val="none" w:sz="0" w:space="0" w:color="auto"/>
        <w:right w:val="none" w:sz="0" w:space="0" w:color="auto"/>
      </w:divBdr>
    </w:div>
    <w:div w:id="1376656951">
      <w:bodyDiv w:val="1"/>
      <w:marLeft w:val="0"/>
      <w:marRight w:val="0"/>
      <w:marTop w:val="0"/>
      <w:marBottom w:val="0"/>
      <w:divBdr>
        <w:top w:val="none" w:sz="0" w:space="0" w:color="auto"/>
        <w:left w:val="none" w:sz="0" w:space="0" w:color="auto"/>
        <w:bottom w:val="none" w:sz="0" w:space="0" w:color="auto"/>
        <w:right w:val="none" w:sz="0" w:space="0" w:color="auto"/>
      </w:divBdr>
    </w:div>
    <w:div w:id="1536850356">
      <w:bodyDiv w:val="1"/>
      <w:marLeft w:val="0"/>
      <w:marRight w:val="0"/>
      <w:marTop w:val="0"/>
      <w:marBottom w:val="0"/>
      <w:divBdr>
        <w:top w:val="none" w:sz="0" w:space="0" w:color="auto"/>
        <w:left w:val="none" w:sz="0" w:space="0" w:color="auto"/>
        <w:bottom w:val="none" w:sz="0" w:space="0" w:color="auto"/>
        <w:right w:val="none" w:sz="0" w:space="0" w:color="auto"/>
      </w:divBdr>
    </w:div>
    <w:div w:id="1539008912">
      <w:bodyDiv w:val="1"/>
      <w:marLeft w:val="0"/>
      <w:marRight w:val="0"/>
      <w:marTop w:val="0"/>
      <w:marBottom w:val="0"/>
      <w:divBdr>
        <w:top w:val="none" w:sz="0" w:space="0" w:color="auto"/>
        <w:left w:val="none" w:sz="0" w:space="0" w:color="auto"/>
        <w:bottom w:val="none" w:sz="0" w:space="0" w:color="auto"/>
        <w:right w:val="none" w:sz="0" w:space="0" w:color="auto"/>
      </w:divBdr>
    </w:div>
    <w:div w:id="1559898753">
      <w:bodyDiv w:val="1"/>
      <w:marLeft w:val="0"/>
      <w:marRight w:val="0"/>
      <w:marTop w:val="0"/>
      <w:marBottom w:val="0"/>
      <w:divBdr>
        <w:top w:val="none" w:sz="0" w:space="0" w:color="auto"/>
        <w:left w:val="none" w:sz="0" w:space="0" w:color="auto"/>
        <w:bottom w:val="none" w:sz="0" w:space="0" w:color="auto"/>
        <w:right w:val="none" w:sz="0" w:space="0" w:color="auto"/>
      </w:divBdr>
    </w:div>
    <w:div w:id="1589189234">
      <w:bodyDiv w:val="1"/>
      <w:marLeft w:val="0"/>
      <w:marRight w:val="0"/>
      <w:marTop w:val="0"/>
      <w:marBottom w:val="0"/>
      <w:divBdr>
        <w:top w:val="none" w:sz="0" w:space="0" w:color="auto"/>
        <w:left w:val="none" w:sz="0" w:space="0" w:color="auto"/>
        <w:bottom w:val="none" w:sz="0" w:space="0" w:color="auto"/>
        <w:right w:val="none" w:sz="0" w:space="0" w:color="auto"/>
      </w:divBdr>
    </w:div>
    <w:div w:id="1709259648">
      <w:bodyDiv w:val="1"/>
      <w:marLeft w:val="0"/>
      <w:marRight w:val="0"/>
      <w:marTop w:val="0"/>
      <w:marBottom w:val="0"/>
      <w:divBdr>
        <w:top w:val="none" w:sz="0" w:space="0" w:color="auto"/>
        <w:left w:val="none" w:sz="0" w:space="0" w:color="auto"/>
        <w:bottom w:val="none" w:sz="0" w:space="0" w:color="auto"/>
        <w:right w:val="none" w:sz="0" w:space="0" w:color="auto"/>
      </w:divBdr>
    </w:div>
    <w:div w:id="1747334875">
      <w:bodyDiv w:val="1"/>
      <w:marLeft w:val="0"/>
      <w:marRight w:val="0"/>
      <w:marTop w:val="0"/>
      <w:marBottom w:val="0"/>
      <w:divBdr>
        <w:top w:val="none" w:sz="0" w:space="0" w:color="auto"/>
        <w:left w:val="none" w:sz="0" w:space="0" w:color="auto"/>
        <w:bottom w:val="none" w:sz="0" w:space="0" w:color="auto"/>
        <w:right w:val="none" w:sz="0" w:space="0" w:color="auto"/>
      </w:divBdr>
    </w:div>
    <w:div w:id="1806894239">
      <w:bodyDiv w:val="1"/>
      <w:marLeft w:val="0"/>
      <w:marRight w:val="0"/>
      <w:marTop w:val="0"/>
      <w:marBottom w:val="0"/>
      <w:divBdr>
        <w:top w:val="none" w:sz="0" w:space="0" w:color="auto"/>
        <w:left w:val="none" w:sz="0" w:space="0" w:color="auto"/>
        <w:bottom w:val="none" w:sz="0" w:space="0" w:color="auto"/>
        <w:right w:val="none" w:sz="0" w:space="0" w:color="auto"/>
      </w:divBdr>
    </w:div>
    <w:div w:id="1871719951">
      <w:bodyDiv w:val="1"/>
      <w:marLeft w:val="0"/>
      <w:marRight w:val="0"/>
      <w:marTop w:val="0"/>
      <w:marBottom w:val="0"/>
      <w:divBdr>
        <w:top w:val="none" w:sz="0" w:space="0" w:color="auto"/>
        <w:left w:val="none" w:sz="0" w:space="0" w:color="auto"/>
        <w:bottom w:val="none" w:sz="0" w:space="0" w:color="auto"/>
        <w:right w:val="none" w:sz="0" w:space="0" w:color="auto"/>
      </w:divBdr>
    </w:div>
    <w:div w:id="1879661269">
      <w:bodyDiv w:val="1"/>
      <w:marLeft w:val="0"/>
      <w:marRight w:val="0"/>
      <w:marTop w:val="0"/>
      <w:marBottom w:val="0"/>
      <w:divBdr>
        <w:top w:val="none" w:sz="0" w:space="0" w:color="auto"/>
        <w:left w:val="none" w:sz="0" w:space="0" w:color="auto"/>
        <w:bottom w:val="none" w:sz="0" w:space="0" w:color="auto"/>
        <w:right w:val="none" w:sz="0" w:space="0" w:color="auto"/>
      </w:divBdr>
    </w:div>
    <w:div w:id="1918592716">
      <w:bodyDiv w:val="1"/>
      <w:marLeft w:val="0"/>
      <w:marRight w:val="0"/>
      <w:marTop w:val="0"/>
      <w:marBottom w:val="0"/>
      <w:divBdr>
        <w:top w:val="none" w:sz="0" w:space="0" w:color="auto"/>
        <w:left w:val="none" w:sz="0" w:space="0" w:color="auto"/>
        <w:bottom w:val="none" w:sz="0" w:space="0" w:color="auto"/>
        <w:right w:val="none" w:sz="0" w:space="0" w:color="auto"/>
      </w:divBdr>
    </w:div>
    <w:div w:id="2013027127">
      <w:bodyDiv w:val="1"/>
      <w:marLeft w:val="0"/>
      <w:marRight w:val="0"/>
      <w:marTop w:val="0"/>
      <w:marBottom w:val="0"/>
      <w:divBdr>
        <w:top w:val="none" w:sz="0" w:space="0" w:color="auto"/>
        <w:left w:val="none" w:sz="0" w:space="0" w:color="auto"/>
        <w:bottom w:val="none" w:sz="0" w:space="0" w:color="auto"/>
        <w:right w:val="none" w:sz="0" w:space="0" w:color="auto"/>
      </w:divBdr>
    </w:div>
    <w:div w:id="2028095148">
      <w:bodyDiv w:val="1"/>
      <w:marLeft w:val="0"/>
      <w:marRight w:val="0"/>
      <w:marTop w:val="0"/>
      <w:marBottom w:val="0"/>
      <w:divBdr>
        <w:top w:val="none" w:sz="0" w:space="0" w:color="auto"/>
        <w:left w:val="none" w:sz="0" w:space="0" w:color="auto"/>
        <w:bottom w:val="none" w:sz="0" w:space="0" w:color="auto"/>
        <w:right w:val="none" w:sz="0" w:space="0" w:color="auto"/>
      </w:divBdr>
    </w:div>
    <w:div w:id="20675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6a4f2d2fa8924816" Type="http://schemas.microsoft.com/office/2018/08/relationships/commentsExtensible" Target="commentsExtensi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elexpreso.co/es/comisariofamilia-condenado-por-maltrato-intrafamiliar-labora-en-desarrollo-social" TargetMode="External"/><Relationship Id="rId2" Type="http://schemas.openxmlformats.org/officeDocument/2006/relationships/customXml" Target="../customXml/item2.xml"/><Relationship Id="Re117f90044bf4c37" Type="http://schemas.microsoft.com/office/2011/relationships/people" Target="people.xml"/><Relationship Id="R8fd6a66ea0844e5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7d1226898b8d40b8"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48F95F53263354EB3F79DE78654A8F0" ma:contentTypeVersion="9" ma:contentTypeDescription="Crear nuevo documento." ma:contentTypeScope="" ma:versionID="67ae5409414b4ab476f8133539dbc4b4">
  <xsd:schema xmlns:xsd="http://www.w3.org/2001/XMLSchema" xmlns:xs="http://www.w3.org/2001/XMLSchema" xmlns:p="http://schemas.microsoft.com/office/2006/metadata/properties" xmlns:ns2="aa38eb3c-ea3d-4744-aa67-8f23cb61538d" targetNamespace="http://schemas.microsoft.com/office/2006/metadata/properties" ma:root="true" ma:fieldsID="264bf15d61891147ed461fb5f97c2705" ns2:_="">
    <xsd:import namespace="aa38eb3c-ea3d-4744-aa67-8f23cb6153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8eb3c-ea3d-4744-aa67-8f23cb615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532A8-2DC3-4B4E-82CA-A9ED11BE6E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3646A9-6722-4BB4-967F-67493CFCB27E}">
  <ds:schemaRefs>
    <ds:schemaRef ds:uri="http://schemas.microsoft.com/sharepoint/v3/contenttype/forms"/>
  </ds:schemaRefs>
</ds:datastoreItem>
</file>

<file path=customXml/itemProps3.xml><?xml version="1.0" encoding="utf-8"?>
<ds:datastoreItem xmlns:ds="http://schemas.openxmlformats.org/officeDocument/2006/customXml" ds:itemID="{59EAF7BA-5D94-4C5C-92B8-CC547BEE84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8eb3c-ea3d-4744-aa67-8f23cb615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DC7682-24F3-471B-9520-75B88167F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7</Pages>
  <Words>2989</Words>
  <Characters>16445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ALONSO</cp:lastModifiedBy>
  <cp:revision>24</cp:revision>
  <cp:lastPrinted>2020-09-03T18:31:00Z</cp:lastPrinted>
  <dcterms:created xsi:type="dcterms:W3CDTF">2020-08-31T13:06:00Z</dcterms:created>
  <dcterms:modified xsi:type="dcterms:W3CDTF">2020-10-27T20:15:00Z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0x010100D48F95F53263354EB3F79DE78654A8F0</vt:lpwstr>
  </property>
</Properties>
</file>