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5C" w:rsidRPr="009F345C" w:rsidRDefault="009F345C" w:rsidP="009F345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9F345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F345C" w:rsidRPr="009F345C" w:rsidRDefault="009F345C" w:rsidP="009F345C">
      <w:pPr>
        <w:jc w:val="both"/>
        <w:rPr>
          <w:rFonts w:ascii="Arial" w:hAnsi="Arial" w:cs="Arial"/>
          <w:lang w:val="es-419"/>
        </w:rPr>
      </w:pPr>
    </w:p>
    <w:p w:rsidR="009F345C" w:rsidRPr="009F345C" w:rsidRDefault="009F345C" w:rsidP="009F345C">
      <w:pPr>
        <w:jc w:val="both"/>
        <w:rPr>
          <w:rFonts w:ascii="Arial" w:hAnsi="Arial" w:cs="Arial"/>
          <w:b/>
          <w:bCs/>
          <w:iCs/>
          <w:lang w:val="es-419" w:eastAsia="fr-FR"/>
        </w:rPr>
      </w:pPr>
      <w:r w:rsidRPr="009F345C">
        <w:rPr>
          <w:rFonts w:ascii="Arial" w:hAnsi="Arial" w:cs="Arial"/>
          <w:b/>
          <w:bCs/>
          <w:iCs/>
          <w:u w:val="single"/>
          <w:lang w:val="es-419" w:eastAsia="fr-FR"/>
        </w:rPr>
        <w:t>TEMAS:</w:t>
      </w:r>
      <w:r w:rsidRPr="009F345C">
        <w:rPr>
          <w:rFonts w:ascii="Arial" w:hAnsi="Arial" w:cs="Arial"/>
          <w:b/>
          <w:bCs/>
          <w:iCs/>
          <w:lang w:val="es-419" w:eastAsia="fr-FR"/>
        </w:rPr>
        <w:tab/>
      </w:r>
      <w:r w:rsidR="00A83963">
        <w:rPr>
          <w:rFonts w:ascii="Arial" w:hAnsi="Arial" w:cs="Arial"/>
          <w:b/>
          <w:bCs/>
          <w:iCs/>
          <w:lang w:val="es-419" w:eastAsia="fr-FR"/>
        </w:rPr>
        <w:t xml:space="preserve">DEBIDO PROCESO / TUTELA CONTRA DECISIÓN JUDICIAL </w:t>
      </w:r>
      <w:r w:rsidRPr="009F345C">
        <w:rPr>
          <w:rFonts w:ascii="Arial" w:hAnsi="Arial" w:cs="Arial"/>
          <w:b/>
          <w:bCs/>
          <w:iCs/>
          <w:lang w:val="es-419" w:eastAsia="fr-FR"/>
        </w:rPr>
        <w:t xml:space="preserve">/ </w:t>
      </w:r>
      <w:r w:rsidR="00A83963">
        <w:rPr>
          <w:rFonts w:ascii="Arial" w:hAnsi="Arial" w:cs="Arial"/>
          <w:b/>
          <w:bCs/>
          <w:iCs/>
          <w:lang w:val="es-419" w:eastAsia="fr-FR"/>
        </w:rPr>
        <w:t>PROCEDENCIA EXCEPCIONAL / REQUISITOS GENERALES Y ESPECÍFICOS DE PROCEDIBILIDAD / CASO: PROCESO DE FILIACIÓN EXTRAMATRIMONIAL / VINCULACIÒN DE UNN LITISCONSORTE NECESARIO.</w:t>
      </w:r>
    </w:p>
    <w:p w:rsidR="009F345C" w:rsidRPr="009F345C" w:rsidRDefault="009F345C" w:rsidP="009F345C">
      <w:pPr>
        <w:jc w:val="both"/>
        <w:rPr>
          <w:rFonts w:ascii="Arial" w:hAnsi="Arial" w:cs="Arial"/>
          <w:lang w:val="es-419"/>
        </w:rPr>
      </w:pPr>
    </w:p>
    <w:p w:rsidR="009F345C" w:rsidRPr="009F345C" w:rsidRDefault="00421BE2" w:rsidP="009F345C">
      <w:pPr>
        <w:jc w:val="both"/>
        <w:rPr>
          <w:rFonts w:ascii="Arial" w:hAnsi="Arial" w:cs="Arial"/>
          <w:lang w:val="es-419"/>
        </w:rPr>
      </w:pPr>
      <w:r w:rsidRPr="00421BE2">
        <w:rPr>
          <w:rFonts w:ascii="Arial" w:hAnsi="Arial" w:cs="Arial"/>
          <w:lang w:val="es-419"/>
        </w:rPr>
        <w:t>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w:t>
      </w:r>
      <w:r>
        <w:rPr>
          <w:rFonts w:ascii="Arial" w:hAnsi="Arial" w:cs="Arial"/>
          <w:lang w:val="es-419"/>
        </w:rPr>
        <w:t xml:space="preserve"> (…)</w:t>
      </w:r>
    </w:p>
    <w:p w:rsidR="009F345C" w:rsidRPr="009F345C" w:rsidRDefault="009F345C" w:rsidP="009F345C">
      <w:pPr>
        <w:jc w:val="both"/>
        <w:rPr>
          <w:rFonts w:ascii="Arial" w:hAnsi="Arial" w:cs="Arial"/>
          <w:lang w:val="es-419"/>
        </w:rPr>
      </w:pPr>
    </w:p>
    <w:p w:rsidR="009F345C" w:rsidRDefault="00421BE2" w:rsidP="009F345C">
      <w:pPr>
        <w:jc w:val="both"/>
        <w:rPr>
          <w:rFonts w:ascii="Arial" w:hAnsi="Arial" w:cs="Arial"/>
          <w:lang w:val="es-419"/>
        </w:rPr>
      </w:pPr>
      <w:r w:rsidRPr="00421BE2">
        <w:rPr>
          <w:rFonts w:ascii="Arial" w:hAnsi="Arial" w:cs="Arial"/>
          <w:lang w:val="es-419"/>
        </w:rPr>
        <w:t>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r>
        <w:rPr>
          <w:rFonts w:ascii="Arial" w:hAnsi="Arial" w:cs="Arial"/>
          <w:lang w:val="es-419"/>
        </w:rPr>
        <w:t xml:space="preserve"> (…)</w:t>
      </w:r>
    </w:p>
    <w:p w:rsidR="00421BE2" w:rsidRDefault="00421BE2" w:rsidP="009F345C">
      <w:pPr>
        <w:jc w:val="both"/>
        <w:rPr>
          <w:rFonts w:ascii="Arial" w:hAnsi="Arial" w:cs="Arial"/>
          <w:lang w:val="es-419"/>
        </w:rPr>
      </w:pPr>
    </w:p>
    <w:p w:rsidR="009F345C" w:rsidRPr="009F345C" w:rsidRDefault="00A83963" w:rsidP="009F345C">
      <w:pPr>
        <w:jc w:val="both"/>
        <w:rPr>
          <w:rFonts w:ascii="Arial" w:hAnsi="Arial" w:cs="Arial"/>
        </w:rPr>
      </w:pPr>
      <w:r>
        <w:rPr>
          <w:rFonts w:ascii="Arial" w:hAnsi="Arial" w:cs="Arial"/>
          <w:lang w:val="es-419"/>
        </w:rPr>
        <w:t xml:space="preserve">… </w:t>
      </w:r>
      <w:r w:rsidRPr="00A83963">
        <w:rPr>
          <w:rFonts w:ascii="Arial" w:hAnsi="Arial" w:cs="Arial"/>
          <w:lang w:val="es-419"/>
        </w:rPr>
        <w:t>fue acertada la decisión del Juzgado Tercero de Familia de Pereira, de vincular como litis consortes necesarias a las señoras Gloria Mercedes Velásquez Zuleta, María Isabel Velásquez Fitgherald y Laura Sofía Velásquez López, hijas del causante, y disponer que se les notificara personalmente la demanda, pese a que esta Corporación hubiese revocado los ordinales tercero, cuarto y quinto del auto proferido el 14 de febrero de 2019; ya que, el ordinal sexto de dicha providencia donde se dispuso aquello, no fue objeto de modificación alguna</w:t>
      </w:r>
      <w:r>
        <w:rPr>
          <w:rFonts w:ascii="Arial" w:hAnsi="Arial" w:cs="Arial"/>
          <w:lang w:val="es-419"/>
        </w:rPr>
        <w:t>…</w:t>
      </w:r>
    </w:p>
    <w:p w:rsidR="009F345C" w:rsidRPr="009F345C" w:rsidRDefault="009F345C" w:rsidP="009F345C">
      <w:pPr>
        <w:jc w:val="both"/>
        <w:rPr>
          <w:rFonts w:ascii="Arial" w:hAnsi="Arial" w:cs="Arial"/>
        </w:rPr>
      </w:pPr>
    </w:p>
    <w:p w:rsidR="009F345C" w:rsidRPr="009F345C" w:rsidRDefault="009F345C" w:rsidP="009F345C">
      <w:pPr>
        <w:jc w:val="both"/>
        <w:rPr>
          <w:rFonts w:ascii="Arial" w:hAnsi="Arial" w:cs="Arial"/>
        </w:rPr>
      </w:pPr>
    </w:p>
    <w:p w:rsidR="009F345C" w:rsidRPr="009F345C" w:rsidRDefault="009F345C" w:rsidP="009F345C">
      <w:pPr>
        <w:jc w:val="both"/>
        <w:rPr>
          <w:rFonts w:ascii="Arial" w:hAnsi="Arial" w:cs="Arial"/>
        </w:rPr>
      </w:pPr>
    </w:p>
    <w:p w:rsidR="00BF70E6" w:rsidRPr="009F345C" w:rsidRDefault="00BF70E6" w:rsidP="009F345C">
      <w:pPr>
        <w:spacing w:line="276" w:lineRule="auto"/>
        <w:jc w:val="center"/>
        <w:rPr>
          <w:rFonts w:ascii="Arial" w:hAnsi="Arial" w:cs="Arial"/>
          <w:b/>
          <w:bCs/>
          <w:sz w:val="24"/>
          <w:szCs w:val="24"/>
        </w:rPr>
      </w:pPr>
      <w:r w:rsidRPr="009F345C">
        <w:rPr>
          <w:rFonts w:ascii="Arial" w:hAnsi="Arial" w:cs="Arial"/>
          <w:b/>
          <w:bCs/>
          <w:sz w:val="24"/>
          <w:szCs w:val="24"/>
        </w:rPr>
        <w:t>TRIBUNAL SUPERIOR DE PEREIRA</w:t>
      </w:r>
    </w:p>
    <w:p w:rsidR="00BF70E6" w:rsidRPr="009F345C" w:rsidRDefault="00BF70E6" w:rsidP="009F345C">
      <w:pPr>
        <w:spacing w:line="276" w:lineRule="auto"/>
        <w:jc w:val="center"/>
        <w:rPr>
          <w:rFonts w:ascii="Arial" w:hAnsi="Arial" w:cs="Arial"/>
          <w:bCs/>
          <w:sz w:val="24"/>
          <w:szCs w:val="24"/>
        </w:rPr>
      </w:pPr>
      <w:r w:rsidRPr="009F345C">
        <w:rPr>
          <w:rFonts w:ascii="Arial" w:hAnsi="Arial" w:cs="Arial"/>
          <w:bCs/>
          <w:sz w:val="24"/>
          <w:szCs w:val="24"/>
        </w:rPr>
        <w:t>Sala de Decisión Civil Familia</w:t>
      </w:r>
    </w:p>
    <w:p w:rsidR="00BF70E6" w:rsidRPr="009F345C" w:rsidRDefault="00BF70E6" w:rsidP="009F345C">
      <w:pPr>
        <w:spacing w:line="276" w:lineRule="auto"/>
        <w:jc w:val="center"/>
        <w:rPr>
          <w:rFonts w:ascii="Arial" w:hAnsi="Arial" w:cs="Arial"/>
          <w:bCs/>
          <w:sz w:val="24"/>
          <w:szCs w:val="24"/>
        </w:rPr>
      </w:pPr>
    </w:p>
    <w:p w:rsidR="00BF70E6" w:rsidRPr="009F345C" w:rsidRDefault="00BF70E6" w:rsidP="009F345C">
      <w:pPr>
        <w:spacing w:line="276" w:lineRule="auto"/>
        <w:jc w:val="center"/>
        <w:rPr>
          <w:rFonts w:ascii="Arial" w:hAnsi="Arial" w:cs="Arial"/>
          <w:bCs/>
          <w:sz w:val="24"/>
          <w:szCs w:val="24"/>
        </w:rPr>
      </w:pPr>
      <w:r w:rsidRPr="009F345C">
        <w:rPr>
          <w:rFonts w:ascii="Arial" w:hAnsi="Arial" w:cs="Arial"/>
          <w:bCs/>
          <w:sz w:val="24"/>
          <w:szCs w:val="24"/>
        </w:rPr>
        <w:t xml:space="preserve">Magistrado Ponente: </w:t>
      </w:r>
    </w:p>
    <w:p w:rsidR="00C3533F" w:rsidRPr="009F345C" w:rsidRDefault="00BF70E6" w:rsidP="009F345C">
      <w:pPr>
        <w:spacing w:line="276" w:lineRule="auto"/>
        <w:jc w:val="center"/>
        <w:rPr>
          <w:rFonts w:ascii="Arial" w:hAnsi="Arial" w:cs="Arial"/>
          <w:b/>
          <w:bCs/>
          <w:sz w:val="24"/>
          <w:szCs w:val="24"/>
        </w:rPr>
      </w:pPr>
      <w:proofErr w:type="spellStart"/>
      <w:r w:rsidRPr="009F345C">
        <w:rPr>
          <w:rFonts w:ascii="Arial" w:hAnsi="Arial" w:cs="Arial"/>
          <w:b/>
          <w:bCs/>
          <w:sz w:val="24"/>
          <w:szCs w:val="24"/>
        </w:rPr>
        <w:t>EDDER</w:t>
      </w:r>
      <w:proofErr w:type="spellEnd"/>
      <w:r w:rsidRPr="009F345C">
        <w:rPr>
          <w:rFonts w:ascii="Arial" w:hAnsi="Arial" w:cs="Arial"/>
          <w:b/>
          <w:bCs/>
          <w:sz w:val="24"/>
          <w:szCs w:val="24"/>
        </w:rPr>
        <w:t xml:space="preserve"> JIMMY SÁNCHEZ </w:t>
      </w:r>
      <w:proofErr w:type="spellStart"/>
      <w:r w:rsidRPr="009F345C">
        <w:rPr>
          <w:rFonts w:ascii="Arial" w:hAnsi="Arial" w:cs="Arial"/>
          <w:b/>
          <w:bCs/>
          <w:sz w:val="24"/>
          <w:szCs w:val="24"/>
        </w:rPr>
        <w:t>CALAMBÁS</w:t>
      </w:r>
      <w:proofErr w:type="spellEnd"/>
    </w:p>
    <w:p w:rsidR="00C3533F" w:rsidRPr="009F345C" w:rsidRDefault="00C3533F" w:rsidP="009F345C">
      <w:pPr>
        <w:spacing w:line="276" w:lineRule="auto"/>
        <w:jc w:val="center"/>
        <w:rPr>
          <w:rFonts w:ascii="Arial" w:hAnsi="Arial" w:cs="Arial"/>
          <w:bCs/>
          <w:sz w:val="24"/>
          <w:szCs w:val="24"/>
        </w:rPr>
      </w:pPr>
    </w:p>
    <w:p w:rsidR="00C3533F" w:rsidRPr="009F345C" w:rsidRDefault="00C3533F" w:rsidP="009F345C">
      <w:pPr>
        <w:spacing w:line="276" w:lineRule="auto"/>
        <w:jc w:val="center"/>
        <w:rPr>
          <w:rFonts w:ascii="Arial" w:hAnsi="Arial" w:cs="Arial"/>
          <w:bCs/>
          <w:sz w:val="24"/>
          <w:szCs w:val="24"/>
        </w:rPr>
      </w:pPr>
      <w:r w:rsidRPr="009F345C">
        <w:rPr>
          <w:rFonts w:ascii="Arial" w:hAnsi="Arial" w:cs="Arial"/>
          <w:bCs/>
          <w:sz w:val="24"/>
          <w:szCs w:val="24"/>
        </w:rPr>
        <w:t xml:space="preserve">Pereira, </w:t>
      </w:r>
      <w:r w:rsidR="00863C37" w:rsidRPr="009F345C">
        <w:rPr>
          <w:rFonts w:ascii="Arial" w:hAnsi="Arial" w:cs="Arial"/>
          <w:bCs/>
          <w:sz w:val="24"/>
          <w:szCs w:val="24"/>
        </w:rPr>
        <w:t>once</w:t>
      </w:r>
      <w:r w:rsidR="00C176C4" w:rsidRPr="009F345C">
        <w:rPr>
          <w:rFonts w:ascii="Arial" w:hAnsi="Arial" w:cs="Arial"/>
          <w:bCs/>
          <w:sz w:val="24"/>
          <w:szCs w:val="24"/>
        </w:rPr>
        <w:t xml:space="preserve"> </w:t>
      </w:r>
      <w:r w:rsidRPr="009F345C">
        <w:rPr>
          <w:rFonts w:ascii="Arial" w:hAnsi="Arial" w:cs="Arial"/>
          <w:bCs/>
          <w:sz w:val="24"/>
          <w:szCs w:val="24"/>
        </w:rPr>
        <w:t>(</w:t>
      </w:r>
      <w:r w:rsidR="00863C37" w:rsidRPr="009F345C">
        <w:rPr>
          <w:rFonts w:ascii="Arial" w:hAnsi="Arial" w:cs="Arial"/>
          <w:bCs/>
          <w:sz w:val="24"/>
          <w:szCs w:val="24"/>
        </w:rPr>
        <w:t>11</w:t>
      </w:r>
      <w:r w:rsidRPr="009F345C">
        <w:rPr>
          <w:rFonts w:ascii="Arial" w:hAnsi="Arial" w:cs="Arial"/>
          <w:bCs/>
          <w:sz w:val="24"/>
          <w:szCs w:val="24"/>
        </w:rPr>
        <w:t xml:space="preserve">) de </w:t>
      </w:r>
      <w:r w:rsidR="00706E78" w:rsidRPr="009F345C">
        <w:rPr>
          <w:rFonts w:ascii="Arial" w:hAnsi="Arial" w:cs="Arial"/>
          <w:bCs/>
          <w:sz w:val="24"/>
          <w:szCs w:val="24"/>
        </w:rPr>
        <w:t>marz</w:t>
      </w:r>
      <w:r w:rsidR="005E70EC" w:rsidRPr="009F345C">
        <w:rPr>
          <w:rFonts w:ascii="Arial" w:hAnsi="Arial" w:cs="Arial"/>
          <w:bCs/>
          <w:sz w:val="24"/>
          <w:szCs w:val="24"/>
        </w:rPr>
        <w:t>o</w:t>
      </w:r>
      <w:r w:rsidRPr="009F345C">
        <w:rPr>
          <w:rFonts w:ascii="Arial" w:hAnsi="Arial" w:cs="Arial"/>
          <w:bCs/>
          <w:sz w:val="24"/>
          <w:szCs w:val="24"/>
        </w:rPr>
        <w:t xml:space="preserve"> de dos mil </w:t>
      </w:r>
      <w:r w:rsidR="005E70EC" w:rsidRPr="009F345C">
        <w:rPr>
          <w:rFonts w:ascii="Arial" w:hAnsi="Arial" w:cs="Arial"/>
          <w:bCs/>
          <w:sz w:val="24"/>
          <w:szCs w:val="24"/>
        </w:rPr>
        <w:t>vein</w:t>
      </w:r>
      <w:r w:rsidR="003F709B" w:rsidRPr="009F345C">
        <w:rPr>
          <w:rFonts w:ascii="Arial" w:hAnsi="Arial" w:cs="Arial"/>
          <w:bCs/>
          <w:sz w:val="24"/>
          <w:szCs w:val="24"/>
        </w:rPr>
        <w:t>te</w:t>
      </w:r>
      <w:r w:rsidR="005E70EC" w:rsidRPr="009F345C">
        <w:rPr>
          <w:rFonts w:ascii="Arial" w:hAnsi="Arial" w:cs="Arial"/>
          <w:bCs/>
          <w:sz w:val="24"/>
          <w:szCs w:val="24"/>
        </w:rPr>
        <w:t xml:space="preserve"> (2020</w:t>
      </w:r>
      <w:r w:rsidRPr="009F345C">
        <w:rPr>
          <w:rFonts w:ascii="Arial" w:hAnsi="Arial" w:cs="Arial"/>
          <w:bCs/>
          <w:sz w:val="24"/>
          <w:szCs w:val="24"/>
        </w:rPr>
        <w:t>)</w:t>
      </w:r>
    </w:p>
    <w:p w:rsidR="00C3533F" w:rsidRPr="009F345C" w:rsidRDefault="004B7F8E" w:rsidP="009F345C">
      <w:pPr>
        <w:spacing w:line="276" w:lineRule="auto"/>
        <w:jc w:val="center"/>
        <w:rPr>
          <w:rFonts w:ascii="Arial" w:hAnsi="Arial" w:cs="Arial"/>
          <w:sz w:val="24"/>
          <w:szCs w:val="24"/>
        </w:rPr>
      </w:pPr>
      <w:r w:rsidRPr="009F345C">
        <w:rPr>
          <w:rFonts w:ascii="Arial" w:hAnsi="Arial" w:cs="Arial"/>
          <w:sz w:val="24"/>
          <w:szCs w:val="24"/>
        </w:rPr>
        <w:t>Acta Nº</w:t>
      </w:r>
      <w:r w:rsidR="00C3533F" w:rsidRPr="009F345C">
        <w:rPr>
          <w:rFonts w:ascii="Arial" w:hAnsi="Arial" w:cs="Arial"/>
          <w:sz w:val="24"/>
          <w:szCs w:val="24"/>
        </w:rPr>
        <w:t xml:space="preserve"> </w:t>
      </w:r>
      <w:r w:rsidR="00863C37" w:rsidRPr="009F345C">
        <w:rPr>
          <w:rFonts w:ascii="Arial" w:hAnsi="Arial" w:cs="Arial"/>
          <w:sz w:val="24"/>
          <w:szCs w:val="24"/>
        </w:rPr>
        <w:t>093</w:t>
      </w:r>
      <w:r w:rsidR="004B5490" w:rsidRPr="009F345C">
        <w:rPr>
          <w:rFonts w:ascii="Arial" w:hAnsi="Arial" w:cs="Arial"/>
          <w:sz w:val="24"/>
          <w:szCs w:val="24"/>
        </w:rPr>
        <w:t xml:space="preserve"> </w:t>
      </w:r>
      <w:r w:rsidR="00C176C4" w:rsidRPr="009F345C">
        <w:rPr>
          <w:rFonts w:ascii="Arial" w:hAnsi="Arial" w:cs="Arial"/>
          <w:sz w:val="24"/>
          <w:szCs w:val="24"/>
        </w:rPr>
        <w:t xml:space="preserve">de </w:t>
      </w:r>
      <w:r w:rsidR="00863C37" w:rsidRPr="009F345C">
        <w:rPr>
          <w:rFonts w:ascii="Arial" w:hAnsi="Arial" w:cs="Arial"/>
          <w:sz w:val="24"/>
          <w:szCs w:val="24"/>
        </w:rPr>
        <w:t>11</w:t>
      </w:r>
      <w:r w:rsidR="00935424" w:rsidRPr="009F345C">
        <w:rPr>
          <w:rFonts w:ascii="Arial" w:hAnsi="Arial" w:cs="Arial"/>
          <w:sz w:val="24"/>
          <w:szCs w:val="24"/>
        </w:rPr>
        <w:t>-0</w:t>
      </w:r>
      <w:r w:rsidR="00706E78" w:rsidRPr="009F345C">
        <w:rPr>
          <w:rFonts w:ascii="Arial" w:hAnsi="Arial" w:cs="Arial"/>
          <w:sz w:val="24"/>
          <w:szCs w:val="24"/>
        </w:rPr>
        <w:t>3</w:t>
      </w:r>
      <w:r w:rsidR="003F709B" w:rsidRPr="009F345C">
        <w:rPr>
          <w:rFonts w:ascii="Arial" w:hAnsi="Arial" w:cs="Arial"/>
          <w:sz w:val="24"/>
          <w:szCs w:val="24"/>
        </w:rPr>
        <w:t>-20</w:t>
      </w:r>
      <w:r w:rsidR="005E70EC" w:rsidRPr="009F345C">
        <w:rPr>
          <w:rFonts w:ascii="Arial" w:hAnsi="Arial" w:cs="Arial"/>
          <w:sz w:val="24"/>
          <w:szCs w:val="24"/>
        </w:rPr>
        <w:t>20</w:t>
      </w:r>
    </w:p>
    <w:p w:rsidR="00C3533F" w:rsidRPr="009F345C" w:rsidRDefault="006D325F" w:rsidP="009F345C">
      <w:pPr>
        <w:spacing w:line="276" w:lineRule="auto"/>
        <w:jc w:val="center"/>
        <w:rPr>
          <w:rFonts w:ascii="Arial" w:hAnsi="Arial" w:cs="Arial"/>
          <w:bCs/>
          <w:sz w:val="24"/>
          <w:szCs w:val="24"/>
        </w:rPr>
      </w:pPr>
      <w:r w:rsidRPr="009F345C">
        <w:rPr>
          <w:rFonts w:ascii="Arial" w:hAnsi="Arial" w:cs="Arial"/>
          <w:sz w:val="24"/>
          <w:szCs w:val="24"/>
        </w:rPr>
        <w:t>Expediente</w:t>
      </w:r>
      <w:r w:rsidR="005E70EC" w:rsidRPr="009F345C">
        <w:rPr>
          <w:rFonts w:ascii="Arial" w:hAnsi="Arial" w:cs="Arial"/>
          <w:sz w:val="24"/>
          <w:szCs w:val="24"/>
        </w:rPr>
        <w:t>: 66001-22-13-000-</w:t>
      </w:r>
      <w:r w:rsidR="005E70EC" w:rsidRPr="009F345C">
        <w:rPr>
          <w:rFonts w:ascii="Arial" w:hAnsi="Arial" w:cs="Arial"/>
          <w:b/>
          <w:sz w:val="24"/>
          <w:szCs w:val="24"/>
        </w:rPr>
        <w:t>2020</w:t>
      </w:r>
      <w:r w:rsidR="00C3533F" w:rsidRPr="009F345C">
        <w:rPr>
          <w:rFonts w:ascii="Arial" w:hAnsi="Arial" w:cs="Arial"/>
          <w:b/>
          <w:sz w:val="24"/>
          <w:szCs w:val="24"/>
        </w:rPr>
        <w:t>-00</w:t>
      </w:r>
      <w:r w:rsidR="005E70EC" w:rsidRPr="009F345C">
        <w:rPr>
          <w:rFonts w:ascii="Arial" w:hAnsi="Arial" w:cs="Arial"/>
          <w:b/>
          <w:sz w:val="24"/>
          <w:szCs w:val="24"/>
        </w:rPr>
        <w:t>03</w:t>
      </w:r>
      <w:r w:rsidR="00DE1B61" w:rsidRPr="009F345C">
        <w:rPr>
          <w:rFonts w:ascii="Arial" w:hAnsi="Arial" w:cs="Arial"/>
          <w:b/>
          <w:sz w:val="24"/>
          <w:szCs w:val="24"/>
        </w:rPr>
        <w:t>3</w:t>
      </w:r>
      <w:r w:rsidR="00C3533F" w:rsidRPr="009F345C">
        <w:rPr>
          <w:rFonts w:ascii="Arial" w:hAnsi="Arial" w:cs="Arial"/>
          <w:sz w:val="24"/>
          <w:szCs w:val="24"/>
        </w:rPr>
        <w:t>-00</w:t>
      </w:r>
    </w:p>
    <w:p w:rsidR="00C3533F" w:rsidRPr="009F345C" w:rsidRDefault="00C3533F" w:rsidP="009F345C">
      <w:pPr>
        <w:pStyle w:val="Sinespaciado1"/>
        <w:spacing w:line="276" w:lineRule="auto"/>
        <w:ind w:firstLine="2835"/>
        <w:rPr>
          <w:rFonts w:ascii="Arial" w:hAnsi="Arial" w:cs="Arial"/>
          <w:sz w:val="24"/>
          <w:szCs w:val="24"/>
          <w:lang w:val="es-ES" w:eastAsia="es-ES"/>
        </w:rPr>
      </w:pPr>
    </w:p>
    <w:p w:rsidR="00C3533F" w:rsidRPr="009F345C" w:rsidRDefault="00C3533F" w:rsidP="009F345C">
      <w:pPr>
        <w:pStyle w:val="Sinespaciado1"/>
        <w:spacing w:line="276" w:lineRule="auto"/>
        <w:ind w:firstLine="2835"/>
        <w:rPr>
          <w:rFonts w:ascii="Arial" w:hAnsi="Arial" w:cs="Arial"/>
          <w:sz w:val="24"/>
          <w:szCs w:val="24"/>
          <w:lang w:val="es-ES" w:eastAsia="es-ES"/>
        </w:rPr>
      </w:pPr>
    </w:p>
    <w:p w:rsidR="00C3533F" w:rsidRPr="009F345C" w:rsidRDefault="00C3533F" w:rsidP="009F345C">
      <w:pPr>
        <w:pStyle w:val="Sinespaciado1"/>
        <w:spacing w:line="276" w:lineRule="auto"/>
        <w:ind w:firstLine="2835"/>
        <w:rPr>
          <w:rFonts w:ascii="Arial" w:hAnsi="Arial" w:cs="Arial"/>
          <w:b/>
          <w:sz w:val="24"/>
          <w:szCs w:val="24"/>
          <w:lang w:val="es-ES" w:eastAsia="es-ES"/>
        </w:rPr>
      </w:pPr>
      <w:r w:rsidRPr="009F345C">
        <w:rPr>
          <w:rFonts w:ascii="Arial" w:hAnsi="Arial" w:cs="Arial"/>
          <w:b/>
          <w:sz w:val="24"/>
          <w:szCs w:val="24"/>
          <w:lang w:val="es-ES" w:eastAsia="es-ES"/>
        </w:rPr>
        <w:t>I. A</w:t>
      </w:r>
      <w:r w:rsidR="006D325F" w:rsidRPr="009F345C">
        <w:rPr>
          <w:rFonts w:ascii="Arial" w:hAnsi="Arial" w:cs="Arial"/>
          <w:b/>
          <w:sz w:val="24"/>
          <w:szCs w:val="24"/>
          <w:lang w:val="es-ES" w:eastAsia="es-ES"/>
        </w:rPr>
        <w:t>SUNTO</w:t>
      </w:r>
    </w:p>
    <w:p w:rsidR="00C3533F" w:rsidRPr="009F345C" w:rsidRDefault="00C3533F" w:rsidP="009F345C">
      <w:pPr>
        <w:pStyle w:val="Sinespaciado1"/>
        <w:spacing w:line="276" w:lineRule="auto"/>
        <w:ind w:firstLine="2835"/>
        <w:rPr>
          <w:rFonts w:ascii="Arial" w:hAnsi="Arial" w:cs="Arial"/>
          <w:b/>
          <w:sz w:val="24"/>
          <w:szCs w:val="24"/>
          <w:lang w:val="es-ES" w:eastAsia="es-ES"/>
        </w:rPr>
      </w:pPr>
    </w:p>
    <w:p w:rsidR="00C3533F" w:rsidRPr="009F345C" w:rsidRDefault="005A330E" w:rsidP="009F345C">
      <w:pPr>
        <w:pStyle w:val="Sinespaciado1"/>
        <w:spacing w:line="276" w:lineRule="auto"/>
        <w:ind w:firstLine="2835"/>
        <w:jc w:val="both"/>
        <w:rPr>
          <w:rFonts w:ascii="Arial" w:hAnsi="Arial" w:cs="Arial"/>
          <w:b/>
          <w:sz w:val="24"/>
          <w:szCs w:val="24"/>
          <w:lang w:val="es-ES" w:eastAsia="es-ES"/>
        </w:rPr>
      </w:pPr>
      <w:r w:rsidRPr="009F345C">
        <w:rPr>
          <w:rFonts w:ascii="Arial" w:hAnsi="Arial" w:cs="Arial"/>
          <w:sz w:val="24"/>
          <w:szCs w:val="24"/>
          <w:lang w:val="es-ES" w:eastAsia="es-ES"/>
        </w:rPr>
        <w:t xml:space="preserve">Se resuelve la acción de tutela de la referencia, </w:t>
      </w:r>
      <w:r w:rsidR="00C3533F" w:rsidRPr="009F345C">
        <w:rPr>
          <w:rFonts w:ascii="Arial" w:hAnsi="Arial" w:cs="Arial"/>
          <w:sz w:val="24"/>
          <w:szCs w:val="24"/>
          <w:lang w:val="es-ES" w:eastAsia="es-ES"/>
        </w:rPr>
        <w:t xml:space="preserve">presentada por </w:t>
      </w:r>
      <w:r w:rsidR="00853B52" w:rsidRPr="009F345C">
        <w:rPr>
          <w:rFonts w:ascii="Arial" w:hAnsi="Arial" w:cs="Arial"/>
          <w:sz w:val="24"/>
          <w:szCs w:val="24"/>
          <w:lang w:val="es-ES" w:eastAsia="es-ES"/>
        </w:rPr>
        <w:t>l</w:t>
      </w:r>
      <w:r w:rsidR="00883572" w:rsidRPr="009F345C">
        <w:rPr>
          <w:rFonts w:ascii="Arial" w:hAnsi="Arial" w:cs="Arial"/>
          <w:sz w:val="24"/>
          <w:szCs w:val="24"/>
          <w:lang w:val="es-ES" w:eastAsia="es-ES"/>
        </w:rPr>
        <w:t>a</w:t>
      </w:r>
      <w:r w:rsidR="00853B52" w:rsidRPr="009F345C">
        <w:rPr>
          <w:rFonts w:ascii="Arial" w:hAnsi="Arial" w:cs="Arial"/>
          <w:sz w:val="24"/>
          <w:szCs w:val="24"/>
          <w:lang w:val="es-ES" w:eastAsia="es-ES"/>
        </w:rPr>
        <w:t xml:space="preserve"> </w:t>
      </w:r>
      <w:r w:rsidR="00883572" w:rsidRPr="009F345C">
        <w:rPr>
          <w:rFonts w:ascii="Arial" w:hAnsi="Arial" w:cs="Arial"/>
          <w:sz w:val="24"/>
          <w:szCs w:val="24"/>
          <w:lang w:val="es-ES" w:eastAsia="es-ES"/>
        </w:rPr>
        <w:t>señora</w:t>
      </w:r>
      <w:r w:rsidR="00853B52" w:rsidRPr="009F345C">
        <w:rPr>
          <w:rFonts w:ascii="Arial" w:hAnsi="Arial" w:cs="Arial"/>
          <w:sz w:val="24"/>
          <w:szCs w:val="24"/>
          <w:lang w:val="es-ES" w:eastAsia="es-ES"/>
        </w:rPr>
        <w:t xml:space="preserve"> </w:t>
      </w:r>
      <w:r w:rsidR="00DE1B61" w:rsidRPr="009F345C">
        <w:rPr>
          <w:rFonts w:ascii="Arial" w:hAnsi="Arial" w:cs="Arial"/>
          <w:spacing w:val="3"/>
          <w:sz w:val="24"/>
          <w:szCs w:val="24"/>
        </w:rPr>
        <w:t>ELSY PATRICIA GALLEGO PEDROZA</w:t>
      </w:r>
      <w:r w:rsidR="00C3533F" w:rsidRPr="009F345C">
        <w:rPr>
          <w:rFonts w:ascii="Arial" w:hAnsi="Arial" w:cs="Arial"/>
          <w:sz w:val="24"/>
          <w:szCs w:val="24"/>
          <w:lang w:val="es-ES" w:eastAsia="es-ES"/>
        </w:rPr>
        <w:t xml:space="preserve">, frente al </w:t>
      </w:r>
      <w:r w:rsidR="00663D1B" w:rsidRPr="009F345C">
        <w:rPr>
          <w:rFonts w:ascii="Arial" w:hAnsi="Arial" w:cs="Arial"/>
          <w:sz w:val="24"/>
          <w:szCs w:val="24"/>
          <w:lang w:val="es-ES" w:eastAsia="es-ES"/>
        </w:rPr>
        <w:t>JUZGADO T</w:t>
      </w:r>
      <w:r w:rsidR="009E6E63" w:rsidRPr="009F345C">
        <w:rPr>
          <w:rFonts w:ascii="Arial" w:hAnsi="Arial" w:cs="Arial"/>
          <w:sz w:val="24"/>
          <w:szCs w:val="24"/>
          <w:lang w:val="es-ES" w:eastAsia="es-ES"/>
        </w:rPr>
        <w:t>ERCER</w:t>
      </w:r>
      <w:r w:rsidR="00663D1B" w:rsidRPr="009F345C">
        <w:rPr>
          <w:rFonts w:ascii="Arial" w:hAnsi="Arial" w:cs="Arial"/>
          <w:sz w:val="24"/>
          <w:szCs w:val="24"/>
          <w:lang w:val="es-ES" w:eastAsia="es-ES"/>
        </w:rPr>
        <w:t>O DE FAMILIA DE PEREIRA</w:t>
      </w:r>
      <w:r w:rsidR="00B653A6" w:rsidRPr="009F345C">
        <w:rPr>
          <w:rFonts w:ascii="Arial" w:eastAsia="Arial" w:hAnsi="Arial" w:cs="Arial"/>
          <w:sz w:val="24"/>
          <w:szCs w:val="24"/>
        </w:rPr>
        <w:t>,</w:t>
      </w:r>
      <w:r w:rsidR="00B653A6" w:rsidRPr="009F345C">
        <w:rPr>
          <w:rFonts w:ascii="Arial" w:hAnsi="Arial" w:cs="Arial"/>
          <w:sz w:val="24"/>
          <w:szCs w:val="24"/>
          <w:lang w:val="es-ES" w:eastAsia="es-ES"/>
        </w:rPr>
        <w:t xml:space="preserve"> </w:t>
      </w:r>
      <w:r w:rsidR="004B5490" w:rsidRPr="009F345C">
        <w:rPr>
          <w:rFonts w:ascii="Arial" w:hAnsi="Arial" w:cs="Arial"/>
          <w:sz w:val="24"/>
          <w:szCs w:val="24"/>
          <w:lang w:val="es-ES" w:eastAsia="es-ES"/>
        </w:rPr>
        <w:t>trámite al que fue</w:t>
      </w:r>
      <w:r w:rsidR="009E6E63" w:rsidRPr="009F345C">
        <w:rPr>
          <w:rFonts w:ascii="Arial" w:hAnsi="Arial" w:cs="Arial"/>
          <w:sz w:val="24"/>
          <w:szCs w:val="24"/>
          <w:lang w:val="es-ES" w:eastAsia="es-ES"/>
        </w:rPr>
        <w:t>ron</w:t>
      </w:r>
      <w:r w:rsidR="004B5490" w:rsidRPr="009F345C">
        <w:rPr>
          <w:rFonts w:ascii="Arial" w:hAnsi="Arial" w:cs="Arial"/>
          <w:sz w:val="24"/>
          <w:szCs w:val="24"/>
          <w:lang w:val="es-ES" w:eastAsia="es-ES"/>
        </w:rPr>
        <w:t xml:space="preserve"> vinculado</w:t>
      </w:r>
      <w:r w:rsidR="009E6E63" w:rsidRPr="009F345C">
        <w:rPr>
          <w:rFonts w:ascii="Arial" w:hAnsi="Arial" w:cs="Arial"/>
          <w:sz w:val="24"/>
          <w:szCs w:val="24"/>
          <w:lang w:val="es-ES" w:eastAsia="es-ES"/>
        </w:rPr>
        <w:t>s</w:t>
      </w:r>
      <w:r w:rsidR="001D41B8" w:rsidRPr="009F345C">
        <w:rPr>
          <w:rFonts w:ascii="Arial" w:hAnsi="Arial" w:cs="Arial"/>
          <w:sz w:val="24"/>
          <w:szCs w:val="24"/>
          <w:lang w:val="es-ES" w:eastAsia="es-ES"/>
        </w:rPr>
        <w:t xml:space="preserve"> </w:t>
      </w:r>
      <w:r w:rsidR="005013C1" w:rsidRPr="009F345C">
        <w:rPr>
          <w:rFonts w:ascii="Arial" w:hAnsi="Arial" w:cs="Arial"/>
          <w:sz w:val="24"/>
          <w:szCs w:val="24"/>
          <w:lang w:val="es-ES" w:eastAsia="es-ES"/>
        </w:rPr>
        <w:t>los demandados en el proceso de impugnación de la paternidad y filiación extramatrimonial tramitado en ese juzgado, radicado bajo el número 2019-00047</w:t>
      </w:r>
      <w:r w:rsidR="004B5490" w:rsidRPr="009F345C">
        <w:rPr>
          <w:rFonts w:ascii="Arial" w:hAnsi="Arial" w:cs="Arial"/>
          <w:sz w:val="24"/>
          <w:szCs w:val="24"/>
          <w:lang w:val="es-ES" w:eastAsia="es-ES"/>
        </w:rPr>
        <w:t>.</w:t>
      </w:r>
    </w:p>
    <w:p w:rsidR="00FA3D80" w:rsidRPr="009F345C" w:rsidRDefault="00FA3D80" w:rsidP="009F345C">
      <w:pPr>
        <w:suppressAutoHyphens/>
        <w:spacing w:line="276" w:lineRule="auto"/>
        <w:ind w:firstLine="2835"/>
        <w:jc w:val="both"/>
        <w:rPr>
          <w:rFonts w:ascii="Arial" w:hAnsi="Arial" w:cs="Arial"/>
          <w:sz w:val="24"/>
          <w:szCs w:val="24"/>
        </w:rPr>
      </w:pPr>
    </w:p>
    <w:p w:rsidR="00C3533F" w:rsidRPr="009F345C" w:rsidRDefault="00C3533F" w:rsidP="009F345C">
      <w:pPr>
        <w:pStyle w:val="Sinespaciado1"/>
        <w:spacing w:line="276" w:lineRule="auto"/>
        <w:ind w:firstLine="2835"/>
        <w:rPr>
          <w:rFonts w:ascii="Arial" w:hAnsi="Arial" w:cs="Arial"/>
          <w:b/>
          <w:sz w:val="24"/>
          <w:szCs w:val="24"/>
          <w:lang w:val="es-ES" w:eastAsia="es-ES"/>
        </w:rPr>
      </w:pPr>
      <w:r w:rsidRPr="009F345C">
        <w:rPr>
          <w:rFonts w:ascii="Arial" w:hAnsi="Arial" w:cs="Arial"/>
          <w:b/>
          <w:sz w:val="24"/>
          <w:szCs w:val="24"/>
          <w:lang w:val="es-ES" w:eastAsia="es-ES"/>
        </w:rPr>
        <w:t>II. A</w:t>
      </w:r>
      <w:r w:rsidR="006D325F" w:rsidRPr="009F345C">
        <w:rPr>
          <w:rFonts w:ascii="Arial" w:hAnsi="Arial" w:cs="Arial"/>
          <w:b/>
          <w:sz w:val="24"/>
          <w:szCs w:val="24"/>
          <w:lang w:val="es-ES" w:eastAsia="es-ES"/>
        </w:rPr>
        <w:t>NTECEDENTES</w:t>
      </w:r>
    </w:p>
    <w:p w:rsidR="00C3533F" w:rsidRPr="009F345C" w:rsidRDefault="00C3533F" w:rsidP="009F345C">
      <w:pPr>
        <w:suppressAutoHyphens/>
        <w:spacing w:line="276" w:lineRule="auto"/>
        <w:ind w:firstLine="2835"/>
        <w:jc w:val="both"/>
        <w:rPr>
          <w:rFonts w:ascii="Arial" w:hAnsi="Arial" w:cs="Arial"/>
          <w:sz w:val="24"/>
          <w:szCs w:val="24"/>
        </w:rPr>
      </w:pPr>
    </w:p>
    <w:p w:rsidR="00C3533F" w:rsidRPr="009F345C" w:rsidRDefault="00C3533F" w:rsidP="009F345C">
      <w:pPr>
        <w:suppressAutoHyphens/>
        <w:spacing w:line="276" w:lineRule="auto"/>
        <w:ind w:firstLine="2835"/>
        <w:jc w:val="both"/>
        <w:rPr>
          <w:rFonts w:ascii="Arial" w:hAnsi="Arial" w:cs="Arial"/>
          <w:sz w:val="24"/>
          <w:szCs w:val="24"/>
        </w:rPr>
      </w:pPr>
      <w:r w:rsidRPr="009F345C">
        <w:rPr>
          <w:rFonts w:ascii="Arial" w:hAnsi="Arial" w:cs="Arial"/>
          <w:sz w:val="24"/>
          <w:szCs w:val="24"/>
        </w:rPr>
        <w:t xml:space="preserve">1. </w:t>
      </w:r>
      <w:r w:rsidR="00663D1B" w:rsidRPr="009F345C">
        <w:rPr>
          <w:rFonts w:ascii="Arial" w:hAnsi="Arial" w:cs="Arial"/>
          <w:sz w:val="24"/>
          <w:szCs w:val="24"/>
        </w:rPr>
        <w:t>La</w:t>
      </w:r>
      <w:r w:rsidR="00A43A67" w:rsidRPr="009F345C">
        <w:rPr>
          <w:rFonts w:ascii="Arial" w:hAnsi="Arial" w:cs="Arial"/>
          <w:sz w:val="24"/>
          <w:szCs w:val="24"/>
        </w:rPr>
        <w:t xml:space="preserve"> </w:t>
      </w:r>
      <w:r w:rsidR="005A330E" w:rsidRPr="009F345C">
        <w:rPr>
          <w:rFonts w:ascii="Arial" w:hAnsi="Arial" w:cs="Arial"/>
          <w:sz w:val="24"/>
          <w:szCs w:val="24"/>
        </w:rPr>
        <w:t xml:space="preserve">citada ciudadana </w:t>
      </w:r>
      <w:r w:rsidRPr="009F345C">
        <w:rPr>
          <w:rFonts w:ascii="Arial" w:hAnsi="Arial" w:cs="Arial"/>
          <w:sz w:val="24"/>
          <w:szCs w:val="24"/>
        </w:rPr>
        <w:t xml:space="preserve">promovió el amparo </w:t>
      </w:r>
      <w:r w:rsidR="000F2D3C" w:rsidRPr="009F345C">
        <w:rPr>
          <w:rFonts w:ascii="Arial" w:hAnsi="Arial" w:cs="Arial"/>
          <w:sz w:val="24"/>
          <w:szCs w:val="24"/>
        </w:rPr>
        <w:t>constitucional</w:t>
      </w:r>
      <w:r w:rsidR="00A43A67" w:rsidRPr="009F345C">
        <w:rPr>
          <w:rFonts w:ascii="Arial" w:hAnsi="Arial" w:cs="Arial"/>
          <w:sz w:val="24"/>
          <w:szCs w:val="24"/>
        </w:rPr>
        <w:t xml:space="preserve">, por considerar que </w:t>
      </w:r>
      <w:r w:rsidR="008F2EDD" w:rsidRPr="009F345C">
        <w:rPr>
          <w:rFonts w:ascii="Arial" w:hAnsi="Arial" w:cs="Arial"/>
          <w:sz w:val="24"/>
          <w:szCs w:val="24"/>
        </w:rPr>
        <w:t>la autoridad judicial</w:t>
      </w:r>
      <w:r w:rsidR="00B653A6" w:rsidRPr="009F345C">
        <w:rPr>
          <w:rFonts w:ascii="Arial" w:hAnsi="Arial" w:cs="Arial"/>
          <w:sz w:val="24"/>
          <w:szCs w:val="24"/>
        </w:rPr>
        <w:t xml:space="preserve"> accionada </w:t>
      </w:r>
      <w:r w:rsidRPr="009F345C">
        <w:rPr>
          <w:rFonts w:ascii="Arial" w:hAnsi="Arial" w:cs="Arial"/>
          <w:sz w:val="24"/>
          <w:szCs w:val="24"/>
        </w:rPr>
        <w:t>tran</w:t>
      </w:r>
      <w:r w:rsidR="00A43A67" w:rsidRPr="009F345C">
        <w:rPr>
          <w:rFonts w:ascii="Arial" w:hAnsi="Arial" w:cs="Arial"/>
          <w:sz w:val="24"/>
          <w:szCs w:val="24"/>
        </w:rPr>
        <w:t>sgrede</w:t>
      </w:r>
      <w:r w:rsidRPr="009F345C">
        <w:rPr>
          <w:rFonts w:ascii="Arial" w:hAnsi="Arial" w:cs="Arial"/>
          <w:sz w:val="24"/>
          <w:szCs w:val="24"/>
        </w:rPr>
        <w:t xml:space="preserve"> </w:t>
      </w:r>
      <w:r w:rsidR="00B653A6" w:rsidRPr="009F345C">
        <w:rPr>
          <w:rFonts w:ascii="Arial" w:hAnsi="Arial" w:cs="Arial"/>
          <w:sz w:val="24"/>
          <w:szCs w:val="24"/>
        </w:rPr>
        <w:t>su</w:t>
      </w:r>
      <w:r w:rsidRPr="009F345C">
        <w:rPr>
          <w:rFonts w:ascii="Arial" w:hAnsi="Arial" w:cs="Arial"/>
          <w:sz w:val="24"/>
          <w:szCs w:val="24"/>
        </w:rPr>
        <w:t xml:space="preserve">s derechos fundamentales </w:t>
      </w:r>
      <w:r w:rsidR="00104541" w:rsidRPr="009F345C">
        <w:rPr>
          <w:rFonts w:ascii="Arial" w:hAnsi="Arial" w:cs="Arial"/>
          <w:sz w:val="24"/>
          <w:szCs w:val="24"/>
        </w:rPr>
        <w:t>a</w:t>
      </w:r>
      <w:r w:rsidR="00663D1B" w:rsidRPr="009F345C">
        <w:rPr>
          <w:rFonts w:ascii="Arial" w:hAnsi="Arial" w:cs="Arial"/>
          <w:sz w:val="24"/>
          <w:szCs w:val="24"/>
        </w:rPr>
        <w:t xml:space="preserve">l </w:t>
      </w:r>
      <w:r w:rsidR="008F2EDD" w:rsidRPr="009F345C">
        <w:rPr>
          <w:rFonts w:ascii="Arial" w:hAnsi="Arial" w:cs="Arial"/>
          <w:sz w:val="24"/>
          <w:szCs w:val="24"/>
        </w:rPr>
        <w:t>debido proceso, seguridad jurídica, confianza legítima y principio de congruencia</w:t>
      </w:r>
      <w:r w:rsidR="004440CA" w:rsidRPr="009F345C">
        <w:rPr>
          <w:rFonts w:ascii="Arial" w:hAnsi="Arial" w:cs="Arial"/>
          <w:sz w:val="24"/>
          <w:szCs w:val="24"/>
        </w:rPr>
        <w:t>.</w:t>
      </w:r>
    </w:p>
    <w:p w:rsidR="00C3533F" w:rsidRPr="009F345C" w:rsidRDefault="00C3533F" w:rsidP="009F345C">
      <w:pPr>
        <w:suppressAutoHyphens/>
        <w:spacing w:line="276" w:lineRule="auto"/>
        <w:ind w:firstLine="2835"/>
        <w:jc w:val="both"/>
        <w:rPr>
          <w:rFonts w:ascii="Arial" w:hAnsi="Arial" w:cs="Arial"/>
          <w:sz w:val="24"/>
          <w:szCs w:val="24"/>
          <w:highlight w:val="darkGray"/>
        </w:rPr>
      </w:pPr>
    </w:p>
    <w:p w:rsidR="008E718E" w:rsidRPr="009F345C" w:rsidRDefault="008E718E" w:rsidP="009F345C">
      <w:pPr>
        <w:pStyle w:val="Sinespaciado10"/>
        <w:spacing w:line="276" w:lineRule="auto"/>
        <w:ind w:firstLine="2832"/>
        <w:jc w:val="both"/>
        <w:rPr>
          <w:rFonts w:ascii="Arial" w:hAnsi="Arial" w:cs="Arial"/>
          <w:sz w:val="24"/>
          <w:szCs w:val="24"/>
        </w:rPr>
      </w:pPr>
      <w:r w:rsidRPr="009F345C">
        <w:rPr>
          <w:rFonts w:ascii="Arial" w:hAnsi="Arial" w:cs="Arial"/>
          <w:sz w:val="24"/>
          <w:szCs w:val="24"/>
        </w:rPr>
        <w:lastRenderedPageBreak/>
        <w:t>2. Relató</w:t>
      </w:r>
      <w:r w:rsidR="00C3533F" w:rsidRPr="009F345C">
        <w:rPr>
          <w:rFonts w:ascii="Arial" w:hAnsi="Arial" w:cs="Arial"/>
          <w:sz w:val="24"/>
          <w:szCs w:val="24"/>
        </w:rPr>
        <w:t xml:space="preserve"> </w:t>
      </w:r>
      <w:proofErr w:type="spellStart"/>
      <w:r w:rsidRPr="009F345C">
        <w:rPr>
          <w:rFonts w:ascii="Arial" w:hAnsi="Arial" w:cs="Arial"/>
          <w:sz w:val="24"/>
          <w:szCs w:val="24"/>
        </w:rPr>
        <w:t>como</w:t>
      </w:r>
      <w:proofErr w:type="spellEnd"/>
      <w:r w:rsidRPr="009F345C">
        <w:rPr>
          <w:rFonts w:ascii="Arial" w:hAnsi="Arial" w:cs="Arial"/>
          <w:sz w:val="24"/>
          <w:szCs w:val="24"/>
        </w:rPr>
        <w:t xml:space="preserve"> hechos relevantes los que en seguida se enuncian:</w:t>
      </w:r>
    </w:p>
    <w:p w:rsidR="008E718E" w:rsidRPr="009F345C" w:rsidRDefault="008E718E" w:rsidP="009F345C">
      <w:pPr>
        <w:pStyle w:val="Sinespaciado10"/>
        <w:spacing w:line="276" w:lineRule="auto"/>
        <w:ind w:firstLine="2832"/>
        <w:jc w:val="both"/>
        <w:rPr>
          <w:rFonts w:ascii="Arial" w:hAnsi="Arial" w:cs="Arial"/>
          <w:sz w:val="24"/>
          <w:szCs w:val="24"/>
        </w:rPr>
      </w:pPr>
    </w:p>
    <w:p w:rsidR="00664740" w:rsidRPr="009F345C" w:rsidRDefault="008E718E" w:rsidP="009F345C">
      <w:pPr>
        <w:pStyle w:val="Sinespaciado10"/>
        <w:spacing w:line="276" w:lineRule="auto"/>
        <w:ind w:firstLine="2832"/>
        <w:jc w:val="both"/>
        <w:rPr>
          <w:rFonts w:ascii="Arial" w:hAnsi="Arial" w:cs="Arial"/>
          <w:sz w:val="24"/>
          <w:szCs w:val="24"/>
        </w:rPr>
      </w:pPr>
      <w:r w:rsidRPr="009F345C">
        <w:rPr>
          <w:rFonts w:ascii="Arial" w:hAnsi="Arial" w:cs="Arial"/>
          <w:sz w:val="24"/>
          <w:szCs w:val="24"/>
        </w:rPr>
        <w:t xml:space="preserve">2.1. </w:t>
      </w:r>
      <w:r w:rsidR="001E6513" w:rsidRPr="009F345C">
        <w:rPr>
          <w:rFonts w:ascii="Arial" w:hAnsi="Arial" w:cs="Arial"/>
          <w:sz w:val="24"/>
          <w:szCs w:val="24"/>
        </w:rPr>
        <w:t>Mediante auto interlocutorio N° 117 del 14 de febrero de 2019, el JUZGADO TERCERO DE FAMILIA DE PEREIRA, asumió el conocimiento del proceso con radicado N° 2019-00047-00, dada la pérdida de competencia del JUZGADO SEGUNDO DE FAMILIA DE PEREIRA</w:t>
      </w:r>
      <w:r w:rsidR="00EF7E19" w:rsidRPr="009F345C">
        <w:rPr>
          <w:rFonts w:ascii="Arial" w:hAnsi="Arial" w:cs="Arial"/>
          <w:sz w:val="24"/>
          <w:szCs w:val="24"/>
        </w:rPr>
        <w:t>;</w:t>
      </w:r>
      <w:r w:rsidR="001E6513" w:rsidRPr="009F345C">
        <w:rPr>
          <w:rFonts w:ascii="Arial" w:hAnsi="Arial" w:cs="Arial"/>
          <w:sz w:val="24"/>
          <w:szCs w:val="24"/>
        </w:rPr>
        <w:t xml:space="preserve"> y</w:t>
      </w:r>
      <w:r w:rsidR="00EF7E19" w:rsidRPr="009F345C">
        <w:rPr>
          <w:rFonts w:ascii="Arial" w:hAnsi="Arial" w:cs="Arial"/>
          <w:sz w:val="24"/>
          <w:szCs w:val="24"/>
        </w:rPr>
        <w:t xml:space="preserve"> en</w:t>
      </w:r>
      <w:r w:rsidR="001E6513" w:rsidRPr="009F345C">
        <w:rPr>
          <w:rFonts w:ascii="Arial" w:hAnsi="Arial" w:cs="Arial"/>
          <w:sz w:val="24"/>
          <w:szCs w:val="24"/>
        </w:rPr>
        <w:t xml:space="preserve"> ejerci</w:t>
      </w:r>
      <w:r w:rsidR="00EF7E19" w:rsidRPr="009F345C">
        <w:rPr>
          <w:rFonts w:ascii="Arial" w:hAnsi="Arial" w:cs="Arial"/>
          <w:sz w:val="24"/>
          <w:szCs w:val="24"/>
        </w:rPr>
        <w:t>cio del</w:t>
      </w:r>
      <w:r w:rsidR="001E6513" w:rsidRPr="009F345C">
        <w:rPr>
          <w:rFonts w:ascii="Arial" w:hAnsi="Arial" w:cs="Arial"/>
          <w:sz w:val="24"/>
          <w:szCs w:val="24"/>
        </w:rPr>
        <w:t xml:space="preserve"> control de legalidad </w:t>
      </w:r>
      <w:r w:rsidR="00EF7E19" w:rsidRPr="009F345C">
        <w:rPr>
          <w:rFonts w:ascii="Arial" w:hAnsi="Arial" w:cs="Arial"/>
          <w:sz w:val="24"/>
          <w:szCs w:val="24"/>
        </w:rPr>
        <w:t>previsto por el</w:t>
      </w:r>
      <w:r w:rsidR="001E6513" w:rsidRPr="009F345C">
        <w:rPr>
          <w:rFonts w:ascii="Arial" w:hAnsi="Arial" w:cs="Arial"/>
          <w:sz w:val="24"/>
          <w:szCs w:val="24"/>
        </w:rPr>
        <w:t xml:space="preserve"> artículo 132 del Código General del Proceso, dispuso</w:t>
      </w:r>
      <w:r w:rsidR="00EF7E19" w:rsidRPr="009F345C">
        <w:rPr>
          <w:rFonts w:ascii="Arial" w:hAnsi="Arial" w:cs="Arial"/>
          <w:sz w:val="24"/>
          <w:szCs w:val="24"/>
        </w:rPr>
        <w:t>:</w:t>
      </w:r>
      <w:r w:rsidR="001E6513" w:rsidRPr="009F345C">
        <w:rPr>
          <w:rFonts w:ascii="Arial" w:hAnsi="Arial" w:cs="Arial"/>
          <w:sz w:val="24"/>
          <w:szCs w:val="24"/>
        </w:rPr>
        <w:t xml:space="preserve"> </w:t>
      </w:r>
      <w:r w:rsidR="00EF7E19" w:rsidRPr="009F345C">
        <w:rPr>
          <w:rFonts w:ascii="Arial" w:hAnsi="Arial" w:cs="Arial"/>
          <w:sz w:val="24"/>
          <w:szCs w:val="24"/>
        </w:rPr>
        <w:t xml:space="preserve">a) </w:t>
      </w:r>
      <w:r w:rsidR="001E6513" w:rsidRPr="009F345C">
        <w:rPr>
          <w:rFonts w:ascii="Arial" w:hAnsi="Arial" w:cs="Arial"/>
          <w:sz w:val="24"/>
          <w:szCs w:val="24"/>
        </w:rPr>
        <w:t>declarar la nulidad del registro efectuado en la pá</w:t>
      </w:r>
      <w:r w:rsidR="003E42FD" w:rsidRPr="009F345C">
        <w:rPr>
          <w:rFonts w:ascii="Arial" w:hAnsi="Arial" w:cs="Arial"/>
          <w:sz w:val="24"/>
          <w:szCs w:val="24"/>
        </w:rPr>
        <w:t xml:space="preserve">gina web de personas emplazadas; </w:t>
      </w:r>
      <w:r w:rsidR="00EF7E19" w:rsidRPr="009F345C">
        <w:rPr>
          <w:rFonts w:ascii="Arial" w:hAnsi="Arial" w:cs="Arial"/>
          <w:sz w:val="24"/>
          <w:szCs w:val="24"/>
        </w:rPr>
        <w:t xml:space="preserve">b) </w:t>
      </w:r>
      <w:r w:rsidR="001E6513" w:rsidRPr="009F345C">
        <w:rPr>
          <w:rFonts w:ascii="Arial" w:hAnsi="Arial" w:cs="Arial"/>
          <w:sz w:val="24"/>
          <w:szCs w:val="24"/>
        </w:rPr>
        <w:t xml:space="preserve">realizar de nuevo el edicto </w:t>
      </w:r>
      <w:proofErr w:type="spellStart"/>
      <w:r w:rsidR="001E6513" w:rsidRPr="009F345C">
        <w:rPr>
          <w:rFonts w:ascii="Arial" w:hAnsi="Arial" w:cs="Arial"/>
          <w:sz w:val="24"/>
          <w:szCs w:val="24"/>
        </w:rPr>
        <w:t>emplazatorio</w:t>
      </w:r>
      <w:proofErr w:type="spellEnd"/>
      <w:r w:rsidR="001E6513" w:rsidRPr="009F345C">
        <w:rPr>
          <w:rFonts w:ascii="Arial" w:hAnsi="Arial" w:cs="Arial"/>
          <w:sz w:val="24"/>
          <w:szCs w:val="24"/>
        </w:rPr>
        <w:t xml:space="preserve"> conforme a la norma </w:t>
      </w:r>
      <w:proofErr w:type="spellStart"/>
      <w:r w:rsidR="001E6513" w:rsidRPr="009F345C">
        <w:rPr>
          <w:rFonts w:ascii="Arial" w:hAnsi="Arial" w:cs="Arial"/>
          <w:sz w:val="24"/>
          <w:szCs w:val="24"/>
        </w:rPr>
        <w:t>procesaI</w:t>
      </w:r>
      <w:proofErr w:type="spellEnd"/>
      <w:r w:rsidR="003E42FD" w:rsidRPr="009F345C">
        <w:rPr>
          <w:rFonts w:ascii="Arial" w:hAnsi="Arial" w:cs="Arial"/>
          <w:sz w:val="24"/>
          <w:szCs w:val="24"/>
        </w:rPr>
        <w:t xml:space="preserve">; </w:t>
      </w:r>
      <w:r w:rsidR="00EF7E19" w:rsidRPr="009F345C">
        <w:rPr>
          <w:rFonts w:ascii="Arial" w:hAnsi="Arial" w:cs="Arial"/>
          <w:sz w:val="24"/>
          <w:szCs w:val="24"/>
        </w:rPr>
        <w:t xml:space="preserve">c) </w:t>
      </w:r>
      <w:r w:rsidR="001E6513" w:rsidRPr="009F345C">
        <w:rPr>
          <w:rFonts w:ascii="Arial" w:hAnsi="Arial" w:cs="Arial"/>
          <w:sz w:val="24"/>
          <w:szCs w:val="24"/>
        </w:rPr>
        <w:t>notifi</w:t>
      </w:r>
      <w:r w:rsidR="003E42FD" w:rsidRPr="009F345C">
        <w:rPr>
          <w:rFonts w:ascii="Arial" w:hAnsi="Arial" w:cs="Arial"/>
          <w:sz w:val="24"/>
          <w:szCs w:val="24"/>
        </w:rPr>
        <w:t>car</w:t>
      </w:r>
      <w:r w:rsidR="001E6513" w:rsidRPr="009F345C">
        <w:rPr>
          <w:rFonts w:ascii="Arial" w:hAnsi="Arial" w:cs="Arial"/>
          <w:sz w:val="24"/>
          <w:szCs w:val="24"/>
        </w:rPr>
        <w:t xml:space="preserve"> a la señora </w:t>
      </w:r>
      <w:r w:rsidR="003E42FD" w:rsidRPr="009F345C">
        <w:rPr>
          <w:rFonts w:ascii="Arial" w:hAnsi="Arial" w:cs="Arial"/>
          <w:sz w:val="24"/>
          <w:szCs w:val="24"/>
        </w:rPr>
        <w:t xml:space="preserve">SARA ELENA VELÁSQUEZ LÓPEZ, sobre la nulidad encontrada; y, </w:t>
      </w:r>
      <w:r w:rsidR="00EF7E19" w:rsidRPr="009F345C">
        <w:rPr>
          <w:rFonts w:ascii="Arial" w:hAnsi="Arial" w:cs="Arial"/>
          <w:sz w:val="24"/>
          <w:szCs w:val="24"/>
        </w:rPr>
        <w:t xml:space="preserve">d) </w:t>
      </w:r>
      <w:r w:rsidR="003E42FD" w:rsidRPr="009F345C">
        <w:rPr>
          <w:rFonts w:ascii="Arial" w:hAnsi="Arial" w:cs="Arial"/>
          <w:sz w:val="24"/>
          <w:szCs w:val="24"/>
        </w:rPr>
        <w:t>vincular</w:t>
      </w:r>
      <w:r w:rsidR="001E6513" w:rsidRPr="009F345C">
        <w:rPr>
          <w:rFonts w:ascii="Arial" w:hAnsi="Arial" w:cs="Arial"/>
          <w:sz w:val="24"/>
          <w:szCs w:val="24"/>
        </w:rPr>
        <w:t xml:space="preserve"> como </w:t>
      </w:r>
      <w:proofErr w:type="spellStart"/>
      <w:r w:rsidR="003E42FD" w:rsidRPr="009F345C">
        <w:rPr>
          <w:rFonts w:ascii="Arial" w:hAnsi="Arial" w:cs="Arial"/>
          <w:sz w:val="24"/>
          <w:szCs w:val="24"/>
        </w:rPr>
        <w:t>l</w:t>
      </w:r>
      <w:r w:rsidR="001E6513" w:rsidRPr="009F345C">
        <w:rPr>
          <w:rFonts w:ascii="Arial" w:hAnsi="Arial" w:cs="Arial"/>
          <w:sz w:val="24"/>
          <w:szCs w:val="24"/>
        </w:rPr>
        <w:t>itis</w:t>
      </w:r>
      <w:proofErr w:type="spellEnd"/>
      <w:r w:rsidR="001E6513" w:rsidRPr="009F345C">
        <w:rPr>
          <w:rFonts w:ascii="Arial" w:hAnsi="Arial" w:cs="Arial"/>
          <w:sz w:val="24"/>
          <w:szCs w:val="24"/>
        </w:rPr>
        <w:t xml:space="preserve"> consortes necesarias a las señoras Gloria Mercedes </w:t>
      </w:r>
      <w:r w:rsidR="003E42FD" w:rsidRPr="009F345C">
        <w:rPr>
          <w:rFonts w:ascii="Arial" w:hAnsi="Arial" w:cs="Arial"/>
          <w:sz w:val="24"/>
          <w:szCs w:val="24"/>
        </w:rPr>
        <w:t>Velásquez</w:t>
      </w:r>
      <w:r w:rsidR="001E6513" w:rsidRPr="009F345C">
        <w:rPr>
          <w:rFonts w:ascii="Arial" w:hAnsi="Arial" w:cs="Arial"/>
          <w:sz w:val="24"/>
          <w:szCs w:val="24"/>
        </w:rPr>
        <w:t xml:space="preserve"> Zuleta, María Isabel Velásquez </w:t>
      </w:r>
      <w:proofErr w:type="spellStart"/>
      <w:r w:rsidR="001E6513" w:rsidRPr="009F345C">
        <w:rPr>
          <w:rFonts w:ascii="Arial" w:hAnsi="Arial" w:cs="Arial"/>
          <w:sz w:val="24"/>
          <w:szCs w:val="24"/>
        </w:rPr>
        <w:t>Fitgherald</w:t>
      </w:r>
      <w:proofErr w:type="spellEnd"/>
      <w:r w:rsidR="001E6513" w:rsidRPr="009F345C">
        <w:rPr>
          <w:rFonts w:ascii="Arial" w:hAnsi="Arial" w:cs="Arial"/>
          <w:sz w:val="24"/>
          <w:szCs w:val="24"/>
        </w:rPr>
        <w:t xml:space="preserve"> y Laura Sofía </w:t>
      </w:r>
      <w:r w:rsidR="003E42FD" w:rsidRPr="009F345C">
        <w:rPr>
          <w:rFonts w:ascii="Arial" w:hAnsi="Arial" w:cs="Arial"/>
          <w:sz w:val="24"/>
          <w:szCs w:val="24"/>
        </w:rPr>
        <w:t>Velásquez</w:t>
      </w:r>
      <w:r w:rsidR="001E6513" w:rsidRPr="009F345C">
        <w:rPr>
          <w:rFonts w:ascii="Arial" w:hAnsi="Arial" w:cs="Arial"/>
          <w:sz w:val="24"/>
          <w:szCs w:val="24"/>
        </w:rPr>
        <w:t xml:space="preserve"> López, hijas del causante, </w:t>
      </w:r>
      <w:r w:rsidR="00FF1B57" w:rsidRPr="009F345C">
        <w:rPr>
          <w:rFonts w:ascii="Arial" w:hAnsi="Arial" w:cs="Arial"/>
          <w:sz w:val="24"/>
          <w:szCs w:val="24"/>
        </w:rPr>
        <w:t>e</w:t>
      </w:r>
      <w:r w:rsidR="00EF7E19" w:rsidRPr="009F345C">
        <w:rPr>
          <w:rFonts w:ascii="Arial" w:hAnsi="Arial" w:cs="Arial"/>
          <w:sz w:val="24"/>
          <w:szCs w:val="24"/>
        </w:rPr>
        <w:t>ntre otras decisiones</w:t>
      </w:r>
      <w:r w:rsidR="00D06E92" w:rsidRPr="009F345C">
        <w:rPr>
          <w:rFonts w:ascii="Arial" w:hAnsi="Arial" w:cs="Arial"/>
          <w:sz w:val="24"/>
          <w:szCs w:val="24"/>
        </w:rPr>
        <w:t xml:space="preserve">. </w:t>
      </w:r>
    </w:p>
    <w:p w:rsidR="00664740" w:rsidRPr="009F345C" w:rsidRDefault="00664740" w:rsidP="009F345C">
      <w:pPr>
        <w:pStyle w:val="Sinespaciado10"/>
        <w:spacing w:line="276" w:lineRule="auto"/>
        <w:ind w:firstLine="2832"/>
        <w:jc w:val="both"/>
        <w:rPr>
          <w:rFonts w:ascii="Arial" w:hAnsi="Arial" w:cs="Arial"/>
          <w:sz w:val="24"/>
          <w:szCs w:val="24"/>
        </w:rPr>
      </w:pPr>
    </w:p>
    <w:p w:rsidR="008E718E" w:rsidRPr="009F345C" w:rsidRDefault="00664740" w:rsidP="009F345C">
      <w:pPr>
        <w:pStyle w:val="Sinespaciado10"/>
        <w:spacing w:line="276" w:lineRule="auto"/>
        <w:ind w:firstLine="2832"/>
        <w:jc w:val="both"/>
        <w:rPr>
          <w:rFonts w:ascii="Arial" w:hAnsi="Arial" w:cs="Arial"/>
          <w:sz w:val="24"/>
          <w:szCs w:val="24"/>
        </w:rPr>
      </w:pPr>
      <w:r w:rsidRPr="009F345C">
        <w:rPr>
          <w:rFonts w:ascii="Arial" w:hAnsi="Arial" w:cs="Arial"/>
          <w:sz w:val="24"/>
          <w:szCs w:val="24"/>
        </w:rPr>
        <w:t xml:space="preserve">2.2. </w:t>
      </w:r>
      <w:r w:rsidR="001D777D" w:rsidRPr="009F345C">
        <w:rPr>
          <w:rFonts w:ascii="Arial" w:hAnsi="Arial" w:cs="Arial"/>
          <w:sz w:val="24"/>
          <w:szCs w:val="24"/>
        </w:rPr>
        <w:t>La decisión</w:t>
      </w:r>
      <w:r w:rsidR="00ED78BF" w:rsidRPr="009F345C">
        <w:rPr>
          <w:rFonts w:ascii="Arial" w:hAnsi="Arial" w:cs="Arial"/>
          <w:sz w:val="24"/>
          <w:szCs w:val="24"/>
        </w:rPr>
        <w:t xml:space="preserve"> anterior</w:t>
      </w:r>
      <w:r w:rsidR="001D777D" w:rsidRPr="009F345C">
        <w:rPr>
          <w:rFonts w:ascii="Arial" w:hAnsi="Arial" w:cs="Arial"/>
          <w:sz w:val="24"/>
          <w:szCs w:val="24"/>
        </w:rPr>
        <w:t xml:space="preserve"> fue recurrida</w:t>
      </w:r>
      <w:r w:rsidR="00ED78BF" w:rsidRPr="009F345C">
        <w:rPr>
          <w:rFonts w:ascii="Arial" w:hAnsi="Arial" w:cs="Arial"/>
          <w:sz w:val="24"/>
          <w:szCs w:val="24"/>
        </w:rPr>
        <w:t xml:space="preserve"> mediante apelación y no obstante haber sido negado dicho recurso por el juzgado cognoscente afirmando ser improcedente, </w:t>
      </w:r>
      <w:r w:rsidR="0085086D" w:rsidRPr="009F345C">
        <w:rPr>
          <w:rFonts w:ascii="Arial" w:hAnsi="Arial" w:cs="Arial"/>
          <w:sz w:val="24"/>
          <w:szCs w:val="24"/>
        </w:rPr>
        <w:t>ante la interposición del de queja, esta Corporación en sala unitaria</w:t>
      </w:r>
      <w:r w:rsidR="00ED78BF" w:rsidRPr="009F345C">
        <w:rPr>
          <w:rFonts w:ascii="Arial" w:hAnsi="Arial" w:cs="Arial"/>
          <w:sz w:val="24"/>
          <w:szCs w:val="24"/>
        </w:rPr>
        <w:t xml:space="preserve">, dispuso que había sido mal denegado, razón por la cual ordenó dar </w:t>
      </w:r>
      <w:r w:rsidR="0085086D" w:rsidRPr="009F345C">
        <w:rPr>
          <w:rFonts w:ascii="Arial" w:hAnsi="Arial" w:cs="Arial"/>
          <w:sz w:val="24"/>
          <w:szCs w:val="24"/>
        </w:rPr>
        <w:t>trámite</w:t>
      </w:r>
      <w:r w:rsidR="00ED78BF" w:rsidRPr="009F345C">
        <w:rPr>
          <w:rFonts w:ascii="Arial" w:hAnsi="Arial" w:cs="Arial"/>
          <w:sz w:val="24"/>
          <w:szCs w:val="24"/>
        </w:rPr>
        <w:t xml:space="preserve"> </w:t>
      </w:r>
      <w:r w:rsidR="0085086D" w:rsidRPr="009F345C">
        <w:rPr>
          <w:rFonts w:ascii="Arial" w:hAnsi="Arial" w:cs="Arial"/>
          <w:sz w:val="24"/>
          <w:szCs w:val="24"/>
        </w:rPr>
        <w:t xml:space="preserve">a la </w:t>
      </w:r>
      <w:r w:rsidR="00ED78BF" w:rsidRPr="009F345C">
        <w:rPr>
          <w:rFonts w:ascii="Arial" w:hAnsi="Arial" w:cs="Arial"/>
          <w:sz w:val="24"/>
          <w:szCs w:val="24"/>
        </w:rPr>
        <w:t>alzada</w:t>
      </w:r>
      <w:r w:rsidR="009F3DCA" w:rsidRPr="009F345C">
        <w:rPr>
          <w:rFonts w:ascii="Arial" w:hAnsi="Arial" w:cs="Arial"/>
          <w:sz w:val="24"/>
          <w:szCs w:val="24"/>
        </w:rPr>
        <w:t>.</w:t>
      </w:r>
    </w:p>
    <w:p w:rsidR="008E718E" w:rsidRPr="009F345C" w:rsidRDefault="008E718E" w:rsidP="009F345C">
      <w:pPr>
        <w:pStyle w:val="Sinespaciado10"/>
        <w:spacing w:line="276" w:lineRule="auto"/>
        <w:ind w:firstLine="2832"/>
        <w:jc w:val="both"/>
        <w:rPr>
          <w:rFonts w:ascii="Arial" w:hAnsi="Arial" w:cs="Arial"/>
          <w:sz w:val="24"/>
          <w:szCs w:val="24"/>
        </w:rPr>
      </w:pPr>
    </w:p>
    <w:p w:rsidR="008E718E" w:rsidRPr="009F345C" w:rsidRDefault="008E718E" w:rsidP="009F345C">
      <w:pPr>
        <w:pStyle w:val="Sinespaciado10"/>
        <w:spacing w:line="276" w:lineRule="auto"/>
        <w:ind w:firstLine="2832"/>
        <w:jc w:val="both"/>
        <w:rPr>
          <w:rFonts w:ascii="Arial" w:hAnsi="Arial" w:cs="Arial"/>
          <w:sz w:val="24"/>
          <w:szCs w:val="24"/>
        </w:rPr>
      </w:pPr>
      <w:r w:rsidRPr="009F345C">
        <w:rPr>
          <w:rFonts w:ascii="Arial" w:hAnsi="Arial" w:cs="Arial"/>
          <w:sz w:val="24"/>
          <w:szCs w:val="24"/>
        </w:rPr>
        <w:t>2.</w:t>
      </w:r>
      <w:r w:rsidR="00B24312" w:rsidRPr="009F345C">
        <w:rPr>
          <w:rFonts w:ascii="Arial" w:hAnsi="Arial" w:cs="Arial"/>
          <w:sz w:val="24"/>
          <w:szCs w:val="24"/>
        </w:rPr>
        <w:t>3</w:t>
      </w:r>
      <w:r w:rsidRPr="009F345C">
        <w:rPr>
          <w:rFonts w:ascii="Arial" w:hAnsi="Arial" w:cs="Arial"/>
          <w:sz w:val="24"/>
          <w:szCs w:val="24"/>
        </w:rPr>
        <w:t>.</w:t>
      </w:r>
      <w:r w:rsidR="001D777D" w:rsidRPr="009F345C">
        <w:rPr>
          <w:rFonts w:ascii="Arial" w:hAnsi="Arial" w:cs="Arial"/>
          <w:sz w:val="24"/>
          <w:szCs w:val="24"/>
        </w:rPr>
        <w:t xml:space="preserve"> En</w:t>
      </w:r>
      <w:r w:rsidR="00CE7533" w:rsidRPr="009F345C">
        <w:rPr>
          <w:rFonts w:ascii="Arial" w:hAnsi="Arial" w:cs="Arial"/>
          <w:sz w:val="24"/>
          <w:szCs w:val="24"/>
        </w:rPr>
        <w:t xml:space="preserve"> auto del 23 de octubre de 2019, se resolvió el recurso de apelación interpuesto, en el que se decidió revocar los ordinales tercero, cuarto y quinto del auto proferido por el Juzgado Tercero de Familia de Pereira el 14 de febrero de ese mismo año, en el proceso sobre impugnación de la paternidad y filiación extramatrimonial que instauró la señora Elsy Patricia Gallego Pedroza contra los señores </w:t>
      </w:r>
      <w:proofErr w:type="spellStart"/>
      <w:r w:rsidR="00CE7533" w:rsidRPr="009F345C">
        <w:rPr>
          <w:rFonts w:ascii="Arial" w:hAnsi="Arial" w:cs="Arial"/>
          <w:sz w:val="24"/>
          <w:szCs w:val="24"/>
        </w:rPr>
        <w:t>Marceliano</w:t>
      </w:r>
      <w:proofErr w:type="spellEnd"/>
      <w:r w:rsidR="00CE7533" w:rsidRPr="009F345C">
        <w:rPr>
          <w:rFonts w:ascii="Arial" w:hAnsi="Arial" w:cs="Arial"/>
          <w:sz w:val="24"/>
          <w:szCs w:val="24"/>
        </w:rPr>
        <w:t xml:space="preserve"> Gallego Cifuentes, Sara Elena </w:t>
      </w:r>
      <w:r w:rsidR="00FB62C7" w:rsidRPr="009F345C">
        <w:rPr>
          <w:rFonts w:ascii="Arial" w:hAnsi="Arial" w:cs="Arial"/>
          <w:sz w:val="24"/>
          <w:szCs w:val="24"/>
        </w:rPr>
        <w:t>Velásquez</w:t>
      </w:r>
      <w:r w:rsidR="00CE7533" w:rsidRPr="009F345C">
        <w:rPr>
          <w:rFonts w:ascii="Arial" w:hAnsi="Arial" w:cs="Arial"/>
          <w:sz w:val="24"/>
          <w:szCs w:val="24"/>
        </w:rPr>
        <w:t xml:space="preserve"> López y los herederos indeterminados del causante Alberto </w:t>
      </w:r>
      <w:r w:rsidR="00FB62C7" w:rsidRPr="009F345C">
        <w:rPr>
          <w:rFonts w:ascii="Arial" w:hAnsi="Arial" w:cs="Arial"/>
          <w:sz w:val="24"/>
          <w:szCs w:val="24"/>
        </w:rPr>
        <w:t>Velásquez</w:t>
      </w:r>
      <w:r w:rsidR="00CE7533" w:rsidRPr="009F345C">
        <w:rPr>
          <w:rFonts w:ascii="Arial" w:hAnsi="Arial" w:cs="Arial"/>
          <w:sz w:val="24"/>
          <w:szCs w:val="24"/>
        </w:rPr>
        <w:t xml:space="preserve"> Macías.</w:t>
      </w:r>
    </w:p>
    <w:p w:rsidR="001C7187" w:rsidRPr="009F345C" w:rsidRDefault="001C7187" w:rsidP="009F345C">
      <w:pPr>
        <w:pStyle w:val="Sinespaciado10"/>
        <w:spacing w:line="276" w:lineRule="auto"/>
        <w:ind w:firstLine="2832"/>
        <w:jc w:val="both"/>
        <w:rPr>
          <w:rFonts w:ascii="Arial" w:hAnsi="Arial" w:cs="Arial"/>
          <w:sz w:val="24"/>
          <w:szCs w:val="24"/>
        </w:rPr>
      </w:pPr>
    </w:p>
    <w:p w:rsidR="001C7187" w:rsidRPr="009F345C" w:rsidRDefault="00B24312" w:rsidP="009F345C">
      <w:pPr>
        <w:pStyle w:val="Sinespaciado10"/>
        <w:spacing w:line="276" w:lineRule="auto"/>
        <w:ind w:firstLine="2832"/>
        <w:jc w:val="both"/>
        <w:rPr>
          <w:rFonts w:ascii="Arial" w:hAnsi="Arial" w:cs="Arial"/>
          <w:sz w:val="24"/>
          <w:szCs w:val="24"/>
          <w:lang w:val="es-ES" w:eastAsia="es-ES"/>
        </w:rPr>
      </w:pPr>
      <w:r w:rsidRPr="009F345C">
        <w:rPr>
          <w:rFonts w:ascii="Arial" w:hAnsi="Arial" w:cs="Arial"/>
          <w:sz w:val="24"/>
          <w:szCs w:val="24"/>
        </w:rPr>
        <w:t>2.4</w:t>
      </w:r>
      <w:r w:rsidR="001C7187" w:rsidRPr="009F345C">
        <w:rPr>
          <w:rFonts w:ascii="Arial" w:hAnsi="Arial" w:cs="Arial"/>
          <w:sz w:val="24"/>
          <w:szCs w:val="24"/>
        </w:rPr>
        <w:t xml:space="preserve">. </w:t>
      </w:r>
      <w:r w:rsidR="00891691" w:rsidRPr="009F345C">
        <w:rPr>
          <w:rFonts w:ascii="Arial" w:hAnsi="Arial" w:cs="Arial"/>
          <w:sz w:val="24"/>
          <w:szCs w:val="24"/>
        </w:rPr>
        <w:t xml:space="preserve">Mediante proveído N° 1664 del 12 de diciembre de 2019, el JUZGADO TERCERO DE FAMILIA DE PEREIRA, dispuso dejar sin efecto las actuaciones que se hubieren surtido y que se desprenden de los numerales revocados por el superior, y conminó para procurar la obtención de la dirección donde se pudiese localizar a una de las </w:t>
      </w:r>
      <w:proofErr w:type="spellStart"/>
      <w:r w:rsidR="00891691" w:rsidRPr="009F345C">
        <w:rPr>
          <w:rFonts w:ascii="Arial" w:hAnsi="Arial" w:cs="Arial"/>
          <w:sz w:val="24"/>
          <w:szCs w:val="24"/>
        </w:rPr>
        <w:t>litis</w:t>
      </w:r>
      <w:proofErr w:type="spellEnd"/>
      <w:r w:rsidR="00891691" w:rsidRPr="009F345C">
        <w:rPr>
          <w:rFonts w:ascii="Arial" w:hAnsi="Arial" w:cs="Arial"/>
          <w:sz w:val="24"/>
          <w:szCs w:val="24"/>
        </w:rPr>
        <w:t xml:space="preserve"> consortes necesarias</w:t>
      </w:r>
      <w:r w:rsidR="005A330E" w:rsidRPr="009F345C">
        <w:rPr>
          <w:rFonts w:ascii="Arial" w:hAnsi="Arial" w:cs="Arial"/>
          <w:sz w:val="24"/>
          <w:szCs w:val="24"/>
          <w:lang w:val="es-ES" w:eastAsia="es-ES"/>
        </w:rPr>
        <w:t>.</w:t>
      </w:r>
    </w:p>
    <w:p w:rsidR="001C7187" w:rsidRPr="009F345C" w:rsidRDefault="001C7187" w:rsidP="009F345C">
      <w:pPr>
        <w:pStyle w:val="Sinespaciado10"/>
        <w:spacing w:line="276" w:lineRule="auto"/>
        <w:ind w:firstLine="2832"/>
        <w:jc w:val="both"/>
        <w:rPr>
          <w:rFonts w:ascii="Arial" w:hAnsi="Arial" w:cs="Arial"/>
          <w:sz w:val="24"/>
          <w:szCs w:val="24"/>
          <w:lang w:val="es-ES" w:eastAsia="es-ES"/>
        </w:rPr>
      </w:pPr>
    </w:p>
    <w:p w:rsidR="001C7187" w:rsidRPr="009F345C" w:rsidRDefault="00B24312" w:rsidP="009F345C">
      <w:pPr>
        <w:pStyle w:val="Sinespaciado10"/>
        <w:spacing w:line="276" w:lineRule="auto"/>
        <w:ind w:firstLine="2832"/>
        <w:jc w:val="both"/>
        <w:rPr>
          <w:rFonts w:ascii="Arial" w:hAnsi="Arial" w:cs="Arial"/>
          <w:sz w:val="24"/>
          <w:szCs w:val="24"/>
          <w:lang w:val="es-ES" w:eastAsia="es-ES"/>
        </w:rPr>
      </w:pPr>
      <w:r w:rsidRPr="009F345C">
        <w:rPr>
          <w:rFonts w:ascii="Arial" w:hAnsi="Arial" w:cs="Arial"/>
          <w:sz w:val="24"/>
          <w:szCs w:val="24"/>
          <w:lang w:val="es-ES" w:eastAsia="es-ES"/>
        </w:rPr>
        <w:t>2.5</w:t>
      </w:r>
      <w:r w:rsidR="001C7187" w:rsidRPr="009F345C">
        <w:rPr>
          <w:rFonts w:ascii="Arial" w:hAnsi="Arial" w:cs="Arial"/>
          <w:sz w:val="24"/>
          <w:szCs w:val="24"/>
          <w:lang w:val="es-ES" w:eastAsia="es-ES"/>
        </w:rPr>
        <w:t xml:space="preserve">. </w:t>
      </w:r>
      <w:r w:rsidR="001D777D" w:rsidRPr="009F345C">
        <w:rPr>
          <w:rFonts w:ascii="Arial" w:hAnsi="Arial" w:cs="Arial"/>
          <w:sz w:val="24"/>
          <w:szCs w:val="24"/>
          <w:lang w:val="es-ES" w:eastAsia="es-ES"/>
        </w:rPr>
        <w:t>Frente al anterior proveído se interpuso recurso de reposición, al considerar que “</w:t>
      </w:r>
      <w:r w:rsidR="001D777D" w:rsidRPr="009F345C">
        <w:rPr>
          <w:rFonts w:ascii="Arial" w:hAnsi="Arial" w:cs="Arial"/>
          <w:i/>
          <w:szCs w:val="24"/>
          <w:lang w:val="es-ES" w:eastAsia="es-ES"/>
        </w:rPr>
        <w:t>(...)</w:t>
      </w:r>
      <w:r w:rsidR="00421BE2">
        <w:rPr>
          <w:rFonts w:ascii="Arial" w:hAnsi="Arial" w:cs="Arial"/>
          <w:i/>
          <w:szCs w:val="24"/>
          <w:lang w:val="es-ES" w:eastAsia="es-ES"/>
        </w:rPr>
        <w:t xml:space="preserve"> </w:t>
      </w:r>
      <w:r w:rsidR="001D777D" w:rsidRPr="009F345C">
        <w:rPr>
          <w:rFonts w:ascii="Arial" w:hAnsi="Arial" w:cs="Arial"/>
          <w:i/>
          <w:szCs w:val="24"/>
          <w:lang w:val="es-ES" w:eastAsia="es-ES"/>
        </w:rPr>
        <w:t>la Sala Civil-Familia del Tribunal Superior de Pereira, revocó la decisión de abrir paso a nuevas notificaciones, al dejar sin piso la nulidad decretada por el despacho frente al emplazamiento de los herederos indeterminados del causante Alberto Velásquez Macías, por cuanto consideró que dicha actuación se surtió conforme a ley y, por contera quedó con plena vigencia la notificación que a dichos sujetos procesales se surtió meses atrás, por lo que ya no hay lugar, entonces, a surtir nuevamente notificaciones con herederos como los pretendidos a vincular por el despacho como María Isabel Velásquez(...)</w:t>
      </w:r>
      <w:r w:rsidR="001D777D" w:rsidRPr="009F345C">
        <w:rPr>
          <w:rFonts w:ascii="Arial" w:hAnsi="Arial" w:cs="Arial"/>
          <w:sz w:val="24"/>
          <w:szCs w:val="24"/>
          <w:lang w:val="es-ES" w:eastAsia="es-ES"/>
        </w:rPr>
        <w:t>”</w:t>
      </w:r>
      <w:r w:rsidR="007477F0" w:rsidRPr="009F345C">
        <w:rPr>
          <w:rFonts w:ascii="Arial" w:hAnsi="Arial" w:cs="Arial"/>
          <w:sz w:val="24"/>
          <w:szCs w:val="24"/>
          <w:lang w:val="es-ES" w:eastAsia="es-ES"/>
        </w:rPr>
        <w:t>.</w:t>
      </w:r>
    </w:p>
    <w:p w:rsidR="00A31EE5" w:rsidRPr="009F345C" w:rsidRDefault="00A31EE5" w:rsidP="009F345C">
      <w:pPr>
        <w:pStyle w:val="Sinespaciado10"/>
        <w:spacing w:line="276" w:lineRule="auto"/>
        <w:ind w:firstLine="2832"/>
        <w:jc w:val="both"/>
        <w:rPr>
          <w:rFonts w:ascii="Arial" w:hAnsi="Arial" w:cs="Arial"/>
          <w:sz w:val="24"/>
          <w:szCs w:val="24"/>
          <w:lang w:val="es-ES" w:eastAsia="es-ES"/>
        </w:rPr>
      </w:pPr>
    </w:p>
    <w:p w:rsidR="00A31EE5" w:rsidRPr="009F345C" w:rsidRDefault="00B24312" w:rsidP="009F345C">
      <w:pPr>
        <w:pStyle w:val="Sinespaciado10"/>
        <w:spacing w:line="276" w:lineRule="auto"/>
        <w:ind w:firstLine="2832"/>
        <w:jc w:val="both"/>
        <w:rPr>
          <w:rFonts w:ascii="Arial" w:hAnsi="Arial" w:cs="Arial"/>
          <w:sz w:val="24"/>
          <w:szCs w:val="24"/>
        </w:rPr>
      </w:pPr>
      <w:r w:rsidRPr="009F345C">
        <w:rPr>
          <w:rFonts w:ascii="Arial" w:hAnsi="Arial" w:cs="Arial"/>
          <w:sz w:val="24"/>
          <w:szCs w:val="24"/>
          <w:lang w:val="es-ES" w:eastAsia="es-ES"/>
        </w:rPr>
        <w:t>2.6</w:t>
      </w:r>
      <w:r w:rsidR="00A31EE5" w:rsidRPr="009F345C">
        <w:rPr>
          <w:rFonts w:ascii="Arial" w:hAnsi="Arial" w:cs="Arial"/>
          <w:sz w:val="24"/>
          <w:szCs w:val="24"/>
          <w:lang w:val="es-ES" w:eastAsia="es-ES"/>
        </w:rPr>
        <w:t xml:space="preserve">. </w:t>
      </w:r>
      <w:r w:rsidR="009116AE" w:rsidRPr="009F345C">
        <w:rPr>
          <w:rFonts w:ascii="Arial" w:hAnsi="Arial" w:cs="Arial"/>
          <w:sz w:val="24"/>
          <w:szCs w:val="24"/>
          <w:lang w:val="es-ES" w:eastAsia="es-ES"/>
        </w:rPr>
        <w:t xml:space="preserve">En auto N° 108 del 13 de febrero de 2020, el JUZGADO TERCERO DE FAMILIA DE PEREIRA, resolvió no reponer la providencia de fecha 12 de diciembre de 2019, con fundamento en el inciso 2º del artículo 61 del Código General del Proceso, al concluir que la etapa para vincular a quienes se </w:t>
      </w:r>
      <w:r w:rsidR="009116AE" w:rsidRPr="009F345C">
        <w:rPr>
          <w:rFonts w:ascii="Arial" w:hAnsi="Arial" w:cs="Arial"/>
          <w:sz w:val="24"/>
          <w:szCs w:val="24"/>
          <w:lang w:val="es-ES" w:eastAsia="es-ES"/>
        </w:rPr>
        <w:lastRenderedPageBreak/>
        <w:t xml:space="preserve">consideran litisconsortes necesarios, no es </w:t>
      </w:r>
      <w:proofErr w:type="spellStart"/>
      <w:r w:rsidR="009116AE" w:rsidRPr="009F345C">
        <w:rPr>
          <w:rFonts w:ascii="Arial" w:hAnsi="Arial" w:cs="Arial"/>
          <w:sz w:val="24"/>
          <w:szCs w:val="24"/>
          <w:lang w:val="es-ES" w:eastAsia="es-ES"/>
        </w:rPr>
        <w:t>preclusiva</w:t>
      </w:r>
      <w:proofErr w:type="spellEnd"/>
      <w:r w:rsidR="009116AE" w:rsidRPr="009F345C">
        <w:rPr>
          <w:rFonts w:ascii="Arial" w:hAnsi="Arial" w:cs="Arial"/>
          <w:sz w:val="24"/>
          <w:szCs w:val="24"/>
          <w:lang w:val="es-ES" w:eastAsia="es-ES"/>
        </w:rPr>
        <w:t>, por cuanto la norma en cita faculta al operador judicial para hacerlo mientras no se haya dictado sentencia de primera instancia, razón por la cual, de no integrar el contradictorio se daría lugar a la causal de nulidad contenida en el ordinal 8</w:t>
      </w:r>
      <w:r w:rsidR="0098679B" w:rsidRPr="009F345C">
        <w:rPr>
          <w:rFonts w:ascii="Arial" w:hAnsi="Arial" w:cs="Arial"/>
          <w:sz w:val="24"/>
          <w:szCs w:val="24"/>
          <w:lang w:val="es-ES" w:eastAsia="es-ES"/>
        </w:rPr>
        <w:t>º</w:t>
      </w:r>
      <w:r w:rsidR="009116AE" w:rsidRPr="009F345C">
        <w:rPr>
          <w:rFonts w:ascii="Arial" w:hAnsi="Arial" w:cs="Arial"/>
          <w:sz w:val="24"/>
          <w:szCs w:val="24"/>
          <w:lang w:val="es-ES" w:eastAsia="es-ES"/>
        </w:rPr>
        <w:t xml:space="preserve"> del </w:t>
      </w:r>
      <w:r w:rsidR="0098679B" w:rsidRPr="009F345C">
        <w:rPr>
          <w:rFonts w:ascii="Arial" w:hAnsi="Arial" w:cs="Arial"/>
          <w:sz w:val="24"/>
          <w:szCs w:val="24"/>
          <w:lang w:val="es-ES" w:eastAsia="es-ES"/>
        </w:rPr>
        <w:t>artículo</w:t>
      </w:r>
      <w:r w:rsidR="009116AE" w:rsidRPr="009F345C">
        <w:rPr>
          <w:rFonts w:ascii="Arial" w:hAnsi="Arial" w:cs="Arial"/>
          <w:sz w:val="24"/>
          <w:szCs w:val="24"/>
          <w:lang w:val="es-ES" w:eastAsia="es-ES"/>
        </w:rPr>
        <w:t xml:space="preserve"> 133 </w:t>
      </w:r>
      <w:r w:rsidR="0098679B" w:rsidRPr="009F345C">
        <w:rPr>
          <w:rFonts w:ascii="Arial" w:hAnsi="Arial" w:cs="Arial"/>
          <w:sz w:val="24"/>
          <w:szCs w:val="24"/>
          <w:lang w:val="es-ES" w:eastAsia="es-ES"/>
        </w:rPr>
        <w:t>ibídem</w:t>
      </w:r>
      <w:r w:rsidR="00407ED9" w:rsidRPr="009F345C">
        <w:rPr>
          <w:rFonts w:ascii="Arial" w:hAnsi="Arial" w:cs="Arial"/>
          <w:sz w:val="24"/>
          <w:szCs w:val="24"/>
          <w:lang w:val="es-ES" w:eastAsia="es-ES"/>
        </w:rPr>
        <w:t>.</w:t>
      </w:r>
    </w:p>
    <w:p w:rsidR="008E718E" w:rsidRPr="009F345C" w:rsidRDefault="008E718E" w:rsidP="009F345C">
      <w:pPr>
        <w:pStyle w:val="Sinespaciado10"/>
        <w:spacing w:line="276" w:lineRule="auto"/>
        <w:ind w:firstLine="2835"/>
        <w:jc w:val="both"/>
        <w:rPr>
          <w:rFonts w:ascii="Arial" w:hAnsi="Arial" w:cs="Arial"/>
          <w:sz w:val="24"/>
          <w:szCs w:val="24"/>
        </w:rPr>
      </w:pPr>
    </w:p>
    <w:p w:rsidR="00243A3B" w:rsidRPr="009F345C" w:rsidRDefault="00243A3B" w:rsidP="009F345C">
      <w:pPr>
        <w:pStyle w:val="Sinespaciado10"/>
        <w:spacing w:line="276" w:lineRule="auto"/>
        <w:ind w:firstLine="2832"/>
        <w:jc w:val="both"/>
        <w:rPr>
          <w:rFonts w:ascii="Arial" w:hAnsi="Arial" w:cs="Arial"/>
          <w:sz w:val="24"/>
          <w:szCs w:val="24"/>
        </w:rPr>
      </w:pPr>
      <w:r w:rsidRPr="009F345C">
        <w:rPr>
          <w:rFonts w:ascii="Arial" w:hAnsi="Arial" w:cs="Arial"/>
          <w:sz w:val="24"/>
          <w:szCs w:val="24"/>
        </w:rPr>
        <w:t>2.7.</w:t>
      </w:r>
      <w:r w:rsidR="004B3780" w:rsidRPr="009F345C">
        <w:rPr>
          <w:rFonts w:ascii="Arial" w:hAnsi="Arial" w:cs="Arial"/>
          <w:sz w:val="24"/>
          <w:szCs w:val="24"/>
        </w:rPr>
        <w:t xml:space="preserve"> </w:t>
      </w:r>
      <w:r w:rsidR="004B7453" w:rsidRPr="009F345C">
        <w:rPr>
          <w:rFonts w:ascii="Arial" w:hAnsi="Arial" w:cs="Arial"/>
          <w:sz w:val="24"/>
          <w:szCs w:val="24"/>
        </w:rPr>
        <w:t xml:space="preserve">La motivación de los autos 1664 del 12 de diciembre de 2019 y 108 del 13 de febrero de 2020, y la orden misma de mantener y hacer cumplir aquello dispuesto en el ordinal 6º del auto Nº 117 del 14 de febrero de 2019, </w:t>
      </w:r>
      <w:r w:rsidR="00120452" w:rsidRPr="009F345C">
        <w:rPr>
          <w:rFonts w:ascii="Arial" w:hAnsi="Arial" w:cs="Arial"/>
          <w:sz w:val="24"/>
          <w:szCs w:val="24"/>
        </w:rPr>
        <w:t>vulnera</w:t>
      </w:r>
      <w:r w:rsidR="004B7453" w:rsidRPr="009F345C">
        <w:rPr>
          <w:rFonts w:ascii="Arial" w:hAnsi="Arial" w:cs="Arial"/>
          <w:sz w:val="24"/>
          <w:szCs w:val="24"/>
        </w:rPr>
        <w:t xml:space="preserve"> el derecho fundamental al debido proceso constitucional y legal, los principios de preclusión, congruencia y correcta administración de justicia, toda vez que mediante proveído del 23 de octubre de 2019, esta Corporación en sala unitaria, revocó la decisión de abrir paso a nuevas notificaciones, al dejar sin piso la nulidad decretada por el despacho frente al emplazamiento de los herederos indeterminados del causante Alberto Velásquez Macías</w:t>
      </w:r>
      <w:r w:rsidR="00A856A7" w:rsidRPr="009F345C">
        <w:rPr>
          <w:rFonts w:ascii="Arial" w:hAnsi="Arial" w:cs="Arial"/>
          <w:sz w:val="24"/>
          <w:szCs w:val="24"/>
        </w:rPr>
        <w:t>;</w:t>
      </w:r>
      <w:r w:rsidR="004B7453" w:rsidRPr="009F345C">
        <w:rPr>
          <w:rFonts w:ascii="Arial" w:hAnsi="Arial" w:cs="Arial"/>
          <w:sz w:val="24"/>
          <w:szCs w:val="24"/>
        </w:rPr>
        <w:t xml:space="preserve"> y, en igual sentido</w:t>
      </w:r>
      <w:r w:rsidR="00A856A7" w:rsidRPr="009F345C">
        <w:rPr>
          <w:rFonts w:ascii="Arial" w:hAnsi="Arial" w:cs="Arial"/>
          <w:sz w:val="24"/>
          <w:szCs w:val="24"/>
        </w:rPr>
        <w:t>,</w:t>
      </w:r>
      <w:r w:rsidR="004B7453" w:rsidRPr="009F345C">
        <w:rPr>
          <w:rFonts w:ascii="Arial" w:hAnsi="Arial" w:cs="Arial"/>
          <w:sz w:val="24"/>
          <w:szCs w:val="24"/>
        </w:rPr>
        <w:t xml:space="preserve"> la orden de notificar personalmente a la demandada </w:t>
      </w:r>
      <w:r w:rsidR="00A856A7" w:rsidRPr="009F345C">
        <w:rPr>
          <w:rFonts w:ascii="Arial" w:hAnsi="Arial" w:cs="Arial"/>
          <w:sz w:val="24"/>
          <w:szCs w:val="24"/>
        </w:rPr>
        <w:t>SARA VELÁSQUEZ MACÍAS</w:t>
      </w:r>
      <w:r w:rsidR="004B3780" w:rsidRPr="009F345C">
        <w:rPr>
          <w:rFonts w:ascii="Arial" w:hAnsi="Arial" w:cs="Arial"/>
          <w:sz w:val="24"/>
          <w:szCs w:val="24"/>
        </w:rPr>
        <w:t>.</w:t>
      </w:r>
    </w:p>
    <w:p w:rsidR="00243A3B" w:rsidRPr="009F345C" w:rsidRDefault="00243A3B" w:rsidP="009F345C">
      <w:pPr>
        <w:pStyle w:val="Sinespaciado10"/>
        <w:spacing w:line="276" w:lineRule="auto"/>
        <w:ind w:firstLine="2832"/>
        <w:jc w:val="both"/>
        <w:rPr>
          <w:rFonts w:ascii="Arial" w:hAnsi="Arial" w:cs="Arial"/>
          <w:sz w:val="24"/>
          <w:szCs w:val="24"/>
        </w:rPr>
      </w:pPr>
    </w:p>
    <w:p w:rsidR="00243A3B" w:rsidRPr="009F345C" w:rsidRDefault="00243A3B" w:rsidP="009F345C">
      <w:pPr>
        <w:pStyle w:val="Sinespaciado10"/>
        <w:spacing w:line="276" w:lineRule="auto"/>
        <w:ind w:firstLine="2832"/>
        <w:jc w:val="both"/>
        <w:rPr>
          <w:rFonts w:ascii="Arial" w:hAnsi="Arial" w:cs="Arial"/>
          <w:sz w:val="24"/>
          <w:szCs w:val="24"/>
        </w:rPr>
      </w:pPr>
      <w:r w:rsidRPr="009F345C">
        <w:rPr>
          <w:rFonts w:ascii="Arial" w:hAnsi="Arial" w:cs="Arial"/>
          <w:sz w:val="24"/>
          <w:szCs w:val="24"/>
        </w:rPr>
        <w:t>2.8.</w:t>
      </w:r>
      <w:r w:rsidR="004B3780" w:rsidRPr="009F345C">
        <w:rPr>
          <w:rFonts w:ascii="Arial" w:hAnsi="Arial" w:cs="Arial"/>
          <w:sz w:val="24"/>
          <w:szCs w:val="24"/>
        </w:rPr>
        <w:t xml:space="preserve"> </w:t>
      </w:r>
      <w:r w:rsidR="004F42E7" w:rsidRPr="009F345C">
        <w:rPr>
          <w:rFonts w:ascii="Arial" w:hAnsi="Arial" w:cs="Arial"/>
          <w:sz w:val="24"/>
          <w:szCs w:val="24"/>
        </w:rPr>
        <w:t xml:space="preserve">No le es dable al JUZGADO TERCERO DE FAMILIA DE PEREIRA, sostener que al no haberse pronunciado expresamente la SALA UNITARIA CIVIL FAMILIA - TRIBUNAL SUPERIOR DEL DISTRITO JUDICIAL DE PEREIRA, sobre el ordinal sexto del auto N° 117 del 14 de febrero de 2019, que dispuso vincular litisconsortes, se debe dar vía libre a tal acto procesal, en tanto </w:t>
      </w:r>
      <w:r w:rsidR="00120452" w:rsidRPr="009F345C">
        <w:rPr>
          <w:rFonts w:ascii="Arial" w:hAnsi="Arial" w:cs="Arial"/>
          <w:sz w:val="24"/>
          <w:szCs w:val="24"/>
        </w:rPr>
        <w:t xml:space="preserve">se </w:t>
      </w:r>
      <w:r w:rsidR="004F42E7" w:rsidRPr="009F345C">
        <w:rPr>
          <w:rFonts w:ascii="Arial" w:hAnsi="Arial" w:cs="Arial"/>
          <w:sz w:val="24"/>
          <w:szCs w:val="24"/>
        </w:rPr>
        <w:t xml:space="preserve">cae </w:t>
      </w:r>
      <w:r w:rsidR="00120452" w:rsidRPr="009F345C">
        <w:rPr>
          <w:rFonts w:ascii="Arial" w:hAnsi="Arial" w:cs="Arial"/>
          <w:sz w:val="24"/>
          <w:szCs w:val="24"/>
        </w:rPr>
        <w:t>por</w:t>
      </w:r>
      <w:r w:rsidR="004F42E7" w:rsidRPr="009F345C">
        <w:rPr>
          <w:rFonts w:ascii="Arial" w:hAnsi="Arial" w:cs="Arial"/>
          <w:sz w:val="24"/>
          <w:szCs w:val="24"/>
        </w:rPr>
        <w:t xml:space="preserve"> su propio peso aquel argumento, al evidenciar que, al revocarse los inherentes a nuevas oportunidades procesales relacionadas con la notificación personal de la demanda a terceros y a las partes convocadas, la misma suerte correrían las demás órdenes impartidas en el proveído</w:t>
      </w:r>
      <w:r w:rsidR="004B3780" w:rsidRPr="009F345C">
        <w:rPr>
          <w:rFonts w:ascii="Arial" w:hAnsi="Arial" w:cs="Arial"/>
          <w:sz w:val="24"/>
          <w:szCs w:val="24"/>
        </w:rPr>
        <w:t>.</w:t>
      </w:r>
      <w:r w:rsidRPr="009F345C">
        <w:rPr>
          <w:rFonts w:ascii="Arial" w:hAnsi="Arial" w:cs="Arial"/>
          <w:sz w:val="24"/>
          <w:szCs w:val="24"/>
        </w:rPr>
        <w:t xml:space="preserve"> </w:t>
      </w:r>
    </w:p>
    <w:p w:rsidR="00243A3B" w:rsidRPr="009F345C" w:rsidRDefault="00243A3B" w:rsidP="009F345C">
      <w:pPr>
        <w:pStyle w:val="Sinespaciado10"/>
        <w:spacing w:line="276" w:lineRule="auto"/>
        <w:ind w:firstLine="2832"/>
        <w:jc w:val="both"/>
        <w:rPr>
          <w:rFonts w:ascii="Arial" w:hAnsi="Arial" w:cs="Arial"/>
          <w:sz w:val="24"/>
          <w:szCs w:val="24"/>
        </w:rPr>
      </w:pPr>
    </w:p>
    <w:p w:rsidR="008E718E" w:rsidRPr="009F345C" w:rsidRDefault="008E718E" w:rsidP="009F345C">
      <w:pPr>
        <w:pStyle w:val="Sinespaciado10"/>
        <w:spacing w:line="276" w:lineRule="auto"/>
        <w:ind w:firstLine="2832"/>
        <w:jc w:val="both"/>
        <w:rPr>
          <w:rFonts w:ascii="Arial" w:hAnsi="Arial" w:cs="Arial"/>
          <w:sz w:val="24"/>
          <w:szCs w:val="24"/>
        </w:rPr>
      </w:pPr>
      <w:r w:rsidRPr="009F345C">
        <w:rPr>
          <w:rFonts w:ascii="Arial" w:hAnsi="Arial" w:cs="Arial"/>
          <w:sz w:val="24"/>
          <w:szCs w:val="24"/>
        </w:rPr>
        <w:t>3. Con fundamento en lo relatado, solicita se</w:t>
      </w:r>
      <w:r w:rsidR="00C83800" w:rsidRPr="009F345C">
        <w:rPr>
          <w:rFonts w:ascii="Arial" w:hAnsi="Arial" w:cs="Arial"/>
          <w:sz w:val="24"/>
          <w:szCs w:val="24"/>
        </w:rPr>
        <w:t xml:space="preserve"> amparen sus derechos fundamentales al debido proceso, seguridad jurídica, confianza legítima y principio de congruencia; y en consecuencia se</w:t>
      </w:r>
      <w:r w:rsidRPr="009F345C">
        <w:rPr>
          <w:rFonts w:ascii="Arial" w:hAnsi="Arial" w:cs="Arial"/>
          <w:sz w:val="24"/>
          <w:szCs w:val="24"/>
        </w:rPr>
        <w:t xml:space="preserve"> ordene</w:t>
      </w:r>
      <w:r w:rsidR="00156EB4" w:rsidRPr="009F345C">
        <w:rPr>
          <w:rFonts w:ascii="Arial" w:hAnsi="Arial" w:cs="Arial"/>
          <w:sz w:val="24"/>
          <w:szCs w:val="24"/>
        </w:rPr>
        <w:t xml:space="preserve"> a</w:t>
      </w:r>
      <w:r w:rsidR="00B24312" w:rsidRPr="009F345C">
        <w:rPr>
          <w:rFonts w:ascii="Arial" w:hAnsi="Arial" w:cs="Arial"/>
          <w:sz w:val="24"/>
          <w:szCs w:val="24"/>
        </w:rPr>
        <w:t>l despacho judicial accionado,</w:t>
      </w:r>
      <w:r w:rsidR="00C618DE" w:rsidRPr="009F345C">
        <w:rPr>
          <w:rFonts w:ascii="Arial" w:hAnsi="Arial" w:cs="Arial"/>
          <w:sz w:val="24"/>
          <w:szCs w:val="24"/>
        </w:rPr>
        <w:t xml:space="preserve"> </w:t>
      </w:r>
      <w:r w:rsidR="004F42E7" w:rsidRPr="009F345C">
        <w:rPr>
          <w:rFonts w:ascii="Arial" w:hAnsi="Arial" w:cs="Arial"/>
          <w:sz w:val="24"/>
          <w:szCs w:val="24"/>
        </w:rPr>
        <w:t>proceda a rehacer las providencias N° 1664 del 12 de diciembre de 2019, y N° 108 del 13 de febrero de 2020, adoptando las consideraciones y la decisión proferida por la SALA UNITARIA CIVIL FAMILIA - TRIBUNAL SUPERIOR DEL DISTRITO JUDICIAL DE PEREIRA, mediante auto del 23 de octubre de 2019, absteniéndose de impartir ordenes atinentes a notificar personalmente el auto admisorio de demanda a terceros intervinientes o demás sujetos procesales</w:t>
      </w:r>
      <w:r w:rsidRPr="009F345C">
        <w:rPr>
          <w:rFonts w:ascii="Arial" w:hAnsi="Arial" w:cs="Arial"/>
          <w:sz w:val="24"/>
          <w:szCs w:val="24"/>
        </w:rPr>
        <w:t>.</w:t>
      </w:r>
    </w:p>
    <w:p w:rsidR="008E718E" w:rsidRPr="009F345C" w:rsidRDefault="008E718E" w:rsidP="009F345C">
      <w:pPr>
        <w:pStyle w:val="Sinespaciado10"/>
        <w:spacing w:line="276" w:lineRule="auto"/>
        <w:ind w:firstLine="2832"/>
        <w:jc w:val="both"/>
        <w:rPr>
          <w:rFonts w:ascii="Arial" w:hAnsi="Arial" w:cs="Arial"/>
          <w:sz w:val="24"/>
          <w:szCs w:val="24"/>
        </w:rPr>
      </w:pPr>
    </w:p>
    <w:p w:rsidR="00536A70" w:rsidRPr="009F345C" w:rsidRDefault="000759C8" w:rsidP="009F345C">
      <w:pPr>
        <w:suppressAutoHyphens/>
        <w:spacing w:line="276" w:lineRule="auto"/>
        <w:ind w:firstLine="2835"/>
        <w:jc w:val="both"/>
        <w:rPr>
          <w:rFonts w:ascii="Arial" w:hAnsi="Arial" w:cs="Arial"/>
          <w:sz w:val="24"/>
          <w:szCs w:val="24"/>
        </w:rPr>
      </w:pPr>
      <w:r w:rsidRPr="009F345C">
        <w:rPr>
          <w:rFonts w:ascii="Arial" w:hAnsi="Arial" w:cs="Arial"/>
          <w:sz w:val="24"/>
          <w:szCs w:val="24"/>
        </w:rPr>
        <w:t xml:space="preserve">4. </w:t>
      </w:r>
      <w:r w:rsidR="007B013E" w:rsidRPr="009F345C">
        <w:rPr>
          <w:rFonts w:ascii="Arial" w:hAnsi="Arial" w:cs="Arial"/>
          <w:sz w:val="24"/>
          <w:szCs w:val="24"/>
        </w:rPr>
        <w:t xml:space="preserve">La tutela fue admitida contra </w:t>
      </w:r>
      <w:r w:rsidR="00314981" w:rsidRPr="009F345C">
        <w:rPr>
          <w:rFonts w:ascii="Arial" w:hAnsi="Arial" w:cs="Arial"/>
          <w:sz w:val="24"/>
          <w:szCs w:val="24"/>
        </w:rPr>
        <w:t>el JUZGADO TERCERO DE FAMILIA DE PEREIRA</w:t>
      </w:r>
      <w:r w:rsidR="007B013E" w:rsidRPr="009F345C">
        <w:rPr>
          <w:rFonts w:ascii="Arial" w:hAnsi="Arial" w:cs="Arial"/>
          <w:sz w:val="24"/>
          <w:szCs w:val="24"/>
        </w:rPr>
        <w:t xml:space="preserve"> mediante auto </w:t>
      </w:r>
      <w:r w:rsidR="002107FF" w:rsidRPr="009F345C">
        <w:rPr>
          <w:rFonts w:ascii="Arial" w:hAnsi="Arial" w:cs="Arial"/>
          <w:sz w:val="24"/>
          <w:szCs w:val="24"/>
        </w:rPr>
        <w:t>d</w:t>
      </w:r>
      <w:r w:rsidR="00AC3E71" w:rsidRPr="009F345C">
        <w:rPr>
          <w:rFonts w:ascii="Arial" w:hAnsi="Arial" w:cs="Arial"/>
          <w:sz w:val="24"/>
          <w:szCs w:val="24"/>
        </w:rPr>
        <w:t xml:space="preserve">el </w:t>
      </w:r>
      <w:r w:rsidR="00B60AF5" w:rsidRPr="009F345C">
        <w:rPr>
          <w:rFonts w:ascii="Arial" w:hAnsi="Arial" w:cs="Arial"/>
          <w:sz w:val="24"/>
          <w:szCs w:val="24"/>
        </w:rPr>
        <w:t>27</w:t>
      </w:r>
      <w:r w:rsidR="00C876D7" w:rsidRPr="009F345C">
        <w:rPr>
          <w:rFonts w:ascii="Arial" w:hAnsi="Arial" w:cs="Arial"/>
          <w:sz w:val="24"/>
          <w:szCs w:val="24"/>
        </w:rPr>
        <w:t xml:space="preserve"> de febrero de 2020</w:t>
      </w:r>
      <w:r w:rsidR="00D23E4A" w:rsidRPr="009F345C">
        <w:rPr>
          <w:rFonts w:ascii="Arial" w:hAnsi="Arial" w:cs="Arial"/>
          <w:sz w:val="24"/>
          <w:szCs w:val="24"/>
        </w:rPr>
        <w:t xml:space="preserve">, </w:t>
      </w:r>
      <w:r w:rsidR="00C618DE" w:rsidRPr="009F345C">
        <w:rPr>
          <w:rFonts w:ascii="Arial" w:hAnsi="Arial" w:cs="Arial"/>
          <w:sz w:val="24"/>
          <w:szCs w:val="24"/>
        </w:rPr>
        <w:t>se dispuso la vinculación de</w:t>
      </w:r>
      <w:r w:rsidR="00B60AF5" w:rsidRPr="009F345C">
        <w:rPr>
          <w:rFonts w:ascii="Arial" w:hAnsi="Arial" w:cs="Arial"/>
          <w:sz w:val="24"/>
          <w:szCs w:val="24"/>
        </w:rPr>
        <w:t xml:space="preserve"> </w:t>
      </w:r>
      <w:r w:rsidR="00314981" w:rsidRPr="009F345C">
        <w:rPr>
          <w:rFonts w:ascii="Arial" w:hAnsi="Arial" w:cs="Arial"/>
          <w:sz w:val="24"/>
          <w:szCs w:val="24"/>
        </w:rPr>
        <w:t>los demandados en el proceso de impugnación de la paternidad y filiación extramatrimonial tramitado en ese juzgado, radicado bajo el número 2019-00047</w:t>
      </w:r>
      <w:r w:rsidR="00484B30" w:rsidRPr="009F345C">
        <w:rPr>
          <w:rFonts w:ascii="Arial" w:hAnsi="Arial" w:cs="Arial"/>
          <w:sz w:val="24"/>
          <w:szCs w:val="24"/>
        </w:rPr>
        <w:t xml:space="preserve">, </w:t>
      </w:r>
      <w:r w:rsidR="00C83800" w:rsidRPr="009F345C">
        <w:rPr>
          <w:rFonts w:ascii="Arial" w:hAnsi="Arial" w:cs="Arial"/>
          <w:sz w:val="24"/>
          <w:szCs w:val="24"/>
        </w:rPr>
        <w:t xml:space="preserve">esto es, las señoras </w:t>
      </w:r>
      <w:r w:rsidR="00C83800" w:rsidRPr="009F345C">
        <w:rPr>
          <w:rFonts w:ascii="Arial" w:hAnsi="Arial" w:cs="Arial"/>
          <w:spacing w:val="3"/>
          <w:sz w:val="24"/>
          <w:szCs w:val="24"/>
        </w:rPr>
        <w:t>SARA ELENA VELÁSQUEZ LÓPEZ, GLORIA MERCEDES VELÁSQUEZ ZULETA y LAURA SOFÍA VELÁSQUEZ LÓPEZ</w:t>
      </w:r>
      <w:r w:rsidR="00C83800" w:rsidRPr="009F345C">
        <w:rPr>
          <w:rFonts w:ascii="Arial" w:hAnsi="Arial" w:cs="Arial"/>
          <w:sz w:val="24"/>
          <w:szCs w:val="24"/>
        </w:rPr>
        <w:t xml:space="preserve">, </w:t>
      </w:r>
      <w:r w:rsidR="00C618DE" w:rsidRPr="009F345C">
        <w:rPr>
          <w:rFonts w:ascii="Arial" w:hAnsi="Arial" w:cs="Arial"/>
          <w:sz w:val="24"/>
          <w:szCs w:val="24"/>
        </w:rPr>
        <w:t xml:space="preserve">ordenándose </w:t>
      </w:r>
      <w:r w:rsidR="00314981" w:rsidRPr="009F345C">
        <w:rPr>
          <w:rFonts w:ascii="Arial" w:hAnsi="Arial" w:cs="Arial"/>
          <w:sz w:val="24"/>
          <w:szCs w:val="24"/>
        </w:rPr>
        <w:t>su</w:t>
      </w:r>
      <w:r w:rsidR="00C618DE" w:rsidRPr="009F345C">
        <w:rPr>
          <w:rFonts w:ascii="Arial" w:hAnsi="Arial" w:cs="Arial"/>
          <w:sz w:val="24"/>
          <w:szCs w:val="24"/>
        </w:rPr>
        <w:t xml:space="preserve"> notificación y traslado</w:t>
      </w:r>
      <w:r w:rsidR="00CE643B" w:rsidRPr="009F345C">
        <w:rPr>
          <w:rFonts w:ascii="Arial" w:hAnsi="Arial" w:cs="Arial"/>
          <w:sz w:val="24"/>
          <w:szCs w:val="24"/>
        </w:rPr>
        <w:t>.</w:t>
      </w:r>
    </w:p>
    <w:p w:rsidR="00452348" w:rsidRPr="009F345C" w:rsidRDefault="00452348" w:rsidP="009F345C">
      <w:pPr>
        <w:suppressAutoHyphens/>
        <w:spacing w:line="276" w:lineRule="auto"/>
        <w:ind w:firstLine="2835"/>
        <w:jc w:val="both"/>
        <w:rPr>
          <w:rFonts w:ascii="Arial" w:hAnsi="Arial" w:cs="Arial"/>
          <w:sz w:val="24"/>
          <w:szCs w:val="24"/>
        </w:rPr>
      </w:pPr>
    </w:p>
    <w:p w:rsidR="006C3EAD" w:rsidRPr="009F345C" w:rsidRDefault="006C3EAD" w:rsidP="009F345C">
      <w:pPr>
        <w:pStyle w:val="Sinespaciado10"/>
        <w:spacing w:line="276" w:lineRule="auto"/>
        <w:ind w:firstLine="2832"/>
        <w:jc w:val="both"/>
        <w:rPr>
          <w:rFonts w:ascii="Arial" w:hAnsi="Arial" w:cs="Arial"/>
          <w:sz w:val="24"/>
          <w:szCs w:val="24"/>
          <w:lang w:val="es-ES"/>
        </w:rPr>
      </w:pPr>
      <w:r w:rsidRPr="009F345C">
        <w:rPr>
          <w:rFonts w:ascii="Arial" w:hAnsi="Arial" w:cs="Arial"/>
          <w:sz w:val="24"/>
          <w:szCs w:val="24"/>
          <w:lang w:val="es-ES"/>
        </w:rPr>
        <w:t xml:space="preserve">4.1. </w:t>
      </w:r>
      <w:r w:rsidR="00B60AF5" w:rsidRPr="009F345C">
        <w:rPr>
          <w:rFonts w:ascii="Arial" w:hAnsi="Arial" w:cs="Arial"/>
          <w:sz w:val="24"/>
          <w:szCs w:val="24"/>
          <w:lang w:val="es-ES"/>
        </w:rPr>
        <w:t>La</w:t>
      </w:r>
      <w:r w:rsidRPr="009F345C">
        <w:rPr>
          <w:rFonts w:ascii="Arial" w:hAnsi="Arial" w:cs="Arial"/>
          <w:sz w:val="24"/>
          <w:szCs w:val="24"/>
          <w:lang w:val="es-ES"/>
        </w:rPr>
        <w:t xml:space="preserve"> Juez </w:t>
      </w:r>
      <w:r w:rsidR="00B60AF5" w:rsidRPr="009F345C">
        <w:rPr>
          <w:rFonts w:ascii="Arial" w:hAnsi="Arial" w:cs="Arial"/>
          <w:sz w:val="24"/>
          <w:szCs w:val="24"/>
          <w:lang w:val="es-ES"/>
        </w:rPr>
        <w:t>Tercera</w:t>
      </w:r>
      <w:r w:rsidRPr="009F345C">
        <w:rPr>
          <w:rFonts w:ascii="Arial" w:hAnsi="Arial" w:cs="Arial"/>
          <w:sz w:val="24"/>
          <w:szCs w:val="24"/>
          <w:lang w:val="es-ES"/>
        </w:rPr>
        <w:t xml:space="preserve"> de Familia de Pereira </w:t>
      </w:r>
      <w:r w:rsidR="00D41AA4" w:rsidRPr="009F345C">
        <w:rPr>
          <w:rFonts w:ascii="Arial" w:hAnsi="Arial" w:cs="Arial"/>
          <w:sz w:val="24"/>
          <w:szCs w:val="24"/>
          <w:lang w:val="es-ES"/>
        </w:rPr>
        <w:t xml:space="preserve">advierte que todas las decisiones adoptadas por ese despacho han sido conocidas por la </w:t>
      </w:r>
      <w:proofErr w:type="spellStart"/>
      <w:r w:rsidR="00D41AA4" w:rsidRPr="009F345C">
        <w:rPr>
          <w:rFonts w:ascii="Arial" w:hAnsi="Arial" w:cs="Arial"/>
          <w:sz w:val="24"/>
          <w:szCs w:val="24"/>
          <w:lang w:val="es-ES"/>
        </w:rPr>
        <w:t>tutelante</w:t>
      </w:r>
      <w:proofErr w:type="spellEnd"/>
      <w:r w:rsidR="00D41AA4" w:rsidRPr="009F345C">
        <w:rPr>
          <w:rFonts w:ascii="Arial" w:hAnsi="Arial" w:cs="Arial"/>
          <w:sz w:val="24"/>
          <w:szCs w:val="24"/>
          <w:lang w:val="es-ES"/>
        </w:rPr>
        <w:t>, las mismas se han notificado por estado y proferidas en tiempo oportuno.</w:t>
      </w:r>
      <w:r w:rsidR="00F04E7F" w:rsidRPr="009F345C">
        <w:rPr>
          <w:rFonts w:ascii="Arial" w:hAnsi="Arial" w:cs="Arial"/>
          <w:sz w:val="24"/>
          <w:szCs w:val="24"/>
          <w:lang w:val="es-ES"/>
        </w:rPr>
        <w:t xml:space="preserve"> Además hizo un recuento de las actuaciones surtidas en esa sede con ocasión del </w:t>
      </w:r>
      <w:r w:rsidR="008128A5" w:rsidRPr="009F345C">
        <w:rPr>
          <w:rFonts w:ascii="Arial" w:hAnsi="Arial" w:cs="Arial"/>
          <w:sz w:val="24"/>
          <w:szCs w:val="24"/>
          <w:lang w:val="es-ES"/>
        </w:rPr>
        <w:t>proceso radicado 66001-31-10-003-2019-00047-00</w:t>
      </w:r>
      <w:r w:rsidR="00F04E7F" w:rsidRPr="009F345C">
        <w:rPr>
          <w:rFonts w:ascii="Arial" w:hAnsi="Arial" w:cs="Arial"/>
          <w:sz w:val="24"/>
          <w:szCs w:val="24"/>
          <w:lang w:val="es-ES"/>
        </w:rPr>
        <w:t>.</w:t>
      </w:r>
      <w:r w:rsidR="00D41AA4" w:rsidRPr="009F345C">
        <w:rPr>
          <w:rFonts w:ascii="Arial" w:hAnsi="Arial" w:cs="Arial"/>
          <w:sz w:val="24"/>
          <w:szCs w:val="24"/>
          <w:lang w:val="es-ES"/>
        </w:rPr>
        <w:t xml:space="preserve"> I</w:t>
      </w:r>
      <w:r w:rsidRPr="009F345C">
        <w:rPr>
          <w:rFonts w:ascii="Arial" w:hAnsi="Arial" w:cs="Arial"/>
          <w:sz w:val="24"/>
          <w:szCs w:val="24"/>
          <w:lang w:val="es-ES"/>
        </w:rPr>
        <w:t>ndicó que</w:t>
      </w:r>
      <w:r w:rsidR="008128A5" w:rsidRPr="009F345C">
        <w:rPr>
          <w:rFonts w:ascii="Arial" w:hAnsi="Arial" w:cs="Arial"/>
          <w:sz w:val="24"/>
          <w:szCs w:val="24"/>
          <w:lang w:val="es-ES"/>
        </w:rPr>
        <w:t xml:space="preserve"> se está a la espera </w:t>
      </w:r>
      <w:r w:rsidR="008128A5" w:rsidRPr="009F345C">
        <w:rPr>
          <w:rFonts w:ascii="Arial" w:hAnsi="Arial" w:cs="Arial"/>
          <w:sz w:val="24"/>
          <w:szCs w:val="24"/>
          <w:lang w:val="es-ES"/>
        </w:rPr>
        <w:lastRenderedPageBreak/>
        <w:t xml:space="preserve">de que la parte demandante cumpla con la carga correspondiente de realizar la notificación a la señora María Isabel Velásquez </w:t>
      </w:r>
      <w:proofErr w:type="spellStart"/>
      <w:r w:rsidR="008128A5" w:rsidRPr="009F345C">
        <w:rPr>
          <w:rFonts w:ascii="Arial" w:hAnsi="Arial" w:cs="Arial"/>
          <w:sz w:val="24"/>
          <w:szCs w:val="24"/>
          <w:lang w:val="es-ES"/>
        </w:rPr>
        <w:t>Fitghera</w:t>
      </w:r>
      <w:r w:rsidR="006E460F" w:rsidRPr="009F345C">
        <w:rPr>
          <w:rFonts w:ascii="Arial" w:hAnsi="Arial" w:cs="Arial"/>
          <w:sz w:val="24"/>
          <w:szCs w:val="24"/>
          <w:lang w:val="es-ES"/>
        </w:rPr>
        <w:t>l</w:t>
      </w:r>
      <w:r w:rsidR="008128A5" w:rsidRPr="009F345C">
        <w:rPr>
          <w:rFonts w:ascii="Arial" w:hAnsi="Arial" w:cs="Arial"/>
          <w:sz w:val="24"/>
          <w:szCs w:val="24"/>
          <w:lang w:val="es-ES"/>
        </w:rPr>
        <w:t>d</w:t>
      </w:r>
      <w:proofErr w:type="spellEnd"/>
      <w:r w:rsidR="008128A5" w:rsidRPr="009F345C">
        <w:rPr>
          <w:rFonts w:ascii="Arial" w:hAnsi="Arial" w:cs="Arial"/>
          <w:sz w:val="24"/>
          <w:szCs w:val="24"/>
          <w:lang w:val="es-ES"/>
        </w:rPr>
        <w:t xml:space="preserve">, </w:t>
      </w:r>
      <w:proofErr w:type="spellStart"/>
      <w:r w:rsidR="00120452" w:rsidRPr="009F345C">
        <w:rPr>
          <w:rFonts w:ascii="Arial" w:hAnsi="Arial" w:cs="Arial"/>
          <w:sz w:val="24"/>
          <w:szCs w:val="24"/>
          <w:lang w:val="es-ES"/>
        </w:rPr>
        <w:t>l</w:t>
      </w:r>
      <w:r w:rsidR="008128A5" w:rsidRPr="009F345C">
        <w:rPr>
          <w:rFonts w:ascii="Arial" w:hAnsi="Arial" w:cs="Arial"/>
          <w:sz w:val="24"/>
          <w:szCs w:val="24"/>
          <w:lang w:val="es-ES"/>
        </w:rPr>
        <w:t>itis</w:t>
      </w:r>
      <w:proofErr w:type="spellEnd"/>
      <w:r w:rsidR="008128A5" w:rsidRPr="009F345C">
        <w:rPr>
          <w:rFonts w:ascii="Arial" w:hAnsi="Arial" w:cs="Arial"/>
          <w:sz w:val="24"/>
          <w:szCs w:val="24"/>
          <w:lang w:val="es-ES"/>
        </w:rPr>
        <w:t xml:space="preserve"> consorte necesaria, y de proferir sentencia anticipada respecto a las pretensiones de la impugnación de la paternidad</w:t>
      </w:r>
      <w:r w:rsidR="00EE5AA6" w:rsidRPr="009F345C">
        <w:rPr>
          <w:rFonts w:ascii="Arial" w:hAnsi="Arial" w:cs="Arial"/>
          <w:sz w:val="24"/>
          <w:szCs w:val="24"/>
        </w:rPr>
        <w:t>.</w:t>
      </w:r>
      <w:r w:rsidR="006D6292" w:rsidRPr="009F345C">
        <w:rPr>
          <w:rFonts w:ascii="Arial" w:hAnsi="Arial" w:cs="Arial"/>
          <w:sz w:val="24"/>
          <w:szCs w:val="24"/>
        </w:rPr>
        <w:t xml:space="preserve"> Aclara que se han acatado en su integridad las órdenes del superior, quien solamente revocó los ordinales tercero, cuarto y quinto del auto del 14/02/2019, dejando incólumes los demás, entre ellos el sexto en el cual ordenó vincular como </w:t>
      </w:r>
      <w:proofErr w:type="spellStart"/>
      <w:r w:rsidR="00A71BED" w:rsidRPr="009F345C">
        <w:rPr>
          <w:rFonts w:ascii="Arial" w:hAnsi="Arial" w:cs="Arial"/>
          <w:sz w:val="24"/>
          <w:szCs w:val="24"/>
        </w:rPr>
        <w:t>l</w:t>
      </w:r>
      <w:r w:rsidR="006D6292" w:rsidRPr="009F345C">
        <w:rPr>
          <w:rFonts w:ascii="Arial" w:hAnsi="Arial" w:cs="Arial"/>
          <w:sz w:val="24"/>
          <w:szCs w:val="24"/>
        </w:rPr>
        <w:t>itis</w:t>
      </w:r>
      <w:proofErr w:type="spellEnd"/>
      <w:r w:rsidR="006D6292" w:rsidRPr="009F345C">
        <w:rPr>
          <w:rFonts w:ascii="Arial" w:hAnsi="Arial" w:cs="Arial"/>
          <w:sz w:val="24"/>
          <w:szCs w:val="24"/>
        </w:rPr>
        <w:t xml:space="preserve"> consortes necesarias, entre otras, a la señora </w:t>
      </w:r>
      <w:r w:rsidR="006D6292" w:rsidRPr="009F345C">
        <w:rPr>
          <w:rFonts w:ascii="Arial" w:hAnsi="Arial" w:cs="Arial"/>
          <w:sz w:val="24"/>
          <w:szCs w:val="24"/>
          <w:lang w:val="es-ES"/>
        </w:rPr>
        <w:t xml:space="preserve">María Isabel Velásquez </w:t>
      </w:r>
      <w:proofErr w:type="spellStart"/>
      <w:r w:rsidR="006D6292" w:rsidRPr="009F345C">
        <w:rPr>
          <w:rFonts w:ascii="Arial" w:hAnsi="Arial" w:cs="Arial"/>
          <w:sz w:val="24"/>
          <w:szCs w:val="24"/>
          <w:lang w:val="es-ES"/>
        </w:rPr>
        <w:t>Fitghera</w:t>
      </w:r>
      <w:r w:rsidR="006E460F" w:rsidRPr="009F345C">
        <w:rPr>
          <w:rFonts w:ascii="Arial" w:hAnsi="Arial" w:cs="Arial"/>
          <w:sz w:val="24"/>
          <w:szCs w:val="24"/>
          <w:lang w:val="es-ES"/>
        </w:rPr>
        <w:t>l</w:t>
      </w:r>
      <w:r w:rsidR="006D6292" w:rsidRPr="009F345C">
        <w:rPr>
          <w:rFonts w:ascii="Arial" w:hAnsi="Arial" w:cs="Arial"/>
          <w:sz w:val="24"/>
          <w:szCs w:val="24"/>
          <w:lang w:val="es-ES"/>
        </w:rPr>
        <w:t>d</w:t>
      </w:r>
      <w:proofErr w:type="spellEnd"/>
      <w:r w:rsidR="006D6292" w:rsidRPr="009F345C">
        <w:rPr>
          <w:rFonts w:ascii="Arial" w:hAnsi="Arial" w:cs="Arial"/>
          <w:sz w:val="24"/>
          <w:szCs w:val="24"/>
          <w:lang w:val="es-ES"/>
        </w:rPr>
        <w:t>.</w:t>
      </w:r>
      <w:r w:rsidR="006D6292" w:rsidRPr="009F345C">
        <w:rPr>
          <w:rFonts w:ascii="Arial" w:hAnsi="Arial" w:cs="Arial"/>
          <w:sz w:val="24"/>
          <w:szCs w:val="24"/>
        </w:rPr>
        <w:t xml:space="preserve"> Considera que no existe defecto fáctico, ni sustantivo, en las decisiones tomadas por el despacho, por lo que solicita</w:t>
      </w:r>
      <w:r w:rsidR="00EE5AA6" w:rsidRPr="009F345C">
        <w:rPr>
          <w:rFonts w:ascii="Arial" w:hAnsi="Arial" w:cs="Arial"/>
          <w:sz w:val="24"/>
          <w:szCs w:val="24"/>
        </w:rPr>
        <w:t xml:space="preserve"> declarar improcedente la acción de tutela.</w:t>
      </w:r>
      <w:r w:rsidR="00C17E18" w:rsidRPr="009F345C">
        <w:rPr>
          <w:rFonts w:ascii="Arial" w:hAnsi="Arial" w:cs="Arial"/>
          <w:sz w:val="24"/>
          <w:szCs w:val="24"/>
        </w:rPr>
        <w:t xml:space="preserve"> </w:t>
      </w:r>
      <w:r w:rsidR="00C17E18" w:rsidRPr="009F345C">
        <w:rPr>
          <w:rFonts w:ascii="Arial" w:hAnsi="Arial" w:cs="Arial"/>
          <w:sz w:val="24"/>
          <w:szCs w:val="24"/>
          <w:lang w:val="es-ES"/>
        </w:rPr>
        <w:t>(</w:t>
      </w:r>
      <w:proofErr w:type="spellStart"/>
      <w:r w:rsidR="00C17E18" w:rsidRPr="009F345C">
        <w:rPr>
          <w:rFonts w:ascii="Arial" w:hAnsi="Arial" w:cs="Arial"/>
          <w:sz w:val="24"/>
          <w:szCs w:val="24"/>
          <w:lang w:val="es-ES"/>
        </w:rPr>
        <w:t>fl</w:t>
      </w:r>
      <w:r w:rsidR="006D6292" w:rsidRPr="009F345C">
        <w:rPr>
          <w:rFonts w:ascii="Arial" w:hAnsi="Arial" w:cs="Arial"/>
          <w:sz w:val="24"/>
          <w:szCs w:val="24"/>
          <w:lang w:val="es-ES"/>
        </w:rPr>
        <w:t>s</w:t>
      </w:r>
      <w:proofErr w:type="spellEnd"/>
      <w:r w:rsidR="00C17E18" w:rsidRPr="009F345C">
        <w:rPr>
          <w:rFonts w:ascii="Arial" w:hAnsi="Arial" w:cs="Arial"/>
          <w:sz w:val="24"/>
          <w:szCs w:val="24"/>
          <w:lang w:val="es-ES"/>
        </w:rPr>
        <w:t xml:space="preserve">. </w:t>
      </w:r>
      <w:r w:rsidR="006D6292" w:rsidRPr="009F345C">
        <w:rPr>
          <w:rFonts w:ascii="Arial" w:hAnsi="Arial" w:cs="Arial"/>
          <w:sz w:val="24"/>
          <w:szCs w:val="24"/>
          <w:lang w:val="es-ES"/>
        </w:rPr>
        <w:t>4</w:t>
      </w:r>
      <w:r w:rsidR="00243A3B" w:rsidRPr="009F345C">
        <w:rPr>
          <w:rFonts w:ascii="Arial" w:hAnsi="Arial" w:cs="Arial"/>
          <w:sz w:val="24"/>
          <w:szCs w:val="24"/>
          <w:lang w:val="es-ES"/>
        </w:rPr>
        <w:t>2</w:t>
      </w:r>
      <w:r w:rsidR="006D6292" w:rsidRPr="009F345C">
        <w:rPr>
          <w:rFonts w:ascii="Arial" w:hAnsi="Arial" w:cs="Arial"/>
          <w:sz w:val="24"/>
          <w:szCs w:val="24"/>
          <w:lang w:val="es-ES"/>
        </w:rPr>
        <w:t>-43</w:t>
      </w:r>
      <w:r w:rsidR="00C17E18" w:rsidRPr="009F345C">
        <w:rPr>
          <w:rFonts w:ascii="Arial" w:hAnsi="Arial" w:cs="Arial"/>
          <w:sz w:val="24"/>
          <w:szCs w:val="24"/>
          <w:lang w:val="es-ES"/>
        </w:rPr>
        <w:t>).</w:t>
      </w:r>
    </w:p>
    <w:p w:rsidR="006C3EAD" w:rsidRPr="009F345C" w:rsidRDefault="006C3EAD" w:rsidP="009F345C">
      <w:pPr>
        <w:pStyle w:val="Sinespaciado10"/>
        <w:spacing w:line="276" w:lineRule="auto"/>
        <w:ind w:firstLine="2832"/>
        <w:jc w:val="both"/>
        <w:rPr>
          <w:rFonts w:ascii="Arial" w:hAnsi="Arial" w:cs="Arial"/>
          <w:sz w:val="24"/>
          <w:szCs w:val="24"/>
          <w:lang w:val="es-ES"/>
        </w:rPr>
      </w:pPr>
    </w:p>
    <w:p w:rsidR="006C3EAD" w:rsidRPr="009F345C" w:rsidRDefault="006C3EAD" w:rsidP="009F345C">
      <w:pPr>
        <w:pStyle w:val="Sinespaciado10"/>
        <w:spacing w:line="276" w:lineRule="auto"/>
        <w:ind w:firstLine="2832"/>
        <w:jc w:val="both"/>
        <w:rPr>
          <w:rFonts w:ascii="Arial" w:hAnsi="Arial" w:cs="Arial"/>
          <w:sz w:val="24"/>
          <w:szCs w:val="24"/>
          <w:lang w:val="es-ES"/>
        </w:rPr>
      </w:pPr>
      <w:r w:rsidRPr="009F345C">
        <w:rPr>
          <w:rFonts w:ascii="Arial" w:hAnsi="Arial" w:cs="Arial"/>
          <w:sz w:val="24"/>
          <w:szCs w:val="24"/>
          <w:lang w:val="es-ES"/>
        </w:rPr>
        <w:t xml:space="preserve">4.2. </w:t>
      </w:r>
      <w:r w:rsidR="00D128BD" w:rsidRPr="009F345C">
        <w:rPr>
          <w:rFonts w:ascii="Arial" w:hAnsi="Arial" w:cs="Arial"/>
          <w:sz w:val="24"/>
          <w:szCs w:val="24"/>
          <w:lang w:val="es-ES"/>
        </w:rPr>
        <w:t>La</w:t>
      </w:r>
      <w:r w:rsidR="00C83800" w:rsidRPr="009F345C">
        <w:rPr>
          <w:rFonts w:ascii="Arial" w:hAnsi="Arial" w:cs="Arial"/>
          <w:sz w:val="24"/>
          <w:szCs w:val="24"/>
          <w:lang w:val="es-ES"/>
        </w:rPr>
        <w:t xml:space="preserve"> señora </w:t>
      </w:r>
      <w:r w:rsidR="00C83800" w:rsidRPr="009F345C">
        <w:rPr>
          <w:rFonts w:ascii="Arial" w:hAnsi="Arial" w:cs="Arial"/>
          <w:spacing w:val="3"/>
          <w:sz w:val="24"/>
          <w:szCs w:val="24"/>
        </w:rPr>
        <w:t xml:space="preserve">SARA ELENA VELÁSQUEZ LÓPEZ, </w:t>
      </w:r>
      <w:r w:rsidRPr="009F345C">
        <w:rPr>
          <w:rFonts w:ascii="Arial" w:hAnsi="Arial" w:cs="Arial"/>
          <w:sz w:val="24"/>
          <w:szCs w:val="24"/>
          <w:lang w:val="es-ES"/>
        </w:rPr>
        <w:t>señaló que</w:t>
      </w:r>
      <w:r w:rsidR="00B60AF5" w:rsidRPr="009F345C">
        <w:rPr>
          <w:rFonts w:ascii="Arial" w:hAnsi="Arial" w:cs="Arial"/>
          <w:sz w:val="24"/>
          <w:szCs w:val="24"/>
          <w:lang w:val="es-ES"/>
        </w:rPr>
        <w:t xml:space="preserve"> la </w:t>
      </w:r>
      <w:r w:rsidR="006F34F1" w:rsidRPr="009F345C">
        <w:rPr>
          <w:rFonts w:ascii="Arial" w:hAnsi="Arial" w:cs="Arial"/>
          <w:sz w:val="24"/>
          <w:szCs w:val="24"/>
          <w:lang w:val="es-ES"/>
        </w:rPr>
        <w:t>petición elevada por la parte accionante debe considerarse como violatoria a los derechos fundamentales al debido proceso, derecho de defensa y contradicción y al principio de congruencia, puesto que los numerales primero, segundo, sexto, séptimo, octavo, noveno y décimo del auto Nº 117 del 14 de febrero de 2019, proferido por el Juzgado Tercero de Familia no fueron revocados por el Tribunal Superior Sala Civil-Familia, por lo tanto siguen vigentes, así como las actuaciones que se desprende de ellos.</w:t>
      </w:r>
      <w:r w:rsidR="001811F1" w:rsidRPr="009F345C">
        <w:rPr>
          <w:rFonts w:ascii="Arial" w:hAnsi="Arial" w:cs="Arial"/>
          <w:sz w:val="24"/>
          <w:szCs w:val="24"/>
          <w:lang w:val="es-ES"/>
        </w:rPr>
        <w:t xml:space="preserve"> </w:t>
      </w:r>
      <w:r w:rsidR="0074570E" w:rsidRPr="009F345C">
        <w:rPr>
          <w:rFonts w:ascii="Arial" w:hAnsi="Arial" w:cs="Arial"/>
          <w:sz w:val="24"/>
          <w:szCs w:val="24"/>
          <w:lang w:val="es-ES"/>
        </w:rPr>
        <w:t xml:space="preserve">Afirma que los efectos de revocatoria ordenados por el Tribunal, no se extienden a los </w:t>
      </w:r>
      <w:proofErr w:type="spellStart"/>
      <w:r w:rsidR="0074570E" w:rsidRPr="009F345C">
        <w:rPr>
          <w:rFonts w:ascii="Arial" w:hAnsi="Arial" w:cs="Arial"/>
          <w:sz w:val="24"/>
          <w:szCs w:val="24"/>
          <w:lang w:val="es-ES"/>
        </w:rPr>
        <w:t>litis</w:t>
      </w:r>
      <w:proofErr w:type="spellEnd"/>
      <w:r w:rsidR="0074570E" w:rsidRPr="009F345C">
        <w:rPr>
          <w:rFonts w:ascii="Arial" w:hAnsi="Arial" w:cs="Arial"/>
          <w:sz w:val="24"/>
          <w:szCs w:val="24"/>
          <w:lang w:val="es-ES"/>
        </w:rPr>
        <w:t xml:space="preserve"> consortes necesarios, </w:t>
      </w:r>
      <w:r w:rsidR="00120452" w:rsidRPr="009F345C">
        <w:rPr>
          <w:rFonts w:ascii="Arial" w:hAnsi="Arial" w:cs="Arial"/>
          <w:sz w:val="24"/>
          <w:szCs w:val="24"/>
          <w:lang w:val="es-ES"/>
        </w:rPr>
        <w:t>así las cosas</w:t>
      </w:r>
      <w:r w:rsidR="0074570E" w:rsidRPr="009F345C">
        <w:rPr>
          <w:rFonts w:ascii="Arial" w:hAnsi="Arial" w:cs="Arial"/>
          <w:sz w:val="24"/>
          <w:szCs w:val="24"/>
          <w:lang w:val="es-ES"/>
        </w:rPr>
        <w:t xml:space="preserve">, quienes no se han notificado tienen aún la oportunidad de contradecir lo expuesto dentro del cuerpo de la demanda y hacer efectivo su derecho de defensa y contradicción. </w:t>
      </w:r>
      <w:r w:rsidR="001811F1" w:rsidRPr="009F345C">
        <w:rPr>
          <w:rFonts w:ascii="Arial" w:hAnsi="Arial" w:cs="Arial"/>
          <w:sz w:val="24"/>
          <w:szCs w:val="24"/>
          <w:lang w:val="es-ES"/>
        </w:rPr>
        <w:t>Solicita</w:t>
      </w:r>
      <w:r w:rsidR="00CA44A9" w:rsidRPr="009F345C">
        <w:rPr>
          <w:rFonts w:ascii="Arial" w:hAnsi="Arial" w:cs="Arial"/>
          <w:sz w:val="24"/>
          <w:szCs w:val="24"/>
          <w:lang w:val="es-ES"/>
        </w:rPr>
        <w:t xml:space="preserve"> </w:t>
      </w:r>
      <w:r w:rsidR="00787A90" w:rsidRPr="009F345C">
        <w:rPr>
          <w:rFonts w:ascii="Arial" w:hAnsi="Arial" w:cs="Arial"/>
          <w:sz w:val="24"/>
          <w:szCs w:val="24"/>
          <w:lang w:val="es-ES"/>
        </w:rPr>
        <w:t>no acceder a la petición de tutela invocada</w:t>
      </w:r>
      <w:r w:rsidR="0074570E" w:rsidRPr="009F345C">
        <w:rPr>
          <w:rFonts w:ascii="Arial" w:hAnsi="Arial" w:cs="Arial"/>
          <w:sz w:val="24"/>
          <w:szCs w:val="24"/>
          <w:lang w:val="es-ES"/>
        </w:rPr>
        <w:t>.</w:t>
      </w:r>
      <w:r w:rsidRPr="009F345C">
        <w:rPr>
          <w:rFonts w:ascii="Arial" w:hAnsi="Arial" w:cs="Arial"/>
          <w:sz w:val="24"/>
          <w:szCs w:val="24"/>
          <w:lang w:val="es-ES"/>
        </w:rPr>
        <w:t xml:space="preserve"> (</w:t>
      </w:r>
      <w:proofErr w:type="spellStart"/>
      <w:r w:rsidRPr="009F345C">
        <w:rPr>
          <w:rFonts w:ascii="Arial" w:hAnsi="Arial" w:cs="Arial"/>
          <w:sz w:val="24"/>
          <w:szCs w:val="24"/>
          <w:lang w:val="es-ES"/>
        </w:rPr>
        <w:t>fl</w:t>
      </w:r>
      <w:r w:rsidR="00C86E80" w:rsidRPr="009F345C">
        <w:rPr>
          <w:rFonts w:ascii="Arial" w:hAnsi="Arial" w:cs="Arial"/>
          <w:sz w:val="24"/>
          <w:szCs w:val="24"/>
          <w:lang w:val="es-ES"/>
        </w:rPr>
        <w:t>s</w:t>
      </w:r>
      <w:proofErr w:type="spellEnd"/>
      <w:r w:rsidR="00C86E80" w:rsidRPr="009F345C">
        <w:rPr>
          <w:rFonts w:ascii="Arial" w:hAnsi="Arial" w:cs="Arial"/>
          <w:sz w:val="24"/>
          <w:szCs w:val="24"/>
          <w:lang w:val="es-ES"/>
        </w:rPr>
        <w:t xml:space="preserve">. </w:t>
      </w:r>
      <w:r w:rsidR="00113019" w:rsidRPr="009F345C">
        <w:rPr>
          <w:rFonts w:ascii="Arial" w:hAnsi="Arial" w:cs="Arial"/>
          <w:sz w:val="24"/>
          <w:szCs w:val="24"/>
          <w:lang w:val="es-ES"/>
        </w:rPr>
        <w:t>5</w:t>
      </w:r>
      <w:r w:rsidR="00CA44A9" w:rsidRPr="009F345C">
        <w:rPr>
          <w:rFonts w:ascii="Arial" w:hAnsi="Arial" w:cs="Arial"/>
          <w:sz w:val="24"/>
          <w:szCs w:val="24"/>
          <w:lang w:val="es-ES"/>
        </w:rPr>
        <w:t>7</w:t>
      </w:r>
      <w:r w:rsidR="00C86E80" w:rsidRPr="009F345C">
        <w:rPr>
          <w:rFonts w:ascii="Arial" w:hAnsi="Arial" w:cs="Arial"/>
          <w:sz w:val="24"/>
          <w:szCs w:val="24"/>
          <w:lang w:val="es-ES"/>
        </w:rPr>
        <w:t>-</w:t>
      </w:r>
      <w:r w:rsidR="00113019" w:rsidRPr="009F345C">
        <w:rPr>
          <w:rFonts w:ascii="Arial" w:hAnsi="Arial" w:cs="Arial"/>
          <w:sz w:val="24"/>
          <w:szCs w:val="24"/>
          <w:lang w:val="es-ES"/>
        </w:rPr>
        <w:t>5</w:t>
      </w:r>
      <w:r w:rsidR="00CA44A9" w:rsidRPr="009F345C">
        <w:rPr>
          <w:rFonts w:ascii="Arial" w:hAnsi="Arial" w:cs="Arial"/>
          <w:sz w:val="24"/>
          <w:szCs w:val="24"/>
          <w:lang w:val="es-ES"/>
        </w:rPr>
        <w:t>8</w:t>
      </w:r>
      <w:r w:rsidRPr="009F345C">
        <w:rPr>
          <w:rFonts w:ascii="Arial" w:hAnsi="Arial" w:cs="Arial"/>
          <w:sz w:val="24"/>
          <w:szCs w:val="24"/>
          <w:lang w:val="es-ES"/>
        </w:rPr>
        <w:t>).</w:t>
      </w:r>
    </w:p>
    <w:p w:rsidR="004B5490" w:rsidRPr="009F345C" w:rsidRDefault="004B5490" w:rsidP="009F345C">
      <w:pPr>
        <w:pStyle w:val="Sinespaciado10"/>
        <w:spacing w:line="276" w:lineRule="auto"/>
        <w:ind w:firstLine="2832"/>
        <w:jc w:val="both"/>
        <w:rPr>
          <w:rFonts w:ascii="Arial" w:hAnsi="Arial" w:cs="Arial"/>
          <w:sz w:val="24"/>
          <w:szCs w:val="24"/>
          <w:lang w:val="es-ES"/>
        </w:rPr>
      </w:pPr>
    </w:p>
    <w:p w:rsidR="00EB6E4A" w:rsidRPr="009F345C" w:rsidRDefault="00C3533F" w:rsidP="009F345C">
      <w:pPr>
        <w:suppressAutoHyphens/>
        <w:spacing w:line="276" w:lineRule="auto"/>
        <w:ind w:firstLine="2835"/>
        <w:rPr>
          <w:rFonts w:ascii="Arial" w:hAnsi="Arial" w:cs="Arial"/>
          <w:b/>
          <w:spacing w:val="-3"/>
          <w:sz w:val="24"/>
          <w:szCs w:val="24"/>
        </w:rPr>
      </w:pPr>
      <w:r w:rsidRPr="009F345C">
        <w:rPr>
          <w:rFonts w:ascii="Arial" w:hAnsi="Arial" w:cs="Arial"/>
          <w:b/>
          <w:spacing w:val="-3"/>
          <w:sz w:val="24"/>
          <w:szCs w:val="24"/>
        </w:rPr>
        <w:t>III. C</w:t>
      </w:r>
      <w:r w:rsidR="00D709B0" w:rsidRPr="009F345C">
        <w:rPr>
          <w:rFonts w:ascii="Arial" w:hAnsi="Arial" w:cs="Arial"/>
          <w:b/>
          <w:spacing w:val="-3"/>
          <w:sz w:val="24"/>
          <w:szCs w:val="24"/>
        </w:rPr>
        <w:t>ONSIDERACIONES DE LA SALA</w:t>
      </w:r>
    </w:p>
    <w:p w:rsidR="006D325F" w:rsidRPr="009F345C" w:rsidRDefault="006D325F" w:rsidP="009F345C">
      <w:pPr>
        <w:suppressAutoHyphens/>
        <w:spacing w:line="276" w:lineRule="auto"/>
        <w:ind w:firstLine="2835"/>
        <w:rPr>
          <w:rFonts w:ascii="Arial" w:hAnsi="Arial" w:cs="Arial"/>
          <w:b/>
          <w:spacing w:val="-3"/>
          <w:sz w:val="24"/>
          <w:szCs w:val="24"/>
        </w:rPr>
      </w:pPr>
    </w:p>
    <w:p w:rsidR="006D325F" w:rsidRPr="009F345C" w:rsidRDefault="006D325F" w:rsidP="009F345C">
      <w:pPr>
        <w:pStyle w:val="Sinespaciado10"/>
        <w:spacing w:line="276" w:lineRule="auto"/>
        <w:ind w:firstLine="2832"/>
        <w:jc w:val="both"/>
        <w:rPr>
          <w:rFonts w:ascii="Arial" w:hAnsi="Arial" w:cs="Arial"/>
          <w:sz w:val="24"/>
          <w:szCs w:val="24"/>
        </w:rPr>
      </w:pPr>
      <w:r w:rsidRPr="009F345C">
        <w:rPr>
          <w:rFonts w:ascii="Arial" w:hAnsi="Arial" w:cs="Arial"/>
          <w:sz w:val="24"/>
          <w:szCs w:val="24"/>
        </w:rPr>
        <w:t>1. Esta Corporación es competente para conocer de la tutela, de conformidad con lo previsto en el artículo 86 de la Carta Política y en los Decretos 2591 de 1991 y 1</w:t>
      </w:r>
      <w:r w:rsidR="00FB1672" w:rsidRPr="009F345C">
        <w:rPr>
          <w:rFonts w:ascii="Arial" w:hAnsi="Arial" w:cs="Arial"/>
          <w:sz w:val="24"/>
          <w:szCs w:val="24"/>
        </w:rPr>
        <w:t>98</w:t>
      </w:r>
      <w:r w:rsidRPr="009F345C">
        <w:rPr>
          <w:rFonts w:ascii="Arial" w:hAnsi="Arial" w:cs="Arial"/>
          <w:sz w:val="24"/>
          <w:szCs w:val="24"/>
        </w:rPr>
        <w:t>3 de 20</w:t>
      </w:r>
      <w:r w:rsidR="00FB1672" w:rsidRPr="009F345C">
        <w:rPr>
          <w:rFonts w:ascii="Arial" w:hAnsi="Arial" w:cs="Arial"/>
          <w:sz w:val="24"/>
          <w:szCs w:val="24"/>
        </w:rPr>
        <w:t>17</w:t>
      </w:r>
      <w:r w:rsidRPr="009F345C">
        <w:rPr>
          <w:rFonts w:ascii="Arial" w:hAnsi="Arial" w:cs="Arial"/>
          <w:sz w:val="24"/>
          <w:szCs w:val="24"/>
        </w:rPr>
        <w:t>.</w:t>
      </w:r>
    </w:p>
    <w:p w:rsidR="006D325F" w:rsidRPr="009F345C" w:rsidRDefault="006D325F" w:rsidP="009F345C">
      <w:pPr>
        <w:pStyle w:val="Sinespaciado10"/>
        <w:spacing w:line="276" w:lineRule="auto"/>
        <w:ind w:firstLine="2832"/>
        <w:jc w:val="both"/>
        <w:rPr>
          <w:rFonts w:ascii="Arial" w:hAnsi="Arial" w:cs="Arial"/>
          <w:sz w:val="24"/>
          <w:szCs w:val="24"/>
        </w:rPr>
      </w:pPr>
    </w:p>
    <w:p w:rsidR="00674700" w:rsidRPr="009F345C" w:rsidRDefault="006D325F" w:rsidP="009F345C">
      <w:pPr>
        <w:pStyle w:val="Sinespaciado10"/>
        <w:spacing w:line="276" w:lineRule="auto"/>
        <w:ind w:firstLine="2835"/>
        <w:jc w:val="both"/>
        <w:rPr>
          <w:rFonts w:ascii="Arial" w:hAnsi="Arial" w:cs="Arial"/>
          <w:spacing w:val="-3"/>
          <w:sz w:val="24"/>
          <w:szCs w:val="24"/>
        </w:rPr>
      </w:pPr>
      <w:r w:rsidRPr="009F345C">
        <w:rPr>
          <w:rFonts w:ascii="Arial" w:hAnsi="Arial" w:cs="Arial"/>
          <w:sz w:val="24"/>
          <w:szCs w:val="24"/>
        </w:rPr>
        <w:t xml:space="preserve">2. La controversia consiste en dilucidar si el </w:t>
      </w:r>
      <w:r w:rsidR="00D7105A" w:rsidRPr="009F345C">
        <w:rPr>
          <w:rFonts w:ascii="Arial" w:hAnsi="Arial" w:cs="Arial"/>
          <w:sz w:val="24"/>
          <w:szCs w:val="24"/>
          <w:lang w:val="es-ES" w:eastAsia="es-ES"/>
        </w:rPr>
        <w:t>JUZGADO TERCERO DE FAMILIA DE PEREIRA</w:t>
      </w:r>
      <w:r w:rsidR="00FB1672" w:rsidRPr="009F345C">
        <w:rPr>
          <w:rFonts w:ascii="Arial" w:eastAsia="Arial" w:hAnsi="Arial" w:cs="Arial"/>
          <w:sz w:val="24"/>
          <w:szCs w:val="24"/>
        </w:rPr>
        <w:t xml:space="preserve">, </w:t>
      </w:r>
      <w:r w:rsidR="00FB1672" w:rsidRPr="009F345C">
        <w:rPr>
          <w:rFonts w:ascii="Arial" w:hAnsi="Arial" w:cs="Arial"/>
          <w:sz w:val="24"/>
          <w:szCs w:val="24"/>
        </w:rPr>
        <w:t>vulner</w:t>
      </w:r>
      <w:r w:rsidR="00A3428B" w:rsidRPr="009F345C">
        <w:rPr>
          <w:rFonts w:ascii="Arial" w:hAnsi="Arial" w:cs="Arial"/>
          <w:sz w:val="24"/>
          <w:szCs w:val="24"/>
        </w:rPr>
        <w:t>ó</w:t>
      </w:r>
      <w:r w:rsidR="00FB1672" w:rsidRPr="009F345C">
        <w:rPr>
          <w:rFonts w:ascii="Arial" w:hAnsi="Arial" w:cs="Arial"/>
          <w:sz w:val="24"/>
          <w:szCs w:val="24"/>
        </w:rPr>
        <w:t xml:space="preserve"> </w:t>
      </w:r>
      <w:r w:rsidR="00D709B0" w:rsidRPr="009F345C">
        <w:rPr>
          <w:rFonts w:ascii="Arial" w:hAnsi="Arial" w:cs="Arial"/>
          <w:sz w:val="24"/>
          <w:szCs w:val="24"/>
        </w:rPr>
        <w:t xml:space="preserve">los derechos fundamentales </w:t>
      </w:r>
      <w:r w:rsidR="00D128BD" w:rsidRPr="009F345C">
        <w:rPr>
          <w:rFonts w:ascii="Arial" w:hAnsi="Arial" w:cs="Arial"/>
          <w:sz w:val="24"/>
          <w:szCs w:val="24"/>
        </w:rPr>
        <w:t xml:space="preserve">al </w:t>
      </w:r>
      <w:r w:rsidR="00314981" w:rsidRPr="009F345C">
        <w:rPr>
          <w:rFonts w:ascii="Arial" w:hAnsi="Arial" w:cs="Arial"/>
          <w:sz w:val="24"/>
          <w:szCs w:val="24"/>
        </w:rPr>
        <w:t>debido proceso, seguridad jurídica, confianza legítima y principio de congruencia</w:t>
      </w:r>
      <w:r w:rsidR="00D128BD" w:rsidRPr="009F345C">
        <w:rPr>
          <w:rFonts w:ascii="Arial" w:hAnsi="Arial" w:cs="Arial"/>
          <w:sz w:val="24"/>
          <w:szCs w:val="24"/>
        </w:rPr>
        <w:t xml:space="preserve">, </w:t>
      </w:r>
      <w:r w:rsidR="00D709B0" w:rsidRPr="009F345C">
        <w:rPr>
          <w:rFonts w:ascii="Arial" w:hAnsi="Arial" w:cs="Arial"/>
          <w:sz w:val="24"/>
          <w:szCs w:val="24"/>
        </w:rPr>
        <w:t>de</w:t>
      </w:r>
      <w:r w:rsidR="00D128BD" w:rsidRPr="009F345C">
        <w:rPr>
          <w:rFonts w:ascii="Arial" w:hAnsi="Arial" w:cs="Arial"/>
          <w:sz w:val="24"/>
          <w:szCs w:val="24"/>
        </w:rPr>
        <w:t xml:space="preserve"> </w:t>
      </w:r>
      <w:r w:rsidR="00D709B0" w:rsidRPr="009F345C">
        <w:rPr>
          <w:rFonts w:ascii="Arial" w:hAnsi="Arial" w:cs="Arial"/>
          <w:sz w:val="24"/>
          <w:szCs w:val="24"/>
        </w:rPr>
        <w:t>l</w:t>
      </w:r>
      <w:r w:rsidR="00D128BD" w:rsidRPr="009F345C">
        <w:rPr>
          <w:rFonts w:ascii="Arial" w:hAnsi="Arial" w:cs="Arial"/>
          <w:sz w:val="24"/>
          <w:szCs w:val="24"/>
        </w:rPr>
        <w:t xml:space="preserve">a señora </w:t>
      </w:r>
      <w:r w:rsidR="00314981" w:rsidRPr="009F345C">
        <w:rPr>
          <w:rFonts w:ascii="Arial" w:hAnsi="Arial" w:cs="Arial"/>
          <w:spacing w:val="3"/>
          <w:sz w:val="24"/>
          <w:szCs w:val="24"/>
        </w:rPr>
        <w:t>ELSY PATRICIA GALLEGO PEDROZA</w:t>
      </w:r>
      <w:r w:rsidR="00D709B0" w:rsidRPr="009F345C">
        <w:rPr>
          <w:rFonts w:ascii="Arial" w:hAnsi="Arial" w:cs="Arial"/>
          <w:sz w:val="24"/>
          <w:szCs w:val="24"/>
        </w:rPr>
        <w:t xml:space="preserve">, </w:t>
      </w:r>
      <w:r w:rsidR="004E2044" w:rsidRPr="009F345C">
        <w:rPr>
          <w:rFonts w:ascii="Arial" w:hAnsi="Arial" w:cs="Arial"/>
          <w:spacing w:val="-3"/>
          <w:sz w:val="24"/>
          <w:szCs w:val="24"/>
        </w:rPr>
        <w:t xml:space="preserve">en </w:t>
      </w:r>
      <w:r w:rsidR="00674700" w:rsidRPr="009F345C">
        <w:rPr>
          <w:rFonts w:ascii="Arial" w:hAnsi="Arial" w:cs="Arial"/>
          <w:spacing w:val="-3"/>
          <w:sz w:val="24"/>
          <w:szCs w:val="24"/>
        </w:rPr>
        <w:t xml:space="preserve">el proceso </w:t>
      </w:r>
      <w:r w:rsidR="004E2044" w:rsidRPr="009F345C">
        <w:rPr>
          <w:rFonts w:ascii="Arial" w:hAnsi="Arial" w:cs="Arial"/>
          <w:sz w:val="24"/>
          <w:szCs w:val="24"/>
          <w:lang w:val="es-ES" w:eastAsia="es-ES"/>
        </w:rPr>
        <w:t>de impugnación de la paternidad y filiación extramatrimonial tramitado en ese juzgado, radicado bajo el número 2019-00047</w:t>
      </w:r>
      <w:r w:rsidR="004E2044" w:rsidRPr="009F345C">
        <w:rPr>
          <w:rFonts w:ascii="Arial" w:hAnsi="Arial" w:cs="Arial"/>
          <w:sz w:val="24"/>
          <w:szCs w:val="24"/>
        </w:rPr>
        <w:t>,</w:t>
      </w:r>
      <w:r w:rsidR="00674700" w:rsidRPr="009F345C">
        <w:rPr>
          <w:rFonts w:ascii="Arial" w:hAnsi="Arial" w:cs="Arial"/>
          <w:spacing w:val="-3"/>
          <w:sz w:val="24"/>
          <w:szCs w:val="24"/>
        </w:rPr>
        <w:t xml:space="preserve"> que amerite la injerencia del juez Constitucional</w:t>
      </w:r>
      <w:r w:rsidR="00674700" w:rsidRPr="009F345C">
        <w:rPr>
          <w:rFonts w:ascii="Arial" w:hAnsi="Arial" w:cs="Arial"/>
          <w:sz w:val="24"/>
          <w:szCs w:val="24"/>
        </w:rPr>
        <w:t>.</w:t>
      </w:r>
    </w:p>
    <w:p w:rsidR="00674700" w:rsidRPr="009F345C" w:rsidRDefault="00674700" w:rsidP="009F345C">
      <w:pPr>
        <w:pStyle w:val="Sinespaciado10"/>
        <w:spacing w:line="276" w:lineRule="auto"/>
        <w:ind w:firstLine="2835"/>
        <w:jc w:val="both"/>
        <w:rPr>
          <w:rFonts w:ascii="Arial" w:hAnsi="Arial" w:cs="Arial"/>
          <w:sz w:val="24"/>
          <w:szCs w:val="24"/>
        </w:rPr>
      </w:pPr>
    </w:p>
    <w:p w:rsidR="00674700" w:rsidRPr="009F345C" w:rsidRDefault="00674700" w:rsidP="009F345C">
      <w:pPr>
        <w:pStyle w:val="Sinespaciado10"/>
        <w:spacing w:line="276" w:lineRule="auto"/>
        <w:ind w:firstLine="2835"/>
        <w:jc w:val="both"/>
        <w:rPr>
          <w:rFonts w:ascii="Arial" w:hAnsi="Arial" w:cs="Arial"/>
          <w:sz w:val="24"/>
          <w:szCs w:val="24"/>
          <w:lang w:val="es-ES"/>
        </w:rPr>
      </w:pPr>
      <w:r w:rsidRPr="009F345C">
        <w:rPr>
          <w:rFonts w:ascii="Arial" w:hAnsi="Arial" w:cs="Arial"/>
          <w:sz w:val="24"/>
          <w:szCs w:val="24"/>
          <w:lang w:val="es-ES"/>
        </w:rPr>
        <w:t>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Sentencia C-592 de 2005.</w:t>
      </w:r>
    </w:p>
    <w:p w:rsidR="00674700" w:rsidRPr="009F345C" w:rsidRDefault="00674700" w:rsidP="009F345C">
      <w:pPr>
        <w:pStyle w:val="Sinespaciado10"/>
        <w:spacing w:line="276" w:lineRule="auto"/>
        <w:ind w:firstLine="2835"/>
        <w:jc w:val="both"/>
        <w:rPr>
          <w:rFonts w:ascii="Arial" w:hAnsi="Arial" w:cs="Arial"/>
          <w:sz w:val="24"/>
          <w:szCs w:val="24"/>
          <w:lang w:val="es-ES"/>
        </w:rPr>
      </w:pPr>
    </w:p>
    <w:p w:rsidR="00674700" w:rsidRPr="009F345C" w:rsidRDefault="00674700" w:rsidP="009F345C">
      <w:pPr>
        <w:pStyle w:val="Sinespaciado10"/>
        <w:spacing w:line="276" w:lineRule="auto"/>
        <w:ind w:firstLine="2835"/>
        <w:jc w:val="both"/>
        <w:rPr>
          <w:rFonts w:ascii="Arial" w:hAnsi="Arial" w:cs="Arial"/>
          <w:sz w:val="24"/>
          <w:szCs w:val="24"/>
          <w:lang w:val="es-ES"/>
        </w:rPr>
      </w:pPr>
      <w:r w:rsidRPr="009F345C">
        <w:rPr>
          <w:rFonts w:ascii="Arial" w:hAnsi="Arial" w:cs="Arial"/>
          <w:sz w:val="24"/>
          <w:szCs w:val="24"/>
          <w:lang w:val="es-ES"/>
        </w:rPr>
        <w:t xml:space="preserve">4. </w:t>
      </w:r>
      <w:r w:rsidR="00A71BED" w:rsidRPr="009F345C">
        <w:rPr>
          <w:rFonts w:ascii="Arial" w:hAnsi="Arial" w:cs="Arial"/>
          <w:sz w:val="24"/>
          <w:szCs w:val="24"/>
          <w:lang w:val="es-ES"/>
        </w:rPr>
        <w:t>L</w:t>
      </w:r>
      <w:r w:rsidRPr="009F345C">
        <w:rPr>
          <w:rFonts w:ascii="Arial" w:hAnsi="Arial" w:cs="Arial"/>
          <w:sz w:val="24"/>
          <w:szCs w:val="24"/>
          <w:lang w:val="es-ES"/>
        </w:rPr>
        <w:t xml:space="preserve">a Corte Constitucional refirió que, </w:t>
      </w:r>
      <w:r w:rsidRPr="009F345C">
        <w:rPr>
          <w:rFonts w:ascii="Arial" w:hAnsi="Arial" w:cs="Arial"/>
          <w:i/>
          <w:sz w:val="24"/>
          <w:szCs w:val="24"/>
          <w:lang w:val="es-ES"/>
        </w:rPr>
        <w:t>“</w:t>
      </w:r>
      <w:r w:rsidRPr="009F345C">
        <w:rPr>
          <w:rFonts w:ascii="Arial" w:hAnsi="Arial" w:cs="Arial"/>
          <w:i/>
          <w:szCs w:val="24"/>
          <w:lang w:val="es-ES"/>
        </w:rPr>
        <w:t xml:space="preserve">No cualquier providencia judicial puede ser objeto de control por parte del juez de acción de tutela, sólo </w:t>
      </w:r>
      <w:r w:rsidRPr="009F345C">
        <w:rPr>
          <w:rFonts w:ascii="Arial" w:hAnsi="Arial" w:cs="Arial"/>
          <w:i/>
          <w:szCs w:val="24"/>
          <w:lang w:val="es-ES"/>
        </w:rPr>
        <w:lastRenderedPageBreak/>
        <w:t>aquellas que supongan una decisión arbitraria o irrazonable, constitucionalmente. De resto, deberá respetarse la decisión del juez natural, permitiendo, por ejemplo, el legítimo espacio de deliberación y disentimiento judicial</w:t>
      </w:r>
      <w:r w:rsidRPr="009F345C">
        <w:rPr>
          <w:rFonts w:ascii="Arial" w:hAnsi="Arial" w:cs="Arial"/>
          <w:i/>
          <w:sz w:val="24"/>
          <w:szCs w:val="24"/>
          <w:lang w:val="es-ES"/>
        </w:rPr>
        <w:t>.” (</w:t>
      </w:r>
      <w:r w:rsidRPr="009F345C">
        <w:rPr>
          <w:rFonts w:ascii="Arial" w:hAnsi="Arial" w:cs="Arial"/>
          <w:sz w:val="24"/>
          <w:szCs w:val="24"/>
        </w:rPr>
        <w:t>Corte Constitucional, sentencia T-213 de 2014)</w:t>
      </w:r>
    </w:p>
    <w:p w:rsidR="00674700" w:rsidRPr="009F345C" w:rsidRDefault="00674700" w:rsidP="009F345C">
      <w:pPr>
        <w:pStyle w:val="Sinespaciado10"/>
        <w:spacing w:line="276" w:lineRule="auto"/>
        <w:ind w:firstLine="2835"/>
        <w:jc w:val="both"/>
        <w:rPr>
          <w:rFonts w:ascii="Arial" w:hAnsi="Arial" w:cs="Arial"/>
          <w:sz w:val="24"/>
          <w:szCs w:val="24"/>
          <w:lang w:val="es-ES"/>
        </w:rPr>
      </w:pPr>
    </w:p>
    <w:p w:rsidR="00674700" w:rsidRPr="009F345C" w:rsidRDefault="00674700" w:rsidP="009F345C">
      <w:pPr>
        <w:pStyle w:val="Sinespaciado10"/>
        <w:spacing w:line="276" w:lineRule="auto"/>
        <w:ind w:firstLine="2835"/>
        <w:jc w:val="both"/>
        <w:rPr>
          <w:rFonts w:ascii="Arial" w:hAnsi="Arial" w:cs="Arial"/>
          <w:sz w:val="24"/>
          <w:szCs w:val="24"/>
          <w:lang w:val="es-ES"/>
        </w:rPr>
      </w:pPr>
      <w:r w:rsidRPr="009F345C">
        <w:rPr>
          <w:rFonts w:ascii="Arial" w:hAnsi="Arial" w:cs="Arial"/>
          <w:sz w:val="24"/>
          <w:szCs w:val="24"/>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p>
    <w:p w:rsidR="00674700" w:rsidRPr="009F345C" w:rsidRDefault="00674700" w:rsidP="009F345C">
      <w:pPr>
        <w:pStyle w:val="Sinespaciado10"/>
        <w:spacing w:line="276" w:lineRule="auto"/>
        <w:ind w:firstLine="2835"/>
        <w:jc w:val="both"/>
        <w:rPr>
          <w:rFonts w:ascii="Arial" w:hAnsi="Arial" w:cs="Arial"/>
          <w:sz w:val="24"/>
          <w:szCs w:val="24"/>
          <w:lang w:val="es-ES"/>
        </w:rPr>
      </w:pPr>
    </w:p>
    <w:p w:rsidR="00674700" w:rsidRPr="009F345C" w:rsidRDefault="00674700" w:rsidP="009F345C">
      <w:pPr>
        <w:pStyle w:val="Sinespaciado10"/>
        <w:spacing w:line="276" w:lineRule="auto"/>
        <w:ind w:firstLine="2835"/>
        <w:jc w:val="both"/>
        <w:rPr>
          <w:rFonts w:ascii="Arial" w:hAnsi="Arial" w:cs="Arial"/>
          <w:sz w:val="24"/>
          <w:szCs w:val="24"/>
          <w:lang w:val="es-ES"/>
        </w:rPr>
      </w:pPr>
      <w:r w:rsidRPr="009F345C">
        <w:rPr>
          <w:rFonts w:ascii="Arial" w:hAnsi="Arial" w:cs="Arial"/>
          <w:sz w:val="24"/>
          <w:szCs w:val="24"/>
          <w:lang w:val="es-ES"/>
        </w:rPr>
        <w:t xml:space="preserve">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9F345C">
        <w:rPr>
          <w:rFonts w:ascii="Arial" w:hAnsi="Arial" w:cs="Arial"/>
          <w:sz w:val="24"/>
          <w:szCs w:val="24"/>
          <w:lang w:val="es-ES"/>
        </w:rPr>
        <w:t>iusfundamental</w:t>
      </w:r>
      <w:proofErr w:type="spellEnd"/>
      <w:r w:rsidRPr="009F345C">
        <w:rPr>
          <w:rFonts w:ascii="Arial" w:hAnsi="Arial" w:cs="Arial"/>
          <w:sz w:val="24"/>
          <w:szCs w:val="24"/>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674700" w:rsidRPr="009F345C" w:rsidRDefault="00674700" w:rsidP="009F345C">
      <w:pPr>
        <w:pStyle w:val="Sinespaciado10"/>
        <w:spacing w:line="276" w:lineRule="auto"/>
        <w:ind w:firstLine="2835"/>
        <w:jc w:val="both"/>
        <w:rPr>
          <w:rFonts w:ascii="Arial" w:hAnsi="Arial" w:cs="Arial"/>
          <w:sz w:val="24"/>
          <w:szCs w:val="24"/>
          <w:lang w:val="es-ES"/>
        </w:rPr>
      </w:pPr>
    </w:p>
    <w:p w:rsidR="00674700" w:rsidRPr="009F345C" w:rsidRDefault="00674700" w:rsidP="009F345C">
      <w:pPr>
        <w:pStyle w:val="Sinespaciado10"/>
        <w:spacing w:line="276" w:lineRule="auto"/>
        <w:ind w:firstLine="2835"/>
        <w:jc w:val="both"/>
        <w:rPr>
          <w:rFonts w:ascii="Arial" w:hAnsi="Arial" w:cs="Arial"/>
          <w:sz w:val="24"/>
          <w:szCs w:val="24"/>
          <w:lang w:val="es-ES"/>
        </w:rPr>
      </w:pPr>
      <w:r w:rsidRPr="009F345C">
        <w:rPr>
          <w:rFonts w:ascii="Arial" w:hAnsi="Arial" w:cs="Arial"/>
          <w:sz w:val="24"/>
          <w:szCs w:val="24"/>
          <w:lang w:val="es-ES"/>
        </w:rPr>
        <w:t>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674700" w:rsidRPr="009F345C" w:rsidRDefault="00674700" w:rsidP="009F345C">
      <w:pPr>
        <w:suppressAutoHyphens/>
        <w:spacing w:line="276" w:lineRule="auto"/>
        <w:ind w:firstLine="2835"/>
        <w:jc w:val="both"/>
        <w:rPr>
          <w:rFonts w:ascii="Arial" w:hAnsi="Arial" w:cs="Arial"/>
          <w:sz w:val="24"/>
          <w:szCs w:val="24"/>
        </w:rPr>
      </w:pPr>
    </w:p>
    <w:p w:rsidR="006D325F" w:rsidRPr="009F345C" w:rsidRDefault="006D325F" w:rsidP="009F345C">
      <w:pPr>
        <w:pStyle w:val="Sinespaciado10"/>
        <w:spacing w:line="276" w:lineRule="auto"/>
        <w:ind w:firstLine="2832"/>
        <w:jc w:val="both"/>
        <w:rPr>
          <w:rFonts w:ascii="Arial" w:hAnsi="Arial" w:cs="Arial"/>
          <w:b/>
          <w:spacing w:val="-3"/>
          <w:sz w:val="24"/>
          <w:szCs w:val="24"/>
        </w:rPr>
      </w:pPr>
      <w:r w:rsidRPr="009F345C">
        <w:rPr>
          <w:rFonts w:ascii="Arial" w:hAnsi="Arial" w:cs="Arial"/>
          <w:b/>
          <w:spacing w:val="-3"/>
          <w:sz w:val="24"/>
          <w:szCs w:val="24"/>
        </w:rPr>
        <w:t>IV. CASO CONCRETO</w:t>
      </w:r>
    </w:p>
    <w:p w:rsidR="006D325F" w:rsidRPr="009F345C" w:rsidRDefault="006D325F" w:rsidP="009F345C">
      <w:pPr>
        <w:pStyle w:val="Sinespaciado10"/>
        <w:spacing w:line="276" w:lineRule="auto"/>
        <w:ind w:firstLine="2832"/>
        <w:jc w:val="both"/>
        <w:rPr>
          <w:rFonts w:ascii="Arial" w:hAnsi="Arial" w:cs="Arial"/>
          <w:spacing w:val="-3"/>
          <w:sz w:val="24"/>
          <w:szCs w:val="24"/>
        </w:rPr>
      </w:pPr>
    </w:p>
    <w:p w:rsidR="00523CF6" w:rsidRPr="009F345C" w:rsidRDefault="00523CF6" w:rsidP="009F345C">
      <w:pPr>
        <w:pStyle w:val="Sinespaciado10"/>
        <w:spacing w:line="276" w:lineRule="auto"/>
        <w:ind w:firstLine="2835"/>
        <w:jc w:val="both"/>
        <w:rPr>
          <w:rFonts w:ascii="Arial" w:eastAsia="Arial" w:hAnsi="Arial" w:cs="Arial"/>
          <w:sz w:val="24"/>
          <w:szCs w:val="24"/>
        </w:rPr>
      </w:pPr>
      <w:r w:rsidRPr="009F345C">
        <w:rPr>
          <w:rFonts w:ascii="Arial" w:hAnsi="Arial" w:cs="Arial"/>
          <w:sz w:val="24"/>
          <w:szCs w:val="24"/>
        </w:rPr>
        <w:t xml:space="preserve">1. Pretende la parte actora que por este mecanismo excepcional se revoquen las providencias judiciales </w:t>
      </w:r>
      <w:r w:rsidR="003038A5" w:rsidRPr="009F345C">
        <w:rPr>
          <w:rFonts w:ascii="Arial" w:hAnsi="Arial" w:cs="Arial"/>
          <w:sz w:val="24"/>
          <w:szCs w:val="24"/>
        </w:rPr>
        <w:t xml:space="preserve">N° 1664 del 12 de diciembre de 2019; y, N° 108 del 13 de febrero de 2020, </w:t>
      </w:r>
      <w:r w:rsidRPr="009F345C">
        <w:rPr>
          <w:rFonts w:ascii="Arial" w:hAnsi="Arial" w:cs="Arial"/>
          <w:sz w:val="24"/>
          <w:szCs w:val="24"/>
        </w:rPr>
        <w:t xml:space="preserve">proferidas por el Juzgado </w:t>
      </w:r>
      <w:r w:rsidR="00112967" w:rsidRPr="009F345C">
        <w:rPr>
          <w:rFonts w:ascii="Arial" w:hAnsi="Arial" w:cs="Arial"/>
          <w:sz w:val="24"/>
          <w:szCs w:val="24"/>
        </w:rPr>
        <w:t>Tercero de Familia</w:t>
      </w:r>
      <w:r w:rsidRPr="009F345C">
        <w:rPr>
          <w:rFonts w:ascii="Arial" w:hAnsi="Arial" w:cs="Arial"/>
          <w:sz w:val="24"/>
          <w:szCs w:val="24"/>
        </w:rPr>
        <w:t xml:space="preserve"> de Pereira, dentro del proceso</w:t>
      </w:r>
      <w:r w:rsidR="004D762B" w:rsidRPr="009F345C">
        <w:rPr>
          <w:rFonts w:ascii="Arial" w:hAnsi="Arial" w:cs="Arial"/>
          <w:spacing w:val="-3"/>
          <w:sz w:val="24"/>
          <w:szCs w:val="24"/>
        </w:rPr>
        <w:t xml:space="preserve"> </w:t>
      </w:r>
      <w:r w:rsidR="004D762B" w:rsidRPr="009F345C">
        <w:rPr>
          <w:rFonts w:ascii="Arial" w:hAnsi="Arial" w:cs="Arial"/>
          <w:sz w:val="24"/>
          <w:szCs w:val="24"/>
          <w:lang w:val="es-ES" w:eastAsia="es-ES"/>
        </w:rPr>
        <w:t>de impugnación de la paternidad y filiación extramatrimonial</w:t>
      </w:r>
      <w:r w:rsidR="004D762B" w:rsidRPr="009F345C">
        <w:rPr>
          <w:rFonts w:ascii="Arial" w:hAnsi="Arial" w:cs="Arial"/>
          <w:sz w:val="24"/>
          <w:szCs w:val="24"/>
        </w:rPr>
        <w:t xml:space="preserve"> </w:t>
      </w:r>
      <w:r w:rsidRPr="009F345C">
        <w:rPr>
          <w:rFonts w:ascii="Arial" w:hAnsi="Arial" w:cs="Arial"/>
          <w:sz w:val="24"/>
          <w:szCs w:val="24"/>
        </w:rPr>
        <w:t>radicado 201</w:t>
      </w:r>
      <w:r w:rsidR="004D762B" w:rsidRPr="009F345C">
        <w:rPr>
          <w:rFonts w:ascii="Arial" w:hAnsi="Arial" w:cs="Arial"/>
          <w:sz w:val="24"/>
          <w:szCs w:val="24"/>
        </w:rPr>
        <w:t>9</w:t>
      </w:r>
      <w:r w:rsidRPr="009F345C">
        <w:rPr>
          <w:rFonts w:ascii="Arial" w:hAnsi="Arial" w:cs="Arial"/>
          <w:sz w:val="24"/>
          <w:szCs w:val="24"/>
        </w:rPr>
        <w:t>-00</w:t>
      </w:r>
      <w:r w:rsidR="004D762B" w:rsidRPr="009F345C">
        <w:rPr>
          <w:rFonts w:ascii="Arial" w:hAnsi="Arial" w:cs="Arial"/>
          <w:sz w:val="24"/>
          <w:szCs w:val="24"/>
        </w:rPr>
        <w:t>047</w:t>
      </w:r>
      <w:r w:rsidRPr="009F345C">
        <w:rPr>
          <w:rFonts w:ascii="Arial" w:hAnsi="Arial" w:cs="Arial"/>
          <w:sz w:val="24"/>
          <w:szCs w:val="24"/>
        </w:rPr>
        <w:t>,</w:t>
      </w:r>
      <w:r w:rsidR="003038A5" w:rsidRPr="009F345C">
        <w:rPr>
          <w:rFonts w:ascii="Arial" w:hAnsi="Arial" w:cs="Arial"/>
          <w:sz w:val="24"/>
          <w:szCs w:val="24"/>
        </w:rPr>
        <w:t xml:space="preserve"> adoptando las consideraciones y la decisión proferida por esta Corporación, mediante auto del 23 de octubre de 2019, absteniéndose de impartir ordenes atinentes a notificar a terceros intervinientes o demás sujetos procesales</w:t>
      </w:r>
      <w:r w:rsidR="00F8630F" w:rsidRPr="009F345C">
        <w:rPr>
          <w:rFonts w:ascii="Arial" w:hAnsi="Arial" w:cs="Arial"/>
          <w:sz w:val="24"/>
          <w:szCs w:val="24"/>
        </w:rPr>
        <w:t>, específicamente</w:t>
      </w:r>
      <w:r w:rsidR="0019330A" w:rsidRPr="009F345C">
        <w:rPr>
          <w:rFonts w:ascii="Arial" w:hAnsi="Arial" w:cs="Arial"/>
          <w:sz w:val="24"/>
          <w:szCs w:val="24"/>
        </w:rPr>
        <w:t xml:space="preserve"> lo que tiene que ver con</w:t>
      </w:r>
      <w:r w:rsidR="00F8630F" w:rsidRPr="009F345C">
        <w:rPr>
          <w:rFonts w:ascii="Arial" w:hAnsi="Arial" w:cs="Arial"/>
          <w:sz w:val="24"/>
          <w:szCs w:val="24"/>
        </w:rPr>
        <w:t xml:space="preserve"> </w:t>
      </w:r>
      <w:r w:rsidR="0019330A" w:rsidRPr="009F345C">
        <w:rPr>
          <w:rFonts w:ascii="Arial" w:hAnsi="Arial" w:cs="Arial"/>
          <w:sz w:val="24"/>
          <w:szCs w:val="24"/>
          <w:lang w:val="es-ES"/>
        </w:rPr>
        <w:t>la notificación a</w:t>
      </w:r>
      <w:r w:rsidR="00F8630F" w:rsidRPr="009F345C">
        <w:rPr>
          <w:rFonts w:ascii="Arial" w:hAnsi="Arial" w:cs="Arial"/>
          <w:sz w:val="24"/>
          <w:szCs w:val="24"/>
          <w:lang w:val="es-ES"/>
        </w:rPr>
        <w:t xml:space="preserve"> la señora María Isabel Velásquez </w:t>
      </w:r>
      <w:proofErr w:type="spellStart"/>
      <w:r w:rsidR="00F8630F" w:rsidRPr="009F345C">
        <w:rPr>
          <w:rFonts w:ascii="Arial" w:hAnsi="Arial" w:cs="Arial"/>
          <w:sz w:val="24"/>
          <w:szCs w:val="24"/>
          <w:lang w:val="es-ES"/>
        </w:rPr>
        <w:t>Fitghera</w:t>
      </w:r>
      <w:r w:rsidR="006E460F" w:rsidRPr="009F345C">
        <w:rPr>
          <w:rFonts w:ascii="Arial" w:hAnsi="Arial" w:cs="Arial"/>
          <w:sz w:val="24"/>
          <w:szCs w:val="24"/>
          <w:lang w:val="es-ES"/>
        </w:rPr>
        <w:t>l</w:t>
      </w:r>
      <w:r w:rsidR="00F8630F" w:rsidRPr="009F345C">
        <w:rPr>
          <w:rFonts w:ascii="Arial" w:hAnsi="Arial" w:cs="Arial"/>
          <w:sz w:val="24"/>
          <w:szCs w:val="24"/>
          <w:lang w:val="es-ES"/>
        </w:rPr>
        <w:t>d</w:t>
      </w:r>
      <w:proofErr w:type="spellEnd"/>
      <w:r w:rsidRPr="009F345C">
        <w:rPr>
          <w:rFonts w:ascii="Arial" w:hAnsi="Arial" w:cs="Arial"/>
          <w:sz w:val="24"/>
          <w:szCs w:val="24"/>
        </w:rPr>
        <w:t>.</w:t>
      </w:r>
    </w:p>
    <w:p w:rsidR="00523CF6" w:rsidRPr="009F345C" w:rsidRDefault="00523CF6" w:rsidP="009F345C">
      <w:pPr>
        <w:pStyle w:val="Sinespaciado10"/>
        <w:spacing w:line="276" w:lineRule="auto"/>
        <w:ind w:firstLine="2835"/>
        <w:jc w:val="both"/>
        <w:rPr>
          <w:rFonts w:ascii="Arial" w:hAnsi="Arial" w:cs="Arial"/>
          <w:sz w:val="24"/>
          <w:szCs w:val="24"/>
        </w:rPr>
      </w:pPr>
    </w:p>
    <w:p w:rsidR="00523CF6" w:rsidRPr="009F345C" w:rsidRDefault="00523CF6" w:rsidP="009F345C">
      <w:pPr>
        <w:pStyle w:val="Sinespaciado10"/>
        <w:spacing w:line="276" w:lineRule="auto"/>
        <w:ind w:firstLine="2835"/>
        <w:jc w:val="both"/>
        <w:rPr>
          <w:rFonts w:ascii="Arial" w:eastAsia="Arial" w:hAnsi="Arial" w:cs="Arial"/>
          <w:sz w:val="24"/>
          <w:szCs w:val="24"/>
        </w:rPr>
      </w:pPr>
      <w:r w:rsidRPr="009F345C">
        <w:rPr>
          <w:rFonts w:ascii="Arial" w:eastAsia="Arial" w:hAnsi="Arial" w:cs="Arial"/>
          <w:sz w:val="24"/>
          <w:szCs w:val="24"/>
        </w:rPr>
        <w:lastRenderedPageBreak/>
        <w:t xml:space="preserve">2. Al verificar los presupuestos generales de procedibilidad, la Sala encuentra que en este caso concreto se hallan debidamente cumplidos. El asunto en estudio tiene una evidente relevancia constitucional, toda vez que comporta, entre otros, la presunta vulneración del derecho fundamental al debido proceso (art. 29 C.P.). Al examinar el presupuesto de subsidiariedad, se encuentra cumplido, porque frente a la decisión cuestionada se interpuso el recurso pertinente; la misma no es de tutela; hay inmediatez porque la última providencia data del </w:t>
      </w:r>
      <w:r w:rsidR="00ED78BF" w:rsidRPr="009F345C">
        <w:rPr>
          <w:rFonts w:ascii="Arial" w:eastAsia="Arial" w:hAnsi="Arial" w:cs="Arial"/>
          <w:sz w:val="24"/>
          <w:szCs w:val="24"/>
        </w:rPr>
        <w:t>13</w:t>
      </w:r>
      <w:r w:rsidRPr="009F345C">
        <w:rPr>
          <w:rFonts w:ascii="Arial" w:eastAsia="Arial" w:hAnsi="Arial" w:cs="Arial"/>
          <w:sz w:val="24"/>
          <w:szCs w:val="24"/>
        </w:rPr>
        <w:t xml:space="preserve"> de </w:t>
      </w:r>
      <w:r w:rsidR="00ED78BF" w:rsidRPr="009F345C">
        <w:rPr>
          <w:rFonts w:ascii="Arial" w:eastAsia="Arial" w:hAnsi="Arial" w:cs="Arial"/>
          <w:sz w:val="24"/>
          <w:szCs w:val="24"/>
        </w:rPr>
        <w:t>febrero</w:t>
      </w:r>
      <w:r w:rsidRPr="009F345C">
        <w:rPr>
          <w:rFonts w:ascii="Arial" w:eastAsia="Arial" w:hAnsi="Arial" w:cs="Arial"/>
          <w:sz w:val="24"/>
          <w:szCs w:val="24"/>
        </w:rPr>
        <w:t xml:space="preserve"> último y la acción fue instaurada el </w:t>
      </w:r>
      <w:r w:rsidR="00ED78BF" w:rsidRPr="009F345C">
        <w:rPr>
          <w:rFonts w:ascii="Arial" w:eastAsia="Arial" w:hAnsi="Arial" w:cs="Arial"/>
          <w:sz w:val="24"/>
          <w:szCs w:val="24"/>
        </w:rPr>
        <w:t>26</w:t>
      </w:r>
      <w:r w:rsidRPr="009F345C">
        <w:rPr>
          <w:rFonts w:ascii="Arial" w:eastAsia="Arial" w:hAnsi="Arial" w:cs="Arial"/>
          <w:sz w:val="24"/>
          <w:szCs w:val="24"/>
        </w:rPr>
        <w:t xml:space="preserve"> de </w:t>
      </w:r>
      <w:r w:rsidR="00ED78BF" w:rsidRPr="009F345C">
        <w:rPr>
          <w:rFonts w:ascii="Arial" w:eastAsia="Arial" w:hAnsi="Arial" w:cs="Arial"/>
          <w:sz w:val="24"/>
          <w:szCs w:val="24"/>
        </w:rPr>
        <w:t>febrero siguiente</w:t>
      </w:r>
      <w:r w:rsidRPr="009F345C">
        <w:rPr>
          <w:rFonts w:ascii="Arial" w:eastAsia="Arial" w:hAnsi="Arial" w:cs="Arial"/>
          <w:sz w:val="24"/>
          <w:szCs w:val="24"/>
        </w:rPr>
        <w:t>; la irregularidad realzada por la parte, resulta ser trascedente en la decisión atacada y la solicitud de tutela identifica plenamente tanto los hechos que generaron la supuesta vulneración, como el derecho fundamental que se considera vulnerado.</w:t>
      </w:r>
    </w:p>
    <w:p w:rsidR="00523CF6" w:rsidRPr="009F345C" w:rsidRDefault="00523CF6" w:rsidP="009F345C">
      <w:pPr>
        <w:pStyle w:val="Sinespaciado10"/>
        <w:spacing w:line="276" w:lineRule="auto"/>
        <w:ind w:firstLine="2835"/>
        <w:jc w:val="both"/>
        <w:rPr>
          <w:rFonts w:ascii="Arial" w:eastAsia="Arial" w:hAnsi="Arial" w:cs="Arial"/>
          <w:sz w:val="24"/>
          <w:szCs w:val="24"/>
        </w:rPr>
      </w:pPr>
    </w:p>
    <w:p w:rsidR="00BD4099" w:rsidRPr="009F345C" w:rsidRDefault="00BD4099" w:rsidP="009F345C">
      <w:pPr>
        <w:pStyle w:val="Sinespaciado10"/>
        <w:spacing w:line="276" w:lineRule="auto"/>
        <w:ind w:firstLine="2835"/>
        <w:jc w:val="both"/>
        <w:rPr>
          <w:rFonts w:ascii="Arial" w:eastAsia="Arial" w:hAnsi="Arial" w:cs="Arial"/>
          <w:sz w:val="24"/>
          <w:szCs w:val="24"/>
        </w:rPr>
      </w:pPr>
    </w:p>
    <w:p w:rsidR="00523CF6" w:rsidRPr="009F345C" w:rsidRDefault="00523CF6" w:rsidP="009F345C">
      <w:pPr>
        <w:pStyle w:val="Sinespaciado10"/>
        <w:spacing w:line="276" w:lineRule="auto"/>
        <w:ind w:firstLine="2835"/>
        <w:jc w:val="both"/>
        <w:rPr>
          <w:rFonts w:ascii="Arial" w:eastAsia="Arial" w:hAnsi="Arial" w:cs="Arial"/>
          <w:sz w:val="24"/>
          <w:szCs w:val="24"/>
        </w:rPr>
      </w:pPr>
      <w:r w:rsidRPr="009F345C">
        <w:rPr>
          <w:rFonts w:ascii="Arial" w:hAnsi="Arial" w:cs="Arial"/>
          <w:sz w:val="24"/>
          <w:szCs w:val="24"/>
        </w:rPr>
        <w:t xml:space="preserve">3. Ahora, continuando con el análisis del asunto bajo estudio, del examen de las pruebas </w:t>
      </w:r>
      <w:r w:rsidR="00CB7C40" w:rsidRPr="009F345C">
        <w:rPr>
          <w:rFonts w:ascii="Arial" w:hAnsi="Arial" w:cs="Arial"/>
          <w:sz w:val="24"/>
          <w:szCs w:val="24"/>
        </w:rPr>
        <w:t xml:space="preserve">allegadas al </w:t>
      </w:r>
      <w:r w:rsidRPr="009F345C">
        <w:rPr>
          <w:rFonts w:ascii="Arial" w:hAnsi="Arial" w:cs="Arial"/>
          <w:sz w:val="24"/>
          <w:szCs w:val="24"/>
        </w:rPr>
        <w:t>expediente, especialmente la</w:t>
      </w:r>
      <w:r w:rsidR="00CB7C40" w:rsidRPr="009F345C">
        <w:rPr>
          <w:rFonts w:ascii="Arial" w:hAnsi="Arial" w:cs="Arial"/>
          <w:sz w:val="24"/>
          <w:szCs w:val="24"/>
        </w:rPr>
        <w:t xml:space="preserve">s copias del </w:t>
      </w:r>
      <w:r w:rsidRPr="009F345C">
        <w:rPr>
          <w:rFonts w:ascii="Arial" w:hAnsi="Arial" w:cs="Arial"/>
          <w:sz w:val="24"/>
          <w:szCs w:val="24"/>
        </w:rPr>
        <w:t xml:space="preserve">proceso </w:t>
      </w:r>
      <w:r w:rsidR="00CB7C40" w:rsidRPr="009F345C">
        <w:rPr>
          <w:rFonts w:ascii="Arial" w:hAnsi="Arial" w:cs="Arial"/>
          <w:sz w:val="24"/>
          <w:szCs w:val="24"/>
          <w:lang w:val="es-ES" w:eastAsia="es-ES"/>
        </w:rPr>
        <w:t>de impugnación de la paternidad y filiación extramatrimonial</w:t>
      </w:r>
      <w:r w:rsidR="00CB7C40" w:rsidRPr="009F345C">
        <w:rPr>
          <w:rFonts w:ascii="Arial" w:hAnsi="Arial" w:cs="Arial"/>
          <w:sz w:val="24"/>
          <w:szCs w:val="24"/>
        </w:rPr>
        <w:t xml:space="preserve"> radicado 2019-00047, que obran en el disco compacto anexo al folio 44, </w:t>
      </w:r>
      <w:r w:rsidRPr="009F345C">
        <w:rPr>
          <w:rFonts w:ascii="Arial" w:hAnsi="Arial" w:cs="Arial"/>
          <w:sz w:val="24"/>
          <w:szCs w:val="24"/>
        </w:rPr>
        <w:t>se observa lo siguiente:</w:t>
      </w:r>
    </w:p>
    <w:p w:rsidR="00523CF6" w:rsidRPr="009F345C" w:rsidRDefault="00523CF6" w:rsidP="009F345C">
      <w:pPr>
        <w:pStyle w:val="Sinespaciado10"/>
        <w:spacing w:line="276" w:lineRule="auto"/>
        <w:ind w:firstLine="2835"/>
        <w:jc w:val="both"/>
        <w:rPr>
          <w:rFonts w:ascii="Arial" w:hAnsi="Arial" w:cs="Arial"/>
          <w:sz w:val="24"/>
          <w:szCs w:val="24"/>
        </w:rPr>
      </w:pPr>
    </w:p>
    <w:p w:rsidR="00523CF6" w:rsidRPr="009F345C" w:rsidRDefault="00523CF6" w:rsidP="009F345C">
      <w:pPr>
        <w:pStyle w:val="Sinespaciado10"/>
        <w:spacing w:line="276" w:lineRule="auto"/>
        <w:ind w:firstLine="2835"/>
        <w:jc w:val="both"/>
        <w:rPr>
          <w:rFonts w:ascii="Arial" w:hAnsi="Arial" w:cs="Arial"/>
          <w:sz w:val="24"/>
          <w:szCs w:val="24"/>
          <w:lang w:val="es-MX"/>
        </w:rPr>
      </w:pPr>
      <w:r w:rsidRPr="009F345C">
        <w:rPr>
          <w:rFonts w:ascii="Arial" w:hAnsi="Arial" w:cs="Arial"/>
          <w:sz w:val="24"/>
          <w:szCs w:val="24"/>
          <w:lang w:val="es-ES"/>
        </w:rPr>
        <w:t xml:space="preserve">3.1. </w:t>
      </w:r>
      <w:r w:rsidR="002E6A19" w:rsidRPr="009F345C">
        <w:rPr>
          <w:rFonts w:ascii="Arial" w:hAnsi="Arial" w:cs="Arial"/>
          <w:sz w:val="24"/>
          <w:szCs w:val="24"/>
        </w:rPr>
        <w:t>En</w:t>
      </w:r>
      <w:r w:rsidRPr="009F345C">
        <w:rPr>
          <w:rFonts w:ascii="Arial" w:hAnsi="Arial" w:cs="Arial"/>
          <w:sz w:val="24"/>
          <w:szCs w:val="24"/>
        </w:rPr>
        <w:t xml:space="preserve"> auto</w:t>
      </w:r>
      <w:r w:rsidR="00B76D29" w:rsidRPr="009F345C">
        <w:rPr>
          <w:rFonts w:ascii="Arial" w:hAnsi="Arial" w:cs="Arial"/>
          <w:sz w:val="24"/>
          <w:szCs w:val="24"/>
        </w:rPr>
        <w:t xml:space="preserve"> interlocutorio N° 117 del 14 de febrero de 2019, el JUZGADO TERCERO DE FAMILIA DE PEREIRA, asumió el conocimiento del proceso con radicado N° 2019-00047-00, dada la pérdida de competencia del JUZGADO SEGUNDO DE FAMILIA DE PEREIRA; y en ejercicio del control de legalidad previsto por el artículo 132 del Código General del Proceso, dispuso:</w:t>
      </w:r>
      <w:r w:rsidR="005D7D52" w:rsidRPr="009F345C">
        <w:rPr>
          <w:rFonts w:ascii="Arial" w:hAnsi="Arial" w:cs="Arial"/>
          <w:sz w:val="24"/>
          <w:szCs w:val="24"/>
        </w:rPr>
        <w:t xml:space="preserve"> </w:t>
      </w:r>
      <w:r w:rsidR="00A453F0" w:rsidRPr="009F345C">
        <w:rPr>
          <w:rFonts w:ascii="Arial" w:hAnsi="Arial" w:cs="Arial"/>
          <w:sz w:val="24"/>
          <w:szCs w:val="24"/>
        </w:rPr>
        <w:t>“</w:t>
      </w:r>
      <w:r w:rsidR="00A453F0" w:rsidRPr="009F345C">
        <w:rPr>
          <w:rFonts w:ascii="Arial" w:hAnsi="Arial" w:cs="Arial"/>
          <w:i/>
          <w:sz w:val="24"/>
          <w:szCs w:val="24"/>
        </w:rPr>
        <w:t>PRIMERO: AVOCAR el conocimiento del presente proceso. SEGUNDO: OFICIAR a la Sala Administrativa del Consejo Seccional de la Judicatura, sobre la recepción del expediente. TERCERO: DECLARAR</w:t>
      </w:r>
      <w:r w:rsidR="00B76D29" w:rsidRPr="009F345C">
        <w:rPr>
          <w:rFonts w:ascii="Arial" w:hAnsi="Arial" w:cs="Arial"/>
          <w:i/>
          <w:sz w:val="24"/>
          <w:szCs w:val="24"/>
        </w:rPr>
        <w:t xml:space="preserve"> la nulidad del registro efectuado en la página web de personas emplazadas</w:t>
      </w:r>
      <w:r w:rsidR="00A453F0" w:rsidRPr="009F345C">
        <w:rPr>
          <w:rFonts w:ascii="Arial" w:hAnsi="Arial" w:cs="Arial"/>
          <w:i/>
          <w:sz w:val="24"/>
          <w:szCs w:val="24"/>
        </w:rPr>
        <w:t>, por lo expuesto en la parte motiva. CUARTO: ORDENAR</w:t>
      </w:r>
      <w:r w:rsidR="00B76D29" w:rsidRPr="009F345C">
        <w:rPr>
          <w:rFonts w:ascii="Arial" w:hAnsi="Arial" w:cs="Arial"/>
          <w:i/>
          <w:sz w:val="24"/>
          <w:szCs w:val="24"/>
        </w:rPr>
        <w:t xml:space="preserve"> realizar de nuevo el edicto </w:t>
      </w:r>
      <w:proofErr w:type="spellStart"/>
      <w:r w:rsidR="00B76D29" w:rsidRPr="009F345C">
        <w:rPr>
          <w:rFonts w:ascii="Arial" w:hAnsi="Arial" w:cs="Arial"/>
          <w:i/>
          <w:sz w:val="24"/>
          <w:szCs w:val="24"/>
        </w:rPr>
        <w:t>emplazatorio</w:t>
      </w:r>
      <w:proofErr w:type="spellEnd"/>
      <w:r w:rsidR="00B76D29" w:rsidRPr="009F345C">
        <w:rPr>
          <w:rFonts w:ascii="Arial" w:hAnsi="Arial" w:cs="Arial"/>
          <w:i/>
          <w:sz w:val="24"/>
          <w:szCs w:val="24"/>
        </w:rPr>
        <w:t xml:space="preserve"> conforme a la norma </w:t>
      </w:r>
      <w:proofErr w:type="spellStart"/>
      <w:r w:rsidR="00B76D29" w:rsidRPr="009F345C">
        <w:rPr>
          <w:rFonts w:ascii="Arial" w:hAnsi="Arial" w:cs="Arial"/>
          <w:i/>
          <w:sz w:val="24"/>
          <w:szCs w:val="24"/>
        </w:rPr>
        <w:t>procesaI</w:t>
      </w:r>
      <w:proofErr w:type="spellEnd"/>
      <w:r w:rsidR="00A453F0" w:rsidRPr="009F345C">
        <w:rPr>
          <w:rFonts w:ascii="Arial" w:hAnsi="Arial" w:cs="Arial"/>
          <w:i/>
          <w:sz w:val="24"/>
          <w:szCs w:val="24"/>
        </w:rPr>
        <w:t xml:space="preserve">, por lo expuesto en la parte motiva. QUINTO: ORDENAR que se notifique </w:t>
      </w:r>
      <w:r w:rsidR="00B76D29" w:rsidRPr="009F345C">
        <w:rPr>
          <w:rFonts w:ascii="Arial" w:hAnsi="Arial" w:cs="Arial"/>
          <w:i/>
          <w:sz w:val="24"/>
          <w:szCs w:val="24"/>
        </w:rPr>
        <w:t>a la señora SARA ELENA VELÁSQUEZ LÓPEZ, sobre la nulidad encontrada</w:t>
      </w:r>
      <w:r w:rsidR="00A453F0" w:rsidRPr="009F345C">
        <w:rPr>
          <w:rFonts w:ascii="Arial" w:hAnsi="Arial" w:cs="Arial"/>
          <w:i/>
          <w:sz w:val="24"/>
          <w:szCs w:val="24"/>
        </w:rPr>
        <w:t xml:space="preserve">, en los términos expuestos en la parte motiva. SEXTO: VINCULAR </w:t>
      </w:r>
      <w:r w:rsidR="00B76D29" w:rsidRPr="009F345C">
        <w:rPr>
          <w:rFonts w:ascii="Arial" w:hAnsi="Arial" w:cs="Arial"/>
          <w:i/>
          <w:sz w:val="24"/>
          <w:szCs w:val="24"/>
        </w:rPr>
        <w:t xml:space="preserve">como </w:t>
      </w:r>
      <w:r w:rsidR="00A453F0" w:rsidRPr="009F345C">
        <w:rPr>
          <w:rFonts w:ascii="Arial" w:hAnsi="Arial" w:cs="Arial"/>
          <w:i/>
          <w:sz w:val="24"/>
          <w:szCs w:val="24"/>
        </w:rPr>
        <w:t>Litis</w:t>
      </w:r>
      <w:r w:rsidR="00B76D29" w:rsidRPr="009F345C">
        <w:rPr>
          <w:rFonts w:ascii="Arial" w:hAnsi="Arial" w:cs="Arial"/>
          <w:i/>
          <w:sz w:val="24"/>
          <w:szCs w:val="24"/>
        </w:rPr>
        <w:t xml:space="preserve"> consortes necesarias a las señoras Gloria Mercedes Velásquez Zuleta, María Isabel Velásquez </w:t>
      </w:r>
      <w:proofErr w:type="spellStart"/>
      <w:r w:rsidR="00B76D29" w:rsidRPr="009F345C">
        <w:rPr>
          <w:rFonts w:ascii="Arial" w:hAnsi="Arial" w:cs="Arial"/>
          <w:i/>
          <w:sz w:val="24"/>
          <w:szCs w:val="24"/>
        </w:rPr>
        <w:t>Fitgherald</w:t>
      </w:r>
      <w:proofErr w:type="spellEnd"/>
      <w:r w:rsidR="00B76D29" w:rsidRPr="009F345C">
        <w:rPr>
          <w:rFonts w:ascii="Arial" w:hAnsi="Arial" w:cs="Arial"/>
          <w:i/>
          <w:sz w:val="24"/>
          <w:szCs w:val="24"/>
        </w:rPr>
        <w:t xml:space="preserve"> y Laura Sofía Velásquez López, hijas del causante, </w:t>
      </w:r>
      <w:r w:rsidR="00A453F0" w:rsidRPr="009F345C">
        <w:rPr>
          <w:rFonts w:ascii="Arial" w:hAnsi="Arial" w:cs="Arial"/>
          <w:i/>
          <w:sz w:val="24"/>
          <w:szCs w:val="24"/>
        </w:rPr>
        <w:t>a quienes se les notificará la demanda personalmente corriéndoles traslado por el término de veinte (20) días con la entrega de copias de la demanda y los anexos para que den respuesta al libelo.</w:t>
      </w:r>
      <w:r w:rsidR="00A453F0" w:rsidRPr="009F345C">
        <w:rPr>
          <w:rFonts w:ascii="Arial" w:hAnsi="Arial" w:cs="Arial"/>
          <w:sz w:val="24"/>
          <w:szCs w:val="24"/>
        </w:rPr>
        <w:t xml:space="preserve">”, </w:t>
      </w:r>
      <w:r w:rsidR="00B76D29" w:rsidRPr="009F345C">
        <w:rPr>
          <w:rFonts w:ascii="Arial" w:hAnsi="Arial" w:cs="Arial"/>
          <w:sz w:val="24"/>
          <w:szCs w:val="24"/>
        </w:rPr>
        <w:t>entre otras decisiones</w:t>
      </w:r>
      <w:r w:rsidRPr="009F345C">
        <w:rPr>
          <w:rFonts w:ascii="Arial" w:hAnsi="Arial" w:cs="Arial"/>
          <w:sz w:val="24"/>
          <w:szCs w:val="24"/>
        </w:rPr>
        <w:t>.</w:t>
      </w:r>
      <w:r w:rsidRPr="009F345C">
        <w:rPr>
          <w:rFonts w:ascii="Arial" w:hAnsi="Arial" w:cs="Arial"/>
          <w:sz w:val="24"/>
          <w:szCs w:val="24"/>
          <w:lang w:val="es-MX"/>
        </w:rPr>
        <w:t xml:space="preserve"> (</w:t>
      </w:r>
      <w:proofErr w:type="spellStart"/>
      <w:proofErr w:type="gramStart"/>
      <w:r w:rsidRPr="009F345C">
        <w:rPr>
          <w:rFonts w:ascii="Arial" w:hAnsi="Arial" w:cs="Arial"/>
          <w:sz w:val="24"/>
          <w:szCs w:val="24"/>
          <w:lang w:val="es-MX"/>
        </w:rPr>
        <w:t>fls</w:t>
      </w:r>
      <w:proofErr w:type="spellEnd"/>
      <w:proofErr w:type="gramEnd"/>
      <w:r w:rsidRPr="009F345C">
        <w:rPr>
          <w:rFonts w:ascii="Arial" w:hAnsi="Arial" w:cs="Arial"/>
          <w:sz w:val="24"/>
          <w:szCs w:val="24"/>
          <w:lang w:val="es-MX"/>
        </w:rPr>
        <w:t xml:space="preserve">. </w:t>
      </w:r>
      <w:r w:rsidR="005D7D52" w:rsidRPr="009F345C">
        <w:rPr>
          <w:rFonts w:ascii="Arial" w:hAnsi="Arial" w:cs="Arial"/>
          <w:sz w:val="24"/>
          <w:szCs w:val="24"/>
          <w:lang w:val="es-MX"/>
        </w:rPr>
        <w:t>1</w:t>
      </w:r>
      <w:r w:rsidRPr="009F345C">
        <w:rPr>
          <w:rFonts w:ascii="Arial" w:hAnsi="Arial" w:cs="Arial"/>
          <w:sz w:val="24"/>
          <w:szCs w:val="24"/>
          <w:lang w:val="es-MX"/>
        </w:rPr>
        <w:t>-</w:t>
      </w:r>
      <w:r w:rsidR="005D7D52" w:rsidRPr="009F345C">
        <w:rPr>
          <w:rFonts w:ascii="Arial" w:hAnsi="Arial" w:cs="Arial"/>
          <w:sz w:val="24"/>
          <w:szCs w:val="24"/>
          <w:lang w:val="es-MX"/>
        </w:rPr>
        <w:t xml:space="preserve">4 del archivo </w:t>
      </w:r>
      <w:r w:rsidR="005D7D52" w:rsidRPr="009F345C">
        <w:rPr>
          <w:rFonts w:ascii="Arial" w:hAnsi="Arial" w:cs="Arial"/>
          <w:sz w:val="24"/>
          <w:szCs w:val="24"/>
        </w:rPr>
        <w:t>obrante en el disco compacto anexo al folio 44</w:t>
      </w:r>
      <w:r w:rsidRPr="009F345C">
        <w:rPr>
          <w:rFonts w:ascii="Arial" w:hAnsi="Arial" w:cs="Arial"/>
          <w:sz w:val="24"/>
          <w:szCs w:val="24"/>
          <w:lang w:val="es-MX"/>
        </w:rPr>
        <w:t>).</w:t>
      </w:r>
    </w:p>
    <w:p w:rsidR="00523CF6" w:rsidRPr="009F345C" w:rsidRDefault="00523CF6" w:rsidP="009F345C">
      <w:pPr>
        <w:suppressAutoHyphens/>
        <w:spacing w:line="276" w:lineRule="auto"/>
        <w:ind w:firstLine="2835"/>
        <w:jc w:val="both"/>
        <w:rPr>
          <w:rFonts w:ascii="Arial" w:hAnsi="Arial" w:cs="Arial"/>
          <w:sz w:val="24"/>
          <w:szCs w:val="24"/>
          <w:lang w:val="es-MX"/>
        </w:rPr>
      </w:pPr>
    </w:p>
    <w:p w:rsidR="00523CF6" w:rsidRPr="009F345C" w:rsidRDefault="00B76D29" w:rsidP="009F345C">
      <w:pPr>
        <w:suppressAutoHyphens/>
        <w:spacing w:line="276" w:lineRule="auto"/>
        <w:ind w:firstLine="2835"/>
        <w:jc w:val="both"/>
        <w:rPr>
          <w:rFonts w:ascii="Arial" w:hAnsi="Arial" w:cs="Arial"/>
          <w:sz w:val="24"/>
          <w:szCs w:val="24"/>
        </w:rPr>
      </w:pPr>
      <w:r w:rsidRPr="009F345C">
        <w:rPr>
          <w:rFonts w:ascii="Arial" w:hAnsi="Arial" w:cs="Arial"/>
          <w:sz w:val="24"/>
          <w:szCs w:val="24"/>
        </w:rPr>
        <w:t>3.2</w:t>
      </w:r>
      <w:r w:rsidR="00523CF6" w:rsidRPr="009F345C">
        <w:rPr>
          <w:rFonts w:ascii="Arial" w:hAnsi="Arial" w:cs="Arial"/>
          <w:sz w:val="24"/>
          <w:szCs w:val="24"/>
        </w:rPr>
        <w:t xml:space="preserve">. </w:t>
      </w:r>
      <w:r w:rsidR="00890FC0" w:rsidRPr="009F345C">
        <w:rPr>
          <w:rFonts w:ascii="Arial" w:hAnsi="Arial" w:cs="Arial"/>
          <w:sz w:val="24"/>
          <w:szCs w:val="24"/>
        </w:rPr>
        <w:t xml:space="preserve">La demandante, acá accionante, </w:t>
      </w:r>
      <w:r w:rsidR="00523CF6" w:rsidRPr="009F345C">
        <w:rPr>
          <w:rFonts w:ascii="Arial" w:hAnsi="Arial" w:cs="Arial"/>
          <w:sz w:val="24"/>
          <w:szCs w:val="24"/>
        </w:rPr>
        <w:t xml:space="preserve">señora </w:t>
      </w:r>
      <w:r w:rsidR="00890FC0" w:rsidRPr="009F345C">
        <w:rPr>
          <w:rFonts w:ascii="Arial" w:hAnsi="Arial" w:cs="Arial"/>
          <w:spacing w:val="3"/>
          <w:sz w:val="24"/>
          <w:szCs w:val="24"/>
        </w:rPr>
        <w:t xml:space="preserve">ELSY PATRICIA GALLEGO PEDROZA, por intermedio de su apoderado judicial, formuló recurso de reposición y en subsidio apelación contra el </w:t>
      </w:r>
      <w:r w:rsidR="00523CF6" w:rsidRPr="009F345C">
        <w:rPr>
          <w:rFonts w:ascii="Arial" w:hAnsi="Arial" w:cs="Arial"/>
          <w:sz w:val="24"/>
          <w:szCs w:val="24"/>
        </w:rPr>
        <w:t>auto</w:t>
      </w:r>
      <w:r w:rsidR="00890FC0" w:rsidRPr="009F345C">
        <w:rPr>
          <w:rFonts w:ascii="Arial" w:hAnsi="Arial" w:cs="Arial"/>
          <w:sz w:val="24"/>
          <w:szCs w:val="24"/>
        </w:rPr>
        <w:t xml:space="preserve"> anterior</w:t>
      </w:r>
      <w:r w:rsidR="00523CF6" w:rsidRPr="009F345C">
        <w:rPr>
          <w:rFonts w:ascii="Arial" w:hAnsi="Arial" w:cs="Arial"/>
          <w:sz w:val="24"/>
          <w:szCs w:val="24"/>
        </w:rPr>
        <w:t>. (</w:t>
      </w:r>
      <w:proofErr w:type="spellStart"/>
      <w:r w:rsidR="00523CF6" w:rsidRPr="009F345C">
        <w:rPr>
          <w:rFonts w:ascii="Arial" w:hAnsi="Arial" w:cs="Arial"/>
          <w:sz w:val="24"/>
          <w:szCs w:val="24"/>
        </w:rPr>
        <w:t>fl</w:t>
      </w:r>
      <w:r w:rsidR="00890FC0" w:rsidRPr="009F345C">
        <w:rPr>
          <w:rFonts w:ascii="Arial" w:hAnsi="Arial" w:cs="Arial"/>
          <w:sz w:val="24"/>
          <w:szCs w:val="24"/>
        </w:rPr>
        <w:t>s</w:t>
      </w:r>
      <w:proofErr w:type="spellEnd"/>
      <w:r w:rsidR="00523CF6" w:rsidRPr="009F345C">
        <w:rPr>
          <w:rFonts w:ascii="Arial" w:hAnsi="Arial" w:cs="Arial"/>
          <w:sz w:val="24"/>
          <w:szCs w:val="24"/>
        </w:rPr>
        <w:t>.</w:t>
      </w:r>
      <w:r w:rsidR="00890FC0" w:rsidRPr="009F345C">
        <w:rPr>
          <w:rFonts w:ascii="Arial" w:hAnsi="Arial" w:cs="Arial"/>
          <w:sz w:val="24"/>
          <w:szCs w:val="24"/>
        </w:rPr>
        <w:t xml:space="preserve"> 6-12 id.</w:t>
      </w:r>
      <w:r w:rsidR="00523CF6" w:rsidRPr="009F345C">
        <w:rPr>
          <w:rFonts w:ascii="Arial" w:hAnsi="Arial" w:cs="Arial"/>
          <w:sz w:val="24"/>
          <w:szCs w:val="24"/>
        </w:rPr>
        <w:t>).</w:t>
      </w:r>
    </w:p>
    <w:p w:rsidR="00523CF6" w:rsidRPr="009F345C" w:rsidRDefault="00523CF6" w:rsidP="009F345C">
      <w:pPr>
        <w:suppressAutoHyphens/>
        <w:spacing w:line="276" w:lineRule="auto"/>
        <w:ind w:firstLine="2835"/>
        <w:jc w:val="both"/>
        <w:rPr>
          <w:rFonts w:ascii="Arial" w:hAnsi="Arial" w:cs="Arial"/>
          <w:sz w:val="24"/>
          <w:szCs w:val="24"/>
        </w:rPr>
      </w:pPr>
    </w:p>
    <w:p w:rsidR="00BD4099" w:rsidRPr="009F345C" w:rsidRDefault="00BD4099" w:rsidP="009F345C">
      <w:pPr>
        <w:suppressAutoHyphens/>
        <w:spacing w:line="276" w:lineRule="auto"/>
        <w:ind w:firstLine="2835"/>
        <w:jc w:val="both"/>
        <w:rPr>
          <w:rFonts w:ascii="Arial" w:hAnsi="Arial" w:cs="Arial"/>
          <w:sz w:val="24"/>
          <w:szCs w:val="24"/>
        </w:rPr>
      </w:pPr>
    </w:p>
    <w:p w:rsidR="00523CF6" w:rsidRPr="009F345C" w:rsidRDefault="00B76D29" w:rsidP="009F345C">
      <w:pPr>
        <w:suppressAutoHyphens/>
        <w:spacing w:line="276" w:lineRule="auto"/>
        <w:ind w:firstLine="2835"/>
        <w:jc w:val="both"/>
        <w:rPr>
          <w:rFonts w:ascii="Arial" w:hAnsi="Arial" w:cs="Arial"/>
          <w:sz w:val="24"/>
          <w:szCs w:val="24"/>
        </w:rPr>
      </w:pPr>
      <w:r w:rsidRPr="009F345C">
        <w:rPr>
          <w:rFonts w:ascii="Arial" w:hAnsi="Arial" w:cs="Arial"/>
          <w:sz w:val="24"/>
          <w:szCs w:val="24"/>
        </w:rPr>
        <w:t>3.3</w:t>
      </w:r>
      <w:r w:rsidR="002E6A19" w:rsidRPr="009F345C">
        <w:rPr>
          <w:rFonts w:ascii="Arial" w:hAnsi="Arial" w:cs="Arial"/>
          <w:sz w:val="24"/>
          <w:szCs w:val="24"/>
        </w:rPr>
        <w:t>. En</w:t>
      </w:r>
      <w:r w:rsidR="00523CF6" w:rsidRPr="009F345C">
        <w:rPr>
          <w:rFonts w:ascii="Arial" w:hAnsi="Arial" w:cs="Arial"/>
          <w:sz w:val="24"/>
          <w:szCs w:val="24"/>
        </w:rPr>
        <w:t xml:space="preserve"> </w:t>
      </w:r>
      <w:r w:rsidR="002E6A19" w:rsidRPr="009F345C">
        <w:rPr>
          <w:rFonts w:ascii="Arial" w:hAnsi="Arial" w:cs="Arial"/>
          <w:sz w:val="24"/>
          <w:szCs w:val="24"/>
        </w:rPr>
        <w:t>proveído dictado</w:t>
      </w:r>
      <w:r w:rsidRPr="009F345C">
        <w:rPr>
          <w:rFonts w:ascii="Arial" w:hAnsi="Arial" w:cs="Arial"/>
          <w:sz w:val="24"/>
          <w:szCs w:val="24"/>
        </w:rPr>
        <w:t xml:space="preserve"> por la</w:t>
      </w:r>
      <w:r w:rsidR="00302002" w:rsidRPr="009F345C">
        <w:rPr>
          <w:rFonts w:ascii="Arial" w:hAnsi="Arial" w:cs="Arial"/>
          <w:sz w:val="24"/>
          <w:szCs w:val="24"/>
        </w:rPr>
        <w:t xml:space="preserve"> doctora Claudia María Arcila Ríos</w:t>
      </w:r>
      <w:r w:rsidRPr="009F345C">
        <w:rPr>
          <w:rFonts w:ascii="Arial" w:hAnsi="Arial" w:cs="Arial"/>
          <w:sz w:val="24"/>
          <w:szCs w:val="24"/>
        </w:rPr>
        <w:t>,</w:t>
      </w:r>
      <w:r w:rsidR="0020764A" w:rsidRPr="009F345C">
        <w:rPr>
          <w:rFonts w:ascii="Arial" w:hAnsi="Arial" w:cs="Arial"/>
          <w:sz w:val="24"/>
          <w:szCs w:val="24"/>
        </w:rPr>
        <w:t xml:space="preserve"> Magistrada de esta Sala,</w:t>
      </w:r>
      <w:r w:rsidRPr="009F345C">
        <w:rPr>
          <w:rFonts w:ascii="Arial" w:hAnsi="Arial" w:cs="Arial"/>
          <w:sz w:val="24"/>
          <w:szCs w:val="24"/>
        </w:rPr>
        <w:t xml:space="preserve"> </w:t>
      </w:r>
      <w:r w:rsidR="002E6A19" w:rsidRPr="009F345C">
        <w:rPr>
          <w:rFonts w:ascii="Arial" w:hAnsi="Arial" w:cs="Arial"/>
          <w:sz w:val="24"/>
          <w:szCs w:val="24"/>
        </w:rPr>
        <w:t>d</w:t>
      </w:r>
      <w:r w:rsidRPr="009F345C">
        <w:rPr>
          <w:rFonts w:ascii="Arial" w:hAnsi="Arial" w:cs="Arial"/>
          <w:sz w:val="24"/>
          <w:szCs w:val="24"/>
        </w:rPr>
        <w:t>el 23 de octubre de 2019</w:t>
      </w:r>
      <w:r w:rsidR="00523CF6" w:rsidRPr="009F345C">
        <w:rPr>
          <w:rFonts w:ascii="Arial" w:hAnsi="Arial" w:cs="Arial"/>
          <w:sz w:val="24"/>
          <w:szCs w:val="24"/>
        </w:rPr>
        <w:t>; se</w:t>
      </w:r>
      <w:r w:rsidR="00302002" w:rsidRPr="009F345C">
        <w:rPr>
          <w:rFonts w:ascii="Arial" w:hAnsi="Arial" w:cs="Arial"/>
          <w:sz w:val="24"/>
          <w:szCs w:val="24"/>
        </w:rPr>
        <w:t xml:space="preserve"> </w:t>
      </w:r>
      <w:r w:rsidR="00A453F0" w:rsidRPr="009F345C">
        <w:rPr>
          <w:rFonts w:ascii="Arial" w:hAnsi="Arial" w:cs="Arial"/>
          <w:sz w:val="24"/>
          <w:szCs w:val="24"/>
        </w:rPr>
        <w:t>dispuso revocar los ordinales tercero, cuarto y quinto del auto proferido por el Juzgado Tercero de Familia de Pereira, el 14 de febrero de 2019</w:t>
      </w:r>
      <w:r w:rsidR="00523CF6" w:rsidRPr="009F345C">
        <w:rPr>
          <w:rFonts w:ascii="Arial" w:hAnsi="Arial" w:cs="Arial"/>
          <w:sz w:val="24"/>
          <w:szCs w:val="24"/>
        </w:rPr>
        <w:t>. (</w:t>
      </w:r>
      <w:proofErr w:type="spellStart"/>
      <w:r w:rsidR="00523CF6" w:rsidRPr="009F345C">
        <w:rPr>
          <w:rFonts w:ascii="Arial" w:hAnsi="Arial" w:cs="Arial"/>
          <w:sz w:val="24"/>
          <w:szCs w:val="24"/>
        </w:rPr>
        <w:t>fls</w:t>
      </w:r>
      <w:proofErr w:type="spellEnd"/>
      <w:r w:rsidR="00523CF6" w:rsidRPr="009F345C">
        <w:rPr>
          <w:rFonts w:ascii="Arial" w:hAnsi="Arial" w:cs="Arial"/>
          <w:sz w:val="24"/>
          <w:szCs w:val="24"/>
        </w:rPr>
        <w:t xml:space="preserve">. </w:t>
      </w:r>
      <w:r w:rsidR="00302002" w:rsidRPr="009F345C">
        <w:rPr>
          <w:rFonts w:ascii="Arial" w:hAnsi="Arial" w:cs="Arial"/>
          <w:sz w:val="24"/>
          <w:szCs w:val="24"/>
        </w:rPr>
        <w:t>13-22 del expediente y 48</w:t>
      </w:r>
      <w:r w:rsidR="00523CF6" w:rsidRPr="009F345C">
        <w:rPr>
          <w:rFonts w:ascii="Arial" w:hAnsi="Arial" w:cs="Arial"/>
          <w:sz w:val="24"/>
          <w:szCs w:val="24"/>
        </w:rPr>
        <w:t>-</w:t>
      </w:r>
      <w:r w:rsidR="00302002" w:rsidRPr="009F345C">
        <w:rPr>
          <w:rFonts w:ascii="Arial" w:hAnsi="Arial" w:cs="Arial"/>
          <w:sz w:val="24"/>
          <w:szCs w:val="24"/>
        </w:rPr>
        <w:t xml:space="preserve">57 </w:t>
      </w:r>
      <w:r w:rsidR="00302002" w:rsidRPr="009F345C">
        <w:rPr>
          <w:rFonts w:ascii="Arial" w:hAnsi="Arial" w:cs="Arial"/>
          <w:sz w:val="24"/>
          <w:szCs w:val="24"/>
          <w:lang w:val="es-MX"/>
        </w:rPr>
        <w:t xml:space="preserve">del archivo </w:t>
      </w:r>
      <w:r w:rsidR="00302002" w:rsidRPr="009F345C">
        <w:rPr>
          <w:rFonts w:ascii="Arial" w:hAnsi="Arial" w:cs="Arial"/>
          <w:sz w:val="24"/>
          <w:szCs w:val="24"/>
        </w:rPr>
        <w:t>obrante en el disco compacto anexo al folio 44</w:t>
      </w:r>
      <w:r w:rsidR="00523CF6" w:rsidRPr="009F345C">
        <w:rPr>
          <w:rFonts w:ascii="Arial" w:hAnsi="Arial" w:cs="Arial"/>
          <w:sz w:val="24"/>
          <w:szCs w:val="24"/>
        </w:rPr>
        <w:t>).</w:t>
      </w:r>
    </w:p>
    <w:p w:rsidR="00523CF6" w:rsidRPr="009F345C" w:rsidRDefault="00523CF6" w:rsidP="009F345C">
      <w:pPr>
        <w:suppressAutoHyphens/>
        <w:spacing w:line="276" w:lineRule="auto"/>
        <w:ind w:firstLine="2835"/>
        <w:jc w:val="both"/>
        <w:rPr>
          <w:rFonts w:ascii="Arial" w:hAnsi="Arial" w:cs="Arial"/>
          <w:sz w:val="24"/>
          <w:szCs w:val="24"/>
        </w:rPr>
      </w:pPr>
    </w:p>
    <w:p w:rsidR="00523CF6" w:rsidRPr="009F345C" w:rsidRDefault="00B76D29" w:rsidP="009F345C">
      <w:pPr>
        <w:suppressAutoHyphens/>
        <w:spacing w:line="276" w:lineRule="auto"/>
        <w:ind w:firstLine="2835"/>
        <w:jc w:val="both"/>
        <w:rPr>
          <w:rFonts w:ascii="Arial" w:hAnsi="Arial" w:cs="Arial"/>
          <w:sz w:val="24"/>
          <w:szCs w:val="24"/>
        </w:rPr>
      </w:pPr>
      <w:r w:rsidRPr="009F345C">
        <w:rPr>
          <w:rFonts w:ascii="Arial" w:hAnsi="Arial" w:cs="Arial"/>
          <w:sz w:val="24"/>
          <w:szCs w:val="24"/>
        </w:rPr>
        <w:t>3.4</w:t>
      </w:r>
      <w:r w:rsidR="00523CF6" w:rsidRPr="009F345C">
        <w:rPr>
          <w:rFonts w:ascii="Arial" w:hAnsi="Arial" w:cs="Arial"/>
          <w:sz w:val="24"/>
          <w:szCs w:val="24"/>
        </w:rPr>
        <w:t xml:space="preserve">. En providencia del </w:t>
      </w:r>
      <w:r w:rsidR="00BD4099" w:rsidRPr="009F345C">
        <w:rPr>
          <w:rFonts w:ascii="Arial" w:hAnsi="Arial" w:cs="Arial"/>
          <w:sz w:val="24"/>
          <w:szCs w:val="24"/>
        </w:rPr>
        <w:t>12</w:t>
      </w:r>
      <w:r w:rsidR="00523CF6" w:rsidRPr="009F345C">
        <w:rPr>
          <w:rFonts w:ascii="Arial" w:hAnsi="Arial" w:cs="Arial"/>
          <w:sz w:val="24"/>
          <w:szCs w:val="24"/>
        </w:rPr>
        <w:t xml:space="preserve"> de </w:t>
      </w:r>
      <w:r w:rsidR="00BD4099" w:rsidRPr="009F345C">
        <w:rPr>
          <w:rFonts w:ascii="Arial" w:hAnsi="Arial" w:cs="Arial"/>
          <w:sz w:val="24"/>
          <w:szCs w:val="24"/>
        </w:rPr>
        <w:t>diciembre de 2019</w:t>
      </w:r>
      <w:r w:rsidR="00523CF6" w:rsidRPr="009F345C">
        <w:rPr>
          <w:rFonts w:ascii="Arial" w:hAnsi="Arial" w:cs="Arial"/>
          <w:sz w:val="24"/>
          <w:szCs w:val="24"/>
        </w:rPr>
        <w:t xml:space="preserve">, </w:t>
      </w:r>
      <w:r w:rsidR="00BD4099" w:rsidRPr="009F345C">
        <w:rPr>
          <w:rFonts w:ascii="Arial" w:hAnsi="Arial" w:cs="Arial"/>
          <w:sz w:val="24"/>
          <w:szCs w:val="24"/>
        </w:rPr>
        <w:t xml:space="preserve">el JUZGADO TERCERO DE FAMILIA DE PEREIRA, </w:t>
      </w:r>
      <w:r w:rsidR="00523CF6" w:rsidRPr="009F345C">
        <w:rPr>
          <w:rFonts w:ascii="Arial" w:hAnsi="Arial" w:cs="Arial"/>
          <w:sz w:val="24"/>
          <w:szCs w:val="24"/>
        </w:rPr>
        <w:t>se</w:t>
      </w:r>
      <w:r w:rsidR="00BD4099" w:rsidRPr="009F345C">
        <w:rPr>
          <w:rFonts w:ascii="Arial" w:hAnsi="Arial" w:cs="Arial"/>
          <w:sz w:val="24"/>
          <w:szCs w:val="24"/>
        </w:rPr>
        <w:t xml:space="preserve"> estuvo a lo dispuesto por esta Corporación; y además, conminó a la parte actora para que procurara la obtención de la dirección donde se pueda localizar a la </w:t>
      </w:r>
      <w:proofErr w:type="spellStart"/>
      <w:r w:rsidR="00A71BED" w:rsidRPr="009F345C">
        <w:rPr>
          <w:rFonts w:ascii="Arial" w:hAnsi="Arial" w:cs="Arial"/>
          <w:sz w:val="24"/>
          <w:szCs w:val="24"/>
        </w:rPr>
        <w:t>l</w:t>
      </w:r>
      <w:r w:rsidR="0044417B" w:rsidRPr="009F345C">
        <w:rPr>
          <w:rFonts w:ascii="Arial" w:hAnsi="Arial" w:cs="Arial"/>
          <w:sz w:val="24"/>
          <w:szCs w:val="24"/>
        </w:rPr>
        <w:t>itis</w:t>
      </w:r>
      <w:proofErr w:type="spellEnd"/>
      <w:r w:rsidR="00BD4099" w:rsidRPr="009F345C">
        <w:rPr>
          <w:rFonts w:ascii="Arial" w:hAnsi="Arial" w:cs="Arial"/>
          <w:sz w:val="24"/>
          <w:szCs w:val="24"/>
        </w:rPr>
        <w:t xml:space="preserve"> consorte necesaria, señora María Isabel Velásquez </w:t>
      </w:r>
      <w:proofErr w:type="spellStart"/>
      <w:r w:rsidR="00BD4099" w:rsidRPr="009F345C">
        <w:rPr>
          <w:rFonts w:ascii="Arial" w:hAnsi="Arial" w:cs="Arial"/>
          <w:sz w:val="24"/>
          <w:szCs w:val="24"/>
        </w:rPr>
        <w:t>Fitgherald</w:t>
      </w:r>
      <w:proofErr w:type="spellEnd"/>
      <w:r w:rsidR="00523CF6" w:rsidRPr="009F345C">
        <w:rPr>
          <w:rFonts w:ascii="Arial" w:hAnsi="Arial" w:cs="Arial"/>
          <w:sz w:val="24"/>
          <w:szCs w:val="24"/>
        </w:rPr>
        <w:t>. (</w:t>
      </w:r>
      <w:proofErr w:type="spellStart"/>
      <w:r w:rsidR="00523CF6" w:rsidRPr="009F345C">
        <w:rPr>
          <w:rFonts w:ascii="Arial" w:hAnsi="Arial" w:cs="Arial"/>
          <w:sz w:val="24"/>
          <w:szCs w:val="24"/>
        </w:rPr>
        <w:t>fls</w:t>
      </w:r>
      <w:proofErr w:type="spellEnd"/>
      <w:r w:rsidR="0044417B" w:rsidRPr="009F345C">
        <w:rPr>
          <w:rFonts w:ascii="Arial" w:hAnsi="Arial" w:cs="Arial"/>
          <w:sz w:val="24"/>
          <w:szCs w:val="24"/>
        </w:rPr>
        <w:t>. 17-1</w:t>
      </w:r>
      <w:r w:rsidR="00523CF6" w:rsidRPr="009F345C">
        <w:rPr>
          <w:rFonts w:ascii="Arial" w:hAnsi="Arial" w:cs="Arial"/>
          <w:sz w:val="24"/>
          <w:szCs w:val="24"/>
        </w:rPr>
        <w:t>8</w:t>
      </w:r>
      <w:r w:rsidR="0044417B" w:rsidRPr="009F345C">
        <w:rPr>
          <w:rFonts w:ascii="Arial" w:hAnsi="Arial" w:cs="Arial"/>
          <w:sz w:val="24"/>
          <w:szCs w:val="24"/>
        </w:rPr>
        <w:t xml:space="preserve"> </w:t>
      </w:r>
      <w:r w:rsidR="0044417B" w:rsidRPr="009F345C">
        <w:rPr>
          <w:rFonts w:ascii="Arial" w:hAnsi="Arial" w:cs="Arial"/>
          <w:sz w:val="24"/>
          <w:szCs w:val="24"/>
          <w:lang w:val="es-MX"/>
        </w:rPr>
        <w:t xml:space="preserve">del archivo </w:t>
      </w:r>
      <w:r w:rsidR="0044417B" w:rsidRPr="009F345C">
        <w:rPr>
          <w:rFonts w:ascii="Arial" w:hAnsi="Arial" w:cs="Arial"/>
          <w:sz w:val="24"/>
          <w:szCs w:val="24"/>
        </w:rPr>
        <w:t>obrante en el disco compacto anexo al folio 44</w:t>
      </w:r>
      <w:r w:rsidR="00523CF6" w:rsidRPr="009F345C">
        <w:rPr>
          <w:rFonts w:ascii="Arial" w:hAnsi="Arial" w:cs="Arial"/>
          <w:sz w:val="24"/>
          <w:szCs w:val="24"/>
        </w:rPr>
        <w:t>).</w:t>
      </w:r>
    </w:p>
    <w:p w:rsidR="00523CF6" w:rsidRPr="009F345C" w:rsidRDefault="00523CF6" w:rsidP="009F345C">
      <w:pPr>
        <w:suppressAutoHyphens/>
        <w:spacing w:line="276" w:lineRule="auto"/>
        <w:ind w:firstLine="2835"/>
        <w:jc w:val="both"/>
        <w:rPr>
          <w:rFonts w:ascii="Arial" w:hAnsi="Arial" w:cs="Arial"/>
          <w:sz w:val="24"/>
          <w:szCs w:val="24"/>
        </w:rPr>
      </w:pPr>
    </w:p>
    <w:p w:rsidR="00523CF6" w:rsidRPr="009F345C" w:rsidRDefault="00523CF6" w:rsidP="009F345C">
      <w:pPr>
        <w:suppressAutoHyphens/>
        <w:spacing w:line="276" w:lineRule="auto"/>
        <w:ind w:firstLine="2835"/>
        <w:jc w:val="both"/>
        <w:rPr>
          <w:rFonts w:ascii="Arial" w:hAnsi="Arial" w:cs="Arial"/>
          <w:sz w:val="24"/>
          <w:szCs w:val="24"/>
        </w:rPr>
      </w:pPr>
      <w:r w:rsidRPr="009F345C">
        <w:rPr>
          <w:rFonts w:ascii="Arial" w:hAnsi="Arial" w:cs="Arial"/>
          <w:sz w:val="24"/>
          <w:szCs w:val="24"/>
        </w:rPr>
        <w:t>3.</w:t>
      </w:r>
      <w:r w:rsidR="00B76D29" w:rsidRPr="009F345C">
        <w:rPr>
          <w:rFonts w:ascii="Arial" w:hAnsi="Arial" w:cs="Arial"/>
          <w:sz w:val="24"/>
          <w:szCs w:val="24"/>
        </w:rPr>
        <w:t>5</w:t>
      </w:r>
      <w:r w:rsidRPr="009F345C">
        <w:rPr>
          <w:rFonts w:ascii="Arial" w:hAnsi="Arial" w:cs="Arial"/>
          <w:sz w:val="24"/>
          <w:szCs w:val="24"/>
        </w:rPr>
        <w:t xml:space="preserve">. </w:t>
      </w:r>
      <w:r w:rsidR="00597B9F" w:rsidRPr="009F345C">
        <w:rPr>
          <w:rFonts w:ascii="Arial" w:hAnsi="Arial" w:cs="Arial"/>
          <w:sz w:val="24"/>
          <w:szCs w:val="24"/>
        </w:rPr>
        <w:t xml:space="preserve">La </w:t>
      </w:r>
      <w:r w:rsidR="002E6A19" w:rsidRPr="009F345C">
        <w:rPr>
          <w:rFonts w:ascii="Arial" w:hAnsi="Arial" w:cs="Arial"/>
          <w:sz w:val="24"/>
          <w:szCs w:val="24"/>
        </w:rPr>
        <w:t xml:space="preserve">parte </w:t>
      </w:r>
      <w:r w:rsidR="00597B9F" w:rsidRPr="009F345C">
        <w:rPr>
          <w:rFonts w:ascii="Arial" w:hAnsi="Arial" w:cs="Arial"/>
          <w:sz w:val="24"/>
          <w:szCs w:val="24"/>
        </w:rPr>
        <w:t>demandante</w:t>
      </w:r>
      <w:r w:rsidR="00597B9F" w:rsidRPr="009F345C">
        <w:rPr>
          <w:rFonts w:ascii="Arial" w:hAnsi="Arial" w:cs="Arial"/>
          <w:spacing w:val="3"/>
          <w:sz w:val="24"/>
          <w:szCs w:val="24"/>
        </w:rPr>
        <w:t xml:space="preserve"> formuló recurso de reposición contra l</w:t>
      </w:r>
      <w:r w:rsidR="002E6A19" w:rsidRPr="009F345C">
        <w:rPr>
          <w:rFonts w:ascii="Arial" w:hAnsi="Arial" w:cs="Arial"/>
          <w:spacing w:val="3"/>
          <w:sz w:val="24"/>
          <w:szCs w:val="24"/>
        </w:rPr>
        <w:t>a</w:t>
      </w:r>
      <w:r w:rsidR="00597B9F" w:rsidRPr="009F345C">
        <w:rPr>
          <w:rFonts w:ascii="Arial" w:hAnsi="Arial" w:cs="Arial"/>
          <w:spacing w:val="3"/>
          <w:sz w:val="24"/>
          <w:szCs w:val="24"/>
        </w:rPr>
        <w:t xml:space="preserve"> </w:t>
      </w:r>
      <w:r w:rsidR="002E6A19" w:rsidRPr="009F345C">
        <w:rPr>
          <w:rFonts w:ascii="Arial" w:hAnsi="Arial" w:cs="Arial"/>
          <w:spacing w:val="3"/>
          <w:sz w:val="24"/>
          <w:szCs w:val="24"/>
        </w:rPr>
        <w:t>decisión</w:t>
      </w:r>
      <w:r w:rsidR="001401C0" w:rsidRPr="009F345C">
        <w:rPr>
          <w:rFonts w:ascii="Arial" w:hAnsi="Arial" w:cs="Arial"/>
          <w:sz w:val="24"/>
          <w:szCs w:val="24"/>
        </w:rPr>
        <w:t xml:space="preserve"> concerniente a realizar las gestiones tendientes a notificar a la heredera del causante</w:t>
      </w:r>
      <w:r w:rsidRPr="009F345C">
        <w:rPr>
          <w:rFonts w:ascii="Arial" w:hAnsi="Arial" w:cs="Arial"/>
          <w:sz w:val="24"/>
          <w:szCs w:val="24"/>
        </w:rPr>
        <w:t>. (</w:t>
      </w:r>
      <w:proofErr w:type="spellStart"/>
      <w:r w:rsidRPr="009F345C">
        <w:rPr>
          <w:rFonts w:ascii="Arial" w:hAnsi="Arial" w:cs="Arial"/>
          <w:sz w:val="24"/>
          <w:szCs w:val="24"/>
        </w:rPr>
        <w:t>fl</w:t>
      </w:r>
      <w:r w:rsidR="002E6A19" w:rsidRPr="009F345C">
        <w:rPr>
          <w:rFonts w:ascii="Arial" w:hAnsi="Arial" w:cs="Arial"/>
          <w:sz w:val="24"/>
          <w:szCs w:val="24"/>
        </w:rPr>
        <w:t>s</w:t>
      </w:r>
      <w:proofErr w:type="spellEnd"/>
      <w:r w:rsidRPr="009F345C">
        <w:rPr>
          <w:rFonts w:ascii="Arial" w:hAnsi="Arial" w:cs="Arial"/>
          <w:sz w:val="24"/>
          <w:szCs w:val="24"/>
        </w:rPr>
        <w:t xml:space="preserve">. </w:t>
      </w:r>
      <w:r w:rsidR="002E6A19" w:rsidRPr="009F345C">
        <w:rPr>
          <w:rFonts w:ascii="Arial" w:hAnsi="Arial" w:cs="Arial"/>
          <w:sz w:val="24"/>
          <w:szCs w:val="24"/>
        </w:rPr>
        <w:t>1</w:t>
      </w:r>
      <w:r w:rsidRPr="009F345C">
        <w:rPr>
          <w:rFonts w:ascii="Arial" w:hAnsi="Arial" w:cs="Arial"/>
          <w:sz w:val="24"/>
          <w:szCs w:val="24"/>
        </w:rPr>
        <w:t>9</w:t>
      </w:r>
      <w:r w:rsidR="002E6A19" w:rsidRPr="009F345C">
        <w:rPr>
          <w:rFonts w:ascii="Arial" w:hAnsi="Arial" w:cs="Arial"/>
          <w:sz w:val="24"/>
          <w:szCs w:val="24"/>
        </w:rPr>
        <w:t>-20 id.</w:t>
      </w:r>
      <w:r w:rsidRPr="009F345C">
        <w:rPr>
          <w:rFonts w:ascii="Arial" w:hAnsi="Arial" w:cs="Arial"/>
          <w:sz w:val="24"/>
          <w:szCs w:val="24"/>
        </w:rPr>
        <w:t>).</w:t>
      </w:r>
    </w:p>
    <w:p w:rsidR="00523CF6" w:rsidRPr="009F345C" w:rsidRDefault="00523CF6" w:rsidP="009F345C">
      <w:pPr>
        <w:suppressAutoHyphens/>
        <w:spacing w:line="276" w:lineRule="auto"/>
        <w:ind w:firstLine="2835"/>
        <w:jc w:val="both"/>
        <w:rPr>
          <w:rFonts w:ascii="Arial" w:hAnsi="Arial" w:cs="Arial"/>
          <w:sz w:val="24"/>
          <w:szCs w:val="24"/>
        </w:rPr>
      </w:pPr>
    </w:p>
    <w:p w:rsidR="00523CF6" w:rsidRPr="009F345C" w:rsidRDefault="00B76D29" w:rsidP="009F345C">
      <w:pPr>
        <w:suppressAutoHyphens/>
        <w:spacing w:line="276" w:lineRule="auto"/>
        <w:ind w:firstLine="2835"/>
        <w:jc w:val="both"/>
        <w:rPr>
          <w:rFonts w:ascii="Arial" w:hAnsi="Arial" w:cs="Arial"/>
          <w:sz w:val="24"/>
          <w:szCs w:val="24"/>
        </w:rPr>
      </w:pPr>
      <w:r w:rsidRPr="009F345C">
        <w:rPr>
          <w:rFonts w:ascii="Arial" w:hAnsi="Arial" w:cs="Arial"/>
          <w:sz w:val="24"/>
          <w:szCs w:val="24"/>
        </w:rPr>
        <w:t>3.6</w:t>
      </w:r>
      <w:r w:rsidR="00523CF6" w:rsidRPr="009F345C">
        <w:rPr>
          <w:rFonts w:ascii="Arial" w:hAnsi="Arial" w:cs="Arial"/>
          <w:sz w:val="24"/>
          <w:szCs w:val="24"/>
        </w:rPr>
        <w:t>. Por auto del 1</w:t>
      </w:r>
      <w:r w:rsidR="001401C0" w:rsidRPr="009F345C">
        <w:rPr>
          <w:rFonts w:ascii="Arial" w:hAnsi="Arial" w:cs="Arial"/>
          <w:sz w:val="24"/>
          <w:szCs w:val="24"/>
        </w:rPr>
        <w:t>3</w:t>
      </w:r>
      <w:r w:rsidR="00523CF6" w:rsidRPr="009F345C">
        <w:rPr>
          <w:rFonts w:ascii="Arial" w:hAnsi="Arial" w:cs="Arial"/>
          <w:sz w:val="24"/>
          <w:szCs w:val="24"/>
        </w:rPr>
        <w:t xml:space="preserve"> de </w:t>
      </w:r>
      <w:r w:rsidR="001401C0" w:rsidRPr="009F345C">
        <w:rPr>
          <w:rFonts w:ascii="Arial" w:hAnsi="Arial" w:cs="Arial"/>
          <w:sz w:val="24"/>
          <w:szCs w:val="24"/>
        </w:rPr>
        <w:t>febrero</w:t>
      </w:r>
      <w:r w:rsidR="00523CF6" w:rsidRPr="009F345C">
        <w:rPr>
          <w:rFonts w:ascii="Arial" w:hAnsi="Arial" w:cs="Arial"/>
          <w:sz w:val="24"/>
          <w:szCs w:val="24"/>
        </w:rPr>
        <w:t xml:space="preserve"> de 20</w:t>
      </w:r>
      <w:r w:rsidR="001401C0" w:rsidRPr="009F345C">
        <w:rPr>
          <w:rFonts w:ascii="Arial" w:hAnsi="Arial" w:cs="Arial"/>
          <w:sz w:val="24"/>
          <w:szCs w:val="24"/>
        </w:rPr>
        <w:t>20</w:t>
      </w:r>
      <w:r w:rsidR="00523CF6" w:rsidRPr="009F345C">
        <w:rPr>
          <w:rFonts w:ascii="Arial" w:hAnsi="Arial" w:cs="Arial"/>
          <w:sz w:val="24"/>
          <w:szCs w:val="24"/>
        </w:rPr>
        <w:t xml:space="preserve">, el </w:t>
      </w:r>
      <w:r w:rsidR="00ED78BF" w:rsidRPr="009F345C">
        <w:rPr>
          <w:rFonts w:ascii="Arial" w:hAnsi="Arial" w:cs="Arial"/>
          <w:sz w:val="24"/>
          <w:szCs w:val="24"/>
        </w:rPr>
        <w:t>JUZGADO TERCERO DE FAMILIA DE PEREIRA</w:t>
      </w:r>
      <w:r w:rsidR="00523CF6" w:rsidRPr="009F345C">
        <w:rPr>
          <w:rFonts w:ascii="Arial" w:hAnsi="Arial" w:cs="Arial"/>
          <w:sz w:val="24"/>
          <w:szCs w:val="24"/>
        </w:rPr>
        <w:t xml:space="preserve">, </w:t>
      </w:r>
      <w:r w:rsidR="001401C0" w:rsidRPr="009F345C">
        <w:rPr>
          <w:rFonts w:ascii="Arial" w:hAnsi="Arial" w:cs="Arial"/>
          <w:sz w:val="24"/>
          <w:szCs w:val="24"/>
        </w:rPr>
        <w:t>resolvi</w:t>
      </w:r>
      <w:r w:rsidR="00523CF6" w:rsidRPr="009F345C">
        <w:rPr>
          <w:rFonts w:ascii="Arial" w:hAnsi="Arial" w:cs="Arial"/>
          <w:sz w:val="24"/>
          <w:szCs w:val="24"/>
        </w:rPr>
        <w:t>ó</w:t>
      </w:r>
      <w:r w:rsidR="001401C0" w:rsidRPr="009F345C">
        <w:rPr>
          <w:rFonts w:ascii="Arial" w:hAnsi="Arial" w:cs="Arial"/>
          <w:sz w:val="24"/>
          <w:szCs w:val="24"/>
        </w:rPr>
        <w:t xml:space="preserve"> no reponer la providencia recurrida y requirió a la parte actora para que procure la notificación de la señora María Isabel Velásquez </w:t>
      </w:r>
      <w:proofErr w:type="spellStart"/>
      <w:r w:rsidR="001401C0" w:rsidRPr="009F345C">
        <w:rPr>
          <w:rFonts w:ascii="Arial" w:hAnsi="Arial" w:cs="Arial"/>
          <w:sz w:val="24"/>
          <w:szCs w:val="24"/>
        </w:rPr>
        <w:t>Fitgherald</w:t>
      </w:r>
      <w:proofErr w:type="spellEnd"/>
      <w:r w:rsidR="001401C0" w:rsidRPr="009F345C">
        <w:rPr>
          <w:rFonts w:ascii="Arial" w:hAnsi="Arial" w:cs="Arial"/>
          <w:sz w:val="24"/>
          <w:szCs w:val="24"/>
        </w:rPr>
        <w:t xml:space="preserve">, so pena de dar aplicación a lo establecido en el artículo 317 del </w:t>
      </w:r>
      <w:proofErr w:type="spellStart"/>
      <w:r w:rsidR="001401C0" w:rsidRPr="009F345C">
        <w:rPr>
          <w:rFonts w:ascii="Arial" w:hAnsi="Arial" w:cs="Arial"/>
          <w:sz w:val="24"/>
          <w:szCs w:val="24"/>
        </w:rPr>
        <w:t>CGP</w:t>
      </w:r>
      <w:proofErr w:type="spellEnd"/>
      <w:r w:rsidR="00523CF6" w:rsidRPr="009F345C">
        <w:rPr>
          <w:rFonts w:ascii="Arial" w:hAnsi="Arial" w:cs="Arial"/>
          <w:sz w:val="24"/>
          <w:szCs w:val="24"/>
        </w:rPr>
        <w:t>. (</w:t>
      </w:r>
      <w:proofErr w:type="spellStart"/>
      <w:r w:rsidR="00523CF6" w:rsidRPr="009F345C">
        <w:rPr>
          <w:rFonts w:ascii="Arial" w:hAnsi="Arial" w:cs="Arial"/>
          <w:sz w:val="24"/>
          <w:szCs w:val="24"/>
        </w:rPr>
        <w:t>fls</w:t>
      </w:r>
      <w:proofErr w:type="spellEnd"/>
      <w:r w:rsidR="00523CF6" w:rsidRPr="009F345C">
        <w:rPr>
          <w:rFonts w:ascii="Arial" w:hAnsi="Arial" w:cs="Arial"/>
          <w:sz w:val="24"/>
          <w:szCs w:val="24"/>
        </w:rPr>
        <w:t xml:space="preserve">. </w:t>
      </w:r>
      <w:r w:rsidR="001401C0" w:rsidRPr="009F345C">
        <w:rPr>
          <w:rFonts w:ascii="Arial" w:hAnsi="Arial" w:cs="Arial"/>
          <w:sz w:val="24"/>
          <w:szCs w:val="24"/>
        </w:rPr>
        <w:t>26</w:t>
      </w:r>
      <w:r w:rsidR="00523CF6" w:rsidRPr="009F345C">
        <w:rPr>
          <w:rFonts w:ascii="Arial" w:hAnsi="Arial" w:cs="Arial"/>
          <w:sz w:val="24"/>
          <w:szCs w:val="24"/>
        </w:rPr>
        <w:t>-</w:t>
      </w:r>
      <w:r w:rsidR="001401C0" w:rsidRPr="009F345C">
        <w:rPr>
          <w:rFonts w:ascii="Arial" w:hAnsi="Arial" w:cs="Arial"/>
          <w:sz w:val="24"/>
          <w:szCs w:val="24"/>
        </w:rPr>
        <w:t>2</w:t>
      </w:r>
      <w:r w:rsidR="00523CF6" w:rsidRPr="009F345C">
        <w:rPr>
          <w:rFonts w:ascii="Arial" w:hAnsi="Arial" w:cs="Arial"/>
          <w:sz w:val="24"/>
          <w:szCs w:val="24"/>
        </w:rPr>
        <w:t>8</w:t>
      </w:r>
      <w:r w:rsidR="001401C0" w:rsidRPr="009F345C">
        <w:rPr>
          <w:rFonts w:ascii="Arial" w:hAnsi="Arial" w:cs="Arial"/>
          <w:sz w:val="24"/>
          <w:szCs w:val="24"/>
        </w:rPr>
        <w:t xml:space="preserve"> id</w:t>
      </w:r>
      <w:r w:rsidR="00523CF6" w:rsidRPr="009F345C">
        <w:rPr>
          <w:rFonts w:ascii="Arial" w:hAnsi="Arial" w:cs="Arial"/>
          <w:sz w:val="24"/>
          <w:szCs w:val="24"/>
        </w:rPr>
        <w:t>.).</w:t>
      </w:r>
    </w:p>
    <w:p w:rsidR="00523CF6" w:rsidRPr="009F345C" w:rsidRDefault="00523CF6" w:rsidP="009F345C">
      <w:pPr>
        <w:pStyle w:val="Sinespaciado10"/>
        <w:spacing w:line="276" w:lineRule="auto"/>
        <w:ind w:firstLine="2835"/>
        <w:jc w:val="both"/>
        <w:rPr>
          <w:rFonts w:ascii="Arial" w:hAnsi="Arial" w:cs="Arial"/>
          <w:sz w:val="24"/>
          <w:szCs w:val="24"/>
          <w:highlight w:val="yellow"/>
        </w:rPr>
      </w:pPr>
    </w:p>
    <w:p w:rsidR="00523CF6" w:rsidRPr="009F345C" w:rsidRDefault="00523CF6" w:rsidP="009F345C">
      <w:pPr>
        <w:pStyle w:val="Sinespaciado10"/>
        <w:spacing w:line="276" w:lineRule="auto"/>
        <w:ind w:firstLine="2835"/>
        <w:jc w:val="both"/>
        <w:rPr>
          <w:rFonts w:ascii="Arial" w:hAnsi="Arial" w:cs="Arial"/>
          <w:sz w:val="24"/>
          <w:szCs w:val="24"/>
        </w:rPr>
      </w:pPr>
      <w:r w:rsidRPr="009F345C">
        <w:rPr>
          <w:rFonts w:ascii="Arial" w:hAnsi="Arial" w:cs="Arial"/>
          <w:sz w:val="24"/>
          <w:szCs w:val="24"/>
        </w:rPr>
        <w:t xml:space="preserve">4. La parte accionante </w:t>
      </w:r>
      <w:r w:rsidR="0019330A" w:rsidRPr="009F345C">
        <w:rPr>
          <w:rFonts w:ascii="Arial" w:hAnsi="Arial" w:cs="Arial"/>
          <w:sz w:val="24"/>
          <w:szCs w:val="24"/>
        </w:rPr>
        <w:t>considera</w:t>
      </w:r>
      <w:r w:rsidRPr="009F345C">
        <w:rPr>
          <w:rFonts w:ascii="Arial" w:hAnsi="Arial" w:cs="Arial"/>
          <w:sz w:val="24"/>
          <w:szCs w:val="24"/>
        </w:rPr>
        <w:t xml:space="preserve"> que en el caso particular, </w:t>
      </w:r>
      <w:r w:rsidR="0019330A" w:rsidRPr="009F345C">
        <w:rPr>
          <w:rFonts w:ascii="Arial" w:hAnsi="Arial" w:cs="Arial"/>
          <w:sz w:val="24"/>
          <w:szCs w:val="24"/>
        </w:rPr>
        <w:t>e</w:t>
      </w:r>
      <w:r w:rsidRPr="009F345C">
        <w:rPr>
          <w:rFonts w:ascii="Arial" w:hAnsi="Arial" w:cs="Arial"/>
          <w:sz w:val="24"/>
          <w:szCs w:val="24"/>
        </w:rPr>
        <w:t>l despacho accionado</w:t>
      </w:r>
      <w:r w:rsidR="0019330A" w:rsidRPr="009F345C">
        <w:rPr>
          <w:rFonts w:ascii="Arial" w:hAnsi="Arial" w:cs="Arial"/>
          <w:sz w:val="24"/>
          <w:szCs w:val="24"/>
        </w:rPr>
        <w:t xml:space="preserve"> no puede vincular a otros litisconsortes, pues al revocarse por esta Corporación los ordinales inherentes a nuevas oportunidades procesales relacionadas con la notificación personal de la demanda a terceros y a las partes convocadas, contenidos en el auto N° 117 del 14 de febrero de 2019, la misma suerte correrían las demás órdenes impart</w:t>
      </w:r>
      <w:r w:rsidR="00A274CD" w:rsidRPr="009F345C">
        <w:rPr>
          <w:rFonts w:ascii="Arial" w:hAnsi="Arial" w:cs="Arial"/>
          <w:sz w:val="24"/>
          <w:szCs w:val="24"/>
        </w:rPr>
        <w:t>idas en dicho</w:t>
      </w:r>
      <w:r w:rsidR="0019330A" w:rsidRPr="009F345C">
        <w:rPr>
          <w:rFonts w:ascii="Arial" w:hAnsi="Arial" w:cs="Arial"/>
          <w:sz w:val="24"/>
          <w:szCs w:val="24"/>
        </w:rPr>
        <w:t xml:space="preserve"> proveído, </w:t>
      </w:r>
      <w:r w:rsidR="00A274CD" w:rsidRPr="009F345C">
        <w:rPr>
          <w:rFonts w:ascii="Arial" w:hAnsi="Arial" w:cs="Arial"/>
          <w:sz w:val="24"/>
          <w:szCs w:val="24"/>
        </w:rPr>
        <w:t>específicamente las d</w:t>
      </w:r>
      <w:r w:rsidR="0019330A" w:rsidRPr="009F345C">
        <w:rPr>
          <w:rFonts w:ascii="Arial" w:hAnsi="Arial" w:cs="Arial"/>
          <w:sz w:val="24"/>
          <w:szCs w:val="24"/>
        </w:rPr>
        <w:t>el ordinal sexto</w:t>
      </w:r>
      <w:r w:rsidRPr="009F345C">
        <w:rPr>
          <w:rFonts w:ascii="Arial" w:hAnsi="Arial" w:cs="Arial"/>
          <w:sz w:val="24"/>
          <w:szCs w:val="24"/>
        </w:rPr>
        <w:t>.</w:t>
      </w:r>
    </w:p>
    <w:p w:rsidR="00523CF6" w:rsidRPr="009F345C" w:rsidRDefault="00523CF6" w:rsidP="009F345C">
      <w:pPr>
        <w:pStyle w:val="Sinespaciado2"/>
        <w:spacing w:line="276" w:lineRule="auto"/>
        <w:ind w:firstLine="2835"/>
        <w:jc w:val="both"/>
        <w:rPr>
          <w:rFonts w:ascii="Arial" w:hAnsi="Arial" w:cs="Arial"/>
          <w:sz w:val="24"/>
          <w:szCs w:val="24"/>
        </w:rPr>
      </w:pPr>
    </w:p>
    <w:p w:rsidR="00523CF6" w:rsidRPr="009F345C" w:rsidRDefault="00523CF6" w:rsidP="009F345C">
      <w:pPr>
        <w:pStyle w:val="Sinespaciado2"/>
        <w:spacing w:line="276" w:lineRule="auto"/>
        <w:ind w:firstLine="2835"/>
        <w:jc w:val="both"/>
        <w:rPr>
          <w:rFonts w:ascii="Arial" w:hAnsi="Arial" w:cs="Arial"/>
          <w:sz w:val="24"/>
          <w:szCs w:val="24"/>
        </w:rPr>
      </w:pPr>
      <w:r w:rsidRPr="009F345C">
        <w:rPr>
          <w:rFonts w:ascii="Arial" w:hAnsi="Arial" w:cs="Arial"/>
          <w:sz w:val="24"/>
          <w:szCs w:val="24"/>
        </w:rPr>
        <w:t xml:space="preserve">5. La </w:t>
      </w:r>
      <w:r w:rsidR="00F9395D" w:rsidRPr="009F345C">
        <w:rPr>
          <w:rFonts w:ascii="Arial" w:hAnsi="Arial" w:cs="Arial"/>
          <w:sz w:val="24"/>
          <w:szCs w:val="24"/>
        </w:rPr>
        <w:t xml:space="preserve">funcionaria accionada </w:t>
      </w:r>
      <w:r w:rsidR="006230FF" w:rsidRPr="009F345C">
        <w:rPr>
          <w:rFonts w:ascii="Arial" w:hAnsi="Arial" w:cs="Arial"/>
          <w:sz w:val="24"/>
          <w:szCs w:val="24"/>
        </w:rPr>
        <w:t xml:space="preserve">en las providencias cuestionadas del 12 de diciembre de 2019 y </w:t>
      </w:r>
      <w:r w:rsidR="005D2BC0" w:rsidRPr="009F345C">
        <w:rPr>
          <w:rFonts w:ascii="Arial" w:hAnsi="Arial" w:cs="Arial"/>
          <w:sz w:val="24"/>
          <w:szCs w:val="24"/>
        </w:rPr>
        <w:t xml:space="preserve">del </w:t>
      </w:r>
      <w:r w:rsidR="006230FF" w:rsidRPr="009F345C">
        <w:rPr>
          <w:rFonts w:ascii="Arial" w:hAnsi="Arial" w:cs="Arial"/>
          <w:sz w:val="24"/>
          <w:szCs w:val="24"/>
        </w:rPr>
        <w:t>13 de febrero de 2020</w:t>
      </w:r>
      <w:r w:rsidR="005D2BC0" w:rsidRPr="009F345C">
        <w:rPr>
          <w:rFonts w:ascii="Arial" w:hAnsi="Arial" w:cs="Arial"/>
          <w:sz w:val="24"/>
          <w:szCs w:val="24"/>
        </w:rPr>
        <w:t>, esta última que confirmó la primera</w:t>
      </w:r>
      <w:r w:rsidR="006230FF" w:rsidRPr="009F345C">
        <w:rPr>
          <w:rFonts w:ascii="Arial" w:hAnsi="Arial" w:cs="Arial"/>
          <w:sz w:val="24"/>
          <w:szCs w:val="24"/>
        </w:rPr>
        <w:t xml:space="preserve">, </w:t>
      </w:r>
      <w:r w:rsidR="005D2BC0" w:rsidRPr="009F345C">
        <w:rPr>
          <w:rFonts w:ascii="Arial" w:hAnsi="Arial" w:cs="Arial"/>
          <w:sz w:val="24"/>
          <w:szCs w:val="24"/>
        </w:rPr>
        <w:t xml:space="preserve">requirió a la parte actora para que procurara la obtención de la dirección donde se pueda localizar a la señora María Isabel Velásquez </w:t>
      </w:r>
      <w:proofErr w:type="spellStart"/>
      <w:r w:rsidR="005D2BC0" w:rsidRPr="009F345C">
        <w:rPr>
          <w:rFonts w:ascii="Arial" w:hAnsi="Arial" w:cs="Arial"/>
          <w:sz w:val="24"/>
          <w:szCs w:val="24"/>
        </w:rPr>
        <w:t>Fitgherald</w:t>
      </w:r>
      <w:proofErr w:type="spellEnd"/>
      <w:r w:rsidR="005D2BC0" w:rsidRPr="009F345C">
        <w:rPr>
          <w:rFonts w:ascii="Arial" w:hAnsi="Arial" w:cs="Arial"/>
          <w:sz w:val="24"/>
          <w:szCs w:val="24"/>
        </w:rPr>
        <w:t xml:space="preserve">, para su notificación, so pena de dar aplicación a lo establecido en el artículo 317 del </w:t>
      </w:r>
      <w:proofErr w:type="spellStart"/>
      <w:r w:rsidR="005D2BC0" w:rsidRPr="009F345C">
        <w:rPr>
          <w:rFonts w:ascii="Arial" w:hAnsi="Arial" w:cs="Arial"/>
          <w:sz w:val="24"/>
          <w:szCs w:val="24"/>
        </w:rPr>
        <w:t>CGP</w:t>
      </w:r>
      <w:proofErr w:type="spellEnd"/>
      <w:r w:rsidR="005D2BC0" w:rsidRPr="009F345C">
        <w:rPr>
          <w:rFonts w:ascii="Arial" w:hAnsi="Arial" w:cs="Arial"/>
          <w:sz w:val="24"/>
          <w:szCs w:val="24"/>
        </w:rPr>
        <w:t>. Lo anterior, en virtud a que la decisión de</w:t>
      </w:r>
      <w:r w:rsidR="006230FF" w:rsidRPr="009F345C">
        <w:rPr>
          <w:rFonts w:ascii="Arial" w:hAnsi="Arial" w:cs="Arial"/>
          <w:sz w:val="24"/>
          <w:szCs w:val="24"/>
        </w:rPr>
        <w:t xml:space="preserve"> vincular como </w:t>
      </w:r>
      <w:proofErr w:type="spellStart"/>
      <w:r w:rsidR="00A71BED" w:rsidRPr="009F345C">
        <w:rPr>
          <w:rFonts w:ascii="Arial" w:hAnsi="Arial" w:cs="Arial"/>
          <w:sz w:val="24"/>
          <w:szCs w:val="24"/>
        </w:rPr>
        <w:t>l</w:t>
      </w:r>
      <w:r w:rsidR="006230FF" w:rsidRPr="009F345C">
        <w:rPr>
          <w:rFonts w:ascii="Arial" w:hAnsi="Arial" w:cs="Arial"/>
          <w:sz w:val="24"/>
          <w:szCs w:val="24"/>
        </w:rPr>
        <w:t>itis</w:t>
      </w:r>
      <w:proofErr w:type="spellEnd"/>
      <w:r w:rsidR="006230FF" w:rsidRPr="009F345C">
        <w:rPr>
          <w:rFonts w:ascii="Arial" w:hAnsi="Arial" w:cs="Arial"/>
          <w:sz w:val="24"/>
          <w:szCs w:val="24"/>
        </w:rPr>
        <w:t xml:space="preserve"> consortes necesarias a las señoras Gloria Mercedes Velásquez Zuleta, María Isabel Velásquez </w:t>
      </w:r>
      <w:proofErr w:type="spellStart"/>
      <w:r w:rsidR="006230FF" w:rsidRPr="009F345C">
        <w:rPr>
          <w:rFonts w:ascii="Arial" w:hAnsi="Arial" w:cs="Arial"/>
          <w:sz w:val="24"/>
          <w:szCs w:val="24"/>
        </w:rPr>
        <w:t>Fitgherald</w:t>
      </w:r>
      <w:proofErr w:type="spellEnd"/>
      <w:r w:rsidR="006230FF" w:rsidRPr="009F345C">
        <w:rPr>
          <w:rFonts w:ascii="Arial" w:hAnsi="Arial" w:cs="Arial"/>
          <w:sz w:val="24"/>
          <w:szCs w:val="24"/>
        </w:rPr>
        <w:t xml:space="preserve"> y Laura Sofía Velásquez López, hijas del causante, a quienes se les debía notificar y correrles traslado de la demanda</w:t>
      </w:r>
      <w:r w:rsidR="005D2BC0" w:rsidRPr="009F345C">
        <w:rPr>
          <w:rFonts w:ascii="Arial" w:hAnsi="Arial" w:cs="Arial"/>
          <w:sz w:val="24"/>
          <w:szCs w:val="24"/>
        </w:rPr>
        <w:t xml:space="preserve">, establecida en el ordinal sexto del proveído del 14 de febrero de 2019, </w:t>
      </w:r>
      <w:r w:rsidR="006230FF" w:rsidRPr="009F345C">
        <w:rPr>
          <w:rFonts w:ascii="Arial" w:hAnsi="Arial" w:cs="Arial"/>
          <w:sz w:val="24"/>
          <w:szCs w:val="24"/>
        </w:rPr>
        <w:t>no hab</w:t>
      </w:r>
      <w:r w:rsidR="005D2BC0" w:rsidRPr="009F345C">
        <w:rPr>
          <w:rFonts w:ascii="Arial" w:hAnsi="Arial" w:cs="Arial"/>
          <w:sz w:val="24"/>
          <w:szCs w:val="24"/>
        </w:rPr>
        <w:t>ía</w:t>
      </w:r>
      <w:r w:rsidR="006230FF" w:rsidRPr="009F345C">
        <w:rPr>
          <w:rFonts w:ascii="Arial" w:hAnsi="Arial" w:cs="Arial"/>
          <w:sz w:val="24"/>
          <w:szCs w:val="24"/>
        </w:rPr>
        <w:t xml:space="preserve"> sido revocada por esta Corporación en el auto del 23 de </w:t>
      </w:r>
      <w:r w:rsidR="00141C81" w:rsidRPr="009F345C">
        <w:rPr>
          <w:rFonts w:ascii="Arial" w:hAnsi="Arial" w:cs="Arial"/>
          <w:sz w:val="24"/>
          <w:szCs w:val="24"/>
        </w:rPr>
        <w:t>octubre de 2019</w:t>
      </w:r>
      <w:r w:rsidRPr="009F345C">
        <w:rPr>
          <w:rFonts w:ascii="Arial" w:hAnsi="Arial" w:cs="Arial"/>
          <w:sz w:val="24"/>
          <w:szCs w:val="24"/>
        </w:rPr>
        <w:t xml:space="preserve">. </w:t>
      </w:r>
    </w:p>
    <w:p w:rsidR="00523CF6" w:rsidRPr="009F345C" w:rsidRDefault="00523CF6" w:rsidP="009F345C">
      <w:pPr>
        <w:pStyle w:val="Sinespaciado2"/>
        <w:spacing w:line="276" w:lineRule="auto"/>
        <w:ind w:firstLine="2835"/>
        <w:jc w:val="both"/>
        <w:rPr>
          <w:rFonts w:ascii="Arial" w:hAnsi="Arial" w:cs="Arial"/>
          <w:sz w:val="24"/>
          <w:szCs w:val="24"/>
        </w:rPr>
      </w:pPr>
    </w:p>
    <w:p w:rsidR="00523CF6" w:rsidRPr="009F345C" w:rsidRDefault="00523CF6" w:rsidP="009F345C">
      <w:pPr>
        <w:pStyle w:val="Sinespaciado2"/>
        <w:spacing w:line="276" w:lineRule="auto"/>
        <w:ind w:firstLine="2835"/>
        <w:jc w:val="both"/>
        <w:rPr>
          <w:rFonts w:ascii="Arial" w:hAnsi="Arial" w:cs="Arial"/>
          <w:sz w:val="24"/>
          <w:szCs w:val="24"/>
        </w:rPr>
      </w:pPr>
      <w:r w:rsidRPr="009F345C">
        <w:rPr>
          <w:rFonts w:ascii="Arial" w:hAnsi="Arial" w:cs="Arial"/>
          <w:sz w:val="24"/>
          <w:szCs w:val="24"/>
        </w:rPr>
        <w:t>6. El fundamento de la</w:t>
      </w:r>
      <w:r w:rsidR="006230FF" w:rsidRPr="009F345C">
        <w:rPr>
          <w:rFonts w:ascii="Arial" w:hAnsi="Arial" w:cs="Arial"/>
          <w:sz w:val="24"/>
          <w:szCs w:val="24"/>
        </w:rPr>
        <w:t>s</w:t>
      </w:r>
      <w:r w:rsidRPr="009F345C">
        <w:rPr>
          <w:rFonts w:ascii="Arial" w:hAnsi="Arial" w:cs="Arial"/>
          <w:sz w:val="24"/>
          <w:szCs w:val="24"/>
        </w:rPr>
        <w:t xml:space="preserve"> </w:t>
      </w:r>
      <w:r w:rsidR="005D2BC0" w:rsidRPr="009F345C">
        <w:rPr>
          <w:rFonts w:ascii="Arial" w:hAnsi="Arial" w:cs="Arial"/>
          <w:sz w:val="24"/>
          <w:szCs w:val="24"/>
        </w:rPr>
        <w:t>decisiones</w:t>
      </w:r>
      <w:r w:rsidRPr="009F345C">
        <w:rPr>
          <w:rFonts w:ascii="Arial" w:hAnsi="Arial" w:cs="Arial"/>
          <w:sz w:val="24"/>
          <w:szCs w:val="24"/>
        </w:rPr>
        <w:t xml:space="preserve"> emitida</w:t>
      </w:r>
      <w:r w:rsidR="006230FF" w:rsidRPr="009F345C">
        <w:rPr>
          <w:rFonts w:ascii="Arial" w:hAnsi="Arial" w:cs="Arial"/>
          <w:sz w:val="24"/>
          <w:szCs w:val="24"/>
        </w:rPr>
        <w:t>s</w:t>
      </w:r>
      <w:r w:rsidRPr="009F345C">
        <w:rPr>
          <w:rFonts w:ascii="Arial" w:hAnsi="Arial" w:cs="Arial"/>
          <w:sz w:val="24"/>
          <w:szCs w:val="24"/>
        </w:rPr>
        <w:t xml:space="preserve"> por el </w:t>
      </w:r>
      <w:r w:rsidR="00ED78BF" w:rsidRPr="009F345C">
        <w:rPr>
          <w:rFonts w:ascii="Arial" w:hAnsi="Arial" w:cs="Arial"/>
          <w:sz w:val="24"/>
          <w:szCs w:val="24"/>
        </w:rPr>
        <w:t>JUZGADO TERCERO DE FAMILIA DE PEREIRA</w:t>
      </w:r>
      <w:r w:rsidRPr="009F345C">
        <w:rPr>
          <w:rFonts w:ascii="Arial" w:hAnsi="Arial" w:cs="Arial"/>
          <w:sz w:val="24"/>
          <w:szCs w:val="24"/>
        </w:rPr>
        <w:t xml:space="preserve">, se soportó en </w:t>
      </w:r>
      <w:r w:rsidR="00402FC4" w:rsidRPr="009F345C">
        <w:rPr>
          <w:rFonts w:ascii="Arial" w:hAnsi="Arial" w:cs="Arial"/>
          <w:sz w:val="24"/>
          <w:szCs w:val="24"/>
        </w:rPr>
        <w:t>e</w:t>
      </w:r>
      <w:r w:rsidRPr="009F345C">
        <w:rPr>
          <w:rFonts w:ascii="Arial" w:hAnsi="Arial" w:cs="Arial"/>
          <w:sz w:val="24"/>
          <w:szCs w:val="24"/>
        </w:rPr>
        <w:t>l artículo</w:t>
      </w:r>
      <w:r w:rsidR="00402FC4" w:rsidRPr="009F345C">
        <w:rPr>
          <w:rFonts w:ascii="Arial" w:hAnsi="Arial" w:cs="Arial"/>
          <w:sz w:val="24"/>
          <w:szCs w:val="24"/>
        </w:rPr>
        <w:t xml:space="preserve"> 61</w:t>
      </w:r>
      <w:r w:rsidRPr="009F345C">
        <w:rPr>
          <w:rFonts w:ascii="Arial" w:hAnsi="Arial" w:cs="Arial"/>
          <w:sz w:val="24"/>
          <w:szCs w:val="24"/>
        </w:rPr>
        <w:t xml:space="preserve"> del Código General del Proceso y en </w:t>
      </w:r>
      <w:r w:rsidR="00B05DA5" w:rsidRPr="009F345C">
        <w:rPr>
          <w:rFonts w:ascii="Arial" w:hAnsi="Arial" w:cs="Arial"/>
          <w:sz w:val="24"/>
          <w:szCs w:val="24"/>
        </w:rPr>
        <w:t xml:space="preserve">el auto </w:t>
      </w:r>
      <w:r w:rsidR="005D172B" w:rsidRPr="009F345C">
        <w:rPr>
          <w:rFonts w:ascii="Arial" w:hAnsi="Arial" w:cs="Arial"/>
          <w:sz w:val="24"/>
          <w:szCs w:val="24"/>
        </w:rPr>
        <w:t>proferido por</w:t>
      </w:r>
      <w:r w:rsidR="00A20F77" w:rsidRPr="009F345C">
        <w:rPr>
          <w:rFonts w:ascii="Arial" w:hAnsi="Arial" w:cs="Arial"/>
          <w:sz w:val="24"/>
          <w:szCs w:val="24"/>
        </w:rPr>
        <w:t xml:space="preserve"> esta Corporación </w:t>
      </w:r>
      <w:r w:rsidR="005D172B" w:rsidRPr="009F345C">
        <w:rPr>
          <w:rFonts w:ascii="Arial" w:hAnsi="Arial" w:cs="Arial"/>
          <w:sz w:val="24"/>
          <w:szCs w:val="24"/>
        </w:rPr>
        <w:t>el 23 de octubre de 2019</w:t>
      </w:r>
      <w:r w:rsidRPr="009F345C">
        <w:rPr>
          <w:rFonts w:ascii="Arial" w:hAnsi="Arial" w:cs="Arial"/>
          <w:sz w:val="24"/>
          <w:szCs w:val="24"/>
        </w:rPr>
        <w:t xml:space="preserve">; dichas normas y </w:t>
      </w:r>
      <w:r w:rsidR="005D172B" w:rsidRPr="009F345C">
        <w:rPr>
          <w:rFonts w:ascii="Arial" w:hAnsi="Arial" w:cs="Arial"/>
          <w:sz w:val="24"/>
          <w:szCs w:val="24"/>
        </w:rPr>
        <w:t>providencia</w:t>
      </w:r>
      <w:r w:rsidRPr="009F345C">
        <w:rPr>
          <w:rFonts w:ascii="Arial" w:hAnsi="Arial" w:cs="Arial"/>
          <w:sz w:val="24"/>
          <w:szCs w:val="24"/>
        </w:rPr>
        <w:t xml:space="preserve"> disponen: </w:t>
      </w:r>
    </w:p>
    <w:p w:rsidR="00523CF6" w:rsidRPr="009F345C" w:rsidRDefault="00523CF6" w:rsidP="009F345C">
      <w:pPr>
        <w:spacing w:line="276" w:lineRule="auto"/>
        <w:ind w:firstLine="2835"/>
        <w:jc w:val="both"/>
        <w:rPr>
          <w:rFonts w:ascii="Arial" w:hAnsi="Arial" w:cs="Arial"/>
          <w:sz w:val="24"/>
          <w:szCs w:val="24"/>
        </w:rPr>
      </w:pPr>
    </w:p>
    <w:p w:rsidR="00F9395D" w:rsidRPr="009F345C" w:rsidRDefault="00523CF6" w:rsidP="009F345C">
      <w:pPr>
        <w:ind w:left="426" w:right="420"/>
        <w:jc w:val="both"/>
        <w:rPr>
          <w:rFonts w:ascii="Arial" w:hAnsi="Arial" w:cs="Arial"/>
          <w:i/>
          <w:sz w:val="22"/>
          <w:szCs w:val="24"/>
        </w:rPr>
      </w:pPr>
      <w:r w:rsidRPr="009F345C">
        <w:rPr>
          <w:rFonts w:ascii="Arial" w:hAnsi="Arial" w:cs="Arial"/>
          <w:i/>
          <w:sz w:val="22"/>
          <w:szCs w:val="24"/>
        </w:rPr>
        <w:t>“</w:t>
      </w:r>
      <w:r w:rsidR="00F9395D" w:rsidRPr="009F345C">
        <w:rPr>
          <w:rFonts w:ascii="Arial" w:hAnsi="Arial" w:cs="Arial"/>
          <w:i/>
          <w:sz w:val="22"/>
          <w:szCs w:val="24"/>
        </w:rPr>
        <w:t>ARTÍCULO 61</w:t>
      </w:r>
      <w:r w:rsidRPr="009F345C">
        <w:rPr>
          <w:rFonts w:ascii="Arial" w:hAnsi="Arial" w:cs="Arial"/>
          <w:i/>
          <w:sz w:val="22"/>
          <w:szCs w:val="24"/>
        </w:rPr>
        <w:t xml:space="preserve">. </w:t>
      </w:r>
      <w:r w:rsidR="00F9395D" w:rsidRPr="009F345C">
        <w:rPr>
          <w:rFonts w:ascii="Arial" w:hAnsi="Arial" w:cs="Arial"/>
          <w:i/>
          <w:sz w:val="22"/>
          <w:szCs w:val="24"/>
        </w:rPr>
        <w:t xml:space="preserve">LITISCONSORCIO NECESARIO E INTEGRACIÓN DEL CONTRADICTORIO. Cuando el proceso verse sobre relaciones o actos jurídicos respecto de los cuales, por su naturaleza o por disposición legal, haya de resolverse de manera uniforme y no sea posible decidir de mérito sin la comparecencia de las personas que sean sujetos de tales relaciones o que intervinieron en dichos actos, la demanda deberá formularse por todas o dirigirse contra todas; si no se hiciere así, el juez, en el auto que admite la demanda, </w:t>
      </w:r>
      <w:r w:rsidR="00F9395D" w:rsidRPr="009F345C">
        <w:rPr>
          <w:rFonts w:ascii="Arial" w:hAnsi="Arial" w:cs="Arial"/>
          <w:i/>
          <w:sz w:val="22"/>
          <w:szCs w:val="24"/>
        </w:rPr>
        <w:lastRenderedPageBreak/>
        <w:t>ordenará notificar y dar traslado de esta a quienes falten para integrar el contradictorio, en la forma y con el término de comparecencia dispuestos para el demandado.</w:t>
      </w:r>
    </w:p>
    <w:p w:rsidR="00F9395D" w:rsidRPr="009F345C" w:rsidRDefault="00F9395D" w:rsidP="009F345C">
      <w:pPr>
        <w:ind w:left="426" w:right="420"/>
        <w:jc w:val="both"/>
        <w:rPr>
          <w:rFonts w:ascii="Arial" w:hAnsi="Arial" w:cs="Arial"/>
          <w:i/>
          <w:sz w:val="22"/>
          <w:szCs w:val="24"/>
        </w:rPr>
      </w:pPr>
    </w:p>
    <w:p w:rsidR="00F9395D" w:rsidRPr="009F345C" w:rsidRDefault="00F9395D" w:rsidP="009F345C">
      <w:pPr>
        <w:ind w:left="426" w:right="420"/>
        <w:jc w:val="both"/>
        <w:rPr>
          <w:rFonts w:ascii="Arial" w:hAnsi="Arial" w:cs="Arial"/>
          <w:i/>
          <w:sz w:val="22"/>
          <w:szCs w:val="24"/>
        </w:rPr>
      </w:pPr>
      <w:r w:rsidRPr="009F345C">
        <w:rPr>
          <w:rFonts w:ascii="Arial" w:hAnsi="Arial" w:cs="Arial"/>
          <w:b/>
          <w:i/>
          <w:sz w:val="22"/>
          <w:szCs w:val="24"/>
          <w:u w:val="single"/>
        </w:rPr>
        <w:t>En caso de no haberse ordenado el traslado al admitirse la demanda, el juez dispondrá la citación de las mencionadas personas, de oficio o a petición de parte, mientras no se haya dictado sentencia de primera instancia</w:t>
      </w:r>
      <w:r w:rsidRPr="009F345C">
        <w:rPr>
          <w:rFonts w:ascii="Arial" w:hAnsi="Arial" w:cs="Arial"/>
          <w:i/>
          <w:sz w:val="22"/>
          <w:szCs w:val="24"/>
        </w:rPr>
        <w:t>, y concederá a los citados el mismo término para que comparezcan. El proceso se suspenderá durante dicho término.</w:t>
      </w:r>
    </w:p>
    <w:p w:rsidR="00F9395D" w:rsidRPr="009F345C" w:rsidRDefault="00F9395D" w:rsidP="009F345C">
      <w:pPr>
        <w:ind w:left="426" w:right="420"/>
        <w:jc w:val="both"/>
        <w:rPr>
          <w:rFonts w:ascii="Arial" w:hAnsi="Arial" w:cs="Arial"/>
          <w:i/>
          <w:sz w:val="22"/>
          <w:szCs w:val="24"/>
        </w:rPr>
      </w:pPr>
    </w:p>
    <w:p w:rsidR="00F9395D" w:rsidRPr="009F345C" w:rsidRDefault="00F9395D" w:rsidP="009F345C">
      <w:pPr>
        <w:ind w:left="426" w:right="420"/>
        <w:jc w:val="both"/>
        <w:rPr>
          <w:rFonts w:ascii="Arial" w:hAnsi="Arial" w:cs="Arial"/>
          <w:i/>
          <w:sz w:val="22"/>
          <w:szCs w:val="24"/>
        </w:rPr>
      </w:pPr>
      <w:r w:rsidRPr="009F345C">
        <w:rPr>
          <w:rFonts w:ascii="Arial" w:hAnsi="Arial" w:cs="Arial"/>
          <w:i/>
          <w:sz w:val="22"/>
          <w:szCs w:val="24"/>
        </w:rPr>
        <w:t>Si alguno de los convocados solicita pruebas en el escrito de intervención, el juez resolverá sobre ellas y si las decreta fijará audiencia para practicarlas.</w:t>
      </w:r>
    </w:p>
    <w:p w:rsidR="00F9395D" w:rsidRPr="009F345C" w:rsidRDefault="00F9395D" w:rsidP="009F345C">
      <w:pPr>
        <w:ind w:left="426" w:right="420"/>
        <w:jc w:val="both"/>
        <w:rPr>
          <w:rFonts w:ascii="Arial" w:hAnsi="Arial" w:cs="Arial"/>
          <w:i/>
          <w:sz w:val="22"/>
          <w:szCs w:val="24"/>
        </w:rPr>
      </w:pPr>
    </w:p>
    <w:p w:rsidR="00F9395D" w:rsidRPr="009F345C" w:rsidRDefault="00F9395D" w:rsidP="009F345C">
      <w:pPr>
        <w:ind w:left="426" w:right="420"/>
        <w:jc w:val="both"/>
        <w:rPr>
          <w:rFonts w:ascii="Arial" w:hAnsi="Arial" w:cs="Arial"/>
          <w:i/>
          <w:sz w:val="22"/>
          <w:szCs w:val="24"/>
        </w:rPr>
      </w:pPr>
      <w:r w:rsidRPr="009F345C">
        <w:rPr>
          <w:rFonts w:ascii="Arial" w:hAnsi="Arial" w:cs="Arial"/>
          <w:i/>
          <w:sz w:val="22"/>
          <w:szCs w:val="24"/>
        </w:rPr>
        <w:t>Los recursos y en general las actuaciones de cada litisconsorte favorecerán a los demás. Sin embargo, los actos que impliquen disposición del derecho en litigio solo tendrán eficacia si emanan de todos.</w:t>
      </w:r>
    </w:p>
    <w:p w:rsidR="00F9395D" w:rsidRPr="009F345C" w:rsidRDefault="00F9395D" w:rsidP="009F345C">
      <w:pPr>
        <w:ind w:left="426" w:right="420"/>
        <w:jc w:val="both"/>
        <w:rPr>
          <w:rFonts w:ascii="Arial" w:hAnsi="Arial" w:cs="Arial"/>
          <w:i/>
          <w:sz w:val="22"/>
          <w:szCs w:val="24"/>
        </w:rPr>
      </w:pPr>
    </w:p>
    <w:p w:rsidR="00523CF6" w:rsidRPr="009F345C" w:rsidRDefault="00F9395D" w:rsidP="009F345C">
      <w:pPr>
        <w:ind w:left="426" w:right="420"/>
        <w:jc w:val="both"/>
        <w:rPr>
          <w:rFonts w:ascii="Arial" w:hAnsi="Arial" w:cs="Arial"/>
          <w:i/>
          <w:sz w:val="24"/>
          <w:szCs w:val="24"/>
        </w:rPr>
      </w:pPr>
      <w:r w:rsidRPr="009F345C">
        <w:rPr>
          <w:rFonts w:ascii="Arial" w:hAnsi="Arial" w:cs="Arial"/>
          <w:i/>
          <w:sz w:val="22"/>
          <w:szCs w:val="24"/>
        </w:rPr>
        <w:t>Cuando alguno de los litisconsortes necesarios del demandante no figure en la demanda, podrá pedirse su vinculación acompañando la prueba de dicho litisconsorcio.</w:t>
      </w:r>
      <w:r w:rsidR="00523CF6" w:rsidRPr="009F345C">
        <w:rPr>
          <w:rFonts w:ascii="Arial" w:hAnsi="Arial" w:cs="Arial"/>
          <w:i/>
          <w:sz w:val="22"/>
          <w:szCs w:val="24"/>
        </w:rPr>
        <w:t xml:space="preserve">” </w:t>
      </w:r>
      <w:r w:rsidR="00523CF6" w:rsidRPr="009F345C">
        <w:rPr>
          <w:rFonts w:ascii="Arial" w:hAnsi="Arial" w:cs="Arial"/>
          <w:sz w:val="24"/>
          <w:szCs w:val="24"/>
        </w:rPr>
        <w:t>(Resaltado de esta Sala)</w:t>
      </w:r>
    </w:p>
    <w:p w:rsidR="00523CF6" w:rsidRPr="009F345C" w:rsidRDefault="00523CF6" w:rsidP="009F345C">
      <w:pPr>
        <w:spacing w:line="276" w:lineRule="auto"/>
        <w:ind w:right="567"/>
        <w:jc w:val="both"/>
        <w:rPr>
          <w:rFonts w:ascii="Arial" w:hAnsi="Arial" w:cs="Arial"/>
          <w:i/>
          <w:sz w:val="24"/>
          <w:szCs w:val="24"/>
        </w:rPr>
      </w:pPr>
    </w:p>
    <w:p w:rsidR="00523CF6" w:rsidRPr="009F345C" w:rsidRDefault="005D172B" w:rsidP="009F345C">
      <w:pPr>
        <w:spacing w:line="276" w:lineRule="auto"/>
        <w:ind w:firstLine="2835"/>
        <w:jc w:val="both"/>
        <w:rPr>
          <w:rFonts w:ascii="Arial" w:hAnsi="Arial" w:cs="Arial"/>
          <w:sz w:val="24"/>
          <w:szCs w:val="24"/>
        </w:rPr>
      </w:pPr>
      <w:r w:rsidRPr="009F345C">
        <w:rPr>
          <w:rFonts w:ascii="Arial" w:hAnsi="Arial" w:cs="Arial"/>
          <w:sz w:val="24"/>
          <w:szCs w:val="24"/>
        </w:rPr>
        <w:t>7. El auto proferido por la SALA UNITARIA CIVIL FAMILIA del TRIBUNAL SUPERIOR DEL DISTRITO JUDICIAL DE PEREIRA, el 23 de octubre de 2019</w:t>
      </w:r>
      <w:r w:rsidR="00523CF6" w:rsidRPr="009F345C">
        <w:rPr>
          <w:rFonts w:ascii="Arial" w:hAnsi="Arial" w:cs="Arial"/>
          <w:sz w:val="24"/>
          <w:szCs w:val="24"/>
        </w:rPr>
        <w:t xml:space="preserve">, </w:t>
      </w:r>
      <w:r w:rsidRPr="009F345C">
        <w:rPr>
          <w:rFonts w:ascii="Arial" w:hAnsi="Arial" w:cs="Arial"/>
          <w:sz w:val="24"/>
          <w:szCs w:val="24"/>
        </w:rPr>
        <w:t>dispuso</w:t>
      </w:r>
      <w:r w:rsidR="00523CF6" w:rsidRPr="009F345C">
        <w:rPr>
          <w:rFonts w:ascii="Arial" w:hAnsi="Arial" w:cs="Arial"/>
          <w:sz w:val="24"/>
          <w:szCs w:val="24"/>
        </w:rPr>
        <w:t>:</w:t>
      </w:r>
    </w:p>
    <w:p w:rsidR="00523CF6" w:rsidRPr="009F345C" w:rsidRDefault="00523CF6" w:rsidP="009F345C">
      <w:pPr>
        <w:spacing w:line="276" w:lineRule="auto"/>
        <w:ind w:firstLine="2835"/>
        <w:jc w:val="both"/>
        <w:rPr>
          <w:rFonts w:ascii="Arial" w:hAnsi="Arial" w:cs="Arial"/>
          <w:sz w:val="24"/>
          <w:szCs w:val="24"/>
        </w:rPr>
      </w:pPr>
    </w:p>
    <w:p w:rsidR="00523CF6" w:rsidRPr="009F345C" w:rsidRDefault="00523CF6" w:rsidP="009F345C">
      <w:pPr>
        <w:ind w:left="426" w:right="420"/>
        <w:jc w:val="both"/>
        <w:rPr>
          <w:rFonts w:ascii="Arial" w:hAnsi="Arial" w:cs="Arial"/>
          <w:sz w:val="22"/>
          <w:szCs w:val="24"/>
        </w:rPr>
      </w:pPr>
      <w:r w:rsidRPr="009F345C">
        <w:rPr>
          <w:rFonts w:ascii="Arial" w:hAnsi="Arial" w:cs="Arial"/>
          <w:sz w:val="22"/>
          <w:szCs w:val="24"/>
        </w:rPr>
        <w:t>“</w:t>
      </w:r>
      <w:r w:rsidR="00A20F77" w:rsidRPr="009F345C">
        <w:rPr>
          <w:rFonts w:ascii="Arial" w:hAnsi="Arial" w:cs="Arial"/>
          <w:i/>
          <w:sz w:val="22"/>
          <w:szCs w:val="24"/>
        </w:rPr>
        <w:t>1º</w:t>
      </w:r>
      <w:r w:rsidRPr="009F345C">
        <w:rPr>
          <w:rFonts w:ascii="Arial" w:hAnsi="Arial" w:cs="Arial"/>
          <w:i/>
          <w:sz w:val="22"/>
          <w:szCs w:val="24"/>
        </w:rPr>
        <w:t xml:space="preserve"> R</w:t>
      </w:r>
      <w:r w:rsidR="00A20F77" w:rsidRPr="009F345C">
        <w:rPr>
          <w:rFonts w:ascii="Arial" w:hAnsi="Arial" w:cs="Arial"/>
          <w:i/>
          <w:sz w:val="22"/>
          <w:szCs w:val="24"/>
        </w:rPr>
        <w:t xml:space="preserve">EVOCAR los ordinales tercero, cuarto y quinto del auto proferido por el Juzgado Tercero de Familia de Pereira, el 14 de febrero de este año, en el proceso sobre impugnación de la paternidad y filiación extramatrimonial que instauró la señora Elsy Patricia Gallego Pedroza contra los señores </w:t>
      </w:r>
      <w:proofErr w:type="spellStart"/>
      <w:r w:rsidR="00A20F77" w:rsidRPr="009F345C">
        <w:rPr>
          <w:rFonts w:ascii="Arial" w:hAnsi="Arial" w:cs="Arial"/>
          <w:i/>
          <w:sz w:val="22"/>
          <w:szCs w:val="24"/>
        </w:rPr>
        <w:t>Marceliano</w:t>
      </w:r>
      <w:proofErr w:type="spellEnd"/>
      <w:r w:rsidR="00A20F77" w:rsidRPr="009F345C">
        <w:rPr>
          <w:rFonts w:ascii="Arial" w:hAnsi="Arial" w:cs="Arial"/>
          <w:i/>
          <w:sz w:val="22"/>
          <w:szCs w:val="24"/>
        </w:rPr>
        <w:t xml:space="preserve"> Gallego Cifuentes, Sara Elena Velásquez López y los herederos indeterminados del causante Alberto Velásquez Macías.</w:t>
      </w:r>
      <w:r w:rsidRPr="009F345C">
        <w:rPr>
          <w:rFonts w:ascii="Arial" w:hAnsi="Arial" w:cs="Arial"/>
          <w:sz w:val="22"/>
          <w:szCs w:val="24"/>
        </w:rPr>
        <w:t>”</w:t>
      </w:r>
      <w:r w:rsidRPr="009F345C">
        <w:rPr>
          <w:rStyle w:val="Refdenotaalpie"/>
          <w:rFonts w:ascii="Arial" w:hAnsi="Arial" w:cs="Arial"/>
          <w:sz w:val="22"/>
          <w:szCs w:val="24"/>
        </w:rPr>
        <w:footnoteReference w:id="1"/>
      </w:r>
    </w:p>
    <w:p w:rsidR="00523CF6" w:rsidRPr="009F345C" w:rsidRDefault="00523CF6" w:rsidP="009F345C">
      <w:pPr>
        <w:pStyle w:val="Sinespaciado2"/>
        <w:spacing w:line="276" w:lineRule="auto"/>
        <w:ind w:firstLine="2835"/>
        <w:jc w:val="both"/>
        <w:rPr>
          <w:rFonts w:ascii="Arial" w:hAnsi="Arial" w:cs="Arial"/>
          <w:sz w:val="24"/>
          <w:szCs w:val="24"/>
        </w:rPr>
      </w:pPr>
    </w:p>
    <w:p w:rsidR="005D172B" w:rsidRPr="009F345C" w:rsidRDefault="00523CF6" w:rsidP="009F345C">
      <w:pPr>
        <w:pStyle w:val="Sinespaciado2"/>
        <w:spacing w:line="276" w:lineRule="auto"/>
        <w:ind w:firstLine="2835"/>
        <w:jc w:val="both"/>
        <w:rPr>
          <w:rFonts w:ascii="Arial" w:hAnsi="Arial" w:cs="Arial"/>
          <w:sz w:val="24"/>
          <w:szCs w:val="24"/>
          <w:lang w:val="es-ES_tradnl"/>
        </w:rPr>
      </w:pPr>
      <w:r w:rsidRPr="009F345C">
        <w:rPr>
          <w:rFonts w:ascii="Arial" w:hAnsi="Arial" w:cs="Arial"/>
          <w:sz w:val="24"/>
          <w:szCs w:val="24"/>
        </w:rPr>
        <w:t xml:space="preserve">8. </w:t>
      </w:r>
      <w:r w:rsidRPr="009F345C">
        <w:rPr>
          <w:rFonts w:ascii="Arial" w:hAnsi="Arial" w:cs="Arial"/>
          <w:sz w:val="24"/>
          <w:szCs w:val="24"/>
          <w:lang w:val="es-ES_tradnl"/>
        </w:rPr>
        <w:t xml:space="preserve">Conceptos que traídos al caso presente dejan ver que, en realidad, fue acertada la </w:t>
      </w:r>
      <w:r w:rsidRPr="009F345C">
        <w:rPr>
          <w:rFonts w:ascii="Arial" w:eastAsia="Arial" w:hAnsi="Arial" w:cs="Arial"/>
          <w:sz w:val="24"/>
          <w:szCs w:val="24"/>
        </w:rPr>
        <w:t xml:space="preserve">decisión del </w:t>
      </w:r>
      <w:r w:rsidR="00ED78BF" w:rsidRPr="009F345C">
        <w:rPr>
          <w:rFonts w:ascii="Arial" w:hAnsi="Arial" w:cs="Arial"/>
          <w:sz w:val="24"/>
          <w:szCs w:val="24"/>
        </w:rPr>
        <w:t>JUZGADO TERCERO DE FAMILIA DE PEREIRA</w:t>
      </w:r>
      <w:r w:rsidRPr="009F345C">
        <w:rPr>
          <w:rFonts w:ascii="Arial" w:hAnsi="Arial" w:cs="Arial"/>
          <w:sz w:val="24"/>
          <w:szCs w:val="24"/>
        </w:rPr>
        <w:t xml:space="preserve">, </w:t>
      </w:r>
      <w:r w:rsidRPr="009F345C">
        <w:rPr>
          <w:rFonts w:ascii="Arial" w:eastAsia="Arial" w:hAnsi="Arial" w:cs="Arial"/>
          <w:sz w:val="24"/>
          <w:szCs w:val="24"/>
        </w:rPr>
        <w:t xml:space="preserve">de </w:t>
      </w:r>
      <w:r w:rsidR="005629DF" w:rsidRPr="009F345C">
        <w:rPr>
          <w:rFonts w:ascii="Arial" w:eastAsia="Arial" w:hAnsi="Arial" w:cs="Arial"/>
          <w:sz w:val="24"/>
          <w:szCs w:val="24"/>
        </w:rPr>
        <w:t xml:space="preserve">vincular como </w:t>
      </w:r>
      <w:proofErr w:type="spellStart"/>
      <w:r w:rsidR="00A71BED" w:rsidRPr="009F345C">
        <w:rPr>
          <w:rFonts w:ascii="Arial" w:eastAsia="Arial" w:hAnsi="Arial" w:cs="Arial"/>
          <w:sz w:val="24"/>
          <w:szCs w:val="24"/>
        </w:rPr>
        <w:t>l</w:t>
      </w:r>
      <w:r w:rsidR="005629DF" w:rsidRPr="009F345C">
        <w:rPr>
          <w:rFonts w:ascii="Arial" w:eastAsia="Arial" w:hAnsi="Arial" w:cs="Arial"/>
          <w:sz w:val="24"/>
          <w:szCs w:val="24"/>
        </w:rPr>
        <w:t>itis</w:t>
      </w:r>
      <w:proofErr w:type="spellEnd"/>
      <w:r w:rsidR="005629DF" w:rsidRPr="009F345C">
        <w:rPr>
          <w:rFonts w:ascii="Arial" w:eastAsia="Arial" w:hAnsi="Arial" w:cs="Arial"/>
          <w:sz w:val="24"/>
          <w:szCs w:val="24"/>
        </w:rPr>
        <w:t xml:space="preserve"> consortes necesarias a las señoras Gloria Mercedes Velásquez Zuleta, María Isabel Velásquez </w:t>
      </w:r>
      <w:proofErr w:type="spellStart"/>
      <w:r w:rsidR="005629DF" w:rsidRPr="009F345C">
        <w:rPr>
          <w:rFonts w:ascii="Arial" w:eastAsia="Arial" w:hAnsi="Arial" w:cs="Arial"/>
          <w:sz w:val="24"/>
          <w:szCs w:val="24"/>
        </w:rPr>
        <w:t>Fitgherald</w:t>
      </w:r>
      <w:proofErr w:type="spellEnd"/>
      <w:r w:rsidR="005629DF" w:rsidRPr="009F345C">
        <w:rPr>
          <w:rFonts w:ascii="Arial" w:eastAsia="Arial" w:hAnsi="Arial" w:cs="Arial"/>
          <w:sz w:val="24"/>
          <w:szCs w:val="24"/>
        </w:rPr>
        <w:t xml:space="preserve"> y Laura Sofía Velásquez López, hijas del causante, y disponer que se les notificara personalmente la demanda</w:t>
      </w:r>
      <w:r w:rsidRPr="009F345C">
        <w:rPr>
          <w:rFonts w:ascii="Arial" w:hAnsi="Arial" w:cs="Arial"/>
          <w:sz w:val="24"/>
          <w:szCs w:val="24"/>
        </w:rPr>
        <w:t>, pese a que</w:t>
      </w:r>
      <w:r w:rsidR="00FA67E7" w:rsidRPr="009F345C">
        <w:rPr>
          <w:rFonts w:ascii="Arial" w:hAnsi="Arial" w:cs="Arial"/>
          <w:sz w:val="24"/>
          <w:szCs w:val="24"/>
        </w:rPr>
        <w:t xml:space="preserve"> esta Corporación hubiese revocado los ordinales tercero, cuarto y quinto del auto proferido el 14 de febrero de 2019</w:t>
      </w:r>
      <w:r w:rsidR="006E460F" w:rsidRPr="009F345C">
        <w:rPr>
          <w:rFonts w:ascii="Arial" w:hAnsi="Arial" w:cs="Arial"/>
          <w:sz w:val="24"/>
          <w:szCs w:val="24"/>
          <w:lang w:val="es-MX"/>
        </w:rPr>
        <w:t>; ya que</w:t>
      </w:r>
      <w:r w:rsidRPr="009F345C">
        <w:rPr>
          <w:rFonts w:ascii="Arial" w:hAnsi="Arial" w:cs="Arial"/>
          <w:sz w:val="24"/>
          <w:szCs w:val="24"/>
          <w:lang w:val="es-MX"/>
        </w:rPr>
        <w:t xml:space="preserve">, </w:t>
      </w:r>
      <w:r w:rsidR="005629DF" w:rsidRPr="009F345C">
        <w:rPr>
          <w:rFonts w:ascii="Arial" w:hAnsi="Arial" w:cs="Arial"/>
          <w:sz w:val="24"/>
          <w:szCs w:val="24"/>
          <w:lang w:val="es-MX"/>
        </w:rPr>
        <w:t>el ordinal sexto de dicha providencia donde se dispuso aquello, no fue objeto de modificación alguna,</w:t>
      </w:r>
      <w:r w:rsidRPr="009F345C">
        <w:rPr>
          <w:rFonts w:ascii="Arial" w:hAnsi="Arial" w:cs="Arial"/>
          <w:sz w:val="24"/>
          <w:szCs w:val="24"/>
        </w:rPr>
        <w:t xml:space="preserve"> y</w:t>
      </w:r>
      <w:r w:rsidR="005629DF" w:rsidRPr="009F345C">
        <w:rPr>
          <w:rFonts w:ascii="Arial" w:hAnsi="Arial" w:cs="Arial"/>
          <w:sz w:val="24"/>
          <w:szCs w:val="24"/>
        </w:rPr>
        <w:t xml:space="preserve"> en esas condiciones</w:t>
      </w:r>
      <w:r w:rsidRPr="009F345C">
        <w:rPr>
          <w:rFonts w:ascii="Arial" w:hAnsi="Arial" w:cs="Arial"/>
          <w:sz w:val="24"/>
          <w:szCs w:val="24"/>
          <w:lang w:val="es-ES_tradnl"/>
        </w:rPr>
        <w:t xml:space="preserve"> la intervención en el proceso de</w:t>
      </w:r>
      <w:r w:rsidR="00FA67E7" w:rsidRPr="009F345C">
        <w:rPr>
          <w:rFonts w:ascii="Arial" w:hAnsi="Arial" w:cs="Arial"/>
          <w:sz w:val="24"/>
          <w:szCs w:val="24"/>
          <w:lang w:val="es-ES_tradnl"/>
        </w:rPr>
        <w:t xml:space="preserve"> la señora </w:t>
      </w:r>
      <w:r w:rsidR="00B72372" w:rsidRPr="009F345C">
        <w:rPr>
          <w:rFonts w:ascii="Arial" w:hAnsi="Arial" w:cs="Arial"/>
          <w:sz w:val="24"/>
          <w:szCs w:val="24"/>
          <w:lang w:val="es-ES_tradnl"/>
        </w:rPr>
        <w:t xml:space="preserve">MARÍA ISABEL VELÁSQUEZ </w:t>
      </w:r>
      <w:proofErr w:type="spellStart"/>
      <w:r w:rsidR="00B72372" w:rsidRPr="009F345C">
        <w:rPr>
          <w:rFonts w:ascii="Arial" w:hAnsi="Arial" w:cs="Arial"/>
          <w:sz w:val="24"/>
          <w:szCs w:val="24"/>
          <w:lang w:val="es-ES_tradnl"/>
        </w:rPr>
        <w:t>FITGHERALD</w:t>
      </w:r>
      <w:proofErr w:type="spellEnd"/>
      <w:r w:rsidR="00F9395D" w:rsidRPr="009F345C">
        <w:rPr>
          <w:rFonts w:ascii="Arial" w:hAnsi="Arial" w:cs="Arial"/>
          <w:sz w:val="24"/>
          <w:szCs w:val="24"/>
          <w:lang w:val="es-ES_tradnl"/>
        </w:rPr>
        <w:t xml:space="preserve">, </w:t>
      </w:r>
      <w:r w:rsidRPr="009F345C">
        <w:rPr>
          <w:rFonts w:ascii="Arial" w:hAnsi="Arial" w:cs="Arial"/>
          <w:sz w:val="24"/>
          <w:szCs w:val="24"/>
          <w:lang w:val="es-ES_tradnl"/>
        </w:rPr>
        <w:t>e</w:t>
      </w:r>
      <w:r w:rsidR="00F9395D" w:rsidRPr="009F345C">
        <w:rPr>
          <w:rFonts w:ascii="Arial" w:hAnsi="Arial" w:cs="Arial"/>
          <w:sz w:val="24"/>
          <w:szCs w:val="24"/>
          <w:lang w:val="es-ES_tradnl"/>
        </w:rPr>
        <w:t>s necesaria para integrar el contradictorio, pues se trata de</w:t>
      </w:r>
      <w:r w:rsidRPr="009F345C">
        <w:rPr>
          <w:rFonts w:ascii="Arial" w:hAnsi="Arial" w:cs="Arial"/>
          <w:sz w:val="24"/>
          <w:szCs w:val="24"/>
          <w:lang w:val="es-ES_tradnl"/>
        </w:rPr>
        <w:t xml:space="preserve"> un litisconsorcio necesario, al ser heredera de uno de los demandados ya fallecido, y en ese evento </w:t>
      </w:r>
      <w:r w:rsidR="007246F3" w:rsidRPr="009F345C">
        <w:rPr>
          <w:rFonts w:ascii="Arial" w:hAnsi="Arial" w:cs="Arial"/>
          <w:sz w:val="24"/>
          <w:szCs w:val="24"/>
          <w:lang w:val="es-ES_tradnl"/>
        </w:rPr>
        <w:t>es</w:t>
      </w:r>
      <w:r w:rsidRPr="009F345C">
        <w:rPr>
          <w:rFonts w:ascii="Arial" w:hAnsi="Arial" w:cs="Arial"/>
          <w:sz w:val="24"/>
          <w:szCs w:val="24"/>
          <w:lang w:val="es-ES_tradnl"/>
        </w:rPr>
        <w:t xml:space="preserve"> indispensable que se surta </w:t>
      </w:r>
      <w:r w:rsidR="00FA67E7" w:rsidRPr="009F345C">
        <w:rPr>
          <w:rFonts w:ascii="Arial" w:hAnsi="Arial" w:cs="Arial"/>
          <w:sz w:val="24"/>
          <w:szCs w:val="24"/>
          <w:lang w:val="es-ES_tradnl"/>
        </w:rPr>
        <w:t>su</w:t>
      </w:r>
      <w:r w:rsidRPr="009F345C">
        <w:rPr>
          <w:rFonts w:ascii="Arial" w:hAnsi="Arial" w:cs="Arial"/>
          <w:sz w:val="24"/>
          <w:szCs w:val="24"/>
          <w:lang w:val="es-ES_tradnl"/>
        </w:rPr>
        <w:t xml:space="preserve"> notificación</w:t>
      </w:r>
      <w:r w:rsidR="00FA67E7" w:rsidRPr="009F345C">
        <w:rPr>
          <w:rFonts w:ascii="Arial" w:hAnsi="Arial" w:cs="Arial"/>
          <w:sz w:val="24"/>
          <w:szCs w:val="24"/>
          <w:lang w:val="es-ES_tradnl"/>
        </w:rPr>
        <w:t xml:space="preserve"> y el traslado de la demanda</w:t>
      </w:r>
      <w:r w:rsidRPr="009F345C">
        <w:rPr>
          <w:rFonts w:ascii="Arial" w:hAnsi="Arial" w:cs="Arial"/>
          <w:sz w:val="24"/>
          <w:szCs w:val="24"/>
          <w:lang w:val="es-ES_tradnl"/>
        </w:rPr>
        <w:t xml:space="preserve">. </w:t>
      </w:r>
    </w:p>
    <w:p w:rsidR="005D172B" w:rsidRPr="009F345C" w:rsidRDefault="005D172B" w:rsidP="009F345C">
      <w:pPr>
        <w:pStyle w:val="Sinespaciado2"/>
        <w:spacing w:line="276" w:lineRule="auto"/>
        <w:ind w:firstLine="2835"/>
        <w:jc w:val="both"/>
        <w:rPr>
          <w:rFonts w:ascii="Arial" w:hAnsi="Arial" w:cs="Arial"/>
          <w:sz w:val="24"/>
          <w:szCs w:val="24"/>
          <w:lang w:val="es-ES_tradnl"/>
        </w:rPr>
      </w:pPr>
    </w:p>
    <w:p w:rsidR="00523CF6" w:rsidRPr="009F345C" w:rsidRDefault="00523CF6" w:rsidP="009F345C">
      <w:pPr>
        <w:pStyle w:val="Sinespaciado2"/>
        <w:spacing w:line="276" w:lineRule="auto"/>
        <w:ind w:firstLine="2835"/>
        <w:jc w:val="both"/>
        <w:rPr>
          <w:rFonts w:ascii="Arial" w:hAnsi="Arial" w:cs="Arial"/>
          <w:sz w:val="24"/>
          <w:szCs w:val="24"/>
        </w:rPr>
      </w:pPr>
      <w:r w:rsidRPr="009F345C">
        <w:rPr>
          <w:rFonts w:ascii="Arial" w:hAnsi="Arial" w:cs="Arial"/>
          <w:sz w:val="24"/>
          <w:szCs w:val="24"/>
          <w:lang w:val="es-ES_tradnl"/>
        </w:rPr>
        <w:t>En consecuencia, no se advierte justificada la concesión del amparo, por cuanto la determinación que se tomó en el caso, no conllevó a la ostensible desviación del ordenamiento jurídico ni lesionó las garantías superiores de quien promovió la queja constitucional.</w:t>
      </w:r>
    </w:p>
    <w:p w:rsidR="00523CF6" w:rsidRPr="009F345C" w:rsidRDefault="00523CF6" w:rsidP="009F345C">
      <w:pPr>
        <w:pStyle w:val="Sinespaciado10"/>
        <w:spacing w:line="276" w:lineRule="auto"/>
        <w:ind w:firstLine="2835"/>
        <w:jc w:val="both"/>
        <w:rPr>
          <w:rFonts w:ascii="Arial" w:hAnsi="Arial" w:cs="Arial"/>
          <w:sz w:val="24"/>
          <w:szCs w:val="24"/>
          <w:lang w:val="es-ES"/>
        </w:rPr>
      </w:pPr>
    </w:p>
    <w:p w:rsidR="00523CF6" w:rsidRPr="009F345C" w:rsidRDefault="00523CF6" w:rsidP="009F345C">
      <w:pPr>
        <w:pStyle w:val="Sinespaciado10"/>
        <w:spacing w:line="276" w:lineRule="auto"/>
        <w:ind w:firstLine="2835"/>
        <w:jc w:val="both"/>
        <w:rPr>
          <w:rFonts w:ascii="Arial" w:hAnsi="Arial" w:cs="Arial"/>
          <w:sz w:val="24"/>
          <w:szCs w:val="24"/>
          <w:lang w:val="es-ES"/>
        </w:rPr>
      </w:pPr>
      <w:r w:rsidRPr="009F345C">
        <w:rPr>
          <w:rFonts w:ascii="Arial" w:hAnsi="Arial" w:cs="Arial"/>
          <w:sz w:val="24"/>
          <w:szCs w:val="24"/>
        </w:rPr>
        <w:lastRenderedPageBreak/>
        <w:t xml:space="preserve">9. </w:t>
      </w:r>
      <w:r w:rsidRPr="009F345C">
        <w:rPr>
          <w:rFonts w:ascii="Arial" w:hAnsi="Arial" w:cs="Arial"/>
          <w:sz w:val="24"/>
          <w:szCs w:val="24"/>
          <w:lang w:val="es-ES"/>
        </w:rPr>
        <w:t xml:space="preserve">Bastan las precedentes razones para negar el amparo de los derechos fundamentales invocados. Se desvinculará a las señoras </w:t>
      </w:r>
      <w:r w:rsidR="00AB5450" w:rsidRPr="009F345C">
        <w:rPr>
          <w:rFonts w:ascii="Arial" w:hAnsi="Arial" w:cs="Arial"/>
          <w:spacing w:val="3"/>
          <w:sz w:val="24"/>
          <w:szCs w:val="24"/>
        </w:rPr>
        <w:t>SARA ELENA VELÁSQUEZ LÓPEZ</w:t>
      </w:r>
      <w:r w:rsidRPr="009F345C">
        <w:rPr>
          <w:rFonts w:ascii="Arial" w:hAnsi="Arial" w:cs="Arial"/>
          <w:spacing w:val="3"/>
          <w:sz w:val="24"/>
          <w:szCs w:val="24"/>
        </w:rPr>
        <w:t>, GLO</w:t>
      </w:r>
      <w:r w:rsidR="00B72372" w:rsidRPr="009F345C">
        <w:rPr>
          <w:rFonts w:ascii="Arial" w:hAnsi="Arial" w:cs="Arial"/>
          <w:spacing w:val="3"/>
          <w:sz w:val="24"/>
          <w:szCs w:val="24"/>
        </w:rPr>
        <w:t>RIA MERCEDES VELÁSQUEZ ZULETA</w:t>
      </w:r>
      <w:r w:rsidRPr="009F345C">
        <w:rPr>
          <w:rFonts w:ascii="Arial" w:hAnsi="Arial" w:cs="Arial"/>
          <w:spacing w:val="3"/>
          <w:sz w:val="24"/>
          <w:szCs w:val="24"/>
        </w:rPr>
        <w:t xml:space="preserve"> y LA</w:t>
      </w:r>
      <w:r w:rsidR="00B72372" w:rsidRPr="009F345C">
        <w:rPr>
          <w:rFonts w:ascii="Arial" w:hAnsi="Arial" w:cs="Arial"/>
          <w:spacing w:val="3"/>
          <w:sz w:val="24"/>
          <w:szCs w:val="24"/>
        </w:rPr>
        <w:t>URA SOFÍA</w:t>
      </w:r>
      <w:r w:rsidRPr="009F345C">
        <w:rPr>
          <w:rFonts w:ascii="Arial" w:hAnsi="Arial" w:cs="Arial"/>
          <w:spacing w:val="3"/>
          <w:sz w:val="24"/>
          <w:szCs w:val="24"/>
        </w:rPr>
        <w:t xml:space="preserve"> </w:t>
      </w:r>
      <w:r w:rsidR="00B72372" w:rsidRPr="009F345C">
        <w:rPr>
          <w:rFonts w:ascii="Arial" w:hAnsi="Arial" w:cs="Arial"/>
          <w:spacing w:val="3"/>
          <w:sz w:val="24"/>
          <w:szCs w:val="24"/>
        </w:rPr>
        <w:t>VELÁSQUEZ LÓPEZ</w:t>
      </w:r>
      <w:r w:rsidRPr="009F345C">
        <w:rPr>
          <w:rFonts w:ascii="Arial" w:hAnsi="Arial" w:cs="Arial"/>
          <w:sz w:val="24"/>
          <w:szCs w:val="24"/>
          <w:lang w:val="es-ES"/>
        </w:rPr>
        <w:t xml:space="preserve">, convocadas a este trámite. </w:t>
      </w:r>
    </w:p>
    <w:p w:rsidR="00523CF6" w:rsidRPr="009F345C" w:rsidRDefault="00523CF6" w:rsidP="009F345C">
      <w:pPr>
        <w:pStyle w:val="Sinespaciado10"/>
        <w:spacing w:line="276" w:lineRule="auto"/>
        <w:ind w:firstLine="2835"/>
        <w:jc w:val="both"/>
        <w:rPr>
          <w:rFonts w:ascii="Arial" w:hAnsi="Arial" w:cs="Arial"/>
          <w:sz w:val="24"/>
          <w:szCs w:val="24"/>
        </w:rPr>
      </w:pPr>
    </w:p>
    <w:p w:rsidR="00C3533F" w:rsidRPr="009F345C" w:rsidRDefault="00316E6A" w:rsidP="009F345C">
      <w:pPr>
        <w:pStyle w:val="Sinespaciado2"/>
        <w:spacing w:line="276" w:lineRule="auto"/>
        <w:ind w:firstLine="2835"/>
        <w:rPr>
          <w:rFonts w:ascii="Arial" w:hAnsi="Arial" w:cs="Arial"/>
          <w:b/>
          <w:bCs/>
          <w:sz w:val="24"/>
          <w:szCs w:val="24"/>
        </w:rPr>
      </w:pPr>
      <w:r w:rsidRPr="009F345C">
        <w:rPr>
          <w:rFonts w:ascii="Arial" w:hAnsi="Arial" w:cs="Arial"/>
          <w:b/>
          <w:bCs/>
          <w:sz w:val="24"/>
          <w:szCs w:val="24"/>
        </w:rPr>
        <w:t>V. DECISIÓN</w:t>
      </w:r>
    </w:p>
    <w:p w:rsidR="00C3533F" w:rsidRPr="009F345C" w:rsidRDefault="00C3533F" w:rsidP="009F345C">
      <w:pPr>
        <w:pStyle w:val="Sinespaciado2"/>
        <w:spacing w:line="276" w:lineRule="auto"/>
        <w:ind w:firstLine="2835"/>
        <w:jc w:val="both"/>
        <w:rPr>
          <w:rFonts w:ascii="Arial" w:hAnsi="Arial" w:cs="Arial"/>
          <w:sz w:val="24"/>
          <w:szCs w:val="24"/>
          <w:highlight w:val="darkGray"/>
        </w:rPr>
      </w:pPr>
    </w:p>
    <w:p w:rsidR="00D41132" w:rsidRPr="009F345C" w:rsidRDefault="00D41132" w:rsidP="009F345C">
      <w:pPr>
        <w:pStyle w:val="Sinespaciado2"/>
        <w:spacing w:line="276" w:lineRule="auto"/>
        <w:ind w:firstLine="2835"/>
        <w:jc w:val="both"/>
        <w:rPr>
          <w:rFonts w:ascii="Arial" w:hAnsi="Arial" w:cs="Arial"/>
          <w:sz w:val="24"/>
          <w:szCs w:val="24"/>
        </w:rPr>
      </w:pPr>
      <w:r w:rsidRPr="009F345C">
        <w:rPr>
          <w:rFonts w:ascii="Arial" w:hAnsi="Arial" w:cs="Arial"/>
          <w:sz w:val="24"/>
          <w:szCs w:val="24"/>
        </w:rPr>
        <w:t>En mérito de lo expuesto, la Sala de Decisión Civil Familia del Tribunal Superior de Pereira, administrando justicia en nombre de la República y por autoridad de la ley,</w:t>
      </w:r>
    </w:p>
    <w:p w:rsidR="00C3533F" w:rsidRPr="009F345C" w:rsidRDefault="00C3533F" w:rsidP="009F345C">
      <w:pPr>
        <w:pStyle w:val="Sinespaciado2"/>
        <w:spacing w:line="276" w:lineRule="auto"/>
        <w:ind w:firstLine="2835"/>
        <w:jc w:val="both"/>
        <w:rPr>
          <w:rFonts w:ascii="Arial" w:hAnsi="Arial" w:cs="Arial"/>
          <w:sz w:val="24"/>
          <w:szCs w:val="24"/>
        </w:rPr>
      </w:pPr>
    </w:p>
    <w:p w:rsidR="00C3533F" w:rsidRPr="009F345C" w:rsidRDefault="00C3533F" w:rsidP="009F345C">
      <w:pPr>
        <w:pStyle w:val="Sinespaciado2"/>
        <w:spacing w:line="276" w:lineRule="auto"/>
        <w:ind w:firstLine="2835"/>
        <w:rPr>
          <w:rFonts w:ascii="Arial" w:hAnsi="Arial" w:cs="Arial"/>
          <w:b/>
          <w:spacing w:val="-3"/>
          <w:sz w:val="24"/>
          <w:szCs w:val="24"/>
        </w:rPr>
      </w:pPr>
      <w:r w:rsidRPr="009F345C">
        <w:rPr>
          <w:rFonts w:ascii="Arial" w:hAnsi="Arial" w:cs="Arial"/>
          <w:b/>
          <w:spacing w:val="-3"/>
          <w:sz w:val="24"/>
          <w:szCs w:val="24"/>
        </w:rPr>
        <w:t>RESUELVE:</w:t>
      </w:r>
    </w:p>
    <w:p w:rsidR="00C3533F" w:rsidRPr="009F345C" w:rsidRDefault="00C3533F" w:rsidP="009F345C">
      <w:pPr>
        <w:pStyle w:val="Sinespaciado2"/>
        <w:spacing w:line="276" w:lineRule="auto"/>
        <w:ind w:firstLine="2835"/>
        <w:jc w:val="both"/>
        <w:rPr>
          <w:rFonts w:ascii="Arial" w:hAnsi="Arial" w:cs="Arial"/>
          <w:b/>
          <w:spacing w:val="-3"/>
          <w:sz w:val="24"/>
          <w:szCs w:val="24"/>
        </w:rPr>
      </w:pPr>
    </w:p>
    <w:p w:rsidR="00C3533F" w:rsidRPr="009F345C" w:rsidRDefault="00C3533F" w:rsidP="009F345C">
      <w:pPr>
        <w:pStyle w:val="Sinespaciado1"/>
        <w:spacing w:line="276" w:lineRule="auto"/>
        <w:ind w:firstLine="2835"/>
        <w:jc w:val="both"/>
        <w:rPr>
          <w:rFonts w:ascii="Arial" w:hAnsi="Arial" w:cs="Arial"/>
          <w:sz w:val="24"/>
          <w:szCs w:val="24"/>
          <w:lang w:val="es-ES" w:eastAsia="es-ES"/>
        </w:rPr>
      </w:pPr>
      <w:r w:rsidRPr="009F345C">
        <w:rPr>
          <w:rFonts w:ascii="Arial" w:hAnsi="Arial" w:cs="Arial"/>
          <w:b/>
          <w:spacing w:val="-3"/>
          <w:sz w:val="24"/>
          <w:szCs w:val="24"/>
        </w:rPr>
        <w:t xml:space="preserve">Primero: </w:t>
      </w:r>
      <w:r w:rsidR="00D128BD" w:rsidRPr="009F345C">
        <w:rPr>
          <w:rFonts w:ascii="Arial" w:hAnsi="Arial" w:cs="Arial"/>
          <w:b/>
          <w:spacing w:val="-3"/>
          <w:sz w:val="24"/>
          <w:szCs w:val="24"/>
        </w:rPr>
        <w:t>NEG</w:t>
      </w:r>
      <w:r w:rsidRPr="009F345C">
        <w:rPr>
          <w:rFonts w:ascii="Arial" w:hAnsi="Arial" w:cs="Arial"/>
          <w:b/>
          <w:spacing w:val="-3"/>
          <w:sz w:val="24"/>
          <w:szCs w:val="24"/>
        </w:rPr>
        <w:t xml:space="preserve">AR </w:t>
      </w:r>
      <w:r w:rsidRPr="009F345C">
        <w:rPr>
          <w:rFonts w:ascii="Arial" w:hAnsi="Arial" w:cs="Arial"/>
          <w:spacing w:val="-3"/>
          <w:sz w:val="24"/>
          <w:szCs w:val="24"/>
        </w:rPr>
        <w:t>la presente acción de tutela promovida por</w:t>
      </w:r>
      <w:r w:rsidR="00D7105A" w:rsidRPr="009F345C">
        <w:rPr>
          <w:rFonts w:ascii="Arial" w:hAnsi="Arial" w:cs="Arial"/>
          <w:spacing w:val="-3"/>
          <w:sz w:val="24"/>
          <w:szCs w:val="24"/>
        </w:rPr>
        <w:t xml:space="preserve"> la señora</w:t>
      </w:r>
      <w:r w:rsidRPr="009F345C">
        <w:rPr>
          <w:rFonts w:ascii="Arial" w:hAnsi="Arial" w:cs="Arial"/>
          <w:spacing w:val="-3"/>
          <w:sz w:val="24"/>
          <w:szCs w:val="24"/>
        </w:rPr>
        <w:t xml:space="preserve"> </w:t>
      </w:r>
      <w:r w:rsidR="00A3428B" w:rsidRPr="009F345C">
        <w:rPr>
          <w:rFonts w:ascii="Arial" w:hAnsi="Arial" w:cs="Arial"/>
          <w:spacing w:val="3"/>
          <w:sz w:val="24"/>
          <w:szCs w:val="24"/>
        </w:rPr>
        <w:t>ELSY PATRICIA GALLEGO PEDROZA</w:t>
      </w:r>
      <w:r w:rsidRPr="009F345C">
        <w:rPr>
          <w:rFonts w:ascii="Arial" w:hAnsi="Arial" w:cs="Arial"/>
          <w:sz w:val="24"/>
          <w:szCs w:val="24"/>
          <w:lang w:val="es-ES" w:eastAsia="es-ES"/>
        </w:rPr>
        <w:t xml:space="preserve"> frente</w:t>
      </w:r>
      <w:r w:rsidR="002C16F3" w:rsidRPr="009F345C">
        <w:rPr>
          <w:rFonts w:ascii="Arial" w:hAnsi="Arial" w:cs="Arial"/>
          <w:sz w:val="24"/>
          <w:szCs w:val="24"/>
          <w:lang w:val="es-ES" w:eastAsia="es-ES"/>
        </w:rPr>
        <w:t xml:space="preserve"> al</w:t>
      </w:r>
      <w:r w:rsidRPr="009F345C">
        <w:rPr>
          <w:rFonts w:ascii="Arial" w:hAnsi="Arial" w:cs="Arial"/>
          <w:sz w:val="24"/>
          <w:szCs w:val="24"/>
          <w:lang w:val="es-ES" w:eastAsia="es-ES"/>
        </w:rPr>
        <w:t xml:space="preserve"> </w:t>
      </w:r>
      <w:r w:rsidR="00B602B1" w:rsidRPr="009F345C">
        <w:rPr>
          <w:rFonts w:ascii="Arial" w:hAnsi="Arial" w:cs="Arial"/>
          <w:sz w:val="24"/>
          <w:szCs w:val="24"/>
          <w:lang w:val="es-ES" w:eastAsia="es-ES"/>
        </w:rPr>
        <w:t>JUZGADO TERCERO DE FAMILIA DE PEREIRA</w:t>
      </w:r>
      <w:r w:rsidRPr="009F345C">
        <w:rPr>
          <w:rFonts w:ascii="Arial" w:hAnsi="Arial" w:cs="Arial"/>
          <w:sz w:val="24"/>
          <w:szCs w:val="24"/>
          <w:lang w:val="es-ES" w:eastAsia="es-ES"/>
        </w:rPr>
        <w:t>.</w:t>
      </w:r>
    </w:p>
    <w:p w:rsidR="00C3533F" w:rsidRPr="009F345C" w:rsidRDefault="00C3533F" w:rsidP="009F345C">
      <w:pPr>
        <w:pStyle w:val="Sinespaciado2"/>
        <w:spacing w:line="276" w:lineRule="auto"/>
        <w:ind w:firstLine="2835"/>
        <w:jc w:val="both"/>
        <w:rPr>
          <w:rFonts w:ascii="Arial" w:hAnsi="Arial" w:cs="Arial"/>
          <w:sz w:val="24"/>
          <w:szCs w:val="24"/>
        </w:rPr>
      </w:pPr>
    </w:p>
    <w:p w:rsidR="00C05DA9" w:rsidRPr="009F345C" w:rsidRDefault="00C05DA9" w:rsidP="009F345C">
      <w:pPr>
        <w:pStyle w:val="Sinespaciado10"/>
        <w:tabs>
          <w:tab w:val="left" w:pos="1134"/>
        </w:tabs>
        <w:spacing w:line="276" w:lineRule="auto"/>
        <w:ind w:firstLine="2835"/>
        <w:jc w:val="both"/>
        <w:rPr>
          <w:rFonts w:ascii="Arial" w:hAnsi="Arial" w:cs="Arial"/>
          <w:sz w:val="24"/>
          <w:szCs w:val="24"/>
        </w:rPr>
      </w:pPr>
      <w:r w:rsidRPr="009F345C">
        <w:rPr>
          <w:rFonts w:ascii="Arial" w:hAnsi="Arial" w:cs="Arial"/>
          <w:b/>
          <w:spacing w:val="-3"/>
          <w:sz w:val="24"/>
          <w:szCs w:val="24"/>
        </w:rPr>
        <w:t xml:space="preserve">Segundo: </w:t>
      </w:r>
      <w:r w:rsidRPr="009F345C">
        <w:rPr>
          <w:rFonts w:ascii="Arial" w:hAnsi="Arial" w:cs="Arial"/>
          <w:spacing w:val="-3"/>
          <w:sz w:val="24"/>
          <w:szCs w:val="24"/>
        </w:rPr>
        <w:t xml:space="preserve">DESVINCULAR </w:t>
      </w:r>
      <w:r w:rsidRPr="009F345C">
        <w:rPr>
          <w:rFonts w:ascii="Arial" w:hAnsi="Arial" w:cs="Arial"/>
          <w:sz w:val="24"/>
          <w:szCs w:val="24"/>
          <w:lang w:val="es-MX"/>
        </w:rPr>
        <w:t>a</w:t>
      </w:r>
      <w:r w:rsidR="00B602B1" w:rsidRPr="009F345C">
        <w:rPr>
          <w:rFonts w:ascii="Arial" w:hAnsi="Arial" w:cs="Arial"/>
          <w:sz w:val="24"/>
          <w:szCs w:val="24"/>
          <w:lang w:val="es-MX"/>
        </w:rPr>
        <w:t xml:space="preserve"> </w:t>
      </w:r>
      <w:r w:rsidR="00B72372" w:rsidRPr="009F345C">
        <w:rPr>
          <w:rFonts w:ascii="Arial" w:hAnsi="Arial" w:cs="Arial"/>
          <w:sz w:val="24"/>
          <w:szCs w:val="24"/>
          <w:lang w:val="es-ES"/>
        </w:rPr>
        <w:t xml:space="preserve">las señoras </w:t>
      </w:r>
      <w:r w:rsidR="00B72372" w:rsidRPr="009F345C">
        <w:rPr>
          <w:rFonts w:ascii="Arial" w:hAnsi="Arial" w:cs="Arial"/>
          <w:spacing w:val="3"/>
          <w:sz w:val="24"/>
          <w:szCs w:val="24"/>
        </w:rPr>
        <w:t>SARA ELENA VELÁSQUEZ LÓPEZ, GLORIA MERCEDES VELÁSQUEZ ZULETA y LAURA SOFÍA VELÁSQUEZ LÓPEZ</w:t>
      </w:r>
      <w:r w:rsidRPr="009F345C">
        <w:rPr>
          <w:rFonts w:ascii="Arial" w:hAnsi="Arial" w:cs="Arial"/>
          <w:sz w:val="24"/>
          <w:szCs w:val="24"/>
        </w:rPr>
        <w:t xml:space="preserve">. </w:t>
      </w:r>
    </w:p>
    <w:p w:rsidR="00C05DA9" w:rsidRPr="009F345C" w:rsidRDefault="00C05DA9" w:rsidP="009F345C">
      <w:pPr>
        <w:pStyle w:val="Sinespaciado10"/>
        <w:tabs>
          <w:tab w:val="left" w:pos="1134"/>
        </w:tabs>
        <w:spacing w:line="276" w:lineRule="auto"/>
        <w:ind w:firstLine="2835"/>
        <w:jc w:val="both"/>
        <w:rPr>
          <w:rFonts w:ascii="Arial" w:hAnsi="Arial" w:cs="Arial"/>
          <w:sz w:val="24"/>
          <w:szCs w:val="24"/>
        </w:rPr>
      </w:pPr>
    </w:p>
    <w:p w:rsidR="00C3533F" w:rsidRPr="009F345C" w:rsidRDefault="00C05DA9" w:rsidP="009F345C">
      <w:pPr>
        <w:pStyle w:val="Sinespaciado2"/>
        <w:spacing w:line="276" w:lineRule="auto"/>
        <w:ind w:firstLine="2835"/>
        <w:jc w:val="both"/>
        <w:rPr>
          <w:rFonts w:ascii="Arial" w:hAnsi="Arial" w:cs="Arial"/>
          <w:spacing w:val="-3"/>
          <w:sz w:val="24"/>
          <w:szCs w:val="24"/>
        </w:rPr>
      </w:pPr>
      <w:r w:rsidRPr="009F345C">
        <w:rPr>
          <w:rFonts w:ascii="Arial" w:hAnsi="Arial" w:cs="Arial"/>
          <w:b/>
          <w:spacing w:val="-3"/>
          <w:sz w:val="24"/>
          <w:szCs w:val="24"/>
        </w:rPr>
        <w:t>Tercero</w:t>
      </w:r>
      <w:r w:rsidR="00C3533F" w:rsidRPr="009F345C">
        <w:rPr>
          <w:rFonts w:ascii="Arial" w:hAnsi="Arial" w:cs="Arial"/>
          <w:b/>
          <w:spacing w:val="-3"/>
          <w:sz w:val="24"/>
          <w:szCs w:val="24"/>
        </w:rPr>
        <w:t xml:space="preserve">: </w:t>
      </w:r>
      <w:r w:rsidR="00C3533F" w:rsidRPr="009F345C">
        <w:rPr>
          <w:rFonts w:ascii="Arial" w:hAnsi="Arial" w:cs="Arial"/>
          <w:spacing w:val="-3"/>
          <w:sz w:val="24"/>
          <w:szCs w:val="24"/>
        </w:rPr>
        <w:t xml:space="preserve">Notifíquese esta decisión a las partes por el medio más expedito posible (Art. </w:t>
      </w:r>
      <w:proofErr w:type="spellStart"/>
      <w:r w:rsidR="00C3533F" w:rsidRPr="009F345C">
        <w:rPr>
          <w:rFonts w:ascii="Arial" w:hAnsi="Arial" w:cs="Arial"/>
          <w:spacing w:val="-3"/>
          <w:sz w:val="24"/>
          <w:szCs w:val="24"/>
        </w:rPr>
        <w:t>5o</w:t>
      </w:r>
      <w:proofErr w:type="spellEnd"/>
      <w:r w:rsidR="00C3533F" w:rsidRPr="009F345C">
        <w:rPr>
          <w:rFonts w:ascii="Arial" w:hAnsi="Arial" w:cs="Arial"/>
          <w:spacing w:val="-3"/>
          <w:sz w:val="24"/>
          <w:szCs w:val="24"/>
        </w:rPr>
        <w:t>. Dto. 306 de 1992).</w:t>
      </w:r>
    </w:p>
    <w:p w:rsidR="00C3533F" w:rsidRPr="009F345C" w:rsidRDefault="00C3533F" w:rsidP="009F345C">
      <w:pPr>
        <w:pStyle w:val="Sinespaciado2"/>
        <w:spacing w:line="276" w:lineRule="auto"/>
        <w:ind w:firstLine="2835"/>
        <w:jc w:val="both"/>
        <w:rPr>
          <w:rFonts w:ascii="Arial" w:hAnsi="Arial" w:cs="Arial"/>
          <w:b/>
          <w:spacing w:val="-3"/>
          <w:sz w:val="24"/>
          <w:szCs w:val="24"/>
        </w:rPr>
      </w:pPr>
    </w:p>
    <w:p w:rsidR="002C16F3" w:rsidRPr="009F345C" w:rsidRDefault="00C05DA9" w:rsidP="009F345C">
      <w:pPr>
        <w:pStyle w:val="Sinespaciado10"/>
        <w:spacing w:line="276" w:lineRule="auto"/>
        <w:ind w:firstLine="2835"/>
        <w:jc w:val="both"/>
        <w:rPr>
          <w:rFonts w:ascii="Arial" w:hAnsi="Arial" w:cs="Arial"/>
          <w:spacing w:val="-3"/>
          <w:sz w:val="24"/>
          <w:szCs w:val="24"/>
        </w:rPr>
      </w:pPr>
      <w:r w:rsidRPr="009F345C">
        <w:rPr>
          <w:rFonts w:ascii="Arial" w:hAnsi="Arial" w:cs="Arial"/>
          <w:b/>
          <w:spacing w:val="-3"/>
          <w:sz w:val="24"/>
          <w:szCs w:val="24"/>
        </w:rPr>
        <w:t>Cuarto</w:t>
      </w:r>
      <w:r w:rsidR="00C3533F" w:rsidRPr="009F345C">
        <w:rPr>
          <w:rFonts w:ascii="Arial" w:hAnsi="Arial" w:cs="Arial"/>
          <w:b/>
          <w:spacing w:val="-3"/>
          <w:sz w:val="24"/>
          <w:szCs w:val="24"/>
        </w:rPr>
        <w:t xml:space="preserve">: </w:t>
      </w:r>
      <w:r w:rsidR="002C16F3" w:rsidRPr="009F345C">
        <w:rPr>
          <w:rFonts w:ascii="Arial" w:hAnsi="Arial" w:cs="Arial"/>
          <w:spacing w:val="-3"/>
          <w:sz w:val="24"/>
          <w:szCs w:val="24"/>
        </w:rPr>
        <w:t>Si no fuere impugnada esta decisión, remítase el expediente a la Honorable Corte Constitucional para su eventual revisión.</w:t>
      </w:r>
    </w:p>
    <w:p w:rsidR="002C16F3" w:rsidRPr="009F345C" w:rsidRDefault="002C16F3" w:rsidP="009F345C">
      <w:pPr>
        <w:pStyle w:val="Sinespaciado10"/>
        <w:spacing w:line="276" w:lineRule="auto"/>
        <w:ind w:firstLine="2835"/>
        <w:jc w:val="both"/>
        <w:rPr>
          <w:rFonts w:ascii="Arial" w:hAnsi="Arial" w:cs="Arial"/>
          <w:spacing w:val="-3"/>
          <w:sz w:val="24"/>
          <w:szCs w:val="24"/>
        </w:rPr>
      </w:pPr>
    </w:p>
    <w:p w:rsidR="002C16F3" w:rsidRPr="009F345C" w:rsidRDefault="00C05DA9" w:rsidP="009F345C">
      <w:pPr>
        <w:pStyle w:val="Sinespaciado10"/>
        <w:spacing w:line="276" w:lineRule="auto"/>
        <w:ind w:firstLine="2835"/>
        <w:jc w:val="both"/>
        <w:rPr>
          <w:rFonts w:ascii="Arial" w:hAnsi="Arial" w:cs="Arial"/>
          <w:spacing w:val="-3"/>
          <w:sz w:val="24"/>
          <w:szCs w:val="24"/>
        </w:rPr>
      </w:pPr>
      <w:r w:rsidRPr="009F345C">
        <w:rPr>
          <w:rFonts w:ascii="Arial" w:hAnsi="Arial" w:cs="Arial"/>
          <w:b/>
          <w:spacing w:val="-3"/>
          <w:sz w:val="24"/>
          <w:szCs w:val="24"/>
        </w:rPr>
        <w:t>Quin</w:t>
      </w:r>
      <w:r w:rsidR="00C37836" w:rsidRPr="009F345C">
        <w:rPr>
          <w:rFonts w:ascii="Arial" w:hAnsi="Arial" w:cs="Arial"/>
          <w:b/>
          <w:spacing w:val="-3"/>
          <w:sz w:val="24"/>
          <w:szCs w:val="24"/>
        </w:rPr>
        <w:t>to</w:t>
      </w:r>
      <w:r w:rsidR="002C16F3" w:rsidRPr="009F345C">
        <w:rPr>
          <w:rFonts w:ascii="Arial" w:hAnsi="Arial" w:cs="Arial"/>
          <w:b/>
          <w:spacing w:val="-3"/>
          <w:sz w:val="24"/>
          <w:szCs w:val="24"/>
        </w:rPr>
        <w:t>:</w:t>
      </w:r>
      <w:r w:rsidR="002C16F3" w:rsidRPr="009F345C">
        <w:rPr>
          <w:rFonts w:ascii="Arial" w:hAnsi="Arial" w:cs="Arial"/>
          <w:spacing w:val="-3"/>
          <w:sz w:val="24"/>
          <w:szCs w:val="24"/>
        </w:rPr>
        <w:t xml:space="preserve"> Archivar el expediente, previa anotación en los libros </w:t>
      </w:r>
      <w:proofErr w:type="spellStart"/>
      <w:r w:rsidR="002C16F3" w:rsidRPr="009F345C">
        <w:rPr>
          <w:rFonts w:ascii="Arial" w:hAnsi="Arial" w:cs="Arial"/>
          <w:spacing w:val="-3"/>
          <w:sz w:val="24"/>
          <w:szCs w:val="24"/>
        </w:rPr>
        <w:t>radicadores</w:t>
      </w:r>
      <w:proofErr w:type="spellEnd"/>
      <w:r w:rsidR="002C16F3" w:rsidRPr="009F345C">
        <w:rPr>
          <w:rFonts w:ascii="Arial" w:hAnsi="Arial" w:cs="Arial"/>
          <w:spacing w:val="-3"/>
          <w:sz w:val="24"/>
          <w:szCs w:val="24"/>
        </w:rPr>
        <w:t xml:space="preserve">, una vez agotado el trámite ante la Corte Constitucional. </w:t>
      </w:r>
    </w:p>
    <w:p w:rsidR="002C16F3" w:rsidRPr="009F345C" w:rsidRDefault="002C16F3" w:rsidP="009F345C">
      <w:pPr>
        <w:pStyle w:val="Sinespaciado10"/>
        <w:spacing w:line="276" w:lineRule="auto"/>
        <w:ind w:firstLine="2835"/>
        <w:jc w:val="both"/>
        <w:rPr>
          <w:rFonts w:ascii="Arial" w:hAnsi="Arial" w:cs="Arial"/>
          <w:spacing w:val="-3"/>
          <w:sz w:val="24"/>
          <w:szCs w:val="24"/>
        </w:rPr>
      </w:pPr>
    </w:p>
    <w:p w:rsidR="002C16F3" w:rsidRPr="009F345C" w:rsidRDefault="002C16F3" w:rsidP="009F345C">
      <w:pPr>
        <w:pStyle w:val="Sinespaciado10"/>
        <w:spacing w:line="276" w:lineRule="auto"/>
        <w:ind w:firstLine="2835"/>
        <w:jc w:val="both"/>
        <w:rPr>
          <w:rFonts w:ascii="Arial" w:hAnsi="Arial" w:cs="Arial"/>
          <w:spacing w:val="-3"/>
          <w:sz w:val="24"/>
          <w:szCs w:val="24"/>
        </w:rPr>
      </w:pPr>
      <w:r w:rsidRPr="009F345C">
        <w:rPr>
          <w:rFonts w:ascii="Arial" w:hAnsi="Arial" w:cs="Arial"/>
          <w:spacing w:val="-3"/>
          <w:sz w:val="24"/>
          <w:szCs w:val="24"/>
        </w:rPr>
        <w:t>Notifíquese y cúmplase</w:t>
      </w:r>
    </w:p>
    <w:p w:rsidR="002C16F3" w:rsidRPr="009F345C" w:rsidRDefault="002C16F3" w:rsidP="009F345C">
      <w:pPr>
        <w:pStyle w:val="Sinespaciado10"/>
        <w:spacing w:line="276" w:lineRule="auto"/>
        <w:ind w:firstLine="2835"/>
        <w:jc w:val="both"/>
        <w:rPr>
          <w:rFonts w:ascii="Arial" w:hAnsi="Arial" w:cs="Arial"/>
          <w:spacing w:val="-3"/>
          <w:sz w:val="24"/>
          <w:szCs w:val="24"/>
        </w:rPr>
      </w:pPr>
    </w:p>
    <w:p w:rsidR="002C16F3" w:rsidRPr="009F345C" w:rsidRDefault="002C16F3" w:rsidP="009F345C">
      <w:pPr>
        <w:pStyle w:val="Sinespaciado10"/>
        <w:spacing w:line="276" w:lineRule="auto"/>
        <w:ind w:firstLine="2835"/>
        <w:jc w:val="both"/>
        <w:rPr>
          <w:rFonts w:ascii="Arial" w:hAnsi="Arial" w:cs="Arial"/>
          <w:spacing w:val="-3"/>
          <w:sz w:val="24"/>
          <w:szCs w:val="24"/>
        </w:rPr>
      </w:pPr>
      <w:r w:rsidRPr="009F345C">
        <w:rPr>
          <w:rFonts w:ascii="Arial" w:hAnsi="Arial" w:cs="Arial"/>
          <w:spacing w:val="-3"/>
          <w:sz w:val="24"/>
          <w:szCs w:val="24"/>
        </w:rPr>
        <w:t>Los Magistrados,</w:t>
      </w:r>
    </w:p>
    <w:p w:rsidR="002C16F3" w:rsidRPr="009F345C" w:rsidRDefault="002C16F3" w:rsidP="009F345C">
      <w:pPr>
        <w:pStyle w:val="Sinespaciado10"/>
        <w:spacing w:line="276" w:lineRule="auto"/>
        <w:ind w:firstLine="2835"/>
        <w:jc w:val="both"/>
        <w:rPr>
          <w:rFonts w:ascii="Arial" w:hAnsi="Arial" w:cs="Arial"/>
          <w:b/>
          <w:spacing w:val="-3"/>
          <w:sz w:val="24"/>
          <w:szCs w:val="24"/>
        </w:rPr>
      </w:pPr>
    </w:p>
    <w:p w:rsidR="002C16F3" w:rsidRPr="009F345C" w:rsidRDefault="002C16F3" w:rsidP="009F345C">
      <w:pPr>
        <w:pStyle w:val="Sinespaciado10"/>
        <w:spacing w:line="276" w:lineRule="auto"/>
        <w:ind w:firstLine="2835"/>
        <w:jc w:val="both"/>
        <w:rPr>
          <w:rFonts w:ascii="Arial" w:hAnsi="Arial" w:cs="Arial"/>
          <w:b/>
          <w:spacing w:val="-3"/>
          <w:sz w:val="24"/>
          <w:szCs w:val="24"/>
        </w:rPr>
      </w:pPr>
    </w:p>
    <w:p w:rsidR="00072309" w:rsidRPr="009F345C" w:rsidRDefault="00072309" w:rsidP="009F345C">
      <w:pPr>
        <w:pStyle w:val="Sinespaciado10"/>
        <w:spacing w:line="276" w:lineRule="auto"/>
        <w:ind w:firstLine="2835"/>
        <w:jc w:val="both"/>
        <w:rPr>
          <w:rFonts w:ascii="Arial" w:hAnsi="Arial" w:cs="Arial"/>
          <w:b/>
          <w:spacing w:val="-3"/>
          <w:sz w:val="24"/>
          <w:szCs w:val="24"/>
        </w:rPr>
      </w:pPr>
    </w:p>
    <w:p w:rsidR="002C16F3" w:rsidRPr="009F345C" w:rsidRDefault="002C16F3" w:rsidP="009F345C">
      <w:pPr>
        <w:pStyle w:val="Sinespaciado10"/>
        <w:spacing w:line="276" w:lineRule="auto"/>
        <w:ind w:firstLine="2835"/>
        <w:jc w:val="both"/>
        <w:rPr>
          <w:rFonts w:ascii="Arial" w:hAnsi="Arial" w:cs="Arial"/>
          <w:b/>
          <w:spacing w:val="-3"/>
          <w:sz w:val="24"/>
          <w:szCs w:val="24"/>
        </w:rPr>
      </w:pPr>
      <w:proofErr w:type="spellStart"/>
      <w:r w:rsidRPr="009F345C">
        <w:rPr>
          <w:rFonts w:ascii="Arial" w:hAnsi="Arial" w:cs="Arial"/>
          <w:b/>
          <w:spacing w:val="-3"/>
          <w:sz w:val="24"/>
          <w:szCs w:val="24"/>
        </w:rPr>
        <w:t>EDDER</w:t>
      </w:r>
      <w:proofErr w:type="spellEnd"/>
      <w:r w:rsidRPr="009F345C">
        <w:rPr>
          <w:rFonts w:ascii="Arial" w:hAnsi="Arial" w:cs="Arial"/>
          <w:b/>
          <w:spacing w:val="-3"/>
          <w:sz w:val="24"/>
          <w:szCs w:val="24"/>
        </w:rPr>
        <w:t xml:space="preserve"> JIMMY SÁNCHEZ </w:t>
      </w:r>
      <w:proofErr w:type="spellStart"/>
      <w:r w:rsidRPr="009F345C">
        <w:rPr>
          <w:rFonts w:ascii="Arial" w:hAnsi="Arial" w:cs="Arial"/>
          <w:b/>
          <w:spacing w:val="-3"/>
          <w:sz w:val="24"/>
          <w:szCs w:val="24"/>
        </w:rPr>
        <w:t>CALAMBÁS</w:t>
      </w:r>
      <w:proofErr w:type="spellEnd"/>
    </w:p>
    <w:p w:rsidR="002C16F3" w:rsidRPr="009F345C" w:rsidRDefault="002C16F3" w:rsidP="009F345C">
      <w:pPr>
        <w:pStyle w:val="Sinespaciado10"/>
        <w:spacing w:line="276" w:lineRule="auto"/>
        <w:ind w:firstLine="2835"/>
        <w:jc w:val="both"/>
        <w:rPr>
          <w:rFonts w:ascii="Arial" w:hAnsi="Arial" w:cs="Arial"/>
          <w:b/>
          <w:spacing w:val="-3"/>
          <w:sz w:val="24"/>
          <w:szCs w:val="24"/>
        </w:rPr>
      </w:pPr>
    </w:p>
    <w:p w:rsidR="00316E6A" w:rsidRPr="009F345C" w:rsidRDefault="00316E6A" w:rsidP="009F345C">
      <w:pPr>
        <w:pStyle w:val="Sinespaciado10"/>
        <w:spacing w:line="276" w:lineRule="auto"/>
        <w:ind w:firstLine="2835"/>
        <w:jc w:val="both"/>
        <w:rPr>
          <w:rFonts w:ascii="Arial" w:hAnsi="Arial" w:cs="Arial"/>
          <w:b/>
          <w:spacing w:val="-3"/>
          <w:sz w:val="24"/>
          <w:szCs w:val="24"/>
        </w:rPr>
      </w:pPr>
    </w:p>
    <w:p w:rsidR="00072309" w:rsidRPr="009F345C" w:rsidRDefault="00072309" w:rsidP="009F345C">
      <w:pPr>
        <w:pStyle w:val="Sinespaciado10"/>
        <w:spacing w:line="276" w:lineRule="auto"/>
        <w:ind w:firstLine="2835"/>
        <w:jc w:val="both"/>
        <w:rPr>
          <w:rFonts w:ascii="Arial" w:hAnsi="Arial" w:cs="Arial"/>
          <w:b/>
          <w:spacing w:val="-3"/>
          <w:sz w:val="24"/>
          <w:szCs w:val="24"/>
        </w:rPr>
      </w:pPr>
    </w:p>
    <w:p w:rsidR="002C16F3" w:rsidRPr="009F345C" w:rsidRDefault="002C16F3" w:rsidP="009F345C">
      <w:pPr>
        <w:pStyle w:val="Sinespaciado10"/>
        <w:spacing w:line="276" w:lineRule="auto"/>
        <w:ind w:firstLine="2835"/>
        <w:jc w:val="both"/>
        <w:rPr>
          <w:rFonts w:ascii="Arial" w:hAnsi="Arial" w:cs="Arial"/>
          <w:b/>
          <w:spacing w:val="-3"/>
          <w:sz w:val="24"/>
          <w:szCs w:val="24"/>
        </w:rPr>
      </w:pPr>
      <w:r w:rsidRPr="009F345C">
        <w:rPr>
          <w:rFonts w:ascii="Arial" w:hAnsi="Arial" w:cs="Arial"/>
          <w:b/>
          <w:spacing w:val="-3"/>
          <w:sz w:val="24"/>
          <w:szCs w:val="24"/>
        </w:rPr>
        <w:t>JAIME ALBERTO SARAZA NARANJO</w:t>
      </w:r>
    </w:p>
    <w:p w:rsidR="002C16F3" w:rsidRPr="009F345C" w:rsidRDefault="002C16F3" w:rsidP="009F345C">
      <w:pPr>
        <w:pStyle w:val="Sinespaciado10"/>
        <w:spacing w:line="276" w:lineRule="auto"/>
        <w:ind w:firstLine="2835"/>
        <w:jc w:val="both"/>
        <w:rPr>
          <w:rFonts w:ascii="Arial" w:hAnsi="Arial" w:cs="Arial"/>
          <w:b/>
          <w:spacing w:val="-3"/>
          <w:sz w:val="24"/>
          <w:szCs w:val="24"/>
        </w:rPr>
      </w:pPr>
    </w:p>
    <w:p w:rsidR="00316E6A" w:rsidRPr="009F345C" w:rsidRDefault="00316E6A" w:rsidP="009F345C">
      <w:pPr>
        <w:pStyle w:val="Sinespaciado10"/>
        <w:spacing w:line="276" w:lineRule="auto"/>
        <w:ind w:firstLine="2835"/>
        <w:jc w:val="both"/>
        <w:rPr>
          <w:rFonts w:ascii="Arial" w:hAnsi="Arial" w:cs="Arial"/>
          <w:b/>
          <w:spacing w:val="-3"/>
          <w:sz w:val="24"/>
          <w:szCs w:val="24"/>
        </w:rPr>
      </w:pPr>
    </w:p>
    <w:p w:rsidR="00072309" w:rsidRPr="009F345C" w:rsidRDefault="00072309" w:rsidP="009F345C">
      <w:pPr>
        <w:pStyle w:val="Sinespaciado2"/>
        <w:spacing w:line="276" w:lineRule="auto"/>
        <w:ind w:firstLine="2835"/>
        <w:jc w:val="both"/>
        <w:rPr>
          <w:rFonts w:ascii="Arial" w:hAnsi="Arial" w:cs="Arial"/>
          <w:b/>
          <w:sz w:val="24"/>
          <w:szCs w:val="24"/>
        </w:rPr>
      </w:pPr>
    </w:p>
    <w:p w:rsidR="00316E6A" w:rsidRPr="009F345C" w:rsidRDefault="002C16F3" w:rsidP="009F345C">
      <w:pPr>
        <w:pStyle w:val="Sinespaciado2"/>
        <w:spacing w:line="276" w:lineRule="auto"/>
        <w:ind w:firstLine="2835"/>
        <w:jc w:val="both"/>
        <w:rPr>
          <w:rFonts w:ascii="Arial" w:hAnsi="Arial" w:cs="Arial"/>
          <w:b/>
          <w:sz w:val="24"/>
          <w:szCs w:val="24"/>
        </w:rPr>
      </w:pPr>
      <w:r w:rsidRPr="009F345C">
        <w:rPr>
          <w:rFonts w:ascii="Arial" w:hAnsi="Arial" w:cs="Arial"/>
          <w:b/>
          <w:sz w:val="24"/>
          <w:szCs w:val="24"/>
        </w:rPr>
        <w:t>CLAUDIA MARÍA ARCILA RÍOS</w:t>
      </w:r>
    </w:p>
    <w:sectPr w:rsidR="00316E6A" w:rsidRPr="009F345C" w:rsidSect="009F345C">
      <w:headerReference w:type="default" r:id="rId8"/>
      <w:footerReference w:type="default" r:id="rId9"/>
      <w:pgSz w:w="12242" w:h="18705" w:code="119"/>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3E" w:rsidRDefault="00D1583E" w:rsidP="00C3533F">
      <w:r>
        <w:separator/>
      </w:r>
    </w:p>
  </w:endnote>
  <w:endnote w:type="continuationSeparator" w:id="0">
    <w:p w:rsidR="00D1583E" w:rsidRDefault="00D1583E" w:rsidP="00C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9F345C" w:rsidRDefault="006D4DDA">
    <w:pPr>
      <w:pStyle w:val="Piedepgina"/>
      <w:jc w:val="right"/>
      <w:rPr>
        <w:rFonts w:ascii="Arial" w:hAnsi="Arial" w:cs="Arial"/>
        <w:sz w:val="18"/>
        <w:szCs w:val="22"/>
      </w:rPr>
    </w:pPr>
    <w:r w:rsidRPr="009F345C">
      <w:rPr>
        <w:rFonts w:ascii="Arial" w:hAnsi="Arial" w:cs="Arial"/>
        <w:sz w:val="18"/>
        <w:szCs w:val="22"/>
      </w:rPr>
      <w:fldChar w:fldCharType="begin"/>
    </w:r>
    <w:r w:rsidRPr="009F345C">
      <w:rPr>
        <w:rFonts w:ascii="Arial" w:hAnsi="Arial" w:cs="Arial"/>
        <w:sz w:val="18"/>
        <w:szCs w:val="22"/>
      </w:rPr>
      <w:instrText xml:space="preserve"> PAGE   \* MERGEFORMAT </w:instrText>
    </w:r>
    <w:r w:rsidRPr="009F345C">
      <w:rPr>
        <w:rFonts w:ascii="Arial" w:hAnsi="Arial" w:cs="Arial"/>
        <w:sz w:val="18"/>
        <w:szCs w:val="22"/>
      </w:rPr>
      <w:fldChar w:fldCharType="separate"/>
    </w:r>
    <w:r w:rsidR="00A83963">
      <w:rPr>
        <w:rFonts w:ascii="Arial" w:hAnsi="Arial" w:cs="Arial"/>
        <w:noProof/>
        <w:sz w:val="18"/>
        <w:szCs w:val="22"/>
      </w:rPr>
      <w:t>1</w:t>
    </w:r>
    <w:r w:rsidRPr="009F345C">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3E" w:rsidRDefault="00D1583E" w:rsidP="00C3533F">
      <w:r>
        <w:separator/>
      </w:r>
    </w:p>
  </w:footnote>
  <w:footnote w:type="continuationSeparator" w:id="0">
    <w:p w:rsidR="00D1583E" w:rsidRDefault="00D1583E" w:rsidP="00C3533F">
      <w:r>
        <w:continuationSeparator/>
      </w:r>
    </w:p>
  </w:footnote>
  <w:footnote w:id="1">
    <w:p w:rsidR="00523CF6" w:rsidRPr="009F345C" w:rsidRDefault="00523CF6" w:rsidP="009F345C">
      <w:pPr>
        <w:pStyle w:val="Textonotapie"/>
        <w:jc w:val="both"/>
        <w:rPr>
          <w:rFonts w:ascii="Arial" w:hAnsi="Arial" w:cs="Arial"/>
          <w:sz w:val="18"/>
          <w:lang w:val="es-CO"/>
        </w:rPr>
      </w:pPr>
      <w:r w:rsidRPr="009F345C">
        <w:rPr>
          <w:rStyle w:val="Refdenotaalpie"/>
          <w:rFonts w:ascii="Arial" w:hAnsi="Arial" w:cs="Arial"/>
          <w:sz w:val="18"/>
        </w:rPr>
        <w:footnoteRef/>
      </w:r>
      <w:r w:rsidRPr="009F345C">
        <w:rPr>
          <w:rFonts w:ascii="Arial" w:hAnsi="Arial" w:cs="Arial"/>
          <w:sz w:val="18"/>
        </w:rPr>
        <w:t xml:space="preserve"> </w:t>
      </w:r>
      <w:proofErr w:type="spellStart"/>
      <w:r w:rsidR="00A20F77" w:rsidRPr="009F345C">
        <w:rPr>
          <w:rFonts w:ascii="Arial" w:hAnsi="Arial" w:cs="Arial"/>
          <w:sz w:val="18"/>
          <w:lang w:val="es-CO"/>
        </w:rPr>
        <w:t>fls</w:t>
      </w:r>
      <w:proofErr w:type="spellEnd"/>
      <w:r w:rsidR="00A20F77" w:rsidRPr="009F345C">
        <w:rPr>
          <w:rFonts w:ascii="Arial" w:hAnsi="Arial" w:cs="Arial"/>
          <w:sz w:val="18"/>
          <w:lang w:val="es-CO"/>
        </w:rPr>
        <w:t>. 13-22 del expediente y 48-57 del archivo obrante en el disco compacto anexo al folio 44</w:t>
      </w:r>
      <w:r w:rsidRPr="009F345C">
        <w:rPr>
          <w:rFonts w:ascii="Arial" w:hAnsi="Arial" w:cs="Arial"/>
          <w:sz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5643A9" w:rsidRDefault="006D4DDA"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33DA7" w:rsidRPr="005643A9" w:rsidRDefault="00C3533F"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07C3FA8F" wp14:editId="046FFC1F">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DA7" w:rsidRPr="005643A9" w:rsidRDefault="00D1583E" w:rsidP="005643A9">
    <w:pPr>
      <w:pStyle w:val="Sinespaciado1"/>
      <w:rPr>
        <w:rFonts w:ascii="Arial" w:hAnsi="Arial" w:cs="Arial"/>
        <w:sz w:val="16"/>
        <w:szCs w:val="16"/>
      </w:rPr>
    </w:pPr>
  </w:p>
  <w:p w:rsidR="00933DA7" w:rsidRPr="005643A9" w:rsidRDefault="00D1583E" w:rsidP="005643A9">
    <w:pPr>
      <w:pStyle w:val="Sinespaciado"/>
      <w:rPr>
        <w:rFonts w:ascii="Arial" w:hAnsi="Arial" w:cs="Arial"/>
        <w:sz w:val="16"/>
        <w:szCs w:val="16"/>
      </w:rPr>
    </w:pPr>
  </w:p>
  <w:p w:rsidR="00933DA7" w:rsidRDefault="006D4DDA"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33DA7" w:rsidRPr="005643A9" w:rsidRDefault="006D4DDA" w:rsidP="005643A9">
    <w:pPr>
      <w:pStyle w:val="Sinespaciado"/>
      <w:rPr>
        <w:rFonts w:ascii="Arial" w:hAnsi="Arial" w:cs="Arial"/>
        <w:sz w:val="16"/>
        <w:szCs w:val="16"/>
      </w:rPr>
    </w:pPr>
    <w:r w:rsidRPr="005643A9">
      <w:rPr>
        <w:rFonts w:ascii="Arial" w:hAnsi="Arial" w:cs="Arial"/>
        <w:sz w:val="16"/>
        <w:szCs w:val="16"/>
      </w:rPr>
      <w:t>TRIBUNAL SUPERIOR DE PEREIRA</w:t>
    </w:r>
    <w:r w:rsidR="00B50DE3">
      <w:rPr>
        <w:rFonts w:ascii="Arial" w:hAnsi="Arial" w:cs="Arial"/>
        <w:sz w:val="16"/>
        <w:szCs w:val="16"/>
      </w:rPr>
      <w:tab/>
    </w:r>
    <w:r w:rsidR="00B50DE3">
      <w:rPr>
        <w:rFonts w:ascii="Arial" w:hAnsi="Arial" w:cs="Arial"/>
        <w:sz w:val="16"/>
        <w:szCs w:val="16"/>
      </w:rPr>
      <w:tab/>
    </w:r>
    <w:r w:rsidR="00B50DE3">
      <w:rPr>
        <w:rFonts w:ascii="Arial" w:hAnsi="Arial" w:cs="Arial"/>
        <w:sz w:val="16"/>
        <w:szCs w:val="16"/>
      </w:rPr>
      <w:tab/>
      <w:t xml:space="preserve">   </w:t>
    </w:r>
    <w:r>
      <w:rPr>
        <w:rFonts w:ascii="Arial" w:hAnsi="Arial" w:cs="Arial"/>
        <w:sz w:val="16"/>
        <w:szCs w:val="16"/>
      </w:rPr>
      <w:t>EXPED</w:t>
    </w:r>
    <w:r w:rsidR="00B50DE3">
      <w:rPr>
        <w:rFonts w:ascii="Arial" w:hAnsi="Arial" w:cs="Arial"/>
        <w:sz w:val="16"/>
        <w:szCs w:val="16"/>
      </w:rPr>
      <w:t>IENTE</w:t>
    </w:r>
    <w:r w:rsidR="005E70EC">
      <w:rPr>
        <w:rFonts w:ascii="Arial" w:hAnsi="Arial" w:cs="Arial"/>
        <w:sz w:val="16"/>
        <w:szCs w:val="16"/>
      </w:rPr>
      <w:t>. T-</w:t>
    </w:r>
    <w:proofErr w:type="spellStart"/>
    <w:r w:rsidR="005E70EC">
      <w:rPr>
        <w:rFonts w:ascii="Arial" w:hAnsi="Arial" w:cs="Arial"/>
        <w:sz w:val="16"/>
        <w:szCs w:val="16"/>
      </w:rPr>
      <w:t>1a</w:t>
    </w:r>
    <w:proofErr w:type="spellEnd"/>
    <w:r w:rsidR="005E70EC">
      <w:rPr>
        <w:rFonts w:ascii="Arial" w:hAnsi="Arial" w:cs="Arial"/>
        <w:sz w:val="16"/>
        <w:szCs w:val="16"/>
      </w:rPr>
      <w:t>. 66001-22-13-000-2020</w:t>
    </w:r>
    <w:r>
      <w:rPr>
        <w:rFonts w:ascii="Arial" w:hAnsi="Arial" w:cs="Arial"/>
        <w:sz w:val="16"/>
        <w:szCs w:val="16"/>
      </w:rPr>
      <w:t>-0</w:t>
    </w:r>
    <w:r w:rsidR="003F709B">
      <w:rPr>
        <w:rFonts w:ascii="Arial" w:hAnsi="Arial" w:cs="Arial"/>
        <w:sz w:val="16"/>
        <w:szCs w:val="16"/>
      </w:rPr>
      <w:t>0</w:t>
    </w:r>
    <w:r w:rsidR="005E70EC">
      <w:rPr>
        <w:rFonts w:ascii="Arial" w:hAnsi="Arial" w:cs="Arial"/>
        <w:sz w:val="16"/>
        <w:szCs w:val="16"/>
      </w:rPr>
      <w:t>03</w:t>
    </w:r>
    <w:r w:rsidR="00DE1B61">
      <w:rPr>
        <w:rFonts w:ascii="Arial" w:hAnsi="Arial" w:cs="Arial"/>
        <w:sz w:val="16"/>
        <w:szCs w:val="16"/>
      </w:rPr>
      <w:t>3</w:t>
    </w:r>
    <w:r>
      <w:rPr>
        <w:rFonts w:ascii="Arial" w:hAnsi="Arial" w:cs="Arial"/>
        <w:sz w:val="16"/>
        <w:szCs w:val="16"/>
      </w:rPr>
      <w:t>-00</w:t>
    </w:r>
  </w:p>
  <w:p w:rsidR="00933DA7" w:rsidRPr="005643A9" w:rsidRDefault="006D4DD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3F"/>
    <w:rsid w:val="00010980"/>
    <w:rsid w:val="00025D59"/>
    <w:rsid w:val="0003606E"/>
    <w:rsid w:val="00036777"/>
    <w:rsid w:val="00050610"/>
    <w:rsid w:val="000510E6"/>
    <w:rsid w:val="00072309"/>
    <w:rsid w:val="000759C8"/>
    <w:rsid w:val="00092952"/>
    <w:rsid w:val="000A729A"/>
    <w:rsid w:val="000B3FB8"/>
    <w:rsid w:val="000C5829"/>
    <w:rsid w:val="000C7003"/>
    <w:rsid w:val="000D49C2"/>
    <w:rsid w:val="000F2D3C"/>
    <w:rsid w:val="000F79DE"/>
    <w:rsid w:val="00104541"/>
    <w:rsid w:val="0010787C"/>
    <w:rsid w:val="00112967"/>
    <w:rsid w:val="00113019"/>
    <w:rsid w:val="0011779D"/>
    <w:rsid w:val="00120452"/>
    <w:rsid w:val="00122110"/>
    <w:rsid w:val="001401C0"/>
    <w:rsid w:val="00141C81"/>
    <w:rsid w:val="00156EB4"/>
    <w:rsid w:val="00173267"/>
    <w:rsid w:val="0017780E"/>
    <w:rsid w:val="001811F1"/>
    <w:rsid w:val="00191D82"/>
    <w:rsid w:val="0019330A"/>
    <w:rsid w:val="001A461A"/>
    <w:rsid w:val="001C45B9"/>
    <w:rsid w:val="001C7187"/>
    <w:rsid w:val="001D41B8"/>
    <w:rsid w:val="001D777D"/>
    <w:rsid w:val="001D7FD4"/>
    <w:rsid w:val="001E6513"/>
    <w:rsid w:val="0020764A"/>
    <w:rsid w:val="002102D5"/>
    <w:rsid w:val="002107FF"/>
    <w:rsid w:val="00236205"/>
    <w:rsid w:val="00243A3B"/>
    <w:rsid w:val="00257A0D"/>
    <w:rsid w:val="00266D01"/>
    <w:rsid w:val="00266F22"/>
    <w:rsid w:val="00267FB8"/>
    <w:rsid w:val="0028732F"/>
    <w:rsid w:val="002B626A"/>
    <w:rsid w:val="002C16F3"/>
    <w:rsid w:val="002E5EAC"/>
    <w:rsid w:val="002E6A19"/>
    <w:rsid w:val="00302002"/>
    <w:rsid w:val="003038A5"/>
    <w:rsid w:val="003068A7"/>
    <w:rsid w:val="0031418F"/>
    <w:rsid w:val="00314981"/>
    <w:rsid w:val="00315A34"/>
    <w:rsid w:val="00316E6A"/>
    <w:rsid w:val="00320506"/>
    <w:rsid w:val="003273F6"/>
    <w:rsid w:val="00332114"/>
    <w:rsid w:val="00336DA7"/>
    <w:rsid w:val="00361ADB"/>
    <w:rsid w:val="00363504"/>
    <w:rsid w:val="003928A7"/>
    <w:rsid w:val="003B3981"/>
    <w:rsid w:val="003B5656"/>
    <w:rsid w:val="003E42FD"/>
    <w:rsid w:val="003E7162"/>
    <w:rsid w:val="003F709B"/>
    <w:rsid w:val="0040244A"/>
    <w:rsid w:val="00402FC4"/>
    <w:rsid w:val="00407ED9"/>
    <w:rsid w:val="00420001"/>
    <w:rsid w:val="00421BE2"/>
    <w:rsid w:val="00422BE3"/>
    <w:rsid w:val="0043461E"/>
    <w:rsid w:val="00442539"/>
    <w:rsid w:val="004440CA"/>
    <w:rsid w:val="0044417B"/>
    <w:rsid w:val="00447937"/>
    <w:rsid w:val="00452348"/>
    <w:rsid w:val="00460FB2"/>
    <w:rsid w:val="00467404"/>
    <w:rsid w:val="00473F5A"/>
    <w:rsid w:val="004753BB"/>
    <w:rsid w:val="00480195"/>
    <w:rsid w:val="004818CA"/>
    <w:rsid w:val="00482444"/>
    <w:rsid w:val="00484B30"/>
    <w:rsid w:val="004A660C"/>
    <w:rsid w:val="004B2FC9"/>
    <w:rsid w:val="004B3780"/>
    <w:rsid w:val="004B5490"/>
    <w:rsid w:val="004B7453"/>
    <w:rsid w:val="004B7F8E"/>
    <w:rsid w:val="004D2A26"/>
    <w:rsid w:val="004D762B"/>
    <w:rsid w:val="004D7B17"/>
    <w:rsid w:val="004E2044"/>
    <w:rsid w:val="004F42E7"/>
    <w:rsid w:val="005013C1"/>
    <w:rsid w:val="00503C46"/>
    <w:rsid w:val="00506A6C"/>
    <w:rsid w:val="005151C9"/>
    <w:rsid w:val="00523CF6"/>
    <w:rsid w:val="00531575"/>
    <w:rsid w:val="00536A70"/>
    <w:rsid w:val="00537BB8"/>
    <w:rsid w:val="00561B6F"/>
    <w:rsid w:val="005629DF"/>
    <w:rsid w:val="005643E9"/>
    <w:rsid w:val="005654EE"/>
    <w:rsid w:val="00566C86"/>
    <w:rsid w:val="005825D4"/>
    <w:rsid w:val="00582B14"/>
    <w:rsid w:val="00585568"/>
    <w:rsid w:val="00597B9F"/>
    <w:rsid w:val="005A330E"/>
    <w:rsid w:val="005A46D6"/>
    <w:rsid w:val="005B259B"/>
    <w:rsid w:val="005B314E"/>
    <w:rsid w:val="005C6B33"/>
    <w:rsid w:val="005D172B"/>
    <w:rsid w:val="005D2BC0"/>
    <w:rsid w:val="005D7D52"/>
    <w:rsid w:val="005E4B28"/>
    <w:rsid w:val="005E70EC"/>
    <w:rsid w:val="005F20E7"/>
    <w:rsid w:val="006230FF"/>
    <w:rsid w:val="00624ED4"/>
    <w:rsid w:val="006421FD"/>
    <w:rsid w:val="006470DB"/>
    <w:rsid w:val="0065012C"/>
    <w:rsid w:val="00663D1B"/>
    <w:rsid w:val="00664740"/>
    <w:rsid w:val="0067168D"/>
    <w:rsid w:val="00674700"/>
    <w:rsid w:val="006C10F9"/>
    <w:rsid w:val="006C3EAD"/>
    <w:rsid w:val="006C7772"/>
    <w:rsid w:val="006D05A3"/>
    <w:rsid w:val="006D325F"/>
    <w:rsid w:val="006D4DDA"/>
    <w:rsid w:val="006D6292"/>
    <w:rsid w:val="006E460F"/>
    <w:rsid w:val="006F34F1"/>
    <w:rsid w:val="00706E78"/>
    <w:rsid w:val="00707C76"/>
    <w:rsid w:val="00713097"/>
    <w:rsid w:val="007246F3"/>
    <w:rsid w:val="00725399"/>
    <w:rsid w:val="007438B5"/>
    <w:rsid w:val="0074570E"/>
    <w:rsid w:val="007477F0"/>
    <w:rsid w:val="00753716"/>
    <w:rsid w:val="00756EC1"/>
    <w:rsid w:val="00787A90"/>
    <w:rsid w:val="007A44A8"/>
    <w:rsid w:val="007B013E"/>
    <w:rsid w:val="007B1165"/>
    <w:rsid w:val="007C14A8"/>
    <w:rsid w:val="007C383C"/>
    <w:rsid w:val="007E6582"/>
    <w:rsid w:val="008128A5"/>
    <w:rsid w:val="008237C6"/>
    <w:rsid w:val="008278D9"/>
    <w:rsid w:val="00833B65"/>
    <w:rsid w:val="008370BE"/>
    <w:rsid w:val="008445A0"/>
    <w:rsid w:val="00847814"/>
    <w:rsid w:val="0085086D"/>
    <w:rsid w:val="00853B52"/>
    <w:rsid w:val="008568EB"/>
    <w:rsid w:val="00863C37"/>
    <w:rsid w:val="00883572"/>
    <w:rsid w:val="008862F8"/>
    <w:rsid w:val="00890953"/>
    <w:rsid w:val="00890FC0"/>
    <w:rsid w:val="00891691"/>
    <w:rsid w:val="008962E6"/>
    <w:rsid w:val="008A7470"/>
    <w:rsid w:val="008C0693"/>
    <w:rsid w:val="008C2268"/>
    <w:rsid w:val="008C3600"/>
    <w:rsid w:val="008E1DF1"/>
    <w:rsid w:val="008E718E"/>
    <w:rsid w:val="008F2EDD"/>
    <w:rsid w:val="008F7C8A"/>
    <w:rsid w:val="00902B21"/>
    <w:rsid w:val="00905091"/>
    <w:rsid w:val="009116AE"/>
    <w:rsid w:val="00920040"/>
    <w:rsid w:val="00924510"/>
    <w:rsid w:val="009353D9"/>
    <w:rsid w:val="00935424"/>
    <w:rsid w:val="009609D7"/>
    <w:rsid w:val="0096758E"/>
    <w:rsid w:val="00981978"/>
    <w:rsid w:val="009822C6"/>
    <w:rsid w:val="0098679B"/>
    <w:rsid w:val="009923E3"/>
    <w:rsid w:val="00994835"/>
    <w:rsid w:val="009968CA"/>
    <w:rsid w:val="009C545E"/>
    <w:rsid w:val="009E6E63"/>
    <w:rsid w:val="009F345C"/>
    <w:rsid w:val="009F3DCA"/>
    <w:rsid w:val="00A02645"/>
    <w:rsid w:val="00A02870"/>
    <w:rsid w:val="00A044FD"/>
    <w:rsid w:val="00A04C83"/>
    <w:rsid w:val="00A20F77"/>
    <w:rsid w:val="00A27141"/>
    <w:rsid w:val="00A274CD"/>
    <w:rsid w:val="00A2779C"/>
    <w:rsid w:val="00A31EE5"/>
    <w:rsid w:val="00A3428B"/>
    <w:rsid w:val="00A43A67"/>
    <w:rsid w:val="00A453F0"/>
    <w:rsid w:val="00A53D48"/>
    <w:rsid w:val="00A6210B"/>
    <w:rsid w:val="00A67D19"/>
    <w:rsid w:val="00A71BED"/>
    <w:rsid w:val="00A76BD5"/>
    <w:rsid w:val="00A83963"/>
    <w:rsid w:val="00A856A7"/>
    <w:rsid w:val="00A93A64"/>
    <w:rsid w:val="00A93EB4"/>
    <w:rsid w:val="00A942CC"/>
    <w:rsid w:val="00AA04E0"/>
    <w:rsid w:val="00AB3130"/>
    <w:rsid w:val="00AB5450"/>
    <w:rsid w:val="00AC3E71"/>
    <w:rsid w:val="00AD6EB8"/>
    <w:rsid w:val="00AE3EFA"/>
    <w:rsid w:val="00AE4414"/>
    <w:rsid w:val="00AF5C8F"/>
    <w:rsid w:val="00B05DA5"/>
    <w:rsid w:val="00B103E0"/>
    <w:rsid w:val="00B16650"/>
    <w:rsid w:val="00B24312"/>
    <w:rsid w:val="00B34683"/>
    <w:rsid w:val="00B459F8"/>
    <w:rsid w:val="00B50DE3"/>
    <w:rsid w:val="00B55064"/>
    <w:rsid w:val="00B5738A"/>
    <w:rsid w:val="00B602B1"/>
    <w:rsid w:val="00B60AF5"/>
    <w:rsid w:val="00B653A6"/>
    <w:rsid w:val="00B72372"/>
    <w:rsid w:val="00B76D29"/>
    <w:rsid w:val="00B81274"/>
    <w:rsid w:val="00B820A4"/>
    <w:rsid w:val="00B93EF9"/>
    <w:rsid w:val="00B957AD"/>
    <w:rsid w:val="00BB61C3"/>
    <w:rsid w:val="00BC408E"/>
    <w:rsid w:val="00BC7708"/>
    <w:rsid w:val="00BD27BE"/>
    <w:rsid w:val="00BD4099"/>
    <w:rsid w:val="00BE4722"/>
    <w:rsid w:val="00BF70E6"/>
    <w:rsid w:val="00C05DA9"/>
    <w:rsid w:val="00C176C4"/>
    <w:rsid w:val="00C17E18"/>
    <w:rsid w:val="00C30D70"/>
    <w:rsid w:val="00C34B4F"/>
    <w:rsid w:val="00C3533F"/>
    <w:rsid w:val="00C37836"/>
    <w:rsid w:val="00C618DE"/>
    <w:rsid w:val="00C762E7"/>
    <w:rsid w:val="00C83800"/>
    <w:rsid w:val="00C86E80"/>
    <w:rsid w:val="00C876D7"/>
    <w:rsid w:val="00C93409"/>
    <w:rsid w:val="00CA0BDF"/>
    <w:rsid w:val="00CA32EB"/>
    <w:rsid w:val="00CA44A9"/>
    <w:rsid w:val="00CB1792"/>
    <w:rsid w:val="00CB4500"/>
    <w:rsid w:val="00CB7C40"/>
    <w:rsid w:val="00CC45B2"/>
    <w:rsid w:val="00CD5FE0"/>
    <w:rsid w:val="00CE2188"/>
    <w:rsid w:val="00CE5D3C"/>
    <w:rsid w:val="00CE643B"/>
    <w:rsid w:val="00CE6781"/>
    <w:rsid w:val="00CE7533"/>
    <w:rsid w:val="00D06E92"/>
    <w:rsid w:val="00D128BD"/>
    <w:rsid w:val="00D1583E"/>
    <w:rsid w:val="00D23E4A"/>
    <w:rsid w:val="00D401D3"/>
    <w:rsid w:val="00D41132"/>
    <w:rsid w:val="00D41AA4"/>
    <w:rsid w:val="00D41C2C"/>
    <w:rsid w:val="00D44EDA"/>
    <w:rsid w:val="00D54CE7"/>
    <w:rsid w:val="00D707AA"/>
    <w:rsid w:val="00D709B0"/>
    <w:rsid w:val="00D7105A"/>
    <w:rsid w:val="00D83DE9"/>
    <w:rsid w:val="00D9468D"/>
    <w:rsid w:val="00DA39B5"/>
    <w:rsid w:val="00DA3FCE"/>
    <w:rsid w:val="00DC7807"/>
    <w:rsid w:val="00DD6DE7"/>
    <w:rsid w:val="00DE1B61"/>
    <w:rsid w:val="00DF2D40"/>
    <w:rsid w:val="00E055D4"/>
    <w:rsid w:val="00E267A7"/>
    <w:rsid w:val="00E404BF"/>
    <w:rsid w:val="00E4480D"/>
    <w:rsid w:val="00E56BCC"/>
    <w:rsid w:val="00E75F6F"/>
    <w:rsid w:val="00E97AA3"/>
    <w:rsid w:val="00EB174E"/>
    <w:rsid w:val="00EB6E4A"/>
    <w:rsid w:val="00ED78BF"/>
    <w:rsid w:val="00EE0263"/>
    <w:rsid w:val="00EE1576"/>
    <w:rsid w:val="00EE5AA6"/>
    <w:rsid w:val="00EF67B9"/>
    <w:rsid w:val="00EF77E8"/>
    <w:rsid w:val="00EF7E19"/>
    <w:rsid w:val="00F03EFC"/>
    <w:rsid w:val="00F04E7F"/>
    <w:rsid w:val="00F16973"/>
    <w:rsid w:val="00F41401"/>
    <w:rsid w:val="00F55553"/>
    <w:rsid w:val="00F61CB6"/>
    <w:rsid w:val="00F8630F"/>
    <w:rsid w:val="00F9395D"/>
    <w:rsid w:val="00FA3D80"/>
    <w:rsid w:val="00FA5809"/>
    <w:rsid w:val="00FA67E7"/>
    <w:rsid w:val="00FA6910"/>
    <w:rsid w:val="00FB1672"/>
    <w:rsid w:val="00FB434A"/>
    <w:rsid w:val="00FB62C7"/>
    <w:rsid w:val="00FE06B8"/>
    <w:rsid w:val="00FF1B57"/>
    <w:rsid w:val="00FF65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nota pie Car Car,Ref. de nota al pie1,ft"/>
    <w:basedOn w:val="Normal"/>
    <w:link w:val="TextonotapieCar"/>
    <w:qFormat/>
    <w:rsid w:val="00C3533F"/>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Texto nota pie Car Car Car,ft Car"/>
    <w:basedOn w:val="Fuentedeprrafopredeter"/>
    <w:link w:val="Textonotapie"/>
    <w:rsid w:val="00C3533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C3533F"/>
    <w:pPr>
      <w:tabs>
        <w:tab w:val="center" w:pos="4419"/>
        <w:tab w:val="right" w:pos="8838"/>
      </w:tabs>
    </w:pPr>
  </w:style>
  <w:style w:type="character" w:customStyle="1" w:styleId="EncabezadoCar">
    <w:name w:val="Encabezado Car"/>
    <w:basedOn w:val="Fuentedeprrafopredeter"/>
    <w:link w:val="Encabezado"/>
    <w:uiPriority w:val="99"/>
    <w:rsid w:val="00C3533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3533F"/>
    <w:pPr>
      <w:tabs>
        <w:tab w:val="center" w:pos="4419"/>
        <w:tab w:val="right" w:pos="8838"/>
      </w:tabs>
    </w:pPr>
  </w:style>
  <w:style w:type="character" w:customStyle="1" w:styleId="PiedepginaCar">
    <w:name w:val="Pie de página Car"/>
    <w:basedOn w:val="Fuentedeprrafopredeter"/>
    <w:link w:val="Piedepgina"/>
    <w:uiPriority w:val="99"/>
    <w:rsid w:val="00C3533F"/>
    <w:rPr>
      <w:rFonts w:ascii="Times New Roman" w:eastAsia="Times New Roman" w:hAnsi="Times New Roman" w:cs="Times New Roman"/>
      <w:sz w:val="20"/>
      <w:szCs w:val="20"/>
      <w:lang w:eastAsia="es-ES"/>
    </w:rPr>
  </w:style>
  <w:style w:type="paragraph" w:styleId="Sinespaciado">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uiPriority w:val="99"/>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locked/>
    <w:rsid w:val="00DA3FCE"/>
    <w:rPr>
      <w:rFonts w:ascii="Calibri" w:eastAsia="Calibri" w:hAnsi="Calibri" w:cs="Times New Roman"/>
      <w:lang w:val="es-CO"/>
    </w:rPr>
  </w:style>
  <w:style w:type="paragraph" w:styleId="Prrafodelista">
    <w:name w:val="List Paragraph"/>
    <w:basedOn w:val="Normal"/>
    <w:uiPriority w:val="34"/>
    <w:qFormat/>
    <w:rsid w:val="00EB6E4A"/>
    <w:pPr>
      <w:ind w:left="720"/>
      <w:contextualSpacing/>
    </w:pPr>
  </w:style>
  <w:style w:type="paragraph" w:styleId="Textodeglobo">
    <w:name w:val="Balloon Text"/>
    <w:basedOn w:val="Normal"/>
    <w:link w:val="TextodegloboCar"/>
    <w:uiPriority w:val="99"/>
    <w:semiHidden/>
    <w:unhideWhenUsed/>
    <w:rsid w:val="000B3F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FB8"/>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nota pie Car Car,Ref. de nota al pie1,ft"/>
    <w:basedOn w:val="Normal"/>
    <w:link w:val="TextonotapieCar"/>
    <w:qFormat/>
    <w:rsid w:val="00C3533F"/>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Texto nota pie Car Car Car,ft Car"/>
    <w:basedOn w:val="Fuentedeprrafopredeter"/>
    <w:link w:val="Textonotapie"/>
    <w:rsid w:val="00C3533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C3533F"/>
    <w:pPr>
      <w:tabs>
        <w:tab w:val="center" w:pos="4419"/>
        <w:tab w:val="right" w:pos="8838"/>
      </w:tabs>
    </w:pPr>
  </w:style>
  <w:style w:type="character" w:customStyle="1" w:styleId="EncabezadoCar">
    <w:name w:val="Encabezado Car"/>
    <w:basedOn w:val="Fuentedeprrafopredeter"/>
    <w:link w:val="Encabezado"/>
    <w:uiPriority w:val="99"/>
    <w:rsid w:val="00C3533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3533F"/>
    <w:pPr>
      <w:tabs>
        <w:tab w:val="center" w:pos="4419"/>
        <w:tab w:val="right" w:pos="8838"/>
      </w:tabs>
    </w:pPr>
  </w:style>
  <w:style w:type="character" w:customStyle="1" w:styleId="PiedepginaCar">
    <w:name w:val="Pie de página Car"/>
    <w:basedOn w:val="Fuentedeprrafopredeter"/>
    <w:link w:val="Piedepgina"/>
    <w:uiPriority w:val="99"/>
    <w:rsid w:val="00C3533F"/>
    <w:rPr>
      <w:rFonts w:ascii="Times New Roman" w:eastAsia="Times New Roman" w:hAnsi="Times New Roman" w:cs="Times New Roman"/>
      <w:sz w:val="20"/>
      <w:szCs w:val="20"/>
      <w:lang w:eastAsia="es-ES"/>
    </w:rPr>
  </w:style>
  <w:style w:type="paragraph" w:styleId="Sinespaciado">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uiPriority w:val="99"/>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locked/>
    <w:rsid w:val="00DA3FCE"/>
    <w:rPr>
      <w:rFonts w:ascii="Calibri" w:eastAsia="Calibri" w:hAnsi="Calibri" w:cs="Times New Roman"/>
      <w:lang w:val="es-CO"/>
    </w:rPr>
  </w:style>
  <w:style w:type="paragraph" w:styleId="Prrafodelista">
    <w:name w:val="List Paragraph"/>
    <w:basedOn w:val="Normal"/>
    <w:uiPriority w:val="34"/>
    <w:qFormat/>
    <w:rsid w:val="00EB6E4A"/>
    <w:pPr>
      <w:ind w:left="720"/>
      <w:contextualSpacing/>
    </w:pPr>
  </w:style>
  <w:style w:type="paragraph" w:styleId="Textodeglobo">
    <w:name w:val="Balloon Text"/>
    <w:basedOn w:val="Normal"/>
    <w:link w:val="TextodegloboCar"/>
    <w:uiPriority w:val="99"/>
    <w:semiHidden/>
    <w:unhideWhenUsed/>
    <w:rsid w:val="000B3F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F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77E4-E9FB-4831-A712-7C4E31B4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3978</Words>
  <Characters>21880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ALONSO</cp:lastModifiedBy>
  <cp:revision>77</cp:revision>
  <cp:lastPrinted>2020-03-11T19:04:00Z</cp:lastPrinted>
  <dcterms:created xsi:type="dcterms:W3CDTF">2020-03-09T16:34:00Z</dcterms:created>
  <dcterms:modified xsi:type="dcterms:W3CDTF">2020-06-20T21:42:00Z</dcterms:modified>
</cp:coreProperties>
</file>