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2F" w:rsidRPr="00321D2F" w:rsidRDefault="00321D2F" w:rsidP="00321D2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321D2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21D2F" w:rsidRPr="00321D2F" w:rsidRDefault="00321D2F" w:rsidP="00321D2F">
      <w:pPr>
        <w:spacing w:line="240" w:lineRule="auto"/>
        <w:ind w:firstLine="0"/>
        <w:rPr>
          <w:rFonts w:ascii="Arial" w:eastAsia="Times New Roman" w:hAnsi="Arial" w:cs="Arial"/>
          <w:sz w:val="20"/>
          <w:szCs w:val="20"/>
          <w:lang w:val="es-419" w:eastAsia="es-ES"/>
        </w:rPr>
      </w:pPr>
    </w:p>
    <w:p w:rsidR="00321D2F" w:rsidRPr="00321D2F" w:rsidRDefault="00321D2F" w:rsidP="00321D2F">
      <w:pPr>
        <w:spacing w:line="240" w:lineRule="auto"/>
        <w:ind w:firstLine="0"/>
        <w:rPr>
          <w:rFonts w:ascii="Arial" w:eastAsia="Times New Roman" w:hAnsi="Arial" w:cs="Arial"/>
          <w:sz w:val="20"/>
          <w:szCs w:val="20"/>
          <w:lang w:val="es-419" w:eastAsia="es-ES"/>
        </w:rPr>
      </w:pPr>
      <w:r w:rsidRPr="00321D2F">
        <w:rPr>
          <w:rFonts w:ascii="Arial" w:eastAsia="Times New Roman" w:hAnsi="Arial" w:cs="Arial"/>
          <w:sz w:val="20"/>
          <w:szCs w:val="20"/>
          <w:lang w:val="es-419" w:eastAsia="es-ES"/>
        </w:rPr>
        <w:t>Providencia</w:t>
      </w:r>
      <w:r w:rsidRPr="00321D2F">
        <w:rPr>
          <w:rFonts w:ascii="Arial" w:eastAsia="Times New Roman" w:hAnsi="Arial" w:cs="Arial"/>
          <w:sz w:val="20"/>
          <w:szCs w:val="20"/>
          <w:lang w:val="es-419" w:eastAsia="es-ES"/>
        </w:rPr>
        <w:tab/>
        <w:t>:</w:t>
      </w:r>
      <w:r w:rsidRPr="00321D2F">
        <w:rPr>
          <w:rFonts w:ascii="Arial" w:eastAsia="Times New Roman" w:hAnsi="Arial" w:cs="Arial"/>
          <w:sz w:val="20"/>
          <w:szCs w:val="20"/>
          <w:lang w:val="es-419" w:eastAsia="es-ES"/>
        </w:rPr>
        <w:tab/>
        <w:t>Sentencia del 31 de enero de 2020</w:t>
      </w:r>
    </w:p>
    <w:p w:rsidR="00321D2F" w:rsidRPr="00321D2F" w:rsidRDefault="00321D2F" w:rsidP="00321D2F">
      <w:pPr>
        <w:spacing w:line="240" w:lineRule="auto"/>
        <w:ind w:firstLine="0"/>
        <w:rPr>
          <w:rFonts w:ascii="Arial" w:eastAsia="Times New Roman" w:hAnsi="Arial" w:cs="Arial"/>
          <w:sz w:val="20"/>
          <w:szCs w:val="20"/>
          <w:lang w:val="es-419" w:eastAsia="es-ES"/>
        </w:rPr>
      </w:pPr>
      <w:r w:rsidRPr="00321D2F">
        <w:rPr>
          <w:rFonts w:ascii="Arial" w:eastAsia="Times New Roman" w:hAnsi="Arial" w:cs="Arial"/>
          <w:sz w:val="20"/>
          <w:szCs w:val="20"/>
          <w:lang w:val="es-419" w:eastAsia="es-ES"/>
        </w:rPr>
        <w:t>Radicación No.</w:t>
      </w:r>
      <w:r w:rsidRPr="00321D2F">
        <w:rPr>
          <w:rFonts w:ascii="Arial" w:eastAsia="Times New Roman" w:hAnsi="Arial" w:cs="Arial"/>
          <w:sz w:val="20"/>
          <w:szCs w:val="20"/>
          <w:lang w:val="es-419" w:eastAsia="es-ES"/>
        </w:rPr>
        <w:tab/>
        <w:t>:</w:t>
      </w:r>
      <w:r w:rsidRPr="00321D2F">
        <w:rPr>
          <w:rFonts w:ascii="Arial" w:eastAsia="Times New Roman" w:hAnsi="Arial" w:cs="Arial"/>
          <w:sz w:val="20"/>
          <w:szCs w:val="20"/>
          <w:lang w:val="es-419" w:eastAsia="es-ES"/>
        </w:rPr>
        <w:tab/>
        <w:t>66001-31-05-004-2018-00269-01</w:t>
      </w:r>
    </w:p>
    <w:p w:rsidR="00321D2F" w:rsidRPr="00321D2F" w:rsidRDefault="00321D2F" w:rsidP="00321D2F">
      <w:pPr>
        <w:spacing w:line="240" w:lineRule="auto"/>
        <w:ind w:firstLine="0"/>
        <w:rPr>
          <w:rFonts w:ascii="Arial" w:eastAsia="Times New Roman" w:hAnsi="Arial" w:cs="Arial"/>
          <w:sz w:val="20"/>
          <w:szCs w:val="20"/>
          <w:lang w:val="es-419" w:eastAsia="es-ES"/>
        </w:rPr>
      </w:pPr>
      <w:r w:rsidRPr="00321D2F">
        <w:rPr>
          <w:rFonts w:ascii="Arial" w:eastAsia="Times New Roman" w:hAnsi="Arial" w:cs="Arial"/>
          <w:sz w:val="20"/>
          <w:szCs w:val="20"/>
          <w:lang w:val="es-419" w:eastAsia="es-ES"/>
        </w:rPr>
        <w:t>Proceso</w:t>
      </w:r>
      <w:r w:rsidRPr="00321D2F">
        <w:rPr>
          <w:rFonts w:ascii="Arial" w:eastAsia="Times New Roman" w:hAnsi="Arial" w:cs="Arial"/>
          <w:sz w:val="20"/>
          <w:szCs w:val="20"/>
          <w:lang w:val="es-419" w:eastAsia="es-ES"/>
        </w:rPr>
        <w:tab/>
        <w:t>:</w:t>
      </w:r>
      <w:r w:rsidRPr="00321D2F">
        <w:rPr>
          <w:rFonts w:ascii="Arial" w:eastAsia="Times New Roman" w:hAnsi="Arial" w:cs="Arial"/>
          <w:sz w:val="20"/>
          <w:szCs w:val="20"/>
          <w:lang w:val="es-419" w:eastAsia="es-ES"/>
        </w:rPr>
        <w:tab/>
        <w:t xml:space="preserve">Ordinario Laboral </w:t>
      </w:r>
    </w:p>
    <w:p w:rsidR="00321D2F" w:rsidRPr="00321D2F" w:rsidRDefault="00321D2F" w:rsidP="00321D2F">
      <w:pPr>
        <w:spacing w:line="240" w:lineRule="auto"/>
        <w:ind w:firstLine="0"/>
        <w:rPr>
          <w:rFonts w:ascii="Arial" w:eastAsia="Times New Roman" w:hAnsi="Arial" w:cs="Arial"/>
          <w:sz w:val="20"/>
          <w:szCs w:val="20"/>
          <w:lang w:val="es-419" w:eastAsia="es-ES"/>
        </w:rPr>
      </w:pPr>
      <w:r w:rsidRPr="00321D2F">
        <w:rPr>
          <w:rFonts w:ascii="Arial" w:eastAsia="Times New Roman" w:hAnsi="Arial" w:cs="Arial"/>
          <w:sz w:val="20"/>
          <w:szCs w:val="20"/>
          <w:lang w:val="es-419" w:eastAsia="es-ES"/>
        </w:rPr>
        <w:t>Demandante</w:t>
      </w:r>
      <w:r w:rsidRPr="00321D2F">
        <w:rPr>
          <w:rFonts w:ascii="Arial" w:eastAsia="Times New Roman" w:hAnsi="Arial" w:cs="Arial"/>
          <w:sz w:val="20"/>
          <w:szCs w:val="20"/>
          <w:lang w:val="es-419" w:eastAsia="es-ES"/>
        </w:rPr>
        <w:tab/>
        <w:t>:</w:t>
      </w:r>
      <w:r w:rsidRPr="00321D2F">
        <w:rPr>
          <w:rFonts w:ascii="Arial" w:eastAsia="Times New Roman" w:hAnsi="Arial" w:cs="Arial"/>
          <w:sz w:val="20"/>
          <w:szCs w:val="20"/>
          <w:lang w:val="es-419" w:eastAsia="es-ES"/>
        </w:rPr>
        <w:tab/>
        <w:t xml:space="preserve">María Clemencia Rivera Cruz </w:t>
      </w:r>
    </w:p>
    <w:p w:rsidR="00321D2F" w:rsidRPr="00321D2F" w:rsidRDefault="00321D2F" w:rsidP="00321D2F">
      <w:pPr>
        <w:spacing w:line="240" w:lineRule="auto"/>
        <w:ind w:firstLine="0"/>
        <w:rPr>
          <w:rFonts w:ascii="Arial" w:eastAsia="Times New Roman" w:hAnsi="Arial" w:cs="Arial"/>
          <w:sz w:val="20"/>
          <w:szCs w:val="20"/>
          <w:lang w:val="es-419" w:eastAsia="es-ES"/>
        </w:rPr>
      </w:pPr>
      <w:r w:rsidRPr="00321D2F">
        <w:rPr>
          <w:rFonts w:ascii="Arial" w:eastAsia="Times New Roman" w:hAnsi="Arial" w:cs="Arial"/>
          <w:sz w:val="20"/>
          <w:szCs w:val="20"/>
          <w:lang w:val="es-419" w:eastAsia="es-ES"/>
        </w:rPr>
        <w:t>Demandado</w:t>
      </w:r>
      <w:r w:rsidRPr="00321D2F">
        <w:rPr>
          <w:rFonts w:ascii="Arial" w:eastAsia="Times New Roman" w:hAnsi="Arial" w:cs="Arial"/>
          <w:sz w:val="20"/>
          <w:szCs w:val="20"/>
          <w:lang w:val="es-419" w:eastAsia="es-ES"/>
        </w:rPr>
        <w:tab/>
        <w:t>:</w:t>
      </w:r>
      <w:r w:rsidRPr="00321D2F">
        <w:rPr>
          <w:rFonts w:ascii="Arial" w:eastAsia="Times New Roman" w:hAnsi="Arial" w:cs="Arial"/>
          <w:sz w:val="20"/>
          <w:szCs w:val="20"/>
          <w:lang w:val="es-419" w:eastAsia="es-ES"/>
        </w:rPr>
        <w:tab/>
        <w:t xml:space="preserve">Corporación Universidad Libre </w:t>
      </w:r>
    </w:p>
    <w:p w:rsidR="00321D2F" w:rsidRPr="00321D2F" w:rsidRDefault="00321D2F" w:rsidP="00321D2F">
      <w:pPr>
        <w:spacing w:line="240" w:lineRule="auto"/>
        <w:ind w:firstLine="0"/>
        <w:rPr>
          <w:rFonts w:ascii="Arial" w:eastAsia="Times New Roman" w:hAnsi="Arial" w:cs="Arial"/>
          <w:sz w:val="20"/>
          <w:szCs w:val="20"/>
          <w:lang w:val="es-419" w:eastAsia="es-ES"/>
        </w:rPr>
      </w:pPr>
      <w:r w:rsidRPr="00321D2F">
        <w:rPr>
          <w:rFonts w:ascii="Arial" w:eastAsia="Times New Roman" w:hAnsi="Arial" w:cs="Arial"/>
          <w:sz w:val="20"/>
          <w:szCs w:val="20"/>
          <w:lang w:val="es-419" w:eastAsia="es-ES"/>
        </w:rPr>
        <w:t>Juzgado</w:t>
      </w:r>
      <w:r w:rsidRPr="00321D2F">
        <w:rPr>
          <w:rFonts w:ascii="Arial" w:eastAsia="Times New Roman" w:hAnsi="Arial" w:cs="Arial"/>
          <w:sz w:val="20"/>
          <w:szCs w:val="20"/>
          <w:lang w:val="es-419" w:eastAsia="es-ES"/>
        </w:rPr>
        <w:tab/>
        <w:t>:</w:t>
      </w:r>
      <w:r w:rsidRPr="00321D2F">
        <w:rPr>
          <w:rFonts w:ascii="Arial" w:eastAsia="Times New Roman" w:hAnsi="Arial" w:cs="Arial"/>
          <w:sz w:val="20"/>
          <w:szCs w:val="20"/>
          <w:lang w:val="es-419" w:eastAsia="es-ES"/>
        </w:rPr>
        <w:tab/>
        <w:t>Juzgado Cuarto Laboral del Circuito de Pereira</w:t>
      </w:r>
    </w:p>
    <w:p w:rsidR="00321D2F" w:rsidRPr="00321D2F" w:rsidRDefault="00321D2F" w:rsidP="00321D2F">
      <w:pPr>
        <w:spacing w:line="240" w:lineRule="auto"/>
        <w:ind w:firstLine="0"/>
        <w:rPr>
          <w:rFonts w:ascii="Arial" w:eastAsia="Times New Roman" w:hAnsi="Arial" w:cs="Arial"/>
          <w:sz w:val="20"/>
          <w:szCs w:val="20"/>
          <w:lang w:val="es-419" w:eastAsia="es-ES"/>
        </w:rPr>
      </w:pPr>
    </w:p>
    <w:p w:rsidR="00321D2F" w:rsidRPr="00321D2F" w:rsidRDefault="00321D2F" w:rsidP="00321D2F">
      <w:pPr>
        <w:spacing w:line="240" w:lineRule="auto"/>
        <w:ind w:firstLine="0"/>
        <w:rPr>
          <w:rFonts w:ascii="Arial" w:eastAsia="Times New Roman" w:hAnsi="Arial" w:cs="Arial"/>
          <w:b/>
          <w:bCs/>
          <w:iCs/>
          <w:sz w:val="20"/>
          <w:szCs w:val="20"/>
          <w:lang w:val="es-419" w:eastAsia="fr-FR"/>
        </w:rPr>
      </w:pPr>
      <w:r w:rsidRPr="00321D2F">
        <w:rPr>
          <w:rFonts w:ascii="Arial" w:eastAsia="Times New Roman" w:hAnsi="Arial" w:cs="Arial"/>
          <w:b/>
          <w:bCs/>
          <w:iCs/>
          <w:sz w:val="20"/>
          <w:szCs w:val="20"/>
          <w:u w:val="single"/>
          <w:lang w:val="es-419" w:eastAsia="fr-FR"/>
        </w:rPr>
        <w:t>TEMAS:</w:t>
      </w:r>
      <w:r w:rsidRPr="00321D2F">
        <w:rPr>
          <w:rFonts w:ascii="Arial" w:eastAsia="Times New Roman" w:hAnsi="Arial" w:cs="Arial"/>
          <w:b/>
          <w:bCs/>
          <w:iCs/>
          <w:sz w:val="20"/>
          <w:szCs w:val="20"/>
          <w:lang w:val="es-419" w:eastAsia="fr-FR"/>
        </w:rPr>
        <w:tab/>
      </w:r>
      <w:r w:rsidRPr="00321D2F">
        <w:rPr>
          <w:rFonts w:ascii="Arial" w:eastAsia="Times New Roman" w:hAnsi="Arial" w:cs="Arial"/>
          <w:b/>
          <w:sz w:val="20"/>
          <w:szCs w:val="20"/>
          <w:lang w:val="es-419" w:eastAsia="es-ES"/>
        </w:rPr>
        <w:t xml:space="preserve">NEGOCIACIÓN COLECTIVA </w:t>
      </w:r>
      <w:r w:rsidR="006C037D">
        <w:rPr>
          <w:rFonts w:ascii="Arial" w:eastAsia="Times New Roman" w:hAnsi="Arial" w:cs="Arial"/>
          <w:b/>
          <w:sz w:val="20"/>
          <w:szCs w:val="20"/>
          <w:lang w:val="es-CO" w:eastAsia="es-ES"/>
        </w:rPr>
        <w:t>/</w:t>
      </w:r>
      <w:r w:rsidRPr="00321D2F">
        <w:rPr>
          <w:rFonts w:ascii="Arial" w:eastAsia="Times New Roman" w:hAnsi="Arial" w:cs="Arial"/>
          <w:b/>
          <w:sz w:val="20"/>
          <w:szCs w:val="20"/>
          <w:lang w:val="es-419" w:eastAsia="es-ES"/>
        </w:rPr>
        <w:t xml:space="preserve"> </w:t>
      </w:r>
      <w:r w:rsidR="006C037D">
        <w:rPr>
          <w:rFonts w:ascii="Arial" w:eastAsia="Times New Roman" w:hAnsi="Arial" w:cs="Arial"/>
          <w:b/>
          <w:sz w:val="20"/>
          <w:szCs w:val="20"/>
          <w:lang w:val="es-CO" w:eastAsia="es-ES"/>
        </w:rPr>
        <w:t xml:space="preserve">DEFINICIÓN Y ALCANCES / </w:t>
      </w:r>
      <w:r w:rsidR="00286904">
        <w:rPr>
          <w:rFonts w:ascii="Arial" w:eastAsia="Times New Roman" w:hAnsi="Arial" w:cs="Arial"/>
          <w:b/>
          <w:sz w:val="20"/>
          <w:szCs w:val="20"/>
          <w:lang w:val="es-CO" w:eastAsia="es-ES"/>
        </w:rPr>
        <w:t>SUS NORMAS CONSTITUYEN DERECHO OBJETIVO / C</w:t>
      </w:r>
      <w:r w:rsidRPr="00321D2F">
        <w:rPr>
          <w:rFonts w:ascii="Arial" w:eastAsia="Times New Roman" w:hAnsi="Arial" w:cs="Arial"/>
          <w:b/>
          <w:sz w:val="20"/>
          <w:szCs w:val="20"/>
          <w:lang w:val="es-419" w:eastAsia="es-ES"/>
        </w:rPr>
        <w:t xml:space="preserve">ONFLICTO ENTRE NORMAS DE CARÁCTER LEGAL Y NORMAS DE ORIGEN CONVENCIONAL </w:t>
      </w:r>
      <w:r w:rsidRPr="00321D2F">
        <w:rPr>
          <w:rFonts w:ascii="Arial" w:eastAsia="Times New Roman" w:hAnsi="Arial" w:cs="Arial"/>
          <w:b/>
          <w:bCs/>
          <w:iCs/>
          <w:sz w:val="20"/>
          <w:szCs w:val="20"/>
          <w:lang w:val="es-419" w:eastAsia="fr-FR"/>
        </w:rPr>
        <w:t>/</w:t>
      </w:r>
      <w:r w:rsidR="006C037D">
        <w:rPr>
          <w:rFonts w:ascii="Arial" w:eastAsia="Times New Roman" w:hAnsi="Arial" w:cs="Arial"/>
          <w:b/>
          <w:bCs/>
          <w:iCs/>
          <w:sz w:val="20"/>
          <w:szCs w:val="20"/>
          <w:lang w:val="es-CO" w:eastAsia="fr-FR"/>
        </w:rPr>
        <w:t xml:space="preserve"> PREVALECEN LAS SEGUN</w:t>
      </w:r>
      <w:r w:rsidR="00E90C2B">
        <w:rPr>
          <w:rFonts w:ascii="Arial" w:eastAsia="Times New Roman" w:hAnsi="Arial" w:cs="Arial"/>
          <w:b/>
          <w:bCs/>
          <w:iCs/>
          <w:sz w:val="20"/>
          <w:szCs w:val="20"/>
          <w:lang w:val="es-CO" w:eastAsia="fr-FR"/>
        </w:rPr>
        <w:t xml:space="preserve">DAS / CASO: CONVENCIÓN COLECTIVA UNIVERSIDAD LIBRE – </w:t>
      </w:r>
      <w:proofErr w:type="spellStart"/>
      <w:r w:rsidR="00E90C2B">
        <w:rPr>
          <w:rFonts w:ascii="Arial" w:eastAsia="Times New Roman" w:hAnsi="Arial" w:cs="Arial"/>
          <w:b/>
          <w:bCs/>
          <w:iCs/>
          <w:sz w:val="20"/>
          <w:szCs w:val="20"/>
          <w:lang w:val="es-CO" w:eastAsia="fr-FR"/>
        </w:rPr>
        <w:t>SINTIES</w:t>
      </w:r>
      <w:proofErr w:type="spellEnd"/>
      <w:r w:rsidR="00E90C2B">
        <w:rPr>
          <w:rFonts w:ascii="Arial" w:eastAsia="Times New Roman" w:hAnsi="Arial" w:cs="Arial"/>
          <w:b/>
          <w:bCs/>
          <w:iCs/>
          <w:sz w:val="20"/>
          <w:szCs w:val="20"/>
          <w:lang w:val="es-CO" w:eastAsia="fr-FR"/>
        </w:rPr>
        <w:t>.</w:t>
      </w:r>
    </w:p>
    <w:p w:rsidR="00321D2F" w:rsidRDefault="00321D2F" w:rsidP="00321D2F">
      <w:pPr>
        <w:spacing w:line="240" w:lineRule="auto"/>
        <w:ind w:firstLine="0"/>
        <w:rPr>
          <w:rFonts w:ascii="Arial" w:eastAsia="Times New Roman" w:hAnsi="Arial" w:cs="Arial"/>
          <w:sz w:val="20"/>
          <w:szCs w:val="20"/>
          <w:lang w:val="es-419" w:eastAsia="es-ES"/>
        </w:rPr>
      </w:pPr>
    </w:p>
    <w:p w:rsidR="00A83A54" w:rsidRDefault="00A83A54" w:rsidP="00321D2F">
      <w:pPr>
        <w:spacing w:line="240" w:lineRule="auto"/>
        <w:ind w:firstLine="0"/>
        <w:rPr>
          <w:rFonts w:ascii="Arial" w:eastAsia="Times New Roman" w:hAnsi="Arial" w:cs="Arial"/>
          <w:sz w:val="20"/>
          <w:szCs w:val="20"/>
          <w:lang w:val="es-CO" w:eastAsia="es-ES"/>
        </w:rPr>
      </w:pPr>
      <w:r w:rsidRPr="00A83A54">
        <w:rPr>
          <w:rFonts w:ascii="Arial" w:eastAsia="Times New Roman" w:hAnsi="Arial" w:cs="Arial"/>
          <w:sz w:val="20"/>
          <w:szCs w:val="20"/>
          <w:lang w:val="es-419" w:eastAsia="es-ES"/>
        </w:rPr>
        <w:t>La negociación colectiva es un proceso voluntario a través del cual los empleadores y los trabajadores discuten y negocian sus relaciones, en los términos y condiciones de trabajo particulares, con el propósito de que la negociación derive en una convención, pacto o laudo arbitral, que fije las condiciones que regirán los contratos de trabajo durante su vigencia. El carácter normativo inherente a las convenciones colectivas de trabajo se desprende del artículo 467 del Código Sustantivo de Trabajo</w:t>
      </w:r>
      <w:r>
        <w:rPr>
          <w:rFonts w:ascii="Arial" w:eastAsia="Times New Roman" w:hAnsi="Arial" w:cs="Arial"/>
          <w:sz w:val="20"/>
          <w:szCs w:val="20"/>
          <w:lang w:val="es-CO" w:eastAsia="es-ES"/>
        </w:rPr>
        <w:t>…</w:t>
      </w:r>
    </w:p>
    <w:p w:rsidR="00A83A54" w:rsidRPr="00A83A54" w:rsidRDefault="00A83A54" w:rsidP="00321D2F">
      <w:pPr>
        <w:spacing w:line="240" w:lineRule="auto"/>
        <w:ind w:firstLine="0"/>
        <w:rPr>
          <w:rFonts w:ascii="Arial" w:eastAsia="Times New Roman" w:hAnsi="Arial" w:cs="Arial"/>
          <w:sz w:val="20"/>
          <w:szCs w:val="20"/>
          <w:lang w:val="es-CO" w:eastAsia="es-ES"/>
        </w:rPr>
      </w:pPr>
    </w:p>
    <w:p w:rsidR="00A83A54" w:rsidRPr="00A83A54" w:rsidRDefault="00A83A54" w:rsidP="00321D2F">
      <w:pPr>
        <w:spacing w:line="240" w:lineRule="auto"/>
        <w:ind w:firstLine="0"/>
        <w:rPr>
          <w:rFonts w:ascii="Arial" w:eastAsia="Times New Roman" w:hAnsi="Arial" w:cs="Arial"/>
          <w:sz w:val="20"/>
          <w:szCs w:val="20"/>
          <w:lang w:val="es-CO" w:eastAsia="es-ES"/>
        </w:rPr>
      </w:pPr>
      <w:r w:rsidRPr="00A83A54">
        <w:rPr>
          <w:rFonts w:ascii="Arial" w:eastAsia="Times New Roman" w:hAnsi="Arial" w:cs="Arial"/>
          <w:sz w:val="20"/>
          <w:szCs w:val="20"/>
          <w:lang w:val="es-419" w:eastAsia="es-ES"/>
        </w:rPr>
        <w:t>En relación al ámbito de aplicación y los atributos normativos de las convenciones colectivas, ha señalado la Corte Suprema de Justicia (Sentencia SL16811-2017) que tales acuerdos constituyen verdadero derecho objetivo, que se proyecta e incorpora a los contratos individuales de trabajo para regular temas como el salario, la jornada, las prestaciones sociales, las vacaciones, etc., como también para erigir reglas en materia de empleo y gobierno de relaciones entre la empresa y las organizaciones de trabajadores</w:t>
      </w:r>
      <w:r>
        <w:rPr>
          <w:rFonts w:ascii="Arial" w:eastAsia="Times New Roman" w:hAnsi="Arial" w:cs="Arial"/>
          <w:sz w:val="20"/>
          <w:szCs w:val="20"/>
          <w:lang w:val="es-CO" w:eastAsia="es-ES"/>
        </w:rPr>
        <w:t>…</w:t>
      </w:r>
    </w:p>
    <w:p w:rsidR="00A83A54" w:rsidRDefault="00A83A54" w:rsidP="00321D2F">
      <w:pPr>
        <w:spacing w:line="240" w:lineRule="auto"/>
        <w:ind w:firstLine="0"/>
        <w:rPr>
          <w:rFonts w:ascii="Arial" w:eastAsia="Times New Roman" w:hAnsi="Arial" w:cs="Arial"/>
          <w:sz w:val="20"/>
          <w:szCs w:val="20"/>
          <w:lang w:val="es-419" w:eastAsia="es-ES"/>
        </w:rPr>
      </w:pPr>
    </w:p>
    <w:p w:rsidR="00321D2F" w:rsidRPr="006B27E2" w:rsidRDefault="006B27E2" w:rsidP="00321D2F">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6B27E2">
        <w:rPr>
          <w:rFonts w:ascii="Arial" w:eastAsia="Times New Roman" w:hAnsi="Arial" w:cs="Arial"/>
          <w:sz w:val="20"/>
          <w:szCs w:val="20"/>
          <w:lang w:val="es-419" w:eastAsia="es-ES"/>
        </w:rPr>
        <w:t>en caso de conflicto entre una norma legal y una convencional, la segunda prevalecerá sobre la primera, toda vez que las partes involucradas en el conflicto laboral pueden negociar libremente las condiciones que regirán los contratos de trabajo, sin más limitaciones que las impone el catálogo de derechos mínimos de los trabajadores.</w:t>
      </w:r>
      <w:r>
        <w:rPr>
          <w:rFonts w:ascii="Arial" w:eastAsia="Times New Roman" w:hAnsi="Arial" w:cs="Arial"/>
          <w:sz w:val="20"/>
          <w:szCs w:val="20"/>
          <w:lang w:val="es-CO" w:eastAsia="es-ES"/>
        </w:rPr>
        <w:t xml:space="preserve"> (…)</w:t>
      </w:r>
    </w:p>
    <w:p w:rsidR="00321D2F" w:rsidRPr="00321D2F" w:rsidRDefault="00321D2F" w:rsidP="00321D2F">
      <w:pPr>
        <w:spacing w:line="240" w:lineRule="auto"/>
        <w:ind w:firstLine="0"/>
        <w:rPr>
          <w:rFonts w:ascii="Arial" w:eastAsia="Times New Roman" w:hAnsi="Arial" w:cs="Arial"/>
          <w:sz w:val="20"/>
          <w:szCs w:val="20"/>
          <w:lang w:val="es-419" w:eastAsia="es-ES"/>
        </w:rPr>
      </w:pPr>
    </w:p>
    <w:p w:rsidR="00321D2F" w:rsidRDefault="006C037D" w:rsidP="00321D2F">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C037D">
        <w:rPr>
          <w:rFonts w:ascii="Arial" w:eastAsia="Times New Roman" w:hAnsi="Arial" w:cs="Arial"/>
          <w:sz w:val="20"/>
          <w:szCs w:val="20"/>
          <w:lang w:eastAsia="es-ES"/>
        </w:rPr>
        <w:t>como en la cláusula 5 de la convención colectiva de trabajo se ordena que para imponer una sanción o la cancelación del contrato se debe agotar el procedimiento ahí regulado, lo que no se probó en el proceso, le asiste razón al juez de primera instancia al condenar al reintegro, como lo dispone el parágrafo III de dicha cláusula, por cuanto no existe discusión en torno a que el despido de la actora fue sin justa causa y por ello se le pagó la indemnización de ley. O sea, que no pudo prestar sus servicios por una decisión ilegal de su empleador</w:t>
      </w:r>
      <w:r>
        <w:rPr>
          <w:rFonts w:ascii="Arial" w:eastAsia="Times New Roman" w:hAnsi="Arial" w:cs="Arial"/>
          <w:sz w:val="20"/>
          <w:szCs w:val="20"/>
          <w:lang w:eastAsia="es-ES"/>
        </w:rPr>
        <w:t>…</w:t>
      </w:r>
    </w:p>
    <w:p w:rsidR="006C037D" w:rsidRPr="00321D2F" w:rsidRDefault="006C037D" w:rsidP="00321D2F">
      <w:pPr>
        <w:spacing w:line="240" w:lineRule="auto"/>
        <w:ind w:firstLine="0"/>
        <w:rPr>
          <w:rFonts w:ascii="Arial" w:eastAsia="Times New Roman" w:hAnsi="Arial" w:cs="Arial"/>
          <w:sz w:val="20"/>
          <w:szCs w:val="20"/>
          <w:lang w:eastAsia="es-ES"/>
        </w:rPr>
      </w:pPr>
    </w:p>
    <w:p w:rsidR="00321D2F" w:rsidRPr="00321D2F" w:rsidRDefault="00321D2F" w:rsidP="00321D2F">
      <w:pPr>
        <w:spacing w:line="240" w:lineRule="auto"/>
        <w:ind w:firstLine="0"/>
        <w:rPr>
          <w:rFonts w:ascii="Arial" w:eastAsia="Times New Roman" w:hAnsi="Arial" w:cs="Arial"/>
          <w:sz w:val="20"/>
          <w:szCs w:val="20"/>
          <w:lang w:eastAsia="es-ES"/>
        </w:rPr>
      </w:pPr>
    </w:p>
    <w:p w:rsidR="00321D2F" w:rsidRPr="00321D2F" w:rsidRDefault="00321D2F" w:rsidP="00321D2F">
      <w:pPr>
        <w:spacing w:line="240" w:lineRule="auto"/>
        <w:ind w:firstLine="0"/>
        <w:rPr>
          <w:rFonts w:ascii="Arial" w:eastAsia="Times New Roman" w:hAnsi="Arial" w:cs="Arial"/>
          <w:sz w:val="20"/>
          <w:szCs w:val="20"/>
          <w:lang w:eastAsia="es-ES"/>
        </w:rPr>
      </w:pPr>
    </w:p>
    <w:p w:rsidR="009C0739" w:rsidRPr="009B27D2" w:rsidRDefault="009C0739" w:rsidP="009B27D2">
      <w:pPr>
        <w:pStyle w:val="Ttulo4"/>
        <w:widowControl w:val="0"/>
        <w:spacing w:before="0" w:line="276" w:lineRule="auto"/>
        <w:jc w:val="center"/>
        <w:rPr>
          <w:rFonts w:ascii="Tahoma" w:hAnsi="Tahoma" w:cs="Tahoma"/>
          <w:b/>
          <w:bCs/>
          <w:i w:val="0"/>
          <w:color w:val="auto"/>
          <w:sz w:val="24"/>
          <w:szCs w:val="24"/>
          <w:lang w:eastAsia="es-MX"/>
        </w:rPr>
      </w:pPr>
      <w:r w:rsidRPr="009B27D2">
        <w:rPr>
          <w:rFonts w:ascii="Tahoma" w:hAnsi="Tahoma" w:cs="Tahoma"/>
          <w:b/>
          <w:bCs/>
          <w:i w:val="0"/>
          <w:color w:val="auto"/>
          <w:sz w:val="24"/>
          <w:szCs w:val="24"/>
          <w:lang w:eastAsia="es-MX"/>
        </w:rPr>
        <w:t>TRIBUNAL SUPERIOR DEL DISTRITO JUDICIAL DE PEREIRA</w:t>
      </w:r>
    </w:p>
    <w:p w:rsidR="009C0739" w:rsidRPr="009B27D2" w:rsidRDefault="009C0739" w:rsidP="009B27D2">
      <w:pPr>
        <w:pStyle w:val="Ttulo4"/>
        <w:widowControl w:val="0"/>
        <w:spacing w:before="0" w:line="276" w:lineRule="auto"/>
        <w:jc w:val="center"/>
        <w:rPr>
          <w:rFonts w:ascii="Tahoma" w:hAnsi="Tahoma" w:cs="Tahoma"/>
          <w:b/>
          <w:bCs/>
          <w:i w:val="0"/>
          <w:color w:val="auto"/>
          <w:sz w:val="24"/>
          <w:szCs w:val="24"/>
          <w:lang w:eastAsia="es-MX"/>
        </w:rPr>
      </w:pPr>
      <w:r w:rsidRPr="009B27D2">
        <w:rPr>
          <w:rFonts w:ascii="Tahoma" w:hAnsi="Tahoma" w:cs="Tahoma"/>
          <w:b/>
          <w:bCs/>
          <w:i w:val="0"/>
          <w:color w:val="auto"/>
          <w:sz w:val="24"/>
          <w:szCs w:val="24"/>
          <w:lang w:eastAsia="es-MX"/>
        </w:rPr>
        <w:t>SALA LABORAL</w:t>
      </w:r>
    </w:p>
    <w:p w:rsidR="009C0739" w:rsidRPr="009B27D2" w:rsidRDefault="009C0739" w:rsidP="009B27D2">
      <w:pPr>
        <w:spacing w:line="276" w:lineRule="auto"/>
        <w:rPr>
          <w:rFonts w:ascii="Tahoma" w:hAnsi="Tahoma" w:cs="Tahoma"/>
          <w:sz w:val="24"/>
          <w:szCs w:val="24"/>
          <w:lang w:eastAsia="es-MX"/>
        </w:rPr>
      </w:pPr>
    </w:p>
    <w:p w:rsidR="009C0739" w:rsidRPr="009B27D2" w:rsidRDefault="009C0739" w:rsidP="009B27D2">
      <w:pPr>
        <w:spacing w:line="276" w:lineRule="auto"/>
        <w:ind w:firstLine="0"/>
        <w:jc w:val="center"/>
        <w:rPr>
          <w:rFonts w:ascii="Tahoma" w:hAnsi="Tahoma" w:cs="Tahoma"/>
          <w:b/>
          <w:bCs/>
          <w:sz w:val="24"/>
          <w:szCs w:val="24"/>
        </w:rPr>
      </w:pPr>
      <w:r w:rsidRPr="009B27D2">
        <w:rPr>
          <w:rFonts w:ascii="Tahoma" w:hAnsi="Tahoma" w:cs="Tahoma"/>
          <w:bCs/>
          <w:sz w:val="24"/>
          <w:szCs w:val="24"/>
        </w:rPr>
        <w:t xml:space="preserve">Magistrada ponente: </w:t>
      </w:r>
      <w:r w:rsidRPr="009B27D2">
        <w:rPr>
          <w:rFonts w:ascii="Tahoma" w:hAnsi="Tahoma" w:cs="Tahoma"/>
          <w:b/>
          <w:bCs/>
          <w:sz w:val="24"/>
          <w:szCs w:val="24"/>
        </w:rPr>
        <w:t>Ana Lucía Caicedo Calderón</w:t>
      </w:r>
    </w:p>
    <w:p w:rsidR="000F2D7A" w:rsidRPr="009B27D2" w:rsidRDefault="009C0739" w:rsidP="009B27D2">
      <w:pPr>
        <w:spacing w:line="276" w:lineRule="auto"/>
        <w:ind w:firstLine="0"/>
        <w:jc w:val="center"/>
        <w:rPr>
          <w:rFonts w:ascii="Tahoma" w:hAnsi="Tahoma" w:cs="Tahoma"/>
          <w:sz w:val="24"/>
          <w:szCs w:val="24"/>
        </w:rPr>
      </w:pPr>
      <w:r w:rsidRPr="009B27D2">
        <w:rPr>
          <w:rFonts w:ascii="Tahoma" w:hAnsi="Tahoma" w:cs="Tahoma"/>
          <w:sz w:val="24"/>
          <w:szCs w:val="24"/>
        </w:rPr>
        <w:t>Acta No. ____</w:t>
      </w:r>
    </w:p>
    <w:p w:rsidR="007A6396" w:rsidRPr="009B27D2" w:rsidRDefault="003E76F8" w:rsidP="009B27D2">
      <w:pPr>
        <w:spacing w:line="276" w:lineRule="auto"/>
        <w:ind w:firstLine="0"/>
        <w:jc w:val="center"/>
        <w:rPr>
          <w:rFonts w:ascii="Tahoma" w:hAnsi="Tahoma" w:cs="Tahoma"/>
          <w:b/>
          <w:sz w:val="24"/>
          <w:szCs w:val="24"/>
        </w:rPr>
      </w:pPr>
      <w:r w:rsidRPr="009B27D2">
        <w:rPr>
          <w:rFonts w:ascii="Tahoma" w:hAnsi="Tahoma" w:cs="Tahoma"/>
          <w:b/>
          <w:sz w:val="24"/>
          <w:szCs w:val="24"/>
        </w:rPr>
        <w:t>(Enero 31</w:t>
      </w:r>
      <w:r w:rsidR="009C0739" w:rsidRPr="009B27D2">
        <w:rPr>
          <w:rFonts w:ascii="Tahoma" w:hAnsi="Tahoma" w:cs="Tahoma"/>
          <w:b/>
          <w:sz w:val="24"/>
          <w:szCs w:val="24"/>
        </w:rPr>
        <w:t xml:space="preserve"> de 2020)</w:t>
      </w:r>
    </w:p>
    <w:p w:rsidR="000E78E9" w:rsidRPr="009B27D2" w:rsidRDefault="000E78E9" w:rsidP="009B27D2">
      <w:pPr>
        <w:spacing w:line="276" w:lineRule="auto"/>
        <w:ind w:firstLine="0"/>
        <w:jc w:val="center"/>
        <w:rPr>
          <w:rFonts w:ascii="Tahoma" w:hAnsi="Tahoma" w:cs="Tahoma"/>
          <w:b/>
          <w:sz w:val="24"/>
          <w:szCs w:val="24"/>
        </w:rPr>
      </w:pPr>
    </w:p>
    <w:p w:rsidR="009C0739" w:rsidRPr="009B27D2" w:rsidRDefault="009C0739" w:rsidP="009B27D2">
      <w:pPr>
        <w:pStyle w:val="Ttulo5"/>
        <w:spacing w:before="0" w:line="276" w:lineRule="auto"/>
        <w:jc w:val="center"/>
        <w:rPr>
          <w:rFonts w:ascii="Tahoma" w:hAnsi="Tahoma" w:cs="Tahoma"/>
          <w:color w:val="auto"/>
          <w:sz w:val="24"/>
          <w:szCs w:val="24"/>
        </w:rPr>
      </w:pPr>
      <w:r w:rsidRPr="009B27D2">
        <w:rPr>
          <w:rFonts w:ascii="Tahoma" w:hAnsi="Tahoma" w:cs="Tahoma"/>
          <w:color w:val="auto"/>
          <w:sz w:val="24"/>
          <w:szCs w:val="24"/>
        </w:rPr>
        <w:t>Sistema oral - Audiencia de juzgamiento</w:t>
      </w:r>
    </w:p>
    <w:p w:rsidR="009C0739" w:rsidRPr="009B27D2" w:rsidRDefault="009C0739" w:rsidP="009B27D2">
      <w:pPr>
        <w:spacing w:line="276" w:lineRule="auto"/>
        <w:rPr>
          <w:rFonts w:ascii="Tahoma" w:hAnsi="Tahoma" w:cs="Tahoma"/>
          <w:sz w:val="24"/>
          <w:szCs w:val="24"/>
        </w:rPr>
      </w:pPr>
      <w:r w:rsidRPr="009B27D2">
        <w:rPr>
          <w:rFonts w:ascii="Tahoma" w:hAnsi="Tahoma" w:cs="Tahoma"/>
          <w:b/>
          <w:sz w:val="24"/>
          <w:szCs w:val="24"/>
        </w:rPr>
        <w:tab/>
      </w:r>
    </w:p>
    <w:p w:rsidR="009C0739" w:rsidRPr="009B27D2" w:rsidRDefault="009C0739" w:rsidP="009B27D2">
      <w:pPr>
        <w:spacing w:line="276" w:lineRule="auto"/>
        <w:ind w:firstLine="708"/>
        <w:rPr>
          <w:rFonts w:ascii="Tahoma" w:hAnsi="Tahoma" w:cs="Tahoma"/>
          <w:sz w:val="24"/>
          <w:szCs w:val="24"/>
        </w:rPr>
      </w:pPr>
      <w:r w:rsidRPr="009B27D2">
        <w:rPr>
          <w:rFonts w:ascii="Tahoma" w:hAnsi="Tahoma" w:cs="Tahoma"/>
          <w:sz w:val="24"/>
          <w:szCs w:val="24"/>
        </w:rPr>
        <w:t xml:space="preserve">Siendo las… de hoy, </w:t>
      </w:r>
      <w:r w:rsidR="003E76F8" w:rsidRPr="009B27D2">
        <w:rPr>
          <w:rFonts w:ascii="Tahoma" w:hAnsi="Tahoma" w:cs="Tahoma"/>
          <w:sz w:val="24"/>
          <w:szCs w:val="24"/>
        </w:rPr>
        <w:t>viernes 31</w:t>
      </w:r>
      <w:r w:rsidRPr="009B27D2">
        <w:rPr>
          <w:rFonts w:ascii="Tahoma" w:hAnsi="Tahoma" w:cs="Tahoma"/>
          <w:sz w:val="24"/>
          <w:szCs w:val="24"/>
        </w:rPr>
        <w:t xml:space="preserve"> de </w:t>
      </w:r>
      <w:r w:rsidR="003E76F8" w:rsidRPr="009B27D2">
        <w:rPr>
          <w:rFonts w:ascii="Tahoma" w:hAnsi="Tahoma" w:cs="Tahoma"/>
          <w:sz w:val="24"/>
          <w:szCs w:val="24"/>
        </w:rPr>
        <w:t>enero de 2020</w:t>
      </w:r>
      <w:r w:rsidRPr="009B27D2">
        <w:rPr>
          <w:rFonts w:ascii="Tahoma" w:hAnsi="Tahoma" w:cs="Tahoma"/>
          <w:sz w:val="24"/>
          <w:szCs w:val="24"/>
        </w:rPr>
        <w:t xml:space="preserve">, la Sala de Decisión Laboral No. 1 del Tribunal Superior de Pereira se constituye en audiencia pública de juzgamiento en el proceso ordinario laboral instaurado por </w:t>
      </w:r>
      <w:r w:rsidR="003E76F8" w:rsidRPr="009B27D2">
        <w:rPr>
          <w:rFonts w:ascii="Tahoma" w:hAnsi="Tahoma" w:cs="Tahoma"/>
          <w:b/>
          <w:sz w:val="24"/>
          <w:szCs w:val="24"/>
        </w:rPr>
        <w:t>MARÍA CLEMENCIA RIVERA CRUZ</w:t>
      </w:r>
      <w:r w:rsidRPr="009B27D2">
        <w:rPr>
          <w:rFonts w:ascii="Tahoma" w:hAnsi="Tahoma" w:cs="Tahoma"/>
          <w:sz w:val="24"/>
          <w:szCs w:val="24"/>
        </w:rPr>
        <w:t xml:space="preserve"> en contra de la </w:t>
      </w:r>
      <w:r w:rsidRPr="009B27D2">
        <w:rPr>
          <w:rFonts w:ascii="Tahoma" w:hAnsi="Tahoma" w:cs="Tahoma"/>
          <w:b/>
          <w:sz w:val="24"/>
          <w:szCs w:val="24"/>
        </w:rPr>
        <w:t xml:space="preserve">CORPORACIÓN UNIVERSIDAD LIBRE, SECCIONAL PEREIRA. </w:t>
      </w:r>
      <w:r w:rsidRPr="009B27D2">
        <w:rPr>
          <w:rFonts w:ascii="Tahoma" w:hAnsi="Tahoma" w:cs="Tahoma"/>
          <w:sz w:val="24"/>
          <w:szCs w:val="24"/>
        </w:rPr>
        <w:t xml:space="preserve">Para el efecto, se verifica la asistencia de las partes a la presente diligencia: </w:t>
      </w:r>
      <w:proofErr w:type="spellStart"/>
      <w:r w:rsidR="00D2606F" w:rsidRPr="009B27D2">
        <w:rPr>
          <w:rFonts w:ascii="Tahoma" w:hAnsi="Tahoma" w:cs="Tahoma"/>
          <w:sz w:val="24"/>
          <w:szCs w:val="24"/>
        </w:rPr>
        <w:t>Dte</w:t>
      </w:r>
      <w:proofErr w:type="spellEnd"/>
      <w:r w:rsidRPr="009B27D2">
        <w:rPr>
          <w:rFonts w:ascii="Tahoma" w:hAnsi="Tahoma" w:cs="Tahoma"/>
          <w:sz w:val="24"/>
          <w:szCs w:val="24"/>
        </w:rPr>
        <w:t xml:space="preserve">… </w:t>
      </w:r>
      <w:proofErr w:type="spellStart"/>
      <w:r w:rsidR="00D2606F" w:rsidRPr="009B27D2">
        <w:rPr>
          <w:rFonts w:ascii="Tahoma" w:hAnsi="Tahoma" w:cs="Tahoma"/>
          <w:sz w:val="24"/>
          <w:szCs w:val="24"/>
        </w:rPr>
        <w:t>Dda</w:t>
      </w:r>
      <w:proofErr w:type="spellEnd"/>
      <w:r w:rsidRPr="009B27D2">
        <w:rPr>
          <w:rFonts w:ascii="Tahoma" w:hAnsi="Tahoma" w:cs="Tahoma"/>
          <w:sz w:val="24"/>
          <w:szCs w:val="24"/>
        </w:rPr>
        <w:t>…</w:t>
      </w:r>
    </w:p>
    <w:p w:rsidR="009C0739" w:rsidRPr="009B27D2" w:rsidRDefault="009C0739" w:rsidP="009B27D2">
      <w:pPr>
        <w:widowControl w:val="0"/>
        <w:autoSpaceDE w:val="0"/>
        <w:autoSpaceDN w:val="0"/>
        <w:adjustRightInd w:val="0"/>
        <w:spacing w:line="276" w:lineRule="auto"/>
        <w:jc w:val="center"/>
        <w:rPr>
          <w:rFonts w:ascii="Tahoma" w:hAnsi="Tahoma" w:cs="Tahoma"/>
          <w:b/>
          <w:sz w:val="24"/>
          <w:szCs w:val="24"/>
        </w:rPr>
      </w:pPr>
    </w:p>
    <w:p w:rsidR="009C0739" w:rsidRPr="009B27D2" w:rsidRDefault="009C0739" w:rsidP="009B27D2">
      <w:pPr>
        <w:widowControl w:val="0"/>
        <w:autoSpaceDE w:val="0"/>
        <w:autoSpaceDN w:val="0"/>
        <w:adjustRightInd w:val="0"/>
        <w:spacing w:line="276" w:lineRule="auto"/>
        <w:ind w:firstLine="0"/>
        <w:jc w:val="center"/>
        <w:rPr>
          <w:rFonts w:ascii="Tahoma" w:hAnsi="Tahoma" w:cs="Tahoma"/>
          <w:b/>
          <w:caps/>
          <w:sz w:val="24"/>
          <w:szCs w:val="24"/>
        </w:rPr>
      </w:pPr>
      <w:r w:rsidRPr="009B27D2">
        <w:rPr>
          <w:rFonts w:ascii="Tahoma" w:hAnsi="Tahoma" w:cs="Tahoma"/>
          <w:b/>
          <w:caps/>
          <w:sz w:val="24"/>
          <w:szCs w:val="24"/>
        </w:rPr>
        <w:t>Alegatos de conclusión</w:t>
      </w:r>
    </w:p>
    <w:p w:rsidR="009C0739" w:rsidRPr="009B27D2" w:rsidRDefault="009C0739" w:rsidP="009B27D2">
      <w:pPr>
        <w:pStyle w:val="Sinespaciado"/>
        <w:spacing w:line="276" w:lineRule="auto"/>
        <w:rPr>
          <w:rFonts w:ascii="Tahoma" w:hAnsi="Tahoma" w:cs="Tahoma"/>
        </w:rPr>
      </w:pPr>
    </w:p>
    <w:p w:rsidR="009C0739" w:rsidRPr="009B27D2" w:rsidRDefault="009C0739" w:rsidP="009B27D2">
      <w:pPr>
        <w:spacing w:line="276" w:lineRule="auto"/>
        <w:ind w:firstLine="708"/>
        <w:rPr>
          <w:rFonts w:ascii="Tahoma" w:hAnsi="Tahoma" w:cs="Tahoma"/>
          <w:sz w:val="24"/>
          <w:szCs w:val="24"/>
        </w:rPr>
      </w:pPr>
      <w:r w:rsidRPr="009B27D2">
        <w:rPr>
          <w:rFonts w:ascii="Tahoma" w:hAnsi="Tahoma" w:cs="Tahoma"/>
          <w:sz w:val="24"/>
          <w:szCs w:val="24"/>
        </w:rPr>
        <w:t xml:space="preserve">Con fundamento en el artículo 82 del C.P.T y de la S.S., modificado por el artículo 13 de la Ley 1149 de 2007, se concede el uso de la palabra a las partes para que presenten sus alegatos de conclusión: </w:t>
      </w:r>
      <w:proofErr w:type="spellStart"/>
      <w:r w:rsidR="00D2606F" w:rsidRPr="009B27D2">
        <w:rPr>
          <w:rFonts w:ascii="Tahoma" w:hAnsi="Tahoma" w:cs="Tahoma"/>
          <w:sz w:val="24"/>
          <w:szCs w:val="24"/>
        </w:rPr>
        <w:t>Dte</w:t>
      </w:r>
      <w:proofErr w:type="spellEnd"/>
      <w:r w:rsidRPr="009B27D2">
        <w:rPr>
          <w:rFonts w:ascii="Tahoma" w:hAnsi="Tahoma" w:cs="Tahoma"/>
          <w:sz w:val="24"/>
          <w:szCs w:val="24"/>
        </w:rPr>
        <w:t xml:space="preserve">… </w:t>
      </w:r>
      <w:proofErr w:type="spellStart"/>
      <w:r w:rsidR="00D2606F" w:rsidRPr="009B27D2">
        <w:rPr>
          <w:rFonts w:ascii="Tahoma" w:hAnsi="Tahoma" w:cs="Tahoma"/>
          <w:sz w:val="24"/>
          <w:szCs w:val="24"/>
        </w:rPr>
        <w:t>Dda</w:t>
      </w:r>
      <w:proofErr w:type="spellEnd"/>
      <w:r w:rsidRPr="009B27D2">
        <w:rPr>
          <w:rFonts w:ascii="Tahoma" w:hAnsi="Tahoma" w:cs="Tahoma"/>
          <w:sz w:val="24"/>
          <w:szCs w:val="24"/>
        </w:rPr>
        <w:t>…</w:t>
      </w:r>
    </w:p>
    <w:p w:rsidR="009C0739" w:rsidRPr="009B27D2" w:rsidRDefault="009C0739" w:rsidP="009B27D2">
      <w:pPr>
        <w:spacing w:line="276" w:lineRule="auto"/>
        <w:ind w:firstLine="708"/>
        <w:rPr>
          <w:rFonts w:ascii="Tahoma" w:hAnsi="Tahoma" w:cs="Tahoma"/>
          <w:sz w:val="24"/>
          <w:szCs w:val="24"/>
        </w:rPr>
      </w:pPr>
    </w:p>
    <w:p w:rsidR="009C0739" w:rsidRPr="009B27D2" w:rsidRDefault="009C0739" w:rsidP="009B27D2">
      <w:pPr>
        <w:widowControl w:val="0"/>
        <w:autoSpaceDE w:val="0"/>
        <w:autoSpaceDN w:val="0"/>
        <w:adjustRightInd w:val="0"/>
        <w:spacing w:line="276" w:lineRule="auto"/>
        <w:ind w:firstLine="0"/>
        <w:jc w:val="center"/>
        <w:rPr>
          <w:rFonts w:ascii="Tahoma" w:hAnsi="Tahoma" w:cs="Tahoma"/>
          <w:b/>
          <w:color w:val="000000" w:themeColor="text1"/>
          <w:sz w:val="24"/>
          <w:szCs w:val="24"/>
        </w:rPr>
      </w:pPr>
      <w:r w:rsidRPr="009B27D2">
        <w:rPr>
          <w:rFonts w:ascii="Tahoma" w:hAnsi="Tahoma" w:cs="Tahoma"/>
          <w:b/>
          <w:color w:val="000000" w:themeColor="text1"/>
          <w:sz w:val="24"/>
          <w:szCs w:val="24"/>
        </w:rPr>
        <w:t>SENTENCIA</w:t>
      </w:r>
    </w:p>
    <w:p w:rsidR="009C0739" w:rsidRPr="009B27D2" w:rsidRDefault="009C0739" w:rsidP="009B27D2">
      <w:pPr>
        <w:widowControl w:val="0"/>
        <w:autoSpaceDE w:val="0"/>
        <w:autoSpaceDN w:val="0"/>
        <w:adjustRightInd w:val="0"/>
        <w:spacing w:line="276" w:lineRule="auto"/>
        <w:jc w:val="center"/>
        <w:rPr>
          <w:rFonts w:ascii="Tahoma" w:hAnsi="Tahoma" w:cs="Tahoma"/>
          <w:b/>
          <w:color w:val="000000" w:themeColor="text1"/>
          <w:sz w:val="24"/>
          <w:szCs w:val="24"/>
        </w:rPr>
      </w:pPr>
    </w:p>
    <w:p w:rsidR="007A6396" w:rsidRPr="009B27D2" w:rsidRDefault="009C0739" w:rsidP="009B27D2">
      <w:pPr>
        <w:widowControl w:val="0"/>
        <w:autoSpaceDE w:val="0"/>
        <w:autoSpaceDN w:val="0"/>
        <w:adjustRightInd w:val="0"/>
        <w:spacing w:line="276" w:lineRule="auto"/>
        <w:ind w:firstLine="708"/>
        <w:rPr>
          <w:rFonts w:ascii="Tahoma" w:hAnsi="Tahoma" w:cs="Tahoma"/>
          <w:sz w:val="24"/>
          <w:szCs w:val="24"/>
          <w:lang w:val="es-CO"/>
        </w:rPr>
      </w:pPr>
      <w:r w:rsidRPr="009B27D2">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sidR="00A40966" w:rsidRPr="009B27D2">
        <w:rPr>
          <w:rFonts w:ascii="Tahoma" w:hAnsi="Tahoma" w:cs="Tahoma"/>
          <w:color w:val="000000" w:themeColor="text1"/>
          <w:sz w:val="24"/>
          <w:szCs w:val="24"/>
        </w:rPr>
        <w:t>la demandada</w:t>
      </w:r>
      <w:r w:rsidRPr="009B27D2">
        <w:rPr>
          <w:rFonts w:ascii="Tahoma" w:hAnsi="Tahoma" w:cs="Tahoma"/>
          <w:sz w:val="24"/>
          <w:szCs w:val="24"/>
          <w:lang w:val="es-CO"/>
        </w:rPr>
        <w:t xml:space="preserve"> en contra de la sentenci</w:t>
      </w:r>
      <w:r w:rsidR="009711DA" w:rsidRPr="009B27D2">
        <w:rPr>
          <w:rFonts w:ascii="Tahoma" w:hAnsi="Tahoma" w:cs="Tahoma"/>
          <w:sz w:val="24"/>
          <w:szCs w:val="24"/>
          <w:lang w:val="es-CO"/>
        </w:rPr>
        <w:t>a emitida por el Juzgado Cuarto</w:t>
      </w:r>
      <w:r w:rsidRPr="009B27D2">
        <w:rPr>
          <w:rFonts w:ascii="Tahoma" w:hAnsi="Tahoma" w:cs="Tahoma"/>
          <w:sz w:val="24"/>
          <w:szCs w:val="24"/>
          <w:lang w:val="es-CO"/>
        </w:rPr>
        <w:t xml:space="preserve"> Laboral del </w:t>
      </w:r>
      <w:r w:rsidR="00AE469D">
        <w:rPr>
          <w:rFonts w:ascii="Tahoma" w:hAnsi="Tahoma" w:cs="Tahoma"/>
          <w:sz w:val="24"/>
          <w:szCs w:val="24"/>
          <w:lang w:val="es-CO"/>
        </w:rPr>
        <w:t xml:space="preserve">Circuito de Pereira el pasado </w:t>
      </w:r>
      <w:r w:rsidR="003E76F8" w:rsidRPr="009B27D2">
        <w:rPr>
          <w:rFonts w:ascii="Tahoma" w:hAnsi="Tahoma" w:cs="Tahoma"/>
          <w:sz w:val="24"/>
          <w:szCs w:val="24"/>
          <w:lang w:val="es-CO"/>
        </w:rPr>
        <w:t>7 de febrero de 20</w:t>
      </w:r>
      <w:r w:rsidR="00AE469D">
        <w:rPr>
          <w:rFonts w:ascii="Tahoma" w:hAnsi="Tahoma" w:cs="Tahoma"/>
          <w:sz w:val="24"/>
          <w:szCs w:val="24"/>
          <w:lang w:val="es-CO"/>
        </w:rPr>
        <w:t>19</w:t>
      </w:r>
      <w:r w:rsidRPr="009B27D2">
        <w:rPr>
          <w:rFonts w:ascii="Tahoma" w:hAnsi="Tahoma" w:cs="Tahoma"/>
          <w:sz w:val="24"/>
          <w:szCs w:val="24"/>
          <w:lang w:val="es-CO"/>
        </w:rPr>
        <w:t>.</w:t>
      </w:r>
    </w:p>
    <w:p w:rsidR="000E78E9" w:rsidRPr="009B27D2" w:rsidRDefault="000E78E9" w:rsidP="009B27D2">
      <w:pPr>
        <w:widowControl w:val="0"/>
        <w:autoSpaceDE w:val="0"/>
        <w:autoSpaceDN w:val="0"/>
        <w:adjustRightInd w:val="0"/>
        <w:spacing w:line="276" w:lineRule="auto"/>
        <w:ind w:firstLine="708"/>
        <w:rPr>
          <w:rFonts w:ascii="Tahoma" w:hAnsi="Tahoma" w:cs="Tahoma"/>
          <w:color w:val="000000" w:themeColor="text1"/>
          <w:sz w:val="24"/>
          <w:szCs w:val="24"/>
        </w:rPr>
      </w:pPr>
    </w:p>
    <w:p w:rsidR="009C0739" w:rsidRPr="009B27D2" w:rsidRDefault="009C0739" w:rsidP="009B27D2">
      <w:pPr>
        <w:spacing w:line="276" w:lineRule="auto"/>
        <w:ind w:firstLine="0"/>
        <w:jc w:val="center"/>
        <w:rPr>
          <w:rFonts w:ascii="Tahoma" w:hAnsi="Tahoma" w:cs="Tahoma"/>
          <w:b/>
          <w:sz w:val="24"/>
          <w:szCs w:val="24"/>
          <w:shd w:val="clear" w:color="auto" w:fill="FFFFFF"/>
        </w:rPr>
      </w:pPr>
      <w:r w:rsidRPr="009B27D2">
        <w:rPr>
          <w:rFonts w:ascii="Tahoma" w:hAnsi="Tahoma" w:cs="Tahoma"/>
          <w:b/>
          <w:sz w:val="24"/>
          <w:szCs w:val="24"/>
          <w:shd w:val="clear" w:color="auto" w:fill="FFFFFF"/>
        </w:rPr>
        <w:t xml:space="preserve">FORMULACIÓN DEL PROBLEMA </w:t>
      </w:r>
      <w:r w:rsidR="002046C2" w:rsidRPr="009B27D2">
        <w:rPr>
          <w:rFonts w:ascii="Tahoma" w:hAnsi="Tahoma" w:cs="Tahoma"/>
          <w:b/>
          <w:sz w:val="24"/>
          <w:szCs w:val="24"/>
          <w:shd w:val="clear" w:color="auto" w:fill="FFFFFF"/>
        </w:rPr>
        <w:t>JURÍDICO</w:t>
      </w:r>
    </w:p>
    <w:p w:rsidR="000F2D7A" w:rsidRPr="009B27D2" w:rsidRDefault="000F2D7A" w:rsidP="009B27D2">
      <w:pPr>
        <w:spacing w:line="276" w:lineRule="auto"/>
        <w:ind w:firstLine="0"/>
        <w:rPr>
          <w:rFonts w:ascii="Tahoma" w:hAnsi="Tahoma" w:cs="Tahoma"/>
          <w:b/>
          <w:sz w:val="24"/>
          <w:szCs w:val="24"/>
          <w:shd w:val="clear" w:color="auto" w:fill="FFFFFF"/>
        </w:rPr>
      </w:pPr>
    </w:p>
    <w:p w:rsidR="00921A86" w:rsidRDefault="00A40966" w:rsidP="009B27D2">
      <w:pPr>
        <w:spacing w:line="276" w:lineRule="auto"/>
        <w:ind w:firstLine="0"/>
        <w:rPr>
          <w:rFonts w:ascii="Tahoma" w:hAnsi="Tahoma" w:cs="Tahoma"/>
          <w:sz w:val="24"/>
          <w:szCs w:val="24"/>
          <w:shd w:val="clear" w:color="auto" w:fill="FFFFFF"/>
        </w:rPr>
      </w:pPr>
      <w:r w:rsidRPr="009B27D2">
        <w:rPr>
          <w:rFonts w:ascii="Tahoma" w:hAnsi="Tahoma" w:cs="Tahoma"/>
          <w:sz w:val="24"/>
          <w:szCs w:val="24"/>
          <w:shd w:val="clear" w:color="auto" w:fill="FFFFFF"/>
        </w:rPr>
        <w:tab/>
        <w:t>El problema jurídico en este caso consiste en determinar si a la luz de la Convención Colectiva de Trabajo suscrita entre la</w:t>
      </w:r>
      <w:r w:rsidR="007A6396" w:rsidRPr="009B27D2">
        <w:rPr>
          <w:rFonts w:ascii="Tahoma" w:hAnsi="Tahoma" w:cs="Tahoma"/>
          <w:sz w:val="24"/>
          <w:szCs w:val="24"/>
          <w:shd w:val="clear" w:color="auto" w:fill="FFFFFF"/>
        </w:rPr>
        <w:t xml:space="preserve"> CORPORACIÓN</w:t>
      </w:r>
      <w:r w:rsidRPr="009B27D2">
        <w:rPr>
          <w:rFonts w:ascii="Tahoma" w:hAnsi="Tahoma" w:cs="Tahoma"/>
          <w:sz w:val="24"/>
          <w:szCs w:val="24"/>
          <w:shd w:val="clear" w:color="auto" w:fill="FFFFFF"/>
        </w:rPr>
        <w:t xml:space="preserve"> </w:t>
      </w:r>
      <w:r w:rsidRPr="009B27D2">
        <w:rPr>
          <w:rFonts w:ascii="Tahoma" w:hAnsi="Tahoma" w:cs="Tahoma"/>
          <w:caps/>
          <w:sz w:val="24"/>
          <w:szCs w:val="24"/>
          <w:shd w:val="clear" w:color="auto" w:fill="FFFFFF"/>
        </w:rPr>
        <w:t>Universidad Libre</w:t>
      </w:r>
      <w:r w:rsidRPr="009B27D2">
        <w:rPr>
          <w:rFonts w:ascii="Tahoma" w:hAnsi="Tahoma" w:cs="Tahoma"/>
          <w:sz w:val="24"/>
          <w:szCs w:val="24"/>
          <w:shd w:val="clear" w:color="auto" w:fill="FFFFFF"/>
        </w:rPr>
        <w:t xml:space="preserve"> y el </w:t>
      </w:r>
      <w:r w:rsidRPr="009B27D2">
        <w:rPr>
          <w:rFonts w:ascii="Tahoma" w:hAnsi="Tahoma" w:cs="Tahoma"/>
          <w:caps/>
          <w:sz w:val="24"/>
          <w:szCs w:val="24"/>
          <w:shd w:val="clear" w:color="auto" w:fill="FFFFFF"/>
        </w:rPr>
        <w:t>Sindicato Nacional de Trabajadores de las Instituciones de Educación (</w:t>
      </w:r>
      <w:proofErr w:type="spellStart"/>
      <w:r w:rsidRPr="009B27D2">
        <w:rPr>
          <w:rFonts w:ascii="Tahoma" w:hAnsi="Tahoma" w:cs="Tahoma"/>
          <w:caps/>
          <w:sz w:val="24"/>
          <w:szCs w:val="24"/>
          <w:shd w:val="clear" w:color="auto" w:fill="FFFFFF"/>
        </w:rPr>
        <w:t>SINTIES</w:t>
      </w:r>
      <w:proofErr w:type="spellEnd"/>
      <w:r w:rsidRPr="009B27D2">
        <w:rPr>
          <w:rFonts w:ascii="Tahoma" w:hAnsi="Tahoma" w:cs="Tahoma"/>
          <w:caps/>
          <w:sz w:val="24"/>
          <w:szCs w:val="24"/>
          <w:shd w:val="clear" w:color="auto" w:fill="FFFFFF"/>
        </w:rPr>
        <w:t>)</w:t>
      </w:r>
      <w:r w:rsidR="00BD0115" w:rsidRPr="009B27D2">
        <w:rPr>
          <w:rFonts w:ascii="Tahoma" w:hAnsi="Tahoma" w:cs="Tahoma"/>
          <w:sz w:val="24"/>
          <w:szCs w:val="24"/>
          <w:shd w:val="clear" w:color="auto" w:fill="FFFFFF"/>
        </w:rPr>
        <w:t xml:space="preserve"> 2017-2018</w:t>
      </w:r>
      <w:r w:rsidRPr="009B27D2">
        <w:rPr>
          <w:rFonts w:ascii="Tahoma" w:hAnsi="Tahoma" w:cs="Tahoma"/>
          <w:sz w:val="24"/>
          <w:szCs w:val="24"/>
          <w:shd w:val="clear" w:color="auto" w:fill="FFFFFF"/>
        </w:rPr>
        <w:t xml:space="preserve">, la demandada podía despedir sin justa causa a la señora </w:t>
      </w:r>
      <w:r w:rsidR="002046C2" w:rsidRPr="009B27D2">
        <w:rPr>
          <w:rFonts w:ascii="Tahoma" w:hAnsi="Tahoma" w:cs="Tahoma"/>
          <w:sz w:val="24"/>
          <w:szCs w:val="24"/>
          <w:shd w:val="clear" w:color="auto" w:fill="FFFFFF"/>
        </w:rPr>
        <w:t>MARÍA</w:t>
      </w:r>
      <w:r w:rsidRPr="009B27D2">
        <w:rPr>
          <w:rFonts w:ascii="Tahoma" w:hAnsi="Tahoma" w:cs="Tahoma"/>
          <w:sz w:val="24"/>
          <w:szCs w:val="24"/>
          <w:shd w:val="clear" w:color="auto" w:fill="FFFFFF"/>
        </w:rPr>
        <w:t xml:space="preserve"> CLEMENCIA RIVERA CRUZ.</w:t>
      </w:r>
      <w:r w:rsidR="00B16584" w:rsidRPr="009B27D2">
        <w:rPr>
          <w:rFonts w:ascii="Tahoma" w:hAnsi="Tahoma" w:cs="Tahoma"/>
          <w:sz w:val="24"/>
          <w:szCs w:val="24"/>
          <w:shd w:val="clear" w:color="auto" w:fill="FFFFFF"/>
        </w:rPr>
        <w:t xml:space="preserve"> Asimismo, será necesario</w:t>
      </w:r>
      <w:r w:rsidRPr="009B27D2">
        <w:rPr>
          <w:rFonts w:ascii="Tahoma" w:hAnsi="Tahoma" w:cs="Tahoma"/>
          <w:sz w:val="24"/>
          <w:szCs w:val="24"/>
          <w:shd w:val="clear" w:color="auto" w:fill="FFFFFF"/>
        </w:rPr>
        <w:t xml:space="preserve"> verificar</w:t>
      </w:r>
      <w:r w:rsidR="00B16584" w:rsidRPr="009B27D2">
        <w:rPr>
          <w:rFonts w:ascii="Tahoma" w:hAnsi="Tahoma" w:cs="Tahoma"/>
          <w:sz w:val="24"/>
          <w:szCs w:val="24"/>
          <w:shd w:val="clear" w:color="auto" w:fill="FFFFFF"/>
        </w:rPr>
        <w:t xml:space="preserve"> la validez de la cláusula convencional que restringe la posibilidad de despido unilateral a la Universidad Libre, con miras a establecer el alcance del derecho a la negociación colectiva.</w:t>
      </w:r>
    </w:p>
    <w:p w:rsidR="00F86E62" w:rsidRPr="009B27D2" w:rsidRDefault="00F86E62" w:rsidP="009B27D2">
      <w:pPr>
        <w:spacing w:line="276" w:lineRule="auto"/>
        <w:ind w:firstLine="0"/>
        <w:rPr>
          <w:rFonts w:ascii="Tahoma" w:hAnsi="Tahoma" w:cs="Tahoma"/>
          <w:sz w:val="24"/>
          <w:szCs w:val="24"/>
          <w:shd w:val="clear" w:color="auto" w:fill="FFFFFF"/>
        </w:rPr>
      </w:pPr>
    </w:p>
    <w:p w:rsidR="009C0739" w:rsidRPr="009B27D2" w:rsidRDefault="009C0739" w:rsidP="009B27D2">
      <w:pPr>
        <w:spacing w:line="276" w:lineRule="auto"/>
        <w:ind w:firstLine="0"/>
        <w:jc w:val="center"/>
        <w:rPr>
          <w:rFonts w:ascii="Tahoma" w:hAnsi="Tahoma" w:cs="Tahoma"/>
          <w:b/>
          <w:sz w:val="24"/>
          <w:szCs w:val="24"/>
          <w:lang w:val="es-CO"/>
        </w:rPr>
      </w:pPr>
      <w:r w:rsidRPr="009B27D2">
        <w:rPr>
          <w:rFonts w:ascii="Tahoma" w:hAnsi="Tahoma" w:cs="Tahoma"/>
          <w:b/>
          <w:sz w:val="24"/>
          <w:szCs w:val="24"/>
          <w:lang w:val="es-CO"/>
        </w:rPr>
        <w:t>I – ANTECEDENTES</w:t>
      </w:r>
    </w:p>
    <w:p w:rsidR="009C0739" w:rsidRPr="009B27D2" w:rsidRDefault="009C0739" w:rsidP="009B27D2">
      <w:pPr>
        <w:spacing w:line="276" w:lineRule="auto"/>
        <w:rPr>
          <w:rFonts w:ascii="Tahoma" w:hAnsi="Tahoma" w:cs="Tahoma"/>
          <w:sz w:val="24"/>
          <w:szCs w:val="24"/>
          <w:lang w:val="es-CO"/>
        </w:rPr>
      </w:pPr>
    </w:p>
    <w:p w:rsidR="00813FD7" w:rsidRPr="009B27D2" w:rsidRDefault="00286993" w:rsidP="009B27D2">
      <w:pPr>
        <w:spacing w:line="276" w:lineRule="auto"/>
        <w:rPr>
          <w:rFonts w:ascii="Tahoma" w:hAnsi="Tahoma" w:cs="Tahoma"/>
          <w:sz w:val="24"/>
          <w:szCs w:val="24"/>
          <w:lang w:val="es-CO"/>
        </w:rPr>
      </w:pPr>
      <w:r w:rsidRPr="009B27D2">
        <w:rPr>
          <w:rFonts w:ascii="Tahoma" w:hAnsi="Tahoma" w:cs="Tahoma"/>
          <w:sz w:val="24"/>
          <w:szCs w:val="24"/>
          <w:lang w:val="es-CO"/>
        </w:rPr>
        <w:t>Se asegura en la demanda que</w:t>
      </w:r>
      <w:r w:rsidR="00772B9C" w:rsidRPr="009B27D2">
        <w:rPr>
          <w:rFonts w:ascii="Tahoma" w:hAnsi="Tahoma" w:cs="Tahoma"/>
          <w:sz w:val="24"/>
          <w:szCs w:val="24"/>
          <w:lang w:val="es-CO"/>
        </w:rPr>
        <w:t xml:space="preserve"> en cumplimiento de un contrato de trabajo a término indefinido,</w:t>
      </w:r>
      <w:r w:rsidRPr="009B27D2">
        <w:rPr>
          <w:rFonts w:ascii="Tahoma" w:hAnsi="Tahoma" w:cs="Tahoma"/>
          <w:sz w:val="24"/>
          <w:szCs w:val="24"/>
          <w:lang w:val="es-CO"/>
        </w:rPr>
        <w:t xml:space="preserve"> la señora </w:t>
      </w:r>
      <w:r w:rsidR="002046C2" w:rsidRPr="009B27D2">
        <w:rPr>
          <w:rFonts w:ascii="Tahoma" w:hAnsi="Tahoma" w:cs="Tahoma"/>
          <w:b/>
          <w:sz w:val="24"/>
          <w:szCs w:val="24"/>
          <w:lang w:val="es-CO"/>
        </w:rPr>
        <w:t>MARÍA</w:t>
      </w:r>
      <w:r w:rsidRPr="009B27D2">
        <w:rPr>
          <w:rFonts w:ascii="Tahoma" w:hAnsi="Tahoma" w:cs="Tahoma"/>
          <w:b/>
          <w:sz w:val="24"/>
          <w:szCs w:val="24"/>
          <w:lang w:val="es-CO"/>
        </w:rPr>
        <w:t xml:space="preserve"> CLEMENCIA RIVERA CRUZ</w:t>
      </w:r>
      <w:r w:rsidRPr="009B27D2">
        <w:rPr>
          <w:rFonts w:ascii="Tahoma" w:hAnsi="Tahoma" w:cs="Tahoma"/>
          <w:sz w:val="24"/>
          <w:szCs w:val="24"/>
          <w:lang w:val="es-CO"/>
        </w:rPr>
        <w:t xml:space="preserve"> </w:t>
      </w:r>
      <w:r w:rsidR="00772B9C" w:rsidRPr="009B27D2">
        <w:rPr>
          <w:rFonts w:ascii="Tahoma" w:hAnsi="Tahoma" w:cs="Tahoma"/>
          <w:sz w:val="24"/>
          <w:szCs w:val="24"/>
          <w:lang w:val="es-CO"/>
        </w:rPr>
        <w:t xml:space="preserve">prestó sus servicios personales y subordinados a la </w:t>
      </w:r>
      <w:r w:rsidR="00772B9C" w:rsidRPr="009B27D2">
        <w:rPr>
          <w:rFonts w:ascii="Tahoma" w:hAnsi="Tahoma" w:cs="Tahoma"/>
          <w:b/>
          <w:sz w:val="24"/>
          <w:szCs w:val="24"/>
          <w:lang w:val="es-CO"/>
        </w:rPr>
        <w:t>CORPORACIÓN UNIVERSIDAD LIBRE –SECCIONAL PEREIRA-</w:t>
      </w:r>
      <w:r w:rsidR="00772B9C" w:rsidRPr="009B27D2">
        <w:rPr>
          <w:rFonts w:ascii="Tahoma" w:hAnsi="Tahoma" w:cs="Tahoma"/>
          <w:sz w:val="24"/>
          <w:szCs w:val="24"/>
          <w:lang w:val="es-CO"/>
        </w:rPr>
        <w:t xml:space="preserve"> </w:t>
      </w:r>
      <w:r w:rsidR="00813FD7" w:rsidRPr="009B27D2">
        <w:rPr>
          <w:rFonts w:ascii="Tahoma" w:hAnsi="Tahoma" w:cs="Tahoma"/>
          <w:sz w:val="24"/>
          <w:szCs w:val="24"/>
          <w:lang w:val="es-CO"/>
        </w:rPr>
        <w:t>entre el 10 de enero de 2017 y el 02 de abril de 2018. Seguidamente se informa que durante dicho lapso la trabajadora fungió como coordinadora de gestión documental, percibiendo como contraprestación un salar</w:t>
      </w:r>
      <w:r w:rsidR="004B0436" w:rsidRPr="009B27D2">
        <w:rPr>
          <w:rFonts w:ascii="Tahoma" w:hAnsi="Tahoma" w:cs="Tahoma"/>
          <w:sz w:val="24"/>
          <w:szCs w:val="24"/>
          <w:lang w:val="es-CO"/>
        </w:rPr>
        <w:t>io mensual de $2.587.439 pesos</w:t>
      </w:r>
      <w:r w:rsidR="00D2606F" w:rsidRPr="009B27D2">
        <w:rPr>
          <w:rFonts w:ascii="Tahoma" w:hAnsi="Tahoma" w:cs="Tahoma"/>
          <w:sz w:val="24"/>
          <w:szCs w:val="24"/>
          <w:lang w:val="es-CO"/>
        </w:rPr>
        <w:t>,</w:t>
      </w:r>
      <w:r w:rsidR="004B0436" w:rsidRPr="009B27D2">
        <w:rPr>
          <w:rFonts w:ascii="Tahoma" w:hAnsi="Tahoma" w:cs="Tahoma"/>
          <w:sz w:val="24"/>
          <w:szCs w:val="24"/>
          <w:lang w:val="es-CO"/>
        </w:rPr>
        <w:t xml:space="preserve"> y que el 02 de abril de 2018 fue despedida de manera unilateral y sin justa causa</w:t>
      </w:r>
      <w:r w:rsidR="00D2606F" w:rsidRPr="009B27D2">
        <w:rPr>
          <w:rFonts w:ascii="Tahoma" w:hAnsi="Tahoma" w:cs="Tahoma"/>
          <w:sz w:val="24"/>
          <w:szCs w:val="24"/>
          <w:lang w:val="es-CO"/>
        </w:rPr>
        <w:t xml:space="preserve"> por la demandada</w:t>
      </w:r>
      <w:r w:rsidR="004B0436" w:rsidRPr="009B27D2">
        <w:rPr>
          <w:rFonts w:ascii="Tahoma" w:hAnsi="Tahoma" w:cs="Tahoma"/>
          <w:sz w:val="24"/>
          <w:szCs w:val="24"/>
          <w:lang w:val="es-CO"/>
        </w:rPr>
        <w:t>.</w:t>
      </w:r>
      <w:r w:rsidR="000E78E9" w:rsidRPr="009B27D2">
        <w:rPr>
          <w:rFonts w:ascii="Tahoma" w:hAnsi="Tahoma" w:cs="Tahoma"/>
          <w:sz w:val="24"/>
          <w:szCs w:val="24"/>
          <w:lang w:val="es-CO"/>
        </w:rPr>
        <w:t xml:space="preserve"> </w:t>
      </w:r>
      <w:r w:rsidR="004B0436" w:rsidRPr="009B27D2">
        <w:rPr>
          <w:rFonts w:ascii="Tahoma" w:hAnsi="Tahoma" w:cs="Tahoma"/>
          <w:sz w:val="24"/>
          <w:szCs w:val="24"/>
          <w:lang w:val="es-CO"/>
        </w:rPr>
        <w:t>Agrega, finalmente,</w:t>
      </w:r>
      <w:r w:rsidR="00813FD7" w:rsidRPr="009B27D2">
        <w:rPr>
          <w:rFonts w:ascii="Tahoma" w:hAnsi="Tahoma" w:cs="Tahoma"/>
          <w:sz w:val="24"/>
          <w:szCs w:val="24"/>
          <w:lang w:val="es-CO"/>
        </w:rPr>
        <w:t xml:space="preserve"> que era socia activa de la Organización Sindical “</w:t>
      </w:r>
      <w:proofErr w:type="spellStart"/>
      <w:r w:rsidR="00813FD7" w:rsidRPr="009B27D2">
        <w:rPr>
          <w:rFonts w:ascii="Tahoma" w:hAnsi="Tahoma" w:cs="Tahoma"/>
          <w:sz w:val="24"/>
          <w:szCs w:val="24"/>
          <w:lang w:val="es-CO"/>
        </w:rPr>
        <w:t>SINTIES</w:t>
      </w:r>
      <w:proofErr w:type="spellEnd"/>
      <w:r w:rsidR="00813FD7" w:rsidRPr="009B27D2">
        <w:rPr>
          <w:rFonts w:ascii="Tahoma" w:hAnsi="Tahoma" w:cs="Tahoma"/>
          <w:sz w:val="24"/>
          <w:szCs w:val="24"/>
          <w:lang w:val="es-CO"/>
        </w:rPr>
        <w:t xml:space="preserve">” subdirectiva Pereira </w:t>
      </w:r>
      <w:r w:rsidR="007A6396" w:rsidRPr="009B27D2">
        <w:rPr>
          <w:rFonts w:ascii="Tahoma" w:hAnsi="Tahoma" w:cs="Tahoma"/>
          <w:sz w:val="24"/>
          <w:szCs w:val="24"/>
          <w:lang w:val="es-CO"/>
        </w:rPr>
        <w:t>y por tanto beneficiaria de la Convención C</w:t>
      </w:r>
      <w:r w:rsidR="00813FD7" w:rsidRPr="009B27D2">
        <w:rPr>
          <w:rFonts w:ascii="Tahoma" w:hAnsi="Tahoma" w:cs="Tahoma"/>
          <w:sz w:val="24"/>
          <w:szCs w:val="24"/>
          <w:lang w:val="es-CO"/>
        </w:rPr>
        <w:t>olectiva celebraba con la Universidad, en la que se establece que habrá lugar al reintegro cuando un trabajador sea despedido sin justa causa comprobada.</w:t>
      </w:r>
    </w:p>
    <w:p w:rsidR="004B0436" w:rsidRPr="009B27D2" w:rsidRDefault="004B0436" w:rsidP="009B27D2">
      <w:pPr>
        <w:spacing w:line="276" w:lineRule="auto"/>
        <w:rPr>
          <w:rFonts w:ascii="Tahoma" w:hAnsi="Tahoma" w:cs="Tahoma"/>
          <w:sz w:val="24"/>
          <w:szCs w:val="24"/>
          <w:lang w:val="es-CO"/>
        </w:rPr>
      </w:pPr>
    </w:p>
    <w:p w:rsidR="004B0436" w:rsidRPr="009B27D2" w:rsidRDefault="00D2606F" w:rsidP="009B27D2">
      <w:pPr>
        <w:spacing w:line="276" w:lineRule="auto"/>
        <w:rPr>
          <w:rFonts w:ascii="Tahoma" w:hAnsi="Tahoma" w:cs="Tahoma"/>
          <w:sz w:val="24"/>
          <w:szCs w:val="24"/>
          <w:lang w:val="es-CO"/>
        </w:rPr>
      </w:pPr>
      <w:r w:rsidRPr="009B27D2">
        <w:rPr>
          <w:rFonts w:ascii="Tahoma" w:hAnsi="Tahoma" w:cs="Tahoma"/>
          <w:sz w:val="24"/>
          <w:szCs w:val="24"/>
          <w:lang w:val="es-CO"/>
        </w:rPr>
        <w:t>Con sustento en lo anterior,</w:t>
      </w:r>
      <w:r w:rsidR="004B0436" w:rsidRPr="009B27D2">
        <w:rPr>
          <w:rFonts w:ascii="Tahoma" w:hAnsi="Tahoma" w:cs="Tahoma"/>
          <w:sz w:val="24"/>
          <w:szCs w:val="24"/>
          <w:lang w:val="es-CO"/>
        </w:rPr>
        <w:t xml:space="preserve"> pretende que se deje sin efecto la cancelación del contrato de trabajo </w:t>
      </w:r>
      <w:r w:rsidRPr="009B27D2">
        <w:rPr>
          <w:rFonts w:ascii="Tahoma" w:hAnsi="Tahoma" w:cs="Tahoma"/>
          <w:sz w:val="24"/>
          <w:szCs w:val="24"/>
          <w:lang w:val="es-CO"/>
        </w:rPr>
        <w:t>y como consecuencia se ordene su inmediato</w:t>
      </w:r>
      <w:r w:rsidR="004B0436" w:rsidRPr="009B27D2">
        <w:rPr>
          <w:rFonts w:ascii="Tahoma" w:hAnsi="Tahoma" w:cs="Tahoma"/>
          <w:sz w:val="24"/>
          <w:szCs w:val="24"/>
          <w:lang w:val="es-CO"/>
        </w:rPr>
        <w:t xml:space="preserve"> reintegro </w:t>
      </w:r>
      <w:r w:rsidRPr="009B27D2">
        <w:rPr>
          <w:rFonts w:ascii="Tahoma" w:hAnsi="Tahoma" w:cs="Tahoma"/>
          <w:sz w:val="24"/>
          <w:szCs w:val="24"/>
          <w:lang w:val="es-CO"/>
        </w:rPr>
        <w:t xml:space="preserve">al cargo que venía desempeñando y </w:t>
      </w:r>
      <w:r w:rsidR="004B0436" w:rsidRPr="009B27D2">
        <w:rPr>
          <w:rFonts w:ascii="Tahoma" w:hAnsi="Tahoma" w:cs="Tahoma"/>
          <w:sz w:val="24"/>
          <w:szCs w:val="24"/>
          <w:lang w:val="es-CO"/>
        </w:rPr>
        <w:t>le sean pagados los salarios y prestaciones sociales legales y extralegales dejadas de percibir desde el momento del despido y hasta el día de su reintegro efectivo</w:t>
      </w:r>
      <w:r w:rsidRPr="009B27D2">
        <w:rPr>
          <w:rFonts w:ascii="Tahoma" w:hAnsi="Tahoma" w:cs="Tahoma"/>
          <w:sz w:val="24"/>
          <w:szCs w:val="24"/>
          <w:lang w:val="es-CO"/>
        </w:rPr>
        <w:t>,</w:t>
      </w:r>
      <w:r w:rsidR="004B0436" w:rsidRPr="009B27D2">
        <w:rPr>
          <w:rFonts w:ascii="Tahoma" w:hAnsi="Tahoma" w:cs="Tahoma"/>
          <w:sz w:val="24"/>
          <w:szCs w:val="24"/>
          <w:lang w:val="es-CO"/>
        </w:rPr>
        <w:t xml:space="preserve"> o subsidiariamente se ordene el pago de la indemnización por despido unilateral y sin justa causa de acuerdo al valor indexado result</w:t>
      </w:r>
      <w:r w:rsidR="00702165" w:rsidRPr="009B27D2">
        <w:rPr>
          <w:rFonts w:ascii="Tahoma" w:hAnsi="Tahoma" w:cs="Tahoma"/>
          <w:sz w:val="24"/>
          <w:szCs w:val="24"/>
          <w:lang w:val="es-CO"/>
        </w:rPr>
        <w:t xml:space="preserve">ante al momento de </w:t>
      </w:r>
      <w:r w:rsidR="00BD0115" w:rsidRPr="009B27D2">
        <w:rPr>
          <w:rFonts w:ascii="Tahoma" w:hAnsi="Tahoma" w:cs="Tahoma"/>
          <w:sz w:val="24"/>
          <w:szCs w:val="24"/>
          <w:lang w:val="es-CO"/>
        </w:rPr>
        <w:t xml:space="preserve">la </w:t>
      </w:r>
      <w:r w:rsidR="00702165" w:rsidRPr="009B27D2">
        <w:rPr>
          <w:rFonts w:ascii="Tahoma" w:hAnsi="Tahoma" w:cs="Tahoma"/>
          <w:sz w:val="24"/>
          <w:szCs w:val="24"/>
          <w:lang w:val="es-CO"/>
        </w:rPr>
        <w:t>sentencia y e</w:t>
      </w:r>
      <w:r w:rsidR="004B0436" w:rsidRPr="009B27D2">
        <w:rPr>
          <w:rFonts w:ascii="Tahoma" w:hAnsi="Tahoma" w:cs="Tahoma"/>
          <w:sz w:val="24"/>
          <w:szCs w:val="24"/>
          <w:lang w:val="es-CO"/>
        </w:rPr>
        <w:t xml:space="preserve">l pago de 100 </w:t>
      </w:r>
      <w:proofErr w:type="spellStart"/>
      <w:r w:rsidR="004B0436" w:rsidRPr="009B27D2">
        <w:rPr>
          <w:rFonts w:ascii="Tahoma" w:hAnsi="Tahoma" w:cs="Tahoma"/>
          <w:sz w:val="24"/>
          <w:szCs w:val="24"/>
          <w:lang w:val="es-CO"/>
        </w:rPr>
        <w:t>S.M.L.M.V</w:t>
      </w:r>
      <w:proofErr w:type="spellEnd"/>
      <w:r w:rsidR="004B0436" w:rsidRPr="009B27D2">
        <w:rPr>
          <w:rFonts w:ascii="Tahoma" w:hAnsi="Tahoma" w:cs="Tahoma"/>
          <w:sz w:val="24"/>
          <w:szCs w:val="24"/>
          <w:lang w:val="es-CO"/>
        </w:rPr>
        <w:t>., o el mayor valor que se disponga de conformidad con lo que se logre demostrar en el trámite del proceso a título de indemnización por daños morales.</w:t>
      </w:r>
    </w:p>
    <w:p w:rsidR="00F12A7A" w:rsidRPr="009B27D2" w:rsidRDefault="00F12A7A" w:rsidP="009B27D2">
      <w:pPr>
        <w:spacing w:line="276" w:lineRule="auto"/>
        <w:rPr>
          <w:rFonts w:ascii="Tahoma" w:hAnsi="Tahoma" w:cs="Tahoma"/>
          <w:sz w:val="24"/>
          <w:szCs w:val="24"/>
          <w:lang w:val="es-CO"/>
        </w:rPr>
      </w:pPr>
    </w:p>
    <w:p w:rsidR="009C0739" w:rsidRPr="009B27D2" w:rsidRDefault="00694140" w:rsidP="009B27D2">
      <w:pPr>
        <w:spacing w:line="276" w:lineRule="auto"/>
        <w:rPr>
          <w:rFonts w:ascii="Tahoma" w:hAnsi="Tahoma" w:cs="Tahoma"/>
          <w:i/>
          <w:sz w:val="24"/>
          <w:szCs w:val="24"/>
          <w:lang w:val="es-CO"/>
        </w:rPr>
      </w:pPr>
      <w:r w:rsidRPr="009B27D2">
        <w:rPr>
          <w:rFonts w:ascii="Tahoma" w:hAnsi="Tahoma" w:cs="Tahoma"/>
          <w:sz w:val="24"/>
          <w:szCs w:val="24"/>
          <w:lang w:val="es-CO"/>
        </w:rPr>
        <w:t xml:space="preserve">En respuesta a la demanda, la </w:t>
      </w:r>
      <w:r w:rsidRPr="009B27D2">
        <w:rPr>
          <w:rFonts w:ascii="Tahoma" w:hAnsi="Tahoma" w:cs="Tahoma"/>
          <w:b/>
          <w:sz w:val="24"/>
          <w:szCs w:val="24"/>
          <w:lang w:val="es-CO"/>
        </w:rPr>
        <w:t>CORPORACIÓN UNIVERSIDAD LIBRE</w:t>
      </w:r>
      <w:r w:rsidR="009C0739" w:rsidRPr="009B27D2">
        <w:rPr>
          <w:rFonts w:ascii="Tahoma" w:hAnsi="Tahoma" w:cs="Tahoma"/>
          <w:sz w:val="24"/>
          <w:szCs w:val="24"/>
          <w:lang w:val="es-CO"/>
        </w:rPr>
        <w:t xml:space="preserve"> aceptó</w:t>
      </w:r>
      <w:r w:rsidRPr="009B27D2">
        <w:rPr>
          <w:rFonts w:ascii="Tahoma" w:hAnsi="Tahoma" w:cs="Tahoma"/>
          <w:sz w:val="24"/>
          <w:szCs w:val="24"/>
          <w:lang w:val="es-CO"/>
        </w:rPr>
        <w:t xml:space="preserve"> que mediante comunicac</w:t>
      </w:r>
      <w:r w:rsidR="00702165" w:rsidRPr="009B27D2">
        <w:rPr>
          <w:rFonts w:ascii="Tahoma" w:hAnsi="Tahoma" w:cs="Tahoma"/>
          <w:sz w:val="24"/>
          <w:szCs w:val="24"/>
          <w:lang w:val="es-CO"/>
        </w:rPr>
        <w:t xml:space="preserve">ión del 23 de marzo de 2018, </w:t>
      </w:r>
      <w:r w:rsidRPr="009B27D2">
        <w:rPr>
          <w:rFonts w:ascii="Tahoma" w:hAnsi="Tahoma" w:cs="Tahoma"/>
          <w:sz w:val="24"/>
          <w:szCs w:val="24"/>
          <w:lang w:val="es-CO"/>
        </w:rPr>
        <w:t xml:space="preserve">le informó a la demandante la terminación del vínculo laboral a partir del 02 de abril de 2018, con fundamento en el artículo 64 del </w:t>
      </w:r>
      <w:proofErr w:type="spellStart"/>
      <w:r w:rsidRPr="009B27D2">
        <w:rPr>
          <w:rFonts w:ascii="Tahoma" w:hAnsi="Tahoma" w:cs="Tahoma"/>
          <w:sz w:val="24"/>
          <w:szCs w:val="24"/>
          <w:lang w:val="es-CO"/>
        </w:rPr>
        <w:t>C.S.T</w:t>
      </w:r>
      <w:proofErr w:type="spellEnd"/>
      <w:r w:rsidRPr="009B27D2">
        <w:rPr>
          <w:rFonts w:ascii="Tahoma" w:hAnsi="Tahoma" w:cs="Tahoma"/>
          <w:sz w:val="24"/>
          <w:szCs w:val="24"/>
          <w:lang w:val="es-CO"/>
        </w:rPr>
        <w:t>., modificado por el artículo 28 de la Ley 789 de 2002</w:t>
      </w:r>
      <w:r w:rsidR="009C0739" w:rsidRPr="009B27D2">
        <w:rPr>
          <w:rFonts w:ascii="Tahoma" w:hAnsi="Tahoma" w:cs="Tahoma"/>
          <w:sz w:val="24"/>
          <w:szCs w:val="24"/>
          <w:lang w:val="es-CO"/>
        </w:rPr>
        <w:t>, y se generó el consecuente</w:t>
      </w:r>
      <w:r w:rsidRPr="009B27D2">
        <w:rPr>
          <w:rFonts w:ascii="Tahoma" w:hAnsi="Tahoma" w:cs="Tahoma"/>
          <w:sz w:val="24"/>
          <w:szCs w:val="24"/>
          <w:lang w:val="es-CO"/>
        </w:rPr>
        <w:t xml:space="preserve"> pago de </w:t>
      </w:r>
      <w:r w:rsidR="00F11912" w:rsidRPr="009B27D2">
        <w:rPr>
          <w:rFonts w:ascii="Tahoma" w:hAnsi="Tahoma" w:cs="Tahoma"/>
          <w:sz w:val="24"/>
          <w:szCs w:val="24"/>
          <w:lang w:val="es-CO"/>
        </w:rPr>
        <w:t xml:space="preserve">la indemnización a su favor, conforme se acredita documentalmente. </w:t>
      </w:r>
      <w:r w:rsidR="009C0739" w:rsidRPr="009B27D2">
        <w:rPr>
          <w:rFonts w:ascii="Tahoma" w:hAnsi="Tahoma" w:cs="Tahoma"/>
          <w:sz w:val="24"/>
          <w:szCs w:val="24"/>
          <w:lang w:val="es-CO"/>
        </w:rPr>
        <w:t xml:space="preserve">Seguidamente se opuso a la prosperidad de las pretensiones, bajo el argumento de que el efecto jurídico buscado, esto es, la </w:t>
      </w:r>
      <w:r w:rsidR="009C0739" w:rsidRPr="009B27D2">
        <w:rPr>
          <w:rFonts w:ascii="Tahoma" w:hAnsi="Tahoma" w:cs="Tahoma"/>
          <w:i/>
          <w:sz w:val="24"/>
          <w:szCs w:val="24"/>
          <w:lang w:val="es-CO"/>
        </w:rPr>
        <w:t>“cancelación del contrato de trabajo”</w:t>
      </w:r>
      <w:r w:rsidR="009C0739" w:rsidRPr="009B27D2">
        <w:rPr>
          <w:rFonts w:ascii="Tahoma" w:hAnsi="Tahoma" w:cs="Tahoma"/>
          <w:sz w:val="24"/>
          <w:szCs w:val="24"/>
          <w:lang w:val="es-CO"/>
        </w:rPr>
        <w:t xml:space="preserve"> y el consecuente reintegro de la ex-trabajadora debe provenir de la declaratoria previa de un incumplimiento legal y/o convencional que no es pretendido y que carece de asidero jurídico. Como fórmula de la defensa, propuso las excepciones denominadas: </w:t>
      </w:r>
      <w:r w:rsidR="009C0739" w:rsidRPr="009B27D2">
        <w:rPr>
          <w:rFonts w:ascii="Tahoma" w:hAnsi="Tahoma" w:cs="Tahoma"/>
          <w:i/>
          <w:sz w:val="24"/>
          <w:szCs w:val="24"/>
          <w:lang w:val="es-CO"/>
        </w:rPr>
        <w:t>“legalidad de la determinación de despido, buena fe, cobro de lo no debido y compensación”.</w:t>
      </w:r>
    </w:p>
    <w:p w:rsidR="007A6396" w:rsidRPr="009B27D2" w:rsidRDefault="007A6396" w:rsidP="009B27D2">
      <w:pPr>
        <w:spacing w:line="276" w:lineRule="auto"/>
        <w:ind w:firstLine="0"/>
        <w:rPr>
          <w:rFonts w:ascii="Tahoma" w:hAnsi="Tahoma" w:cs="Tahoma"/>
          <w:sz w:val="24"/>
          <w:szCs w:val="24"/>
          <w:lang w:val="es-CO"/>
        </w:rPr>
      </w:pPr>
    </w:p>
    <w:p w:rsidR="00F12A7A" w:rsidRPr="009B27D2" w:rsidRDefault="009C0739" w:rsidP="009B27D2">
      <w:pPr>
        <w:spacing w:line="276" w:lineRule="auto"/>
        <w:ind w:firstLine="0"/>
        <w:jc w:val="center"/>
        <w:rPr>
          <w:rFonts w:ascii="Tahoma" w:hAnsi="Tahoma" w:cs="Tahoma"/>
          <w:b/>
          <w:sz w:val="24"/>
          <w:szCs w:val="24"/>
          <w:lang w:val="es-CO"/>
        </w:rPr>
      </w:pPr>
      <w:r w:rsidRPr="009B27D2">
        <w:rPr>
          <w:rFonts w:ascii="Tahoma" w:hAnsi="Tahoma" w:cs="Tahoma"/>
          <w:b/>
          <w:sz w:val="24"/>
          <w:szCs w:val="24"/>
          <w:lang w:val="es-CO"/>
        </w:rPr>
        <w:t>II - SENTENCIA DE PRIMERA INSTANCIA</w:t>
      </w:r>
    </w:p>
    <w:p w:rsidR="009C0739" w:rsidRPr="009B27D2" w:rsidRDefault="009C0739" w:rsidP="009B27D2">
      <w:pPr>
        <w:spacing w:line="276" w:lineRule="auto"/>
        <w:ind w:firstLine="0"/>
        <w:jc w:val="center"/>
        <w:rPr>
          <w:rFonts w:ascii="Tahoma" w:hAnsi="Tahoma" w:cs="Tahoma"/>
          <w:b/>
          <w:sz w:val="24"/>
          <w:szCs w:val="24"/>
          <w:lang w:val="es-CO"/>
        </w:rPr>
      </w:pPr>
    </w:p>
    <w:p w:rsidR="000F2D7A" w:rsidRPr="009B27D2" w:rsidRDefault="00735A13" w:rsidP="009B27D2">
      <w:pPr>
        <w:spacing w:line="276" w:lineRule="auto"/>
        <w:ind w:firstLine="708"/>
        <w:rPr>
          <w:rFonts w:ascii="Tahoma" w:hAnsi="Tahoma" w:cs="Tahoma"/>
          <w:sz w:val="24"/>
          <w:szCs w:val="24"/>
          <w:lang w:val="es-CO"/>
        </w:rPr>
      </w:pPr>
      <w:r w:rsidRPr="009B27D2">
        <w:rPr>
          <w:rFonts w:ascii="Tahoma" w:hAnsi="Tahoma" w:cs="Tahoma"/>
          <w:sz w:val="24"/>
          <w:szCs w:val="24"/>
          <w:lang w:val="es-CO"/>
        </w:rPr>
        <w:t xml:space="preserve">El </w:t>
      </w:r>
      <w:r w:rsidRPr="009B27D2">
        <w:rPr>
          <w:rFonts w:ascii="Tahoma" w:hAnsi="Tahoma" w:cs="Tahoma"/>
          <w:i/>
          <w:sz w:val="24"/>
          <w:szCs w:val="24"/>
          <w:lang w:val="es-CO"/>
        </w:rPr>
        <w:t>a-quo</w:t>
      </w:r>
      <w:r w:rsidRPr="009B27D2">
        <w:rPr>
          <w:rFonts w:ascii="Tahoma" w:hAnsi="Tahoma" w:cs="Tahoma"/>
          <w:sz w:val="24"/>
          <w:szCs w:val="24"/>
          <w:lang w:val="es-CO"/>
        </w:rPr>
        <w:t xml:space="preserve"> declaró ineficaz el acto por medio del cual la demandada dio por finalizado el contrato de trabajo a la demandante</w:t>
      </w:r>
      <w:r w:rsidR="00AD1A43" w:rsidRPr="009B27D2">
        <w:rPr>
          <w:rFonts w:ascii="Tahoma" w:hAnsi="Tahoma" w:cs="Tahoma"/>
          <w:sz w:val="24"/>
          <w:szCs w:val="24"/>
          <w:lang w:val="es-CO"/>
        </w:rPr>
        <w:t>, pues se pasó por alto lo previsto en la cláusula 7ª de la convención colectiva de trabajo 2017-2018, suscrita entre la entidad accionada y el Sindicato Nacional de Trabajadores de la Instituciones de Educación “</w:t>
      </w:r>
      <w:proofErr w:type="spellStart"/>
      <w:r w:rsidR="00AD1A43" w:rsidRPr="009B27D2">
        <w:rPr>
          <w:rFonts w:ascii="Tahoma" w:hAnsi="Tahoma" w:cs="Tahoma"/>
          <w:sz w:val="24"/>
          <w:szCs w:val="24"/>
          <w:lang w:val="es-CO"/>
        </w:rPr>
        <w:t>SINTIES</w:t>
      </w:r>
      <w:proofErr w:type="spellEnd"/>
      <w:r w:rsidR="00AD1A43" w:rsidRPr="009B27D2">
        <w:rPr>
          <w:rFonts w:ascii="Tahoma" w:hAnsi="Tahoma" w:cs="Tahoma"/>
          <w:sz w:val="24"/>
          <w:szCs w:val="24"/>
          <w:lang w:val="es-CO"/>
        </w:rPr>
        <w:t>”, de la cual es beneficiaria la act</w:t>
      </w:r>
      <w:r w:rsidR="00E338AA" w:rsidRPr="009B27D2">
        <w:rPr>
          <w:rFonts w:ascii="Tahoma" w:hAnsi="Tahoma" w:cs="Tahoma"/>
          <w:sz w:val="24"/>
          <w:szCs w:val="24"/>
          <w:lang w:val="es-CO"/>
        </w:rPr>
        <w:t>ora. Igualmente, declaró vigente el</w:t>
      </w:r>
      <w:r w:rsidR="00AD1A43" w:rsidRPr="009B27D2">
        <w:rPr>
          <w:rFonts w:ascii="Tahoma" w:hAnsi="Tahoma" w:cs="Tahoma"/>
          <w:sz w:val="24"/>
          <w:szCs w:val="24"/>
          <w:lang w:val="es-CO"/>
        </w:rPr>
        <w:t xml:space="preserve"> contrato de trabajo suscrito entre la</w:t>
      </w:r>
      <w:r w:rsidR="00E338AA" w:rsidRPr="009B27D2">
        <w:rPr>
          <w:rFonts w:ascii="Tahoma" w:hAnsi="Tahoma" w:cs="Tahoma"/>
          <w:sz w:val="24"/>
          <w:szCs w:val="24"/>
          <w:lang w:val="es-CO"/>
        </w:rPr>
        <w:t xml:space="preserve"> entidad accionada y la demandante y en consecuencia ordenó el reintegro de esta última al cargo que venía desempeñando como Coordinadora de Gestión Documental y condenó a la demandada al reconocimiento y pago de los salarios y prestaciones legales y convencionales a que tenga derecho la demandante desde el 2 de abril de 2018 y hasta la fecha en que </w:t>
      </w:r>
      <w:r w:rsidR="000E78E9" w:rsidRPr="009B27D2">
        <w:rPr>
          <w:rFonts w:ascii="Tahoma" w:hAnsi="Tahoma" w:cs="Tahoma"/>
          <w:sz w:val="24"/>
          <w:szCs w:val="24"/>
          <w:lang w:val="es-CO"/>
        </w:rPr>
        <w:t xml:space="preserve">se haga efectivo el reintegro. </w:t>
      </w:r>
      <w:r w:rsidR="000F2D7A" w:rsidRPr="009B27D2">
        <w:rPr>
          <w:rFonts w:ascii="Tahoma" w:hAnsi="Tahoma" w:cs="Tahoma"/>
          <w:sz w:val="24"/>
          <w:szCs w:val="24"/>
          <w:lang w:val="es-CO"/>
        </w:rPr>
        <w:t>Finalmente, declaró probada la excepción de compensación propuesta por la entidad demandada, en virtud de lo cual la autorizó para descontar del monto de la condena la suma de $2.885.383</w:t>
      </w:r>
      <w:r w:rsidR="00702165" w:rsidRPr="009B27D2">
        <w:rPr>
          <w:rFonts w:ascii="Tahoma" w:hAnsi="Tahoma" w:cs="Tahoma"/>
          <w:sz w:val="24"/>
          <w:szCs w:val="24"/>
          <w:lang w:val="es-CO"/>
        </w:rPr>
        <w:t>,</w:t>
      </w:r>
      <w:r w:rsidR="000F2D7A" w:rsidRPr="009B27D2">
        <w:rPr>
          <w:rFonts w:ascii="Tahoma" w:hAnsi="Tahoma" w:cs="Tahoma"/>
          <w:sz w:val="24"/>
          <w:szCs w:val="24"/>
          <w:lang w:val="es-CO"/>
        </w:rPr>
        <w:t xml:space="preserve"> que en su momento</w:t>
      </w:r>
      <w:r w:rsidR="00702165" w:rsidRPr="009B27D2">
        <w:rPr>
          <w:rFonts w:ascii="Tahoma" w:hAnsi="Tahoma" w:cs="Tahoma"/>
          <w:sz w:val="24"/>
          <w:szCs w:val="24"/>
          <w:lang w:val="es-CO"/>
        </w:rPr>
        <w:t xml:space="preserve"> fueron cancelados</w:t>
      </w:r>
      <w:r w:rsidR="000F2D7A" w:rsidRPr="009B27D2">
        <w:rPr>
          <w:rFonts w:ascii="Tahoma" w:hAnsi="Tahoma" w:cs="Tahoma"/>
          <w:sz w:val="24"/>
          <w:szCs w:val="24"/>
          <w:lang w:val="es-CO"/>
        </w:rPr>
        <w:t xml:space="preserve"> a título de indemnización por despido sin justa causa.</w:t>
      </w:r>
    </w:p>
    <w:p w:rsidR="009B27D2" w:rsidRPr="009B27D2" w:rsidRDefault="009B27D2" w:rsidP="009B27D2">
      <w:pPr>
        <w:spacing w:line="276" w:lineRule="auto"/>
        <w:ind w:firstLine="708"/>
        <w:rPr>
          <w:rFonts w:ascii="Tahoma" w:hAnsi="Tahoma" w:cs="Tahoma"/>
          <w:sz w:val="24"/>
          <w:szCs w:val="24"/>
          <w:lang w:val="es-CO"/>
        </w:rPr>
      </w:pPr>
    </w:p>
    <w:p w:rsidR="00776D16" w:rsidRPr="009B27D2" w:rsidRDefault="000F2D7A" w:rsidP="009B27D2">
      <w:pPr>
        <w:spacing w:line="276" w:lineRule="auto"/>
        <w:ind w:firstLine="708"/>
        <w:rPr>
          <w:rFonts w:ascii="Tahoma" w:hAnsi="Tahoma" w:cs="Tahoma"/>
          <w:sz w:val="24"/>
          <w:szCs w:val="24"/>
          <w:lang w:val="es-CO"/>
        </w:rPr>
      </w:pPr>
      <w:r w:rsidRPr="009B27D2">
        <w:rPr>
          <w:rFonts w:ascii="Tahoma" w:hAnsi="Tahoma" w:cs="Tahoma"/>
          <w:sz w:val="24"/>
          <w:szCs w:val="24"/>
          <w:lang w:val="es-CO"/>
        </w:rPr>
        <w:t>Para arribar a tal determina</w:t>
      </w:r>
      <w:r w:rsidR="00247FF7" w:rsidRPr="009B27D2">
        <w:rPr>
          <w:rFonts w:ascii="Tahoma" w:hAnsi="Tahoma" w:cs="Tahoma"/>
          <w:sz w:val="24"/>
          <w:szCs w:val="24"/>
          <w:lang w:val="es-CO"/>
        </w:rPr>
        <w:t>ción, señaló, en primer término, que la actora es beneficiaria de la Convención C</w:t>
      </w:r>
      <w:r w:rsidRPr="009B27D2">
        <w:rPr>
          <w:rFonts w:ascii="Tahoma" w:hAnsi="Tahoma" w:cs="Tahoma"/>
          <w:sz w:val="24"/>
          <w:szCs w:val="24"/>
          <w:lang w:val="es-CO"/>
        </w:rPr>
        <w:t>olectiva</w:t>
      </w:r>
      <w:r w:rsidR="00247FF7" w:rsidRPr="009B27D2">
        <w:rPr>
          <w:rFonts w:ascii="Tahoma" w:hAnsi="Tahoma" w:cs="Tahoma"/>
          <w:sz w:val="24"/>
          <w:szCs w:val="24"/>
          <w:lang w:val="es-CO"/>
        </w:rPr>
        <w:t xml:space="preserve"> de Trabajo suscrita entre el </w:t>
      </w:r>
      <w:r w:rsidR="002D776F" w:rsidRPr="009B27D2">
        <w:rPr>
          <w:rFonts w:ascii="Tahoma" w:hAnsi="Tahoma" w:cs="Tahoma"/>
          <w:caps/>
          <w:sz w:val="24"/>
          <w:szCs w:val="24"/>
          <w:lang w:val="es-CO"/>
        </w:rPr>
        <w:t>Sindi</w:t>
      </w:r>
      <w:r w:rsidR="00247FF7" w:rsidRPr="009B27D2">
        <w:rPr>
          <w:rFonts w:ascii="Tahoma" w:hAnsi="Tahoma" w:cs="Tahoma"/>
          <w:caps/>
          <w:sz w:val="24"/>
          <w:szCs w:val="24"/>
          <w:lang w:val="es-CO"/>
        </w:rPr>
        <w:t>cato Nacional de Trabajadores de la Instituciones de Educación –</w:t>
      </w:r>
      <w:proofErr w:type="spellStart"/>
      <w:r w:rsidR="00247FF7" w:rsidRPr="009B27D2">
        <w:rPr>
          <w:rFonts w:ascii="Tahoma" w:hAnsi="Tahoma" w:cs="Tahoma"/>
          <w:caps/>
          <w:sz w:val="24"/>
          <w:szCs w:val="24"/>
          <w:lang w:val="es-CO"/>
        </w:rPr>
        <w:t>SINTIES</w:t>
      </w:r>
      <w:proofErr w:type="spellEnd"/>
      <w:r w:rsidR="00247FF7" w:rsidRPr="009B27D2">
        <w:rPr>
          <w:rFonts w:ascii="Tahoma" w:hAnsi="Tahoma" w:cs="Tahoma"/>
          <w:caps/>
          <w:sz w:val="24"/>
          <w:szCs w:val="24"/>
          <w:lang w:val="es-CO"/>
        </w:rPr>
        <w:t>-</w:t>
      </w:r>
      <w:r w:rsidR="00247FF7" w:rsidRPr="009B27D2">
        <w:rPr>
          <w:rFonts w:ascii="Tahoma" w:hAnsi="Tahoma" w:cs="Tahoma"/>
          <w:sz w:val="24"/>
          <w:szCs w:val="24"/>
          <w:lang w:val="es-CO"/>
        </w:rPr>
        <w:t xml:space="preserve"> </w:t>
      </w:r>
      <w:r w:rsidR="007E70DA" w:rsidRPr="009B27D2">
        <w:rPr>
          <w:rFonts w:ascii="Tahoma" w:hAnsi="Tahoma" w:cs="Tahoma"/>
          <w:sz w:val="24"/>
          <w:szCs w:val="24"/>
          <w:lang w:val="es-CO"/>
        </w:rPr>
        <w:t xml:space="preserve">y la </w:t>
      </w:r>
      <w:r w:rsidR="007E70DA" w:rsidRPr="009B27D2">
        <w:rPr>
          <w:rFonts w:ascii="Tahoma" w:hAnsi="Tahoma" w:cs="Tahoma"/>
          <w:caps/>
          <w:sz w:val="24"/>
          <w:szCs w:val="24"/>
          <w:lang w:val="es-CO"/>
        </w:rPr>
        <w:t>Corporación Universidad Libre</w:t>
      </w:r>
      <w:r w:rsidR="00776D16" w:rsidRPr="009B27D2">
        <w:rPr>
          <w:rFonts w:ascii="Tahoma" w:hAnsi="Tahoma" w:cs="Tahoma"/>
          <w:sz w:val="24"/>
          <w:szCs w:val="24"/>
          <w:lang w:val="es-CO"/>
        </w:rPr>
        <w:t>, para la vigencia 2017-2018, en la cual se dispone claramente que la Universidad no podrá despedir a ninguno de sus trabajadores sino por justa causa legal comprobada (cláusula 7ª)</w:t>
      </w:r>
      <w:r w:rsidR="00610B2B" w:rsidRPr="009B27D2">
        <w:rPr>
          <w:rFonts w:ascii="Tahoma" w:hAnsi="Tahoma" w:cs="Tahoma"/>
          <w:sz w:val="24"/>
          <w:szCs w:val="24"/>
          <w:lang w:val="es-CO"/>
        </w:rPr>
        <w:t>. E</w:t>
      </w:r>
      <w:r w:rsidR="00776D16" w:rsidRPr="009B27D2">
        <w:rPr>
          <w:rFonts w:ascii="Tahoma" w:hAnsi="Tahoma" w:cs="Tahoma"/>
          <w:sz w:val="24"/>
          <w:szCs w:val="24"/>
          <w:lang w:val="es-CO"/>
        </w:rPr>
        <w:t xml:space="preserve">n tal virtud, al haber quedado por fuera de toda discusión que la trabajadora fue despedida sin justa causa, lo que procede es su reintegro al cargo que venía desempeñando, toda vez que tal despido se tiene como inexistente, de conformidad con el parágrafo II de la cláusula 5ª ídem. </w:t>
      </w:r>
      <w:r w:rsidR="00610B2B" w:rsidRPr="009B27D2">
        <w:rPr>
          <w:rFonts w:ascii="Tahoma" w:hAnsi="Tahoma" w:cs="Tahoma"/>
          <w:sz w:val="24"/>
          <w:szCs w:val="24"/>
          <w:lang w:val="es-CO"/>
        </w:rPr>
        <w:t>Finalmente, precisó</w:t>
      </w:r>
      <w:r w:rsidR="00776D16" w:rsidRPr="009B27D2">
        <w:rPr>
          <w:rFonts w:ascii="Tahoma" w:hAnsi="Tahoma" w:cs="Tahoma"/>
          <w:sz w:val="24"/>
          <w:szCs w:val="24"/>
          <w:lang w:val="es-CO"/>
        </w:rPr>
        <w:t xml:space="preserve"> que no es dable aceptar el argumento de que las normas </w:t>
      </w:r>
      <w:r w:rsidR="00610B2B" w:rsidRPr="009B27D2">
        <w:rPr>
          <w:rFonts w:ascii="Tahoma" w:hAnsi="Tahoma" w:cs="Tahoma"/>
          <w:sz w:val="24"/>
          <w:szCs w:val="24"/>
          <w:lang w:val="es-CO"/>
        </w:rPr>
        <w:t xml:space="preserve">que garantizan la estabilidad laboral de los trabajadores administrativos de la Universidad solo se refieren al trámite sancionatorio, pues de la lectura de la cláusula 7ª se desprende inequívocamente </w:t>
      </w:r>
      <w:r w:rsidR="00F243B0" w:rsidRPr="009B27D2">
        <w:rPr>
          <w:rFonts w:ascii="Tahoma" w:hAnsi="Tahoma" w:cs="Tahoma"/>
          <w:sz w:val="24"/>
          <w:szCs w:val="24"/>
          <w:lang w:val="es-CO"/>
        </w:rPr>
        <w:t>la prohibición de finalizar el contrato de trabajo por decisión unilateral de la Universidad.</w:t>
      </w:r>
    </w:p>
    <w:p w:rsidR="00B16584" w:rsidRPr="009B27D2" w:rsidRDefault="00B16584" w:rsidP="009B27D2">
      <w:pPr>
        <w:spacing w:line="276" w:lineRule="auto"/>
        <w:ind w:firstLine="0"/>
        <w:rPr>
          <w:rFonts w:ascii="Tahoma" w:hAnsi="Tahoma" w:cs="Tahoma"/>
          <w:sz w:val="24"/>
          <w:szCs w:val="24"/>
          <w:lang w:val="es-CO"/>
        </w:rPr>
      </w:pPr>
    </w:p>
    <w:p w:rsidR="00B16584" w:rsidRPr="009B27D2" w:rsidRDefault="00B16584" w:rsidP="009B27D2">
      <w:pPr>
        <w:spacing w:line="276" w:lineRule="auto"/>
        <w:ind w:firstLine="0"/>
        <w:jc w:val="center"/>
        <w:rPr>
          <w:rFonts w:ascii="Tahoma" w:hAnsi="Tahoma" w:cs="Tahoma"/>
          <w:b/>
          <w:sz w:val="24"/>
          <w:szCs w:val="24"/>
          <w:lang w:val="es-CO"/>
        </w:rPr>
      </w:pPr>
      <w:r w:rsidRPr="009B27D2">
        <w:rPr>
          <w:rFonts w:ascii="Tahoma" w:hAnsi="Tahoma" w:cs="Tahoma"/>
          <w:b/>
          <w:sz w:val="24"/>
          <w:szCs w:val="24"/>
          <w:lang w:val="es-CO"/>
        </w:rPr>
        <w:lastRenderedPageBreak/>
        <w:t>III - APELACIÓN</w:t>
      </w:r>
    </w:p>
    <w:p w:rsidR="00B16584" w:rsidRPr="009B27D2" w:rsidRDefault="00B16584" w:rsidP="009B27D2">
      <w:pPr>
        <w:spacing w:line="276" w:lineRule="auto"/>
        <w:ind w:firstLine="708"/>
        <w:rPr>
          <w:rFonts w:ascii="Tahoma" w:hAnsi="Tahoma" w:cs="Tahoma"/>
          <w:sz w:val="24"/>
          <w:szCs w:val="24"/>
          <w:lang w:val="es-CO"/>
        </w:rPr>
      </w:pPr>
    </w:p>
    <w:p w:rsidR="00B16584" w:rsidRPr="009B27D2" w:rsidRDefault="00590F22" w:rsidP="009B27D2">
      <w:pPr>
        <w:spacing w:line="276" w:lineRule="auto"/>
        <w:ind w:firstLine="708"/>
        <w:rPr>
          <w:rFonts w:ascii="Tahoma" w:hAnsi="Tahoma" w:cs="Tahoma"/>
          <w:sz w:val="24"/>
          <w:szCs w:val="24"/>
          <w:lang w:val="es-CO"/>
        </w:rPr>
      </w:pPr>
      <w:r w:rsidRPr="009B27D2">
        <w:rPr>
          <w:rFonts w:ascii="Tahoma" w:hAnsi="Tahoma" w:cs="Tahoma"/>
          <w:sz w:val="24"/>
          <w:szCs w:val="24"/>
          <w:lang w:val="es-CO"/>
        </w:rPr>
        <w:t xml:space="preserve">La </w:t>
      </w:r>
      <w:r w:rsidR="00571D5F" w:rsidRPr="009B27D2">
        <w:rPr>
          <w:rFonts w:ascii="Tahoma" w:hAnsi="Tahoma" w:cs="Tahoma"/>
          <w:sz w:val="24"/>
          <w:szCs w:val="24"/>
          <w:lang w:val="es-CO"/>
        </w:rPr>
        <w:t>U</w:t>
      </w:r>
      <w:r w:rsidR="008231C0" w:rsidRPr="009B27D2">
        <w:rPr>
          <w:rFonts w:ascii="Tahoma" w:hAnsi="Tahoma" w:cs="Tahoma"/>
          <w:sz w:val="24"/>
          <w:szCs w:val="24"/>
          <w:lang w:val="es-CO"/>
        </w:rPr>
        <w:t>niversidad</w:t>
      </w:r>
      <w:r w:rsidR="00571D5F" w:rsidRPr="009B27D2">
        <w:rPr>
          <w:rFonts w:ascii="Tahoma" w:hAnsi="Tahoma" w:cs="Tahoma"/>
          <w:sz w:val="24"/>
          <w:szCs w:val="24"/>
          <w:lang w:val="es-CO"/>
        </w:rPr>
        <w:t xml:space="preserve"> </w:t>
      </w:r>
      <w:r w:rsidR="008231C0" w:rsidRPr="009B27D2">
        <w:rPr>
          <w:rFonts w:ascii="Tahoma" w:hAnsi="Tahoma" w:cs="Tahoma"/>
          <w:sz w:val="24"/>
          <w:szCs w:val="24"/>
          <w:lang w:val="es-CO"/>
        </w:rPr>
        <w:t>apela la decisión de 1a</w:t>
      </w:r>
      <w:r w:rsidRPr="009B27D2">
        <w:rPr>
          <w:rFonts w:ascii="Tahoma" w:hAnsi="Tahoma" w:cs="Tahoma"/>
          <w:sz w:val="24"/>
          <w:szCs w:val="24"/>
          <w:lang w:val="es-CO"/>
        </w:rPr>
        <w:t xml:space="preserve"> instancia y solicita su absolución por el Tribunal, al considerar que el despido de la actora se ajustó a la normatividad vigente, que para el caso autoriza la terminación unilateral del contrato de trabajo sin justa</w:t>
      </w:r>
      <w:r w:rsidR="008231C0" w:rsidRPr="009B27D2">
        <w:rPr>
          <w:rFonts w:ascii="Tahoma" w:hAnsi="Tahoma" w:cs="Tahoma"/>
          <w:sz w:val="24"/>
          <w:szCs w:val="24"/>
          <w:lang w:val="es-CO"/>
        </w:rPr>
        <w:t xml:space="preserve"> causa</w:t>
      </w:r>
      <w:r w:rsidRPr="009B27D2">
        <w:rPr>
          <w:rFonts w:ascii="Tahoma" w:hAnsi="Tahoma" w:cs="Tahoma"/>
          <w:sz w:val="24"/>
          <w:szCs w:val="24"/>
          <w:lang w:val="es-CO"/>
        </w:rPr>
        <w:t xml:space="preserve"> comprobada por parte del empleador, </w:t>
      </w:r>
      <w:r w:rsidR="008231C0" w:rsidRPr="009B27D2">
        <w:rPr>
          <w:rFonts w:ascii="Tahoma" w:hAnsi="Tahoma" w:cs="Tahoma"/>
          <w:sz w:val="24"/>
          <w:szCs w:val="24"/>
          <w:lang w:val="es-CO"/>
        </w:rPr>
        <w:t>con la única consecuencia de que se pague</w:t>
      </w:r>
      <w:r w:rsidRPr="009B27D2">
        <w:rPr>
          <w:rFonts w:ascii="Tahoma" w:hAnsi="Tahoma" w:cs="Tahoma"/>
          <w:sz w:val="24"/>
          <w:szCs w:val="24"/>
          <w:lang w:val="es-CO"/>
        </w:rPr>
        <w:t xml:space="preserve"> al trabajador la respectiva indemnización por despido injusto</w:t>
      </w:r>
      <w:r w:rsidR="008231C0" w:rsidRPr="009B27D2">
        <w:rPr>
          <w:rFonts w:ascii="Tahoma" w:hAnsi="Tahoma" w:cs="Tahoma"/>
          <w:sz w:val="24"/>
          <w:szCs w:val="24"/>
          <w:lang w:val="es-CO"/>
        </w:rPr>
        <w:t xml:space="preserve">, tal lo prevé </w:t>
      </w:r>
      <w:r w:rsidR="00571D5F" w:rsidRPr="009B27D2">
        <w:rPr>
          <w:rFonts w:ascii="Tahoma" w:hAnsi="Tahoma" w:cs="Tahoma"/>
          <w:sz w:val="24"/>
          <w:szCs w:val="24"/>
          <w:lang w:val="es-CO"/>
        </w:rPr>
        <w:t xml:space="preserve">el art. 64 del </w:t>
      </w:r>
      <w:proofErr w:type="spellStart"/>
      <w:r w:rsidR="00571D5F" w:rsidRPr="009B27D2">
        <w:rPr>
          <w:rFonts w:ascii="Tahoma" w:hAnsi="Tahoma" w:cs="Tahoma"/>
          <w:sz w:val="24"/>
          <w:szCs w:val="24"/>
          <w:lang w:val="es-CO"/>
        </w:rPr>
        <w:t>C.S.T</w:t>
      </w:r>
      <w:proofErr w:type="spellEnd"/>
      <w:r w:rsidR="00571D5F" w:rsidRPr="009B27D2">
        <w:rPr>
          <w:rFonts w:ascii="Tahoma" w:hAnsi="Tahoma" w:cs="Tahoma"/>
          <w:sz w:val="24"/>
          <w:szCs w:val="24"/>
          <w:lang w:val="es-CO"/>
        </w:rPr>
        <w:t>.</w:t>
      </w:r>
      <w:r w:rsidRPr="009B27D2">
        <w:rPr>
          <w:rFonts w:ascii="Tahoma" w:hAnsi="Tahoma" w:cs="Tahoma"/>
          <w:sz w:val="24"/>
          <w:szCs w:val="24"/>
          <w:lang w:val="es-CO"/>
        </w:rPr>
        <w:t xml:space="preserve"> </w:t>
      </w:r>
      <w:r w:rsidR="008231C0" w:rsidRPr="009B27D2">
        <w:rPr>
          <w:rFonts w:ascii="Tahoma" w:hAnsi="Tahoma" w:cs="Tahoma"/>
          <w:sz w:val="24"/>
          <w:szCs w:val="24"/>
          <w:lang w:val="es-CO"/>
        </w:rPr>
        <w:t>Siguiendo esa línea, señala</w:t>
      </w:r>
      <w:r w:rsidRPr="009B27D2">
        <w:rPr>
          <w:rFonts w:ascii="Tahoma" w:hAnsi="Tahoma" w:cs="Tahoma"/>
          <w:sz w:val="24"/>
          <w:szCs w:val="24"/>
          <w:lang w:val="es-CO"/>
        </w:rPr>
        <w:t xml:space="preserve"> que es connatural a los principios de autonomía de la voluntad y libertad de empresa, que los vínculos contractuales puedan ser extinguidos por las partes</w:t>
      </w:r>
      <w:r w:rsidR="008231C0" w:rsidRPr="009B27D2">
        <w:rPr>
          <w:rFonts w:ascii="Tahoma" w:hAnsi="Tahoma" w:cs="Tahoma"/>
          <w:sz w:val="24"/>
          <w:szCs w:val="24"/>
          <w:lang w:val="es-CO"/>
        </w:rPr>
        <w:t>; de modo que una</w:t>
      </w:r>
      <w:r w:rsidRPr="009B27D2">
        <w:rPr>
          <w:rFonts w:ascii="Tahoma" w:hAnsi="Tahoma" w:cs="Tahoma"/>
          <w:sz w:val="24"/>
          <w:szCs w:val="24"/>
          <w:lang w:val="es-CO"/>
        </w:rPr>
        <w:t xml:space="preserve"> convenci</w:t>
      </w:r>
      <w:r w:rsidR="008231C0" w:rsidRPr="009B27D2">
        <w:rPr>
          <w:rFonts w:ascii="Tahoma" w:hAnsi="Tahoma" w:cs="Tahoma"/>
          <w:sz w:val="24"/>
          <w:szCs w:val="24"/>
          <w:lang w:val="es-CO"/>
        </w:rPr>
        <w:t>ón</w:t>
      </w:r>
      <w:r w:rsidRPr="009B27D2">
        <w:rPr>
          <w:rFonts w:ascii="Tahoma" w:hAnsi="Tahoma" w:cs="Tahoma"/>
          <w:sz w:val="24"/>
          <w:szCs w:val="24"/>
          <w:lang w:val="es-CO"/>
        </w:rPr>
        <w:t xml:space="preserve"> no puede</w:t>
      </w:r>
      <w:r w:rsidR="008231C0" w:rsidRPr="009B27D2">
        <w:rPr>
          <w:rFonts w:ascii="Tahoma" w:hAnsi="Tahoma" w:cs="Tahoma"/>
          <w:sz w:val="24"/>
          <w:szCs w:val="24"/>
          <w:lang w:val="es-CO"/>
        </w:rPr>
        <w:t xml:space="preserve"> servir de pretexto para</w:t>
      </w:r>
      <w:r w:rsidRPr="009B27D2">
        <w:rPr>
          <w:rFonts w:ascii="Tahoma" w:hAnsi="Tahoma" w:cs="Tahoma"/>
          <w:sz w:val="24"/>
          <w:szCs w:val="24"/>
          <w:lang w:val="es-CO"/>
        </w:rPr>
        <w:t xml:space="preserve"> avalar la petrificación </w:t>
      </w:r>
      <w:r w:rsidR="00571D5F" w:rsidRPr="009B27D2">
        <w:rPr>
          <w:rFonts w:ascii="Tahoma" w:hAnsi="Tahoma" w:cs="Tahoma"/>
          <w:sz w:val="24"/>
          <w:szCs w:val="24"/>
          <w:lang w:val="es-CO"/>
        </w:rPr>
        <w:t>de los vínculos laborales, ni limitar las potestades legitimas del empleador, pues de hacerlo debe</w:t>
      </w:r>
      <w:r w:rsidR="00954403" w:rsidRPr="009B27D2">
        <w:rPr>
          <w:rFonts w:ascii="Tahoma" w:hAnsi="Tahoma" w:cs="Tahoma"/>
          <w:sz w:val="24"/>
          <w:szCs w:val="24"/>
          <w:lang w:val="es-CO"/>
        </w:rPr>
        <w:t>ría</w:t>
      </w:r>
      <w:r w:rsidR="00571D5F" w:rsidRPr="009B27D2">
        <w:rPr>
          <w:rFonts w:ascii="Tahoma" w:hAnsi="Tahoma" w:cs="Tahoma"/>
          <w:sz w:val="24"/>
          <w:szCs w:val="24"/>
          <w:lang w:val="es-CO"/>
        </w:rPr>
        <w:t xml:space="preserve"> </w:t>
      </w:r>
      <w:proofErr w:type="spellStart"/>
      <w:r w:rsidR="00571D5F" w:rsidRPr="009B27D2">
        <w:rPr>
          <w:rFonts w:ascii="Tahoma" w:hAnsi="Tahoma" w:cs="Tahoma"/>
          <w:sz w:val="24"/>
          <w:szCs w:val="24"/>
          <w:lang w:val="es-CO"/>
        </w:rPr>
        <w:t>inap</w:t>
      </w:r>
      <w:r w:rsidR="008231C0" w:rsidRPr="009B27D2">
        <w:rPr>
          <w:rFonts w:ascii="Tahoma" w:hAnsi="Tahoma" w:cs="Tahoma"/>
          <w:sz w:val="24"/>
          <w:szCs w:val="24"/>
          <w:lang w:val="es-CO"/>
        </w:rPr>
        <w:t>licarse</w:t>
      </w:r>
      <w:proofErr w:type="spellEnd"/>
      <w:r w:rsidR="008231C0" w:rsidRPr="009B27D2">
        <w:rPr>
          <w:rFonts w:ascii="Tahoma" w:hAnsi="Tahoma" w:cs="Tahoma"/>
          <w:sz w:val="24"/>
          <w:szCs w:val="24"/>
          <w:lang w:val="es-CO"/>
        </w:rPr>
        <w:t xml:space="preserve"> por inconstitucional. Agrega que la interpretación sistemática de las clausulas quinta, sexta y séptima de la convención, permite advertir que están dirigidas a formar la arquitectura propia de un sistema disciplinario, pues se refieren a los casos en que la Universida</w:t>
      </w:r>
      <w:r w:rsidR="00BD0115" w:rsidRPr="009B27D2">
        <w:rPr>
          <w:rFonts w:ascii="Tahoma" w:hAnsi="Tahoma" w:cs="Tahoma"/>
          <w:sz w:val="24"/>
          <w:szCs w:val="24"/>
          <w:lang w:val="es-CO"/>
        </w:rPr>
        <w:t>d decide terminar un contrato de trabajo</w:t>
      </w:r>
      <w:r w:rsidR="008231C0" w:rsidRPr="009B27D2">
        <w:rPr>
          <w:rFonts w:ascii="Tahoma" w:hAnsi="Tahoma" w:cs="Tahoma"/>
          <w:sz w:val="24"/>
          <w:szCs w:val="24"/>
          <w:lang w:val="es-CO"/>
        </w:rPr>
        <w:t xml:space="preserve"> bajo el amparo de una justa causa; pero no tiene lógica que se someta al comité paritario un despido sin justa causa, como el presente, pues la consecuencia legal será la de pagar la indemnización, como aquí se hizo. </w:t>
      </w:r>
    </w:p>
    <w:p w:rsidR="000E78E9" w:rsidRPr="009B27D2" w:rsidRDefault="000E78E9" w:rsidP="009B27D2">
      <w:pPr>
        <w:spacing w:line="276" w:lineRule="auto"/>
        <w:ind w:firstLine="708"/>
        <w:rPr>
          <w:rFonts w:ascii="Tahoma" w:hAnsi="Tahoma" w:cs="Tahoma"/>
          <w:sz w:val="24"/>
          <w:szCs w:val="24"/>
          <w:lang w:val="es-CO"/>
        </w:rPr>
      </w:pPr>
    </w:p>
    <w:p w:rsidR="00B16584" w:rsidRPr="009B27D2" w:rsidRDefault="00B16584" w:rsidP="009B27D2">
      <w:pPr>
        <w:spacing w:line="276" w:lineRule="auto"/>
        <w:ind w:firstLine="0"/>
        <w:jc w:val="center"/>
        <w:rPr>
          <w:rFonts w:ascii="Tahoma" w:hAnsi="Tahoma" w:cs="Tahoma"/>
          <w:b/>
          <w:sz w:val="24"/>
          <w:szCs w:val="24"/>
          <w:lang w:val="es-CO"/>
        </w:rPr>
      </w:pPr>
      <w:r w:rsidRPr="009B27D2">
        <w:rPr>
          <w:rFonts w:ascii="Tahoma" w:hAnsi="Tahoma" w:cs="Tahoma"/>
          <w:b/>
          <w:sz w:val="24"/>
          <w:szCs w:val="24"/>
          <w:lang w:val="es-CO"/>
        </w:rPr>
        <w:t>IV – CONSIDERACIONES</w:t>
      </w:r>
    </w:p>
    <w:p w:rsidR="00B16584" w:rsidRPr="009B27D2" w:rsidRDefault="00B16584" w:rsidP="009B27D2">
      <w:pPr>
        <w:spacing w:line="276" w:lineRule="auto"/>
        <w:ind w:firstLine="708"/>
        <w:rPr>
          <w:rFonts w:ascii="Tahoma" w:hAnsi="Tahoma" w:cs="Tahoma"/>
          <w:b/>
          <w:sz w:val="24"/>
          <w:szCs w:val="24"/>
          <w:lang w:val="es-CO"/>
        </w:rPr>
      </w:pPr>
    </w:p>
    <w:p w:rsidR="00B16584" w:rsidRPr="009B27D2" w:rsidRDefault="00B16584" w:rsidP="009B27D2">
      <w:pPr>
        <w:spacing w:line="276" w:lineRule="auto"/>
        <w:ind w:firstLine="0"/>
        <w:jc w:val="center"/>
        <w:rPr>
          <w:rFonts w:ascii="Tahoma" w:hAnsi="Tahoma" w:cs="Tahoma"/>
          <w:b/>
          <w:caps/>
          <w:sz w:val="24"/>
          <w:szCs w:val="24"/>
          <w:lang w:val="es-CO"/>
        </w:rPr>
      </w:pPr>
      <w:r w:rsidRPr="009B27D2">
        <w:rPr>
          <w:rFonts w:ascii="Tahoma" w:hAnsi="Tahoma" w:cs="Tahoma"/>
          <w:b/>
          <w:caps/>
          <w:sz w:val="24"/>
          <w:szCs w:val="24"/>
          <w:lang w:val="es-CO"/>
        </w:rPr>
        <w:t>4.1. Presupuestos fácticos acreditados</w:t>
      </w:r>
      <w:r w:rsidR="00A85700" w:rsidRPr="009B27D2">
        <w:rPr>
          <w:rFonts w:ascii="Tahoma" w:hAnsi="Tahoma" w:cs="Tahoma"/>
          <w:b/>
          <w:caps/>
          <w:sz w:val="24"/>
          <w:szCs w:val="24"/>
          <w:lang w:val="es-CO"/>
        </w:rPr>
        <w:t xml:space="preserve"> en el proceso</w:t>
      </w:r>
    </w:p>
    <w:p w:rsidR="00A85700" w:rsidRPr="009B27D2" w:rsidRDefault="00A85700" w:rsidP="009B27D2">
      <w:pPr>
        <w:spacing w:line="276" w:lineRule="auto"/>
        <w:ind w:firstLine="0"/>
        <w:jc w:val="center"/>
        <w:rPr>
          <w:rFonts w:ascii="Tahoma" w:hAnsi="Tahoma" w:cs="Tahoma"/>
          <w:b/>
          <w:caps/>
          <w:sz w:val="24"/>
          <w:szCs w:val="24"/>
          <w:lang w:val="es-CO"/>
        </w:rPr>
      </w:pPr>
    </w:p>
    <w:p w:rsidR="00A85700" w:rsidRPr="009B27D2" w:rsidRDefault="00A85700" w:rsidP="009B27D2">
      <w:pPr>
        <w:spacing w:line="276" w:lineRule="auto"/>
        <w:ind w:firstLine="708"/>
        <w:rPr>
          <w:rFonts w:ascii="Tahoma" w:hAnsi="Tahoma" w:cs="Tahoma"/>
          <w:sz w:val="24"/>
          <w:szCs w:val="24"/>
          <w:lang w:val="es-CO"/>
        </w:rPr>
      </w:pPr>
      <w:r w:rsidRPr="009B27D2">
        <w:rPr>
          <w:rFonts w:ascii="Tahoma" w:hAnsi="Tahoma" w:cs="Tahoma"/>
          <w:caps/>
          <w:sz w:val="24"/>
          <w:szCs w:val="24"/>
          <w:lang w:val="es-CO"/>
        </w:rPr>
        <w:t>s</w:t>
      </w:r>
      <w:r w:rsidRPr="009B27D2">
        <w:rPr>
          <w:rFonts w:ascii="Tahoma" w:hAnsi="Tahoma" w:cs="Tahoma"/>
          <w:sz w:val="24"/>
          <w:szCs w:val="24"/>
          <w:lang w:val="es-CO"/>
        </w:rPr>
        <w:t xml:space="preserve">e encuentra por fuera de discusión que la actora es beneficiaria de la convención colectiva suscrita entre el </w:t>
      </w:r>
      <w:r w:rsidRPr="009B27D2">
        <w:rPr>
          <w:rFonts w:ascii="Tahoma" w:hAnsi="Tahoma" w:cs="Tahoma"/>
          <w:caps/>
          <w:sz w:val="24"/>
          <w:szCs w:val="24"/>
          <w:lang w:val="es-CO"/>
        </w:rPr>
        <w:t>Sindicato Nacional de Trabajadores de la Instituciones de Educación –</w:t>
      </w:r>
      <w:proofErr w:type="spellStart"/>
      <w:r w:rsidRPr="009B27D2">
        <w:rPr>
          <w:rFonts w:ascii="Tahoma" w:hAnsi="Tahoma" w:cs="Tahoma"/>
          <w:caps/>
          <w:sz w:val="24"/>
          <w:szCs w:val="24"/>
          <w:lang w:val="es-CO"/>
        </w:rPr>
        <w:t>SINTIES</w:t>
      </w:r>
      <w:proofErr w:type="spellEnd"/>
      <w:r w:rsidRPr="009B27D2">
        <w:rPr>
          <w:rFonts w:ascii="Tahoma" w:hAnsi="Tahoma" w:cs="Tahoma"/>
          <w:caps/>
          <w:sz w:val="24"/>
          <w:szCs w:val="24"/>
          <w:lang w:val="es-CO"/>
        </w:rPr>
        <w:t>-</w:t>
      </w:r>
      <w:r w:rsidR="00173F8E" w:rsidRPr="009B27D2">
        <w:rPr>
          <w:rFonts w:ascii="Tahoma" w:hAnsi="Tahoma" w:cs="Tahoma"/>
          <w:sz w:val="24"/>
          <w:szCs w:val="24"/>
          <w:lang w:val="es-CO"/>
        </w:rPr>
        <w:t xml:space="preserve"> y la</w:t>
      </w:r>
      <w:r w:rsidRPr="009B27D2">
        <w:rPr>
          <w:rFonts w:ascii="Tahoma" w:hAnsi="Tahoma" w:cs="Tahoma"/>
          <w:caps/>
          <w:sz w:val="24"/>
          <w:szCs w:val="24"/>
          <w:lang w:val="es-CO"/>
        </w:rPr>
        <w:t xml:space="preserve"> Universidad Libre</w:t>
      </w:r>
      <w:r w:rsidR="002771F6" w:rsidRPr="009B27D2">
        <w:rPr>
          <w:rFonts w:ascii="Tahoma" w:hAnsi="Tahoma" w:cs="Tahoma"/>
          <w:sz w:val="24"/>
          <w:szCs w:val="24"/>
          <w:lang w:val="es-CO"/>
        </w:rPr>
        <w:t>, para la vigencia 2017-2018, la</w:t>
      </w:r>
      <w:r w:rsidRPr="009B27D2">
        <w:rPr>
          <w:rFonts w:ascii="Tahoma" w:hAnsi="Tahoma" w:cs="Tahoma"/>
          <w:sz w:val="24"/>
          <w:szCs w:val="24"/>
          <w:lang w:val="es-CO"/>
        </w:rPr>
        <w:t xml:space="preserve"> cual obra con nota de depósito entre los folios 21 y 52 del expediente. También queda por fuera del debate probatorio que dicha convención estaba vigente a la fecha de terminación del contrato de trabajo a la actora, pues su vigencia se pactó por dos (2) años contados a partir del 1º de enero de 2017 (cláusula 58), y el despido de la actora se hizo efectivo el 2 de abril de 2018.</w:t>
      </w:r>
      <w:r w:rsidR="00173F8E" w:rsidRPr="009B27D2">
        <w:rPr>
          <w:rFonts w:ascii="Tahoma" w:hAnsi="Tahoma" w:cs="Tahoma"/>
          <w:sz w:val="24"/>
          <w:szCs w:val="24"/>
          <w:lang w:val="es-CO"/>
        </w:rPr>
        <w:t xml:space="preserve"> </w:t>
      </w:r>
      <w:r w:rsidRPr="009B27D2">
        <w:rPr>
          <w:rFonts w:ascii="Tahoma" w:hAnsi="Tahoma" w:cs="Tahoma"/>
          <w:sz w:val="24"/>
          <w:szCs w:val="24"/>
          <w:lang w:val="es-CO"/>
        </w:rPr>
        <w:t xml:space="preserve">Por último, conviene recordar que la demandada </w:t>
      </w:r>
      <w:r w:rsidR="008E50FF" w:rsidRPr="009B27D2">
        <w:rPr>
          <w:rFonts w:ascii="Tahoma" w:hAnsi="Tahoma" w:cs="Tahoma"/>
          <w:sz w:val="24"/>
          <w:szCs w:val="24"/>
          <w:lang w:val="es-CO"/>
        </w:rPr>
        <w:t>aceptó que mediante comunicado del 23 de marzo de 2018 (</w:t>
      </w:r>
      <w:proofErr w:type="spellStart"/>
      <w:r w:rsidR="008E50FF" w:rsidRPr="009B27D2">
        <w:rPr>
          <w:rFonts w:ascii="Tahoma" w:hAnsi="Tahoma" w:cs="Tahoma"/>
          <w:sz w:val="24"/>
          <w:szCs w:val="24"/>
          <w:lang w:val="es-CO"/>
        </w:rPr>
        <w:t>Fl</w:t>
      </w:r>
      <w:proofErr w:type="spellEnd"/>
      <w:r w:rsidR="008E50FF" w:rsidRPr="009B27D2">
        <w:rPr>
          <w:rFonts w:ascii="Tahoma" w:hAnsi="Tahoma" w:cs="Tahoma"/>
          <w:sz w:val="24"/>
          <w:szCs w:val="24"/>
          <w:lang w:val="es-CO"/>
        </w:rPr>
        <w:t>. 10), le informó a la demandante la decisión de terminar sin justa causa su contrato a partir del 2 de abril de 2018 y le canceló la respectiva indemnización, conforme se acredita con la liquidación visible en el folio 11 del expediente.</w:t>
      </w:r>
    </w:p>
    <w:p w:rsidR="002F54EA" w:rsidRPr="009B27D2" w:rsidRDefault="002F54EA" w:rsidP="009B27D2">
      <w:pPr>
        <w:spacing w:line="276" w:lineRule="auto"/>
        <w:ind w:firstLine="0"/>
        <w:rPr>
          <w:rFonts w:ascii="Tahoma" w:hAnsi="Tahoma" w:cs="Tahoma"/>
          <w:sz w:val="24"/>
          <w:szCs w:val="24"/>
          <w:lang w:val="es-CO"/>
        </w:rPr>
      </w:pPr>
    </w:p>
    <w:p w:rsidR="003A7C60" w:rsidRPr="009B27D2" w:rsidRDefault="00692EE9" w:rsidP="009B27D2">
      <w:pPr>
        <w:spacing w:line="276" w:lineRule="auto"/>
        <w:ind w:firstLine="0"/>
        <w:jc w:val="center"/>
        <w:rPr>
          <w:rFonts w:ascii="Tahoma" w:hAnsi="Tahoma" w:cs="Tahoma"/>
          <w:b/>
          <w:sz w:val="24"/>
          <w:szCs w:val="24"/>
          <w:lang w:val="es-CO"/>
        </w:rPr>
      </w:pPr>
      <w:r w:rsidRPr="009B27D2">
        <w:rPr>
          <w:rFonts w:ascii="Tahoma" w:hAnsi="Tahoma" w:cs="Tahoma"/>
          <w:b/>
          <w:sz w:val="24"/>
          <w:szCs w:val="24"/>
          <w:lang w:val="es-CO"/>
        </w:rPr>
        <w:t>4.2. FUNDAMENTO Y ALCANCE DEL DERECHO DE NEGOCIACIÓN COLECTIVA</w:t>
      </w:r>
    </w:p>
    <w:p w:rsidR="00692EE9" w:rsidRPr="009B27D2" w:rsidRDefault="00692EE9" w:rsidP="009B27D2">
      <w:pPr>
        <w:spacing w:line="276" w:lineRule="auto"/>
        <w:ind w:firstLine="0"/>
        <w:rPr>
          <w:rFonts w:ascii="Tahoma" w:hAnsi="Tahoma" w:cs="Tahoma"/>
          <w:sz w:val="24"/>
          <w:szCs w:val="24"/>
          <w:lang w:val="es-CO"/>
        </w:rPr>
      </w:pPr>
    </w:p>
    <w:p w:rsidR="0080104D" w:rsidRPr="009B27D2" w:rsidRDefault="008E50FF" w:rsidP="009B27D2">
      <w:pPr>
        <w:spacing w:line="276" w:lineRule="auto"/>
        <w:ind w:firstLine="0"/>
        <w:rPr>
          <w:rFonts w:ascii="Tahoma" w:hAnsi="Tahoma" w:cs="Tahoma"/>
          <w:sz w:val="24"/>
          <w:szCs w:val="24"/>
        </w:rPr>
      </w:pPr>
      <w:r w:rsidRPr="009B27D2">
        <w:rPr>
          <w:rFonts w:ascii="Tahoma" w:hAnsi="Tahoma" w:cs="Tahoma"/>
          <w:sz w:val="24"/>
          <w:szCs w:val="24"/>
          <w:lang w:val="es-CO"/>
        </w:rPr>
        <w:tab/>
      </w:r>
      <w:r w:rsidRPr="009B27D2">
        <w:rPr>
          <w:rFonts w:ascii="Tahoma" w:hAnsi="Tahoma" w:cs="Tahoma"/>
          <w:sz w:val="24"/>
          <w:szCs w:val="24"/>
        </w:rPr>
        <w:t>La negociación colectiva es un proceso voluntario a través del cual los empleadores y los trabajadores discuten y negocian sus relaciones, en los términos y condiciones de trabajo particulares</w:t>
      </w:r>
      <w:r w:rsidR="0080104D" w:rsidRPr="009B27D2">
        <w:rPr>
          <w:rFonts w:ascii="Tahoma" w:hAnsi="Tahoma" w:cs="Tahoma"/>
          <w:sz w:val="24"/>
          <w:szCs w:val="24"/>
        </w:rPr>
        <w:t>, con el</w:t>
      </w:r>
      <w:r w:rsidRPr="009B27D2">
        <w:rPr>
          <w:rFonts w:ascii="Tahoma" w:hAnsi="Tahoma" w:cs="Tahoma"/>
          <w:sz w:val="24"/>
          <w:szCs w:val="24"/>
        </w:rPr>
        <w:t xml:space="preserve"> propósito</w:t>
      </w:r>
      <w:r w:rsidR="0080104D" w:rsidRPr="009B27D2">
        <w:rPr>
          <w:rFonts w:ascii="Tahoma" w:hAnsi="Tahoma" w:cs="Tahoma"/>
          <w:sz w:val="24"/>
          <w:szCs w:val="24"/>
        </w:rPr>
        <w:t xml:space="preserve"> de que la negociación derive</w:t>
      </w:r>
      <w:r w:rsidRPr="009B27D2">
        <w:rPr>
          <w:rFonts w:ascii="Tahoma" w:hAnsi="Tahoma" w:cs="Tahoma"/>
          <w:sz w:val="24"/>
          <w:szCs w:val="24"/>
        </w:rPr>
        <w:t xml:space="preserve"> en una convención, pacto o laudo arbitral, que fije las condiciones que regirán los contratos de trabajo durante su vigencia.</w:t>
      </w:r>
      <w:r w:rsidR="00DD1460" w:rsidRPr="009B27D2">
        <w:rPr>
          <w:rFonts w:ascii="Tahoma" w:hAnsi="Tahoma" w:cs="Tahoma"/>
          <w:sz w:val="24"/>
          <w:szCs w:val="24"/>
        </w:rPr>
        <w:t xml:space="preserve"> </w:t>
      </w:r>
      <w:r w:rsidR="006E446D" w:rsidRPr="009B27D2">
        <w:rPr>
          <w:rFonts w:ascii="Tahoma" w:hAnsi="Tahoma" w:cs="Tahoma"/>
          <w:sz w:val="24"/>
          <w:szCs w:val="24"/>
          <w:shd w:val="clear" w:color="auto" w:fill="FFFFFF"/>
        </w:rPr>
        <w:t>El carácter normativo</w:t>
      </w:r>
      <w:r w:rsidR="0080104D" w:rsidRPr="009B27D2">
        <w:rPr>
          <w:rFonts w:ascii="Tahoma" w:hAnsi="Tahoma" w:cs="Tahoma"/>
          <w:sz w:val="24"/>
          <w:szCs w:val="24"/>
          <w:shd w:val="clear" w:color="auto" w:fill="FFFFFF"/>
        </w:rPr>
        <w:t xml:space="preserve"> </w:t>
      </w:r>
      <w:r w:rsidR="006E446D" w:rsidRPr="009B27D2">
        <w:rPr>
          <w:rFonts w:ascii="Tahoma" w:hAnsi="Tahoma" w:cs="Tahoma"/>
          <w:sz w:val="24"/>
          <w:szCs w:val="24"/>
          <w:shd w:val="clear" w:color="auto" w:fill="FFFFFF"/>
        </w:rPr>
        <w:t>inherente a</w:t>
      </w:r>
      <w:r w:rsidR="0080104D" w:rsidRPr="009B27D2">
        <w:rPr>
          <w:rFonts w:ascii="Tahoma" w:hAnsi="Tahoma" w:cs="Tahoma"/>
          <w:sz w:val="24"/>
          <w:szCs w:val="24"/>
          <w:shd w:val="clear" w:color="auto" w:fill="FFFFFF"/>
        </w:rPr>
        <w:t xml:space="preserve"> las convenciones colectivas de trabajo se desprende del artículo 467 del Código Sustantivo de Trabajo, conforme al cual estos acuerdos se suscriben entre una o varias </w:t>
      </w:r>
      <w:r w:rsidR="0080104D" w:rsidRPr="009B27D2">
        <w:rPr>
          <w:rFonts w:ascii="Tahoma" w:hAnsi="Tahoma" w:cs="Tahoma"/>
          <w:sz w:val="24"/>
          <w:szCs w:val="24"/>
          <w:shd w:val="clear" w:color="auto" w:fill="FFFFFF"/>
        </w:rPr>
        <w:lastRenderedPageBreak/>
        <w:t xml:space="preserve">organizaciones de empleadores, por una parte, y una o varias agremiaciones de trabajadores, por la otra, </w:t>
      </w:r>
      <w:r w:rsidR="0080104D" w:rsidRPr="009B27D2">
        <w:rPr>
          <w:rFonts w:ascii="Tahoma" w:hAnsi="Tahoma" w:cs="Tahoma"/>
          <w:i/>
          <w:sz w:val="24"/>
          <w:szCs w:val="24"/>
          <w:shd w:val="clear" w:color="auto" w:fill="FFFFFF"/>
        </w:rPr>
        <w:t>«</w:t>
      </w:r>
      <w:r w:rsidR="0080104D" w:rsidRPr="002046C2">
        <w:rPr>
          <w:rFonts w:ascii="Tahoma" w:hAnsi="Tahoma" w:cs="Tahoma"/>
          <w:i/>
          <w:szCs w:val="24"/>
          <w:shd w:val="clear" w:color="auto" w:fill="FFFFFF"/>
        </w:rPr>
        <w:t>para fijar las condiciones que regirán los contratos de trabajo durante su vigencia</w:t>
      </w:r>
      <w:r w:rsidR="0080104D" w:rsidRPr="009B27D2">
        <w:rPr>
          <w:rFonts w:ascii="Tahoma" w:hAnsi="Tahoma" w:cs="Tahoma"/>
          <w:i/>
          <w:sz w:val="24"/>
          <w:szCs w:val="24"/>
          <w:shd w:val="clear" w:color="auto" w:fill="FFFFFF"/>
        </w:rPr>
        <w:t>».</w:t>
      </w:r>
      <w:r w:rsidR="00E633DA" w:rsidRPr="009B27D2">
        <w:rPr>
          <w:rFonts w:ascii="Tahoma" w:hAnsi="Tahoma" w:cs="Tahoma"/>
          <w:sz w:val="24"/>
          <w:szCs w:val="24"/>
          <w:shd w:val="clear" w:color="auto" w:fill="FFFFFF"/>
        </w:rPr>
        <w:t xml:space="preserve"> De igual modo, tiene</w:t>
      </w:r>
      <w:r w:rsidR="0080104D" w:rsidRPr="009B27D2">
        <w:rPr>
          <w:rFonts w:ascii="Tahoma" w:hAnsi="Tahoma" w:cs="Tahoma"/>
          <w:sz w:val="24"/>
          <w:szCs w:val="24"/>
          <w:shd w:val="clear" w:color="auto" w:fill="FFFFFF"/>
        </w:rPr>
        <w:t xml:space="preserve"> asidero en el derecho fundamen</w:t>
      </w:r>
      <w:r w:rsidR="00E633DA" w:rsidRPr="009B27D2">
        <w:rPr>
          <w:rFonts w:ascii="Tahoma" w:hAnsi="Tahoma" w:cs="Tahoma"/>
          <w:sz w:val="24"/>
          <w:szCs w:val="24"/>
          <w:shd w:val="clear" w:color="auto" w:fill="FFFFFF"/>
        </w:rPr>
        <w:t xml:space="preserve">tal a la negociación colectiva, </w:t>
      </w:r>
      <w:r w:rsidR="0080104D" w:rsidRPr="009B27D2">
        <w:rPr>
          <w:rFonts w:ascii="Tahoma" w:hAnsi="Tahoma" w:cs="Tahoma"/>
          <w:sz w:val="24"/>
          <w:szCs w:val="24"/>
          <w:shd w:val="clear" w:color="auto" w:fill="FFFFFF"/>
        </w:rPr>
        <w:t>art. 55</w:t>
      </w:r>
      <w:r w:rsidR="00E633DA" w:rsidRPr="009B27D2">
        <w:rPr>
          <w:rFonts w:ascii="Tahoma" w:hAnsi="Tahoma" w:cs="Tahoma"/>
          <w:sz w:val="24"/>
          <w:szCs w:val="24"/>
          <w:shd w:val="clear" w:color="auto" w:fill="FFFFFF"/>
        </w:rPr>
        <w:t xml:space="preserve"> de la</w:t>
      </w:r>
      <w:r w:rsidR="0080104D" w:rsidRPr="009B27D2">
        <w:rPr>
          <w:rFonts w:ascii="Tahoma" w:hAnsi="Tahoma" w:cs="Tahoma"/>
          <w:sz w:val="24"/>
          <w:szCs w:val="24"/>
          <w:shd w:val="clear" w:color="auto" w:fill="FFFFFF"/>
        </w:rPr>
        <w:t xml:space="preserve"> CP,</w:t>
      </w:r>
      <w:r w:rsidR="00E633DA" w:rsidRPr="009B27D2">
        <w:rPr>
          <w:rFonts w:ascii="Tahoma" w:hAnsi="Tahoma" w:cs="Tahoma"/>
          <w:sz w:val="24"/>
          <w:szCs w:val="24"/>
          <w:shd w:val="clear" w:color="auto" w:fill="FFFFFF"/>
        </w:rPr>
        <w:t xml:space="preserve"> y en los Convenios 98, 151 y 154 </w:t>
      </w:r>
      <w:r w:rsidR="00BD0115" w:rsidRPr="009B27D2">
        <w:rPr>
          <w:rFonts w:ascii="Tahoma" w:hAnsi="Tahoma" w:cs="Tahoma"/>
          <w:sz w:val="24"/>
          <w:szCs w:val="24"/>
          <w:shd w:val="clear" w:color="auto" w:fill="FFFFFF"/>
        </w:rPr>
        <w:t xml:space="preserve">de la </w:t>
      </w:r>
      <w:r w:rsidR="00E633DA" w:rsidRPr="009B27D2">
        <w:rPr>
          <w:rFonts w:ascii="Tahoma" w:hAnsi="Tahoma" w:cs="Tahoma"/>
          <w:sz w:val="24"/>
          <w:szCs w:val="24"/>
          <w:shd w:val="clear" w:color="auto" w:fill="FFFFFF"/>
        </w:rPr>
        <w:t>OIT,</w:t>
      </w:r>
      <w:r w:rsidR="0080104D" w:rsidRPr="009B27D2">
        <w:rPr>
          <w:rFonts w:ascii="Tahoma" w:hAnsi="Tahoma" w:cs="Tahoma"/>
          <w:sz w:val="24"/>
          <w:szCs w:val="24"/>
          <w:shd w:val="clear" w:color="auto" w:fill="FFFFFF"/>
        </w:rPr>
        <w:t xml:space="preserve"> y en el principio de la autonomía de la voluntad, en virtud del cual los individuos y </w:t>
      </w:r>
      <w:r w:rsidR="00BD0115" w:rsidRPr="009B27D2">
        <w:rPr>
          <w:rFonts w:ascii="Tahoma" w:hAnsi="Tahoma" w:cs="Tahoma"/>
          <w:sz w:val="24"/>
          <w:szCs w:val="24"/>
          <w:shd w:val="clear" w:color="auto" w:fill="FFFFFF"/>
        </w:rPr>
        <w:t>colectivos poseen la capacidad acordar</w:t>
      </w:r>
      <w:r w:rsidR="0080104D" w:rsidRPr="009B27D2">
        <w:rPr>
          <w:rFonts w:ascii="Tahoma" w:hAnsi="Tahoma" w:cs="Tahoma"/>
          <w:sz w:val="24"/>
          <w:szCs w:val="24"/>
          <w:shd w:val="clear" w:color="auto" w:fill="FFFFFF"/>
        </w:rPr>
        <w:t xml:space="preserve"> normas que regulen sus relaciones sociales.</w:t>
      </w:r>
      <w:r w:rsidR="000E78E9" w:rsidRPr="009B27D2">
        <w:rPr>
          <w:rFonts w:ascii="Tahoma" w:hAnsi="Tahoma" w:cs="Tahoma"/>
          <w:sz w:val="24"/>
          <w:szCs w:val="24"/>
        </w:rPr>
        <w:t xml:space="preserve"> </w:t>
      </w:r>
      <w:r w:rsidR="000E78E9" w:rsidRPr="009B27D2">
        <w:rPr>
          <w:rFonts w:ascii="Tahoma" w:hAnsi="Tahoma" w:cs="Tahoma"/>
          <w:sz w:val="24"/>
          <w:szCs w:val="24"/>
          <w:shd w:val="clear" w:color="auto" w:fill="FFFFFF"/>
        </w:rPr>
        <w:t>Al respecto ha señalado la C.</w:t>
      </w:r>
      <w:r w:rsidR="002046C2">
        <w:rPr>
          <w:rFonts w:ascii="Tahoma" w:hAnsi="Tahoma" w:cs="Tahoma"/>
          <w:sz w:val="24"/>
          <w:szCs w:val="24"/>
          <w:shd w:val="clear" w:color="auto" w:fill="FFFFFF"/>
        </w:rPr>
        <w:t xml:space="preserve"> </w:t>
      </w:r>
      <w:r w:rsidR="00BD0115" w:rsidRPr="009B27D2">
        <w:rPr>
          <w:rFonts w:ascii="Tahoma" w:hAnsi="Tahoma" w:cs="Tahoma"/>
          <w:sz w:val="24"/>
          <w:szCs w:val="24"/>
          <w:shd w:val="clear" w:color="auto" w:fill="FFFFFF"/>
        </w:rPr>
        <w:t>S</w:t>
      </w:r>
      <w:r w:rsidR="000E78E9" w:rsidRPr="009B27D2">
        <w:rPr>
          <w:rFonts w:ascii="Tahoma" w:hAnsi="Tahoma" w:cs="Tahoma"/>
          <w:sz w:val="24"/>
          <w:szCs w:val="24"/>
          <w:shd w:val="clear" w:color="auto" w:fill="FFFFFF"/>
        </w:rPr>
        <w:t xml:space="preserve">. </w:t>
      </w:r>
      <w:r w:rsidR="00BD0115" w:rsidRPr="009B27D2">
        <w:rPr>
          <w:rFonts w:ascii="Tahoma" w:hAnsi="Tahoma" w:cs="Tahoma"/>
          <w:sz w:val="24"/>
          <w:szCs w:val="24"/>
          <w:shd w:val="clear" w:color="auto" w:fill="FFFFFF"/>
        </w:rPr>
        <w:t>de J</w:t>
      </w:r>
      <w:r w:rsidR="002046C2">
        <w:rPr>
          <w:rFonts w:ascii="Tahoma" w:hAnsi="Tahoma" w:cs="Tahoma"/>
          <w:sz w:val="24"/>
          <w:szCs w:val="24"/>
          <w:shd w:val="clear" w:color="auto" w:fill="FFFFFF"/>
        </w:rPr>
        <w:t>.</w:t>
      </w:r>
      <w:r w:rsidR="00E633DA" w:rsidRPr="009B27D2">
        <w:rPr>
          <w:rFonts w:ascii="Tahoma" w:hAnsi="Tahoma" w:cs="Tahoma"/>
          <w:sz w:val="24"/>
          <w:szCs w:val="24"/>
          <w:shd w:val="clear" w:color="auto" w:fill="FFFFFF"/>
        </w:rPr>
        <w:t>, que a</w:t>
      </w:r>
      <w:r w:rsidR="0080104D" w:rsidRPr="009B27D2">
        <w:rPr>
          <w:rFonts w:ascii="Tahoma" w:hAnsi="Tahoma" w:cs="Tahoma"/>
          <w:sz w:val="24"/>
          <w:szCs w:val="24"/>
          <w:shd w:val="clear" w:color="auto" w:fill="FFFFFF"/>
        </w:rPr>
        <w:t xml:space="preserve"> través de la convención colectiva los empleadores y asociaciones de trabajadores tiene la posibilidad de dicta</w:t>
      </w:r>
      <w:r w:rsidR="00DD1460" w:rsidRPr="009B27D2">
        <w:rPr>
          <w:rFonts w:ascii="Tahoma" w:hAnsi="Tahoma" w:cs="Tahoma"/>
          <w:sz w:val="24"/>
          <w:szCs w:val="24"/>
          <w:shd w:val="clear" w:color="auto" w:fill="FFFFFF"/>
        </w:rPr>
        <w:t>r para sí, normas sobre trabajo y que en ese instrumento</w:t>
      </w:r>
      <w:r w:rsidR="0080104D" w:rsidRPr="009B27D2">
        <w:rPr>
          <w:rFonts w:ascii="Tahoma" w:hAnsi="Tahoma" w:cs="Tahoma"/>
          <w:sz w:val="24"/>
          <w:szCs w:val="24"/>
          <w:shd w:val="clear" w:color="auto" w:fill="FFFFFF"/>
        </w:rPr>
        <w:t xml:space="preserve"> se prevén, en consecuencia, las condiciones que habrán de regular las relaciones de trabajo y empleo, las obligaciones y derechos de los sujetos colectivos, así como otros aspectos que las partes decidan acordar libremente.</w:t>
      </w:r>
    </w:p>
    <w:p w:rsidR="008E50FF" w:rsidRPr="009B27D2" w:rsidRDefault="008E50FF" w:rsidP="009B27D2">
      <w:pPr>
        <w:spacing w:line="276" w:lineRule="auto"/>
        <w:ind w:firstLine="0"/>
        <w:rPr>
          <w:rFonts w:ascii="Tahoma" w:hAnsi="Tahoma" w:cs="Tahoma"/>
          <w:sz w:val="24"/>
          <w:szCs w:val="24"/>
        </w:rPr>
      </w:pPr>
    </w:p>
    <w:p w:rsidR="008E50FF" w:rsidRPr="009B27D2" w:rsidRDefault="008E50FF" w:rsidP="009B27D2">
      <w:pPr>
        <w:spacing w:line="276" w:lineRule="auto"/>
        <w:ind w:firstLine="708"/>
        <w:jc w:val="center"/>
        <w:rPr>
          <w:rFonts w:ascii="Tahoma" w:hAnsi="Tahoma" w:cs="Tahoma"/>
          <w:sz w:val="24"/>
          <w:szCs w:val="24"/>
          <w:lang w:val="es-CO"/>
        </w:rPr>
      </w:pPr>
      <w:r w:rsidRPr="009B27D2">
        <w:rPr>
          <w:rFonts w:ascii="Tahoma" w:hAnsi="Tahoma" w:cs="Tahoma"/>
          <w:b/>
          <w:sz w:val="24"/>
          <w:szCs w:val="24"/>
        </w:rPr>
        <w:t>4.3. CONFLICTO ENTRE NORMAS DE CARÁCTER LEGAL Y NORMAS DE ORIGEN CONVENCIONAL</w:t>
      </w:r>
    </w:p>
    <w:p w:rsidR="008E50FF" w:rsidRPr="009B27D2" w:rsidRDefault="008E50FF" w:rsidP="009B27D2">
      <w:pPr>
        <w:spacing w:line="276" w:lineRule="auto"/>
        <w:ind w:firstLine="0"/>
        <w:rPr>
          <w:rFonts w:ascii="Tahoma" w:hAnsi="Tahoma" w:cs="Tahoma"/>
          <w:sz w:val="24"/>
          <w:szCs w:val="24"/>
          <w:lang w:val="es-CO"/>
        </w:rPr>
      </w:pPr>
    </w:p>
    <w:p w:rsidR="000E78E9" w:rsidRPr="009B27D2" w:rsidRDefault="00E633DA" w:rsidP="009B27D2">
      <w:pPr>
        <w:spacing w:line="276" w:lineRule="auto"/>
        <w:ind w:firstLine="708"/>
        <w:rPr>
          <w:rFonts w:ascii="Tahoma" w:hAnsi="Tahoma" w:cs="Tahoma"/>
          <w:sz w:val="24"/>
          <w:szCs w:val="24"/>
          <w:shd w:val="clear" w:color="auto" w:fill="FFFFFF"/>
        </w:rPr>
      </w:pPr>
      <w:r w:rsidRPr="009B27D2">
        <w:rPr>
          <w:rFonts w:ascii="Tahoma" w:hAnsi="Tahoma" w:cs="Tahoma"/>
          <w:sz w:val="24"/>
          <w:szCs w:val="24"/>
          <w:lang w:val="es-CO"/>
        </w:rPr>
        <w:t>En relación al ámbito de aplicaci</w:t>
      </w:r>
      <w:r w:rsidR="000248B6" w:rsidRPr="009B27D2">
        <w:rPr>
          <w:rFonts w:ascii="Tahoma" w:hAnsi="Tahoma" w:cs="Tahoma"/>
          <w:sz w:val="24"/>
          <w:szCs w:val="24"/>
          <w:lang w:val="es-CO"/>
        </w:rPr>
        <w:t>ón</w:t>
      </w:r>
      <w:r w:rsidR="00DD1460" w:rsidRPr="009B27D2">
        <w:rPr>
          <w:rFonts w:ascii="Tahoma" w:hAnsi="Tahoma" w:cs="Tahoma"/>
          <w:sz w:val="24"/>
          <w:szCs w:val="24"/>
          <w:lang w:val="es-CO"/>
        </w:rPr>
        <w:t xml:space="preserve"> y los atributos normativos</w:t>
      </w:r>
      <w:r w:rsidR="000248B6" w:rsidRPr="009B27D2">
        <w:rPr>
          <w:rFonts w:ascii="Tahoma" w:hAnsi="Tahoma" w:cs="Tahoma"/>
          <w:sz w:val="24"/>
          <w:szCs w:val="24"/>
          <w:lang w:val="es-CO"/>
        </w:rPr>
        <w:t xml:space="preserve"> de las convenciones colectiva</w:t>
      </w:r>
      <w:r w:rsidRPr="009B27D2">
        <w:rPr>
          <w:rFonts w:ascii="Tahoma" w:hAnsi="Tahoma" w:cs="Tahoma"/>
          <w:sz w:val="24"/>
          <w:szCs w:val="24"/>
          <w:lang w:val="es-CO"/>
        </w:rPr>
        <w:t>s, ha señalado</w:t>
      </w:r>
      <w:r w:rsidR="000248B6" w:rsidRPr="009B27D2">
        <w:rPr>
          <w:rFonts w:ascii="Tahoma" w:hAnsi="Tahoma" w:cs="Tahoma"/>
          <w:sz w:val="24"/>
          <w:szCs w:val="24"/>
          <w:lang w:val="es-CO"/>
        </w:rPr>
        <w:t xml:space="preserve"> la Corte Suprema</w:t>
      </w:r>
      <w:r w:rsidR="000248B6" w:rsidRPr="009B27D2">
        <w:rPr>
          <w:rFonts w:ascii="Tahoma" w:hAnsi="Tahoma" w:cs="Tahoma"/>
          <w:sz w:val="24"/>
          <w:szCs w:val="24"/>
          <w:shd w:val="clear" w:color="auto" w:fill="FFFFFF"/>
        </w:rPr>
        <w:t xml:space="preserve"> de Justicia</w:t>
      </w:r>
      <w:r w:rsidR="007864B8" w:rsidRPr="009B27D2">
        <w:rPr>
          <w:rFonts w:ascii="Tahoma" w:hAnsi="Tahoma" w:cs="Tahoma"/>
          <w:sz w:val="24"/>
          <w:szCs w:val="24"/>
          <w:shd w:val="clear" w:color="auto" w:fill="FFFFFF"/>
        </w:rPr>
        <w:t xml:space="preserve"> (</w:t>
      </w:r>
      <w:r w:rsidR="00BD0115" w:rsidRPr="009B27D2">
        <w:rPr>
          <w:rFonts w:ascii="Tahoma" w:hAnsi="Tahoma" w:cs="Tahoma"/>
          <w:sz w:val="24"/>
          <w:szCs w:val="24"/>
          <w:shd w:val="clear" w:color="auto" w:fill="FFFFFF"/>
        </w:rPr>
        <w:t xml:space="preserve">Sentencia </w:t>
      </w:r>
      <w:r w:rsidR="007864B8" w:rsidRPr="009B27D2">
        <w:rPr>
          <w:rFonts w:ascii="Tahoma" w:hAnsi="Tahoma" w:cs="Tahoma"/>
          <w:sz w:val="24"/>
          <w:szCs w:val="24"/>
          <w:shd w:val="clear" w:color="auto" w:fill="FFFFFF"/>
        </w:rPr>
        <w:t>SL16811-2017)</w:t>
      </w:r>
      <w:r w:rsidR="000248B6" w:rsidRPr="009B27D2">
        <w:rPr>
          <w:rFonts w:ascii="Tahoma" w:hAnsi="Tahoma" w:cs="Tahoma"/>
          <w:sz w:val="24"/>
          <w:szCs w:val="24"/>
          <w:shd w:val="clear" w:color="auto" w:fill="FFFFFF"/>
        </w:rPr>
        <w:t xml:space="preserve"> que tales acuerdos </w:t>
      </w:r>
      <w:r w:rsidRPr="009B27D2">
        <w:rPr>
          <w:rFonts w:ascii="Tahoma" w:hAnsi="Tahoma" w:cs="Tahoma"/>
          <w:sz w:val="24"/>
          <w:szCs w:val="24"/>
          <w:shd w:val="clear" w:color="auto" w:fill="FFFFFF"/>
        </w:rPr>
        <w:t>constituyen verdadero derecho objetivo, que se proyecta e incorpora a los contratos individuales de trabajo para regular temas como el salario, la jornada, las prestaciones sociales, las vacaciones, etc., como también para erigir reglas en materia de empleo y gobierno de relaciones</w:t>
      </w:r>
      <w:r w:rsidR="00DD1460" w:rsidRPr="009B27D2">
        <w:rPr>
          <w:rFonts w:ascii="Tahoma" w:hAnsi="Tahoma" w:cs="Tahoma"/>
          <w:sz w:val="24"/>
          <w:szCs w:val="24"/>
          <w:shd w:val="clear" w:color="auto" w:fill="FFFFFF"/>
        </w:rPr>
        <w:t xml:space="preserve"> entre la</w:t>
      </w:r>
      <w:r w:rsidRPr="009B27D2">
        <w:rPr>
          <w:rFonts w:ascii="Tahoma" w:hAnsi="Tahoma" w:cs="Tahoma"/>
          <w:sz w:val="24"/>
          <w:szCs w:val="24"/>
          <w:shd w:val="clear" w:color="auto" w:fill="FFFFFF"/>
        </w:rPr>
        <w:t xml:space="preserve"> empresa y</w:t>
      </w:r>
      <w:r w:rsidR="00DD1460" w:rsidRPr="009B27D2">
        <w:rPr>
          <w:rFonts w:ascii="Tahoma" w:hAnsi="Tahoma" w:cs="Tahoma"/>
          <w:sz w:val="24"/>
          <w:szCs w:val="24"/>
          <w:shd w:val="clear" w:color="auto" w:fill="FFFFFF"/>
        </w:rPr>
        <w:t xml:space="preserve"> las</w:t>
      </w:r>
      <w:r w:rsidRPr="009B27D2">
        <w:rPr>
          <w:rFonts w:ascii="Tahoma" w:hAnsi="Tahoma" w:cs="Tahoma"/>
          <w:sz w:val="24"/>
          <w:szCs w:val="24"/>
          <w:shd w:val="clear" w:color="auto" w:fill="FFFFFF"/>
        </w:rPr>
        <w:t xml:space="preserve"> organizaciones de trabajadores.</w:t>
      </w:r>
      <w:r w:rsidR="000248B6" w:rsidRPr="009B27D2">
        <w:rPr>
          <w:rFonts w:ascii="Tahoma" w:hAnsi="Tahoma" w:cs="Tahoma"/>
          <w:sz w:val="24"/>
          <w:szCs w:val="24"/>
          <w:lang w:val="es-CO"/>
        </w:rPr>
        <w:t xml:space="preserve"> </w:t>
      </w:r>
      <w:r w:rsidR="00DD1460" w:rsidRPr="009B27D2">
        <w:rPr>
          <w:rFonts w:ascii="Tahoma" w:hAnsi="Tahoma" w:cs="Tahoma"/>
          <w:sz w:val="24"/>
          <w:szCs w:val="24"/>
          <w:shd w:val="clear" w:color="auto" w:fill="FFFFFF"/>
        </w:rPr>
        <w:t xml:space="preserve">Añade la Corte, que </w:t>
      </w:r>
      <w:r w:rsidRPr="009B27D2">
        <w:rPr>
          <w:rFonts w:ascii="Tahoma" w:hAnsi="Tahoma" w:cs="Tahoma"/>
          <w:sz w:val="24"/>
          <w:szCs w:val="24"/>
          <w:shd w:val="clear" w:color="auto" w:fill="FFFFFF"/>
        </w:rPr>
        <w:t>la conv</w:t>
      </w:r>
      <w:r w:rsidR="00DD1460" w:rsidRPr="009B27D2">
        <w:rPr>
          <w:rFonts w:ascii="Tahoma" w:hAnsi="Tahoma" w:cs="Tahoma"/>
          <w:sz w:val="24"/>
          <w:szCs w:val="24"/>
          <w:shd w:val="clear" w:color="auto" w:fill="FFFFFF"/>
        </w:rPr>
        <w:t>ención colectiva de trabajo ha</w:t>
      </w:r>
      <w:r w:rsidRPr="009B27D2">
        <w:rPr>
          <w:rFonts w:ascii="Tahoma" w:hAnsi="Tahoma" w:cs="Tahoma"/>
          <w:sz w:val="24"/>
          <w:szCs w:val="24"/>
          <w:shd w:val="clear" w:color="auto" w:fill="FFFFFF"/>
        </w:rPr>
        <w:t xml:space="preserve"> sido reconocida por antonomasia como una fuente autónoma de derecho, en tanto que, a la par con la ley, los reglamentos, el laudo arbitral y otras normas laborales, establece derechos, obligaciones, deberes y facultades de los sujetos de la relación de trabajo.</w:t>
      </w:r>
    </w:p>
    <w:p w:rsidR="00173F8E" w:rsidRPr="009B27D2" w:rsidRDefault="00E633DA" w:rsidP="009B27D2">
      <w:pPr>
        <w:spacing w:line="276" w:lineRule="auto"/>
        <w:ind w:firstLine="708"/>
        <w:rPr>
          <w:rFonts w:ascii="Tahoma" w:hAnsi="Tahoma" w:cs="Tahoma"/>
          <w:sz w:val="24"/>
          <w:szCs w:val="24"/>
          <w:lang w:val="es-CO"/>
        </w:rPr>
      </w:pPr>
      <w:r w:rsidRPr="009B27D2">
        <w:rPr>
          <w:rFonts w:ascii="Tahoma" w:hAnsi="Tahoma" w:cs="Tahoma"/>
          <w:sz w:val="24"/>
          <w:szCs w:val="24"/>
          <w:shd w:val="clear" w:color="auto" w:fill="FFFFFF"/>
        </w:rPr>
        <w:t xml:space="preserve"> </w:t>
      </w:r>
    </w:p>
    <w:p w:rsidR="00E633DA" w:rsidRPr="009B27D2" w:rsidRDefault="000248B6" w:rsidP="009B27D2">
      <w:pPr>
        <w:spacing w:line="276" w:lineRule="auto"/>
        <w:ind w:firstLine="708"/>
        <w:rPr>
          <w:rFonts w:ascii="Tahoma" w:hAnsi="Tahoma" w:cs="Tahoma"/>
          <w:i/>
          <w:sz w:val="24"/>
          <w:szCs w:val="24"/>
        </w:rPr>
      </w:pPr>
      <w:r w:rsidRPr="009B27D2">
        <w:rPr>
          <w:rFonts w:ascii="Tahoma" w:hAnsi="Tahoma" w:cs="Tahoma"/>
          <w:sz w:val="24"/>
          <w:szCs w:val="24"/>
          <w:shd w:val="clear" w:color="auto" w:fill="FFFFFF"/>
        </w:rPr>
        <w:t>E</w:t>
      </w:r>
      <w:r w:rsidR="00E633DA" w:rsidRPr="009B27D2">
        <w:rPr>
          <w:rFonts w:ascii="Tahoma" w:hAnsi="Tahoma" w:cs="Tahoma"/>
          <w:sz w:val="24"/>
          <w:szCs w:val="24"/>
          <w:shd w:val="clear" w:color="auto" w:fill="FFFFFF"/>
        </w:rPr>
        <w:t>n sentencia</w:t>
      </w:r>
      <w:r w:rsidRPr="009B27D2">
        <w:rPr>
          <w:rFonts w:ascii="Tahoma" w:hAnsi="Tahoma" w:cs="Tahoma"/>
          <w:sz w:val="24"/>
          <w:szCs w:val="24"/>
          <w:shd w:val="clear" w:color="auto" w:fill="FFFFFF"/>
        </w:rPr>
        <w:t xml:space="preserve"> CSJ </w:t>
      </w:r>
      <w:proofErr w:type="spellStart"/>
      <w:r w:rsidRPr="009B27D2">
        <w:rPr>
          <w:rFonts w:ascii="Tahoma" w:hAnsi="Tahoma" w:cs="Tahoma"/>
          <w:sz w:val="24"/>
          <w:szCs w:val="24"/>
          <w:shd w:val="clear" w:color="auto" w:fill="FFFFFF"/>
        </w:rPr>
        <w:t>SL</w:t>
      </w:r>
      <w:proofErr w:type="spellEnd"/>
      <w:r w:rsidRPr="009B27D2">
        <w:rPr>
          <w:rFonts w:ascii="Tahoma" w:hAnsi="Tahoma" w:cs="Tahoma"/>
          <w:sz w:val="24"/>
          <w:szCs w:val="24"/>
          <w:shd w:val="clear" w:color="auto" w:fill="FFFFFF"/>
        </w:rPr>
        <w:t xml:space="preserve"> 9561, 6 </w:t>
      </w:r>
      <w:proofErr w:type="spellStart"/>
      <w:r w:rsidRPr="009B27D2">
        <w:rPr>
          <w:rFonts w:ascii="Tahoma" w:hAnsi="Tahoma" w:cs="Tahoma"/>
          <w:sz w:val="24"/>
          <w:szCs w:val="24"/>
          <w:shd w:val="clear" w:color="auto" w:fill="FFFFFF"/>
        </w:rPr>
        <w:t>may</w:t>
      </w:r>
      <w:proofErr w:type="spellEnd"/>
      <w:r w:rsidRPr="009B27D2">
        <w:rPr>
          <w:rFonts w:ascii="Tahoma" w:hAnsi="Tahoma" w:cs="Tahoma"/>
          <w:sz w:val="24"/>
          <w:szCs w:val="24"/>
          <w:shd w:val="clear" w:color="auto" w:fill="FFFFFF"/>
        </w:rPr>
        <w:t xml:space="preserve">. 1997, </w:t>
      </w:r>
      <w:r w:rsidR="00E633DA" w:rsidRPr="009B27D2">
        <w:rPr>
          <w:rFonts w:ascii="Tahoma" w:hAnsi="Tahoma" w:cs="Tahoma"/>
          <w:sz w:val="24"/>
          <w:szCs w:val="24"/>
          <w:shd w:val="clear" w:color="auto" w:fill="FFFFFF"/>
        </w:rPr>
        <w:t>señaló:</w:t>
      </w:r>
      <w:r w:rsidR="00DD1460" w:rsidRPr="009B27D2">
        <w:rPr>
          <w:rFonts w:ascii="Tahoma" w:hAnsi="Tahoma" w:cs="Tahoma"/>
          <w:sz w:val="24"/>
          <w:szCs w:val="24"/>
          <w:lang w:val="es-CO"/>
        </w:rPr>
        <w:t xml:space="preserve"> </w:t>
      </w:r>
      <w:r w:rsidR="00DD1460" w:rsidRPr="009B27D2">
        <w:rPr>
          <w:rFonts w:ascii="Tahoma" w:hAnsi="Tahoma" w:cs="Tahoma"/>
          <w:i/>
          <w:sz w:val="24"/>
          <w:szCs w:val="24"/>
          <w:lang w:val="es-CO"/>
        </w:rPr>
        <w:t>“</w:t>
      </w:r>
      <w:r w:rsidR="00E633DA" w:rsidRPr="00F86E62">
        <w:rPr>
          <w:rFonts w:ascii="Tahoma" w:hAnsi="Tahoma" w:cs="Tahoma"/>
          <w:i/>
          <w:szCs w:val="24"/>
          <w:shd w:val="clear" w:color="auto" w:fill="FFFFFF"/>
        </w:rPr>
        <w:t>La Corte Suprema de Justicia, en vigencia de la Constitución de 1886 y con mayor razón desde la expedición de la que actualmente rige en nuestro país, ha reconocido la importancia de la convención colectiva de trabajo como uno de los instrumentos más preciosos de la legislación laboral en la búsqueda de la paz social y como una de las más representativas fuentes formales del Derecho del Trabajo</w:t>
      </w:r>
      <w:r w:rsidR="00DD1460" w:rsidRPr="009B27D2">
        <w:rPr>
          <w:rFonts w:ascii="Tahoma" w:hAnsi="Tahoma" w:cs="Tahoma"/>
          <w:i/>
          <w:sz w:val="24"/>
          <w:szCs w:val="24"/>
          <w:shd w:val="clear" w:color="auto" w:fill="FFFFFF"/>
        </w:rPr>
        <w:t>”</w:t>
      </w:r>
      <w:r w:rsidR="00E633DA" w:rsidRPr="009B27D2">
        <w:rPr>
          <w:rFonts w:ascii="Tahoma" w:hAnsi="Tahoma" w:cs="Tahoma"/>
          <w:i/>
          <w:sz w:val="24"/>
          <w:szCs w:val="24"/>
          <w:shd w:val="clear" w:color="auto" w:fill="FFFFFF"/>
        </w:rPr>
        <w:t>.</w:t>
      </w:r>
      <w:r w:rsidR="00DD1460" w:rsidRPr="009B27D2">
        <w:rPr>
          <w:rFonts w:ascii="Tahoma" w:hAnsi="Tahoma" w:cs="Tahoma"/>
          <w:sz w:val="24"/>
          <w:szCs w:val="24"/>
          <w:shd w:val="clear" w:color="auto" w:fill="FFFFFF"/>
        </w:rPr>
        <w:t xml:space="preserve"> </w:t>
      </w:r>
      <w:r w:rsidR="00E633DA" w:rsidRPr="009B27D2">
        <w:rPr>
          <w:rFonts w:ascii="Tahoma" w:hAnsi="Tahoma" w:cs="Tahoma"/>
          <w:sz w:val="24"/>
          <w:szCs w:val="24"/>
          <w:shd w:val="clear" w:color="auto" w:fill="FFFFFF"/>
        </w:rPr>
        <w:t xml:space="preserve">Ulteriormente, en fallo CSJ </w:t>
      </w:r>
      <w:proofErr w:type="spellStart"/>
      <w:r w:rsidR="00E633DA" w:rsidRPr="009B27D2">
        <w:rPr>
          <w:rFonts w:ascii="Tahoma" w:hAnsi="Tahoma" w:cs="Tahoma"/>
          <w:sz w:val="24"/>
          <w:szCs w:val="24"/>
          <w:shd w:val="clear" w:color="auto" w:fill="FFFFFF"/>
        </w:rPr>
        <w:t>SL</w:t>
      </w:r>
      <w:proofErr w:type="spellEnd"/>
      <w:r w:rsidR="00E633DA" w:rsidRPr="009B27D2">
        <w:rPr>
          <w:rFonts w:ascii="Tahoma" w:hAnsi="Tahoma" w:cs="Tahoma"/>
          <w:sz w:val="24"/>
          <w:szCs w:val="24"/>
          <w:shd w:val="clear" w:color="auto" w:fill="FFFFFF"/>
        </w:rPr>
        <w:t xml:space="preserve"> 15987, 21 jun. 2001, reiterado en CSJ </w:t>
      </w:r>
      <w:proofErr w:type="spellStart"/>
      <w:r w:rsidR="00E633DA" w:rsidRPr="009B27D2">
        <w:rPr>
          <w:rFonts w:ascii="Tahoma" w:hAnsi="Tahoma" w:cs="Tahoma"/>
          <w:sz w:val="24"/>
          <w:szCs w:val="24"/>
          <w:shd w:val="clear" w:color="auto" w:fill="FFFFFF"/>
        </w:rPr>
        <w:t>SL</w:t>
      </w:r>
      <w:proofErr w:type="spellEnd"/>
      <w:r w:rsidR="00E633DA" w:rsidRPr="009B27D2">
        <w:rPr>
          <w:rFonts w:ascii="Tahoma" w:hAnsi="Tahoma" w:cs="Tahoma"/>
          <w:sz w:val="24"/>
          <w:szCs w:val="24"/>
          <w:shd w:val="clear" w:color="auto" w:fill="FFFFFF"/>
        </w:rPr>
        <w:t xml:space="preserve"> 16556, 26 sep. 2001 y CSJ </w:t>
      </w:r>
      <w:proofErr w:type="spellStart"/>
      <w:r w:rsidR="00E633DA" w:rsidRPr="009B27D2">
        <w:rPr>
          <w:rFonts w:ascii="Tahoma" w:hAnsi="Tahoma" w:cs="Tahoma"/>
          <w:sz w:val="24"/>
          <w:szCs w:val="24"/>
          <w:shd w:val="clear" w:color="auto" w:fill="FFFFFF"/>
        </w:rPr>
        <w:t>SL</w:t>
      </w:r>
      <w:proofErr w:type="spellEnd"/>
      <w:r w:rsidR="00E633DA" w:rsidRPr="009B27D2">
        <w:rPr>
          <w:rFonts w:ascii="Tahoma" w:hAnsi="Tahoma" w:cs="Tahoma"/>
          <w:sz w:val="24"/>
          <w:szCs w:val="24"/>
          <w:shd w:val="clear" w:color="auto" w:fill="FFFFFF"/>
        </w:rPr>
        <w:t xml:space="preserve"> 16944, 30 oct. 2001, sostuvo que:</w:t>
      </w:r>
      <w:r w:rsidR="00DD1460" w:rsidRPr="009B27D2">
        <w:rPr>
          <w:rFonts w:ascii="Tahoma" w:hAnsi="Tahoma" w:cs="Tahoma"/>
          <w:sz w:val="24"/>
          <w:szCs w:val="24"/>
          <w:shd w:val="clear" w:color="auto" w:fill="FFFFFF"/>
        </w:rPr>
        <w:t xml:space="preserve"> </w:t>
      </w:r>
      <w:r w:rsidR="00F86E62">
        <w:rPr>
          <w:rFonts w:ascii="Tahoma" w:hAnsi="Tahoma" w:cs="Tahoma"/>
          <w:sz w:val="24"/>
          <w:szCs w:val="24"/>
          <w:shd w:val="clear" w:color="auto" w:fill="FFFFFF"/>
        </w:rPr>
        <w:t>“</w:t>
      </w:r>
      <w:r w:rsidR="00DD1460" w:rsidRPr="00F86E62">
        <w:rPr>
          <w:rFonts w:ascii="Tahoma" w:hAnsi="Tahoma" w:cs="Tahoma"/>
          <w:szCs w:val="24"/>
          <w:shd w:val="clear" w:color="auto" w:fill="FFFFFF"/>
        </w:rPr>
        <w:t xml:space="preserve">(los acuerdos colectivos) </w:t>
      </w:r>
      <w:r w:rsidR="00E633DA" w:rsidRPr="00F86E62">
        <w:rPr>
          <w:rFonts w:ascii="Tahoma" w:hAnsi="Tahoma" w:cs="Tahoma"/>
          <w:i/>
          <w:szCs w:val="24"/>
          <w:shd w:val="clear" w:color="auto" w:fill="FFFFFF"/>
        </w:rPr>
        <w:t>tienen una innegable fuerza normativa, equiparable a la de la ley, siendo su finalidad fijar las condiciones de trabajo que han de regir los contratos individuales laborales de los destinatarios del mismo durante su vigencia</w:t>
      </w:r>
      <w:r w:rsidR="00F86E62">
        <w:rPr>
          <w:rFonts w:ascii="Tahoma" w:hAnsi="Tahoma" w:cs="Tahoma"/>
          <w:i/>
          <w:sz w:val="24"/>
          <w:szCs w:val="24"/>
          <w:shd w:val="clear" w:color="auto" w:fill="FFFFFF"/>
        </w:rPr>
        <w:t>”</w:t>
      </w:r>
      <w:r w:rsidR="00E633DA" w:rsidRPr="009B27D2">
        <w:rPr>
          <w:rFonts w:ascii="Tahoma" w:hAnsi="Tahoma" w:cs="Tahoma"/>
          <w:sz w:val="24"/>
          <w:szCs w:val="24"/>
          <w:shd w:val="clear" w:color="auto" w:fill="FFFFFF"/>
        </w:rPr>
        <w:t>.</w:t>
      </w:r>
      <w:r w:rsidR="00DD1460" w:rsidRPr="009B27D2">
        <w:rPr>
          <w:rFonts w:ascii="Tahoma" w:hAnsi="Tahoma" w:cs="Tahoma"/>
          <w:sz w:val="24"/>
          <w:szCs w:val="24"/>
        </w:rPr>
        <w:t xml:space="preserve"> Finalmente, </w:t>
      </w:r>
      <w:r w:rsidR="00E633DA" w:rsidRPr="009B27D2">
        <w:rPr>
          <w:rFonts w:ascii="Tahoma" w:hAnsi="Tahoma" w:cs="Tahoma"/>
          <w:sz w:val="24"/>
          <w:szCs w:val="24"/>
          <w:shd w:val="clear" w:color="auto" w:fill="FFFFFF"/>
        </w:rPr>
        <w:t xml:space="preserve">en sentencia CSJ </w:t>
      </w:r>
      <w:proofErr w:type="spellStart"/>
      <w:r w:rsidR="00E633DA" w:rsidRPr="009B27D2">
        <w:rPr>
          <w:rFonts w:ascii="Tahoma" w:hAnsi="Tahoma" w:cs="Tahoma"/>
          <w:sz w:val="24"/>
          <w:szCs w:val="24"/>
          <w:shd w:val="clear" w:color="auto" w:fill="FFFFFF"/>
        </w:rPr>
        <w:t>SL</w:t>
      </w:r>
      <w:proofErr w:type="spellEnd"/>
      <w:r w:rsidR="00E633DA" w:rsidRPr="009B27D2">
        <w:rPr>
          <w:rFonts w:ascii="Tahoma" w:hAnsi="Tahoma" w:cs="Tahoma"/>
          <w:sz w:val="24"/>
          <w:szCs w:val="24"/>
          <w:shd w:val="clear" w:color="auto" w:fill="FFFFFF"/>
        </w:rPr>
        <w:t xml:space="preserve"> 34480, 4 mar. 2009, reiterada en CSJ </w:t>
      </w:r>
      <w:proofErr w:type="spellStart"/>
      <w:r w:rsidR="00E633DA" w:rsidRPr="009B27D2">
        <w:rPr>
          <w:rFonts w:ascii="Tahoma" w:hAnsi="Tahoma" w:cs="Tahoma"/>
          <w:sz w:val="24"/>
          <w:szCs w:val="24"/>
          <w:shd w:val="clear" w:color="auto" w:fill="FFFFFF"/>
        </w:rPr>
        <w:t>SL</w:t>
      </w:r>
      <w:proofErr w:type="spellEnd"/>
      <w:r w:rsidR="00E633DA" w:rsidRPr="009B27D2">
        <w:rPr>
          <w:rFonts w:ascii="Tahoma" w:hAnsi="Tahoma" w:cs="Tahoma"/>
          <w:sz w:val="24"/>
          <w:szCs w:val="24"/>
          <w:shd w:val="clear" w:color="auto" w:fill="FFFFFF"/>
        </w:rPr>
        <w:t xml:space="preserve"> 15605-2016, se insistió en que </w:t>
      </w:r>
      <w:r w:rsidR="00E633DA" w:rsidRPr="009B27D2">
        <w:rPr>
          <w:rFonts w:ascii="Tahoma" w:hAnsi="Tahoma" w:cs="Tahoma"/>
          <w:i/>
          <w:sz w:val="24"/>
          <w:szCs w:val="24"/>
          <w:shd w:val="clear" w:color="auto" w:fill="FFFFFF"/>
        </w:rPr>
        <w:t>«</w:t>
      </w:r>
      <w:r w:rsidR="00E633DA" w:rsidRPr="00F86E62">
        <w:rPr>
          <w:rFonts w:ascii="Tahoma" w:hAnsi="Tahoma" w:cs="Tahoma"/>
          <w:i/>
          <w:szCs w:val="24"/>
          <w:shd w:val="clear" w:color="auto" w:fill="FFFFFF"/>
        </w:rPr>
        <w:t>en el derecho del trabaj</w:t>
      </w:r>
      <w:r w:rsidR="00BD0115" w:rsidRPr="00F86E62">
        <w:rPr>
          <w:rFonts w:ascii="Tahoma" w:hAnsi="Tahoma" w:cs="Tahoma"/>
          <w:i/>
          <w:szCs w:val="24"/>
          <w:shd w:val="clear" w:color="auto" w:fill="FFFFFF"/>
        </w:rPr>
        <w:t>o, es elemental recordarlo, una</w:t>
      </w:r>
      <w:r w:rsidR="00E633DA" w:rsidRPr="00F86E62">
        <w:rPr>
          <w:rFonts w:ascii="Tahoma" w:hAnsi="Tahoma" w:cs="Tahoma"/>
          <w:i/>
          <w:szCs w:val="24"/>
          <w:shd w:val="clear" w:color="auto" w:fill="FFFFFF"/>
        </w:rPr>
        <w:t xml:space="preserve"> de sus fuentes son precisamente la ley y los convenios colectivos de trabajo, además de que dentro de la escala jerárquica normativa, contraria a la que tradicionalmente se conoce, una convención colectiva de trabajo puede primar sobre la ley</w:t>
      </w:r>
      <w:r w:rsidR="00E633DA" w:rsidRPr="009B27D2">
        <w:rPr>
          <w:rFonts w:ascii="Tahoma" w:hAnsi="Tahoma" w:cs="Tahoma"/>
          <w:i/>
          <w:sz w:val="24"/>
          <w:szCs w:val="24"/>
          <w:shd w:val="clear" w:color="auto" w:fill="FFFFFF"/>
        </w:rPr>
        <w:t>».</w:t>
      </w:r>
    </w:p>
    <w:p w:rsidR="00E633DA" w:rsidRPr="009B27D2" w:rsidRDefault="00E633DA" w:rsidP="009B27D2">
      <w:pPr>
        <w:spacing w:line="276" w:lineRule="auto"/>
        <w:ind w:firstLine="0"/>
        <w:rPr>
          <w:rFonts w:ascii="Tahoma" w:hAnsi="Tahoma" w:cs="Tahoma"/>
          <w:sz w:val="24"/>
          <w:szCs w:val="24"/>
          <w:lang w:val="es-CO"/>
        </w:rPr>
      </w:pPr>
    </w:p>
    <w:p w:rsidR="008E50FF" w:rsidRPr="009B27D2" w:rsidRDefault="00DD1460" w:rsidP="009B27D2">
      <w:pPr>
        <w:spacing w:line="276" w:lineRule="auto"/>
        <w:ind w:firstLine="708"/>
        <w:rPr>
          <w:rFonts w:ascii="Tahoma" w:hAnsi="Tahoma" w:cs="Tahoma"/>
          <w:sz w:val="24"/>
          <w:szCs w:val="24"/>
          <w:lang w:val="es-CO"/>
        </w:rPr>
      </w:pPr>
      <w:r w:rsidRPr="009B27D2">
        <w:rPr>
          <w:rFonts w:ascii="Tahoma" w:hAnsi="Tahoma" w:cs="Tahoma"/>
          <w:sz w:val="24"/>
          <w:szCs w:val="24"/>
        </w:rPr>
        <w:t>En suma de todo lo</w:t>
      </w:r>
      <w:r w:rsidR="000248B6" w:rsidRPr="009B27D2">
        <w:rPr>
          <w:rFonts w:ascii="Tahoma" w:hAnsi="Tahoma" w:cs="Tahoma"/>
          <w:sz w:val="24"/>
          <w:szCs w:val="24"/>
        </w:rPr>
        <w:t xml:space="preserve"> dicho</w:t>
      </w:r>
      <w:r w:rsidRPr="009B27D2">
        <w:rPr>
          <w:rFonts w:ascii="Tahoma" w:hAnsi="Tahoma" w:cs="Tahoma"/>
          <w:sz w:val="24"/>
          <w:szCs w:val="24"/>
        </w:rPr>
        <w:t xml:space="preserve"> hasta este punto</w:t>
      </w:r>
      <w:r w:rsidR="000248B6" w:rsidRPr="009B27D2">
        <w:rPr>
          <w:rFonts w:ascii="Tahoma" w:hAnsi="Tahoma" w:cs="Tahoma"/>
          <w:sz w:val="24"/>
          <w:szCs w:val="24"/>
        </w:rPr>
        <w:t>, l</w:t>
      </w:r>
      <w:r w:rsidR="008E50FF" w:rsidRPr="009B27D2">
        <w:rPr>
          <w:rFonts w:ascii="Tahoma" w:hAnsi="Tahoma" w:cs="Tahoma"/>
          <w:sz w:val="24"/>
          <w:szCs w:val="24"/>
        </w:rPr>
        <w:t xml:space="preserve">a convención colectiva será de aplicación inmediata en tanto establezca una regulación más favorable para el trabajador respecto del tema que requiere la determinación de la norma aplicable, </w:t>
      </w:r>
      <w:r w:rsidR="008E50FF" w:rsidRPr="009B27D2">
        <w:rPr>
          <w:rFonts w:ascii="Tahoma" w:hAnsi="Tahoma" w:cs="Tahoma"/>
          <w:sz w:val="24"/>
          <w:szCs w:val="24"/>
        </w:rPr>
        <w:lastRenderedPageBreak/>
        <w:t>pues en caso de conflicto entre una norma legal y una convencional, la segunda prevalecerá sobre la primera, toda vez que las partes involucradas en el conflicto laboral pueden negociar libremente las condiciones que regirán los contratos de trabajo, sin más limitaciones que las impone el catálogo de derechos mínimos de los trabajadores.</w:t>
      </w:r>
    </w:p>
    <w:p w:rsidR="008E50FF" w:rsidRPr="009B27D2" w:rsidRDefault="008E50FF" w:rsidP="009B27D2">
      <w:pPr>
        <w:spacing w:line="276" w:lineRule="auto"/>
        <w:ind w:firstLine="0"/>
        <w:rPr>
          <w:rFonts w:ascii="Tahoma" w:hAnsi="Tahoma" w:cs="Tahoma"/>
          <w:sz w:val="24"/>
          <w:szCs w:val="24"/>
          <w:lang w:val="es-CO"/>
        </w:rPr>
      </w:pPr>
    </w:p>
    <w:p w:rsidR="00692EE9" w:rsidRPr="009B27D2" w:rsidRDefault="008E50FF" w:rsidP="009B27D2">
      <w:pPr>
        <w:spacing w:line="276" w:lineRule="auto"/>
        <w:ind w:firstLine="708"/>
        <w:jc w:val="center"/>
        <w:rPr>
          <w:rFonts w:ascii="Tahoma" w:hAnsi="Tahoma" w:cs="Tahoma"/>
          <w:b/>
          <w:sz w:val="24"/>
          <w:szCs w:val="24"/>
          <w:lang w:val="es-CO"/>
        </w:rPr>
      </w:pPr>
      <w:r w:rsidRPr="009B27D2">
        <w:rPr>
          <w:rFonts w:ascii="Tahoma" w:hAnsi="Tahoma" w:cs="Tahoma"/>
          <w:b/>
          <w:sz w:val="24"/>
          <w:szCs w:val="24"/>
          <w:lang w:val="es-CO"/>
        </w:rPr>
        <w:t>4.4</w:t>
      </w:r>
      <w:r w:rsidR="00692EE9" w:rsidRPr="009B27D2">
        <w:rPr>
          <w:rFonts w:ascii="Tahoma" w:hAnsi="Tahoma" w:cs="Tahoma"/>
          <w:b/>
          <w:sz w:val="24"/>
          <w:szCs w:val="24"/>
          <w:lang w:val="es-CO"/>
        </w:rPr>
        <w:t xml:space="preserve">. ALCANCE DEL PRINCIPIO DE ESTABILIDAD LABORAL PACTADO EN LA CONVENCIÓN COLECTIVA UNIVERSIDAD LIBRE – </w:t>
      </w:r>
      <w:proofErr w:type="spellStart"/>
      <w:r w:rsidR="00692EE9" w:rsidRPr="009B27D2">
        <w:rPr>
          <w:rFonts w:ascii="Tahoma" w:hAnsi="Tahoma" w:cs="Tahoma"/>
          <w:b/>
          <w:sz w:val="24"/>
          <w:szCs w:val="24"/>
          <w:lang w:val="es-CO"/>
        </w:rPr>
        <w:t>SINTIES</w:t>
      </w:r>
      <w:proofErr w:type="spellEnd"/>
      <w:r w:rsidR="00692EE9" w:rsidRPr="009B27D2">
        <w:rPr>
          <w:rFonts w:ascii="Tahoma" w:hAnsi="Tahoma" w:cs="Tahoma"/>
          <w:b/>
          <w:sz w:val="24"/>
          <w:szCs w:val="24"/>
          <w:lang w:val="es-CO"/>
        </w:rPr>
        <w:t xml:space="preserve"> 2017-2018</w:t>
      </w:r>
    </w:p>
    <w:p w:rsidR="00692EE9" w:rsidRPr="009B27D2" w:rsidRDefault="00692EE9" w:rsidP="009B27D2">
      <w:pPr>
        <w:spacing w:line="276" w:lineRule="auto"/>
        <w:ind w:firstLine="0"/>
        <w:rPr>
          <w:rFonts w:ascii="Tahoma" w:hAnsi="Tahoma" w:cs="Tahoma"/>
          <w:sz w:val="24"/>
          <w:szCs w:val="24"/>
          <w:lang w:val="es-CO"/>
        </w:rPr>
      </w:pPr>
    </w:p>
    <w:p w:rsidR="00B85BBE" w:rsidRPr="009B27D2" w:rsidRDefault="00B85BBE" w:rsidP="009B27D2">
      <w:pPr>
        <w:spacing w:line="276" w:lineRule="auto"/>
        <w:ind w:firstLine="0"/>
        <w:rPr>
          <w:rFonts w:ascii="Tahoma" w:hAnsi="Tahoma" w:cs="Tahoma"/>
          <w:sz w:val="24"/>
          <w:szCs w:val="24"/>
        </w:rPr>
      </w:pPr>
      <w:r w:rsidRPr="009B27D2">
        <w:rPr>
          <w:rFonts w:ascii="Tahoma" w:hAnsi="Tahoma" w:cs="Tahoma"/>
          <w:sz w:val="24"/>
          <w:szCs w:val="24"/>
          <w:lang w:val="es-CO"/>
        </w:rPr>
        <w:tab/>
        <w:t>Antes de pasar al análisis de las normas convencionales</w:t>
      </w:r>
      <w:r w:rsidR="007137CF" w:rsidRPr="009B27D2">
        <w:rPr>
          <w:rFonts w:ascii="Tahoma" w:hAnsi="Tahoma" w:cs="Tahoma"/>
          <w:sz w:val="24"/>
          <w:szCs w:val="24"/>
          <w:lang w:val="es-CO"/>
        </w:rPr>
        <w:t xml:space="preserve"> que constituyen el fundamento de</w:t>
      </w:r>
      <w:r w:rsidRPr="009B27D2">
        <w:rPr>
          <w:rFonts w:ascii="Tahoma" w:hAnsi="Tahoma" w:cs="Tahoma"/>
          <w:sz w:val="24"/>
          <w:szCs w:val="24"/>
          <w:lang w:val="es-CO"/>
        </w:rPr>
        <w:t xml:space="preserve"> las pretensiones de la demanda, conviene re</w:t>
      </w:r>
      <w:r w:rsidR="00173F8E" w:rsidRPr="009B27D2">
        <w:rPr>
          <w:rFonts w:ascii="Tahoma" w:hAnsi="Tahoma" w:cs="Tahoma"/>
          <w:sz w:val="24"/>
          <w:szCs w:val="24"/>
          <w:lang w:val="es-CO"/>
        </w:rPr>
        <w:t xml:space="preserve">cordar que la </w:t>
      </w:r>
      <w:r w:rsidR="00C752DC" w:rsidRPr="009B27D2">
        <w:rPr>
          <w:rFonts w:ascii="Tahoma" w:hAnsi="Tahoma" w:cs="Tahoma"/>
          <w:sz w:val="24"/>
          <w:szCs w:val="24"/>
          <w:lang w:val="es-CO"/>
        </w:rPr>
        <w:t>Corte Suprema de J</w:t>
      </w:r>
      <w:r w:rsidRPr="009B27D2">
        <w:rPr>
          <w:rFonts w:ascii="Tahoma" w:hAnsi="Tahoma" w:cs="Tahoma"/>
          <w:sz w:val="24"/>
          <w:szCs w:val="24"/>
          <w:lang w:val="es-CO"/>
        </w:rPr>
        <w:t xml:space="preserve">usticia </w:t>
      </w:r>
      <w:r w:rsidR="00C752DC" w:rsidRPr="009B27D2">
        <w:rPr>
          <w:rFonts w:ascii="Tahoma" w:hAnsi="Tahoma" w:cs="Tahoma"/>
          <w:sz w:val="24"/>
          <w:szCs w:val="24"/>
          <w:lang w:val="es-CO"/>
        </w:rPr>
        <w:t>ha reprochado con insistencia las</w:t>
      </w:r>
      <w:r w:rsidRPr="009B27D2">
        <w:rPr>
          <w:rFonts w:ascii="Tahoma" w:hAnsi="Tahoma" w:cs="Tahoma"/>
          <w:sz w:val="24"/>
          <w:szCs w:val="24"/>
        </w:rPr>
        <w:t xml:space="preserve"> lectura</w:t>
      </w:r>
      <w:r w:rsidR="00C752DC" w:rsidRPr="009B27D2">
        <w:rPr>
          <w:rFonts w:ascii="Tahoma" w:hAnsi="Tahoma" w:cs="Tahoma"/>
          <w:sz w:val="24"/>
          <w:szCs w:val="24"/>
        </w:rPr>
        <w:t>s</w:t>
      </w:r>
      <w:r w:rsidRPr="009B27D2">
        <w:rPr>
          <w:rFonts w:ascii="Tahoma" w:hAnsi="Tahoma" w:cs="Tahoma"/>
          <w:sz w:val="24"/>
          <w:szCs w:val="24"/>
        </w:rPr>
        <w:t xml:space="preserve"> literal</w:t>
      </w:r>
      <w:r w:rsidR="00C752DC" w:rsidRPr="009B27D2">
        <w:rPr>
          <w:rFonts w:ascii="Tahoma" w:hAnsi="Tahoma" w:cs="Tahoma"/>
          <w:sz w:val="24"/>
          <w:szCs w:val="24"/>
        </w:rPr>
        <w:t>es</w:t>
      </w:r>
      <w:r w:rsidR="00173F8E" w:rsidRPr="009B27D2">
        <w:rPr>
          <w:rFonts w:ascii="Tahoma" w:hAnsi="Tahoma" w:cs="Tahoma"/>
          <w:sz w:val="24"/>
          <w:szCs w:val="24"/>
        </w:rPr>
        <w:t xml:space="preserve"> y fragmentadas</w:t>
      </w:r>
      <w:r w:rsidRPr="009B27D2">
        <w:rPr>
          <w:rFonts w:ascii="Tahoma" w:hAnsi="Tahoma" w:cs="Tahoma"/>
          <w:sz w:val="24"/>
          <w:szCs w:val="24"/>
        </w:rPr>
        <w:t xml:space="preserve"> de los textos convencionales,</w:t>
      </w:r>
      <w:r w:rsidR="00C752DC" w:rsidRPr="009B27D2">
        <w:rPr>
          <w:rFonts w:ascii="Tahoma" w:hAnsi="Tahoma" w:cs="Tahoma"/>
          <w:sz w:val="24"/>
          <w:szCs w:val="24"/>
        </w:rPr>
        <w:t xml:space="preserve"> pues</w:t>
      </w:r>
      <w:r w:rsidRPr="009B27D2">
        <w:rPr>
          <w:rFonts w:ascii="Tahoma" w:hAnsi="Tahoma" w:cs="Tahoma"/>
          <w:sz w:val="24"/>
          <w:szCs w:val="24"/>
        </w:rPr>
        <w:t xml:space="preserve"> precisamente, en aras de desentrañar la voluntad de los contratantes, las convenciones colectivas de trabajo constituyen un todo y, por tanto, su interpretación debe ser integral, armónica y útil a los intereses y expectativas razonables de ambas partes</w:t>
      </w:r>
      <w:r w:rsidR="00C752DC" w:rsidRPr="009B27D2">
        <w:rPr>
          <w:rFonts w:ascii="Tahoma" w:hAnsi="Tahoma" w:cs="Tahoma"/>
          <w:sz w:val="24"/>
          <w:szCs w:val="24"/>
        </w:rPr>
        <w:t xml:space="preserve"> (SL17030-2016</w:t>
      </w:r>
      <w:r w:rsidR="00173F8E" w:rsidRPr="009B27D2">
        <w:rPr>
          <w:rFonts w:ascii="Tahoma" w:hAnsi="Tahoma" w:cs="Tahoma"/>
          <w:sz w:val="24"/>
          <w:szCs w:val="24"/>
        </w:rPr>
        <w:t xml:space="preserve">, </w:t>
      </w:r>
      <w:r w:rsidR="00C752DC" w:rsidRPr="009B27D2">
        <w:rPr>
          <w:rFonts w:ascii="Tahoma" w:hAnsi="Tahoma" w:cs="Tahoma"/>
          <w:sz w:val="24"/>
          <w:szCs w:val="24"/>
        </w:rPr>
        <w:t>16</w:t>
      </w:r>
      <w:r w:rsidR="00173F8E" w:rsidRPr="009B27D2">
        <w:rPr>
          <w:rFonts w:ascii="Tahoma" w:hAnsi="Tahoma" w:cs="Tahoma"/>
          <w:sz w:val="24"/>
          <w:szCs w:val="24"/>
        </w:rPr>
        <w:t>/nov/</w:t>
      </w:r>
      <w:r w:rsidR="00C752DC" w:rsidRPr="009B27D2">
        <w:rPr>
          <w:rFonts w:ascii="Tahoma" w:hAnsi="Tahoma" w:cs="Tahoma"/>
          <w:sz w:val="24"/>
          <w:szCs w:val="24"/>
        </w:rPr>
        <w:t>16)</w:t>
      </w:r>
      <w:r w:rsidRPr="009B27D2">
        <w:rPr>
          <w:rFonts w:ascii="Tahoma" w:hAnsi="Tahoma" w:cs="Tahoma"/>
          <w:sz w:val="24"/>
          <w:szCs w:val="24"/>
        </w:rPr>
        <w:t>.</w:t>
      </w:r>
    </w:p>
    <w:p w:rsidR="00B85BBE" w:rsidRPr="009B27D2" w:rsidRDefault="00B85BBE" w:rsidP="009B27D2">
      <w:pPr>
        <w:spacing w:line="276" w:lineRule="auto"/>
        <w:ind w:firstLine="0"/>
        <w:rPr>
          <w:rFonts w:ascii="Tahoma" w:hAnsi="Tahoma" w:cs="Tahoma"/>
          <w:sz w:val="24"/>
          <w:szCs w:val="24"/>
          <w:lang w:val="es-CO"/>
        </w:rPr>
      </w:pPr>
    </w:p>
    <w:p w:rsidR="00173F8E" w:rsidRPr="009B27D2" w:rsidRDefault="00C752DC" w:rsidP="009B27D2">
      <w:pPr>
        <w:spacing w:line="276" w:lineRule="auto"/>
        <w:ind w:firstLine="708"/>
        <w:rPr>
          <w:rFonts w:ascii="Tahoma" w:hAnsi="Tahoma" w:cs="Tahoma"/>
          <w:sz w:val="24"/>
          <w:szCs w:val="24"/>
          <w:shd w:val="clear" w:color="auto" w:fill="FFFFFF"/>
        </w:rPr>
      </w:pPr>
      <w:r w:rsidRPr="009B27D2">
        <w:rPr>
          <w:rFonts w:ascii="Tahoma" w:hAnsi="Tahoma" w:cs="Tahoma"/>
          <w:sz w:val="24"/>
          <w:szCs w:val="24"/>
          <w:shd w:val="clear" w:color="auto" w:fill="FFFFFF"/>
        </w:rPr>
        <w:t xml:space="preserve">Siguiendo esa línea, es del caso recordar que </w:t>
      </w:r>
      <w:r w:rsidR="00C13FE9" w:rsidRPr="009B27D2">
        <w:rPr>
          <w:rFonts w:ascii="Tahoma" w:hAnsi="Tahoma" w:cs="Tahoma"/>
          <w:sz w:val="24"/>
          <w:szCs w:val="24"/>
          <w:shd w:val="clear" w:color="auto" w:fill="FFFFFF"/>
        </w:rPr>
        <w:t>la defensa</w:t>
      </w:r>
      <w:r w:rsidRPr="009B27D2">
        <w:rPr>
          <w:rFonts w:ascii="Tahoma" w:hAnsi="Tahoma" w:cs="Tahoma"/>
          <w:sz w:val="24"/>
          <w:szCs w:val="24"/>
          <w:shd w:val="clear" w:color="auto" w:fill="FFFFFF"/>
        </w:rPr>
        <w:t xml:space="preserve"> sostiene</w:t>
      </w:r>
      <w:r w:rsidR="007864B8" w:rsidRPr="009B27D2">
        <w:rPr>
          <w:rFonts w:ascii="Tahoma" w:hAnsi="Tahoma" w:cs="Tahoma"/>
          <w:sz w:val="24"/>
          <w:szCs w:val="24"/>
          <w:shd w:val="clear" w:color="auto" w:fill="FFFFFF"/>
        </w:rPr>
        <w:t xml:space="preserve"> que el agotamiento del procedim</w:t>
      </w:r>
      <w:r w:rsidR="00DD43B5" w:rsidRPr="009B27D2">
        <w:rPr>
          <w:rFonts w:ascii="Tahoma" w:hAnsi="Tahoma" w:cs="Tahoma"/>
          <w:sz w:val="24"/>
          <w:szCs w:val="24"/>
          <w:shd w:val="clear" w:color="auto" w:fill="FFFFFF"/>
        </w:rPr>
        <w:t>iento señalado en la cláusula 7</w:t>
      </w:r>
      <w:r w:rsidR="00B85BBE" w:rsidRPr="009B27D2">
        <w:rPr>
          <w:rFonts w:ascii="Tahoma" w:hAnsi="Tahoma" w:cs="Tahoma"/>
          <w:sz w:val="24"/>
          <w:szCs w:val="24"/>
          <w:shd w:val="clear" w:color="auto" w:fill="FFFFFF"/>
        </w:rPr>
        <w:t>ª</w:t>
      </w:r>
      <w:r w:rsidR="007864B8" w:rsidRPr="009B27D2">
        <w:rPr>
          <w:rFonts w:ascii="Tahoma" w:hAnsi="Tahoma" w:cs="Tahoma"/>
          <w:sz w:val="24"/>
          <w:szCs w:val="24"/>
          <w:shd w:val="clear" w:color="auto" w:fill="FFFFFF"/>
        </w:rPr>
        <w:t xml:space="preserve"> de la convención de trabajo solo es obligatorio cuando se alega justa causa para despedir.</w:t>
      </w:r>
      <w:r w:rsidR="00B85BBE" w:rsidRPr="009B27D2">
        <w:rPr>
          <w:rFonts w:ascii="Tahoma" w:hAnsi="Tahoma" w:cs="Tahoma"/>
          <w:sz w:val="24"/>
          <w:szCs w:val="24"/>
          <w:shd w:val="clear" w:color="auto" w:fill="FFFFFF"/>
        </w:rPr>
        <w:t xml:space="preserve"> </w:t>
      </w:r>
      <w:r w:rsidR="007864B8" w:rsidRPr="009B27D2">
        <w:rPr>
          <w:rFonts w:ascii="Tahoma" w:hAnsi="Tahoma" w:cs="Tahoma"/>
          <w:sz w:val="24"/>
          <w:szCs w:val="24"/>
          <w:shd w:val="clear" w:color="auto" w:fill="FFFFFF"/>
        </w:rPr>
        <w:t>Al respecto,</w:t>
      </w:r>
      <w:r w:rsidR="00B85BBE" w:rsidRPr="009B27D2">
        <w:rPr>
          <w:rFonts w:ascii="Tahoma" w:hAnsi="Tahoma" w:cs="Tahoma"/>
          <w:sz w:val="24"/>
          <w:szCs w:val="24"/>
          <w:shd w:val="clear" w:color="auto" w:fill="FFFFFF"/>
        </w:rPr>
        <w:t xml:space="preserve"> </w:t>
      </w:r>
      <w:r w:rsidR="00C13FE9" w:rsidRPr="009B27D2">
        <w:rPr>
          <w:rFonts w:ascii="Tahoma" w:hAnsi="Tahoma" w:cs="Tahoma"/>
          <w:sz w:val="24"/>
          <w:szCs w:val="24"/>
          <w:shd w:val="clear" w:color="auto" w:fill="FFFFFF"/>
        </w:rPr>
        <w:t>cabe</w:t>
      </w:r>
      <w:r w:rsidR="00B85BBE" w:rsidRPr="009B27D2">
        <w:rPr>
          <w:rFonts w:ascii="Tahoma" w:hAnsi="Tahoma" w:cs="Tahoma"/>
          <w:sz w:val="24"/>
          <w:szCs w:val="24"/>
          <w:shd w:val="clear" w:color="auto" w:fill="FFFFFF"/>
        </w:rPr>
        <w:t xml:space="preserve"> anotar que el capítulo II de la convenci</w:t>
      </w:r>
      <w:r w:rsidR="00173F8E" w:rsidRPr="009B27D2">
        <w:rPr>
          <w:rFonts w:ascii="Tahoma" w:hAnsi="Tahoma" w:cs="Tahoma"/>
          <w:sz w:val="24"/>
          <w:szCs w:val="24"/>
          <w:shd w:val="clear" w:color="auto" w:fill="FFFFFF"/>
        </w:rPr>
        <w:t>ón</w:t>
      </w:r>
      <w:r w:rsidR="00B85BBE" w:rsidRPr="009B27D2">
        <w:rPr>
          <w:rFonts w:ascii="Tahoma" w:hAnsi="Tahoma" w:cs="Tahoma"/>
          <w:sz w:val="24"/>
          <w:szCs w:val="24"/>
          <w:shd w:val="clear" w:color="auto" w:fill="FFFFFF"/>
        </w:rPr>
        <w:t xml:space="preserve"> </w:t>
      </w:r>
      <w:r w:rsidR="00173F8E" w:rsidRPr="009B27D2">
        <w:rPr>
          <w:rFonts w:ascii="Tahoma" w:hAnsi="Tahoma" w:cs="Tahoma"/>
          <w:sz w:val="24"/>
          <w:szCs w:val="24"/>
          <w:shd w:val="clear" w:color="auto" w:fill="FFFFFF"/>
        </w:rPr>
        <w:t>-</w:t>
      </w:r>
      <w:r w:rsidR="00B85BBE" w:rsidRPr="009B27D2">
        <w:rPr>
          <w:rFonts w:ascii="Tahoma" w:hAnsi="Tahoma" w:cs="Tahoma"/>
          <w:sz w:val="24"/>
          <w:szCs w:val="24"/>
          <w:shd w:val="clear" w:color="auto" w:fill="FFFFFF"/>
        </w:rPr>
        <w:t>al que pertenece dicha</w:t>
      </w:r>
      <w:r w:rsidR="00173F8E" w:rsidRPr="009B27D2">
        <w:rPr>
          <w:rFonts w:ascii="Tahoma" w:hAnsi="Tahoma" w:cs="Tahoma"/>
          <w:sz w:val="24"/>
          <w:szCs w:val="24"/>
          <w:shd w:val="clear" w:color="auto" w:fill="FFFFFF"/>
        </w:rPr>
        <w:t xml:space="preserve"> cláusula-</w:t>
      </w:r>
      <w:r w:rsidR="00B85BBE" w:rsidRPr="009B27D2">
        <w:rPr>
          <w:rFonts w:ascii="Tahoma" w:hAnsi="Tahoma" w:cs="Tahoma"/>
          <w:sz w:val="24"/>
          <w:szCs w:val="24"/>
          <w:shd w:val="clear" w:color="auto" w:fill="FFFFFF"/>
        </w:rPr>
        <w:t xml:space="preserve"> se denomina </w:t>
      </w:r>
      <w:r w:rsidR="00B85BBE" w:rsidRPr="009B27D2">
        <w:rPr>
          <w:rFonts w:ascii="Tahoma" w:hAnsi="Tahoma" w:cs="Tahoma"/>
          <w:i/>
          <w:caps/>
          <w:sz w:val="24"/>
          <w:szCs w:val="24"/>
          <w:shd w:val="clear" w:color="auto" w:fill="FFFFFF"/>
        </w:rPr>
        <w:t xml:space="preserve">“proceso disciplinario, </w:t>
      </w:r>
      <w:r w:rsidR="00B85BBE" w:rsidRPr="009B27D2">
        <w:rPr>
          <w:rFonts w:ascii="Tahoma" w:hAnsi="Tahoma" w:cs="Tahoma"/>
          <w:i/>
          <w:caps/>
          <w:sz w:val="24"/>
          <w:szCs w:val="24"/>
          <w:u w:val="single"/>
          <w:shd w:val="clear" w:color="auto" w:fill="FFFFFF"/>
        </w:rPr>
        <w:t>estabilidad</w:t>
      </w:r>
      <w:r w:rsidR="00B85BBE" w:rsidRPr="009B27D2">
        <w:rPr>
          <w:rFonts w:ascii="Tahoma" w:hAnsi="Tahoma" w:cs="Tahoma"/>
          <w:i/>
          <w:caps/>
          <w:sz w:val="24"/>
          <w:szCs w:val="24"/>
          <w:shd w:val="clear" w:color="auto" w:fill="FFFFFF"/>
        </w:rPr>
        <w:t>, contratos y escalafón”</w:t>
      </w:r>
      <w:r w:rsidR="00B85BBE" w:rsidRPr="009B27D2">
        <w:rPr>
          <w:rFonts w:ascii="Tahoma" w:hAnsi="Tahoma" w:cs="Tahoma"/>
          <w:i/>
          <w:sz w:val="24"/>
          <w:szCs w:val="24"/>
          <w:shd w:val="clear" w:color="auto" w:fill="FFFFFF"/>
        </w:rPr>
        <w:t xml:space="preserve"> </w:t>
      </w:r>
      <w:r w:rsidR="00B85BBE" w:rsidRPr="009B27D2">
        <w:rPr>
          <w:rFonts w:ascii="Tahoma" w:hAnsi="Tahoma" w:cs="Tahoma"/>
          <w:sz w:val="24"/>
          <w:szCs w:val="24"/>
          <w:shd w:val="clear" w:color="auto" w:fill="FFFFFF"/>
        </w:rPr>
        <w:t xml:space="preserve">y contiene las cláusulas enumeradas de la 5ª </w:t>
      </w:r>
      <w:r w:rsidR="00C13FE9" w:rsidRPr="009B27D2">
        <w:rPr>
          <w:rFonts w:ascii="Tahoma" w:hAnsi="Tahoma" w:cs="Tahoma"/>
          <w:sz w:val="24"/>
          <w:szCs w:val="24"/>
          <w:shd w:val="clear" w:color="auto" w:fill="FFFFFF"/>
        </w:rPr>
        <w:t>a la</w:t>
      </w:r>
      <w:r w:rsidR="00B85BBE" w:rsidRPr="009B27D2">
        <w:rPr>
          <w:rFonts w:ascii="Tahoma" w:hAnsi="Tahoma" w:cs="Tahoma"/>
          <w:sz w:val="24"/>
          <w:szCs w:val="24"/>
          <w:shd w:val="clear" w:color="auto" w:fill="FFFFFF"/>
        </w:rPr>
        <w:t xml:space="preserve"> 9ª</w:t>
      </w:r>
      <w:r w:rsidR="00173F8E" w:rsidRPr="009B27D2">
        <w:rPr>
          <w:rFonts w:ascii="Tahoma" w:hAnsi="Tahoma" w:cs="Tahoma"/>
          <w:sz w:val="24"/>
          <w:szCs w:val="24"/>
          <w:shd w:val="clear" w:color="auto" w:fill="FFFFFF"/>
        </w:rPr>
        <w:t>. Además es importante destacar que</w:t>
      </w:r>
      <w:r w:rsidR="00C13FE9" w:rsidRPr="009B27D2">
        <w:rPr>
          <w:rFonts w:ascii="Tahoma" w:hAnsi="Tahoma" w:cs="Tahoma"/>
          <w:sz w:val="24"/>
          <w:szCs w:val="24"/>
          <w:shd w:val="clear" w:color="auto" w:fill="FFFFFF"/>
        </w:rPr>
        <w:t xml:space="preserve"> a</w:t>
      </w:r>
      <w:r w:rsidR="00B85BBE" w:rsidRPr="009B27D2">
        <w:rPr>
          <w:rFonts w:ascii="Tahoma" w:hAnsi="Tahoma" w:cs="Tahoma"/>
          <w:sz w:val="24"/>
          <w:szCs w:val="24"/>
          <w:shd w:val="clear" w:color="auto" w:fill="FFFFFF"/>
        </w:rPr>
        <w:t>l consagrar la regla de estabilidad, se dijo en la cláusula 7ª</w:t>
      </w:r>
      <w:r w:rsidR="00C13FE9" w:rsidRPr="009B27D2">
        <w:rPr>
          <w:rFonts w:ascii="Tahoma" w:hAnsi="Tahoma" w:cs="Tahoma"/>
          <w:sz w:val="24"/>
          <w:szCs w:val="24"/>
          <w:shd w:val="clear" w:color="auto" w:fill="FFFFFF"/>
        </w:rPr>
        <w:t>:</w:t>
      </w:r>
      <w:r w:rsidR="00B85BBE" w:rsidRPr="009B27D2">
        <w:rPr>
          <w:rFonts w:ascii="Tahoma" w:hAnsi="Tahoma" w:cs="Tahoma"/>
          <w:sz w:val="24"/>
          <w:szCs w:val="24"/>
          <w:shd w:val="clear" w:color="auto" w:fill="FFFFFF"/>
        </w:rPr>
        <w:t xml:space="preserve"> </w:t>
      </w:r>
      <w:r w:rsidR="00B85BBE" w:rsidRPr="009B27D2">
        <w:rPr>
          <w:rFonts w:ascii="Tahoma" w:hAnsi="Tahoma" w:cs="Tahoma"/>
          <w:i/>
          <w:sz w:val="24"/>
          <w:szCs w:val="24"/>
          <w:shd w:val="clear" w:color="auto" w:fill="FFFFFF"/>
        </w:rPr>
        <w:t>“</w:t>
      </w:r>
      <w:r w:rsidR="00B85BBE" w:rsidRPr="00F86E62">
        <w:rPr>
          <w:rFonts w:ascii="Tahoma" w:hAnsi="Tahoma" w:cs="Tahoma"/>
          <w:i/>
          <w:szCs w:val="24"/>
          <w:shd w:val="clear" w:color="auto" w:fill="FFFFFF"/>
        </w:rPr>
        <w:t xml:space="preserve">la Universidad Libre, </w:t>
      </w:r>
      <w:r w:rsidR="00B85BBE" w:rsidRPr="00F86E62">
        <w:rPr>
          <w:rFonts w:ascii="Tahoma" w:hAnsi="Tahoma" w:cs="Tahoma"/>
          <w:i/>
          <w:szCs w:val="24"/>
          <w:u w:val="single"/>
          <w:shd w:val="clear" w:color="auto" w:fill="FFFFFF"/>
        </w:rPr>
        <w:t>con el fin de garantizar la estabilidad laboral</w:t>
      </w:r>
      <w:r w:rsidR="00B85BBE" w:rsidRPr="00F86E62">
        <w:rPr>
          <w:rFonts w:ascii="Tahoma" w:hAnsi="Tahoma" w:cs="Tahoma"/>
          <w:i/>
          <w:szCs w:val="24"/>
          <w:shd w:val="clear" w:color="auto" w:fill="FFFFFF"/>
        </w:rPr>
        <w:t>, no podrá despedir a ninguno de sus trabajadores sino por justa causa legal comprobada, calificada por el Comité Paritario</w:t>
      </w:r>
      <w:r w:rsidR="00B85BBE" w:rsidRPr="009B27D2">
        <w:rPr>
          <w:rFonts w:ascii="Tahoma" w:hAnsi="Tahoma" w:cs="Tahoma"/>
          <w:i/>
          <w:sz w:val="24"/>
          <w:szCs w:val="24"/>
          <w:shd w:val="clear" w:color="auto" w:fill="FFFFFF"/>
        </w:rPr>
        <w:t>”.</w:t>
      </w:r>
      <w:r w:rsidR="00C13FE9" w:rsidRPr="009B27D2">
        <w:rPr>
          <w:rFonts w:ascii="Tahoma" w:hAnsi="Tahoma" w:cs="Tahoma"/>
          <w:sz w:val="24"/>
          <w:szCs w:val="24"/>
          <w:shd w:val="clear" w:color="auto" w:fill="FFFFFF"/>
        </w:rPr>
        <w:t xml:space="preserve"> </w:t>
      </w:r>
    </w:p>
    <w:p w:rsidR="00173F8E" w:rsidRPr="009B27D2" w:rsidRDefault="00173F8E" w:rsidP="009B27D2">
      <w:pPr>
        <w:spacing w:line="276" w:lineRule="auto"/>
        <w:ind w:firstLine="708"/>
        <w:rPr>
          <w:rFonts w:ascii="Tahoma" w:hAnsi="Tahoma" w:cs="Tahoma"/>
          <w:sz w:val="24"/>
          <w:szCs w:val="24"/>
          <w:shd w:val="clear" w:color="auto" w:fill="FFFFFF"/>
        </w:rPr>
      </w:pPr>
    </w:p>
    <w:p w:rsidR="001D6B5E" w:rsidRPr="009B27D2" w:rsidRDefault="00173F8E" w:rsidP="009B27D2">
      <w:pPr>
        <w:spacing w:line="276" w:lineRule="auto"/>
        <w:ind w:firstLine="708"/>
        <w:rPr>
          <w:rFonts w:ascii="Tahoma" w:hAnsi="Tahoma" w:cs="Tahoma"/>
          <w:sz w:val="24"/>
          <w:szCs w:val="24"/>
          <w:shd w:val="clear" w:color="auto" w:fill="FFFFFF"/>
        </w:rPr>
      </w:pPr>
      <w:r w:rsidRPr="009B27D2">
        <w:rPr>
          <w:rFonts w:ascii="Tahoma" w:hAnsi="Tahoma" w:cs="Tahoma"/>
          <w:sz w:val="24"/>
          <w:szCs w:val="24"/>
          <w:shd w:val="clear" w:color="auto" w:fill="FFFFFF"/>
        </w:rPr>
        <w:t>De lo anterior se desprende</w:t>
      </w:r>
      <w:r w:rsidR="007864B8" w:rsidRPr="009B27D2">
        <w:rPr>
          <w:rFonts w:ascii="Tahoma" w:hAnsi="Tahoma" w:cs="Tahoma"/>
          <w:sz w:val="24"/>
          <w:szCs w:val="24"/>
          <w:shd w:val="clear" w:color="auto" w:fill="FFFFFF"/>
        </w:rPr>
        <w:t xml:space="preserve"> que los contratos de trabajo, por regla general</w:t>
      </w:r>
      <w:r w:rsidR="00C13FE9" w:rsidRPr="009B27D2">
        <w:rPr>
          <w:rFonts w:ascii="Tahoma" w:hAnsi="Tahoma" w:cs="Tahoma"/>
          <w:sz w:val="24"/>
          <w:szCs w:val="24"/>
          <w:shd w:val="clear" w:color="auto" w:fill="FFFFFF"/>
        </w:rPr>
        <w:t xml:space="preserve"> y durante la vigencia de la convención</w:t>
      </w:r>
      <w:r w:rsidR="001D6B5E" w:rsidRPr="009B27D2">
        <w:rPr>
          <w:rFonts w:ascii="Tahoma" w:hAnsi="Tahoma" w:cs="Tahoma"/>
          <w:sz w:val="24"/>
          <w:szCs w:val="24"/>
          <w:shd w:val="clear" w:color="auto" w:fill="FFFFFF"/>
        </w:rPr>
        <w:t>, no podrán finalizar por despido, a menos que tal decisión encuentre respaldo en</w:t>
      </w:r>
      <w:r w:rsidR="007864B8" w:rsidRPr="009B27D2">
        <w:rPr>
          <w:rFonts w:ascii="Tahoma" w:hAnsi="Tahoma" w:cs="Tahoma"/>
          <w:sz w:val="24"/>
          <w:szCs w:val="24"/>
          <w:shd w:val="clear" w:color="auto" w:fill="FFFFFF"/>
        </w:rPr>
        <w:t xml:space="preserve"> una j</w:t>
      </w:r>
      <w:r w:rsidR="00C13FE9" w:rsidRPr="009B27D2">
        <w:rPr>
          <w:rFonts w:ascii="Tahoma" w:hAnsi="Tahoma" w:cs="Tahoma"/>
          <w:sz w:val="24"/>
          <w:szCs w:val="24"/>
          <w:shd w:val="clear" w:color="auto" w:fill="FFFFFF"/>
        </w:rPr>
        <w:t>usta causa</w:t>
      </w:r>
      <w:r w:rsidR="001D6B5E" w:rsidRPr="009B27D2">
        <w:rPr>
          <w:rFonts w:ascii="Tahoma" w:hAnsi="Tahoma" w:cs="Tahoma"/>
          <w:sz w:val="24"/>
          <w:szCs w:val="24"/>
          <w:shd w:val="clear" w:color="auto" w:fill="FFFFFF"/>
        </w:rPr>
        <w:t xml:space="preserve"> comprobada </w:t>
      </w:r>
      <w:r w:rsidR="00917ED7" w:rsidRPr="009B27D2">
        <w:rPr>
          <w:rFonts w:ascii="Tahoma" w:hAnsi="Tahoma" w:cs="Tahoma"/>
          <w:sz w:val="24"/>
          <w:szCs w:val="24"/>
          <w:shd w:val="clear" w:color="auto" w:fill="FFFFFF"/>
        </w:rPr>
        <w:t xml:space="preserve">y se adopte dentro del marco y bajo las reglas del procedimiento dispuesto en la convención para tal efecto. </w:t>
      </w:r>
      <w:r w:rsidR="001D6B5E" w:rsidRPr="009B27D2">
        <w:rPr>
          <w:rFonts w:ascii="Tahoma" w:hAnsi="Tahoma" w:cs="Tahoma"/>
          <w:sz w:val="24"/>
          <w:szCs w:val="24"/>
          <w:shd w:val="clear" w:color="auto" w:fill="FFFFFF"/>
        </w:rPr>
        <w:t xml:space="preserve"> </w:t>
      </w:r>
    </w:p>
    <w:p w:rsidR="001D6B5E" w:rsidRPr="009B27D2" w:rsidRDefault="001D6B5E" w:rsidP="009B27D2">
      <w:pPr>
        <w:spacing w:line="276" w:lineRule="auto"/>
        <w:ind w:firstLine="708"/>
        <w:rPr>
          <w:rFonts w:ascii="Tahoma" w:hAnsi="Tahoma" w:cs="Tahoma"/>
          <w:sz w:val="24"/>
          <w:szCs w:val="24"/>
          <w:shd w:val="clear" w:color="auto" w:fill="FFFFFF"/>
        </w:rPr>
      </w:pPr>
    </w:p>
    <w:p w:rsidR="00173F8E" w:rsidRPr="009B27D2" w:rsidRDefault="00917ED7" w:rsidP="009B27D2">
      <w:pPr>
        <w:spacing w:line="276" w:lineRule="auto"/>
        <w:ind w:firstLine="708"/>
        <w:rPr>
          <w:rFonts w:ascii="Tahoma" w:hAnsi="Tahoma" w:cs="Tahoma"/>
          <w:i/>
          <w:sz w:val="24"/>
          <w:szCs w:val="24"/>
          <w:shd w:val="clear" w:color="auto" w:fill="FFFFFF"/>
        </w:rPr>
      </w:pPr>
      <w:r w:rsidRPr="009B27D2">
        <w:rPr>
          <w:rFonts w:ascii="Tahoma" w:hAnsi="Tahoma" w:cs="Tahoma"/>
          <w:sz w:val="24"/>
          <w:szCs w:val="24"/>
          <w:shd w:val="clear" w:color="auto" w:fill="FFFFFF"/>
        </w:rPr>
        <w:t xml:space="preserve">Cabe agregar que se excluye de ese trámite la terminación del contrato que obedezca a la causal 14 del artículo 62 del </w:t>
      </w:r>
      <w:proofErr w:type="spellStart"/>
      <w:r w:rsidRPr="009B27D2">
        <w:rPr>
          <w:rFonts w:ascii="Tahoma" w:hAnsi="Tahoma" w:cs="Tahoma"/>
          <w:sz w:val="24"/>
          <w:szCs w:val="24"/>
          <w:shd w:val="clear" w:color="auto" w:fill="FFFFFF"/>
        </w:rPr>
        <w:t>C.S.T</w:t>
      </w:r>
      <w:proofErr w:type="spellEnd"/>
      <w:r w:rsidRPr="009B27D2">
        <w:rPr>
          <w:rFonts w:ascii="Tahoma" w:hAnsi="Tahoma" w:cs="Tahoma"/>
          <w:sz w:val="24"/>
          <w:szCs w:val="24"/>
          <w:shd w:val="clear" w:color="auto" w:fill="FFFFFF"/>
        </w:rPr>
        <w:t xml:space="preserve">., </w:t>
      </w:r>
      <w:r w:rsidR="00C13FE9" w:rsidRPr="009B27D2">
        <w:rPr>
          <w:rFonts w:ascii="Tahoma" w:hAnsi="Tahoma" w:cs="Tahoma"/>
          <w:sz w:val="24"/>
          <w:szCs w:val="24"/>
          <w:shd w:val="clear" w:color="auto" w:fill="FFFFFF"/>
        </w:rPr>
        <w:t>esto es, ante el reconocimiento de la pe</w:t>
      </w:r>
      <w:r w:rsidRPr="009B27D2">
        <w:rPr>
          <w:rFonts w:ascii="Tahoma" w:hAnsi="Tahoma" w:cs="Tahoma"/>
          <w:sz w:val="24"/>
          <w:szCs w:val="24"/>
          <w:shd w:val="clear" w:color="auto" w:fill="FFFFFF"/>
        </w:rPr>
        <w:t>nsión de invalidez o jubilación, pues según se indica en el parágrafo I de la citada clausula, en estos casos</w:t>
      </w:r>
      <w:r w:rsidR="00C13FE9" w:rsidRPr="009B27D2">
        <w:rPr>
          <w:rFonts w:ascii="Tahoma" w:hAnsi="Tahoma" w:cs="Tahoma"/>
          <w:i/>
          <w:sz w:val="24"/>
          <w:szCs w:val="24"/>
          <w:shd w:val="clear" w:color="auto" w:fill="FFFFFF"/>
        </w:rPr>
        <w:t xml:space="preserve"> “no se seguirá el proced</w:t>
      </w:r>
      <w:r w:rsidRPr="009B27D2">
        <w:rPr>
          <w:rFonts w:ascii="Tahoma" w:hAnsi="Tahoma" w:cs="Tahoma"/>
          <w:i/>
          <w:sz w:val="24"/>
          <w:szCs w:val="24"/>
          <w:shd w:val="clear" w:color="auto" w:fill="FFFFFF"/>
        </w:rPr>
        <w:t>imiento pactado en la convención</w:t>
      </w:r>
      <w:r w:rsidR="00C13FE9" w:rsidRPr="009B27D2">
        <w:rPr>
          <w:rFonts w:ascii="Tahoma" w:hAnsi="Tahoma" w:cs="Tahoma"/>
          <w:i/>
          <w:sz w:val="24"/>
          <w:szCs w:val="24"/>
          <w:shd w:val="clear" w:color="auto" w:fill="FFFFFF"/>
        </w:rPr>
        <w:t>”.</w:t>
      </w:r>
    </w:p>
    <w:p w:rsidR="00CB1D11" w:rsidRPr="009B27D2" w:rsidRDefault="00C13FE9" w:rsidP="009B27D2">
      <w:pPr>
        <w:spacing w:line="276" w:lineRule="auto"/>
        <w:ind w:firstLine="708"/>
        <w:rPr>
          <w:rFonts w:ascii="Tahoma" w:hAnsi="Tahoma" w:cs="Tahoma"/>
          <w:sz w:val="24"/>
          <w:szCs w:val="24"/>
          <w:shd w:val="clear" w:color="auto" w:fill="FFFFFF"/>
        </w:rPr>
      </w:pPr>
      <w:r w:rsidRPr="009B27D2">
        <w:rPr>
          <w:rFonts w:ascii="Tahoma" w:hAnsi="Tahoma" w:cs="Tahoma"/>
          <w:i/>
          <w:sz w:val="24"/>
          <w:szCs w:val="24"/>
          <w:shd w:val="clear" w:color="auto" w:fill="FFFFFF"/>
        </w:rPr>
        <w:t xml:space="preserve"> </w:t>
      </w:r>
    </w:p>
    <w:p w:rsidR="00917ED7" w:rsidRPr="009B27D2" w:rsidRDefault="00173F8E" w:rsidP="009B27D2">
      <w:pPr>
        <w:spacing w:line="276" w:lineRule="auto"/>
        <w:ind w:firstLine="708"/>
        <w:rPr>
          <w:rFonts w:ascii="Tahoma" w:hAnsi="Tahoma" w:cs="Tahoma"/>
          <w:sz w:val="24"/>
          <w:szCs w:val="24"/>
          <w:lang w:val="es-CO"/>
        </w:rPr>
      </w:pPr>
      <w:r w:rsidRPr="009B27D2">
        <w:rPr>
          <w:rFonts w:ascii="Tahoma" w:hAnsi="Tahoma" w:cs="Tahoma"/>
          <w:sz w:val="24"/>
          <w:szCs w:val="24"/>
          <w:lang w:val="es-CO"/>
        </w:rPr>
        <w:t>Bajo tal entendimiento</w:t>
      </w:r>
      <w:r w:rsidR="00C13FE9" w:rsidRPr="009B27D2">
        <w:rPr>
          <w:rFonts w:ascii="Tahoma" w:hAnsi="Tahoma" w:cs="Tahoma"/>
          <w:sz w:val="24"/>
          <w:szCs w:val="24"/>
          <w:lang w:val="es-CO"/>
        </w:rPr>
        <w:t>, se puede afirmar sin lugar a equívocos, que t</w:t>
      </w:r>
      <w:r w:rsidR="008E50FF" w:rsidRPr="009B27D2">
        <w:rPr>
          <w:rFonts w:ascii="Tahoma" w:hAnsi="Tahoma" w:cs="Tahoma"/>
          <w:sz w:val="24"/>
          <w:szCs w:val="24"/>
          <w:lang w:val="es-CO"/>
        </w:rPr>
        <w:t>odo trabajador beneficiario de la convención colectiva suscrita entre la Universidad Libre y “</w:t>
      </w:r>
      <w:proofErr w:type="spellStart"/>
      <w:r w:rsidR="008E50FF" w:rsidRPr="009B27D2">
        <w:rPr>
          <w:rFonts w:ascii="Tahoma" w:hAnsi="Tahoma" w:cs="Tahoma"/>
          <w:sz w:val="24"/>
          <w:szCs w:val="24"/>
          <w:lang w:val="es-CO"/>
        </w:rPr>
        <w:t>SINTIES</w:t>
      </w:r>
      <w:proofErr w:type="spellEnd"/>
      <w:r w:rsidR="008E50FF" w:rsidRPr="009B27D2">
        <w:rPr>
          <w:rFonts w:ascii="Tahoma" w:hAnsi="Tahoma" w:cs="Tahoma"/>
          <w:sz w:val="24"/>
          <w:szCs w:val="24"/>
          <w:lang w:val="es-CO"/>
        </w:rPr>
        <w:t xml:space="preserve">” 2017-2018, </w:t>
      </w:r>
      <w:r w:rsidR="007137CF" w:rsidRPr="009B27D2">
        <w:rPr>
          <w:rFonts w:ascii="Tahoma" w:hAnsi="Tahoma" w:cs="Tahoma"/>
          <w:sz w:val="24"/>
          <w:szCs w:val="24"/>
          <w:lang w:val="es-CO"/>
        </w:rPr>
        <w:t>tendrá derecho a permanecer en</w:t>
      </w:r>
      <w:r w:rsidR="008E50FF" w:rsidRPr="009B27D2">
        <w:rPr>
          <w:rFonts w:ascii="Tahoma" w:hAnsi="Tahoma" w:cs="Tahoma"/>
          <w:sz w:val="24"/>
          <w:szCs w:val="24"/>
          <w:lang w:val="es-CO"/>
        </w:rPr>
        <w:t xml:space="preserve"> su </w:t>
      </w:r>
      <w:r w:rsidR="007137CF" w:rsidRPr="009B27D2">
        <w:rPr>
          <w:rFonts w:ascii="Tahoma" w:hAnsi="Tahoma" w:cs="Tahoma"/>
          <w:sz w:val="24"/>
          <w:szCs w:val="24"/>
          <w:lang w:val="es-CO"/>
        </w:rPr>
        <w:t>cargo</w:t>
      </w:r>
      <w:r w:rsidR="008E50FF" w:rsidRPr="009B27D2">
        <w:rPr>
          <w:rFonts w:ascii="Tahoma" w:hAnsi="Tahoma" w:cs="Tahoma"/>
          <w:sz w:val="24"/>
          <w:szCs w:val="24"/>
          <w:lang w:val="es-CO"/>
        </w:rPr>
        <w:t xml:space="preserve"> durante la vigencia de tal convención, salvo que incurra en las causales legales que confi</w:t>
      </w:r>
      <w:r w:rsidR="00917ED7" w:rsidRPr="009B27D2">
        <w:rPr>
          <w:rFonts w:ascii="Tahoma" w:hAnsi="Tahoma" w:cs="Tahoma"/>
          <w:sz w:val="24"/>
          <w:szCs w:val="24"/>
          <w:lang w:val="es-CO"/>
        </w:rPr>
        <w:t xml:space="preserve">guran justa causa para </w:t>
      </w:r>
      <w:r w:rsidR="008E50FF" w:rsidRPr="009B27D2">
        <w:rPr>
          <w:rFonts w:ascii="Tahoma" w:hAnsi="Tahoma" w:cs="Tahoma"/>
          <w:sz w:val="24"/>
          <w:szCs w:val="24"/>
          <w:lang w:val="es-CO"/>
        </w:rPr>
        <w:t xml:space="preserve">el </w:t>
      </w:r>
      <w:r w:rsidR="00917ED7" w:rsidRPr="009B27D2">
        <w:rPr>
          <w:rFonts w:ascii="Tahoma" w:hAnsi="Tahoma" w:cs="Tahoma"/>
          <w:sz w:val="24"/>
          <w:szCs w:val="24"/>
          <w:lang w:val="es-CO"/>
        </w:rPr>
        <w:t xml:space="preserve">despido </w:t>
      </w:r>
      <w:r w:rsidR="008E50FF" w:rsidRPr="009B27D2">
        <w:rPr>
          <w:rFonts w:ascii="Tahoma" w:hAnsi="Tahoma" w:cs="Tahoma"/>
          <w:sz w:val="24"/>
          <w:szCs w:val="24"/>
          <w:lang w:val="es-CO"/>
        </w:rPr>
        <w:t>c</w:t>
      </w:r>
      <w:r w:rsidR="007137CF" w:rsidRPr="009B27D2">
        <w:rPr>
          <w:rFonts w:ascii="Tahoma" w:hAnsi="Tahoma" w:cs="Tahoma"/>
          <w:sz w:val="24"/>
          <w:szCs w:val="24"/>
          <w:lang w:val="es-CO"/>
        </w:rPr>
        <w:t>ontrato</w:t>
      </w:r>
      <w:r w:rsidR="00917ED7" w:rsidRPr="009B27D2">
        <w:rPr>
          <w:rFonts w:ascii="Tahoma" w:hAnsi="Tahoma" w:cs="Tahoma"/>
          <w:sz w:val="24"/>
          <w:szCs w:val="24"/>
          <w:lang w:val="es-CO"/>
        </w:rPr>
        <w:t xml:space="preserve"> por parte del empleador o que la terminación del contrato opera por alguna de las causales previstas en el artículo 61 del </w:t>
      </w:r>
      <w:proofErr w:type="spellStart"/>
      <w:r w:rsidR="00917ED7" w:rsidRPr="009B27D2">
        <w:rPr>
          <w:rFonts w:ascii="Tahoma" w:hAnsi="Tahoma" w:cs="Tahoma"/>
          <w:sz w:val="24"/>
          <w:szCs w:val="24"/>
          <w:lang w:val="es-CO"/>
        </w:rPr>
        <w:t>C.S.T</w:t>
      </w:r>
      <w:proofErr w:type="spellEnd"/>
      <w:r w:rsidR="00917ED7" w:rsidRPr="009B27D2">
        <w:rPr>
          <w:rFonts w:ascii="Tahoma" w:hAnsi="Tahoma" w:cs="Tahoma"/>
          <w:sz w:val="24"/>
          <w:szCs w:val="24"/>
          <w:lang w:val="es-CO"/>
        </w:rPr>
        <w:t>.</w:t>
      </w:r>
      <w:r w:rsidR="007137CF" w:rsidRPr="009B27D2">
        <w:rPr>
          <w:rFonts w:ascii="Tahoma" w:hAnsi="Tahoma" w:cs="Tahoma"/>
          <w:sz w:val="24"/>
          <w:szCs w:val="24"/>
          <w:lang w:val="es-CO"/>
        </w:rPr>
        <w:t xml:space="preserve">, </w:t>
      </w:r>
    </w:p>
    <w:p w:rsidR="00917ED7" w:rsidRPr="009B27D2" w:rsidRDefault="00917ED7" w:rsidP="009B27D2">
      <w:pPr>
        <w:spacing w:line="276" w:lineRule="auto"/>
        <w:ind w:firstLine="708"/>
        <w:rPr>
          <w:rFonts w:ascii="Tahoma" w:hAnsi="Tahoma" w:cs="Tahoma"/>
          <w:sz w:val="24"/>
          <w:szCs w:val="24"/>
          <w:lang w:val="es-CO"/>
        </w:rPr>
      </w:pPr>
    </w:p>
    <w:p w:rsidR="007137CF" w:rsidRPr="009B27D2" w:rsidRDefault="00A71AB3" w:rsidP="009B27D2">
      <w:pPr>
        <w:spacing w:line="276" w:lineRule="auto"/>
        <w:ind w:firstLine="708"/>
        <w:rPr>
          <w:rFonts w:ascii="Tahoma" w:hAnsi="Tahoma" w:cs="Tahoma"/>
          <w:sz w:val="24"/>
          <w:szCs w:val="24"/>
          <w:lang w:val="es-CO"/>
        </w:rPr>
      </w:pPr>
      <w:r w:rsidRPr="009B27D2">
        <w:rPr>
          <w:rFonts w:ascii="Tahoma" w:hAnsi="Tahoma" w:cs="Tahoma"/>
          <w:sz w:val="24"/>
          <w:szCs w:val="24"/>
          <w:lang w:val="es-CO"/>
        </w:rPr>
        <w:lastRenderedPageBreak/>
        <w:t>Es de recordar que la universidad puede invocar justa causa para el despido, pero en este caso deberá someter la decisión a</w:t>
      </w:r>
      <w:r w:rsidR="007137CF" w:rsidRPr="009B27D2">
        <w:rPr>
          <w:rFonts w:ascii="Tahoma" w:hAnsi="Tahoma" w:cs="Tahoma"/>
          <w:sz w:val="24"/>
          <w:szCs w:val="24"/>
          <w:lang w:val="es-CO"/>
        </w:rPr>
        <w:t>l Comité P</w:t>
      </w:r>
      <w:r w:rsidR="008E50FF" w:rsidRPr="009B27D2">
        <w:rPr>
          <w:rFonts w:ascii="Tahoma" w:hAnsi="Tahoma" w:cs="Tahoma"/>
          <w:sz w:val="24"/>
          <w:szCs w:val="24"/>
          <w:lang w:val="es-CO"/>
        </w:rPr>
        <w:t xml:space="preserve">aritario de que trata la cláusula 5ª de la convención, con apego al procedimiento señalado en la cláusula 7ª ídem, </w:t>
      </w:r>
      <w:r w:rsidRPr="009B27D2">
        <w:rPr>
          <w:rFonts w:ascii="Tahoma" w:hAnsi="Tahoma" w:cs="Tahoma"/>
          <w:sz w:val="24"/>
          <w:szCs w:val="24"/>
          <w:lang w:val="es-CO"/>
        </w:rPr>
        <w:t xml:space="preserve">trámite del cual se exceptúa </w:t>
      </w:r>
      <w:r w:rsidR="008E50FF" w:rsidRPr="009B27D2">
        <w:rPr>
          <w:rFonts w:ascii="Tahoma" w:hAnsi="Tahoma" w:cs="Tahoma"/>
          <w:sz w:val="24"/>
          <w:szCs w:val="24"/>
          <w:lang w:val="es-CO"/>
        </w:rPr>
        <w:t>la terminación</w:t>
      </w:r>
      <w:r w:rsidRPr="009B27D2">
        <w:rPr>
          <w:rFonts w:ascii="Tahoma" w:hAnsi="Tahoma" w:cs="Tahoma"/>
          <w:sz w:val="24"/>
          <w:szCs w:val="24"/>
          <w:lang w:val="es-CO"/>
        </w:rPr>
        <w:t xml:space="preserve"> que</w:t>
      </w:r>
      <w:r w:rsidR="008E50FF" w:rsidRPr="009B27D2">
        <w:rPr>
          <w:rFonts w:ascii="Tahoma" w:hAnsi="Tahoma" w:cs="Tahoma"/>
          <w:sz w:val="24"/>
          <w:szCs w:val="24"/>
          <w:lang w:val="es-CO"/>
        </w:rPr>
        <w:t xml:space="preserve"> obedezca a la causal prevista en el numeral 14, artículo 62 del </w:t>
      </w:r>
      <w:proofErr w:type="spellStart"/>
      <w:r w:rsidR="008E50FF" w:rsidRPr="009B27D2">
        <w:rPr>
          <w:rFonts w:ascii="Tahoma" w:hAnsi="Tahoma" w:cs="Tahoma"/>
          <w:sz w:val="24"/>
          <w:szCs w:val="24"/>
          <w:lang w:val="es-CO"/>
        </w:rPr>
        <w:t>C.S.T</w:t>
      </w:r>
      <w:proofErr w:type="spellEnd"/>
      <w:r w:rsidR="008E50FF" w:rsidRPr="009B27D2">
        <w:rPr>
          <w:rFonts w:ascii="Tahoma" w:hAnsi="Tahoma" w:cs="Tahoma"/>
          <w:sz w:val="24"/>
          <w:szCs w:val="24"/>
          <w:lang w:val="es-CO"/>
        </w:rPr>
        <w:t xml:space="preserve">. (esto es, ante el reconocimiento al trabajador de la pensión de jubilación o invalidez estando al servicio de la empresa), de acuerdo al parágrafo 1º del citado precepto convencional. </w:t>
      </w:r>
    </w:p>
    <w:p w:rsidR="007137CF" w:rsidRPr="009B27D2" w:rsidRDefault="007137CF" w:rsidP="009B27D2">
      <w:pPr>
        <w:spacing w:line="276" w:lineRule="auto"/>
        <w:ind w:firstLine="708"/>
        <w:rPr>
          <w:rFonts w:ascii="Tahoma" w:hAnsi="Tahoma" w:cs="Tahoma"/>
          <w:sz w:val="24"/>
          <w:szCs w:val="24"/>
          <w:lang w:val="es-CO"/>
        </w:rPr>
      </w:pPr>
    </w:p>
    <w:p w:rsidR="00F4108D" w:rsidRPr="009B27D2" w:rsidRDefault="007137CF" w:rsidP="009B27D2">
      <w:pPr>
        <w:spacing w:line="276" w:lineRule="auto"/>
        <w:ind w:firstLine="708"/>
        <w:rPr>
          <w:rFonts w:ascii="Tahoma" w:hAnsi="Tahoma" w:cs="Tahoma"/>
          <w:sz w:val="24"/>
          <w:szCs w:val="24"/>
          <w:lang w:val="es-CO"/>
        </w:rPr>
      </w:pPr>
      <w:r w:rsidRPr="009B27D2">
        <w:rPr>
          <w:rFonts w:ascii="Tahoma" w:hAnsi="Tahoma" w:cs="Tahoma"/>
          <w:sz w:val="24"/>
          <w:szCs w:val="24"/>
          <w:lang w:val="es-CO"/>
        </w:rPr>
        <w:t>Corolario de lo anterior,</w:t>
      </w:r>
      <w:r w:rsidR="00A71AB3" w:rsidRPr="009B27D2">
        <w:rPr>
          <w:rFonts w:ascii="Tahoma" w:hAnsi="Tahoma" w:cs="Tahoma"/>
          <w:sz w:val="24"/>
          <w:szCs w:val="24"/>
          <w:lang w:val="es-CO"/>
        </w:rPr>
        <w:t xml:space="preserve"> la estabilidad laboral derivada de la convención en estudio se otorga frente al despido sin justa causa, no respecto de otros modos legales de terminación, como sería el caso de la llegada del plazo fijo pactado o el mutuo acuerdo, de modo que </w:t>
      </w:r>
      <w:r w:rsidRPr="009B27D2">
        <w:rPr>
          <w:rFonts w:ascii="Tahoma" w:hAnsi="Tahoma" w:cs="Tahoma"/>
          <w:sz w:val="24"/>
          <w:szCs w:val="24"/>
          <w:lang w:val="es-CO"/>
        </w:rPr>
        <w:t>n</w:t>
      </w:r>
      <w:r w:rsidR="008E50FF" w:rsidRPr="009B27D2">
        <w:rPr>
          <w:rFonts w:ascii="Tahoma" w:hAnsi="Tahoma" w:cs="Tahoma"/>
          <w:sz w:val="24"/>
          <w:szCs w:val="24"/>
          <w:lang w:val="es-CO"/>
        </w:rPr>
        <w:t xml:space="preserve">o habrá lugar a la terminación del contrato sin justa causa. </w:t>
      </w:r>
      <w:r w:rsidRPr="009B27D2">
        <w:rPr>
          <w:rFonts w:ascii="Tahoma" w:hAnsi="Tahoma" w:cs="Tahoma"/>
          <w:sz w:val="24"/>
          <w:szCs w:val="24"/>
          <w:lang w:val="es-CO"/>
        </w:rPr>
        <w:t>Cabe agregar que la</w:t>
      </w:r>
      <w:r w:rsidR="008E50FF" w:rsidRPr="009B27D2">
        <w:rPr>
          <w:rFonts w:ascii="Tahoma" w:hAnsi="Tahoma" w:cs="Tahoma"/>
          <w:sz w:val="24"/>
          <w:szCs w:val="24"/>
          <w:lang w:val="es-CO"/>
        </w:rPr>
        <w:t xml:space="preserve"> sanción o el despido que</w:t>
      </w:r>
      <w:r w:rsidR="00BD0115" w:rsidRPr="009B27D2">
        <w:rPr>
          <w:rFonts w:ascii="Tahoma" w:hAnsi="Tahoma" w:cs="Tahoma"/>
          <w:sz w:val="24"/>
          <w:szCs w:val="24"/>
          <w:lang w:val="es-CO"/>
        </w:rPr>
        <w:t xml:space="preserve"> se</w:t>
      </w:r>
      <w:r w:rsidR="008E50FF" w:rsidRPr="009B27D2">
        <w:rPr>
          <w:rFonts w:ascii="Tahoma" w:hAnsi="Tahoma" w:cs="Tahoma"/>
          <w:sz w:val="24"/>
          <w:szCs w:val="24"/>
          <w:lang w:val="es-CO"/>
        </w:rPr>
        <w:t xml:space="preserve"> produzca incumpliendo el trámite establecido en la convención, se tendrá como inexistente y el empleado</w:t>
      </w:r>
      <w:r w:rsidRPr="009B27D2">
        <w:rPr>
          <w:rFonts w:ascii="Tahoma" w:hAnsi="Tahoma" w:cs="Tahoma"/>
          <w:sz w:val="24"/>
          <w:szCs w:val="24"/>
          <w:lang w:val="es-CO"/>
        </w:rPr>
        <w:t xml:space="preserve"> será reintegrado a su trabajo, conforme se dispone en el </w:t>
      </w:r>
      <w:r w:rsidR="008E50FF" w:rsidRPr="009B27D2">
        <w:rPr>
          <w:rFonts w:ascii="Tahoma" w:hAnsi="Tahoma" w:cs="Tahoma"/>
          <w:sz w:val="24"/>
          <w:szCs w:val="24"/>
          <w:lang w:val="es-CO"/>
        </w:rPr>
        <w:t>parágrafo III de la c</w:t>
      </w:r>
      <w:r w:rsidRPr="009B27D2">
        <w:rPr>
          <w:rFonts w:ascii="Tahoma" w:hAnsi="Tahoma" w:cs="Tahoma"/>
          <w:sz w:val="24"/>
          <w:szCs w:val="24"/>
          <w:lang w:val="es-CO"/>
        </w:rPr>
        <w:t>láusula 5ª de tal instrumento.</w:t>
      </w:r>
    </w:p>
    <w:p w:rsidR="00F4108D" w:rsidRPr="009B27D2" w:rsidRDefault="00F4108D" w:rsidP="009B27D2">
      <w:pPr>
        <w:spacing w:line="276" w:lineRule="auto"/>
        <w:ind w:firstLine="0"/>
        <w:rPr>
          <w:rFonts w:ascii="Tahoma" w:hAnsi="Tahoma" w:cs="Tahoma"/>
          <w:sz w:val="24"/>
          <w:szCs w:val="24"/>
          <w:lang w:val="es-CO"/>
        </w:rPr>
      </w:pPr>
    </w:p>
    <w:p w:rsidR="00692EE9" w:rsidRPr="009B27D2" w:rsidRDefault="008E50FF" w:rsidP="009B27D2">
      <w:pPr>
        <w:spacing w:line="276" w:lineRule="auto"/>
        <w:ind w:firstLine="0"/>
        <w:jc w:val="center"/>
        <w:rPr>
          <w:rFonts w:ascii="Tahoma" w:hAnsi="Tahoma" w:cs="Tahoma"/>
          <w:b/>
          <w:sz w:val="24"/>
          <w:szCs w:val="24"/>
          <w:lang w:val="es-CO"/>
        </w:rPr>
      </w:pPr>
      <w:r w:rsidRPr="009B27D2">
        <w:rPr>
          <w:rFonts w:ascii="Tahoma" w:hAnsi="Tahoma" w:cs="Tahoma"/>
          <w:b/>
          <w:sz w:val="24"/>
          <w:szCs w:val="24"/>
          <w:lang w:val="es-CO"/>
        </w:rPr>
        <w:t>4.5</w:t>
      </w:r>
      <w:r w:rsidR="00692EE9" w:rsidRPr="009B27D2">
        <w:rPr>
          <w:rFonts w:ascii="Tahoma" w:hAnsi="Tahoma" w:cs="Tahoma"/>
          <w:b/>
          <w:sz w:val="24"/>
          <w:szCs w:val="24"/>
          <w:lang w:val="es-CO"/>
        </w:rPr>
        <w:t>. CASO CONCRETO</w:t>
      </w:r>
    </w:p>
    <w:p w:rsidR="00CB1D11" w:rsidRPr="009B27D2" w:rsidRDefault="00CB1D11" w:rsidP="009B27D2">
      <w:pPr>
        <w:spacing w:line="276" w:lineRule="auto"/>
        <w:ind w:firstLine="0"/>
        <w:rPr>
          <w:rFonts w:ascii="Tahoma" w:hAnsi="Tahoma" w:cs="Tahoma"/>
          <w:b/>
          <w:sz w:val="24"/>
          <w:szCs w:val="24"/>
          <w:lang w:val="es-CO"/>
        </w:rPr>
      </w:pPr>
    </w:p>
    <w:p w:rsidR="007211F6" w:rsidRPr="009B27D2" w:rsidRDefault="00173F8E" w:rsidP="009B27D2">
      <w:pPr>
        <w:spacing w:line="276" w:lineRule="auto"/>
        <w:ind w:firstLine="708"/>
        <w:rPr>
          <w:rFonts w:ascii="Tahoma" w:hAnsi="Tahoma" w:cs="Tahoma"/>
          <w:sz w:val="24"/>
          <w:szCs w:val="24"/>
          <w:shd w:val="clear" w:color="auto" w:fill="FFFFFF"/>
        </w:rPr>
      </w:pPr>
      <w:r w:rsidRPr="009B27D2">
        <w:rPr>
          <w:rFonts w:ascii="Tahoma" w:hAnsi="Tahoma" w:cs="Tahoma"/>
          <w:sz w:val="24"/>
          <w:szCs w:val="24"/>
          <w:shd w:val="clear" w:color="auto" w:fill="FFFFFF"/>
        </w:rPr>
        <w:t>Los errores que se</w:t>
      </w:r>
      <w:r w:rsidR="00BE3AEF" w:rsidRPr="009B27D2">
        <w:rPr>
          <w:rFonts w:ascii="Tahoma" w:hAnsi="Tahoma" w:cs="Tahoma"/>
          <w:sz w:val="24"/>
          <w:szCs w:val="24"/>
          <w:shd w:val="clear" w:color="auto" w:fill="FFFFFF"/>
        </w:rPr>
        <w:t xml:space="preserve"> le atribuyen al Juez de 1ra.</w:t>
      </w:r>
      <w:r w:rsidRPr="009B27D2">
        <w:rPr>
          <w:rFonts w:ascii="Tahoma" w:hAnsi="Tahoma" w:cs="Tahoma"/>
          <w:sz w:val="24"/>
          <w:szCs w:val="24"/>
          <w:shd w:val="clear" w:color="auto" w:fill="FFFFFF"/>
        </w:rPr>
        <w:t xml:space="preserve"> instancia se hacen derivar de la supuesta</w:t>
      </w:r>
      <w:r w:rsidR="00CE56F6" w:rsidRPr="009B27D2">
        <w:rPr>
          <w:rFonts w:ascii="Tahoma" w:hAnsi="Tahoma" w:cs="Tahoma"/>
          <w:sz w:val="24"/>
          <w:szCs w:val="24"/>
          <w:shd w:val="clear" w:color="auto" w:fill="FFFFFF"/>
        </w:rPr>
        <w:t xml:space="preserve"> inconstitucionalidad de las cláusulas convencionales antes referidas y/o de la </w:t>
      </w:r>
      <w:r w:rsidRPr="009B27D2">
        <w:rPr>
          <w:rFonts w:ascii="Tahoma" w:hAnsi="Tahoma" w:cs="Tahoma"/>
          <w:sz w:val="24"/>
          <w:szCs w:val="24"/>
          <w:shd w:val="clear" w:color="auto" w:fill="FFFFFF"/>
        </w:rPr>
        <w:t xml:space="preserve"> interpretación errón</w:t>
      </w:r>
      <w:r w:rsidR="00CE56F6" w:rsidRPr="009B27D2">
        <w:rPr>
          <w:rFonts w:ascii="Tahoma" w:hAnsi="Tahoma" w:cs="Tahoma"/>
          <w:sz w:val="24"/>
          <w:szCs w:val="24"/>
          <w:shd w:val="clear" w:color="auto" w:fill="FFFFFF"/>
        </w:rPr>
        <w:t>ea de las mismas</w:t>
      </w:r>
      <w:r w:rsidRPr="009B27D2">
        <w:rPr>
          <w:rFonts w:ascii="Tahoma" w:hAnsi="Tahoma" w:cs="Tahoma"/>
          <w:sz w:val="24"/>
          <w:szCs w:val="24"/>
          <w:shd w:val="clear" w:color="auto" w:fill="FFFFFF"/>
        </w:rPr>
        <w:t>; sin embargo, con apoyo en las premisas antes delimitadas,</w:t>
      </w:r>
      <w:r w:rsidR="00CE56F6" w:rsidRPr="009B27D2">
        <w:rPr>
          <w:rFonts w:ascii="Tahoma" w:hAnsi="Tahoma" w:cs="Tahoma"/>
          <w:sz w:val="24"/>
          <w:szCs w:val="24"/>
          <w:shd w:val="clear" w:color="auto" w:fill="FFFFFF"/>
        </w:rPr>
        <w:t xml:space="preserve"> se puede concluir: </w:t>
      </w:r>
      <w:r w:rsidR="00CE56F6" w:rsidRPr="009B27D2">
        <w:rPr>
          <w:rFonts w:ascii="Tahoma" w:hAnsi="Tahoma" w:cs="Tahoma"/>
          <w:b/>
          <w:sz w:val="24"/>
          <w:szCs w:val="24"/>
          <w:shd w:val="clear" w:color="auto" w:fill="FFFFFF"/>
        </w:rPr>
        <w:t>1)</w:t>
      </w:r>
      <w:r w:rsidR="00CE56F6" w:rsidRPr="009B27D2">
        <w:rPr>
          <w:rFonts w:ascii="Tahoma" w:hAnsi="Tahoma" w:cs="Tahoma"/>
          <w:sz w:val="24"/>
          <w:szCs w:val="24"/>
          <w:shd w:val="clear" w:color="auto" w:fill="FFFFFF"/>
        </w:rPr>
        <w:t xml:space="preserve"> La convención fue </w:t>
      </w:r>
      <w:r w:rsidR="00CE56F6" w:rsidRPr="009B27D2">
        <w:rPr>
          <w:rFonts w:ascii="Tahoma" w:hAnsi="Tahoma" w:cs="Tahoma"/>
          <w:sz w:val="24"/>
          <w:szCs w:val="24"/>
        </w:rPr>
        <w:t>el producto de la autocomposición libre y voluntaria del sindicato y la Universidad, donde las partes firmantes pactaron un principio de estabilidad laboral en virtud del cual la Universidad se compromete a garantizar la permanencia de su planta de personal, siempre que los trabajadores no incurran en alguna de las causales que configuran una justa causa de despido.</w:t>
      </w:r>
      <w:r w:rsidR="00CE56F6" w:rsidRPr="009B27D2">
        <w:rPr>
          <w:rFonts w:ascii="Tahoma" w:hAnsi="Tahoma" w:cs="Tahoma"/>
          <w:sz w:val="24"/>
          <w:szCs w:val="24"/>
          <w:shd w:val="clear" w:color="auto" w:fill="FFFFFF"/>
        </w:rPr>
        <w:t xml:space="preserve"> De allí que para </w:t>
      </w:r>
      <w:r w:rsidRPr="009B27D2">
        <w:rPr>
          <w:rFonts w:ascii="Tahoma" w:hAnsi="Tahoma" w:cs="Tahoma"/>
          <w:sz w:val="24"/>
          <w:szCs w:val="24"/>
          <w:shd w:val="clear" w:color="auto" w:fill="FFFFFF"/>
        </w:rPr>
        <w:t xml:space="preserve">terminar unilateralmente un contrato de trabajo de algún beneficiario del acuerdo colectivo, </w:t>
      </w:r>
      <w:r w:rsidR="007211F6" w:rsidRPr="009B27D2">
        <w:rPr>
          <w:rFonts w:ascii="Tahoma" w:hAnsi="Tahoma" w:cs="Tahoma"/>
          <w:sz w:val="24"/>
          <w:szCs w:val="24"/>
          <w:shd w:val="clear" w:color="auto" w:fill="FFFFFF"/>
        </w:rPr>
        <w:t>la empleador</w:t>
      </w:r>
      <w:r w:rsidR="00823966" w:rsidRPr="009B27D2">
        <w:rPr>
          <w:rFonts w:ascii="Tahoma" w:hAnsi="Tahoma" w:cs="Tahoma"/>
          <w:sz w:val="24"/>
          <w:szCs w:val="24"/>
          <w:shd w:val="clear" w:color="auto" w:fill="FFFFFF"/>
        </w:rPr>
        <w:t>a</w:t>
      </w:r>
      <w:r w:rsidR="007211F6" w:rsidRPr="009B27D2">
        <w:rPr>
          <w:rFonts w:ascii="Tahoma" w:hAnsi="Tahoma" w:cs="Tahoma"/>
          <w:sz w:val="24"/>
          <w:szCs w:val="24"/>
          <w:shd w:val="clear" w:color="auto" w:fill="FFFFFF"/>
        </w:rPr>
        <w:t xml:space="preserve"> </w:t>
      </w:r>
      <w:r w:rsidRPr="009B27D2">
        <w:rPr>
          <w:rFonts w:ascii="Tahoma" w:hAnsi="Tahoma" w:cs="Tahoma"/>
          <w:sz w:val="24"/>
          <w:szCs w:val="24"/>
          <w:shd w:val="clear" w:color="auto" w:fill="FFFFFF"/>
        </w:rPr>
        <w:t>debe seguir el trámite o procedimiento allí establecido, y de omitirse conlleva al reinte</w:t>
      </w:r>
      <w:r w:rsidR="007211F6" w:rsidRPr="009B27D2">
        <w:rPr>
          <w:rFonts w:ascii="Tahoma" w:hAnsi="Tahoma" w:cs="Tahoma"/>
          <w:sz w:val="24"/>
          <w:szCs w:val="24"/>
          <w:shd w:val="clear" w:color="auto" w:fill="FFFFFF"/>
        </w:rPr>
        <w:t xml:space="preserve">gro convencional del </w:t>
      </w:r>
      <w:r w:rsidR="003068C0" w:rsidRPr="009B27D2">
        <w:rPr>
          <w:rFonts w:ascii="Tahoma" w:hAnsi="Tahoma" w:cs="Tahoma"/>
          <w:sz w:val="24"/>
          <w:szCs w:val="24"/>
          <w:shd w:val="clear" w:color="auto" w:fill="FFFFFF"/>
        </w:rPr>
        <w:t xml:space="preserve">trabajador; </w:t>
      </w:r>
      <w:r w:rsidR="007211F6" w:rsidRPr="009B27D2">
        <w:rPr>
          <w:rFonts w:ascii="Tahoma" w:hAnsi="Tahoma" w:cs="Tahoma"/>
          <w:b/>
          <w:sz w:val="24"/>
          <w:szCs w:val="24"/>
          <w:shd w:val="clear" w:color="auto" w:fill="FFFFFF"/>
        </w:rPr>
        <w:t>2)</w:t>
      </w:r>
      <w:r w:rsidR="007211F6" w:rsidRPr="009B27D2">
        <w:rPr>
          <w:rFonts w:ascii="Tahoma" w:hAnsi="Tahoma" w:cs="Tahoma"/>
          <w:sz w:val="24"/>
          <w:szCs w:val="24"/>
          <w:shd w:val="clear" w:color="auto" w:fill="FFFFFF"/>
        </w:rPr>
        <w:t xml:space="preserve"> Las normas convencionales evaluadas se ajustan a la constitución, pues la negociación colectiva es </w:t>
      </w:r>
      <w:r w:rsidR="007211F6" w:rsidRPr="009B27D2">
        <w:rPr>
          <w:rFonts w:ascii="Tahoma" w:hAnsi="Tahoma" w:cs="Tahoma"/>
          <w:sz w:val="24"/>
          <w:szCs w:val="24"/>
        </w:rPr>
        <w:t>una herramienta eficaz para el logro de reivindicaciones y mejoras en las condiciones de trabajo, de modo que la conquista</w:t>
      </w:r>
      <w:r w:rsidR="00203702" w:rsidRPr="009B27D2">
        <w:rPr>
          <w:rFonts w:ascii="Tahoma" w:hAnsi="Tahoma" w:cs="Tahoma"/>
          <w:sz w:val="24"/>
          <w:szCs w:val="24"/>
        </w:rPr>
        <w:t xml:space="preserve"> sindical</w:t>
      </w:r>
      <w:r w:rsidR="007211F6" w:rsidRPr="009B27D2">
        <w:rPr>
          <w:rFonts w:ascii="Tahoma" w:hAnsi="Tahoma" w:cs="Tahoma"/>
          <w:sz w:val="24"/>
          <w:szCs w:val="24"/>
        </w:rPr>
        <w:t xml:space="preserve"> del derecho a permanecer en el cargo cuando no existen razones fundadas que justifiquen un despido, es un derecho que cede ante la facultad de terminar el contrato de trabajo por parte del empleador, pues dicha prerrogativa patronal no entraña un derecho fundamental en cabeza del empleador</w:t>
      </w:r>
      <w:r w:rsidR="000E78E9" w:rsidRPr="009B27D2">
        <w:rPr>
          <w:rFonts w:ascii="Tahoma" w:hAnsi="Tahoma" w:cs="Tahoma"/>
          <w:sz w:val="24"/>
          <w:szCs w:val="24"/>
        </w:rPr>
        <w:t>,</w:t>
      </w:r>
      <w:r w:rsidR="007211F6" w:rsidRPr="009B27D2">
        <w:rPr>
          <w:rFonts w:ascii="Tahoma" w:hAnsi="Tahoma" w:cs="Tahoma"/>
          <w:sz w:val="24"/>
          <w:szCs w:val="24"/>
        </w:rPr>
        <w:t xml:space="preserve"> y </w:t>
      </w:r>
      <w:r w:rsidR="007211F6" w:rsidRPr="009B27D2">
        <w:rPr>
          <w:rFonts w:ascii="Tahoma" w:hAnsi="Tahoma" w:cs="Tahoma"/>
          <w:color w:val="4F4F4F"/>
          <w:sz w:val="24"/>
          <w:szCs w:val="24"/>
          <w:shd w:val="clear" w:color="auto" w:fill="FFFFFF"/>
        </w:rPr>
        <w:t>l</w:t>
      </w:r>
      <w:r w:rsidR="007211F6" w:rsidRPr="009B27D2">
        <w:rPr>
          <w:rFonts w:ascii="Tahoma" w:hAnsi="Tahoma" w:cs="Tahoma"/>
          <w:sz w:val="24"/>
          <w:szCs w:val="24"/>
          <w:shd w:val="clear" w:color="auto" w:fill="FFFFFF"/>
        </w:rPr>
        <w:t>a negociación colectiva, como atrás se indicó, es un mecanismo de gobierno de las relaciones de trabajo y empleo, en su sentido más amplio, con la que los trabajadores procuran mejorar las condiciones</w:t>
      </w:r>
      <w:r w:rsidR="00203702" w:rsidRPr="009B27D2">
        <w:rPr>
          <w:rFonts w:ascii="Tahoma" w:hAnsi="Tahoma" w:cs="Tahoma"/>
          <w:sz w:val="24"/>
          <w:szCs w:val="24"/>
          <w:shd w:val="clear" w:color="auto" w:fill="FFFFFF"/>
        </w:rPr>
        <w:t xml:space="preserve"> ya</w:t>
      </w:r>
      <w:r w:rsidR="007211F6" w:rsidRPr="009B27D2">
        <w:rPr>
          <w:rFonts w:ascii="Tahoma" w:hAnsi="Tahoma" w:cs="Tahoma"/>
          <w:sz w:val="24"/>
          <w:szCs w:val="24"/>
          <w:shd w:val="clear" w:color="auto" w:fill="FFFFFF"/>
        </w:rPr>
        <w:t xml:space="preserve"> garantizadas por la legislación laboral.   </w:t>
      </w:r>
    </w:p>
    <w:p w:rsidR="007137CF" w:rsidRPr="009B27D2" w:rsidRDefault="007137CF" w:rsidP="009B27D2">
      <w:pPr>
        <w:spacing w:line="276" w:lineRule="auto"/>
        <w:ind w:firstLine="0"/>
        <w:rPr>
          <w:rFonts w:ascii="Tahoma" w:hAnsi="Tahoma" w:cs="Tahoma"/>
          <w:b/>
          <w:sz w:val="24"/>
          <w:szCs w:val="24"/>
          <w:lang w:val="es-CO"/>
        </w:rPr>
      </w:pPr>
    </w:p>
    <w:p w:rsidR="00692EE9" w:rsidRPr="009B27D2" w:rsidRDefault="007211F6" w:rsidP="009B27D2">
      <w:pPr>
        <w:spacing w:line="276" w:lineRule="auto"/>
        <w:ind w:firstLine="708"/>
        <w:rPr>
          <w:rFonts w:ascii="Tahoma" w:hAnsi="Tahoma" w:cs="Tahoma"/>
          <w:sz w:val="24"/>
          <w:szCs w:val="24"/>
        </w:rPr>
      </w:pPr>
      <w:r w:rsidRPr="009B27D2">
        <w:rPr>
          <w:rFonts w:ascii="Tahoma" w:hAnsi="Tahoma" w:cs="Tahoma"/>
          <w:sz w:val="24"/>
          <w:szCs w:val="24"/>
          <w:shd w:val="clear" w:color="auto" w:fill="FFFFFF"/>
        </w:rPr>
        <w:t>Con sustento en lo anterior, c</w:t>
      </w:r>
      <w:r w:rsidR="003068C0" w:rsidRPr="009B27D2">
        <w:rPr>
          <w:rFonts w:ascii="Tahoma" w:hAnsi="Tahoma" w:cs="Tahoma"/>
          <w:sz w:val="24"/>
          <w:szCs w:val="24"/>
          <w:shd w:val="clear" w:color="auto" w:fill="FFFFFF"/>
        </w:rPr>
        <w:t>omo en la cláusula 5</w:t>
      </w:r>
      <w:r w:rsidR="00B85BBE" w:rsidRPr="009B27D2">
        <w:rPr>
          <w:rFonts w:ascii="Tahoma" w:hAnsi="Tahoma" w:cs="Tahoma"/>
          <w:sz w:val="24"/>
          <w:szCs w:val="24"/>
          <w:shd w:val="clear" w:color="auto" w:fill="FFFFFF"/>
        </w:rPr>
        <w:t xml:space="preserve"> de la convención colectiva de trabajo se ordena que para imponer una sanción o la cancelación del contrato se debe agotar el procedimiento ahí regulado, lo que no se probó en el proc</w:t>
      </w:r>
      <w:r w:rsidRPr="009B27D2">
        <w:rPr>
          <w:rFonts w:ascii="Tahoma" w:hAnsi="Tahoma" w:cs="Tahoma"/>
          <w:sz w:val="24"/>
          <w:szCs w:val="24"/>
          <w:shd w:val="clear" w:color="auto" w:fill="FFFFFF"/>
        </w:rPr>
        <w:t>eso, le asiste razón al juez de primera instancia</w:t>
      </w:r>
      <w:r w:rsidR="00B85BBE" w:rsidRPr="009B27D2">
        <w:rPr>
          <w:rFonts w:ascii="Tahoma" w:hAnsi="Tahoma" w:cs="Tahoma"/>
          <w:sz w:val="24"/>
          <w:szCs w:val="24"/>
          <w:shd w:val="clear" w:color="auto" w:fill="FFFFFF"/>
        </w:rPr>
        <w:t xml:space="preserve"> al condenar al reintegro</w:t>
      </w:r>
      <w:r w:rsidR="003068C0" w:rsidRPr="009B27D2">
        <w:rPr>
          <w:rFonts w:ascii="Tahoma" w:hAnsi="Tahoma" w:cs="Tahoma"/>
          <w:sz w:val="24"/>
          <w:szCs w:val="24"/>
          <w:shd w:val="clear" w:color="auto" w:fill="FFFFFF"/>
        </w:rPr>
        <w:t>, como lo dispone el parágrafo III de dicha cláusula</w:t>
      </w:r>
      <w:r w:rsidR="007137CF" w:rsidRPr="009B27D2">
        <w:rPr>
          <w:rFonts w:ascii="Tahoma" w:hAnsi="Tahoma" w:cs="Tahoma"/>
          <w:sz w:val="24"/>
          <w:szCs w:val="24"/>
          <w:shd w:val="clear" w:color="auto" w:fill="FFFFFF"/>
        </w:rPr>
        <w:t>,</w:t>
      </w:r>
      <w:r w:rsidR="003068C0" w:rsidRPr="009B27D2">
        <w:rPr>
          <w:rFonts w:ascii="Tahoma" w:hAnsi="Tahoma" w:cs="Tahoma"/>
          <w:sz w:val="24"/>
          <w:szCs w:val="24"/>
          <w:shd w:val="clear" w:color="auto" w:fill="FFFFFF"/>
        </w:rPr>
        <w:t xml:space="preserve"> por cuanto</w:t>
      </w:r>
      <w:r w:rsidR="007137CF" w:rsidRPr="009B27D2">
        <w:rPr>
          <w:rFonts w:ascii="Tahoma" w:hAnsi="Tahoma" w:cs="Tahoma"/>
          <w:sz w:val="24"/>
          <w:szCs w:val="24"/>
          <w:shd w:val="clear" w:color="auto" w:fill="FFFFFF"/>
        </w:rPr>
        <w:t xml:space="preserve"> no </w:t>
      </w:r>
      <w:r w:rsidR="003068C0" w:rsidRPr="009B27D2">
        <w:rPr>
          <w:rFonts w:ascii="Tahoma" w:hAnsi="Tahoma" w:cs="Tahoma"/>
          <w:sz w:val="24"/>
          <w:szCs w:val="24"/>
          <w:shd w:val="clear" w:color="auto" w:fill="FFFFFF"/>
        </w:rPr>
        <w:t>existe discusión en torno</w:t>
      </w:r>
      <w:r w:rsidR="007137CF" w:rsidRPr="009B27D2">
        <w:rPr>
          <w:rFonts w:ascii="Tahoma" w:hAnsi="Tahoma" w:cs="Tahoma"/>
          <w:sz w:val="24"/>
          <w:szCs w:val="24"/>
          <w:shd w:val="clear" w:color="auto" w:fill="FFFFFF"/>
        </w:rPr>
        <w:t xml:space="preserve"> a que el </w:t>
      </w:r>
      <w:r w:rsidR="007137CF" w:rsidRPr="009B27D2">
        <w:rPr>
          <w:rFonts w:ascii="Tahoma" w:hAnsi="Tahoma" w:cs="Tahoma"/>
          <w:sz w:val="24"/>
          <w:szCs w:val="24"/>
          <w:shd w:val="clear" w:color="auto" w:fill="FFFFFF"/>
        </w:rPr>
        <w:lastRenderedPageBreak/>
        <w:t>despido de la actora fue sin justa causa y por ello se le pa</w:t>
      </w:r>
      <w:r w:rsidR="003068C0" w:rsidRPr="009B27D2">
        <w:rPr>
          <w:rFonts w:ascii="Tahoma" w:hAnsi="Tahoma" w:cs="Tahoma"/>
          <w:sz w:val="24"/>
          <w:szCs w:val="24"/>
          <w:shd w:val="clear" w:color="auto" w:fill="FFFFFF"/>
        </w:rPr>
        <w:t>gó la indemnización de ley</w:t>
      </w:r>
      <w:r w:rsidR="007137CF" w:rsidRPr="009B27D2">
        <w:rPr>
          <w:rFonts w:ascii="Tahoma" w:hAnsi="Tahoma" w:cs="Tahoma"/>
          <w:sz w:val="24"/>
          <w:szCs w:val="24"/>
          <w:shd w:val="clear" w:color="auto" w:fill="FFFFFF"/>
        </w:rPr>
        <w:t>. O sea, que no pudo prestar sus servicios por una decisión ilegal de su empleador, lo que no puede tener como consecuencia la pérdida de sus salarios</w:t>
      </w:r>
      <w:r w:rsidR="003068C0" w:rsidRPr="009B27D2">
        <w:rPr>
          <w:rFonts w:ascii="Tahoma" w:hAnsi="Tahoma" w:cs="Tahoma"/>
          <w:sz w:val="24"/>
          <w:szCs w:val="24"/>
          <w:shd w:val="clear" w:color="auto" w:fill="FFFFFF"/>
        </w:rPr>
        <w:t xml:space="preserve"> y prestaciones</w:t>
      </w:r>
      <w:r w:rsidR="007137CF" w:rsidRPr="009B27D2">
        <w:rPr>
          <w:rFonts w:ascii="Tahoma" w:hAnsi="Tahoma" w:cs="Tahoma"/>
          <w:sz w:val="24"/>
          <w:szCs w:val="24"/>
          <w:shd w:val="clear" w:color="auto" w:fill="FFFFFF"/>
        </w:rPr>
        <w:t>.</w:t>
      </w:r>
      <w:r w:rsidR="003068C0" w:rsidRPr="009B27D2">
        <w:rPr>
          <w:rFonts w:ascii="Tahoma" w:hAnsi="Tahoma" w:cs="Tahoma"/>
          <w:sz w:val="24"/>
          <w:szCs w:val="24"/>
          <w:shd w:val="clear" w:color="auto" w:fill="FFFFFF"/>
        </w:rPr>
        <w:t xml:space="preserve"> </w:t>
      </w:r>
      <w:r w:rsidR="00F4108D" w:rsidRPr="009B27D2">
        <w:rPr>
          <w:rFonts w:ascii="Tahoma" w:hAnsi="Tahoma" w:cs="Tahoma"/>
          <w:sz w:val="24"/>
          <w:szCs w:val="24"/>
          <w:shd w:val="clear" w:color="auto" w:fill="FFFFFF"/>
        </w:rPr>
        <w:t>Si ello es así, forzoso es concluir que la relación laboral no sufrió solución de continuidad, y en consecuencia la trabajadora tiene derecho al pago de los salarios con sus respectivos ajustes correspondientes al tiempo que transcurra entre el despido y el reintegro.</w:t>
      </w:r>
      <w:r w:rsidR="003068C0" w:rsidRPr="009B27D2">
        <w:rPr>
          <w:rFonts w:ascii="Tahoma" w:hAnsi="Tahoma" w:cs="Tahoma"/>
          <w:sz w:val="24"/>
          <w:szCs w:val="24"/>
          <w:shd w:val="clear" w:color="auto" w:fill="FFFFFF"/>
        </w:rPr>
        <w:t xml:space="preserve"> Costas de segunda instancia a cargo de la demandada.</w:t>
      </w:r>
      <w:r w:rsidR="00F4108D" w:rsidRPr="009B27D2">
        <w:rPr>
          <w:rFonts w:ascii="Tahoma" w:hAnsi="Tahoma" w:cs="Tahoma"/>
          <w:sz w:val="24"/>
          <w:szCs w:val="24"/>
        </w:rPr>
        <w:t xml:space="preserve"> </w:t>
      </w:r>
    </w:p>
    <w:p w:rsidR="00307CD6" w:rsidRPr="009B27D2" w:rsidRDefault="00307CD6" w:rsidP="009B27D2">
      <w:pPr>
        <w:spacing w:line="276" w:lineRule="auto"/>
        <w:ind w:firstLine="708"/>
        <w:rPr>
          <w:rFonts w:ascii="Tahoma" w:hAnsi="Tahoma" w:cs="Tahoma"/>
          <w:sz w:val="24"/>
          <w:szCs w:val="24"/>
          <w:shd w:val="clear" w:color="auto" w:fill="FFFFFF"/>
        </w:rPr>
      </w:pPr>
    </w:p>
    <w:p w:rsidR="00692EE9" w:rsidRPr="009B27D2" w:rsidRDefault="00692EE9" w:rsidP="009B27D2">
      <w:pPr>
        <w:spacing w:line="276" w:lineRule="auto"/>
        <w:ind w:firstLine="708"/>
        <w:rPr>
          <w:rFonts w:ascii="Tahoma" w:hAnsi="Tahoma" w:cs="Tahoma"/>
          <w:sz w:val="24"/>
          <w:szCs w:val="24"/>
          <w:shd w:val="clear" w:color="auto" w:fill="FFFFFF"/>
        </w:rPr>
      </w:pPr>
      <w:r w:rsidRPr="009B27D2">
        <w:rPr>
          <w:rFonts w:ascii="Tahoma" w:hAnsi="Tahoma" w:cs="Tahoma"/>
          <w:sz w:val="24"/>
          <w:szCs w:val="24"/>
        </w:rPr>
        <w:t xml:space="preserve">En mérito de  lo expuesto, el </w:t>
      </w:r>
      <w:r w:rsidRPr="009B27D2">
        <w:rPr>
          <w:rFonts w:ascii="Tahoma" w:hAnsi="Tahoma" w:cs="Tahoma"/>
          <w:b/>
          <w:sz w:val="24"/>
          <w:szCs w:val="24"/>
        </w:rPr>
        <w:t>Tribunal Superior del Distrito Judicial de Pereira (Risaralda)</w:t>
      </w:r>
      <w:r w:rsidRPr="009B27D2">
        <w:rPr>
          <w:rFonts w:ascii="Tahoma" w:hAnsi="Tahoma" w:cs="Tahoma"/>
          <w:sz w:val="24"/>
          <w:szCs w:val="24"/>
        </w:rPr>
        <w:t xml:space="preserve">, </w:t>
      </w:r>
      <w:r w:rsidRPr="009B27D2">
        <w:rPr>
          <w:rFonts w:ascii="Tahoma" w:hAnsi="Tahoma" w:cs="Tahoma"/>
          <w:b/>
          <w:sz w:val="24"/>
          <w:szCs w:val="24"/>
        </w:rPr>
        <w:t>Sala Laboral</w:t>
      </w:r>
      <w:r w:rsidRPr="009B27D2">
        <w:rPr>
          <w:rFonts w:ascii="Tahoma" w:hAnsi="Tahoma" w:cs="Tahoma"/>
          <w:sz w:val="24"/>
          <w:szCs w:val="24"/>
        </w:rPr>
        <w:t>, Administrando Justicia en Nombre de la República  y por autoridad de la Ley,</w:t>
      </w:r>
    </w:p>
    <w:p w:rsidR="00692EE9" w:rsidRPr="009B27D2" w:rsidRDefault="00692EE9" w:rsidP="009B27D2">
      <w:pPr>
        <w:widowControl w:val="0"/>
        <w:autoSpaceDE w:val="0"/>
        <w:autoSpaceDN w:val="0"/>
        <w:adjustRightInd w:val="0"/>
        <w:spacing w:line="276" w:lineRule="auto"/>
        <w:ind w:firstLine="0"/>
        <w:rPr>
          <w:rFonts w:ascii="Tahoma" w:hAnsi="Tahoma" w:cs="Tahoma"/>
          <w:b/>
          <w:sz w:val="24"/>
          <w:szCs w:val="24"/>
        </w:rPr>
      </w:pPr>
    </w:p>
    <w:p w:rsidR="00692EE9" w:rsidRPr="009B27D2" w:rsidRDefault="00692EE9" w:rsidP="009B27D2">
      <w:pPr>
        <w:widowControl w:val="0"/>
        <w:autoSpaceDE w:val="0"/>
        <w:autoSpaceDN w:val="0"/>
        <w:adjustRightInd w:val="0"/>
        <w:spacing w:line="276" w:lineRule="auto"/>
        <w:ind w:firstLine="0"/>
        <w:jc w:val="center"/>
        <w:rPr>
          <w:rFonts w:ascii="Tahoma" w:hAnsi="Tahoma" w:cs="Tahoma"/>
          <w:b/>
          <w:sz w:val="24"/>
          <w:szCs w:val="24"/>
        </w:rPr>
      </w:pPr>
      <w:r w:rsidRPr="009B27D2">
        <w:rPr>
          <w:rFonts w:ascii="Tahoma" w:hAnsi="Tahoma" w:cs="Tahoma"/>
          <w:b/>
          <w:sz w:val="24"/>
          <w:szCs w:val="24"/>
        </w:rPr>
        <w:t>R E S U E L V E:</w:t>
      </w:r>
    </w:p>
    <w:p w:rsidR="00BF1E7D" w:rsidRPr="009B27D2" w:rsidRDefault="00BF1E7D" w:rsidP="009B27D2">
      <w:pPr>
        <w:pStyle w:val="Sinespaciado"/>
        <w:spacing w:line="276" w:lineRule="auto"/>
        <w:rPr>
          <w:rFonts w:ascii="Tahoma" w:hAnsi="Tahoma" w:cs="Tahoma"/>
        </w:rPr>
      </w:pPr>
    </w:p>
    <w:p w:rsidR="00BF1E7D" w:rsidRPr="009B27D2" w:rsidRDefault="00BF1E7D" w:rsidP="009B27D2">
      <w:pPr>
        <w:spacing w:line="276" w:lineRule="auto"/>
        <w:ind w:firstLine="708"/>
        <w:rPr>
          <w:rFonts w:ascii="Tahoma" w:hAnsi="Tahoma" w:cs="Tahoma"/>
          <w:sz w:val="24"/>
          <w:szCs w:val="24"/>
        </w:rPr>
      </w:pPr>
      <w:r w:rsidRPr="009B27D2">
        <w:rPr>
          <w:rFonts w:ascii="Tahoma" w:hAnsi="Tahoma" w:cs="Tahoma"/>
          <w:b/>
          <w:sz w:val="24"/>
          <w:szCs w:val="24"/>
          <w:u w:val="single"/>
        </w:rPr>
        <w:t>PRIMERO</w:t>
      </w:r>
      <w:r w:rsidR="00F86E62">
        <w:rPr>
          <w:rFonts w:ascii="Tahoma" w:hAnsi="Tahoma" w:cs="Tahoma"/>
          <w:b/>
          <w:sz w:val="24"/>
          <w:szCs w:val="24"/>
        </w:rPr>
        <w:t>:</w:t>
      </w:r>
      <w:r w:rsidRPr="009B27D2">
        <w:rPr>
          <w:rFonts w:ascii="Tahoma" w:hAnsi="Tahoma" w:cs="Tahoma"/>
          <w:b/>
          <w:sz w:val="24"/>
          <w:szCs w:val="24"/>
        </w:rPr>
        <w:t xml:space="preserve"> CONFIRMAR</w:t>
      </w:r>
      <w:r w:rsidRPr="009B27D2">
        <w:rPr>
          <w:rFonts w:ascii="Tahoma" w:hAnsi="Tahoma" w:cs="Tahoma"/>
          <w:sz w:val="24"/>
          <w:szCs w:val="24"/>
        </w:rPr>
        <w:t xml:space="preserve"> la sentencia objeto del recurso de apelación.</w:t>
      </w:r>
    </w:p>
    <w:p w:rsidR="00BF1E7D" w:rsidRPr="009B27D2" w:rsidRDefault="00BF1E7D" w:rsidP="009B27D2">
      <w:pPr>
        <w:spacing w:line="276" w:lineRule="auto"/>
        <w:ind w:firstLine="708"/>
        <w:rPr>
          <w:rFonts w:ascii="Tahoma" w:hAnsi="Tahoma" w:cs="Tahoma"/>
          <w:sz w:val="24"/>
          <w:szCs w:val="24"/>
        </w:rPr>
      </w:pPr>
    </w:p>
    <w:p w:rsidR="00BF1E7D" w:rsidRPr="009B27D2" w:rsidRDefault="00BF1E7D" w:rsidP="009B27D2">
      <w:pPr>
        <w:spacing w:line="276" w:lineRule="auto"/>
        <w:ind w:firstLine="708"/>
        <w:rPr>
          <w:rFonts w:ascii="Tahoma" w:hAnsi="Tahoma" w:cs="Tahoma"/>
          <w:sz w:val="24"/>
          <w:szCs w:val="24"/>
        </w:rPr>
      </w:pPr>
      <w:r w:rsidRPr="009B27D2">
        <w:rPr>
          <w:rFonts w:ascii="Tahoma" w:hAnsi="Tahoma" w:cs="Tahoma"/>
          <w:b/>
          <w:sz w:val="24"/>
          <w:szCs w:val="24"/>
          <w:u w:val="single"/>
        </w:rPr>
        <w:t>SEGUNDO</w:t>
      </w:r>
      <w:r w:rsidRPr="009B27D2">
        <w:rPr>
          <w:rFonts w:ascii="Tahoma" w:hAnsi="Tahoma" w:cs="Tahoma"/>
          <w:b/>
          <w:sz w:val="24"/>
          <w:szCs w:val="24"/>
        </w:rPr>
        <w:t>: COSTAS</w:t>
      </w:r>
      <w:r w:rsidRPr="009B27D2">
        <w:rPr>
          <w:rFonts w:ascii="Tahoma" w:hAnsi="Tahoma" w:cs="Tahoma"/>
          <w:sz w:val="24"/>
          <w:szCs w:val="24"/>
        </w:rPr>
        <w:t xml:space="preserve"> en esta instancia a cargo de la parte demandada, por no haber prosperado el recurso. Liquídense por la secretaría del juzgado de origen.</w:t>
      </w:r>
    </w:p>
    <w:p w:rsidR="00BF1E7D" w:rsidRPr="009B27D2" w:rsidRDefault="00BF1E7D" w:rsidP="009B27D2">
      <w:pPr>
        <w:spacing w:line="276" w:lineRule="auto"/>
        <w:ind w:firstLine="708"/>
        <w:rPr>
          <w:rFonts w:ascii="Tahoma" w:hAnsi="Tahoma" w:cs="Tahoma"/>
          <w:sz w:val="24"/>
          <w:szCs w:val="24"/>
        </w:rPr>
      </w:pPr>
    </w:p>
    <w:p w:rsidR="009B27D2" w:rsidRPr="009B27D2" w:rsidRDefault="009B27D2" w:rsidP="009B27D2">
      <w:pPr>
        <w:widowControl w:val="0"/>
        <w:autoSpaceDE w:val="0"/>
        <w:autoSpaceDN w:val="0"/>
        <w:adjustRightInd w:val="0"/>
        <w:spacing w:line="276" w:lineRule="auto"/>
        <w:ind w:firstLine="0"/>
        <w:rPr>
          <w:rFonts w:ascii="Tahoma" w:hAnsi="Tahoma" w:cs="Tahoma"/>
          <w:b/>
          <w:bCs/>
          <w:spacing w:val="-2"/>
          <w:sz w:val="24"/>
          <w:szCs w:val="24"/>
        </w:rPr>
      </w:pPr>
      <w:r w:rsidRPr="009B27D2">
        <w:rPr>
          <w:rFonts w:ascii="Tahoma" w:hAnsi="Tahoma" w:cs="Tahoma"/>
          <w:bCs/>
          <w:spacing w:val="-2"/>
          <w:sz w:val="24"/>
          <w:szCs w:val="24"/>
        </w:rPr>
        <w:t xml:space="preserve">Notificación surtida en estrados. </w:t>
      </w:r>
      <w:r w:rsidRPr="009B27D2">
        <w:rPr>
          <w:rFonts w:ascii="Tahoma" w:hAnsi="Tahoma" w:cs="Tahoma"/>
          <w:spacing w:val="-2"/>
          <w:sz w:val="24"/>
          <w:szCs w:val="24"/>
        </w:rPr>
        <w:t>Cúmplase y devuélvase el expediente al Juzgado de origen.</w:t>
      </w:r>
    </w:p>
    <w:p w:rsidR="009B27D2" w:rsidRPr="009B27D2" w:rsidRDefault="009B27D2" w:rsidP="009B27D2">
      <w:pPr>
        <w:spacing w:line="276" w:lineRule="auto"/>
        <w:rPr>
          <w:rFonts w:ascii="Tahoma" w:hAnsi="Tahoma" w:cs="Tahoma"/>
          <w:sz w:val="24"/>
          <w:szCs w:val="24"/>
        </w:rPr>
      </w:pPr>
    </w:p>
    <w:p w:rsidR="009B27D2" w:rsidRPr="009B27D2" w:rsidRDefault="009B27D2" w:rsidP="009B27D2">
      <w:pPr>
        <w:spacing w:line="276" w:lineRule="auto"/>
        <w:rPr>
          <w:rFonts w:ascii="Tahoma" w:hAnsi="Tahoma" w:cs="Tahoma"/>
          <w:sz w:val="24"/>
          <w:szCs w:val="24"/>
        </w:rPr>
      </w:pPr>
      <w:r w:rsidRPr="009B27D2">
        <w:rPr>
          <w:rFonts w:ascii="Tahoma" w:hAnsi="Tahoma" w:cs="Tahoma"/>
          <w:sz w:val="24"/>
          <w:szCs w:val="24"/>
        </w:rPr>
        <w:t xml:space="preserve"> </w:t>
      </w:r>
    </w:p>
    <w:p w:rsidR="009B27D2" w:rsidRPr="009B27D2" w:rsidRDefault="009B27D2" w:rsidP="009B27D2">
      <w:pPr>
        <w:spacing w:line="276" w:lineRule="auto"/>
        <w:ind w:firstLine="708"/>
        <w:rPr>
          <w:rFonts w:ascii="Tahoma" w:hAnsi="Tahoma" w:cs="Tahoma"/>
          <w:sz w:val="24"/>
          <w:szCs w:val="24"/>
        </w:rPr>
      </w:pPr>
      <w:r w:rsidRPr="009B27D2">
        <w:rPr>
          <w:rFonts w:ascii="Tahoma" w:hAnsi="Tahoma" w:cs="Tahoma"/>
          <w:sz w:val="24"/>
          <w:szCs w:val="24"/>
        </w:rPr>
        <w:t>La Magistrada ponente,</w:t>
      </w:r>
    </w:p>
    <w:p w:rsidR="009B27D2" w:rsidRPr="009B27D2" w:rsidRDefault="009B27D2" w:rsidP="009B27D2">
      <w:pPr>
        <w:spacing w:line="276" w:lineRule="auto"/>
        <w:rPr>
          <w:rFonts w:ascii="Tahoma" w:hAnsi="Tahoma" w:cs="Tahoma"/>
          <w:sz w:val="24"/>
          <w:szCs w:val="24"/>
        </w:rPr>
      </w:pPr>
    </w:p>
    <w:p w:rsidR="009B27D2" w:rsidRPr="009B27D2" w:rsidRDefault="009B27D2" w:rsidP="009B27D2">
      <w:pPr>
        <w:spacing w:line="276" w:lineRule="auto"/>
        <w:ind w:firstLine="0"/>
        <w:rPr>
          <w:rFonts w:ascii="Tahoma" w:hAnsi="Tahoma" w:cs="Tahoma"/>
          <w:sz w:val="24"/>
          <w:szCs w:val="24"/>
        </w:rPr>
      </w:pPr>
    </w:p>
    <w:p w:rsidR="009B27D2" w:rsidRPr="009B27D2" w:rsidRDefault="009B27D2" w:rsidP="009B27D2">
      <w:pPr>
        <w:spacing w:line="276" w:lineRule="auto"/>
        <w:ind w:firstLine="0"/>
        <w:rPr>
          <w:rFonts w:ascii="Tahoma" w:hAnsi="Tahoma" w:cs="Tahoma"/>
          <w:sz w:val="24"/>
          <w:szCs w:val="24"/>
        </w:rPr>
      </w:pPr>
    </w:p>
    <w:p w:rsidR="009B27D2" w:rsidRPr="009B27D2" w:rsidRDefault="009B27D2" w:rsidP="009B27D2">
      <w:pPr>
        <w:keepNext/>
        <w:keepLines/>
        <w:spacing w:line="276" w:lineRule="auto"/>
        <w:ind w:firstLine="0"/>
        <w:jc w:val="center"/>
        <w:outlineLvl w:val="2"/>
        <w:rPr>
          <w:rFonts w:ascii="Tahoma" w:eastAsiaTheme="majorEastAsia" w:hAnsi="Tahoma" w:cs="Tahoma"/>
          <w:b/>
          <w:bCs/>
          <w:sz w:val="24"/>
          <w:szCs w:val="24"/>
        </w:rPr>
      </w:pPr>
      <w:r w:rsidRPr="009B27D2">
        <w:rPr>
          <w:rFonts w:ascii="Tahoma" w:eastAsiaTheme="majorEastAsia" w:hAnsi="Tahoma" w:cs="Tahoma"/>
          <w:b/>
          <w:sz w:val="24"/>
          <w:szCs w:val="24"/>
        </w:rPr>
        <w:t>ANA LUCÍA CAICEDO CALDERÓN</w:t>
      </w:r>
    </w:p>
    <w:p w:rsidR="009B27D2" w:rsidRPr="009B27D2" w:rsidRDefault="009B27D2" w:rsidP="009B27D2">
      <w:pPr>
        <w:spacing w:line="276" w:lineRule="auto"/>
        <w:rPr>
          <w:rFonts w:ascii="Tahoma" w:hAnsi="Tahoma" w:cs="Tahoma"/>
          <w:b/>
          <w:sz w:val="24"/>
          <w:szCs w:val="24"/>
        </w:rPr>
      </w:pPr>
    </w:p>
    <w:p w:rsidR="009B27D2" w:rsidRPr="009B27D2" w:rsidRDefault="009B27D2" w:rsidP="009B27D2">
      <w:pPr>
        <w:spacing w:line="276" w:lineRule="auto"/>
        <w:rPr>
          <w:rFonts w:ascii="Tahoma" w:hAnsi="Tahoma" w:cs="Tahoma"/>
          <w:b/>
          <w:sz w:val="24"/>
          <w:szCs w:val="24"/>
        </w:rPr>
      </w:pPr>
    </w:p>
    <w:p w:rsidR="009B27D2" w:rsidRPr="009B27D2" w:rsidRDefault="009B27D2" w:rsidP="009B27D2">
      <w:pPr>
        <w:spacing w:line="276" w:lineRule="auto"/>
        <w:ind w:firstLine="0"/>
        <w:rPr>
          <w:rFonts w:ascii="Tahoma" w:hAnsi="Tahoma" w:cs="Tahoma"/>
          <w:b/>
          <w:sz w:val="24"/>
          <w:szCs w:val="24"/>
        </w:rPr>
      </w:pPr>
    </w:p>
    <w:p w:rsidR="009B27D2" w:rsidRPr="009B27D2" w:rsidRDefault="009B27D2" w:rsidP="009B27D2">
      <w:pPr>
        <w:spacing w:line="276" w:lineRule="auto"/>
        <w:ind w:firstLine="0"/>
        <w:rPr>
          <w:rFonts w:ascii="Tahoma" w:hAnsi="Tahoma" w:cs="Tahoma"/>
          <w:b/>
          <w:sz w:val="24"/>
          <w:szCs w:val="24"/>
        </w:rPr>
      </w:pPr>
      <w:r w:rsidRPr="009B27D2">
        <w:rPr>
          <w:rFonts w:ascii="Tahoma" w:hAnsi="Tahoma" w:cs="Tahoma"/>
          <w:b/>
          <w:sz w:val="24"/>
          <w:szCs w:val="24"/>
        </w:rPr>
        <w:t>OLGA LUCÍA HOYOS SEPÚLVEDA</w:t>
      </w:r>
      <w:r w:rsidRPr="009B27D2">
        <w:rPr>
          <w:rFonts w:ascii="Tahoma" w:hAnsi="Tahoma" w:cs="Tahoma"/>
          <w:b/>
          <w:sz w:val="24"/>
          <w:szCs w:val="24"/>
        </w:rPr>
        <w:tab/>
      </w:r>
      <w:r w:rsidRPr="009B27D2">
        <w:rPr>
          <w:rFonts w:ascii="Tahoma" w:hAnsi="Tahoma" w:cs="Tahoma"/>
          <w:b/>
          <w:sz w:val="24"/>
          <w:szCs w:val="24"/>
        </w:rPr>
        <w:tab/>
        <w:t xml:space="preserve">    JULIO CÉSAR SALAZAR MUÑOZ</w:t>
      </w:r>
    </w:p>
    <w:p w:rsidR="009B27D2" w:rsidRPr="009B27D2" w:rsidRDefault="009B27D2" w:rsidP="009B27D2">
      <w:pPr>
        <w:spacing w:line="276" w:lineRule="auto"/>
        <w:ind w:firstLine="0"/>
        <w:rPr>
          <w:rFonts w:ascii="Tahoma" w:hAnsi="Tahoma" w:cs="Tahoma"/>
          <w:b/>
          <w:sz w:val="24"/>
          <w:szCs w:val="24"/>
          <w:lang w:val="es-CO"/>
        </w:rPr>
      </w:pPr>
      <w:r w:rsidRPr="009B27D2">
        <w:rPr>
          <w:rFonts w:ascii="Tahoma" w:hAnsi="Tahoma" w:cs="Tahoma"/>
          <w:sz w:val="24"/>
          <w:szCs w:val="24"/>
        </w:rPr>
        <w:t>Magistrada</w:t>
      </w:r>
      <w:r w:rsidRPr="009B27D2">
        <w:rPr>
          <w:rFonts w:ascii="Tahoma" w:hAnsi="Tahoma" w:cs="Tahoma"/>
          <w:sz w:val="24"/>
          <w:szCs w:val="24"/>
        </w:rPr>
        <w:tab/>
      </w:r>
      <w:r w:rsidRPr="009B27D2">
        <w:rPr>
          <w:rFonts w:ascii="Tahoma" w:hAnsi="Tahoma" w:cs="Tahoma"/>
          <w:sz w:val="24"/>
          <w:szCs w:val="24"/>
        </w:rPr>
        <w:tab/>
      </w:r>
      <w:r w:rsidRPr="009B27D2">
        <w:rPr>
          <w:rFonts w:ascii="Tahoma" w:hAnsi="Tahoma" w:cs="Tahoma"/>
          <w:sz w:val="24"/>
          <w:szCs w:val="24"/>
        </w:rPr>
        <w:tab/>
      </w:r>
      <w:r w:rsidRPr="009B27D2">
        <w:rPr>
          <w:rFonts w:ascii="Tahoma" w:hAnsi="Tahoma" w:cs="Tahoma"/>
          <w:sz w:val="24"/>
          <w:szCs w:val="24"/>
        </w:rPr>
        <w:tab/>
      </w:r>
      <w:r w:rsidRPr="009B27D2">
        <w:rPr>
          <w:rFonts w:ascii="Tahoma" w:hAnsi="Tahoma" w:cs="Tahoma"/>
          <w:sz w:val="24"/>
          <w:szCs w:val="24"/>
        </w:rPr>
        <w:tab/>
      </w:r>
      <w:r w:rsidRPr="009B27D2">
        <w:rPr>
          <w:rFonts w:ascii="Tahoma" w:hAnsi="Tahoma" w:cs="Tahoma"/>
          <w:sz w:val="24"/>
          <w:szCs w:val="24"/>
        </w:rPr>
        <w:tab/>
      </w:r>
      <w:r w:rsidRPr="009B27D2">
        <w:rPr>
          <w:rFonts w:ascii="Tahoma" w:hAnsi="Tahoma" w:cs="Tahoma"/>
          <w:b/>
          <w:sz w:val="24"/>
          <w:szCs w:val="24"/>
        </w:rPr>
        <w:t xml:space="preserve">    </w:t>
      </w:r>
      <w:r w:rsidRPr="009B27D2">
        <w:rPr>
          <w:rFonts w:ascii="Tahoma" w:hAnsi="Tahoma" w:cs="Tahoma"/>
          <w:sz w:val="24"/>
          <w:szCs w:val="24"/>
        </w:rPr>
        <w:t>Magistrado</w:t>
      </w:r>
    </w:p>
    <w:sectPr w:rsidR="009B27D2" w:rsidRPr="009B27D2" w:rsidSect="00321D2F">
      <w:headerReference w:type="even" r:id="rId6"/>
      <w:headerReference w:type="default" r:id="rId7"/>
      <w:footerReference w:type="even" r:id="rId8"/>
      <w:footerReference w:type="default" r:id="rId9"/>
      <w:headerReference w:type="first" r:id="rId10"/>
      <w:footerReference w:type="firs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93" w:rsidRDefault="00C55D93" w:rsidP="000F2D7A">
      <w:pPr>
        <w:spacing w:line="240" w:lineRule="auto"/>
      </w:pPr>
      <w:r>
        <w:separator/>
      </w:r>
    </w:p>
  </w:endnote>
  <w:endnote w:type="continuationSeparator" w:id="0">
    <w:p w:rsidR="00C55D93" w:rsidRDefault="00C55D93" w:rsidP="000F2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C2" w:rsidRDefault="00E37C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518573"/>
      <w:docPartObj>
        <w:docPartGallery w:val="Page Numbers (Bottom of Page)"/>
        <w:docPartUnique/>
      </w:docPartObj>
    </w:sdtPr>
    <w:sdtEndPr>
      <w:rPr>
        <w:rFonts w:ascii="Arial" w:hAnsi="Arial" w:cs="Arial"/>
        <w:sz w:val="18"/>
      </w:rPr>
    </w:sdtEndPr>
    <w:sdtContent>
      <w:p w:rsidR="000F2D7A" w:rsidRPr="00E37CC2" w:rsidRDefault="000F2D7A">
        <w:pPr>
          <w:pStyle w:val="Piedepgina"/>
          <w:jc w:val="right"/>
          <w:rPr>
            <w:rFonts w:ascii="Arial" w:hAnsi="Arial" w:cs="Arial"/>
            <w:sz w:val="18"/>
          </w:rPr>
        </w:pPr>
        <w:r w:rsidRPr="00E37CC2">
          <w:rPr>
            <w:rFonts w:ascii="Arial" w:hAnsi="Arial" w:cs="Arial"/>
            <w:sz w:val="18"/>
          </w:rPr>
          <w:fldChar w:fldCharType="begin"/>
        </w:r>
        <w:r w:rsidRPr="00E37CC2">
          <w:rPr>
            <w:rFonts w:ascii="Arial" w:hAnsi="Arial" w:cs="Arial"/>
            <w:sz w:val="18"/>
          </w:rPr>
          <w:instrText>PAGE   \* MERGEFORMAT</w:instrText>
        </w:r>
        <w:r w:rsidRPr="00E37CC2">
          <w:rPr>
            <w:rFonts w:ascii="Arial" w:hAnsi="Arial" w:cs="Arial"/>
            <w:sz w:val="18"/>
          </w:rPr>
          <w:fldChar w:fldCharType="separate"/>
        </w:r>
        <w:r w:rsidR="00E90C2B">
          <w:rPr>
            <w:rFonts w:ascii="Arial" w:hAnsi="Arial" w:cs="Arial"/>
            <w:noProof/>
            <w:sz w:val="18"/>
          </w:rPr>
          <w:t>8</w:t>
        </w:r>
        <w:r w:rsidRPr="00E37CC2">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C2" w:rsidRDefault="00E37C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93" w:rsidRDefault="00C55D93" w:rsidP="000F2D7A">
      <w:pPr>
        <w:spacing w:line="240" w:lineRule="auto"/>
      </w:pPr>
      <w:r>
        <w:separator/>
      </w:r>
    </w:p>
  </w:footnote>
  <w:footnote w:type="continuationSeparator" w:id="0">
    <w:p w:rsidR="00C55D93" w:rsidRDefault="00C55D93" w:rsidP="000F2D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C2" w:rsidRDefault="00E37C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7A" w:rsidRPr="00E37CC2" w:rsidRDefault="000F2D7A" w:rsidP="000F2D7A">
    <w:pPr>
      <w:pStyle w:val="Encabezado"/>
      <w:ind w:firstLine="0"/>
      <w:rPr>
        <w:rFonts w:ascii="Arial" w:hAnsi="Arial" w:cs="Arial"/>
        <w:sz w:val="18"/>
        <w:szCs w:val="16"/>
        <w:lang w:val="es-CO"/>
      </w:rPr>
    </w:pPr>
    <w:r w:rsidRPr="00E37CC2">
      <w:rPr>
        <w:rFonts w:ascii="Arial" w:hAnsi="Arial" w:cs="Arial"/>
        <w:sz w:val="18"/>
        <w:szCs w:val="16"/>
        <w:lang w:val="es-CO"/>
      </w:rPr>
      <w:t>Demandante: María Clemencia Rivera Cruz</w:t>
    </w:r>
  </w:p>
  <w:p w:rsidR="000F2D7A" w:rsidRPr="00E37CC2" w:rsidRDefault="000F2D7A" w:rsidP="000F2D7A">
    <w:pPr>
      <w:pStyle w:val="Encabezado"/>
      <w:ind w:firstLine="0"/>
      <w:rPr>
        <w:rFonts w:ascii="Arial" w:hAnsi="Arial" w:cs="Arial"/>
        <w:sz w:val="18"/>
        <w:szCs w:val="16"/>
        <w:lang w:val="es-CO"/>
      </w:rPr>
    </w:pPr>
    <w:r w:rsidRPr="00E37CC2">
      <w:rPr>
        <w:rFonts w:ascii="Arial" w:hAnsi="Arial" w:cs="Arial"/>
        <w:sz w:val="18"/>
        <w:szCs w:val="16"/>
        <w:lang w:val="es-CO"/>
      </w:rPr>
      <w:t>Demandado: Corporación Universidad Libre</w:t>
    </w:r>
  </w:p>
  <w:p w:rsidR="000F2D7A" w:rsidRPr="00E37CC2" w:rsidRDefault="000F2D7A" w:rsidP="000F2D7A">
    <w:pPr>
      <w:pStyle w:val="Encabezado"/>
      <w:ind w:firstLine="0"/>
      <w:rPr>
        <w:rFonts w:ascii="Arial" w:hAnsi="Arial" w:cs="Arial"/>
        <w:sz w:val="18"/>
        <w:szCs w:val="16"/>
        <w:lang w:val="es-CO"/>
      </w:rPr>
    </w:pPr>
    <w:r w:rsidRPr="00E37CC2">
      <w:rPr>
        <w:rFonts w:ascii="Arial" w:hAnsi="Arial" w:cs="Arial"/>
        <w:sz w:val="18"/>
        <w:szCs w:val="16"/>
        <w:lang w:val="es-CO"/>
      </w:rPr>
      <w:t>Rad.: 2018-00269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C2" w:rsidRDefault="00E37C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17"/>
    <w:rsid w:val="00012217"/>
    <w:rsid w:val="000248B6"/>
    <w:rsid w:val="00040C1C"/>
    <w:rsid w:val="00077400"/>
    <w:rsid w:val="000E78E9"/>
    <w:rsid w:val="000F2D7A"/>
    <w:rsid w:val="0010100F"/>
    <w:rsid w:val="00126C36"/>
    <w:rsid w:val="001476E9"/>
    <w:rsid w:val="00173F8E"/>
    <w:rsid w:val="001D6B5E"/>
    <w:rsid w:val="001E54D8"/>
    <w:rsid w:val="00200C55"/>
    <w:rsid w:val="00203702"/>
    <w:rsid w:val="002046C2"/>
    <w:rsid w:val="00220D9E"/>
    <w:rsid w:val="00247FF7"/>
    <w:rsid w:val="002544FB"/>
    <w:rsid w:val="002771F6"/>
    <w:rsid w:val="00284135"/>
    <w:rsid w:val="00286904"/>
    <w:rsid w:val="00286993"/>
    <w:rsid w:val="002B5975"/>
    <w:rsid w:val="002D776F"/>
    <w:rsid w:val="002F54EA"/>
    <w:rsid w:val="0030381F"/>
    <w:rsid w:val="003068C0"/>
    <w:rsid w:val="00307CD6"/>
    <w:rsid w:val="00321D2F"/>
    <w:rsid w:val="003A7C60"/>
    <w:rsid w:val="003E76F8"/>
    <w:rsid w:val="00450404"/>
    <w:rsid w:val="0048148E"/>
    <w:rsid w:val="004B0436"/>
    <w:rsid w:val="005010B0"/>
    <w:rsid w:val="00571D5F"/>
    <w:rsid w:val="00590F22"/>
    <w:rsid w:val="005A05F1"/>
    <w:rsid w:val="005A1A84"/>
    <w:rsid w:val="00610B2B"/>
    <w:rsid w:val="0061554A"/>
    <w:rsid w:val="00692EE9"/>
    <w:rsid w:val="00694140"/>
    <w:rsid w:val="006B27E2"/>
    <w:rsid w:val="006C037D"/>
    <w:rsid w:val="006E446D"/>
    <w:rsid w:val="00702165"/>
    <w:rsid w:val="007137CF"/>
    <w:rsid w:val="00715DC6"/>
    <w:rsid w:val="007161EC"/>
    <w:rsid w:val="007211F6"/>
    <w:rsid w:val="00735A13"/>
    <w:rsid w:val="00742178"/>
    <w:rsid w:val="00772B9C"/>
    <w:rsid w:val="00776D16"/>
    <w:rsid w:val="007864B8"/>
    <w:rsid w:val="007A6396"/>
    <w:rsid w:val="007E2512"/>
    <w:rsid w:val="007E70DA"/>
    <w:rsid w:val="0080104D"/>
    <w:rsid w:val="00813FD7"/>
    <w:rsid w:val="008231C0"/>
    <w:rsid w:val="00823966"/>
    <w:rsid w:val="008E50FF"/>
    <w:rsid w:val="00917ED7"/>
    <w:rsid w:val="00921A86"/>
    <w:rsid w:val="00933D99"/>
    <w:rsid w:val="009506D3"/>
    <w:rsid w:val="00954403"/>
    <w:rsid w:val="009711DA"/>
    <w:rsid w:val="009B27D2"/>
    <w:rsid w:val="009B4D17"/>
    <w:rsid w:val="009C0739"/>
    <w:rsid w:val="009D3061"/>
    <w:rsid w:val="00A05BE9"/>
    <w:rsid w:val="00A21B43"/>
    <w:rsid w:val="00A40966"/>
    <w:rsid w:val="00A546CC"/>
    <w:rsid w:val="00A71AB3"/>
    <w:rsid w:val="00A7383E"/>
    <w:rsid w:val="00A83A54"/>
    <w:rsid w:val="00A85700"/>
    <w:rsid w:val="00AD1A43"/>
    <w:rsid w:val="00AE22AF"/>
    <w:rsid w:val="00AE469D"/>
    <w:rsid w:val="00B16584"/>
    <w:rsid w:val="00B85BBE"/>
    <w:rsid w:val="00BD0115"/>
    <w:rsid w:val="00BE3AEF"/>
    <w:rsid w:val="00BF1E7D"/>
    <w:rsid w:val="00C13FE9"/>
    <w:rsid w:val="00C55D93"/>
    <w:rsid w:val="00C7511E"/>
    <w:rsid w:val="00C752DC"/>
    <w:rsid w:val="00CB1D11"/>
    <w:rsid w:val="00CE56F6"/>
    <w:rsid w:val="00D2606F"/>
    <w:rsid w:val="00D74350"/>
    <w:rsid w:val="00DB30F2"/>
    <w:rsid w:val="00DD1460"/>
    <w:rsid w:val="00DD43B5"/>
    <w:rsid w:val="00E24B57"/>
    <w:rsid w:val="00E338AA"/>
    <w:rsid w:val="00E35EA7"/>
    <w:rsid w:val="00E37CC2"/>
    <w:rsid w:val="00E633DA"/>
    <w:rsid w:val="00E90C2B"/>
    <w:rsid w:val="00E9185C"/>
    <w:rsid w:val="00F11912"/>
    <w:rsid w:val="00F12A7A"/>
    <w:rsid w:val="00F243B0"/>
    <w:rsid w:val="00F4108D"/>
    <w:rsid w:val="00F86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0EF9-EC08-4F85-B71C-94A80944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BF1E7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C0739"/>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C0739"/>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9C073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C0739"/>
    <w:rPr>
      <w:rFonts w:asciiTheme="majorHAnsi" w:eastAsiaTheme="majorEastAsia" w:hAnsiTheme="majorHAnsi" w:cstheme="majorBidi"/>
      <w:color w:val="2E74B5" w:themeColor="accent1" w:themeShade="BF"/>
    </w:rPr>
  </w:style>
  <w:style w:type="paragraph" w:styleId="Sinespaciado">
    <w:name w:val="No Spacing"/>
    <w:uiPriority w:val="1"/>
    <w:qFormat/>
    <w:rsid w:val="009C0739"/>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F2D7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F2D7A"/>
  </w:style>
  <w:style w:type="paragraph" w:styleId="Piedepgina">
    <w:name w:val="footer"/>
    <w:basedOn w:val="Normal"/>
    <w:link w:val="PiedepginaCar"/>
    <w:uiPriority w:val="99"/>
    <w:unhideWhenUsed/>
    <w:rsid w:val="000F2D7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F2D7A"/>
  </w:style>
  <w:style w:type="paragraph" w:styleId="Textodeglobo">
    <w:name w:val="Balloon Text"/>
    <w:basedOn w:val="Normal"/>
    <w:link w:val="TextodegloboCar"/>
    <w:uiPriority w:val="99"/>
    <w:semiHidden/>
    <w:unhideWhenUsed/>
    <w:rsid w:val="003068C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8C0"/>
    <w:rPr>
      <w:rFonts w:ascii="Segoe UI" w:hAnsi="Segoe UI" w:cs="Segoe UI"/>
      <w:sz w:val="18"/>
      <w:szCs w:val="18"/>
    </w:rPr>
  </w:style>
  <w:style w:type="character" w:customStyle="1" w:styleId="Ttulo3Car">
    <w:name w:val="Título 3 Car"/>
    <w:basedOn w:val="Fuentedeprrafopredeter"/>
    <w:link w:val="Ttulo3"/>
    <w:uiPriority w:val="9"/>
    <w:semiHidden/>
    <w:rsid w:val="00BF1E7D"/>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BF1E7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BF1E7D"/>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8</Pages>
  <Words>3541</Words>
  <Characters>19479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2020-01-31T14:05:00Z</cp:lastPrinted>
  <dcterms:created xsi:type="dcterms:W3CDTF">2020-01-31T14:07:00Z</dcterms:created>
  <dcterms:modified xsi:type="dcterms:W3CDTF">2020-02-18T18:50:00Z</dcterms:modified>
</cp:coreProperties>
</file>