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A3784" w14:textId="77777777" w:rsidR="000D50AB" w:rsidRPr="000D50AB" w:rsidRDefault="000D50AB" w:rsidP="000D50A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0D50A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0D50AB">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1A6081D2" w14:textId="77777777" w:rsidR="000D50AB" w:rsidRPr="000D50AB" w:rsidRDefault="000D50AB" w:rsidP="000D50AB">
      <w:pPr>
        <w:spacing w:line="240" w:lineRule="auto"/>
        <w:ind w:firstLine="0"/>
        <w:rPr>
          <w:rFonts w:ascii="Arial" w:eastAsia="Times New Roman" w:hAnsi="Arial" w:cs="Arial"/>
          <w:sz w:val="20"/>
          <w:szCs w:val="20"/>
          <w:lang w:val="es-419" w:eastAsia="es-ES"/>
        </w:rPr>
      </w:pPr>
    </w:p>
    <w:p w14:paraId="6EE83CF0" w14:textId="77777777" w:rsidR="000D50AB" w:rsidRPr="000D50AB" w:rsidRDefault="000D50AB" w:rsidP="000D50AB">
      <w:pPr>
        <w:spacing w:line="240" w:lineRule="auto"/>
        <w:ind w:firstLine="0"/>
        <w:rPr>
          <w:rFonts w:ascii="Arial" w:eastAsia="Times New Roman" w:hAnsi="Arial" w:cs="Arial"/>
          <w:sz w:val="20"/>
          <w:szCs w:val="20"/>
          <w:lang w:val="es-419" w:eastAsia="es-ES"/>
        </w:rPr>
      </w:pPr>
      <w:r w:rsidRPr="000D50AB">
        <w:rPr>
          <w:rFonts w:ascii="Arial" w:eastAsia="Times New Roman" w:hAnsi="Arial" w:cs="Arial"/>
          <w:sz w:val="20"/>
          <w:szCs w:val="20"/>
          <w:lang w:val="es-419" w:eastAsia="es-ES"/>
        </w:rPr>
        <w:t xml:space="preserve">Providencia: </w:t>
      </w:r>
      <w:r w:rsidRPr="000D50AB">
        <w:rPr>
          <w:rFonts w:ascii="Arial" w:eastAsia="Times New Roman" w:hAnsi="Arial" w:cs="Arial"/>
          <w:sz w:val="20"/>
          <w:szCs w:val="20"/>
          <w:lang w:val="es-419" w:eastAsia="es-ES"/>
        </w:rPr>
        <w:tab/>
      </w:r>
      <w:r w:rsidRPr="000D50AB">
        <w:rPr>
          <w:rFonts w:ascii="Arial" w:eastAsia="Times New Roman" w:hAnsi="Arial" w:cs="Arial"/>
          <w:sz w:val="20"/>
          <w:szCs w:val="20"/>
          <w:lang w:val="es-419" w:eastAsia="es-ES"/>
        </w:rPr>
        <w:tab/>
        <w:t>Sentencia del 30 de octubre de 2020</w:t>
      </w:r>
    </w:p>
    <w:p w14:paraId="5E76B321" w14:textId="77777777" w:rsidR="000D50AB" w:rsidRPr="000D50AB" w:rsidRDefault="000D50AB" w:rsidP="000D50AB">
      <w:pPr>
        <w:spacing w:line="240" w:lineRule="auto"/>
        <w:ind w:firstLine="0"/>
        <w:rPr>
          <w:rFonts w:ascii="Arial" w:eastAsia="Times New Roman" w:hAnsi="Arial" w:cs="Arial"/>
          <w:sz w:val="20"/>
          <w:szCs w:val="20"/>
          <w:lang w:val="es-419" w:eastAsia="es-ES"/>
        </w:rPr>
      </w:pPr>
      <w:r w:rsidRPr="000D50AB">
        <w:rPr>
          <w:rFonts w:ascii="Arial" w:eastAsia="Times New Roman" w:hAnsi="Arial" w:cs="Arial"/>
          <w:sz w:val="20"/>
          <w:szCs w:val="20"/>
          <w:lang w:val="es-419" w:eastAsia="es-ES"/>
        </w:rPr>
        <w:t xml:space="preserve">Radicación No.: </w:t>
      </w:r>
      <w:r w:rsidRPr="000D50AB">
        <w:rPr>
          <w:rFonts w:ascii="Arial" w:eastAsia="Times New Roman" w:hAnsi="Arial" w:cs="Arial"/>
          <w:sz w:val="20"/>
          <w:szCs w:val="20"/>
          <w:lang w:val="es-419" w:eastAsia="es-ES"/>
        </w:rPr>
        <w:tab/>
        <w:t>66001-31-05-005-2018-00021-01</w:t>
      </w:r>
    </w:p>
    <w:p w14:paraId="0AC2E138" w14:textId="77777777" w:rsidR="000D50AB" w:rsidRPr="000D50AB" w:rsidRDefault="000D50AB" w:rsidP="000D50AB">
      <w:pPr>
        <w:spacing w:line="240" w:lineRule="auto"/>
        <w:ind w:firstLine="0"/>
        <w:rPr>
          <w:rFonts w:ascii="Arial" w:eastAsia="Times New Roman" w:hAnsi="Arial" w:cs="Arial"/>
          <w:sz w:val="20"/>
          <w:szCs w:val="20"/>
          <w:lang w:val="es-419" w:eastAsia="es-ES"/>
        </w:rPr>
      </w:pPr>
      <w:r w:rsidRPr="000D50AB">
        <w:rPr>
          <w:rFonts w:ascii="Arial" w:eastAsia="Times New Roman" w:hAnsi="Arial" w:cs="Arial"/>
          <w:sz w:val="20"/>
          <w:szCs w:val="20"/>
          <w:lang w:val="es-419" w:eastAsia="es-ES"/>
        </w:rPr>
        <w:t xml:space="preserve">Proceso: </w:t>
      </w:r>
      <w:r w:rsidRPr="000D50AB">
        <w:rPr>
          <w:rFonts w:ascii="Arial" w:eastAsia="Times New Roman" w:hAnsi="Arial" w:cs="Arial"/>
          <w:sz w:val="20"/>
          <w:szCs w:val="20"/>
          <w:lang w:val="es-419" w:eastAsia="es-ES"/>
        </w:rPr>
        <w:tab/>
      </w:r>
      <w:r w:rsidRPr="000D50AB">
        <w:rPr>
          <w:rFonts w:ascii="Arial" w:eastAsia="Times New Roman" w:hAnsi="Arial" w:cs="Arial"/>
          <w:sz w:val="20"/>
          <w:szCs w:val="20"/>
          <w:lang w:val="es-419" w:eastAsia="es-ES"/>
        </w:rPr>
        <w:tab/>
        <w:t xml:space="preserve">Ordinario Laboral </w:t>
      </w:r>
    </w:p>
    <w:p w14:paraId="7146C7DB" w14:textId="77777777" w:rsidR="000D50AB" w:rsidRPr="000D50AB" w:rsidRDefault="000D50AB" w:rsidP="000D50AB">
      <w:pPr>
        <w:spacing w:line="240" w:lineRule="auto"/>
        <w:ind w:firstLine="0"/>
        <w:rPr>
          <w:rFonts w:ascii="Arial" w:eastAsia="Times New Roman" w:hAnsi="Arial" w:cs="Arial"/>
          <w:sz w:val="20"/>
          <w:szCs w:val="20"/>
          <w:lang w:val="es-419" w:eastAsia="es-ES"/>
        </w:rPr>
      </w:pPr>
      <w:r w:rsidRPr="000D50AB">
        <w:rPr>
          <w:rFonts w:ascii="Arial" w:eastAsia="Times New Roman" w:hAnsi="Arial" w:cs="Arial"/>
          <w:sz w:val="20"/>
          <w:szCs w:val="20"/>
          <w:lang w:val="es-419" w:eastAsia="es-ES"/>
        </w:rPr>
        <w:t xml:space="preserve">Demandante: </w:t>
      </w:r>
      <w:r w:rsidRPr="000D50AB">
        <w:rPr>
          <w:rFonts w:ascii="Arial" w:eastAsia="Times New Roman" w:hAnsi="Arial" w:cs="Arial"/>
          <w:sz w:val="20"/>
          <w:szCs w:val="20"/>
          <w:lang w:val="es-419" w:eastAsia="es-ES"/>
        </w:rPr>
        <w:tab/>
      </w:r>
      <w:r w:rsidRPr="000D50AB">
        <w:rPr>
          <w:rFonts w:ascii="Arial" w:eastAsia="Times New Roman" w:hAnsi="Arial" w:cs="Arial"/>
          <w:sz w:val="20"/>
          <w:szCs w:val="20"/>
          <w:lang w:val="es-419" w:eastAsia="es-ES"/>
        </w:rPr>
        <w:tab/>
        <w:t>Pilar Emilia Rueda Castellanos</w:t>
      </w:r>
    </w:p>
    <w:p w14:paraId="436E0456" w14:textId="77777777" w:rsidR="000D50AB" w:rsidRPr="000D50AB" w:rsidRDefault="000D50AB" w:rsidP="000D50AB">
      <w:pPr>
        <w:spacing w:line="240" w:lineRule="auto"/>
        <w:ind w:firstLine="0"/>
        <w:rPr>
          <w:rFonts w:ascii="Arial" w:eastAsia="Times New Roman" w:hAnsi="Arial" w:cs="Arial"/>
          <w:sz w:val="20"/>
          <w:szCs w:val="20"/>
          <w:lang w:val="es-419" w:eastAsia="es-ES"/>
        </w:rPr>
      </w:pPr>
      <w:r w:rsidRPr="000D50AB">
        <w:rPr>
          <w:rFonts w:ascii="Arial" w:eastAsia="Times New Roman" w:hAnsi="Arial" w:cs="Arial"/>
          <w:sz w:val="20"/>
          <w:szCs w:val="20"/>
          <w:lang w:val="es-419" w:eastAsia="es-ES"/>
        </w:rPr>
        <w:t xml:space="preserve">Demandado: </w:t>
      </w:r>
      <w:r w:rsidRPr="000D50AB">
        <w:rPr>
          <w:rFonts w:ascii="Arial" w:eastAsia="Times New Roman" w:hAnsi="Arial" w:cs="Arial"/>
          <w:sz w:val="20"/>
          <w:szCs w:val="20"/>
          <w:lang w:val="es-419" w:eastAsia="es-ES"/>
        </w:rPr>
        <w:tab/>
      </w:r>
      <w:r w:rsidRPr="000D50AB">
        <w:rPr>
          <w:rFonts w:ascii="Arial" w:eastAsia="Times New Roman" w:hAnsi="Arial" w:cs="Arial"/>
          <w:sz w:val="20"/>
          <w:szCs w:val="20"/>
          <w:lang w:val="es-419" w:eastAsia="es-ES"/>
        </w:rPr>
        <w:tab/>
        <w:t>Porvenir S.A. y Colpensiones</w:t>
      </w:r>
    </w:p>
    <w:p w14:paraId="036117FB" w14:textId="6EA920BF" w:rsidR="000D50AB" w:rsidRPr="000D50AB" w:rsidRDefault="000D50AB" w:rsidP="000D50AB">
      <w:pPr>
        <w:spacing w:line="240" w:lineRule="auto"/>
        <w:ind w:firstLine="0"/>
        <w:rPr>
          <w:rFonts w:ascii="Arial" w:eastAsia="Times New Roman" w:hAnsi="Arial" w:cs="Arial"/>
          <w:sz w:val="20"/>
          <w:szCs w:val="20"/>
          <w:lang w:val="es-419" w:eastAsia="es-ES"/>
        </w:rPr>
      </w:pPr>
      <w:r w:rsidRPr="000D50AB">
        <w:rPr>
          <w:rFonts w:ascii="Arial" w:eastAsia="Times New Roman" w:hAnsi="Arial" w:cs="Arial"/>
          <w:sz w:val="20"/>
          <w:szCs w:val="20"/>
          <w:lang w:val="es-419" w:eastAsia="es-ES"/>
        </w:rPr>
        <w:t xml:space="preserve">Juzgado: </w:t>
      </w:r>
      <w:r w:rsidRPr="000D50AB">
        <w:rPr>
          <w:rFonts w:ascii="Arial" w:eastAsia="Times New Roman" w:hAnsi="Arial" w:cs="Arial"/>
          <w:sz w:val="20"/>
          <w:szCs w:val="20"/>
          <w:lang w:val="es-419" w:eastAsia="es-ES"/>
        </w:rPr>
        <w:tab/>
      </w:r>
      <w:r w:rsidRPr="000D50AB">
        <w:rPr>
          <w:rFonts w:ascii="Arial" w:eastAsia="Times New Roman" w:hAnsi="Arial" w:cs="Arial"/>
          <w:sz w:val="20"/>
          <w:szCs w:val="20"/>
          <w:lang w:val="es-419" w:eastAsia="es-ES"/>
        </w:rPr>
        <w:tab/>
        <w:t>Quinto Laboral del Circuito de Pereira</w:t>
      </w:r>
    </w:p>
    <w:p w14:paraId="3EE19E9F" w14:textId="77777777" w:rsidR="000D50AB" w:rsidRPr="000D50AB" w:rsidRDefault="000D50AB" w:rsidP="000D50AB">
      <w:pPr>
        <w:spacing w:line="240" w:lineRule="auto"/>
        <w:ind w:firstLine="0"/>
        <w:rPr>
          <w:rFonts w:ascii="Arial" w:eastAsia="Times New Roman" w:hAnsi="Arial" w:cs="Arial"/>
          <w:sz w:val="20"/>
          <w:szCs w:val="20"/>
          <w:lang w:val="es-419" w:eastAsia="es-ES"/>
        </w:rPr>
      </w:pPr>
    </w:p>
    <w:p w14:paraId="42169FB6" w14:textId="77777777" w:rsidR="004F3036" w:rsidRPr="004F3036" w:rsidRDefault="004F3036" w:rsidP="004F3036">
      <w:pPr>
        <w:spacing w:line="240" w:lineRule="auto"/>
        <w:ind w:firstLine="0"/>
        <w:rPr>
          <w:rFonts w:ascii="Arial" w:eastAsia="Times New Roman" w:hAnsi="Arial" w:cs="Arial"/>
          <w:b/>
          <w:bCs/>
          <w:iCs/>
          <w:sz w:val="20"/>
          <w:szCs w:val="20"/>
          <w:lang w:val="es-419" w:eastAsia="fr-FR"/>
        </w:rPr>
      </w:pPr>
      <w:r w:rsidRPr="004F3036">
        <w:rPr>
          <w:rFonts w:ascii="Arial" w:eastAsia="Times New Roman" w:hAnsi="Arial" w:cs="Arial"/>
          <w:b/>
          <w:bCs/>
          <w:iCs/>
          <w:sz w:val="20"/>
          <w:szCs w:val="20"/>
          <w:u w:val="single"/>
          <w:lang w:val="es-419" w:eastAsia="fr-FR"/>
        </w:rPr>
        <w:t>TEMAS:</w:t>
      </w:r>
      <w:r w:rsidRPr="004F3036">
        <w:rPr>
          <w:rFonts w:ascii="Arial" w:eastAsia="Times New Roman" w:hAnsi="Arial" w:cs="Arial"/>
          <w:b/>
          <w:bCs/>
          <w:iCs/>
          <w:sz w:val="20"/>
          <w:szCs w:val="20"/>
          <w:lang w:val="es-419" w:eastAsia="fr-FR"/>
        </w:rPr>
        <w:tab/>
      </w:r>
      <w:r w:rsidRPr="004F3036">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78F9D23E" w14:textId="77777777" w:rsidR="004F3036" w:rsidRPr="004F3036" w:rsidRDefault="004F3036" w:rsidP="004F3036">
      <w:pPr>
        <w:spacing w:line="240" w:lineRule="auto"/>
        <w:ind w:firstLine="0"/>
        <w:rPr>
          <w:rFonts w:ascii="Arial" w:eastAsia="Times New Roman" w:hAnsi="Arial" w:cs="Arial"/>
          <w:sz w:val="20"/>
          <w:szCs w:val="20"/>
          <w:lang w:val="es-419" w:eastAsia="es-ES"/>
        </w:rPr>
      </w:pPr>
    </w:p>
    <w:p w14:paraId="23039F84" w14:textId="77777777" w:rsidR="004F3036" w:rsidRPr="004F3036" w:rsidRDefault="004F3036" w:rsidP="004F3036">
      <w:pPr>
        <w:spacing w:line="240" w:lineRule="auto"/>
        <w:ind w:firstLine="0"/>
        <w:rPr>
          <w:rFonts w:ascii="Arial" w:eastAsia="Times New Roman" w:hAnsi="Arial" w:cs="Arial"/>
          <w:sz w:val="20"/>
          <w:szCs w:val="20"/>
          <w:lang w:val="es-419" w:eastAsia="es-ES"/>
        </w:rPr>
      </w:pPr>
      <w:r w:rsidRPr="004F3036">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D0B62B1" w14:textId="77777777" w:rsidR="004F3036" w:rsidRPr="004F3036" w:rsidRDefault="004F3036" w:rsidP="004F3036">
      <w:pPr>
        <w:spacing w:line="240" w:lineRule="auto"/>
        <w:ind w:firstLine="0"/>
        <w:rPr>
          <w:rFonts w:ascii="Arial" w:eastAsia="Times New Roman" w:hAnsi="Arial" w:cs="Arial"/>
          <w:sz w:val="20"/>
          <w:szCs w:val="20"/>
          <w:lang w:val="es-419" w:eastAsia="es-ES"/>
        </w:rPr>
      </w:pPr>
    </w:p>
    <w:p w14:paraId="18D6150B" w14:textId="77777777" w:rsidR="004F3036" w:rsidRPr="004F3036" w:rsidRDefault="004F3036" w:rsidP="004F3036">
      <w:pPr>
        <w:spacing w:line="240" w:lineRule="auto"/>
        <w:ind w:firstLine="0"/>
        <w:rPr>
          <w:rFonts w:ascii="Arial" w:eastAsia="Times New Roman" w:hAnsi="Arial" w:cs="Arial"/>
          <w:sz w:val="20"/>
          <w:szCs w:val="20"/>
          <w:lang w:val="es-419" w:eastAsia="es-ES"/>
        </w:rPr>
      </w:pPr>
      <w:r w:rsidRPr="004F3036">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7F1FA52" w14:textId="77777777" w:rsidR="004F3036" w:rsidRPr="004F3036" w:rsidRDefault="004F3036" w:rsidP="004F3036">
      <w:pPr>
        <w:spacing w:line="240" w:lineRule="auto"/>
        <w:ind w:firstLine="0"/>
        <w:rPr>
          <w:rFonts w:ascii="Arial" w:eastAsia="Times New Roman" w:hAnsi="Arial" w:cs="Arial"/>
          <w:sz w:val="20"/>
          <w:szCs w:val="20"/>
          <w:lang w:val="es-419" w:eastAsia="es-ES"/>
        </w:rPr>
      </w:pPr>
    </w:p>
    <w:p w14:paraId="491D05E3" w14:textId="77777777" w:rsidR="004F3036" w:rsidRPr="004F3036" w:rsidRDefault="004F3036" w:rsidP="004F3036">
      <w:pPr>
        <w:spacing w:line="240" w:lineRule="auto"/>
        <w:ind w:firstLine="0"/>
        <w:rPr>
          <w:rFonts w:ascii="Arial" w:eastAsia="Times New Roman" w:hAnsi="Arial" w:cs="Arial"/>
          <w:sz w:val="20"/>
          <w:szCs w:val="20"/>
          <w:lang w:val="es-419" w:eastAsia="es-ES"/>
        </w:rPr>
      </w:pPr>
      <w:r w:rsidRPr="004F3036">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p>
    <w:p w14:paraId="7977B718" w14:textId="77777777" w:rsidR="004F3036" w:rsidRPr="004F3036" w:rsidRDefault="004F3036" w:rsidP="004F3036">
      <w:pPr>
        <w:spacing w:line="240" w:lineRule="auto"/>
        <w:ind w:firstLine="0"/>
        <w:rPr>
          <w:rFonts w:ascii="Arial" w:eastAsia="Times New Roman" w:hAnsi="Arial" w:cs="Arial"/>
          <w:sz w:val="20"/>
          <w:szCs w:val="20"/>
          <w:lang w:val="es-419" w:eastAsia="es-ES"/>
        </w:rPr>
      </w:pPr>
    </w:p>
    <w:p w14:paraId="00B80790" w14:textId="77777777" w:rsidR="004F3036" w:rsidRPr="004F3036" w:rsidRDefault="004F3036" w:rsidP="004F3036">
      <w:pPr>
        <w:spacing w:line="240" w:lineRule="auto"/>
        <w:ind w:firstLine="0"/>
        <w:rPr>
          <w:rFonts w:ascii="Arial" w:eastAsia="Times New Roman" w:hAnsi="Arial" w:cs="Arial"/>
          <w:sz w:val="20"/>
          <w:szCs w:val="20"/>
          <w:lang w:val="es-419" w:eastAsia="es-ES"/>
        </w:rPr>
      </w:pPr>
      <w:r w:rsidRPr="004F3036">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F06CBE5" w14:textId="77777777" w:rsidR="004F3036" w:rsidRPr="004F3036" w:rsidRDefault="004F3036" w:rsidP="004F3036">
      <w:pPr>
        <w:spacing w:line="240" w:lineRule="auto"/>
        <w:ind w:firstLine="0"/>
        <w:rPr>
          <w:rFonts w:ascii="Arial" w:eastAsia="Times New Roman" w:hAnsi="Arial" w:cs="Arial"/>
          <w:sz w:val="20"/>
          <w:szCs w:val="20"/>
          <w:lang w:val="es-419" w:eastAsia="es-ES"/>
        </w:rPr>
      </w:pPr>
    </w:p>
    <w:p w14:paraId="32C8ECF4" w14:textId="77777777" w:rsidR="004F3036" w:rsidRPr="004F3036" w:rsidRDefault="004F3036" w:rsidP="004F3036">
      <w:pPr>
        <w:spacing w:line="240" w:lineRule="auto"/>
        <w:ind w:firstLine="0"/>
        <w:rPr>
          <w:rFonts w:ascii="Arial" w:eastAsia="Times New Roman" w:hAnsi="Arial" w:cs="Arial"/>
          <w:b/>
          <w:color w:val="FF0000"/>
          <w:sz w:val="20"/>
          <w:szCs w:val="20"/>
          <w:lang w:eastAsia="es-ES"/>
        </w:rPr>
      </w:pPr>
      <w:r w:rsidRPr="004F3036">
        <w:rPr>
          <w:rFonts w:ascii="Arial" w:eastAsia="Times New Roman" w:hAnsi="Arial" w:cs="Arial"/>
          <w:b/>
          <w:color w:val="FF0000"/>
          <w:sz w:val="20"/>
          <w:szCs w:val="20"/>
          <w:lang w:eastAsia="es-ES"/>
        </w:rPr>
        <w:t>ACLARACIÓN DE VOTO: DOCTOR JULIO CÉSAR SALAZAR MUÑOZ</w:t>
      </w:r>
    </w:p>
    <w:p w14:paraId="61372D09" w14:textId="77777777" w:rsidR="004F3036" w:rsidRPr="004F3036" w:rsidRDefault="004F3036" w:rsidP="004F3036">
      <w:pPr>
        <w:spacing w:line="240" w:lineRule="auto"/>
        <w:ind w:firstLine="0"/>
        <w:rPr>
          <w:rFonts w:ascii="Arial" w:eastAsia="Times New Roman" w:hAnsi="Arial" w:cs="Arial"/>
          <w:sz w:val="20"/>
          <w:szCs w:val="20"/>
          <w:lang w:eastAsia="es-ES"/>
        </w:rPr>
      </w:pPr>
    </w:p>
    <w:p w14:paraId="1CC7930B" w14:textId="77777777" w:rsidR="004F3036" w:rsidRPr="004F3036" w:rsidRDefault="004F3036" w:rsidP="004F3036">
      <w:pPr>
        <w:spacing w:line="240" w:lineRule="auto"/>
        <w:ind w:firstLine="0"/>
        <w:rPr>
          <w:rFonts w:ascii="Arial" w:eastAsia="Times New Roman" w:hAnsi="Arial" w:cs="Arial"/>
          <w:sz w:val="20"/>
          <w:szCs w:val="20"/>
          <w:lang w:eastAsia="es-ES"/>
        </w:rPr>
      </w:pPr>
      <w:r w:rsidRPr="004F3036">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4F3036">
        <w:rPr>
          <w:rFonts w:ascii="Arial" w:eastAsia="Times New Roman" w:hAnsi="Arial" w:cs="Arial"/>
          <w:sz w:val="20"/>
          <w:szCs w:val="20"/>
          <w:lang w:eastAsia="es-ES"/>
        </w:rPr>
        <w:t>RAIS</w:t>
      </w:r>
      <w:proofErr w:type="spellEnd"/>
      <w:r w:rsidRPr="004F3036">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2F60C3D8" w14:textId="77777777" w:rsidR="004F3036" w:rsidRPr="004F3036" w:rsidRDefault="004F3036" w:rsidP="004F3036">
      <w:pPr>
        <w:spacing w:line="240" w:lineRule="auto"/>
        <w:ind w:firstLine="0"/>
        <w:rPr>
          <w:rFonts w:ascii="Arial" w:eastAsia="Times New Roman" w:hAnsi="Arial" w:cs="Arial"/>
          <w:sz w:val="20"/>
          <w:szCs w:val="20"/>
          <w:lang w:eastAsia="es-ES"/>
        </w:rPr>
      </w:pPr>
    </w:p>
    <w:p w14:paraId="2E460DD0" w14:textId="77777777" w:rsidR="004F3036" w:rsidRPr="004F3036" w:rsidRDefault="004F3036" w:rsidP="004F3036">
      <w:pPr>
        <w:spacing w:line="240" w:lineRule="auto"/>
        <w:ind w:firstLine="0"/>
        <w:rPr>
          <w:rFonts w:ascii="Arial" w:eastAsia="Times New Roman" w:hAnsi="Arial" w:cs="Arial"/>
          <w:sz w:val="20"/>
          <w:szCs w:val="20"/>
          <w:lang w:eastAsia="es-ES"/>
        </w:rPr>
      </w:pPr>
      <w:r w:rsidRPr="004F3036">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08C9DF5" w14:textId="77777777" w:rsidR="004F3036" w:rsidRPr="004F3036" w:rsidRDefault="004F3036" w:rsidP="004F3036">
      <w:pPr>
        <w:spacing w:line="240" w:lineRule="auto"/>
        <w:ind w:firstLine="0"/>
        <w:rPr>
          <w:rFonts w:ascii="Arial" w:eastAsia="Times New Roman" w:hAnsi="Arial" w:cs="Arial"/>
          <w:sz w:val="20"/>
          <w:szCs w:val="20"/>
          <w:lang w:eastAsia="es-ES"/>
        </w:rPr>
      </w:pPr>
    </w:p>
    <w:p w14:paraId="3D949F17" w14:textId="77777777" w:rsidR="004F3036" w:rsidRPr="004F3036" w:rsidRDefault="004F3036" w:rsidP="004F3036">
      <w:pPr>
        <w:spacing w:line="240" w:lineRule="auto"/>
        <w:ind w:firstLine="0"/>
        <w:rPr>
          <w:rFonts w:ascii="Arial" w:eastAsia="Times New Roman" w:hAnsi="Arial" w:cs="Arial"/>
          <w:sz w:val="20"/>
          <w:szCs w:val="20"/>
          <w:lang w:eastAsia="es-ES"/>
        </w:rPr>
      </w:pPr>
    </w:p>
    <w:p w14:paraId="09A7FC17" w14:textId="77777777" w:rsidR="004F3036" w:rsidRPr="004F3036" w:rsidRDefault="004F3036" w:rsidP="004F3036">
      <w:pPr>
        <w:spacing w:line="240" w:lineRule="auto"/>
        <w:ind w:firstLine="0"/>
        <w:rPr>
          <w:rFonts w:ascii="Arial" w:eastAsia="Times New Roman" w:hAnsi="Arial" w:cs="Arial"/>
          <w:sz w:val="20"/>
          <w:szCs w:val="20"/>
          <w:lang w:eastAsia="es-ES"/>
        </w:rPr>
      </w:pPr>
    </w:p>
    <w:p w14:paraId="6D69EC87" w14:textId="77777777" w:rsidR="009118D8" w:rsidRPr="000D50AB" w:rsidRDefault="009118D8" w:rsidP="000D50AB">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0D50AB">
        <w:rPr>
          <w:rFonts w:ascii="Tahoma" w:hAnsi="Tahoma" w:cs="Tahoma"/>
          <w:bCs/>
          <w:szCs w:val="24"/>
          <w:lang w:eastAsia="es-MX"/>
        </w:rPr>
        <w:lastRenderedPageBreak/>
        <w:t>TRIBUNAL SUPERIOR DEL DISTRITO JUDICIAL DE PEREIRA</w:t>
      </w:r>
    </w:p>
    <w:p w14:paraId="13A3DD66" w14:textId="77777777" w:rsidR="009118D8" w:rsidRPr="000D50AB" w:rsidRDefault="009118D8" w:rsidP="000D50AB">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0D50AB">
        <w:rPr>
          <w:rFonts w:ascii="Tahoma" w:hAnsi="Tahoma" w:cs="Tahoma"/>
          <w:bCs/>
          <w:szCs w:val="24"/>
          <w:lang w:eastAsia="es-MX"/>
        </w:rPr>
        <w:t>SALA PRIMERA DE DECISION LABORAL</w:t>
      </w:r>
    </w:p>
    <w:p w14:paraId="10714A54" w14:textId="77777777" w:rsidR="009118D8" w:rsidRPr="000D50AB" w:rsidRDefault="009118D8" w:rsidP="000D50AB">
      <w:pPr>
        <w:shd w:val="clear" w:color="auto" w:fill="FFFFFF" w:themeFill="background1"/>
        <w:spacing w:line="276" w:lineRule="auto"/>
        <w:jc w:val="center"/>
        <w:rPr>
          <w:rFonts w:ascii="Tahoma" w:hAnsi="Tahoma" w:cs="Tahoma"/>
          <w:bCs/>
          <w:sz w:val="24"/>
          <w:szCs w:val="24"/>
        </w:rPr>
      </w:pPr>
    </w:p>
    <w:p w14:paraId="653D3BCD" w14:textId="77777777" w:rsidR="009118D8" w:rsidRPr="000D50AB" w:rsidRDefault="009118D8" w:rsidP="000D50AB">
      <w:pPr>
        <w:shd w:val="clear" w:color="auto" w:fill="FFFFFF" w:themeFill="background1"/>
        <w:spacing w:line="276" w:lineRule="auto"/>
        <w:ind w:firstLine="0"/>
        <w:jc w:val="center"/>
        <w:textAlignment w:val="baseline"/>
        <w:rPr>
          <w:rFonts w:ascii="Tahoma" w:eastAsia="Times New Roman" w:hAnsi="Tahoma" w:cs="Tahoma"/>
          <w:sz w:val="24"/>
          <w:szCs w:val="24"/>
          <w:lang w:val="es-CO" w:eastAsia="es-CO"/>
        </w:rPr>
      </w:pPr>
      <w:r w:rsidRPr="000D50AB">
        <w:rPr>
          <w:rFonts w:ascii="Tahoma" w:eastAsia="Times New Roman" w:hAnsi="Tahoma" w:cs="Tahoma"/>
          <w:sz w:val="24"/>
          <w:szCs w:val="24"/>
          <w:lang w:eastAsia="es-CO"/>
        </w:rPr>
        <w:t>Magistrada Ponente: </w:t>
      </w:r>
      <w:r w:rsidRPr="000D50AB">
        <w:rPr>
          <w:rFonts w:ascii="Tahoma" w:eastAsia="Times New Roman" w:hAnsi="Tahoma" w:cs="Tahoma"/>
          <w:b/>
          <w:bCs/>
          <w:sz w:val="24"/>
          <w:szCs w:val="24"/>
          <w:lang w:eastAsia="es-CO"/>
        </w:rPr>
        <w:t>Ana Lucía Caicedo Calderón</w:t>
      </w:r>
      <w:r w:rsidRPr="000D50AB">
        <w:rPr>
          <w:rFonts w:ascii="Tahoma" w:eastAsia="Times New Roman" w:hAnsi="Tahoma" w:cs="Tahoma"/>
          <w:sz w:val="24"/>
          <w:szCs w:val="24"/>
          <w:lang w:val="es-CO" w:eastAsia="es-CO"/>
        </w:rPr>
        <w:t> </w:t>
      </w:r>
    </w:p>
    <w:p w14:paraId="792C05A8" w14:textId="77777777" w:rsidR="009118D8" w:rsidRPr="000D50AB" w:rsidRDefault="009118D8" w:rsidP="000D50AB">
      <w:pPr>
        <w:shd w:val="clear" w:color="auto" w:fill="FFFFFF" w:themeFill="background1"/>
        <w:spacing w:line="276" w:lineRule="auto"/>
        <w:ind w:firstLine="0"/>
        <w:jc w:val="center"/>
        <w:textAlignment w:val="baseline"/>
        <w:rPr>
          <w:rFonts w:ascii="Tahoma" w:eastAsia="Times New Roman" w:hAnsi="Tahoma" w:cs="Tahoma"/>
          <w:sz w:val="24"/>
          <w:szCs w:val="24"/>
          <w:lang w:val="es-CO" w:eastAsia="es-CO"/>
        </w:rPr>
      </w:pPr>
      <w:r w:rsidRPr="000D50AB">
        <w:rPr>
          <w:rFonts w:ascii="Tahoma" w:eastAsia="Times New Roman" w:hAnsi="Tahoma" w:cs="Tahoma"/>
          <w:sz w:val="24"/>
          <w:szCs w:val="24"/>
          <w:lang w:val="es-CO" w:eastAsia="es-CO"/>
        </w:rPr>
        <w:t> </w:t>
      </w:r>
    </w:p>
    <w:p w14:paraId="28E1E43C" w14:textId="6CF086F5" w:rsidR="009118D8" w:rsidRPr="000D50AB" w:rsidRDefault="009118D8" w:rsidP="000D50AB">
      <w:pPr>
        <w:shd w:val="clear" w:color="auto" w:fill="FFFFFF" w:themeFill="background1"/>
        <w:spacing w:line="276" w:lineRule="auto"/>
        <w:ind w:firstLine="0"/>
        <w:jc w:val="center"/>
        <w:textAlignment w:val="baseline"/>
        <w:rPr>
          <w:rFonts w:ascii="Tahoma" w:eastAsia="Times New Roman" w:hAnsi="Tahoma" w:cs="Tahoma"/>
          <w:sz w:val="24"/>
          <w:szCs w:val="24"/>
          <w:lang w:val="es-CO" w:eastAsia="es-CO"/>
        </w:rPr>
      </w:pPr>
      <w:r w:rsidRPr="000D50AB">
        <w:rPr>
          <w:rFonts w:ascii="Tahoma" w:eastAsia="Times New Roman" w:hAnsi="Tahoma" w:cs="Tahoma"/>
          <w:sz w:val="24"/>
          <w:szCs w:val="24"/>
          <w:lang w:val="es-CO" w:eastAsia="es-CO"/>
        </w:rPr>
        <w:t>Pereira, Risaralda,</w:t>
      </w:r>
      <w:r w:rsidR="00BF2D2B">
        <w:rPr>
          <w:rFonts w:ascii="Tahoma" w:eastAsia="Times New Roman" w:hAnsi="Tahoma" w:cs="Tahoma"/>
          <w:sz w:val="24"/>
          <w:szCs w:val="24"/>
          <w:lang w:val="es-CO" w:eastAsia="es-CO"/>
        </w:rPr>
        <w:t xml:space="preserve"> </w:t>
      </w:r>
      <w:r w:rsidRPr="000D50AB">
        <w:rPr>
          <w:rFonts w:ascii="Tahoma" w:eastAsia="Times New Roman" w:hAnsi="Tahoma" w:cs="Tahoma"/>
          <w:sz w:val="24"/>
          <w:szCs w:val="24"/>
          <w:lang w:val="es-CO" w:eastAsia="es-CO"/>
        </w:rPr>
        <w:t xml:space="preserve">octubre </w:t>
      </w:r>
      <w:r w:rsidR="00AF05CF" w:rsidRPr="000D50AB">
        <w:rPr>
          <w:rFonts w:ascii="Tahoma" w:eastAsia="Times New Roman" w:hAnsi="Tahoma" w:cs="Tahoma"/>
          <w:sz w:val="24"/>
          <w:szCs w:val="24"/>
          <w:lang w:val="es-CO" w:eastAsia="es-CO"/>
        </w:rPr>
        <w:t xml:space="preserve">treinta </w:t>
      </w:r>
      <w:r w:rsidRPr="000D50AB">
        <w:rPr>
          <w:rFonts w:ascii="Tahoma" w:eastAsia="Times New Roman" w:hAnsi="Tahoma" w:cs="Tahoma"/>
          <w:sz w:val="24"/>
          <w:szCs w:val="24"/>
          <w:lang w:val="es-CO" w:eastAsia="es-CO"/>
        </w:rPr>
        <w:t>(</w:t>
      </w:r>
      <w:r w:rsidR="00AF05CF" w:rsidRPr="000D50AB">
        <w:rPr>
          <w:rFonts w:ascii="Tahoma" w:eastAsia="Times New Roman" w:hAnsi="Tahoma" w:cs="Tahoma"/>
          <w:sz w:val="24"/>
          <w:szCs w:val="24"/>
          <w:lang w:val="es-CO" w:eastAsia="es-CO"/>
        </w:rPr>
        <w:t>30</w:t>
      </w:r>
      <w:proofErr w:type="gramStart"/>
      <w:r w:rsidRPr="000D50AB">
        <w:rPr>
          <w:rFonts w:ascii="Tahoma" w:eastAsia="Times New Roman" w:hAnsi="Tahoma" w:cs="Tahoma"/>
          <w:sz w:val="24"/>
          <w:szCs w:val="24"/>
          <w:lang w:val="es-CO" w:eastAsia="es-CO"/>
        </w:rPr>
        <w:t>) </w:t>
      </w:r>
      <w:proofErr w:type="gramEnd"/>
      <w:r w:rsidRPr="000D50AB">
        <w:rPr>
          <w:rFonts w:ascii="Tahoma" w:eastAsia="Times New Roman" w:hAnsi="Tahoma" w:cs="Tahoma"/>
          <w:sz w:val="24"/>
          <w:szCs w:val="24"/>
          <w:lang w:val="es-CO" w:eastAsia="es-CO"/>
        </w:rPr>
        <w:t>de dos mil veinte (2020)  </w:t>
      </w:r>
    </w:p>
    <w:p w14:paraId="2949EDED" w14:textId="77777777" w:rsidR="009118D8" w:rsidRPr="000D50AB" w:rsidRDefault="009118D8" w:rsidP="000D50AB">
      <w:pPr>
        <w:spacing w:line="276" w:lineRule="auto"/>
        <w:ind w:firstLine="0"/>
        <w:jc w:val="center"/>
        <w:rPr>
          <w:rFonts w:ascii="Tahoma" w:hAnsi="Tahoma" w:cs="Tahoma"/>
          <w:b/>
          <w:sz w:val="24"/>
          <w:szCs w:val="24"/>
        </w:rPr>
      </w:pPr>
    </w:p>
    <w:p w14:paraId="14395C91" w14:textId="2E8825D7" w:rsidR="009118D8" w:rsidRPr="000D50AB" w:rsidRDefault="009118D8" w:rsidP="000D50AB">
      <w:pPr>
        <w:spacing w:line="276" w:lineRule="auto"/>
        <w:ind w:firstLine="708"/>
        <w:rPr>
          <w:rFonts w:ascii="Tahoma" w:hAnsi="Tahoma" w:cs="Tahoma"/>
          <w:sz w:val="24"/>
          <w:szCs w:val="24"/>
          <w:lang w:val="es-ES_tradnl"/>
        </w:rPr>
      </w:pPr>
      <w:r w:rsidRPr="000D50AB">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0D50AB">
        <w:rPr>
          <w:rFonts w:ascii="Tahoma" w:hAnsi="Tahoma" w:cs="Tahoma"/>
          <w:sz w:val="24"/>
          <w:szCs w:val="24"/>
        </w:rPr>
        <w:t xml:space="preserve"> </w:t>
      </w:r>
      <w:r w:rsidRPr="000D50AB">
        <w:rPr>
          <w:rFonts w:ascii="Tahoma" w:hAnsi="Tahoma" w:cs="Tahoma"/>
          <w:sz w:val="24"/>
          <w:szCs w:val="24"/>
          <w:lang w:val="es-ES_tradnl"/>
        </w:rPr>
        <w:t>se proferirán por escrito</w:t>
      </w:r>
      <w:r w:rsidRPr="000D50AB">
        <w:rPr>
          <w:rFonts w:ascii="Tahoma" w:hAnsi="Tahoma" w:cs="Tahoma"/>
          <w:sz w:val="24"/>
          <w:szCs w:val="24"/>
        </w:rPr>
        <w:t xml:space="preserve"> </w:t>
      </w:r>
      <w:r w:rsidRPr="000D50AB">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0D50AB">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0D50AB">
        <w:rPr>
          <w:rFonts w:ascii="Tahoma" w:hAnsi="Tahoma" w:cs="Tahoma"/>
          <w:sz w:val="24"/>
          <w:szCs w:val="24"/>
          <w:lang w:val="es-ES_tradnl"/>
        </w:rPr>
        <w:t xml:space="preserve"> </w:t>
      </w:r>
      <w:r w:rsidR="00AF05CF" w:rsidRPr="000D50AB">
        <w:rPr>
          <w:rFonts w:ascii="Tahoma" w:hAnsi="Tahoma" w:cs="Tahoma"/>
          <w:b/>
          <w:bCs/>
          <w:sz w:val="24"/>
          <w:szCs w:val="24"/>
          <w:lang w:val="es-ES_tradnl"/>
        </w:rPr>
        <w:t xml:space="preserve">Pilar Emilia Rueda Castellanos </w:t>
      </w:r>
      <w:r w:rsidRPr="000D50AB">
        <w:rPr>
          <w:rFonts w:ascii="Tahoma" w:hAnsi="Tahoma" w:cs="Tahoma"/>
          <w:sz w:val="24"/>
          <w:szCs w:val="24"/>
          <w:lang w:val="es-ES_tradnl"/>
        </w:rPr>
        <w:t xml:space="preserve">en contra de la </w:t>
      </w:r>
      <w:r w:rsidRPr="000D50AB">
        <w:rPr>
          <w:rFonts w:ascii="Tahoma" w:hAnsi="Tahoma" w:cs="Tahoma"/>
          <w:b/>
          <w:sz w:val="24"/>
          <w:szCs w:val="24"/>
          <w:lang w:val="es-ES_tradnl"/>
        </w:rPr>
        <w:t>Administradora Colombiana de Pensiones - Colpensiones</w:t>
      </w:r>
      <w:r w:rsidRPr="000D50AB">
        <w:rPr>
          <w:rFonts w:ascii="Tahoma" w:hAnsi="Tahoma" w:cs="Tahoma"/>
          <w:sz w:val="24"/>
          <w:szCs w:val="24"/>
          <w:lang w:val="es-ES_tradnl"/>
        </w:rPr>
        <w:t xml:space="preserve"> y la </w:t>
      </w:r>
      <w:r w:rsidRPr="000D50AB">
        <w:rPr>
          <w:rFonts w:ascii="Tahoma" w:hAnsi="Tahoma" w:cs="Tahoma"/>
          <w:b/>
          <w:sz w:val="24"/>
          <w:szCs w:val="24"/>
          <w:lang w:val="es-ES_tradnl"/>
        </w:rPr>
        <w:t>Administradora de Fondos de Pensiones -</w:t>
      </w:r>
      <w:r w:rsidRPr="000D50AB">
        <w:rPr>
          <w:rFonts w:ascii="Tahoma" w:hAnsi="Tahoma" w:cs="Tahoma"/>
          <w:sz w:val="24"/>
          <w:szCs w:val="24"/>
          <w:lang w:val="es-ES_tradnl"/>
        </w:rPr>
        <w:t xml:space="preserve"> </w:t>
      </w:r>
      <w:r w:rsidRPr="000D50AB">
        <w:rPr>
          <w:rFonts w:ascii="Tahoma" w:hAnsi="Tahoma" w:cs="Tahoma"/>
          <w:b/>
          <w:sz w:val="24"/>
          <w:szCs w:val="24"/>
          <w:lang w:val="es-ES_tradnl"/>
        </w:rPr>
        <w:t>Porvenir S.A.</w:t>
      </w:r>
      <w:r w:rsidRPr="000D50AB">
        <w:rPr>
          <w:rFonts w:ascii="Tahoma" w:hAnsi="Tahoma" w:cs="Tahoma"/>
          <w:sz w:val="24"/>
          <w:szCs w:val="24"/>
          <w:lang w:val="es-ES_tradnl"/>
        </w:rPr>
        <w:t xml:space="preserve"> </w:t>
      </w:r>
    </w:p>
    <w:p w14:paraId="700085CC" w14:textId="77777777" w:rsidR="009118D8" w:rsidRPr="000D50AB" w:rsidRDefault="009118D8" w:rsidP="000D50AB">
      <w:pPr>
        <w:spacing w:line="276" w:lineRule="auto"/>
        <w:ind w:firstLine="708"/>
        <w:rPr>
          <w:rFonts w:ascii="Tahoma" w:hAnsi="Tahoma" w:cs="Tahoma"/>
          <w:sz w:val="24"/>
          <w:szCs w:val="24"/>
          <w:lang w:val="es-ES_tradnl"/>
        </w:rPr>
      </w:pPr>
    </w:p>
    <w:p w14:paraId="5F19C6FD" w14:textId="77777777" w:rsidR="009118D8" w:rsidRPr="000D50AB" w:rsidRDefault="009118D8" w:rsidP="000D50AB">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0D50AB">
        <w:rPr>
          <w:rStyle w:val="normaltextrun"/>
          <w:rFonts w:ascii="Tahoma" w:hAnsi="Tahoma" w:cs="Tahoma"/>
          <w:b/>
          <w:bCs/>
        </w:rPr>
        <w:t>PUNTO A TRATAR</w:t>
      </w:r>
    </w:p>
    <w:p w14:paraId="7AF3B6B1" w14:textId="77777777" w:rsidR="009118D8" w:rsidRPr="000D50AB" w:rsidRDefault="009118D8" w:rsidP="000D50AB">
      <w:pPr>
        <w:pStyle w:val="Sinespaciado"/>
        <w:shd w:val="clear" w:color="auto" w:fill="FFFFFF" w:themeFill="background1"/>
        <w:spacing w:line="276" w:lineRule="auto"/>
        <w:rPr>
          <w:rFonts w:ascii="Tahoma" w:hAnsi="Tahoma" w:cs="Tahoma"/>
        </w:rPr>
      </w:pPr>
    </w:p>
    <w:p w14:paraId="72B49BE2" w14:textId="07BB3BE8" w:rsidR="009118D8" w:rsidRPr="000D50AB" w:rsidRDefault="009118D8" w:rsidP="000D50AB">
      <w:pPr>
        <w:spacing w:line="276" w:lineRule="auto"/>
        <w:ind w:firstLine="708"/>
        <w:rPr>
          <w:rFonts w:ascii="Tahoma" w:hAnsi="Tahoma" w:cs="Tahoma"/>
          <w:sz w:val="24"/>
          <w:szCs w:val="24"/>
          <w:lang w:val="es-ES_tradnl"/>
        </w:rPr>
      </w:pPr>
      <w:r w:rsidRPr="000D50AB">
        <w:rPr>
          <w:rStyle w:val="normaltextrun"/>
          <w:rFonts w:ascii="Tahoma" w:hAnsi="Tahoma" w:cs="Tahoma"/>
          <w:sz w:val="24"/>
          <w:szCs w:val="24"/>
        </w:rPr>
        <w:t>Por medio de esta providencia procede la Sala a</w:t>
      </w:r>
      <w:r w:rsidRPr="000D50AB">
        <w:rPr>
          <w:rFonts w:ascii="Tahoma" w:hAnsi="Tahoma" w:cs="Tahoma"/>
          <w:sz w:val="24"/>
          <w:szCs w:val="24"/>
        </w:rPr>
        <w:t xml:space="preserve"> revolver los recursos de apelación interpuestos por los apoderados de las codemandadas</w:t>
      </w:r>
      <w:r w:rsidRPr="000D50AB">
        <w:rPr>
          <w:rStyle w:val="normaltextrun"/>
          <w:rFonts w:ascii="Tahoma" w:hAnsi="Tahoma" w:cs="Tahoma"/>
          <w:sz w:val="24"/>
          <w:szCs w:val="24"/>
        </w:rPr>
        <w:t xml:space="preserve"> </w:t>
      </w:r>
      <w:r w:rsidRPr="000D50AB">
        <w:rPr>
          <w:rFonts w:ascii="Tahoma" w:hAnsi="Tahoma" w:cs="Tahoma"/>
          <w:sz w:val="24"/>
          <w:szCs w:val="24"/>
          <w:lang w:val="es-CO"/>
        </w:rPr>
        <w:t xml:space="preserve">en contra de la sentencia proferida </w:t>
      </w:r>
      <w:r w:rsidRPr="000D50AB">
        <w:rPr>
          <w:rStyle w:val="normaltextrun"/>
          <w:rFonts w:ascii="Tahoma" w:hAnsi="Tahoma" w:cs="Tahoma"/>
          <w:sz w:val="24"/>
          <w:szCs w:val="24"/>
        </w:rPr>
        <w:t xml:space="preserve">el </w:t>
      </w:r>
      <w:r w:rsidR="00AF05CF" w:rsidRPr="000D50AB">
        <w:rPr>
          <w:rStyle w:val="normaltextrun"/>
          <w:rFonts w:ascii="Tahoma" w:hAnsi="Tahoma" w:cs="Tahoma"/>
          <w:sz w:val="24"/>
          <w:szCs w:val="24"/>
        </w:rPr>
        <w:t>4</w:t>
      </w:r>
      <w:r w:rsidRPr="000D50AB">
        <w:rPr>
          <w:rStyle w:val="normaltextrun"/>
          <w:rFonts w:ascii="Tahoma" w:hAnsi="Tahoma" w:cs="Tahoma"/>
          <w:sz w:val="24"/>
          <w:szCs w:val="24"/>
        </w:rPr>
        <w:t xml:space="preserve"> de </w:t>
      </w:r>
      <w:r w:rsidR="00AF05CF" w:rsidRPr="000D50AB">
        <w:rPr>
          <w:rStyle w:val="normaltextrun"/>
          <w:rFonts w:ascii="Tahoma" w:hAnsi="Tahoma" w:cs="Tahoma"/>
          <w:sz w:val="24"/>
          <w:szCs w:val="24"/>
        </w:rPr>
        <w:t xml:space="preserve">septiembre </w:t>
      </w:r>
      <w:r w:rsidRPr="000D50AB">
        <w:rPr>
          <w:rStyle w:val="normaltextrun"/>
          <w:rFonts w:ascii="Tahoma" w:hAnsi="Tahoma" w:cs="Tahoma"/>
          <w:sz w:val="24"/>
          <w:szCs w:val="24"/>
        </w:rPr>
        <w:t xml:space="preserve">de 2019, por el Juzgado </w:t>
      </w:r>
      <w:r w:rsidR="00AF05CF" w:rsidRPr="000D50AB">
        <w:rPr>
          <w:rStyle w:val="normaltextrun"/>
          <w:rFonts w:ascii="Tahoma" w:hAnsi="Tahoma" w:cs="Tahoma"/>
          <w:sz w:val="24"/>
          <w:szCs w:val="24"/>
        </w:rPr>
        <w:t xml:space="preserve">Quinto </w:t>
      </w:r>
      <w:r w:rsidRPr="000D50AB">
        <w:rPr>
          <w:rStyle w:val="normaltextrun"/>
          <w:rFonts w:ascii="Tahoma" w:hAnsi="Tahoma" w:cs="Tahoma"/>
          <w:sz w:val="24"/>
          <w:szCs w:val="24"/>
        </w:rPr>
        <w:t>Laboral del Circuito de Pereira.</w:t>
      </w:r>
      <w:r w:rsidRPr="000D50AB">
        <w:rPr>
          <w:rStyle w:val="Refdenotaalpie"/>
          <w:rFonts w:ascii="Tahoma" w:hAnsi="Tahoma" w:cs="Tahoma"/>
          <w:sz w:val="24"/>
          <w:szCs w:val="24"/>
        </w:rPr>
        <w:t xml:space="preserve"> </w:t>
      </w:r>
      <w:r w:rsidRPr="000D50AB">
        <w:rPr>
          <w:rStyle w:val="normaltextrun"/>
          <w:rFonts w:ascii="Tahoma" w:hAnsi="Tahoma" w:cs="Tahoma"/>
          <w:sz w:val="24"/>
          <w:szCs w:val="24"/>
        </w:rPr>
        <w:t>Para ello se tiene en cuenta lo siguiente: </w:t>
      </w:r>
    </w:p>
    <w:p w14:paraId="15CD2969" w14:textId="77777777" w:rsidR="009118D8" w:rsidRPr="000D50AB" w:rsidRDefault="009118D8" w:rsidP="000D50A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7ABA61CE" w14:textId="77777777" w:rsidR="009118D8" w:rsidRPr="000D50AB" w:rsidRDefault="009118D8" w:rsidP="000D50AB">
      <w:pPr>
        <w:pStyle w:val="Sinespaciado"/>
        <w:numPr>
          <w:ilvl w:val="0"/>
          <w:numId w:val="2"/>
        </w:numPr>
        <w:shd w:val="clear" w:color="auto" w:fill="FFFFFF" w:themeFill="background1"/>
        <w:tabs>
          <w:tab w:val="left" w:pos="0"/>
          <w:tab w:val="left" w:pos="284"/>
        </w:tabs>
        <w:spacing w:line="276" w:lineRule="auto"/>
        <w:ind w:left="0" w:firstLine="0"/>
        <w:jc w:val="center"/>
        <w:rPr>
          <w:rFonts w:ascii="Tahoma" w:hAnsi="Tahoma" w:cs="Tahoma"/>
          <w:b/>
        </w:rPr>
      </w:pPr>
      <w:r w:rsidRPr="000D50AB">
        <w:rPr>
          <w:rFonts w:ascii="Tahoma" w:hAnsi="Tahoma" w:cs="Tahoma"/>
          <w:b/>
        </w:rPr>
        <w:t>La demanda y su contestación</w:t>
      </w:r>
    </w:p>
    <w:p w14:paraId="5B4712AC" w14:textId="77777777" w:rsidR="009118D8" w:rsidRPr="000D50AB" w:rsidRDefault="009118D8" w:rsidP="000D50AB">
      <w:pPr>
        <w:spacing w:line="276" w:lineRule="auto"/>
        <w:rPr>
          <w:rFonts w:ascii="Tahoma" w:hAnsi="Tahoma" w:cs="Tahoma"/>
          <w:sz w:val="24"/>
          <w:szCs w:val="24"/>
          <w:lang w:val="es-CO"/>
        </w:rPr>
      </w:pPr>
    </w:p>
    <w:p w14:paraId="50A42D9F" w14:textId="4353E27D" w:rsidR="009118D8" w:rsidRPr="000D50AB" w:rsidRDefault="009118D8" w:rsidP="000D50AB">
      <w:pPr>
        <w:spacing w:line="276" w:lineRule="auto"/>
        <w:rPr>
          <w:rFonts w:ascii="Tahoma" w:hAnsi="Tahoma" w:cs="Tahoma"/>
          <w:sz w:val="24"/>
          <w:szCs w:val="24"/>
          <w:lang w:val="es-CO"/>
        </w:rPr>
      </w:pPr>
      <w:r w:rsidRPr="000D50AB">
        <w:rPr>
          <w:rFonts w:ascii="Tahoma" w:hAnsi="Tahoma" w:cs="Tahoma"/>
          <w:sz w:val="24"/>
          <w:szCs w:val="24"/>
          <w:lang w:val="es-CO"/>
        </w:rPr>
        <w:t xml:space="preserve">Solicita la demandante que se declare la nulidad de la afiliación que ella efectuó a la AFP Porvenir S.A., por medio de la cual se trasladó al régimen de ahorro individual con solidaridad </w:t>
      </w:r>
      <w:r w:rsidR="0015545C" w:rsidRPr="000D50AB">
        <w:rPr>
          <w:rFonts w:ascii="Tahoma" w:hAnsi="Tahoma" w:cs="Tahoma"/>
          <w:sz w:val="24"/>
          <w:szCs w:val="24"/>
          <w:lang w:val="es-CO"/>
        </w:rPr>
        <w:t xml:space="preserve">(en adelante RAIS) </w:t>
      </w:r>
      <w:r w:rsidRPr="000D50AB">
        <w:rPr>
          <w:rFonts w:ascii="Tahoma" w:hAnsi="Tahoma" w:cs="Tahoma"/>
          <w:sz w:val="24"/>
          <w:szCs w:val="24"/>
          <w:lang w:val="es-CO"/>
        </w:rPr>
        <w:t>y, en virtud de ello, se la habilite para afiliarse al régimen de prima media</w:t>
      </w:r>
      <w:r w:rsidR="0015545C" w:rsidRPr="000D50AB">
        <w:rPr>
          <w:rFonts w:ascii="Tahoma" w:hAnsi="Tahoma" w:cs="Tahoma"/>
          <w:sz w:val="24"/>
          <w:szCs w:val="24"/>
          <w:lang w:val="es-CO"/>
        </w:rPr>
        <w:t xml:space="preserve"> (en adelante RPM)</w:t>
      </w:r>
      <w:r w:rsidRPr="000D50AB">
        <w:rPr>
          <w:rFonts w:ascii="Tahoma" w:hAnsi="Tahoma" w:cs="Tahoma"/>
          <w:sz w:val="24"/>
          <w:szCs w:val="24"/>
          <w:lang w:val="es-CO"/>
        </w:rPr>
        <w:t xml:space="preserve">. De igual manera, procura que se condene a Colpensiones a recibirla nuevamente como afiliada cotizante y a Porvenir S.A. a liberarla de su base de datos, trasladando a Colpensiones la totalidad de sus cotizaciones. </w:t>
      </w:r>
    </w:p>
    <w:p w14:paraId="4576FE22" w14:textId="77777777" w:rsidR="009118D8" w:rsidRPr="000D50AB" w:rsidRDefault="009118D8" w:rsidP="000D50AB">
      <w:pPr>
        <w:spacing w:line="276" w:lineRule="auto"/>
        <w:rPr>
          <w:rFonts w:ascii="Tahoma" w:hAnsi="Tahoma" w:cs="Tahoma"/>
          <w:sz w:val="24"/>
          <w:szCs w:val="24"/>
          <w:lang w:val="es-CO"/>
        </w:rPr>
      </w:pPr>
    </w:p>
    <w:p w14:paraId="0100423C" w14:textId="77777777" w:rsidR="009118D8" w:rsidRPr="000D50AB" w:rsidRDefault="009118D8" w:rsidP="000D50AB">
      <w:pPr>
        <w:spacing w:line="276" w:lineRule="auto"/>
        <w:rPr>
          <w:rFonts w:ascii="Tahoma" w:hAnsi="Tahoma" w:cs="Tahoma"/>
          <w:sz w:val="24"/>
          <w:szCs w:val="24"/>
          <w:lang w:val="es-CO"/>
        </w:rPr>
      </w:pPr>
      <w:r w:rsidRPr="000D50AB">
        <w:rPr>
          <w:rFonts w:ascii="Tahoma" w:hAnsi="Tahoma" w:cs="Tahoma"/>
          <w:sz w:val="24"/>
          <w:szCs w:val="24"/>
          <w:lang w:val="es-CO"/>
        </w:rPr>
        <w:t xml:space="preserve">Por último, pide que se condene a las demandadas al pago de las costas procesales y a todo lo extra y ultra </w:t>
      </w:r>
      <w:proofErr w:type="spellStart"/>
      <w:r w:rsidRPr="000D50AB">
        <w:rPr>
          <w:rFonts w:ascii="Tahoma" w:hAnsi="Tahoma" w:cs="Tahoma"/>
          <w:sz w:val="24"/>
          <w:szCs w:val="24"/>
          <w:lang w:val="es-CO"/>
        </w:rPr>
        <w:t>petita</w:t>
      </w:r>
      <w:proofErr w:type="spellEnd"/>
      <w:r w:rsidRPr="000D50AB">
        <w:rPr>
          <w:rFonts w:ascii="Tahoma" w:hAnsi="Tahoma" w:cs="Tahoma"/>
          <w:sz w:val="24"/>
          <w:szCs w:val="24"/>
          <w:lang w:val="es-CO"/>
        </w:rPr>
        <w:t xml:space="preserve"> debatido y probado en el proceso.</w:t>
      </w:r>
    </w:p>
    <w:p w14:paraId="01F9B026" w14:textId="77777777" w:rsidR="009118D8" w:rsidRPr="000D50AB" w:rsidRDefault="009118D8" w:rsidP="000D50AB">
      <w:pPr>
        <w:spacing w:line="276" w:lineRule="auto"/>
        <w:rPr>
          <w:rFonts w:ascii="Tahoma" w:hAnsi="Tahoma" w:cs="Tahoma"/>
          <w:sz w:val="24"/>
          <w:szCs w:val="24"/>
          <w:lang w:val="es-CO"/>
        </w:rPr>
      </w:pPr>
    </w:p>
    <w:p w14:paraId="629DB5DB" w14:textId="77777777" w:rsidR="00AF05CF" w:rsidRPr="000D50AB" w:rsidRDefault="009118D8" w:rsidP="000D50AB">
      <w:pPr>
        <w:spacing w:line="276" w:lineRule="auto"/>
        <w:rPr>
          <w:rFonts w:ascii="Tahoma" w:hAnsi="Tahoma" w:cs="Tahoma"/>
          <w:sz w:val="24"/>
          <w:szCs w:val="24"/>
          <w:lang w:val="es-CO"/>
        </w:rPr>
      </w:pPr>
      <w:r w:rsidRPr="000D50AB">
        <w:rPr>
          <w:rFonts w:ascii="Tahoma" w:hAnsi="Tahoma" w:cs="Tahoma"/>
          <w:sz w:val="24"/>
          <w:szCs w:val="24"/>
          <w:lang w:val="es-CO"/>
        </w:rPr>
        <w:t>Para fundar tales pretensiones</w:t>
      </w:r>
      <w:r w:rsidR="0015545C" w:rsidRPr="000D50AB">
        <w:rPr>
          <w:rFonts w:ascii="Tahoma" w:hAnsi="Tahoma" w:cs="Tahoma"/>
          <w:sz w:val="24"/>
          <w:szCs w:val="24"/>
          <w:lang w:val="es-CO"/>
        </w:rPr>
        <w:t>,</w:t>
      </w:r>
      <w:r w:rsidRPr="000D50AB">
        <w:rPr>
          <w:rFonts w:ascii="Tahoma" w:hAnsi="Tahoma" w:cs="Tahoma"/>
          <w:sz w:val="24"/>
          <w:szCs w:val="24"/>
          <w:lang w:val="es-CO"/>
        </w:rPr>
        <w:t xml:space="preserve"> manifiesta que nació el </w:t>
      </w:r>
      <w:r w:rsidR="00AF05CF" w:rsidRPr="000D50AB">
        <w:rPr>
          <w:rFonts w:ascii="Tahoma" w:hAnsi="Tahoma" w:cs="Tahoma"/>
          <w:sz w:val="24"/>
          <w:szCs w:val="24"/>
          <w:lang w:val="es-CO"/>
        </w:rPr>
        <w:t>6</w:t>
      </w:r>
      <w:r w:rsidRPr="000D50AB">
        <w:rPr>
          <w:rFonts w:ascii="Tahoma" w:hAnsi="Tahoma" w:cs="Tahoma"/>
          <w:sz w:val="24"/>
          <w:szCs w:val="24"/>
          <w:lang w:val="es-CO"/>
        </w:rPr>
        <w:t xml:space="preserve"> de </w:t>
      </w:r>
      <w:r w:rsidR="00AF05CF" w:rsidRPr="000D50AB">
        <w:rPr>
          <w:rFonts w:ascii="Tahoma" w:hAnsi="Tahoma" w:cs="Tahoma"/>
          <w:sz w:val="24"/>
          <w:szCs w:val="24"/>
          <w:lang w:val="es-CO"/>
        </w:rPr>
        <w:t xml:space="preserve">diciembre </w:t>
      </w:r>
      <w:r w:rsidRPr="000D50AB">
        <w:rPr>
          <w:rFonts w:ascii="Tahoma" w:hAnsi="Tahoma" w:cs="Tahoma"/>
          <w:sz w:val="24"/>
          <w:szCs w:val="24"/>
          <w:lang w:val="es-CO"/>
        </w:rPr>
        <w:t>de 1958 y empezó su vida laboral e</w:t>
      </w:r>
      <w:r w:rsidR="00AF05CF" w:rsidRPr="000D50AB">
        <w:rPr>
          <w:rFonts w:ascii="Tahoma" w:hAnsi="Tahoma" w:cs="Tahoma"/>
          <w:sz w:val="24"/>
          <w:szCs w:val="24"/>
          <w:lang w:val="es-CO"/>
        </w:rPr>
        <w:t>n febrero de 1988</w:t>
      </w:r>
      <w:r w:rsidRPr="000D50AB">
        <w:rPr>
          <w:rFonts w:ascii="Tahoma" w:hAnsi="Tahoma" w:cs="Tahoma"/>
          <w:sz w:val="24"/>
          <w:szCs w:val="24"/>
          <w:lang w:val="es-CO"/>
        </w:rPr>
        <w:t xml:space="preserve">, afiliándose al régimen de prima media administrado por el entonces I.S.S., donde efectuó cotizaciones hasta el </w:t>
      </w:r>
      <w:r w:rsidR="00AF05CF" w:rsidRPr="000D50AB">
        <w:rPr>
          <w:rFonts w:ascii="Tahoma" w:hAnsi="Tahoma" w:cs="Tahoma"/>
          <w:sz w:val="24"/>
          <w:szCs w:val="24"/>
          <w:lang w:val="es-CO"/>
        </w:rPr>
        <w:t>30 de junio de 2000.</w:t>
      </w:r>
    </w:p>
    <w:p w14:paraId="5D69A33A" w14:textId="77777777" w:rsidR="009118D8" w:rsidRPr="000D50AB" w:rsidRDefault="009118D8" w:rsidP="000D50AB">
      <w:pPr>
        <w:spacing w:line="276" w:lineRule="auto"/>
        <w:rPr>
          <w:rFonts w:ascii="Tahoma" w:hAnsi="Tahoma" w:cs="Tahoma"/>
          <w:sz w:val="24"/>
          <w:szCs w:val="24"/>
          <w:lang w:val="es-CO"/>
        </w:rPr>
      </w:pPr>
    </w:p>
    <w:p w14:paraId="2DCF5EC7" w14:textId="69A6F17C" w:rsidR="00FF0E2E" w:rsidRPr="000D50AB" w:rsidRDefault="00D762D5" w:rsidP="000D50AB">
      <w:pPr>
        <w:spacing w:line="276" w:lineRule="auto"/>
        <w:rPr>
          <w:rStyle w:val="normaltextrun"/>
          <w:rFonts w:ascii="Tahoma" w:hAnsi="Tahoma" w:cs="Tahoma"/>
          <w:color w:val="000000"/>
          <w:sz w:val="24"/>
          <w:szCs w:val="24"/>
          <w:shd w:val="clear" w:color="auto" w:fill="FFFFFF"/>
        </w:rPr>
      </w:pPr>
      <w:r w:rsidRPr="000D50AB">
        <w:rPr>
          <w:rFonts w:ascii="Tahoma" w:hAnsi="Tahoma" w:cs="Tahoma"/>
          <w:sz w:val="24"/>
          <w:szCs w:val="24"/>
          <w:lang w:val="es-CO"/>
        </w:rPr>
        <w:t xml:space="preserve">Refiere que en mayo del año 2000 </w:t>
      </w:r>
      <w:r w:rsidR="00AF05CF" w:rsidRPr="000D50AB">
        <w:rPr>
          <w:rFonts w:ascii="Tahoma" w:hAnsi="Tahoma" w:cs="Tahoma"/>
          <w:sz w:val="24"/>
          <w:szCs w:val="24"/>
          <w:lang w:val="es-CO"/>
        </w:rPr>
        <w:t>suscribió formulario de afiliación a la AFP Porvenir</w:t>
      </w:r>
      <w:r w:rsidRPr="000D50AB">
        <w:rPr>
          <w:rFonts w:ascii="Tahoma" w:hAnsi="Tahoma" w:cs="Tahoma"/>
          <w:sz w:val="24"/>
          <w:szCs w:val="24"/>
          <w:lang w:val="es-CO"/>
        </w:rPr>
        <w:t xml:space="preserve">, el cual se hizo efectivo a partir de julio de la misma anualidad, precisando </w:t>
      </w:r>
      <w:r w:rsidR="009118D8" w:rsidRPr="000D50AB">
        <w:rPr>
          <w:rFonts w:ascii="Tahoma" w:hAnsi="Tahoma" w:cs="Tahoma"/>
          <w:sz w:val="24"/>
          <w:szCs w:val="24"/>
          <w:lang w:val="es-CO"/>
        </w:rPr>
        <w:lastRenderedPageBreak/>
        <w:t xml:space="preserve">que para la época en la que firmó el aludido formulario </w:t>
      </w:r>
      <w:r w:rsidR="00256A0F" w:rsidRPr="000D50AB">
        <w:rPr>
          <w:rStyle w:val="normaltextrun"/>
          <w:rFonts w:ascii="Tahoma" w:hAnsi="Tahoma" w:cs="Tahoma"/>
          <w:color w:val="000000"/>
          <w:sz w:val="24"/>
          <w:szCs w:val="24"/>
          <w:shd w:val="clear" w:color="auto" w:fill="FFFFFF"/>
        </w:rPr>
        <w:t>no recibió asesoramiento alguno por parte de la AFP Porvenir, pues siendo beneficiaria del régimen de transición no se le advirtió que perdería la posibilidad de pensionarse con las prerrogativas que el mismo le brindaba</w:t>
      </w:r>
      <w:r w:rsidR="00FF0E2E" w:rsidRPr="000D50AB">
        <w:rPr>
          <w:rStyle w:val="normaltextrun"/>
          <w:rFonts w:ascii="Tahoma" w:hAnsi="Tahoma" w:cs="Tahoma"/>
          <w:color w:val="000000"/>
          <w:sz w:val="24"/>
          <w:szCs w:val="24"/>
          <w:shd w:val="clear" w:color="auto" w:fill="FFFFFF"/>
        </w:rPr>
        <w:t xml:space="preserve">, limitándose a </w:t>
      </w:r>
      <w:r w:rsidR="001C4E4D" w:rsidRPr="000D50AB">
        <w:rPr>
          <w:rStyle w:val="normaltextrun"/>
          <w:rFonts w:ascii="Tahoma" w:hAnsi="Tahoma" w:cs="Tahoma"/>
          <w:color w:val="000000"/>
          <w:sz w:val="24"/>
          <w:szCs w:val="24"/>
          <w:shd w:val="clear" w:color="auto" w:fill="FFFFFF"/>
        </w:rPr>
        <w:t>informarle</w:t>
      </w:r>
      <w:r w:rsidR="00FF0E2E" w:rsidRPr="000D50AB">
        <w:rPr>
          <w:rStyle w:val="normaltextrun"/>
          <w:rFonts w:ascii="Tahoma" w:hAnsi="Tahoma" w:cs="Tahoma"/>
          <w:color w:val="000000"/>
          <w:sz w:val="24"/>
          <w:szCs w:val="24"/>
          <w:shd w:val="clear" w:color="auto" w:fill="FFFFFF"/>
        </w:rPr>
        <w:t xml:space="preserve"> que el monto de su pensión sería mayor que el que recibiría en el I.S.S., el cual, además, desaparecería.</w:t>
      </w:r>
    </w:p>
    <w:p w14:paraId="015413E6" w14:textId="77777777" w:rsidR="00FF0E2E" w:rsidRPr="000D50AB" w:rsidRDefault="00FF0E2E" w:rsidP="000D50AB">
      <w:pPr>
        <w:spacing w:line="276" w:lineRule="auto"/>
        <w:rPr>
          <w:rStyle w:val="eop"/>
          <w:rFonts w:ascii="Tahoma" w:hAnsi="Tahoma" w:cs="Tahoma"/>
          <w:color w:val="000000"/>
          <w:sz w:val="24"/>
          <w:szCs w:val="24"/>
          <w:shd w:val="clear" w:color="auto" w:fill="FFFFFF"/>
        </w:rPr>
      </w:pPr>
    </w:p>
    <w:p w14:paraId="38A7C655" w14:textId="09BF2BDC" w:rsidR="009118D8" w:rsidRPr="000D50AB" w:rsidRDefault="00256A0F" w:rsidP="000D50AB">
      <w:pPr>
        <w:spacing w:line="276" w:lineRule="auto"/>
        <w:rPr>
          <w:rFonts w:ascii="Tahoma" w:hAnsi="Tahoma" w:cs="Tahoma"/>
          <w:sz w:val="24"/>
          <w:szCs w:val="24"/>
        </w:rPr>
      </w:pPr>
      <w:r w:rsidRPr="000D50AB">
        <w:rPr>
          <w:rStyle w:val="eop"/>
          <w:rFonts w:ascii="Tahoma" w:hAnsi="Tahoma" w:cs="Tahoma"/>
          <w:color w:val="000000"/>
          <w:sz w:val="24"/>
          <w:szCs w:val="24"/>
          <w:shd w:val="clear" w:color="auto" w:fill="FFFFFF"/>
        </w:rPr>
        <w:t xml:space="preserve"> Ello aunado a que </w:t>
      </w:r>
      <w:r w:rsidR="00D762D5" w:rsidRPr="000D50AB">
        <w:rPr>
          <w:rFonts w:ascii="Tahoma" w:hAnsi="Tahoma" w:cs="Tahoma"/>
          <w:sz w:val="24"/>
          <w:szCs w:val="24"/>
          <w:lang w:val="es-CO"/>
        </w:rPr>
        <w:t>no</w:t>
      </w:r>
      <w:r w:rsidRPr="000D50AB">
        <w:rPr>
          <w:rFonts w:ascii="Tahoma" w:hAnsi="Tahoma" w:cs="Tahoma"/>
          <w:sz w:val="24"/>
          <w:szCs w:val="24"/>
          <w:lang w:val="es-CO"/>
        </w:rPr>
        <w:t xml:space="preserve"> se</w:t>
      </w:r>
      <w:r w:rsidR="00D762D5" w:rsidRPr="000D50AB">
        <w:rPr>
          <w:rFonts w:ascii="Tahoma" w:hAnsi="Tahoma" w:cs="Tahoma"/>
          <w:sz w:val="24"/>
          <w:szCs w:val="24"/>
          <w:lang w:val="es-CO"/>
        </w:rPr>
        <w:t xml:space="preserve"> efectuó un comparativo de las proyecciones pensionales así como los beneficios y consecuencias del traslado de régimen, </w:t>
      </w:r>
      <w:r w:rsidRPr="000D50AB">
        <w:rPr>
          <w:rFonts w:ascii="Tahoma" w:hAnsi="Tahoma" w:cs="Tahoma"/>
          <w:sz w:val="24"/>
          <w:szCs w:val="24"/>
          <w:lang w:val="es-CO"/>
        </w:rPr>
        <w:t xml:space="preserve">ni </w:t>
      </w:r>
      <w:r w:rsidR="00D762D5" w:rsidRPr="000D50AB">
        <w:rPr>
          <w:rFonts w:ascii="Tahoma" w:hAnsi="Tahoma" w:cs="Tahoma"/>
          <w:sz w:val="24"/>
          <w:szCs w:val="24"/>
          <w:lang w:val="es-CO"/>
        </w:rPr>
        <w:t xml:space="preserve">tampoco </w:t>
      </w:r>
      <w:r w:rsidRPr="000D50AB">
        <w:rPr>
          <w:rFonts w:ascii="Tahoma" w:hAnsi="Tahoma" w:cs="Tahoma"/>
          <w:sz w:val="24"/>
          <w:szCs w:val="24"/>
          <w:lang w:val="es-CO"/>
        </w:rPr>
        <w:t xml:space="preserve">se le comunicó que </w:t>
      </w:r>
      <w:r w:rsidR="00D762D5" w:rsidRPr="000D50AB">
        <w:rPr>
          <w:rFonts w:ascii="Tahoma" w:hAnsi="Tahoma" w:cs="Tahoma"/>
          <w:sz w:val="24"/>
          <w:szCs w:val="24"/>
          <w:lang w:val="es-CO"/>
        </w:rPr>
        <w:t>el plazo para retornar al régimen de prima media con prestación definida</w:t>
      </w:r>
      <w:r w:rsidRPr="000D50AB">
        <w:rPr>
          <w:rFonts w:ascii="Tahoma" w:hAnsi="Tahoma" w:cs="Tahoma"/>
          <w:sz w:val="24"/>
          <w:szCs w:val="24"/>
          <w:lang w:val="es-CO"/>
        </w:rPr>
        <w:t xml:space="preserve"> </w:t>
      </w:r>
      <w:r w:rsidR="00D762D5" w:rsidRPr="000D50AB">
        <w:rPr>
          <w:rFonts w:ascii="Tahoma" w:hAnsi="Tahoma" w:cs="Tahoma"/>
          <w:sz w:val="24"/>
          <w:szCs w:val="24"/>
          <w:lang w:val="es-CO"/>
        </w:rPr>
        <w:t xml:space="preserve">vencía </w:t>
      </w:r>
      <w:r w:rsidRPr="000D50AB">
        <w:rPr>
          <w:rFonts w:ascii="Tahoma" w:hAnsi="Tahoma" w:cs="Tahoma"/>
          <w:sz w:val="24"/>
          <w:szCs w:val="24"/>
          <w:lang w:val="es-CO"/>
        </w:rPr>
        <w:t>cuando cumpliera 47 años de edad.</w:t>
      </w:r>
      <w:r w:rsidR="009840BA" w:rsidRPr="000D50AB">
        <w:rPr>
          <w:rFonts w:ascii="Tahoma" w:hAnsi="Tahoma" w:cs="Tahoma"/>
          <w:sz w:val="24"/>
          <w:szCs w:val="24"/>
          <w:lang w:val="es-CO"/>
        </w:rPr>
        <w:t xml:space="preserve">  </w:t>
      </w:r>
    </w:p>
    <w:p w14:paraId="177071B0" w14:textId="3FD00DE4" w:rsidR="009118D8" w:rsidRPr="000D50AB" w:rsidRDefault="00256A0F" w:rsidP="000D50AB">
      <w:pPr>
        <w:spacing w:line="276" w:lineRule="auto"/>
        <w:rPr>
          <w:rFonts w:ascii="Tahoma" w:hAnsi="Tahoma" w:cs="Tahoma"/>
          <w:sz w:val="24"/>
          <w:szCs w:val="24"/>
          <w:lang w:val="es-CO"/>
        </w:rPr>
      </w:pPr>
      <w:r w:rsidRPr="000D50AB">
        <w:rPr>
          <w:rFonts w:ascii="Tahoma" w:hAnsi="Tahoma" w:cs="Tahoma"/>
          <w:sz w:val="24"/>
          <w:szCs w:val="24"/>
          <w:lang w:val="es-CO"/>
        </w:rPr>
        <w:t xml:space="preserve"> </w:t>
      </w:r>
    </w:p>
    <w:p w14:paraId="4FC6395D" w14:textId="70D3A5C9" w:rsidR="009118D8" w:rsidRPr="000D50AB" w:rsidRDefault="009118D8" w:rsidP="000D50AB">
      <w:pPr>
        <w:spacing w:line="276" w:lineRule="auto"/>
        <w:rPr>
          <w:rFonts w:ascii="Tahoma" w:hAnsi="Tahoma" w:cs="Tahoma"/>
          <w:sz w:val="24"/>
          <w:szCs w:val="24"/>
          <w:lang w:val="es-CO"/>
        </w:rPr>
      </w:pPr>
      <w:r w:rsidRPr="000D50AB">
        <w:rPr>
          <w:rFonts w:ascii="Tahoma" w:hAnsi="Tahoma" w:cs="Tahoma"/>
          <w:sz w:val="24"/>
          <w:szCs w:val="24"/>
          <w:lang w:val="es-CO"/>
        </w:rPr>
        <w:t xml:space="preserve">Agrega que en documento proferido por Porvenir el </w:t>
      </w:r>
      <w:r w:rsidR="00256A0F" w:rsidRPr="000D50AB">
        <w:rPr>
          <w:rFonts w:ascii="Tahoma" w:hAnsi="Tahoma" w:cs="Tahoma"/>
          <w:sz w:val="24"/>
          <w:szCs w:val="24"/>
          <w:lang w:val="es-CO"/>
        </w:rPr>
        <w:t xml:space="preserve">26 </w:t>
      </w:r>
      <w:r w:rsidRPr="000D50AB">
        <w:rPr>
          <w:rFonts w:ascii="Tahoma" w:hAnsi="Tahoma" w:cs="Tahoma"/>
          <w:sz w:val="24"/>
          <w:szCs w:val="24"/>
          <w:lang w:val="es-CO"/>
        </w:rPr>
        <w:t xml:space="preserve">de </w:t>
      </w:r>
      <w:r w:rsidR="00256A0F" w:rsidRPr="000D50AB">
        <w:rPr>
          <w:rFonts w:ascii="Tahoma" w:hAnsi="Tahoma" w:cs="Tahoma"/>
          <w:sz w:val="24"/>
          <w:szCs w:val="24"/>
          <w:lang w:val="es-CO"/>
        </w:rPr>
        <w:t xml:space="preserve">diciembre </w:t>
      </w:r>
      <w:r w:rsidRPr="000D50AB">
        <w:rPr>
          <w:rFonts w:ascii="Tahoma" w:hAnsi="Tahoma" w:cs="Tahoma"/>
          <w:sz w:val="24"/>
          <w:szCs w:val="24"/>
          <w:lang w:val="es-CO"/>
        </w:rPr>
        <w:t>de 201</w:t>
      </w:r>
      <w:r w:rsidR="00256A0F" w:rsidRPr="000D50AB">
        <w:rPr>
          <w:rFonts w:ascii="Tahoma" w:hAnsi="Tahoma" w:cs="Tahoma"/>
          <w:sz w:val="24"/>
          <w:szCs w:val="24"/>
          <w:lang w:val="es-CO"/>
        </w:rPr>
        <w:t>7</w:t>
      </w:r>
      <w:r w:rsidRPr="000D50AB">
        <w:rPr>
          <w:rFonts w:ascii="Tahoma" w:hAnsi="Tahoma" w:cs="Tahoma"/>
          <w:sz w:val="24"/>
          <w:szCs w:val="24"/>
          <w:lang w:val="es-CO"/>
        </w:rPr>
        <w:t xml:space="preserve"> se le informó que </w:t>
      </w:r>
      <w:r w:rsidR="00256A0F" w:rsidRPr="000D50AB">
        <w:rPr>
          <w:rFonts w:ascii="Tahoma" w:hAnsi="Tahoma" w:cs="Tahoma"/>
          <w:sz w:val="24"/>
          <w:szCs w:val="24"/>
          <w:lang w:val="es-CO"/>
        </w:rPr>
        <w:t>al cumplir los 59 años de edad tendría derecho a una mesada de $1.580.300, mientras que en el régimen de prima media sería de $4.952.800</w:t>
      </w:r>
      <w:r w:rsidR="00282798" w:rsidRPr="000D50AB">
        <w:rPr>
          <w:rFonts w:ascii="Tahoma" w:hAnsi="Tahoma" w:cs="Tahoma"/>
          <w:sz w:val="24"/>
          <w:szCs w:val="24"/>
          <w:lang w:val="es-CO"/>
        </w:rPr>
        <w:t>. Igualmente</w:t>
      </w:r>
      <w:r w:rsidR="0037690C" w:rsidRPr="000D50AB">
        <w:rPr>
          <w:rFonts w:ascii="Tahoma" w:hAnsi="Tahoma" w:cs="Tahoma"/>
          <w:sz w:val="24"/>
          <w:szCs w:val="24"/>
          <w:lang w:val="es-CO"/>
        </w:rPr>
        <w:t>,</w:t>
      </w:r>
      <w:r w:rsidR="00282798" w:rsidRPr="000D50AB">
        <w:rPr>
          <w:rFonts w:ascii="Tahoma" w:hAnsi="Tahoma" w:cs="Tahoma"/>
          <w:sz w:val="24"/>
          <w:szCs w:val="24"/>
          <w:lang w:val="es-CO"/>
        </w:rPr>
        <w:t xml:space="preserve"> se le indicó que </w:t>
      </w:r>
      <w:r w:rsidRPr="000D50AB">
        <w:rPr>
          <w:rFonts w:ascii="Tahoma" w:hAnsi="Tahoma" w:cs="Tahoma"/>
          <w:sz w:val="24"/>
          <w:szCs w:val="24"/>
          <w:lang w:val="es-CO"/>
        </w:rPr>
        <w:t>como la asesoría al momento de vincularse se hizo de manera verbal no había soporte físico de la misma.</w:t>
      </w:r>
    </w:p>
    <w:p w14:paraId="7B6DB89A" w14:textId="77777777" w:rsidR="001C4E4D" w:rsidRPr="000D50AB" w:rsidRDefault="001C4E4D" w:rsidP="000D50AB">
      <w:pPr>
        <w:spacing w:line="276" w:lineRule="auto"/>
        <w:rPr>
          <w:rFonts w:ascii="Tahoma" w:hAnsi="Tahoma" w:cs="Tahoma"/>
          <w:sz w:val="24"/>
          <w:szCs w:val="24"/>
          <w:lang w:val="es-CO"/>
        </w:rPr>
      </w:pPr>
    </w:p>
    <w:p w14:paraId="4997A81D" w14:textId="418780B3" w:rsidR="009118D8" w:rsidRPr="000D50AB" w:rsidRDefault="009118D8" w:rsidP="000D50AB">
      <w:pPr>
        <w:spacing w:line="276" w:lineRule="auto"/>
        <w:rPr>
          <w:rFonts w:ascii="Tahoma" w:hAnsi="Tahoma" w:cs="Tahoma"/>
          <w:sz w:val="24"/>
          <w:szCs w:val="24"/>
          <w:lang w:val="es-CO"/>
        </w:rPr>
      </w:pPr>
      <w:r w:rsidRPr="000D50AB">
        <w:rPr>
          <w:rFonts w:ascii="Tahoma" w:hAnsi="Tahoma" w:cs="Tahoma"/>
          <w:sz w:val="24"/>
          <w:szCs w:val="24"/>
          <w:lang w:val="es-CO"/>
        </w:rPr>
        <w:t xml:space="preserve">Por último, sostiene que el </w:t>
      </w:r>
      <w:r w:rsidR="00282798" w:rsidRPr="000D50AB">
        <w:rPr>
          <w:rFonts w:ascii="Tahoma" w:hAnsi="Tahoma" w:cs="Tahoma"/>
          <w:sz w:val="24"/>
          <w:szCs w:val="24"/>
          <w:lang w:val="es-CO"/>
        </w:rPr>
        <w:t>3 de enero de 2018</w:t>
      </w:r>
      <w:r w:rsidRPr="000D50AB">
        <w:rPr>
          <w:rFonts w:ascii="Tahoma" w:hAnsi="Tahoma" w:cs="Tahoma"/>
          <w:sz w:val="24"/>
          <w:szCs w:val="24"/>
          <w:lang w:val="es-CO"/>
        </w:rPr>
        <w:t xml:space="preserve"> le fue negado el traslado por parte de Colpensiones bajo el argumento de que</w:t>
      </w:r>
      <w:r w:rsidR="00282798" w:rsidRPr="000D50AB">
        <w:rPr>
          <w:rFonts w:ascii="Tahoma" w:hAnsi="Tahoma" w:cs="Tahoma"/>
          <w:sz w:val="24"/>
          <w:szCs w:val="24"/>
          <w:lang w:val="es-CO"/>
        </w:rPr>
        <w:t xml:space="preserve"> se encontraba a 10 años o menos del requisito para pensionarse</w:t>
      </w:r>
      <w:r w:rsidRPr="000D50AB">
        <w:rPr>
          <w:rFonts w:ascii="Tahoma" w:hAnsi="Tahoma" w:cs="Tahoma"/>
          <w:sz w:val="24"/>
          <w:szCs w:val="24"/>
          <w:lang w:val="es-CO"/>
        </w:rPr>
        <w:t xml:space="preserve">. </w:t>
      </w:r>
    </w:p>
    <w:p w14:paraId="5A194F47" w14:textId="77777777" w:rsidR="009118D8" w:rsidRPr="000D50AB" w:rsidRDefault="009118D8" w:rsidP="000D50AB">
      <w:pPr>
        <w:spacing w:line="276" w:lineRule="auto"/>
        <w:ind w:firstLine="0"/>
        <w:rPr>
          <w:rFonts w:ascii="Tahoma" w:hAnsi="Tahoma" w:cs="Tahoma"/>
          <w:sz w:val="24"/>
          <w:szCs w:val="24"/>
          <w:lang w:val="es-CO"/>
        </w:rPr>
      </w:pPr>
    </w:p>
    <w:p w14:paraId="18034278" w14:textId="26B9E631" w:rsidR="009118D8" w:rsidRPr="000D50AB" w:rsidRDefault="009118D8" w:rsidP="000D50AB">
      <w:pPr>
        <w:spacing w:line="276" w:lineRule="auto"/>
        <w:ind w:firstLine="0"/>
        <w:rPr>
          <w:rFonts w:ascii="Tahoma" w:hAnsi="Tahoma" w:cs="Tahoma"/>
          <w:bCs/>
          <w:sz w:val="24"/>
          <w:szCs w:val="24"/>
          <w:lang w:val="es-CO"/>
        </w:rPr>
      </w:pPr>
      <w:r w:rsidRPr="000D50AB">
        <w:rPr>
          <w:rFonts w:ascii="Tahoma" w:hAnsi="Tahoma" w:cs="Tahoma"/>
          <w:sz w:val="24"/>
          <w:szCs w:val="24"/>
          <w:lang w:val="es-CO"/>
        </w:rPr>
        <w:tab/>
        <w:t xml:space="preserve">En respuesta a la demanda, el togado de </w:t>
      </w:r>
      <w:r w:rsidRPr="000D50AB">
        <w:rPr>
          <w:rFonts w:ascii="Tahoma" w:hAnsi="Tahoma" w:cs="Tahoma"/>
          <w:b/>
          <w:sz w:val="24"/>
          <w:szCs w:val="24"/>
          <w:lang w:val="es-CO"/>
        </w:rPr>
        <w:t xml:space="preserve">Colpensiones </w:t>
      </w:r>
      <w:r w:rsidRPr="000D50AB">
        <w:rPr>
          <w:rFonts w:ascii="Tahoma" w:hAnsi="Tahoma" w:cs="Tahoma"/>
          <w:bCs/>
          <w:sz w:val="24"/>
          <w:szCs w:val="24"/>
          <w:lang w:val="es-CO"/>
        </w:rPr>
        <w:t xml:space="preserve">aceptó los hechos referentes a la edad de la actora; su calidad de beneficiaria del régimen de transición; y que ella se afilió al I.S.S. en </w:t>
      </w:r>
      <w:r w:rsidR="00282798" w:rsidRPr="000D50AB">
        <w:rPr>
          <w:rFonts w:ascii="Tahoma" w:hAnsi="Tahoma" w:cs="Tahoma"/>
          <w:bCs/>
          <w:sz w:val="24"/>
          <w:szCs w:val="24"/>
          <w:lang w:val="es-CO"/>
        </w:rPr>
        <w:t xml:space="preserve">febrero de </w:t>
      </w:r>
      <w:r w:rsidRPr="000D50AB">
        <w:rPr>
          <w:rFonts w:ascii="Tahoma" w:hAnsi="Tahoma" w:cs="Tahoma"/>
          <w:bCs/>
          <w:sz w:val="24"/>
          <w:szCs w:val="24"/>
          <w:lang w:val="es-CO"/>
        </w:rPr>
        <w:t>abril de 19</w:t>
      </w:r>
      <w:r w:rsidR="00282798" w:rsidRPr="000D50AB">
        <w:rPr>
          <w:rFonts w:ascii="Tahoma" w:hAnsi="Tahoma" w:cs="Tahoma"/>
          <w:bCs/>
          <w:sz w:val="24"/>
          <w:szCs w:val="24"/>
          <w:lang w:val="es-CO"/>
        </w:rPr>
        <w:t>88</w:t>
      </w:r>
      <w:r w:rsidRPr="000D50AB">
        <w:rPr>
          <w:rFonts w:ascii="Tahoma" w:hAnsi="Tahoma" w:cs="Tahoma"/>
          <w:bCs/>
          <w:sz w:val="24"/>
          <w:szCs w:val="24"/>
          <w:lang w:val="es-CO"/>
        </w:rPr>
        <w:t xml:space="preserve">, efectuando cotizaciones en esa entidad hasta el </w:t>
      </w:r>
      <w:r w:rsidR="00282798" w:rsidRPr="000D50AB">
        <w:rPr>
          <w:rFonts w:ascii="Tahoma" w:hAnsi="Tahoma" w:cs="Tahoma"/>
          <w:bCs/>
          <w:sz w:val="24"/>
          <w:szCs w:val="24"/>
          <w:lang w:val="es-CO"/>
        </w:rPr>
        <w:t>30 de junio de 2000</w:t>
      </w:r>
      <w:r w:rsidRPr="000D50AB">
        <w:rPr>
          <w:rFonts w:ascii="Tahoma" w:hAnsi="Tahoma" w:cs="Tahoma"/>
          <w:bCs/>
          <w:sz w:val="24"/>
          <w:szCs w:val="24"/>
          <w:lang w:val="es-CO"/>
        </w:rPr>
        <w:t xml:space="preserve">, </w:t>
      </w:r>
      <w:r w:rsidR="00282798" w:rsidRPr="000D50AB">
        <w:rPr>
          <w:rFonts w:ascii="Tahoma" w:hAnsi="Tahoma" w:cs="Tahoma"/>
          <w:bCs/>
          <w:sz w:val="24"/>
          <w:szCs w:val="24"/>
          <w:lang w:val="es-CO"/>
        </w:rPr>
        <w:t xml:space="preserve">día anterior a su vinculación efectiva </w:t>
      </w:r>
      <w:r w:rsidRPr="000D50AB">
        <w:rPr>
          <w:rFonts w:ascii="Tahoma" w:hAnsi="Tahoma" w:cs="Tahoma"/>
          <w:bCs/>
          <w:sz w:val="24"/>
          <w:szCs w:val="24"/>
          <w:lang w:val="es-CO"/>
        </w:rPr>
        <w:t xml:space="preserve">al RAIS. </w:t>
      </w:r>
    </w:p>
    <w:p w14:paraId="5019A9BE" w14:textId="77777777" w:rsidR="009118D8" w:rsidRPr="000D50AB" w:rsidRDefault="009118D8" w:rsidP="000D50AB">
      <w:pPr>
        <w:spacing w:line="276" w:lineRule="auto"/>
        <w:ind w:firstLine="0"/>
        <w:rPr>
          <w:rFonts w:ascii="Tahoma" w:hAnsi="Tahoma" w:cs="Tahoma"/>
          <w:bCs/>
          <w:sz w:val="24"/>
          <w:szCs w:val="24"/>
          <w:lang w:val="es-CO"/>
        </w:rPr>
      </w:pPr>
    </w:p>
    <w:p w14:paraId="0391C80D" w14:textId="14D23718" w:rsidR="009118D8" w:rsidRPr="000D50AB" w:rsidRDefault="009118D8" w:rsidP="000D50AB">
      <w:pPr>
        <w:spacing w:line="276" w:lineRule="auto"/>
        <w:ind w:firstLine="708"/>
        <w:rPr>
          <w:rFonts w:ascii="Tahoma" w:hAnsi="Tahoma" w:cs="Tahoma"/>
          <w:bCs/>
          <w:sz w:val="24"/>
          <w:szCs w:val="24"/>
          <w:lang w:val="es-CO"/>
        </w:rPr>
      </w:pPr>
      <w:r w:rsidRPr="000D50AB">
        <w:rPr>
          <w:rFonts w:ascii="Tahoma" w:hAnsi="Tahoma" w:cs="Tahoma"/>
          <w:bCs/>
          <w:sz w:val="24"/>
          <w:szCs w:val="24"/>
          <w:lang w:val="es-CO"/>
        </w:rPr>
        <w:t xml:space="preserve">Aceptó igualmente como cierto el contenido de la contestación emitida por Porvenir a la señora </w:t>
      </w:r>
      <w:r w:rsidR="00282798" w:rsidRPr="000D50AB">
        <w:rPr>
          <w:rFonts w:ascii="Tahoma" w:hAnsi="Tahoma" w:cs="Tahoma"/>
          <w:bCs/>
          <w:sz w:val="24"/>
          <w:szCs w:val="24"/>
          <w:lang w:val="es-CO"/>
        </w:rPr>
        <w:t xml:space="preserve">Rueda Castellanos </w:t>
      </w:r>
      <w:r w:rsidRPr="000D50AB">
        <w:rPr>
          <w:rFonts w:ascii="Tahoma" w:hAnsi="Tahoma" w:cs="Tahoma"/>
          <w:bCs/>
          <w:sz w:val="24"/>
          <w:szCs w:val="24"/>
          <w:lang w:val="es-CO"/>
        </w:rPr>
        <w:t xml:space="preserve">el </w:t>
      </w:r>
      <w:r w:rsidR="00282798" w:rsidRPr="000D50AB">
        <w:rPr>
          <w:rFonts w:ascii="Tahoma" w:hAnsi="Tahoma" w:cs="Tahoma"/>
          <w:bCs/>
          <w:sz w:val="24"/>
          <w:szCs w:val="24"/>
          <w:lang w:val="es-CO"/>
        </w:rPr>
        <w:t>26 de diciembre de 2017</w:t>
      </w:r>
      <w:r w:rsidRPr="000D50AB">
        <w:rPr>
          <w:rFonts w:ascii="Tahoma" w:hAnsi="Tahoma" w:cs="Tahoma"/>
          <w:bCs/>
          <w:sz w:val="24"/>
          <w:szCs w:val="24"/>
          <w:lang w:val="es-CO"/>
        </w:rPr>
        <w:t xml:space="preserve">, así como la negativa de Colpensiones de aceptar el traslado de régimen. Frente a los demás hechos manifestó que no le constaban o que no eran </w:t>
      </w:r>
      <w:r w:rsidR="00883F3D" w:rsidRPr="000D50AB">
        <w:rPr>
          <w:rFonts w:ascii="Tahoma" w:hAnsi="Tahoma" w:cs="Tahoma"/>
          <w:bCs/>
          <w:sz w:val="24"/>
          <w:szCs w:val="24"/>
          <w:lang w:val="es-CO"/>
        </w:rPr>
        <w:t>susceptibles</w:t>
      </w:r>
      <w:r w:rsidRPr="000D50AB">
        <w:rPr>
          <w:rFonts w:ascii="Tahoma" w:hAnsi="Tahoma" w:cs="Tahoma"/>
          <w:bCs/>
          <w:sz w:val="24"/>
          <w:szCs w:val="24"/>
          <w:lang w:val="es-CO"/>
        </w:rPr>
        <w:t xml:space="preserve"> de contestación. </w:t>
      </w:r>
    </w:p>
    <w:p w14:paraId="0AB44F07" w14:textId="77777777" w:rsidR="009118D8" w:rsidRPr="000D50AB" w:rsidRDefault="009118D8" w:rsidP="000D50AB">
      <w:pPr>
        <w:spacing w:line="276" w:lineRule="auto"/>
        <w:ind w:firstLine="0"/>
        <w:rPr>
          <w:rFonts w:ascii="Tahoma" w:hAnsi="Tahoma" w:cs="Tahoma"/>
          <w:bCs/>
          <w:sz w:val="24"/>
          <w:szCs w:val="24"/>
          <w:lang w:val="es-CO"/>
        </w:rPr>
      </w:pPr>
    </w:p>
    <w:p w14:paraId="73A1D049" w14:textId="74984E4C" w:rsidR="00282798" w:rsidRPr="000D50AB" w:rsidRDefault="009118D8" w:rsidP="000D50AB">
      <w:pPr>
        <w:spacing w:line="276" w:lineRule="auto"/>
        <w:ind w:firstLine="0"/>
        <w:rPr>
          <w:rFonts w:ascii="Tahoma" w:hAnsi="Tahoma" w:cs="Tahoma"/>
          <w:bCs/>
          <w:sz w:val="24"/>
          <w:szCs w:val="24"/>
          <w:lang w:val="es-CO"/>
        </w:rPr>
      </w:pPr>
      <w:r w:rsidRPr="000D50AB">
        <w:rPr>
          <w:rFonts w:ascii="Tahoma" w:hAnsi="Tahoma" w:cs="Tahoma"/>
          <w:bCs/>
          <w:sz w:val="24"/>
          <w:szCs w:val="24"/>
          <w:lang w:val="es-CO"/>
        </w:rPr>
        <w:t xml:space="preserve"> </w:t>
      </w:r>
      <w:r w:rsidRPr="000D50AB">
        <w:rPr>
          <w:rFonts w:ascii="Tahoma" w:hAnsi="Tahoma" w:cs="Tahoma"/>
          <w:bCs/>
          <w:sz w:val="24"/>
          <w:szCs w:val="24"/>
          <w:lang w:val="es-CO"/>
        </w:rPr>
        <w:tab/>
        <w:t xml:space="preserve">Se opuso seguidamente a la prosperidad de la demanda aduciendo que el traslado de la gestora del pleito fue efectuado conforme a las normas que rigen los traslados de régimen pensional, además, ella no cumple con los requisitos establecidos por la jurisprudencia de la Corte Constitucional y la Corte Suprema de Justicia al no haber cotizado al sistema 15 años a la entrada en vigencia de la Ley 100 de 1993. En ese orden de ideas, propuso las excepciones denominadas “Inexistencia de la obligación”; </w:t>
      </w:r>
      <w:r w:rsidR="00282798" w:rsidRPr="000D50AB">
        <w:rPr>
          <w:rFonts w:ascii="Tahoma" w:hAnsi="Tahoma" w:cs="Tahoma"/>
          <w:bCs/>
          <w:sz w:val="24"/>
          <w:szCs w:val="24"/>
          <w:lang w:val="es-CO"/>
        </w:rPr>
        <w:t>“Imposibilidad jurídica para reconocer y pagar derechos por fuera del ordenamiento legal”; “Buena fe” e “Imposibilidad de condena en costas”.</w:t>
      </w:r>
    </w:p>
    <w:p w14:paraId="6F3526B6" w14:textId="77777777" w:rsidR="009118D8" w:rsidRPr="000D50AB" w:rsidRDefault="009118D8" w:rsidP="000D50AB">
      <w:pPr>
        <w:spacing w:line="276" w:lineRule="auto"/>
        <w:ind w:firstLine="0"/>
        <w:rPr>
          <w:rFonts w:ascii="Tahoma" w:hAnsi="Tahoma" w:cs="Tahoma"/>
          <w:bCs/>
          <w:sz w:val="24"/>
          <w:szCs w:val="24"/>
          <w:lang w:val="es-CO"/>
        </w:rPr>
      </w:pPr>
    </w:p>
    <w:p w14:paraId="651B0CD3" w14:textId="77777777" w:rsidR="009118D8" w:rsidRPr="000D50AB" w:rsidRDefault="009118D8" w:rsidP="000D50AB">
      <w:pPr>
        <w:spacing w:line="276" w:lineRule="auto"/>
        <w:ind w:firstLine="0"/>
        <w:rPr>
          <w:rFonts w:ascii="Tahoma" w:hAnsi="Tahoma" w:cs="Tahoma"/>
          <w:sz w:val="24"/>
          <w:szCs w:val="24"/>
          <w:lang w:val="es-CO"/>
        </w:rPr>
      </w:pPr>
      <w:r w:rsidRPr="000D50AB">
        <w:rPr>
          <w:rFonts w:ascii="Tahoma" w:hAnsi="Tahoma" w:cs="Tahoma"/>
          <w:bCs/>
          <w:sz w:val="24"/>
          <w:szCs w:val="24"/>
          <w:lang w:val="es-CO"/>
        </w:rPr>
        <w:tab/>
        <w:t xml:space="preserve">Por su parte, </w:t>
      </w:r>
      <w:r w:rsidRPr="000D50AB">
        <w:rPr>
          <w:rFonts w:ascii="Tahoma" w:hAnsi="Tahoma" w:cs="Tahoma"/>
          <w:sz w:val="24"/>
          <w:szCs w:val="24"/>
          <w:lang w:val="es-CO"/>
        </w:rPr>
        <w:t>la</w:t>
      </w:r>
      <w:r w:rsidRPr="000D50AB">
        <w:rPr>
          <w:rFonts w:ascii="Tahoma" w:hAnsi="Tahoma" w:cs="Tahoma"/>
          <w:b/>
          <w:sz w:val="24"/>
          <w:szCs w:val="24"/>
          <w:lang w:val="es-CO"/>
        </w:rPr>
        <w:t xml:space="preserve"> Sociedad Administradora de Fondos de Pensiones y Cesantías - Porvenir S.A.</w:t>
      </w:r>
      <w:r w:rsidRPr="000D50AB">
        <w:rPr>
          <w:rFonts w:ascii="Tahoma" w:hAnsi="Tahoma" w:cs="Tahoma"/>
          <w:sz w:val="24"/>
          <w:szCs w:val="24"/>
          <w:lang w:val="es-CO"/>
        </w:rPr>
        <w:t xml:space="preserve"> solicitó que se denegaran los pedidos de la promotora de la litis en razón a que su afiliación a dicha AFP fue un acto jurídico válido, en la medida que ella suscribió la solicitud de vinculación de manera libre, espontánea y </w:t>
      </w:r>
      <w:r w:rsidRPr="000D50AB">
        <w:rPr>
          <w:rFonts w:ascii="Tahoma" w:hAnsi="Tahoma" w:cs="Tahoma"/>
          <w:sz w:val="24"/>
          <w:szCs w:val="24"/>
          <w:lang w:val="es-CO"/>
        </w:rPr>
        <w:lastRenderedPageBreak/>
        <w:t>sin presiones, luego de haber recibido asesoría respecto de todas las implicaciones de su decisión, tal como lo hizo constar al imponer su firma en la casilla correspondiente dentro del formulario de afiliación.</w:t>
      </w:r>
    </w:p>
    <w:p w14:paraId="59C7EC78" w14:textId="77777777" w:rsidR="009118D8" w:rsidRPr="000D50AB" w:rsidRDefault="009118D8" w:rsidP="000D50AB">
      <w:pPr>
        <w:spacing w:line="276" w:lineRule="auto"/>
        <w:ind w:firstLine="0"/>
        <w:rPr>
          <w:rFonts w:ascii="Tahoma" w:hAnsi="Tahoma" w:cs="Tahoma"/>
          <w:sz w:val="24"/>
          <w:szCs w:val="24"/>
          <w:lang w:val="es-CO"/>
        </w:rPr>
      </w:pPr>
    </w:p>
    <w:p w14:paraId="65C78E0F" w14:textId="5668B2F6" w:rsidR="009118D8" w:rsidRPr="000D50AB" w:rsidRDefault="009118D8" w:rsidP="000D50AB">
      <w:pPr>
        <w:spacing w:line="276" w:lineRule="auto"/>
        <w:ind w:firstLine="0"/>
        <w:rPr>
          <w:rFonts w:ascii="Tahoma" w:hAnsi="Tahoma" w:cs="Tahoma"/>
          <w:sz w:val="24"/>
          <w:szCs w:val="24"/>
          <w:lang w:val="es-CO"/>
        </w:rPr>
      </w:pPr>
      <w:r w:rsidRPr="000D50AB">
        <w:rPr>
          <w:rFonts w:ascii="Tahoma" w:hAnsi="Tahoma" w:cs="Tahoma"/>
          <w:sz w:val="24"/>
          <w:szCs w:val="24"/>
          <w:lang w:val="es-CO"/>
        </w:rPr>
        <w:tab/>
        <w:t xml:space="preserve">Atendiendo lo anterior, invocó como medios exceptivos los de “Validez de la afiliación al RAIS e inexistencia de vicios del consentimiento”; “Saneamiento de la supuesta nulidad relativa”; “Prescripción” y “Buena fe”. </w:t>
      </w:r>
    </w:p>
    <w:p w14:paraId="09A668A1" w14:textId="77777777" w:rsidR="0015545C" w:rsidRPr="000D50AB" w:rsidRDefault="0015545C" w:rsidP="000D50AB">
      <w:pPr>
        <w:spacing w:line="276" w:lineRule="auto"/>
        <w:ind w:firstLine="0"/>
        <w:rPr>
          <w:rFonts w:ascii="Tahoma" w:hAnsi="Tahoma" w:cs="Tahoma"/>
          <w:sz w:val="24"/>
          <w:szCs w:val="24"/>
          <w:lang w:val="es-CO"/>
        </w:rPr>
      </w:pPr>
    </w:p>
    <w:p w14:paraId="33A1C6D1" w14:textId="77777777" w:rsidR="00C173D7" w:rsidRPr="000D50AB" w:rsidRDefault="00C173D7" w:rsidP="000D50AB">
      <w:pPr>
        <w:pStyle w:val="Prrafodelista"/>
        <w:numPr>
          <w:ilvl w:val="0"/>
          <w:numId w:val="2"/>
        </w:numPr>
        <w:shd w:val="clear" w:color="auto" w:fill="FFFFFF" w:themeFill="background1"/>
        <w:spacing w:line="276" w:lineRule="auto"/>
        <w:jc w:val="center"/>
        <w:rPr>
          <w:rFonts w:ascii="Tahoma" w:hAnsi="Tahoma" w:cs="Tahoma"/>
          <w:b/>
          <w:lang w:val="es-CO"/>
        </w:rPr>
      </w:pPr>
      <w:r w:rsidRPr="000D50AB">
        <w:rPr>
          <w:rFonts w:ascii="Tahoma" w:hAnsi="Tahoma" w:cs="Tahoma"/>
          <w:b/>
          <w:lang w:val="es-CO"/>
        </w:rPr>
        <w:t>Sentencia de primera instancia</w:t>
      </w:r>
    </w:p>
    <w:p w14:paraId="605512F2" w14:textId="77777777" w:rsidR="009118D8" w:rsidRPr="000D50AB" w:rsidRDefault="009118D8" w:rsidP="000D50AB">
      <w:pPr>
        <w:spacing w:line="276" w:lineRule="auto"/>
        <w:ind w:firstLine="0"/>
        <w:jc w:val="center"/>
        <w:rPr>
          <w:rFonts w:ascii="Tahoma" w:hAnsi="Tahoma" w:cs="Tahoma"/>
          <w:b/>
          <w:sz w:val="24"/>
          <w:szCs w:val="24"/>
          <w:lang w:val="es-CO"/>
        </w:rPr>
      </w:pPr>
    </w:p>
    <w:p w14:paraId="4B2C0C5E" w14:textId="5BEBCAEF" w:rsidR="00282798" w:rsidRPr="000D50AB" w:rsidRDefault="009118D8" w:rsidP="000D50AB">
      <w:pPr>
        <w:spacing w:line="276" w:lineRule="auto"/>
        <w:ind w:firstLine="708"/>
        <w:rPr>
          <w:rFonts w:ascii="Tahoma" w:hAnsi="Tahoma" w:cs="Tahoma"/>
          <w:sz w:val="24"/>
          <w:szCs w:val="24"/>
          <w:lang w:val="es-CO"/>
        </w:rPr>
      </w:pPr>
      <w:r w:rsidRPr="000D50AB">
        <w:rPr>
          <w:rFonts w:ascii="Tahoma" w:hAnsi="Tahoma" w:cs="Tahoma"/>
          <w:sz w:val="24"/>
          <w:szCs w:val="24"/>
          <w:lang w:val="es-CO"/>
        </w:rPr>
        <w:t xml:space="preserve">La </w:t>
      </w:r>
      <w:r w:rsidRPr="000D50AB">
        <w:rPr>
          <w:rFonts w:ascii="Tahoma" w:hAnsi="Tahoma" w:cs="Tahoma"/>
          <w:i/>
          <w:sz w:val="24"/>
          <w:szCs w:val="24"/>
          <w:lang w:val="es-CO"/>
        </w:rPr>
        <w:t>A-quo</w:t>
      </w:r>
      <w:r w:rsidRPr="000D50AB">
        <w:rPr>
          <w:rFonts w:ascii="Tahoma" w:hAnsi="Tahoma" w:cs="Tahoma"/>
          <w:sz w:val="24"/>
          <w:szCs w:val="24"/>
          <w:lang w:val="es-CO"/>
        </w:rPr>
        <w:t xml:space="preserve"> desestimó las excepciones propuestas por las demandadas y declaró la ineficacia del traslado que la señora </w:t>
      </w:r>
      <w:r w:rsidR="00282798" w:rsidRPr="000D50AB">
        <w:rPr>
          <w:rFonts w:ascii="Tahoma" w:hAnsi="Tahoma" w:cs="Tahoma"/>
          <w:sz w:val="24"/>
          <w:szCs w:val="24"/>
          <w:lang w:val="es-CO"/>
        </w:rPr>
        <w:t xml:space="preserve">Pilar Emilia Rueda </w:t>
      </w:r>
      <w:r w:rsidRPr="000D50AB">
        <w:rPr>
          <w:rFonts w:ascii="Tahoma" w:hAnsi="Tahoma" w:cs="Tahoma"/>
          <w:sz w:val="24"/>
          <w:szCs w:val="24"/>
          <w:lang w:val="es-CO"/>
        </w:rPr>
        <w:t xml:space="preserve">efectuó al RAIS, a través de la AFP Porvenir S.A., el </w:t>
      </w:r>
      <w:r w:rsidR="00282798" w:rsidRPr="000D50AB">
        <w:rPr>
          <w:rFonts w:ascii="Tahoma" w:hAnsi="Tahoma" w:cs="Tahoma"/>
          <w:sz w:val="24"/>
          <w:szCs w:val="24"/>
          <w:lang w:val="es-CO"/>
        </w:rPr>
        <w:t>31 de mayo de 2000</w:t>
      </w:r>
      <w:r w:rsidRPr="000D50AB">
        <w:rPr>
          <w:rFonts w:ascii="Tahoma" w:hAnsi="Tahoma" w:cs="Tahoma"/>
          <w:sz w:val="24"/>
          <w:szCs w:val="24"/>
          <w:lang w:val="es-CO"/>
        </w:rPr>
        <w:t>. En consecuencia, condenó a dicha AFP a que, dentro del mes siguiente a la ejecutoria de la decisión, procediera a trasladar a Colpensiones</w:t>
      </w:r>
      <w:r w:rsidR="00282798" w:rsidRPr="000D50AB">
        <w:rPr>
          <w:rFonts w:ascii="Tahoma" w:hAnsi="Tahoma" w:cs="Tahoma"/>
          <w:sz w:val="24"/>
          <w:szCs w:val="24"/>
          <w:lang w:val="es-CO"/>
        </w:rPr>
        <w:t xml:space="preserve"> las cotizaciones</w:t>
      </w:r>
      <w:r w:rsidR="000055A2" w:rsidRPr="000D50AB">
        <w:rPr>
          <w:rFonts w:ascii="Tahoma" w:hAnsi="Tahoma" w:cs="Tahoma"/>
          <w:sz w:val="24"/>
          <w:szCs w:val="24"/>
          <w:lang w:val="es-CO"/>
        </w:rPr>
        <w:t xml:space="preserve">, bonos pensionales, los saldos de la cuenta de ahorro individual junto con los respectivos rendimientos, frutos e intereses. </w:t>
      </w:r>
    </w:p>
    <w:p w14:paraId="26DFD7B7" w14:textId="77777777" w:rsidR="009118D8" w:rsidRPr="000D50AB" w:rsidRDefault="009118D8" w:rsidP="000D50AB">
      <w:pPr>
        <w:spacing w:line="276" w:lineRule="auto"/>
        <w:ind w:firstLine="708"/>
        <w:rPr>
          <w:rFonts w:ascii="Tahoma" w:hAnsi="Tahoma" w:cs="Tahoma"/>
          <w:sz w:val="24"/>
          <w:szCs w:val="24"/>
          <w:lang w:val="es-CO"/>
        </w:rPr>
      </w:pPr>
    </w:p>
    <w:p w14:paraId="746359F9" w14:textId="1418CACB" w:rsidR="009118D8" w:rsidRPr="000D50AB" w:rsidRDefault="009118D8" w:rsidP="000D50AB">
      <w:pPr>
        <w:spacing w:line="276" w:lineRule="auto"/>
        <w:ind w:firstLine="708"/>
        <w:rPr>
          <w:rFonts w:ascii="Tahoma" w:hAnsi="Tahoma" w:cs="Tahoma"/>
          <w:sz w:val="24"/>
          <w:szCs w:val="24"/>
          <w:lang w:val="es-CO"/>
        </w:rPr>
      </w:pPr>
      <w:r w:rsidRPr="000D50AB">
        <w:rPr>
          <w:rFonts w:ascii="Tahoma" w:hAnsi="Tahoma" w:cs="Tahoma"/>
          <w:sz w:val="24"/>
          <w:szCs w:val="24"/>
          <w:lang w:val="es-CO"/>
        </w:rPr>
        <w:t xml:space="preserve">Adicional a lo anterior, ordenó a Colpensiones que procediera a aceptar sin dilaciones el traslado de la demandante del RAIS al régimen de prima media con prestación definida, </w:t>
      </w:r>
      <w:r w:rsidR="000055A2" w:rsidRPr="000D50AB">
        <w:rPr>
          <w:rFonts w:ascii="Tahoma" w:hAnsi="Tahoma" w:cs="Tahoma"/>
          <w:sz w:val="24"/>
          <w:szCs w:val="24"/>
          <w:lang w:val="es-CO"/>
        </w:rPr>
        <w:t>sin solución de continuidad, desde el momento en que ella se trasladó a dicho régimen, debiendo tener en cuenta que conserva los derechos transicionales.</w:t>
      </w:r>
    </w:p>
    <w:p w14:paraId="227FA523" w14:textId="77777777" w:rsidR="00C173D7" w:rsidRPr="000D50AB" w:rsidRDefault="00C173D7" w:rsidP="000D50AB">
      <w:pPr>
        <w:spacing w:line="276" w:lineRule="auto"/>
        <w:ind w:firstLine="708"/>
        <w:rPr>
          <w:rFonts w:ascii="Tahoma" w:hAnsi="Tahoma" w:cs="Tahoma"/>
          <w:sz w:val="24"/>
          <w:szCs w:val="24"/>
          <w:lang w:val="es-CO"/>
        </w:rPr>
      </w:pPr>
    </w:p>
    <w:p w14:paraId="15EEF6F9" w14:textId="563E7131" w:rsidR="009118D8" w:rsidRPr="000D50AB" w:rsidRDefault="009118D8" w:rsidP="000D50AB">
      <w:pPr>
        <w:spacing w:line="276" w:lineRule="auto"/>
        <w:ind w:firstLine="708"/>
        <w:rPr>
          <w:rFonts w:ascii="Tahoma" w:hAnsi="Tahoma" w:cs="Tahoma"/>
          <w:sz w:val="24"/>
          <w:szCs w:val="24"/>
          <w:lang w:val="es-CO"/>
        </w:rPr>
      </w:pPr>
      <w:r w:rsidRPr="000D50AB">
        <w:rPr>
          <w:rFonts w:ascii="Tahoma" w:hAnsi="Tahoma" w:cs="Tahoma"/>
          <w:sz w:val="24"/>
          <w:szCs w:val="24"/>
          <w:lang w:val="es-CO"/>
        </w:rPr>
        <w:t xml:space="preserve">Por último, condenó a Porvenir a pagar el </w:t>
      </w:r>
      <w:r w:rsidR="000055A2" w:rsidRPr="000D50AB">
        <w:rPr>
          <w:rFonts w:ascii="Tahoma" w:hAnsi="Tahoma" w:cs="Tahoma"/>
          <w:sz w:val="24"/>
          <w:szCs w:val="24"/>
          <w:lang w:val="es-CO"/>
        </w:rPr>
        <w:t>50</w:t>
      </w:r>
      <w:r w:rsidRPr="000D50AB">
        <w:rPr>
          <w:rFonts w:ascii="Tahoma" w:hAnsi="Tahoma" w:cs="Tahoma"/>
          <w:sz w:val="24"/>
          <w:szCs w:val="24"/>
          <w:lang w:val="es-CO"/>
        </w:rPr>
        <w:t>% de las costas procesales.</w:t>
      </w:r>
    </w:p>
    <w:p w14:paraId="0B857E56" w14:textId="77777777" w:rsidR="009118D8" w:rsidRPr="000D50AB" w:rsidRDefault="009118D8" w:rsidP="000D50AB">
      <w:pPr>
        <w:spacing w:line="276" w:lineRule="auto"/>
        <w:ind w:firstLine="0"/>
        <w:rPr>
          <w:rFonts w:ascii="Tahoma" w:hAnsi="Tahoma" w:cs="Tahoma"/>
          <w:sz w:val="24"/>
          <w:szCs w:val="24"/>
          <w:lang w:val="es-CO"/>
        </w:rPr>
      </w:pPr>
    </w:p>
    <w:p w14:paraId="1B4C4E7C" w14:textId="77777777" w:rsidR="009118D8" w:rsidRPr="000D50AB" w:rsidRDefault="009118D8" w:rsidP="000D50AB">
      <w:pPr>
        <w:spacing w:line="276" w:lineRule="auto"/>
        <w:ind w:firstLine="708"/>
        <w:rPr>
          <w:rFonts w:ascii="Tahoma" w:hAnsi="Tahoma" w:cs="Tahoma"/>
          <w:sz w:val="24"/>
          <w:szCs w:val="24"/>
          <w:lang w:val="es-CO"/>
        </w:rPr>
      </w:pPr>
      <w:r w:rsidRPr="000D50AB">
        <w:rPr>
          <w:rFonts w:ascii="Tahoma" w:hAnsi="Tahoma" w:cs="Tahoma"/>
          <w:sz w:val="24"/>
          <w:szCs w:val="24"/>
          <w:lang w:val="es-CO"/>
        </w:rPr>
        <w:t xml:space="preserve"> Para llegar a tal determinación la A-quo consideró, en síntesis, que Porvenir S.A. no cumplió con la carga de la prueba que le correspondía en el proceso, tendiente a acreditar que llevó a cabo el deber de información en los términos expuestos por la jurisprudencia de la Sala de Casación Laboral de la Corte Suprema de Justicia; ello en razón a que la </w:t>
      </w:r>
      <w:r w:rsidR="00C173D7" w:rsidRPr="000D50AB">
        <w:rPr>
          <w:rFonts w:ascii="Tahoma" w:hAnsi="Tahoma" w:cs="Tahoma"/>
          <w:sz w:val="24"/>
          <w:szCs w:val="24"/>
          <w:lang w:val="es-CO"/>
        </w:rPr>
        <w:t>sola</w:t>
      </w:r>
      <w:r w:rsidRPr="000D50AB">
        <w:rPr>
          <w:rFonts w:ascii="Tahoma" w:hAnsi="Tahoma" w:cs="Tahoma"/>
          <w:sz w:val="24"/>
          <w:szCs w:val="24"/>
          <w:lang w:val="es-CO"/>
        </w:rPr>
        <w:t xml:space="preserve"> suscripción del formulario de afiliación por sí sola no logra tal finalidad, a pesar de que en él exista una cláusula que refiera que la afiliación de la demandante fue libre, </w:t>
      </w:r>
      <w:r w:rsidR="00C173D7" w:rsidRPr="000D50AB">
        <w:rPr>
          <w:rFonts w:ascii="Tahoma" w:hAnsi="Tahoma" w:cs="Tahoma"/>
          <w:sz w:val="24"/>
          <w:szCs w:val="24"/>
          <w:lang w:val="es-CO"/>
        </w:rPr>
        <w:t>consciente</w:t>
      </w:r>
      <w:r w:rsidRPr="000D50AB">
        <w:rPr>
          <w:rFonts w:ascii="Tahoma" w:hAnsi="Tahoma" w:cs="Tahoma"/>
          <w:sz w:val="24"/>
          <w:szCs w:val="24"/>
          <w:lang w:val="es-CO"/>
        </w:rPr>
        <w:t xml:space="preserve"> y voluntaria.</w:t>
      </w:r>
    </w:p>
    <w:p w14:paraId="596BA916" w14:textId="77777777" w:rsidR="009118D8" w:rsidRPr="000D50AB" w:rsidRDefault="009118D8" w:rsidP="000D50AB">
      <w:pPr>
        <w:spacing w:line="276" w:lineRule="auto"/>
        <w:ind w:firstLine="708"/>
        <w:rPr>
          <w:rFonts w:ascii="Tahoma" w:hAnsi="Tahoma" w:cs="Tahoma"/>
          <w:sz w:val="24"/>
          <w:szCs w:val="24"/>
          <w:lang w:val="es-CO"/>
        </w:rPr>
      </w:pPr>
    </w:p>
    <w:p w14:paraId="12429A1F" w14:textId="3922D6AD" w:rsidR="009118D8" w:rsidRPr="000D50AB" w:rsidRDefault="009118D8" w:rsidP="000D50AB">
      <w:pPr>
        <w:spacing w:line="276" w:lineRule="auto"/>
        <w:ind w:firstLine="708"/>
        <w:rPr>
          <w:rFonts w:ascii="Tahoma" w:hAnsi="Tahoma" w:cs="Tahoma"/>
          <w:sz w:val="24"/>
          <w:szCs w:val="24"/>
          <w:lang w:val="es-CO"/>
        </w:rPr>
      </w:pPr>
      <w:r w:rsidRPr="000D50AB">
        <w:rPr>
          <w:rFonts w:ascii="Tahoma" w:hAnsi="Tahoma" w:cs="Tahoma"/>
          <w:sz w:val="24"/>
          <w:szCs w:val="24"/>
          <w:lang w:val="es-CO"/>
        </w:rPr>
        <w:t xml:space="preserve">Refirió que el documento anexo al aludido formulario, en el cual la actora expone su deseo libre y voluntario de </w:t>
      </w:r>
      <w:r w:rsidR="00C173D7" w:rsidRPr="000D50AB">
        <w:rPr>
          <w:rFonts w:ascii="Tahoma" w:hAnsi="Tahoma" w:cs="Tahoma"/>
          <w:sz w:val="24"/>
          <w:szCs w:val="24"/>
          <w:lang w:val="es-CO"/>
        </w:rPr>
        <w:t>trasladarse</w:t>
      </w:r>
      <w:r w:rsidRPr="000D50AB">
        <w:rPr>
          <w:rFonts w:ascii="Tahoma" w:hAnsi="Tahoma" w:cs="Tahoma"/>
          <w:sz w:val="24"/>
          <w:szCs w:val="24"/>
          <w:lang w:val="es-CO"/>
        </w:rPr>
        <w:t xml:space="preserve"> a Porvenir S.A., tampoco permite extraer la calidad de la información que se le brindó. Además, resaltó que</w:t>
      </w:r>
      <w:r w:rsidR="00202D4F" w:rsidRPr="000D50AB">
        <w:rPr>
          <w:rFonts w:ascii="Tahoma" w:hAnsi="Tahoma" w:cs="Tahoma"/>
          <w:sz w:val="24"/>
          <w:szCs w:val="24"/>
          <w:lang w:val="es-CO"/>
        </w:rPr>
        <w:t xml:space="preserve"> del interrogatorio de parte rendido por la señora Rueda Castellanos no se logra extraer ningún tipo de confesión que permita concluir que recibió una adecuada información que le permitiera tener un conocimiento informado al momento de trasladarse al RAIS.</w:t>
      </w:r>
    </w:p>
    <w:p w14:paraId="201F44AC" w14:textId="77777777" w:rsidR="009118D8" w:rsidRPr="000D50AB" w:rsidRDefault="009118D8" w:rsidP="000D50AB">
      <w:pPr>
        <w:spacing w:line="276" w:lineRule="auto"/>
        <w:ind w:firstLine="708"/>
        <w:rPr>
          <w:rFonts w:ascii="Tahoma" w:hAnsi="Tahoma" w:cs="Tahoma"/>
          <w:sz w:val="24"/>
          <w:szCs w:val="24"/>
          <w:lang w:val="es-CO"/>
        </w:rPr>
      </w:pPr>
    </w:p>
    <w:p w14:paraId="36F3E6C9" w14:textId="3E89066B" w:rsidR="00202D4F" w:rsidRPr="000D50AB" w:rsidRDefault="00202D4F" w:rsidP="000D50AB">
      <w:pPr>
        <w:spacing w:line="276" w:lineRule="auto"/>
        <w:ind w:firstLine="708"/>
        <w:rPr>
          <w:rFonts w:ascii="Tahoma" w:hAnsi="Tahoma" w:cs="Tahoma"/>
          <w:sz w:val="24"/>
          <w:szCs w:val="24"/>
          <w:lang w:val="es-CO"/>
        </w:rPr>
      </w:pPr>
      <w:r w:rsidRPr="000D50AB">
        <w:rPr>
          <w:rFonts w:ascii="Tahoma" w:hAnsi="Tahoma" w:cs="Tahoma"/>
          <w:sz w:val="24"/>
          <w:szCs w:val="24"/>
          <w:lang w:val="es-CO"/>
        </w:rPr>
        <w:t xml:space="preserve">Agregó que, por el contrario, lo que se encuentra demostrado </w:t>
      </w:r>
      <w:r w:rsidR="00677DF7" w:rsidRPr="000D50AB">
        <w:rPr>
          <w:rFonts w:ascii="Tahoma" w:hAnsi="Tahoma" w:cs="Tahoma"/>
          <w:sz w:val="24"/>
          <w:szCs w:val="24"/>
          <w:lang w:val="es-CO"/>
        </w:rPr>
        <w:t>con el interrogatorio</w:t>
      </w:r>
      <w:r w:rsidRPr="000D50AB">
        <w:rPr>
          <w:rFonts w:ascii="Tahoma" w:hAnsi="Tahoma" w:cs="Tahoma"/>
          <w:sz w:val="24"/>
          <w:szCs w:val="24"/>
          <w:lang w:val="es-CO"/>
        </w:rPr>
        <w:t xml:space="preserve"> es que a la demandante se le brindó una información parcializada al </w:t>
      </w:r>
      <w:r w:rsidR="00677DF7" w:rsidRPr="000D50AB">
        <w:rPr>
          <w:rFonts w:ascii="Tahoma" w:hAnsi="Tahoma" w:cs="Tahoma"/>
          <w:sz w:val="24"/>
          <w:szCs w:val="24"/>
          <w:lang w:val="es-CO"/>
        </w:rPr>
        <w:t xml:space="preserve">ponerle de presente algunos de los beneficios del RAIS, señalarle que el ISS iba a desaparecer y </w:t>
      </w:r>
      <w:r w:rsidRPr="000D50AB">
        <w:rPr>
          <w:rFonts w:ascii="Tahoma" w:hAnsi="Tahoma" w:cs="Tahoma"/>
          <w:sz w:val="24"/>
          <w:szCs w:val="24"/>
          <w:lang w:val="es-CO"/>
        </w:rPr>
        <w:t>omitir informarle que</w:t>
      </w:r>
      <w:r w:rsidR="00005A16" w:rsidRPr="000D50AB">
        <w:rPr>
          <w:rFonts w:ascii="Tahoma" w:hAnsi="Tahoma" w:cs="Tahoma"/>
          <w:sz w:val="24"/>
          <w:szCs w:val="24"/>
          <w:lang w:val="es-CO"/>
        </w:rPr>
        <w:t>, al ser beneficiaria del régimen de transición, por</w:t>
      </w:r>
      <w:r w:rsidRPr="000D50AB">
        <w:rPr>
          <w:rFonts w:ascii="Tahoma" w:hAnsi="Tahoma" w:cs="Tahoma"/>
          <w:sz w:val="24"/>
          <w:szCs w:val="24"/>
          <w:lang w:val="es-CO"/>
        </w:rPr>
        <w:t xml:space="preserve"> </w:t>
      </w:r>
      <w:r w:rsidRPr="000D50AB">
        <w:rPr>
          <w:rFonts w:ascii="Tahoma" w:hAnsi="Tahoma" w:cs="Tahoma"/>
          <w:sz w:val="24"/>
          <w:szCs w:val="24"/>
          <w:lang w:val="es-CO"/>
        </w:rPr>
        <w:lastRenderedPageBreak/>
        <w:t xml:space="preserve">contar con más de 35 años de edad al 1º de abril de 1994, </w:t>
      </w:r>
      <w:r w:rsidR="00005A16" w:rsidRPr="000D50AB">
        <w:rPr>
          <w:rFonts w:ascii="Tahoma" w:hAnsi="Tahoma" w:cs="Tahoma"/>
          <w:sz w:val="24"/>
          <w:szCs w:val="24"/>
          <w:lang w:val="es-CO"/>
        </w:rPr>
        <w:t>perdería dichas prerrogativas con ocasión del traslado.</w:t>
      </w:r>
    </w:p>
    <w:p w14:paraId="4870CD3B" w14:textId="77777777" w:rsidR="00202D4F" w:rsidRPr="000D50AB" w:rsidRDefault="00202D4F" w:rsidP="000D50AB">
      <w:pPr>
        <w:spacing w:line="276" w:lineRule="auto"/>
        <w:ind w:firstLine="708"/>
        <w:rPr>
          <w:rFonts w:ascii="Tahoma" w:hAnsi="Tahoma" w:cs="Tahoma"/>
          <w:sz w:val="24"/>
          <w:szCs w:val="24"/>
          <w:lang w:val="es-CO"/>
        </w:rPr>
      </w:pPr>
    </w:p>
    <w:p w14:paraId="6A9A30CE" w14:textId="7B7AF41D" w:rsidR="009118D8" w:rsidRPr="000D50AB" w:rsidRDefault="009118D8" w:rsidP="000D50AB">
      <w:pPr>
        <w:spacing w:line="276" w:lineRule="auto"/>
        <w:ind w:firstLine="708"/>
        <w:rPr>
          <w:rFonts w:ascii="Tahoma" w:hAnsi="Tahoma" w:cs="Tahoma"/>
          <w:sz w:val="24"/>
          <w:szCs w:val="24"/>
          <w:lang w:val="es-CO"/>
        </w:rPr>
      </w:pPr>
      <w:r w:rsidRPr="000D50AB">
        <w:rPr>
          <w:rFonts w:ascii="Tahoma" w:hAnsi="Tahoma" w:cs="Tahoma"/>
          <w:sz w:val="24"/>
          <w:szCs w:val="24"/>
          <w:lang w:val="es-CO"/>
        </w:rPr>
        <w:t>Por lo dicho, concluyó que la decisión de la demandante no estuvo precedida de la información suficiente ni el real consentimiento para llevarla a cabo, razón por la cual debía declarase la ineficacia del acto de traslado.</w:t>
      </w:r>
    </w:p>
    <w:p w14:paraId="384F4320" w14:textId="77777777" w:rsidR="009118D8" w:rsidRPr="000D50AB" w:rsidRDefault="009118D8" w:rsidP="000D50AB">
      <w:pPr>
        <w:spacing w:line="276" w:lineRule="auto"/>
        <w:ind w:firstLine="0"/>
        <w:rPr>
          <w:rFonts w:ascii="Tahoma" w:hAnsi="Tahoma" w:cs="Tahoma"/>
          <w:sz w:val="24"/>
          <w:szCs w:val="24"/>
          <w:lang w:val="es-CO"/>
        </w:rPr>
      </w:pPr>
    </w:p>
    <w:p w14:paraId="53CEF8DE" w14:textId="77777777" w:rsidR="009118D8" w:rsidRPr="000D50AB" w:rsidRDefault="009118D8" w:rsidP="000D50AB">
      <w:pPr>
        <w:spacing w:line="276" w:lineRule="auto"/>
        <w:ind w:firstLine="708"/>
        <w:rPr>
          <w:rFonts w:ascii="Tahoma" w:hAnsi="Tahoma" w:cs="Tahoma"/>
          <w:sz w:val="24"/>
          <w:szCs w:val="24"/>
          <w:lang w:val="es-CO"/>
        </w:rPr>
      </w:pPr>
      <w:r w:rsidRPr="000D50AB">
        <w:rPr>
          <w:rFonts w:ascii="Tahoma" w:hAnsi="Tahoma" w:cs="Tahoma"/>
          <w:sz w:val="24"/>
          <w:szCs w:val="24"/>
          <w:lang w:val="es-CO"/>
        </w:rPr>
        <w:t xml:space="preserve">Finalmente precisó que, como consecuencia de la ineficacia, Colpensiones debía aceptar el traslado de la promotora de la litis sin solución de continuidad, y que dado que esa entidad no hizo parte del acto jurídico que se declara ineficaz, sólo había lugar a condenar en costas procesales a Porvenir S.A. </w:t>
      </w:r>
    </w:p>
    <w:p w14:paraId="462E391C" w14:textId="77777777" w:rsidR="009118D8" w:rsidRPr="000D50AB" w:rsidRDefault="009118D8" w:rsidP="000D50AB">
      <w:pPr>
        <w:spacing w:line="276" w:lineRule="auto"/>
        <w:ind w:firstLine="0"/>
        <w:rPr>
          <w:rFonts w:ascii="Tahoma" w:hAnsi="Tahoma" w:cs="Tahoma"/>
          <w:sz w:val="24"/>
          <w:szCs w:val="24"/>
          <w:lang w:val="es-CO"/>
        </w:rPr>
      </w:pPr>
    </w:p>
    <w:p w14:paraId="7651C68D" w14:textId="77777777" w:rsidR="00C173D7" w:rsidRPr="000D50AB" w:rsidRDefault="00C173D7" w:rsidP="000D50AB">
      <w:pPr>
        <w:pStyle w:val="Prrafodelista"/>
        <w:numPr>
          <w:ilvl w:val="0"/>
          <w:numId w:val="2"/>
        </w:numPr>
        <w:shd w:val="clear" w:color="auto" w:fill="FFFFFF" w:themeFill="background1"/>
        <w:spacing w:line="276" w:lineRule="auto"/>
        <w:jc w:val="center"/>
        <w:rPr>
          <w:rFonts w:ascii="Tahoma" w:hAnsi="Tahoma" w:cs="Tahoma"/>
          <w:b/>
          <w:lang w:val="es-CO"/>
        </w:rPr>
      </w:pPr>
      <w:r w:rsidRPr="000D50AB">
        <w:rPr>
          <w:rFonts w:ascii="Tahoma" w:hAnsi="Tahoma" w:cs="Tahoma"/>
          <w:b/>
          <w:lang w:val="es-CO"/>
        </w:rPr>
        <w:t>Recursos de apelación y procedencia de la consulta</w:t>
      </w:r>
    </w:p>
    <w:p w14:paraId="3A3B1831" w14:textId="77777777" w:rsidR="009118D8" w:rsidRPr="000D50AB" w:rsidRDefault="009118D8" w:rsidP="000D50AB">
      <w:pPr>
        <w:spacing w:line="276" w:lineRule="auto"/>
        <w:ind w:firstLine="708"/>
        <w:rPr>
          <w:rFonts w:ascii="Tahoma" w:hAnsi="Tahoma" w:cs="Tahoma"/>
          <w:sz w:val="24"/>
          <w:szCs w:val="24"/>
          <w:lang w:val="es-CO"/>
        </w:rPr>
      </w:pPr>
    </w:p>
    <w:p w14:paraId="081BEB24" w14:textId="39DA2A91" w:rsidR="009118D8" w:rsidRPr="000D50AB" w:rsidRDefault="00BC0DBA" w:rsidP="000D50AB">
      <w:pPr>
        <w:spacing w:line="276" w:lineRule="auto"/>
        <w:ind w:firstLine="708"/>
        <w:rPr>
          <w:rFonts w:ascii="Tahoma" w:hAnsi="Tahoma" w:cs="Tahoma"/>
          <w:sz w:val="24"/>
          <w:szCs w:val="24"/>
          <w:lang w:val="es-CO"/>
        </w:rPr>
      </w:pPr>
      <w:r w:rsidRPr="000D50AB">
        <w:rPr>
          <w:rFonts w:ascii="Tahoma" w:hAnsi="Tahoma" w:cs="Tahoma"/>
          <w:sz w:val="24"/>
          <w:szCs w:val="24"/>
          <w:lang w:val="es-CO"/>
        </w:rPr>
        <w:t xml:space="preserve">El </w:t>
      </w:r>
      <w:r w:rsidR="009118D8" w:rsidRPr="000D50AB">
        <w:rPr>
          <w:rFonts w:ascii="Tahoma" w:hAnsi="Tahoma" w:cs="Tahoma"/>
          <w:sz w:val="24"/>
          <w:szCs w:val="24"/>
          <w:lang w:val="es-CO"/>
        </w:rPr>
        <w:t>apoderad</w:t>
      </w:r>
      <w:r w:rsidRPr="000D50AB">
        <w:rPr>
          <w:rFonts w:ascii="Tahoma" w:hAnsi="Tahoma" w:cs="Tahoma"/>
          <w:sz w:val="24"/>
          <w:szCs w:val="24"/>
          <w:lang w:val="es-CO"/>
        </w:rPr>
        <w:t>o</w:t>
      </w:r>
      <w:r w:rsidR="009118D8" w:rsidRPr="000D50AB">
        <w:rPr>
          <w:rFonts w:ascii="Tahoma" w:hAnsi="Tahoma" w:cs="Tahoma"/>
          <w:sz w:val="24"/>
          <w:szCs w:val="24"/>
          <w:lang w:val="es-CO"/>
        </w:rPr>
        <w:t xml:space="preserve"> judicial de Porvenir presentó recurso de alzada arguyendo que la información que se le brindó a la señora </w:t>
      </w:r>
      <w:r w:rsidR="00005A16" w:rsidRPr="000D50AB">
        <w:rPr>
          <w:rFonts w:ascii="Tahoma" w:hAnsi="Tahoma" w:cs="Tahoma"/>
          <w:sz w:val="24"/>
          <w:szCs w:val="24"/>
          <w:lang w:val="es-CO"/>
        </w:rPr>
        <w:t xml:space="preserve">Pilar Rueda Castellanos </w:t>
      </w:r>
      <w:r w:rsidR="009118D8" w:rsidRPr="000D50AB">
        <w:rPr>
          <w:rFonts w:ascii="Tahoma" w:hAnsi="Tahoma" w:cs="Tahoma"/>
          <w:sz w:val="24"/>
          <w:szCs w:val="24"/>
          <w:lang w:val="es-CO"/>
        </w:rPr>
        <w:t xml:space="preserve">se sujetó a los parámetros legales vigentes para la época del traslado, con el fin de que pudiera llegar al convencimiento de trasladarse, a lo cual ella accedió de manera libre, </w:t>
      </w:r>
      <w:r w:rsidR="00781735" w:rsidRPr="000D50AB">
        <w:rPr>
          <w:rFonts w:ascii="Tahoma" w:hAnsi="Tahoma" w:cs="Tahoma"/>
          <w:sz w:val="24"/>
          <w:szCs w:val="24"/>
          <w:lang w:val="es-CO"/>
        </w:rPr>
        <w:t>espontánea</w:t>
      </w:r>
      <w:r w:rsidR="009118D8" w:rsidRPr="000D50AB">
        <w:rPr>
          <w:rFonts w:ascii="Tahoma" w:hAnsi="Tahoma" w:cs="Tahoma"/>
          <w:sz w:val="24"/>
          <w:szCs w:val="24"/>
          <w:lang w:val="es-CO"/>
        </w:rPr>
        <w:t xml:space="preserve"> y sin presiones</w:t>
      </w:r>
      <w:r w:rsidR="00005A16" w:rsidRPr="000D50AB">
        <w:rPr>
          <w:rFonts w:ascii="Tahoma" w:hAnsi="Tahoma" w:cs="Tahoma"/>
          <w:sz w:val="24"/>
          <w:szCs w:val="24"/>
          <w:lang w:val="es-CO"/>
        </w:rPr>
        <w:t>, tal como lo confesó en el interrogatorio de parte</w:t>
      </w:r>
      <w:r w:rsidR="009118D8" w:rsidRPr="000D50AB">
        <w:rPr>
          <w:rFonts w:ascii="Tahoma" w:hAnsi="Tahoma" w:cs="Tahoma"/>
          <w:sz w:val="24"/>
          <w:szCs w:val="24"/>
          <w:lang w:val="es-CO"/>
        </w:rPr>
        <w:t>; por lo que Porvenir no violó la ley ni hubo un vicio en el consentimiento de la promotora de la litis.</w:t>
      </w:r>
    </w:p>
    <w:p w14:paraId="51632FDC" w14:textId="77777777" w:rsidR="009118D8" w:rsidRPr="000D50AB" w:rsidRDefault="009118D8" w:rsidP="000D50AB">
      <w:pPr>
        <w:spacing w:line="276" w:lineRule="auto"/>
        <w:ind w:firstLine="708"/>
        <w:rPr>
          <w:rFonts w:ascii="Tahoma" w:hAnsi="Tahoma" w:cs="Tahoma"/>
          <w:sz w:val="24"/>
          <w:szCs w:val="24"/>
          <w:lang w:val="es-CO"/>
        </w:rPr>
      </w:pPr>
    </w:p>
    <w:p w14:paraId="622026CC" w14:textId="38B52FFB" w:rsidR="008118F4" w:rsidRPr="000D50AB" w:rsidRDefault="009118D8" w:rsidP="000D50AB">
      <w:pPr>
        <w:spacing w:line="276" w:lineRule="auto"/>
        <w:ind w:firstLine="708"/>
        <w:rPr>
          <w:rFonts w:ascii="Tahoma" w:hAnsi="Tahoma" w:cs="Tahoma"/>
          <w:sz w:val="24"/>
          <w:szCs w:val="24"/>
          <w:lang w:val="es-CO"/>
        </w:rPr>
      </w:pPr>
      <w:r w:rsidRPr="000D50AB">
        <w:rPr>
          <w:rFonts w:ascii="Tahoma" w:hAnsi="Tahoma" w:cs="Tahoma"/>
          <w:sz w:val="24"/>
          <w:szCs w:val="24"/>
          <w:lang w:val="es-CO"/>
        </w:rPr>
        <w:t xml:space="preserve">Por su parte, el representante jurídico de Colpensiones </w:t>
      </w:r>
      <w:r w:rsidR="008118F4" w:rsidRPr="000D50AB">
        <w:rPr>
          <w:rFonts w:ascii="Tahoma" w:hAnsi="Tahoma" w:cs="Tahoma"/>
          <w:sz w:val="24"/>
          <w:szCs w:val="24"/>
          <w:lang w:val="es-CO"/>
        </w:rPr>
        <w:t>atacó el fallo indicando que en el proceso se encuentra probado que al momento de traslado la demandante contaba con la información necesaria para trasladarse de régimen con pleno conocimiento de las consecuencias que ello acarreaba. Agregó que al ordenarse a Colpensiones que reciba nuevamente a la demandante se estaría afectando el derecho de otras personas.</w:t>
      </w:r>
    </w:p>
    <w:p w14:paraId="19FE8634" w14:textId="546F4072" w:rsidR="008118F4" w:rsidRPr="000D50AB" w:rsidRDefault="008118F4" w:rsidP="000D50AB">
      <w:pPr>
        <w:spacing w:line="276" w:lineRule="auto"/>
        <w:ind w:firstLine="708"/>
        <w:rPr>
          <w:rFonts w:ascii="Tahoma" w:hAnsi="Tahoma" w:cs="Tahoma"/>
          <w:sz w:val="24"/>
          <w:szCs w:val="24"/>
          <w:lang w:val="es-CO"/>
        </w:rPr>
      </w:pPr>
    </w:p>
    <w:p w14:paraId="4B084129" w14:textId="6C31527F" w:rsidR="008118F4" w:rsidRPr="000D50AB" w:rsidRDefault="008118F4" w:rsidP="000D50AB">
      <w:pPr>
        <w:spacing w:line="276" w:lineRule="auto"/>
        <w:ind w:firstLine="708"/>
        <w:rPr>
          <w:rFonts w:ascii="Tahoma" w:hAnsi="Tahoma" w:cs="Tahoma"/>
          <w:sz w:val="24"/>
          <w:szCs w:val="24"/>
          <w:lang w:val="es-CO"/>
        </w:rPr>
      </w:pPr>
      <w:r w:rsidRPr="000D50AB">
        <w:rPr>
          <w:rFonts w:ascii="Tahoma" w:hAnsi="Tahoma" w:cs="Tahoma"/>
          <w:sz w:val="24"/>
          <w:szCs w:val="24"/>
          <w:lang w:val="es-CO"/>
        </w:rPr>
        <w:t xml:space="preserve">Con todo, requirió a la Sala </w:t>
      </w:r>
      <w:r w:rsidR="00677DF7" w:rsidRPr="000D50AB">
        <w:rPr>
          <w:rFonts w:ascii="Tahoma" w:hAnsi="Tahoma" w:cs="Tahoma"/>
          <w:sz w:val="24"/>
          <w:szCs w:val="24"/>
          <w:lang w:val="es-CO"/>
        </w:rPr>
        <w:t xml:space="preserve">para </w:t>
      </w:r>
      <w:r w:rsidRPr="000D50AB">
        <w:rPr>
          <w:rFonts w:ascii="Tahoma" w:hAnsi="Tahoma" w:cs="Tahoma"/>
          <w:sz w:val="24"/>
          <w:szCs w:val="24"/>
          <w:lang w:val="es-CO"/>
        </w:rPr>
        <w:t>que</w:t>
      </w:r>
      <w:r w:rsidR="00677DF7" w:rsidRPr="000D50AB">
        <w:rPr>
          <w:rFonts w:ascii="Tahoma" w:hAnsi="Tahoma" w:cs="Tahoma"/>
          <w:sz w:val="24"/>
          <w:szCs w:val="24"/>
          <w:lang w:val="es-CO"/>
        </w:rPr>
        <w:t>,</w:t>
      </w:r>
      <w:r w:rsidRPr="000D50AB">
        <w:rPr>
          <w:rFonts w:ascii="Tahoma" w:hAnsi="Tahoma" w:cs="Tahoma"/>
          <w:sz w:val="24"/>
          <w:szCs w:val="24"/>
          <w:lang w:val="es-CO"/>
        </w:rPr>
        <w:t xml:space="preserve"> en caso de confirmar la decisión, se ordenara </w:t>
      </w:r>
      <w:r w:rsidR="0037690C" w:rsidRPr="000D50AB">
        <w:rPr>
          <w:rFonts w:ascii="Tahoma" w:hAnsi="Tahoma" w:cs="Tahoma"/>
          <w:sz w:val="24"/>
          <w:szCs w:val="24"/>
          <w:lang w:val="es-CO"/>
        </w:rPr>
        <w:t xml:space="preserve">a </w:t>
      </w:r>
      <w:r w:rsidRPr="000D50AB">
        <w:rPr>
          <w:rFonts w:ascii="Tahoma" w:hAnsi="Tahoma" w:cs="Tahoma"/>
          <w:sz w:val="24"/>
          <w:szCs w:val="24"/>
          <w:lang w:val="es-CO"/>
        </w:rPr>
        <w:t>Porvenir devolver los rendimientos financieros y las cuotas de administración que no fueron percibidos por el régimen de prima media.</w:t>
      </w:r>
    </w:p>
    <w:p w14:paraId="783CEBF5" w14:textId="77777777" w:rsidR="00781735" w:rsidRPr="000D50AB" w:rsidRDefault="00781735" w:rsidP="000D50AB">
      <w:pPr>
        <w:spacing w:line="276" w:lineRule="auto"/>
        <w:ind w:firstLine="708"/>
        <w:rPr>
          <w:rFonts w:ascii="Tahoma" w:hAnsi="Tahoma" w:cs="Tahoma"/>
          <w:sz w:val="24"/>
          <w:szCs w:val="24"/>
          <w:lang w:val="es-CO"/>
        </w:rPr>
      </w:pPr>
    </w:p>
    <w:p w14:paraId="54351C59" w14:textId="77777777" w:rsidR="00781735" w:rsidRPr="000D50AB" w:rsidRDefault="00781735" w:rsidP="000D50AB">
      <w:pPr>
        <w:spacing w:line="276" w:lineRule="auto"/>
        <w:ind w:firstLine="708"/>
        <w:rPr>
          <w:rFonts w:ascii="Tahoma" w:hAnsi="Tahoma" w:cs="Tahoma"/>
          <w:sz w:val="24"/>
          <w:szCs w:val="24"/>
          <w:lang w:val="es-CO"/>
        </w:rPr>
      </w:pPr>
      <w:r w:rsidRPr="000D50AB">
        <w:rPr>
          <w:rFonts w:ascii="Tahoma" w:hAnsi="Tahoma" w:cs="Tahoma"/>
          <w:sz w:val="24"/>
          <w:szCs w:val="24"/>
          <w:lang w:val="es-CO"/>
        </w:rPr>
        <w:t xml:space="preserve">Finalmente, como quiera que la decisión de primer grado </w:t>
      </w:r>
      <w:proofErr w:type="gramStart"/>
      <w:r w:rsidRPr="000D50AB">
        <w:rPr>
          <w:rFonts w:ascii="Tahoma" w:hAnsi="Tahoma" w:cs="Tahoma"/>
          <w:sz w:val="24"/>
          <w:szCs w:val="24"/>
          <w:lang w:val="es-CO"/>
        </w:rPr>
        <w:t>fue</w:t>
      </w:r>
      <w:proofErr w:type="gramEnd"/>
      <w:r w:rsidRPr="000D50AB">
        <w:rPr>
          <w:rFonts w:ascii="Tahoma" w:hAnsi="Tahoma" w:cs="Tahoma"/>
          <w:sz w:val="24"/>
          <w:szCs w:val="24"/>
          <w:lang w:val="es-CO"/>
        </w:rPr>
        <w:t xml:space="preserve"> desfavorable a los intereses de Colpensiones, en esta instancia se admitió el grado jurisdiccional de consulta a favor de dicha entidad.</w:t>
      </w:r>
    </w:p>
    <w:p w14:paraId="148D7666" w14:textId="33AA813F" w:rsidR="009118D8" w:rsidRPr="000D50AB" w:rsidRDefault="009118D8" w:rsidP="000D50AB">
      <w:pPr>
        <w:spacing w:line="276" w:lineRule="auto"/>
        <w:ind w:firstLine="708"/>
        <w:rPr>
          <w:rFonts w:ascii="Tahoma" w:hAnsi="Tahoma" w:cs="Tahoma"/>
          <w:sz w:val="24"/>
          <w:szCs w:val="24"/>
          <w:lang w:val="es-CO"/>
        </w:rPr>
      </w:pPr>
    </w:p>
    <w:p w14:paraId="1203E865" w14:textId="77777777" w:rsidR="00781735" w:rsidRPr="000D50AB" w:rsidRDefault="00781735" w:rsidP="000D50AB">
      <w:pPr>
        <w:pStyle w:val="Prrafodelista"/>
        <w:widowControl w:val="0"/>
        <w:numPr>
          <w:ilvl w:val="0"/>
          <w:numId w:val="2"/>
        </w:numPr>
        <w:shd w:val="clear" w:color="auto" w:fill="FFFFFF" w:themeFill="background1"/>
        <w:autoSpaceDE w:val="0"/>
        <w:autoSpaceDN w:val="0"/>
        <w:adjustRightInd w:val="0"/>
        <w:spacing w:line="276" w:lineRule="auto"/>
        <w:jc w:val="center"/>
        <w:rPr>
          <w:rFonts w:ascii="Tahoma" w:hAnsi="Tahoma" w:cs="Tahoma"/>
          <w:b/>
          <w:caps/>
        </w:rPr>
      </w:pPr>
      <w:r w:rsidRPr="000D50AB">
        <w:rPr>
          <w:rFonts w:ascii="Tahoma" w:hAnsi="Tahoma" w:cs="Tahoma"/>
          <w:b/>
        </w:rPr>
        <w:t>Alegatos de conclusión</w:t>
      </w:r>
    </w:p>
    <w:p w14:paraId="3AF72D27" w14:textId="77777777" w:rsidR="00781735" w:rsidRPr="000D50AB" w:rsidRDefault="00781735" w:rsidP="000D50AB">
      <w:pPr>
        <w:widowControl w:val="0"/>
        <w:shd w:val="clear" w:color="auto" w:fill="FFFFFF" w:themeFill="background1"/>
        <w:autoSpaceDE w:val="0"/>
        <w:autoSpaceDN w:val="0"/>
        <w:adjustRightInd w:val="0"/>
        <w:spacing w:line="276" w:lineRule="auto"/>
        <w:rPr>
          <w:rFonts w:ascii="Tahoma" w:hAnsi="Tahoma" w:cs="Tahoma"/>
          <w:sz w:val="24"/>
          <w:szCs w:val="24"/>
        </w:rPr>
      </w:pPr>
    </w:p>
    <w:p w14:paraId="378C0F6E" w14:textId="267CEA4D" w:rsidR="00781735" w:rsidRPr="000D50AB" w:rsidRDefault="00781735" w:rsidP="000D50AB">
      <w:pPr>
        <w:shd w:val="clear" w:color="auto" w:fill="FFFFFF" w:themeFill="background1"/>
        <w:spacing w:line="276" w:lineRule="auto"/>
        <w:ind w:firstLine="708"/>
        <w:rPr>
          <w:rStyle w:val="normaltextrun"/>
          <w:rFonts w:ascii="Tahoma" w:hAnsi="Tahoma" w:cs="Tahoma"/>
          <w:color w:val="000000" w:themeColor="text1"/>
          <w:sz w:val="24"/>
          <w:szCs w:val="24"/>
        </w:rPr>
      </w:pPr>
      <w:r w:rsidRPr="000D50AB">
        <w:rPr>
          <w:rStyle w:val="normaltextrun"/>
          <w:rFonts w:ascii="Tahoma" w:hAnsi="Tahoma" w:cs="Tahoma"/>
          <w:color w:val="000000"/>
          <w:sz w:val="24"/>
          <w:szCs w:val="24"/>
        </w:rPr>
        <w:t>Analizados los alegatos presentados por escrito por la</w:t>
      </w:r>
      <w:r w:rsidR="00677DF7" w:rsidRPr="000D50AB">
        <w:rPr>
          <w:rStyle w:val="normaltextrun"/>
          <w:rFonts w:ascii="Tahoma" w:hAnsi="Tahoma" w:cs="Tahoma"/>
          <w:color w:val="000000"/>
          <w:sz w:val="24"/>
          <w:szCs w:val="24"/>
        </w:rPr>
        <w:t xml:space="preserve"> parte demandante y Colpensiones</w:t>
      </w:r>
      <w:r w:rsidRPr="000D50AB">
        <w:rPr>
          <w:rStyle w:val="normaltextrun"/>
          <w:rFonts w:ascii="Tahoma" w:hAnsi="Tahoma" w:cs="Tahoma"/>
          <w:color w:val="000000"/>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0D50AB">
        <w:rPr>
          <w:rStyle w:val="eop"/>
          <w:rFonts w:ascii="Tahoma" w:hAnsi="Tahoma" w:cs="Tahoma"/>
          <w:color w:val="000000"/>
          <w:sz w:val="24"/>
          <w:szCs w:val="24"/>
        </w:rPr>
        <w:t> </w:t>
      </w:r>
      <w:r w:rsidRPr="000D50AB">
        <w:rPr>
          <w:rStyle w:val="normaltextrun"/>
          <w:rFonts w:ascii="Tahoma" w:hAnsi="Tahoma" w:cs="Tahoma"/>
          <w:color w:val="000000" w:themeColor="text1"/>
          <w:sz w:val="24"/>
          <w:szCs w:val="24"/>
        </w:rPr>
        <w:t xml:space="preserve">Por otra parte, </w:t>
      </w:r>
      <w:r w:rsidRPr="000D50AB">
        <w:rPr>
          <w:rStyle w:val="normaltextrun"/>
          <w:rFonts w:ascii="Tahoma" w:hAnsi="Tahoma" w:cs="Tahoma"/>
          <w:sz w:val="24"/>
          <w:szCs w:val="24"/>
        </w:rPr>
        <w:t>el Ministerio Público no rindió concepto en este asunto.</w:t>
      </w:r>
    </w:p>
    <w:p w14:paraId="41BF7E9A" w14:textId="77777777" w:rsidR="00781735" w:rsidRPr="000D50AB" w:rsidRDefault="00781735" w:rsidP="000D50AB">
      <w:pPr>
        <w:widowControl w:val="0"/>
        <w:autoSpaceDE w:val="0"/>
        <w:autoSpaceDN w:val="0"/>
        <w:adjustRightInd w:val="0"/>
        <w:spacing w:line="276" w:lineRule="auto"/>
        <w:ind w:firstLine="0"/>
        <w:rPr>
          <w:rFonts w:ascii="Tahoma" w:hAnsi="Tahoma" w:cs="Tahoma"/>
          <w:b/>
          <w:caps/>
          <w:sz w:val="24"/>
          <w:szCs w:val="24"/>
        </w:rPr>
      </w:pPr>
    </w:p>
    <w:p w14:paraId="6A68BC1A" w14:textId="77777777" w:rsidR="00781735" w:rsidRPr="000D50AB" w:rsidRDefault="00781735" w:rsidP="000D50AB">
      <w:pPr>
        <w:pStyle w:val="paragraph"/>
        <w:numPr>
          <w:ilvl w:val="0"/>
          <w:numId w:val="2"/>
        </w:numPr>
        <w:shd w:val="clear" w:color="auto" w:fill="FFFFFF" w:themeFill="background1"/>
        <w:tabs>
          <w:tab w:val="left" w:pos="426"/>
        </w:tabs>
        <w:spacing w:before="0" w:beforeAutospacing="0" w:after="0" w:afterAutospacing="0" w:line="276" w:lineRule="auto"/>
        <w:jc w:val="center"/>
        <w:textAlignment w:val="baseline"/>
        <w:rPr>
          <w:rFonts w:ascii="Tahoma" w:hAnsi="Tahoma" w:cs="Tahoma"/>
          <w:b/>
        </w:rPr>
      </w:pPr>
      <w:r w:rsidRPr="000D50AB">
        <w:rPr>
          <w:rStyle w:val="normaltextrun"/>
          <w:rFonts w:ascii="Tahoma" w:hAnsi="Tahoma" w:cs="Tahoma"/>
          <w:b/>
          <w:bCs/>
        </w:rPr>
        <w:t>Problemas jurídicos por resolver</w:t>
      </w:r>
    </w:p>
    <w:p w14:paraId="4F0514CD" w14:textId="77777777" w:rsidR="00781735" w:rsidRPr="000D50AB" w:rsidRDefault="00781735" w:rsidP="000D50AB">
      <w:pPr>
        <w:pStyle w:val="paragraph"/>
        <w:shd w:val="clear" w:color="auto" w:fill="FFFFFF" w:themeFill="background1"/>
        <w:spacing w:before="0" w:beforeAutospacing="0" w:after="0" w:afterAutospacing="0" w:line="276" w:lineRule="auto"/>
        <w:textAlignment w:val="baseline"/>
        <w:rPr>
          <w:rFonts w:ascii="Tahoma" w:hAnsi="Tahoma" w:cs="Tahoma"/>
        </w:rPr>
      </w:pPr>
      <w:r w:rsidRPr="000D50AB">
        <w:rPr>
          <w:rStyle w:val="eop"/>
          <w:rFonts w:ascii="Tahoma" w:hAnsi="Tahoma" w:cs="Tahoma"/>
        </w:rPr>
        <w:t> </w:t>
      </w:r>
    </w:p>
    <w:p w14:paraId="10FBD0C5" w14:textId="77777777" w:rsidR="00781735" w:rsidRPr="000D50AB" w:rsidRDefault="00781735" w:rsidP="000D50AB">
      <w:pPr>
        <w:widowControl w:val="0"/>
        <w:shd w:val="clear" w:color="auto" w:fill="FFFFFF" w:themeFill="background1"/>
        <w:autoSpaceDE w:val="0"/>
        <w:autoSpaceDN w:val="0"/>
        <w:adjustRightInd w:val="0"/>
        <w:spacing w:line="276" w:lineRule="auto"/>
        <w:ind w:firstLine="708"/>
        <w:rPr>
          <w:rStyle w:val="normaltextrun"/>
          <w:rFonts w:ascii="Tahoma" w:hAnsi="Tahoma" w:cs="Tahoma"/>
          <w:sz w:val="24"/>
          <w:szCs w:val="24"/>
        </w:rPr>
      </w:pPr>
      <w:r w:rsidRPr="000D50AB">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2784D64E" w14:textId="77777777" w:rsidR="00781735" w:rsidRPr="000D50AB" w:rsidRDefault="00781735" w:rsidP="000D50AB">
      <w:pPr>
        <w:widowControl w:val="0"/>
        <w:shd w:val="clear" w:color="auto" w:fill="FFFFFF" w:themeFill="background1"/>
        <w:autoSpaceDE w:val="0"/>
        <w:autoSpaceDN w:val="0"/>
        <w:adjustRightInd w:val="0"/>
        <w:spacing w:line="276" w:lineRule="auto"/>
        <w:rPr>
          <w:rStyle w:val="normaltextrun"/>
          <w:rFonts w:ascii="Tahoma" w:hAnsi="Tahoma" w:cs="Tahoma"/>
          <w:sz w:val="24"/>
          <w:szCs w:val="24"/>
        </w:rPr>
      </w:pPr>
    </w:p>
    <w:p w14:paraId="2E1E45C7" w14:textId="77777777" w:rsidR="00781735" w:rsidRPr="000D50AB" w:rsidRDefault="00781735" w:rsidP="000D50AB">
      <w:pPr>
        <w:pStyle w:val="Prrafodelista"/>
        <w:widowControl w:val="0"/>
        <w:numPr>
          <w:ilvl w:val="0"/>
          <w:numId w:val="4"/>
        </w:numPr>
        <w:shd w:val="clear" w:color="auto" w:fill="FFFFFF" w:themeFill="background1"/>
        <w:tabs>
          <w:tab w:val="left" w:pos="709"/>
          <w:tab w:val="left" w:pos="993"/>
        </w:tabs>
        <w:autoSpaceDE w:val="0"/>
        <w:autoSpaceDN w:val="0"/>
        <w:adjustRightInd w:val="0"/>
        <w:spacing w:line="276" w:lineRule="auto"/>
        <w:ind w:left="0" w:firstLine="709"/>
        <w:jc w:val="both"/>
        <w:rPr>
          <w:rFonts w:ascii="Tahoma" w:hAnsi="Tahoma" w:cs="Tahoma"/>
        </w:rPr>
      </w:pPr>
      <w:r w:rsidRPr="000D50AB">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A67BC28" w14:textId="77777777" w:rsidR="00781735" w:rsidRPr="000D50AB" w:rsidRDefault="00781735" w:rsidP="000D50AB">
      <w:pPr>
        <w:pStyle w:val="Prrafodelista"/>
        <w:widowControl w:val="0"/>
        <w:shd w:val="clear" w:color="auto" w:fill="FFFFFF" w:themeFill="background1"/>
        <w:tabs>
          <w:tab w:val="left" w:pos="709"/>
          <w:tab w:val="left" w:pos="993"/>
        </w:tabs>
        <w:autoSpaceDE w:val="0"/>
        <w:autoSpaceDN w:val="0"/>
        <w:adjustRightInd w:val="0"/>
        <w:spacing w:line="276" w:lineRule="auto"/>
        <w:ind w:left="709"/>
        <w:jc w:val="both"/>
        <w:rPr>
          <w:rFonts w:ascii="Tahoma" w:hAnsi="Tahoma" w:cs="Tahoma"/>
        </w:rPr>
      </w:pPr>
    </w:p>
    <w:p w14:paraId="58AA34B4" w14:textId="77777777" w:rsidR="00781735" w:rsidRPr="000D50AB" w:rsidRDefault="00781735" w:rsidP="000D50AB">
      <w:pPr>
        <w:pStyle w:val="Prrafodelista"/>
        <w:widowControl w:val="0"/>
        <w:numPr>
          <w:ilvl w:val="0"/>
          <w:numId w:val="4"/>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0D50AB">
        <w:rPr>
          <w:rFonts w:ascii="Tahoma" w:hAnsi="Tahoma" w:cs="Tahoma"/>
        </w:rPr>
        <w:t>Definir si para dar por cumplido el deber de información de las AFP es suficiente el diligenciamiento del formulario de afiliación.</w:t>
      </w:r>
      <w:r w:rsidRPr="000D50AB">
        <w:rPr>
          <w:rFonts w:ascii="Tahoma" w:hAnsi="Tahoma" w:cs="Tahoma"/>
          <w:color w:val="FF0000"/>
        </w:rPr>
        <w:t xml:space="preserve"> </w:t>
      </w:r>
    </w:p>
    <w:p w14:paraId="14B4C5FE" w14:textId="77777777" w:rsidR="00781735" w:rsidRPr="000D50AB" w:rsidRDefault="00781735" w:rsidP="000D50AB">
      <w:pPr>
        <w:pStyle w:val="Prrafodelista"/>
        <w:shd w:val="clear" w:color="auto" w:fill="FFFFFF" w:themeFill="background1"/>
        <w:spacing w:line="276" w:lineRule="auto"/>
        <w:rPr>
          <w:rFonts w:ascii="Tahoma" w:hAnsi="Tahoma" w:cs="Tahoma"/>
        </w:rPr>
      </w:pPr>
    </w:p>
    <w:p w14:paraId="761C6AA0" w14:textId="77777777" w:rsidR="00781735" w:rsidRPr="000D50AB" w:rsidRDefault="00781735" w:rsidP="000D50AB">
      <w:pPr>
        <w:pStyle w:val="Prrafodelista"/>
        <w:widowControl w:val="0"/>
        <w:numPr>
          <w:ilvl w:val="0"/>
          <w:numId w:val="4"/>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0D50AB">
        <w:rPr>
          <w:rFonts w:ascii="Tahoma" w:hAnsi="Tahoma" w:cs="Tahoma"/>
        </w:rPr>
        <w:t xml:space="preserve"> Determinar la carga probatoria que les corresponde a cada una de las partes cuando está en discusión la eficacia del traslado entre regímenes pensionales.</w:t>
      </w:r>
    </w:p>
    <w:p w14:paraId="3B3375A9" w14:textId="77777777" w:rsidR="00781735" w:rsidRPr="000D50AB" w:rsidRDefault="00781735" w:rsidP="000D50AB">
      <w:pPr>
        <w:pStyle w:val="Prrafodelista"/>
        <w:shd w:val="clear" w:color="auto" w:fill="FFFFFF" w:themeFill="background1"/>
        <w:spacing w:line="276" w:lineRule="auto"/>
        <w:rPr>
          <w:rFonts w:ascii="Tahoma" w:hAnsi="Tahoma" w:cs="Tahoma"/>
        </w:rPr>
      </w:pPr>
    </w:p>
    <w:p w14:paraId="40359FD9" w14:textId="77777777" w:rsidR="00781735" w:rsidRPr="000D50AB" w:rsidRDefault="00781735" w:rsidP="000D50AB">
      <w:pPr>
        <w:pStyle w:val="Prrafodelista"/>
        <w:widowControl w:val="0"/>
        <w:numPr>
          <w:ilvl w:val="0"/>
          <w:numId w:val="4"/>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0D50AB">
        <w:rPr>
          <w:rFonts w:ascii="Tahoma" w:hAnsi="Tahoma" w:cs="Tahoma"/>
        </w:rPr>
        <w:t>Analizar si quedó probado en el proceso que la parte demandante recibió de parte de la AFP demandada la asesoría e información suficiente y necesaria para hacer el cambio de régimen.</w:t>
      </w:r>
    </w:p>
    <w:p w14:paraId="64421E4C" w14:textId="77777777" w:rsidR="00781735" w:rsidRPr="000D50AB" w:rsidRDefault="00781735" w:rsidP="000D50AB">
      <w:pPr>
        <w:pStyle w:val="Prrafodelista"/>
        <w:shd w:val="clear" w:color="auto" w:fill="FFFFFF" w:themeFill="background1"/>
        <w:spacing w:line="276" w:lineRule="auto"/>
        <w:rPr>
          <w:rFonts w:ascii="Tahoma" w:hAnsi="Tahoma" w:cs="Tahoma"/>
        </w:rPr>
      </w:pPr>
    </w:p>
    <w:p w14:paraId="57913AFA" w14:textId="77777777" w:rsidR="00781735" w:rsidRPr="000D50AB" w:rsidRDefault="00781735" w:rsidP="000D50AB">
      <w:pPr>
        <w:pStyle w:val="Prrafodelista"/>
        <w:widowControl w:val="0"/>
        <w:numPr>
          <w:ilvl w:val="0"/>
          <w:numId w:val="4"/>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0D50AB">
        <w:rPr>
          <w:rFonts w:ascii="Tahoma" w:hAnsi="Tahoma" w:cs="Tahoma"/>
        </w:rPr>
        <w:t>Definir si en virtud del grado jurisdiccional de consulta en favor de COLPENSIONES se puede ordenar la devolución de las cuotas de administración y de otros valores por parte de la(s) AFP demandada(s), con cargo a sus propios recursos y debidamente indexados.</w:t>
      </w:r>
    </w:p>
    <w:p w14:paraId="29C426BF" w14:textId="77777777" w:rsidR="00677DF7" w:rsidRPr="000D50AB" w:rsidRDefault="00677DF7" w:rsidP="000D50AB">
      <w:pPr>
        <w:pStyle w:val="Prrafodelista"/>
        <w:shd w:val="clear" w:color="auto" w:fill="FFFFFF" w:themeFill="background1"/>
        <w:spacing w:line="276" w:lineRule="auto"/>
        <w:ind w:left="709"/>
        <w:jc w:val="both"/>
        <w:textAlignment w:val="baseline"/>
        <w:rPr>
          <w:rFonts w:ascii="Tahoma" w:hAnsi="Tahoma" w:cs="Tahoma"/>
          <w:lang w:val="es-CO" w:eastAsia="es-CO"/>
        </w:rPr>
      </w:pPr>
    </w:p>
    <w:p w14:paraId="14408E53" w14:textId="77777777" w:rsidR="00781735" w:rsidRPr="000D50AB" w:rsidRDefault="00781735" w:rsidP="000D50AB">
      <w:pPr>
        <w:pStyle w:val="Prrafodelista"/>
        <w:widowControl w:val="0"/>
        <w:numPr>
          <w:ilvl w:val="0"/>
          <w:numId w:val="2"/>
        </w:numPr>
        <w:shd w:val="clear" w:color="auto" w:fill="FFFFFF" w:themeFill="background1"/>
        <w:autoSpaceDE w:val="0"/>
        <w:autoSpaceDN w:val="0"/>
        <w:adjustRightInd w:val="0"/>
        <w:spacing w:line="276" w:lineRule="auto"/>
        <w:jc w:val="center"/>
        <w:rPr>
          <w:rFonts w:ascii="Tahoma" w:hAnsi="Tahoma" w:cs="Tahoma"/>
          <w:b/>
        </w:rPr>
      </w:pPr>
      <w:r w:rsidRPr="000D50AB">
        <w:rPr>
          <w:rFonts w:ascii="Tahoma" w:hAnsi="Tahoma" w:cs="Tahoma"/>
          <w:b/>
        </w:rPr>
        <w:t>Consideraciones</w:t>
      </w:r>
    </w:p>
    <w:p w14:paraId="0BA0B4FC" w14:textId="77777777" w:rsidR="00781735" w:rsidRPr="000D50AB" w:rsidRDefault="00781735" w:rsidP="000D50AB">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p>
    <w:p w14:paraId="2F4BEF2E" w14:textId="77777777" w:rsidR="00781735" w:rsidRPr="000D50AB" w:rsidRDefault="00781735" w:rsidP="000D50AB">
      <w:pPr>
        <w:pStyle w:val="Prrafodelista"/>
        <w:numPr>
          <w:ilvl w:val="1"/>
          <w:numId w:val="5"/>
        </w:numPr>
        <w:shd w:val="clear" w:color="auto" w:fill="FFFFFF" w:themeFill="background1"/>
        <w:spacing w:line="276" w:lineRule="auto"/>
        <w:ind w:left="0" w:firstLine="709"/>
        <w:jc w:val="both"/>
        <w:rPr>
          <w:rFonts w:ascii="Tahoma" w:hAnsi="Tahoma" w:cs="Tahoma"/>
          <w:b/>
        </w:rPr>
      </w:pPr>
      <w:r w:rsidRPr="000D50AB">
        <w:rPr>
          <w:rFonts w:ascii="Tahoma" w:hAnsi="Tahoma" w:cs="Tahoma"/>
          <w:b/>
        </w:rPr>
        <w:t xml:space="preserve">Precedente vertical: la tesis de la Corte Suprema de Justicia respecto al tema de la ineficacia del traslado constituye doctrina probable </w:t>
      </w:r>
    </w:p>
    <w:p w14:paraId="0F238411" w14:textId="77777777" w:rsidR="00781735" w:rsidRPr="000D50AB" w:rsidRDefault="00781735" w:rsidP="000D50AB">
      <w:pPr>
        <w:shd w:val="clear" w:color="auto" w:fill="FFFFFF" w:themeFill="background1"/>
        <w:spacing w:line="276" w:lineRule="auto"/>
        <w:rPr>
          <w:rFonts w:ascii="Tahoma" w:hAnsi="Tahoma" w:cs="Tahoma"/>
          <w:sz w:val="24"/>
          <w:szCs w:val="24"/>
        </w:rPr>
      </w:pPr>
    </w:p>
    <w:p w14:paraId="608E372C" w14:textId="77777777" w:rsidR="00781735" w:rsidRPr="000D50AB" w:rsidRDefault="00781735" w:rsidP="000D50AB">
      <w:pPr>
        <w:shd w:val="clear" w:color="auto" w:fill="FFFFFF" w:themeFill="background1"/>
        <w:spacing w:line="276" w:lineRule="auto"/>
        <w:rPr>
          <w:rFonts w:ascii="Tahoma" w:hAnsi="Tahoma" w:cs="Tahoma"/>
          <w:spacing w:val="-4"/>
          <w:sz w:val="24"/>
          <w:szCs w:val="24"/>
          <w:lang w:val="es-CO"/>
        </w:rPr>
      </w:pPr>
      <w:r w:rsidRPr="000D50AB">
        <w:rPr>
          <w:rFonts w:ascii="Tahoma" w:hAnsi="Tahoma" w:cs="Tahoma"/>
          <w:sz w:val="24"/>
          <w:szCs w:val="24"/>
        </w:rPr>
        <w:t xml:space="preserve">En la actualidad existe </w:t>
      </w:r>
      <w:r w:rsidRPr="000D50AB">
        <w:rPr>
          <w:rFonts w:ascii="Tahoma" w:hAnsi="Tahoma" w:cs="Tahoma"/>
          <w:b/>
          <w:sz w:val="24"/>
          <w:szCs w:val="24"/>
        </w:rPr>
        <w:t>doctrina probable</w:t>
      </w:r>
      <w:r w:rsidRPr="000D50AB">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4AE77943" w14:textId="77777777" w:rsidR="00781735" w:rsidRPr="000D50AB" w:rsidRDefault="00781735" w:rsidP="000D50AB">
      <w:pPr>
        <w:pStyle w:val="Prrafodelista"/>
        <w:shd w:val="clear" w:color="auto" w:fill="FFFFFF" w:themeFill="background1"/>
        <w:spacing w:line="276" w:lineRule="auto"/>
        <w:ind w:left="0" w:firstLine="709"/>
        <w:jc w:val="both"/>
        <w:rPr>
          <w:rFonts w:ascii="Tahoma" w:hAnsi="Tahoma" w:cs="Tahoma"/>
        </w:rPr>
      </w:pPr>
    </w:p>
    <w:p w14:paraId="2D23D6DC" w14:textId="77777777" w:rsidR="00781735" w:rsidRPr="000D50AB" w:rsidRDefault="00781735" w:rsidP="000D50AB">
      <w:pPr>
        <w:pStyle w:val="Prrafodelista"/>
        <w:shd w:val="clear" w:color="auto" w:fill="FFFFFF" w:themeFill="background1"/>
        <w:spacing w:line="276" w:lineRule="auto"/>
        <w:ind w:left="0" w:firstLine="709"/>
        <w:jc w:val="both"/>
        <w:rPr>
          <w:rFonts w:ascii="Tahoma" w:hAnsi="Tahoma" w:cs="Tahoma"/>
          <w:color w:val="000000"/>
        </w:rPr>
      </w:pPr>
      <w:r w:rsidRPr="000D50AB">
        <w:rPr>
          <w:rFonts w:ascii="Tahoma" w:hAnsi="Tahoma" w:cs="Tahoma"/>
          <w:bCs/>
        </w:rPr>
        <w:t xml:space="preserve">SL 31989 del 9 sep. 2008, </w:t>
      </w:r>
      <w:r w:rsidRPr="000D50AB">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0D50AB">
        <w:rPr>
          <w:rFonts w:ascii="Tahoma" w:hAnsi="Tahoma" w:cs="Tahoma"/>
          <w:color w:val="000000"/>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0D50AB">
        <w:rPr>
          <w:rFonts w:ascii="Tahoma" w:hAnsi="Tahoma" w:cs="Tahoma"/>
        </w:rPr>
        <w:t xml:space="preserve"> Sentencia SL1838-2019, Sentencia </w:t>
      </w:r>
      <w:r w:rsidRPr="000D50AB">
        <w:rPr>
          <w:rFonts w:ascii="Tahoma" w:hAnsi="Tahoma" w:cs="Tahoma"/>
          <w:color w:val="000000"/>
        </w:rPr>
        <w:t>SL2817-2019, Sentencia SL771-2019, Sentencia SL4296-2018, Sentencia SL2865-2019, Sentencia  SL2955-2019, Sentencia  SL2324-2019.</w:t>
      </w:r>
    </w:p>
    <w:p w14:paraId="52F66F64" w14:textId="77777777" w:rsidR="00781735" w:rsidRPr="000D50AB" w:rsidRDefault="00781735" w:rsidP="000D50AB">
      <w:pPr>
        <w:pStyle w:val="Prrafodelista"/>
        <w:shd w:val="clear" w:color="auto" w:fill="FFFFFF" w:themeFill="background1"/>
        <w:spacing w:line="276" w:lineRule="auto"/>
        <w:ind w:left="0" w:firstLine="709"/>
        <w:jc w:val="both"/>
        <w:rPr>
          <w:rFonts w:ascii="Tahoma" w:hAnsi="Tahoma" w:cs="Tahoma"/>
        </w:rPr>
      </w:pPr>
    </w:p>
    <w:p w14:paraId="531C3561" w14:textId="77777777" w:rsidR="00781735" w:rsidRPr="000D50AB" w:rsidRDefault="00781735" w:rsidP="000D50AB">
      <w:pPr>
        <w:pStyle w:val="Prrafodelista"/>
        <w:shd w:val="clear" w:color="auto" w:fill="FFFFFF" w:themeFill="background1"/>
        <w:spacing w:line="276" w:lineRule="auto"/>
        <w:ind w:left="0" w:firstLine="709"/>
        <w:jc w:val="both"/>
        <w:rPr>
          <w:rFonts w:ascii="Tahoma" w:hAnsi="Tahoma" w:cs="Tahoma"/>
          <w:spacing w:val="-4"/>
          <w:lang w:val="es-CO"/>
        </w:rPr>
      </w:pPr>
      <w:r w:rsidRPr="000D50AB">
        <w:rPr>
          <w:rFonts w:ascii="Tahoma" w:hAnsi="Tahoma" w:cs="Tahoma"/>
        </w:rPr>
        <w:t xml:space="preserve">En términos generales, en todas estas sentencias se determinó </w:t>
      </w:r>
      <w:r w:rsidRPr="000D50AB">
        <w:rPr>
          <w:rFonts w:ascii="Tahoma" w:hAnsi="Tahoma" w:cs="Tahoma"/>
          <w:i/>
        </w:rPr>
        <w:t xml:space="preserve">i) </w:t>
      </w:r>
      <w:r w:rsidRPr="000D50AB">
        <w:rPr>
          <w:rFonts w:ascii="Tahoma" w:hAnsi="Tahoma" w:cs="Tahoma"/>
        </w:rPr>
        <w:t xml:space="preserve">el alcance del deber de información a cargo de las Administradoras de Fondos de Pensiones, </w:t>
      </w:r>
      <w:r w:rsidRPr="000D50AB">
        <w:rPr>
          <w:rFonts w:ascii="Tahoma" w:hAnsi="Tahoma" w:cs="Tahoma"/>
          <w:i/>
        </w:rPr>
        <w:t xml:space="preserve">ii) </w:t>
      </w:r>
      <w:r w:rsidRPr="000D50AB">
        <w:rPr>
          <w:rFonts w:ascii="Tahoma" w:hAnsi="Tahoma" w:cs="Tahoma"/>
        </w:rPr>
        <w:t xml:space="preserve">la procedencia de la ineficacia del traslado, </w:t>
      </w:r>
      <w:r w:rsidRPr="000D50AB">
        <w:rPr>
          <w:rFonts w:ascii="Tahoma" w:hAnsi="Tahoma" w:cs="Tahoma"/>
          <w:i/>
        </w:rPr>
        <w:t xml:space="preserve">iii) </w:t>
      </w:r>
      <w:r w:rsidRPr="000D50AB">
        <w:rPr>
          <w:rFonts w:ascii="Tahoma" w:hAnsi="Tahoma" w:cs="Tahoma"/>
        </w:rPr>
        <w:t>la inversión de la carga de la prueba en favor del afiliado.</w:t>
      </w:r>
      <w:r w:rsidRPr="000D50AB">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7C38B336" w14:textId="77777777" w:rsidR="00781735" w:rsidRPr="000D50AB" w:rsidRDefault="00781735" w:rsidP="000D50AB">
      <w:pPr>
        <w:pStyle w:val="Prrafodelista"/>
        <w:shd w:val="clear" w:color="auto" w:fill="FFFFFF" w:themeFill="background1"/>
        <w:tabs>
          <w:tab w:val="left" w:pos="-720"/>
        </w:tabs>
        <w:suppressAutoHyphens/>
        <w:spacing w:line="276" w:lineRule="auto"/>
        <w:ind w:left="644"/>
        <w:rPr>
          <w:rFonts w:ascii="Tahoma" w:hAnsi="Tahoma" w:cs="Tahoma"/>
          <w:spacing w:val="-3"/>
          <w:kern w:val="2"/>
        </w:rPr>
      </w:pPr>
    </w:p>
    <w:p w14:paraId="26400AD1" w14:textId="77777777" w:rsidR="00781735" w:rsidRPr="000D50AB" w:rsidRDefault="00781735" w:rsidP="000D50AB">
      <w:pPr>
        <w:pStyle w:val="Prrafodelista"/>
        <w:numPr>
          <w:ilvl w:val="1"/>
          <w:numId w:val="5"/>
        </w:numPr>
        <w:shd w:val="clear" w:color="auto" w:fill="FFFFFF" w:themeFill="background1"/>
        <w:spacing w:line="276" w:lineRule="auto"/>
        <w:ind w:left="0" w:firstLine="709"/>
        <w:jc w:val="both"/>
        <w:rPr>
          <w:rFonts w:ascii="Tahoma" w:hAnsi="Tahoma" w:cs="Tahoma"/>
          <w:b/>
          <w:i/>
          <w:spacing w:val="-4"/>
        </w:rPr>
      </w:pPr>
      <w:r w:rsidRPr="000D50AB">
        <w:rPr>
          <w:rFonts w:ascii="Tahoma" w:hAnsi="Tahoma" w:cs="Tahoma"/>
          <w:b/>
          <w:i/>
          <w:spacing w:val="-4"/>
        </w:rPr>
        <w:t>“El deber de información a cargo de las administradoras de fondos de pensiones: Un deber exigible desde su creación</w:t>
      </w:r>
      <w:r w:rsidRPr="000D50AB">
        <w:rPr>
          <w:rStyle w:val="Refdenotaalpie"/>
          <w:rFonts w:ascii="Tahoma" w:hAnsi="Tahoma" w:cs="Tahoma"/>
          <w:b/>
          <w:i/>
          <w:spacing w:val="-4"/>
        </w:rPr>
        <w:footnoteReference w:id="1"/>
      </w:r>
      <w:r w:rsidRPr="000D50AB">
        <w:rPr>
          <w:rFonts w:ascii="Tahoma" w:hAnsi="Tahoma" w:cs="Tahoma"/>
          <w:b/>
          <w:i/>
          <w:spacing w:val="-4"/>
        </w:rPr>
        <w:t>”</w:t>
      </w:r>
    </w:p>
    <w:p w14:paraId="7C003F90" w14:textId="77777777" w:rsidR="00781735" w:rsidRPr="000D50AB" w:rsidRDefault="00781735" w:rsidP="000D50AB">
      <w:pPr>
        <w:pStyle w:val="Prrafodelista"/>
        <w:shd w:val="clear" w:color="auto" w:fill="FFFFFF" w:themeFill="background1"/>
        <w:tabs>
          <w:tab w:val="left" w:pos="-720"/>
        </w:tabs>
        <w:suppressAutoHyphens/>
        <w:spacing w:line="276" w:lineRule="auto"/>
        <w:ind w:left="644"/>
        <w:rPr>
          <w:rFonts w:ascii="Tahoma" w:hAnsi="Tahoma" w:cs="Tahoma"/>
          <w:i/>
          <w:spacing w:val="-3"/>
          <w:kern w:val="2"/>
        </w:rPr>
      </w:pPr>
    </w:p>
    <w:p w14:paraId="30936DA0" w14:textId="77777777" w:rsidR="00781735" w:rsidRPr="000D50AB" w:rsidRDefault="00781735" w:rsidP="000D50AB">
      <w:pPr>
        <w:shd w:val="clear" w:color="auto" w:fill="FFFFFF" w:themeFill="background1"/>
        <w:tabs>
          <w:tab w:val="left" w:pos="-720"/>
        </w:tabs>
        <w:suppressAutoHyphens/>
        <w:spacing w:line="276" w:lineRule="auto"/>
        <w:rPr>
          <w:rFonts w:ascii="Tahoma" w:hAnsi="Tahoma" w:cs="Tahoma"/>
          <w:spacing w:val="-3"/>
          <w:kern w:val="2"/>
          <w:sz w:val="24"/>
          <w:szCs w:val="24"/>
        </w:rPr>
      </w:pPr>
      <w:r w:rsidRPr="000D50AB">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0D50AB">
        <w:rPr>
          <w:rFonts w:ascii="Tahoma" w:hAnsi="Tahoma" w:cs="Tahoma"/>
          <w:spacing w:val="-3"/>
          <w:kern w:val="2"/>
          <w:sz w:val="24"/>
          <w:szCs w:val="24"/>
          <w:u w:val="single"/>
        </w:rPr>
        <w:t>debida diligencia y cuidado</w:t>
      </w:r>
      <w:r w:rsidRPr="000D50AB">
        <w:rPr>
          <w:rFonts w:ascii="Tahoma" w:hAnsi="Tahoma" w:cs="Tahoma"/>
          <w:spacing w:val="-3"/>
          <w:kern w:val="2"/>
          <w:sz w:val="24"/>
          <w:szCs w:val="24"/>
        </w:rPr>
        <w:t xml:space="preserve"> incumbe a quien ha debido emplearla, atendiendo a las siguientes razones:</w:t>
      </w:r>
    </w:p>
    <w:p w14:paraId="22E165C6" w14:textId="77777777" w:rsidR="00781735" w:rsidRPr="000D50AB" w:rsidRDefault="00781735" w:rsidP="000D50AB">
      <w:pPr>
        <w:pStyle w:val="Prrafodelista"/>
        <w:shd w:val="clear" w:color="auto" w:fill="FFFFFF" w:themeFill="background1"/>
        <w:tabs>
          <w:tab w:val="left" w:pos="-720"/>
        </w:tabs>
        <w:suppressAutoHyphens/>
        <w:spacing w:line="276" w:lineRule="auto"/>
        <w:ind w:left="644"/>
        <w:jc w:val="both"/>
        <w:rPr>
          <w:rFonts w:ascii="Tahoma" w:hAnsi="Tahoma" w:cs="Tahoma"/>
          <w:b/>
          <w:spacing w:val="-3"/>
          <w:kern w:val="2"/>
        </w:rPr>
      </w:pPr>
    </w:p>
    <w:p w14:paraId="3C0A1DD1" w14:textId="77777777" w:rsidR="00781735" w:rsidRPr="000D50AB" w:rsidRDefault="00781735" w:rsidP="000D50AB">
      <w:pPr>
        <w:pStyle w:val="Prrafodelista"/>
        <w:shd w:val="clear" w:color="auto" w:fill="FFFFFF" w:themeFill="background1"/>
        <w:tabs>
          <w:tab w:val="left" w:pos="-720"/>
        </w:tabs>
        <w:suppressAutoHyphens/>
        <w:spacing w:line="276" w:lineRule="auto"/>
        <w:ind w:left="0" w:firstLine="709"/>
        <w:jc w:val="both"/>
        <w:rPr>
          <w:rFonts w:ascii="Tahoma" w:hAnsi="Tahoma" w:cs="Tahoma"/>
          <w:spacing w:val="-3"/>
          <w:kern w:val="2"/>
        </w:rPr>
      </w:pPr>
      <w:r w:rsidRPr="000D50AB">
        <w:rPr>
          <w:rFonts w:ascii="Tahoma" w:hAnsi="Tahoma" w:cs="Tahoma"/>
          <w:b/>
          <w:spacing w:val="-3"/>
          <w:kern w:val="2"/>
        </w:rPr>
        <w:t>1)</w:t>
      </w:r>
      <w:r w:rsidRPr="000D50AB">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0D50AB">
        <w:rPr>
          <w:rFonts w:ascii="Tahoma" w:hAnsi="Tahoma" w:cs="Tahoma"/>
          <w:spacing w:val="-3"/>
          <w:kern w:val="2"/>
          <w:u w:val="single"/>
        </w:rPr>
        <w:t>Decreto 663 de 1993</w:t>
      </w:r>
      <w:r w:rsidRPr="000D50AB">
        <w:rPr>
          <w:rStyle w:val="Refdenotaalpie"/>
          <w:rFonts w:ascii="Tahoma" w:hAnsi="Tahoma" w:cs="Tahoma"/>
          <w:spacing w:val="-3"/>
          <w:kern w:val="2"/>
          <w:u w:val="single"/>
        </w:rPr>
        <w:footnoteReference w:id="2"/>
      </w:r>
      <w:r w:rsidRPr="000D50AB">
        <w:rPr>
          <w:rFonts w:ascii="Tahoma" w:hAnsi="Tahoma" w:cs="Tahoma"/>
          <w:spacing w:val="-3"/>
          <w:kern w:val="2"/>
        </w:rPr>
        <w:t>, norma en la que se destaca la importancia de los principios de debida diligencia, transparencia e información cierta, suficiente y oportuna.</w:t>
      </w:r>
    </w:p>
    <w:p w14:paraId="48AC40F5" w14:textId="77777777" w:rsidR="00781735" w:rsidRPr="000D50AB" w:rsidRDefault="00781735" w:rsidP="000D50AB">
      <w:pPr>
        <w:pStyle w:val="Prrafodelista"/>
        <w:shd w:val="clear" w:color="auto" w:fill="FFFFFF" w:themeFill="background1"/>
        <w:tabs>
          <w:tab w:val="left" w:pos="-720"/>
        </w:tabs>
        <w:suppressAutoHyphens/>
        <w:spacing w:line="276" w:lineRule="auto"/>
        <w:ind w:left="0" w:firstLine="709"/>
        <w:rPr>
          <w:rFonts w:ascii="Tahoma" w:hAnsi="Tahoma" w:cs="Tahoma"/>
          <w:spacing w:val="-3"/>
          <w:kern w:val="2"/>
        </w:rPr>
      </w:pPr>
    </w:p>
    <w:p w14:paraId="1344E1EE" w14:textId="77777777" w:rsidR="00781735" w:rsidRPr="000D50AB" w:rsidRDefault="00781735" w:rsidP="000D50AB">
      <w:pPr>
        <w:pStyle w:val="Prrafodelista"/>
        <w:shd w:val="clear" w:color="auto" w:fill="FFFFFF" w:themeFill="background1"/>
        <w:tabs>
          <w:tab w:val="left" w:pos="-720"/>
        </w:tabs>
        <w:suppressAutoHyphens/>
        <w:spacing w:line="276" w:lineRule="auto"/>
        <w:ind w:left="0" w:firstLine="709"/>
        <w:jc w:val="both"/>
        <w:rPr>
          <w:rFonts w:ascii="Tahoma" w:hAnsi="Tahoma" w:cs="Tahoma"/>
          <w:color w:val="000000"/>
        </w:rPr>
      </w:pPr>
      <w:r w:rsidRPr="000D50AB">
        <w:rPr>
          <w:rFonts w:ascii="Tahoma" w:hAnsi="Tahoma" w:cs="Tahoma"/>
          <w:b/>
          <w:spacing w:val="-3"/>
          <w:kern w:val="2"/>
        </w:rPr>
        <w:t>2)</w:t>
      </w:r>
      <w:r w:rsidRPr="000D50AB">
        <w:rPr>
          <w:rFonts w:ascii="Tahoma" w:hAnsi="Tahoma" w:cs="Tahoma"/>
          <w:spacing w:val="-3"/>
          <w:kern w:val="2"/>
        </w:rPr>
        <w:t xml:space="preserve"> Adicionalmente, se tiene previsto en el artículo 12 del Decreto 720 de 1994, que lo</w:t>
      </w:r>
      <w:r w:rsidRPr="000D50AB">
        <w:rPr>
          <w:rFonts w:ascii="Tahoma" w:hAnsi="Tahoma" w:cs="Tahoma"/>
          <w:color w:val="000000"/>
        </w:rPr>
        <w:t xml:space="preserve">s promotores que empleen las sociedades administradoras del sistema general de pensiones deberán suministrar </w:t>
      </w:r>
      <w:r w:rsidRPr="000D50AB">
        <w:rPr>
          <w:rFonts w:ascii="Tahoma" w:hAnsi="Tahoma" w:cs="Tahoma"/>
          <w:color w:val="000000"/>
          <w:u w:val="single"/>
        </w:rPr>
        <w:t>suficiente, amplia y oportuna</w:t>
      </w:r>
      <w:r w:rsidRPr="000D50AB">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549C22A7" w14:textId="77777777" w:rsidR="00781735" w:rsidRPr="000D50AB" w:rsidRDefault="00781735" w:rsidP="000D50AB">
      <w:pPr>
        <w:pStyle w:val="Prrafodelista"/>
        <w:shd w:val="clear" w:color="auto" w:fill="FFFFFF" w:themeFill="background1"/>
        <w:tabs>
          <w:tab w:val="left" w:pos="-720"/>
        </w:tabs>
        <w:suppressAutoHyphens/>
        <w:spacing w:line="276" w:lineRule="auto"/>
        <w:ind w:left="0" w:firstLine="709"/>
        <w:rPr>
          <w:rFonts w:ascii="Tahoma" w:hAnsi="Tahoma" w:cs="Tahoma"/>
          <w:spacing w:val="-3"/>
          <w:kern w:val="2"/>
        </w:rPr>
      </w:pPr>
    </w:p>
    <w:p w14:paraId="04EA4D8B" w14:textId="77777777" w:rsidR="00781735" w:rsidRPr="000D50AB" w:rsidRDefault="00781735" w:rsidP="000D50AB">
      <w:pPr>
        <w:pStyle w:val="Prrafodelista"/>
        <w:shd w:val="clear" w:color="auto" w:fill="FFFFFF" w:themeFill="background1"/>
        <w:tabs>
          <w:tab w:val="left" w:pos="-720"/>
        </w:tabs>
        <w:suppressAutoHyphens/>
        <w:spacing w:line="276" w:lineRule="auto"/>
        <w:ind w:left="0" w:firstLine="709"/>
        <w:jc w:val="both"/>
        <w:rPr>
          <w:rFonts w:ascii="Tahoma" w:hAnsi="Tahoma" w:cs="Tahoma"/>
          <w:spacing w:val="-3"/>
          <w:kern w:val="2"/>
        </w:rPr>
      </w:pPr>
      <w:r w:rsidRPr="000D50AB">
        <w:rPr>
          <w:rFonts w:ascii="Tahoma" w:hAnsi="Tahoma" w:cs="Tahoma"/>
          <w:b/>
          <w:spacing w:val="-3"/>
          <w:kern w:val="2"/>
        </w:rPr>
        <w:t>3)</w:t>
      </w:r>
      <w:r w:rsidRPr="000D50AB">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2BAD7E0D" w14:textId="77777777" w:rsidR="00781735" w:rsidRPr="000D50AB" w:rsidRDefault="00781735" w:rsidP="000D50AB">
      <w:pPr>
        <w:pStyle w:val="Prrafodelista"/>
        <w:shd w:val="clear" w:color="auto" w:fill="FFFFFF" w:themeFill="background1"/>
        <w:tabs>
          <w:tab w:val="left" w:pos="-720"/>
        </w:tabs>
        <w:suppressAutoHyphens/>
        <w:spacing w:line="276" w:lineRule="auto"/>
        <w:ind w:left="0" w:firstLine="709"/>
        <w:rPr>
          <w:rFonts w:ascii="Tahoma" w:hAnsi="Tahoma" w:cs="Tahoma"/>
          <w:spacing w:val="-3"/>
          <w:kern w:val="2"/>
        </w:rPr>
      </w:pPr>
    </w:p>
    <w:p w14:paraId="39C9872C" w14:textId="6786B3DF" w:rsidR="00781735" w:rsidRPr="004F3036" w:rsidRDefault="00781735" w:rsidP="000D50AB">
      <w:pPr>
        <w:pStyle w:val="Prrafodelista"/>
        <w:shd w:val="clear" w:color="auto" w:fill="FFFFFF" w:themeFill="background1"/>
        <w:tabs>
          <w:tab w:val="left" w:pos="-720"/>
        </w:tabs>
        <w:suppressAutoHyphens/>
        <w:spacing w:line="276" w:lineRule="auto"/>
        <w:ind w:left="0" w:firstLine="709"/>
        <w:jc w:val="both"/>
        <w:rPr>
          <w:rFonts w:ascii="Tahoma" w:hAnsi="Tahoma" w:cs="Tahoma"/>
          <w:iCs/>
        </w:rPr>
      </w:pPr>
      <w:r w:rsidRPr="000D50AB">
        <w:rPr>
          <w:rFonts w:ascii="Tahoma" w:hAnsi="Tahoma" w:cs="Tahoma"/>
          <w:b/>
          <w:spacing w:val="-3"/>
          <w:kern w:val="2"/>
        </w:rPr>
        <w:t>4)</w:t>
      </w:r>
      <w:r w:rsidRPr="000D50AB">
        <w:rPr>
          <w:rFonts w:ascii="Tahoma" w:hAnsi="Tahoma" w:cs="Tahoma"/>
          <w:spacing w:val="-3"/>
          <w:kern w:val="2"/>
        </w:rPr>
        <w:t xml:space="preserve"> En numerosas sentencias del órgano de cierre de la jurisdicción ordinaria laboral, se ha establecido que no puede argüirse que </w:t>
      </w:r>
      <w:r w:rsidRPr="000D50AB">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0D50AB">
        <w:rPr>
          <w:rFonts w:ascii="Tahoma" w:hAnsi="Tahoma" w:cs="Tahoma"/>
          <w:i/>
          <w:iCs/>
        </w:rPr>
        <w:t>“</w:t>
      </w:r>
      <w:r w:rsidRPr="004F3036">
        <w:rPr>
          <w:rFonts w:ascii="Tahoma" w:hAnsi="Tahoma" w:cs="Tahoma"/>
          <w:i/>
          <w:iCs/>
          <w:sz w:val="22"/>
          <w:u w:val="single"/>
        </w:rPr>
        <w:t>dar cuenta de que documentaron clara y suficientemente los efectos que acarrea el cambio de régimen, so pena de declarar ineficaz ese tránsito</w:t>
      </w:r>
      <w:r w:rsidRPr="004F3036">
        <w:rPr>
          <w:rFonts w:ascii="Tahoma" w:hAnsi="Tahoma" w:cs="Tahoma"/>
          <w:i/>
          <w:iCs/>
        </w:rPr>
        <w:t>”</w:t>
      </w:r>
      <w:r w:rsidRPr="004F3036">
        <w:rPr>
          <w:rFonts w:ascii="Tahoma" w:hAnsi="Tahoma" w:cs="Tahoma"/>
          <w:iCs/>
        </w:rPr>
        <w:t>.</w:t>
      </w:r>
    </w:p>
    <w:p w14:paraId="035383A5" w14:textId="77777777" w:rsidR="00781735" w:rsidRPr="000D50AB" w:rsidRDefault="00781735" w:rsidP="000D50AB">
      <w:pPr>
        <w:pStyle w:val="Prrafodelista"/>
        <w:shd w:val="clear" w:color="auto" w:fill="FFFFFF" w:themeFill="background1"/>
        <w:tabs>
          <w:tab w:val="left" w:pos="-720"/>
        </w:tabs>
        <w:suppressAutoHyphens/>
        <w:spacing w:line="276" w:lineRule="auto"/>
        <w:ind w:left="644"/>
        <w:rPr>
          <w:rFonts w:ascii="Tahoma" w:hAnsi="Tahoma" w:cs="Tahoma"/>
          <w:iCs/>
          <w:u w:val="single"/>
        </w:rPr>
      </w:pPr>
    </w:p>
    <w:p w14:paraId="35EE108E" w14:textId="77777777" w:rsidR="00781735" w:rsidRPr="000D50AB" w:rsidRDefault="00781735" w:rsidP="000D50AB">
      <w:pPr>
        <w:pStyle w:val="Prrafodelista"/>
        <w:shd w:val="clear" w:color="auto" w:fill="FFFFFF" w:themeFill="background1"/>
        <w:tabs>
          <w:tab w:val="left" w:pos="-720"/>
        </w:tabs>
        <w:suppressAutoHyphens/>
        <w:spacing w:line="276" w:lineRule="auto"/>
        <w:ind w:left="0"/>
        <w:jc w:val="both"/>
        <w:rPr>
          <w:rFonts w:ascii="Tahoma" w:hAnsi="Tahoma" w:cs="Tahoma"/>
          <w:iCs/>
        </w:rPr>
      </w:pPr>
      <w:r w:rsidRPr="000D50AB">
        <w:rPr>
          <w:rFonts w:ascii="Tahoma" w:hAnsi="Tahoma" w:cs="Tahoma"/>
          <w:iCs/>
        </w:rPr>
        <w:lastRenderedPageBreak/>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8FDF999" w14:textId="77777777" w:rsidR="00883F3D" w:rsidRPr="000D50AB" w:rsidRDefault="00883F3D" w:rsidP="000D50AB">
      <w:pPr>
        <w:pStyle w:val="Prrafodelista"/>
        <w:shd w:val="clear" w:color="auto" w:fill="FFFFFF" w:themeFill="background1"/>
        <w:tabs>
          <w:tab w:val="left" w:pos="-720"/>
        </w:tabs>
        <w:suppressAutoHyphens/>
        <w:spacing w:line="276" w:lineRule="auto"/>
        <w:ind w:left="0"/>
        <w:jc w:val="both"/>
        <w:rPr>
          <w:rFonts w:ascii="Tahoma" w:hAnsi="Tahoma" w:cs="Tahoma"/>
          <w:iCs/>
        </w:rPr>
      </w:pPr>
    </w:p>
    <w:p w14:paraId="125D1D2E" w14:textId="77777777" w:rsidR="00781735" w:rsidRPr="000D50AB" w:rsidRDefault="00781735" w:rsidP="000D50AB">
      <w:pPr>
        <w:pStyle w:val="Prrafodelista"/>
        <w:shd w:val="clear" w:color="auto" w:fill="FFFFFF" w:themeFill="background1"/>
        <w:tabs>
          <w:tab w:val="left" w:pos="-720"/>
        </w:tabs>
        <w:suppressAutoHyphens/>
        <w:spacing w:line="276" w:lineRule="auto"/>
        <w:ind w:left="0"/>
        <w:jc w:val="both"/>
        <w:rPr>
          <w:rFonts w:ascii="Tahoma" w:hAnsi="Tahoma" w:cs="Tahoma"/>
          <w:iCs/>
        </w:rPr>
      </w:pPr>
      <w:r w:rsidRPr="000D50AB">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93522D6" w14:textId="77777777" w:rsidR="00781735" w:rsidRPr="000D50AB" w:rsidRDefault="00781735" w:rsidP="000D50AB">
      <w:pPr>
        <w:pStyle w:val="Prrafodelista"/>
        <w:shd w:val="clear" w:color="auto" w:fill="FFFFFF" w:themeFill="background1"/>
        <w:tabs>
          <w:tab w:val="left" w:pos="-720"/>
        </w:tabs>
        <w:suppressAutoHyphens/>
        <w:spacing w:line="276" w:lineRule="auto"/>
        <w:ind w:left="0"/>
        <w:rPr>
          <w:rFonts w:ascii="Tahoma" w:hAnsi="Tahoma" w:cs="Tahoma"/>
          <w:iCs/>
        </w:rPr>
      </w:pPr>
    </w:p>
    <w:p w14:paraId="26863D44" w14:textId="77777777" w:rsidR="00781735" w:rsidRDefault="00781735" w:rsidP="000D50AB">
      <w:pPr>
        <w:pStyle w:val="Prrafodelista"/>
        <w:shd w:val="clear" w:color="auto" w:fill="FFFFFF" w:themeFill="background1"/>
        <w:tabs>
          <w:tab w:val="left" w:pos="-720"/>
        </w:tabs>
        <w:suppressAutoHyphens/>
        <w:spacing w:line="276" w:lineRule="auto"/>
        <w:ind w:left="0"/>
        <w:jc w:val="both"/>
        <w:rPr>
          <w:rFonts w:ascii="Tahoma" w:hAnsi="Tahoma" w:cs="Tahoma"/>
        </w:rPr>
      </w:pPr>
      <w:r w:rsidRPr="000D50AB">
        <w:rPr>
          <w:rFonts w:ascii="Tahoma" w:hAnsi="Tahoma" w:cs="Tahoma"/>
        </w:rPr>
        <w:tab/>
        <w:t xml:space="preserve">Ello así, también ha dicho el órgano de cierre de la especialidad laboral, que las </w:t>
      </w:r>
      <w:proofErr w:type="spellStart"/>
      <w:r w:rsidRPr="000D50AB">
        <w:rPr>
          <w:rFonts w:ascii="Tahoma" w:hAnsi="Tahoma" w:cs="Tahoma"/>
        </w:rPr>
        <w:t>AFPs</w:t>
      </w:r>
      <w:proofErr w:type="spellEnd"/>
      <w:r w:rsidRPr="000D50AB">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35AF4D80" w14:textId="77777777" w:rsidR="004F3036" w:rsidRPr="000D50AB" w:rsidRDefault="004F3036" w:rsidP="000D50AB">
      <w:pPr>
        <w:pStyle w:val="Prrafodelista"/>
        <w:shd w:val="clear" w:color="auto" w:fill="FFFFFF" w:themeFill="background1"/>
        <w:tabs>
          <w:tab w:val="left" w:pos="-720"/>
        </w:tabs>
        <w:suppressAutoHyphens/>
        <w:spacing w:line="276" w:lineRule="auto"/>
        <w:ind w:left="0"/>
        <w:jc w:val="both"/>
        <w:rPr>
          <w:rFonts w:ascii="Tahoma" w:hAnsi="Tahoma" w:cs="Tahoma"/>
        </w:rPr>
      </w:pPr>
    </w:p>
    <w:p w14:paraId="39434600" w14:textId="77777777" w:rsidR="00781735" w:rsidRPr="000D50AB" w:rsidRDefault="00781735" w:rsidP="000D50AB">
      <w:pPr>
        <w:pStyle w:val="Prrafodelista"/>
        <w:shd w:val="clear" w:color="auto" w:fill="FFFFFF" w:themeFill="background1"/>
        <w:spacing w:line="276" w:lineRule="auto"/>
        <w:ind w:left="0" w:firstLine="708"/>
        <w:jc w:val="both"/>
        <w:rPr>
          <w:rFonts w:ascii="Tahoma" w:hAnsi="Tahoma" w:cs="Tahoma"/>
        </w:rPr>
      </w:pPr>
      <w:r w:rsidRPr="000D50AB">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0D50AB">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0D50AB">
        <w:rPr>
          <w:rFonts w:ascii="Tahoma" w:hAnsi="Tahoma" w:cs="Tahoma"/>
        </w:rPr>
        <w:t xml:space="preserve"> les compete, desde su creación, el deber de suministrar una información </w:t>
      </w:r>
      <w:r w:rsidRPr="000D50AB">
        <w:rPr>
          <w:rFonts w:ascii="Tahoma" w:hAnsi="Tahoma" w:cs="Tahoma"/>
          <w:b/>
        </w:rPr>
        <w:t xml:space="preserve">necesaria y transparente, </w:t>
      </w:r>
      <w:r w:rsidRPr="000D50AB">
        <w:rPr>
          <w:rFonts w:ascii="Tahoma" w:hAnsi="Tahoma" w:cs="Tahoma"/>
        </w:rPr>
        <w:t xml:space="preserve">que con el </w:t>
      </w:r>
      <w:r w:rsidRPr="000D50AB">
        <w:rPr>
          <w:rFonts w:ascii="Tahoma" w:hAnsi="Tahoma" w:cs="Tahoma"/>
          <w:spacing w:val="-4"/>
          <w:lang w:val="es-CO"/>
        </w:rPr>
        <w:t xml:space="preserve">transcurrir del tiempo esta exigencia cambió, pasando de un deber de información necesaria al de </w:t>
      </w:r>
      <w:r w:rsidRPr="000D50AB">
        <w:rPr>
          <w:rFonts w:ascii="Tahoma" w:hAnsi="Tahoma" w:cs="Tahoma"/>
          <w:b/>
          <w:spacing w:val="-4"/>
          <w:lang w:val="es-CO"/>
        </w:rPr>
        <w:t>asesoría y buen consejo</w:t>
      </w:r>
      <w:r w:rsidRPr="000D50AB">
        <w:rPr>
          <w:rFonts w:ascii="Tahoma" w:hAnsi="Tahoma" w:cs="Tahoma"/>
          <w:spacing w:val="-4"/>
          <w:lang w:val="es-CO"/>
        </w:rPr>
        <w:t xml:space="preserve">, y finalmente al de </w:t>
      </w:r>
      <w:r w:rsidRPr="000D50AB">
        <w:rPr>
          <w:rFonts w:ascii="Tahoma" w:hAnsi="Tahoma" w:cs="Tahoma"/>
          <w:b/>
          <w:spacing w:val="-4"/>
          <w:lang w:val="es-CO"/>
        </w:rPr>
        <w:t>doble asesoría</w:t>
      </w:r>
      <w:r w:rsidRPr="000D50AB">
        <w:rPr>
          <w:rFonts w:ascii="Tahoma" w:hAnsi="Tahoma" w:cs="Tahoma"/>
          <w:spacing w:val="-4"/>
          <w:lang w:val="es-CO"/>
        </w:rPr>
        <w:t xml:space="preserve">, </w:t>
      </w:r>
      <w:r w:rsidRPr="000D50AB">
        <w:rPr>
          <w:rFonts w:ascii="Tahoma" w:hAnsi="Tahoma" w:cs="Tahoma"/>
        </w:rPr>
        <w:t>explicando en qué consiste cada uno de esos conceptos. Dicho recuento histórico, se compendia de la siguiente manera:</w:t>
      </w:r>
    </w:p>
    <w:p w14:paraId="64E13900" w14:textId="77777777" w:rsidR="00781735" w:rsidRPr="000D50AB" w:rsidRDefault="00781735" w:rsidP="000D50AB">
      <w:pPr>
        <w:pStyle w:val="Prrafodelista"/>
        <w:shd w:val="clear" w:color="auto" w:fill="FFFFFF" w:themeFill="background1"/>
        <w:spacing w:line="276" w:lineRule="auto"/>
        <w:ind w:left="0" w:firstLine="708"/>
        <w:jc w:val="both"/>
        <w:rPr>
          <w:rFonts w:ascii="Tahoma" w:hAnsi="Tahoma" w:cs="Tahoma"/>
        </w:rPr>
      </w:pPr>
    </w:p>
    <w:p w14:paraId="1662CD27" w14:textId="77777777" w:rsidR="000D50AB" w:rsidRPr="000D50AB" w:rsidRDefault="000D50AB" w:rsidP="000D50AB">
      <w:pPr>
        <w:spacing w:line="240" w:lineRule="auto"/>
        <w:ind w:left="426" w:right="420" w:firstLine="0"/>
        <w:textAlignment w:val="baseline"/>
        <w:rPr>
          <w:rFonts w:ascii="Tahoma" w:eastAsia="Times New Roman" w:hAnsi="Tahoma" w:cs="Tahoma"/>
          <w:szCs w:val="24"/>
          <w:lang w:eastAsia="es-ES"/>
        </w:rPr>
      </w:pPr>
      <w:r w:rsidRPr="000D50AB">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67651D38" w14:textId="77777777" w:rsidR="000D50AB" w:rsidRPr="000D50AB" w:rsidRDefault="000D50AB" w:rsidP="000D50AB">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0D50AB" w:rsidRPr="000D50AB" w14:paraId="0BDF6D70"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D1ED532"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b/>
                <w:bCs/>
                <w:i/>
                <w:iCs/>
                <w:sz w:val="20"/>
                <w:szCs w:val="24"/>
                <w:lang w:val="es-CO" w:eastAsia="es-ES"/>
              </w:rPr>
              <w:t>Etapa acumulativa</w:t>
            </w:r>
            <w:r w:rsidRPr="000D50A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2E5AF91"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b/>
                <w:bCs/>
                <w:i/>
                <w:iCs/>
                <w:sz w:val="20"/>
                <w:szCs w:val="24"/>
                <w:lang w:val="es-CO" w:eastAsia="es-ES"/>
              </w:rPr>
              <w:t>Normas que obligan a las administradoras de pensiones a dar información</w:t>
            </w:r>
            <w:r w:rsidRPr="000D50A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08CFD55"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b/>
                <w:bCs/>
                <w:i/>
                <w:iCs/>
                <w:sz w:val="20"/>
                <w:szCs w:val="24"/>
                <w:lang w:val="es-CO" w:eastAsia="es-ES"/>
              </w:rPr>
              <w:t>Contenido mínimo y alcance del deber de información</w:t>
            </w:r>
            <w:r w:rsidRPr="000D50AB">
              <w:rPr>
                <w:rFonts w:ascii="Tahoma" w:eastAsia="Times New Roman" w:hAnsi="Tahoma" w:cs="Tahoma"/>
                <w:sz w:val="20"/>
                <w:szCs w:val="24"/>
                <w:lang w:eastAsia="es-ES"/>
              </w:rPr>
              <w:t> </w:t>
            </w:r>
          </w:p>
        </w:tc>
      </w:tr>
      <w:tr w:rsidR="000D50AB" w:rsidRPr="000D50AB" w14:paraId="173FBB7A"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5762713"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val="es-CO" w:eastAsia="es-ES"/>
              </w:rPr>
              <w:t>Deber de información </w:t>
            </w:r>
            <w:r w:rsidRPr="000D50A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0C5BF05"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val="es-CO" w:eastAsia="es-ES"/>
              </w:rPr>
              <w:t>Arts. 13 literal b), 271 y 272 de la Ley 100 de 1993</w:t>
            </w:r>
            <w:r w:rsidRPr="000D50AB">
              <w:rPr>
                <w:rFonts w:ascii="Tahoma" w:eastAsia="Times New Roman" w:hAnsi="Tahoma" w:cs="Tahoma"/>
                <w:sz w:val="20"/>
                <w:szCs w:val="24"/>
                <w:lang w:eastAsia="es-ES"/>
              </w:rPr>
              <w:t> </w:t>
            </w:r>
          </w:p>
          <w:p w14:paraId="6D3E08B7"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eastAsia="es-ES"/>
              </w:rPr>
              <w:t>Art. 97, numeral 1 del Decreto 663 de 1993, modificado por el artículo 23 de la Ley 797 de 2003</w:t>
            </w:r>
            <w:r w:rsidRPr="000D50AB">
              <w:rPr>
                <w:rFonts w:ascii="Tahoma" w:eastAsia="Times New Roman" w:hAnsi="Tahoma" w:cs="Tahoma"/>
                <w:sz w:val="20"/>
                <w:szCs w:val="24"/>
                <w:lang w:eastAsia="es-ES"/>
              </w:rPr>
              <w:t> </w:t>
            </w:r>
          </w:p>
          <w:p w14:paraId="7FE155E1"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eastAsia="es-ES"/>
              </w:rPr>
              <w:t xml:space="preserve">Disposiciones constitucionales relativas al derecho a la </w:t>
            </w:r>
            <w:r w:rsidRPr="000D50AB">
              <w:rPr>
                <w:rFonts w:ascii="Tahoma" w:eastAsia="Times New Roman" w:hAnsi="Tahoma" w:cs="Tahoma"/>
                <w:i/>
                <w:iCs/>
                <w:sz w:val="20"/>
                <w:szCs w:val="24"/>
                <w:lang w:eastAsia="es-ES"/>
              </w:rPr>
              <w:lastRenderedPageBreak/>
              <w:t>información, no menoscabo de derechos laborales y autonomía personal</w:t>
            </w:r>
            <w:r w:rsidRPr="000D50A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2A88D41"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val="es-CO"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0D50AB">
              <w:rPr>
                <w:rFonts w:ascii="Tahoma" w:eastAsia="Times New Roman" w:hAnsi="Tahoma" w:cs="Tahoma"/>
                <w:sz w:val="20"/>
                <w:szCs w:val="24"/>
                <w:lang w:eastAsia="es-ES"/>
              </w:rPr>
              <w:t> </w:t>
            </w:r>
          </w:p>
        </w:tc>
      </w:tr>
      <w:tr w:rsidR="000D50AB" w:rsidRPr="000D50AB" w14:paraId="2B7A9924"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307E808"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val="es-CO" w:eastAsia="es-ES"/>
              </w:rPr>
              <w:lastRenderedPageBreak/>
              <w:t>Deber de información, asesoría y buen consejo</w:t>
            </w:r>
            <w:r w:rsidRPr="000D50A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15D2191"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val="es-CO" w:eastAsia="es-ES"/>
              </w:rPr>
              <w:t>Artículo 3, literal c) de la Ley 1328 de 2009</w:t>
            </w:r>
            <w:r w:rsidRPr="000D50AB">
              <w:rPr>
                <w:rFonts w:ascii="Tahoma" w:eastAsia="Times New Roman" w:hAnsi="Tahoma" w:cs="Tahoma"/>
                <w:sz w:val="20"/>
                <w:szCs w:val="24"/>
                <w:lang w:eastAsia="es-ES"/>
              </w:rPr>
              <w:t> </w:t>
            </w:r>
          </w:p>
          <w:p w14:paraId="4CDDAD64"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val="es-CO" w:eastAsia="es-ES"/>
              </w:rPr>
              <w:t>Decreto 2241 de 2010</w:t>
            </w:r>
            <w:r w:rsidRPr="000D50A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F51AD84"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D50AB">
              <w:rPr>
                <w:rFonts w:ascii="Tahoma" w:eastAsia="Times New Roman" w:hAnsi="Tahoma" w:cs="Tahoma"/>
                <w:sz w:val="20"/>
                <w:szCs w:val="24"/>
                <w:lang w:eastAsia="es-ES"/>
              </w:rPr>
              <w:t> </w:t>
            </w:r>
          </w:p>
        </w:tc>
      </w:tr>
      <w:tr w:rsidR="000D50AB" w:rsidRPr="000D50AB" w14:paraId="241F5E85"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951BB0B"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val="es-CO" w:eastAsia="es-ES"/>
              </w:rPr>
              <w:t>Deber de información, asesoría, buen consejo y doble asesoría. </w:t>
            </w:r>
            <w:r w:rsidRPr="000D50A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F815AFA"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val="es-CO" w:eastAsia="es-ES"/>
              </w:rPr>
              <w:t>Ley 1748 de 2014</w:t>
            </w:r>
            <w:r w:rsidRPr="000D50AB">
              <w:rPr>
                <w:rFonts w:ascii="Tahoma" w:eastAsia="Times New Roman" w:hAnsi="Tahoma" w:cs="Tahoma"/>
                <w:sz w:val="20"/>
                <w:szCs w:val="24"/>
                <w:lang w:eastAsia="es-ES"/>
              </w:rPr>
              <w:t> </w:t>
            </w:r>
          </w:p>
          <w:p w14:paraId="508C1BAF"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val="es-CO" w:eastAsia="es-ES"/>
              </w:rPr>
              <w:t>Artículo 3 del Decreto 2071 de 2015</w:t>
            </w:r>
            <w:r w:rsidRPr="000D50AB">
              <w:rPr>
                <w:rFonts w:ascii="Tahoma" w:eastAsia="Times New Roman" w:hAnsi="Tahoma" w:cs="Tahoma"/>
                <w:sz w:val="20"/>
                <w:szCs w:val="24"/>
                <w:lang w:eastAsia="es-ES"/>
              </w:rPr>
              <w:t> </w:t>
            </w:r>
          </w:p>
          <w:p w14:paraId="2A0EF3F3"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val="es-CO" w:eastAsia="es-ES"/>
              </w:rPr>
              <w:t>Circular Externa n. 016 de 2016</w:t>
            </w:r>
            <w:r w:rsidRPr="000D50A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AB16FEC" w14:textId="77777777" w:rsidR="000D50AB" w:rsidRPr="000D50AB" w:rsidRDefault="000D50AB" w:rsidP="000D50AB">
            <w:pPr>
              <w:spacing w:line="276" w:lineRule="auto"/>
              <w:ind w:firstLine="0"/>
              <w:textAlignment w:val="baseline"/>
              <w:rPr>
                <w:rFonts w:ascii="Tahoma" w:eastAsia="Times New Roman" w:hAnsi="Tahoma" w:cs="Tahoma"/>
                <w:sz w:val="20"/>
                <w:szCs w:val="24"/>
                <w:lang w:eastAsia="es-ES"/>
              </w:rPr>
            </w:pPr>
            <w:r w:rsidRPr="000D50AB">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0D50AB">
              <w:rPr>
                <w:rFonts w:ascii="Tahoma" w:eastAsia="Times New Roman" w:hAnsi="Tahoma" w:cs="Tahoma"/>
                <w:sz w:val="20"/>
                <w:szCs w:val="24"/>
                <w:lang w:eastAsia="es-ES"/>
              </w:rPr>
              <w:t> </w:t>
            </w:r>
          </w:p>
        </w:tc>
      </w:tr>
    </w:tbl>
    <w:p w14:paraId="6279C71E" w14:textId="77777777" w:rsidR="000D50AB" w:rsidRPr="000D50AB" w:rsidRDefault="000D50AB" w:rsidP="000D50AB">
      <w:pPr>
        <w:spacing w:line="240" w:lineRule="auto"/>
        <w:ind w:left="426" w:right="420"/>
        <w:rPr>
          <w:rFonts w:ascii="Tahoma" w:eastAsia="Calibri" w:hAnsi="Tahoma" w:cs="Tahoma"/>
          <w:b/>
          <w:i/>
          <w:spacing w:val="-4"/>
          <w:szCs w:val="24"/>
          <w:lang w:val="es-CO"/>
        </w:rPr>
      </w:pPr>
    </w:p>
    <w:p w14:paraId="74D8A994" w14:textId="77777777" w:rsidR="000D50AB" w:rsidRPr="000D50AB" w:rsidRDefault="000D50AB" w:rsidP="000D50AB">
      <w:pPr>
        <w:spacing w:line="240" w:lineRule="auto"/>
        <w:ind w:left="426" w:right="420"/>
        <w:rPr>
          <w:rFonts w:ascii="Tahoma" w:eastAsia="Calibri" w:hAnsi="Tahoma" w:cs="Tahoma"/>
          <w:b/>
          <w:i/>
          <w:spacing w:val="-4"/>
          <w:szCs w:val="24"/>
          <w:lang w:val="es-CO"/>
        </w:rPr>
      </w:pPr>
      <w:r w:rsidRPr="000D50AB">
        <w:rPr>
          <w:rFonts w:ascii="Tahoma" w:eastAsia="Calibri" w:hAnsi="Tahoma" w:cs="Tahoma"/>
          <w:b/>
          <w:i/>
          <w:spacing w:val="-4"/>
          <w:szCs w:val="24"/>
          <w:lang w:val="es-CO"/>
        </w:rPr>
        <w:t>1.4 Conclusión: La constatación del deber de información es ineludible</w:t>
      </w:r>
    </w:p>
    <w:p w14:paraId="36EE913F" w14:textId="77777777" w:rsidR="000D50AB" w:rsidRPr="000D50AB" w:rsidRDefault="000D50AB" w:rsidP="000D50AB">
      <w:pPr>
        <w:spacing w:line="240" w:lineRule="auto"/>
        <w:ind w:left="426" w:right="420"/>
        <w:rPr>
          <w:rFonts w:ascii="Tahoma" w:eastAsia="Calibri" w:hAnsi="Tahoma" w:cs="Tahoma"/>
          <w:b/>
          <w:i/>
          <w:spacing w:val="-4"/>
          <w:szCs w:val="24"/>
          <w:lang w:val="es-CO"/>
        </w:rPr>
      </w:pPr>
    </w:p>
    <w:p w14:paraId="7946E8BD" w14:textId="77777777" w:rsidR="000D50AB" w:rsidRPr="000D50AB" w:rsidRDefault="000D50AB" w:rsidP="000D50AB">
      <w:pPr>
        <w:spacing w:line="240" w:lineRule="auto"/>
        <w:ind w:left="426" w:right="420" w:firstLine="1"/>
        <w:rPr>
          <w:rFonts w:ascii="Tahoma" w:eastAsia="Calibri" w:hAnsi="Tahoma" w:cs="Tahoma"/>
          <w:i/>
          <w:spacing w:val="-4"/>
          <w:szCs w:val="24"/>
          <w:lang w:val="es-CO"/>
        </w:rPr>
      </w:pPr>
      <w:r w:rsidRPr="000D50AB">
        <w:rPr>
          <w:rFonts w:ascii="Tahoma" w:eastAsia="Calibri" w:hAnsi="Tahoma" w:cs="Tahoma"/>
          <w:i/>
          <w:spacing w:val="-4"/>
          <w:szCs w:val="24"/>
          <w:lang w:val="es-CO"/>
        </w:rPr>
        <w:t xml:space="preserve">Según se pudo advertir del anterior recuento, </w:t>
      </w:r>
      <w:r w:rsidRPr="000D50AB">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0D50AB">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05B861C" w14:textId="77777777" w:rsidR="000D50AB" w:rsidRPr="000D50AB" w:rsidRDefault="000D50AB" w:rsidP="000D50AB">
      <w:pPr>
        <w:spacing w:line="240" w:lineRule="auto"/>
        <w:ind w:left="426" w:right="420" w:firstLine="1"/>
        <w:rPr>
          <w:rFonts w:ascii="Tahoma" w:eastAsia="Calibri" w:hAnsi="Tahoma" w:cs="Tahoma"/>
          <w:i/>
          <w:spacing w:val="-4"/>
          <w:szCs w:val="24"/>
          <w:lang w:val="es-CO"/>
        </w:rPr>
      </w:pPr>
    </w:p>
    <w:p w14:paraId="4234A5EE" w14:textId="77777777" w:rsidR="000D50AB" w:rsidRPr="000D50AB" w:rsidRDefault="000D50AB" w:rsidP="000D50AB">
      <w:pPr>
        <w:spacing w:line="240" w:lineRule="auto"/>
        <w:ind w:left="426" w:right="420" w:firstLine="0"/>
        <w:rPr>
          <w:rFonts w:ascii="Tahoma" w:eastAsia="Calibri" w:hAnsi="Tahoma" w:cs="Tahoma"/>
          <w:i/>
          <w:spacing w:val="-4"/>
          <w:szCs w:val="24"/>
          <w:lang w:val="es-CO"/>
        </w:rPr>
      </w:pPr>
      <w:r w:rsidRPr="000D50AB">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0D50AB">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0D50AB">
        <w:rPr>
          <w:rFonts w:ascii="Tahoma" w:eastAsia="Calibri" w:hAnsi="Tahoma" w:cs="Tahoma"/>
          <w:i/>
          <w:spacing w:val="-4"/>
          <w:szCs w:val="24"/>
          <w:lang w:val="es-CO"/>
        </w:rPr>
        <w:t xml:space="preserve">  </w:t>
      </w:r>
    </w:p>
    <w:p w14:paraId="78CE796B" w14:textId="77777777" w:rsidR="000D50AB" w:rsidRPr="000D50AB" w:rsidRDefault="000D50AB" w:rsidP="000D50AB">
      <w:pPr>
        <w:spacing w:line="240" w:lineRule="auto"/>
        <w:ind w:left="426" w:right="420"/>
        <w:rPr>
          <w:rFonts w:ascii="Tahoma" w:eastAsia="Calibri" w:hAnsi="Tahoma" w:cs="Tahoma"/>
          <w:i/>
          <w:spacing w:val="-4"/>
          <w:szCs w:val="24"/>
          <w:lang w:val="es-CO"/>
        </w:rPr>
      </w:pPr>
    </w:p>
    <w:p w14:paraId="2414F589" w14:textId="77777777" w:rsidR="000D50AB" w:rsidRPr="000D50AB" w:rsidRDefault="000D50AB" w:rsidP="000D50AB">
      <w:pPr>
        <w:spacing w:line="240" w:lineRule="auto"/>
        <w:ind w:left="426" w:right="420" w:firstLine="0"/>
        <w:rPr>
          <w:rFonts w:ascii="Tahoma" w:eastAsia="Calibri" w:hAnsi="Tahoma" w:cs="Tahoma"/>
          <w:i/>
          <w:spacing w:val="-4"/>
          <w:szCs w:val="24"/>
          <w:lang w:val="es-CO"/>
        </w:rPr>
      </w:pPr>
      <w:r w:rsidRPr="000D50AB">
        <w:rPr>
          <w:rFonts w:ascii="Tahoma" w:eastAsia="Calibri" w:hAnsi="Tahoma" w:cs="Tahoma"/>
          <w:i/>
          <w:spacing w:val="-4"/>
          <w:szCs w:val="24"/>
          <w:lang w:val="es-CO"/>
        </w:rPr>
        <w:t xml:space="preserve">Adicionalmente, la Sala no puede pasar por alto la indebida fundamentación con la que </w:t>
      </w:r>
      <w:r w:rsidRPr="000D50AB">
        <w:rPr>
          <w:rFonts w:ascii="Tahoma" w:eastAsia="Calibri" w:hAnsi="Tahoma" w:cs="Tahoma"/>
          <w:bCs/>
          <w:i/>
          <w:szCs w:val="24"/>
        </w:rPr>
        <w:t>la Sala Primera de Decisión Laboral del Tribunal de Medellín</w:t>
      </w:r>
      <w:r w:rsidRPr="000D50AB">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31C3F64" w14:textId="77777777" w:rsidR="000D50AB" w:rsidRPr="000D50AB" w:rsidRDefault="000D50AB" w:rsidP="000D50AB">
      <w:pPr>
        <w:spacing w:line="276" w:lineRule="auto"/>
        <w:ind w:left="708"/>
        <w:rPr>
          <w:rFonts w:ascii="Tahoma" w:eastAsia="Calibri" w:hAnsi="Tahoma" w:cs="Tahoma"/>
          <w:i/>
          <w:spacing w:val="-4"/>
          <w:sz w:val="24"/>
          <w:szCs w:val="24"/>
          <w:lang w:val="es-CO"/>
        </w:rPr>
      </w:pPr>
    </w:p>
    <w:p w14:paraId="7DB8C920" w14:textId="77777777" w:rsidR="000D50AB" w:rsidRPr="000D50AB" w:rsidRDefault="000D50AB" w:rsidP="000D50AB">
      <w:pPr>
        <w:spacing w:line="276" w:lineRule="auto"/>
        <w:ind w:firstLine="644"/>
        <w:rPr>
          <w:rFonts w:ascii="Tahoma" w:eastAsia="Calibri" w:hAnsi="Tahoma" w:cs="Tahoma"/>
          <w:spacing w:val="-4"/>
          <w:sz w:val="24"/>
          <w:szCs w:val="24"/>
          <w:lang w:val="es-CO"/>
        </w:rPr>
      </w:pPr>
      <w:r w:rsidRPr="000D50AB">
        <w:rPr>
          <w:rFonts w:ascii="Tahoma" w:eastAsia="Calibri" w:hAnsi="Tahoma" w:cs="Tahoma"/>
          <w:spacing w:val="-4"/>
          <w:sz w:val="24"/>
          <w:szCs w:val="24"/>
          <w:lang w:val="es-CO"/>
        </w:rPr>
        <w:t>Con lo dicho precedentemente queda resuelto el primer problema jurídico.</w:t>
      </w:r>
    </w:p>
    <w:p w14:paraId="3508BCBF" w14:textId="77777777" w:rsidR="000D50AB" w:rsidRPr="000D50AB" w:rsidRDefault="000D50AB" w:rsidP="000D50AB">
      <w:pPr>
        <w:spacing w:line="276" w:lineRule="auto"/>
        <w:ind w:firstLine="644"/>
        <w:rPr>
          <w:rFonts w:ascii="Tahoma" w:eastAsia="Calibri" w:hAnsi="Tahoma" w:cs="Tahoma"/>
          <w:spacing w:val="-4"/>
          <w:sz w:val="24"/>
          <w:szCs w:val="24"/>
          <w:lang w:val="es-CO"/>
        </w:rPr>
      </w:pPr>
    </w:p>
    <w:p w14:paraId="2B3DC96C" w14:textId="77777777" w:rsidR="000D50AB" w:rsidRPr="004F3036" w:rsidRDefault="000D50AB" w:rsidP="004F3036">
      <w:pPr>
        <w:pStyle w:val="Prrafodelista"/>
        <w:numPr>
          <w:ilvl w:val="1"/>
          <w:numId w:val="5"/>
        </w:numPr>
        <w:shd w:val="clear" w:color="auto" w:fill="FFFFFF" w:themeFill="background1"/>
        <w:spacing w:line="276" w:lineRule="auto"/>
        <w:ind w:left="0" w:firstLine="709"/>
        <w:jc w:val="both"/>
        <w:rPr>
          <w:rFonts w:ascii="Tahoma" w:hAnsi="Tahoma" w:cs="Tahoma"/>
          <w:b/>
        </w:rPr>
      </w:pPr>
      <w:r w:rsidRPr="004F3036">
        <w:rPr>
          <w:rFonts w:ascii="Tahoma" w:hAnsi="Tahoma" w:cs="Tahoma"/>
          <w:b/>
        </w:rPr>
        <w:t xml:space="preserve">“El simple consentimiento vertido en el formulario de afiliación es insuficiente – Necesidad de un consentimiento informado” </w:t>
      </w:r>
      <w:r w:rsidRPr="004F3036">
        <w:rPr>
          <w:rFonts w:ascii="Tahoma" w:hAnsi="Tahoma" w:cs="Tahoma"/>
          <w:b/>
          <w:vertAlign w:val="superscript"/>
        </w:rPr>
        <w:footnoteReference w:id="3"/>
      </w:r>
      <w:r w:rsidRPr="004F3036">
        <w:rPr>
          <w:rFonts w:ascii="Tahoma" w:hAnsi="Tahoma" w:cs="Tahoma"/>
          <w:b/>
        </w:rPr>
        <w:t xml:space="preserve"> </w:t>
      </w:r>
    </w:p>
    <w:p w14:paraId="7C650C7F" w14:textId="77777777" w:rsidR="000D50AB" w:rsidRPr="000D50AB" w:rsidRDefault="000D50AB" w:rsidP="000D50AB">
      <w:pPr>
        <w:spacing w:line="276" w:lineRule="auto"/>
        <w:rPr>
          <w:rFonts w:ascii="Tahoma" w:eastAsia="Calibri" w:hAnsi="Tahoma" w:cs="Tahoma"/>
          <w:spacing w:val="-4"/>
          <w:sz w:val="24"/>
          <w:szCs w:val="24"/>
          <w:lang w:val="es-CO"/>
        </w:rPr>
      </w:pPr>
    </w:p>
    <w:p w14:paraId="4B9D634A" w14:textId="77777777" w:rsidR="000D50AB" w:rsidRPr="000D50AB" w:rsidRDefault="000D50AB" w:rsidP="000D50AB">
      <w:pPr>
        <w:spacing w:line="276" w:lineRule="auto"/>
        <w:rPr>
          <w:rFonts w:ascii="Tahoma" w:eastAsia="Calibri" w:hAnsi="Tahoma" w:cs="Tahoma"/>
          <w:spacing w:val="-4"/>
          <w:sz w:val="24"/>
          <w:szCs w:val="24"/>
          <w:lang w:val="es-CO"/>
        </w:rPr>
      </w:pPr>
      <w:r w:rsidRPr="000D50AB">
        <w:rPr>
          <w:rFonts w:ascii="Tahoma" w:eastAsia="Calibri" w:hAnsi="Tahoma" w:cs="Tahoma"/>
          <w:spacing w:val="-4"/>
          <w:sz w:val="24"/>
          <w:szCs w:val="24"/>
          <w:lang w:val="es-CO"/>
        </w:rPr>
        <w:t xml:space="preserve">El segundo problema jurídico relativo al valor probatorio de los formularios de afiliación, fue abordado y reiterado en la sentencia a la que venimos haciendo </w:t>
      </w:r>
      <w:r w:rsidRPr="000D50AB">
        <w:rPr>
          <w:rFonts w:ascii="Tahoma" w:eastAsia="Calibri" w:hAnsi="Tahoma" w:cs="Tahoma"/>
          <w:spacing w:val="-4"/>
          <w:sz w:val="24"/>
          <w:szCs w:val="24"/>
          <w:lang w:val="es-CO"/>
        </w:rPr>
        <w:lastRenderedPageBreak/>
        <w:t xml:space="preserve">referencia, en el sentido de que los formularios de afiliación a lo sumo acreditan un consentimiento </w:t>
      </w:r>
      <w:r w:rsidRPr="000D50AB">
        <w:rPr>
          <w:rFonts w:ascii="Tahoma" w:eastAsia="Calibri" w:hAnsi="Tahoma" w:cs="Tahoma"/>
          <w:b/>
          <w:spacing w:val="-4"/>
          <w:sz w:val="24"/>
          <w:szCs w:val="24"/>
          <w:lang w:val="es-CO"/>
        </w:rPr>
        <w:t>pero no informado</w:t>
      </w:r>
      <w:r w:rsidRPr="000D50AB">
        <w:rPr>
          <w:rFonts w:ascii="Tahoma" w:eastAsia="Calibri" w:hAnsi="Tahoma" w:cs="Tahoma"/>
          <w:spacing w:val="-4"/>
          <w:sz w:val="24"/>
          <w:szCs w:val="24"/>
          <w:lang w:val="es-CO"/>
        </w:rPr>
        <w:t xml:space="preserve">, tal como se expresa a continuación: </w:t>
      </w:r>
    </w:p>
    <w:p w14:paraId="6FF6F129" w14:textId="77777777" w:rsidR="000D50AB" w:rsidRPr="000D50AB" w:rsidRDefault="000D50AB" w:rsidP="000D50AB">
      <w:pPr>
        <w:spacing w:line="276" w:lineRule="auto"/>
        <w:rPr>
          <w:rFonts w:ascii="Tahoma" w:eastAsia="Calibri" w:hAnsi="Tahoma" w:cs="Tahoma"/>
          <w:spacing w:val="-4"/>
          <w:sz w:val="24"/>
          <w:szCs w:val="24"/>
          <w:lang w:val="es-CO"/>
        </w:rPr>
      </w:pPr>
    </w:p>
    <w:p w14:paraId="6F8EA595" w14:textId="77777777" w:rsidR="000D50AB" w:rsidRPr="000D50AB" w:rsidRDefault="000D50AB" w:rsidP="000D50AB">
      <w:pPr>
        <w:spacing w:line="240" w:lineRule="auto"/>
        <w:ind w:left="426" w:right="420" w:firstLine="1"/>
        <w:rPr>
          <w:rFonts w:ascii="Tahoma" w:eastAsia="Calibri" w:hAnsi="Tahoma" w:cs="Tahoma"/>
          <w:i/>
          <w:spacing w:val="-4"/>
          <w:szCs w:val="24"/>
          <w:lang w:val="es-CO"/>
        </w:rPr>
      </w:pPr>
      <w:r w:rsidRPr="000D50AB">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4E73305A" w14:textId="77777777" w:rsidR="000D50AB" w:rsidRPr="000D50AB" w:rsidRDefault="000D50AB" w:rsidP="000D50AB">
      <w:pPr>
        <w:spacing w:line="240" w:lineRule="auto"/>
        <w:ind w:left="426" w:right="420" w:firstLine="1"/>
        <w:rPr>
          <w:rFonts w:ascii="Tahoma" w:eastAsia="Calibri" w:hAnsi="Tahoma" w:cs="Tahoma"/>
          <w:i/>
          <w:spacing w:val="-4"/>
          <w:szCs w:val="24"/>
          <w:lang w:val="es-CO"/>
        </w:rPr>
      </w:pPr>
    </w:p>
    <w:p w14:paraId="3412C3D7" w14:textId="77777777" w:rsidR="000D50AB" w:rsidRPr="000D50AB" w:rsidRDefault="000D50AB" w:rsidP="000D50AB">
      <w:pPr>
        <w:spacing w:line="240" w:lineRule="auto"/>
        <w:ind w:left="426" w:right="420" w:firstLine="1"/>
        <w:rPr>
          <w:rFonts w:ascii="Tahoma" w:eastAsia="Calibri" w:hAnsi="Tahoma" w:cs="Tahoma"/>
          <w:i/>
          <w:spacing w:val="-4"/>
          <w:szCs w:val="24"/>
          <w:lang w:val="es-CO"/>
        </w:rPr>
      </w:pPr>
      <w:r w:rsidRPr="000D50AB">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0D50AB">
        <w:rPr>
          <w:rFonts w:ascii="Tahoma" w:eastAsia="Calibri" w:hAnsi="Tahoma" w:cs="Tahoma"/>
          <w:i/>
          <w:spacing w:val="-4"/>
          <w:szCs w:val="24"/>
          <w:lang w:val="es-CO"/>
        </w:rPr>
        <w:t>preimpresos</w:t>
      </w:r>
      <w:proofErr w:type="spellEnd"/>
      <w:r w:rsidRPr="000D50AB">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EEFCC19" w14:textId="77777777" w:rsidR="000D50AB" w:rsidRPr="000D50AB" w:rsidRDefault="000D50AB" w:rsidP="000D50AB">
      <w:pPr>
        <w:spacing w:line="240" w:lineRule="auto"/>
        <w:ind w:left="426" w:right="420" w:firstLine="1"/>
        <w:rPr>
          <w:rFonts w:ascii="Tahoma" w:eastAsia="Calibri" w:hAnsi="Tahoma" w:cs="Tahoma"/>
          <w:i/>
          <w:spacing w:val="-4"/>
          <w:szCs w:val="24"/>
          <w:lang w:val="es-CO"/>
        </w:rPr>
      </w:pPr>
    </w:p>
    <w:p w14:paraId="6075AF60" w14:textId="77777777" w:rsidR="000D50AB" w:rsidRPr="000D50AB" w:rsidRDefault="000D50AB" w:rsidP="000D50AB">
      <w:pPr>
        <w:spacing w:line="240" w:lineRule="auto"/>
        <w:ind w:left="426" w:right="420" w:firstLine="1"/>
        <w:rPr>
          <w:rFonts w:ascii="Tahoma" w:eastAsia="Calibri" w:hAnsi="Tahoma" w:cs="Tahoma"/>
          <w:i/>
          <w:spacing w:val="-4"/>
          <w:szCs w:val="24"/>
          <w:lang w:val="es-CO"/>
        </w:rPr>
      </w:pPr>
      <w:r w:rsidRPr="000D50AB">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DD5DCFB" w14:textId="77777777" w:rsidR="000D50AB" w:rsidRPr="000D50AB" w:rsidRDefault="000D50AB" w:rsidP="000D50AB">
      <w:pPr>
        <w:spacing w:line="240" w:lineRule="auto"/>
        <w:ind w:left="426" w:right="420" w:firstLine="1"/>
        <w:rPr>
          <w:rFonts w:ascii="Tahoma" w:eastAsia="Calibri" w:hAnsi="Tahoma" w:cs="Tahoma"/>
          <w:i/>
          <w:spacing w:val="-4"/>
          <w:szCs w:val="24"/>
          <w:lang w:val="es-CO"/>
        </w:rPr>
      </w:pPr>
    </w:p>
    <w:p w14:paraId="308B3A43" w14:textId="77777777" w:rsidR="000D50AB" w:rsidRPr="000D50AB" w:rsidRDefault="000D50AB" w:rsidP="000D50AB">
      <w:pPr>
        <w:spacing w:line="240" w:lineRule="auto"/>
        <w:ind w:left="426" w:right="420" w:firstLine="1"/>
        <w:rPr>
          <w:rFonts w:ascii="Tahoma" w:eastAsia="Calibri" w:hAnsi="Tahoma" w:cs="Tahoma"/>
          <w:i/>
          <w:spacing w:val="-4"/>
          <w:szCs w:val="24"/>
          <w:lang w:val="es-CO"/>
        </w:rPr>
      </w:pPr>
      <w:r w:rsidRPr="000D50AB">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0D50AB">
        <w:rPr>
          <w:rFonts w:ascii="Tahoma" w:eastAsia="Calibri" w:hAnsi="Tahoma" w:cs="Tahoma"/>
          <w:i/>
          <w:spacing w:val="-4"/>
          <w:szCs w:val="24"/>
          <w:lang w:val="es-CO"/>
        </w:rPr>
        <w:t>SL19447</w:t>
      </w:r>
      <w:proofErr w:type="spellEnd"/>
      <w:r w:rsidRPr="000D50AB">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846F534" w14:textId="77777777" w:rsidR="000D50AB" w:rsidRPr="000D50AB" w:rsidRDefault="000D50AB" w:rsidP="000D50AB">
      <w:pPr>
        <w:spacing w:line="276" w:lineRule="auto"/>
        <w:ind w:left="708"/>
        <w:rPr>
          <w:rFonts w:ascii="Tahoma" w:eastAsia="Calibri" w:hAnsi="Tahoma" w:cs="Tahoma"/>
          <w:spacing w:val="-4"/>
          <w:sz w:val="24"/>
          <w:szCs w:val="24"/>
          <w:lang w:val="es-CO"/>
        </w:rPr>
      </w:pPr>
    </w:p>
    <w:p w14:paraId="0539B611" w14:textId="77777777" w:rsidR="000D50AB" w:rsidRPr="000D50AB" w:rsidRDefault="000D50AB" w:rsidP="000D50AB">
      <w:pPr>
        <w:widowControl w:val="0"/>
        <w:tabs>
          <w:tab w:val="left" w:pos="709"/>
        </w:tabs>
        <w:autoSpaceDE w:val="0"/>
        <w:autoSpaceDN w:val="0"/>
        <w:adjustRightInd w:val="0"/>
        <w:spacing w:line="276" w:lineRule="auto"/>
        <w:rPr>
          <w:rFonts w:ascii="Tahoma" w:eastAsia="Calibri" w:hAnsi="Tahoma" w:cs="Tahoma"/>
          <w:bCs/>
          <w:sz w:val="24"/>
          <w:szCs w:val="24"/>
        </w:rPr>
      </w:pPr>
      <w:r w:rsidRPr="000D50AB">
        <w:rPr>
          <w:rFonts w:ascii="Tahoma" w:eastAsia="Calibri" w:hAnsi="Tahoma" w:cs="Tahoma"/>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0D50AB">
        <w:rPr>
          <w:rFonts w:ascii="Tahoma" w:eastAsia="Calibri" w:hAnsi="Tahoma" w:cs="Tahoma"/>
          <w:bCs/>
          <w:sz w:val="24"/>
          <w:szCs w:val="24"/>
        </w:rPr>
        <w:t>RAIS</w:t>
      </w:r>
      <w:proofErr w:type="spellEnd"/>
      <w:r w:rsidRPr="000D50AB">
        <w:rPr>
          <w:rFonts w:ascii="Tahoma" w:eastAsia="Calibri" w:hAnsi="Tahoma" w:cs="Tahoma"/>
          <w:bCs/>
          <w:sz w:val="24"/>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0D50AB">
        <w:rPr>
          <w:rFonts w:ascii="Tahoma" w:eastAsia="Calibri" w:hAnsi="Tahoma" w:cs="Tahoma"/>
          <w:bCs/>
          <w:sz w:val="24"/>
          <w:szCs w:val="24"/>
        </w:rPr>
        <w:t>SL12136</w:t>
      </w:r>
      <w:proofErr w:type="spellEnd"/>
      <w:r w:rsidRPr="000D50AB">
        <w:rPr>
          <w:rFonts w:ascii="Tahoma" w:eastAsia="Calibri" w:hAnsi="Tahoma" w:cs="Tahoma"/>
          <w:bCs/>
          <w:sz w:val="24"/>
          <w:szCs w:val="24"/>
        </w:rPr>
        <w:t>-2014 en la que se dijo lo siguiente:</w:t>
      </w:r>
    </w:p>
    <w:p w14:paraId="120A6C6A" w14:textId="77777777" w:rsidR="000D50AB" w:rsidRPr="000D50AB" w:rsidRDefault="000D50AB" w:rsidP="000D50AB">
      <w:pPr>
        <w:widowControl w:val="0"/>
        <w:tabs>
          <w:tab w:val="left" w:pos="709"/>
        </w:tabs>
        <w:autoSpaceDE w:val="0"/>
        <w:autoSpaceDN w:val="0"/>
        <w:adjustRightInd w:val="0"/>
        <w:spacing w:line="276" w:lineRule="auto"/>
        <w:rPr>
          <w:rFonts w:ascii="Tahoma" w:eastAsia="Calibri" w:hAnsi="Tahoma" w:cs="Tahoma"/>
          <w:bCs/>
          <w:sz w:val="24"/>
          <w:szCs w:val="24"/>
        </w:rPr>
      </w:pPr>
    </w:p>
    <w:p w14:paraId="34EDE7DD" w14:textId="77777777" w:rsidR="000D50AB" w:rsidRPr="000D50AB" w:rsidRDefault="000D50AB" w:rsidP="000D50AB">
      <w:pPr>
        <w:spacing w:line="240" w:lineRule="auto"/>
        <w:ind w:left="426" w:right="420" w:firstLine="0"/>
        <w:rPr>
          <w:rFonts w:ascii="Tahoma" w:eastAsia="Calibri" w:hAnsi="Tahoma" w:cs="Tahoma"/>
          <w:i/>
          <w:spacing w:val="-4"/>
          <w:szCs w:val="24"/>
        </w:rPr>
      </w:pPr>
      <w:r w:rsidRPr="000D50AB">
        <w:rPr>
          <w:rFonts w:ascii="Tahoma" w:eastAsia="Calibri" w:hAnsi="Tahoma" w:cs="Tahoma"/>
          <w:i/>
          <w:spacing w:val="-4"/>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5E4DC75" w14:textId="77777777" w:rsidR="000D50AB" w:rsidRPr="000D50AB" w:rsidRDefault="000D50AB" w:rsidP="000D50AB">
      <w:pPr>
        <w:spacing w:line="240" w:lineRule="auto"/>
        <w:ind w:left="426" w:right="420" w:firstLine="708"/>
        <w:rPr>
          <w:rFonts w:ascii="Tahoma" w:eastAsia="Calibri" w:hAnsi="Tahoma" w:cs="Tahoma"/>
          <w:b/>
          <w:i/>
          <w:spacing w:val="-4"/>
          <w:szCs w:val="24"/>
        </w:rPr>
      </w:pPr>
    </w:p>
    <w:p w14:paraId="57EA3FCE" w14:textId="77777777" w:rsidR="000D50AB" w:rsidRPr="000D50AB" w:rsidRDefault="000D50AB" w:rsidP="000D50AB">
      <w:pPr>
        <w:tabs>
          <w:tab w:val="left" w:pos="709"/>
        </w:tabs>
        <w:spacing w:line="240" w:lineRule="auto"/>
        <w:ind w:left="426" w:right="420" w:firstLine="0"/>
        <w:rPr>
          <w:rFonts w:ascii="Tahoma" w:eastAsia="Calibri" w:hAnsi="Tahoma" w:cs="Tahoma"/>
          <w:i/>
          <w:spacing w:val="-4"/>
          <w:szCs w:val="24"/>
        </w:rPr>
      </w:pPr>
      <w:r w:rsidRPr="000D50AB">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0D50AB">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w:t>
      </w:r>
      <w:r w:rsidRPr="000D50AB">
        <w:rPr>
          <w:rFonts w:ascii="Tahoma" w:eastAsia="Calibri" w:hAnsi="Tahoma" w:cs="Tahoma"/>
          <w:i/>
          <w:spacing w:val="-4"/>
          <w:szCs w:val="24"/>
        </w:rPr>
        <w:lastRenderedPageBreak/>
        <w:t>quienes estén pensionados o hayan cumplido los requisitos,  así como el literal b) del precepto 13  ibídem que trata sobre la selección libre y voluntaria de régimen”.</w:t>
      </w:r>
    </w:p>
    <w:p w14:paraId="509EB0BB" w14:textId="77777777" w:rsidR="000D50AB" w:rsidRPr="000D50AB" w:rsidRDefault="000D50AB" w:rsidP="000D50AB">
      <w:pPr>
        <w:spacing w:line="276" w:lineRule="auto"/>
        <w:ind w:firstLine="0"/>
        <w:rPr>
          <w:rFonts w:ascii="Tahoma" w:eastAsia="Calibri" w:hAnsi="Tahoma" w:cs="Tahoma"/>
          <w:spacing w:val="-4"/>
          <w:sz w:val="24"/>
          <w:szCs w:val="24"/>
        </w:rPr>
      </w:pPr>
    </w:p>
    <w:p w14:paraId="72EEC92D" w14:textId="77777777" w:rsidR="000D50AB" w:rsidRPr="000D50AB" w:rsidRDefault="000D50AB" w:rsidP="000D50AB">
      <w:pPr>
        <w:spacing w:line="276" w:lineRule="auto"/>
        <w:ind w:firstLine="708"/>
        <w:rPr>
          <w:rFonts w:ascii="Tahoma" w:eastAsia="Calibri" w:hAnsi="Tahoma" w:cs="Tahoma"/>
          <w:sz w:val="24"/>
          <w:szCs w:val="24"/>
        </w:rPr>
      </w:pPr>
      <w:r w:rsidRPr="000D50AB">
        <w:rPr>
          <w:rFonts w:ascii="Tahoma" w:eastAsia="Arial Narrow" w:hAnsi="Tahoma" w:cs="Tahoma"/>
          <w:bCs/>
          <w:sz w:val="24"/>
          <w:szCs w:val="24"/>
          <w:lang w:val="es"/>
        </w:rPr>
        <w:t xml:space="preserve">Igual cosa se ha predicado de las </w:t>
      </w:r>
      <w:proofErr w:type="spellStart"/>
      <w:r w:rsidRPr="000D50AB">
        <w:rPr>
          <w:rFonts w:ascii="Tahoma" w:eastAsia="Arial Narrow" w:hAnsi="Tahoma" w:cs="Tahoma"/>
          <w:bCs/>
          <w:sz w:val="24"/>
          <w:szCs w:val="24"/>
          <w:lang w:val="es"/>
        </w:rPr>
        <w:t>reasesorías</w:t>
      </w:r>
      <w:proofErr w:type="spellEnd"/>
      <w:r w:rsidRPr="000D50AB">
        <w:rPr>
          <w:rFonts w:ascii="Tahoma" w:eastAsia="Arial Narrow" w:hAnsi="Tahoma" w:cs="Tahoma"/>
          <w:bCs/>
          <w:sz w:val="24"/>
          <w:szCs w:val="24"/>
          <w:lang w:val="es"/>
        </w:rPr>
        <w:t xml:space="preserve"> posteriores dadas al interior de las AFP</w:t>
      </w:r>
      <w:r w:rsidRPr="000D50AB">
        <w:rPr>
          <w:rFonts w:ascii="Tahoma" w:eastAsia="Arial Narrow" w:hAnsi="Tahoma" w:cs="Tahoma"/>
          <w:sz w:val="24"/>
          <w:szCs w:val="24"/>
          <w:lang w:val="es"/>
        </w:rPr>
        <w:t xml:space="preserve">, las cuales tampoco convalidan el traslado, como quedó dicho en la citada </w:t>
      </w:r>
      <w:r w:rsidRPr="000D50AB">
        <w:rPr>
          <w:rFonts w:ascii="Tahoma" w:eastAsia="Calibri" w:hAnsi="Tahoma" w:cs="Tahoma"/>
          <w:sz w:val="24"/>
          <w:szCs w:val="24"/>
          <w:lang w:val="es-CO"/>
        </w:rPr>
        <w:t xml:space="preserve">sentencia </w:t>
      </w:r>
      <w:r w:rsidRPr="000D50AB">
        <w:rPr>
          <w:rFonts w:ascii="Tahoma" w:eastAsia="Calibri" w:hAnsi="Tahoma" w:cs="Tahoma"/>
          <w:sz w:val="24"/>
          <w:szCs w:val="24"/>
        </w:rPr>
        <w:t xml:space="preserve">del 8 de mayo de 2019, </w:t>
      </w:r>
      <w:proofErr w:type="spellStart"/>
      <w:r w:rsidRPr="000D50AB">
        <w:rPr>
          <w:rFonts w:ascii="Tahoma" w:eastAsia="Calibri" w:hAnsi="Tahoma" w:cs="Tahoma"/>
          <w:sz w:val="24"/>
          <w:szCs w:val="24"/>
        </w:rPr>
        <w:t>SL</w:t>
      </w:r>
      <w:proofErr w:type="spellEnd"/>
      <w:r w:rsidRPr="000D50AB">
        <w:rPr>
          <w:rFonts w:ascii="Tahoma" w:eastAsia="Calibri" w:hAnsi="Tahoma" w:cs="Tahoma"/>
          <w:sz w:val="24"/>
          <w:szCs w:val="24"/>
        </w:rPr>
        <w:t xml:space="preserve"> 1688-2019, así: </w:t>
      </w:r>
    </w:p>
    <w:p w14:paraId="4DA8BBFB" w14:textId="77777777" w:rsidR="000D50AB" w:rsidRPr="000D50AB" w:rsidRDefault="000D50AB" w:rsidP="000D50AB">
      <w:pPr>
        <w:spacing w:line="276" w:lineRule="auto"/>
        <w:rPr>
          <w:rFonts w:ascii="Tahoma" w:eastAsia="Arial Narrow" w:hAnsi="Tahoma" w:cs="Tahoma"/>
          <w:i/>
          <w:iCs/>
          <w:sz w:val="24"/>
          <w:szCs w:val="24"/>
          <w:lang w:val="es"/>
        </w:rPr>
      </w:pPr>
      <w:r w:rsidRPr="000D50AB">
        <w:rPr>
          <w:rFonts w:ascii="Tahoma" w:eastAsia="Arial Narrow" w:hAnsi="Tahoma" w:cs="Tahoma"/>
          <w:sz w:val="24"/>
          <w:szCs w:val="24"/>
          <w:lang w:val="es"/>
        </w:rPr>
        <w:t xml:space="preserve">  </w:t>
      </w:r>
    </w:p>
    <w:p w14:paraId="5D40771B" w14:textId="77777777" w:rsidR="000D50AB" w:rsidRPr="000D50AB" w:rsidRDefault="000D50AB" w:rsidP="000D50AB">
      <w:pPr>
        <w:spacing w:line="240" w:lineRule="auto"/>
        <w:ind w:left="426" w:right="420" w:firstLine="0"/>
        <w:rPr>
          <w:rFonts w:ascii="Tahoma" w:eastAsia="Calibri" w:hAnsi="Tahoma" w:cs="Tahoma"/>
          <w:i/>
          <w:spacing w:val="-4"/>
          <w:szCs w:val="24"/>
        </w:rPr>
      </w:pPr>
      <w:r w:rsidRPr="000D50AB">
        <w:rPr>
          <w:rFonts w:ascii="Tahoma" w:eastAsia="Calibri" w:hAnsi="Tahoma" w:cs="Tahoma"/>
          <w:i/>
          <w:spacing w:val="-4"/>
          <w:szCs w:val="24"/>
        </w:rPr>
        <w:t xml:space="preserve">“Ahora, si bien la AFP brindó a la actora una </w:t>
      </w:r>
      <w:proofErr w:type="spellStart"/>
      <w:r w:rsidRPr="000D50AB">
        <w:rPr>
          <w:rFonts w:ascii="Tahoma" w:eastAsia="Calibri" w:hAnsi="Tahoma" w:cs="Tahoma"/>
          <w:i/>
          <w:spacing w:val="-4"/>
          <w:szCs w:val="24"/>
        </w:rPr>
        <w:t>reasesoría</w:t>
      </w:r>
      <w:proofErr w:type="spellEnd"/>
      <w:r w:rsidRPr="000D50AB">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D26285E" w14:textId="77777777" w:rsidR="000D50AB" w:rsidRPr="000D50AB" w:rsidRDefault="000D50AB" w:rsidP="000D50AB">
      <w:pPr>
        <w:spacing w:line="240" w:lineRule="auto"/>
        <w:ind w:left="426" w:right="420"/>
        <w:rPr>
          <w:rFonts w:ascii="Tahoma" w:eastAsia="Arial Narrow" w:hAnsi="Tahoma" w:cs="Tahoma"/>
          <w:i/>
          <w:iCs/>
          <w:szCs w:val="24"/>
          <w:lang w:val="es"/>
        </w:rPr>
      </w:pPr>
      <w:r w:rsidRPr="000D50AB">
        <w:rPr>
          <w:rFonts w:ascii="Tahoma" w:eastAsia="Arial Narrow" w:hAnsi="Tahoma" w:cs="Tahoma"/>
          <w:i/>
          <w:iCs/>
          <w:szCs w:val="24"/>
          <w:lang w:val="es"/>
        </w:rPr>
        <w:t xml:space="preserve"> </w:t>
      </w:r>
    </w:p>
    <w:p w14:paraId="0BE764A9" w14:textId="77777777" w:rsidR="000D50AB" w:rsidRPr="000D50AB" w:rsidRDefault="000D50AB" w:rsidP="000D50AB">
      <w:pPr>
        <w:spacing w:line="240" w:lineRule="auto"/>
        <w:ind w:left="426" w:right="420" w:firstLine="0"/>
        <w:rPr>
          <w:rFonts w:ascii="Tahoma" w:eastAsia="Calibri" w:hAnsi="Tahoma" w:cs="Tahoma"/>
          <w:i/>
          <w:spacing w:val="-4"/>
          <w:szCs w:val="24"/>
        </w:rPr>
      </w:pPr>
      <w:r w:rsidRPr="000D50AB">
        <w:rPr>
          <w:rFonts w:ascii="Tahoma" w:eastAsia="Calibri" w:hAnsi="Tahoma" w:cs="Tahoma"/>
          <w:i/>
          <w:spacing w:val="-4"/>
          <w:szCs w:val="24"/>
        </w:rPr>
        <w:t xml:space="preserve">En primer término, porque el traslado al </w:t>
      </w:r>
      <w:proofErr w:type="spellStart"/>
      <w:r w:rsidRPr="000D50AB">
        <w:rPr>
          <w:rFonts w:ascii="Tahoma" w:eastAsia="Calibri" w:hAnsi="Tahoma" w:cs="Tahoma"/>
          <w:i/>
          <w:spacing w:val="-4"/>
          <w:szCs w:val="24"/>
        </w:rPr>
        <w:t>RAIS</w:t>
      </w:r>
      <w:proofErr w:type="spellEnd"/>
      <w:r w:rsidRPr="000D50AB">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0D50AB">
        <w:rPr>
          <w:rFonts w:ascii="Tahoma" w:eastAsia="Calibri" w:hAnsi="Tahoma" w:cs="Tahoma"/>
          <w:i/>
          <w:spacing w:val="-4"/>
          <w:szCs w:val="24"/>
        </w:rPr>
        <w:t>reasesoría</w:t>
      </w:r>
      <w:proofErr w:type="spellEnd"/>
      <w:r w:rsidRPr="000D50AB">
        <w:rPr>
          <w:rFonts w:ascii="Tahoma" w:eastAsia="Calibri" w:hAnsi="Tahoma" w:cs="Tahoma"/>
          <w:i/>
          <w:spacing w:val="-4"/>
          <w:szCs w:val="24"/>
        </w:rPr>
        <w:t>, de todas formas ya había perdido la transición.</w:t>
      </w:r>
    </w:p>
    <w:p w14:paraId="470D57F3" w14:textId="77777777" w:rsidR="000D50AB" w:rsidRPr="000D50AB" w:rsidRDefault="000D50AB" w:rsidP="000D50AB">
      <w:pPr>
        <w:spacing w:line="240" w:lineRule="auto"/>
        <w:ind w:left="426" w:right="420"/>
        <w:rPr>
          <w:rFonts w:ascii="Tahoma" w:eastAsia="Arial Narrow" w:hAnsi="Tahoma" w:cs="Tahoma"/>
          <w:i/>
          <w:iCs/>
          <w:szCs w:val="24"/>
          <w:lang w:val="es"/>
        </w:rPr>
      </w:pPr>
      <w:r w:rsidRPr="000D50AB">
        <w:rPr>
          <w:rFonts w:ascii="Tahoma" w:eastAsia="Arial Narrow" w:hAnsi="Tahoma" w:cs="Tahoma"/>
          <w:i/>
          <w:iCs/>
          <w:szCs w:val="24"/>
          <w:lang w:val="es"/>
        </w:rPr>
        <w:t xml:space="preserve"> </w:t>
      </w:r>
    </w:p>
    <w:p w14:paraId="65F3D3BA" w14:textId="77777777" w:rsidR="000D50AB" w:rsidRPr="000D50AB" w:rsidRDefault="000D50AB" w:rsidP="000D50AB">
      <w:pPr>
        <w:spacing w:line="240" w:lineRule="auto"/>
        <w:ind w:left="426" w:right="420" w:firstLine="0"/>
        <w:rPr>
          <w:rFonts w:ascii="Tahoma" w:eastAsia="Calibri" w:hAnsi="Tahoma" w:cs="Tahoma"/>
          <w:i/>
          <w:spacing w:val="-4"/>
          <w:szCs w:val="24"/>
        </w:rPr>
      </w:pPr>
      <w:r w:rsidRPr="000D50AB">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60E673A" w14:textId="77777777" w:rsidR="000D50AB" w:rsidRPr="000D50AB" w:rsidRDefault="000D50AB" w:rsidP="000D50AB">
      <w:pPr>
        <w:spacing w:line="240" w:lineRule="auto"/>
        <w:ind w:left="426" w:right="420"/>
        <w:rPr>
          <w:rFonts w:ascii="Tahoma" w:eastAsia="Arial Narrow" w:hAnsi="Tahoma" w:cs="Tahoma"/>
          <w:i/>
          <w:iCs/>
          <w:szCs w:val="24"/>
          <w:lang w:val="es"/>
        </w:rPr>
      </w:pPr>
      <w:r w:rsidRPr="000D50AB">
        <w:rPr>
          <w:rFonts w:ascii="Tahoma" w:eastAsia="Arial Narrow" w:hAnsi="Tahoma" w:cs="Tahoma"/>
          <w:i/>
          <w:iCs/>
          <w:szCs w:val="24"/>
          <w:lang w:val="es"/>
        </w:rPr>
        <w:t xml:space="preserve"> </w:t>
      </w:r>
    </w:p>
    <w:p w14:paraId="019B020D" w14:textId="77777777" w:rsidR="000D50AB" w:rsidRPr="000D50AB" w:rsidRDefault="000D50AB" w:rsidP="000D50AB">
      <w:pPr>
        <w:spacing w:line="240" w:lineRule="auto"/>
        <w:ind w:left="426" w:right="420" w:firstLine="0"/>
        <w:rPr>
          <w:rFonts w:ascii="Tahoma" w:eastAsia="Calibri" w:hAnsi="Tahoma" w:cs="Tahoma"/>
          <w:i/>
          <w:spacing w:val="-4"/>
          <w:szCs w:val="24"/>
        </w:rPr>
      </w:pPr>
      <w:r w:rsidRPr="000D50AB">
        <w:rPr>
          <w:rFonts w:ascii="Tahoma" w:eastAsia="Calibri" w:hAnsi="Tahoma" w:cs="Tahoma"/>
          <w:i/>
          <w:spacing w:val="-4"/>
          <w:szCs w:val="24"/>
        </w:rPr>
        <w:t xml:space="preserve">Por otro lado, no es de recibo el planteo de Protección S.A., cuando sostiene que una vez realizó la </w:t>
      </w:r>
      <w:proofErr w:type="spellStart"/>
      <w:r w:rsidRPr="000D50AB">
        <w:rPr>
          <w:rFonts w:ascii="Tahoma" w:eastAsia="Calibri" w:hAnsi="Tahoma" w:cs="Tahoma"/>
          <w:i/>
          <w:spacing w:val="-4"/>
          <w:szCs w:val="24"/>
        </w:rPr>
        <w:t>reasesoría</w:t>
      </w:r>
      <w:proofErr w:type="spellEnd"/>
      <w:r w:rsidRPr="000D50AB">
        <w:rPr>
          <w:rFonts w:ascii="Tahoma" w:eastAsia="Calibri" w:hAnsi="Tahoma" w:cs="Tahoma"/>
          <w:i/>
          <w:spacing w:val="-4"/>
          <w:szCs w:val="24"/>
        </w:rPr>
        <w:t xml:space="preserve">, Myriam Arroyave Henao no mostró interés en la ineficacia de la vinculación al </w:t>
      </w:r>
      <w:proofErr w:type="spellStart"/>
      <w:r w:rsidRPr="000D50AB">
        <w:rPr>
          <w:rFonts w:ascii="Tahoma" w:eastAsia="Calibri" w:hAnsi="Tahoma" w:cs="Tahoma"/>
          <w:i/>
          <w:spacing w:val="-4"/>
          <w:szCs w:val="24"/>
        </w:rPr>
        <w:t>RAIS</w:t>
      </w:r>
      <w:proofErr w:type="spellEnd"/>
      <w:r w:rsidRPr="000D50AB">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0D50AB">
        <w:rPr>
          <w:rFonts w:ascii="Tahoma" w:eastAsia="Calibri" w:hAnsi="Tahoma" w:cs="Tahoma"/>
          <w:i/>
          <w:spacing w:val="-4"/>
          <w:szCs w:val="24"/>
        </w:rPr>
        <w:t>RPMPD</w:t>
      </w:r>
      <w:proofErr w:type="spellEnd"/>
      <w:r w:rsidRPr="000D50AB">
        <w:rPr>
          <w:rFonts w:ascii="Tahoma" w:eastAsia="Calibri" w:hAnsi="Tahoma" w:cs="Tahoma"/>
          <w:i/>
          <w:spacing w:val="-4"/>
          <w:szCs w:val="24"/>
        </w:rPr>
        <w:t xml:space="preserve">, se produjo el 26 de noviembre de 2003, y el formulario para la nueva afiliación al </w:t>
      </w:r>
      <w:proofErr w:type="spellStart"/>
      <w:r w:rsidRPr="000D50AB">
        <w:rPr>
          <w:rFonts w:ascii="Tahoma" w:eastAsia="Calibri" w:hAnsi="Tahoma" w:cs="Tahoma"/>
          <w:i/>
          <w:spacing w:val="-4"/>
          <w:szCs w:val="24"/>
        </w:rPr>
        <w:t>ISS</w:t>
      </w:r>
      <w:proofErr w:type="spellEnd"/>
      <w:r w:rsidRPr="000D50AB">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2AA685E" w14:textId="77777777" w:rsidR="000D50AB" w:rsidRPr="000D50AB" w:rsidRDefault="000D50AB" w:rsidP="000D50AB">
      <w:pPr>
        <w:spacing w:line="276" w:lineRule="auto"/>
        <w:ind w:firstLine="0"/>
        <w:rPr>
          <w:rFonts w:ascii="Tahoma" w:eastAsia="Calibri" w:hAnsi="Tahoma" w:cs="Tahoma"/>
          <w:spacing w:val="-4"/>
          <w:sz w:val="24"/>
          <w:szCs w:val="24"/>
        </w:rPr>
      </w:pPr>
    </w:p>
    <w:p w14:paraId="4E72A81A" w14:textId="77777777" w:rsidR="000D50AB" w:rsidRPr="004F3036" w:rsidRDefault="000D50AB" w:rsidP="004F3036">
      <w:pPr>
        <w:pStyle w:val="Prrafodelista"/>
        <w:numPr>
          <w:ilvl w:val="1"/>
          <w:numId w:val="5"/>
        </w:numPr>
        <w:shd w:val="clear" w:color="auto" w:fill="FFFFFF" w:themeFill="background1"/>
        <w:spacing w:line="276" w:lineRule="auto"/>
        <w:ind w:left="0" w:firstLine="709"/>
        <w:jc w:val="both"/>
        <w:rPr>
          <w:rFonts w:ascii="Tahoma" w:hAnsi="Tahoma" w:cs="Tahoma"/>
          <w:b/>
        </w:rPr>
      </w:pPr>
      <w:r w:rsidRPr="004F3036">
        <w:rPr>
          <w:rFonts w:ascii="Tahoma" w:hAnsi="Tahoma" w:cs="Tahoma"/>
          <w:b/>
        </w:rPr>
        <w:t xml:space="preserve">“De la carga de la prueba – Inversión a favor del afiliado” </w:t>
      </w:r>
      <w:r w:rsidRPr="004F3036">
        <w:rPr>
          <w:rFonts w:ascii="Tahoma" w:hAnsi="Tahoma" w:cs="Tahoma"/>
          <w:b/>
          <w:vertAlign w:val="superscript"/>
        </w:rPr>
        <w:footnoteReference w:id="4"/>
      </w:r>
    </w:p>
    <w:p w14:paraId="1FA7DD81" w14:textId="77777777" w:rsidR="000D50AB" w:rsidRPr="000D50AB" w:rsidRDefault="000D50AB" w:rsidP="000D50AB">
      <w:pPr>
        <w:spacing w:line="276" w:lineRule="auto"/>
        <w:ind w:firstLine="708"/>
        <w:rPr>
          <w:rFonts w:ascii="Tahoma" w:eastAsia="Calibri" w:hAnsi="Tahoma" w:cs="Tahoma"/>
          <w:b/>
          <w:spacing w:val="-4"/>
          <w:sz w:val="24"/>
          <w:szCs w:val="24"/>
        </w:rPr>
      </w:pPr>
    </w:p>
    <w:p w14:paraId="05E956D0" w14:textId="77777777" w:rsidR="000D50AB" w:rsidRPr="000D50AB" w:rsidRDefault="000D50AB" w:rsidP="000D50AB">
      <w:pPr>
        <w:spacing w:line="276" w:lineRule="auto"/>
        <w:rPr>
          <w:rFonts w:ascii="Tahoma" w:eastAsia="Calibri" w:hAnsi="Tahoma" w:cs="Tahoma"/>
          <w:spacing w:val="-4"/>
          <w:sz w:val="24"/>
          <w:szCs w:val="24"/>
          <w:lang w:val="es-CO"/>
        </w:rPr>
      </w:pPr>
      <w:r w:rsidRPr="000D50AB">
        <w:rPr>
          <w:rFonts w:ascii="Tahoma" w:eastAsia="Calibri"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0D50AB">
        <w:rPr>
          <w:rFonts w:ascii="Tahoma" w:eastAsia="Calibri" w:hAnsi="Tahoma" w:cs="Tahoma"/>
          <w:spacing w:val="-4"/>
          <w:sz w:val="24"/>
          <w:szCs w:val="24"/>
        </w:rPr>
        <w:t>l artículo 1604 del Código Civil «</w:t>
      </w:r>
      <w:r w:rsidRPr="000D50AB">
        <w:rPr>
          <w:rFonts w:ascii="Tahoma" w:eastAsia="Calibri" w:hAnsi="Tahoma" w:cs="Tahoma"/>
          <w:i/>
          <w:spacing w:val="-4"/>
          <w:sz w:val="24"/>
          <w:szCs w:val="24"/>
        </w:rPr>
        <w:t>la prueba de la diligencia o cuidado incumbe al que ha debido emplearlo”</w:t>
      </w:r>
      <w:r w:rsidRPr="000D50AB">
        <w:rPr>
          <w:rFonts w:ascii="Tahoma" w:eastAsia="Calibri"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63B41ED6" w14:textId="77777777" w:rsidR="000D50AB" w:rsidRPr="000D50AB" w:rsidRDefault="000D50AB" w:rsidP="000D50AB">
      <w:pPr>
        <w:spacing w:line="276" w:lineRule="auto"/>
        <w:ind w:firstLine="708"/>
        <w:rPr>
          <w:rFonts w:ascii="Tahoma" w:eastAsia="Calibri" w:hAnsi="Tahoma" w:cs="Tahoma"/>
          <w:spacing w:val="-4"/>
          <w:sz w:val="24"/>
          <w:szCs w:val="24"/>
        </w:rPr>
      </w:pPr>
    </w:p>
    <w:p w14:paraId="100FD734" w14:textId="77777777" w:rsidR="000D50AB" w:rsidRPr="000D50AB" w:rsidRDefault="000D50AB" w:rsidP="000D50AB">
      <w:pPr>
        <w:spacing w:line="240" w:lineRule="auto"/>
        <w:ind w:left="426" w:right="420" w:firstLine="1"/>
        <w:rPr>
          <w:rFonts w:ascii="Tahoma" w:eastAsia="Calibri" w:hAnsi="Tahoma" w:cs="Tahoma"/>
          <w:i/>
          <w:spacing w:val="-4"/>
          <w:szCs w:val="24"/>
        </w:rPr>
      </w:pPr>
      <w:r w:rsidRPr="000D50AB">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ABFA91A" w14:textId="77777777" w:rsidR="000D50AB" w:rsidRPr="000D50AB" w:rsidRDefault="000D50AB" w:rsidP="000D50AB">
      <w:pPr>
        <w:spacing w:line="240" w:lineRule="auto"/>
        <w:ind w:left="426" w:right="420" w:firstLine="1"/>
        <w:rPr>
          <w:rFonts w:ascii="Tahoma" w:eastAsia="Calibri" w:hAnsi="Tahoma" w:cs="Tahoma"/>
          <w:i/>
          <w:spacing w:val="-4"/>
          <w:szCs w:val="24"/>
        </w:rPr>
      </w:pPr>
    </w:p>
    <w:p w14:paraId="35C721AA" w14:textId="77777777" w:rsidR="000D50AB" w:rsidRPr="000D50AB" w:rsidRDefault="000D50AB" w:rsidP="000D50AB">
      <w:pPr>
        <w:spacing w:line="240" w:lineRule="auto"/>
        <w:ind w:left="426" w:right="420" w:firstLine="1"/>
        <w:rPr>
          <w:rFonts w:ascii="Tahoma" w:eastAsia="Calibri" w:hAnsi="Tahoma" w:cs="Tahoma"/>
          <w:i/>
          <w:spacing w:val="-4"/>
          <w:szCs w:val="24"/>
        </w:rPr>
      </w:pPr>
      <w:r w:rsidRPr="000D50AB">
        <w:rPr>
          <w:rFonts w:ascii="Tahoma" w:eastAsia="Calibri" w:hAnsi="Tahoma" w:cs="Tahoma"/>
          <w:i/>
          <w:spacing w:val="-4"/>
          <w:szCs w:val="24"/>
        </w:rPr>
        <w:lastRenderedPageBreak/>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3633AB8" w14:textId="77777777" w:rsidR="000D50AB" w:rsidRPr="000D50AB" w:rsidRDefault="000D50AB" w:rsidP="000D50AB">
      <w:pPr>
        <w:spacing w:line="240" w:lineRule="auto"/>
        <w:ind w:left="426" w:right="420" w:firstLine="1"/>
        <w:rPr>
          <w:rFonts w:ascii="Tahoma" w:eastAsia="Calibri" w:hAnsi="Tahoma" w:cs="Tahoma"/>
          <w:i/>
          <w:spacing w:val="-4"/>
          <w:szCs w:val="24"/>
        </w:rPr>
      </w:pPr>
    </w:p>
    <w:p w14:paraId="00D07505" w14:textId="77777777" w:rsidR="000D50AB" w:rsidRPr="000D50AB" w:rsidRDefault="000D50AB" w:rsidP="000D50AB">
      <w:pPr>
        <w:spacing w:line="240" w:lineRule="auto"/>
        <w:ind w:left="426" w:right="420" w:firstLine="1"/>
        <w:rPr>
          <w:rFonts w:ascii="Tahoma" w:eastAsia="Calibri" w:hAnsi="Tahoma" w:cs="Tahoma"/>
          <w:i/>
          <w:spacing w:val="-4"/>
          <w:szCs w:val="24"/>
        </w:rPr>
      </w:pPr>
      <w:r w:rsidRPr="000D50AB">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82601EE" w14:textId="77777777" w:rsidR="000D50AB" w:rsidRPr="000D50AB" w:rsidRDefault="000D50AB" w:rsidP="000D50AB">
      <w:pPr>
        <w:spacing w:line="240" w:lineRule="auto"/>
        <w:ind w:left="426" w:right="420" w:firstLine="1"/>
        <w:rPr>
          <w:rFonts w:ascii="Tahoma" w:eastAsia="Calibri" w:hAnsi="Tahoma" w:cs="Tahoma"/>
          <w:i/>
          <w:spacing w:val="-4"/>
          <w:szCs w:val="24"/>
        </w:rPr>
      </w:pPr>
    </w:p>
    <w:p w14:paraId="4524DB62" w14:textId="77777777" w:rsidR="000D50AB" w:rsidRPr="000D50AB" w:rsidRDefault="000D50AB" w:rsidP="000D50AB">
      <w:pPr>
        <w:spacing w:line="240" w:lineRule="auto"/>
        <w:ind w:left="426" w:right="420" w:firstLine="1"/>
        <w:rPr>
          <w:rFonts w:ascii="Tahoma" w:eastAsia="Calibri" w:hAnsi="Tahoma" w:cs="Tahoma"/>
          <w:i/>
          <w:iCs/>
          <w:spacing w:val="-4"/>
          <w:szCs w:val="24"/>
        </w:rPr>
      </w:pPr>
      <w:r w:rsidRPr="000D50AB">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0D50AB">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32010E54" w14:textId="77777777" w:rsidR="000D50AB" w:rsidRPr="000D50AB" w:rsidRDefault="000D50AB" w:rsidP="000D50AB">
      <w:pPr>
        <w:spacing w:line="240" w:lineRule="auto"/>
        <w:ind w:left="426" w:right="420" w:firstLine="1"/>
        <w:rPr>
          <w:rFonts w:ascii="Tahoma" w:eastAsia="Calibri" w:hAnsi="Tahoma" w:cs="Tahoma"/>
          <w:i/>
          <w:iCs/>
          <w:spacing w:val="-4"/>
          <w:szCs w:val="24"/>
        </w:rPr>
      </w:pPr>
    </w:p>
    <w:p w14:paraId="6D8F6A2E" w14:textId="77777777" w:rsidR="000D50AB" w:rsidRPr="000D50AB" w:rsidRDefault="000D50AB" w:rsidP="000D50AB">
      <w:pPr>
        <w:spacing w:line="240" w:lineRule="auto"/>
        <w:ind w:left="426" w:right="420" w:firstLine="1"/>
        <w:rPr>
          <w:rFonts w:ascii="Tahoma" w:eastAsia="Calibri" w:hAnsi="Tahoma" w:cs="Tahoma"/>
          <w:i/>
          <w:iCs/>
          <w:spacing w:val="-4"/>
          <w:szCs w:val="24"/>
        </w:rPr>
      </w:pPr>
      <w:r w:rsidRPr="000D50AB">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1E9535C" w14:textId="77777777" w:rsidR="000D50AB" w:rsidRPr="000D50AB" w:rsidRDefault="000D50AB" w:rsidP="000D50AB">
      <w:pPr>
        <w:spacing w:line="240" w:lineRule="auto"/>
        <w:ind w:left="426" w:right="420" w:firstLine="1"/>
        <w:rPr>
          <w:rFonts w:ascii="Tahoma" w:eastAsia="Calibri" w:hAnsi="Tahoma" w:cs="Tahoma"/>
          <w:i/>
          <w:iCs/>
          <w:spacing w:val="-4"/>
          <w:szCs w:val="24"/>
        </w:rPr>
      </w:pPr>
    </w:p>
    <w:p w14:paraId="5F2FB295" w14:textId="77777777" w:rsidR="000D50AB" w:rsidRPr="000D50AB" w:rsidRDefault="000D50AB" w:rsidP="000D50AB">
      <w:pPr>
        <w:spacing w:line="240" w:lineRule="auto"/>
        <w:ind w:left="426" w:right="420" w:firstLine="1"/>
        <w:rPr>
          <w:rFonts w:ascii="Tahoma" w:eastAsia="Calibri" w:hAnsi="Tahoma" w:cs="Tahoma"/>
          <w:i/>
          <w:iCs/>
          <w:spacing w:val="-4"/>
          <w:szCs w:val="24"/>
        </w:rPr>
      </w:pPr>
      <w:r w:rsidRPr="000D50AB">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3E2E6E1" w14:textId="77777777" w:rsidR="000D50AB" w:rsidRPr="000D50AB" w:rsidRDefault="000D50AB" w:rsidP="000D50AB">
      <w:pPr>
        <w:spacing w:line="240" w:lineRule="auto"/>
        <w:ind w:left="426" w:right="420" w:firstLine="1"/>
        <w:rPr>
          <w:rFonts w:ascii="Tahoma" w:eastAsia="Calibri" w:hAnsi="Tahoma" w:cs="Tahoma"/>
          <w:i/>
          <w:iCs/>
          <w:spacing w:val="-4"/>
          <w:szCs w:val="24"/>
        </w:rPr>
      </w:pPr>
    </w:p>
    <w:p w14:paraId="72C01D07" w14:textId="77777777" w:rsidR="000D50AB" w:rsidRPr="000D50AB" w:rsidRDefault="000D50AB" w:rsidP="000D50AB">
      <w:pPr>
        <w:spacing w:line="240" w:lineRule="auto"/>
        <w:ind w:left="426" w:right="420" w:firstLine="1"/>
        <w:rPr>
          <w:rFonts w:ascii="Tahoma" w:eastAsia="Calibri" w:hAnsi="Tahoma" w:cs="Tahoma"/>
          <w:spacing w:val="-4"/>
          <w:szCs w:val="24"/>
        </w:rPr>
      </w:pPr>
      <w:r w:rsidRPr="000D50AB">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0D50AB">
        <w:rPr>
          <w:rFonts w:ascii="Tahoma" w:eastAsia="Calibri" w:hAnsi="Tahoma" w:cs="Tahoma"/>
          <w:spacing w:val="-4"/>
          <w:szCs w:val="24"/>
        </w:rPr>
        <w:t xml:space="preserve"> </w:t>
      </w:r>
    </w:p>
    <w:p w14:paraId="4F2686D5" w14:textId="77777777" w:rsidR="000D50AB" w:rsidRPr="000D50AB" w:rsidRDefault="000D50AB" w:rsidP="000D50AB">
      <w:pPr>
        <w:shd w:val="clear" w:color="auto" w:fill="FFFFFF"/>
        <w:tabs>
          <w:tab w:val="left" w:pos="3568"/>
        </w:tabs>
        <w:spacing w:line="276" w:lineRule="auto"/>
        <w:ind w:firstLine="0"/>
        <w:rPr>
          <w:rFonts w:ascii="Tahoma" w:eastAsia="Calibri" w:hAnsi="Tahoma" w:cs="Tahoma"/>
          <w:spacing w:val="-4"/>
          <w:sz w:val="24"/>
          <w:szCs w:val="24"/>
          <w:lang w:val="es-CO"/>
        </w:rPr>
      </w:pPr>
    </w:p>
    <w:p w14:paraId="140F8BCC" w14:textId="77777777" w:rsidR="000D50AB" w:rsidRPr="000D50AB" w:rsidRDefault="000D50AB" w:rsidP="000D50AB">
      <w:pPr>
        <w:widowControl w:val="0"/>
        <w:numPr>
          <w:ilvl w:val="1"/>
          <w:numId w:val="5"/>
        </w:numPr>
        <w:shd w:val="clear" w:color="auto" w:fill="FFFFFF"/>
        <w:autoSpaceDE w:val="0"/>
        <w:autoSpaceDN w:val="0"/>
        <w:adjustRightInd w:val="0"/>
        <w:spacing w:line="276" w:lineRule="auto"/>
        <w:ind w:left="0" w:firstLine="709"/>
        <w:contextualSpacing/>
        <w:rPr>
          <w:rFonts w:ascii="Tahoma" w:eastAsia="Times New Roman" w:hAnsi="Tahoma" w:cs="Tahoma"/>
          <w:b/>
          <w:sz w:val="24"/>
          <w:szCs w:val="24"/>
          <w:lang w:eastAsia="es-ES"/>
        </w:rPr>
      </w:pPr>
      <w:r w:rsidRPr="000D50AB">
        <w:rPr>
          <w:rFonts w:ascii="Tahoma" w:eastAsia="Times New Roman" w:hAnsi="Tahoma" w:cs="Tahoma"/>
          <w:b/>
          <w:sz w:val="24"/>
          <w:szCs w:val="24"/>
          <w:lang w:eastAsia="es-ES"/>
        </w:rPr>
        <w:t>Consecuencias de la declaratoria de ineficacia del traslado: Devolución de las cuotas de administración y de otros valores debidamente indexados</w:t>
      </w:r>
    </w:p>
    <w:p w14:paraId="3372D299" w14:textId="77777777" w:rsidR="000D50AB" w:rsidRPr="000D50AB" w:rsidRDefault="000D50AB" w:rsidP="000D50AB">
      <w:pPr>
        <w:widowControl w:val="0"/>
        <w:shd w:val="clear" w:color="auto" w:fill="FFFFFF"/>
        <w:autoSpaceDE w:val="0"/>
        <w:autoSpaceDN w:val="0"/>
        <w:adjustRightInd w:val="0"/>
        <w:spacing w:line="276" w:lineRule="auto"/>
        <w:ind w:left="1428" w:firstLine="0"/>
        <w:contextualSpacing/>
        <w:rPr>
          <w:rFonts w:ascii="Tahoma" w:eastAsia="Times New Roman" w:hAnsi="Tahoma" w:cs="Tahoma"/>
          <w:sz w:val="24"/>
          <w:szCs w:val="24"/>
          <w:lang w:eastAsia="es-ES"/>
        </w:rPr>
      </w:pPr>
    </w:p>
    <w:p w14:paraId="570607FB" w14:textId="77777777" w:rsidR="000D50AB" w:rsidRPr="000D50AB" w:rsidRDefault="000D50AB" w:rsidP="000D50AB">
      <w:pPr>
        <w:shd w:val="clear" w:color="auto" w:fill="FFFFFF"/>
        <w:spacing w:line="276" w:lineRule="auto"/>
        <w:rPr>
          <w:rFonts w:ascii="Tahoma" w:eastAsia="Calibri" w:hAnsi="Tahoma" w:cs="Tahoma"/>
          <w:sz w:val="24"/>
          <w:szCs w:val="24"/>
        </w:rPr>
      </w:pPr>
      <w:r w:rsidRPr="000D50AB">
        <w:rPr>
          <w:rFonts w:ascii="Tahoma" w:eastAsia="Calibri" w:hAnsi="Tahoma" w:cs="Tahoma"/>
          <w:sz w:val="24"/>
          <w:szCs w:val="24"/>
        </w:rPr>
        <w:t xml:space="preserve">En la sentencia </w:t>
      </w:r>
      <w:proofErr w:type="spellStart"/>
      <w:r w:rsidRPr="000D50AB">
        <w:rPr>
          <w:rFonts w:ascii="Tahoma" w:eastAsia="Calibri" w:hAnsi="Tahoma" w:cs="Tahoma"/>
          <w:sz w:val="24"/>
          <w:szCs w:val="24"/>
        </w:rPr>
        <w:t>SL1421</w:t>
      </w:r>
      <w:proofErr w:type="spellEnd"/>
      <w:r w:rsidRPr="000D50AB">
        <w:rPr>
          <w:rFonts w:ascii="Tahoma" w:eastAsia="Calibri" w:hAnsi="Tahoma" w:cs="Tahoma"/>
          <w:sz w:val="24"/>
          <w:szCs w:val="24"/>
        </w:rPr>
        <w:t xml:space="preserve"> de 2019, Rad. 56174, </w:t>
      </w:r>
      <w:proofErr w:type="spellStart"/>
      <w:r w:rsidRPr="000D50AB">
        <w:rPr>
          <w:rFonts w:ascii="Tahoma" w:eastAsia="Calibri" w:hAnsi="Tahoma" w:cs="Tahoma"/>
          <w:sz w:val="24"/>
          <w:szCs w:val="24"/>
        </w:rPr>
        <w:t>M.P</w:t>
      </w:r>
      <w:proofErr w:type="spellEnd"/>
      <w:r w:rsidRPr="000D50AB">
        <w:rPr>
          <w:rFonts w:ascii="Tahoma" w:eastAsia="Calibri" w:hAnsi="Tahoma" w:cs="Tahoma"/>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1D6CFE34" w14:textId="77777777" w:rsidR="000D50AB" w:rsidRPr="000D50AB" w:rsidRDefault="000D50AB" w:rsidP="000D50AB">
      <w:pPr>
        <w:shd w:val="clear" w:color="auto" w:fill="FFFFFF"/>
        <w:spacing w:line="276" w:lineRule="auto"/>
        <w:ind w:left="644" w:firstLine="0"/>
        <w:contextualSpacing/>
        <w:jc w:val="left"/>
        <w:rPr>
          <w:rFonts w:ascii="Tahoma" w:eastAsia="Times New Roman" w:hAnsi="Tahoma" w:cs="Tahoma"/>
          <w:sz w:val="24"/>
          <w:szCs w:val="24"/>
          <w:lang w:eastAsia="es-ES"/>
        </w:rPr>
      </w:pPr>
    </w:p>
    <w:p w14:paraId="7960D872" w14:textId="77777777" w:rsidR="000D50AB" w:rsidRPr="000D50AB" w:rsidRDefault="000D50AB" w:rsidP="000D50AB">
      <w:pPr>
        <w:tabs>
          <w:tab w:val="left" w:pos="5180"/>
        </w:tabs>
        <w:suppressAutoHyphens/>
        <w:spacing w:line="240" w:lineRule="auto"/>
        <w:ind w:left="426" w:right="420" w:firstLine="0"/>
        <w:contextualSpacing/>
        <w:rPr>
          <w:rFonts w:ascii="Tahoma" w:eastAsia="Calibri" w:hAnsi="Tahoma" w:cs="Tahoma"/>
          <w:i/>
          <w:spacing w:val="-4"/>
          <w:szCs w:val="24"/>
        </w:rPr>
      </w:pPr>
      <w:r w:rsidRPr="000D50AB">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w:t>
      </w:r>
      <w:r w:rsidRPr="000D50AB">
        <w:rPr>
          <w:rFonts w:ascii="Tahoma" w:eastAsia="Calibri" w:hAnsi="Tahoma" w:cs="Tahoma"/>
          <w:i/>
          <w:spacing w:val="-4"/>
          <w:szCs w:val="24"/>
        </w:rPr>
        <w:lastRenderedPageBreak/>
        <w:t xml:space="preserve">sentencias CSJ </w:t>
      </w:r>
      <w:proofErr w:type="spellStart"/>
      <w:r w:rsidRPr="000D50AB">
        <w:rPr>
          <w:rFonts w:ascii="Tahoma" w:eastAsia="Calibri" w:hAnsi="Tahoma" w:cs="Tahoma"/>
          <w:i/>
          <w:spacing w:val="-4"/>
          <w:szCs w:val="24"/>
        </w:rPr>
        <w:t>SL17595</w:t>
      </w:r>
      <w:proofErr w:type="spellEnd"/>
      <w:r w:rsidRPr="000D50AB">
        <w:rPr>
          <w:rFonts w:ascii="Tahoma" w:eastAsia="Calibri" w:hAnsi="Tahoma" w:cs="Tahoma"/>
          <w:i/>
          <w:spacing w:val="-4"/>
          <w:szCs w:val="24"/>
        </w:rPr>
        <w:t xml:space="preserve">-2017 y </w:t>
      </w:r>
      <w:proofErr w:type="spellStart"/>
      <w:r w:rsidRPr="000D50AB">
        <w:rPr>
          <w:rFonts w:ascii="Tahoma" w:eastAsia="Calibri" w:hAnsi="Tahoma" w:cs="Tahoma"/>
          <w:i/>
          <w:spacing w:val="-4"/>
          <w:szCs w:val="24"/>
        </w:rPr>
        <w:t>CSJSL4989</w:t>
      </w:r>
      <w:proofErr w:type="spellEnd"/>
      <w:r w:rsidRPr="000D50AB">
        <w:rPr>
          <w:rFonts w:ascii="Tahoma" w:eastAsia="Calibri" w:hAnsi="Tahoma" w:cs="Tahoma"/>
          <w:i/>
          <w:spacing w:val="-4"/>
          <w:szCs w:val="24"/>
        </w:rPr>
        <w:t xml:space="preserve">-2018, donde se rememoró la CSJ </w:t>
      </w:r>
      <w:proofErr w:type="spellStart"/>
      <w:r w:rsidRPr="000D50AB">
        <w:rPr>
          <w:rFonts w:ascii="Tahoma" w:eastAsia="Calibri" w:hAnsi="Tahoma" w:cs="Tahoma"/>
          <w:i/>
          <w:spacing w:val="-4"/>
          <w:szCs w:val="24"/>
        </w:rPr>
        <w:t>SL</w:t>
      </w:r>
      <w:proofErr w:type="spellEnd"/>
      <w:r w:rsidRPr="000D50AB">
        <w:rPr>
          <w:rFonts w:ascii="Tahoma" w:eastAsia="Calibri" w:hAnsi="Tahoma" w:cs="Tahoma"/>
          <w:i/>
          <w:spacing w:val="-4"/>
          <w:szCs w:val="24"/>
        </w:rPr>
        <w:t xml:space="preserve">, 8 sep. 2008, rad. 31989, en la que se dijo: </w:t>
      </w:r>
    </w:p>
    <w:p w14:paraId="135C792A" w14:textId="77777777" w:rsidR="000D50AB" w:rsidRPr="000D50AB" w:rsidRDefault="000D50AB" w:rsidP="000D50AB">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5DA0FB86" w14:textId="77777777" w:rsidR="000D50AB" w:rsidRPr="000D50AB" w:rsidRDefault="000D50AB" w:rsidP="000D50AB">
      <w:pPr>
        <w:tabs>
          <w:tab w:val="left" w:pos="5180"/>
        </w:tabs>
        <w:suppressAutoHyphens/>
        <w:spacing w:line="240" w:lineRule="auto"/>
        <w:ind w:left="426" w:right="420" w:firstLine="0"/>
        <w:contextualSpacing/>
        <w:rPr>
          <w:rFonts w:ascii="Tahoma" w:eastAsia="Calibri" w:hAnsi="Tahoma" w:cs="Tahoma"/>
          <w:i/>
          <w:spacing w:val="-4"/>
          <w:szCs w:val="24"/>
        </w:rPr>
      </w:pPr>
      <w:r w:rsidRPr="000D50AB">
        <w:rPr>
          <w:rFonts w:ascii="Tahoma" w:eastAsia="Calibri" w:hAnsi="Tahoma" w:cs="Tahoma"/>
          <w:i/>
          <w:spacing w:val="-4"/>
          <w:szCs w:val="24"/>
        </w:rPr>
        <w:t xml:space="preserve">Sobre las consecuencias de la nulidad del traslado entre regímenes esta Sala en sentencia </w:t>
      </w:r>
      <w:proofErr w:type="spellStart"/>
      <w:r w:rsidRPr="000D50AB">
        <w:rPr>
          <w:rFonts w:ascii="Tahoma" w:eastAsia="Calibri" w:hAnsi="Tahoma" w:cs="Tahoma"/>
          <w:i/>
          <w:spacing w:val="-4"/>
          <w:szCs w:val="24"/>
        </w:rPr>
        <w:t>SL</w:t>
      </w:r>
      <w:proofErr w:type="spellEnd"/>
      <w:r w:rsidRPr="000D50AB">
        <w:rPr>
          <w:rFonts w:ascii="Tahoma" w:eastAsia="Calibri" w:hAnsi="Tahoma" w:cs="Tahoma"/>
          <w:i/>
          <w:spacing w:val="-4"/>
          <w:szCs w:val="24"/>
        </w:rPr>
        <w:t>, del 8 de sep. 2008, rad. 31989, reiterada en varias oportunidades, adoctrinó: […]</w:t>
      </w:r>
    </w:p>
    <w:p w14:paraId="03DE3786" w14:textId="77777777" w:rsidR="000D50AB" w:rsidRPr="000D50AB" w:rsidRDefault="000D50AB" w:rsidP="000D50AB">
      <w:pPr>
        <w:tabs>
          <w:tab w:val="left" w:pos="5180"/>
        </w:tabs>
        <w:suppressAutoHyphens/>
        <w:spacing w:line="240" w:lineRule="auto"/>
        <w:ind w:left="426" w:right="420" w:firstLine="0"/>
        <w:contextualSpacing/>
        <w:rPr>
          <w:rFonts w:ascii="Tahoma" w:eastAsia="Calibri" w:hAnsi="Tahoma" w:cs="Tahoma"/>
          <w:i/>
          <w:spacing w:val="-4"/>
          <w:szCs w:val="24"/>
        </w:rPr>
      </w:pPr>
    </w:p>
    <w:p w14:paraId="7F04BC1C" w14:textId="77777777" w:rsidR="000D50AB" w:rsidRPr="000D50AB" w:rsidRDefault="000D50AB" w:rsidP="000D50AB">
      <w:pPr>
        <w:tabs>
          <w:tab w:val="left" w:pos="5180"/>
        </w:tabs>
        <w:suppressAutoHyphens/>
        <w:spacing w:line="240" w:lineRule="auto"/>
        <w:ind w:left="426" w:right="420" w:firstLine="0"/>
        <w:contextualSpacing/>
        <w:rPr>
          <w:rFonts w:ascii="Tahoma" w:eastAsia="Calibri" w:hAnsi="Tahoma" w:cs="Tahoma"/>
          <w:i/>
          <w:spacing w:val="-4"/>
          <w:szCs w:val="24"/>
        </w:rPr>
      </w:pPr>
      <w:r w:rsidRPr="000D50AB">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73B1735B" w14:textId="77777777" w:rsidR="000D50AB" w:rsidRPr="000D50AB" w:rsidRDefault="000D50AB" w:rsidP="000D50AB">
      <w:pPr>
        <w:tabs>
          <w:tab w:val="left" w:pos="5180"/>
        </w:tabs>
        <w:suppressAutoHyphens/>
        <w:spacing w:line="240" w:lineRule="auto"/>
        <w:ind w:left="426" w:right="420" w:firstLine="0"/>
        <w:contextualSpacing/>
        <w:rPr>
          <w:rFonts w:ascii="Tahoma" w:eastAsia="Calibri" w:hAnsi="Tahoma" w:cs="Tahoma"/>
          <w:i/>
          <w:spacing w:val="-4"/>
          <w:szCs w:val="24"/>
        </w:rPr>
      </w:pPr>
    </w:p>
    <w:p w14:paraId="79A36D8E" w14:textId="77777777" w:rsidR="000D50AB" w:rsidRPr="000D50AB" w:rsidRDefault="000D50AB" w:rsidP="000D50AB">
      <w:pPr>
        <w:tabs>
          <w:tab w:val="left" w:pos="5180"/>
        </w:tabs>
        <w:suppressAutoHyphens/>
        <w:spacing w:line="240" w:lineRule="auto"/>
        <w:ind w:left="426" w:right="420" w:firstLine="0"/>
        <w:contextualSpacing/>
        <w:rPr>
          <w:rFonts w:ascii="Tahoma" w:eastAsia="Calibri" w:hAnsi="Tahoma" w:cs="Tahoma"/>
          <w:i/>
          <w:spacing w:val="-4"/>
          <w:szCs w:val="24"/>
        </w:rPr>
      </w:pPr>
      <w:r w:rsidRPr="000D50AB">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DAED866" w14:textId="77777777" w:rsidR="000D50AB" w:rsidRPr="000D50AB" w:rsidRDefault="000D50AB" w:rsidP="000D50AB">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07B0859E" w14:textId="77777777" w:rsidR="000D50AB" w:rsidRPr="000D50AB" w:rsidRDefault="000D50AB" w:rsidP="000D50AB">
      <w:pPr>
        <w:widowControl w:val="0"/>
        <w:shd w:val="clear" w:color="auto" w:fill="FFFFFF"/>
        <w:autoSpaceDE w:val="0"/>
        <w:autoSpaceDN w:val="0"/>
        <w:adjustRightInd w:val="0"/>
        <w:spacing w:line="276" w:lineRule="auto"/>
        <w:ind w:firstLine="0"/>
        <w:rPr>
          <w:rFonts w:ascii="Tahoma" w:eastAsia="Calibri" w:hAnsi="Tahoma" w:cs="Tahoma"/>
          <w:sz w:val="24"/>
          <w:szCs w:val="24"/>
        </w:rPr>
      </w:pPr>
      <w:r w:rsidRPr="000D50AB">
        <w:rPr>
          <w:rFonts w:ascii="Tahoma" w:eastAsia="Calibri" w:hAnsi="Tahoma" w:cs="Tahoma"/>
          <w:sz w:val="24"/>
          <w:szCs w:val="24"/>
        </w:rPr>
        <w:tab/>
        <w:t xml:space="preserve">Dicha postura fue reiterada en la sentencia </w:t>
      </w:r>
      <w:proofErr w:type="spellStart"/>
      <w:r w:rsidRPr="000D50AB">
        <w:rPr>
          <w:rFonts w:ascii="Tahoma" w:eastAsia="Calibri" w:hAnsi="Tahoma" w:cs="Tahoma"/>
          <w:sz w:val="24"/>
          <w:szCs w:val="24"/>
        </w:rPr>
        <w:t>SL</w:t>
      </w:r>
      <w:proofErr w:type="spellEnd"/>
      <w:r w:rsidRPr="000D50AB">
        <w:rPr>
          <w:rFonts w:ascii="Tahoma" w:eastAsia="Calibri" w:hAnsi="Tahoma" w:cs="Tahoma"/>
          <w:sz w:val="24"/>
          <w:szCs w:val="24"/>
        </w:rPr>
        <w:t xml:space="preserve"> 2611 del 1° de julio de 2020, también con Ponencia del Dr. GERARDO BOTERO ZULUAGA en la que se reafirma que por cuenta de la ineficacia, las cosas deben retrotraerse al estado en que se encontraban antes de ocurrir el traslado de régimen. Dijo la sentencia: </w:t>
      </w:r>
    </w:p>
    <w:p w14:paraId="1A02B998" w14:textId="77777777" w:rsidR="000D50AB" w:rsidRPr="000D50AB" w:rsidRDefault="000D50AB" w:rsidP="000D50AB">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7596C2B9" w14:textId="77777777" w:rsidR="000D50AB" w:rsidRPr="000D50AB" w:rsidRDefault="000D50AB" w:rsidP="000D50AB">
      <w:pPr>
        <w:tabs>
          <w:tab w:val="left" w:pos="5180"/>
        </w:tabs>
        <w:suppressAutoHyphens/>
        <w:spacing w:line="240" w:lineRule="auto"/>
        <w:ind w:left="426" w:right="420" w:firstLine="0"/>
        <w:contextualSpacing/>
        <w:rPr>
          <w:rFonts w:ascii="Tahoma" w:eastAsia="Calibri" w:hAnsi="Tahoma" w:cs="Tahoma"/>
          <w:i/>
          <w:spacing w:val="-4"/>
          <w:szCs w:val="24"/>
        </w:rPr>
      </w:pPr>
      <w:r w:rsidRPr="000D50AB">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0D50AB">
        <w:rPr>
          <w:rFonts w:ascii="Tahoma" w:eastAsia="Calibri" w:hAnsi="Tahoma" w:cs="Tahoma"/>
          <w:i/>
          <w:spacing w:val="-4"/>
          <w:szCs w:val="24"/>
        </w:rPr>
        <w:t>Colfondos</w:t>
      </w:r>
      <w:proofErr w:type="spellEnd"/>
      <w:r w:rsidRPr="000D50AB">
        <w:rPr>
          <w:rFonts w:ascii="Tahoma" w:eastAsia="Calibri" w:hAnsi="Tahoma" w:cs="Tahoma"/>
          <w:i/>
          <w:spacing w:val="-4"/>
          <w:szCs w:val="24"/>
        </w:rPr>
        <w:t xml:space="preserve">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0D50AB">
        <w:rPr>
          <w:rFonts w:ascii="Tahoma" w:eastAsia="Calibri" w:hAnsi="Tahoma" w:cs="Tahoma"/>
          <w:i/>
          <w:spacing w:val="-4"/>
          <w:szCs w:val="24"/>
        </w:rPr>
        <w:t>SL17595</w:t>
      </w:r>
      <w:proofErr w:type="spellEnd"/>
      <w:r w:rsidRPr="000D50AB">
        <w:rPr>
          <w:rFonts w:ascii="Tahoma" w:eastAsia="Calibri" w:hAnsi="Tahoma" w:cs="Tahoma"/>
          <w:i/>
          <w:spacing w:val="-4"/>
          <w:szCs w:val="24"/>
        </w:rPr>
        <w:t xml:space="preserve">-2017, donde se rememoró la CSJ </w:t>
      </w:r>
      <w:proofErr w:type="spellStart"/>
      <w:r w:rsidRPr="000D50AB">
        <w:rPr>
          <w:rFonts w:ascii="Tahoma" w:eastAsia="Calibri" w:hAnsi="Tahoma" w:cs="Tahoma"/>
          <w:i/>
          <w:spacing w:val="-4"/>
          <w:szCs w:val="24"/>
        </w:rPr>
        <w:t>SL</w:t>
      </w:r>
      <w:proofErr w:type="spellEnd"/>
      <w:r w:rsidRPr="000D50AB">
        <w:rPr>
          <w:rFonts w:ascii="Tahoma" w:eastAsia="Calibri" w:hAnsi="Tahoma" w:cs="Tahoma"/>
          <w:i/>
          <w:spacing w:val="-4"/>
          <w:szCs w:val="24"/>
        </w:rPr>
        <w:t xml:space="preserve">, 8 sep. 2008, rad. 31989…” </w:t>
      </w:r>
    </w:p>
    <w:p w14:paraId="33B9307D" w14:textId="77777777" w:rsidR="000D50AB" w:rsidRPr="000D50AB" w:rsidRDefault="000D50AB" w:rsidP="000D50AB">
      <w:pPr>
        <w:shd w:val="clear" w:color="auto" w:fill="FFFFFF"/>
        <w:tabs>
          <w:tab w:val="left" w:pos="-1440"/>
          <w:tab w:val="left" w:pos="-720"/>
          <w:tab w:val="left" w:pos="5180"/>
        </w:tabs>
        <w:suppressAutoHyphens/>
        <w:spacing w:line="276" w:lineRule="auto"/>
        <w:ind w:firstLine="0"/>
        <w:rPr>
          <w:rFonts w:ascii="Tahoma" w:eastAsia="Calibri" w:hAnsi="Tahoma" w:cs="Tahoma"/>
          <w:sz w:val="24"/>
          <w:szCs w:val="24"/>
        </w:rPr>
      </w:pPr>
    </w:p>
    <w:p w14:paraId="6285F9DC" w14:textId="77777777" w:rsidR="000D50AB" w:rsidRPr="000D50AB" w:rsidRDefault="000D50AB" w:rsidP="000D50AB">
      <w:pPr>
        <w:widowControl w:val="0"/>
        <w:shd w:val="clear" w:color="auto" w:fill="FFFFFF"/>
        <w:autoSpaceDE w:val="0"/>
        <w:autoSpaceDN w:val="0"/>
        <w:adjustRightInd w:val="0"/>
        <w:spacing w:line="276" w:lineRule="auto"/>
        <w:ind w:firstLine="708"/>
        <w:rPr>
          <w:rFonts w:ascii="Tahoma" w:eastAsia="Calibri" w:hAnsi="Tahoma" w:cs="Tahoma"/>
          <w:sz w:val="24"/>
          <w:szCs w:val="24"/>
        </w:rPr>
      </w:pPr>
      <w:r w:rsidRPr="000D50AB">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8CF4D94" w14:textId="77777777" w:rsidR="000D50AB" w:rsidRPr="000D50AB" w:rsidRDefault="000D50AB" w:rsidP="000D50AB">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53E00CBE" w14:textId="77777777" w:rsidR="000D50AB" w:rsidRPr="000D50AB" w:rsidRDefault="000D50AB" w:rsidP="000D50AB">
      <w:pPr>
        <w:widowControl w:val="0"/>
        <w:shd w:val="clear" w:color="auto" w:fill="FFFFFF"/>
        <w:autoSpaceDE w:val="0"/>
        <w:autoSpaceDN w:val="0"/>
        <w:adjustRightInd w:val="0"/>
        <w:spacing w:line="276" w:lineRule="auto"/>
        <w:ind w:firstLine="0"/>
        <w:rPr>
          <w:rFonts w:ascii="Tahoma" w:eastAsia="Calibri" w:hAnsi="Tahoma" w:cs="Tahoma"/>
          <w:sz w:val="24"/>
          <w:szCs w:val="24"/>
        </w:rPr>
      </w:pPr>
      <w:r w:rsidRPr="000D50AB">
        <w:rPr>
          <w:rFonts w:ascii="Tahoma" w:eastAsia="Calibri"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73201A3D" w14:textId="77777777" w:rsidR="00781735" w:rsidRPr="000D50AB" w:rsidRDefault="00781735" w:rsidP="000D50AB">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r w:rsidRPr="000D50AB">
        <w:rPr>
          <w:rFonts w:ascii="Tahoma" w:hAnsi="Tahoma" w:cs="Tahoma"/>
          <w:sz w:val="24"/>
          <w:szCs w:val="24"/>
        </w:rPr>
        <w:t xml:space="preserve"> </w:t>
      </w:r>
    </w:p>
    <w:p w14:paraId="319B7F96" w14:textId="77777777" w:rsidR="00781735" w:rsidRPr="000D50AB" w:rsidRDefault="00781735" w:rsidP="000D50AB">
      <w:pPr>
        <w:pStyle w:val="Prrafodelista"/>
        <w:widowControl w:val="0"/>
        <w:numPr>
          <w:ilvl w:val="1"/>
          <w:numId w:val="5"/>
        </w:numPr>
        <w:shd w:val="clear" w:color="auto" w:fill="FFFFFF" w:themeFill="background1"/>
        <w:autoSpaceDE w:val="0"/>
        <w:autoSpaceDN w:val="0"/>
        <w:adjustRightInd w:val="0"/>
        <w:spacing w:line="276" w:lineRule="auto"/>
        <w:rPr>
          <w:rFonts w:ascii="Tahoma" w:hAnsi="Tahoma" w:cs="Tahoma"/>
          <w:b/>
        </w:rPr>
      </w:pPr>
      <w:r w:rsidRPr="000D50AB">
        <w:rPr>
          <w:rFonts w:ascii="Tahoma" w:hAnsi="Tahoma" w:cs="Tahoma"/>
          <w:b/>
        </w:rPr>
        <w:t>Caso concreto</w:t>
      </w:r>
    </w:p>
    <w:p w14:paraId="357A66D9" w14:textId="77777777" w:rsidR="00781735" w:rsidRPr="000D50AB" w:rsidRDefault="00781735" w:rsidP="000D50AB">
      <w:pPr>
        <w:pStyle w:val="xmsonormal"/>
        <w:shd w:val="clear" w:color="auto" w:fill="FFFFFF" w:themeFill="background1"/>
        <w:spacing w:before="0" w:beforeAutospacing="0" w:after="0" w:afterAutospacing="0" w:line="276" w:lineRule="auto"/>
        <w:ind w:left="644"/>
        <w:jc w:val="both"/>
        <w:textAlignment w:val="baseline"/>
        <w:rPr>
          <w:rFonts w:ascii="Tahoma" w:hAnsi="Tahoma" w:cs="Tahoma"/>
        </w:rPr>
      </w:pPr>
    </w:p>
    <w:p w14:paraId="33C86601" w14:textId="639B1C73" w:rsidR="00781735" w:rsidRPr="000D50AB" w:rsidRDefault="00781735" w:rsidP="000D50AB">
      <w:pPr>
        <w:pStyle w:val="Prrafodelista"/>
        <w:shd w:val="clear" w:color="auto" w:fill="FFFFFF" w:themeFill="background1"/>
        <w:spacing w:line="276" w:lineRule="auto"/>
        <w:ind w:left="0" w:firstLine="644"/>
        <w:jc w:val="both"/>
        <w:rPr>
          <w:rFonts w:ascii="Tahoma" w:hAnsi="Tahoma" w:cs="Tahoma"/>
        </w:rPr>
      </w:pPr>
      <w:r w:rsidRPr="000D50AB">
        <w:rPr>
          <w:rFonts w:ascii="Tahoma" w:hAnsi="Tahoma" w:cs="Tahoma"/>
        </w:rPr>
        <w:t xml:space="preserve">Se pretende por esta vía ordinaria que se declare la </w:t>
      </w:r>
      <w:r w:rsidR="00677DF7" w:rsidRPr="000D50AB">
        <w:rPr>
          <w:rFonts w:ascii="Tahoma" w:hAnsi="Tahoma" w:cs="Tahoma"/>
        </w:rPr>
        <w:t>nulidad</w:t>
      </w:r>
      <w:r w:rsidRPr="000D50AB">
        <w:rPr>
          <w:rFonts w:ascii="Tahoma" w:hAnsi="Tahoma" w:cs="Tahoma"/>
        </w:rPr>
        <w:t xml:space="preserve"> del traslado del régimen de prima media con prestación definida al de ahorro individual con </w:t>
      </w:r>
      <w:r w:rsidRPr="000D50AB">
        <w:rPr>
          <w:rFonts w:ascii="Tahoma" w:hAnsi="Tahoma" w:cs="Tahoma"/>
        </w:rPr>
        <w:lastRenderedPageBreak/>
        <w:t>solidaridad, dada la omisión de información clara y precisa, que ha debido brindarle la A.F.P. a la parte actora en orden a conocer las condiciones y consecuencias de migración de régimen.</w:t>
      </w:r>
    </w:p>
    <w:p w14:paraId="29FDFFAB" w14:textId="77777777" w:rsidR="00781735" w:rsidRPr="000D50AB" w:rsidRDefault="00781735" w:rsidP="000D50AB">
      <w:pPr>
        <w:pStyle w:val="Sinespaciado"/>
        <w:shd w:val="clear" w:color="auto" w:fill="FFFFFF" w:themeFill="background1"/>
        <w:spacing w:line="276" w:lineRule="auto"/>
        <w:rPr>
          <w:rFonts w:ascii="Tahoma" w:hAnsi="Tahoma" w:cs="Tahoma"/>
        </w:rPr>
      </w:pPr>
    </w:p>
    <w:p w14:paraId="10460BA8" w14:textId="77777777" w:rsidR="00781735" w:rsidRPr="000D50AB" w:rsidRDefault="00781735" w:rsidP="000D50AB">
      <w:pPr>
        <w:pStyle w:val="Prrafodelista"/>
        <w:shd w:val="clear" w:color="auto" w:fill="FFFFFF" w:themeFill="background1"/>
        <w:spacing w:line="276" w:lineRule="auto"/>
        <w:ind w:left="0" w:firstLine="644"/>
        <w:jc w:val="both"/>
        <w:rPr>
          <w:rFonts w:ascii="Tahoma" w:hAnsi="Tahoma" w:cs="Tahoma"/>
        </w:rPr>
      </w:pPr>
      <w:r w:rsidRPr="000D50AB">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6A39D8E9" w14:textId="77777777" w:rsidR="00781735" w:rsidRPr="000D50AB" w:rsidRDefault="00781735" w:rsidP="000D50AB">
      <w:pPr>
        <w:pStyle w:val="Prrafodelista"/>
        <w:shd w:val="clear" w:color="auto" w:fill="FFFFFF" w:themeFill="background1"/>
        <w:spacing w:line="276" w:lineRule="auto"/>
        <w:ind w:left="0"/>
        <w:jc w:val="both"/>
        <w:rPr>
          <w:rFonts w:ascii="Tahoma" w:hAnsi="Tahoma" w:cs="Tahoma"/>
        </w:rPr>
      </w:pPr>
    </w:p>
    <w:p w14:paraId="48435B47" w14:textId="77777777" w:rsidR="00781735" w:rsidRPr="000D50AB" w:rsidRDefault="00781735" w:rsidP="000D50AB">
      <w:pPr>
        <w:pStyle w:val="Prrafodelista"/>
        <w:shd w:val="clear" w:color="auto" w:fill="FFFFFF" w:themeFill="background1"/>
        <w:spacing w:line="276" w:lineRule="auto"/>
        <w:ind w:left="0" w:firstLine="644"/>
        <w:jc w:val="both"/>
        <w:rPr>
          <w:rFonts w:ascii="Tahoma" w:hAnsi="Tahoma" w:cs="Tahoma"/>
          <w:b/>
        </w:rPr>
      </w:pPr>
      <w:r w:rsidRPr="000D50AB">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0D50AB">
        <w:rPr>
          <w:rFonts w:ascii="Tahoma" w:hAnsi="Tahoma" w:cs="Tahoma"/>
          <w:b/>
        </w:rPr>
        <w:t>, acreditar haber transmitido a la parte actora la información concreta y cierta, acerca de la implicación del traslado de régimen pensional.</w:t>
      </w:r>
    </w:p>
    <w:p w14:paraId="5B119D91" w14:textId="77777777" w:rsidR="00781735" w:rsidRPr="000D50AB" w:rsidRDefault="00781735" w:rsidP="000D50AB">
      <w:pPr>
        <w:pStyle w:val="Prrafodelista"/>
        <w:shd w:val="clear" w:color="auto" w:fill="FFFFFF" w:themeFill="background1"/>
        <w:spacing w:line="276" w:lineRule="auto"/>
        <w:ind w:left="0"/>
        <w:jc w:val="both"/>
        <w:rPr>
          <w:rFonts w:ascii="Tahoma" w:hAnsi="Tahoma" w:cs="Tahoma"/>
          <w:b/>
        </w:rPr>
      </w:pPr>
    </w:p>
    <w:p w14:paraId="4DD6974C" w14:textId="77777777" w:rsidR="00781735" w:rsidRPr="000D50AB" w:rsidRDefault="00781735" w:rsidP="000D50AB">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0D50AB">
        <w:rPr>
          <w:rFonts w:ascii="Tahoma" w:hAnsi="Tahoma" w:cs="Tahoma"/>
          <w:color w:val="000000"/>
        </w:rPr>
        <w:t xml:space="preserve">En realidad, mínimo la AFP tendría que haber dado la siguiente información: </w:t>
      </w:r>
      <w:r w:rsidRPr="000D50AB">
        <w:rPr>
          <w:rFonts w:ascii="Tahoma" w:hAnsi="Tahoma" w:cs="Tahoma"/>
          <w:i/>
          <w:color w:val="000000"/>
        </w:rPr>
        <w:t xml:space="preserve">i) </w:t>
      </w:r>
      <w:r w:rsidRPr="000D50AB">
        <w:rPr>
          <w:rFonts w:ascii="Tahoma" w:hAnsi="Tahoma" w:cs="Tahoma"/>
          <w:color w:val="000000"/>
        </w:rPr>
        <w:t xml:space="preserve">Que dependiendo del capital, puede pensionarse anticipadamente, esto es, antes de la edad mínima para la pensión de vejez. </w:t>
      </w:r>
      <w:r w:rsidRPr="000D50AB">
        <w:rPr>
          <w:rFonts w:ascii="Tahoma" w:hAnsi="Tahoma" w:cs="Tahoma"/>
          <w:i/>
          <w:color w:val="000000"/>
        </w:rPr>
        <w:t xml:space="preserve">ii) </w:t>
      </w:r>
      <w:r w:rsidRPr="000D50AB">
        <w:rPr>
          <w:rFonts w:ascii="Tahoma" w:hAnsi="Tahoma" w:cs="Tahoma"/>
          <w:color w:val="000000"/>
        </w:rPr>
        <w:t xml:space="preserve">La posibilidad para sus herederos de hacerse a la devolución de saldos, en caso de que no existieran beneficiaros para la pensión de sobrevivientes. </w:t>
      </w:r>
      <w:r w:rsidRPr="000D50AB">
        <w:rPr>
          <w:rFonts w:ascii="Tahoma" w:hAnsi="Tahoma" w:cs="Tahoma"/>
          <w:i/>
          <w:color w:val="000000"/>
        </w:rPr>
        <w:t xml:space="preserve">iii) </w:t>
      </w:r>
      <w:r w:rsidRPr="000D50AB">
        <w:rPr>
          <w:rFonts w:ascii="Tahoma" w:hAnsi="Tahoma" w:cs="Tahoma"/>
          <w:color w:val="000000"/>
        </w:rPr>
        <w:t xml:space="preserve">La devolución total del saldo en caso de no alcanzar a reunir el total de los requisitos legales para optar al beneficio pensional. </w:t>
      </w:r>
      <w:r w:rsidRPr="000D50AB">
        <w:rPr>
          <w:rFonts w:ascii="Tahoma" w:hAnsi="Tahoma" w:cs="Tahoma"/>
          <w:i/>
          <w:color w:val="000000"/>
        </w:rPr>
        <w:t xml:space="preserve">iv) </w:t>
      </w:r>
      <w:r w:rsidRPr="000D50AB">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0D50AB">
        <w:rPr>
          <w:rFonts w:ascii="Tahoma" w:hAnsi="Tahoma" w:cs="Tahoma"/>
          <w:i/>
          <w:color w:val="000000"/>
        </w:rPr>
        <w:t xml:space="preserve">v) </w:t>
      </w:r>
      <w:r w:rsidRPr="000D50AB">
        <w:rPr>
          <w:rFonts w:ascii="Tahoma" w:hAnsi="Tahoma" w:cs="Tahoma"/>
          <w:color w:val="000000"/>
        </w:rPr>
        <w:t xml:space="preserve">La posibilidad de que el reconocimiento de la pensión de vejez, una vez reunido los requisitos, se haga pronto. </w:t>
      </w:r>
      <w:proofErr w:type="gramStart"/>
      <w:r w:rsidRPr="000D50AB">
        <w:rPr>
          <w:rFonts w:ascii="Tahoma" w:hAnsi="Tahoma" w:cs="Tahoma"/>
          <w:i/>
          <w:color w:val="000000"/>
        </w:rPr>
        <w:t>vi</w:t>
      </w:r>
      <w:proofErr w:type="gramEnd"/>
      <w:r w:rsidRPr="000D50AB">
        <w:rPr>
          <w:rFonts w:ascii="Tahoma" w:hAnsi="Tahoma" w:cs="Tahoma"/>
          <w:i/>
          <w:color w:val="000000"/>
        </w:rPr>
        <w:t xml:space="preserve">) </w:t>
      </w:r>
      <w:r w:rsidRPr="000D50AB">
        <w:rPr>
          <w:rFonts w:ascii="Tahoma" w:hAnsi="Tahoma" w:cs="Tahoma"/>
          <w:color w:val="000000"/>
        </w:rPr>
        <w:t xml:space="preserve">La posibilidad de que sus aportes se conviertan en patrimonio </w:t>
      </w:r>
      <w:proofErr w:type="spellStart"/>
      <w:r w:rsidRPr="000D50AB">
        <w:rPr>
          <w:rFonts w:ascii="Tahoma" w:hAnsi="Tahoma" w:cs="Tahoma"/>
          <w:color w:val="000000"/>
        </w:rPr>
        <w:t>sucesoral</w:t>
      </w:r>
      <w:proofErr w:type="spellEnd"/>
      <w:r w:rsidRPr="000D50AB">
        <w:rPr>
          <w:rFonts w:ascii="Tahoma" w:hAnsi="Tahoma" w:cs="Tahoma"/>
          <w:color w:val="000000"/>
        </w:rPr>
        <w:t xml:space="preserve"> en un caso dado. </w:t>
      </w:r>
      <w:r w:rsidRPr="000D50AB">
        <w:rPr>
          <w:rFonts w:ascii="Tahoma" w:hAnsi="Tahoma" w:cs="Tahoma"/>
          <w:i/>
          <w:color w:val="000000"/>
        </w:rPr>
        <w:t xml:space="preserve">vii) </w:t>
      </w:r>
      <w:r w:rsidRPr="000D50AB">
        <w:rPr>
          <w:rFonts w:ascii="Tahoma" w:hAnsi="Tahoma" w:cs="Tahoma"/>
          <w:color w:val="000000"/>
        </w:rPr>
        <w:t xml:space="preserve">El hecho de que el afiliado es el único titular de la cuenta de ahorro individual en contraste con el fondo público cuyos ahorros hacen parte de un fondo común. </w:t>
      </w:r>
      <w:r w:rsidRPr="000D50AB">
        <w:rPr>
          <w:rFonts w:ascii="Tahoma" w:hAnsi="Tahoma" w:cs="Tahoma"/>
          <w:i/>
          <w:color w:val="000000"/>
        </w:rPr>
        <w:t xml:space="preserve">viii) </w:t>
      </w:r>
      <w:r w:rsidRPr="000D50AB">
        <w:rPr>
          <w:rFonts w:ascii="Tahoma" w:hAnsi="Tahoma" w:cs="Tahoma"/>
          <w:color w:val="000000"/>
        </w:rPr>
        <w:t xml:space="preserve">Los rendimientos financieros que le generen sus aportes abonados sobre el saldo de su cuenta de ahorro individual; y, </w:t>
      </w:r>
      <w:r w:rsidRPr="000D50AB">
        <w:rPr>
          <w:rFonts w:ascii="Tahoma" w:hAnsi="Tahoma" w:cs="Tahoma"/>
          <w:i/>
          <w:color w:val="000000"/>
        </w:rPr>
        <w:t xml:space="preserve">ix) </w:t>
      </w:r>
      <w:r w:rsidRPr="000D50AB">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0D50AB">
        <w:rPr>
          <w:rFonts w:ascii="Tahoma" w:hAnsi="Tahoma" w:cs="Tahoma"/>
          <w:color w:val="000000"/>
        </w:rPr>
        <w:t>sucesoral</w:t>
      </w:r>
      <w:proofErr w:type="spellEnd"/>
      <w:r w:rsidRPr="000D50AB">
        <w:rPr>
          <w:rFonts w:ascii="Tahoma" w:hAnsi="Tahoma" w:cs="Tahoma"/>
          <w:color w:val="000000"/>
        </w:rPr>
        <w:t xml:space="preserve"> pero le garantiza una pensión de por vida. La modalidad de </w:t>
      </w:r>
      <w:r w:rsidRPr="000D50AB">
        <w:rPr>
          <w:rFonts w:ascii="Tahoma" w:hAnsi="Tahoma" w:cs="Tahoma"/>
          <w:i/>
          <w:color w:val="000000"/>
        </w:rPr>
        <w:t>retiro programado</w:t>
      </w:r>
      <w:r w:rsidRPr="000D50AB">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C770D5C" w14:textId="77777777" w:rsidR="00781735" w:rsidRPr="000D50AB" w:rsidRDefault="00781735" w:rsidP="000D50AB">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p>
    <w:p w14:paraId="3E485897" w14:textId="77777777" w:rsidR="00781735" w:rsidRPr="000D50AB" w:rsidRDefault="00781735" w:rsidP="000D50AB">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0D50AB">
        <w:rPr>
          <w:rFonts w:ascii="Tahoma" w:hAnsi="Tahoma" w:cs="Tahoma"/>
          <w:color w:val="000000"/>
        </w:rPr>
        <w:t xml:space="preserve">La AFP afirma en su contestación que brindó la información </w:t>
      </w:r>
      <w:r w:rsidRPr="000D50AB">
        <w:rPr>
          <w:rFonts w:ascii="Tahoma" w:hAnsi="Tahoma" w:cs="Tahoma"/>
          <w:lang w:val="es-CO"/>
        </w:rPr>
        <w:t>seria y veraz que para la época era jurídicamente pertinente</w:t>
      </w:r>
      <w:r w:rsidRPr="000D50AB">
        <w:rPr>
          <w:rFonts w:ascii="Tahoma" w:hAnsi="Tahoma" w:cs="Tahoma"/>
          <w:color w:val="000000"/>
        </w:rPr>
        <w:t xml:space="preserve"> a la parte demandante sin que se precise en qué consistió tal cosa. Ello sería suficiente para concluir, que efectivamente la </w:t>
      </w:r>
      <w:r w:rsidRPr="000D50AB">
        <w:rPr>
          <w:rFonts w:ascii="Tahoma" w:hAnsi="Tahoma" w:cs="Tahoma"/>
          <w:color w:val="000000"/>
        </w:rPr>
        <w:lastRenderedPageBreak/>
        <w:t xml:space="preserve">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787B6E58" w14:textId="77777777" w:rsidR="00781735" w:rsidRPr="000D50AB" w:rsidRDefault="00781735" w:rsidP="000D50AB">
      <w:pPr>
        <w:pStyle w:val="Sinespaciado"/>
        <w:shd w:val="clear" w:color="auto" w:fill="FFFFFF" w:themeFill="background1"/>
        <w:spacing w:line="276" w:lineRule="auto"/>
        <w:rPr>
          <w:rFonts w:ascii="Tahoma" w:hAnsi="Tahoma" w:cs="Tahoma"/>
        </w:rPr>
      </w:pPr>
    </w:p>
    <w:p w14:paraId="32452FD7" w14:textId="77777777" w:rsidR="00781735" w:rsidRPr="000D50AB" w:rsidRDefault="00781735" w:rsidP="000D50AB">
      <w:pPr>
        <w:shd w:val="clear" w:color="auto" w:fill="FFFFFF" w:themeFill="background1"/>
        <w:spacing w:line="276" w:lineRule="auto"/>
        <w:rPr>
          <w:rFonts w:ascii="Tahoma" w:hAnsi="Tahoma" w:cs="Tahoma"/>
          <w:sz w:val="24"/>
          <w:szCs w:val="24"/>
        </w:rPr>
      </w:pPr>
      <w:r w:rsidRPr="000D50AB">
        <w:rPr>
          <w:rFonts w:ascii="Tahoma" w:hAnsi="Tahoma" w:cs="Tahoma"/>
          <w:sz w:val="24"/>
          <w:szCs w:val="24"/>
        </w:rPr>
        <w:t xml:space="preserve">Con todo hay que indicar que como prueba del cumplimiento del deber de información y buen consejo, la AFP demandada llamó a declarar a su contraparte procesal, de cuya declaración, la Sala comparte la conclusión a la que llegó la Jueza de instancia en el sentido de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w:t>
      </w:r>
      <w:r w:rsidR="0059504D" w:rsidRPr="000D50AB">
        <w:rPr>
          <w:rStyle w:val="normaltextrun"/>
          <w:rFonts w:ascii="Tahoma" w:hAnsi="Tahoma" w:cs="Tahoma"/>
          <w:color w:val="000000"/>
          <w:sz w:val="24"/>
          <w:szCs w:val="24"/>
          <w:shd w:val="clear" w:color="auto" w:fill="FFFFFF"/>
        </w:rPr>
        <w:t>Quizá lo único que quedó probado con el interrogatorio es el relativo a la afirmación de que el asesor le aseguró que el ISS se iba acabar, cuestión que si bien se dio en el año 2015, en realidad la liquidación del ISS no implicó la terminación del régimen de prima media al cual estaba afiliada, con lo cual dicha información resultó falaz. </w:t>
      </w:r>
      <w:r w:rsidRPr="000D50AB">
        <w:rPr>
          <w:rFonts w:ascii="Tahoma" w:hAnsi="Tahoma" w:cs="Tahoma"/>
          <w:sz w:val="24"/>
          <w:szCs w:val="24"/>
        </w:rPr>
        <w:t>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234906FA" w14:textId="77777777" w:rsidR="00781735" w:rsidRPr="000D50AB" w:rsidRDefault="00781735" w:rsidP="000D50AB">
      <w:pPr>
        <w:shd w:val="clear" w:color="auto" w:fill="FFFFFF" w:themeFill="background1"/>
        <w:spacing w:line="276" w:lineRule="auto"/>
        <w:ind w:firstLine="0"/>
        <w:rPr>
          <w:rFonts w:ascii="Tahoma" w:hAnsi="Tahoma" w:cs="Tahoma"/>
          <w:sz w:val="24"/>
          <w:szCs w:val="24"/>
        </w:rPr>
      </w:pPr>
    </w:p>
    <w:p w14:paraId="439D5D51" w14:textId="77777777" w:rsidR="00781735" w:rsidRPr="000D50AB" w:rsidRDefault="00781735" w:rsidP="000D50AB">
      <w:pPr>
        <w:shd w:val="clear" w:color="auto" w:fill="FFFFFF" w:themeFill="background1"/>
        <w:spacing w:line="276" w:lineRule="auto"/>
        <w:rPr>
          <w:rFonts w:ascii="Tahoma" w:hAnsi="Tahoma" w:cs="Tahoma"/>
          <w:sz w:val="24"/>
          <w:szCs w:val="24"/>
        </w:rPr>
      </w:pPr>
      <w:r w:rsidRPr="000D50AB">
        <w:rPr>
          <w:rFonts w:ascii="Tahoma" w:hAnsi="Tahoma" w:cs="Tahoma"/>
          <w:sz w:val="24"/>
          <w:szCs w:val="24"/>
        </w:rPr>
        <w:t>Pero 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0711C49F" w14:textId="77777777" w:rsidR="00781735" w:rsidRPr="000D50AB" w:rsidRDefault="00781735" w:rsidP="000D50AB">
      <w:pPr>
        <w:shd w:val="clear" w:color="auto" w:fill="FFFFFF" w:themeFill="background1"/>
        <w:spacing w:line="276" w:lineRule="auto"/>
        <w:rPr>
          <w:rFonts w:ascii="Tahoma" w:hAnsi="Tahoma" w:cs="Tahoma"/>
          <w:sz w:val="24"/>
          <w:szCs w:val="24"/>
        </w:rPr>
      </w:pPr>
    </w:p>
    <w:p w14:paraId="4FB0B338" w14:textId="77777777" w:rsidR="00781735" w:rsidRPr="000D50AB" w:rsidRDefault="00781735" w:rsidP="000D50AB">
      <w:pPr>
        <w:shd w:val="clear" w:color="auto" w:fill="FFFFFF" w:themeFill="background1"/>
        <w:spacing w:line="276" w:lineRule="auto"/>
        <w:rPr>
          <w:rFonts w:ascii="Tahoma" w:hAnsi="Tahoma" w:cs="Tahoma"/>
          <w:sz w:val="24"/>
          <w:szCs w:val="24"/>
        </w:rPr>
      </w:pPr>
      <w:r w:rsidRPr="000D50AB">
        <w:rPr>
          <w:rFonts w:ascii="Tahoma" w:hAnsi="Tahoma" w:cs="Tahoma"/>
          <w:sz w:val="24"/>
          <w:szCs w:val="24"/>
        </w:rPr>
        <w:t>En cuanto a la devolución de las cuotas de administración, se dirá que de conformidad con las sentencias SL1421 de 2019 y SL 2611 de 2020, M.P.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y en virtud del grado jurisdiccional de consulta en favor de COLPENSIONES, la AFP debe reintegrar a dicha entidad (Colpensiones), los valores utilizados en seguros previsionales y garantía de pensión mínima, sumas todas que deben pagarse debidamente indexadas. En lo demás se confirmará la sentencia de primera instancia.</w:t>
      </w:r>
    </w:p>
    <w:p w14:paraId="454A0618" w14:textId="77777777" w:rsidR="00781735" w:rsidRPr="000D50AB" w:rsidRDefault="00781735" w:rsidP="000D50AB">
      <w:pPr>
        <w:shd w:val="clear" w:color="auto" w:fill="FFFFFF" w:themeFill="background1"/>
        <w:spacing w:line="276" w:lineRule="auto"/>
        <w:rPr>
          <w:rFonts w:ascii="Tahoma" w:hAnsi="Tahoma" w:cs="Tahoma"/>
          <w:sz w:val="24"/>
          <w:szCs w:val="24"/>
        </w:rPr>
      </w:pPr>
    </w:p>
    <w:p w14:paraId="43D8B204" w14:textId="77777777" w:rsidR="00781735" w:rsidRPr="000D50AB" w:rsidRDefault="00781735" w:rsidP="000D50AB">
      <w:pPr>
        <w:shd w:val="clear" w:color="auto" w:fill="FFFFFF" w:themeFill="background1"/>
        <w:spacing w:line="276" w:lineRule="auto"/>
        <w:ind w:firstLine="708"/>
        <w:rPr>
          <w:rFonts w:ascii="Tahoma" w:eastAsia="Tahoma" w:hAnsi="Tahoma" w:cs="Tahoma"/>
          <w:sz w:val="24"/>
          <w:szCs w:val="24"/>
        </w:rPr>
      </w:pPr>
      <w:r w:rsidRPr="000D50AB">
        <w:rPr>
          <w:rFonts w:ascii="Tahoma" w:hAnsi="Tahoma" w:cs="Tahoma"/>
          <w:sz w:val="24"/>
          <w:szCs w:val="24"/>
        </w:rPr>
        <w:lastRenderedPageBreak/>
        <w:t xml:space="preserve">En esta instancia se condenará en costas procesales a la </w:t>
      </w:r>
      <w:r w:rsidRPr="000D50AB">
        <w:rPr>
          <w:rFonts w:ascii="Tahoma" w:hAnsi="Tahoma" w:cs="Tahoma"/>
          <w:b/>
          <w:bCs/>
          <w:sz w:val="24"/>
          <w:szCs w:val="24"/>
        </w:rPr>
        <w:t>Administradora de Fondos de Pensiones y Cesantías</w:t>
      </w:r>
      <w:r w:rsidRPr="000D50AB">
        <w:rPr>
          <w:rFonts w:ascii="Tahoma" w:hAnsi="Tahoma" w:cs="Tahoma"/>
          <w:sz w:val="24"/>
          <w:szCs w:val="24"/>
        </w:rPr>
        <w:t xml:space="preserve"> </w:t>
      </w:r>
      <w:r w:rsidR="0059504D" w:rsidRPr="000D50AB">
        <w:rPr>
          <w:rFonts w:ascii="Tahoma" w:hAnsi="Tahoma" w:cs="Tahoma"/>
          <w:b/>
          <w:bCs/>
          <w:sz w:val="24"/>
          <w:szCs w:val="24"/>
        </w:rPr>
        <w:t xml:space="preserve">Porvenir </w:t>
      </w:r>
      <w:r w:rsidRPr="000D50AB">
        <w:rPr>
          <w:rFonts w:ascii="Tahoma" w:hAnsi="Tahoma" w:cs="Tahoma"/>
          <w:b/>
          <w:bCs/>
          <w:sz w:val="24"/>
          <w:szCs w:val="24"/>
        </w:rPr>
        <w:t>S.A.</w:t>
      </w:r>
      <w:r w:rsidRPr="000D50AB">
        <w:rPr>
          <w:rFonts w:ascii="Tahoma" w:hAnsi="Tahoma" w:cs="Tahoma"/>
          <w:sz w:val="24"/>
          <w:szCs w:val="24"/>
        </w:rPr>
        <w:t xml:space="preserve"> </w:t>
      </w:r>
      <w:r w:rsidRPr="000D50AB">
        <w:rPr>
          <w:rFonts w:ascii="Tahoma" w:eastAsia="Tahoma" w:hAnsi="Tahoma" w:cs="Tahoma"/>
          <w:sz w:val="24"/>
          <w:szCs w:val="24"/>
        </w:rPr>
        <w:t>a favor de la parte actora, las cuales se liquidarán por la secretaría del juzgado de origen.</w:t>
      </w:r>
    </w:p>
    <w:p w14:paraId="6B32217C" w14:textId="77777777" w:rsidR="00781735" w:rsidRPr="000D50AB" w:rsidRDefault="00781735" w:rsidP="000D50AB">
      <w:pPr>
        <w:shd w:val="clear" w:color="auto" w:fill="FFFFFF" w:themeFill="background1"/>
        <w:spacing w:line="276" w:lineRule="auto"/>
        <w:ind w:firstLine="0"/>
        <w:rPr>
          <w:rFonts w:ascii="Tahoma" w:eastAsia="Tahoma" w:hAnsi="Tahoma" w:cs="Tahoma"/>
          <w:sz w:val="24"/>
          <w:szCs w:val="24"/>
        </w:rPr>
      </w:pPr>
    </w:p>
    <w:p w14:paraId="7D3B90AC" w14:textId="30B40B18" w:rsidR="00781735" w:rsidRPr="000D50AB" w:rsidRDefault="000D50AB" w:rsidP="000D50AB">
      <w:pPr>
        <w:shd w:val="clear" w:color="auto" w:fill="FFFFFF" w:themeFill="background1"/>
        <w:spacing w:line="276" w:lineRule="auto"/>
        <w:ind w:firstLine="705"/>
        <w:rPr>
          <w:rFonts w:ascii="Tahoma" w:eastAsia="Tahoma" w:hAnsi="Tahoma" w:cs="Tahoma"/>
          <w:sz w:val="24"/>
          <w:szCs w:val="24"/>
        </w:rPr>
      </w:pPr>
      <w:r>
        <w:rPr>
          <w:rFonts w:ascii="Tahoma" w:eastAsia="Tahoma" w:hAnsi="Tahoma" w:cs="Tahoma"/>
          <w:sz w:val="24"/>
          <w:szCs w:val="24"/>
          <w:lang w:val="es"/>
        </w:rPr>
        <w:t>(…)</w:t>
      </w:r>
    </w:p>
    <w:p w14:paraId="712A15C9" w14:textId="77777777" w:rsidR="00781735" w:rsidRPr="000D50AB" w:rsidRDefault="00781735" w:rsidP="000D50AB">
      <w:pPr>
        <w:pStyle w:val="Prrafodelista2"/>
        <w:shd w:val="clear" w:color="auto" w:fill="FFFFFF" w:themeFill="background1"/>
        <w:spacing w:after="0"/>
        <w:ind w:left="0" w:firstLine="708"/>
        <w:jc w:val="both"/>
        <w:rPr>
          <w:rFonts w:ascii="Tahoma" w:hAnsi="Tahoma" w:cs="Tahoma"/>
          <w:color w:val="000000" w:themeColor="text1"/>
          <w:sz w:val="24"/>
          <w:szCs w:val="24"/>
          <w:lang w:val="es-ES_tradnl"/>
        </w:rPr>
      </w:pPr>
    </w:p>
    <w:p w14:paraId="7692B13C" w14:textId="77777777" w:rsidR="00781735" w:rsidRPr="000D50AB" w:rsidRDefault="00781735" w:rsidP="000D50AB">
      <w:pPr>
        <w:pStyle w:val="Prrafodelista2"/>
        <w:shd w:val="clear" w:color="auto" w:fill="FFFFFF" w:themeFill="background1"/>
        <w:spacing w:after="0"/>
        <w:ind w:left="0" w:firstLine="708"/>
        <w:jc w:val="both"/>
        <w:rPr>
          <w:rFonts w:ascii="Tahoma" w:hAnsi="Tahoma" w:cs="Tahoma"/>
          <w:color w:val="000000" w:themeColor="text1"/>
          <w:sz w:val="24"/>
          <w:szCs w:val="24"/>
          <w:lang w:val="es-ES_tradnl"/>
        </w:rPr>
      </w:pPr>
      <w:r w:rsidRPr="000D50AB">
        <w:rPr>
          <w:rFonts w:ascii="Tahoma" w:hAnsi="Tahoma" w:cs="Tahoma"/>
          <w:color w:val="000000" w:themeColor="text1"/>
          <w:sz w:val="24"/>
          <w:szCs w:val="24"/>
          <w:lang w:val="es-ES_tradnl"/>
        </w:rPr>
        <w:t xml:space="preserve">En mérito de lo expuesto, el </w:t>
      </w:r>
      <w:r w:rsidRPr="000D50AB">
        <w:rPr>
          <w:rFonts w:ascii="Tahoma" w:hAnsi="Tahoma" w:cs="Tahoma"/>
          <w:b/>
          <w:color w:val="000000" w:themeColor="text1"/>
          <w:sz w:val="24"/>
          <w:szCs w:val="24"/>
          <w:lang w:val="es-ES_tradnl"/>
        </w:rPr>
        <w:t>Tribunal Superior del Distrito Judicial de Pereira - Risaralda, Sala Primera de Decisión Laboral,</w:t>
      </w:r>
      <w:r w:rsidRPr="000D50AB">
        <w:rPr>
          <w:rFonts w:ascii="Tahoma" w:hAnsi="Tahoma" w:cs="Tahoma"/>
          <w:color w:val="000000" w:themeColor="text1"/>
          <w:sz w:val="24"/>
          <w:szCs w:val="24"/>
          <w:lang w:val="es-ES_tradnl"/>
        </w:rPr>
        <w:t xml:space="preserve"> administrando justicia en nombre de la República y por autoridad de la ley,</w:t>
      </w:r>
    </w:p>
    <w:p w14:paraId="74A63651" w14:textId="77777777" w:rsidR="00D23DDF" w:rsidRPr="000D50AB" w:rsidRDefault="00D23DDF" w:rsidP="000D50AB">
      <w:pPr>
        <w:pStyle w:val="Prrafodelista2"/>
        <w:shd w:val="clear" w:color="auto" w:fill="FFFFFF" w:themeFill="background1"/>
        <w:spacing w:after="0"/>
        <w:ind w:left="0" w:firstLine="708"/>
        <w:jc w:val="both"/>
        <w:rPr>
          <w:rFonts w:ascii="Tahoma" w:hAnsi="Tahoma" w:cs="Tahoma"/>
          <w:color w:val="000000" w:themeColor="text1"/>
          <w:sz w:val="24"/>
          <w:szCs w:val="24"/>
          <w:lang w:val="es-ES_tradnl"/>
        </w:rPr>
      </w:pPr>
    </w:p>
    <w:p w14:paraId="277EB471" w14:textId="77777777" w:rsidR="00781735" w:rsidRPr="000D50AB" w:rsidRDefault="00781735" w:rsidP="000D50AB">
      <w:pPr>
        <w:shd w:val="clear" w:color="auto" w:fill="FFFFFF" w:themeFill="background1"/>
        <w:spacing w:line="276" w:lineRule="auto"/>
        <w:ind w:firstLine="0"/>
        <w:contextualSpacing/>
        <w:jc w:val="center"/>
        <w:rPr>
          <w:rFonts w:ascii="Tahoma" w:hAnsi="Tahoma" w:cs="Tahoma"/>
          <w:b/>
          <w:color w:val="000000" w:themeColor="text1"/>
          <w:sz w:val="24"/>
          <w:szCs w:val="24"/>
        </w:rPr>
      </w:pPr>
      <w:r w:rsidRPr="000D50AB">
        <w:rPr>
          <w:rFonts w:ascii="Tahoma" w:hAnsi="Tahoma" w:cs="Tahoma"/>
          <w:b/>
          <w:color w:val="000000" w:themeColor="text1"/>
          <w:sz w:val="24"/>
          <w:szCs w:val="24"/>
        </w:rPr>
        <w:t>RESUELVE</w:t>
      </w:r>
    </w:p>
    <w:p w14:paraId="42DD25FF" w14:textId="77777777" w:rsidR="00781735" w:rsidRPr="000D50AB" w:rsidRDefault="00781735" w:rsidP="000D50AB">
      <w:pPr>
        <w:widowControl w:val="0"/>
        <w:shd w:val="clear" w:color="auto" w:fill="FFFFFF" w:themeFill="background1"/>
        <w:autoSpaceDE w:val="0"/>
        <w:autoSpaceDN w:val="0"/>
        <w:adjustRightInd w:val="0"/>
        <w:spacing w:line="276" w:lineRule="auto"/>
        <w:ind w:firstLine="0"/>
        <w:jc w:val="center"/>
        <w:rPr>
          <w:rFonts w:ascii="Tahoma" w:hAnsi="Tahoma" w:cs="Tahoma"/>
          <w:b/>
          <w:sz w:val="24"/>
          <w:szCs w:val="24"/>
        </w:rPr>
      </w:pPr>
    </w:p>
    <w:p w14:paraId="39078466" w14:textId="7DE461E2" w:rsidR="00781735" w:rsidRPr="000D50AB" w:rsidRDefault="00781735" w:rsidP="000D50AB">
      <w:pPr>
        <w:shd w:val="clear" w:color="auto" w:fill="FFFFFF" w:themeFill="background1"/>
        <w:spacing w:line="276" w:lineRule="auto"/>
        <w:ind w:firstLine="705"/>
        <w:textAlignment w:val="baseline"/>
        <w:rPr>
          <w:rFonts w:ascii="Tahoma" w:hAnsi="Tahoma" w:cs="Tahoma"/>
          <w:sz w:val="24"/>
          <w:szCs w:val="24"/>
        </w:rPr>
      </w:pPr>
      <w:r w:rsidRPr="000D50AB">
        <w:rPr>
          <w:rFonts w:ascii="Tahoma" w:eastAsia="Times New Roman" w:hAnsi="Tahoma" w:cs="Tahoma"/>
          <w:b/>
          <w:bCs/>
          <w:sz w:val="24"/>
          <w:szCs w:val="24"/>
          <w:lang w:eastAsia="es-ES"/>
        </w:rPr>
        <w:t>PRIMERO:</w:t>
      </w:r>
      <w:r w:rsidRPr="000D50AB">
        <w:rPr>
          <w:rFonts w:ascii="Tahoma" w:eastAsia="Times New Roman" w:hAnsi="Tahoma" w:cs="Tahoma"/>
          <w:b/>
          <w:bCs/>
          <w:i/>
          <w:iCs/>
          <w:sz w:val="24"/>
          <w:szCs w:val="24"/>
          <w:lang w:eastAsia="es-ES"/>
        </w:rPr>
        <w:t> </w:t>
      </w:r>
      <w:r w:rsidRPr="000D50AB">
        <w:rPr>
          <w:rFonts w:ascii="Tahoma" w:eastAsia="Times New Roman" w:hAnsi="Tahoma" w:cs="Tahoma"/>
          <w:b/>
          <w:bCs/>
          <w:sz w:val="24"/>
          <w:szCs w:val="24"/>
          <w:lang w:eastAsia="es-ES"/>
        </w:rPr>
        <w:t>ADICIONAR</w:t>
      </w:r>
      <w:r w:rsidRPr="000D50AB">
        <w:rPr>
          <w:rFonts w:ascii="Tahoma" w:eastAsia="Times New Roman" w:hAnsi="Tahoma" w:cs="Tahoma"/>
          <w:b/>
          <w:bCs/>
          <w:i/>
          <w:iCs/>
          <w:sz w:val="24"/>
          <w:szCs w:val="24"/>
          <w:lang w:eastAsia="es-ES"/>
        </w:rPr>
        <w:t xml:space="preserve"> </w:t>
      </w:r>
      <w:r w:rsidRPr="000D50AB">
        <w:rPr>
          <w:rFonts w:ascii="Tahoma" w:hAnsi="Tahoma" w:cs="Tahoma"/>
          <w:sz w:val="24"/>
          <w:szCs w:val="24"/>
        </w:rPr>
        <w:t xml:space="preserve">el numeral </w:t>
      </w:r>
      <w:r w:rsidR="00D802C3" w:rsidRPr="000D50AB">
        <w:rPr>
          <w:rFonts w:ascii="Tahoma" w:hAnsi="Tahoma" w:cs="Tahoma"/>
          <w:sz w:val="24"/>
          <w:szCs w:val="24"/>
        </w:rPr>
        <w:t xml:space="preserve">segundo </w:t>
      </w:r>
      <w:r w:rsidRPr="000D50AB">
        <w:rPr>
          <w:rFonts w:ascii="Tahoma" w:hAnsi="Tahoma" w:cs="Tahoma"/>
          <w:sz w:val="24"/>
          <w:szCs w:val="24"/>
        </w:rPr>
        <w:t xml:space="preserve">de la parte resolutiva de la sentencia de primer grado en el sentido de ordenar a la </w:t>
      </w:r>
      <w:r w:rsidRPr="000D50AB">
        <w:rPr>
          <w:rFonts w:ascii="Tahoma" w:hAnsi="Tahoma" w:cs="Tahoma"/>
          <w:b/>
          <w:sz w:val="24"/>
          <w:szCs w:val="24"/>
          <w:lang w:val="es-ES_tradnl"/>
        </w:rPr>
        <w:t>Administradora de Fondos de Pensiones –</w:t>
      </w:r>
      <w:r w:rsidRPr="000D50AB">
        <w:rPr>
          <w:rFonts w:ascii="Tahoma" w:hAnsi="Tahoma" w:cs="Tahoma"/>
          <w:sz w:val="24"/>
          <w:szCs w:val="24"/>
          <w:lang w:val="es-ES_tradnl"/>
        </w:rPr>
        <w:t xml:space="preserve"> </w:t>
      </w:r>
      <w:r w:rsidR="0059504D" w:rsidRPr="000D50AB">
        <w:rPr>
          <w:rFonts w:ascii="Tahoma" w:hAnsi="Tahoma" w:cs="Tahoma"/>
          <w:b/>
          <w:sz w:val="24"/>
          <w:szCs w:val="24"/>
          <w:lang w:val="es-ES_tradnl"/>
        </w:rPr>
        <w:t>Porvenir</w:t>
      </w:r>
      <w:r w:rsidR="0059504D" w:rsidRPr="000D50AB">
        <w:rPr>
          <w:rFonts w:ascii="Tahoma" w:hAnsi="Tahoma" w:cs="Tahoma"/>
          <w:sz w:val="24"/>
          <w:szCs w:val="24"/>
          <w:lang w:val="es-ES_tradnl"/>
        </w:rPr>
        <w:t xml:space="preserve"> </w:t>
      </w:r>
      <w:r w:rsidRPr="000D50AB">
        <w:rPr>
          <w:rFonts w:ascii="Tahoma" w:hAnsi="Tahoma" w:cs="Tahoma"/>
          <w:b/>
          <w:sz w:val="24"/>
          <w:szCs w:val="24"/>
          <w:lang w:val="es-ES_tradnl"/>
        </w:rPr>
        <w:t xml:space="preserve">S.A. </w:t>
      </w:r>
      <w:r w:rsidRPr="000D50AB">
        <w:rPr>
          <w:rFonts w:ascii="Tahoma" w:hAnsi="Tahoma" w:cs="Tahoma"/>
          <w:sz w:val="24"/>
          <w:szCs w:val="24"/>
          <w:lang w:val="es-ES_tradnl"/>
        </w:rPr>
        <w:t>que, además de la devolución de las sumas ordenadas en primera instancia, debe reintegrar a COLPENSIONES l</w:t>
      </w:r>
      <w:r w:rsidR="00D802C3" w:rsidRPr="000D50AB">
        <w:rPr>
          <w:rFonts w:ascii="Tahoma" w:hAnsi="Tahoma" w:cs="Tahoma"/>
          <w:sz w:val="24"/>
          <w:szCs w:val="24"/>
          <w:lang w:val="es-ES_tradnl"/>
        </w:rPr>
        <w:t>a</w:t>
      </w:r>
      <w:r w:rsidRPr="000D50AB">
        <w:rPr>
          <w:rFonts w:ascii="Tahoma" w:hAnsi="Tahoma" w:cs="Tahoma"/>
          <w:sz w:val="24"/>
          <w:szCs w:val="24"/>
          <w:lang w:val="es-ES_tradnl"/>
        </w:rPr>
        <w:t xml:space="preserve">s </w:t>
      </w:r>
      <w:r w:rsidR="00D802C3" w:rsidRPr="000D50AB">
        <w:rPr>
          <w:rFonts w:ascii="Tahoma" w:hAnsi="Tahoma" w:cs="Tahoma"/>
          <w:sz w:val="24"/>
          <w:szCs w:val="24"/>
          <w:lang w:val="es-ES_tradnl"/>
        </w:rPr>
        <w:t xml:space="preserve">cuotas de administración y </w:t>
      </w:r>
      <w:r w:rsidRPr="000D50AB">
        <w:rPr>
          <w:rFonts w:ascii="Tahoma" w:hAnsi="Tahoma" w:cs="Tahoma"/>
          <w:sz w:val="24"/>
          <w:szCs w:val="24"/>
        </w:rPr>
        <w:t>valores utilizados en seguros previsionales y garantía de pensión mínima, sumas todas que deben pagarse debidamente indexadas, incluyendo la indexación de las cuotas de administración.</w:t>
      </w:r>
    </w:p>
    <w:p w14:paraId="706F11F2" w14:textId="77777777" w:rsidR="00781735" w:rsidRPr="000D50AB" w:rsidRDefault="00781735" w:rsidP="000D50AB">
      <w:pPr>
        <w:shd w:val="clear" w:color="auto" w:fill="FFFFFF" w:themeFill="background1"/>
        <w:spacing w:line="276" w:lineRule="auto"/>
        <w:ind w:firstLine="705"/>
        <w:textAlignment w:val="baseline"/>
        <w:rPr>
          <w:rFonts w:ascii="Tahoma" w:eastAsia="Times New Roman" w:hAnsi="Tahoma" w:cs="Tahoma"/>
          <w:b/>
          <w:bCs/>
          <w:i/>
          <w:iCs/>
          <w:sz w:val="24"/>
          <w:szCs w:val="24"/>
          <w:lang w:eastAsia="es-ES"/>
        </w:rPr>
      </w:pPr>
    </w:p>
    <w:p w14:paraId="70106965" w14:textId="77777777" w:rsidR="00781735" w:rsidRPr="000D50AB" w:rsidRDefault="00781735" w:rsidP="000D50AB">
      <w:pPr>
        <w:shd w:val="clear" w:color="auto" w:fill="FFFFFF" w:themeFill="background1"/>
        <w:spacing w:line="276" w:lineRule="auto"/>
        <w:ind w:firstLine="705"/>
        <w:textAlignment w:val="baseline"/>
        <w:rPr>
          <w:rFonts w:ascii="Tahoma" w:eastAsia="Times New Roman" w:hAnsi="Tahoma" w:cs="Tahoma"/>
          <w:sz w:val="24"/>
          <w:szCs w:val="24"/>
          <w:lang w:val="es-CO" w:eastAsia="es-ES"/>
        </w:rPr>
      </w:pPr>
      <w:r w:rsidRPr="000D50AB">
        <w:rPr>
          <w:rFonts w:ascii="Tahoma" w:eastAsia="Times New Roman" w:hAnsi="Tahoma" w:cs="Tahoma"/>
          <w:b/>
          <w:bCs/>
          <w:sz w:val="24"/>
          <w:szCs w:val="24"/>
          <w:lang w:eastAsia="es-ES_tradnl"/>
        </w:rPr>
        <w:t>SEGUNDO: </w:t>
      </w:r>
      <w:r w:rsidRPr="000D50AB">
        <w:rPr>
          <w:rFonts w:ascii="Tahoma" w:eastAsia="Times New Roman" w:hAnsi="Tahoma" w:cs="Tahoma"/>
          <w:b/>
          <w:bCs/>
          <w:sz w:val="24"/>
          <w:szCs w:val="24"/>
          <w:lang w:eastAsia="es-ES"/>
        </w:rPr>
        <w:t>CONFIRMAR </w:t>
      </w:r>
      <w:r w:rsidRPr="000D50AB">
        <w:rPr>
          <w:rFonts w:ascii="Tahoma" w:eastAsia="Times New Roman" w:hAnsi="Tahoma" w:cs="Tahoma"/>
          <w:sz w:val="24"/>
          <w:szCs w:val="24"/>
          <w:lang w:eastAsia="es-ES"/>
        </w:rPr>
        <w:t>en todo lo demás</w:t>
      </w:r>
      <w:r w:rsidRPr="000D50AB">
        <w:rPr>
          <w:rFonts w:ascii="Tahoma" w:eastAsia="Times New Roman" w:hAnsi="Tahoma" w:cs="Tahoma"/>
          <w:b/>
          <w:bCs/>
          <w:sz w:val="24"/>
          <w:szCs w:val="24"/>
          <w:lang w:eastAsia="es-ES"/>
        </w:rPr>
        <w:t xml:space="preserve"> </w:t>
      </w:r>
      <w:r w:rsidRPr="000D50AB">
        <w:rPr>
          <w:rFonts w:ascii="Tahoma" w:eastAsia="Times New Roman" w:hAnsi="Tahoma" w:cs="Tahoma"/>
          <w:sz w:val="24"/>
          <w:szCs w:val="24"/>
          <w:lang w:eastAsia="es-ES"/>
        </w:rPr>
        <w:t>la sentencia de instancia.</w:t>
      </w:r>
    </w:p>
    <w:p w14:paraId="40A84AE4" w14:textId="77777777" w:rsidR="00781735" w:rsidRPr="000D50AB" w:rsidRDefault="00781735" w:rsidP="000D50AB">
      <w:pPr>
        <w:shd w:val="clear" w:color="auto" w:fill="FFFFFF" w:themeFill="background1"/>
        <w:spacing w:line="276" w:lineRule="auto"/>
        <w:ind w:firstLine="705"/>
        <w:textAlignment w:val="baseline"/>
        <w:rPr>
          <w:rFonts w:ascii="Tahoma" w:eastAsia="Times New Roman" w:hAnsi="Tahoma" w:cs="Tahoma"/>
          <w:sz w:val="24"/>
          <w:szCs w:val="24"/>
          <w:lang w:val="es-CO" w:eastAsia="es-ES_tradnl"/>
        </w:rPr>
      </w:pPr>
      <w:r w:rsidRPr="000D50AB">
        <w:rPr>
          <w:rFonts w:ascii="Tahoma" w:eastAsia="Times New Roman" w:hAnsi="Tahoma" w:cs="Tahoma"/>
          <w:sz w:val="24"/>
          <w:szCs w:val="24"/>
          <w:lang w:val="es-CO" w:eastAsia="es-ES_tradnl"/>
        </w:rPr>
        <w:t> </w:t>
      </w:r>
    </w:p>
    <w:p w14:paraId="134DE8C5" w14:textId="77777777" w:rsidR="00781735" w:rsidRPr="000D50AB" w:rsidRDefault="00781735" w:rsidP="000D50AB">
      <w:pPr>
        <w:shd w:val="clear" w:color="auto" w:fill="FFFFFF" w:themeFill="background1"/>
        <w:spacing w:line="276" w:lineRule="auto"/>
        <w:ind w:firstLine="708"/>
        <w:rPr>
          <w:rFonts w:ascii="Tahoma" w:eastAsia="Times New Roman" w:hAnsi="Tahoma" w:cs="Tahoma"/>
          <w:sz w:val="24"/>
          <w:szCs w:val="24"/>
          <w:lang w:eastAsia="es-ES"/>
        </w:rPr>
      </w:pPr>
      <w:r w:rsidRPr="000D50AB">
        <w:rPr>
          <w:rFonts w:ascii="Tahoma" w:eastAsia="Tahoma" w:hAnsi="Tahoma" w:cs="Tahoma"/>
          <w:b/>
          <w:bCs/>
          <w:sz w:val="24"/>
          <w:szCs w:val="24"/>
        </w:rPr>
        <w:t xml:space="preserve">TERCERO: </w:t>
      </w:r>
      <w:r w:rsidRPr="000D50AB">
        <w:rPr>
          <w:rFonts w:ascii="Tahoma" w:eastAsia="Times New Roman" w:hAnsi="Tahoma" w:cs="Tahoma"/>
          <w:b/>
          <w:bCs/>
          <w:sz w:val="24"/>
          <w:szCs w:val="24"/>
          <w:lang w:eastAsia="es-ES"/>
        </w:rPr>
        <w:t>CONDENAR</w:t>
      </w:r>
      <w:r w:rsidRPr="000D50AB">
        <w:rPr>
          <w:rFonts w:ascii="Tahoma" w:eastAsia="Times New Roman" w:hAnsi="Tahoma" w:cs="Tahoma"/>
          <w:sz w:val="24"/>
          <w:szCs w:val="24"/>
          <w:lang w:eastAsia="es-ES"/>
        </w:rPr>
        <w:t xml:space="preserve"> en costas de segunda instancia a la </w:t>
      </w:r>
      <w:r w:rsidRPr="000D50AB">
        <w:rPr>
          <w:rFonts w:ascii="Tahoma" w:hAnsi="Tahoma" w:cs="Tahoma"/>
          <w:b/>
          <w:bCs/>
          <w:sz w:val="24"/>
          <w:szCs w:val="24"/>
        </w:rPr>
        <w:t>Administradora de Fondos de Pensiones y Cesantías</w:t>
      </w:r>
      <w:r w:rsidRPr="000D50AB">
        <w:rPr>
          <w:rFonts w:ascii="Tahoma" w:hAnsi="Tahoma" w:cs="Tahoma"/>
          <w:sz w:val="24"/>
          <w:szCs w:val="24"/>
        </w:rPr>
        <w:t xml:space="preserve"> </w:t>
      </w:r>
      <w:r w:rsidR="0059504D" w:rsidRPr="000D50AB">
        <w:rPr>
          <w:rFonts w:ascii="Tahoma" w:hAnsi="Tahoma" w:cs="Tahoma"/>
          <w:b/>
          <w:sz w:val="24"/>
          <w:szCs w:val="24"/>
        </w:rPr>
        <w:t xml:space="preserve">Porvenir </w:t>
      </w:r>
      <w:r w:rsidRPr="000D50AB">
        <w:rPr>
          <w:rFonts w:ascii="Tahoma" w:hAnsi="Tahoma" w:cs="Tahoma"/>
          <w:b/>
          <w:bCs/>
          <w:sz w:val="24"/>
          <w:szCs w:val="24"/>
        </w:rPr>
        <w:t>S.A.</w:t>
      </w:r>
      <w:r w:rsidRPr="000D50AB">
        <w:rPr>
          <w:rFonts w:ascii="Tahoma" w:hAnsi="Tahoma" w:cs="Tahoma"/>
          <w:sz w:val="24"/>
          <w:szCs w:val="24"/>
        </w:rPr>
        <w:t xml:space="preserve"> </w:t>
      </w:r>
      <w:r w:rsidRPr="000D50AB">
        <w:rPr>
          <w:rFonts w:ascii="Tahoma" w:eastAsia="Times New Roman" w:hAnsi="Tahoma" w:cs="Tahoma"/>
          <w:sz w:val="24"/>
          <w:szCs w:val="24"/>
          <w:lang w:eastAsia="es-ES"/>
        </w:rPr>
        <w:t>a favor de la demandante en un 100%. Liquídense por la secretaría del juzgado de origen.</w:t>
      </w:r>
    </w:p>
    <w:p w14:paraId="2EE77C2C" w14:textId="77777777" w:rsidR="00781735" w:rsidRDefault="00781735" w:rsidP="000D50AB">
      <w:pPr>
        <w:shd w:val="clear" w:color="auto" w:fill="FFFFFF" w:themeFill="background1"/>
        <w:spacing w:line="276" w:lineRule="auto"/>
        <w:ind w:firstLine="705"/>
        <w:textAlignment w:val="baseline"/>
        <w:rPr>
          <w:rFonts w:ascii="Tahoma" w:eastAsia="Times New Roman" w:hAnsi="Tahoma" w:cs="Tahoma"/>
          <w:sz w:val="24"/>
          <w:szCs w:val="24"/>
          <w:lang w:eastAsia="es-ES"/>
        </w:rPr>
      </w:pPr>
    </w:p>
    <w:p w14:paraId="01937D14" w14:textId="444946EF" w:rsidR="00781735" w:rsidRPr="000D50AB" w:rsidRDefault="000D50AB" w:rsidP="000D50AB">
      <w:pPr>
        <w:shd w:val="clear" w:color="auto" w:fill="FFFFFF" w:themeFill="background1"/>
        <w:spacing w:line="276" w:lineRule="auto"/>
        <w:ind w:firstLine="705"/>
        <w:textAlignment w:val="baseline"/>
        <w:rPr>
          <w:rFonts w:ascii="Tahoma" w:hAnsi="Tahoma" w:cs="Tahoma"/>
          <w:sz w:val="24"/>
          <w:szCs w:val="24"/>
        </w:rPr>
      </w:pPr>
      <w:r>
        <w:rPr>
          <w:rFonts w:ascii="Tahoma" w:eastAsia="Times New Roman" w:hAnsi="Tahoma" w:cs="Tahoma"/>
          <w:sz w:val="24"/>
          <w:szCs w:val="24"/>
          <w:lang w:eastAsia="es-ES"/>
        </w:rPr>
        <w:t>(…)</w:t>
      </w:r>
    </w:p>
    <w:p w14:paraId="12321A9F" w14:textId="77777777" w:rsidR="00781735" w:rsidRPr="000D50AB" w:rsidRDefault="00781735" w:rsidP="000D50AB">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p>
    <w:p w14:paraId="02E521ED" w14:textId="77777777" w:rsidR="000D50AB" w:rsidRPr="000D50AB" w:rsidRDefault="000D50AB" w:rsidP="000D50AB">
      <w:pPr>
        <w:widowControl w:val="0"/>
        <w:autoSpaceDE w:val="0"/>
        <w:autoSpaceDN w:val="0"/>
        <w:adjustRightInd w:val="0"/>
        <w:spacing w:line="276" w:lineRule="auto"/>
        <w:ind w:firstLine="0"/>
        <w:jc w:val="center"/>
        <w:rPr>
          <w:rFonts w:ascii="Tahoma" w:eastAsia="Calibri" w:hAnsi="Tahoma" w:cs="Tahoma"/>
          <w:b/>
          <w:sz w:val="24"/>
          <w:szCs w:val="24"/>
        </w:rPr>
      </w:pPr>
      <w:r w:rsidRPr="000D50AB">
        <w:rPr>
          <w:rFonts w:ascii="Tahoma" w:eastAsia="Calibri" w:hAnsi="Tahoma" w:cs="Tahoma"/>
          <w:b/>
          <w:sz w:val="24"/>
          <w:szCs w:val="24"/>
        </w:rPr>
        <w:t>NOTIFÍQUESE Y CÚMPLASE</w:t>
      </w:r>
    </w:p>
    <w:p w14:paraId="2B532597" w14:textId="77777777" w:rsidR="000D50AB" w:rsidRPr="000D50AB" w:rsidRDefault="000D50AB" w:rsidP="000D50AB">
      <w:pPr>
        <w:spacing w:line="276" w:lineRule="auto"/>
        <w:ind w:firstLine="0"/>
        <w:jc w:val="left"/>
        <w:textAlignment w:val="baseline"/>
        <w:rPr>
          <w:rFonts w:ascii="Tahoma" w:eastAsia="Times New Roman" w:hAnsi="Tahoma" w:cs="Tahoma"/>
          <w:sz w:val="24"/>
          <w:szCs w:val="24"/>
          <w:lang w:val="es-CO" w:eastAsia="es-ES_tradnl"/>
        </w:rPr>
      </w:pPr>
    </w:p>
    <w:p w14:paraId="2FD5D6F1" w14:textId="77777777" w:rsidR="000D50AB" w:rsidRPr="000D50AB" w:rsidRDefault="000D50AB" w:rsidP="000D50AB">
      <w:pPr>
        <w:spacing w:line="276" w:lineRule="auto"/>
        <w:ind w:firstLine="708"/>
        <w:rPr>
          <w:rFonts w:ascii="Tahoma" w:eastAsia="Calibri" w:hAnsi="Tahoma" w:cs="Tahoma"/>
          <w:sz w:val="24"/>
          <w:szCs w:val="24"/>
          <w:lang w:val="es-ES_tradnl"/>
        </w:rPr>
      </w:pPr>
      <w:bookmarkStart w:id="0" w:name="OLE_LINK23"/>
      <w:bookmarkStart w:id="1" w:name="OLE_LINK24"/>
      <w:r w:rsidRPr="000D50AB">
        <w:rPr>
          <w:rFonts w:ascii="Tahoma" w:eastAsia="Calibri" w:hAnsi="Tahoma" w:cs="Tahoma"/>
          <w:sz w:val="24"/>
          <w:szCs w:val="24"/>
          <w:lang w:val="es-ES_tradnl"/>
        </w:rPr>
        <w:t xml:space="preserve">La Magistrada Ponente, </w:t>
      </w:r>
    </w:p>
    <w:p w14:paraId="39A3B82A" w14:textId="77777777" w:rsidR="000D50AB" w:rsidRPr="000D50AB" w:rsidRDefault="000D50AB" w:rsidP="000D50A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8DCEA37" w14:textId="77777777" w:rsidR="000D50AB" w:rsidRPr="000D50AB" w:rsidRDefault="000D50AB" w:rsidP="000D50A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E121A58" w14:textId="77777777" w:rsidR="000D50AB" w:rsidRPr="000D50AB" w:rsidRDefault="000D50AB" w:rsidP="000D50A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7897E0F" w14:textId="77777777" w:rsidR="000D50AB" w:rsidRPr="000D50AB" w:rsidRDefault="000D50AB" w:rsidP="000D50AB">
      <w:pPr>
        <w:spacing w:line="276" w:lineRule="auto"/>
        <w:ind w:firstLine="705"/>
        <w:jc w:val="center"/>
        <w:textAlignment w:val="baseline"/>
        <w:rPr>
          <w:rFonts w:ascii="Tahoma" w:eastAsia="Times New Roman" w:hAnsi="Tahoma" w:cs="Tahoma"/>
          <w:b/>
          <w:bCs/>
          <w:sz w:val="24"/>
          <w:szCs w:val="24"/>
          <w:lang w:val="es-ES_tradnl" w:eastAsia="es-ES_tradnl"/>
        </w:rPr>
      </w:pPr>
      <w:r w:rsidRPr="000D50AB">
        <w:rPr>
          <w:rFonts w:ascii="Tahoma" w:eastAsia="Times New Roman" w:hAnsi="Tahoma" w:cs="Tahoma"/>
          <w:b/>
          <w:bCs/>
          <w:sz w:val="24"/>
          <w:szCs w:val="24"/>
          <w:lang w:val="es-ES_tradnl" w:eastAsia="es-ES_tradnl"/>
        </w:rPr>
        <w:t>ANA LUCÍA CAICEDO CALDERÓN</w:t>
      </w:r>
    </w:p>
    <w:p w14:paraId="40B5C1FE" w14:textId="77777777" w:rsidR="000D50AB" w:rsidRPr="000D50AB" w:rsidRDefault="000D50AB" w:rsidP="000D50A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7DFFE20" w14:textId="77777777" w:rsidR="000D50AB" w:rsidRPr="000D50AB" w:rsidRDefault="000D50AB" w:rsidP="000D50A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724C4BB" w14:textId="77777777" w:rsidR="000D50AB" w:rsidRPr="000D50AB" w:rsidRDefault="000D50AB" w:rsidP="000D50AB">
      <w:pPr>
        <w:spacing w:line="276" w:lineRule="auto"/>
        <w:ind w:firstLine="705"/>
        <w:jc w:val="left"/>
        <w:textAlignment w:val="baseline"/>
        <w:rPr>
          <w:rFonts w:ascii="Tahoma" w:eastAsia="Times New Roman" w:hAnsi="Tahoma" w:cs="Tahoma"/>
          <w:sz w:val="24"/>
          <w:szCs w:val="24"/>
          <w:lang w:val="es-ES_tradnl" w:eastAsia="es-ES_tradnl"/>
        </w:rPr>
      </w:pPr>
      <w:r w:rsidRPr="000D50AB">
        <w:rPr>
          <w:rFonts w:ascii="Tahoma" w:eastAsia="Times New Roman" w:hAnsi="Tahoma" w:cs="Tahoma"/>
          <w:sz w:val="24"/>
          <w:szCs w:val="24"/>
          <w:lang w:val="es-ES_tradnl" w:eastAsia="es-ES_tradnl"/>
        </w:rPr>
        <w:t>La Magistrada y el Magistrado,</w:t>
      </w:r>
    </w:p>
    <w:p w14:paraId="289BE8C4" w14:textId="77777777" w:rsidR="000D50AB" w:rsidRPr="000D50AB" w:rsidRDefault="000D50AB" w:rsidP="000D50A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03D6ED7" w14:textId="77777777" w:rsidR="000D50AB" w:rsidRPr="000D50AB" w:rsidRDefault="000D50AB" w:rsidP="000D50A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FD1D418" w14:textId="77777777" w:rsidR="000D50AB" w:rsidRPr="000D50AB" w:rsidRDefault="000D50AB" w:rsidP="000D50A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FC27A15" w14:textId="77777777" w:rsidR="000D50AB" w:rsidRPr="000D50AB" w:rsidRDefault="000D50AB" w:rsidP="000D50AB">
      <w:pPr>
        <w:spacing w:line="276" w:lineRule="auto"/>
        <w:ind w:firstLine="0"/>
        <w:jc w:val="left"/>
        <w:rPr>
          <w:rFonts w:ascii="Tahoma" w:eastAsia="Times New Roman" w:hAnsi="Tahoma" w:cs="Tahoma"/>
          <w:sz w:val="24"/>
          <w:szCs w:val="24"/>
          <w:lang w:eastAsia="es-ES"/>
        </w:rPr>
      </w:pPr>
      <w:r w:rsidRPr="000D50AB">
        <w:rPr>
          <w:rFonts w:ascii="Tahoma" w:eastAsia="Times New Roman" w:hAnsi="Tahoma" w:cs="Tahoma"/>
          <w:b/>
          <w:bCs/>
          <w:sz w:val="24"/>
          <w:szCs w:val="24"/>
          <w:lang w:eastAsia="es-ES"/>
        </w:rPr>
        <w:t>OLGA LUCÍA HOYOS SEPÚLVEDA</w:t>
      </w:r>
      <w:r w:rsidRPr="000D50AB">
        <w:rPr>
          <w:rFonts w:ascii="Tahoma" w:eastAsia="Times New Roman" w:hAnsi="Tahoma" w:cs="Tahoma"/>
          <w:b/>
          <w:bCs/>
          <w:sz w:val="24"/>
          <w:szCs w:val="24"/>
          <w:lang w:eastAsia="es-ES"/>
        </w:rPr>
        <w:tab/>
      </w:r>
      <w:r w:rsidRPr="000D50AB">
        <w:rPr>
          <w:rFonts w:ascii="Tahoma" w:eastAsia="Times New Roman" w:hAnsi="Tahoma" w:cs="Tahoma"/>
          <w:b/>
          <w:bCs/>
          <w:sz w:val="24"/>
          <w:szCs w:val="24"/>
          <w:lang w:eastAsia="es-ES"/>
        </w:rPr>
        <w:tab/>
        <w:t>JULIO CÉSAR SALAZAR MUÑOZ</w:t>
      </w:r>
      <w:bookmarkEnd w:id="0"/>
      <w:bookmarkEnd w:id="1"/>
      <w:r w:rsidRPr="000D50AB">
        <w:rPr>
          <w:rFonts w:ascii="Tahoma" w:eastAsia="Calibri" w:hAnsi="Tahoma" w:cs="Tahoma"/>
          <w:sz w:val="24"/>
          <w:szCs w:val="24"/>
        </w:rPr>
        <w:t xml:space="preserve"> </w:t>
      </w:r>
    </w:p>
    <w:p w14:paraId="22D245EE" w14:textId="77777777" w:rsidR="000D50AB" w:rsidRPr="000D50AB" w:rsidRDefault="000D50AB" w:rsidP="000D50AB">
      <w:pPr>
        <w:spacing w:line="276" w:lineRule="auto"/>
        <w:ind w:firstLine="0"/>
        <w:rPr>
          <w:rFonts w:ascii="Tahoma" w:eastAsia="Calibri" w:hAnsi="Tahoma" w:cs="Tahoma"/>
          <w:sz w:val="24"/>
          <w:szCs w:val="24"/>
          <w:lang w:val="es-CO"/>
        </w:rPr>
      </w:pPr>
      <w:r w:rsidRPr="000D50AB">
        <w:rPr>
          <w:rFonts w:ascii="Tahoma" w:eastAsia="Calibri" w:hAnsi="Tahoma" w:cs="Tahoma"/>
          <w:sz w:val="24"/>
          <w:szCs w:val="24"/>
          <w:lang w:val="es-CO"/>
        </w:rPr>
        <w:t>Aclara voto</w:t>
      </w:r>
      <w:r w:rsidRPr="000D50AB">
        <w:rPr>
          <w:rFonts w:ascii="Tahoma" w:eastAsia="Calibri" w:hAnsi="Tahoma" w:cs="Tahoma"/>
          <w:sz w:val="24"/>
          <w:szCs w:val="24"/>
          <w:lang w:val="es-CO"/>
        </w:rPr>
        <w:tab/>
      </w:r>
      <w:r w:rsidRPr="000D50AB">
        <w:rPr>
          <w:rFonts w:ascii="Tahoma" w:eastAsia="Calibri" w:hAnsi="Tahoma" w:cs="Tahoma"/>
          <w:sz w:val="24"/>
          <w:szCs w:val="24"/>
          <w:lang w:val="es-CO"/>
        </w:rPr>
        <w:tab/>
      </w:r>
      <w:r w:rsidRPr="000D50AB">
        <w:rPr>
          <w:rFonts w:ascii="Tahoma" w:eastAsia="Calibri" w:hAnsi="Tahoma" w:cs="Tahoma"/>
          <w:sz w:val="24"/>
          <w:szCs w:val="24"/>
          <w:lang w:val="es-CO"/>
        </w:rPr>
        <w:tab/>
      </w:r>
      <w:r w:rsidRPr="000D50AB">
        <w:rPr>
          <w:rFonts w:ascii="Tahoma" w:eastAsia="Calibri" w:hAnsi="Tahoma" w:cs="Tahoma"/>
          <w:sz w:val="24"/>
          <w:szCs w:val="24"/>
          <w:lang w:val="es-CO"/>
        </w:rPr>
        <w:tab/>
      </w:r>
      <w:r w:rsidRPr="000D50AB">
        <w:rPr>
          <w:rFonts w:ascii="Tahoma" w:eastAsia="Calibri" w:hAnsi="Tahoma" w:cs="Tahoma"/>
          <w:sz w:val="24"/>
          <w:szCs w:val="24"/>
          <w:lang w:val="es-CO"/>
        </w:rPr>
        <w:tab/>
      </w:r>
      <w:r w:rsidRPr="000D50AB">
        <w:rPr>
          <w:rFonts w:ascii="Tahoma" w:eastAsia="Calibri" w:hAnsi="Tahoma" w:cs="Tahoma"/>
          <w:sz w:val="24"/>
          <w:szCs w:val="24"/>
          <w:lang w:val="es-CO"/>
        </w:rPr>
        <w:tab/>
        <w:t>Aclara voto</w:t>
      </w:r>
    </w:p>
    <w:p w14:paraId="614E8B12" w14:textId="4C75EB4E" w:rsidR="00BF2D2B" w:rsidRDefault="00BF2D2B">
      <w:pPr>
        <w:spacing w:after="160"/>
        <w:ind w:firstLine="0"/>
        <w:jc w:val="left"/>
        <w:rPr>
          <w:rFonts w:ascii="Tahoma" w:eastAsia="Calibri" w:hAnsi="Tahoma" w:cs="Tahoma"/>
          <w:bCs/>
          <w:sz w:val="24"/>
          <w:szCs w:val="24"/>
        </w:rPr>
      </w:pPr>
      <w:r>
        <w:rPr>
          <w:rFonts w:ascii="Tahoma" w:eastAsia="Calibri" w:hAnsi="Tahoma" w:cs="Tahoma"/>
          <w:bCs/>
          <w:sz w:val="24"/>
          <w:szCs w:val="24"/>
        </w:rPr>
        <w:br w:type="page"/>
      </w:r>
      <w:bookmarkStart w:id="2" w:name="_GoBack"/>
      <w:bookmarkEnd w:id="2"/>
    </w:p>
    <w:p w14:paraId="3D0CB9CA" w14:textId="2DB6BDAE" w:rsidR="00BF2D2B" w:rsidRPr="00BF2D2B" w:rsidRDefault="00BF2D2B" w:rsidP="00BF2D2B">
      <w:pPr>
        <w:keepNext/>
        <w:spacing w:line="240" w:lineRule="auto"/>
        <w:ind w:firstLine="0"/>
        <w:outlineLvl w:val="2"/>
        <w:rPr>
          <w:rFonts w:ascii="Arial" w:eastAsia="Times New Roman" w:hAnsi="Arial" w:cs="Arial"/>
          <w:spacing w:val="2"/>
          <w:sz w:val="20"/>
          <w:szCs w:val="20"/>
          <w:lang w:eastAsia="es-ES"/>
        </w:rPr>
      </w:pPr>
      <w:r w:rsidRPr="00BF2D2B">
        <w:rPr>
          <w:rFonts w:ascii="Arial" w:eastAsia="Times New Roman" w:hAnsi="Arial" w:cs="Arial"/>
          <w:spacing w:val="2"/>
          <w:sz w:val="20"/>
          <w:szCs w:val="20"/>
          <w:lang w:eastAsia="es-ES"/>
        </w:rPr>
        <w:lastRenderedPageBreak/>
        <w:t>Radicación No:</w:t>
      </w:r>
      <w:r w:rsidRPr="00BF2D2B">
        <w:rPr>
          <w:rFonts w:ascii="Arial" w:eastAsia="Times New Roman" w:hAnsi="Arial" w:cs="Arial"/>
          <w:spacing w:val="2"/>
          <w:sz w:val="20"/>
          <w:szCs w:val="20"/>
          <w:lang w:eastAsia="es-ES"/>
        </w:rPr>
        <w:tab/>
      </w:r>
      <w:r w:rsidRPr="00BF2D2B">
        <w:rPr>
          <w:rFonts w:ascii="Arial" w:eastAsia="Times New Roman" w:hAnsi="Arial" w:cs="Arial"/>
          <w:spacing w:val="2"/>
          <w:sz w:val="20"/>
          <w:szCs w:val="20"/>
          <w:lang w:eastAsia="es-ES"/>
        </w:rPr>
        <w:tab/>
        <w:t>66001-31-05-00</w:t>
      </w:r>
      <w:r>
        <w:rPr>
          <w:rFonts w:ascii="Arial" w:eastAsia="Times New Roman" w:hAnsi="Arial" w:cs="Arial"/>
          <w:spacing w:val="2"/>
          <w:sz w:val="20"/>
          <w:szCs w:val="20"/>
          <w:lang w:eastAsia="es-ES"/>
        </w:rPr>
        <w:t>5</w:t>
      </w:r>
      <w:r w:rsidRPr="00BF2D2B">
        <w:rPr>
          <w:rFonts w:ascii="Arial" w:eastAsia="Times New Roman" w:hAnsi="Arial" w:cs="Arial"/>
          <w:spacing w:val="2"/>
          <w:sz w:val="20"/>
          <w:szCs w:val="20"/>
          <w:lang w:eastAsia="es-ES"/>
        </w:rPr>
        <w:t>-201</w:t>
      </w:r>
      <w:r>
        <w:rPr>
          <w:rFonts w:ascii="Arial" w:eastAsia="Times New Roman" w:hAnsi="Arial" w:cs="Arial"/>
          <w:spacing w:val="2"/>
          <w:sz w:val="20"/>
          <w:szCs w:val="20"/>
          <w:lang w:eastAsia="es-ES"/>
        </w:rPr>
        <w:t>8</w:t>
      </w:r>
      <w:r w:rsidRPr="00BF2D2B">
        <w:rPr>
          <w:rFonts w:ascii="Arial" w:eastAsia="Times New Roman" w:hAnsi="Arial" w:cs="Arial"/>
          <w:spacing w:val="2"/>
          <w:sz w:val="20"/>
          <w:szCs w:val="20"/>
          <w:lang w:eastAsia="es-ES"/>
        </w:rPr>
        <w:t>-00</w:t>
      </w:r>
      <w:r>
        <w:rPr>
          <w:rFonts w:ascii="Arial" w:eastAsia="Times New Roman" w:hAnsi="Arial" w:cs="Arial"/>
          <w:spacing w:val="2"/>
          <w:sz w:val="20"/>
          <w:szCs w:val="20"/>
          <w:lang w:eastAsia="es-ES"/>
        </w:rPr>
        <w:t>021</w:t>
      </w:r>
      <w:r w:rsidRPr="00BF2D2B">
        <w:rPr>
          <w:rFonts w:ascii="Arial" w:eastAsia="Times New Roman" w:hAnsi="Arial" w:cs="Arial"/>
          <w:spacing w:val="2"/>
          <w:sz w:val="20"/>
          <w:szCs w:val="20"/>
          <w:lang w:eastAsia="es-ES"/>
        </w:rPr>
        <w:t>-01</w:t>
      </w:r>
    </w:p>
    <w:p w14:paraId="2C405E6A" w14:textId="77777777" w:rsidR="00BF2D2B" w:rsidRPr="00BF2D2B" w:rsidRDefault="00BF2D2B" w:rsidP="00BF2D2B">
      <w:pPr>
        <w:keepNext/>
        <w:spacing w:line="240" w:lineRule="auto"/>
        <w:ind w:firstLine="0"/>
        <w:outlineLvl w:val="2"/>
        <w:rPr>
          <w:rFonts w:ascii="Arial" w:eastAsia="Times New Roman" w:hAnsi="Arial" w:cs="Arial"/>
          <w:spacing w:val="2"/>
          <w:sz w:val="20"/>
          <w:szCs w:val="20"/>
          <w:lang w:eastAsia="es-ES"/>
        </w:rPr>
      </w:pPr>
      <w:r w:rsidRPr="00BF2D2B">
        <w:rPr>
          <w:rFonts w:ascii="Arial" w:eastAsia="Times New Roman" w:hAnsi="Arial" w:cs="Arial"/>
          <w:spacing w:val="2"/>
          <w:sz w:val="20"/>
          <w:szCs w:val="20"/>
          <w:lang w:eastAsia="es-ES"/>
        </w:rPr>
        <w:t>Proceso:</w:t>
      </w:r>
      <w:r w:rsidRPr="00BF2D2B">
        <w:rPr>
          <w:rFonts w:ascii="Arial" w:eastAsia="Times New Roman" w:hAnsi="Arial" w:cs="Arial"/>
          <w:spacing w:val="2"/>
          <w:sz w:val="20"/>
          <w:szCs w:val="20"/>
          <w:lang w:eastAsia="es-ES"/>
        </w:rPr>
        <w:tab/>
      </w:r>
      <w:r w:rsidRPr="00BF2D2B">
        <w:rPr>
          <w:rFonts w:ascii="Arial" w:eastAsia="Times New Roman" w:hAnsi="Arial" w:cs="Arial"/>
          <w:spacing w:val="2"/>
          <w:sz w:val="20"/>
          <w:szCs w:val="20"/>
          <w:lang w:eastAsia="es-ES"/>
        </w:rPr>
        <w:tab/>
        <w:t>Ordinario laboral</w:t>
      </w:r>
    </w:p>
    <w:p w14:paraId="3C72CECB" w14:textId="3DE4BE96" w:rsidR="00BF2D2B" w:rsidRPr="00BF2D2B" w:rsidRDefault="00BF2D2B" w:rsidP="00BF2D2B">
      <w:pPr>
        <w:keepNext/>
        <w:spacing w:line="240" w:lineRule="auto"/>
        <w:ind w:firstLine="0"/>
        <w:outlineLvl w:val="2"/>
        <w:rPr>
          <w:rFonts w:ascii="Arial" w:eastAsia="Times New Roman" w:hAnsi="Arial" w:cs="Arial"/>
          <w:spacing w:val="2"/>
          <w:sz w:val="20"/>
          <w:szCs w:val="20"/>
          <w:lang w:eastAsia="es-ES"/>
        </w:rPr>
      </w:pPr>
      <w:r w:rsidRPr="00BF2D2B">
        <w:rPr>
          <w:rFonts w:ascii="Arial" w:eastAsia="Times New Roman" w:hAnsi="Arial" w:cs="Arial"/>
          <w:spacing w:val="2"/>
          <w:sz w:val="20"/>
          <w:szCs w:val="20"/>
          <w:lang w:eastAsia="es-ES"/>
        </w:rPr>
        <w:t>Demandante:</w:t>
      </w:r>
      <w:r w:rsidRPr="00BF2D2B">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t>Pilar Emilia Rueda Castellanos</w:t>
      </w:r>
    </w:p>
    <w:p w14:paraId="1B7403C3" w14:textId="77777777" w:rsidR="00BF2D2B" w:rsidRPr="00BF2D2B" w:rsidRDefault="00BF2D2B" w:rsidP="00BF2D2B">
      <w:pPr>
        <w:keepNext/>
        <w:spacing w:line="240" w:lineRule="auto"/>
        <w:ind w:firstLine="0"/>
        <w:outlineLvl w:val="2"/>
        <w:rPr>
          <w:rFonts w:ascii="Arial" w:eastAsia="Times New Roman" w:hAnsi="Arial" w:cs="Arial"/>
          <w:spacing w:val="2"/>
          <w:sz w:val="20"/>
          <w:szCs w:val="20"/>
          <w:lang w:eastAsia="es-ES"/>
        </w:rPr>
      </w:pPr>
      <w:r w:rsidRPr="00BF2D2B">
        <w:rPr>
          <w:rFonts w:ascii="Arial" w:eastAsia="Times New Roman" w:hAnsi="Arial" w:cs="Arial"/>
          <w:spacing w:val="2"/>
          <w:sz w:val="20"/>
          <w:szCs w:val="20"/>
          <w:lang w:eastAsia="es-ES"/>
        </w:rPr>
        <w:t>Demandado:</w:t>
      </w:r>
      <w:r w:rsidRPr="00BF2D2B">
        <w:rPr>
          <w:rFonts w:ascii="Arial" w:eastAsia="Times New Roman" w:hAnsi="Arial" w:cs="Arial"/>
          <w:spacing w:val="2"/>
          <w:sz w:val="20"/>
          <w:szCs w:val="20"/>
          <w:lang w:eastAsia="es-ES"/>
        </w:rPr>
        <w:tab/>
      </w:r>
      <w:r w:rsidRPr="00BF2D2B">
        <w:rPr>
          <w:rFonts w:ascii="Arial" w:eastAsia="Times New Roman" w:hAnsi="Arial" w:cs="Arial"/>
          <w:spacing w:val="2"/>
          <w:sz w:val="20"/>
          <w:szCs w:val="20"/>
          <w:lang w:eastAsia="es-ES"/>
        </w:rPr>
        <w:tab/>
        <w:t xml:space="preserve">Colpensiones y otro </w:t>
      </w:r>
    </w:p>
    <w:p w14:paraId="4CC1044A" w14:textId="77777777" w:rsidR="00BF2D2B" w:rsidRPr="00BF2D2B" w:rsidRDefault="00BF2D2B" w:rsidP="00BF2D2B">
      <w:pPr>
        <w:keepNext/>
        <w:spacing w:line="240" w:lineRule="auto"/>
        <w:ind w:firstLine="0"/>
        <w:outlineLvl w:val="2"/>
        <w:rPr>
          <w:rFonts w:ascii="Arial" w:eastAsia="Times New Roman" w:hAnsi="Arial" w:cs="Arial"/>
          <w:spacing w:val="2"/>
          <w:sz w:val="20"/>
          <w:szCs w:val="20"/>
          <w:lang w:eastAsia="es-ES"/>
        </w:rPr>
      </w:pPr>
      <w:r w:rsidRPr="00BF2D2B">
        <w:rPr>
          <w:rFonts w:ascii="Arial" w:eastAsia="Times New Roman" w:hAnsi="Arial" w:cs="Arial"/>
          <w:spacing w:val="2"/>
          <w:sz w:val="20"/>
          <w:szCs w:val="20"/>
          <w:lang w:eastAsia="es-ES"/>
        </w:rPr>
        <w:t>Tema:</w:t>
      </w:r>
      <w:r w:rsidRPr="00BF2D2B">
        <w:rPr>
          <w:rFonts w:ascii="Arial" w:eastAsia="Times New Roman" w:hAnsi="Arial" w:cs="Arial"/>
          <w:spacing w:val="2"/>
          <w:sz w:val="20"/>
          <w:szCs w:val="20"/>
          <w:lang w:eastAsia="es-ES"/>
        </w:rPr>
        <w:tab/>
      </w:r>
      <w:r w:rsidRPr="00BF2D2B">
        <w:rPr>
          <w:rFonts w:ascii="Arial" w:eastAsia="Times New Roman" w:hAnsi="Arial" w:cs="Arial"/>
          <w:spacing w:val="2"/>
          <w:sz w:val="20"/>
          <w:szCs w:val="20"/>
          <w:lang w:eastAsia="es-ES"/>
        </w:rPr>
        <w:tab/>
      </w:r>
      <w:r w:rsidRPr="00BF2D2B">
        <w:rPr>
          <w:rFonts w:ascii="Arial" w:eastAsia="Times New Roman" w:hAnsi="Arial" w:cs="Arial"/>
          <w:spacing w:val="2"/>
          <w:sz w:val="20"/>
          <w:szCs w:val="20"/>
          <w:lang w:eastAsia="es-ES"/>
        </w:rPr>
        <w:tab/>
        <w:t>Cumplimiento a exhorto de la Sala de Casación.</w:t>
      </w:r>
    </w:p>
    <w:p w14:paraId="23CE6A6B" w14:textId="77777777" w:rsidR="00BF2D2B" w:rsidRPr="00BF2D2B" w:rsidRDefault="00BF2D2B" w:rsidP="00BF2D2B">
      <w:pPr>
        <w:keepNext/>
        <w:spacing w:line="240" w:lineRule="auto"/>
        <w:ind w:firstLine="0"/>
        <w:outlineLvl w:val="2"/>
        <w:rPr>
          <w:rFonts w:ascii="Arial" w:eastAsia="Times New Roman" w:hAnsi="Arial" w:cs="Arial"/>
          <w:b/>
          <w:sz w:val="24"/>
          <w:szCs w:val="24"/>
          <w:lang w:val="es-ES_tradnl" w:eastAsia="es-ES"/>
        </w:rPr>
      </w:pPr>
    </w:p>
    <w:p w14:paraId="40D5550D" w14:textId="77777777" w:rsidR="00BF2D2B" w:rsidRPr="00BF2D2B" w:rsidRDefault="00BF2D2B" w:rsidP="00BF2D2B">
      <w:pPr>
        <w:keepNext/>
        <w:spacing w:line="240" w:lineRule="auto"/>
        <w:ind w:firstLine="0"/>
        <w:outlineLvl w:val="2"/>
        <w:rPr>
          <w:rFonts w:ascii="Arial" w:eastAsia="Times New Roman" w:hAnsi="Arial" w:cs="Arial"/>
          <w:b/>
          <w:sz w:val="24"/>
          <w:szCs w:val="24"/>
          <w:lang w:val="es-ES_tradnl" w:eastAsia="es-ES"/>
        </w:rPr>
      </w:pPr>
    </w:p>
    <w:p w14:paraId="532CA6D1" w14:textId="77777777" w:rsidR="00BF2D2B" w:rsidRPr="00BF2D2B" w:rsidRDefault="00BF2D2B" w:rsidP="00BF2D2B">
      <w:pPr>
        <w:keepNext/>
        <w:spacing w:line="240" w:lineRule="auto"/>
        <w:ind w:firstLine="0"/>
        <w:outlineLvl w:val="2"/>
        <w:rPr>
          <w:rFonts w:ascii="Arial" w:eastAsia="Times New Roman" w:hAnsi="Arial" w:cs="Arial"/>
          <w:b/>
          <w:sz w:val="24"/>
          <w:szCs w:val="24"/>
          <w:lang w:val="es-ES_tradnl" w:eastAsia="es-ES"/>
        </w:rPr>
      </w:pPr>
    </w:p>
    <w:p w14:paraId="73088A9F" w14:textId="77777777" w:rsidR="00BF2D2B" w:rsidRPr="00BF2D2B" w:rsidRDefault="00BF2D2B" w:rsidP="00BF2D2B">
      <w:pPr>
        <w:keepNext/>
        <w:spacing w:line="276" w:lineRule="auto"/>
        <w:ind w:firstLine="0"/>
        <w:jc w:val="center"/>
        <w:outlineLvl w:val="2"/>
        <w:rPr>
          <w:rFonts w:ascii="Arial" w:eastAsia="Times New Roman" w:hAnsi="Arial" w:cs="Arial"/>
          <w:b/>
          <w:sz w:val="24"/>
          <w:szCs w:val="24"/>
          <w:lang w:val="es-ES_tradnl" w:eastAsia="es-ES"/>
        </w:rPr>
      </w:pPr>
      <w:r w:rsidRPr="00BF2D2B">
        <w:rPr>
          <w:rFonts w:ascii="Arial" w:eastAsia="Times New Roman" w:hAnsi="Arial" w:cs="Arial"/>
          <w:b/>
          <w:sz w:val="24"/>
          <w:szCs w:val="24"/>
          <w:lang w:val="es-ES_tradnl" w:eastAsia="es-ES"/>
        </w:rPr>
        <w:t>TRIBUNAL SUPERIOR DEL DISTRITO JUDICIAL</w:t>
      </w:r>
    </w:p>
    <w:p w14:paraId="29BAE8C7" w14:textId="77777777" w:rsidR="00BF2D2B" w:rsidRPr="00BF2D2B" w:rsidRDefault="00BF2D2B" w:rsidP="00BF2D2B">
      <w:pPr>
        <w:spacing w:line="276" w:lineRule="auto"/>
        <w:ind w:firstLine="0"/>
        <w:jc w:val="center"/>
        <w:rPr>
          <w:rFonts w:ascii="Arial" w:eastAsia="Calibri" w:hAnsi="Arial" w:cs="Arial"/>
          <w:b/>
          <w:sz w:val="24"/>
          <w:szCs w:val="24"/>
          <w:lang w:val="es-CO"/>
        </w:rPr>
      </w:pPr>
    </w:p>
    <w:p w14:paraId="0280ED3E" w14:textId="77777777" w:rsidR="00BF2D2B" w:rsidRPr="00BF2D2B" w:rsidRDefault="00BF2D2B" w:rsidP="00BF2D2B">
      <w:pPr>
        <w:spacing w:line="276" w:lineRule="auto"/>
        <w:ind w:firstLine="0"/>
        <w:jc w:val="center"/>
        <w:rPr>
          <w:rFonts w:ascii="Arial" w:eastAsia="Calibri" w:hAnsi="Arial" w:cs="Arial"/>
          <w:b/>
          <w:sz w:val="24"/>
          <w:szCs w:val="24"/>
          <w:lang w:val="es-CO"/>
        </w:rPr>
      </w:pPr>
      <w:r w:rsidRPr="00BF2D2B">
        <w:rPr>
          <w:rFonts w:ascii="Arial" w:eastAsia="Calibri" w:hAnsi="Arial" w:cs="Arial"/>
          <w:b/>
          <w:sz w:val="24"/>
          <w:szCs w:val="24"/>
          <w:lang w:val="es-CO"/>
        </w:rPr>
        <w:t>SALA LABORAL</w:t>
      </w:r>
    </w:p>
    <w:p w14:paraId="271A19EC" w14:textId="77777777" w:rsidR="00BF2D2B" w:rsidRPr="00BF2D2B" w:rsidRDefault="00BF2D2B" w:rsidP="00BF2D2B">
      <w:pPr>
        <w:spacing w:line="276" w:lineRule="auto"/>
        <w:ind w:firstLine="0"/>
        <w:jc w:val="center"/>
        <w:rPr>
          <w:rFonts w:ascii="Arial" w:eastAsia="Times New Roman" w:hAnsi="Arial" w:cs="Arial"/>
          <w:b/>
          <w:sz w:val="24"/>
          <w:szCs w:val="24"/>
          <w:lang w:val="es-ES_tradnl" w:eastAsia="es-ES"/>
        </w:rPr>
      </w:pPr>
    </w:p>
    <w:p w14:paraId="2F6147A2" w14:textId="77777777" w:rsidR="00BF2D2B" w:rsidRPr="00BF2D2B" w:rsidRDefault="00BF2D2B" w:rsidP="00BF2D2B">
      <w:pPr>
        <w:spacing w:line="276" w:lineRule="auto"/>
        <w:ind w:firstLine="0"/>
        <w:jc w:val="center"/>
        <w:rPr>
          <w:rFonts w:ascii="Arial" w:eastAsia="Times New Roman" w:hAnsi="Arial" w:cs="Arial"/>
          <w:b/>
          <w:sz w:val="24"/>
          <w:szCs w:val="24"/>
          <w:lang w:val="es-ES_tradnl" w:eastAsia="es-ES"/>
        </w:rPr>
      </w:pPr>
      <w:r w:rsidRPr="00BF2D2B">
        <w:rPr>
          <w:rFonts w:ascii="Arial" w:eastAsia="Times New Roman" w:hAnsi="Arial" w:cs="Arial"/>
          <w:b/>
          <w:sz w:val="24"/>
          <w:szCs w:val="24"/>
          <w:lang w:val="es-ES_tradnl" w:eastAsia="es-ES"/>
        </w:rPr>
        <w:t xml:space="preserve">MAGISTRADO: JULIO CÉSAR SALAZAR MUÑOZ </w:t>
      </w:r>
    </w:p>
    <w:p w14:paraId="4205D49D" w14:textId="77777777" w:rsidR="00BF2D2B" w:rsidRPr="00BF2D2B" w:rsidRDefault="00BF2D2B" w:rsidP="00BF2D2B">
      <w:pPr>
        <w:spacing w:line="276" w:lineRule="auto"/>
        <w:ind w:firstLine="0"/>
        <w:jc w:val="center"/>
        <w:rPr>
          <w:rFonts w:ascii="Arial" w:eastAsia="Times New Roman" w:hAnsi="Arial" w:cs="Arial"/>
          <w:b/>
          <w:sz w:val="24"/>
          <w:szCs w:val="24"/>
          <w:lang w:val="es-ES_tradnl" w:eastAsia="es-ES"/>
        </w:rPr>
      </w:pPr>
    </w:p>
    <w:p w14:paraId="74BA5ECD" w14:textId="72775B09" w:rsidR="00BF2D2B" w:rsidRPr="00BF2D2B" w:rsidRDefault="00BF2D2B" w:rsidP="00BF2D2B">
      <w:pPr>
        <w:spacing w:line="276" w:lineRule="auto"/>
        <w:ind w:firstLine="0"/>
        <w:jc w:val="center"/>
        <w:rPr>
          <w:rFonts w:ascii="Arial" w:eastAsia="Times New Roman" w:hAnsi="Arial" w:cs="Arial"/>
          <w:b/>
          <w:bCs/>
          <w:sz w:val="24"/>
          <w:szCs w:val="24"/>
          <w:lang w:eastAsia="es-ES"/>
        </w:rPr>
      </w:pPr>
      <w:r w:rsidRPr="00BF2D2B">
        <w:rPr>
          <w:rFonts w:ascii="Arial" w:eastAsia="Times New Roman" w:hAnsi="Arial" w:cs="Arial"/>
          <w:b/>
          <w:bCs/>
          <w:sz w:val="24"/>
          <w:szCs w:val="24"/>
          <w:lang w:eastAsia="es-ES"/>
        </w:rPr>
        <w:t xml:space="preserve">Octubre </w:t>
      </w:r>
      <w:r>
        <w:rPr>
          <w:rFonts w:ascii="Arial" w:eastAsia="Times New Roman" w:hAnsi="Arial" w:cs="Arial"/>
          <w:b/>
          <w:bCs/>
          <w:sz w:val="24"/>
          <w:szCs w:val="24"/>
          <w:lang w:eastAsia="es-ES"/>
        </w:rPr>
        <w:t>3</w:t>
      </w:r>
      <w:r w:rsidRPr="00BF2D2B">
        <w:rPr>
          <w:rFonts w:ascii="Arial" w:eastAsia="Times New Roman" w:hAnsi="Arial" w:cs="Arial"/>
          <w:b/>
          <w:bCs/>
          <w:sz w:val="24"/>
          <w:szCs w:val="24"/>
          <w:lang w:eastAsia="es-ES"/>
        </w:rPr>
        <w:t>0 de 2020</w:t>
      </w:r>
    </w:p>
    <w:p w14:paraId="2CD3E186" w14:textId="77777777" w:rsidR="00BF2D2B" w:rsidRPr="00BF2D2B" w:rsidRDefault="00BF2D2B" w:rsidP="00BF2D2B">
      <w:pPr>
        <w:spacing w:line="276" w:lineRule="auto"/>
        <w:ind w:firstLine="0"/>
        <w:jc w:val="center"/>
        <w:rPr>
          <w:rFonts w:ascii="Arial" w:eastAsia="Times New Roman" w:hAnsi="Arial" w:cs="Arial"/>
          <w:b/>
          <w:sz w:val="24"/>
          <w:szCs w:val="24"/>
          <w:lang w:val="es-ES_tradnl" w:eastAsia="es-ES"/>
        </w:rPr>
      </w:pPr>
    </w:p>
    <w:p w14:paraId="577F9FAE" w14:textId="77777777" w:rsidR="00BF2D2B" w:rsidRPr="00BF2D2B" w:rsidRDefault="00BF2D2B" w:rsidP="00BF2D2B">
      <w:pPr>
        <w:spacing w:line="276" w:lineRule="auto"/>
        <w:ind w:firstLine="0"/>
        <w:jc w:val="center"/>
        <w:rPr>
          <w:rFonts w:ascii="Arial" w:eastAsia="Times New Roman" w:hAnsi="Arial" w:cs="Arial"/>
          <w:b/>
          <w:sz w:val="24"/>
          <w:szCs w:val="24"/>
          <w:lang w:val="es-ES_tradnl" w:eastAsia="es-ES"/>
        </w:rPr>
      </w:pPr>
    </w:p>
    <w:p w14:paraId="561DB36C" w14:textId="77777777" w:rsidR="00BF2D2B" w:rsidRPr="00BF2D2B" w:rsidRDefault="00BF2D2B" w:rsidP="00BF2D2B">
      <w:pPr>
        <w:spacing w:line="276" w:lineRule="auto"/>
        <w:ind w:firstLine="0"/>
        <w:jc w:val="center"/>
        <w:rPr>
          <w:rFonts w:ascii="Arial" w:eastAsia="Times New Roman" w:hAnsi="Arial" w:cs="Arial"/>
          <w:b/>
          <w:sz w:val="24"/>
          <w:szCs w:val="24"/>
          <w:u w:val="single"/>
          <w:lang w:val="es-ES_tradnl" w:eastAsia="es-ES"/>
        </w:rPr>
      </w:pPr>
      <w:r w:rsidRPr="00BF2D2B">
        <w:rPr>
          <w:rFonts w:ascii="Arial" w:eastAsia="Times New Roman" w:hAnsi="Arial" w:cs="Arial"/>
          <w:b/>
          <w:sz w:val="24"/>
          <w:szCs w:val="24"/>
          <w:u w:val="single"/>
          <w:lang w:val="es-ES_tradnl" w:eastAsia="es-ES"/>
        </w:rPr>
        <w:t>ACLARACIÓN DE VOTO</w:t>
      </w:r>
    </w:p>
    <w:p w14:paraId="4C790E93" w14:textId="77777777" w:rsidR="00BF2D2B" w:rsidRPr="00BF2D2B" w:rsidRDefault="00BF2D2B" w:rsidP="00BF2D2B">
      <w:pPr>
        <w:suppressAutoHyphens/>
        <w:spacing w:line="276" w:lineRule="auto"/>
        <w:ind w:firstLine="0"/>
        <w:rPr>
          <w:rFonts w:ascii="Arial" w:eastAsia="Times New Roman" w:hAnsi="Arial" w:cs="Arial"/>
          <w:sz w:val="24"/>
          <w:szCs w:val="24"/>
          <w:lang w:val="es-ES_tradnl" w:eastAsia="es-ES"/>
        </w:rPr>
      </w:pPr>
    </w:p>
    <w:p w14:paraId="5B30FD29" w14:textId="77777777" w:rsidR="00BF2D2B" w:rsidRPr="00BF2D2B" w:rsidRDefault="00BF2D2B" w:rsidP="00BF2D2B">
      <w:pPr>
        <w:suppressAutoHyphens/>
        <w:spacing w:line="276" w:lineRule="auto"/>
        <w:ind w:firstLine="0"/>
        <w:rPr>
          <w:rFonts w:ascii="Arial" w:eastAsia="Times New Roman" w:hAnsi="Arial" w:cs="Arial"/>
          <w:sz w:val="24"/>
          <w:szCs w:val="24"/>
          <w:lang w:eastAsia="es-ES"/>
        </w:rPr>
      </w:pPr>
    </w:p>
    <w:p w14:paraId="016CECFC" w14:textId="77777777" w:rsidR="00BF2D2B" w:rsidRPr="00BF2D2B" w:rsidRDefault="00BF2D2B" w:rsidP="00BF2D2B">
      <w:pPr>
        <w:spacing w:line="276" w:lineRule="auto"/>
        <w:ind w:firstLine="0"/>
        <w:rPr>
          <w:rFonts w:ascii="Arial" w:eastAsia="Times New Roman" w:hAnsi="Arial" w:cs="Arial"/>
          <w:sz w:val="24"/>
          <w:szCs w:val="24"/>
          <w:lang w:eastAsia="es-ES"/>
        </w:rPr>
      </w:pPr>
      <w:r w:rsidRPr="00BF2D2B">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BF2D2B">
        <w:rPr>
          <w:rFonts w:ascii="Arial" w:eastAsia="Times New Roman" w:hAnsi="Arial" w:cs="Arial"/>
          <w:b/>
          <w:sz w:val="24"/>
          <w:szCs w:val="24"/>
          <w:lang w:eastAsia="es-ES"/>
        </w:rPr>
        <w:t>EXORTAR</w:t>
      </w:r>
      <w:proofErr w:type="spellEnd"/>
      <w:r w:rsidRPr="00BF2D2B">
        <w:rPr>
          <w:rFonts w:ascii="Arial" w:eastAsia="Times New Roman" w:hAnsi="Arial" w:cs="Arial"/>
          <w:sz w:val="24"/>
          <w:szCs w:val="24"/>
          <w:lang w:eastAsia="es-ES"/>
        </w:rPr>
        <w:t xml:space="preserve"> (sic) a la </w:t>
      </w:r>
      <w:r w:rsidRPr="00BF2D2B">
        <w:rPr>
          <w:rFonts w:ascii="Arial" w:eastAsia="Times New Roman" w:hAnsi="Arial" w:cs="Arial"/>
          <w:b/>
          <w:sz w:val="24"/>
          <w:szCs w:val="24"/>
          <w:lang w:eastAsia="es-ES"/>
        </w:rPr>
        <w:t xml:space="preserve">SALA LABORAL DEL TRIBUNAL SUPERIOR DEL DISTRITO JUDICIAL DE PEREIRA </w:t>
      </w:r>
      <w:r w:rsidRPr="00BF2D2B">
        <w:rPr>
          <w:rFonts w:ascii="Arial" w:eastAsia="Times New Roman" w:hAnsi="Arial" w:cs="Arial"/>
          <w:sz w:val="24"/>
          <w:szCs w:val="24"/>
          <w:lang w:eastAsia="es-ES"/>
        </w:rPr>
        <w:t>para que en lo sucesivo acate el precedente judicial emanado de esta Corporación”.</w:t>
      </w:r>
    </w:p>
    <w:p w14:paraId="4ACC1FEA" w14:textId="77777777" w:rsidR="00BF2D2B" w:rsidRPr="00BF2D2B" w:rsidRDefault="00BF2D2B" w:rsidP="00BF2D2B">
      <w:pPr>
        <w:spacing w:line="276" w:lineRule="auto"/>
        <w:ind w:firstLine="0"/>
        <w:rPr>
          <w:rFonts w:ascii="Arial" w:eastAsia="Times New Roman" w:hAnsi="Arial" w:cs="Arial"/>
          <w:sz w:val="24"/>
          <w:szCs w:val="24"/>
          <w:lang w:eastAsia="es-ES"/>
        </w:rPr>
      </w:pPr>
    </w:p>
    <w:p w14:paraId="13F13FD5" w14:textId="77777777" w:rsidR="00BF2D2B" w:rsidRPr="00BF2D2B" w:rsidRDefault="00BF2D2B" w:rsidP="00BF2D2B">
      <w:pPr>
        <w:spacing w:line="276" w:lineRule="auto"/>
        <w:ind w:firstLine="0"/>
        <w:rPr>
          <w:rFonts w:ascii="Arial" w:eastAsia="Times New Roman" w:hAnsi="Arial" w:cs="Arial"/>
          <w:sz w:val="24"/>
          <w:szCs w:val="24"/>
          <w:lang w:eastAsia="es-ES"/>
        </w:rPr>
      </w:pPr>
      <w:r w:rsidRPr="00BF2D2B">
        <w:rPr>
          <w:rFonts w:ascii="Arial" w:eastAsia="Times New Roman" w:hAnsi="Arial" w:cs="Arial"/>
          <w:sz w:val="24"/>
          <w:szCs w:val="24"/>
          <w:lang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292A9BEE" w14:textId="77777777" w:rsidR="00BF2D2B" w:rsidRPr="00BF2D2B" w:rsidRDefault="00BF2D2B" w:rsidP="00BF2D2B">
      <w:pPr>
        <w:spacing w:line="276" w:lineRule="auto"/>
        <w:ind w:firstLine="0"/>
        <w:rPr>
          <w:rFonts w:ascii="Arial" w:eastAsia="Times New Roman" w:hAnsi="Arial" w:cs="Arial"/>
          <w:sz w:val="24"/>
          <w:szCs w:val="24"/>
          <w:lang w:eastAsia="es-ES"/>
        </w:rPr>
      </w:pPr>
    </w:p>
    <w:p w14:paraId="62ACD339" w14:textId="77777777" w:rsidR="00BF2D2B" w:rsidRPr="00BF2D2B" w:rsidRDefault="00BF2D2B" w:rsidP="00BF2D2B">
      <w:pPr>
        <w:spacing w:line="276" w:lineRule="auto"/>
        <w:ind w:firstLine="0"/>
        <w:rPr>
          <w:rFonts w:ascii="Arial" w:eastAsia="Times New Roman" w:hAnsi="Arial" w:cs="Arial"/>
          <w:b/>
          <w:sz w:val="24"/>
          <w:szCs w:val="24"/>
          <w:lang w:eastAsia="es-ES"/>
        </w:rPr>
      </w:pPr>
      <w:r w:rsidRPr="00BF2D2B">
        <w:rPr>
          <w:rFonts w:ascii="Arial" w:eastAsia="Times New Roman" w:hAnsi="Arial" w:cs="Arial"/>
          <w:b/>
          <w:sz w:val="24"/>
          <w:szCs w:val="24"/>
          <w:lang w:eastAsia="es-ES"/>
        </w:rPr>
        <w:t>ANÁLISIS JURÍDICO DE LOS HECHOS DEBATIDOS EN LOS CASOS DE TRASLADOS ENTRE REGÍMENES</w:t>
      </w:r>
    </w:p>
    <w:p w14:paraId="1B3022C7" w14:textId="77777777" w:rsidR="00BF2D2B" w:rsidRPr="00BF2D2B" w:rsidRDefault="00BF2D2B" w:rsidP="00BF2D2B">
      <w:pPr>
        <w:spacing w:line="276" w:lineRule="auto"/>
        <w:ind w:firstLine="0"/>
        <w:rPr>
          <w:rFonts w:ascii="Arial" w:eastAsia="Times New Roman" w:hAnsi="Arial" w:cs="Arial"/>
          <w:sz w:val="24"/>
          <w:szCs w:val="24"/>
          <w:lang w:eastAsia="es-ES"/>
        </w:rPr>
      </w:pPr>
    </w:p>
    <w:p w14:paraId="20B2E371" w14:textId="77777777" w:rsidR="00BF2D2B" w:rsidRPr="00BF2D2B" w:rsidRDefault="00BF2D2B" w:rsidP="00BF2D2B">
      <w:pPr>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w:t>
      </w:r>
      <w:r w:rsidRPr="00BF2D2B">
        <w:rPr>
          <w:rFonts w:ascii="Arial" w:eastAsia="Times New Roman" w:hAnsi="Arial" w:cs="Arial"/>
          <w:spacing w:val="-2"/>
          <w:sz w:val="24"/>
          <w:szCs w:val="24"/>
          <w:lang w:val="es-ES_tradnl" w:eastAsia="es-ES"/>
        </w:rPr>
        <w:lastRenderedPageBreak/>
        <w:t xml:space="preserve">Colpensiones la carga económica que representa aceptar, ad portas de adquirir el derecho pensional, como sus afiliados a aquellos que a última hora se dan cuenta que su pensión en el RPM sería superior a la que obtendrían en el </w:t>
      </w:r>
      <w:proofErr w:type="spellStart"/>
      <w:r w:rsidRPr="00BF2D2B">
        <w:rPr>
          <w:rFonts w:ascii="Arial" w:eastAsia="Times New Roman" w:hAnsi="Arial" w:cs="Arial"/>
          <w:spacing w:val="-2"/>
          <w:sz w:val="24"/>
          <w:szCs w:val="24"/>
          <w:lang w:val="es-ES_tradnl" w:eastAsia="es-ES"/>
        </w:rPr>
        <w:t>RAIS</w:t>
      </w:r>
      <w:proofErr w:type="spellEnd"/>
      <w:r w:rsidRPr="00BF2D2B">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09CC33E8"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79EFF430"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577DC63"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624E7AAF"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 xml:space="preserve">Como quiera que esta posición se </w:t>
      </w:r>
      <w:proofErr w:type="gramStart"/>
      <w:r w:rsidRPr="00BF2D2B">
        <w:rPr>
          <w:rFonts w:ascii="Arial" w:eastAsia="Times New Roman" w:hAnsi="Arial" w:cs="Arial"/>
          <w:spacing w:val="-2"/>
          <w:sz w:val="24"/>
          <w:szCs w:val="24"/>
          <w:lang w:val="es-ES_tradnl" w:eastAsia="es-ES"/>
        </w:rPr>
        <w:t>separa</w:t>
      </w:r>
      <w:proofErr w:type="gramEnd"/>
      <w:r w:rsidRPr="00BF2D2B">
        <w:rPr>
          <w:rFonts w:ascii="Arial" w:eastAsia="Times New Roman" w:hAnsi="Arial" w:cs="Arial"/>
          <w:spacing w:val="-2"/>
          <w:sz w:val="24"/>
          <w:szCs w:val="24"/>
          <w:lang w:val="es-ES_tradnl" w:eastAsia="es-ES"/>
        </w:rPr>
        <w:t xml:space="preserve"> expresamente de la línea actual de la Corte Suprema de Justicia, considero necesario </w:t>
      </w:r>
      <w:r w:rsidRPr="00BF2D2B">
        <w:rPr>
          <w:rFonts w:ascii="Arial" w:eastAsia="Times New Roman" w:hAnsi="Arial" w:cs="Arial"/>
          <w:iCs/>
          <w:sz w:val="24"/>
          <w:szCs w:val="24"/>
          <w:lang w:val="es-ES_tradnl" w:eastAsia="es-ES"/>
        </w:rPr>
        <w:t>discurrir sobre los 8 temas jurídicos que a continuación se desarrollan:</w:t>
      </w:r>
    </w:p>
    <w:p w14:paraId="77C578AB"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6DB323F1" w14:textId="77777777" w:rsidR="00BF2D2B" w:rsidRPr="00BF2D2B" w:rsidRDefault="00BF2D2B" w:rsidP="00BF2D2B">
      <w:pPr>
        <w:numPr>
          <w:ilvl w:val="0"/>
          <w:numId w:val="9"/>
        </w:numPr>
        <w:suppressAutoHyphens/>
        <w:spacing w:line="276" w:lineRule="auto"/>
        <w:ind w:left="426" w:hanging="426"/>
        <w:rPr>
          <w:rFonts w:ascii="Arial" w:eastAsia="Times New Roman" w:hAnsi="Arial" w:cs="Arial"/>
          <w:b/>
          <w:spacing w:val="-2"/>
          <w:sz w:val="24"/>
          <w:szCs w:val="24"/>
          <w:lang w:val="es-ES_tradnl" w:eastAsia="es-ES"/>
        </w:rPr>
      </w:pPr>
      <w:r w:rsidRPr="00BF2D2B">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0C76BD14"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42406ABA" w14:textId="77777777" w:rsidR="00BF2D2B" w:rsidRPr="00BF2D2B" w:rsidRDefault="00BF2D2B" w:rsidP="00BF2D2B">
      <w:pPr>
        <w:spacing w:line="276" w:lineRule="auto"/>
        <w:ind w:right="51" w:firstLine="0"/>
        <w:rPr>
          <w:rFonts w:ascii="Arial" w:eastAsia="Times New Roman" w:hAnsi="Arial" w:cs="Arial"/>
          <w:spacing w:val="-2"/>
          <w:sz w:val="24"/>
          <w:szCs w:val="24"/>
          <w:lang w:val="es-ES_tradnl" w:eastAsia="es-ES"/>
        </w:rPr>
      </w:pPr>
      <w:r w:rsidRPr="00BF2D2B">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C4B3FD5"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2DDC9530" w14:textId="77777777" w:rsidR="00BF2D2B" w:rsidRPr="00BF2D2B" w:rsidRDefault="00BF2D2B" w:rsidP="00BF2D2B">
      <w:pPr>
        <w:suppressAutoHyphens/>
        <w:spacing w:line="240" w:lineRule="auto"/>
        <w:ind w:left="426" w:right="420" w:firstLine="0"/>
        <w:rPr>
          <w:rFonts w:ascii="Arial" w:eastAsia="Times New Roman" w:hAnsi="Arial" w:cs="Arial"/>
          <w:spacing w:val="-2"/>
          <w:szCs w:val="24"/>
          <w:lang w:eastAsia="es-ES"/>
        </w:rPr>
      </w:pPr>
      <w:r w:rsidRPr="00BF2D2B">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BF2D2B">
        <w:rPr>
          <w:rFonts w:ascii="Arial" w:eastAsia="Times New Roman" w:hAnsi="Arial" w:cs="Arial"/>
          <w:b/>
          <w:bCs/>
          <w:spacing w:val="-2"/>
          <w:szCs w:val="24"/>
          <w:lang w:eastAsia="es-ES"/>
        </w:rPr>
        <w:t>(i)</w:t>
      </w:r>
      <w:r w:rsidRPr="00BF2D2B">
        <w:rPr>
          <w:rFonts w:ascii="Arial" w:eastAsia="Times New Roman" w:hAnsi="Arial" w:cs="Arial"/>
          <w:spacing w:val="-2"/>
          <w:szCs w:val="24"/>
          <w:lang w:eastAsia="es-ES"/>
        </w:rPr>
        <w:t> de forma explícita las razones por las cuales se separa de aquellos, y </w:t>
      </w:r>
      <w:r w:rsidRPr="00BF2D2B">
        <w:rPr>
          <w:rFonts w:ascii="Arial" w:eastAsia="Times New Roman" w:hAnsi="Arial" w:cs="Arial"/>
          <w:b/>
          <w:bCs/>
          <w:spacing w:val="-2"/>
          <w:szCs w:val="24"/>
          <w:lang w:eastAsia="es-ES"/>
        </w:rPr>
        <w:t>(ii)</w:t>
      </w:r>
      <w:r w:rsidRPr="00BF2D2B">
        <w:rPr>
          <w:rFonts w:ascii="Arial" w:eastAsia="Times New Roman" w:hAnsi="Arial" w:cs="Arial"/>
          <w:spacing w:val="-2"/>
          <w:szCs w:val="24"/>
          <w:lang w:eastAsia="es-ES"/>
        </w:rPr>
        <w:t> demuestre con suficiencia que su interpretación aporta un mejor desarrollo a los derechos y principios constitucionales.</w:t>
      </w:r>
      <w:bookmarkStart w:id="3" w:name="_ftnref33"/>
      <w:r w:rsidRPr="00BF2D2B">
        <w:rPr>
          <w:rFonts w:ascii="Arial" w:eastAsia="Times New Roman" w:hAnsi="Arial" w:cs="Arial"/>
          <w:spacing w:val="-2"/>
          <w:szCs w:val="24"/>
          <w:lang w:eastAsia="es-ES"/>
        </w:rPr>
        <w:t>”</w:t>
      </w:r>
      <w:bookmarkEnd w:id="3"/>
    </w:p>
    <w:p w14:paraId="02541EDE" w14:textId="77777777" w:rsidR="00BF2D2B" w:rsidRPr="00BF2D2B" w:rsidRDefault="00BF2D2B" w:rsidP="00BF2D2B">
      <w:pPr>
        <w:suppressAutoHyphens/>
        <w:spacing w:line="240" w:lineRule="auto"/>
        <w:ind w:left="426" w:right="420" w:firstLine="0"/>
        <w:rPr>
          <w:rFonts w:ascii="Arial" w:eastAsia="Times New Roman" w:hAnsi="Arial" w:cs="Arial"/>
          <w:spacing w:val="-2"/>
          <w:szCs w:val="24"/>
          <w:lang w:eastAsia="es-ES"/>
        </w:rPr>
      </w:pPr>
    </w:p>
    <w:p w14:paraId="7030E89D" w14:textId="77777777" w:rsidR="00BF2D2B" w:rsidRPr="00BF2D2B" w:rsidRDefault="00BF2D2B" w:rsidP="00BF2D2B">
      <w:pPr>
        <w:suppressAutoHyphens/>
        <w:spacing w:line="240" w:lineRule="auto"/>
        <w:ind w:left="426" w:right="420" w:firstLine="0"/>
        <w:rPr>
          <w:rFonts w:ascii="Arial" w:eastAsia="Times New Roman" w:hAnsi="Arial" w:cs="Arial"/>
          <w:spacing w:val="-2"/>
          <w:szCs w:val="24"/>
          <w:lang w:eastAsia="es-ES"/>
        </w:rPr>
      </w:pPr>
      <w:r w:rsidRPr="00BF2D2B">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BF2D2B">
        <w:rPr>
          <w:rFonts w:ascii="Arial" w:eastAsia="Times New Roman" w:hAnsi="Arial" w:cs="Arial"/>
          <w:b/>
          <w:spacing w:val="-2"/>
          <w:szCs w:val="24"/>
          <w:lang w:val="es-CO" w:eastAsia="es-ES"/>
        </w:rPr>
        <w:t>sin exponer las razones jurídicas que justifique el cambio de  jurisprudencia</w:t>
      </w:r>
      <w:r w:rsidRPr="00BF2D2B">
        <w:rPr>
          <w:rFonts w:ascii="Arial" w:eastAsia="Times New Roman" w:hAnsi="Arial" w:cs="Arial"/>
          <w:spacing w:val="-2"/>
          <w:szCs w:val="24"/>
          <w:lang w:val="es-CO" w:eastAsia="es-ES"/>
        </w:rPr>
        <w:t>.” (Negrillas fuera del original)</w:t>
      </w:r>
      <w:r w:rsidRPr="00BF2D2B">
        <w:rPr>
          <w:rFonts w:ascii="Arial" w:eastAsia="Times New Roman" w:hAnsi="Arial" w:cs="Arial"/>
          <w:spacing w:val="-2"/>
          <w:szCs w:val="24"/>
          <w:lang w:eastAsia="es-ES"/>
        </w:rPr>
        <w:t xml:space="preserve"> </w:t>
      </w:r>
    </w:p>
    <w:p w14:paraId="1F58B132"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eastAsia="es-ES"/>
        </w:rPr>
      </w:pPr>
      <w:r w:rsidRPr="00BF2D2B">
        <w:rPr>
          <w:rFonts w:ascii="Arial" w:eastAsia="Times New Roman" w:hAnsi="Arial" w:cs="Arial"/>
          <w:spacing w:val="-2"/>
          <w:sz w:val="24"/>
          <w:szCs w:val="24"/>
          <w:lang w:eastAsia="es-ES"/>
        </w:rPr>
        <w:t> </w:t>
      </w:r>
    </w:p>
    <w:p w14:paraId="289293C5"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eastAsia="es-ES"/>
        </w:rPr>
      </w:pPr>
      <w:r w:rsidRPr="00BF2D2B">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A3BC6C8" w14:textId="77777777" w:rsidR="00BF2D2B" w:rsidRPr="00BF2D2B" w:rsidRDefault="00BF2D2B" w:rsidP="00BF2D2B">
      <w:pPr>
        <w:suppressAutoHyphens/>
        <w:spacing w:line="276" w:lineRule="auto"/>
        <w:ind w:firstLine="0"/>
        <w:rPr>
          <w:rFonts w:ascii="Arial" w:eastAsia="Times New Roman" w:hAnsi="Arial" w:cs="Arial"/>
          <w:b/>
          <w:spacing w:val="-2"/>
          <w:sz w:val="24"/>
          <w:szCs w:val="24"/>
          <w:lang w:val="es-ES_tradnl" w:eastAsia="es-ES"/>
        </w:rPr>
      </w:pPr>
    </w:p>
    <w:p w14:paraId="0245B4D0" w14:textId="77777777" w:rsidR="00BF2D2B" w:rsidRPr="00BF2D2B" w:rsidRDefault="00BF2D2B" w:rsidP="00BF2D2B">
      <w:pPr>
        <w:numPr>
          <w:ilvl w:val="0"/>
          <w:numId w:val="9"/>
        </w:numPr>
        <w:suppressAutoHyphens/>
        <w:spacing w:line="276" w:lineRule="auto"/>
        <w:ind w:left="567" w:hanging="567"/>
        <w:rPr>
          <w:rFonts w:ascii="Arial" w:eastAsia="Times New Roman" w:hAnsi="Arial" w:cs="Arial"/>
          <w:spacing w:val="-2"/>
          <w:sz w:val="24"/>
          <w:szCs w:val="24"/>
          <w:lang w:val="es-ES_tradnl" w:eastAsia="es-ES"/>
        </w:rPr>
      </w:pPr>
      <w:r w:rsidRPr="00BF2D2B">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p>
    <w:p w14:paraId="47362DFC"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048EECA7" w14:textId="77777777" w:rsidR="00BF2D2B" w:rsidRPr="00BF2D2B" w:rsidRDefault="00BF2D2B" w:rsidP="00BF2D2B">
      <w:pPr>
        <w:suppressAutoHyphens/>
        <w:spacing w:line="276" w:lineRule="auto"/>
        <w:ind w:firstLine="0"/>
        <w:rPr>
          <w:rFonts w:ascii="Arial" w:eastAsia="Times New Roman" w:hAnsi="Arial" w:cs="Arial"/>
          <w:iCs/>
          <w:sz w:val="24"/>
          <w:szCs w:val="24"/>
          <w:lang w:val="es-ES_tradnl" w:eastAsia="es-ES"/>
        </w:rPr>
      </w:pPr>
      <w:r w:rsidRPr="00BF2D2B">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BF2D2B">
        <w:rPr>
          <w:rFonts w:ascii="Arial" w:eastAsia="Times New Roman" w:hAnsi="Arial" w:cs="Arial"/>
          <w:iCs/>
          <w:sz w:val="24"/>
          <w:szCs w:val="24"/>
          <w:lang w:val="es-ES_tradnl" w:eastAsia="es-ES"/>
        </w:rPr>
        <w:t xml:space="preserve"> Sala de Casación Laboral contenida en las sentencias </w:t>
      </w:r>
      <w:proofErr w:type="spellStart"/>
      <w:r w:rsidRPr="00BF2D2B">
        <w:rPr>
          <w:rFonts w:ascii="Arial" w:eastAsia="Times New Roman" w:hAnsi="Arial" w:cs="Arial"/>
          <w:iCs/>
          <w:sz w:val="24"/>
          <w:szCs w:val="24"/>
          <w:lang w:val="es-ES_tradnl" w:eastAsia="es-ES"/>
        </w:rPr>
        <w:t>SL1421</w:t>
      </w:r>
      <w:proofErr w:type="spellEnd"/>
      <w:r w:rsidRPr="00BF2D2B">
        <w:rPr>
          <w:rFonts w:ascii="Arial" w:eastAsia="Times New Roman" w:hAnsi="Arial" w:cs="Arial"/>
          <w:iCs/>
          <w:sz w:val="24"/>
          <w:szCs w:val="24"/>
          <w:lang w:val="es-ES_tradnl" w:eastAsia="es-ES"/>
        </w:rPr>
        <w:t xml:space="preserve">-2019, </w:t>
      </w:r>
      <w:proofErr w:type="spellStart"/>
      <w:r w:rsidRPr="00BF2D2B">
        <w:rPr>
          <w:rFonts w:ascii="Arial" w:eastAsia="Times New Roman" w:hAnsi="Arial" w:cs="Arial"/>
          <w:iCs/>
          <w:sz w:val="24"/>
          <w:szCs w:val="24"/>
          <w:lang w:val="es-ES_tradnl" w:eastAsia="es-ES"/>
        </w:rPr>
        <w:t>SL1452</w:t>
      </w:r>
      <w:proofErr w:type="spellEnd"/>
      <w:r w:rsidRPr="00BF2D2B">
        <w:rPr>
          <w:rFonts w:ascii="Arial" w:eastAsia="Times New Roman" w:hAnsi="Arial" w:cs="Arial"/>
          <w:iCs/>
          <w:sz w:val="24"/>
          <w:szCs w:val="24"/>
          <w:lang w:val="es-ES_tradnl" w:eastAsia="es-ES"/>
        </w:rPr>
        <w:t xml:space="preserve">-2019, </w:t>
      </w:r>
      <w:proofErr w:type="spellStart"/>
      <w:r w:rsidRPr="00BF2D2B">
        <w:rPr>
          <w:rFonts w:ascii="Arial" w:eastAsia="Times New Roman" w:hAnsi="Arial" w:cs="Arial"/>
          <w:iCs/>
          <w:sz w:val="24"/>
          <w:szCs w:val="24"/>
          <w:lang w:val="es-ES_tradnl" w:eastAsia="es-ES"/>
        </w:rPr>
        <w:t>SL1688</w:t>
      </w:r>
      <w:proofErr w:type="spellEnd"/>
      <w:r w:rsidRPr="00BF2D2B">
        <w:rPr>
          <w:rFonts w:ascii="Arial" w:eastAsia="Times New Roman" w:hAnsi="Arial" w:cs="Arial"/>
          <w:iCs/>
          <w:sz w:val="24"/>
          <w:szCs w:val="24"/>
          <w:lang w:val="es-ES_tradnl" w:eastAsia="es-ES"/>
        </w:rPr>
        <w:t xml:space="preserve">-2019 y </w:t>
      </w:r>
      <w:proofErr w:type="spellStart"/>
      <w:r w:rsidRPr="00BF2D2B">
        <w:rPr>
          <w:rFonts w:ascii="Arial" w:eastAsia="Times New Roman" w:hAnsi="Arial" w:cs="Arial"/>
          <w:iCs/>
          <w:sz w:val="24"/>
          <w:szCs w:val="24"/>
          <w:lang w:val="es-ES_tradnl" w:eastAsia="es-ES"/>
        </w:rPr>
        <w:t>SL1689</w:t>
      </w:r>
      <w:proofErr w:type="spellEnd"/>
      <w:r w:rsidRPr="00BF2D2B">
        <w:rPr>
          <w:rFonts w:ascii="Arial" w:eastAsia="Times New Roman" w:hAnsi="Arial" w:cs="Arial"/>
          <w:iCs/>
          <w:sz w:val="24"/>
          <w:szCs w:val="24"/>
          <w:lang w:val="es-ES_tradnl" w:eastAsia="es-ES"/>
        </w:rPr>
        <w:t>-2019 que se concreta en los siguientes razonamientos:</w:t>
      </w:r>
    </w:p>
    <w:p w14:paraId="7A196D73" w14:textId="77777777" w:rsidR="00BF2D2B" w:rsidRPr="00BF2D2B" w:rsidRDefault="00BF2D2B" w:rsidP="00BF2D2B">
      <w:pPr>
        <w:suppressAutoHyphens/>
        <w:spacing w:line="276" w:lineRule="auto"/>
        <w:ind w:firstLine="0"/>
        <w:rPr>
          <w:rFonts w:ascii="Arial" w:eastAsia="Times New Roman" w:hAnsi="Arial" w:cs="Arial"/>
          <w:iCs/>
          <w:sz w:val="24"/>
          <w:szCs w:val="24"/>
          <w:lang w:val="es-ES_tradnl" w:eastAsia="es-ES"/>
        </w:rPr>
      </w:pPr>
    </w:p>
    <w:p w14:paraId="3C88CA1E" w14:textId="77777777" w:rsidR="00BF2D2B" w:rsidRPr="00BF2D2B" w:rsidRDefault="00BF2D2B" w:rsidP="00BF2D2B">
      <w:pPr>
        <w:numPr>
          <w:ilvl w:val="0"/>
          <w:numId w:val="7"/>
        </w:numPr>
        <w:suppressAutoHyphens/>
        <w:spacing w:line="276" w:lineRule="auto"/>
        <w:rPr>
          <w:rFonts w:ascii="Arial" w:eastAsia="Times New Roman" w:hAnsi="Arial" w:cs="Arial"/>
          <w:iCs/>
          <w:sz w:val="24"/>
          <w:szCs w:val="24"/>
          <w:lang w:val="es-ES_tradnl" w:eastAsia="es-ES"/>
        </w:rPr>
      </w:pPr>
      <w:r w:rsidRPr="00BF2D2B">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66BEA5C1" w14:textId="77777777" w:rsidR="00BF2D2B" w:rsidRPr="00BF2D2B" w:rsidRDefault="00BF2D2B" w:rsidP="00BF2D2B">
      <w:pPr>
        <w:suppressAutoHyphens/>
        <w:spacing w:line="276" w:lineRule="auto"/>
        <w:ind w:left="720" w:firstLine="0"/>
        <w:rPr>
          <w:rFonts w:ascii="Arial" w:eastAsia="Times New Roman" w:hAnsi="Arial" w:cs="Arial"/>
          <w:iCs/>
          <w:sz w:val="24"/>
          <w:szCs w:val="24"/>
          <w:lang w:val="es-ES_tradnl" w:eastAsia="es-ES"/>
        </w:rPr>
      </w:pPr>
    </w:p>
    <w:p w14:paraId="3AE9DA8B" w14:textId="77777777" w:rsidR="00BF2D2B" w:rsidRPr="00BF2D2B" w:rsidRDefault="00BF2D2B" w:rsidP="00BF2D2B">
      <w:pPr>
        <w:numPr>
          <w:ilvl w:val="0"/>
          <w:numId w:val="7"/>
        </w:numPr>
        <w:suppressAutoHyphens/>
        <w:spacing w:line="276" w:lineRule="auto"/>
        <w:rPr>
          <w:rFonts w:ascii="Arial" w:eastAsia="Times New Roman" w:hAnsi="Arial" w:cs="Arial"/>
          <w:i/>
          <w:iCs/>
          <w:sz w:val="24"/>
          <w:szCs w:val="24"/>
          <w:lang w:val="es-ES_tradnl" w:eastAsia="es-ES"/>
        </w:rPr>
      </w:pPr>
      <w:r w:rsidRPr="00BF2D2B">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BF2D2B">
        <w:rPr>
          <w:rFonts w:ascii="Arial" w:eastAsia="Times New Roman" w:hAnsi="Arial" w:cs="Arial"/>
          <w:iCs/>
          <w:sz w:val="24"/>
          <w:szCs w:val="24"/>
          <w:lang w:val="es-ES_tradnl" w:eastAsia="es-ES"/>
        </w:rPr>
        <w:t xml:space="preserve">, básicamente porque </w:t>
      </w:r>
      <w:r w:rsidRPr="00BF2D2B">
        <w:rPr>
          <w:rFonts w:ascii="Arial" w:eastAsia="Times New Roman" w:hAnsi="Arial" w:cs="Arial"/>
          <w:i/>
          <w:iCs/>
          <w:sz w:val="24"/>
          <w:szCs w:val="24"/>
          <w:lang w:val="es-ES_tradnl" w:eastAsia="es-ES"/>
        </w:rPr>
        <w:t>“</w:t>
      </w:r>
      <w:r w:rsidRPr="00BF2D2B">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BF2D2B">
        <w:rPr>
          <w:rFonts w:ascii="Arial" w:eastAsia="Calibri" w:hAnsi="Arial" w:cs="Arial"/>
          <w:i/>
          <w:spacing w:val="-4"/>
          <w:sz w:val="24"/>
          <w:szCs w:val="24"/>
          <w:lang w:val="es-CO"/>
        </w:rPr>
        <w:t xml:space="preserve">”. </w:t>
      </w:r>
      <w:r w:rsidRPr="00BF2D2B">
        <w:rPr>
          <w:rFonts w:ascii="Arial" w:eastAsia="Calibri" w:hAnsi="Arial" w:cs="Arial"/>
          <w:spacing w:val="-4"/>
          <w:sz w:val="24"/>
          <w:szCs w:val="24"/>
          <w:lang w:val="es-CO"/>
        </w:rPr>
        <w:t>Deber cuyo nivel de exigencia se elevó con la expedición</w:t>
      </w:r>
      <w:r w:rsidRPr="00BF2D2B">
        <w:rPr>
          <w:rFonts w:ascii="Arial" w:eastAsia="Calibri" w:hAnsi="Arial" w:cs="Arial"/>
          <w:sz w:val="24"/>
          <w:szCs w:val="24"/>
          <w:lang w:val="es-ES_tradnl"/>
        </w:rPr>
        <w:t xml:space="preserve"> de la Ley 1328 de 2009 y el Decreto 2241 de 2010, en la medida que </w:t>
      </w:r>
      <w:r w:rsidRPr="00BF2D2B">
        <w:rPr>
          <w:rFonts w:ascii="Arial" w:eastAsia="Calibri" w:hAnsi="Arial" w:cs="Arial"/>
          <w:i/>
          <w:spacing w:val="-4"/>
          <w:sz w:val="24"/>
          <w:szCs w:val="24"/>
          <w:lang w:val="es-CO"/>
        </w:rPr>
        <w:t>“</w:t>
      </w:r>
      <w:r w:rsidRPr="00BF2D2B">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BF2D2B">
        <w:rPr>
          <w:rFonts w:ascii="Arial" w:eastAsia="Calibri" w:hAnsi="Arial" w:cs="Arial"/>
          <w:i/>
          <w:spacing w:val="-4"/>
          <w:sz w:val="24"/>
          <w:szCs w:val="24"/>
          <w:lang w:val="es-CO"/>
        </w:rPr>
        <w:t xml:space="preserve">”, </w:t>
      </w:r>
      <w:r w:rsidRPr="00BF2D2B">
        <w:rPr>
          <w:rFonts w:ascii="Arial" w:eastAsia="Calibri" w:hAnsi="Arial" w:cs="Arial"/>
          <w:spacing w:val="-4"/>
          <w:sz w:val="24"/>
          <w:szCs w:val="24"/>
          <w:lang w:val="es-CO"/>
        </w:rPr>
        <w:t>llegando incluso</w:t>
      </w:r>
      <w:r w:rsidRPr="00BF2D2B">
        <w:rPr>
          <w:rFonts w:ascii="Arial" w:eastAsia="Times New Roman" w:hAnsi="Arial" w:cs="Arial"/>
          <w:iCs/>
          <w:sz w:val="24"/>
          <w:szCs w:val="24"/>
          <w:lang w:val="es-ES_tradnl" w:eastAsia="es-ES"/>
        </w:rPr>
        <w:t xml:space="preserve"> a la exigencia de la doble asesoría prevista en </w:t>
      </w:r>
      <w:r w:rsidRPr="00BF2D2B">
        <w:rPr>
          <w:rFonts w:ascii="Arial" w:eastAsia="Calibri" w:hAnsi="Arial" w:cs="Arial"/>
          <w:sz w:val="24"/>
          <w:szCs w:val="24"/>
          <w:lang w:val="es-ES_tradnl"/>
        </w:rPr>
        <w:t>la Ley 1748 de 2014, el Decreto 2071 de 2015 y la Circular Externa n.° 016 de 2016.</w:t>
      </w:r>
      <w:r w:rsidRPr="00BF2D2B">
        <w:rPr>
          <w:rFonts w:ascii="Arial" w:eastAsia="Times New Roman" w:hAnsi="Arial" w:cs="Arial"/>
          <w:i/>
          <w:iCs/>
          <w:sz w:val="24"/>
          <w:szCs w:val="24"/>
          <w:lang w:val="es-ES_tradnl" w:eastAsia="es-ES"/>
        </w:rPr>
        <w:t xml:space="preserve"> </w:t>
      </w:r>
    </w:p>
    <w:p w14:paraId="3871E2E2" w14:textId="77777777" w:rsidR="00BF2D2B" w:rsidRPr="00BF2D2B" w:rsidRDefault="00BF2D2B" w:rsidP="00BF2D2B">
      <w:pPr>
        <w:suppressAutoHyphens/>
        <w:spacing w:line="276" w:lineRule="auto"/>
        <w:ind w:firstLine="0"/>
        <w:rPr>
          <w:rFonts w:ascii="Arial" w:eastAsia="Times New Roman" w:hAnsi="Arial" w:cs="Arial"/>
          <w:i/>
          <w:iCs/>
          <w:sz w:val="24"/>
          <w:szCs w:val="24"/>
          <w:lang w:val="es-ES_tradnl" w:eastAsia="es-ES"/>
        </w:rPr>
      </w:pPr>
    </w:p>
    <w:p w14:paraId="0419D085" w14:textId="77777777" w:rsidR="00BF2D2B" w:rsidRPr="00BF2D2B" w:rsidRDefault="00BF2D2B" w:rsidP="00BF2D2B">
      <w:pPr>
        <w:numPr>
          <w:ilvl w:val="0"/>
          <w:numId w:val="7"/>
        </w:numPr>
        <w:suppressAutoHyphens/>
        <w:spacing w:line="276" w:lineRule="auto"/>
        <w:rPr>
          <w:rFonts w:ascii="Arial" w:eastAsia="Times New Roman" w:hAnsi="Arial" w:cs="Arial"/>
          <w:i/>
          <w:iCs/>
          <w:sz w:val="24"/>
          <w:szCs w:val="24"/>
          <w:lang w:val="es-ES_tradnl" w:eastAsia="es-ES"/>
        </w:rPr>
      </w:pPr>
      <w:r w:rsidRPr="00BF2D2B">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6D613EAD" w14:textId="77777777" w:rsidR="00BF2D2B" w:rsidRPr="00BF2D2B" w:rsidRDefault="00BF2D2B" w:rsidP="00BF2D2B">
      <w:pPr>
        <w:suppressAutoHyphens/>
        <w:spacing w:line="276" w:lineRule="auto"/>
        <w:ind w:firstLine="0"/>
        <w:rPr>
          <w:rFonts w:ascii="Arial" w:eastAsia="Times New Roman" w:hAnsi="Arial" w:cs="Arial"/>
          <w:i/>
          <w:iCs/>
          <w:sz w:val="24"/>
          <w:szCs w:val="24"/>
          <w:lang w:val="es-ES_tradnl" w:eastAsia="es-ES"/>
        </w:rPr>
      </w:pPr>
    </w:p>
    <w:p w14:paraId="46AE742C" w14:textId="77777777" w:rsidR="00BF2D2B" w:rsidRPr="00BF2D2B" w:rsidRDefault="00BF2D2B" w:rsidP="00BF2D2B">
      <w:pPr>
        <w:numPr>
          <w:ilvl w:val="0"/>
          <w:numId w:val="7"/>
        </w:numPr>
        <w:suppressAutoHyphens/>
        <w:spacing w:line="276" w:lineRule="auto"/>
        <w:rPr>
          <w:rFonts w:ascii="Arial" w:eastAsia="Times New Roman" w:hAnsi="Arial" w:cs="Arial"/>
          <w:i/>
          <w:iCs/>
          <w:sz w:val="24"/>
          <w:szCs w:val="24"/>
          <w:lang w:val="es-ES_tradnl" w:eastAsia="es-ES"/>
        </w:rPr>
      </w:pPr>
      <w:r w:rsidRPr="00BF2D2B">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DABA99B" w14:textId="77777777" w:rsidR="00BF2D2B" w:rsidRPr="00BF2D2B" w:rsidRDefault="00BF2D2B" w:rsidP="00BF2D2B">
      <w:pPr>
        <w:suppressAutoHyphens/>
        <w:spacing w:line="276" w:lineRule="auto"/>
        <w:ind w:firstLine="0"/>
        <w:rPr>
          <w:rFonts w:ascii="Arial" w:eastAsia="Times New Roman" w:hAnsi="Arial" w:cs="Arial"/>
          <w:i/>
          <w:iCs/>
          <w:sz w:val="24"/>
          <w:szCs w:val="24"/>
          <w:lang w:val="es-ES_tradnl" w:eastAsia="es-ES"/>
        </w:rPr>
      </w:pPr>
    </w:p>
    <w:p w14:paraId="2D966F2F" w14:textId="77777777" w:rsidR="00BF2D2B" w:rsidRPr="00BF2D2B" w:rsidRDefault="00BF2D2B" w:rsidP="00BF2D2B">
      <w:pPr>
        <w:numPr>
          <w:ilvl w:val="0"/>
          <w:numId w:val="7"/>
        </w:numPr>
        <w:suppressAutoHyphens/>
        <w:spacing w:line="276" w:lineRule="auto"/>
        <w:rPr>
          <w:rFonts w:ascii="Arial" w:eastAsia="Calibri" w:hAnsi="Arial" w:cs="Arial"/>
          <w:spacing w:val="-4"/>
          <w:sz w:val="24"/>
          <w:szCs w:val="24"/>
        </w:rPr>
      </w:pPr>
      <w:r w:rsidRPr="00BF2D2B">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BF2D2B">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BF2D2B">
        <w:rPr>
          <w:rFonts w:ascii="Arial" w:eastAsia="Calibri" w:hAnsi="Arial" w:cs="Arial"/>
          <w:sz w:val="24"/>
          <w:szCs w:val="24"/>
          <w:lang w:val="es-CO"/>
        </w:rPr>
        <w:t>los valores correspondientes a las cotizaciones, rendimientos financieros y gastos de administración, pertenecientes a la cuenta de quien demanda</w:t>
      </w:r>
      <w:r w:rsidRPr="00BF2D2B">
        <w:rPr>
          <w:rFonts w:ascii="Arial" w:eastAsia="Calibri" w:hAnsi="Arial" w:cs="Arial"/>
          <w:color w:val="000000"/>
          <w:sz w:val="24"/>
          <w:szCs w:val="24"/>
          <w:lang w:val="es-CO"/>
        </w:rPr>
        <w:t xml:space="preserve"> </w:t>
      </w:r>
      <w:r w:rsidRPr="00BF2D2B">
        <w:rPr>
          <w:rFonts w:ascii="Arial" w:eastAsia="Calibri" w:hAnsi="Arial" w:cs="Arial"/>
          <w:spacing w:val="-4"/>
          <w:sz w:val="24"/>
          <w:szCs w:val="24"/>
        </w:rPr>
        <w:t>para que sea esta entidad la que proceda a reconocer la pensión con base en las disposiciones que guían el RPM.</w:t>
      </w:r>
    </w:p>
    <w:p w14:paraId="7F3429AC" w14:textId="77777777" w:rsidR="00BF2D2B" w:rsidRPr="00BF2D2B" w:rsidRDefault="00BF2D2B" w:rsidP="00BF2D2B">
      <w:pPr>
        <w:suppressAutoHyphens/>
        <w:spacing w:line="276" w:lineRule="auto"/>
        <w:ind w:left="720" w:firstLine="0"/>
        <w:rPr>
          <w:rFonts w:ascii="Arial" w:eastAsia="Times New Roman" w:hAnsi="Arial" w:cs="Arial"/>
          <w:spacing w:val="-2"/>
          <w:sz w:val="24"/>
          <w:szCs w:val="24"/>
          <w:lang w:eastAsia="es-ES"/>
        </w:rPr>
      </w:pPr>
      <w:r w:rsidRPr="00BF2D2B">
        <w:rPr>
          <w:rFonts w:ascii="Arial" w:eastAsia="Calibri" w:hAnsi="Arial" w:cs="Arial"/>
          <w:spacing w:val="-4"/>
          <w:sz w:val="24"/>
          <w:szCs w:val="24"/>
          <w:lang w:val="es-CO"/>
        </w:rPr>
        <w:t xml:space="preserve"> </w:t>
      </w:r>
    </w:p>
    <w:p w14:paraId="0F2FB641" w14:textId="77777777" w:rsidR="00BF2D2B" w:rsidRPr="00BF2D2B" w:rsidRDefault="00BF2D2B" w:rsidP="00BF2D2B">
      <w:pPr>
        <w:numPr>
          <w:ilvl w:val="0"/>
          <w:numId w:val="9"/>
        </w:numPr>
        <w:suppressAutoHyphens/>
        <w:spacing w:line="276" w:lineRule="auto"/>
        <w:ind w:left="567" w:hanging="567"/>
        <w:rPr>
          <w:rFonts w:ascii="Arial" w:eastAsia="Times New Roman" w:hAnsi="Arial" w:cs="Arial"/>
          <w:b/>
          <w:spacing w:val="-2"/>
          <w:sz w:val="24"/>
          <w:szCs w:val="24"/>
          <w:lang w:eastAsia="es-ES"/>
        </w:rPr>
      </w:pPr>
      <w:r w:rsidRPr="00BF2D2B">
        <w:rPr>
          <w:rFonts w:ascii="Arial" w:eastAsia="Times New Roman" w:hAnsi="Arial" w:cs="Arial"/>
          <w:b/>
          <w:spacing w:val="-2"/>
          <w:sz w:val="24"/>
          <w:szCs w:val="24"/>
          <w:lang w:eastAsia="es-ES"/>
        </w:rPr>
        <w:lastRenderedPageBreak/>
        <w:t>CONTENIDO DE LOS ARTÍCULOS 13 LITERAL b) y 271 DE LA LEY 100 DE 1993</w:t>
      </w:r>
    </w:p>
    <w:p w14:paraId="346F9E60"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eastAsia="es-ES"/>
        </w:rPr>
      </w:pPr>
    </w:p>
    <w:p w14:paraId="391B9CA5"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eastAsia="es-ES"/>
        </w:rPr>
      </w:pPr>
      <w:r w:rsidRPr="00BF2D2B">
        <w:rPr>
          <w:rFonts w:ascii="Arial" w:eastAsia="Times New Roman" w:hAnsi="Arial" w:cs="Arial"/>
          <w:spacing w:val="-2"/>
          <w:sz w:val="24"/>
          <w:szCs w:val="24"/>
          <w:lang w:eastAsia="es-ES"/>
        </w:rPr>
        <w:t>De conformidad con el literal b) del artículo 13 de la ley 100 de 199</w:t>
      </w:r>
      <w:r w:rsidRPr="00BF2D2B">
        <w:rPr>
          <w:rFonts w:ascii="Arial" w:eastAsia="Times New Roman" w:hAnsi="Arial" w:cs="Arial"/>
          <w:b/>
          <w:spacing w:val="-2"/>
          <w:sz w:val="24"/>
          <w:szCs w:val="24"/>
          <w:lang w:eastAsia="es-ES"/>
        </w:rPr>
        <w:t xml:space="preserve">3, </w:t>
      </w:r>
      <w:r w:rsidRPr="00BF2D2B">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735542A0"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eastAsia="es-ES"/>
        </w:rPr>
      </w:pPr>
    </w:p>
    <w:p w14:paraId="28E9E86A" w14:textId="77777777" w:rsidR="00BF2D2B" w:rsidRPr="00BF2D2B" w:rsidRDefault="00BF2D2B" w:rsidP="00BF2D2B">
      <w:pPr>
        <w:numPr>
          <w:ilvl w:val="0"/>
          <w:numId w:val="8"/>
        </w:numPr>
        <w:suppressAutoHyphens/>
        <w:spacing w:line="276" w:lineRule="auto"/>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08600C0" w14:textId="77777777" w:rsidR="00BF2D2B" w:rsidRPr="00BF2D2B" w:rsidRDefault="00BF2D2B" w:rsidP="00BF2D2B">
      <w:pPr>
        <w:suppressAutoHyphens/>
        <w:spacing w:line="276" w:lineRule="auto"/>
        <w:ind w:left="360" w:firstLine="0"/>
        <w:rPr>
          <w:rFonts w:ascii="Arial" w:eastAsia="Times New Roman" w:hAnsi="Arial" w:cs="Arial"/>
          <w:spacing w:val="-2"/>
          <w:sz w:val="24"/>
          <w:szCs w:val="24"/>
          <w:lang w:val="es-ES_tradnl" w:eastAsia="es-ES"/>
        </w:rPr>
      </w:pPr>
    </w:p>
    <w:p w14:paraId="1FD7A237" w14:textId="77777777" w:rsidR="00BF2D2B" w:rsidRPr="00BF2D2B" w:rsidRDefault="00BF2D2B" w:rsidP="00BF2D2B">
      <w:pPr>
        <w:numPr>
          <w:ilvl w:val="0"/>
          <w:numId w:val="8"/>
        </w:numPr>
        <w:suppressAutoHyphens/>
        <w:spacing w:line="276" w:lineRule="auto"/>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2E76D101" w14:textId="77777777" w:rsidR="00BF2D2B" w:rsidRPr="00BF2D2B" w:rsidRDefault="00BF2D2B" w:rsidP="00BF2D2B">
      <w:pPr>
        <w:suppressAutoHyphens/>
        <w:spacing w:line="276" w:lineRule="auto"/>
        <w:ind w:left="360" w:firstLine="0"/>
        <w:rPr>
          <w:rFonts w:ascii="Arial" w:eastAsia="Times New Roman" w:hAnsi="Arial" w:cs="Arial"/>
          <w:spacing w:val="-2"/>
          <w:sz w:val="24"/>
          <w:szCs w:val="24"/>
          <w:lang w:val="es-ES_tradnl" w:eastAsia="es-ES"/>
        </w:rPr>
      </w:pPr>
    </w:p>
    <w:p w14:paraId="1F3CCF9C" w14:textId="77777777" w:rsidR="00BF2D2B" w:rsidRPr="00BF2D2B" w:rsidRDefault="00BF2D2B" w:rsidP="00BF2D2B">
      <w:pPr>
        <w:numPr>
          <w:ilvl w:val="0"/>
          <w:numId w:val="8"/>
        </w:numPr>
        <w:suppressAutoHyphens/>
        <w:spacing w:line="276" w:lineRule="auto"/>
        <w:rPr>
          <w:rFonts w:ascii="Arial" w:eastAsia="Times New Roman" w:hAnsi="Arial" w:cs="Arial"/>
          <w:b/>
          <w:bCs/>
          <w:spacing w:val="-2"/>
          <w:sz w:val="24"/>
          <w:szCs w:val="24"/>
          <w:lang w:eastAsia="es-ES"/>
        </w:rPr>
      </w:pPr>
      <w:r w:rsidRPr="00BF2D2B">
        <w:rPr>
          <w:rFonts w:ascii="Arial" w:eastAsia="Times New Roman" w:hAnsi="Arial" w:cs="Arial"/>
          <w:b/>
          <w:bCs/>
          <w:spacing w:val="-2"/>
          <w:sz w:val="24"/>
          <w:szCs w:val="24"/>
          <w:lang w:eastAsia="es-ES"/>
        </w:rPr>
        <w:t xml:space="preserve">La sanción es una multa por un valor entre uno y 50 </w:t>
      </w:r>
      <w:proofErr w:type="spellStart"/>
      <w:r w:rsidRPr="00BF2D2B">
        <w:rPr>
          <w:rFonts w:ascii="Arial" w:eastAsia="Times New Roman" w:hAnsi="Arial" w:cs="Arial"/>
          <w:b/>
          <w:bCs/>
          <w:spacing w:val="-2"/>
          <w:sz w:val="24"/>
          <w:szCs w:val="24"/>
          <w:lang w:eastAsia="es-ES"/>
        </w:rPr>
        <w:t>SMLMV</w:t>
      </w:r>
      <w:proofErr w:type="spellEnd"/>
      <w:r w:rsidRPr="00BF2D2B">
        <w:rPr>
          <w:rFonts w:ascii="Arial" w:eastAsia="Times New Roman" w:hAnsi="Arial" w:cs="Arial"/>
          <w:b/>
          <w:bCs/>
          <w:spacing w:val="-2"/>
          <w:sz w:val="24"/>
          <w:szCs w:val="24"/>
          <w:lang w:eastAsia="es-ES"/>
        </w:rPr>
        <w:t>.</w:t>
      </w:r>
    </w:p>
    <w:p w14:paraId="7AF548A5" w14:textId="77777777" w:rsidR="00BF2D2B" w:rsidRPr="00BF2D2B" w:rsidRDefault="00BF2D2B" w:rsidP="00BF2D2B">
      <w:pPr>
        <w:suppressAutoHyphens/>
        <w:spacing w:line="276" w:lineRule="auto"/>
        <w:ind w:firstLine="0"/>
        <w:rPr>
          <w:rFonts w:ascii="Arial" w:eastAsia="Times New Roman" w:hAnsi="Arial" w:cs="Arial"/>
          <w:b/>
          <w:bCs/>
          <w:spacing w:val="-2"/>
          <w:sz w:val="24"/>
          <w:szCs w:val="24"/>
          <w:lang w:eastAsia="es-ES"/>
        </w:rPr>
      </w:pPr>
    </w:p>
    <w:p w14:paraId="2EF0CBE4" w14:textId="77777777" w:rsidR="00BF2D2B" w:rsidRPr="00BF2D2B" w:rsidRDefault="00BF2D2B" w:rsidP="00BF2D2B">
      <w:pPr>
        <w:numPr>
          <w:ilvl w:val="0"/>
          <w:numId w:val="8"/>
        </w:numPr>
        <w:suppressAutoHyphens/>
        <w:spacing w:line="276" w:lineRule="auto"/>
        <w:rPr>
          <w:rFonts w:ascii="Arial" w:eastAsia="Times New Roman" w:hAnsi="Arial" w:cs="Arial"/>
          <w:b/>
          <w:bCs/>
          <w:spacing w:val="-2"/>
          <w:sz w:val="24"/>
          <w:szCs w:val="24"/>
          <w:lang w:eastAsia="es-ES"/>
        </w:rPr>
      </w:pPr>
      <w:r w:rsidRPr="00BF2D2B">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66CABDAC" w14:textId="77777777" w:rsidR="00BF2D2B" w:rsidRPr="00BF2D2B" w:rsidRDefault="00BF2D2B" w:rsidP="00BF2D2B">
      <w:pPr>
        <w:suppressAutoHyphens/>
        <w:spacing w:line="276" w:lineRule="auto"/>
        <w:ind w:firstLine="0"/>
        <w:rPr>
          <w:rFonts w:ascii="Arial" w:eastAsia="Times New Roman" w:hAnsi="Arial" w:cs="Arial"/>
          <w:b/>
          <w:bCs/>
          <w:spacing w:val="-2"/>
          <w:sz w:val="24"/>
          <w:szCs w:val="24"/>
          <w:lang w:eastAsia="es-ES"/>
        </w:rPr>
      </w:pPr>
    </w:p>
    <w:p w14:paraId="0ADB5324" w14:textId="77777777" w:rsidR="00BF2D2B" w:rsidRPr="00BF2D2B" w:rsidRDefault="00BF2D2B" w:rsidP="00BF2D2B">
      <w:pPr>
        <w:numPr>
          <w:ilvl w:val="0"/>
          <w:numId w:val="8"/>
        </w:numPr>
        <w:suppressAutoHyphens/>
        <w:spacing w:line="276" w:lineRule="auto"/>
        <w:rPr>
          <w:rFonts w:ascii="Arial" w:eastAsia="Times New Roman" w:hAnsi="Arial" w:cs="Arial"/>
          <w:b/>
          <w:bCs/>
          <w:spacing w:val="-2"/>
          <w:sz w:val="24"/>
          <w:szCs w:val="24"/>
          <w:lang w:eastAsia="es-ES"/>
        </w:rPr>
      </w:pPr>
      <w:r w:rsidRPr="00BF2D2B">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1B1155E3"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031895B9" w14:textId="77777777" w:rsidR="00BF2D2B" w:rsidRPr="00BF2D2B" w:rsidRDefault="00BF2D2B" w:rsidP="00BF2D2B">
      <w:pPr>
        <w:numPr>
          <w:ilvl w:val="0"/>
          <w:numId w:val="9"/>
        </w:numPr>
        <w:suppressAutoHyphens/>
        <w:spacing w:line="276" w:lineRule="auto"/>
        <w:ind w:left="426" w:hanging="426"/>
        <w:rPr>
          <w:rFonts w:ascii="Arial" w:eastAsia="Times New Roman" w:hAnsi="Arial" w:cs="Arial"/>
          <w:b/>
          <w:spacing w:val="-2"/>
          <w:sz w:val="24"/>
          <w:szCs w:val="24"/>
          <w:lang w:val="es-ES_tradnl" w:eastAsia="es-ES"/>
        </w:rPr>
      </w:pPr>
      <w:r w:rsidRPr="00BF2D2B">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61348CC8"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3809C5CD"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BF2D2B">
        <w:rPr>
          <w:rFonts w:ascii="Arial" w:eastAsia="Times New Roman" w:hAnsi="Arial" w:cs="Arial"/>
          <w:b/>
          <w:spacing w:val="-2"/>
          <w:sz w:val="24"/>
          <w:szCs w:val="24"/>
          <w:lang w:val="es-ES_tradnl" w:eastAsia="es-ES"/>
        </w:rPr>
        <w:t xml:space="preserve"> “</w:t>
      </w:r>
      <w:r w:rsidRPr="00BF2D2B">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BF2D2B">
        <w:rPr>
          <w:rFonts w:ascii="Arial" w:eastAsia="Times New Roman" w:hAnsi="Arial" w:cs="Arial"/>
          <w:b/>
          <w:spacing w:val="-2"/>
          <w:sz w:val="24"/>
          <w:szCs w:val="24"/>
          <w:lang w:val="es-ES_tradnl" w:eastAsia="es-ES"/>
        </w:rPr>
        <w:t>”, t</w:t>
      </w:r>
      <w:r w:rsidRPr="00BF2D2B">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BF2D2B">
        <w:rPr>
          <w:rFonts w:ascii="Arial" w:eastAsia="Times New Roman" w:hAnsi="Arial" w:cs="Arial"/>
          <w:b/>
          <w:spacing w:val="-2"/>
          <w:sz w:val="24"/>
          <w:szCs w:val="24"/>
          <w:lang w:val="es-ES_tradnl" w:eastAsia="es-ES"/>
        </w:rPr>
        <w:t>“Sanciones al empleador”</w:t>
      </w:r>
      <w:r w:rsidRPr="00BF2D2B">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BF2D2B">
        <w:rPr>
          <w:rFonts w:ascii="Arial" w:eastAsia="Times New Roman" w:hAnsi="Arial" w:cs="Arial"/>
          <w:spacing w:val="-2"/>
          <w:sz w:val="24"/>
          <w:szCs w:val="24"/>
          <w:lang w:val="es-ES_tradnl" w:eastAsia="es-ES"/>
        </w:rPr>
        <w:t>RAIS</w:t>
      </w:r>
      <w:proofErr w:type="spellEnd"/>
      <w:r w:rsidRPr="00BF2D2B">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69F61E97"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22006DE2"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05844794"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3EBAAF64" w14:textId="77777777" w:rsidR="00BF2D2B" w:rsidRPr="00BF2D2B" w:rsidRDefault="00BF2D2B" w:rsidP="00BF2D2B">
      <w:pPr>
        <w:suppressAutoHyphens/>
        <w:spacing w:line="276" w:lineRule="auto"/>
        <w:ind w:firstLine="0"/>
        <w:rPr>
          <w:rFonts w:ascii="Arial" w:eastAsia="Times New Roman" w:hAnsi="Arial" w:cs="Arial"/>
          <w:b/>
          <w:spacing w:val="-2"/>
          <w:sz w:val="24"/>
          <w:szCs w:val="24"/>
          <w:lang w:val="es-ES_tradnl" w:eastAsia="es-ES"/>
        </w:rPr>
      </w:pPr>
      <w:r w:rsidRPr="00BF2D2B">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BF2D2B">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1AE752C4" w14:textId="77777777" w:rsidR="00BF2D2B" w:rsidRPr="00BF2D2B" w:rsidRDefault="00BF2D2B" w:rsidP="00BF2D2B">
      <w:pPr>
        <w:suppressAutoHyphens/>
        <w:spacing w:line="276" w:lineRule="auto"/>
        <w:ind w:firstLine="0"/>
        <w:rPr>
          <w:rFonts w:ascii="Arial" w:eastAsia="Times New Roman" w:hAnsi="Arial" w:cs="Arial"/>
          <w:b/>
          <w:spacing w:val="-2"/>
          <w:sz w:val="24"/>
          <w:szCs w:val="24"/>
          <w:lang w:val="es-ES_tradnl" w:eastAsia="es-ES"/>
        </w:rPr>
      </w:pPr>
    </w:p>
    <w:p w14:paraId="375EEEF6" w14:textId="77777777" w:rsidR="00BF2D2B" w:rsidRPr="00BF2D2B" w:rsidRDefault="00BF2D2B" w:rsidP="00BF2D2B">
      <w:pPr>
        <w:suppressAutoHyphens/>
        <w:spacing w:line="276" w:lineRule="auto"/>
        <w:ind w:firstLine="0"/>
        <w:rPr>
          <w:rFonts w:ascii="Arial" w:eastAsia="Times New Roman" w:hAnsi="Arial" w:cs="Arial"/>
          <w:b/>
          <w:bCs/>
          <w:spacing w:val="-2"/>
          <w:sz w:val="24"/>
          <w:szCs w:val="24"/>
          <w:lang w:eastAsia="es-ES"/>
        </w:rPr>
      </w:pPr>
      <w:r w:rsidRPr="00BF2D2B">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0023154"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7F2B34CF" w14:textId="77777777" w:rsidR="00BF2D2B" w:rsidRPr="00BF2D2B" w:rsidRDefault="00BF2D2B" w:rsidP="00BF2D2B">
      <w:pPr>
        <w:suppressAutoHyphens/>
        <w:spacing w:line="276" w:lineRule="auto"/>
        <w:ind w:firstLine="0"/>
        <w:rPr>
          <w:rFonts w:ascii="Arial" w:eastAsia="Times New Roman" w:hAnsi="Arial" w:cs="Arial"/>
          <w:b/>
          <w:bCs/>
          <w:spacing w:val="-2"/>
          <w:sz w:val="24"/>
          <w:szCs w:val="24"/>
          <w:lang w:eastAsia="es-ES"/>
        </w:rPr>
      </w:pPr>
      <w:r w:rsidRPr="00BF2D2B">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795EC79" w14:textId="77777777" w:rsidR="00BF2D2B" w:rsidRPr="00BF2D2B" w:rsidRDefault="00BF2D2B" w:rsidP="00BF2D2B">
      <w:pPr>
        <w:suppressAutoHyphens/>
        <w:spacing w:line="276" w:lineRule="auto"/>
        <w:ind w:firstLine="0"/>
        <w:rPr>
          <w:rFonts w:ascii="Arial" w:eastAsia="Times New Roman" w:hAnsi="Arial" w:cs="Arial"/>
          <w:b/>
          <w:bCs/>
          <w:spacing w:val="-2"/>
          <w:sz w:val="24"/>
          <w:szCs w:val="24"/>
          <w:lang w:eastAsia="es-ES"/>
        </w:rPr>
      </w:pPr>
    </w:p>
    <w:p w14:paraId="0D9DC0CA" w14:textId="77777777" w:rsidR="00BF2D2B" w:rsidRPr="00BF2D2B" w:rsidRDefault="00BF2D2B" w:rsidP="00BF2D2B">
      <w:pPr>
        <w:suppressAutoHyphens/>
        <w:spacing w:line="276" w:lineRule="auto"/>
        <w:ind w:firstLine="0"/>
        <w:rPr>
          <w:rFonts w:ascii="Arial" w:eastAsia="Times New Roman" w:hAnsi="Arial" w:cs="Arial"/>
          <w:b/>
          <w:bCs/>
          <w:spacing w:val="-2"/>
          <w:sz w:val="24"/>
          <w:szCs w:val="24"/>
          <w:lang w:eastAsia="es-ES"/>
        </w:rPr>
      </w:pPr>
      <w:r w:rsidRPr="00BF2D2B">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77F9CF42" w14:textId="77777777" w:rsidR="00BF2D2B" w:rsidRPr="00BF2D2B" w:rsidRDefault="00BF2D2B" w:rsidP="00BF2D2B">
      <w:pPr>
        <w:suppressAutoHyphens/>
        <w:spacing w:line="276" w:lineRule="auto"/>
        <w:ind w:firstLine="0"/>
        <w:rPr>
          <w:rFonts w:ascii="Arial" w:eastAsia="Times New Roman" w:hAnsi="Arial" w:cs="Arial"/>
          <w:b/>
          <w:bCs/>
          <w:spacing w:val="-2"/>
          <w:sz w:val="24"/>
          <w:szCs w:val="24"/>
          <w:lang w:eastAsia="es-ES"/>
        </w:rPr>
      </w:pPr>
    </w:p>
    <w:p w14:paraId="45911AED"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eastAsia="es-ES"/>
        </w:rPr>
      </w:pPr>
      <w:r w:rsidRPr="00BF2D2B">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BF2D2B">
        <w:rPr>
          <w:rFonts w:ascii="Arial" w:eastAsia="Times New Roman" w:hAnsi="Arial" w:cs="Arial"/>
          <w:spacing w:val="-2"/>
          <w:sz w:val="24"/>
          <w:szCs w:val="24"/>
          <w:lang w:eastAsia="es-ES"/>
        </w:rPr>
        <w:t>:</w:t>
      </w:r>
    </w:p>
    <w:p w14:paraId="6AC2CAFD"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4DF24465" w14:textId="77777777" w:rsidR="00BF2D2B" w:rsidRPr="00BF2D2B" w:rsidRDefault="00BF2D2B" w:rsidP="00BF2D2B">
      <w:pPr>
        <w:suppressAutoHyphens/>
        <w:spacing w:line="240" w:lineRule="auto"/>
        <w:ind w:left="426" w:right="420" w:firstLine="0"/>
        <w:rPr>
          <w:rFonts w:ascii="Arial" w:eastAsia="Times New Roman" w:hAnsi="Arial" w:cs="Arial"/>
          <w:spacing w:val="-2"/>
          <w:szCs w:val="24"/>
          <w:lang w:val="es-ES_tradnl" w:eastAsia="es-ES"/>
        </w:rPr>
      </w:pPr>
      <w:r w:rsidRPr="00BF2D2B">
        <w:rPr>
          <w:rFonts w:ascii="Arial" w:eastAsia="Times New Roman" w:hAnsi="Arial" w:cs="Arial"/>
          <w:spacing w:val="-2"/>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BF2D2B">
        <w:rPr>
          <w:rFonts w:ascii="Arial" w:eastAsia="Times New Roman" w:hAnsi="Arial" w:cs="Arial"/>
          <w:spacing w:val="-2"/>
          <w:szCs w:val="24"/>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236B387" w14:textId="77777777" w:rsidR="00BF2D2B" w:rsidRPr="00BF2D2B" w:rsidRDefault="00BF2D2B" w:rsidP="00BF2D2B">
      <w:pPr>
        <w:suppressAutoHyphens/>
        <w:spacing w:line="240" w:lineRule="auto"/>
        <w:ind w:left="426" w:right="420" w:firstLine="0"/>
        <w:rPr>
          <w:rFonts w:ascii="Arial" w:eastAsia="Times New Roman" w:hAnsi="Arial" w:cs="Arial"/>
          <w:spacing w:val="-2"/>
          <w:szCs w:val="24"/>
          <w:lang w:val="es-ES_tradnl" w:eastAsia="es-ES"/>
        </w:rPr>
      </w:pPr>
    </w:p>
    <w:p w14:paraId="67921DE7" w14:textId="77777777" w:rsidR="00BF2D2B" w:rsidRPr="00BF2D2B" w:rsidRDefault="00BF2D2B" w:rsidP="00BF2D2B">
      <w:pPr>
        <w:suppressAutoHyphens/>
        <w:spacing w:line="240" w:lineRule="auto"/>
        <w:ind w:left="851" w:right="845" w:firstLine="0"/>
        <w:rPr>
          <w:rFonts w:ascii="Arial" w:eastAsia="Times New Roman" w:hAnsi="Arial" w:cs="Arial"/>
          <w:spacing w:val="-2"/>
          <w:szCs w:val="24"/>
          <w:lang w:val="es-ES_tradnl" w:eastAsia="es-ES"/>
        </w:rPr>
      </w:pPr>
      <w:r w:rsidRPr="00BF2D2B">
        <w:rPr>
          <w:rFonts w:ascii="Arial" w:eastAsia="Times New Roman" w:hAnsi="Arial" w:cs="Arial"/>
          <w:i/>
          <w:spacing w:val="-2"/>
          <w:szCs w:val="24"/>
          <w:lang w:val="es-ES_tradnl" w:eastAsia="es-ES"/>
        </w:rPr>
        <w:t>“</w:t>
      </w:r>
      <w:r w:rsidRPr="00BF2D2B">
        <w:rPr>
          <w:rFonts w:ascii="Arial" w:eastAsia="Times New Roman" w:hAnsi="Arial" w:cs="Arial"/>
          <w:b/>
          <w:i/>
          <w:spacing w:val="-2"/>
          <w:szCs w:val="24"/>
          <w:lang w:val="es-ES_tradnl" w:eastAsia="es-ES"/>
        </w:rPr>
        <w:t>Permanencia de la afiliación</w:t>
      </w:r>
      <w:r w:rsidRPr="00BF2D2B">
        <w:rPr>
          <w:rFonts w:ascii="Arial" w:eastAsia="Times New Roman" w:hAnsi="Arial" w:cs="Arial"/>
          <w:i/>
          <w:spacing w:val="-2"/>
          <w:szCs w:val="24"/>
          <w:lang w:val="es-ES_tradnl" w:eastAsia="es-ES"/>
        </w:rPr>
        <w:t xml:space="preserve">. La afiliación al Sistema General de Pensiones es permanente </w:t>
      </w:r>
      <w:r w:rsidRPr="00BF2D2B">
        <w:rPr>
          <w:rFonts w:ascii="Arial" w:eastAsia="Times New Roman" w:hAnsi="Arial" w:cs="Arial"/>
          <w:i/>
          <w:spacing w:val="-2"/>
          <w:szCs w:val="24"/>
          <w:u w:val="single"/>
          <w:lang w:val="es-ES_tradnl" w:eastAsia="es-ES"/>
        </w:rPr>
        <w:t>e independiente del régimen que seleccione el afiliado</w:t>
      </w:r>
      <w:r w:rsidRPr="00BF2D2B">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6B921B47"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 xml:space="preserve"> </w:t>
      </w:r>
    </w:p>
    <w:p w14:paraId="5F2D765E"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 xml:space="preserve">Y la tercera y más importante, </w:t>
      </w:r>
      <w:r w:rsidRPr="00BF2D2B">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BF2D2B">
        <w:rPr>
          <w:rFonts w:ascii="Arial" w:eastAsia="Times New Roman" w:hAnsi="Arial" w:cs="Arial"/>
          <w:b/>
          <w:spacing w:val="-2"/>
          <w:sz w:val="24"/>
          <w:szCs w:val="24"/>
          <w:lang w:val="es-ES_tradnl" w:eastAsia="es-ES"/>
        </w:rPr>
        <w:t>RAIS</w:t>
      </w:r>
      <w:proofErr w:type="spellEnd"/>
      <w:r w:rsidRPr="00BF2D2B">
        <w:rPr>
          <w:rFonts w:ascii="Arial" w:eastAsia="Times New Roman" w:hAnsi="Arial" w:cs="Arial"/>
          <w:b/>
          <w:spacing w:val="-2"/>
          <w:sz w:val="24"/>
          <w:szCs w:val="24"/>
          <w:lang w:val="es-ES_tradnl" w:eastAsia="es-ES"/>
        </w:rPr>
        <w:t xml:space="preserve"> a pesar del perjuicio que ello le pudiere significar</w:t>
      </w:r>
      <w:r w:rsidRPr="00BF2D2B">
        <w:rPr>
          <w:rFonts w:ascii="Arial" w:eastAsia="Times New Roman" w:hAnsi="Arial" w:cs="Arial"/>
          <w:spacing w:val="-2"/>
          <w:sz w:val="24"/>
          <w:szCs w:val="24"/>
          <w:lang w:val="es-ES_tradnl" w:eastAsia="es-ES"/>
        </w:rPr>
        <w:t>.</w:t>
      </w:r>
    </w:p>
    <w:p w14:paraId="6E22CC7D"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480BB72B" w14:textId="77777777" w:rsidR="00BF2D2B" w:rsidRPr="00BF2D2B" w:rsidRDefault="00BF2D2B" w:rsidP="00BF2D2B">
      <w:pPr>
        <w:numPr>
          <w:ilvl w:val="0"/>
          <w:numId w:val="9"/>
        </w:numPr>
        <w:suppressAutoHyphens/>
        <w:spacing w:line="276" w:lineRule="auto"/>
        <w:ind w:left="426" w:hanging="426"/>
        <w:rPr>
          <w:rFonts w:ascii="Arial" w:eastAsia="Times New Roman" w:hAnsi="Arial" w:cs="Arial"/>
          <w:b/>
          <w:spacing w:val="-2"/>
          <w:sz w:val="24"/>
          <w:szCs w:val="24"/>
          <w:lang w:val="es-ES_tradnl" w:eastAsia="es-ES"/>
        </w:rPr>
      </w:pPr>
      <w:r w:rsidRPr="00BF2D2B">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047ECBDC"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0F5F653B" w14:textId="77777777" w:rsidR="00BF2D2B" w:rsidRPr="00BF2D2B" w:rsidRDefault="00BF2D2B" w:rsidP="00BF2D2B">
      <w:pPr>
        <w:suppressAutoHyphens/>
        <w:spacing w:line="276" w:lineRule="auto"/>
        <w:ind w:firstLine="0"/>
        <w:rPr>
          <w:rFonts w:ascii="Arial" w:eastAsia="Times New Roman" w:hAnsi="Arial" w:cs="Arial"/>
          <w:b/>
          <w:bCs/>
          <w:spacing w:val="-2"/>
          <w:sz w:val="24"/>
          <w:szCs w:val="24"/>
          <w:lang w:eastAsia="es-ES"/>
        </w:rPr>
      </w:pPr>
      <w:r w:rsidRPr="00BF2D2B">
        <w:rPr>
          <w:rFonts w:ascii="Arial" w:eastAsia="Times New Roman" w:hAnsi="Arial" w:cs="Arial"/>
          <w:b/>
          <w:bCs/>
          <w:spacing w:val="-2"/>
          <w:sz w:val="24"/>
          <w:szCs w:val="24"/>
          <w:lang w:eastAsia="es-ES"/>
        </w:rPr>
        <w:t>Las declaraciones de ineficacias de traslados envuelven los siguientes resultados:</w:t>
      </w:r>
    </w:p>
    <w:p w14:paraId="59BB45A6" w14:textId="77777777" w:rsidR="00BF2D2B" w:rsidRPr="00BF2D2B" w:rsidRDefault="00BF2D2B" w:rsidP="00BF2D2B">
      <w:pPr>
        <w:suppressAutoHyphens/>
        <w:spacing w:line="276" w:lineRule="auto"/>
        <w:ind w:firstLine="0"/>
        <w:rPr>
          <w:rFonts w:ascii="Arial" w:eastAsia="Times New Roman" w:hAnsi="Arial" w:cs="Arial"/>
          <w:b/>
          <w:bCs/>
          <w:spacing w:val="-2"/>
          <w:sz w:val="24"/>
          <w:szCs w:val="24"/>
          <w:lang w:eastAsia="es-ES"/>
        </w:rPr>
      </w:pPr>
    </w:p>
    <w:p w14:paraId="006BDA82"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eastAsia="es-ES"/>
        </w:rPr>
      </w:pPr>
      <w:r w:rsidRPr="00BF2D2B">
        <w:rPr>
          <w:rFonts w:ascii="Arial" w:eastAsia="Times New Roman" w:hAnsi="Arial" w:cs="Arial"/>
          <w:b/>
          <w:bCs/>
          <w:spacing w:val="-2"/>
          <w:sz w:val="24"/>
          <w:szCs w:val="24"/>
          <w:lang w:eastAsia="es-ES"/>
        </w:rPr>
        <w:t xml:space="preserve">PRIMERO: Desdibuja nuestro sistema jurídico de responsabilidad </w:t>
      </w:r>
      <w:r w:rsidRPr="00BF2D2B">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44AA619A" w14:textId="77777777" w:rsidR="00BF2D2B" w:rsidRPr="00BF2D2B" w:rsidRDefault="00BF2D2B" w:rsidP="00BF2D2B">
      <w:pPr>
        <w:suppressAutoHyphens/>
        <w:spacing w:line="276" w:lineRule="auto"/>
        <w:ind w:firstLine="0"/>
        <w:rPr>
          <w:rFonts w:ascii="Arial" w:eastAsia="Times New Roman" w:hAnsi="Arial" w:cs="Arial"/>
          <w:iCs/>
          <w:spacing w:val="-2"/>
          <w:sz w:val="24"/>
          <w:szCs w:val="24"/>
          <w:lang w:val="es-ES_tradnl" w:eastAsia="es-ES"/>
        </w:rPr>
      </w:pPr>
    </w:p>
    <w:p w14:paraId="576F2983" w14:textId="77777777" w:rsidR="00BF2D2B" w:rsidRPr="00BF2D2B" w:rsidRDefault="00BF2D2B" w:rsidP="00BF2D2B">
      <w:pPr>
        <w:suppressAutoHyphens/>
        <w:spacing w:line="276" w:lineRule="auto"/>
        <w:ind w:firstLine="0"/>
        <w:rPr>
          <w:rFonts w:ascii="Arial" w:eastAsia="Times New Roman" w:hAnsi="Arial" w:cs="Arial"/>
          <w:iCs/>
          <w:spacing w:val="-2"/>
          <w:sz w:val="24"/>
          <w:szCs w:val="24"/>
          <w:lang w:val="es-ES_tradnl" w:eastAsia="es-ES"/>
        </w:rPr>
      </w:pPr>
      <w:r w:rsidRPr="00BF2D2B">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BF2D2B">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BF2D2B">
        <w:rPr>
          <w:rFonts w:ascii="Arial" w:eastAsia="Times New Roman" w:hAnsi="Arial" w:cs="Arial"/>
          <w:iCs/>
          <w:spacing w:val="-2"/>
          <w:sz w:val="24"/>
          <w:szCs w:val="24"/>
          <w:lang w:val="es-ES_tradnl" w:eastAsia="es-ES"/>
        </w:rPr>
        <w:t>.</w:t>
      </w:r>
    </w:p>
    <w:p w14:paraId="5E98605A" w14:textId="77777777" w:rsidR="00BF2D2B" w:rsidRPr="00BF2D2B" w:rsidRDefault="00BF2D2B" w:rsidP="00BF2D2B">
      <w:pPr>
        <w:suppressAutoHyphens/>
        <w:spacing w:line="276" w:lineRule="auto"/>
        <w:ind w:firstLine="0"/>
        <w:rPr>
          <w:rFonts w:ascii="Arial" w:eastAsia="Times New Roman" w:hAnsi="Arial" w:cs="Arial"/>
          <w:iCs/>
          <w:spacing w:val="-2"/>
          <w:sz w:val="24"/>
          <w:szCs w:val="24"/>
          <w:lang w:val="es-ES_tradnl" w:eastAsia="es-ES"/>
        </w:rPr>
      </w:pPr>
    </w:p>
    <w:p w14:paraId="16B54DC4" w14:textId="77777777" w:rsidR="00BF2D2B" w:rsidRPr="00BF2D2B" w:rsidRDefault="00BF2D2B" w:rsidP="00BF2D2B">
      <w:pPr>
        <w:suppressAutoHyphens/>
        <w:spacing w:line="276" w:lineRule="auto"/>
        <w:ind w:firstLine="0"/>
        <w:rPr>
          <w:rFonts w:ascii="Arial" w:eastAsia="Times New Roman" w:hAnsi="Arial" w:cs="Arial"/>
          <w:iCs/>
          <w:spacing w:val="-2"/>
          <w:sz w:val="24"/>
          <w:szCs w:val="24"/>
          <w:lang w:val="es-ES_tradnl" w:eastAsia="es-ES"/>
        </w:rPr>
      </w:pPr>
      <w:r w:rsidRPr="00BF2D2B">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4750F5A" w14:textId="77777777" w:rsidR="00BF2D2B" w:rsidRPr="00BF2D2B" w:rsidRDefault="00BF2D2B" w:rsidP="00BF2D2B">
      <w:pPr>
        <w:suppressAutoHyphens/>
        <w:spacing w:line="276" w:lineRule="auto"/>
        <w:ind w:firstLine="0"/>
        <w:rPr>
          <w:rFonts w:ascii="Arial" w:eastAsia="Times New Roman" w:hAnsi="Arial" w:cs="Arial"/>
          <w:iCs/>
          <w:spacing w:val="-2"/>
          <w:sz w:val="24"/>
          <w:szCs w:val="24"/>
          <w:lang w:val="es-ES_tradnl" w:eastAsia="es-ES"/>
        </w:rPr>
      </w:pPr>
    </w:p>
    <w:p w14:paraId="59DABD8B" w14:textId="77777777" w:rsidR="00BF2D2B" w:rsidRPr="00BF2D2B" w:rsidRDefault="00BF2D2B" w:rsidP="00BF2D2B">
      <w:pPr>
        <w:suppressAutoHyphens/>
        <w:spacing w:line="276" w:lineRule="auto"/>
        <w:ind w:firstLine="0"/>
        <w:rPr>
          <w:rFonts w:ascii="Arial" w:eastAsia="Times New Roman" w:hAnsi="Arial" w:cs="Arial"/>
          <w:b/>
          <w:iCs/>
          <w:spacing w:val="-2"/>
          <w:sz w:val="24"/>
          <w:szCs w:val="24"/>
          <w:lang w:val="es-ES_tradnl" w:eastAsia="es-ES"/>
        </w:rPr>
      </w:pPr>
      <w:r w:rsidRPr="00BF2D2B">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37A67322" w14:textId="77777777" w:rsidR="00BF2D2B" w:rsidRPr="00BF2D2B" w:rsidRDefault="00BF2D2B" w:rsidP="00BF2D2B">
      <w:pPr>
        <w:suppressAutoHyphens/>
        <w:spacing w:line="276" w:lineRule="auto"/>
        <w:ind w:firstLine="0"/>
        <w:rPr>
          <w:rFonts w:ascii="Arial" w:eastAsia="Times New Roman" w:hAnsi="Arial" w:cs="Arial"/>
          <w:iCs/>
          <w:spacing w:val="-2"/>
          <w:sz w:val="24"/>
          <w:szCs w:val="24"/>
          <w:lang w:val="es-ES_tradnl" w:eastAsia="es-ES"/>
        </w:rPr>
      </w:pPr>
    </w:p>
    <w:p w14:paraId="079BBFF0" w14:textId="77777777" w:rsidR="00BF2D2B" w:rsidRPr="00BF2D2B" w:rsidRDefault="00BF2D2B" w:rsidP="00BF2D2B">
      <w:pPr>
        <w:suppressAutoHyphens/>
        <w:spacing w:line="276" w:lineRule="auto"/>
        <w:ind w:firstLine="0"/>
        <w:rPr>
          <w:rFonts w:ascii="Arial" w:eastAsia="Times New Roman" w:hAnsi="Arial" w:cs="Arial"/>
          <w:b/>
          <w:bCs/>
          <w:spacing w:val="-2"/>
          <w:sz w:val="24"/>
          <w:szCs w:val="24"/>
          <w:lang w:eastAsia="es-ES"/>
        </w:rPr>
      </w:pPr>
      <w:r w:rsidRPr="00BF2D2B">
        <w:rPr>
          <w:rFonts w:ascii="Arial" w:eastAsia="Times New Roman" w:hAnsi="Arial" w:cs="Arial"/>
          <w:b/>
          <w:bCs/>
          <w:spacing w:val="-2"/>
          <w:sz w:val="24"/>
          <w:szCs w:val="24"/>
          <w:lang w:eastAsia="es-ES"/>
        </w:rPr>
        <w:lastRenderedPageBreak/>
        <w:t xml:space="preserve">SEGUNDO: De manera consciente, sin justificación alguna, </w:t>
      </w:r>
      <w:proofErr w:type="spellStart"/>
      <w:r w:rsidRPr="00BF2D2B">
        <w:rPr>
          <w:rFonts w:ascii="Arial" w:eastAsia="Times New Roman" w:hAnsi="Arial" w:cs="Arial"/>
          <w:b/>
          <w:bCs/>
          <w:spacing w:val="-2"/>
          <w:sz w:val="24"/>
          <w:szCs w:val="24"/>
          <w:lang w:eastAsia="es-ES"/>
        </w:rPr>
        <w:t>inaplica</w:t>
      </w:r>
      <w:proofErr w:type="spellEnd"/>
      <w:r w:rsidRPr="00BF2D2B">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7D1F12D4" w14:textId="77777777" w:rsidR="00BF2D2B" w:rsidRPr="00BF2D2B" w:rsidRDefault="00BF2D2B" w:rsidP="00BF2D2B">
      <w:pPr>
        <w:suppressAutoHyphens/>
        <w:spacing w:line="276" w:lineRule="auto"/>
        <w:ind w:firstLine="0"/>
        <w:rPr>
          <w:rFonts w:ascii="Arial" w:eastAsia="Times New Roman" w:hAnsi="Arial" w:cs="Arial"/>
          <w:iCs/>
          <w:spacing w:val="-2"/>
          <w:sz w:val="24"/>
          <w:szCs w:val="24"/>
          <w:lang w:val="es-ES_tradnl" w:eastAsia="es-ES"/>
        </w:rPr>
      </w:pPr>
    </w:p>
    <w:p w14:paraId="2C225B82" w14:textId="77777777" w:rsidR="00BF2D2B" w:rsidRPr="00BF2D2B" w:rsidRDefault="00BF2D2B" w:rsidP="00BF2D2B">
      <w:pPr>
        <w:suppressAutoHyphens/>
        <w:spacing w:line="276" w:lineRule="auto"/>
        <w:ind w:firstLine="0"/>
        <w:rPr>
          <w:rFonts w:ascii="Arial" w:eastAsia="Times New Roman" w:hAnsi="Arial" w:cs="Arial"/>
          <w:iCs/>
          <w:spacing w:val="-2"/>
          <w:sz w:val="24"/>
          <w:szCs w:val="24"/>
          <w:lang w:val="es-ES_tradnl" w:eastAsia="es-ES"/>
        </w:rPr>
      </w:pPr>
      <w:r w:rsidRPr="00BF2D2B">
        <w:rPr>
          <w:rFonts w:ascii="Arial" w:eastAsia="Times New Roman" w:hAnsi="Arial" w:cs="Arial"/>
          <w:iCs/>
          <w:spacing w:val="-2"/>
          <w:sz w:val="24"/>
          <w:szCs w:val="24"/>
          <w:lang w:val="es-ES_tradnl" w:eastAsia="es-ES"/>
        </w:rPr>
        <w:t>A continuación se analizan aspectos de estas dos afirmaciones.</w:t>
      </w:r>
    </w:p>
    <w:p w14:paraId="3D1D53E2"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2927CDC9" w14:textId="77777777" w:rsidR="00BF2D2B" w:rsidRPr="00BF2D2B" w:rsidRDefault="00BF2D2B" w:rsidP="00BF2D2B">
      <w:pPr>
        <w:numPr>
          <w:ilvl w:val="0"/>
          <w:numId w:val="9"/>
        </w:numPr>
        <w:suppressAutoHyphens/>
        <w:spacing w:line="276" w:lineRule="auto"/>
        <w:ind w:left="426" w:hanging="426"/>
        <w:rPr>
          <w:rFonts w:ascii="Arial" w:eastAsia="Times New Roman" w:hAnsi="Arial" w:cs="Arial"/>
          <w:b/>
          <w:spacing w:val="-2"/>
          <w:sz w:val="24"/>
          <w:szCs w:val="24"/>
          <w:lang w:val="es-ES_tradnl" w:eastAsia="es-ES"/>
        </w:rPr>
      </w:pPr>
      <w:r w:rsidRPr="00BF2D2B">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p>
    <w:p w14:paraId="770E52D6" w14:textId="77777777" w:rsidR="00BF2D2B" w:rsidRPr="00BF2D2B" w:rsidRDefault="00BF2D2B" w:rsidP="00BF2D2B">
      <w:pPr>
        <w:suppressAutoHyphens/>
        <w:spacing w:line="276" w:lineRule="auto"/>
        <w:ind w:firstLine="0"/>
        <w:rPr>
          <w:rFonts w:ascii="Arial" w:eastAsia="Times New Roman" w:hAnsi="Arial" w:cs="Arial"/>
          <w:b/>
          <w:iCs/>
          <w:spacing w:val="-2"/>
          <w:sz w:val="24"/>
          <w:szCs w:val="24"/>
          <w:lang w:val="es-ES_tradnl" w:eastAsia="es-ES"/>
        </w:rPr>
      </w:pPr>
    </w:p>
    <w:p w14:paraId="7B8CCC22" w14:textId="77777777" w:rsidR="00BF2D2B" w:rsidRPr="00BF2D2B" w:rsidRDefault="00BF2D2B" w:rsidP="00BF2D2B">
      <w:pPr>
        <w:suppressAutoHyphens/>
        <w:spacing w:line="276" w:lineRule="auto"/>
        <w:ind w:firstLine="0"/>
        <w:rPr>
          <w:rFonts w:ascii="Arial" w:eastAsia="Times New Roman" w:hAnsi="Arial" w:cs="Arial"/>
          <w:iCs/>
          <w:spacing w:val="-2"/>
          <w:sz w:val="24"/>
          <w:szCs w:val="24"/>
          <w:lang w:val="es-ES_tradnl" w:eastAsia="es-ES"/>
        </w:rPr>
      </w:pPr>
      <w:r w:rsidRPr="00BF2D2B">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3801FDF" w14:textId="77777777" w:rsidR="00BF2D2B" w:rsidRPr="00BF2D2B" w:rsidRDefault="00BF2D2B" w:rsidP="00BF2D2B">
      <w:pPr>
        <w:suppressAutoHyphens/>
        <w:spacing w:line="276" w:lineRule="auto"/>
        <w:ind w:firstLine="0"/>
        <w:rPr>
          <w:rFonts w:ascii="Arial" w:eastAsia="Times New Roman" w:hAnsi="Arial" w:cs="Arial"/>
          <w:iCs/>
          <w:spacing w:val="-2"/>
          <w:sz w:val="24"/>
          <w:szCs w:val="24"/>
          <w:lang w:val="es-ES_tradnl" w:eastAsia="es-ES"/>
        </w:rPr>
      </w:pPr>
    </w:p>
    <w:p w14:paraId="4553A107" w14:textId="77777777" w:rsidR="00BF2D2B" w:rsidRPr="00BF2D2B" w:rsidRDefault="00BF2D2B" w:rsidP="00BF2D2B">
      <w:pPr>
        <w:suppressAutoHyphens/>
        <w:spacing w:line="276" w:lineRule="auto"/>
        <w:ind w:firstLine="0"/>
        <w:rPr>
          <w:rFonts w:ascii="Arial" w:eastAsia="Times New Roman" w:hAnsi="Arial" w:cs="Arial"/>
          <w:iCs/>
          <w:spacing w:val="-2"/>
          <w:sz w:val="24"/>
          <w:szCs w:val="24"/>
          <w:lang w:val="es-ES_tradnl" w:eastAsia="es-ES"/>
        </w:rPr>
      </w:pPr>
      <w:r w:rsidRPr="00BF2D2B">
        <w:rPr>
          <w:rFonts w:ascii="Arial" w:eastAsia="Times New Roman" w:hAnsi="Arial" w:cs="Arial"/>
          <w:iCs/>
          <w:spacing w:val="-2"/>
          <w:sz w:val="24"/>
          <w:szCs w:val="24"/>
          <w:lang w:val="es-ES_tradnl" w:eastAsia="es-ES"/>
        </w:rPr>
        <w:t xml:space="preserve">Al analizar esa limitación la Corte Constitucional fue clara en explicar que </w:t>
      </w:r>
      <w:r w:rsidRPr="00BF2D2B">
        <w:rPr>
          <w:rFonts w:ascii="Arial" w:eastAsia="Times New Roman" w:hAnsi="Arial" w:cs="Arial"/>
          <w:b/>
          <w:iCs/>
          <w:spacing w:val="-2"/>
          <w:sz w:val="24"/>
          <w:szCs w:val="24"/>
          <w:lang w:val="es-ES_tradnl" w:eastAsia="es-ES"/>
        </w:rPr>
        <w:t>para garantizar la sostenibilidad financiera del sistema de prima media</w:t>
      </w:r>
      <w:r w:rsidRPr="00BF2D2B">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34555C6A" w14:textId="77777777" w:rsidR="00BF2D2B" w:rsidRPr="00BF2D2B" w:rsidRDefault="00BF2D2B" w:rsidP="00BF2D2B">
      <w:pPr>
        <w:suppressAutoHyphens/>
        <w:spacing w:line="276" w:lineRule="auto"/>
        <w:ind w:firstLine="0"/>
        <w:rPr>
          <w:rFonts w:ascii="Arial" w:eastAsia="Times New Roman" w:hAnsi="Arial" w:cs="Arial"/>
          <w:b/>
          <w:iCs/>
          <w:spacing w:val="-2"/>
          <w:sz w:val="24"/>
          <w:szCs w:val="24"/>
          <w:lang w:val="es-ES_tradnl" w:eastAsia="es-ES"/>
        </w:rPr>
      </w:pPr>
    </w:p>
    <w:p w14:paraId="49C7244D" w14:textId="77777777" w:rsidR="00BF2D2B" w:rsidRPr="00BF2D2B" w:rsidRDefault="00BF2D2B" w:rsidP="00BF2D2B">
      <w:pPr>
        <w:suppressAutoHyphens/>
        <w:spacing w:line="240" w:lineRule="auto"/>
        <w:ind w:left="426" w:right="420" w:firstLine="0"/>
        <w:rPr>
          <w:rFonts w:ascii="Arial" w:eastAsia="Times New Roman" w:hAnsi="Arial" w:cs="Arial"/>
          <w:iCs/>
          <w:spacing w:val="-2"/>
          <w:szCs w:val="24"/>
          <w:lang w:eastAsia="es-ES"/>
        </w:rPr>
      </w:pPr>
      <w:r w:rsidRPr="00BF2D2B">
        <w:rPr>
          <w:rFonts w:ascii="Arial" w:eastAsia="Times New Roman" w:hAnsi="Arial" w:cs="Arial"/>
          <w:iCs/>
          <w:spacing w:val="-2"/>
          <w:szCs w:val="24"/>
          <w:lang w:val="es-CO" w:eastAsia="es-ES"/>
        </w:rPr>
        <w:t>“Desde esta perspectiva, el </w:t>
      </w:r>
      <w:r w:rsidRPr="00BF2D2B">
        <w:rPr>
          <w:rFonts w:ascii="Arial" w:eastAsia="Times New Roman" w:hAnsi="Arial" w:cs="Arial"/>
          <w:i/>
          <w:iCs/>
          <w:spacing w:val="-2"/>
          <w:szCs w:val="24"/>
          <w:lang w:val="es-CO" w:eastAsia="es-ES"/>
        </w:rPr>
        <w:t>objetivo </w:t>
      </w:r>
      <w:r w:rsidRPr="00BF2D2B">
        <w:rPr>
          <w:rFonts w:ascii="Arial" w:eastAsia="Times New Roman" w:hAnsi="Arial" w:cs="Arial"/>
          <w:iCs/>
          <w:spacing w:val="-2"/>
          <w:szCs w:val="24"/>
          <w:lang w:val="es-CO" w:eastAsia="es-ES"/>
        </w:rPr>
        <w:t xml:space="preserve">perseguido con el señalamiento del  período de carencia en la norma acusada, </w:t>
      </w:r>
      <w:r w:rsidRPr="00BF2D2B">
        <w:rPr>
          <w:rFonts w:ascii="Arial" w:eastAsia="Times New Roman" w:hAnsi="Arial" w:cs="Arial"/>
          <w:b/>
          <w:iCs/>
          <w:spacing w:val="-2"/>
          <w:szCs w:val="24"/>
          <w:lang w:val="es-CO" w:eastAsia="es-ES"/>
        </w:rPr>
        <w:t>consiste en evitar la </w:t>
      </w:r>
      <w:r w:rsidRPr="00BF2D2B">
        <w:rPr>
          <w:rFonts w:ascii="Arial" w:eastAsia="Times New Roman" w:hAnsi="Arial" w:cs="Arial"/>
          <w:b/>
          <w:i/>
          <w:iCs/>
          <w:spacing w:val="-2"/>
          <w:szCs w:val="24"/>
          <w:lang w:val="es-CO" w:eastAsia="es-ES"/>
        </w:rPr>
        <w:t>descapitalización</w:t>
      </w:r>
      <w:r w:rsidRPr="00BF2D2B">
        <w:rPr>
          <w:rFonts w:ascii="Arial" w:eastAsia="Times New Roman" w:hAnsi="Arial" w:cs="Arial"/>
          <w:b/>
          <w:iCs/>
          <w:spacing w:val="-2"/>
          <w:szCs w:val="24"/>
          <w:lang w:val="es-CO" w:eastAsia="es-ES"/>
        </w:rPr>
        <w:t> del fondo común del Régimen Solidario de Prima Media con Prestación Definida</w:t>
      </w:r>
      <w:r w:rsidRPr="00BF2D2B">
        <w:rPr>
          <w:rFonts w:ascii="Arial" w:eastAsia="Times New Roman" w:hAnsi="Arial" w:cs="Arial"/>
          <w:iCs/>
          <w:spacing w:val="-2"/>
          <w:szCs w:val="24"/>
          <w:lang w:val="es-CO" w:eastAsia="es-ES"/>
        </w:rPr>
        <w:t>, que se produciría si se permitiera que las personas que no han contribuido al </w:t>
      </w:r>
      <w:r w:rsidRPr="00BF2D2B">
        <w:rPr>
          <w:rFonts w:ascii="Arial" w:eastAsia="Times New Roman" w:hAnsi="Arial" w:cs="Arial"/>
          <w:i/>
          <w:iCs/>
          <w:spacing w:val="-2"/>
          <w:szCs w:val="24"/>
          <w:lang w:val="es-CO" w:eastAsia="es-ES"/>
        </w:rPr>
        <w:t>fondo común</w:t>
      </w:r>
      <w:r w:rsidRPr="00BF2D2B">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F2D2B">
        <w:rPr>
          <w:rFonts w:ascii="Arial" w:eastAsia="Times New Roman" w:hAnsi="Arial" w:cs="Arial"/>
          <w:b/>
          <w:iCs/>
          <w:spacing w:val="-2"/>
          <w:szCs w:val="24"/>
          <w:lang w:val="es-CO" w:eastAsia="es-ES"/>
        </w:rPr>
        <w:t>a poner en riesgo la garantía del derecho irrenunciable a la pensión del resto de cotizantes</w:t>
      </w:r>
      <w:r w:rsidRPr="00BF2D2B">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F2D2B">
        <w:rPr>
          <w:rFonts w:ascii="Arial" w:eastAsia="Times New Roman" w:hAnsi="Arial" w:cs="Arial"/>
          <w:b/>
          <w:iCs/>
          <w:spacing w:val="-2"/>
          <w:szCs w:val="24"/>
          <w:lang w:val="es-CO" w:eastAsia="es-ES"/>
        </w:rPr>
        <w:t>podría llegar a poner en riesgo la garantía del derecho pensional para los actuales y futuros pensionados</w:t>
      </w:r>
      <w:r w:rsidRPr="00BF2D2B">
        <w:rPr>
          <w:rFonts w:ascii="Arial" w:eastAsia="Times New Roman" w:hAnsi="Arial" w:cs="Arial"/>
          <w:iCs/>
          <w:spacing w:val="-2"/>
          <w:szCs w:val="24"/>
          <w:lang w:val="es-CO" w:eastAsia="es-ES"/>
        </w:rPr>
        <w:t>.</w:t>
      </w:r>
    </w:p>
    <w:p w14:paraId="77C876FC" w14:textId="77777777" w:rsidR="00BF2D2B" w:rsidRPr="00BF2D2B" w:rsidRDefault="00BF2D2B" w:rsidP="00BF2D2B">
      <w:pPr>
        <w:suppressAutoHyphens/>
        <w:spacing w:line="240" w:lineRule="auto"/>
        <w:ind w:left="426" w:right="420" w:firstLine="0"/>
        <w:rPr>
          <w:rFonts w:ascii="Arial" w:eastAsia="Times New Roman" w:hAnsi="Arial" w:cs="Arial"/>
          <w:iCs/>
          <w:spacing w:val="-2"/>
          <w:szCs w:val="24"/>
          <w:lang w:eastAsia="es-ES"/>
        </w:rPr>
      </w:pPr>
      <w:r w:rsidRPr="00BF2D2B">
        <w:rPr>
          <w:rFonts w:ascii="Arial" w:eastAsia="Times New Roman" w:hAnsi="Arial" w:cs="Arial"/>
          <w:iCs/>
          <w:spacing w:val="-2"/>
          <w:szCs w:val="24"/>
          <w:lang w:val="es-CO" w:eastAsia="es-ES"/>
        </w:rPr>
        <w:t> </w:t>
      </w:r>
    </w:p>
    <w:p w14:paraId="608999A8" w14:textId="77777777" w:rsidR="00BF2D2B" w:rsidRPr="00BF2D2B" w:rsidRDefault="00BF2D2B" w:rsidP="00BF2D2B">
      <w:pPr>
        <w:suppressAutoHyphens/>
        <w:spacing w:line="240" w:lineRule="auto"/>
        <w:ind w:left="426" w:right="420" w:firstLine="0"/>
        <w:rPr>
          <w:rFonts w:ascii="Arial" w:eastAsia="Times New Roman" w:hAnsi="Arial" w:cs="Arial"/>
          <w:iCs/>
          <w:spacing w:val="-2"/>
          <w:szCs w:val="24"/>
          <w:lang w:eastAsia="es-ES"/>
        </w:rPr>
      </w:pPr>
      <w:r w:rsidRPr="00BF2D2B">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9D8A277" w14:textId="77777777" w:rsidR="00BF2D2B" w:rsidRPr="00BF2D2B" w:rsidRDefault="00BF2D2B" w:rsidP="00BF2D2B">
      <w:pPr>
        <w:suppressAutoHyphens/>
        <w:spacing w:line="240" w:lineRule="auto"/>
        <w:ind w:left="426" w:right="420" w:firstLine="0"/>
        <w:rPr>
          <w:rFonts w:ascii="Arial" w:eastAsia="Times New Roman" w:hAnsi="Arial" w:cs="Arial"/>
          <w:iCs/>
          <w:spacing w:val="-2"/>
          <w:szCs w:val="24"/>
          <w:lang w:eastAsia="es-ES"/>
        </w:rPr>
      </w:pPr>
      <w:r w:rsidRPr="00BF2D2B">
        <w:rPr>
          <w:rFonts w:ascii="Arial" w:eastAsia="Times New Roman" w:hAnsi="Arial" w:cs="Arial"/>
          <w:iCs/>
          <w:spacing w:val="-2"/>
          <w:szCs w:val="24"/>
          <w:lang w:val="es-CO" w:eastAsia="es-ES"/>
        </w:rPr>
        <w:t> </w:t>
      </w:r>
    </w:p>
    <w:p w14:paraId="26DD804E" w14:textId="77777777" w:rsidR="00BF2D2B" w:rsidRPr="00BF2D2B" w:rsidRDefault="00BF2D2B" w:rsidP="00BF2D2B">
      <w:pPr>
        <w:suppressAutoHyphens/>
        <w:spacing w:line="240" w:lineRule="auto"/>
        <w:ind w:left="426" w:right="420" w:firstLine="0"/>
        <w:rPr>
          <w:rFonts w:ascii="Arial" w:eastAsia="Times New Roman" w:hAnsi="Arial" w:cs="Arial"/>
          <w:b/>
          <w:iCs/>
          <w:spacing w:val="-2"/>
          <w:szCs w:val="24"/>
          <w:lang w:val="es-CO" w:eastAsia="es-ES"/>
        </w:rPr>
      </w:pPr>
      <w:r w:rsidRPr="00BF2D2B">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F2D2B">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F2D2B">
        <w:rPr>
          <w:rFonts w:ascii="Arial" w:eastAsia="Times New Roman" w:hAnsi="Arial" w:cs="Arial"/>
          <w:iCs/>
          <w:spacing w:val="-2"/>
          <w:szCs w:val="24"/>
          <w:lang w:val="es-CO" w:eastAsia="es-ES"/>
        </w:rPr>
        <w:t>, cuyo propósito consiste en: </w:t>
      </w:r>
      <w:r w:rsidRPr="00BF2D2B">
        <w:rPr>
          <w:rFonts w:ascii="Arial" w:eastAsia="Times New Roman" w:hAnsi="Arial" w:cs="Arial"/>
          <w:i/>
          <w:iCs/>
          <w:spacing w:val="-2"/>
          <w:szCs w:val="24"/>
          <w:lang w:val="es-CO" w:eastAsia="es-ES"/>
        </w:rPr>
        <w:t xml:space="preserve">´obtener la mejor utilización económica de los recursos administrativos y financieros disponibles para asegurar el reconocimiento y pago en forma adecuada, oportuna y suficiente de los beneficios a </w:t>
      </w:r>
      <w:r w:rsidRPr="00BF2D2B">
        <w:rPr>
          <w:rFonts w:ascii="Arial" w:eastAsia="Times New Roman" w:hAnsi="Arial" w:cs="Arial"/>
          <w:i/>
          <w:iCs/>
          <w:spacing w:val="-2"/>
          <w:szCs w:val="24"/>
          <w:lang w:val="es-CO"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F2D2B">
        <w:rPr>
          <w:rFonts w:ascii="Arial" w:eastAsia="Times New Roman" w:hAnsi="Arial" w:cs="Arial"/>
          <w:iCs/>
          <w:spacing w:val="-2"/>
          <w:szCs w:val="24"/>
          <w:lang w:val="es-CO" w:eastAsia="es-ES"/>
        </w:rPr>
        <w:t>.”</w:t>
      </w:r>
      <w:r w:rsidRPr="00BF2D2B">
        <w:rPr>
          <w:rFonts w:ascii="Arial" w:eastAsia="Times New Roman" w:hAnsi="Arial" w:cs="Arial"/>
          <w:b/>
          <w:iCs/>
          <w:spacing w:val="-2"/>
          <w:szCs w:val="24"/>
          <w:lang w:val="es-CO" w:eastAsia="es-ES"/>
        </w:rPr>
        <w:t> </w:t>
      </w:r>
    </w:p>
    <w:p w14:paraId="1A8FF858" w14:textId="77777777" w:rsidR="00BF2D2B" w:rsidRPr="00BF2D2B" w:rsidRDefault="00BF2D2B" w:rsidP="00BF2D2B">
      <w:pPr>
        <w:suppressAutoHyphens/>
        <w:spacing w:line="276" w:lineRule="auto"/>
        <w:ind w:firstLine="0"/>
        <w:rPr>
          <w:rFonts w:ascii="Arial" w:eastAsia="Times New Roman" w:hAnsi="Arial" w:cs="Arial"/>
          <w:b/>
          <w:iCs/>
          <w:spacing w:val="-2"/>
          <w:sz w:val="24"/>
          <w:szCs w:val="24"/>
          <w:lang w:val="es-ES_tradnl" w:eastAsia="es-ES"/>
        </w:rPr>
      </w:pPr>
    </w:p>
    <w:p w14:paraId="203710CD" w14:textId="77777777" w:rsidR="00BF2D2B" w:rsidRPr="00BF2D2B" w:rsidRDefault="00BF2D2B" w:rsidP="00BF2D2B">
      <w:pPr>
        <w:suppressAutoHyphens/>
        <w:spacing w:line="276" w:lineRule="auto"/>
        <w:ind w:firstLine="0"/>
        <w:rPr>
          <w:rFonts w:ascii="Arial" w:eastAsia="Times New Roman" w:hAnsi="Arial" w:cs="Arial"/>
          <w:b/>
          <w:iCs/>
          <w:spacing w:val="-2"/>
          <w:sz w:val="24"/>
          <w:szCs w:val="24"/>
          <w:lang w:val="es-CO" w:eastAsia="es-ES"/>
        </w:rPr>
      </w:pPr>
      <w:r w:rsidRPr="00BF2D2B">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BF2D2B">
        <w:rPr>
          <w:rFonts w:ascii="Arial" w:eastAsia="Times New Roman" w:hAnsi="Arial" w:cs="Arial"/>
          <w:iCs/>
          <w:spacing w:val="-2"/>
          <w:sz w:val="24"/>
          <w:szCs w:val="24"/>
          <w:lang w:val="es-ES_tradnl" w:eastAsia="es-ES"/>
        </w:rPr>
        <w:t>RAIS</w:t>
      </w:r>
      <w:proofErr w:type="spellEnd"/>
      <w:r w:rsidRPr="00BF2D2B">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BF2D2B">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14:paraId="7B8C513A" w14:textId="77777777" w:rsidR="00BF2D2B" w:rsidRPr="00BF2D2B" w:rsidRDefault="00BF2D2B" w:rsidP="00BF2D2B">
      <w:pPr>
        <w:suppressAutoHyphens/>
        <w:spacing w:line="276" w:lineRule="auto"/>
        <w:ind w:firstLine="0"/>
        <w:rPr>
          <w:rFonts w:ascii="Arial" w:eastAsia="Times New Roman" w:hAnsi="Arial" w:cs="Arial"/>
          <w:b/>
          <w:iCs/>
          <w:spacing w:val="-2"/>
          <w:sz w:val="24"/>
          <w:szCs w:val="24"/>
          <w:lang w:val="es-CO" w:eastAsia="es-ES"/>
        </w:rPr>
      </w:pPr>
    </w:p>
    <w:p w14:paraId="51150638" w14:textId="77777777" w:rsidR="00BF2D2B" w:rsidRPr="00BF2D2B" w:rsidRDefault="00BF2D2B" w:rsidP="00BF2D2B">
      <w:pPr>
        <w:suppressAutoHyphens/>
        <w:spacing w:line="276" w:lineRule="auto"/>
        <w:ind w:firstLine="0"/>
        <w:rPr>
          <w:rFonts w:ascii="Arial" w:eastAsia="Times New Roman" w:hAnsi="Arial" w:cs="Arial"/>
          <w:iCs/>
          <w:spacing w:val="-2"/>
          <w:sz w:val="24"/>
          <w:szCs w:val="24"/>
          <w:lang w:val="es-ES_tradnl" w:eastAsia="es-ES"/>
        </w:rPr>
      </w:pPr>
      <w:r w:rsidRPr="00BF2D2B">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BF2D2B">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BF2D2B">
        <w:rPr>
          <w:rFonts w:ascii="Arial" w:eastAsia="Times New Roman" w:hAnsi="Arial" w:cs="Arial"/>
          <w:iCs/>
          <w:spacing w:val="-2"/>
          <w:sz w:val="24"/>
          <w:szCs w:val="24"/>
          <w:lang w:val="es-CO" w:eastAsia="es-ES"/>
        </w:rPr>
        <w:t>RAIS</w:t>
      </w:r>
      <w:proofErr w:type="spellEnd"/>
      <w:r w:rsidRPr="00BF2D2B">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BF2D2B">
        <w:rPr>
          <w:rFonts w:ascii="Arial" w:eastAsia="Times New Roman" w:hAnsi="Arial" w:cs="Arial"/>
          <w:iCs/>
          <w:spacing w:val="-2"/>
          <w:sz w:val="24"/>
          <w:szCs w:val="24"/>
          <w:lang w:val="es-CO" w:eastAsia="es-ES"/>
        </w:rPr>
        <w:t>RAIS</w:t>
      </w:r>
      <w:proofErr w:type="spellEnd"/>
      <w:r w:rsidRPr="00BF2D2B">
        <w:rPr>
          <w:rFonts w:ascii="Arial" w:eastAsia="Times New Roman" w:hAnsi="Arial" w:cs="Arial"/>
          <w:iCs/>
          <w:spacing w:val="-2"/>
          <w:sz w:val="24"/>
          <w:szCs w:val="24"/>
          <w:lang w:val="es-CO" w:eastAsia="es-ES"/>
        </w:rPr>
        <w:t xml:space="preserve"> por cuanto no puede olvidarse que</w:t>
      </w:r>
      <w:r w:rsidRPr="00BF2D2B">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BF2D2B">
        <w:rPr>
          <w:rFonts w:ascii="Arial" w:eastAsia="Times New Roman" w:hAnsi="Arial" w:cs="Arial"/>
          <w:iCs/>
          <w:spacing w:val="-2"/>
          <w:sz w:val="24"/>
          <w:szCs w:val="24"/>
          <w:lang w:val="es-ES_tradnl" w:eastAsia="es-ES"/>
        </w:rPr>
        <w:t>IBL</w:t>
      </w:r>
      <w:proofErr w:type="spellEnd"/>
      <w:r w:rsidRPr="00BF2D2B">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BF2D2B">
        <w:rPr>
          <w:rFonts w:ascii="Arial" w:eastAsia="Times New Roman" w:hAnsi="Arial" w:cs="Arial"/>
          <w:iCs/>
          <w:spacing w:val="-2"/>
          <w:sz w:val="24"/>
          <w:szCs w:val="24"/>
          <w:lang w:val="es-ES_tradnl" w:eastAsia="es-ES"/>
        </w:rPr>
        <w:t>sucesoral</w:t>
      </w:r>
      <w:proofErr w:type="spellEnd"/>
      <w:r w:rsidRPr="00BF2D2B">
        <w:rPr>
          <w:rFonts w:ascii="Arial" w:eastAsia="Times New Roman" w:hAnsi="Arial" w:cs="Arial"/>
          <w:iCs/>
          <w:spacing w:val="-2"/>
          <w:sz w:val="24"/>
          <w:szCs w:val="24"/>
          <w:lang w:val="es-ES_tradnl" w:eastAsia="es-ES"/>
        </w:rPr>
        <w:t>, etc.</w:t>
      </w:r>
    </w:p>
    <w:p w14:paraId="2E9C7EC4"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44B7F8AC" w14:textId="77777777" w:rsidR="00BF2D2B" w:rsidRPr="00BF2D2B" w:rsidRDefault="00BF2D2B" w:rsidP="00BF2D2B">
      <w:pPr>
        <w:numPr>
          <w:ilvl w:val="0"/>
          <w:numId w:val="9"/>
        </w:numPr>
        <w:suppressAutoHyphens/>
        <w:spacing w:line="276" w:lineRule="auto"/>
        <w:ind w:left="426" w:hanging="426"/>
        <w:rPr>
          <w:rFonts w:ascii="Arial" w:eastAsia="Times New Roman" w:hAnsi="Arial" w:cs="Arial"/>
          <w:b/>
          <w:spacing w:val="-2"/>
          <w:sz w:val="24"/>
          <w:szCs w:val="24"/>
          <w:lang w:val="es-ES_tradnl" w:eastAsia="es-ES"/>
        </w:rPr>
      </w:pPr>
      <w:r w:rsidRPr="00BF2D2B">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60CBC5A9"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046AC2CF"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BF2D2B">
        <w:rPr>
          <w:rFonts w:ascii="Arial" w:eastAsia="Times New Roman" w:hAnsi="Arial" w:cs="Arial"/>
          <w:spacing w:val="-2"/>
          <w:sz w:val="24"/>
          <w:szCs w:val="24"/>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0EC02D95"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7DA1714F" w14:textId="77777777" w:rsidR="00BF2D2B" w:rsidRPr="00BF2D2B" w:rsidRDefault="00BF2D2B" w:rsidP="00BF2D2B">
      <w:pPr>
        <w:suppressAutoHyphens/>
        <w:spacing w:line="276" w:lineRule="auto"/>
        <w:ind w:firstLine="0"/>
        <w:rPr>
          <w:rFonts w:ascii="Arial" w:eastAsia="Times New Roman" w:hAnsi="Arial" w:cs="Arial"/>
          <w:i/>
          <w:spacing w:val="-2"/>
          <w:sz w:val="24"/>
          <w:szCs w:val="24"/>
          <w:lang w:val="es-ES_tradnl" w:eastAsia="es-ES"/>
        </w:rPr>
      </w:pPr>
      <w:r w:rsidRPr="00BF2D2B">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BF2D2B">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BF2D2B">
        <w:rPr>
          <w:rFonts w:ascii="Arial" w:eastAsia="Times New Roman" w:hAnsi="Arial" w:cs="Arial"/>
          <w:i/>
          <w:spacing w:val="-2"/>
          <w:sz w:val="24"/>
          <w:szCs w:val="24"/>
          <w:lang w:val="es-ES_tradnl" w:eastAsia="es-ES"/>
        </w:rPr>
        <w:t>”.</w:t>
      </w:r>
    </w:p>
    <w:p w14:paraId="3584EF24"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47D71344" w14:textId="77777777" w:rsidR="00BF2D2B" w:rsidRPr="00BF2D2B" w:rsidRDefault="00BF2D2B" w:rsidP="00BF2D2B">
      <w:pPr>
        <w:numPr>
          <w:ilvl w:val="0"/>
          <w:numId w:val="9"/>
        </w:numPr>
        <w:suppressAutoHyphens/>
        <w:spacing w:line="276" w:lineRule="auto"/>
        <w:ind w:left="426" w:hanging="426"/>
        <w:rPr>
          <w:rFonts w:ascii="Arial" w:eastAsia="Times New Roman" w:hAnsi="Arial" w:cs="Arial"/>
          <w:b/>
          <w:spacing w:val="-2"/>
          <w:sz w:val="24"/>
          <w:szCs w:val="24"/>
          <w:lang w:val="es-ES_tradnl" w:eastAsia="es-ES"/>
        </w:rPr>
      </w:pPr>
      <w:r w:rsidRPr="00BF2D2B">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210AF3B8"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3C348F6B"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eastAsia="es-ES"/>
        </w:rPr>
      </w:pPr>
      <w:r w:rsidRPr="00BF2D2B">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BF2D2B">
        <w:rPr>
          <w:rFonts w:ascii="Arial" w:eastAsia="Times New Roman" w:hAnsi="Arial" w:cs="Arial"/>
          <w:spacing w:val="-2"/>
          <w:sz w:val="24"/>
          <w:szCs w:val="24"/>
          <w:lang w:eastAsia="es-ES"/>
        </w:rPr>
        <w:t xml:space="preserve"> </w:t>
      </w:r>
    </w:p>
    <w:p w14:paraId="476ED0D7"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014EA133"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08AD3E1"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28EF3AFA" w14:textId="77777777" w:rsidR="00BF2D2B" w:rsidRPr="00BF2D2B" w:rsidRDefault="00BF2D2B" w:rsidP="00BF2D2B">
      <w:pPr>
        <w:suppressAutoHyphens/>
        <w:spacing w:line="240" w:lineRule="auto"/>
        <w:ind w:left="426" w:right="420" w:firstLine="0"/>
        <w:rPr>
          <w:rFonts w:ascii="Arial" w:eastAsia="Times New Roman" w:hAnsi="Arial" w:cs="Arial"/>
          <w:spacing w:val="-2"/>
          <w:szCs w:val="24"/>
          <w:lang w:val="es-ES_tradnl" w:eastAsia="es-ES"/>
        </w:rPr>
      </w:pPr>
      <w:r w:rsidRPr="00BF2D2B">
        <w:rPr>
          <w:rFonts w:ascii="Arial" w:eastAsia="Times New Roman" w:hAnsi="Arial" w:cs="Arial"/>
          <w:b/>
          <w:spacing w:val="-2"/>
          <w:szCs w:val="24"/>
          <w:lang w:val="es-CO" w:eastAsia="es-ES"/>
        </w:rPr>
        <w:t>“Artículo 10</w:t>
      </w:r>
      <w:r w:rsidRPr="00BF2D2B">
        <w:rPr>
          <w:rFonts w:ascii="Arial" w:eastAsia="Times New Roman" w:hAnsi="Arial" w:cs="Arial"/>
          <w:b/>
          <w:bCs/>
          <w:spacing w:val="-2"/>
          <w:szCs w:val="24"/>
          <w:lang w:val="es-CO" w:eastAsia="es-ES"/>
        </w:rPr>
        <w:t>.</w:t>
      </w:r>
      <w:r w:rsidRPr="00BF2D2B">
        <w:rPr>
          <w:rFonts w:ascii="Arial" w:eastAsia="Times New Roman" w:hAnsi="Arial" w:cs="Arial"/>
          <w:b/>
          <w:spacing w:val="-2"/>
          <w:szCs w:val="24"/>
          <w:lang w:val="es-CO" w:eastAsia="es-ES"/>
        </w:rPr>
        <w:t xml:space="preserve"> RESPONSABILIDAD DE LOS PROMOTORES. </w:t>
      </w:r>
      <w:r w:rsidRPr="00BF2D2B">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BF2D2B">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BF2D2B">
        <w:rPr>
          <w:rFonts w:ascii="Arial" w:eastAsia="Times New Roman" w:hAnsi="Arial" w:cs="Arial"/>
          <w:spacing w:val="-2"/>
          <w:szCs w:val="24"/>
          <w:lang w:val="es-CO" w:eastAsia="es-ES"/>
        </w:rPr>
        <w:t xml:space="preserve"> (Negrillas y subrayas fuera del texto)</w:t>
      </w:r>
    </w:p>
    <w:p w14:paraId="7CB65EC2"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7B5E45CA"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BF2D2B">
        <w:rPr>
          <w:rFonts w:ascii="Arial" w:eastAsia="Times New Roman" w:hAnsi="Arial" w:cs="Arial"/>
          <w:spacing w:val="-2"/>
          <w:sz w:val="24"/>
          <w:szCs w:val="24"/>
          <w:lang w:val="es-ES_tradnl" w:eastAsia="es-ES"/>
        </w:rPr>
        <w:lastRenderedPageBreak/>
        <w:t xml:space="preserve">a Colpensiones, pues es claro el texto en determinar que la responsabilidad que se compromete es la de la AFP privada. </w:t>
      </w:r>
    </w:p>
    <w:p w14:paraId="6AA84666"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54A1A62C"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870CE22"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7AA0DA9F"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07EFF1AA"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1B16A974"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r w:rsidRPr="00BF2D2B">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4F6F7E70" w14:textId="77777777" w:rsidR="00BF2D2B" w:rsidRPr="00BF2D2B" w:rsidRDefault="00BF2D2B" w:rsidP="00BF2D2B">
      <w:pPr>
        <w:suppressAutoHyphens/>
        <w:spacing w:line="276" w:lineRule="auto"/>
        <w:ind w:firstLine="0"/>
        <w:rPr>
          <w:rFonts w:ascii="Arial" w:eastAsia="Times New Roman" w:hAnsi="Arial" w:cs="Arial"/>
          <w:spacing w:val="-2"/>
          <w:sz w:val="24"/>
          <w:szCs w:val="24"/>
          <w:lang w:val="es-ES_tradnl" w:eastAsia="es-ES"/>
        </w:rPr>
      </w:pPr>
    </w:p>
    <w:p w14:paraId="03526A7B" w14:textId="77777777" w:rsidR="00BF2D2B" w:rsidRPr="00BF2D2B" w:rsidRDefault="00BF2D2B" w:rsidP="00BF2D2B">
      <w:pPr>
        <w:spacing w:line="276" w:lineRule="auto"/>
        <w:ind w:firstLine="0"/>
        <w:rPr>
          <w:rFonts w:ascii="Arial" w:eastAsia="Times New Roman" w:hAnsi="Arial" w:cs="Arial"/>
          <w:sz w:val="24"/>
          <w:szCs w:val="24"/>
          <w:lang w:val="es-CO" w:eastAsia="es-ES"/>
        </w:rPr>
      </w:pPr>
      <w:r w:rsidRPr="00BF2D2B">
        <w:rPr>
          <w:rFonts w:ascii="Arial" w:eastAsia="Times New Roman" w:hAnsi="Arial" w:cs="Arial"/>
          <w:sz w:val="24"/>
          <w:szCs w:val="24"/>
          <w:lang w:val="es-CO" w:eastAsia="es-ES"/>
        </w:rPr>
        <w:t>Dejo así aclarado mi voto.</w:t>
      </w:r>
    </w:p>
    <w:p w14:paraId="0BCB915B" w14:textId="77777777" w:rsidR="00BF2D2B" w:rsidRPr="00BF2D2B" w:rsidRDefault="00BF2D2B" w:rsidP="00BF2D2B">
      <w:pPr>
        <w:widowControl w:val="0"/>
        <w:autoSpaceDE w:val="0"/>
        <w:autoSpaceDN w:val="0"/>
        <w:adjustRightInd w:val="0"/>
        <w:spacing w:line="276" w:lineRule="auto"/>
        <w:ind w:firstLine="0"/>
        <w:jc w:val="left"/>
        <w:rPr>
          <w:rFonts w:ascii="Arial" w:eastAsia="Calibri" w:hAnsi="Arial" w:cs="Arial"/>
          <w:sz w:val="24"/>
          <w:szCs w:val="24"/>
          <w:lang w:val="es-CO"/>
        </w:rPr>
      </w:pPr>
    </w:p>
    <w:p w14:paraId="1B940B08" w14:textId="77777777" w:rsidR="00BF2D2B" w:rsidRPr="00BF2D2B" w:rsidRDefault="00BF2D2B" w:rsidP="00BF2D2B">
      <w:pPr>
        <w:widowControl w:val="0"/>
        <w:autoSpaceDE w:val="0"/>
        <w:autoSpaceDN w:val="0"/>
        <w:adjustRightInd w:val="0"/>
        <w:spacing w:line="276" w:lineRule="auto"/>
        <w:ind w:firstLine="0"/>
        <w:jc w:val="left"/>
        <w:rPr>
          <w:rFonts w:ascii="Arial" w:eastAsia="Calibri" w:hAnsi="Arial" w:cs="Arial"/>
          <w:sz w:val="24"/>
          <w:szCs w:val="24"/>
          <w:lang w:val="es-CO"/>
        </w:rPr>
      </w:pPr>
    </w:p>
    <w:p w14:paraId="1977FA81" w14:textId="77777777" w:rsidR="00BF2D2B" w:rsidRPr="00BF2D2B" w:rsidRDefault="00BF2D2B" w:rsidP="00BF2D2B">
      <w:pPr>
        <w:widowControl w:val="0"/>
        <w:autoSpaceDE w:val="0"/>
        <w:autoSpaceDN w:val="0"/>
        <w:adjustRightInd w:val="0"/>
        <w:spacing w:line="276" w:lineRule="auto"/>
        <w:ind w:firstLine="0"/>
        <w:jc w:val="left"/>
        <w:rPr>
          <w:rFonts w:ascii="Arial" w:eastAsia="Calibri" w:hAnsi="Arial" w:cs="Arial"/>
          <w:sz w:val="24"/>
          <w:szCs w:val="24"/>
          <w:lang w:val="es-CO"/>
        </w:rPr>
      </w:pPr>
    </w:p>
    <w:p w14:paraId="2AD1F1D5" w14:textId="77777777" w:rsidR="00BF2D2B" w:rsidRPr="00BF2D2B" w:rsidRDefault="00BF2D2B" w:rsidP="00BF2D2B">
      <w:pPr>
        <w:tabs>
          <w:tab w:val="center" w:pos="4420"/>
        </w:tabs>
        <w:spacing w:line="276" w:lineRule="auto"/>
        <w:ind w:firstLine="0"/>
        <w:rPr>
          <w:rFonts w:ascii="Arial" w:eastAsia="Calibri" w:hAnsi="Arial" w:cs="Arial"/>
          <w:sz w:val="24"/>
          <w:szCs w:val="24"/>
          <w:lang w:val="es-CO"/>
        </w:rPr>
      </w:pPr>
    </w:p>
    <w:p w14:paraId="533734BC" w14:textId="77777777" w:rsidR="00BF2D2B" w:rsidRPr="00BF2D2B" w:rsidRDefault="00BF2D2B" w:rsidP="00BF2D2B">
      <w:pPr>
        <w:widowControl w:val="0"/>
        <w:autoSpaceDE w:val="0"/>
        <w:autoSpaceDN w:val="0"/>
        <w:adjustRightInd w:val="0"/>
        <w:spacing w:line="276" w:lineRule="auto"/>
        <w:ind w:firstLine="0"/>
        <w:jc w:val="center"/>
        <w:rPr>
          <w:rFonts w:ascii="Arial" w:eastAsia="Calibri" w:hAnsi="Arial" w:cs="Arial"/>
          <w:b/>
          <w:sz w:val="24"/>
          <w:szCs w:val="24"/>
          <w:lang w:val="es-CO"/>
        </w:rPr>
      </w:pPr>
      <w:r w:rsidRPr="00BF2D2B">
        <w:rPr>
          <w:rFonts w:ascii="Arial" w:eastAsia="Calibri" w:hAnsi="Arial" w:cs="Arial"/>
          <w:b/>
          <w:sz w:val="24"/>
          <w:szCs w:val="24"/>
          <w:lang w:val="es-CO"/>
        </w:rPr>
        <w:t>JULIO CÉSAR SALAZAR MUÑOZ</w:t>
      </w:r>
    </w:p>
    <w:p w14:paraId="62D0DFBB" w14:textId="7283AEE7" w:rsidR="00CE5BB7" w:rsidRPr="00BF2D2B" w:rsidRDefault="00BF2D2B" w:rsidP="00BF2D2B">
      <w:pPr>
        <w:widowControl w:val="0"/>
        <w:autoSpaceDE w:val="0"/>
        <w:autoSpaceDN w:val="0"/>
        <w:adjustRightInd w:val="0"/>
        <w:spacing w:line="276" w:lineRule="auto"/>
        <w:ind w:firstLine="0"/>
        <w:jc w:val="center"/>
        <w:rPr>
          <w:rFonts w:ascii="Arial" w:eastAsia="Calibri" w:hAnsi="Arial" w:cs="Arial"/>
          <w:sz w:val="24"/>
          <w:szCs w:val="24"/>
          <w:lang w:val="es-CO"/>
        </w:rPr>
      </w:pPr>
      <w:r w:rsidRPr="00BF2D2B">
        <w:rPr>
          <w:rFonts w:ascii="Arial" w:eastAsia="Calibri" w:hAnsi="Arial" w:cs="Arial"/>
          <w:sz w:val="24"/>
          <w:szCs w:val="24"/>
          <w:lang w:val="es-CO"/>
        </w:rPr>
        <w:t>Magistrado</w:t>
      </w:r>
    </w:p>
    <w:sectPr w:rsidR="00CE5BB7" w:rsidRPr="00BF2D2B" w:rsidSect="000D50AB">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BB9FBA8"/>
  <w15:commentEx w15:done="0" w15:paraId="03C853C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60A2A8" w16cex:dateUtc="2020-10-24T00:05:21.22Z"/>
  <w16cex:commentExtensible w16cex:durableId="0E79448B" w16cex:dateUtc="2020-10-26T15:17:16.317Z"/>
</w16cex:commentsExtensible>
</file>

<file path=word/commentsIds.xml><?xml version="1.0" encoding="utf-8"?>
<w16cid:commentsIds xmlns:mc="http://schemas.openxmlformats.org/markup-compatibility/2006" xmlns:w16cid="http://schemas.microsoft.com/office/word/2016/wordml/cid" mc:Ignorable="w16cid">
  <w16cid:commentId w16cid:paraId="3BB9FBA8" w16cid:durableId="2F60A2A8"/>
  <w16cid:commentId w16cid:paraId="03C853CF" w16cid:durableId="0E7944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A24F7" w14:textId="77777777" w:rsidR="004F57D4" w:rsidRDefault="004F57D4" w:rsidP="009118D8">
      <w:pPr>
        <w:spacing w:line="240" w:lineRule="auto"/>
      </w:pPr>
      <w:r>
        <w:separator/>
      </w:r>
    </w:p>
  </w:endnote>
  <w:endnote w:type="continuationSeparator" w:id="0">
    <w:p w14:paraId="5C67AE87" w14:textId="77777777" w:rsidR="004F57D4" w:rsidRDefault="004F57D4" w:rsidP="00911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7566F1E9" w14:textId="77777777" w:rsidR="00602AD7" w:rsidRPr="000D50AB" w:rsidRDefault="00DC1599">
        <w:pPr>
          <w:pStyle w:val="Piedepgina"/>
          <w:jc w:val="right"/>
          <w:rPr>
            <w:rFonts w:ascii="Arial" w:eastAsia="Times New Roman" w:hAnsi="Arial" w:cs="Arial"/>
            <w:sz w:val="18"/>
            <w:szCs w:val="16"/>
            <w:lang w:eastAsia="es-ES"/>
          </w:rPr>
        </w:pPr>
        <w:r w:rsidRPr="000D50AB">
          <w:rPr>
            <w:rFonts w:ascii="Arial" w:eastAsia="Times New Roman" w:hAnsi="Arial" w:cs="Arial"/>
            <w:sz w:val="18"/>
            <w:szCs w:val="16"/>
            <w:lang w:eastAsia="es-ES"/>
          </w:rPr>
          <w:fldChar w:fldCharType="begin"/>
        </w:r>
        <w:r w:rsidRPr="000D50AB">
          <w:rPr>
            <w:rFonts w:ascii="Arial" w:eastAsia="Times New Roman" w:hAnsi="Arial" w:cs="Arial"/>
            <w:sz w:val="18"/>
            <w:szCs w:val="16"/>
            <w:lang w:eastAsia="es-ES"/>
          </w:rPr>
          <w:instrText>PAGE   \* MERGEFORMAT</w:instrText>
        </w:r>
        <w:r w:rsidRPr="000D50AB">
          <w:rPr>
            <w:rFonts w:ascii="Arial" w:eastAsia="Times New Roman" w:hAnsi="Arial" w:cs="Arial"/>
            <w:sz w:val="18"/>
            <w:szCs w:val="16"/>
            <w:lang w:eastAsia="es-ES"/>
          </w:rPr>
          <w:fldChar w:fldCharType="separate"/>
        </w:r>
        <w:r w:rsidR="00BF2D2B">
          <w:rPr>
            <w:rFonts w:ascii="Arial" w:eastAsia="Times New Roman" w:hAnsi="Arial" w:cs="Arial"/>
            <w:noProof/>
            <w:sz w:val="18"/>
            <w:szCs w:val="16"/>
            <w:lang w:eastAsia="es-ES"/>
          </w:rPr>
          <w:t>16</w:t>
        </w:r>
        <w:r w:rsidRPr="000D50AB">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853FD" w14:textId="77777777" w:rsidR="004F57D4" w:rsidRDefault="004F57D4" w:rsidP="009118D8">
      <w:pPr>
        <w:spacing w:line="240" w:lineRule="auto"/>
      </w:pPr>
      <w:r>
        <w:separator/>
      </w:r>
    </w:p>
  </w:footnote>
  <w:footnote w:type="continuationSeparator" w:id="0">
    <w:p w14:paraId="5D40B443" w14:textId="77777777" w:rsidR="004F57D4" w:rsidRDefault="004F57D4" w:rsidP="009118D8">
      <w:pPr>
        <w:spacing w:line="240" w:lineRule="auto"/>
      </w:pPr>
      <w:r>
        <w:continuationSeparator/>
      </w:r>
    </w:p>
  </w:footnote>
  <w:footnote w:id="1">
    <w:p w14:paraId="157F5337" w14:textId="77777777" w:rsidR="00781735" w:rsidRPr="000D50AB" w:rsidRDefault="00781735" w:rsidP="000D50AB">
      <w:pPr>
        <w:pStyle w:val="Textonotapie"/>
        <w:ind w:firstLine="0"/>
        <w:rPr>
          <w:rFonts w:ascii="Arial" w:hAnsi="Arial" w:cs="Arial"/>
          <w:sz w:val="18"/>
          <w:szCs w:val="16"/>
          <w:lang w:val="es-CO"/>
        </w:rPr>
      </w:pPr>
      <w:r w:rsidRPr="000D50AB">
        <w:rPr>
          <w:rStyle w:val="Refdenotaalpie"/>
          <w:rFonts w:ascii="Arial" w:hAnsi="Arial" w:cs="Arial"/>
          <w:sz w:val="18"/>
          <w:szCs w:val="16"/>
        </w:rPr>
        <w:footnoteRef/>
      </w:r>
      <w:r w:rsidRPr="000D50AB">
        <w:rPr>
          <w:rFonts w:ascii="Arial" w:hAnsi="Arial" w:cs="Arial"/>
          <w:sz w:val="18"/>
          <w:szCs w:val="16"/>
        </w:rPr>
        <w:t xml:space="preserve"> </w:t>
      </w:r>
      <w:r w:rsidRPr="000D50AB">
        <w:rPr>
          <w:rFonts w:ascii="Arial" w:hAnsi="Arial" w:cs="Arial"/>
          <w:sz w:val="18"/>
          <w:szCs w:val="16"/>
          <w:lang w:val="es-CO"/>
        </w:rPr>
        <w:t xml:space="preserve">Título tomado de la sentencia </w:t>
      </w:r>
      <w:r w:rsidRPr="000D50AB">
        <w:rPr>
          <w:rFonts w:ascii="Arial" w:hAnsi="Arial" w:cs="Arial"/>
          <w:sz w:val="18"/>
          <w:szCs w:val="16"/>
        </w:rPr>
        <w:t>del 8 de mayo de 2019SL 1688-2019, Radicado 68838, con Ponencia de la Dra. Clara Cecilia Dueñas Quevedo</w:t>
      </w:r>
    </w:p>
  </w:footnote>
  <w:footnote w:id="2">
    <w:p w14:paraId="50A80F64" w14:textId="77777777" w:rsidR="00781735" w:rsidRPr="000D50AB" w:rsidRDefault="00781735" w:rsidP="000D50AB">
      <w:pPr>
        <w:pStyle w:val="Textonotapie"/>
        <w:ind w:firstLine="0"/>
        <w:rPr>
          <w:rFonts w:ascii="Arial" w:hAnsi="Arial" w:cs="Arial"/>
          <w:szCs w:val="16"/>
          <w:lang w:val="es-CO"/>
        </w:rPr>
      </w:pPr>
      <w:r w:rsidRPr="000D50AB">
        <w:rPr>
          <w:rStyle w:val="Refdenotaalpie"/>
          <w:rFonts w:ascii="Arial" w:hAnsi="Arial" w:cs="Arial"/>
          <w:sz w:val="18"/>
          <w:szCs w:val="16"/>
        </w:rPr>
        <w:footnoteRef/>
      </w:r>
      <w:r w:rsidRPr="000D50AB">
        <w:rPr>
          <w:rFonts w:ascii="Arial" w:hAnsi="Arial" w:cs="Arial"/>
          <w:sz w:val="18"/>
          <w:szCs w:val="16"/>
        </w:rPr>
        <w:t xml:space="preserve"> </w:t>
      </w:r>
      <w:r w:rsidRPr="000D50AB">
        <w:rPr>
          <w:rFonts w:ascii="Arial" w:hAnsi="Arial" w:cs="Arial"/>
          <w:sz w:val="18"/>
          <w:szCs w:val="16"/>
          <w:lang w:val="es-CO"/>
        </w:rPr>
        <w:t>Estatuto Orgánico del Sistema Financiero</w:t>
      </w:r>
      <w:r w:rsidRPr="000D50AB">
        <w:rPr>
          <w:rFonts w:ascii="Arial" w:hAnsi="Arial" w:cs="Arial"/>
          <w:szCs w:val="16"/>
          <w:lang w:val="es-CO"/>
        </w:rPr>
        <w:t xml:space="preserve"> </w:t>
      </w:r>
    </w:p>
  </w:footnote>
  <w:footnote w:id="3">
    <w:p w14:paraId="5555B707" w14:textId="77777777" w:rsidR="000D50AB" w:rsidRPr="002A1E9E" w:rsidRDefault="000D50AB" w:rsidP="000D50AB">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 xml:space="preserve">Título tomado de la sentencia </w:t>
      </w:r>
      <w:r w:rsidRPr="002A1E9E">
        <w:rPr>
          <w:rFonts w:ascii="Arial" w:hAnsi="Arial" w:cs="Arial"/>
          <w:sz w:val="18"/>
        </w:rPr>
        <w:t xml:space="preserve">del 8 de mayo de </w:t>
      </w:r>
      <w:proofErr w:type="spellStart"/>
      <w:r w:rsidRPr="002A1E9E">
        <w:rPr>
          <w:rFonts w:ascii="Arial" w:hAnsi="Arial" w:cs="Arial"/>
          <w:sz w:val="18"/>
        </w:rPr>
        <w:t>2019SL</w:t>
      </w:r>
      <w:proofErr w:type="spellEnd"/>
      <w:r w:rsidRPr="002A1E9E">
        <w:rPr>
          <w:rFonts w:ascii="Arial" w:hAnsi="Arial" w:cs="Arial"/>
          <w:sz w:val="18"/>
        </w:rPr>
        <w:t xml:space="preserve"> 1688-2019, Radicado 68838, con Ponencia de la Dra. Clara Cecilia Dueñas Quevedo</w:t>
      </w:r>
    </w:p>
  </w:footnote>
  <w:footnote w:id="4">
    <w:p w14:paraId="545B77DC" w14:textId="77777777" w:rsidR="000D50AB" w:rsidRPr="002A1E9E" w:rsidRDefault="000D50AB" w:rsidP="000D50AB">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0E36" w14:textId="1CE56618" w:rsidR="00C655EF" w:rsidRPr="000D50AB" w:rsidRDefault="00DC1599" w:rsidP="00C655EF">
    <w:pPr>
      <w:pStyle w:val="NormalWeb"/>
      <w:spacing w:before="0" w:beforeAutospacing="0" w:after="0" w:afterAutospacing="0"/>
      <w:jc w:val="both"/>
      <w:rPr>
        <w:rFonts w:ascii="Arial" w:hAnsi="Arial" w:cs="Arial"/>
        <w:sz w:val="18"/>
        <w:szCs w:val="16"/>
      </w:rPr>
    </w:pPr>
    <w:r w:rsidRPr="000D50AB">
      <w:rPr>
        <w:rFonts w:ascii="Arial" w:hAnsi="Arial" w:cs="Arial"/>
        <w:sz w:val="18"/>
        <w:szCs w:val="16"/>
      </w:rPr>
      <w:t>Radicación No.: 66001-31-05-00</w:t>
    </w:r>
    <w:r w:rsidR="00AF05CF" w:rsidRPr="000D50AB">
      <w:rPr>
        <w:rFonts w:ascii="Arial" w:hAnsi="Arial" w:cs="Arial"/>
        <w:sz w:val="18"/>
        <w:szCs w:val="16"/>
      </w:rPr>
      <w:t>5</w:t>
    </w:r>
    <w:r w:rsidRPr="000D50AB">
      <w:rPr>
        <w:rFonts w:ascii="Arial" w:hAnsi="Arial" w:cs="Arial"/>
        <w:sz w:val="18"/>
        <w:szCs w:val="16"/>
      </w:rPr>
      <w:t>-2018-00</w:t>
    </w:r>
    <w:r w:rsidR="00AF05CF" w:rsidRPr="000D50AB">
      <w:rPr>
        <w:rFonts w:ascii="Arial" w:hAnsi="Arial" w:cs="Arial"/>
        <w:sz w:val="18"/>
        <w:szCs w:val="16"/>
      </w:rPr>
      <w:t>021</w:t>
    </w:r>
    <w:r w:rsidRPr="000D50AB">
      <w:rPr>
        <w:rFonts w:ascii="Arial" w:hAnsi="Arial" w:cs="Arial"/>
        <w:sz w:val="18"/>
        <w:szCs w:val="16"/>
      </w:rPr>
      <w:t>-01</w:t>
    </w:r>
  </w:p>
  <w:p w14:paraId="4F0032D7" w14:textId="45CAEF35" w:rsidR="00C655EF" w:rsidRPr="000D50AB" w:rsidRDefault="00DC1599" w:rsidP="00C655EF">
    <w:pPr>
      <w:pStyle w:val="NormalWeb"/>
      <w:spacing w:before="0" w:beforeAutospacing="0" w:after="0" w:afterAutospacing="0"/>
      <w:jc w:val="both"/>
      <w:rPr>
        <w:rFonts w:ascii="Arial" w:hAnsi="Arial" w:cs="Arial"/>
        <w:sz w:val="18"/>
        <w:szCs w:val="16"/>
      </w:rPr>
    </w:pPr>
    <w:r w:rsidRPr="000D50AB">
      <w:rPr>
        <w:rFonts w:ascii="Arial" w:hAnsi="Arial" w:cs="Arial"/>
        <w:sz w:val="18"/>
        <w:szCs w:val="16"/>
      </w:rPr>
      <w:t xml:space="preserve">Demandante:      </w:t>
    </w:r>
    <w:r w:rsidR="00AF05CF" w:rsidRPr="000D50AB">
      <w:rPr>
        <w:rFonts w:ascii="Arial" w:hAnsi="Arial" w:cs="Arial"/>
        <w:sz w:val="18"/>
        <w:szCs w:val="16"/>
      </w:rPr>
      <w:t>Pilar Emilia Rueda Castellanos</w:t>
    </w:r>
    <w:r w:rsidRPr="000D50AB">
      <w:rPr>
        <w:rFonts w:ascii="Arial" w:hAnsi="Arial" w:cs="Arial"/>
        <w:sz w:val="18"/>
        <w:szCs w:val="16"/>
      </w:rPr>
      <w:t xml:space="preserve">   </w:t>
    </w:r>
  </w:p>
  <w:p w14:paraId="24EE072D" w14:textId="5F1064B2" w:rsidR="00602AD7" w:rsidRPr="000D50AB" w:rsidRDefault="00DC1599" w:rsidP="000D50AB">
    <w:pPr>
      <w:pStyle w:val="NormalWeb"/>
      <w:spacing w:before="0" w:beforeAutospacing="0" w:after="0" w:afterAutospacing="0"/>
      <w:jc w:val="both"/>
      <w:rPr>
        <w:rFonts w:ascii="Arial" w:hAnsi="Arial" w:cs="Arial"/>
        <w:sz w:val="18"/>
        <w:szCs w:val="16"/>
      </w:rPr>
    </w:pPr>
    <w:r w:rsidRPr="000D50AB">
      <w:rPr>
        <w:rFonts w:ascii="Arial" w:hAnsi="Arial" w:cs="Arial"/>
        <w:sz w:val="18"/>
        <w:szCs w:val="16"/>
      </w:rPr>
      <w:t>Demandado:       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73E"/>
    <w:multiLevelType w:val="multilevel"/>
    <w:tmpl w:val="A32A03FA"/>
    <w:lvl w:ilvl="0">
      <w:start w:val="5"/>
      <w:numFmt w:val="upperRoman"/>
      <w:lvlText w:val="%1."/>
      <w:lvlJc w:val="left"/>
      <w:pPr>
        <w:ind w:left="2160" w:hanging="720"/>
      </w:pPr>
      <w:rPr>
        <w:rFonts w:ascii="Tahoma" w:hAnsi="Tahoma" w:cs="Tahoma" w:hint="default"/>
        <w:b/>
      </w:rPr>
    </w:lvl>
    <w:lvl w:ilvl="1">
      <w:start w:val="1"/>
      <w:numFmt w:val="decimal"/>
      <w:lvlText w:val="%1.%2"/>
      <w:lvlJc w:val="left"/>
      <w:pPr>
        <w:ind w:left="2160" w:hanging="72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1">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1EE3374"/>
    <w:multiLevelType w:val="hybridMultilevel"/>
    <w:tmpl w:val="8D3E18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C42761D"/>
    <w:multiLevelType w:val="multilevel"/>
    <w:tmpl w:val="E41CC6CA"/>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D8"/>
    <w:rsid w:val="000055A2"/>
    <w:rsid w:val="00005A16"/>
    <w:rsid w:val="000B71F7"/>
    <w:rsid w:val="000D50AB"/>
    <w:rsid w:val="0015545C"/>
    <w:rsid w:val="001C4E4D"/>
    <w:rsid w:val="00202D4F"/>
    <w:rsid w:val="00256A0F"/>
    <w:rsid w:val="00282798"/>
    <w:rsid w:val="00290D55"/>
    <w:rsid w:val="00324305"/>
    <w:rsid w:val="0037690C"/>
    <w:rsid w:val="004F3036"/>
    <w:rsid w:val="004F57D4"/>
    <w:rsid w:val="0059504D"/>
    <w:rsid w:val="00677DF7"/>
    <w:rsid w:val="00781735"/>
    <w:rsid w:val="008118F4"/>
    <w:rsid w:val="00883F3D"/>
    <w:rsid w:val="009118D8"/>
    <w:rsid w:val="009840BA"/>
    <w:rsid w:val="009A331E"/>
    <w:rsid w:val="009F5F51"/>
    <w:rsid w:val="00AF05CF"/>
    <w:rsid w:val="00BC0DBA"/>
    <w:rsid w:val="00BF2D2B"/>
    <w:rsid w:val="00C173D7"/>
    <w:rsid w:val="00C25AFB"/>
    <w:rsid w:val="00CE5BB7"/>
    <w:rsid w:val="00D23DDF"/>
    <w:rsid w:val="00D26FE9"/>
    <w:rsid w:val="00D762D5"/>
    <w:rsid w:val="00D802C3"/>
    <w:rsid w:val="00DC1599"/>
    <w:rsid w:val="00FF0E2E"/>
    <w:rsid w:val="5082A67A"/>
    <w:rsid w:val="563DA3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D8"/>
    <w:pPr>
      <w:spacing w:after="0"/>
      <w:ind w:firstLine="709"/>
      <w:jc w:val="both"/>
    </w:pPr>
    <w:rPr>
      <w:lang w:val="es-ES"/>
    </w:rPr>
  </w:style>
  <w:style w:type="paragraph" w:styleId="Ttulo4">
    <w:name w:val="heading 4"/>
    <w:basedOn w:val="Normal"/>
    <w:next w:val="Normal"/>
    <w:link w:val="Ttulo4Car"/>
    <w:unhideWhenUsed/>
    <w:qFormat/>
    <w:rsid w:val="009118D8"/>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118D8"/>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9118D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9118D8"/>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9118D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118D8"/>
    <w:rPr>
      <w:lang w:val="es-ES"/>
    </w:rPr>
  </w:style>
  <w:style w:type="paragraph" w:styleId="Piedepgina">
    <w:name w:val="footer"/>
    <w:basedOn w:val="Normal"/>
    <w:link w:val="PiedepginaCar"/>
    <w:uiPriority w:val="99"/>
    <w:unhideWhenUsed/>
    <w:rsid w:val="009118D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118D8"/>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9118D8"/>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9118D8"/>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9118D8"/>
    <w:rPr>
      <w:vertAlign w:val="superscript"/>
    </w:rPr>
  </w:style>
  <w:style w:type="character" w:customStyle="1" w:styleId="SinespaciadoCar">
    <w:name w:val="Sin espaciado Car"/>
    <w:link w:val="Sinespaciado"/>
    <w:uiPriority w:val="1"/>
    <w:locked/>
    <w:rsid w:val="009118D8"/>
    <w:rPr>
      <w:sz w:val="24"/>
      <w:szCs w:val="24"/>
    </w:rPr>
  </w:style>
  <w:style w:type="paragraph" w:styleId="Sinespaciado">
    <w:name w:val="No Spacing"/>
    <w:link w:val="SinespaciadoCar"/>
    <w:uiPriority w:val="1"/>
    <w:qFormat/>
    <w:rsid w:val="009118D8"/>
    <w:pPr>
      <w:spacing w:after="0" w:line="240" w:lineRule="auto"/>
    </w:pPr>
    <w:rPr>
      <w:sz w:val="24"/>
      <w:szCs w:val="24"/>
    </w:rPr>
  </w:style>
  <w:style w:type="paragraph" w:styleId="Textoindependiente">
    <w:name w:val="Body Text"/>
    <w:basedOn w:val="Normal"/>
    <w:link w:val="TextoindependienteCar"/>
    <w:uiPriority w:val="99"/>
    <w:semiHidden/>
    <w:unhideWhenUsed/>
    <w:rsid w:val="009118D8"/>
    <w:pPr>
      <w:spacing w:after="120"/>
    </w:pPr>
  </w:style>
  <w:style w:type="character" w:customStyle="1" w:styleId="TextoindependienteCar">
    <w:name w:val="Texto independiente Car"/>
    <w:basedOn w:val="Fuentedeprrafopredeter"/>
    <w:link w:val="Textoindependiente"/>
    <w:uiPriority w:val="99"/>
    <w:semiHidden/>
    <w:rsid w:val="009118D8"/>
    <w:rPr>
      <w:lang w:val="es-ES"/>
    </w:rPr>
  </w:style>
  <w:style w:type="paragraph" w:styleId="Prrafodelista">
    <w:name w:val="List Paragraph"/>
    <w:basedOn w:val="Normal"/>
    <w:uiPriority w:val="34"/>
    <w:qFormat/>
    <w:rsid w:val="009118D8"/>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9118D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9118D8"/>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9118D8"/>
  </w:style>
  <w:style w:type="character" w:customStyle="1" w:styleId="eop">
    <w:name w:val="eop"/>
    <w:basedOn w:val="Fuentedeprrafopredeter"/>
    <w:rsid w:val="009118D8"/>
  </w:style>
  <w:style w:type="character" w:styleId="Refdecomentario">
    <w:name w:val="annotation reference"/>
    <w:basedOn w:val="Fuentedeprrafopredeter"/>
    <w:uiPriority w:val="99"/>
    <w:semiHidden/>
    <w:unhideWhenUsed/>
    <w:rsid w:val="00781735"/>
    <w:rPr>
      <w:sz w:val="16"/>
      <w:szCs w:val="16"/>
    </w:rPr>
  </w:style>
  <w:style w:type="paragraph" w:styleId="Textocomentario">
    <w:name w:val="annotation text"/>
    <w:basedOn w:val="Normal"/>
    <w:link w:val="TextocomentarioCar"/>
    <w:uiPriority w:val="99"/>
    <w:semiHidden/>
    <w:unhideWhenUsed/>
    <w:rsid w:val="007817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1735"/>
    <w:rPr>
      <w:sz w:val="20"/>
      <w:szCs w:val="20"/>
      <w:lang w:val="es-ES"/>
    </w:rPr>
  </w:style>
  <w:style w:type="paragraph" w:customStyle="1" w:styleId="xmsonormal">
    <w:name w:val="x_msonormal"/>
    <w:basedOn w:val="Normal"/>
    <w:rsid w:val="0078173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78173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D8"/>
    <w:pPr>
      <w:spacing w:after="0"/>
      <w:ind w:firstLine="709"/>
      <w:jc w:val="both"/>
    </w:pPr>
    <w:rPr>
      <w:lang w:val="es-ES"/>
    </w:rPr>
  </w:style>
  <w:style w:type="paragraph" w:styleId="Ttulo4">
    <w:name w:val="heading 4"/>
    <w:basedOn w:val="Normal"/>
    <w:next w:val="Normal"/>
    <w:link w:val="Ttulo4Car"/>
    <w:unhideWhenUsed/>
    <w:qFormat/>
    <w:rsid w:val="009118D8"/>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118D8"/>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9118D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9118D8"/>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9118D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118D8"/>
    <w:rPr>
      <w:lang w:val="es-ES"/>
    </w:rPr>
  </w:style>
  <w:style w:type="paragraph" w:styleId="Piedepgina">
    <w:name w:val="footer"/>
    <w:basedOn w:val="Normal"/>
    <w:link w:val="PiedepginaCar"/>
    <w:uiPriority w:val="99"/>
    <w:unhideWhenUsed/>
    <w:rsid w:val="009118D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118D8"/>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9118D8"/>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9118D8"/>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9118D8"/>
    <w:rPr>
      <w:vertAlign w:val="superscript"/>
    </w:rPr>
  </w:style>
  <w:style w:type="character" w:customStyle="1" w:styleId="SinespaciadoCar">
    <w:name w:val="Sin espaciado Car"/>
    <w:link w:val="Sinespaciado"/>
    <w:uiPriority w:val="1"/>
    <w:locked/>
    <w:rsid w:val="009118D8"/>
    <w:rPr>
      <w:sz w:val="24"/>
      <w:szCs w:val="24"/>
    </w:rPr>
  </w:style>
  <w:style w:type="paragraph" w:styleId="Sinespaciado">
    <w:name w:val="No Spacing"/>
    <w:link w:val="SinespaciadoCar"/>
    <w:uiPriority w:val="1"/>
    <w:qFormat/>
    <w:rsid w:val="009118D8"/>
    <w:pPr>
      <w:spacing w:after="0" w:line="240" w:lineRule="auto"/>
    </w:pPr>
    <w:rPr>
      <w:sz w:val="24"/>
      <w:szCs w:val="24"/>
    </w:rPr>
  </w:style>
  <w:style w:type="paragraph" w:styleId="Textoindependiente">
    <w:name w:val="Body Text"/>
    <w:basedOn w:val="Normal"/>
    <w:link w:val="TextoindependienteCar"/>
    <w:uiPriority w:val="99"/>
    <w:semiHidden/>
    <w:unhideWhenUsed/>
    <w:rsid w:val="009118D8"/>
    <w:pPr>
      <w:spacing w:after="120"/>
    </w:pPr>
  </w:style>
  <w:style w:type="character" w:customStyle="1" w:styleId="TextoindependienteCar">
    <w:name w:val="Texto independiente Car"/>
    <w:basedOn w:val="Fuentedeprrafopredeter"/>
    <w:link w:val="Textoindependiente"/>
    <w:uiPriority w:val="99"/>
    <w:semiHidden/>
    <w:rsid w:val="009118D8"/>
    <w:rPr>
      <w:lang w:val="es-ES"/>
    </w:rPr>
  </w:style>
  <w:style w:type="paragraph" w:styleId="Prrafodelista">
    <w:name w:val="List Paragraph"/>
    <w:basedOn w:val="Normal"/>
    <w:uiPriority w:val="34"/>
    <w:qFormat/>
    <w:rsid w:val="009118D8"/>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9118D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9118D8"/>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9118D8"/>
  </w:style>
  <w:style w:type="character" w:customStyle="1" w:styleId="eop">
    <w:name w:val="eop"/>
    <w:basedOn w:val="Fuentedeprrafopredeter"/>
    <w:rsid w:val="009118D8"/>
  </w:style>
  <w:style w:type="character" w:styleId="Refdecomentario">
    <w:name w:val="annotation reference"/>
    <w:basedOn w:val="Fuentedeprrafopredeter"/>
    <w:uiPriority w:val="99"/>
    <w:semiHidden/>
    <w:unhideWhenUsed/>
    <w:rsid w:val="00781735"/>
    <w:rPr>
      <w:sz w:val="16"/>
      <w:szCs w:val="16"/>
    </w:rPr>
  </w:style>
  <w:style w:type="paragraph" w:styleId="Textocomentario">
    <w:name w:val="annotation text"/>
    <w:basedOn w:val="Normal"/>
    <w:link w:val="TextocomentarioCar"/>
    <w:uiPriority w:val="99"/>
    <w:semiHidden/>
    <w:unhideWhenUsed/>
    <w:rsid w:val="007817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1735"/>
    <w:rPr>
      <w:sz w:val="20"/>
      <w:szCs w:val="20"/>
      <w:lang w:val="es-ES"/>
    </w:rPr>
  </w:style>
  <w:style w:type="paragraph" w:customStyle="1" w:styleId="xmsonormal">
    <w:name w:val="x_msonormal"/>
    <w:basedOn w:val="Normal"/>
    <w:rsid w:val="0078173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78173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b754f605194045a5" Type="http://schemas.microsoft.com/office/2016/09/relationships/commentsIds" Target="commentsIds.xml"/><Relationship Id="rId3" Type="http://schemas.openxmlformats.org/officeDocument/2006/relationships/customXml" Target="../customXml/item3.xml"/><Relationship Id="R82405285e12d4da0"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9d9bdebebe60478e" Type="http://schemas.microsoft.com/office/2011/relationships/people" Target="people.xml"/><Relationship Id="R4a34dd7a51cd43eb"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10" ma:contentTypeDescription="Create a new document." ma:contentTypeScope="" ma:versionID="8bef0c32deef39501d5ffb8d7e8acc09">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8ad9a7663d52c41f2b4a54577f4dc0c5"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4430D-D30C-42A0-8BE0-771B33ADF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91918-6291-43D1-9288-2724C7645C98}">
  <ds:schemaRefs>
    <ds:schemaRef ds:uri="http://schemas.microsoft.com/sharepoint/v3/contenttype/forms"/>
  </ds:schemaRefs>
</ds:datastoreItem>
</file>

<file path=customXml/itemProps3.xml><?xml version="1.0" encoding="utf-8"?>
<ds:datastoreItem xmlns:ds="http://schemas.openxmlformats.org/officeDocument/2006/customXml" ds:itemID="{E87858CA-F218-4CB1-9DBA-A083D8B3B4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11918</Words>
  <Characters>65553</Characters>
  <Application>Microsoft Office Word</Application>
  <DocSecurity>0</DocSecurity>
  <Lines>546</Lines>
  <Paragraphs>154</Paragraphs>
  <ScaleCrop>false</ScaleCrop>
  <Company>Rama Judicial</Company>
  <LinksUpToDate>false</LinksUpToDate>
  <CharactersWithSpaces>77317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7</cp:revision>
  <dcterms:created xsi:type="dcterms:W3CDTF">2020-10-22T14:05:00Z</dcterms:created>
  <dcterms:modified xsi:type="dcterms:W3CDTF">2020-11-26T17:19:00Z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