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89" w:rsidRPr="00265489" w:rsidRDefault="00265489" w:rsidP="0026548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6548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65489" w:rsidRPr="00265489" w:rsidRDefault="00265489" w:rsidP="00265489">
      <w:pPr>
        <w:spacing w:after="0" w:line="240" w:lineRule="auto"/>
        <w:jc w:val="both"/>
        <w:rPr>
          <w:rFonts w:ascii="Arial" w:eastAsia="Times New Roman" w:hAnsi="Arial" w:cs="Arial"/>
          <w:sz w:val="20"/>
          <w:szCs w:val="20"/>
          <w:lang w:val="es-419" w:eastAsia="es-ES"/>
        </w:rPr>
      </w:pPr>
    </w:p>
    <w:p w:rsidR="00265489" w:rsidRPr="00265489" w:rsidRDefault="00265489" w:rsidP="00265489">
      <w:pPr>
        <w:spacing w:after="0" w:line="240" w:lineRule="auto"/>
        <w:jc w:val="both"/>
        <w:rPr>
          <w:rFonts w:ascii="Arial" w:eastAsia="Times New Roman" w:hAnsi="Arial" w:cs="Arial"/>
          <w:b/>
          <w:bCs/>
          <w:iCs/>
          <w:sz w:val="20"/>
          <w:szCs w:val="20"/>
          <w:lang w:val="es-419" w:eastAsia="fr-FR"/>
        </w:rPr>
      </w:pPr>
      <w:r w:rsidRPr="00265489">
        <w:rPr>
          <w:rFonts w:ascii="Arial" w:eastAsia="Times New Roman" w:hAnsi="Arial" w:cs="Arial"/>
          <w:b/>
          <w:bCs/>
          <w:iCs/>
          <w:sz w:val="20"/>
          <w:szCs w:val="20"/>
          <w:u w:val="single"/>
          <w:lang w:val="es-419" w:eastAsia="fr-FR"/>
        </w:rPr>
        <w:t>TEMAS:</w:t>
      </w:r>
      <w:r w:rsidRPr="00265489">
        <w:rPr>
          <w:rFonts w:ascii="Arial" w:eastAsia="Times New Roman" w:hAnsi="Arial" w:cs="Arial"/>
          <w:b/>
          <w:bCs/>
          <w:iCs/>
          <w:sz w:val="20"/>
          <w:szCs w:val="20"/>
          <w:lang w:val="es-419" w:eastAsia="fr-FR"/>
        </w:rPr>
        <w:tab/>
      </w:r>
      <w:r w:rsidR="00AF11E2" w:rsidRPr="00AF11E2">
        <w:rPr>
          <w:rFonts w:ascii="Arial" w:eastAsia="Times New Roman" w:hAnsi="Arial" w:cs="Arial"/>
          <w:b/>
          <w:sz w:val="20"/>
          <w:szCs w:val="20"/>
          <w:lang w:val="es-419" w:eastAsia="es-ES"/>
        </w:rPr>
        <w:t>ESTABILIDAD LABORAL REFORZADA / TRABAJADOR EN SITUACIÓN DE DISCAPACIDAD / REQUISITOS / ANÁLISIS LEGAL Y JURISPRUDENCIAL / CONOCIMIENTO DEL EMPLEADOR DE LA SITUACIÓN DE SALUD DEL EMPLEADO.</w:t>
      </w:r>
      <w:r w:rsidRPr="00265489">
        <w:rPr>
          <w:rFonts w:ascii="Arial" w:eastAsia="Times New Roman" w:hAnsi="Arial" w:cs="Arial"/>
          <w:b/>
          <w:bCs/>
          <w:iCs/>
          <w:sz w:val="20"/>
          <w:szCs w:val="20"/>
          <w:lang w:val="es-419" w:eastAsia="fr-FR"/>
        </w:rPr>
        <w:t xml:space="preserve"> </w:t>
      </w:r>
    </w:p>
    <w:p w:rsidR="00265489" w:rsidRPr="00265489" w:rsidRDefault="00265489" w:rsidP="00265489">
      <w:pPr>
        <w:spacing w:after="0" w:line="240" w:lineRule="auto"/>
        <w:jc w:val="both"/>
        <w:rPr>
          <w:rFonts w:ascii="Arial" w:eastAsia="Times New Roman" w:hAnsi="Arial" w:cs="Arial"/>
          <w:sz w:val="20"/>
          <w:szCs w:val="20"/>
          <w:lang w:val="es-419" w:eastAsia="es-ES"/>
        </w:rPr>
      </w:pPr>
    </w:p>
    <w:p w:rsidR="00A83FAC" w:rsidRPr="00A83FAC" w:rsidRDefault="00A83FAC" w:rsidP="00A83FAC">
      <w:pPr>
        <w:spacing w:after="0" w:line="240" w:lineRule="auto"/>
        <w:jc w:val="both"/>
        <w:rPr>
          <w:rFonts w:ascii="Arial" w:eastAsia="Times New Roman" w:hAnsi="Arial" w:cs="Arial"/>
          <w:sz w:val="20"/>
          <w:szCs w:val="20"/>
          <w:lang w:val="es-419" w:eastAsia="es-ES"/>
        </w:rPr>
      </w:pPr>
      <w:r w:rsidRPr="00A83FAC">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A83FAC" w:rsidRPr="00A83FAC" w:rsidRDefault="00A83FAC" w:rsidP="00A83FAC">
      <w:pPr>
        <w:spacing w:after="0" w:line="240" w:lineRule="auto"/>
        <w:jc w:val="both"/>
        <w:rPr>
          <w:rFonts w:ascii="Arial" w:eastAsia="Times New Roman" w:hAnsi="Arial" w:cs="Arial"/>
          <w:sz w:val="20"/>
          <w:szCs w:val="20"/>
          <w:lang w:val="es-419" w:eastAsia="es-ES"/>
        </w:rPr>
      </w:pPr>
      <w:r w:rsidRPr="00A83FAC">
        <w:rPr>
          <w:rFonts w:ascii="Arial" w:eastAsia="Times New Roman" w:hAnsi="Arial" w:cs="Arial"/>
          <w:sz w:val="20"/>
          <w:szCs w:val="20"/>
          <w:lang w:val="es-419" w:eastAsia="es-ES"/>
        </w:rPr>
        <w:t xml:space="preserve"> </w:t>
      </w:r>
    </w:p>
    <w:p w:rsidR="00A83FAC" w:rsidRPr="00A83FAC" w:rsidRDefault="00A83FAC" w:rsidP="00A83FAC">
      <w:pPr>
        <w:spacing w:after="0" w:line="240" w:lineRule="auto"/>
        <w:jc w:val="both"/>
        <w:rPr>
          <w:rFonts w:ascii="Arial" w:eastAsia="Times New Roman" w:hAnsi="Arial" w:cs="Arial"/>
          <w:sz w:val="20"/>
          <w:szCs w:val="20"/>
          <w:lang w:val="es-419" w:eastAsia="es-ES"/>
        </w:rPr>
      </w:pPr>
      <w:r w:rsidRPr="00A83FAC">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de un trabajador en situación de discapacidad, sino que, lo que sanciona es el trato discriminatorio que por dicha limitación se le dé trabajador.</w:t>
      </w:r>
    </w:p>
    <w:p w:rsidR="00A83FAC" w:rsidRPr="00A83FAC" w:rsidRDefault="00A83FAC" w:rsidP="00A83FAC">
      <w:pPr>
        <w:spacing w:after="0" w:line="240" w:lineRule="auto"/>
        <w:jc w:val="both"/>
        <w:rPr>
          <w:rFonts w:ascii="Arial" w:eastAsia="Times New Roman" w:hAnsi="Arial" w:cs="Arial"/>
          <w:sz w:val="20"/>
          <w:szCs w:val="20"/>
          <w:lang w:val="es-419" w:eastAsia="es-ES"/>
        </w:rPr>
      </w:pPr>
    </w:p>
    <w:p w:rsidR="00265489" w:rsidRPr="00265489" w:rsidRDefault="00A83FAC" w:rsidP="00A83FAC">
      <w:pPr>
        <w:spacing w:after="0" w:line="240" w:lineRule="auto"/>
        <w:jc w:val="both"/>
        <w:rPr>
          <w:rFonts w:ascii="Arial" w:eastAsia="Times New Roman" w:hAnsi="Arial" w:cs="Arial"/>
          <w:sz w:val="20"/>
          <w:szCs w:val="20"/>
          <w:lang w:val="es-419" w:eastAsia="es-ES"/>
        </w:rPr>
      </w:pPr>
      <w:r w:rsidRPr="00A83FAC">
        <w:rPr>
          <w:rFonts w:ascii="Arial" w:eastAsia="Times New Roman" w:hAnsi="Arial" w:cs="Arial"/>
          <w:sz w:val="20"/>
          <w:szCs w:val="20"/>
          <w:lang w:val="es-419" w:eastAsia="es-ES"/>
        </w:rPr>
        <w:t>Explicó la Corporación que la autorización que ha de obtenerse del Ministerio del Trabajo, resulta necesaria, siempre que la limitación o deficiencia del trabajo se torne insuperable o incompatible con al cargo desempeñado o con los demás que existan en la empresa y por ello se requiera la ruptura del vínculo laboral, mientras que si dicha terminación surge por una razón objetiva prevista en la Ley, no se requiere la mencionada autorización, salvo la contenida en el numeral 12 del literal a) del artículo 62 del Código Sustantivo del Trabajo. (…)</w:t>
      </w:r>
    </w:p>
    <w:p w:rsidR="00265489" w:rsidRPr="00265489" w:rsidRDefault="00265489" w:rsidP="00265489">
      <w:pPr>
        <w:spacing w:after="0" w:line="240" w:lineRule="auto"/>
        <w:jc w:val="both"/>
        <w:rPr>
          <w:rFonts w:ascii="Arial" w:eastAsia="Times New Roman" w:hAnsi="Arial" w:cs="Arial"/>
          <w:sz w:val="20"/>
          <w:szCs w:val="20"/>
          <w:lang w:val="es-419" w:eastAsia="es-ES"/>
        </w:rPr>
      </w:pPr>
    </w:p>
    <w:p w:rsidR="00265489" w:rsidRPr="00265489" w:rsidRDefault="00A83FAC" w:rsidP="00265489">
      <w:pPr>
        <w:spacing w:after="0" w:line="240" w:lineRule="auto"/>
        <w:jc w:val="both"/>
        <w:rPr>
          <w:rFonts w:ascii="Arial" w:eastAsia="Times New Roman" w:hAnsi="Arial" w:cs="Arial"/>
          <w:sz w:val="20"/>
          <w:szCs w:val="20"/>
          <w:lang w:val="es-419" w:eastAsia="es-ES"/>
        </w:rPr>
      </w:pPr>
      <w:r w:rsidRPr="00A83FAC">
        <w:rPr>
          <w:rFonts w:ascii="Arial" w:eastAsia="Times New Roman" w:hAnsi="Arial" w:cs="Arial"/>
          <w:sz w:val="20"/>
          <w:szCs w:val="20"/>
          <w:lang w:val="es-419" w:eastAsia="es-ES"/>
        </w:rPr>
        <w:t>Concordante con la línea jurisprudencial previamente citada, el máximo órgano de la jurisdicción ordinaria laboral en sentencia SL3772 de 5 de septiembre de 2018, concluyó que la estabilidad laboral reforzada del artículo 26 de la Ley 361 de 1997 no opera de manera automática en todos los casos, por cuanto “esta consideración se aviene a la jurisprudencia emitida por esta Corporación, en cuanto a que la ineficacia del despido prevista en la norma requiere la presencia de varios presupuestos…”</w:t>
      </w:r>
    </w:p>
    <w:p w:rsidR="00265489" w:rsidRPr="00265489" w:rsidRDefault="00265489" w:rsidP="00265489">
      <w:pPr>
        <w:spacing w:after="0" w:line="240" w:lineRule="auto"/>
        <w:jc w:val="both"/>
        <w:rPr>
          <w:rFonts w:ascii="Arial" w:eastAsia="Times New Roman" w:hAnsi="Arial" w:cs="Arial"/>
          <w:sz w:val="20"/>
          <w:szCs w:val="20"/>
          <w:lang w:eastAsia="es-ES"/>
        </w:rPr>
      </w:pPr>
    </w:p>
    <w:p w:rsidR="00AF11E2" w:rsidRPr="00AF11E2"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 xml:space="preserve">Lo hasta aquí discurrido, conforme lo adoctrinado la Sala de Casación Laboral de la Corte Suprema de Justicia, pone de manifiesto que en este caso no se presentan los requisitos definidos en la jurisprudencia para determinar que el señor Rigoberto Arias Valencia se encontraba cobijado por la estabilidad laboral reforzada para el momento en que se dio por finalizado su contrato de trabajo con la sociedad Flota Occidental S.A., como correctamente lo definió el juzgado de conocimiento. </w:t>
      </w:r>
    </w:p>
    <w:p w:rsidR="00AF11E2" w:rsidRPr="00AF11E2"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 xml:space="preserve"> </w:t>
      </w:r>
    </w:p>
    <w:p w:rsidR="00265489"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En todo caso, si ello hubiere sido así, tampoco podría concluirse que la finalización del contrato de trabajo se produjo como producto de un acto discriminatorio de la entidad empleadora, ya que como lo tiene sentado la jurisprudencia de la Sala de Casación Laboral, la sociedad Flota Occidental S.A. demostró que la ruptura contractual obedeció a la configuración de una de las justas causas previstas en la Ley</w:t>
      </w:r>
      <w:r>
        <w:rPr>
          <w:rFonts w:ascii="Arial" w:eastAsia="Times New Roman" w:hAnsi="Arial" w:cs="Arial"/>
          <w:sz w:val="20"/>
          <w:szCs w:val="20"/>
          <w:lang w:eastAsia="es-ES"/>
        </w:rPr>
        <w:t>…</w:t>
      </w:r>
    </w:p>
    <w:p w:rsidR="00AF11E2" w:rsidRDefault="00AF11E2" w:rsidP="00AF11E2">
      <w:pPr>
        <w:spacing w:after="0" w:line="240" w:lineRule="auto"/>
        <w:jc w:val="both"/>
        <w:rPr>
          <w:rFonts w:ascii="Arial" w:eastAsia="Times New Roman" w:hAnsi="Arial" w:cs="Arial"/>
          <w:sz w:val="20"/>
          <w:szCs w:val="20"/>
          <w:lang w:eastAsia="es-ES"/>
        </w:rPr>
      </w:pPr>
    </w:p>
    <w:p w:rsidR="00AF11E2" w:rsidRPr="004E754F" w:rsidRDefault="00AF11E2" w:rsidP="00AF11E2">
      <w:pPr>
        <w:spacing w:after="0" w:line="240" w:lineRule="auto"/>
        <w:jc w:val="both"/>
        <w:rPr>
          <w:rFonts w:ascii="Arial" w:eastAsia="Times New Roman" w:hAnsi="Arial" w:cs="Arial"/>
          <w:b/>
          <w:color w:val="FF0000"/>
          <w:sz w:val="20"/>
          <w:szCs w:val="20"/>
          <w:lang w:eastAsia="es-ES"/>
        </w:rPr>
      </w:pPr>
      <w:r w:rsidRPr="004E754F">
        <w:rPr>
          <w:rFonts w:ascii="Arial" w:eastAsia="Times New Roman" w:hAnsi="Arial" w:cs="Arial"/>
          <w:b/>
          <w:color w:val="FF0000"/>
          <w:sz w:val="20"/>
          <w:szCs w:val="20"/>
          <w:lang w:eastAsia="es-ES"/>
        </w:rPr>
        <w:t>ACLARACIÓN DE VOTO: DOCTORA ALEJANDRA MARÍA HENAO PALACIO</w:t>
      </w:r>
    </w:p>
    <w:p w:rsidR="00AF11E2" w:rsidRDefault="00AF11E2" w:rsidP="00AF11E2">
      <w:pPr>
        <w:spacing w:after="0" w:line="240" w:lineRule="auto"/>
        <w:jc w:val="both"/>
        <w:rPr>
          <w:rFonts w:ascii="Arial" w:eastAsia="Times New Roman" w:hAnsi="Arial" w:cs="Arial"/>
          <w:sz w:val="20"/>
          <w:szCs w:val="20"/>
          <w:lang w:eastAsia="es-ES"/>
        </w:rPr>
      </w:pPr>
    </w:p>
    <w:p w:rsidR="00AF11E2" w:rsidRPr="00AF11E2"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 xml:space="preserve">La Corte Constitucional y la Corte Suprema de Justicia, Sala de Casación Laboral, en su jurisprudencia, han desarrollado de manera disímil las reglas relacionadas con la efectividad de la garantía de estabilidad laboral reforzada contemplada en el artículo 26 de la Ley 361 de 1997. </w:t>
      </w:r>
    </w:p>
    <w:p w:rsidR="00AF11E2" w:rsidRPr="00AF11E2" w:rsidRDefault="00AF11E2" w:rsidP="00AF11E2">
      <w:pPr>
        <w:spacing w:after="0" w:line="240" w:lineRule="auto"/>
        <w:jc w:val="both"/>
        <w:rPr>
          <w:rFonts w:ascii="Arial" w:eastAsia="Times New Roman" w:hAnsi="Arial" w:cs="Arial"/>
          <w:sz w:val="20"/>
          <w:szCs w:val="20"/>
          <w:lang w:eastAsia="es-ES"/>
        </w:rPr>
      </w:pPr>
    </w:p>
    <w:p w:rsidR="00AF11E2"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Interesando a la presente causa, si bien mi posición en la materia se sintoniza mejor con la primera de dichas cortes, cumple señalar que a pesar de las diferencias existentes, ambas Corporaciones coinciden en mencionar que la activación de la garantía de estabilidad laboral reforzada exige que el empleador conozca las afecciones de salud del trabajador</w:t>
      </w:r>
      <w:r>
        <w:rPr>
          <w:rFonts w:ascii="Arial" w:eastAsia="Times New Roman" w:hAnsi="Arial" w:cs="Arial"/>
          <w:sz w:val="20"/>
          <w:szCs w:val="20"/>
          <w:lang w:eastAsia="es-ES"/>
        </w:rPr>
        <w:t>…</w:t>
      </w:r>
    </w:p>
    <w:p w:rsidR="00AF11E2" w:rsidRDefault="00AF11E2" w:rsidP="00AF11E2">
      <w:pPr>
        <w:spacing w:after="0" w:line="240" w:lineRule="auto"/>
        <w:jc w:val="both"/>
        <w:rPr>
          <w:rFonts w:ascii="Arial" w:eastAsia="Times New Roman" w:hAnsi="Arial" w:cs="Arial"/>
          <w:sz w:val="20"/>
          <w:szCs w:val="20"/>
          <w:lang w:eastAsia="es-ES"/>
        </w:rPr>
      </w:pPr>
    </w:p>
    <w:p w:rsidR="00AF11E2"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Lo anterior, sin dejar de lado que de acuerdo con la sentencia T-029 de 2016, la Corte Constitucional declaró que, de manera excepcional y sólo cuando las circunstancias del caso lo ameriten, el juez constitucional puede ordenar el reintegro así el empleador no tuviera conocimiento de la situación de salud del trabajador, pero no con el fin de evitar una discriminación, sino en desarrollo de principio de solidaridad y para garantizar la continuidad en el tratamiento de salud.</w:t>
      </w:r>
      <w:r>
        <w:rPr>
          <w:rFonts w:ascii="Arial" w:eastAsia="Times New Roman" w:hAnsi="Arial" w:cs="Arial"/>
          <w:sz w:val="20"/>
          <w:szCs w:val="20"/>
          <w:lang w:eastAsia="es-ES"/>
        </w:rPr>
        <w:t xml:space="preserve"> (…)</w:t>
      </w:r>
    </w:p>
    <w:p w:rsidR="00AF11E2" w:rsidRDefault="00AF11E2" w:rsidP="00AF11E2">
      <w:pPr>
        <w:spacing w:after="0" w:line="240" w:lineRule="auto"/>
        <w:jc w:val="both"/>
        <w:rPr>
          <w:rFonts w:ascii="Arial" w:eastAsia="Times New Roman" w:hAnsi="Arial" w:cs="Arial"/>
          <w:sz w:val="20"/>
          <w:szCs w:val="20"/>
          <w:lang w:eastAsia="es-ES"/>
        </w:rPr>
      </w:pPr>
    </w:p>
    <w:p w:rsidR="00AF11E2" w:rsidRPr="00265489" w:rsidRDefault="00AF11E2" w:rsidP="00AF11E2">
      <w:pPr>
        <w:spacing w:after="0" w:line="240" w:lineRule="auto"/>
        <w:jc w:val="both"/>
        <w:rPr>
          <w:rFonts w:ascii="Arial" w:eastAsia="Times New Roman" w:hAnsi="Arial" w:cs="Arial"/>
          <w:sz w:val="20"/>
          <w:szCs w:val="20"/>
          <w:lang w:eastAsia="es-ES"/>
        </w:rPr>
      </w:pPr>
      <w:r w:rsidRPr="00AF11E2">
        <w:rPr>
          <w:rFonts w:ascii="Arial" w:eastAsia="Times New Roman" w:hAnsi="Arial" w:cs="Arial"/>
          <w:sz w:val="20"/>
          <w:szCs w:val="20"/>
          <w:lang w:eastAsia="es-ES"/>
        </w:rPr>
        <w:t>En conclusión, visto que el actor no probó que el empleador conocía su estado de salud y que de acuerdo con su historia clínica y los testimonios tampoco emerge que la afectación de la misma fuere notoria, se arriba a la conclusión de que no se reúnen los requisitos necesarios para activar la protección foral y así, quedan destinadas al fracaso la totalidad de las pretensiones de la demanda, como se determinó en la sentencia.</w:t>
      </w:r>
    </w:p>
    <w:p w:rsidR="00265489" w:rsidRPr="00265489" w:rsidRDefault="00265489" w:rsidP="00265489">
      <w:pPr>
        <w:spacing w:after="0" w:line="240" w:lineRule="auto"/>
        <w:jc w:val="both"/>
        <w:rPr>
          <w:rFonts w:ascii="Arial" w:eastAsia="Times New Roman" w:hAnsi="Arial" w:cs="Arial"/>
          <w:sz w:val="20"/>
          <w:szCs w:val="20"/>
          <w:lang w:eastAsia="es-ES"/>
        </w:rPr>
      </w:pPr>
      <w:bookmarkStart w:id="0" w:name="_GoBack"/>
      <w:bookmarkEnd w:id="0"/>
    </w:p>
    <w:p w:rsidR="00265489" w:rsidRPr="00265489" w:rsidRDefault="00265489" w:rsidP="00265489">
      <w:pPr>
        <w:spacing w:after="0" w:line="240" w:lineRule="auto"/>
        <w:jc w:val="both"/>
        <w:rPr>
          <w:rFonts w:ascii="Arial" w:eastAsia="Times New Roman" w:hAnsi="Arial" w:cs="Arial"/>
          <w:sz w:val="20"/>
          <w:szCs w:val="20"/>
          <w:lang w:eastAsia="es-ES"/>
        </w:rPr>
      </w:pPr>
    </w:p>
    <w:p w:rsidR="00265489" w:rsidRPr="00265489" w:rsidRDefault="00265489" w:rsidP="00265489">
      <w:pPr>
        <w:spacing w:after="0" w:line="240" w:lineRule="auto"/>
        <w:jc w:val="both"/>
        <w:rPr>
          <w:rFonts w:ascii="Arial" w:eastAsia="Times New Roman" w:hAnsi="Arial" w:cs="Arial"/>
          <w:sz w:val="20"/>
          <w:szCs w:val="20"/>
          <w:lang w:eastAsia="es-ES"/>
        </w:rPr>
      </w:pP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TRIBUNAL SUPERIOR DEL DISTRITO JUDICIAL</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SALA DE DECISIÓN LABORAL N° 3</w:t>
      </w:r>
    </w:p>
    <w:p w:rsidR="00045B4D" w:rsidRDefault="00045B4D" w:rsidP="00265489">
      <w:pPr>
        <w:spacing w:after="0"/>
        <w:jc w:val="center"/>
        <w:textAlignment w:val="baseline"/>
        <w:rPr>
          <w:rFonts w:ascii="Arial" w:eastAsia="Times New Roman" w:hAnsi="Arial" w:cs="Arial"/>
          <w:b/>
          <w:bCs/>
          <w:sz w:val="24"/>
          <w:szCs w:val="24"/>
          <w:lang w:val="es-CO" w:eastAsia="es-ES"/>
        </w:rPr>
      </w:pPr>
      <w:r w:rsidRPr="00265489">
        <w:rPr>
          <w:rFonts w:ascii="Arial" w:eastAsia="Times New Roman" w:hAnsi="Arial" w:cs="Arial"/>
          <w:b/>
          <w:bCs/>
          <w:sz w:val="24"/>
          <w:szCs w:val="24"/>
          <w:lang w:val="es-CO" w:eastAsia="es-ES"/>
        </w:rPr>
        <w:lastRenderedPageBreak/>
        <w:t>MAGISTRADO PON</w:t>
      </w:r>
      <w:r w:rsidR="00265489">
        <w:rPr>
          <w:rFonts w:ascii="Arial" w:eastAsia="Times New Roman" w:hAnsi="Arial" w:cs="Arial"/>
          <w:b/>
          <w:bCs/>
          <w:sz w:val="24"/>
          <w:szCs w:val="24"/>
          <w:lang w:val="es-CO" w:eastAsia="es-ES"/>
        </w:rPr>
        <w:t>ENTE: JULIO CÉSAR SALAZAR MUÑOZ</w:t>
      </w:r>
    </w:p>
    <w:p w:rsidR="00265489" w:rsidRPr="00265489" w:rsidRDefault="00265489" w:rsidP="00265489">
      <w:pPr>
        <w:spacing w:after="0"/>
        <w:jc w:val="center"/>
        <w:textAlignment w:val="baseline"/>
        <w:rPr>
          <w:rFonts w:ascii="Arial" w:eastAsia="Times New Roman" w:hAnsi="Arial" w:cs="Arial"/>
          <w:sz w:val="24"/>
          <w:szCs w:val="24"/>
          <w:lang w:eastAsia="es-ES"/>
        </w:rPr>
      </w:pPr>
    </w:p>
    <w:p w:rsidR="00045B4D" w:rsidRPr="00265489" w:rsidRDefault="00265489" w:rsidP="00265489">
      <w:pPr>
        <w:spacing w:after="0"/>
        <w:jc w:val="center"/>
        <w:textAlignment w:val="baseline"/>
        <w:rPr>
          <w:rFonts w:ascii="Arial" w:eastAsia="Times New Roman" w:hAnsi="Arial" w:cs="Arial"/>
          <w:bCs/>
          <w:sz w:val="24"/>
          <w:szCs w:val="24"/>
          <w:lang w:val="es-CO" w:eastAsia="es-ES"/>
        </w:rPr>
      </w:pPr>
      <w:r w:rsidRPr="00265489">
        <w:rPr>
          <w:rFonts w:ascii="Arial" w:eastAsia="Times New Roman" w:hAnsi="Arial" w:cs="Arial"/>
          <w:bCs/>
          <w:sz w:val="24"/>
          <w:szCs w:val="24"/>
          <w:lang w:val="es-CO" w:eastAsia="es-ES"/>
        </w:rPr>
        <w:t>Pereira, 23 de septiembre de dos mil veinte</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Cs/>
          <w:sz w:val="24"/>
          <w:szCs w:val="24"/>
          <w:lang w:val="es-CO" w:eastAsia="es-ES"/>
        </w:rPr>
        <w:t>Acta de Sala de Discusión No 135 de 21 de septiembre de 2020</w:t>
      </w:r>
      <w:r w:rsidRPr="00265489">
        <w:rPr>
          <w:rFonts w:ascii="Arial" w:eastAsia="Times New Roman" w:hAnsi="Arial" w:cs="Arial"/>
          <w:sz w:val="24"/>
          <w:szCs w:val="24"/>
          <w:lang w:eastAsia="es-ES"/>
        </w:rPr>
        <w:t> </w:t>
      </w:r>
    </w:p>
    <w:p w:rsidR="00045B4D" w:rsidRPr="00265489" w:rsidRDefault="00045B4D" w:rsidP="00265489">
      <w:pPr>
        <w:spacing w:after="0"/>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w:t>
      </w: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SENTENCIA ESCRITA</w:t>
      </w:r>
      <w:r w:rsidRPr="00265489">
        <w:rPr>
          <w:rFonts w:ascii="Arial" w:eastAsia="Times New Roman" w:hAnsi="Arial" w:cs="Arial"/>
          <w:sz w:val="24"/>
          <w:szCs w:val="24"/>
          <w:lang w:val="es-CO" w:eastAsia="es-ES"/>
        </w:rPr>
        <w:t> </w:t>
      </w: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Se resuelve el grado jurisdiccional de consulta dispuesto a favor del demandante RIGOBERTO ARIAS VALENCIA en la sentencia proferida por el Juzgado Tercero Laboral del Circuito el 2 de julio de 2019, dentro del proceso que le promueve a la sociedad FLOTA OCCIDENTAL S.A., cuya radicación corresponde al N° 66001-31-05-003-2018-00443-01.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ANTECEDENTES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Pretende el señor Rigoberto Arias Valencia que la justicia laboral declare que entre él y la sociedad Flota Occidental S.A. existió un contrato de trabajo que se prolongó entre el 17 de septiembre de 2011 y el 9 de septiembre de 2015, el cual fue terminado unilateralmente y sin justa causa por parte del empleador, estando en ese momento en estado de debilidad manifiesta.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Con base en ello y después de que se declare la ineficacia del despido, aspira que se ordene el reintegro al cargo que desempeñaba en conjunto con las prestaciones sociales y vacaciones que ha dejado de percibir, la sanción moratoria por no consignación de las cesantías posteriores al despido, la sanción por la ausencia de pago de los intereses a esas cesantías, la indemnización prevista en la Ley 361 de 1997 y las costas procesales a su favor.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Subsidiariamente solicita que en caso de que no se acceda a las pretensiones relacionadas anteriormente, se declare que la finalización del contrato de trabajo se produjo sin justa causa y en consecuencia se condene a la entidad accionada a reconocer y pagar la indemnización establecida en el artículo 64 del CST y la indexación de la suma reconocida, además de las costas procesales a su favor.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Refiere que: suscribió contrato de trabajo a término fijo por un año con la sociedad Flota Occidental S.A. el 17 de septiembre de 2011, el cual se fue renovando automáticamente; el cargo para el que fue contratado fue el de conductor de vehículos utilizados para el transporte público, en las rutas que conducen del municipio de Pereira a otros municipios del país, como por ejemplo Quibdó, </w:t>
      </w:r>
      <w:proofErr w:type="spellStart"/>
      <w:r w:rsidRPr="00265489">
        <w:rPr>
          <w:rFonts w:ascii="Arial" w:eastAsia="Times New Roman" w:hAnsi="Arial" w:cs="Arial"/>
          <w:sz w:val="24"/>
          <w:szCs w:val="24"/>
          <w:lang w:eastAsia="es-ES"/>
        </w:rPr>
        <w:t>Istmina</w:t>
      </w:r>
      <w:proofErr w:type="spellEnd"/>
      <w:r w:rsidRPr="00265489">
        <w:rPr>
          <w:rFonts w:ascii="Arial" w:eastAsia="Times New Roman" w:hAnsi="Arial" w:cs="Arial"/>
          <w:sz w:val="24"/>
          <w:szCs w:val="24"/>
          <w:lang w:eastAsia="es-ES"/>
        </w:rPr>
        <w:t xml:space="preserve">, Santa Cecilia, Medellín, </w:t>
      </w:r>
      <w:proofErr w:type="spellStart"/>
      <w:r w:rsidRPr="00265489">
        <w:rPr>
          <w:rFonts w:ascii="Arial" w:eastAsia="Times New Roman" w:hAnsi="Arial" w:cs="Arial"/>
          <w:sz w:val="24"/>
          <w:szCs w:val="24"/>
          <w:lang w:eastAsia="es-ES"/>
        </w:rPr>
        <w:t>Tadó</w:t>
      </w:r>
      <w:proofErr w:type="spellEnd"/>
      <w:r w:rsidRPr="00265489">
        <w:rPr>
          <w:rFonts w:ascii="Arial" w:eastAsia="Times New Roman" w:hAnsi="Arial" w:cs="Arial"/>
          <w:sz w:val="24"/>
          <w:szCs w:val="24"/>
          <w:lang w:eastAsia="es-ES"/>
        </w:rPr>
        <w:t xml:space="preserve">, </w:t>
      </w:r>
      <w:proofErr w:type="spellStart"/>
      <w:r w:rsidRPr="00265489">
        <w:rPr>
          <w:rFonts w:ascii="Arial" w:eastAsia="Times New Roman" w:hAnsi="Arial" w:cs="Arial"/>
          <w:sz w:val="24"/>
          <w:szCs w:val="24"/>
          <w:lang w:eastAsia="es-ES"/>
        </w:rPr>
        <w:t>Condoto</w:t>
      </w:r>
      <w:proofErr w:type="spellEnd"/>
      <w:r w:rsidRPr="00265489">
        <w:rPr>
          <w:rFonts w:ascii="Arial" w:eastAsia="Times New Roman" w:hAnsi="Arial" w:cs="Arial"/>
          <w:sz w:val="24"/>
          <w:szCs w:val="24"/>
          <w:lang w:eastAsia="es-ES"/>
        </w:rPr>
        <w:t xml:space="preserve">, Armenia, </w:t>
      </w:r>
      <w:proofErr w:type="spellStart"/>
      <w:r w:rsidRPr="00265489">
        <w:rPr>
          <w:rFonts w:ascii="Arial" w:eastAsia="Times New Roman" w:hAnsi="Arial" w:cs="Arial"/>
          <w:sz w:val="24"/>
          <w:szCs w:val="24"/>
          <w:lang w:eastAsia="es-ES"/>
        </w:rPr>
        <w:t>Belalcázar</w:t>
      </w:r>
      <w:proofErr w:type="spellEnd"/>
      <w:r w:rsidRPr="00265489">
        <w:rPr>
          <w:rFonts w:ascii="Arial" w:eastAsia="Times New Roman" w:hAnsi="Arial" w:cs="Arial"/>
          <w:sz w:val="24"/>
          <w:szCs w:val="24"/>
          <w:lang w:eastAsia="es-ES"/>
        </w:rPr>
        <w:t xml:space="preserve"> entre otros; el salario pactado durante toda la relación laboral fue el mínimo legal mensual vigente; la empresa le permitió utilizar los dineros recaudados por recoger pasajeros en el camino, para invertirlos en el mantenimiento del vehículo; debido a las actividades desempeñadas, siempre estuvo en riesgo su salud dadas las largas jornadas laborales y la manipulación de equipaje; el 7 de mayo de 2010 la EPS </w:t>
      </w:r>
      <w:proofErr w:type="spellStart"/>
      <w:r w:rsidRPr="00265489">
        <w:rPr>
          <w:rFonts w:ascii="Arial" w:eastAsia="Times New Roman" w:hAnsi="Arial" w:cs="Arial"/>
          <w:sz w:val="24"/>
          <w:szCs w:val="24"/>
          <w:lang w:eastAsia="es-ES"/>
        </w:rPr>
        <w:t>Saludcoop</w:t>
      </w:r>
      <w:proofErr w:type="spellEnd"/>
      <w:r w:rsidRPr="00265489">
        <w:rPr>
          <w:rFonts w:ascii="Arial" w:eastAsia="Times New Roman" w:hAnsi="Arial" w:cs="Arial"/>
          <w:sz w:val="24"/>
          <w:szCs w:val="24"/>
          <w:lang w:eastAsia="es-ES"/>
        </w:rPr>
        <w:t xml:space="preserve">, después de diagnosticar enfermedad discal y lumbalgia crónica, recomendó a la empresa empleadora, no permitir la movilización o levantamiento de cargas que superaran los 12.5 kilogramos; el 14 de febrero de 2012 </w:t>
      </w:r>
      <w:proofErr w:type="spellStart"/>
      <w:r w:rsidRPr="00265489">
        <w:rPr>
          <w:rFonts w:ascii="Arial" w:eastAsia="Times New Roman" w:hAnsi="Arial" w:cs="Arial"/>
          <w:sz w:val="24"/>
          <w:szCs w:val="24"/>
          <w:lang w:eastAsia="es-ES"/>
        </w:rPr>
        <w:t>Cafesalud</w:t>
      </w:r>
      <w:proofErr w:type="spellEnd"/>
      <w:r w:rsidRPr="00265489">
        <w:rPr>
          <w:rFonts w:ascii="Arial" w:eastAsia="Times New Roman" w:hAnsi="Arial" w:cs="Arial"/>
          <w:sz w:val="24"/>
          <w:szCs w:val="24"/>
          <w:lang w:eastAsia="es-ES"/>
        </w:rPr>
        <w:t xml:space="preserve"> EPS envió a Positiva S.A. remisión para calificación de patología denominada </w:t>
      </w:r>
      <w:proofErr w:type="spellStart"/>
      <w:r w:rsidRPr="00265489">
        <w:rPr>
          <w:rFonts w:ascii="Arial" w:eastAsia="Times New Roman" w:hAnsi="Arial" w:cs="Arial"/>
          <w:sz w:val="24"/>
          <w:szCs w:val="24"/>
          <w:lang w:eastAsia="es-ES"/>
        </w:rPr>
        <w:t>leishmaniasis</w:t>
      </w:r>
      <w:proofErr w:type="spellEnd"/>
      <w:r w:rsidRPr="00265489">
        <w:rPr>
          <w:rFonts w:ascii="Arial" w:eastAsia="Times New Roman" w:hAnsi="Arial" w:cs="Arial"/>
          <w:sz w:val="24"/>
          <w:szCs w:val="24"/>
          <w:lang w:eastAsia="es-ES"/>
        </w:rPr>
        <w:t xml:space="preserve">; el 7 </w:t>
      </w:r>
      <w:r w:rsidRPr="00265489">
        <w:rPr>
          <w:rFonts w:ascii="Arial" w:eastAsia="Times New Roman" w:hAnsi="Arial" w:cs="Arial"/>
          <w:sz w:val="24"/>
          <w:szCs w:val="24"/>
          <w:lang w:eastAsia="es-ES"/>
        </w:rPr>
        <w:lastRenderedPageBreak/>
        <w:t xml:space="preserve">de septiembre de 2015, como se ve en su historia clínica, se da cuenta de dolores en la rodilla izquierda, estableciéndose en radiografía, secuelas de fractura de </w:t>
      </w:r>
      <w:proofErr w:type="spellStart"/>
      <w:r w:rsidRPr="00265489">
        <w:rPr>
          <w:rFonts w:ascii="Arial" w:eastAsia="Times New Roman" w:hAnsi="Arial" w:cs="Arial"/>
          <w:sz w:val="24"/>
          <w:szCs w:val="24"/>
          <w:lang w:eastAsia="es-ES"/>
        </w:rPr>
        <w:t>patela</w:t>
      </w:r>
      <w:proofErr w:type="spellEnd"/>
      <w:r w:rsidRPr="00265489">
        <w:rPr>
          <w:rFonts w:ascii="Arial" w:eastAsia="Times New Roman" w:hAnsi="Arial" w:cs="Arial"/>
          <w:sz w:val="24"/>
          <w:szCs w:val="24"/>
          <w:lang w:eastAsia="es-ES"/>
        </w:rPr>
        <w:t xml:space="preserve">, artrosis severa de rodilla, lo cual produjo como diagnóstico </w:t>
      </w:r>
      <w:proofErr w:type="spellStart"/>
      <w:r w:rsidRPr="00265489">
        <w:rPr>
          <w:rFonts w:ascii="Arial" w:eastAsia="Times New Roman" w:hAnsi="Arial" w:cs="Arial"/>
          <w:sz w:val="24"/>
          <w:szCs w:val="24"/>
          <w:lang w:eastAsia="es-ES"/>
        </w:rPr>
        <w:t>gonartrosis</w:t>
      </w:r>
      <w:proofErr w:type="spellEnd"/>
      <w:r w:rsidRPr="00265489">
        <w:rPr>
          <w:rFonts w:ascii="Arial" w:eastAsia="Times New Roman" w:hAnsi="Arial" w:cs="Arial"/>
          <w:sz w:val="24"/>
          <w:szCs w:val="24"/>
          <w:lang w:eastAsia="es-ES"/>
        </w:rPr>
        <w:t xml:space="preserve"> post traumática bilateral.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El 9 de septiembre de 2015, conociendo los padecimientos que tenía al ser evidente su cojera, Flota Occidental S.A. decide dar por terminado el contrato de trabajo, con sustento en una diligencia de descargos efectuada el 29 de agosto de 2015 por conducir el vehículo con sobrecupo y </w:t>
      </w:r>
      <w:proofErr w:type="spellStart"/>
      <w:r w:rsidRPr="00265489">
        <w:rPr>
          <w:rFonts w:ascii="Arial" w:eastAsia="Times New Roman" w:hAnsi="Arial" w:cs="Arial"/>
          <w:sz w:val="24"/>
          <w:szCs w:val="24"/>
          <w:lang w:eastAsia="es-ES"/>
        </w:rPr>
        <w:t>tanquearlo</w:t>
      </w:r>
      <w:proofErr w:type="spellEnd"/>
      <w:r w:rsidRPr="00265489">
        <w:rPr>
          <w:rFonts w:ascii="Arial" w:eastAsia="Times New Roman" w:hAnsi="Arial" w:cs="Arial"/>
          <w:sz w:val="24"/>
          <w:szCs w:val="24"/>
          <w:lang w:eastAsia="es-ES"/>
        </w:rPr>
        <w:t xml:space="preserve"> con los pasajeros a bordo; sin embargo, esas conductas no están catalogadas como gravísimas en el reglamento interno de trabajo. El procedimiento disciplinario se hizo sin comunicársele oficialmente la apertura del mismo, no tuvo periodo de pruebas, ni tampoco se le dio la posibilidad de controvertir lo actuado ni interponer recursos.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Según sus palabras, el 27 de junio de 2014, la AFP Protección S.A. determinó que tenía una pérdida de la capacidad laboral del 37% estructurada el 8 de febrero de 2018 (sic); después de ser despedido, no se le cancelaron salarios, prestaciones sociales, vacaciones, cotizaciones a la seguridad social, ni indemnizaciones.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Al dar respuesta a la demanda y su reforma -fls.333 a 345- la sociedad Flota Occidental S.A. aceptó que sostuvo un contrato de trabajo con el señor Rigoberto Arias Valencia entre el 17 de septiembre de 2011 y el 9 de septiembre de 2015, el cual fue finalizado con justa causa y no por razones de salud como se afirma en el libelo introductorio, agregando que en todo caso para ese momento el accionante no se encontraba amparado por la estabilidad laboral reforzada. Se opuso a la totalidad de las pretensiones y formuló las excepciones de mérito que denominó “Inexistencia de las obligaciones demandadas”, “Cobro de no lo debido”, “Prescripción”, “Buena fe” e “Innominada o ecuménica”.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En sentencia de 3 de julio de 2019, la funcionaria de primer grado después de reiterar que no existía controversia entre las partes frente a la existencia del contrato de trabajo pactado entre el 17 de septiembre de 2011 y el 9 de septiembre de 2015, indicó que en el proceso quedó demostrado que el señor Rigoberto Arias Valencia no tenía una merma en sus condiciones de salud que le impidiera prestar adecuadamente sus servicios como conductor para el momento en que se presentó el finiquito contractual, ya que para el 9 de septiembre de 2015 no tenía restricciones para ejecutar sus tareas, ni se encontraba incapacitado, ni mucho menos se le había dictaminado una pérdida de la capacidad laboral; razones por las que no se encontraba en estado de debilidad manifiesta y por tanto no se encontraba cobijado por la estabilidad laboral reforzada prevista en la Ley 361 de 1997.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A continuación y luego de valorar el acta de descargos, la carta de despido, la prueba testimonial y el interrogatorio de parte absuelto por el accionante, concluyó que la finalización del contrato de trabajo obedeció a que el señor Rigoberto Arias Valencia incurrió en una justa causa para dar por finalizado el contrato de trabajo, al haber </w:t>
      </w:r>
      <w:proofErr w:type="spellStart"/>
      <w:r w:rsidRPr="00265489">
        <w:rPr>
          <w:rFonts w:ascii="Arial" w:eastAsia="Times New Roman" w:hAnsi="Arial" w:cs="Arial"/>
          <w:sz w:val="24"/>
          <w:szCs w:val="24"/>
          <w:lang w:eastAsia="es-ES"/>
        </w:rPr>
        <w:t>tanqueado</w:t>
      </w:r>
      <w:proofErr w:type="spellEnd"/>
      <w:r w:rsidRPr="00265489">
        <w:rPr>
          <w:rFonts w:ascii="Arial" w:eastAsia="Times New Roman" w:hAnsi="Arial" w:cs="Arial"/>
          <w:sz w:val="24"/>
          <w:szCs w:val="24"/>
          <w:lang w:eastAsia="es-ES"/>
        </w:rPr>
        <w:t xml:space="preserve"> el vehículo con los pasajeros a bordo, poniendo en riesgo no solamente su vida, sino la de todas las personas que estaban utilizando el servicio público de transporte.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lastRenderedPageBreak/>
        <w:t>Por los motivos expuestos, negó la totalidad de las pretensiones de la demanda.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No hubo apelación de la sentencia, por lo que, al haber resultado totalmente desfavorable a los intereses de la parte actora, se dispuso el grado jurisdiccional de consulta a su favor.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ALEGATOS DE CONCLUSIÓN </w:t>
      </w:r>
      <w:r w:rsidRPr="00265489">
        <w:rPr>
          <w:rFonts w:ascii="Arial" w:eastAsia="Times New Roman" w:hAnsi="Arial" w:cs="Arial"/>
          <w:sz w:val="24"/>
          <w:szCs w:val="24"/>
          <w:lang w:val="es-CO" w:eastAsia="es-ES"/>
        </w:rPr>
        <w:t> </w:t>
      </w: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Conforme se dejó plasmado en la constancia emitida por la Secretaría de la Corporación, el apoderado judicial de la sociedad Flota Occidental S.A. hizo uso del derecho a presentar alegatos de conclusión en término, respecto a los cuales, teniendo en cuenta que según lo previsto en el artículo 279 del CGP </w:t>
      </w:r>
      <w:r w:rsidRPr="00265489">
        <w:rPr>
          <w:rFonts w:ascii="Arial" w:eastAsia="Times New Roman" w:hAnsi="Arial" w:cs="Arial"/>
          <w:i/>
          <w:iCs/>
          <w:sz w:val="24"/>
          <w:szCs w:val="24"/>
          <w:lang w:val="es-CO" w:eastAsia="es-ES"/>
        </w:rPr>
        <w:t>“</w:t>
      </w:r>
      <w:r w:rsidRPr="00265489">
        <w:rPr>
          <w:rFonts w:ascii="Arial" w:eastAsia="Times New Roman" w:hAnsi="Arial" w:cs="Arial"/>
          <w:i/>
          <w:iCs/>
          <w:szCs w:val="24"/>
          <w:lang w:val="es-CO" w:eastAsia="es-ES"/>
        </w:rPr>
        <w:t>No se podrá hacer transcripciones o reproducciones de actas, decisiones o conceptos que obren en el expediente</w:t>
      </w:r>
      <w:r w:rsidRPr="00265489">
        <w:rPr>
          <w:rFonts w:ascii="Arial" w:eastAsia="Times New Roman" w:hAnsi="Arial" w:cs="Arial"/>
          <w:i/>
          <w:iCs/>
          <w:sz w:val="24"/>
          <w:szCs w:val="24"/>
          <w:lang w:val="es-CO" w:eastAsia="es-ES"/>
        </w:rPr>
        <w:t>”,</w:t>
      </w:r>
      <w:r w:rsidRPr="00265489">
        <w:rPr>
          <w:rFonts w:ascii="Arial" w:eastAsia="Times New Roman" w:hAnsi="Arial" w:cs="Arial"/>
          <w:sz w:val="24"/>
          <w:szCs w:val="24"/>
          <w:lang w:val="es-CO" w:eastAsia="es-ES"/>
        </w:rPr>
        <w:t>  baste decir que la entidad reiteró los argumentos expuestos en la contestación de la demanda y su reforma, consistentes en que el accionante no se encontraba en estado de debilidad manifiesta para la fecha en que se dio por finalizado el contrato de trabajo y que esa decisión realmente obedeció a que el accionante incurrió en una de las justas causas previstas en la Ley.</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Atendidas las argumentaciones a esta Sala de Decisión le corresponde resolver los siguientes: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PROBLEMAS JURÍDICOS</w:t>
      </w:r>
      <w:r w:rsidRPr="00265489">
        <w:rPr>
          <w:rFonts w:ascii="Arial" w:eastAsia="Times New Roman" w:hAnsi="Arial" w:cs="Arial"/>
          <w:sz w:val="24"/>
          <w:szCs w:val="24"/>
          <w:lang w:eastAsia="es-ES"/>
        </w:rPr>
        <w:t> </w:t>
      </w:r>
    </w:p>
    <w:p w:rsidR="00045B4D" w:rsidRPr="00265489" w:rsidRDefault="00045B4D" w:rsidP="00265489">
      <w:pPr>
        <w:spacing w:after="0"/>
        <w:ind w:right="476"/>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left="476" w:right="476"/>
        <w:jc w:val="both"/>
        <w:textAlignment w:val="baseline"/>
        <w:rPr>
          <w:rFonts w:ascii="Arial" w:eastAsia="Times New Roman" w:hAnsi="Arial" w:cs="Arial"/>
          <w:sz w:val="24"/>
          <w:szCs w:val="24"/>
          <w:lang w:eastAsia="es-ES"/>
        </w:rPr>
      </w:pPr>
      <w:r w:rsidRPr="00265489">
        <w:rPr>
          <w:rFonts w:ascii="Arial" w:eastAsia="Times New Roman" w:hAnsi="Arial" w:cs="Arial"/>
          <w:b/>
          <w:bCs/>
          <w:i/>
          <w:iCs/>
          <w:sz w:val="24"/>
          <w:szCs w:val="24"/>
          <w:lang w:eastAsia="es-ES"/>
        </w:rPr>
        <w:t>¿</w:t>
      </w:r>
      <w:r w:rsidRPr="00265489">
        <w:rPr>
          <w:rFonts w:ascii="Arial" w:eastAsia="Times New Roman" w:hAnsi="Arial" w:cs="Arial"/>
          <w:b/>
          <w:bCs/>
          <w:sz w:val="24"/>
          <w:szCs w:val="24"/>
          <w:lang w:eastAsia="es-ES"/>
        </w:rPr>
        <w:t>Quedó demostrado en el proceso que el contrato de trabajo suscrito entre el señor Rigoberto Arias Valencia y la sociedad Flota Occidental S.A. fue terminado estando el trabajador amparado por la Ley 361 de 1997?</w:t>
      </w:r>
      <w:r w:rsidRPr="00265489">
        <w:rPr>
          <w:rFonts w:ascii="Arial" w:eastAsia="Times New Roman" w:hAnsi="Arial" w:cs="Arial"/>
          <w:sz w:val="24"/>
          <w:szCs w:val="24"/>
          <w:lang w:eastAsia="es-ES"/>
        </w:rPr>
        <w:t> </w:t>
      </w:r>
    </w:p>
    <w:p w:rsidR="00045B4D" w:rsidRPr="00265489" w:rsidRDefault="00045B4D" w:rsidP="00265489">
      <w:pPr>
        <w:spacing w:after="0"/>
        <w:ind w:left="476" w:right="476"/>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left="476" w:right="476"/>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¿Estuvo correctamente finalizado el contrato de trabajo por parte de la sociedad empleadora?</w:t>
      </w:r>
      <w:r w:rsidRPr="00265489">
        <w:rPr>
          <w:rFonts w:ascii="Arial" w:eastAsia="Times New Roman" w:hAnsi="Arial" w:cs="Arial"/>
          <w:sz w:val="24"/>
          <w:szCs w:val="24"/>
          <w:lang w:eastAsia="es-ES"/>
        </w:rPr>
        <w:t> </w:t>
      </w:r>
    </w:p>
    <w:p w:rsidR="00045B4D" w:rsidRPr="00265489" w:rsidRDefault="00045B4D" w:rsidP="00265489">
      <w:pPr>
        <w:spacing w:after="0"/>
        <w:ind w:left="476" w:right="476"/>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left="476" w:right="476"/>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De conformidad con las respuestas a los interrogantes anteriores ¿Hay lugar a absolver a la entidad accionada de las pretensiones de la demanda?</w:t>
      </w:r>
      <w:r w:rsidRPr="00265489">
        <w:rPr>
          <w:rFonts w:ascii="Arial" w:eastAsia="Times New Roman" w:hAnsi="Arial" w:cs="Arial"/>
          <w:sz w:val="24"/>
          <w:szCs w:val="24"/>
          <w:lang w:eastAsia="es-ES"/>
        </w:rPr>
        <w:t> </w:t>
      </w:r>
    </w:p>
    <w:p w:rsidR="00045B4D" w:rsidRPr="00265489" w:rsidRDefault="00045B4D" w:rsidP="00265489">
      <w:pPr>
        <w:spacing w:after="0"/>
        <w:ind w:right="527"/>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Antes de resolver la instancia, se considera necesario precisar, el siguiente aspecto: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EL DESPIDO COMO ELEMENTO DETERMINANTE PARA ESTUDIAR LA VIABILIDAD DE LA ESTABILIDAD LABORAL REFORZADA.</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Establece el artículo 26 de la Ley 361 de 1997, que ninguna persona limitada podrá ser despedida o su contrato terminado por razón de su limitación, salvo que medie autorización del Ministerio del Trabajo.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Frente al tema, la Sala de Casación Laboral de la Corte Suprema de Justicia a partir de la sentencia SL1360 de 11 de abril de 2018, cambió el criterio frente a la estabilidad laboral reforzada, clarificando que la norma en comento no prohíbe el </w:t>
      </w:r>
      <w:r w:rsidRPr="00265489">
        <w:rPr>
          <w:rFonts w:ascii="Arial" w:eastAsia="Times New Roman" w:hAnsi="Arial" w:cs="Arial"/>
          <w:sz w:val="24"/>
          <w:szCs w:val="24"/>
          <w:lang w:eastAsia="es-ES"/>
        </w:rPr>
        <w:lastRenderedPageBreak/>
        <w:t>despido de un trabajador en situación de discapacidad, sino que, lo que sanciona es el trato discriminatorio que por dicha limitación se le dé trabajador.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Explicó la Corporación que la autorización que ha de obtenerse del Ministerio del Trabajo, resulta necesaria, siempre que la limitación o deficiencia del trabajo se torne insuperable o incompatible con al cargo desempeñado o con los demás que existan en la empresa y por ello se requiera la ruptura del vínculo laboral, </w:t>
      </w:r>
      <w:r w:rsidRPr="00265489">
        <w:rPr>
          <w:rFonts w:ascii="Arial" w:eastAsia="Times New Roman" w:hAnsi="Arial" w:cs="Arial"/>
          <w:b/>
          <w:bCs/>
          <w:sz w:val="24"/>
          <w:szCs w:val="24"/>
          <w:lang w:eastAsia="es-ES"/>
        </w:rPr>
        <w:t>mientras que si dicha terminación surge por una razón objetiva prevista en la Ley</w:t>
      </w:r>
      <w:r w:rsidRPr="00265489">
        <w:rPr>
          <w:rFonts w:ascii="Arial" w:eastAsia="Times New Roman" w:hAnsi="Arial" w:cs="Arial"/>
          <w:sz w:val="24"/>
          <w:szCs w:val="24"/>
          <w:lang w:eastAsia="es-ES"/>
        </w:rPr>
        <w:t>, no se requiere la mencionada autorización, salvo la contenida en el numeral 12 del literal a) del artículo 62 del Código Sustantivo del Trabajo.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De allí entonces que, al trabajador le bastará en el proceso judicial acreditar su estado de discapacidad para que se presuma el trato discriminatorio por parte de su empleador, quien en consecuencia deberá acreditar los hechos que configuran la causa objetiva que conllevó a dar por finalizado el vínculo laboral, so pena que si no lo hace, se declare la ineficacia del mismo con las consecuencias que ello acarrea.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Puntualmente, dijo la Corte: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szCs w:val="24"/>
          <w:lang w:eastAsia="es-ES"/>
        </w:rPr>
      </w:pPr>
      <w:r w:rsidRPr="00265489">
        <w:rPr>
          <w:rFonts w:ascii="Arial" w:eastAsia="Times New Roman" w:hAnsi="Arial" w:cs="Arial"/>
          <w:i/>
          <w:iCs/>
          <w:szCs w:val="24"/>
          <w:lang w:eastAsia="es-ES"/>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Pr="00265489">
        <w:rPr>
          <w:rFonts w:ascii="Arial" w:eastAsia="Times New Roman" w:hAnsi="Arial" w:cs="Arial"/>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szCs w:val="24"/>
          <w:lang w:eastAsia="es-ES"/>
        </w:rPr>
      </w:pPr>
      <w:r w:rsidRPr="00265489">
        <w:rPr>
          <w:rFonts w:ascii="Arial" w:eastAsia="Times New Roman" w:hAnsi="Arial" w:cs="Arial"/>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szCs w:val="24"/>
          <w:lang w:eastAsia="es-ES"/>
        </w:rPr>
      </w:pPr>
      <w:r w:rsidRPr="00265489">
        <w:rPr>
          <w:rFonts w:ascii="Arial" w:eastAsia="Times New Roman" w:hAnsi="Arial" w:cs="Arial"/>
          <w:i/>
          <w:iCs/>
          <w:szCs w:val="24"/>
          <w:lang w:eastAsia="es-ES"/>
        </w:rPr>
        <w:t>(L</w:t>
      </w:r>
      <w:proofErr w:type="gramStart"/>
      <w:r w:rsidRPr="00265489">
        <w:rPr>
          <w:rFonts w:ascii="Arial" w:eastAsia="Times New Roman" w:hAnsi="Arial" w:cs="Arial"/>
          <w:i/>
          <w:iCs/>
          <w:szCs w:val="24"/>
          <w:lang w:eastAsia="es-ES"/>
        </w:rPr>
        <w:t>)a</w:t>
      </w:r>
      <w:proofErr w:type="gramEnd"/>
      <w:r w:rsidRPr="00265489">
        <w:rPr>
          <w:rFonts w:ascii="Arial" w:eastAsia="Times New Roman" w:hAnsi="Arial" w:cs="Arial"/>
          <w:i/>
          <w:iCs/>
          <w:szCs w:val="24"/>
          <w:lang w:eastAsia="es-ES"/>
        </w:rPr>
        <w:t xml:space="preserve">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w:t>
      </w:r>
      <w:r w:rsidRPr="00265489">
        <w:rPr>
          <w:rFonts w:ascii="Arial" w:eastAsia="Times New Roman" w:hAnsi="Arial" w:cs="Arial"/>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Y concluye esa misma Corporación: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“(a) La prohibición del artículo 26 de la Ley 361 de 1997 pesa sobre los despidos motivados en razones discriminatorias, lo que significa que la extinción del vínculo laboral soportada en una justa causa legal es legítima.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PRESUPUESTOS DE LA ACCIÓN DE INEFICACIA SEGÚN LA SALA DE CASACIÓN LABORAL DE LA CORTE SUPREMA DE JUSTICIA.</w:t>
      </w: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lastRenderedPageBreak/>
        <w:t xml:space="preserve">Concordante con la línea jurisprudencial previamente citada, el máximo órgano de la jurisdicción ordinaria laboral en sentencia SL3772 de 5 de septiembre de 2018, concluyó que la estabilidad laboral reforzada del artículo 26 de la Ley 361 de 1997 no opera de manera automática en todos los casos, por cuanto </w:t>
      </w:r>
      <w:r w:rsidRPr="00265489">
        <w:rPr>
          <w:rFonts w:ascii="Arial" w:eastAsia="Times New Roman" w:hAnsi="Arial" w:cs="Arial"/>
          <w:i/>
          <w:iCs/>
          <w:sz w:val="24"/>
          <w:szCs w:val="24"/>
          <w:lang w:val="es-CO" w:eastAsia="es-ES"/>
        </w:rPr>
        <w:t>“</w:t>
      </w:r>
      <w:r w:rsidRPr="00265489">
        <w:rPr>
          <w:rFonts w:ascii="Arial" w:eastAsia="Times New Roman" w:hAnsi="Arial" w:cs="Arial"/>
          <w:i/>
          <w:iCs/>
          <w:szCs w:val="24"/>
          <w:lang w:eastAsia="es-ES"/>
        </w:rPr>
        <w:t>esta consideración se aviene a la jurisprudencia emitida por esta Corporación, en cuanto a que la ineficacia del despido prevista en la norma requiere la presencia de varios presupuestos, tales como i) que el trabajador padezca de un estado de discapacidad en grado moderado, severo o profundo, independientemente de su origen; ii) que el empleador tenga conocimiento de dicho estado de discapacidad; iii) que el patrono despida al trabajador de manera unilateral y sin justa causa; y iv) que el patrono no solicite la correspondiente autorización del Ministerio del Trabajo</w:t>
      </w:r>
      <w:r w:rsidRPr="00265489">
        <w:rPr>
          <w:rFonts w:ascii="Arial" w:eastAsia="Times New Roman" w:hAnsi="Arial" w:cs="Arial"/>
          <w:i/>
          <w:iCs/>
          <w:sz w:val="24"/>
          <w:szCs w:val="24"/>
          <w:lang w:eastAsia="es-ES"/>
        </w:rPr>
        <w:t>”.</w:t>
      </w: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C</w:t>
      </w:r>
      <w:r w:rsidR="00265489">
        <w:rPr>
          <w:rFonts w:ascii="Arial" w:eastAsia="Times New Roman" w:hAnsi="Arial" w:cs="Arial"/>
          <w:b/>
          <w:bCs/>
          <w:sz w:val="24"/>
          <w:szCs w:val="24"/>
          <w:lang w:val="es-CO" w:eastAsia="es-ES"/>
        </w:rPr>
        <w:t>UÁL</w:t>
      </w:r>
      <w:r w:rsidRPr="00265489">
        <w:rPr>
          <w:rFonts w:ascii="Arial" w:eastAsia="Times New Roman" w:hAnsi="Arial" w:cs="Arial"/>
          <w:b/>
          <w:bCs/>
          <w:sz w:val="24"/>
          <w:szCs w:val="24"/>
          <w:lang w:val="es-CO" w:eastAsia="es-ES"/>
        </w:rPr>
        <w:t xml:space="preserve"> ES EL CONCEPTO ACTUAL DE DISCAPACIDAD</w:t>
      </w: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No obstante lo anterior, en sentencia SL2586 de 7 de julio de 2020, la Sala de Casación dejó entrever que a partir de la entrada en vigencia de la ley 1618 de 2013, la existencia de discapacidad se debe determinar con base en la concepción que de ella trae la Convención sobre los derechos de las personas con discapacidad. En efecto, refiere la sentencia: </w:t>
      </w: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Vale insistir que desde el punto de vista de lo que se entiende por discapacidad,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w:t>
      </w:r>
      <w:proofErr w:type="gramStart"/>
      <w:r w:rsidRPr="00265489">
        <w:rPr>
          <w:rFonts w:ascii="Arial" w:eastAsia="Times New Roman" w:hAnsi="Arial" w:cs="Arial"/>
          <w:i/>
          <w:iCs/>
          <w:szCs w:val="24"/>
          <w:lang w:eastAsia="es-ES"/>
        </w:rPr>
        <w:t>.º</w:t>
      </w:r>
      <w:proofErr w:type="gramEnd"/>
      <w:r w:rsidRPr="00265489">
        <w:rPr>
          <w:rFonts w:ascii="Arial" w:eastAsia="Times New Roman" w:hAnsi="Arial" w:cs="Arial"/>
          <w:i/>
          <w:iCs/>
          <w:szCs w:val="24"/>
          <w:lang w:eastAsia="es-ES"/>
        </w:rPr>
        <w:t xml:space="preserve"> del Decreto 2436 de 2001.”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r w:rsidRPr="00265489">
        <w:rPr>
          <w:rFonts w:ascii="Arial" w:eastAsia="Times New Roman" w:hAnsi="Arial" w:cs="Arial"/>
          <w:sz w:val="24"/>
          <w:szCs w:val="24"/>
          <w:lang w:eastAsia="es-ES"/>
        </w:rPr>
        <w:b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Ahora bien, el artículo 1° de la última ley mencionada determina que: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w:t>
      </w:r>
      <w:r w:rsidRPr="00265489">
        <w:rPr>
          <w:rFonts w:ascii="Arial" w:eastAsia="Times New Roman" w:hAnsi="Arial" w:cs="Arial"/>
          <w:b/>
          <w:i/>
          <w:iCs/>
          <w:szCs w:val="24"/>
          <w:lang w:eastAsia="es-ES"/>
        </w:rPr>
        <w:t>Artículo 2°. Definiciones.</w:t>
      </w:r>
      <w:r w:rsidRPr="00265489">
        <w:rPr>
          <w:rFonts w:ascii="Arial" w:eastAsia="Times New Roman" w:hAnsi="Arial" w:cs="Arial"/>
          <w:i/>
          <w:iCs/>
          <w:szCs w:val="24"/>
          <w:lang w:eastAsia="es-ES"/>
        </w:rPr>
        <w:t xml:space="preserve"> Para efectos de la presente ley, se definen los siguientes conceptos:  </w:t>
      </w:r>
    </w:p>
    <w:p w:rsidR="00045B4D" w:rsidRPr="00265489" w:rsidRDefault="00045B4D" w:rsidP="00265489">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i/>
          <w:iCs/>
          <w:szCs w:val="24"/>
          <w:lang w:eastAsia="es-ES"/>
        </w:rPr>
        <w:t>   </w:t>
      </w:r>
    </w:p>
    <w:p w:rsidR="00045B4D" w:rsidRPr="00AF11E2" w:rsidRDefault="00045B4D" w:rsidP="00AF11E2">
      <w:pPr>
        <w:spacing w:after="0" w:line="240" w:lineRule="auto"/>
        <w:ind w:left="426" w:right="420"/>
        <w:jc w:val="both"/>
        <w:textAlignment w:val="baseline"/>
        <w:rPr>
          <w:rFonts w:ascii="Arial" w:eastAsia="Times New Roman" w:hAnsi="Arial" w:cs="Arial"/>
          <w:i/>
          <w:iCs/>
          <w:szCs w:val="24"/>
          <w:lang w:eastAsia="es-ES"/>
        </w:rPr>
      </w:pPr>
      <w:r w:rsidRPr="00265489">
        <w:rPr>
          <w:rFonts w:ascii="Arial" w:eastAsia="Times New Roman" w:hAnsi="Arial" w:cs="Arial"/>
          <w:b/>
          <w:i/>
          <w:iCs/>
          <w:szCs w:val="24"/>
          <w:lang w:eastAsia="es-ES"/>
        </w:rPr>
        <w:lastRenderedPageBreak/>
        <w:t>1. Personas con y/o en situación de discapacidad:</w:t>
      </w:r>
      <w:r w:rsidRPr="00265489">
        <w:rPr>
          <w:rFonts w:ascii="Arial" w:eastAsia="Times New Roman" w:hAnsi="Arial" w:cs="Arial"/>
          <w:i/>
          <w:iCs/>
          <w:szCs w:val="24"/>
          <w:lang w:eastAsia="es-ES"/>
        </w:rPr>
        <w:t xml:space="preserve">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val="es-CO" w:eastAsia="es-ES"/>
        </w:rPr>
        <w:t>EL CASO CONCRETO</w:t>
      </w:r>
      <w:r w:rsidRPr="00265489">
        <w:rPr>
          <w:rFonts w:ascii="Arial" w:eastAsia="Times New Roman" w:hAnsi="Arial" w:cs="Arial"/>
          <w:sz w:val="24"/>
          <w:szCs w:val="24"/>
          <w:lang w:eastAsia="es-ES"/>
        </w:rPr>
        <w:t> </w:t>
      </w:r>
    </w:p>
    <w:p w:rsidR="00045B4D" w:rsidRPr="00265489" w:rsidRDefault="00045B4D" w:rsidP="00265489">
      <w:pPr>
        <w:spacing w:after="0"/>
        <w:ind w:right="231"/>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No se encuentra en discusión en el proceso que el señor Rigoberto Arias Valencia prestó sus servicios a favor de la sociedad Flota Occidental S.A. a través de un contrato de trabajo a término fijo que se extendió entre el 17 de septiembre de 201</w:t>
      </w:r>
      <w:r w:rsidR="007F6ABA" w:rsidRPr="00265489">
        <w:rPr>
          <w:rFonts w:ascii="Arial" w:eastAsia="Times New Roman" w:hAnsi="Arial" w:cs="Arial"/>
          <w:sz w:val="24"/>
          <w:szCs w:val="24"/>
          <w:lang w:val="es-CO" w:eastAsia="es-ES"/>
        </w:rPr>
        <w:t>1</w:t>
      </w:r>
      <w:r w:rsidRPr="00265489">
        <w:rPr>
          <w:rFonts w:ascii="Arial" w:eastAsia="Times New Roman" w:hAnsi="Arial" w:cs="Arial"/>
          <w:sz w:val="24"/>
          <w:szCs w:val="24"/>
          <w:lang w:val="es-CO" w:eastAsia="es-ES"/>
        </w:rPr>
        <w:t xml:space="preserve"> y el 9 de septiembre de 2015, pues así lo acepta la entidad accionada en la contestación de la demanda y su reforma -</w:t>
      </w:r>
      <w:proofErr w:type="spellStart"/>
      <w:r w:rsidRPr="00265489">
        <w:rPr>
          <w:rFonts w:ascii="Arial" w:eastAsia="Times New Roman" w:hAnsi="Arial" w:cs="Arial"/>
          <w:sz w:val="24"/>
          <w:szCs w:val="24"/>
          <w:lang w:val="es-CO" w:eastAsia="es-ES"/>
        </w:rPr>
        <w:t>fls</w:t>
      </w:r>
      <w:proofErr w:type="spellEnd"/>
      <w:r w:rsidRPr="00265489">
        <w:rPr>
          <w:rFonts w:ascii="Arial" w:eastAsia="Times New Roman" w:hAnsi="Arial" w:cs="Arial"/>
          <w:sz w:val="24"/>
          <w:szCs w:val="24"/>
          <w:lang w:val="es-CO" w:eastAsia="es-ES"/>
        </w:rPr>
        <w:t>.</w:t>
      </w:r>
      <w:r w:rsidR="00A83FAC">
        <w:rPr>
          <w:rFonts w:ascii="Arial" w:eastAsia="Times New Roman" w:hAnsi="Arial" w:cs="Arial"/>
          <w:sz w:val="24"/>
          <w:szCs w:val="24"/>
          <w:lang w:val="es-CO" w:eastAsia="es-ES"/>
        </w:rPr>
        <w:t xml:space="preserve"> </w:t>
      </w:r>
      <w:r w:rsidRPr="00265489">
        <w:rPr>
          <w:rFonts w:ascii="Arial" w:eastAsia="Times New Roman" w:hAnsi="Arial" w:cs="Arial"/>
          <w:sz w:val="24"/>
          <w:szCs w:val="24"/>
          <w:lang w:val="es-CO" w:eastAsia="es-ES"/>
        </w:rPr>
        <w:t>333 a 345-.</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Lo que corresponde dilucidar es si en este caso se dan los presupuestos establecidos en la Ley y la Jurisprudencia para considerar que el finiquito laboral entre las partes se presentó por un acto discriminatorio por parte del empleador frente a un presunto o supuesto estado de discapacidad en el que se encontraba su trabajador Rigoberto Arias Valencia.</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En ese aspecto, obra en el expediente dictamen N° 4560663-950 de 19 de septiembre de 2018 -fls.325 a 330- en el que la Junta Regional de Calificación de Invalidez de Risaralda determina que el señor Rigoberto Arias Valencia tiene una pérdida de la capacidad laboral del 58.83% de origen común, sin embargo, su estructuración es muy posterior a la fecha en que se extinguió el contrato de trabajo entre las partes, ya que la misma fue fijada para el 8 de febrero de 2018, esto es, 2 años 4 meses y 29 días después del finiquito contractual ocurrido el 9 de septiembre de 2015.</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Es que al revisar la historia clínica inmersa en dicha experticia, lo que se observa es que antes del 9 de septiembre de 2015, fecha en que finalizó el contrato de trabajo, el accionante solo evidenciaba dolencias relacionadas con dos de los diez diagnósticos que originaron la pérdida de la capacidad laboral del 58.83%, consistentes en problemas de orden auditivo y dolencias en la rodilla izquierda, sin embargo, además de no poderse establecer con exactitud cuál era el porcentaje de pérdida de la capacidad laboral que correspondía a esas dolencias para la calenda en que se presentó la ruptura contractual; la verdad es que frente a ese punto, sus compañeros de trabajo y testigos Diego Hernán Gómez Arango y Guillermo Gutiérrez </w:t>
      </w:r>
      <w:proofErr w:type="spellStart"/>
      <w:r w:rsidRPr="00265489">
        <w:rPr>
          <w:rFonts w:ascii="Arial" w:eastAsia="Times New Roman" w:hAnsi="Arial" w:cs="Arial"/>
          <w:sz w:val="24"/>
          <w:szCs w:val="24"/>
          <w:lang w:val="es-CO" w:eastAsia="es-ES"/>
        </w:rPr>
        <w:t>Gutiérrez</w:t>
      </w:r>
      <w:proofErr w:type="spellEnd"/>
      <w:r w:rsidRPr="00265489">
        <w:rPr>
          <w:rFonts w:ascii="Arial" w:eastAsia="Times New Roman" w:hAnsi="Arial" w:cs="Arial"/>
          <w:sz w:val="24"/>
          <w:szCs w:val="24"/>
          <w:lang w:val="es-CO" w:eastAsia="es-ES"/>
        </w:rPr>
        <w:t xml:space="preserve"> (escuchados por petición de la parte actora), sostuvieron que el señor Arias Valencia, en conversaciones personales, hizo manifiestas sus dolencias de oído y rodilla izquierda, razón por la que ellos le aconsejaron que se hiciera revisar, no obstante, él les expresó que ya había visitado un médico, quien iba a prescribirle incapacidad, a lo cual él se negó y le pidió el favor al galeno que no prescribiera las incapacidades.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Ante esas afirmaciones, el despacho les preguntó a los testigos, si ellos, una vez conocida esa situación, esto es, que el accionante se quejaba de dolencias de oído y de rodilla izquierda, y que esos padecimientos podían generar incapacidad para trabajar, pusieron en conocimiento de la sociedad demandada la situación de su compañero de trabajo; a lo que respondieron que no, que ellos a pesar de tener ese conocimiento, no le comunicaron nada a la empresa, ya que eso es algo personal que </w:t>
      </w:r>
      <w:r w:rsidRPr="00265489">
        <w:rPr>
          <w:rFonts w:ascii="Arial" w:eastAsia="Times New Roman" w:hAnsi="Arial" w:cs="Arial"/>
          <w:sz w:val="24"/>
          <w:szCs w:val="24"/>
          <w:lang w:val="es-CO" w:eastAsia="es-ES"/>
        </w:rPr>
        <w:lastRenderedPageBreak/>
        <w:t>debe ser atendido y resuelto directamente por el afectado, y que por eso no se metían en ese tipo de cosas.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Efectivamente, al absolver el interrogatorio de parte, el señor Rigoberto Arias Valencia confesó que si bien tenía problemas de oído y en la rodilla, la verdad es que no dejó que el médico tratante lo incapacitara, en razón a que no podía dejar de trabajar debido a la responsabilidad que tenía con sus hijos, motivo por la que tampoco le comunicó nada de lo que le pasaba a su empleador.</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Ante esa confesión, la directora del proceso le preguntó si él tenía conocimiento de que estando incapacitado podía continuar recibiendo un auxilio, a lo que respondió que sí, pero explicó que no podía darse el lujo de percibir solo un porcentaje del salario, porque tenía hijos por los que debía responder y en esa medida, no solamente debía recibir la remuneración mensual básica, sino también el dinero extra que recaudaba con los pasajeros que recogía en el camino de la ruta que tenía (Pereira-Quibdó); reiterando que esas eran las razones por las que, siempre impidió la prescripción de incapacidades; indicando que en todo caso esas dolencias nunca se convirtieron en un obstáculo para poder prestar el servicio.</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Así las cosas, frente a la actitud confesada por el actor respecto al ocultamiento de sus dolencias, no existe forma de establecer si las mismas tenían el alcance de configurar una discapacidad para el 9 de septiembre de 2015. Situación a la que debe sumarse que, como lo confesó el demandante, esas molestias físicas</w:t>
      </w:r>
      <w:r w:rsidR="00A83FAC">
        <w:rPr>
          <w:rFonts w:ascii="Arial" w:eastAsia="Times New Roman" w:hAnsi="Arial" w:cs="Arial"/>
          <w:sz w:val="24"/>
          <w:szCs w:val="24"/>
          <w:lang w:val="es-CO" w:eastAsia="es-ES"/>
        </w:rPr>
        <w:t>…</w:t>
      </w:r>
      <w:r w:rsidRPr="00265489">
        <w:rPr>
          <w:rFonts w:ascii="Arial" w:eastAsia="Times New Roman" w:hAnsi="Arial" w:cs="Arial"/>
          <w:sz w:val="24"/>
          <w:szCs w:val="24"/>
          <w:lang w:val="es-CO" w:eastAsia="es-ES"/>
        </w:rPr>
        <w:t xml:space="preserve"> no se convirtieron en un obstáculo para que él continuara prestando el servicio público de transporte.</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Lo hasta aquí discurrido, conforme lo adoctrinado la Sala de Casación Laboral de la Corte Suprema de Justicia, pone de manifiesto que en este caso no se presentan los requisitos definidos en la jurisprudencia para determinar que el señor Rigoberto Arias Valencia se encontraba cobijado por la estabilidad laboral reforzada para el momento en que se dio por finalizado su contrato de trabajo con la sociedad Flota Occidental S.A</w:t>
      </w:r>
      <w:r w:rsidR="00A83FAC">
        <w:rPr>
          <w:rFonts w:ascii="Arial" w:eastAsia="Times New Roman" w:hAnsi="Arial" w:cs="Arial"/>
          <w:sz w:val="24"/>
          <w:szCs w:val="24"/>
          <w:lang w:val="es-CO" w:eastAsia="es-ES"/>
        </w:rPr>
        <w:t>.</w:t>
      </w:r>
      <w:r w:rsidRPr="00265489">
        <w:rPr>
          <w:rFonts w:ascii="Arial" w:eastAsia="Times New Roman" w:hAnsi="Arial" w:cs="Arial"/>
          <w:sz w:val="24"/>
          <w:szCs w:val="24"/>
          <w:lang w:val="es-CO" w:eastAsia="es-ES"/>
        </w:rPr>
        <w:t>, como correctamente lo definió el juzgado de conocimiento.</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En todo caso, si ello hubiere sido así, tampoco podría concluirse que la finalización del contrato de trabajo se produjo como producto de un acto discriminatorio de la entidad empleadora, ya que como lo tiene sentado la jurisprudencia de la Sala de Casación Laboral, la sociedad Flota Occidental S.A. demostró que la ruptura contractual obedeció a la configuración de una de las justas causas previstas en la Ley, como pasa a explicarse.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En la cláusula sexta del contrato de trabajo visible a folios 29 y 30 del expediente, las partes establecieron veinticinco faltas graves </w:t>
      </w:r>
      <w:r w:rsidRPr="00265489">
        <w:rPr>
          <w:rFonts w:ascii="Arial" w:eastAsia="Times New Roman" w:hAnsi="Arial" w:cs="Arial"/>
          <w:sz w:val="24"/>
          <w:szCs w:val="24"/>
          <w:lang w:val="es-CO" w:eastAsia="es-ES"/>
        </w:rPr>
        <w:t xml:space="preserve">que, de incurrir en alguna de ellas el trabajador, configuraba una justa causa para dar por terminada la relación contractual, estableciéndose en el numeral 1° como tal: </w:t>
      </w:r>
      <w:r w:rsidRPr="00265489">
        <w:rPr>
          <w:rFonts w:ascii="Arial" w:eastAsia="Times New Roman" w:hAnsi="Arial" w:cs="Arial"/>
          <w:i/>
          <w:iCs/>
          <w:sz w:val="24"/>
          <w:szCs w:val="24"/>
          <w:lang w:val="es-CO" w:eastAsia="es-ES"/>
        </w:rPr>
        <w:t xml:space="preserve">“El incumplimiento por parte del trabajador de cualesquiera </w:t>
      </w:r>
      <w:r w:rsidRPr="00265489">
        <w:rPr>
          <w:rFonts w:ascii="Arial" w:eastAsia="Times New Roman" w:hAnsi="Arial" w:cs="Arial"/>
          <w:b/>
          <w:bCs/>
          <w:i/>
          <w:iCs/>
          <w:sz w:val="24"/>
          <w:szCs w:val="24"/>
          <w:lang w:val="es-CO" w:eastAsia="es-ES"/>
        </w:rPr>
        <w:t>de las obligaciones legales</w:t>
      </w:r>
      <w:r w:rsidRPr="00265489">
        <w:rPr>
          <w:rFonts w:ascii="Arial" w:eastAsia="Times New Roman" w:hAnsi="Arial" w:cs="Arial"/>
          <w:i/>
          <w:iCs/>
          <w:sz w:val="24"/>
          <w:szCs w:val="24"/>
          <w:lang w:val="es-CO" w:eastAsia="es-ES"/>
        </w:rPr>
        <w:t xml:space="preserve">, de las estipuladas en este contrato o reglamentarias” </w:t>
      </w:r>
      <w:r w:rsidRPr="00265489">
        <w:rPr>
          <w:rFonts w:ascii="Arial" w:eastAsia="Times New Roman" w:hAnsi="Arial" w:cs="Arial"/>
          <w:sz w:val="24"/>
          <w:szCs w:val="24"/>
          <w:lang w:val="es-CO" w:eastAsia="es-ES"/>
        </w:rPr>
        <w:t>(Negrilla por fuera de texto).</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Según se ve en la comunicación GER-770-15 de 8 de septiembre de 2015 -fl.18- la empresa Flota Occidental S.A. decide dar por terminado el contrato de trabajo del </w:t>
      </w:r>
      <w:r w:rsidRPr="00265489">
        <w:rPr>
          <w:rFonts w:ascii="Arial" w:eastAsia="Times New Roman" w:hAnsi="Arial" w:cs="Arial"/>
          <w:sz w:val="24"/>
          <w:szCs w:val="24"/>
          <w:lang w:val="es-CO" w:eastAsia="es-ES"/>
        </w:rPr>
        <w:lastRenderedPageBreak/>
        <w:t xml:space="preserve">señor Rigoberto Arias Valencia, aduciendo que el trabajador incurrió en una de las justas causas para resolver la relación contractual de acuerdo con lo establecido en el numeral 6° del artículo 7° del Decreto 2351 de 1965 en concordancia con el numeral 2° del artículo 60 del Código Sustantivo del Trabajo al haber violado varias prohibiciones que a él le incumbía, relacionando, entre otras, el </w:t>
      </w:r>
      <w:proofErr w:type="spellStart"/>
      <w:r w:rsidRPr="00265489">
        <w:rPr>
          <w:rFonts w:ascii="Arial" w:eastAsia="Times New Roman" w:hAnsi="Arial" w:cs="Arial"/>
          <w:sz w:val="24"/>
          <w:szCs w:val="24"/>
          <w:lang w:val="es-CO" w:eastAsia="es-ES"/>
        </w:rPr>
        <w:t>tanqueo</w:t>
      </w:r>
      <w:proofErr w:type="spellEnd"/>
      <w:r w:rsidRPr="00265489">
        <w:rPr>
          <w:rFonts w:ascii="Arial" w:eastAsia="Times New Roman" w:hAnsi="Arial" w:cs="Arial"/>
          <w:sz w:val="24"/>
          <w:szCs w:val="24"/>
          <w:lang w:val="es-CO" w:eastAsia="es-ES"/>
        </w:rPr>
        <w:t xml:space="preserve"> del vehículo con los pasajeros a bordo, comportamiento que puso en riesgo su vida propia y la los pasajeros que depositan la confianza en la empresa.</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En ese sentido, el artículo 85 de la Ley 769 de 2002 (Código Nacional de Tránsito) establece como obligación a cargo de los conductores de servicio público, el aprovisionamiento de combustible con el motor apagado y </w:t>
      </w:r>
      <w:r w:rsidRPr="00265489">
        <w:rPr>
          <w:rFonts w:ascii="Arial" w:eastAsia="Times New Roman" w:hAnsi="Arial" w:cs="Arial"/>
          <w:b/>
          <w:bCs/>
          <w:sz w:val="24"/>
          <w:szCs w:val="24"/>
          <w:lang w:val="es-CO" w:eastAsia="es-ES"/>
        </w:rPr>
        <w:t>haciendo descender del vehículo a los pasajeros</w:t>
      </w:r>
      <w:r w:rsidRPr="00265489">
        <w:rPr>
          <w:rFonts w:ascii="Arial" w:eastAsia="Times New Roman" w:hAnsi="Arial" w:cs="Arial"/>
          <w:sz w:val="24"/>
          <w:szCs w:val="24"/>
          <w:lang w:val="es-CO" w:eastAsia="es-ES"/>
        </w:rPr>
        <w:t xml:space="preserve">; omisión, que de acuerdo con el ordinal E1 del artículo 131 </w:t>
      </w:r>
      <w:r w:rsidR="00A83FAC" w:rsidRPr="00265489">
        <w:rPr>
          <w:rFonts w:ascii="Arial" w:eastAsia="Times New Roman" w:hAnsi="Arial" w:cs="Arial"/>
          <w:sz w:val="24"/>
          <w:szCs w:val="24"/>
          <w:lang w:val="es-CO" w:eastAsia="es-ES"/>
        </w:rPr>
        <w:t>ibídem</w:t>
      </w:r>
      <w:r w:rsidRPr="00265489">
        <w:rPr>
          <w:rFonts w:ascii="Arial" w:eastAsia="Times New Roman" w:hAnsi="Arial" w:cs="Arial"/>
          <w:sz w:val="24"/>
          <w:szCs w:val="24"/>
          <w:lang w:val="es-CO" w:eastAsia="es-ES"/>
        </w:rPr>
        <w:t>, genera una multa equivalente a cuarenta y cinco salarios mínimos legales diarios vigentes al conductor y/o propietario del vehículo automotor.</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Frente a la comisión de esa conducta, el inspector de ruta presentó informe con fotografías -fls.19 a 21- en la que detalla las acciones ejecutadas por el conductor Rigoberto Arias Valencia durante los días 15 y 16 de agosto de 2015, señalando frente al punto objeto de análisis, que el día 15 de agosto de 2015 a las 4:55 pm arribaron al municipio de </w:t>
      </w:r>
      <w:proofErr w:type="spellStart"/>
      <w:r w:rsidRPr="00265489">
        <w:rPr>
          <w:rFonts w:ascii="Arial" w:eastAsia="Times New Roman" w:hAnsi="Arial" w:cs="Arial"/>
          <w:sz w:val="24"/>
          <w:szCs w:val="24"/>
          <w:lang w:val="es-CO" w:eastAsia="es-ES"/>
        </w:rPr>
        <w:t>Apía</w:t>
      </w:r>
      <w:proofErr w:type="spellEnd"/>
      <w:r w:rsidRPr="00265489">
        <w:rPr>
          <w:rFonts w:ascii="Arial" w:eastAsia="Times New Roman" w:hAnsi="Arial" w:cs="Arial"/>
          <w:sz w:val="24"/>
          <w:szCs w:val="24"/>
          <w:lang w:val="es-CO" w:eastAsia="es-ES"/>
        </w:rPr>
        <w:t xml:space="preserve"> y siendo las 5:08 pm, el vehículo conducido por el actor entra a la estación de servicio la arboleda donde decide </w:t>
      </w:r>
      <w:proofErr w:type="spellStart"/>
      <w:r w:rsidRPr="00265489">
        <w:rPr>
          <w:rFonts w:ascii="Arial" w:eastAsia="Times New Roman" w:hAnsi="Arial" w:cs="Arial"/>
          <w:sz w:val="24"/>
          <w:szCs w:val="24"/>
          <w:lang w:val="es-CO" w:eastAsia="es-ES"/>
        </w:rPr>
        <w:t>tanquear</w:t>
      </w:r>
      <w:proofErr w:type="spellEnd"/>
      <w:r w:rsidRPr="00265489">
        <w:rPr>
          <w:rFonts w:ascii="Arial" w:eastAsia="Times New Roman" w:hAnsi="Arial" w:cs="Arial"/>
          <w:sz w:val="24"/>
          <w:szCs w:val="24"/>
          <w:lang w:val="es-CO" w:eastAsia="es-ES"/>
        </w:rPr>
        <w:t xml:space="preserve"> el bus </w:t>
      </w:r>
      <w:r w:rsidRPr="00265489">
        <w:rPr>
          <w:rFonts w:ascii="Arial" w:eastAsia="Times New Roman" w:hAnsi="Arial" w:cs="Arial"/>
          <w:b/>
          <w:bCs/>
          <w:sz w:val="24"/>
          <w:szCs w:val="24"/>
          <w:lang w:val="es-CO" w:eastAsia="es-ES"/>
        </w:rPr>
        <w:t>sin hacer bajar a los pasajeros por seguridad.</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Ante el informe presentado por el inspector de ruta, el jefe técnico operativo de la sociedad empleadora, llama a diligencia de descargos al señor Arias Valencia el 29 de agosto de 2015, y después de ponerlo al tanto del referido informe, le pregunta si era cierto que había </w:t>
      </w:r>
      <w:proofErr w:type="spellStart"/>
      <w:r w:rsidRPr="00265489">
        <w:rPr>
          <w:rFonts w:ascii="Arial" w:eastAsia="Times New Roman" w:hAnsi="Arial" w:cs="Arial"/>
          <w:sz w:val="24"/>
          <w:szCs w:val="24"/>
          <w:lang w:val="es-CO" w:eastAsia="es-ES"/>
        </w:rPr>
        <w:t>tanqueado</w:t>
      </w:r>
      <w:proofErr w:type="spellEnd"/>
      <w:r w:rsidRPr="00265489">
        <w:rPr>
          <w:rFonts w:ascii="Arial" w:eastAsia="Times New Roman" w:hAnsi="Arial" w:cs="Arial"/>
          <w:sz w:val="24"/>
          <w:szCs w:val="24"/>
          <w:lang w:val="es-CO" w:eastAsia="es-ES"/>
        </w:rPr>
        <w:t xml:space="preserve"> el vehículo con pasajeros a bordo, a lo que contestó: </w:t>
      </w:r>
      <w:r w:rsidRPr="00265489">
        <w:rPr>
          <w:rFonts w:ascii="Arial" w:eastAsia="Times New Roman" w:hAnsi="Arial" w:cs="Arial"/>
          <w:i/>
          <w:iCs/>
          <w:sz w:val="24"/>
          <w:szCs w:val="24"/>
          <w:lang w:val="es-CO" w:eastAsia="es-ES"/>
        </w:rPr>
        <w:t>“</w:t>
      </w:r>
      <w:r w:rsidRPr="00A83FAC">
        <w:rPr>
          <w:rFonts w:ascii="Arial" w:eastAsia="Times New Roman" w:hAnsi="Arial" w:cs="Arial"/>
          <w:i/>
          <w:iCs/>
          <w:szCs w:val="24"/>
          <w:lang w:val="es-CO" w:eastAsia="es-ES"/>
        </w:rPr>
        <w:t>Yo no hago bajar a los pasajeros eso es verdad</w:t>
      </w:r>
      <w:r w:rsidRPr="00265489">
        <w:rPr>
          <w:rFonts w:ascii="Arial" w:eastAsia="Times New Roman" w:hAnsi="Arial" w:cs="Arial"/>
          <w:i/>
          <w:iCs/>
          <w:sz w:val="24"/>
          <w:szCs w:val="24"/>
          <w:lang w:val="es-CO" w:eastAsia="es-ES"/>
        </w:rPr>
        <w:t>”</w:t>
      </w:r>
      <w:r w:rsidRPr="00265489">
        <w:rPr>
          <w:rFonts w:ascii="Arial" w:eastAsia="Times New Roman" w:hAnsi="Arial" w:cs="Arial"/>
          <w:sz w:val="24"/>
          <w:szCs w:val="24"/>
          <w:lang w:val="es-CO" w:eastAsia="es-ES"/>
        </w:rPr>
        <w:t xml:space="preserve">, y al interrogársele a continuación sobre el porqué de esa conducta, respondió que no lo hacía </w:t>
      </w:r>
      <w:r w:rsidRPr="00265489">
        <w:rPr>
          <w:rFonts w:ascii="Arial" w:eastAsia="Times New Roman" w:hAnsi="Arial" w:cs="Arial"/>
          <w:i/>
          <w:iCs/>
          <w:sz w:val="24"/>
          <w:szCs w:val="24"/>
          <w:lang w:val="es-CO" w:eastAsia="es-ES"/>
        </w:rPr>
        <w:t>“</w:t>
      </w:r>
      <w:r w:rsidRPr="00AF11E2">
        <w:rPr>
          <w:rFonts w:ascii="Arial" w:eastAsia="Times New Roman" w:hAnsi="Arial" w:cs="Arial"/>
          <w:i/>
          <w:iCs/>
          <w:szCs w:val="24"/>
          <w:lang w:val="es-CO" w:eastAsia="es-ES"/>
        </w:rPr>
        <w:t>Por la incomodidad que se les genera</w:t>
      </w:r>
      <w:r w:rsidRPr="00265489">
        <w:rPr>
          <w:rFonts w:ascii="Arial" w:eastAsia="Times New Roman" w:hAnsi="Arial" w:cs="Arial"/>
          <w:i/>
          <w:iCs/>
          <w:sz w:val="24"/>
          <w:szCs w:val="24"/>
          <w:lang w:val="es-CO" w:eastAsia="es-ES"/>
        </w:rPr>
        <w:t>”.</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Al absolver el interrogatorio de parte, el señor Rigoberto Arias Valencia aceptó, no solamente la suscripción del acta de descargos de 29 de agosto de 2015, sino también su contenido, confesando que él si incurrió en las faltas que allí se le enrostran, pues como lo dijo en esa oportunidad, resulta muy incómodo hacer descender a los pasajeros del vehículo cuando se va a aprovisionar de combustible, asegurando que esa es una práctica recurrente por la mayoría de los conductores.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t xml:space="preserve">Respecto a este tipo de comportamiento, la totalidad de los testigos oídos en el curso del proceso, fueron coincidentes en señalar que la sociedad accionada constantemente les brinda charlas a los conductores frente a las prohibiciones legales que tienen, como lo son entre otras, </w:t>
      </w:r>
      <w:proofErr w:type="spellStart"/>
      <w:r w:rsidRPr="00265489">
        <w:rPr>
          <w:rFonts w:ascii="Arial" w:eastAsia="Times New Roman" w:hAnsi="Arial" w:cs="Arial"/>
          <w:sz w:val="24"/>
          <w:szCs w:val="24"/>
          <w:lang w:val="es-CO" w:eastAsia="es-ES"/>
        </w:rPr>
        <w:t>tanquear</w:t>
      </w:r>
      <w:proofErr w:type="spellEnd"/>
      <w:r w:rsidRPr="00265489">
        <w:rPr>
          <w:rFonts w:ascii="Arial" w:eastAsia="Times New Roman" w:hAnsi="Arial" w:cs="Arial"/>
          <w:sz w:val="24"/>
          <w:szCs w:val="24"/>
          <w:lang w:val="es-CO" w:eastAsia="es-ES"/>
        </w:rPr>
        <w:t xml:space="preserve"> los vehículos con los pasajeros a bordo y llevar sobrecupo, indicando en particular los testigos Diego Hernán Gómez Arango y Guillermo Gutiérrez </w:t>
      </w:r>
      <w:proofErr w:type="spellStart"/>
      <w:r w:rsidRPr="00265489">
        <w:rPr>
          <w:rFonts w:ascii="Arial" w:eastAsia="Times New Roman" w:hAnsi="Arial" w:cs="Arial"/>
          <w:sz w:val="24"/>
          <w:szCs w:val="24"/>
          <w:lang w:val="es-CO" w:eastAsia="es-ES"/>
        </w:rPr>
        <w:t>Gutiérrez</w:t>
      </w:r>
      <w:proofErr w:type="spellEnd"/>
      <w:r w:rsidRPr="00265489">
        <w:rPr>
          <w:rFonts w:ascii="Arial" w:eastAsia="Times New Roman" w:hAnsi="Arial" w:cs="Arial"/>
          <w:sz w:val="24"/>
          <w:szCs w:val="24"/>
          <w:lang w:val="es-CO" w:eastAsia="es-ES"/>
        </w:rPr>
        <w:t>, conductores que prestaron sus servicios para Flota Occidental S.A., que la empresa no tenía conocimiento de la comisión de esas conductas por parte de ellos, ya que ellos las ejecutaban en la ruta Pereira-Quibdó, porque sabían que en ese trayecto no había casi controles.</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val="es-CO" w:eastAsia="es-ES"/>
        </w:rPr>
        <w:lastRenderedPageBreak/>
        <w:t xml:space="preserve">Así las cosas, al no haber cumplido con el deber legal de </w:t>
      </w:r>
      <w:r w:rsidRPr="00265489">
        <w:rPr>
          <w:rFonts w:ascii="Arial" w:eastAsia="Times New Roman" w:hAnsi="Arial" w:cs="Arial"/>
          <w:b/>
          <w:bCs/>
          <w:sz w:val="24"/>
          <w:szCs w:val="24"/>
          <w:lang w:val="es-CO" w:eastAsia="es-ES"/>
        </w:rPr>
        <w:t>aprovisionar el vehículo de servicio público haciendo descender a los pasajeros</w:t>
      </w:r>
      <w:r w:rsidRPr="00265489">
        <w:rPr>
          <w:rFonts w:ascii="Arial" w:eastAsia="Times New Roman" w:hAnsi="Arial" w:cs="Arial"/>
          <w:sz w:val="24"/>
          <w:szCs w:val="24"/>
          <w:lang w:val="es-CO" w:eastAsia="es-ES"/>
        </w:rPr>
        <w:t>, el señor Arias Valencia incurrió en una justa causa para dar por terminado el contrato de trabajo, de conformidad con lo establecido en el numeral 6° del literal a) del artículo 62 del CST subrogado por el artículo 7° del Decreto Legislativo 2351 de 1965 en concordancia con lo establecido en el numeral 1° de la cláusula sexta del contrato de trabajo; quedando demostrado que la ruptura contractual no obedeció a un trato discriminatorio de la empresa en razón de una discapacidad, como lo quiso hacer ver el actor al iniciar la presente acción.</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En el anterior orden de ideas, se confirmará la sentencia proferida por el Juzgado Tercero Laboral del Circuito el 3 de julio de 2019.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De esta manera queda resuelto el grado jurisdiccional de consulta dispuesto a favor de la parte actor.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Sin costas en esta sede.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xml:space="preserve">En mérito de lo expuesto, la </w:t>
      </w:r>
      <w:r w:rsidRPr="00265489">
        <w:rPr>
          <w:rFonts w:ascii="Arial" w:eastAsia="Times New Roman" w:hAnsi="Arial" w:cs="Arial"/>
          <w:b/>
          <w:bCs/>
          <w:sz w:val="24"/>
          <w:szCs w:val="24"/>
          <w:lang w:eastAsia="es-ES"/>
        </w:rPr>
        <w:t>Sala de Decisión Laboral Nº 3 del Tribunal Superior de Pereira</w:t>
      </w:r>
      <w:r w:rsidRPr="00265489">
        <w:rPr>
          <w:rFonts w:ascii="Arial" w:eastAsia="Times New Roman" w:hAnsi="Arial" w:cs="Arial"/>
          <w:sz w:val="24"/>
          <w:szCs w:val="24"/>
          <w:lang w:eastAsia="es-ES"/>
        </w:rPr>
        <w:t>, administrando justicia en nombre de la República y por autoridad de la ley,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RESUELVE</w:t>
      </w:r>
      <w:r w:rsidRPr="00265489">
        <w:rPr>
          <w:rFonts w:ascii="Arial" w:eastAsia="Times New Roman" w:hAnsi="Arial" w:cs="Arial"/>
          <w:sz w:val="24"/>
          <w:szCs w:val="24"/>
          <w:lang w:eastAsia="es-ES"/>
        </w:rPr>
        <w:t> </w:t>
      </w:r>
    </w:p>
    <w:p w:rsidR="00045B4D" w:rsidRPr="00265489" w:rsidRDefault="00045B4D" w:rsidP="00265489">
      <w:pPr>
        <w:spacing w:after="0"/>
        <w:jc w:val="center"/>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b/>
          <w:bCs/>
          <w:sz w:val="24"/>
          <w:szCs w:val="24"/>
          <w:lang w:eastAsia="es-ES"/>
        </w:rPr>
        <w:t xml:space="preserve">CONFIRMAR </w:t>
      </w:r>
      <w:r w:rsidRPr="00265489">
        <w:rPr>
          <w:rFonts w:ascii="Arial" w:eastAsia="Times New Roman" w:hAnsi="Arial" w:cs="Arial"/>
          <w:sz w:val="24"/>
          <w:szCs w:val="24"/>
          <w:lang w:eastAsia="es-ES"/>
        </w:rPr>
        <w:t>la sentencia que por consulta se ha conocido.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Sin costas en esta sede.</w:t>
      </w:r>
      <w:r w:rsidRPr="00265489">
        <w:rPr>
          <w:rFonts w:ascii="Arial" w:eastAsia="Times New Roman" w:hAnsi="Arial" w:cs="Arial"/>
          <w:b/>
          <w:bCs/>
          <w:sz w:val="24"/>
          <w:szCs w:val="24"/>
          <w:lang w:eastAsia="es-ES"/>
        </w:rPr>
        <w:t> </w:t>
      </w:r>
      <w:r w:rsidRPr="00265489">
        <w:rPr>
          <w:rFonts w:ascii="Arial" w:eastAsia="Times New Roman" w:hAnsi="Arial" w:cs="Arial"/>
          <w:sz w:val="24"/>
          <w:szCs w:val="24"/>
          <w:lang w:eastAsia="es-ES"/>
        </w:rPr>
        <w:t> </w:t>
      </w:r>
    </w:p>
    <w:p w:rsidR="00045B4D" w:rsidRPr="00265489" w:rsidRDefault="00045B4D" w:rsidP="00265489">
      <w:pPr>
        <w:spacing w:after="0"/>
        <w:jc w:val="both"/>
        <w:textAlignment w:val="baseline"/>
        <w:rPr>
          <w:rStyle w:val="normaltextrun"/>
          <w:rFonts w:ascii="Arial" w:hAnsi="Arial" w:cs="Arial"/>
          <w:sz w:val="24"/>
          <w:szCs w:val="24"/>
          <w:lang w:val="es-CO"/>
        </w:rPr>
      </w:pP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Style w:val="normaltextrun"/>
          <w:rFonts w:ascii="Arial" w:hAnsi="Arial" w:cs="Arial"/>
          <w:sz w:val="24"/>
          <w:szCs w:val="24"/>
          <w:lang w:val="es-CO"/>
        </w:rPr>
        <w:t>Notifíquese por estado y a los correos electrónicos de los apoderados de las partes.</w:t>
      </w:r>
      <w:r w:rsidRPr="00265489">
        <w:rPr>
          <w:rStyle w:val="eop"/>
          <w:rFonts w:ascii="Arial" w:hAnsi="Arial" w:cs="Arial"/>
          <w:sz w:val="24"/>
          <w:szCs w:val="24"/>
        </w:rPr>
        <w:t> </w:t>
      </w:r>
    </w:p>
    <w:p w:rsidR="00045B4D" w:rsidRPr="00265489" w:rsidRDefault="00045B4D" w:rsidP="00265489">
      <w:pPr>
        <w:spacing w:after="0"/>
        <w:jc w:val="both"/>
        <w:textAlignment w:val="baseline"/>
        <w:rPr>
          <w:rFonts w:ascii="Arial" w:eastAsia="Times New Roman" w:hAnsi="Arial" w:cs="Arial"/>
          <w:sz w:val="24"/>
          <w:szCs w:val="24"/>
          <w:lang w:eastAsia="es-ES"/>
        </w:rPr>
      </w:pPr>
    </w:p>
    <w:p w:rsidR="00045B4D" w:rsidRPr="00265489" w:rsidRDefault="00045B4D" w:rsidP="00265489">
      <w:pPr>
        <w:spacing w:after="0"/>
        <w:jc w:val="both"/>
        <w:textAlignment w:val="baseline"/>
        <w:rPr>
          <w:rFonts w:ascii="Arial" w:eastAsia="Times New Roman" w:hAnsi="Arial" w:cs="Arial"/>
          <w:sz w:val="24"/>
          <w:szCs w:val="24"/>
          <w:lang w:eastAsia="es-ES"/>
        </w:rPr>
      </w:pPr>
      <w:r w:rsidRPr="00265489">
        <w:rPr>
          <w:rFonts w:ascii="Arial" w:eastAsia="Times New Roman" w:hAnsi="Arial" w:cs="Arial"/>
          <w:sz w:val="24"/>
          <w:szCs w:val="24"/>
          <w:lang w:eastAsia="es-ES"/>
        </w:rPr>
        <w:t>Quienes integran la Sala, </w:t>
      </w:r>
    </w:p>
    <w:p w:rsidR="00265489" w:rsidRPr="00265489" w:rsidRDefault="00265489" w:rsidP="00265489">
      <w:pPr>
        <w:spacing w:after="0" w:line="288" w:lineRule="auto"/>
        <w:jc w:val="both"/>
        <w:rPr>
          <w:rFonts w:ascii="Arial" w:eastAsia="Times New Roman" w:hAnsi="Arial" w:cs="Arial"/>
          <w:spacing w:val="-4"/>
          <w:sz w:val="24"/>
          <w:szCs w:val="24"/>
          <w:lang w:val="es-ES_tradnl" w:eastAsia="es-ES"/>
        </w:rPr>
      </w:pPr>
    </w:p>
    <w:p w:rsidR="00265489" w:rsidRPr="00265489" w:rsidRDefault="00265489" w:rsidP="00265489">
      <w:pPr>
        <w:spacing w:after="0" w:line="288" w:lineRule="auto"/>
        <w:jc w:val="both"/>
        <w:rPr>
          <w:rFonts w:ascii="Arial" w:eastAsia="Times New Roman" w:hAnsi="Arial" w:cs="Arial"/>
          <w:spacing w:val="-4"/>
          <w:sz w:val="24"/>
          <w:szCs w:val="24"/>
          <w:lang w:val="es-ES_tradnl" w:eastAsia="es-ES"/>
        </w:rPr>
      </w:pPr>
    </w:p>
    <w:p w:rsidR="00265489" w:rsidRPr="00265489" w:rsidRDefault="00265489" w:rsidP="0026548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265489" w:rsidRPr="00265489" w:rsidRDefault="00265489" w:rsidP="00265489">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265489">
        <w:rPr>
          <w:rFonts w:ascii="Arial" w:eastAsia="Times New Roman" w:hAnsi="Arial" w:cs="Arial"/>
          <w:b/>
          <w:spacing w:val="-4"/>
          <w:sz w:val="24"/>
          <w:szCs w:val="24"/>
          <w:lang w:val="es-ES_tradnl" w:eastAsia="es-ES"/>
        </w:rPr>
        <w:t>JULIO CÉSAR SALAZAR MUÑOZ</w:t>
      </w:r>
    </w:p>
    <w:p w:rsidR="00265489" w:rsidRPr="00265489" w:rsidRDefault="00265489" w:rsidP="0026548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265489">
        <w:rPr>
          <w:rFonts w:ascii="Arial" w:eastAsia="Times New Roman" w:hAnsi="Arial" w:cs="Arial"/>
          <w:spacing w:val="-4"/>
          <w:sz w:val="24"/>
          <w:szCs w:val="24"/>
          <w:lang w:val="es-ES_tradnl" w:eastAsia="es-ES"/>
        </w:rPr>
        <w:t>Magistrado Ponente</w:t>
      </w:r>
    </w:p>
    <w:p w:rsidR="00265489" w:rsidRPr="00265489" w:rsidRDefault="00265489" w:rsidP="0026548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265489" w:rsidRPr="00265489" w:rsidRDefault="00265489" w:rsidP="0026548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65489" w:rsidRPr="00265489" w:rsidRDefault="00265489" w:rsidP="0026548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65489" w:rsidRPr="00265489" w:rsidRDefault="00265489" w:rsidP="00265489">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265489">
        <w:rPr>
          <w:rFonts w:ascii="Arial" w:eastAsia="Times New Roman" w:hAnsi="Arial" w:cs="Arial"/>
          <w:b/>
          <w:bCs/>
          <w:spacing w:val="-4"/>
          <w:sz w:val="24"/>
          <w:szCs w:val="24"/>
          <w:lang w:val="es-ES_tradnl" w:eastAsia="es-ES"/>
        </w:rPr>
        <w:t>ANA LUCÍA CAICEDO CALDERÓN</w:t>
      </w:r>
      <w:r w:rsidRPr="00265489">
        <w:rPr>
          <w:rFonts w:ascii="Arial" w:eastAsia="Times New Roman" w:hAnsi="Arial" w:cs="Arial"/>
          <w:b/>
          <w:bCs/>
          <w:spacing w:val="-4"/>
          <w:sz w:val="24"/>
          <w:szCs w:val="24"/>
          <w:lang w:val="es-ES_tradnl" w:eastAsia="es-ES"/>
        </w:rPr>
        <w:tab/>
        <w:t xml:space="preserve">     ALEJANDRA MARÍA HENAO PALACIO</w:t>
      </w:r>
    </w:p>
    <w:p w:rsidR="00265489" w:rsidRPr="00265489" w:rsidRDefault="00265489" w:rsidP="0026548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265489">
        <w:rPr>
          <w:rFonts w:ascii="Arial" w:eastAsia="Times New Roman" w:hAnsi="Arial" w:cs="Arial"/>
          <w:bCs/>
          <w:spacing w:val="-4"/>
          <w:sz w:val="24"/>
          <w:szCs w:val="24"/>
          <w:lang w:val="es-ES_tradnl" w:eastAsia="es-ES"/>
        </w:rPr>
        <w:t>Magistrada</w:t>
      </w:r>
      <w:r w:rsidRPr="00265489">
        <w:rPr>
          <w:rFonts w:ascii="Arial" w:eastAsia="Times New Roman" w:hAnsi="Arial" w:cs="Arial"/>
          <w:bCs/>
          <w:spacing w:val="-4"/>
          <w:sz w:val="24"/>
          <w:szCs w:val="24"/>
          <w:lang w:val="es-ES_tradnl" w:eastAsia="es-ES"/>
        </w:rPr>
        <w:tab/>
      </w:r>
      <w:r w:rsidRPr="00265489">
        <w:rPr>
          <w:rFonts w:ascii="Arial" w:eastAsia="Times New Roman" w:hAnsi="Arial" w:cs="Arial"/>
          <w:bCs/>
          <w:spacing w:val="-4"/>
          <w:sz w:val="24"/>
          <w:szCs w:val="24"/>
          <w:lang w:val="es-ES_tradnl" w:eastAsia="es-ES"/>
        </w:rPr>
        <w:tab/>
      </w:r>
      <w:r w:rsidRPr="00265489">
        <w:rPr>
          <w:rFonts w:ascii="Arial" w:eastAsia="Times New Roman" w:hAnsi="Arial" w:cs="Arial"/>
          <w:bCs/>
          <w:spacing w:val="-4"/>
          <w:sz w:val="24"/>
          <w:szCs w:val="24"/>
          <w:lang w:val="es-ES_tradnl" w:eastAsia="es-ES"/>
        </w:rPr>
        <w:tab/>
      </w:r>
      <w:r w:rsidRPr="00265489">
        <w:rPr>
          <w:rFonts w:ascii="Arial" w:eastAsia="Times New Roman" w:hAnsi="Arial" w:cs="Arial"/>
          <w:bCs/>
          <w:spacing w:val="-4"/>
          <w:sz w:val="24"/>
          <w:szCs w:val="24"/>
          <w:lang w:val="es-ES_tradnl" w:eastAsia="es-ES"/>
        </w:rPr>
        <w:tab/>
      </w:r>
      <w:r w:rsidRPr="00265489">
        <w:rPr>
          <w:rFonts w:ascii="Arial" w:eastAsia="Times New Roman" w:hAnsi="Arial" w:cs="Arial"/>
          <w:bCs/>
          <w:spacing w:val="-4"/>
          <w:sz w:val="24"/>
          <w:szCs w:val="24"/>
          <w:lang w:val="es-ES_tradnl" w:eastAsia="es-ES"/>
        </w:rPr>
        <w:tab/>
      </w:r>
      <w:r w:rsidRPr="00265489">
        <w:rPr>
          <w:rFonts w:ascii="Arial" w:eastAsia="Times New Roman" w:hAnsi="Arial" w:cs="Arial"/>
          <w:b/>
          <w:bCs/>
          <w:spacing w:val="-4"/>
          <w:sz w:val="24"/>
          <w:szCs w:val="24"/>
          <w:lang w:val="es-ES_tradnl" w:eastAsia="es-ES"/>
        </w:rPr>
        <w:t xml:space="preserve">     </w:t>
      </w:r>
      <w:r w:rsidRPr="00265489">
        <w:rPr>
          <w:rFonts w:ascii="Arial" w:eastAsia="Times New Roman" w:hAnsi="Arial" w:cs="Arial"/>
          <w:bCs/>
          <w:spacing w:val="-4"/>
          <w:sz w:val="24"/>
          <w:szCs w:val="24"/>
          <w:lang w:val="es-ES_tradnl" w:eastAsia="es-ES"/>
        </w:rPr>
        <w:t>Magistrada</w:t>
      </w:r>
    </w:p>
    <w:p w:rsidR="00265489" w:rsidRPr="00265489" w:rsidRDefault="00265489" w:rsidP="00265489">
      <w:pPr>
        <w:spacing w:after="0"/>
        <w:jc w:val="both"/>
        <w:rPr>
          <w:rFonts w:ascii="Arial" w:eastAsia="Times New Roman" w:hAnsi="Arial" w:cs="Arial"/>
          <w:sz w:val="24"/>
          <w:szCs w:val="24"/>
          <w:lang w:val="es-CO" w:eastAsia="es-ES"/>
        </w:rPr>
      </w:pPr>
      <w:r>
        <w:rPr>
          <w:rFonts w:ascii="Arial" w:eastAsia="Times New Roman" w:hAnsi="Arial" w:cs="Arial"/>
          <w:sz w:val="24"/>
          <w:szCs w:val="24"/>
          <w:lang w:val="es-CO" w:eastAsia="es-ES"/>
        </w:rPr>
        <w:t>Aclara voto</w:t>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r>
      <w:r>
        <w:rPr>
          <w:rFonts w:ascii="Arial" w:eastAsia="Times New Roman" w:hAnsi="Arial" w:cs="Arial"/>
          <w:sz w:val="24"/>
          <w:szCs w:val="24"/>
          <w:lang w:val="es-CO" w:eastAsia="es-ES"/>
        </w:rPr>
        <w:tab/>
        <w:t xml:space="preserve">     Aclara voto</w:t>
      </w:r>
    </w:p>
    <w:p w:rsidR="00457563" w:rsidRPr="00265489" w:rsidRDefault="00457563" w:rsidP="00265489">
      <w:pPr>
        <w:spacing w:after="0"/>
        <w:rPr>
          <w:rFonts w:ascii="Arial" w:hAnsi="Arial" w:cs="Arial"/>
          <w:sz w:val="24"/>
          <w:szCs w:val="24"/>
          <w:lang w:val="es-CO"/>
        </w:rPr>
      </w:pPr>
    </w:p>
    <w:p w:rsidR="00457563" w:rsidRPr="00265489" w:rsidRDefault="00457563" w:rsidP="00265489">
      <w:pPr>
        <w:spacing w:after="0"/>
        <w:rPr>
          <w:rFonts w:ascii="Arial" w:hAnsi="Arial" w:cs="Arial"/>
          <w:sz w:val="24"/>
          <w:szCs w:val="24"/>
        </w:rPr>
      </w:pPr>
    </w:p>
    <w:p w:rsidR="00457563" w:rsidRPr="00265489" w:rsidRDefault="00457563" w:rsidP="00265489">
      <w:pPr>
        <w:spacing w:after="0"/>
        <w:rPr>
          <w:rFonts w:ascii="Arial" w:hAnsi="Arial" w:cs="Arial"/>
          <w:sz w:val="24"/>
          <w:szCs w:val="24"/>
        </w:rPr>
      </w:pPr>
    </w:p>
    <w:p w:rsidR="00265489" w:rsidRDefault="00265489">
      <w:pPr>
        <w:rPr>
          <w:rFonts w:ascii="Arial" w:hAnsi="Arial" w:cs="Arial"/>
          <w:sz w:val="24"/>
          <w:szCs w:val="24"/>
        </w:rPr>
      </w:pPr>
      <w:r>
        <w:rPr>
          <w:rFonts w:ascii="Arial" w:hAnsi="Arial" w:cs="Arial"/>
          <w:sz w:val="24"/>
          <w:szCs w:val="24"/>
        </w:rPr>
        <w:br w:type="page"/>
      </w:r>
    </w:p>
    <w:p w:rsidR="00457563" w:rsidRPr="00265489" w:rsidRDefault="00457563" w:rsidP="00265489">
      <w:pPr>
        <w:spacing w:after="0"/>
        <w:rPr>
          <w:rFonts w:ascii="Arial" w:hAnsi="Arial" w:cs="Arial"/>
          <w:sz w:val="24"/>
          <w:szCs w:val="24"/>
        </w:rPr>
      </w:pPr>
    </w:p>
    <w:p w:rsidR="00457563" w:rsidRPr="00265489" w:rsidRDefault="00457563" w:rsidP="00265489">
      <w:pPr>
        <w:pStyle w:val="Sinespaciado"/>
        <w:spacing w:line="276" w:lineRule="auto"/>
        <w:jc w:val="center"/>
        <w:rPr>
          <w:rFonts w:ascii="Arial" w:hAnsi="Arial" w:cs="Arial"/>
          <w:b/>
          <w:bCs/>
        </w:rPr>
      </w:pPr>
      <w:r w:rsidRPr="00265489">
        <w:rPr>
          <w:rFonts w:ascii="Arial" w:hAnsi="Arial" w:cs="Arial"/>
          <w:noProof/>
        </w:rPr>
        <w:drawing>
          <wp:inline distT="0" distB="0" distL="0" distR="0" wp14:anchorId="496FBB75" wp14:editId="5E775A8F">
            <wp:extent cx="789335" cy="768485"/>
            <wp:effectExtent l="0" t="0" r="0" b="6350"/>
            <wp:docPr id="181725220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335" cy="768485"/>
                    </a:xfrm>
                    <a:prstGeom prst="rect">
                      <a:avLst/>
                    </a:prstGeom>
                  </pic:spPr>
                </pic:pic>
              </a:graphicData>
            </a:graphic>
          </wp:inline>
        </w:drawing>
      </w:r>
    </w:p>
    <w:p w:rsidR="00457563" w:rsidRPr="00265489" w:rsidRDefault="00457563" w:rsidP="00265489">
      <w:pPr>
        <w:autoSpaceDE w:val="0"/>
        <w:autoSpaceDN w:val="0"/>
        <w:adjustRightInd w:val="0"/>
        <w:spacing w:after="0"/>
        <w:jc w:val="center"/>
        <w:rPr>
          <w:rFonts w:ascii="Arial" w:hAnsi="Arial" w:cs="Arial"/>
          <w:b/>
          <w:bCs/>
          <w:spacing w:val="12"/>
          <w:sz w:val="24"/>
          <w:szCs w:val="24"/>
        </w:rPr>
      </w:pPr>
      <w:r w:rsidRPr="00265489">
        <w:rPr>
          <w:rFonts w:ascii="Arial" w:hAnsi="Arial" w:cs="Arial"/>
          <w:b/>
          <w:bCs/>
          <w:spacing w:val="12"/>
          <w:sz w:val="24"/>
          <w:szCs w:val="24"/>
        </w:rPr>
        <w:t>TRIBUNAL SUPERIOR DEL DISTRITO JUDICIAL DE PEREIRA</w:t>
      </w:r>
    </w:p>
    <w:p w:rsidR="00457563" w:rsidRPr="00265489" w:rsidRDefault="00457563" w:rsidP="00265489">
      <w:pPr>
        <w:autoSpaceDE w:val="0"/>
        <w:autoSpaceDN w:val="0"/>
        <w:adjustRightInd w:val="0"/>
        <w:spacing w:after="0"/>
        <w:jc w:val="center"/>
        <w:rPr>
          <w:rFonts w:ascii="Arial" w:hAnsi="Arial" w:cs="Arial"/>
          <w:b/>
          <w:bCs/>
          <w:spacing w:val="12"/>
          <w:sz w:val="24"/>
          <w:szCs w:val="24"/>
        </w:rPr>
      </w:pPr>
      <w:r w:rsidRPr="00265489">
        <w:rPr>
          <w:rFonts w:ascii="Arial" w:hAnsi="Arial" w:cs="Arial"/>
          <w:b/>
          <w:bCs/>
          <w:spacing w:val="12"/>
          <w:sz w:val="24"/>
          <w:szCs w:val="24"/>
        </w:rPr>
        <w:t>SALA LABORAL</w:t>
      </w:r>
    </w:p>
    <w:p w:rsidR="00457563" w:rsidRPr="00265489" w:rsidRDefault="00457563" w:rsidP="00265489">
      <w:pPr>
        <w:autoSpaceDE w:val="0"/>
        <w:autoSpaceDN w:val="0"/>
        <w:adjustRightInd w:val="0"/>
        <w:spacing w:after="0"/>
        <w:jc w:val="center"/>
        <w:rPr>
          <w:rFonts w:ascii="Arial" w:hAnsi="Arial" w:cs="Arial"/>
          <w:spacing w:val="12"/>
          <w:sz w:val="24"/>
          <w:szCs w:val="24"/>
        </w:rPr>
      </w:pPr>
    </w:p>
    <w:p w:rsidR="00457563" w:rsidRPr="00265489" w:rsidRDefault="00457563" w:rsidP="00265489">
      <w:pPr>
        <w:autoSpaceDE w:val="0"/>
        <w:autoSpaceDN w:val="0"/>
        <w:adjustRightInd w:val="0"/>
        <w:spacing w:after="0"/>
        <w:jc w:val="center"/>
        <w:rPr>
          <w:rFonts w:ascii="Arial" w:hAnsi="Arial" w:cs="Arial"/>
          <w:b/>
          <w:bCs/>
          <w:spacing w:val="12"/>
          <w:sz w:val="24"/>
          <w:szCs w:val="24"/>
        </w:rPr>
      </w:pPr>
      <w:r w:rsidRPr="00265489">
        <w:rPr>
          <w:rFonts w:ascii="Arial" w:hAnsi="Arial" w:cs="Arial"/>
          <w:b/>
          <w:bCs/>
          <w:spacing w:val="12"/>
          <w:sz w:val="24"/>
          <w:szCs w:val="24"/>
        </w:rPr>
        <w:t>ALEJANDRA MARÍA HENAO PALACIO</w:t>
      </w:r>
    </w:p>
    <w:p w:rsidR="00457563" w:rsidRPr="00265489" w:rsidRDefault="00457563" w:rsidP="00265489">
      <w:pPr>
        <w:autoSpaceDE w:val="0"/>
        <w:autoSpaceDN w:val="0"/>
        <w:adjustRightInd w:val="0"/>
        <w:spacing w:after="0"/>
        <w:jc w:val="center"/>
        <w:rPr>
          <w:rFonts w:ascii="Arial" w:hAnsi="Arial" w:cs="Arial"/>
          <w:spacing w:val="12"/>
          <w:sz w:val="24"/>
          <w:szCs w:val="24"/>
        </w:rPr>
      </w:pPr>
      <w:r w:rsidRPr="00265489">
        <w:rPr>
          <w:rFonts w:ascii="Arial" w:hAnsi="Arial" w:cs="Arial"/>
          <w:spacing w:val="12"/>
          <w:sz w:val="24"/>
          <w:szCs w:val="24"/>
        </w:rPr>
        <w:t>Magistrada</w:t>
      </w:r>
    </w:p>
    <w:p w:rsidR="00457563" w:rsidRPr="00265489" w:rsidRDefault="00457563" w:rsidP="00265489">
      <w:pPr>
        <w:autoSpaceDE w:val="0"/>
        <w:autoSpaceDN w:val="0"/>
        <w:adjustRightInd w:val="0"/>
        <w:spacing w:after="0"/>
        <w:jc w:val="center"/>
        <w:rPr>
          <w:rFonts w:ascii="Arial" w:hAnsi="Arial" w:cs="Arial"/>
          <w:spacing w:val="12"/>
          <w:sz w:val="24"/>
          <w:szCs w:val="24"/>
        </w:rPr>
      </w:pPr>
    </w:p>
    <w:p w:rsidR="00457563" w:rsidRPr="00265489" w:rsidRDefault="00457563" w:rsidP="00265489">
      <w:pPr>
        <w:autoSpaceDE w:val="0"/>
        <w:autoSpaceDN w:val="0"/>
        <w:adjustRightInd w:val="0"/>
        <w:spacing w:after="0"/>
        <w:jc w:val="center"/>
        <w:rPr>
          <w:rFonts w:ascii="Arial" w:hAnsi="Arial" w:cs="Arial"/>
          <w:b/>
          <w:bCs/>
          <w:sz w:val="24"/>
          <w:szCs w:val="24"/>
        </w:rPr>
      </w:pPr>
      <w:r w:rsidRPr="00265489">
        <w:rPr>
          <w:rFonts w:ascii="Arial" w:hAnsi="Arial" w:cs="Arial"/>
          <w:b/>
          <w:bCs/>
          <w:spacing w:val="12"/>
          <w:sz w:val="24"/>
          <w:szCs w:val="24"/>
        </w:rPr>
        <w:t xml:space="preserve">ACLARACIÓN DE VOTO </w:t>
      </w:r>
    </w:p>
    <w:p w:rsidR="00457563" w:rsidRPr="00265489" w:rsidRDefault="00457563" w:rsidP="00265489">
      <w:pPr>
        <w:spacing w:after="0"/>
        <w:jc w:val="center"/>
        <w:rPr>
          <w:rFonts w:ascii="Arial" w:hAnsi="Arial" w:cs="Arial"/>
          <w:sz w:val="24"/>
          <w:szCs w:val="24"/>
        </w:rPr>
      </w:pPr>
      <w:r w:rsidRPr="00265489">
        <w:rPr>
          <w:rStyle w:val="normaltextrun"/>
          <w:rFonts w:ascii="Arial" w:hAnsi="Arial" w:cs="Arial"/>
          <w:sz w:val="24"/>
          <w:szCs w:val="24"/>
          <w:shd w:val="clear" w:color="auto" w:fill="FFFFFF"/>
        </w:rPr>
        <w:t>.</w:t>
      </w:r>
      <w:r w:rsidRPr="00265489">
        <w:rPr>
          <w:rStyle w:val="eop"/>
          <w:rFonts w:ascii="Arial" w:hAnsi="Arial" w:cs="Arial"/>
          <w:sz w:val="24"/>
          <w:szCs w:val="24"/>
          <w:shd w:val="clear" w:color="auto" w:fill="FFFFFF"/>
        </w:rPr>
        <w:t>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line="240" w:lineRule="auto"/>
        <w:jc w:val="both"/>
        <w:rPr>
          <w:rFonts w:ascii="Arial" w:hAnsi="Arial" w:cs="Arial"/>
          <w:szCs w:val="24"/>
        </w:rPr>
      </w:pPr>
      <w:r w:rsidRPr="00265489">
        <w:rPr>
          <w:rFonts w:ascii="Arial" w:hAnsi="Arial" w:cs="Arial"/>
          <w:szCs w:val="24"/>
        </w:rPr>
        <w:t>Providencia:</w:t>
      </w:r>
      <w:r w:rsidRPr="00265489">
        <w:rPr>
          <w:rFonts w:ascii="Arial" w:hAnsi="Arial" w:cs="Arial"/>
          <w:szCs w:val="24"/>
        </w:rPr>
        <w:tab/>
      </w:r>
      <w:r w:rsidRPr="00265489">
        <w:rPr>
          <w:rFonts w:ascii="Arial" w:hAnsi="Arial" w:cs="Arial"/>
          <w:szCs w:val="24"/>
        </w:rPr>
        <w:tab/>
      </w:r>
      <w:r w:rsidRPr="00265489">
        <w:rPr>
          <w:rFonts w:ascii="Arial" w:hAnsi="Arial" w:cs="Arial"/>
          <w:szCs w:val="24"/>
        </w:rPr>
        <w:tab/>
        <w:t xml:space="preserve">Sentencia del 23 de septiembre de 2020 </w:t>
      </w:r>
    </w:p>
    <w:p w:rsidR="00457563" w:rsidRPr="00265489" w:rsidRDefault="00457563" w:rsidP="00265489">
      <w:pPr>
        <w:spacing w:after="0" w:line="240" w:lineRule="auto"/>
        <w:rPr>
          <w:rFonts w:ascii="Arial" w:hAnsi="Arial" w:cs="Arial"/>
          <w:szCs w:val="24"/>
        </w:rPr>
      </w:pPr>
      <w:r w:rsidRPr="00265489">
        <w:rPr>
          <w:rFonts w:ascii="Arial" w:hAnsi="Arial" w:cs="Arial"/>
          <w:szCs w:val="24"/>
        </w:rPr>
        <w:t xml:space="preserve">Radicación Nro.: </w:t>
      </w:r>
      <w:r w:rsidRPr="00265489">
        <w:rPr>
          <w:rFonts w:ascii="Arial" w:hAnsi="Arial" w:cs="Arial"/>
          <w:szCs w:val="24"/>
        </w:rPr>
        <w:tab/>
      </w:r>
      <w:r w:rsidRPr="00265489">
        <w:rPr>
          <w:rFonts w:ascii="Arial" w:hAnsi="Arial" w:cs="Arial"/>
          <w:szCs w:val="24"/>
        </w:rPr>
        <w:tab/>
      </w:r>
      <w:r w:rsidRPr="00265489">
        <w:rPr>
          <w:rStyle w:val="normaltextrun"/>
          <w:rFonts w:ascii="Arial" w:hAnsi="Arial" w:cs="Arial"/>
          <w:szCs w:val="24"/>
          <w:shd w:val="clear" w:color="auto" w:fill="FFFFFF"/>
        </w:rPr>
        <w:t>66001-31-05-003-2018-00443-01.</w:t>
      </w:r>
      <w:r w:rsidRPr="00265489">
        <w:rPr>
          <w:rStyle w:val="eop"/>
          <w:rFonts w:ascii="Arial" w:hAnsi="Arial" w:cs="Arial"/>
          <w:szCs w:val="24"/>
          <w:shd w:val="clear" w:color="auto" w:fill="FFFFFF"/>
        </w:rPr>
        <w:t> </w:t>
      </w:r>
    </w:p>
    <w:p w:rsidR="00457563" w:rsidRPr="00265489" w:rsidRDefault="00457563" w:rsidP="00265489">
      <w:pPr>
        <w:spacing w:after="0" w:line="240" w:lineRule="auto"/>
        <w:jc w:val="both"/>
        <w:rPr>
          <w:rFonts w:ascii="Arial" w:hAnsi="Arial" w:cs="Arial"/>
          <w:szCs w:val="24"/>
        </w:rPr>
      </w:pPr>
      <w:r w:rsidRPr="00265489">
        <w:rPr>
          <w:rFonts w:ascii="Arial" w:hAnsi="Arial" w:cs="Arial"/>
          <w:szCs w:val="24"/>
        </w:rPr>
        <w:t>Proceso:</w:t>
      </w:r>
      <w:r w:rsidRPr="00265489">
        <w:rPr>
          <w:rFonts w:ascii="Arial" w:hAnsi="Arial" w:cs="Arial"/>
          <w:szCs w:val="24"/>
        </w:rPr>
        <w:tab/>
      </w:r>
      <w:r w:rsidRPr="00265489">
        <w:rPr>
          <w:rFonts w:ascii="Arial" w:hAnsi="Arial" w:cs="Arial"/>
          <w:szCs w:val="24"/>
        </w:rPr>
        <w:tab/>
      </w:r>
      <w:r w:rsidRPr="00265489">
        <w:rPr>
          <w:rFonts w:ascii="Arial" w:hAnsi="Arial" w:cs="Arial"/>
          <w:szCs w:val="24"/>
        </w:rPr>
        <w:tab/>
        <w:t xml:space="preserve">Ordinario Laboral </w:t>
      </w:r>
    </w:p>
    <w:p w:rsidR="00457563" w:rsidRPr="00265489" w:rsidRDefault="00457563" w:rsidP="00265489">
      <w:pPr>
        <w:spacing w:after="0" w:line="240" w:lineRule="auto"/>
        <w:jc w:val="both"/>
        <w:rPr>
          <w:rFonts w:ascii="Arial" w:hAnsi="Arial" w:cs="Arial"/>
          <w:szCs w:val="24"/>
        </w:rPr>
      </w:pPr>
      <w:r w:rsidRPr="00265489">
        <w:rPr>
          <w:rFonts w:ascii="Arial" w:hAnsi="Arial" w:cs="Arial"/>
          <w:szCs w:val="24"/>
        </w:rPr>
        <w:t>Demandante:</w:t>
      </w:r>
      <w:r w:rsidRPr="00265489">
        <w:rPr>
          <w:rFonts w:ascii="Arial" w:hAnsi="Arial" w:cs="Arial"/>
          <w:szCs w:val="24"/>
        </w:rPr>
        <w:tab/>
      </w:r>
      <w:r w:rsidRPr="00265489">
        <w:rPr>
          <w:rFonts w:ascii="Arial" w:hAnsi="Arial" w:cs="Arial"/>
          <w:szCs w:val="24"/>
        </w:rPr>
        <w:tab/>
      </w:r>
      <w:r w:rsidRPr="00265489">
        <w:rPr>
          <w:rFonts w:ascii="Arial" w:hAnsi="Arial" w:cs="Arial"/>
          <w:szCs w:val="24"/>
        </w:rPr>
        <w:tab/>
        <w:t xml:space="preserve">Rigoberto Arias Valencia        </w:t>
      </w:r>
    </w:p>
    <w:p w:rsidR="00457563" w:rsidRPr="00265489" w:rsidRDefault="00457563" w:rsidP="00265489">
      <w:pPr>
        <w:spacing w:after="0" w:line="240" w:lineRule="auto"/>
        <w:jc w:val="both"/>
        <w:rPr>
          <w:rFonts w:ascii="Arial" w:hAnsi="Arial" w:cs="Arial"/>
          <w:szCs w:val="24"/>
        </w:rPr>
      </w:pPr>
      <w:r w:rsidRPr="00265489">
        <w:rPr>
          <w:rFonts w:ascii="Arial" w:hAnsi="Arial" w:cs="Arial"/>
          <w:szCs w:val="24"/>
        </w:rPr>
        <w:t>Demandado:</w:t>
      </w:r>
      <w:r w:rsidRPr="00265489">
        <w:rPr>
          <w:rFonts w:ascii="Arial" w:hAnsi="Arial" w:cs="Arial"/>
          <w:szCs w:val="24"/>
        </w:rPr>
        <w:tab/>
      </w:r>
      <w:r w:rsidRPr="00265489">
        <w:rPr>
          <w:rFonts w:ascii="Arial" w:hAnsi="Arial" w:cs="Arial"/>
          <w:szCs w:val="24"/>
        </w:rPr>
        <w:tab/>
      </w:r>
      <w:r w:rsidRPr="00265489">
        <w:rPr>
          <w:rFonts w:ascii="Arial" w:hAnsi="Arial" w:cs="Arial"/>
          <w:szCs w:val="24"/>
        </w:rPr>
        <w:tab/>
        <w:t xml:space="preserve">Flota Occidental S.A.  </w:t>
      </w:r>
    </w:p>
    <w:p w:rsidR="00457563" w:rsidRPr="00265489" w:rsidRDefault="00457563" w:rsidP="00265489">
      <w:pPr>
        <w:spacing w:after="0" w:line="240" w:lineRule="auto"/>
        <w:jc w:val="both"/>
        <w:rPr>
          <w:rFonts w:ascii="Arial" w:hAnsi="Arial" w:cs="Arial"/>
          <w:szCs w:val="24"/>
        </w:rPr>
      </w:pPr>
      <w:r w:rsidRPr="00265489">
        <w:rPr>
          <w:rFonts w:ascii="Arial" w:hAnsi="Arial" w:cs="Arial"/>
          <w:szCs w:val="24"/>
        </w:rPr>
        <w:t>Juzgado de origen:</w:t>
      </w:r>
      <w:r w:rsidRPr="00265489">
        <w:rPr>
          <w:rFonts w:ascii="Arial" w:hAnsi="Arial" w:cs="Arial"/>
          <w:szCs w:val="24"/>
        </w:rPr>
        <w:tab/>
      </w:r>
      <w:r w:rsidRPr="00265489">
        <w:rPr>
          <w:rFonts w:ascii="Arial" w:hAnsi="Arial" w:cs="Arial"/>
          <w:szCs w:val="24"/>
        </w:rPr>
        <w:tab/>
        <w:t>Juzgado Tercero Laboral del Circuito</w:t>
      </w:r>
    </w:p>
    <w:p w:rsidR="00457563" w:rsidRPr="00265489" w:rsidRDefault="00457563" w:rsidP="00265489">
      <w:pPr>
        <w:spacing w:after="0"/>
        <w:ind w:left="708"/>
        <w:jc w:val="both"/>
        <w:rPr>
          <w:rFonts w:ascii="Arial" w:hAnsi="Arial" w:cs="Arial"/>
          <w:sz w:val="24"/>
          <w:szCs w:val="24"/>
        </w:rPr>
      </w:pPr>
    </w:p>
    <w:p w:rsidR="00457563" w:rsidRPr="00265489" w:rsidRDefault="00457563" w:rsidP="00265489">
      <w:pPr>
        <w:spacing w:after="0"/>
        <w:ind w:left="708"/>
        <w:rPr>
          <w:rFonts w:ascii="Arial" w:hAnsi="Arial" w:cs="Arial"/>
          <w:b/>
          <w:bCs/>
          <w:sz w:val="24"/>
          <w:szCs w:val="24"/>
        </w:rPr>
      </w:pPr>
      <w:r w:rsidRPr="00265489">
        <w:rPr>
          <w:rFonts w:ascii="Arial" w:hAnsi="Arial" w:cs="Arial"/>
          <w:b/>
          <w:bCs/>
          <w:sz w:val="24"/>
          <w:szCs w:val="24"/>
        </w:rPr>
        <w:t>MAGISTRADO PONENTE: JULIO CÉSAR SALAZAR MUÑOZ</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Con el acostumbrado respeto por las decisiones de la Sala, aclaro mi voto frente a la sentencia de la referencia, por las razones que sucintamente expongo a continuación.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b/>
          <w:bCs/>
          <w:sz w:val="24"/>
          <w:szCs w:val="24"/>
        </w:rPr>
      </w:pPr>
      <w:r w:rsidRPr="00265489">
        <w:rPr>
          <w:rFonts w:ascii="Arial" w:hAnsi="Arial" w:cs="Arial"/>
          <w:b/>
          <w:bCs/>
          <w:sz w:val="24"/>
          <w:szCs w:val="24"/>
        </w:rPr>
        <w:t xml:space="preserve">Conocimiento del estado de salud del trabajador por parte del demandado.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La Corte Constitucional y la Corte Suprema de Justicia, Sala de Casación Laboral, en su jurisprudencia, han desarrollado de manera disímil las reglas relacionadas con la efectividad de la garantía de estabilidad laboral reforzada contemplada en el artículo 26 de la Ley 361 de 1997.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Interesando a la presente causa, si bien mi posición en la materia se sintoniza mejor con la primera de dichas cortes, cumple señalar que a pesar de las diferencias existentes, ambas Corporaciones coinciden en mencionar que la activación de la garantía de estabilidad laboral reforzada exige que </w:t>
      </w:r>
      <w:r w:rsidRPr="00265489">
        <w:rPr>
          <w:rFonts w:ascii="Arial" w:hAnsi="Arial" w:cs="Arial"/>
          <w:b/>
          <w:bCs/>
          <w:i/>
          <w:iCs/>
          <w:sz w:val="24"/>
          <w:szCs w:val="24"/>
        </w:rPr>
        <w:t xml:space="preserve">el empleador conozca las afecciones de salud del </w:t>
      </w:r>
      <w:r w:rsidRPr="00265489">
        <w:rPr>
          <w:rFonts w:ascii="Arial" w:hAnsi="Arial" w:cs="Arial"/>
          <w:b/>
          <w:bCs/>
          <w:sz w:val="24"/>
          <w:szCs w:val="24"/>
        </w:rPr>
        <w:t>trabajador</w:t>
      </w:r>
      <w:r w:rsidRPr="00265489">
        <w:rPr>
          <w:rFonts w:ascii="Arial" w:hAnsi="Arial" w:cs="Arial"/>
          <w:sz w:val="24"/>
          <w:szCs w:val="24"/>
        </w:rPr>
        <w:t xml:space="preserve">; tal y como puede constatarse entre muchas otras sentencias, en la T-420 de 2015, T-521 de 2016 y SU-040 de 2018, por parte del órgano de cierre constitucional, o en las sentencias CSJ SL, 28 agosto de 2012, Rad. 39207, reiterada en la SL10538-2016 y SL5163-2017, por parte del juez de unificación de esta especialidad.  </w:t>
      </w:r>
    </w:p>
    <w:p w:rsidR="00457563" w:rsidRPr="00265489" w:rsidRDefault="00457563" w:rsidP="00265489">
      <w:pPr>
        <w:spacing w:after="0"/>
        <w:jc w:val="both"/>
        <w:rPr>
          <w:rFonts w:ascii="Arial" w:hAnsi="Arial" w:cs="Arial"/>
          <w:b/>
          <w:bCs/>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Lo anterior, sin dejar de lado que de acuerdo con la sentencia T-029 de 2016, la Corte Constitucional declaró que, </w:t>
      </w:r>
      <w:r w:rsidRPr="00265489">
        <w:rPr>
          <w:rFonts w:ascii="Arial" w:hAnsi="Arial" w:cs="Arial"/>
          <w:b/>
          <w:bCs/>
          <w:sz w:val="24"/>
          <w:szCs w:val="24"/>
        </w:rPr>
        <w:t>de manera excepcional y sólo cuando las circunstancias del caso lo ameriten</w:t>
      </w:r>
      <w:r w:rsidRPr="00265489">
        <w:rPr>
          <w:rFonts w:ascii="Arial" w:hAnsi="Arial" w:cs="Arial"/>
          <w:sz w:val="24"/>
          <w:szCs w:val="24"/>
        </w:rPr>
        <w:t xml:space="preserve">, el juez constitucional puede ordenar el reintegro así el empleador no tuviera conocimiento de la situación de salud del trabajador, pero no con el fin de evitar una discriminación, sino en desarrollo de </w:t>
      </w:r>
      <w:r w:rsidRPr="00265489">
        <w:rPr>
          <w:rFonts w:ascii="Arial" w:hAnsi="Arial" w:cs="Arial"/>
          <w:sz w:val="24"/>
          <w:szCs w:val="24"/>
        </w:rPr>
        <w:lastRenderedPageBreak/>
        <w:t xml:space="preserve">principio de solidaridad y para garantizar la continuidad en el tratamiento de salud. En su momento se indicó que: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line="240" w:lineRule="auto"/>
        <w:ind w:left="426" w:right="420"/>
        <w:jc w:val="both"/>
        <w:rPr>
          <w:rFonts w:ascii="Arial" w:hAnsi="Arial" w:cs="Arial"/>
          <w:szCs w:val="24"/>
        </w:rPr>
      </w:pPr>
      <w:r w:rsidRPr="00265489">
        <w:rPr>
          <w:rFonts w:ascii="Arial" w:hAnsi="Arial" w:cs="Arial"/>
          <w:szCs w:val="24"/>
        </w:rPr>
        <w:t>“En vista de ello, el derecho a la estabilidad laboral reforzada de que son titulares los trabajadores que se hallen en estas condiciones, apareja para los empleadores el deber insoslayable de actuar con solidaridad, como se indicó en precedencia al abordar la protección que les asiste a las mujeres embarazadas, pese al desconocimiento del estado de gravidez por parte patrono”.</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Ahora bien, al descender al particular bajo los anteriores parámetros, aun teniendo en consideración el dictamen rendido por la Junta Regional de Calificación de Invalidez de Risaralda, la verdad es que no se encuentran medios de prueba que conduzcan a la convicción de que la sociedad demandada  tenía conocimiento cierto del estado de salud del señor Arias Valencia.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Es claro que en el proceso existe documental que da cuenta de sus afecciones de salud, en tanto que el dictamen de pérdida de capacidad laboral practicado a éste arroja un porcentaje de pérdida de capacidad laboral de más del 58%, empero, no existe prueba fehaciente de que las patologías o algunas de ellas hubiesen sido conocidas por FLOTA DE OCCIDENTAL S.A., en momento anterior al finiquito del contrato; circunstancia que ratifica la demás prueba practicada, concretamente la testimonial y el interrogatorio de parte del actor por ello no resultaba posible para el empleador que su trabajador estaba en una condición particular de salud que lo ubicase en una condición de vulnerabilidad y lo hiciera sujeto de especial protección constitucional.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Agregando a lo anterior, no puede perderse de vista que la calificación de la pérdida de capacidad laboral es posterior a la terminación del contrato y lo mismo ocurre con las recomendaciones laborales y valoraciones médicas que acreditan la real condición de salud del actor. Es que, el fuero de salud parte precisamente de la discriminación ejercida por el empleador por el estado de salud, entonces, si no lo conoce lógico es  afirmar que no se configura dicha protección especial</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 xml:space="preserve">En conclusión, visto que el actor no probó que el empleador conocía su estado de salud y que de acuerdo con su historia clínica y los testimonios tampoco emerge que la afectación de la misma fuere notoria, se arriba a la conclusión de que no se reúnen los requisitos necesarios para activar la protección foral y así, quedan destinadas al fracaso la totalidad de las pretensiones de la demanda, como se determinó en la sentencia. </w:t>
      </w:r>
    </w:p>
    <w:p w:rsidR="00457563" w:rsidRPr="00265489" w:rsidRDefault="00457563"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r w:rsidRPr="00265489">
        <w:rPr>
          <w:rFonts w:ascii="Arial" w:hAnsi="Arial" w:cs="Arial"/>
          <w:sz w:val="24"/>
          <w:szCs w:val="24"/>
        </w:rPr>
        <w:t>Fecha ut supra,</w:t>
      </w:r>
    </w:p>
    <w:p w:rsidR="00457563" w:rsidRPr="00265489" w:rsidRDefault="00457563" w:rsidP="00265489">
      <w:pPr>
        <w:spacing w:after="0"/>
        <w:jc w:val="both"/>
        <w:rPr>
          <w:rFonts w:ascii="Arial" w:hAnsi="Arial" w:cs="Arial"/>
          <w:sz w:val="24"/>
          <w:szCs w:val="24"/>
        </w:rPr>
      </w:pPr>
    </w:p>
    <w:p w:rsidR="00457563" w:rsidRDefault="00457563" w:rsidP="00265489">
      <w:pPr>
        <w:spacing w:after="0"/>
        <w:jc w:val="both"/>
        <w:rPr>
          <w:rFonts w:ascii="Arial" w:hAnsi="Arial" w:cs="Arial"/>
          <w:sz w:val="24"/>
          <w:szCs w:val="24"/>
        </w:rPr>
      </w:pPr>
    </w:p>
    <w:p w:rsidR="00265489" w:rsidRPr="00265489" w:rsidRDefault="00265489" w:rsidP="00265489">
      <w:pPr>
        <w:spacing w:after="0"/>
        <w:jc w:val="both"/>
        <w:rPr>
          <w:rFonts w:ascii="Arial" w:hAnsi="Arial" w:cs="Arial"/>
          <w:sz w:val="24"/>
          <w:szCs w:val="24"/>
        </w:rPr>
      </w:pPr>
    </w:p>
    <w:p w:rsidR="00457563" w:rsidRPr="00265489" w:rsidRDefault="00457563" w:rsidP="00265489">
      <w:pPr>
        <w:spacing w:after="0"/>
        <w:jc w:val="both"/>
        <w:rPr>
          <w:rFonts w:ascii="Arial" w:hAnsi="Arial" w:cs="Arial"/>
          <w:sz w:val="24"/>
          <w:szCs w:val="24"/>
        </w:rPr>
      </w:pPr>
    </w:p>
    <w:p w:rsidR="00457563" w:rsidRPr="00265489" w:rsidRDefault="00457563" w:rsidP="00265489">
      <w:pPr>
        <w:autoSpaceDE w:val="0"/>
        <w:autoSpaceDN w:val="0"/>
        <w:adjustRightInd w:val="0"/>
        <w:spacing w:after="0"/>
        <w:jc w:val="center"/>
        <w:rPr>
          <w:rFonts w:ascii="Arial" w:hAnsi="Arial" w:cs="Arial"/>
          <w:b/>
          <w:bCs/>
          <w:spacing w:val="12"/>
          <w:sz w:val="24"/>
          <w:szCs w:val="24"/>
        </w:rPr>
      </w:pPr>
      <w:r w:rsidRPr="00265489">
        <w:rPr>
          <w:rFonts w:ascii="Arial" w:hAnsi="Arial" w:cs="Arial"/>
          <w:b/>
          <w:bCs/>
          <w:spacing w:val="12"/>
          <w:sz w:val="24"/>
          <w:szCs w:val="24"/>
        </w:rPr>
        <w:t>ALEJANDRA MARÍA HENAO PALACIO</w:t>
      </w:r>
    </w:p>
    <w:p w:rsidR="00457563" w:rsidRPr="00265489" w:rsidRDefault="00457563" w:rsidP="00265489">
      <w:pPr>
        <w:spacing w:after="0"/>
        <w:jc w:val="center"/>
        <w:rPr>
          <w:rFonts w:ascii="Arial" w:hAnsi="Arial" w:cs="Arial"/>
          <w:sz w:val="24"/>
          <w:szCs w:val="24"/>
        </w:rPr>
      </w:pPr>
      <w:r w:rsidRPr="00265489">
        <w:rPr>
          <w:rFonts w:ascii="Arial" w:hAnsi="Arial" w:cs="Arial"/>
          <w:spacing w:val="12"/>
          <w:sz w:val="24"/>
          <w:szCs w:val="24"/>
        </w:rPr>
        <w:t>Magistrada</w:t>
      </w:r>
    </w:p>
    <w:sectPr w:rsidR="00457563" w:rsidRPr="00265489" w:rsidSect="00AF11E2">
      <w:headerReference w:type="default" r:id="rId9"/>
      <w:footerReference w:type="default" r:id="rId10"/>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B2" w:rsidRDefault="00F41CB2" w:rsidP="00045B4D">
      <w:pPr>
        <w:spacing w:after="0" w:line="240" w:lineRule="auto"/>
      </w:pPr>
      <w:r>
        <w:separator/>
      </w:r>
    </w:p>
  </w:endnote>
  <w:endnote w:type="continuationSeparator" w:id="0">
    <w:p w:rsidR="00F41CB2" w:rsidRDefault="00F41CB2" w:rsidP="0004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7451"/>
      <w:docPartObj>
        <w:docPartGallery w:val="Page Numbers (Bottom of Page)"/>
        <w:docPartUnique/>
      </w:docPartObj>
    </w:sdtPr>
    <w:sdtEndPr>
      <w:rPr>
        <w:rFonts w:ascii="Arial" w:eastAsia="Times New Roman" w:hAnsi="Arial" w:cs="Arial"/>
        <w:sz w:val="18"/>
        <w:szCs w:val="16"/>
        <w:lang w:eastAsia="es-ES"/>
      </w:rPr>
    </w:sdtEndPr>
    <w:sdtContent>
      <w:p w:rsidR="00045B4D" w:rsidRPr="00265489" w:rsidRDefault="00D1015F">
        <w:pPr>
          <w:pStyle w:val="Piedepgina"/>
          <w:jc w:val="right"/>
          <w:rPr>
            <w:rFonts w:ascii="Arial" w:eastAsia="Times New Roman" w:hAnsi="Arial" w:cs="Arial"/>
            <w:sz w:val="18"/>
            <w:szCs w:val="16"/>
            <w:lang w:eastAsia="es-ES"/>
          </w:rPr>
        </w:pPr>
        <w:r w:rsidRPr="00265489">
          <w:rPr>
            <w:rFonts w:ascii="Arial" w:eastAsia="Times New Roman" w:hAnsi="Arial" w:cs="Arial"/>
            <w:sz w:val="18"/>
            <w:szCs w:val="16"/>
            <w:lang w:eastAsia="es-ES"/>
          </w:rPr>
          <w:fldChar w:fldCharType="begin"/>
        </w:r>
        <w:r w:rsidR="00045B4D" w:rsidRPr="00265489">
          <w:rPr>
            <w:rFonts w:ascii="Arial" w:eastAsia="Times New Roman" w:hAnsi="Arial" w:cs="Arial"/>
            <w:sz w:val="18"/>
            <w:szCs w:val="16"/>
            <w:lang w:eastAsia="es-ES"/>
          </w:rPr>
          <w:instrText xml:space="preserve"> PAGE   \* MERGEFORMAT </w:instrText>
        </w:r>
        <w:r w:rsidRPr="00265489">
          <w:rPr>
            <w:rFonts w:ascii="Arial" w:eastAsia="Times New Roman" w:hAnsi="Arial" w:cs="Arial"/>
            <w:sz w:val="18"/>
            <w:szCs w:val="16"/>
            <w:lang w:eastAsia="es-ES"/>
          </w:rPr>
          <w:fldChar w:fldCharType="separate"/>
        </w:r>
        <w:r w:rsidR="00AF11E2">
          <w:rPr>
            <w:rFonts w:ascii="Arial" w:eastAsia="Times New Roman" w:hAnsi="Arial" w:cs="Arial"/>
            <w:noProof/>
            <w:sz w:val="18"/>
            <w:szCs w:val="16"/>
            <w:lang w:eastAsia="es-ES"/>
          </w:rPr>
          <w:t>2</w:t>
        </w:r>
        <w:r w:rsidRPr="00265489">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B2" w:rsidRDefault="00F41CB2" w:rsidP="00045B4D">
      <w:pPr>
        <w:spacing w:after="0" w:line="240" w:lineRule="auto"/>
      </w:pPr>
      <w:r>
        <w:separator/>
      </w:r>
    </w:p>
  </w:footnote>
  <w:footnote w:type="continuationSeparator" w:id="0">
    <w:p w:rsidR="00F41CB2" w:rsidRDefault="00F41CB2" w:rsidP="0004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67" w:rsidRPr="00265489" w:rsidRDefault="00212A67" w:rsidP="00265489">
    <w:pPr>
      <w:spacing w:after="0" w:line="240" w:lineRule="auto"/>
      <w:jc w:val="center"/>
      <w:textAlignment w:val="baseline"/>
      <w:rPr>
        <w:rFonts w:ascii="Times New Roman" w:eastAsia="Times New Roman" w:hAnsi="Times New Roman" w:cs="Times New Roman"/>
        <w:sz w:val="28"/>
        <w:szCs w:val="24"/>
        <w:lang w:eastAsia="es-ES"/>
      </w:rPr>
    </w:pPr>
    <w:r w:rsidRPr="00265489">
      <w:rPr>
        <w:rFonts w:ascii="Arial" w:eastAsia="Times New Roman" w:hAnsi="Arial" w:cs="Arial"/>
        <w:sz w:val="18"/>
        <w:szCs w:val="16"/>
        <w:lang w:eastAsia="es-ES"/>
      </w:rPr>
      <w:t>Rigoberto Arias Valencia Vs Flota Occidental S.A. Rad. 660013105003201800</w:t>
    </w:r>
    <w:r w:rsidR="005A3FB6" w:rsidRPr="00265489">
      <w:rPr>
        <w:rFonts w:ascii="Arial" w:eastAsia="Times New Roman" w:hAnsi="Arial" w:cs="Arial"/>
        <w:sz w:val="18"/>
        <w:szCs w:val="16"/>
        <w:lang w:eastAsia="es-ES"/>
      </w:rPr>
      <w:t>4</w:t>
    </w:r>
    <w:r w:rsidRPr="00265489">
      <w:rPr>
        <w:rFonts w:ascii="Arial" w:eastAsia="Times New Roman" w:hAnsi="Arial" w:cs="Arial"/>
        <w:sz w:val="18"/>
        <w:szCs w:val="16"/>
        <w:lang w:eastAsia="es-ES"/>
      </w:rPr>
      <w:t>4301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B4D"/>
    <w:rsid w:val="00045B4D"/>
    <w:rsid w:val="00212A67"/>
    <w:rsid w:val="00265489"/>
    <w:rsid w:val="00395E29"/>
    <w:rsid w:val="00457563"/>
    <w:rsid w:val="005A3FB6"/>
    <w:rsid w:val="005A7779"/>
    <w:rsid w:val="005B71DC"/>
    <w:rsid w:val="006715C8"/>
    <w:rsid w:val="006B01C2"/>
    <w:rsid w:val="007F6ABA"/>
    <w:rsid w:val="00A71B7A"/>
    <w:rsid w:val="00A83FAC"/>
    <w:rsid w:val="00AF11E2"/>
    <w:rsid w:val="00C34AB1"/>
    <w:rsid w:val="00D1015F"/>
    <w:rsid w:val="00EA1100"/>
    <w:rsid w:val="00F1762A"/>
    <w:rsid w:val="00F41CB2"/>
    <w:rsid w:val="00F445CC"/>
    <w:rsid w:val="00F55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45B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045B4D"/>
  </w:style>
  <w:style w:type="character" w:customStyle="1" w:styleId="normaltextrun">
    <w:name w:val="normaltextrun"/>
    <w:basedOn w:val="Fuentedeprrafopredeter"/>
    <w:rsid w:val="00045B4D"/>
  </w:style>
  <w:style w:type="character" w:customStyle="1" w:styleId="eop">
    <w:name w:val="eop"/>
    <w:basedOn w:val="Fuentedeprrafopredeter"/>
    <w:rsid w:val="00045B4D"/>
  </w:style>
  <w:style w:type="character" w:styleId="Hipervnculo">
    <w:name w:val="Hyperlink"/>
    <w:basedOn w:val="Fuentedeprrafopredeter"/>
    <w:uiPriority w:val="99"/>
    <w:semiHidden/>
    <w:unhideWhenUsed/>
    <w:rsid w:val="00045B4D"/>
    <w:rPr>
      <w:color w:val="0000FF"/>
      <w:u w:val="single"/>
    </w:rPr>
  </w:style>
  <w:style w:type="character" w:styleId="Hipervnculovisitado">
    <w:name w:val="FollowedHyperlink"/>
    <w:basedOn w:val="Fuentedeprrafopredeter"/>
    <w:uiPriority w:val="99"/>
    <w:semiHidden/>
    <w:unhideWhenUsed/>
    <w:rsid w:val="00045B4D"/>
    <w:rPr>
      <w:color w:val="800080"/>
      <w:u w:val="single"/>
    </w:rPr>
  </w:style>
  <w:style w:type="character" w:customStyle="1" w:styleId="trackchangetextinsertion">
    <w:name w:val="trackchangetextinsertion"/>
    <w:basedOn w:val="Fuentedeprrafopredeter"/>
    <w:rsid w:val="00045B4D"/>
  </w:style>
  <w:style w:type="character" w:customStyle="1" w:styleId="trackchangetextdeletion">
    <w:name w:val="trackchangetextdeletion"/>
    <w:basedOn w:val="Fuentedeprrafopredeter"/>
    <w:rsid w:val="00045B4D"/>
  </w:style>
  <w:style w:type="character" w:customStyle="1" w:styleId="linebreakblob">
    <w:name w:val="linebreakblob"/>
    <w:basedOn w:val="Fuentedeprrafopredeter"/>
    <w:rsid w:val="00045B4D"/>
  </w:style>
  <w:style w:type="character" w:customStyle="1" w:styleId="scxw140722485">
    <w:name w:val="scxw140722485"/>
    <w:basedOn w:val="Fuentedeprrafopredeter"/>
    <w:rsid w:val="00045B4D"/>
  </w:style>
  <w:style w:type="character" w:customStyle="1" w:styleId="wacimagecontainer">
    <w:name w:val="wacimagecontainer"/>
    <w:basedOn w:val="Fuentedeprrafopredeter"/>
    <w:rsid w:val="00045B4D"/>
  </w:style>
  <w:style w:type="character" w:customStyle="1" w:styleId="trackchangeblobmodified">
    <w:name w:val="trackchangeblobmodified"/>
    <w:basedOn w:val="Fuentedeprrafopredeter"/>
    <w:rsid w:val="00045B4D"/>
  </w:style>
  <w:style w:type="character" w:customStyle="1" w:styleId="trackchangeblobinsertion">
    <w:name w:val="trackchangeblobinsertion"/>
    <w:basedOn w:val="Fuentedeprrafopredeter"/>
    <w:rsid w:val="00045B4D"/>
  </w:style>
  <w:style w:type="paragraph" w:styleId="Encabezado">
    <w:name w:val="header"/>
    <w:basedOn w:val="Normal"/>
    <w:link w:val="EncabezadoCar"/>
    <w:uiPriority w:val="99"/>
    <w:semiHidden/>
    <w:unhideWhenUsed/>
    <w:rsid w:val="00045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45B4D"/>
  </w:style>
  <w:style w:type="paragraph" w:styleId="Piedepgina">
    <w:name w:val="footer"/>
    <w:basedOn w:val="Normal"/>
    <w:link w:val="PiedepginaCar"/>
    <w:uiPriority w:val="99"/>
    <w:unhideWhenUsed/>
    <w:rsid w:val="00045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5B4D"/>
  </w:style>
  <w:style w:type="paragraph" w:styleId="Textoindependiente">
    <w:name w:val="Body Text"/>
    <w:basedOn w:val="Normal"/>
    <w:link w:val="TextoindependienteCar"/>
    <w:rsid w:val="00045B4D"/>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045B4D"/>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045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B4D"/>
    <w:rPr>
      <w:rFonts w:ascii="Tahoma" w:hAnsi="Tahoma" w:cs="Tahoma"/>
      <w:sz w:val="16"/>
      <w:szCs w:val="16"/>
    </w:rPr>
  </w:style>
  <w:style w:type="paragraph" w:styleId="Sinespaciado">
    <w:name w:val="No Spacing"/>
    <w:link w:val="SinespaciadoCar"/>
    <w:uiPriority w:val="1"/>
    <w:qFormat/>
    <w:rsid w:val="00457563"/>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45756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0106">
      <w:bodyDiv w:val="1"/>
      <w:marLeft w:val="0"/>
      <w:marRight w:val="0"/>
      <w:marTop w:val="0"/>
      <w:marBottom w:val="0"/>
      <w:divBdr>
        <w:top w:val="none" w:sz="0" w:space="0" w:color="auto"/>
        <w:left w:val="none" w:sz="0" w:space="0" w:color="auto"/>
        <w:bottom w:val="none" w:sz="0" w:space="0" w:color="auto"/>
        <w:right w:val="none" w:sz="0" w:space="0" w:color="auto"/>
      </w:divBdr>
      <w:divsChild>
        <w:div w:id="842206316">
          <w:marLeft w:val="0"/>
          <w:marRight w:val="0"/>
          <w:marTop w:val="0"/>
          <w:marBottom w:val="0"/>
          <w:divBdr>
            <w:top w:val="none" w:sz="0" w:space="0" w:color="auto"/>
            <w:left w:val="none" w:sz="0" w:space="0" w:color="auto"/>
            <w:bottom w:val="none" w:sz="0" w:space="0" w:color="auto"/>
            <w:right w:val="none" w:sz="0" w:space="0" w:color="auto"/>
          </w:divBdr>
        </w:div>
        <w:div w:id="561405194">
          <w:marLeft w:val="0"/>
          <w:marRight w:val="0"/>
          <w:marTop w:val="0"/>
          <w:marBottom w:val="0"/>
          <w:divBdr>
            <w:top w:val="none" w:sz="0" w:space="0" w:color="auto"/>
            <w:left w:val="none" w:sz="0" w:space="0" w:color="auto"/>
            <w:bottom w:val="none" w:sz="0" w:space="0" w:color="auto"/>
            <w:right w:val="none" w:sz="0" w:space="0" w:color="auto"/>
          </w:divBdr>
        </w:div>
        <w:div w:id="1654219983">
          <w:marLeft w:val="0"/>
          <w:marRight w:val="0"/>
          <w:marTop w:val="0"/>
          <w:marBottom w:val="0"/>
          <w:divBdr>
            <w:top w:val="none" w:sz="0" w:space="0" w:color="auto"/>
            <w:left w:val="none" w:sz="0" w:space="0" w:color="auto"/>
            <w:bottom w:val="none" w:sz="0" w:space="0" w:color="auto"/>
            <w:right w:val="none" w:sz="0" w:space="0" w:color="auto"/>
          </w:divBdr>
        </w:div>
        <w:div w:id="1925994753">
          <w:marLeft w:val="0"/>
          <w:marRight w:val="0"/>
          <w:marTop w:val="0"/>
          <w:marBottom w:val="0"/>
          <w:divBdr>
            <w:top w:val="none" w:sz="0" w:space="0" w:color="auto"/>
            <w:left w:val="none" w:sz="0" w:space="0" w:color="auto"/>
            <w:bottom w:val="none" w:sz="0" w:space="0" w:color="auto"/>
            <w:right w:val="none" w:sz="0" w:space="0" w:color="auto"/>
          </w:divBdr>
        </w:div>
        <w:div w:id="357203835">
          <w:marLeft w:val="0"/>
          <w:marRight w:val="0"/>
          <w:marTop w:val="0"/>
          <w:marBottom w:val="0"/>
          <w:divBdr>
            <w:top w:val="none" w:sz="0" w:space="0" w:color="auto"/>
            <w:left w:val="none" w:sz="0" w:space="0" w:color="auto"/>
            <w:bottom w:val="none" w:sz="0" w:space="0" w:color="auto"/>
            <w:right w:val="none" w:sz="0" w:space="0" w:color="auto"/>
          </w:divBdr>
        </w:div>
        <w:div w:id="1197962156">
          <w:marLeft w:val="0"/>
          <w:marRight w:val="0"/>
          <w:marTop w:val="0"/>
          <w:marBottom w:val="0"/>
          <w:divBdr>
            <w:top w:val="none" w:sz="0" w:space="0" w:color="auto"/>
            <w:left w:val="none" w:sz="0" w:space="0" w:color="auto"/>
            <w:bottom w:val="none" w:sz="0" w:space="0" w:color="auto"/>
            <w:right w:val="none" w:sz="0" w:space="0" w:color="auto"/>
          </w:divBdr>
        </w:div>
        <w:div w:id="1088161697">
          <w:marLeft w:val="0"/>
          <w:marRight w:val="0"/>
          <w:marTop w:val="0"/>
          <w:marBottom w:val="0"/>
          <w:divBdr>
            <w:top w:val="none" w:sz="0" w:space="0" w:color="auto"/>
            <w:left w:val="none" w:sz="0" w:space="0" w:color="auto"/>
            <w:bottom w:val="none" w:sz="0" w:space="0" w:color="auto"/>
            <w:right w:val="none" w:sz="0" w:space="0" w:color="auto"/>
          </w:divBdr>
        </w:div>
        <w:div w:id="762536613">
          <w:marLeft w:val="0"/>
          <w:marRight w:val="0"/>
          <w:marTop w:val="0"/>
          <w:marBottom w:val="0"/>
          <w:divBdr>
            <w:top w:val="none" w:sz="0" w:space="0" w:color="auto"/>
            <w:left w:val="none" w:sz="0" w:space="0" w:color="auto"/>
            <w:bottom w:val="none" w:sz="0" w:space="0" w:color="auto"/>
            <w:right w:val="none" w:sz="0" w:space="0" w:color="auto"/>
          </w:divBdr>
        </w:div>
        <w:div w:id="1874616718">
          <w:marLeft w:val="0"/>
          <w:marRight w:val="0"/>
          <w:marTop w:val="0"/>
          <w:marBottom w:val="0"/>
          <w:divBdr>
            <w:top w:val="none" w:sz="0" w:space="0" w:color="auto"/>
            <w:left w:val="none" w:sz="0" w:space="0" w:color="auto"/>
            <w:bottom w:val="none" w:sz="0" w:space="0" w:color="auto"/>
            <w:right w:val="none" w:sz="0" w:space="0" w:color="auto"/>
          </w:divBdr>
        </w:div>
        <w:div w:id="431121623">
          <w:marLeft w:val="0"/>
          <w:marRight w:val="0"/>
          <w:marTop w:val="0"/>
          <w:marBottom w:val="0"/>
          <w:divBdr>
            <w:top w:val="none" w:sz="0" w:space="0" w:color="auto"/>
            <w:left w:val="none" w:sz="0" w:space="0" w:color="auto"/>
            <w:bottom w:val="none" w:sz="0" w:space="0" w:color="auto"/>
            <w:right w:val="none" w:sz="0" w:space="0" w:color="auto"/>
          </w:divBdr>
        </w:div>
        <w:div w:id="969751422">
          <w:marLeft w:val="0"/>
          <w:marRight w:val="0"/>
          <w:marTop w:val="0"/>
          <w:marBottom w:val="0"/>
          <w:divBdr>
            <w:top w:val="none" w:sz="0" w:space="0" w:color="auto"/>
            <w:left w:val="none" w:sz="0" w:space="0" w:color="auto"/>
            <w:bottom w:val="none" w:sz="0" w:space="0" w:color="auto"/>
            <w:right w:val="none" w:sz="0" w:space="0" w:color="auto"/>
          </w:divBdr>
        </w:div>
        <w:div w:id="1740787100">
          <w:marLeft w:val="0"/>
          <w:marRight w:val="0"/>
          <w:marTop w:val="0"/>
          <w:marBottom w:val="0"/>
          <w:divBdr>
            <w:top w:val="none" w:sz="0" w:space="0" w:color="auto"/>
            <w:left w:val="none" w:sz="0" w:space="0" w:color="auto"/>
            <w:bottom w:val="none" w:sz="0" w:space="0" w:color="auto"/>
            <w:right w:val="none" w:sz="0" w:space="0" w:color="auto"/>
          </w:divBdr>
        </w:div>
        <w:div w:id="123426433">
          <w:marLeft w:val="0"/>
          <w:marRight w:val="0"/>
          <w:marTop w:val="0"/>
          <w:marBottom w:val="0"/>
          <w:divBdr>
            <w:top w:val="none" w:sz="0" w:space="0" w:color="auto"/>
            <w:left w:val="none" w:sz="0" w:space="0" w:color="auto"/>
            <w:bottom w:val="none" w:sz="0" w:space="0" w:color="auto"/>
            <w:right w:val="none" w:sz="0" w:space="0" w:color="auto"/>
          </w:divBdr>
        </w:div>
        <w:div w:id="939290750">
          <w:marLeft w:val="0"/>
          <w:marRight w:val="0"/>
          <w:marTop w:val="0"/>
          <w:marBottom w:val="0"/>
          <w:divBdr>
            <w:top w:val="none" w:sz="0" w:space="0" w:color="auto"/>
            <w:left w:val="none" w:sz="0" w:space="0" w:color="auto"/>
            <w:bottom w:val="none" w:sz="0" w:space="0" w:color="auto"/>
            <w:right w:val="none" w:sz="0" w:space="0" w:color="auto"/>
          </w:divBdr>
        </w:div>
        <w:div w:id="730663605">
          <w:marLeft w:val="0"/>
          <w:marRight w:val="0"/>
          <w:marTop w:val="0"/>
          <w:marBottom w:val="0"/>
          <w:divBdr>
            <w:top w:val="none" w:sz="0" w:space="0" w:color="auto"/>
            <w:left w:val="none" w:sz="0" w:space="0" w:color="auto"/>
            <w:bottom w:val="none" w:sz="0" w:space="0" w:color="auto"/>
            <w:right w:val="none" w:sz="0" w:space="0" w:color="auto"/>
          </w:divBdr>
        </w:div>
        <w:div w:id="1494877734">
          <w:marLeft w:val="0"/>
          <w:marRight w:val="0"/>
          <w:marTop w:val="0"/>
          <w:marBottom w:val="0"/>
          <w:divBdr>
            <w:top w:val="none" w:sz="0" w:space="0" w:color="auto"/>
            <w:left w:val="none" w:sz="0" w:space="0" w:color="auto"/>
            <w:bottom w:val="none" w:sz="0" w:space="0" w:color="auto"/>
            <w:right w:val="none" w:sz="0" w:space="0" w:color="auto"/>
          </w:divBdr>
        </w:div>
        <w:div w:id="1766726595">
          <w:marLeft w:val="0"/>
          <w:marRight w:val="0"/>
          <w:marTop w:val="0"/>
          <w:marBottom w:val="0"/>
          <w:divBdr>
            <w:top w:val="none" w:sz="0" w:space="0" w:color="auto"/>
            <w:left w:val="none" w:sz="0" w:space="0" w:color="auto"/>
            <w:bottom w:val="none" w:sz="0" w:space="0" w:color="auto"/>
            <w:right w:val="none" w:sz="0" w:space="0" w:color="auto"/>
          </w:divBdr>
        </w:div>
        <w:div w:id="703362199">
          <w:marLeft w:val="0"/>
          <w:marRight w:val="0"/>
          <w:marTop w:val="0"/>
          <w:marBottom w:val="0"/>
          <w:divBdr>
            <w:top w:val="none" w:sz="0" w:space="0" w:color="auto"/>
            <w:left w:val="none" w:sz="0" w:space="0" w:color="auto"/>
            <w:bottom w:val="none" w:sz="0" w:space="0" w:color="auto"/>
            <w:right w:val="none" w:sz="0" w:space="0" w:color="auto"/>
          </w:divBdr>
        </w:div>
        <w:div w:id="1718551379">
          <w:marLeft w:val="0"/>
          <w:marRight w:val="0"/>
          <w:marTop w:val="0"/>
          <w:marBottom w:val="0"/>
          <w:divBdr>
            <w:top w:val="none" w:sz="0" w:space="0" w:color="auto"/>
            <w:left w:val="none" w:sz="0" w:space="0" w:color="auto"/>
            <w:bottom w:val="none" w:sz="0" w:space="0" w:color="auto"/>
            <w:right w:val="none" w:sz="0" w:space="0" w:color="auto"/>
          </w:divBdr>
        </w:div>
        <w:div w:id="2131168839">
          <w:marLeft w:val="0"/>
          <w:marRight w:val="0"/>
          <w:marTop w:val="0"/>
          <w:marBottom w:val="0"/>
          <w:divBdr>
            <w:top w:val="none" w:sz="0" w:space="0" w:color="auto"/>
            <w:left w:val="none" w:sz="0" w:space="0" w:color="auto"/>
            <w:bottom w:val="none" w:sz="0" w:space="0" w:color="auto"/>
            <w:right w:val="none" w:sz="0" w:space="0" w:color="auto"/>
          </w:divBdr>
        </w:div>
        <w:div w:id="1282154556">
          <w:marLeft w:val="0"/>
          <w:marRight w:val="0"/>
          <w:marTop w:val="0"/>
          <w:marBottom w:val="0"/>
          <w:divBdr>
            <w:top w:val="none" w:sz="0" w:space="0" w:color="auto"/>
            <w:left w:val="none" w:sz="0" w:space="0" w:color="auto"/>
            <w:bottom w:val="none" w:sz="0" w:space="0" w:color="auto"/>
            <w:right w:val="none" w:sz="0" w:space="0" w:color="auto"/>
          </w:divBdr>
        </w:div>
        <w:div w:id="1115633313">
          <w:marLeft w:val="0"/>
          <w:marRight w:val="0"/>
          <w:marTop w:val="0"/>
          <w:marBottom w:val="0"/>
          <w:divBdr>
            <w:top w:val="none" w:sz="0" w:space="0" w:color="auto"/>
            <w:left w:val="none" w:sz="0" w:space="0" w:color="auto"/>
            <w:bottom w:val="none" w:sz="0" w:space="0" w:color="auto"/>
            <w:right w:val="none" w:sz="0" w:space="0" w:color="auto"/>
          </w:divBdr>
        </w:div>
        <w:div w:id="1508447917">
          <w:marLeft w:val="0"/>
          <w:marRight w:val="0"/>
          <w:marTop w:val="0"/>
          <w:marBottom w:val="0"/>
          <w:divBdr>
            <w:top w:val="none" w:sz="0" w:space="0" w:color="auto"/>
            <w:left w:val="none" w:sz="0" w:space="0" w:color="auto"/>
            <w:bottom w:val="none" w:sz="0" w:space="0" w:color="auto"/>
            <w:right w:val="none" w:sz="0" w:space="0" w:color="auto"/>
          </w:divBdr>
        </w:div>
        <w:div w:id="1889099892">
          <w:marLeft w:val="0"/>
          <w:marRight w:val="0"/>
          <w:marTop w:val="0"/>
          <w:marBottom w:val="0"/>
          <w:divBdr>
            <w:top w:val="none" w:sz="0" w:space="0" w:color="auto"/>
            <w:left w:val="none" w:sz="0" w:space="0" w:color="auto"/>
            <w:bottom w:val="none" w:sz="0" w:space="0" w:color="auto"/>
            <w:right w:val="none" w:sz="0" w:space="0" w:color="auto"/>
          </w:divBdr>
        </w:div>
        <w:div w:id="1514413397">
          <w:marLeft w:val="0"/>
          <w:marRight w:val="0"/>
          <w:marTop w:val="0"/>
          <w:marBottom w:val="0"/>
          <w:divBdr>
            <w:top w:val="none" w:sz="0" w:space="0" w:color="auto"/>
            <w:left w:val="none" w:sz="0" w:space="0" w:color="auto"/>
            <w:bottom w:val="none" w:sz="0" w:space="0" w:color="auto"/>
            <w:right w:val="none" w:sz="0" w:space="0" w:color="auto"/>
          </w:divBdr>
        </w:div>
        <w:div w:id="1602106330">
          <w:marLeft w:val="0"/>
          <w:marRight w:val="0"/>
          <w:marTop w:val="0"/>
          <w:marBottom w:val="0"/>
          <w:divBdr>
            <w:top w:val="none" w:sz="0" w:space="0" w:color="auto"/>
            <w:left w:val="none" w:sz="0" w:space="0" w:color="auto"/>
            <w:bottom w:val="none" w:sz="0" w:space="0" w:color="auto"/>
            <w:right w:val="none" w:sz="0" w:space="0" w:color="auto"/>
          </w:divBdr>
        </w:div>
        <w:div w:id="1417168394">
          <w:marLeft w:val="0"/>
          <w:marRight w:val="0"/>
          <w:marTop w:val="0"/>
          <w:marBottom w:val="0"/>
          <w:divBdr>
            <w:top w:val="none" w:sz="0" w:space="0" w:color="auto"/>
            <w:left w:val="none" w:sz="0" w:space="0" w:color="auto"/>
            <w:bottom w:val="none" w:sz="0" w:space="0" w:color="auto"/>
            <w:right w:val="none" w:sz="0" w:space="0" w:color="auto"/>
          </w:divBdr>
        </w:div>
        <w:div w:id="13918317">
          <w:marLeft w:val="0"/>
          <w:marRight w:val="0"/>
          <w:marTop w:val="0"/>
          <w:marBottom w:val="0"/>
          <w:divBdr>
            <w:top w:val="none" w:sz="0" w:space="0" w:color="auto"/>
            <w:left w:val="none" w:sz="0" w:space="0" w:color="auto"/>
            <w:bottom w:val="none" w:sz="0" w:space="0" w:color="auto"/>
            <w:right w:val="none" w:sz="0" w:space="0" w:color="auto"/>
          </w:divBdr>
        </w:div>
        <w:div w:id="1239288605">
          <w:marLeft w:val="0"/>
          <w:marRight w:val="0"/>
          <w:marTop w:val="0"/>
          <w:marBottom w:val="0"/>
          <w:divBdr>
            <w:top w:val="none" w:sz="0" w:space="0" w:color="auto"/>
            <w:left w:val="none" w:sz="0" w:space="0" w:color="auto"/>
            <w:bottom w:val="none" w:sz="0" w:space="0" w:color="auto"/>
            <w:right w:val="none" w:sz="0" w:space="0" w:color="auto"/>
          </w:divBdr>
        </w:div>
        <w:div w:id="1444419193">
          <w:marLeft w:val="0"/>
          <w:marRight w:val="0"/>
          <w:marTop w:val="0"/>
          <w:marBottom w:val="0"/>
          <w:divBdr>
            <w:top w:val="none" w:sz="0" w:space="0" w:color="auto"/>
            <w:left w:val="none" w:sz="0" w:space="0" w:color="auto"/>
            <w:bottom w:val="none" w:sz="0" w:space="0" w:color="auto"/>
            <w:right w:val="none" w:sz="0" w:space="0" w:color="auto"/>
          </w:divBdr>
        </w:div>
        <w:div w:id="665868055">
          <w:marLeft w:val="0"/>
          <w:marRight w:val="0"/>
          <w:marTop w:val="0"/>
          <w:marBottom w:val="0"/>
          <w:divBdr>
            <w:top w:val="none" w:sz="0" w:space="0" w:color="auto"/>
            <w:left w:val="none" w:sz="0" w:space="0" w:color="auto"/>
            <w:bottom w:val="none" w:sz="0" w:space="0" w:color="auto"/>
            <w:right w:val="none" w:sz="0" w:space="0" w:color="auto"/>
          </w:divBdr>
        </w:div>
        <w:div w:id="711076330">
          <w:marLeft w:val="0"/>
          <w:marRight w:val="0"/>
          <w:marTop w:val="0"/>
          <w:marBottom w:val="0"/>
          <w:divBdr>
            <w:top w:val="none" w:sz="0" w:space="0" w:color="auto"/>
            <w:left w:val="none" w:sz="0" w:space="0" w:color="auto"/>
            <w:bottom w:val="none" w:sz="0" w:space="0" w:color="auto"/>
            <w:right w:val="none" w:sz="0" w:space="0" w:color="auto"/>
          </w:divBdr>
        </w:div>
        <w:div w:id="8027488">
          <w:marLeft w:val="0"/>
          <w:marRight w:val="0"/>
          <w:marTop w:val="0"/>
          <w:marBottom w:val="0"/>
          <w:divBdr>
            <w:top w:val="none" w:sz="0" w:space="0" w:color="auto"/>
            <w:left w:val="none" w:sz="0" w:space="0" w:color="auto"/>
            <w:bottom w:val="none" w:sz="0" w:space="0" w:color="auto"/>
            <w:right w:val="none" w:sz="0" w:space="0" w:color="auto"/>
          </w:divBdr>
        </w:div>
        <w:div w:id="9256096">
          <w:marLeft w:val="0"/>
          <w:marRight w:val="0"/>
          <w:marTop w:val="0"/>
          <w:marBottom w:val="0"/>
          <w:divBdr>
            <w:top w:val="none" w:sz="0" w:space="0" w:color="auto"/>
            <w:left w:val="none" w:sz="0" w:space="0" w:color="auto"/>
            <w:bottom w:val="none" w:sz="0" w:space="0" w:color="auto"/>
            <w:right w:val="none" w:sz="0" w:space="0" w:color="auto"/>
          </w:divBdr>
        </w:div>
        <w:div w:id="1783374275">
          <w:marLeft w:val="0"/>
          <w:marRight w:val="0"/>
          <w:marTop w:val="0"/>
          <w:marBottom w:val="0"/>
          <w:divBdr>
            <w:top w:val="none" w:sz="0" w:space="0" w:color="auto"/>
            <w:left w:val="none" w:sz="0" w:space="0" w:color="auto"/>
            <w:bottom w:val="none" w:sz="0" w:space="0" w:color="auto"/>
            <w:right w:val="none" w:sz="0" w:space="0" w:color="auto"/>
          </w:divBdr>
        </w:div>
        <w:div w:id="1096052560">
          <w:marLeft w:val="0"/>
          <w:marRight w:val="0"/>
          <w:marTop w:val="0"/>
          <w:marBottom w:val="0"/>
          <w:divBdr>
            <w:top w:val="none" w:sz="0" w:space="0" w:color="auto"/>
            <w:left w:val="none" w:sz="0" w:space="0" w:color="auto"/>
            <w:bottom w:val="none" w:sz="0" w:space="0" w:color="auto"/>
            <w:right w:val="none" w:sz="0" w:space="0" w:color="auto"/>
          </w:divBdr>
        </w:div>
        <w:div w:id="1961066030">
          <w:marLeft w:val="0"/>
          <w:marRight w:val="0"/>
          <w:marTop w:val="0"/>
          <w:marBottom w:val="0"/>
          <w:divBdr>
            <w:top w:val="none" w:sz="0" w:space="0" w:color="auto"/>
            <w:left w:val="none" w:sz="0" w:space="0" w:color="auto"/>
            <w:bottom w:val="none" w:sz="0" w:space="0" w:color="auto"/>
            <w:right w:val="none" w:sz="0" w:space="0" w:color="auto"/>
          </w:divBdr>
        </w:div>
        <w:div w:id="1191987149">
          <w:marLeft w:val="0"/>
          <w:marRight w:val="0"/>
          <w:marTop w:val="0"/>
          <w:marBottom w:val="0"/>
          <w:divBdr>
            <w:top w:val="none" w:sz="0" w:space="0" w:color="auto"/>
            <w:left w:val="none" w:sz="0" w:space="0" w:color="auto"/>
            <w:bottom w:val="none" w:sz="0" w:space="0" w:color="auto"/>
            <w:right w:val="none" w:sz="0" w:space="0" w:color="auto"/>
          </w:divBdr>
        </w:div>
        <w:div w:id="704059595">
          <w:marLeft w:val="0"/>
          <w:marRight w:val="0"/>
          <w:marTop w:val="0"/>
          <w:marBottom w:val="0"/>
          <w:divBdr>
            <w:top w:val="none" w:sz="0" w:space="0" w:color="auto"/>
            <w:left w:val="none" w:sz="0" w:space="0" w:color="auto"/>
            <w:bottom w:val="none" w:sz="0" w:space="0" w:color="auto"/>
            <w:right w:val="none" w:sz="0" w:space="0" w:color="auto"/>
          </w:divBdr>
        </w:div>
        <w:div w:id="958485708">
          <w:marLeft w:val="0"/>
          <w:marRight w:val="0"/>
          <w:marTop w:val="0"/>
          <w:marBottom w:val="0"/>
          <w:divBdr>
            <w:top w:val="none" w:sz="0" w:space="0" w:color="auto"/>
            <w:left w:val="none" w:sz="0" w:space="0" w:color="auto"/>
            <w:bottom w:val="none" w:sz="0" w:space="0" w:color="auto"/>
            <w:right w:val="none" w:sz="0" w:space="0" w:color="auto"/>
          </w:divBdr>
        </w:div>
        <w:div w:id="1187135103">
          <w:marLeft w:val="0"/>
          <w:marRight w:val="0"/>
          <w:marTop w:val="0"/>
          <w:marBottom w:val="0"/>
          <w:divBdr>
            <w:top w:val="none" w:sz="0" w:space="0" w:color="auto"/>
            <w:left w:val="none" w:sz="0" w:space="0" w:color="auto"/>
            <w:bottom w:val="none" w:sz="0" w:space="0" w:color="auto"/>
            <w:right w:val="none" w:sz="0" w:space="0" w:color="auto"/>
          </w:divBdr>
        </w:div>
        <w:div w:id="778834977">
          <w:marLeft w:val="0"/>
          <w:marRight w:val="0"/>
          <w:marTop w:val="0"/>
          <w:marBottom w:val="0"/>
          <w:divBdr>
            <w:top w:val="none" w:sz="0" w:space="0" w:color="auto"/>
            <w:left w:val="none" w:sz="0" w:space="0" w:color="auto"/>
            <w:bottom w:val="none" w:sz="0" w:space="0" w:color="auto"/>
            <w:right w:val="none" w:sz="0" w:space="0" w:color="auto"/>
          </w:divBdr>
        </w:div>
        <w:div w:id="1206020430">
          <w:marLeft w:val="0"/>
          <w:marRight w:val="0"/>
          <w:marTop w:val="0"/>
          <w:marBottom w:val="0"/>
          <w:divBdr>
            <w:top w:val="none" w:sz="0" w:space="0" w:color="auto"/>
            <w:left w:val="none" w:sz="0" w:space="0" w:color="auto"/>
            <w:bottom w:val="none" w:sz="0" w:space="0" w:color="auto"/>
            <w:right w:val="none" w:sz="0" w:space="0" w:color="auto"/>
          </w:divBdr>
        </w:div>
        <w:div w:id="2078093673">
          <w:marLeft w:val="0"/>
          <w:marRight w:val="0"/>
          <w:marTop w:val="0"/>
          <w:marBottom w:val="0"/>
          <w:divBdr>
            <w:top w:val="none" w:sz="0" w:space="0" w:color="auto"/>
            <w:left w:val="none" w:sz="0" w:space="0" w:color="auto"/>
            <w:bottom w:val="none" w:sz="0" w:space="0" w:color="auto"/>
            <w:right w:val="none" w:sz="0" w:space="0" w:color="auto"/>
          </w:divBdr>
        </w:div>
        <w:div w:id="430930086">
          <w:marLeft w:val="0"/>
          <w:marRight w:val="0"/>
          <w:marTop w:val="0"/>
          <w:marBottom w:val="0"/>
          <w:divBdr>
            <w:top w:val="none" w:sz="0" w:space="0" w:color="auto"/>
            <w:left w:val="none" w:sz="0" w:space="0" w:color="auto"/>
            <w:bottom w:val="none" w:sz="0" w:space="0" w:color="auto"/>
            <w:right w:val="none" w:sz="0" w:space="0" w:color="auto"/>
          </w:divBdr>
        </w:div>
        <w:div w:id="704601760">
          <w:marLeft w:val="0"/>
          <w:marRight w:val="0"/>
          <w:marTop w:val="0"/>
          <w:marBottom w:val="0"/>
          <w:divBdr>
            <w:top w:val="none" w:sz="0" w:space="0" w:color="auto"/>
            <w:left w:val="none" w:sz="0" w:space="0" w:color="auto"/>
            <w:bottom w:val="none" w:sz="0" w:space="0" w:color="auto"/>
            <w:right w:val="none" w:sz="0" w:space="0" w:color="auto"/>
          </w:divBdr>
        </w:div>
        <w:div w:id="1441606067">
          <w:marLeft w:val="0"/>
          <w:marRight w:val="0"/>
          <w:marTop w:val="0"/>
          <w:marBottom w:val="0"/>
          <w:divBdr>
            <w:top w:val="none" w:sz="0" w:space="0" w:color="auto"/>
            <w:left w:val="none" w:sz="0" w:space="0" w:color="auto"/>
            <w:bottom w:val="none" w:sz="0" w:space="0" w:color="auto"/>
            <w:right w:val="none" w:sz="0" w:space="0" w:color="auto"/>
          </w:divBdr>
        </w:div>
        <w:div w:id="1395394542">
          <w:marLeft w:val="0"/>
          <w:marRight w:val="0"/>
          <w:marTop w:val="0"/>
          <w:marBottom w:val="0"/>
          <w:divBdr>
            <w:top w:val="none" w:sz="0" w:space="0" w:color="auto"/>
            <w:left w:val="none" w:sz="0" w:space="0" w:color="auto"/>
            <w:bottom w:val="none" w:sz="0" w:space="0" w:color="auto"/>
            <w:right w:val="none" w:sz="0" w:space="0" w:color="auto"/>
          </w:divBdr>
        </w:div>
        <w:div w:id="1189295827">
          <w:marLeft w:val="0"/>
          <w:marRight w:val="0"/>
          <w:marTop w:val="0"/>
          <w:marBottom w:val="0"/>
          <w:divBdr>
            <w:top w:val="none" w:sz="0" w:space="0" w:color="auto"/>
            <w:left w:val="none" w:sz="0" w:space="0" w:color="auto"/>
            <w:bottom w:val="none" w:sz="0" w:space="0" w:color="auto"/>
            <w:right w:val="none" w:sz="0" w:space="0" w:color="auto"/>
          </w:divBdr>
        </w:div>
        <w:div w:id="1459714290">
          <w:marLeft w:val="0"/>
          <w:marRight w:val="0"/>
          <w:marTop w:val="0"/>
          <w:marBottom w:val="0"/>
          <w:divBdr>
            <w:top w:val="none" w:sz="0" w:space="0" w:color="auto"/>
            <w:left w:val="none" w:sz="0" w:space="0" w:color="auto"/>
            <w:bottom w:val="none" w:sz="0" w:space="0" w:color="auto"/>
            <w:right w:val="none" w:sz="0" w:space="0" w:color="auto"/>
          </w:divBdr>
        </w:div>
        <w:div w:id="110591156">
          <w:marLeft w:val="0"/>
          <w:marRight w:val="0"/>
          <w:marTop w:val="0"/>
          <w:marBottom w:val="0"/>
          <w:divBdr>
            <w:top w:val="none" w:sz="0" w:space="0" w:color="auto"/>
            <w:left w:val="none" w:sz="0" w:space="0" w:color="auto"/>
            <w:bottom w:val="none" w:sz="0" w:space="0" w:color="auto"/>
            <w:right w:val="none" w:sz="0" w:space="0" w:color="auto"/>
          </w:divBdr>
        </w:div>
        <w:div w:id="969554724">
          <w:marLeft w:val="0"/>
          <w:marRight w:val="0"/>
          <w:marTop w:val="0"/>
          <w:marBottom w:val="0"/>
          <w:divBdr>
            <w:top w:val="none" w:sz="0" w:space="0" w:color="auto"/>
            <w:left w:val="none" w:sz="0" w:space="0" w:color="auto"/>
            <w:bottom w:val="none" w:sz="0" w:space="0" w:color="auto"/>
            <w:right w:val="none" w:sz="0" w:space="0" w:color="auto"/>
          </w:divBdr>
        </w:div>
        <w:div w:id="1580208844">
          <w:marLeft w:val="0"/>
          <w:marRight w:val="0"/>
          <w:marTop w:val="0"/>
          <w:marBottom w:val="0"/>
          <w:divBdr>
            <w:top w:val="none" w:sz="0" w:space="0" w:color="auto"/>
            <w:left w:val="none" w:sz="0" w:space="0" w:color="auto"/>
            <w:bottom w:val="none" w:sz="0" w:space="0" w:color="auto"/>
            <w:right w:val="none" w:sz="0" w:space="0" w:color="auto"/>
          </w:divBdr>
        </w:div>
        <w:div w:id="877745078">
          <w:marLeft w:val="0"/>
          <w:marRight w:val="0"/>
          <w:marTop w:val="0"/>
          <w:marBottom w:val="0"/>
          <w:divBdr>
            <w:top w:val="none" w:sz="0" w:space="0" w:color="auto"/>
            <w:left w:val="none" w:sz="0" w:space="0" w:color="auto"/>
            <w:bottom w:val="none" w:sz="0" w:space="0" w:color="auto"/>
            <w:right w:val="none" w:sz="0" w:space="0" w:color="auto"/>
          </w:divBdr>
        </w:div>
        <w:div w:id="6640025">
          <w:marLeft w:val="0"/>
          <w:marRight w:val="0"/>
          <w:marTop w:val="0"/>
          <w:marBottom w:val="0"/>
          <w:divBdr>
            <w:top w:val="none" w:sz="0" w:space="0" w:color="auto"/>
            <w:left w:val="none" w:sz="0" w:space="0" w:color="auto"/>
            <w:bottom w:val="none" w:sz="0" w:space="0" w:color="auto"/>
            <w:right w:val="none" w:sz="0" w:space="0" w:color="auto"/>
          </w:divBdr>
        </w:div>
        <w:div w:id="2021925203">
          <w:marLeft w:val="0"/>
          <w:marRight w:val="0"/>
          <w:marTop w:val="0"/>
          <w:marBottom w:val="0"/>
          <w:divBdr>
            <w:top w:val="none" w:sz="0" w:space="0" w:color="auto"/>
            <w:left w:val="none" w:sz="0" w:space="0" w:color="auto"/>
            <w:bottom w:val="none" w:sz="0" w:space="0" w:color="auto"/>
            <w:right w:val="none" w:sz="0" w:space="0" w:color="auto"/>
          </w:divBdr>
        </w:div>
        <w:div w:id="1986087733">
          <w:marLeft w:val="0"/>
          <w:marRight w:val="0"/>
          <w:marTop w:val="0"/>
          <w:marBottom w:val="0"/>
          <w:divBdr>
            <w:top w:val="none" w:sz="0" w:space="0" w:color="auto"/>
            <w:left w:val="none" w:sz="0" w:space="0" w:color="auto"/>
            <w:bottom w:val="none" w:sz="0" w:space="0" w:color="auto"/>
            <w:right w:val="none" w:sz="0" w:space="0" w:color="auto"/>
          </w:divBdr>
        </w:div>
        <w:div w:id="1294825662">
          <w:marLeft w:val="0"/>
          <w:marRight w:val="0"/>
          <w:marTop w:val="0"/>
          <w:marBottom w:val="0"/>
          <w:divBdr>
            <w:top w:val="none" w:sz="0" w:space="0" w:color="auto"/>
            <w:left w:val="none" w:sz="0" w:space="0" w:color="auto"/>
            <w:bottom w:val="none" w:sz="0" w:space="0" w:color="auto"/>
            <w:right w:val="none" w:sz="0" w:space="0" w:color="auto"/>
          </w:divBdr>
        </w:div>
        <w:div w:id="1148671235">
          <w:marLeft w:val="0"/>
          <w:marRight w:val="0"/>
          <w:marTop w:val="0"/>
          <w:marBottom w:val="0"/>
          <w:divBdr>
            <w:top w:val="none" w:sz="0" w:space="0" w:color="auto"/>
            <w:left w:val="none" w:sz="0" w:space="0" w:color="auto"/>
            <w:bottom w:val="none" w:sz="0" w:space="0" w:color="auto"/>
            <w:right w:val="none" w:sz="0" w:space="0" w:color="auto"/>
          </w:divBdr>
        </w:div>
        <w:div w:id="74939328">
          <w:marLeft w:val="0"/>
          <w:marRight w:val="0"/>
          <w:marTop w:val="0"/>
          <w:marBottom w:val="0"/>
          <w:divBdr>
            <w:top w:val="none" w:sz="0" w:space="0" w:color="auto"/>
            <w:left w:val="none" w:sz="0" w:space="0" w:color="auto"/>
            <w:bottom w:val="none" w:sz="0" w:space="0" w:color="auto"/>
            <w:right w:val="none" w:sz="0" w:space="0" w:color="auto"/>
          </w:divBdr>
        </w:div>
        <w:div w:id="730662112">
          <w:marLeft w:val="0"/>
          <w:marRight w:val="0"/>
          <w:marTop w:val="0"/>
          <w:marBottom w:val="0"/>
          <w:divBdr>
            <w:top w:val="none" w:sz="0" w:space="0" w:color="auto"/>
            <w:left w:val="none" w:sz="0" w:space="0" w:color="auto"/>
            <w:bottom w:val="none" w:sz="0" w:space="0" w:color="auto"/>
            <w:right w:val="none" w:sz="0" w:space="0" w:color="auto"/>
          </w:divBdr>
        </w:div>
        <w:div w:id="155345640">
          <w:marLeft w:val="0"/>
          <w:marRight w:val="0"/>
          <w:marTop w:val="0"/>
          <w:marBottom w:val="0"/>
          <w:divBdr>
            <w:top w:val="none" w:sz="0" w:space="0" w:color="auto"/>
            <w:left w:val="none" w:sz="0" w:space="0" w:color="auto"/>
            <w:bottom w:val="none" w:sz="0" w:space="0" w:color="auto"/>
            <w:right w:val="none" w:sz="0" w:space="0" w:color="auto"/>
          </w:divBdr>
        </w:div>
        <w:div w:id="355817498">
          <w:marLeft w:val="0"/>
          <w:marRight w:val="0"/>
          <w:marTop w:val="0"/>
          <w:marBottom w:val="0"/>
          <w:divBdr>
            <w:top w:val="none" w:sz="0" w:space="0" w:color="auto"/>
            <w:left w:val="none" w:sz="0" w:space="0" w:color="auto"/>
            <w:bottom w:val="none" w:sz="0" w:space="0" w:color="auto"/>
            <w:right w:val="none" w:sz="0" w:space="0" w:color="auto"/>
          </w:divBdr>
        </w:div>
        <w:div w:id="105660250">
          <w:marLeft w:val="0"/>
          <w:marRight w:val="0"/>
          <w:marTop w:val="0"/>
          <w:marBottom w:val="0"/>
          <w:divBdr>
            <w:top w:val="none" w:sz="0" w:space="0" w:color="auto"/>
            <w:left w:val="none" w:sz="0" w:space="0" w:color="auto"/>
            <w:bottom w:val="none" w:sz="0" w:space="0" w:color="auto"/>
            <w:right w:val="none" w:sz="0" w:space="0" w:color="auto"/>
          </w:divBdr>
        </w:div>
        <w:div w:id="2030637487">
          <w:marLeft w:val="0"/>
          <w:marRight w:val="0"/>
          <w:marTop w:val="0"/>
          <w:marBottom w:val="0"/>
          <w:divBdr>
            <w:top w:val="none" w:sz="0" w:space="0" w:color="auto"/>
            <w:left w:val="none" w:sz="0" w:space="0" w:color="auto"/>
            <w:bottom w:val="none" w:sz="0" w:space="0" w:color="auto"/>
            <w:right w:val="none" w:sz="0" w:space="0" w:color="auto"/>
          </w:divBdr>
        </w:div>
        <w:div w:id="1954480257">
          <w:marLeft w:val="0"/>
          <w:marRight w:val="0"/>
          <w:marTop w:val="0"/>
          <w:marBottom w:val="0"/>
          <w:divBdr>
            <w:top w:val="none" w:sz="0" w:space="0" w:color="auto"/>
            <w:left w:val="none" w:sz="0" w:space="0" w:color="auto"/>
            <w:bottom w:val="none" w:sz="0" w:space="0" w:color="auto"/>
            <w:right w:val="none" w:sz="0" w:space="0" w:color="auto"/>
          </w:divBdr>
        </w:div>
        <w:div w:id="1623027692">
          <w:marLeft w:val="0"/>
          <w:marRight w:val="0"/>
          <w:marTop w:val="0"/>
          <w:marBottom w:val="0"/>
          <w:divBdr>
            <w:top w:val="none" w:sz="0" w:space="0" w:color="auto"/>
            <w:left w:val="none" w:sz="0" w:space="0" w:color="auto"/>
            <w:bottom w:val="none" w:sz="0" w:space="0" w:color="auto"/>
            <w:right w:val="none" w:sz="0" w:space="0" w:color="auto"/>
          </w:divBdr>
        </w:div>
        <w:div w:id="1635328486">
          <w:marLeft w:val="0"/>
          <w:marRight w:val="0"/>
          <w:marTop w:val="0"/>
          <w:marBottom w:val="0"/>
          <w:divBdr>
            <w:top w:val="none" w:sz="0" w:space="0" w:color="auto"/>
            <w:left w:val="none" w:sz="0" w:space="0" w:color="auto"/>
            <w:bottom w:val="none" w:sz="0" w:space="0" w:color="auto"/>
            <w:right w:val="none" w:sz="0" w:space="0" w:color="auto"/>
          </w:divBdr>
        </w:div>
        <w:div w:id="80182673">
          <w:marLeft w:val="0"/>
          <w:marRight w:val="0"/>
          <w:marTop w:val="0"/>
          <w:marBottom w:val="0"/>
          <w:divBdr>
            <w:top w:val="none" w:sz="0" w:space="0" w:color="auto"/>
            <w:left w:val="none" w:sz="0" w:space="0" w:color="auto"/>
            <w:bottom w:val="none" w:sz="0" w:space="0" w:color="auto"/>
            <w:right w:val="none" w:sz="0" w:space="0" w:color="auto"/>
          </w:divBdr>
        </w:div>
        <w:div w:id="1648970212">
          <w:marLeft w:val="0"/>
          <w:marRight w:val="0"/>
          <w:marTop w:val="0"/>
          <w:marBottom w:val="0"/>
          <w:divBdr>
            <w:top w:val="none" w:sz="0" w:space="0" w:color="auto"/>
            <w:left w:val="none" w:sz="0" w:space="0" w:color="auto"/>
            <w:bottom w:val="none" w:sz="0" w:space="0" w:color="auto"/>
            <w:right w:val="none" w:sz="0" w:space="0" w:color="auto"/>
          </w:divBdr>
        </w:div>
        <w:div w:id="1332412743">
          <w:marLeft w:val="0"/>
          <w:marRight w:val="0"/>
          <w:marTop w:val="0"/>
          <w:marBottom w:val="0"/>
          <w:divBdr>
            <w:top w:val="none" w:sz="0" w:space="0" w:color="auto"/>
            <w:left w:val="none" w:sz="0" w:space="0" w:color="auto"/>
            <w:bottom w:val="none" w:sz="0" w:space="0" w:color="auto"/>
            <w:right w:val="none" w:sz="0" w:space="0" w:color="auto"/>
          </w:divBdr>
        </w:div>
        <w:div w:id="290599725">
          <w:marLeft w:val="0"/>
          <w:marRight w:val="0"/>
          <w:marTop w:val="0"/>
          <w:marBottom w:val="0"/>
          <w:divBdr>
            <w:top w:val="none" w:sz="0" w:space="0" w:color="auto"/>
            <w:left w:val="none" w:sz="0" w:space="0" w:color="auto"/>
            <w:bottom w:val="none" w:sz="0" w:space="0" w:color="auto"/>
            <w:right w:val="none" w:sz="0" w:space="0" w:color="auto"/>
          </w:divBdr>
        </w:div>
        <w:div w:id="1822841927">
          <w:marLeft w:val="0"/>
          <w:marRight w:val="0"/>
          <w:marTop w:val="0"/>
          <w:marBottom w:val="0"/>
          <w:divBdr>
            <w:top w:val="none" w:sz="0" w:space="0" w:color="auto"/>
            <w:left w:val="none" w:sz="0" w:space="0" w:color="auto"/>
            <w:bottom w:val="none" w:sz="0" w:space="0" w:color="auto"/>
            <w:right w:val="none" w:sz="0" w:space="0" w:color="auto"/>
          </w:divBdr>
        </w:div>
        <w:div w:id="1148589939">
          <w:marLeft w:val="0"/>
          <w:marRight w:val="0"/>
          <w:marTop w:val="0"/>
          <w:marBottom w:val="0"/>
          <w:divBdr>
            <w:top w:val="none" w:sz="0" w:space="0" w:color="auto"/>
            <w:left w:val="none" w:sz="0" w:space="0" w:color="auto"/>
            <w:bottom w:val="none" w:sz="0" w:space="0" w:color="auto"/>
            <w:right w:val="none" w:sz="0" w:space="0" w:color="auto"/>
          </w:divBdr>
        </w:div>
        <w:div w:id="441389420">
          <w:marLeft w:val="0"/>
          <w:marRight w:val="0"/>
          <w:marTop w:val="0"/>
          <w:marBottom w:val="0"/>
          <w:divBdr>
            <w:top w:val="none" w:sz="0" w:space="0" w:color="auto"/>
            <w:left w:val="none" w:sz="0" w:space="0" w:color="auto"/>
            <w:bottom w:val="none" w:sz="0" w:space="0" w:color="auto"/>
            <w:right w:val="none" w:sz="0" w:space="0" w:color="auto"/>
          </w:divBdr>
        </w:div>
        <w:div w:id="1696079135">
          <w:marLeft w:val="0"/>
          <w:marRight w:val="0"/>
          <w:marTop w:val="0"/>
          <w:marBottom w:val="0"/>
          <w:divBdr>
            <w:top w:val="none" w:sz="0" w:space="0" w:color="auto"/>
            <w:left w:val="none" w:sz="0" w:space="0" w:color="auto"/>
            <w:bottom w:val="none" w:sz="0" w:space="0" w:color="auto"/>
            <w:right w:val="none" w:sz="0" w:space="0" w:color="auto"/>
          </w:divBdr>
        </w:div>
        <w:div w:id="932476602">
          <w:marLeft w:val="0"/>
          <w:marRight w:val="0"/>
          <w:marTop w:val="0"/>
          <w:marBottom w:val="0"/>
          <w:divBdr>
            <w:top w:val="none" w:sz="0" w:space="0" w:color="auto"/>
            <w:left w:val="none" w:sz="0" w:space="0" w:color="auto"/>
            <w:bottom w:val="none" w:sz="0" w:space="0" w:color="auto"/>
            <w:right w:val="none" w:sz="0" w:space="0" w:color="auto"/>
          </w:divBdr>
        </w:div>
        <w:div w:id="1867137330">
          <w:marLeft w:val="0"/>
          <w:marRight w:val="0"/>
          <w:marTop w:val="0"/>
          <w:marBottom w:val="0"/>
          <w:divBdr>
            <w:top w:val="none" w:sz="0" w:space="0" w:color="auto"/>
            <w:left w:val="none" w:sz="0" w:space="0" w:color="auto"/>
            <w:bottom w:val="none" w:sz="0" w:space="0" w:color="auto"/>
            <w:right w:val="none" w:sz="0" w:space="0" w:color="auto"/>
          </w:divBdr>
        </w:div>
        <w:div w:id="878056174">
          <w:marLeft w:val="0"/>
          <w:marRight w:val="0"/>
          <w:marTop w:val="0"/>
          <w:marBottom w:val="0"/>
          <w:divBdr>
            <w:top w:val="none" w:sz="0" w:space="0" w:color="auto"/>
            <w:left w:val="none" w:sz="0" w:space="0" w:color="auto"/>
            <w:bottom w:val="none" w:sz="0" w:space="0" w:color="auto"/>
            <w:right w:val="none" w:sz="0" w:space="0" w:color="auto"/>
          </w:divBdr>
        </w:div>
        <w:div w:id="1094856614">
          <w:marLeft w:val="0"/>
          <w:marRight w:val="0"/>
          <w:marTop w:val="0"/>
          <w:marBottom w:val="0"/>
          <w:divBdr>
            <w:top w:val="none" w:sz="0" w:space="0" w:color="auto"/>
            <w:left w:val="none" w:sz="0" w:space="0" w:color="auto"/>
            <w:bottom w:val="none" w:sz="0" w:space="0" w:color="auto"/>
            <w:right w:val="none" w:sz="0" w:space="0" w:color="auto"/>
          </w:divBdr>
        </w:div>
        <w:div w:id="7224081">
          <w:marLeft w:val="0"/>
          <w:marRight w:val="0"/>
          <w:marTop w:val="0"/>
          <w:marBottom w:val="0"/>
          <w:divBdr>
            <w:top w:val="none" w:sz="0" w:space="0" w:color="auto"/>
            <w:left w:val="none" w:sz="0" w:space="0" w:color="auto"/>
            <w:bottom w:val="none" w:sz="0" w:space="0" w:color="auto"/>
            <w:right w:val="none" w:sz="0" w:space="0" w:color="auto"/>
          </w:divBdr>
        </w:div>
        <w:div w:id="156727364">
          <w:marLeft w:val="0"/>
          <w:marRight w:val="0"/>
          <w:marTop w:val="0"/>
          <w:marBottom w:val="0"/>
          <w:divBdr>
            <w:top w:val="none" w:sz="0" w:space="0" w:color="auto"/>
            <w:left w:val="none" w:sz="0" w:space="0" w:color="auto"/>
            <w:bottom w:val="none" w:sz="0" w:space="0" w:color="auto"/>
            <w:right w:val="none" w:sz="0" w:space="0" w:color="auto"/>
          </w:divBdr>
        </w:div>
        <w:div w:id="1872304459">
          <w:marLeft w:val="0"/>
          <w:marRight w:val="0"/>
          <w:marTop w:val="0"/>
          <w:marBottom w:val="0"/>
          <w:divBdr>
            <w:top w:val="none" w:sz="0" w:space="0" w:color="auto"/>
            <w:left w:val="none" w:sz="0" w:space="0" w:color="auto"/>
            <w:bottom w:val="none" w:sz="0" w:space="0" w:color="auto"/>
            <w:right w:val="none" w:sz="0" w:space="0" w:color="auto"/>
          </w:divBdr>
        </w:div>
        <w:div w:id="1831019527">
          <w:marLeft w:val="0"/>
          <w:marRight w:val="0"/>
          <w:marTop w:val="0"/>
          <w:marBottom w:val="0"/>
          <w:divBdr>
            <w:top w:val="none" w:sz="0" w:space="0" w:color="auto"/>
            <w:left w:val="none" w:sz="0" w:space="0" w:color="auto"/>
            <w:bottom w:val="none" w:sz="0" w:space="0" w:color="auto"/>
            <w:right w:val="none" w:sz="0" w:space="0" w:color="auto"/>
          </w:divBdr>
        </w:div>
        <w:div w:id="1104232675">
          <w:marLeft w:val="0"/>
          <w:marRight w:val="0"/>
          <w:marTop w:val="0"/>
          <w:marBottom w:val="0"/>
          <w:divBdr>
            <w:top w:val="none" w:sz="0" w:space="0" w:color="auto"/>
            <w:left w:val="none" w:sz="0" w:space="0" w:color="auto"/>
            <w:bottom w:val="none" w:sz="0" w:space="0" w:color="auto"/>
            <w:right w:val="none" w:sz="0" w:space="0" w:color="auto"/>
          </w:divBdr>
        </w:div>
        <w:div w:id="1687322086">
          <w:marLeft w:val="0"/>
          <w:marRight w:val="0"/>
          <w:marTop w:val="0"/>
          <w:marBottom w:val="0"/>
          <w:divBdr>
            <w:top w:val="none" w:sz="0" w:space="0" w:color="auto"/>
            <w:left w:val="none" w:sz="0" w:space="0" w:color="auto"/>
            <w:bottom w:val="none" w:sz="0" w:space="0" w:color="auto"/>
            <w:right w:val="none" w:sz="0" w:space="0" w:color="auto"/>
          </w:divBdr>
        </w:div>
        <w:div w:id="160505613">
          <w:marLeft w:val="0"/>
          <w:marRight w:val="0"/>
          <w:marTop w:val="0"/>
          <w:marBottom w:val="0"/>
          <w:divBdr>
            <w:top w:val="none" w:sz="0" w:space="0" w:color="auto"/>
            <w:left w:val="none" w:sz="0" w:space="0" w:color="auto"/>
            <w:bottom w:val="none" w:sz="0" w:space="0" w:color="auto"/>
            <w:right w:val="none" w:sz="0" w:space="0" w:color="auto"/>
          </w:divBdr>
        </w:div>
        <w:div w:id="1169367787">
          <w:marLeft w:val="0"/>
          <w:marRight w:val="0"/>
          <w:marTop w:val="0"/>
          <w:marBottom w:val="0"/>
          <w:divBdr>
            <w:top w:val="none" w:sz="0" w:space="0" w:color="auto"/>
            <w:left w:val="none" w:sz="0" w:space="0" w:color="auto"/>
            <w:bottom w:val="none" w:sz="0" w:space="0" w:color="auto"/>
            <w:right w:val="none" w:sz="0" w:space="0" w:color="auto"/>
          </w:divBdr>
        </w:div>
        <w:div w:id="309024069">
          <w:marLeft w:val="0"/>
          <w:marRight w:val="0"/>
          <w:marTop w:val="0"/>
          <w:marBottom w:val="0"/>
          <w:divBdr>
            <w:top w:val="none" w:sz="0" w:space="0" w:color="auto"/>
            <w:left w:val="none" w:sz="0" w:space="0" w:color="auto"/>
            <w:bottom w:val="none" w:sz="0" w:space="0" w:color="auto"/>
            <w:right w:val="none" w:sz="0" w:space="0" w:color="auto"/>
          </w:divBdr>
        </w:div>
        <w:div w:id="1181047575">
          <w:marLeft w:val="0"/>
          <w:marRight w:val="0"/>
          <w:marTop w:val="0"/>
          <w:marBottom w:val="0"/>
          <w:divBdr>
            <w:top w:val="none" w:sz="0" w:space="0" w:color="auto"/>
            <w:left w:val="none" w:sz="0" w:space="0" w:color="auto"/>
            <w:bottom w:val="none" w:sz="0" w:space="0" w:color="auto"/>
            <w:right w:val="none" w:sz="0" w:space="0" w:color="auto"/>
          </w:divBdr>
        </w:div>
        <w:div w:id="910509620">
          <w:marLeft w:val="0"/>
          <w:marRight w:val="0"/>
          <w:marTop w:val="0"/>
          <w:marBottom w:val="0"/>
          <w:divBdr>
            <w:top w:val="none" w:sz="0" w:space="0" w:color="auto"/>
            <w:left w:val="none" w:sz="0" w:space="0" w:color="auto"/>
            <w:bottom w:val="none" w:sz="0" w:space="0" w:color="auto"/>
            <w:right w:val="none" w:sz="0" w:space="0" w:color="auto"/>
          </w:divBdr>
        </w:div>
        <w:div w:id="1240603359">
          <w:marLeft w:val="0"/>
          <w:marRight w:val="0"/>
          <w:marTop w:val="0"/>
          <w:marBottom w:val="0"/>
          <w:divBdr>
            <w:top w:val="none" w:sz="0" w:space="0" w:color="auto"/>
            <w:left w:val="none" w:sz="0" w:space="0" w:color="auto"/>
            <w:bottom w:val="none" w:sz="0" w:space="0" w:color="auto"/>
            <w:right w:val="none" w:sz="0" w:space="0" w:color="auto"/>
          </w:divBdr>
        </w:div>
        <w:div w:id="2071952660">
          <w:marLeft w:val="0"/>
          <w:marRight w:val="0"/>
          <w:marTop w:val="0"/>
          <w:marBottom w:val="0"/>
          <w:divBdr>
            <w:top w:val="none" w:sz="0" w:space="0" w:color="auto"/>
            <w:left w:val="none" w:sz="0" w:space="0" w:color="auto"/>
            <w:bottom w:val="none" w:sz="0" w:space="0" w:color="auto"/>
            <w:right w:val="none" w:sz="0" w:space="0" w:color="auto"/>
          </w:divBdr>
        </w:div>
        <w:div w:id="318385737">
          <w:marLeft w:val="0"/>
          <w:marRight w:val="0"/>
          <w:marTop w:val="0"/>
          <w:marBottom w:val="0"/>
          <w:divBdr>
            <w:top w:val="none" w:sz="0" w:space="0" w:color="auto"/>
            <w:left w:val="none" w:sz="0" w:space="0" w:color="auto"/>
            <w:bottom w:val="none" w:sz="0" w:space="0" w:color="auto"/>
            <w:right w:val="none" w:sz="0" w:space="0" w:color="auto"/>
          </w:divBdr>
        </w:div>
        <w:div w:id="951741510">
          <w:marLeft w:val="0"/>
          <w:marRight w:val="0"/>
          <w:marTop w:val="0"/>
          <w:marBottom w:val="0"/>
          <w:divBdr>
            <w:top w:val="none" w:sz="0" w:space="0" w:color="auto"/>
            <w:left w:val="none" w:sz="0" w:space="0" w:color="auto"/>
            <w:bottom w:val="none" w:sz="0" w:space="0" w:color="auto"/>
            <w:right w:val="none" w:sz="0" w:space="0" w:color="auto"/>
          </w:divBdr>
        </w:div>
        <w:div w:id="1891649935">
          <w:marLeft w:val="0"/>
          <w:marRight w:val="0"/>
          <w:marTop w:val="0"/>
          <w:marBottom w:val="0"/>
          <w:divBdr>
            <w:top w:val="none" w:sz="0" w:space="0" w:color="auto"/>
            <w:left w:val="none" w:sz="0" w:space="0" w:color="auto"/>
            <w:bottom w:val="none" w:sz="0" w:space="0" w:color="auto"/>
            <w:right w:val="none" w:sz="0" w:space="0" w:color="auto"/>
          </w:divBdr>
        </w:div>
        <w:div w:id="496266414">
          <w:marLeft w:val="0"/>
          <w:marRight w:val="0"/>
          <w:marTop w:val="0"/>
          <w:marBottom w:val="0"/>
          <w:divBdr>
            <w:top w:val="none" w:sz="0" w:space="0" w:color="auto"/>
            <w:left w:val="none" w:sz="0" w:space="0" w:color="auto"/>
            <w:bottom w:val="none" w:sz="0" w:space="0" w:color="auto"/>
            <w:right w:val="none" w:sz="0" w:space="0" w:color="auto"/>
          </w:divBdr>
        </w:div>
        <w:div w:id="1869562777">
          <w:marLeft w:val="0"/>
          <w:marRight w:val="0"/>
          <w:marTop w:val="0"/>
          <w:marBottom w:val="0"/>
          <w:divBdr>
            <w:top w:val="none" w:sz="0" w:space="0" w:color="auto"/>
            <w:left w:val="none" w:sz="0" w:space="0" w:color="auto"/>
            <w:bottom w:val="none" w:sz="0" w:space="0" w:color="auto"/>
            <w:right w:val="none" w:sz="0" w:space="0" w:color="auto"/>
          </w:divBdr>
        </w:div>
        <w:div w:id="1501966664">
          <w:marLeft w:val="0"/>
          <w:marRight w:val="0"/>
          <w:marTop w:val="0"/>
          <w:marBottom w:val="0"/>
          <w:divBdr>
            <w:top w:val="none" w:sz="0" w:space="0" w:color="auto"/>
            <w:left w:val="none" w:sz="0" w:space="0" w:color="auto"/>
            <w:bottom w:val="none" w:sz="0" w:space="0" w:color="auto"/>
            <w:right w:val="none" w:sz="0" w:space="0" w:color="auto"/>
          </w:divBdr>
        </w:div>
        <w:div w:id="723338654">
          <w:marLeft w:val="0"/>
          <w:marRight w:val="0"/>
          <w:marTop w:val="0"/>
          <w:marBottom w:val="0"/>
          <w:divBdr>
            <w:top w:val="none" w:sz="0" w:space="0" w:color="auto"/>
            <w:left w:val="none" w:sz="0" w:space="0" w:color="auto"/>
            <w:bottom w:val="none" w:sz="0" w:space="0" w:color="auto"/>
            <w:right w:val="none" w:sz="0" w:space="0" w:color="auto"/>
          </w:divBdr>
        </w:div>
        <w:div w:id="1645113982">
          <w:marLeft w:val="0"/>
          <w:marRight w:val="0"/>
          <w:marTop w:val="0"/>
          <w:marBottom w:val="0"/>
          <w:divBdr>
            <w:top w:val="none" w:sz="0" w:space="0" w:color="auto"/>
            <w:left w:val="none" w:sz="0" w:space="0" w:color="auto"/>
            <w:bottom w:val="none" w:sz="0" w:space="0" w:color="auto"/>
            <w:right w:val="none" w:sz="0" w:space="0" w:color="auto"/>
          </w:divBdr>
        </w:div>
        <w:div w:id="130750508">
          <w:marLeft w:val="0"/>
          <w:marRight w:val="0"/>
          <w:marTop w:val="0"/>
          <w:marBottom w:val="0"/>
          <w:divBdr>
            <w:top w:val="none" w:sz="0" w:space="0" w:color="auto"/>
            <w:left w:val="none" w:sz="0" w:space="0" w:color="auto"/>
            <w:bottom w:val="none" w:sz="0" w:space="0" w:color="auto"/>
            <w:right w:val="none" w:sz="0" w:space="0" w:color="auto"/>
          </w:divBdr>
        </w:div>
        <w:div w:id="1747995347">
          <w:marLeft w:val="0"/>
          <w:marRight w:val="0"/>
          <w:marTop w:val="0"/>
          <w:marBottom w:val="0"/>
          <w:divBdr>
            <w:top w:val="none" w:sz="0" w:space="0" w:color="auto"/>
            <w:left w:val="none" w:sz="0" w:space="0" w:color="auto"/>
            <w:bottom w:val="none" w:sz="0" w:space="0" w:color="auto"/>
            <w:right w:val="none" w:sz="0" w:space="0" w:color="auto"/>
          </w:divBdr>
        </w:div>
        <w:div w:id="814689281">
          <w:marLeft w:val="0"/>
          <w:marRight w:val="0"/>
          <w:marTop w:val="0"/>
          <w:marBottom w:val="0"/>
          <w:divBdr>
            <w:top w:val="none" w:sz="0" w:space="0" w:color="auto"/>
            <w:left w:val="none" w:sz="0" w:space="0" w:color="auto"/>
            <w:bottom w:val="none" w:sz="0" w:space="0" w:color="auto"/>
            <w:right w:val="none" w:sz="0" w:space="0" w:color="auto"/>
          </w:divBdr>
        </w:div>
        <w:div w:id="1097365632">
          <w:marLeft w:val="0"/>
          <w:marRight w:val="0"/>
          <w:marTop w:val="0"/>
          <w:marBottom w:val="0"/>
          <w:divBdr>
            <w:top w:val="none" w:sz="0" w:space="0" w:color="auto"/>
            <w:left w:val="none" w:sz="0" w:space="0" w:color="auto"/>
            <w:bottom w:val="none" w:sz="0" w:space="0" w:color="auto"/>
            <w:right w:val="none" w:sz="0" w:space="0" w:color="auto"/>
          </w:divBdr>
        </w:div>
        <w:div w:id="1862433892">
          <w:marLeft w:val="0"/>
          <w:marRight w:val="0"/>
          <w:marTop w:val="0"/>
          <w:marBottom w:val="0"/>
          <w:divBdr>
            <w:top w:val="none" w:sz="0" w:space="0" w:color="auto"/>
            <w:left w:val="none" w:sz="0" w:space="0" w:color="auto"/>
            <w:bottom w:val="none" w:sz="0" w:space="0" w:color="auto"/>
            <w:right w:val="none" w:sz="0" w:space="0" w:color="auto"/>
          </w:divBdr>
        </w:div>
        <w:div w:id="581987338">
          <w:marLeft w:val="0"/>
          <w:marRight w:val="0"/>
          <w:marTop w:val="0"/>
          <w:marBottom w:val="0"/>
          <w:divBdr>
            <w:top w:val="none" w:sz="0" w:space="0" w:color="auto"/>
            <w:left w:val="none" w:sz="0" w:space="0" w:color="auto"/>
            <w:bottom w:val="none" w:sz="0" w:space="0" w:color="auto"/>
            <w:right w:val="none" w:sz="0" w:space="0" w:color="auto"/>
          </w:divBdr>
        </w:div>
        <w:div w:id="1504005068">
          <w:marLeft w:val="0"/>
          <w:marRight w:val="0"/>
          <w:marTop w:val="0"/>
          <w:marBottom w:val="0"/>
          <w:divBdr>
            <w:top w:val="none" w:sz="0" w:space="0" w:color="auto"/>
            <w:left w:val="none" w:sz="0" w:space="0" w:color="auto"/>
            <w:bottom w:val="none" w:sz="0" w:space="0" w:color="auto"/>
            <w:right w:val="none" w:sz="0" w:space="0" w:color="auto"/>
          </w:divBdr>
        </w:div>
        <w:div w:id="1758668811">
          <w:marLeft w:val="0"/>
          <w:marRight w:val="0"/>
          <w:marTop w:val="0"/>
          <w:marBottom w:val="0"/>
          <w:divBdr>
            <w:top w:val="none" w:sz="0" w:space="0" w:color="auto"/>
            <w:left w:val="none" w:sz="0" w:space="0" w:color="auto"/>
            <w:bottom w:val="none" w:sz="0" w:space="0" w:color="auto"/>
            <w:right w:val="none" w:sz="0" w:space="0" w:color="auto"/>
          </w:divBdr>
        </w:div>
        <w:div w:id="912080459">
          <w:marLeft w:val="0"/>
          <w:marRight w:val="0"/>
          <w:marTop w:val="0"/>
          <w:marBottom w:val="0"/>
          <w:divBdr>
            <w:top w:val="none" w:sz="0" w:space="0" w:color="auto"/>
            <w:left w:val="none" w:sz="0" w:space="0" w:color="auto"/>
            <w:bottom w:val="none" w:sz="0" w:space="0" w:color="auto"/>
            <w:right w:val="none" w:sz="0" w:space="0" w:color="auto"/>
          </w:divBdr>
        </w:div>
        <w:div w:id="1876771634">
          <w:marLeft w:val="0"/>
          <w:marRight w:val="0"/>
          <w:marTop w:val="0"/>
          <w:marBottom w:val="0"/>
          <w:divBdr>
            <w:top w:val="none" w:sz="0" w:space="0" w:color="auto"/>
            <w:left w:val="none" w:sz="0" w:space="0" w:color="auto"/>
            <w:bottom w:val="none" w:sz="0" w:space="0" w:color="auto"/>
            <w:right w:val="none" w:sz="0" w:space="0" w:color="auto"/>
          </w:divBdr>
        </w:div>
        <w:div w:id="36854263">
          <w:marLeft w:val="0"/>
          <w:marRight w:val="0"/>
          <w:marTop w:val="0"/>
          <w:marBottom w:val="0"/>
          <w:divBdr>
            <w:top w:val="none" w:sz="0" w:space="0" w:color="auto"/>
            <w:left w:val="none" w:sz="0" w:space="0" w:color="auto"/>
            <w:bottom w:val="none" w:sz="0" w:space="0" w:color="auto"/>
            <w:right w:val="none" w:sz="0" w:space="0" w:color="auto"/>
          </w:divBdr>
        </w:div>
        <w:div w:id="2137218727">
          <w:marLeft w:val="0"/>
          <w:marRight w:val="0"/>
          <w:marTop w:val="0"/>
          <w:marBottom w:val="0"/>
          <w:divBdr>
            <w:top w:val="none" w:sz="0" w:space="0" w:color="auto"/>
            <w:left w:val="none" w:sz="0" w:space="0" w:color="auto"/>
            <w:bottom w:val="none" w:sz="0" w:space="0" w:color="auto"/>
            <w:right w:val="none" w:sz="0" w:space="0" w:color="auto"/>
          </w:divBdr>
        </w:div>
        <w:div w:id="1147013260">
          <w:marLeft w:val="0"/>
          <w:marRight w:val="0"/>
          <w:marTop w:val="0"/>
          <w:marBottom w:val="0"/>
          <w:divBdr>
            <w:top w:val="none" w:sz="0" w:space="0" w:color="auto"/>
            <w:left w:val="none" w:sz="0" w:space="0" w:color="auto"/>
            <w:bottom w:val="none" w:sz="0" w:space="0" w:color="auto"/>
            <w:right w:val="none" w:sz="0" w:space="0" w:color="auto"/>
          </w:divBdr>
        </w:div>
        <w:div w:id="1582448557">
          <w:marLeft w:val="0"/>
          <w:marRight w:val="0"/>
          <w:marTop w:val="0"/>
          <w:marBottom w:val="0"/>
          <w:divBdr>
            <w:top w:val="none" w:sz="0" w:space="0" w:color="auto"/>
            <w:left w:val="none" w:sz="0" w:space="0" w:color="auto"/>
            <w:bottom w:val="none" w:sz="0" w:space="0" w:color="auto"/>
            <w:right w:val="none" w:sz="0" w:space="0" w:color="auto"/>
          </w:divBdr>
        </w:div>
        <w:div w:id="2024940782">
          <w:marLeft w:val="0"/>
          <w:marRight w:val="0"/>
          <w:marTop w:val="0"/>
          <w:marBottom w:val="0"/>
          <w:divBdr>
            <w:top w:val="none" w:sz="0" w:space="0" w:color="auto"/>
            <w:left w:val="none" w:sz="0" w:space="0" w:color="auto"/>
            <w:bottom w:val="none" w:sz="0" w:space="0" w:color="auto"/>
            <w:right w:val="none" w:sz="0" w:space="0" w:color="auto"/>
          </w:divBdr>
        </w:div>
        <w:div w:id="1523202441">
          <w:marLeft w:val="0"/>
          <w:marRight w:val="0"/>
          <w:marTop w:val="0"/>
          <w:marBottom w:val="0"/>
          <w:divBdr>
            <w:top w:val="none" w:sz="0" w:space="0" w:color="auto"/>
            <w:left w:val="none" w:sz="0" w:space="0" w:color="auto"/>
            <w:bottom w:val="none" w:sz="0" w:space="0" w:color="auto"/>
            <w:right w:val="none" w:sz="0" w:space="0" w:color="auto"/>
          </w:divBdr>
        </w:div>
        <w:div w:id="1443190390">
          <w:marLeft w:val="0"/>
          <w:marRight w:val="0"/>
          <w:marTop w:val="0"/>
          <w:marBottom w:val="0"/>
          <w:divBdr>
            <w:top w:val="none" w:sz="0" w:space="0" w:color="auto"/>
            <w:left w:val="none" w:sz="0" w:space="0" w:color="auto"/>
            <w:bottom w:val="none" w:sz="0" w:space="0" w:color="auto"/>
            <w:right w:val="none" w:sz="0" w:space="0" w:color="auto"/>
          </w:divBdr>
        </w:div>
        <w:div w:id="2135827294">
          <w:marLeft w:val="0"/>
          <w:marRight w:val="0"/>
          <w:marTop w:val="0"/>
          <w:marBottom w:val="0"/>
          <w:divBdr>
            <w:top w:val="none" w:sz="0" w:space="0" w:color="auto"/>
            <w:left w:val="none" w:sz="0" w:space="0" w:color="auto"/>
            <w:bottom w:val="none" w:sz="0" w:space="0" w:color="auto"/>
            <w:right w:val="none" w:sz="0" w:space="0" w:color="auto"/>
          </w:divBdr>
        </w:div>
        <w:div w:id="1779566682">
          <w:marLeft w:val="0"/>
          <w:marRight w:val="0"/>
          <w:marTop w:val="0"/>
          <w:marBottom w:val="0"/>
          <w:divBdr>
            <w:top w:val="none" w:sz="0" w:space="0" w:color="auto"/>
            <w:left w:val="none" w:sz="0" w:space="0" w:color="auto"/>
            <w:bottom w:val="none" w:sz="0" w:space="0" w:color="auto"/>
            <w:right w:val="none" w:sz="0" w:space="0" w:color="auto"/>
          </w:divBdr>
        </w:div>
        <w:div w:id="2019192414">
          <w:marLeft w:val="0"/>
          <w:marRight w:val="0"/>
          <w:marTop w:val="0"/>
          <w:marBottom w:val="0"/>
          <w:divBdr>
            <w:top w:val="none" w:sz="0" w:space="0" w:color="auto"/>
            <w:left w:val="none" w:sz="0" w:space="0" w:color="auto"/>
            <w:bottom w:val="none" w:sz="0" w:space="0" w:color="auto"/>
            <w:right w:val="none" w:sz="0" w:space="0" w:color="auto"/>
          </w:divBdr>
        </w:div>
        <w:div w:id="885868696">
          <w:marLeft w:val="0"/>
          <w:marRight w:val="0"/>
          <w:marTop w:val="0"/>
          <w:marBottom w:val="0"/>
          <w:divBdr>
            <w:top w:val="none" w:sz="0" w:space="0" w:color="auto"/>
            <w:left w:val="none" w:sz="0" w:space="0" w:color="auto"/>
            <w:bottom w:val="none" w:sz="0" w:space="0" w:color="auto"/>
            <w:right w:val="none" w:sz="0" w:space="0" w:color="auto"/>
          </w:divBdr>
        </w:div>
        <w:div w:id="126898874">
          <w:marLeft w:val="0"/>
          <w:marRight w:val="0"/>
          <w:marTop w:val="0"/>
          <w:marBottom w:val="0"/>
          <w:divBdr>
            <w:top w:val="none" w:sz="0" w:space="0" w:color="auto"/>
            <w:left w:val="none" w:sz="0" w:space="0" w:color="auto"/>
            <w:bottom w:val="none" w:sz="0" w:space="0" w:color="auto"/>
            <w:right w:val="none" w:sz="0" w:space="0" w:color="auto"/>
          </w:divBdr>
        </w:div>
        <w:div w:id="994532815">
          <w:marLeft w:val="0"/>
          <w:marRight w:val="0"/>
          <w:marTop w:val="0"/>
          <w:marBottom w:val="0"/>
          <w:divBdr>
            <w:top w:val="none" w:sz="0" w:space="0" w:color="auto"/>
            <w:left w:val="none" w:sz="0" w:space="0" w:color="auto"/>
            <w:bottom w:val="none" w:sz="0" w:space="0" w:color="auto"/>
            <w:right w:val="none" w:sz="0" w:space="0" w:color="auto"/>
          </w:divBdr>
        </w:div>
        <w:div w:id="1708291348">
          <w:marLeft w:val="0"/>
          <w:marRight w:val="0"/>
          <w:marTop w:val="0"/>
          <w:marBottom w:val="0"/>
          <w:divBdr>
            <w:top w:val="none" w:sz="0" w:space="0" w:color="auto"/>
            <w:left w:val="none" w:sz="0" w:space="0" w:color="auto"/>
            <w:bottom w:val="none" w:sz="0" w:space="0" w:color="auto"/>
            <w:right w:val="none" w:sz="0" w:space="0" w:color="auto"/>
          </w:divBdr>
        </w:div>
        <w:div w:id="760033351">
          <w:marLeft w:val="0"/>
          <w:marRight w:val="0"/>
          <w:marTop w:val="0"/>
          <w:marBottom w:val="0"/>
          <w:divBdr>
            <w:top w:val="none" w:sz="0" w:space="0" w:color="auto"/>
            <w:left w:val="none" w:sz="0" w:space="0" w:color="auto"/>
            <w:bottom w:val="none" w:sz="0" w:space="0" w:color="auto"/>
            <w:right w:val="none" w:sz="0" w:space="0" w:color="auto"/>
          </w:divBdr>
        </w:div>
        <w:div w:id="943223961">
          <w:marLeft w:val="0"/>
          <w:marRight w:val="0"/>
          <w:marTop w:val="0"/>
          <w:marBottom w:val="0"/>
          <w:divBdr>
            <w:top w:val="none" w:sz="0" w:space="0" w:color="auto"/>
            <w:left w:val="none" w:sz="0" w:space="0" w:color="auto"/>
            <w:bottom w:val="none" w:sz="0" w:space="0" w:color="auto"/>
            <w:right w:val="none" w:sz="0" w:space="0" w:color="auto"/>
          </w:divBdr>
        </w:div>
        <w:div w:id="771441053">
          <w:marLeft w:val="0"/>
          <w:marRight w:val="0"/>
          <w:marTop w:val="0"/>
          <w:marBottom w:val="0"/>
          <w:divBdr>
            <w:top w:val="none" w:sz="0" w:space="0" w:color="auto"/>
            <w:left w:val="none" w:sz="0" w:space="0" w:color="auto"/>
            <w:bottom w:val="none" w:sz="0" w:space="0" w:color="auto"/>
            <w:right w:val="none" w:sz="0" w:space="0" w:color="auto"/>
          </w:divBdr>
        </w:div>
        <w:div w:id="957227027">
          <w:marLeft w:val="0"/>
          <w:marRight w:val="0"/>
          <w:marTop w:val="0"/>
          <w:marBottom w:val="0"/>
          <w:divBdr>
            <w:top w:val="none" w:sz="0" w:space="0" w:color="auto"/>
            <w:left w:val="none" w:sz="0" w:space="0" w:color="auto"/>
            <w:bottom w:val="none" w:sz="0" w:space="0" w:color="auto"/>
            <w:right w:val="none" w:sz="0" w:space="0" w:color="auto"/>
          </w:divBdr>
        </w:div>
        <w:div w:id="143590224">
          <w:marLeft w:val="0"/>
          <w:marRight w:val="0"/>
          <w:marTop w:val="0"/>
          <w:marBottom w:val="0"/>
          <w:divBdr>
            <w:top w:val="none" w:sz="0" w:space="0" w:color="auto"/>
            <w:left w:val="none" w:sz="0" w:space="0" w:color="auto"/>
            <w:bottom w:val="none" w:sz="0" w:space="0" w:color="auto"/>
            <w:right w:val="none" w:sz="0" w:space="0" w:color="auto"/>
          </w:divBdr>
        </w:div>
        <w:div w:id="721099310">
          <w:marLeft w:val="0"/>
          <w:marRight w:val="0"/>
          <w:marTop w:val="0"/>
          <w:marBottom w:val="0"/>
          <w:divBdr>
            <w:top w:val="none" w:sz="0" w:space="0" w:color="auto"/>
            <w:left w:val="none" w:sz="0" w:space="0" w:color="auto"/>
            <w:bottom w:val="none" w:sz="0" w:space="0" w:color="auto"/>
            <w:right w:val="none" w:sz="0" w:space="0" w:color="auto"/>
          </w:divBdr>
        </w:div>
        <w:div w:id="1524854759">
          <w:marLeft w:val="0"/>
          <w:marRight w:val="0"/>
          <w:marTop w:val="0"/>
          <w:marBottom w:val="0"/>
          <w:divBdr>
            <w:top w:val="none" w:sz="0" w:space="0" w:color="auto"/>
            <w:left w:val="none" w:sz="0" w:space="0" w:color="auto"/>
            <w:bottom w:val="none" w:sz="0" w:space="0" w:color="auto"/>
            <w:right w:val="none" w:sz="0" w:space="0" w:color="auto"/>
          </w:divBdr>
        </w:div>
        <w:div w:id="312954622">
          <w:marLeft w:val="0"/>
          <w:marRight w:val="0"/>
          <w:marTop w:val="0"/>
          <w:marBottom w:val="0"/>
          <w:divBdr>
            <w:top w:val="none" w:sz="0" w:space="0" w:color="auto"/>
            <w:left w:val="none" w:sz="0" w:space="0" w:color="auto"/>
            <w:bottom w:val="none" w:sz="0" w:space="0" w:color="auto"/>
            <w:right w:val="none" w:sz="0" w:space="0" w:color="auto"/>
          </w:divBdr>
        </w:div>
        <w:div w:id="85422051">
          <w:marLeft w:val="0"/>
          <w:marRight w:val="0"/>
          <w:marTop w:val="0"/>
          <w:marBottom w:val="0"/>
          <w:divBdr>
            <w:top w:val="none" w:sz="0" w:space="0" w:color="auto"/>
            <w:left w:val="none" w:sz="0" w:space="0" w:color="auto"/>
            <w:bottom w:val="none" w:sz="0" w:space="0" w:color="auto"/>
            <w:right w:val="none" w:sz="0" w:space="0" w:color="auto"/>
          </w:divBdr>
        </w:div>
        <w:div w:id="2141223207">
          <w:marLeft w:val="0"/>
          <w:marRight w:val="0"/>
          <w:marTop w:val="0"/>
          <w:marBottom w:val="0"/>
          <w:divBdr>
            <w:top w:val="none" w:sz="0" w:space="0" w:color="auto"/>
            <w:left w:val="none" w:sz="0" w:space="0" w:color="auto"/>
            <w:bottom w:val="none" w:sz="0" w:space="0" w:color="auto"/>
            <w:right w:val="none" w:sz="0" w:space="0" w:color="auto"/>
          </w:divBdr>
        </w:div>
        <w:div w:id="1989631343">
          <w:marLeft w:val="0"/>
          <w:marRight w:val="0"/>
          <w:marTop w:val="0"/>
          <w:marBottom w:val="0"/>
          <w:divBdr>
            <w:top w:val="none" w:sz="0" w:space="0" w:color="auto"/>
            <w:left w:val="none" w:sz="0" w:space="0" w:color="auto"/>
            <w:bottom w:val="none" w:sz="0" w:space="0" w:color="auto"/>
            <w:right w:val="none" w:sz="0" w:space="0" w:color="auto"/>
          </w:divBdr>
        </w:div>
        <w:div w:id="195965145">
          <w:marLeft w:val="0"/>
          <w:marRight w:val="0"/>
          <w:marTop w:val="0"/>
          <w:marBottom w:val="0"/>
          <w:divBdr>
            <w:top w:val="none" w:sz="0" w:space="0" w:color="auto"/>
            <w:left w:val="none" w:sz="0" w:space="0" w:color="auto"/>
            <w:bottom w:val="none" w:sz="0" w:space="0" w:color="auto"/>
            <w:right w:val="none" w:sz="0" w:space="0" w:color="auto"/>
          </w:divBdr>
        </w:div>
        <w:div w:id="298606944">
          <w:marLeft w:val="0"/>
          <w:marRight w:val="0"/>
          <w:marTop w:val="0"/>
          <w:marBottom w:val="0"/>
          <w:divBdr>
            <w:top w:val="none" w:sz="0" w:space="0" w:color="auto"/>
            <w:left w:val="none" w:sz="0" w:space="0" w:color="auto"/>
            <w:bottom w:val="none" w:sz="0" w:space="0" w:color="auto"/>
            <w:right w:val="none" w:sz="0" w:space="0" w:color="auto"/>
          </w:divBdr>
        </w:div>
        <w:div w:id="860242617">
          <w:marLeft w:val="0"/>
          <w:marRight w:val="0"/>
          <w:marTop w:val="0"/>
          <w:marBottom w:val="0"/>
          <w:divBdr>
            <w:top w:val="none" w:sz="0" w:space="0" w:color="auto"/>
            <w:left w:val="none" w:sz="0" w:space="0" w:color="auto"/>
            <w:bottom w:val="none" w:sz="0" w:space="0" w:color="auto"/>
            <w:right w:val="none" w:sz="0" w:space="0" w:color="auto"/>
          </w:divBdr>
        </w:div>
        <w:div w:id="1475173284">
          <w:marLeft w:val="0"/>
          <w:marRight w:val="0"/>
          <w:marTop w:val="0"/>
          <w:marBottom w:val="0"/>
          <w:divBdr>
            <w:top w:val="none" w:sz="0" w:space="0" w:color="auto"/>
            <w:left w:val="none" w:sz="0" w:space="0" w:color="auto"/>
            <w:bottom w:val="none" w:sz="0" w:space="0" w:color="auto"/>
            <w:right w:val="none" w:sz="0" w:space="0" w:color="auto"/>
          </w:divBdr>
        </w:div>
        <w:div w:id="1045257186">
          <w:marLeft w:val="0"/>
          <w:marRight w:val="0"/>
          <w:marTop w:val="0"/>
          <w:marBottom w:val="0"/>
          <w:divBdr>
            <w:top w:val="none" w:sz="0" w:space="0" w:color="auto"/>
            <w:left w:val="none" w:sz="0" w:space="0" w:color="auto"/>
            <w:bottom w:val="none" w:sz="0" w:space="0" w:color="auto"/>
            <w:right w:val="none" w:sz="0" w:space="0" w:color="auto"/>
          </w:divBdr>
        </w:div>
        <w:div w:id="164713733">
          <w:marLeft w:val="0"/>
          <w:marRight w:val="0"/>
          <w:marTop w:val="0"/>
          <w:marBottom w:val="0"/>
          <w:divBdr>
            <w:top w:val="none" w:sz="0" w:space="0" w:color="auto"/>
            <w:left w:val="none" w:sz="0" w:space="0" w:color="auto"/>
            <w:bottom w:val="none" w:sz="0" w:space="0" w:color="auto"/>
            <w:right w:val="none" w:sz="0" w:space="0" w:color="auto"/>
          </w:divBdr>
        </w:div>
        <w:div w:id="1012293601">
          <w:marLeft w:val="0"/>
          <w:marRight w:val="0"/>
          <w:marTop w:val="0"/>
          <w:marBottom w:val="0"/>
          <w:divBdr>
            <w:top w:val="none" w:sz="0" w:space="0" w:color="auto"/>
            <w:left w:val="none" w:sz="0" w:space="0" w:color="auto"/>
            <w:bottom w:val="none" w:sz="0" w:space="0" w:color="auto"/>
            <w:right w:val="none" w:sz="0" w:space="0" w:color="auto"/>
          </w:divBdr>
        </w:div>
        <w:div w:id="1775323905">
          <w:marLeft w:val="0"/>
          <w:marRight w:val="0"/>
          <w:marTop w:val="0"/>
          <w:marBottom w:val="0"/>
          <w:divBdr>
            <w:top w:val="none" w:sz="0" w:space="0" w:color="auto"/>
            <w:left w:val="none" w:sz="0" w:space="0" w:color="auto"/>
            <w:bottom w:val="none" w:sz="0" w:space="0" w:color="auto"/>
            <w:right w:val="none" w:sz="0" w:space="0" w:color="auto"/>
          </w:divBdr>
        </w:div>
        <w:div w:id="1909270295">
          <w:marLeft w:val="0"/>
          <w:marRight w:val="0"/>
          <w:marTop w:val="0"/>
          <w:marBottom w:val="0"/>
          <w:divBdr>
            <w:top w:val="none" w:sz="0" w:space="0" w:color="auto"/>
            <w:left w:val="none" w:sz="0" w:space="0" w:color="auto"/>
            <w:bottom w:val="none" w:sz="0" w:space="0" w:color="auto"/>
            <w:right w:val="none" w:sz="0" w:space="0" w:color="auto"/>
          </w:divBdr>
        </w:div>
        <w:div w:id="873271699">
          <w:marLeft w:val="0"/>
          <w:marRight w:val="0"/>
          <w:marTop w:val="0"/>
          <w:marBottom w:val="0"/>
          <w:divBdr>
            <w:top w:val="none" w:sz="0" w:space="0" w:color="auto"/>
            <w:left w:val="none" w:sz="0" w:space="0" w:color="auto"/>
            <w:bottom w:val="none" w:sz="0" w:space="0" w:color="auto"/>
            <w:right w:val="none" w:sz="0" w:space="0" w:color="auto"/>
          </w:divBdr>
        </w:div>
        <w:div w:id="1118573696">
          <w:marLeft w:val="0"/>
          <w:marRight w:val="0"/>
          <w:marTop w:val="0"/>
          <w:marBottom w:val="0"/>
          <w:divBdr>
            <w:top w:val="none" w:sz="0" w:space="0" w:color="auto"/>
            <w:left w:val="none" w:sz="0" w:space="0" w:color="auto"/>
            <w:bottom w:val="none" w:sz="0" w:space="0" w:color="auto"/>
            <w:right w:val="none" w:sz="0" w:space="0" w:color="auto"/>
          </w:divBdr>
        </w:div>
        <w:div w:id="1896426186">
          <w:marLeft w:val="0"/>
          <w:marRight w:val="0"/>
          <w:marTop w:val="0"/>
          <w:marBottom w:val="0"/>
          <w:divBdr>
            <w:top w:val="none" w:sz="0" w:space="0" w:color="auto"/>
            <w:left w:val="none" w:sz="0" w:space="0" w:color="auto"/>
            <w:bottom w:val="none" w:sz="0" w:space="0" w:color="auto"/>
            <w:right w:val="none" w:sz="0" w:space="0" w:color="auto"/>
          </w:divBdr>
        </w:div>
        <w:div w:id="586036379">
          <w:marLeft w:val="0"/>
          <w:marRight w:val="0"/>
          <w:marTop w:val="0"/>
          <w:marBottom w:val="0"/>
          <w:divBdr>
            <w:top w:val="none" w:sz="0" w:space="0" w:color="auto"/>
            <w:left w:val="none" w:sz="0" w:space="0" w:color="auto"/>
            <w:bottom w:val="none" w:sz="0" w:space="0" w:color="auto"/>
            <w:right w:val="none" w:sz="0" w:space="0" w:color="auto"/>
          </w:divBdr>
        </w:div>
        <w:div w:id="616374285">
          <w:marLeft w:val="0"/>
          <w:marRight w:val="0"/>
          <w:marTop w:val="0"/>
          <w:marBottom w:val="0"/>
          <w:divBdr>
            <w:top w:val="none" w:sz="0" w:space="0" w:color="auto"/>
            <w:left w:val="none" w:sz="0" w:space="0" w:color="auto"/>
            <w:bottom w:val="none" w:sz="0" w:space="0" w:color="auto"/>
            <w:right w:val="none" w:sz="0" w:space="0" w:color="auto"/>
          </w:divBdr>
        </w:div>
        <w:div w:id="463623987">
          <w:marLeft w:val="0"/>
          <w:marRight w:val="0"/>
          <w:marTop w:val="0"/>
          <w:marBottom w:val="0"/>
          <w:divBdr>
            <w:top w:val="none" w:sz="0" w:space="0" w:color="auto"/>
            <w:left w:val="none" w:sz="0" w:space="0" w:color="auto"/>
            <w:bottom w:val="none" w:sz="0" w:space="0" w:color="auto"/>
            <w:right w:val="none" w:sz="0" w:space="0" w:color="auto"/>
          </w:divBdr>
        </w:div>
        <w:div w:id="1463037999">
          <w:marLeft w:val="0"/>
          <w:marRight w:val="0"/>
          <w:marTop w:val="0"/>
          <w:marBottom w:val="0"/>
          <w:divBdr>
            <w:top w:val="none" w:sz="0" w:space="0" w:color="auto"/>
            <w:left w:val="none" w:sz="0" w:space="0" w:color="auto"/>
            <w:bottom w:val="none" w:sz="0" w:space="0" w:color="auto"/>
            <w:right w:val="none" w:sz="0" w:space="0" w:color="auto"/>
          </w:divBdr>
        </w:div>
        <w:div w:id="369494767">
          <w:marLeft w:val="0"/>
          <w:marRight w:val="0"/>
          <w:marTop w:val="0"/>
          <w:marBottom w:val="0"/>
          <w:divBdr>
            <w:top w:val="none" w:sz="0" w:space="0" w:color="auto"/>
            <w:left w:val="none" w:sz="0" w:space="0" w:color="auto"/>
            <w:bottom w:val="none" w:sz="0" w:space="0" w:color="auto"/>
            <w:right w:val="none" w:sz="0" w:space="0" w:color="auto"/>
          </w:divBdr>
        </w:div>
        <w:div w:id="208491809">
          <w:marLeft w:val="0"/>
          <w:marRight w:val="0"/>
          <w:marTop w:val="0"/>
          <w:marBottom w:val="0"/>
          <w:divBdr>
            <w:top w:val="none" w:sz="0" w:space="0" w:color="auto"/>
            <w:left w:val="none" w:sz="0" w:space="0" w:color="auto"/>
            <w:bottom w:val="none" w:sz="0" w:space="0" w:color="auto"/>
            <w:right w:val="none" w:sz="0" w:space="0" w:color="auto"/>
          </w:divBdr>
        </w:div>
        <w:div w:id="2055615290">
          <w:marLeft w:val="0"/>
          <w:marRight w:val="0"/>
          <w:marTop w:val="0"/>
          <w:marBottom w:val="0"/>
          <w:divBdr>
            <w:top w:val="none" w:sz="0" w:space="0" w:color="auto"/>
            <w:left w:val="none" w:sz="0" w:space="0" w:color="auto"/>
            <w:bottom w:val="none" w:sz="0" w:space="0" w:color="auto"/>
            <w:right w:val="none" w:sz="0" w:space="0" w:color="auto"/>
          </w:divBdr>
        </w:div>
        <w:div w:id="1140271344">
          <w:marLeft w:val="0"/>
          <w:marRight w:val="0"/>
          <w:marTop w:val="0"/>
          <w:marBottom w:val="0"/>
          <w:divBdr>
            <w:top w:val="none" w:sz="0" w:space="0" w:color="auto"/>
            <w:left w:val="none" w:sz="0" w:space="0" w:color="auto"/>
            <w:bottom w:val="none" w:sz="0" w:space="0" w:color="auto"/>
            <w:right w:val="none" w:sz="0" w:space="0" w:color="auto"/>
          </w:divBdr>
        </w:div>
        <w:div w:id="551648887">
          <w:marLeft w:val="0"/>
          <w:marRight w:val="0"/>
          <w:marTop w:val="0"/>
          <w:marBottom w:val="0"/>
          <w:divBdr>
            <w:top w:val="none" w:sz="0" w:space="0" w:color="auto"/>
            <w:left w:val="none" w:sz="0" w:space="0" w:color="auto"/>
            <w:bottom w:val="none" w:sz="0" w:space="0" w:color="auto"/>
            <w:right w:val="none" w:sz="0" w:space="0" w:color="auto"/>
          </w:divBdr>
        </w:div>
        <w:div w:id="1326083893">
          <w:marLeft w:val="0"/>
          <w:marRight w:val="0"/>
          <w:marTop w:val="0"/>
          <w:marBottom w:val="0"/>
          <w:divBdr>
            <w:top w:val="none" w:sz="0" w:space="0" w:color="auto"/>
            <w:left w:val="none" w:sz="0" w:space="0" w:color="auto"/>
            <w:bottom w:val="none" w:sz="0" w:space="0" w:color="auto"/>
            <w:right w:val="none" w:sz="0" w:space="0" w:color="auto"/>
          </w:divBdr>
        </w:div>
        <w:div w:id="1757558418">
          <w:marLeft w:val="0"/>
          <w:marRight w:val="0"/>
          <w:marTop w:val="0"/>
          <w:marBottom w:val="0"/>
          <w:divBdr>
            <w:top w:val="none" w:sz="0" w:space="0" w:color="auto"/>
            <w:left w:val="none" w:sz="0" w:space="0" w:color="auto"/>
            <w:bottom w:val="none" w:sz="0" w:space="0" w:color="auto"/>
            <w:right w:val="none" w:sz="0" w:space="0" w:color="auto"/>
          </w:divBdr>
        </w:div>
        <w:div w:id="697316784">
          <w:marLeft w:val="0"/>
          <w:marRight w:val="0"/>
          <w:marTop w:val="0"/>
          <w:marBottom w:val="0"/>
          <w:divBdr>
            <w:top w:val="none" w:sz="0" w:space="0" w:color="auto"/>
            <w:left w:val="none" w:sz="0" w:space="0" w:color="auto"/>
            <w:bottom w:val="none" w:sz="0" w:space="0" w:color="auto"/>
            <w:right w:val="none" w:sz="0" w:space="0" w:color="auto"/>
          </w:divBdr>
        </w:div>
        <w:div w:id="730426735">
          <w:marLeft w:val="0"/>
          <w:marRight w:val="0"/>
          <w:marTop w:val="0"/>
          <w:marBottom w:val="0"/>
          <w:divBdr>
            <w:top w:val="none" w:sz="0" w:space="0" w:color="auto"/>
            <w:left w:val="none" w:sz="0" w:space="0" w:color="auto"/>
            <w:bottom w:val="none" w:sz="0" w:space="0" w:color="auto"/>
            <w:right w:val="none" w:sz="0" w:space="0" w:color="auto"/>
          </w:divBdr>
        </w:div>
        <w:div w:id="1718043836">
          <w:marLeft w:val="0"/>
          <w:marRight w:val="0"/>
          <w:marTop w:val="0"/>
          <w:marBottom w:val="0"/>
          <w:divBdr>
            <w:top w:val="none" w:sz="0" w:space="0" w:color="auto"/>
            <w:left w:val="none" w:sz="0" w:space="0" w:color="auto"/>
            <w:bottom w:val="none" w:sz="0" w:space="0" w:color="auto"/>
            <w:right w:val="none" w:sz="0" w:space="0" w:color="auto"/>
          </w:divBdr>
        </w:div>
        <w:div w:id="236089030">
          <w:marLeft w:val="0"/>
          <w:marRight w:val="0"/>
          <w:marTop w:val="0"/>
          <w:marBottom w:val="0"/>
          <w:divBdr>
            <w:top w:val="none" w:sz="0" w:space="0" w:color="auto"/>
            <w:left w:val="none" w:sz="0" w:space="0" w:color="auto"/>
            <w:bottom w:val="none" w:sz="0" w:space="0" w:color="auto"/>
            <w:right w:val="none" w:sz="0" w:space="0" w:color="auto"/>
          </w:divBdr>
        </w:div>
        <w:div w:id="1369991959">
          <w:marLeft w:val="0"/>
          <w:marRight w:val="0"/>
          <w:marTop w:val="0"/>
          <w:marBottom w:val="0"/>
          <w:divBdr>
            <w:top w:val="none" w:sz="0" w:space="0" w:color="auto"/>
            <w:left w:val="none" w:sz="0" w:space="0" w:color="auto"/>
            <w:bottom w:val="none" w:sz="0" w:space="0" w:color="auto"/>
            <w:right w:val="none" w:sz="0" w:space="0" w:color="auto"/>
          </w:divBdr>
        </w:div>
        <w:div w:id="2053456993">
          <w:marLeft w:val="0"/>
          <w:marRight w:val="0"/>
          <w:marTop w:val="0"/>
          <w:marBottom w:val="0"/>
          <w:divBdr>
            <w:top w:val="none" w:sz="0" w:space="0" w:color="auto"/>
            <w:left w:val="none" w:sz="0" w:space="0" w:color="auto"/>
            <w:bottom w:val="none" w:sz="0" w:space="0" w:color="auto"/>
            <w:right w:val="none" w:sz="0" w:space="0" w:color="auto"/>
          </w:divBdr>
        </w:div>
        <w:div w:id="1533377089">
          <w:marLeft w:val="0"/>
          <w:marRight w:val="0"/>
          <w:marTop w:val="0"/>
          <w:marBottom w:val="0"/>
          <w:divBdr>
            <w:top w:val="none" w:sz="0" w:space="0" w:color="auto"/>
            <w:left w:val="none" w:sz="0" w:space="0" w:color="auto"/>
            <w:bottom w:val="none" w:sz="0" w:space="0" w:color="auto"/>
            <w:right w:val="none" w:sz="0" w:space="0" w:color="auto"/>
          </w:divBdr>
        </w:div>
        <w:div w:id="972519756">
          <w:marLeft w:val="0"/>
          <w:marRight w:val="0"/>
          <w:marTop w:val="0"/>
          <w:marBottom w:val="0"/>
          <w:divBdr>
            <w:top w:val="none" w:sz="0" w:space="0" w:color="auto"/>
            <w:left w:val="none" w:sz="0" w:space="0" w:color="auto"/>
            <w:bottom w:val="none" w:sz="0" w:space="0" w:color="auto"/>
            <w:right w:val="none" w:sz="0" w:space="0" w:color="auto"/>
          </w:divBdr>
        </w:div>
        <w:div w:id="1909266837">
          <w:marLeft w:val="0"/>
          <w:marRight w:val="0"/>
          <w:marTop w:val="0"/>
          <w:marBottom w:val="0"/>
          <w:divBdr>
            <w:top w:val="none" w:sz="0" w:space="0" w:color="auto"/>
            <w:left w:val="none" w:sz="0" w:space="0" w:color="auto"/>
            <w:bottom w:val="none" w:sz="0" w:space="0" w:color="auto"/>
            <w:right w:val="none" w:sz="0" w:space="0" w:color="auto"/>
          </w:divBdr>
        </w:div>
        <w:div w:id="1892233698">
          <w:marLeft w:val="0"/>
          <w:marRight w:val="0"/>
          <w:marTop w:val="0"/>
          <w:marBottom w:val="0"/>
          <w:divBdr>
            <w:top w:val="none" w:sz="0" w:space="0" w:color="auto"/>
            <w:left w:val="none" w:sz="0" w:space="0" w:color="auto"/>
            <w:bottom w:val="none" w:sz="0" w:space="0" w:color="auto"/>
            <w:right w:val="none" w:sz="0" w:space="0" w:color="auto"/>
          </w:divBdr>
        </w:div>
        <w:div w:id="822162552">
          <w:marLeft w:val="0"/>
          <w:marRight w:val="0"/>
          <w:marTop w:val="0"/>
          <w:marBottom w:val="0"/>
          <w:divBdr>
            <w:top w:val="none" w:sz="0" w:space="0" w:color="auto"/>
            <w:left w:val="none" w:sz="0" w:space="0" w:color="auto"/>
            <w:bottom w:val="none" w:sz="0" w:space="0" w:color="auto"/>
            <w:right w:val="none" w:sz="0" w:space="0" w:color="auto"/>
          </w:divBdr>
        </w:div>
        <w:div w:id="1696810642">
          <w:marLeft w:val="0"/>
          <w:marRight w:val="0"/>
          <w:marTop w:val="0"/>
          <w:marBottom w:val="0"/>
          <w:divBdr>
            <w:top w:val="none" w:sz="0" w:space="0" w:color="auto"/>
            <w:left w:val="none" w:sz="0" w:space="0" w:color="auto"/>
            <w:bottom w:val="none" w:sz="0" w:space="0" w:color="auto"/>
            <w:right w:val="none" w:sz="0" w:space="0" w:color="auto"/>
          </w:divBdr>
        </w:div>
        <w:div w:id="1781409779">
          <w:marLeft w:val="0"/>
          <w:marRight w:val="0"/>
          <w:marTop w:val="0"/>
          <w:marBottom w:val="0"/>
          <w:divBdr>
            <w:top w:val="none" w:sz="0" w:space="0" w:color="auto"/>
            <w:left w:val="none" w:sz="0" w:space="0" w:color="auto"/>
            <w:bottom w:val="none" w:sz="0" w:space="0" w:color="auto"/>
            <w:right w:val="none" w:sz="0" w:space="0" w:color="auto"/>
          </w:divBdr>
        </w:div>
        <w:div w:id="615720393">
          <w:marLeft w:val="0"/>
          <w:marRight w:val="0"/>
          <w:marTop w:val="0"/>
          <w:marBottom w:val="0"/>
          <w:divBdr>
            <w:top w:val="none" w:sz="0" w:space="0" w:color="auto"/>
            <w:left w:val="none" w:sz="0" w:space="0" w:color="auto"/>
            <w:bottom w:val="none" w:sz="0" w:space="0" w:color="auto"/>
            <w:right w:val="none" w:sz="0" w:space="0" w:color="auto"/>
          </w:divBdr>
        </w:div>
        <w:div w:id="429398975">
          <w:marLeft w:val="0"/>
          <w:marRight w:val="0"/>
          <w:marTop w:val="0"/>
          <w:marBottom w:val="0"/>
          <w:divBdr>
            <w:top w:val="none" w:sz="0" w:space="0" w:color="auto"/>
            <w:left w:val="none" w:sz="0" w:space="0" w:color="auto"/>
            <w:bottom w:val="none" w:sz="0" w:space="0" w:color="auto"/>
            <w:right w:val="none" w:sz="0" w:space="0" w:color="auto"/>
          </w:divBdr>
        </w:div>
        <w:div w:id="206455991">
          <w:marLeft w:val="0"/>
          <w:marRight w:val="0"/>
          <w:marTop w:val="0"/>
          <w:marBottom w:val="0"/>
          <w:divBdr>
            <w:top w:val="none" w:sz="0" w:space="0" w:color="auto"/>
            <w:left w:val="none" w:sz="0" w:space="0" w:color="auto"/>
            <w:bottom w:val="none" w:sz="0" w:space="0" w:color="auto"/>
            <w:right w:val="none" w:sz="0" w:space="0" w:color="auto"/>
          </w:divBdr>
        </w:div>
        <w:div w:id="1103497169">
          <w:marLeft w:val="0"/>
          <w:marRight w:val="0"/>
          <w:marTop w:val="0"/>
          <w:marBottom w:val="0"/>
          <w:divBdr>
            <w:top w:val="none" w:sz="0" w:space="0" w:color="auto"/>
            <w:left w:val="none" w:sz="0" w:space="0" w:color="auto"/>
            <w:bottom w:val="none" w:sz="0" w:space="0" w:color="auto"/>
            <w:right w:val="none" w:sz="0" w:space="0" w:color="auto"/>
          </w:divBdr>
        </w:div>
        <w:div w:id="1600991114">
          <w:marLeft w:val="0"/>
          <w:marRight w:val="0"/>
          <w:marTop w:val="0"/>
          <w:marBottom w:val="0"/>
          <w:divBdr>
            <w:top w:val="none" w:sz="0" w:space="0" w:color="auto"/>
            <w:left w:val="none" w:sz="0" w:space="0" w:color="auto"/>
            <w:bottom w:val="none" w:sz="0" w:space="0" w:color="auto"/>
            <w:right w:val="none" w:sz="0" w:space="0" w:color="auto"/>
          </w:divBdr>
        </w:div>
        <w:div w:id="1577980290">
          <w:marLeft w:val="0"/>
          <w:marRight w:val="0"/>
          <w:marTop w:val="0"/>
          <w:marBottom w:val="0"/>
          <w:divBdr>
            <w:top w:val="none" w:sz="0" w:space="0" w:color="auto"/>
            <w:left w:val="none" w:sz="0" w:space="0" w:color="auto"/>
            <w:bottom w:val="none" w:sz="0" w:space="0" w:color="auto"/>
            <w:right w:val="none" w:sz="0" w:space="0" w:color="auto"/>
          </w:divBdr>
        </w:div>
        <w:div w:id="723286355">
          <w:marLeft w:val="0"/>
          <w:marRight w:val="0"/>
          <w:marTop w:val="0"/>
          <w:marBottom w:val="0"/>
          <w:divBdr>
            <w:top w:val="none" w:sz="0" w:space="0" w:color="auto"/>
            <w:left w:val="none" w:sz="0" w:space="0" w:color="auto"/>
            <w:bottom w:val="none" w:sz="0" w:space="0" w:color="auto"/>
            <w:right w:val="none" w:sz="0" w:space="0" w:color="auto"/>
          </w:divBdr>
        </w:div>
        <w:div w:id="329262940">
          <w:marLeft w:val="0"/>
          <w:marRight w:val="0"/>
          <w:marTop w:val="0"/>
          <w:marBottom w:val="0"/>
          <w:divBdr>
            <w:top w:val="none" w:sz="0" w:space="0" w:color="auto"/>
            <w:left w:val="none" w:sz="0" w:space="0" w:color="auto"/>
            <w:bottom w:val="none" w:sz="0" w:space="0" w:color="auto"/>
            <w:right w:val="none" w:sz="0" w:space="0" w:color="auto"/>
          </w:divBdr>
        </w:div>
        <w:div w:id="2099134158">
          <w:marLeft w:val="0"/>
          <w:marRight w:val="0"/>
          <w:marTop w:val="0"/>
          <w:marBottom w:val="0"/>
          <w:divBdr>
            <w:top w:val="none" w:sz="0" w:space="0" w:color="auto"/>
            <w:left w:val="none" w:sz="0" w:space="0" w:color="auto"/>
            <w:bottom w:val="none" w:sz="0" w:space="0" w:color="auto"/>
            <w:right w:val="none" w:sz="0" w:space="0" w:color="auto"/>
          </w:divBdr>
        </w:div>
        <w:div w:id="2143502695">
          <w:marLeft w:val="0"/>
          <w:marRight w:val="0"/>
          <w:marTop w:val="0"/>
          <w:marBottom w:val="0"/>
          <w:divBdr>
            <w:top w:val="none" w:sz="0" w:space="0" w:color="auto"/>
            <w:left w:val="none" w:sz="0" w:space="0" w:color="auto"/>
            <w:bottom w:val="none" w:sz="0" w:space="0" w:color="auto"/>
            <w:right w:val="none" w:sz="0" w:space="0" w:color="auto"/>
          </w:divBdr>
        </w:div>
        <w:div w:id="496383098">
          <w:marLeft w:val="0"/>
          <w:marRight w:val="0"/>
          <w:marTop w:val="0"/>
          <w:marBottom w:val="0"/>
          <w:divBdr>
            <w:top w:val="none" w:sz="0" w:space="0" w:color="auto"/>
            <w:left w:val="none" w:sz="0" w:space="0" w:color="auto"/>
            <w:bottom w:val="none" w:sz="0" w:space="0" w:color="auto"/>
            <w:right w:val="none" w:sz="0" w:space="0" w:color="auto"/>
          </w:divBdr>
        </w:div>
        <w:div w:id="1451048557">
          <w:marLeft w:val="0"/>
          <w:marRight w:val="0"/>
          <w:marTop w:val="0"/>
          <w:marBottom w:val="0"/>
          <w:divBdr>
            <w:top w:val="none" w:sz="0" w:space="0" w:color="auto"/>
            <w:left w:val="none" w:sz="0" w:space="0" w:color="auto"/>
            <w:bottom w:val="none" w:sz="0" w:space="0" w:color="auto"/>
            <w:right w:val="none" w:sz="0" w:space="0" w:color="auto"/>
          </w:divBdr>
        </w:div>
        <w:div w:id="1908765742">
          <w:marLeft w:val="0"/>
          <w:marRight w:val="0"/>
          <w:marTop w:val="0"/>
          <w:marBottom w:val="0"/>
          <w:divBdr>
            <w:top w:val="none" w:sz="0" w:space="0" w:color="auto"/>
            <w:left w:val="none" w:sz="0" w:space="0" w:color="auto"/>
            <w:bottom w:val="none" w:sz="0" w:space="0" w:color="auto"/>
            <w:right w:val="none" w:sz="0" w:space="0" w:color="auto"/>
          </w:divBdr>
        </w:div>
        <w:div w:id="1054504955">
          <w:marLeft w:val="0"/>
          <w:marRight w:val="0"/>
          <w:marTop w:val="0"/>
          <w:marBottom w:val="0"/>
          <w:divBdr>
            <w:top w:val="none" w:sz="0" w:space="0" w:color="auto"/>
            <w:left w:val="none" w:sz="0" w:space="0" w:color="auto"/>
            <w:bottom w:val="none" w:sz="0" w:space="0" w:color="auto"/>
            <w:right w:val="none" w:sz="0" w:space="0" w:color="auto"/>
          </w:divBdr>
        </w:div>
        <w:div w:id="344402008">
          <w:marLeft w:val="0"/>
          <w:marRight w:val="0"/>
          <w:marTop w:val="0"/>
          <w:marBottom w:val="0"/>
          <w:divBdr>
            <w:top w:val="none" w:sz="0" w:space="0" w:color="auto"/>
            <w:left w:val="none" w:sz="0" w:space="0" w:color="auto"/>
            <w:bottom w:val="none" w:sz="0" w:space="0" w:color="auto"/>
            <w:right w:val="none" w:sz="0" w:space="0" w:color="auto"/>
          </w:divBdr>
        </w:div>
        <w:div w:id="1031957345">
          <w:marLeft w:val="0"/>
          <w:marRight w:val="0"/>
          <w:marTop w:val="0"/>
          <w:marBottom w:val="0"/>
          <w:divBdr>
            <w:top w:val="none" w:sz="0" w:space="0" w:color="auto"/>
            <w:left w:val="none" w:sz="0" w:space="0" w:color="auto"/>
            <w:bottom w:val="none" w:sz="0" w:space="0" w:color="auto"/>
            <w:right w:val="none" w:sz="0" w:space="0" w:color="auto"/>
          </w:divBdr>
        </w:div>
        <w:div w:id="254630266">
          <w:marLeft w:val="0"/>
          <w:marRight w:val="0"/>
          <w:marTop w:val="0"/>
          <w:marBottom w:val="0"/>
          <w:divBdr>
            <w:top w:val="none" w:sz="0" w:space="0" w:color="auto"/>
            <w:left w:val="none" w:sz="0" w:space="0" w:color="auto"/>
            <w:bottom w:val="none" w:sz="0" w:space="0" w:color="auto"/>
            <w:right w:val="none" w:sz="0" w:space="0" w:color="auto"/>
          </w:divBdr>
        </w:div>
        <w:div w:id="107165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CE3E-B497-47ED-AC01-F1D43BA3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5557</Words>
  <Characters>30568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8</cp:revision>
  <dcterms:created xsi:type="dcterms:W3CDTF">2020-09-23T01:17:00Z</dcterms:created>
  <dcterms:modified xsi:type="dcterms:W3CDTF">2020-10-16T13:26:00Z</dcterms:modified>
</cp:coreProperties>
</file>