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78" w:rsidRPr="0049050B" w:rsidRDefault="008E1278" w:rsidP="008E127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4905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E1278" w:rsidRPr="0049050B" w:rsidRDefault="008E1278" w:rsidP="008E1278">
      <w:pPr>
        <w:jc w:val="both"/>
        <w:rPr>
          <w:rFonts w:ascii="Arial" w:hAnsi="Arial" w:cs="Arial"/>
          <w:sz w:val="20"/>
          <w:szCs w:val="20"/>
          <w:lang w:val="es-419" w:eastAsia="es-ES"/>
        </w:rPr>
      </w:pPr>
    </w:p>
    <w:p w:rsidR="008E1278" w:rsidRPr="0049050B" w:rsidRDefault="008E1278" w:rsidP="008E1278">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8E1278" w:rsidRPr="0049050B" w:rsidRDefault="008E1278" w:rsidP="008E1278">
      <w:pPr>
        <w:jc w:val="both"/>
        <w:rPr>
          <w:rFonts w:ascii="Arial" w:hAnsi="Arial" w:cs="Arial"/>
          <w:sz w:val="20"/>
          <w:szCs w:val="20"/>
          <w:lang w:val="es-419" w:eastAsia="es-ES"/>
        </w:rPr>
      </w:pPr>
    </w:p>
    <w:p w:rsidR="008E1278" w:rsidRPr="0049050B" w:rsidRDefault="008E1278" w:rsidP="008E1278">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8E1278" w:rsidRPr="0049050B" w:rsidRDefault="008E1278" w:rsidP="008E1278">
      <w:pPr>
        <w:jc w:val="both"/>
        <w:rPr>
          <w:rFonts w:ascii="Arial" w:hAnsi="Arial" w:cs="Arial"/>
          <w:sz w:val="20"/>
          <w:szCs w:val="20"/>
          <w:lang w:val="es-419" w:eastAsia="es-ES"/>
        </w:rPr>
      </w:pPr>
    </w:p>
    <w:p w:rsidR="008E1278" w:rsidRDefault="008E1278" w:rsidP="008E1278">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8E1278" w:rsidRDefault="008E1278" w:rsidP="008E1278">
      <w:pPr>
        <w:jc w:val="both"/>
        <w:rPr>
          <w:rFonts w:ascii="Arial" w:hAnsi="Arial" w:cs="Arial"/>
          <w:sz w:val="20"/>
          <w:szCs w:val="20"/>
          <w:lang w:val="es-419" w:eastAsia="es-ES"/>
        </w:rPr>
      </w:pPr>
    </w:p>
    <w:p w:rsidR="008E1278" w:rsidRDefault="008E1278" w:rsidP="008E1278">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8E1278" w:rsidRPr="0049050B" w:rsidRDefault="008E1278" w:rsidP="008E1278">
      <w:pPr>
        <w:jc w:val="both"/>
        <w:rPr>
          <w:rFonts w:ascii="Arial" w:hAnsi="Arial" w:cs="Arial"/>
          <w:sz w:val="20"/>
          <w:szCs w:val="20"/>
          <w:lang w:val="es-419" w:eastAsia="es-ES"/>
        </w:rPr>
      </w:pPr>
    </w:p>
    <w:p w:rsidR="008E1278" w:rsidRDefault="008E1278" w:rsidP="008E1278">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8E1278" w:rsidRDefault="008E1278" w:rsidP="008E1278">
      <w:pPr>
        <w:jc w:val="both"/>
        <w:rPr>
          <w:rFonts w:ascii="Arial" w:hAnsi="Arial" w:cs="Arial"/>
          <w:sz w:val="20"/>
          <w:szCs w:val="20"/>
          <w:lang w:val="es-ES" w:eastAsia="es-ES"/>
        </w:rPr>
      </w:pPr>
    </w:p>
    <w:p w:rsidR="008E1278" w:rsidRPr="0049050B" w:rsidRDefault="008E1278" w:rsidP="008E1278">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8E1278" w:rsidRPr="0049050B" w:rsidRDefault="008E1278" w:rsidP="008E1278">
      <w:pPr>
        <w:jc w:val="both"/>
        <w:rPr>
          <w:rFonts w:ascii="Arial" w:hAnsi="Arial" w:cs="Arial"/>
          <w:sz w:val="20"/>
          <w:szCs w:val="20"/>
          <w:lang w:val="es-ES" w:eastAsia="es-ES"/>
        </w:rPr>
      </w:pPr>
    </w:p>
    <w:p w:rsidR="008E1278" w:rsidRPr="00527174" w:rsidRDefault="008E1278" w:rsidP="008E1278">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8E1278" w:rsidRDefault="008E1278" w:rsidP="008E1278">
      <w:pPr>
        <w:jc w:val="both"/>
        <w:rPr>
          <w:rFonts w:ascii="Arial" w:hAnsi="Arial" w:cs="Arial"/>
          <w:sz w:val="20"/>
          <w:szCs w:val="20"/>
          <w:lang w:val="es-ES" w:eastAsia="es-ES"/>
        </w:rPr>
      </w:pPr>
    </w:p>
    <w:p w:rsidR="008E1278" w:rsidRPr="00527174" w:rsidRDefault="008E1278" w:rsidP="008E1278">
      <w:pPr>
        <w:jc w:val="both"/>
        <w:rPr>
          <w:rFonts w:ascii="Arial" w:hAnsi="Arial" w:cs="Arial"/>
          <w:sz w:val="20"/>
          <w:szCs w:val="20"/>
          <w:lang w:val="es-ES" w:eastAsia="es-ES"/>
        </w:rPr>
      </w:pPr>
      <w:r w:rsidRPr="00527174">
        <w:rPr>
          <w:rFonts w:ascii="Arial" w:hAnsi="Arial" w:cs="Arial"/>
          <w:sz w:val="20"/>
          <w:szCs w:val="20"/>
          <w:lang w:val="es-ES"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z w:val="20"/>
          <w:szCs w:val="20"/>
          <w:lang w:val="es-ES" w:eastAsia="es-ES"/>
        </w:rPr>
        <w:t>RAIS</w:t>
      </w:r>
      <w:proofErr w:type="spellEnd"/>
      <w:r w:rsidRPr="00527174">
        <w:rPr>
          <w:rFonts w:ascii="Arial" w:hAnsi="Arial" w:cs="Arial"/>
          <w:sz w:val="20"/>
          <w:szCs w:val="20"/>
          <w:lang w:val="es-ES" w:eastAsia="es-ES"/>
        </w:rPr>
        <w:t>, sin percatarse que, si en efecto hubo un engaño u omisión en la información para lograr el traslado por parte de la AFP privada, es ésta quien debe proceder al resarcimiento del eventual daño o perjuicio que con ello haya generado.</w:t>
      </w:r>
    </w:p>
    <w:p w:rsidR="008E1278" w:rsidRPr="00527174" w:rsidRDefault="008E1278" w:rsidP="008E1278">
      <w:pPr>
        <w:jc w:val="both"/>
        <w:rPr>
          <w:rFonts w:ascii="Arial" w:hAnsi="Arial" w:cs="Arial"/>
          <w:sz w:val="20"/>
          <w:szCs w:val="20"/>
          <w:lang w:val="es-ES" w:eastAsia="es-ES"/>
        </w:rPr>
      </w:pPr>
    </w:p>
    <w:p w:rsidR="008E1278" w:rsidRPr="0049050B" w:rsidRDefault="008E1278" w:rsidP="008E1278">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8E1278" w:rsidRDefault="008E1278" w:rsidP="008E1278">
      <w:pPr>
        <w:jc w:val="both"/>
        <w:rPr>
          <w:rFonts w:ascii="Arial" w:hAnsi="Arial" w:cs="Arial"/>
          <w:sz w:val="20"/>
          <w:szCs w:val="20"/>
          <w:lang w:val="es-ES" w:eastAsia="es-ES"/>
        </w:rPr>
      </w:pPr>
    </w:p>
    <w:p w:rsidR="008E1278" w:rsidRPr="0049050B" w:rsidRDefault="008E1278" w:rsidP="008E1278">
      <w:pPr>
        <w:jc w:val="both"/>
        <w:rPr>
          <w:rFonts w:ascii="Arial" w:hAnsi="Arial" w:cs="Arial"/>
          <w:sz w:val="20"/>
          <w:szCs w:val="20"/>
          <w:lang w:val="es-ES" w:eastAsia="es-ES"/>
        </w:rPr>
      </w:pPr>
    </w:p>
    <w:p w:rsidR="008E1278" w:rsidRPr="0049050B" w:rsidRDefault="008E1278" w:rsidP="008E1278">
      <w:pPr>
        <w:jc w:val="both"/>
        <w:rPr>
          <w:rFonts w:ascii="Arial" w:hAnsi="Arial" w:cs="Arial"/>
          <w:sz w:val="20"/>
          <w:szCs w:val="20"/>
          <w:lang w:val="es-ES" w:eastAsia="es-ES"/>
        </w:rPr>
      </w:pPr>
    </w:p>
    <w:p w:rsidR="00776557" w:rsidRPr="008E1278" w:rsidRDefault="00776557" w:rsidP="008E1278">
      <w:pPr>
        <w:spacing w:line="276" w:lineRule="auto"/>
        <w:jc w:val="center"/>
        <w:textAlignment w:val="baseline"/>
        <w:rPr>
          <w:rFonts w:ascii="Arial" w:hAnsi="Arial" w:cs="Arial"/>
          <w:lang w:val="es-ES" w:eastAsia="es-ES"/>
        </w:rPr>
      </w:pPr>
      <w:r w:rsidRPr="008E1278">
        <w:rPr>
          <w:rFonts w:ascii="Arial" w:hAnsi="Arial" w:cs="Arial"/>
          <w:b/>
          <w:bCs/>
          <w:lang w:val="es-ES" w:eastAsia="es-ES"/>
        </w:rPr>
        <w:t>TRIBUNAL SUPERIOR DEL DISTRITO JUDICIAL</w:t>
      </w:r>
      <w:r w:rsidRPr="008E1278">
        <w:rPr>
          <w:rFonts w:ascii="Arial" w:hAnsi="Arial" w:cs="Arial"/>
          <w:lang w:val="es-ES" w:eastAsia="es-ES"/>
        </w:rPr>
        <w:t> </w:t>
      </w:r>
    </w:p>
    <w:p w:rsidR="00776557" w:rsidRPr="008E1278" w:rsidRDefault="00776557" w:rsidP="008E1278">
      <w:pPr>
        <w:spacing w:line="276" w:lineRule="auto"/>
        <w:jc w:val="center"/>
        <w:textAlignment w:val="baseline"/>
        <w:rPr>
          <w:rFonts w:ascii="Arial" w:hAnsi="Arial" w:cs="Arial"/>
          <w:lang w:val="es-ES" w:eastAsia="es-ES"/>
        </w:rPr>
      </w:pPr>
      <w:r w:rsidRPr="008E1278">
        <w:rPr>
          <w:rFonts w:ascii="Arial" w:hAnsi="Arial" w:cs="Arial"/>
          <w:b/>
          <w:bCs/>
          <w:lang w:eastAsia="es-ES"/>
        </w:rPr>
        <w:t>SALA DE DECISIÓN LABORAL N° 3</w:t>
      </w:r>
      <w:r w:rsidRPr="008E1278">
        <w:rPr>
          <w:rFonts w:ascii="Arial" w:hAnsi="Arial" w:cs="Arial"/>
          <w:lang w:val="es-ES" w:eastAsia="es-ES"/>
        </w:rPr>
        <w:t> </w:t>
      </w:r>
    </w:p>
    <w:p w:rsidR="00776557" w:rsidRDefault="00776557" w:rsidP="008E1278">
      <w:pPr>
        <w:spacing w:line="276" w:lineRule="auto"/>
        <w:jc w:val="center"/>
        <w:textAlignment w:val="baseline"/>
        <w:rPr>
          <w:rFonts w:ascii="Arial" w:hAnsi="Arial" w:cs="Arial"/>
          <w:b/>
          <w:bCs/>
          <w:lang w:val="es-ES" w:eastAsia="es-ES"/>
        </w:rPr>
      </w:pPr>
      <w:r w:rsidRPr="008E1278">
        <w:rPr>
          <w:rFonts w:ascii="Arial" w:hAnsi="Arial" w:cs="Arial"/>
          <w:b/>
          <w:bCs/>
          <w:lang w:val="es-ES" w:eastAsia="es-ES"/>
        </w:rPr>
        <w:t>MAGISTRADO PON</w:t>
      </w:r>
      <w:r w:rsidR="008E1278">
        <w:rPr>
          <w:rFonts w:ascii="Arial" w:hAnsi="Arial" w:cs="Arial"/>
          <w:b/>
          <w:bCs/>
          <w:lang w:val="es-ES" w:eastAsia="es-ES"/>
        </w:rPr>
        <w:t>ENTE: JULIO CÉSAR SALAZAR MUÑOZ</w:t>
      </w:r>
    </w:p>
    <w:p w:rsidR="008E1278" w:rsidRPr="008E1278" w:rsidRDefault="008E1278" w:rsidP="008E1278">
      <w:pPr>
        <w:spacing w:line="276" w:lineRule="auto"/>
        <w:jc w:val="center"/>
        <w:textAlignment w:val="baseline"/>
        <w:rPr>
          <w:rFonts w:ascii="Arial" w:hAnsi="Arial" w:cs="Arial"/>
          <w:lang w:val="es-ES" w:eastAsia="es-ES"/>
        </w:rPr>
      </w:pPr>
    </w:p>
    <w:p w:rsidR="00776557" w:rsidRPr="008E1278" w:rsidRDefault="008E1278" w:rsidP="008E1278">
      <w:pPr>
        <w:spacing w:line="276" w:lineRule="auto"/>
        <w:jc w:val="center"/>
        <w:textAlignment w:val="baseline"/>
        <w:rPr>
          <w:rFonts w:ascii="Arial" w:hAnsi="Arial" w:cs="Arial"/>
          <w:bCs/>
          <w:lang w:val="es-ES" w:eastAsia="es-ES"/>
        </w:rPr>
      </w:pPr>
      <w:r w:rsidRPr="008E1278">
        <w:rPr>
          <w:rFonts w:ascii="Arial" w:hAnsi="Arial" w:cs="Arial"/>
          <w:bCs/>
          <w:lang w:val="es-ES" w:eastAsia="es-ES"/>
        </w:rPr>
        <w:t>Pereira, 9 de septiembre de dos mil veinte</w:t>
      </w:r>
    </w:p>
    <w:p w:rsidR="00776557" w:rsidRDefault="00776557" w:rsidP="008E1278">
      <w:pPr>
        <w:spacing w:line="276" w:lineRule="auto"/>
        <w:jc w:val="center"/>
        <w:textAlignment w:val="baseline"/>
        <w:rPr>
          <w:rFonts w:ascii="Arial" w:hAnsi="Arial" w:cs="Arial"/>
          <w:bCs/>
          <w:lang w:val="es-ES" w:eastAsia="es-ES"/>
        </w:rPr>
      </w:pPr>
      <w:r w:rsidRPr="008E1278">
        <w:rPr>
          <w:rFonts w:ascii="Arial" w:hAnsi="Arial" w:cs="Arial"/>
          <w:bCs/>
          <w:lang w:val="es-ES" w:eastAsia="es-ES"/>
        </w:rPr>
        <w:t xml:space="preserve">Acta de Sala de Discusión No  </w:t>
      </w:r>
      <w:r w:rsidR="00451113" w:rsidRPr="008E1278">
        <w:rPr>
          <w:rFonts w:ascii="Arial" w:hAnsi="Arial" w:cs="Arial"/>
          <w:bCs/>
          <w:lang w:val="es-ES" w:eastAsia="es-ES"/>
        </w:rPr>
        <w:t>127</w:t>
      </w:r>
      <w:r w:rsidR="008E1278">
        <w:rPr>
          <w:rFonts w:ascii="Arial" w:hAnsi="Arial" w:cs="Arial"/>
          <w:bCs/>
          <w:lang w:val="es-ES" w:eastAsia="es-ES"/>
        </w:rPr>
        <w:t xml:space="preserve">  de 8 de septiembre de 2020</w:t>
      </w:r>
    </w:p>
    <w:p w:rsidR="008E1278" w:rsidRPr="008E1278" w:rsidRDefault="008E1278" w:rsidP="008E1278">
      <w:pPr>
        <w:spacing w:line="276" w:lineRule="auto"/>
        <w:jc w:val="center"/>
        <w:textAlignment w:val="baseline"/>
        <w:rPr>
          <w:rFonts w:ascii="Arial" w:hAnsi="Arial" w:cs="Arial"/>
          <w:lang w:val="es-ES" w:eastAsia="es-ES"/>
        </w:rPr>
      </w:pPr>
    </w:p>
    <w:p w:rsidR="00776557" w:rsidRPr="008E1278" w:rsidRDefault="00776557" w:rsidP="008E1278">
      <w:pPr>
        <w:spacing w:line="276" w:lineRule="auto"/>
        <w:jc w:val="center"/>
        <w:textAlignment w:val="baseline"/>
        <w:rPr>
          <w:rFonts w:ascii="Arial" w:hAnsi="Arial" w:cs="Arial"/>
          <w:lang w:val="es-ES" w:eastAsia="es-ES"/>
        </w:rPr>
      </w:pPr>
      <w:r w:rsidRPr="008E1278">
        <w:rPr>
          <w:rFonts w:ascii="Arial" w:hAnsi="Arial" w:cs="Arial"/>
          <w:b/>
          <w:bCs/>
          <w:lang w:val="es-ES" w:eastAsia="es-ES"/>
        </w:rPr>
        <w:t>SENTENCIA ESCRITA</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lastRenderedPageBreak/>
        <w:t>Se resuelven los recursos de apelación interpuestos por las por las demandadas AFP PORVENIR S.A. y ADMINISTRADORA COLOMBIANA DE PENSIONES en contra de la sentencia proferida por el Juzgado Quinto Laboral del Circuito el 23 de agosto de 2019, así como el grado jurisdiccional de consulta dispuesto a favor de COLPENSIONES, dentro del proceso que promueve el señor IGNACIO PASCUAL VILLALBA BENÍTEZ y en el que también se encuentra demandada la AFP COLFONDOS S.A., cuya radicación corresponde al Nº 66001-31-05-005-2017-00374-01.</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lang w:val="es-ES" w:eastAsia="es-ES"/>
        </w:rPr>
      </w:pPr>
    </w:p>
    <w:p w:rsidR="00776557" w:rsidRDefault="008E1278" w:rsidP="008E1278">
      <w:pPr>
        <w:spacing w:line="276" w:lineRule="auto"/>
        <w:jc w:val="both"/>
        <w:textAlignment w:val="baseline"/>
        <w:rPr>
          <w:rFonts w:ascii="Arial" w:hAnsi="Arial" w:cs="Arial"/>
          <w:lang w:val="es-ES" w:eastAsia="es-ES"/>
        </w:rPr>
      </w:pPr>
      <w:r>
        <w:rPr>
          <w:rFonts w:ascii="Arial" w:hAnsi="Arial" w:cs="Arial"/>
          <w:lang w:val="es-ES" w:eastAsia="es-ES"/>
        </w:rPr>
        <w:t>(…)</w:t>
      </w:r>
    </w:p>
    <w:p w:rsidR="008E1278" w:rsidRPr="008E1278" w:rsidRDefault="008E1278" w:rsidP="008E1278">
      <w:pPr>
        <w:spacing w:line="276" w:lineRule="auto"/>
        <w:jc w:val="both"/>
        <w:textAlignment w:val="baseline"/>
        <w:rPr>
          <w:rFonts w:ascii="Arial" w:hAnsi="Arial" w:cs="Arial"/>
          <w:lang w:val="es-ES" w:eastAsia="es-ES"/>
        </w:rPr>
      </w:pPr>
    </w:p>
    <w:p w:rsidR="00776557" w:rsidRPr="008E1278" w:rsidRDefault="00776557" w:rsidP="008E1278">
      <w:pPr>
        <w:spacing w:line="276" w:lineRule="auto"/>
        <w:jc w:val="center"/>
        <w:textAlignment w:val="baseline"/>
        <w:rPr>
          <w:rFonts w:ascii="Arial" w:hAnsi="Arial" w:cs="Arial"/>
          <w:lang w:val="es-ES" w:eastAsia="es-ES"/>
        </w:rPr>
      </w:pPr>
      <w:r w:rsidRPr="008E1278">
        <w:rPr>
          <w:rFonts w:ascii="Arial" w:hAnsi="Arial" w:cs="Arial"/>
          <w:b/>
          <w:bCs/>
          <w:lang w:eastAsia="es-ES"/>
        </w:rPr>
        <w:t>ANTECEDENTES</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 xml:space="preserve">Pretende el señor Ignacio Pascual Villalba Benítez que la justicia laboral declare la nulidad o ineficacia del traslado del régimen de prima media con prestación definida al régimen de ahorro individual con solidaridad efectuado el 4 de junio de 1994 a través de la AFP Porvenir S.A. y con base en ello aspira que se le ordene girar a favor de la Administradora Colombiana de Pensiones el monto que se encuentre en la cuenta de ahorro individual, lo que resulte probado extra y ultra </w:t>
      </w:r>
      <w:proofErr w:type="spellStart"/>
      <w:r w:rsidRPr="008E1278">
        <w:rPr>
          <w:rFonts w:ascii="Arial" w:hAnsi="Arial" w:cs="Arial"/>
          <w:lang w:eastAsia="es-ES"/>
        </w:rPr>
        <w:t>petita</w:t>
      </w:r>
      <w:proofErr w:type="spellEnd"/>
      <w:r w:rsidRPr="008E1278">
        <w:rPr>
          <w:rFonts w:ascii="Arial" w:hAnsi="Arial" w:cs="Arial"/>
          <w:lang w:eastAsia="es-ES"/>
        </w:rPr>
        <w:t xml:space="preserve"> y las costas procesales a su favor.</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 xml:space="preserve">Refiere que: Se afilió al RPM administrado por el entonces ISS el 23 de enero de 1985; el 4 de junio de 1994 firmó formulario de afiliación de la AFP Porvenir S.A., por medio del cual se materializó su traslado del RPM al RAIS; el asesor comercial de la entidad, más allá de explicarle ciertas características del RAIS, la verdad es que no le brindó la información necesaria que le permitiera tomar una decisión jurídicamente informada, pues de haberse hecho de manera adecuada, conociendo por ejemplo que su mesada pensional sería inferior a la que alcanzaría en el RPM, no habría tomado esa decisión, configurándose de esta manera el error en el que lo hizo incurrir al viciar su consentimiento; con base en una información similar brindada por un asesor comercial de la AFP </w:t>
      </w:r>
      <w:proofErr w:type="spellStart"/>
      <w:r w:rsidRPr="008E1278">
        <w:rPr>
          <w:rFonts w:ascii="Arial" w:hAnsi="Arial" w:cs="Arial"/>
          <w:lang w:eastAsia="es-ES"/>
        </w:rPr>
        <w:t>Colfondos</w:t>
      </w:r>
      <w:proofErr w:type="spellEnd"/>
      <w:r w:rsidRPr="008E1278">
        <w:rPr>
          <w:rFonts w:ascii="Arial" w:hAnsi="Arial" w:cs="Arial"/>
          <w:lang w:eastAsia="es-ES"/>
        </w:rPr>
        <w:t xml:space="preserve"> S.A., en el mes de noviembre de 1997 decidió afiliarse a ese fondo pensional dentro del </w:t>
      </w:r>
      <w:proofErr w:type="spellStart"/>
      <w:r w:rsidRPr="008E1278">
        <w:rPr>
          <w:rFonts w:ascii="Arial" w:hAnsi="Arial" w:cs="Arial"/>
          <w:lang w:eastAsia="es-ES"/>
        </w:rPr>
        <w:t>RAIS</w:t>
      </w:r>
      <w:proofErr w:type="spellEnd"/>
      <w:r w:rsidRPr="008E1278">
        <w:rPr>
          <w:rFonts w:ascii="Arial" w:hAnsi="Arial" w:cs="Arial"/>
          <w:lang w:eastAsia="es-ES"/>
        </w:rPr>
        <w:t xml:space="preserve">, sin embargo, como ya lo advirtió, la información suministrada por esa entidad también lo indujo a error, permaneciendo vinculado a ese régimen pensional; en el mes de mayo de 2001 la AFP Porvenir S.A. lo abordó nuevamente para explicarle que lo mejor para sus intereses era el retornó a esa entidad, motivo por el que decidió afiliarse otra vez a ese fondo pensional; el 5 de junio de 2017, después de solicitar traslado del RAIS al RPM, la Administradora Colombiana de Pensiones le manifestó que tal petición era improcedente, al no darse los presupuestos legales ni jurisprudenciales para ello; para el 21 de julio de 2017 acredita en su cuenta de ahorro individual un total de $523.293.099 que corresponden a 1601, sin embargo, al cumplir los 62 años de edad su mesada pensional en el </w:t>
      </w:r>
      <w:proofErr w:type="spellStart"/>
      <w:r w:rsidRPr="008E1278">
        <w:rPr>
          <w:rFonts w:ascii="Arial" w:hAnsi="Arial" w:cs="Arial"/>
          <w:lang w:eastAsia="es-ES"/>
        </w:rPr>
        <w:t>RAIS</w:t>
      </w:r>
      <w:proofErr w:type="spellEnd"/>
      <w:r w:rsidRPr="008E1278">
        <w:rPr>
          <w:rFonts w:ascii="Arial" w:hAnsi="Arial" w:cs="Arial"/>
          <w:lang w:eastAsia="es-ES"/>
        </w:rPr>
        <w:t xml:space="preserve"> estaría un 400% por debajo de la que recibiría en el RPM.</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 xml:space="preserve">Al contestar la demanda </w:t>
      </w:r>
      <w:r w:rsidR="008E1278">
        <w:rPr>
          <w:rFonts w:ascii="Arial" w:hAnsi="Arial" w:cs="Arial"/>
          <w:lang w:eastAsia="es-ES"/>
        </w:rPr>
        <w:t>-</w:t>
      </w:r>
      <w:proofErr w:type="spellStart"/>
      <w:r w:rsidRPr="008E1278">
        <w:rPr>
          <w:rFonts w:ascii="Arial" w:hAnsi="Arial" w:cs="Arial"/>
          <w:lang w:eastAsia="es-ES"/>
        </w:rPr>
        <w:t>fls</w:t>
      </w:r>
      <w:proofErr w:type="spellEnd"/>
      <w:r w:rsidRPr="008E1278">
        <w:rPr>
          <w:rFonts w:ascii="Arial" w:hAnsi="Arial" w:cs="Arial"/>
          <w:lang w:eastAsia="es-ES"/>
        </w:rPr>
        <w:t>.</w:t>
      </w:r>
      <w:r w:rsidR="008E1278">
        <w:rPr>
          <w:rFonts w:ascii="Arial" w:hAnsi="Arial" w:cs="Arial"/>
          <w:lang w:eastAsia="es-ES"/>
        </w:rPr>
        <w:t xml:space="preserve"> </w:t>
      </w:r>
      <w:r w:rsidRPr="008E1278">
        <w:rPr>
          <w:rFonts w:ascii="Arial" w:hAnsi="Arial" w:cs="Arial"/>
          <w:lang w:eastAsia="es-ES"/>
        </w:rPr>
        <w:t xml:space="preserve">110 a 115- la Administradora Colombiana de Pensiones se opuso a las pretensiones del accionante, manifestando que en este caso no se dan los presupuestos legales para que el señor Ignacio Pascual Villalba Benítez retorne al RPM. Formuló las excepciones de mérito que denominó “Inexistencia de la </w:t>
      </w:r>
      <w:r w:rsidRPr="008E1278">
        <w:rPr>
          <w:rFonts w:ascii="Arial" w:hAnsi="Arial" w:cs="Arial"/>
          <w:lang w:eastAsia="es-ES"/>
        </w:rPr>
        <w:lastRenderedPageBreak/>
        <w:t>obligación”, “Buena fe”, “Imposibilidad jurídica para cumplir con las obligaciones pretendidas”, “Prescripción”, “Innominada”, “Compensación” y “Genérica”.</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 xml:space="preserve">La AFP </w:t>
      </w:r>
      <w:proofErr w:type="spellStart"/>
      <w:r w:rsidRPr="008E1278">
        <w:rPr>
          <w:rFonts w:ascii="Arial" w:hAnsi="Arial" w:cs="Arial"/>
          <w:lang w:eastAsia="es-ES"/>
        </w:rPr>
        <w:t>Colfondos</w:t>
      </w:r>
      <w:proofErr w:type="spellEnd"/>
      <w:r w:rsidRPr="008E1278">
        <w:rPr>
          <w:rFonts w:ascii="Arial" w:hAnsi="Arial" w:cs="Arial"/>
          <w:lang w:eastAsia="es-ES"/>
        </w:rPr>
        <w:t xml:space="preserve"> S.A. al dar respuesta al libelo introductorio </w:t>
      </w:r>
      <w:r w:rsidR="008E1278">
        <w:rPr>
          <w:rFonts w:ascii="Arial" w:hAnsi="Arial" w:cs="Arial"/>
          <w:lang w:eastAsia="es-ES"/>
        </w:rPr>
        <w:t>-</w:t>
      </w:r>
      <w:proofErr w:type="spellStart"/>
      <w:r w:rsidRPr="008E1278">
        <w:rPr>
          <w:rFonts w:ascii="Arial" w:hAnsi="Arial" w:cs="Arial"/>
          <w:lang w:eastAsia="es-ES"/>
        </w:rPr>
        <w:t>fls</w:t>
      </w:r>
      <w:proofErr w:type="spellEnd"/>
      <w:r w:rsidRPr="008E1278">
        <w:rPr>
          <w:rFonts w:ascii="Arial" w:hAnsi="Arial" w:cs="Arial"/>
          <w:lang w:eastAsia="es-ES"/>
        </w:rPr>
        <w:t>.</w:t>
      </w:r>
      <w:r w:rsidR="008E1278">
        <w:rPr>
          <w:rFonts w:ascii="Arial" w:hAnsi="Arial" w:cs="Arial"/>
          <w:lang w:eastAsia="es-ES"/>
        </w:rPr>
        <w:t xml:space="preserve"> </w:t>
      </w:r>
      <w:r w:rsidRPr="008E1278">
        <w:rPr>
          <w:rFonts w:ascii="Arial" w:hAnsi="Arial" w:cs="Arial"/>
          <w:lang w:eastAsia="es-ES"/>
        </w:rPr>
        <w:t xml:space="preserve">146 a 165- se opuso a las pretensiones argumentando que más allá de que se hubiere configurado o no la nulidad del acto jurídico por medio del cual se hizo efectivo el traslado al RAIS, la verdad es que de acuerdo con lo previsto en el artículo 1750 del Código Civil quedó saneado por el paso del tiempo. Planteó las excepciones de mérito que denominó “Validez de la afiliación a </w:t>
      </w:r>
      <w:proofErr w:type="spellStart"/>
      <w:r w:rsidRPr="008E1278">
        <w:rPr>
          <w:rFonts w:ascii="Arial" w:hAnsi="Arial" w:cs="Arial"/>
          <w:lang w:eastAsia="es-ES"/>
        </w:rPr>
        <w:t>Colfondos</w:t>
      </w:r>
      <w:proofErr w:type="spellEnd"/>
      <w:r w:rsidRPr="008E1278">
        <w:rPr>
          <w:rFonts w:ascii="Arial" w:hAnsi="Arial" w:cs="Arial"/>
          <w:lang w:eastAsia="es-ES"/>
        </w:rPr>
        <w:t xml:space="preserve"> e inexistencia de vicios en el consentimiento”, “Saneamiento de la supuesta nulidad relativa”, “Pago”, “Compensación”, “Buena fe”, “Innominada o genérica”.</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 xml:space="preserve">Por su parte la AFP Porvenir S.A. respondió la demanda </w:t>
      </w:r>
      <w:r w:rsidR="008E1278">
        <w:rPr>
          <w:rFonts w:ascii="Arial" w:hAnsi="Arial" w:cs="Arial"/>
          <w:lang w:eastAsia="es-ES"/>
        </w:rPr>
        <w:t>-</w:t>
      </w:r>
      <w:proofErr w:type="spellStart"/>
      <w:r w:rsidRPr="008E1278">
        <w:rPr>
          <w:rFonts w:ascii="Arial" w:hAnsi="Arial" w:cs="Arial"/>
          <w:lang w:eastAsia="es-ES"/>
        </w:rPr>
        <w:t>fls.188</w:t>
      </w:r>
      <w:proofErr w:type="spellEnd"/>
      <w:r w:rsidRPr="008E1278">
        <w:rPr>
          <w:rFonts w:ascii="Arial" w:hAnsi="Arial" w:cs="Arial"/>
          <w:lang w:eastAsia="es-ES"/>
        </w:rPr>
        <w:t xml:space="preserve"> a 208- también se opuso a la prosperidad de las pretensiones sosteniendo que la asesoría brindada al </w:t>
      </w:r>
      <w:proofErr w:type="gramStart"/>
      <w:r w:rsidRPr="008E1278">
        <w:rPr>
          <w:rFonts w:ascii="Arial" w:hAnsi="Arial" w:cs="Arial"/>
          <w:lang w:eastAsia="es-ES"/>
        </w:rPr>
        <w:t>accionante</w:t>
      </w:r>
      <w:proofErr w:type="gramEnd"/>
      <w:r w:rsidRPr="008E1278">
        <w:rPr>
          <w:rFonts w:ascii="Arial" w:hAnsi="Arial" w:cs="Arial"/>
          <w:lang w:eastAsia="es-ES"/>
        </w:rPr>
        <w:t xml:space="preserve"> se dio dentro de los parámetros legales de la época, razón por la que no hay lugar a declarar ineficaz el acto jurídico suscrito entre las partes el 4 de junio de 1994. Propuso las excepciones de fondo de “Validez de la afiliación a Porvenir e inexistencia de vicios en el consentimiento”, “Saneamiento de la supuesta nulidad relativa”, “Prescripción”, “Buena fe” e “Innominada o genérica”.</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En sentencia de 23 de agosto de 2019, la funcionaria de primera instancia luego de citar la línea jurisprudencial de la Sala de Casación Laboral de la Corte Suprema de Justicia, determinó que en todos los casos en los que se estudie la ineficacia del acto jurídico por medio del cual se materializa la afiliación al régimen de ahorro individual, es obligación de las administradoras demostrar que cumplieron con el deber de información, concluyendo que en este caso la AFP Porvenir S.A. no cumplió con esa carga procesal, pues de conformidad con las pruebas allegadas al proceso, la AFP no cumplió con ese deber legal al no haber informado sobre las desventajas y consecuencias que conllevaba su paso del RPM al RAIS, razón por la que ese acto jurídico por medio del cual se hizo efectivo el traslado es ineficaz, motivo por el que ordenó a esa entidad, a la que se encuentra afiliado actualmente, remitir a la Administradora Colombiana de Pensiones la totalidad del capital acumulado en la cuenta de ahorro individual, señalándole a esta última entidad el deber de recibir nuevamente al accionante en el RPM sin solución de continuidad. Condenó en costas procesales en un 33% a la AFP Porvenir S.A. a favor del accionante.</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Inconformes con la decisión, los apoderados judiciales de la AFP Porvenir S.A. y de la Administradora Colombiana de Pensiones interpusieron recurso de apelación en los siguientes términos:</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La Administradora Colombiana de Pensiones manifestó que esa entidad no se puede ver afectada por los resultados que se desprendan de esta clase de procesos, en la medida en que ella nunca intervino en el acto jurídico del traslado al RAIS, por lo que mal hacen los operadores judiciales cuando ordenan el retornó al RPM vía ineficacia, ya que de esa manera se afecta la sostenibilidad de ese sistema. En todo caso, de confirmarse la sentencia de primera instancia, solicita que se le ordene a la AFP Porvenir S.A. a devolver las sumas descontadas al demandante por concepto de gastos de administración.</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La AFP Porvenir S.A. sostuvo que de acuerdo con la línea jurisprudencial citada por la propia juzgadora de primera instancia, el momento histórico en el que se produjo el traslado de régimen pensional del señor Ignacio Pascual Villalba Benítez, 4 de junio de 1994, únicamente se le exige a la AFP demostrar que al afiliado se le brindó la información necesaria, carga probatoria que quedó debidamente acreditada por la AFP dentro del trámite del proceso, por lo que no es posible acceder a las pretensiones de la demanda. </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lang w:eastAsia="es-ES"/>
        </w:rPr>
      </w:pPr>
    </w:p>
    <w:p w:rsidR="00776557"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Al haber resultado afectada la Administradora Colombiana de Pensiones, se dispuso también el grado jurisdiccional de consulta a su favor.</w:t>
      </w:r>
      <w:r w:rsidRPr="008E1278">
        <w:rPr>
          <w:rFonts w:ascii="Arial" w:hAnsi="Arial" w:cs="Arial"/>
          <w:lang w:val="es-ES" w:eastAsia="es-ES"/>
        </w:rPr>
        <w:t> </w:t>
      </w:r>
    </w:p>
    <w:p w:rsidR="008E1278" w:rsidRPr="008E1278" w:rsidRDefault="008E1278" w:rsidP="008E1278">
      <w:pPr>
        <w:spacing w:line="276" w:lineRule="auto"/>
        <w:jc w:val="both"/>
        <w:textAlignment w:val="baseline"/>
        <w:rPr>
          <w:rFonts w:ascii="Arial" w:hAnsi="Arial" w:cs="Arial"/>
          <w:lang w:val="es-ES" w:eastAsia="es-ES"/>
        </w:rPr>
      </w:pPr>
    </w:p>
    <w:p w:rsidR="00776557" w:rsidRPr="008E1278" w:rsidRDefault="00776557" w:rsidP="008E1278">
      <w:pPr>
        <w:spacing w:line="276" w:lineRule="auto"/>
        <w:jc w:val="center"/>
        <w:textAlignment w:val="baseline"/>
        <w:rPr>
          <w:rFonts w:ascii="Arial" w:hAnsi="Arial" w:cs="Arial"/>
          <w:lang w:val="es-ES" w:eastAsia="es-ES"/>
        </w:rPr>
      </w:pPr>
      <w:r w:rsidRPr="008E1278">
        <w:rPr>
          <w:rFonts w:ascii="Arial" w:hAnsi="Arial" w:cs="Arial"/>
          <w:b/>
          <w:bCs/>
          <w:lang w:eastAsia="es-ES"/>
        </w:rPr>
        <w:t>ALEGATOS DE CONCLUSIÓN </w:t>
      </w:r>
      <w:r w:rsidRPr="008E1278">
        <w:rPr>
          <w:rFonts w:ascii="Arial" w:hAnsi="Arial" w:cs="Arial"/>
          <w:lang w:eastAsia="es-ES"/>
        </w:rPr>
        <w:t> </w:t>
      </w:r>
      <w:r w:rsidRPr="008E1278">
        <w:rPr>
          <w:rFonts w:ascii="Arial" w:hAnsi="Arial" w:cs="Arial"/>
          <w:lang w:val="es-ES" w:eastAsia="es-ES"/>
        </w:rPr>
        <w:t> </w:t>
      </w:r>
    </w:p>
    <w:p w:rsidR="00776557" w:rsidRPr="008E1278" w:rsidRDefault="00776557" w:rsidP="008E1278">
      <w:pPr>
        <w:spacing w:line="276" w:lineRule="auto"/>
        <w:jc w:val="center"/>
        <w:textAlignment w:val="baseline"/>
        <w:rPr>
          <w:rFonts w:ascii="Arial" w:hAnsi="Arial" w:cs="Arial"/>
          <w:lang w:val="es-ES" w:eastAsia="es-ES"/>
        </w:rPr>
      </w:pPr>
      <w:r w:rsidRPr="008E1278">
        <w:rPr>
          <w:rFonts w:ascii="Arial" w:hAnsi="Arial" w:cs="Arial"/>
          <w:lang w:eastAsia="es-ES"/>
        </w:rPr>
        <w:t> </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Conforme se dejó plasmado en la constancia emitida por la Secretaría de la Corporación, los apoderados judiciales de las entidades demandadas hicieron uso del derecho a presentar alegatos de conclusión en término, mientras que la apoderada judicial de la parte actora lo hizo de manera extemporánea el 17 de julio de 2020, por lo que en este último caso las argumentaciones allí expuestas no serán tenidas en cuenta. </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En cuanto a las intervenciones de las entidades recurrentes, AFP Porvenir S.A. y Administradora Colombiana de Pensiones, de acuerdo con lo previsto en el artículo 279 del CGP consistente en que </w:t>
      </w:r>
      <w:r w:rsidRPr="008E1278">
        <w:rPr>
          <w:rFonts w:ascii="Arial" w:hAnsi="Arial" w:cs="Arial"/>
          <w:i/>
          <w:iCs/>
          <w:lang w:eastAsia="es-ES"/>
        </w:rPr>
        <w:t>“</w:t>
      </w:r>
      <w:r w:rsidRPr="008E1278">
        <w:rPr>
          <w:rFonts w:ascii="Arial" w:hAnsi="Arial" w:cs="Arial"/>
          <w:i/>
          <w:iCs/>
          <w:sz w:val="22"/>
          <w:lang w:eastAsia="es-ES"/>
        </w:rPr>
        <w:t>No se podrá hacer transcripciones o reproducciones de actas, decisiones o conceptos que obren en el expediente</w:t>
      </w:r>
      <w:r w:rsidRPr="008E1278">
        <w:rPr>
          <w:rFonts w:ascii="Arial" w:hAnsi="Arial" w:cs="Arial"/>
          <w:i/>
          <w:iCs/>
          <w:lang w:eastAsia="es-ES"/>
        </w:rPr>
        <w:t>”</w:t>
      </w:r>
      <w:r w:rsidRPr="008E1278">
        <w:rPr>
          <w:rFonts w:ascii="Arial" w:hAnsi="Arial" w:cs="Arial"/>
          <w:lang w:eastAsia="es-ES"/>
        </w:rPr>
        <w:t xml:space="preserve"> y en aplicación del principio de consonancia, baste decir que los fundamentos allí expresados guardan relación con los efectuados en su momento en la sustentación del recurso de apelación. Finalmente, la AFP </w:t>
      </w:r>
      <w:proofErr w:type="spellStart"/>
      <w:r w:rsidRPr="008E1278">
        <w:rPr>
          <w:rFonts w:ascii="Arial" w:hAnsi="Arial" w:cs="Arial"/>
          <w:lang w:eastAsia="es-ES"/>
        </w:rPr>
        <w:t>Colfondos</w:t>
      </w:r>
      <w:proofErr w:type="spellEnd"/>
      <w:r w:rsidRPr="008E1278">
        <w:rPr>
          <w:rFonts w:ascii="Arial" w:hAnsi="Arial" w:cs="Arial"/>
          <w:lang w:eastAsia="es-ES"/>
        </w:rPr>
        <w:t xml:space="preserve"> S.A. solicitó que no se le obligue a devolver los gastos por concepto de administración, al haber sido descontados de las cotizaciones efectuadas por la actora en estricto cumplimiento de la Ley.</w:t>
      </w:r>
    </w:p>
    <w:p w:rsidR="008E1278" w:rsidRPr="008E1278" w:rsidRDefault="008E1278" w:rsidP="008E1278">
      <w:pPr>
        <w:spacing w:line="276" w:lineRule="auto"/>
        <w:jc w:val="both"/>
        <w:textAlignment w:val="baseline"/>
        <w:rPr>
          <w:rFonts w:ascii="Arial" w:hAnsi="Arial" w:cs="Arial"/>
          <w:lang w:val="es-ES" w:eastAsia="es-ES"/>
        </w:rPr>
      </w:pPr>
    </w:p>
    <w:p w:rsidR="00776557" w:rsidRPr="008E1278" w:rsidRDefault="00776557" w:rsidP="008E1278">
      <w:pPr>
        <w:spacing w:line="276" w:lineRule="auto"/>
        <w:jc w:val="center"/>
        <w:textAlignment w:val="baseline"/>
        <w:rPr>
          <w:rFonts w:ascii="Arial" w:hAnsi="Arial" w:cs="Arial"/>
          <w:lang w:val="es-ES" w:eastAsia="es-ES"/>
        </w:rPr>
      </w:pPr>
      <w:r w:rsidRPr="008E1278">
        <w:rPr>
          <w:rFonts w:ascii="Arial" w:hAnsi="Arial" w:cs="Arial"/>
          <w:b/>
          <w:bCs/>
          <w:lang w:eastAsia="es-ES"/>
        </w:rPr>
        <w:t>Cuestión previa</w:t>
      </w:r>
      <w:r w:rsidRPr="008E1278">
        <w:rPr>
          <w:rFonts w:ascii="Arial" w:hAnsi="Arial" w:cs="Arial"/>
          <w:lang w:val="es-ES" w:eastAsia="es-ES"/>
        </w:rPr>
        <w:t> </w:t>
      </w:r>
    </w:p>
    <w:p w:rsidR="00776557" w:rsidRPr="008E1278" w:rsidRDefault="00776557" w:rsidP="008E1278">
      <w:pPr>
        <w:spacing w:line="276" w:lineRule="auto"/>
        <w:jc w:val="center"/>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lastRenderedPageBreak/>
        <w:t> </w:t>
      </w:r>
    </w:p>
    <w:p w:rsidR="00776557"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 xml:space="preserve">Así las cosas, atendidas las argumentaciones a esta Sala de Decisión le </w:t>
      </w:r>
      <w:proofErr w:type="gramStart"/>
      <w:r w:rsidRPr="008E1278">
        <w:rPr>
          <w:rFonts w:ascii="Arial" w:hAnsi="Arial" w:cs="Arial"/>
          <w:lang w:eastAsia="es-ES"/>
        </w:rPr>
        <w:t>corresponde</w:t>
      </w:r>
      <w:proofErr w:type="gramEnd"/>
      <w:r w:rsidRPr="008E1278">
        <w:rPr>
          <w:rFonts w:ascii="Arial" w:hAnsi="Arial" w:cs="Arial"/>
          <w:lang w:eastAsia="es-ES"/>
        </w:rPr>
        <w:t xml:space="preserve"> resolver los siguientes:</w:t>
      </w:r>
    </w:p>
    <w:p w:rsidR="008E1278" w:rsidRPr="008E1278" w:rsidRDefault="008E1278" w:rsidP="008E1278">
      <w:pPr>
        <w:spacing w:line="276" w:lineRule="auto"/>
        <w:jc w:val="both"/>
        <w:textAlignment w:val="baseline"/>
        <w:rPr>
          <w:rFonts w:ascii="Arial" w:hAnsi="Arial" w:cs="Arial"/>
          <w:lang w:val="es-ES" w:eastAsia="es-ES"/>
        </w:rPr>
      </w:pPr>
    </w:p>
    <w:p w:rsidR="00776557" w:rsidRPr="008E1278" w:rsidRDefault="00776557" w:rsidP="008E1278">
      <w:pPr>
        <w:spacing w:line="276" w:lineRule="auto"/>
        <w:jc w:val="center"/>
        <w:textAlignment w:val="baseline"/>
        <w:rPr>
          <w:rFonts w:ascii="Arial" w:hAnsi="Arial" w:cs="Arial"/>
          <w:lang w:val="es-ES" w:eastAsia="es-ES"/>
        </w:rPr>
      </w:pPr>
      <w:r w:rsidRPr="008E1278">
        <w:rPr>
          <w:rFonts w:ascii="Arial" w:hAnsi="Arial" w:cs="Arial"/>
          <w:b/>
          <w:bCs/>
          <w:lang w:eastAsia="es-ES"/>
        </w:rPr>
        <w:t>PROBLEMAS JURÍDICOS</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b/>
          <w:bCs/>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b/>
          <w:bCs/>
          <w:lang w:eastAsia="es-ES"/>
        </w:rPr>
        <w:t>¿Hay lugar a declarar ineficaz la afiliación del señor Ignacio Pascual Villalba Benítez al Régimen de Ahorro Individual con Solidaridad? </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b/>
          <w:bCs/>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b/>
          <w:bCs/>
          <w:lang w:eastAsia="es-ES"/>
        </w:rPr>
        <w:t>¿El movimiento de los afiliados dentro del régimen de ahorro individual con solidaridad convalida el traslado inicial efectuado desde el RPM hacia el RAIS?</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b/>
          <w:bCs/>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b/>
          <w:bCs/>
          <w:lang w:eastAsia="es-ES"/>
        </w:rPr>
        <w:t>¿Además del capital acumulado en la cuenta de ahorro individual existen otros valores que deban ser devueltos por la AFP Porvenir S.A., y de ser así, deben estar debidamente indexados?</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b/>
          <w:bCs/>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b/>
          <w:bCs/>
          <w:lang w:eastAsia="es-ES"/>
        </w:rPr>
        <w:t xml:space="preserve">¿Se debe condenar a la AFP </w:t>
      </w:r>
      <w:proofErr w:type="spellStart"/>
      <w:r w:rsidRPr="008E1278">
        <w:rPr>
          <w:rFonts w:ascii="Arial" w:hAnsi="Arial" w:cs="Arial"/>
          <w:b/>
          <w:bCs/>
          <w:lang w:eastAsia="es-ES"/>
        </w:rPr>
        <w:t>Colfondos</w:t>
      </w:r>
      <w:proofErr w:type="spellEnd"/>
      <w:r w:rsidRPr="008E1278">
        <w:rPr>
          <w:rFonts w:ascii="Arial" w:hAnsi="Arial" w:cs="Arial"/>
          <w:b/>
          <w:bCs/>
          <w:lang w:eastAsia="es-ES"/>
        </w:rPr>
        <w:t xml:space="preserve"> S.A. a restituir algún valor cancelado por el demandante durante el periodo en que estuvo afiliado en esa entidad?</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Con el propósito de dar solución a los interrogantes se reproducen los siguientes lineamientos de la Sala de Casación Laboral:</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ind w:right="35"/>
        <w:jc w:val="center"/>
        <w:textAlignment w:val="baseline"/>
        <w:rPr>
          <w:rFonts w:ascii="Arial" w:hAnsi="Arial" w:cs="Arial"/>
          <w:lang w:val="es-ES" w:eastAsia="es-ES"/>
        </w:rPr>
      </w:pPr>
      <w:r w:rsidRPr="008E1278">
        <w:rPr>
          <w:rFonts w:ascii="Arial" w:hAnsi="Arial" w:cs="Arial"/>
          <w:b/>
          <w:bCs/>
          <w:lang w:val="es-ES" w:eastAsia="es-ES"/>
        </w:rPr>
        <w:t>FUNDAMENTO JURISPRUDENCIAL</w:t>
      </w:r>
      <w:r w:rsidRPr="008E1278">
        <w:rPr>
          <w:rFonts w:ascii="Arial" w:hAnsi="Arial" w:cs="Arial"/>
          <w:lang w:val="es-ES" w:eastAsia="es-ES"/>
        </w:rPr>
        <w:t> </w:t>
      </w:r>
    </w:p>
    <w:p w:rsidR="00776557" w:rsidRPr="008E1278" w:rsidRDefault="00776557" w:rsidP="008E1278">
      <w:pPr>
        <w:spacing w:line="276" w:lineRule="auto"/>
        <w:ind w:right="35"/>
        <w:jc w:val="center"/>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b/>
          <w:bCs/>
          <w:lang w:eastAsia="es-ES"/>
        </w:rPr>
        <w:t>1. Análisis jurídico que debe abordar el juez cuando se alega ausencia de información parcial o total por parte de las administradoras en los traslados entre regímenes pensionales.</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 xml:space="preserve">En sentencia </w:t>
      </w:r>
      <w:proofErr w:type="spellStart"/>
      <w:r w:rsidRPr="008E1278">
        <w:rPr>
          <w:rFonts w:ascii="Arial" w:hAnsi="Arial" w:cs="Arial"/>
          <w:lang w:eastAsia="es-ES"/>
        </w:rPr>
        <w:t>STL4759</w:t>
      </w:r>
      <w:proofErr w:type="spellEnd"/>
      <w:r w:rsidRPr="008E1278">
        <w:rPr>
          <w:rFonts w:ascii="Arial" w:hAnsi="Arial" w:cs="Arial"/>
          <w:lang w:eastAsia="es-ES"/>
        </w:rPr>
        <w:t xml:space="preserve"> de 22 de julio de 2020, la Sala de Casación Laboral indicó:</w:t>
      </w:r>
      <w:r w:rsidRPr="008E1278">
        <w:rPr>
          <w:rFonts w:ascii="Arial" w:hAnsi="Arial" w:cs="Arial"/>
          <w:lang w:val="es-ES" w:eastAsia="es-ES"/>
        </w:rPr>
        <w:t> </w:t>
      </w:r>
    </w:p>
    <w:p w:rsidR="008E1278" w:rsidRDefault="008E1278" w:rsidP="008E1278">
      <w:pPr>
        <w:spacing w:line="276" w:lineRule="auto"/>
        <w:jc w:val="both"/>
        <w:textAlignment w:val="baseline"/>
        <w:rPr>
          <w:rFonts w:ascii="Arial" w:hAnsi="Arial" w:cs="Arial"/>
          <w:i/>
          <w:iCs/>
          <w:lang w:eastAsia="es-ES"/>
        </w:rPr>
      </w:pPr>
    </w:p>
    <w:p w:rsidR="008E1278" w:rsidRPr="003B104E" w:rsidRDefault="008E1278" w:rsidP="008E1278">
      <w:pPr>
        <w:ind w:left="426" w:right="420"/>
        <w:jc w:val="both"/>
        <w:textAlignment w:val="baseline"/>
        <w:rPr>
          <w:rFonts w:ascii="Arial" w:hAnsi="Arial" w:cs="Arial"/>
          <w:i/>
          <w:iCs/>
          <w:sz w:val="22"/>
          <w:lang w:eastAsia="es-ES"/>
        </w:rPr>
      </w:pPr>
      <w:r w:rsidRPr="003B104E">
        <w:rPr>
          <w:rFonts w:ascii="Arial" w:hAnsi="Arial" w:cs="Arial"/>
          <w:i/>
          <w:iCs/>
          <w:sz w:val="22"/>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7C4DA7">
        <w:rPr>
          <w:rFonts w:ascii="Arial" w:hAnsi="Arial" w:cs="Arial"/>
          <w:b/>
          <w:i/>
          <w:iCs/>
          <w:sz w:val="22"/>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3B104E">
        <w:rPr>
          <w:rFonts w:ascii="Arial" w:hAnsi="Arial" w:cs="Arial"/>
          <w:i/>
          <w:iCs/>
          <w:sz w:val="22"/>
          <w:lang w:eastAsia="es-ES"/>
        </w:rPr>
        <w:t>, sin importar si la persona es o no beneficiaria del régimen de transición, o si está próximo a pensionarse.”. (Negrillas fuera de texto). </w:t>
      </w:r>
    </w:p>
    <w:p w:rsidR="008E1278" w:rsidRPr="00E42332" w:rsidRDefault="008E1278" w:rsidP="008E1278">
      <w:pPr>
        <w:spacing w:line="276" w:lineRule="auto"/>
        <w:jc w:val="both"/>
        <w:textAlignment w:val="baseline"/>
        <w:rPr>
          <w:rFonts w:ascii="Arial" w:hAnsi="Arial" w:cs="Arial"/>
          <w:lang w:val="es-ES" w:eastAsia="es-ES"/>
        </w:rPr>
      </w:pPr>
      <w:r w:rsidRPr="00E42332">
        <w:rPr>
          <w:rFonts w:ascii="Arial" w:hAnsi="Arial" w:cs="Arial"/>
          <w:i/>
          <w:iCs/>
          <w:lang w:eastAsia="es-ES"/>
        </w:rPr>
        <w:t> </w:t>
      </w:r>
      <w:r w:rsidRPr="00E42332">
        <w:rPr>
          <w:rFonts w:ascii="Arial" w:hAnsi="Arial" w:cs="Arial"/>
          <w:lang w:val="es-ES" w:eastAsia="es-ES"/>
        </w:rPr>
        <w:t> </w:t>
      </w:r>
    </w:p>
    <w:p w:rsidR="008E1278" w:rsidRPr="00E42332" w:rsidRDefault="008E1278" w:rsidP="008E1278">
      <w:pPr>
        <w:spacing w:line="276" w:lineRule="auto"/>
        <w:jc w:val="both"/>
        <w:textAlignment w:val="baseline"/>
        <w:rPr>
          <w:rFonts w:ascii="Arial" w:hAnsi="Arial" w:cs="Arial"/>
          <w:lang w:val="es-ES" w:eastAsia="es-ES"/>
        </w:rPr>
      </w:pPr>
      <w:r w:rsidRPr="00E42332">
        <w:rPr>
          <w:rFonts w:ascii="Arial" w:hAnsi="Arial" w:cs="Arial"/>
          <w:lang w:eastAsia="es-ES"/>
        </w:rPr>
        <w:t>Y más adelante reiteró:</w:t>
      </w:r>
      <w:r w:rsidRPr="00E42332">
        <w:rPr>
          <w:rFonts w:ascii="Arial" w:hAnsi="Arial" w:cs="Arial"/>
          <w:lang w:val="es-ES" w:eastAsia="es-ES"/>
        </w:rPr>
        <w:t> </w:t>
      </w:r>
    </w:p>
    <w:p w:rsidR="008E1278" w:rsidRPr="00E42332" w:rsidRDefault="008E1278" w:rsidP="008E1278">
      <w:pPr>
        <w:spacing w:line="276" w:lineRule="auto"/>
        <w:jc w:val="both"/>
        <w:textAlignment w:val="baseline"/>
        <w:rPr>
          <w:rFonts w:ascii="Arial" w:hAnsi="Arial" w:cs="Arial"/>
          <w:lang w:val="es-ES" w:eastAsia="es-ES"/>
        </w:rPr>
      </w:pPr>
      <w:r w:rsidRPr="00E42332">
        <w:rPr>
          <w:rFonts w:ascii="Arial" w:hAnsi="Arial" w:cs="Arial"/>
          <w:i/>
          <w:iCs/>
          <w:lang w:eastAsia="es-ES"/>
        </w:rPr>
        <w:t> </w:t>
      </w:r>
      <w:r w:rsidRPr="00E42332">
        <w:rPr>
          <w:rFonts w:ascii="Arial" w:hAnsi="Arial" w:cs="Arial"/>
          <w:lang w:val="es-ES" w:eastAsia="es-ES"/>
        </w:rPr>
        <w:t> </w:t>
      </w:r>
    </w:p>
    <w:p w:rsidR="008E1278" w:rsidRPr="003B104E" w:rsidRDefault="008E1278" w:rsidP="008E1278">
      <w:pPr>
        <w:ind w:left="426" w:right="420"/>
        <w:jc w:val="both"/>
        <w:textAlignment w:val="baseline"/>
        <w:rPr>
          <w:rFonts w:ascii="Arial" w:hAnsi="Arial" w:cs="Arial"/>
          <w:i/>
          <w:iCs/>
          <w:sz w:val="22"/>
          <w:lang w:eastAsia="es-ES"/>
        </w:rPr>
      </w:pPr>
      <w:r w:rsidRPr="003B104E">
        <w:rPr>
          <w:rFonts w:ascii="Arial" w:hAnsi="Arial" w:cs="Arial"/>
          <w:i/>
          <w:iCs/>
          <w:sz w:val="22"/>
          <w:lang w:eastAsia="es-ES"/>
        </w:rPr>
        <w:t xml:space="preserve">“Así, en sentencias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31989, 9 sep. 2008,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31314, 9 sep. 2008, CSJ </w:t>
      </w:r>
      <w:proofErr w:type="spellStart"/>
      <w:r w:rsidRPr="003B104E">
        <w:rPr>
          <w:rFonts w:ascii="Arial" w:hAnsi="Arial" w:cs="Arial"/>
          <w:i/>
          <w:iCs/>
          <w:sz w:val="22"/>
          <w:lang w:eastAsia="es-ES"/>
        </w:rPr>
        <w:t>SL</w:t>
      </w:r>
      <w:proofErr w:type="spellEnd"/>
      <w:r w:rsidRPr="003B104E">
        <w:rPr>
          <w:rFonts w:ascii="Arial" w:hAnsi="Arial" w:cs="Arial"/>
          <w:i/>
          <w:iCs/>
          <w:sz w:val="22"/>
          <w:lang w:eastAsia="es-ES"/>
        </w:rPr>
        <w:t xml:space="preserve"> 33083, 22 nov. 2011, CSJ </w:t>
      </w:r>
      <w:proofErr w:type="spellStart"/>
      <w:r w:rsidRPr="003B104E">
        <w:rPr>
          <w:rFonts w:ascii="Arial" w:hAnsi="Arial" w:cs="Arial"/>
          <w:i/>
          <w:iCs/>
          <w:sz w:val="22"/>
          <w:lang w:eastAsia="es-ES"/>
        </w:rPr>
        <w:t>SL12136</w:t>
      </w:r>
      <w:proofErr w:type="spellEnd"/>
      <w:r w:rsidRPr="003B104E">
        <w:rPr>
          <w:rFonts w:ascii="Arial" w:hAnsi="Arial" w:cs="Arial"/>
          <w:i/>
          <w:iCs/>
          <w:sz w:val="22"/>
          <w:lang w:eastAsia="es-ES"/>
        </w:rPr>
        <w:t xml:space="preserve">-2014, CSJ </w:t>
      </w:r>
      <w:proofErr w:type="spellStart"/>
      <w:r w:rsidRPr="003B104E">
        <w:rPr>
          <w:rFonts w:ascii="Arial" w:hAnsi="Arial" w:cs="Arial"/>
          <w:i/>
          <w:iCs/>
          <w:sz w:val="22"/>
          <w:lang w:eastAsia="es-ES"/>
        </w:rPr>
        <w:t>SL19447</w:t>
      </w:r>
      <w:proofErr w:type="spellEnd"/>
      <w:r w:rsidRPr="003B104E">
        <w:rPr>
          <w:rFonts w:ascii="Arial" w:hAnsi="Arial" w:cs="Arial"/>
          <w:i/>
          <w:iCs/>
          <w:sz w:val="22"/>
          <w:lang w:eastAsia="es-ES"/>
        </w:rPr>
        <w:t xml:space="preserve">-2017, CSJ </w:t>
      </w:r>
      <w:proofErr w:type="spellStart"/>
      <w:r w:rsidRPr="003B104E">
        <w:rPr>
          <w:rFonts w:ascii="Arial" w:hAnsi="Arial" w:cs="Arial"/>
          <w:i/>
          <w:iCs/>
          <w:sz w:val="22"/>
          <w:lang w:eastAsia="es-ES"/>
        </w:rPr>
        <w:t>SL4964</w:t>
      </w:r>
      <w:proofErr w:type="spellEnd"/>
      <w:r w:rsidRPr="003B104E">
        <w:rPr>
          <w:rFonts w:ascii="Arial" w:hAnsi="Arial" w:cs="Arial"/>
          <w:i/>
          <w:iCs/>
          <w:sz w:val="22"/>
          <w:lang w:eastAsia="es-ES"/>
        </w:rPr>
        <w:t xml:space="preserve">-2018, CSJ </w:t>
      </w:r>
      <w:proofErr w:type="spellStart"/>
      <w:r w:rsidRPr="003B104E">
        <w:rPr>
          <w:rFonts w:ascii="Arial" w:hAnsi="Arial" w:cs="Arial"/>
          <w:i/>
          <w:iCs/>
          <w:sz w:val="22"/>
          <w:lang w:eastAsia="es-ES"/>
        </w:rPr>
        <w:t>SL4989</w:t>
      </w:r>
      <w:proofErr w:type="spellEnd"/>
      <w:r w:rsidRPr="003B104E">
        <w:rPr>
          <w:rFonts w:ascii="Arial" w:hAnsi="Arial" w:cs="Arial"/>
          <w:i/>
          <w:iCs/>
          <w:sz w:val="22"/>
          <w:lang w:eastAsia="es-ES"/>
        </w:rPr>
        <w:t xml:space="preserve">-2018, CSJ </w:t>
      </w:r>
      <w:proofErr w:type="spellStart"/>
      <w:r w:rsidRPr="003B104E">
        <w:rPr>
          <w:rFonts w:ascii="Arial" w:hAnsi="Arial" w:cs="Arial"/>
          <w:i/>
          <w:iCs/>
          <w:sz w:val="22"/>
          <w:lang w:eastAsia="es-ES"/>
        </w:rPr>
        <w:t>SL452</w:t>
      </w:r>
      <w:proofErr w:type="spellEnd"/>
      <w:r w:rsidRPr="003B104E">
        <w:rPr>
          <w:rFonts w:ascii="Arial" w:hAnsi="Arial" w:cs="Arial"/>
          <w:i/>
          <w:iCs/>
          <w:sz w:val="22"/>
          <w:lang w:eastAsia="es-ES"/>
        </w:rPr>
        <w:t xml:space="preserve">-2019, CSJ </w:t>
      </w:r>
      <w:proofErr w:type="spellStart"/>
      <w:r w:rsidRPr="003B104E">
        <w:rPr>
          <w:rFonts w:ascii="Arial" w:hAnsi="Arial" w:cs="Arial"/>
          <w:i/>
          <w:iCs/>
          <w:sz w:val="22"/>
          <w:lang w:eastAsia="es-ES"/>
        </w:rPr>
        <w:t>SL1688</w:t>
      </w:r>
      <w:proofErr w:type="spellEnd"/>
      <w:r w:rsidRPr="003B104E">
        <w:rPr>
          <w:rFonts w:ascii="Arial" w:hAnsi="Arial" w:cs="Arial"/>
          <w:i/>
          <w:iCs/>
          <w:sz w:val="22"/>
          <w:lang w:eastAsia="es-ES"/>
        </w:rPr>
        <w:t xml:space="preserve">-2019 y </w:t>
      </w:r>
      <w:proofErr w:type="spellStart"/>
      <w:r w:rsidRPr="003B104E">
        <w:rPr>
          <w:rFonts w:ascii="Arial" w:hAnsi="Arial" w:cs="Arial"/>
          <w:i/>
          <w:iCs/>
          <w:sz w:val="22"/>
          <w:lang w:eastAsia="es-ES"/>
        </w:rPr>
        <w:t>SL1689</w:t>
      </w:r>
      <w:proofErr w:type="spellEnd"/>
      <w:r w:rsidRPr="003B104E">
        <w:rPr>
          <w:rFonts w:ascii="Arial" w:hAnsi="Arial" w:cs="Arial"/>
          <w:i/>
          <w:iCs/>
          <w:sz w:val="22"/>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7C4DA7">
        <w:rPr>
          <w:rFonts w:ascii="Arial" w:hAnsi="Arial" w:cs="Arial"/>
          <w:b/>
          <w:i/>
          <w:iCs/>
          <w:sz w:val="22"/>
          <w:lang w:eastAsia="es-ES"/>
        </w:rPr>
        <w:t xml:space="preserve">Por este motivo, el examen del acto del cambio de régimen pensional, por transgresión del deber de información, tiene que abordarse desde la institución de la </w:t>
      </w:r>
      <w:r w:rsidRPr="007C4DA7">
        <w:rPr>
          <w:rFonts w:ascii="Arial" w:hAnsi="Arial" w:cs="Arial"/>
          <w:b/>
          <w:i/>
          <w:iCs/>
          <w:sz w:val="22"/>
          <w:lang w:eastAsia="es-ES"/>
        </w:rPr>
        <w:lastRenderedPageBreak/>
        <w:t>ineficacia en sentido estricto</w:t>
      </w:r>
      <w:r w:rsidRPr="003B104E">
        <w:rPr>
          <w:rFonts w:ascii="Arial" w:hAnsi="Arial" w:cs="Arial"/>
          <w:i/>
          <w:iCs/>
          <w:sz w:val="22"/>
          <w:lang w:eastAsia="es-ES"/>
        </w:rPr>
        <w:t xml:space="preserve"> y no desde el régimen de las nulidades sustanciales.” (Negrillas fuera de texto). </w:t>
      </w:r>
    </w:p>
    <w:p w:rsidR="008E1278" w:rsidRDefault="008E1278" w:rsidP="008E1278">
      <w:pPr>
        <w:spacing w:line="276" w:lineRule="auto"/>
        <w:jc w:val="both"/>
        <w:textAlignment w:val="baseline"/>
        <w:rPr>
          <w:rFonts w:ascii="Arial" w:hAnsi="Arial" w:cs="Arial"/>
          <w:b/>
          <w:bCs/>
          <w:lang w:eastAsia="es-ES"/>
        </w:rPr>
      </w:pP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b/>
          <w:bCs/>
          <w:lang w:eastAsia="es-ES"/>
        </w:rPr>
        <w:t>2. Sobre el deber de información. </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8E1278" w:rsidRDefault="008E1278" w:rsidP="008E1278">
      <w:pPr>
        <w:ind w:left="426" w:right="420"/>
        <w:jc w:val="both"/>
        <w:textAlignment w:val="baseline"/>
        <w:rPr>
          <w:rFonts w:ascii="Arial" w:hAnsi="Arial" w:cs="Arial"/>
          <w:sz w:val="22"/>
          <w:lang w:val="es-ES" w:eastAsia="es-ES"/>
        </w:rPr>
      </w:pPr>
      <w:r w:rsidRPr="0049050B">
        <w:rPr>
          <w:rFonts w:ascii="Arial" w:hAnsi="Arial" w:cs="Arial"/>
          <w:i/>
          <w:iCs/>
          <w:sz w:val="22"/>
          <w:lang w:eastAsia="es-ES"/>
        </w:rPr>
        <w:t>“El anterior recuento sobre la evolución normativa del deber de información a cargo de las administradoras de pensiones podría, a grandes rasgos, sintetizarse así:</w:t>
      </w:r>
    </w:p>
    <w:p w:rsidR="008E1278" w:rsidRPr="0049050B" w:rsidRDefault="008E1278" w:rsidP="008E1278">
      <w:pPr>
        <w:ind w:left="426" w:right="420"/>
        <w:jc w:val="both"/>
        <w:textAlignment w:val="baseline"/>
        <w:rPr>
          <w:rFonts w:ascii="Arial" w:hAnsi="Arial" w:cs="Arial"/>
          <w:sz w:val="22"/>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8E1278"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Etapa acumulativa</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Normas que obligan a las administradoras de pensiones a dar información</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b/>
                <w:bCs/>
                <w:i/>
                <w:iCs/>
                <w:sz w:val="20"/>
                <w:lang w:eastAsia="es-ES"/>
              </w:rPr>
              <w:t>Contenido mínimo y alcance del deber de información</w:t>
            </w:r>
            <w:r w:rsidRPr="0049050B">
              <w:rPr>
                <w:rFonts w:ascii="Arial" w:hAnsi="Arial" w:cs="Arial"/>
                <w:sz w:val="20"/>
                <w:lang w:val="es-ES" w:eastAsia="es-ES"/>
              </w:rPr>
              <w:t> </w:t>
            </w:r>
          </w:p>
        </w:tc>
      </w:tr>
      <w:tr w:rsidR="008E1278"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Arts. 13 literal b), 271 y 272 de la Ley 100 de 1993</w:t>
            </w:r>
            <w:r w:rsidRPr="0049050B">
              <w:rPr>
                <w:rFonts w:ascii="Arial" w:hAnsi="Arial" w:cs="Arial"/>
                <w:sz w:val="20"/>
                <w:lang w:val="es-ES" w:eastAsia="es-ES"/>
              </w:rPr>
              <w:t> </w:t>
            </w:r>
          </w:p>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val="es-ES" w:eastAsia="es-ES"/>
              </w:rPr>
              <w:t>Art. 97, numeral 1 del Decreto 663 de 1993, modificado por el artículo 23 de la Ley 797 de 2003</w:t>
            </w:r>
            <w:r w:rsidRPr="0049050B">
              <w:rPr>
                <w:rFonts w:ascii="Arial" w:hAnsi="Arial" w:cs="Arial"/>
                <w:sz w:val="20"/>
                <w:lang w:val="es-ES" w:eastAsia="es-ES"/>
              </w:rPr>
              <w:t> </w:t>
            </w:r>
          </w:p>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val="es-ES" w:eastAsia="es-ES"/>
              </w:rPr>
              <w:t>Disposiciones constitucionales relativas al derecho a la información, no menoscabo de derechos laborales y autonomía personal</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9050B">
              <w:rPr>
                <w:rFonts w:ascii="Arial" w:hAnsi="Arial" w:cs="Arial"/>
                <w:sz w:val="20"/>
                <w:lang w:val="es-ES" w:eastAsia="es-ES"/>
              </w:rPr>
              <w:t> </w:t>
            </w:r>
          </w:p>
        </w:tc>
      </w:tr>
      <w:tr w:rsidR="008E1278"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asesoría y buen consejo</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Artículo 3, literal c) de la Ley 1328 de 2009</w:t>
            </w:r>
            <w:r w:rsidRPr="0049050B">
              <w:rPr>
                <w:rFonts w:ascii="Arial" w:hAnsi="Arial" w:cs="Arial"/>
                <w:sz w:val="20"/>
                <w:lang w:val="es-ES" w:eastAsia="es-ES"/>
              </w:rPr>
              <w:t> </w:t>
            </w:r>
          </w:p>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Decreto 2241 de 2010</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9050B">
              <w:rPr>
                <w:rFonts w:ascii="Arial" w:hAnsi="Arial" w:cs="Arial"/>
                <w:sz w:val="20"/>
                <w:lang w:val="es-ES" w:eastAsia="es-ES"/>
              </w:rPr>
              <w:t> </w:t>
            </w:r>
          </w:p>
        </w:tc>
      </w:tr>
      <w:tr w:rsidR="008E1278" w:rsidRPr="0049050B" w:rsidTr="008A790C">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Deber de información, asesoría, buen consejo y doble asesoría. </w:t>
            </w:r>
            <w:r w:rsidRPr="0049050B">
              <w:rPr>
                <w:rFonts w:ascii="Arial" w:hAnsi="Arial" w:cs="Arial"/>
                <w:sz w:val="20"/>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Ley 1748 de 2014</w:t>
            </w:r>
            <w:r w:rsidRPr="0049050B">
              <w:rPr>
                <w:rFonts w:ascii="Arial" w:hAnsi="Arial" w:cs="Arial"/>
                <w:sz w:val="20"/>
                <w:lang w:val="es-ES" w:eastAsia="es-ES"/>
              </w:rPr>
              <w:t> </w:t>
            </w:r>
          </w:p>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Artículo 3 del Decreto 2071 de 2015</w:t>
            </w:r>
            <w:r w:rsidRPr="0049050B">
              <w:rPr>
                <w:rFonts w:ascii="Arial" w:hAnsi="Arial" w:cs="Arial"/>
                <w:sz w:val="20"/>
                <w:lang w:val="es-ES" w:eastAsia="es-ES"/>
              </w:rPr>
              <w:t> </w:t>
            </w:r>
          </w:p>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Circular Externa n. 016 de 2016</w:t>
            </w:r>
            <w:r w:rsidRPr="0049050B">
              <w:rPr>
                <w:rFonts w:ascii="Arial" w:hAnsi="Arial" w:cs="Arial"/>
                <w:sz w:val="20"/>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E1278" w:rsidRPr="0049050B" w:rsidRDefault="008E1278" w:rsidP="008A790C">
            <w:pPr>
              <w:spacing w:line="276" w:lineRule="auto"/>
              <w:jc w:val="both"/>
              <w:textAlignment w:val="baseline"/>
              <w:rPr>
                <w:rFonts w:ascii="Arial" w:hAnsi="Arial" w:cs="Arial"/>
                <w:sz w:val="20"/>
                <w:lang w:val="es-ES" w:eastAsia="es-ES"/>
              </w:rPr>
            </w:pPr>
            <w:r w:rsidRPr="0049050B">
              <w:rPr>
                <w:rFonts w:ascii="Arial" w:hAnsi="Arial" w:cs="Arial"/>
                <w:i/>
                <w:iCs/>
                <w:sz w:val="20"/>
                <w:lang w:eastAsia="es-ES"/>
              </w:rPr>
              <w:t>Junto con lo anterior, lleva inmerso el derecho a obtener asesoría de los representantes de ambos regímenes pensionales.</w:t>
            </w:r>
            <w:r w:rsidRPr="0049050B">
              <w:rPr>
                <w:rFonts w:ascii="Arial" w:hAnsi="Arial" w:cs="Arial"/>
                <w:sz w:val="20"/>
                <w:lang w:val="es-ES" w:eastAsia="es-ES"/>
              </w:rPr>
              <w:t> </w:t>
            </w:r>
          </w:p>
        </w:tc>
      </w:tr>
    </w:tbl>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b/>
          <w:bCs/>
          <w:lang w:val="es-ES" w:eastAsia="es-ES"/>
        </w:rPr>
        <w:t>3. La suscripción del formulario de afiliación.</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xml:space="preserve">Respecto al valor probatorio del formulario de afiliación suscrito entre la AFP y el potencial afiliado, la alta magistratura en la providencia que se viene referenciando sostiene que ese documento por </w:t>
      </w:r>
      <w:r w:rsidR="008E1278" w:rsidRPr="008E1278">
        <w:rPr>
          <w:rFonts w:ascii="Arial" w:hAnsi="Arial" w:cs="Arial"/>
          <w:lang w:val="es-ES" w:eastAsia="es-ES"/>
        </w:rPr>
        <w:t>sí</w:t>
      </w:r>
      <w:r w:rsidRPr="008E1278">
        <w:rPr>
          <w:rFonts w:ascii="Arial" w:hAnsi="Arial" w:cs="Arial"/>
          <w:lang w:val="es-ES" w:eastAsia="es-ES"/>
        </w:rPr>
        <w:t xml:space="preserve"> solo no le otorga plena validez al traslado entre regímenes pensionales, argumentando que: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8E1278" w:rsidRPr="0049050B" w:rsidRDefault="008E1278" w:rsidP="008E1278">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49050B">
        <w:rPr>
          <w:rFonts w:ascii="Arial" w:hAnsi="Arial" w:cs="Arial"/>
          <w:i/>
          <w:iCs/>
          <w:sz w:val="22"/>
          <w:lang w:eastAsia="es-ES"/>
        </w:rPr>
        <w:t>preimpresos</w:t>
      </w:r>
      <w:proofErr w:type="spellEnd"/>
      <w:r w:rsidRPr="0049050B">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49050B">
        <w:rPr>
          <w:rFonts w:ascii="Arial" w:hAnsi="Arial" w:cs="Arial"/>
          <w:sz w:val="22"/>
          <w:lang w:val="es-ES" w:eastAsia="es-ES"/>
        </w:rPr>
        <w:t> </w:t>
      </w:r>
    </w:p>
    <w:p w:rsidR="008E1278" w:rsidRPr="0049050B" w:rsidRDefault="008E1278" w:rsidP="008E1278">
      <w:pPr>
        <w:ind w:left="426" w:right="420"/>
        <w:jc w:val="both"/>
        <w:textAlignment w:val="baseline"/>
        <w:rPr>
          <w:rFonts w:ascii="Arial" w:hAnsi="Arial" w:cs="Arial"/>
          <w:sz w:val="22"/>
          <w:lang w:val="es-ES" w:eastAsia="es-ES"/>
        </w:rPr>
      </w:pPr>
      <w:r w:rsidRPr="0049050B">
        <w:rPr>
          <w:rFonts w:ascii="Arial" w:hAnsi="Arial" w:cs="Arial"/>
          <w:i/>
          <w:iCs/>
          <w:sz w:val="22"/>
          <w:lang w:eastAsia="es-ES"/>
        </w:rPr>
        <w:lastRenderedPageBreak/>
        <w:t> </w:t>
      </w:r>
      <w:r w:rsidRPr="0049050B">
        <w:rPr>
          <w:rFonts w:ascii="Arial" w:hAnsi="Arial" w:cs="Arial"/>
          <w:sz w:val="22"/>
          <w:lang w:val="es-ES" w:eastAsia="es-ES"/>
        </w:rPr>
        <w:t> </w:t>
      </w:r>
    </w:p>
    <w:p w:rsidR="008E1278" w:rsidRPr="0049050B" w:rsidRDefault="008E1278" w:rsidP="008E1278">
      <w:pPr>
        <w:ind w:left="426" w:right="420"/>
        <w:jc w:val="both"/>
        <w:textAlignment w:val="baseline"/>
        <w:rPr>
          <w:rFonts w:ascii="Arial" w:hAnsi="Arial" w:cs="Arial"/>
          <w:sz w:val="22"/>
          <w:lang w:val="es-ES" w:eastAsia="es-ES"/>
        </w:rPr>
      </w:pPr>
      <w:r w:rsidRPr="0049050B">
        <w:rPr>
          <w:rFonts w:ascii="Arial" w:hAnsi="Arial" w:cs="Arial"/>
          <w:i/>
          <w:iCs/>
          <w:sz w:val="22"/>
          <w:lang w:eastAsia="es-ES"/>
        </w:rPr>
        <w:t xml:space="preserve">Sobre el particular, en la sentencia </w:t>
      </w:r>
      <w:proofErr w:type="spellStart"/>
      <w:r w:rsidRPr="0049050B">
        <w:rPr>
          <w:rFonts w:ascii="Arial" w:hAnsi="Arial" w:cs="Arial"/>
          <w:i/>
          <w:iCs/>
          <w:sz w:val="22"/>
          <w:lang w:eastAsia="es-ES"/>
        </w:rPr>
        <w:t>SL19447</w:t>
      </w:r>
      <w:proofErr w:type="spellEnd"/>
      <w:r w:rsidRPr="0049050B">
        <w:rPr>
          <w:rFonts w:ascii="Arial" w:hAnsi="Arial" w:cs="Arial"/>
          <w:i/>
          <w:iCs/>
          <w:sz w:val="22"/>
          <w:lang w:eastAsia="es-ES"/>
        </w:rPr>
        <w:t>-2017 la Sala explicó: </w:t>
      </w:r>
      <w:r w:rsidRPr="0049050B">
        <w:rPr>
          <w:rFonts w:ascii="Arial" w:hAnsi="Arial" w:cs="Arial"/>
          <w:sz w:val="22"/>
          <w:lang w:val="es-ES" w:eastAsia="es-ES"/>
        </w:rPr>
        <w:t> </w:t>
      </w:r>
    </w:p>
    <w:p w:rsidR="008E1278" w:rsidRPr="0049050B" w:rsidRDefault="008E1278" w:rsidP="008E1278">
      <w:pPr>
        <w:ind w:left="426" w:right="420"/>
        <w:jc w:val="both"/>
        <w:textAlignment w:val="baseline"/>
        <w:rPr>
          <w:rFonts w:ascii="Arial" w:hAnsi="Arial" w:cs="Arial"/>
          <w:sz w:val="22"/>
          <w:lang w:val="es-ES" w:eastAsia="es-ES"/>
        </w:rPr>
      </w:pPr>
      <w:r w:rsidRPr="0049050B">
        <w:rPr>
          <w:rFonts w:ascii="Arial" w:hAnsi="Arial" w:cs="Arial"/>
          <w:sz w:val="22"/>
          <w:lang w:val="es-ES" w:eastAsia="es-ES"/>
        </w:rPr>
        <w:t> </w:t>
      </w:r>
    </w:p>
    <w:p w:rsidR="008E1278" w:rsidRPr="0049050B" w:rsidRDefault="008E1278" w:rsidP="008E1278">
      <w:pPr>
        <w:ind w:left="709" w:right="703"/>
        <w:jc w:val="both"/>
        <w:textAlignment w:val="baseline"/>
        <w:rPr>
          <w:rFonts w:ascii="Arial" w:hAnsi="Arial" w:cs="Arial"/>
          <w:sz w:val="22"/>
          <w:lang w:val="es-ES" w:eastAsia="es-ES"/>
        </w:rPr>
      </w:pPr>
      <w:r w:rsidRPr="0049050B">
        <w:rPr>
          <w:rFonts w:ascii="Arial" w:hAnsi="Arial" w:cs="Arial"/>
          <w:i/>
          <w:iCs/>
          <w:sz w:val="22"/>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49050B">
        <w:rPr>
          <w:rFonts w:ascii="Arial" w:hAnsi="Arial" w:cs="Arial"/>
          <w:sz w:val="22"/>
          <w:lang w:val="es-ES" w:eastAsia="es-ES"/>
        </w:rPr>
        <w:t> </w:t>
      </w:r>
    </w:p>
    <w:p w:rsidR="008E1278" w:rsidRPr="0049050B" w:rsidRDefault="008E1278" w:rsidP="008E1278">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8E1278" w:rsidRPr="0049050B" w:rsidRDefault="008E1278" w:rsidP="008E1278">
      <w:pPr>
        <w:ind w:left="709" w:right="703"/>
        <w:jc w:val="both"/>
        <w:textAlignment w:val="baseline"/>
        <w:rPr>
          <w:rFonts w:ascii="Arial" w:hAnsi="Arial" w:cs="Arial"/>
          <w:sz w:val="22"/>
          <w:lang w:val="es-ES" w:eastAsia="es-ES"/>
        </w:rPr>
      </w:pPr>
      <w:r w:rsidRPr="0049050B">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49050B">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49050B">
        <w:rPr>
          <w:rFonts w:ascii="Arial" w:hAnsi="Arial" w:cs="Arial"/>
          <w:i/>
          <w:iCs/>
          <w:sz w:val="22"/>
          <w:lang w:eastAsia="es-ES"/>
        </w:rPr>
        <w:t xml:space="preserve"> […].</w:t>
      </w:r>
      <w:r w:rsidRPr="0049050B">
        <w:rPr>
          <w:rFonts w:ascii="Arial" w:hAnsi="Arial" w:cs="Arial"/>
          <w:sz w:val="22"/>
          <w:lang w:eastAsia="es-ES"/>
        </w:rPr>
        <w:t> </w:t>
      </w:r>
      <w:r w:rsidRPr="0049050B">
        <w:rPr>
          <w:rFonts w:ascii="Arial" w:hAnsi="Arial" w:cs="Arial"/>
          <w:sz w:val="22"/>
          <w:lang w:val="es-ES" w:eastAsia="es-ES"/>
        </w:rPr>
        <w:t> </w:t>
      </w:r>
    </w:p>
    <w:p w:rsidR="008E1278" w:rsidRPr="0049050B" w:rsidRDefault="008E1278" w:rsidP="008E1278">
      <w:pPr>
        <w:ind w:left="709" w:right="703"/>
        <w:jc w:val="both"/>
        <w:textAlignment w:val="baseline"/>
        <w:rPr>
          <w:rFonts w:ascii="Arial" w:hAnsi="Arial" w:cs="Arial"/>
          <w:sz w:val="22"/>
          <w:lang w:val="es-ES" w:eastAsia="es-ES"/>
        </w:rPr>
      </w:pPr>
      <w:r w:rsidRPr="0049050B">
        <w:rPr>
          <w:rFonts w:ascii="Arial" w:hAnsi="Arial" w:cs="Arial"/>
          <w:sz w:val="22"/>
          <w:lang w:val="es-ES" w:eastAsia="es-ES"/>
        </w:rPr>
        <w:t> </w:t>
      </w:r>
    </w:p>
    <w:p w:rsidR="008E1278" w:rsidRPr="00942EAF" w:rsidRDefault="008E1278" w:rsidP="008E1278">
      <w:pPr>
        <w:ind w:left="426" w:right="420"/>
        <w:jc w:val="both"/>
        <w:textAlignment w:val="baseline"/>
        <w:rPr>
          <w:rFonts w:ascii="Arial" w:hAnsi="Arial" w:cs="Arial"/>
          <w:i/>
          <w:iCs/>
          <w:sz w:val="22"/>
          <w:lang w:eastAsia="es-ES"/>
        </w:rPr>
      </w:pPr>
      <w:r w:rsidRPr="0049050B">
        <w:rPr>
          <w:rFonts w:ascii="Arial" w:hAnsi="Arial" w:cs="Arial"/>
          <w:i/>
          <w:iCs/>
          <w:sz w:val="22"/>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r w:rsidRPr="00942EAF">
        <w:rPr>
          <w:rFonts w:ascii="Arial" w:hAnsi="Arial" w:cs="Arial"/>
          <w:i/>
          <w:iCs/>
          <w:sz w:val="22"/>
          <w:lang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b/>
          <w:bCs/>
          <w:lang w:val="es-ES" w:eastAsia="es-ES"/>
        </w:rPr>
        <w:t>4. Carga de la prueba.</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Continuando con su exposición argumentativa, el máximo órgano de la jurisdicción laboral sentó frente al punto: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8E1278" w:rsidRPr="003B104E" w:rsidRDefault="008E1278" w:rsidP="008E1278">
      <w:pPr>
        <w:ind w:left="426" w:right="420"/>
        <w:jc w:val="both"/>
        <w:textAlignment w:val="baseline"/>
        <w:rPr>
          <w:rFonts w:ascii="Arial" w:hAnsi="Arial" w:cs="Arial"/>
          <w:i/>
          <w:iCs/>
          <w:sz w:val="22"/>
          <w:lang w:eastAsia="es-ES"/>
        </w:rPr>
      </w:pPr>
      <w:r w:rsidRPr="003B104E">
        <w:rPr>
          <w:rFonts w:ascii="Arial" w:hAnsi="Arial" w:cs="Arial"/>
          <w:i/>
          <w:iCs/>
          <w:sz w:val="22"/>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8E1278" w:rsidRPr="003B104E" w:rsidRDefault="008E1278" w:rsidP="008E1278">
      <w:pPr>
        <w:ind w:left="426" w:right="420"/>
        <w:jc w:val="both"/>
        <w:textAlignment w:val="baseline"/>
        <w:rPr>
          <w:rFonts w:ascii="Arial" w:hAnsi="Arial" w:cs="Arial"/>
          <w:i/>
          <w:iCs/>
          <w:sz w:val="22"/>
          <w:lang w:eastAsia="es-ES"/>
        </w:rPr>
      </w:pPr>
      <w:r w:rsidRPr="003B104E">
        <w:rPr>
          <w:rFonts w:ascii="Arial" w:hAnsi="Arial" w:cs="Arial"/>
          <w:i/>
          <w:iCs/>
          <w:sz w:val="22"/>
          <w:lang w:eastAsia="es-ES"/>
        </w:rPr>
        <w:t>  </w:t>
      </w:r>
    </w:p>
    <w:p w:rsidR="008E1278" w:rsidRPr="003B104E" w:rsidRDefault="008E1278" w:rsidP="008E1278">
      <w:pPr>
        <w:ind w:left="426" w:right="420"/>
        <w:jc w:val="both"/>
        <w:textAlignment w:val="baseline"/>
        <w:rPr>
          <w:rFonts w:ascii="Arial" w:hAnsi="Arial" w:cs="Arial"/>
          <w:i/>
          <w:iCs/>
          <w:sz w:val="22"/>
          <w:lang w:eastAsia="es-ES"/>
        </w:rPr>
      </w:pPr>
      <w:r w:rsidRPr="003B104E">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8E1278" w:rsidRPr="003B104E" w:rsidRDefault="008E1278" w:rsidP="008E1278">
      <w:pPr>
        <w:ind w:left="426" w:right="420"/>
        <w:jc w:val="both"/>
        <w:textAlignment w:val="baseline"/>
        <w:rPr>
          <w:rFonts w:ascii="Arial" w:hAnsi="Arial" w:cs="Arial"/>
          <w:i/>
          <w:iCs/>
          <w:sz w:val="22"/>
          <w:lang w:eastAsia="es-ES"/>
        </w:rPr>
      </w:pPr>
      <w:r w:rsidRPr="003B104E">
        <w:rPr>
          <w:rFonts w:ascii="Arial" w:hAnsi="Arial" w:cs="Arial"/>
          <w:i/>
          <w:iCs/>
          <w:sz w:val="22"/>
          <w:lang w:eastAsia="es-ES"/>
        </w:rPr>
        <w:t>  </w:t>
      </w:r>
    </w:p>
    <w:p w:rsidR="008E1278" w:rsidRPr="003B104E" w:rsidRDefault="008E1278" w:rsidP="008E1278">
      <w:pPr>
        <w:ind w:left="426" w:right="420"/>
        <w:jc w:val="both"/>
        <w:textAlignment w:val="baseline"/>
        <w:rPr>
          <w:rFonts w:ascii="Arial" w:hAnsi="Arial" w:cs="Arial"/>
          <w:i/>
          <w:iCs/>
          <w:sz w:val="22"/>
          <w:lang w:eastAsia="es-ES"/>
        </w:rPr>
      </w:pPr>
      <w:r w:rsidRPr="003B104E">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b/>
          <w:bCs/>
          <w:lang w:val="es-ES" w:eastAsia="es-ES"/>
        </w:rPr>
        <w:t>CASO CONCRETO</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lastRenderedPageBreak/>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 xml:space="preserve">De acuerdo con la solicitud de vinculación Nº 115348 visible a folio 209 del expediente, el señor Ignacio Pascual Villalba Benítez se afilió al régimen de ahorro individual con solidaridad el 4 de junio de 1994 cuando se vinculó a la AFP Porvenir S.A., sin embargo, se queja el actor que esa afiliación no es válida y por tanto nula, debido a que la misma no fue precedida de la información completa y veraz que debía remitirle el fondo privado de pensiones, viciándose de esa manera su consentimiento; por lo que el movimiento que posteriormente efectuó dentro del régimen de ahorro individual con solidaridad al pasar de la AFP Porvenir S.A. a la AFP </w:t>
      </w:r>
      <w:proofErr w:type="spellStart"/>
      <w:r w:rsidRPr="008E1278">
        <w:rPr>
          <w:rFonts w:ascii="Arial" w:hAnsi="Arial" w:cs="Arial"/>
          <w:lang w:eastAsia="es-ES"/>
        </w:rPr>
        <w:t>Colfondos</w:t>
      </w:r>
      <w:proofErr w:type="spellEnd"/>
      <w:r w:rsidRPr="008E1278">
        <w:rPr>
          <w:rFonts w:ascii="Arial" w:hAnsi="Arial" w:cs="Arial"/>
          <w:lang w:eastAsia="es-ES"/>
        </w:rPr>
        <w:t xml:space="preserve"> S.A. también resulta inválido.</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Conforme con lo señalado por el demandante, se procederá a verificar, siguiendo las reglas jurisprudenciales expuestas anteriormente, si la AFP Porvenir S.A. cumplió con el deber legal de información que le correspondía para el 4 de junio de 1994 (primera etapa), siendo pertinente indicar que más allá de que la acción propuesta por el accionante fuera la de nulidad de ese acto jurídico, lo cierto es que, como se vio en el punto primero del fundamento jurisprudencial, la Corte Suprema de Justicia tiene sentado que en este tipo de casos en los que se alega la ausencia parcial o total de información por parte de los fondos privados, lo que debe estudiar el operador judicial, es si el traslado operó en términos de eficacia; por lo que, bajo esa única mirada, se verificará entonces, como ya se advirtió, si la AFP demandada cumplió con el referido deber legal.</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 xml:space="preserve">En lo que concierne al formulario de afiliación, más allá de que en dicho documento se evidencia la rúbrica del señor Ignacio Pascual Villalba Benítez en la casilla denominada “voluntad de afiliación” en la que se expone que </w:t>
      </w:r>
      <w:r w:rsidRPr="008E1278">
        <w:rPr>
          <w:rFonts w:ascii="Arial" w:hAnsi="Arial" w:cs="Arial"/>
          <w:i/>
          <w:iCs/>
          <w:lang w:eastAsia="es-ES"/>
        </w:rPr>
        <w:t>“</w:t>
      </w:r>
      <w:r w:rsidRPr="008E1278">
        <w:rPr>
          <w:rFonts w:ascii="Arial" w:hAnsi="Arial" w:cs="Arial"/>
          <w:i/>
          <w:iCs/>
          <w:sz w:val="22"/>
          <w:lang w:eastAsia="es-ES"/>
        </w:rPr>
        <w:t>Hago constar que realizo de forma libre, espontánea y sin presiones la escogencia al régimen de ahorro individual, así como la selección de la Administradora de Fondos de Pensiones y Cesantías Porvenir para que sea la única que administre mis aportes pensionales. También declaro que los datos proporcionados en esta solicitud son verdaderos</w:t>
      </w:r>
      <w:r w:rsidR="008E1278">
        <w:rPr>
          <w:rFonts w:ascii="Arial" w:hAnsi="Arial" w:cs="Arial"/>
          <w:i/>
          <w:iCs/>
          <w:lang w:eastAsia="es-ES"/>
        </w:rPr>
        <w:t>”</w:t>
      </w:r>
      <w:r w:rsidRPr="008E1278">
        <w:rPr>
          <w:rFonts w:ascii="Arial" w:hAnsi="Arial" w:cs="Arial"/>
          <w:lang w:eastAsia="es-ES"/>
        </w:rPr>
        <w:t>; según lo dice la Sala de Casación Laboral, esa prueba no resulta suficiente para tener por demostrado el deber de información, pues, como mucho, demuestra un consentimiento, pero no informado.</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 xml:space="preserve">Ahora, al absolver el interrogatorio de parte, el señor Ignacio Pascual Villalba Benítez expuso que estando vinculado a la empresa carbones del caribe, fueron visitados en el año 1994 por dos asesores comerciales de la AFP Porvenir S.A., quienes hicieron una reunión grupal a la que asistieron aproximadamente diez trabajadores, incluido él, en la que les hablaron únicamente de las bondades del régimen de ahorro individual con solidaridad, las cuales consistieron básicamente en que podían pensionarse anticipadamente con una mesada pensional muy superior a la que les otorgaría el ISS, que el capital acumulado en la cuenta de ahorro individual iba a tener excelentes rendimientos financieros, característica ésta que fue la que más le llamó la atención y que condicionó su decisión; así mismo informó que posteriormente, por esa misma razón, una mejor rentabilidad, decidió moverse de Porvenir S.A. a </w:t>
      </w:r>
      <w:proofErr w:type="spellStart"/>
      <w:r w:rsidRPr="008E1278">
        <w:rPr>
          <w:rFonts w:ascii="Arial" w:hAnsi="Arial" w:cs="Arial"/>
          <w:lang w:eastAsia="es-ES"/>
        </w:rPr>
        <w:t>Colfondos</w:t>
      </w:r>
      <w:proofErr w:type="spellEnd"/>
      <w:r w:rsidRPr="008E1278">
        <w:rPr>
          <w:rFonts w:ascii="Arial" w:hAnsi="Arial" w:cs="Arial"/>
          <w:lang w:eastAsia="es-ES"/>
        </w:rPr>
        <w:t xml:space="preserve"> S.A., retornando nuevamente a Porvenir S.A. exactamente por la misma razón, esto es, que le ofrecieron una mayor rentabilidad de sus aportes; no obstante, más allá de esas características básicas, la AFP </w:t>
      </w:r>
      <w:r w:rsidRPr="008E1278">
        <w:rPr>
          <w:rFonts w:ascii="Arial" w:hAnsi="Arial" w:cs="Arial"/>
          <w:lang w:eastAsia="es-ES"/>
        </w:rPr>
        <w:lastRenderedPageBreak/>
        <w:t>Porvenir S.A. no le puso al tanto de todas las consecuencias que conllevaba tomar esa decisión de trasladarse del régimen de prima media con prestación definida.</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Además del formulario de afiliación y del interrogatorio de parte, la AFP Porvenir S.A. allegó otras pruebas documentales (historial de vinculaciones del SIAFP, historia laboral consolidada del accionante y constancia de afiliación emitido por el fondo privado) -fls.213 a 248-, de las que no se desprende el cumplimiento del deber legal de información que le asistía con el señor Villalba Benítez, razón por la que, conforme con lo sentado por la Corte Suprema de Justicia, al no cumplir la AFP con la carga probatoria que le correspondía, no queda otro camino que confirmar la decisión emitida por el Juzgado Quinto Laboral del Circuito, consistente en declarar la ineficacia del acto jurídico por medio del cual la accionante se trasladó del régimen de prima media con prestación definida al régimen de ahorro individual con solidaridad; sin que el hecho de haberse movilizado dentro del RAIS convalide los errores en que incurrió la AFP Porvenir S.A. y que la llevaron a transgredir el deber legal que tenía con el accionante al momento de efectuarse el cambio de régimen pensional, el cual se torna insubsanable, por lo que todos los actos posteriores ejecutados dentro del régimen de ahorro individual con solidaridad carecen de validez.</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Así las cosas, al no tener ningún efecto jurídico el traslado efectuado por el señor Villalba Benítez al régimen de ahorro individual con solidaridad y los movimientos efectuados por él dentro de ese régimen pensional, se ordenará a la AFP Porvenir S.A., a la que se encuentra afiliado actualmente, girar a favor de la Administradora Colombiana de Pensiones la totalidad del capital que se encuentre inmerso en la cuenta de ahorro individual de la actora, junto con los rendimientos e intereses financieros que se hayan producido.</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 xml:space="preserve">En virtud del grado jurisdiccional de consulta dispuesto a favor de la Administradora Colombiana de Pensiones y conforme con lo expuesto por la Corte Suprema de Justicia en la sentencia SL1688 de 8 de mayo de 2019, en la que con apoyo en providencias CSJ SL 31989, 9 sep. 2008, CSJ SL4964-2018, CSJ SL4989-2018 y CSJ SL1421-2019, indicó que otra de las consecuencias prácticas que trae la declaración de ineficacia, es la de la restitución de los gastos de administración con cargo a los recursos propios de las AFP a la Administradora Colombiana de Pensiones; motivo por el que se adicionará la sentencia objeto de análisis en el sentido de ordenar a las AFP Porvenir S.A. y AFP </w:t>
      </w:r>
      <w:proofErr w:type="spellStart"/>
      <w:r w:rsidRPr="008E1278">
        <w:rPr>
          <w:rFonts w:ascii="Arial" w:hAnsi="Arial" w:cs="Arial"/>
          <w:lang w:eastAsia="es-ES"/>
        </w:rPr>
        <w:t>Colfondos</w:t>
      </w:r>
      <w:proofErr w:type="spellEnd"/>
      <w:r w:rsidRPr="008E1278">
        <w:rPr>
          <w:rFonts w:ascii="Arial" w:hAnsi="Arial" w:cs="Arial"/>
          <w:lang w:eastAsia="es-ES"/>
        </w:rPr>
        <w:t xml:space="preserve"> S.A., la restitución de los gastos de administración, debidamente indexados y con cargo a sus propios recursos, por los periodos en los que el accionante estuvo afiliado a cada una de ellas.</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Igualmente, dando alcance al referido grado jurisdiccional y teniendo en cuenta que el traslado declarado ineficaz implica que ningún acto posterior al mismo produjo efectos, se adicionará también la sentencia objeto de estudio, en el sentido de ordenar a los referidos fondos privados de pensiones la restitución, con cargo a sus propios recursos y debidamente indexados, de los valores que fueron descontados al actor durante su permanencia en cada uno de ellos y que estuvieron destinados a financiar la garantía de pensión mínima y las primas de los seguros de invalidez y sobrevivientes.</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lastRenderedPageBreak/>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De esta manera quedan resueltos los recursos de apelación interpuestos por la AFP Porvenir S.A. y la Administradora Colombiana de Pensiones, así como el grado jurisdiccional de consulta dispuesto a su favor.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ind w:right="35"/>
        <w:jc w:val="both"/>
        <w:textAlignment w:val="baseline"/>
        <w:rPr>
          <w:rFonts w:ascii="Arial" w:hAnsi="Arial" w:cs="Arial"/>
          <w:lang w:val="es-ES" w:eastAsia="es-ES"/>
        </w:rPr>
      </w:pPr>
      <w:r w:rsidRPr="008E1278">
        <w:rPr>
          <w:rFonts w:ascii="Arial" w:hAnsi="Arial" w:cs="Arial"/>
          <w:lang w:val="es-ES" w:eastAsia="es-ES"/>
        </w:rPr>
        <w:t>Costas en esta instancia a cargo de la AFP Porvenir S.A. en un 100%. </w:t>
      </w:r>
    </w:p>
    <w:p w:rsidR="00776557" w:rsidRPr="008E1278" w:rsidRDefault="00776557" w:rsidP="008E1278">
      <w:pPr>
        <w:spacing w:line="276" w:lineRule="auto"/>
        <w:ind w:right="35"/>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xml:space="preserve">En mérito de lo expuesto, la </w:t>
      </w:r>
      <w:r w:rsidRPr="008E1278">
        <w:rPr>
          <w:rFonts w:ascii="Arial" w:hAnsi="Arial" w:cs="Arial"/>
          <w:b/>
          <w:bCs/>
          <w:lang w:val="es-ES" w:eastAsia="es-ES"/>
        </w:rPr>
        <w:t>Sala de Decisión Laboral Nº 3 del Tribunal Superior de Pereira</w:t>
      </w:r>
      <w:r w:rsidRPr="008E1278">
        <w:rPr>
          <w:rFonts w:ascii="Arial" w:hAnsi="Arial" w:cs="Arial"/>
          <w:lang w:val="es-ES" w:eastAsia="es-ES"/>
        </w:rPr>
        <w:t>, administrando justicia en nombre de la República y por autoridad de la ley,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center"/>
        <w:textAlignment w:val="baseline"/>
        <w:rPr>
          <w:rFonts w:ascii="Arial" w:hAnsi="Arial" w:cs="Arial"/>
          <w:lang w:val="es-ES" w:eastAsia="es-ES"/>
        </w:rPr>
      </w:pPr>
      <w:r w:rsidRPr="008E1278">
        <w:rPr>
          <w:rFonts w:ascii="Arial" w:hAnsi="Arial" w:cs="Arial"/>
          <w:b/>
          <w:bCs/>
          <w:lang w:val="es-ES" w:eastAsia="es-ES"/>
        </w:rPr>
        <w:t>RESUELVE</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b/>
          <w:bCs/>
          <w:lang w:val="es-ES" w:eastAsia="es-ES"/>
        </w:rPr>
        <w:t>PRIMERO. ADICIONAR</w:t>
      </w:r>
      <w:r w:rsidRPr="008E1278">
        <w:rPr>
          <w:rFonts w:ascii="Arial" w:hAnsi="Arial" w:cs="Arial"/>
          <w:lang w:val="es-ES" w:eastAsia="es-ES"/>
        </w:rPr>
        <w:t xml:space="preserve"> la sentencia proferida por el Juzgado Quinto Laboral del Circuito, en el sentido de </w:t>
      </w:r>
      <w:r w:rsidRPr="008E1278">
        <w:rPr>
          <w:rFonts w:ascii="Arial" w:hAnsi="Arial" w:cs="Arial"/>
          <w:b/>
          <w:bCs/>
          <w:lang w:val="es-ES" w:eastAsia="es-ES"/>
        </w:rPr>
        <w:t xml:space="preserve">CONDENAR </w:t>
      </w:r>
      <w:r w:rsidRPr="008E1278">
        <w:rPr>
          <w:rFonts w:ascii="Arial" w:hAnsi="Arial" w:cs="Arial"/>
          <w:lang w:val="es-ES" w:eastAsia="es-ES"/>
        </w:rPr>
        <w:t>a las AFP PORVENIR S.A. Y AFP COLFONDOS S.A. a restituir con cargo a sus propios recursos y debidamente indexados, los valores que fueron descontados al señor IGNACIO PASCUAL VILLALBA BENÍTEZ durante su permanencia en cada uno de los dos fondos privados de pensiones y que estuvieron destinados a pagar los gastos de administración, las primas que respaldan la garantía de pensión mínima y las primas de los seguros de invalidez y sobrevivientes, a favor de la ADMINISTRADORA COLOMBIANA DE PENSIONES.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b/>
          <w:bCs/>
          <w:lang w:val="es-ES" w:eastAsia="es-ES"/>
        </w:rPr>
        <w:t xml:space="preserve">SEGUNDO. CONFIRMAR </w:t>
      </w:r>
      <w:r w:rsidRPr="008E1278">
        <w:rPr>
          <w:rFonts w:ascii="Arial" w:hAnsi="Arial" w:cs="Arial"/>
          <w:lang w:val="es-ES" w:eastAsia="es-ES"/>
        </w:rPr>
        <w:t>la sentencia recurrida en todo lo demás.</w:t>
      </w:r>
      <w:r w:rsidRPr="008E1278">
        <w:rPr>
          <w:rFonts w:ascii="Arial" w:hAnsi="Arial" w:cs="Arial"/>
          <w:b/>
          <w:bCs/>
          <w:lang w:val="es-ES" w:eastAsia="es-ES"/>
        </w:rPr>
        <w:t> </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b/>
          <w:bCs/>
          <w:lang w:val="es-ES" w:eastAsia="es-ES"/>
        </w:rPr>
        <w:t xml:space="preserve">TERCERO. CONDENAR </w:t>
      </w:r>
      <w:r w:rsidRPr="008E1278">
        <w:rPr>
          <w:rFonts w:ascii="Arial" w:hAnsi="Arial" w:cs="Arial"/>
          <w:lang w:val="es-ES" w:eastAsia="es-ES"/>
        </w:rPr>
        <w:t>en costas en esta sede a la AFP PORVENIR S.A. en un 100%. </w:t>
      </w:r>
    </w:p>
    <w:p w:rsidR="00100A9D" w:rsidRPr="008E1278" w:rsidRDefault="00100A9D" w:rsidP="008E1278">
      <w:pPr>
        <w:pStyle w:val="paragraph"/>
        <w:spacing w:before="0" w:beforeAutospacing="0" w:after="0" w:afterAutospacing="0" w:line="276" w:lineRule="auto"/>
        <w:jc w:val="both"/>
        <w:textAlignment w:val="baseline"/>
        <w:rPr>
          <w:rFonts w:ascii="Arial" w:hAnsi="Arial" w:cs="Arial"/>
        </w:rPr>
      </w:pPr>
    </w:p>
    <w:p w:rsidR="00776557" w:rsidRPr="008E1278" w:rsidRDefault="00776557" w:rsidP="008E1278">
      <w:pPr>
        <w:pStyle w:val="paragraph"/>
        <w:spacing w:before="0" w:beforeAutospacing="0" w:after="0" w:afterAutospacing="0" w:line="276" w:lineRule="auto"/>
        <w:jc w:val="both"/>
        <w:textAlignment w:val="baseline"/>
        <w:rPr>
          <w:rFonts w:ascii="Arial" w:hAnsi="Arial" w:cs="Arial"/>
        </w:rPr>
      </w:pPr>
      <w:r w:rsidRPr="008E1278">
        <w:rPr>
          <w:rStyle w:val="normaltextrun"/>
          <w:rFonts w:ascii="Arial" w:hAnsi="Arial" w:cs="Arial"/>
          <w:lang w:val="es-CO"/>
        </w:rPr>
        <w:t>Notifíquese por estado y a los correos electrónicos de los apoderados de las partes.</w:t>
      </w:r>
      <w:r w:rsidRPr="008E1278">
        <w:rPr>
          <w:rStyle w:val="eop"/>
          <w:rFonts w:ascii="Arial" w:hAnsi="Arial" w:cs="Arial"/>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          </w:t>
      </w:r>
      <w:r w:rsidRPr="008E1278">
        <w:rPr>
          <w:rFonts w:ascii="Arial" w:hAnsi="Arial" w:cs="Arial"/>
          <w:lang w:val="es-ES" w:eastAsia="es-ES"/>
        </w:rPr>
        <w:t> </w:t>
      </w:r>
    </w:p>
    <w:p w:rsidR="00776557" w:rsidRPr="008E1278" w:rsidRDefault="00776557" w:rsidP="008E1278">
      <w:pPr>
        <w:spacing w:line="276" w:lineRule="auto"/>
        <w:jc w:val="both"/>
        <w:textAlignment w:val="baseline"/>
        <w:rPr>
          <w:rFonts w:ascii="Arial" w:hAnsi="Arial" w:cs="Arial"/>
          <w:lang w:val="es-ES" w:eastAsia="es-ES"/>
        </w:rPr>
      </w:pPr>
      <w:r w:rsidRPr="008E1278">
        <w:rPr>
          <w:rFonts w:ascii="Arial" w:hAnsi="Arial" w:cs="Arial"/>
          <w:lang w:eastAsia="es-ES"/>
        </w:rPr>
        <w:t>Quienes integran la Sala,</w:t>
      </w:r>
      <w:r w:rsidRPr="008E1278">
        <w:rPr>
          <w:rFonts w:ascii="Arial" w:hAnsi="Arial" w:cs="Arial"/>
          <w:lang w:val="es-ES" w:eastAsia="es-ES"/>
        </w:rPr>
        <w:t> </w:t>
      </w:r>
    </w:p>
    <w:p w:rsidR="008E1278" w:rsidRPr="00E2507A" w:rsidRDefault="008E1278" w:rsidP="008E1278">
      <w:pPr>
        <w:spacing w:line="276" w:lineRule="auto"/>
        <w:jc w:val="both"/>
        <w:rPr>
          <w:rFonts w:ascii="Arial" w:hAnsi="Arial" w:cs="Arial"/>
          <w:spacing w:val="-4"/>
          <w:lang w:val="es-ES_tradnl" w:eastAsia="es-ES"/>
        </w:rPr>
      </w:pPr>
    </w:p>
    <w:p w:rsidR="008E1278" w:rsidRDefault="008E1278" w:rsidP="008E1278">
      <w:pPr>
        <w:widowControl w:val="0"/>
        <w:autoSpaceDE w:val="0"/>
        <w:autoSpaceDN w:val="0"/>
        <w:adjustRightInd w:val="0"/>
        <w:spacing w:line="276" w:lineRule="auto"/>
        <w:rPr>
          <w:rFonts w:ascii="Arial" w:hAnsi="Arial" w:cs="Arial"/>
          <w:b/>
          <w:spacing w:val="-4"/>
          <w:lang w:val="es-ES_tradnl" w:eastAsia="es-ES"/>
        </w:rPr>
      </w:pPr>
    </w:p>
    <w:p w:rsidR="008E1278" w:rsidRPr="00E2507A" w:rsidRDefault="008E1278" w:rsidP="008E1278">
      <w:pPr>
        <w:widowControl w:val="0"/>
        <w:autoSpaceDE w:val="0"/>
        <w:autoSpaceDN w:val="0"/>
        <w:adjustRightInd w:val="0"/>
        <w:spacing w:line="276" w:lineRule="auto"/>
        <w:rPr>
          <w:rFonts w:ascii="Arial" w:hAnsi="Arial" w:cs="Arial"/>
          <w:b/>
          <w:spacing w:val="-4"/>
          <w:lang w:val="es-ES_tradnl" w:eastAsia="es-ES"/>
        </w:rPr>
      </w:pPr>
    </w:p>
    <w:p w:rsidR="008E1278" w:rsidRPr="00E2507A" w:rsidRDefault="008E1278" w:rsidP="008E1278">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8E1278" w:rsidRDefault="008E1278" w:rsidP="008E1278">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 xml:space="preserve">Magistrado </w:t>
      </w:r>
      <w:r w:rsidRPr="00E2507A">
        <w:rPr>
          <w:rFonts w:ascii="Arial" w:hAnsi="Arial" w:cs="Arial"/>
          <w:spacing w:val="-4"/>
          <w:lang w:val="es-ES_tradnl" w:eastAsia="es-ES"/>
        </w:rPr>
        <w:t>Ponente</w:t>
      </w:r>
    </w:p>
    <w:p w:rsidR="008E1278" w:rsidRPr="00E2507A" w:rsidRDefault="008E1278" w:rsidP="008E1278">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Aclara voto</w:t>
      </w:r>
    </w:p>
    <w:p w:rsidR="008E1278" w:rsidRDefault="008E1278" w:rsidP="008E1278">
      <w:pPr>
        <w:widowControl w:val="0"/>
        <w:autoSpaceDE w:val="0"/>
        <w:autoSpaceDN w:val="0"/>
        <w:adjustRightInd w:val="0"/>
        <w:spacing w:line="276" w:lineRule="auto"/>
        <w:rPr>
          <w:rFonts w:ascii="Arial" w:hAnsi="Arial" w:cs="Arial"/>
          <w:b/>
          <w:spacing w:val="-4"/>
          <w:lang w:val="es-ES_tradnl" w:eastAsia="es-ES"/>
        </w:rPr>
      </w:pPr>
    </w:p>
    <w:p w:rsidR="008E1278" w:rsidRPr="00E2507A" w:rsidRDefault="008E1278" w:rsidP="008E1278">
      <w:pPr>
        <w:widowControl w:val="0"/>
        <w:autoSpaceDE w:val="0"/>
        <w:autoSpaceDN w:val="0"/>
        <w:adjustRightInd w:val="0"/>
        <w:spacing w:line="276" w:lineRule="auto"/>
        <w:rPr>
          <w:rFonts w:ascii="Arial" w:hAnsi="Arial" w:cs="Arial"/>
          <w:b/>
          <w:spacing w:val="-4"/>
          <w:lang w:val="es-ES_tradnl" w:eastAsia="es-ES"/>
        </w:rPr>
      </w:pPr>
    </w:p>
    <w:p w:rsidR="008E1278" w:rsidRPr="00E2507A" w:rsidRDefault="008E1278" w:rsidP="008E1278">
      <w:pPr>
        <w:widowControl w:val="0"/>
        <w:autoSpaceDE w:val="0"/>
        <w:autoSpaceDN w:val="0"/>
        <w:adjustRightInd w:val="0"/>
        <w:spacing w:line="276" w:lineRule="auto"/>
        <w:rPr>
          <w:rFonts w:ascii="Arial" w:hAnsi="Arial" w:cs="Arial"/>
          <w:spacing w:val="-4"/>
          <w:lang w:val="es-ES_tradnl" w:eastAsia="es-ES"/>
        </w:rPr>
      </w:pPr>
    </w:p>
    <w:p w:rsidR="008E1278" w:rsidRPr="00E2507A" w:rsidRDefault="008E1278" w:rsidP="008E1278">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8E1278" w:rsidRDefault="008E1278" w:rsidP="008E1278">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776557" w:rsidRPr="008E1278" w:rsidRDefault="00776557" w:rsidP="008E1278">
      <w:pPr>
        <w:spacing w:line="276" w:lineRule="auto"/>
        <w:jc w:val="both"/>
        <w:textAlignment w:val="baseline"/>
        <w:rPr>
          <w:rFonts w:ascii="Arial" w:hAnsi="Arial" w:cs="Arial"/>
          <w:lang w:eastAsia="es-ES"/>
        </w:rPr>
      </w:pPr>
    </w:p>
    <w:p w:rsidR="008E1278" w:rsidRDefault="008E1278">
      <w:pPr>
        <w:rPr>
          <w:rFonts w:ascii="Arial" w:hAnsi="Arial" w:cs="Arial"/>
          <w:lang w:eastAsia="es-ES"/>
        </w:rPr>
      </w:pPr>
      <w:r>
        <w:rPr>
          <w:rFonts w:ascii="Arial" w:hAnsi="Arial" w:cs="Arial"/>
          <w:lang w:eastAsia="es-ES"/>
        </w:rPr>
        <w:br w:type="page"/>
      </w:r>
    </w:p>
    <w:p w:rsidR="00776557" w:rsidRPr="008E1278" w:rsidRDefault="00776557" w:rsidP="008E1278">
      <w:pPr>
        <w:spacing w:line="276" w:lineRule="auto"/>
        <w:jc w:val="both"/>
        <w:textAlignment w:val="baseline"/>
        <w:rPr>
          <w:rFonts w:ascii="Arial" w:hAnsi="Arial" w:cs="Arial"/>
          <w:lang w:eastAsia="es-ES"/>
        </w:rPr>
      </w:pPr>
    </w:p>
    <w:p w:rsidR="008E1278" w:rsidRPr="00E42332" w:rsidRDefault="008E1278" w:rsidP="008E1278">
      <w:pPr>
        <w:keepNext/>
        <w:spacing w:line="276" w:lineRule="auto"/>
        <w:jc w:val="center"/>
        <w:outlineLvl w:val="2"/>
        <w:rPr>
          <w:rFonts w:ascii="Arial" w:hAnsi="Arial" w:cs="Arial"/>
          <w:b/>
          <w:lang w:val="es-ES_tradnl" w:eastAsia="es-ES"/>
        </w:rPr>
      </w:pPr>
      <w:r w:rsidRPr="00E42332">
        <w:rPr>
          <w:rFonts w:ascii="Arial" w:hAnsi="Arial" w:cs="Arial"/>
          <w:b/>
          <w:lang w:val="es-ES_tradnl" w:eastAsia="es-ES"/>
        </w:rPr>
        <w:t>TRIBUNAL SUPERIOR DEL DISTRITO JUDICIAL</w:t>
      </w:r>
    </w:p>
    <w:p w:rsidR="008E1278" w:rsidRPr="00E42332" w:rsidRDefault="008E1278" w:rsidP="008E1278">
      <w:pPr>
        <w:spacing w:line="276" w:lineRule="auto"/>
        <w:jc w:val="center"/>
        <w:rPr>
          <w:rFonts w:ascii="Arial" w:hAnsi="Arial" w:cs="Arial"/>
          <w:b/>
        </w:rPr>
      </w:pPr>
    </w:p>
    <w:p w:rsidR="008E1278" w:rsidRPr="00E42332" w:rsidRDefault="008E1278" w:rsidP="008E1278">
      <w:pPr>
        <w:spacing w:line="276" w:lineRule="auto"/>
        <w:jc w:val="center"/>
        <w:rPr>
          <w:rFonts w:ascii="Arial" w:hAnsi="Arial" w:cs="Arial"/>
          <w:b/>
        </w:rPr>
      </w:pPr>
      <w:r w:rsidRPr="00E42332">
        <w:rPr>
          <w:rFonts w:ascii="Arial" w:hAnsi="Arial" w:cs="Arial"/>
          <w:b/>
        </w:rPr>
        <w:t>SALA LABORAL</w:t>
      </w:r>
    </w:p>
    <w:p w:rsidR="008E1278" w:rsidRPr="00E42332" w:rsidRDefault="008E1278" w:rsidP="008E1278">
      <w:pPr>
        <w:spacing w:line="276" w:lineRule="auto"/>
        <w:jc w:val="center"/>
        <w:rPr>
          <w:rFonts w:ascii="Arial" w:hAnsi="Arial" w:cs="Arial"/>
          <w:b/>
          <w:lang w:val="es-ES_tradnl" w:eastAsia="es-ES"/>
        </w:rPr>
      </w:pPr>
    </w:p>
    <w:p w:rsidR="008E1278" w:rsidRPr="00E42332" w:rsidRDefault="008E1278" w:rsidP="008E1278">
      <w:pPr>
        <w:spacing w:line="276" w:lineRule="auto"/>
        <w:jc w:val="center"/>
        <w:rPr>
          <w:rFonts w:ascii="Arial" w:hAnsi="Arial" w:cs="Arial"/>
          <w:b/>
          <w:lang w:val="es-ES_tradnl" w:eastAsia="es-ES"/>
        </w:rPr>
      </w:pPr>
      <w:r w:rsidRPr="00E42332">
        <w:rPr>
          <w:rFonts w:ascii="Arial" w:hAnsi="Arial" w:cs="Arial"/>
          <w:b/>
          <w:lang w:val="es-ES_tradnl" w:eastAsia="es-ES"/>
        </w:rPr>
        <w:t xml:space="preserve">MAGISTRADO: JULIO CÉSAR SALAZAR MUÑOZ </w:t>
      </w:r>
    </w:p>
    <w:p w:rsidR="008E1278" w:rsidRPr="00E42332" w:rsidRDefault="008E1278" w:rsidP="008E1278">
      <w:pPr>
        <w:spacing w:line="276" w:lineRule="auto"/>
        <w:jc w:val="center"/>
        <w:rPr>
          <w:rFonts w:ascii="Arial" w:hAnsi="Arial" w:cs="Arial"/>
          <w:b/>
          <w:lang w:val="es-ES_tradnl" w:eastAsia="es-ES"/>
        </w:rPr>
      </w:pPr>
    </w:p>
    <w:p w:rsidR="008E1278" w:rsidRPr="00E42332" w:rsidRDefault="008E1278" w:rsidP="008E1278">
      <w:pPr>
        <w:spacing w:line="276" w:lineRule="auto"/>
        <w:jc w:val="center"/>
        <w:rPr>
          <w:rFonts w:ascii="Arial" w:hAnsi="Arial" w:cs="Arial"/>
          <w:bCs/>
          <w:lang w:val="es-ES" w:eastAsia="es-ES"/>
        </w:rPr>
      </w:pPr>
      <w:r w:rsidRPr="00E42332">
        <w:rPr>
          <w:rFonts w:ascii="Arial" w:hAnsi="Arial" w:cs="Arial"/>
          <w:bCs/>
          <w:lang w:val="es-ES" w:eastAsia="es-ES"/>
        </w:rPr>
        <w:t xml:space="preserve">Septiembre </w:t>
      </w:r>
      <w:r>
        <w:rPr>
          <w:rFonts w:ascii="Arial" w:hAnsi="Arial" w:cs="Arial"/>
          <w:bCs/>
          <w:lang w:val="es-ES" w:eastAsia="es-ES"/>
        </w:rPr>
        <w:t>9</w:t>
      </w:r>
      <w:r w:rsidRPr="00E42332">
        <w:rPr>
          <w:rFonts w:ascii="Arial" w:hAnsi="Arial" w:cs="Arial"/>
          <w:bCs/>
          <w:lang w:val="es-ES" w:eastAsia="es-ES"/>
        </w:rPr>
        <w:t xml:space="preserve"> de 2020</w:t>
      </w:r>
    </w:p>
    <w:p w:rsidR="008E1278" w:rsidRPr="00E42332" w:rsidRDefault="008E1278" w:rsidP="008E1278">
      <w:pPr>
        <w:spacing w:line="276" w:lineRule="auto"/>
        <w:jc w:val="center"/>
        <w:rPr>
          <w:rFonts w:ascii="Arial" w:hAnsi="Arial" w:cs="Arial"/>
          <w:b/>
          <w:lang w:val="es-ES_tradnl" w:eastAsia="es-ES"/>
        </w:rPr>
      </w:pPr>
    </w:p>
    <w:p w:rsidR="008E1278" w:rsidRPr="00E42332" w:rsidRDefault="008E1278" w:rsidP="008E1278">
      <w:pPr>
        <w:spacing w:line="276" w:lineRule="auto"/>
        <w:jc w:val="center"/>
        <w:rPr>
          <w:rFonts w:ascii="Arial" w:hAnsi="Arial" w:cs="Arial"/>
          <w:b/>
          <w:lang w:val="es-ES_tradnl" w:eastAsia="es-ES"/>
        </w:rPr>
      </w:pPr>
      <w:r w:rsidRPr="00E42332">
        <w:rPr>
          <w:rFonts w:ascii="Arial" w:hAnsi="Arial" w:cs="Arial"/>
          <w:b/>
          <w:lang w:val="es-ES_tradnl" w:eastAsia="es-ES"/>
        </w:rPr>
        <w:t>ACLARACIÓN DE VOTO</w:t>
      </w:r>
    </w:p>
    <w:p w:rsidR="008E1278" w:rsidRPr="00E42332" w:rsidRDefault="008E1278" w:rsidP="008E1278">
      <w:pPr>
        <w:suppressAutoHyphens/>
        <w:spacing w:line="276" w:lineRule="auto"/>
        <w:jc w:val="both"/>
        <w:rPr>
          <w:rFonts w:ascii="Arial" w:hAnsi="Arial" w:cs="Arial"/>
          <w:lang w:val="es-ES_tradnl" w:eastAsia="es-ES"/>
        </w:rPr>
      </w:pPr>
    </w:p>
    <w:p w:rsidR="008E1278" w:rsidRPr="00E42332" w:rsidRDefault="008E1278" w:rsidP="008E1278">
      <w:pPr>
        <w:suppressAutoHyphens/>
        <w:spacing w:line="276" w:lineRule="auto"/>
        <w:jc w:val="both"/>
        <w:rPr>
          <w:rFonts w:ascii="Arial" w:hAnsi="Arial" w:cs="Arial"/>
          <w:lang w:val="es-ES" w:eastAsia="es-ES"/>
        </w:rPr>
      </w:pPr>
    </w:p>
    <w:p w:rsidR="008E1278" w:rsidRPr="00E42332" w:rsidRDefault="008E1278" w:rsidP="008E1278">
      <w:pPr>
        <w:spacing w:line="276" w:lineRule="auto"/>
        <w:jc w:val="both"/>
        <w:rPr>
          <w:rFonts w:ascii="Arial" w:hAnsi="Arial" w:cs="Arial"/>
          <w:lang w:val="es-ES" w:eastAsia="es-ES"/>
        </w:rPr>
      </w:pPr>
      <w:r w:rsidRPr="00E42332">
        <w:rPr>
          <w:rFonts w:ascii="Arial" w:hAnsi="Arial" w:cs="Arial"/>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E42332">
        <w:rPr>
          <w:rFonts w:ascii="Arial" w:hAnsi="Arial" w:cs="Arial"/>
          <w:b/>
          <w:lang w:val="es-ES" w:eastAsia="es-ES"/>
        </w:rPr>
        <w:t>EXORTAR</w:t>
      </w:r>
      <w:proofErr w:type="spellEnd"/>
      <w:r w:rsidRPr="00E42332">
        <w:rPr>
          <w:rFonts w:ascii="Arial" w:hAnsi="Arial" w:cs="Arial"/>
          <w:lang w:val="es-ES" w:eastAsia="es-ES"/>
        </w:rPr>
        <w:t xml:space="preserve"> (sic) a la </w:t>
      </w:r>
      <w:r w:rsidRPr="00E42332">
        <w:rPr>
          <w:rFonts w:ascii="Arial" w:hAnsi="Arial" w:cs="Arial"/>
          <w:b/>
          <w:lang w:val="es-ES" w:eastAsia="es-ES"/>
        </w:rPr>
        <w:t xml:space="preserve">SALA LABORAL DEL TRIBUNAL SUPERIOR DEL DISTRITO JUDICIAL DE PEREIRA </w:t>
      </w:r>
      <w:r w:rsidRPr="00E42332">
        <w:rPr>
          <w:rFonts w:ascii="Arial" w:hAnsi="Arial" w:cs="Arial"/>
          <w:lang w:val="es-ES" w:eastAsia="es-ES"/>
        </w:rPr>
        <w:t>para que en lo sucesivo acate el precedente judicial emanado de esta Corporación”.</w:t>
      </w:r>
    </w:p>
    <w:p w:rsidR="008E1278" w:rsidRPr="00E42332" w:rsidRDefault="008E1278" w:rsidP="008E1278">
      <w:pPr>
        <w:spacing w:line="276" w:lineRule="auto"/>
        <w:jc w:val="both"/>
        <w:rPr>
          <w:rFonts w:ascii="Arial" w:hAnsi="Arial" w:cs="Arial"/>
          <w:lang w:val="es-ES" w:eastAsia="es-ES"/>
        </w:rPr>
      </w:pPr>
    </w:p>
    <w:p w:rsidR="008E1278" w:rsidRPr="00E42332" w:rsidRDefault="008E1278" w:rsidP="008E1278">
      <w:pPr>
        <w:spacing w:line="276" w:lineRule="auto"/>
        <w:jc w:val="both"/>
        <w:rPr>
          <w:rFonts w:ascii="Arial" w:hAnsi="Arial" w:cs="Arial"/>
          <w:lang w:val="es-ES" w:eastAsia="es-ES"/>
        </w:rPr>
      </w:pPr>
      <w:r w:rsidRPr="00E42332">
        <w:rPr>
          <w:rFonts w:ascii="Arial" w:hAnsi="Arial" w:cs="Arial"/>
          <w:lang w:val="es-ES" w:eastAsia="es-ES"/>
        </w:rPr>
        <w:t xml:space="preserve">Bajo tal apremio, no obstante lo dispuesto en los artículos 228 y 230 de la Constitución Nacional, </w:t>
      </w:r>
      <w:r w:rsidRPr="00E42332">
        <w:rPr>
          <w:rFonts w:ascii="Arial" w:hAnsi="Arial" w:cs="Arial"/>
          <w:b/>
          <w:lang w:val="es-ES" w:eastAsia="es-ES"/>
        </w:rPr>
        <w:t>no queda otra posibilidad al suscrito que</w:t>
      </w:r>
      <w:r w:rsidRPr="00E42332">
        <w:rPr>
          <w:rFonts w:ascii="Arial" w:hAnsi="Arial" w:cs="Arial"/>
          <w:lang w:val="es-ES" w:eastAsia="es-ES"/>
        </w:rPr>
        <w:t xml:space="preserve">, en este y en todos los numerosos y sucesivos asuntos de similares características que se presenten a la Sala para decisión, </w:t>
      </w:r>
      <w:r w:rsidRPr="00E42332">
        <w:rPr>
          <w:rFonts w:ascii="Arial" w:hAnsi="Arial" w:cs="Arial"/>
          <w:b/>
          <w:lang w:val="es-ES" w:eastAsia="es-ES"/>
        </w:rPr>
        <w:t>acatar lo resuelto por el superior</w:t>
      </w:r>
      <w:r w:rsidRPr="00E42332">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8E1278" w:rsidRPr="00E42332" w:rsidRDefault="008E1278" w:rsidP="008E1278">
      <w:pPr>
        <w:spacing w:line="276" w:lineRule="auto"/>
        <w:jc w:val="both"/>
        <w:rPr>
          <w:rFonts w:ascii="Arial" w:hAnsi="Arial" w:cs="Arial"/>
          <w:lang w:val="es-ES" w:eastAsia="es-ES"/>
        </w:rPr>
      </w:pPr>
    </w:p>
    <w:p w:rsidR="008E1278" w:rsidRPr="00E42332" w:rsidRDefault="008E1278" w:rsidP="008E1278">
      <w:pPr>
        <w:spacing w:line="276" w:lineRule="auto"/>
        <w:jc w:val="center"/>
        <w:rPr>
          <w:rFonts w:ascii="Arial" w:hAnsi="Arial" w:cs="Arial"/>
          <w:b/>
          <w:lang w:val="es-ES" w:eastAsia="es-ES"/>
        </w:rPr>
      </w:pPr>
      <w:r w:rsidRPr="00E42332">
        <w:rPr>
          <w:rFonts w:ascii="Arial" w:hAnsi="Arial" w:cs="Arial"/>
          <w:b/>
          <w:lang w:val="es-ES" w:eastAsia="es-ES"/>
        </w:rPr>
        <w:t>ANÁLISIS JURÍDICO DE LOS HECHOS DEBATIDOS EN LOS CASOS DE TRASLADOS ENTRE REGÍMENES</w:t>
      </w:r>
    </w:p>
    <w:p w:rsidR="008E1278" w:rsidRPr="00E42332" w:rsidRDefault="008E1278" w:rsidP="008E1278">
      <w:pPr>
        <w:spacing w:line="276" w:lineRule="auto"/>
        <w:jc w:val="both"/>
        <w:rPr>
          <w:rFonts w:ascii="Arial" w:hAnsi="Arial" w:cs="Arial"/>
          <w:lang w:val="es-ES" w:eastAsia="es-ES"/>
        </w:rPr>
      </w:pPr>
    </w:p>
    <w:p w:rsidR="008E1278" w:rsidRPr="00E42332" w:rsidRDefault="008E1278" w:rsidP="008E1278">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42332">
        <w:rPr>
          <w:rFonts w:ascii="Arial" w:hAnsi="Arial" w:cs="Arial"/>
          <w:spacing w:val="-2"/>
          <w:lang w:val="es-ES_tradnl" w:eastAsia="es-ES"/>
        </w:rPr>
        <w:t>RAIS</w:t>
      </w:r>
      <w:proofErr w:type="spellEnd"/>
      <w:r w:rsidRPr="00E42332">
        <w:rPr>
          <w:rFonts w:ascii="Arial" w:hAnsi="Arial" w:cs="Arial"/>
          <w:spacing w:val="-2"/>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Lo anterior es así porque de acuerdo con nuestro ordenamiento jurídico la acción que en realidad responde a la situación fáctica planteada por los demandantes no es otra </w:t>
      </w:r>
      <w:r w:rsidRPr="00E42332">
        <w:rPr>
          <w:rFonts w:ascii="Arial" w:hAnsi="Arial" w:cs="Arial"/>
          <w:spacing w:val="-2"/>
          <w:lang w:val="es-ES_tradnl" w:eastAsia="es-ES"/>
        </w:rPr>
        <w:lastRenderedPageBreak/>
        <w:t xml:space="preserve">que la de responsabilidad prevista en el artículo 10 del decreto 720 de 1994, en la que a quien corresponde comprobar que actuó conforme a derecho </w:t>
      </w:r>
      <w:r>
        <w:rPr>
          <w:rFonts w:ascii="Arial" w:hAnsi="Arial" w:cs="Arial"/>
          <w:spacing w:val="-2"/>
          <w:lang w:val="es-ES_tradnl" w:eastAsia="es-ES"/>
        </w:rPr>
        <w:t>-</w:t>
      </w:r>
      <w:r w:rsidRPr="00E42332">
        <w:rPr>
          <w:rFonts w:ascii="Arial" w:hAnsi="Arial" w:cs="Arial"/>
          <w:spacing w:val="-2"/>
          <w:lang w:val="es-ES_tradnl" w:eastAsia="es-ES"/>
        </w:rPr>
        <w:t>dando toda la información que requerida en su momento para conseguir el traslado de los afiliados- es a la vez quien, de no conseguir dar claridad al respecto, puede llegar a ser condenada al pago del perjuicio que se demuestre que con ello causó.</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Como quiera que esta posición se </w:t>
      </w:r>
      <w:proofErr w:type="gramStart"/>
      <w:r w:rsidRPr="00E42332">
        <w:rPr>
          <w:rFonts w:ascii="Arial" w:hAnsi="Arial" w:cs="Arial"/>
          <w:spacing w:val="-2"/>
          <w:lang w:val="es-ES_tradnl" w:eastAsia="es-ES"/>
        </w:rPr>
        <w:t>separa</w:t>
      </w:r>
      <w:proofErr w:type="gramEnd"/>
      <w:r w:rsidRPr="00E42332">
        <w:rPr>
          <w:rFonts w:ascii="Arial" w:hAnsi="Arial" w:cs="Arial"/>
          <w:spacing w:val="-2"/>
          <w:lang w:val="es-ES_tradnl" w:eastAsia="es-ES"/>
        </w:rPr>
        <w:t xml:space="preserve"> expresamente de la línea actual de la Corte Suprema de Justicia, considero necesario </w:t>
      </w:r>
      <w:r w:rsidRPr="00E42332">
        <w:rPr>
          <w:rFonts w:ascii="Arial" w:hAnsi="Arial" w:cs="Arial"/>
          <w:iCs/>
          <w:lang w:val="es-ES_tradnl" w:eastAsia="es-ES"/>
        </w:rPr>
        <w:t>discurrir sobre los 8 temas jurídicos que a continuación se desarrollan:</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LA JURISPRUDENCIA, LA OBLIGACIÓN DE LOS JUECES DE SEGUIRLA Y LA AUTORIZACIÓN Y FORMA DE APARTARSE DE LA DOCTRINA PROBABLE.</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pacing w:line="276" w:lineRule="auto"/>
        <w:ind w:right="51"/>
        <w:jc w:val="both"/>
        <w:rPr>
          <w:rFonts w:ascii="Arial" w:hAnsi="Arial" w:cs="Arial"/>
          <w:spacing w:val="-2"/>
          <w:lang w:val="es-ES_tradnl" w:eastAsia="es-ES"/>
        </w:rPr>
      </w:pPr>
      <w:r w:rsidRPr="00E42332">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527174" w:rsidRDefault="008E1278" w:rsidP="008E1278">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de forma explícita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0" w:name="_ftnref33"/>
      <w:r w:rsidRPr="00527174">
        <w:rPr>
          <w:rFonts w:ascii="Arial" w:hAnsi="Arial" w:cs="Arial"/>
          <w:spacing w:val="-2"/>
          <w:sz w:val="22"/>
          <w:lang w:val="es-ES" w:eastAsia="es-ES"/>
        </w:rPr>
        <w:t>”</w:t>
      </w:r>
      <w:bookmarkEnd w:id="0"/>
    </w:p>
    <w:p w:rsidR="008E1278" w:rsidRPr="00527174" w:rsidRDefault="008E1278" w:rsidP="008E1278">
      <w:pPr>
        <w:suppressAutoHyphens/>
        <w:ind w:left="426" w:right="420"/>
        <w:jc w:val="both"/>
        <w:rPr>
          <w:rFonts w:ascii="Arial" w:hAnsi="Arial" w:cs="Arial"/>
          <w:spacing w:val="-2"/>
          <w:sz w:val="22"/>
          <w:lang w:val="es-ES" w:eastAsia="es-ES"/>
        </w:rPr>
      </w:pPr>
    </w:p>
    <w:p w:rsidR="008E1278" w:rsidRPr="00527174" w:rsidRDefault="008E1278" w:rsidP="008E1278">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8E1278" w:rsidRPr="00E42332" w:rsidRDefault="008E1278" w:rsidP="008E1278">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 </w:t>
      </w:r>
    </w:p>
    <w:p w:rsidR="008E1278" w:rsidRPr="00E42332" w:rsidRDefault="008E1278" w:rsidP="008E1278">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8E1278" w:rsidRPr="00E42332" w:rsidRDefault="008E1278" w:rsidP="008E1278">
      <w:pPr>
        <w:suppressAutoHyphens/>
        <w:spacing w:line="276" w:lineRule="auto"/>
        <w:jc w:val="both"/>
        <w:rPr>
          <w:rFonts w:ascii="Arial" w:hAnsi="Arial" w:cs="Arial"/>
          <w:b/>
          <w:spacing w:val="-2"/>
          <w:lang w:val="es-ES_tradnl" w:eastAsia="es-ES"/>
        </w:rPr>
      </w:pPr>
    </w:p>
    <w:p w:rsidR="008E1278" w:rsidRPr="00E42332" w:rsidRDefault="008E1278" w:rsidP="008E1278">
      <w:pPr>
        <w:numPr>
          <w:ilvl w:val="0"/>
          <w:numId w:val="2"/>
        </w:numPr>
        <w:suppressAutoHyphens/>
        <w:spacing w:line="276" w:lineRule="auto"/>
        <w:ind w:left="567" w:hanging="567"/>
        <w:jc w:val="both"/>
        <w:rPr>
          <w:rFonts w:ascii="Arial" w:hAnsi="Arial" w:cs="Arial"/>
          <w:spacing w:val="-2"/>
          <w:lang w:val="es-ES_tradnl" w:eastAsia="es-ES"/>
        </w:rPr>
      </w:pPr>
      <w:r w:rsidRPr="00E42332">
        <w:rPr>
          <w:rFonts w:ascii="Arial" w:hAnsi="Arial" w:cs="Arial"/>
          <w:b/>
          <w:spacing w:val="-2"/>
          <w:lang w:val="es-ES_tradnl" w:eastAsia="es-ES"/>
        </w:rPr>
        <w:t>LA POSICIÓN ACTUAL DE LA SALA DE CASACIÓN LABORAL RESPECTO AL TEMA DE LA NULIDAD O INEFICACIA DE LOS TRASLADOS ENTRE REGÍMENES PENSIONALES.</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uppressAutoHyphens/>
        <w:spacing w:line="276" w:lineRule="auto"/>
        <w:jc w:val="both"/>
        <w:rPr>
          <w:rFonts w:ascii="Arial" w:hAnsi="Arial" w:cs="Arial"/>
          <w:iCs/>
          <w:lang w:val="es-ES_tradnl" w:eastAsia="es-ES"/>
        </w:rPr>
      </w:pPr>
      <w:r w:rsidRPr="00E42332">
        <w:rPr>
          <w:rFonts w:ascii="Arial" w:hAnsi="Arial" w:cs="Arial"/>
          <w:spacing w:val="-2"/>
          <w:lang w:val="es-ES_tradnl" w:eastAsia="es-ES"/>
        </w:rPr>
        <w:t xml:space="preserve">En acatamiento de lo señalado en las sentencias C-836 de 2001 y C-621 de 2015 desde ya se deja en evidencia que es conocida la jurisprudencia vigente emanada de la </w:t>
      </w:r>
      <w:r w:rsidRPr="00E42332">
        <w:rPr>
          <w:rFonts w:ascii="Arial" w:hAnsi="Arial" w:cs="Arial"/>
          <w:iCs/>
          <w:lang w:val="es-ES_tradnl" w:eastAsia="es-ES"/>
        </w:rPr>
        <w:t xml:space="preserve"> Sala de Casación Laboral contenida en las sentencias </w:t>
      </w:r>
      <w:proofErr w:type="spellStart"/>
      <w:r w:rsidRPr="00E42332">
        <w:rPr>
          <w:rFonts w:ascii="Arial" w:hAnsi="Arial" w:cs="Arial"/>
          <w:iCs/>
          <w:lang w:val="es-ES_tradnl" w:eastAsia="es-ES"/>
        </w:rPr>
        <w:t>SL1421</w:t>
      </w:r>
      <w:proofErr w:type="spellEnd"/>
      <w:r w:rsidRPr="00E42332">
        <w:rPr>
          <w:rFonts w:ascii="Arial" w:hAnsi="Arial" w:cs="Arial"/>
          <w:iCs/>
          <w:lang w:val="es-ES_tradnl" w:eastAsia="es-ES"/>
        </w:rPr>
        <w:t xml:space="preserve">-2019, </w:t>
      </w:r>
      <w:proofErr w:type="spellStart"/>
      <w:r w:rsidRPr="00E42332">
        <w:rPr>
          <w:rFonts w:ascii="Arial" w:hAnsi="Arial" w:cs="Arial"/>
          <w:iCs/>
          <w:lang w:val="es-ES_tradnl" w:eastAsia="es-ES"/>
        </w:rPr>
        <w:t>SL1452</w:t>
      </w:r>
      <w:proofErr w:type="spellEnd"/>
      <w:r w:rsidRPr="00E42332">
        <w:rPr>
          <w:rFonts w:ascii="Arial" w:hAnsi="Arial" w:cs="Arial"/>
          <w:iCs/>
          <w:lang w:val="es-ES_tradnl" w:eastAsia="es-ES"/>
        </w:rPr>
        <w:t xml:space="preserve">-2019, </w:t>
      </w:r>
      <w:proofErr w:type="spellStart"/>
      <w:r w:rsidRPr="00E42332">
        <w:rPr>
          <w:rFonts w:ascii="Arial" w:hAnsi="Arial" w:cs="Arial"/>
          <w:iCs/>
          <w:lang w:val="es-ES_tradnl" w:eastAsia="es-ES"/>
        </w:rPr>
        <w:t>SL1688</w:t>
      </w:r>
      <w:proofErr w:type="spellEnd"/>
      <w:r w:rsidRPr="00E42332">
        <w:rPr>
          <w:rFonts w:ascii="Arial" w:hAnsi="Arial" w:cs="Arial"/>
          <w:iCs/>
          <w:lang w:val="es-ES_tradnl" w:eastAsia="es-ES"/>
        </w:rPr>
        <w:t xml:space="preserve">-2019 y </w:t>
      </w:r>
      <w:proofErr w:type="spellStart"/>
      <w:r w:rsidRPr="00E42332">
        <w:rPr>
          <w:rFonts w:ascii="Arial" w:hAnsi="Arial" w:cs="Arial"/>
          <w:iCs/>
          <w:lang w:val="es-ES_tradnl" w:eastAsia="es-ES"/>
        </w:rPr>
        <w:t>SL1689</w:t>
      </w:r>
      <w:proofErr w:type="spellEnd"/>
      <w:r w:rsidRPr="00E42332">
        <w:rPr>
          <w:rFonts w:ascii="Arial" w:hAnsi="Arial" w:cs="Arial"/>
          <w:iCs/>
          <w:lang w:val="es-ES_tradnl" w:eastAsia="es-ES"/>
        </w:rPr>
        <w:t>-2019 que se concreta en los siguientes razonamientos:</w:t>
      </w:r>
    </w:p>
    <w:p w:rsidR="008E1278" w:rsidRPr="00E42332" w:rsidRDefault="008E1278" w:rsidP="008E1278">
      <w:pPr>
        <w:suppressAutoHyphens/>
        <w:spacing w:line="276" w:lineRule="auto"/>
        <w:jc w:val="both"/>
        <w:rPr>
          <w:rFonts w:ascii="Arial" w:hAnsi="Arial" w:cs="Arial"/>
          <w:iCs/>
          <w:lang w:val="es-ES_tradnl" w:eastAsia="es-ES"/>
        </w:rPr>
      </w:pPr>
    </w:p>
    <w:p w:rsidR="008E1278" w:rsidRPr="00E42332" w:rsidRDefault="008E1278" w:rsidP="008E1278">
      <w:pPr>
        <w:numPr>
          <w:ilvl w:val="0"/>
          <w:numId w:val="1"/>
        </w:numPr>
        <w:suppressAutoHyphens/>
        <w:spacing w:line="276" w:lineRule="auto"/>
        <w:jc w:val="both"/>
        <w:rPr>
          <w:rFonts w:ascii="Arial" w:hAnsi="Arial" w:cs="Arial"/>
          <w:iCs/>
          <w:lang w:val="es-ES_tradnl" w:eastAsia="es-ES"/>
        </w:rPr>
      </w:pPr>
      <w:r w:rsidRPr="00E42332">
        <w:rPr>
          <w:rFonts w:ascii="Arial" w:hAnsi="Arial"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8E1278" w:rsidRPr="00E42332" w:rsidRDefault="008E1278" w:rsidP="008E1278">
      <w:pPr>
        <w:suppressAutoHyphens/>
        <w:spacing w:line="276" w:lineRule="auto"/>
        <w:ind w:left="720"/>
        <w:jc w:val="both"/>
        <w:rPr>
          <w:rFonts w:ascii="Arial" w:hAnsi="Arial" w:cs="Arial"/>
          <w:iCs/>
          <w:lang w:val="es-ES_tradnl" w:eastAsia="es-ES"/>
        </w:rPr>
      </w:pPr>
    </w:p>
    <w:p w:rsidR="008E1278" w:rsidRPr="00E42332" w:rsidRDefault="008E1278" w:rsidP="008E1278">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El deber de información a cargo de las administradoras de fondos de pensiones es un deber que le es exigible desde la creación de estas entidades</w:t>
      </w:r>
      <w:r w:rsidRPr="00E42332">
        <w:rPr>
          <w:rFonts w:ascii="Arial" w:hAnsi="Arial" w:cs="Arial"/>
          <w:iCs/>
          <w:lang w:val="es-ES_tradnl" w:eastAsia="es-ES"/>
        </w:rPr>
        <w:t xml:space="preserve">, básicamente porque </w:t>
      </w:r>
      <w:r w:rsidRPr="00E42332">
        <w:rPr>
          <w:rFonts w:ascii="Arial" w:hAnsi="Arial" w:cs="Arial"/>
          <w:i/>
          <w:iCs/>
          <w:lang w:val="es-ES_tradnl" w:eastAsia="es-ES"/>
        </w:rPr>
        <w:t>“</w:t>
      </w:r>
      <w:r w:rsidRPr="003B104E">
        <w:rPr>
          <w:rFonts w:ascii="Arial"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42332">
        <w:rPr>
          <w:rFonts w:ascii="Arial" w:hAnsi="Arial" w:cs="Arial"/>
          <w:i/>
          <w:spacing w:val="-4"/>
        </w:rPr>
        <w:t xml:space="preserve">”. </w:t>
      </w:r>
      <w:r w:rsidRPr="00E42332">
        <w:rPr>
          <w:rFonts w:ascii="Arial" w:hAnsi="Arial" w:cs="Arial"/>
          <w:spacing w:val="-4"/>
        </w:rPr>
        <w:t>Deber cuyo nivel de exigencia se elevó con la expedición</w:t>
      </w:r>
      <w:r w:rsidRPr="00E42332">
        <w:rPr>
          <w:rFonts w:ascii="Arial" w:hAnsi="Arial" w:cs="Arial"/>
          <w:lang w:val="es-ES_tradnl"/>
        </w:rPr>
        <w:t xml:space="preserve"> de la Ley 1328 de 2009 y el Decreto 2241 de 2010, en la medida que </w:t>
      </w:r>
      <w:r w:rsidRPr="00E42332">
        <w:rPr>
          <w:rFonts w:ascii="Arial" w:hAnsi="Arial" w:cs="Arial"/>
          <w:i/>
          <w:spacing w:val="-4"/>
        </w:rPr>
        <w:t>“</w:t>
      </w:r>
      <w:r w:rsidRPr="00E60A33">
        <w:rPr>
          <w:rFonts w:ascii="Arial"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E42332">
        <w:rPr>
          <w:rFonts w:ascii="Arial" w:hAnsi="Arial" w:cs="Arial"/>
          <w:i/>
          <w:spacing w:val="-4"/>
        </w:rPr>
        <w:t xml:space="preserve">”, </w:t>
      </w:r>
      <w:r w:rsidRPr="00E42332">
        <w:rPr>
          <w:rFonts w:ascii="Arial" w:hAnsi="Arial" w:cs="Arial"/>
          <w:spacing w:val="-4"/>
        </w:rPr>
        <w:t>llegando incluso</w:t>
      </w:r>
      <w:r w:rsidRPr="00E42332">
        <w:rPr>
          <w:rFonts w:ascii="Arial" w:hAnsi="Arial" w:cs="Arial"/>
          <w:iCs/>
          <w:lang w:val="es-ES_tradnl" w:eastAsia="es-ES"/>
        </w:rPr>
        <w:t xml:space="preserve"> a la exigencia de la doble asesoría prevista en </w:t>
      </w:r>
      <w:r w:rsidRPr="00E42332">
        <w:rPr>
          <w:rFonts w:ascii="Arial" w:hAnsi="Arial" w:cs="Arial"/>
          <w:lang w:val="es-ES_tradnl"/>
        </w:rPr>
        <w:t>la Ley 1748 de 2014, el Decreto 2071 de 2015 y la Circular Externa n.° 016 de 2016.</w:t>
      </w:r>
      <w:r w:rsidRPr="00E42332">
        <w:rPr>
          <w:rFonts w:ascii="Arial" w:hAnsi="Arial" w:cs="Arial"/>
          <w:i/>
          <w:iCs/>
          <w:lang w:val="es-ES_tradnl" w:eastAsia="es-ES"/>
        </w:rPr>
        <w:t xml:space="preserve"> </w:t>
      </w:r>
    </w:p>
    <w:p w:rsidR="008E1278" w:rsidRPr="00E42332" w:rsidRDefault="008E1278" w:rsidP="008E1278">
      <w:pPr>
        <w:suppressAutoHyphens/>
        <w:spacing w:line="276" w:lineRule="auto"/>
        <w:jc w:val="both"/>
        <w:rPr>
          <w:rFonts w:ascii="Arial" w:hAnsi="Arial" w:cs="Arial"/>
          <w:i/>
          <w:iCs/>
          <w:lang w:val="es-ES_tradnl" w:eastAsia="es-ES"/>
        </w:rPr>
      </w:pPr>
    </w:p>
    <w:p w:rsidR="008E1278" w:rsidRPr="00E42332" w:rsidRDefault="008E1278" w:rsidP="008E1278">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8E1278" w:rsidRPr="00E42332" w:rsidRDefault="008E1278" w:rsidP="008E1278">
      <w:pPr>
        <w:suppressAutoHyphens/>
        <w:spacing w:line="276" w:lineRule="auto"/>
        <w:jc w:val="both"/>
        <w:rPr>
          <w:rFonts w:ascii="Arial" w:hAnsi="Arial" w:cs="Arial"/>
          <w:i/>
          <w:iCs/>
          <w:lang w:val="es-ES_tradnl" w:eastAsia="es-ES"/>
        </w:rPr>
      </w:pPr>
    </w:p>
    <w:p w:rsidR="008E1278" w:rsidRPr="00E42332" w:rsidRDefault="008E1278" w:rsidP="008E1278">
      <w:pPr>
        <w:numPr>
          <w:ilvl w:val="0"/>
          <w:numId w:val="1"/>
        </w:numPr>
        <w:suppressAutoHyphens/>
        <w:spacing w:line="276" w:lineRule="auto"/>
        <w:jc w:val="both"/>
        <w:rPr>
          <w:rFonts w:ascii="Arial" w:hAnsi="Arial" w:cs="Arial"/>
          <w:i/>
          <w:iCs/>
          <w:lang w:val="es-ES_tradnl" w:eastAsia="es-ES"/>
        </w:rPr>
      </w:pPr>
      <w:r w:rsidRPr="00E42332">
        <w:rPr>
          <w:rFonts w:ascii="Arial"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8E1278" w:rsidRPr="00E42332" w:rsidRDefault="008E1278" w:rsidP="008E1278">
      <w:pPr>
        <w:suppressAutoHyphens/>
        <w:spacing w:line="276" w:lineRule="auto"/>
        <w:jc w:val="both"/>
        <w:rPr>
          <w:rFonts w:ascii="Arial" w:hAnsi="Arial" w:cs="Arial"/>
          <w:i/>
          <w:iCs/>
          <w:lang w:val="es-ES_tradnl" w:eastAsia="es-ES"/>
        </w:rPr>
      </w:pPr>
    </w:p>
    <w:p w:rsidR="008E1278" w:rsidRPr="00E42332" w:rsidRDefault="008E1278" w:rsidP="008E1278">
      <w:pPr>
        <w:numPr>
          <w:ilvl w:val="0"/>
          <w:numId w:val="1"/>
        </w:numPr>
        <w:suppressAutoHyphens/>
        <w:spacing w:line="276" w:lineRule="auto"/>
        <w:jc w:val="both"/>
        <w:rPr>
          <w:rFonts w:ascii="Arial" w:eastAsia="Calibri" w:hAnsi="Arial" w:cs="Arial"/>
          <w:spacing w:val="-4"/>
          <w:lang w:val="es-ES"/>
        </w:rPr>
      </w:pPr>
      <w:r w:rsidRPr="00E42332">
        <w:rPr>
          <w:rFonts w:ascii="Arial" w:hAnsi="Arial" w:cs="Arial"/>
          <w:spacing w:val="-4"/>
        </w:rPr>
        <w:t xml:space="preserve">Acreditada la falta de consentimiento informado corresponde declarar la ineficacia del traslado y como consecuencia de ello </w:t>
      </w:r>
      <w:r w:rsidRPr="00E42332">
        <w:rPr>
          <w:rFonts w:ascii="Arial" w:hAnsi="Arial" w:cs="Arial"/>
          <w:spacing w:val="-4"/>
          <w:lang w:val="es-ES"/>
        </w:rPr>
        <w:t xml:space="preserve">entonces, para efectos de la concreción de los derechos pensionales reclamados, se debe imponer la obligación de la AFP de trasladar a Colpensiones </w:t>
      </w:r>
      <w:r w:rsidRPr="00E42332">
        <w:rPr>
          <w:rFonts w:ascii="Arial" w:hAnsi="Arial" w:cs="Arial"/>
        </w:rPr>
        <w:t>los valores correspondientes a las cotizaciones, rendimientos financieros y gastos de administración, pertenecientes a la cuenta de quien demanda</w:t>
      </w:r>
      <w:r w:rsidRPr="00E42332">
        <w:rPr>
          <w:rFonts w:ascii="Arial" w:hAnsi="Arial" w:cs="Arial"/>
          <w:color w:val="000000"/>
        </w:rPr>
        <w:t xml:space="preserve"> </w:t>
      </w:r>
      <w:r w:rsidRPr="00E42332">
        <w:rPr>
          <w:rFonts w:ascii="Arial" w:hAnsi="Arial" w:cs="Arial"/>
          <w:spacing w:val="-4"/>
          <w:lang w:val="es-ES"/>
        </w:rPr>
        <w:t>para que sea esta entidad la que proceda a reconocer la pensión con base en las disposiciones que guían el RPM.</w:t>
      </w:r>
    </w:p>
    <w:p w:rsidR="008E1278" w:rsidRPr="00E42332" w:rsidRDefault="008E1278" w:rsidP="008E1278">
      <w:pPr>
        <w:suppressAutoHyphens/>
        <w:spacing w:line="276" w:lineRule="auto"/>
        <w:jc w:val="both"/>
        <w:rPr>
          <w:rFonts w:ascii="Arial" w:hAnsi="Arial" w:cs="Arial"/>
          <w:spacing w:val="-2"/>
          <w:lang w:val="es-ES" w:eastAsia="es-ES"/>
        </w:rPr>
      </w:pPr>
    </w:p>
    <w:p w:rsidR="008E1278" w:rsidRPr="00E42332" w:rsidRDefault="008E1278" w:rsidP="008E1278">
      <w:pPr>
        <w:numPr>
          <w:ilvl w:val="0"/>
          <w:numId w:val="2"/>
        </w:numPr>
        <w:suppressAutoHyphens/>
        <w:spacing w:line="276" w:lineRule="auto"/>
        <w:ind w:left="567" w:hanging="567"/>
        <w:jc w:val="both"/>
        <w:rPr>
          <w:rFonts w:ascii="Arial" w:hAnsi="Arial" w:cs="Arial"/>
          <w:b/>
          <w:spacing w:val="-2"/>
          <w:lang w:val="es-ES" w:eastAsia="es-ES"/>
        </w:rPr>
      </w:pPr>
      <w:r w:rsidRPr="00E42332">
        <w:rPr>
          <w:rFonts w:ascii="Arial" w:hAnsi="Arial" w:cs="Arial"/>
          <w:b/>
          <w:spacing w:val="-2"/>
          <w:lang w:val="es-ES" w:eastAsia="es-ES"/>
        </w:rPr>
        <w:t>CONTENIDO DE LOS ARTÍCULOS 13 LITERAL b) y 271 DE LA LEY 100 DE 1993</w:t>
      </w:r>
    </w:p>
    <w:p w:rsidR="008E1278" w:rsidRPr="00E42332" w:rsidRDefault="008E1278" w:rsidP="008E1278">
      <w:pPr>
        <w:suppressAutoHyphens/>
        <w:spacing w:line="276" w:lineRule="auto"/>
        <w:jc w:val="both"/>
        <w:rPr>
          <w:rFonts w:ascii="Arial" w:hAnsi="Arial" w:cs="Arial"/>
          <w:b/>
          <w:spacing w:val="-2"/>
          <w:lang w:val="es-ES" w:eastAsia="es-ES"/>
        </w:rPr>
      </w:pPr>
    </w:p>
    <w:p w:rsidR="008E1278" w:rsidRPr="00E42332" w:rsidRDefault="008E1278" w:rsidP="008E1278">
      <w:pPr>
        <w:suppressAutoHyphens/>
        <w:spacing w:line="276" w:lineRule="auto"/>
        <w:jc w:val="both"/>
        <w:rPr>
          <w:rFonts w:ascii="Arial" w:hAnsi="Arial" w:cs="Arial"/>
          <w:spacing w:val="-2"/>
          <w:lang w:val="es-ES" w:eastAsia="es-ES"/>
        </w:rPr>
      </w:pPr>
      <w:r w:rsidRPr="00E42332">
        <w:rPr>
          <w:rFonts w:ascii="Arial" w:hAnsi="Arial" w:cs="Arial"/>
          <w:spacing w:val="-2"/>
          <w:lang w:val="es-ES" w:eastAsia="es-ES"/>
        </w:rPr>
        <w:t>De conformidad con el literal b) del artículo 13 de la ley 100 de 199</w:t>
      </w:r>
      <w:r w:rsidRPr="00E42332">
        <w:rPr>
          <w:rFonts w:ascii="Arial" w:hAnsi="Arial" w:cs="Arial"/>
          <w:b/>
          <w:spacing w:val="-2"/>
          <w:lang w:val="es-ES" w:eastAsia="es-ES"/>
        </w:rPr>
        <w:t xml:space="preserve">3, </w:t>
      </w:r>
      <w:r w:rsidRPr="00E42332">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8E1278" w:rsidRPr="00E42332" w:rsidRDefault="008E1278" w:rsidP="008E1278">
      <w:pPr>
        <w:suppressAutoHyphens/>
        <w:spacing w:line="276" w:lineRule="auto"/>
        <w:jc w:val="both"/>
        <w:rPr>
          <w:rFonts w:ascii="Arial" w:hAnsi="Arial" w:cs="Arial"/>
          <w:spacing w:val="-2"/>
          <w:lang w:val="es-ES" w:eastAsia="es-ES"/>
        </w:rPr>
      </w:pPr>
    </w:p>
    <w:p w:rsidR="008E1278" w:rsidRPr="00E42332" w:rsidRDefault="008E1278" w:rsidP="008E1278">
      <w:pPr>
        <w:numPr>
          <w:ilvl w:val="0"/>
          <w:numId w:val="3"/>
        </w:num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lastRenderedPageBreak/>
        <w:t>La conducta sancionable consiste en impedir o atentar “en cualquier forma contra el derecho del trabajador a su afiliación y selección de organismos del e instituciones del sistema de seguridad social integral”</w:t>
      </w:r>
    </w:p>
    <w:p w:rsidR="008B4E82" w:rsidRDefault="008B4E82" w:rsidP="008B4E82">
      <w:pPr>
        <w:suppressAutoHyphens/>
        <w:spacing w:line="276" w:lineRule="auto"/>
        <w:ind w:left="360"/>
        <w:jc w:val="both"/>
        <w:rPr>
          <w:rFonts w:ascii="Arial" w:hAnsi="Arial" w:cs="Arial"/>
          <w:spacing w:val="-2"/>
          <w:lang w:val="es-ES_tradnl" w:eastAsia="es-ES"/>
        </w:rPr>
      </w:pPr>
    </w:p>
    <w:p w:rsidR="008E1278" w:rsidRPr="00E42332" w:rsidRDefault="008E1278" w:rsidP="008E1278">
      <w:pPr>
        <w:numPr>
          <w:ilvl w:val="0"/>
          <w:numId w:val="3"/>
        </w:num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8B4E82" w:rsidRDefault="008B4E82" w:rsidP="008B4E82">
      <w:pPr>
        <w:suppressAutoHyphens/>
        <w:spacing w:line="276" w:lineRule="auto"/>
        <w:ind w:left="360"/>
        <w:jc w:val="both"/>
        <w:rPr>
          <w:rFonts w:ascii="Arial" w:hAnsi="Arial" w:cs="Arial"/>
          <w:b/>
          <w:bCs/>
          <w:spacing w:val="-2"/>
          <w:lang w:val="es-ES" w:eastAsia="es-ES"/>
        </w:rPr>
      </w:pPr>
    </w:p>
    <w:p w:rsidR="008E1278" w:rsidRPr="00E42332" w:rsidRDefault="008E1278" w:rsidP="008E1278">
      <w:pPr>
        <w:numPr>
          <w:ilvl w:val="0"/>
          <w:numId w:val="3"/>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La sanción es una multa por un valor entre uno y 50 </w:t>
      </w:r>
      <w:proofErr w:type="spellStart"/>
      <w:r w:rsidRPr="00E42332">
        <w:rPr>
          <w:rFonts w:ascii="Arial" w:hAnsi="Arial" w:cs="Arial"/>
          <w:b/>
          <w:bCs/>
          <w:spacing w:val="-2"/>
          <w:lang w:val="es-ES" w:eastAsia="es-ES"/>
        </w:rPr>
        <w:t>SMLMV</w:t>
      </w:r>
      <w:proofErr w:type="spellEnd"/>
      <w:r w:rsidRPr="00E42332">
        <w:rPr>
          <w:rFonts w:ascii="Arial" w:hAnsi="Arial" w:cs="Arial"/>
          <w:b/>
          <w:bCs/>
          <w:spacing w:val="-2"/>
          <w:lang w:val="es-ES" w:eastAsia="es-ES"/>
        </w:rPr>
        <w:t>.</w:t>
      </w:r>
    </w:p>
    <w:p w:rsidR="008B4E82" w:rsidRDefault="008B4E82" w:rsidP="008B4E82">
      <w:pPr>
        <w:suppressAutoHyphens/>
        <w:spacing w:line="276" w:lineRule="auto"/>
        <w:ind w:left="360"/>
        <w:jc w:val="both"/>
        <w:rPr>
          <w:rFonts w:ascii="Arial" w:hAnsi="Arial" w:cs="Arial"/>
          <w:b/>
          <w:bCs/>
          <w:spacing w:val="-2"/>
          <w:lang w:val="es-ES" w:eastAsia="es-ES"/>
        </w:rPr>
      </w:pPr>
    </w:p>
    <w:p w:rsidR="008E1278" w:rsidRPr="00E42332" w:rsidRDefault="008E1278" w:rsidP="008E1278">
      <w:pPr>
        <w:numPr>
          <w:ilvl w:val="0"/>
          <w:numId w:val="3"/>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El funcionario competente para imponerla es el Ministerio del Trabajo y Seguridad Social o el Ministerio de Salud.</w:t>
      </w:r>
    </w:p>
    <w:p w:rsidR="008B4E82" w:rsidRDefault="008B4E82" w:rsidP="008B4E82">
      <w:pPr>
        <w:suppressAutoHyphens/>
        <w:spacing w:line="276" w:lineRule="auto"/>
        <w:ind w:left="360"/>
        <w:jc w:val="both"/>
        <w:rPr>
          <w:rFonts w:ascii="Arial" w:hAnsi="Arial" w:cs="Arial"/>
          <w:b/>
          <w:bCs/>
          <w:spacing w:val="-2"/>
          <w:lang w:val="es-ES" w:eastAsia="es-ES"/>
        </w:rPr>
      </w:pPr>
    </w:p>
    <w:p w:rsidR="008E1278" w:rsidRPr="00E42332" w:rsidRDefault="008E1278" w:rsidP="008E1278">
      <w:pPr>
        <w:numPr>
          <w:ilvl w:val="0"/>
          <w:numId w:val="3"/>
        </w:num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Una vez impuesta la sanción por el funcionario competente la afiliación respectiva podrá realizarse nuevamente en forma libre y espontánea.</w:t>
      </w:r>
    </w:p>
    <w:p w:rsidR="008E1278" w:rsidRDefault="008E1278" w:rsidP="008E1278">
      <w:pPr>
        <w:suppressAutoHyphens/>
        <w:spacing w:line="276" w:lineRule="auto"/>
        <w:jc w:val="both"/>
        <w:rPr>
          <w:rFonts w:ascii="Arial" w:hAnsi="Arial" w:cs="Arial"/>
          <w:spacing w:val="-2"/>
          <w:lang w:val="es-ES" w:eastAsia="es-ES"/>
        </w:rPr>
      </w:pPr>
    </w:p>
    <w:p w:rsidR="008B4E82" w:rsidRPr="008B4E82" w:rsidRDefault="008B4E82" w:rsidP="008E1278">
      <w:pPr>
        <w:suppressAutoHyphens/>
        <w:spacing w:line="276" w:lineRule="auto"/>
        <w:jc w:val="both"/>
        <w:rPr>
          <w:rFonts w:ascii="Arial" w:hAnsi="Arial" w:cs="Arial"/>
          <w:spacing w:val="-2"/>
          <w:lang w:val="es-ES" w:eastAsia="es-ES"/>
        </w:rPr>
      </w:pPr>
    </w:p>
    <w:p w:rsidR="008E1278" w:rsidRPr="00E42332" w:rsidRDefault="008E1278" w:rsidP="008E1278">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OBSERVACIONES SOBRE EL CONTENIDO DEL ARTÍCULO 271 DE LA LEY 100 DE 1993 Y LA APLICACIÓN QUE VIENE DÁNDOLE LA CORTE SUPREMA.</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42332">
        <w:rPr>
          <w:rFonts w:ascii="Arial" w:hAnsi="Arial" w:cs="Arial"/>
          <w:b/>
          <w:spacing w:val="-2"/>
          <w:lang w:val="es-ES_tradnl" w:eastAsia="es-ES"/>
        </w:rPr>
        <w:t xml:space="preserve"> “En la interpretación de leyes prohibitivas no deben buscarse analogías o razones para hacerlas extensivas a casos no comprendidos claramente en la prohibición”, t</w:t>
      </w:r>
      <w:r w:rsidRPr="00E42332">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42332">
        <w:rPr>
          <w:rFonts w:ascii="Arial" w:hAnsi="Arial" w:cs="Arial"/>
          <w:b/>
          <w:spacing w:val="-2"/>
          <w:lang w:val="es-ES_tradnl" w:eastAsia="es-ES"/>
        </w:rPr>
        <w:t>“Sanciones al empleador”</w:t>
      </w:r>
      <w:r w:rsidRPr="00E42332">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E42332">
        <w:rPr>
          <w:rFonts w:ascii="Arial" w:hAnsi="Arial" w:cs="Arial"/>
          <w:spacing w:val="-2"/>
          <w:lang w:val="es-ES_tradnl" w:eastAsia="es-ES"/>
        </w:rPr>
        <w:t>RAIS</w:t>
      </w:r>
      <w:proofErr w:type="spellEnd"/>
      <w:r w:rsidRPr="00E42332">
        <w:rPr>
          <w:rFonts w:ascii="Arial" w:hAnsi="Arial" w:cs="Arial"/>
          <w:spacing w:val="-2"/>
          <w:lang w:val="es-ES_tradnl" w:eastAsia="es-ES"/>
        </w:rPr>
        <w:t xml:space="preserve"> que les conciernen en desarrollo de su objeto social, pues para tales efectos hay legislación específica que adelante se resaltará.</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uppressAutoHyphens/>
        <w:spacing w:line="276" w:lineRule="auto"/>
        <w:jc w:val="both"/>
        <w:rPr>
          <w:rFonts w:ascii="Arial" w:hAnsi="Arial" w:cs="Arial"/>
          <w:b/>
          <w:spacing w:val="-2"/>
          <w:lang w:val="es-ES_tradnl" w:eastAsia="es-ES"/>
        </w:rPr>
      </w:pPr>
      <w:r w:rsidRPr="00E42332">
        <w:rPr>
          <w:rFonts w:ascii="Arial" w:hAnsi="Arial" w:cs="Arial"/>
          <w:spacing w:val="-2"/>
          <w:lang w:val="es-ES_tradnl" w:eastAsia="es-ES"/>
        </w:rPr>
        <w:lastRenderedPageBreak/>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42332">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8E1278" w:rsidRPr="00E42332" w:rsidRDefault="008E1278" w:rsidP="008E1278">
      <w:pPr>
        <w:suppressAutoHyphens/>
        <w:spacing w:line="276" w:lineRule="auto"/>
        <w:jc w:val="both"/>
        <w:rPr>
          <w:rFonts w:ascii="Arial" w:hAnsi="Arial" w:cs="Arial"/>
          <w:b/>
          <w:spacing w:val="-2"/>
          <w:lang w:val="es-ES_tradnl" w:eastAsia="es-ES"/>
        </w:rPr>
      </w:pPr>
    </w:p>
    <w:p w:rsidR="008E1278" w:rsidRPr="00E42332" w:rsidRDefault="008E1278" w:rsidP="008E1278">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8E1278" w:rsidRPr="00E42332" w:rsidRDefault="008E1278" w:rsidP="008E1278">
      <w:pPr>
        <w:suppressAutoHyphens/>
        <w:spacing w:line="276" w:lineRule="auto"/>
        <w:jc w:val="both"/>
        <w:rPr>
          <w:rFonts w:ascii="Arial" w:hAnsi="Arial" w:cs="Arial"/>
          <w:b/>
          <w:bCs/>
          <w:spacing w:val="-2"/>
          <w:lang w:val="es-ES" w:eastAsia="es-ES"/>
        </w:rPr>
      </w:pPr>
    </w:p>
    <w:p w:rsidR="008E1278" w:rsidRPr="00E42332" w:rsidRDefault="008E1278" w:rsidP="008E1278">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8E1278" w:rsidRPr="00E42332" w:rsidRDefault="008E1278" w:rsidP="008E1278">
      <w:pPr>
        <w:suppressAutoHyphens/>
        <w:spacing w:line="276" w:lineRule="auto"/>
        <w:jc w:val="both"/>
        <w:rPr>
          <w:rFonts w:ascii="Arial" w:hAnsi="Arial" w:cs="Arial"/>
          <w:b/>
          <w:bCs/>
          <w:spacing w:val="-2"/>
          <w:lang w:val="es-ES" w:eastAsia="es-ES"/>
        </w:rPr>
      </w:pPr>
    </w:p>
    <w:p w:rsidR="008E1278" w:rsidRPr="00E42332" w:rsidRDefault="008E1278" w:rsidP="008E1278">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42332">
        <w:rPr>
          <w:rFonts w:ascii="Arial" w:hAnsi="Arial" w:cs="Arial"/>
          <w:spacing w:val="-2"/>
          <w:lang w:val="es-ES" w:eastAsia="es-ES"/>
        </w:rPr>
        <w:t>:</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527174" w:rsidRDefault="008E1278" w:rsidP="008E1278">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8E1278" w:rsidRPr="00527174" w:rsidRDefault="008E1278" w:rsidP="008E1278">
      <w:pPr>
        <w:suppressAutoHyphens/>
        <w:ind w:left="426" w:right="420"/>
        <w:jc w:val="both"/>
        <w:rPr>
          <w:rFonts w:ascii="Arial" w:hAnsi="Arial" w:cs="Arial"/>
          <w:spacing w:val="-2"/>
          <w:sz w:val="22"/>
          <w:lang w:val="es-ES_tradnl" w:eastAsia="es-ES"/>
        </w:rPr>
      </w:pPr>
    </w:p>
    <w:p w:rsidR="008E1278" w:rsidRPr="00527174" w:rsidRDefault="008E1278" w:rsidP="008E1278">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xml:space="preserve">. Dicha afiliación no se pierde por haber dejado de cotizar durante </w:t>
      </w:r>
      <w:r w:rsidRPr="00527174">
        <w:rPr>
          <w:rFonts w:ascii="Arial" w:hAnsi="Arial" w:cs="Arial"/>
          <w:i/>
          <w:spacing w:val="-2"/>
          <w:sz w:val="22"/>
          <w:lang w:val="es-ES_tradnl" w:eastAsia="es-ES"/>
        </w:rPr>
        <w:lastRenderedPageBreak/>
        <w:t>uno o varios períodos, pero podrá pasar a la categoría de afiliados inactivos, cuando tengan más de seis meses de no pago de cotizaciones.”</w:t>
      </w:r>
    </w:p>
    <w:p w:rsidR="008E1278" w:rsidRPr="00E42332" w:rsidRDefault="008E1278" w:rsidP="008E1278">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 </w:t>
      </w:r>
    </w:p>
    <w:p w:rsidR="008E1278" w:rsidRPr="00E42332" w:rsidRDefault="008E1278" w:rsidP="008E1278">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Y la tercera y más importante, </w:t>
      </w:r>
      <w:r w:rsidRPr="00E42332">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E42332">
        <w:rPr>
          <w:rFonts w:ascii="Arial" w:hAnsi="Arial" w:cs="Arial"/>
          <w:b/>
          <w:spacing w:val="-2"/>
          <w:lang w:val="es-ES_tradnl" w:eastAsia="es-ES"/>
        </w:rPr>
        <w:t>RAIS</w:t>
      </w:r>
      <w:proofErr w:type="spellEnd"/>
      <w:r w:rsidRPr="00E42332">
        <w:rPr>
          <w:rFonts w:ascii="Arial" w:hAnsi="Arial" w:cs="Arial"/>
          <w:b/>
          <w:spacing w:val="-2"/>
          <w:lang w:val="es-ES_tradnl" w:eastAsia="es-ES"/>
        </w:rPr>
        <w:t xml:space="preserve"> a pesar del perjuicio que ello le pudiere significar</w:t>
      </w:r>
      <w:r w:rsidRPr="00E42332">
        <w:rPr>
          <w:rFonts w:ascii="Arial" w:hAnsi="Arial" w:cs="Arial"/>
          <w:spacing w:val="-2"/>
          <w:lang w:val="es-ES_tradnl" w:eastAsia="es-ES"/>
        </w:rPr>
        <w:t>.</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CONSECUENCIAS DE LA APLICACIÓN DE LA TESIS DE LA INEFICACIA DE LOS TRASLADOS CON FUNDAMENTO EN LOS ARTÍCULOS 13 Y 271 DE LA LEY 100 DE 1993.</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Las declaraciones de ineficacias de traslados envuelven los siguientes resultados:</w:t>
      </w:r>
    </w:p>
    <w:p w:rsidR="008E1278" w:rsidRPr="00E42332" w:rsidRDefault="008E1278" w:rsidP="008E1278">
      <w:pPr>
        <w:suppressAutoHyphens/>
        <w:spacing w:line="276" w:lineRule="auto"/>
        <w:jc w:val="both"/>
        <w:rPr>
          <w:rFonts w:ascii="Arial" w:hAnsi="Arial" w:cs="Arial"/>
          <w:b/>
          <w:bCs/>
          <w:spacing w:val="-2"/>
          <w:lang w:val="es-ES" w:eastAsia="es-ES"/>
        </w:rPr>
      </w:pPr>
    </w:p>
    <w:p w:rsidR="008E1278" w:rsidRPr="00E42332" w:rsidRDefault="008E1278" w:rsidP="008E1278">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 xml:space="preserve">PRIMERO: Desdibuja nuestro sistema jurídico de responsabilidad </w:t>
      </w:r>
      <w:r w:rsidRPr="00E42332">
        <w:rPr>
          <w:rFonts w:ascii="Arial" w:hAnsi="Arial" w:cs="Arial"/>
          <w:spacing w:val="-2"/>
          <w:lang w:val="es-ES" w:eastAsia="es-ES"/>
        </w:rPr>
        <w:t>al imponer la carga de resarcir un daño, a quien no lo produjo, en este caso Colpensiones y de contera la Nación como su garante.</w:t>
      </w:r>
    </w:p>
    <w:p w:rsidR="008E1278" w:rsidRPr="00E42332" w:rsidRDefault="008E1278" w:rsidP="008E1278">
      <w:pPr>
        <w:suppressAutoHyphens/>
        <w:spacing w:line="276" w:lineRule="auto"/>
        <w:jc w:val="both"/>
        <w:rPr>
          <w:rFonts w:ascii="Arial" w:hAnsi="Arial" w:cs="Arial"/>
          <w:iCs/>
          <w:spacing w:val="-2"/>
          <w:lang w:val="es-ES_tradnl" w:eastAsia="es-ES"/>
        </w:rPr>
      </w:pPr>
    </w:p>
    <w:p w:rsidR="008E1278" w:rsidRPr="00E42332" w:rsidRDefault="008E1278" w:rsidP="008E1278">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42332">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E42332">
        <w:rPr>
          <w:rFonts w:ascii="Arial" w:hAnsi="Arial" w:cs="Arial"/>
          <w:iCs/>
          <w:spacing w:val="-2"/>
          <w:lang w:val="es-ES_tradnl" w:eastAsia="es-ES"/>
        </w:rPr>
        <w:t>.</w:t>
      </w:r>
    </w:p>
    <w:p w:rsidR="008E1278" w:rsidRPr="00E42332" w:rsidRDefault="008E1278" w:rsidP="008E1278">
      <w:pPr>
        <w:suppressAutoHyphens/>
        <w:spacing w:line="276" w:lineRule="auto"/>
        <w:jc w:val="both"/>
        <w:rPr>
          <w:rFonts w:ascii="Arial" w:hAnsi="Arial" w:cs="Arial"/>
          <w:iCs/>
          <w:spacing w:val="-2"/>
          <w:lang w:val="es-ES_tradnl" w:eastAsia="es-ES"/>
        </w:rPr>
      </w:pPr>
    </w:p>
    <w:p w:rsidR="008E1278" w:rsidRDefault="008E1278" w:rsidP="008E1278">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Pr>
          <w:rFonts w:ascii="Arial" w:hAnsi="Arial" w:cs="Arial"/>
          <w:iCs/>
          <w:spacing w:val="-2"/>
          <w:lang w:val="es-ES_tradnl" w:eastAsia="es-ES"/>
        </w:rPr>
        <w:t>-</w:t>
      </w:r>
      <w:r w:rsidRPr="00E42332">
        <w:rPr>
          <w:rFonts w:ascii="Arial" w:hAnsi="Arial" w:cs="Arial"/>
          <w:iCs/>
          <w:spacing w:val="-2"/>
          <w:lang w:val="es-ES_tradnl" w:eastAsia="es-ES"/>
        </w:rPr>
        <w:t>COLPENSIONES- la rama judicial le impone que con los demás dineros del fondo público, cubra el daño generado por la AFP privada.</w:t>
      </w:r>
    </w:p>
    <w:p w:rsidR="008E1278" w:rsidRPr="00E42332" w:rsidRDefault="008E1278" w:rsidP="008E1278">
      <w:pPr>
        <w:suppressAutoHyphens/>
        <w:spacing w:line="276" w:lineRule="auto"/>
        <w:jc w:val="both"/>
        <w:rPr>
          <w:rFonts w:ascii="Arial" w:hAnsi="Arial" w:cs="Arial"/>
          <w:iCs/>
          <w:spacing w:val="-2"/>
          <w:lang w:val="es-ES_tradnl" w:eastAsia="es-ES"/>
        </w:rPr>
      </w:pPr>
    </w:p>
    <w:p w:rsidR="008E1278" w:rsidRPr="00E42332" w:rsidRDefault="008E1278" w:rsidP="008E1278">
      <w:pPr>
        <w:suppressAutoHyphens/>
        <w:spacing w:line="276" w:lineRule="auto"/>
        <w:jc w:val="both"/>
        <w:rPr>
          <w:rFonts w:ascii="Arial" w:hAnsi="Arial" w:cs="Arial"/>
          <w:b/>
          <w:iCs/>
          <w:spacing w:val="-2"/>
          <w:lang w:val="es-ES_tradnl" w:eastAsia="es-ES"/>
        </w:rPr>
      </w:pPr>
      <w:r w:rsidRPr="00E42332">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8E1278" w:rsidRPr="00E42332" w:rsidRDefault="008E1278" w:rsidP="008E1278">
      <w:pPr>
        <w:suppressAutoHyphens/>
        <w:spacing w:line="276" w:lineRule="auto"/>
        <w:jc w:val="both"/>
        <w:rPr>
          <w:rFonts w:ascii="Arial" w:hAnsi="Arial" w:cs="Arial"/>
          <w:iCs/>
          <w:spacing w:val="-2"/>
          <w:lang w:val="es-ES_tradnl" w:eastAsia="es-ES"/>
        </w:rPr>
      </w:pPr>
    </w:p>
    <w:p w:rsidR="008E1278" w:rsidRPr="00E42332" w:rsidRDefault="008E1278" w:rsidP="008E1278">
      <w:pPr>
        <w:suppressAutoHyphens/>
        <w:spacing w:line="276" w:lineRule="auto"/>
        <w:jc w:val="both"/>
        <w:rPr>
          <w:rFonts w:ascii="Arial" w:hAnsi="Arial" w:cs="Arial"/>
          <w:b/>
          <w:bCs/>
          <w:spacing w:val="-2"/>
          <w:lang w:val="es-ES" w:eastAsia="es-ES"/>
        </w:rPr>
      </w:pPr>
      <w:r w:rsidRPr="00E42332">
        <w:rPr>
          <w:rFonts w:ascii="Arial" w:hAnsi="Arial" w:cs="Arial"/>
          <w:b/>
          <w:bCs/>
          <w:spacing w:val="-2"/>
          <w:lang w:val="es-ES" w:eastAsia="es-ES"/>
        </w:rPr>
        <w:t xml:space="preserve">SEGUNDO: De manera consciente, sin justificación alguna, </w:t>
      </w:r>
      <w:proofErr w:type="spellStart"/>
      <w:r w:rsidRPr="00E42332">
        <w:rPr>
          <w:rFonts w:ascii="Arial" w:hAnsi="Arial" w:cs="Arial"/>
          <w:b/>
          <w:bCs/>
          <w:spacing w:val="-2"/>
          <w:lang w:val="es-ES" w:eastAsia="es-ES"/>
        </w:rPr>
        <w:t>inaplica</w:t>
      </w:r>
      <w:proofErr w:type="spellEnd"/>
      <w:r w:rsidRPr="00E42332">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8E1278" w:rsidRPr="00E42332" w:rsidRDefault="008E1278" w:rsidP="008E1278">
      <w:pPr>
        <w:suppressAutoHyphens/>
        <w:spacing w:line="276" w:lineRule="auto"/>
        <w:jc w:val="both"/>
        <w:rPr>
          <w:rFonts w:ascii="Arial" w:hAnsi="Arial" w:cs="Arial"/>
          <w:iCs/>
          <w:spacing w:val="-2"/>
          <w:lang w:val="es-ES_tradnl" w:eastAsia="es-ES"/>
        </w:rPr>
      </w:pPr>
    </w:p>
    <w:p w:rsidR="008E1278" w:rsidRPr="00E42332" w:rsidRDefault="008E1278" w:rsidP="008E1278">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A continuación se analizan aspectos de estas dos afirmaciones.</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iCs/>
          <w:spacing w:val="-2"/>
          <w:lang w:val="es-ES_tradnl" w:eastAsia="es-ES"/>
        </w:rPr>
        <w:lastRenderedPageBreak/>
        <w:t xml:space="preserve">APOYO CONSTITUCIONAL EMANADO DE LA SENTENCIA C-1024 DE 2004 SOBRE LA </w:t>
      </w:r>
      <w:proofErr w:type="spellStart"/>
      <w:r w:rsidRPr="00E42332">
        <w:rPr>
          <w:rFonts w:ascii="Arial" w:hAnsi="Arial" w:cs="Arial"/>
          <w:b/>
          <w:iCs/>
          <w:spacing w:val="-2"/>
          <w:lang w:val="es-ES_tradnl" w:eastAsia="es-ES"/>
        </w:rPr>
        <w:t>RAZON</w:t>
      </w:r>
      <w:proofErr w:type="spellEnd"/>
      <w:r w:rsidRPr="00E42332">
        <w:rPr>
          <w:rFonts w:ascii="Arial" w:hAnsi="Arial" w:cs="Arial"/>
          <w:b/>
          <w:iCs/>
          <w:spacing w:val="-2"/>
          <w:lang w:val="es-ES_tradnl" w:eastAsia="es-ES"/>
        </w:rPr>
        <w:t xml:space="preserve"> DE SER DE LA LIMITACIÓN DE TRASLADO CUANDO FALTEN MENOS DE 10 AÑOS. </w:t>
      </w:r>
    </w:p>
    <w:p w:rsidR="008E1278" w:rsidRPr="00E42332" w:rsidRDefault="008E1278" w:rsidP="008E1278">
      <w:pPr>
        <w:suppressAutoHyphens/>
        <w:spacing w:line="276" w:lineRule="auto"/>
        <w:jc w:val="both"/>
        <w:rPr>
          <w:rFonts w:ascii="Arial" w:hAnsi="Arial" w:cs="Arial"/>
          <w:b/>
          <w:iCs/>
          <w:spacing w:val="-2"/>
          <w:lang w:val="es-ES_tradnl" w:eastAsia="es-ES"/>
        </w:rPr>
      </w:pPr>
    </w:p>
    <w:p w:rsidR="008E1278" w:rsidRPr="00E42332" w:rsidRDefault="008E1278" w:rsidP="008E1278">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Pr>
          <w:rFonts w:ascii="Arial" w:hAnsi="Arial" w:cs="Arial"/>
          <w:iCs/>
          <w:spacing w:val="-2"/>
          <w:lang w:val="es-ES_tradnl" w:eastAsia="es-ES"/>
        </w:rPr>
        <w:t>-</w:t>
      </w:r>
      <w:r w:rsidRPr="00E42332">
        <w:rPr>
          <w:rFonts w:ascii="Arial" w:hAnsi="Arial" w:cs="Arial"/>
          <w:iCs/>
          <w:spacing w:val="-2"/>
          <w:lang w:val="es-ES_tradnl" w:eastAsia="es-ES"/>
        </w:rPr>
        <w:t xml:space="preserve">inicialmente 5 años y posteriormente 10-. </w:t>
      </w:r>
    </w:p>
    <w:p w:rsidR="008E1278" w:rsidRPr="00E42332" w:rsidRDefault="008E1278" w:rsidP="008E1278">
      <w:pPr>
        <w:suppressAutoHyphens/>
        <w:spacing w:line="276" w:lineRule="auto"/>
        <w:jc w:val="both"/>
        <w:rPr>
          <w:rFonts w:ascii="Arial" w:hAnsi="Arial" w:cs="Arial"/>
          <w:iCs/>
          <w:spacing w:val="-2"/>
          <w:lang w:val="es-ES_tradnl" w:eastAsia="es-ES"/>
        </w:rPr>
      </w:pPr>
    </w:p>
    <w:p w:rsidR="008E1278" w:rsidRPr="00E42332" w:rsidRDefault="008E1278" w:rsidP="008E1278">
      <w:pPr>
        <w:suppressAutoHyphens/>
        <w:spacing w:line="276" w:lineRule="auto"/>
        <w:jc w:val="both"/>
        <w:rPr>
          <w:rFonts w:ascii="Arial" w:hAnsi="Arial" w:cs="Arial"/>
          <w:iCs/>
          <w:spacing w:val="-2"/>
          <w:lang w:val="es-ES_tradnl" w:eastAsia="es-ES"/>
        </w:rPr>
      </w:pPr>
      <w:r w:rsidRPr="00E42332">
        <w:rPr>
          <w:rFonts w:ascii="Arial" w:hAnsi="Arial" w:cs="Arial"/>
          <w:iCs/>
          <w:spacing w:val="-2"/>
          <w:lang w:val="es-ES_tradnl" w:eastAsia="es-ES"/>
        </w:rPr>
        <w:t xml:space="preserve">Al analizar esa limitación la Corte Constitucional fue clara en explicar que </w:t>
      </w:r>
      <w:r w:rsidRPr="00E42332">
        <w:rPr>
          <w:rFonts w:ascii="Arial" w:hAnsi="Arial" w:cs="Arial"/>
          <w:b/>
          <w:iCs/>
          <w:spacing w:val="-2"/>
          <w:lang w:val="es-ES_tradnl" w:eastAsia="es-ES"/>
        </w:rPr>
        <w:t>para garantizar la sostenibilidad financiera del sistema de prima media</w:t>
      </w:r>
      <w:r w:rsidRPr="00E42332">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8E1278" w:rsidRPr="00E42332" w:rsidRDefault="008E1278" w:rsidP="008E1278">
      <w:pPr>
        <w:suppressAutoHyphens/>
        <w:spacing w:line="276" w:lineRule="auto"/>
        <w:jc w:val="both"/>
        <w:rPr>
          <w:rFonts w:ascii="Arial" w:hAnsi="Arial" w:cs="Arial"/>
          <w:b/>
          <w:iCs/>
          <w:spacing w:val="-2"/>
          <w:lang w:val="es-ES_tradnl" w:eastAsia="es-ES"/>
        </w:rPr>
      </w:pPr>
    </w:p>
    <w:p w:rsidR="008E1278" w:rsidRPr="00527174" w:rsidRDefault="008E1278" w:rsidP="008E1278">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8E1278" w:rsidRPr="00527174" w:rsidRDefault="008E1278" w:rsidP="008E1278">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8E1278" w:rsidRPr="00527174" w:rsidRDefault="008E1278" w:rsidP="008E1278">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8E1278" w:rsidRPr="00527174" w:rsidRDefault="008E1278" w:rsidP="008E1278">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8E1278" w:rsidRPr="00527174" w:rsidRDefault="008E1278" w:rsidP="008E1278">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8E1278" w:rsidRPr="00E42332" w:rsidRDefault="008E1278" w:rsidP="008E1278">
      <w:pPr>
        <w:suppressAutoHyphens/>
        <w:spacing w:line="276" w:lineRule="auto"/>
        <w:jc w:val="both"/>
        <w:rPr>
          <w:rFonts w:ascii="Arial" w:hAnsi="Arial" w:cs="Arial"/>
          <w:b/>
          <w:iCs/>
          <w:spacing w:val="-2"/>
          <w:lang w:val="es-ES_tradnl" w:eastAsia="es-ES"/>
        </w:rPr>
      </w:pPr>
    </w:p>
    <w:p w:rsidR="008E1278" w:rsidRPr="00E42332" w:rsidRDefault="008E1278" w:rsidP="008E1278">
      <w:pPr>
        <w:suppressAutoHyphens/>
        <w:spacing w:line="276" w:lineRule="auto"/>
        <w:jc w:val="both"/>
        <w:rPr>
          <w:rFonts w:ascii="Arial" w:hAnsi="Arial" w:cs="Arial"/>
          <w:b/>
          <w:iCs/>
          <w:spacing w:val="-2"/>
          <w:lang w:eastAsia="es-ES"/>
        </w:rPr>
      </w:pPr>
      <w:r w:rsidRPr="00E42332">
        <w:rPr>
          <w:rFonts w:ascii="Arial" w:hAnsi="Arial" w:cs="Arial"/>
          <w:iCs/>
          <w:spacing w:val="-2"/>
          <w:lang w:val="es-ES_tradnl" w:eastAsia="es-ES"/>
        </w:rPr>
        <w:lastRenderedPageBreak/>
        <w:t xml:space="preserve">Permitir entonces, la declaración de ineficacia de traslados de personas que han estado largos años en el </w:t>
      </w:r>
      <w:proofErr w:type="spellStart"/>
      <w:r w:rsidRPr="00E42332">
        <w:rPr>
          <w:rFonts w:ascii="Arial" w:hAnsi="Arial" w:cs="Arial"/>
          <w:iCs/>
          <w:spacing w:val="-2"/>
          <w:lang w:val="es-ES_tradnl" w:eastAsia="es-ES"/>
        </w:rPr>
        <w:t>RAIS</w:t>
      </w:r>
      <w:proofErr w:type="spellEnd"/>
      <w:r w:rsidRPr="00E42332">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Pr>
          <w:rFonts w:ascii="Arial" w:hAnsi="Arial" w:cs="Arial"/>
          <w:iCs/>
          <w:spacing w:val="-2"/>
          <w:lang w:val="es-ES_tradnl" w:eastAsia="es-ES"/>
        </w:rPr>
        <w:t>-</w:t>
      </w:r>
      <w:r w:rsidRPr="00E42332">
        <w:rPr>
          <w:rFonts w:ascii="Arial" w:hAnsi="Arial" w:cs="Arial"/>
          <w:iCs/>
          <w:spacing w:val="-2"/>
          <w:lang w:val="es-ES_tradnl" w:eastAsia="es-ES"/>
        </w:rPr>
        <w:t xml:space="preserve">dada esa circunstancia- </w:t>
      </w:r>
      <w:r w:rsidRPr="00E42332">
        <w:rPr>
          <w:rFonts w:ascii="Arial" w:hAnsi="Arial" w:cs="Arial"/>
          <w:b/>
          <w:iCs/>
          <w:spacing w:val="-2"/>
          <w:lang w:eastAsia="es-ES"/>
        </w:rPr>
        <w:t>puede llegar a poner en riesgo la garantía del derecho pensional para los actuales y futuros pensionados que si lo hicieron.</w:t>
      </w:r>
    </w:p>
    <w:p w:rsidR="008E1278" w:rsidRPr="00E42332" w:rsidRDefault="008E1278" w:rsidP="008E1278">
      <w:pPr>
        <w:suppressAutoHyphens/>
        <w:spacing w:line="276" w:lineRule="auto"/>
        <w:jc w:val="both"/>
        <w:rPr>
          <w:rFonts w:ascii="Arial" w:hAnsi="Arial" w:cs="Arial"/>
          <w:b/>
          <w:iCs/>
          <w:spacing w:val="-2"/>
          <w:lang w:eastAsia="es-ES"/>
        </w:rPr>
      </w:pPr>
    </w:p>
    <w:p w:rsidR="008E1278" w:rsidRPr="00E42332" w:rsidRDefault="008E1278" w:rsidP="008E1278">
      <w:pPr>
        <w:suppressAutoHyphens/>
        <w:spacing w:line="276" w:lineRule="auto"/>
        <w:jc w:val="both"/>
        <w:rPr>
          <w:rFonts w:ascii="Arial" w:hAnsi="Arial" w:cs="Arial"/>
          <w:iCs/>
          <w:spacing w:val="-2"/>
          <w:lang w:val="es-ES_tradnl" w:eastAsia="es-ES"/>
        </w:rPr>
      </w:pPr>
      <w:r w:rsidRPr="00E42332">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42332">
        <w:rPr>
          <w:rFonts w:ascii="Arial" w:hAnsi="Arial" w:cs="Arial"/>
          <w:iCs/>
          <w:spacing w:val="-2"/>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E42332">
        <w:rPr>
          <w:rFonts w:ascii="Arial" w:hAnsi="Arial" w:cs="Arial"/>
          <w:iCs/>
          <w:spacing w:val="-2"/>
          <w:lang w:eastAsia="es-ES"/>
        </w:rPr>
        <w:t>RAIS</w:t>
      </w:r>
      <w:proofErr w:type="spellEnd"/>
      <w:r w:rsidRPr="00E42332">
        <w:rPr>
          <w:rFonts w:ascii="Arial" w:hAnsi="Arial" w:cs="Arial"/>
          <w:iCs/>
          <w:spacing w:val="-2"/>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E42332">
        <w:rPr>
          <w:rFonts w:ascii="Arial" w:hAnsi="Arial" w:cs="Arial"/>
          <w:iCs/>
          <w:spacing w:val="-2"/>
          <w:lang w:eastAsia="es-ES"/>
        </w:rPr>
        <w:t>RAIS</w:t>
      </w:r>
      <w:proofErr w:type="spellEnd"/>
      <w:r w:rsidRPr="00E42332">
        <w:rPr>
          <w:rFonts w:ascii="Arial" w:hAnsi="Arial" w:cs="Arial"/>
          <w:iCs/>
          <w:spacing w:val="-2"/>
          <w:lang w:eastAsia="es-ES"/>
        </w:rPr>
        <w:t xml:space="preserve"> por cuanto no puede olvidarse que</w:t>
      </w:r>
      <w:r w:rsidRPr="00E42332">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E42332">
        <w:rPr>
          <w:rFonts w:ascii="Arial" w:hAnsi="Arial" w:cs="Arial"/>
          <w:iCs/>
          <w:spacing w:val="-2"/>
          <w:lang w:val="es-ES_tradnl" w:eastAsia="es-ES"/>
        </w:rPr>
        <w:t>IBL</w:t>
      </w:r>
      <w:proofErr w:type="spellEnd"/>
      <w:r w:rsidRPr="00E42332">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42332">
        <w:rPr>
          <w:rFonts w:ascii="Arial" w:hAnsi="Arial" w:cs="Arial"/>
          <w:iCs/>
          <w:spacing w:val="-2"/>
          <w:lang w:val="es-ES_tradnl" w:eastAsia="es-ES"/>
        </w:rPr>
        <w:t>sucesoral</w:t>
      </w:r>
      <w:proofErr w:type="spellEnd"/>
      <w:r w:rsidRPr="00E42332">
        <w:rPr>
          <w:rFonts w:ascii="Arial" w:hAnsi="Arial" w:cs="Arial"/>
          <w:iCs/>
          <w:spacing w:val="-2"/>
          <w:lang w:val="es-ES_tradnl" w:eastAsia="es-ES"/>
        </w:rPr>
        <w:t>, etc..</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EN NUESTRO SISTEMA JURÍDICO ¿QUIEN ES LA PERSONA LLAMADA A RESPONDER POR LOS DAÑOS ANTIJURÍDICOS QUE CAUSE CON SU PROCEDER?</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E42332">
        <w:rPr>
          <w:rFonts w:ascii="Arial" w:hAnsi="Arial" w:cs="Arial"/>
          <w:spacing w:val="-2"/>
          <w:lang w:val="es-ES_tradnl" w:eastAsia="es-ES"/>
        </w:rPr>
        <w:lastRenderedPageBreak/>
        <w:t>de 2005, la nación es garante del pago de las obligaciones pensionales a cargo de Colpensiones.</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uppressAutoHyphens/>
        <w:spacing w:line="276" w:lineRule="auto"/>
        <w:jc w:val="both"/>
        <w:rPr>
          <w:rFonts w:ascii="Arial" w:hAnsi="Arial" w:cs="Arial"/>
          <w:i/>
          <w:spacing w:val="-2"/>
          <w:lang w:val="es-ES_tradnl" w:eastAsia="es-ES"/>
        </w:rPr>
      </w:pPr>
      <w:r w:rsidRPr="00E42332">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E60A33">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E42332">
        <w:rPr>
          <w:rFonts w:ascii="Arial" w:hAnsi="Arial" w:cs="Arial"/>
          <w:i/>
          <w:spacing w:val="-2"/>
          <w:lang w:val="es-ES_tradnl" w:eastAsia="es-ES"/>
        </w:rPr>
        <w:t>”.</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numPr>
          <w:ilvl w:val="0"/>
          <w:numId w:val="2"/>
        </w:numPr>
        <w:suppressAutoHyphens/>
        <w:spacing w:line="276" w:lineRule="auto"/>
        <w:ind w:left="426" w:hanging="426"/>
        <w:jc w:val="both"/>
        <w:rPr>
          <w:rFonts w:ascii="Arial" w:hAnsi="Arial" w:cs="Arial"/>
          <w:b/>
          <w:spacing w:val="-2"/>
          <w:lang w:val="es-ES_tradnl" w:eastAsia="es-ES"/>
        </w:rPr>
      </w:pPr>
      <w:r w:rsidRPr="00E42332">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uppressAutoHyphens/>
        <w:spacing w:line="276" w:lineRule="auto"/>
        <w:jc w:val="both"/>
        <w:rPr>
          <w:rFonts w:ascii="Arial" w:hAnsi="Arial" w:cs="Arial"/>
          <w:spacing w:val="-2"/>
          <w:lang w:val="es-ES" w:eastAsia="es-ES"/>
        </w:rPr>
      </w:pPr>
      <w:r w:rsidRPr="00E42332">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42332">
        <w:rPr>
          <w:rFonts w:ascii="Arial" w:hAnsi="Arial" w:cs="Arial"/>
          <w:spacing w:val="-2"/>
          <w:lang w:val="es-ES" w:eastAsia="es-ES"/>
        </w:rPr>
        <w:t xml:space="preserve"> </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527174" w:rsidRDefault="008E1278" w:rsidP="008E1278">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E42332">
        <w:rPr>
          <w:rFonts w:ascii="Arial" w:hAnsi="Arial" w:cs="Arial"/>
          <w:spacing w:val="-2"/>
          <w:lang w:val="es-ES_tradnl" w:eastAsia="es-ES"/>
        </w:rPr>
        <w:lastRenderedPageBreak/>
        <w:t>múltiples demanda dan cuenta que con ese capit</w:t>
      </w:r>
      <w:bookmarkStart w:id="1" w:name="_GoBack"/>
      <w:bookmarkEnd w:id="1"/>
      <w:r w:rsidRPr="00E42332">
        <w:rPr>
          <w:rFonts w:ascii="Arial" w:hAnsi="Arial" w:cs="Arial"/>
          <w:spacing w:val="-2"/>
          <w:lang w:val="es-ES_tradnl" w:eastAsia="es-ES"/>
        </w:rPr>
        <w:t xml:space="preserve">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uppressAutoHyphens/>
        <w:spacing w:line="276" w:lineRule="auto"/>
        <w:jc w:val="both"/>
        <w:rPr>
          <w:rFonts w:ascii="Arial" w:hAnsi="Arial" w:cs="Arial"/>
          <w:spacing w:val="-2"/>
          <w:lang w:val="es-ES_tradnl" w:eastAsia="es-ES"/>
        </w:rPr>
      </w:pPr>
      <w:r w:rsidRPr="00E42332">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8E1278" w:rsidRPr="00E42332" w:rsidRDefault="008E1278" w:rsidP="008E1278">
      <w:pPr>
        <w:suppressAutoHyphens/>
        <w:spacing w:line="276" w:lineRule="auto"/>
        <w:jc w:val="both"/>
        <w:rPr>
          <w:rFonts w:ascii="Arial" w:hAnsi="Arial" w:cs="Arial"/>
          <w:spacing w:val="-2"/>
          <w:lang w:val="es-ES_tradnl" w:eastAsia="es-ES"/>
        </w:rPr>
      </w:pPr>
    </w:p>
    <w:p w:rsidR="008E1278" w:rsidRPr="00E42332" w:rsidRDefault="008E1278" w:rsidP="008E1278">
      <w:pPr>
        <w:spacing w:line="276" w:lineRule="auto"/>
        <w:jc w:val="both"/>
        <w:rPr>
          <w:rFonts w:ascii="Arial" w:hAnsi="Arial" w:cs="Arial"/>
          <w:lang w:eastAsia="es-ES"/>
        </w:rPr>
      </w:pPr>
      <w:r w:rsidRPr="00E42332">
        <w:rPr>
          <w:rFonts w:ascii="Arial" w:hAnsi="Arial" w:cs="Arial"/>
          <w:lang w:eastAsia="es-ES"/>
        </w:rPr>
        <w:t>Dejo así aclarado mi voto.</w:t>
      </w:r>
    </w:p>
    <w:p w:rsidR="008E1278" w:rsidRPr="00E42332" w:rsidRDefault="008E1278" w:rsidP="008E1278">
      <w:pPr>
        <w:spacing w:line="276" w:lineRule="auto"/>
        <w:jc w:val="both"/>
        <w:rPr>
          <w:rFonts w:ascii="Arial" w:eastAsia="Calibri" w:hAnsi="Arial" w:cs="Arial"/>
        </w:rPr>
      </w:pPr>
    </w:p>
    <w:p w:rsidR="008E1278" w:rsidRPr="00E42332" w:rsidRDefault="008E1278" w:rsidP="008E1278">
      <w:pPr>
        <w:spacing w:line="276" w:lineRule="auto"/>
        <w:jc w:val="both"/>
        <w:rPr>
          <w:rFonts w:ascii="Arial" w:hAnsi="Arial" w:cs="Arial"/>
        </w:rPr>
      </w:pPr>
    </w:p>
    <w:p w:rsidR="008E1278" w:rsidRPr="00E42332" w:rsidRDefault="008E1278" w:rsidP="008E1278">
      <w:pPr>
        <w:spacing w:line="276" w:lineRule="auto"/>
        <w:jc w:val="both"/>
        <w:rPr>
          <w:rFonts w:ascii="Arial" w:hAnsi="Arial" w:cs="Arial"/>
        </w:rPr>
      </w:pPr>
    </w:p>
    <w:p w:rsidR="008E1278" w:rsidRPr="00E42332" w:rsidRDefault="008E1278" w:rsidP="008E1278">
      <w:pPr>
        <w:spacing w:line="276" w:lineRule="auto"/>
        <w:jc w:val="both"/>
        <w:rPr>
          <w:rFonts w:ascii="Arial" w:hAnsi="Arial" w:cs="Arial"/>
        </w:rPr>
      </w:pPr>
    </w:p>
    <w:p w:rsidR="008E1278" w:rsidRPr="00E42332" w:rsidRDefault="008E1278" w:rsidP="008E1278">
      <w:pPr>
        <w:widowControl w:val="0"/>
        <w:autoSpaceDE w:val="0"/>
        <w:autoSpaceDN w:val="0"/>
        <w:adjustRightInd w:val="0"/>
        <w:spacing w:line="276" w:lineRule="auto"/>
        <w:jc w:val="center"/>
        <w:rPr>
          <w:rFonts w:ascii="Arial" w:hAnsi="Arial" w:cs="Arial"/>
          <w:b/>
        </w:rPr>
      </w:pPr>
      <w:r w:rsidRPr="00E42332">
        <w:rPr>
          <w:rFonts w:ascii="Arial" w:hAnsi="Arial" w:cs="Arial"/>
          <w:b/>
        </w:rPr>
        <w:t>JULIO CÉSAR SALAZAR MUÑOZ</w:t>
      </w:r>
    </w:p>
    <w:p w:rsidR="00776557" w:rsidRPr="008E1278" w:rsidRDefault="008E1278" w:rsidP="008E1278">
      <w:pPr>
        <w:widowControl w:val="0"/>
        <w:autoSpaceDE w:val="0"/>
        <w:autoSpaceDN w:val="0"/>
        <w:adjustRightInd w:val="0"/>
        <w:spacing w:line="276" w:lineRule="auto"/>
        <w:jc w:val="center"/>
        <w:rPr>
          <w:rFonts w:ascii="Arial" w:hAnsi="Arial" w:cs="Arial"/>
        </w:rPr>
      </w:pPr>
      <w:r w:rsidRPr="00E42332">
        <w:rPr>
          <w:rFonts w:ascii="Arial" w:hAnsi="Arial" w:cs="Arial"/>
        </w:rPr>
        <w:t>Magistrado</w:t>
      </w:r>
    </w:p>
    <w:sectPr w:rsidR="00776557" w:rsidRPr="008E1278" w:rsidSect="008E1278">
      <w:headerReference w:type="default" r:id="rId8"/>
      <w:footerReference w:type="default" r:id="rId9"/>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9B5" w:rsidRDefault="000B79B5" w:rsidP="00776557">
      <w:r>
        <w:separator/>
      </w:r>
    </w:p>
  </w:endnote>
  <w:endnote w:type="continuationSeparator" w:id="0">
    <w:p w:rsidR="000B79B5" w:rsidRDefault="000B79B5" w:rsidP="00776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3125287"/>
      <w:docPartObj>
        <w:docPartGallery w:val="Page Numbers (Bottom of Page)"/>
        <w:docPartUnique/>
      </w:docPartObj>
    </w:sdtPr>
    <w:sdtEndPr>
      <w:rPr>
        <w:sz w:val="18"/>
        <w:lang w:eastAsia="es-ES"/>
      </w:rPr>
    </w:sdtEndPr>
    <w:sdtContent>
      <w:p w:rsidR="00776557" w:rsidRPr="008E1278" w:rsidRDefault="005C4809">
        <w:pPr>
          <w:pStyle w:val="Piedepgina"/>
          <w:jc w:val="right"/>
          <w:rPr>
            <w:rFonts w:ascii="Arial" w:hAnsi="Arial" w:cs="Arial"/>
            <w:sz w:val="18"/>
            <w:szCs w:val="16"/>
            <w:lang w:eastAsia="es-ES"/>
          </w:rPr>
        </w:pPr>
        <w:r w:rsidRPr="008E1278">
          <w:rPr>
            <w:rFonts w:ascii="Arial" w:hAnsi="Arial" w:cs="Arial"/>
            <w:sz w:val="18"/>
            <w:szCs w:val="16"/>
            <w:lang w:eastAsia="es-ES"/>
          </w:rPr>
          <w:fldChar w:fldCharType="begin"/>
        </w:r>
        <w:r w:rsidR="00776557" w:rsidRPr="008E1278">
          <w:rPr>
            <w:rFonts w:ascii="Arial" w:hAnsi="Arial" w:cs="Arial"/>
            <w:sz w:val="18"/>
            <w:szCs w:val="16"/>
            <w:lang w:eastAsia="es-ES"/>
          </w:rPr>
          <w:instrText xml:space="preserve"> PAGE   \* MERGEFORMAT </w:instrText>
        </w:r>
        <w:r w:rsidRPr="008E1278">
          <w:rPr>
            <w:rFonts w:ascii="Arial" w:hAnsi="Arial" w:cs="Arial"/>
            <w:sz w:val="18"/>
            <w:szCs w:val="16"/>
            <w:lang w:eastAsia="es-ES"/>
          </w:rPr>
          <w:fldChar w:fldCharType="separate"/>
        </w:r>
        <w:r w:rsidR="008B4E82">
          <w:rPr>
            <w:rFonts w:ascii="Arial" w:hAnsi="Arial" w:cs="Arial"/>
            <w:noProof/>
            <w:sz w:val="18"/>
            <w:szCs w:val="16"/>
            <w:lang w:eastAsia="es-ES"/>
          </w:rPr>
          <w:t>20</w:t>
        </w:r>
        <w:r w:rsidRPr="008E1278">
          <w:rPr>
            <w:rFonts w:ascii="Arial" w:hAnsi="Arial" w:cs="Arial"/>
            <w:sz w:val="18"/>
            <w:szCs w:val="16"/>
            <w:lang w:eastAsia="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9B5" w:rsidRDefault="000B79B5" w:rsidP="00776557">
      <w:r>
        <w:separator/>
      </w:r>
    </w:p>
  </w:footnote>
  <w:footnote w:type="continuationSeparator" w:id="0">
    <w:p w:rsidR="000B79B5" w:rsidRDefault="000B79B5" w:rsidP="00776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557" w:rsidRPr="008E1278" w:rsidRDefault="00776557" w:rsidP="008E1278">
    <w:pPr>
      <w:jc w:val="center"/>
      <w:textAlignment w:val="baseline"/>
      <w:rPr>
        <w:sz w:val="18"/>
        <w:szCs w:val="16"/>
        <w:lang w:val="es-ES" w:eastAsia="es-ES"/>
      </w:rPr>
    </w:pPr>
    <w:r w:rsidRPr="008E1278">
      <w:rPr>
        <w:rFonts w:ascii="Arial" w:hAnsi="Arial" w:cs="Arial"/>
        <w:sz w:val="18"/>
        <w:szCs w:val="16"/>
        <w:lang w:eastAsia="es-ES"/>
      </w:rPr>
      <w:t xml:space="preserve">Ignacio Pascual Villalba </w:t>
    </w:r>
    <w:r w:rsidR="008E1278" w:rsidRPr="008E1278">
      <w:rPr>
        <w:rFonts w:ascii="Arial" w:hAnsi="Arial" w:cs="Arial"/>
        <w:sz w:val="18"/>
        <w:szCs w:val="16"/>
        <w:lang w:eastAsia="es-ES"/>
      </w:rPr>
      <w:t>Benítez</w:t>
    </w:r>
    <w:r w:rsidRPr="008E1278">
      <w:rPr>
        <w:rFonts w:ascii="Arial" w:hAnsi="Arial" w:cs="Arial"/>
        <w:sz w:val="18"/>
        <w:szCs w:val="16"/>
        <w:lang w:eastAsia="es-ES"/>
      </w:rPr>
      <w:t xml:space="preserve"> Vs AFP </w:t>
    </w:r>
    <w:proofErr w:type="spellStart"/>
    <w:r w:rsidRPr="008E1278">
      <w:rPr>
        <w:rFonts w:ascii="Arial" w:hAnsi="Arial" w:cs="Arial"/>
        <w:sz w:val="18"/>
        <w:szCs w:val="16"/>
        <w:lang w:eastAsia="es-ES"/>
      </w:rPr>
      <w:t>Colfondos</w:t>
    </w:r>
    <w:proofErr w:type="spellEnd"/>
    <w:r w:rsidRPr="008E1278">
      <w:rPr>
        <w:rFonts w:ascii="Arial" w:hAnsi="Arial" w:cs="Arial"/>
        <w:sz w:val="18"/>
        <w:szCs w:val="16"/>
        <w:lang w:eastAsia="es-ES"/>
      </w:rPr>
      <w:t xml:space="preserve"> S.A. Rad Nº 66001-31-05-005-2017-00374-01.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96500C74"/>
    <w:lvl w:ilvl="0" w:tplc="3CEC8DAE">
      <w:start w:val="1"/>
      <w:numFmt w:val="decimal"/>
      <w:lvlText w:val="%1-"/>
      <w:lvlJc w:val="left"/>
      <w:pPr>
        <w:ind w:left="360" w:hanging="360"/>
      </w:pPr>
      <w:rPr>
        <w:rFonts w:hint="default"/>
        <w:lang w:val="es-E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6557"/>
    <w:rsid w:val="000B79B5"/>
    <w:rsid w:val="00100A9D"/>
    <w:rsid w:val="00305AB0"/>
    <w:rsid w:val="00451113"/>
    <w:rsid w:val="005C4809"/>
    <w:rsid w:val="00776557"/>
    <w:rsid w:val="008B4E82"/>
    <w:rsid w:val="008E1278"/>
    <w:rsid w:val="00B72FF6"/>
    <w:rsid w:val="00B732CD"/>
    <w:rsid w:val="00BA6DF9"/>
    <w:rsid w:val="00C70C10"/>
    <w:rsid w:val="00E36051"/>
    <w:rsid w:val="00E559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776557"/>
    <w:pPr>
      <w:spacing w:before="100" w:beforeAutospacing="1" w:after="100" w:afterAutospacing="1"/>
    </w:pPr>
    <w:rPr>
      <w:lang w:val="es-ES" w:eastAsia="es-ES"/>
    </w:rPr>
  </w:style>
  <w:style w:type="character" w:customStyle="1" w:styleId="normaltextrun">
    <w:name w:val="normaltextrun"/>
    <w:basedOn w:val="Fuentedeprrafopredeter"/>
    <w:rsid w:val="00776557"/>
  </w:style>
  <w:style w:type="character" w:customStyle="1" w:styleId="eop">
    <w:name w:val="eop"/>
    <w:basedOn w:val="Fuentedeprrafopredeter"/>
    <w:rsid w:val="00776557"/>
  </w:style>
  <w:style w:type="paragraph" w:styleId="Encabezado">
    <w:name w:val="header"/>
    <w:basedOn w:val="Normal"/>
    <w:link w:val="EncabezadoCar"/>
    <w:uiPriority w:val="99"/>
    <w:unhideWhenUsed/>
    <w:rsid w:val="00776557"/>
    <w:pPr>
      <w:tabs>
        <w:tab w:val="center" w:pos="4252"/>
        <w:tab w:val="right" w:pos="8504"/>
      </w:tabs>
    </w:pPr>
  </w:style>
  <w:style w:type="character" w:customStyle="1" w:styleId="EncabezadoCar">
    <w:name w:val="Encabezado Car"/>
    <w:basedOn w:val="Fuentedeprrafopredeter"/>
    <w:link w:val="Encabezado"/>
    <w:uiPriority w:val="99"/>
    <w:rsid w:val="00776557"/>
    <w:rPr>
      <w:sz w:val="24"/>
      <w:szCs w:val="24"/>
      <w:lang w:eastAsia="en-US"/>
    </w:rPr>
  </w:style>
  <w:style w:type="paragraph" w:styleId="Piedepgina">
    <w:name w:val="footer"/>
    <w:basedOn w:val="Normal"/>
    <w:link w:val="PiedepginaCar"/>
    <w:uiPriority w:val="99"/>
    <w:unhideWhenUsed/>
    <w:rsid w:val="00776557"/>
    <w:pPr>
      <w:tabs>
        <w:tab w:val="center" w:pos="4252"/>
        <w:tab w:val="right" w:pos="8504"/>
      </w:tabs>
    </w:pPr>
  </w:style>
  <w:style w:type="character" w:customStyle="1" w:styleId="PiedepginaCar">
    <w:name w:val="Pie de página Car"/>
    <w:basedOn w:val="Fuentedeprrafopredeter"/>
    <w:link w:val="Piedepgina"/>
    <w:uiPriority w:val="99"/>
    <w:rsid w:val="00776557"/>
    <w:rPr>
      <w:sz w:val="24"/>
      <w:szCs w:val="24"/>
      <w:lang w:eastAsia="en-US"/>
    </w:rPr>
  </w:style>
  <w:style w:type="paragraph" w:styleId="Textoindependiente">
    <w:name w:val="Body Text"/>
    <w:basedOn w:val="Normal"/>
    <w:link w:val="TextoindependienteCar"/>
    <w:rsid w:val="00776557"/>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776557"/>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776557"/>
    <w:rPr>
      <w:rFonts w:ascii="Tahoma" w:hAnsi="Tahoma" w:cs="Tahoma"/>
      <w:sz w:val="16"/>
      <w:szCs w:val="16"/>
    </w:rPr>
  </w:style>
  <w:style w:type="character" w:customStyle="1" w:styleId="TextodegloboCar">
    <w:name w:val="Texto de globo Car"/>
    <w:basedOn w:val="Fuentedeprrafopredeter"/>
    <w:link w:val="Textodeglobo"/>
    <w:uiPriority w:val="99"/>
    <w:semiHidden/>
    <w:rsid w:val="007765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92289">
      <w:bodyDiv w:val="1"/>
      <w:marLeft w:val="0"/>
      <w:marRight w:val="0"/>
      <w:marTop w:val="0"/>
      <w:marBottom w:val="0"/>
      <w:divBdr>
        <w:top w:val="none" w:sz="0" w:space="0" w:color="auto"/>
        <w:left w:val="none" w:sz="0" w:space="0" w:color="auto"/>
        <w:bottom w:val="none" w:sz="0" w:space="0" w:color="auto"/>
        <w:right w:val="none" w:sz="0" w:space="0" w:color="auto"/>
      </w:divBdr>
      <w:divsChild>
        <w:div w:id="627325042">
          <w:marLeft w:val="0"/>
          <w:marRight w:val="0"/>
          <w:marTop w:val="0"/>
          <w:marBottom w:val="0"/>
          <w:divBdr>
            <w:top w:val="none" w:sz="0" w:space="0" w:color="auto"/>
            <w:left w:val="none" w:sz="0" w:space="0" w:color="auto"/>
            <w:bottom w:val="none" w:sz="0" w:space="0" w:color="auto"/>
            <w:right w:val="none" w:sz="0" w:space="0" w:color="auto"/>
          </w:divBdr>
        </w:div>
        <w:div w:id="344401530">
          <w:marLeft w:val="0"/>
          <w:marRight w:val="0"/>
          <w:marTop w:val="0"/>
          <w:marBottom w:val="0"/>
          <w:divBdr>
            <w:top w:val="none" w:sz="0" w:space="0" w:color="auto"/>
            <w:left w:val="none" w:sz="0" w:space="0" w:color="auto"/>
            <w:bottom w:val="none" w:sz="0" w:space="0" w:color="auto"/>
            <w:right w:val="none" w:sz="0" w:space="0" w:color="auto"/>
          </w:divBdr>
        </w:div>
        <w:div w:id="784691573">
          <w:marLeft w:val="0"/>
          <w:marRight w:val="0"/>
          <w:marTop w:val="0"/>
          <w:marBottom w:val="0"/>
          <w:divBdr>
            <w:top w:val="none" w:sz="0" w:space="0" w:color="auto"/>
            <w:left w:val="none" w:sz="0" w:space="0" w:color="auto"/>
            <w:bottom w:val="none" w:sz="0" w:space="0" w:color="auto"/>
            <w:right w:val="none" w:sz="0" w:space="0" w:color="auto"/>
          </w:divBdr>
        </w:div>
        <w:div w:id="1083718967">
          <w:marLeft w:val="0"/>
          <w:marRight w:val="0"/>
          <w:marTop w:val="0"/>
          <w:marBottom w:val="0"/>
          <w:divBdr>
            <w:top w:val="none" w:sz="0" w:space="0" w:color="auto"/>
            <w:left w:val="none" w:sz="0" w:space="0" w:color="auto"/>
            <w:bottom w:val="none" w:sz="0" w:space="0" w:color="auto"/>
            <w:right w:val="none" w:sz="0" w:space="0" w:color="auto"/>
          </w:divBdr>
        </w:div>
        <w:div w:id="1997561842">
          <w:marLeft w:val="0"/>
          <w:marRight w:val="0"/>
          <w:marTop w:val="0"/>
          <w:marBottom w:val="0"/>
          <w:divBdr>
            <w:top w:val="none" w:sz="0" w:space="0" w:color="auto"/>
            <w:left w:val="none" w:sz="0" w:space="0" w:color="auto"/>
            <w:bottom w:val="none" w:sz="0" w:space="0" w:color="auto"/>
            <w:right w:val="none" w:sz="0" w:space="0" w:color="auto"/>
          </w:divBdr>
        </w:div>
        <w:div w:id="1617368869">
          <w:marLeft w:val="0"/>
          <w:marRight w:val="0"/>
          <w:marTop w:val="0"/>
          <w:marBottom w:val="0"/>
          <w:divBdr>
            <w:top w:val="none" w:sz="0" w:space="0" w:color="auto"/>
            <w:left w:val="none" w:sz="0" w:space="0" w:color="auto"/>
            <w:bottom w:val="none" w:sz="0" w:space="0" w:color="auto"/>
            <w:right w:val="none" w:sz="0" w:space="0" w:color="auto"/>
          </w:divBdr>
        </w:div>
        <w:div w:id="25713285">
          <w:marLeft w:val="0"/>
          <w:marRight w:val="0"/>
          <w:marTop w:val="0"/>
          <w:marBottom w:val="0"/>
          <w:divBdr>
            <w:top w:val="none" w:sz="0" w:space="0" w:color="auto"/>
            <w:left w:val="none" w:sz="0" w:space="0" w:color="auto"/>
            <w:bottom w:val="none" w:sz="0" w:space="0" w:color="auto"/>
            <w:right w:val="none" w:sz="0" w:space="0" w:color="auto"/>
          </w:divBdr>
        </w:div>
        <w:div w:id="1031422701">
          <w:marLeft w:val="0"/>
          <w:marRight w:val="0"/>
          <w:marTop w:val="0"/>
          <w:marBottom w:val="0"/>
          <w:divBdr>
            <w:top w:val="none" w:sz="0" w:space="0" w:color="auto"/>
            <w:left w:val="none" w:sz="0" w:space="0" w:color="auto"/>
            <w:bottom w:val="none" w:sz="0" w:space="0" w:color="auto"/>
            <w:right w:val="none" w:sz="0" w:space="0" w:color="auto"/>
          </w:divBdr>
        </w:div>
        <w:div w:id="206768955">
          <w:marLeft w:val="0"/>
          <w:marRight w:val="0"/>
          <w:marTop w:val="0"/>
          <w:marBottom w:val="0"/>
          <w:divBdr>
            <w:top w:val="none" w:sz="0" w:space="0" w:color="auto"/>
            <w:left w:val="none" w:sz="0" w:space="0" w:color="auto"/>
            <w:bottom w:val="none" w:sz="0" w:space="0" w:color="auto"/>
            <w:right w:val="none" w:sz="0" w:space="0" w:color="auto"/>
          </w:divBdr>
        </w:div>
        <w:div w:id="1942255401">
          <w:marLeft w:val="0"/>
          <w:marRight w:val="0"/>
          <w:marTop w:val="0"/>
          <w:marBottom w:val="0"/>
          <w:divBdr>
            <w:top w:val="none" w:sz="0" w:space="0" w:color="auto"/>
            <w:left w:val="none" w:sz="0" w:space="0" w:color="auto"/>
            <w:bottom w:val="none" w:sz="0" w:space="0" w:color="auto"/>
            <w:right w:val="none" w:sz="0" w:space="0" w:color="auto"/>
          </w:divBdr>
        </w:div>
        <w:div w:id="289284338">
          <w:marLeft w:val="0"/>
          <w:marRight w:val="0"/>
          <w:marTop w:val="0"/>
          <w:marBottom w:val="0"/>
          <w:divBdr>
            <w:top w:val="none" w:sz="0" w:space="0" w:color="auto"/>
            <w:left w:val="none" w:sz="0" w:space="0" w:color="auto"/>
            <w:bottom w:val="none" w:sz="0" w:space="0" w:color="auto"/>
            <w:right w:val="none" w:sz="0" w:space="0" w:color="auto"/>
          </w:divBdr>
        </w:div>
        <w:div w:id="2120636466">
          <w:marLeft w:val="0"/>
          <w:marRight w:val="0"/>
          <w:marTop w:val="0"/>
          <w:marBottom w:val="0"/>
          <w:divBdr>
            <w:top w:val="none" w:sz="0" w:space="0" w:color="auto"/>
            <w:left w:val="none" w:sz="0" w:space="0" w:color="auto"/>
            <w:bottom w:val="none" w:sz="0" w:space="0" w:color="auto"/>
            <w:right w:val="none" w:sz="0" w:space="0" w:color="auto"/>
          </w:divBdr>
        </w:div>
        <w:div w:id="246042522">
          <w:marLeft w:val="0"/>
          <w:marRight w:val="0"/>
          <w:marTop w:val="0"/>
          <w:marBottom w:val="0"/>
          <w:divBdr>
            <w:top w:val="none" w:sz="0" w:space="0" w:color="auto"/>
            <w:left w:val="none" w:sz="0" w:space="0" w:color="auto"/>
            <w:bottom w:val="none" w:sz="0" w:space="0" w:color="auto"/>
            <w:right w:val="none" w:sz="0" w:space="0" w:color="auto"/>
          </w:divBdr>
        </w:div>
        <w:div w:id="1504083687">
          <w:marLeft w:val="0"/>
          <w:marRight w:val="0"/>
          <w:marTop w:val="0"/>
          <w:marBottom w:val="0"/>
          <w:divBdr>
            <w:top w:val="none" w:sz="0" w:space="0" w:color="auto"/>
            <w:left w:val="none" w:sz="0" w:space="0" w:color="auto"/>
            <w:bottom w:val="none" w:sz="0" w:space="0" w:color="auto"/>
            <w:right w:val="none" w:sz="0" w:space="0" w:color="auto"/>
          </w:divBdr>
        </w:div>
        <w:div w:id="285551848">
          <w:marLeft w:val="0"/>
          <w:marRight w:val="0"/>
          <w:marTop w:val="0"/>
          <w:marBottom w:val="0"/>
          <w:divBdr>
            <w:top w:val="none" w:sz="0" w:space="0" w:color="auto"/>
            <w:left w:val="none" w:sz="0" w:space="0" w:color="auto"/>
            <w:bottom w:val="none" w:sz="0" w:space="0" w:color="auto"/>
            <w:right w:val="none" w:sz="0" w:space="0" w:color="auto"/>
          </w:divBdr>
        </w:div>
        <w:div w:id="1128426354">
          <w:marLeft w:val="0"/>
          <w:marRight w:val="0"/>
          <w:marTop w:val="0"/>
          <w:marBottom w:val="0"/>
          <w:divBdr>
            <w:top w:val="none" w:sz="0" w:space="0" w:color="auto"/>
            <w:left w:val="none" w:sz="0" w:space="0" w:color="auto"/>
            <w:bottom w:val="none" w:sz="0" w:space="0" w:color="auto"/>
            <w:right w:val="none" w:sz="0" w:space="0" w:color="auto"/>
          </w:divBdr>
        </w:div>
        <w:div w:id="473956615">
          <w:marLeft w:val="0"/>
          <w:marRight w:val="0"/>
          <w:marTop w:val="0"/>
          <w:marBottom w:val="0"/>
          <w:divBdr>
            <w:top w:val="none" w:sz="0" w:space="0" w:color="auto"/>
            <w:left w:val="none" w:sz="0" w:space="0" w:color="auto"/>
            <w:bottom w:val="none" w:sz="0" w:space="0" w:color="auto"/>
            <w:right w:val="none" w:sz="0" w:space="0" w:color="auto"/>
          </w:divBdr>
        </w:div>
        <w:div w:id="72821973">
          <w:marLeft w:val="0"/>
          <w:marRight w:val="0"/>
          <w:marTop w:val="0"/>
          <w:marBottom w:val="0"/>
          <w:divBdr>
            <w:top w:val="none" w:sz="0" w:space="0" w:color="auto"/>
            <w:left w:val="none" w:sz="0" w:space="0" w:color="auto"/>
            <w:bottom w:val="none" w:sz="0" w:space="0" w:color="auto"/>
            <w:right w:val="none" w:sz="0" w:space="0" w:color="auto"/>
          </w:divBdr>
        </w:div>
        <w:div w:id="1879199793">
          <w:marLeft w:val="0"/>
          <w:marRight w:val="0"/>
          <w:marTop w:val="0"/>
          <w:marBottom w:val="0"/>
          <w:divBdr>
            <w:top w:val="none" w:sz="0" w:space="0" w:color="auto"/>
            <w:left w:val="none" w:sz="0" w:space="0" w:color="auto"/>
            <w:bottom w:val="none" w:sz="0" w:space="0" w:color="auto"/>
            <w:right w:val="none" w:sz="0" w:space="0" w:color="auto"/>
          </w:divBdr>
        </w:div>
        <w:div w:id="290091076">
          <w:marLeft w:val="0"/>
          <w:marRight w:val="0"/>
          <w:marTop w:val="0"/>
          <w:marBottom w:val="0"/>
          <w:divBdr>
            <w:top w:val="none" w:sz="0" w:space="0" w:color="auto"/>
            <w:left w:val="none" w:sz="0" w:space="0" w:color="auto"/>
            <w:bottom w:val="none" w:sz="0" w:space="0" w:color="auto"/>
            <w:right w:val="none" w:sz="0" w:space="0" w:color="auto"/>
          </w:divBdr>
        </w:div>
        <w:div w:id="285477222">
          <w:marLeft w:val="0"/>
          <w:marRight w:val="0"/>
          <w:marTop w:val="0"/>
          <w:marBottom w:val="0"/>
          <w:divBdr>
            <w:top w:val="none" w:sz="0" w:space="0" w:color="auto"/>
            <w:left w:val="none" w:sz="0" w:space="0" w:color="auto"/>
            <w:bottom w:val="none" w:sz="0" w:space="0" w:color="auto"/>
            <w:right w:val="none" w:sz="0" w:space="0" w:color="auto"/>
          </w:divBdr>
        </w:div>
        <w:div w:id="674065782">
          <w:marLeft w:val="0"/>
          <w:marRight w:val="0"/>
          <w:marTop w:val="0"/>
          <w:marBottom w:val="0"/>
          <w:divBdr>
            <w:top w:val="none" w:sz="0" w:space="0" w:color="auto"/>
            <w:left w:val="none" w:sz="0" w:space="0" w:color="auto"/>
            <w:bottom w:val="none" w:sz="0" w:space="0" w:color="auto"/>
            <w:right w:val="none" w:sz="0" w:space="0" w:color="auto"/>
          </w:divBdr>
        </w:div>
        <w:div w:id="2130586099">
          <w:marLeft w:val="0"/>
          <w:marRight w:val="0"/>
          <w:marTop w:val="0"/>
          <w:marBottom w:val="0"/>
          <w:divBdr>
            <w:top w:val="none" w:sz="0" w:space="0" w:color="auto"/>
            <w:left w:val="none" w:sz="0" w:space="0" w:color="auto"/>
            <w:bottom w:val="none" w:sz="0" w:space="0" w:color="auto"/>
            <w:right w:val="none" w:sz="0" w:space="0" w:color="auto"/>
          </w:divBdr>
        </w:div>
        <w:div w:id="1759712160">
          <w:marLeft w:val="0"/>
          <w:marRight w:val="0"/>
          <w:marTop w:val="0"/>
          <w:marBottom w:val="0"/>
          <w:divBdr>
            <w:top w:val="none" w:sz="0" w:space="0" w:color="auto"/>
            <w:left w:val="none" w:sz="0" w:space="0" w:color="auto"/>
            <w:bottom w:val="none" w:sz="0" w:space="0" w:color="auto"/>
            <w:right w:val="none" w:sz="0" w:space="0" w:color="auto"/>
          </w:divBdr>
        </w:div>
        <w:div w:id="1774783045">
          <w:marLeft w:val="0"/>
          <w:marRight w:val="0"/>
          <w:marTop w:val="0"/>
          <w:marBottom w:val="0"/>
          <w:divBdr>
            <w:top w:val="none" w:sz="0" w:space="0" w:color="auto"/>
            <w:left w:val="none" w:sz="0" w:space="0" w:color="auto"/>
            <w:bottom w:val="none" w:sz="0" w:space="0" w:color="auto"/>
            <w:right w:val="none" w:sz="0" w:space="0" w:color="auto"/>
          </w:divBdr>
        </w:div>
        <w:div w:id="2102213962">
          <w:marLeft w:val="0"/>
          <w:marRight w:val="0"/>
          <w:marTop w:val="0"/>
          <w:marBottom w:val="0"/>
          <w:divBdr>
            <w:top w:val="none" w:sz="0" w:space="0" w:color="auto"/>
            <w:left w:val="none" w:sz="0" w:space="0" w:color="auto"/>
            <w:bottom w:val="none" w:sz="0" w:space="0" w:color="auto"/>
            <w:right w:val="none" w:sz="0" w:space="0" w:color="auto"/>
          </w:divBdr>
        </w:div>
        <w:div w:id="1219899418">
          <w:marLeft w:val="0"/>
          <w:marRight w:val="0"/>
          <w:marTop w:val="0"/>
          <w:marBottom w:val="0"/>
          <w:divBdr>
            <w:top w:val="none" w:sz="0" w:space="0" w:color="auto"/>
            <w:left w:val="none" w:sz="0" w:space="0" w:color="auto"/>
            <w:bottom w:val="none" w:sz="0" w:space="0" w:color="auto"/>
            <w:right w:val="none" w:sz="0" w:space="0" w:color="auto"/>
          </w:divBdr>
        </w:div>
        <w:div w:id="1648851631">
          <w:marLeft w:val="0"/>
          <w:marRight w:val="0"/>
          <w:marTop w:val="0"/>
          <w:marBottom w:val="0"/>
          <w:divBdr>
            <w:top w:val="none" w:sz="0" w:space="0" w:color="auto"/>
            <w:left w:val="none" w:sz="0" w:space="0" w:color="auto"/>
            <w:bottom w:val="none" w:sz="0" w:space="0" w:color="auto"/>
            <w:right w:val="none" w:sz="0" w:space="0" w:color="auto"/>
          </w:divBdr>
        </w:div>
        <w:div w:id="946157547">
          <w:marLeft w:val="0"/>
          <w:marRight w:val="0"/>
          <w:marTop w:val="0"/>
          <w:marBottom w:val="0"/>
          <w:divBdr>
            <w:top w:val="none" w:sz="0" w:space="0" w:color="auto"/>
            <w:left w:val="none" w:sz="0" w:space="0" w:color="auto"/>
            <w:bottom w:val="none" w:sz="0" w:space="0" w:color="auto"/>
            <w:right w:val="none" w:sz="0" w:space="0" w:color="auto"/>
          </w:divBdr>
        </w:div>
        <w:div w:id="1313633510">
          <w:marLeft w:val="0"/>
          <w:marRight w:val="0"/>
          <w:marTop w:val="0"/>
          <w:marBottom w:val="0"/>
          <w:divBdr>
            <w:top w:val="none" w:sz="0" w:space="0" w:color="auto"/>
            <w:left w:val="none" w:sz="0" w:space="0" w:color="auto"/>
            <w:bottom w:val="none" w:sz="0" w:space="0" w:color="auto"/>
            <w:right w:val="none" w:sz="0" w:space="0" w:color="auto"/>
          </w:divBdr>
        </w:div>
        <w:div w:id="1021905133">
          <w:marLeft w:val="0"/>
          <w:marRight w:val="0"/>
          <w:marTop w:val="0"/>
          <w:marBottom w:val="0"/>
          <w:divBdr>
            <w:top w:val="none" w:sz="0" w:space="0" w:color="auto"/>
            <w:left w:val="none" w:sz="0" w:space="0" w:color="auto"/>
            <w:bottom w:val="none" w:sz="0" w:space="0" w:color="auto"/>
            <w:right w:val="none" w:sz="0" w:space="0" w:color="auto"/>
          </w:divBdr>
        </w:div>
        <w:div w:id="2104259736">
          <w:marLeft w:val="0"/>
          <w:marRight w:val="0"/>
          <w:marTop w:val="0"/>
          <w:marBottom w:val="0"/>
          <w:divBdr>
            <w:top w:val="none" w:sz="0" w:space="0" w:color="auto"/>
            <w:left w:val="none" w:sz="0" w:space="0" w:color="auto"/>
            <w:bottom w:val="none" w:sz="0" w:space="0" w:color="auto"/>
            <w:right w:val="none" w:sz="0" w:space="0" w:color="auto"/>
          </w:divBdr>
        </w:div>
        <w:div w:id="444890307">
          <w:marLeft w:val="0"/>
          <w:marRight w:val="0"/>
          <w:marTop w:val="0"/>
          <w:marBottom w:val="0"/>
          <w:divBdr>
            <w:top w:val="none" w:sz="0" w:space="0" w:color="auto"/>
            <w:left w:val="none" w:sz="0" w:space="0" w:color="auto"/>
            <w:bottom w:val="none" w:sz="0" w:space="0" w:color="auto"/>
            <w:right w:val="none" w:sz="0" w:space="0" w:color="auto"/>
          </w:divBdr>
        </w:div>
        <w:div w:id="2085372041">
          <w:marLeft w:val="0"/>
          <w:marRight w:val="0"/>
          <w:marTop w:val="0"/>
          <w:marBottom w:val="0"/>
          <w:divBdr>
            <w:top w:val="none" w:sz="0" w:space="0" w:color="auto"/>
            <w:left w:val="none" w:sz="0" w:space="0" w:color="auto"/>
            <w:bottom w:val="none" w:sz="0" w:space="0" w:color="auto"/>
            <w:right w:val="none" w:sz="0" w:space="0" w:color="auto"/>
          </w:divBdr>
        </w:div>
        <w:div w:id="1417245714">
          <w:marLeft w:val="0"/>
          <w:marRight w:val="0"/>
          <w:marTop w:val="0"/>
          <w:marBottom w:val="0"/>
          <w:divBdr>
            <w:top w:val="none" w:sz="0" w:space="0" w:color="auto"/>
            <w:left w:val="none" w:sz="0" w:space="0" w:color="auto"/>
            <w:bottom w:val="none" w:sz="0" w:space="0" w:color="auto"/>
            <w:right w:val="none" w:sz="0" w:space="0" w:color="auto"/>
          </w:divBdr>
        </w:div>
        <w:div w:id="13238472">
          <w:marLeft w:val="0"/>
          <w:marRight w:val="0"/>
          <w:marTop w:val="0"/>
          <w:marBottom w:val="0"/>
          <w:divBdr>
            <w:top w:val="none" w:sz="0" w:space="0" w:color="auto"/>
            <w:left w:val="none" w:sz="0" w:space="0" w:color="auto"/>
            <w:bottom w:val="none" w:sz="0" w:space="0" w:color="auto"/>
            <w:right w:val="none" w:sz="0" w:space="0" w:color="auto"/>
          </w:divBdr>
        </w:div>
        <w:div w:id="47531615">
          <w:marLeft w:val="0"/>
          <w:marRight w:val="0"/>
          <w:marTop w:val="0"/>
          <w:marBottom w:val="0"/>
          <w:divBdr>
            <w:top w:val="none" w:sz="0" w:space="0" w:color="auto"/>
            <w:left w:val="none" w:sz="0" w:space="0" w:color="auto"/>
            <w:bottom w:val="none" w:sz="0" w:space="0" w:color="auto"/>
            <w:right w:val="none" w:sz="0" w:space="0" w:color="auto"/>
          </w:divBdr>
        </w:div>
        <w:div w:id="1209028253">
          <w:marLeft w:val="0"/>
          <w:marRight w:val="0"/>
          <w:marTop w:val="0"/>
          <w:marBottom w:val="0"/>
          <w:divBdr>
            <w:top w:val="none" w:sz="0" w:space="0" w:color="auto"/>
            <w:left w:val="none" w:sz="0" w:space="0" w:color="auto"/>
            <w:bottom w:val="none" w:sz="0" w:space="0" w:color="auto"/>
            <w:right w:val="none" w:sz="0" w:space="0" w:color="auto"/>
          </w:divBdr>
        </w:div>
        <w:div w:id="2142915989">
          <w:marLeft w:val="0"/>
          <w:marRight w:val="0"/>
          <w:marTop w:val="0"/>
          <w:marBottom w:val="0"/>
          <w:divBdr>
            <w:top w:val="none" w:sz="0" w:space="0" w:color="auto"/>
            <w:left w:val="none" w:sz="0" w:space="0" w:color="auto"/>
            <w:bottom w:val="none" w:sz="0" w:space="0" w:color="auto"/>
            <w:right w:val="none" w:sz="0" w:space="0" w:color="auto"/>
          </w:divBdr>
        </w:div>
        <w:div w:id="1769158330">
          <w:marLeft w:val="0"/>
          <w:marRight w:val="0"/>
          <w:marTop w:val="0"/>
          <w:marBottom w:val="0"/>
          <w:divBdr>
            <w:top w:val="none" w:sz="0" w:space="0" w:color="auto"/>
            <w:left w:val="none" w:sz="0" w:space="0" w:color="auto"/>
            <w:bottom w:val="none" w:sz="0" w:space="0" w:color="auto"/>
            <w:right w:val="none" w:sz="0" w:space="0" w:color="auto"/>
          </w:divBdr>
        </w:div>
        <w:div w:id="583296624">
          <w:marLeft w:val="0"/>
          <w:marRight w:val="0"/>
          <w:marTop w:val="0"/>
          <w:marBottom w:val="0"/>
          <w:divBdr>
            <w:top w:val="none" w:sz="0" w:space="0" w:color="auto"/>
            <w:left w:val="none" w:sz="0" w:space="0" w:color="auto"/>
            <w:bottom w:val="none" w:sz="0" w:space="0" w:color="auto"/>
            <w:right w:val="none" w:sz="0" w:space="0" w:color="auto"/>
          </w:divBdr>
        </w:div>
        <w:div w:id="8483436">
          <w:marLeft w:val="0"/>
          <w:marRight w:val="0"/>
          <w:marTop w:val="0"/>
          <w:marBottom w:val="0"/>
          <w:divBdr>
            <w:top w:val="none" w:sz="0" w:space="0" w:color="auto"/>
            <w:left w:val="none" w:sz="0" w:space="0" w:color="auto"/>
            <w:bottom w:val="none" w:sz="0" w:space="0" w:color="auto"/>
            <w:right w:val="none" w:sz="0" w:space="0" w:color="auto"/>
          </w:divBdr>
        </w:div>
        <w:div w:id="869298408">
          <w:marLeft w:val="0"/>
          <w:marRight w:val="0"/>
          <w:marTop w:val="0"/>
          <w:marBottom w:val="0"/>
          <w:divBdr>
            <w:top w:val="none" w:sz="0" w:space="0" w:color="auto"/>
            <w:left w:val="none" w:sz="0" w:space="0" w:color="auto"/>
            <w:bottom w:val="none" w:sz="0" w:space="0" w:color="auto"/>
            <w:right w:val="none" w:sz="0" w:space="0" w:color="auto"/>
          </w:divBdr>
        </w:div>
        <w:div w:id="524825307">
          <w:marLeft w:val="0"/>
          <w:marRight w:val="0"/>
          <w:marTop w:val="0"/>
          <w:marBottom w:val="0"/>
          <w:divBdr>
            <w:top w:val="none" w:sz="0" w:space="0" w:color="auto"/>
            <w:left w:val="none" w:sz="0" w:space="0" w:color="auto"/>
            <w:bottom w:val="none" w:sz="0" w:space="0" w:color="auto"/>
            <w:right w:val="none" w:sz="0" w:space="0" w:color="auto"/>
          </w:divBdr>
        </w:div>
        <w:div w:id="553004753">
          <w:marLeft w:val="0"/>
          <w:marRight w:val="0"/>
          <w:marTop w:val="0"/>
          <w:marBottom w:val="0"/>
          <w:divBdr>
            <w:top w:val="none" w:sz="0" w:space="0" w:color="auto"/>
            <w:left w:val="none" w:sz="0" w:space="0" w:color="auto"/>
            <w:bottom w:val="none" w:sz="0" w:space="0" w:color="auto"/>
            <w:right w:val="none" w:sz="0" w:space="0" w:color="auto"/>
          </w:divBdr>
        </w:div>
        <w:div w:id="485509345">
          <w:marLeft w:val="0"/>
          <w:marRight w:val="0"/>
          <w:marTop w:val="0"/>
          <w:marBottom w:val="0"/>
          <w:divBdr>
            <w:top w:val="none" w:sz="0" w:space="0" w:color="auto"/>
            <w:left w:val="none" w:sz="0" w:space="0" w:color="auto"/>
            <w:bottom w:val="none" w:sz="0" w:space="0" w:color="auto"/>
            <w:right w:val="none" w:sz="0" w:space="0" w:color="auto"/>
          </w:divBdr>
        </w:div>
        <w:div w:id="168639451">
          <w:marLeft w:val="0"/>
          <w:marRight w:val="0"/>
          <w:marTop w:val="0"/>
          <w:marBottom w:val="0"/>
          <w:divBdr>
            <w:top w:val="none" w:sz="0" w:space="0" w:color="auto"/>
            <w:left w:val="none" w:sz="0" w:space="0" w:color="auto"/>
            <w:bottom w:val="none" w:sz="0" w:space="0" w:color="auto"/>
            <w:right w:val="none" w:sz="0" w:space="0" w:color="auto"/>
          </w:divBdr>
        </w:div>
        <w:div w:id="1685283556">
          <w:marLeft w:val="0"/>
          <w:marRight w:val="0"/>
          <w:marTop w:val="0"/>
          <w:marBottom w:val="0"/>
          <w:divBdr>
            <w:top w:val="none" w:sz="0" w:space="0" w:color="auto"/>
            <w:left w:val="none" w:sz="0" w:space="0" w:color="auto"/>
            <w:bottom w:val="none" w:sz="0" w:space="0" w:color="auto"/>
            <w:right w:val="none" w:sz="0" w:space="0" w:color="auto"/>
          </w:divBdr>
        </w:div>
        <w:div w:id="1954826290">
          <w:marLeft w:val="0"/>
          <w:marRight w:val="0"/>
          <w:marTop w:val="0"/>
          <w:marBottom w:val="0"/>
          <w:divBdr>
            <w:top w:val="none" w:sz="0" w:space="0" w:color="auto"/>
            <w:left w:val="none" w:sz="0" w:space="0" w:color="auto"/>
            <w:bottom w:val="none" w:sz="0" w:space="0" w:color="auto"/>
            <w:right w:val="none" w:sz="0" w:space="0" w:color="auto"/>
          </w:divBdr>
        </w:div>
        <w:div w:id="1333218546">
          <w:marLeft w:val="0"/>
          <w:marRight w:val="0"/>
          <w:marTop w:val="0"/>
          <w:marBottom w:val="0"/>
          <w:divBdr>
            <w:top w:val="none" w:sz="0" w:space="0" w:color="auto"/>
            <w:left w:val="none" w:sz="0" w:space="0" w:color="auto"/>
            <w:bottom w:val="none" w:sz="0" w:space="0" w:color="auto"/>
            <w:right w:val="none" w:sz="0" w:space="0" w:color="auto"/>
          </w:divBdr>
        </w:div>
        <w:div w:id="2099906019">
          <w:marLeft w:val="0"/>
          <w:marRight w:val="0"/>
          <w:marTop w:val="0"/>
          <w:marBottom w:val="0"/>
          <w:divBdr>
            <w:top w:val="none" w:sz="0" w:space="0" w:color="auto"/>
            <w:left w:val="none" w:sz="0" w:space="0" w:color="auto"/>
            <w:bottom w:val="none" w:sz="0" w:space="0" w:color="auto"/>
            <w:right w:val="none" w:sz="0" w:space="0" w:color="auto"/>
          </w:divBdr>
        </w:div>
        <w:div w:id="1837454068">
          <w:marLeft w:val="0"/>
          <w:marRight w:val="0"/>
          <w:marTop w:val="0"/>
          <w:marBottom w:val="0"/>
          <w:divBdr>
            <w:top w:val="none" w:sz="0" w:space="0" w:color="auto"/>
            <w:left w:val="none" w:sz="0" w:space="0" w:color="auto"/>
            <w:bottom w:val="none" w:sz="0" w:space="0" w:color="auto"/>
            <w:right w:val="none" w:sz="0" w:space="0" w:color="auto"/>
          </w:divBdr>
        </w:div>
        <w:div w:id="2145198935">
          <w:marLeft w:val="0"/>
          <w:marRight w:val="0"/>
          <w:marTop w:val="0"/>
          <w:marBottom w:val="0"/>
          <w:divBdr>
            <w:top w:val="none" w:sz="0" w:space="0" w:color="auto"/>
            <w:left w:val="none" w:sz="0" w:space="0" w:color="auto"/>
            <w:bottom w:val="none" w:sz="0" w:space="0" w:color="auto"/>
            <w:right w:val="none" w:sz="0" w:space="0" w:color="auto"/>
          </w:divBdr>
        </w:div>
        <w:div w:id="1168640867">
          <w:marLeft w:val="0"/>
          <w:marRight w:val="0"/>
          <w:marTop w:val="0"/>
          <w:marBottom w:val="0"/>
          <w:divBdr>
            <w:top w:val="none" w:sz="0" w:space="0" w:color="auto"/>
            <w:left w:val="none" w:sz="0" w:space="0" w:color="auto"/>
            <w:bottom w:val="none" w:sz="0" w:space="0" w:color="auto"/>
            <w:right w:val="none" w:sz="0" w:space="0" w:color="auto"/>
          </w:divBdr>
        </w:div>
        <w:div w:id="1335648683">
          <w:marLeft w:val="0"/>
          <w:marRight w:val="0"/>
          <w:marTop w:val="0"/>
          <w:marBottom w:val="0"/>
          <w:divBdr>
            <w:top w:val="none" w:sz="0" w:space="0" w:color="auto"/>
            <w:left w:val="none" w:sz="0" w:space="0" w:color="auto"/>
            <w:bottom w:val="none" w:sz="0" w:space="0" w:color="auto"/>
            <w:right w:val="none" w:sz="0" w:space="0" w:color="auto"/>
          </w:divBdr>
        </w:div>
        <w:div w:id="1969703928">
          <w:marLeft w:val="0"/>
          <w:marRight w:val="0"/>
          <w:marTop w:val="0"/>
          <w:marBottom w:val="0"/>
          <w:divBdr>
            <w:top w:val="none" w:sz="0" w:space="0" w:color="auto"/>
            <w:left w:val="none" w:sz="0" w:space="0" w:color="auto"/>
            <w:bottom w:val="none" w:sz="0" w:space="0" w:color="auto"/>
            <w:right w:val="none" w:sz="0" w:space="0" w:color="auto"/>
          </w:divBdr>
        </w:div>
        <w:div w:id="713500136">
          <w:marLeft w:val="0"/>
          <w:marRight w:val="0"/>
          <w:marTop w:val="0"/>
          <w:marBottom w:val="0"/>
          <w:divBdr>
            <w:top w:val="none" w:sz="0" w:space="0" w:color="auto"/>
            <w:left w:val="none" w:sz="0" w:space="0" w:color="auto"/>
            <w:bottom w:val="none" w:sz="0" w:space="0" w:color="auto"/>
            <w:right w:val="none" w:sz="0" w:space="0" w:color="auto"/>
          </w:divBdr>
          <w:divsChild>
            <w:div w:id="327827268">
              <w:marLeft w:val="0"/>
              <w:marRight w:val="0"/>
              <w:marTop w:val="0"/>
              <w:marBottom w:val="0"/>
              <w:divBdr>
                <w:top w:val="none" w:sz="0" w:space="0" w:color="auto"/>
                <w:left w:val="none" w:sz="0" w:space="0" w:color="auto"/>
                <w:bottom w:val="none" w:sz="0" w:space="0" w:color="auto"/>
                <w:right w:val="none" w:sz="0" w:space="0" w:color="auto"/>
              </w:divBdr>
              <w:divsChild>
                <w:div w:id="389041613">
                  <w:marLeft w:val="0"/>
                  <w:marRight w:val="0"/>
                  <w:marTop w:val="0"/>
                  <w:marBottom w:val="0"/>
                  <w:divBdr>
                    <w:top w:val="none" w:sz="0" w:space="0" w:color="auto"/>
                    <w:left w:val="none" w:sz="0" w:space="0" w:color="auto"/>
                    <w:bottom w:val="none" w:sz="0" w:space="0" w:color="auto"/>
                    <w:right w:val="none" w:sz="0" w:space="0" w:color="auto"/>
                  </w:divBdr>
                  <w:divsChild>
                    <w:div w:id="31999021">
                      <w:marLeft w:val="0"/>
                      <w:marRight w:val="0"/>
                      <w:marTop w:val="0"/>
                      <w:marBottom w:val="0"/>
                      <w:divBdr>
                        <w:top w:val="none" w:sz="0" w:space="0" w:color="auto"/>
                        <w:left w:val="none" w:sz="0" w:space="0" w:color="auto"/>
                        <w:bottom w:val="none" w:sz="0" w:space="0" w:color="auto"/>
                        <w:right w:val="none" w:sz="0" w:space="0" w:color="auto"/>
                      </w:divBdr>
                    </w:div>
                  </w:divsChild>
                </w:div>
                <w:div w:id="1966234684">
                  <w:marLeft w:val="0"/>
                  <w:marRight w:val="0"/>
                  <w:marTop w:val="0"/>
                  <w:marBottom w:val="0"/>
                  <w:divBdr>
                    <w:top w:val="none" w:sz="0" w:space="0" w:color="auto"/>
                    <w:left w:val="none" w:sz="0" w:space="0" w:color="auto"/>
                    <w:bottom w:val="none" w:sz="0" w:space="0" w:color="auto"/>
                    <w:right w:val="none" w:sz="0" w:space="0" w:color="auto"/>
                  </w:divBdr>
                  <w:divsChild>
                    <w:div w:id="1531380492">
                      <w:marLeft w:val="0"/>
                      <w:marRight w:val="0"/>
                      <w:marTop w:val="0"/>
                      <w:marBottom w:val="0"/>
                      <w:divBdr>
                        <w:top w:val="none" w:sz="0" w:space="0" w:color="auto"/>
                        <w:left w:val="none" w:sz="0" w:space="0" w:color="auto"/>
                        <w:bottom w:val="none" w:sz="0" w:space="0" w:color="auto"/>
                        <w:right w:val="none" w:sz="0" w:space="0" w:color="auto"/>
                      </w:divBdr>
                    </w:div>
                  </w:divsChild>
                </w:div>
                <w:div w:id="1073089861">
                  <w:marLeft w:val="0"/>
                  <w:marRight w:val="0"/>
                  <w:marTop w:val="0"/>
                  <w:marBottom w:val="0"/>
                  <w:divBdr>
                    <w:top w:val="none" w:sz="0" w:space="0" w:color="auto"/>
                    <w:left w:val="none" w:sz="0" w:space="0" w:color="auto"/>
                    <w:bottom w:val="none" w:sz="0" w:space="0" w:color="auto"/>
                    <w:right w:val="none" w:sz="0" w:space="0" w:color="auto"/>
                  </w:divBdr>
                  <w:divsChild>
                    <w:div w:id="493498076">
                      <w:marLeft w:val="0"/>
                      <w:marRight w:val="0"/>
                      <w:marTop w:val="0"/>
                      <w:marBottom w:val="0"/>
                      <w:divBdr>
                        <w:top w:val="none" w:sz="0" w:space="0" w:color="auto"/>
                        <w:left w:val="none" w:sz="0" w:space="0" w:color="auto"/>
                        <w:bottom w:val="none" w:sz="0" w:space="0" w:color="auto"/>
                        <w:right w:val="none" w:sz="0" w:space="0" w:color="auto"/>
                      </w:divBdr>
                    </w:div>
                  </w:divsChild>
                </w:div>
                <w:div w:id="160698835">
                  <w:marLeft w:val="0"/>
                  <w:marRight w:val="0"/>
                  <w:marTop w:val="0"/>
                  <w:marBottom w:val="0"/>
                  <w:divBdr>
                    <w:top w:val="none" w:sz="0" w:space="0" w:color="auto"/>
                    <w:left w:val="none" w:sz="0" w:space="0" w:color="auto"/>
                    <w:bottom w:val="none" w:sz="0" w:space="0" w:color="auto"/>
                    <w:right w:val="none" w:sz="0" w:space="0" w:color="auto"/>
                  </w:divBdr>
                  <w:divsChild>
                    <w:div w:id="556822806">
                      <w:marLeft w:val="0"/>
                      <w:marRight w:val="0"/>
                      <w:marTop w:val="0"/>
                      <w:marBottom w:val="0"/>
                      <w:divBdr>
                        <w:top w:val="none" w:sz="0" w:space="0" w:color="auto"/>
                        <w:left w:val="none" w:sz="0" w:space="0" w:color="auto"/>
                        <w:bottom w:val="none" w:sz="0" w:space="0" w:color="auto"/>
                        <w:right w:val="none" w:sz="0" w:space="0" w:color="auto"/>
                      </w:divBdr>
                    </w:div>
                  </w:divsChild>
                </w:div>
                <w:div w:id="1461847892">
                  <w:marLeft w:val="0"/>
                  <w:marRight w:val="0"/>
                  <w:marTop w:val="0"/>
                  <w:marBottom w:val="0"/>
                  <w:divBdr>
                    <w:top w:val="none" w:sz="0" w:space="0" w:color="auto"/>
                    <w:left w:val="none" w:sz="0" w:space="0" w:color="auto"/>
                    <w:bottom w:val="none" w:sz="0" w:space="0" w:color="auto"/>
                    <w:right w:val="none" w:sz="0" w:space="0" w:color="auto"/>
                  </w:divBdr>
                  <w:divsChild>
                    <w:div w:id="1736316439">
                      <w:marLeft w:val="0"/>
                      <w:marRight w:val="0"/>
                      <w:marTop w:val="0"/>
                      <w:marBottom w:val="0"/>
                      <w:divBdr>
                        <w:top w:val="none" w:sz="0" w:space="0" w:color="auto"/>
                        <w:left w:val="none" w:sz="0" w:space="0" w:color="auto"/>
                        <w:bottom w:val="none" w:sz="0" w:space="0" w:color="auto"/>
                        <w:right w:val="none" w:sz="0" w:space="0" w:color="auto"/>
                      </w:divBdr>
                    </w:div>
                    <w:div w:id="194773264">
                      <w:marLeft w:val="0"/>
                      <w:marRight w:val="0"/>
                      <w:marTop w:val="0"/>
                      <w:marBottom w:val="0"/>
                      <w:divBdr>
                        <w:top w:val="none" w:sz="0" w:space="0" w:color="auto"/>
                        <w:left w:val="none" w:sz="0" w:space="0" w:color="auto"/>
                        <w:bottom w:val="none" w:sz="0" w:space="0" w:color="auto"/>
                        <w:right w:val="none" w:sz="0" w:space="0" w:color="auto"/>
                      </w:divBdr>
                    </w:div>
                    <w:div w:id="1221330403">
                      <w:marLeft w:val="0"/>
                      <w:marRight w:val="0"/>
                      <w:marTop w:val="0"/>
                      <w:marBottom w:val="0"/>
                      <w:divBdr>
                        <w:top w:val="none" w:sz="0" w:space="0" w:color="auto"/>
                        <w:left w:val="none" w:sz="0" w:space="0" w:color="auto"/>
                        <w:bottom w:val="none" w:sz="0" w:space="0" w:color="auto"/>
                        <w:right w:val="none" w:sz="0" w:space="0" w:color="auto"/>
                      </w:divBdr>
                    </w:div>
                  </w:divsChild>
                </w:div>
                <w:div w:id="1767732060">
                  <w:marLeft w:val="0"/>
                  <w:marRight w:val="0"/>
                  <w:marTop w:val="0"/>
                  <w:marBottom w:val="0"/>
                  <w:divBdr>
                    <w:top w:val="none" w:sz="0" w:space="0" w:color="auto"/>
                    <w:left w:val="none" w:sz="0" w:space="0" w:color="auto"/>
                    <w:bottom w:val="none" w:sz="0" w:space="0" w:color="auto"/>
                    <w:right w:val="none" w:sz="0" w:space="0" w:color="auto"/>
                  </w:divBdr>
                  <w:divsChild>
                    <w:div w:id="899826759">
                      <w:marLeft w:val="0"/>
                      <w:marRight w:val="0"/>
                      <w:marTop w:val="0"/>
                      <w:marBottom w:val="0"/>
                      <w:divBdr>
                        <w:top w:val="none" w:sz="0" w:space="0" w:color="auto"/>
                        <w:left w:val="none" w:sz="0" w:space="0" w:color="auto"/>
                        <w:bottom w:val="none" w:sz="0" w:space="0" w:color="auto"/>
                        <w:right w:val="none" w:sz="0" w:space="0" w:color="auto"/>
                      </w:divBdr>
                    </w:div>
                  </w:divsChild>
                </w:div>
                <w:div w:id="1245261195">
                  <w:marLeft w:val="0"/>
                  <w:marRight w:val="0"/>
                  <w:marTop w:val="0"/>
                  <w:marBottom w:val="0"/>
                  <w:divBdr>
                    <w:top w:val="none" w:sz="0" w:space="0" w:color="auto"/>
                    <w:left w:val="none" w:sz="0" w:space="0" w:color="auto"/>
                    <w:bottom w:val="none" w:sz="0" w:space="0" w:color="auto"/>
                    <w:right w:val="none" w:sz="0" w:space="0" w:color="auto"/>
                  </w:divBdr>
                  <w:divsChild>
                    <w:div w:id="932396935">
                      <w:marLeft w:val="0"/>
                      <w:marRight w:val="0"/>
                      <w:marTop w:val="0"/>
                      <w:marBottom w:val="0"/>
                      <w:divBdr>
                        <w:top w:val="none" w:sz="0" w:space="0" w:color="auto"/>
                        <w:left w:val="none" w:sz="0" w:space="0" w:color="auto"/>
                        <w:bottom w:val="none" w:sz="0" w:space="0" w:color="auto"/>
                        <w:right w:val="none" w:sz="0" w:space="0" w:color="auto"/>
                      </w:divBdr>
                    </w:div>
                  </w:divsChild>
                </w:div>
                <w:div w:id="934823983">
                  <w:marLeft w:val="0"/>
                  <w:marRight w:val="0"/>
                  <w:marTop w:val="0"/>
                  <w:marBottom w:val="0"/>
                  <w:divBdr>
                    <w:top w:val="none" w:sz="0" w:space="0" w:color="auto"/>
                    <w:left w:val="none" w:sz="0" w:space="0" w:color="auto"/>
                    <w:bottom w:val="none" w:sz="0" w:space="0" w:color="auto"/>
                    <w:right w:val="none" w:sz="0" w:space="0" w:color="auto"/>
                  </w:divBdr>
                  <w:divsChild>
                    <w:div w:id="1248266328">
                      <w:marLeft w:val="0"/>
                      <w:marRight w:val="0"/>
                      <w:marTop w:val="0"/>
                      <w:marBottom w:val="0"/>
                      <w:divBdr>
                        <w:top w:val="none" w:sz="0" w:space="0" w:color="auto"/>
                        <w:left w:val="none" w:sz="0" w:space="0" w:color="auto"/>
                        <w:bottom w:val="none" w:sz="0" w:space="0" w:color="auto"/>
                        <w:right w:val="none" w:sz="0" w:space="0" w:color="auto"/>
                      </w:divBdr>
                    </w:div>
                    <w:div w:id="782574152">
                      <w:marLeft w:val="0"/>
                      <w:marRight w:val="0"/>
                      <w:marTop w:val="0"/>
                      <w:marBottom w:val="0"/>
                      <w:divBdr>
                        <w:top w:val="none" w:sz="0" w:space="0" w:color="auto"/>
                        <w:left w:val="none" w:sz="0" w:space="0" w:color="auto"/>
                        <w:bottom w:val="none" w:sz="0" w:space="0" w:color="auto"/>
                        <w:right w:val="none" w:sz="0" w:space="0" w:color="auto"/>
                      </w:divBdr>
                    </w:div>
                  </w:divsChild>
                </w:div>
                <w:div w:id="2065635076">
                  <w:marLeft w:val="0"/>
                  <w:marRight w:val="0"/>
                  <w:marTop w:val="0"/>
                  <w:marBottom w:val="0"/>
                  <w:divBdr>
                    <w:top w:val="none" w:sz="0" w:space="0" w:color="auto"/>
                    <w:left w:val="none" w:sz="0" w:space="0" w:color="auto"/>
                    <w:bottom w:val="none" w:sz="0" w:space="0" w:color="auto"/>
                    <w:right w:val="none" w:sz="0" w:space="0" w:color="auto"/>
                  </w:divBdr>
                  <w:divsChild>
                    <w:div w:id="1190484838">
                      <w:marLeft w:val="0"/>
                      <w:marRight w:val="0"/>
                      <w:marTop w:val="0"/>
                      <w:marBottom w:val="0"/>
                      <w:divBdr>
                        <w:top w:val="none" w:sz="0" w:space="0" w:color="auto"/>
                        <w:left w:val="none" w:sz="0" w:space="0" w:color="auto"/>
                        <w:bottom w:val="none" w:sz="0" w:space="0" w:color="auto"/>
                        <w:right w:val="none" w:sz="0" w:space="0" w:color="auto"/>
                      </w:divBdr>
                    </w:div>
                  </w:divsChild>
                </w:div>
                <w:div w:id="1552837645">
                  <w:marLeft w:val="0"/>
                  <w:marRight w:val="0"/>
                  <w:marTop w:val="0"/>
                  <w:marBottom w:val="0"/>
                  <w:divBdr>
                    <w:top w:val="none" w:sz="0" w:space="0" w:color="auto"/>
                    <w:left w:val="none" w:sz="0" w:space="0" w:color="auto"/>
                    <w:bottom w:val="none" w:sz="0" w:space="0" w:color="auto"/>
                    <w:right w:val="none" w:sz="0" w:space="0" w:color="auto"/>
                  </w:divBdr>
                  <w:divsChild>
                    <w:div w:id="2059544331">
                      <w:marLeft w:val="0"/>
                      <w:marRight w:val="0"/>
                      <w:marTop w:val="0"/>
                      <w:marBottom w:val="0"/>
                      <w:divBdr>
                        <w:top w:val="none" w:sz="0" w:space="0" w:color="auto"/>
                        <w:left w:val="none" w:sz="0" w:space="0" w:color="auto"/>
                        <w:bottom w:val="none" w:sz="0" w:space="0" w:color="auto"/>
                        <w:right w:val="none" w:sz="0" w:space="0" w:color="auto"/>
                      </w:divBdr>
                    </w:div>
                  </w:divsChild>
                </w:div>
                <w:div w:id="1953317287">
                  <w:marLeft w:val="0"/>
                  <w:marRight w:val="0"/>
                  <w:marTop w:val="0"/>
                  <w:marBottom w:val="0"/>
                  <w:divBdr>
                    <w:top w:val="none" w:sz="0" w:space="0" w:color="auto"/>
                    <w:left w:val="none" w:sz="0" w:space="0" w:color="auto"/>
                    <w:bottom w:val="none" w:sz="0" w:space="0" w:color="auto"/>
                    <w:right w:val="none" w:sz="0" w:space="0" w:color="auto"/>
                  </w:divBdr>
                  <w:divsChild>
                    <w:div w:id="1293631540">
                      <w:marLeft w:val="0"/>
                      <w:marRight w:val="0"/>
                      <w:marTop w:val="0"/>
                      <w:marBottom w:val="0"/>
                      <w:divBdr>
                        <w:top w:val="none" w:sz="0" w:space="0" w:color="auto"/>
                        <w:left w:val="none" w:sz="0" w:space="0" w:color="auto"/>
                        <w:bottom w:val="none" w:sz="0" w:space="0" w:color="auto"/>
                        <w:right w:val="none" w:sz="0" w:space="0" w:color="auto"/>
                      </w:divBdr>
                    </w:div>
                    <w:div w:id="722754426">
                      <w:marLeft w:val="0"/>
                      <w:marRight w:val="0"/>
                      <w:marTop w:val="0"/>
                      <w:marBottom w:val="0"/>
                      <w:divBdr>
                        <w:top w:val="none" w:sz="0" w:space="0" w:color="auto"/>
                        <w:left w:val="none" w:sz="0" w:space="0" w:color="auto"/>
                        <w:bottom w:val="none" w:sz="0" w:space="0" w:color="auto"/>
                        <w:right w:val="none" w:sz="0" w:space="0" w:color="auto"/>
                      </w:divBdr>
                    </w:div>
                    <w:div w:id="1768891147">
                      <w:marLeft w:val="0"/>
                      <w:marRight w:val="0"/>
                      <w:marTop w:val="0"/>
                      <w:marBottom w:val="0"/>
                      <w:divBdr>
                        <w:top w:val="none" w:sz="0" w:space="0" w:color="auto"/>
                        <w:left w:val="none" w:sz="0" w:space="0" w:color="auto"/>
                        <w:bottom w:val="none" w:sz="0" w:space="0" w:color="auto"/>
                        <w:right w:val="none" w:sz="0" w:space="0" w:color="auto"/>
                      </w:divBdr>
                    </w:div>
                  </w:divsChild>
                </w:div>
                <w:div w:id="310913845">
                  <w:marLeft w:val="0"/>
                  <w:marRight w:val="0"/>
                  <w:marTop w:val="0"/>
                  <w:marBottom w:val="0"/>
                  <w:divBdr>
                    <w:top w:val="none" w:sz="0" w:space="0" w:color="auto"/>
                    <w:left w:val="none" w:sz="0" w:space="0" w:color="auto"/>
                    <w:bottom w:val="none" w:sz="0" w:space="0" w:color="auto"/>
                    <w:right w:val="none" w:sz="0" w:space="0" w:color="auto"/>
                  </w:divBdr>
                  <w:divsChild>
                    <w:div w:id="13486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391865">
          <w:marLeft w:val="0"/>
          <w:marRight w:val="0"/>
          <w:marTop w:val="0"/>
          <w:marBottom w:val="0"/>
          <w:divBdr>
            <w:top w:val="none" w:sz="0" w:space="0" w:color="auto"/>
            <w:left w:val="none" w:sz="0" w:space="0" w:color="auto"/>
            <w:bottom w:val="none" w:sz="0" w:space="0" w:color="auto"/>
            <w:right w:val="none" w:sz="0" w:space="0" w:color="auto"/>
          </w:divBdr>
        </w:div>
        <w:div w:id="573855075">
          <w:marLeft w:val="0"/>
          <w:marRight w:val="0"/>
          <w:marTop w:val="0"/>
          <w:marBottom w:val="0"/>
          <w:divBdr>
            <w:top w:val="none" w:sz="0" w:space="0" w:color="auto"/>
            <w:left w:val="none" w:sz="0" w:space="0" w:color="auto"/>
            <w:bottom w:val="none" w:sz="0" w:space="0" w:color="auto"/>
            <w:right w:val="none" w:sz="0" w:space="0" w:color="auto"/>
          </w:divBdr>
        </w:div>
        <w:div w:id="1623803037">
          <w:marLeft w:val="0"/>
          <w:marRight w:val="0"/>
          <w:marTop w:val="0"/>
          <w:marBottom w:val="0"/>
          <w:divBdr>
            <w:top w:val="none" w:sz="0" w:space="0" w:color="auto"/>
            <w:left w:val="none" w:sz="0" w:space="0" w:color="auto"/>
            <w:bottom w:val="none" w:sz="0" w:space="0" w:color="auto"/>
            <w:right w:val="none" w:sz="0" w:space="0" w:color="auto"/>
          </w:divBdr>
        </w:div>
        <w:div w:id="1257979295">
          <w:marLeft w:val="0"/>
          <w:marRight w:val="0"/>
          <w:marTop w:val="0"/>
          <w:marBottom w:val="0"/>
          <w:divBdr>
            <w:top w:val="none" w:sz="0" w:space="0" w:color="auto"/>
            <w:left w:val="none" w:sz="0" w:space="0" w:color="auto"/>
            <w:bottom w:val="none" w:sz="0" w:space="0" w:color="auto"/>
            <w:right w:val="none" w:sz="0" w:space="0" w:color="auto"/>
          </w:divBdr>
        </w:div>
        <w:div w:id="255019257">
          <w:marLeft w:val="0"/>
          <w:marRight w:val="0"/>
          <w:marTop w:val="0"/>
          <w:marBottom w:val="0"/>
          <w:divBdr>
            <w:top w:val="none" w:sz="0" w:space="0" w:color="auto"/>
            <w:left w:val="none" w:sz="0" w:space="0" w:color="auto"/>
            <w:bottom w:val="none" w:sz="0" w:space="0" w:color="auto"/>
            <w:right w:val="none" w:sz="0" w:space="0" w:color="auto"/>
          </w:divBdr>
        </w:div>
        <w:div w:id="278996936">
          <w:marLeft w:val="0"/>
          <w:marRight w:val="0"/>
          <w:marTop w:val="0"/>
          <w:marBottom w:val="0"/>
          <w:divBdr>
            <w:top w:val="none" w:sz="0" w:space="0" w:color="auto"/>
            <w:left w:val="none" w:sz="0" w:space="0" w:color="auto"/>
            <w:bottom w:val="none" w:sz="0" w:space="0" w:color="auto"/>
            <w:right w:val="none" w:sz="0" w:space="0" w:color="auto"/>
          </w:divBdr>
        </w:div>
        <w:div w:id="827288230">
          <w:marLeft w:val="0"/>
          <w:marRight w:val="0"/>
          <w:marTop w:val="0"/>
          <w:marBottom w:val="0"/>
          <w:divBdr>
            <w:top w:val="none" w:sz="0" w:space="0" w:color="auto"/>
            <w:left w:val="none" w:sz="0" w:space="0" w:color="auto"/>
            <w:bottom w:val="none" w:sz="0" w:space="0" w:color="auto"/>
            <w:right w:val="none" w:sz="0" w:space="0" w:color="auto"/>
          </w:divBdr>
        </w:div>
        <w:div w:id="471563720">
          <w:marLeft w:val="0"/>
          <w:marRight w:val="0"/>
          <w:marTop w:val="0"/>
          <w:marBottom w:val="0"/>
          <w:divBdr>
            <w:top w:val="none" w:sz="0" w:space="0" w:color="auto"/>
            <w:left w:val="none" w:sz="0" w:space="0" w:color="auto"/>
            <w:bottom w:val="none" w:sz="0" w:space="0" w:color="auto"/>
            <w:right w:val="none" w:sz="0" w:space="0" w:color="auto"/>
          </w:divBdr>
        </w:div>
        <w:div w:id="199981657">
          <w:marLeft w:val="0"/>
          <w:marRight w:val="0"/>
          <w:marTop w:val="0"/>
          <w:marBottom w:val="0"/>
          <w:divBdr>
            <w:top w:val="none" w:sz="0" w:space="0" w:color="auto"/>
            <w:left w:val="none" w:sz="0" w:space="0" w:color="auto"/>
            <w:bottom w:val="none" w:sz="0" w:space="0" w:color="auto"/>
            <w:right w:val="none" w:sz="0" w:space="0" w:color="auto"/>
          </w:divBdr>
        </w:div>
        <w:div w:id="1288852279">
          <w:marLeft w:val="0"/>
          <w:marRight w:val="0"/>
          <w:marTop w:val="0"/>
          <w:marBottom w:val="0"/>
          <w:divBdr>
            <w:top w:val="none" w:sz="0" w:space="0" w:color="auto"/>
            <w:left w:val="none" w:sz="0" w:space="0" w:color="auto"/>
            <w:bottom w:val="none" w:sz="0" w:space="0" w:color="auto"/>
            <w:right w:val="none" w:sz="0" w:space="0" w:color="auto"/>
          </w:divBdr>
        </w:div>
        <w:div w:id="399327692">
          <w:marLeft w:val="0"/>
          <w:marRight w:val="0"/>
          <w:marTop w:val="0"/>
          <w:marBottom w:val="0"/>
          <w:divBdr>
            <w:top w:val="none" w:sz="0" w:space="0" w:color="auto"/>
            <w:left w:val="none" w:sz="0" w:space="0" w:color="auto"/>
            <w:bottom w:val="none" w:sz="0" w:space="0" w:color="auto"/>
            <w:right w:val="none" w:sz="0" w:space="0" w:color="auto"/>
          </w:divBdr>
        </w:div>
        <w:div w:id="1365910313">
          <w:marLeft w:val="0"/>
          <w:marRight w:val="0"/>
          <w:marTop w:val="0"/>
          <w:marBottom w:val="0"/>
          <w:divBdr>
            <w:top w:val="none" w:sz="0" w:space="0" w:color="auto"/>
            <w:left w:val="none" w:sz="0" w:space="0" w:color="auto"/>
            <w:bottom w:val="none" w:sz="0" w:space="0" w:color="auto"/>
            <w:right w:val="none" w:sz="0" w:space="0" w:color="auto"/>
          </w:divBdr>
        </w:div>
        <w:div w:id="1846241918">
          <w:marLeft w:val="0"/>
          <w:marRight w:val="0"/>
          <w:marTop w:val="0"/>
          <w:marBottom w:val="0"/>
          <w:divBdr>
            <w:top w:val="none" w:sz="0" w:space="0" w:color="auto"/>
            <w:left w:val="none" w:sz="0" w:space="0" w:color="auto"/>
            <w:bottom w:val="none" w:sz="0" w:space="0" w:color="auto"/>
            <w:right w:val="none" w:sz="0" w:space="0" w:color="auto"/>
          </w:divBdr>
        </w:div>
        <w:div w:id="280570858">
          <w:marLeft w:val="0"/>
          <w:marRight w:val="0"/>
          <w:marTop w:val="0"/>
          <w:marBottom w:val="0"/>
          <w:divBdr>
            <w:top w:val="none" w:sz="0" w:space="0" w:color="auto"/>
            <w:left w:val="none" w:sz="0" w:space="0" w:color="auto"/>
            <w:bottom w:val="none" w:sz="0" w:space="0" w:color="auto"/>
            <w:right w:val="none" w:sz="0" w:space="0" w:color="auto"/>
          </w:divBdr>
        </w:div>
        <w:div w:id="1264269198">
          <w:marLeft w:val="0"/>
          <w:marRight w:val="0"/>
          <w:marTop w:val="0"/>
          <w:marBottom w:val="0"/>
          <w:divBdr>
            <w:top w:val="none" w:sz="0" w:space="0" w:color="auto"/>
            <w:left w:val="none" w:sz="0" w:space="0" w:color="auto"/>
            <w:bottom w:val="none" w:sz="0" w:space="0" w:color="auto"/>
            <w:right w:val="none" w:sz="0" w:space="0" w:color="auto"/>
          </w:divBdr>
        </w:div>
        <w:div w:id="1447193632">
          <w:marLeft w:val="0"/>
          <w:marRight w:val="0"/>
          <w:marTop w:val="0"/>
          <w:marBottom w:val="0"/>
          <w:divBdr>
            <w:top w:val="none" w:sz="0" w:space="0" w:color="auto"/>
            <w:left w:val="none" w:sz="0" w:space="0" w:color="auto"/>
            <w:bottom w:val="none" w:sz="0" w:space="0" w:color="auto"/>
            <w:right w:val="none" w:sz="0" w:space="0" w:color="auto"/>
          </w:divBdr>
        </w:div>
        <w:div w:id="999456740">
          <w:marLeft w:val="0"/>
          <w:marRight w:val="0"/>
          <w:marTop w:val="0"/>
          <w:marBottom w:val="0"/>
          <w:divBdr>
            <w:top w:val="none" w:sz="0" w:space="0" w:color="auto"/>
            <w:left w:val="none" w:sz="0" w:space="0" w:color="auto"/>
            <w:bottom w:val="none" w:sz="0" w:space="0" w:color="auto"/>
            <w:right w:val="none" w:sz="0" w:space="0" w:color="auto"/>
          </w:divBdr>
        </w:div>
        <w:div w:id="2022848960">
          <w:marLeft w:val="0"/>
          <w:marRight w:val="0"/>
          <w:marTop w:val="0"/>
          <w:marBottom w:val="0"/>
          <w:divBdr>
            <w:top w:val="none" w:sz="0" w:space="0" w:color="auto"/>
            <w:left w:val="none" w:sz="0" w:space="0" w:color="auto"/>
            <w:bottom w:val="none" w:sz="0" w:space="0" w:color="auto"/>
            <w:right w:val="none" w:sz="0" w:space="0" w:color="auto"/>
          </w:divBdr>
        </w:div>
        <w:div w:id="507907649">
          <w:marLeft w:val="0"/>
          <w:marRight w:val="0"/>
          <w:marTop w:val="0"/>
          <w:marBottom w:val="0"/>
          <w:divBdr>
            <w:top w:val="none" w:sz="0" w:space="0" w:color="auto"/>
            <w:left w:val="none" w:sz="0" w:space="0" w:color="auto"/>
            <w:bottom w:val="none" w:sz="0" w:space="0" w:color="auto"/>
            <w:right w:val="none" w:sz="0" w:space="0" w:color="auto"/>
          </w:divBdr>
        </w:div>
        <w:div w:id="1354261726">
          <w:marLeft w:val="0"/>
          <w:marRight w:val="0"/>
          <w:marTop w:val="0"/>
          <w:marBottom w:val="0"/>
          <w:divBdr>
            <w:top w:val="none" w:sz="0" w:space="0" w:color="auto"/>
            <w:left w:val="none" w:sz="0" w:space="0" w:color="auto"/>
            <w:bottom w:val="none" w:sz="0" w:space="0" w:color="auto"/>
            <w:right w:val="none" w:sz="0" w:space="0" w:color="auto"/>
          </w:divBdr>
        </w:div>
        <w:div w:id="924992660">
          <w:marLeft w:val="0"/>
          <w:marRight w:val="0"/>
          <w:marTop w:val="0"/>
          <w:marBottom w:val="0"/>
          <w:divBdr>
            <w:top w:val="none" w:sz="0" w:space="0" w:color="auto"/>
            <w:left w:val="none" w:sz="0" w:space="0" w:color="auto"/>
            <w:bottom w:val="none" w:sz="0" w:space="0" w:color="auto"/>
            <w:right w:val="none" w:sz="0" w:space="0" w:color="auto"/>
          </w:divBdr>
        </w:div>
        <w:div w:id="2071686007">
          <w:marLeft w:val="0"/>
          <w:marRight w:val="0"/>
          <w:marTop w:val="0"/>
          <w:marBottom w:val="0"/>
          <w:divBdr>
            <w:top w:val="none" w:sz="0" w:space="0" w:color="auto"/>
            <w:left w:val="none" w:sz="0" w:space="0" w:color="auto"/>
            <w:bottom w:val="none" w:sz="0" w:space="0" w:color="auto"/>
            <w:right w:val="none" w:sz="0" w:space="0" w:color="auto"/>
          </w:divBdr>
        </w:div>
        <w:div w:id="1246960539">
          <w:marLeft w:val="0"/>
          <w:marRight w:val="0"/>
          <w:marTop w:val="0"/>
          <w:marBottom w:val="0"/>
          <w:divBdr>
            <w:top w:val="none" w:sz="0" w:space="0" w:color="auto"/>
            <w:left w:val="none" w:sz="0" w:space="0" w:color="auto"/>
            <w:bottom w:val="none" w:sz="0" w:space="0" w:color="auto"/>
            <w:right w:val="none" w:sz="0" w:space="0" w:color="auto"/>
          </w:divBdr>
        </w:div>
        <w:div w:id="490021429">
          <w:marLeft w:val="0"/>
          <w:marRight w:val="0"/>
          <w:marTop w:val="0"/>
          <w:marBottom w:val="0"/>
          <w:divBdr>
            <w:top w:val="none" w:sz="0" w:space="0" w:color="auto"/>
            <w:left w:val="none" w:sz="0" w:space="0" w:color="auto"/>
            <w:bottom w:val="none" w:sz="0" w:space="0" w:color="auto"/>
            <w:right w:val="none" w:sz="0" w:space="0" w:color="auto"/>
          </w:divBdr>
        </w:div>
        <w:div w:id="1365517478">
          <w:marLeft w:val="0"/>
          <w:marRight w:val="0"/>
          <w:marTop w:val="0"/>
          <w:marBottom w:val="0"/>
          <w:divBdr>
            <w:top w:val="none" w:sz="0" w:space="0" w:color="auto"/>
            <w:left w:val="none" w:sz="0" w:space="0" w:color="auto"/>
            <w:bottom w:val="none" w:sz="0" w:space="0" w:color="auto"/>
            <w:right w:val="none" w:sz="0" w:space="0" w:color="auto"/>
          </w:divBdr>
        </w:div>
        <w:div w:id="267271647">
          <w:marLeft w:val="0"/>
          <w:marRight w:val="0"/>
          <w:marTop w:val="0"/>
          <w:marBottom w:val="0"/>
          <w:divBdr>
            <w:top w:val="none" w:sz="0" w:space="0" w:color="auto"/>
            <w:left w:val="none" w:sz="0" w:space="0" w:color="auto"/>
            <w:bottom w:val="none" w:sz="0" w:space="0" w:color="auto"/>
            <w:right w:val="none" w:sz="0" w:space="0" w:color="auto"/>
          </w:divBdr>
        </w:div>
        <w:div w:id="966814133">
          <w:marLeft w:val="0"/>
          <w:marRight w:val="0"/>
          <w:marTop w:val="0"/>
          <w:marBottom w:val="0"/>
          <w:divBdr>
            <w:top w:val="none" w:sz="0" w:space="0" w:color="auto"/>
            <w:left w:val="none" w:sz="0" w:space="0" w:color="auto"/>
            <w:bottom w:val="none" w:sz="0" w:space="0" w:color="auto"/>
            <w:right w:val="none" w:sz="0" w:space="0" w:color="auto"/>
          </w:divBdr>
        </w:div>
        <w:div w:id="1914848726">
          <w:marLeft w:val="0"/>
          <w:marRight w:val="0"/>
          <w:marTop w:val="0"/>
          <w:marBottom w:val="0"/>
          <w:divBdr>
            <w:top w:val="none" w:sz="0" w:space="0" w:color="auto"/>
            <w:left w:val="none" w:sz="0" w:space="0" w:color="auto"/>
            <w:bottom w:val="none" w:sz="0" w:space="0" w:color="auto"/>
            <w:right w:val="none" w:sz="0" w:space="0" w:color="auto"/>
          </w:divBdr>
        </w:div>
        <w:div w:id="746268390">
          <w:marLeft w:val="0"/>
          <w:marRight w:val="0"/>
          <w:marTop w:val="0"/>
          <w:marBottom w:val="0"/>
          <w:divBdr>
            <w:top w:val="none" w:sz="0" w:space="0" w:color="auto"/>
            <w:left w:val="none" w:sz="0" w:space="0" w:color="auto"/>
            <w:bottom w:val="none" w:sz="0" w:space="0" w:color="auto"/>
            <w:right w:val="none" w:sz="0" w:space="0" w:color="auto"/>
          </w:divBdr>
        </w:div>
        <w:div w:id="1287393453">
          <w:marLeft w:val="0"/>
          <w:marRight w:val="0"/>
          <w:marTop w:val="0"/>
          <w:marBottom w:val="0"/>
          <w:divBdr>
            <w:top w:val="none" w:sz="0" w:space="0" w:color="auto"/>
            <w:left w:val="none" w:sz="0" w:space="0" w:color="auto"/>
            <w:bottom w:val="none" w:sz="0" w:space="0" w:color="auto"/>
            <w:right w:val="none" w:sz="0" w:space="0" w:color="auto"/>
          </w:divBdr>
        </w:div>
        <w:div w:id="967392340">
          <w:marLeft w:val="0"/>
          <w:marRight w:val="0"/>
          <w:marTop w:val="0"/>
          <w:marBottom w:val="0"/>
          <w:divBdr>
            <w:top w:val="none" w:sz="0" w:space="0" w:color="auto"/>
            <w:left w:val="none" w:sz="0" w:space="0" w:color="auto"/>
            <w:bottom w:val="none" w:sz="0" w:space="0" w:color="auto"/>
            <w:right w:val="none" w:sz="0" w:space="0" w:color="auto"/>
          </w:divBdr>
        </w:div>
        <w:div w:id="1896236623">
          <w:marLeft w:val="0"/>
          <w:marRight w:val="0"/>
          <w:marTop w:val="0"/>
          <w:marBottom w:val="0"/>
          <w:divBdr>
            <w:top w:val="none" w:sz="0" w:space="0" w:color="auto"/>
            <w:left w:val="none" w:sz="0" w:space="0" w:color="auto"/>
            <w:bottom w:val="none" w:sz="0" w:space="0" w:color="auto"/>
            <w:right w:val="none" w:sz="0" w:space="0" w:color="auto"/>
          </w:divBdr>
        </w:div>
        <w:div w:id="1774205822">
          <w:marLeft w:val="0"/>
          <w:marRight w:val="0"/>
          <w:marTop w:val="0"/>
          <w:marBottom w:val="0"/>
          <w:divBdr>
            <w:top w:val="none" w:sz="0" w:space="0" w:color="auto"/>
            <w:left w:val="none" w:sz="0" w:space="0" w:color="auto"/>
            <w:bottom w:val="none" w:sz="0" w:space="0" w:color="auto"/>
            <w:right w:val="none" w:sz="0" w:space="0" w:color="auto"/>
          </w:divBdr>
        </w:div>
        <w:div w:id="1904950475">
          <w:marLeft w:val="0"/>
          <w:marRight w:val="0"/>
          <w:marTop w:val="0"/>
          <w:marBottom w:val="0"/>
          <w:divBdr>
            <w:top w:val="none" w:sz="0" w:space="0" w:color="auto"/>
            <w:left w:val="none" w:sz="0" w:space="0" w:color="auto"/>
            <w:bottom w:val="none" w:sz="0" w:space="0" w:color="auto"/>
            <w:right w:val="none" w:sz="0" w:space="0" w:color="auto"/>
          </w:divBdr>
        </w:div>
        <w:div w:id="1463227497">
          <w:marLeft w:val="0"/>
          <w:marRight w:val="0"/>
          <w:marTop w:val="0"/>
          <w:marBottom w:val="0"/>
          <w:divBdr>
            <w:top w:val="none" w:sz="0" w:space="0" w:color="auto"/>
            <w:left w:val="none" w:sz="0" w:space="0" w:color="auto"/>
            <w:bottom w:val="none" w:sz="0" w:space="0" w:color="auto"/>
            <w:right w:val="none" w:sz="0" w:space="0" w:color="auto"/>
          </w:divBdr>
        </w:div>
        <w:div w:id="491944939">
          <w:marLeft w:val="0"/>
          <w:marRight w:val="0"/>
          <w:marTop w:val="0"/>
          <w:marBottom w:val="0"/>
          <w:divBdr>
            <w:top w:val="none" w:sz="0" w:space="0" w:color="auto"/>
            <w:left w:val="none" w:sz="0" w:space="0" w:color="auto"/>
            <w:bottom w:val="none" w:sz="0" w:space="0" w:color="auto"/>
            <w:right w:val="none" w:sz="0" w:space="0" w:color="auto"/>
          </w:divBdr>
        </w:div>
        <w:div w:id="530924482">
          <w:marLeft w:val="0"/>
          <w:marRight w:val="0"/>
          <w:marTop w:val="0"/>
          <w:marBottom w:val="0"/>
          <w:divBdr>
            <w:top w:val="none" w:sz="0" w:space="0" w:color="auto"/>
            <w:left w:val="none" w:sz="0" w:space="0" w:color="auto"/>
            <w:bottom w:val="none" w:sz="0" w:space="0" w:color="auto"/>
            <w:right w:val="none" w:sz="0" w:space="0" w:color="auto"/>
          </w:divBdr>
        </w:div>
        <w:div w:id="152140269">
          <w:marLeft w:val="0"/>
          <w:marRight w:val="0"/>
          <w:marTop w:val="0"/>
          <w:marBottom w:val="0"/>
          <w:divBdr>
            <w:top w:val="none" w:sz="0" w:space="0" w:color="auto"/>
            <w:left w:val="none" w:sz="0" w:space="0" w:color="auto"/>
            <w:bottom w:val="none" w:sz="0" w:space="0" w:color="auto"/>
            <w:right w:val="none" w:sz="0" w:space="0" w:color="auto"/>
          </w:divBdr>
        </w:div>
        <w:div w:id="347677356">
          <w:marLeft w:val="0"/>
          <w:marRight w:val="0"/>
          <w:marTop w:val="0"/>
          <w:marBottom w:val="0"/>
          <w:divBdr>
            <w:top w:val="none" w:sz="0" w:space="0" w:color="auto"/>
            <w:left w:val="none" w:sz="0" w:space="0" w:color="auto"/>
            <w:bottom w:val="none" w:sz="0" w:space="0" w:color="auto"/>
            <w:right w:val="none" w:sz="0" w:space="0" w:color="auto"/>
          </w:divBdr>
        </w:div>
        <w:div w:id="868836817">
          <w:marLeft w:val="0"/>
          <w:marRight w:val="0"/>
          <w:marTop w:val="0"/>
          <w:marBottom w:val="0"/>
          <w:divBdr>
            <w:top w:val="none" w:sz="0" w:space="0" w:color="auto"/>
            <w:left w:val="none" w:sz="0" w:space="0" w:color="auto"/>
            <w:bottom w:val="none" w:sz="0" w:space="0" w:color="auto"/>
            <w:right w:val="none" w:sz="0" w:space="0" w:color="auto"/>
          </w:divBdr>
        </w:div>
        <w:div w:id="798494087">
          <w:marLeft w:val="0"/>
          <w:marRight w:val="0"/>
          <w:marTop w:val="0"/>
          <w:marBottom w:val="0"/>
          <w:divBdr>
            <w:top w:val="none" w:sz="0" w:space="0" w:color="auto"/>
            <w:left w:val="none" w:sz="0" w:space="0" w:color="auto"/>
            <w:bottom w:val="none" w:sz="0" w:space="0" w:color="auto"/>
            <w:right w:val="none" w:sz="0" w:space="0" w:color="auto"/>
          </w:divBdr>
        </w:div>
        <w:div w:id="1858544152">
          <w:marLeft w:val="0"/>
          <w:marRight w:val="0"/>
          <w:marTop w:val="0"/>
          <w:marBottom w:val="0"/>
          <w:divBdr>
            <w:top w:val="none" w:sz="0" w:space="0" w:color="auto"/>
            <w:left w:val="none" w:sz="0" w:space="0" w:color="auto"/>
            <w:bottom w:val="none" w:sz="0" w:space="0" w:color="auto"/>
            <w:right w:val="none" w:sz="0" w:space="0" w:color="auto"/>
          </w:divBdr>
        </w:div>
        <w:div w:id="2104259807">
          <w:marLeft w:val="0"/>
          <w:marRight w:val="0"/>
          <w:marTop w:val="0"/>
          <w:marBottom w:val="0"/>
          <w:divBdr>
            <w:top w:val="none" w:sz="0" w:space="0" w:color="auto"/>
            <w:left w:val="none" w:sz="0" w:space="0" w:color="auto"/>
            <w:bottom w:val="none" w:sz="0" w:space="0" w:color="auto"/>
            <w:right w:val="none" w:sz="0" w:space="0" w:color="auto"/>
          </w:divBdr>
        </w:div>
        <w:div w:id="835995402">
          <w:marLeft w:val="0"/>
          <w:marRight w:val="0"/>
          <w:marTop w:val="0"/>
          <w:marBottom w:val="0"/>
          <w:divBdr>
            <w:top w:val="none" w:sz="0" w:space="0" w:color="auto"/>
            <w:left w:val="none" w:sz="0" w:space="0" w:color="auto"/>
            <w:bottom w:val="none" w:sz="0" w:space="0" w:color="auto"/>
            <w:right w:val="none" w:sz="0" w:space="0" w:color="auto"/>
          </w:divBdr>
        </w:div>
        <w:div w:id="1812676003">
          <w:marLeft w:val="0"/>
          <w:marRight w:val="0"/>
          <w:marTop w:val="0"/>
          <w:marBottom w:val="0"/>
          <w:divBdr>
            <w:top w:val="none" w:sz="0" w:space="0" w:color="auto"/>
            <w:left w:val="none" w:sz="0" w:space="0" w:color="auto"/>
            <w:bottom w:val="none" w:sz="0" w:space="0" w:color="auto"/>
            <w:right w:val="none" w:sz="0" w:space="0" w:color="auto"/>
          </w:divBdr>
        </w:div>
        <w:div w:id="769620294">
          <w:marLeft w:val="0"/>
          <w:marRight w:val="0"/>
          <w:marTop w:val="0"/>
          <w:marBottom w:val="0"/>
          <w:divBdr>
            <w:top w:val="none" w:sz="0" w:space="0" w:color="auto"/>
            <w:left w:val="none" w:sz="0" w:space="0" w:color="auto"/>
            <w:bottom w:val="none" w:sz="0" w:space="0" w:color="auto"/>
            <w:right w:val="none" w:sz="0" w:space="0" w:color="auto"/>
          </w:divBdr>
        </w:div>
        <w:div w:id="273483165">
          <w:marLeft w:val="0"/>
          <w:marRight w:val="0"/>
          <w:marTop w:val="0"/>
          <w:marBottom w:val="0"/>
          <w:divBdr>
            <w:top w:val="none" w:sz="0" w:space="0" w:color="auto"/>
            <w:left w:val="none" w:sz="0" w:space="0" w:color="auto"/>
            <w:bottom w:val="none" w:sz="0" w:space="0" w:color="auto"/>
            <w:right w:val="none" w:sz="0" w:space="0" w:color="auto"/>
          </w:divBdr>
        </w:div>
        <w:div w:id="1414811701">
          <w:marLeft w:val="0"/>
          <w:marRight w:val="0"/>
          <w:marTop w:val="0"/>
          <w:marBottom w:val="0"/>
          <w:divBdr>
            <w:top w:val="none" w:sz="0" w:space="0" w:color="auto"/>
            <w:left w:val="none" w:sz="0" w:space="0" w:color="auto"/>
            <w:bottom w:val="none" w:sz="0" w:space="0" w:color="auto"/>
            <w:right w:val="none" w:sz="0" w:space="0" w:color="auto"/>
          </w:divBdr>
        </w:div>
        <w:div w:id="813570450">
          <w:marLeft w:val="0"/>
          <w:marRight w:val="0"/>
          <w:marTop w:val="0"/>
          <w:marBottom w:val="0"/>
          <w:divBdr>
            <w:top w:val="none" w:sz="0" w:space="0" w:color="auto"/>
            <w:left w:val="none" w:sz="0" w:space="0" w:color="auto"/>
            <w:bottom w:val="none" w:sz="0" w:space="0" w:color="auto"/>
            <w:right w:val="none" w:sz="0" w:space="0" w:color="auto"/>
          </w:divBdr>
        </w:div>
        <w:div w:id="306593926">
          <w:marLeft w:val="0"/>
          <w:marRight w:val="0"/>
          <w:marTop w:val="0"/>
          <w:marBottom w:val="0"/>
          <w:divBdr>
            <w:top w:val="none" w:sz="0" w:space="0" w:color="auto"/>
            <w:left w:val="none" w:sz="0" w:space="0" w:color="auto"/>
            <w:bottom w:val="none" w:sz="0" w:space="0" w:color="auto"/>
            <w:right w:val="none" w:sz="0" w:space="0" w:color="auto"/>
          </w:divBdr>
        </w:div>
        <w:div w:id="2138063176">
          <w:marLeft w:val="0"/>
          <w:marRight w:val="0"/>
          <w:marTop w:val="0"/>
          <w:marBottom w:val="0"/>
          <w:divBdr>
            <w:top w:val="none" w:sz="0" w:space="0" w:color="auto"/>
            <w:left w:val="none" w:sz="0" w:space="0" w:color="auto"/>
            <w:bottom w:val="none" w:sz="0" w:space="0" w:color="auto"/>
            <w:right w:val="none" w:sz="0" w:space="0" w:color="auto"/>
          </w:divBdr>
        </w:div>
        <w:div w:id="1944267326">
          <w:marLeft w:val="0"/>
          <w:marRight w:val="0"/>
          <w:marTop w:val="0"/>
          <w:marBottom w:val="0"/>
          <w:divBdr>
            <w:top w:val="none" w:sz="0" w:space="0" w:color="auto"/>
            <w:left w:val="none" w:sz="0" w:space="0" w:color="auto"/>
            <w:bottom w:val="none" w:sz="0" w:space="0" w:color="auto"/>
            <w:right w:val="none" w:sz="0" w:space="0" w:color="auto"/>
          </w:divBdr>
        </w:div>
        <w:div w:id="383791474">
          <w:marLeft w:val="0"/>
          <w:marRight w:val="0"/>
          <w:marTop w:val="0"/>
          <w:marBottom w:val="0"/>
          <w:divBdr>
            <w:top w:val="none" w:sz="0" w:space="0" w:color="auto"/>
            <w:left w:val="none" w:sz="0" w:space="0" w:color="auto"/>
            <w:bottom w:val="none" w:sz="0" w:space="0" w:color="auto"/>
            <w:right w:val="none" w:sz="0" w:space="0" w:color="auto"/>
          </w:divBdr>
        </w:div>
        <w:div w:id="2057896855">
          <w:marLeft w:val="0"/>
          <w:marRight w:val="0"/>
          <w:marTop w:val="0"/>
          <w:marBottom w:val="0"/>
          <w:divBdr>
            <w:top w:val="none" w:sz="0" w:space="0" w:color="auto"/>
            <w:left w:val="none" w:sz="0" w:space="0" w:color="auto"/>
            <w:bottom w:val="none" w:sz="0" w:space="0" w:color="auto"/>
            <w:right w:val="none" w:sz="0" w:space="0" w:color="auto"/>
          </w:divBdr>
        </w:div>
        <w:div w:id="1137793135">
          <w:marLeft w:val="0"/>
          <w:marRight w:val="0"/>
          <w:marTop w:val="0"/>
          <w:marBottom w:val="0"/>
          <w:divBdr>
            <w:top w:val="none" w:sz="0" w:space="0" w:color="auto"/>
            <w:left w:val="none" w:sz="0" w:space="0" w:color="auto"/>
            <w:bottom w:val="none" w:sz="0" w:space="0" w:color="auto"/>
            <w:right w:val="none" w:sz="0" w:space="0" w:color="auto"/>
          </w:divBdr>
        </w:div>
        <w:div w:id="710349969">
          <w:marLeft w:val="0"/>
          <w:marRight w:val="0"/>
          <w:marTop w:val="0"/>
          <w:marBottom w:val="0"/>
          <w:divBdr>
            <w:top w:val="none" w:sz="0" w:space="0" w:color="auto"/>
            <w:left w:val="none" w:sz="0" w:space="0" w:color="auto"/>
            <w:bottom w:val="none" w:sz="0" w:space="0" w:color="auto"/>
            <w:right w:val="none" w:sz="0" w:space="0" w:color="auto"/>
          </w:divBdr>
        </w:div>
        <w:div w:id="260527491">
          <w:marLeft w:val="0"/>
          <w:marRight w:val="0"/>
          <w:marTop w:val="0"/>
          <w:marBottom w:val="0"/>
          <w:divBdr>
            <w:top w:val="none" w:sz="0" w:space="0" w:color="auto"/>
            <w:left w:val="none" w:sz="0" w:space="0" w:color="auto"/>
            <w:bottom w:val="none" w:sz="0" w:space="0" w:color="auto"/>
            <w:right w:val="none" w:sz="0" w:space="0" w:color="auto"/>
          </w:divBdr>
        </w:div>
        <w:div w:id="901333983">
          <w:marLeft w:val="0"/>
          <w:marRight w:val="0"/>
          <w:marTop w:val="0"/>
          <w:marBottom w:val="0"/>
          <w:divBdr>
            <w:top w:val="none" w:sz="0" w:space="0" w:color="auto"/>
            <w:left w:val="none" w:sz="0" w:space="0" w:color="auto"/>
            <w:bottom w:val="none" w:sz="0" w:space="0" w:color="auto"/>
            <w:right w:val="none" w:sz="0" w:space="0" w:color="auto"/>
          </w:divBdr>
        </w:div>
        <w:div w:id="1885949139">
          <w:marLeft w:val="0"/>
          <w:marRight w:val="0"/>
          <w:marTop w:val="0"/>
          <w:marBottom w:val="0"/>
          <w:divBdr>
            <w:top w:val="none" w:sz="0" w:space="0" w:color="auto"/>
            <w:left w:val="none" w:sz="0" w:space="0" w:color="auto"/>
            <w:bottom w:val="none" w:sz="0" w:space="0" w:color="auto"/>
            <w:right w:val="none" w:sz="0" w:space="0" w:color="auto"/>
          </w:divBdr>
        </w:div>
        <w:div w:id="1518471114">
          <w:marLeft w:val="0"/>
          <w:marRight w:val="0"/>
          <w:marTop w:val="0"/>
          <w:marBottom w:val="0"/>
          <w:divBdr>
            <w:top w:val="none" w:sz="0" w:space="0" w:color="auto"/>
            <w:left w:val="none" w:sz="0" w:space="0" w:color="auto"/>
            <w:bottom w:val="none" w:sz="0" w:space="0" w:color="auto"/>
            <w:right w:val="none" w:sz="0" w:space="0" w:color="auto"/>
          </w:divBdr>
        </w:div>
        <w:div w:id="1661545194">
          <w:marLeft w:val="0"/>
          <w:marRight w:val="0"/>
          <w:marTop w:val="0"/>
          <w:marBottom w:val="0"/>
          <w:divBdr>
            <w:top w:val="none" w:sz="0" w:space="0" w:color="auto"/>
            <w:left w:val="none" w:sz="0" w:space="0" w:color="auto"/>
            <w:bottom w:val="none" w:sz="0" w:space="0" w:color="auto"/>
            <w:right w:val="none" w:sz="0" w:space="0" w:color="auto"/>
          </w:divBdr>
        </w:div>
        <w:div w:id="1454977600">
          <w:marLeft w:val="0"/>
          <w:marRight w:val="0"/>
          <w:marTop w:val="0"/>
          <w:marBottom w:val="0"/>
          <w:divBdr>
            <w:top w:val="none" w:sz="0" w:space="0" w:color="auto"/>
            <w:left w:val="none" w:sz="0" w:space="0" w:color="auto"/>
            <w:bottom w:val="none" w:sz="0" w:space="0" w:color="auto"/>
            <w:right w:val="none" w:sz="0" w:space="0" w:color="auto"/>
          </w:divBdr>
        </w:div>
        <w:div w:id="1400207844">
          <w:marLeft w:val="0"/>
          <w:marRight w:val="0"/>
          <w:marTop w:val="0"/>
          <w:marBottom w:val="0"/>
          <w:divBdr>
            <w:top w:val="none" w:sz="0" w:space="0" w:color="auto"/>
            <w:left w:val="none" w:sz="0" w:space="0" w:color="auto"/>
            <w:bottom w:val="none" w:sz="0" w:space="0" w:color="auto"/>
            <w:right w:val="none" w:sz="0" w:space="0" w:color="auto"/>
          </w:divBdr>
        </w:div>
        <w:div w:id="1236551639">
          <w:marLeft w:val="0"/>
          <w:marRight w:val="0"/>
          <w:marTop w:val="0"/>
          <w:marBottom w:val="0"/>
          <w:divBdr>
            <w:top w:val="none" w:sz="0" w:space="0" w:color="auto"/>
            <w:left w:val="none" w:sz="0" w:space="0" w:color="auto"/>
            <w:bottom w:val="none" w:sz="0" w:space="0" w:color="auto"/>
            <w:right w:val="none" w:sz="0" w:space="0" w:color="auto"/>
          </w:divBdr>
        </w:div>
        <w:div w:id="746195308">
          <w:marLeft w:val="0"/>
          <w:marRight w:val="0"/>
          <w:marTop w:val="0"/>
          <w:marBottom w:val="0"/>
          <w:divBdr>
            <w:top w:val="none" w:sz="0" w:space="0" w:color="auto"/>
            <w:left w:val="none" w:sz="0" w:space="0" w:color="auto"/>
            <w:bottom w:val="none" w:sz="0" w:space="0" w:color="auto"/>
            <w:right w:val="none" w:sz="0" w:space="0" w:color="auto"/>
          </w:divBdr>
        </w:div>
        <w:div w:id="1983732865">
          <w:marLeft w:val="0"/>
          <w:marRight w:val="0"/>
          <w:marTop w:val="0"/>
          <w:marBottom w:val="0"/>
          <w:divBdr>
            <w:top w:val="none" w:sz="0" w:space="0" w:color="auto"/>
            <w:left w:val="none" w:sz="0" w:space="0" w:color="auto"/>
            <w:bottom w:val="none" w:sz="0" w:space="0" w:color="auto"/>
            <w:right w:val="none" w:sz="0" w:space="0" w:color="auto"/>
          </w:divBdr>
        </w:div>
        <w:div w:id="2006779375">
          <w:marLeft w:val="0"/>
          <w:marRight w:val="0"/>
          <w:marTop w:val="0"/>
          <w:marBottom w:val="0"/>
          <w:divBdr>
            <w:top w:val="none" w:sz="0" w:space="0" w:color="auto"/>
            <w:left w:val="none" w:sz="0" w:space="0" w:color="auto"/>
            <w:bottom w:val="none" w:sz="0" w:space="0" w:color="auto"/>
            <w:right w:val="none" w:sz="0" w:space="0" w:color="auto"/>
          </w:divBdr>
        </w:div>
        <w:div w:id="533730719">
          <w:marLeft w:val="0"/>
          <w:marRight w:val="0"/>
          <w:marTop w:val="0"/>
          <w:marBottom w:val="0"/>
          <w:divBdr>
            <w:top w:val="none" w:sz="0" w:space="0" w:color="auto"/>
            <w:left w:val="none" w:sz="0" w:space="0" w:color="auto"/>
            <w:bottom w:val="none" w:sz="0" w:space="0" w:color="auto"/>
            <w:right w:val="none" w:sz="0" w:space="0" w:color="auto"/>
          </w:divBdr>
        </w:div>
        <w:div w:id="2076660526">
          <w:marLeft w:val="0"/>
          <w:marRight w:val="0"/>
          <w:marTop w:val="0"/>
          <w:marBottom w:val="0"/>
          <w:divBdr>
            <w:top w:val="none" w:sz="0" w:space="0" w:color="auto"/>
            <w:left w:val="none" w:sz="0" w:space="0" w:color="auto"/>
            <w:bottom w:val="none" w:sz="0" w:space="0" w:color="auto"/>
            <w:right w:val="none" w:sz="0" w:space="0" w:color="auto"/>
          </w:divBdr>
        </w:div>
        <w:div w:id="988628626">
          <w:marLeft w:val="0"/>
          <w:marRight w:val="0"/>
          <w:marTop w:val="0"/>
          <w:marBottom w:val="0"/>
          <w:divBdr>
            <w:top w:val="none" w:sz="0" w:space="0" w:color="auto"/>
            <w:left w:val="none" w:sz="0" w:space="0" w:color="auto"/>
            <w:bottom w:val="none" w:sz="0" w:space="0" w:color="auto"/>
            <w:right w:val="none" w:sz="0" w:space="0" w:color="auto"/>
          </w:divBdr>
        </w:div>
        <w:div w:id="1497530274">
          <w:marLeft w:val="0"/>
          <w:marRight w:val="0"/>
          <w:marTop w:val="0"/>
          <w:marBottom w:val="0"/>
          <w:divBdr>
            <w:top w:val="none" w:sz="0" w:space="0" w:color="auto"/>
            <w:left w:val="none" w:sz="0" w:space="0" w:color="auto"/>
            <w:bottom w:val="none" w:sz="0" w:space="0" w:color="auto"/>
            <w:right w:val="none" w:sz="0" w:space="0" w:color="auto"/>
          </w:divBdr>
        </w:div>
        <w:div w:id="220485894">
          <w:marLeft w:val="0"/>
          <w:marRight w:val="0"/>
          <w:marTop w:val="0"/>
          <w:marBottom w:val="0"/>
          <w:divBdr>
            <w:top w:val="none" w:sz="0" w:space="0" w:color="auto"/>
            <w:left w:val="none" w:sz="0" w:space="0" w:color="auto"/>
            <w:bottom w:val="none" w:sz="0" w:space="0" w:color="auto"/>
            <w:right w:val="none" w:sz="0" w:space="0" w:color="auto"/>
          </w:divBdr>
        </w:div>
        <w:div w:id="1481461161">
          <w:marLeft w:val="0"/>
          <w:marRight w:val="0"/>
          <w:marTop w:val="0"/>
          <w:marBottom w:val="0"/>
          <w:divBdr>
            <w:top w:val="none" w:sz="0" w:space="0" w:color="auto"/>
            <w:left w:val="none" w:sz="0" w:space="0" w:color="auto"/>
            <w:bottom w:val="none" w:sz="0" w:space="0" w:color="auto"/>
            <w:right w:val="none" w:sz="0" w:space="0" w:color="auto"/>
          </w:divBdr>
        </w:div>
        <w:div w:id="1588878470">
          <w:marLeft w:val="0"/>
          <w:marRight w:val="0"/>
          <w:marTop w:val="0"/>
          <w:marBottom w:val="0"/>
          <w:divBdr>
            <w:top w:val="none" w:sz="0" w:space="0" w:color="auto"/>
            <w:left w:val="none" w:sz="0" w:space="0" w:color="auto"/>
            <w:bottom w:val="none" w:sz="0" w:space="0" w:color="auto"/>
            <w:right w:val="none" w:sz="0" w:space="0" w:color="auto"/>
          </w:divBdr>
        </w:div>
        <w:div w:id="292757817">
          <w:marLeft w:val="0"/>
          <w:marRight w:val="0"/>
          <w:marTop w:val="0"/>
          <w:marBottom w:val="0"/>
          <w:divBdr>
            <w:top w:val="none" w:sz="0" w:space="0" w:color="auto"/>
            <w:left w:val="none" w:sz="0" w:space="0" w:color="auto"/>
            <w:bottom w:val="none" w:sz="0" w:space="0" w:color="auto"/>
            <w:right w:val="none" w:sz="0" w:space="0" w:color="auto"/>
          </w:divBdr>
        </w:div>
        <w:div w:id="412628308">
          <w:marLeft w:val="0"/>
          <w:marRight w:val="0"/>
          <w:marTop w:val="0"/>
          <w:marBottom w:val="0"/>
          <w:divBdr>
            <w:top w:val="none" w:sz="0" w:space="0" w:color="auto"/>
            <w:left w:val="none" w:sz="0" w:space="0" w:color="auto"/>
            <w:bottom w:val="none" w:sz="0" w:space="0" w:color="auto"/>
            <w:right w:val="none" w:sz="0" w:space="0" w:color="auto"/>
          </w:divBdr>
        </w:div>
        <w:div w:id="1799955198">
          <w:marLeft w:val="0"/>
          <w:marRight w:val="0"/>
          <w:marTop w:val="0"/>
          <w:marBottom w:val="0"/>
          <w:divBdr>
            <w:top w:val="none" w:sz="0" w:space="0" w:color="auto"/>
            <w:left w:val="none" w:sz="0" w:space="0" w:color="auto"/>
            <w:bottom w:val="none" w:sz="0" w:space="0" w:color="auto"/>
            <w:right w:val="none" w:sz="0" w:space="0" w:color="auto"/>
          </w:divBdr>
        </w:div>
        <w:div w:id="1885828373">
          <w:marLeft w:val="0"/>
          <w:marRight w:val="0"/>
          <w:marTop w:val="0"/>
          <w:marBottom w:val="0"/>
          <w:divBdr>
            <w:top w:val="none" w:sz="0" w:space="0" w:color="auto"/>
            <w:left w:val="none" w:sz="0" w:space="0" w:color="auto"/>
            <w:bottom w:val="none" w:sz="0" w:space="0" w:color="auto"/>
            <w:right w:val="none" w:sz="0" w:space="0" w:color="auto"/>
          </w:divBdr>
        </w:div>
        <w:div w:id="1202745958">
          <w:marLeft w:val="0"/>
          <w:marRight w:val="0"/>
          <w:marTop w:val="0"/>
          <w:marBottom w:val="0"/>
          <w:divBdr>
            <w:top w:val="none" w:sz="0" w:space="0" w:color="auto"/>
            <w:left w:val="none" w:sz="0" w:space="0" w:color="auto"/>
            <w:bottom w:val="none" w:sz="0" w:space="0" w:color="auto"/>
            <w:right w:val="none" w:sz="0" w:space="0" w:color="auto"/>
          </w:divBdr>
        </w:div>
        <w:div w:id="1654211390">
          <w:marLeft w:val="0"/>
          <w:marRight w:val="0"/>
          <w:marTop w:val="0"/>
          <w:marBottom w:val="0"/>
          <w:divBdr>
            <w:top w:val="none" w:sz="0" w:space="0" w:color="auto"/>
            <w:left w:val="none" w:sz="0" w:space="0" w:color="auto"/>
            <w:bottom w:val="none" w:sz="0" w:space="0" w:color="auto"/>
            <w:right w:val="none" w:sz="0" w:space="0" w:color="auto"/>
          </w:divBdr>
        </w:div>
        <w:div w:id="1144856493">
          <w:marLeft w:val="0"/>
          <w:marRight w:val="0"/>
          <w:marTop w:val="0"/>
          <w:marBottom w:val="0"/>
          <w:divBdr>
            <w:top w:val="none" w:sz="0" w:space="0" w:color="auto"/>
            <w:left w:val="none" w:sz="0" w:space="0" w:color="auto"/>
            <w:bottom w:val="none" w:sz="0" w:space="0" w:color="auto"/>
            <w:right w:val="none" w:sz="0" w:space="0" w:color="auto"/>
          </w:divBdr>
        </w:div>
        <w:div w:id="82832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20</Pages>
  <Words>9236</Words>
  <Characters>50801</Characters>
  <Application>Microsoft Office Word</Application>
  <DocSecurity>0</DocSecurity>
  <Lines>423</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dcterms:created xsi:type="dcterms:W3CDTF">2020-09-08T22:27:00Z</dcterms:created>
  <dcterms:modified xsi:type="dcterms:W3CDTF">2020-10-16T20:30:00Z</dcterms:modified>
</cp:coreProperties>
</file>