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31CA3A3" w14:textId="77777777" w:rsidR="00320545" w:rsidRPr="00320545" w:rsidRDefault="00320545" w:rsidP="003205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32054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BE81E1" w14:textId="77777777" w:rsidR="00320545" w:rsidRPr="00320545" w:rsidRDefault="00320545" w:rsidP="00320545">
      <w:pPr>
        <w:spacing w:after="0" w:line="240" w:lineRule="auto"/>
        <w:jc w:val="both"/>
        <w:rPr>
          <w:rFonts w:ascii="Arial" w:eastAsia="Times New Roman" w:hAnsi="Arial" w:cs="Arial"/>
          <w:sz w:val="20"/>
          <w:szCs w:val="20"/>
          <w:lang w:val="es-419" w:eastAsia="es-ES"/>
        </w:rPr>
      </w:pPr>
    </w:p>
    <w:p w14:paraId="03894A2B" w14:textId="0B596F44" w:rsidR="00320545" w:rsidRPr="00320545" w:rsidRDefault="00320545" w:rsidP="00320545">
      <w:pPr>
        <w:spacing w:after="0" w:line="240" w:lineRule="auto"/>
        <w:jc w:val="both"/>
        <w:rPr>
          <w:rFonts w:ascii="Arial" w:eastAsia="Times New Roman" w:hAnsi="Arial" w:cs="Arial"/>
          <w:b/>
          <w:bCs/>
          <w:iCs/>
          <w:sz w:val="20"/>
          <w:szCs w:val="20"/>
          <w:lang w:val="es-419" w:eastAsia="fr-FR"/>
        </w:rPr>
      </w:pPr>
      <w:r w:rsidRPr="00320545">
        <w:rPr>
          <w:rFonts w:ascii="Arial" w:eastAsia="Times New Roman" w:hAnsi="Arial" w:cs="Arial"/>
          <w:b/>
          <w:bCs/>
          <w:iCs/>
          <w:sz w:val="20"/>
          <w:szCs w:val="20"/>
          <w:u w:val="single"/>
          <w:lang w:val="es-419" w:eastAsia="fr-FR"/>
        </w:rPr>
        <w:t>TEMAS:</w:t>
      </w:r>
      <w:r w:rsidRPr="00320545">
        <w:rPr>
          <w:rFonts w:ascii="Arial" w:eastAsia="Times New Roman" w:hAnsi="Arial" w:cs="Arial"/>
          <w:b/>
          <w:bCs/>
          <w:iCs/>
          <w:sz w:val="20"/>
          <w:szCs w:val="20"/>
          <w:lang w:val="es-419" w:eastAsia="fr-FR"/>
        </w:rPr>
        <w:tab/>
      </w:r>
      <w:r w:rsidR="008A022D" w:rsidRPr="008A022D">
        <w:rPr>
          <w:rFonts w:ascii="Arial" w:eastAsia="Times New Roman" w:hAnsi="Arial" w:cs="Arial"/>
          <w:b/>
          <w:sz w:val="20"/>
          <w:szCs w:val="20"/>
          <w:lang w:val="es-419" w:eastAsia="es-ES"/>
        </w:rPr>
        <w:t xml:space="preserve">PORTE DE ESTUPEFACIENTES / RESPONSABILIDAD DEL ACUSADO / </w:t>
      </w:r>
      <w:r w:rsidR="008A022D">
        <w:rPr>
          <w:rFonts w:ascii="Arial" w:eastAsia="Times New Roman" w:hAnsi="Arial" w:cs="Arial"/>
          <w:b/>
          <w:sz w:val="20"/>
          <w:szCs w:val="20"/>
          <w:lang w:val="es-419" w:eastAsia="es-ES"/>
        </w:rPr>
        <w:t xml:space="preserve">INGREDIENTE SUBJETIVO DEL TIPO PENAL / FINALIDAD O PROPÓSITO DEL PORTE / </w:t>
      </w:r>
      <w:r w:rsidR="008A022D" w:rsidRPr="008A022D">
        <w:rPr>
          <w:rFonts w:ascii="Arial" w:eastAsia="Times New Roman" w:hAnsi="Arial" w:cs="Arial"/>
          <w:b/>
          <w:sz w:val="20"/>
          <w:szCs w:val="20"/>
          <w:lang w:val="es-419" w:eastAsia="es-ES"/>
        </w:rPr>
        <w:t xml:space="preserve">CARGA PROBATORIA </w:t>
      </w:r>
      <w:r w:rsidR="008A022D">
        <w:rPr>
          <w:rFonts w:ascii="Arial" w:eastAsia="Times New Roman" w:hAnsi="Arial" w:cs="Arial"/>
          <w:b/>
          <w:sz w:val="20"/>
          <w:szCs w:val="20"/>
          <w:lang w:val="es-419" w:eastAsia="es-ES"/>
        </w:rPr>
        <w:t>DE LA FISCALÍA</w:t>
      </w:r>
      <w:r w:rsidR="008A022D" w:rsidRPr="008A022D">
        <w:rPr>
          <w:rFonts w:ascii="Arial" w:eastAsia="Times New Roman" w:hAnsi="Arial" w:cs="Arial"/>
          <w:b/>
          <w:sz w:val="20"/>
          <w:szCs w:val="20"/>
          <w:lang w:val="es-419" w:eastAsia="es-ES"/>
        </w:rPr>
        <w:t xml:space="preserve"> / SE ABSUELVE AL PROCESADO.</w:t>
      </w:r>
    </w:p>
    <w:p w14:paraId="44EEF44A" w14:textId="77777777" w:rsidR="00320545" w:rsidRPr="00320545" w:rsidRDefault="00320545" w:rsidP="00320545">
      <w:pPr>
        <w:spacing w:after="0" w:line="240" w:lineRule="auto"/>
        <w:jc w:val="both"/>
        <w:rPr>
          <w:rFonts w:ascii="Arial" w:eastAsia="Times New Roman" w:hAnsi="Arial" w:cs="Arial"/>
          <w:sz w:val="20"/>
          <w:szCs w:val="20"/>
          <w:lang w:val="es-419" w:eastAsia="es-ES"/>
        </w:rPr>
      </w:pPr>
    </w:p>
    <w:p w14:paraId="1C1D7C45" w14:textId="607C6662" w:rsidR="00914135" w:rsidRPr="00914135" w:rsidRDefault="00914135" w:rsidP="0091413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14135">
        <w:rPr>
          <w:rFonts w:ascii="Arial" w:eastAsia="Times New Roman" w:hAnsi="Arial" w:cs="Arial"/>
          <w:sz w:val="20"/>
          <w:szCs w:val="20"/>
          <w:lang w:val="es-419" w:eastAsia="es-ES"/>
        </w:rPr>
        <w:t xml:space="preserve">la Sala, acorde con la realidad probatoria, tendrá como hechos que se encuentran acreditados en el proceso los siguientes: </w:t>
      </w:r>
    </w:p>
    <w:p w14:paraId="32352946" w14:textId="77777777" w:rsidR="00914135" w:rsidRPr="00914135" w:rsidRDefault="00914135" w:rsidP="00914135">
      <w:pPr>
        <w:spacing w:after="0" w:line="240" w:lineRule="auto"/>
        <w:jc w:val="both"/>
        <w:rPr>
          <w:rFonts w:ascii="Arial" w:eastAsia="Times New Roman" w:hAnsi="Arial" w:cs="Arial"/>
          <w:sz w:val="20"/>
          <w:szCs w:val="20"/>
          <w:lang w:val="es-419" w:eastAsia="es-ES"/>
        </w:rPr>
      </w:pPr>
    </w:p>
    <w:p w14:paraId="1E1E9C38" w14:textId="61CDD26F" w:rsidR="00320545" w:rsidRPr="00320545" w:rsidRDefault="00914135" w:rsidP="00914135">
      <w:pPr>
        <w:spacing w:after="0" w:line="240" w:lineRule="auto"/>
        <w:jc w:val="both"/>
        <w:rPr>
          <w:rFonts w:ascii="Arial" w:eastAsia="Times New Roman" w:hAnsi="Arial" w:cs="Arial"/>
          <w:sz w:val="20"/>
          <w:szCs w:val="20"/>
          <w:lang w:val="es-419" w:eastAsia="es-ES"/>
        </w:rPr>
      </w:pPr>
      <w:r w:rsidRPr="00914135">
        <w:rPr>
          <w:rFonts w:ascii="Arial" w:eastAsia="Times New Roman" w:hAnsi="Arial" w:cs="Arial"/>
          <w:sz w:val="20"/>
          <w:szCs w:val="20"/>
          <w:lang w:val="es-419" w:eastAsia="es-ES"/>
        </w:rPr>
        <w:t>La captura en flagrancia del ciudadano SDP por parte de efectivos de la Policía Nacional en el momento en el que portaba unas 90 papeletas que contenían una sustancia pulverulenta que al ser sometida al PIPH resultó ser positiva para cocaína y sus derivados, la cual arrojó un peso neto de 8,4 gramos</w:t>
      </w:r>
      <w:r>
        <w:rPr>
          <w:rFonts w:ascii="Arial" w:eastAsia="Times New Roman" w:hAnsi="Arial" w:cs="Arial"/>
          <w:sz w:val="20"/>
          <w:szCs w:val="20"/>
          <w:lang w:val="es-419" w:eastAsia="es-ES"/>
        </w:rPr>
        <w:t>…</w:t>
      </w:r>
    </w:p>
    <w:p w14:paraId="175BC1F3" w14:textId="77777777" w:rsidR="00320545" w:rsidRPr="00320545" w:rsidRDefault="00320545" w:rsidP="00320545">
      <w:pPr>
        <w:spacing w:after="0" w:line="240" w:lineRule="auto"/>
        <w:jc w:val="both"/>
        <w:rPr>
          <w:rFonts w:ascii="Arial" w:eastAsia="Times New Roman" w:hAnsi="Arial" w:cs="Arial"/>
          <w:sz w:val="20"/>
          <w:szCs w:val="20"/>
          <w:lang w:val="es-419" w:eastAsia="es-ES"/>
        </w:rPr>
      </w:pPr>
    </w:p>
    <w:p w14:paraId="362C4432" w14:textId="1C865DFC" w:rsidR="00320545" w:rsidRPr="00320545" w:rsidRDefault="00914135" w:rsidP="00320545">
      <w:pPr>
        <w:spacing w:after="0" w:line="240" w:lineRule="auto"/>
        <w:jc w:val="both"/>
        <w:rPr>
          <w:rFonts w:ascii="Arial" w:eastAsia="Times New Roman" w:hAnsi="Arial" w:cs="Arial"/>
          <w:sz w:val="20"/>
          <w:szCs w:val="20"/>
          <w:lang w:val="es-419" w:eastAsia="es-ES"/>
        </w:rPr>
      </w:pPr>
      <w:r w:rsidRPr="00914135">
        <w:rPr>
          <w:rFonts w:ascii="Arial" w:eastAsia="Times New Roman" w:hAnsi="Arial" w:cs="Arial"/>
          <w:sz w:val="20"/>
          <w:szCs w:val="20"/>
          <w:lang w:val="es-419" w:eastAsia="es-ES"/>
        </w:rPr>
        <w:t>Tanto las partes como el Juzgado de primer nivel admitieron que el procesado SDP es un habitual consumidor de sustancias estupefacientes, como consecuencia de su condición de habitante de calle</w:t>
      </w:r>
      <w:r>
        <w:rPr>
          <w:rFonts w:ascii="Arial" w:eastAsia="Times New Roman" w:hAnsi="Arial" w:cs="Arial"/>
          <w:sz w:val="20"/>
          <w:szCs w:val="20"/>
          <w:lang w:val="es-419" w:eastAsia="es-ES"/>
        </w:rPr>
        <w:t>…</w:t>
      </w:r>
    </w:p>
    <w:p w14:paraId="5B40FF7D" w14:textId="77777777" w:rsidR="00320545" w:rsidRPr="00320545" w:rsidRDefault="00320545" w:rsidP="00320545">
      <w:pPr>
        <w:spacing w:after="0" w:line="240" w:lineRule="auto"/>
        <w:jc w:val="both"/>
        <w:rPr>
          <w:rFonts w:ascii="Arial" w:eastAsia="Times New Roman" w:hAnsi="Arial" w:cs="Arial"/>
          <w:sz w:val="20"/>
          <w:szCs w:val="20"/>
          <w:lang w:val="es-ES" w:eastAsia="es-ES"/>
        </w:rPr>
      </w:pPr>
    </w:p>
    <w:p w14:paraId="679649A1" w14:textId="615DB373" w:rsidR="00320545" w:rsidRPr="00320545" w:rsidRDefault="00914135" w:rsidP="00320545">
      <w:pPr>
        <w:spacing w:after="0" w:line="240" w:lineRule="auto"/>
        <w:jc w:val="both"/>
        <w:rPr>
          <w:rFonts w:ascii="Arial" w:eastAsia="Times New Roman" w:hAnsi="Arial" w:cs="Arial"/>
          <w:sz w:val="20"/>
          <w:szCs w:val="20"/>
          <w:lang w:val="es-ES" w:eastAsia="es-ES"/>
        </w:rPr>
      </w:pPr>
      <w:r w:rsidRPr="00914135">
        <w:rPr>
          <w:rFonts w:ascii="Arial" w:eastAsia="Times New Roman" w:hAnsi="Arial" w:cs="Arial"/>
          <w:sz w:val="20"/>
          <w:szCs w:val="20"/>
          <w:lang w:val="es-ES" w:eastAsia="es-ES"/>
        </w:rPr>
        <w:t xml:space="preserve">Por otra parte, lo anterior necesariamente debe ser confrontado con la línea jurisprudencial trazada por la Sala de Casación Penal de la </w:t>
      </w:r>
      <w:proofErr w:type="spellStart"/>
      <w:r w:rsidRPr="00914135">
        <w:rPr>
          <w:rFonts w:ascii="Arial" w:eastAsia="Times New Roman" w:hAnsi="Arial" w:cs="Arial"/>
          <w:sz w:val="20"/>
          <w:szCs w:val="20"/>
          <w:lang w:val="es-ES" w:eastAsia="es-ES"/>
        </w:rPr>
        <w:t>C.S.J</w:t>
      </w:r>
      <w:proofErr w:type="spellEnd"/>
      <w:r w:rsidRPr="00914135">
        <w:rPr>
          <w:rFonts w:ascii="Arial" w:eastAsia="Times New Roman" w:hAnsi="Arial" w:cs="Arial"/>
          <w:sz w:val="20"/>
          <w:szCs w:val="20"/>
          <w:lang w:val="es-ES" w:eastAsia="es-ES"/>
        </w:rPr>
        <w:t xml:space="preserve">. a partir de la sentencia del 09 de marzo de 2.016. Rad. # 41760. </w:t>
      </w:r>
      <w:proofErr w:type="spellStart"/>
      <w:r w:rsidRPr="00914135">
        <w:rPr>
          <w:rFonts w:ascii="Arial" w:eastAsia="Times New Roman" w:hAnsi="Arial" w:cs="Arial"/>
          <w:sz w:val="20"/>
          <w:szCs w:val="20"/>
          <w:lang w:val="es-ES" w:eastAsia="es-ES"/>
        </w:rPr>
        <w:t>SP2940</w:t>
      </w:r>
      <w:proofErr w:type="spellEnd"/>
      <w:r w:rsidRPr="00914135">
        <w:rPr>
          <w:rFonts w:ascii="Arial" w:eastAsia="Times New Roman" w:hAnsi="Arial" w:cs="Arial"/>
          <w:sz w:val="20"/>
          <w:szCs w:val="20"/>
          <w:lang w:val="es-ES" w:eastAsia="es-ES"/>
        </w:rPr>
        <w:t>-2016, en la cual se adujo que en aquellos eventos en los que el acusado del delito de tráfico de estupefacientes, en la modalidad porte o de llevar consigo, incurra en un exceso en los límites tolerados para la dosis personal, se debería tener en cuenta la finalidad o el propósito que el sujeto agente pretendía darle a los narcóticos, lo que se constituía como una especie de ingrediente subjetivo del delito de tráfico de estupefacientes en la modalidad de porte o de llevar consigo</w:t>
      </w:r>
      <w:r>
        <w:rPr>
          <w:rFonts w:ascii="Arial" w:eastAsia="Times New Roman" w:hAnsi="Arial" w:cs="Arial"/>
          <w:sz w:val="20"/>
          <w:szCs w:val="20"/>
          <w:lang w:val="es-ES" w:eastAsia="es-ES"/>
        </w:rPr>
        <w:t>…</w:t>
      </w:r>
    </w:p>
    <w:p w14:paraId="0B93A2EC" w14:textId="77777777" w:rsidR="00320545" w:rsidRPr="00320545" w:rsidRDefault="00320545" w:rsidP="00320545">
      <w:pPr>
        <w:spacing w:after="0" w:line="240" w:lineRule="auto"/>
        <w:jc w:val="both"/>
        <w:rPr>
          <w:rFonts w:ascii="Arial" w:eastAsia="Times New Roman" w:hAnsi="Arial" w:cs="Arial"/>
          <w:sz w:val="20"/>
          <w:szCs w:val="20"/>
          <w:lang w:val="es-ES" w:eastAsia="es-ES"/>
        </w:rPr>
      </w:pPr>
    </w:p>
    <w:p w14:paraId="39DDEDC2" w14:textId="60A96EF4" w:rsidR="00320545" w:rsidRDefault="006E1C49" w:rsidP="00320545">
      <w:pPr>
        <w:spacing w:after="0" w:line="240" w:lineRule="auto"/>
        <w:jc w:val="both"/>
        <w:rPr>
          <w:rFonts w:ascii="Arial" w:eastAsia="Times New Roman" w:hAnsi="Arial" w:cs="Arial"/>
          <w:sz w:val="20"/>
          <w:szCs w:val="20"/>
          <w:lang w:val="es-ES" w:eastAsia="es-ES"/>
        </w:rPr>
      </w:pPr>
      <w:r w:rsidRPr="006E1C49">
        <w:rPr>
          <w:rFonts w:ascii="Arial" w:eastAsia="Times New Roman" w:hAnsi="Arial" w:cs="Arial"/>
          <w:sz w:val="20"/>
          <w:szCs w:val="20"/>
          <w:lang w:val="es-ES" w:eastAsia="es-ES"/>
        </w:rPr>
        <w:t xml:space="preserve">Al aplicar lo anterior al caso en estudio, la Sala, al igual que los recurrentes, es de la opinión consistente en que en el presente asunto la Fiscalía, con las pruebas allegadas al proceso, no logró demostrar el ingrediente subjetivo del delito de porte de estupefacientes, y por ende la conducta enrostrada en contra del procesado </w:t>
      </w:r>
      <w:proofErr w:type="spellStart"/>
      <w:r w:rsidRPr="006E1C49">
        <w:rPr>
          <w:rFonts w:ascii="Arial" w:eastAsia="Times New Roman" w:hAnsi="Arial" w:cs="Arial"/>
          <w:sz w:val="20"/>
          <w:szCs w:val="20"/>
          <w:lang w:val="es-ES" w:eastAsia="es-ES"/>
        </w:rPr>
        <w:t>SDP</w:t>
      </w:r>
      <w:proofErr w:type="spellEnd"/>
      <w:r w:rsidRPr="006E1C49">
        <w:rPr>
          <w:rFonts w:ascii="Arial" w:eastAsia="Times New Roman" w:hAnsi="Arial" w:cs="Arial"/>
          <w:sz w:val="20"/>
          <w:szCs w:val="20"/>
          <w:lang w:val="es-ES" w:eastAsia="es-ES"/>
        </w:rPr>
        <w:t xml:space="preserve"> debía ser catalogada como atípica, lo que impedía que en contra del procesado de marras se pudiera dictar una sentencia condenatoria por no darse con los presupuestos requeridos por los artículos 7º y 381 </w:t>
      </w:r>
      <w:proofErr w:type="spellStart"/>
      <w:r w:rsidRPr="006E1C49">
        <w:rPr>
          <w:rFonts w:ascii="Arial" w:eastAsia="Times New Roman" w:hAnsi="Arial" w:cs="Arial"/>
          <w:sz w:val="20"/>
          <w:szCs w:val="20"/>
          <w:lang w:val="es-ES" w:eastAsia="es-ES"/>
        </w:rPr>
        <w:t>C.P.P</w:t>
      </w:r>
      <w:proofErr w:type="spellEnd"/>
      <w:r w:rsidRPr="006E1C49">
        <w:rPr>
          <w:rFonts w:ascii="Arial" w:eastAsia="Times New Roman" w:hAnsi="Arial" w:cs="Arial"/>
          <w:sz w:val="20"/>
          <w:szCs w:val="20"/>
          <w:lang w:val="es-ES" w:eastAsia="es-ES"/>
        </w:rPr>
        <w:t>. para p</w:t>
      </w:r>
      <w:r>
        <w:rPr>
          <w:rFonts w:ascii="Arial" w:eastAsia="Times New Roman" w:hAnsi="Arial" w:cs="Arial"/>
          <w:sz w:val="20"/>
          <w:szCs w:val="20"/>
          <w:lang w:val="es-ES" w:eastAsia="es-ES"/>
        </w:rPr>
        <w:t>oder proceder en tal sentido.</w:t>
      </w:r>
    </w:p>
    <w:p w14:paraId="62BA2E73" w14:textId="77777777" w:rsidR="00914135" w:rsidRDefault="00914135" w:rsidP="00320545">
      <w:pPr>
        <w:spacing w:after="0" w:line="240" w:lineRule="auto"/>
        <w:jc w:val="both"/>
        <w:rPr>
          <w:rFonts w:ascii="Arial" w:eastAsia="Times New Roman" w:hAnsi="Arial" w:cs="Arial"/>
          <w:sz w:val="20"/>
          <w:szCs w:val="20"/>
          <w:lang w:val="es-ES" w:eastAsia="es-ES"/>
        </w:rPr>
      </w:pPr>
    </w:p>
    <w:p w14:paraId="1B94CC4B" w14:textId="77777777" w:rsidR="00914135" w:rsidRPr="00320545" w:rsidRDefault="00914135" w:rsidP="00320545">
      <w:pPr>
        <w:spacing w:after="0" w:line="240" w:lineRule="auto"/>
        <w:jc w:val="both"/>
        <w:rPr>
          <w:rFonts w:ascii="Arial" w:eastAsia="Times New Roman" w:hAnsi="Arial" w:cs="Arial"/>
          <w:sz w:val="20"/>
          <w:szCs w:val="20"/>
          <w:lang w:val="es-ES" w:eastAsia="es-ES"/>
        </w:rPr>
      </w:pPr>
    </w:p>
    <w:p w14:paraId="11F703E5" w14:textId="77777777" w:rsidR="00320545" w:rsidRPr="00320545" w:rsidRDefault="00320545" w:rsidP="00320545">
      <w:pPr>
        <w:spacing w:after="0" w:line="240" w:lineRule="auto"/>
        <w:jc w:val="both"/>
        <w:rPr>
          <w:rFonts w:ascii="Arial" w:eastAsia="Times New Roman" w:hAnsi="Arial" w:cs="Arial"/>
          <w:sz w:val="20"/>
          <w:szCs w:val="20"/>
          <w:lang w:val="es-ES" w:eastAsia="es-ES"/>
        </w:rPr>
      </w:pPr>
    </w:p>
    <w:p w14:paraId="4F9FD089" w14:textId="77777777" w:rsidR="00D800EB" w:rsidRPr="00320545" w:rsidRDefault="00D800EB" w:rsidP="00320545">
      <w:pPr>
        <w:spacing w:after="0" w:line="276" w:lineRule="auto"/>
        <w:jc w:val="center"/>
        <w:rPr>
          <w:rFonts w:ascii="Tahoma" w:eastAsia="Verdana" w:hAnsi="Tahoma" w:cs="Tahoma"/>
          <w:b/>
          <w:sz w:val="24"/>
          <w:szCs w:val="24"/>
        </w:rPr>
      </w:pPr>
      <w:r w:rsidRPr="00320545">
        <w:rPr>
          <w:rFonts w:ascii="Tahoma" w:eastAsia="Verdana" w:hAnsi="Tahoma" w:cs="Tahoma"/>
          <w:b/>
          <w:sz w:val="24"/>
          <w:szCs w:val="24"/>
        </w:rPr>
        <w:t>REPÚBLICA DE COLOMBIA</w:t>
      </w:r>
    </w:p>
    <w:p w14:paraId="410FF2BC" w14:textId="77777777" w:rsidR="00D800EB" w:rsidRPr="00320545" w:rsidRDefault="00D800EB" w:rsidP="00320545">
      <w:pPr>
        <w:spacing w:after="0" w:line="276" w:lineRule="auto"/>
        <w:jc w:val="center"/>
        <w:rPr>
          <w:rFonts w:ascii="Tahoma" w:eastAsia="Verdana" w:hAnsi="Tahoma" w:cs="Tahoma"/>
          <w:b/>
          <w:sz w:val="24"/>
          <w:szCs w:val="24"/>
        </w:rPr>
      </w:pPr>
      <w:r w:rsidRPr="00320545">
        <w:rPr>
          <w:rFonts w:ascii="Tahoma" w:eastAsia="Verdana" w:hAnsi="Tahoma" w:cs="Tahoma"/>
          <w:b/>
          <w:sz w:val="24"/>
          <w:szCs w:val="24"/>
        </w:rPr>
        <w:t>RAMA JUDICIAL DEL PODER PÚBLICO</w:t>
      </w:r>
    </w:p>
    <w:p w14:paraId="1BDFDD68" w14:textId="77777777" w:rsidR="00D800EB" w:rsidRPr="00320545" w:rsidRDefault="00D800EB" w:rsidP="00320545">
      <w:pPr>
        <w:spacing w:after="0" w:line="276" w:lineRule="auto"/>
        <w:jc w:val="center"/>
        <w:rPr>
          <w:rFonts w:ascii="Tahoma" w:eastAsia="Verdana" w:hAnsi="Tahoma" w:cs="Tahoma"/>
          <w:b/>
          <w:sz w:val="24"/>
          <w:szCs w:val="24"/>
        </w:rPr>
      </w:pPr>
      <w:r w:rsidRPr="00320545">
        <w:rPr>
          <w:rFonts w:ascii="Tahoma" w:eastAsia="Verdana" w:hAnsi="Tahoma" w:cs="Tahoma"/>
          <w:noProof/>
          <w:sz w:val="24"/>
          <w:szCs w:val="24"/>
          <w:lang w:val="es-ES" w:eastAsia="es-ES"/>
        </w:rPr>
        <w:drawing>
          <wp:inline distT="0" distB="0" distL="0" distR="0" wp14:anchorId="5FCE7718" wp14:editId="0EBBC397">
            <wp:extent cx="1054081" cy="93318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71700" cy="948788"/>
                    </a:xfrm>
                    <a:prstGeom prst="rect">
                      <a:avLst/>
                    </a:prstGeom>
                    <a:noFill/>
                    <a:ln>
                      <a:noFill/>
                    </a:ln>
                  </pic:spPr>
                </pic:pic>
              </a:graphicData>
            </a:graphic>
          </wp:inline>
        </w:drawing>
      </w:r>
    </w:p>
    <w:p w14:paraId="763DA0B7" w14:textId="77777777" w:rsidR="00D800EB" w:rsidRPr="00320545" w:rsidRDefault="00D800EB" w:rsidP="00320545">
      <w:pPr>
        <w:spacing w:after="0" w:line="276" w:lineRule="auto"/>
        <w:jc w:val="center"/>
        <w:rPr>
          <w:rFonts w:ascii="Tahoma" w:eastAsia="Verdana" w:hAnsi="Tahoma" w:cs="Tahoma"/>
          <w:b/>
          <w:sz w:val="24"/>
          <w:szCs w:val="24"/>
        </w:rPr>
      </w:pPr>
      <w:r w:rsidRPr="00320545">
        <w:rPr>
          <w:rFonts w:ascii="Tahoma" w:eastAsia="Verdana" w:hAnsi="Tahoma" w:cs="Tahoma"/>
          <w:b/>
          <w:sz w:val="24"/>
          <w:szCs w:val="24"/>
        </w:rPr>
        <w:t>TRIBUNAL SUPERIOR DEL DISTRITO JUDICIAL DE PEREIRA</w:t>
      </w:r>
    </w:p>
    <w:p w14:paraId="354B86B1" w14:textId="77777777" w:rsidR="00D800EB" w:rsidRPr="00320545" w:rsidRDefault="00D800EB" w:rsidP="00320545">
      <w:pPr>
        <w:spacing w:after="0" w:line="276" w:lineRule="auto"/>
        <w:jc w:val="center"/>
        <w:rPr>
          <w:rFonts w:ascii="Tahoma" w:eastAsia="Verdana" w:hAnsi="Tahoma" w:cs="Tahoma"/>
          <w:b/>
          <w:sz w:val="24"/>
          <w:szCs w:val="24"/>
        </w:rPr>
      </w:pPr>
      <w:r w:rsidRPr="00320545">
        <w:rPr>
          <w:rFonts w:ascii="Tahoma" w:eastAsia="Verdana" w:hAnsi="Tahoma" w:cs="Tahoma"/>
          <w:b/>
          <w:sz w:val="24"/>
          <w:szCs w:val="24"/>
        </w:rPr>
        <w:t>SALA DE DECISIÓN PENAL</w:t>
      </w:r>
    </w:p>
    <w:p w14:paraId="2D7AF1AB" w14:textId="77777777" w:rsidR="00D800EB" w:rsidRPr="00320545" w:rsidRDefault="00D800EB" w:rsidP="00320545">
      <w:pPr>
        <w:spacing w:after="0" w:line="276" w:lineRule="auto"/>
        <w:jc w:val="center"/>
        <w:rPr>
          <w:rFonts w:ascii="Tahoma" w:eastAsia="Verdana" w:hAnsi="Tahoma" w:cs="Tahoma"/>
          <w:b/>
          <w:sz w:val="24"/>
          <w:szCs w:val="24"/>
        </w:rPr>
      </w:pPr>
    </w:p>
    <w:p w14:paraId="6095FDE4" w14:textId="77777777" w:rsidR="00D800EB" w:rsidRPr="00320545" w:rsidRDefault="00D800EB" w:rsidP="00320545">
      <w:pPr>
        <w:spacing w:after="0" w:line="276" w:lineRule="auto"/>
        <w:jc w:val="center"/>
        <w:rPr>
          <w:rFonts w:ascii="Tahoma" w:eastAsia="Verdana" w:hAnsi="Tahoma" w:cs="Tahoma"/>
          <w:b/>
          <w:sz w:val="24"/>
          <w:szCs w:val="24"/>
        </w:rPr>
      </w:pPr>
      <w:r w:rsidRPr="00320545">
        <w:rPr>
          <w:rFonts w:ascii="Tahoma" w:eastAsia="Verdana" w:hAnsi="Tahoma" w:cs="Tahoma"/>
          <w:b/>
          <w:sz w:val="24"/>
          <w:szCs w:val="24"/>
        </w:rPr>
        <w:t>M.P. MANUEL YARZAGARAY BANDERA</w:t>
      </w:r>
    </w:p>
    <w:p w14:paraId="753A0CAF" w14:textId="77777777" w:rsidR="00F67A56" w:rsidRPr="00320545" w:rsidRDefault="00F67A56" w:rsidP="00320545">
      <w:pPr>
        <w:spacing w:after="0" w:line="276" w:lineRule="auto"/>
        <w:jc w:val="center"/>
        <w:rPr>
          <w:rFonts w:ascii="Tahoma" w:eastAsia="Verdana" w:hAnsi="Tahoma" w:cs="Tahoma"/>
          <w:b/>
          <w:bCs/>
          <w:sz w:val="24"/>
          <w:szCs w:val="24"/>
        </w:rPr>
      </w:pPr>
    </w:p>
    <w:p w14:paraId="4F059540" w14:textId="77777777" w:rsidR="00F67A56" w:rsidRPr="00320545" w:rsidRDefault="00F67A56" w:rsidP="00320545">
      <w:pPr>
        <w:spacing w:after="0" w:line="276" w:lineRule="auto"/>
        <w:jc w:val="center"/>
        <w:rPr>
          <w:rFonts w:ascii="Tahoma" w:eastAsia="Verdana" w:hAnsi="Tahoma" w:cs="Tahoma"/>
          <w:b/>
          <w:bCs/>
          <w:sz w:val="24"/>
          <w:szCs w:val="24"/>
        </w:rPr>
      </w:pPr>
      <w:r w:rsidRPr="00320545">
        <w:rPr>
          <w:rFonts w:ascii="Tahoma" w:eastAsia="Verdana" w:hAnsi="Tahoma" w:cs="Tahoma"/>
          <w:b/>
          <w:bCs/>
          <w:sz w:val="24"/>
          <w:szCs w:val="24"/>
        </w:rPr>
        <w:t>SENTENCIA DE 2ª INSTANCIA</w:t>
      </w:r>
    </w:p>
    <w:p w14:paraId="6E3B6F11" w14:textId="77777777" w:rsidR="00F67A56" w:rsidRPr="00320545" w:rsidRDefault="00F67A56" w:rsidP="00320545">
      <w:pPr>
        <w:spacing w:after="0" w:line="276" w:lineRule="auto"/>
        <w:rPr>
          <w:rFonts w:ascii="Tahoma" w:eastAsia="Times New Roman" w:hAnsi="Tahoma" w:cs="Tahoma"/>
          <w:b/>
          <w:bCs/>
          <w:sz w:val="24"/>
          <w:szCs w:val="24"/>
        </w:rPr>
      </w:pPr>
    </w:p>
    <w:p w14:paraId="7920C394" w14:textId="1DCF88F8" w:rsidR="00F67A56" w:rsidRPr="00320545" w:rsidRDefault="00F67A56" w:rsidP="00320545">
      <w:pPr>
        <w:spacing w:after="0" w:line="276" w:lineRule="auto"/>
        <w:rPr>
          <w:rFonts w:ascii="Tahoma" w:eastAsia="Times New Roman" w:hAnsi="Tahoma" w:cs="Tahoma"/>
          <w:sz w:val="24"/>
          <w:szCs w:val="24"/>
        </w:rPr>
      </w:pPr>
      <w:r w:rsidRPr="00320545">
        <w:rPr>
          <w:rFonts w:ascii="Tahoma" w:eastAsia="Times New Roman" w:hAnsi="Tahoma" w:cs="Tahoma"/>
          <w:sz w:val="24"/>
          <w:szCs w:val="24"/>
        </w:rPr>
        <w:t xml:space="preserve">Pereira, </w:t>
      </w:r>
      <w:r w:rsidR="00121434" w:rsidRPr="00320545">
        <w:rPr>
          <w:rFonts w:ascii="Tahoma" w:eastAsia="Times New Roman" w:hAnsi="Tahoma" w:cs="Tahoma"/>
          <w:sz w:val="24"/>
          <w:szCs w:val="24"/>
        </w:rPr>
        <w:t xml:space="preserve">primero </w:t>
      </w:r>
      <w:r w:rsidRPr="00320545">
        <w:rPr>
          <w:rFonts w:ascii="Tahoma" w:eastAsia="Times New Roman" w:hAnsi="Tahoma" w:cs="Tahoma"/>
          <w:sz w:val="24"/>
          <w:szCs w:val="24"/>
        </w:rPr>
        <w:t>(</w:t>
      </w:r>
      <w:r w:rsidR="00121434" w:rsidRPr="00320545">
        <w:rPr>
          <w:rFonts w:ascii="Tahoma" w:eastAsia="Times New Roman" w:hAnsi="Tahoma" w:cs="Tahoma"/>
          <w:sz w:val="24"/>
          <w:szCs w:val="24"/>
        </w:rPr>
        <w:t>01</w:t>
      </w:r>
      <w:r w:rsidRPr="00320545">
        <w:rPr>
          <w:rFonts w:ascii="Tahoma" w:eastAsia="Times New Roman" w:hAnsi="Tahoma" w:cs="Tahoma"/>
          <w:sz w:val="24"/>
          <w:szCs w:val="24"/>
        </w:rPr>
        <w:t xml:space="preserve">) de </w:t>
      </w:r>
      <w:r w:rsidR="00BD5073" w:rsidRPr="00320545">
        <w:rPr>
          <w:rFonts w:ascii="Tahoma" w:eastAsia="Times New Roman" w:hAnsi="Tahoma" w:cs="Tahoma"/>
          <w:sz w:val="24"/>
          <w:szCs w:val="24"/>
        </w:rPr>
        <w:t>septiembre</w:t>
      </w:r>
      <w:r w:rsidRPr="00320545">
        <w:rPr>
          <w:rFonts w:ascii="Tahoma" w:eastAsia="Times New Roman" w:hAnsi="Tahoma" w:cs="Tahoma"/>
          <w:sz w:val="24"/>
          <w:szCs w:val="24"/>
        </w:rPr>
        <w:t xml:space="preserve"> de dos mil veinte (2020)</w:t>
      </w:r>
    </w:p>
    <w:p w14:paraId="34105ECA" w14:textId="1C847416" w:rsidR="00121434" w:rsidRPr="00320545" w:rsidRDefault="00121434" w:rsidP="00320545">
      <w:pPr>
        <w:spacing w:after="0" w:line="276" w:lineRule="auto"/>
        <w:rPr>
          <w:rFonts w:ascii="Tahoma" w:eastAsia="Times New Roman" w:hAnsi="Tahoma" w:cs="Tahoma"/>
          <w:sz w:val="24"/>
          <w:szCs w:val="24"/>
        </w:rPr>
      </w:pPr>
      <w:r w:rsidRPr="00320545">
        <w:rPr>
          <w:rFonts w:ascii="Tahoma" w:eastAsia="Times New Roman" w:hAnsi="Tahoma" w:cs="Tahoma"/>
          <w:sz w:val="24"/>
          <w:szCs w:val="24"/>
        </w:rPr>
        <w:t xml:space="preserve">Aprobado por acta No. </w:t>
      </w:r>
      <w:r w:rsidR="00BD5073" w:rsidRPr="00320545">
        <w:rPr>
          <w:rFonts w:ascii="Tahoma" w:eastAsia="Times New Roman" w:hAnsi="Tahoma" w:cs="Tahoma"/>
          <w:sz w:val="24"/>
          <w:szCs w:val="24"/>
        </w:rPr>
        <w:t>651</w:t>
      </w:r>
    </w:p>
    <w:p w14:paraId="78FBEDE3" w14:textId="512504C3" w:rsidR="00F67A56" w:rsidRPr="00320545" w:rsidRDefault="00BD5073" w:rsidP="00320545">
      <w:pPr>
        <w:spacing w:after="0" w:line="276" w:lineRule="auto"/>
        <w:rPr>
          <w:rFonts w:ascii="Tahoma" w:eastAsia="Times New Roman" w:hAnsi="Tahoma" w:cs="Tahoma"/>
          <w:sz w:val="24"/>
          <w:szCs w:val="24"/>
        </w:rPr>
      </w:pPr>
      <w:r w:rsidRPr="00320545">
        <w:rPr>
          <w:rFonts w:ascii="Tahoma" w:eastAsia="Times New Roman" w:hAnsi="Tahoma" w:cs="Tahoma"/>
          <w:sz w:val="24"/>
          <w:szCs w:val="24"/>
        </w:rPr>
        <w:t>Hora: 10:00 a.m.</w:t>
      </w:r>
    </w:p>
    <w:p w14:paraId="73E217AC" w14:textId="77777777" w:rsidR="00F67A56" w:rsidRPr="00320545" w:rsidRDefault="00F67A56" w:rsidP="00320545">
      <w:pPr>
        <w:spacing w:after="0" w:line="276" w:lineRule="auto"/>
        <w:jc w:val="both"/>
        <w:rPr>
          <w:rFonts w:ascii="Tahoma" w:eastAsia="Times New Roman" w:hAnsi="Tahoma" w:cs="Tahoma"/>
          <w:sz w:val="24"/>
          <w:szCs w:val="24"/>
        </w:rPr>
      </w:pPr>
    </w:p>
    <w:p w14:paraId="43B30537" w14:textId="4EB69FA6" w:rsidR="00F67A56" w:rsidRPr="00320545" w:rsidRDefault="00F67A56" w:rsidP="00320545">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t xml:space="preserve">Procesado: </w:t>
      </w:r>
      <w:proofErr w:type="spellStart"/>
      <w:r w:rsidR="007A3087" w:rsidRPr="00320545">
        <w:rPr>
          <w:rStyle w:val="Referenciaintensa"/>
          <w:rFonts w:ascii="Tahoma" w:hAnsi="Tahoma" w:cs="Tahoma"/>
          <w:b w:val="0"/>
          <w:color w:val="auto"/>
          <w:szCs w:val="24"/>
        </w:rPr>
        <w:t>SDP</w:t>
      </w:r>
      <w:proofErr w:type="spellEnd"/>
    </w:p>
    <w:p w14:paraId="45DBDFD4" w14:textId="13E0693A" w:rsidR="00F67A56" w:rsidRPr="00320545" w:rsidRDefault="00F67A56" w:rsidP="00320545">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t>Radicado</w:t>
      </w:r>
      <w:r w:rsidR="00BD5073" w:rsidRPr="00320545">
        <w:rPr>
          <w:rStyle w:val="Referenciaintensa"/>
          <w:rFonts w:ascii="Tahoma" w:hAnsi="Tahoma" w:cs="Tahoma"/>
          <w:b w:val="0"/>
          <w:color w:val="auto"/>
          <w:szCs w:val="24"/>
        </w:rPr>
        <w:t xml:space="preserve">: </w:t>
      </w:r>
      <w:r w:rsidRPr="00320545">
        <w:rPr>
          <w:rStyle w:val="Referenciaintensa"/>
          <w:rFonts w:ascii="Tahoma" w:hAnsi="Tahoma" w:cs="Tahoma"/>
          <w:b w:val="0"/>
          <w:color w:val="auto"/>
          <w:szCs w:val="24"/>
        </w:rPr>
        <w:t>66001-6000-35-2016-04191-01</w:t>
      </w:r>
    </w:p>
    <w:p w14:paraId="1F26A17B" w14:textId="77777777" w:rsidR="00F67A56" w:rsidRPr="00320545" w:rsidRDefault="007306C2" w:rsidP="00320545">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t xml:space="preserve">Delito: Tráfico </w:t>
      </w:r>
      <w:r w:rsidR="00F67A56" w:rsidRPr="00320545">
        <w:rPr>
          <w:rStyle w:val="Referenciaintensa"/>
          <w:rFonts w:ascii="Tahoma" w:hAnsi="Tahoma" w:cs="Tahoma"/>
          <w:b w:val="0"/>
          <w:color w:val="auto"/>
          <w:szCs w:val="24"/>
        </w:rPr>
        <w:t>o porte de estupefacientes</w:t>
      </w:r>
    </w:p>
    <w:p w14:paraId="280DC0E1" w14:textId="77777777" w:rsidR="00F67A56" w:rsidRPr="00320545" w:rsidRDefault="00F67A56" w:rsidP="00320545">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t xml:space="preserve">Procede: Juzgado 6º Penal del Circuito de Pereira </w:t>
      </w:r>
    </w:p>
    <w:p w14:paraId="32AD3F5F" w14:textId="77777777" w:rsidR="00F67A56" w:rsidRPr="00320545" w:rsidRDefault="00F67A56" w:rsidP="00320545">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lastRenderedPageBreak/>
        <w:t>Asunto: Resuelve recurso de apelación interpuesto por la Defensa y el Ministerio Público en contra de sentencia condenatoria</w:t>
      </w:r>
    </w:p>
    <w:p w14:paraId="3B64EBDD" w14:textId="77777777" w:rsidR="00F67A56" w:rsidRPr="00320545" w:rsidRDefault="00F67A56" w:rsidP="00320545">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t>Temas: Acreditación del ingrediente subjetivo del delito de tráfico de estupefacientes</w:t>
      </w:r>
    </w:p>
    <w:p w14:paraId="29B95AA6" w14:textId="77777777" w:rsidR="00F67A56" w:rsidRPr="00320545" w:rsidRDefault="00F67A56" w:rsidP="00320545">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320545">
        <w:rPr>
          <w:rStyle w:val="Referenciaintensa"/>
          <w:rFonts w:ascii="Tahoma" w:hAnsi="Tahoma" w:cs="Tahoma"/>
          <w:b w:val="0"/>
          <w:color w:val="auto"/>
          <w:szCs w:val="24"/>
        </w:rPr>
        <w:t>Decisión: Revoca fallo confutado y en su lugar se absuelve al procesado</w:t>
      </w:r>
    </w:p>
    <w:p w14:paraId="46D75238" w14:textId="77777777" w:rsidR="00F67A56" w:rsidRPr="00320545" w:rsidRDefault="00F67A56" w:rsidP="00320545">
      <w:pPr>
        <w:spacing w:after="0" w:line="276" w:lineRule="auto"/>
        <w:jc w:val="both"/>
        <w:rPr>
          <w:rFonts w:ascii="Tahoma" w:eastAsia="Times New Roman" w:hAnsi="Tahoma" w:cs="Tahoma"/>
          <w:sz w:val="24"/>
          <w:szCs w:val="24"/>
        </w:rPr>
      </w:pPr>
    </w:p>
    <w:p w14:paraId="4D7A05DC" w14:textId="77777777" w:rsidR="00F67A56" w:rsidRPr="00320545" w:rsidRDefault="00F67A56" w:rsidP="00320545">
      <w:pPr>
        <w:spacing w:after="0" w:line="276" w:lineRule="auto"/>
        <w:jc w:val="center"/>
        <w:rPr>
          <w:rFonts w:ascii="Tahoma" w:eastAsia="Times New Roman" w:hAnsi="Tahoma" w:cs="Tahoma"/>
          <w:b/>
          <w:bCs/>
          <w:sz w:val="24"/>
          <w:szCs w:val="24"/>
        </w:rPr>
      </w:pPr>
      <w:r w:rsidRPr="00320545">
        <w:rPr>
          <w:rFonts w:ascii="Tahoma" w:eastAsia="Times New Roman" w:hAnsi="Tahoma" w:cs="Tahoma"/>
          <w:b/>
          <w:bCs/>
          <w:sz w:val="24"/>
          <w:szCs w:val="24"/>
        </w:rPr>
        <w:t>VISTOS:</w:t>
      </w:r>
    </w:p>
    <w:p w14:paraId="5D3FA8C1" w14:textId="77777777" w:rsidR="00F67A56" w:rsidRPr="00320545" w:rsidRDefault="00F67A56" w:rsidP="00320545">
      <w:pPr>
        <w:spacing w:after="0" w:line="276" w:lineRule="auto"/>
        <w:jc w:val="both"/>
        <w:rPr>
          <w:rFonts w:ascii="Tahoma" w:eastAsia="Times New Roman" w:hAnsi="Tahoma" w:cs="Tahoma"/>
          <w:b/>
          <w:bCs/>
          <w:sz w:val="24"/>
          <w:szCs w:val="24"/>
        </w:rPr>
      </w:pPr>
    </w:p>
    <w:p w14:paraId="6E39DA2A" w14:textId="1911558C" w:rsidR="00F67A56" w:rsidRPr="00320545" w:rsidRDefault="00F67A56" w:rsidP="00320545">
      <w:pPr>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Procede la Sala Penal de Decisión del Tribunal Superior de este Distrito Judicial</w:t>
      </w:r>
      <w:r w:rsidR="005F00CA" w:rsidRPr="00320545">
        <w:rPr>
          <w:rFonts w:ascii="Tahoma" w:eastAsia="Times New Roman" w:hAnsi="Tahoma" w:cs="Tahoma"/>
          <w:sz w:val="24"/>
          <w:szCs w:val="24"/>
        </w:rPr>
        <w:t>,</w:t>
      </w:r>
      <w:r w:rsidRPr="00320545">
        <w:rPr>
          <w:rFonts w:ascii="Tahoma" w:eastAsia="Times New Roman" w:hAnsi="Tahoma" w:cs="Tahoma"/>
          <w:sz w:val="24"/>
          <w:szCs w:val="24"/>
        </w:rPr>
        <w:t xml:space="preserve"> a resolver los sendos recursos de alzadas interpuestos </w:t>
      </w:r>
      <w:r w:rsidR="00D800EB" w:rsidRPr="00320545">
        <w:rPr>
          <w:rFonts w:ascii="Tahoma" w:eastAsia="Times New Roman" w:hAnsi="Tahoma" w:cs="Tahoma"/>
          <w:sz w:val="24"/>
          <w:szCs w:val="24"/>
        </w:rPr>
        <w:t xml:space="preserve">tanto </w:t>
      </w:r>
      <w:r w:rsidRPr="00320545">
        <w:rPr>
          <w:rFonts w:ascii="Tahoma" w:eastAsia="Times New Roman" w:hAnsi="Tahoma" w:cs="Tahoma"/>
          <w:sz w:val="24"/>
          <w:szCs w:val="24"/>
        </w:rPr>
        <w:t xml:space="preserve">por la representante del Ministerio Público </w:t>
      </w:r>
      <w:r w:rsidR="00D800EB" w:rsidRPr="00320545">
        <w:rPr>
          <w:rFonts w:ascii="Tahoma" w:eastAsia="Times New Roman" w:hAnsi="Tahoma" w:cs="Tahoma"/>
          <w:sz w:val="24"/>
          <w:szCs w:val="24"/>
        </w:rPr>
        <w:t>como por</w:t>
      </w:r>
      <w:r w:rsidRPr="00320545">
        <w:rPr>
          <w:rFonts w:ascii="Tahoma" w:eastAsia="Times New Roman" w:hAnsi="Tahoma" w:cs="Tahoma"/>
          <w:sz w:val="24"/>
          <w:szCs w:val="24"/>
        </w:rPr>
        <w:t xml:space="preserve"> la Defensa</w:t>
      </w:r>
      <w:r w:rsidR="005F00CA" w:rsidRPr="00320545">
        <w:rPr>
          <w:rFonts w:ascii="Tahoma" w:eastAsia="Times New Roman" w:hAnsi="Tahoma" w:cs="Tahoma"/>
          <w:sz w:val="24"/>
          <w:szCs w:val="24"/>
        </w:rPr>
        <w:t>,</w:t>
      </w:r>
      <w:r w:rsidRPr="00320545">
        <w:rPr>
          <w:rFonts w:ascii="Tahoma" w:eastAsia="Times New Roman" w:hAnsi="Tahoma" w:cs="Tahoma"/>
          <w:sz w:val="24"/>
          <w:szCs w:val="24"/>
        </w:rPr>
        <w:t xml:space="preserve"> en contra de la sentencia condenatoria proferida el 14 de febrero de los corrientes por parte del Juzgado 6º Penal del Circuito de esta localidad</w:t>
      </w:r>
      <w:r w:rsidR="005F00CA" w:rsidRPr="00320545">
        <w:rPr>
          <w:rFonts w:ascii="Tahoma" w:eastAsia="Times New Roman" w:hAnsi="Tahoma" w:cs="Tahoma"/>
          <w:sz w:val="24"/>
          <w:szCs w:val="24"/>
        </w:rPr>
        <w:t>,</w:t>
      </w:r>
      <w:r w:rsidRPr="00320545">
        <w:rPr>
          <w:rFonts w:ascii="Tahoma" w:eastAsia="Times New Roman" w:hAnsi="Tahoma" w:cs="Tahoma"/>
          <w:sz w:val="24"/>
          <w:szCs w:val="24"/>
        </w:rPr>
        <w:t xml:space="preserve"> dentro del proceso que se siguió en contra del ciudadano </w:t>
      </w:r>
      <w:proofErr w:type="spellStart"/>
      <w:r w:rsidR="007A3087" w:rsidRPr="00320545">
        <w:rPr>
          <w:rFonts w:ascii="Tahoma" w:eastAsia="Times New Roman" w:hAnsi="Tahoma" w:cs="Tahoma"/>
          <w:b/>
          <w:sz w:val="24"/>
          <w:szCs w:val="24"/>
        </w:rPr>
        <w:t>SDP</w:t>
      </w:r>
      <w:proofErr w:type="spellEnd"/>
      <w:r w:rsidRPr="00320545">
        <w:rPr>
          <w:rFonts w:ascii="Tahoma" w:eastAsia="Times New Roman" w:hAnsi="Tahoma" w:cs="Tahoma"/>
          <w:sz w:val="24"/>
          <w:szCs w:val="24"/>
        </w:rPr>
        <w:t xml:space="preserve">, quien fue acusado de incurrir en la presunta comisión del delito de tráfico de estupefacientes. </w:t>
      </w:r>
    </w:p>
    <w:p w14:paraId="3C73663C" w14:textId="77777777" w:rsidR="00D64782" w:rsidRPr="00320545" w:rsidRDefault="00D64782" w:rsidP="00320545">
      <w:pPr>
        <w:spacing w:after="0" w:line="276" w:lineRule="auto"/>
        <w:jc w:val="both"/>
        <w:rPr>
          <w:rFonts w:ascii="Tahoma" w:eastAsia="Times New Roman" w:hAnsi="Tahoma" w:cs="Tahoma"/>
          <w:sz w:val="24"/>
          <w:szCs w:val="24"/>
        </w:rPr>
      </w:pPr>
    </w:p>
    <w:p w14:paraId="3225D1B5" w14:textId="77777777" w:rsidR="00F67A56" w:rsidRPr="00320545" w:rsidRDefault="00F67A56" w:rsidP="00320545">
      <w:pPr>
        <w:spacing w:after="0" w:line="276" w:lineRule="auto"/>
        <w:jc w:val="center"/>
        <w:rPr>
          <w:rFonts w:ascii="Tahoma" w:eastAsia="Times New Roman" w:hAnsi="Tahoma" w:cs="Tahoma"/>
          <w:b/>
          <w:bCs/>
          <w:sz w:val="24"/>
          <w:szCs w:val="24"/>
        </w:rPr>
      </w:pPr>
      <w:r w:rsidRPr="00320545">
        <w:rPr>
          <w:rFonts w:ascii="Tahoma" w:eastAsia="Times New Roman" w:hAnsi="Tahoma" w:cs="Tahoma"/>
          <w:b/>
          <w:bCs/>
          <w:sz w:val="24"/>
          <w:szCs w:val="24"/>
        </w:rPr>
        <w:t>ANTECEDENTES:</w:t>
      </w:r>
    </w:p>
    <w:p w14:paraId="6FEAD249" w14:textId="77777777" w:rsidR="00D800EB" w:rsidRPr="00320545" w:rsidRDefault="00D800EB" w:rsidP="00320545">
      <w:pPr>
        <w:spacing w:after="0" w:line="276" w:lineRule="auto"/>
        <w:jc w:val="center"/>
        <w:rPr>
          <w:rFonts w:ascii="Tahoma" w:eastAsia="Times New Roman" w:hAnsi="Tahoma" w:cs="Tahoma"/>
          <w:b/>
          <w:bCs/>
          <w:sz w:val="24"/>
          <w:szCs w:val="24"/>
        </w:rPr>
      </w:pPr>
    </w:p>
    <w:p w14:paraId="1E9229F1" w14:textId="5D4713BD" w:rsidR="004C39A3" w:rsidRPr="00320545" w:rsidRDefault="004C39A3" w:rsidP="00320545">
      <w:pPr>
        <w:tabs>
          <w:tab w:val="left" w:pos="1560"/>
        </w:tabs>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 xml:space="preserve">Acorde con lo consignado en el libelo acusatorio, se dice que los hechos que concitan la atención de la Colegiatura tuvieron lugar en esta municipalidad a eso de las 13:10 horas del 06 de noviembre de 2.016, y están relacionados con la captura en flagrancia del ciudadano </w:t>
      </w:r>
      <w:proofErr w:type="spellStart"/>
      <w:r w:rsidR="007A3087" w:rsidRPr="00320545">
        <w:rPr>
          <w:rFonts w:ascii="Tahoma" w:eastAsia="Times New Roman" w:hAnsi="Tahoma" w:cs="Tahoma"/>
          <w:sz w:val="24"/>
          <w:szCs w:val="24"/>
        </w:rPr>
        <w:t>SDP</w:t>
      </w:r>
      <w:proofErr w:type="spellEnd"/>
      <w:r w:rsidRPr="00320545">
        <w:rPr>
          <w:rFonts w:ascii="Tahoma" w:eastAsia="Times New Roman" w:hAnsi="Tahoma" w:cs="Tahoma"/>
          <w:sz w:val="24"/>
          <w:szCs w:val="24"/>
        </w:rPr>
        <w:t xml:space="preserve"> por parte de efectivos motorizados de la </w:t>
      </w:r>
      <w:r w:rsidR="00D800EB" w:rsidRPr="00320545">
        <w:rPr>
          <w:rFonts w:ascii="Tahoma" w:eastAsia="Times New Roman" w:hAnsi="Tahoma" w:cs="Tahoma"/>
          <w:sz w:val="24"/>
          <w:szCs w:val="24"/>
        </w:rPr>
        <w:t xml:space="preserve">Policía Nacional </w:t>
      </w:r>
      <w:r w:rsidR="005F00CA" w:rsidRPr="00320545">
        <w:rPr>
          <w:rFonts w:ascii="Tahoma" w:eastAsia="Times New Roman" w:hAnsi="Tahoma" w:cs="Tahoma"/>
          <w:sz w:val="24"/>
          <w:szCs w:val="24"/>
        </w:rPr>
        <w:t>que patrullaban por la A</w:t>
      </w:r>
      <w:r w:rsidRPr="00320545">
        <w:rPr>
          <w:rFonts w:ascii="Tahoma" w:eastAsia="Times New Roman" w:hAnsi="Tahoma" w:cs="Tahoma"/>
          <w:sz w:val="24"/>
          <w:szCs w:val="24"/>
        </w:rPr>
        <w:t xml:space="preserve">venida del </w:t>
      </w:r>
      <w:r w:rsidR="005F00CA" w:rsidRPr="00320545">
        <w:rPr>
          <w:rFonts w:ascii="Tahoma" w:eastAsia="Times New Roman" w:hAnsi="Tahoma" w:cs="Tahoma"/>
          <w:sz w:val="24"/>
          <w:szCs w:val="24"/>
        </w:rPr>
        <w:t>Rí</w:t>
      </w:r>
      <w:r w:rsidRPr="00320545">
        <w:rPr>
          <w:rFonts w:ascii="Tahoma" w:eastAsia="Times New Roman" w:hAnsi="Tahoma" w:cs="Tahoma"/>
          <w:sz w:val="24"/>
          <w:szCs w:val="24"/>
        </w:rPr>
        <w:t>o en inmediaciones de la calle 18.</w:t>
      </w:r>
    </w:p>
    <w:p w14:paraId="685FB9EC" w14:textId="77777777" w:rsidR="004C39A3" w:rsidRPr="00320545" w:rsidRDefault="004C39A3" w:rsidP="00320545">
      <w:pPr>
        <w:tabs>
          <w:tab w:val="left" w:pos="1560"/>
        </w:tabs>
        <w:spacing w:after="0" w:line="276" w:lineRule="auto"/>
        <w:jc w:val="both"/>
        <w:rPr>
          <w:rFonts w:ascii="Tahoma" w:eastAsia="Times New Roman" w:hAnsi="Tahoma" w:cs="Tahoma"/>
          <w:sz w:val="24"/>
          <w:szCs w:val="24"/>
        </w:rPr>
      </w:pPr>
    </w:p>
    <w:p w14:paraId="3B6C757E" w14:textId="51DB6C1E" w:rsidR="00F67A56" w:rsidRPr="00320545" w:rsidRDefault="004C39A3" w:rsidP="00320545">
      <w:pPr>
        <w:tabs>
          <w:tab w:val="left" w:pos="1560"/>
        </w:tabs>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 xml:space="preserve">Según se aduce en la acusación, los policiales decidieron </w:t>
      </w:r>
      <w:r w:rsidR="00D800EB" w:rsidRPr="00320545">
        <w:rPr>
          <w:rFonts w:ascii="Tahoma" w:eastAsia="Times New Roman" w:hAnsi="Tahoma" w:cs="Tahoma"/>
          <w:sz w:val="24"/>
          <w:szCs w:val="24"/>
        </w:rPr>
        <w:t xml:space="preserve">efectuarle </w:t>
      </w:r>
      <w:r w:rsidRPr="00320545">
        <w:rPr>
          <w:rFonts w:ascii="Tahoma" w:eastAsia="Times New Roman" w:hAnsi="Tahoma" w:cs="Tahoma"/>
          <w:sz w:val="24"/>
          <w:szCs w:val="24"/>
        </w:rPr>
        <w:t xml:space="preserve">una requisa al ciudadano </w:t>
      </w:r>
      <w:proofErr w:type="spellStart"/>
      <w:r w:rsidR="007A3087" w:rsidRPr="00320545">
        <w:rPr>
          <w:rFonts w:ascii="Tahoma" w:eastAsia="Times New Roman" w:hAnsi="Tahoma" w:cs="Tahoma"/>
          <w:sz w:val="24"/>
          <w:szCs w:val="24"/>
        </w:rPr>
        <w:t>SDP</w:t>
      </w:r>
      <w:proofErr w:type="spellEnd"/>
      <w:r w:rsidRPr="00320545">
        <w:rPr>
          <w:rFonts w:ascii="Tahoma" w:eastAsia="Times New Roman" w:hAnsi="Tahoma" w:cs="Tahoma"/>
          <w:sz w:val="24"/>
          <w:szCs w:val="24"/>
        </w:rPr>
        <w:t xml:space="preserve">, por cuanto dicho personaje transitaba </w:t>
      </w:r>
      <w:r w:rsidR="00C136B1" w:rsidRPr="00320545">
        <w:rPr>
          <w:rFonts w:ascii="Tahoma" w:eastAsia="Times New Roman" w:hAnsi="Tahoma" w:cs="Tahoma"/>
          <w:sz w:val="24"/>
          <w:szCs w:val="24"/>
        </w:rPr>
        <w:t xml:space="preserve">de manera sospechosa </w:t>
      </w:r>
      <w:r w:rsidRPr="00320545">
        <w:rPr>
          <w:rFonts w:ascii="Tahoma" w:eastAsia="Times New Roman" w:hAnsi="Tahoma" w:cs="Tahoma"/>
          <w:sz w:val="24"/>
          <w:szCs w:val="24"/>
        </w:rPr>
        <w:t>por un sector ampliamente conocido como sitio de expendio y consumo de narcóticos, y como consecuencia de</w:t>
      </w:r>
      <w:r w:rsidR="00C136B1" w:rsidRPr="00320545">
        <w:rPr>
          <w:rFonts w:ascii="Tahoma" w:eastAsia="Times New Roman" w:hAnsi="Tahoma" w:cs="Tahoma"/>
          <w:sz w:val="24"/>
          <w:szCs w:val="24"/>
        </w:rPr>
        <w:t>l cacheo</w:t>
      </w:r>
      <w:r w:rsidRPr="00320545">
        <w:rPr>
          <w:rFonts w:ascii="Tahoma" w:eastAsia="Times New Roman" w:hAnsi="Tahoma" w:cs="Tahoma"/>
          <w:sz w:val="24"/>
          <w:szCs w:val="24"/>
        </w:rPr>
        <w:t xml:space="preserve"> </w:t>
      </w:r>
      <w:r w:rsidR="00D800EB" w:rsidRPr="00320545">
        <w:rPr>
          <w:rFonts w:ascii="Tahoma" w:eastAsia="Times New Roman" w:hAnsi="Tahoma" w:cs="Tahoma"/>
          <w:sz w:val="24"/>
          <w:szCs w:val="24"/>
        </w:rPr>
        <w:t xml:space="preserve">que le practicaron a </w:t>
      </w:r>
      <w:proofErr w:type="spellStart"/>
      <w:r w:rsidR="007A3087" w:rsidRPr="00320545">
        <w:rPr>
          <w:rFonts w:ascii="Tahoma" w:eastAsia="Times New Roman" w:hAnsi="Tahoma" w:cs="Tahoma"/>
          <w:sz w:val="24"/>
          <w:szCs w:val="24"/>
        </w:rPr>
        <w:t>SDP</w:t>
      </w:r>
      <w:proofErr w:type="spellEnd"/>
      <w:r w:rsidR="00D800EB" w:rsidRPr="00320545">
        <w:rPr>
          <w:rFonts w:ascii="Tahoma" w:eastAsia="Times New Roman" w:hAnsi="Tahoma" w:cs="Tahoma"/>
          <w:sz w:val="24"/>
          <w:szCs w:val="24"/>
        </w:rPr>
        <w:t xml:space="preserve">, </w:t>
      </w:r>
      <w:r w:rsidRPr="00320545">
        <w:rPr>
          <w:rFonts w:ascii="Tahoma" w:eastAsia="Times New Roman" w:hAnsi="Tahoma" w:cs="Tahoma"/>
          <w:sz w:val="24"/>
          <w:szCs w:val="24"/>
        </w:rPr>
        <w:t xml:space="preserve">encontraron </w:t>
      </w:r>
      <w:r w:rsidR="00D800EB" w:rsidRPr="00320545">
        <w:rPr>
          <w:rFonts w:ascii="Tahoma" w:eastAsia="Times New Roman" w:hAnsi="Tahoma" w:cs="Tahoma"/>
          <w:sz w:val="24"/>
          <w:szCs w:val="24"/>
        </w:rPr>
        <w:t>que en sus</w:t>
      </w:r>
      <w:r w:rsidR="00C136B1" w:rsidRPr="00320545">
        <w:rPr>
          <w:rFonts w:ascii="Tahoma" w:eastAsia="Times New Roman" w:hAnsi="Tahoma" w:cs="Tahoma"/>
          <w:sz w:val="24"/>
          <w:szCs w:val="24"/>
        </w:rPr>
        <w:t xml:space="preserve"> </w:t>
      </w:r>
      <w:r w:rsidRPr="00320545">
        <w:rPr>
          <w:rFonts w:ascii="Tahoma" w:eastAsia="Times New Roman" w:hAnsi="Tahoma" w:cs="Tahoma"/>
          <w:sz w:val="24"/>
          <w:szCs w:val="24"/>
        </w:rPr>
        <w:t xml:space="preserve">vestiduras portaba 3 bolsas en las que en cada </w:t>
      </w:r>
      <w:r w:rsidR="00D800EB" w:rsidRPr="00320545">
        <w:rPr>
          <w:rFonts w:ascii="Tahoma" w:eastAsia="Times New Roman" w:hAnsi="Tahoma" w:cs="Tahoma"/>
          <w:sz w:val="24"/>
          <w:szCs w:val="24"/>
        </w:rPr>
        <w:t xml:space="preserve">una </w:t>
      </w:r>
      <w:r w:rsidRPr="00320545">
        <w:rPr>
          <w:rFonts w:ascii="Tahoma" w:eastAsia="Times New Roman" w:hAnsi="Tahoma" w:cs="Tahoma"/>
          <w:sz w:val="24"/>
          <w:szCs w:val="24"/>
        </w:rPr>
        <w:t>habían 30 papeleta</w:t>
      </w:r>
      <w:r w:rsidR="00161EB8" w:rsidRPr="00320545">
        <w:rPr>
          <w:rFonts w:ascii="Tahoma" w:eastAsia="Times New Roman" w:hAnsi="Tahoma" w:cs="Tahoma"/>
          <w:sz w:val="24"/>
          <w:szCs w:val="24"/>
        </w:rPr>
        <w:t>s</w:t>
      </w:r>
      <w:r w:rsidRPr="00320545">
        <w:rPr>
          <w:rFonts w:ascii="Tahoma" w:eastAsia="Times New Roman" w:hAnsi="Tahoma" w:cs="Tahoma"/>
          <w:sz w:val="24"/>
          <w:szCs w:val="24"/>
        </w:rPr>
        <w:t xml:space="preserve">, para un total de 90, que contenían una sustancia </w:t>
      </w:r>
      <w:r w:rsidR="00C136B1" w:rsidRPr="00320545">
        <w:rPr>
          <w:rFonts w:ascii="Tahoma" w:eastAsia="Times New Roman" w:hAnsi="Tahoma" w:cs="Tahoma"/>
          <w:sz w:val="24"/>
          <w:szCs w:val="24"/>
        </w:rPr>
        <w:t xml:space="preserve">pulverulenta que al ser sometida a la prueba de identificación preliminar homologada (PIPH) resultó ser positiva para cocaína y sus derivados, la cual arrojó un peso neto de 8,4 gramos. </w:t>
      </w:r>
    </w:p>
    <w:p w14:paraId="4AE425AF" w14:textId="77777777" w:rsidR="00F67A56" w:rsidRPr="00320545" w:rsidRDefault="00F67A56" w:rsidP="00320545">
      <w:pPr>
        <w:tabs>
          <w:tab w:val="left" w:pos="1560"/>
        </w:tabs>
        <w:spacing w:after="0" w:line="276" w:lineRule="auto"/>
        <w:jc w:val="both"/>
        <w:rPr>
          <w:rFonts w:ascii="Tahoma" w:eastAsia="Times New Roman" w:hAnsi="Tahoma" w:cs="Tahoma"/>
          <w:sz w:val="24"/>
          <w:szCs w:val="24"/>
        </w:rPr>
      </w:pPr>
    </w:p>
    <w:p w14:paraId="2D868C48" w14:textId="77777777" w:rsidR="00F67A56" w:rsidRPr="00320545" w:rsidRDefault="00F67A56" w:rsidP="00320545">
      <w:pPr>
        <w:tabs>
          <w:tab w:val="left" w:pos="1560"/>
        </w:tabs>
        <w:spacing w:after="0" w:line="276" w:lineRule="auto"/>
        <w:jc w:val="center"/>
        <w:rPr>
          <w:rFonts w:ascii="Tahoma" w:eastAsia="Times New Roman" w:hAnsi="Tahoma" w:cs="Tahoma"/>
          <w:sz w:val="24"/>
          <w:szCs w:val="24"/>
        </w:rPr>
      </w:pPr>
      <w:r w:rsidRPr="00320545">
        <w:rPr>
          <w:rFonts w:ascii="Tahoma" w:eastAsia="Times New Roman" w:hAnsi="Tahoma" w:cs="Tahoma"/>
          <w:b/>
          <w:bCs/>
          <w:sz w:val="24"/>
          <w:szCs w:val="24"/>
        </w:rPr>
        <w:t>LA ACTUACIÓN PROCESAL:</w:t>
      </w:r>
    </w:p>
    <w:p w14:paraId="1DC07A9A" w14:textId="77777777" w:rsidR="00F67A56" w:rsidRPr="00320545" w:rsidRDefault="00F67A56" w:rsidP="00320545">
      <w:pPr>
        <w:spacing w:after="0" w:line="276" w:lineRule="auto"/>
        <w:jc w:val="both"/>
        <w:rPr>
          <w:rFonts w:ascii="Tahoma" w:eastAsia="Times New Roman" w:hAnsi="Tahoma" w:cs="Tahoma"/>
          <w:sz w:val="24"/>
          <w:szCs w:val="24"/>
        </w:rPr>
      </w:pPr>
    </w:p>
    <w:p w14:paraId="7C2C349E" w14:textId="5B17951A" w:rsidR="00F67A56" w:rsidRPr="00320545" w:rsidRDefault="00F67A56" w:rsidP="00320545">
      <w:pPr>
        <w:pStyle w:val="Prrafodelista"/>
        <w:numPr>
          <w:ilvl w:val="0"/>
          <w:numId w:val="5"/>
        </w:numPr>
        <w:spacing w:line="276" w:lineRule="auto"/>
        <w:ind w:left="360"/>
        <w:jc w:val="both"/>
        <w:rPr>
          <w:rFonts w:ascii="Tahoma" w:eastAsia="Times New Roman" w:hAnsi="Tahoma" w:cs="Tahoma"/>
          <w:sz w:val="24"/>
          <w:szCs w:val="24"/>
        </w:rPr>
      </w:pPr>
      <w:r w:rsidRPr="00320545">
        <w:rPr>
          <w:rFonts w:ascii="Tahoma" w:eastAsia="Times New Roman" w:hAnsi="Tahoma" w:cs="Tahoma"/>
          <w:sz w:val="24"/>
          <w:szCs w:val="24"/>
        </w:rPr>
        <w:t xml:space="preserve">Las audiencias preliminares se llevaron a cabo el día </w:t>
      </w:r>
      <w:r w:rsidR="008D201D" w:rsidRPr="00320545">
        <w:rPr>
          <w:rFonts w:ascii="Tahoma" w:eastAsia="Times New Roman" w:hAnsi="Tahoma" w:cs="Tahoma"/>
          <w:sz w:val="24"/>
          <w:szCs w:val="24"/>
        </w:rPr>
        <w:t xml:space="preserve">7 </w:t>
      </w:r>
      <w:r w:rsidRPr="00320545">
        <w:rPr>
          <w:rFonts w:ascii="Tahoma" w:eastAsia="Times New Roman" w:hAnsi="Tahoma" w:cs="Tahoma"/>
          <w:sz w:val="24"/>
          <w:szCs w:val="24"/>
        </w:rPr>
        <w:t xml:space="preserve">de </w:t>
      </w:r>
      <w:r w:rsidR="008D201D" w:rsidRPr="00320545">
        <w:rPr>
          <w:rFonts w:ascii="Tahoma" w:eastAsia="Times New Roman" w:hAnsi="Tahoma" w:cs="Tahoma"/>
          <w:sz w:val="24"/>
          <w:szCs w:val="24"/>
        </w:rPr>
        <w:t>noviembre d</w:t>
      </w:r>
      <w:r w:rsidRPr="00320545">
        <w:rPr>
          <w:rFonts w:ascii="Tahoma" w:eastAsia="Times New Roman" w:hAnsi="Tahoma" w:cs="Tahoma"/>
          <w:sz w:val="24"/>
          <w:szCs w:val="24"/>
        </w:rPr>
        <w:t>el 2.01</w:t>
      </w:r>
      <w:r w:rsidR="008D201D" w:rsidRPr="00320545">
        <w:rPr>
          <w:rFonts w:ascii="Tahoma" w:eastAsia="Times New Roman" w:hAnsi="Tahoma" w:cs="Tahoma"/>
          <w:sz w:val="24"/>
          <w:szCs w:val="24"/>
        </w:rPr>
        <w:t>6</w:t>
      </w:r>
      <w:r w:rsidRPr="00320545">
        <w:rPr>
          <w:rFonts w:ascii="Tahoma" w:eastAsia="Times New Roman" w:hAnsi="Tahoma" w:cs="Tahoma"/>
          <w:sz w:val="24"/>
          <w:szCs w:val="24"/>
        </w:rPr>
        <w:t xml:space="preserve"> ante el Juzgado </w:t>
      </w:r>
      <w:r w:rsidR="008D201D" w:rsidRPr="00320545">
        <w:rPr>
          <w:rFonts w:ascii="Tahoma" w:eastAsia="Times New Roman" w:hAnsi="Tahoma" w:cs="Tahoma"/>
          <w:sz w:val="24"/>
          <w:szCs w:val="24"/>
        </w:rPr>
        <w:t xml:space="preserve">Único </w:t>
      </w:r>
      <w:r w:rsidRPr="00320545">
        <w:rPr>
          <w:rFonts w:ascii="Tahoma" w:eastAsia="Times New Roman" w:hAnsi="Tahoma" w:cs="Tahoma"/>
          <w:sz w:val="24"/>
          <w:szCs w:val="24"/>
        </w:rPr>
        <w:t>Promiscuo Municipal de</w:t>
      </w:r>
      <w:r w:rsidR="008D201D" w:rsidRPr="00320545">
        <w:rPr>
          <w:rFonts w:ascii="Tahoma" w:eastAsia="Times New Roman" w:hAnsi="Tahoma" w:cs="Tahoma"/>
          <w:sz w:val="24"/>
          <w:szCs w:val="24"/>
        </w:rPr>
        <w:t xml:space="preserve"> Quinchía</w:t>
      </w:r>
      <w:r w:rsidRPr="00320545">
        <w:rPr>
          <w:rFonts w:ascii="Tahoma" w:eastAsia="Times New Roman" w:hAnsi="Tahoma" w:cs="Tahoma"/>
          <w:sz w:val="24"/>
          <w:szCs w:val="24"/>
        </w:rPr>
        <w:t xml:space="preserve">, con Funciones de Control de Garantías, </w:t>
      </w:r>
      <w:r w:rsidR="008D201D" w:rsidRPr="00320545">
        <w:rPr>
          <w:rFonts w:ascii="Tahoma" w:eastAsia="Times New Roman" w:hAnsi="Tahoma" w:cs="Tahoma"/>
          <w:sz w:val="24"/>
          <w:szCs w:val="24"/>
        </w:rPr>
        <w:t>en turno de disponibilidad, en las cuales</w:t>
      </w:r>
      <w:r w:rsidR="005F00CA" w:rsidRPr="00320545">
        <w:rPr>
          <w:rFonts w:ascii="Tahoma" w:eastAsia="Times New Roman" w:hAnsi="Tahoma" w:cs="Tahoma"/>
          <w:sz w:val="24"/>
          <w:szCs w:val="24"/>
        </w:rPr>
        <w:t>,</w:t>
      </w:r>
      <w:r w:rsidR="008D201D" w:rsidRPr="00320545">
        <w:rPr>
          <w:rFonts w:ascii="Tahoma" w:eastAsia="Times New Roman" w:hAnsi="Tahoma" w:cs="Tahoma"/>
          <w:sz w:val="24"/>
          <w:szCs w:val="24"/>
        </w:rPr>
        <w:t xml:space="preserve"> además de legalizarse la captura del entonces indiciado </w:t>
      </w:r>
      <w:proofErr w:type="spellStart"/>
      <w:r w:rsidR="007A3087" w:rsidRPr="00320545">
        <w:rPr>
          <w:rFonts w:ascii="Tahoma" w:eastAsia="Times New Roman" w:hAnsi="Tahoma" w:cs="Tahoma"/>
          <w:sz w:val="24"/>
          <w:szCs w:val="24"/>
        </w:rPr>
        <w:t>SDP</w:t>
      </w:r>
      <w:proofErr w:type="spellEnd"/>
      <w:r w:rsidR="008D201D" w:rsidRPr="00320545">
        <w:rPr>
          <w:rFonts w:ascii="Tahoma" w:eastAsia="Times New Roman" w:hAnsi="Tahoma" w:cs="Tahoma"/>
          <w:sz w:val="24"/>
          <w:szCs w:val="24"/>
        </w:rPr>
        <w:t xml:space="preserve">, de igual manera se le enrostraron cargos por incurrir en la presunta comisión del delito de tráfico de estupefacientes en la modalidad de </w:t>
      </w:r>
      <w:r w:rsidR="008D201D" w:rsidRPr="00320545">
        <w:rPr>
          <w:rFonts w:ascii="Tahoma" w:eastAsia="Times New Roman" w:hAnsi="Tahoma" w:cs="Tahoma"/>
          <w:i/>
          <w:sz w:val="24"/>
          <w:szCs w:val="24"/>
        </w:rPr>
        <w:t xml:space="preserve">llevar consigo. </w:t>
      </w:r>
    </w:p>
    <w:p w14:paraId="46EB86F6" w14:textId="77777777" w:rsidR="00F67A56" w:rsidRPr="00320545" w:rsidRDefault="00F67A56" w:rsidP="00320545">
      <w:pPr>
        <w:spacing w:after="0" w:line="276" w:lineRule="auto"/>
        <w:ind w:left="-3"/>
        <w:jc w:val="both"/>
        <w:rPr>
          <w:rFonts w:ascii="Tahoma" w:eastAsia="Times New Roman" w:hAnsi="Tahoma" w:cs="Tahoma"/>
          <w:sz w:val="24"/>
          <w:szCs w:val="24"/>
        </w:rPr>
      </w:pPr>
    </w:p>
    <w:p w14:paraId="27614846" w14:textId="44F5B773" w:rsidR="00BA7254" w:rsidRDefault="00F67A56" w:rsidP="00BA7254">
      <w:pPr>
        <w:pStyle w:val="Prrafodelista"/>
        <w:numPr>
          <w:ilvl w:val="0"/>
          <w:numId w:val="5"/>
        </w:numPr>
        <w:spacing w:line="276" w:lineRule="auto"/>
        <w:ind w:left="360"/>
        <w:jc w:val="both"/>
        <w:rPr>
          <w:rFonts w:ascii="Tahoma" w:eastAsia="Times New Roman" w:hAnsi="Tahoma" w:cs="Tahoma"/>
          <w:sz w:val="24"/>
          <w:szCs w:val="24"/>
        </w:rPr>
      </w:pPr>
      <w:r w:rsidRPr="00320545">
        <w:rPr>
          <w:rFonts w:ascii="Tahoma" w:eastAsia="Times New Roman" w:hAnsi="Tahoma" w:cs="Tahoma"/>
          <w:sz w:val="24"/>
          <w:szCs w:val="24"/>
        </w:rPr>
        <w:t xml:space="preserve">El </w:t>
      </w:r>
      <w:r w:rsidR="008D201D" w:rsidRPr="00320545">
        <w:rPr>
          <w:rFonts w:ascii="Tahoma" w:eastAsia="Times New Roman" w:hAnsi="Tahoma" w:cs="Tahoma"/>
          <w:sz w:val="24"/>
          <w:szCs w:val="24"/>
        </w:rPr>
        <w:t>02</w:t>
      </w:r>
      <w:r w:rsidRPr="00320545">
        <w:rPr>
          <w:rFonts w:ascii="Tahoma" w:eastAsia="Times New Roman" w:hAnsi="Tahoma" w:cs="Tahoma"/>
          <w:sz w:val="24"/>
          <w:szCs w:val="24"/>
        </w:rPr>
        <w:t xml:space="preserve"> de enero del 2.01</w:t>
      </w:r>
      <w:r w:rsidR="008D201D" w:rsidRPr="00320545">
        <w:rPr>
          <w:rFonts w:ascii="Tahoma" w:eastAsia="Times New Roman" w:hAnsi="Tahoma" w:cs="Tahoma"/>
          <w:sz w:val="24"/>
          <w:szCs w:val="24"/>
        </w:rPr>
        <w:t>7</w:t>
      </w:r>
      <w:r w:rsidRPr="00320545">
        <w:rPr>
          <w:rFonts w:ascii="Tahoma" w:eastAsia="Times New Roman" w:hAnsi="Tahoma" w:cs="Tahoma"/>
          <w:sz w:val="24"/>
          <w:szCs w:val="24"/>
        </w:rPr>
        <w:t xml:space="preserve"> la Fiscalía presentó el escrito de acusación, correspondiéndole el conocimiento de la actuación al </w:t>
      </w:r>
      <w:r w:rsidR="008D201D" w:rsidRPr="00320545">
        <w:rPr>
          <w:rFonts w:ascii="Tahoma" w:eastAsia="Times New Roman" w:hAnsi="Tahoma" w:cs="Tahoma"/>
          <w:sz w:val="24"/>
          <w:szCs w:val="24"/>
        </w:rPr>
        <w:t>Juzgado 6º Penal del Circuito de esta localidad</w:t>
      </w:r>
      <w:r w:rsidRPr="00320545">
        <w:rPr>
          <w:rFonts w:ascii="Tahoma" w:eastAsia="Times New Roman" w:hAnsi="Tahoma" w:cs="Tahoma"/>
          <w:sz w:val="24"/>
          <w:szCs w:val="24"/>
        </w:rPr>
        <w:t xml:space="preserve">, </w:t>
      </w:r>
      <w:r w:rsidR="008D201D" w:rsidRPr="00320545">
        <w:rPr>
          <w:rFonts w:ascii="Tahoma" w:eastAsia="Times New Roman" w:hAnsi="Tahoma" w:cs="Tahoma"/>
          <w:sz w:val="24"/>
          <w:szCs w:val="24"/>
        </w:rPr>
        <w:t xml:space="preserve">ante el cual el 14 de julio de esa anualidad se celebró la audiencia de acusación; vista en la cual la </w:t>
      </w:r>
      <w:r w:rsidR="00A9667B" w:rsidRPr="00320545">
        <w:rPr>
          <w:rFonts w:ascii="Tahoma" w:eastAsia="Times New Roman" w:hAnsi="Tahoma" w:cs="Tahoma"/>
          <w:sz w:val="24"/>
          <w:szCs w:val="24"/>
        </w:rPr>
        <w:t>Fiscalía</w:t>
      </w:r>
      <w:r w:rsidR="008D201D" w:rsidRPr="00320545">
        <w:rPr>
          <w:rFonts w:ascii="Tahoma" w:eastAsia="Times New Roman" w:hAnsi="Tahoma" w:cs="Tahoma"/>
          <w:sz w:val="24"/>
          <w:szCs w:val="24"/>
        </w:rPr>
        <w:t xml:space="preserve"> le endilgó cargos al </w:t>
      </w:r>
      <w:r w:rsidR="008D201D" w:rsidRPr="00320545">
        <w:rPr>
          <w:rFonts w:ascii="Tahoma" w:eastAsia="Times New Roman" w:hAnsi="Tahoma" w:cs="Tahoma"/>
          <w:sz w:val="24"/>
          <w:szCs w:val="24"/>
        </w:rPr>
        <w:lastRenderedPageBreak/>
        <w:t xml:space="preserve">procesado </w:t>
      </w:r>
      <w:proofErr w:type="spellStart"/>
      <w:r w:rsidR="007A3087" w:rsidRPr="00320545">
        <w:rPr>
          <w:rFonts w:ascii="Tahoma" w:eastAsia="Times New Roman" w:hAnsi="Tahoma" w:cs="Tahoma"/>
          <w:sz w:val="24"/>
          <w:szCs w:val="24"/>
        </w:rPr>
        <w:t>SDP</w:t>
      </w:r>
      <w:proofErr w:type="spellEnd"/>
      <w:r w:rsidR="008D201D" w:rsidRPr="00320545">
        <w:rPr>
          <w:rFonts w:ascii="Tahoma" w:eastAsia="Times New Roman" w:hAnsi="Tahoma" w:cs="Tahoma"/>
          <w:sz w:val="24"/>
          <w:szCs w:val="24"/>
        </w:rPr>
        <w:t xml:space="preserve"> por el delito de </w:t>
      </w:r>
      <w:r w:rsidR="00A9667B" w:rsidRPr="00320545">
        <w:rPr>
          <w:rFonts w:ascii="Tahoma" w:eastAsia="Times New Roman" w:hAnsi="Tahoma" w:cs="Tahoma"/>
          <w:sz w:val="24"/>
          <w:szCs w:val="24"/>
        </w:rPr>
        <w:t>tráfico</w:t>
      </w:r>
      <w:r w:rsidR="008D201D" w:rsidRPr="00320545">
        <w:rPr>
          <w:rFonts w:ascii="Tahoma" w:eastAsia="Times New Roman" w:hAnsi="Tahoma" w:cs="Tahoma"/>
          <w:sz w:val="24"/>
          <w:szCs w:val="24"/>
        </w:rPr>
        <w:t xml:space="preserve"> de estupefacientes, consagrado en el inciso 2º del artículo 376 C.P. en la modalidad de </w:t>
      </w:r>
      <w:r w:rsidR="008D201D" w:rsidRPr="00320545">
        <w:rPr>
          <w:rFonts w:ascii="Tahoma" w:eastAsia="Times New Roman" w:hAnsi="Tahoma" w:cs="Tahoma"/>
          <w:i/>
          <w:sz w:val="24"/>
          <w:szCs w:val="24"/>
        </w:rPr>
        <w:t>llevar consigo</w:t>
      </w:r>
      <w:r w:rsidR="00BA7254">
        <w:rPr>
          <w:rFonts w:ascii="Tahoma" w:eastAsia="Times New Roman" w:hAnsi="Tahoma" w:cs="Tahoma"/>
          <w:sz w:val="24"/>
          <w:szCs w:val="24"/>
        </w:rPr>
        <w:t>.</w:t>
      </w:r>
    </w:p>
    <w:p w14:paraId="218B8D36" w14:textId="77777777" w:rsidR="00BA7254" w:rsidRPr="00BA7254" w:rsidRDefault="00BA7254" w:rsidP="00BA7254">
      <w:pPr>
        <w:spacing w:after="0" w:line="276" w:lineRule="auto"/>
        <w:ind w:left="-3"/>
        <w:jc w:val="both"/>
        <w:rPr>
          <w:rFonts w:ascii="Tahoma" w:eastAsia="Times New Roman" w:hAnsi="Tahoma" w:cs="Tahoma"/>
          <w:sz w:val="24"/>
          <w:szCs w:val="24"/>
        </w:rPr>
      </w:pPr>
    </w:p>
    <w:p w14:paraId="166750B5" w14:textId="77777777" w:rsidR="00A9667B" w:rsidRPr="00320545" w:rsidRDefault="00F67A56" w:rsidP="00320545">
      <w:pPr>
        <w:pStyle w:val="Prrafodelista"/>
        <w:numPr>
          <w:ilvl w:val="0"/>
          <w:numId w:val="5"/>
        </w:numPr>
        <w:spacing w:line="276" w:lineRule="auto"/>
        <w:ind w:left="360"/>
        <w:jc w:val="both"/>
        <w:rPr>
          <w:rFonts w:ascii="Tahoma" w:eastAsia="Times New Roman" w:hAnsi="Tahoma" w:cs="Tahoma"/>
          <w:sz w:val="24"/>
          <w:szCs w:val="24"/>
        </w:rPr>
      </w:pPr>
      <w:r w:rsidRPr="00320545">
        <w:rPr>
          <w:rFonts w:ascii="Tahoma" w:eastAsia="Times New Roman" w:hAnsi="Tahoma" w:cs="Tahoma"/>
          <w:sz w:val="24"/>
          <w:szCs w:val="24"/>
        </w:rPr>
        <w:t xml:space="preserve">El </w:t>
      </w:r>
      <w:r w:rsidR="00A9667B" w:rsidRPr="00320545">
        <w:rPr>
          <w:rFonts w:ascii="Tahoma" w:eastAsia="Times New Roman" w:hAnsi="Tahoma" w:cs="Tahoma"/>
          <w:sz w:val="24"/>
          <w:szCs w:val="24"/>
        </w:rPr>
        <w:t>20</w:t>
      </w:r>
      <w:r w:rsidRPr="00320545">
        <w:rPr>
          <w:rFonts w:ascii="Tahoma" w:eastAsia="Times New Roman" w:hAnsi="Tahoma" w:cs="Tahoma"/>
          <w:sz w:val="24"/>
          <w:szCs w:val="24"/>
        </w:rPr>
        <w:t xml:space="preserve"> de </w:t>
      </w:r>
      <w:r w:rsidR="00A9667B" w:rsidRPr="00320545">
        <w:rPr>
          <w:rFonts w:ascii="Tahoma" w:eastAsia="Times New Roman" w:hAnsi="Tahoma" w:cs="Tahoma"/>
          <w:sz w:val="24"/>
          <w:szCs w:val="24"/>
        </w:rPr>
        <w:t>noviembre del 2</w:t>
      </w:r>
      <w:r w:rsidRPr="00320545">
        <w:rPr>
          <w:rFonts w:ascii="Tahoma" w:eastAsia="Times New Roman" w:hAnsi="Tahoma" w:cs="Tahoma"/>
          <w:sz w:val="24"/>
          <w:szCs w:val="24"/>
        </w:rPr>
        <w:t xml:space="preserve">.017 se celebró la audiencia preparatoria, mientras que el juicio oral </w:t>
      </w:r>
      <w:r w:rsidR="00A9667B" w:rsidRPr="00320545">
        <w:rPr>
          <w:rFonts w:ascii="Tahoma" w:eastAsia="Times New Roman" w:hAnsi="Tahoma" w:cs="Tahoma"/>
          <w:sz w:val="24"/>
          <w:szCs w:val="24"/>
        </w:rPr>
        <w:t>tuvo lugar en sesiones efectuadas los días 19 de febrero y 9 de abril de 2.019. Posteriormente</w:t>
      </w:r>
      <w:r w:rsidR="005F00CA" w:rsidRPr="00320545">
        <w:rPr>
          <w:rFonts w:ascii="Tahoma" w:eastAsia="Times New Roman" w:hAnsi="Tahoma" w:cs="Tahoma"/>
          <w:sz w:val="24"/>
          <w:szCs w:val="24"/>
        </w:rPr>
        <w:t>,</w:t>
      </w:r>
      <w:r w:rsidR="00A9667B" w:rsidRPr="00320545">
        <w:rPr>
          <w:rFonts w:ascii="Tahoma" w:eastAsia="Times New Roman" w:hAnsi="Tahoma" w:cs="Tahoma"/>
          <w:sz w:val="24"/>
          <w:szCs w:val="24"/>
        </w:rPr>
        <w:t xml:space="preserve"> el 27 de noviembre de 2.019 se anunció el sentido del fallo, el cual resultó ser </w:t>
      </w:r>
      <w:r w:rsidR="00161EB8" w:rsidRPr="00320545">
        <w:rPr>
          <w:rFonts w:ascii="Tahoma" w:eastAsia="Times New Roman" w:hAnsi="Tahoma" w:cs="Tahoma"/>
          <w:sz w:val="24"/>
          <w:szCs w:val="24"/>
        </w:rPr>
        <w:t xml:space="preserve">de carácter </w:t>
      </w:r>
      <w:r w:rsidR="00A9667B" w:rsidRPr="00320545">
        <w:rPr>
          <w:rFonts w:ascii="Tahoma" w:eastAsia="Times New Roman" w:hAnsi="Tahoma" w:cs="Tahoma"/>
          <w:sz w:val="24"/>
          <w:szCs w:val="24"/>
        </w:rPr>
        <w:t xml:space="preserve">condenatorio, razón por la que en </w:t>
      </w:r>
      <w:r w:rsidR="00161EB8" w:rsidRPr="00320545">
        <w:rPr>
          <w:rFonts w:ascii="Tahoma" w:eastAsia="Times New Roman" w:hAnsi="Tahoma" w:cs="Tahoma"/>
          <w:sz w:val="24"/>
          <w:szCs w:val="24"/>
        </w:rPr>
        <w:t xml:space="preserve">contra </w:t>
      </w:r>
      <w:r w:rsidR="00A9667B" w:rsidRPr="00320545">
        <w:rPr>
          <w:rFonts w:ascii="Tahoma" w:eastAsia="Times New Roman" w:hAnsi="Tahoma" w:cs="Tahoma"/>
          <w:sz w:val="24"/>
          <w:szCs w:val="24"/>
        </w:rPr>
        <w:t xml:space="preserve">del procesado se procedieron a librar las correspondientes </w:t>
      </w:r>
      <w:proofErr w:type="gramStart"/>
      <w:r w:rsidR="00A9667B" w:rsidRPr="00320545">
        <w:rPr>
          <w:rFonts w:ascii="Tahoma" w:eastAsia="Times New Roman" w:hAnsi="Tahoma" w:cs="Tahoma"/>
          <w:sz w:val="24"/>
          <w:szCs w:val="24"/>
        </w:rPr>
        <w:t>ordenes</w:t>
      </w:r>
      <w:proofErr w:type="gramEnd"/>
      <w:r w:rsidR="00A9667B" w:rsidRPr="00320545">
        <w:rPr>
          <w:rFonts w:ascii="Tahoma" w:eastAsia="Times New Roman" w:hAnsi="Tahoma" w:cs="Tahoma"/>
          <w:sz w:val="24"/>
          <w:szCs w:val="24"/>
        </w:rPr>
        <w:t xml:space="preserve"> de captura.</w:t>
      </w:r>
    </w:p>
    <w:p w14:paraId="148FFD3C" w14:textId="77777777" w:rsidR="00A9667B" w:rsidRPr="00320545" w:rsidRDefault="00A9667B" w:rsidP="00320545">
      <w:pPr>
        <w:spacing w:after="0" w:line="276" w:lineRule="auto"/>
        <w:contextualSpacing/>
        <w:jc w:val="both"/>
        <w:rPr>
          <w:rFonts w:ascii="Tahoma" w:eastAsia="Times New Roman" w:hAnsi="Tahoma" w:cs="Tahoma"/>
          <w:sz w:val="24"/>
          <w:szCs w:val="24"/>
        </w:rPr>
      </w:pPr>
    </w:p>
    <w:p w14:paraId="72F2933A" w14:textId="77777777" w:rsidR="00F67A56" w:rsidRPr="00320545" w:rsidRDefault="00A9667B" w:rsidP="00320545">
      <w:pPr>
        <w:pStyle w:val="Prrafodelista"/>
        <w:numPr>
          <w:ilvl w:val="0"/>
          <w:numId w:val="5"/>
        </w:numPr>
        <w:spacing w:line="276" w:lineRule="auto"/>
        <w:ind w:left="360"/>
        <w:jc w:val="both"/>
        <w:rPr>
          <w:rFonts w:ascii="Tahoma" w:eastAsia="Times New Roman" w:hAnsi="Tahoma" w:cs="Tahoma"/>
          <w:sz w:val="24"/>
          <w:szCs w:val="24"/>
        </w:rPr>
      </w:pPr>
      <w:r w:rsidRPr="00320545">
        <w:rPr>
          <w:rFonts w:ascii="Tahoma" w:eastAsia="Times New Roman" w:hAnsi="Tahoma" w:cs="Tahoma"/>
          <w:sz w:val="24"/>
          <w:szCs w:val="24"/>
        </w:rPr>
        <w:t xml:space="preserve">La sentencia condenatoria se profirió el 14 de febrero de los corrientes, en cuya contra se alzaron de manera oportuna tanto la representante del Ministerio Público como la Defensa, quienes posteriormente sustentaron las sendas alzadas por escrito. </w:t>
      </w:r>
    </w:p>
    <w:p w14:paraId="5F070D42" w14:textId="77777777" w:rsidR="00F67A56" w:rsidRPr="00320545" w:rsidRDefault="00F67A56" w:rsidP="00320545">
      <w:pPr>
        <w:spacing w:after="0" w:line="276" w:lineRule="auto"/>
        <w:jc w:val="both"/>
        <w:rPr>
          <w:rFonts w:ascii="Tahoma" w:eastAsia="Times New Roman" w:hAnsi="Tahoma" w:cs="Tahoma"/>
          <w:sz w:val="24"/>
          <w:szCs w:val="24"/>
        </w:rPr>
      </w:pPr>
    </w:p>
    <w:p w14:paraId="2C947A1D" w14:textId="77777777" w:rsidR="00F67A56" w:rsidRPr="00320545" w:rsidRDefault="00F67A56" w:rsidP="00320545">
      <w:pPr>
        <w:spacing w:after="0" w:line="276" w:lineRule="auto"/>
        <w:jc w:val="center"/>
        <w:rPr>
          <w:rFonts w:ascii="Tahoma" w:eastAsia="Times New Roman" w:hAnsi="Tahoma" w:cs="Tahoma"/>
          <w:b/>
          <w:bCs/>
          <w:sz w:val="24"/>
          <w:szCs w:val="24"/>
        </w:rPr>
      </w:pPr>
      <w:r w:rsidRPr="00320545">
        <w:rPr>
          <w:rFonts w:ascii="Tahoma" w:eastAsia="Times New Roman" w:hAnsi="Tahoma" w:cs="Tahoma"/>
          <w:b/>
          <w:bCs/>
          <w:sz w:val="24"/>
          <w:szCs w:val="24"/>
        </w:rPr>
        <w:t>LA SENTENCIA OPUGNADA:</w:t>
      </w:r>
    </w:p>
    <w:p w14:paraId="571D7BE8" w14:textId="77777777" w:rsidR="00F67A56" w:rsidRPr="00320545" w:rsidRDefault="00F67A56" w:rsidP="00320545">
      <w:pPr>
        <w:spacing w:after="0" w:line="276" w:lineRule="auto"/>
        <w:jc w:val="both"/>
        <w:rPr>
          <w:rFonts w:ascii="Tahoma" w:eastAsia="Times New Roman" w:hAnsi="Tahoma" w:cs="Tahoma"/>
          <w:b/>
          <w:bCs/>
          <w:sz w:val="24"/>
          <w:szCs w:val="24"/>
        </w:rPr>
      </w:pPr>
    </w:p>
    <w:p w14:paraId="2127572A" w14:textId="65A1D333" w:rsidR="00A9667B" w:rsidRPr="00320545" w:rsidRDefault="00F67A56" w:rsidP="00320545">
      <w:pPr>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 xml:space="preserve">Como ya se dijo, se trata de la sentencia dictada </w:t>
      </w:r>
      <w:r w:rsidR="00A9667B" w:rsidRPr="00320545">
        <w:rPr>
          <w:rFonts w:ascii="Tahoma" w:eastAsia="Times New Roman" w:hAnsi="Tahoma" w:cs="Tahoma"/>
          <w:sz w:val="24"/>
          <w:szCs w:val="24"/>
        </w:rPr>
        <w:t>el 14 de febrero de los corrientes por parte del Juzgado 6º Penal del Circuito de esta localidad</w:t>
      </w:r>
      <w:r w:rsidRPr="00320545">
        <w:rPr>
          <w:rFonts w:ascii="Tahoma" w:eastAsia="Times New Roman" w:hAnsi="Tahoma" w:cs="Tahoma"/>
          <w:sz w:val="24"/>
          <w:szCs w:val="24"/>
        </w:rPr>
        <w:t xml:space="preserve">, </w:t>
      </w:r>
      <w:r w:rsidR="00A9667B" w:rsidRPr="00320545">
        <w:rPr>
          <w:rFonts w:ascii="Tahoma" w:eastAsia="Times New Roman" w:hAnsi="Tahoma" w:cs="Tahoma"/>
          <w:sz w:val="24"/>
          <w:szCs w:val="24"/>
        </w:rPr>
        <w:t xml:space="preserve">mediante la cual se declaró la responsabilidad criminal del procesado </w:t>
      </w:r>
      <w:proofErr w:type="spellStart"/>
      <w:r w:rsidR="007A3087" w:rsidRPr="00320545">
        <w:rPr>
          <w:rFonts w:ascii="Tahoma" w:eastAsia="Times New Roman" w:hAnsi="Tahoma" w:cs="Tahoma"/>
          <w:sz w:val="24"/>
          <w:szCs w:val="24"/>
        </w:rPr>
        <w:t>SDP</w:t>
      </w:r>
      <w:proofErr w:type="spellEnd"/>
      <w:r w:rsidR="00A9667B" w:rsidRPr="00320545">
        <w:rPr>
          <w:rFonts w:ascii="Tahoma" w:eastAsia="Times New Roman" w:hAnsi="Tahoma" w:cs="Tahoma"/>
          <w:sz w:val="24"/>
          <w:szCs w:val="24"/>
        </w:rPr>
        <w:t xml:space="preserve"> por incurrir en la comisión del delito de tráfico de estupefaciente</w:t>
      </w:r>
      <w:r w:rsidR="00CB3A45" w:rsidRPr="00320545">
        <w:rPr>
          <w:rFonts w:ascii="Tahoma" w:eastAsia="Times New Roman" w:hAnsi="Tahoma" w:cs="Tahoma"/>
          <w:sz w:val="24"/>
          <w:szCs w:val="24"/>
        </w:rPr>
        <w:t>s</w:t>
      </w:r>
      <w:r w:rsidR="00A701E1" w:rsidRPr="00320545">
        <w:rPr>
          <w:rFonts w:ascii="Tahoma" w:eastAsia="Times New Roman" w:hAnsi="Tahoma" w:cs="Tahoma"/>
          <w:sz w:val="24"/>
          <w:szCs w:val="24"/>
        </w:rPr>
        <w:t>, pero con el reconocimiento en favor del acusado de la atemperante punitiva de la marginalidad, ignorancia o pobreza extrema consagrada en el artículo 56 C.P.</w:t>
      </w:r>
    </w:p>
    <w:p w14:paraId="7D479E9A" w14:textId="77777777" w:rsidR="00A9667B" w:rsidRPr="00320545" w:rsidRDefault="00A9667B" w:rsidP="00320545">
      <w:pPr>
        <w:spacing w:after="0" w:line="276" w:lineRule="auto"/>
        <w:jc w:val="both"/>
        <w:rPr>
          <w:rFonts w:ascii="Tahoma" w:eastAsia="Times New Roman" w:hAnsi="Tahoma" w:cs="Tahoma"/>
          <w:sz w:val="24"/>
          <w:szCs w:val="24"/>
        </w:rPr>
      </w:pPr>
    </w:p>
    <w:p w14:paraId="3F9C6A90" w14:textId="30B9DA6E" w:rsidR="00F67A56" w:rsidRPr="00320545" w:rsidRDefault="00A9667B" w:rsidP="00320545">
      <w:pPr>
        <w:spacing w:after="0" w:line="276" w:lineRule="auto"/>
        <w:jc w:val="both"/>
        <w:rPr>
          <w:rFonts w:ascii="Tahoma" w:eastAsia="Times New Roman" w:hAnsi="Tahoma" w:cs="Tahoma"/>
          <w:sz w:val="24"/>
          <w:szCs w:val="24"/>
          <w:lang w:val="es-ES"/>
        </w:rPr>
      </w:pPr>
      <w:r w:rsidRPr="00320545">
        <w:rPr>
          <w:rFonts w:ascii="Tahoma" w:eastAsia="Times New Roman" w:hAnsi="Tahoma" w:cs="Tahoma"/>
          <w:sz w:val="24"/>
          <w:szCs w:val="24"/>
        </w:rPr>
        <w:t xml:space="preserve">Como consecuencia de la declaratoria del compromiso penal endilgado al procesado </w:t>
      </w:r>
      <w:proofErr w:type="spellStart"/>
      <w:r w:rsidR="007A3087" w:rsidRPr="00320545">
        <w:rPr>
          <w:rFonts w:ascii="Tahoma" w:eastAsia="Times New Roman" w:hAnsi="Tahoma" w:cs="Tahoma"/>
          <w:sz w:val="24"/>
          <w:szCs w:val="24"/>
        </w:rPr>
        <w:t>SDP</w:t>
      </w:r>
      <w:proofErr w:type="spellEnd"/>
      <w:r w:rsidRPr="00320545">
        <w:rPr>
          <w:rFonts w:ascii="Tahoma" w:eastAsia="Times New Roman" w:hAnsi="Tahoma" w:cs="Tahoma"/>
          <w:sz w:val="24"/>
          <w:szCs w:val="24"/>
        </w:rPr>
        <w:t xml:space="preserve">, dicho </w:t>
      </w:r>
      <w:r w:rsidR="00161EB8" w:rsidRPr="00320545">
        <w:rPr>
          <w:rFonts w:ascii="Tahoma" w:eastAsia="Times New Roman" w:hAnsi="Tahoma" w:cs="Tahoma"/>
          <w:sz w:val="24"/>
          <w:szCs w:val="24"/>
        </w:rPr>
        <w:t>ciudadano</w:t>
      </w:r>
      <w:r w:rsidRPr="00320545">
        <w:rPr>
          <w:rFonts w:ascii="Tahoma" w:eastAsia="Times New Roman" w:hAnsi="Tahoma" w:cs="Tahoma"/>
          <w:sz w:val="24"/>
          <w:szCs w:val="24"/>
        </w:rPr>
        <w:t xml:space="preserve"> fue condenado a purgar una pena de 10 meses y 20 </w:t>
      </w:r>
      <w:r w:rsidR="00A701E1" w:rsidRPr="00320545">
        <w:rPr>
          <w:rFonts w:ascii="Tahoma" w:eastAsia="Times New Roman" w:hAnsi="Tahoma" w:cs="Tahoma"/>
          <w:sz w:val="24"/>
          <w:szCs w:val="24"/>
        </w:rPr>
        <w:t>días</w:t>
      </w:r>
      <w:r w:rsidRPr="00320545">
        <w:rPr>
          <w:rFonts w:ascii="Tahoma" w:eastAsia="Times New Roman" w:hAnsi="Tahoma" w:cs="Tahoma"/>
          <w:sz w:val="24"/>
          <w:szCs w:val="24"/>
        </w:rPr>
        <w:t xml:space="preserve"> de prisión y el pago de una multa </w:t>
      </w:r>
      <w:r w:rsidR="00A701E1" w:rsidRPr="00320545">
        <w:rPr>
          <w:rFonts w:ascii="Tahoma" w:eastAsia="Times New Roman" w:hAnsi="Tahoma" w:cs="Tahoma"/>
          <w:sz w:val="24"/>
          <w:szCs w:val="24"/>
        </w:rPr>
        <w:t xml:space="preserve">de 0.33 </w:t>
      </w:r>
      <w:proofErr w:type="spellStart"/>
      <w:r w:rsidR="00A701E1" w:rsidRPr="00320545">
        <w:rPr>
          <w:rFonts w:ascii="Tahoma" w:eastAsia="Times New Roman" w:hAnsi="Tahoma" w:cs="Tahoma"/>
          <w:i/>
          <w:sz w:val="24"/>
          <w:szCs w:val="24"/>
        </w:rPr>
        <w:t>s.m.m.l.v</w:t>
      </w:r>
      <w:proofErr w:type="spellEnd"/>
      <w:r w:rsidR="00A701E1" w:rsidRPr="00320545">
        <w:rPr>
          <w:rFonts w:ascii="Tahoma" w:eastAsia="Times New Roman" w:hAnsi="Tahoma" w:cs="Tahoma"/>
          <w:i/>
          <w:sz w:val="24"/>
          <w:szCs w:val="24"/>
        </w:rPr>
        <w:t>.</w:t>
      </w:r>
      <w:r w:rsidR="00A701E1" w:rsidRPr="00320545">
        <w:rPr>
          <w:rFonts w:ascii="Tahoma" w:eastAsia="Times New Roman" w:hAnsi="Tahoma" w:cs="Tahoma"/>
          <w:sz w:val="24"/>
          <w:szCs w:val="24"/>
        </w:rPr>
        <w:t xml:space="preserve"> De igual manera, por no cumplirse con los requisitos de ley, al procesado de marras no se le reconoció el disfrute de subrogados </w:t>
      </w:r>
      <w:r w:rsidR="00161EB8" w:rsidRPr="00320545">
        <w:rPr>
          <w:rFonts w:ascii="Tahoma" w:eastAsia="Times New Roman" w:hAnsi="Tahoma" w:cs="Tahoma"/>
          <w:sz w:val="24"/>
          <w:szCs w:val="24"/>
        </w:rPr>
        <w:t>ni</w:t>
      </w:r>
      <w:r w:rsidR="00A701E1" w:rsidRPr="00320545">
        <w:rPr>
          <w:rFonts w:ascii="Tahoma" w:eastAsia="Times New Roman" w:hAnsi="Tahoma" w:cs="Tahoma"/>
          <w:sz w:val="24"/>
          <w:szCs w:val="24"/>
        </w:rPr>
        <w:t xml:space="preserve"> de sustitutos penales. </w:t>
      </w:r>
    </w:p>
    <w:p w14:paraId="6EB0F073" w14:textId="77777777" w:rsidR="00F67A56" w:rsidRPr="00320545" w:rsidRDefault="00F67A56" w:rsidP="00320545">
      <w:pPr>
        <w:spacing w:after="0" w:line="276" w:lineRule="auto"/>
        <w:jc w:val="both"/>
        <w:rPr>
          <w:rFonts w:ascii="Tahoma" w:eastAsia="Times New Roman" w:hAnsi="Tahoma" w:cs="Tahoma"/>
          <w:sz w:val="24"/>
          <w:szCs w:val="24"/>
          <w:lang w:val="es-ES"/>
        </w:rPr>
      </w:pPr>
    </w:p>
    <w:p w14:paraId="09408E36" w14:textId="6BD70615" w:rsidR="00161EB8" w:rsidRPr="00320545" w:rsidRDefault="00A701E1" w:rsidP="00320545">
      <w:pPr>
        <w:spacing w:after="0" w:line="276" w:lineRule="auto"/>
        <w:jc w:val="both"/>
        <w:rPr>
          <w:rFonts w:ascii="Tahoma" w:eastAsia="Times New Roman" w:hAnsi="Tahoma" w:cs="Tahoma"/>
          <w:sz w:val="24"/>
          <w:szCs w:val="24"/>
          <w:lang w:val="es-ES"/>
        </w:rPr>
      </w:pPr>
      <w:r w:rsidRPr="00320545">
        <w:rPr>
          <w:rFonts w:ascii="Tahoma" w:eastAsia="Times New Roman" w:hAnsi="Tahoma" w:cs="Tahoma"/>
          <w:sz w:val="24"/>
          <w:szCs w:val="24"/>
          <w:lang w:val="es-ES"/>
        </w:rPr>
        <w:t xml:space="preserve">Los argumentos aducidos por el Juzgado de primer nivel para declarar la responsabilidad criminal del procesado </w:t>
      </w:r>
      <w:proofErr w:type="spellStart"/>
      <w:r w:rsidR="007A3087" w:rsidRPr="00320545">
        <w:rPr>
          <w:rFonts w:ascii="Tahoma" w:eastAsia="Times New Roman" w:hAnsi="Tahoma" w:cs="Tahoma"/>
          <w:sz w:val="24"/>
          <w:szCs w:val="24"/>
          <w:lang w:val="es-ES"/>
        </w:rPr>
        <w:t>SDP</w:t>
      </w:r>
      <w:proofErr w:type="spellEnd"/>
      <w:r w:rsidRPr="00320545">
        <w:rPr>
          <w:rFonts w:ascii="Tahoma" w:eastAsia="Times New Roman" w:hAnsi="Tahoma" w:cs="Tahoma"/>
          <w:sz w:val="24"/>
          <w:szCs w:val="24"/>
          <w:lang w:val="es-ES"/>
        </w:rPr>
        <w:t xml:space="preserve">, </w:t>
      </w:r>
      <w:r w:rsidR="00161EB8" w:rsidRPr="00320545">
        <w:rPr>
          <w:rFonts w:ascii="Tahoma" w:eastAsia="Times New Roman" w:hAnsi="Tahoma" w:cs="Tahoma"/>
          <w:sz w:val="24"/>
          <w:szCs w:val="24"/>
          <w:lang w:val="es-ES"/>
        </w:rPr>
        <w:t xml:space="preserve">por incurrir en la comisión del delito de tráfico de estupefaciente, </w:t>
      </w:r>
      <w:r w:rsidR="00161EB8" w:rsidRPr="00320545">
        <w:rPr>
          <w:rFonts w:ascii="Tahoma" w:eastAsia="Times New Roman" w:hAnsi="Tahoma" w:cs="Tahoma"/>
          <w:sz w:val="24"/>
          <w:szCs w:val="24"/>
        </w:rPr>
        <w:t xml:space="preserve">en la modalidad de </w:t>
      </w:r>
      <w:r w:rsidR="00161EB8" w:rsidRPr="00320545">
        <w:rPr>
          <w:rFonts w:ascii="Tahoma" w:eastAsia="Times New Roman" w:hAnsi="Tahoma" w:cs="Tahoma"/>
          <w:i/>
          <w:sz w:val="24"/>
          <w:szCs w:val="24"/>
        </w:rPr>
        <w:t>llevar consigo,</w:t>
      </w:r>
      <w:r w:rsidR="00161EB8" w:rsidRPr="00320545">
        <w:rPr>
          <w:rFonts w:ascii="Tahoma" w:eastAsia="Times New Roman" w:hAnsi="Tahoma" w:cs="Tahoma"/>
          <w:sz w:val="24"/>
          <w:szCs w:val="24"/>
          <w:lang w:val="es-ES"/>
        </w:rPr>
        <w:t xml:space="preserve"> </w:t>
      </w:r>
      <w:r w:rsidRPr="00320545">
        <w:rPr>
          <w:rFonts w:ascii="Tahoma" w:eastAsia="Times New Roman" w:hAnsi="Tahoma" w:cs="Tahoma"/>
          <w:sz w:val="24"/>
          <w:szCs w:val="24"/>
          <w:lang w:val="es-ES"/>
        </w:rPr>
        <w:t>básicamente fueron los siguientes:</w:t>
      </w:r>
    </w:p>
    <w:p w14:paraId="5ED6473C" w14:textId="77777777" w:rsidR="00B82AB1" w:rsidRPr="00320545" w:rsidRDefault="00B82AB1" w:rsidP="00320545">
      <w:pPr>
        <w:spacing w:after="0" w:line="276" w:lineRule="auto"/>
        <w:jc w:val="both"/>
        <w:rPr>
          <w:rFonts w:ascii="Tahoma" w:eastAsia="Times New Roman" w:hAnsi="Tahoma" w:cs="Tahoma"/>
          <w:sz w:val="24"/>
          <w:szCs w:val="24"/>
          <w:lang w:val="es-ES"/>
        </w:rPr>
      </w:pPr>
    </w:p>
    <w:p w14:paraId="0C9C64EB" w14:textId="77777777" w:rsidR="00A701E1" w:rsidRPr="00320545" w:rsidRDefault="00A701E1" w:rsidP="00320545">
      <w:pPr>
        <w:pStyle w:val="Sinespaciado"/>
        <w:numPr>
          <w:ilvl w:val="0"/>
          <w:numId w:val="6"/>
        </w:numPr>
        <w:spacing w:line="276" w:lineRule="auto"/>
        <w:ind w:left="567" w:hanging="357"/>
        <w:jc w:val="both"/>
        <w:rPr>
          <w:rFonts w:ascii="Tahoma" w:hAnsi="Tahoma" w:cs="Tahoma"/>
          <w:sz w:val="24"/>
          <w:szCs w:val="24"/>
          <w:lang w:val="es-ES"/>
        </w:rPr>
      </w:pPr>
      <w:r w:rsidRPr="00320545">
        <w:rPr>
          <w:rFonts w:ascii="Tahoma" w:hAnsi="Tahoma" w:cs="Tahoma"/>
          <w:sz w:val="24"/>
          <w:szCs w:val="24"/>
          <w:lang w:val="es-ES"/>
        </w:rPr>
        <w:t xml:space="preserve">Las pruebas habidas en el proceso demostraban que la sustancia incautada al procesado se trataba de cocaína, la cual excedía los </w:t>
      </w:r>
      <w:r w:rsidR="00FF7772" w:rsidRPr="00320545">
        <w:rPr>
          <w:rFonts w:ascii="Tahoma" w:hAnsi="Tahoma" w:cs="Tahoma"/>
          <w:sz w:val="24"/>
          <w:szCs w:val="24"/>
          <w:lang w:val="es-ES"/>
        </w:rPr>
        <w:t>límites</w:t>
      </w:r>
      <w:r w:rsidRPr="00320545">
        <w:rPr>
          <w:rFonts w:ascii="Tahoma" w:hAnsi="Tahoma" w:cs="Tahoma"/>
          <w:sz w:val="24"/>
          <w:szCs w:val="24"/>
          <w:lang w:val="es-ES"/>
        </w:rPr>
        <w:t xml:space="preserve"> permitidos para la dosis personal. </w:t>
      </w:r>
    </w:p>
    <w:p w14:paraId="66D840CB" w14:textId="77777777" w:rsidR="00A701E1" w:rsidRPr="00320545" w:rsidRDefault="00A701E1" w:rsidP="00320545">
      <w:pPr>
        <w:pStyle w:val="Sinespaciado"/>
        <w:spacing w:line="276" w:lineRule="auto"/>
        <w:ind w:left="567"/>
        <w:jc w:val="both"/>
        <w:rPr>
          <w:rFonts w:ascii="Tahoma" w:hAnsi="Tahoma" w:cs="Tahoma"/>
          <w:sz w:val="24"/>
          <w:szCs w:val="24"/>
          <w:lang w:val="es-ES"/>
        </w:rPr>
      </w:pPr>
    </w:p>
    <w:p w14:paraId="113A9925" w14:textId="77777777" w:rsidR="00A701E1" w:rsidRPr="00320545" w:rsidRDefault="00A701E1" w:rsidP="00320545">
      <w:pPr>
        <w:pStyle w:val="Sinespaciado"/>
        <w:numPr>
          <w:ilvl w:val="0"/>
          <w:numId w:val="6"/>
        </w:numPr>
        <w:spacing w:line="276" w:lineRule="auto"/>
        <w:ind w:left="567" w:hanging="357"/>
        <w:jc w:val="both"/>
        <w:rPr>
          <w:rFonts w:ascii="Tahoma" w:hAnsi="Tahoma" w:cs="Tahoma"/>
          <w:sz w:val="24"/>
          <w:szCs w:val="24"/>
          <w:lang w:val="es-ES"/>
        </w:rPr>
      </w:pPr>
      <w:r w:rsidRPr="00320545">
        <w:rPr>
          <w:rFonts w:ascii="Tahoma" w:hAnsi="Tahoma" w:cs="Tahoma"/>
          <w:sz w:val="24"/>
          <w:szCs w:val="24"/>
          <w:lang w:val="es-ES"/>
        </w:rPr>
        <w:t xml:space="preserve">En el proceso, con el testimonio de los policiales, estaba demostrada la captura en flagrancia del procesado, con lo cual se acreditaba </w:t>
      </w:r>
      <w:r w:rsidR="00161EB8" w:rsidRPr="00320545">
        <w:rPr>
          <w:rFonts w:ascii="Tahoma" w:hAnsi="Tahoma" w:cs="Tahoma"/>
          <w:sz w:val="24"/>
          <w:szCs w:val="24"/>
          <w:lang w:val="es-ES"/>
        </w:rPr>
        <w:t xml:space="preserve">de manera indubitable </w:t>
      </w:r>
      <w:r w:rsidRPr="00320545">
        <w:rPr>
          <w:rFonts w:ascii="Tahoma" w:hAnsi="Tahoma" w:cs="Tahoma"/>
          <w:sz w:val="24"/>
          <w:szCs w:val="24"/>
          <w:lang w:val="es-ES"/>
        </w:rPr>
        <w:t>la existencia de la conducta punible y la participación del procesado en los hechos por los cuales fue acusado.</w:t>
      </w:r>
    </w:p>
    <w:p w14:paraId="1011DB6A" w14:textId="77777777" w:rsidR="00A701E1" w:rsidRPr="00320545" w:rsidRDefault="00A701E1" w:rsidP="00320545">
      <w:pPr>
        <w:pStyle w:val="Sinespaciado"/>
        <w:spacing w:line="276" w:lineRule="auto"/>
        <w:ind w:left="567"/>
        <w:jc w:val="both"/>
        <w:rPr>
          <w:rFonts w:ascii="Tahoma" w:hAnsi="Tahoma" w:cs="Tahoma"/>
          <w:sz w:val="24"/>
          <w:szCs w:val="24"/>
          <w:lang w:val="es-ES"/>
        </w:rPr>
      </w:pPr>
    </w:p>
    <w:p w14:paraId="181B231D" w14:textId="77777777" w:rsidR="00F67A56" w:rsidRPr="00320545" w:rsidRDefault="00FF7772" w:rsidP="00320545">
      <w:pPr>
        <w:pStyle w:val="Sinespaciado"/>
        <w:numPr>
          <w:ilvl w:val="0"/>
          <w:numId w:val="6"/>
        </w:numPr>
        <w:spacing w:line="276" w:lineRule="auto"/>
        <w:ind w:left="567" w:hanging="357"/>
        <w:jc w:val="both"/>
        <w:rPr>
          <w:rFonts w:ascii="Tahoma" w:hAnsi="Tahoma" w:cs="Tahoma"/>
          <w:sz w:val="24"/>
          <w:szCs w:val="24"/>
          <w:lang w:val="es-ES"/>
        </w:rPr>
      </w:pPr>
      <w:r w:rsidRPr="00320545">
        <w:rPr>
          <w:rFonts w:ascii="Tahoma" w:hAnsi="Tahoma" w:cs="Tahoma"/>
          <w:sz w:val="24"/>
          <w:szCs w:val="24"/>
          <w:lang w:val="es-ES"/>
        </w:rPr>
        <w:t xml:space="preserve">Según el </w:t>
      </w:r>
      <w:r w:rsidR="00161EB8" w:rsidRPr="00320545">
        <w:rPr>
          <w:rFonts w:ascii="Tahoma" w:hAnsi="Tahoma" w:cs="Tahoma"/>
          <w:sz w:val="24"/>
          <w:szCs w:val="24"/>
          <w:lang w:val="es-ES"/>
        </w:rPr>
        <w:t xml:space="preserve">contenido del </w:t>
      </w:r>
      <w:r w:rsidRPr="00320545">
        <w:rPr>
          <w:rFonts w:ascii="Tahoma" w:hAnsi="Tahoma" w:cs="Tahoma"/>
          <w:sz w:val="24"/>
          <w:szCs w:val="24"/>
          <w:lang w:val="es-ES"/>
        </w:rPr>
        <w:t>te</w:t>
      </w:r>
      <w:r w:rsidR="00F67A56" w:rsidRPr="00320545">
        <w:rPr>
          <w:rFonts w:ascii="Tahoma" w:hAnsi="Tahoma" w:cs="Tahoma"/>
          <w:sz w:val="24"/>
          <w:szCs w:val="24"/>
          <w:lang w:val="es-ES"/>
        </w:rPr>
        <w:t>st</w:t>
      </w:r>
      <w:r w:rsidRPr="00320545">
        <w:rPr>
          <w:rFonts w:ascii="Tahoma" w:hAnsi="Tahoma" w:cs="Tahoma"/>
          <w:sz w:val="24"/>
          <w:szCs w:val="24"/>
          <w:lang w:val="es-ES"/>
        </w:rPr>
        <w:t xml:space="preserve">imonio de los policiales que capturaron al procesado, se desprende que este tenía aspecto de vicioso y de habitante de calle, lo que es indicativo de que se está en presencia de un drogodependiente, a lo que se </w:t>
      </w:r>
      <w:r w:rsidRPr="00320545">
        <w:rPr>
          <w:rFonts w:ascii="Tahoma" w:hAnsi="Tahoma" w:cs="Tahoma"/>
          <w:sz w:val="24"/>
          <w:szCs w:val="24"/>
          <w:lang w:val="es-ES"/>
        </w:rPr>
        <w:lastRenderedPageBreak/>
        <w:t>le debe sumar que el acusado carece de arraigo conocido, por lo que por su condición de marginal y de adicto se le debía reconocer en su favor las atemperantes punitivas del artículo 56 C.P.</w:t>
      </w:r>
    </w:p>
    <w:p w14:paraId="641ECC73" w14:textId="77777777" w:rsidR="00F67A56" w:rsidRPr="00320545" w:rsidRDefault="00F67A56" w:rsidP="00320545">
      <w:pPr>
        <w:pStyle w:val="Sinespaciado"/>
        <w:spacing w:line="276" w:lineRule="auto"/>
        <w:ind w:left="567" w:firstLine="705"/>
        <w:jc w:val="both"/>
        <w:rPr>
          <w:rFonts w:ascii="Tahoma" w:hAnsi="Tahoma" w:cs="Tahoma"/>
          <w:sz w:val="24"/>
          <w:szCs w:val="24"/>
          <w:lang w:val="es-ES"/>
        </w:rPr>
      </w:pPr>
    </w:p>
    <w:p w14:paraId="0C964B78" w14:textId="77777777" w:rsidR="00FF7772" w:rsidRPr="00320545" w:rsidRDefault="00FF7772" w:rsidP="00320545">
      <w:pPr>
        <w:pStyle w:val="Sinespaciado"/>
        <w:numPr>
          <w:ilvl w:val="0"/>
          <w:numId w:val="6"/>
        </w:numPr>
        <w:spacing w:line="276" w:lineRule="auto"/>
        <w:ind w:left="567" w:hanging="357"/>
        <w:jc w:val="both"/>
        <w:rPr>
          <w:rFonts w:ascii="Tahoma" w:hAnsi="Tahoma" w:cs="Tahoma"/>
          <w:sz w:val="24"/>
          <w:szCs w:val="24"/>
        </w:rPr>
      </w:pPr>
      <w:r w:rsidRPr="00320545">
        <w:rPr>
          <w:rFonts w:ascii="Tahoma" w:hAnsi="Tahoma" w:cs="Tahoma"/>
          <w:sz w:val="24"/>
          <w:szCs w:val="24"/>
        </w:rPr>
        <w:t xml:space="preserve">Pese a la condición de adicto del procesado, no se podía desconocer la cantidad de sustancia estupefaciente que portaba, lo cual podría ser indicativo de que se trataba de un expendedor. </w:t>
      </w:r>
    </w:p>
    <w:p w14:paraId="7CD9FF73" w14:textId="77777777" w:rsidR="00FF7772" w:rsidRPr="00320545" w:rsidRDefault="00FF7772" w:rsidP="00320545">
      <w:pPr>
        <w:tabs>
          <w:tab w:val="center" w:pos="4539"/>
          <w:tab w:val="left" w:pos="6439"/>
        </w:tabs>
        <w:spacing w:after="0" w:line="276" w:lineRule="auto"/>
        <w:jc w:val="both"/>
        <w:rPr>
          <w:rFonts w:ascii="Tahoma" w:eastAsia="Times New Roman" w:hAnsi="Tahoma" w:cs="Tahoma"/>
          <w:sz w:val="24"/>
          <w:szCs w:val="24"/>
        </w:rPr>
      </w:pPr>
    </w:p>
    <w:p w14:paraId="5229DC35" w14:textId="77777777" w:rsidR="00F67A56" w:rsidRPr="00320545" w:rsidRDefault="00F67A56" w:rsidP="00320545">
      <w:pPr>
        <w:tabs>
          <w:tab w:val="center" w:pos="4539"/>
          <w:tab w:val="left" w:pos="6439"/>
        </w:tabs>
        <w:spacing w:after="0" w:line="276" w:lineRule="auto"/>
        <w:jc w:val="center"/>
        <w:rPr>
          <w:rFonts w:ascii="Tahoma" w:eastAsia="Times New Roman" w:hAnsi="Tahoma" w:cs="Tahoma"/>
          <w:b/>
          <w:bCs/>
          <w:sz w:val="24"/>
          <w:szCs w:val="24"/>
        </w:rPr>
      </w:pPr>
      <w:r w:rsidRPr="00320545">
        <w:rPr>
          <w:rFonts w:ascii="Tahoma" w:eastAsia="Times New Roman" w:hAnsi="Tahoma" w:cs="Tahoma"/>
          <w:b/>
          <w:bCs/>
          <w:sz w:val="24"/>
          <w:szCs w:val="24"/>
        </w:rPr>
        <w:t>LA</w:t>
      </w:r>
      <w:r w:rsidR="00FF7772" w:rsidRPr="00320545">
        <w:rPr>
          <w:rFonts w:ascii="Tahoma" w:eastAsia="Times New Roman" w:hAnsi="Tahoma" w:cs="Tahoma"/>
          <w:b/>
          <w:bCs/>
          <w:sz w:val="24"/>
          <w:szCs w:val="24"/>
        </w:rPr>
        <w:t>S APELACIONES:</w:t>
      </w:r>
    </w:p>
    <w:p w14:paraId="2AF1B9CB" w14:textId="77777777" w:rsidR="00161EB8" w:rsidRPr="00320545" w:rsidRDefault="00161EB8" w:rsidP="00320545">
      <w:pPr>
        <w:tabs>
          <w:tab w:val="center" w:pos="4539"/>
          <w:tab w:val="left" w:pos="6439"/>
        </w:tabs>
        <w:spacing w:after="0" w:line="276" w:lineRule="auto"/>
        <w:jc w:val="center"/>
        <w:rPr>
          <w:rFonts w:ascii="Tahoma" w:eastAsia="Times New Roman" w:hAnsi="Tahoma" w:cs="Tahoma"/>
          <w:b/>
          <w:bCs/>
          <w:sz w:val="24"/>
          <w:szCs w:val="24"/>
        </w:rPr>
      </w:pPr>
    </w:p>
    <w:p w14:paraId="167160BD" w14:textId="77777777" w:rsidR="00161EB8" w:rsidRPr="00320545" w:rsidRDefault="00161EB8" w:rsidP="00320545">
      <w:pPr>
        <w:tabs>
          <w:tab w:val="center" w:pos="4539"/>
          <w:tab w:val="left" w:pos="6439"/>
        </w:tabs>
        <w:spacing w:after="0" w:line="276" w:lineRule="auto"/>
        <w:jc w:val="both"/>
        <w:rPr>
          <w:rFonts w:ascii="Tahoma" w:eastAsia="Times New Roman" w:hAnsi="Tahoma" w:cs="Tahoma"/>
          <w:bCs/>
          <w:sz w:val="24"/>
          <w:szCs w:val="24"/>
        </w:rPr>
      </w:pPr>
      <w:r w:rsidRPr="00320545">
        <w:rPr>
          <w:rFonts w:ascii="Tahoma" w:eastAsia="Times New Roman" w:hAnsi="Tahoma" w:cs="Tahoma"/>
          <w:b/>
          <w:bCs/>
          <w:sz w:val="24"/>
          <w:szCs w:val="24"/>
        </w:rPr>
        <w:t>- El recurso de apelación interpuesto por la representante del Ministerio Público.</w:t>
      </w:r>
    </w:p>
    <w:p w14:paraId="1698EAC9" w14:textId="77777777" w:rsidR="00161EB8" w:rsidRPr="00320545" w:rsidRDefault="00161EB8" w:rsidP="00320545">
      <w:pPr>
        <w:tabs>
          <w:tab w:val="center" w:pos="4539"/>
          <w:tab w:val="left" w:pos="6439"/>
        </w:tabs>
        <w:spacing w:after="0" w:line="276" w:lineRule="auto"/>
        <w:jc w:val="both"/>
        <w:rPr>
          <w:rFonts w:ascii="Tahoma" w:eastAsia="Times New Roman" w:hAnsi="Tahoma" w:cs="Tahoma"/>
          <w:bCs/>
          <w:sz w:val="24"/>
          <w:szCs w:val="24"/>
        </w:rPr>
      </w:pPr>
    </w:p>
    <w:p w14:paraId="7056AF57" w14:textId="30A822B7" w:rsidR="00571CDF" w:rsidRPr="00320545" w:rsidRDefault="008E1911" w:rsidP="00320545">
      <w:pPr>
        <w:tabs>
          <w:tab w:val="center" w:pos="4539"/>
          <w:tab w:val="left" w:pos="6439"/>
        </w:tabs>
        <w:spacing w:after="0" w:line="276" w:lineRule="auto"/>
        <w:jc w:val="both"/>
        <w:rPr>
          <w:rFonts w:ascii="Tahoma" w:eastAsia="Times New Roman" w:hAnsi="Tahoma" w:cs="Tahoma"/>
          <w:bCs/>
          <w:sz w:val="24"/>
          <w:szCs w:val="24"/>
        </w:rPr>
      </w:pPr>
      <w:r w:rsidRPr="00320545">
        <w:rPr>
          <w:rFonts w:ascii="Tahoma" w:eastAsia="Times New Roman" w:hAnsi="Tahoma" w:cs="Tahoma"/>
          <w:bCs/>
          <w:sz w:val="24"/>
          <w:szCs w:val="24"/>
        </w:rPr>
        <w:t xml:space="preserve">La discrepancia propuesta por la Procuradora Judicial Penal recurrente, gira en torno en </w:t>
      </w:r>
      <w:r w:rsidR="002865A3" w:rsidRPr="00320545">
        <w:rPr>
          <w:rFonts w:ascii="Tahoma" w:eastAsia="Times New Roman" w:hAnsi="Tahoma" w:cs="Tahoma"/>
          <w:bCs/>
          <w:sz w:val="24"/>
          <w:szCs w:val="24"/>
        </w:rPr>
        <w:t xml:space="preserve">reclamar que en el presente asunto </w:t>
      </w:r>
      <w:r w:rsidRPr="00320545">
        <w:rPr>
          <w:rFonts w:ascii="Tahoma" w:eastAsia="Times New Roman" w:hAnsi="Tahoma" w:cs="Tahoma"/>
          <w:bCs/>
          <w:sz w:val="24"/>
          <w:szCs w:val="24"/>
        </w:rPr>
        <w:t xml:space="preserve">no se </w:t>
      </w:r>
      <w:r w:rsidR="002865A3" w:rsidRPr="00320545">
        <w:rPr>
          <w:rFonts w:ascii="Tahoma" w:eastAsia="Times New Roman" w:hAnsi="Tahoma" w:cs="Tahoma"/>
          <w:bCs/>
          <w:sz w:val="24"/>
          <w:szCs w:val="24"/>
        </w:rPr>
        <w:t>debió</w:t>
      </w:r>
      <w:r w:rsidRPr="00320545">
        <w:rPr>
          <w:rFonts w:ascii="Tahoma" w:eastAsia="Times New Roman" w:hAnsi="Tahoma" w:cs="Tahoma"/>
          <w:bCs/>
          <w:sz w:val="24"/>
          <w:szCs w:val="24"/>
        </w:rPr>
        <w:t xml:space="preserve"> dictar en contra del procesado una sentencia condenatoria sino una de tipo absolutoria</w:t>
      </w:r>
      <w:r w:rsidR="008B6715" w:rsidRPr="00320545">
        <w:rPr>
          <w:rFonts w:ascii="Tahoma" w:eastAsia="Times New Roman" w:hAnsi="Tahoma" w:cs="Tahoma"/>
          <w:bCs/>
          <w:sz w:val="24"/>
          <w:szCs w:val="24"/>
        </w:rPr>
        <w:t>,</w:t>
      </w:r>
      <w:r w:rsidRPr="00320545">
        <w:rPr>
          <w:rFonts w:ascii="Tahoma" w:eastAsia="Times New Roman" w:hAnsi="Tahoma" w:cs="Tahoma"/>
          <w:bCs/>
          <w:sz w:val="24"/>
          <w:szCs w:val="24"/>
        </w:rPr>
        <w:t xml:space="preserve"> como consecuencia de que en la actuación la </w:t>
      </w:r>
      <w:r w:rsidR="002865A3" w:rsidRPr="00320545">
        <w:rPr>
          <w:rFonts w:ascii="Tahoma" w:eastAsia="Times New Roman" w:hAnsi="Tahoma" w:cs="Tahoma"/>
          <w:bCs/>
          <w:sz w:val="24"/>
          <w:szCs w:val="24"/>
        </w:rPr>
        <w:t>Fiscalía</w:t>
      </w:r>
      <w:r w:rsidRPr="00320545">
        <w:rPr>
          <w:rFonts w:ascii="Tahoma" w:eastAsia="Times New Roman" w:hAnsi="Tahoma" w:cs="Tahoma"/>
          <w:bCs/>
          <w:sz w:val="24"/>
          <w:szCs w:val="24"/>
        </w:rPr>
        <w:t xml:space="preserve"> no pudo demostrar el ingrediente subjetivo del delito de </w:t>
      </w:r>
      <w:r w:rsidR="002865A3" w:rsidRPr="00320545">
        <w:rPr>
          <w:rFonts w:ascii="Tahoma" w:eastAsia="Times New Roman" w:hAnsi="Tahoma" w:cs="Tahoma"/>
          <w:bCs/>
          <w:sz w:val="24"/>
          <w:szCs w:val="24"/>
        </w:rPr>
        <w:t>tráfico</w:t>
      </w:r>
      <w:r w:rsidRPr="00320545">
        <w:rPr>
          <w:rFonts w:ascii="Tahoma" w:eastAsia="Times New Roman" w:hAnsi="Tahoma" w:cs="Tahoma"/>
          <w:bCs/>
          <w:sz w:val="24"/>
          <w:szCs w:val="24"/>
        </w:rPr>
        <w:t xml:space="preserve"> de estupefacientes, el cual, según la jurisprudencia de la Sala de </w:t>
      </w:r>
      <w:r w:rsidR="007C0829" w:rsidRPr="00320545">
        <w:rPr>
          <w:rFonts w:ascii="Tahoma" w:eastAsia="Times New Roman" w:hAnsi="Tahoma" w:cs="Tahoma"/>
          <w:bCs/>
          <w:sz w:val="24"/>
          <w:szCs w:val="24"/>
        </w:rPr>
        <w:t>Casación</w:t>
      </w:r>
      <w:r w:rsidRPr="00320545">
        <w:rPr>
          <w:rFonts w:ascii="Tahoma" w:eastAsia="Times New Roman" w:hAnsi="Tahoma" w:cs="Tahoma"/>
          <w:bCs/>
          <w:sz w:val="24"/>
          <w:szCs w:val="24"/>
        </w:rPr>
        <w:t xml:space="preserve"> Penal de la Corte Suprema de Justicia (C.S.J.), no depende de la cantidad de sustancia estupefaciente </w:t>
      </w:r>
      <w:r w:rsidR="002865A3" w:rsidRPr="00320545">
        <w:rPr>
          <w:rFonts w:ascii="Tahoma" w:eastAsia="Times New Roman" w:hAnsi="Tahoma" w:cs="Tahoma"/>
          <w:bCs/>
          <w:sz w:val="24"/>
          <w:szCs w:val="24"/>
        </w:rPr>
        <w:t>incautada</w:t>
      </w:r>
      <w:r w:rsidR="008B6715" w:rsidRPr="00320545">
        <w:rPr>
          <w:rFonts w:ascii="Tahoma" w:eastAsia="Times New Roman" w:hAnsi="Tahoma" w:cs="Tahoma"/>
          <w:bCs/>
          <w:sz w:val="24"/>
          <w:szCs w:val="24"/>
        </w:rPr>
        <w:t>,</w:t>
      </w:r>
      <w:r w:rsidR="002865A3" w:rsidRPr="00320545">
        <w:rPr>
          <w:rFonts w:ascii="Tahoma" w:eastAsia="Times New Roman" w:hAnsi="Tahoma" w:cs="Tahoma"/>
          <w:bCs/>
          <w:sz w:val="24"/>
          <w:szCs w:val="24"/>
        </w:rPr>
        <w:t xml:space="preserve"> </w:t>
      </w:r>
      <w:r w:rsidRPr="00320545">
        <w:rPr>
          <w:rFonts w:ascii="Tahoma" w:eastAsia="Times New Roman" w:hAnsi="Tahoma" w:cs="Tahoma"/>
          <w:bCs/>
          <w:sz w:val="24"/>
          <w:szCs w:val="24"/>
        </w:rPr>
        <w:t xml:space="preserve">sino del propósito que el sujeto agente tenía pensado darle a los narcóticos, el cual debe ser algo diferente al </w:t>
      </w:r>
      <w:r w:rsidR="00130B99" w:rsidRPr="00320545">
        <w:rPr>
          <w:rFonts w:ascii="Tahoma" w:eastAsia="Times New Roman" w:hAnsi="Tahoma" w:cs="Tahoma"/>
          <w:bCs/>
          <w:sz w:val="24"/>
          <w:szCs w:val="24"/>
        </w:rPr>
        <w:t xml:space="preserve">del </w:t>
      </w:r>
      <w:r w:rsidRPr="00320545">
        <w:rPr>
          <w:rFonts w:ascii="Tahoma" w:eastAsia="Times New Roman" w:hAnsi="Tahoma" w:cs="Tahoma"/>
          <w:bCs/>
          <w:sz w:val="24"/>
          <w:szCs w:val="24"/>
        </w:rPr>
        <w:t>consumo.</w:t>
      </w:r>
    </w:p>
    <w:p w14:paraId="3D488C9D" w14:textId="77777777" w:rsidR="00B82AB1" w:rsidRPr="00320545" w:rsidRDefault="00B82AB1" w:rsidP="00320545">
      <w:pPr>
        <w:tabs>
          <w:tab w:val="center" w:pos="4539"/>
          <w:tab w:val="left" w:pos="6439"/>
        </w:tabs>
        <w:spacing w:after="0" w:line="276" w:lineRule="auto"/>
        <w:jc w:val="both"/>
        <w:rPr>
          <w:rFonts w:ascii="Tahoma" w:eastAsia="Times New Roman" w:hAnsi="Tahoma" w:cs="Tahoma"/>
          <w:bCs/>
          <w:sz w:val="24"/>
          <w:szCs w:val="24"/>
        </w:rPr>
      </w:pPr>
    </w:p>
    <w:p w14:paraId="5A497EDB" w14:textId="77777777" w:rsidR="00C242B3" w:rsidRPr="00320545" w:rsidRDefault="00130B99" w:rsidP="00320545">
      <w:pPr>
        <w:tabs>
          <w:tab w:val="center" w:pos="4539"/>
          <w:tab w:val="left" w:pos="6439"/>
        </w:tabs>
        <w:spacing w:after="0" w:line="276" w:lineRule="auto"/>
        <w:jc w:val="both"/>
        <w:rPr>
          <w:rFonts w:ascii="Tahoma" w:eastAsia="Times New Roman" w:hAnsi="Tahoma" w:cs="Tahoma"/>
          <w:bCs/>
          <w:sz w:val="24"/>
          <w:szCs w:val="24"/>
        </w:rPr>
      </w:pPr>
      <w:r w:rsidRPr="00320545">
        <w:rPr>
          <w:rFonts w:ascii="Tahoma" w:eastAsia="Times New Roman" w:hAnsi="Tahoma" w:cs="Tahoma"/>
          <w:bCs/>
          <w:sz w:val="24"/>
          <w:szCs w:val="24"/>
        </w:rPr>
        <w:t>Acorde con lo anterior, expuso la recurrente que de las pruebas allegadas al proceso, en especial del testimonio de los policiales JUAN FERNANDO OSORIO y DAVID LEANDRO ZAPATA, en momento alguno se pudo demostrar el ingrediente subjetivo del tipo</w:t>
      </w:r>
      <w:r w:rsidR="00845DA9" w:rsidRPr="00320545">
        <w:rPr>
          <w:rFonts w:ascii="Tahoma" w:eastAsia="Times New Roman" w:hAnsi="Tahoma" w:cs="Tahoma"/>
          <w:bCs/>
          <w:sz w:val="24"/>
          <w:szCs w:val="24"/>
        </w:rPr>
        <w:t>,</w:t>
      </w:r>
      <w:r w:rsidRPr="00320545">
        <w:rPr>
          <w:rFonts w:ascii="Tahoma" w:eastAsia="Times New Roman" w:hAnsi="Tahoma" w:cs="Tahoma"/>
          <w:bCs/>
          <w:sz w:val="24"/>
          <w:szCs w:val="24"/>
        </w:rPr>
        <w:t xml:space="preserve"> por cuanto dichos policiales solo declararon sobre las circunstancias de tiempo, modo y lugar respecto de cómo </w:t>
      </w:r>
      <w:r w:rsidR="00845DA9" w:rsidRPr="00320545">
        <w:rPr>
          <w:rFonts w:ascii="Tahoma" w:eastAsia="Times New Roman" w:hAnsi="Tahoma" w:cs="Tahoma"/>
          <w:bCs/>
          <w:sz w:val="24"/>
          <w:szCs w:val="24"/>
        </w:rPr>
        <w:t>se dio la captura del procesado,</w:t>
      </w:r>
      <w:r w:rsidRPr="00320545">
        <w:rPr>
          <w:rFonts w:ascii="Tahoma" w:eastAsia="Times New Roman" w:hAnsi="Tahoma" w:cs="Tahoma"/>
          <w:bCs/>
          <w:sz w:val="24"/>
          <w:szCs w:val="24"/>
        </w:rPr>
        <w:t xml:space="preserve"> </w:t>
      </w:r>
      <w:r w:rsidR="00845DA9" w:rsidRPr="00320545">
        <w:rPr>
          <w:rFonts w:ascii="Tahoma" w:eastAsia="Times New Roman" w:hAnsi="Tahoma" w:cs="Tahoma"/>
          <w:bCs/>
          <w:sz w:val="24"/>
          <w:szCs w:val="24"/>
        </w:rPr>
        <w:t>razón por la cual</w:t>
      </w:r>
      <w:r w:rsidRPr="00320545">
        <w:rPr>
          <w:rFonts w:ascii="Tahoma" w:eastAsia="Times New Roman" w:hAnsi="Tahoma" w:cs="Tahoma"/>
          <w:bCs/>
          <w:sz w:val="24"/>
          <w:szCs w:val="24"/>
        </w:rPr>
        <w:t xml:space="preserve"> en el proceso no se demostró cual sería el destino que se le iba a dar a los narcóticos incautados al procesado, el que podría ser para su consumo personal por cuanto en el proceso se demostró que el procesado es un consumidor habitual de </w:t>
      </w:r>
      <w:r w:rsidR="002865A3" w:rsidRPr="00320545">
        <w:rPr>
          <w:rFonts w:ascii="Tahoma" w:eastAsia="Times New Roman" w:hAnsi="Tahoma" w:cs="Tahoma"/>
          <w:bCs/>
          <w:sz w:val="24"/>
          <w:szCs w:val="24"/>
        </w:rPr>
        <w:t xml:space="preserve">sustancias </w:t>
      </w:r>
      <w:r w:rsidRPr="00320545">
        <w:rPr>
          <w:rFonts w:ascii="Tahoma" w:eastAsia="Times New Roman" w:hAnsi="Tahoma" w:cs="Tahoma"/>
          <w:bCs/>
          <w:sz w:val="24"/>
          <w:szCs w:val="24"/>
        </w:rPr>
        <w:t xml:space="preserve">estupefacientes. </w:t>
      </w:r>
    </w:p>
    <w:p w14:paraId="50946F26" w14:textId="77777777" w:rsidR="00C242B3" w:rsidRPr="00320545" w:rsidRDefault="00C242B3" w:rsidP="00320545">
      <w:pPr>
        <w:tabs>
          <w:tab w:val="center" w:pos="4539"/>
          <w:tab w:val="left" w:pos="6439"/>
        </w:tabs>
        <w:spacing w:after="0" w:line="276" w:lineRule="auto"/>
        <w:jc w:val="both"/>
        <w:rPr>
          <w:rFonts w:ascii="Tahoma" w:eastAsia="Times New Roman" w:hAnsi="Tahoma" w:cs="Tahoma"/>
          <w:bCs/>
          <w:sz w:val="24"/>
          <w:szCs w:val="24"/>
        </w:rPr>
      </w:pPr>
    </w:p>
    <w:p w14:paraId="6978EB9B" w14:textId="77777777" w:rsidR="00C242B3" w:rsidRPr="00320545" w:rsidRDefault="00C242B3" w:rsidP="00320545">
      <w:pPr>
        <w:tabs>
          <w:tab w:val="center" w:pos="4539"/>
          <w:tab w:val="left" w:pos="6439"/>
        </w:tabs>
        <w:spacing w:after="0" w:line="276" w:lineRule="auto"/>
        <w:jc w:val="both"/>
        <w:rPr>
          <w:rFonts w:ascii="Tahoma" w:eastAsia="Times New Roman" w:hAnsi="Tahoma" w:cs="Tahoma"/>
          <w:b/>
          <w:bCs/>
          <w:sz w:val="24"/>
          <w:szCs w:val="24"/>
        </w:rPr>
      </w:pPr>
      <w:r w:rsidRPr="00320545">
        <w:rPr>
          <w:rFonts w:ascii="Tahoma" w:eastAsia="Times New Roman" w:hAnsi="Tahoma" w:cs="Tahoma"/>
          <w:b/>
          <w:bCs/>
          <w:sz w:val="24"/>
          <w:szCs w:val="24"/>
        </w:rPr>
        <w:t>- El recurso de apelación interpuesto por la Defensa.</w:t>
      </w:r>
    </w:p>
    <w:p w14:paraId="5EF37B3D" w14:textId="77777777" w:rsidR="00C242B3" w:rsidRPr="00320545" w:rsidRDefault="00C242B3" w:rsidP="00320545">
      <w:pPr>
        <w:tabs>
          <w:tab w:val="center" w:pos="4539"/>
          <w:tab w:val="left" w:pos="6439"/>
        </w:tabs>
        <w:spacing w:after="0" w:line="276" w:lineRule="auto"/>
        <w:jc w:val="both"/>
        <w:rPr>
          <w:rFonts w:ascii="Tahoma" w:eastAsia="Times New Roman" w:hAnsi="Tahoma" w:cs="Tahoma"/>
          <w:b/>
          <w:bCs/>
          <w:sz w:val="24"/>
          <w:szCs w:val="24"/>
        </w:rPr>
      </w:pPr>
    </w:p>
    <w:p w14:paraId="3DCBBC83" w14:textId="77777777" w:rsidR="00C242B3" w:rsidRPr="00320545" w:rsidRDefault="00096884" w:rsidP="00320545">
      <w:pPr>
        <w:tabs>
          <w:tab w:val="center" w:pos="4539"/>
          <w:tab w:val="left" w:pos="6439"/>
        </w:tabs>
        <w:spacing w:after="0" w:line="276" w:lineRule="auto"/>
        <w:jc w:val="both"/>
        <w:rPr>
          <w:rFonts w:ascii="Tahoma" w:eastAsia="Times New Roman" w:hAnsi="Tahoma" w:cs="Tahoma"/>
          <w:bCs/>
          <w:sz w:val="24"/>
          <w:szCs w:val="24"/>
        </w:rPr>
      </w:pPr>
      <w:r w:rsidRPr="00320545">
        <w:rPr>
          <w:rFonts w:ascii="Tahoma" w:eastAsia="Times New Roman" w:hAnsi="Tahoma" w:cs="Tahoma"/>
          <w:bCs/>
          <w:sz w:val="24"/>
          <w:szCs w:val="24"/>
        </w:rPr>
        <w:t>La tesis de</w:t>
      </w:r>
      <w:r w:rsidR="00C242B3" w:rsidRPr="00320545">
        <w:rPr>
          <w:rFonts w:ascii="Tahoma" w:eastAsia="Times New Roman" w:hAnsi="Tahoma" w:cs="Tahoma"/>
          <w:bCs/>
          <w:sz w:val="24"/>
          <w:szCs w:val="24"/>
        </w:rPr>
        <w:t xml:space="preserve"> inconformidad expresada por la recurrente está relacionada </w:t>
      </w:r>
      <w:r w:rsidR="00ED3688" w:rsidRPr="00320545">
        <w:rPr>
          <w:rFonts w:ascii="Tahoma" w:eastAsia="Times New Roman" w:hAnsi="Tahoma" w:cs="Tahoma"/>
          <w:bCs/>
          <w:sz w:val="24"/>
          <w:szCs w:val="24"/>
        </w:rPr>
        <w:t xml:space="preserve">con </w:t>
      </w:r>
      <w:r w:rsidR="00C242B3" w:rsidRPr="00320545">
        <w:rPr>
          <w:rFonts w:ascii="Tahoma" w:eastAsia="Times New Roman" w:hAnsi="Tahoma" w:cs="Tahoma"/>
          <w:bCs/>
          <w:sz w:val="24"/>
          <w:szCs w:val="24"/>
        </w:rPr>
        <w:t xml:space="preserve">aseverar </w:t>
      </w:r>
      <w:r w:rsidR="00ED3688" w:rsidRPr="00320545">
        <w:rPr>
          <w:rFonts w:ascii="Tahoma" w:eastAsia="Times New Roman" w:hAnsi="Tahoma" w:cs="Tahoma"/>
          <w:bCs/>
          <w:sz w:val="24"/>
          <w:szCs w:val="24"/>
        </w:rPr>
        <w:t>que en el proceso no se cumplían los presupuestos probatorios para poder dictar una sentencia condenatoria en contra del acusado</w:t>
      </w:r>
      <w:r w:rsidRPr="00320545">
        <w:rPr>
          <w:rFonts w:ascii="Tahoma" w:eastAsia="Times New Roman" w:hAnsi="Tahoma" w:cs="Tahoma"/>
          <w:bCs/>
          <w:sz w:val="24"/>
          <w:szCs w:val="24"/>
        </w:rPr>
        <w:t>,</w:t>
      </w:r>
      <w:r w:rsidR="00ED3688" w:rsidRPr="00320545">
        <w:rPr>
          <w:rFonts w:ascii="Tahoma" w:eastAsia="Times New Roman" w:hAnsi="Tahoma" w:cs="Tahoma"/>
          <w:bCs/>
          <w:sz w:val="24"/>
          <w:szCs w:val="24"/>
        </w:rPr>
        <w:t xml:space="preserve"> por</w:t>
      </w:r>
      <w:r w:rsidR="00C242B3" w:rsidRPr="00320545">
        <w:rPr>
          <w:rFonts w:ascii="Tahoma" w:eastAsia="Times New Roman" w:hAnsi="Tahoma" w:cs="Tahoma"/>
          <w:bCs/>
          <w:sz w:val="24"/>
          <w:szCs w:val="24"/>
        </w:rPr>
        <w:t xml:space="preserve">que la </w:t>
      </w:r>
      <w:r w:rsidR="00ED3688" w:rsidRPr="00320545">
        <w:rPr>
          <w:rFonts w:ascii="Tahoma" w:eastAsia="Times New Roman" w:hAnsi="Tahoma" w:cs="Tahoma"/>
          <w:bCs/>
          <w:sz w:val="24"/>
          <w:szCs w:val="24"/>
        </w:rPr>
        <w:t>Fiscalía</w:t>
      </w:r>
      <w:r w:rsidR="00C242B3" w:rsidRPr="00320545">
        <w:rPr>
          <w:rFonts w:ascii="Tahoma" w:eastAsia="Times New Roman" w:hAnsi="Tahoma" w:cs="Tahoma"/>
          <w:bCs/>
          <w:sz w:val="24"/>
          <w:szCs w:val="24"/>
        </w:rPr>
        <w:t xml:space="preserve"> con las pruebas allegadas al proceso</w:t>
      </w:r>
      <w:r w:rsidRPr="00320545">
        <w:rPr>
          <w:rFonts w:ascii="Tahoma" w:eastAsia="Times New Roman" w:hAnsi="Tahoma" w:cs="Tahoma"/>
          <w:bCs/>
          <w:sz w:val="24"/>
          <w:szCs w:val="24"/>
        </w:rPr>
        <w:t>,</w:t>
      </w:r>
      <w:r w:rsidR="00C242B3" w:rsidRPr="00320545">
        <w:rPr>
          <w:rFonts w:ascii="Tahoma" w:eastAsia="Times New Roman" w:hAnsi="Tahoma" w:cs="Tahoma"/>
          <w:bCs/>
          <w:sz w:val="24"/>
          <w:szCs w:val="24"/>
        </w:rPr>
        <w:t xml:space="preserve"> en momento alguno </w:t>
      </w:r>
      <w:r w:rsidR="002865A3" w:rsidRPr="00320545">
        <w:rPr>
          <w:rFonts w:ascii="Tahoma" w:eastAsia="Times New Roman" w:hAnsi="Tahoma" w:cs="Tahoma"/>
          <w:bCs/>
          <w:sz w:val="24"/>
          <w:szCs w:val="24"/>
        </w:rPr>
        <w:t>logro</w:t>
      </w:r>
      <w:r w:rsidR="00C242B3" w:rsidRPr="00320545">
        <w:rPr>
          <w:rFonts w:ascii="Tahoma" w:eastAsia="Times New Roman" w:hAnsi="Tahoma" w:cs="Tahoma"/>
          <w:bCs/>
          <w:sz w:val="24"/>
          <w:szCs w:val="24"/>
        </w:rPr>
        <w:t xml:space="preserve"> demostrar </w:t>
      </w:r>
      <w:r w:rsidR="00ED3688" w:rsidRPr="00320545">
        <w:rPr>
          <w:rFonts w:ascii="Tahoma" w:eastAsia="Times New Roman" w:hAnsi="Tahoma" w:cs="Tahoma"/>
          <w:bCs/>
          <w:sz w:val="24"/>
          <w:szCs w:val="24"/>
        </w:rPr>
        <w:t>el ingrediente subjetivo del delito por el cual fue llamado a juicio el procesado, o sea el relacionado con que los estupef</w:t>
      </w:r>
      <w:r w:rsidR="00C242B3" w:rsidRPr="00320545">
        <w:rPr>
          <w:rFonts w:ascii="Tahoma" w:eastAsia="Times New Roman" w:hAnsi="Tahoma" w:cs="Tahoma"/>
          <w:bCs/>
          <w:sz w:val="24"/>
          <w:szCs w:val="24"/>
        </w:rPr>
        <w:t xml:space="preserve">acientes incautados al </w:t>
      </w:r>
      <w:r w:rsidR="002865A3" w:rsidRPr="00320545">
        <w:rPr>
          <w:rFonts w:ascii="Tahoma" w:eastAsia="Times New Roman" w:hAnsi="Tahoma" w:cs="Tahoma"/>
          <w:bCs/>
          <w:sz w:val="24"/>
          <w:szCs w:val="24"/>
        </w:rPr>
        <w:t>acriminado</w:t>
      </w:r>
      <w:r w:rsidR="00C242B3" w:rsidRPr="00320545">
        <w:rPr>
          <w:rFonts w:ascii="Tahoma" w:eastAsia="Times New Roman" w:hAnsi="Tahoma" w:cs="Tahoma"/>
          <w:bCs/>
          <w:sz w:val="24"/>
          <w:szCs w:val="24"/>
        </w:rPr>
        <w:t xml:space="preserve"> tenían un fin diferente que el de su consumo, </w:t>
      </w:r>
      <w:r w:rsidR="00ED3688" w:rsidRPr="00320545">
        <w:rPr>
          <w:rFonts w:ascii="Tahoma" w:eastAsia="Times New Roman" w:hAnsi="Tahoma" w:cs="Tahoma"/>
          <w:bCs/>
          <w:sz w:val="24"/>
          <w:szCs w:val="24"/>
        </w:rPr>
        <w:t xml:space="preserve">el </w:t>
      </w:r>
      <w:r w:rsidR="002865A3" w:rsidRPr="00320545">
        <w:rPr>
          <w:rFonts w:ascii="Tahoma" w:eastAsia="Times New Roman" w:hAnsi="Tahoma" w:cs="Tahoma"/>
          <w:bCs/>
          <w:sz w:val="24"/>
          <w:szCs w:val="24"/>
        </w:rPr>
        <w:t xml:space="preserve">que </w:t>
      </w:r>
      <w:r w:rsidR="00ED3688" w:rsidRPr="00320545">
        <w:rPr>
          <w:rFonts w:ascii="Tahoma" w:eastAsia="Times New Roman" w:hAnsi="Tahoma" w:cs="Tahoma"/>
          <w:bCs/>
          <w:sz w:val="24"/>
          <w:szCs w:val="24"/>
        </w:rPr>
        <w:t xml:space="preserve">podría ser </w:t>
      </w:r>
      <w:r w:rsidR="00C242B3" w:rsidRPr="00320545">
        <w:rPr>
          <w:rFonts w:ascii="Tahoma" w:eastAsia="Times New Roman" w:hAnsi="Tahoma" w:cs="Tahoma"/>
          <w:bCs/>
          <w:sz w:val="24"/>
          <w:szCs w:val="24"/>
        </w:rPr>
        <w:t xml:space="preserve">su </w:t>
      </w:r>
      <w:r w:rsidR="002865A3" w:rsidRPr="00320545">
        <w:rPr>
          <w:rFonts w:ascii="Tahoma" w:eastAsia="Times New Roman" w:hAnsi="Tahoma" w:cs="Tahoma"/>
          <w:bCs/>
          <w:sz w:val="24"/>
          <w:szCs w:val="24"/>
        </w:rPr>
        <w:t xml:space="preserve">eventual </w:t>
      </w:r>
      <w:r w:rsidR="00C242B3" w:rsidRPr="00320545">
        <w:rPr>
          <w:rFonts w:ascii="Tahoma" w:eastAsia="Times New Roman" w:hAnsi="Tahoma" w:cs="Tahoma"/>
          <w:bCs/>
          <w:sz w:val="24"/>
          <w:szCs w:val="24"/>
        </w:rPr>
        <w:t xml:space="preserve">expendio </w:t>
      </w:r>
      <w:r w:rsidRPr="00320545">
        <w:rPr>
          <w:rFonts w:ascii="Tahoma" w:eastAsia="Times New Roman" w:hAnsi="Tahoma" w:cs="Tahoma"/>
          <w:bCs/>
          <w:sz w:val="24"/>
          <w:szCs w:val="24"/>
        </w:rPr>
        <w:t xml:space="preserve">o </w:t>
      </w:r>
      <w:r w:rsidR="00C242B3" w:rsidRPr="00320545">
        <w:rPr>
          <w:rFonts w:ascii="Tahoma" w:eastAsia="Times New Roman" w:hAnsi="Tahoma" w:cs="Tahoma"/>
          <w:bCs/>
          <w:sz w:val="24"/>
          <w:szCs w:val="24"/>
        </w:rPr>
        <w:t xml:space="preserve">comercialización. </w:t>
      </w:r>
    </w:p>
    <w:p w14:paraId="4C0BAFE7" w14:textId="77777777" w:rsidR="00ED3688" w:rsidRPr="00320545" w:rsidRDefault="00ED3688" w:rsidP="00320545">
      <w:pPr>
        <w:tabs>
          <w:tab w:val="center" w:pos="4539"/>
          <w:tab w:val="left" w:pos="6439"/>
        </w:tabs>
        <w:spacing w:after="0" w:line="276" w:lineRule="auto"/>
        <w:jc w:val="both"/>
        <w:rPr>
          <w:rFonts w:ascii="Tahoma" w:eastAsia="Times New Roman" w:hAnsi="Tahoma" w:cs="Tahoma"/>
          <w:bCs/>
          <w:sz w:val="24"/>
          <w:szCs w:val="24"/>
        </w:rPr>
      </w:pPr>
    </w:p>
    <w:p w14:paraId="6C047692" w14:textId="5804BC65" w:rsidR="00161EB8" w:rsidRDefault="00ED3688" w:rsidP="00320545">
      <w:pPr>
        <w:tabs>
          <w:tab w:val="center" w:pos="4539"/>
          <w:tab w:val="left" w:pos="6439"/>
        </w:tabs>
        <w:spacing w:after="0" w:line="276" w:lineRule="auto"/>
        <w:jc w:val="both"/>
        <w:rPr>
          <w:rFonts w:ascii="Tahoma" w:eastAsia="Times New Roman" w:hAnsi="Tahoma" w:cs="Tahoma"/>
          <w:bCs/>
          <w:sz w:val="24"/>
          <w:szCs w:val="24"/>
        </w:rPr>
      </w:pPr>
      <w:r w:rsidRPr="00320545">
        <w:rPr>
          <w:rFonts w:ascii="Tahoma" w:eastAsia="Times New Roman" w:hAnsi="Tahoma" w:cs="Tahoma"/>
          <w:bCs/>
          <w:sz w:val="24"/>
          <w:szCs w:val="24"/>
        </w:rPr>
        <w:t xml:space="preserve">Expuso la apelante que dicho ingrediente subjetivo del tipo no </w:t>
      </w:r>
      <w:r w:rsidR="00997CF3" w:rsidRPr="00320545">
        <w:rPr>
          <w:rFonts w:ascii="Tahoma" w:eastAsia="Times New Roman" w:hAnsi="Tahoma" w:cs="Tahoma"/>
          <w:bCs/>
          <w:sz w:val="24"/>
          <w:szCs w:val="24"/>
        </w:rPr>
        <w:t xml:space="preserve">le correspondía ser probado a </w:t>
      </w:r>
      <w:r w:rsidRPr="00320545">
        <w:rPr>
          <w:rFonts w:ascii="Tahoma" w:eastAsia="Times New Roman" w:hAnsi="Tahoma" w:cs="Tahoma"/>
          <w:bCs/>
          <w:sz w:val="24"/>
          <w:szCs w:val="24"/>
        </w:rPr>
        <w:t xml:space="preserve">la Defensa sino </w:t>
      </w:r>
      <w:r w:rsidR="00997CF3" w:rsidRPr="00320545">
        <w:rPr>
          <w:rFonts w:ascii="Tahoma" w:eastAsia="Times New Roman" w:hAnsi="Tahoma" w:cs="Tahoma"/>
          <w:bCs/>
          <w:sz w:val="24"/>
          <w:szCs w:val="24"/>
        </w:rPr>
        <w:t>a</w:t>
      </w:r>
      <w:r w:rsidRPr="00320545">
        <w:rPr>
          <w:rFonts w:ascii="Tahoma" w:eastAsia="Times New Roman" w:hAnsi="Tahoma" w:cs="Tahoma"/>
          <w:bCs/>
          <w:sz w:val="24"/>
          <w:szCs w:val="24"/>
        </w:rPr>
        <w:t xml:space="preserve"> la Fiscalía en su calidad de titular de la acción penal, por lo que pensar de manera contraria </w:t>
      </w:r>
      <w:r w:rsidR="002865A3" w:rsidRPr="00320545">
        <w:rPr>
          <w:rFonts w:ascii="Tahoma" w:eastAsia="Times New Roman" w:hAnsi="Tahoma" w:cs="Tahoma"/>
          <w:bCs/>
          <w:sz w:val="24"/>
          <w:szCs w:val="24"/>
        </w:rPr>
        <w:t>sería</w:t>
      </w:r>
      <w:r w:rsidRPr="00320545">
        <w:rPr>
          <w:rFonts w:ascii="Tahoma" w:eastAsia="Times New Roman" w:hAnsi="Tahoma" w:cs="Tahoma"/>
          <w:bCs/>
          <w:sz w:val="24"/>
          <w:szCs w:val="24"/>
        </w:rPr>
        <w:t xml:space="preserve"> </w:t>
      </w:r>
      <w:r w:rsidR="002865A3" w:rsidRPr="00320545">
        <w:rPr>
          <w:rFonts w:ascii="Tahoma" w:eastAsia="Times New Roman" w:hAnsi="Tahoma" w:cs="Tahoma"/>
          <w:bCs/>
          <w:sz w:val="24"/>
          <w:szCs w:val="24"/>
        </w:rPr>
        <w:t xml:space="preserve">tanto </w:t>
      </w:r>
      <w:r w:rsidRPr="00320545">
        <w:rPr>
          <w:rFonts w:ascii="Tahoma" w:eastAsia="Times New Roman" w:hAnsi="Tahoma" w:cs="Tahoma"/>
          <w:bCs/>
          <w:sz w:val="24"/>
          <w:szCs w:val="24"/>
        </w:rPr>
        <w:t>como patrocinar una indebida inversión de la carga de la prueba.</w:t>
      </w:r>
    </w:p>
    <w:p w14:paraId="785E1E4F" w14:textId="77777777" w:rsidR="00320545" w:rsidRPr="00320545" w:rsidRDefault="00320545" w:rsidP="00320545">
      <w:pPr>
        <w:tabs>
          <w:tab w:val="center" w:pos="4539"/>
          <w:tab w:val="left" w:pos="6439"/>
        </w:tabs>
        <w:spacing w:after="0" w:line="276" w:lineRule="auto"/>
        <w:jc w:val="both"/>
        <w:rPr>
          <w:rFonts w:ascii="Tahoma" w:eastAsia="Times New Roman" w:hAnsi="Tahoma" w:cs="Tahoma"/>
          <w:bCs/>
          <w:sz w:val="24"/>
          <w:szCs w:val="24"/>
        </w:rPr>
      </w:pPr>
    </w:p>
    <w:p w14:paraId="0245B129" w14:textId="77777777" w:rsidR="00F67A56" w:rsidRPr="00320545" w:rsidRDefault="00F67A56" w:rsidP="00320545">
      <w:pPr>
        <w:tabs>
          <w:tab w:val="left" w:pos="6439"/>
        </w:tabs>
        <w:spacing w:after="0" w:line="276" w:lineRule="auto"/>
        <w:jc w:val="center"/>
        <w:rPr>
          <w:rFonts w:ascii="Tahoma" w:eastAsia="Times New Roman" w:hAnsi="Tahoma" w:cs="Tahoma"/>
          <w:sz w:val="24"/>
          <w:szCs w:val="24"/>
        </w:rPr>
      </w:pPr>
      <w:r w:rsidRPr="00320545">
        <w:rPr>
          <w:rFonts w:ascii="Tahoma" w:eastAsia="Times New Roman" w:hAnsi="Tahoma" w:cs="Tahoma"/>
          <w:b/>
          <w:bCs/>
          <w:sz w:val="24"/>
          <w:szCs w:val="24"/>
        </w:rPr>
        <w:t>PARA RESOLVER SE CONSIDERA:</w:t>
      </w:r>
    </w:p>
    <w:p w14:paraId="46AA1795" w14:textId="77777777" w:rsidR="00F67A56" w:rsidRPr="00320545" w:rsidRDefault="00F67A56" w:rsidP="00320545">
      <w:pPr>
        <w:spacing w:after="0" w:line="276" w:lineRule="auto"/>
        <w:jc w:val="both"/>
        <w:rPr>
          <w:rFonts w:ascii="Tahoma" w:eastAsia="Times New Roman" w:hAnsi="Tahoma" w:cs="Tahoma"/>
          <w:b/>
          <w:bCs/>
          <w:sz w:val="24"/>
          <w:szCs w:val="24"/>
        </w:rPr>
      </w:pPr>
    </w:p>
    <w:p w14:paraId="065796FC" w14:textId="77777777" w:rsidR="00F67A56" w:rsidRPr="00320545" w:rsidRDefault="00F67A56" w:rsidP="00320545">
      <w:pPr>
        <w:spacing w:after="0" w:line="276" w:lineRule="auto"/>
        <w:jc w:val="both"/>
        <w:rPr>
          <w:rFonts w:ascii="Tahoma" w:eastAsia="Times New Roman" w:hAnsi="Tahoma" w:cs="Tahoma"/>
          <w:b/>
          <w:bCs/>
          <w:sz w:val="24"/>
          <w:szCs w:val="24"/>
        </w:rPr>
      </w:pPr>
      <w:r w:rsidRPr="00320545">
        <w:rPr>
          <w:rFonts w:ascii="Tahoma" w:eastAsia="Times New Roman" w:hAnsi="Tahoma" w:cs="Tahoma"/>
          <w:b/>
          <w:bCs/>
          <w:sz w:val="24"/>
          <w:szCs w:val="24"/>
        </w:rPr>
        <w:t>- Competencia:</w:t>
      </w:r>
    </w:p>
    <w:p w14:paraId="69480295" w14:textId="77777777" w:rsidR="00F67A56" w:rsidRPr="00320545" w:rsidRDefault="00F67A56" w:rsidP="00320545">
      <w:pPr>
        <w:spacing w:after="0" w:line="276" w:lineRule="auto"/>
        <w:jc w:val="both"/>
        <w:rPr>
          <w:rFonts w:ascii="Tahoma" w:eastAsia="Times New Roman" w:hAnsi="Tahoma" w:cs="Tahoma"/>
          <w:b/>
          <w:bCs/>
          <w:sz w:val="24"/>
          <w:szCs w:val="24"/>
        </w:rPr>
      </w:pPr>
    </w:p>
    <w:p w14:paraId="0A980172" w14:textId="77777777" w:rsidR="00F67A56" w:rsidRPr="00320545" w:rsidRDefault="00F67A56" w:rsidP="00320545">
      <w:pPr>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 xml:space="preserve">Esta Sala de Decisión, acorde con lo consagrado en el </w:t>
      </w:r>
      <w:r w:rsidR="002865A3" w:rsidRPr="00320545">
        <w:rPr>
          <w:rFonts w:ascii="Tahoma" w:eastAsia="Times New Roman" w:hAnsi="Tahoma" w:cs="Tahoma"/>
          <w:sz w:val="24"/>
          <w:szCs w:val="24"/>
        </w:rPr>
        <w:t>#</w:t>
      </w:r>
      <w:r w:rsidRPr="00320545">
        <w:rPr>
          <w:rFonts w:ascii="Tahoma" w:eastAsia="Times New Roman" w:hAnsi="Tahoma" w:cs="Tahoma"/>
          <w:sz w:val="24"/>
          <w:szCs w:val="24"/>
        </w:rPr>
        <w:t xml:space="preserve"> 1º del artículo 34 del C.P.P.</w:t>
      </w:r>
      <w:r w:rsidR="000F45EA" w:rsidRPr="00320545">
        <w:rPr>
          <w:rFonts w:ascii="Tahoma" w:eastAsia="Times New Roman" w:hAnsi="Tahoma" w:cs="Tahoma"/>
          <w:sz w:val="24"/>
          <w:szCs w:val="24"/>
        </w:rPr>
        <w:t>,</w:t>
      </w:r>
      <w:r w:rsidRPr="00320545">
        <w:rPr>
          <w:rFonts w:ascii="Tahoma" w:eastAsia="Times New Roman" w:hAnsi="Tahoma" w:cs="Tahoma"/>
          <w:sz w:val="24"/>
          <w:szCs w:val="24"/>
        </w:rPr>
        <w:t xml:space="preserve"> es la competente para resolver la presente alzada, en atención a que estamos en presencia de un recurso de apelación que fue interpuesto y sustentado de manera oportuna en contra de una sentencia de 1ª instancia proferida por un Juzgado Promiscuo que hace parte de uno de los Circuitos que integran este Distrito Judicial.</w:t>
      </w:r>
    </w:p>
    <w:p w14:paraId="047C3ACC" w14:textId="77777777" w:rsidR="00F67A56" w:rsidRPr="00320545" w:rsidRDefault="00F67A56" w:rsidP="00320545">
      <w:pPr>
        <w:spacing w:after="0" w:line="276" w:lineRule="auto"/>
        <w:jc w:val="both"/>
        <w:rPr>
          <w:rFonts w:ascii="Tahoma" w:eastAsia="Times New Roman" w:hAnsi="Tahoma" w:cs="Tahoma"/>
          <w:sz w:val="24"/>
          <w:szCs w:val="24"/>
        </w:rPr>
      </w:pPr>
    </w:p>
    <w:p w14:paraId="2CE8696B" w14:textId="77777777" w:rsidR="00F67A56" w:rsidRPr="00320545" w:rsidRDefault="00F67A56" w:rsidP="00320545">
      <w:pPr>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De igual forma</w:t>
      </w:r>
      <w:r w:rsidR="000F45EA" w:rsidRPr="00320545">
        <w:rPr>
          <w:rFonts w:ascii="Tahoma" w:eastAsia="Times New Roman" w:hAnsi="Tahoma" w:cs="Tahoma"/>
          <w:sz w:val="24"/>
          <w:szCs w:val="24"/>
        </w:rPr>
        <w:t>,</w:t>
      </w:r>
      <w:r w:rsidRPr="00320545">
        <w:rPr>
          <w:rFonts w:ascii="Tahoma" w:eastAsia="Times New Roman" w:hAnsi="Tahoma" w:cs="Tahoma"/>
          <w:sz w:val="24"/>
          <w:szCs w:val="24"/>
        </w:rPr>
        <w:t xml:space="preserve"> no se avizora mácula que de alguna u otra forma haya generado una irregularidad sustancial que incida en la nulidad de la actuación procesal.</w:t>
      </w:r>
    </w:p>
    <w:p w14:paraId="6B210862" w14:textId="77777777" w:rsidR="00ED3688" w:rsidRPr="00320545" w:rsidRDefault="00ED3688" w:rsidP="00320545">
      <w:pPr>
        <w:spacing w:after="0" w:line="276" w:lineRule="auto"/>
        <w:jc w:val="both"/>
        <w:rPr>
          <w:rFonts w:ascii="Tahoma" w:eastAsia="Times New Roman" w:hAnsi="Tahoma" w:cs="Tahoma"/>
          <w:sz w:val="24"/>
          <w:szCs w:val="24"/>
        </w:rPr>
      </w:pPr>
    </w:p>
    <w:p w14:paraId="6D4B819F" w14:textId="77777777" w:rsidR="00F67A56" w:rsidRPr="00320545" w:rsidRDefault="00F67A56" w:rsidP="00320545">
      <w:pPr>
        <w:spacing w:after="0" w:line="276" w:lineRule="auto"/>
        <w:jc w:val="both"/>
        <w:rPr>
          <w:rFonts w:ascii="Tahoma" w:eastAsia="Times New Roman" w:hAnsi="Tahoma" w:cs="Tahoma"/>
          <w:sz w:val="24"/>
          <w:szCs w:val="24"/>
        </w:rPr>
      </w:pPr>
      <w:r w:rsidRPr="00320545">
        <w:rPr>
          <w:rFonts w:ascii="Tahoma" w:eastAsia="Times New Roman" w:hAnsi="Tahoma" w:cs="Tahoma"/>
          <w:b/>
          <w:bCs/>
          <w:sz w:val="24"/>
          <w:szCs w:val="24"/>
        </w:rPr>
        <w:t>- Problema Jurídico:</w:t>
      </w:r>
    </w:p>
    <w:p w14:paraId="04B8B1DE" w14:textId="77777777" w:rsidR="00F67A56" w:rsidRPr="00320545" w:rsidRDefault="00F67A56" w:rsidP="00320545">
      <w:pPr>
        <w:spacing w:after="0" w:line="276" w:lineRule="auto"/>
        <w:jc w:val="both"/>
        <w:rPr>
          <w:rFonts w:ascii="Tahoma" w:eastAsia="Times New Roman" w:hAnsi="Tahoma" w:cs="Tahoma"/>
          <w:sz w:val="24"/>
          <w:szCs w:val="24"/>
        </w:rPr>
      </w:pPr>
    </w:p>
    <w:p w14:paraId="3C8C43ED" w14:textId="77777777" w:rsidR="00F67A56" w:rsidRPr="00320545" w:rsidRDefault="00F67A56" w:rsidP="00320545">
      <w:pPr>
        <w:spacing w:after="0" w:line="276" w:lineRule="auto"/>
        <w:jc w:val="both"/>
        <w:rPr>
          <w:rFonts w:ascii="Tahoma" w:eastAsia="Times New Roman" w:hAnsi="Tahoma" w:cs="Tahoma"/>
          <w:sz w:val="24"/>
          <w:szCs w:val="24"/>
        </w:rPr>
      </w:pPr>
      <w:r w:rsidRPr="00320545">
        <w:rPr>
          <w:rFonts w:ascii="Tahoma" w:eastAsia="Times New Roman" w:hAnsi="Tahoma" w:cs="Tahoma"/>
          <w:sz w:val="24"/>
          <w:szCs w:val="24"/>
        </w:rPr>
        <w:t xml:space="preserve">Acorde con los argumentos del disenso propuestos por </w:t>
      </w:r>
      <w:r w:rsidR="00ED3688" w:rsidRPr="00320545">
        <w:rPr>
          <w:rFonts w:ascii="Tahoma" w:eastAsia="Times New Roman" w:hAnsi="Tahoma" w:cs="Tahoma"/>
          <w:sz w:val="24"/>
          <w:szCs w:val="24"/>
        </w:rPr>
        <w:t>l</w:t>
      </w:r>
      <w:r w:rsidR="002865A3" w:rsidRPr="00320545">
        <w:rPr>
          <w:rFonts w:ascii="Tahoma" w:eastAsia="Times New Roman" w:hAnsi="Tahoma" w:cs="Tahoma"/>
          <w:sz w:val="24"/>
          <w:szCs w:val="24"/>
        </w:rPr>
        <w:t>a</w:t>
      </w:r>
      <w:r w:rsidR="00ED3688" w:rsidRPr="00320545">
        <w:rPr>
          <w:rFonts w:ascii="Tahoma" w:eastAsia="Times New Roman" w:hAnsi="Tahoma" w:cs="Tahoma"/>
          <w:sz w:val="24"/>
          <w:szCs w:val="24"/>
        </w:rPr>
        <w:t xml:space="preserve">s </w:t>
      </w:r>
      <w:r w:rsidRPr="00320545">
        <w:rPr>
          <w:rFonts w:ascii="Tahoma" w:eastAsia="Times New Roman" w:hAnsi="Tahoma" w:cs="Tahoma"/>
          <w:sz w:val="24"/>
          <w:szCs w:val="24"/>
        </w:rPr>
        <w:t>recurrente</w:t>
      </w:r>
      <w:r w:rsidR="00ED3688" w:rsidRPr="00320545">
        <w:rPr>
          <w:rFonts w:ascii="Tahoma" w:eastAsia="Times New Roman" w:hAnsi="Tahoma" w:cs="Tahoma"/>
          <w:sz w:val="24"/>
          <w:szCs w:val="24"/>
        </w:rPr>
        <w:t>s</w:t>
      </w:r>
      <w:r w:rsidRPr="00320545">
        <w:rPr>
          <w:rFonts w:ascii="Tahoma" w:eastAsia="Times New Roman" w:hAnsi="Tahoma" w:cs="Tahoma"/>
          <w:sz w:val="24"/>
          <w:szCs w:val="24"/>
        </w:rPr>
        <w:t xml:space="preserve"> en la</w:t>
      </w:r>
      <w:r w:rsidR="00ED3688" w:rsidRPr="00320545">
        <w:rPr>
          <w:rFonts w:ascii="Tahoma" w:eastAsia="Times New Roman" w:hAnsi="Tahoma" w:cs="Tahoma"/>
          <w:sz w:val="24"/>
          <w:szCs w:val="24"/>
        </w:rPr>
        <w:t>s</w:t>
      </w:r>
      <w:r w:rsidRPr="00320545">
        <w:rPr>
          <w:rFonts w:ascii="Tahoma" w:eastAsia="Times New Roman" w:hAnsi="Tahoma" w:cs="Tahoma"/>
          <w:sz w:val="24"/>
          <w:szCs w:val="24"/>
        </w:rPr>
        <w:t xml:space="preserve"> </w:t>
      </w:r>
      <w:r w:rsidR="00ED3688" w:rsidRPr="00320545">
        <w:rPr>
          <w:rFonts w:ascii="Tahoma" w:eastAsia="Times New Roman" w:hAnsi="Tahoma" w:cs="Tahoma"/>
          <w:sz w:val="24"/>
          <w:szCs w:val="24"/>
        </w:rPr>
        <w:t>a</w:t>
      </w:r>
      <w:r w:rsidRPr="00320545">
        <w:rPr>
          <w:rFonts w:ascii="Tahoma" w:eastAsia="Times New Roman" w:hAnsi="Tahoma" w:cs="Tahoma"/>
          <w:sz w:val="24"/>
          <w:szCs w:val="24"/>
        </w:rPr>
        <w:t>lzada</w:t>
      </w:r>
      <w:r w:rsidR="00ED3688" w:rsidRPr="00320545">
        <w:rPr>
          <w:rFonts w:ascii="Tahoma" w:eastAsia="Times New Roman" w:hAnsi="Tahoma" w:cs="Tahoma"/>
          <w:sz w:val="24"/>
          <w:szCs w:val="24"/>
        </w:rPr>
        <w:t>s</w:t>
      </w:r>
      <w:r w:rsidRPr="00320545">
        <w:rPr>
          <w:rFonts w:ascii="Tahoma" w:eastAsia="Times New Roman" w:hAnsi="Tahoma" w:cs="Tahoma"/>
          <w:sz w:val="24"/>
          <w:szCs w:val="24"/>
        </w:rPr>
        <w:t>, considera la Sala</w:t>
      </w:r>
      <w:r w:rsidR="00617CC2" w:rsidRPr="00320545">
        <w:rPr>
          <w:rFonts w:ascii="Tahoma" w:eastAsia="Times New Roman" w:hAnsi="Tahoma" w:cs="Tahoma"/>
          <w:sz w:val="24"/>
          <w:szCs w:val="24"/>
        </w:rPr>
        <w:t xml:space="preserve"> que de los mismos se desprende</w:t>
      </w:r>
      <w:r w:rsidRPr="00320545">
        <w:rPr>
          <w:rFonts w:ascii="Tahoma" w:eastAsia="Times New Roman" w:hAnsi="Tahoma" w:cs="Tahoma"/>
          <w:sz w:val="24"/>
          <w:szCs w:val="24"/>
        </w:rPr>
        <w:t xml:space="preserve"> el siguiente problema jurídico:</w:t>
      </w:r>
    </w:p>
    <w:p w14:paraId="6C16B05D" w14:textId="77777777" w:rsidR="00F67A56" w:rsidRPr="00320545" w:rsidRDefault="00F67A56" w:rsidP="00320545">
      <w:pPr>
        <w:spacing w:after="0" w:line="276" w:lineRule="auto"/>
        <w:jc w:val="both"/>
        <w:rPr>
          <w:rFonts w:ascii="Tahoma" w:eastAsia="Times New Roman" w:hAnsi="Tahoma" w:cs="Tahoma"/>
          <w:sz w:val="24"/>
          <w:szCs w:val="24"/>
        </w:rPr>
      </w:pPr>
    </w:p>
    <w:p w14:paraId="3D78D4C0" w14:textId="3B230031" w:rsidR="00F67A56" w:rsidRPr="00320545" w:rsidRDefault="00F67A56" w:rsidP="00320545">
      <w:pPr>
        <w:spacing w:after="0" w:line="276" w:lineRule="auto"/>
        <w:ind w:left="340" w:right="340"/>
        <w:jc w:val="both"/>
        <w:rPr>
          <w:rFonts w:ascii="Tahoma" w:eastAsia="Times New Roman" w:hAnsi="Tahoma" w:cs="Tahoma"/>
          <w:sz w:val="24"/>
          <w:szCs w:val="24"/>
          <w:lang w:val="es-ES"/>
        </w:rPr>
      </w:pPr>
      <w:r w:rsidRPr="00320545">
        <w:rPr>
          <w:rFonts w:ascii="Tahoma" w:eastAsia="Times New Roman" w:hAnsi="Tahoma" w:cs="Tahoma"/>
          <w:sz w:val="24"/>
          <w:szCs w:val="24"/>
        </w:rPr>
        <w:t>¿</w:t>
      </w:r>
      <w:r w:rsidR="00ED3688" w:rsidRPr="00320545">
        <w:rPr>
          <w:rFonts w:ascii="Tahoma" w:eastAsia="Times New Roman" w:hAnsi="Tahoma" w:cs="Tahoma"/>
          <w:sz w:val="24"/>
          <w:szCs w:val="24"/>
        </w:rPr>
        <w:t>Con las pruebas allegadas al proceso se logró demostrar el ingrediente subjetivo del delito de tráfico de estupefaci</w:t>
      </w:r>
      <w:r w:rsidR="00A51957" w:rsidRPr="00320545">
        <w:rPr>
          <w:rFonts w:ascii="Tahoma" w:eastAsia="Times New Roman" w:hAnsi="Tahoma" w:cs="Tahoma"/>
          <w:sz w:val="24"/>
          <w:szCs w:val="24"/>
        </w:rPr>
        <w:t>entes, y por ende se satisfacía</w:t>
      </w:r>
      <w:r w:rsidR="00ED3688" w:rsidRPr="00320545">
        <w:rPr>
          <w:rFonts w:ascii="Tahoma" w:eastAsia="Times New Roman" w:hAnsi="Tahoma" w:cs="Tahoma"/>
          <w:sz w:val="24"/>
          <w:szCs w:val="24"/>
        </w:rPr>
        <w:t xml:space="preserve"> el cumplimiento de los </w:t>
      </w:r>
      <w:r w:rsidRPr="00320545">
        <w:rPr>
          <w:rFonts w:ascii="Tahoma" w:eastAsia="Times New Roman" w:hAnsi="Tahoma" w:cs="Tahoma"/>
          <w:sz w:val="24"/>
          <w:szCs w:val="24"/>
        </w:rPr>
        <w:t xml:space="preserve">requisitos </w:t>
      </w:r>
      <w:r w:rsidR="00166E50" w:rsidRPr="00320545">
        <w:rPr>
          <w:rFonts w:ascii="Tahoma" w:eastAsia="Times New Roman" w:hAnsi="Tahoma" w:cs="Tahoma"/>
          <w:sz w:val="24"/>
          <w:szCs w:val="24"/>
        </w:rPr>
        <w:t xml:space="preserve">probatorios </w:t>
      </w:r>
      <w:r w:rsidRPr="00320545">
        <w:rPr>
          <w:rFonts w:ascii="Tahoma" w:eastAsia="Times New Roman" w:hAnsi="Tahoma" w:cs="Tahoma"/>
          <w:sz w:val="24"/>
          <w:szCs w:val="24"/>
        </w:rPr>
        <w:t>exigidos por el articulo 381 C.P.P.</w:t>
      </w:r>
      <w:r w:rsidR="00A51957" w:rsidRPr="00320545">
        <w:rPr>
          <w:rFonts w:ascii="Tahoma" w:eastAsia="Times New Roman" w:hAnsi="Tahoma" w:cs="Tahoma"/>
          <w:sz w:val="24"/>
          <w:szCs w:val="24"/>
        </w:rPr>
        <w:t>,</w:t>
      </w:r>
      <w:r w:rsidRPr="00320545">
        <w:rPr>
          <w:rFonts w:ascii="Tahoma" w:eastAsia="Times New Roman" w:hAnsi="Tahoma" w:cs="Tahoma"/>
          <w:sz w:val="24"/>
          <w:szCs w:val="24"/>
        </w:rPr>
        <w:t xml:space="preserve"> para </w:t>
      </w:r>
      <w:r w:rsidR="00166E50" w:rsidRPr="00320545">
        <w:rPr>
          <w:rFonts w:ascii="Tahoma" w:eastAsia="Times New Roman" w:hAnsi="Tahoma" w:cs="Tahoma"/>
          <w:sz w:val="24"/>
          <w:szCs w:val="24"/>
        </w:rPr>
        <w:t xml:space="preserve">que en contra del acusado </w:t>
      </w:r>
      <w:proofErr w:type="spellStart"/>
      <w:r w:rsidR="007A3087" w:rsidRPr="00320545">
        <w:rPr>
          <w:rFonts w:ascii="Tahoma" w:eastAsia="Times New Roman" w:hAnsi="Tahoma" w:cs="Tahoma"/>
          <w:sz w:val="24"/>
          <w:szCs w:val="24"/>
        </w:rPr>
        <w:t>SDP</w:t>
      </w:r>
      <w:proofErr w:type="spellEnd"/>
      <w:r w:rsidR="00166E50" w:rsidRPr="00320545">
        <w:rPr>
          <w:rFonts w:ascii="Tahoma" w:eastAsia="Times New Roman" w:hAnsi="Tahoma" w:cs="Tahoma"/>
          <w:sz w:val="24"/>
          <w:szCs w:val="24"/>
        </w:rPr>
        <w:t xml:space="preserve"> se pudiera proferir una sentencia condenatoria por incurrir </w:t>
      </w:r>
      <w:r w:rsidRPr="00320545">
        <w:rPr>
          <w:rFonts w:ascii="Tahoma" w:eastAsia="Times New Roman" w:hAnsi="Tahoma" w:cs="Tahoma"/>
          <w:sz w:val="24"/>
          <w:szCs w:val="24"/>
        </w:rPr>
        <w:t xml:space="preserve">en </w:t>
      </w:r>
      <w:r w:rsidR="00166E50" w:rsidRPr="00320545">
        <w:rPr>
          <w:rFonts w:ascii="Tahoma" w:eastAsia="Times New Roman" w:hAnsi="Tahoma" w:cs="Tahoma"/>
          <w:sz w:val="24"/>
          <w:szCs w:val="24"/>
        </w:rPr>
        <w:t xml:space="preserve">la comisión del delito de tráfico de estupefacientes, consagrado en el inciso 2º del artículo 376 C.P. en la modalidad de </w:t>
      </w:r>
      <w:r w:rsidR="00166E50" w:rsidRPr="00320545">
        <w:rPr>
          <w:rFonts w:ascii="Tahoma" w:eastAsia="Times New Roman" w:hAnsi="Tahoma" w:cs="Tahoma"/>
          <w:i/>
          <w:sz w:val="24"/>
          <w:szCs w:val="24"/>
        </w:rPr>
        <w:t>llevar consigo</w:t>
      </w:r>
      <w:r w:rsidRPr="00320545">
        <w:rPr>
          <w:rFonts w:ascii="Tahoma" w:eastAsia="Times New Roman" w:hAnsi="Tahoma" w:cs="Tahoma"/>
          <w:sz w:val="24"/>
          <w:szCs w:val="24"/>
        </w:rPr>
        <w:t xml:space="preserve">? </w:t>
      </w:r>
    </w:p>
    <w:p w14:paraId="5F86920E" w14:textId="77777777" w:rsidR="00F67A56" w:rsidRPr="00320545" w:rsidRDefault="00F67A56" w:rsidP="00320545">
      <w:pPr>
        <w:spacing w:after="0" w:line="276" w:lineRule="auto"/>
        <w:jc w:val="both"/>
        <w:rPr>
          <w:rFonts w:ascii="Tahoma" w:eastAsia="Times New Roman" w:hAnsi="Tahoma" w:cs="Tahoma"/>
          <w:sz w:val="24"/>
          <w:szCs w:val="24"/>
          <w:lang w:val="es-ES"/>
        </w:rPr>
      </w:pPr>
    </w:p>
    <w:p w14:paraId="489E07CA" w14:textId="77777777" w:rsidR="00F67A56" w:rsidRPr="00320545" w:rsidRDefault="00F67A56" w:rsidP="00320545">
      <w:pPr>
        <w:spacing w:after="0" w:line="276" w:lineRule="auto"/>
        <w:jc w:val="both"/>
        <w:rPr>
          <w:rFonts w:ascii="Tahoma" w:eastAsia="Verdana" w:hAnsi="Tahoma" w:cs="Tahoma"/>
          <w:b/>
          <w:bCs/>
          <w:sz w:val="24"/>
          <w:szCs w:val="24"/>
        </w:rPr>
      </w:pPr>
      <w:r w:rsidRPr="00320545">
        <w:rPr>
          <w:rFonts w:ascii="Tahoma" w:eastAsia="Verdana" w:hAnsi="Tahoma" w:cs="Tahoma"/>
          <w:b/>
          <w:bCs/>
          <w:sz w:val="24"/>
          <w:szCs w:val="24"/>
        </w:rPr>
        <w:t>- Solución:</w:t>
      </w:r>
    </w:p>
    <w:p w14:paraId="719DAF04" w14:textId="77777777" w:rsidR="00F67A56" w:rsidRPr="00320545" w:rsidRDefault="00F67A56" w:rsidP="00320545">
      <w:pPr>
        <w:spacing w:after="0" w:line="276" w:lineRule="auto"/>
        <w:jc w:val="both"/>
        <w:rPr>
          <w:rFonts w:ascii="Tahoma" w:eastAsia="Verdana" w:hAnsi="Tahoma" w:cs="Tahoma"/>
          <w:b/>
          <w:bCs/>
          <w:sz w:val="24"/>
          <w:szCs w:val="24"/>
        </w:rPr>
      </w:pPr>
    </w:p>
    <w:p w14:paraId="4950161A" w14:textId="365BD0D4" w:rsidR="00F67A56" w:rsidRPr="00320545" w:rsidRDefault="00F67A56" w:rsidP="00320545">
      <w:pPr>
        <w:spacing w:after="0" w:line="276" w:lineRule="auto"/>
        <w:jc w:val="both"/>
        <w:rPr>
          <w:rFonts w:ascii="Tahoma" w:eastAsia="Times New Roman" w:hAnsi="Tahoma" w:cs="Tahoma"/>
          <w:sz w:val="24"/>
          <w:szCs w:val="24"/>
        </w:rPr>
      </w:pPr>
      <w:r w:rsidRPr="00320545">
        <w:rPr>
          <w:rFonts w:ascii="Tahoma" w:eastAsia="Verdana" w:hAnsi="Tahoma" w:cs="Tahoma"/>
          <w:bCs/>
          <w:sz w:val="24"/>
          <w:szCs w:val="24"/>
        </w:rPr>
        <w:t>De un análisis de</w:t>
      </w:r>
      <w:r w:rsidR="00166E50" w:rsidRPr="00320545">
        <w:rPr>
          <w:rFonts w:ascii="Tahoma" w:eastAsia="Verdana" w:hAnsi="Tahoma" w:cs="Tahoma"/>
          <w:bCs/>
          <w:sz w:val="24"/>
          <w:szCs w:val="24"/>
        </w:rPr>
        <w:t>l contenido de</w:t>
      </w:r>
      <w:r w:rsidRPr="00320545">
        <w:rPr>
          <w:rFonts w:ascii="Tahoma" w:eastAsia="Verdana" w:hAnsi="Tahoma" w:cs="Tahoma"/>
          <w:bCs/>
          <w:sz w:val="24"/>
          <w:szCs w:val="24"/>
        </w:rPr>
        <w:t xml:space="preserve"> las razones que motivaron la discrepancia de</w:t>
      </w:r>
      <w:r w:rsidR="00166E50" w:rsidRPr="00320545">
        <w:rPr>
          <w:rFonts w:ascii="Tahoma" w:eastAsia="Verdana" w:hAnsi="Tahoma" w:cs="Tahoma"/>
          <w:bCs/>
          <w:sz w:val="24"/>
          <w:szCs w:val="24"/>
        </w:rPr>
        <w:t xml:space="preserve"> </w:t>
      </w:r>
      <w:r w:rsidRPr="00320545">
        <w:rPr>
          <w:rFonts w:ascii="Tahoma" w:eastAsia="Verdana" w:hAnsi="Tahoma" w:cs="Tahoma"/>
          <w:bCs/>
          <w:sz w:val="24"/>
          <w:szCs w:val="24"/>
        </w:rPr>
        <w:t>l</w:t>
      </w:r>
      <w:r w:rsidR="00166E50" w:rsidRPr="00320545">
        <w:rPr>
          <w:rFonts w:ascii="Tahoma" w:eastAsia="Verdana" w:hAnsi="Tahoma" w:cs="Tahoma"/>
          <w:bCs/>
          <w:sz w:val="24"/>
          <w:szCs w:val="24"/>
        </w:rPr>
        <w:t>os</w:t>
      </w:r>
      <w:r w:rsidRPr="00320545">
        <w:rPr>
          <w:rFonts w:ascii="Tahoma" w:eastAsia="Verdana" w:hAnsi="Tahoma" w:cs="Tahoma"/>
          <w:bCs/>
          <w:sz w:val="24"/>
          <w:szCs w:val="24"/>
        </w:rPr>
        <w:t xml:space="preserve"> apelante</w:t>
      </w:r>
      <w:r w:rsidR="00166E50" w:rsidRPr="00320545">
        <w:rPr>
          <w:rFonts w:ascii="Tahoma" w:eastAsia="Verdana" w:hAnsi="Tahoma" w:cs="Tahoma"/>
          <w:bCs/>
          <w:sz w:val="24"/>
          <w:szCs w:val="24"/>
        </w:rPr>
        <w:t>s</w:t>
      </w:r>
      <w:r w:rsidRPr="00320545">
        <w:rPr>
          <w:rFonts w:ascii="Tahoma" w:eastAsia="Verdana" w:hAnsi="Tahoma" w:cs="Tahoma"/>
          <w:bCs/>
          <w:sz w:val="24"/>
          <w:szCs w:val="24"/>
        </w:rPr>
        <w:t xml:space="preserve"> con lo resuelto y decidido por el Juzgado de primer nivel, </w:t>
      </w:r>
      <w:r w:rsidR="002865A3" w:rsidRPr="00320545">
        <w:rPr>
          <w:rFonts w:ascii="Tahoma" w:eastAsia="Verdana" w:hAnsi="Tahoma" w:cs="Tahoma"/>
          <w:bCs/>
          <w:sz w:val="24"/>
          <w:szCs w:val="24"/>
        </w:rPr>
        <w:t xml:space="preserve">se desprende </w:t>
      </w:r>
      <w:r w:rsidR="00166E50" w:rsidRPr="00320545">
        <w:rPr>
          <w:rFonts w:ascii="Tahoma" w:eastAsia="Verdana" w:hAnsi="Tahoma" w:cs="Tahoma"/>
          <w:bCs/>
          <w:sz w:val="24"/>
          <w:szCs w:val="24"/>
        </w:rPr>
        <w:t xml:space="preserve">que las mismas se encuentran circunscritas </w:t>
      </w:r>
      <w:r w:rsidR="000B46F6" w:rsidRPr="00320545">
        <w:rPr>
          <w:rFonts w:ascii="Tahoma" w:eastAsia="Verdana" w:hAnsi="Tahoma" w:cs="Tahoma"/>
          <w:bCs/>
          <w:sz w:val="24"/>
          <w:szCs w:val="24"/>
        </w:rPr>
        <w:t>a</w:t>
      </w:r>
      <w:r w:rsidR="00166E50" w:rsidRPr="00320545">
        <w:rPr>
          <w:rFonts w:ascii="Tahoma" w:eastAsia="Verdana" w:hAnsi="Tahoma" w:cs="Tahoma"/>
          <w:bCs/>
          <w:sz w:val="24"/>
          <w:szCs w:val="24"/>
        </w:rPr>
        <w:t xml:space="preserve"> la acreditación de la tipicidad del delito por el cual fue llamado a juicio el procesado </w:t>
      </w:r>
      <w:proofErr w:type="spellStart"/>
      <w:r w:rsidR="007A3087" w:rsidRPr="00320545">
        <w:rPr>
          <w:rFonts w:ascii="Tahoma" w:eastAsia="Verdana" w:hAnsi="Tahoma" w:cs="Tahoma"/>
          <w:bCs/>
          <w:sz w:val="24"/>
          <w:szCs w:val="24"/>
        </w:rPr>
        <w:t>SDP</w:t>
      </w:r>
      <w:proofErr w:type="spellEnd"/>
      <w:r w:rsidR="00166E50" w:rsidRPr="00320545">
        <w:rPr>
          <w:rFonts w:ascii="Tahoma" w:eastAsia="Verdana" w:hAnsi="Tahoma" w:cs="Tahoma"/>
          <w:bCs/>
          <w:sz w:val="24"/>
          <w:szCs w:val="24"/>
        </w:rPr>
        <w:t xml:space="preserve">, </w:t>
      </w:r>
      <w:r w:rsidR="002865A3" w:rsidRPr="00320545">
        <w:rPr>
          <w:rFonts w:ascii="Tahoma" w:eastAsia="Verdana" w:hAnsi="Tahoma" w:cs="Tahoma"/>
          <w:bCs/>
          <w:sz w:val="24"/>
          <w:szCs w:val="24"/>
        </w:rPr>
        <w:t xml:space="preserve">o sea el de tráfico de estupefacientes, consagrado en el inciso 2º del artículo 376 C.P. en la modalidad de </w:t>
      </w:r>
      <w:r w:rsidR="002865A3" w:rsidRPr="00320545">
        <w:rPr>
          <w:rFonts w:ascii="Tahoma" w:eastAsia="Verdana" w:hAnsi="Tahoma" w:cs="Tahoma"/>
          <w:bCs/>
          <w:i/>
          <w:sz w:val="24"/>
          <w:szCs w:val="24"/>
        </w:rPr>
        <w:t>llevar consigo,</w:t>
      </w:r>
      <w:r w:rsidR="002865A3" w:rsidRPr="00320545">
        <w:rPr>
          <w:rFonts w:ascii="Tahoma" w:eastAsia="Verdana" w:hAnsi="Tahoma" w:cs="Tahoma"/>
          <w:bCs/>
          <w:sz w:val="24"/>
          <w:szCs w:val="24"/>
        </w:rPr>
        <w:t xml:space="preserve"> </w:t>
      </w:r>
      <w:r w:rsidR="00166E50" w:rsidRPr="00320545">
        <w:rPr>
          <w:rFonts w:ascii="Tahoma" w:eastAsia="Verdana" w:hAnsi="Tahoma" w:cs="Tahoma"/>
          <w:bCs/>
          <w:sz w:val="24"/>
          <w:szCs w:val="24"/>
        </w:rPr>
        <w:t>por cuanto para el Juzgado de primer nivel ello se encontraba acreditado con las pruebas que demostraban la captura en flagrancia del ahora encausado, quien fue sorprendido cuando porta</w:t>
      </w:r>
      <w:r w:rsidR="000B46F6" w:rsidRPr="00320545">
        <w:rPr>
          <w:rFonts w:ascii="Tahoma" w:eastAsia="Verdana" w:hAnsi="Tahoma" w:cs="Tahoma"/>
          <w:bCs/>
          <w:sz w:val="24"/>
          <w:szCs w:val="24"/>
        </w:rPr>
        <w:t>da una sustancia estupefaciente</w:t>
      </w:r>
      <w:r w:rsidR="00166E50" w:rsidRPr="00320545">
        <w:rPr>
          <w:rFonts w:ascii="Tahoma" w:eastAsia="Verdana" w:hAnsi="Tahoma" w:cs="Tahoma"/>
          <w:bCs/>
          <w:sz w:val="24"/>
          <w:szCs w:val="24"/>
        </w:rPr>
        <w:t xml:space="preserve"> que resultó se</w:t>
      </w:r>
      <w:r w:rsidR="000B46F6" w:rsidRPr="00320545">
        <w:rPr>
          <w:rFonts w:ascii="Tahoma" w:eastAsia="Verdana" w:hAnsi="Tahoma" w:cs="Tahoma"/>
          <w:bCs/>
          <w:sz w:val="24"/>
          <w:szCs w:val="24"/>
        </w:rPr>
        <w:t>r</w:t>
      </w:r>
      <w:r w:rsidR="00166E50" w:rsidRPr="00320545">
        <w:rPr>
          <w:rFonts w:ascii="Tahoma" w:eastAsia="Verdana" w:hAnsi="Tahoma" w:cs="Tahoma"/>
          <w:bCs/>
          <w:sz w:val="24"/>
          <w:szCs w:val="24"/>
        </w:rPr>
        <w:t xml:space="preserve"> cocaína, la cual rebasaba los límites per</w:t>
      </w:r>
      <w:r w:rsidR="000B46F6" w:rsidRPr="00320545">
        <w:rPr>
          <w:rFonts w:ascii="Tahoma" w:eastAsia="Verdana" w:hAnsi="Tahoma" w:cs="Tahoma"/>
          <w:bCs/>
          <w:sz w:val="24"/>
          <w:szCs w:val="24"/>
        </w:rPr>
        <w:t>mitidos para la dosis personal; l</w:t>
      </w:r>
      <w:r w:rsidR="00166E50" w:rsidRPr="00320545">
        <w:rPr>
          <w:rFonts w:ascii="Tahoma" w:eastAsia="Verdana" w:hAnsi="Tahoma" w:cs="Tahoma"/>
          <w:bCs/>
          <w:sz w:val="24"/>
          <w:szCs w:val="24"/>
        </w:rPr>
        <w:t xml:space="preserve">o que </w:t>
      </w:r>
      <w:r w:rsidR="001E6E33" w:rsidRPr="00320545">
        <w:rPr>
          <w:rFonts w:ascii="Tahoma" w:eastAsia="Verdana" w:hAnsi="Tahoma" w:cs="Tahoma"/>
          <w:bCs/>
          <w:sz w:val="24"/>
          <w:szCs w:val="24"/>
        </w:rPr>
        <w:t xml:space="preserve">a su vez </w:t>
      </w:r>
      <w:r w:rsidR="00166E50" w:rsidRPr="00320545">
        <w:rPr>
          <w:rFonts w:ascii="Tahoma" w:eastAsia="Verdana" w:hAnsi="Tahoma" w:cs="Tahoma"/>
          <w:bCs/>
          <w:sz w:val="24"/>
          <w:szCs w:val="24"/>
        </w:rPr>
        <w:t>ha sido refutado por las</w:t>
      </w:r>
      <w:r w:rsidR="000B46F6" w:rsidRPr="00320545">
        <w:rPr>
          <w:rFonts w:ascii="Tahoma" w:eastAsia="Verdana" w:hAnsi="Tahoma" w:cs="Tahoma"/>
          <w:bCs/>
          <w:sz w:val="24"/>
          <w:szCs w:val="24"/>
        </w:rPr>
        <w:t xml:space="preserve"> recurrentes, quienes al unísono</w:t>
      </w:r>
      <w:r w:rsidR="00166E50" w:rsidRPr="00320545">
        <w:rPr>
          <w:rFonts w:ascii="Tahoma" w:eastAsia="Verdana" w:hAnsi="Tahoma" w:cs="Tahoma"/>
          <w:bCs/>
          <w:sz w:val="24"/>
          <w:szCs w:val="24"/>
        </w:rPr>
        <w:t xml:space="preserve"> adujeron que la </w:t>
      </w:r>
      <w:r w:rsidR="0055189E" w:rsidRPr="00320545">
        <w:rPr>
          <w:rFonts w:ascii="Tahoma" w:eastAsia="Verdana" w:hAnsi="Tahoma" w:cs="Tahoma"/>
          <w:bCs/>
          <w:sz w:val="24"/>
          <w:szCs w:val="24"/>
        </w:rPr>
        <w:t>Fiscalía</w:t>
      </w:r>
      <w:r w:rsidR="00166E50" w:rsidRPr="00320545">
        <w:rPr>
          <w:rFonts w:ascii="Tahoma" w:eastAsia="Verdana" w:hAnsi="Tahoma" w:cs="Tahoma"/>
          <w:bCs/>
          <w:sz w:val="24"/>
          <w:szCs w:val="24"/>
        </w:rPr>
        <w:t xml:space="preserve"> con las pruebas arrimadas al proceso</w:t>
      </w:r>
      <w:r w:rsidR="000B46F6" w:rsidRPr="00320545">
        <w:rPr>
          <w:rFonts w:ascii="Tahoma" w:eastAsia="Verdana" w:hAnsi="Tahoma" w:cs="Tahoma"/>
          <w:bCs/>
          <w:sz w:val="24"/>
          <w:szCs w:val="24"/>
        </w:rPr>
        <w:t>,</w:t>
      </w:r>
      <w:r w:rsidR="00166E50" w:rsidRPr="00320545">
        <w:rPr>
          <w:rFonts w:ascii="Tahoma" w:eastAsia="Verdana" w:hAnsi="Tahoma" w:cs="Tahoma"/>
          <w:bCs/>
          <w:sz w:val="24"/>
          <w:szCs w:val="24"/>
        </w:rPr>
        <w:t xml:space="preserve"> en</w:t>
      </w:r>
      <w:r w:rsidR="000B46F6" w:rsidRPr="00320545">
        <w:rPr>
          <w:rFonts w:ascii="Tahoma" w:eastAsia="Verdana" w:hAnsi="Tahoma" w:cs="Tahoma"/>
          <w:bCs/>
          <w:sz w:val="24"/>
          <w:szCs w:val="24"/>
        </w:rPr>
        <w:t xml:space="preserve"> ningún</w:t>
      </w:r>
      <w:r w:rsidR="00166E50" w:rsidRPr="00320545">
        <w:rPr>
          <w:rFonts w:ascii="Tahoma" w:eastAsia="Verdana" w:hAnsi="Tahoma" w:cs="Tahoma"/>
          <w:bCs/>
          <w:sz w:val="24"/>
          <w:szCs w:val="24"/>
        </w:rPr>
        <w:t xml:space="preserve"> momento alguno pudo demostrar el ingrediente subjetivo del delito de tráfico de estupefacientes,</w:t>
      </w:r>
      <w:r w:rsidR="00166E50" w:rsidRPr="00320545">
        <w:rPr>
          <w:rFonts w:ascii="Tahoma" w:eastAsia="Times New Roman" w:hAnsi="Tahoma" w:cs="Tahoma"/>
          <w:sz w:val="24"/>
          <w:szCs w:val="24"/>
        </w:rPr>
        <w:t xml:space="preserve"> </w:t>
      </w:r>
      <w:r w:rsidR="00166E50" w:rsidRPr="00320545">
        <w:rPr>
          <w:rFonts w:ascii="Tahoma" w:eastAsia="Verdana" w:hAnsi="Tahoma" w:cs="Tahoma"/>
          <w:bCs/>
          <w:sz w:val="24"/>
          <w:szCs w:val="24"/>
        </w:rPr>
        <w:t xml:space="preserve">en la modalidad de </w:t>
      </w:r>
      <w:r w:rsidR="00166E50" w:rsidRPr="00320545">
        <w:rPr>
          <w:rFonts w:ascii="Tahoma" w:eastAsia="Verdana" w:hAnsi="Tahoma" w:cs="Tahoma"/>
          <w:bCs/>
          <w:i/>
          <w:sz w:val="24"/>
          <w:szCs w:val="24"/>
        </w:rPr>
        <w:t>llevar consigo</w:t>
      </w:r>
      <w:r w:rsidR="00166E50" w:rsidRPr="00320545">
        <w:rPr>
          <w:rFonts w:ascii="Tahoma" w:eastAsia="Times New Roman" w:hAnsi="Tahoma" w:cs="Tahoma"/>
          <w:sz w:val="24"/>
          <w:szCs w:val="24"/>
        </w:rPr>
        <w:t xml:space="preserve">, el </w:t>
      </w:r>
      <w:r w:rsidR="001E6E33" w:rsidRPr="00320545">
        <w:rPr>
          <w:rFonts w:ascii="Tahoma" w:eastAsia="Times New Roman" w:hAnsi="Tahoma" w:cs="Tahoma"/>
          <w:sz w:val="24"/>
          <w:szCs w:val="24"/>
        </w:rPr>
        <w:t>que</w:t>
      </w:r>
      <w:r w:rsidR="00166E50" w:rsidRPr="00320545">
        <w:rPr>
          <w:rFonts w:ascii="Tahoma" w:eastAsia="Times New Roman" w:hAnsi="Tahoma" w:cs="Tahoma"/>
          <w:sz w:val="24"/>
          <w:szCs w:val="24"/>
        </w:rPr>
        <w:t xml:space="preserve"> tiene que ver con el propósito d</w:t>
      </w:r>
      <w:r w:rsidR="001E6E33" w:rsidRPr="00320545">
        <w:rPr>
          <w:rFonts w:ascii="Tahoma" w:eastAsia="Times New Roman" w:hAnsi="Tahoma" w:cs="Tahoma"/>
          <w:sz w:val="24"/>
          <w:szCs w:val="24"/>
        </w:rPr>
        <w:t xml:space="preserve">esplegado por el sujeto agente que estaría </w:t>
      </w:r>
      <w:r w:rsidR="00166E50" w:rsidRPr="00320545">
        <w:rPr>
          <w:rFonts w:ascii="Tahoma" w:eastAsia="Times New Roman" w:hAnsi="Tahoma" w:cs="Tahoma"/>
          <w:sz w:val="24"/>
          <w:szCs w:val="24"/>
        </w:rPr>
        <w:t xml:space="preserve">relacionado con la </w:t>
      </w:r>
      <w:r w:rsidR="00BA6DFB" w:rsidRPr="00320545">
        <w:rPr>
          <w:rFonts w:ascii="Tahoma" w:eastAsia="Times New Roman" w:hAnsi="Tahoma" w:cs="Tahoma"/>
          <w:sz w:val="24"/>
          <w:szCs w:val="24"/>
        </w:rPr>
        <w:t xml:space="preserve">finalidad de </w:t>
      </w:r>
      <w:r w:rsidR="00166E50" w:rsidRPr="00320545">
        <w:rPr>
          <w:rFonts w:ascii="Tahoma" w:eastAsia="Times New Roman" w:hAnsi="Tahoma" w:cs="Tahoma"/>
          <w:sz w:val="24"/>
          <w:szCs w:val="24"/>
        </w:rPr>
        <w:t xml:space="preserve">distribución o </w:t>
      </w:r>
      <w:r w:rsidR="00BA6DFB" w:rsidRPr="00320545">
        <w:rPr>
          <w:rFonts w:ascii="Tahoma" w:eastAsia="Times New Roman" w:hAnsi="Tahoma" w:cs="Tahoma"/>
          <w:sz w:val="24"/>
          <w:szCs w:val="24"/>
        </w:rPr>
        <w:t>de</w:t>
      </w:r>
      <w:r w:rsidR="00166E50" w:rsidRPr="00320545">
        <w:rPr>
          <w:rFonts w:ascii="Tahoma" w:eastAsia="Times New Roman" w:hAnsi="Tahoma" w:cs="Tahoma"/>
          <w:sz w:val="24"/>
          <w:szCs w:val="24"/>
        </w:rPr>
        <w:t xml:space="preserve"> expendio </w:t>
      </w:r>
      <w:r w:rsidR="0055189E" w:rsidRPr="00320545">
        <w:rPr>
          <w:rFonts w:ascii="Tahoma" w:eastAsia="Times New Roman" w:hAnsi="Tahoma" w:cs="Tahoma"/>
          <w:sz w:val="24"/>
          <w:szCs w:val="24"/>
        </w:rPr>
        <w:t xml:space="preserve">de las sustancias psicotrópicas que le hayan sido encontradas en su poder. </w:t>
      </w:r>
    </w:p>
    <w:p w14:paraId="206CC1C8" w14:textId="77777777" w:rsidR="00F67A56" w:rsidRPr="00320545" w:rsidRDefault="00F67A56" w:rsidP="00320545">
      <w:pPr>
        <w:spacing w:after="0" w:line="276" w:lineRule="auto"/>
        <w:jc w:val="both"/>
        <w:rPr>
          <w:rFonts w:ascii="Tahoma" w:eastAsia="Verdana" w:hAnsi="Tahoma" w:cs="Tahoma"/>
          <w:bCs/>
          <w:sz w:val="24"/>
          <w:szCs w:val="24"/>
        </w:rPr>
      </w:pPr>
    </w:p>
    <w:p w14:paraId="0752E370" w14:textId="77777777" w:rsidR="00F67A56" w:rsidRPr="00320545" w:rsidRDefault="00F67A56"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lastRenderedPageBreak/>
        <w:t xml:space="preserve">Para poder resolver el problema jurídico propuesto por </w:t>
      </w:r>
      <w:r w:rsidR="0055189E" w:rsidRPr="00320545">
        <w:rPr>
          <w:rFonts w:ascii="Tahoma" w:eastAsia="Verdana" w:hAnsi="Tahoma" w:cs="Tahoma"/>
          <w:bCs/>
          <w:sz w:val="24"/>
          <w:szCs w:val="24"/>
        </w:rPr>
        <w:t>las ap</w:t>
      </w:r>
      <w:r w:rsidRPr="00320545">
        <w:rPr>
          <w:rFonts w:ascii="Tahoma" w:eastAsia="Verdana" w:hAnsi="Tahoma" w:cs="Tahoma"/>
          <w:bCs/>
          <w:sz w:val="24"/>
          <w:szCs w:val="24"/>
        </w:rPr>
        <w:t>elante</w:t>
      </w:r>
      <w:r w:rsidR="0055189E" w:rsidRPr="00320545">
        <w:rPr>
          <w:rFonts w:ascii="Tahoma" w:eastAsia="Verdana" w:hAnsi="Tahoma" w:cs="Tahoma"/>
          <w:bCs/>
          <w:sz w:val="24"/>
          <w:szCs w:val="24"/>
        </w:rPr>
        <w:t>s</w:t>
      </w:r>
      <w:r w:rsidRPr="00320545">
        <w:rPr>
          <w:rFonts w:ascii="Tahoma" w:eastAsia="Verdana" w:hAnsi="Tahoma" w:cs="Tahoma"/>
          <w:bCs/>
          <w:sz w:val="24"/>
          <w:szCs w:val="24"/>
        </w:rPr>
        <w:t xml:space="preserve">, </w:t>
      </w:r>
      <w:r w:rsidR="000B46F6" w:rsidRPr="00320545">
        <w:rPr>
          <w:rFonts w:ascii="Tahoma" w:eastAsia="Verdana" w:hAnsi="Tahoma" w:cs="Tahoma"/>
          <w:bCs/>
          <w:sz w:val="24"/>
          <w:szCs w:val="24"/>
        </w:rPr>
        <w:t>y de esa forma determinar si</w:t>
      </w:r>
      <w:r w:rsidR="0055189E" w:rsidRPr="00320545">
        <w:rPr>
          <w:rFonts w:ascii="Tahoma" w:eastAsia="Verdana" w:hAnsi="Tahoma" w:cs="Tahoma"/>
          <w:bCs/>
          <w:sz w:val="24"/>
          <w:szCs w:val="24"/>
        </w:rPr>
        <w:t xml:space="preserve"> le asiste o no la razón a las recurrentes, </w:t>
      </w:r>
      <w:r w:rsidR="00BA6DFB" w:rsidRPr="00320545">
        <w:rPr>
          <w:rFonts w:ascii="Tahoma" w:eastAsia="Verdana" w:hAnsi="Tahoma" w:cs="Tahoma"/>
          <w:bCs/>
          <w:sz w:val="24"/>
          <w:szCs w:val="24"/>
        </w:rPr>
        <w:t xml:space="preserve">o si por el contrario el Juzgado </w:t>
      </w:r>
      <w:r w:rsidR="00BA6DFB" w:rsidRPr="00320545">
        <w:rPr>
          <w:rFonts w:ascii="Tahoma" w:eastAsia="Verdana" w:hAnsi="Tahoma" w:cs="Tahoma"/>
          <w:bCs/>
          <w:i/>
          <w:sz w:val="24"/>
          <w:szCs w:val="24"/>
        </w:rPr>
        <w:t xml:space="preserve">A quo </w:t>
      </w:r>
      <w:r w:rsidR="00BA6DFB" w:rsidRPr="00320545">
        <w:rPr>
          <w:rFonts w:ascii="Tahoma" w:eastAsia="Verdana" w:hAnsi="Tahoma" w:cs="Tahoma"/>
          <w:bCs/>
          <w:sz w:val="24"/>
          <w:szCs w:val="24"/>
        </w:rPr>
        <w:t xml:space="preserve">estuvo atinado en la decisión confutada, de manera preliminar, </w:t>
      </w:r>
      <w:r w:rsidRPr="00320545">
        <w:rPr>
          <w:rFonts w:ascii="Tahoma" w:eastAsia="Verdana" w:hAnsi="Tahoma" w:cs="Tahoma"/>
          <w:bCs/>
          <w:sz w:val="24"/>
          <w:szCs w:val="24"/>
        </w:rPr>
        <w:t>la Sala</w:t>
      </w:r>
      <w:r w:rsidR="00BA6DFB" w:rsidRPr="00320545">
        <w:rPr>
          <w:rFonts w:ascii="Tahoma" w:eastAsia="Verdana" w:hAnsi="Tahoma" w:cs="Tahoma"/>
          <w:bCs/>
          <w:sz w:val="24"/>
          <w:szCs w:val="24"/>
        </w:rPr>
        <w:t>, acorde con la realidad probatoria,</w:t>
      </w:r>
      <w:r w:rsidRPr="00320545">
        <w:rPr>
          <w:rFonts w:ascii="Tahoma" w:eastAsia="Verdana" w:hAnsi="Tahoma" w:cs="Tahoma"/>
          <w:bCs/>
          <w:sz w:val="24"/>
          <w:szCs w:val="24"/>
        </w:rPr>
        <w:t xml:space="preserve"> tendrá como hechos </w:t>
      </w:r>
      <w:r w:rsidR="0055189E" w:rsidRPr="00320545">
        <w:rPr>
          <w:rFonts w:ascii="Tahoma" w:eastAsia="Verdana" w:hAnsi="Tahoma" w:cs="Tahoma"/>
          <w:bCs/>
          <w:sz w:val="24"/>
          <w:szCs w:val="24"/>
        </w:rPr>
        <w:t xml:space="preserve">que se encuentran </w:t>
      </w:r>
      <w:r w:rsidR="00BA6DFB" w:rsidRPr="00320545">
        <w:rPr>
          <w:rFonts w:ascii="Tahoma" w:eastAsia="Verdana" w:hAnsi="Tahoma" w:cs="Tahoma"/>
          <w:bCs/>
          <w:sz w:val="24"/>
          <w:szCs w:val="24"/>
        </w:rPr>
        <w:t>acreditados en el proceso</w:t>
      </w:r>
      <w:r w:rsidRPr="00320545">
        <w:rPr>
          <w:rFonts w:ascii="Tahoma" w:eastAsia="Verdana" w:hAnsi="Tahoma" w:cs="Tahoma"/>
          <w:bCs/>
          <w:sz w:val="24"/>
          <w:szCs w:val="24"/>
        </w:rPr>
        <w:t xml:space="preserve"> los siguientes: </w:t>
      </w:r>
    </w:p>
    <w:p w14:paraId="11EBE1A2" w14:textId="77777777" w:rsidR="0055189E" w:rsidRPr="00320545" w:rsidRDefault="0055189E" w:rsidP="00320545">
      <w:pPr>
        <w:spacing w:after="0" w:line="276" w:lineRule="auto"/>
        <w:jc w:val="both"/>
        <w:rPr>
          <w:rFonts w:ascii="Tahoma" w:eastAsia="Verdana" w:hAnsi="Tahoma" w:cs="Tahoma"/>
          <w:bCs/>
          <w:sz w:val="24"/>
          <w:szCs w:val="24"/>
        </w:rPr>
      </w:pPr>
    </w:p>
    <w:p w14:paraId="213BC232" w14:textId="3F60C609" w:rsidR="0055189E" w:rsidRPr="00320545" w:rsidRDefault="0055189E" w:rsidP="00320545">
      <w:pPr>
        <w:pStyle w:val="Sinespaciado"/>
        <w:numPr>
          <w:ilvl w:val="0"/>
          <w:numId w:val="8"/>
        </w:numPr>
        <w:spacing w:line="276" w:lineRule="auto"/>
        <w:ind w:left="360"/>
        <w:jc w:val="both"/>
        <w:rPr>
          <w:rFonts w:ascii="Tahoma" w:hAnsi="Tahoma" w:cs="Tahoma"/>
          <w:sz w:val="24"/>
          <w:szCs w:val="24"/>
        </w:rPr>
      </w:pPr>
      <w:r w:rsidRPr="00320545">
        <w:rPr>
          <w:rFonts w:ascii="Tahoma" w:hAnsi="Tahoma" w:cs="Tahoma"/>
          <w:sz w:val="24"/>
          <w:szCs w:val="24"/>
        </w:rPr>
        <w:t xml:space="preserve">La captura </w:t>
      </w:r>
      <w:r w:rsidR="00BA6DFB" w:rsidRPr="00320545">
        <w:rPr>
          <w:rFonts w:ascii="Tahoma" w:hAnsi="Tahoma" w:cs="Tahoma"/>
          <w:sz w:val="24"/>
          <w:szCs w:val="24"/>
        </w:rPr>
        <w:t xml:space="preserve">en flagrancia </w:t>
      </w:r>
      <w:r w:rsidRPr="00320545">
        <w:rPr>
          <w:rFonts w:ascii="Tahoma" w:hAnsi="Tahoma" w:cs="Tahoma"/>
          <w:sz w:val="24"/>
          <w:szCs w:val="24"/>
        </w:rPr>
        <w:t xml:space="preserve">del ciudadano </w:t>
      </w:r>
      <w:proofErr w:type="spellStart"/>
      <w:r w:rsidR="007A3087" w:rsidRPr="00320545">
        <w:rPr>
          <w:rFonts w:ascii="Tahoma" w:hAnsi="Tahoma" w:cs="Tahoma"/>
          <w:sz w:val="24"/>
          <w:szCs w:val="24"/>
        </w:rPr>
        <w:t>SDP</w:t>
      </w:r>
      <w:proofErr w:type="spellEnd"/>
      <w:r w:rsidRPr="00320545">
        <w:rPr>
          <w:rFonts w:ascii="Tahoma" w:hAnsi="Tahoma" w:cs="Tahoma"/>
          <w:sz w:val="24"/>
          <w:szCs w:val="24"/>
        </w:rPr>
        <w:t xml:space="preserve"> por parte de efectivos de la Policía Nacional en el momento en el que portaba unas 90 papeletas que contenían una sustancia pulverulenta que al ser sometida a</w:t>
      </w:r>
      <w:r w:rsidR="00477D85" w:rsidRPr="00320545">
        <w:rPr>
          <w:rFonts w:ascii="Tahoma" w:hAnsi="Tahoma" w:cs="Tahoma"/>
          <w:sz w:val="24"/>
          <w:szCs w:val="24"/>
        </w:rPr>
        <w:t>l</w:t>
      </w:r>
      <w:r w:rsidRPr="00320545">
        <w:rPr>
          <w:rFonts w:ascii="Tahoma" w:hAnsi="Tahoma" w:cs="Tahoma"/>
          <w:sz w:val="24"/>
          <w:szCs w:val="24"/>
        </w:rPr>
        <w:t xml:space="preserve"> PIPH resultó ser positiva para cocaína y sus derivados, la cual arrojó un peso neto de 8,4 gramos.</w:t>
      </w:r>
    </w:p>
    <w:p w14:paraId="0C95B070" w14:textId="77777777" w:rsidR="009E1C1B" w:rsidRPr="00320545" w:rsidRDefault="009E1C1B" w:rsidP="00320545">
      <w:pPr>
        <w:pStyle w:val="Sinespaciado"/>
        <w:spacing w:line="276" w:lineRule="auto"/>
        <w:jc w:val="both"/>
        <w:rPr>
          <w:rFonts w:ascii="Tahoma" w:hAnsi="Tahoma" w:cs="Tahoma"/>
          <w:sz w:val="24"/>
          <w:szCs w:val="24"/>
        </w:rPr>
      </w:pPr>
    </w:p>
    <w:p w14:paraId="659E7BF9" w14:textId="77777777" w:rsidR="00DA1BB2" w:rsidRPr="00320545" w:rsidRDefault="009E1C1B" w:rsidP="00320545">
      <w:pPr>
        <w:pStyle w:val="Sinespaciado"/>
        <w:numPr>
          <w:ilvl w:val="0"/>
          <w:numId w:val="8"/>
        </w:numPr>
        <w:spacing w:line="276" w:lineRule="auto"/>
        <w:ind w:left="360"/>
        <w:jc w:val="both"/>
        <w:rPr>
          <w:rFonts w:ascii="Tahoma" w:hAnsi="Tahoma" w:cs="Tahoma"/>
          <w:sz w:val="24"/>
          <w:szCs w:val="24"/>
        </w:rPr>
      </w:pPr>
      <w:r w:rsidRPr="00320545">
        <w:rPr>
          <w:rFonts w:ascii="Tahoma" w:hAnsi="Tahoma" w:cs="Tahoma"/>
          <w:sz w:val="24"/>
          <w:szCs w:val="24"/>
        </w:rPr>
        <w:t>La sustancia estupefaciente incautada excedía en 7,4 veces los límites permi</w:t>
      </w:r>
      <w:r w:rsidR="000B46F6" w:rsidRPr="00320545">
        <w:rPr>
          <w:rFonts w:ascii="Tahoma" w:hAnsi="Tahoma" w:cs="Tahoma"/>
          <w:sz w:val="24"/>
          <w:szCs w:val="24"/>
        </w:rPr>
        <w:t>tidos para la dosis personal, si</w:t>
      </w:r>
      <w:r w:rsidRPr="00320545">
        <w:rPr>
          <w:rFonts w:ascii="Tahoma" w:hAnsi="Tahoma" w:cs="Tahoma"/>
          <w:sz w:val="24"/>
          <w:szCs w:val="24"/>
        </w:rPr>
        <w:t xml:space="preserve"> partimos de la base consistente en que acorde con los términos del o</w:t>
      </w:r>
      <w:r w:rsidR="00BA6DFB" w:rsidRPr="00320545">
        <w:rPr>
          <w:rFonts w:ascii="Tahoma" w:hAnsi="Tahoma" w:cs="Tahoma"/>
          <w:sz w:val="24"/>
          <w:szCs w:val="24"/>
        </w:rPr>
        <w:t>rdinal J del artículo 2º de la L</w:t>
      </w:r>
      <w:r w:rsidRPr="00320545">
        <w:rPr>
          <w:rFonts w:ascii="Tahoma" w:hAnsi="Tahoma" w:cs="Tahoma"/>
          <w:sz w:val="24"/>
          <w:szCs w:val="24"/>
        </w:rPr>
        <w:t xml:space="preserve">ey 30 de 1.986, </w:t>
      </w:r>
      <w:r w:rsidR="00BA6DFB" w:rsidRPr="00320545">
        <w:rPr>
          <w:rFonts w:ascii="Tahoma" w:hAnsi="Tahoma" w:cs="Tahoma"/>
          <w:sz w:val="24"/>
          <w:szCs w:val="24"/>
        </w:rPr>
        <w:t xml:space="preserve">se tiene que </w:t>
      </w:r>
      <w:r w:rsidRPr="00320545">
        <w:rPr>
          <w:rFonts w:ascii="Tahoma" w:hAnsi="Tahoma" w:cs="Tahoma"/>
          <w:sz w:val="24"/>
          <w:szCs w:val="24"/>
        </w:rPr>
        <w:t xml:space="preserve">en materia de cocaína y sus derivados </w:t>
      </w:r>
      <w:r w:rsidRPr="00320545">
        <w:rPr>
          <w:rFonts w:ascii="Tahoma" w:hAnsi="Tahoma" w:cs="Tahoma"/>
          <w:i/>
          <w:sz w:val="24"/>
          <w:szCs w:val="24"/>
        </w:rPr>
        <w:t>«se entiende como dosis para uso personal la cantidad que no exceda de un (1) gramo…»</w:t>
      </w:r>
      <w:r w:rsidRPr="00320545">
        <w:rPr>
          <w:rFonts w:ascii="Tahoma" w:hAnsi="Tahoma" w:cs="Tahoma"/>
          <w:sz w:val="24"/>
          <w:szCs w:val="24"/>
        </w:rPr>
        <w:t>.</w:t>
      </w:r>
    </w:p>
    <w:p w14:paraId="0C06DDA5" w14:textId="77777777" w:rsidR="00DA1BB2" w:rsidRPr="00320545" w:rsidRDefault="00DA1BB2" w:rsidP="00320545">
      <w:pPr>
        <w:pStyle w:val="Sinespaciado"/>
        <w:spacing w:line="276" w:lineRule="auto"/>
        <w:jc w:val="both"/>
        <w:rPr>
          <w:rFonts w:ascii="Tahoma" w:hAnsi="Tahoma" w:cs="Tahoma"/>
          <w:sz w:val="24"/>
          <w:szCs w:val="24"/>
        </w:rPr>
      </w:pPr>
    </w:p>
    <w:p w14:paraId="7E71C2C7" w14:textId="77CD19AC" w:rsidR="00477D85" w:rsidRPr="00320545" w:rsidRDefault="0055189E" w:rsidP="00320545">
      <w:pPr>
        <w:pStyle w:val="Sinespaciado"/>
        <w:numPr>
          <w:ilvl w:val="0"/>
          <w:numId w:val="8"/>
        </w:numPr>
        <w:spacing w:line="276" w:lineRule="auto"/>
        <w:ind w:left="360"/>
        <w:jc w:val="both"/>
        <w:rPr>
          <w:rFonts w:ascii="Tahoma" w:hAnsi="Tahoma" w:cs="Tahoma"/>
          <w:sz w:val="24"/>
          <w:szCs w:val="24"/>
        </w:rPr>
      </w:pPr>
      <w:r w:rsidRPr="00320545">
        <w:rPr>
          <w:rFonts w:ascii="Tahoma" w:hAnsi="Tahoma" w:cs="Tahoma"/>
          <w:sz w:val="24"/>
          <w:szCs w:val="24"/>
        </w:rPr>
        <w:t xml:space="preserve">El sector en donde tuvo lugar la captura del ahora procesado </w:t>
      </w:r>
      <w:proofErr w:type="spellStart"/>
      <w:r w:rsidR="007A3087" w:rsidRPr="00320545">
        <w:rPr>
          <w:rFonts w:ascii="Tahoma" w:hAnsi="Tahoma" w:cs="Tahoma"/>
          <w:sz w:val="24"/>
          <w:szCs w:val="24"/>
        </w:rPr>
        <w:t>SDP</w:t>
      </w:r>
      <w:proofErr w:type="spellEnd"/>
      <w:r w:rsidRPr="00320545">
        <w:rPr>
          <w:rFonts w:ascii="Tahoma" w:hAnsi="Tahoma" w:cs="Tahoma"/>
          <w:sz w:val="24"/>
          <w:szCs w:val="24"/>
        </w:rPr>
        <w:t xml:space="preserve">, o sea el comprendido </w:t>
      </w:r>
      <w:r w:rsidR="00BA6DFB" w:rsidRPr="00320545">
        <w:rPr>
          <w:rFonts w:ascii="Tahoma" w:hAnsi="Tahoma" w:cs="Tahoma"/>
          <w:sz w:val="24"/>
          <w:szCs w:val="24"/>
        </w:rPr>
        <w:t xml:space="preserve">entre </w:t>
      </w:r>
      <w:r w:rsidRPr="00320545">
        <w:rPr>
          <w:rFonts w:ascii="Tahoma" w:hAnsi="Tahoma" w:cs="Tahoma"/>
          <w:sz w:val="24"/>
          <w:szCs w:val="24"/>
        </w:rPr>
        <w:t xml:space="preserve">la </w:t>
      </w:r>
      <w:r w:rsidR="001666A7" w:rsidRPr="00320545">
        <w:rPr>
          <w:rFonts w:ascii="Tahoma" w:hAnsi="Tahoma" w:cs="Tahoma"/>
          <w:sz w:val="24"/>
          <w:szCs w:val="24"/>
        </w:rPr>
        <w:t>A</w:t>
      </w:r>
      <w:r w:rsidRPr="00320545">
        <w:rPr>
          <w:rFonts w:ascii="Tahoma" w:hAnsi="Tahoma" w:cs="Tahoma"/>
          <w:sz w:val="24"/>
          <w:szCs w:val="24"/>
        </w:rPr>
        <w:t xml:space="preserve">venida del </w:t>
      </w:r>
      <w:r w:rsidR="001666A7" w:rsidRPr="00320545">
        <w:rPr>
          <w:rFonts w:ascii="Tahoma" w:hAnsi="Tahoma" w:cs="Tahoma"/>
          <w:sz w:val="24"/>
          <w:szCs w:val="24"/>
        </w:rPr>
        <w:t>Rí</w:t>
      </w:r>
      <w:r w:rsidRPr="00320545">
        <w:rPr>
          <w:rFonts w:ascii="Tahoma" w:hAnsi="Tahoma" w:cs="Tahoma"/>
          <w:sz w:val="24"/>
          <w:szCs w:val="24"/>
        </w:rPr>
        <w:t xml:space="preserve">o </w:t>
      </w:r>
      <w:r w:rsidR="00BA6DFB" w:rsidRPr="00320545">
        <w:rPr>
          <w:rFonts w:ascii="Tahoma" w:hAnsi="Tahoma" w:cs="Tahoma"/>
          <w:sz w:val="24"/>
          <w:szCs w:val="24"/>
        </w:rPr>
        <w:t>con</w:t>
      </w:r>
      <w:r w:rsidRPr="00320545">
        <w:rPr>
          <w:rFonts w:ascii="Tahoma" w:hAnsi="Tahoma" w:cs="Tahoma"/>
          <w:sz w:val="24"/>
          <w:szCs w:val="24"/>
        </w:rPr>
        <w:t xml:space="preserve"> la calle 18</w:t>
      </w:r>
      <w:r w:rsidR="00BA6DFB" w:rsidRPr="00320545">
        <w:rPr>
          <w:rFonts w:ascii="Tahoma" w:hAnsi="Tahoma" w:cs="Tahoma"/>
          <w:sz w:val="24"/>
          <w:szCs w:val="24"/>
        </w:rPr>
        <w:t xml:space="preserve"> de esta municipalidad</w:t>
      </w:r>
      <w:r w:rsidRPr="00320545">
        <w:rPr>
          <w:rFonts w:ascii="Tahoma" w:hAnsi="Tahoma" w:cs="Tahoma"/>
          <w:sz w:val="24"/>
          <w:szCs w:val="24"/>
        </w:rPr>
        <w:t xml:space="preserve">, según declararon los policiales </w:t>
      </w:r>
      <w:r w:rsidR="00477D85" w:rsidRPr="00320545">
        <w:rPr>
          <w:rFonts w:ascii="Tahoma" w:hAnsi="Tahoma" w:cs="Tahoma"/>
          <w:sz w:val="24"/>
          <w:szCs w:val="24"/>
        </w:rPr>
        <w:t xml:space="preserve">JUAN FERNANDO OSORIO CARVAJAL </w:t>
      </w:r>
      <w:r w:rsidRPr="00320545">
        <w:rPr>
          <w:rFonts w:ascii="Tahoma" w:hAnsi="Tahoma" w:cs="Tahoma"/>
          <w:sz w:val="24"/>
          <w:szCs w:val="24"/>
        </w:rPr>
        <w:t xml:space="preserve">y </w:t>
      </w:r>
      <w:r w:rsidR="00477D85" w:rsidRPr="00320545">
        <w:rPr>
          <w:rFonts w:ascii="Tahoma" w:hAnsi="Tahoma" w:cs="Tahoma"/>
          <w:sz w:val="24"/>
          <w:szCs w:val="24"/>
        </w:rPr>
        <w:t>DAVID ZAPATA CASTRILLÓN</w:t>
      </w:r>
      <w:r w:rsidRPr="00320545">
        <w:rPr>
          <w:rFonts w:ascii="Tahoma" w:hAnsi="Tahoma" w:cs="Tahoma"/>
          <w:sz w:val="24"/>
          <w:szCs w:val="24"/>
        </w:rPr>
        <w:t xml:space="preserve">, </w:t>
      </w:r>
      <w:r w:rsidR="00477D85" w:rsidRPr="00320545">
        <w:rPr>
          <w:rFonts w:ascii="Tahoma" w:hAnsi="Tahoma" w:cs="Tahoma"/>
          <w:sz w:val="24"/>
          <w:szCs w:val="24"/>
        </w:rPr>
        <w:t xml:space="preserve">es un lugar </w:t>
      </w:r>
      <w:r w:rsidRPr="00320545">
        <w:rPr>
          <w:rFonts w:ascii="Tahoma" w:hAnsi="Tahoma" w:cs="Tahoma"/>
          <w:sz w:val="24"/>
          <w:szCs w:val="24"/>
        </w:rPr>
        <w:t xml:space="preserve">ampliamente conocido como sitio </w:t>
      </w:r>
      <w:r w:rsidR="00477D85" w:rsidRPr="00320545">
        <w:rPr>
          <w:rFonts w:ascii="Tahoma" w:hAnsi="Tahoma" w:cs="Tahoma"/>
          <w:sz w:val="24"/>
          <w:szCs w:val="24"/>
        </w:rPr>
        <w:t xml:space="preserve">utilizado para el </w:t>
      </w:r>
      <w:r w:rsidRPr="00320545">
        <w:rPr>
          <w:rFonts w:ascii="Tahoma" w:hAnsi="Tahoma" w:cs="Tahoma"/>
          <w:sz w:val="24"/>
          <w:szCs w:val="24"/>
        </w:rPr>
        <w:t xml:space="preserve">expendio y </w:t>
      </w:r>
      <w:r w:rsidR="00477D85" w:rsidRPr="00320545">
        <w:rPr>
          <w:rFonts w:ascii="Tahoma" w:hAnsi="Tahoma" w:cs="Tahoma"/>
          <w:sz w:val="24"/>
          <w:szCs w:val="24"/>
        </w:rPr>
        <w:t>el</w:t>
      </w:r>
      <w:r w:rsidRPr="00320545">
        <w:rPr>
          <w:rFonts w:ascii="Tahoma" w:hAnsi="Tahoma" w:cs="Tahoma"/>
          <w:sz w:val="24"/>
          <w:szCs w:val="24"/>
        </w:rPr>
        <w:t xml:space="preserve"> consumo de narcóticos</w:t>
      </w:r>
      <w:r w:rsidR="00477D85" w:rsidRPr="00320545">
        <w:rPr>
          <w:rFonts w:ascii="Tahoma" w:hAnsi="Tahoma" w:cs="Tahoma"/>
          <w:sz w:val="24"/>
          <w:szCs w:val="24"/>
        </w:rPr>
        <w:t>.</w:t>
      </w:r>
    </w:p>
    <w:p w14:paraId="6D4A4334" w14:textId="77777777" w:rsidR="000164F4" w:rsidRPr="00320545" w:rsidRDefault="000164F4" w:rsidP="00320545">
      <w:pPr>
        <w:pStyle w:val="Sinespaciado"/>
        <w:spacing w:line="276" w:lineRule="auto"/>
        <w:jc w:val="both"/>
        <w:rPr>
          <w:rFonts w:ascii="Tahoma" w:eastAsia="Verdana" w:hAnsi="Tahoma" w:cs="Tahoma"/>
          <w:sz w:val="24"/>
          <w:szCs w:val="24"/>
        </w:rPr>
      </w:pPr>
    </w:p>
    <w:p w14:paraId="550105EB" w14:textId="59EB5A08" w:rsidR="00F67A56" w:rsidRPr="00320545" w:rsidRDefault="000164F4" w:rsidP="00320545">
      <w:pPr>
        <w:pStyle w:val="Sinespaciado"/>
        <w:numPr>
          <w:ilvl w:val="0"/>
          <w:numId w:val="8"/>
        </w:numPr>
        <w:spacing w:line="276" w:lineRule="auto"/>
        <w:ind w:left="360"/>
        <w:jc w:val="both"/>
        <w:rPr>
          <w:rFonts w:ascii="Tahoma" w:hAnsi="Tahoma" w:cs="Tahoma"/>
          <w:sz w:val="24"/>
          <w:szCs w:val="24"/>
        </w:rPr>
      </w:pPr>
      <w:r w:rsidRPr="00320545">
        <w:rPr>
          <w:rFonts w:ascii="Tahoma" w:hAnsi="Tahoma" w:cs="Tahoma"/>
          <w:sz w:val="24"/>
          <w:szCs w:val="24"/>
        </w:rPr>
        <w:t xml:space="preserve">Tanto las partes como el Juzgado de primer nivel </w:t>
      </w:r>
      <w:r w:rsidR="001C2FCD" w:rsidRPr="00320545">
        <w:rPr>
          <w:rFonts w:ascii="Tahoma" w:hAnsi="Tahoma" w:cs="Tahoma"/>
          <w:sz w:val="24"/>
          <w:szCs w:val="24"/>
        </w:rPr>
        <w:t>admitieron</w:t>
      </w:r>
      <w:r w:rsidRPr="00320545">
        <w:rPr>
          <w:rFonts w:ascii="Tahoma" w:hAnsi="Tahoma" w:cs="Tahoma"/>
          <w:sz w:val="24"/>
          <w:szCs w:val="24"/>
        </w:rPr>
        <w:t xml:space="preserve"> que el procesado </w:t>
      </w:r>
      <w:proofErr w:type="spellStart"/>
      <w:r w:rsidR="007A3087" w:rsidRPr="00320545">
        <w:rPr>
          <w:rFonts w:ascii="Tahoma" w:hAnsi="Tahoma" w:cs="Tahoma"/>
          <w:sz w:val="24"/>
          <w:szCs w:val="24"/>
        </w:rPr>
        <w:t>SDP</w:t>
      </w:r>
      <w:proofErr w:type="spellEnd"/>
      <w:r w:rsidRPr="00320545">
        <w:rPr>
          <w:rFonts w:ascii="Tahoma" w:hAnsi="Tahoma" w:cs="Tahoma"/>
          <w:sz w:val="24"/>
          <w:szCs w:val="24"/>
        </w:rPr>
        <w:t xml:space="preserve"> es un habitual consumidor de sustancias estupefacientes</w:t>
      </w:r>
      <w:r w:rsidR="001666A7" w:rsidRPr="00320545">
        <w:rPr>
          <w:rFonts w:ascii="Tahoma" w:hAnsi="Tahoma" w:cs="Tahoma"/>
          <w:sz w:val="24"/>
          <w:szCs w:val="24"/>
        </w:rPr>
        <w:t>,</w:t>
      </w:r>
      <w:r w:rsidRPr="00320545">
        <w:rPr>
          <w:rFonts w:ascii="Tahoma" w:hAnsi="Tahoma" w:cs="Tahoma"/>
          <w:sz w:val="24"/>
          <w:szCs w:val="24"/>
        </w:rPr>
        <w:t xml:space="preserve"> como consecuencia de su </w:t>
      </w:r>
      <w:r w:rsidR="001666A7" w:rsidRPr="00320545">
        <w:rPr>
          <w:rFonts w:ascii="Tahoma" w:hAnsi="Tahoma" w:cs="Tahoma"/>
          <w:sz w:val="24"/>
          <w:szCs w:val="24"/>
        </w:rPr>
        <w:t>condición de habitante de calle, para lo cual aceptaron como vá</w:t>
      </w:r>
      <w:r w:rsidRPr="00320545">
        <w:rPr>
          <w:rFonts w:ascii="Tahoma" w:hAnsi="Tahoma" w:cs="Tahoma"/>
          <w:sz w:val="24"/>
          <w:szCs w:val="24"/>
        </w:rPr>
        <w:t xml:space="preserve">lido lo que en tales términos expuso la investigadora del C.T.I. LINA MARÍA URIBE, como consecuencia de las pesquisas adelantadas por Ella para averiguar sobre el arraigo del acusado. </w:t>
      </w:r>
    </w:p>
    <w:p w14:paraId="234CF518" w14:textId="77777777" w:rsidR="00F67A56" w:rsidRPr="00320545" w:rsidRDefault="00F67A56" w:rsidP="00320545">
      <w:pPr>
        <w:spacing w:after="0" w:line="276" w:lineRule="auto"/>
        <w:ind w:left="720"/>
        <w:contextualSpacing/>
        <w:rPr>
          <w:rFonts w:ascii="Tahoma" w:eastAsia="Verdana" w:hAnsi="Tahoma" w:cs="Tahoma"/>
          <w:sz w:val="24"/>
          <w:szCs w:val="24"/>
        </w:rPr>
      </w:pPr>
    </w:p>
    <w:p w14:paraId="5A6362B3" w14:textId="77777777" w:rsidR="00F67A56" w:rsidRPr="00320545" w:rsidRDefault="000527CE"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t>Por otra parte, l</w:t>
      </w:r>
      <w:r w:rsidR="001C2FCD" w:rsidRPr="00320545">
        <w:rPr>
          <w:rFonts w:ascii="Tahoma" w:eastAsia="Verdana" w:hAnsi="Tahoma" w:cs="Tahoma"/>
          <w:bCs/>
          <w:sz w:val="24"/>
          <w:szCs w:val="24"/>
        </w:rPr>
        <w:t>o anterior</w:t>
      </w:r>
      <w:r w:rsidR="00F67A56" w:rsidRPr="00320545">
        <w:rPr>
          <w:rFonts w:ascii="Tahoma" w:eastAsia="Verdana" w:hAnsi="Tahoma" w:cs="Tahoma"/>
          <w:bCs/>
          <w:sz w:val="24"/>
          <w:szCs w:val="24"/>
        </w:rPr>
        <w:t xml:space="preserve"> necesariamente debe ser confrontado </w:t>
      </w:r>
      <w:r w:rsidRPr="00320545">
        <w:rPr>
          <w:rFonts w:ascii="Tahoma" w:eastAsia="Verdana" w:hAnsi="Tahoma" w:cs="Tahoma"/>
          <w:bCs/>
          <w:sz w:val="24"/>
          <w:szCs w:val="24"/>
        </w:rPr>
        <w:t xml:space="preserve">con </w:t>
      </w:r>
      <w:r w:rsidR="00F67A56" w:rsidRPr="00320545">
        <w:rPr>
          <w:rFonts w:ascii="Tahoma" w:eastAsia="Verdana" w:hAnsi="Tahoma" w:cs="Tahoma"/>
          <w:bCs/>
          <w:sz w:val="24"/>
          <w:szCs w:val="24"/>
        </w:rPr>
        <w:t>la línea jurisprudencial trazada por la Sa</w:t>
      </w:r>
      <w:r w:rsidR="001C2FCD" w:rsidRPr="00320545">
        <w:rPr>
          <w:rFonts w:ascii="Tahoma" w:eastAsia="Verdana" w:hAnsi="Tahoma" w:cs="Tahoma"/>
          <w:bCs/>
          <w:sz w:val="24"/>
          <w:szCs w:val="24"/>
        </w:rPr>
        <w:t>la de Casación Penal de la C.</w:t>
      </w:r>
      <w:r w:rsidR="00F67A56" w:rsidRPr="00320545">
        <w:rPr>
          <w:rFonts w:ascii="Tahoma" w:eastAsia="Verdana" w:hAnsi="Tahoma" w:cs="Tahoma"/>
          <w:bCs/>
          <w:sz w:val="24"/>
          <w:szCs w:val="24"/>
        </w:rPr>
        <w:t>S</w:t>
      </w:r>
      <w:r w:rsidR="001C2FCD" w:rsidRPr="00320545">
        <w:rPr>
          <w:rFonts w:ascii="Tahoma" w:eastAsia="Verdana" w:hAnsi="Tahoma" w:cs="Tahoma"/>
          <w:bCs/>
          <w:sz w:val="24"/>
          <w:szCs w:val="24"/>
        </w:rPr>
        <w:t>.J.</w:t>
      </w:r>
      <w:r w:rsidR="00F67A56" w:rsidRPr="00320545">
        <w:rPr>
          <w:rFonts w:ascii="Tahoma" w:eastAsia="Verdana" w:hAnsi="Tahoma" w:cs="Tahoma"/>
          <w:bCs/>
          <w:sz w:val="24"/>
          <w:szCs w:val="24"/>
        </w:rPr>
        <w:t xml:space="preserve"> a partir de la sentencia del 09 de marzo de 2.016. Rad. # 41760. SP2940-2016, en la cual se adujo que en aquellos eventos en los que el acusado de</w:t>
      </w:r>
      <w:r w:rsidRPr="00320545">
        <w:rPr>
          <w:rFonts w:ascii="Tahoma" w:eastAsia="Verdana" w:hAnsi="Tahoma" w:cs="Tahoma"/>
          <w:bCs/>
          <w:sz w:val="24"/>
          <w:szCs w:val="24"/>
        </w:rPr>
        <w:t>l delito de</w:t>
      </w:r>
      <w:r w:rsidR="00F67A56" w:rsidRPr="00320545">
        <w:rPr>
          <w:rFonts w:ascii="Tahoma" w:eastAsia="Verdana" w:hAnsi="Tahoma" w:cs="Tahoma"/>
          <w:bCs/>
          <w:sz w:val="24"/>
          <w:szCs w:val="24"/>
        </w:rPr>
        <w:t xml:space="preserve"> </w:t>
      </w:r>
      <w:r w:rsidRPr="00320545">
        <w:rPr>
          <w:rFonts w:ascii="Tahoma" w:eastAsia="Verdana" w:hAnsi="Tahoma" w:cs="Tahoma"/>
          <w:bCs/>
          <w:sz w:val="24"/>
          <w:szCs w:val="24"/>
        </w:rPr>
        <w:t xml:space="preserve">tráfico de estupefacientes, en la modalidad </w:t>
      </w:r>
      <w:r w:rsidR="00F67A56" w:rsidRPr="00320545">
        <w:rPr>
          <w:rFonts w:ascii="Tahoma" w:eastAsia="Verdana" w:hAnsi="Tahoma" w:cs="Tahoma"/>
          <w:bCs/>
          <w:sz w:val="24"/>
          <w:szCs w:val="24"/>
        </w:rPr>
        <w:t xml:space="preserve">porte </w:t>
      </w:r>
      <w:r w:rsidRPr="00320545">
        <w:rPr>
          <w:rFonts w:ascii="Tahoma" w:eastAsia="Verdana" w:hAnsi="Tahoma" w:cs="Tahoma"/>
          <w:bCs/>
          <w:sz w:val="24"/>
          <w:szCs w:val="24"/>
        </w:rPr>
        <w:t xml:space="preserve">o de llevar consigo, </w:t>
      </w:r>
      <w:r w:rsidR="00F67A56" w:rsidRPr="00320545">
        <w:rPr>
          <w:rFonts w:ascii="Tahoma" w:eastAsia="Verdana" w:hAnsi="Tahoma" w:cs="Tahoma"/>
          <w:bCs/>
          <w:sz w:val="24"/>
          <w:szCs w:val="24"/>
        </w:rPr>
        <w:t xml:space="preserve">incurra en un exceso en los límites tolerados para la dosis personal, se debería tener en cuenta la finalidad o el propósito que el sujeto agente </w:t>
      </w:r>
      <w:r w:rsidR="001C2FCD" w:rsidRPr="00320545">
        <w:rPr>
          <w:rFonts w:ascii="Tahoma" w:eastAsia="Verdana" w:hAnsi="Tahoma" w:cs="Tahoma"/>
          <w:bCs/>
          <w:sz w:val="24"/>
          <w:szCs w:val="24"/>
        </w:rPr>
        <w:t>pretendía</w:t>
      </w:r>
      <w:r w:rsidR="00F67A56" w:rsidRPr="00320545">
        <w:rPr>
          <w:rFonts w:ascii="Tahoma" w:eastAsia="Verdana" w:hAnsi="Tahoma" w:cs="Tahoma"/>
          <w:bCs/>
          <w:sz w:val="24"/>
          <w:szCs w:val="24"/>
        </w:rPr>
        <w:t xml:space="preserve"> darle a los narcóticos, lo que se constituía como una especie de ingrediente subjetivo del delito de tráfico de estupefacientes en la modalidad de porte o de llevar consigo</w:t>
      </w:r>
      <w:r w:rsidR="00F67A56" w:rsidRPr="00320545">
        <w:rPr>
          <w:rFonts w:ascii="Tahoma" w:eastAsia="Verdana" w:hAnsi="Tahoma" w:cs="Tahoma"/>
          <w:sz w:val="24"/>
          <w:szCs w:val="24"/>
          <w:vertAlign w:val="superscript"/>
        </w:rPr>
        <w:footnoteReference w:id="1"/>
      </w:r>
      <w:r w:rsidR="00F67A56" w:rsidRPr="00320545">
        <w:rPr>
          <w:rFonts w:ascii="Tahoma" w:eastAsia="Verdana" w:hAnsi="Tahoma" w:cs="Tahoma"/>
          <w:bCs/>
          <w:sz w:val="24"/>
          <w:szCs w:val="24"/>
        </w:rPr>
        <w:t>.</w:t>
      </w:r>
      <w:r w:rsidR="001C2FCD" w:rsidRPr="00320545">
        <w:rPr>
          <w:rFonts w:ascii="Tahoma" w:eastAsia="Verdana" w:hAnsi="Tahoma" w:cs="Tahoma"/>
          <w:bCs/>
          <w:sz w:val="24"/>
          <w:szCs w:val="24"/>
        </w:rPr>
        <w:t xml:space="preserve"> Por lo que en aquellas hipótesis en las que no se logre demostrar que la finalidad del sujeto agente no era otra diferente que la su consumo o de su uso recreativo de las sustancias psicotrópicas, v.gr. que el destino de los narcóticos era el expendio o la distribución, </w:t>
      </w:r>
      <w:r w:rsidR="001C2FCD" w:rsidRPr="00320545">
        <w:rPr>
          <w:rFonts w:ascii="Tahoma" w:eastAsia="Verdana" w:hAnsi="Tahoma" w:cs="Tahoma"/>
          <w:bCs/>
          <w:sz w:val="24"/>
          <w:szCs w:val="24"/>
        </w:rPr>
        <w:lastRenderedPageBreak/>
        <w:t xml:space="preserve">se debería considerar como atípica la conducta punible por ausencia del aludido ingrediente subjetivo del tipo. </w:t>
      </w:r>
    </w:p>
    <w:p w14:paraId="31CE43B8" w14:textId="77777777" w:rsidR="00A51957" w:rsidRPr="00320545" w:rsidRDefault="00A51957" w:rsidP="00320545">
      <w:pPr>
        <w:spacing w:after="0" w:line="276" w:lineRule="auto"/>
        <w:jc w:val="both"/>
        <w:rPr>
          <w:rFonts w:ascii="Tahoma" w:eastAsia="Verdana" w:hAnsi="Tahoma" w:cs="Tahoma"/>
          <w:bCs/>
          <w:sz w:val="24"/>
          <w:szCs w:val="24"/>
        </w:rPr>
      </w:pPr>
    </w:p>
    <w:p w14:paraId="5108C9C0" w14:textId="0CD57F31" w:rsidR="00F67A56" w:rsidRPr="00320545" w:rsidRDefault="00F67A56"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t xml:space="preserve">Es de anotar que con esa línea jurisprudencial se le dio un </w:t>
      </w:r>
      <w:r w:rsidR="00A602C3" w:rsidRPr="00320545">
        <w:rPr>
          <w:rFonts w:ascii="Tahoma" w:eastAsia="Verdana" w:hAnsi="Tahoma" w:cs="Tahoma"/>
          <w:bCs/>
          <w:sz w:val="24"/>
          <w:szCs w:val="24"/>
        </w:rPr>
        <w:t>vuelco</w:t>
      </w:r>
      <w:r w:rsidRPr="00320545">
        <w:rPr>
          <w:rFonts w:ascii="Tahoma" w:eastAsia="Verdana" w:hAnsi="Tahoma" w:cs="Tahoma"/>
          <w:bCs/>
          <w:sz w:val="24"/>
          <w:szCs w:val="24"/>
        </w:rPr>
        <w:t xml:space="preserve"> de 180º a la anterior línea de pensamiento que la Corte había trazado a partir de la sentencia del 12 de noviembre 2.014. Rad. 42617, en la que se estableció que en aquellos eventos de porte de sustancias estupefacientes, con fines de consumo personal, cuando los narcóticos rebasaban en demasía los topes permitidos para la dosis personal, tales excesos ya no se erigían como una presunción de derecho respecto de la vulneración del interés jurídicamente protegido, sino que debían ser apreciados como una presunción legal que permitía prueba contrario, y por ende, cuando esa presunción era desvirtuada, porque se demostró que el </w:t>
      </w:r>
      <w:r w:rsidR="00392EE0" w:rsidRPr="00320545">
        <w:rPr>
          <w:rFonts w:ascii="Tahoma" w:eastAsia="Verdana" w:hAnsi="Tahoma" w:cs="Tahoma"/>
          <w:bCs/>
          <w:sz w:val="24"/>
          <w:szCs w:val="24"/>
        </w:rPr>
        <w:t>p</w:t>
      </w:r>
      <w:r w:rsidRPr="00320545">
        <w:rPr>
          <w:rFonts w:ascii="Tahoma" w:eastAsia="Verdana" w:hAnsi="Tahoma" w:cs="Tahoma"/>
          <w:bCs/>
          <w:sz w:val="24"/>
          <w:szCs w:val="24"/>
        </w:rPr>
        <w:t>rocesado iba a utilizar para su consumo personal una determinada cantidad de sustancias estupefacientes que rebasaba los topes permitidos para la dosis personal, tal comportamiento, por ausencia de a</w:t>
      </w:r>
      <w:r w:rsidR="001666A7" w:rsidRPr="00320545">
        <w:rPr>
          <w:rFonts w:ascii="Tahoma" w:eastAsia="Verdana" w:hAnsi="Tahoma" w:cs="Tahoma"/>
          <w:bCs/>
          <w:sz w:val="24"/>
          <w:szCs w:val="24"/>
        </w:rPr>
        <w:t>ntijuridicidad material, ya no</w:t>
      </w:r>
      <w:r w:rsidRPr="00320545">
        <w:rPr>
          <w:rFonts w:ascii="Tahoma" w:eastAsia="Verdana" w:hAnsi="Tahoma" w:cs="Tahoma"/>
          <w:bCs/>
          <w:sz w:val="24"/>
          <w:szCs w:val="24"/>
        </w:rPr>
        <w:t xml:space="preserve"> podía ser considerado como punible debido a que al incurrir en esa clase de procederes no se le estaría ocasionando daño alguno al interés jurídicamente protegido: la salud pública, ni a otros intereses jurídicos, ni derechos de terceras personas. </w:t>
      </w:r>
    </w:p>
    <w:p w14:paraId="5930B7C5" w14:textId="77777777" w:rsidR="00F67A56" w:rsidRPr="00320545" w:rsidRDefault="00F67A56" w:rsidP="00320545">
      <w:pPr>
        <w:spacing w:after="0" w:line="276" w:lineRule="auto"/>
        <w:jc w:val="both"/>
        <w:rPr>
          <w:rFonts w:ascii="Tahoma" w:eastAsia="Verdana" w:hAnsi="Tahoma" w:cs="Tahoma"/>
          <w:bCs/>
          <w:sz w:val="24"/>
          <w:szCs w:val="24"/>
        </w:rPr>
      </w:pPr>
    </w:p>
    <w:p w14:paraId="3D06E56C" w14:textId="612E0B64" w:rsidR="00F67A56" w:rsidRPr="00320545" w:rsidRDefault="00F67A56" w:rsidP="00320545">
      <w:pPr>
        <w:spacing w:after="0" w:line="276" w:lineRule="auto"/>
        <w:jc w:val="both"/>
        <w:rPr>
          <w:rFonts w:ascii="Tahoma" w:eastAsia="Verdana" w:hAnsi="Tahoma" w:cs="Tahoma"/>
          <w:sz w:val="24"/>
          <w:szCs w:val="24"/>
        </w:rPr>
      </w:pPr>
      <w:r w:rsidRPr="00320545">
        <w:rPr>
          <w:rFonts w:ascii="Tahoma" w:eastAsia="Verdana" w:hAnsi="Tahoma" w:cs="Tahoma"/>
          <w:bCs/>
          <w:sz w:val="24"/>
          <w:szCs w:val="24"/>
        </w:rPr>
        <w:t xml:space="preserve">Pero, como ya se dijo, tal concepción varió a partir de </w:t>
      </w:r>
      <w:r w:rsidRPr="00320545">
        <w:rPr>
          <w:rFonts w:ascii="Tahoma" w:eastAsia="Calibri" w:hAnsi="Tahoma" w:cs="Tahoma"/>
          <w:sz w:val="24"/>
          <w:szCs w:val="24"/>
        </w:rPr>
        <w:t xml:space="preserve">sentencia del 09 de marzo de 2.016. Rad. 41760. SP2940-2016, en la cual se pasó del escenario de la antijuridicidad hacia el de tipicidad, al establecerse que la finalidad que el sujeto agente pretenda darle a las sustancias psicotrópicas que porta, se constituía en una especie de ingrediente subjetivo del tipo penal, lo cual quiere decir </w:t>
      </w:r>
      <w:r w:rsidRPr="00320545">
        <w:rPr>
          <w:rFonts w:ascii="Tahoma" w:eastAsia="Times New Roman" w:hAnsi="Tahoma" w:cs="Tahoma"/>
          <w:sz w:val="24"/>
          <w:szCs w:val="24"/>
          <w:lang w:val="es-ES"/>
        </w:rPr>
        <w:t xml:space="preserve">que </w:t>
      </w:r>
      <w:r w:rsidRPr="00320545">
        <w:rPr>
          <w:rFonts w:ascii="Tahoma" w:eastAsia="Verdana" w:hAnsi="Tahoma" w:cs="Tahoma"/>
          <w:sz w:val="24"/>
          <w:szCs w:val="24"/>
        </w:rPr>
        <w:t>los eventos de excesos en los límites tolerados para la dosis personal, cuando la finalidad de los estupefacientes no sea otra diferente que la del consumo personal del acriminado, ya no se estaría ante una hipótesis de ausencia de antijuridicidad sino de atipicidad.</w:t>
      </w:r>
    </w:p>
    <w:p w14:paraId="4C9C2671" w14:textId="77777777" w:rsidR="00F67A56" w:rsidRPr="00320545" w:rsidRDefault="00F67A56" w:rsidP="00320545">
      <w:pPr>
        <w:spacing w:after="0" w:line="276" w:lineRule="auto"/>
        <w:jc w:val="both"/>
        <w:rPr>
          <w:rFonts w:ascii="Tahoma" w:eastAsia="Verdana" w:hAnsi="Tahoma" w:cs="Tahoma"/>
          <w:sz w:val="24"/>
          <w:szCs w:val="24"/>
        </w:rPr>
      </w:pPr>
    </w:p>
    <w:p w14:paraId="1D7B9E76" w14:textId="4BAC82C5" w:rsidR="00582F54" w:rsidRPr="00320545" w:rsidRDefault="00F67A56"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Al aplicar lo anterior al caso en estudio, </w:t>
      </w:r>
      <w:r w:rsidR="00392EE0" w:rsidRPr="00320545">
        <w:rPr>
          <w:rFonts w:ascii="Tahoma" w:eastAsia="Verdana" w:hAnsi="Tahoma" w:cs="Tahoma"/>
          <w:sz w:val="24"/>
          <w:szCs w:val="24"/>
        </w:rPr>
        <w:t>la Sala, al igual que los recurrentes, es de la opinión consistente</w:t>
      </w:r>
      <w:r w:rsidRPr="00320545">
        <w:rPr>
          <w:rFonts w:ascii="Tahoma" w:eastAsia="Verdana" w:hAnsi="Tahoma" w:cs="Tahoma"/>
          <w:sz w:val="24"/>
          <w:szCs w:val="24"/>
        </w:rPr>
        <w:t xml:space="preserve"> </w:t>
      </w:r>
      <w:r w:rsidR="00392EE0" w:rsidRPr="00320545">
        <w:rPr>
          <w:rFonts w:ascii="Tahoma" w:eastAsia="Verdana" w:hAnsi="Tahoma" w:cs="Tahoma"/>
          <w:sz w:val="24"/>
          <w:szCs w:val="24"/>
        </w:rPr>
        <w:t>en que en el presente</w:t>
      </w:r>
      <w:r w:rsidR="00582F54" w:rsidRPr="00320545">
        <w:rPr>
          <w:rFonts w:ascii="Tahoma" w:eastAsia="Verdana" w:hAnsi="Tahoma" w:cs="Tahoma"/>
          <w:sz w:val="24"/>
          <w:szCs w:val="24"/>
        </w:rPr>
        <w:t xml:space="preserve"> asunto</w:t>
      </w:r>
      <w:r w:rsidR="00506A73" w:rsidRPr="00320545">
        <w:rPr>
          <w:rFonts w:ascii="Tahoma" w:eastAsia="Verdana" w:hAnsi="Tahoma" w:cs="Tahoma"/>
          <w:sz w:val="24"/>
          <w:szCs w:val="24"/>
        </w:rPr>
        <w:t xml:space="preserve"> la </w:t>
      </w:r>
      <w:r w:rsidR="00BC141E" w:rsidRPr="00320545">
        <w:rPr>
          <w:rFonts w:ascii="Tahoma" w:eastAsia="Verdana" w:hAnsi="Tahoma" w:cs="Tahoma"/>
          <w:sz w:val="24"/>
          <w:szCs w:val="24"/>
        </w:rPr>
        <w:t>Fiscalía</w:t>
      </w:r>
      <w:r w:rsidR="00506A73" w:rsidRPr="00320545">
        <w:rPr>
          <w:rFonts w:ascii="Tahoma" w:eastAsia="Verdana" w:hAnsi="Tahoma" w:cs="Tahoma"/>
          <w:sz w:val="24"/>
          <w:szCs w:val="24"/>
        </w:rPr>
        <w:t xml:space="preserve">, con las pruebas allegadas al proceso, no logró demostrar el ingrediente subjetivo del delito de porte de estupefacientes, y por ende la conducta enrostrada en contra del procesado </w:t>
      </w:r>
      <w:proofErr w:type="spellStart"/>
      <w:r w:rsidR="007A3087" w:rsidRPr="00320545">
        <w:rPr>
          <w:rFonts w:ascii="Tahoma" w:eastAsia="Verdana" w:hAnsi="Tahoma" w:cs="Tahoma"/>
          <w:sz w:val="24"/>
          <w:szCs w:val="24"/>
        </w:rPr>
        <w:t>SDP</w:t>
      </w:r>
      <w:proofErr w:type="spellEnd"/>
      <w:r w:rsidR="00506A73" w:rsidRPr="00320545">
        <w:rPr>
          <w:rFonts w:ascii="Tahoma" w:eastAsia="Verdana" w:hAnsi="Tahoma" w:cs="Tahoma"/>
          <w:sz w:val="24"/>
          <w:szCs w:val="24"/>
        </w:rPr>
        <w:t xml:space="preserve"> debía ser catalogada como atípica, lo que </w:t>
      </w:r>
      <w:r w:rsidR="00BC141E" w:rsidRPr="00320545">
        <w:rPr>
          <w:rFonts w:ascii="Tahoma" w:eastAsia="Verdana" w:hAnsi="Tahoma" w:cs="Tahoma"/>
          <w:sz w:val="24"/>
          <w:szCs w:val="24"/>
        </w:rPr>
        <w:t>impedía</w:t>
      </w:r>
      <w:r w:rsidR="00506A73" w:rsidRPr="00320545">
        <w:rPr>
          <w:rFonts w:ascii="Tahoma" w:eastAsia="Verdana" w:hAnsi="Tahoma" w:cs="Tahoma"/>
          <w:sz w:val="24"/>
          <w:szCs w:val="24"/>
        </w:rPr>
        <w:t xml:space="preserve"> que en contra del procesado de marras se pudiera dictar una sentencia condenatoria por no darse con los presupuestos requeridos por los artículos 7º y 381 C.P.P. para poder proceder en tal sentido.  </w:t>
      </w:r>
      <w:r w:rsidR="00582F54" w:rsidRPr="00320545">
        <w:rPr>
          <w:rFonts w:ascii="Tahoma" w:eastAsia="Verdana" w:hAnsi="Tahoma" w:cs="Tahoma"/>
          <w:sz w:val="24"/>
          <w:szCs w:val="24"/>
        </w:rPr>
        <w:t xml:space="preserve"> </w:t>
      </w:r>
    </w:p>
    <w:p w14:paraId="2A7ACD71" w14:textId="77777777" w:rsidR="00506A73" w:rsidRPr="00320545" w:rsidRDefault="00506A73" w:rsidP="00320545">
      <w:pPr>
        <w:spacing w:after="0" w:line="276" w:lineRule="auto"/>
        <w:jc w:val="both"/>
        <w:rPr>
          <w:rFonts w:ascii="Tahoma" w:eastAsia="Verdana" w:hAnsi="Tahoma" w:cs="Tahoma"/>
          <w:sz w:val="24"/>
          <w:szCs w:val="24"/>
        </w:rPr>
      </w:pPr>
    </w:p>
    <w:p w14:paraId="442820D9" w14:textId="0AB31DAD" w:rsidR="00506A73" w:rsidRPr="00320545" w:rsidRDefault="00506A73"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Decimos lo anterior por</w:t>
      </w:r>
      <w:r w:rsidR="0080053F" w:rsidRPr="00320545">
        <w:rPr>
          <w:rFonts w:ascii="Tahoma" w:eastAsia="Verdana" w:hAnsi="Tahoma" w:cs="Tahoma"/>
          <w:sz w:val="24"/>
          <w:szCs w:val="24"/>
        </w:rPr>
        <w:t xml:space="preserve">que como consecuencia de un análisis de </w:t>
      </w:r>
      <w:r w:rsidRPr="00320545">
        <w:rPr>
          <w:rFonts w:ascii="Tahoma" w:eastAsia="Verdana" w:hAnsi="Tahoma" w:cs="Tahoma"/>
          <w:sz w:val="24"/>
          <w:szCs w:val="24"/>
        </w:rPr>
        <w:t xml:space="preserve">los testimonios </w:t>
      </w:r>
      <w:r w:rsidR="0080053F" w:rsidRPr="00320545">
        <w:rPr>
          <w:rFonts w:ascii="Tahoma" w:eastAsia="Verdana" w:hAnsi="Tahoma" w:cs="Tahoma"/>
          <w:sz w:val="24"/>
          <w:szCs w:val="24"/>
        </w:rPr>
        <w:t>absueltos</w:t>
      </w:r>
      <w:r w:rsidRPr="00320545">
        <w:rPr>
          <w:rFonts w:ascii="Tahoma" w:eastAsia="Verdana" w:hAnsi="Tahoma" w:cs="Tahoma"/>
          <w:sz w:val="24"/>
          <w:szCs w:val="24"/>
        </w:rPr>
        <w:t xml:space="preserve"> por los policiales JUAN FERNANDO OSORIO CARVAJAL y DAVID ZAPATA CASTRILLÓN, lo único </w:t>
      </w:r>
      <w:r w:rsidR="0080053F" w:rsidRPr="00320545">
        <w:rPr>
          <w:rFonts w:ascii="Tahoma" w:eastAsia="Verdana" w:hAnsi="Tahoma" w:cs="Tahoma"/>
          <w:sz w:val="24"/>
          <w:szCs w:val="24"/>
        </w:rPr>
        <w:t>que se logró</w:t>
      </w:r>
      <w:r w:rsidRPr="00320545">
        <w:rPr>
          <w:rFonts w:ascii="Tahoma" w:eastAsia="Verdana" w:hAnsi="Tahoma" w:cs="Tahoma"/>
          <w:sz w:val="24"/>
          <w:szCs w:val="24"/>
        </w:rPr>
        <w:t xml:space="preserve"> demostrar, como atinadamente lo aduj</w:t>
      </w:r>
      <w:r w:rsidR="001E6E33" w:rsidRPr="00320545">
        <w:rPr>
          <w:rFonts w:ascii="Tahoma" w:eastAsia="Verdana" w:hAnsi="Tahoma" w:cs="Tahoma"/>
          <w:sz w:val="24"/>
          <w:szCs w:val="24"/>
        </w:rPr>
        <w:t>eron las apelantes,</w:t>
      </w:r>
      <w:r w:rsidRPr="00320545">
        <w:rPr>
          <w:rFonts w:ascii="Tahoma" w:eastAsia="Verdana" w:hAnsi="Tahoma" w:cs="Tahoma"/>
          <w:sz w:val="24"/>
          <w:szCs w:val="24"/>
        </w:rPr>
        <w:t xml:space="preserve"> son las circunstancias de </w:t>
      </w:r>
      <w:r w:rsidR="001E6E33" w:rsidRPr="00320545">
        <w:rPr>
          <w:rFonts w:ascii="Tahoma" w:eastAsia="Verdana" w:hAnsi="Tahoma" w:cs="Tahoma"/>
          <w:sz w:val="24"/>
          <w:szCs w:val="24"/>
        </w:rPr>
        <w:t>tiempo, modo y lugar que condujeron</w:t>
      </w:r>
      <w:r w:rsidRPr="00320545">
        <w:rPr>
          <w:rFonts w:ascii="Tahoma" w:eastAsia="Verdana" w:hAnsi="Tahoma" w:cs="Tahoma"/>
          <w:sz w:val="24"/>
          <w:szCs w:val="24"/>
        </w:rPr>
        <w:t xml:space="preserve"> a la captura del ahora procesado </w:t>
      </w:r>
      <w:proofErr w:type="spellStart"/>
      <w:r w:rsidR="007A3087" w:rsidRPr="00320545">
        <w:rPr>
          <w:rFonts w:ascii="Tahoma" w:eastAsia="Verdana" w:hAnsi="Tahoma" w:cs="Tahoma"/>
          <w:sz w:val="24"/>
          <w:szCs w:val="24"/>
        </w:rPr>
        <w:t>SDP</w:t>
      </w:r>
      <w:proofErr w:type="spellEnd"/>
      <w:r w:rsidRPr="00320545">
        <w:rPr>
          <w:rFonts w:ascii="Tahoma" w:eastAsia="Verdana" w:hAnsi="Tahoma" w:cs="Tahoma"/>
          <w:sz w:val="24"/>
          <w:szCs w:val="24"/>
        </w:rPr>
        <w:t>, a quien</w:t>
      </w:r>
      <w:r w:rsidR="00A6335C" w:rsidRPr="00320545">
        <w:rPr>
          <w:rFonts w:ascii="Tahoma" w:eastAsia="Verdana" w:hAnsi="Tahoma" w:cs="Tahoma"/>
          <w:sz w:val="24"/>
          <w:szCs w:val="24"/>
        </w:rPr>
        <w:t>,</w:t>
      </w:r>
      <w:r w:rsidRPr="00320545">
        <w:rPr>
          <w:rFonts w:ascii="Tahoma" w:eastAsia="Verdana" w:hAnsi="Tahoma" w:cs="Tahoma"/>
          <w:sz w:val="24"/>
          <w:szCs w:val="24"/>
        </w:rPr>
        <w:t xml:space="preserve"> luego de una requisa</w:t>
      </w:r>
      <w:r w:rsidR="00A6335C" w:rsidRPr="00320545">
        <w:rPr>
          <w:rFonts w:ascii="Tahoma" w:eastAsia="Verdana" w:hAnsi="Tahoma" w:cs="Tahoma"/>
          <w:sz w:val="24"/>
          <w:szCs w:val="24"/>
        </w:rPr>
        <w:t>,</w:t>
      </w:r>
      <w:r w:rsidRPr="00320545">
        <w:rPr>
          <w:rFonts w:ascii="Tahoma" w:eastAsia="Verdana" w:hAnsi="Tahoma" w:cs="Tahoma"/>
          <w:sz w:val="24"/>
          <w:szCs w:val="24"/>
        </w:rPr>
        <w:t xml:space="preserve"> se le encontró en su poder 90 papeletas que contenían una sustancia pulverulenta</w:t>
      </w:r>
      <w:r w:rsidR="0080053F" w:rsidRPr="00320545">
        <w:rPr>
          <w:rFonts w:ascii="Tahoma" w:eastAsia="Verdana" w:hAnsi="Tahoma" w:cs="Tahoma"/>
          <w:sz w:val="24"/>
          <w:szCs w:val="24"/>
        </w:rPr>
        <w:t>, la que posteriormente</w:t>
      </w:r>
      <w:r w:rsidRPr="00320545">
        <w:rPr>
          <w:rFonts w:ascii="Tahoma" w:eastAsia="Verdana" w:hAnsi="Tahoma" w:cs="Tahoma"/>
          <w:sz w:val="24"/>
          <w:szCs w:val="24"/>
        </w:rPr>
        <w:t xml:space="preserve"> al ser sometida al PIPH resultó ser positiva para cocaína y sus derivados, la cual arrojó un peso neto de 8,4 gramos.</w:t>
      </w:r>
    </w:p>
    <w:p w14:paraId="5280F288" w14:textId="77777777" w:rsidR="00506A73" w:rsidRPr="00320545" w:rsidRDefault="00506A73" w:rsidP="00320545">
      <w:pPr>
        <w:spacing w:after="0" w:line="276" w:lineRule="auto"/>
        <w:jc w:val="both"/>
        <w:rPr>
          <w:rFonts w:ascii="Tahoma" w:eastAsia="Verdana" w:hAnsi="Tahoma" w:cs="Tahoma"/>
          <w:sz w:val="24"/>
          <w:szCs w:val="24"/>
        </w:rPr>
      </w:pPr>
    </w:p>
    <w:p w14:paraId="37E5331C" w14:textId="77777777" w:rsidR="00506A73" w:rsidRPr="00320545" w:rsidRDefault="0080053F"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lastRenderedPageBreak/>
        <w:t xml:space="preserve">Por lo tanto, para la Sala no existe duda alguna </w:t>
      </w:r>
      <w:r w:rsidR="00506A73" w:rsidRPr="00320545">
        <w:rPr>
          <w:rFonts w:ascii="Tahoma" w:eastAsia="Verdana" w:hAnsi="Tahoma" w:cs="Tahoma"/>
          <w:sz w:val="24"/>
          <w:szCs w:val="24"/>
        </w:rPr>
        <w:t xml:space="preserve">que </w:t>
      </w:r>
      <w:r w:rsidRPr="00320545">
        <w:rPr>
          <w:rFonts w:ascii="Tahoma" w:eastAsia="Verdana" w:hAnsi="Tahoma" w:cs="Tahoma"/>
          <w:sz w:val="24"/>
          <w:szCs w:val="24"/>
        </w:rPr>
        <w:t xml:space="preserve">con los testimonios de los Sres. JUAN FERNANDO OSORIO CARVAJAL y DAVID ZAPATA CASTRILLÓN en momento alguno </w:t>
      </w:r>
      <w:r w:rsidR="00506A73" w:rsidRPr="00320545">
        <w:rPr>
          <w:rFonts w:ascii="Tahoma" w:eastAsia="Verdana" w:hAnsi="Tahoma" w:cs="Tahoma"/>
          <w:sz w:val="24"/>
          <w:szCs w:val="24"/>
        </w:rPr>
        <w:t xml:space="preserve">se </w:t>
      </w:r>
      <w:r w:rsidRPr="00320545">
        <w:rPr>
          <w:rFonts w:ascii="Tahoma" w:eastAsia="Verdana" w:hAnsi="Tahoma" w:cs="Tahoma"/>
          <w:sz w:val="24"/>
          <w:szCs w:val="24"/>
        </w:rPr>
        <w:t xml:space="preserve">acreditó </w:t>
      </w:r>
      <w:r w:rsidR="00506A73" w:rsidRPr="00320545">
        <w:rPr>
          <w:rFonts w:ascii="Tahoma" w:eastAsia="Verdana" w:hAnsi="Tahoma" w:cs="Tahoma"/>
          <w:sz w:val="24"/>
          <w:szCs w:val="24"/>
        </w:rPr>
        <w:t>que el acriminado haya sido sorprendido expendiendo, comercializando o distribuyendo las sustancias psicotrópicas que portaba, como bien lo admitieron a regañadientes</w:t>
      </w:r>
      <w:r w:rsidRPr="00320545">
        <w:rPr>
          <w:rFonts w:ascii="Tahoma" w:eastAsia="Verdana" w:hAnsi="Tahoma" w:cs="Tahoma"/>
          <w:sz w:val="24"/>
          <w:szCs w:val="24"/>
        </w:rPr>
        <w:t xml:space="preserve"> los testigos de marras ante el habilidoso contrainterrogatorio al que fueron so</w:t>
      </w:r>
      <w:r w:rsidR="00A6335C" w:rsidRPr="00320545">
        <w:rPr>
          <w:rFonts w:ascii="Tahoma" w:eastAsia="Verdana" w:hAnsi="Tahoma" w:cs="Tahoma"/>
          <w:sz w:val="24"/>
          <w:szCs w:val="24"/>
        </w:rPr>
        <w:t xml:space="preserve">metidos por parte de la Defensa, en donde solamente reconocieron el episodio del porte.  </w:t>
      </w:r>
    </w:p>
    <w:p w14:paraId="6EE67BA1" w14:textId="77777777" w:rsidR="0080053F" w:rsidRPr="00320545" w:rsidRDefault="0080053F" w:rsidP="00320545">
      <w:pPr>
        <w:spacing w:after="0" w:line="276" w:lineRule="auto"/>
        <w:jc w:val="both"/>
        <w:rPr>
          <w:rFonts w:ascii="Tahoma" w:eastAsia="Verdana" w:hAnsi="Tahoma" w:cs="Tahoma"/>
          <w:sz w:val="24"/>
          <w:szCs w:val="24"/>
        </w:rPr>
      </w:pPr>
    </w:p>
    <w:p w14:paraId="7BD3237D" w14:textId="48BC5186" w:rsidR="00064E39" w:rsidRPr="00320545" w:rsidRDefault="00E95118"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Pese a lo anterior</w:t>
      </w:r>
      <w:r w:rsidR="0080053F" w:rsidRPr="00320545">
        <w:rPr>
          <w:rFonts w:ascii="Tahoma" w:eastAsia="Verdana" w:hAnsi="Tahoma" w:cs="Tahoma"/>
          <w:sz w:val="24"/>
          <w:szCs w:val="24"/>
        </w:rPr>
        <w:t xml:space="preserve">, se podría decir que como consecuencia de la cantidad de papeletas que contenían la sustancia estupefaciente incautada: 90, sumado a que según el decir de los policiales JUAN FERNANDO OSORIO CARVAJAL y DAVID ZAPATA CASTRILLÓN, el procesado fue capturado en un sitio </w:t>
      </w:r>
      <w:r w:rsidR="00BC7BD7" w:rsidRPr="00320545">
        <w:rPr>
          <w:rFonts w:ascii="Tahoma" w:eastAsia="Verdana" w:hAnsi="Tahoma" w:cs="Tahoma"/>
          <w:sz w:val="24"/>
          <w:szCs w:val="24"/>
        </w:rPr>
        <w:t xml:space="preserve">usualmente </w:t>
      </w:r>
      <w:r w:rsidR="0080053F" w:rsidRPr="00320545">
        <w:rPr>
          <w:rFonts w:ascii="Tahoma" w:eastAsia="Verdana" w:hAnsi="Tahoma" w:cs="Tahoma"/>
          <w:sz w:val="24"/>
          <w:szCs w:val="24"/>
        </w:rPr>
        <w:t>utilizado para el expendio y el consumo de narcóticos; con tales elementos de juicio se podía inferir</w:t>
      </w:r>
      <w:r w:rsidR="00BC7BD7" w:rsidRPr="00320545">
        <w:rPr>
          <w:rFonts w:ascii="Tahoma" w:eastAsia="Verdana" w:hAnsi="Tahoma" w:cs="Tahoma"/>
          <w:sz w:val="24"/>
          <w:szCs w:val="24"/>
        </w:rPr>
        <w:t>, como hecho oculto, el consistente en</w:t>
      </w:r>
      <w:r w:rsidR="0080053F" w:rsidRPr="00320545">
        <w:rPr>
          <w:rFonts w:ascii="Tahoma" w:eastAsia="Verdana" w:hAnsi="Tahoma" w:cs="Tahoma"/>
          <w:sz w:val="24"/>
          <w:szCs w:val="24"/>
        </w:rPr>
        <w:t xml:space="preserve"> que el destino de los narcóticos incautados no era otro diferente que </w:t>
      </w:r>
      <w:r w:rsidR="00BC7BD7" w:rsidRPr="00320545">
        <w:rPr>
          <w:rFonts w:ascii="Tahoma" w:eastAsia="Verdana" w:hAnsi="Tahoma" w:cs="Tahoma"/>
          <w:sz w:val="24"/>
          <w:szCs w:val="24"/>
        </w:rPr>
        <w:t xml:space="preserve">el de </w:t>
      </w:r>
      <w:r w:rsidR="0080053F" w:rsidRPr="00320545">
        <w:rPr>
          <w:rFonts w:ascii="Tahoma" w:eastAsia="Verdana" w:hAnsi="Tahoma" w:cs="Tahoma"/>
          <w:sz w:val="24"/>
          <w:szCs w:val="24"/>
        </w:rPr>
        <w:t xml:space="preserve">su expendio o distribución. </w:t>
      </w:r>
    </w:p>
    <w:p w14:paraId="7B904B8E" w14:textId="77777777" w:rsidR="00B82AB1" w:rsidRPr="00320545" w:rsidRDefault="00B82AB1" w:rsidP="00320545">
      <w:pPr>
        <w:spacing w:after="0" w:line="276" w:lineRule="auto"/>
        <w:jc w:val="both"/>
        <w:rPr>
          <w:rFonts w:ascii="Tahoma" w:eastAsia="Verdana" w:hAnsi="Tahoma" w:cs="Tahoma"/>
          <w:sz w:val="24"/>
          <w:szCs w:val="24"/>
        </w:rPr>
      </w:pPr>
    </w:p>
    <w:p w14:paraId="6E057322" w14:textId="77777777" w:rsidR="00582F54" w:rsidRPr="00320545" w:rsidRDefault="00064E39"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Pero la Sala no comparte </w:t>
      </w:r>
      <w:r w:rsidR="00BC7BD7" w:rsidRPr="00320545">
        <w:rPr>
          <w:rFonts w:ascii="Tahoma" w:eastAsia="Verdana" w:hAnsi="Tahoma" w:cs="Tahoma"/>
          <w:sz w:val="24"/>
          <w:szCs w:val="24"/>
        </w:rPr>
        <w:t>tal</w:t>
      </w:r>
      <w:r w:rsidRPr="00320545">
        <w:rPr>
          <w:rFonts w:ascii="Tahoma" w:eastAsia="Verdana" w:hAnsi="Tahoma" w:cs="Tahoma"/>
          <w:sz w:val="24"/>
          <w:szCs w:val="24"/>
        </w:rPr>
        <w:t xml:space="preserve"> hipótesis, porque la misma se soporta en pruebas de referencia inadmisibles, </w:t>
      </w:r>
      <w:r w:rsidR="00BC7BD7" w:rsidRPr="00320545">
        <w:rPr>
          <w:rFonts w:ascii="Tahoma" w:eastAsia="Verdana" w:hAnsi="Tahoma" w:cs="Tahoma"/>
          <w:sz w:val="24"/>
          <w:szCs w:val="24"/>
        </w:rPr>
        <w:t xml:space="preserve">que no ha superado el filtro de la contradicción, confrontación e inmediación, </w:t>
      </w:r>
      <w:r w:rsidRPr="00320545">
        <w:rPr>
          <w:rFonts w:ascii="Tahoma" w:eastAsia="Verdana" w:hAnsi="Tahoma" w:cs="Tahoma"/>
          <w:sz w:val="24"/>
          <w:szCs w:val="24"/>
        </w:rPr>
        <w:t xml:space="preserve">como lo es lo atestado por los Sres. JUAN FERNANDO OSORIO CARVAJAL y DAVID ZAPATA CASTRILLÓN, </w:t>
      </w:r>
      <w:r w:rsidR="00BC7BD7" w:rsidRPr="00320545">
        <w:rPr>
          <w:rFonts w:ascii="Tahoma" w:eastAsia="Verdana" w:hAnsi="Tahoma" w:cs="Tahoma"/>
          <w:sz w:val="24"/>
          <w:szCs w:val="24"/>
        </w:rPr>
        <w:t>los cuales se pueden cata</w:t>
      </w:r>
      <w:r w:rsidR="00687510" w:rsidRPr="00320545">
        <w:rPr>
          <w:rFonts w:ascii="Tahoma" w:eastAsia="Verdana" w:hAnsi="Tahoma" w:cs="Tahoma"/>
          <w:sz w:val="24"/>
          <w:szCs w:val="24"/>
        </w:rPr>
        <w:t>logar como testigos de oídas, si</w:t>
      </w:r>
      <w:r w:rsidR="00BC7BD7" w:rsidRPr="00320545">
        <w:rPr>
          <w:rFonts w:ascii="Tahoma" w:eastAsia="Verdana" w:hAnsi="Tahoma" w:cs="Tahoma"/>
          <w:sz w:val="24"/>
          <w:szCs w:val="24"/>
        </w:rPr>
        <w:t xml:space="preserve"> se tiene e</w:t>
      </w:r>
      <w:r w:rsidR="00687510" w:rsidRPr="00320545">
        <w:rPr>
          <w:rFonts w:ascii="Tahoma" w:eastAsia="Verdana" w:hAnsi="Tahoma" w:cs="Tahoma"/>
          <w:sz w:val="24"/>
          <w:szCs w:val="24"/>
        </w:rPr>
        <w:t>n cuenta que dichos declarantes</w:t>
      </w:r>
      <w:r w:rsidRPr="00320545">
        <w:rPr>
          <w:rFonts w:ascii="Tahoma" w:eastAsia="Verdana" w:hAnsi="Tahoma" w:cs="Tahoma"/>
          <w:sz w:val="24"/>
          <w:szCs w:val="24"/>
        </w:rPr>
        <w:t xml:space="preserve"> ante el incisivo contrainterrogatorio al cual fueron sometidos por </w:t>
      </w:r>
      <w:r w:rsidR="006F1D37" w:rsidRPr="00320545">
        <w:rPr>
          <w:rFonts w:ascii="Tahoma" w:eastAsia="Verdana" w:hAnsi="Tahoma" w:cs="Tahoma"/>
          <w:sz w:val="24"/>
          <w:szCs w:val="24"/>
        </w:rPr>
        <w:t xml:space="preserve">parte de </w:t>
      </w:r>
      <w:r w:rsidRPr="00320545">
        <w:rPr>
          <w:rFonts w:ascii="Tahoma" w:eastAsia="Verdana" w:hAnsi="Tahoma" w:cs="Tahoma"/>
          <w:sz w:val="24"/>
          <w:szCs w:val="24"/>
        </w:rPr>
        <w:t xml:space="preserve">la Defensa, admitieron que a Ellos no les constaba </w:t>
      </w:r>
      <w:r w:rsidR="00BC7BD7" w:rsidRPr="00320545">
        <w:rPr>
          <w:rFonts w:ascii="Tahoma" w:eastAsia="Verdana" w:hAnsi="Tahoma" w:cs="Tahoma"/>
          <w:sz w:val="24"/>
          <w:szCs w:val="24"/>
        </w:rPr>
        <w:t xml:space="preserve">nada respecto a </w:t>
      </w:r>
      <w:r w:rsidRPr="00320545">
        <w:rPr>
          <w:rFonts w:ascii="Tahoma" w:eastAsia="Verdana" w:hAnsi="Tahoma" w:cs="Tahoma"/>
          <w:sz w:val="24"/>
          <w:szCs w:val="24"/>
        </w:rPr>
        <w:t xml:space="preserve">que el sitio en donde fue capturado el procesado era un lugar utilizado para el expendido o el consumo de sustancias psicotrópicas, porque </w:t>
      </w:r>
      <w:r w:rsidR="00BC7BD7" w:rsidRPr="00320545">
        <w:rPr>
          <w:rFonts w:ascii="Tahoma" w:eastAsia="Verdana" w:hAnsi="Tahoma" w:cs="Tahoma"/>
          <w:sz w:val="24"/>
          <w:szCs w:val="24"/>
        </w:rPr>
        <w:t xml:space="preserve">solo </w:t>
      </w:r>
      <w:r w:rsidRPr="00320545">
        <w:rPr>
          <w:rFonts w:ascii="Tahoma" w:eastAsia="Verdana" w:hAnsi="Tahoma" w:cs="Tahoma"/>
          <w:sz w:val="24"/>
          <w:szCs w:val="24"/>
        </w:rPr>
        <w:t xml:space="preserve">se enteraron de dicha información como consecuencia de las quejas </w:t>
      </w:r>
      <w:r w:rsidR="005D0815" w:rsidRPr="00320545">
        <w:rPr>
          <w:rFonts w:ascii="Tahoma" w:eastAsia="Verdana" w:hAnsi="Tahoma" w:cs="Tahoma"/>
          <w:sz w:val="24"/>
          <w:szCs w:val="24"/>
        </w:rPr>
        <w:t xml:space="preserve">puestas por </w:t>
      </w:r>
      <w:r w:rsidRPr="00320545">
        <w:rPr>
          <w:rFonts w:ascii="Tahoma" w:eastAsia="Verdana" w:hAnsi="Tahoma" w:cs="Tahoma"/>
          <w:sz w:val="24"/>
          <w:szCs w:val="24"/>
        </w:rPr>
        <w:t xml:space="preserve">los vecinos del sector y de lo que les había dicho </w:t>
      </w:r>
      <w:r w:rsidR="00804FF7" w:rsidRPr="00320545">
        <w:rPr>
          <w:rFonts w:ascii="Tahoma" w:eastAsia="Verdana" w:hAnsi="Tahoma" w:cs="Tahoma"/>
          <w:sz w:val="24"/>
          <w:szCs w:val="24"/>
        </w:rPr>
        <w:t xml:space="preserve">al respecto </w:t>
      </w:r>
      <w:r w:rsidRPr="00320545">
        <w:rPr>
          <w:rFonts w:ascii="Tahoma" w:eastAsia="Verdana" w:hAnsi="Tahoma" w:cs="Tahoma"/>
          <w:sz w:val="24"/>
          <w:szCs w:val="24"/>
        </w:rPr>
        <w:t xml:space="preserve">un sicofante. </w:t>
      </w:r>
    </w:p>
    <w:p w14:paraId="621EE1F3" w14:textId="77777777" w:rsidR="007777F5" w:rsidRPr="00320545" w:rsidRDefault="007777F5" w:rsidP="00320545">
      <w:pPr>
        <w:spacing w:after="0" w:line="276" w:lineRule="auto"/>
        <w:jc w:val="both"/>
        <w:rPr>
          <w:rFonts w:ascii="Tahoma" w:eastAsia="Verdana" w:hAnsi="Tahoma" w:cs="Tahoma"/>
          <w:sz w:val="24"/>
          <w:szCs w:val="24"/>
        </w:rPr>
      </w:pPr>
    </w:p>
    <w:p w14:paraId="55CF1831" w14:textId="77777777" w:rsidR="00804FF7" w:rsidRPr="00320545" w:rsidRDefault="007777F5"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Acorde con lo anterior</w:t>
      </w:r>
      <w:r w:rsidR="005D0815" w:rsidRPr="00320545">
        <w:rPr>
          <w:rFonts w:ascii="Tahoma" w:eastAsia="Verdana" w:hAnsi="Tahoma" w:cs="Tahoma"/>
          <w:sz w:val="24"/>
          <w:szCs w:val="24"/>
        </w:rPr>
        <w:t>, para la Sala no existe duda alguna que los hechos indicadores de la anterior inferencia se soportan en una prueba de referencia inadmisible</w:t>
      </w:r>
      <w:r w:rsidRPr="00320545">
        <w:rPr>
          <w:rFonts w:ascii="Tahoma" w:eastAsia="Verdana" w:hAnsi="Tahoma" w:cs="Tahoma"/>
          <w:sz w:val="24"/>
          <w:szCs w:val="24"/>
        </w:rPr>
        <w:t xml:space="preserve"> como lo es lo que </w:t>
      </w:r>
      <w:r w:rsidR="005D0815" w:rsidRPr="00320545">
        <w:rPr>
          <w:rFonts w:ascii="Tahoma" w:eastAsia="Verdana" w:hAnsi="Tahoma" w:cs="Tahoma"/>
          <w:sz w:val="24"/>
          <w:szCs w:val="24"/>
        </w:rPr>
        <w:t xml:space="preserve">los policiales </w:t>
      </w:r>
      <w:r w:rsidR="00E95118" w:rsidRPr="00320545">
        <w:rPr>
          <w:rFonts w:ascii="Tahoma" w:eastAsia="Verdana" w:hAnsi="Tahoma" w:cs="Tahoma"/>
          <w:sz w:val="24"/>
          <w:szCs w:val="24"/>
        </w:rPr>
        <w:t xml:space="preserve">atestaron respecto de lo que a Ellos </w:t>
      </w:r>
      <w:r w:rsidR="00043025" w:rsidRPr="00320545">
        <w:rPr>
          <w:rFonts w:ascii="Tahoma" w:eastAsia="Verdana" w:hAnsi="Tahoma" w:cs="Tahoma"/>
          <w:sz w:val="24"/>
          <w:szCs w:val="24"/>
        </w:rPr>
        <w:t xml:space="preserve">a su vez </w:t>
      </w:r>
      <w:r w:rsidR="005D0815" w:rsidRPr="00320545">
        <w:rPr>
          <w:rFonts w:ascii="Tahoma" w:eastAsia="Verdana" w:hAnsi="Tahoma" w:cs="Tahoma"/>
          <w:sz w:val="24"/>
          <w:szCs w:val="24"/>
        </w:rPr>
        <w:t xml:space="preserve">le comentaron </w:t>
      </w:r>
      <w:r w:rsidR="001F2A83" w:rsidRPr="00320545">
        <w:rPr>
          <w:rFonts w:ascii="Tahoma" w:eastAsia="Verdana" w:hAnsi="Tahoma" w:cs="Tahoma"/>
          <w:sz w:val="24"/>
          <w:szCs w:val="24"/>
        </w:rPr>
        <w:t xml:space="preserve">unas indeterminadas </w:t>
      </w:r>
      <w:r w:rsidR="005D0815" w:rsidRPr="00320545">
        <w:rPr>
          <w:rFonts w:ascii="Tahoma" w:eastAsia="Verdana" w:hAnsi="Tahoma" w:cs="Tahoma"/>
          <w:sz w:val="24"/>
          <w:szCs w:val="24"/>
        </w:rPr>
        <w:t>terceras personas</w:t>
      </w:r>
      <w:r w:rsidR="00E95118" w:rsidRPr="00320545">
        <w:rPr>
          <w:rFonts w:ascii="Tahoma" w:eastAsia="Verdana" w:hAnsi="Tahoma" w:cs="Tahoma"/>
          <w:sz w:val="24"/>
          <w:szCs w:val="24"/>
        </w:rPr>
        <w:t>, sobre lo que sucedía en el sitio en donde se produjo la captura del procesado.</w:t>
      </w:r>
    </w:p>
    <w:p w14:paraId="04E005BE" w14:textId="77777777" w:rsidR="001F2A83" w:rsidRPr="00320545" w:rsidRDefault="001F2A83" w:rsidP="00320545">
      <w:pPr>
        <w:spacing w:after="0" w:line="276" w:lineRule="auto"/>
        <w:jc w:val="both"/>
        <w:rPr>
          <w:rFonts w:ascii="Tahoma" w:eastAsia="Verdana" w:hAnsi="Tahoma" w:cs="Tahoma"/>
          <w:sz w:val="24"/>
          <w:szCs w:val="24"/>
        </w:rPr>
      </w:pPr>
    </w:p>
    <w:p w14:paraId="2148F9C1" w14:textId="2F7962DF" w:rsidR="007C0829" w:rsidRPr="00320545" w:rsidRDefault="001F2A83"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Ante la indeterminación de esas terceras personas, de quienes no se sabe nada, ello tornaría en prueba de referencia </w:t>
      </w:r>
      <w:r w:rsidR="0075308C" w:rsidRPr="00320545">
        <w:rPr>
          <w:rFonts w:ascii="Tahoma" w:eastAsia="Verdana" w:hAnsi="Tahoma" w:cs="Tahoma"/>
          <w:sz w:val="24"/>
          <w:szCs w:val="24"/>
        </w:rPr>
        <w:t>inadmisible</w:t>
      </w:r>
      <w:r w:rsidRPr="00320545">
        <w:rPr>
          <w:rFonts w:ascii="Tahoma" w:eastAsia="Verdana" w:hAnsi="Tahoma" w:cs="Tahoma"/>
          <w:sz w:val="24"/>
          <w:szCs w:val="24"/>
        </w:rPr>
        <w:t xml:space="preserve"> </w:t>
      </w:r>
      <w:r w:rsidR="007C0829" w:rsidRPr="00320545">
        <w:rPr>
          <w:rFonts w:ascii="Tahoma" w:eastAsia="Verdana" w:hAnsi="Tahoma" w:cs="Tahoma"/>
          <w:sz w:val="24"/>
          <w:szCs w:val="24"/>
        </w:rPr>
        <w:t xml:space="preserve">lo que a modo de caja de resonancia declararon en el juicio los Sres. JUAN FERNANDO OSORIO CARVAJAL y DAVID ZAPATA CASTRILLÓN, como bien lo ha hecho saber la Corte de la siguiente manera: </w:t>
      </w:r>
    </w:p>
    <w:p w14:paraId="07A22FA4" w14:textId="77777777" w:rsidR="007C0829" w:rsidRPr="00320545" w:rsidRDefault="007C0829" w:rsidP="00320545">
      <w:pPr>
        <w:spacing w:after="0" w:line="276" w:lineRule="auto"/>
        <w:jc w:val="both"/>
        <w:rPr>
          <w:rFonts w:ascii="Tahoma" w:eastAsia="Verdana" w:hAnsi="Tahoma" w:cs="Tahoma"/>
          <w:sz w:val="24"/>
          <w:szCs w:val="24"/>
        </w:rPr>
      </w:pPr>
    </w:p>
    <w:p w14:paraId="740A67D6" w14:textId="77777777" w:rsidR="007C0829" w:rsidRPr="00320545" w:rsidRDefault="007C0829" w:rsidP="006E1C49">
      <w:pPr>
        <w:spacing w:after="0" w:line="240" w:lineRule="auto"/>
        <w:ind w:left="426" w:right="420"/>
        <w:jc w:val="both"/>
        <w:rPr>
          <w:rFonts w:ascii="Tahoma" w:eastAsia="Verdana" w:hAnsi="Tahoma" w:cs="Tahoma"/>
          <w:szCs w:val="24"/>
        </w:rPr>
      </w:pPr>
      <w:r w:rsidRPr="00320545">
        <w:rPr>
          <w:rFonts w:ascii="Tahoma" w:eastAsia="Verdana" w:hAnsi="Tahoma" w:cs="Tahoma"/>
          <w:szCs w:val="24"/>
        </w:rPr>
        <w:t xml:space="preserve">“De estas premisas se sigue que la declaración anterior al juicio oral debe provenir de una fuente conocida, para que pueda ser utilizada como prueba de referencia, y que si esta condición no se cumple, como acontece con las declaraciones anónimas, no será jurídicamente posible su admisión como medio de prueba. </w:t>
      </w:r>
    </w:p>
    <w:p w14:paraId="4E3E84F6" w14:textId="77777777" w:rsidR="007C0829" w:rsidRPr="00320545" w:rsidRDefault="007C0829" w:rsidP="00320545">
      <w:pPr>
        <w:spacing w:after="0" w:line="240" w:lineRule="auto"/>
        <w:ind w:left="426" w:right="420"/>
        <w:jc w:val="both"/>
        <w:rPr>
          <w:rFonts w:ascii="Tahoma" w:eastAsia="Verdana" w:hAnsi="Tahoma" w:cs="Tahoma"/>
          <w:szCs w:val="24"/>
        </w:rPr>
      </w:pPr>
    </w:p>
    <w:p w14:paraId="4F7FB3E6" w14:textId="77777777" w:rsidR="001F2A83" w:rsidRPr="00320545" w:rsidRDefault="007C0829" w:rsidP="00320545">
      <w:pPr>
        <w:spacing w:after="0" w:line="240" w:lineRule="auto"/>
        <w:ind w:left="426" w:right="420"/>
        <w:jc w:val="both"/>
        <w:rPr>
          <w:rFonts w:ascii="Tahoma" w:eastAsia="Verdana" w:hAnsi="Tahoma" w:cs="Tahoma"/>
          <w:szCs w:val="24"/>
        </w:rPr>
      </w:pPr>
      <w:r w:rsidRPr="00320545">
        <w:rPr>
          <w:rFonts w:ascii="Tahoma" w:eastAsia="Verdana" w:hAnsi="Tahoma" w:cs="Tahoma"/>
          <w:szCs w:val="24"/>
        </w:rPr>
        <w:t xml:space="preserve">La exigencia de que la declaración anterior provenga de una fuente humana determinada, como condición para que pueda ser admitida y tenida en cuenta como prueba de referencia, es compartida por la doctrina comparada, y  acogida por la </w:t>
      </w:r>
      <w:r w:rsidRPr="00320545">
        <w:rPr>
          <w:rFonts w:ascii="Tahoma" w:eastAsia="Verdana" w:hAnsi="Tahoma" w:cs="Tahoma"/>
          <w:szCs w:val="24"/>
        </w:rPr>
        <w:lastRenderedPageBreak/>
        <w:t>jurisprudencia de la Sala, como se desprende de su decisión CSJ, SP, 6 de marzo de 2008, radicado 27477…”</w:t>
      </w:r>
      <w:r w:rsidRPr="00320545">
        <w:rPr>
          <w:rStyle w:val="Refdenotaalpie"/>
          <w:rFonts w:ascii="Tahoma" w:eastAsia="Verdana" w:hAnsi="Tahoma" w:cs="Tahoma"/>
          <w:szCs w:val="24"/>
        </w:rPr>
        <w:footnoteReference w:id="2"/>
      </w:r>
      <w:r w:rsidRPr="00320545">
        <w:rPr>
          <w:rFonts w:ascii="Tahoma" w:eastAsia="Verdana" w:hAnsi="Tahoma" w:cs="Tahoma"/>
          <w:szCs w:val="24"/>
        </w:rPr>
        <w:t>.</w:t>
      </w:r>
      <w:r w:rsidR="001F2A83" w:rsidRPr="00320545">
        <w:rPr>
          <w:rFonts w:ascii="Tahoma" w:eastAsia="Verdana" w:hAnsi="Tahoma" w:cs="Tahoma"/>
          <w:szCs w:val="24"/>
        </w:rPr>
        <w:t xml:space="preserve"> </w:t>
      </w:r>
    </w:p>
    <w:p w14:paraId="712552EC" w14:textId="77777777" w:rsidR="001F2A83" w:rsidRPr="00320545" w:rsidRDefault="001F2A83" w:rsidP="00320545">
      <w:pPr>
        <w:spacing w:after="0" w:line="276" w:lineRule="auto"/>
        <w:jc w:val="both"/>
        <w:rPr>
          <w:rFonts w:ascii="Tahoma" w:eastAsia="Verdana" w:hAnsi="Tahoma" w:cs="Tahoma"/>
          <w:sz w:val="24"/>
          <w:szCs w:val="24"/>
        </w:rPr>
      </w:pPr>
    </w:p>
    <w:p w14:paraId="3FEB15CE" w14:textId="77777777" w:rsidR="007777F5" w:rsidRPr="00320545" w:rsidRDefault="007777F5"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Por otra parte, en lo que tiene que ver con el </w:t>
      </w:r>
      <w:r w:rsidR="004F3C02" w:rsidRPr="00320545">
        <w:rPr>
          <w:rFonts w:ascii="Tahoma" w:eastAsia="Verdana" w:hAnsi="Tahoma" w:cs="Tahoma"/>
          <w:sz w:val="24"/>
          <w:szCs w:val="24"/>
        </w:rPr>
        <w:t>número</w:t>
      </w:r>
      <w:r w:rsidRPr="00320545">
        <w:rPr>
          <w:rFonts w:ascii="Tahoma" w:eastAsia="Verdana" w:hAnsi="Tahoma" w:cs="Tahoma"/>
          <w:sz w:val="24"/>
          <w:szCs w:val="24"/>
        </w:rPr>
        <w:t xml:space="preserve"> de papeletas incautadas al procesado, ello en nada des</w:t>
      </w:r>
      <w:r w:rsidR="00687510" w:rsidRPr="00320545">
        <w:rPr>
          <w:rFonts w:ascii="Tahoma" w:eastAsia="Verdana" w:hAnsi="Tahoma" w:cs="Tahoma"/>
          <w:sz w:val="24"/>
          <w:szCs w:val="24"/>
        </w:rPr>
        <w:t>naturaliza</w:t>
      </w:r>
      <w:r w:rsidRPr="00320545">
        <w:rPr>
          <w:rFonts w:ascii="Tahoma" w:eastAsia="Verdana" w:hAnsi="Tahoma" w:cs="Tahoma"/>
          <w:sz w:val="24"/>
          <w:szCs w:val="24"/>
        </w:rPr>
        <w:t xml:space="preserve"> que la intención del acusado no era otra diferente que la del consumo o el uso recreativo de la sustancia estupefaciente contenida en </w:t>
      </w:r>
      <w:r w:rsidR="007C0829" w:rsidRPr="00320545">
        <w:rPr>
          <w:rFonts w:ascii="Tahoma" w:eastAsia="Verdana" w:hAnsi="Tahoma" w:cs="Tahoma"/>
          <w:sz w:val="24"/>
          <w:szCs w:val="24"/>
        </w:rPr>
        <w:t>las mismas</w:t>
      </w:r>
      <w:r w:rsidRPr="00320545">
        <w:rPr>
          <w:rFonts w:ascii="Tahoma" w:eastAsia="Verdana" w:hAnsi="Tahoma" w:cs="Tahoma"/>
          <w:sz w:val="24"/>
          <w:szCs w:val="24"/>
        </w:rPr>
        <w:t xml:space="preserve">. </w:t>
      </w:r>
    </w:p>
    <w:p w14:paraId="38B0533B" w14:textId="77777777" w:rsidR="007777F5" w:rsidRPr="00320545" w:rsidRDefault="007777F5" w:rsidP="00320545">
      <w:pPr>
        <w:spacing w:after="0" w:line="276" w:lineRule="auto"/>
        <w:jc w:val="both"/>
        <w:rPr>
          <w:rFonts w:ascii="Tahoma" w:eastAsia="Verdana" w:hAnsi="Tahoma" w:cs="Tahoma"/>
          <w:sz w:val="24"/>
          <w:szCs w:val="24"/>
        </w:rPr>
      </w:pPr>
    </w:p>
    <w:p w14:paraId="5F75DEA4" w14:textId="77777777" w:rsidR="007777F5" w:rsidRPr="00320545" w:rsidRDefault="007777F5"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En tal sentido la Corte ha dicho: </w:t>
      </w:r>
    </w:p>
    <w:p w14:paraId="47EB1C1C" w14:textId="77777777" w:rsidR="00F018F3" w:rsidRPr="00320545" w:rsidRDefault="00F018F3" w:rsidP="00320545">
      <w:pPr>
        <w:spacing w:after="0" w:line="276" w:lineRule="auto"/>
        <w:jc w:val="both"/>
        <w:rPr>
          <w:rFonts w:ascii="Tahoma" w:eastAsia="Verdana" w:hAnsi="Tahoma" w:cs="Tahoma"/>
          <w:sz w:val="24"/>
          <w:szCs w:val="24"/>
        </w:rPr>
      </w:pPr>
    </w:p>
    <w:p w14:paraId="21A2328B" w14:textId="77777777" w:rsidR="00F018F3" w:rsidRPr="00320545" w:rsidRDefault="00F018F3" w:rsidP="006E1C49">
      <w:pPr>
        <w:spacing w:after="0" w:line="240" w:lineRule="auto"/>
        <w:ind w:left="426" w:right="420"/>
        <w:jc w:val="both"/>
        <w:rPr>
          <w:rFonts w:ascii="Tahoma" w:eastAsia="Verdana" w:hAnsi="Tahoma" w:cs="Tahoma"/>
          <w:szCs w:val="24"/>
        </w:rPr>
      </w:pPr>
      <w:r w:rsidRPr="00320545">
        <w:rPr>
          <w:rFonts w:ascii="Tahoma" w:eastAsia="Verdana" w:hAnsi="Tahoma" w:cs="Tahoma"/>
          <w:szCs w:val="24"/>
        </w:rPr>
        <w:t>“El hecho de encontrar la sustancia incautada empacada en papeletas, no muestra nada diferente a que lo habitual en materia de microtráfico de sustancias prohibidas es que la droga sea vendida en dosis menores, por lo que de tal hallazgo, ausente de información adicional, no se puede deducir que JOSÉ FERNANDO DÍAZ la tenía destinada para algo diferente que a su consumo, menos, si la Fiscalía nunca tuvo dentro de sus hipótesis investigativas la estructuración de un verbo alternativo de consumación del tipo penal descrito en el artículo 376 del C.P., diferente</w:t>
      </w:r>
      <w:r w:rsidRPr="00320545">
        <w:rPr>
          <w:rFonts w:ascii="Tahoma" w:eastAsia="Verdana" w:hAnsi="Tahoma" w:cs="Tahoma"/>
          <w:sz w:val="24"/>
          <w:szCs w:val="24"/>
        </w:rPr>
        <w:t xml:space="preserve"> </w:t>
      </w:r>
      <w:r w:rsidRPr="00320545">
        <w:rPr>
          <w:rFonts w:ascii="Tahoma" w:eastAsia="Verdana" w:hAnsi="Tahoma" w:cs="Tahoma"/>
          <w:szCs w:val="24"/>
        </w:rPr>
        <w:t>al de ‘llevar consigo’….”</w:t>
      </w:r>
      <w:r w:rsidRPr="00320545">
        <w:rPr>
          <w:rStyle w:val="Refdenotaalpie"/>
          <w:rFonts w:ascii="Tahoma" w:eastAsia="Verdana" w:hAnsi="Tahoma" w:cs="Tahoma"/>
          <w:szCs w:val="24"/>
        </w:rPr>
        <w:footnoteReference w:id="3"/>
      </w:r>
      <w:r w:rsidRPr="00320545">
        <w:rPr>
          <w:rFonts w:ascii="Tahoma" w:eastAsia="Verdana" w:hAnsi="Tahoma" w:cs="Tahoma"/>
          <w:szCs w:val="24"/>
        </w:rPr>
        <w:t>.</w:t>
      </w:r>
    </w:p>
    <w:p w14:paraId="6679C633" w14:textId="77777777" w:rsidR="007777F5" w:rsidRPr="00320545" w:rsidRDefault="007777F5" w:rsidP="00320545">
      <w:pPr>
        <w:spacing w:after="0" w:line="276" w:lineRule="auto"/>
        <w:jc w:val="both"/>
        <w:rPr>
          <w:rFonts w:ascii="Tahoma" w:eastAsia="Verdana" w:hAnsi="Tahoma" w:cs="Tahoma"/>
          <w:sz w:val="24"/>
          <w:szCs w:val="24"/>
        </w:rPr>
      </w:pPr>
    </w:p>
    <w:p w14:paraId="68B58C35" w14:textId="77777777" w:rsidR="00E95118" w:rsidRPr="00320545" w:rsidRDefault="00E95118"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Ahora, en el remoto de los eventos en los que se pueda tener como válida la aludida información de referencia vertida al proceso con los testimonios de los policiales JUAN FERNANDO OSORIO CARVAJAL y DAVID ZAPATA CASTRILLÓN, para </w:t>
      </w:r>
      <w:r w:rsidR="00AB6B8C" w:rsidRPr="00320545">
        <w:rPr>
          <w:rFonts w:ascii="Tahoma" w:eastAsia="Verdana" w:hAnsi="Tahoma" w:cs="Tahoma"/>
          <w:sz w:val="24"/>
          <w:szCs w:val="24"/>
        </w:rPr>
        <w:t>así</w:t>
      </w:r>
      <w:r w:rsidRPr="00320545">
        <w:rPr>
          <w:rFonts w:ascii="Tahoma" w:eastAsia="Verdana" w:hAnsi="Tahoma" w:cs="Tahoma"/>
          <w:sz w:val="24"/>
          <w:szCs w:val="24"/>
        </w:rPr>
        <w:t xml:space="preserve"> estructurar una prueba indiciaria, a la misma</w:t>
      </w:r>
      <w:r w:rsidR="00687510" w:rsidRPr="00320545">
        <w:rPr>
          <w:rFonts w:ascii="Tahoma" w:eastAsia="Verdana" w:hAnsi="Tahoma" w:cs="Tahoma"/>
          <w:sz w:val="24"/>
          <w:szCs w:val="24"/>
        </w:rPr>
        <w:t>,</w:t>
      </w:r>
      <w:r w:rsidRPr="00320545">
        <w:rPr>
          <w:rFonts w:ascii="Tahoma" w:eastAsia="Verdana" w:hAnsi="Tahoma" w:cs="Tahoma"/>
          <w:sz w:val="24"/>
          <w:szCs w:val="24"/>
        </w:rPr>
        <w:t xml:space="preserve"> de igual manera</w:t>
      </w:r>
      <w:r w:rsidR="00687510" w:rsidRPr="00320545">
        <w:rPr>
          <w:rFonts w:ascii="Tahoma" w:eastAsia="Verdana" w:hAnsi="Tahoma" w:cs="Tahoma"/>
          <w:sz w:val="24"/>
          <w:szCs w:val="24"/>
        </w:rPr>
        <w:t>,</w:t>
      </w:r>
      <w:r w:rsidRPr="00320545">
        <w:rPr>
          <w:rFonts w:ascii="Tahoma" w:eastAsia="Verdana" w:hAnsi="Tahoma" w:cs="Tahoma"/>
          <w:sz w:val="24"/>
          <w:szCs w:val="24"/>
        </w:rPr>
        <w:t xml:space="preserve"> se le antepondría un contra</w:t>
      </w:r>
      <w:r w:rsidR="00AB6B8C" w:rsidRPr="00320545">
        <w:rPr>
          <w:rFonts w:ascii="Tahoma" w:eastAsia="Verdana" w:hAnsi="Tahoma" w:cs="Tahoma"/>
          <w:sz w:val="24"/>
          <w:szCs w:val="24"/>
        </w:rPr>
        <w:t>indic</w:t>
      </w:r>
      <w:r w:rsidRPr="00320545">
        <w:rPr>
          <w:rFonts w:ascii="Tahoma" w:eastAsia="Verdana" w:hAnsi="Tahoma" w:cs="Tahoma"/>
          <w:sz w:val="24"/>
          <w:szCs w:val="24"/>
        </w:rPr>
        <w:t xml:space="preserve">io el cual tendría como hecho indicador el </w:t>
      </w:r>
      <w:r w:rsidR="00CD644B" w:rsidRPr="00320545">
        <w:rPr>
          <w:rFonts w:ascii="Tahoma" w:eastAsia="Verdana" w:hAnsi="Tahoma" w:cs="Tahoma"/>
          <w:sz w:val="24"/>
          <w:szCs w:val="24"/>
        </w:rPr>
        <w:t xml:space="preserve">relacionado con el </w:t>
      </w:r>
      <w:r w:rsidRPr="00320545">
        <w:rPr>
          <w:rFonts w:ascii="Tahoma" w:eastAsia="Verdana" w:hAnsi="Tahoma" w:cs="Tahoma"/>
          <w:sz w:val="24"/>
          <w:szCs w:val="24"/>
        </w:rPr>
        <w:t xml:space="preserve">reconocimiento de la condición de consumidor de estupefacientes por parte del procesado, lo que a su vez también permitiría colegir </w:t>
      </w:r>
      <w:r w:rsidR="00687510" w:rsidRPr="00320545">
        <w:rPr>
          <w:rFonts w:ascii="Tahoma" w:eastAsia="Verdana" w:hAnsi="Tahoma" w:cs="Tahoma"/>
          <w:sz w:val="24"/>
          <w:szCs w:val="24"/>
        </w:rPr>
        <w:t>que si</w:t>
      </w:r>
      <w:r w:rsidR="00AB6B8C" w:rsidRPr="00320545">
        <w:rPr>
          <w:rFonts w:ascii="Tahoma" w:eastAsia="Verdana" w:hAnsi="Tahoma" w:cs="Tahoma"/>
          <w:sz w:val="24"/>
          <w:szCs w:val="24"/>
        </w:rPr>
        <w:t xml:space="preserve"> el lugar en donde fue capturado el procesado es utilizado como sitio para el expendio y el consumo de estupefacientes, </w:t>
      </w:r>
      <w:r w:rsidR="00CD644B" w:rsidRPr="00320545">
        <w:rPr>
          <w:rFonts w:ascii="Tahoma" w:eastAsia="Verdana" w:hAnsi="Tahoma" w:cs="Tahoma"/>
          <w:sz w:val="24"/>
          <w:szCs w:val="24"/>
        </w:rPr>
        <w:t xml:space="preserve">de igual manera se podría inferir que los narcóticos que portaba eran para su consumo o uso recreativo, lo que se reitera, como </w:t>
      </w:r>
      <w:r w:rsidR="007C0829" w:rsidRPr="00320545">
        <w:rPr>
          <w:rFonts w:ascii="Tahoma" w:eastAsia="Verdana" w:hAnsi="Tahoma" w:cs="Tahoma"/>
          <w:sz w:val="24"/>
          <w:szCs w:val="24"/>
        </w:rPr>
        <w:t xml:space="preserve">vendría siendo una lógica </w:t>
      </w:r>
      <w:r w:rsidR="00CD644B" w:rsidRPr="00320545">
        <w:rPr>
          <w:rFonts w:ascii="Tahoma" w:eastAsia="Verdana" w:hAnsi="Tahoma" w:cs="Tahoma"/>
          <w:sz w:val="24"/>
          <w:szCs w:val="24"/>
        </w:rPr>
        <w:t xml:space="preserve">consecuencia de su condición de consumidor. </w:t>
      </w:r>
    </w:p>
    <w:p w14:paraId="17D0CCDC" w14:textId="77777777" w:rsidR="00687510" w:rsidRPr="00320545" w:rsidRDefault="00687510" w:rsidP="00320545">
      <w:pPr>
        <w:spacing w:after="0" w:line="276" w:lineRule="auto"/>
        <w:jc w:val="both"/>
        <w:rPr>
          <w:rFonts w:ascii="Tahoma" w:eastAsia="Verdana" w:hAnsi="Tahoma" w:cs="Tahoma"/>
          <w:sz w:val="24"/>
          <w:szCs w:val="24"/>
        </w:rPr>
      </w:pPr>
    </w:p>
    <w:p w14:paraId="404FD436" w14:textId="77777777" w:rsidR="002C0022" w:rsidRPr="00320545" w:rsidRDefault="002C0022"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De igual manera la Sala no puede desconocer que la sustancia estupefaciente incautada al procesado excedía en 7,4 veces los límites permitidos para la dosis personal</w:t>
      </w:r>
      <w:r w:rsidR="00F018F3" w:rsidRPr="00320545">
        <w:rPr>
          <w:rFonts w:ascii="Tahoma" w:eastAsia="Verdana" w:hAnsi="Tahoma" w:cs="Tahoma"/>
          <w:sz w:val="24"/>
          <w:szCs w:val="24"/>
        </w:rPr>
        <w:t>, pero ello no</w:t>
      </w:r>
      <w:r w:rsidR="00687510" w:rsidRPr="00320545">
        <w:rPr>
          <w:rFonts w:ascii="Tahoma" w:eastAsia="Verdana" w:hAnsi="Tahoma" w:cs="Tahoma"/>
          <w:sz w:val="24"/>
          <w:szCs w:val="24"/>
        </w:rPr>
        <w:t xml:space="preserve"> es</w:t>
      </w:r>
      <w:r w:rsidR="00F018F3" w:rsidRPr="00320545">
        <w:rPr>
          <w:rFonts w:ascii="Tahoma" w:eastAsia="Verdana" w:hAnsi="Tahoma" w:cs="Tahoma"/>
          <w:sz w:val="24"/>
          <w:szCs w:val="24"/>
        </w:rPr>
        <w:t xml:space="preserve"> suficiente para </w:t>
      </w:r>
      <w:r w:rsidR="004F3C02" w:rsidRPr="00320545">
        <w:rPr>
          <w:rFonts w:ascii="Tahoma" w:eastAsia="Verdana" w:hAnsi="Tahoma" w:cs="Tahoma"/>
          <w:sz w:val="24"/>
          <w:szCs w:val="24"/>
        </w:rPr>
        <w:t>que</w:t>
      </w:r>
      <w:r w:rsidR="00687510" w:rsidRPr="00320545">
        <w:rPr>
          <w:rFonts w:ascii="Tahoma" w:eastAsia="Verdana" w:hAnsi="Tahoma" w:cs="Tahoma"/>
          <w:sz w:val="24"/>
          <w:szCs w:val="24"/>
        </w:rPr>
        <w:t>,</w:t>
      </w:r>
      <w:r w:rsidR="004F3C02" w:rsidRPr="00320545">
        <w:rPr>
          <w:rFonts w:ascii="Tahoma" w:eastAsia="Verdana" w:hAnsi="Tahoma" w:cs="Tahoma"/>
          <w:sz w:val="24"/>
          <w:szCs w:val="24"/>
        </w:rPr>
        <w:t xml:space="preserve"> </w:t>
      </w:r>
      <w:r w:rsidR="004F3C02" w:rsidRPr="00320545">
        <w:rPr>
          <w:rFonts w:ascii="Tahoma" w:eastAsia="Verdana" w:hAnsi="Tahoma" w:cs="Tahoma"/>
          <w:i/>
          <w:sz w:val="24"/>
          <w:szCs w:val="24"/>
        </w:rPr>
        <w:t>per se</w:t>
      </w:r>
      <w:r w:rsidR="00687510" w:rsidRPr="00320545">
        <w:rPr>
          <w:rFonts w:ascii="Tahoma" w:eastAsia="Verdana" w:hAnsi="Tahoma" w:cs="Tahoma"/>
          <w:i/>
          <w:sz w:val="24"/>
          <w:szCs w:val="24"/>
        </w:rPr>
        <w:t>,</w:t>
      </w:r>
      <w:r w:rsidR="004F3C02" w:rsidRPr="00320545">
        <w:rPr>
          <w:rFonts w:ascii="Tahoma" w:eastAsia="Verdana" w:hAnsi="Tahoma" w:cs="Tahoma"/>
          <w:i/>
          <w:sz w:val="24"/>
          <w:szCs w:val="24"/>
        </w:rPr>
        <w:t xml:space="preserve"> </w:t>
      </w:r>
      <w:r w:rsidR="004F3C02" w:rsidRPr="00320545">
        <w:rPr>
          <w:rFonts w:ascii="Tahoma" w:eastAsia="Verdana" w:hAnsi="Tahoma" w:cs="Tahoma"/>
          <w:sz w:val="24"/>
          <w:szCs w:val="24"/>
        </w:rPr>
        <w:t xml:space="preserve">pueda </w:t>
      </w:r>
      <w:r w:rsidR="00F018F3" w:rsidRPr="00320545">
        <w:rPr>
          <w:rFonts w:ascii="Tahoma" w:eastAsia="Verdana" w:hAnsi="Tahoma" w:cs="Tahoma"/>
          <w:sz w:val="24"/>
          <w:szCs w:val="24"/>
        </w:rPr>
        <w:t xml:space="preserve">inferir que la intención del procesado </w:t>
      </w:r>
      <w:r w:rsidR="00071593" w:rsidRPr="00320545">
        <w:rPr>
          <w:rFonts w:ascii="Tahoma" w:eastAsia="Verdana" w:hAnsi="Tahoma" w:cs="Tahoma"/>
          <w:sz w:val="24"/>
          <w:szCs w:val="24"/>
        </w:rPr>
        <w:t xml:space="preserve">era otra diferente que la de su consumo o uso recreativo, </w:t>
      </w:r>
      <w:r w:rsidR="004F3C02" w:rsidRPr="00320545">
        <w:rPr>
          <w:rFonts w:ascii="Tahoma" w:eastAsia="Verdana" w:hAnsi="Tahoma" w:cs="Tahoma"/>
          <w:sz w:val="24"/>
          <w:szCs w:val="24"/>
        </w:rPr>
        <w:t xml:space="preserve">como bien lo ha hecho saber la Corte en los siguientes términos: </w:t>
      </w:r>
    </w:p>
    <w:p w14:paraId="518CEF9C" w14:textId="77777777" w:rsidR="004F3C02" w:rsidRPr="00320545" w:rsidRDefault="004F3C02" w:rsidP="00320545">
      <w:pPr>
        <w:spacing w:after="0" w:line="276" w:lineRule="auto"/>
        <w:jc w:val="both"/>
        <w:rPr>
          <w:rFonts w:ascii="Tahoma" w:eastAsia="Verdana" w:hAnsi="Tahoma" w:cs="Tahoma"/>
          <w:sz w:val="24"/>
          <w:szCs w:val="24"/>
        </w:rPr>
      </w:pPr>
    </w:p>
    <w:p w14:paraId="26D12544" w14:textId="77777777" w:rsidR="004F3C02" w:rsidRPr="00320545" w:rsidRDefault="004F3C02" w:rsidP="00320545">
      <w:pPr>
        <w:spacing w:after="0" w:line="240" w:lineRule="auto"/>
        <w:ind w:left="426" w:right="420"/>
        <w:jc w:val="both"/>
        <w:rPr>
          <w:rFonts w:ascii="Tahoma" w:eastAsia="Verdana" w:hAnsi="Tahoma" w:cs="Tahoma"/>
          <w:szCs w:val="24"/>
        </w:rPr>
      </w:pPr>
      <w:r w:rsidRPr="00320545">
        <w:rPr>
          <w:rFonts w:ascii="Tahoma" w:eastAsia="Verdana" w:hAnsi="Tahoma" w:cs="Tahoma"/>
          <w:szCs w:val="24"/>
        </w:rPr>
        <w:t xml:space="preserve"> “Con todo, ha advertido la Sala que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el injusto típico de la conducta, sí puede ser relevante, junto con otros datos demostrados en el juicio (p. ej., instrumentos o materiales para la elaboración, pesaje, empacado o distribución; existencia de cantidades de dinero injustificadas; etc.), para inferir de manera razonable el propósito de distribución que alentaba al portador. </w:t>
      </w:r>
    </w:p>
    <w:p w14:paraId="408F6344" w14:textId="77777777" w:rsidR="004F3C02" w:rsidRPr="00320545" w:rsidRDefault="004F3C02" w:rsidP="00320545">
      <w:pPr>
        <w:spacing w:after="0" w:line="240" w:lineRule="auto"/>
        <w:ind w:left="426" w:right="420"/>
        <w:jc w:val="both"/>
        <w:rPr>
          <w:rFonts w:ascii="Tahoma" w:eastAsia="Verdana" w:hAnsi="Tahoma" w:cs="Tahoma"/>
          <w:szCs w:val="24"/>
        </w:rPr>
      </w:pPr>
    </w:p>
    <w:p w14:paraId="57DFFF12" w14:textId="77777777" w:rsidR="004F3C02" w:rsidRPr="00320545" w:rsidRDefault="004F3C02" w:rsidP="00320545">
      <w:pPr>
        <w:spacing w:after="0" w:line="240" w:lineRule="auto"/>
        <w:ind w:left="426" w:right="420"/>
        <w:jc w:val="both"/>
        <w:rPr>
          <w:rFonts w:ascii="Tahoma" w:eastAsia="Verdana" w:hAnsi="Tahoma" w:cs="Tahoma"/>
          <w:szCs w:val="24"/>
        </w:rPr>
      </w:pPr>
      <w:r w:rsidRPr="00320545">
        <w:rPr>
          <w:rFonts w:ascii="Tahoma" w:eastAsia="Verdana" w:hAnsi="Tahoma" w:cs="Tahoma"/>
          <w:szCs w:val="24"/>
        </w:rPr>
        <w:lastRenderedPageBreak/>
        <w:t>Lo anterior sin perjuicio de comprender dentro de ese mismo proceso inferencial que conforme al contexto relacionado con cada caso, portar cantidades que superen los topes previstos en la ley como dosis para el consumo personal, puede ser una acción indicativa de un aprovisionamiento, el cual igual no cabe dentro de la esfera de prohibición del tipo penal, pues es apenas comprensible que el consumidor habitual u ocasional, es decir, quien presenta o no dependencia física o síquica, recurra al abastecimiento o acumulación de las sustancias estupefacientes, psicotrópicas o drogas sintéticas a efectos</w:t>
      </w:r>
      <w:r w:rsidRPr="00320545">
        <w:rPr>
          <w:rFonts w:ascii="Tahoma" w:eastAsia="Verdana" w:hAnsi="Tahoma" w:cs="Tahoma"/>
          <w:sz w:val="24"/>
          <w:szCs w:val="24"/>
        </w:rPr>
        <w:t xml:space="preserve"> </w:t>
      </w:r>
      <w:r w:rsidRPr="00320545">
        <w:rPr>
          <w:rFonts w:ascii="Tahoma" w:eastAsia="Verdana" w:hAnsi="Tahoma" w:cs="Tahoma"/>
          <w:szCs w:val="24"/>
        </w:rPr>
        <w:t>de su consumo en distintas dosis diferidas en el tiempo…”</w:t>
      </w:r>
      <w:r w:rsidRPr="00320545">
        <w:rPr>
          <w:rStyle w:val="Refdenotaalpie"/>
          <w:rFonts w:ascii="Tahoma" w:eastAsia="Verdana" w:hAnsi="Tahoma" w:cs="Tahoma"/>
          <w:szCs w:val="24"/>
        </w:rPr>
        <w:footnoteReference w:id="4"/>
      </w:r>
      <w:r w:rsidRPr="00320545">
        <w:rPr>
          <w:rFonts w:ascii="Tahoma" w:eastAsia="Verdana" w:hAnsi="Tahoma" w:cs="Tahoma"/>
          <w:szCs w:val="24"/>
        </w:rPr>
        <w:t>.</w:t>
      </w:r>
    </w:p>
    <w:p w14:paraId="47492770" w14:textId="77777777" w:rsidR="004F3C02" w:rsidRPr="00320545" w:rsidRDefault="004F3C02" w:rsidP="00320545">
      <w:pPr>
        <w:spacing w:after="0" w:line="276" w:lineRule="auto"/>
        <w:jc w:val="both"/>
        <w:rPr>
          <w:rFonts w:ascii="Tahoma" w:eastAsia="Verdana" w:hAnsi="Tahoma" w:cs="Tahoma"/>
          <w:sz w:val="24"/>
          <w:szCs w:val="24"/>
        </w:rPr>
      </w:pPr>
    </w:p>
    <w:p w14:paraId="5C7ABB9E" w14:textId="7C590AE3" w:rsidR="00F67A56" w:rsidRPr="00320545" w:rsidRDefault="004F3C02" w:rsidP="00320545">
      <w:pPr>
        <w:spacing w:after="0" w:line="276" w:lineRule="auto"/>
        <w:jc w:val="both"/>
        <w:rPr>
          <w:rFonts w:ascii="Tahoma" w:eastAsia="Verdana" w:hAnsi="Tahoma" w:cs="Tahoma"/>
          <w:sz w:val="24"/>
          <w:szCs w:val="24"/>
        </w:rPr>
      </w:pPr>
      <w:r w:rsidRPr="00320545">
        <w:rPr>
          <w:rFonts w:ascii="Tahoma" w:eastAsia="Verdana" w:hAnsi="Tahoma" w:cs="Tahoma"/>
          <w:sz w:val="24"/>
          <w:szCs w:val="24"/>
        </w:rPr>
        <w:t xml:space="preserve">En suma, acorde con lo anterior, para la Sala no existe duda alguna que con las pruebas allegadas al proceso la Fiscalía en momento alguno pudo </w:t>
      </w:r>
      <w:r w:rsidR="007C0829" w:rsidRPr="00320545">
        <w:rPr>
          <w:rFonts w:ascii="Tahoma" w:eastAsia="Verdana" w:hAnsi="Tahoma" w:cs="Tahoma"/>
          <w:sz w:val="24"/>
          <w:szCs w:val="24"/>
        </w:rPr>
        <w:t>acreditar</w:t>
      </w:r>
      <w:r w:rsidRPr="00320545">
        <w:rPr>
          <w:rFonts w:ascii="Tahoma" w:eastAsia="Verdana" w:hAnsi="Tahoma" w:cs="Tahoma"/>
          <w:sz w:val="24"/>
          <w:szCs w:val="24"/>
        </w:rPr>
        <w:t xml:space="preserve"> de manera indubitable el ingrediente subjetivo del delito por el </w:t>
      </w:r>
      <w:r w:rsidR="005A0BC5" w:rsidRPr="00320545">
        <w:rPr>
          <w:rFonts w:ascii="Tahoma" w:eastAsia="Verdana" w:hAnsi="Tahoma" w:cs="Tahoma"/>
          <w:sz w:val="24"/>
          <w:szCs w:val="24"/>
        </w:rPr>
        <w:t>que</w:t>
      </w:r>
      <w:r w:rsidRPr="00320545">
        <w:rPr>
          <w:rFonts w:ascii="Tahoma" w:eastAsia="Verdana" w:hAnsi="Tahoma" w:cs="Tahoma"/>
          <w:sz w:val="24"/>
          <w:szCs w:val="24"/>
        </w:rPr>
        <w:t xml:space="preserve"> fue llamado a juicio el procesado</w:t>
      </w:r>
      <w:r w:rsidRPr="00320545">
        <w:rPr>
          <w:rFonts w:ascii="Tahoma" w:hAnsi="Tahoma" w:cs="Tahoma"/>
          <w:sz w:val="24"/>
          <w:szCs w:val="24"/>
        </w:rPr>
        <w:t xml:space="preserve"> </w:t>
      </w:r>
      <w:proofErr w:type="spellStart"/>
      <w:r w:rsidR="007A3087" w:rsidRPr="00320545">
        <w:rPr>
          <w:rFonts w:ascii="Tahoma" w:eastAsia="Verdana" w:hAnsi="Tahoma" w:cs="Tahoma"/>
          <w:sz w:val="24"/>
          <w:szCs w:val="24"/>
        </w:rPr>
        <w:t>SDP</w:t>
      </w:r>
      <w:proofErr w:type="spellEnd"/>
      <w:r w:rsidR="005A0BC5" w:rsidRPr="00320545">
        <w:rPr>
          <w:rFonts w:ascii="Tahoma" w:eastAsia="Verdana" w:hAnsi="Tahoma" w:cs="Tahoma"/>
          <w:sz w:val="24"/>
          <w:szCs w:val="24"/>
        </w:rPr>
        <w:t xml:space="preserve">, el cual consistía en demostrar que el fin o el destino de las sustancias estupefacientes incautadas era otro diferente que el de su consumo personal o </w:t>
      </w:r>
      <w:r w:rsidR="007C0829" w:rsidRPr="00320545">
        <w:rPr>
          <w:rFonts w:ascii="Tahoma" w:eastAsia="Verdana" w:hAnsi="Tahoma" w:cs="Tahoma"/>
          <w:sz w:val="24"/>
          <w:szCs w:val="24"/>
        </w:rPr>
        <w:t xml:space="preserve">el de </w:t>
      </w:r>
      <w:r w:rsidR="005A0BC5" w:rsidRPr="00320545">
        <w:rPr>
          <w:rFonts w:ascii="Tahoma" w:eastAsia="Verdana" w:hAnsi="Tahoma" w:cs="Tahoma"/>
          <w:sz w:val="24"/>
          <w:szCs w:val="24"/>
        </w:rPr>
        <w:t>su uso recreativo.</w:t>
      </w:r>
      <w:r w:rsidRPr="00320545">
        <w:rPr>
          <w:rFonts w:ascii="Tahoma" w:eastAsia="Verdana" w:hAnsi="Tahoma" w:cs="Tahoma"/>
          <w:sz w:val="24"/>
          <w:szCs w:val="24"/>
        </w:rPr>
        <w:t xml:space="preserve"> </w:t>
      </w:r>
      <w:r w:rsidR="008C60DA" w:rsidRPr="00320545">
        <w:rPr>
          <w:rFonts w:ascii="Tahoma" w:eastAsia="Verdana" w:hAnsi="Tahoma" w:cs="Tahoma"/>
          <w:sz w:val="24"/>
          <w:szCs w:val="24"/>
        </w:rPr>
        <w:t xml:space="preserve"> </w:t>
      </w:r>
      <w:r w:rsidR="00392EE0" w:rsidRPr="00320545">
        <w:rPr>
          <w:rFonts w:ascii="Tahoma" w:eastAsia="Verdana" w:hAnsi="Tahoma" w:cs="Tahoma"/>
          <w:sz w:val="24"/>
          <w:szCs w:val="24"/>
        </w:rPr>
        <w:t xml:space="preserve">  </w:t>
      </w:r>
      <w:r w:rsidR="00804FF7" w:rsidRPr="00320545">
        <w:rPr>
          <w:rFonts w:ascii="Tahoma" w:eastAsia="Verdana" w:hAnsi="Tahoma" w:cs="Tahoma"/>
          <w:sz w:val="24"/>
          <w:szCs w:val="24"/>
        </w:rPr>
        <w:t xml:space="preserve"> </w:t>
      </w:r>
    </w:p>
    <w:p w14:paraId="6B7C849F" w14:textId="77777777" w:rsidR="00687510" w:rsidRPr="00320545" w:rsidRDefault="00687510" w:rsidP="00320545">
      <w:pPr>
        <w:spacing w:after="0" w:line="276" w:lineRule="auto"/>
        <w:jc w:val="both"/>
        <w:rPr>
          <w:rFonts w:ascii="Tahoma" w:eastAsia="Verdana" w:hAnsi="Tahoma" w:cs="Tahoma"/>
          <w:bCs/>
          <w:sz w:val="24"/>
          <w:szCs w:val="24"/>
        </w:rPr>
      </w:pPr>
    </w:p>
    <w:p w14:paraId="22F8BB01" w14:textId="48E18E18" w:rsidR="00F67A56" w:rsidRPr="00320545" w:rsidRDefault="008C2536"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t>Siendo</w:t>
      </w:r>
      <w:r w:rsidR="00F67A56" w:rsidRPr="00320545">
        <w:rPr>
          <w:rFonts w:ascii="Tahoma" w:eastAsia="Verdana" w:hAnsi="Tahoma" w:cs="Tahoma"/>
          <w:bCs/>
          <w:sz w:val="24"/>
          <w:szCs w:val="24"/>
        </w:rPr>
        <w:t xml:space="preserve"> así las cosas, </w:t>
      </w:r>
      <w:r w:rsidR="00687510" w:rsidRPr="00320545">
        <w:rPr>
          <w:rFonts w:ascii="Tahoma" w:eastAsia="Verdana" w:hAnsi="Tahoma" w:cs="Tahoma"/>
          <w:bCs/>
          <w:sz w:val="24"/>
          <w:szCs w:val="24"/>
        </w:rPr>
        <w:t>al no acreditarse uno</w:t>
      </w:r>
      <w:r w:rsidRPr="00320545">
        <w:rPr>
          <w:rFonts w:ascii="Tahoma" w:eastAsia="Verdana" w:hAnsi="Tahoma" w:cs="Tahoma"/>
          <w:bCs/>
          <w:sz w:val="24"/>
          <w:szCs w:val="24"/>
        </w:rPr>
        <w:t xml:space="preserve"> de los elementos indispensables para la adecuación típica del delito por el cual el procesado </w:t>
      </w:r>
      <w:proofErr w:type="spellStart"/>
      <w:r w:rsidR="007A3087" w:rsidRPr="00320545">
        <w:rPr>
          <w:rFonts w:ascii="Tahoma" w:eastAsia="Verdana" w:hAnsi="Tahoma" w:cs="Tahoma"/>
          <w:bCs/>
          <w:sz w:val="24"/>
          <w:szCs w:val="24"/>
        </w:rPr>
        <w:t>SDP</w:t>
      </w:r>
      <w:proofErr w:type="spellEnd"/>
      <w:r w:rsidRPr="00320545">
        <w:rPr>
          <w:rFonts w:ascii="Tahoma" w:eastAsia="Verdana" w:hAnsi="Tahoma" w:cs="Tahoma"/>
          <w:bCs/>
          <w:sz w:val="24"/>
          <w:szCs w:val="24"/>
        </w:rPr>
        <w:t xml:space="preserve"> fue convocado a juicio criminal, es claro, tal como lo reclaman las apelantes, que en el presente asunto no se cumplía</w:t>
      </w:r>
      <w:r w:rsidR="00687510" w:rsidRPr="00320545">
        <w:rPr>
          <w:rFonts w:ascii="Tahoma" w:eastAsia="Verdana" w:hAnsi="Tahoma" w:cs="Tahoma"/>
          <w:bCs/>
          <w:sz w:val="24"/>
          <w:szCs w:val="24"/>
        </w:rPr>
        <w:t>n en su totalidad</w:t>
      </w:r>
      <w:r w:rsidRPr="00320545">
        <w:rPr>
          <w:rFonts w:ascii="Tahoma" w:eastAsia="Verdana" w:hAnsi="Tahoma" w:cs="Tahoma"/>
          <w:bCs/>
          <w:sz w:val="24"/>
          <w:szCs w:val="24"/>
        </w:rPr>
        <w:t xml:space="preserve"> los requisitos exigidos por el artículo 381 C.P.P. para que en contra del procesado de marras se pudiera dictar una sentencia condenatoria. </w:t>
      </w:r>
    </w:p>
    <w:p w14:paraId="3B2AD6ED" w14:textId="77777777" w:rsidR="008C2536" w:rsidRPr="00320545" w:rsidRDefault="008C2536" w:rsidP="00320545">
      <w:pPr>
        <w:spacing w:after="0" w:line="276" w:lineRule="auto"/>
        <w:jc w:val="both"/>
        <w:rPr>
          <w:rFonts w:ascii="Tahoma" w:eastAsia="Verdana" w:hAnsi="Tahoma" w:cs="Tahoma"/>
          <w:bCs/>
          <w:sz w:val="24"/>
          <w:szCs w:val="24"/>
        </w:rPr>
      </w:pPr>
    </w:p>
    <w:p w14:paraId="75841976" w14:textId="11E4E866" w:rsidR="008C2536" w:rsidRPr="00320545" w:rsidRDefault="008C2536"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t xml:space="preserve">Ante tal situación, al asistirle la razón a los reproches formulados por los recurrentes, la Sala revocará el fallo opugnado, para en su lugar absolver al procesado </w:t>
      </w:r>
      <w:proofErr w:type="spellStart"/>
      <w:r w:rsidR="007A3087" w:rsidRPr="00320545">
        <w:rPr>
          <w:rFonts w:ascii="Tahoma" w:eastAsia="Verdana" w:hAnsi="Tahoma" w:cs="Tahoma"/>
          <w:bCs/>
          <w:sz w:val="24"/>
          <w:szCs w:val="24"/>
        </w:rPr>
        <w:t>SDP</w:t>
      </w:r>
      <w:proofErr w:type="spellEnd"/>
      <w:r w:rsidRPr="00320545">
        <w:rPr>
          <w:rFonts w:ascii="Tahoma" w:eastAsia="Verdana" w:hAnsi="Tahoma" w:cs="Tahoma"/>
          <w:bCs/>
          <w:sz w:val="24"/>
          <w:szCs w:val="24"/>
        </w:rPr>
        <w:t xml:space="preserve"> de los cargos por los cuales fue acusado, lo</w:t>
      </w:r>
      <w:r w:rsidR="00687510" w:rsidRPr="00320545">
        <w:rPr>
          <w:rFonts w:ascii="Tahoma" w:eastAsia="Verdana" w:hAnsi="Tahoma" w:cs="Tahoma"/>
          <w:bCs/>
          <w:sz w:val="24"/>
          <w:szCs w:val="24"/>
        </w:rPr>
        <w:t>s</w:t>
      </w:r>
      <w:r w:rsidRPr="00320545">
        <w:rPr>
          <w:rFonts w:ascii="Tahoma" w:eastAsia="Verdana" w:hAnsi="Tahoma" w:cs="Tahoma"/>
          <w:bCs/>
          <w:sz w:val="24"/>
          <w:szCs w:val="24"/>
        </w:rPr>
        <w:t xml:space="preserve"> que estaban relacionados con incurrir en la presunta comisión del delito de tráfico de estupefacientes en la modalidad de </w:t>
      </w:r>
      <w:r w:rsidRPr="00320545">
        <w:rPr>
          <w:rFonts w:ascii="Tahoma" w:eastAsia="Verdana" w:hAnsi="Tahoma" w:cs="Tahoma"/>
          <w:bCs/>
          <w:i/>
          <w:sz w:val="24"/>
          <w:szCs w:val="24"/>
        </w:rPr>
        <w:t>llevar consigo.</w:t>
      </w:r>
    </w:p>
    <w:p w14:paraId="67D1BC20" w14:textId="77777777" w:rsidR="008C2536" w:rsidRPr="00320545" w:rsidRDefault="008C2536" w:rsidP="00320545">
      <w:pPr>
        <w:spacing w:after="0" w:line="276" w:lineRule="auto"/>
        <w:jc w:val="both"/>
        <w:rPr>
          <w:rFonts w:ascii="Tahoma" w:eastAsia="Verdana" w:hAnsi="Tahoma" w:cs="Tahoma"/>
          <w:bCs/>
          <w:sz w:val="24"/>
          <w:szCs w:val="24"/>
        </w:rPr>
      </w:pPr>
    </w:p>
    <w:p w14:paraId="742B05FE" w14:textId="43593D2D" w:rsidR="008C2536" w:rsidRPr="00320545" w:rsidRDefault="008C2536"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t xml:space="preserve">Como consecuencia de la anterior decisión, de manera inmediata se revocarán las </w:t>
      </w:r>
      <w:r w:rsidR="0075308C" w:rsidRPr="00320545">
        <w:rPr>
          <w:rFonts w:ascii="Tahoma" w:eastAsia="Verdana" w:hAnsi="Tahoma" w:cs="Tahoma"/>
          <w:bCs/>
          <w:sz w:val="24"/>
          <w:szCs w:val="24"/>
        </w:rPr>
        <w:t>ó</w:t>
      </w:r>
      <w:r w:rsidRPr="00320545">
        <w:rPr>
          <w:rFonts w:ascii="Tahoma" w:eastAsia="Verdana" w:hAnsi="Tahoma" w:cs="Tahoma"/>
          <w:bCs/>
          <w:sz w:val="24"/>
          <w:szCs w:val="24"/>
        </w:rPr>
        <w:t xml:space="preserve">rdenes de captura libradas en contra del procesado </w:t>
      </w:r>
      <w:proofErr w:type="spellStart"/>
      <w:r w:rsidR="007A3087" w:rsidRPr="00320545">
        <w:rPr>
          <w:rFonts w:ascii="Tahoma" w:eastAsia="Verdana" w:hAnsi="Tahoma" w:cs="Tahoma"/>
          <w:bCs/>
          <w:sz w:val="24"/>
          <w:szCs w:val="24"/>
        </w:rPr>
        <w:t>SDP</w:t>
      </w:r>
      <w:proofErr w:type="spellEnd"/>
      <w:r w:rsidRPr="00320545">
        <w:rPr>
          <w:rFonts w:ascii="Tahoma" w:eastAsia="Verdana" w:hAnsi="Tahoma" w:cs="Tahoma"/>
          <w:bCs/>
          <w:sz w:val="24"/>
          <w:szCs w:val="24"/>
        </w:rPr>
        <w:t>.</w:t>
      </w:r>
    </w:p>
    <w:p w14:paraId="3191D078" w14:textId="77777777" w:rsidR="008C2536" w:rsidRPr="00320545" w:rsidRDefault="008C2536" w:rsidP="00320545">
      <w:pPr>
        <w:spacing w:after="0" w:line="276" w:lineRule="auto"/>
        <w:jc w:val="both"/>
        <w:rPr>
          <w:rFonts w:ascii="Tahoma" w:eastAsia="Verdana" w:hAnsi="Tahoma" w:cs="Tahoma"/>
          <w:bCs/>
          <w:sz w:val="24"/>
          <w:szCs w:val="24"/>
        </w:rPr>
      </w:pPr>
    </w:p>
    <w:p w14:paraId="7D8C380C" w14:textId="69AF8A88" w:rsidR="00B82AB1" w:rsidRPr="00320545" w:rsidRDefault="008C2536" w:rsidP="00320545">
      <w:pPr>
        <w:spacing w:after="0" w:line="276" w:lineRule="auto"/>
        <w:jc w:val="both"/>
        <w:rPr>
          <w:rFonts w:ascii="Tahoma" w:eastAsia="Verdana" w:hAnsi="Tahoma" w:cs="Tahoma"/>
          <w:bCs/>
          <w:sz w:val="24"/>
          <w:szCs w:val="24"/>
        </w:rPr>
      </w:pPr>
      <w:r w:rsidRPr="00320545">
        <w:rPr>
          <w:rFonts w:ascii="Tahoma" w:eastAsia="Verdana" w:hAnsi="Tahoma" w:cs="Tahoma"/>
          <w:bCs/>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w:t>
      </w:r>
      <w:r w:rsidR="00493515" w:rsidRPr="00320545">
        <w:rPr>
          <w:rFonts w:ascii="Tahoma" w:eastAsia="Verdana" w:hAnsi="Tahoma" w:cs="Tahoma"/>
          <w:bCs/>
          <w:sz w:val="24"/>
          <w:szCs w:val="24"/>
        </w:rPr>
        <w:t xml:space="preserve"> </w:t>
      </w:r>
      <w:r w:rsidRPr="00320545">
        <w:rPr>
          <w:rFonts w:ascii="Tahoma" w:eastAsia="Verdana" w:hAnsi="Tahoma" w:cs="Tahoma"/>
          <w:bCs/>
          <w:sz w:val="24"/>
          <w:szCs w:val="24"/>
        </w:rPr>
        <w:t>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w:t>
      </w:r>
    </w:p>
    <w:p w14:paraId="0E627EAB" w14:textId="77777777" w:rsidR="00B82AB1" w:rsidRPr="00320545" w:rsidRDefault="00B82AB1" w:rsidP="00320545">
      <w:pPr>
        <w:spacing w:after="0" w:line="276" w:lineRule="auto"/>
        <w:jc w:val="both"/>
        <w:rPr>
          <w:rFonts w:ascii="Tahoma" w:eastAsia="Verdana" w:hAnsi="Tahoma" w:cs="Tahoma"/>
          <w:bCs/>
          <w:sz w:val="24"/>
          <w:szCs w:val="24"/>
        </w:rPr>
      </w:pPr>
    </w:p>
    <w:p w14:paraId="6910D4F4" w14:textId="77777777" w:rsidR="00F67A56" w:rsidRPr="00320545" w:rsidRDefault="00F67A56" w:rsidP="00320545">
      <w:pPr>
        <w:spacing w:after="0" w:line="276" w:lineRule="auto"/>
        <w:jc w:val="both"/>
        <w:rPr>
          <w:rFonts w:ascii="Tahoma" w:eastAsia="Adobe Gothic Std B" w:hAnsi="Tahoma" w:cs="Tahoma"/>
          <w:sz w:val="24"/>
          <w:szCs w:val="24"/>
        </w:rPr>
      </w:pPr>
      <w:r w:rsidRPr="00320545">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45C6808A" w14:textId="77777777" w:rsidR="00F67A56" w:rsidRPr="00320545" w:rsidRDefault="00F67A56" w:rsidP="00320545">
      <w:pPr>
        <w:spacing w:after="0" w:line="276" w:lineRule="auto"/>
        <w:jc w:val="center"/>
        <w:rPr>
          <w:rFonts w:ascii="Tahoma" w:eastAsia="Adobe Gothic Std B" w:hAnsi="Tahoma" w:cs="Tahoma"/>
          <w:b/>
          <w:sz w:val="24"/>
          <w:szCs w:val="24"/>
        </w:rPr>
      </w:pPr>
    </w:p>
    <w:p w14:paraId="6B3DF730" w14:textId="77777777" w:rsidR="00F67A56" w:rsidRPr="00320545" w:rsidRDefault="00F67A56" w:rsidP="00320545">
      <w:pPr>
        <w:spacing w:after="0" w:line="276" w:lineRule="auto"/>
        <w:jc w:val="center"/>
        <w:rPr>
          <w:rFonts w:ascii="Tahoma" w:eastAsia="Adobe Gothic Std B" w:hAnsi="Tahoma" w:cs="Tahoma"/>
          <w:b/>
          <w:sz w:val="24"/>
          <w:szCs w:val="24"/>
        </w:rPr>
      </w:pPr>
      <w:r w:rsidRPr="00320545">
        <w:rPr>
          <w:rFonts w:ascii="Tahoma" w:eastAsia="Adobe Gothic Std B" w:hAnsi="Tahoma" w:cs="Tahoma"/>
          <w:b/>
          <w:sz w:val="24"/>
          <w:szCs w:val="24"/>
        </w:rPr>
        <w:t>RESUELVE:</w:t>
      </w:r>
    </w:p>
    <w:p w14:paraId="4340CA19" w14:textId="77777777" w:rsidR="00F67A56" w:rsidRPr="00320545" w:rsidRDefault="00F67A56" w:rsidP="00320545">
      <w:pPr>
        <w:spacing w:after="0" w:line="276" w:lineRule="auto"/>
        <w:jc w:val="both"/>
        <w:rPr>
          <w:rFonts w:ascii="Tahoma" w:eastAsia="Adobe Gothic Std B" w:hAnsi="Tahoma" w:cs="Tahoma"/>
          <w:b/>
          <w:sz w:val="24"/>
          <w:szCs w:val="24"/>
        </w:rPr>
      </w:pPr>
    </w:p>
    <w:p w14:paraId="2795FD05" w14:textId="20EA53F4" w:rsidR="00F67A56" w:rsidRPr="00320545" w:rsidRDefault="00F67A56" w:rsidP="00320545">
      <w:pPr>
        <w:spacing w:after="0" w:line="276" w:lineRule="auto"/>
        <w:jc w:val="both"/>
        <w:rPr>
          <w:rFonts w:ascii="Tahoma" w:eastAsia="Calibri" w:hAnsi="Tahoma" w:cs="Tahoma"/>
          <w:sz w:val="24"/>
          <w:szCs w:val="24"/>
          <w:lang w:val="es-ES"/>
        </w:rPr>
      </w:pPr>
      <w:r w:rsidRPr="00320545">
        <w:rPr>
          <w:rFonts w:ascii="Tahoma" w:eastAsia="Calibri" w:hAnsi="Tahoma" w:cs="Tahoma"/>
          <w:b/>
          <w:sz w:val="24"/>
          <w:szCs w:val="24"/>
          <w:lang w:val="es-ES"/>
        </w:rPr>
        <w:t>PRIMERO:</w:t>
      </w:r>
      <w:r w:rsidRPr="00320545">
        <w:rPr>
          <w:rFonts w:ascii="Tahoma" w:eastAsia="Calibri" w:hAnsi="Tahoma" w:cs="Tahoma"/>
          <w:sz w:val="24"/>
          <w:szCs w:val="24"/>
          <w:lang w:val="es-ES"/>
        </w:rPr>
        <w:t xml:space="preserve"> </w:t>
      </w:r>
      <w:r w:rsidRPr="00320545">
        <w:rPr>
          <w:rFonts w:ascii="Tahoma" w:eastAsia="Calibri" w:hAnsi="Tahoma" w:cs="Tahoma"/>
          <w:b/>
          <w:sz w:val="24"/>
          <w:szCs w:val="24"/>
          <w:lang w:val="es-ES"/>
        </w:rPr>
        <w:t>REVOCAR</w:t>
      </w:r>
      <w:r w:rsidRPr="00320545">
        <w:rPr>
          <w:rFonts w:ascii="Tahoma" w:eastAsia="Calibri" w:hAnsi="Tahoma" w:cs="Tahoma"/>
          <w:sz w:val="24"/>
          <w:szCs w:val="24"/>
          <w:lang w:val="es-ES"/>
        </w:rPr>
        <w:t xml:space="preserve"> </w:t>
      </w:r>
      <w:r w:rsidR="00CB3A45" w:rsidRPr="00320545">
        <w:rPr>
          <w:rFonts w:ascii="Tahoma" w:eastAsia="Calibri" w:hAnsi="Tahoma" w:cs="Tahoma"/>
          <w:sz w:val="24"/>
          <w:szCs w:val="24"/>
          <w:lang w:val="es-ES"/>
        </w:rPr>
        <w:t xml:space="preserve">la sentencia dictada el 14 de febrero de los corrientes por parte del Juzgado 6º Penal del Circuito de esta localidad, mediante la cual se declaró la responsabilidad criminal del procesado </w:t>
      </w:r>
      <w:proofErr w:type="spellStart"/>
      <w:r w:rsidR="007A3087" w:rsidRPr="00320545">
        <w:rPr>
          <w:rFonts w:ascii="Tahoma" w:eastAsia="Calibri" w:hAnsi="Tahoma" w:cs="Tahoma"/>
          <w:b/>
          <w:sz w:val="24"/>
          <w:szCs w:val="24"/>
          <w:lang w:val="es-ES"/>
        </w:rPr>
        <w:t>SDP</w:t>
      </w:r>
      <w:proofErr w:type="spellEnd"/>
      <w:r w:rsidR="00CB3A45" w:rsidRPr="00320545">
        <w:rPr>
          <w:rFonts w:ascii="Tahoma" w:eastAsia="Calibri" w:hAnsi="Tahoma" w:cs="Tahoma"/>
          <w:sz w:val="24"/>
          <w:szCs w:val="24"/>
          <w:lang w:val="es-ES"/>
        </w:rPr>
        <w:t xml:space="preserve"> por incurrir en la comisión del delito de tráfico de estupefacientes, para en su lugar </w:t>
      </w:r>
      <w:r w:rsidR="00CB3A45" w:rsidRPr="00320545">
        <w:rPr>
          <w:rFonts w:ascii="Tahoma" w:eastAsia="Calibri" w:hAnsi="Tahoma" w:cs="Tahoma"/>
          <w:b/>
          <w:sz w:val="24"/>
          <w:szCs w:val="24"/>
          <w:lang w:val="es-ES"/>
        </w:rPr>
        <w:t xml:space="preserve">ABSOLVER </w:t>
      </w:r>
      <w:r w:rsidR="00CB3A45" w:rsidRPr="00320545">
        <w:rPr>
          <w:rFonts w:ascii="Tahoma" w:eastAsia="Calibri" w:hAnsi="Tahoma" w:cs="Tahoma"/>
          <w:sz w:val="24"/>
          <w:szCs w:val="24"/>
          <w:lang w:val="es-ES"/>
        </w:rPr>
        <w:t>de tales cargos al aludido Procesado</w:t>
      </w:r>
      <w:r w:rsidRPr="00320545">
        <w:rPr>
          <w:rFonts w:ascii="Tahoma" w:eastAsia="Calibri" w:hAnsi="Tahoma" w:cs="Tahoma"/>
          <w:sz w:val="24"/>
          <w:szCs w:val="24"/>
          <w:lang w:val="es-ES"/>
        </w:rPr>
        <w:t xml:space="preserve">.  </w:t>
      </w:r>
    </w:p>
    <w:p w14:paraId="40187DC9" w14:textId="77777777" w:rsidR="00F67A56" w:rsidRPr="00320545" w:rsidRDefault="00F67A56" w:rsidP="00320545">
      <w:pPr>
        <w:spacing w:after="0" w:line="276" w:lineRule="auto"/>
        <w:jc w:val="both"/>
        <w:rPr>
          <w:rFonts w:ascii="Tahoma" w:eastAsia="Calibri" w:hAnsi="Tahoma" w:cs="Tahoma"/>
          <w:b/>
          <w:sz w:val="24"/>
          <w:szCs w:val="24"/>
          <w:lang w:val="es-ES"/>
        </w:rPr>
      </w:pPr>
    </w:p>
    <w:p w14:paraId="069E611D" w14:textId="156FF49A" w:rsidR="00F67A56" w:rsidRPr="00320545" w:rsidRDefault="00F67A56" w:rsidP="00320545">
      <w:pPr>
        <w:spacing w:after="0" w:line="276" w:lineRule="auto"/>
        <w:jc w:val="both"/>
        <w:rPr>
          <w:rFonts w:ascii="Tahoma" w:eastAsia="Calibri" w:hAnsi="Tahoma" w:cs="Tahoma"/>
          <w:b/>
          <w:sz w:val="24"/>
          <w:szCs w:val="24"/>
          <w:lang w:val="es-ES"/>
        </w:rPr>
      </w:pPr>
      <w:r w:rsidRPr="00320545">
        <w:rPr>
          <w:rFonts w:ascii="Tahoma" w:eastAsia="Calibri" w:hAnsi="Tahoma" w:cs="Tahoma"/>
          <w:b/>
          <w:sz w:val="24"/>
          <w:szCs w:val="24"/>
          <w:lang w:val="es-ES"/>
        </w:rPr>
        <w:t>SEGUNDO:</w:t>
      </w:r>
      <w:r w:rsidRPr="00320545">
        <w:rPr>
          <w:rFonts w:ascii="Tahoma" w:eastAsia="Calibri" w:hAnsi="Tahoma" w:cs="Tahoma"/>
          <w:sz w:val="24"/>
          <w:szCs w:val="24"/>
          <w:lang w:val="es-ES"/>
        </w:rPr>
        <w:t xml:space="preserve"> </w:t>
      </w:r>
      <w:r w:rsidR="00CB3A45" w:rsidRPr="00320545">
        <w:rPr>
          <w:rFonts w:ascii="Tahoma" w:eastAsia="Calibri" w:hAnsi="Tahoma" w:cs="Tahoma"/>
          <w:b/>
          <w:sz w:val="24"/>
          <w:szCs w:val="24"/>
          <w:lang w:val="es-ES"/>
        </w:rPr>
        <w:t xml:space="preserve">ORDENAR, </w:t>
      </w:r>
      <w:r w:rsidR="00CB3A45" w:rsidRPr="00320545">
        <w:rPr>
          <w:rFonts w:ascii="Tahoma" w:eastAsia="Calibri" w:hAnsi="Tahoma" w:cs="Tahoma"/>
          <w:sz w:val="24"/>
          <w:szCs w:val="24"/>
          <w:lang w:val="es-ES"/>
        </w:rPr>
        <w:t>como consecuencia de la anterior decisión, que de manera inmediata sean</w:t>
      </w:r>
      <w:r w:rsidR="007C0829" w:rsidRPr="00320545">
        <w:rPr>
          <w:rFonts w:ascii="Tahoma" w:eastAsia="Calibri" w:hAnsi="Tahoma" w:cs="Tahoma"/>
          <w:sz w:val="24"/>
          <w:szCs w:val="24"/>
          <w:lang w:val="es-ES"/>
        </w:rPr>
        <w:t xml:space="preserve"> revocadas</w:t>
      </w:r>
      <w:r w:rsidR="00CB3A45" w:rsidRPr="00320545">
        <w:rPr>
          <w:rFonts w:ascii="Tahoma" w:eastAsia="Calibri" w:hAnsi="Tahoma" w:cs="Tahoma"/>
          <w:sz w:val="24"/>
          <w:szCs w:val="24"/>
          <w:lang w:val="es-ES"/>
        </w:rPr>
        <w:t xml:space="preserve"> las </w:t>
      </w:r>
      <w:r w:rsidR="0075308C" w:rsidRPr="00320545">
        <w:rPr>
          <w:rFonts w:ascii="Tahoma" w:eastAsia="Calibri" w:hAnsi="Tahoma" w:cs="Tahoma"/>
          <w:sz w:val="24"/>
          <w:szCs w:val="24"/>
          <w:lang w:val="es-ES"/>
        </w:rPr>
        <w:t>ó</w:t>
      </w:r>
      <w:r w:rsidR="00CB3A45" w:rsidRPr="00320545">
        <w:rPr>
          <w:rFonts w:ascii="Tahoma" w:eastAsia="Calibri" w:hAnsi="Tahoma" w:cs="Tahoma"/>
          <w:sz w:val="24"/>
          <w:szCs w:val="24"/>
          <w:lang w:val="es-ES"/>
        </w:rPr>
        <w:t xml:space="preserve">rdenes de captura libradas en contra del procesado </w:t>
      </w:r>
      <w:proofErr w:type="spellStart"/>
      <w:r w:rsidR="007A3087" w:rsidRPr="00320545">
        <w:rPr>
          <w:rFonts w:ascii="Tahoma" w:eastAsia="Calibri" w:hAnsi="Tahoma" w:cs="Tahoma"/>
          <w:b/>
          <w:sz w:val="24"/>
          <w:szCs w:val="24"/>
          <w:lang w:val="es-ES"/>
        </w:rPr>
        <w:t>SDP</w:t>
      </w:r>
      <w:proofErr w:type="spellEnd"/>
      <w:r w:rsidR="00CB3A45" w:rsidRPr="00320545">
        <w:rPr>
          <w:rFonts w:ascii="Tahoma" w:eastAsia="Calibri" w:hAnsi="Tahoma" w:cs="Tahoma"/>
          <w:b/>
          <w:sz w:val="24"/>
          <w:szCs w:val="24"/>
          <w:lang w:val="es-ES"/>
        </w:rPr>
        <w:t>.</w:t>
      </w:r>
    </w:p>
    <w:p w14:paraId="050047E4" w14:textId="77777777" w:rsidR="00CB3A45" w:rsidRPr="00320545" w:rsidRDefault="00CB3A45" w:rsidP="00320545">
      <w:pPr>
        <w:spacing w:after="0" w:line="276" w:lineRule="auto"/>
        <w:jc w:val="both"/>
        <w:rPr>
          <w:rFonts w:ascii="Tahoma" w:eastAsia="Calibri" w:hAnsi="Tahoma" w:cs="Tahoma"/>
          <w:sz w:val="24"/>
          <w:szCs w:val="24"/>
          <w:lang w:val="es-ES"/>
        </w:rPr>
      </w:pPr>
    </w:p>
    <w:p w14:paraId="76D2ABB3" w14:textId="1BB4040F" w:rsidR="00CB3A45" w:rsidRPr="00320545" w:rsidRDefault="00F67A56" w:rsidP="00320545">
      <w:pPr>
        <w:spacing w:after="0" w:line="276" w:lineRule="auto"/>
        <w:jc w:val="both"/>
        <w:rPr>
          <w:rFonts w:ascii="Tahoma" w:eastAsia="Verdana" w:hAnsi="Tahoma" w:cs="Tahoma"/>
          <w:sz w:val="24"/>
          <w:szCs w:val="24"/>
        </w:rPr>
      </w:pPr>
      <w:r w:rsidRPr="00320545">
        <w:rPr>
          <w:rFonts w:ascii="Tahoma" w:eastAsia="Calibri" w:hAnsi="Tahoma" w:cs="Tahoma"/>
          <w:b/>
          <w:sz w:val="24"/>
          <w:szCs w:val="24"/>
          <w:lang w:val="es-ES"/>
        </w:rPr>
        <w:t xml:space="preserve">TERCERO: </w:t>
      </w:r>
      <w:r w:rsidR="00CB3A45" w:rsidRPr="00320545">
        <w:rPr>
          <w:rFonts w:ascii="Tahoma" w:eastAsia="Verdana" w:hAnsi="Tahoma" w:cs="Tahoma"/>
          <w:b/>
          <w:sz w:val="24"/>
          <w:szCs w:val="24"/>
        </w:rPr>
        <w:t xml:space="preserve">DISPONER </w:t>
      </w:r>
      <w:r w:rsidR="00CB3A45" w:rsidRPr="00320545">
        <w:rPr>
          <w:rFonts w:ascii="Tahoma" w:eastAsia="Verdana" w:hAnsi="Tahoma" w:cs="Tahoma"/>
          <w:sz w:val="24"/>
          <w:szCs w:val="24"/>
        </w:rPr>
        <w:t xml:space="preserve">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0B11E2DF" w14:textId="77777777" w:rsidR="00F67A56" w:rsidRPr="00320545" w:rsidRDefault="00F67A56" w:rsidP="00320545">
      <w:pPr>
        <w:spacing w:after="0" w:line="276" w:lineRule="auto"/>
        <w:jc w:val="both"/>
        <w:rPr>
          <w:rFonts w:ascii="Tahoma" w:eastAsia="Calibri" w:hAnsi="Tahoma" w:cs="Tahoma"/>
          <w:sz w:val="24"/>
          <w:szCs w:val="24"/>
          <w:lang w:val="es-ES"/>
        </w:rPr>
      </w:pPr>
    </w:p>
    <w:p w14:paraId="48394DC4" w14:textId="77777777" w:rsidR="00F67A56" w:rsidRPr="00320545" w:rsidRDefault="00F67A56" w:rsidP="00320545">
      <w:pPr>
        <w:spacing w:after="0" w:line="276" w:lineRule="auto"/>
        <w:jc w:val="both"/>
        <w:rPr>
          <w:rFonts w:ascii="Tahoma" w:eastAsia="Calibri" w:hAnsi="Tahoma" w:cs="Tahoma"/>
          <w:sz w:val="24"/>
          <w:szCs w:val="24"/>
          <w:lang w:val="es-ES"/>
        </w:rPr>
      </w:pPr>
      <w:r w:rsidRPr="00320545">
        <w:rPr>
          <w:rFonts w:ascii="Tahoma" w:eastAsia="Calibri" w:hAnsi="Tahoma" w:cs="Tahoma"/>
          <w:b/>
          <w:sz w:val="24"/>
          <w:szCs w:val="24"/>
          <w:lang w:val="es-ES"/>
        </w:rPr>
        <w:t xml:space="preserve">CUARTO: </w:t>
      </w:r>
      <w:r w:rsidR="00CB3A45" w:rsidRPr="00320545">
        <w:rPr>
          <w:rFonts w:ascii="Tahoma" w:eastAsia="Calibri" w:hAnsi="Tahoma" w:cs="Tahoma"/>
          <w:b/>
          <w:sz w:val="24"/>
          <w:szCs w:val="24"/>
          <w:lang w:val="es-ES"/>
        </w:rPr>
        <w:t>DECLARAR</w:t>
      </w:r>
      <w:r w:rsidRPr="00320545">
        <w:rPr>
          <w:rFonts w:ascii="Tahoma" w:eastAsia="Calibri" w:hAnsi="Tahoma" w:cs="Tahoma"/>
          <w:sz w:val="24"/>
          <w:szCs w:val="24"/>
          <w:lang w:val="es-ES"/>
        </w:rPr>
        <w:t xml:space="preserve"> que contra de la presente decisión de </w:t>
      </w:r>
      <w:r w:rsidRPr="00320545">
        <w:rPr>
          <w:rFonts w:ascii="Tahoma" w:eastAsia="Calibri" w:hAnsi="Tahoma" w:cs="Tahoma"/>
          <w:sz w:val="24"/>
          <w:szCs w:val="24"/>
        </w:rPr>
        <w:t xml:space="preserve">2ª instancia </w:t>
      </w:r>
      <w:r w:rsidRPr="00320545">
        <w:rPr>
          <w:rFonts w:ascii="Tahoma" w:eastAsia="Calibri" w:hAnsi="Tahoma" w:cs="Tahoma"/>
          <w:sz w:val="24"/>
          <w:szCs w:val="24"/>
          <w:lang w:val="es-ES"/>
        </w:rPr>
        <w:t>procede el recurso de casación, el cual deberá ser interpuesto y sustentando dentro de las oportunidades de Ley.</w:t>
      </w:r>
    </w:p>
    <w:p w14:paraId="5969405A" w14:textId="77777777" w:rsidR="00CB3A45" w:rsidRPr="00320545" w:rsidRDefault="00CB3A45" w:rsidP="00320545">
      <w:pPr>
        <w:autoSpaceDE w:val="0"/>
        <w:autoSpaceDN w:val="0"/>
        <w:spacing w:after="0" w:line="276" w:lineRule="auto"/>
        <w:rPr>
          <w:rFonts w:ascii="Tahoma" w:eastAsia="Times New Roman" w:hAnsi="Tahoma" w:cs="Tahoma"/>
          <w:b/>
          <w:sz w:val="24"/>
          <w:szCs w:val="24"/>
          <w:lang w:eastAsia="es-ES"/>
        </w:rPr>
      </w:pPr>
    </w:p>
    <w:p w14:paraId="35D6A8F8" w14:textId="77777777" w:rsidR="00F67A56" w:rsidRPr="00320545" w:rsidRDefault="00F67A56" w:rsidP="00320545">
      <w:pPr>
        <w:autoSpaceDE w:val="0"/>
        <w:autoSpaceDN w:val="0"/>
        <w:spacing w:after="0" w:line="276" w:lineRule="auto"/>
        <w:jc w:val="center"/>
        <w:rPr>
          <w:rFonts w:ascii="Tahoma" w:eastAsia="Times New Roman" w:hAnsi="Tahoma" w:cs="Tahoma"/>
          <w:b/>
          <w:sz w:val="24"/>
          <w:szCs w:val="24"/>
          <w:lang w:eastAsia="es-ES"/>
        </w:rPr>
      </w:pPr>
      <w:r w:rsidRPr="00320545">
        <w:rPr>
          <w:rFonts w:ascii="Tahoma" w:eastAsia="Times New Roman" w:hAnsi="Tahoma" w:cs="Tahoma"/>
          <w:b/>
          <w:sz w:val="24"/>
          <w:szCs w:val="24"/>
          <w:lang w:eastAsia="es-ES"/>
        </w:rPr>
        <w:t>NOTIFÍQUESE Y CÚMPLASE:</w:t>
      </w:r>
    </w:p>
    <w:p w14:paraId="1FA0B654" w14:textId="77777777" w:rsidR="00320545" w:rsidRPr="00320545" w:rsidRDefault="00320545" w:rsidP="00320545">
      <w:pPr>
        <w:spacing w:after="0" w:line="276" w:lineRule="auto"/>
        <w:jc w:val="center"/>
        <w:rPr>
          <w:rFonts w:ascii="Tahoma" w:eastAsia="Times New Roman" w:hAnsi="Tahoma" w:cs="Tahoma"/>
          <w:color w:val="000000"/>
          <w:sz w:val="24"/>
          <w:szCs w:val="24"/>
        </w:rPr>
      </w:pPr>
    </w:p>
    <w:p w14:paraId="737F885C" w14:textId="77777777" w:rsidR="00320545" w:rsidRPr="00320545" w:rsidRDefault="00320545" w:rsidP="00320545">
      <w:pPr>
        <w:spacing w:after="0" w:line="276" w:lineRule="auto"/>
        <w:jc w:val="center"/>
        <w:rPr>
          <w:rFonts w:ascii="Tahoma" w:eastAsia="Times New Roman" w:hAnsi="Tahoma" w:cs="Tahoma"/>
          <w:color w:val="000000"/>
          <w:sz w:val="24"/>
          <w:szCs w:val="24"/>
        </w:rPr>
      </w:pPr>
    </w:p>
    <w:p w14:paraId="7E9F1513" w14:textId="77777777" w:rsidR="00320545" w:rsidRPr="00320545" w:rsidRDefault="00320545" w:rsidP="00320545">
      <w:pPr>
        <w:spacing w:after="0" w:line="276" w:lineRule="auto"/>
        <w:jc w:val="center"/>
        <w:rPr>
          <w:rFonts w:ascii="Tahoma" w:eastAsia="Times New Roman" w:hAnsi="Tahoma" w:cs="Tahoma"/>
          <w:b/>
          <w:color w:val="000000"/>
          <w:sz w:val="24"/>
          <w:szCs w:val="24"/>
        </w:rPr>
      </w:pPr>
      <w:r w:rsidRPr="00320545">
        <w:rPr>
          <w:rFonts w:ascii="Tahoma" w:eastAsia="Times New Roman" w:hAnsi="Tahoma" w:cs="Tahoma"/>
          <w:b/>
          <w:color w:val="000000"/>
          <w:sz w:val="24"/>
          <w:szCs w:val="24"/>
        </w:rPr>
        <w:t xml:space="preserve">MANUEL </w:t>
      </w:r>
      <w:proofErr w:type="spellStart"/>
      <w:r w:rsidRPr="00320545">
        <w:rPr>
          <w:rFonts w:ascii="Tahoma" w:eastAsia="Times New Roman" w:hAnsi="Tahoma" w:cs="Tahoma"/>
          <w:b/>
          <w:color w:val="000000"/>
          <w:sz w:val="24"/>
          <w:szCs w:val="24"/>
        </w:rPr>
        <w:t>YARZAGARAY</w:t>
      </w:r>
      <w:proofErr w:type="spellEnd"/>
      <w:r w:rsidRPr="00320545">
        <w:rPr>
          <w:rFonts w:ascii="Tahoma" w:eastAsia="Times New Roman" w:hAnsi="Tahoma" w:cs="Tahoma"/>
          <w:b/>
          <w:color w:val="000000"/>
          <w:sz w:val="24"/>
          <w:szCs w:val="24"/>
        </w:rPr>
        <w:t xml:space="preserve"> BANDERA</w:t>
      </w:r>
    </w:p>
    <w:p w14:paraId="37F86A38" w14:textId="77777777" w:rsidR="00320545" w:rsidRPr="00320545" w:rsidRDefault="00320545" w:rsidP="00320545">
      <w:pPr>
        <w:spacing w:after="0" w:line="276" w:lineRule="auto"/>
        <w:jc w:val="center"/>
        <w:rPr>
          <w:rFonts w:ascii="Tahoma" w:eastAsia="Times New Roman" w:hAnsi="Tahoma" w:cs="Tahoma"/>
          <w:b/>
          <w:bCs/>
          <w:smallCaps/>
          <w:spacing w:val="5"/>
          <w:sz w:val="24"/>
          <w:szCs w:val="24"/>
        </w:rPr>
      </w:pPr>
      <w:r w:rsidRPr="00320545">
        <w:rPr>
          <w:rFonts w:ascii="Tahoma" w:eastAsia="Times New Roman" w:hAnsi="Tahoma" w:cs="Tahoma"/>
          <w:b/>
          <w:bCs/>
          <w:smallCaps/>
          <w:spacing w:val="5"/>
          <w:sz w:val="24"/>
          <w:szCs w:val="24"/>
        </w:rPr>
        <w:t>Magistrado</w:t>
      </w:r>
    </w:p>
    <w:p w14:paraId="500FCAF9" w14:textId="77777777" w:rsidR="00320545" w:rsidRPr="00320545" w:rsidRDefault="00320545" w:rsidP="00320545">
      <w:pPr>
        <w:spacing w:after="0" w:line="276" w:lineRule="auto"/>
        <w:jc w:val="center"/>
        <w:rPr>
          <w:rFonts w:ascii="Tahoma" w:eastAsia="Times New Roman" w:hAnsi="Tahoma" w:cs="Tahoma"/>
          <w:color w:val="000000"/>
          <w:sz w:val="24"/>
          <w:szCs w:val="24"/>
        </w:rPr>
      </w:pPr>
    </w:p>
    <w:p w14:paraId="08EA8A20" w14:textId="77777777" w:rsidR="00320545" w:rsidRPr="00320545" w:rsidRDefault="00320545" w:rsidP="00320545">
      <w:pPr>
        <w:spacing w:after="0" w:line="276" w:lineRule="auto"/>
        <w:jc w:val="center"/>
        <w:rPr>
          <w:rFonts w:ascii="Tahoma" w:eastAsia="Times New Roman" w:hAnsi="Tahoma" w:cs="Tahoma"/>
          <w:color w:val="000000"/>
          <w:sz w:val="24"/>
          <w:szCs w:val="24"/>
        </w:rPr>
      </w:pPr>
    </w:p>
    <w:p w14:paraId="28C1B509" w14:textId="77777777" w:rsidR="00320545" w:rsidRPr="00320545" w:rsidRDefault="00320545" w:rsidP="00320545">
      <w:pPr>
        <w:spacing w:after="0" w:line="276" w:lineRule="auto"/>
        <w:jc w:val="center"/>
        <w:rPr>
          <w:rFonts w:ascii="Tahoma" w:eastAsia="Times New Roman" w:hAnsi="Tahoma" w:cs="Tahoma"/>
          <w:b/>
          <w:color w:val="000000"/>
          <w:sz w:val="24"/>
          <w:szCs w:val="24"/>
        </w:rPr>
      </w:pPr>
      <w:r w:rsidRPr="00320545">
        <w:rPr>
          <w:rFonts w:ascii="Tahoma" w:eastAsia="Times New Roman" w:hAnsi="Tahoma" w:cs="Tahoma"/>
          <w:b/>
          <w:color w:val="000000"/>
          <w:sz w:val="24"/>
          <w:szCs w:val="24"/>
        </w:rPr>
        <w:t>JORGE ARTURO CASTAÑO DUQUE</w:t>
      </w:r>
    </w:p>
    <w:p w14:paraId="2A4AD1B8" w14:textId="77777777" w:rsidR="00320545" w:rsidRPr="00320545" w:rsidRDefault="00320545" w:rsidP="00320545">
      <w:pPr>
        <w:spacing w:after="0" w:line="276" w:lineRule="auto"/>
        <w:jc w:val="center"/>
        <w:rPr>
          <w:rFonts w:ascii="Tahoma" w:eastAsia="Times New Roman" w:hAnsi="Tahoma" w:cs="Tahoma"/>
          <w:b/>
          <w:bCs/>
          <w:smallCaps/>
          <w:spacing w:val="5"/>
          <w:sz w:val="24"/>
          <w:szCs w:val="24"/>
        </w:rPr>
      </w:pPr>
      <w:r w:rsidRPr="00320545">
        <w:rPr>
          <w:rFonts w:ascii="Tahoma" w:eastAsia="Times New Roman" w:hAnsi="Tahoma" w:cs="Tahoma"/>
          <w:b/>
          <w:bCs/>
          <w:smallCaps/>
          <w:spacing w:val="5"/>
          <w:sz w:val="24"/>
          <w:szCs w:val="24"/>
        </w:rPr>
        <w:t>Magistrado</w:t>
      </w:r>
    </w:p>
    <w:p w14:paraId="135C4335" w14:textId="77777777" w:rsidR="00320545" w:rsidRPr="00320545" w:rsidRDefault="00320545" w:rsidP="00320545">
      <w:pPr>
        <w:spacing w:after="0" w:line="276" w:lineRule="auto"/>
        <w:jc w:val="center"/>
        <w:rPr>
          <w:rFonts w:ascii="Tahoma" w:eastAsia="Times New Roman" w:hAnsi="Tahoma" w:cs="Tahoma"/>
          <w:color w:val="000000"/>
          <w:sz w:val="24"/>
          <w:szCs w:val="24"/>
        </w:rPr>
      </w:pPr>
    </w:p>
    <w:p w14:paraId="5851E4D4" w14:textId="77777777" w:rsidR="00320545" w:rsidRPr="00320545" w:rsidRDefault="00320545" w:rsidP="00320545">
      <w:pPr>
        <w:spacing w:after="0" w:line="276" w:lineRule="auto"/>
        <w:jc w:val="center"/>
        <w:rPr>
          <w:rFonts w:ascii="Tahoma" w:eastAsia="Times New Roman" w:hAnsi="Tahoma" w:cs="Tahoma"/>
          <w:i/>
          <w:color w:val="3B3838" w:themeColor="background2" w:themeShade="40"/>
          <w:sz w:val="24"/>
          <w:szCs w:val="24"/>
        </w:rPr>
      </w:pPr>
      <w:r w:rsidRPr="00320545">
        <w:rPr>
          <w:rFonts w:ascii="Tahoma" w:eastAsia="Times New Roman" w:hAnsi="Tahoma" w:cs="Tahoma"/>
          <w:i/>
          <w:color w:val="3B3838" w:themeColor="background2" w:themeShade="40"/>
          <w:sz w:val="24"/>
          <w:szCs w:val="24"/>
        </w:rPr>
        <w:t>En incapacidad médica</w:t>
      </w:r>
    </w:p>
    <w:p w14:paraId="519A1314" w14:textId="77777777" w:rsidR="00320545" w:rsidRPr="00320545" w:rsidRDefault="00320545" w:rsidP="00320545">
      <w:pPr>
        <w:spacing w:after="0" w:line="276" w:lineRule="auto"/>
        <w:jc w:val="center"/>
        <w:rPr>
          <w:rFonts w:ascii="Tahoma" w:eastAsia="Times New Roman" w:hAnsi="Tahoma" w:cs="Tahoma"/>
          <w:b/>
          <w:color w:val="000000"/>
          <w:sz w:val="24"/>
          <w:szCs w:val="24"/>
        </w:rPr>
      </w:pPr>
      <w:r w:rsidRPr="00320545">
        <w:rPr>
          <w:rFonts w:ascii="Tahoma" w:eastAsia="Times New Roman" w:hAnsi="Tahoma" w:cs="Tahoma"/>
          <w:b/>
          <w:color w:val="000000"/>
          <w:sz w:val="24"/>
          <w:szCs w:val="24"/>
        </w:rPr>
        <w:t xml:space="preserve">JAIRO ERNESTO ESCOBAR </w:t>
      </w:r>
      <w:proofErr w:type="spellStart"/>
      <w:r w:rsidRPr="00320545">
        <w:rPr>
          <w:rFonts w:ascii="Tahoma" w:eastAsia="Times New Roman" w:hAnsi="Tahoma" w:cs="Tahoma"/>
          <w:b/>
          <w:color w:val="000000"/>
          <w:sz w:val="24"/>
          <w:szCs w:val="24"/>
        </w:rPr>
        <w:t>SÁNZ</w:t>
      </w:r>
      <w:proofErr w:type="spellEnd"/>
    </w:p>
    <w:p w14:paraId="7309F37A" w14:textId="22963AE5" w:rsidR="00F67A56" w:rsidRPr="00320545" w:rsidRDefault="00320545" w:rsidP="00320545">
      <w:pPr>
        <w:spacing w:after="0" w:line="276" w:lineRule="auto"/>
        <w:jc w:val="center"/>
        <w:rPr>
          <w:rFonts w:ascii="Tahoma" w:eastAsia="Times New Roman" w:hAnsi="Tahoma" w:cs="Tahoma"/>
          <w:sz w:val="24"/>
          <w:szCs w:val="24"/>
        </w:rPr>
      </w:pPr>
      <w:r w:rsidRPr="00320545">
        <w:rPr>
          <w:rFonts w:ascii="Tahoma" w:eastAsia="Times New Roman" w:hAnsi="Tahoma" w:cs="Tahoma"/>
          <w:b/>
          <w:bCs/>
          <w:smallCaps/>
          <w:spacing w:val="5"/>
          <w:sz w:val="24"/>
          <w:szCs w:val="24"/>
        </w:rPr>
        <w:t>Magistrado</w:t>
      </w:r>
    </w:p>
    <w:sectPr w:rsidR="00F67A56" w:rsidRPr="00320545" w:rsidSect="007A3087">
      <w:headerReference w:type="default" r:id="rId9"/>
      <w:footerReference w:type="default" r:id="rId10"/>
      <w:pgSz w:w="12242" w:h="18722"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0045" w14:textId="77777777" w:rsidR="00A71210" w:rsidRDefault="00A71210" w:rsidP="00F67A56">
      <w:pPr>
        <w:spacing w:after="0" w:line="240" w:lineRule="auto"/>
      </w:pPr>
      <w:r>
        <w:separator/>
      </w:r>
    </w:p>
  </w:endnote>
  <w:endnote w:type="continuationSeparator" w:id="0">
    <w:p w14:paraId="7ECE452C" w14:textId="77777777" w:rsidR="00A71210" w:rsidRDefault="00A71210" w:rsidP="00F6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63E7" w14:textId="276526F6" w:rsidR="008C2536" w:rsidRPr="00320545" w:rsidRDefault="008C2536">
    <w:pPr>
      <w:pStyle w:val="Piedepgina"/>
      <w:jc w:val="right"/>
      <w:rPr>
        <w:rFonts w:ascii="Arial" w:hAnsi="Arial" w:cs="Arial"/>
        <w:bCs/>
        <w:sz w:val="18"/>
        <w:szCs w:val="22"/>
      </w:rPr>
    </w:pPr>
    <w:r w:rsidRPr="00320545">
      <w:rPr>
        <w:rFonts w:ascii="Arial" w:hAnsi="Arial" w:cs="Arial"/>
        <w:bCs/>
        <w:sz w:val="18"/>
        <w:szCs w:val="22"/>
      </w:rPr>
      <w:t xml:space="preserve">Página </w:t>
    </w:r>
    <w:r w:rsidRPr="00320545">
      <w:rPr>
        <w:rFonts w:ascii="Arial" w:hAnsi="Arial" w:cs="Arial"/>
        <w:bCs/>
        <w:sz w:val="18"/>
        <w:szCs w:val="22"/>
      </w:rPr>
      <w:fldChar w:fldCharType="begin"/>
    </w:r>
    <w:r w:rsidRPr="00320545">
      <w:rPr>
        <w:rFonts w:ascii="Arial" w:hAnsi="Arial" w:cs="Arial"/>
        <w:bCs/>
        <w:sz w:val="18"/>
        <w:szCs w:val="22"/>
      </w:rPr>
      <w:instrText>PAGE</w:instrText>
    </w:r>
    <w:r w:rsidRPr="00320545">
      <w:rPr>
        <w:rFonts w:ascii="Arial" w:hAnsi="Arial" w:cs="Arial"/>
        <w:bCs/>
        <w:sz w:val="18"/>
        <w:szCs w:val="22"/>
      </w:rPr>
      <w:fldChar w:fldCharType="separate"/>
    </w:r>
    <w:r w:rsidR="008A022D">
      <w:rPr>
        <w:rFonts w:ascii="Arial" w:hAnsi="Arial" w:cs="Arial"/>
        <w:bCs/>
        <w:noProof/>
        <w:sz w:val="18"/>
        <w:szCs w:val="22"/>
      </w:rPr>
      <w:t>2</w:t>
    </w:r>
    <w:r w:rsidRPr="00320545">
      <w:rPr>
        <w:rFonts w:ascii="Arial" w:hAnsi="Arial" w:cs="Arial"/>
        <w:bCs/>
        <w:sz w:val="18"/>
        <w:szCs w:val="22"/>
      </w:rPr>
      <w:fldChar w:fldCharType="end"/>
    </w:r>
    <w:r w:rsidRPr="00320545">
      <w:rPr>
        <w:rFonts w:ascii="Arial" w:hAnsi="Arial" w:cs="Arial"/>
        <w:bCs/>
        <w:sz w:val="18"/>
        <w:szCs w:val="22"/>
      </w:rPr>
      <w:t xml:space="preserve"> de </w:t>
    </w:r>
    <w:r w:rsidRPr="00320545">
      <w:rPr>
        <w:rFonts w:ascii="Arial" w:hAnsi="Arial" w:cs="Arial"/>
        <w:bCs/>
        <w:sz w:val="18"/>
        <w:szCs w:val="22"/>
      </w:rPr>
      <w:fldChar w:fldCharType="begin"/>
    </w:r>
    <w:r w:rsidRPr="00320545">
      <w:rPr>
        <w:rFonts w:ascii="Arial" w:hAnsi="Arial" w:cs="Arial"/>
        <w:bCs/>
        <w:sz w:val="18"/>
        <w:szCs w:val="22"/>
      </w:rPr>
      <w:instrText>NUMPAGES</w:instrText>
    </w:r>
    <w:r w:rsidRPr="00320545">
      <w:rPr>
        <w:rFonts w:ascii="Arial" w:hAnsi="Arial" w:cs="Arial"/>
        <w:bCs/>
        <w:sz w:val="18"/>
        <w:szCs w:val="22"/>
      </w:rPr>
      <w:fldChar w:fldCharType="separate"/>
    </w:r>
    <w:r w:rsidR="008A022D">
      <w:rPr>
        <w:rFonts w:ascii="Arial" w:hAnsi="Arial" w:cs="Arial"/>
        <w:bCs/>
        <w:noProof/>
        <w:sz w:val="18"/>
        <w:szCs w:val="22"/>
      </w:rPr>
      <w:t>11</w:t>
    </w:r>
    <w:r w:rsidRPr="00320545">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BEBBC" w14:textId="77777777" w:rsidR="00A71210" w:rsidRDefault="00A71210" w:rsidP="00F67A56">
      <w:pPr>
        <w:spacing w:after="0" w:line="240" w:lineRule="auto"/>
      </w:pPr>
      <w:r>
        <w:separator/>
      </w:r>
    </w:p>
  </w:footnote>
  <w:footnote w:type="continuationSeparator" w:id="0">
    <w:p w14:paraId="0AF99E1A" w14:textId="77777777" w:rsidR="00A71210" w:rsidRDefault="00A71210" w:rsidP="00F67A56">
      <w:pPr>
        <w:spacing w:after="0" w:line="240" w:lineRule="auto"/>
      </w:pPr>
      <w:r>
        <w:continuationSeparator/>
      </w:r>
    </w:p>
  </w:footnote>
  <w:footnote w:id="1">
    <w:p w14:paraId="2ABEED51" w14:textId="77777777" w:rsidR="008C2536" w:rsidRPr="00320545" w:rsidRDefault="008C2536" w:rsidP="00320545">
      <w:pPr>
        <w:spacing w:line="240" w:lineRule="auto"/>
        <w:jc w:val="both"/>
        <w:rPr>
          <w:rFonts w:ascii="Arial" w:hAnsi="Arial" w:cs="Arial"/>
          <w:sz w:val="18"/>
          <w:szCs w:val="18"/>
        </w:rPr>
      </w:pPr>
      <w:r w:rsidRPr="00320545">
        <w:rPr>
          <w:rStyle w:val="Refdenotaalpie"/>
          <w:rFonts w:ascii="Arial" w:hAnsi="Arial" w:cs="Arial"/>
          <w:sz w:val="18"/>
          <w:szCs w:val="18"/>
        </w:rPr>
        <w:footnoteRef/>
      </w:r>
      <w:r w:rsidRPr="00320545">
        <w:rPr>
          <w:rFonts w:ascii="Arial" w:hAnsi="Arial" w:cs="Arial"/>
          <w:sz w:val="18"/>
          <w:szCs w:val="18"/>
        </w:rPr>
        <w:t xml:space="preserve"> Dicha línea jurisprudencial ha sido ratificada y reiterado en otros fallos posteriores, entre los cuales se encuentran: La sentencia del 15 de marzo de 2017. SP3605-2017. Rad. # 43725; la sentencia del 11 de julio de 2.017. Rad. # 44997. SP9916-2017; la sentencia del 28 de febrero de 2018. SP497-2018. Rad. # 50512; la sentencia del 14 de marzo de 2018. SP732-2018. Rad. # 46.848.  </w:t>
      </w:r>
    </w:p>
  </w:footnote>
  <w:footnote w:id="2">
    <w:p w14:paraId="79A30E9E" w14:textId="77777777" w:rsidR="007C0829" w:rsidRPr="00320545" w:rsidRDefault="007C0829" w:rsidP="00320545">
      <w:pPr>
        <w:pStyle w:val="Textonotapie"/>
        <w:jc w:val="both"/>
        <w:rPr>
          <w:rFonts w:ascii="Arial" w:hAnsi="Arial" w:cs="Arial"/>
          <w:sz w:val="18"/>
          <w:szCs w:val="18"/>
          <w:lang w:val="es-CO"/>
        </w:rPr>
      </w:pPr>
      <w:r w:rsidRPr="00320545">
        <w:rPr>
          <w:rStyle w:val="Refdenotaalpie"/>
          <w:rFonts w:ascii="Arial" w:hAnsi="Arial" w:cs="Arial"/>
          <w:sz w:val="18"/>
          <w:szCs w:val="18"/>
        </w:rPr>
        <w:footnoteRef/>
      </w:r>
      <w:r w:rsidRPr="00320545">
        <w:rPr>
          <w:rFonts w:ascii="Arial" w:hAnsi="Arial" w:cs="Arial"/>
          <w:sz w:val="18"/>
          <w:szCs w:val="18"/>
        </w:rPr>
        <w:t xml:space="preserve"> Corte Suprema de Justicia, Sala de Casación Penal: Sentencia del 4 de mayo de 2.016. SP5798-2016. Rad. # 41667. M.P. JOSÉ FRANCISCO ACUÑA VIZCAYA.</w:t>
      </w:r>
    </w:p>
  </w:footnote>
  <w:footnote w:id="3">
    <w:p w14:paraId="7F74CD90" w14:textId="77777777" w:rsidR="008C2536" w:rsidRPr="00320545" w:rsidRDefault="008C2536" w:rsidP="00320545">
      <w:pPr>
        <w:pStyle w:val="Textonotapie"/>
        <w:jc w:val="both"/>
        <w:rPr>
          <w:rFonts w:ascii="Arial" w:hAnsi="Arial" w:cs="Arial"/>
          <w:sz w:val="18"/>
          <w:szCs w:val="18"/>
          <w:lang w:val="es-CO"/>
        </w:rPr>
      </w:pPr>
      <w:r w:rsidRPr="00320545">
        <w:rPr>
          <w:rStyle w:val="Refdenotaalpie"/>
          <w:rFonts w:ascii="Arial" w:hAnsi="Arial" w:cs="Arial"/>
          <w:sz w:val="18"/>
          <w:szCs w:val="18"/>
        </w:rPr>
        <w:footnoteRef/>
      </w:r>
      <w:r w:rsidRPr="00320545">
        <w:rPr>
          <w:rFonts w:ascii="Arial" w:hAnsi="Arial" w:cs="Arial"/>
          <w:sz w:val="18"/>
          <w:szCs w:val="18"/>
        </w:rPr>
        <w:t xml:space="preserve"> Corte Suprema de Justicia, Sala de Casación Penal: Sentencia del 28 de febrero de 2.018. SP497-2018. Rad. # 50512. M.P. PATRICIA SALAZAR CUÉLLAR.</w:t>
      </w:r>
    </w:p>
  </w:footnote>
  <w:footnote w:id="4">
    <w:p w14:paraId="3EFF0B6B" w14:textId="77777777" w:rsidR="008C2536" w:rsidRPr="00320545" w:rsidRDefault="008C2536" w:rsidP="00320545">
      <w:pPr>
        <w:pStyle w:val="Textonotapie"/>
        <w:jc w:val="both"/>
        <w:rPr>
          <w:rFonts w:ascii="Arial" w:hAnsi="Arial" w:cs="Arial"/>
          <w:sz w:val="18"/>
          <w:szCs w:val="18"/>
          <w:lang w:val="es-CO"/>
        </w:rPr>
      </w:pPr>
      <w:r w:rsidRPr="00320545">
        <w:rPr>
          <w:rStyle w:val="Refdenotaalpie"/>
          <w:rFonts w:ascii="Arial" w:hAnsi="Arial" w:cs="Arial"/>
          <w:sz w:val="18"/>
          <w:szCs w:val="18"/>
        </w:rPr>
        <w:footnoteRef/>
      </w:r>
      <w:r w:rsidRPr="00320545">
        <w:rPr>
          <w:rFonts w:ascii="Arial" w:hAnsi="Arial" w:cs="Arial"/>
          <w:sz w:val="18"/>
          <w:szCs w:val="18"/>
        </w:rPr>
        <w:t xml:space="preserve"> Corte Suprema de Justicia, Sala de Casación Penal: Sentencia del 29 de abril de 2.020. Rad. # 51627. M.P. PATRICIA SALAZAR CUÉLLAR.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0CF45" w14:textId="46E37480" w:rsidR="008C2536" w:rsidRPr="00320545" w:rsidRDefault="008C2536" w:rsidP="00320545">
    <w:pPr>
      <w:pStyle w:val="Sinespaciado"/>
      <w:ind w:left="3402"/>
      <w:jc w:val="both"/>
      <w:rPr>
        <w:rFonts w:ascii="Arial" w:hAnsi="Arial" w:cs="Arial"/>
        <w:sz w:val="18"/>
        <w:szCs w:val="18"/>
      </w:rPr>
    </w:pPr>
    <w:r w:rsidRPr="00320545">
      <w:rPr>
        <w:rFonts w:ascii="Arial" w:hAnsi="Arial" w:cs="Arial"/>
        <w:sz w:val="18"/>
        <w:szCs w:val="18"/>
      </w:rPr>
      <w:t xml:space="preserve">Procesado: </w:t>
    </w:r>
    <w:proofErr w:type="spellStart"/>
    <w:r w:rsidRPr="00320545">
      <w:rPr>
        <w:rFonts w:ascii="Arial" w:hAnsi="Arial" w:cs="Arial"/>
        <w:sz w:val="18"/>
        <w:szCs w:val="18"/>
      </w:rPr>
      <w:t>SDP</w:t>
    </w:r>
    <w:proofErr w:type="spellEnd"/>
  </w:p>
  <w:p w14:paraId="583C6F4B" w14:textId="4B37B3AD" w:rsidR="008C2536" w:rsidRPr="00320545" w:rsidRDefault="008C2536" w:rsidP="00320545">
    <w:pPr>
      <w:pStyle w:val="Sinespaciado"/>
      <w:ind w:left="3402"/>
      <w:jc w:val="both"/>
      <w:rPr>
        <w:rFonts w:ascii="Arial" w:hAnsi="Arial" w:cs="Arial"/>
        <w:sz w:val="18"/>
        <w:szCs w:val="18"/>
      </w:rPr>
    </w:pPr>
    <w:r w:rsidRPr="00320545">
      <w:rPr>
        <w:rFonts w:ascii="Arial" w:hAnsi="Arial" w:cs="Arial"/>
        <w:sz w:val="18"/>
        <w:szCs w:val="18"/>
      </w:rPr>
      <w:t>Radicado</w:t>
    </w:r>
    <w:r w:rsidR="00493515" w:rsidRPr="00320545">
      <w:rPr>
        <w:rFonts w:ascii="Arial" w:hAnsi="Arial" w:cs="Arial"/>
        <w:sz w:val="18"/>
        <w:szCs w:val="18"/>
      </w:rPr>
      <w:t xml:space="preserve">: </w:t>
    </w:r>
    <w:r w:rsidRPr="00320545">
      <w:rPr>
        <w:rFonts w:ascii="Arial" w:hAnsi="Arial" w:cs="Arial"/>
        <w:sz w:val="18"/>
        <w:szCs w:val="18"/>
      </w:rPr>
      <w:t>66001-6000-35-2016-04191-01</w:t>
    </w:r>
  </w:p>
  <w:p w14:paraId="2186795F" w14:textId="77777777" w:rsidR="008C2536" w:rsidRPr="00320545" w:rsidRDefault="008C2536" w:rsidP="00320545">
    <w:pPr>
      <w:pStyle w:val="Sinespaciado"/>
      <w:ind w:left="3402"/>
      <w:jc w:val="both"/>
      <w:rPr>
        <w:rFonts w:ascii="Arial" w:hAnsi="Arial" w:cs="Arial"/>
        <w:sz w:val="18"/>
        <w:szCs w:val="18"/>
      </w:rPr>
    </w:pPr>
    <w:r w:rsidRPr="00320545">
      <w:rPr>
        <w:rFonts w:ascii="Arial" w:hAnsi="Arial" w:cs="Arial"/>
        <w:sz w:val="18"/>
        <w:szCs w:val="18"/>
      </w:rPr>
      <w:t>Delito: Tráfico o porte de estupefacientes</w:t>
    </w:r>
  </w:p>
  <w:p w14:paraId="3EEB0548" w14:textId="77777777" w:rsidR="008C2536" w:rsidRPr="00320545" w:rsidRDefault="008C2536" w:rsidP="00320545">
    <w:pPr>
      <w:pStyle w:val="Sinespaciado"/>
      <w:ind w:left="3402"/>
      <w:jc w:val="both"/>
      <w:rPr>
        <w:rFonts w:ascii="Arial" w:hAnsi="Arial" w:cs="Arial"/>
        <w:sz w:val="18"/>
        <w:szCs w:val="18"/>
      </w:rPr>
    </w:pPr>
    <w:r w:rsidRPr="00320545">
      <w:rPr>
        <w:rFonts w:ascii="Arial" w:hAnsi="Arial" w:cs="Arial"/>
        <w:sz w:val="18"/>
        <w:szCs w:val="18"/>
      </w:rPr>
      <w:t xml:space="preserve">Procede: Juzgado 6º Penal del Circuito de Pereira </w:t>
    </w:r>
  </w:p>
  <w:p w14:paraId="593677D7" w14:textId="2E00BC81" w:rsidR="008C2536" w:rsidRPr="00320545" w:rsidRDefault="008C2536" w:rsidP="00320545">
    <w:pPr>
      <w:pStyle w:val="Sinespaciado"/>
      <w:ind w:left="3402"/>
      <w:jc w:val="both"/>
      <w:rPr>
        <w:rFonts w:ascii="Arial" w:hAnsi="Arial" w:cs="Arial"/>
        <w:sz w:val="18"/>
        <w:szCs w:val="18"/>
      </w:rPr>
    </w:pPr>
    <w:r w:rsidRPr="00320545">
      <w:rPr>
        <w:rFonts w:ascii="Arial" w:hAnsi="Arial" w:cs="Arial"/>
        <w:sz w:val="18"/>
        <w:szCs w:val="18"/>
      </w:rPr>
      <w:t>Asunto: Resuelve apelación en contra de sentencia condenatoria</w:t>
    </w:r>
  </w:p>
  <w:p w14:paraId="39AB63EF" w14:textId="6D4C76BB" w:rsidR="008C2536" w:rsidRPr="00320545" w:rsidRDefault="008C2536" w:rsidP="00320545">
    <w:pPr>
      <w:pStyle w:val="Sinespaciado"/>
      <w:ind w:left="3402"/>
      <w:jc w:val="both"/>
      <w:rPr>
        <w:rFonts w:ascii="Arial" w:hAnsi="Arial" w:cs="Arial"/>
        <w:sz w:val="18"/>
        <w:szCs w:val="18"/>
      </w:rPr>
    </w:pPr>
    <w:r w:rsidRPr="00320545">
      <w:rPr>
        <w:rFonts w:ascii="Arial" w:hAnsi="Arial" w:cs="Arial"/>
        <w:sz w:val="18"/>
        <w:szCs w:val="18"/>
      </w:rPr>
      <w:t>Decisión: Revoca fallo y en su lugar se absuelve al procesado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479"/>
    <w:multiLevelType w:val="hybridMultilevel"/>
    <w:tmpl w:val="72D26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62362A"/>
    <w:multiLevelType w:val="hybridMultilevel"/>
    <w:tmpl w:val="4662823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241465"/>
    <w:multiLevelType w:val="hybridMultilevel"/>
    <w:tmpl w:val="18946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4E55914"/>
    <w:multiLevelType w:val="hybridMultilevel"/>
    <w:tmpl w:val="3A506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83B3E3D"/>
    <w:multiLevelType w:val="hybridMultilevel"/>
    <w:tmpl w:val="D60AD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56"/>
    <w:rsid w:val="000164F4"/>
    <w:rsid w:val="00025775"/>
    <w:rsid w:val="00043025"/>
    <w:rsid w:val="000527CE"/>
    <w:rsid w:val="00064E39"/>
    <w:rsid w:val="00071593"/>
    <w:rsid w:val="00096884"/>
    <w:rsid w:val="000B46F6"/>
    <w:rsid w:val="000E6205"/>
    <w:rsid w:val="000F1254"/>
    <w:rsid w:val="000F45EA"/>
    <w:rsid w:val="00121434"/>
    <w:rsid w:val="001216FF"/>
    <w:rsid w:val="00130B99"/>
    <w:rsid w:val="00133653"/>
    <w:rsid w:val="00134C13"/>
    <w:rsid w:val="00161EB8"/>
    <w:rsid w:val="001666A7"/>
    <w:rsid w:val="00166E50"/>
    <w:rsid w:val="00196232"/>
    <w:rsid w:val="001C2FCD"/>
    <w:rsid w:val="001E6E33"/>
    <w:rsid w:val="001F2A83"/>
    <w:rsid w:val="002865A3"/>
    <w:rsid w:val="002C0022"/>
    <w:rsid w:val="002E7E35"/>
    <w:rsid w:val="00320545"/>
    <w:rsid w:val="00375FA0"/>
    <w:rsid w:val="00392EE0"/>
    <w:rsid w:val="003D6FDE"/>
    <w:rsid w:val="00413F8C"/>
    <w:rsid w:val="00446CE3"/>
    <w:rsid w:val="00457F7E"/>
    <w:rsid w:val="00477D85"/>
    <w:rsid w:val="00493515"/>
    <w:rsid w:val="004C39A3"/>
    <w:rsid w:val="004F3C02"/>
    <w:rsid w:val="00506A73"/>
    <w:rsid w:val="0055189E"/>
    <w:rsid w:val="00571CDF"/>
    <w:rsid w:val="00582F54"/>
    <w:rsid w:val="005A0BC5"/>
    <w:rsid w:val="005D0815"/>
    <w:rsid w:val="005F00CA"/>
    <w:rsid w:val="00617CC2"/>
    <w:rsid w:val="00665285"/>
    <w:rsid w:val="00680E53"/>
    <w:rsid w:val="00687510"/>
    <w:rsid w:val="006A7426"/>
    <w:rsid w:val="006E1C49"/>
    <w:rsid w:val="006F1D37"/>
    <w:rsid w:val="007306C2"/>
    <w:rsid w:val="00741015"/>
    <w:rsid w:val="0075308C"/>
    <w:rsid w:val="007777F5"/>
    <w:rsid w:val="007A3087"/>
    <w:rsid w:val="007B64CC"/>
    <w:rsid w:val="007C0829"/>
    <w:rsid w:val="0080053F"/>
    <w:rsid w:val="00804FF7"/>
    <w:rsid w:val="00845DA9"/>
    <w:rsid w:val="00877563"/>
    <w:rsid w:val="008A022D"/>
    <w:rsid w:val="008B6715"/>
    <w:rsid w:val="008C2536"/>
    <w:rsid w:val="008C60DA"/>
    <w:rsid w:val="008D201D"/>
    <w:rsid w:val="008E1911"/>
    <w:rsid w:val="00904906"/>
    <w:rsid w:val="00914135"/>
    <w:rsid w:val="00942828"/>
    <w:rsid w:val="00982654"/>
    <w:rsid w:val="00985155"/>
    <w:rsid w:val="00997CF3"/>
    <w:rsid w:val="009A7563"/>
    <w:rsid w:val="009E1C1B"/>
    <w:rsid w:val="00A434AF"/>
    <w:rsid w:val="00A51957"/>
    <w:rsid w:val="00A602C3"/>
    <w:rsid w:val="00A6335C"/>
    <w:rsid w:val="00A701E1"/>
    <w:rsid w:val="00A71210"/>
    <w:rsid w:val="00A9667B"/>
    <w:rsid w:val="00AB6B8C"/>
    <w:rsid w:val="00AC0D4C"/>
    <w:rsid w:val="00B07FF1"/>
    <w:rsid w:val="00B82AB1"/>
    <w:rsid w:val="00BA6DFB"/>
    <w:rsid w:val="00BA7254"/>
    <w:rsid w:val="00BB2535"/>
    <w:rsid w:val="00BC141E"/>
    <w:rsid w:val="00BC7BD7"/>
    <w:rsid w:val="00BD5073"/>
    <w:rsid w:val="00C136B1"/>
    <w:rsid w:val="00C22FAB"/>
    <w:rsid w:val="00C242B3"/>
    <w:rsid w:val="00CB3A45"/>
    <w:rsid w:val="00CD644B"/>
    <w:rsid w:val="00D107B1"/>
    <w:rsid w:val="00D64782"/>
    <w:rsid w:val="00D750BC"/>
    <w:rsid w:val="00D800EB"/>
    <w:rsid w:val="00DA1BB2"/>
    <w:rsid w:val="00DF5E44"/>
    <w:rsid w:val="00E95118"/>
    <w:rsid w:val="00ED3688"/>
    <w:rsid w:val="00F018F3"/>
    <w:rsid w:val="00F30876"/>
    <w:rsid w:val="00F67A56"/>
    <w:rsid w:val="00FF0D7B"/>
    <w:rsid w:val="00FF7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A56"/>
    <w:pPr>
      <w:spacing w:after="0" w:line="240" w:lineRule="auto"/>
    </w:pPr>
    <w:rPr>
      <w:sz w:val="28"/>
      <w:szCs w:val="28"/>
    </w:rPr>
  </w:style>
  <w:style w:type="paragraph" w:styleId="Piedepgina">
    <w:name w:val="footer"/>
    <w:basedOn w:val="Normal"/>
    <w:link w:val="PiedepginaCar"/>
    <w:uiPriority w:val="99"/>
    <w:unhideWhenUsed/>
    <w:rsid w:val="00F67A56"/>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F67A56"/>
    <w:rPr>
      <w:sz w:val="28"/>
      <w:szCs w:val="28"/>
    </w:rPr>
  </w:style>
  <w:style w:type="character" w:customStyle="1" w:styleId="SinespaciadoCar">
    <w:name w:val="Sin espaciado Car"/>
    <w:link w:val="Sinespaciado"/>
    <w:uiPriority w:val="1"/>
    <w:locked/>
    <w:rsid w:val="00F67A56"/>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67A56"/>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67A56"/>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iPriority w:val="99"/>
    <w:unhideWhenUsed/>
    <w:qFormat/>
    <w:rsid w:val="00F67A56"/>
    <w:rPr>
      <w:rFonts w:ascii="Times New Roman" w:hAnsi="Times New Roman" w:cs="Times New Roman" w:hint="default"/>
      <w:vertAlign w:val="superscript"/>
    </w:rPr>
  </w:style>
  <w:style w:type="paragraph" w:styleId="Prrafodelista">
    <w:name w:val="List Paragraph"/>
    <w:basedOn w:val="Normal"/>
    <w:uiPriority w:val="34"/>
    <w:qFormat/>
    <w:rsid w:val="00F67A56"/>
    <w:pPr>
      <w:spacing w:after="0" w:line="240" w:lineRule="auto"/>
      <w:ind w:left="720"/>
      <w:contextualSpacing/>
    </w:pPr>
    <w:rPr>
      <w:rFonts w:ascii="Verdana" w:eastAsia="Verdana" w:hAnsi="Verdana" w:cs="Times New Roman"/>
      <w:sz w:val="28"/>
      <w:szCs w:val="28"/>
    </w:rPr>
  </w:style>
  <w:style w:type="paragraph" w:styleId="Encabezado">
    <w:name w:val="header"/>
    <w:basedOn w:val="Normal"/>
    <w:link w:val="EncabezadoCar"/>
    <w:uiPriority w:val="99"/>
    <w:unhideWhenUsed/>
    <w:rsid w:val="004C3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9A3"/>
  </w:style>
  <w:style w:type="character" w:styleId="Referenciaintensa">
    <w:name w:val="Intense Reference"/>
    <w:basedOn w:val="Fuentedeprrafopredeter"/>
    <w:uiPriority w:val="32"/>
    <w:qFormat/>
    <w:rsid w:val="00BD5073"/>
    <w:rPr>
      <w:b/>
      <w:bCs/>
      <w:smallCaps/>
      <w:color w:val="5B9BD5" w:themeColor="accent1"/>
      <w:spacing w:val="5"/>
    </w:rPr>
  </w:style>
  <w:style w:type="paragraph" w:styleId="Textodeglobo">
    <w:name w:val="Balloon Text"/>
    <w:basedOn w:val="Normal"/>
    <w:link w:val="TextodegloboCar"/>
    <w:uiPriority w:val="99"/>
    <w:semiHidden/>
    <w:unhideWhenUsed/>
    <w:rsid w:val="007A3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A56"/>
    <w:pPr>
      <w:spacing w:after="0" w:line="240" w:lineRule="auto"/>
    </w:pPr>
    <w:rPr>
      <w:sz w:val="28"/>
      <w:szCs w:val="28"/>
    </w:rPr>
  </w:style>
  <w:style w:type="paragraph" w:styleId="Piedepgina">
    <w:name w:val="footer"/>
    <w:basedOn w:val="Normal"/>
    <w:link w:val="PiedepginaCar"/>
    <w:uiPriority w:val="99"/>
    <w:unhideWhenUsed/>
    <w:rsid w:val="00F67A56"/>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F67A56"/>
    <w:rPr>
      <w:sz w:val="28"/>
      <w:szCs w:val="28"/>
    </w:rPr>
  </w:style>
  <w:style w:type="character" w:customStyle="1" w:styleId="SinespaciadoCar">
    <w:name w:val="Sin espaciado Car"/>
    <w:link w:val="Sinespaciado"/>
    <w:uiPriority w:val="1"/>
    <w:locked/>
    <w:rsid w:val="00F67A56"/>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67A56"/>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67A56"/>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iPriority w:val="99"/>
    <w:unhideWhenUsed/>
    <w:qFormat/>
    <w:rsid w:val="00F67A56"/>
    <w:rPr>
      <w:rFonts w:ascii="Times New Roman" w:hAnsi="Times New Roman" w:cs="Times New Roman" w:hint="default"/>
      <w:vertAlign w:val="superscript"/>
    </w:rPr>
  </w:style>
  <w:style w:type="paragraph" w:styleId="Prrafodelista">
    <w:name w:val="List Paragraph"/>
    <w:basedOn w:val="Normal"/>
    <w:uiPriority w:val="34"/>
    <w:qFormat/>
    <w:rsid w:val="00F67A56"/>
    <w:pPr>
      <w:spacing w:after="0" w:line="240" w:lineRule="auto"/>
      <w:ind w:left="720"/>
      <w:contextualSpacing/>
    </w:pPr>
    <w:rPr>
      <w:rFonts w:ascii="Verdana" w:eastAsia="Verdana" w:hAnsi="Verdana" w:cs="Times New Roman"/>
      <w:sz w:val="28"/>
      <w:szCs w:val="28"/>
    </w:rPr>
  </w:style>
  <w:style w:type="paragraph" w:styleId="Encabezado">
    <w:name w:val="header"/>
    <w:basedOn w:val="Normal"/>
    <w:link w:val="EncabezadoCar"/>
    <w:uiPriority w:val="99"/>
    <w:unhideWhenUsed/>
    <w:rsid w:val="004C3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9A3"/>
  </w:style>
  <w:style w:type="character" w:styleId="Referenciaintensa">
    <w:name w:val="Intense Reference"/>
    <w:basedOn w:val="Fuentedeprrafopredeter"/>
    <w:uiPriority w:val="32"/>
    <w:qFormat/>
    <w:rsid w:val="00BD5073"/>
    <w:rPr>
      <w:b/>
      <w:bCs/>
      <w:smallCaps/>
      <w:color w:val="5B9BD5" w:themeColor="accent1"/>
      <w:spacing w:val="5"/>
    </w:rPr>
  </w:style>
  <w:style w:type="paragraph" w:styleId="Textodeglobo">
    <w:name w:val="Balloon Text"/>
    <w:basedOn w:val="Normal"/>
    <w:link w:val="TextodegloboCar"/>
    <w:uiPriority w:val="99"/>
    <w:semiHidden/>
    <w:unhideWhenUsed/>
    <w:rsid w:val="007A3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11</Pages>
  <Words>4557</Words>
  <Characters>25069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77</cp:revision>
  <dcterms:created xsi:type="dcterms:W3CDTF">2020-08-24T20:33:00Z</dcterms:created>
  <dcterms:modified xsi:type="dcterms:W3CDTF">2020-10-26T16:44:00Z</dcterms:modified>
</cp:coreProperties>
</file>