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999" w:rsidRPr="00140999" w:rsidRDefault="00140999" w:rsidP="0014099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14099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40999" w:rsidRPr="00140999" w:rsidRDefault="00140999" w:rsidP="00140999">
      <w:pPr>
        <w:overflowPunct/>
        <w:autoSpaceDE/>
        <w:autoSpaceDN/>
        <w:adjustRightInd/>
        <w:jc w:val="both"/>
        <w:textAlignment w:val="auto"/>
        <w:rPr>
          <w:rFonts w:ascii="Arial" w:hAnsi="Arial" w:cs="Arial"/>
          <w:lang w:val="es-419"/>
        </w:rPr>
      </w:pPr>
    </w:p>
    <w:p w:rsidR="00140999" w:rsidRPr="00140999" w:rsidRDefault="00140999" w:rsidP="00140999">
      <w:pPr>
        <w:overflowPunct/>
        <w:autoSpaceDE/>
        <w:autoSpaceDN/>
        <w:adjustRightInd/>
        <w:jc w:val="both"/>
        <w:textAlignment w:val="auto"/>
        <w:rPr>
          <w:rFonts w:ascii="Arial" w:hAnsi="Arial" w:cs="Arial"/>
          <w:b/>
          <w:bCs/>
          <w:iCs/>
          <w:lang w:val="es-419" w:eastAsia="fr-FR"/>
        </w:rPr>
      </w:pPr>
      <w:r w:rsidRPr="00140999">
        <w:rPr>
          <w:rFonts w:ascii="Arial" w:hAnsi="Arial" w:cs="Arial"/>
          <w:b/>
          <w:bCs/>
          <w:iCs/>
          <w:u w:val="single"/>
          <w:lang w:val="es-419" w:eastAsia="fr-FR"/>
        </w:rPr>
        <w:t>TEMAS:</w:t>
      </w:r>
      <w:r w:rsidRPr="00140999">
        <w:rPr>
          <w:rFonts w:ascii="Arial" w:hAnsi="Arial" w:cs="Arial"/>
          <w:b/>
          <w:bCs/>
          <w:iCs/>
          <w:lang w:val="es-419" w:eastAsia="fr-FR"/>
        </w:rPr>
        <w:tab/>
      </w:r>
      <w:r w:rsidR="00763E66">
        <w:rPr>
          <w:rFonts w:ascii="Arial" w:hAnsi="Arial" w:cs="Arial"/>
          <w:b/>
          <w:bCs/>
          <w:iCs/>
          <w:lang w:val="es-419" w:eastAsia="fr-FR"/>
        </w:rPr>
        <w:t xml:space="preserve">DEBIDO PROCESO ADMINISTRATIVO / REVOCATORIA DE RECONOCIMIENTO DE PENSIÓN / </w:t>
      </w:r>
      <w:r w:rsidR="00763E66">
        <w:rPr>
          <w:rFonts w:ascii="Arial" w:hAnsi="Arial" w:cs="Arial"/>
          <w:b/>
          <w:lang w:val="es-419" w:eastAsia="es-CO"/>
        </w:rPr>
        <w:t>NOTIFICACIÓN DE LA RESPECTIVA RESOLUCIÓN / SE CONCEDE EL AMPARO.</w:t>
      </w:r>
    </w:p>
    <w:p w:rsidR="00140999" w:rsidRPr="00140999" w:rsidRDefault="00140999" w:rsidP="00140999">
      <w:pPr>
        <w:overflowPunct/>
        <w:autoSpaceDE/>
        <w:autoSpaceDN/>
        <w:adjustRightInd/>
        <w:jc w:val="both"/>
        <w:textAlignment w:val="auto"/>
        <w:rPr>
          <w:rFonts w:ascii="Arial" w:hAnsi="Arial" w:cs="Arial"/>
          <w:lang w:val="es-419"/>
        </w:rPr>
      </w:pPr>
    </w:p>
    <w:p w:rsidR="00140999" w:rsidRPr="00140999" w:rsidRDefault="00EB367E" w:rsidP="00140999">
      <w:pPr>
        <w:overflowPunct/>
        <w:autoSpaceDE/>
        <w:autoSpaceDN/>
        <w:adjustRightInd/>
        <w:jc w:val="both"/>
        <w:textAlignment w:val="auto"/>
        <w:rPr>
          <w:rFonts w:ascii="Arial" w:hAnsi="Arial" w:cs="Arial"/>
          <w:lang w:val="es-419"/>
        </w:rPr>
      </w:pPr>
      <w:r w:rsidRPr="00EB367E">
        <w:rPr>
          <w:rFonts w:ascii="Arial" w:hAnsi="Arial" w:cs="Arial"/>
          <w:lang w:val="es-419"/>
        </w:rPr>
        <w:t>El problema jurídico que debe resolver la Sala se circunscribe a determinar si procede la acción de tutela frente al trámite administrativo surtido para resolver sobre la revocatoria de la pensión de invalidez del actor</w:t>
      </w:r>
      <w:r>
        <w:rPr>
          <w:rFonts w:ascii="Arial" w:hAnsi="Arial" w:cs="Arial"/>
          <w:lang w:val="es-419"/>
        </w:rPr>
        <w:t>…</w:t>
      </w:r>
    </w:p>
    <w:p w:rsidR="00140999" w:rsidRPr="00140999" w:rsidRDefault="00140999" w:rsidP="00140999">
      <w:pPr>
        <w:overflowPunct/>
        <w:autoSpaceDE/>
        <w:autoSpaceDN/>
        <w:adjustRightInd/>
        <w:jc w:val="both"/>
        <w:textAlignment w:val="auto"/>
        <w:rPr>
          <w:rFonts w:ascii="Arial" w:hAnsi="Arial" w:cs="Arial"/>
          <w:lang w:val="es-419"/>
        </w:rPr>
      </w:pPr>
    </w:p>
    <w:p w:rsidR="00140999" w:rsidRPr="00140999" w:rsidRDefault="00EB367E" w:rsidP="00140999">
      <w:pPr>
        <w:overflowPunct/>
        <w:autoSpaceDE/>
        <w:autoSpaceDN/>
        <w:adjustRightInd/>
        <w:jc w:val="both"/>
        <w:textAlignment w:val="auto"/>
        <w:rPr>
          <w:rFonts w:ascii="Arial" w:hAnsi="Arial" w:cs="Arial"/>
          <w:lang w:val="es-419"/>
        </w:rPr>
      </w:pPr>
      <w:r w:rsidRPr="00EB367E">
        <w:rPr>
          <w:rFonts w:ascii="Arial" w:hAnsi="Arial" w:cs="Arial"/>
          <w:lang w:val="es-419"/>
        </w:rPr>
        <w:t>La jurisprudencia de la Corte Constitucional ha sido reiterativa en el criterio según el cual las controversias relacionadas con el régimen pensional no pueden ser ventiladas en el marco de la acción constitucional de tutela, ya que, en aplicación del principio de subsidiariedad, ese debate es propio de la jurisdicción ordinaria. Sin embargo, ese mismo precedente se ha ocupado de distinguir los casos en que procedería el amparo de manera excepcional, uno de ellos cuando la entidad encargada de adelantar tales procedimientos prestacionales, procede de manera arbitraria y genera, por acción u omisión, una vía de hecho administrativa.</w:t>
      </w:r>
    </w:p>
    <w:p w:rsidR="00140999" w:rsidRPr="00140999" w:rsidRDefault="00140999" w:rsidP="00140999">
      <w:pPr>
        <w:overflowPunct/>
        <w:autoSpaceDE/>
        <w:autoSpaceDN/>
        <w:adjustRightInd/>
        <w:jc w:val="both"/>
        <w:textAlignment w:val="auto"/>
        <w:rPr>
          <w:rFonts w:ascii="Arial" w:hAnsi="Arial" w:cs="Arial"/>
          <w:lang w:val="es-419"/>
        </w:rPr>
      </w:pPr>
    </w:p>
    <w:p w:rsidR="00EB367E" w:rsidRPr="00EB367E" w:rsidRDefault="00EB367E" w:rsidP="00EB367E">
      <w:pPr>
        <w:overflowPunct/>
        <w:autoSpaceDE/>
        <w:autoSpaceDN/>
        <w:adjustRightInd/>
        <w:jc w:val="both"/>
        <w:textAlignment w:val="auto"/>
        <w:rPr>
          <w:rFonts w:ascii="Arial" w:hAnsi="Arial" w:cs="Arial"/>
          <w:lang w:val="es-419"/>
        </w:rPr>
      </w:pPr>
      <w:r w:rsidRPr="00EB367E">
        <w:rPr>
          <w:rFonts w:ascii="Arial" w:hAnsi="Arial" w:cs="Arial"/>
          <w:lang w:val="es-419"/>
        </w:rPr>
        <w:t xml:space="preserve">Al respecto esa corporación indicó: </w:t>
      </w:r>
    </w:p>
    <w:p w:rsidR="00EB367E" w:rsidRPr="00EB367E" w:rsidRDefault="00EB367E" w:rsidP="00EB367E">
      <w:pPr>
        <w:overflowPunct/>
        <w:autoSpaceDE/>
        <w:autoSpaceDN/>
        <w:adjustRightInd/>
        <w:jc w:val="both"/>
        <w:textAlignment w:val="auto"/>
        <w:rPr>
          <w:rFonts w:ascii="Arial" w:hAnsi="Arial" w:cs="Arial"/>
          <w:lang w:val="es-419"/>
        </w:rPr>
      </w:pPr>
    </w:p>
    <w:p w:rsidR="00140999" w:rsidRDefault="00EB367E" w:rsidP="00EB367E">
      <w:pPr>
        <w:overflowPunct/>
        <w:autoSpaceDE/>
        <w:autoSpaceDN/>
        <w:adjustRightInd/>
        <w:jc w:val="both"/>
        <w:textAlignment w:val="auto"/>
        <w:rPr>
          <w:rFonts w:ascii="Arial" w:hAnsi="Arial" w:cs="Arial"/>
          <w:lang w:val="es-419"/>
        </w:rPr>
      </w:pPr>
      <w:r w:rsidRPr="00EB367E">
        <w:rPr>
          <w:rFonts w:ascii="Arial" w:hAnsi="Arial" w:cs="Arial"/>
          <w:lang w:val="es-419"/>
        </w:rPr>
        <w:t>“... la Corte ha admitido la procedencia de la acción de tutela cuando sea necesario analizar si la decisión en materia pensional que ha sido adoptada mediante una resolución, configura una vía de hecho que dé lugar a la protección transitoria, o excepcionalmente definitiva, del derecho</w:t>
      </w:r>
      <w:r>
        <w:rPr>
          <w:rFonts w:ascii="Arial" w:hAnsi="Arial" w:cs="Arial"/>
          <w:lang w:val="es-419"/>
        </w:rPr>
        <w:t>…”</w:t>
      </w:r>
    </w:p>
    <w:p w:rsidR="00763E66" w:rsidRDefault="00763E66" w:rsidP="00EB367E">
      <w:pPr>
        <w:overflowPunct/>
        <w:autoSpaceDE/>
        <w:autoSpaceDN/>
        <w:adjustRightInd/>
        <w:jc w:val="both"/>
        <w:textAlignment w:val="auto"/>
        <w:rPr>
          <w:rFonts w:ascii="Arial" w:hAnsi="Arial" w:cs="Arial"/>
          <w:lang w:val="es-419"/>
        </w:rPr>
      </w:pPr>
    </w:p>
    <w:p w:rsidR="00763E66" w:rsidRPr="00763E66" w:rsidRDefault="00763E66" w:rsidP="00763E66">
      <w:pPr>
        <w:overflowPunct/>
        <w:autoSpaceDE/>
        <w:autoSpaceDN/>
        <w:adjustRightInd/>
        <w:jc w:val="both"/>
        <w:textAlignment w:val="auto"/>
        <w:rPr>
          <w:rFonts w:ascii="Arial" w:hAnsi="Arial" w:cs="Arial"/>
          <w:lang w:val="es-419"/>
        </w:rPr>
      </w:pPr>
      <w:r w:rsidRPr="00763E66">
        <w:rPr>
          <w:rFonts w:ascii="Arial" w:hAnsi="Arial" w:cs="Arial"/>
          <w:lang w:val="es-419"/>
        </w:rPr>
        <w:t>En la misma providencia, se determinó que las garantías establecidas en virtud del debido proceso administrativo, de acuerdo a la jurisprudencia sentada por este alto Tribunal, son las siguientes:</w:t>
      </w:r>
    </w:p>
    <w:p w:rsidR="00763E66" w:rsidRPr="00763E66" w:rsidRDefault="00763E66" w:rsidP="00763E66">
      <w:pPr>
        <w:overflowPunct/>
        <w:autoSpaceDE/>
        <w:autoSpaceDN/>
        <w:adjustRightInd/>
        <w:jc w:val="both"/>
        <w:textAlignment w:val="auto"/>
        <w:rPr>
          <w:rFonts w:ascii="Arial" w:hAnsi="Arial" w:cs="Arial"/>
          <w:lang w:val="es-419"/>
        </w:rPr>
      </w:pPr>
      <w:r w:rsidRPr="00763E66">
        <w:rPr>
          <w:rFonts w:ascii="Arial" w:hAnsi="Arial" w:cs="Arial"/>
          <w:lang w:val="es-419"/>
        </w:rPr>
        <w:t xml:space="preserve"> </w:t>
      </w:r>
    </w:p>
    <w:p w:rsidR="00763E66" w:rsidRDefault="00763E66" w:rsidP="00763E66">
      <w:pPr>
        <w:overflowPunct/>
        <w:autoSpaceDE/>
        <w:autoSpaceDN/>
        <w:adjustRightInd/>
        <w:jc w:val="both"/>
        <w:textAlignment w:val="auto"/>
        <w:rPr>
          <w:rFonts w:ascii="Arial" w:hAnsi="Arial" w:cs="Arial"/>
          <w:lang w:val="es-419"/>
        </w:rPr>
      </w:pPr>
      <w:r w:rsidRPr="00763E66">
        <w:rPr>
          <w:rFonts w:ascii="Arial" w:hAnsi="Arial" w:cs="Arial"/>
          <w:lang w:val="es-419"/>
        </w:rPr>
        <w:t>“(i) ser oído durante toda la actuación,(</w:t>
      </w:r>
      <w:proofErr w:type="spellStart"/>
      <w:r w:rsidRPr="00763E66">
        <w:rPr>
          <w:rFonts w:ascii="Arial" w:hAnsi="Arial" w:cs="Arial"/>
          <w:lang w:val="es-419"/>
        </w:rPr>
        <w:t>ii</w:t>
      </w:r>
      <w:proofErr w:type="spellEnd"/>
      <w:r w:rsidRPr="00763E66">
        <w:rPr>
          <w:rFonts w:ascii="Arial" w:hAnsi="Arial" w:cs="Arial"/>
          <w:lang w:val="es-419"/>
        </w:rPr>
        <w:t>) a la notificación oportuna y de conformidad con la ley, (</w:t>
      </w:r>
      <w:proofErr w:type="spellStart"/>
      <w:r w:rsidRPr="00763E66">
        <w:rPr>
          <w:rFonts w:ascii="Arial" w:hAnsi="Arial" w:cs="Arial"/>
          <w:lang w:val="es-419"/>
        </w:rPr>
        <w:t>iii</w:t>
      </w:r>
      <w:proofErr w:type="spellEnd"/>
      <w:r w:rsidRPr="00763E66">
        <w:rPr>
          <w:rFonts w:ascii="Arial" w:hAnsi="Arial" w:cs="Arial"/>
          <w:lang w:val="es-419"/>
        </w:rPr>
        <w:t>) a que la actuación se surta sin dilaciones injustificadas, (</w:t>
      </w:r>
      <w:proofErr w:type="spellStart"/>
      <w:r w:rsidRPr="00763E66">
        <w:rPr>
          <w:rFonts w:ascii="Arial" w:hAnsi="Arial" w:cs="Arial"/>
          <w:lang w:val="es-419"/>
        </w:rPr>
        <w:t>iv</w:t>
      </w:r>
      <w:proofErr w:type="spellEnd"/>
      <w:r w:rsidRPr="00763E66">
        <w:rPr>
          <w:rFonts w:ascii="Arial" w:hAnsi="Arial" w:cs="Arial"/>
          <w:lang w:val="es-419"/>
        </w:rPr>
        <w:t>) a que se permita la participación en la actuación desde su inicio hasta su culminación, (v) a que la actuación se adelante por autoridad competente y con el pleno respeto de las formas propias previstas en el ordenamiento jurídico, (vi) a gozar de la presunción de inocencia, (</w:t>
      </w:r>
      <w:proofErr w:type="spellStart"/>
      <w:r w:rsidRPr="00763E66">
        <w:rPr>
          <w:rFonts w:ascii="Arial" w:hAnsi="Arial" w:cs="Arial"/>
          <w:lang w:val="es-419"/>
        </w:rPr>
        <w:t>vii</w:t>
      </w:r>
      <w:proofErr w:type="spellEnd"/>
      <w:r w:rsidRPr="00763E66">
        <w:rPr>
          <w:rFonts w:ascii="Arial" w:hAnsi="Arial" w:cs="Arial"/>
          <w:lang w:val="es-419"/>
        </w:rPr>
        <w:t>) al ejercicio del derecho de defensa y contradicción, (</w:t>
      </w:r>
      <w:proofErr w:type="spellStart"/>
      <w:r w:rsidRPr="00763E66">
        <w:rPr>
          <w:rFonts w:ascii="Arial" w:hAnsi="Arial" w:cs="Arial"/>
          <w:lang w:val="es-419"/>
        </w:rPr>
        <w:t>viii</w:t>
      </w:r>
      <w:proofErr w:type="spellEnd"/>
      <w:r w:rsidRPr="00763E66">
        <w:rPr>
          <w:rFonts w:ascii="Arial" w:hAnsi="Arial" w:cs="Arial"/>
          <w:lang w:val="es-419"/>
        </w:rPr>
        <w:t>) a solicitar, aportar y controvertir pruebas, y (</w:t>
      </w:r>
      <w:proofErr w:type="spellStart"/>
      <w:r w:rsidRPr="00763E66">
        <w:rPr>
          <w:rFonts w:ascii="Arial" w:hAnsi="Arial" w:cs="Arial"/>
          <w:lang w:val="es-419"/>
        </w:rPr>
        <w:t>ix</w:t>
      </w:r>
      <w:proofErr w:type="spellEnd"/>
      <w:r w:rsidRPr="00763E66">
        <w:rPr>
          <w:rFonts w:ascii="Arial" w:hAnsi="Arial" w:cs="Arial"/>
          <w:lang w:val="es-419"/>
        </w:rPr>
        <w:t>) a impugnar las decisiones y a promover la nulidad de aquellas obtenidas con violación del debido proceso.”</w:t>
      </w:r>
    </w:p>
    <w:p w:rsidR="00EB367E" w:rsidRDefault="00EB367E" w:rsidP="00EB367E">
      <w:pPr>
        <w:overflowPunct/>
        <w:autoSpaceDE/>
        <w:autoSpaceDN/>
        <w:adjustRightInd/>
        <w:jc w:val="both"/>
        <w:textAlignment w:val="auto"/>
        <w:rPr>
          <w:rFonts w:ascii="Arial" w:hAnsi="Arial" w:cs="Arial"/>
          <w:lang w:val="es-419"/>
        </w:rPr>
      </w:pPr>
    </w:p>
    <w:p w:rsidR="00140999" w:rsidRPr="00140999" w:rsidRDefault="00140999" w:rsidP="00140999">
      <w:pPr>
        <w:overflowPunct/>
        <w:autoSpaceDE/>
        <w:autoSpaceDN/>
        <w:adjustRightInd/>
        <w:jc w:val="both"/>
        <w:textAlignment w:val="auto"/>
        <w:rPr>
          <w:rFonts w:ascii="Arial" w:hAnsi="Arial" w:cs="Arial"/>
          <w:lang w:val="es-ES"/>
        </w:rPr>
      </w:pPr>
    </w:p>
    <w:p w:rsidR="00140999" w:rsidRPr="00140999" w:rsidRDefault="00140999" w:rsidP="00140999">
      <w:pPr>
        <w:overflowPunct/>
        <w:autoSpaceDE/>
        <w:autoSpaceDN/>
        <w:adjustRightInd/>
        <w:jc w:val="both"/>
        <w:textAlignment w:val="auto"/>
        <w:rPr>
          <w:rFonts w:ascii="Arial" w:hAnsi="Arial" w:cs="Arial"/>
          <w:lang w:val="es-ES"/>
        </w:rPr>
      </w:pPr>
    </w:p>
    <w:p w:rsidR="008E625E" w:rsidRPr="00140999" w:rsidRDefault="008E625E"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140999">
        <w:rPr>
          <w:rFonts w:ascii="Tahoma" w:hAnsi="Tahoma" w:cs="Tahoma"/>
          <w:b/>
          <w:spacing w:val="-4"/>
          <w:sz w:val="24"/>
          <w:szCs w:val="24"/>
        </w:rPr>
        <w:t>TRIBUNAL SUPERIOR DEL DISTRITO JUDICIAL</w:t>
      </w:r>
    </w:p>
    <w:p w:rsidR="003E4B3C" w:rsidRPr="00140999" w:rsidRDefault="008E625E" w:rsidP="00140999">
      <w:pPr>
        <w:pStyle w:val="Ttulo2"/>
        <w:spacing w:line="276" w:lineRule="auto"/>
        <w:rPr>
          <w:rFonts w:ascii="Tahoma" w:hAnsi="Tahoma" w:cs="Tahoma"/>
          <w:spacing w:val="-4"/>
          <w:sz w:val="24"/>
          <w:szCs w:val="24"/>
        </w:rPr>
      </w:pPr>
      <w:r w:rsidRPr="00140999">
        <w:rPr>
          <w:rFonts w:ascii="Tahoma" w:hAnsi="Tahoma" w:cs="Tahoma"/>
          <w:spacing w:val="-4"/>
          <w:sz w:val="24"/>
          <w:szCs w:val="24"/>
        </w:rPr>
        <w:t>SALA DE DECISIÓN CIVIL FAMILIA</w:t>
      </w:r>
    </w:p>
    <w:p w:rsidR="00C425D9" w:rsidRPr="00140999" w:rsidRDefault="00C425D9"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608AC" w:rsidRPr="00140999" w:rsidRDefault="002608AC"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ab/>
        <w:t xml:space="preserve">Magistrada Ponente: </w:t>
      </w:r>
      <w:r w:rsidR="00070414" w:rsidRPr="00140999">
        <w:rPr>
          <w:rFonts w:ascii="Tahoma" w:hAnsi="Tahoma" w:cs="Tahoma"/>
          <w:spacing w:val="-4"/>
          <w:sz w:val="24"/>
          <w:szCs w:val="24"/>
        </w:rPr>
        <w:t>Adri</w:t>
      </w:r>
      <w:r w:rsidR="00845D8C" w:rsidRPr="00140999">
        <w:rPr>
          <w:rFonts w:ascii="Tahoma" w:hAnsi="Tahoma" w:cs="Tahoma"/>
          <w:spacing w:val="-4"/>
          <w:sz w:val="24"/>
          <w:szCs w:val="24"/>
        </w:rPr>
        <w:t>ana P</w:t>
      </w:r>
      <w:r w:rsidR="00070414" w:rsidRPr="00140999">
        <w:rPr>
          <w:rFonts w:ascii="Tahoma" w:hAnsi="Tahoma" w:cs="Tahoma"/>
          <w:spacing w:val="-4"/>
          <w:sz w:val="24"/>
          <w:szCs w:val="24"/>
        </w:rPr>
        <w:t>atricia Díaz Ramírez</w:t>
      </w:r>
    </w:p>
    <w:p w:rsidR="002608AC" w:rsidRPr="00140999" w:rsidRDefault="002608AC"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ab/>
        <w:t>Pereira,</w:t>
      </w:r>
      <w:r w:rsidR="00EE13E6" w:rsidRPr="00140999">
        <w:rPr>
          <w:rFonts w:ascii="Tahoma" w:hAnsi="Tahoma" w:cs="Tahoma"/>
          <w:spacing w:val="-4"/>
          <w:sz w:val="24"/>
          <w:szCs w:val="24"/>
        </w:rPr>
        <w:t xml:space="preserve"> diecisiete</w:t>
      </w:r>
      <w:r w:rsidR="00744E67" w:rsidRPr="00140999">
        <w:rPr>
          <w:rFonts w:ascii="Tahoma" w:hAnsi="Tahoma" w:cs="Tahoma"/>
          <w:spacing w:val="-4"/>
          <w:sz w:val="24"/>
          <w:szCs w:val="24"/>
        </w:rPr>
        <w:t xml:space="preserve"> </w:t>
      </w:r>
      <w:r w:rsidRPr="00140999">
        <w:rPr>
          <w:rFonts w:ascii="Tahoma" w:hAnsi="Tahoma" w:cs="Tahoma"/>
          <w:spacing w:val="-4"/>
          <w:sz w:val="24"/>
          <w:szCs w:val="24"/>
        </w:rPr>
        <w:t>(</w:t>
      </w:r>
      <w:r w:rsidR="00EE13E6" w:rsidRPr="00140999">
        <w:rPr>
          <w:rFonts w:ascii="Tahoma" w:hAnsi="Tahoma" w:cs="Tahoma"/>
          <w:spacing w:val="-4"/>
          <w:sz w:val="24"/>
          <w:szCs w:val="24"/>
        </w:rPr>
        <w:t>17</w:t>
      </w:r>
      <w:r w:rsidR="00070414" w:rsidRPr="00140999">
        <w:rPr>
          <w:rFonts w:ascii="Tahoma" w:hAnsi="Tahoma" w:cs="Tahoma"/>
          <w:spacing w:val="-4"/>
          <w:sz w:val="24"/>
          <w:szCs w:val="24"/>
        </w:rPr>
        <w:t>)</w:t>
      </w:r>
      <w:r w:rsidR="00DA4CB3" w:rsidRPr="00140999">
        <w:rPr>
          <w:rFonts w:ascii="Tahoma" w:hAnsi="Tahoma" w:cs="Tahoma"/>
          <w:spacing w:val="-4"/>
          <w:sz w:val="24"/>
          <w:szCs w:val="24"/>
        </w:rPr>
        <w:t xml:space="preserve"> febrero</w:t>
      </w:r>
      <w:r w:rsidRPr="00140999">
        <w:rPr>
          <w:rFonts w:ascii="Tahoma" w:hAnsi="Tahoma" w:cs="Tahoma"/>
          <w:spacing w:val="-4"/>
          <w:sz w:val="24"/>
          <w:szCs w:val="24"/>
        </w:rPr>
        <w:t xml:space="preserve"> de dos mil </w:t>
      </w:r>
      <w:r w:rsidR="00070414" w:rsidRPr="00140999">
        <w:rPr>
          <w:rFonts w:ascii="Tahoma" w:hAnsi="Tahoma" w:cs="Tahoma"/>
          <w:spacing w:val="-4"/>
          <w:sz w:val="24"/>
          <w:szCs w:val="24"/>
        </w:rPr>
        <w:t>veintiuno (2021</w:t>
      </w:r>
      <w:r w:rsidRPr="00140999">
        <w:rPr>
          <w:rFonts w:ascii="Tahoma" w:hAnsi="Tahoma" w:cs="Tahoma"/>
          <w:spacing w:val="-4"/>
          <w:sz w:val="24"/>
          <w:szCs w:val="24"/>
        </w:rPr>
        <w:t xml:space="preserve">)  </w:t>
      </w:r>
    </w:p>
    <w:p w:rsidR="002608AC" w:rsidRPr="00140999" w:rsidRDefault="002608AC"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ab/>
        <w:t>Acta No.</w:t>
      </w:r>
      <w:r w:rsidR="00EE13E6" w:rsidRPr="00140999">
        <w:rPr>
          <w:rFonts w:ascii="Tahoma" w:hAnsi="Tahoma" w:cs="Tahoma"/>
          <w:spacing w:val="-4"/>
          <w:sz w:val="24"/>
          <w:szCs w:val="24"/>
        </w:rPr>
        <w:t xml:space="preserve"> 072</w:t>
      </w:r>
      <w:r w:rsidR="00070414" w:rsidRPr="00140999">
        <w:rPr>
          <w:rFonts w:ascii="Tahoma" w:hAnsi="Tahoma" w:cs="Tahoma"/>
          <w:spacing w:val="-4"/>
          <w:sz w:val="24"/>
          <w:szCs w:val="24"/>
        </w:rPr>
        <w:t xml:space="preserve"> </w:t>
      </w:r>
      <w:r w:rsidRPr="00140999">
        <w:rPr>
          <w:rFonts w:ascii="Tahoma" w:hAnsi="Tahoma" w:cs="Tahoma"/>
          <w:spacing w:val="-4"/>
          <w:sz w:val="24"/>
          <w:szCs w:val="24"/>
        </w:rPr>
        <w:t>del</w:t>
      </w:r>
      <w:r w:rsidR="00EE13E6" w:rsidRPr="00140999">
        <w:rPr>
          <w:rFonts w:ascii="Tahoma" w:hAnsi="Tahoma" w:cs="Tahoma"/>
          <w:spacing w:val="-4"/>
          <w:sz w:val="24"/>
          <w:szCs w:val="24"/>
        </w:rPr>
        <w:t xml:space="preserve"> 17</w:t>
      </w:r>
      <w:r w:rsidR="00070414" w:rsidRPr="00140999">
        <w:rPr>
          <w:rFonts w:ascii="Tahoma" w:hAnsi="Tahoma" w:cs="Tahoma"/>
          <w:spacing w:val="-4"/>
          <w:sz w:val="24"/>
          <w:szCs w:val="24"/>
        </w:rPr>
        <w:t xml:space="preserve"> </w:t>
      </w:r>
      <w:r w:rsidRPr="00140999">
        <w:rPr>
          <w:rFonts w:ascii="Tahoma" w:hAnsi="Tahoma" w:cs="Tahoma"/>
          <w:spacing w:val="-4"/>
          <w:sz w:val="24"/>
          <w:szCs w:val="24"/>
        </w:rPr>
        <w:t xml:space="preserve">de </w:t>
      </w:r>
      <w:r w:rsidR="00DA4CB3" w:rsidRPr="00140999">
        <w:rPr>
          <w:rFonts w:ascii="Tahoma" w:hAnsi="Tahoma" w:cs="Tahoma"/>
          <w:spacing w:val="-4"/>
          <w:sz w:val="24"/>
          <w:szCs w:val="24"/>
        </w:rPr>
        <w:t>febrero</w:t>
      </w:r>
      <w:r w:rsidR="00070414" w:rsidRPr="00140999">
        <w:rPr>
          <w:rFonts w:ascii="Tahoma" w:hAnsi="Tahoma" w:cs="Tahoma"/>
          <w:spacing w:val="-4"/>
          <w:sz w:val="24"/>
          <w:szCs w:val="24"/>
        </w:rPr>
        <w:t xml:space="preserve"> de 2021</w:t>
      </w:r>
    </w:p>
    <w:p w:rsidR="008E625E" w:rsidRPr="00140999" w:rsidRDefault="008E625E"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ab/>
        <w:t xml:space="preserve">Expediente No. </w:t>
      </w:r>
      <w:r w:rsidR="00DA4CB3" w:rsidRPr="00140999">
        <w:rPr>
          <w:rFonts w:ascii="Tahoma" w:hAnsi="Tahoma" w:cs="Tahoma"/>
          <w:spacing w:val="-4"/>
          <w:sz w:val="24"/>
          <w:szCs w:val="24"/>
        </w:rPr>
        <w:t>66001-31-03-003-2020-00213-01</w:t>
      </w:r>
    </w:p>
    <w:p w:rsidR="00AB1805" w:rsidRPr="00140999" w:rsidRDefault="00AB1805"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306F0F" w:rsidRPr="00140999" w:rsidRDefault="00DA4CB3"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bookmarkStart w:id="0" w:name="_GoBack"/>
      <w:bookmarkEnd w:id="0"/>
      <w:r w:rsidRPr="00140999">
        <w:rPr>
          <w:rFonts w:ascii="Tahoma" w:hAnsi="Tahoma" w:cs="Tahoma"/>
          <w:spacing w:val="-4"/>
          <w:sz w:val="24"/>
          <w:szCs w:val="24"/>
        </w:rPr>
        <w:t>Resuelve la Sala sobre</w:t>
      </w:r>
      <w:r w:rsidR="008E625E" w:rsidRPr="00140999">
        <w:rPr>
          <w:rFonts w:ascii="Tahoma" w:hAnsi="Tahoma" w:cs="Tahoma"/>
          <w:spacing w:val="-4"/>
          <w:sz w:val="24"/>
          <w:szCs w:val="24"/>
        </w:rPr>
        <w:t xml:space="preserve"> la impugnación propuesta por</w:t>
      </w:r>
      <w:r w:rsidR="00E8266F" w:rsidRPr="00140999">
        <w:rPr>
          <w:rFonts w:ascii="Tahoma" w:hAnsi="Tahoma" w:cs="Tahoma"/>
          <w:spacing w:val="-4"/>
          <w:sz w:val="24"/>
          <w:szCs w:val="24"/>
        </w:rPr>
        <w:t xml:space="preserve"> </w:t>
      </w:r>
      <w:r w:rsidR="003753A5" w:rsidRPr="00140999">
        <w:rPr>
          <w:rFonts w:ascii="Tahoma" w:hAnsi="Tahoma" w:cs="Tahoma"/>
          <w:spacing w:val="-4"/>
          <w:sz w:val="24"/>
          <w:szCs w:val="24"/>
        </w:rPr>
        <w:t>el</w:t>
      </w:r>
      <w:r w:rsidR="009C3CE8" w:rsidRPr="00140999">
        <w:rPr>
          <w:rFonts w:ascii="Tahoma" w:hAnsi="Tahoma" w:cs="Tahoma"/>
          <w:spacing w:val="-4"/>
          <w:sz w:val="24"/>
          <w:szCs w:val="24"/>
        </w:rPr>
        <w:t xml:space="preserve"> </w:t>
      </w:r>
      <w:r w:rsidRPr="00140999">
        <w:rPr>
          <w:rFonts w:ascii="Tahoma" w:hAnsi="Tahoma" w:cs="Tahoma"/>
          <w:bCs/>
          <w:spacing w:val="-4"/>
          <w:sz w:val="24"/>
          <w:szCs w:val="24"/>
          <w:lang w:val="es-CO"/>
        </w:rPr>
        <w:t>demandante</w:t>
      </w:r>
      <w:r w:rsidR="00FB42A6" w:rsidRPr="00140999">
        <w:rPr>
          <w:rFonts w:ascii="Tahoma" w:hAnsi="Tahoma" w:cs="Tahoma"/>
          <w:bCs/>
          <w:spacing w:val="-4"/>
          <w:sz w:val="24"/>
          <w:szCs w:val="24"/>
          <w:lang w:val="es-CO"/>
        </w:rPr>
        <w:t xml:space="preserve"> </w:t>
      </w:r>
      <w:r w:rsidR="00BE31DD" w:rsidRPr="00140999">
        <w:rPr>
          <w:rFonts w:ascii="Tahoma" w:hAnsi="Tahoma" w:cs="Tahoma"/>
          <w:spacing w:val="-4"/>
          <w:sz w:val="24"/>
          <w:szCs w:val="24"/>
        </w:rPr>
        <w:t>f</w:t>
      </w:r>
      <w:r w:rsidR="00562B74" w:rsidRPr="00140999">
        <w:rPr>
          <w:rFonts w:ascii="Tahoma" w:hAnsi="Tahoma" w:cs="Tahoma"/>
          <w:spacing w:val="-4"/>
          <w:sz w:val="24"/>
          <w:szCs w:val="24"/>
        </w:rPr>
        <w:t>rente a la sentencia proferida por el Juzgado</w:t>
      </w:r>
      <w:r w:rsidRPr="00140999">
        <w:rPr>
          <w:rFonts w:ascii="Tahoma" w:hAnsi="Tahoma" w:cs="Tahoma"/>
          <w:spacing w:val="-4"/>
          <w:sz w:val="24"/>
          <w:szCs w:val="24"/>
        </w:rPr>
        <w:t xml:space="preserve"> Tercero</w:t>
      </w:r>
      <w:r w:rsidR="00562B74" w:rsidRPr="00140999">
        <w:rPr>
          <w:rFonts w:ascii="Tahoma" w:hAnsi="Tahoma" w:cs="Tahoma"/>
          <w:spacing w:val="-4"/>
          <w:sz w:val="24"/>
          <w:szCs w:val="24"/>
        </w:rPr>
        <w:t xml:space="preserve"> </w:t>
      </w:r>
      <w:r w:rsidR="00FB42A6" w:rsidRPr="00140999">
        <w:rPr>
          <w:rFonts w:ascii="Tahoma" w:hAnsi="Tahoma" w:cs="Tahoma"/>
          <w:spacing w:val="-4"/>
          <w:sz w:val="24"/>
          <w:szCs w:val="24"/>
        </w:rPr>
        <w:t>Civil</w:t>
      </w:r>
      <w:r w:rsidR="00A119CF" w:rsidRPr="00140999">
        <w:rPr>
          <w:rFonts w:ascii="Tahoma" w:hAnsi="Tahoma" w:cs="Tahoma"/>
          <w:spacing w:val="-4"/>
          <w:sz w:val="24"/>
          <w:szCs w:val="24"/>
        </w:rPr>
        <w:t xml:space="preserve"> del Circuito</w:t>
      </w:r>
      <w:r w:rsidR="00744E67" w:rsidRPr="00140999">
        <w:rPr>
          <w:rFonts w:ascii="Tahoma" w:hAnsi="Tahoma" w:cs="Tahoma"/>
          <w:spacing w:val="-4"/>
          <w:sz w:val="24"/>
          <w:szCs w:val="24"/>
        </w:rPr>
        <w:t xml:space="preserve"> de</w:t>
      </w:r>
      <w:r w:rsidR="00FB42A6" w:rsidRPr="00140999">
        <w:rPr>
          <w:rFonts w:ascii="Tahoma" w:hAnsi="Tahoma" w:cs="Tahoma"/>
          <w:spacing w:val="-4"/>
          <w:sz w:val="24"/>
          <w:szCs w:val="24"/>
        </w:rPr>
        <w:t xml:space="preserve"> </w:t>
      </w:r>
      <w:r w:rsidRPr="00140999">
        <w:rPr>
          <w:rFonts w:ascii="Tahoma" w:hAnsi="Tahoma" w:cs="Tahoma"/>
          <w:spacing w:val="-4"/>
          <w:sz w:val="24"/>
          <w:szCs w:val="24"/>
        </w:rPr>
        <w:t>Pereira</w:t>
      </w:r>
      <w:r w:rsidR="00A119CF" w:rsidRPr="00140999">
        <w:rPr>
          <w:rFonts w:ascii="Tahoma" w:hAnsi="Tahoma" w:cs="Tahoma"/>
          <w:spacing w:val="-4"/>
          <w:sz w:val="24"/>
          <w:szCs w:val="24"/>
        </w:rPr>
        <w:t xml:space="preserve">, el </w:t>
      </w:r>
      <w:r w:rsidRPr="00140999">
        <w:rPr>
          <w:rFonts w:ascii="Tahoma" w:hAnsi="Tahoma" w:cs="Tahoma"/>
          <w:spacing w:val="-4"/>
          <w:sz w:val="24"/>
          <w:szCs w:val="24"/>
        </w:rPr>
        <w:t>2</w:t>
      </w:r>
      <w:r w:rsidR="00046E4C" w:rsidRPr="00140999">
        <w:rPr>
          <w:rFonts w:ascii="Tahoma" w:hAnsi="Tahoma" w:cs="Tahoma"/>
          <w:spacing w:val="-4"/>
          <w:sz w:val="24"/>
          <w:szCs w:val="24"/>
        </w:rPr>
        <w:t xml:space="preserve"> de</w:t>
      </w:r>
      <w:r w:rsidRPr="00140999">
        <w:rPr>
          <w:rFonts w:ascii="Tahoma" w:hAnsi="Tahoma" w:cs="Tahoma"/>
          <w:spacing w:val="-4"/>
          <w:sz w:val="24"/>
          <w:szCs w:val="24"/>
        </w:rPr>
        <w:t xml:space="preserve"> diciembre </w:t>
      </w:r>
      <w:r w:rsidR="00FB42A6" w:rsidRPr="00140999">
        <w:rPr>
          <w:rFonts w:ascii="Tahoma" w:hAnsi="Tahoma" w:cs="Tahoma"/>
          <w:spacing w:val="-4"/>
          <w:sz w:val="24"/>
          <w:szCs w:val="24"/>
        </w:rPr>
        <w:t>de 2020</w:t>
      </w:r>
      <w:r w:rsidR="00562B74" w:rsidRPr="00140999">
        <w:rPr>
          <w:rFonts w:ascii="Tahoma" w:hAnsi="Tahoma" w:cs="Tahoma"/>
          <w:spacing w:val="-4"/>
          <w:sz w:val="24"/>
          <w:szCs w:val="24"/>
        </w:rPr>
        <w:t xml:space="preserve">, en la acción de tutela </w:t>
      </w:r>
      <w:r w:rsidR="00BE31DD" w:rsidRPr="00140999">
        <w:rPr>
          <w:rFonts w:ascii="Tahoma" w:hAnsi="Tahoma" w:cs="Tahoma"/>
          <w:spacing w:val="-4"/>
          <w:sz w:val="24"/>
          <w:szCs w:val="24"/>
        </w:rPr>
        <w:t>instaurada</w:t>
      </w:r>
      <w:r w:rsidR="00FB42A6" w:rsidRPr="00140999">
        <w:rPr>
          <w:rFonts w:ascii="Tahoma" w:hAnsi="Tahoma" w:cs="Tahoma"/>
          <w:spacing w:val="-4"/>
          <w:sz w:val="24"/>
          <w:szCs w:val="24"/>
        </w:rPr>
        <w:t xml:space="preserve"> por</w:t>
      </w:r>
      <w:r w:rsidRPr="00140999">
        <w:rPr>
          <w:rFonts w:ascii="Tahoma" w:hAnsi="Tahoma" w:cs="Tahoma"/>
          <w:spacing w:val="-4"/>
          <w:sz w:val="24"/>
          <w:szCs w:val="24"/>
        </w:rPr>
        <w:t xml:space="preserve"> el señor Gustavo de Jesús Calvo contra Colpensiones y la Nueva EPS, a la cual fueron vinculados</w:t>
      </w:r>
      <w:r w:rsidR="00D01705" w:rsidRPr="00140999">
        <w:rPr>
          <w:rFonts w:ascii="Tahoma" w:hAnsi="Tahoma" w:cs="Tahoma"/>
          <w:spacing w:val="-4"/>
          <w:sz w:val="24"/>
          <w:szCs w:val="24"/>
        </w:rPr>
        <w:t xml:space="preserve"> </w:t>
      </w:r>
      <w:r w:rsidR="00D01705" w:rsidRPr="00140999">
        <w:rPr>
          <w:rFonts w:ascii="Tahoma" w:hAnsi="Tahoma" w:cs="Tahoma"/>
          <w:spacing w:val="-4"/>
          <w:sz w:val="24"/>
          <w:szCs w:val="24"/>
          <w:lang w:val="es-CO"/>
        </w:rPr>
        <w:t>Profesional Máster Código 320 Grado 08 con funciones asignadas de Director de Atención y Servicio, la Subdirectora de Determinación V, la Directora de Prestaciones Económicas y el Gerente de Prevención del Fraude de la primera de esas entidades y la Gerente Regional Eje Cafetero de la segunda</w:t>
      </w:r>
      <w:r w:rsidR="00FB42A6" w:rsidRPr="00140999">
        <w:rPr>
          <w:rFonts w:ascii="Tahoma" w:hAnsi="Tahoma" w:cs="Tahoma"/>
          <w:spacing w:val="-4"/>
          <w:sz w:val="24"/>
          <w:szCs w:val="24"/>
          <w:lang w:val="es-CO"/>
        </w:rPr>
        <w:t>.</w:t>
      </w:r>
    </w:p>
    <w:p w:rsidR="00410A8D" w:rsidRPr="00140999" w:rsidRDefault="00410A8D"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8E625E" w:rsidRPr="00140999" w:rsidRDefault="008E625E"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140999">
        <w:rPr>
          <w:rFonts w:ascii="Tahoma" w:hAnsi="Tahoma" w:cs="Tahoma"/>
          <w:b/>
          <w:spacing w:val="-4"/>
          <w:sz w:val="24"/>
          <w:szCs w:val="24"/>
        </w:rPr>
        <w:t>ANTECEDENTES</w:t>
      </w:r>
    </w:p>
    <w:p w:rsidR="003E4B3C" w:rsidRPr="00140999" w:rsidRDefault="003E4B3C"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65B2E" w:rsidRPr="00140999" w:rsidRDefault="00B661E6"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1.</w:t>
      </w:r>
      <w:r w:rsidR="009B3D63" w:rsidRPr="00140999">
        <w:rPr>
          <w:rFonts w:ascii="Tahoma" w:hAnsi="Tahoma" w:cs="Tahoma"/>
          <w:spacing w:val="-4"/>
          <w:sz w:val="24"/>
          <w:szCs w:val="24"/>
        </w:rPr>
        <w:t xml:space="preserve"> </w:t>
      </w:r>
      <w:r w:rsidR="00D01705" w:rsidRPr="00140999">
        <w:rPr>
          <w:rFonts w:ascii="Tahoma" w:hAnsi="Tahoma" w:cs="Tahoma"/>
          <w:spacing w:val="-4"/>
          <w:sz w:val="24"/>
          <w:szCs w:val="24"/>
        </w:rPr>
        <w:t>Narró el accionante los hechos que permiten el siguiente resumen</w:t>
      </w:r>
      <w:r w:rsidR="00B65B2E" w:rsidRPr="00140999">
        <w:rPr>
          <w:rFonts w:ascii="Tahoma" w:hAnsi="Tahoma" w:cs="Tahoma"/>
          <w:spacing w:val="-4"/>
          <w:sz w:val="24"/>
          <w:szCs w:val="24"/>
        </w:rPr>
        <w:t>:</w:t>
      </w:r>
    </w:p>
    <w:p w:rsidR="00B65B2E" w:rsidRPr="00140999" w:rsidRDefault="00B65B2E"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D01705" w:rsidRPr="00140999" w:rsidRDefault="00B65B2E"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rPr>
        <w:lastRenderedPageBreak/>
        <w:t>1.1</w:t>
      </w:r>
      <w:r w:rsidR="00845D8C" w:rsidRPr="00140999">
        <w:rPr>
          <w:rFonts w:ascii="Tahoma" w:hAnsi="Tahoma" w:cs="Tahoma"/>
          <w:spacing w:val="-4"/>
          <w:sz w:val="24"/>
          <w:szCs w:val="24"/>
        </w:rPr>
        <w:t xml:space="preserve"> </w:t>
      </w:r>
      <w:r w:rsidR="00F13811" w:rsidRPr="00140999">
        <w:rPr>
          <w:rFonts w:ascii="Tahoma" w:hAnsi="Tahoma" w:cs="Tahoma"/>
          <w:spacing w:val="-4"/>
          <w:sz w:val="24"/>
          <w:szCs w:val="24"/>
          <w:lang w:val="es-CO"/>
        </w:rPr>
        <w:t>Colpensiones inició investigación especial en su contra por un supuesto fraude ejecutado para obtener su pensión de invalidez, reconocida por acto administrativo No. SUB 46180 del 26 de abril de 2017, en los términos de la Resolución 555 de 2015.</w:t>
      </w:r>
    </w:p>
    <w:p w:rsidR="00D01705" w:rsidRPr="00140999" w:rsidRDefault="00D01705"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D01705" w:rsidRPr="00140999" w:rsidRDefault="00D01705"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1.2 Por medio de apoderado y dentro del término oportuno, el 12 de agosto de 2019</w:t>
      </w:r>
      <w:r w:rsidRPr="00140999">
        <w:rPr>
          <w:rFonts w:ascii="Tahoma" w:hAnsi="Tahoma" w:cs="Tahoma"/>
          <w:i/>
          <w:spacing w:val="-4"/>
          <w:sz w:val="24"/>
          <w:szCs w:val="24"/>
          <w:lang w:val="es-CO"/>
        </w:rPr>
        <w:t>, “</w:t>
      </w:r>
      <w:r w:rsidRPr="00EB367E">
        <w:rPr>
          <w:rFonts w:ascii="Tahoma" w:hAnsi="Tahoma" w:cs="Tahoma"/>
          <w:i/>
          <w:spacing w:val="-4"/>
          <w:sz w:val="22"/>
          <w:szCs w:val="24"/>
          <w:lang w:val="es-CO"/>
        </w:rPr>
        <w:t>conforme al contenido del literal B del Articulo 3 de la Resolución 555 de 2015, solicito a Colpensiones la totalidad de los elementos de prueba que hacían parte de la investigación especial No. 009 de 2019, ya que no lo habían realizado y prorroga</w:t>
      </w:r>
      <w:r w:rsidR="00F13811" w:rsidRPr="00EB367E">
        <w:rPr>
          <w:rFonts w:ascii="Tahoma" w:hAnsi="Tahoma" w:cs="Tahoma"/>
          <w:i/>
          <w:spacing w:val="-4"/>
          <w:sz w:val="22"/>
          <w:szCs w:val="24"/>
          <w:lang w:val="es-CO"/>
        </w:rPr>
        <w:t xml:space="preserve"> (sic)</w:t>
      </w:r>
      <w:r w:rsidRPr="00EB367E">
        <w:rPr>
          <w:rFonts w:ascii="Tahoma" w:hAnsi="Tahoma" w:cs="Tahoma"/>
          <w:i/>
          <w:spacing w:val="-4"/>
          <w:sz w:val="22"/>
          <w:szCs w:val="24"/>
          <w:lang w:val="es-CO"/>
        </w:rPr>
        <w:t xml:space="preserve"> del tiempo de conformidad con el artículo 5 de la misma resolución</w:t>
      </w:r>
      <w:r w:rsidRPr="00140999">
        <w:rPr>
          <w:rFonts w:ascii="Tahoma" w:hAnsi="Tahoma" w:cs="Tahoma"/>
          <w:i/>
          <w:spacing w:val="-4"/>
          <w:sz w:val="24"/>
          <w:szCs w:val="24"/>
          <w:lang w:val="es-CO"/>
        </w:rPr>
        <w:t>.”</w:t>
      </w:r>
      <w:r w:rsidRPr="00140999">
        <w:rPr>
          <w:rFonts w:ascii="Tahoma" w:hAnsi="Tahoma" w:cs="Tahoma"/>
          <w:spacing w:val="-4"/>
          <w:sz w:val="24"/>
          <w:szCs w:val="24"/>
          <w:lang w:val="es-CO"/>
        </w:rPr>
        <w:t xml:space="preserve"> </w:t>
      </w:r>
    </w:p>
    <w:p w:rsidR="00093624" w:rsidRPr="00140999" w:rsidRDefault="00093624"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D01705" w:rsidRPr="00140999" w:rsidRDefault="00F13811" w:rsidP="001409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1.3</w:t>
      </w:r>
      <w:r w:rsidR="00093624" w:rsidRPr="00140999">
        <w:rPr>
          <w:rFonts w:ascii="Tahoma" w:hAnsi="Tahoma" w:cs="Tahoma"/>
          <w:spacing w:val="-4"/>
          <w:sz w:val="24"/>
          <w:szCs w:val="24"/>
          <w:lang w:val="es-CO"/>
        </w:rPr>
        <w:t xml:space="preserve"> En</w:t>
      </w:r>
      <w:r w:rsidR="00D01705" w:rsidRPr="00140999">
        <w:rPr>
          <w:rFonts w:ascii="Tahoma" w:hAnsi="Tahoma" w:cs="Tahoma"/>
          <w:spacing w:val="-4"/>
          <w:sz w:val="24"/>
          <w:szCs w:val="24"/>
          <w:lang w:val="es-CO"/>
        </w:rPr>
        <w:t xml:space="preserve"> oficio de 14 de agosto de 2019, </w:t>
      </w:r>
      <w:r w:rsidR="00093624" w:rsidRPr="00140999">
        <w:rPr>
          <w:rFonts w:ascii="Tahoma" w:hAnsi="Tahoma" w:cs="Tahoma"/>
          <w:spacing w:val="-4"/>
          <w:sz w:val="24"/>
          <w:szCs w:val="24"/>
          <w:lang w:val="es-CO"/>
        </w:rPr>
        <w:t>esa entidad puso en conocimiento la R</w:t>
      </w:r>
      <w:r w:rsidR="00D01705" w:rsidRPr="00140999">
        <w:rPr>
          <w:rFonts w:ascii="Tahoma" w:hAnsi="Tahoma" w:cs="Tahoma"/>
          <w:spacing w:val="-4"/>
          <w:sz w:val="24"/>
          <w:szCs w:val="24"/>
          <w:lang w:val="es-CO"/>
        </w:rPr>
        <w:t>esolución 1374 del 2019,</w:t>
      </w:r>
      <w:r w:rsidRPr="00140999">
        <w:rPr>
          <w:rFonts w:ascii="Tahoma" w:hAnsi="Tahoma" w:cs="Tahoma"/>
          <w:spacing w:val="-4"/>
          <w:sz w:val="24"/>
          <w:szCs w:val="24"/>
          <w:lang w:val="es-CO"/>
        </w:rPr>
        <w:t xml:space="preserve"> por medio del que dispuso</w:t>
      </w:r>
      <w:r w:rsidR="00093624" w:rsidRPr="00140999">
        <w:rPr>
          <w:rFonts w:ascii="Tahoma" w:hAnsi="Tahoma" w:cs="Tahoma"/>
          <w:spacing w:val="-4"/>
          <w:sz w:val="24"/>
          <w:szCs w:val="24"/>
          <w:lang w:val="es-CO"/>
        </w:rPr>
        <w:t xml:space="preserve"> expedir copia de las pruebas solicitadas</w:t>
      </w:r>
      <w:r w:rsidR="00D01705" w:rsidRPr="00140999">
        <w:rPr>
          <w:rFonts w:ascii="Tahoma" w:hAnsi="Tahoma" w:cs="Tahoma"/>
          <w:spacing w:val="-4"/>
          <w:sz w:val="24"/>
          <w:szCs w:val="24"/>
          <w:lang w:val="es-CO"/>
        </w:rPr>
        <w:t>, lo cual resultaba necesario para ejercer el derecho de defensa dentro del traslado de la investigación</w:t>
      </w:r>
      <w:r w:rsidR="00093624" w:rsidRPr="00140999">
        <w:rPr>
          <w:rFonts w:ascii="Tahoma" w:hAnsi="Tahoma" w:cs="Tahoma"/>
          <w:spacing w:val="-4"/>
          <w:sz w:val="24"/>
          <w:szCs w:val="24"/>
          <w:lang w:val="es-CO"/>
        </w:rPr>
        <w:t xml:space="preserve">. </w:t>
      </w:r>
      <w:r w:rsidR="00093624" w:rsidRPr="00140999">
        <w:rPr>
          <w:rFonts w:ascii="Tahoma" w:hAnsi="Tahoma" w:cs="Tahoma"/>
          <w:i/>
          <w:iCs/>
          <w:spacing w:val="-4"/>
          <w:sz w:val="24"/>
          <w:szCs w:val="24"/>
          <w:lang w:val="es-CO"/>
        </w:rPr>
        <w:t>“</w:t>
      </w:r>
      <w:r w:rsidR="00D01705" w:rsidRPr="00140999">
        <w:rPr>
          <w:rFonts w:ascii="Tahoma" w:hAnsi="Tahoma" w:cs="Tahoma"/>
          <w:i/>
          <w:iCs/>
          <w:spacing w:val="-4"/>
          <w:sz w:val="22"/>
          <w:szCs w:val="24"/>
          <w:lang w:val="es-CO"/>
        </w:rPr>
        <w:t>Lo curioso de esta respuesta, es que afirman que tendrán en cuenta lo manifestado y aportado cuando nunca se aportó nada, porque ante el traslado incompleto, nada se podía manifestar y aportar, simplemente exigir que fuera completo, dentro esos medios exigidos estaba una conversación que Colpensiones afirmaba existía entre mi defendido y la entidad</w:t>
      </w:r>
      <w:r w:rsidR="00D01705" w:rsidRPr="00140999">
        <w:rPr>
          <w:rFonts w:ascii="Tahoma" w:hAnsi="Tahoma" w:cs="Tahoma"/>
          <w:i/>
          <w:iCs/>
          <w:spacing w:val="-4"/>
          <w:sz w:val="24"/>
          <w:szCs w:val="24"/>
          <w:lang w:val="es-CO"/>
        </w:rPr>
        <w:t>.</w:t>
      </w:r>
      <w:r w:rsidR="00093624" w:rsidRPr="00140999">
        <w:rPr>
          <w:rFonts w:ascii="Tahoma" w:hAnsi="Tahoma" w:cs="Tahoma"/>
          <w:i/>
          <w:iCs/>
          <w:spacing w:val="-4"/>
          <w:sz w:val="24"/>
          <w:szCs w:val="24"/>
          <w:lang w:val="es-CO"/>
        </w:rPr>
        <w:t>”</w:t>
      </w:r>
      <w:r w:rsidR="00D01705" w:rsidRPr="00140999">
        <w:rPr>
          <w:rFonts w:ascii="Tahoma" w:hAnsi="Tahoma" w:cs="Tahoma"/>
          <w:spacing w:val="-4"/>
          <w:sz w:val="24"/>
          <w:szCs w:val="24"/>
          <w:lang w:val="es-CO"/>
        </w:rPr>
        <w:t xml:space="preserve"> </w:t>
      </w:r>
    </w:p>
    <w:p w:rsidR="00093624" w:rsidRPr="00140999" w:rsidRDefault="00093624"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D01705" w:rsidRPr="00140999" w:rsidRDefault="00093624"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 xml:space="preserve">1.5 El </w:t>
      </w:r>
      <w:r w:rsidR="00D01705" w:rsidRPr="00140999">
        <w:rPr>
          <w:rFonts w:ascii="Tahoma" w:hAnsi="Tahoma" w:cs="Tahoma"/>
          <w:spacing w:val="-4"/>
          <w:sz w:val="24"/>
          <w:szCs w:val="24"/>
          <w:lang w:val="es-CO"/>
        </w:rPr>
        <w:t>21 de febrero de 2020,</w:t>
      </w:r>
      <w:r w:rsidRPr="00140999">
        <w:rPr>
          <w:rFonts w:ascii="Tahoma" w:hAnsi="Tahoma" w:cs="Tahoma"/>
          <w:spacing w:val="-4"/>
          <w:sz w:val="24"/>
          <w:szCs w:val="24"/>
          <w:lang w:val="es-CO"/>
        </w:rPr>
        <w:t xml:space="preserve"> el fondo de pensiones comunicó </w:t>
      </w:r>
      <w:r w:rsidR="00D01705" w:rsidRPr="00140999">
        <w:rPr>
          <w:rFonts w:ascii="Tahoma" w:hAnsi="Tahoma" w:cs="Tahoma"/>
          <w:spacing w:val="-4"/>
          <w:sz w:val="24"/>
          <w:szCs w:val="24"/>
          <w:lang w:val="es-CO"/>
        </w:rPr>
        <w:t xml:space="preserve">el auto 158 del 31 de </w:t>
      </w:r>
      <w:r w:rsidRPr="00140999">
        <w:rPr>
          <w:rFonts w:ascii="Tahoma" w:hAnsi="Tahoma" w:cs="Tahoma"/>
          <w:spacing w:val="-4"/>
          <w:sz w:val="24"/>
          <w:szCs w:val="24"/>
          <w:lang w:val="es-CO"/>
        </w:rPr>
        <w:t>enero anterior, que ordenó</w:t>
      </w:r>
      <w:r w:rsidR="00D01705" w:rsidRPr="00140999">
        <w:rPr>
          <w:rFonts w:ascii="Tahoma" w:hAnsi="Tahoma" w:cs="Tahoma"/>
          <w:spacing w:val="-4"/>
          <w:sz w:val="24"/>
          <w:szCs w:val="24"/>
          <w:lang w:val="es-CO"/>
        </w:rPr>
        <w:t xml:space="preserve"> el cierre de investigación y e</w:t>
      </w:r>
      <w:r w:rsidRPr="00140999">
        <w:rPr>
          <w:rFonts w:ascii="Tahoma" w:hAnsi="Tahoma" w:cs="Tahoma"/>
          <w:spacing w:val="-4"/>
          <w:sz w:val="24"/>
          <w:szCs w:val="24"/>
          <w:lang w:val="es-CO"/>
        </w:rPr>
        <w:t>l traslado del expediente a la Fiscalía 9 Seccional de Pereira</w:t>
      </w:r>
      <w:r w:rsidR="00D01705" w:rsidRPr="00140999">
        <w:rPr>
          <w:rFonts w:ascii="Tahoma" w:hAnsi="Tahoma" w:cs="Tahoma"/>
          <w:spacing w:val="-4"/>
          <w:sz w:val="24"/>
          <w:szCs w:val="24"/>
          <w:lang w:val="es-CO"/>
        </w:rPr>
        <w:t>.</w:t>
      </w:r>
      <w:r w:rsidRPr="00140999">
        <w:rPr>
          <w:rFonts w:ascii="Tahoma" w:hAnsi="Tahoma" w:cs="Tahoma"/>
          <w:spacing w:val="-4"/>
          <w:sz w:val="24"/>
          <w:szCs w:val="24"/>
          <w:lang w:val="es-CO"/>
        </w:rPr>
        <w:t xml:space="preserve"> Allí también se indicó que contra esa decisión</w:t>
      </w:r>
      <w:r w:rsidR="00D01705" w:rsidRPr="00140999">
        <w:rPr>
          <w:rFonts w:ascii="Tahoma" w:hAnsi="Tahoma" w:cs="Tahoma"/>
          <w:spacing w:val="-4"/>
          <w:sz w:val="24"/>
          <w:szCs w:val="24"/>
          <w:lang w:val="es-CO"/>
        </w:rPr>
        <w:t xml:space="preserve"> no procedía recurso alguno y </w:t>
      </w:r>
      <w:r w:rsidR="00B7063A" w:rsidRPr="00140999">
        <w:rPr>
          <w:rFonts w:ascii="Tahoma" w:hAnsi="Tahoma" w:cs="Tahoma"/>
          <w:spacing w:val="-4"/>
          <w:sz w:val="24"/>
          <w:szCs w:val="24"/>
          <w:lang w:val="es-CO"/>
        </w:rPr>
        <w:t>se dispuso su</w:t>
      </w:r>
      <w:r w:rsidR="00D42330" w:rsidRPr="00140999">
        <w:rPr>
          <w:rFonts w:ascii="Tahoma" w:hAnsi="Tahoma" w:cs="Tahoma"/>
          <w:spacing w:val="-4"/>
          <w:sz w:val="24"/>
          <w:szCs w:val="24"/>
          <w:lang w:val="es-CO"/>
        </w:rPr>
        <w:t xml:space="preserve"> notificación</w:t>
      </w:r>
      <w:r w:rsidRPr="00140999">
        <w:rPr>
          <w:rFonts w:ascii="Tahoma" w:hAnsi="Tahoma" w:cs="Tahoma"/>
          <w:spacing w:val="-4"/>
          <w:sz w:val="24"/>
          <w:szCs w:val="24"/>
          <w:lang w:val="es-CO"/>
        </w:rPr>
        <w:t xml:space="preserve"> en la manzana </w:t>
      </w:r>
      <w:r w:rsidR="00D01705" w:rsidRPr="00140999">
        <w:rPr>
          <w:rFonts w:ascii="Tahoma" w:hAnsi="Tahoma" w:cs="Tahoma"/>
          <w:spacing w:val="-4"/>
          <w:sz w:val="24"/>
          <w:szCs w:val="24"/>
          <w:lang w:val="es-CO"/>
        </w:rPr>
        <w:t>F</w:t>
      </w:r>
      <w:r w:rsidRPr="00140999">
        <w:rPr>
          <w:rFonts w:ascii="Tahoma" w:hAnsi="Tahoma" w:cs="Tahoma"/>
          <w:spacing w:val="-4"/>
          <w:sz w:val="24"/>
          <w:szCs w:val="24"/>
          <w:lang w:val="es-CO"/>
        </w:rPr>
        <w:t>,</w:t>
      </w:r>
      <w:r w:rsidR="00D01705" w:rsidRPr="00140999">
        <w:rPr>
          <w:rFonts w:ascii="Tahoma" w:hAnsi="Tahoma" w:cs="Tahoma"/>
          <w:spacing w:val="-4"/>
          <w:sz w:val="24"/>
          <w:szCs w:val="24"/>
          <w:lang w:val="es-CO"/>
        </w:rPr>
        <w:t xml:space="preserve"> lote 10</w:t>
      </w:r>
      <w:r w:rsidRPr="00140999">
        <w:rPr>
          <w:rFonts w:ascii="Tahoma" w:hAnsi="Tahoma" w:cs="Tahoma"/>
          <w:spacing w:val="-4"/>
          <w:sz w:val="24"/>
          <w:szCs w:val="24"/>
          <w:lang w:val="es-CO"/>
        </w:rPr>
        <w:t>,</w:t>
      </w:r>
      <w:r w:rsidR="00D01705" w:rsidRPr="00140999">
        <w:rPr>
          <w:rFonts w:ascii="Tahoma" w:hAnsi="Tahoma" w:cs="Tahoma"/>
          <w:spacing w:val="-4"/>
          <w:sz w:val="24"/>
          <w:szCs w:val="24"/>
          <w:lang w:val="es-CO"/>
        </w:rPr>
        <w:t xml:space="preserve"> </w:t>
      </w:r>
      <w:r w:rsidRPr="00140999">
        <w:rPr>
          <w:rFonts w:ascii="Tahoma" w:hAnsi="Tahoma" w:cs="Tahoma"/>
          <w:spacing w:val="-4"/>
          <w:sz w:val="24"/>
          <w:szCs w:val="24"/>
          <w:lang w:val="es-CO"/>
        </w:rPr>
        <w:t>del barrio Cé</w:t>
      </w:r>
      <w:r w:rsidR="00D01705" w:rsidRPr="00140999">
        <w:rPr>
          <w:rFonts w:ascii="Tahoma" w:hAnsi="Tahoma" w:cs="Tahoma"/>
          <w:spacing w:val="-4"/>
          <w:sz w:val="24"/>
          <w:szCs w:val="24"/>
          <w:lang w:val="es-CO"/>
        </w:rPr>
        <w:t xml:space="preserve">sar Nader </w:t>
      </w:r>
      <w:r w:rsidRPr="00140999">
        <w:rPr>
          <w:rFonts w:ascii="Tahoma" w:hAnsi="Tahoma" w:cs="Tahoma"/>
          <w:spacing w:val="-4"/>
          <w:sz w:val="24"/>
          <w:szCs w:val="24"/>
          <w:lang w:val="es-CO"/>
        </w:rPr>
        <w:t xml:space="preserve">de </w:t>
      </w:r>
      <w:r w:rsidR="00B7063A" w:rsidRPr="00140999">
        <w:rPr>
          <w:rFonts w:ascii="Tahoma" w:hAnsi="Tahoma" w:cs="Tahoma"/>
          <w:spacing w:val="-4"/>
          <w:sz w:val="24"/>
          <w:szCs w:val="24"/>
          <w:lang w:val="es-CO"/>
        </w:rPr>
        <w:t>Pereira. De otro lado, se informó</w:t>
      </w:r>
      <w:r w:rsidRPr="00140999">
        <w:rPr>
          <w:rFonts w:ascii="Tahoma" w:hAnsi="Tahoma" w:cs="Tahoma"/>
          <w:spacing w:val="-4"/>
          <w:sz w:val="24"/>
          <w:szCs w:val="24"/>
          <w:lang w:val="es-CO"/>
        </w:rPr>
        <w:t xml:space="preserve"> sobre la imposibilidad de entregarle </w:t>
      </w:r>
      <w:r w:rsidR="00D01705" w:rsidRPr="00140999">
        <w:rPr>
          <w:rFonts w:ascii="Tahoma" w:hAnsi="Tahoma" w:cs="Tahoma"/>
          <w:spacing w:val="-4"/>
          <w:sz w:val="24"/>
          <w:szCs w:val="24"/>
          <w:lang w:val="es-CO"/>
        </w:rPr>
        <w:t>los medios de prueba solicitados como l</w:t>
      </w:r>
      <w:r w:rsidRPr="00140999">
        <w:rPr>
          <w:rFonts w:ascii="Tahoma" w:hAnsi="Tahoma" w:cs="Tahoma"/>
          <w:spacing w:val="-4"/>
          <w:sz w:val="24"/>
          <w:szCs w:val="24"/>
          <w:lang w:val="es-CO"/>
        </w:rPr>
        <w:t xml:space="preserve">a supuesta conversación que sostuvo con un funcionario </w:t>
      </w:r>
      <w:r w:rsidR="00D01705" w:rsidRPr="00140999">
        <w:rPr>
          <w:rFonts w:ascii="Tahoma" w:hAnsi="Tahoma" w:cs="Tahoma"/>
          <w:spacing w:val="-4"/>
          <w:sz w:val="24"/>
          <w:szCs w:val="24"/>
          <w:lang w:val="es-CO"/>
        </w:rPr>
        <w:t>de Colpensiones,</w:t>
      </w:r>
      <w:r w:rsidRPr="00140999">
        <w:rPr>
          <w:rFonts w:ascii="Tahoma" w:hAnsi="Tahoma" w:cs="Tahoma"/>
          <w:spacing w:val="-4"/>
          <w:sz w:val="24"/>
          <w:szCs w:val="24"/>
          <w:lang w:val="es-CO"/>
        </w:rPr>
        <w:t xml:space="preserve"> en contradicción con </w:t>
      </w:r>
      <w:r w:rsidR="00D01705" w:rsidRPr="00140999">
        <w:rPr>
          <w:rFonts w:ascii="Tahoma" w:hAnsi="Tahoma" w:cs="Tahoma"/>
          <w:spacing w:val="-4"/>
          <w:sz w:val="24"/>
          <w:szCs w:val="24"/>
          <w:lang w:val="es-CO"/>
        </w:rPr>
        <w:t xml:space="preserve">el oficio del 14 de agosto de 2019. </w:t>
      </w:r>
    </w:p>
    <w:p w:rsidR="00093624" w:rsidRPr="00140999" w:rsidRDefault="00093624"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D01705" w:rsidRPr="00140999" w:rsidRDefault="00093624"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1.6 El</w:t>
      </w:r>
      <w:r w:rsidR="00D01705" w:rsidRPr="00140999">
        <w:rPr>
          <w:rFonts w:ascii="Tahoma" w:hAnsi="Tahoma" w:cs="Tahoma"/>
          <w:spacing w:val="-4"/>
          <w:sz w:val="24"/>
          <w:szCs w:val="24"/>
          <w:lang w:val="es-CO"/>
        </w:rPr>
        <w:t xml:space="preserve"> 8 de ju</w:t>
      </w:r>
      <w:r w:rsidRPr="00140999">
        <w:rPr>
          <w:rFonts w:ascii="Tahoma" w:hAnsi="Tahoma" w:cs="Tahoma"/>
          <w:spacing w:val="-4"/>
          <w:sz w:val="24"/>
          <w:szCs w:val="24"/>
          <w:lang w:val="es-CO"/>
        </w:rPr>
        <w:t>lio de 2020, Colpensiones remitió</w:t>
      </w:r>
      <w:r w:rsidR="00D01705" w:rsidRPr="00140999">
        <w:rPr>
          <w:rFonts w:ascii="Tahoma" w:hAnsi="Tahoma" w:cs="Tahoma"/>
          <w:spacing w:val="-4"/>
          <w:sz w:val="24"/>
          <w:szCs w:val="24"/>
          <w:lang w:val="es-CO"/>
        </w:rPr>
        <w:t xml:space="preserve"> oficio a</w:t>
      </w:r>
      <w:r w:rsidRPr="00140999">
        <w:rPr>
          <w:rFonts w:ascii="Tahoma" w:hAnsi="Tahoma" w:cs="Tahoma"/>
          <w:spacing w:val="-4"/>
          <w:sz w:val="24"/>
          <w:szCs w:val="24"/>
          <w:lang w:val="es-CO"/>
        </w:rPr>
        <w:t xml:space="preserve"> la</w:t>
      </w:r>
      <w:r w:rsidR="00D01705" w:rsidRPr="00140999">
        <w:rPr>
          <w:rFonts w:ascii="Tahoma" w:hAnsi="Tahoma" w:cs="Tahoma"/>
          <w:spacing w:val="-4"/>
          <w:sz w:val="24"/>
          <w:szCs w:val="24"/>
          <w:lang w:val="es-CO"/>
        </w:rPr>
        <w:t xml:space="preserve"> dirección </w:t>
      </w:r>
      <w:r w:rsidRPr="00140999">
        <w:rPr>
          <w:rFonts w:ascii="Tahoma" w:hAnsi="Tahoma" w:cs="Tahoma"/>
          <w:spacing w:val="-4"/>
          <w:sz w:val="24"/>
          <w:szCs w:val="24"/>
          <w:lang w:val="es-CO"/>
        </w:rPr>
        <w:t>calle 18 No.</w:t>
      </w:r>
      <w:r w:rsidR="00A50545" w:rsidRPr="00140999">
        <w:rPr>
          <w:rFonts w:ascii="Tahoma" w:hAnsi="Tahoma" w:cs="Tahoma"/>
          <w:spacing w:val="-4"/>
          <w:sz w:val="24"/>
          <w:szCs w:val="24"/>
          <w:lang w:val="es-CO"/>
        </w:rPr>
        <w:t xml:space="preserve"> 6-63 oficina 204 Edificio Colonial de</w:t>
      </w:r>
      <w:r w:rsidR="00D01705" w:rsidRPr="00140999">
        <w:rPr>
          <w:rFonts w:ascii="Tahoma" w:hAnsi="Tahoma" w:cs="Tahoma"/>
          <w:spacing w:val="-4"/>
          <w:sz w:val="24"/>
          <w:szCs w:val="24"/>
          <w:lang w:val="es-CO"/>
        </w:rPr>
        <w:t xml:space="preserve"> Pereira, </w:t>
      </w:r>
      <w:r w:rsidR="00B7063A" w:rsidRPr="00140999">
        <w:rPr>
          <w:rFonts w:ascii="Tahoma" w:hAnsi="Tahoma" w:cs="Tahoma"/>
          <w:spacing w:val="-4"/>
          <w:sz w:val="24"/>
          <w:szCs w:val="24"/>
          <w:lang w:val="es-CO"/>
        </w:rPr>
        <w:t>por intermedio del cual dio</w:t>
      </w:r>
      <w:r w:rsidR="00D01705" w:rsidRPr="00140999">
        <w:rPr>
          <w:rFonts w:ascii="Tahoma" w:hAnsi="Tahoma" w:cs="Tahoma"/>
          <w:spacing w:val="-4"/>
          <w:sz w:val="24"/>
          <w:szCs w:val="24"/>
          <w:lang w:val="es-CO"/>
        </w:rPr>
        <w:t xml:space="preserve"> </w:t>
      </w:r>
      <w:r w:rsidR="00A50545" w:rsidRPr="00140999">
        <w:rPr>
          <w:rFonts w:ascii="Tahoma" w:hAnsi="Tahoma" w:cs="Tahoma"/>
          <w:spacing w:val="-4"/>
          <w:sz w:val="24"/>
          <w:szCs w:val="24"/>
          <w:lang w:val="es-CO"/>
        </w:rPr>
        <w:t>a conocer</w:t>
      </w:r>
      <w:r w:rsidR="00B7063A" w:rsidRPr="00140999">
        <w:rPr>
          <w:rFonts w:ascii="Tahoma" w:hAnsi="Tahoma" w:cs="Tahoma"/>
          <w:spacing w:val="-4"/>
          <w:sz w:val="24"/>
          <w:szCs w:val="24"/>
          <w:lang w:val="es-CO"/>
        </w:rPr>
        <w:t xml:space="preserve"> la</w:t>
      </w:r>
      <w:r w:rsidR="00A50545" w:rsidRPr="00140999">
        <w:rPr>
          <w:rFonts w:ascii="Tahoma" w:hAnsi="Tahoma" w:cs="Tahoma"/>
          <w:spacing w:val="-4"/>
          <w:sz w:val="24"/>
          <w:szCs w:val="24"/>
          <w:lang w:val="es-CO"/>
        </w:rPr>
        <w:t xml:space="preserve"> </w:t>
      </w:r>
      <w:r w:rsidR="00B7063A" w:rsidRPr="00140999">
        <w:rPr>
          <w:rFonts w:ascii="Tahoma" w:hAnsi="Tahoma" w:cs="Tahoma"/>
          <w:spacing w:val="-4"/>
          <w:sz w:val="24"/>
          <w:szCs w:val="24"/>
          <w:lang w:val="es-CO"/>
        </w:rPr>
        <w:t xml:space="preserve">decisión adoptada </w:t>
      </w:r>
      <w:r w:rsidR="00A50545" w:rsidRPr="00140999">
        <w:rPr>
          <w:rFonts w:ascii="Tahoma" w:hAnsi="Tahoma" w:cs="Tahoma"/>
          <w:spacing w:val="-4"/>
          <w:sz w:val="24"/>
          <w:szCs w:val="24"/>
          <w:lang w:val="es-CO"/>
        </w:rPr>
        <w:t xml:space="preserve">el 27 de mayo de 2020, que </w:t>
      </w:r>
      <w:r w:rsidR="00B7063A" w:rsidRPr="00140999">
        <w:rPr>
          <w:rFonts w:ascii="Tahoma" w:hAnsi="Tahoma" w:cs="Tahoma"/>
          <w:spacing w:val="-4"/>
          <w:sz w:val="24"/>
          <w:szCs w:val="24"/>
          <w:lang w:val="es-CO"/>
        </w:rPr>
        <w:t>revocó el acto administrativo</w:t>
      </w:r>
      <w:r w:rsidR="00A50545" w:rsidRPr="00140999">
        <w:rPr>
          <w:rFonts w:ascii="Tahoma" w:hAnsi="Tahoma" w:cs="Tahoma"/>
          <w:spacing w:val="-4"/>
          <w:sz w:val="24"/>
          <w:szCs w:val="24"/>
          <w:lang w:val="es-CO"/>
        </w:rPr>
        <w:t xml:space="preserve"> </w:t>
      </w:r>
      <w:r w:rsidR="00B7063A" w:rsidRPr="00140999">
        <w:rPr>
          <w:rFonts w:ascii="Tahoma" w:hAnsi="Tahoma" w:cs="Tahoma"/>
          <w:spacing w:val="-4"/>
          <w:sz w:val="24"/>
          <w:szCs w:val="24"/>
          <w:lang w:val="es-CO"/>
        </w:rPr>
        <w:t>que reconoció su</w:t>
      </w:r>
      <w:r w:rsidR="00D01705" w:rsidRPr="00140999">
        <w:rPr>
          <w:rFonts w:ascii="Tahoma" w:hAnsi="Tahoma" w:cs="Tahoma"/>
          <w:spacing w:val="-4"/>
          <w:sz w:val="24"/>
          <w:szCs w:val="24"/>
          <w:lang w:val="es-CO"/>
        </w:rPr>
        <w:t xml:space="preserve"> pensión</w:t>
      </w:r>
      <w:r w:rsidR="00B7063A" w:rsidRPr="00140999">
        <w:rPr>
          <w:rFonts w:ascii="Tahoma" w:hAnsi="Tahoma" w:cs="Tahoma"/>
          <w:spacing w:val="-4"/>
          <w:sz w:val="24"/>
          <w:szCs w:val="24"/>
          <w:lang w:val="es-CO"/>
        </w:rPr>
        <w:t xml:space="preserve"> y  concedió</w:t>
      </w:r>
      <w:r w:rsidR="00A50545" w:rsidRPr="00140999">
        <w:rPr>
          <w:rFonts w:ascii="Tahoma" w:hAnsi="Tahoma" w:cs="Tahoma"/>
          <w:spacing w:val="-4"/>
          <w:sz w:val="24"/>
          <w:szCs w:val="24"/>
          <w:lang w:val="es-CO"/>
        </w:rPr>
        <w:t xml:space="preserve"> el término de diez días para</w:t>
      </w:r>
      <w:r w:rsidR="00D01705" w:rsidRPr="00140999">
        <w:rPr>
          <w:rFonts w:ascii="Tahoma" w:hAnsi="Tahoma" w:cs="Tahoma"/>
          <w:spacing w:val="-4"/>
          <w:sz w:val="24"/>
          <w:szCs w:val="24"/>
          <w:lang w:val="es-CO"/>
        </w:rPr>
        <w:t xml:space="preserve"> interponer </w:t>
      </w:r>
      <w:r w:rsidR="00A50545" w:rsidRPr="00140999">
        <w:rPr>
          <w:rFonts w:ascii="Tahoma" w:hAnsi="Tahoma" w:cs="Tahoma"/>
          <w:spacing w:val="-4"/>
          <w:sz w:val="24"/>
          <w:szCs w:val="24"/>
          <w:lang w:val="es-CO"/>
        </w:rPr>
        <w:t xml:space="preserve">solamente </w:t>
      </w:r>
      <w:r w:rsidR="00D01705" w:rsidRPr="00140999">
        <w:rPr>
          <w:rFonts w:ascii="Tahoma" w:hAnsi="Tahoma" w:cs="Tahoma"/>
          <w:spacing w:val="-4"/>
          <w:sz w:val="24"/>
          <w:szCs w:val="24"/>
          <w:lang w:val="es-CO"/>
        </w:rPr>
        <w:t>el recurso de reposición</w:t>
      </w:r>
      <w:r w:rsidR="00A50545" w:rsidRPr="00140999">
        <w:rPr>
          <w:rFonts w:ascii="Tahoma" w:hAnsi="Tahoma" w:cs="Tahoma"/>
          <w:spacing w:val="-4"/>
          <w:sz w:val="24"/>
          <w:szCs w:val="24"/>
          <w:lang w:val="es-CO"/>
        </w:rPr>
        <w:t xml:space="preserve">, pese a </w:t>
      </w:r>
      <w:r w:rsidR="00B7063A" w:rsidRPr="00140999">
        <w:rPr>
          <w:rFonts w:ascii="Tahoma" w:hAnsi="Tahoma" w:cs="Tahoma"/>
          <w:spacing w:val="-4"/>
          <w:sz w:val="24"/>
          <w:szCs w:val="24"/>
          <w:lang w:val="es-CO"/>
        </w:rPr>
        <w:t>que contra esa determinación</w:t>
      </w:r>
      <w:r w:rsidR="00A50545" w:rsidRPr="00140999">
        <w:rPr>
          <w:rFonts w:ascii="Tahoma" w:hAnsi="Tahoma" w:cs="Tahoma"/>
          <w:spacing w:val="-4"/>
          <w:sz w:val="24"/>
          <w:szCs w:val="24"/>
          <w:lang w:val="es-CO"/>
        </w:rPr>
        <w:t xml:space="preserve"> también procede el de apelación de acuerdo al</w:t>
      </w:r>
      <w:r w:rsidR="00D01705" w:rsidRPr="00140999">
        <w:rPr>
          <w:rFonts w:ascii="Tahoma" w:hAnsi="Tahoma" w:cs="Tahoma"/>
          <w:spacing w:val="-4"/>
          <w:sz w:val="24"/>
          <w:szCs w:val="24"/>
          <w:lang w:val="es-CO"/>
        </w:rPr>
        <w:t xml:space="preserve"> inciso 2 del </w:t>
      </w:r>
      <w:r w:rsidR="00A50545" w:rsidRPr="00140999">
        <w:rPr>
          <w:rFonts w:ascii="Tahoma" w:hAnsi="Tahoma" w:cs="Tahoma"/>
          <w:spacing w:val="-4"/>
          <w:sz w:val="24"/>
          <w:szCs w:val="24"/>
          <w:lang w:val="es-CO"/>
        </w:rPr>
        <w:t>artículo</w:t>
      </w:r>
      <w:r w:rsidR="00D01705" w:rsidRPr="00140999">
        <w:rPr>
          <w:rFonts w:ascii="Tahoma" w:hAnsi="Tahoma" w:cs="Tahoma"/>
          <w:spacing w:val="-4"/>
          <w:sz w:val="24"/>
          <w:szCs w:val="24"/>
          <w:lang w:val="es-CO"/>
        </w:rPr>
        <w:t xml:space="preserve"> 5</w:t>
      </w:r>
      <w:r w:rsidR="00A50545" w:rsidRPr="00140999">
        <w:rPr>
          <w:rFonts w:ascii="Tahoma" w:hAnsi="Tahoma" w:cs="Tahoma"/>
          <w:spacing w:val="-4"/>
          <w:sz w:val="24"/>
          <w:szCs w:val="24"/>
          <w:lang w:val="es-CO"/>
        </w:rPr>
        <w:t>° de la R</w:t>
      </w:r>
      <w:r w:rsidR="00D01705" w:rsidRPr="00140999">
        <w:rPr>
          <w:rFonts w:ascii="Tahoma" w:hAnsi="Tahoma" w:cs="Tahoma"/>
          <w:spacing w:val="-4"/>
          <w:sz w:val="24"/>
          <w:szCs w:val="24"/>
          <w:lang w:val="es-CO"/>
        </w:rPr>
        <w:t xml:space="preserve">esolución 555 de 2015. </w:t>
      </w:r>
    </w:p>
    <w:p w:rsidR="00A50545" w:rsidRPr="00140999" w:rsidRDefault="00A50545"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A50545" w:rsidRPr="00140999" w:rsidRDefault="00A50545"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i/>
          <w:spacing w:val="-4"/>
          <w:sz w:val="24"/>
          <w:szCs w:val="24"/>
          <w:lang w:val="es-CO"/>
        </w:rPr>
      </w:pPr>
      <w:r w:rsidRPr="00140999">
        <w:rPr>
          <w:rFonts w:ascii="Tahoma" w:hAnsi="Tahoma" w:cs="Tahoma"/>
          <w:spacing w:val="-4"/>
          <w:sz w:val="24"/>
          <w:szCs w:val="24"/>
          <w:lang w:val="es-CO"/>
        </w:rPr>
        <w:t xml:space="preserve">1.7 Dicho acto administrativo no fue notificado a su apoderado, ya que el oficio respectivo fue remitido </w:t>
      </w:r>
      <w:r w:rsidRPr="00140999">
        <w:rPr>
          <w:rFonts w:ascii="Tahoma" w:hAnsi="Tahoma" w:cs="Tahoma"/>
          <w:i/>
          <w:spacing w:val="-4"/>
          <w:sz w:val="24"/>
          <w:szCs w:val="24"/>
          <w:lang w:val="es-CO"/>
        </w:rPr>
        <w:t>“</w:t>
      </w:r>
      <w:r w:rsidR="00D01705" w:rsidRPr="00140999">
        <w:rPr>
          <w:rFonts w:ascii="Tahoma" w:hAnsi="Tahoma" w:cs="Tahoma"/>
          <w:i/>
          <w:spacing w:val="-4"/>
          <w:sz w:val="22"/>
          <w:szCs w:val="24"/>
          <w:lang w:val="es-CO"/>
        </w:rPr>
        <w:t>a una dirección que no era la mía, la cual se puede verificar en la parte final del auto 158 del 31 de enero de 2020, y la dirección de notificación que consta en la resolución 8416 del 27 de mayo de 2020. Es decir, que, para julio de 2020, no tenía conocimiento de lo ocurrido por lo cual no pude ejercer mi derecho de defensa y mi pensión fue dejada de pagar</w:t>
      </w:r>
      <w:r w:rsidR="00D01705" w:rsidRPr="00140999">
        <w:rPr>
          <w:rFonts w:ascii="Tahoma" w:hAnsi="Tahoma" w:cs="Tahoma"/>
          <w:i/>
          <w:spacing w:val="-4"/>
          <w:sz w:val="24"/>
          <w:szCs w:val="24"/>
          <w:lang w:val="es-CO"/>
        </w:rPr>
        <w:t>.</w:t>
      </w:r>
      <w:r w:rsidRPr="00140999">
        <w:rPr>
          <w:rFonts w:ascii="Tahoma" w:hAnsi="Tahoma" w:cs="Tahoma"/>
          <w:i/>
          <w:spacing w:val="-4"/>
          <w:sz w:val="24"/>
          <w:szCs w:val="24"/>
          <w:lang w:val="es-CO"/>
        </w:rPr>
        <w:t>”</w:t>
      </w:r>
    </w:p>
    <w:p w:rsidR="00C76DFA" w:rsidRPr="00140999" w:rsidRDefault="00C76DFA"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i/>
          <w:spacing w:val="-4"/>
          <w:sz w:val="24"/>
          <w:szCs w:val="24"/>
          <w:lang w:val="es-CO"/>
        </w:rPr>
      </w:pPr>
    </w:p>
    <w:p w:rsidR="00D01705" w:rsidRPr="00140999" w:rsidRDefault="00A50545"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1.</w:t>
      </w:r>
      <w:r w:rsidR="00D77EB6" w:rsidRPr="00140999">
        <w:rPr>
          <w:rFonts w:ascii="Tahoma" w:hAnsi="Tahoma" w:cs="Tahoma"/>
          <w:spacing w:val="-4"/>
          <w:sz w:val="24"/>
          <w:szCs w:val="24"/>
          <w:lang w:val="es-CO"/>
        </w:rPr>
        <w:t xml:space="preserve">8 </w:t>
      </w:r>
      <w:r w:rsidR="00C76DFA" w:rsidRPr="00140999">
        <w:rPr>
          <w:rFonts w:ascii="Tahoma" w:hAnsi="Tahoma" w:cs="Tahoma"/>
          <w:spacing w:val="-4"/>
          <w:sz w:val="24"/>
          <w:szCs w:val="24"/>
          <w:lang w:val="es-CO"/>
        </w:rPr>
        <w:t>Desde</w:t>
      </w:r>
      <w:r w:rsidRPr="00140999">
        <w:rPr>
          <w:rFonts w:ascii="Tahoma" w:hAnsi="Tahoma" w:cs="Tahoma"/>
          <w:spacing w:val="-4"/>
          <w:sz w:val="24"/>
          <w:szCs w:val="24"/>
          <w:lang w:val="es-CO"/>
        </w:rPr>
        <w:t xml:space="preserve"> el mes de agosto de 2020 </w:t>
      </w:r>
      <w:r w:rsidR="00C76DFA" w:rsidRPr="00140999">
        <w:rPr>
          <w:rFonts w:ascii="Tahoma" w:hAnsi="Tahoma" w:cs="Tahoma"/>
          <w:spacing w:val="-4"/>
          <w:sz w:val="24"/>
          <w:szCs w:val="24"/>
          <w:lang w:val="es-CO"/>
        </w:rPr>
        <w:t>se suspendió el pago de</w:t>
      </w:r>
      <w:r w:rsidRPr="00140999">
        <w:rPr>
          <w:rFonts w:ascii="Tahoma" w:hAnsi="Tahoma" w:cs="Tahoma"/>
          <w:spacing w:val="-4"/>
          <w:sz w:val="24"/>
          <w:szCs w:val="24"/>
          <w:lang w:val="es-CO"/>
        </w:rPr>
        <w:t xml:space="preserve"> su mesada pensional</w:t>
      </w:r>
      <w:r w:rsidR="00D77EB6" w:rsidRPr="00140999">
        <w:rPr>
          <w:rFonts w:ascii="Tahoma" w:hAnsi="Tahoma" w:cs="Tahoma"/>
          <w:spacing w:val="-4"/>
          <w:sz w:val="24"/>
          <w:szCs w:val="24"/>
          <w:lang w:val="es-CO"/>
        </w:rPr>
        <w:t xml:space="preserve">, y luego de averiguar </w:t>
      </w:r>
      <w:r w:rsidR="00C76DFA" w:rsidRPr="00140999">
        <w:rPr>
          <w:rFonts w:ascii="Tahoma" w:hAnsi="Tahoma" w:cs="Tahoma"/>
          <w:spacing w:val="-4"/>
          <w:sz w:val="24"/>
          <w:szCs w:val="24"/>
          <w:lang w:val="es-CO"/>
        </w:rPr>
        <w:t>el motivo por el cual se procedió a ello</w:t>
      </w:r>
      <w:r w:rsidR="00D77EB6" w:rsidRPr="00140999">
        <w:rPr>
          <w:rFonts w:ascii="Tahoma" w:hAnsi="Tahoma" w:cs="Tahoma"/>
          <w:spacing w:val="-4"/>
          <w:sz w:val="24"/>
          <w:szCs w:val="24"/>
          <w:lang w:val="es-CO"/>
        </w:rPr>
        <w:t xml:space="preserve">, </w:t>
      </w:r>
      <w:r w:rsidR="00D01705" w:rsidRPr="00140999">
        <w:rPr>
          <w:rFonts w:ascii="Tahoma" w:hAnsi="Tahoma" w:cs="Tahoma"/>
          <w:spacing w:val="-4"/>
          <w:sz w:val="24"/>
          <w:szCs w:val="24"/>
          <w:lang w:val="es-CO"/>
        </w:rPr>
        <w:t>el 6 de</w:t>
      </w:r>
      <w:r w:rsidR="00D77EB6" w:rsidRPr="00140999">
        <w:rPr>
          <w:rFonts w:ascii="Tahoma" w:hAnsi="Tahoma" w:cs="Tahoma"/>
          <w:spacing w:val="-4"/>
          <w:sz w:val="24"/>
          <w:szCs w:val="24"/>
          <w:lang w:val="es-CO"/>
        </w:rPr>
        <w:t xml:space="preserve"> ese mes su apoderado elevó</w:t>
      </w:r>
      <w:r w:rsidR="00D01705" w:rsidRPr="00140999">
        <w:rPr>
          <w:rFonts w:ascii="Tahoma" w:hAnsi="Tahoma" w:cs="Tahoma"/>
          <w:spacing w:val="-4"/>
          <w:sz w:val="24"/>
          <w:szCs w:val="24"/>
          <w:lang w:val="es-CO"/>
        </w:rPr>
        <w:t xml:space="preserve"> derecho de petición a</w:t>
      </w:r>
      <w:r w:rsidR="00D77EB6" w:rsidRPr="00140999">
        <w:rPr>
          <w:rFonts w:ascii="Tahoma" w:hAnsi="Tahoma" w:cs="Tahoma"/>
          <w:spacing w:val="-4"/>
          <w:sz w:val="24"/>
          <w:szCs w:val="24"/>
          <w:lang w:val="es-CO"/>
        </w:rPr>
        <w:t>nte</w:t>
      </w:r>
      <w:r w:rsidR="00D01705" w:rsidRPr="00140999">
        <w:rPr>
          <w:rFonts w:ascii="Tahoma" w:hAnsi="Tahoma" w:cs="Tahoma"/>
          <w:spacing w:val="-4"/>
          <w:sz w:val="24"/>
          <w:szCs w:val="24"/>
          <w:lang w:val="es-CO"/>
        </w:rPr>
        <w:t xml:space="preserve"> Colpensiones</w:t>
      </w:r>
      <w:r w:rsidR="00D77EB6" w:rsidRPr="00140999">
        <w:rPr>
          <w:rFonts w:ascii="Tahoma" w:hAnsi="Tahoma" w:cs="Tahoma"/>
          <w:spacing w:val="-4"/>
          <w:sz w:val="24"/>
          <w:szCs w:val="24"/>
          <w:lang w:val="es-CO"/>
        </w:rPr>
        <w:t xml:space="preserve"> para obtener le fuera notificada la R</w:t>
      </w:r>
      <w:r w:rsidR="00D01705" w:rsidRPr="00140999">
        <w:rPr>
          <w:rFonts w:ascii="Tahoma" w:hAnsi="Tahoma" w:cs="Tahoma"/>
          <w:spacing w:val="-4"/>
          <w:sz w:val="24"/>
          <w:szCs w:val="24"/>
          <w:lang w:val="es-CO"/>
        </w:rPr>
        <w:t>esolución 8416 del 27 de mayo de 2020</w:t>
      </w:r>
      <w:r w:rsidR="00D01705" w:rsidRPr="00140999">
        <w:rPr>
          <w:rFonts w:ascii="Tahoma" w:hAnsi="Tahoma" w:cs="Tahoma"/>
          <w:i/>
          <w:spacing w:val="-4"/>
          <w:sz w:val="24"/>
          <w:szCs w:val="24"/>
          <w:lang w:val="es-CO"/>
        </w:rPr>
        <w:t xml:space="preserve">. </w:t>
      </w:r>
    </w:p>
    <w:p w:rsidR="00D01705" w:rsidRPr="00140999" w:rsidRDefault="00D01705"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D01705" w:rsidRPr="00140999" w:rsidRDefault="00D77EB6"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bCs/>
          <w:spacing w:val="-4"/>
          <w:sz w:val="24"/>
          <w:szCs w:val="24"/>
          <w:lang w:val="es-CO"/>
        </w:rPr>
        <w:t>1.9</w:t>
      </w:r>
      <w:r w:rsidRPr="00140999">
        <w:rPr>
          <w:rFonts w:ascii="Tahoma" w:hAnsi="Tahoma" w:cs="Tahoma"/>
          <w:spacing w:val="-4"/>
          <w:sz w:val="24"/>
          <w:szCs w:val="24"/>
          <w:lang w:val="es-CO"/>
        </w:rPr>
        <w:t xml:space="preserve"> En respuesta de</w:t>
      </w:r>
      <w:r w:rsidR="00D01705" w:rsidRPr="00140999">
        <w:rPr>
          <w:rFonts w:ascii="Tahoma" w:hAnsi="Tahoma" w:cs="Tahoma"/>
          <w:spacing w:val="-4"/>
          <w:sz w:val="24"/>
          <w:szCs w:val="24"/>
          <w:lang w:val="es-CO"/>
        </w:rPr>
        <w:t xml:space="preserve">l 3 de septiembre de 2020, </w:t>
      </w:r>
      <w:r w:rsidR="00FF266D" w:rsidRPr="00140999">
        <w:rPr>
          <w:rFonts w:ascii="Tahoma" w:hAnsi="Tahoma" w:cs="Tahoma"/>
          <w:spacing w:val="-4"/>
          <w:sz w:val="24"/>
          <w:szCs w:val="24"/>
          <w:lang w:val="es-CO"/>
        </w:rPr>
        <w:t>se</w:t>
      </w:r>
      <w:r w:rsidRPr="00140999">
        <w:rPr>
          <w:rFonts w:ascii="Tahoma" w:hAnsi="Tahoma" w:cs="Tahoma"/>
          <w:spacing w:val="-4"/>
          <w:sz w:val="24"/>
          <w:szCs w:val="24"/>
          <w:lang w:val="es-CO"/>
        </w:rPr>
        <w:t xml:space="preserve"> indicó que la R</w:t>
      </w:r>
      <w:r w:rsidR="00D01705" w:rsidRPr="00140999">
        <w:rPr>
          <w:rFonts w:ascii="Tahoma" w:hAnsi="Tahoma" w:cs="Tahoma"/>
          <w:spacing w:val="-4"/>
          <w:sz w:val="24"/>
          <w:szCs w:val="24"/>
          <w:lang w:val="es-CO"/>
        </w:rPr>
        <w:t xml:space="preserve">esolución 8416 había sido notificada </w:t>
      </w:r>
      <w:r w:rsidRPr="00140999">
        <w:rPr>
          <w:rFonts w:ascii="Tahoma" w:hAnsi="Tahoma" w:cs="Tahoma"/>
          <w:spacing w:val="-4"/>
          <w:sz w:val="24"/>
          <w:szCs w:val="24"/>
          <w:lang w:val="es-CO"/>
        </w:rPr>
        <w:t xml:space="preserve">por </w:t>
      </w:r>
      <w:r w:rsidR="00D01705" w:rsidRPr="00140999">
        <w:rPr>
          <w:rFonts w:ascii="Tahoma" w:hAnsi="Tahoma" w:cs="Tahoma"/>
          <w:spacing w:val="-4"/>
          <w:sz w:val="24"/>
          <w:szCs w:val="24"/>
          <w:lang w:val="es-CO"/>
        </w:rPr>
        <w:t>aviso</w:t>
      </w:r>
      <w:r w:rsidRPr="00140999">
        <w:rPr>
          <w:rFonts w:ascii="Tahoma" w:hAnsi="Tahoma" w:cs="Tahoma"/>
          <w:spacing w:val="-4"/>
          <w:sz w:val="24"/>
          <w:szCs w:val="24"/>
          <w:lang w:val="es-CO"/>
        </w:rPr>
        <w:t xml:space="preserve"> ante la imposibilidad de </w:t>
      </w:r>
      <w:r w:rsidR="00C76DFA" w:rsidRPr="00140999">
        <w:rPr>
          <w:rFonts w:ascii="Tahoma" w:hAnsi="Tahoma" w:cs="Tahoma"/>
          <w:spacing w:val="-4"/>
          <w:sz w:val="24"/>
          <w:szCs w:val="24"/>
          <w:lang w:val="es-CO"/>
        </w:rPr>
        <w:t>comunicarla</w:t>
      </w:r>
      <w:r w:rsidRPr="00140999">
        <w:rPr>
          <w:rFonts w:ascii="Tahoma" w:hAnsi="Tahoma" w:cs="Tahoma"/>
          <w:spacing w:val="-4"/>
          <w:sz w:val="24"/>
          <w:szCs w:val="24"/>
          <w:lang w:val="es-CO"/>
        </w:rPr>
        <w:t xml:space="preserve"> de forma personal</w:t>
      </w:r>
      <w:r w:rsidR="00C76DFA" w:rsidRPr="00140999">
        <w:rPr>
          <w:rFonts w:ascii="Tahoma" w:hAnsi="Tahoma" w:cs="Tahoma"/>
          <w:spacing w:val="-4"/>
          <w:sz w:val="24"/>
          <w:szCs w:val="24"/>
          <w:lang w:val="es-CO"/>
        </w:rPr>
        <w:t>, a pesar de que</w:t>
      </w:r>
      <w:r w:rsidR="00FF266D" w:rsidRPr="00140999">
        <w:rPr>
          <w:rFonts w:ascii="Tahoma" w:hAnsi="Tahoma" w:cs="Tahoma"/>
          <w:spacing w:val="-4"/>
          <w:sz w:val="24"/>
          <w:szCs w:val="24"/>
          <w:lang w:val="es-CO"/>
        </w:rPr>
        <w:t xml:space="preserve"> esa entidad conocía su verdadera dirección y la de su apoderado</w:t>
      </w:r>
      <w:r w:rsidR="00D01705" w:rsidRPr="00140999">
        <w:rPr>
          <w:rFonts w:ascii="Tahoma" w:hAnsi="Tahoma" w:cs="Tahoma"/>
          <w:spacing w:val="-4"/>
          <w:sz w:val="24"/>
          <w:szCs w:val="24"/>
          <w:lang w:val="es-CO"/>
        </w:rPr>
        <w:t xml:space="preserve">. </w:t>
      </w:r>
    </w:p>
    <w:p w:rsidR="00FF266D" w:rsidRPr="00140999" w:rsidRDefault="00FF266D"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FF266D" w:rsidRPr="00140999" w:rsidRDefault="00FF266D"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 xml:space="preserve">1.10 Tiene 69 años de edad y padece de mareos, diabetes, hipertensión y problemas de visión, motivo por el cual se encuentra impedido para laborar. </w:t>
      </w:r>
      <w:r w:rsidR="00140999" w:rsidRPr="00140999">
        <w:rPr>
          <w:rFonts w:ascii="Tahoma" w:hAnsi="Tahoma" w:cs="Tahoma"/>
          <w:spacing w:val="-4"/>
          <w:sz w:val="24"/>
          <w:szCs w:val="24"/>
          <w:lang w:val="es-CO"/>
        </w:rPr>
        <w:t>Además,</w:t>
      </w:r>
      <w:r w:rsidRPr="00140999">
        <w:rPr>
          <w:rFonts w:ascii="Tahoma" w:hAnsi="Tahoma" w:cs="Tahoma"/>
          <w:spacing w:val="-4"/>
          <w:sz w:val="24"/>
          <w:szCs w:val="24"/>
          <w:lang w:val="es-CO"/>
        </w:rPr>
        <w:t xml:space="preserve"> no tiene esposa o hijos y por lo tanto debe acudir a la caridad de amigos y vecinos para sobrevivir.</w:t>
      </w:r>
    </w:p>
    <w:p w:rsidR="00FF266D" w:rsidRPr="00140999" w:rsidRDefault="00FF266D"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D01705" w:rsidRPr="00140999" w:rsidRDefault="00FF266D"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 xml:space="preserve">1.11 </w:t>
      </w:r>
      <w:r w:rsidR="00C76DFA" w:rsidRPr="00140999">
        <w:rPr>
          <w:rFonts w:ascii="Tahoma" w:hAnsi="Tahoma" w:cs="Tahoma"/>
          <w:spacing w:val="-4"/>
          <w:sz w:val="24"/>
          <w:szCs w:val="24"/>
          <w:lang w:val="es-CO"/>
        </w:rPr>
        <w:t>Requiere el suministro de</w:t>
      </w:r>
      <w:r w:rsidRPr="00140999">
        <w:rPr>
          <w:rFonts w:ascii="Tahoma" w:hAnsi="Tahoma" w:cs="Tahoma"/>
          <w:spacing w:val="-4"/>
          <w:sz w:val="24"/>
          <w:szCs w:val="24"/>
          <w:lang w:val="es-CO"/>
        </w:rPr>
        <w:t xml:space="preserve"> insulina cuatro veces al día, mas debido a la suspensión del pago de la mesada pensional</w:t>
      </w:r>
      <w:r w:rsidR="00C76DFA" w:rsidRPr="00140999">
        <w:rPr>
          <w:rFonts w:ascii="Tahoma" w:hAnsi="Tahoma" w:cs="Tahoma"/>
          <w:spacing w:val="-4"/>
          <w:sz w:val="24"/>
          <w:szCs w:val="24"/>
          <w:lang w:val="es-CO"/>
        </w:rPr>
        <w:t>,</w:t>
      </w:r>
      <w:r w:rsidRPr="00140999">
        <w:rPr>
          <w:rFonts w:ascii="Tahoma" w:hAnsi="Tahoma" w:cs="Tahoma"/>
          <w:spacing w:val="-4"/>
          <w:sz w:val="24"/>
          <w:szCs w:val="24"/>
          <w:lang w:val="es-CO"/>
        </w:rPr>
        <w:t xml:space="preserve"> la Nueva EPS no le brinda el servicio de salud, circunstancia que desconoce la Circular 23 de 2020, en la que se establece la garantía para las personas que se encuentran en mora con el pago de la cotización a salud, de permanecer afiliadas a la EPS</w:t>
      </w:r>
      <w:r w:rsidR="00C76DFA" w:rsidRPr="00140999">
        <w:rPr>
          <w:rFonts w:ascii="Tahoma" w:hAnsi="Tahoma" w:cs="Tahoma"/>
          <w:spacing w:val="-4"/>
          <w:sz w:val="24"/>
          <w:szCs w:val="24"/>
          <w:lang w:val="es-CO"/>
        </w:rPr>
        <w:t>,</w:t>
      </w:r>
      <w:r w:rsidRPr="00140999">
        <w:rPr>
          <w:rFonts w:ascii="Tahoma" w:hAnsi="Tahoma" w:cs="Tahoma"/>
          <w:spacing w:val="-4"/>
          <w:sz w:val="24"/>
          <w:szCs w:val="24"/>
          <w:lang w:val="es-CO"/>
        </w:rPr>
        <w:t xml:space="preserve"> mientras dure el estado de emergencia sanitaria.</w:t>
      </w:r>
    </w:p>
    <w:p w:rsidR="00D01705" w:rsidRPr="00140999" w:rsidRDefault="00D01705"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D83F00" w:rsidRPr="00140999" w:rsidRDefault="00B661E6"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2.</w:t>
      </w:r>
      <w:r w:rsidR="00735FBD" w:rsidRPr="00140999">
        <w:rPr>
          <w:rFonts w:ascii="Tahoma" w:hAnsi="Tahoma" w:cs="Tahoma"/>
          <w:spacing w:val="-4"/>
          <w:sz w:val="24"/>
          <w:szCs w:val="24"/>
        </w:rPr>
        <w:t xml:space="preserve"> </w:t>
      </w:r>
      <w:r w:rsidR="008D2E02" w:rsidRPr="00140999">
        <w:rPr>
          <w:rFonts w:ascii="Tahoma" w:hAnsi="Tahoma" w:cs="Tahoma"/>
          <w:spacing w:val="-4"/>
          <w:sz w:val="24"/>
          <w:szCs w:val="24"/>
        </w:rPr>
        <w:t>Considera lesionado</w:t>
      </w:r>
      <w:r w:rsidR="00FF266D" w:rsidRPr="00140999">
        <w:rPr>
          <w:rFonts w:ascii="Tahoma" w:hAnsi="Tahoma" w:cs="Tahoma"/>
          <w:spacing w:val="-4"/>
          <w:sz w:val="24"/>
          <w:szCs w:val="24"/>
        </w:rPr>
        <w:t>s los derechos</w:t>
      </w:r>
      <w:r w:rsidR="00FF266D" w:rsidRPr="00140999">
        <w:rPr>
          <w:rFonts w:ascii="Tahoma" w:hAnsi="Tahoma" w:cs="Tahoma"/>
          <w:spacing w:val="-4"/>
          <w:sz w:val="24"/>
          <w:szCs w:val="24"/>
          <w:lang w:val="es-CO"/>
        </w:rPr>
        <w:t xml:space="preserve"> a la vida, a la salud y al mínimo vital</w:t>
      </w:r>
      <w:r w:rsidR="00845D8C" w:rsidRPr="00140999">
        <w:rPr>
          <w:rStyle w:val="Refdenotaalpie"/>
          <w:rFonts w:ascii="Tahoma" w:hAnsi="Tahoma" w:cs="Tahoma"/>
          <w:spacing w:val="-4"/>
          <w:szCs w:val="24"/>
        </w:rPr>
        <w:footnoteReference w:id="1"/>
      </w:r>
      <w:r w:rsidR="0005520C" w:rsidRPr="00140999">
        <w:rPr>
          <w:rFonts w:ascii="Tahoma" w:hAnsi="Tahoma" w:cs="Tahoma"/>
          <w:spacing w:val="-4"/>
          <w:sz w:val="24"/>
          <w:szCs w:val="24"/>
        </w:rPr>
        <w:t>.</w:t>
      </w:r>
    </w:p>
    <w:p w:rsidR="0067262A" w:rsidRPr="00140999" w:rsidRDefault="0067262A"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8E625E" w:rsidRPr="00140999" w:rsidRDefault="008E625E"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140999">
        <w:rPr>
          <w:rFonts w:ascii="Tahoma" w:hAnsi="Tahoma" w:cs="Tahoma"/>
          <w:b/>
          <w:spacing w:val="-4"/>
          <w:sz w:val="24"/>
          <w:szCs w:val="24"/>
        </w:rPr>
        <w:t>ACTUACIÓ</w:t>
      </w:r>
      <w:r w:rsidR="00612754" w:rsidRPr="00140999">
        <w:rPr>
          <w:rFonts w:ascii="Tahoma" w:hAnsi="Tahoma" w:cs="Tahoma"/>
          <w:b/>
          <w:spacing w:val="-4"/>
          <w:sz w:val="24"/>
          <w:szCs w:val="24"/>
        </w:rPr>
        <w:t xml:space="preserve">N </w:t>
      </w:r>
      <w:r w:rsidRPr="00140999">
        <w:rPr>
          <w:rFonts w:ascii="Tahoma" w:hAnsi="Tahoma" w:cs="Tahoma"/>
          <w:b/>
          <w:spacing w:val="-4"/>
          <w:sz w:val="24"/>
          <w:szCs w:val="24"/>
        </w:rPr>
        <w:t>PROCESAL</w:t>
      </w:r>
    </w:p>
    <w:p w:rsidR="008E625E" w:rsidRPr="00140999" w:rsidRDefault="008E625E"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12754" w:rsidRPr="00140999" w:rsidRDefault="00803606" w:rsidP="001409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rPr>
        <w:t>1.</w:t>
      </w:r>
      <w:r w:rsidR="006C6ABF" w:rsidRPr="00140999">
        <w:rPr>
          <w:rFonts w:ascii="Tahoma" w:hAnsi="Tahoma" w:cs="Tahoma"/>
          <w:spacing w:val="-4"/>
          <w:sz w:val="24"/>
          <w:szCs w:val="24"/>
        </w:rPr>
        <w:t xml:space="preserve"> </w:t>
      </w:r>
      <w:r w:rsidR="001873BF" w:rsidRPr="00140999">
        <w:rPr>
          <w:rFonts w:ascii="Tahoma" w:hAnsi="Tahoma" w:cs="Tahoma"/>
          <w:spacing w:val="-4"/>
          <w:sz w:val="24"/>
          <w:szCs w:val="24"/>
        </w:rPr>
        <w:t>Por auto d</w:t>
      </w:r>
      <w:r w:rsidR="00232FD7" w:rsidRPr="00140999">
        <w:rPr>
          <w:rFonts w:ascii="Tahoma" w:hAnsi="Tahoma" w:cs="Tahoma"/>
          <w:spacing w:val="-4"/>
          <w:sz w:val="24"/>
          <w:szCs w:val="24"/>
        </w:rPr>
        <w:t>e</w:t>
      </w:r>
      <w:r w:rsidR="00723479" w:rsidRPr="00140999">
        <w:rPr>
          <w:rFonts w:ascii="Tahoma" w:hAnsi="Tahoma" w:cs="Tahoma"/>
          <w:spacing w:val="-4"/>
          <w:sz w:val="24"/>
          <w:szCs w:val="24"/>
        </w:rPr>
        <w:t>l</w:t>
      </w:r>
      <w:r w:rsidR="00486C1C" w:rsidRPr="00140999">
        <w:rPr>
          <w:rFonts w:ascii="Tahoma" w:hAnsi="Tahoma" w:cs="Tahoma"/>
          <w:spacing w:val="-4"/>
          <w:sz w:val="24"/>
          <w:szCs w:val="24"/>
        </w:rPr>
        <w:t xml:space="preserve"> </w:t>
      </w:r>
      <w:r w:rsidR="00FF266D" w:rsidRPr="00140999">
        <w:rPr>
          <w:rFonts w:ascii="Tahoma" w:hAnsi="Tahoma" w:cs="Tahoma"/>
          <w:spacing w:val="-4"/>
          <w:sz w:val="24"/>
          <w:szCs w:val="24"/>
        </w:rPr>
        <w:t>19</w:t>
      </w:r>
      <w:r w:rsidR="00290414" w:rsidRPr="00140999">
        <w:rPr>
          <w:rFonts w:ascii="Tahoma" w:hAnsi="Tahoma" w:cs="Tahoma"/>
          <w:spacing w:val="-4"/>
          <w:sz w:val="24"/>
          <w:szCs w:val="24"/>
        </w:rPr>
        <w:t xml:space="preserve"> de </w:t>
      </w:r>
      <w:r w:rsidR="00FF266D" w:rsidRPr="00140999">
        <w:rPr>
          <w:rFonts w:ascii="Tahoma" w:hAnsi="Tahoma" w:cs="Tahoma"/>
          <w:spacing w:val="-4"/>
          <w:sz w:val="24"/>
          <w:szCs w:val="24"/>
        </w:rPr>
        <w:t xml:space="preserve">noviembre de 2020 </w:t>
      </w:r>
      <w:r w:rsidR="00D83F00" w:rsidRPr="00140999">
        <w:rPr>
          <w:rFonts w:ascii="Tahoma" w:hAnsi="Tahoma" w:cs="Tahoma"/>
          <w:spacing w:val="-4"/>
          <w:sz w:val="24"/>
          <w:szCs w:val="24"/>
        </w:rPr>
        <w:t>se</w:t>
      </w:r>
      <w:r w:rsidR="00863A0E" w:rsidRPr="00140999">
        <w:rPr>
          <w:rFonts w:ascii="Tahoma" w:hAnsi="Tahoma" w:cs="Tahoma"/>
          <w:spacing w:val="-4"/>
          <w:sz w:val="24"/>
          <w:szCs w:val="24"/>
        </w:rPr>
        <w:t xml:space="preserve"> a</w:t>
      </w:r>
      <w:r w:rsidR="00617F92" w:rsidRPr="00140999">
        <w:rPr>
          <w:rFonts w:ascii="Tahoma" w:hAnsi="Tahoma" w:cs="Tahoma"/>
          <w:spacing w:val="-4"/>
          <w:sz w:val="24"/>
          <w:szCs w:val="24"/>
        </w:rPr>
        <w:t>dmi</w:t>
      </w:r>
      <w:r w:rsidR="005D6FF0" w:rsidRPr="00140999">
        <w:rPr>
          <w:rFonts w:ascii="Tahoma" w:hAnsi="Tahoma" w:cs="Tahoma"/>
          <w:spacing w:val="-4"/>
          <w:sz w:val="24"/>
          <w:szCs w:val="24"/>
        </w:rPr>
        <w:t>tió</w:t>
      </w:r>
      <w:r w:rsidR="00F7138A" w:rsidRPr="00140999">
        <w:rPr>
          <w:rFonts w:ascii="Tahoma" w:hAnsi="Tahoma" w:cs="Tahoma"/>
          <w:spacing w:val="-4"/>
          <w:sz w:val="24"/>
          <w:szCs w:val="24"/>
        </w:rPr>
        <w:t xml:space="preserve"> la demanda y</w:t>
      </w:r>
      <w:r w:rsidR="002608AC" w:rsidRPr="00140999">
        <w:rPr>
          <w:rFonts w:ascii="Tahoma" w:hAnsi="Tahoma" w:cs="Tahoma"/>
          <w:spacing w:val="-4"/>
          <w:sz w:val="24"/>
          <w:szCs w:val="24"/>
        </w:rPr>
        <w:t xml:space="preserve"> se</w:t>
      </w:r>
      <w:r w:rsidR="005D6FF0" w:rsidRPr="00140999">
        <w:rPr>
          <w:rFonts w:ascii="Tahoma" w:hAnsi="Tahoma" w:cs="Tahoma"/>
          <w:spacing w:val="-4"/>
          <w:sz w:val="24"/>
          <w:szCs w:val="24"/>
        </w:rPr>
        <w:t xml:space="preserve"> or</w:t>
      </w:r>
      <w:r w:rsidR="00024378" w:rsidRPr="00140999">
        <w:rPr>
          <w:rFonts w:ascii="Tahoma" w:hAnsi="Tahoma" w:cs="Tahoma"/>
          <w:spacing w:val="-4"/>
          <w:sz w:val="24"/>
          <w:szCs w:val="24"/>
        </w:rPr>
        <w:t>den</w:t>
      </w:r>
      <w:r w:rsidR="00356341" w:rsidRPr="00140999">
        <w:rPr>
          <w:rFonts w:ascii="Tahoma" w:hAnsi="Tahoma" w:cs="Tahoma"/>
          <w:spacing w:val="-4"/>
          <w:sz w:val="24"/>
          <w:szCs w:val="24"/>
        </w:rPr>
        <w:t xml:space="preserve">ó </w:t>
      </w:r>
      <w:r w:rsidR="0043523E" w:rsidRPr="00140999">
        <w:rPr>
          <w:rFonts w:ascii="Tahoma" w:hAnsi="Tahoma" w:cs="Tahoma"/>
          <w:spacing w:val="-4"/>
          <w:sz w:val="24"/>
          <w:szCs w:val="24"/>
        </w:rPr>
        <w:t>vincular</w:t>
      </w:r>
      <w:r w:rsidR="00612754" w:rsidRPr="00140999">
        <w:rPr>
          <w:rFonts w:ascii="Tahoma" w:hAnsi="Tahoma" w:cs="Tahoma"/>
          <w:spacing w:val="-4"/>
          <w:sz w:val="24"/>
          <w:szCs w:val="24"/>
        </w:rPr>
        <w:t xml:space="preserve"> a</w:t>
      </w:r>
      <w:r w:rsidR="21B4935B" w:rsidRPr="00140999">
        <w:rPr>
          <w:rFonts w:ascii="Tahoma" w:hAnsi="Tahoma" w:cs="Tahoma"/>
          <w:spacing w:val="-4"/>
          <w:sz w:val="24"/>
          <w:szCs w:val="24"/>
        </w:rPr>
        <w:t xml:space="preserve"> la</w:t>
      </w:r>
      <w:r w:rsidR="00612754" w:rsidRPr="00140999">
        <w:rPr>
          <w:rFonts w:ascii="Tahoma" w:hAnsi="Tahoma" w:cs="Tahoma"/>
          <w:spacing w:val="-4"/>
          <w:sz w:val="24"/>
          <w:szCs w:val="24"/>
        </w:rPr>
        <w:t xml:space="preserve"> </w:t>
      </w:r>
      <w:r w:rsidR="00612754" w:rsidRPr="00140999">
        <w:rPr>
          <w:rFonts w:ascii="Tahoma" w:hAnsi="Tahoma" w:cs="Tahoma"/>
          <w:spacing w:val="-4"/>
          <w:sz w:val="24"/>
          <w:szCs w:val="24"/>
          <w:lang w:val="es-CO"/>
        </w:rPr>
        <w:t>Profesional Máster Código 320 Grado 08 con funciones asignadas de Director de Atención y Servicio, a la Subdirectora de Determinación V, a la Directora de Prestaciones Económicas y al Gerente de Prevención del Fraude de Colpensiones y a la Gerente Regional Eje Cafetero de la Nueva EPS.</w:t>
      </w:r>
    </w:p>
    <w:p w:rsidR="009B2B6B" w:rsidRPr="00140999" w:rsidRDefault="009B2B6B"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43523E" w:rsidRPr="00140999" w:rsidRDefault="0043523E"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 xml:space="preserve">2. En el </w:t>
      </w:r>
      <w:r w:rsidR="00612754" w:rsidRPr="00140999">
        <w:rPr>
          <w:rFonts w:ascii="Tahoma" w:hAnsi="Tahoma" w:cs="Tahoma"/>
          <w:spacing w:val="-4"/>
          <w:sz w:val="24"/>
          <w:szCs w:val="24"/>
        </w:rPr>
        <w:t>curso</w:t>
      </w:r>
      <w:r w:rsidRPr="00140999">
        <w:rPr>
          <w:rFonts w:ascii="Tahoma" w:hAnsi="Tahoma" w:cs="Tahoma"/>
          <w:spacing w:val="-4"/>
          <w:sz w:val="24"/>
          <w:szCs w:val="24"/>
        </w:rPr>
        <w:t xml:space="preserve"> de la primera instancia se produjeron los siguientes pronunciamientos:</w:t>
      </w:r>
    </w:p>
    <w:p w:rsidR="0043523E" w:rsidRPr="00140999" w:rsidRDefault="0043523E"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536770" w:rsidRPr="00140999" w:rsidRDefault="0043523E" w:rsidP="001409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rPr>
        <w:t xml:space="preserve">2.1 </w:t>
      </w:r>
      <w:r w:rsidR="00612754" w:rsidRPr="00140999">
        <w:rPr>
          <w:rFonts w:ascii="Tahoma" w:hAnsi="Tahoma" w:cs="Tahoma"/>
          <w:spacing w:val="-4"/>
          <w:sz w:val="24"/>
          <w:szCs w:val="24"/>
          <w:lang w:val="es-CO"/>
        </w:rPr>
        <w:t>La Directora de Acciones Constitucionales de Colpensiones solicitó se declarara la improcedencia de la acción de tutela con sustento en que: a) en virtud de la Resolución No. 555 de 2015 la Gerencia de Prevención del fraude de esa entidad</w:t>
      </w:r>
      <w:r w:rsidR="00B001AB" w:rsidRPr="00140999">
        <w:rPr>
          <w:rFonts w:ascii="Tahoma" w:hAnsi="Tahoma" w:cs="Tahoma"/>
          <w:spacing w:val="-4"/>
          <w:sz w:val="24"/>
          <w:szCs w:val="24"/>
          <w:lang w:val="es-CO"/>
        </w:rPr>
        <w:t xml:space="preserve"> dio trámite a</w:t>
      </w:r>
      <w:r w:rsidR="00612754" w:rsidRPr="00140999">
        <w:rPr>
          <w:rFonts w:ascii="Tahoma" w:hAnsi="Tahoma" w:cs="Tahoma"/>
          <w:spacing w:val="-4"/>
          <w:sz w:val="24"/>
          <w:szCs w:val="24"/>
          <w:lang w:val="es-CO"/>
        </w:rPr>
        <w:t xml:space="preserve"> investigación administrativa especial, </w:t>
      </w:r>
      <w:r w:rsidR="00B001AB" w:rsidRPr="00140999">
        <w:rPr>
          <w:rFonts w:ascii="Tahoma" w:hAnsi="Tahoma" w:cs="Tahoma"/>
          <w:spacing w:val="-4"/>
          <w:sz w:val="24"/>
          <w:szCs w:val="24"/>
          <w:lang w:val="es-CO"/>
        </w:rPr>
        <w:t>en la que se concluyó</w:t>
      </w:r>
      <w:r w:rsidR="00612754" w:rsidRPr="00140999">
        <w:rPr>
          <w:rFonts w:ascii="Tahoma" w:hAnsi="Tahoma" w:cs="Tahoma"/>
          <w:spacing w:val="-4"/>
          <w:sz w:val="24"/>
          <w:szCs w:val="24"/>
          <w:lang w:val="es-CO"/>
        </w:rPr>
        <w:t xml:space="preserve"> </w:t>
      </w:r>
      <w:r w:rsidR="00B001AB" w:rsidRPr="00140999">
        <w:rPr>
          <w:rFonts w:ascii="Tahoma" w:hAnsi="Tahoma" w:cs="Tahoma"/>
          <w:spacing w:val="-4"/>
          <w:sz w:val="24"/>
          <w:szCs w:val="24"/>
          <w:lang w:val="es-CO"/>
        </w:rPr>
        <w:t>que el usuario había ejecutado actos indebidos a fin de obtener su pensión de invalidez, concretamente en la inclusión irregular de información</w:t>
      </w:r>
      <w:r w:rsidR="00612754" w:rsidRPr="00140999">
        <w:rPr>
          <w:rFonts w:ascii="Tahoma" w:hAnsi="Tahoma" w:cs="Tahoma"/>
          <w:spacing w:val="-4"/>
          <w:sz w:val="24"/>
          <w:szCs w:val="24"/>
          <w:lang w:val="es-CO"/>
        </w:rPr>
        <w:t xml:space="preserve"> en las bases de datos</w:t>
      </w:r>
      <w:r w:rsidR="00B001AB" w:rsidRPr="00140999">
        <w:rPr>
          <w:rFonts w:ascii="Tahoma" w:hAnsi="Tahoma" w:cs="Tahoma"/>
          <w:spacing w:val="-4"/>
          <w:sz w:val="24"/>
          <w:szCs w:val="24"/>
          <w:lang w:val="es-CO"/>
        </w:rPr>
        <w:t xml:space="preserve">, circunstancia que permite, en los términos de </w:t>
      </w:r>
      <w:r w:rsidR="00612754" w:rsidRPr="00140999">
        <w:rPr>
          <w:rFonts w:ascii="Tahoma" w:hAnsi="Tahoma" w:cs="Tahoma"/>
          <w:spacing w:val="-4"/>
          <w:sz w:val="24"/>
          <w:szCs w:val="24"/>
          <w:lang w:val="es-CO"/>
        </w:rPr>
        <w:t>la Ley 797 de 2003 y el artículo 243 de la Ley 1450 de 2011</w:t>
      </w:r>
      <w:r w:rsidR="00B001AB" w:rsidRPr="00140999">
        <w:rPr>
          <w:rFonts w:ascii="Tahoma" w:hAnsi="Tahoma" w:cs="Tahoma"/>
          <w:spacing w:val="-4"/>
          <w:sz w:val="24"/>
          <w:szCs w:val="24"/>
          <w:lang w:val="es-CO"/>
        </w:rPr>
        <w:t>,</w:t>
      </w:r>
      <w:r w:rsidR="00612754" w:rsidRPr="00140999">
        <w:rPr>
          <w:rFonts w:ascii="Tahoma" w:hAnsi="Tahoma" w:cs="Tahoma"/>
          <w:spacing w:val="-4"/>
          <w:sz w:val="24"/>
          <w:szCs w:val="24"/>
          <w:lang w:val="es-CO"/>
        </w:rPr>
        <w:t xml:space="preserve"> revocar el acto administrativo</w:t>
      </w:r>
      <w:r w:rsidR="00B001AB" w:rsidRPr="00140999">
        <w:rPr>
          <w:rFonts w:ascii="Tahoma" w:hAnsi="Tahoma" w:cs="Tahoma"/>
          <w:spacing w:val="-4"/>
          <w:sz w:val="24"/>
          <w:szCs w:val="24"/>
          <w:lang w:val="es-CO"/>
        </w:rPr>
        <w:t xml:space="preserve"> de reconocimiento pensional</w:t>
      </w:r>
      <w:r w:rsidR="00612754" w:rsidRPr="00140999">
        <w:rPr>
          <w:rFonts w:ascii="Tahoma" w:hAnsi="Tahoma" w:cs="Tahoma"/>
          <w:spacing w:val="-4"/>
          <w:sz w:val="24"/>
          <w:szCs w:val="24"/>
          <w:lang w:val="es-CO"/>
        </w:rPr>
        <w:t xml:space="preserve"> sin consentimiento del particular que se benefició de la irregularidad</w:t>
      </w:r>
      <w:r w:rsidR="005C7473" w:rsidRPr="00140999">
        <w:rPr>
          <w:rFonts w:ascii="Tahoma" w:hAnsi="Tahoma" w:cs="Tahoma"/>
          <w:spacing w:val="-4"/>
          <w:sz w:val="24"/>
          <w:szCs w:val="24"/>
          <w:lang w:val="es-CO"/>
        </w:rPr>
        <w:t xml:space="preserve"> y</w:t>
      </w:r>
      <w:r w:rsidR="00B001AB" w:rsidRPr="00140999">
        <w:rPr>
          <w:rFonts w:ascii="Tahoma" w:hAnsi="Tahoma" w:cs="Tahoma"/>
          <w:spacing w:val="-4"/>
          <w:sz w:val="24"/>
          <w:szCs w:val="24"/>
          <w:lang w:val="es-CO"/>
        </w:rPr>
        <w:t xml:space="preserve"> b) la acción de tutela es improcedente cuando, como en este asunto, concurren otros medios de defensa judicial</w:t>
      </w:r>
      <w:r w:rsidR="005C7473" w:rsidRPr="00140999">
        <w:rPr>
          <w:rFonts w:ascii="Tahoma" w:hAnsi="Tahoma" w:cs="Tahoma"/>
          <w:spacing w:val="-4"/>
          <w:sz w:val="24"/>
          <w:szCs w:val="24"/>
          <w:lang w:val="es-CO"/>
        </w:rPr>
        <w:t>. Así mismo al juez constitucional no le es dado resolver sobre la controversia planteada, máxime que el actor no demostró la existencia de un perjuicio irremediable</w:t>
      </w:r>
      <w:r w:rsidR="00536770" w:rsidRPr="00140999">
        <w:rPr>
          <w:rStyle w:val="Refdenotaalpie"/>
          <w:rFonts w:ascii="Tahoma" w:hAnsi="Tahoma" w:cs="Tahoma"/>
          <w:spacing w:val="-4"/>
          <w:szCs w:val="24"/>
        </w:rPr>
        <w:footnoteReference w:id="2"/>
      </w:r>
      <w:r w:rsidR="00536770" w:rsidRPr="00140999">
        <w:rPr>
          <w:rFonts w:ascii="Tahoma" w:hAnsi="Tahoma" w:cs="Tahoma"/>
          <w:spacing w:val="-4"/>
          <w:sz w:val="24"/>
          <w:szCs w:val="24"/>
        </w:rPr>
        <w:t>.</w:t>
      </w:r>
    </w:p>
    <w:p w:rsidR="00553C85" w:rsidRPr="00140999" w:rsidRDefault="00536770"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 xml:space="preserve"> </w:t>
      </w:r>
    </w:p>
    <w:p w:rsidR="00063667" w:rsidRPr="00140999" w:rsidRDefault="00536770"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rPr>
        <w:t>2.2</w:t>
      </w:r>
      <w:r w:rsidR="005C7473" w:rsidRPr="00140999">
        <w:rPr>
          <w:rFonts w:ascii="Tahoma" w:hAnsi="Tahoma" w:cs="Tahoma"/>
          <w:spacing w:val="-4"/>
          <w:sz w:val="24"/>
          <w:szCs w:val="24"/>
        </w:rPr>
        <w:t xml:space="preserve"> </w:t>
      </w:r>
      <w:r w:rsidR="00E75113" w:rsidRPr="00140999">
        <w:rPr>
          <w:rFonts w:ascii="Tahoma" w:hAnsi="Tahoma" w:cs="Tahoma"/>
          <w:spacing w:val="-4"/>
          <w:sz w:val="24"/>
          <w:szCs w:val="24"/>
        </w:rPr>
        <w:t xml:space="preserve">La representante legal de la Nueva EPS, por medio de apoderada, </w:t>
      </w:r>
      <w:r w:rsidR="00E75113" w:rsidRPr="00140999">
        <w:rPr>
          <w:rFonts w:ascii="Tahoma" w:hAnsi="Tahoma" w:cs="Tahoma"/>
          <w:spacing w:val="-4"/>
          <w:sz w:val="24"/>
          <w:szCs w:val="24"/>
          <w:lang w:val="es-CO"/>
        </w:rPr>
        <w:t xml:space="preserve">informó </w:t>
      </w:r>
      <w:proofErr w:type="gramStart"/>
      <w:r w:rsidR="00E75113" w:rsidRPr="00140999">
        <w:rPr>
          <w:rFonts w:ascii="Tahoma" w:hAnsi="Tahoma" w:cs="Tahoma"/>
          <w:spacing w:val="-4"/>
          <w:sz w:val="24"/>
          <w:szCs w:val="24"/>
          <w:lang w:val="es-CO"/>
        </w:rPr>
        <w:t>que</w:t>
      </w:r>
      <w:proofErr w:type="gramEnd"/>
      <w:r w:rsidR="00E75113" w:rsidRPr="00140999">
        <w:rPr>
          <w:rFonts w:ascii="Tahoma" w:hAnsi="Tahoma" w:cs="Tahoma"/>
          <w:spacing w:val="-4"/>
          <w:sz w:val="24"/>
          <w:szCs w:val="24"/>
          <w:lang w:val="es-CO"/>
        </w:rPr>
        <w:t xml:space="preserve"> según el área de afiliaciones</w:t>
      </w:r>
      <w:r w:rsidR="00EE13E6" w:rsidRPr="00140999">
        <w:rPr>
          <w:rFonts w:ascii="Tahoma" w:hAnsi="Tahoma" w:cs="Tahoma"/>
          <w:spacing w:val="-4"/>
          <w:sz w:val="24"/>
          <w:szCs w:val="24"/>
          <w:lang w:val="es-CO"/>
        </w:rPr>
        <w:t xml:space="preserve"> de esa entidad, el accionante </w:t>
      </w:r>
      <w:r w:rsidR="00C76DFA" w:rsidRPr="00140999">
        <w:rPr>
          <w:rFonts w:ascii="Tahoma" w:hAnsi="Tahoma" w:cs="Tahoma"/>
          <w:spacing w:val="-4"/>
          <w:sz w:val="24"/>
          <w:szCs w:val="24"/>
          <w:lang w:val="es-CO"/>
        </w:rPr>
        <w:t xml:space="preserve">se </w:t>
      </w:r>
      <w:r w:rsidR="00E75113" w:rsidRPr="00140999">
        <w:rPr>
          <w:rFonts w:ascii="Tahoma" w:hAnsi="Tahoma" w:cs="Tahoma"/>
          <w:spacing w:val="-4"/>
          <w:sz w:val="24"/>
          <w:szCs w:val="24"/>
          <w:lang w:val="es-CO"/>
        </w:rPr>
        <w:t>registra activo</w:t>
      </w:r>
      <w:r w:rsidR="00C76DFA" w:rsidRPr="00140999">
        <w:rPr>
          <w:rFonts w:ascii="Tahoma" w:hAnsi="Tahoma" w:cs="Tahoma"/>
          <w:spacing w:val="-4"/>
          <w:sz w:val="24"/>
          <w:szCs w:val="24"/>
          <w:lang w:val="es-CO"/>
        </w:rPr>
        <w:t>. Lo anterior</w:t>
      </w:r>
      <w:r w:rsidR="00E75113" w:rsidRPr="00140999">
        <w:rPr>
          <w:rFonts w:ascii="Tahoma" w:hAnsi="Tahoma" w:cs="Tahoma"/>
          <w:spacing w:val="-4"/>
          <w:sz w:val="24"/>
          <w:szCs w:val="24"/>
          <w:lang w:val="es-CO"/>
        </w:rPr>
        <w:t xml:space="preserve"> a</w:t>
      </w:r>
      <w:r w:rsidR="000231C9" w:rsidRPr="00140999">
        <w:rPr>
          <w:rFonts w:ascii="Tahoma" w:hAnsi="Tahoma" w:cs="Tahoma"/>
          <w:spacing w:val="-4"/>
          <w:sz w:val="24"/>
          <w:szCs w:val="24"/>
          <w:lang w:val="es-CO"/>
        </w:rPr>
        <w:t xml:space="preserve">l margen de la decisión </w:t>
      </w:r>
      <w:r w:rsidR="00140999" w:rsidRPr="00140999">
        <w:rPr>
          <w:rFonts w:ascii="Tahoma" w:hAnsi="Tahoma" w:cs="Tahoma"/>
          <w:spacing w:val="-4"/>
          <w:sz w:val="24"/>
          <w:szCs w:val="24"/>
          <w:lang w:val="es-CO"/>
        </w:rPr>
        <w:t>de Colpensiones</w:t>
      </w:r>
      <w:r w:rsidR="000231C9" w:rsidRPr="00140999">
        <w:rPr>
          <w:rFonts w:ascii="Tahoma" w:hAnsi="Tahoma" w:cs="Tahoma"/>
          <w:spacing w:val="-4"/>
          <w:sz w:val="24"/>
          <w:szCs w:val="24"/>
          <w:lang w:val="es-CO"/>
        </w:rPr>
        <w:t xml:space="preserve"> de suspender el pago de</w:t>
      </w:r>
      <w:r w:rsidR="00E75113" w:rsidRPr="00140999">
        <w:rPr>
          <w:rFonts w:ascii="Tahoma" w:hAnsi="Tahoma" w:cs="Tahoma"/>
          <w:spacing w:val="-4"/>
          <w:sz w:val="24"/>
          <w:szCs w:val="24"/>
          <w:lang w:val="es-CO"/>
        </w:rPr>
        <w:t xml:space="preserve"> aportes desde el mes de junio de 2020,</w:t>
      </w:r>
      <w:r w:rsidR="000231C9" w:rsidRPr="00140999">
        <w:rPr>
          <w:rFonts w:ascii="Tahoma" w:hAnsi="Tahoma" w:cs="Tahoma"/>
          <w:spacing w:val="-4"/>
          <w:sz w:val="24"/>
          <w:szCs w:val="24"/>
          <w:lang w:val="es-CO"/>
        </w:rPr>
        <w:t xml:space="preserve"> toda vez que en aplicación del </w:t>
      </w:r>
      <w:r w:rsidR="000231C9" w:rsidRPr="00140999">
        <w:rPr>
          <w:rFonts w:ascii="Tahoma" w:hAnsi="Tahoma" w:cs="Tahoma"/>
          <w:bCs/>
          <w:spacing w:val="-4"/>
          <w:sz w:val="24"/>
          <w:szCs w:val="24"/>
          <w:lang w:val="es-CO"/>
        </w:rPr>
        <w:t>Decreto 538 del 2020,</w:t>
      </w:r>
      <w:r w:rsidR="00E75113" w:rsidRPr="00140999">
        <w:rPr>
          <w:rFonts w:ascii="Tahoma" w:hAnsi="Tahoma" w:cs="Tahoma"/>
          <w:spacing w:val="-4"/>
          <w:sz w:val="24"/>
          <w:szCs w:val="24"/>
          <w:lang w:val="es-CO"/>
        </w:rPr>
        <w:t xml:space="preserve"> los servicios de salud se continúan garantizando</w:t>
      </w:r>
      <w:r w:rsidR="000231C9" w:rsidRPr="00140999">
        <w:rPr>
          <w:rFonts w:ascii="Tahoma" w:hAnsi="Tahoma" w:cs="Tahoma"/>
          <w:spacing w:val="-4"/>
          <w:sz w:val="24"/>
          <w:szCs w:val="24"/>
          <w:lang w:val="es-CO"/>
        </w:rPr>
        <w:t xml:space="preserve"> en el marco del estado actual de pandemia, a pesar de esa mora</w:t>
      </w:r>
      <w:r w:rsidRPr="00140999">
        <w:rPr>
          <w:rStyle w:val="Refdenotaalpie"/>
          <w:rFonts w:ascii="Tahoma" w:hAnsi="Tahoma" w:cs="Tahoma"/>
          <w:spacing w:val="-4"/>
          <w:szCs w:val="24"/>
          <w:lang w:val="es-CO"/>
        </w:rPr>
        <w:footnoteReference w:id="3"/>
      </w:r>
      <w:r w:rsidRPr="00140999">
        <w:rPr>
          <w:rFonts w:ascii="Tahoma" w:hAnsi="Tahoma" w:cs="Tahoma"/>
          <w:spacing w:val="-4"/>
          <w:sz w:val="24"/>
          <w:szCs w:val="24"/>
          <w:lang w:val="es-CO"/>
        </w:rPr>
        <w:t xml:space="preserve">.  </w:t>
      </w:r>
    </w:p>
    <w:p w:rsidR="003704A2" w:rsidRPr="00140999" w:rsidRDefault="003704A2"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3431C0" w:rsidRPr="00140999" w:rsidRDefault="00401839" w:rsidP="001409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rPr>
        <w:lastRenderedPageBreak/>
        <w:t>3</w:t>
      </w:r>
      <w:r w:rsidR="003704A2" w:rsidRPr="00140999">
        <w:rPr>
          <w:rFonts w:ascii="Tahoma" w:hAnsi="Tahoma" w:cs="Tahoma"/>
          <w:spacing w:val="-4"/>
          <w:sz w:val="24"/>
          <w:szCs w:val="24"/>
        </w:rPr>
        <w:t xml:space="preserve">. </w:t>
      </w:r>
      <w:r w:rsidR="003431C0" w:rsidRPr="00140999">
        <w:rPr>
          <w:rFonts w:ascii="Tahoma" w:hAnsi="Tahoma" w:cs="Tahoma"/>
          <w:spacing w:val="-4"/>
          <w:sz w:val="24"/>
          <w:szCs w:val="24"/>
        </w:rPr>
        <w:t>Mediante sentencia de 2</w:t>
      </w:r>
      <w:r w:rsidRPr="00140999">
        <w:rPr>
          <w:rFonts w:ascii="Tahoma" w:hAnsi="Tahoma" w:cs="Tahoma"/>
          <w:spacing w:val="-4"/>
          <w:sz w:val="24"/>
          <w:szCs w:val="24"/>
        </w:rPr>
        <w:t xml:space="preserve"> de</w:t>
      </w:r>
      <w:r w:rsidR="003431C0" w:rsidRPr="00140999">
        <w:rPr>
          <w:rFonts w:ascii="Tahoma" w:hAnsi="Tahoma" w:cs="Tahoma"/>
          <w:spacing w:val="-4"/>
          <w:sz w:val="24"/>
          <w:szCs w:val="24"/>
        </w:rPr>
        <w:t xml:space="preserve"> diciembre de 2020 el j</w:t>
      </w:r>
      <w:r w:rsidRPr="00140999">
        <w:rPr>
          <w:rFonts w:ascii="Tahoma" w:hAnsi="Tahoma" w:cs="Tahoma"/>
          <w:spacing w:val="-4"/>
          <w:sz w:val="24"/>
          <w:szCs w:val="24"/>
        </w:rPr>
        <w:t xml:space="preserve">uzgado </w:t>
      </w:r>
      <w:r w:rsidR="003431C0" w:rsidRPr="00140999">
        <w:rPr>
          <w:rFonts w:ascii="Tahoma" w:hAnsi="Tahoma" w:cs="Tahoma"/>
          <w:spacing w:val="-4"/>
          <w:sz w:val="24"/>
          <w:szCs w:val="24"/>
        </w:rPr>
        <w:t xml:space="preserve">de conocimiento </w:t>
      </w:r>
      <w:r w:rsidR="006009BF" w:rsidRPr="00140999">
        <w:rPr>
          <w:rFonts w:ascii="Tahoma" w:hAnsi="Tahoma" w:cs="Tahoma"/>
          <w:spacing w:val="-4"/>
          <w:sz w:val="24"/>
          <w:szCs w:val="24"/>
        </w:rPr>
        <w:t>resolvió</w:t>
      </w:r>
      <w:r w:rsidR="003431C0" w:rsidRPr="00140999">
        <w:rPr>
          <w:rFonts w:ascii="Tahoma" w:hAnsi="Tahoma" w:cs="Tahoma"/>
          <w:spacing w:val="-4"/>
          <w:sz w:val="24"/>
          <w:szCs w:val="24"/>
        </w:rPr>
        <w:t xml:space="preserve"> negar el </w:t>
      </w:r>
      <w:r w:rsidR="00536770" w:rsidRPr="00140999">
        <w:rPr>
          <w:rFonts w:ascii="Tahoma" w:hAnsi="Tahoma" w:cs="Tahoma"/>
          <w:spacing w:val="-4"/>
          <w:sz w:val="24"/>
          <w:szCs w:val="24"/>
        </w:rPr>
        <w:t xml:space="preserve">amparo </w:t>
      </w:r>
      <w:r w:rsidR="006009BF" w:rsidRPr="00140999">
        <w:rPr>
          <w:rFonts w:ascii="Tahoma" w:hAnsi="Tahoma" w:cs="Tahoma"/>
          <w:spacing w:val="-4"/>
          <w:sz w:val="24"/>
          <w:szCs w:val="24"/>
        </w:rPr>
        <w:t>invocado</w:t>
      </w:r>
      <w:r w:rsidR="00536770" w:rsidRPr="00140999">
        <w:rPr>
          <w:rFonts w:ascii="Tahoma" w:hAnsi="Tahoma" w:cs="Tahoma"/>
          <w:spacing w:val="-4"/>
          <w:sz w:val="24"/>
          <w:szCs w:val="24"/>
        </w:rPr>
        <w:t xml:space="preserve"> </w:t>
      </w:r>
      <w:r w:rsidR="003431C0" w:rsidRPr="00140999">
        <w:rPr>
          <w:rFonts w:ascii="Tahoma" w:hAnsi="Tahoma" w:cs="Tahoma"/>
          <w:spacing w:val="-4"/>
          <w:sz w:val="24"/>
          <w:szCs w:val="24"/>
        </w:rPr>
        <w:t xml:space="preserve">con sustento en </w:t>
      </w:r>
      <w:r w:rsidR="00140999" w:rsidRPr="00140999">
        <w:rPr>
          <w:rFonts w:ascii="Tahoma" w:hAnsi="Tahoma" w:cs="Tahoma"/>
          <w:spacing w:val="-4"/>
          <w:sz w:val="24"/>
          <w:szCs w:val="24"/>
        </w:rPr>
        <w:t>que,</w:t>
      </w:r>
      <w:r w:rsidR="003431C0" w:rsidRPr="00140999">
        <w:rPr>
          <w:rFonts w:ascii="Tahoma" w:hAnsi="Tahoma" w:cs="Tahoma"/>
          <w:spacing w:val="-4"/>
          <w:sz w:val="24"/>
          <w:szCs w:val="24"/>
        </w:rPr>
        <w:t xml:space="preserve"> en este caso, </w:t>
      </w:r>
      <w:r w:rsidR="000231C9" w:rsidRPr="00140999">
        <w:rPr>
          <w:rFonts w:ascii="Tahoma" w:hAnsi="Tahoma" w:cs="Tahoma"/>
          <w:spacing w:val="-4"/>
          <w:sz w:val="24"/>
          <w:szCs w:val="24"/>
        </w:rPr>
        <w:t xml:space="preserve">se determinó en el </w:t>
      </w:r>
      <w:r w:rsidR="003431C0" w:rsidRPr="00140999">
        <w:rPr>
          <w:rFonts w:ascii="Tahoma" w:hAnsi="Tahoma" w:cs="Tahoma"/>
          <w:spacing w:val="-4"/>
          <w:sz w:val="24"/>
          <w:szCs w:val="24"/>
        </w:rPr>
        <w:t>procedimiento administrativo adelantado</w:t>
      </w:r>
      <w:r w:rsidR="000231C9" w:rsidRPr="00140999">
        <w:rPr>
          <w:rFonts w:ascii="Tahoma" w:hAnsi="Tahoma" w:cs="Tahoma"/>
          <w:spacing w:val="-4"/>
          <w:sz w:val="24"/>
          <w:szCs w:val="24"/>
        </w:rPr>
        <w:t xml:space="preserve"> la configuración</w:t>
      </w:r>
      <w:r w:rsidR="003431C0" w:rsidRPr="00140999">
        <w:rPr>
          <w:rFonts w:ascii="Tahoma" w:hAnsi="Tahoma" w:cs="Tahoma"/>
          <w:spacing w:val="-4"/>
          <w:sz w:val="24"/>
          <w:szCs w:val="24"/>
        </w:rPr>
        <w:t xml:space="preserve"> </w:t>
      </w:r>
      <w:r w:rsidR="000231C9" w:rsidRPr="00140999">
        <w:rPr>
          <w:rFonts w:ascii="Tahoma" w:hAnsi="Tahoma" w:cs="Tahoma"/>
          <w:spacing w:val="-4"/>
          <w:sz w:val="24"/>
          <w:szCs w:val="24"/>
        </w:rPr>
        <w:t>de un</w:t>
      </w:r>
      <w:r w:rsidR="003431C0" w:rsidRPr="00140999">
        <w:rPr>
          <w:rFonts w:ascii="Tahoma" w:hAnsi="Tahoma" w:cs="Tahoma"/>
          <w:spacing w:val="-4"/>
          <w:sz w:val="24"/>
          <w:szCs w:val="24"/>
        </w:rPr>
        <w:t xml:space="preserve"> presunto fraude para obtener la pensión de invalidez</w:t>
      </w:r>
      <w:r w:rsidR="0020079F" w:rsidRPr="00140999">
        <w:rPr>
          <w:rFonts w:ascii="Tahoma" w:hAnsi="Tahoma" w:cs="Tahoma"/>
          <w:spacing w:val="-4"/>
          <w:sz w:val="24"/>
          <w:szCs w:val="24"/>
        </w:rPr>
        <w:t xml:space="preserve"> y por lo mismo no se pueda obligar al fondo de pensiones a seguir pagando una prestación en esos términos.</w:t>
      </w:r>
      <w:r w:rsidR="003431C0" w:rsidRPr="00140999">
        <w:rPr>
          <w:rFonts w:ascii="Tahoma" w:hAnsi="Tahoma" w:cs="Tahoma"/>
          <w:spacing w:val="-4"/>
          <w:sz w:val="24"/>
          <w:szCs w:val="24"/>
        </w:rPr>
        <w:t xml:space="preserve"> </w:t>
      </w:r>
      <w:r w:rsidR="0020079F" w:rsidRPr="00140999">
        <w:rPr>
          <w:rFonts w:ascii="Tahoma" w:hAnsi="Tahoma" w:cs="Tahoma"/>
          <w:spacing w:val="-4"/>
          <w:sz w:val="24"/>
          <w:szCs w:val="24"/>
        </w:rPr>
        <w:t xml:space="preserve">Así mismo </w:t>
      </w:r>
      <w:r w:rsidR="000231C9" w:rsidRPr="00140999">
        <w:rPr>
          <w:rFonts w:ascii="Tahoma" w:hAnsi="Tahoma" w:cs="Tahoma"/>
          <w:spacing w:val="-4"/>
          <w:sz w:val="24"/>
          <w:szCs w:val="24"/>
        </w:rPr>
        <w:t>esa entidad</w:t>
      </w:r>
      <w:r w:rsidR="0020079F" w:rsidRPr="00140999">
        <w:rPr>
          <w:rFonts w:ascii="Tahoma" w:hAnsi="Tahoma" w:cs="Tahoma"/>
          <w:spacing w:val="-4"/>
          <w:sz w:val="24"/>
          <w:szCs w:val="24"/>
        </w:rPr>
        <w:t xml:space="preserve"> acreditó el envío </w:t>
      </w:r>
      <w:r w:rsidR="00D86725" w:rsidRPr="00140999">
        <w:rPr>
          <w:rFonts w:ascii="Tahoma" w:hAnsi="Tahoma" w:cs="Tahoma"/>
          <w:spacing w:val="-4"/>
          <w:sz w:val="24"/>
          <w:szCs w:val="24"/>
        </w:rPr>
        <w:t>de varias comunicaciones a</w:t>
      </w:r>
      <w:r w:rsidR="0020079F" w:rsidRPr="00140999">
        <w:rPr>
          <w:rFonts w:ascii="Tahoma" w:hAnsi="Tahoma" w:cs="Tahoma"/>
          <w:spacing w:val="-4"/>
          <w:sz w:val="24"/>
          <w:szCs w:val="24"/>
        </w:rPr>
        <w:t xml:space="preserve">l </w:t>
      </w:r>
      <w:r w:rsidR="00D86725" w:rsidRPr="00140999">
        <w:rPr>
          <w:rFonts w:ascii="Tahoma" w:hAnsi="Tahoma" w:cs="Tahoma"/>
          <w:spacing w:val="-4"/>
          <w:sz w:val="24"/>
          <w:szCs w:val="24"/>
        </w:rPr>
        <w:t xml:space="preserve">accionante, quien además </w:t>
      </w:r>
      <w:r w:rsidR="0020079F" w:rsidRPr="00140999">
        <w:rPr>
          <w:rFonts w:ascii="Tahoma" w:hAnsi="Tahoma" w:cs="Tahoma"/>
          <w:spacing w:val="-4"/>
          <w:sz w:val="24"/>
          <w:szCs w:val="24"/>
          <w:lang w:val="es-CO"/>
        </w:rPr>
        <w:t>“</w:t>
      </w:r>
      <w:r w:rsidR="0020079F" w:rsidRPr="00140999">
        <w:rPr>
          <w:rFonts w:ascii="Tahoma" w:hAnsi="Tahoma" w:cs="Tahoma"/>
          <w:spacing w:val="-4"/>
          <w:sz w:val="22"/>
          <w:szCs w:val="24"/>
          <w:lang w:val="es-CO"/>
        </w:rPr>
        <w:t>tuvo la asistencia de un profesional del derecho quien debió de estar atento al procedimiento allí adelantado</w:t>
      </w:r>
      <w:r w:rsidR="0020079F" w:rsidRPr="00140999">
        <w:rPr>
          <w:rFonts w:ascii="Tahoma" w:hAnsi="Tahoma" w:cs="Tahoma"/>
          <w:spacing w:val="-4"/>
          <w:sz w:val="24"/>
          <w:szCs w:val="24"/>
          <w:lang w:val="es-CO"/>
        </w:rPr>
        <w:t>.”</w:t>
      </w:r>
    </w:p>
    <w:p w:rsidR="0020079F" w:rsidRPr="00140999" w:rsidRDefault="0020079F"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5477CD" w:rsidRPr="00140999" w:rsidRDefault="00D86725"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De otro lado,</w:t>
      </w:r>
      <w:r w:rsidR="003431C0" w:rsidRPr="00140999">
        <w:rPr>
          <w:rFonts w:ascii="Tahoma" w:hAnsi="Tahoma" w:cs="Tahoma"/>
          <w:spacing w:val="-4"/>
          <w:sz w:val="24"/>
          <w:szCs w:val="24"/>
          <w:lang w:val="es-CO"/>
        </w:rPr>
        <w:t xml:space="preserve"> la</w:t>
      </w:r>
      <w:r w:rsidRPr="00140999">
        <w:rPr>
          <w:rFonts w:ascii="Tahoma" w:hAnsi="Tahoma" w:cs="Tahoma"/>
          <w:spacing w:val="-4"/>
          <w:sz w:val="24"/>
          <w:szCs w:val="24"/>
          <w:lang w:val="es-CO"/>
        </w:rPr>
        <w:t xml:space="preserve"> Nueva</w:t>
      </w:r>
      <w:r w:rsidR="003431C0" w:rsidRPr="00140999">
        <w:rPr>
          <w:rFonts w:ascii="Tahoma" w:hAnsi="Tahoma" w:cs="Tahoma"/>
          <w:spacing w:val="-4"/>
          <w:sz w:val="24"/>
          <w:szCs w:val="24"/>
          <w:lang w:val="es-CO"/>
        </w:rPr>
        <w:t xml:space="preserve"> EPS manifestó que el accionante se encuentra activo en su sistema y recibe</w:t>
      </w:r>
      <w:r w:rsidRPr="00140999">
        <w:rPr>
          <w:rFonts w:ascii="Tahoma" w:hAnsi="Tahoma" w:cs="Tahoma"/>
          <w:spacing w:val="-4"/>
          <w:sz w:val="24"/>
          <w:szCs w:val="24"/>
          <w:lang w:val="es-CO"/>
        </w:rPr>
        <w:t xml:space="preserve"> como tal</w:t>
      </w:r>
      <w:r w:rsidR="003431C0" w:rsidRPr="00140999">
        <w:rPr>
          <w:rFonts w:ascii="Tahoma" w:hAnsi="Tahoma" w:cs="Tahoma"/>
          <w:spacing w:val="-4"/>
          <w:sz w:val="24"/>
          <w:szCs w:val="24"/>
          <w:lang w:val="es-CO"/>
        </w:rPr>
        <w:t xml:space="preserve"> la atención médica </w:t>
      </w:r>
      <w:r w:rsidRPr="00140999">
        <w:rPr>
          <w:rFonts w:ascii="Tahoma" w:hAnsi="Tahoma" w:cs="Tahoma"/>
          <w:spacing w:val="-4"/>
          <w:sz w:val="24"/>
          <w:szCs w:val="24"/>
          <w:lang w:val="es-CO"/>
        </w:rPr>
        <w:t xml:space="preserve">a que tiene derecho, de manera que el demandante no </w:t>
      </w:r>
      <w:r w:rsidR="000231C9" w:rsidRPr="00140999">
        <w:rPr>
          <w:rFonts w:ascii="Tahoma" w:hAnsi="Tahoma" w:cs="Tahoma"/>
          <w:spacing w:val="-4"/>
          <w:sz w:val="24"/>
          <w:szCs w:val="24"/>
          <w:lang w:val="es-CO"/>
        </w:rPr>
        <w:t>está</w:t>
      </w:r>
      <w:r w:rsidRPr="00140999">
        <w:rPr>
          <w:rFonts w:ascii="Tahoma" w:hAnsi="Tahoma" w:cs="Tahoma"/>
          <w:spacing w:val="-4"/>
          <w:sz w:val="24"/>
          <w:szCs w:val="24"/>
          <w:lang w:val="es-CO"/>
        </w:rPr>
        <w:t xml:space="preserve"> ante un perjuicio irremediable que le impida agotar </w:t>
      </w:r>
      <w:r w:rsidR="003431C0" w:rsidRPr="00140999">
        <w:rPr>
          <w:rFonts w:ascii="Tahoma" w:hAnsi="Tahoma" w:cs="Tahoma"/>
          <w:spacing w:val="-4"/>
          <w:sz w:val="24"/>
          <w:szCs w:val="24"/>
          <w:lang w:val="es-CO"/>
        </w:rPr>
        <w:t>la vía</w:t>
      </w:r>
      <w:r w:rsidRPr="00140999">
        <w:rPr>
          <w:rFonts w:ascii="Tahoma" w:hAnsi="Tahoma" w:cs="Tahoma"/>
          <w:spacing w:val="-4"/>
          <w:sz w:val="24"/>
          <w:szCs w:val="24"/>
          <w:lang w:val="es-CO"/>
        </w:rPr>
        <w:t xml:space="preserve"> judicial ordinaria, máxime que el debate propuesto </w:t>
      </w:r>
      <w:r w:rsidR="003431C0" w:rsidRPr="00140999">
        <w:rPr>
          <w:rFonts w:ascii="Tahoma" w:hAnsi="Tahoma" w:cs="Tahoma"/>
          <w:spacing w:val="-4"/>
          <w:sz w:val="24"/>
          <w:szCs w:val="24"/>
          <w:lang w:val="es-CO"/>
        </w:rPr>
        <w:t xml:space="preserve">escapa a </w:t>
      </w:r>
      <w:r w:rsidRPr="00140999">
        <w:rPr>
          <w:rFonts w:ascii="Tahoma" w:hAnsi="Tahoma" w:cs="Tahoma"/>
          <w:spacing w:val="-4"/>
          <w:sz w:val="24"/>
          <w:szCs w:val="24"/>
          <w:lang w:val="es-CO"/>
        </w:rPr>
        <w:t>la órbita de las funciones del j</w:t>
      </w:r>
      <w:r w:rsidR="003431C0" w:rsidRPr="00140999">
        <w:rPr>
          <w:rFonts w:ascii="Tahoma" w:hAnsi="Tahoma" w:cs="Tahoma"/>
          <w:spacing w:val="-4"/>
          <w:sz w:val="24"/>
          <w:szCs w:val="24"/>
          <w:lang w:val="es-CO"/>
        </w:rPr>
        <w:t>uez</w:t>
      </w:r>
      <w:r w:rsidRPr="00140999">
        <w:rPr>
          <w:rFonts w:ascii="Tahoma" w:hAnsi="Tahoma" w:cs="Tahoma"/>
          <w:spacing w:val="-4"/>
          <w:sz w:val="24"/>
          <w:szCs w:val="24"/>
          <w:lang w:val="es-CO"/>
        </w:rPr>
        <w:t xml:space="preserve"> de tutela</w:t>
      </w:r>
      <w:r w:rsidR="006707DC" w:rsidRPr="00140999">
        <w:rPr>
          <w:rStyle w:val="Refdenotaalpie"/>
          <w:rFonts w:ascii="Tahoma" w:hAnsi="Tahoma" w:cs="Tahoma"/>
          <w:spacing w:val="-4"/>
          <w:szCs w:val="24"/>
          <w:lang w:val="es-CO"/>
        </w:rPr>
        <w:footnoteReference w:id="4"/>
      </w:r>
      <w:r w:rsidR="006707DC" w:rsidRPr="00140999">
        <w:rPr>
          <w:rFonts w:ascii="Tahoma" w:hAnsi="Tahoma" w:cs="Tahoma"/>
          <w:spacing w:val="-4"/>
          <w:sz w:val="24"/>
          <w:szCs w:val="24"/>
          <w:lang w:val="es-CO"/>
        </w:rPr>
        <w:t>.</w:t>
      </w:r>
    </w:p>
    <w:p w:rsidR="00CF6067" w:rsidRPr="00140999" w:rsidRDefault="001B3820" w:rsidP="00140999">
      <w:pPr>
        <w:pStyle w:val="sangria"/>
        <w:spacing w:line="276" w:lineRule="auto"/>
        <w:jc w:val="both"/>
        <w:rPr>
          <w:rFonts w:ascii="Tahoma" w:hAnsi="Tahoma" w:cs="Tahoma"/>
          <w:spacing w:val="-4"/>
          <w:lang w:val="es-CO"/>
        </w:rPr>
      </w:pPr>
      <w:r w:rsidRPr="00140999">
        <w:rPr>
          <w:rFonts w:ascii="Tahoma" w:hAnsi="Tahoma" w:cs="Tahoma"/>
          <w:spacing w:val="-4"/>
        </w:rPr>
        <w:t>4</w:t>
      </w:r>
      <w:r w:rsidR="00593FDE" w:rsidRPr="00140999">
        <w:rPr>
          <w:rFonts w:ascii="Tahoma" w:hAnsi="Tahoma" w:cs="Tahoma"/>
          <w:spacing w:val="-4"/>
        </w:rPr>
        <w:t>.</w:t>
      </w:r>
      <w:r w:rsidR="00E1319D" w:rsidRPr="00140999">
        <w:rPr>
          <w:rFonts w:ascii="Tahoma" w:hAnsi="Tahoma" w:cs="Tahoma"/>
          <w:spacing w:val="-4"/>
        </w:rPr>
        <w:t xml:space="preserve"> Contra esa providencia el accionante interpuso impugnación. Alegó que: a) </w:t>
      </w:r>
      <w:r w:rsidR="00E1319D" w:rsidRPr="00140999">
        <w:rPr>
          <w:rFonts w:ascii="Tahoma" w:hAnsi="Tahoma" w:cs="Tahoma"/>
          <w:spacing w:val="-4"/>
          <w:lang w:val="es-CO"/>
        </w:rPr>
        <w:t xml:space="preserve">aunque </w:t>
      </w:r>
      <w:r w:rsidR="000231C9" w:rsidRPr="00140999">
        <w:rPr>
          <w:rFonts w:ascii="Tahoma" w:hAnsi="Tahoma" w:cs="Tahoma"/>
          <w:spacing w:val="-4"/>
          <w:lang w:val="es-CO"/>
        </w:rPr>
        <w:t>la Nueva EPS</w:t>
      </w:r>
      <w:r w:rsidR="00E1319D" w:rsidRPr="00140999">
        <w:rPr>
          <w:rFonts w:ascii="Tahoma" w:hAnsi="Tahoma" w:cs="Tahoma"/>
          <w:spacing w:val="-4"/>
          <w:lang w:val="es-CO"/>
        </w:rPr>
        <w:t xml:space="preserve"> indicó en el trámite de la tutela que él se encuentra activo en su base de datos, </w:t>
      </w:r>
      <w:r w:rsidR="00E1319D" w:rsidRPr="00140999">
        <w:rPr>
          <w:rFonts w:ascii="Tahoma" w:hAnsi="Tahoma" w:cs="Tahoma"/>
          <w:i/>
          <w:spacing w:val="-4"/>
          <w:lang w:val="es-CO"/>
        </w:rPr>
        <w:t>“</w:t>
      </w:r>
      <w:r w:rsidR="003431C0" w:rsidRPr="00140999">
        <w:rPr>
          <w:rFonts w:ascii="Tahoma" w:hAnsi="Tahoma" w:cs="Tahoma"/>
          <w:i/>
          <w:spacing w:val="-4"/>
          <w:sz w:val="22"/>
          <w:lang w:val="es-CO"/>
        </w:rPr>
        <w:t>quisiera yo que la EPS me estuviera dando la insulina que requiero para no pedir a conocidos o en la call</w:t>
      </w:r>
      <w:r w:rsidR="00E1319D" w:rsidRPr="00140999">
        <w:rPr>
          <w:rFonts w:ascii="Tahoma" w:hAnsi="Tahoma" w:cs="Tahoma"/>
          <w:i/>
          <w:spacing w:val="-4"/>
          <w:sz w:val="22"/>
          <w:lang w:val="es-CO"/>
        </w:rPr>
        <w:t>e dinero para poder comprarla</w:t>
      </w:r>
      <w:r w:rsidR="00E1319D" w:rsidRPr="00140999">
        <w:rPr>
          <w:rFonts w:ascii="Tahoma" w:hAnsi="Tahoma" w:cs="Tahoma"/>
          <w:i/>
          <w:spacing w:val="-4"/>
          <w:lang w:val="es-CO"/>
        </w:rPr>
        <w:t>”</w:t>
      </w:r>
      <w:r w:rsidR="00E1319D" w:rsidRPr="00140999">
        <w:rPr>
          <w:rFonts w:ascii="Tahoma" w:hAnsi="Tahoma" w:cs="Tahoma"/>
          <w:spacing w:val="-4"/>
          <w:lang w:val="es-CO"/>
        </w:rPr>
        <w:t xml:space="preserve">; b) reitera que es una persona de </w:t>
      </w:r>
      <w:r w:rsidR="003431C0" w:rsidRPr="00140999">
        <w:rPr>
          <w:rFonts w:ascii="Tahoma" w:hAnsi="Tahoma" w:cs="Tahoma"/>
          <w:spacing w:val="-4"/>
          <w:lang w:val="es-CO"/>
        </w:rPr>
        <w:t>69 años de edad,</w:t>
      </w:r>
      <w:r w:rsidR="00E1319D" w:rsidRPr="00140999">
        <w:rPr>
          <w:rFonts w:ascii="Tahoma" w:hAnsi="Tahoma" w:cs="Tahoma"/>
          <w:spacing w:val="-4"/>
          <w:lang w:val="es-CO"/>
        </w:rPr>
        <w:t xml:space="preserve"> que padece varias enfermedades y </w:t>
      </w:r>
      <w:r w:rsidR="000231C9" w:rsidRPr="00140999">
        <w:rPr>
          <w:rFonts w:ascii="Tahoma" w:hAnsi="Tahoma" w:cs="Tahoma"/>
          <w:spacing w:val="-4"/>
          <w:lang w:val="es-CO"/>
        </w:rPr>
        <w:t>tiene la condición de</w:t>
      </w:r>
      <w:r w:rsidR="003431C0" w:rsidRPr="00140999">
        <w:rPr>
          <w:rFonts w:ascii="Tahoma" w:hAnsi="Tahoma" w:cs="Tahoma"/>
          <w:spacing w:val="-4"/>
          <w:lang w:val="es-CO"/>
        </w:rPr>
        <w:t xml:space="preserve"> insulinodependiente</w:t>
      </w:r>
      <w:r w:rsidR="00E1319D" w:rsidRPr="00140999">
        <w:rPr>
          <w:rFonts w:ascii="Tahoma" w:hAnsi="Tahoma" w:cs="Tahoma"/>
          <w:spacing w:val="-4"/>
          <w:lang w:val="es-CO"/>
        </w:rPr>
        <w:t>. Además se encuentra impedido para trabajar</w:t>
      </w:r>
      <w:r w:rsidR="00187193" w:rsidRPr="00140999">
        <w:rPr>
          <w:rFonts w:ascii="Tahoma" w:hAnsi="Tahoma" w:cs="Tahoma"/>
          <w:spacing w:val="-4"/>
          <w:lang w:val="es-CO"/>
        </w:rPr>
        <w:t xml:space="preserve">, no tiene familia cercana, </w:t>
      </w:r>
      <w:r w:rsidR="00744951" w:rsidRPr="00140999">
        <w:rPr>
          <w:rFonts w:ascii="Tahoma" w:hAnsi="Tahoma" w:cs="Tahoma"/>
          <w:spacing w:val="-4"/>
          <w:lang w:val="es-CO"/>
        </w:rPr>
        <w:t xml:space="preserve">a falta del pago de su mesada pensional </w:t>
      </w:r>
      <w:r w:rsidR="00E1319D" w:rsidRPr="00140999">
        <w:rPr>
          <w:rFonts w:ascii="Tahoma" w:hAnsi="Tahoma" w:cs="Tahoma"/>
          <w:spacing w:val="-4"/>
          <w:lang w:val="es-CO"/>
        </w:rPr>
        <w:t>sobrevive de la caridad de sus conocidos y el cuarto del inquilinato</w:t>
      </w:r>
      <w:r w:rsidR="00187193" w:rsidRPr="00140999">
        <w:rPr>
          <w:rFonts w:ascii="Tahoma" w:hAnsi="Tahoma" w:cs="Tahoma"/>
          <w:spacing w:val="-4"/>
          <w:lang w:val="es-CO"/>
        </w:rPr>
        <w:t xml:space="preserve"> en que reside</w:t>
      </w:r>
      <w:r w:rsidR="00E1319D" w:rsidRPr="00140999">
        <w:rPr>
          <w:rFonts w:ascii="Tahoma" w:hAnsi="Tahoma" w:cs="Tahoma"/>
          <w:spacing w:val="-4"/>
          <w:lang w:val="es-CO"/>
        </w:rPr>
        <w:t xml:space="preserve"> debe entregarlo</w:t>
      </w:r>
      <w:r w:rsidR="00744951" w:rsidRPr="00140999">
        <w:rPr>
          <w:rFonts w:ascii="Tahoma" w:hAnsi="Tahoma" w:cs="Tahoma"/>
          <w:spacing w:val="-4"/>
          <w:lang w:val="es-CO"/>
        </w:rPr>
        <w:t xml:space="preserve"> por falta de pago</w:t>
      </w:r>
      <w:r w:rsidR="00E1319D" w:rsidRPr="00140999">
        <w:rPr>
          <w:rFonts w:ascii="Tahoma" w:hAnsi="Tahoma" w:cs="Tahoma"/>
          <w:spacing w:val="-4"/>
          <w:lang w:val="es-CO"/>
        </w:rPr>
        <w:t xml:space="preserve"> lo que lo obligaría</w:t>
      </w:r>
      <w:r w:rsidR="00744951" w:rsidRPr="00140999">
        <w:rPr>
          <w:rFonts w:ascii="Tahoma" w:hAnsi="Tahoma" w:cs="Tahoma"/>
          <w:spacing w:val="-4"/>
          <w:lang w:val="es-CO"/>
        </w:rPr>
        <w:t xml:space="preserve"> a</w:t>
      </w:r>
      <w:r w:rsidR="00E1319D" w:rsidRPr="00140999">
        <w:rPr>
          <w:rFonts w:ascii="Tahoma" w:hAnsi="Tahoma" w:cs="Tahoma"/>
          <w:spacing w:val="-4"/>
          <w:lang w:val="es-CO"/>
        </w:rPr>
        <w:t xml:space="preserve"> vivir en la calle</w:t>
      </w:r>
      <w:r w:rsidR="00744951" w:rsidRPr="00140999">
        <w:rPr>
          <w:rFonts w:ascii="Tahoma" w:hAnsi="Tahoma" w:cs="Tahoma"/>
          <w:spacing w:val="-4"/>
          <w:lang w:val="es-CO"/>
        </w:rPr>
        <w:t xml:space="preserve">, motivos por los cuales no le es posible acudir a la vía ordinaria </w:t>
      </w:r>
      <w:r w:rsidR="000231C9" w:rsidRPr="00140999">
        <w:rPr>
          <w:rFonts w:ascii="Tahoma" w:hAnsi="Tahoma" w:cs="Tahoma"/>
          <w:spacing w:val="-4"/>
          <w:lang w:val="es-CO"/>
        </w:rPr>
        <w:t>ante la demora que ello implica</w:t>
      </w:r>
      <w:r w:rsidR="00CF6067" w:rsidRPr="00140999">
        <w:rPr>
          <w:rFonts w:ascii="Tahoma" w:hAnsi="Tahoma" w:cs="Tahoma"/>
          <w:spacing w:val="-4"/>
          <w:lang w:val="es-CO"/>
        </w:rPr>
        <w:t xml:space="preserve"> y </w:t>
      </w:r>
      <w:r w:rsidR="00187193" w:rsidRPr="00140999">
        <w:rPr>
          <w:rFonts w:ascii="Tahoma" w:hAnsi="Tahoma" w:cs="Tahoma"/>
          <w:spacing w:val="-4"/>
          <w:lang w:val="es-CO"/>
        </w:rPr>
        <w:t xml:space="preserve">c) </w:t>
      </w:r>
      <w:r w:rsidR="00744951" w:rsidRPr="00140999">
        <w:rPr>
          <w:rFonts w:ascii="Tahoma" w:hAnsi="Tahoma" w:cs="Tahoma"/>
          <w:spacing w:val="-4"/>
          <w:lang w:val="es-CO"/>
        </w:rPr>
        <w:t>el juzgado de conocimiento o</w:t>
      </w:r>
      <w:r w:rsidR="00187193" w:rsidRPr="00140999">
        <w:rPr>
          <w:rFonts w:ascii="Tahoma" w:hAnsi="Tahoma" w:cs="Tahoma"/>
          <w:spacing w:val="-4"/>
          <w:lang w:val="es-CO"/>
        </w:rPr>
        <w:t>miti</w:t>
      </w:r>
      <w:r w:rsidR="00744951" w:rsidRPr="00140999">
        <w:rPr>
          <w:rFonts w:ascii="Tahoma" w:hAnsi="Tahoma" w:cs="Tahoma"/>
          <w:spacing w:val="-4"/>
          <w:lang w:val="es-CO"/>
        </w:rPr>
        <w:t>ó analizar la existencia de lesión al debido proceso, generada en la falta de entrega de las pruebas practicadas en el proceso de fraude</w:t>
      </w:r>
      <w:r w:rsidR="00CF6067" w:rsidRPr="00140999">
        <w:rPr>
          <w:rFonts w:ascii="Tahoma" w:hAnsi="Tahoma" w:cs="Tahoma"/>
          <w:spacing w:val="-4"/>
          <w:lang w:val="es-CO"/>
        </w:rPr>
        <w:t xml:space="preserve">, en la ausencia de </w:t>
      </w:r>
      <w:r w:rsidR="003431C0" w:rsidRPr="00140999">
        <w:rPr>
          <w:rFonts w:ascii="Tahoma" w:hAnsi="Tahoma" w:cs="Tahoma"/>
          <w:spacing w:val="-4"/>
          <w:lang w:val="es-CO"/>
        </w:rPr>
        <w:t>prórroga del tiempo</w:t>
      </w:r>
      <w:r w:rsidR="00CF6067" w:rsidRPr="00140999">
        <w:rPr>
          <w:rFonts w:ascii="Tahoma" w:hAnsi="Tahoma" w:cs="Tahoma"/>
          <w:spacing w:val="-4"/>
          <w:lang w:val="es-CO"/>
        </w:rPr>
        <w:t xml:space="preserve"> solicitada</w:t>
      </w:r>
      <w:r w:rsidR="003431C0" w:rsidRPr="00140999">
        <w:rPr>
          <w:rFonts w:ascii="Tahoma" w:hAnsi="Tahoma" w:cs="Tahoma"/>
          <w:spacing w:val="-4"/>
          <w:lang w:val="es-CO"/>
        </w:rPr>
        <w:t xml:space="preserve"> para contestar los cargos</w:t>
      </w:r>
      <w:r w:rsidR="00CF6067" w:rsidRPr="00140999">
        <w:rPr>
          <w:rFonts w:ascii="Tahoma" w:hAnsi="Tahoma" w:cs="Tahoma"/>
          <w:spacing w:val="-4"/>
          <w:lang w:val="es-CO"/>
        </w:rPr>
        <w:t xml:space="preserve"> en su contra y en la indebida notificación del acto admin</w:t>
      </w:r>
      <w:r w:rsidR="000231C9" w:rsidRPr="00140999">
        <w:rPr>
          <w:rFonts w:ascii="Tahoma" w:hAnsi="Tahoma" w:cs="Tahoma"/>
          <w:spacing w:val="-4"/>
          <w:lang w:val="es-CO"/>
        </w:rPr>
        <w:t>istrativo que revoca la pensión</w:t>
      </w:r>
      <w:r w:rsidR="00CF6067" w:rsidRPr="00140999">
        <w:rPr>
          <w:rFonts w:ascii="Tahoma" w:hAnsi="Tahoma" w:cs="Tahoma"/>
          <w:spacing w:val="-4"/>
          <w:lang w:val="es-CO"/>
        </w:rPr>
        <w:t xml:space="preserve">. </w:t>
      </w:r>
    </w:p>
    <w:p w:rsidR="006707DC" w:rsidRPr="00140999" w:rsidRDefault="00CF6067" w:rsidP="00140999">
      <w:pPr>
        <w:pStyle w:val="sangria"/>
        <w:spacing w:line="276" w:lineRule="auto"/>
        <w:jc w:val="both"/>
        <w:rPr>
          <w:rFonts w:ascii="Tahoma" w:hAnsi="Tahoma" w:cs="Tahoma"/>
          <w:spacing w:val="-4"/>
          <w:lang w:val="es-CO"/>
        </w:rPr>
      </w:pPr>
      <w:r w:rsidRPr="00140999">
        <w:rPr>
          <w:rFonts w:ascii="Tahoma" w:hAnsi="Tahoma" w:cs="Tahoma"/>
          <w:spacing w:val="-4"/>
          <w:lang w:val="es-CO"/>
        </w:rPr>
        <w:t xml:space="preserve">Solicita se </w:t>
      </w:r>
      <w:r w:rsidR="003431C0" w:rsidRPr="00140999">
        <w:rPr>
          <w:rFonts w:ascii="Tahoma" w:hAnsi="Tahoma" w:cs="Tahoma"/>
          <w:spacing w:val="-4"/>
          <w:lang w:val="es-CO"/>
        </w:rPr>
        <w:t>retrotraiga la actuación a la fase administrativa del traslado probatorio</w:t>
      </w:r>
      <w:r w:rsidRPr="00140999">
        <w:rPr>
          <w:rFonts w:ascii="Tahoma" w:hAnsi="Tahoma" w:cs="Tahoma"/>
          <w:spacing w:val="-4"/>
          <w:lang w:val="es-CO"/>
        </w:rPr>
        <w:t>,</w:t>
      </w:r>
      <w:r w:rsidR="003431C0" w:rsidRPr="00140999">
        <w:rPr>
          <w:rFonts w:ascii="Tahoma" w:hAnsi="Tahoma" w:cs="Tahoma"/>
          <w:spacing w:val="-4"/>
          <w:lang w:val="es-CO"/>
        </w:rPr>
        <w:t xml:space="preserve"> </w:t>
      </w:r>
      <w:r w:rsidRPr="00140999">
        <w:rPr>
          <w:rFonts w:ascii="Tahoma" w:hAnsi="Tahoma" w:cs="Tahoma"/>
          <w:spacing w:val="-4"/>
          <w:lang w:val="es-CO"/>
        </w:rPr>
        <w:t xml:space="preserve">se adelante por Colpensiones un proceso con todas las garantías y se restablezca </w:t>
      </w:r>
      <w:r w:rsidR="000231C9" w:rsidRPr="00140999">
        <w:rPr>
          <w:rFonts w:ascii="Tahoma" w:hAnsi="Tahoma" w:cs="Tahoma"/>
          <w:spacing w:val="-4"/>
          <w:lang w:val="es-CO"/>
        </w:rPr>
        <w:t>su</w:t>
      </w:r>
      <w:r w:rsidRPr="00140999">
        <w:rPr>
          <w:rFonts w:ascii="Tahoma" w:hAnsi="Tahoma" w:cs="Tahoma"/>
          <w:spacing w:val="-4"/>
          <w:lang w:val="es-CO"/>
        </w:rPr>
        <w:t xml:space="preserve"> pensión</w:t>
      </w:r>
      <w:r w:rsidR="003431C0" w:rsidRPr="00140999">
        <w:rPr>
          <w:rStyle w:val="Refdenotaalpie"/>
          <w:rFonts w:ascii="Tahoma" w:hAnsi="Tahoma" w:cs="Tahoma"/>
          <w:spacing w:val="-4"/>
          <w:lang w:val="es-CO"/>
        </w:rPr>
        <w:footnoteReference w:id="5"/>
      </w:r>
      <w:r w:rsidRPr="00140999">
        <w:rPr>
          <w:rFonts w:ascii="Tahoma" w:hAnsi="Tahoma" w:cs="Tahoma"/>
          <w:spacing w:val="-4"/>
          <w:lang w:val="es-CO"/>
        </w:rPr>
        <w:t>.</w:t>
      </w:r>
    </w:p>
    <w:p w:rsidR="00CF6067" w:rsidRPr="00140999" w:rsidRDefault="00CF6067" w:rsidP="00140999">
      <w:pPr>
        <w:pStyle w:val="sangria"/>
        <w:spacing w:line="276" w:lineRule="auto"/>
        <w:jc w:val="both"/>
        <w:rPr>
          <w:rFonts w:ascii="Tahoma" w:hAnsi="Tahoma" w:cs="Tahoma"/>
          <w:spacing w:val="-4"/>
          <w:lang w:val="es-CO"/>
        </w:rPr>
      </w:pPr>
      <w:r w:rsidRPr="00140999">
        <w:rPr>
          <w:rFonts w:ascii="Tahoma" w:hAnsi="Tahoma" w:cs="Tahoma"/>
          <w:spacing w:val="-4"/>
          <w:lang w:val="es-CO"/>
        </w:rPr>
        <w:t xml:space="preserve">5. </w:t>
      </w:r>
      <w:r w:rsidR="003431C0" w:rsidRPr="00140999">
        <w:rPr>
          <w:rFonts w:ascii="Tahoma" w:hAnsi="Tahoma" w:cs="Tahoma"/>
          <w:spacing w:val="-4"/>
          <w:lang w:val="es-CO"/>
        </w:rPr>
        <w:t>En esta sede</w:t>
      </w:r>
      <w:r w:rsidRPr="00140999">
        <w:rPr>
          <w:rFonts w:ascii="Tahoma" w:hAnsi="Tahoma" w:cs="Tahoma"/>
          <w:spacing w:val="-4"/>
          <w:lang w:val="es-CO"/>
        </w:rPr>
        <w:t xml:space="preserve"> por auto del 1° de febrero pasado se </w:t>
      </w:r>
      <w:r w:rsidR="00B660D8" w:rsidRPr="00140999">
        <w:rPr>
          <w:rFonts w:ascii="Tahoma" w:hAnsi="Tahoma" w:cs="Tahoma"/>
          <w:spacing w:val="-4"/>
          <w:lang w:val="es-CO"/>
        </w:rPr>
        <w:t xml:space="preserve">decretaron, entre otras, las siguientes </w:t>
      </w:r>
      <w:r w:rsidRPr="00140999">
        <w:rPr>
          <w:rFonts w:ascii="Tahoma" w:hAnsi="Tahoma" w:cs="Tahoma"/>
          <w:spacing w:val="-4"/>
          <w:lang w:val="es-CO"/>
        </w:rPr>
        <w:t xml:space="preserve">pruebas </w:t>
      </w:r>
      <w:r w:rsidR="000231C9" w:rsidRPr="00140999">
        <w:rPr>
          <w:rFonts w:ascii="Tahoma" w:hAnsi="Tahoma" w:cs="Tahoma"/>
          <w:spacing w:val="-4"/>
          <w:lang w:val="es-CO"/>
        </w:rPr>
        <w:t>de oficio</w:t>
      </w:r>
      <w:r w:rsidRPr="00140999">
        <w:rPr>
          <w:rFonts w:ascii="Tahoma" w:hAnsi="Tahoma" w:cs="Tahoma"/>
          <w:spacing w:val="-4"/>
          <w:lang w:val="es-CO"/>
        </w:rPr>
        <w:t>: a)</w:t>
      </w:r>
      <w:r w:rsidR="00B660D8" w:rsidRPr="00140999">
        <w:rPr>
          <w:rFonts w:ascii="Tahoma" w:hAnsi="Tahoma" w:cs="Tahoma"/>
          <w:spacing w:val="-4"/>
          <w:lang w:val="es-CO"/>
        </w:rPr>
        <w:t xml:space="preserve"> se requirió a</w:t>
      </w:r>
      <w:r w:rsidRPr="00140999">
        <w:rPr>
          <w:rFonts w:ascii="Tahoma" w:hAnsi="Tahoma" w:cs="Tahoma"/>
          <w:spacing w:val="-4"/>
          <w:lang w:val="es-CO"/>
        </w:rPr>
        <w:t xml:space="preserve"> Colpensiones</w:t>
      </w:r>
      <w:r w:rsidR="00B660D8" w:rsidRPr="00140999">
        <w:rPr>
          <w:rFonts w:ascii="Tahoma" w:hAnsi="Tahoma" w:cs="Tahoma"/>
          <w:spacing w:val="-4"/>
          <w:lang w:val="es-CO"/>
        </w:rPr>
        <w:t xml:space="preserve"> para que </w:t>
      </w:r>
      <w:r w:rsidRPr="00140999">
        <w:rPr>
          <w:rFonts w:ascii="Tahoma" w:hAnsi="Tahoma" w:cs="Tahoma"/>
          <w:spacing w:val="-4"/>
          <w:lang w:val="es-CO"/>
        </w:rPr>
        <w:t>incorporara las constancias de notificación del acto administrativo por medio del cual se revocó el reconocimiento de la pensión del actor</w:t>
      </w:r>
      <w:r w:rsidR="00B660D8" w:rsidRPr="00140999">
        <w:rPr>
          <w:rFonts w:ascii="Tahoma" w:hAnsi="Tahoma" w:cs="Tahoma"/>
          <w:spacing w:val="-4"/>
          <w:lang w:val="es-CO"/>
        </w:rPr>
        <w:t xml:space="preserve"> y b) a</w:t>
      </w:r>
      <w:r w:rsidRPr="00140999">
        <w:rPr>
          <w:rFonts w:ascii="Tahoma" w:hAnsi="Tahoma" w:cs="Tahoma"/>
          <w:spacing w:val="-4"/>
          <w:lang w:val="es-CO"/>
        </w:rPr>
        <w:t xml:space="preserve"> la Nueva EPS se</w:t>
      </w:r>
      <w:r w:rsidR="00B660D8" w:rsidRPr="00140999">
        <w:rPr>
          <w:rFonts w:ascii="Tahoma" w:hAnsi="Tahoma" w:cs="Tahoma"/>
          <w:spacing w:val="-4"/>
          <w:lang w:val="es-CO"/>
        </w:rPr>
        <w:t xml:space="preserve"> solicitó demostrar</w:t>
      </w:r>
      <w:r w:rsidRPr="00140999">
        <w:rPr>
          <w:rFonts w:ascii="Tahoma" w:hAnsi="Tahoma" w:cs="Tahoma"/>
          <w:spacing w:val="-4"/>
          <w:lang w:val="es-CO"/>
        </w:rPr>
        <w:t xml:space="preserve"> </w:t>
      </w:r>
      <w:r w:rsidR="00B660D8" w:rsidRPr="00140999">
        <w:rPr>
          <w:rFonts w:ascii="Tahoma" w:hAnsi="Tahoma" w:cs="Tahoma"/>
          <w:spacing w:val="-4"/>
          <w:lang w:val="es-CO"/>
        </w:rPr>
        <w:t>el suministro</w:t>
      </w:r>
      <w:r w:rsidRPr="00140999">
        <w:rPr>
          <w:rFonts w:ascii="Tahoma" w:hAnsi="Tahoma" w:cs="Tahoma"/>
          <w:spacing w:val="-4"/>
          <w:lang w:val="es-CO"/>
        </w:rPr>
        <w:t xml:space="preserve"> de los servicios médicos ordenados a favor del demandante.</w:t>
      </w:r>
    </w:p>
    <w:p w:rsidR="00B660D8" w:rsidRPr="00140999" w:rsidRDefault="00CF6067" w:rsidP="00140999">
      <w:pPr>
        <w:pStyle w:val="sangria"/>
        <w:spacing w:line="276" w:lineRule="auto"/>
        <w:jc w:val="both"/>
        <w:rPr>
          <w:rFonts w:ascii="Tahoma" w:hAnsi="Tahoma" w:cs="Tahoma"/>
          <w:spacing w:val="-4"/>
          <w:lang w:val="es-CO"/>
        </w:rPr>
      </w:pPr>
      <w:r w:rsidRPr="00140999">
        <w:rPr>
          <w:rFonts w:ascii="Tahoma" w:hAnsi="Tahoma" w:cs="Tahoma"/>
          <w:spacing w:val="-4"/>
          <w:lang w:val="es-CO"/>
        </w:rPr>
        <w:t>6.</w:t>
      </w:r>
      <w:r w:rsidR="00B660D8" w:rsidRPr="00140999">
        <w:rPr>
          <w:rFonts w:ascii="Tahoma" w:hAnsi="Tahoma" w:cs="Tahoma"/>
          <w:spacing w:val="-4"/>
          <w:lang w:val="es-CO"/>
        </w:rPr>
        <w:t xml:space="preserve"> Esas entidades ningún pronunciamiento realizaro</w:t>
      </w:r>
      <w:r w:rsidR="00A771AC" w:rsidRPr="00140999">
        <w:rPr>
          <w:rFonts w:ascii="Tahoma" w:hAnsi="Tahoma" w:cs="Tahoma"/>
          <w:spacing w:val="-4"/>
          <w:lang w:val="es-CO"/>
        </w:rPr>
        <w:t>n</w:t>
      </w:r>
      <w:r w:rsidR="00B660D8" w:rsidRPr="00140999">
        <w:rPr>
          <w:rFonts w:ascii="Tahoma" w:hAnsi="Tahoma" w:cs="Tahoma"/>
          <w:spacing w:val="-4"/>
          <w:lang w:val="es-CO"/>
        </w:rPr>
        <w:t xml:space="preserve"> al respecto.</w:t>
      </w:r>
    </w:p>
    <w:p w:rsidR="00CF6067" w:rsidRPr="00140999" w:rsidRDefault="00B660D8" w:rsidP="00140999">
      <w:pPr>
        <w:pStyle w:val="sangria"/>
        <w:spacing w:line="276" w:lineRule="auto"/>
        <w:jc w:val="both"/>
        <w:rPr>
          <w:rFonts w:ascii="Tahoma" w:hAnsi="Tahoma" w:cs="Tahoma"/>
          <w:spacing w:val="-4"/>
          <w:lang w:val="es-CO"/>
        </w:rPr>
      </w:pPr>
      <w:r w:rsidRPr="00140999">
        <w:rPr>
          <w:rFonts w:ascii="Tahoma" w:hAnsi="Tahoma" w:cs="Tahoma"/>
          <w:spacing w:val="-4"/>
          <w:lang w:val="es-CO"/>
        </w:rPr>
        <w:t>7. El 2 de los cursantes el actor i</w:t>
      </w:r>
      <w:r w:rsidR="002862D9" w:rsidRPr="00140999">
        <w:rPr>
          <w:rFonts w:ascii="Tahoma" w:hAnsi="Tahoma" w:cs="Tahoma"/>
          <w:spacing w:val="-4"/>
          <w:lang w:val="es-CO"/>
        </w:rPr>
        <w:t>nformó</w:t>
      </w:r>
      <w:r w:rsidRPr="00140999">
        <w:rPr>
          <w:rFonts w:ascii="Tahoma" w:hAnsi="Tahoma" w:cs="Tahoma"/>
          <w:spacing w:val="-4"/>
          <w:lang w:val="es-CO"/>
        </w:rPr>
        <w:t>, entre otras situaciones,</w:t>
      </w:r>
      <w:r w:rsidR="002862D9" w:rsidRPr="00140999">
        <w:rPr>
          <w:rFonts w:ascii="Tahoma" w:hAnsi="Tahoma" w:cs="Tahoma"/>
          <w:spacing w:val="-4"/>
          <w:lang w:val="es-CO"/>
        </w:rPr>
        <w:t xml:space="preserve"> que desde hace quince días la EPS le restableció </w:t>
      </w:r>
      <w:r w:rsidR="009B2B6B" w:rsidRPr="00140999">
        <w:rPr>
          <w:rFonts w:ascii="Tahoma" w:hAnsi="Tahoma" w:cs="Tahoma"/>
          <w:spacing w:val="-4"/>
          <w:lang w:val="es-CO"/>
        </w:rPr>
        <w:t>sus</w:t>
      </w:r>
      <w:r w:rsidR="002862D9" w:rsidRPr="00140999">
        <w:rPr>
          <w:rFonts w:ascii="Tahoma" w:hAnsi="Tahoma" w:cs="Tahoma"/>
          <w:spacing w:val="-4"/>
          <w:lang w:val="es-CO"/>
        </w:rPr>
        <w:t xml:space="preserve"> servicios de salud</w:t>
      </w:r>
      <w:r w:rsidR="00BA74F2" w:rsidRPr="00140999">
        <w:rPr>
          <w:rStyle w:val="Refdenotaalpie"/>
          <w:rFonts w:ascii="Tahoma" w:hAnsi="Tahoma" w:cs="Tahoma"/>
          <w:spacing w:val="-4"/>
          <w:lang w:val="es-CO"/>
        </w:rPr>
        <w:footnoteReference w:id="6"/>
      </w:r>
      <w:r w:rsidR="00BA74F2" w:rsidRPr="00140999">
        <w:rPr>
          <w:rFonts w:ascii="Tahoma" w:hAnsi="Tahoma" w:cs="Tahoma"/>
          <w:spacing w:val="-4"/>
          <w:lang w:val="es-CO"/>
        </w:rPr>
        <w:t>.</w:t>
      </w:r>
    </w:p>
    <w:p w:rsidR="008E625E" w:rsidRPr="00140999" w:rsidRDefault="008E625E" w:rsidP="00140999">
      <w:pPr>
        <w:pStyle w:val="sangria"/>
        <w:spacing w:before="0" w:beforeAutospacing="0" w:after="0" w:afterAutospacing="0" w:line="276" w:lineRule="auto"/>
        <w:jc w:val="both"/>
        <w:rPr>
          <w:rFonts w:ascii="Tahoma" w:hAnsi="Tahoma" w:cs="Tahoma"/>
          <w:b/>
          <w:spacing w:val="-4"/>
        </w:rPr>
      </w:pPr>
      <w:r w:rsidRPr="00140999">
        <w:rPr>
          <w:rFonts w:ascii="Tahoma" w:hAnsi="Tahoma" w:cs="Tahoma"/>
          <w:b/>
          <w:spacing w:val="-4"/>
        </w:rPr>
        <w:t>C O N S I D E R A C I O N E S</w:t>
      </w:r>
      <w:r w:rsidR="00C96D35" w:rsidRPr="00140999">
        <w:rPr>
          <w:rFonts w:ascii="Tahoma" w:hAnsi="Tahoma" w:cs="Tahoma"/>
          <w:b/>
          <w:spacing w:val="-4"/>
        </w:rPr>
        <w:t xml:space="preserve"> </w:t>
      </w:r>
    </w:p>
    <w:p w:rsidR="00A771AC" w:rsidRPr="00140999" w:rsidRDefault="00A771AC" w:rsidP="00140999">
      <w:pPr>
        <w:pStyle w:val="sangria"/>
        <w:spacing w:before="0" w:beforeAutospacing="0" w:after="0" w:afterAutospacing="0" w:line="276" w:lineRule="auto"/>
        <w:jc w:val="both"/>
        <w:rPr>
          <w:rFonts w:ascii="Tahoma" w:hAnsi="Tahoma" w:cs="Tahoma"/>
          <w:b/>
          <w:spacing w:val="-4"/>
        </w:rPr>
      </w:pPr>
    </w:p>
    <w:p w:rsidR="00A771AC" w:rsidRPr="00140999" w:rsidRDefault="00A771AC" w:rsidP="00140999">
      <w:pPr>
        <w:spacing w:line="276" w:lineRule="auto"/>
        <w:jc w:val="both"/>
        <w:rPr>
          <w:rFonts w:ascii="Tahoma" w:hAnsi="Tahoma" w:cs="Tahoma"/>
          <w:spacing w:val="-4"/>
          <w:sz w:val="24"/>
          <w:szCs w:val="24"/>
        </w:rPr>
      </w:pPr>
      <w:r w:rsidRPr="00140999">
        <w:rPr>
          <w:rFonts w:ascii="Tahoma" w:hAnsi="Tahoma" w:cs="Tahoma"/>
          <w:spacing w:val="-4"/>
          <w:sz w:val="24"/>
          <w:szCs w:val="24"/>
        </w:rPr>
        <w:lastRenderedPageBreak/>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A771AC" w:rsidRPr="00140999" w:rsidRDefault="00A771AC" w:rsidP="00140999">
      <w:pPr>
        <w:tabs>
          <w:tab w:val="left" w:pos="0"/>
        </w:tabs>
        <w:spacing w:line="276" w:lineRule="auto"/>
        <w:jc w:val="both"/>
        <w:rPr>
          <w:rFonts w:ascii="Tahoma" w:hAnsi="Tahoma" w:cs="Tahoma"/>
          <w:b/>
          <w:spacing w:val="-4"/>
          <w:sz w:val="24"/>
          <w:szCs w:val="24"/>
        </w:rPr>
      </w:pPr>
    </w:p>
    <w:p w:rsidR="00A771AC" w:rsidRPr="00140999" w:rsidRDefault="00A771AC" w:rsidP="00140999">
      <w:pPr>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2. El problema jurídico que debe resolver la Sala se circunscribe a determinar si</w:t>
      </w:r>
      <w:r w:rsidR="0051425D" w:rsidRPr="00140999">
        <w:rPr>
          <w:rFonts w:ascii="Tahoma" w:hAnsi="Tahoma" w:cs="Tahoma"/>
          <w:spacing w:val="-4"/>
          <w:sz w:val="24"/>
          <w:szCs w:val="24"/>
        </w:rPr>
        <w:t xml:space="preserve"> </w:t>
      </w:r>
      <w:r w:rsidRPr="00140999">
        <w:rPr>
          <w:rFonts w:ascii="Tahoma" w:hAnsi="Tahoma" w:cs="Tahoma"/>
          <w:spacing w:val="-4"/>
          <w:sz w:val="24"/>
          <w:szCs w:val="24"/>
        </w:rPr>
        <w:t xml:space="preserve">procede </w:t>
      </w:r>
      <w:r w:rsidR="0051425D" w:rsidRPr="00140999">
        <w:rPr>
          <w:rFonts w:ascii="Tahoma" w:hAnsi="Tahoma" w:cs="Tahoma"/>
          <w:spacing w:val="-4"/>
          <w:sz w:val="24"/>
          <w:szCs w:val="24"/>
        </w:rPr>
        <w:t xml:space="preserve">la acción de tutela </w:t>
      </w:r>
      <w:r w:rsidRPr="00140999">
        <w:rPr>
          <w:rFonts w:ascii="Tahoma" w:hAnsi="Tahoma" w:cs="Tahoma"/>
          <w:spacing w:val="-4"/>
          <w:sz w:val="24"/>
          <w:szCs w:val="24"/>
        </w:rPr>
        <w:t xml:space="preserve">frente al </w:t>
      </w:r>
      <w:r w:rsidR="0051425D" w:rsidRPr="00140999">
        <w:rPr>
          <w:rFonts w:ascii="Tahoma" w:hAnsi="Tahoma" w:cs="Tahoma"/>
          <w:spacing w:val="-4"/>
          <w:sz w:val="24"/>
          <w:szCs w:val="24"/>
        </w:rPr>
        <w:t xml:space="preserve">trámite administrativo </w:t>
      </w:r>
      <w:r w:rsidR="00234B7F" w:rsidRPr="00140999">
        <w:rPr>
          <w:rFonts w:ascii="Tahoma" w:hAnsi="Tahoma" w:cs="Tahoma"/>
          <w:spacing w:val="-4"/>
          <w:sz w:val="24"/>
          <w:szCs w:val="24"/>
        </w:rPr>
        <w:t>surtido para resolver sobre</w:t>
      </w:r>
      <w:r w:rsidR="0051425D" w:rsidRPr="00140999">
        <w:rPr>
          <w:rFonts w:ascii="Tahoma" w:hAnsi="Tahoma" w:cs="Tahoma"/>
          <w:spacing w:val="-4"/>
          <w:sz w:val="24"/>
          <w:szCs w:val="24"/>
        </w:rPr>
        <w:t xml:space="preserve"> la revocatoria de la pensión de invalidez del actor</w:t>
      </w:r>
      <w:r w:rsidRPr="00140999">
        <w:rPr>
          <w:rFonts w:ascii="Tahoma" w:hAnsi="Tahoma" w:cs="Tahoma"/>
          <w:spacing w:val="-4"/>
          <w:sz w:val="24"/>
          <w:szCs w:val="24"/>
        </w:rPr>
        <w:t>. Corroborado lo anterior, se definirá si en esa</w:t>
      </w:r>
      <w:r w:rsidR="0051425D" w:rsidRPr="00140999">
        <w:rPr>
          <w:rFonts w:ascii="Tahoma" w:hAnsi="Tahoma" w:cs="Tahoma"/>
          <w:spacing w:val="-4"/>
          <w:sz w:val="24"/>
          <w:szCs w:val="24"/>
        </w:rPr>
        <w:t xml:space="preserve"> actuación</w:t>
      </w:r>
      <w:r w:rsidRPr="00140999">
        <w:rPr>
          <w:rFonts w:ascii="Tahoma" w:hAnsi="Tahoma" w:cs="Tahoma"/>
          <w:spacing w:val="-4"/>
          <w:sz w:val="24"/>
          <w:szCs w:val="24"/>
        </w:rPr>
        <w:t xml:space="preserve"> se incur</w:t>
      </w:r>
      <w:r w:rsidR="00517971" w:rsidRPr="00140999">
        <w:rPr>
          <w:rFonts w:ascii="Tahoma" w:hAnsi="Tahoma" w:cs="Tahoma"/>
          <w:spacing w:val="-4"/>
          <w:sz w:val="24"/>
          <w:szCs w:val="24"/>
        </w:rPr>
        <w:t xml:space="preserve">rió en lesión de los derechos </w:t>
      </w:r>
      <w:r w:rsidR="00234B7F" w:rsidRPr="00140999">
        <w:rPr>
          <w:rFonts w:ascii="Tahoma" w:hAnsi="Tahoma" w:cs="Tahoma"/>
          <w:spacing w:val="-4"/>
          <w:sz w:val="24"/>
          <w:szCs w:val="24"/>
        </w:rPr>
        <w:t>invocados</w:t>
      </w:r>
      <w:r w:rsidRPr="00140999">
        <w:rPr>
          <w:rFonts w:ascii="Tahoma" w:hAnsi="Tahoma" w:cs="Tahoma"/>
          <w:spacing w:val="-4"/>
          <w:sz w:val="24"/>
          <w:szCs w:val="24"/>
        </w:rPr>
        <w:t xml:space="preserve">.  </w:t>
      </w:r>
    </w:p>
    <w:p w:rsidR="00A771AC" w:rsidRPr="00140999" w:rsidRDefault="00A771AC" w:rsidP="00140999">
      <w:pPr>
        <w:spacing w:line="276" w:lineRule="auto"/>
        <w:jc w:val="both"/>
        <w:rPr>
          <w:rFonts w:ascii="Tahoma" w:hAnsi="Tahoma" w:cs="Tahoma"/>
          <w:spacing w:val="-4"/>
          <w:sz w:val="24"/>
          <w:szCs w:val="24"/>
        </w:rPr>
      </w:pPr>
    </w:p>
    <w:p w:rsidR="00A771AC" w:rsidRPr="00140999" w:rsidRDefault="00A771AC" w:rsidP="00140999">
      <w:pPr>
        <w:spacing w:line="276" w:lineRule="auto"/>
        <w:jc w:val="both"/>
        <w:rPr>
          <w:rFonts w:ascii="Tahoma" w:hAnsi="Tahoma" w:cs="Tahoma"/>
          <w:spacing w:val="-4"/>
          <w:sz w:val="24"/>
          <w:szCs w:val="24"/>
          <w:lang w:val="es-ES"/>
        </w:rPr>
      </w:pPr>
      <w:r w:rsidRPr="00140999">
        <w:rPr>
          <w:rFonts w:ascii="Tahoma" w:hAnsi="Tahoma" w:cs="Tahoma"/>
          <w:spacing w:val="-4"/>
          <w:sz w:val="24"/>
          <w:szCs w:val="24"/>
        </w:rPr>
        <w:t xml:space="preserve">3. De manera previa, es preciso señalar que </w:t>
      </w:r>
      <w:r w:rsidR="0051425D" w:rsidRPr="00140999">
        <w:rPr>
          <w:rFonts w:ascii="Tahoma" w:hAnsi="Tahoma" w:cs="Tahoma"/>
          <w:spacing w:val="-4"/>
          <w:sz w:val="24"/>
          <w:szCs w:val="24"/>
        </w:rPr>
        <w:t>el señor Gustavo de Jesús Calvo está legitimado</w:t>
      </w:r>
      <w:r w:rsidRPr="00140999">
        <w:rPr>
          <w:rFonts w:ascii="Tahoma" w:hAnsi="Tahoma" w:cs="Tahoma"/>
          <w:spacing w:val="-4"/>
          <w:sz w:val="24"/>
          <w:szCs w:val="24"/>
        </w:rPr>
        <w:t xml:space="preserve"> en la causa por activa, </w:t>
      </w:r>
      <w:r w:rsidR="0051425D" w:rsidRPr="00140999">
        <w:rPr>
          <w:rFonts w:ascii="Tahoma" w:hAnsi="Tahoma" w:cs="Tahoma"/>
          <w:spacing w:val="-4"/>
          <w:sz w:val="24"/>
          <w:szCs w:val="24"/>
        </w:rPr>
        <w:t>al ser el titular de los derechos que alega se vulneraron en el citado trámite</w:t>
      </w:r>
      <w:r w:rsidR="00182064" w:rsidRPr="00140999">
        <w:rPr>
          <w:rFonts w:ascii="Tahoma" w:hAnsi="Tahoma" w:cs="Tahoma"/>
          <w:spacing w:val="-4"/>
          <w:sz w:val="24"/>
          <w:szCs w:val="24"/>
        </w:rPr>
        <w:t xml:space="preserve">. También lo está </w:t>
      </w:r>
      <w:r w:rsidR="00182064" w:rsidRPr="00140999">
        <w:rPr>
          <w:rFonts w:ascii="Tahoma" w:hAnsi="Tahoma" w:cs="Tahoma"/>
          <w:spacing w:val="-4"/>
          <w:sz w:val="24"/>
          <w:szCs w:val="24"/>
          <w:lang w:val="es-ES"/>
        </w:rPr>
        <w:t>por pasiva Colpensiones</w:t>
      </w:r>
      <w:r w:rsidR="00EE13E6" w:rsidRPr="00140999">
        <w:rPr>
          <w:rFonts w:ascii="Tahoma" w:hAnsi="Tahoma" w:cs="Tahoma"/>
          <w:spacing w:val="-4"/>
          <w:sz w:val="24"/>
          <w:szCs w:val="24"/>
          <w:lang w:val="es-ES"/>
        </w:rPr>
        <w:t xml:space="preserve">, por intermedio de su </w:t>
      </w:r>
      <w:r w:rsidR="00EE13E6" w:rsidRPr="00140999">
        <w:rPr>
          <w:rFonts w:ascii="Tahoma" w:hAnsi="Tahoma" w:cs="Tahoma"/>
          <w:spacing w:val="-4"/>
          <w:sz w:val="24"/>
          <w:szCs w:val="24"/>
          <w:lang w:val="es-CO"/>
        </w:rPr>
        <w:t>Directora de Prestaciones Económicas,</w:t>
      </w:r>
      <w:r w:rsidRPr="00140999">
        <w:rPr>
          <w:rFonts w:ascii="Tahoma" w:hAnsi="Tahoma" w:cs="Tahoma"/>
          <w:spacing w:val="-4"/>
          <w:sz w:val="24"/>
          <w:szCs w:val="24"/>
          <w:lang w:val="es-ES"/>
        </w:rPr>
        <w:t xml:space="preserve"> </w:t>
      </w:r>
      <w:r w:rsidR="00182064" w:rsidRPr="00140999">
        <w:rPr>
          <w:rFonts w:ascii="Tahoma" w:hAnsi="Tahoma" w:cs="Tahoma"/>
          <w:spacing w:val="-4"/>
          <w:sz w:val="24"/>
          <w:szCs w:val="24"/>
          <w:lang w:val="es-ES"/>
        </w:rPr>
        <w:t xml:space="preserve">que adelantó </w:t>
      </w:r>
      <w:r w:rsidR="00234B7F" w:rsidRPr="00140999">
        <w:rPr>
          <w:rFonts w:ascii="Tahoma" w:hAnsi="Tahoma" w:cs="Tahoma"/>
          <w:spacing w:val="-4"/>
          <w:sz w:val="24"/>
          <w:szCs w:val="24"/>
          <w:lang w:val="es-ES"/>
        </w:rPr>
        <w:t>dicho</w:t>
      </w:r>
      <w:r w:rsidR="00182064" w:rsidRPr="00140999">
        <w:rPr>
          <w:rFonts w:ascii="Tahoma" w:hAnsi="Tahoma" w:cs="Tahoma"/>
          <w:spacing w:val="-4"/>
          <w:sz w:val="24"/>
          <w:szCs w:val="24"/>
          <w:lang w:val="es-ES"/>
        </w:rPr>
        <w:t xml:space="preserve"> procedimiento</w:t>
      </w:r>
      <w:r w:rsidRPr="00140999">
        <w:rPr>
          <w:rFonts w:ascii="Tahoma" w:hAnsi="Tahoma" w:cs="Tahoma"/>
          <w:spacing w:val="-4"/>
          <w:sz w:val="24"/>
          <w:szCs w:val="24"/>
          <w:lang w:val="es-ES"/>
        </w:rPr>
        <w:t>.</w:t>
      </w:r>
    </w:p>
    <w:p w:rsidR="007C0330" w:rsidRPr="00140999" w:rsidRDefault="007C0330" w:rsidP="00140999">
      <w:pPr>
        <w:pStyle w:val="sangria"/>
        <w:spacing w:before="0" w:beforeAutospacing="0" w:after="0" w:afterAutospacing="0" w:line="276" w:lineRule="auto"/>
        <w:jc w:val="both"/>
        <w:rPr>
          <w:rFonts w:ascii="Tahoma" w:hAnsi="Tahoma" w:cs="Tahoma"/>
          <w:spacing w:val="-4"/>
        </w:rPr>
      </w:pPr>
    </w:p>
    <w:p w:rsidR="00DF5766" w:rsidRPr="00140999" w:rsidRDefault="00182064" w:rsidP="00140999">
      <w:pPr>
        <w:pStyle w:val="Textoindependiente3"/>
        <w:tabs>
          <w:tab w:val="left" w:pos="8613"/>
        </w:tabs>
        <w:spacing w:after="0" w:line="276" w:lineRule="auto"/>
        <w:ind w:right="-34"/>
        <w:jc w:val="both"/>
        <w:rPr>
          <w:rFonts w:ascii="Tahoma" w:hAnsi="Tahoma" w:cs="Tahoma"/>
          <w:spacing w:val="-4"/>
          <w:sz w:val="24"/>
          <w:szCs w:val="24"/>
        </w:rPr>
      </w:pPr>
      <w:r w:rsidRPr="00140999">
        <w:rPr>
          <w:rFonts w:ascii="Tahoma" w:hAnsi="Tahoma" w:cs="Tahoma"/>
          <w:spacing w:val="-4"/>
          <w:sz w:val="24"/>
          <w:szCs w:val="24"/>
        </w:rPr>
        <w:t>4</w:t>
      </w:r>
      <w:r w:rsidR="00DF5766" w:rsidRPr="00140999">
        <w:rPr>
          <w:rFonts w:ascii="Tahoma" w:hAnsi="Tahoma" w:cs="Tahoma"/>
          <w:spacing w:val="-4"/>
          <w:sz w:val="24"/>
          <w:szCs w:val="24"/>
        </w:rPr>
        <w:t>. La</w:t>
      </w:r>
      <w:r w:rsidRPr="00140999">
        <w:rPr>
          <w:rFonts w:ascii="Tahoma" w:hAnsi="Tahoma" w:cs="Tahoma"/>
          <w:spacing w:val="-4"/>
          <w:sz w:val="24"/>
          <w:szCs w:val="24"/>
        </w:rPr>
        <w:t xml:space="preserve"> jurisprudencia </w:t>
      </w:r>
      <w:r w:rsidR="00EE13E6" w:rsidRPr="00140999">
        <w:rPr>
          <w:rFonts w:ascii="Tahoma" w:hAnsi="Tahoma" w:cs="Tahoma"/>
          <w:spacing w:val="-4"/>
          <w:sz w:val="24"/>
          <w:szCs w:val="24"/>
        </w:rPr>
        <w:t>de la</w:t>
      </w:r>
      <w:r w:rsidR="707AFAEA" w:rsidRPr="00140999">
        <w:rPr>
          <w:rFonts w:ascii="Tahoma" w:hAnsi="Tahoma" w:cs="Tahoma"/>
          <w:spacing w:val="-4"/>
          <w:sz w:val="24"/>
          <w:szCs w:val="24"/>
        </w:rPr>
        <w:t xml:space="preserve"> </w:t>
      </w:r>
      <w:r w:rsidRPr="00140999">
        <w:rPr>
          <w:rFonts w:ascii="Tahoma" w:hAnsi="Tahoma" w:cs="Tahoma"/>
          <w:spacing w:val="-4"/>
          <w:sz w:val="24"/>
          <w:szCs w:val="24"/>
        </w:rPr>
        <w:t>Corte Constitucional ha sido reiterativa en el criterio según el cual las controversias relacionadas con el régimen pensional no pueden ser ventiladas en el marco de la acción constitucional de tutela</w:t>
      </w:r>
      <w:r w:rsidR="00DF5766" w:rsidRPr="00140999">
        <w:rPr>
          <w:rFonts w:ascii="Tahoma" w:hAnsi="Tahoma" w:cs="Tahoma"/>
          <w:spacing w:val="-4"/>
          <w:sz w:val="24"/>
          <w:szCs w:val="24"/>
        </w:rPr>
        <w:t>, ya que</w:t>
      </w:r>
      <w:r w:rsidRPr="00140999">
        <w:rPr>
          <w:rFonts w:ascii="Tahoma" w:hAnsi="Tahoma" w:cs="Tahoma"/>
          <w:spacing w:val="-4"/>
          <w:sz w:val="24"/>
          <w:szCs w:val="24"/>
        </w:rPr>
        <w:t>, en aplicación del principio de subsidiariedad, ese debate es propio de</w:t>
      </w:r>
      <w:r w:rsidR="00DF5766" w:rsidRPr="00140999">
        <w:rPr>
          <w:rFonts w:ascii="Tahoma" w:hAnsi="Tahoma" w:cs="Tahoma"/>
          <w:spacing w:val="-4"/>
          <w:sz w:val="24"/>
          <w:szCs w:val="24"/>
        </w:rPr>
        <w:t xml:space="preserve"> la jurisdicción </w:t>
      </w:r>
      <w:r w:rsidRPr="00140999">
        <w:rPr>
          <w:rFonts w:ascii="Tahoma" w:hAnsi="Tahoma" w:cs="Tahoma"/>
          <w:spacing w:val="-4"/>
          <w:sz w:val="24"/>
          <w:szCs w:val="24"/>
        </w:rPr>
        <w:t>ordinaria. Sin embargo</w:t>
      </w:r>
      <w:r w:rsidR="00DF5766" w:rsidRPr="00140999">
        <w:rPr>
          <w:rFonts w:ascii="Tahoma" w:hAnsi="Tahoma" w:cs="Tahoma"/>
          <w:spacing w:val="-4"/>
          <w:sz w:val="24"/>
          <w:szCs w:val="24"/>
        </w:rPr>
        <w:t>,</w:t>
      </w:r>
      <w:r w:rsidRPr="00140999">
        <w:rPr>
          <w:rFonts w:ascii="Tahoma" w:hAnsi="Tahoma" w:cs="Tahoma"/>
          <w:spacing w:val="-4"/>
          <w:sz w:val="24"/>
          <w:szCs w:val="24"/>
        </w:rPr>
        <w:t xml:space="preserve"> ese mismo precedente se ha ocupado de distinguir los casos en que procedería el amparo de manera excepcional, uno de ellos</w:t>
      </w:r>
      <w:r w:rsidR="00DF5766" w:rsidRPr="00140999">
        <w:rPr>
          <w:rFonts w:ascii="Tahoma" w:hAnsi="Tahoma" w:cs="Tahoma"/>
          <w:spacing w:val="-4"/>
          <w:sz w:val="24"/>
          <w:szCs w:val="24"/>
        </w:rPr>
        <w:t xml:space="preserve"> cuando </w:t>
      </w:r>
      <w:r w:rsidR="00D2078C" w:rsidRPr="00140999">
        <w:rPr>
          <w:rFonts w:ascii="Tahoma" w:hAnsi="Tahoma" w:cs="Tahoma"/>
          <w:spacing w:val="-4"/>
          <w:sz w:val="24"/>
          <w:szCs w:val="24"/>
        </w:rPr>
        <w:t>la entidad encargada de adelantar tales procedimientos prestacionales</w:t>
      </w:r>
      <w:r w:rsidR="00234B7F" w:rsidRPr="00140999">
        <w:rPr>
          <w:rFonts w:ascii="Tahoma" w:hAnsi="Tahoma" w:cs="Tahoma"/>
          <w:spacing w:val="-4"/>
          <w:sz w:val="24"/>
          <w:szCs w:val="24"/>
        </w:rPr>
        <w:t>,</w:t>
      </w:r>
      <w:r w:rsidR="00D2078C" w:rsidRPr="00140999">
        <w:rPr>
          <w:rFonts w:ascii="Tahoma" w:hAnsi="Tahoma" w:cs="Tahoma"/>
          <w:spacing w:val="-4"/>
          <w:sz w:val="24"/>
          <w:szCs w:val="24"/>
        </w:rPr>
        <w:t xml:space="preserve"> procede de manera arbitraria y genera, por acción u omisión, una vía de hecho administrativa.</w:t>
      </w:r>
    </w:p>
    <w:p w:rsidR="00DF5766" w:rsidRPr="00140999" w:rsidRDefault="00DF5766" w:rsidP="00140999">
      <w:pPr>
        <w:spacing w:line="276" w:lineRule="auto"/>
        <w:jc w:val="both"/>
        <w:rPr>
          <w:rFonts w:ascii="Tahoma" w:hAnsi="Tahoma" w:cs="Tahoma"/>
          <w:spacing w:val="-4"/>
          <w:sz w:val="24"/>
          <w:szCs w:val="24"/>
        </w:rPr>
      </w:pPr>
    </w:p>
    <w:p w:rsidR="00DF5766" w:rsidRPr="00140999" w:rsidRDefault="00DF5766" w:rsidP="00140999">
      <w:pPr>
        <w:spacing w:line="276" w:lineRule="auto"/>
        <w:jc w:val="both"/>
        <w:rPr>
          <w:rFonts w:ascii="Tahoma" w:hAnsi="Tahoma" w:cs="Tahoma"/>
          <w:spacing w:val="-4"/>
          <w:sz w:val="24"/>
          <w:szCs w:val="24"/>
        </w:rPr>
      </w:pPr>
      <w:r w:rsidRPr="00140999">
        <w:rPr>
          <w:rFonts w:ascii="Tahoma" w:hAnsi="Tahoma" w:cs="Tahoma"/>
          <w:spacing w:val="-4"/>
          <w:sz w:val="24"/>
          <w:szCs w:val="24"/>
        </w:rPr>
        <w:t>A</w:t>
      </w:r>
      <w:r w:rsidR="00D2078C" w:rsidRPr="00140999">
        <w:rPr>
          <w:rFonts w:ascii="Tahoma" w:hAnsi="Tahoma" w:cs="Tahoma"/>
          <w:spacing w:val="-4"/>
          <w:sz w:val="24"/>
          <w:szCs w:val="24"/>
        </w:rPr>
        <w:t>l respecto esa corporación indicó</w:t>
      </w:r>
      <w:r w:rsidRPr="00140999">
        <w:rPr>
          <w:rFonts w:ascii="Tahoma" w:hAnsi="Tahoma" w:cs="Tahoma"/>
          <w:spacing w:val="-4"/>
          <w:sz w:val="24"/>
          <w:szCs w:val="24"/>
        </w:rPr>
        <w:t xml:space="preserve">: </w:t>
      </w:r>
    </w:p>
    <w:p w:rsidR="00DF5766" w:rsidRPr="00140999" w:rsidRDefault="00DF5766" w:rsidP="00140999">
      <w:pPr>
        <w:spacing w:line="276" w:lineRule="auto"/>
        <w:jc w:val="both"/>
        <w:rPr>
          <w:rFonts w:ascii="Tahoma" w:hAnsi="Tahoma" w:cs="Tahoma"/>
          <w:spacing w:val="-4"/>
          <w:sz w:val="24"/>
          <w:szCs w:val="24"/>
        </w:rPr>
      </w:pPr>
    </w:p>
    <w:p w:rsidR="00DF5766" w:rsidRPr="00140999" w:rsidRDefault="00DF5766" w:rsidP="00140999">
      <w:pPr>
        <w:ind w:left="426" w:right="420"/>
        <w:jc w:val="both"/>
        <w:rPr>
          <w:rFonts w:ascii="Tahoma" w:hAnsi="Tahoma" w:cs="Tahoma"/>
          <w:i/>
          <w:spacing w:val="-4"/>
          <w:sz w:val="22"/>
          <w:szCs w:val="24"/>
        </w:rPr>
      </w:pPr>
      <w:r w:rsidRPr="00140999">
        <w:rPr>
          <w:rFonts w:ascii="Tahoma" w:hAnsi="Tahoma" w:cs="Tahoma"/>
          <w:i/>
          <w:spacing w:val="-4"/>
          <w:sz w:val="22"/>
          <w:szCs w:val="24"/>
        </w:rPr>
        <w:t>“...</w:t>
      </w:r>
      <w:r w:rsidR="00140999" w:rsidRPr="00140999">
        <w:rPr>
          <w:rFonts w:ascii="Tahoma" w:hAnsi="Tahoma" w:cs="Tahoma"/>
          <w:i/>
          <w:spacing w:val="-4"/>
          <w:sz w:val="22"/>
          <w:szCs w:val="24"/>
        </w:rPr>
        <w:t xml:space="preserve"> </w:t>
      </w:r>
      <w:r w:rsidRPr="00140999">
        <w:rPr>
          <w:rFonts w:ascii="Tahoma" w:hAnsi="Tahoma" w:cs="Tahoma"/>
          <w:i/>
          <w:spacing w:val="-4"/>
          <w:sz w:val="22"/>
          <w:szCs w:val="24"/>
        </w:rPr>
        <w:t xml:space="preserve">la Corte ha admitido la procedencia de la acción de tutela cuando sea necesario analizar si la decisión en materia pensional que ha sido adoptada mediante una resolución, configura una vía de hecho que dé lugar a la protección transitoria, o excepcionalmente definitiva, del derecho. Si bien la figura de la vía de hecho ha alcanzado un mayor desarrollo respecto de las decisiones judiciales, la Corte estima que también el acto administrativo que decide sobre el reconocimiento de un derecho pensional puede considerarse como tal, cuando vulnere las garantías que se desprenden del artículo 29 de la Constitución, que contempla que “el debido proceso se aplicará a toda clase de actuaciones judiciales y administrativas”. </w:t>
      </w:r>
    </w:p>
    <w:p w:rsidR="00140999" w:rsidRPr="00140999" w:rsidRDefault="00140999" w:rsidP="00140999">
      <w:pPr>
        <w:ind w:left="426" w:right="420"/>
        <w:jc w:val="both"/>
        <w:rPr>
          <w:rFonts w:ascii="Tahoma" w:hAnsi="Tahoma" w:cs="Tahoma"/>
          <w:i/>
          <w:spacing w:val="-4"/>
          <w:sz w:val="22"/>
          <w:szCs w:val="24"/>
        </w:rPr>
      </w:pPr>
    </w:p>
    <w:p w:rsidR="00DF5766" w:rsidRPr="00140999" w:rsidRDefault="00DF5766" w:rsidP="00140999">
      <w:pPr>
        <w:ind w:left="426" w:right="420"/>
        <w:jc w:val="both"/>
        <w:rPr>
          <w:rFonts w:ascii="Tahoma" w:hAnsi="Tahoma" w:cs="Tahoma"/>
          <w:i/>
          <w:spacing w:val="-4"/>
          <w:sz w:val="22"/>
          <w:szCs w:val="24"/>
        </w:rPr>
      </w:pPr>
      <w:r w:rsidRPr="00140999">
        <w:rPr>
          <w:rFonts w:ascii="Tahoma" w:hAnsi="Tahoma" w:cs="Tahoma"/>
          <w:i/>
          <w:spacing w:val="-4"/>
          <w:sz w:val="22"/>
          <w:szCs w:val="24"/>
        </w:rPr>
        <w:t xml:space="preserve">Conforme con este dictado, la Corte ha afirmado que configuran vía de hecho los actos administrativos que debiendo “ser emitidos con estricto respeto al derecho al debido proceso”, desconocen este derecho fundamental, o son proferidos “de forma arbitraria y con fundamento en su única voluntad, actuando en franca y absoluta desconexión con el ordenamiento </w:t>
      </w:r>
      <w:r w:rsidR="00140999" w:rsidRPr="00140999">
        <w:rPr>
          <w:rFonts w:ascii="Tahoma" w:hAnsi="Tahoma" w:cs="Tahoma"/>
          <w:i/>
          <w:spacing w:val="-4"/>
          <w:sz w:val="22"/>
          <w:szCs w:val="24"/>
        </w:rPr>
        <w:t>jurídico” …</w:t>
      </w:r>
      <w:r w:rsidRPr="00140999">
        <w:rPr>
          <w:rFonts w:ascii="Tahoma" w:hAnsi="Tahoma" w:cs="Tahoma"/>
          <w:i/>
          <w:spacing w:val="-4"/>
          <w:sz w:val="22"/>
          <w:szCs w:val="24"/>
        </w:rPr>
        <w:t>”</w:t>
      </w:r>
      <w:r w:rsidR="00140999">
        <w:rPr>
          <w:rFonts w:ascii="Tahoma" w:hAnsi="Tahoma" w:cs="Tahoma"/>
          <w:i/>
          <w:spacing w:val="-4"/>
          <w:sz w:val="22"/>
          <w:szCs w:val="24"/>
        </w:rPr>
        <w:t xml:space="preserve"> </w:t>
      </w:r>
      <w:r w:rsidRPr="00140999">
        <w:rPr>
          <w:rStyle w:val="Refdenotaalpie"/>
          <w:rFonts w:ascii="Tahoma" w:hAnsi="Tahoma" w:cs="Tahoma"/>
          <w:i/>
          <w:spacing w:val="-4"/>
          <w:sz w:val="22"/>
          <w:szCs w:val="24"/>
        </w:rPr>
        <w:footnoteReference w:id="7"/>
      </w:r>
      <w:r w:rsidRPr="00140999">
        <w:rPr>
          <w:rFonts w:ascii="Tahoma" w:hAnsi="Tahoma" w:cs="Tahoma"/>
          <w:i/>
          <w:spacing w:val="-4"/>
          <w:sz w:val="22"/>
          <w:szCs w:val="24"/>
        </w:rPr>
        <w:t xml:space="preserve"> </w:t>
      </w:r>
    </w:p>
    <w:p w:rsidR="00DF5766" w:rsidRPr="00140999" w:rsidRDefault="00DF5766"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DF5766" w:rsidRPr="00140999" w:rsidRDefault="00DF5766" w:rsidP="00140999">
      <w:pPr>
        <w:tabs>
          <w:tab w:val="left" w:pos="0"/>
        </w:tabs>
        <w:spacing w:line="276" w:lineRule="auto"/>
        <w:jc w:val="both"/>
        <w:rPr>
          <w:rFonts w:ascii="Tahoma" w:hAnsi="Tahoma" w:cs="Tahoma"/>
          <w:noProof/>
          <w:spacing w:val="-4"/>
          <w:sz w:val="24"/>
          <w:szCs w:val="24"/>
        </w:rPr>
      </w:pPr>
      <w:r w:rsidRPr="00140999">
        <w:rPr>
          <w:rFonts w:ascii="Tahoma" w:hAnsi="Tahoma" w:cs="Tahoma"/>
          <w:spacing w:val="-4"/>
          <w:sz w:val="24"/>
          <w:szCs w:val="24"/>
        </w:rPr>
        <w:t>Y en relación con el</w:t>
      </w:r>
      <w:r w:rsidR="00234B7F" w:rsidRPr="00140999">
        <w:rPr>
          <w:rFonts w:ascii="Tahoma" w:hAnsi="Tahoma" w:cs="Tahoma"/>
          <w:spacing w:val="-4"/>
          <w:sz w:val="24"/>
          <w:szCs w:val="24"/>
        </w:rPr>
        <w:t xml:space="preserve"> debido proceso administrativo,</w:t>
      </w:r>
      <w:r w:rsidR="00D2078C" w:rsidRPr="00140999">
        <w:rPr>
          <w:rFonts w:ascii="Tahoma" w:hAnsi="Tahoma" w:cs="Tahoma"/>
          <w:spacing w:val="-4"/>
          <w:sz w:val="24"/>
          <w:szCs w:val="24"/>
        </w:rPr>
        <w:t xml:space="preserve"> expresó</w:t>
      </w:r>
      <w:r w:rsidRPr="00140999">
        <w:rPr>
          <w:rFonts w:ascii="Tahoma" w:hAnsi="Tahoma" w:cs="Tahoma"/>
          <w:spacing w:val="-4"/>
          <w:sz w:val="24"/>
          <w:szCs w:val="24"/>
        </w:rPr>
        <w:t>:</w:t>
      </w:r>
    </w:p>
    <w:p w:rsidR="00DF5766" w:rsidRPr="00140999" w:rsidRDefault="00DF5766" w:rsidP="00140999">
      <w:pPr>
        <w:pStyle w:val="Textoindependiente"/>
        <w:spacing w:line="276" w:lineRule="auto"/>
        <w:rPr>
          <w:rFonts w:ascii="Tahoma" w:hAnsi="Tahoma" w:cs="Tahoma"/>
          <w:noProof/>
          <w:spacing w:val="-4"/>
          <w:szCs w:val="24"/>
        </w:rPr>
      </w:pPr>
    </w:p>
    <w:p w:rsidR="00DF5766" w:rsidRPr="00140999" w:rsidRDefault="00DF5766" w:rsidP="00140999">
      <w:pPr>
        <w:ind w:left="426" w:right="420"/>
        <w:jc w:val="both"/>
        <w:rPr>
          <w:rFonts w:ascii="Tahoma" w:hAnsi="Tahoma" w:cs="Tahoma"/>
          <w:i/>
          <w:spacing w:val="-4"/>
          <w:sz w:val="22"/>
          <w:szCs w:val="24"/>
        </w:rPr>
      </w:pPr>
      <w:r w:rsidRPr="00140999">
        <w:rPr>
          <w:rFonts w:ascii="Tahoma" w:hAnsi="Tahoma" w:cs="Tahoma"/>
          <w:i/>
          <w:spacing w:val="-4"/>
          <w:sz w:val="22"/>
          <w:szCs w:val="24"/>
        </w:rPr>
        <w:t>“Frente a este particular, en la Sentencia C-980 de 2010, la Corte señaló que el debido proceso administrativo ha sido definido jurisprudencialmente como:</w:t>
      </w:r>
    </w:p>
    <w:p w:rsidR="00DF5766" w:rsidRPr="00140999" w:rsidRDefault="00DF5766" w:rsidP="00140999">
      <w:pPr>
        <w:ind w:left="426" w:right="420"/>
        <w:jc w:val="both"/>
        <w:rPr>
          <w:rFonts w:ascii="Tahoma" w:hAnsi="Tahoma" w:cs="Tahoma"/>
          <w:i/>
          <w:spacing w:val="-4"/>
          <w:sz w:val="22"/>
          <w:szCs w:val="24"/>
        </w:rPr>
      </w:pPr>
      <w:r w:rsidRPr="00140999">
        <w:rPr>
          <w:rFonts w:ascii="Tahoma" w:hAnsi="Tahoma" w:cs="Tahoma"/>
          <w:i/>
          <w:spacing w:val="-4"/>
          <w:sz w:val="22"/>
          <w:szCs w:val="24"/>
        </w:rPr>
        <w:t> </w:t>
      </w:r>
    </w:p>
    <w:p w:rsidR="00DF5766" w:rsidRPr="00140999" w:rsidRDefault="00DF5766" w:rsidP="00140999">
      <w:pPr>
        <w:ind w:left="426" w:right="420"/>
        <w:jc w:val="both"/>
        <w:rPr>
          <w:rFonts w:ascii="Tahoma" w:hAnsi="Tahoma" w:cs="Tahoma"/>
          <w:i/>
          <w:spacing w:val="-4"/>
          <w:sz w:val="22"/>
          <w:szCs w:val="24"/>
        </w:rPr>
      </w:pPr>
      <w:r w:rsidRPr="00140999">
        <w:rPr>
          <w:rFonts w:ascii="Tahoma" w:hAnsi="Tahoma" w:cs="Tahoma"/>
          <w:i/>
          <w:spacing w:val="-4"/>
          <w:sz w:val="22"/>
          <w:szCs w:val="24"/>
          <w:bdr w:val="none" w:sz="0" w:space="0" w:color="auto" w:frame="1"/>
          <w:lang w:val="es-CO"/>
        </w:rPr>
        <w:t>“(</w:t>
      </w:r>
      <w:r w:rsidRPr="00140999">
        <w:rPr>
          <w:rFonts w:ascii="Tahoma" w:hAnsi="Tahoma" w:cs="Tahoma"/>
          <w:i/>
          <w:iCs/>
          <w:spacing w:val="-4"/>
          <w:sz w:val="22"/>
          <w:szCs w:val="24"/>
          <w:bdr w:val="none" w:sz="0" w:space="0" w:color="auto" w:frame="1"/>
          <w:lang w:val="es-CO"/>
        </w:rPr>
        <w:t xml:space="preserve">i) el conjunto complejo de condiciones que le impone la ley a la administración, materializado en el cumplimiento de una secuencia de actos por parte de la autoridad </w:t>
      </w:r>
      <w:r w:rsidRPr="00140999">
        <w:rPr>
          <w:rFonts w:ascii="Tahoma" w:hAnsi="Tahoma" w:cs="Tahoma"/>
          <w:i/>
          <w:iCs/>
          <w:spacing w:val="-4"/>
          <w:sz w:val="22"/>
          <w:szCs w:val="24"/>
          <w:bdr w:val="none" w:sz="0" w:space="0" w:color="auto" w:frame="1"/>
          <w:lang w:val="es-CO"/>
        </w:rPr>
        <w:lastRenderedPageBreak/>
        <w:t>administrativa, (</w:t>
      </w:r>
      <w:proofErr w:type="spellStart"/>
      <w:r w:rsidRPr="00140999">
        <w:rPr>
          <w:rFonts w:ascii="Tahoma" w:hAnsi="Tahoma" w:cs="Tahoma"/>
          <w:i/>
          <w:iCs/>
          <w:spacing w:val="-4"/>
          <w:sz w:val="22"/>
          <w:szCs w:val="24"/>
          <w:bdr w:val="none" w:sz="0" w:space="0" w:color="auto" w:frame="1"/>
          <w:lang w:val="es-CO"/>
        </w:rPr>
        <w:t>ii</w:t>
      </w:r>
      <w:proofErr w:type="spellEnd"/>
      <w:r w:rsidRPr="00140999">
        <w:rPr>
          <w:rFonts w:ascii="Tahoma" w:hAnsi="Tahoma" w:cs="Tahoma"/>
          <w:i/>
          <w:iCs/>
          <w:spacing w:val="-4"/>
          <w:sz w:val="22"/>
          <w:szCs w:val="24"/>
          <w:bdr w:val="none" w:sz="0" w:space="0" w:color="auto" w:frame="1"/>
          <w:lang w:val="es-CO"/>
        </w:rPr>
        <w:t>) que guarda relación directa o indirecta entre sí, y (</w:t>
      </w:r>
      <w:proofErr w:type="spellStart"/>
      <w:r w:rsidRPr="00140999">
        <w:rPr>
          <w:rFonts w:ascii="Tahoma" w:hAnsi="Tahoma" w:cs="Tahoma"/>
          <w:i/>
          <w:iCs/>
          <w:spacing w:val="-4"/>
          <w:sz w:val="22"/>
          <w:szCs w:val="24"/>
          <w:bdr w:val="none" w:sz="0" w:space="0" w:color="auto" w:frame="1"/>
          <w:lang w:val="es-CO"/>
        </w:rPr>
        <w:t>iii</w:t>
      </w:r>
      <w:proofErr w:type="spellEnd"/>
      <w:r w:rsidRPr="00140999">
        <w:rPr>
          <w:rFonts w:ascii="Tahoma" w:hAnsi="Tahoma" w:cs="Tahoma"/>
          <w:i/>
          <w:iCs/>
          <w:spacing w:val="-4"/>
          <w:sz w:val="22"/>
          <w:szCs w:val="24"/>
          <w:bdr w:val="none" w:sz="0" w:space="0" w:color="auto" w:frame="1"/>
          <w:lang w:val="es-CO"/>
        </w:rPr>
        <w:t>) cuyo fin está previamente determinado de manera constitucional y legal”</w:t>
      </w:r>
      <w:r w:rsidRPr="00140999">
        <w:rPr>
          <w:rStyle w:val="Refdenotaalpie"/>
          <w:rFonts w:ascii="Tahoma" w:hAnsi="Tahoma" w:cs="Tahoma"/>
          <w:i/>
          <w:iCs/>
          <w:spacing w:val="-4"/>
          <w:sz w:val="22"/>
          <w:szCs w:val="24"/>
          <w:bdr w:val="none" w:sz="0" w:space="0" w:color="auto" w:frame="1"/>
          <w:lang w:val="es-CO"/>
        </w:rPr>
        <w:footnoteReference w:id="8"/>
      </w:r>
      <w:r w:rsidRPr="00140999">
        <w:rPr>
          <w:rFonts w:ascii="Tahoma" w:hAnsi="Tahoma" w:cs="Tahoma"/>
          <w:i/>
          <w:iCs/>
          <w:spacing w:val="-4"/>
          <w:sz w:val="22"/>
          <w:szCs w:val="24"/>
          <w:bdr w:val="none" w:sz="0" w:space="0" w:color="auto" w:frame="1"/>
          <w:lang w:val="es-CO"/>
        </w:rPr>
        <w:t>. Ha precisado al respecto, que con dicha garantía se busca “(i) asegurar el ordenado funcionamiento de la administración, (</w:t>
      </w:r>
      <w:proofErr w:type="spellStart"/>
      <w:r w:rsidRPr="00140999">
        <w:rPr>
          <w:rFonts w:ascii="Tahoma" w:hAnsi="Tahoma" w:cs="Tahoma"/>
          <w:i/>
          <w:iCs/>
          <w:spacing w:val="-4"/>
          <w:sz w:val="22"/>
          <w:szCs w:val="24"/>
          <w:bdr w:val="none" w:sz="0" w:space="0" w:color="auto" w:frame="1"/>
          <w:lang w:val="es-CO"/>
        </w:rPr>
        <w:t>ii</w:t>
      </w:r>
      <w:proofErr w:type="spellEnd"/>
      <w:r w:rsidRPr="00140999">
        <w:rPr>
          <w:rFonts w:ascii="Tahoma" w:hAnsi="Tahoma" w:cs="Tahoma"/>
          <w:i/>
          <w:iCs/>
          <w:spacing w:val="-4"/>
          <w:sz w:val="22"/>
          <w:szCs w:val="24"/>
          <w:bdr w:val="none" w:sz="0" w:space="0" w:color="auto" w:frame="1"/>
          <w:lang w:val="es-CO"/>
        </w:rPr>
        <w:t>) la validez de sus propias actuaciones y, (</w:t>
      </w:r>
      <w:proofErr w:type="spellStart"/>
      <w:r w:rsidRPr="00140999">
        <w:rPr>
          <w:rFonts w:ascii="Tahoma" w:hAnsi="Tahoma" w:cs="Tahoma"/>
          <w:i/>
          <w:iCs/>
          <w:spacing w:val="-4"/>
          <w:sz w:val="22"/>
          <w:szCs w:val="24"/>
          <w:bdr w:val="none" w:sz="0" w:space="0" w:color="auto" w:frame="1"/>
          <w:lang w:val="es-CO"/>
        </w:rPr>
        <w:t>iii</w:t>
      </w:r>
      <w:proofErr w:type="spellEnd"/>
      <w:r w:rsidRPr="00140999">
        <w:rPr>
          <w:rFonts w:ascii="Tahoma" w:hAnsi="Tahoma" w:cs="Tahoma"/>
          <w:i/>
          <w:iCs/>
          <w:spacing w:val="-4"/>
          <w:sz w:val="22"/>
          <w:szCs w:val="24"/>
          <w:bdr w:val="none" w:sz="0" w:space="0" w:color="auto" w:frame="1"/>
          <w:lang w:val="es-CO"/>
        </w:rPr>
        <w:t xml:space="preserve">) resguardar el derecho a la seguridad </w:t>
      </w:r>
      <w:r w:rsidRPr="00140999">
        <w:rPr>
          <w:rFonts w:ascii="Tahoma" w:hAnsi="Tahoma" w:cs="Tahoma"/>
          <w:i/>
          <w:spacing w:val="-4"/>
          <w:sz w:val="22"/>
          <w:szCs w:val="24"/>
        </w:rPr>
        <w:t>jurídica y a la defensa de los administrados”</w:t>
      </w:r>
      <w:bookmarkStart w:id="1" w:name="_ftnref23"/>
      <w:r w:rsidRPr="00140999">
        <w:footnoteReference w:id="9"/>
      </w:r>
      <w:bookmarkEnd w:id="1"/>
      <w:r w:rsidRPr="00140999">
        <w:rPr>
          <w:rFonts w:ascii="Tahoma" w:hAnsi="Tahoma" w:cs="Tahoma"/>
          <w:i/>
          <w:spacing w:val="-4"/>
          <w:sz w:val="22"/>
          <w:szCs w:val="24"/>
        </w:rPr>
        <w:t>.</w:t>
      </w:r>
    </w:p>
    <w:p w:rsidR="00D2078C" w:rsidRPr="00140999" w:rsidRDefault="00D2078C" w:rsidP="00140999">
      <w:pPr>
        <w:ind w:left="426" w:right="420"/>
        <w:jc w:val="both"/>
        <w:rPr>
          <w:rFonts w:ascii="Tahoma" w:hAnsi="Tahoma" w:cs="Tahoma"/>
          <w:i/>
          <w:spacing w:val="-4"/>
          <w:sz w:val="22"/>
          <w:szCs w:val="24"/>
        </w:rPr>
      </w:pPr>
    </w:p>
    <w:p w:rsidR="00DF5766" w:rsidRPr="00140999" w:rsidRDefault="00DF5766" w:rsidP="00140999">
      <w:pPr>
        <w:ind w:left="426" w:right="420"/>
        <w:jc w:val="both"/>
        <w:rPr>
          <w:rFonts w:ascii="Tahoma" w:hAnsi="Tahoma" w:cs="Tahoma"/>
          <w:i/>
          <w:spacing w:val="-4"/>
          <w:sz w:val="22"/>
          <w:szCs w:val="24"/>
        </w:rPr>
      </w:pPr>
      <w:r w:rsidRPr="00140999">
        <w:rPr>
          <w:rFonts w:ascii="Tahoma" w:hAnsi="Tahoma" w:cs="Tahoma"/>
          <w:i/>
          <w:spacing w:val="-4"/>
          <w:sz w:val="22"/>
          <w:szCs w:val="24"/>
        </w:rPr>
        <w:t>En la misma providencia, se determinó que las garantías establecidas en virtud del debido proceso administrativo, de acuerdo a la jurisprudencia sentada por este alto Tribunal, son las siguientes:</w:t>
      </w:r>
    </w:p>
    <w:p w:rsidR="00DF5766" w:rsidRPr="00140999" w:rsidRDefault="00DF5766" w:rsidP="00140999">
      <w:pPr>
        <w:ind w:left="426" w:right="420"/>
        <w:jc w:val="both"/>
        <w:rPr>
          <w:rFonts w:ascii="Tahoma" w:hAnsi="Tahoma" w:cs="Tahoma"/>
          <w:i/>
          <w:spacing w:val="-4"/>
          <w:sz w:val="22"/>
          <w:szCs w:val="24"/>
        </w:rPr>
      </w:pPr>
      <w:r w:rsidRPr="00140999">
        <w:rPr>
          <w:rFonts w:ascii="Tahoma" w:hAnsi="Tahoma" w:cs="Tahoma"/>
          <w:i/>
          <w:spacing w:val="-4"/>
          <w:sz w:val="22"/>
          <w:szCs w:val="24"/>
        </w:rPr>
        <w:t> </w:t>
      </w:r>
    </w:p>
    <w:p w:rsidR="00DF5766" w:rsidRPr="00140999" w:rsidRDefault="00DF5766" w:rsidP="00140999">
      <w:pPr>
        <w:shd w:val="clear" w:color="auto" w:fill="FFFFFF"/>
        <w:overflowPunct/>
        <w:autoSpaceDE/>
        <w:ind w:left="851" w:right="845"/>
        <w:jc w:val="both"/>
        <w:rPr>
          <w:rFonts w:ascii="Tahoma" w:hAnsi="Tahoma" w:cs="Tahoma"/>
          <w:i/>
          <w:spacing w:val="-4"/>
          <w:sz w:val="22"/>
          <w:szCs w:val="24"/>
          <w:bdr w:val="none" w:sz="0" w:space="0" w:color="auto" w:frame="1"/>
          <w:lang w:val="es-CO"/>
        </w:rPr>
      </w:pPr>
      <w:r w:rsidRPr="00140999">
        <w:rPr>
          <w:rFonts w:ascii="Tahoma" w:hAnsi="Tahoma" w:cs="Tahoma"/>
          <w:i/>
          <w:spacing w:val="-4"/>
          <w:sz w:val="22"/>
          <w:szCs w:val="24"/>
          <w:bdr w:val="none" w:sz="0" w:space="0" w:color="auto" w:frame="1"/>
          <w:lang w:val="es-CO"/>
        </w:rPr>
        <w:t>“(i)</w:t>
      </w:r>
      <w:r w:rsidR="00763E66">
        <w:rPr>
          <w:rFonts w:ascii="Tahoma" w:hAnsi="Tahoma" w:cs="Tahoma"/>
          <w:i/>
          <w:spacing w:val="-4"/>
          <w:sz w:val="22"/>
          <w:szCs w:val="24"/>
          <w:bdr w:val="none" w:sz="0" w:space="0" w:color="auto" w:frame="1"/>
          <w:lang w:val="es-CO"/>
        </w:rPr>
        <w:t xml:space="preserve"> </w:t>
      </w:r>
      <w:r w:rsidRPr="00140999">
        <w:rPr>
          <w:rFonts w:ascii="Tahoma" w:hAnsi="Tahoma" w:cs="Tahoma"/>
          <w:i/>
          <w:spacing w:val="-4"/>
          <w:sz w:val="22"/>
          <w:szCs w:val="24"/>
          <w:bdr w:val="none" w:sz="0" w:space="0" w:color="auto" w:frame="1"/>
          <w:lang w:val="es-CO"/>
        </w:rPr>
        <w:t>ser oído durante toda la actuación,(</w:t>
      </w:r>
      <w:proofErr w:type="spellStart"/>
      <w:r w:rsidRPr="00140999">
        <w:rPr>
          <w:rFonts w:ascii="Tahoma" w:hAnsi="Tahoma" w:cs="Tahoma"/>
          <w:i/>
          <w:spacing w:val="-4"/>
          <w:sz w:val="22"/>
          <w:szCs w:val="24"/>
          <w:bdr w:val="none" w:sz="0" w:space="0" w:color="auto" w:frame="1"/>
          <w:lang w:val="es-CO"/>
        </w:rPr>
        <w:t>ii</w:t>
      </w:r>
      <w:proofErr w:type="spellEnd"/>
      <w:r w:rsidRPr="00140999">
        <w:rPr>
          <w:rFonts w:ascii="Tahoma" w:hAnsi="Tahoma" w:cs="Tahoma"/>
          <w:i/>
          <w:spacing w:val="-4"/>
          <w:sz w:val="22"/>
          <w:szCs w:val="24"/>
          <w:bdr w:val="none" w:sz="0" w:space="0" w:color="auto" w:frame="1"/>
          <w:lang w:val="es-CO"/>
        </w:rPr>
        <w:t>) a la notificación oportuna y de conformidad con la ley, (</w:t>
      </w:r>
      <w:proofErr w:type="spellStart"/>
      <w:r w:rsidRPr="00140999">
        <w:rPr>
          <w:rFonts w:ascii="Tahoma" w:hAnsi="Tahoma" w:cs="Tahoma"/>
          <w:i/>
          <w:spacing w:val="-4"/>
          <w:sz w:val="22"/>
          <w:szCs w:val="24"/>
          <w:bdr w:val="none" w:sz="0" w:space="0" w:color="auto" w:frame="1"/>
          <w:lang w:val="es-CO"/>
        </w:rPr>
        <w:t>iii</w:t>
      </w:r>
      <w:proofErr w:type="spellEnd"/>
      <w:r w:rsidRPr="00140999">
        <w:rPr>
          <w:rFonts w:ascii="Tahoma" w:hAnsi="Tahoma" w:cs="Tahoma"/>
          <w:i/>
          <w:spacing w:val="-4"/>
          <w:sz w:val="22"/>
          <w:szCs w:val="24"/>
          <w:bdr w:val="none" w:sz="0" w:space="0" w:color="auto" w:frame="1"/>
          <w:lang w:val="es-CO"/>
        </w:rPr>
        <w:t>) a que la actuación se surta sin dilaciones injustificadas, (</w:t>
      </w:r>
      <w:proofErr w:type="spellStart"/>
      <w:r w:rsidRPr="00140999">
        <w:rPr>
          <w:rFonts w:ascii="Tahoma" w:hAnsi="Tahoma" w:cs="Tahoma"/>
          <w:i/>
          <w:spacing w:val="-4"/>
          <w:sz w:val="22"/>
          <w:szCs w:val="24"/>
          <w:bdr w:val="none" w:sz="0" w:space="0" w:color="auto" w:frame="1"/>
          <w:lang w:val="es-CO"/>
        </w:rPr>
        <w:t>iv</w:t>
      </w:r>
      <w:proofErr w:type="spellEnd"/>
      <w:r w:rsidRPr="00140999">
        <w:rPr>
          <w:rFonts w:ascii="Tahoma" w:hAnsi="Tahoma" w:cs="Tahoma"/>
          <w:i/>
          <w:spacing w:val="-4"/>
          <w:sz w:val="22"/>
          <w:szCs w:val="24"/>
          <w:bdr w:val="none" w:sz="0" w:space="0" w:color="auto" w:frame="1"/>
          <w:lang w:val="es-CO"/>
        </w:rPr>
        <w:t>) a que se permita la participación en la actuación desde su inicio hasta su culminación, (v) a que la actuación se adelante por autoridad competente y con el pleno respeto de las formas propias previstas en el ordenamiento jurídico, (vi) a gozar de la presunción de inocencia, (</w:t>
      </w:r>
      <w:proofErr w:type="spellStart"/>
      <w:r w:rsidRPr="00140999">
        <w:rPr>
          <w:rFonts w:ascii="Tahoma" w:hAnsi="Tahoma" w:cs="Tahoma"/>
          <w:i/>
          <w:spacing w:val="-4"/>
          <w:sz w:val="22"/>
          <w:szCs w:val="24"/>
          <w:bdr w:val="none" w:sz="0" w:space="0" w:color="auto" w:frame="1"/>
          <w:lang w:val="es-CO"/>
        </w:rPr>
        <w:t>vii</w:t>
      </w:r>
      <w:proofErr w:type="spellEnd"/>
      <w:r w:rsidRPr="00140999">
        <w:rPr>
          <w:rFonts w:ascii="Tahoma" w:hAnsi="Tahoma" w:cs="Tahoma"/>
          <w:i/>
          <w:spacing w:val="-4"/>
          <w:sz w:val="22"/>
          <w:szCs w:val="24"/>
          <w:bdr w:val="none" w:sz="0" w:space="0" w:color="auto" w:frame="1"/>
          <w:lang w:val="es-CO"/>
        </w:rPr>
        <w:t>) al ejercicio del derecho de defensa y contradicción, (</w:t>
      </w:r>
      <w:proofErr w:type="spellStart"/>
      <w:r w:rsidRPr="00140999">
        <w:rPr>
          <w:rFonts w:ascii="Tahoma" w:hAnsi="Tahoma" w:cs="Tahoma"/>
          <w:i/>
          <w:spacing w:val="-4"/>
          <w:sz w:val="22"/>
          <w:szCs w:val="24"/>
          <w:bdr w:val="none" w:sz="0" w:space="0" w:color="auto" w:frame="1"/>
          <w:lang w:val="es-CO"/>
        </w:rPr>
        <w:t>viii</w:t>
      </w:r>
      <w:proofErr w:type="spellEnd"/>
      <w:r w:rsidRPr="00140999">
        <w:rPr>
          <w:rFonts w:ascii="Tahoma" w:hAnsi="Tahoma" w:cs="Tahoma"/>
          <w:i/>
          <w:spacing w:val="-4"/>
          <w:sz w:val="22"/>
          <w:szCs w:val="24"/>
          <w:bdr w:val="none" w:sz="0" w:space="0" w:color="auto" w:frame="1"/>
          <w:lang w:val="es-CO"/>
        </w:rPr>
        <w:t>) a solicitar, aportar y controvertir pruebas, y (</w:t>
      </w:r>
      <w:proofErr w:type="spellStart"/>
      <w:r w:rsidRPr="00140999">
        <w:rPr>
          <w:rFonts w:ascii="Tahoma" w:hAnsi="Tahoma" w:cs="Tahoma"/>
          <w:i/>
          <w:spacing w:val="-4"/>
          <w:sz w:val="22"/>
          <w:szCs w:val="24"/>
          <w:bdr w:val="none" w:sz="0" w:space="0" w:color="auto" w:frame="1"/>
          <w:lang w:val="es-CO"/>
        </w:rPr>
        <w:t>ix</w:t>
      </w:r>
      <w:proofErr w:type="spellEnd"/>
      <w:r w:rsidRPr="00140999">
        <w:rPr>
          <w:rFonts w:ascii="Tahoma" w:hAnsi="Tahoma" w:cs="Tahoma"/>
          <w:i/>
          <w:spacing w:val="-4"/>
          <w:sz w:val="22"/>
          <w:szCs w:val="24"/>
          <w:bdr w:val="none" w:sz="0" w:space="0" w:color="auto" w:frame="1"/>
          <w:lang w:val="es-CO"/>
        </w:rPr>
        <w:t>) a impugnar las decisiones y a promover la nulidad de aquellas obtenidas con violación del debido proceso.”</w:t>
      </w:r>
    </w:p>
    <w:p w:rsidR="00140999" w:rsidRDefault="00140999" w:rsidP="00140999">
      <w:pPr>
        <w:shd w:val="clear" w:color="auto" w:fill="FFFFFF"/>
        <w:overflowPunct/>
        <w:autoSpaceDE/>
        <w:spacing w:line="276" w:lineRule="auto"/>
        <w:ind w:right="51"/>
        <w:jc w:val="both"/>
        <w:rPr>
          <w:rFonts w:ascii="Tahoma" w:hAnsi="Tahoma" w:cs="Tahoma"/>
          <w:i/>
          <w:spacing w:val="-4"/>
          <w:sz w:val="22"/>
          <w:szCs w:val="24"/>
        </w:rPr>
      </w:pPr>
    </w:p>
    <w:p w:rsidR="00DF5766" w:rsidRPr="00140999" w:rsidRDefault="00DF5766" w:rsidP="00140999">
      <w:pPr>
        <w:shd w:val="clear" w:color="auto" w:fill="FFFFFF"/>
        <w:overflowPunct/>
        <w:autoSpaceDE/>
        <w:spacing w:line="276" w:lineRule="auto"/>
        <w:ind w:right="51"/>
        <w:jc w:val="both"/>
        <w:rPr>
          <w:rFonts w:ascii="Tahoma" w:hAnsi="Tahoma" w:cs="Tahoma"/>
          <w:spacing w:val="-4"/>
          <w:sz w:val="22"/>
          <w:szCs w:val="24"/>
          <w:lang w:val="es-ES"/>
        </w:rPr>
      </w:pPr>
      <w:r w:rsidRPr="00140999">
        <w:rPr>
          <w:rFonts w:ascii="Tahoma" w:hAnsi="Tahoma" w:cs="Tahoma"/>
          <w:i/>
          <w:spacing w:val="-4"/>
          <w:sz w:val="22"/>
          <w:szCs w:val="24"/>
        </w:rPr>
        <w:t xml:space="preserve">Para las autoridades públicas, el debido proceso administrativo implica una limitación al ejercicio de sus funciones, </w:t>
      </w:r>
      <w:proofErr w:type="gramStart"/>
      <w:r w:rsidRPr="00140999">
        <w:rPr>
          <w:rFonts w:ascii="Tahoma" w:hAnsi="Tahoma" w:cs="Tahoma"/>
          <w:i/>
          <w:spacing w:val="-4"/>
          <w:sz w:val="22"/>
          <w:szCs w:val="24"/>
        </w:rPr>
        <w:t>puesto que</w:t>
      </w:r>
      <w:proofErr w:type="gramEnd"/>
      <w:r w:rsidRPr="00140999">
        <w:rPr>
          <w:rFonts w:ascii="Tahoma" w:hAnsi="Tahoma" w:cs="Tahoma"/>
          <w:i/>
          <w:spacing w:val="-4"/>
          <w:sz w:val="22"/>
          <w:szCs w:val="24"/>
        </w:rPr>
        <w:t xml:space="preserve"> en todo proceso, desde su inicio hasta su fin, deben obedecer de manera restrictiva a los parámetros procedimentales determinados en el marco jurídico vigente. Con lo anterior se pretende eliminar todo criterio subjetivo que pueda permear el desarrollo de los procesos administrativos y, a su vez, evitar la conducta de omisión, negligencia o descuido en que puedan incurrir los funcionarios</w:t>
      </w:r>
      <w:r w:rsidRPr="00140999">
        <w:rPr>
          <w:rFonts w:ascii="Tahoma" w:hAnsi="Tahoma" w:cs="Tahoma"/>
          <w:i/>
          <w:spacing w:val="-4"/>
          <w:sz w:val="24"/>
          <w:szCs w:val="24"/>
          <w:bdr w:val="none" w:sz="0" w:space="0" w:color="auto" w:frame="1"/>
          <w:lang w:val="es-CO"/>
        </w:rPr>
        <w:t xml:space="preserve"> </w:t>
      </w:r>
      <w:r w:rsidRPr="00140999">
        <w:rPr>
          <w:rFonts w:ascii="Tahoma" w:hAnsi="Tahoma" w:cs="Tahoma"/>
          <w:i/>
          <w:spacing w:val="-4"/>
          <w:sz w:val="22"/>
          <w:szCs w:val="24"/>
        </w:rPr>
        <w:t>relacionados en el proceso…</w:t>
      </w:r>
      <w:r w:rsidRPr="00140999">
        <w:rPr>
          <w:rFonts w:ascii="Tahoma" w:hAnsi="Tahoma" w:cs="Tahoma"/>
          <w:i/>
          <w:spacing w:val="-4"/>
          <w:sz w:val="22"/>
          <w:szCs w:val="24"/>
          <w:bdr w:val="none" w:sz="0" w:space="0" w:color="auto" w:frame="1"/>
          <w:lang w:val="es-CO"/>
        </w:rPr>
        <w:t>”</w:t>
      </w:r>
      <w:r w:rsidR="00140999">
        <w:rPr>
          <w:rFonts w:ascii="Tahoma" w:hAnsi="Tahoma" w:cs="Tahoma"/>
          <w:i/>
          <w:spacing w:val="-4"/>
          <w:sz w:val="22"/>
          <w:szCs w:val="24"/>
          <w:bdr w:val="none" w:sz="0" w:space="0" w:color="auto" w:frame="1"/>
          <w:lang w:val="es-CO"/>
        </w:rPr>
        <w:t xml:space="preserve"> </w:t>
      </w:r>
      <w:r w:rsidRPr="00140999">
        <w:rPr>
          <w:rStyle w:val="Refdenotaalpie"/>
          <w:rFonts w:ascii="Tahoma" w:hAnsi="Tahoma" w:cs="Tahoma"/>
          <w:i/>
          <w:spacing w:val="-4"/>
          <w:sz w:val="22"/>
          <w:szCs w:val="24"/>
          <w:bdr w:val="none" w:sz="0" w:space="0" w:color="auto" w:frame="1"/>
          <w:lang w:val="es-CO"/>
        </w:rPr>
        <w:footnoteReference w:id="10"/>
      </w:r>
      <w:r w:rsidRPr="00140999">
        <w:rPr>
          <w:rFonts w:ascii="Tahoma" w:hAnsi="Tahoma" w:cs="Tahoma"/>
          <w:i/>
          <w:spacing w:val="-4"/>
          <w:szCs w:val="24"/>
          <w:bdr w:val="none" w:sz="0" w:space="0" w:color="auto" w:frame="1"/>
          <w:lang w:val="es-CO"/>
        </w:rPr>
        <w:t xml:space="preserve"> </w:t>
      </w:r>
      <w:r w:rsidRPr="00140999">
        <w:rPr>
          <w:rFonts w:ascii="Tahoma" w:hAnsi="Tahoma" w:cs="Tahoma"/>
          <w:spacing w:val="-4"/>
          <w:sz w:val="22"/>
          <w:szCs w:val="24"/>
          <w:bdr w:val="none" w:sz="0" w:space="0" w:color="auto" w:frame="1"/>
          <w:lang w:val="es-CO"/>
        </w:rPr>
        <w:t>(Subrayas fuera del texto original)</w:t>
      </w:r>
    </w:p>
    <w:p w:rsidR="00DF5766" w:rsidRPr="00140999" w:rsidRDefault="00DF5766" w:rsidP="00140999">
      <w:pPr>
        <w:spacing w:line="276" w:lineRule="auto"/>
        <w:ind w:right="51"/>
        <w:jc w:val="both"/>
        <w:rPr>
          <w:rFonts w:ascii="Tahoma" w:hAnsi="Tahoma" w:cs="Tahoma"/>
          <w:spacing w:val="-4"/>
          <w:sz w:val="24"/>
          <w:szCs w:val="24"/>
        </w:rPr>
      </w:pPr>
    </w:p>
    <w:p w:rsidR="009B2B6B" w:rsidRPr="00140999" w:rsidRDefault="009B2B6B" w:rsidP="00140999">
      <w:pPr>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5. Las pruebas incorporadas al plenario demuestran los siguientes hechos:</w:t>
      </w:r>
    </w:p>
    <w:p w:rsidR="009B2B6B" w:rsidRPr="00140999" w:rsidRDefault="009B2B6B" w:rsidP="00140999">
      <w:pPr>
        <w:suppressAutoHyphens/>
        <w:spacing w:line="276" w:lineRule="auto"/>
        <w:jc w:val="both"/>
        <w:rPr>
          <w:rFonts w:ascii="Tahoma" w:hAnsi="Tahoma" w:cs="Tahoma"/>
          <w:spacing w:val="-4"/>
          <w:sz w:val="24"/>
          <w:szCs w:val="24"/>
        </w:rPr>
      </w:pPr>
    </w:p>
    <w:p w:rsidR="009B2B6B" w:rsidRPr="00140999" w:rsidRDefault="00501528" w:rsidP="00140999">
      <w:pPr>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rPr>
        <w:t>5</w:t>
      </w:r>
      <w:r w:rsidR="009B2B6B" w:rsidRPr="00140999">
        <w:rPr>
          <w:rFonts w:ascii="Tahoma" w:hAnsi="Tahoma" w:cs="Tahoma"/>
          <w:spacing w:val="-4"/>
          <w:sz w:val="24"/>
          <w:szCs w:val="24"/>
        </w:rPr>
        <w:t xml:space="preserve">.1 Mediante Resolución </w:t>
      </w:r>
      <w:r w:rsidR="009B2B6B" w:rsidRPr="00140999">
        <w:rPr>
          <w:rFonts w:ascii="Tahoma" w:hAnsi="Tahoma" w:cs="Tahoma"/>
          <w:spacing w:val="-4"/>
          <w:sz w:val="24"/>
          <w:szCs w:val="24"/>
          <w:lang w:val="es-CO"/>
        </w:rPr>
        <w:t>No. SUB 46180 del 26 de abril de 2017, Colpensiones reconoció pensión de invalidez al señor Gustavo Jesús Calvo</w:t>
      </w:r>
      <w:r w:rsidR="00034FC4" w:rsidRPr="00140999">
        <w:rPr>
          <w:rStyle w:val="Refdenotaalpie"/>
          <w:rFonts w:ascii="Tahoma" w:hAnsi="Tahoma" w:cs="Tahoma"/>
          <w:spacing w:val="-4"/>
          <w:szCs w:val="24"/>
          <w:lang w:val="es-CO"/>
        </w:rPr>
        <w:footnoteReference w:id="11"/>
      </w:r>
      <w:r w:rsidR="009B2B6B" w:rsidRPr="00140999">
        <w:rPr>
          <w:rFonts w:ascii="Tahoma" w:hAnsi="Tahoma" w:cs="Tahoma"/>
          <w:spacing w:val="-4"/>
          <w:sz w:val="24"/>
          <w:szCs w:val="24"/>
          <w:lang w:val="es-CO"/>
        </w:rPr>
        <w:t>.</w:t>
      </w:r>
    </w:p>
    <w:p w:rsidR="009B2B6B" w:rsidRPr="00140999" w:rsidRDefault="009B2B6B" w:rsidP="00140999">
      <w:pPr>
        <w:suppressAutoHyphens/>
        <w:spacing w:line="276" w:lineRule="auto"/>
        <w:jc w:val="both"/>
        <w:rPr>
          <w:rFonts w:ascii="Tahoma" w:hAnsi="Tahoma" w:cs="Tahoma"/>
          <w:spacing w:val="-4"/>
          <w:sz w:val="24"/>
          <w:szCs w:val="24"/>
          <w:lang w:val="es-CO"/>
        </w:rPr>
      </w:pPr>
    </w:p>
    <w:p w:rsidR="009B2B6B" w:rsidRPr="00140999" w:rsidRDefault="00501528"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5</w:t>
      </w:r>
      <w:r w:rsidR="009B2B6B" w:rsidRPr="00140999">
        <w:rPr>
          <w:rFonts w:ascii="Tahoma" w:hAnsi="Tahoma" w:cs="Tahoma"/>
          <w:spacing w:val="-4"/>
          <w:sz w:val="24"/>
          <w:szCs w:val="24"/>
          <w:lang w:val="es-CO"/>
        </w:rPr>
        <w:t xml:space="preserve">.2 </w:t>
      </w:r>
      <w:r w:rsidR="00034FC4" w:rsidRPr="00140999">
        <w:rPr>
          <w:rFonts w:ascii="Tahoma" w:hAnsi="Tahoma" w:cs="Tahoma"/>
          <w:spacing w:val="-4"/>
          <w:sz w:val="24"/>
          <w:szCs w:val="24"/>
          <w:lang w:val="es-CO"/>
        </w:rPr>
        <w:t xml:space="preserve">Por </w:t>
      </w:r>
      <w:r w:rsidR="009B2B6B" w:rsidRPr="00140999">
        <w:rPr>
          <w:rFonts w:ascii="Tahoma" w:hAnsi="Tahoma" w:cs="Tahoma"/>
          <w:spacing w:val="-4"/>
          <w:sz w:val="24"/>
          <w:szCs w:val="24"/>
          <w:lang w:val="es-CO"/>
        </w:rPr>
        <w:t xml:space="preserve">auto 158 del 31 de enero </w:t>
      </w:r>
      <w:r w:rsidR="00034FC4" w:rsidRPr="00140999">
        <w:rPr>
          <w:rFonts w:ascii="Tahoma" w:hAnsi="Tahoma" w:cs="Tahoma"/>
          <w:spacing w:val="-4"/>
          <w:sz w:val="24"/>
          <w:szCs w:val="24"/>
          <w:lang w:val="es-CO"/>
        </w:rPr>
        <w:t>de 2020</w:t>
      </w:r>
      <w:r w:rsidR="009B2B6B" w:rsidRPr="00140999">
        <w:rPr>
          <w:rFonts w:ascii="Tahoma" w:hAnsi="Tahoma" w:cs="Tahoma"/>
          <w:spacing w:val="-4"/>
          <w:sz w:val="24"/>
          <w:szCs w:val="24"/>
          <w:lang w:val="es-CO"/>
        </w:rPr>
        <w:t xml:space="preserve">, </w:t>
      </w:r>
      <w:r w:rsidR="00034FC4" w:rsidRPr="00140999">
        <w:rPr>
          <w:rFonts w:ascii="Tahoma" w:hAnsi="Tahoma" w:cs="Tahoma"/>
          <w:spacing w:val="-4"/>
          <w:sz w:val="24"/>
          <w:szCs w:val="24"/>
          <w:lang w:val="es-CO"/>
        </w:rPr>
        <w:t xml:space="preserve">el Gerente de Prevención del Fraude de ese fondo de pensiones, </w:t>
      </w:r>
      <w:r w:rsidR="009B2B6B" w:rsidRPr="00140999">
        <w:rPr>
          <w:rFonts w:ascii="Tahoma" w:hAnsi="Tahoma" w:cs="Tahoma"/>
          <w:spacing w:val="-4"/>
          <w:sz w:val="24"/>
          <w:szCs w:val="24"/>
          <w:lang w:val="es-CO"/>
        </w:rPr>
        <w:t>ordenó</w:t>
      </w:r>
      <w:r w:rsidR="001B0EA6" w:rsidRPr="00140999">
        <w:rPr>
          <w:rFonts w:ascii="Tahoma" w:hAnsi="Tahoma" w:cs="Tahoma"/>
          <w:spacing w:val="-4"/>
          <w:sz w:val="24"/>
          <w:szCs w:val="24"/>
          <w:lang w:val="es-CO"/>
        </w:rPr>
        <w:t>: a)</w:t>
      </w:r>
      <w:r w:rsidR="009B2B6B" w:rsidRPr="00140999">
        <w:rPr>
          <w:rFonts w:ascii="Tahoma" w:hAnsi="Tahoma" w:cs="Tahoma"/>
          <w:spacing w:val="-4"/>
          <w:sz w:val="24"/>
          <w:szCs w:val="24"/>
          <w:lang w:val="es-CO"/>
        </w:rPr>
        <w:t xml:space="preserve"> el cierre de</w:t>
      </w:r>
      <w:r w:rsidR="00234B7F" w:rsidRPr="00140999">
        <w:rPr>
          <w:rFonts w:ascii="Tahoma" w:hAnsi="Tahoma" w:cs="Tahoma"/>
          <w:spacing w:val="-4"/>
          <w:sz w:val="24"/>
          <w:szCs w:val="24"/>
          <w:lang w:val="es-CO"/>
        </w:rPr>
        <w:t xml:space="preserve"> la</w:t>
      </w:r>
      <w:r w:rsidR="009B2B6B" w:rsidRPr="00140999">
        <w:rPr>
          <w:rFonts w:ascii="Tahoma" w:hAnsi="Tahoma" w:cs="Tahoma"/>
          <w:spacing w:val="-4"/>
          <w:sz w:val="24"/>
          <w:szCs w:val="24"/>
          <w:lang w:val="es-CO"/>
        </w:rPr>
        <w:t xml:space="preserve"> investigación </w:t>
      </w:r>
      <w:r w:rsidR="001B0EA6" w:rsidRPr="00140999">
        <w:rPr>
          <w:rFonts w:ascii="Tahoma" w:hAnsi="Tahoma" w:cs="Tahoma"/>
          <w:spacing w:val="-4"/>
          <w:sz w:val="24"/>
          <w:szCs w:val="24"/>
          <w:lang w:val="es-CO"/>
        </w:rPr>
        <w:t xml:space="preserve">administrativa adelantada por el presunto fraude ejecutado para la obtención de aquella pensión; b) remitir el expediente a la Dirección de Prestaciones Económicas para que adoptara la decisión </w:t>
      </w:r>
      <w:r w:rsidR="00234B7F" w:rsidRPr="00140999">
        <w:rPr>
          <w:rFonts w:ascii="Tahoma" w:hAnsi="Tahoma" w:cs="Tahoma"/>
          <w:spacing w:val="-4"/>
          <w:sz w:val="24"/>
          <w:szCs w:val="24"/>
          <w:lang w:val="es-CO"/>
        </w:rPr>
        <w:t>que correspondiera</w:t>
      </w:r>
      <w:r w:rsidR="001B0EA6" w:rsidRPr="00140999">
        <w:rPr>
          <w:rFonts w:ascii="Tahoma" w:hAnsi="Tahoma" w:cs="Tahoma"/>
          <w:spacing w:val="-4"/>
          <w:sz w:val="24"/>
          <w:szCs w:val="24"/>
          <w:lang w:val="es-CO"/>
        </w:rPr>
        <w:t>; c) compulsar copias</w:t>
      </w:r>
      <w:r w:rsidR="009B2B6B" w:rsidRPr="00140999">
        <w:rPr>
          <w:rFonts w:ascii="Tahoma" w:hAnsi="Tahoma" w:cs="Tahoma"/>
          <w:spacing w:val="-4"/>
          <w:sz w:val="24"/>
          <w:szCs w:val="24"/>
          <w:lang w:val="es-CO"/>
        </w:rPr>
        <w:t xml:space="preserve"> a la </w:t>
      </w:r>
      <w:r w:rsidR="001B0EA6" w:rsidRPr="00140999">
        <w:rPr>
          <w:rFonts w:ascii="Tahoma" w:hAnsi="Tahoma" w:cs="Tahoma"/>
          <w:spacing w:val="-4"/>
          <w:sz w:val="24"/>
          <w:szCs w:val="24"/>
          <w:lang w:val="es-CO"/>
        </w:rPr>
        <w:t>Fiscalía 9</w:t>
      </w:r>
      <w:r w:rsidR="00234B7F" w:rsidRPr="00140999">
        <w:rPr>
          <w:rFonts w:ascii="Tahoma" w:hAnsi="Tahoma" w:cs="Tahoma"/>
          <w:spacing w:val="-4"/>
          <w:sz w:val="24"/>
          <w:szCs w:val="24"/>
          <w:lang w:val="es-CO"/>
        </w:rPr>
        <w:t>°</w:t>
      </w:r>
      <w:r w:rsidR="001B0EA6" w:rsidRPr="00140999">
        <w:rPr>
          <w:rFonts w:ascii="Tahoma" w:hAnsi="Tahoma" w:cs="Tahoma"/>
          <w:spacing w:val="-4"/>
          <w:sz w:val="24"/>
          <w:szCs w:val="24"/>
          <w:lang w:val="es-CO"/>
        </w:rPr>
        <w:t xml:space="preserve"> Seccional de Pereira y d) </w:t>
      </w:r>
      <w:r w:rsidR="005E2408" w:rsidRPr="00140999">
        <w:rPr>
          <w:rFonts w:ascii="Tahoma" w:hAnsi="Tahoma" w:cs="Tahoma"/>
          <w:spacing w:val="-4"/>
          <w:sz w:val="24"/>
          <w:szCs w:val="24"/>
          <w:lang w:val="es-CO"/>
        </w:rPr>
        <w:t>comunicar ese auto</w:t>
      </w:r>
      <w:r w:rsidR="001B0EA6" w:rsidRPr="00140999">
        <w:rPr>
          <w:rFonts w:ascii="Tahoma" w:hAnsi="Tahoma" w:cs="Tahoma"/>
          <w:spacing w:val="-4"/>
          <w:sz w:val="24"/>
          <w:szCs w:val="24"/>
          <w:lang w:val="es-CO"/>
        </w:rPr>
        <w:t xml:space="preserve"> </w:t>
      </w:r>
      <w:r w:rsidR="005E2408" w:rsidRPr="00140999">
        <w:rPr>
          <w:rFonts w:ascii="Tahoma" w:hAnsi="Tahoma" w:cs="Tahoma"/>
          <w:spacing w:val="-4"/>
          <w:sz w:val="24"/>
          <w:szCs w:val="24"/>
          <w:lang w:val="es-CO"/>
        </w:rPr>
        <w:t xml:space="preserve">al señor Gustavo Jesús Calvo </w:t>
      </w:r>
      <w:r w:rsidR="009B2B6B" w:rsidRPr="00140999">
        <w:rPr>
          <w:rFonts w:ascii="Tahoma" w:hAnsi="Tahoma" w:cs="Tahoma"/>
          <w:spacing w:val="-4"/>
          <w:sz w:val="24"/>
          <w:szCs w:val="24"/>
          <w:lang w:val="es-CO"/>
        </w:rPr>
        <w:t>en la manzana F, lote 10, del barrio César Nader de Pereira</w:t>
      </w:r>
      <w:r w:rsidR="005E2408" w:rsidRPr="00140999">
        <w:rPr>
          <w:rFonts w:ascii="Tahoma" w:hAnsi="Tahoma" w:cs="Tahoma"/>
          <w:spacing w:val="-4"/>
          <w:sz w:val="24"/>
          <w:szCs w:val="24"/>
          <w:lang w:val="es-CO"/>
        </w:rPr>
        <w:t xml:space="preserve"> y a su apoderado Mauricio Nieto Echeverry</w:t>
      </w:r>
      <w:r w:rsidR="00234B7F" w:rsidRPr="00140999">
        <w:rPr>
          <w:rFonts w:ascii="Tahoma" w:hAnsi="Tahoma" w:cs="Tahoma"/>
          <w:spacing w:val="-4"/>
          <w:sz w:val="24"/>
          <w:szCs w:val="24"/>
          <w:lang w:val="es-CO"/>
        </w:rPr>
        <w:t xml:space="preserve"> en</w:t>
      </w:r>
      <w:r w:rsidR="005E2408" w:rsidRPr="00140999">
        <w:rPr>
          <w:rFonts w:ascii="Tahoma" w:hAnsi="Tahoma" w:cs="Tahoma"/>
          <w:spacing w:val="-4"/>
          <w:sz w:val="24"/>
          <w:szCs w:val="24"/>
          <w:lang w:val="es-CO"/>
        </w:rPr>
        <w:t xml:space="preserve"> la calle 21 No. 13-51 Edificio Valorización, oficina 504 de Armenia</w:t>
      </w:r>
      <w:r w:rsidR="00234B7F" w:rsidRPr="00140999">
        <w:rPr>
          <w:rFonts w:ascii="Tahoma" w:hAnsi="Tahoma" w:cs="Tahoma"/>
          <w:spacing w:val="-4"/>
          <w:sz w:val="24"/>
          <w:szCs w:val="24"/>
          <w:lang w:val="es-CO"/>
        </w:rPr>
        <w:t xml:space="preserve"> y en</w:t>
      </w:r>
      <w:r w:rsidR="005E2408" w:rsidRPr="00140999">
        <w:rPr>
          <w:rFonts w:ascii="Tahoma" w:hAnsi="Tahoma" w:cs="Tahoma"/>
          <w:spacing w:val="-4"/>
          <w:sz w:val="24"/>
          <w:szCs w:val="24"/>
          <w:lang w:val="es-CO"/>
        </w:rPr>
        <w:t xml:space="preserve"> la carrera 13 No. 34-38 Torre 6 apartamento 501 de Pereira, de conformidad con la información suministrada en escritos del 8 de mayo y 12 de agosto de 2019</w:t>
      </w:r>
      <w:r w:rsidR="00034FC4" w:rsidRPr="00140999">
        <w:rPr>
          <w:rStyle w:val="Refdenotaalpie"/>
          <w:rFonts w:ascii="Tahoma" w:hAnsi="Tahoma" w:cs="Tahoma"/>
          <w:spacing w:val="-4"/>
          <w:szCs w:val="24"/>
          <w:lang w:val="es-CO"/>
        </w:rPr>
        <w:footnoteReference w:id="12"/>
      </w:r>
      <w:r w:rsidR="009B2B6B" w:rsidRPr="00140999">
        <w:rPr>
          <w:rFonts w:ascii="Tahoma" w:hAnsi="Tahoma" w:cs="Tahoma"/>
          <w:spacing w:val="-4"/>
          <w:sz w:val="24"/>
          <w:szCs w:val="24"/>
          <w:lang w:val="es-CO"/>
        </w:rPr>
        <w:t xml:space="preserve">. </w:t>
      </w:r>
    </w:p>
    <w:p w:rsidR="009B2B6B" w:rsidRPr="00140999" w:rsidRDefault="009B2B6B"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9B2B6B" w:rsidRPr="00140999" w:rsidRDefault="00501528"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5</w:t>
      </w:r>
      <w:r w:rsidR="009B2B6B" w:rsidRPr="00140999">
        <w:rPr>
          <w:rFonts w:ascii="Tahoma" w:hAnsi="Tahoma" w:cs="Tahoma"/>
          <w:spacing w:val="-4"/>
          <w:sz w:val="24"/>
          <w:szCs w:val="24"/>
          <w:lang w:val="es-CO"/>
        </w:rPr>
        <w:t xml:space="preserve">.3 Por medio de Resolución DPE 8416 del 27 de mayo de 2020 la Directora de Prestaciones Económicas de Colpensiones revocó el acto administrativo que reconoció la pensión de invalidez del accionante, de conformidad con el </w:t>
      </w:r>
      <w:r w:rsidR="009B2B6B" w:rsidRPr="00140999">
        <w:rPr>
          <w:rFonts w:ascii="Tahoma" w:hAnsi="Tahoma" w:cs="Tahoma"/>
          <w:bCs/>
          <w:spacing w:val="-4"/>
          <w:sz w:val="24"/>
          <w:szCs w:val="24"/>
          <w:lang w:val="es-CO"/>
        </w:rPr>
        <w:t>auto de cierre No. 0158 del 31 de enero de 2020</w:t>
      </w:r>
      <w:r w:rsidR="009B2B6B" w:rsidRPr="00140999">
        <w:rPr>
          <w:rFonts w:ascii="Tahoma" w:hAnsi="Tahoma" w:cs="Tahoma"/>
          <w:spacing w:val="-4"/>
          <w:sz w:val="24"/>
          <w:szCs w:val="24"/>
          <w:lang w:val="es-CO"/>
        </w:rPr>
        <w:t xml:space="preserve"> proferido dentro de la investigación administrativa especial por la Gerencia de Prevención del Fraude, ordenó el retiro de nómina del mencionado señor y </w:t>
      </w:r>
      <w:r w:rsidR="009B2B6B" w:rsidRPr="00140999">
        <w:rPr>
          <w:rFonts w:ascii="Tahoma" w:hAnsi="Tahoma" w:cs="Tahoma"/>
          <w:spacing w:val="-4"/>
          <w:sz w:val="24"/>
          <w:szCs w:val="24"/>
          <w:lang w:val="es-CO"/>
        </w:rPr>
        <w:lastRenderedPageBreak/>
        <w:t>dispuso la notificación</w:t>
      </w:r>
      <w:r w:rsidR="00034FC4" w:rsidRPr="00140999">
        <w:rPr>
          <w:rFonts w:ascii="Tahoma" w:hAnsi="Tahoma" w:cs="Tahoma"/>
          <w:spacing w:val="-4"/>
          <w:sz w:val="24"/>
          <w:szCs w:val="24"/>
          <w:lang w:val="es-CO"/>
        </w:rPr>
        <w:t xml:space="preserve"> de ese acto al interesado</w:t>
      </w:r>
      <w:r w:rsidR="00140999">
        <w:rPr>
          <w:rFonts w:ascii="Tahoma" w:hAnsi="Tahoma" w:cs="Tahoma"/>
          <w:spacing w:val="-4"/>
          <w:sz w:val="24"/>
          <w:szCs w:val="24"/>
          <w:lang w:val="es-CO"/>
        </w:rPr>
        <w:t xml:space="preserve"> </w:t>
      </w:r>
      <w:r w:rsidR="00034FC4" w:rsidRPr="00140999">
        <w:rPr>
          <w:rFonts w:ascii="Tahoma" w:hAnsi="Tahoma" w:cs="Tahoma"/>
          <w:bCs/>
          <w:spacing w:val="-4"/>
          <w:sz w:val="24"/>
          <w:szCs w:val="24"/>
          <w:lang w:val="es-CO"/>
        </w:rPr>
        <w:t>“</w:t>
      </w:r>
      <w:r w:rsidR="009B2B6B" w:rsidRPr="00140999">
        <w:rPr>
          <w:rFonts w:ascii="Tahoma" w:hAnsi="Tahoma" w:cs="Tahoma"/>
          <w:i/>
          <w:spacing w:val="-4"/>
          <w:sz w:val="22"/>
          <w:szCs w:val="24"/>
          <w:lang w:val="es-CO"/>
        </w:rPr>
        <w:t xml:space="preserve">haciéndole saber que en caso de inconformidad contra la presente resolución, puede interponer por escrito el recurso de </w:t>
      </w:r>
      <w:r w:rsidR="009B2B6B" w:rsidRPr="00140999">
        <w:rPr>
          <w:rFonts w:ascii="Tahoma" w:hAnsi="Tahoma" w:cs="Tahoma"/>
          <w:bCs/>
          <w:i/>
          <w:spacing w:val="-4"/>
          <w:sz w:val="22"/>
          <w:szCs w:val="24"/>
          <w:lang w:val="es-CO"/>
        </w:rPr>
        <w:t>REPOSICIÓN</w:t>
      </w:r>
      <w:r w:rsidR="009B2B6B" w:rsidRPr="00140999">
        <w:rPr>
          <w:rFonts w:ascii="Tahoma" w:hAnsi="Tahoma" w:cs="Tahoma"/>
          <w:i/>
          <w:spacing w:val="-4"/>
          <w:sz w:val="22"/>
          <w:szCs w:val="24"/>
          <w:lang w:val="es-CO"/>
        </w:rPr>
        <w:t>.</w:t>
      </w:r>
      <w:r w:rsidR="009B2B6B" w:rsidRPr="00140999">
        <w:rPr>
          <w:rFonts w:ascii="Tahoma" w:hAnsi="Tahoma" w:cs="Tahoma"/>
          <w:spacing w:val="-4"/>
          <w:sz w:val="22"/>
          <w:szCs w:val="24"/>
          <w:lang w:val="es-CO"/>
        </w:rPr>
        <w:t xml:space="preserve"> </w:t>
      </w:r>
      <w:r w:rsidR="009B2B6B" w:rsidRPr="00140999">
        <w:rPr>
          <w:rFonts w:ascii="Tahoma" w:hAnsi="Tahoma" w:cs="Tahoma"/>
          <w:i/>
          <w:spacing w:val="-4"/>
          <w:sz w:val="22"/>
          <w:szCs w:val="24"/>
          <w:lang w:val="es-CO"/>
        </w:rPr>
        <w:t>De este recurso podrá hacerse uso dentro de los diez (10) dí</w:t>
      </w:r>
      <w:r w:rsidR="00034FC4" w:rsidRPr="00140999">
        <w:rPr>
          <w:rFonts w:ascii="Tahoma" w:hAnsi="Tahoma" w:cs="Tahoma"/>
          <w:i/>
          <w:spacing w:val="-4"/>
          <w:sz w:val="22"/>
          <w:szCs w:val="24"/>
          <w:lang w:val="es-CO"/>
        </w:rPr>
        <w:t>as siguientes a la notificación…</w:t>
      </w:r>
      <w:r w:rsidR="00034FC4" w:rsidRPr="00140999">
        <w:rPr>
          <w:rFonts w:ascii="Tahoma" w:hAnsi="Tahoma" w:cs="Tahoma"/>
          <w:i/>
          <w:spacing w:val="-4"/>
          <w:sz w:val="24"/>
          <w:szCs w:val="24"/>
          <w:lang w:val="es-CO"/>
        </w:rPr>
        <w:t>”</w:t>
      </w:r>
      <w:r w:rsidR="009B2B6B" w:rsidRPr="00140999">
        <w:rPr>
          <w:rStyle w:val="Refdenotaalpie"/>
          <w:rFonts w:ascii="Tahoma" w:hAnsi="Tahoma" w:cs="Tahoma"/>
          <w:spacing w:val="-4"/>
          <w:szCs w:val="24"/>
          <w:lang w:val="es-CO"/>
        </w:rPr>
        <w:footnoteReference w:id="13"/>
      </w:r>
      <w:r w:rsidR="00034FC4" w:rsidRPr="00140999">
        <w:rPr>
          <w:rFonts w:ascii="Tahoma" w:hAnsi="Tahoma" w:cs="Tahoma"/>
          <w:spacing w:val="-4"/>
          <w:sz w:val="24"/>
          <w:szCs w:val="24"/>
          <w:lang w:val="es-CO"/>
        </w:rPr>
        <w:t>.</w:t>
      </w:r>
      <w:r w:rsidR="009B2B6B" w:rsidRPr="00140999">
        <w:rPr>
          <w:rFonts w:ascii="Tahoma" w:hAnsi="Tahoma" w:cs="Tahoma"/>
          <w:spacing w:val="-4"/>
          <w:sz w:val="24"/>
          <w:szCs w:val="24"/>
          <w:lang w:val="es-CO"/>
        </w:rPr>
        <w:t xml:space="preserve"> </w:t>
      </w:r>
    </w:p>
    <w:p w:rsidR="00BA3D38" w:rsidRPr="00140999" w:rsidRDefault="00BA3D38"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A653FD" w:rsidRPr="00140999" w:rsidRDefault="00501528"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5</w:t>
      </w:r>
      <w:r w:rsidR="005E2408" w:rsidRPr="00140999">
        <w:rPr>
          <w:rFonts w:ascii="Tahoma" w:hAnsi="Tahoma" w:cs="Tahoma"/>
          <w:spacing w:val="-4"/>
          <w:sz w:val="24"/>
          <w:szCs w:val="24"/>
          <w:lang w:val="es-CO"/>
        </w:rPr>
        <w:t xml:space="preserve">.4 </w:t>
      </w:r>
      <w:r w:rsidR="00BA3D38" w:rsidRPr="00140999">
        <w:rPr>
          <w:rFonts w:ascii="Tahoma" w:hAnsi="Tahoma" w:cs="Tahoma"/>
          <w:spacing w:val="-4"/>
          <w:sz w:val="24"/>
          <w:szCs w:val="24"/>
          <w:lang w:val="es-CO"/>
        </w:rPr>
        <w:t xml:space="preserve">Para efectos de </w:t>
      </w:r>
      <w:r w:rsidRPr="00140999">
        <w:rPr>
          <w:rFonts w:ascii="Tahoma" w:hAnsi="Tahoma" w:cs="Tahoma"/>
          <w:spacing w:val="-4"/>
          <w:sz w:val="24"/>
          <w:szCs w:val="24"/>
          <w:lang w:val="es-CO"/>
        </w:rPr>
        <w:t>comunicar</w:t>
      </w:r>
      <w:r w:rsidR="00BA3D38" w:rsidRPr="00140999">
        <w:rPr>
          <w:rFonts w:ascii="Tahoma" w:hAnsi="Tahoma" w:cs="Tahoma"/>
          <w:spacing w:val="-4"/>
          <w:sz w:val="24"/>
          <w:szCs w:val="24"/>
          <w:lang w:val="es-CO"/>
        </w:rPr>
        <w:t xml:space="preserve"> esa decisión</w:t>
      </w:r>
      <w:r w:rsidR="00A653FD" w:rsidRPr="00140999">
        <w:rPr>
          <w:rFonts w:ascii="Tahoma" w:hAnsi="Tahoma" w:cs="Tahoma"/>
          <w:spacing w:val="-4"/>
          <w:sz w:val="24"/>
          <w:szCs w:val="24"/>
          <w:lang w:val="es-CO"/>
        </w:rPr>
        <w:t>,</w:t>
      </w:r>
      <w:r w:rsidR="00BA3D38" w:rsidRPr="00140999">
        <w:rPr>
          <w:rFonts w:ascii="Tahoma" w:hAnsi="Tahoma" w:cs="Tahoma"/>
          <w:spacing w:val="-4"/>
          <w:sz w:val="24"/>
          <w:szCs w:val="24"/>
          <w:lang w:val="es-CO"/>
        </w:rPr>
        <w:t xml:space="preserve"> </w:t>
      </w:r>
      <w:r w:rsidR="00C31D76" w:rsidRPr="00140999">
        <w:rPr>
          <w:rFonts w:ascii="Tahoma" w:hAnsi="Tahoma" w:cs="Tahoma"/>
          <w:spacing w:val="-4"/>
          <w:sz w:val="24"/>
          <w:szCs w:val="24"/>
          <w:lang w:val="es-CO"/>
        </w:rPr>
        <w:t>se</w:t>
      </w:r>
      <w:r w:rsidR="00A653FD" w:rsidRPr="00140999">
        <w:rPr>
          <w:rFonts w:ascii="Tahoma" w:hAnsi="Tahoma" w:cs="Tahoma"/>
          <w:spacing w:val="-4"/>
          <w:sz w:val="24"/>
          <w:szCs w:val="24"/>
          <w:lang w:val="es-CO"/>
        </w:rPr>
        <w:t xml:space="preserve"> dirigió oficio a nombre del accionante a la calle 18 No. 6-63, oficina 604 del Edificio Colonial de esta ciudad. Ese comunicado se rotuló como notifica</w:t>
      </w:r>
      <w:r w:rsidR="00C31D76" w:rsidRPr="00140999">
        <w:rPr>
          <w:rFonts w:ascii="Tahoma" w:hAnsi="Tahoma" w:cs="Tahoma"/>
          <w:spacing w:val="-4"/>
          <w:sz w:val="24"/>
          <w:szCs w:val="24"/>
          <w:lang w:val="es-CO"/>
        </w:rPr>
        <w:t>ción por aviso y allí se expresó</w:t>
      </w:r>
      <w:r w:rsidR="00A653FD" w:rsidRPr="00140999">
        <w:rPr>
          <w:rFonts w:ascii="Tahoma" w:hAnsi="Tahoma" w:cs="Tahoma"/>
          <w:spacing w:val="-4"/>
          <w:sz w:val="24"/>
          <w:szCs w:val="24"/>
          <w:lang w:val="es-CO"/>
        </w:rPr>
        <w:t xml:space="preserve"> que</w:t>
      </w:r>
      <w:r w:rsidR="00C31D76" w:rsidRPr="00140999">
        <w:rPr>
          <w:rFonts w:ascii="Tahoma" w:hAnsi="Tahoma" w:cs="Tahoma"/>
          <w:spacing w:val="-4"/>
          <w:sz w:val="24"/>
          <w:szCs w:val="24"/>
          <w:lang w:val="es-CO"/>
        </w:rPr>
        <w:t xml:space="preserve"> había vencido</w:t>
      </w:r>
      <w:r w:rsidR="00A653FD" w:rsidRPr="00140999">
        <w:rPr>
          <w:rFonts w:ascii="Tahoma" w:hAnsi="Tahoma" w:cs="Tahoma"/>
          <w:spacing w:val="-4"/>
          <w:sz w:val="24"/>
          <w:szCs w:val="24"/>
          <w:lang w:val="es-CO"/>
        </w:rPr>
        <w:t xml:space="preserve"> el término para notificar personalmente la Resolución DPE 8416 y que </w:t>
      </w:r>
      <w:r w:rsidR="00A653FD" w:rsidRPr="00140999">
        <w:rPr>
          <w:rFonts w:ascii="Tahoma" w:hAnsi="Tahoma" w:cs="Tahoma"/>
          <w:i/>
          <w:spacing w:val="-4"/>
          <w:sz w:val="24"/>
          <w:szCs w:val="24"/>
          <w:lang w:val="es-CO"/>
        </w:rPr>
        <w:t>“</w:t>
      </w:r>
      <w:r w:rsidR="00A653FD" w:rsidRPr="00140999">
        <w:rPr>
          <w:rFonts w:ascii="Tahoma" w:hAnsi="Tahoma" w:cs="Tahoma"/>
          <w:i/>
          <w:spacing w:val="-4"/>
          <w:sz w:val="22"/>
          <w:szCs w:val="24"/>
          <w:lang w:val="es-CO"/>
        </w:rPr>
        <w:t>la notificación se considerará surtida al finalizar el día hábil siguiente a la entrega de esta comunicación en el lugar de destino</w:t>
      </w:r>
      <w:r w:rsidR="00A653FD" w:rsidRPr="00140999">
        <w:rPr>
          <w:rFonts w:ascii="Tahoma" w:hAnsi="Tahoma" w:cs="Tahoma"/>
          <w:i/>
          <w:spacing w:val="-4"/>
          <w:sz w:val="24"/>
          <w:szCs w:val="24"/>
          <w:lang w:val="es-CO"/>
        </w:rPr>
        <w:t>”</w:t>
      </w:r>
      <w:r w:rsidR="00A653FD" w:rsidRPr="00140999">
        <w:rPr>
          <w:rFonts w:ascii="Tahoma" w:hAnsi="Tahoma" w:cs="Tahoma"/>
          <w:spacing w:val="-4"/>
          <w:sz w:val="24"/>
          <w:szCs w:val="24"/>
          <w:lang w:val="es-CO"/>
        </w:rPr>
        <w:t xml:space="preserve">. </w:t>
      </w:r>
      <w:r w:rsidR="00140999" w:rsidRPr="00140999">
        <w:rPr>
          <w:rFonts w:ascii="Tahoma" w:hAnsi="Tahoma" w:cs="Tahoma"/>
          <w:spacing w:val="-4"/>
          <w:sz w:val="24"/>
          <w:szCs w:val="24"/>
          <w:lang w:val="es-CO"/>
        </w:rPr>
        <w:t>Además,</w:t>
      </w:r>
      <w:r w:rsidR="00A653FD" w:rsidRPr="00140999">
        <w:rPr>
          <w:rFonts w:ascii="Tahoma" w:hAnsi="Tahoma" w:cs="Tahoma"/>
          <w:spacing w:val="-4"/>
          <w:sz w:val="24"/>
          <w:szCs w:val="24"/>
          <w:lang w:val="es-CO"/>
        </w:rPr>
        <w:t xml:space="preserve"> se </w:t>
      </w:r>
      <w:r w:rsidR="00C31D76" w:rsidRPr="00140999">
        <w:rPr>
          <w:rFonts w:ascii="Tahoma" w:hAnsi="Tahoma" w:cs="Tahoma"/>
          <w:spacing w:val="-4"/>
          <w:sz w:val="24"/>
          <w:szCs w:val="24"/>
          <w:lang w:val="es-CO"/>
        </w:rPr>
        <w:t>advirtió</w:t>
      </w:r>
      <w:r w:rsidR="00A653FD" w:rsidRPr="00140999">
        <w:rPr>
          <w:rFonts w:ascii="Tahoma" w:hAnsi="Tahoma" w:cs="Tahoma"/>
          <w:spacing w:val="-4"/>
          <w:sz w:val="24"/>
          <w:szCs w:val="24"/>
          <w:lang w:val="es-CO"/>
        </w:rPr>
        <w:t xml:space="preserve"> que los recursos a que hace mención la parte resolutiva del mencionado acto administrativo, deberán interponerse dentro de los diez días siguientes</w:t>
      </w:r>
      <w:r w:rsidRPr="00140999">
        <w:rPr>
          <w:rStyle w:val="Refdenotaalpie"/>
          <w:rFonts w:ascii="Tahoma" w:hAnsi="Tahoma" w:cs="Tahoma"/>
          <w:spacing w:val="-4"/>
          <w:szCs w:val="24"/>
          <w:lang w:val="es-CO"/>
        </w:rPr>
        <w:footnoteReference w:id="14"/>
      </w:r>
      <w:r w:rsidRPr="00140999">
        <w:rPr>
          <w:rFonts w:ascii="Tahoma" w:hAnsi="Tahoma" w:cs="Tahoma"/>
          <w:spacing w:val="-4"/>
          <w:sz w:val="24"/>
          <w:szCs w:val="24"/>
          <w:lang w:val="es-CO"/>
        </w:rPr>
        <w:t>.</w:t>
      </w:r>
      <w:r w:rsidR="00A653FD" w:rsidRPr="00140999">
        <w:rPr>
          <w:rFonts w:ascii="Tahoma" w:hAnsi="Tahoma" w:cs="Tahoma"/>
          <w:spacing w:val="-4"/>
          <w:sz w:val="24"/>
          <w:szCs w:val="24"/>
          <w:lang w:val="es-CO"/>
        </w:rPr>
        <w:t xml:space="preserve">  </w:t>
      </w:r>
    </w:p>
    <w:p w:rsidR="009B2B6B" w:rsidRPr="00140999" w:rsidRDefault="009B2B6B"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A653FD" w:rsidRPr="00140999" w:rsidRDefault="00501528" w:rsidP="001409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5</w:t>
      </w:r>
      <w:r w:rsidR="00A653FD" w:rsidRPr="00140999">
        <w:rPr>
          <w:rFonts w:ascii="Tahoma" w:hAnsi="Tahoma" w:cs="Tahoma"/>
          <w:spacing w:val="-4"/>
          <w:sz w:val="24"/>
          <w:szCs w:val="24"/>
          <w:lang w:val="es-CO"/>
        </w:rPr>
        <w:t xml:space="preserve">.5 Teniendo en cuenta que al proceso no fueron aportados </w:t>
      </w:r>
      <w:r w:rsidR="00860F2B" w:rsidRPr="00140999">
        <w:rPr>
          <w:rFonts w:ascii="Tahoma" w:hAnsi="Tahoma" w:cs="Tahoma"/>
          <w:spacing w:val="-4"/>
          <w:sz w:val="24"/>
          <w:szCs w:val="24"/>
          <w:lang w:val="es-CO"/>
        </w:rPr>
        <w:t>documentos que</w:t>
      </w:r>
      <w:r w:rsidR="00A653FD" w:rsidRPr="00140999">
        <w:rPr>
          <w:rFonts w:ascii="Tahoma" w:hAnsi="Tahoma" w:cs="Tahoma"/>
          <w:spacing w:val="-4"/>
          <w:sz w:val="24"/>
          <w:szCs w:val="24"/>
          <w:lang w:val="es-CO"/>
        </w:rPr>
        <w:t xml:space="preserve"> demostraran </w:t>
      </w:r>
      <w:r w:rsidR="00860F2B" w:rsidRPr="00140999">
        <w:rPr>
          <w:rFonts w:ascii="Tahoma" w:hAnsi="Tahoma" w:cs="Tahoma"/>
          <w:spacing w:val="-4"/>
          <w:sz w:val="24"/>
          <w:szCs w:val="24"/>
          <w:lang w:val="es-CO"/>
        </w:rPr>
        <w:t xml:space="preserve">las resultas del envío de ese aviso, ni </w:t>
      </w:r>
      <w:r w:rsidR="00A653FD" w:rsidRPr="00140999">
        <w:rPr>
          <w:rFonts w:ascii="Tahoma" w:hAnsi="Tahoma" w:cs="Tahoma"/>
          <w:spacing w:val="-4"/>
          <w:sz w:val="24"/>
          <w:szCs w:val="24"/>
          <w:lang w:val="es-CO"/>
        </w:rPr>
        <w:t>las gestiones adelantadas para materializar</w:t>
      </w:r>
      <w:r w:rsidR="003701DC" w:rsidRPr="00140999">
        <w:rPr>
          <w:rFonts w:ascii="Tahoma" w:hAnsi="Tahoma" w:cs="Tahoma"/>
          <w:spacing w:val="-4"/>
          <w:sz w:val="24"/>
          <w:szCs w:val="24"/>
          <w:lang w:val="es-CO"/>
        </w:rPr>
        <w:t xml:space="preserve"> la</w:t>
      </w:r>
      <w:r w:rsidR="00A653FD" w:rsidRPr="00140999">
        <w:rPr>
          <w:rFonts w:ascii="Tahoma" w:hAnsi="Tahoma" w:cs="Tahoma"/>
          <w:spacing w:val="-4"/>
          <w:sz w:val="24"/>
          <w:szCs w:val="24"/>
          <w:lang w:val="es-CO"/>
        </w:rPr>
        <w:t xml:space="preserve"> notificación personal de aquel acto administrativo, esta Sala requiri</w:t>
      </w:r>
      <w:r w:rsidR="00860F2B" w:rsidRPr="00140999">
        <w:rPr>
          <w:rFonts w:ascii="Tahoma" w:hAnsi="Tahoma" w:cs="Tahoma"/>
          <w:spacing w:val="-4"/>
          <w:sz w:val="24"/>
          <w:szCs w:val="24"/>
          <w:lang w:val="es-CO"/>
        </w:rPr>
        <w:t>ó a Colpensiones para que</w:t>
      </w:r>
      <w:r w:rsidR="00A653FD" w:rsidRPr="00140999">
        <w:rPr>
          <w:rFonts w:ascii="Tahoma" w:hAnsi="Tahoma" w:cs="Tahoma"/>
          <w:spacing w:val="-4"/>
          <w:sz w:val="24"/>
          <w:szCs w:val="24"/>
          <w:lang w:val="es-CO"/>
        </w:rPr>
        <w:t xml:space="preserve"> allegara</w:t>
      </w:r>
      <w:r w:rsidR="00C31D76" w:rsidRPr="00140999">
        <w:rPr>
          <w:rFonts w:ascii="Tahoma" w:hAnsi="Tahoma" w:cs="Tahoma"/>
          <w:spacing w:val="-4"/>
          <w:sz w:val="24"/>
          <w:szCs w:val="24"/>
          <w:lang w:val="es-CO"/>
        </w:rPr>
        <w:t xml:space="preserve"> las</w:t>
      </w:r>
      <w:r w:rsidR="00860F2B" w:rsidRPr="00140999">
        <w:rPr>
          <w:rFonts w:ascii="Tahoma" w:hAnsi="Tahoma" w:cs="Tahoma"/>
          <w:spacing w:val="-4"/>
          <w:sz w:val="24"/>
          <w:szCs w:val="24"/>
          <w:lang w:val="es-CO"/>
        </w:rPr>
        <w:t xml:space="preserve"> constancias de notificación</w:t>
      </w:r>
      <w:r w:rsidR="00C31D76" w:rsidRPr="00140999">
        <w:rPr>
          <w:rFonts w:ascii="Tahoma" w:hAnsi="Tahoma" w:cs="Tahoma"/>
          <w:spacing w:val="-4"/>
          <w:sz w:val="24"/>
          <w:szCs w:val="24"/>
          <w:lang w:val="es-CO"/>
        </w:rPr>
        <w:t xml:space="preserve"> del caso</w:t>
      </w:r>
      <w:r w:rsidR="00A653FD" w:rsidRPr="00140999">
        <w:rPr>
          <w:rFonts w:ascii="Tahoma" w:hAnsi="Tahoma" w:cs="Tahoma"/>
          <w:spacing w:val="-4"/>
          <w:sz w:val="24"/>
          <w:szCs w:val="24"/>
          <w:lang w:val="es-CO"/>
        </w:rPr>
        <w:t>, sin obtener respuesta alguna al respecto</w:t>
      </w:r>
      <w:r w:rsidR="00EE13E6" w:rsidRPr="00140999">
        <w:rPr>
          <w:rStyle w:val="Refdenotaalpie"/>
          <w:rFonts w:ascii="Tahoma" w:hAnsi="Tahoma" w:cs="Tahoma"/>
          <w:spacing w:val="-4"/>
          <w:szCs w:val="24"/>
          <w:lang w:val="es-CO"/>
        </w:rPr>
        <w:footnoteReference w:id="15"/>
      </w:r>
      <w:r w:rsidR="00A653FD" w:rsidRPr="00140999">
        <w:rPr>
          <w:rFonts w:ascii="Tahoma" w:hAnsi="Tahoma" w:cs="Tahoma"/>
          <w:spacing w:val="-4"/>
          <w:sz w:val="24"/>
          <w:szCs w:val="24"/>
          <w:lang w:val="es-CO"/>
        </w:rPr>
        <w:t xml:space="preserve">, tal como se expresó en los antecedentes de esta providencia. </w:t>
      </w:r>
    </w:p>
    <w:p w:rsidR="00517971" w:rsidRPr="00140999" w:rsidRDefault="00517971"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p>
    <w:p w:rsidR="00DF5766" w:rsidRPr="00140999" w:rsidRDefault="00501528"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r w:rsidRPr="00140999">
        <w:rPr>
          <w:rFonts w:ascii="Tahoma" w:hAnsi="Tahoma" w:cs="Tahoma"/>
          <w:spacing w:val="-4"/>
          <w:sz w:val="24"/>
          <w:szCs w:val="24"/>
        </w:rPr>
        <w:t>6</w:t>
      </w:r>
      <w:r w:rsidR="00DF5766" w:rsidRPr="00140999">
        <w:rPr>
          <w:rFonts w:ascii="Tahoma" w:hAnsi="Tahoma" w:cs="Tahoma"/>
          <w:spacing w:val="-4"/>
          <w:sz w:val="24"/>
          <w:szCs w:val="24"/>
        </w:rPr>
        <w:t>. La Resolución 555 de 2015, expedida por el Presidente de Colpensiones</w:t>
      </w:r>
      <w:r w:rsidR="0020091F" w:rsidRPr="00140999">
        <w:rPr>
          <w:rFonts w:ascii="Tahoma" w:hAnsi="Tahoma" w:cs="Tahoma"/>
          <w:spacing w:val="-4"/>
          <w:sz w:val="24"/>
          <w:szCs w:val="24"/>
        </w:rPr>
        <w:t xml:space="preserve">, </w:t>
      </w:r>
      <w:r w:rsidR="00DF5766" w:rsidRPr="00140999">
        <w:rPr>
          <w:rFonts w:ascii="Tahoma" w:hAnsi="Tahoma" w:cs="Tahoma"/>
          <w:spacing w:val="-4"/>
          <w:sz w:val="24"/>
          <w:szCs w:val="24"/>
        </w:rPr>
        <w:t xml:space="preserve">regula el procedimiento </w:t>
      </w:r>
      <w:r w:rsidR="0020091F" w:rsidRPr="00140999">
        <w:rPr>
          <w:rFonts w:ascii="Tahoma" w:hAnsi="Tahoma" w:cs="Tahoma"/>
          <w:spacing w:val="-4"/>
          <w:sz w:val="24"/>
          <w:szCs w:val="24"/>
        </w:rPr>
        <w:t xml:space="preserve">que se debe agotar para </w:t>
      </w:r>
      <w:r w:rsidR="00DF5766" w:rsidRPr="00140999">
        <w:rPr>
          <w:rFonts w:ascii="Tahoma" w:hAnsi="Tahoma" w:cs="Tahoma"/>
          <w:spacing w:val="-4"/>
          <w:sz w:val="24"/>
          <w:szCs w:val="24"/>
        </w:rPr>
        <w:t>la revocatoria de</w:t>
      </w:r>
      <w:r w:rsidR="0020091F" w:rsidRPr="00140999">
        <w:rPr>
          <w:rFonts w:ascii="Tahoma" w:hAnsi="Tahoma" w:cs="Tahoma"/>
          <w:spacing w:val="-4"/>
          <w:sz w:val="24"/>
          <w:szCs w:val="24"/>
        </w:rPr>
        <w:t xml:space="preserve"> actos administrativos que</w:t>
      </w:r>
      <w:r w:rsidR="00DF5766" w:rsidRPr="00140999">
        <w:rPr>
          <w:rFonts w:ascii="Tahoma" w:hAnsi="Tahoma" w:cs="Tahoma"/>
          <w:spacing w:val="-4"/>
          <w:sz w:val="24"/>
          <w:szCs w:val="24"/>
        </w:rPr>
        <w:t xml:space="preserve"> reconocen pensiones</w:t>
      </w:r>
      <w:r w:rsidR="0020091F" w:rsidRPr="00140999">
        <w:rPr>
          <w:rFonts w:ascii="Tahoma" w:hAnsi="Tahoma" w:cs="Tahoma"/>
          <w:spacing w:val="-4"/>
          <w:sz w:val="24"/>
          <w:szCs w:val="24"/>
        </w:rPr>
        <w:t xml:space="preserve"> con sustento en circunstancias que impliquen fraude</w:t>
      </w:r>
      <w:r w:rsidR="00C31D76" w:rsidRPr="00140999">
        <w:rPr>
          <w:rFonts w:ascii="Tahoma" w:hAnsi="Tahoma" w:cs="Tahoma"/>
          <w:spacing w:val="-4"/>
          <w:sz w:val="24"/>
          <w:szCs w:val="24"/>
        </w:rPr>
        <w:t>,</w:t>
      </w:r>
      <w:r w:rsidR="0020091F" w:rsidRPr="00140999">
        <w:rPr>
          <w:rFonts w:ascii="Tahoma" w:hAnsi="Tahoma" w:cs="Tahoma"/>
          <w:spacing w:val="-4"/>
          <w:sz w:val="24"/>
          <w:szCs w:val="24"/>
        </w:rPr>
        <w:t xml:space="preserve"> y en su </w:t>
      </w:r>
      <w:r w:rsidR="00DF5766" w:rsidRPr="00140999">
        <w:rPr>
          <w:rFonts w:ascii="Tahoma" w:hAnsi="Tahoma" w:cs="Tahoma"/>
          <w:spacing w:val="-4"/>
          <w:sz w:val="24"/>
          <w:szCs w:val="24"/>
        </w:rPr>
        <w:t>artículo 4º</w:t>
      </w:r>
      <w:r w:rsidR="0020091F" w:rsidRPr="00140999">
        <w:rPr>
          <w:rFonts w:ascii="Tahoma" w:hAnsi="Tahoma" w:cs="Tahoma"/>
          <w:spacing w:val="-4"/>
          <w:sz w:val="24"/>
          <w:szCs w:val="24"/>
        </w:rPr>
        <w:t xml:space="preserve"> establece</w:t>
      </w:r>
      <w:r w:rsidR="00DF5766" w:rsidRPr="00140999">
        <w:rPr>
          <w:rFonts w:ascii="Tahoma" w:hAnsi="Tahoma" w:cs="Tahoma"/>
          <w:spacing w:val="-4"/>
          <w:sz w:val="24"/>
          <w:szCs w:val="24"/>
        </w:rPr>
        <w:t>:</w:t>
      </w:r>
    </w:p>
    <w:p w:rsidR="00DF5766" w:rsidRPr="00140999" w:rsidRDefault="00DF5766"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p>
    <w:p w:rsidR="00DF5766" w:rsidRPr="00140999" w:rsidRDefault="00DF5766" w:rsidP="00140999">
      <w:pPr>
        <w:ind w:left="426" w:right="420"/>
        <w:jc w:val="both"/>
        <w:rPr>
          <w:rFonts w:ascii="Tahoma" w:hAnsi="Tahoma" w:cs="Tahoma"/>
          <w:i/>
          <w:spacing w:val="-4"/>
          <w:sz w:val="22"/>
          <w:szCs w:val="24"/>
        </w:rPr>
      </w:pPr>
      <w:r w:rsidRPr="00140999">
        <w:rPr>
          <w:rFonts w:ascii="Tahoma" w:hAnsi="Tahoma" w:cs="Tahoma"/>
          <w:i/>
          <w:spacing w:val="-4"/>
          <w:sz w:val="22"/>
          <w:szCs w:val="24"/>
        </w:rPr>
        <w:t>“Con base en la Información antes descrita, la Gerencia Nacional de Reconocimiento o la Vicepresidencia de Beneficios y Prestaciones, según competencia para ello, proferirá el acto administrativo para revocar de manera directa, total o parcialmente su propio acto por medio del cual le reconoció al afiliado la pensión.</w:t>
      </w:r>
    </w:p>
    <w:p w:rsidR="00DF5766" w:rsidRPr="00140999" w:rsidRDefault="00DF5766" w:rsidP="00140999">
      <w:pPr>
        <w:ind w:left="426" w:right="420"/>
        <w:jc w:val="both"/>
        <w:rPr>
          <w:rFonts w:ascii="Tahoma" w:hAnsi="Tahoma" w:cs="Tahoma"/>
          <w:i/>
          <w:spacing w:val="-4"/>
          <w:sz w:val="22"/>
          <w:szCs w:val="24"/>
        </w:rPr>
      </w:pPr>
    </w:p>
    <w:p w:rsidR="00DF5766" w:rsidRPr="00140999" w:rsidRDefault="00DF5766" w:rsidP="00140999">
      <w:pPr>
        <w:ind w:left="426" w:right="420"/>
        <w:jc w:val="both"/>
        <w:rPr>
          <w:rFonts w:ascii="Tahoma" w:hAnsi="Tahoma" w:cs="Tahoma"/>
          <w:i/>
          <w:spacing w:val="-4"/>
          <w:sz w:val="22"/>
          <w:szCs w:val="24"/>
        </w:rPr>
      </w:pPr>
      <w:r w:rsidRPr="00140999">
        <w:rPr>
          <w:rFonts w:ascii="Tahoma" w:hAnsi="Tahoma" w:cs="Tahoma"/>
          <w:i/>
          <w:spacing w:val="-4"/>
          <w:sz w:val="22"/>
          <w:szCs w:val="24"/>
        </w:rPr>
        <w:t xml:space="preserve">En dicho acto incluirá como mínimo la siguiente información… </w:t>
      </w:r>
    </w:p>
    <w:p w:rsidR="00140999" w:rsidRPr="00140999" w:rsidRDefault="00140999" w:rsidP="00140999">
      <w:pPr>
        <w:ind w:left="426" w:right="420"/>
        <w:jc w:val="both"/>
        <w:rPr>
          <w:rFonts w:ascii="Tahoma" w:hAnsi="Tahoma" w:cs="Tahoma"/>
          <w:i/>
          <w:spacing w:val="-4"/>
          <w:sz w:val="22"/>
          <w:szCs w:val="24"/>
        </w:rPr>
      </w:pPr>
    </w:p>
    <w:p w:rsidR="00DF5766" w:rsidRPr="00140999" w:rsidRDefault="00DF5766" w:rsidP="00140999">
      <w:pPr>
        <w:ind w:left="426" w:right="420"/>
        <w:jc w:val="both"/>
        <w:rPr>
          <w:rFonts w:ascii="Tahoma" w:hAnsi="Tahoma" w:cs="Tahoma"/>
          <w:i/>
          <w:spacing w:val="-4"/>
          <w:sz w:val="22"/>
          <w:szCs w:val="24"/>
        </w:rPr>
      </w:pPr>
      <w:proofErr w:type="spellStart"/>
      <w:r w:rsidRPr="00140999">
        <w:rPr>
          <w:rFonts w:ascii="Tahoma" w:hAnsi="Tahoma" w:cs="Tahoma"/>
          <w:i/>
          <w:spacing w:val="-4"/>
          <w:sz w:val="22"/>
          <w:szCs w:val="24"/>
        </w:rPr>
        <w:t>víi</w:t>
      </w:r>
      <w:proofErr w:type="spellEnd"/>
      <w:r w:rsidRPr="00140999">
        <w:rPr>
          <w:rFonts w:ascii="Tahoma" w:hAnsi="Tahoma" w:cs="Tahoma"/>
          <w:i/>
          <w:spacing w:val="-4"/>
          <w:sz w:val="22"/>
          <w:szCs w:val="24"/>
        </w:rPr>
        <w:t xml:space="preserve">. La procedencia de la interposición de los recursos de Ley dentro del término legal de acuerdo con lo dispuesto en los artículos 74 y 76 de la Ley 1437 del 2011. </w:t>
      </w:r>
    </w:p>
    <w:p w:rsidR="00DF5766" w:rsidRPr="00140999" w:rsidRDefault="00DF5766" w:rsidP="00140999">
      <w:pPr>
        <w:ind w:left="426" w:right="420"/>
        <w:jc w:val="both"/>
        <w:rPr>
          <w:rFonts w:ascii="Tahoma" w:hAnsi="Tahoma" w:cs="Tahoma"/>
          <w:i/>
          <w:spacing w:val="-4"/>
          <w:sz w:val="22"/>
          <w:szCs w:val="24"/>
        </w:rPr>
      </w:pPr>
    </w:p>
    <w:p w:rsidR="00DF5766" w:rsidRPr="00140999" w:rsidRDefault="00DF5766" w:rsidP="00140999">
      <w:pPr>
        <w:ind w:left="426" w:right="420"/>
        <w:jc w:val="both"/>
        <w:rPr>
          <w:rFonts w:ascii="Tahoma" w:hAnsi="Tahoma" w:cs="Tahoma"/>
          <w:i/>
          <w:spacing w:val="-4"/>
          <w:sz w:val="22"/>
          <w:szCs w:val="24"/>
        </w:rPr>
      </w:pPr>
      <w:r w:rsidRPr="00140999">
        <w:rPr>
          <w:rFonts w:ascii="Tahoma" w:hAnsi="Tahoma" w:cs="Tahoma"/>
          <w:i/>
          <w:spacing w:val="-4"/>
          <w:sz w:val="22"/>
          <w:szCs w:val="24"/>
        </w:rPr>
        <w:t>PARÁGRAFO PRIMERO. Por ser un acto administrativo de carácter personal, este se deberá notificar de acuerdo con lo dispuesto en los artículos 66 y siguientes de la Ley 1437 del 2011.”</w:t>
      </w:r>
    </w:p>
    <w:p w:rsidR="00DF5766" w:rsidRPr="00140999" w:rsidRDefault="00DF5766"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i/>
          <w:spacing w:val="-4"/>
          <w:sz w:val="24"/>
          <w:szCs w:val="24"/>
        </w:rPr>
      </w:pPr>
    </w:p>
    <w:p w:rsidR="00E56760" w:rsidRPr="00140999" w:rsidRDefault="00E56760"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r w:rsidRPr="00140999">
        <w:rPr>
          <w:rFonts w:ascii="Tahoma" w:hAnsi="Tahoma" w:cs="Tahoma"/>
          <w:spacing w:val="-4"/>
          <w:sz w:val="24"/>
          <w:szCs w:val="24"/>
        </w:rPr>
        <w:t xml:space="preserve">Por su parte el artículo 5° de esa resolución señala: </w:t>
      </w:r>
    </w:p>
    <w:p w:rsidR="00E56760" w:rsidRPr="00140999" w:rsidRDefault="00E56760"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p>
    <w:p w:rsidR="00E56760" w:rsidRPr="00140999" w:rsidRDefault="00E56760" w:rsidP="00140999">
      <w:pPr>
        <w:ind w:left="426" w:right="420"/>
        <w:jc w:val="both"/>
        <w:rPr>
          <w:rFonts w:ascii="Tahoma" w:hAnsi="Tahoma" w:cs="Tahoma"/>
          <w:i/>
          <w:spacing w:val="-4"/>
          <w:sz w:val="22"/>
          <w:szCs w:val="24"/>
        </w:rPr>
      </w:pPr>
      <w:r w:rsidRPr="00140999">
        <w:rPr>
          <w:rFonts w:ascii="Tahoma" w:hAnsi="Tahoma" w:cs="Tahoma"/>
          <w:i/>
          <w:spacing w:val="-4"/>
          <w:sz w:val="22"/>
          <w:szCs w:val="24"/>
        </w:rPr>
        <w:t>“Si el afiliado interpone recursos contra el acto particular que revoca total o parcialmente la resolución por medio de la cual se reconoció una pensión, este deberá ser resuelto según las competencias y de acuerdo con lo presentado por el recurrente.</w:t>
      </w:r>
    </w:p>
    <w:p w:rsidR="00E56760" w:rsidRPr="00140999" w:rsidRDefault="00E56760" w:rsidP="00140999">
      <w:pPr>
        <w:ind w:left="426" w:right="420"/>
        <w:jc w:val="both"/>
        <w:rPr>
          <w:rFonts w:ascii="Tahoma" w:hAnsi="Tahoma" w:cs="Tahoma"/>
          <w:i/>
          <w:spacing w:val="-4"/>
          <w:sz w:val="22"/>
          <w:szCs w:val="24"/>
        </w:rPr>
      </w:pPr>
    </w:p>
    <w:p w:rsidR="00E56760" w:rsidRPr="00140999" w:rsidRDefault="00E56760" w:rsidP="00140999">
      <w:pPr>
        <w:ind w:left="426" w:right="420"/>
        <w:jc w:val="both"/>
        <w:rPr>
          <w:rFonts w:ascii="Tahoma" w:hAnsi="Tahoma" w:cs="Tahoma"/>
          <w:i/>
          <w:spacing w:val="-4"/>
          <w:sz w:val="22"/>
          <w:szCs w:val="24"/>
        </w:rPr>
      </w:pPr>
      <w:r w:rsidRPr="00140999">
        <w:rPr>
          <w:rFonts w:ascii="Tahoma" w:hAnsi="Tahoma" w:cs="Tahoma"/>
          <w:i/>
          <w:spacing w:val="-4"/>
          <w:sz w:val="22"/>
          <w:szCs w:val="24"/>
        </w:rPr>
        <w:t>El recurso de reposición, será absuelto por Gerencia Nacional de Reconocimiento y Prestaciones; el de apelación y el de queja, por la Vicepresidencia de Beneficios y Prestaciones. En todos los casos los recursos deberán reunir los requisitos del artículo 77 de la ley 1437 y ser absueltos por el competente en los plazos previstos en la citada Ley.</w:t>
      </w:r>
    </w:p>
    <w:p w:rsidR="00E56760" w:rsidRPr="00140999" w:rsidRDefault="00E56760" w:rsidP="00140999">
      <w:pPr>
        <w:ind w:left="426" w:right="420"/>
        <w:jc w:val="both"/>
        <w:rPr>
          <w:rFonts w:ascii="Tahoma" w:hAnsi="Tahoma" w:cs="Tahoma"/>
          <w:i/>
          <w:spacing w:val="-4"/>
          <w:sz w:val="22"/>
          <w:szCs w:val="24"/>
        </w:rPr>
      </w:pPr>
    </w:p>
    <w:p w:rsidR="00E56760" w:rsidRPr="00140999" w:rsidRDefault="00E56760" w:rsidP="00140999">
      <w:pPr>
        <w:ind w:left="426" w:right="420"/>
        <w:jc w:val="both"/>
        <w:rPr>
          <w:rFonts w:ascii="Tahoma" w:hAnsi="Tahoma" w:cs="Tahoma"/>
          <w:i/>
          <w:spacing w:val="-4"/>
          <w:sz w:val="22"/>
          <w:szCs w:val="24"/>
        </w:rPr>
      </w:pPr>
      <w:r w:rsidRPr="00140999">
        <w:rPr>
          <w:rFonts w:ascii="Tahoma" w:hAnsi="Tahoma" w:cs="Tahoma"/>
          <w:i/>
          <w:spacing w:val="-4"/>
          <w:sz w:val="22"/>
          <w:szCs w:val="24"/>
        </w:rPr>
        <w:lastRenderedPageBreak/>
        <w:t>… Si el recurrente interpusiere el recurso de reposición y en subsidio el de apelación, una vez desatado el de reposición por parte de la Gerencia Nacional de Reconocimiento, deberá darle traslado del expediente de manera inmediata al superior jerárquico.”</w:t>
      </w:r>
    </w:p>
    <w:p w:rsidR="00E56760" w:rsidRPr="00140999" w:rsidRDefault="00E56760"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p>
    <w:p w:rsidR="00DF5766" w:rsidRPr="00140999" w:rsidRDefault="00E56760"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i/>
          <w:spacing w:val="-4"/>
          <w:sz w:val="24"/>
          <w:szCs w:val="24"/>
        </w:rPr>
      </w:pPr>
      <w:r w:rsidRPr="00140999">
        <w:rPr>
          <w:rFonts w:ascii="Tahoma" w:hAnsi="Tahoma" w:cs="Tahoma"/>
          <w:spacing w:val="-4"/>
          <w:sz w:val="24"/>
          <w:szCs w:val="24"/>
        </w:rPr>
        <w:t xml:space="preserve">Ley 1437 del 2011 establece en su </w:t>
      </w:r>
      <w:r w:rsidR="00DF5766" w:rsidRPr="00140999">
        <w:rPr>
          <w:rFonts w:ascii="Tahoma" w:hAnsi="Tahoma" w:cs="Tahoma"/>
          <w:spacing w:val="-4"/>
          <w:sz w:val="24"/>
          <w:szCs w:val="24"/>
        </w:rPr>
        <w:t xml:space="preserve">artículo 66 </w:t>
      </w:r>
      <w:r w:rsidRPr="00140999">
        <w:rPr>
          <w:rFonts w:ascii="Tahoma" w:hAnsi="Tahoma" w:cs="Tahoma"/>
          <w:spacing w:val="-4"/>
          <w:sz w:val="24"/>
          <w:szCs w:val="24"/>
        </w:rPr>
        <w:t>que</w:t>
      </w:r>
      <w:r w:rsidR="00DF5766" w:rsidRPr="00140999">
        <w:rPr>
          <w:rFonts w:ascii="Tahoma" w:hAnsi="Tahoma" w:cs="Tahoma"/>
          <w:spacing w:val="-4"/>
          <w:sz w:val="24"/>
          <w:szCs w:val="24"/>
        </w:rPr>
        <w:t xml:space="preserve">: </w:t>
      </w:r>
      <w:r w:rsidR="00DF5766" w:rsidRPr="00140999">
        <w:rPr>
          <w:rFonts w:ascii="Tahoma" w:hAnsi="Tahoma" w:cs="Tahoma"/>
          <w:i/>
          <w:spacing w:val="-4"/>
          <w:sz w:val="24"/>
          <w:szCs w:val="24"/>
        </w:rPr>
        <w:t>“</w:t>
      </w:r>
      <w:r w:rsidR="00DF5766" w:rsidRPr="00140999">
        <w:rPr>
          <w:rFonts w:ascii="Tahoma" w:hAnsi="Tahoma" w:cs="Tahoma"/>
          <w:i/>
          <w:spacing w:val="-4"/>
          <w:sz w:val="22"/>
          <w:szCs w:val="24"/>
        </w:rPr>
        <w:t>Los actos administrativos de carácter particular deberán ser notificados en los términos establecidos en las disposiciones siguientes</w:t>
      </w:r>
      <w:r w:rsidR="00DF5766" w:rsidRPr="00140999">
        <w:rPr>
          <w:rFonts w:ascii="Tahoma" w:hAnsi="Tahoma" w:cs="Tahoma"/>
          <w:i/>
          <w:spacing w:val="-4"/>
          <w:sz w:val="24"/>
          <w:szCs w:val="24"/>
        </w:rPr>
        <w:t>”</w:t>
      </w:r>
      <w:r w:rsidR="00DF5766" w:rsidRPr="00140999">
        <w:rPr>
          <w:rFonts w:ascii="Tahoma" w:hAnsi="Tahoma" w:cs="Tahoma"/>
          <w:spacing w:val="-4"/>
          <w:sz w:val="24"/>
          <w:szCs w:val="24"/>
        </w:rPr>
        <w:t>;</w:t>
      </w:r>
      <w:r w:rsidRPr="00140999">
        <w:rPr>
          <w:rFonts w:ascii="Tahoma" w:hAnsi="Tahoma" w:cs="Tahoma"/>
          <w:spacing w:val="-4"/>
          <w:sz w:val="24"/>
          <w:szCs w:val="24"/>
        </w:rPr>
        <w:t xml:space="preserve"> en e</w:t>
      </w:r>
      <w:r w:rsidR="00DF5766" w:rsidRPr="00140999">
        <w:rPr>
          <w:rFonts w:ascii="Tahoma" w:hAnsi="Tahoma" w:cs="Tahoma"/>
          <w:spacing w:val="-4"/>
          <w:sz w:val="24"/>
          <w:szCs w:val="24"/>
        </w:rPr>
        <w:t xml:space="preserve">l 67 </w:t>
      </w:r>
      <w:r w:rsidRPr="00140999">
        <w:rPr>
          <w:rFonts w:ascii="Tahoma" w:hAnsi="Tahoma" w:cs="Tahoma"/>
          <w:spacing w:val="-4"/>
          <w:sz w:val="24"/>
          <w:szCs w:val="24"/>
        </w:rPr>
        <w:t>que</w:t>
      </w:r>
      <w:r w:rsidR="00DF5766" w:rsidRPr="00140999">
        <w:rPr>
          <w:rFonts w:ascii="Tahoma" w:hAnsi="Tahoma" w:cs="Tahoma"/>
          <w:i/>
          <w:spacing w:val="-4"/>
          <w:sz w:val="24"/>
          <w:szCs w:val="24"/>
        </w:rPr>
        <w:t xml:space="preserve"> “</w:t>
      </w:r>
      <w:r w:rsidR="00DF5766" w:rsidRPr="00140999">
        <w:rPr>
          <w:rFonts w:ascii="Tahoma" w:hAnsi="Tahoma" w:cs="Tahoma"/>
          <w:i/>
          <w:spacing w:val="-4"/>
          <w:sz w:val="22"/>
          <w:szCs w:val="24"/>
        </w:rPr>
        <w:t>Las decisiones que pongan término a una actuación administrativa se notificarán personalmente al interesado, a su representante o apoderado, o a la persona debidamente autorizada por el interesado para notificarse…</w:t>
      </w:r>
      <w:r w:rsidR="00DF5766" w:rsidRPr="00140999">
        <w:rPr>
          <w:rFonts w:ascii="Tahoma" w:hAnsi="Tahoma" w:cs="Tahoma"/>
          <w:i/>
          <w:spacing w:val="-4"/>
          <w:sz w:val="24"/>
          <w:szCs w:val="24"/>
        </w:rPr>
        <w:t>”</w:t>
      </w:r>
      <w:r w:rsidR="00296F4F" w:rsidRPr="00140999">
        <w:rPr>
          <w:rFonts w:ascii="Tahoma" w:hAnsi="Tahoma" w:cs="Tahoma"/>
          <w:i/>
          <w:spacing w:val="-4"/>
          <w:sz w:val="24"/>
          <w:szCs w:val="24"/>
        </w:rPr>
        <w:t xml:space="preserve">, </w:t>
      </w:r>
      <w:r w:rsidR="00296F4F" w:rsidRPr="00140999">
        <w:rPr>
          <w:rFonts w:ascii="Tahoma" w:hAnsi="Tahoma" w:cs="Tahoma"/>
          <w:spacing w:val="-4"/>
          <w:sz w:val="24"/>
          <w:szCs w:val="24"/>
        </w:rPr>
        <w:t xml:space="preserve">el 69 que </w:t>
      </w:r>
      <w:r w:rsidR="00296F4F" w:rsidRPr="00140999">
        <w:rPr>
          <w:rFonts w:ascii="Tahoma" w:hAnsi="Tahoma" w:cs="Tahoma"/>
          <w:i/>
          <w:spacing w:val="-4"/>
          <w:sz w:val="24"/>
          <w:szCs w:val="24"/>
        </w:rPr>
        <w:t>“</w:t>
      </w:r>
      <w:r w:rsidR="00296F4F" w:rsidRPr="00140999">
        <w:rPr>
          <w:rFonts w:ascii="Tahoma" w:hAnsi="Tahoma" w:cs="Tahoma"/>
          <w:i/>
          <w:spacing w:val="-4"/>
          <w:sz w:val="22"/>
          <w:szCs w:val="24"/>
        </w:rPr>
        <w:t>si no pudiere hacerse la notificación personal… esta se hará por medio de aviso</w:t>
      </w:r>
      <w:r w:rsidR="00296F4F" w:rsidRPr="00140999">
        <w:rPr>
          <w:rFonts w:ascii="Tahoma" w:hAnsi="Tahoma" w:cs="Tahoma"/>
          <w:i/>
          <w:spacing w:val="-4"/>
          <w:sz w:val="24"/>
          <w:szCs w:val="24"/>
        </w:rPr>
        <w:t>”</w:t>
      </w:r>
      <w:r w:rsidR="00296F4F" w:rsidRPr="00140999">
        <w:rPr>
          <w:rFonts w:ascii="Tahoma" w:hAnsi="Tahoma" w:cs="Tahoma"/>
          <w:spacing w:val="-4"/>
          <w:sz w:val="24"/>
          <w:szCs w:val="24"/>
        </w:rPr>
        <w:t xml:space="preserve"> </w:t>
      </w:r>
      <w:r w:rsidR="00DF5766" w:rsidRPr="00140999">
        <w:rPr>
          <w:rFonts w:ascii="Tahoma" w:hAnsi="Tahoma" w:cs="Tahoma"/>
          <w:spacing w:val="-4"/>
          <w:sz w:val="24"/>
          <w:szCs w:val="24"/>
        </w:rPr>
        <w:t xml:space="preserve"> y </w:t>
      </w:r>
      <w:r w:rsidR="00573DBB" w:rsidRPr="00140999">
        <w:rPr>
          <w:rFonts w:ascii="Tahoma" w:hAnsi="Tahoma" w:cs="Tahoma"/>
          <w:spacing w:val="-4"/>
          <w:sz w:val="24"/>
          <w:szCs w:val="24"/>
        </w:rPr>
        <w:t xml:space="preserve">en </w:t>
      </w:r>
      <w:r w:rsidR="00DF5766" w:rsidRPr="00140999">
        <w:rPr>
          <w:rFonts w:ascii="Tahoma" w:hAnsi="Tahoma" w:cs="Tahoma"/>
          <w:spacing w:val="-4"/>
          <w:sz w:val="24"/>
          <w:szCs w:val="24"/>
        </w:rPr>
        <w:t xml:space="preserve">el 72 </w:t>
      </w:r>
      <w:r w:rsidR="00DF5766" w:rsidRPr="00140999">
        <w:rPr>
          <w:rFonts w:ascii="Tahoma" w:hAnsi="Tahoma" w:cs="Tahoma"/>
          <w:i/>
          <w:spacing w:val="-4"/>
          <w:sz w:val="24"/>
          <w:szCs w:val="24"/>
        </w:rPr>
        <w:t>“</w:t>
      </w:r>
      <w:r w:rsidR="00DF5766" w:rsidRPr="00140999">
        <w:rPr>
          <w:rFonts w:ascii="Tahoma" w:hAnsi="Tahoma" w:cs="Tahoma"/>
          <w:i/>
          <w:spacing w:val="-4"/>
          <w:sz w:val="22"/>
          <w:szCs w:val="24"/>
        </w:rPr>
        <w:t>Sin el lleno de los anteriores requisitos no se tendrá por hecha la notificación, ni producirá efectos legales la decisión, a menos que la parte interesada revele que conoce el acto, consienta la decisión o interponga los recursos legales</w:t>
      </w:r>
      <w:r w:rsidR="00DF5766" w:rsidRPr="00140999">
        <w:rPr>
          <w:rFonts w:ascii="Tahoma" w:hAnsi="Tahoma" w:cs="Tahoma"/>
          <w:i/>
          <w:spacing w:val="-4"/>
          <w:sz w:val="24"/>
          <w:szCs w:val="24"/>
        </w:rPr>
        <w:t>.”</w:t>
      </w:r>
    </w:p>
    <w:p w:rsidR="0020091F" w:rsidRPr="00140999" w:rsidRDefault="0020091F"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p>
    <w:p w:rsidR="00ED1339" w:rsidRPr="00140999" w:rsidRDefault="00501528" w:rsidP="00140999">
      <w:pPr>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7</w:t>
      </w:r>
      <w:r w:rsidR="00ED1339" w:rsidRPr="00140999">
        <w:rPr>
          <w:rFonts w:ascii="Tahoma" w:hAnsi="Tahoma" w:cs="Tahoma"/>
          <w:spacing w:val="-4"/>
          <w:sz w:val="24"/>
          <w:szCs w:val="24"/>
          <w:lang w:val="es-CO"/>
        </w:rPr>
        <w:t xml:space="preserve">. </w:t>
      </w:r>
      <w:r w:rsidR="00A63E89" w:rsidRPr="00140999">
        <w:rPr>
          <w:rFonts w:ascii="Tahoma" w:hAnsi="Tahoma" w:cs="Tahoma"/>
          <w:spacing w:val="-4"/>
          <w:sz w:val="24"/>
          <w:szCs w:val="24"/>
          <w:lang w:val="es-CO"/>
        </w:rPr>
        <w:t>En este asunto,</w:t>
      </w:r>
      <w:r w:rsidR="00ED1339" w:rsidRPr="00140999">
        <w:rPr>
          <w:rFonts w:ascii="Tahoma" w:hAnsi="Tahoma" w:cs="Tahoma"/>
          <w:spacing w:val="-4"/>
          <w:sz w:val="24"/>
          <w:szCs w:val="24"/>
          <w:lang w:val="es-CO"/>
        </w:rPr>
        <w:t xml:space="preserve"> concluye la Sala que</w:t>
      </w:r>
      <w:r w:rsidR="00EE13E6" w:rsidRPr="00140999">
        <w:rPr>
          <w:rFonts w:ascii="Tahoma" w:hAnsi="Tahoma" w:cs="Tahoma"/>
          <w:spacing w:val="-4"/>
          <w:sz w:val="24"/>
          <w:szCs w:val="24"/>
          <w:lang w:val="es-CO"/>
        </w:rPr>
        <w:t xml:space="preserve"> la Directora de Prestaciones Económicas de</w:t>
      </w:r>
      <w:r w:rsidR="00ED1339" w:rsidRPr="00140999">
        <w:rPr>
          <w:rFonts w:ascii="Tahoma" w:hAnsi="Tahoma" w:cs="Tahoma"/>
          <w:spacing w:val="-4"/>
          <w:sz w:val="24"/>
          <w:szCs w:val="24"/>
          <w:lang w:val="es-CO"/>
        </w:rPr>
        <w:t xml:space="preserve"> Colpensiones no actuó de conformidad con las citadas normas y que por tanto su actuar constituye una vía de hecho administrativa.</w:t>
      </w:r>
    </w:p>
    <w:p w:rsidR="00A63E89" w:rsidRPr="00140999" w:rsidRDefault="00A63E89" w:rsidP="00140999">
      <w:pPr>
        <w:suppressAutoHyphens/>
        <w:spacing w:line="276" w:lineRule="auto"/>
        <w:jc w:val="both"/>
        <w:rPr>
          <w:rFonts w:ascii="Tahoma" w:hAnsi="Tahoma" w:cs="Tahoma"/>
          <w:spacing w:val="-4"/>
          <w:sz w:val="24"/>
          <w:szCs w:val="24"/>
          <w:lang w:val="es-CO"/>
        </w:rPr>
      </w:pPr>
    </w:p>
    <w:p w:rsidR="00C31D76" w:rsidRPr="00140999" w:rsidRDefault="00A63E89" w:rsidP="00140999">
      <w:pPr>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 xml:space="preserve">Tal situación demuestra primeramente que la acción de tutela supera los presupuestos de procedibilidad </w:t>
      </w:r>
      <w:r w:rsidR="00EB367E" w:rsidRPr="00140999">
        <w:rPr>
          <w:rFonts w:ascii="Tahoma" w:hAnsi="Tahoma" w:cs="Tahoma"/>
          <w:spacing w:val="-4"/>
          <w:sz w:val="24"/>
          <w:szCs w:val="24"/>
          <w:lang w:val="es-CO"/>
        </w:rPr>
        <w:t>ya que,</w:t>
      </w:r>
      <w:r w:rsidRPr="00140999">
        <w:rPr>
          <w:rFonts w:ascii="Tahoma" w:hAnsi="Tahoma" w:cs="Tahoma"/>
          <w:spacing w:val="-4"/>
          <w:sz w:val="24"/>
          <w:szCs w:val="24"/>
          <w:lang w:val="es-CO"/>
        </w:rPr>
        <w:t xml:space="preserve"> de conformidad con </w:t>
      </w:r>
      <w:r w:rsidR="00C31D76" w:rsidRPr="00140999">
        <w:rPr>
          <w:rFonts w:ascii="Tahoma" w:hAnsi="Tahoma" w:cs="Tahoma"/>
          <w:spacing w:val="-4"/>
          <w:sz w:val="24"/>
          <w:szCs w:val="24"/>
          <w:lang w:val="es-CO"/>
        </w:rPr>
        <w:t>la jurisprudencia transcrita</w:t>
      </w:r>
      <w:r w:rsidRPr="00140999">
        <w:rPr>
          <w:rFonts w:ascii="Tahoma" w:hAnsi="Tahoma" w:cs="Tahoma"/>
          <w:spacing w:val="-4"/>
          <w:sz w:val="24"/>
          <w:szCs w:val="24"/>
          <w:lang w:val="es-CO"/>
        </w:rPr>
        <w:t>, la tutela procede frente a los trámites administrativos</w:t>
      </w:r>
      <w:r w:rsidR="00501528" w:rsidRPr="00140999">
        <w:rPr>
          <w:rFonts w:ascii="Tahoma" w:hAnsi="Tahoma" w:cs="Tahoma"/>
          <w:spacing w:val="-4"/>
          <w:sz w:val="24"/>
          <w:szCs w:val="24"/>
          <w:lang w:val="es-CO"/>
        </w:rPr>
        <w:t xml:space="preserve"> adelantad</w:t>
      </w:r>
      <w:r w:rsidR="00EE13E6" w:rsidRPr="00140999">
        <w:rPr>
          <w:rFonts w:ascii="Tahoma" w:hAnsi="Tahoma" w:cs="Tahoma"/>
          <w:spacing w:val="-4"/>
          <w:sz w:val="24"/>
          <w:szCs w:val="24"/>
          <w:lang w:val="es-CO"/>
        </w:rPr>
        <w:t>o</w:t>
      </w:r>
      <w:r w:rsidR="00501528" w:rsidRPr="00140999">
        <w:rPr>
          <w:rFonts w:ascii="Tahoma" w:hAnsi="Tahoma" w:cs="Tahoma"/>
          <w:spacing w:val="-4"/>
          <w:sz w:val="24"/>
          <w:szCs w:val="24"/>
          <w:lang w:val="es-CO"/>
        </w:rPr>
        <w:t>s por entidades encargadas</w:t>
      </w:r>
      <w:r w:rsidR="00C31D76" w:rsidRPr="00140999">
        <w:rPr>
          <w:rFonts w:ascii="Tahoma" w:hAnsi="Tahoma" w:cs="Tahoma"/>
          <w:spacing w:val="-4"/>
          <w:sz w:val="24"/>
          <w:szCs w:val="24"/>
          <w:lang w:val="es-CO"/>
        </w:rPr>
        <w:t xml:space="preserve"> de decidir cuestiones pensionales</w:t>
      </w:r>
      <w:r w:rsidR="00501528" w:rsidRPr="00140999">
        <w:rPr>
          <w:rFonts w:ascii="Tahoma" w:hAnsi="Tahoma" w:cs="Tahoma"/>
          <w:spacing w:val="-4"/>
          <w:sz w:val="24"/>
          <w:szCs w:val="24"/>
          <w:lang w:val="es-CO"/>
        </w:rPr>
        <w:t>,</w:t>
      </w:r>
      <w:r w:rsidRPr="00140999">
        <w:rPr>
          <w:rFonts w:ascii="Tahoma" w:hAnsi="Tahoma" w:cs="Tahoma"/>
          <w:spacing w:val="-4"/>
          <w:sz w:val="24"/>
          <w:szCs w:val="24"/>
          <w:lang w:val="es-CO"/>
        </w:rPr>
        <w:t xml:space="preserve"> cuando se incurre en desconocimiento de las garantías procesales de las partes, tal como ocurrió en este caso.</w:t>
      </w:r>
      <w:r w:rsidR="000A64A9" w:rsidRPr="00140999">
        <w:rPr>
          <w:rFonts w:ascii="Tahoma" w:hAnsi="Tahoma" w:cs="Tahoma"/>
          <w:spacing w:val="-4"/>
          <w:sz w:val="24"/>
          <w:szCs w:val="24"/>
          <w:lang w:val="es-CO"/>
        </w:rPr>
        <w:t xml:space="preserve"> </w:t>
      </w:r>
    </w:p>
    <w:p w:rsidR="00C31D76" w:rsidRPr="00140999" w:rsidRDefault="00C31D76" w:rsidP="00140999">
      <w:pPr>
        <w:suppressAutoHyphens/>
        <w:spacing w:line="276" w:lineRule="auto"/>
        <w:jc w:val="both"/>
        <w:rPr>
          <w:rFonts w:ascii="Tahoma" w:hAnsi="Tahoma" w:cs="Tahoma"/>
          <w:spacing w:val="-4"/>
          <w:sz w:val="24"/>
          <w:szCs w:val="24"/>
          <w:lang w:val="es-CO"/>
        </w:rPr>
      </w:pPr>
    </w:p>
    <w:p w:rsidR="00A63E89" w:rsidRPr="00140999" w:rsidRDefault="000A64A9" w:rsidP="00140999">
      <w:pPr>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 xml:space="preserve">Así </w:t>
      </w:r>
      <w:r w:rsidR="00EB367E" w:rsidRPr="00140999">
        <w:rPr>
          <w:rFonts w:ascii="Tahoma" w:hAnsi="Tahoma" w:cs="Tahoma"/>
          <w:spacing w:val="-4"/>
          <w:sz w:val="24"/>
          <w:szCs w:val="24"/>
          <w:lang w:val="es-CO"/>
        </w:rPr>
        <w:t>mismo,</w:t>
      </w:r>
      <w:r w:rsidRPr="00140999">
        <w:rPr>
          <w:rFonts w:ascii="Tahoma" w:hAnsi="Tahoma" w:cs="Tahoma"/>
          <w:spacing w:val="-4"/>
          <w:sz w:val="24"/>
          <w:szCs w:val="24"/>
          <w:lang w:val="es-CO"/>
        </w:rPr>
        <w:t xml:space="preserve"> aunque la decisión reprochad</w:t>
      </w:r>
      <w:r w:rsidR="00C31D76" w:rsidRPr="00140999">
        <w:rPr>
          <w:rFonts w:ascii="Tahoma" w:hAnsi="Tahoma" w:cs="Tahoma"/>
          <w:spacing w:val="-4"/>
          <w:sz w:val="24"/>
          <w:szCs w:val="24"/>
          <w:lang w:val="es-CO"/>
        </w:rPr>
        <w:t xml:space="preserve">a data del 27 de mayo de 2020, </w:t>
      </w:r>
      <w:r w:rsidRPr="00140999">
        <w:rPr>
          <w:rFonts w:ascii="Tahoma" w:hAnsi="Tahoma" w:cs="Tahoma"/>
          <w:spacing w:val="-4"/>
          <w:sz w:val="24"/>
          <w:szCs w:val="24"/>
          <w:lang w:val="es-CO"/>
        </w:rPr>
        <w:t>según los hechos de la demanda solo hasta el mes de agosto pasado se pudo enterar de esa determinación, cuando le fue suspendido el pago de su mesada pensional, es d</w:t>
      </w:r>
      <w:r w:rsidR="00C31D76" w:rsidRPr="00140999">
        <w:rPr>
          <w:rFonts w:ascii="Tahoma" w:hAnsi="Tahoma" w:cs="Tahoma"/>
          <w:spacing w:val="-4"/>
          <w:sz w:val="24"/>
          <w:szCs w:val="24"/>
          <w:lang w:val="es-CO"/>
        </w:rPr>
        <w:t>ecir que se encuentra satisfecho</w:t>
      </w:r>
      <w:r w:rsidRPr="00140999">
        <w:rPr>
          <w:rFonts w:ascii="Tahoma" w:hAnsi="Tahoma" w:cs="Tahoma"/>
          <w:spacing w:val="-4"/>
          <w:sz w:val="24"/>
          <w:szCs w:val="24"/>
          <w:lang w:val="es-CO"/>
        </w:rPr>
        <w:t xml:space="preserve"> también el </w:t>
      </w:r>
      <w:r w:rsidR="00C31D76" w:rsidRPr="00140999">
        <w:rPr>
          <w:rFonts w:ascii="Tahoma" w:hAnsi="Tahoma" w:cs="Tahoma"/>
          <w:spacing w:val="-4"/>
          <w:sz w:val="24"/>
          <w:szCs w:val="24"/>
          <w:lang w:val="es-CO"/>
        </w:rPr>
        <w:t>requisito</w:t>
      </w:r>
      <w:r w:rsidRPr="00140999">
        <w:rPr>
          <w:rFonts w:ascii="Tahoma" w:hAnsi="Tahoma" w:cs="Tahoma"/>
          <w:spacing w:val="-4"/>
          <w:sz w:val="24"/>
          <w:szCs w:val="24"/>
          <w:lang w:val="es-CO"/>
        </w:rPr>
        <w:t xml:space="preserve"> de la inmediatez. </w:t>
      </w:r>
      <w:r w:rsidR="00A63E89" w:rsidRPr="00140999">
        <w:rPr>
          <w:rFonts w:ascii="Tahoma" w:hAnsi="Tahoma" w:cs="Tahoma"/>
          <w:spacing w:val="-4"/>
          <w:sz w:val="24"/>
          <w:szCs w:val="24"/>
          <w:lang w:val="es-CO"/>
        </w:rPr>
        <w:t xml:space="preserve">      </w:t>
      </w:r>
    </w:p>
    <w:p w:rsidR="00ED1339" w:rsidRPr="00140999" w:rsidRDefault="00ED1339" w:rsidP="00140999">
      <w:pPr>
        <w:suppressAutoHyphens/>
        <w:spacing w:line="276" w:lineRule="auto"/>
        <w:jc w:val="both"/>
        <w:rPr>
          <w:rFonts w:ascii="Tahoma" w:hAnsi="Tahoma" w:cs="Tahoma"/>
          <w:spacing w:val="-4"/>
          <w:sz w:val="24"/>
          <w:szCs w:val="24"/>
          <w:lang w:val="es-CO"/>
        </w:rPr>
      </w:pPr>
    </w:p>
    <w:p w:rsidR="00501528" w:rsidRPr="00140999" w:rsidRDefault="00501528" w:rsidP="00140999">
      <w:pPr>
        <w:suppressAutoHyphens/>
        <w:spacing w:line="276" w:lineRule="auto"/>
        <w:jc w:val="both"/>
        <w:rPr>
          <w:rFonts w:ascii="Tahoma" w:hAnsi="Tahoma" w:cs="Tahoma"/>
          <w:spacing w:val="-4"/>
          <w:sz w:val="24"/>
          <w:szCs w:val="24"/>
        </w:rPr>
      </w:pPr>
      <w:r w:rsidRPr="00140999">
        <w:rPr>
          <w:rFonts w:ascii="Tahoma" w:hAnsi="Tahoma" w:cs="Tahoma"/>
          <w:spacing w:val="-4"/>
          <w:sz w:val="24"/>
          <w:szCs w:val="24"/>
          <w:lang w:val="es-CO"/>
        </w:rPr>
        <w:t xml:space="preserve">8. </w:t>
      </w:r>
      <w:r w:rsidR="000A64A9" w:rsidRPr="00140999">
        <w:rPr>
          <w:rFonts w:ascii="Tahoma" w:hAnsi="Tahoma" w:cs="Tahoma"/>
          <w:spacing w:val="-4"/>
          <w:sz w:val="24"/>
          <w:szCs w:val="24"/>
          <w:lang w:val="es-CO"/>
        </w:rPr>
        <w:t>Respecto al fondo del asunto, al confrontar las normas transcritas con la situación fáctica que acredita las pruebas incorporadas</w:t>
      </w:r>
      <w:r w:rsidRPr="00140999">
        <w:rPr>
          <w:rFonts w:ascii="Tahoma" w:hAnsi="Tahoma" w:cs="Tahoma"/>
          <w:spacing w:val="-4"/>
          <w:sz w:val="24"/>
          <w:szCs w:val="24"/>
          <w:lang w:val="es-CO"/>
        </w:rPr>
        <w:t>,</w:t>
      </w:r>
      <w:r w:rsidR="000A64A9" w:rsidRPr="00140999">
        <w:rPr>
          <w:rFonts w:ascii="Tahoma" w:hAnsi="Tahoma" w:cs="Tahoma"/>
          <w:spacing w:val="-4"/>
          <w:sz w:val="24"/>
          <w:szCs w:val="24"/>
          <w:lang w:val="es-CO"/>
        </w:rPr>
        <w:t xml:space="preserve"> se deduce que </w:t>
      </w:r>
      <w:r w:rsidR="00DF5766" w:rsidRPr="00140999">
        <w:rPr>
          <w:rFonts w:ascii="Tahoma" w:hAnsi="Tahoma" w:cs="Tahoma"/>
          <w:spacing w:val="-4"/>
          <w:sz w:val="24"/>
          <w:szCs w:val="24"/>
        </w:rPr>
        <w:t>Colpensiones lesionó el derecho al debido proceso</w:t>
      </w:r>
      <w:r w:rsidR="000A64A9" w:rsidRPr="00140999">
        <w:rPr>
          <w:rFonts w:ascii="Tahoma" w:hAnsi="Tahoma" w:cs="Tahoma"/>
          <w:spacing w:val="-4"/>
          <w:sz w:val="24"/>
          <w:szCs w:val="24"/>
        </w:rPr>
        <w:t xml:space="preserve"> administrativo del accionante</w:t>
      </w:r>
      <w:r w:rsidRPr="00140999">
        <w:rPr>
          <w:rFonts w:ascii="Tahoma" w:hAnsi="Tahoma" w:cs="Tahoma"/>
          <w:spacing w:val="-4"/>
          <w:sz w:val="24"/>
          <w:szCs w:val="24"/>
        </w:rPr>
        <w:t xml:space="preserve"> por las siguientes razones:</w:t>
      </w:r>
    </w:p>
    <w:p w:rsidR="00501528" w:rsidRPr="00140999" w:rsidRDefault="00501528" w:rsidP="00140999">
      <w:pPr>
        <w:suppressAutoHyphens/>
        <w:spacing w:line="276" w:lineRule="auto"/>
        <w:jc w:val="both"/>
        <w:rPr>
          <w:rFonts w:ascii="Tahoma" w:hAnsi="Tahoma" w:cs="Tahoma"/>
          <w:spacing w:val="-4"/>
          <w:sz w:val="24"/>
          <w:szCs w:val="24"/>
        </w:rPr>
      </w:pPr>
    </w:p>
    <w:p w:rsidR="00501528" w:rsidRPr="00140999" w:rsidRDefault="00501528"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8.1</w:t>
      </w:r>
      <w:r w:rsidR="00BF4231" w:rsidRPr="00140999">
        <w:rPr>
          <w:rFonts w:ascii="Tahoma" w:hAnsi="Tahoma" w:cs="Tahoma"/>
          <w:spacing w:val="-4"/>
          <w:sz w:val="24"/>
          <w:szCs w:val="24"/>
        </w:rPr>
        <w:t xml:space="preserve"> E</w:t>
      </w:r>
      <w:r w:rsidRPr="00140999">
        <w:rPr>
          <w:rFonts w:ascii="Tahoma" w:hAnsi="Tahoma" w:cs="Tahoma"/>
          <w:spacing w:val="-4"/>
          <w:sz w:val="24"/>
          <w:szCs w:val="24"/>
        </w:rPr>
        <w:t>n el trámite</w:t>
      </w:r>
      <w:r w:rsidR="00BF4231" w:rsidRPr="00140999">
        <w:rPr>
          <w:rFonts w:ascii="Tahoma" w:hAnsi="Tahoma" w:cs="Tahoma"/>
          <w:spacing w:val="-4"/>
          <w:sz w:val="24"/>
          <w:szCs w:val="24"/>
        </w:rPr>
        <w:t xml:space="preserve"> adelantado por la Gerencia de Prevención del Fraude de Colpensiones se hizo constar que según la información aportada por el afiliado</w:t>
      </w:r>
      <w:r w:rsidR="00C31D76" w:rsidRPr="00140999">
        <w:rPr>
          <w:rFonts w:ascii="Tahoma" w:hAnsi="Tahoma" w:cs="Tahoma"/>
          <w:spacing w:val="-4"/>
          <w:sz w:val="24"/>
          <w:szCs w:val="24"/>
        </w:rPr>
        <w:t>,</w:t>
      </w:r>
      <w:r w:rsidR="00BF4231" w:rsidRPr="00140999">
        <w:rPr>
          <w:rFonts w:ascii="Tahoma" w:hAnsi="Tahoma" w:cs="Tahoma"/>
          <w:spacing w:val="-4"/>
          <w:sz w:val="24"/>
          <w:szCs w:val="24"/>
        </w:rPr>
        <w:t xml:space="preserve"> este suministró para efectos de notificaciones la</w:t>
      </w:r>
      <w:r w:rsidR="00BF4231" w:rsidRPr="00140999">
        <w:rPr>
          <w:rFonts w:ascii="Tahoma" w:hAnsi="Tahoma" w:cs="Tahoma"/>
          <w:spacing w:val="-4"/>
          <w:sz w:val="24"/>
          <w:szCs w:val="24"/>
          <w:lang w:val="es-CO"/>
        </w:rPr>
        <w:t xml:space="preserve"> manzana F, lote 10, del barrio César Nader de Pereira, lo propio hizo su apoderado con la calle 21 No. 13-51 Edificio Valorización, oficina 504 de Armenia y la carrera 13 No. 34-38 Torre 6 apartamento 501 de Pereira, de manera que allí se remitió la notificación del auto que ordenó el cierre de esa investigación. No </w:t>
      </w:r>
      <w:r w:rsidR="00140999" w:rsidRPr="00140999">
        <w:rPr>
          <w:rFonts w:ascii="Tahoma" w:hAnsi="Tahoma" w:cs="Tahoma"/>
          <w:spacing w:val="-4"/>
          <w:sz w:val="24"/>
          <w:szCs w:val="24"/>
          <w:lang w:val="es-CO"/>
        </w:rPr>
        <w:t>obstante,</w:t>
      </w:r>
      <w:r w:rsidR="00BF4231" w:rsidRPr="00140999">
        <w:rPr>
          <w:rFonts w:ascii="Tahoma" w:hAnsi="Tahoma" w:cs="Tahoma"/>
          <w:spacing w:val="-4"/>
          <w:sz w:val="24"/>
          <w:szCs w:val="24"/>
          <w:lang w:val="es-CO"/>
        </w:rPr>
        <w:t xml:space="preserve"> para notificar el acto administrativo que revocó la pensión de invalidez del actor, se envió oficio a dirección totalmente distinta, la calle 18 No. 6-63, oficina 604 del Edificio Colonial de Pereira, </w:t>
      </w:r>
      <w:r w:rsidR="00C31D76" w:rsidRPr="00140999">
        <w:rPr>
          <w:rFonts w:ascii="Tahoma" w:hAnsi="Tahoma" w:cs="Tahoma"/>
          <w:spacing w:val="-4"/>
          <w:sz w:val="24"/>
          <w:szCs w:val="24"/>
          <w:lang w:val="es-CO"/>
        </w:rPr>
        <w:t xml:space="preserve">sin que se justificase </w:t>
      </w:r>
      <w:r w:rsidR="00BF4231" w:rsidRPr="00140999">
        <w:rPr>
          <w:rFonts w:ascii="Tahoma" w:hAnsi="Tahoma" w:cs="Tahoma"/>
          <w:spacing w:val="-4"/>
          <w:sz w:val="24"/>
          <w:szCs w:val="24"/>
          <w:lang w:val="es-CO"/>
        </w:rPr>
        <w:t xml:space="preserve">el motivo para remitirlo allí y no a las direcciones reportadas por el interesado. </w:t>
      </w:r>
    </w:p>
    <w:p w:rsidR="00501528" w:rsidRPr="00140999" w:rsidRDefault="00501528"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501528" w:rsidRPr="00140999" w:rsidRDefault="00501528"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8.2 Así mismo</w:t>
      </w:r>
      <w:r w:rsidR="00BF4231" w:rsidRPr="00140999">
        <w:rPr>
          <w:rFonts w:ascii="Tahoma" w:hAnsi="Tahoma" w:cs="Tahoma"/>
          <w:spacing w:val="-4"/>
          <w:sz w:val="24"/>
          <w:szCs w:val="24"/>
        </w:rPr>
        <w:t>, en ese oficio se indicó que se trataba de una notificación por aviso, al haber vencido el término para la notificación personal, mas no se demostró cuales actividades se adelantaron para materializar esta última, circunstancia de relevancia</w:t>
      </w:r>
      <w:r w:rsidR="00296F4F" w:rsidRPr="00140999">
        <w:rPr>
          <w:rFonts w:ascii="Tahoma" w:hAnsi="Tahoma" w:cs="Tahoma"/>
          <w:spacing w:val="-4"/>
          <w:sz w:val="24"/>
          <w:szCs w:val="24"/>
        </w:rPr>
        <w:t xml:space="preserve"> como quiera que solo ante imposibilidad de realizarla personalmente se puede agotar</w:t>
      </w:r>
      <w:r w:rsidR="00BF4231" w:rsidRPr="00140999">
        <w:rPr>
          <w:rFonts w:ascii="Tahoma" w:hAnsi="Tahoma" w:cs="Tahoma"/>
          <w:spacing w:val="-4"/>
          <w:sz w:val="24"/>
          <w:szCs w:val="24"/>
        </w:rPr>
        <w:t xml:space="preserve"> aquella forma de comunicación.</w:t>
      </w:r>
      <w:r w:rsidR="00296F4F" w:rsidRPr="00140999">
        <w:rPr>
          <w:rFonts w:ascii="Tahoma" w:hAnsi="Tahoma" w:cs="Tahoma"/>
          <w:spacing w:val="-4"/>
          <w:sz w:val="24"/>
          <w:szCs w:val="24"/>
        </w:rPr>
        <w:t xml:space="preserve"> De todas formas, en este caso, al contar con información </w:t>
      </w:r>
      <w:r w:rsidR="00296F4F" w:rsidRPr="00140999">
        <w:rPr>
          <w:rFonts w:ascii="Tahoma" w:hAnsi="Tahoma" w:cs="Tahoma"/>
          <w:spacing w:val="-4"/>
          <w:sz w:val="24"/>
          <w:szCs w:val="24"/>
        </w:rPr>
        <w:lastRenderedPageBreak/>
        <w:t xml:space="preserve">suficiente para surtir la notificación personal, tal como se dijo en el anterior numeral, resultaba </w:t>
      </w:r>
      <w:r w:rsidR="00C31D76" w:rsidRPr="00140999">
        <w:rPr>
          <w:rFonts w:ascii="Tahoma" w:hAnsi="Tahoma" w:cs="Tahoma"/>
          <w:spacing w:val="-4"/>
          <w:sz w:val="24"/>
          <w:szCs w:val="24"/>
        </w:rPr>
        <w:t>inadecuado</w:t>
      </w:r>
      <w:r w:rsidR="00296F4F" w:rsidRPr="00140999">
        <w:rPr>
          <w:rFonts w:ascii="Tahoma" w:hAnsi="Tahoma" w:cs="Tahoma"/>
          <w:spacing w:val="-4"/>
          <w:sz w:val="24"/>
          <w:szCs w:val="24"/>
        </w:rPr>
        <w:t xml:space="preserve"> acudir a la notificación por aviso. </w:t>
      </w:r>
      <w:r w:rsidRPr="00140999">
        <w:rPr>
          <w:rFonts w:ascii="Tahoma" w:hAnsi="Tahoma" w:cs="Tahoma"/>
          <w:spacing w:val="-4"/>
          <w:sz w:val="24"/>
          <w:szCs w:val="24"/>
        </w:rPr>
        <w:t xml:space="preserve"> </w:t>
      </w:r>
    </w:p>
    <w:p w:rsidR="00BF4231" w:rsidRPr="00140999" w:rsidRDefault="00BF4231"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F4231" w:rsidRPr="00140999" w:rsidRDefault="00BF4231" w:rsidP="001409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rPr>
        <w:t xml:space="preserve">8.3 </w:t>
      </w:r>
      <w:r w:rsidR="00140999" w:rsidRPr="00140999">
        <w:rPr>
          <w:rFonts w:ascii="Tahoma" w:hAnsi="Tahoma" w:cs="Tahoma"/>
          <w:spacing w:val="-4"/>
          <w:sz w:val="24"/>
          <w:szCs w:val="24"/>
        </w:rPr>
        <w:t>Finalmente,</w:t>
      </w:r>
      <w:r w:rsidRPr="00140999">
        <w:rPr>
          <w:rFonts w:ascii="Tahoma" w:hAnsi="Tahoma" w:cs="Tahoma"/>
          <w:spacing w:val="-4"/>
          <w:sz w:val="24"/>
          <w:szCs w:val="24"/>
        </w:rPr>
        <w:t xml:space="preserve"> aunque de conformidad con las normas que regulan la materia, contra la resolución que revoca el reconocimiento pensional, </w:t>
      </w:r>
      <w:r w:rsidR="00296F4F" w:rsidRPr="00140999">
        <w:rPr>
          <w:rFonts w:ascii="Tahoma" w:hAnsi="Tahoma" w:cs="Tahoma"/>
          <w:spacing w:val="-4"/>
          <w:sz w:val="24"/>
          <w:szCs w:val="24"/>
        </w:rPr>
        <w:t xml:space="preserve">proceden los recursos de reposición y apelación, en el acto administrativo mencionado, se limitó la posibilidad </w:t>
      </w:r>
      <w:proofErr w:type="spellStart"/>
      <w:r w:rsidR="00296F4F" w:rsidRPr="00140999">
        <w:rPr>
          <w:rFonts w:ascii="Tahoma" w:hAnsi="Tahoma" w:cs="Tahoma"/>
          <w:spacing w:val="-4"/>
          <w:sz w:val="24"/>
          <w:szCs w:val="24"/>
        </w:rPr>
        <w:t>impugnaticia</w:t>
      </w:r>
      <w:proofErr w:type="spellEnd"/>
      <w:r w:rsidR="00296F4F" w:rsidRPr="00140999">
        <w:rPr>
          <w:rFonts w:ascii="Tahoma" w:hAnsi="Tahoma" w:cs="Tahoma"/>
          <w:spacing w:val="-4"/>
          <w:sz w:val="24"/>
          <w:szCs w:val="24"/>
        </w:rPr>
        <w:t xml:space="preserve"> solo</w:t>
      </w:r>
      <w:r w:rsidR="00445813" w:rsidRPr="00140999">
        <w:rPr>
          <w:rFonts w:ascii="Tahoma" w:hAnsi="Tahoma" w:cs="Tahoma"/>
          <w:spacing w:val="-4"/>
          <w:sz w:val="24"/>
          <w:szCs w:val="24"/>
        </w:rPr>
        <w:t xml:space="preserve"> al</w:t>
      </w:r>
      <w:r w:rsidR="00296F4F" w:rsidRPr="00140999">
        <w:rPr>
          <w:rFonts w:ascii="Tahoma" w:hAnsi="Tahoma" w:cs="Tahoma"/>
          <w:spacing w:val="-4"/>
          <w:sz w:val="24"/>
          <w:szCs w:val="24"/>
        </w:rPr>
        <w:t xml:space="preserve"> primero</w:t>
      </w:r>
      <w:r w:rsidR="00C31D76" w:rsidRPr="00140999">
        <w:rPr>
          <w:rFonts w:ascii="Tahoma" w:hAnsi="Tahoma" w:cs="Tahoma"/>
          <w:spacing w:val="-4"/>
          <w:sz w:val="24"/>
          <w:szCs w:val="24"/>
        </w:rPr>
        <w:t xml:space="preserve"> de ellos</w:t>
      </w:r>
      <w:r w:rsidR="00296F4F" w:rsidRPr="00140999">
        <w:rPr>
          <w:rFonts w:ascii="Tahoma" w:hAnsi="Tahoma" w:cs="Tahoma"/>
          <w:spacing w:val="-4"/>
          <w:sz w:val="24"/>
          <w:szCs w:val="24"/>
        </w:rPr>
        <w:t>.</w:t>
      </w:r>
    </w:p>
    <w:p w:rsidR="00501528" w:rsidRPr="00140999" w:rsidRDefault="00501528"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501528" w:rsidRPr="00140999" w:rsidRDefault="00445813" w:rsidP="00140999">
      <w:pPr>
        <w:suppressAutoHyphens/>
        <w:spacing w:line="276" w:lineRule="auto"/>
        <w:jc w:val="both"/>
        <w:rPr>
          <w:rFonts w:ascii="Tahoma" w:hAnsi="Tahoma" w:cs="Tahoma"/>
          <w:spacing w:val="-4"/>
          <w:sz w:val="24"/>
          <w:szCs w:val="24"/>
          <w:lang w:val="es-CO"/>
        </w:rPr>
      </w:pPr>
      <w:r w:rsidRPr="00140999">
        <w:rPr>
          <w:rFonts w:ascii="Tahoma" w:hAnsi="Tahoma" w:cs="Tahoma"/>
          <w:spacing w:val="-4"/>
          <w:sz w:val="24"/>
          <w:szCs w:val="24"/>
          <w:lang w:val="es-CO"/>
        </w:rPr>
        <w:t xml:space="preserve">En conclusión, el fondo de pensiones demandado no solo incurrió en una indebida notificación </w:t>
      </w:r>
      <w:r w:rsidR="00140999" w:rsidRPr="00140999">
        <w:rPr>
          <w:rFonts w:ascii="Tahoma" w:hAnsi="Tahoma" w:cs="Tahoma"/>
          <w:spacing w:val="-4"/>
          <w:sz w:val="24"/>
          <w:szCs w:val="24"/>
          <w:lang w:val="es-CO"/>
        </w:rPr>
        <w:t>administrativa,</w:t>
      </w:r>
      <w:r w:rsidRPr="00140999">
        <w:rPr>
          <w:rFonts w:ascii="Tahoma" w:hAnsi="Tahoma" w:cs="Tahoma"/>
          <w:spacing w:val="-4"/>
          <w:sz w:val="24"/>
          <w:szCs w:val="24"/>
          <w:lang w:val="es-CO"/>
        </w:rPr>
        <w:t xml:space="preserve"> sino que restringió el uso de los medios de impugnación permitidos.</w:t>
      </w:r>
    </w:p>
    <w:p w:rsidR="00501528" w:rsidRPr="00140999" w:rsidRDefault="00501528" w:rsidP="00140999">
      <w:pPr>
        <w:suppressAutoHyphens/>
        <w:spacing w:line="276" w:lineRule="auto"/>
        <w:jc w:val="both"/>
        <w:rPr>
          <w:rFonts w:ascii="Tahoma" w:hAnsi="Tahoma" w:cs="Tahoma"/>
          <w:spacing w:val="-4"/>
          <w:sz w:val="24"/>
          <w:szCs w:val="24"/>
        </w:rPr>
      </w:pPr>
    </w:p>
    <w:p w:rsidR="00445813" w:rsidRPr="00140999" w:rsidRDefault="00445813" w:rsidP="00140999">
      <w:pPr>
        <w:tabs>
          <w:tab w:val="left" w:pos="-720"/>
        </w:tabs>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 xml:space="preserve">9. Por tanto se revocará el fallo recurrido, se concederá protección al derecho al debido proceso administrativo y se ordenará a </w:t>
      </w:r>
      <w:r w:rsidRPr="00140999">
        <w:rPr>
          <w:rFonts w:ascii="Tahoma" w:hAnsi="Tahoma" w:cs="Tahoma"/>
          <w:spacing w:val="-4"/>
          <w:sz w:val="24"/>
          <w:szCs w:val="24"/>
          <w:lang w:val="es-CO"/>
        </w:rPr>
        <w:t xml:space="preserve">la Directora de Prestaciones Económicas de Colpensiones que </w:t>
      </w:r>
      <w:r w:rsidRPr="00140999">
        <w:rPr>
          <w:rFonts w:ascii="Tahoma" w:hAnsi="Tahoma" w:cs="Tahoma"/>
          <w:spacing w:val="-4"/>
          <w:sz w:val="24"/>
          <w:szCs w:val="24"/>
        </w:rPr>
        <w:t xml:space="preserve">en el término de cuarenta y ocho horas, deje sin efecto la </w:t>
      </w:r>
      <w:r w:rsidRPr="00140999">
        <w:rPr>
          <w:rFonts w:ascii="Tahoma" w:hAnsi="Tahoma" w:cs="Tahoma"/>
          <w:spacing w:val="-4"/>
          <w:sz w:val="24"/>
          <w:szCs w:val="24"/>
          <w:lang w:val="es-CO"/>
        </w:rPr>
        <w:t>Resolución DPE 8416 del 27 de mayo de 2020</w:t>
      </w:r>
      <w:r w:rsidR="00723978" w:rsidRPr="00140999">
        <w:rPr>
          <w:rFonts w:ascii="Tahoma" w:hAnsi="Tahoma" w:cs="Tahoma"/>
          <w:spacing w:val="-4"/>
          <w:sz w:val="24"/>
          <w:szCs w:val="24"/>
          <w:lang w:val="es-CO"/>
        </w:rPr>
        <w:t xml:space="preserve"> y </w:t>
      </w:r>
      <w:r w:rsidR="00723978" w:rsidRPr="00140999">
        <w:rPr>
          <w:rFonts w:ascii="Tahoma" w:hAnsi="Tahoma" w:cs="Tahoma"/>
          <w:spacing w:val="-4"/>
          <w:sz w:val="24"/>
          <w:szCs w:val="24"/>
        </w:rPr>
        <w:t>restablezca el pago de las mesadas pensionales del accionante</w:t>
      </w:r>
      <w:r w:rsidRPr="00140999">
        <w:rPr>
          <w:rFonts w:ascii="Tahoma" w:hAnsi="Tahoma" w:cs="Tahoma"/>
          <w:spacing w:val="-4"/>
          <w:sz w:val="24"/>
          <w:szCs w:val="24"/>
        </w:rPr>
        <w:t>. Luego de lo cual deberá emitir un nuevo acto administrativo al respecto</w:t>
      </w:r>
      <w:r w:rsidR="00C31D76" w:rsidRPr="00140999">
        <w:rPr>
          <w:rFonts w:ascii="Tahoma" w:hAnsi="Tahoma" w:cs="Tahoma"/>
          <w:spacing w:val="-4"/>
          <w:sz w:val="24"/>
          <w:szCs w:val="24"/>
        </w:rPr>
        <w:t>,</w:t>
      </w:r>
      <w:r w:rsidRPr="00140999">
        <w:rPr>
          <w:rFonts w:ascii="Tahoma" w:hAnsi="Tahoma" w:cs="Tahoma"/>
          <w:spacing w:val="-4"/>
          <w:sz w:val="24"/>
          <w:szCs w:val="24"/>
        </w:rPr>
        <w:t xml:space="preserve"> en el cual brinde la posibilidad de formular en su contra los recursos de reposición y apelación</w:t>
      </w:r>
      <w:r w:rsidR="00C31D76" w:rsidRPr="00140999">
        <w:rPr>
          <w:rFonts w:ascii="Tahoma" w:hAnsi="Tahoma" w:cs="Tahoma"/>
          <w:spacing w:val="-4"/>
          <w:sz w:val="24"/>
          <w:szCs w:val="24"/>
        </w:rPr>
        <w:t>,</w:t>
      </w:r>
      <w:r w:rsidRPr="00140999">
        <w:rPr>
          <w:rFonts w:ascii="Tahoma" w:hAnsi="Tahoma" w:cs="Tahoma"/>
          <w:spacing w:val="-4"/>
          <w:sz w:val="24"/>
          <w:szCs w:val="24"/>
        </w:rPr>
        <w:t xml:space="preserve"> y procederá a notificar esa decisión a las direcciones de notificaciones aportadas por el actor y su apoderado. Para estos efectos se le concede</w:t>
      </w:r>
      <w:r w:rsidR="00C31D76" w:rsidRPr="00140999">
        <w:rPr>
          <w:rFonts w:ascii="Tahoma" w:hAnsi="Tahoma" w:cs="Tahoma"/>
          <w:spacing w:val="-4"/>
          <w:sz w:val="24"/>
          <w:szCs w:val="24"/>
        </w:rPr>
        <w:t>rá</w:t>
      </w:r>
      <w:r w:rsidRPr="00140999">
        <w:rPr>
          <w:rFonts w:ascii="Tahoma" w:hAnsi="Tahoma" w:cs="Tahoma"/>
          <w:spacing w:val="-4"/>
          <w:sz w:val="24"/>
          <w:szCs w:val="24"/>
        </w:rPr>
        <w:t xml:space="preserve"> el término de cinco días.</w:t>
      </w:r>
    </w:p>
    <w:p w:rsidR="00445813" w:rsidRPr="00140999" w:rsidRDefault="00445813" w:rsidP="00140999">
      <w:pPr>
        <w:tabs>
          <w:tab w:val="left" w:pos="-720"/>
        </w:tabs>
        <w:suppressAutoHyphens/>
        <w:spacing w:line="276" w:lineRule="auto"/>
        <w:jc w:val="both"/>
        <w:rPr>
          <w:rFonts w:ascii="Tahoma" w:hAnsi="Tahoma" w:cs="Tahoma"/>
          <w:spacing w:val="-4"/>
          <w:sz w:val="24"/>
          <w:szCs w:val="24"/>
        </w:rPr>
      </w:pPr>
    </w:p>
    <w:p w:rsidR="000703CB" w:rsidRPr="00140999" w:rsidRDefault="00445813" w:rsidP="00140999">
      <w:pPr>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10.</w:t>
      </w:r>
      <w:r w:rsidR="000703CB" w:rsidRPr="00140999">
        <w:rPr>
          <w:rFonts w:ascii="Tahoma" w:hAnsi="Tahoma" w:cs="Tahoma"/>
          <w:spacing w:val="-4"/>
          <w:sz w:val="24"/>
          <w:szCs w:val="24"/>
        </w:rPr>
        <w:t xml:space="preserve"> Tomando como referencia</w:t>
      </w:r>
      <w:r w:rsidR="00C31D76" w:rsidRPr="00140999">
        <w:rPr>
          <w:rFonts w:ascii="Tahoma" w:hAnsi="Tahoma" w:cs="Tahoma"/>
          <w:spacing w:val="-4"/>
          <w:sz w:val="24"/>
          <w:szCs w:val="24"/>
        </w:rPr>
        <w:t xml:space="preserve"> que</w:t>
      </w:r>
      <w:r w:rsidR="000703CB" w:rsidRPr="00140999">
        <w:rPr>
          <w:rFonts w:ascii="Tahoma" w:hAnsi="Tahoma" w:cs="Tahoma"/>
          <w:spacing w:val="-4"/>
          <w:sz w:val="24"/>
          <w:szCs w:val="24"/>
        </w:rPr>
        <w:t xml:space="preserve"> la competente para cumplir las órdenes impuestas es la </w:t>
      </w:r>
      <w:r w:rsidR="000703CB" w:rsidRPr="00140999">
        <w:rPr>
          <w:rFonts w:ascii="Tahoma" w:hAnsi="Tahoma" w:cs="Tahoma"/>
          <w:spacing w:val="-4"/>
          <w:sz w:val="24"/>
          <w:szCs w:val="24"/>
          <w:lang w:val="es-CO"/>
        </w:rPr>
        <w:t>Directora de Prestaciones Económicas de Colpensiones</w:t>
      </w:r>
      <w:r w:rsidR="00C31D76" w:rsidRPr="00140999">
        <w:rPr>
          <w:rFonts w:ascii="Tahoma" w:hAnsi="Tahoma" w:cs="Tahoma"/>
          <w:spacing w:val="-4"/>
          <w:sz w:val="24"/>
          <w:szCs w:val="24"/>
          <w:lang w:val="es-CO"/>
        </w:rPr>
        <w:t>,</w:t>
      </w:r>
      <w:r w:rsidR="00EE13E6" w:rsidRPr="00140999">
        <w:rPr>
          <w:rFonts w:ascii="Tahoma" w:hAnsi="Tahoma" w:cs="Tahoma"/>
          <w:spacing w:val="-4"/>
          <w:sz w:val="24"/>
          <w:szCs w:val="24"/>
          <w:lang w:val="es-CO"/>
        </w:rPr>
        <w:t xml:space="preserve"> pues fue quien profirió la decisión objeto de reproche,</w:t>
      </w:r>
      <w:r w:rsidR="000703CB" w:rsidRPr="00140999">
        <w:rPr>
          <w:rFonts w:ascii="Tahoma" w:hAnsi="Tahoma" w:cs="Tahoma"/>
          <w:spacing w:val="-4"/>
          <w:sz w:val="24"/>
          <w:szCs w:val="24"/>
        </w:rPr>
        <w:t xml:space="preserve"> se declarará improcedente el amparo frente a los demás funcionarios que de esa entidad se vincularon.</w:t>
      </w:r>
      <w:r w:rsidRPr="00140999">
        <w:rPr>
          <w:rFonts w:ascii="Tahoma" w:hAnsi="Tahoma" w:cs="Tahoma"/>
          <w:spacing w:val="-4"/>
          <w:sz w:val="24"/>
          <w:szCs w:val="24"/>
        </w:rPr>
        <w:t xml:space="preserve"> </w:t>
      </w:r>
    </w:p>
    <w:p w:rsidR="000703CB" w:rsidRPr="00140999" w:rsidRDefault="000703CB" w:rsidP="00140999">
      <w:pPr>
        <w:tabs>
          <w:tab w:val="left" w:pos="-720"/>
        </w:tabs>
        <w:suppressAutoHyphens/>
        <w:spacing w:line="276" w:lineRule="auto"/>
        <w:jc w:val="both"/>
        <w:rPr>
          <w:rFonts w:ascii="Tahoma" w:hAnsi="Tahoma" w:cs="Tahoma"/>
          <w:spacing w:val="-4"/>
          <w:sz w:val="24"/>
          <w:szCs w:val="24"/>
        </w:rPr>
      </w:pPr>
    </w:p>
    <w:p w:rsidR="000703CB" w:rsidRPr="00140999" w:rsidRDefault="000703CB" w:rsidP="00140999">
      <w:pPr>
        <w:tabs>
          <w:tab w:val="left" w:pos="-720"/>
        </w:tabs>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 xml:space="preserve">11. </w:t>
      </w:r>
      <w:r w:rsidR="00445813" w:rsidRPr="00140999">
        <w:rPr>
          <w:rFonts w:ascii="Tahoma" w:hAnsi="Tahoma" w:cs="Tahoma"/>
          <w:spacing w:val="-4"/>
          <w:sz w:val="24"/>
          <w:szCs w:val="24"/>
        </w:rPr>
        <w:t xml:space="preserve">En este punto es válido señalar </w:t>
      </w:r>
      <w:r w:rsidR="00EB367E" w:rsidRPr="00140999">
        <w:rPr>
          <w:rFonts w:ascii="Tahoma" w:hAnsi="Tahoma" w:cs="Tahoma"/>
          <w:spacing w:val="-4"/>
          <w:sz w:val="24"/>
          <w:szCs w:val="24"/>
        </w:rPr>
        <w:t>que,</w:t>
      </w:r>
      <w:r w:rsidR="00445813" w:rsidRPr="00140999">
        <w:rPr>
          <w:rFonts w:ascii="Tahoma" w:hAnsi="Tahoma" w:cs="Tahoma"/>
          <w:spacing w:val="-4"/>
          <w:sz w:val="24"/>
          <w:szCs w:val="24"/>
        </w:rPr>
        <w:t xml:space="preserve"> si bien la parte actora </w:t>
      </w:r>
      <w:r w:rsidRPr="00140999">
        <w:rPr>
          <w:rFonts w:ascii="Tahoma" w:hAnsi="Tahoma" w:cs="Tahoma"/>
          <w:spacing w:val="-4"/>
          <w:sz w:val="24"/>
          <w:szCs w:val="24"/>
        </w:rPr>
        <w:t>pone de manifiesto otras supuestas irregularidades surgidas en la actuación adelantada por Colpensiones, existe la posibilidad de que estas sean ventiladas en el marco de la vía administrativa, en uso de los eventuales recursos que formule contra aquel nuevo acto administrativo, mecanismo que se considera idóneo para tal</w:t>
      </w:r>
      <w:r w:rsidR="00C31D76" w:rsidRPr="00140999">
        <w:rPr>
          <w:rFonts w:ascii="Tahoma" w:hAnsi="Tahoma" w:cs="Tahoma"/>
          <w:spacing w:val="-4"/>
          <w:sz w:val="24"/>
          <w:szCs w:val="24"/>
        </w:rPr>
        <w:t>es</w:t>
      </w:r>
      <w:r w:rsidRPr="00140999">
        <w:rPr>
          <w:rFonts w:ascii="Tahoma" w:hAnsi="Tahoma" w:cs="Tahoma"/>
          <w:spacing w:val="-4"/>
          <w:sz w:val="24"/>
          <w:szCs w:val="24"/>
        </w:rPr>
        <w:t xml:space="preserve"> fin</w:t>
      </w:r>
      <w:r w:rsidR="00C31D76" w:rsidRPr="00140999">
        <w:rPr>
          <w:rFonts w:ascii="Tahoma" w:hAnsi="Tahoma" w:cs="Tahoma"/>
          <w:spacing w:val="-4"/>
          <w:sz w:val="24"/>
          <w:szCs w:val="24"/>
        </w:rPr>
        <w:t>es</w:t>
      </w:r>
      <w:r w:rsidRPr="00140999">
        <w:rPr>
          <w:rFonts w:ascii="Tahoma" w:hAnsi="Tahoma" w:cs="Tahoma"/>
          <w:spacing w:val="-4"/>
          <w:sz w:val="24"/>
          <w:szCs w:val="24"/>
        </w:rPr>
        <w:t>.</w:t>
      </w:r>
    </w:p>
    <w:p w:rsidR="000703CB" w:rsidRPr="00140999" w:rsidRDefault="000703CB" w:rsidP="00140999">
      <w:pPr>
        <w:tabs>
          <w:tab w:val="left" w:pos="-720"/>
        </w:tabs>
        <w:suppressAutoHyphens/>
        <w:spacing w:line="276" w:lineRule="auto"/>
        <w:jc w:val="both"/>
        <w:rPr>
          <w:rFonts w:ascii="Tahoma" w:hAnsi="Tahoma" w:cs="Tahoma"/>
          <w:spacing w:val="-4"/>
          <w:sz w:val="24"/>
          <w:szCs w:val="24"/>
        </w:rPr>
      </w:pPr>
    </w:p>
    <w:p w:rsidR="0051425D" w:rsidRPr="00140999" w:rsidRDefault="000703CB" w:rsidP="00140999">
      <w:pPr>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12.</w:t>
      </w:r>
      <w:r w:rsidR="00C31D76" w:rsidRPr="00140999">
        <w:rPr>
          <w:rFonts w:ascii="Tahoma" w:hAnsi="Tahoma" w:cs="Tahoma"/>
          <w:spacing w:val="-4"/>
          <w:sz w:val="24"/>
          <w:szCs w:val="24"/>
        </w:rPr>
        <w:t xml:space="preserve"> Finalmente,</w:t>
      </w:r>
      <w:r w:rsidR="0051425D" w:rsidRPr="00140999">
        <w:rPr>
          <w:rFonts w:ascii="Tahoma" w:hAnsi="Tahoma" w:cs="Tahoma"/>
          <w:spacing w:val="-4"/>
          <w:sz w:val="24"/>
          <w:szCs w:val="24"/>
        </w:rPr>
        <w:t xml:space="preserve"> </w:t>
      </w:r>
      <w:r w:rsidRPr="00140999">
        <w:rPr>
          <w:rFonts w:ascii="Tahoma" w:hAnsi="Tahoma" w:cs="Tahoma"/>
          <w:spacing w:val="-4"/>
          <w:sz w:val="24"/>
          <w:szCs w:val="24"/>
        </w:rPr>
        <w:t xml:space="preserve">frente al alegato dirigido contra la </w:t>
      </w:r>
      <w:r w:rsidR="0051425D" w:rsidRPr="00140999">
        <w:rPr>
          <w:rFonts w:ascii="Tahoma" w:hAnsi="Tahoma" w:cs="Tahoma"/>
          <w:spacing w:val="-4"/>
          <w:sz w:val="24"/>
          <w:szCs w:val="24"/>
        </w:rPr>
        <w:t>Nueva EPS</w:t>
      </w:r>
      <w:r w:rsidRPr="00140999">
        <w:rPr>
          <w:rFonts w:ascii="Tahoma" w:hAnsi="Tahoma" w:cs="Tahoma"/>
          <w:spacing w:val="-4"/>
          <w:sz w:val="24"/>
          <w:szCs w:val="24"/>
        </w:rPr>
        <w:t xml:space="preserve">, por la falta de </w:t>
      </w:r>
      <w:r w:rsidR="00234B7F" w:rsidRPr="00140999">
        <w:rPr>
          <w:rFonts w:ascii="Tahoma" w:hAnsi="Tahoma" w:cs="Tahoma"/>
          <w:spacing w:val="-4"/>
          <w:sz w:val="24"/>
          <w:szCs w:val="24"/>
        </w:rPr>
        <w:t>suministro</w:t>
      </w:r>
      <w:r w:rsidRPr="00140999">
        <w:rPr>
          <w:rFonts w:ascii="Tahoma" w:hAnsi="Tahoma" w:cs="Tahoma"/>
          <w:spacing w:val="-4"/>
          <w:sz w:val="24"/>
          <w:szCs w:val="24"/>
        </w:rPr>
        <w:t xml:space="preserve"> de</w:t>
      </w:r>
      <w:r w:rsidR="00234B7F" w:rsidRPr="00140999">
        <w:rPr>
          <w:rFonts w:ascii="Tahoma" w:hAnsi="Tahoma" w:cs="Tahoma"/>
          <w:spacing w:val="-4"/>
          <w:sz w:val="24"/>
          <w:szCs w:val="24"/>
        </w:rPr>
        <w:t xml:space="preserve"> los</w:t>
      </w:r>
      <w:r w:rsidRPr="00140999">
        <w:rPr>
          <w:rFonts w:ascii="Tahoma" w:hAnsi="Tahoma" w:cs="Tahoma"/>
          <w:spacing w:val="-4"/>
          <w:sz w:val="24"/>
          <w:szCs w:val="24"/>
        </w:rPr>
        <w:t xml:space="preserve"> servicios de salud, baste </w:t>
      </w:r>
      <w:r w:rsidR="00C31D76" w:rsidRPr="00140999">
        <w:rPr>
          <w:rFonts w:ascii="Tahoma" w:hAnsi="Tahoma" w:cs="Tahoma"/>
          <w:spacing w:val="-4"/>
          <w:sz w:val="24"/>
          <w:szCs w:val="24"/>
        </w:rPr>
        <w:t>señala</w:t>
      </w:r>
      <w:r w:rsidR="00060745" w:rsidRPr="00140999">
        <w:rPr>
          <w:rFonts w:ascii="Tahoma" w:hAnsi="Tahoma" w:cs="Tahoma"/>
          <w:spacing w:val="-4"/>
          <w:sz w:val="24"/>
          <w:szCs w:val="24"/>
        </w:rPr>
        <w:t>r</w:t>
      </w:r>
      <w:r w:rsidRPr="00140999">
        <w:rPr>
          <w:rFonts w:ascii="Tahoma" w:hAnsi="Tahoma" w:cs="Tahoma"/>
          <w:spacing w:val="-4"/>
          <w:sz w:val="24"/>
          <w:szCs w:val="24"/>
        </w:rPr>
        <w:t xml:space="preserve"> que en est</w:t>
      </w:r>
      <w:r w:rsidR="00060745" w:rsidRPr="00140999">
        <w:rPr>
          <w:rFonts w:ascii="Tahoma" w:hAnsi="Tahoma" w:cs="Tahoma"/>
          <w:spacing w:val="-4"/>
          <w:sz w:val="24"/>
          <w:szCs w:val="24"/>
        </w:rPr>
        <w:t>a</w:t>
      </w:r>
      <w:r w:rsidRPr="00140999">
        <w:rPr>
          <w:rFonts w:ascii="Tahoma" w:hAnsi="Tahoma" w:cs="Tahoma"/>
          <w:spacing w:val="-4"/>
          <w:sz w:val="24"/>
          <w:szCs w:val="24"/>
        </w:rPr>
        <w:t xml:space="preserve"> sede el actor </w:t>
      </w:r>
      <w:r w:rsidR="00234B7F" w:rsidRPr="00140999">
        <w:rPr>
          <w:rFonts w:ascii="Tahoma" w:hAnsi="Tahoma" w:cs="Tahoma"/>
          <w:spacing w:val="-4"/>
          <w:sz w:val="24"/>
          <w:szCs w:val="24"/>
        </w:rPr>
        <w:t xml:space="preserve">puso en conocimiento que esa entidad ya le había restablecido tal servicio y por lo mismo se acreditó la satisfacción del derecho a la salud, situación que permite declarar la carencia actual de objeto por hecho superado, de conformidad con el artículo </w:t>
      </w:r>
      <w:r w:rsidR="00234B7F" w:rsidRPr="00140999">
        <w:rPr>
          <w:rFonts w:ascii="Tahoma" w:hAnsi="Tahoma" w:cs="Tahoma"/>
          <w:spacing w:val="-4"/>
          <w:sz w:val="24"/>
          <w:szCs w:val="24"/>
          <w:lang w:val="es-CO"/>
        </w:rPr>
        <w:t>26</w:t>
      </w:r>
      <w:r w:rsidR="00234B7F" w:rsidRPr="00140999">
        <w:rPr>
          <w:rFonts w:ascii="Tahoma" w:hAnsi="Tahoma" w:cs="Tahoma"/>
          <w:spacing w:val="-4"/>
          <w:sz w:val="24"/>
          <w:szCs w:val="24"/>
        </w:rPr>
        <w:t xml:space="preserve"> del Decreto 2591 de 1991.</w:t>
      </w:r>
    </w:p>
    <w:p w:rsidR="00DF5766" w:rsidRPr="00140999" w:rsidRDefault="00DF5766" w:rsidP="00140999">
      <w:pPr>
        <w:spacing w:line="276" w:lineRule="auto"/>
        <w:jc w:val="both"/>
        <w:rPr>
          <w:rFonts w:ascii="Tahoma" w:hAnsi="Tahoma" w:cs="Tahoma"/>
          <w:b/>
          <w:spacing w:val="-4"/>
          <w:sz w:val="24"/>
          <w:szCs w:val="24"/>
        </w:rPr>
      </w:pPr>
    </w:p>
    <w:p w:rsidR="00DF5766" w:rsidRPr="00140999" w:rsidRDefault="00DF5766" w:rsidP="00140999">
      <w:pPr>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Por lo expuesto, la Sala Civil Familia del Tribunal Superior de Pereira, Risaralda, administrando justicia en nombre de la República y por autoridad de la ley,</w:t>
      </w:r>
    </w:p>
    <w:p w:rsidR="0051425D" w:rsidRPr="00140999" w:rsidRDefault="0051425D" w:rsidP="00140999">
      <w:pPr>
        <w:suppressAutoHyphens/>
        <w:spacing w:line="276" w:lineRule="auto"/>
        <w:jc w:val="both"/>
        <w:rPr>
          <w:rFonts w:ascii="Tahoma" w:hAnsi="Tahoma" w:cs="Tahoma"/>
          <w:spacing w:val="-4"/>
          <w:sz w:val="24"/>
          <w:szCs w:val="24"/>
        </w:rPr>
      </w:pPr>
    </w:p>
    <w:p w:rsidR="00DF5766" w:rsidRPr="00140999" w:rsidRDefault="00DF5766" w:rsidP="00140999">
      <w:pPr>
        <w:spacing w:line="276" w:lineRule="auto"/>
        <w:ind w:right="-568"/>
        <w:jc w:val="both"/>
        <w:rPr>
          <w:rFonts w:ascii="Tahoma" w:hAnsi="Tahoma" w:cs="Tahoma"/>
          <w:b/>
          <w:spacing w:val="-4"/>
          <w:sz w:val="24"/>
          <w:szCs w:val="24"/>
        </w:rPr>
      </w:pPr>
      <w:r w:rsidRPr="00140999">
        <w:rPr>
          <w:rFonts w:ascii="Tahoma" w:hAnsi="Tahoma" w:cs="Tahoma"/>
          <w:b/>
          <w:spacing w:val="-4"/>
          <w:sz w:val="24"/>
          <w:szCs w:val="24"/>
        </w:rPr>
        <w:t>R E S U E L V E</w:t>
      </w:r>
    </w:p>
    <w:p w:rsidR="00DF5766" w:rsidRPr="00140999" w:rsidRDefault="00DF5766" w:rsidP="00140999">
      <w:pPr>
        <w:spacing w:line="276" w:lineRule="auto"/>
        <w:ind w:right="-91"/>
        <w:jc w:val="both"/>
        <w:rPr>
          <w:rFonts w:ascii="Tahoma" w:hAnsi="Tahoma" w:cs="Tahoma"/>
          <w:b/>
          <w:spacing w:val="-4"/>
          <w:sz w:val="24"/>
          <w:szCs w:val="24"/>
        </w:rPr>
      </w:pPr>
    </w:p>
    <w:p w:rsidR="00DF5766" w:rsidRPr="00140999" w:rsidRDefault="00DF5766"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4"/>
          <w:sz w:val="24"/>
          <w:szCs w:val="24"/>
        </w:rPr>
      </w:pPr>
      <w:r w:rsidRPr="00140999">
        <w:rPr>
          <w:rFonts w:ascii="Tahoma" w:hAnsi="Tahoma" w:cs="Tahoma"/>
          <w:b/>
          <w:spacing w:val="-4"/>
          <w:sz w:val="24"/>
          <w:szCs w:val="24"/>
        </w:rPr>
        <w:t>PRIMERO:</w:t>
      </w:r>
      <w:r w:rsidRPr="00140999">
        <w:rPr>
          <w:rFonts w:ascii="Tahoma" w:hAnsi="Tahoma" w:cs="Tahoma"/>
          <w:spacing w:val="-4"/>
          <w:sz w:val="24"/>
          <w:szCs w:val="24"/>
        </w:rPr>
        <w:t xml:space="preserve"> </w:t>
      </w:r>
      <w:r w:rsidRPr="00140999">
        <w:rPr>
          <w:rFonts w:ascii="Tahoma" w:hAnsi="Tahoma" w:cs="Tahoma"/>
          <w:bCs/>
          <w:spacing w:val="-4"/>
          <w:sz w:val="24"/>
          <w:szCs w:val="24"/>
        </w:rPr>
        <w:t>Revocar</w:t>
      </w:r>
      <w:r w:rsidR="00234B7F" w:rsidRPr="00140999">
        <w:rPr>
          <w:rFonts w:ascii="Tahoma" w:hAnsi="Tahoma" w:cs="Tahoma"/>
          <w:bCs/>
          <w:spacing w:val="-4"/>
          <w:sz w:val="24"/>
          <w:szCs w:val="24"/>
        </w:rPr>
        <w:t xml:space="preserve"> el fallo dictado por el</w:t>
      </w:r>
      <w:r w:rsidRPr="00140999">
        <w:rPr>
          <w:rFonts w:ascii="Tahoma" w:hAnsi="Tahoma" w:cs="Tahoma"/>
          <w:bCs/>
          <w:spacing w:val="-4"/>
          <w:sz w:val="24"/>
          <w:szCs w:val="24"/>
        </w:rPr>
        <w:t xml:space="preserve"> </w:t>
      </w:r>
      <w:r w:rsidR="00234B7F" w:rsidRPr="00140999">
        <w:rPr>
          <w:rFonts w:ascii="Tahoma" w:hAnsi="Tahoma" w:cs="Tahoma"/>
          <w:spacing w:val="-4"/>
          <w:sz w:val="24"/>
          <w:szCs w:val="24"/>
        </w:rPr>
        <w:t>Juzgado Tercero Civil del Circuito de Pereira, el 2 de diciembre de 2020, dentro de la acción de tutela instaurada por el señor Gustavo de Jesús Calvo contra Colpensiones y la Nueva EPS.</w:t>
      </w:r>
    </w:p>
    <w:p w:rsidR="00DF5766" w:rsidRPr="00140999" w:rsidRDefault="00DF5766"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4"/>
          <w:sz w:val="24"/>
          <w:szCs w:val="24"/>
        </w:rPr>
      </w:pPr>
    </w:p>
    <w:p w:rsidR="00234B7F" w:rsidRPr="00140999" w:rsidRDefault="00DF5766" w:rsidP="00140999">
      <w:pPr>
        <w:tabs>
          <w:tab w:val="left" w:pos="-720"/>
        </w:tabs>
        <w:suppressAutoHyphens/>
        <w:spacing w:line="276" w:lineRule="auto"/>
        <w:jc w:val="both"/>
        <w:rPr>
          <w:rFonts w:ascii="Tahoma" w:hAnsi="Tahoma" w:cs="Tahoma"/>
          <w:spacing w:val="-4"/>
          <w:sz w:val="24"/>
          <w:szCs w:val="24"/>
        </w:rPr>
      </w:pPr>
      <w:r w:rsidRPr="00140999">
        <w:rPr>
          <w:rFonts w:ascii="Tahoma" w:hAnsi="Tahoma" w:cs="Tahoma"/>
          <w:b/>
          <w:bCs/>
          <w:spacing w:val="-4"/>
          <w:sz w:val="24"/>
          <w:szCs w:val="24"/>
        </w:rPr>
        <w:lastRenderedPageBreak/>
        <w:t>SEGUNDO:</w:t>
      </w:r>
      <w:r w:rsidRPr="00140999">
        <w:rPr>
          <w:rFonts w:ascii="Tahoma" w:hAnsi="Tahoma" w:cs="Tahoma"/>
          <w:bCs/>
          <w:spacing w:val="-4"/>
          <w:sz w:val="24"/>
          <w:szCs w:val="24"/>
        </w:rPr>
        <w:t xml:space="preserve"> Conceder el amparo al derecho al debido proceso</w:t>
      </w:r>
      <w:r w:rsidR="00234B7F" w:rsidRPr="00140999">
        <w:rPr>
          <w:rFonts w:ascii="Tahoma" w:hAnsi="Tahoma" w:cs="Tahoma"/>
          <w:bCs/>
          <w:spacing w:val="-4"/>
          <w:sz w:val="24"/>
          <w:szCs w:val="24"/>
        </w:rPr>
        <w:t xml:space="preserve"> administrativo del accionante</w:t>
      </w:r>
      <w:r w:rsidRPr="00140999">
        <w:rPr>
          <w:rFonts w:ascii="Tahoma" w:hAnsi="Tahoma" w:cs="Tahoma"/>
          <w:bCs/>
          <w:spacing w:val="-4"/>
          <w:sz w:val="24"/>
          <w:szCs w:val="24"/>
        </w:rPr>
        <w:t>. En consecuencia,</w:t>
      </w:r>
      <w:r w:rsidR="00234B7F" w:rsidRPr="00140999">
        <w:rPr>
          <w:rFonts w:ascii="Tahoma" w:hAnsi="Tahoma" w:cs="Tahoma"/>
          <w:bCs/>
          <w:spacing w:val="-4"/>
          <w:sz w:val="24"/>
          <w:szCs w:val="24"/>
        </w:rPr>
        <w:t xml:space="preserve"> se ordena</w:t>
      </w:r>
      <w:r w:rsidRPr="00140999">
        <w:rPr>
          <w:rFonts w:ascii="Tahoma" w:hAnsi="Tahoma" w:cs="Tahoma"/>
          <w:bCs/>
          <w:spacing w:val="-4"/>
          <w:sz w:val="24"/>
          <w:szCs w:val="24"/>
        </w:rPr>
        <w:t xml:space="preserve"> </w:t>
      </w:r>
      <w:r w:rsidR="00234B7F" w:rsidRPr="00140999">
        <w:rPr>
          <w:rFonts w:ascii="Tahoma" w:hAnsi="Tahoma" w:cs="Tahoma"/>
          <w:spacing w:val="-4"/>
          <w:sz w:val="24"/>
          <w:szCs w:val="24"/>
        </w:rPr>
        <w:t xml:space="preserve">a </w:t>
      </w:r>
      <w:r w:rsidR="00234B7F" w:rsidRPr="00140999">
        <w:rPr>
          <w:rFonts w:ascii="Tahoma" w:hAnsi="Tahoma" w:cs="Tahoma"/>
          <w:spacing w:val="-4"/>
          <w:sz w:val="24"/>
          <w:szCs w:val="24"/>
          <w:lang w:val="es-CO"/>
        </w:rPr>
        <w:t xml:space="preserve">la Directora de Prestaciones Económicas de Colpensiones que </w:t>
      </w:r>
      <w:r w:rsidR="00234B7F" w:rsidRPr="00140999">
        <w:rPr>
          <w:rFonts w:ascii="Tahoma" w:hAnsi="Tahoma" w:cs="Tahoma"/>
          <w:spacing w:val="-4"/>
          <w:sz w:val="24"/>
          <w:szCs w:val="24"/>
        </w:rPr>
        <w:t xml:space="preserve">en el término de cuarenta y ocho horas, contado a partir de la notificación que se le haga de esta providencia, deje sin efecto la </w:t>
      </w:r>
      <w:r w:rsidR="00234B7F" w:rsidRPr="00140999">
        <w:rPr>
          <w:rFonts w:ascii="Tahoma" w:hAnsi="Tahoma" w:cs="Tahoma"/>
          <w:spacing w:val="-4"/>
          <w:sz w:val="24"/>
          <w:szCs w:val="24"/>
          <w:lang w:val="es-CO"/>
        </w:rPr>
        <w:t>Resolución DPE 8416 del 27 de mayo de 2020</w:t>
      </w:r>
      <w:r w:rsidR="00EE13E6" w:rsidRPr="00140999">
        <w:rPr>
          <w:rFonts w:ascii="Tahoma" w:hAnsi="Tahoma" w:cs="Tahoma"/>
          <w:spacing w:val="-4"/>
          <w:sz w:val="24"/>
          <w:szCs w:val="24"/>
          <w:lang w:val="es-CO"/>
        </w:rPr>
        <w:t xml:space="preserve"> y </w:t>
      </w:r>
      <w:r w:rsidR="00EE13E6" w:rsidRPr="00140999">
        <w:rPr>
          <w:rFonts w:ascii="Tahoma" w:hAnsi="Tahoma" w:cs="Tahoma"/>
          <w:spacing w:val="-4"/>
          <w:sz w:val="24"/>
          <w:szCs w:val="24"/>
        </w:rPr>
        <w:t>restablezca el pago de las mesadas pensionales del accionante</w:t>
      </w:r>
      <w:r w:rsidR="00234B7F" w:rsidRPr="00140999">
        <w:rPr>
          <w:rFonts w:ascii="Tahoma" w:hAnsi="Tahoma" w:cs="Tahoma"/>
          <w:spacing w:val="-4"/>
          <w:sz w:val="24"/>
          <w:szCs w:val="24"/>
        </w:rPr>
        <w:t xml:space="preserve">. Posterior a ello, y en el término de cinco días, </w:t>
      </w:r>
      <w:r w:rsidR="00C916E1" w:rsidRPr="00140999">
        <w:rPr>
          <w:rFonts w:ascii="Tahoma" w:hAnsi="Tahoma" w:cs="Tahoma"/>
          <w:spacing w:val="-4"/>
          <w:sz w:val="24"/>
          <w:szCs w:val="24"/>
        </w:rPr>
        <w:t xml:space="preserve">deberá </w:t>
      </w:r>
      <w:r w:rsidR="00234B7F" w:rsidRPr="00140999">
        <w:rPr>
          <w:rFonts w:ascii="Tahoma" w:hAnsi="Tahoma" w:cs="Tahoma"/>
          <w:spacing w:val="-4"/>
          <w:sz w:val="24"/>
          <w:szCs w:val="24"/>
        </w:rPr>
        <w:t>e</w:t>
      </w:r>
      <w:r w:rsidR="00C916E1" w:rsidRPr="00140999">
        <w:rPr>
          <w:rFonts w:ascii="Tahoma" w:hAnsi="Tahoma" w:cs="Tahoma"/>
          <w:spacing w:val="-4"/>
          <w:sz w:val="24"/>
          <w:szCs w:val="24"/>
        </w:rPr>
        <w:t>mitir</w:t>
      </w:r>
      <w:r w:rsidR="00234B7F" w:rsidRPr="00140999">
        <w:rPr>
          <w:rFonts w:ascii="Tahoma" w:hAnsi="Tahoma" w:cs="Tahoma"/>
          <w:spacing w:val="-4"/>
          <w:sz w:val="24"/>
          <w:szCs w:val="24"/>
        </w:rPr>
        <w:t xml:space="preserve"> un nuevo acto administrativo sobre el particular, en el que conceda la posibilidad de formular en su contra los recursos de reposición y apelación y dispondrá la notificación de esa resolución a las direcciones de notificaciones aportadas por el actor y su apoderado. </w:t>
      </w:r>
    </w:p>
    <w:p w:rsidR="00DF5766" w:rsidRPr="00140999" w:rsidRDefault="00DF5766" w:rsidP="00140999">
      <w:pPr>
        <w:tabs>
          <w:tab w:val="left" w:pos="-720"/>
        </w:tabs>
        <w:suppressAutoHyphens/>
        <w:spacing w:line="276" w:lineRule="auto"/>
        <w:jc w:val="both"/>
        <w:rPr>
          <w:rFonts w:ascii="Tahoma" w:hAnsi="Tahoma" w:cs="Tahoma"/>
          <w:bCs/>
          <w:spacing w:val="-4"/>
          <w:sz w:val="24"/>
          <w:szCs w:val="24"/>
        </w:rPr>
      </w:pPr>
    </w:p>
    <w:p w:rsidR="00DF5766" w:rsidRPr="00140999" w:rsidRDefault="00DF5766" w:rsidP="00140999">
      <w:pPr>
        <w:spacing w:line="276" w:lineRule="auto"/>
        <w:jc w:val="both"/>
        <w:rPr>
          <w:rFonts w:ascii="Tahoma" w:hAnsi="Tahoma" w:cs="Tahoma"/>
          <w:spacing w:val="-4"/>
          <w:sz w:val="24"/>
          <w:szCs w:val="24"/>
        </w:rPr>
      </w:pPr>
      <w:r w:rsidRPr="00140999">
        <w:rPr>
          <w:rFonts w:ascii="Tahoma" w:hAnsi="Tahoma" w:cs="Tahoma"/>
          <w:b/>
          <w:spacing w:val="-4"/>
          <w:sz w:val="24"/>
          <w:szCs w:val="24"/>
        </w:rPr>
        <w:t xml:space="preserve">TERCERO: </w:t>
      </w:r>
      <w:r w:rsidRPr="00140999">
        <w:rPr>
          <w:rFonts w:ascii="Tahoma" w:hAnsi="Tahoma" w:cs="Tahoma"/>
          <w:spacing w:val="-4"/>
          <w:sz w:val="24"/>
          <w:szCs w:val="24"/>
        </w:rPr>
        <w:t xml:space="preserve">Se declara </w:t>
      </w:r>
      <w:r w:rsidR="00234B7F" w:rsidRPr="00140999">
        <w:rPr>
          <w:rFonts w:ascii="Tahoma" w:hAnsi="Tahoma" w:cs="Tahoma"/>
          <w:spacing w:val="-4"/>
          <w:sz w:val="24"/>
          <w:szCs w:val="24"/>
        </w:rPr>
        <w:t>improcedente el amparo frente a</w:t>
      </w:r>
      <w:r w:rsidRPr="00140999">
        <w:rPr>
          <w:rFonts w:ascii="Tahoma" w:hAnsi="Tahoma" w:cs="Tahoma"/>
          <w:spacing w:val="-4"/>
          <w:sz w:val="24"/>
          <w:szCs w:val="24"/>
        </w:rPr>
        <w:t>l</w:t>
      </w:r>
      <w:r w:rsidR="00234B7F" w:rsidRPr="00140999">
        <w:rPr>
          <w:rFonts w:ascii="Tahoma" w:hAnsi="Tahoma" w:cs="Tahoma"/>
          <w:spacing w:val="-4"/>
          <w:sz w:val="24"/>
          <w:szCs w:val="24"/>
          <w:lang w:val="es-CO"/>
        </w:rPr>
        <w:t xml:space="preserve"> Director de Atención y Servicio, la Subdirectora de Determinación V y el Gerente de Prevención del Fraude de </w:t>
      </w:r>
      <w:r w:rsidRPr="00140999">
        <w:rPr>
          <w:rFonts w:ascii="Tahoma" w:hAnsi="Tahoma" w:cs="Tahoma"/>
          <w:spacing w:val="-4"/>
          <w:sz w:val="24"/>
          <w:szCs w:val="24"/>
        </w:rPr>
        <w:t>Colpensiones.</w:t>
      </w:r>
    </w:p>
    <w:p w:rsidR="00C916E1" w:rsidRPr="00140999" w:rsidRDefault="00C916E1" w:rsidP="00140999">
      <w:pPr>
        <w:spacing w:line="276" w:lineRule="auto"/>
        <w:jc w:val="both"/>
        <w:rPr>
          <w:rFonts w:ascii="Tahoma" w:hAnsi="Tahoma" w:cs="Tahoma"/>
          <w:b/>
          <w:spacing w:val="-4"/>
          <w:sz w:val="24"/>
          <w:szCs w:val="24"/>
        </w:rPr>
      </w:pPr>
    </w:p>
    <w:p w:rsidR="0051425D" w:rsidRPr="00140999" w:rsidRDefault="00DF5766" w:rsidP="00140999">
      <w:pPr>
        <w:spacing w:line="276" w:lineRule="auto"/>
        <w:jc w:val="both"/>
        <w:rPr>
          <w:rFonts w:ascii="Tahoma" w:hAnsi="Tahoma" w:cs="Tahoma"/>
          <w:spacing w:val="-4"/>
          <w:sz w:val="24"/>
          <w:szCs w:val="24"/>
        </w:rPr>
      </w:pPr>
      <w:r w:rsidRPr="00140999">
        <w:rPr>
          <w:rFonts w:ascii="Tahoma" w:hAnsi="Tahoma" w:cs="Tahoma"/>
          <w:b/>
          <w:spacing w:val="-4"/>
          <w:sz w:val="24"/>
          <w:szCs w:val="24"/>
        </w:rPr>
        <w:t xml:space="preserve">CUARTO: </w:t>
      </w:r>
      <w:r w:rsidR="0051425D" w:rsidRPr="00140999">
        <w:rPr>
          <w:rFonts w:ascii="Tahoma" w:hAnsi="Tahoma" w:cs="Tahoma"/>
          <w:spacing w:val="-4"/>
          <w:sz w:val="24"/>
          <w:szCs w:val="24"/>
        </w:rPr>
        <w:t>Se declara la carencia actual de objeto</w:t>
      </w:r>
      <w:r w:rsidR="00234B7F" w:rsidRPr="00140999">
        <w:rPr>
          <w:rFonts w:ascii="Tahoma" w:hAnsi="Tahoma" w:cs="Tahoma"/>
          <w:spacing w:val="-4"/>
          <w:sz w:val="24"/>
          <w:szCs w:val="24"/>
        </w:rPr>
        <w:t xml:space="preserve"> por hecho superado respecto de</w:t>
      </w:r>
      <w:r w:rsidR="0051425D" w:rsidRPr="00140999">
        <w:rPr>
          <w:rFonts w:ascii="Tahoma" w:hAnsi="Tahoma" w:cs="Tahoma"/>
          <w:spacing w:val="-4"/>
          <w:sz w:val="24"/>
          <w:szCs w:val="24"/>
        </w:rPr>
        <w:t xml:space="preserve"> la Nueva EPS.</w:t>
      </w:r>
    </w:p>
    <w:p w:rsidR="00234B7F" w:rsidRPr="00140999" w:rsidRDefault="00234B7F" w:rsidP="00140999">
      <w:pPr>
        <w:spacing w:line="276" w:lineRule="auto"/>
        <w:jc w:val="both"/>
        <w:rPr>
          <w:rFonts w:ascii="Tahoma" w:hAnsi="Tahoma" w:cs="Tahoma"/>
          <w:b/>
          <w:spacing w:val="-4"/>
          <w:sz w:val="24"/>
          <w:szCs w:val="24"/>
        </w:rPr>
      </w:pPr>
    </w:p>
    <w:p w:rsidR="00DF5766" w:rsidRPr="00140999" w:rsidRDefault="00234B7F" w:rsidP="00140999">
      <w:pPr>
        <w:spacing w:line="276" w:lineRule="auto"/>
        <w:jc w:val="both"/>
        <w:rPr>
          <w:rFonts w:ascii="Tahoma" w:hAnsi="Tahoma" w:cs="Tahoma"/>
          <w:spacing w:val="-4"/>
          <w:sz w:val="24"/>
          <w:szCs w:val="24"/>
        </w:rPr>
      </w:pPr>
      <w:r w:rsidRPr="00140999">
        <w:rPr>
          <w:rFonts w:ascii="Tahoma" w:hAnsi="Tahoma" w:cs="Tahoma"/>
          <w:b/>
          <w:spacing w:val="-4"/>
          <w:sz w:val="24"/>
          <w:szCs w:val="24"/>
        </w:rPr>
        <w:t xml:space="preserve">QUINTO: </w:t>
      </w:r>
      <w:r w:rsidR="00DF5766" w:rsidRPr="00140999">
        <w:rPr>
          <w:rFonts w:ascii="Tahoma" w:hAnsi="Tahoma" w:cs="Tahoma"/>
          <w:spacing w:val="-4"/>
          <w:sz w:val="24"/>
          <w:szCs w:val="24"/>
        </w:rPr>
        <w:t>Notifíquese esta decisión a las partes conforme lo previene el artículo 30 del Decreto 2591 de 1991.</w:t>
      </w:r>
    </w:p>
    <w:p w:rsidR="00DF5766" w:rsidRPr="00140999" w:rsidRDefault="00DF5766" w:rsidP="00140999">
      <w:pPr>
        <w:spacing w:line="276" w:lineRule="auto"/>
        <w:jc w:val="both"/>
        <w:rPr>
          <w:rFonts w:ascii="Tahoma" w:hAnsi="Tahoma" w:cs="Tahoma"/>
          <w:b/>
          <w:spacing w:val="-4"/>
          <w:sz w:val="24"/>
          <w:szCs w:val="24"/>
        </w:rPr>
      </w:pPr>
    </w:p>
    <w:p w:rsidR="00DF5766" w:rsidRPr="00140999" w:rsidRDefault="00234B7F" w:rsidP="00140999">
      <w:pPr>
        <w:spacing w:line="276" w:lineRule="auto"/>
        <w:jc w:val="both"/>
        <w:rPr>
          <w:rFonts w:ascii="Tahoma" w:hAnsi="Tahoma" w:cs="Tahoma"/>
          <w:spacing w:val="-4"/>
          <w:sz w:val="24"/>
          <w:szCs w:val="24"/>
        </w:rPr>
      </w:pPr>
      <w:r w:rsidRPr="00140999">
        <w:rPr>
          <w:rFonts w:ascii="Tahoma" w:hAnsi="Tahoma" w:cs="Tahoma"/>
          <w:b/>
          <w:spacing w:val="-4"/>
          <w:sz w:val="24"/>
          <w:szCs w:val="24"/>
        </w:rPr>
        <w:t>SEXTO</w:t>
      </w:r>
      <w:r w:rsidR="00DF5766" w:rsidRPr="00140999">
        <w:rPr>
          <w:rFonts w:ascii="Tahoma" w:hAnsi="Tahoma" w:cs="Tahoma"/>
          <w:b/>
          <w:spacing w:val="-4"/>
          <w:sz w:val="24"/>
          <w:szCs w:val="24"/>
        </w:rPr>
        <w:t xml:space="preserve">: </w:t>
      </w:r>
      <w:r w:rsidR="00DF5766" w:rsidRPr="00140999">
        <w:rPr>
          <w:rFonts w:ascii="Tahoma" w:hAnsi="Tahoma" w:cs="Tahoma"/>
          <w:spacing w:val="-4"/>
          <w:sz w:val="24"/>
          <w:szCs w:val="24"/>
        </w:rPr>
        <w:t>Envíese el expediente a la Corte Constitucional para su eventual revisión conforme lo dispone el artículo 32 del Decreto 2591 de 1991.</w:t>
      </w:r>
    </w:p>
    <w:p w:rsidR="00DF5766" w:rsidRPr="00140999" w:rsidRDefault="00DF5766" w:rsidP="00140999">
      <w:pPr>
        <w:spacing w:line="276" w:lineRule="auto"/>
        <w:jc w:val="both"/>
        <w:rPr>
          <w:rFonts w:ascii="Tahoma" w:hAnsi="Tahoma" w:cs="Tahoma"/>
          <w:spacing w:val="-4"/>
          <w:sz w:val="24"/>
          <w:szCs w:val="24"/>
        </w:rPr>
      </w:pPr>
    </w:p>
    <w:p w:rsidR="00DF5766" w:rsidRPr="00140999" w:rsidRDefault="00DF5766"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Notifíquese y cúmplase,</w:t>
      </w:r>
    </w:p>
    <w:p w:rsidR="00C20052" w:rsidRPr="00140999" w:rsidRDefault="00C20052"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C20052" w:rsidRPr="00140999" w:rsidRDefault="00C20052"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40999">
        <w:rPr>
          <w:rFonts w:ascii="Tahoma" w:hAnsi="Tahoma" w:cs="Tahoma"/>
          <w:spacing w:val="-4"/>
          <w:sz w:val="24"/>
          <w:szCs w:val="24"/>
        </w:rPr>
        <w:t>Los Magistrados,</w:t>
      </w:r>
    </w:p>
    <w:p w:rsidR="00C20052" w:rsidRPr="00140999" w:rsidRDefault="00C20052" w:rsidP="00140999">
      <w:pPr>
        <w:pStyle w:val="Textoindependiente"/>
        <w:tabs>
          <w:tab w:val="left" w:pos="0"/>
        </w:tabs>
        <w:spacing w:line="276" w:lineRule="auto"/>
        <w:rPr>
          <w:rFonts w:ascii="Tahoma" w:hAnsi="Tahoma" w:cs="Tahoma"/>
          <w:spacing w:val="-4"/>
          <w:szCs w:val="24"/>
        </w:rPr>
      </w:pPr>
    </w:p>
    <w:p w:rsidR="00C20052" w:rsidRPr="00140999" w:rsidRDefault="00C20052" w:rsidP="00140999">
      <w:pPr>
        <w:pStyle w:val="Textoindependiente"/>
        <w:tabs>
          <w:tab w:val="left" w:pos="0"/>
        </w:tabs>
        <w:spacing w:line="276" w:lineRule="auto"/>
        <w:rPr>
          <w:rFonts w:ascii="Tahoma" w:hAnsi="Tahoma" w:cs="Tahoma"/>
          <w:spacing w:val="-4"/>
          <w:szCs w:val="24"/>
        </w:rPr>
      </w:pPr>
    </w:p>
    <w:p w:rsidR="00C20052" w:rsidRPr="00140999" w:rsidRDefault="00C20052" w:rsidP="00140999">
      <w:pPr>
        <w:pStyle w:val="Textoindependiente"/>
        <w:tabs>
          <w:tab w:val="left" w:pos="0"/>
        </w:tabs>
        <w:spacing w:line="276" w:lineRule="auto"/>
        <w:rPr>
          <w:rFonts w:ascii="Tahoma" w:hAnsi="Tahoma" w:cs="Tahoma"/>
          <w:spacing w:val="-4"/>
          <w:szCs w:val="24"/>
        </w:rPr>
      </w:pPr>
    </w:p>
    <w:p w:rsidR="00C20052" w:rsidRPr="00140999" w:rsidRDefault="00C20052" w:rsidP="001409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140999">
        <w:rPr>
          <w:rFonts w:ascii="Tahoma" w:hAnsi="Tahoma" w:cs="Tahoma"/>
          <w:b/>
          <w:spacing w:val="-4"/>
          <w:sz w:val="24"/>
          <w:szCs w:val="24"/>
        </w:rPr>
        <w:tab/>
      </w:r>
      <w:r w:rsidRPr="00140999">
        <w:rPr>
          <w:rFonts w:ascii="Tahoma" w:hAnsi="Tahoma" w:cs="Tahoma"/>
          <w:b/>
          <w:spacing w:val="-4"/>
          <w:sz w:val="24"/>
          <w:szCs w:val="24"/>
        </w:rPr>
        <w:tab/>
      </w:r>
      <w:r w:rsidRPr="00140999">
        <w:rPr>
          <w:rFonts w:ascii="Tahoma" w:hAnsi="Tahoma" w:cs="Tahoma"/>
          <w:b/>
          <w:spacing w:val="-4"/>
          <w:sz w:val="24"/>
          <w:szCs w:val="24"/>
        </w:rPr>
        <w:tab/>
      </w:r>
      <w:r w:rsidR="00845D8C" w:rsidRPr="00140999">
        <w:rPr>
          <w:rFonts w:ascii="Tahoma" w:hAnsi="Tahoma" w:cs="Tahoma"/>
          <w:b/>
          <w:spacing w:val="-4"/>
          <w:sz w:val="24"/>
          <w:szCs w:val="24"/>
        </w:rPr>
        <w:t>ADRIANA PATRICIA DÍAZ RAMÍREZ</w:t>
      </w:r>
    </w:p>
    <w:p w:rsidR="00C20052" w:rsidRPr="00140999" w:rsidRDefault="00C20052" w:rsidP="00140999">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C20052" w:rsidRPr="00140999" w:rsidRDefault="00C20052" w:rsidP="00140999">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C20052" w:rsidRPr="00140999" w:rsidRDefault="00C20052" w:rsidP="00140999">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E951E2" w:rsidRPr="00140999" w:rsidRDefault="00C20052" w:rsidP="00140999">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140999">
        <w:rPr>
          <w:rFonts w:ascii="Tahoma" w:hAnsi="Tahoma" w:cs="Tahoma"/>
          <w:b/>
          <w:spacing w:val="-4"/>
          <w:sz w:val="24"/>
          <w:szCs w:val="24"/>
        </w:rPr>
        <w:tab/>
      </w:r>
      <w:r w:rsidRPr="00140999">
        <w:rPr>
          <w:rFonts w:ascii="Tahoma" w:hAnsi="Tahoma" w:cs="Tahoma"/>
          <w:b/>
          <w:spacing w:val="-4"/>
          <w:sz w:val="24"/>
          <w:szCs w:val="24"/>
        </w:rPr>
        <w:tab/>
      </w:r>
      <w:r w:rsidRPr="00140999">
        <w:rPr>
          <w:rFonts w:ascii="Tahoma" w:hAnsi="Tahoma" w:cs="Tahoma"/>
          <w:b/>
          <w:spacing w:val="-4"/>
          <w:sz w:val="24"/>
          <w:szCs w:val="24"/>
        </w:rPr>
        <w:tab/>
      </w:r>
      <w:r w:rsidRPr="00140999">
        <w:rPr>
          <w:rFonts w:ascii="Tahoma" w:hAnsi="Tahoma" w:cs="Tahoma"/>
          <w:b/>
          <w:bCs/>
          <w:spacing w:val="-4"/>
          <w:sz w:val="24"/>
          <w:szCs w:val="24"/>
        </w:rPr>
        <w:t>DUBERNEY GRISALES HERRERA</w:t>
      </w:r>
    </w:p>
    <w:p w:rsidR="00C20052" w:rsidRPr="00140999" w:rsidRDefault="00C20052" w:rsidP="00140999">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C20052" w:rsidRPr="00140999" w:rsidRDefault="00C20052" w:rsidP="00140999">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C20052" w:rsidRPr="00140999" w:rsidRDefault="00C20052" w:rsidP="00140999">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BC70B2" w:rsidRPr="00140999" w:rsidRDefault="00C20052" w:rsidP="00140999">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r w:rsidRPr="00140999">
        <w:rPr>
          <w:rFonts w:ascii="Tahoma" w:hAnsi="Tahoma" w:cs="Tahoma"/>
          <w:b/>
          <w:spacing w:val="-4"/>
          <w:sz w:val="24"/>
          <w:szCs w:val="24"/>
        </w:rPr>
        <w:tab/>
      </w:r>
      <w:r w:rsidRPr="00140999">
        <w:rPr>
          <w:rFonts w:ascii="Tahoma" w:hAnsi="Tahoma" w:cs="Tahoma"/>
          <w:b/>
          <w:spacing w:val="-4"/>
          <w:sz w:val="24"/>
          <w:szCs w:val="24"/>
        </w:rPr>
        <w:tab/>
      </w:r>
      <w:r w:rsidRPr="00140999">
        <w:rPr>
          <w:rFonts w:ascii="Tahoma" w:hAnsi="Tahoma" w:cs="Tahoma"/>
          <w:b/>
          <w:spacing w:val="-4"/>
          <w:sz w:val="24"/>
          <w:szCs w:val="24"/>
        </w:rPr>
        <w:tab/>
        <w:t>EDDER JIMMY SÁNCHEZ CALAMBÁS</w:t>
      </w:r>
    </w:p>
    <w:sectPr w:rsidR="00BC70B2" w:rsidRPr="00140999" w:rsidSect="00763E66">
      <w:footerReference w:type="default" r:id="rId11"/>
      <w:pgSz w:w="12242" w:h="18722" w:code="258"/>
      <w:pgMar w:top="1758" w:right="1191" w:bottom="1191" w:left="1758" w:header="567" w:footer="567" w:gutter="0"/>
      <w:pgNumType w:start="1"/>
      <w:cols w:space="720"/>
      <w:noEndnote/>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F07481" w16cex:dateUtc="2021-02-16T19:24:48.535Z"/>
  <w16cex:commentExtensible w16cex:durableId="6945708E" w16cex:dateUtc="2021-02-16T19:29:06.852Z"/>
  <w16cex:commentExtensible w16cex:durableId="67797688" w16cex:dateUtc="2021-02-16T19:30:10.041Z"/>
  <w16cex:commentExtensible w16cex:durableId="3A908368" w16cex:dateUtc="2021-02-16T19:33:10.618Z"/>
  <w16cex:commentExtensible w16cex:durableId="6FA864C0" w16cex:dateUtc="2021-02-16T19:33:23.176Z"/>
  <w16cex:commentExtensible w16cex:durableId="1402749C" w16cex:dateUtc="2021-02-16T19:52:39.8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433" w:rsidRDefault="00A57433">
      <w:r>
        <w:separator/>
      </w:r>
    </w:p>
  </w:endnote>
  <w:endnote w:type="continuationSeparator" w:id="0">
    <w:p w:rsidR="00A57433" w:rsidRDefault="00A5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B7F" w:rsidRPr="00235829" w:rsidRDefault="000C4EA0">
    <w:pPr>
      <w:pStyle w:val="Piedepgina"/>
      <w:framePr w:wrap="auto" w:vAnchor="text" w:hAnchor="margin" w:xAlign="right" w:y="1"/>
      <w:rPr>
        <w:rStyle w:val="Nmerodepgina"/>
        <w:rFonts w:ascii="Verdana" w:hAnsi="Verdana"/>
      </w:rPr>
    </w:pPr>
    <w:r w:rsidRPr="00235829">
      <w:rPr>
        <w:rStyle w:val="Nmerodepgina"/>
        <w:rFonts w:ascii="Verdana" w:hAnsi="Verdana"/>
      </w:rPr>
      <w:fldChar w:fldCharType="begin"/>
    </w:r>
    <w:r w:rsidR="00234B7F">
      <w:rPr>
        <w:rStyle w:val="Nmerodepgina"/>
        <w:rFonts w:ascii="Verdana" w:hAnsi="Verdana"/>
      </w:rPr>
      <w:instrText>PAGE</w:instrText>
    </w:r>
    <w:r w:rsidR="00234B7F" w:rsidRPr="00235829">
      <w:rPr>
        <w:rStyle w:val="Nmerodepgina"/>
        <w:rFonts w:ascii="Verdana" w:hAnsi="Verdana"/>
      </w:rPr>
      <w:instrText xml:space="preserve">  </w:instrText>
    </w:r>
    <w:r w:rsidRPr="00235829">
      <w:rPr>
        <w:rStyle w:val="Nmerodepgina"/>
        <w:rFonts w:ascii="Verdana" w:hAnsi="Verdana"/>
      </w:rPr>
      <w:fldChar w:fldCharType="separate"/>
    </w:r>
    <w:r w:rsidR="009F50C8">
      <w:rPr>
        <w:rStyle w:val="Nmerodepgina"/>
        <w:rFonts w:ascii="Verdana" w:hAnsi="Verdana"/>
        <w:noProof/>
      </w:rPr>
      <w:t>14</w:t>
    </w:r>
    <w:r w:rsidRPr="00235829">
      <w:rPr>
        <w:rStyle w:val="Nmerodepgina"/>
        <w:rFonts w:ascii="Verdana" w:hAnsi="Verdana"/>
      </w:rPr>
      <w:fldChar w:fldCharType="end"/>
    </w:r>
  </w:p>
  <w:p w:rsidR="00234B7F" w:rsidRDefault="00234B7F">
    <w:pPr>
      <w:pStyle w:val="Piedepgina"/>
      <w:ind w:right="360"/>
    </w:pPr>
  </w:p>
  <w:p w:rsidR="00234B7F" w:rsidRDefault="00234B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433" w:rsidRDefault="00A57433">
      <w:r>
        <w:separator/>
      </w:r>
    </w:p>
  </w:footnote>
  <w:footnote w:type="continuationSeparator" w:id="0">
    <w:p w:rsidR="00A57433" w:rsidRDefault="00A57433">
      <w:r>
        <w:continuationSeparator/>
      </w:r>
    </w:p>
  </w:footnote>
  <w:footnote w:id="1">
    <w:p w:rsidR="00234B7F" w:rsidRPr="00140999" w:rsidRDefault="00234B7F" w:rsidP="00140999">
      <w:pPr>
        <w:pStyle w:val="Textonotapie"/>
        <w:spacing w:line="240" w:lineRule="auto"/>
        <w:rPr>
          <w:rFonts w:ascii="Arial" w:hAnsi="Arial" w:cs="Arial"/>
          <w:sz w:val="18"/>
          <w:szCs w:val="18"/>
          <w:lang w:val="es-CO"/>
        </w:rPr>
      </w:pPr>
      <w:r w:rsidRPr="00140999">
        <w:rPr>
          <w:rStyle w:val="Refdenotaalpie"/>
          <w:rFonts w:ascii="Arial" w:hAnsi="Arial" w:cs="Arial"/>
          <w:sz w:val="18"/>
          <w:szCs w:val="18"/>
        </w:rPr>
        <w:footnoteRef/>
      </w:r>
      <w:r w:rsidRPr="00140999">
        <w:rPr>
          <w:rFonts w:ascii="Arial" w:hAnsi="Arial" w:cs="Arial"/>
          <w:sz w:val="18"/>
          <w:szCs w:val="18"/>
        </w:rPr>
        <w:t xml:space="preserve"> Folios 3 a 7 del cuaderno No. 1</w:t>
      </w:r>
    </w:p>
  </w:footnote>
  <w:footnote w:id="2">
    <w:p w:rsidR="00234B7F" w:rsidRPr="00140999" w:rsidRDefault="00234B7F" w:rsidP="00140999">
      <w:pPr>
        <w:pStyle w:val="Textonotapie"/>
        <w:spacing w:line="240" w:lineRule="auto"/>
        <w:rPr>
          <w:rFonts w:ascii="Arial" w:hAnsi="Arial" w:cs="Arial"/>
          <w:sz w:val="18"/>
          <w:szCs w:val="18"/>
          <w:lang w:val="es-CO"/>
        </w:rPr>
      </w:pPr>
      <w:r w:rsidRPr="00140999">
        <w:rPr>
          <w:rStyle w:val="Refdenotaalpie"/>
          <w:rFonts w:ascii="Arial" w:hAnsi="Arial" w:cs="Arial"/>
          <w:sz w:val="18"/>
          <w:szCs w:val="18"/>
        </w:rPr>
        <w:footnoteRef/>
      </w:r>
      <w:r w:rsidRPr="00140999">
        <w:rPr>
          <w:rFonts w:ascii="Arial" w:hAnsi="Arial" w:cs="Arial"/>
          <w:sz w:val="18"/>
          <w:szCs w:val="18"/>
        </w:rPr>
        <w:t xml:space="preserve"> </w:t>
      </w:r>
      <w:r w:rsidRPr="00140999">
        <w:rPr>
          <w:rFonts w:ascii="Arial" w:hAnsi="Arial" w:cs="Arial"/>
          <w:sz w:val="18"/>
          <w:szCs w:val="18"/>
          <w:lang w:val="es-CO"/>
        </w:rPr>
        <w:t>Folios 13 a 27 del cuaderno No. 1</w:t>
      </w:r>
    </w:p>
  </w:footnote>
  <w:footnote w:id="3">
    <w:p w:rsidR="00234B7F" w:rsidRPr="00140999" w:rsidRDefault="00234B7F" w:rsidP="00140999">
      <w:pPr>
        <w:pStyle w:val="Textonotapie"/>
        <w:spacing w:line="240" w:lineRule="auto"/>
        <w:rPr>
          <w:rFonts w:ascii="Arial" w:hAnsi="Arial" w:cs="Arial"/>
          <w:sz w:val="18"/>
          <w:szCs w:val="18"/>
        </w:rPr>
      </w:pPr>
      <w:r w:rsidRPr="00140999">
        <w:rPr>
          <w:rStyle w:val="Refdenotaalpie"/>
          <w:rFonts w:ascii="Arial" w:hAnsi="Arial" w:cs="Arial"/>
          <w:sz w:val="18"/>
          <w:szCs w:val="18"/>
        </w:rPr>
        <w:footnoteRef/>
      </w:r>
      <w:r w:rsidRPr="00140999">
        <w:rPr>
          <w:rFonts w:ascii="Arial" w:hAnsi="Arial" w:cs="Arial"/>
          <w:sz w:val="18"/>
          <w:szCs w:val="18"/>
        </w:rPr>
        <w:t xml:space="preserve"> </w:t>
      </w:r>
      <w:r w:rsidRPr="00140999">
        <w:rPr>
          <w:rFonts w:ascii="Arial" w:hAnsi="Arial" w:cs="Arial"/>
          <w:sz w:val="18"/>
          <w:szCs w:val="18"/>
          <w:lang w:val="es-CO"/>
        </w:rPr>
        <w:t>Folios 13 a 27 del cuaderno No. 1</w:t>
      </w:r>
    </w:p>
  </w:footnote>
  <w:footnote w:id="4">
    <w:p w:rsidR="00234B7F" w:rsidRPr="00140999" w:rsidRDefault="00234B7F" w:rsidP="00140999">
      <w:pPr>
        <w:pStyle w:val="Textonotapie"/>
        <w:spacing w:line="240" w:lineRule="auto"/>
        <w:rPr>
          <w:rFonts w:ascii="Arial" w:hAnsi="Arial" w:cs="Arial"/>
          <w:sz w:val="18"/>
          <w:szCs w:val="18"/>
          <w:lang w:val="es-CO"/>
        </w:rPr>
      </w:pPr>
      <w:r w:rsidRPr="00140999">
        <w:rPr>
          <w:rStyle w:val="Refdenotaalpie"/>
          <w:rFonts w:ascii="Arial" w:hAnsi="Arial" w:cs="Arial"/>
          <w:sz w:val="18"/>
          <w:szCs w:val="18"/>
        </w:rPr>
        <w:footnoteRef/>
      </w:r>
      <w:r w:rsidRPr="00140999">
        <w:rPr>
          <w:rFonts w:ascii="Arial" w:hAnsi="Arial" w:cs="Arial"/>
          <w:sz w:val="18"/>
          <w:szCs w:val="18"/>
        </w:rPr>
        <w:t xml:space="preserve"> </w:t>
      </w:r>
      <w:r w:rsidRPr="00140999">
        <w:rPr>
          <w:rFonts w:ascii="Arial" w:hAnsi="Arial" w:cs="Arial"/>
          <w:sz w:val="18"/>
          <w:szCs w:val="18"/>
          <w:lang w:val="es-CO"/>
        </w:rPr>
        <w:t xml:space="preserve">Folios 139 a 153 del cuaderno No. 1 </w:t>
      </w:r>
    </w:p>
  </w:footnote>
  <w:footnote w:id="5">
    <w:p w:rsidR="00234B7F" w:rsidRPr="00140999" w:rsidRDefault="00234B7F" w:rsidP="00140999">
      <w:pPr>
        <w:pStyle w:val="Textonotapie"/>
        <w:spacing w:line="240" w:lineRule="auto"/>
        <w:rPr>
          <w:rFonts w:ascii="Arial" w:hAnsi="Arial" w:cs="Arial"/>
          <w:sz w:val="18"/>
          <w:szCs w:val="18"/>
          <w:lang w:val="es-CO"/>
        </w:rPr>
      </w:pPr>
      <w:r w:rsidRPr="00140999">
        <w:rPr>
          <w:rStyle w:val="Refdenotaalpie"/>
          <w:rFonts w:ascii="Arial" w:hAnsi="Arial" w:cs="Arial"/>
          <w:sz w:val="18"/>
          <w:szCs w:val="18"/>
        </w:rPr>
        <w:footnoteRef/>
      </w:r>
      <w:r w:rsidRPr="00140999">
        <w:rPr>
          <w:rFonts w:ascii="Arial" w:hAnsi="Arial" w:cs="Arial"/>
          <w:sz w:val="18"/>
          <w:szCs w:val="18"/>
        </w:rPr>
        <w:t xml:space="preserve"> </w:t>
      </w:r>
      <w:r w:rsidRPr="00140999">
        <w:rPr>
          <w:rFonts w:ascii="Arial" w:hAnsi="Arial" w:cs="Arial"/>
          <w:sz w:val="18"/>
          <w:szCs w:val="18"/>
          <w:lang w:val="es-CO"/>
        </w:rPr>
        <w:t>Folios 156 a 159 del cuaderno No. 1</w:t>
      </w:r>
    </w:p>
  </w:footnote>
  <w:footnote w:id="6">
    <w:p w:rsidR="00234B7F" w:rsidRPr="00140999" w:rsidRDefault="00234B7F" w:rsidP="00140999">
      <w:pPr>
        <w:pStyle w:val="Textonotapie"/>
        <w:spacing w:line="240" w:lineRule="auto"/>
        <w:rPr>
          <w:rFonts w:ascii="Arial" w:hAnsi="Arial" w:cs="Arial"/>
          <w:sz w:val="18"/>
          <w:szCs w:val="18"/>
          <w:lang w:val="es-CO"/>
        </w:rPr>
      </w:pPr>
      <w:r w:rsidRPr="00140999">
        <w:rPr>
          <w:rStyle w:val="Refdenotaalpie"/>
          <w:rFonts w:ascii="Arial" w:hAnsi="Arial" w:cs="Arial"/>
          <w:sz w:val="18"/>
          <w:szCs w:val="18"/>
        </w:rPr>
        <w:footnoteRef/>
      </w:r>
      <w:r w:rsidRPr="00140999">
        <w:rPr>
          <w:rFonts w:ascii="Arial" w:hAnsi="Arial" w:cs="Arial"/>
          <w:sz w:val="18"/>
          <w:szCs w:val="18"/>
        </w:rPr>
        <w:t xml:space="preserve"> </w:t>
      </w:r>
      <w:r w:rsidRPr="00140999">
        <w:rPr>
          <w:rFonts w:ascii="Arial" w:hAnsi="Arial" w:cs="Arial"/>
          <w:sz w:val="18"/>
          <w:szCs w:val="18"/>
          <w:lang w:val="es-CO"/>
        </w:rPr>
        <w:t>Documento 5 del cuaderno No. 2</w:t>
      </w:r>
    </w:p>
  </w:footnote>
  <w:footnote w:id="7">
    <w:p w:rsidR="00234B7F" w:rsidRPr="00140999" w:rsidRDefault="00234B7F" w:rsidP="00140999">
      <w:pPr>
        <w:rPr>
          <w:rFonts w:ascii="Arial" w:hAnsi="Arial" w:cs="Arial"/>
          <w:spacing w:val="-4"/>
          <w:sz w:val="18"/>
          <w:szCs w:val="18"/>
        </w:rPr>
      </w:pPr>
      <w:r w:rsidRPr="00140999">
        <w:rPr>
          <w:rStyle w:val="Refdenotaalpie"/>
          <w:rFonts w:ascii="Arial" w:hAnsi="Arial" w:cs="Arial"/>
          <w:spacing w:val="-4"/>
          <w:sz w:val="18"/>
          <w:szCs w:val="18"/>
        </w:rPr>
        <w:footnoteRef/>
      </w:r>
      <w:r w:rsidRPr="00140999">
        <w:rPr>
          <w:rFonts w:ascii="Arial" w:hAnsi="Arial" w:cs="Arial"/>
          <w:spacing w:val="-4"/>
          <w:sz w:val="18"/>
          <w:szCs w:val="18"/>
        </w:rPr>
        <w:t xml:space="preserve"> Sentencia T-798 de 2009, reiterada en sentencia T-1032 de 2010.</w:t>
      </w:r>
    </w:p>
  </w:footnote>
  <w:footnote w:id="8">
    <w:p w:rsidR="00234B7F" w:rsidRPr="00140999" w:rsidRDefault="00234B7F" w:rsidP="00140999">
      <w:pPr>
        <w:pStyle w:val="Textonotapie"/>
        <w:spacing w:line="240" w:lineRule="auto"/>
        <w:rPr>
          <w:rFonts w:ascii="Arial" w:hAnsi="Arial" w:cs="Arial"/>
          <w:spacing w:val="-4"/>
          <w:sz w:val="18"/>
          <w:szCs w:val="18"/>
          <w:lang w:val="es-CO"/>
        </w:rPr>
      </w:pPr>
      <w:r w:rsidRPr="00140999">
        <w:rPr>
          <w:rStyle w:val="Refdenotaalpie"/>
          <w:rFonts w:ascii="Arial" w:hAnsi="Arial" w:cs="Arial"/>
          <w:spacing w:val="-4"/>
          <w:sz w:val="18"/>
          <w:szCs w:val="18"/>
        </w:rPr>
        <w:footnoteRef/>
      </w:r>
      <w:r w:rsidRPr="00140999">
        <w:rPr>
          <w:rFonts w:ascii="Arial" w:hAnsi="Arial" w:cs="Arial"/>
          <w:spacing w:val="-4"/>
          <w:sz w:val="18"/>
          <w:szCs w:val="18"/>
        </w:rPr>
        <w:t xml:space="preserve"> </w:t>
      </w:r>
      <w:r w:rsidRPr="00140999">
        <w:rPr>
          <w:rFonts w:ascii="Arial" w:hAnsi="Arial" w:cs="Arial"/>
          <w:spacing w:val="-4"/>
          <w:sz w:val="18"/>
          <w:szCs w:val="18"/>
          <w:lang w:val="es-CO"/>
        </w:rPr>
        <w:t>Sentencia T-796 de 2006</w:t>
      </w:r>
    </w:p>
  </w:footnote>
  <w:footnote w:id="9">
    <w:p w:rsidR="00234B7F" w:rsidRPr="00140999" w:rsidRDefault="00234B7F" w:rsidP="00140999">
      <w:pPr>
        <w:pStyle w:val="Textonotapie"/>
        <w:spacing w:line="240" w:lineRule="auto"/>
        <w:rPr>
          <w:rFonts w:ascii="Arial" w:hAnsi="Arial" w:cs="Arial"/>
          <w:spacing w:val="-4"/>
          <w:sz w:val="18"/>
          <w:szCs w:val="18"/>
          <w:lang w:val="es-CO"/>
        </w:rPr>
      </w:pPr>
      <w:r w:rsidRPr="00140999">
        <w:rPr>
          <w:rStyle w:val="Refdenotaalpie"/>
          <w:rFonts w:ascii="Arial" w:hAnsi="Arial" w:cs="Arial"/>
          <w:spacing w:val="-4"/>
          <w:sz w:val="18"/>
          <w:szCs w:val="18"/>
        </w:rPr>
        <w:footnoteRef/>
      </w:r>
      <w:r w:rsidRPr="00140999">
        <w:rPr>
          <w:rFonts w:ascii="Arial" w:hAnsi="Arial" w:cs="Arial"/>
          <w:spacing w:val="-4"/>
          <w:sz w:val="18"/>
          <w:szCs w:val="18"/>
        </w:rPr>
        <w:t xml:space="preserve"> </w:t>
      </w:r>
      <w:r w:rsidRPr="00140999">
        <w:rPr>
          <w:rFonts w:ascii="Arial" w:hAnsi="Arial" w:cs="Arial"/>
          <w:spacing w:val="-4"/>
          <w:sz w:val="18"/>
          <w:szCs w:val="18"/>
          <w:lang w:val="es-CO"/>
        </w:rPr>
        <w:t>Ibidem</w:t>
      </w:r>
    </w:p>
  </w:footnote>
  <w:footnote w:id="10">
    <w:p w:rsidR="00234B7F" w:rsidRPr="00140999" w:rsidRDefault="00234B7F" w:rsidP="00140999">
      <w:pPr>
        <w:pStyle w:val="Textonotapie"/>
        <w:spacing w:line="240" w:lineRule="auto"/>
        <w:rPr>
          <w:rFonts w:ascii="Arial" w:hAnsi="Arial" w:cs="Arial"/>
          <w:spacing w:val="-4"/>
          <w:sz w:val="18"/>
          <w:szCs w:val="18"/>
          <w:lang w:val="es-CO"/>
        </w:rPr>
      </w:pPr>
      <w:r w:rsidRPr="00140999">
        <w:rPr>
          <w:rStyle w:val="Refdenotaalpie"/>
          <w:rFonts w:ascii="Arial" w:hAnsi="Arial" w:cs="Arial"/>
          <w:spacing w:val="-4"/>
          <w:sz w:val="18"/>
          <w:szCs w:val="18"/>
        </w:rPr>
        <w:footnoteRef/>
      </w:r>
      <w:r w:rsidRPr="00140999">
        <w:rPr>
          <w:rFonts w:ascii="Arial" w:hAnsi="Arial" w:cs="Arial"/>
          <w:spacing w:val="-4"/>
          <w:sz w:val="18"/>
          <w:szCs w:val="18"/>
        </w:rPr>
        <w:t xml:space="preserve"> </w:t>
      </w:r>
      <w:r w:rsidRPr="00140999">
        <w:rPr>
          <w:rFonts w:ascii="Arial" w:hAnsi="Arial" w:cs="Arial"/>
          <w:spacing w:val="-4"/>
          <w:sz w:val="18"/>
          <w:szCs w:val="18"/>
          <w:lang w:val="es-CO"/>
        </w:rPr>
        <w:t>Sentencia T-051 de 2016, MP: Dr. Gabriel Eduardo Mendoza Martelo</w:t>
      </w:r>
    </w:p>
  </w:footnote>
  <w:footnote w:id="11">
    <w:p w:rsidR="00234B7F" w:rsidRPr="00140999" w:rsidRDefault="00234B7F" w:rsidP="00140999">
      <w:pPr>
        <w:pStyle w:val="Textonotapie"/>
        <w:spacing w:line="240" w:lineRule="auto"/>
        <w:rPr>
          <w:rFonts w:ascii="Arial" w:hAnsi="Arial" w:cs="Arial"/>
          <w:sz w:val="18"/>
          <w:szCs w:val="18"/>
        </w:rPr>
      </w:pPr>
      <w:r w:rsidRPr="00140999">
        <w:rPr>
          <w:rStyle w:val="Refdenotaalpie"/>
          <w:rFonts w:ascii="Arial" w:hAnsi="Arial" w:cs="Arial"/>
          <w:sz w:val="18"/>
          <w:szCs w:val="18"/>
        </w:rPr>
        <w:footnoteRef/>
      </w:r>
      <w:r w:rsidRPr="00140999">
        <w:rPr>
          <w:rFonts w:ascii="Arial" w:hAnsi="Arial" w:cs="Arial"/>
          <w:sz w:val="18"/>
          <w:szCs w:val="18"/>
        </w:rPr>
        <w:t xml:space="preserve"> Folios 97 a 105 del cuaderno No. 1</w:t>
      </w:r>
    </w:p>
  </w:footnote>
  <w:footnote w:id="12">
    <w:p w:rsidR="00234B7F" w:rsidRPr="00140999" w:rsidRDefault="00234B7F" w:rsidP="00140999">
      <w:pPr>
        <w:pStyle w:val="Textonotapie"/>
        <w:spacing w:line="240" w:lineRule="auto"/>
        <w:rPr>
          <w:rFonts w:ascii="Arial" w:hAnsi="Arial" w:cs="Arial"/>
          <w:sz w:val="18"/>
          <w:szCs w:val="18"/>
          <w:lang w:val="es-CO"/>
        </w:rPr>
      </w:pPr>
      <w:r w:rsidRPr="00140999">
        <w:rPr>
          <w:rStyle w:val="Refdenotaalpie"/>
          <w:rFonts w:ascii="Arial" w:hAnsi="Arial" w:cs="Arial"/>
          <w:sz w:val="18"/>
          <w:szCs w:val="18"/>
        </w:rPr>
        <w:footnoteRef/>
      </w:r>
      <w:r w:rsidRPr="00140999">
        <w:rPr>
          <w:rFonts w:ascii="Arial" w:hAnsi="Arial" w:cs="Arial"/>
          <w:sz w:val="18"/>
          <w:szCs w:val="18"/>
        </w:rPr>
        <w:t xml:space="preserve"> </w:t>
      </w:r>
      <w:r w:rsidRPr="00140999">
        <w:rPr>
          <w:rFonts w:ascii="Arial" w:hAnsi="Arial" w:cs="Arial"/>
          <w:sz w:val="18"/>
          <w:szCs w:val="18"/>
          <w:lang w:val="es-CO"/>
        </w:rPr>
        <w:t>Folios 41 a 63 del cuaderno No. 1</w:t>
      </w:r>
    </w:p>
  </w:footnote>
  <w:footnote w:id="13">
    <w:p w:rsidR="00234B7F" w:rsidRPr="00140999" w:rsidRDefault="00234B7F" w:rsidP="00140999">
      <w:pPr>
        <w:pStyle w:val="Textonotapie"/>
        <w:spacing w:line="240" w:lineRule="auto"/>
        <w:rPr>
          <w:rFonts w:ascii="Arial" w:hAnsi="Arial" w:cs="Arial"/>
          <w:sz w:val="18"/>
          <w:szCs w:val="18"/>
          <w:lang w:val="es-CO"/>
        </w:rPr>
      </w:pPr>
      <w:r w:rsidRPr="00140999">
        <w:rPr>
          <w:rStyle w:val="Refdenotaalpie"/>
          <w:rFonts w:ascii="Arial" w:hAnsi="Arial" w:cs="Arial"/>
          <w:sz w:val="18"/>
          <w:szCs w:val="18"/>
        </w:rPr>
        <w:footnoteRef/>
      </w:r>
      <w:r w:rsidRPr="00140999">
        <w:rPr>
          <w:rFonts w:ascii="Arial" w:hAnsi="Arial" w:cs="Arial"/>
          <w:sz w:val="18"/>
          <w:szCs w:val="18"/>
        </w:rPr>
        <w:t xml:space="preserve"> </w:t>
      </w:r>
      <w:r w:rsidRPr="00140999">
        <w:rPr>
          <w:rFonts w:ascii="Arial" w:hAnsi="Arial" w:cs="Arial"/>
          <w:sz w:val="18"/>
          <w:szCs w:val="18"/>
          <w:lang w:val="es-CO"/>
        </w:rPr>
        <w:t>Folios 64 a 81 del cuaderno No. 1</w:t>
      </w:r>
    </w:p>
  </w:footnote>
  <w:footnote w:id="14">
    <w:p w:rsidR="00234B7F" w:rsidRPr="00140999" w:rsidRDefault="00234B7F" w:rsidP="00140999">
      <w:pPr>
        <w:pStyle w:val="Textonotapie"/>
        <w:spacing w:line="240" w:lineRule="auto"/>
        <w:rPr>
          <w:rFonts w:ascii="Arial" w:hAnsi="Arial" w:cs="Arial"/>
          <w:sz w:val="18"/>
          <w:szCs w:val="18"/>
          <w:lang w:val="es-CO"/>
        </w:rPr>
      </w:pPr>
      <w:r w:rsidRPr="00140999">
        <w:rPr>
          <w:rStyle w:val="Refdenotaalpie"/>
          <w:rFonts w:ascii="Arial" w:hAnsi="Arial" w:cs="Arial"/>
          <w:sz w:val="18"/>
          <w:szCs w:val="18"/>
        </w:rPr>
        <w:footnoteRef/>
      </w:r>
      <w:r w:rsidRPr="00140999">
        <w:rPr>
          <w:rFonts w:ascii="Arial" w:hAnsi="Arial" w:cs="Arial"/>
          <w:sz w:val="18"/>
          <w:szCs w:val="18"/>
        </w:rPr>
        <w:t xml:space="preserve"> </w:t>
      </w:r>
      <w:r w:rsidRPr="00140999">
        <w:rPr>
          <w:rFonts w:ascii="Arial" w:hAnsi="Arial" w:cs="Arial"/>
          <w:sz w:val="18"/>
          <w:szCs w:val="18"/>
          <w:lang w:val="es-CO"/>
        </w:rPr>
        <w:t>Folios 41 del documento 10, del cuaderno No. 2</w:t>
      </w:r>
    </w:p>
  </w:footnote>
  <w:footnote w:id="15">
    <w:p w:rsidR="00EE13E6" w:rsidRPr="00140999" w:rsidRDefault="00EE13E6" w:rsidP="00140999">
      <w:pPr>
        <w:pStyle w:val="Textonotapie"/>
        <w:spacing w:line="240" w:lineRule="auto"/>
        <w:rPr>
          <w:rFonts w:ascii="Arial" w:hAnsi="Arial" w:cs="Arial"/>
          <w:sz w:val="18"/>
          <w:szCs w:val="18"/>
          <w:lang w:val="es-CO"/>
        </w:rPr>
      </w:pPr>
      <w:r w:rsidRPr="00140999">
        <w:rPr>
          <w:rStyle w:val="Refdenotaalpie"/>
          <w:rFonts w:ascii="Arial" w:hAnsi="Arial" w:cs="Arial"/>
          <w:sz w:val="18"/>
          <w:szCs w:val="18"/>
        </w:rPr>
        <w:footnoteRef/>
      </w:r>
      <w:r w:rsidRPr="00140999">
        <w:rPr>
          <w:rFonts w:ascii="Arial" w:hAnsi="Arial" w:cs="Arial"/>
          <w:sz w:val="18"/>
          <w:szCs w:val="18"/>
        </w:rPr>
        <w:t xml:space="preserve"> </w:t>
      </w:r>
      <w:r w:rsidRPr="00140999">
        <w:rPr>
          <w:rFonts w:ascii="Arial" w:hAnsi="Arial" w:cs="Arial"/>
          <w:sz w:val="18"/>
          <w:szCs w:val="18"/>
          <w:lang w:val="es-CO"/>
        </w:rPr>
        <w:t>Ver documentos 4 y siguientes de este cuaderno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32C"/>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31C9"/>
    <w:rsid w:val="00024378"/>
    <w:rsid w:val="000251D0"/>
    <w:rsid w:val="000253CC"/>
    <w:rsid w:val="000265DC"/>
    <w:rsid w:val="00026603"/>
    <w:rsid w:val="00026878"/>
    <w:rsid w:val="0002793B"/>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4FC4"/>
    <w:rsid w:val="000360D3"/>
    <w:rsid w:val="0003617D"/>
    <w:rsid w:val="0003656F"/>
    <w:rsid w:val="00036837"/>
    <w:rsid w:val="000377F2"/>
    <w:rsid w:val="0003792E"/>
    <w:rsid w:val="00037BC6"/>
    <w:rsid w:val="00037D52"/>
    <w:rsid w:val="00037E9D"/>
    <w:rsid w:val="000403C0"/>
    <w:rsid w:val="000403EC"/>
    <w:rsid w:val="000410F7"/>
    <w:rsid w:val="00041204"/>
    <w:rsid w:val="000419EB"/>
    <w:rsid w:val="00041BF0"/>
    <w:rsid w:val="00041F0E"/>
    <w:rsid w:val="0004224B"/>
    <w:rsid w:val="000423BC"/>
    <w:rsid w:val="00042528"/>
    <w:rsid w:val="000425D4"/>
    <w:rsid w:val="00042868"/>
    <w:rsid w:val="00042BFF"/>
    <w:rsid w:val="000437C4"/>
    <w:rsid w:val="00043B02"/>
    <w:rsid w:val="00044998"/>
    <w:rsid w:val="00044A5E"/>
    <w:rsid w:val="00044B8A"/>
    <w:rsid w:val="00044DD8"/>
    <w:rsid w:val="00044EBE"/>
    <w:rsid w:val="0004519B"/>
    <w:rsid w:val="00045AD8"/>
    <w:rsid w:val="00045CD7"/>
    <w:rsid w:val="00046083"/>
    <w:rsid w:val="00046239"/>
    <w:rsid w:val="000462D7"/>
    <w:rsid w:val="00046359"/>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745"/>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81C"/>
    <w:rsid w:val="00064A31"/>
    <w:rsid w:val="00064E2E"/>
    <w:rsid w:val="00065713"/>
    <w:rsid w:val="000659DC"/>
    <w:rsid w:val="00065DD2"/>
    <w:rsid w:val="00066238"/>
    <w:rsid w:val="00066B6A"/>
    <w:rsid w:val="00066C20"/>
    <w:rsid w:val="00066E59"/>
    <w:rsid w:val="00067023"/>
    <w:rsid w:val="00067386"/>
    <w:rsid w:val="000703CB"/>
    <w:rsid w:val="00070414"/>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9FA"/>
    <w:rsid w:val="00083B10"/>
    <w:rsid w:val="000843AB"/>
    <w:rsid w:val="000850EF"/>
    <w:rsid w:val="000853A5"/>
    <w:rsid w:val="00085530"/>
    <w:rsid w:val="00085571"/>
    <w:rsid w:val="000855B1"/>
    <w:rsid w:val="0008617F"/>
    <w:rsid w:val="00086B04"/>
    <w:rsid w:val="000872D1"/>
    <w:rsid w:val="00087701"/>
    <w:rsid w:val="00090EA6"/>
    <w:rsid w:val="000920D4"/>
    <w:rsid w:val="00092238"/>
    <w:rsid w:val="0009299E"/>
    <w:rsid w:val="00092A5D"/>
    <w:rsid w:val="00092CEC"/>
    <w:rsid w:val="00093624"/>
    <w:rsid w:val="000936EB"/>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84D"/>
    <w:rsid w:val="000A5CB2"/>
    <w:rsid w:val="000A6100"/>
    <w:rsid w:val="000A6312"/>
    <w:rsid w:val="000A64A9"/>
    <w:rsid w:val="000A6BC3"/>
    <w:rsid w:val="000A74BE"/>
    <w:rsid w:val="000A7532"/>
    <w:rsid w:val="000A7710"/>
    <w:rsid w:val="000A775E"/>
    <w:rsid w:val="000A7819"/>
    <w:rsid w:val="000A7A73"/>
    <w:rsid w:val="000B024B"/>
    <w:rsid w:val="000B18B5"/>
    <w:rsid w:val="000B1EF5"/>
    <w:rsid w:val="000B224F"/>
    <w:rsid w:val="000B2307"/>
    <w:rsid w:val="000B241C"/>
    <w:rsid w:val="000B25EA"/>
    <w:rsid w:val="000B270C"/>
    <w:rsid w:val="000B2B80"/>
    <w:rsid w:val="000B2EE5"/>
    <w:rsid w:val="000B355D"/>
    <w:rsid w:val="000B4FE9"/>
    <w:rsid w:val="000B54D9"/>
    <w:rsid w:val="000B5584"/>
    <w:rsid w:val="000B57A1"/>
    <w:rsid w:val="000B5B22"/>
    <w:rsid w:val="000B61F4"/>
    <w:rsid w:val="000B6716"/>
    <w:rsid w:val="000B71D8"/>
    <w:rsid w:val="000B71FA"/>
    <w:rsid w:val="000B753D"/>
    <w:rsid w:val="000B79CF"/>
    <w:rsid w:val="000C0A16"/>
    <w:rsid w:val="000C1597"/>
    <w:rsid w:val="000C19BA"/>
    <w:rsid w:val="000C20EF"/>
    <w:rsid w:val="000C2942"/>
    <w:rsid w:val="000C2B01"/>
    <w:rsid w:val="000C420C"/>
    <w:rsid w:val="000C4EA0"/>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3254"/>
    <w:rsid w:val="00103494"/>
    <w:rsid w:val="00103767"/>
    <w:rsid w:val="00103A99"/>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E41"/>
    <w:rsid w:val="00121723"/>
    <w:rsid w:val="00121A68"/>
    <w:rsid w:val="00121BF1"/>
    <w:rsid w:val="001228BA"/>
    <w:rsid w:val="00123018"/>
    <w:rsid w:val="00124F54"/>
    <w:rsid w:val="00125760"/>
    <w:rsid w:val="001259DE"/>
    <w:rsid w:val="001259E8"/>
    <w:rsid w:val="00125EDA"/>
    <w:rsid w:val="00126126"/>
    <w:rsid w:val="00126A42"/>
    <w:rsid w:val="00126A7E"/>
    <w:rsid w:val="00126D02"/>
    <w:rsid w:val="00126D21"/>
    <w:rsid w:val="0012776D"/>
    <w:rsid w:val="00127D3E"/>
    <w:rsid w:val="00127F22"/>
    <w:rsid w:val="00130725"/>
    <w:rsid w:val="00130821"/>
    <w:rsid w:val="00131E4C"/>
    <w:rsid w:val="0013202B"/>
    <w:rsid w:val="00132471"/>
    <w:rsid w:val="001328F9"/>
    <w:rsid w:val="00133202"/>
    <w:rsid w:val="00133B1E"/>
    <w:rsid w:val="00133B73"/>
    <w:rsid w:val="00134012"/>
    <w:rsid w:val="001354C2"/>
    <w:rsid w:val="0013579E"/>
    <w:rsid w:val="001363C1"/>
    <w:rsid w:val="00137B47"/>
    <w:rsid w:val="00137CA5"/>
    <w:rsid w:val="00140999"/>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6D2"/>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64"/>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193"/>
    <w:rsid w:val="0018728D"/>
    <w:rsid w:val="001873BC"/>
    <w:rsid w:val="001873BF"/>
    <w:rsid w:val="001877D4"/>
    <w:rsid w:val="00187CE7"/>
    <w:rsid w:val="00187DFC"/>
    <w:rsid w:val="00190F80"/>
    <w:rsid w:val="001910C7"/>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24A1"/>
    <w:rsid w:val="001A24C4"/>
    <w:rsid w:val="001A2D08"/>
    <w:rsid w:val="001A34D4"/>
    <w:rsid w:val="001A34E5"/>
    <w:rsid w:val="001A3D79"/>
    <w:rsid w:val="001A4154"/>
    <w:rsid w:val="001A4531"/>
    <w:rsid w:val="001A4AE8"/>
    <w:rsid w:val="001A4EE8"/>
    <w:rsid w:val="001A5037"/>
    <w:rsid w:val="001A54C7"/>
    <w:rsid w:val="001A589C"/>
    <w:rsid w:val="001A5E34"/>
    <w:rsid w:val="001A5F99"/>
    <w:rsid w:val="001A7257"/>
    <w:rsid w:val="001A7715"/>
    <w:rsid w:val="001A7E4A"/>
    <w:rsid w:val="001B0049"/>
    <w:rsid w:val="001B006F"/>
    <w:rsid w:val="001B0109"/>
    <w:rsid w:val="001B04F3"/>
    <w:rsid w:val="001B0EA6"/>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9BE"/>
    <w:rsid w:val="001C6B3C"/>
    <w:rsid w:val="001C6B7A"/>
    <w:rsid w:val="001C7188"/>
    <w:rsid w:val="001D005F"/>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1F1"/>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529"/>
    <w:rsid w:val="001E3742"/>
    <w:rsid w:val="001E37C9"/>
    <w:rsid w:val="001E3822"/>
    <w:rsid w:val="001E3F2A"/>
    <w:rsid w:val="001E40C1"/>
    <w:rsid w:val="001E42B2"/>
    <w:rsid w:val="001E4566"/>
    <w:rsid w:val="001E5053"/>
    <w:rsid w:val="001E5B62"/>
    <w:rsid w:val="001E5CEC"/>
    <w:rsid w:val="001E703D"/>
    <w:rsid w:val="001E7F28"/>
    <w:rsid w:val="001F07E2"/>
    <w:rsid w:val="001F1274"/>
    <w:rsid w:val="001F12AF"/>
    <w:rsid w:val="001F18EB"/>
    <w:rsid w:val="001F1D1E"/>
    <w:rsid w:val="001F2639"/>
    <w:rsid w:val="001F2ADB"/>
    <w:rsid w:val="001F391D"/>
    <w:rsid w:val="001F3D0E"/>
    <w:rsid w:val="001F3EEC"/>
    <w:rsid w:val="001F43FA"/>
    <w:rsid w:val="001F4CD0"/>
    <w:rsid w:val="001F4DCF"/>
    <w:rsid w:val="001F5051"/>
    <w:rsid w:val="001F5326"/>
    <w:rsid w:val="001F54C1"/>
    <w:rsid w:val="001F5904"/>
    <w:rsid w:val="001F6D61"/>
    <w:rsid w:val="001F70C8"/>
    <w:rsid w:val="001F7176"/>
    <w:rsid w:val="001F77D1"/>
    <w:rsid w:val="001F7954"/>
    <w:rsid w:val="001F7CF5"/>
    <w:rsid w:val="00200302"/>
    <w:rsid w:val="002006D6"/>
    <w:rsid w:val="0020079F"/>
    <w:rsid w:val="0020091F"/>
    <w:rsid w:val="00200BC8"/>
    <w:rsid w:val="0020225C"/>
    <w:rsid w:val="00202745"/>
    <w:rsid w:val="002028BC"/>
    <w:rsid w:val="00203353"/>
    <w:rsid w:val="002038A7"/>
    <w:rsid w:val="00203D5C"/>
    <w:rsid w:val="00206192"/>
    <w:rsid w:val="00207828"/>
    <w:rsid w:val="00210642"/>
    <w:rsid w:val="002110FD"/>
    <w:rsid w:val="00212329"/>
    <w:rsid w:val="00213583"/>
    <w:rsid w:val="002137BE"/>
    <w:rsid w:val="0021388F"/>
    <w:rsid w:val="002147A2"/>
    <w:rsid w:val="00215305"/>
    <w:rsid w:val="002163A5"/>
    <w:rsid w:val="00216856"/>
    <w:rsid w:val="00216A62"/>
    <w:rsid w:val="00216AB1"/>
    <w:rsid w:val="00216FE9"/>
    <w:rsid w:val="002173E9"/>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8B3"/>
    <w:rsid w:val="00230961"/>
    <w:rsid w:val="00230D14"/>
    <w:rsid w:val="00230F9D"/>
    <w:rsid w:val="00231196"/>
    <w:rsid w:val="002315EB"/>
    <w:rsid w:val="0023215D"/>
    <w:rsid w:val="0023241C"/>
    <w:rsid w:val="00232FD7"/>
    <w:rsid w:val="0023350F"/>
    <w:rsid w:val="002347B9"/>
    <w:rsid w:val="00234928"/>
    <w:rsid w:val="002349D8"/>
    <w:rsid w:val="00234B7F"/>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2D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6F4F"/>
    <w:rsid w:val="00297904"/>
    <w:rsid w:val="00297C08"/>
    <w:rsid w:val="00297FA5"/>
    <w:rsid w:val="002A082C"/>
    <w:rsid w:val="002A0D49"/>
    <w:rsid w:val="002A2225"/>
    <w:rsid w:val="002A2EC7"/>
    <w:rsid w:val="002A3739"/>
    <w:rsid w:val="002A4035"/>
    <w:rsid w:val="002A4651"/>
    <w:rsid w:val="002A4F70"/>
    <w:rsid w:val="002A578B"/>
    <w:rsid w:val="002A616A"/>
    <w:rsid w:val="002A6FF3"/>
    <w:rsid w:val="002A7AB3"/>
    <w:rsid w:val="002A7F39"/>
    <w:rsid w:val="002B0D11"/>
    <w:rsid w:val="002B0F7F"/>
    <w:rsid w:val="002B167F"/>
    <w:rsid w:val="002B17DA"/>
    <w:rsid w:val="002B1FCF"/>
    <w:rsid w:val="002B22BC"/>
    <w:rsid w:val="002B23E6"/>
    <w:rsid w:val="002B29D8"/>
    <w:rsid w:val="002B2BB8"/>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801"/>
    <w:rsid w:val="002C1AB5"/>
    <w:rsid w:val="002C1C36"/>
    <w:rsid w:val="002C20AD"/>
    <w:rsid w:val="002C26D1"/>
    <w:rsid w:val="002C2C05"/>
    <w:rsid w:val="002C3A23"/>
    <w:rsid w:val="002C4169"/>
    <w:rsid w:val="002C4B7F"/>
    <w:rsid w:val="002C4C94"/>
    <w:rsid w:val="002C5326"/>
    <w:rsid w:val="002C54F1"/>
    <w:rsid w:val="002C56CF"/>
    <w:rsid w:val="002C58E5"/>
    <w:rsid w:val="002C5F9C"/>
    <w:rsid w:val="002C695A"/>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3CC2"/>
    <w:rsid w:val="00325C4F"/>
    <w:rsid w:val="00325E31"/>
    <w:rsid w:val="003260D5"/>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C9B"/>
    <w:rsid w:val="00335E3C"/>
    <w:rsid w:val="00336D16"/>
    <w:rsid w:val="00336F32"/>
    <w:rsid w:val="00337038"/>
    <w:rsid w:val="00337433"/>
    <w:rsid w:val="00341587"/>
    <w:rsid w:val="00342503"/>
    <w:rsid w:val="00342B23"/>
    <w:rsid w:val="00342C5F"/>
    <w:rsid w:val="003431C0"/>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33C"/>
    <w:rsid w:val="003638D4"/>
    <w:rsid w:val="00363C64"/>
    <w:rsid w:val="003641C9"/>
    <w:rsid w:val="003650FE"/>
    <w:rsid w:val="0036515C"/>
    <w:rsid w:val="003652CC"/>
    <w:rsid w:val="0036560B"/>
    <w:rsid w:val="003657A4"/>
    <w:rsid w:val="00365CC0"/>
    <w:rsid w:val="00365D48"/>
    <w:rsid w:val="003660AB"/>
    <w:rsid w:val="00367457"/>
    <w:rsid w:val="003701DC"/>
    <w:rsid w:val="003704A2"/>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595"/>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884"/>
    <w:rsid w:val="003A0FC2"/>
    <w:rsid w:val="003A216D"/>
    <w:rsid w:val="003A2D6D"/>
    <w:rsid w:val="003A38FF"/>
    <w:rsid w:val="003A39F8"/>
    <w:rsid w:val="003A3BFE"/>
    <w:rsid w:val="003A40AD"/>
    <w:rsid w:val="003A43C5"/>
    <w:rsid w:val="003A4773"/>
    <w:rsid w:val="003A4A2E"/>
    <w:rsid w:val="003A4ADE"/>
    <w:rsid w:val="003A4DD5"/>
    <w:rsid w:val="003A554B"/>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681"/>
    <w:rsid w:val="003C2B8E"/>
    <w:rsid w:val="003C2CB8"/>
    <w:rsid w:val="003C2D77"/>
    <w:rsid w:val="003C3A54"/>
    <w:rsid w:val="003C3FE5"/>
    <w:rsid w:val="003C4106"/>
    <w:rsid w:val="003C42B4"/>
    <w:rsid w:val="003C4320"/>
    <w:rsid w:val="003C4810"/>
    <w:rsid w:val="003C4882"/>
    <w:rsid w:val="003C4AC1"/>
    <w:rsid w:val="003C5817"/>
    <w:rsid w:val="003C59E2"/>
    <w:rsid w:val="003C5FE4"/>
    <w:rsid w:val="003C60AD"/>
    <w:rsid w:val="003C648C"/>
    <w:rsid w:val="003C6AC3"/>
    <w:rsid w:val="003C6AF0"/>
    <w:rsid w:val="003C72B9"/>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F81"/>
    <w:rsid w:val="003E2F98"/>
    <w:rsid w:val="003E41E4"/>
    <w:rsid w:val="003E4526"/>
    <w:rsid w:val="003E4AD7"/>
    <w:rsid w:val="003E4B3C"/>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2D39"/>
    <w:rsid w:val="004039D8"/>
    <w:rsid w:val="00403E0A"/>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20DF6"/>
    <w:rsid w:val="0042190E"/>
    <w:rsid w:val="004227DA"/>
    <w:rsid w:val="004229F6"/>
    <w:rsid w:val="00422A4D"/>
    <w:rsid w:val="00422D67"/>
    <w:rsid w:val="0042328E"/>
    <w:rsid w:val="0042338C"/>
    <w:rsid w:val="004242A8"/>
    <w:rsid w:val="0042463B"/>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EB2"/>
    <w:rsid w:val="004332AB"/>
    <w:rsid w:val="004332E3"/>
    <w:rsid w:val="0043347F"/>
    <w:rsid w:val="00434241"/>
    <w:rsid w:val="004342E1"/>
    <w:rsid w:val="00434C91"/>
    <w:rsid w:val="00434CDC"/>
    <w:rsid w:val="00434D40"/>
    <w:rsid w:val="0043523E"/>
    <w:rsid w:val="004353B2"/>
    <w:rsid w:val="00435680"/>
    <w:rsid w:val="0043664A"/>
    <w:rsid w:val="00436B6B"/>
    <w:rsid w:val="0043786C"/>
    <w:rsid w:val="004403D3"/>
    <w:rsid w:val="0044056B"/>
    <w:rsid w:val="00440805"/>
    <w:rsid w:val="00440D46"/>
    <w:rsid w:val="00440E68"/>
    <w:rsid w:val="004418B1"/>
    <w:rsid w:val="004418D4"/>
    <w:rsid w:val="00442360"/>
    <w:rsid w:val="00442596"/>
    <w:rsid w:val="00442E77"/>
    <w:rsid w:val="00443190"/>
    <w:rsid w:val="00443371"/>
    <w:rsid w:val="0044348A"/>
    <w:rsid w:val="00443BED"/>
    <w:rsid w:val="00444211"/>
    <w:rsid w:val="004443F8"/>
    <w:rsid w:val="0044460B"/>
    <w:rsid w:val="00444B5A"/>
    <w:rsid w:val="004451B8"/>
    <w:rsid w:val="00445813"/>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965"/>
    <w:rsid w:val="00456F2C"/>
    <w:rsid w:val="00456FB2"/>
    <w:rsid w:val="00457233"/>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5B9"/>
    <w:rsid w:val="0049573C"/>
    <w:rsid w:val="00495FB8"/>
    <w:rsid w:val="00496FC2"/>
    <w:rsid w:val="00496FE3"/>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49B"/>
    <w:rsid w:val="004A2558"/>
    <w:rsid w:val="004A289E"/>
    <w:rsid w:val="004A2B35"/>
    <w:rsid w:val="004A2DE2"/>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528"/>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425D"/>
    <w:rsid w:val="00514340"/>
    <w:rsid w:val="00514668"/>
    <w:rsid w:val="00514BBA"/>
    <w:rsid w:val="00515B12"/>
    <w:rsid w:val="00515D8E"/>
    <w:rsid w:val="00515E0C"/>
    <w:rsid w:val="005165D6"/>
    <w:rsid w:val="00516B43"/>
    <w:rsid w:val="00516F23"/>
    <w:rsid w:val="005178B1"/>
    <w:rsid w:val="0051797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737"/>
    <w:rsid w:val="005377FC"/>
    <w:rsid w:val="005379A4"/>
    <w:rsid w:val="005403DD"/>
    <w:rsid w:val="00540576"/>
    <w:rsid w:val="00540925"/>
    <w:rsid w:val="00540DFD"/>
    <w:rsid w:val="005415E3"/>
    <w:rsid w:val="00542998"/>
    <w:rsid w:val="00542A33"/>
    <w:rsid w:val="00542AB2"/>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7CD"/>
    <w:rsid w:val="00547C40"/>
    <w:rsid w:val="00550CF8"/>
    <w:rsid w:val="00550F45"/>
    <w:rsid w:val="00551022"/>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5BB9"/>
    <w:rsid w:val="005662D2"/>
    <w:rsid w:val="00566597"/>
    <w:rsid w:val="00566B44"/>
    <w:rsid w:val="00566E0B"/>
    <w:rsid w:val="00566EC8"/>
    <w:rsid w:val="00567065"/>
    <w:rsid w:val="0056743D"/>
    <w:rsid w:val="0056746F"/>
    <w:rsid w:val="0056758D"/>
    <w:rsid w:val="0057075B"/>
    <w:rsid w:val="005722E2"/>
    <w:rsid w:val="0057263C"/>
    <w:rsid w:val="005728E3"/>
    <w:rsid w:val="00573328"/>
    <w:rsid w:val="00573DBB"/>
    <w:rsid w:val="005740F6"/>
    <w:rsid w:val="005744FC"/>
    <w:rsid w:val="00574542"/>
    <w:rsid w:val="00574893"/>
    <w:rsid w:val="00575034"/>
    <w:rsid w:val="00575144"/>
    <w:rsid w:val="00575D4B"/>
    <w:rsid w:val="00575E01"/>
    <w:rsid w:val="005760B3"/>
    <w:rsid w:val="005764E6"/>
    <w:rsid w:val="00576A60"/>
    <w:rsid w:val="00576B2A"/>
    <w:rsid w:val="005770AF"/>
    <w:rsid w:val="00577B9C"/>
    <w:rsid w:val="005803C3"/>
    <w:rsid w:val="0058041E"/>
    <w:rsid w:val="0058183D"/>
    <w:rsid w:val="005819DF"/>
    <w:rsid w:val="00582CDD"/>
    <w:rsid w:val="0058305E"/>
    <w:rsid w:val="0058362E"/>
    <w:rsid w:val="00584083"/>
    <w:rsid w:val="00584742"/>
    <w:rsid w:val="00584D2B"/>
    <w:rsid w:val="00584DDE"/>
    <w:rsid w:val="00585500"/>
    <w:rsid w:val="00586110"/>
    <w:rsid w:val="0058671C"/>
    <w:rsid w:val="00586947"/>
    <w:rsid w:val="00586A01"/>
    <w:rsid w:val="00586A67"/>
    <w:rsid w:val="00586F5C"/>
    <w:rsid w:val="00587172"/>
    <w:rsid w:val="00587C20"/>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473"/>
    <w:rsid w:val="005C77D2"/>
    <w:rsid w:val="005C7E7C"/>
    <w:rsid w:val="005D0053"/>
    <w:rsid w:val="005D058A"/>
    <w:rsid w:val="005D1729"/>
    <w:rsid w:val="005D1C18"/>
    <w:rsid w:val="005D2500"/>
    <w:rsid w:val="005D2B60"/>
    <w:rsid w:val="005D3C39"/>
    <w:rsid w:val="005D4499"/>
    <w:rsid w:val="005D4839"/>
    <w:rsid w:val="005D5421"/>
    <w:rsid w:val="005D5880"/>
    <w:rsid w:val="005D5E9C"/>
    <w:rsid w:val="005D6704"/>
    <w:rsid w:val="005D6FF0"/>
    <w:rsid w:val="005D7B83"/>
    <w:rsid w:val="005E1652"/>
    <w:rsid w:val="005E1689"/>
    <w:rsid w:val="005E17E8"/>
    <w:rsid w:val="005E1EE2"/>
    <w:rsid w:val="005E2351"/>
    <w:rsid w:val="005E2408"/>
    <w:rsid w:val="005E25D5"/>
    <w:rsid w:val="005E2BE1"/>
    <w:rsid w:val="005E3EE6"/>
    <w:rsid w:val="005E4039"/>
    <w:rsid w:val="005E4770"/>
    <w:rsid w:val="005E48F7"/>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2354"/>
    <w:rsid w:val="006125DF"/>
    <w:rsid w:val="00612754"/>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25B8"/>
    <w:rsid w:val="006333BA"/>
    <w:rsid w:val="006334C2"/>
    <w:rsid w:val="0063391E"/>
    <w:rsid w:val="0063457A"/>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BC7"/>
    <w:rsid w:val="00657045"/>
    <w:rsid w:val="00657192"/>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D05"/>
    <w:rsid w:val="00677363"/>
    <w:rsid w:val="00677747"/>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4001"/>
    <w:rsid w:val="00695438"/>
    <w:rsid w:val="00695D12"/>
    <w:rsid w:val="006961D5"/>
    <w:rsid w:val="00696623"/>
    <w:rsid w:val="00696A5E"/>
    <w:rsid w:val="00697C82"/>
    <w:rsid w:val="006A08A3"/>
    <w:rsid w:val="006A18E8"/>
    <w:rsid w:val="006A2346"/>
    <w:rsid w:val="006A2503"/>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C0"/>
    <w:rsid w:val="006B74A2"/>
    <w:rsid w:val="006B7A9A"/>
    <w:rsid w:val="006B7AEF"/>
    <w:rsid w:val="006B7D80"/>
    <w:rsid w:val="006C0CB6"/>
    <w:rsid w:val="006C0E19"/>
    <w:rsid w:val="006C1A8A"/>
    <w:rsid w:val="006C1C0A"/>
    <w:rsid w:val="006C20BC"/>
    <w:rsid w:val="006C2ECC"/>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2210"/>
    <w:rsid w:val="006D2B8C"/>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79C"/>
    <w:rsid w:val="006E0CE6"/>
    <w:rsid w:val="006E1742"/>
    <w:rsid w:val="006E188D"/>
    <w:rsid w:val="006E30B1"/>
    <w:rsid w:val="006E3164"/>
    <w:rsid w:val="006E31C3"/>
    <w:rsid w:val="006E3274"/>
    <w:rsid w:val="006E32F0"/>
    <w:rsid w:val="006E3B25"/>
    <w:rsid w:val="006E63FF"/>
    <w:rsid w:val="006E6BAE"/>
    <w:rsid w:val="006E6CDB"/>
    <w:rsid w:val="006F149C"/>
    <w:rsid w:val="006F1ED1"/>
    <w:rsid w:val="006F25C8"/>
    <w:rsid w:val="006F2F07"/>
    <w:rsid w:val="006F336F"/>
    <w:rsid w:val="006F3DDA"/>
    <w:rsid w:val="006F43D0"/>
    <w:rsid w:val="006F4E3A"/>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C7"/>
    <w:rsid w:val="007229E5"/>
    <w:rsid w:val="00723479"/>
    <w:rsid w:val="00723978"/>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FBD"/>
    <w:rsid w:val="007364ED"/>
    <w:rsid w:val="007365B5"/>
    <w:rsid w:val="007370F8"/>
    <w:rsid w:val="00737450"/>
    <w:rsid w:val="00737525"/>
    <w:rsid w:val="00737EDF"/>
    <w:rsid w:val="007415DF"/>
    <w:rsid w:val="00741EE1"/>
    <w:rsid w:val="00742889"/>
    <w:rsid w:val="00743339"/>
    <w:rsid w:val="0074355F"/>
    <w:rsid w:val="007440E6"/>
    <w:rsid w:val="00744782"/>
    <w:rsid w:val="0074487F"/>
    <w:rsid w:val="00744951"/>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319"/>
    <w:rsid w:val="00753509"/>
    <w:rsid w:val="0075355B"/>
    <w:rsid w:val="00753B08"/>
    <w:rsid w:val="00754262"/>
    <w:rsid w:val="00754AA7"/>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6"/>
    <w:rsid w:val="00763E6D"/>
    <w:rsid w:val="00764434"/>
    <w:rsid w:val="00764833"/>
    <w:rsid w:val="00764ECD"/>
    <w:rsid w:val="00765908"/>
    <w:rsid w:val="00765A83"/>
    <w:rsid w:val="007661C2"/>
    <w:rsid w:val="00766A66"/>
    <w:rsid w:val="0076753E"/>
    <w:rsid w:val="00767BA6"/>
    <w:rsid w:val="00770CA1"/>
    <w:rsid w:val="0077150E"/>
    <w:rsid w:val="00771698"/>
    <w:rsid w:val="007717A3"/>
    <w:rsid w:val="00771A01"/>
    <w:rsid w:val="00771BF7"/>
    <w:rsid w:val="00772116"/>
    <w:rsid w:val="00772248"/>
    <w:rsid w:val="00772B4C"/>
    <w:rsid w:val="00773F73"/>
    <w:rsid w:val="00773FEB"/>
    <w:rsid w:val="007743BA"/>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5E5B"/>
    <w:rsid w:val="0078625C"/>
    <w:rsid w:val="0078676F"/>
    <w:rsid w:val="00786F56"/>
    <w:rsid w:val="00787EB6"/>
    <w:rsid w:val="00787F9E"/>
    <w:rsid w:val="00790B26"/>
    <w:rsid w:val="00790D81"/>
    <w:rsid w:val="007920DF"/>
    <w:rsid w:val="007927FF"/>
    <w:rsid w:val="00792D70"/>
    <w:rsid w:val="00793389"/>
    <w:rsid w:val="007934CA"/>
    <w:rsid w:val="00794CC8"/>
    <w:rsid w:val="007968F0"/>
    <w:rsid w:val="00796A64"/>
    <w:rsid w:val="00796B2D"/>
    <w:rsid w:val="00796FFB"/>
    <w:rsid w:val="007971BA"/>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2A9"/>
    <w:rsid w:val="007A75E9"/>
    <w:rsid w:val="007A7A37"/>
    <w:rsid w:val="007A7C14"/>
    <w:rsid w:val="007A7FB7"/>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B55"/>
    <w:rsid w:val="007D7B67"/>
    <w:rsid w:val="007E04F2"/>
    <w:rsid w:val="007E05D4"/>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DE"/>
    <w:rsid w:val="00811D82"/>
    <w:rsid w:val="008128B2"/>
    <w:rsid w:val="00812C21"/>
    <w:rsid w:val="00812ECE"/>
    <w:rsid w:val="008138EB"/>
    <w:rsid w:val="00813B19"/>
    <w:rsid w:val="00813B69"/>
    <w:rsid w:val="00813D22"/>
    <w:rsid w:val="00814C0E"/>
    <w:rsid w:val="00815BB7"/>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4336"/>
    <w:rsid w:val="00825DA9"/>
    <w:rsid w:val="00825E74"/>
    <w:rsid w:val="008262B0"/>
    <w:rsid w:val="00826556"/>
    <w:rsid w:val="00826976"/>
    <w:rsid w:val="00827D48"/>
    <w:rsid w:val="00827F33"/>
    <w:rsid w:val="0083040B"/>
    <w:rsid w:val="00830A83"/>
    <w:rsid w:val="008310B4"/>
    <w:rsid w:val="00831972"/>
    <w:rsid w:val="00831E79"/>
    <w:rsid w:val="008321DA"/>
    <w:rsid w:val="00832ECC"/>
    <w:rsid w:val="00833E1B"/>
    <w:rsid w:val="008343B0"/>
    <w:rsid w:val="00835A84"/>
    <w:rsid w:val="00835DC8"/>
    <w:rsid w:val="00836698"/>
    <w:rsid w:val="00836A18"/>
    <w:rsid w:val="008379F9"/>
    <w:rsid w:val="0084009F"/>
    <w:rsid w:val="00840CCF"/>
    <w:rsid w:val="008418B3"/>
    <w:rsid w:val="00842450"/>
    <w:rsid w:val="00842762"/>
    <w:rsid w:val="00842A58"/>
    <w:rsid w:val="00842C5B"/>
    <w:rsid w:val="00842F68"/>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0F2B"/>
    <w:rsid w:val="00861210"/>
    <w:rsid w:val="00861645"/>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364"/>
    <w:rsid w:val="00872E4E"/>
    <w:rsid w:val="00873737"/>
    <w:rsid w:val="008739A4"/>
    <w:rsid w:val="008743A9"/>
    <w:rsid w:val="00874B1B"/>
    <w:rsid w:val="00874E3B"/>
    <w:rsid w:val="00877754"/>
    <w:rsid w:val="00877D7A"/>
    <w:rsid w:val="00880623"/>
    <w:rsid w:val="00880852"/>
    <w:rsid w:val="008809ED"/>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C78"/>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D4D"/>
    <w:rsid w:val="00907D89"/>
    <w:rsid w:val="00910E02"/>
    <w:rsid w:val="009110B6"/>
    <w:rsid w:val="009115DA"/>
    <w:rsid w:val="009119B6"/>
    <w:rsid w:val="009119D8"/>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6299"/>
    <w:rsid w:val="00926BF0"/>
    <w:rsid w:val="00926F8A"/>
    <w:rsid w:val="009277EA"/>
    <w:rsid w:val="00927BD6"/>
    <w:rsid w:val="00927EC7"/>
    <w:rsid w:val="009300C7"/>
    <w:rsid w:val="00930557"/>
    <w:rsid w:val="00930B28"/>
    <w:rsid w:val="0093190C"/>
    <w:rsid w:val="00932264"/>
    <w:rsid w:val="009323F3"/>
    <w:rsid w:val="00932634"/>
    <w:rsid w:val="00932ED4"/>
    <w:rsid w:val="00933C1E"/>
    <w:rsid w:val="00934800"/>
    <w:rsid w:val="00935322"/>
    <w:rsid w:val="00935DAA"/>
    <w:rsid w:val="009379E9"/>
    <w:rsid w:val="00937D95"/>
    <w:rsid w:val="0094040E"/>
    <w:rsid w:val="009412BC"/>
    <w:rsid w:val="009416DC"/>
    <w:rsid w:val="00941B64"/>
    <w:rsid w:val="00941D5C"/>
    <w:rsid w:val="00941FA4"/>
    <w:rsid w:val="009429E7"/>
    <w:rsid w:val="00942B4E"/>
    <w:rsid w:val="00942DE7"/>
    <w:rsid w:val="009439F5"/>
    <w:rsid w:val="00945011"/>
    <w:rsid w:val="00945881"/>
    <w:rsid w:val="00945A4D"/>
    <w:rsid w:val="00946A3E"/>
    <w:rsid w:val="009508EF"/>
    <w:rsid w:val="00950B97"/>
    <w:rsid w:val="00950B9E"/>
    <w:rsid w:val="00950F7D"/>
    <w:rsid w:val="00951928"/>
    <w:rsid w:val="00952923"/>
    <w:rsid w:val="00953572"/>
    <w:rsid w:val="0095397B"/>
    <w:rsid w:val="00953A50"/>
    <w:rsid w:val="00954308"/>
    <w:rsid w:val="00954544"/>
    <w:rsid w:val="009546DD"/>
    <w:rsid w:val="00955628"/>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3126"/>
    <w:rsid w:val="009631D1"/>
    <w:rsid w:val="009634C5"/>
    <w:rsid w:val="0096358E"/>
    <w:rsid w:val="00964415"/>
    <w:rsid w:val="009661F9"/>
    <w:rsid w:val="009661FA"/>
    <w:rsid w:val="00966590"/>
    <w:rsid w:val="009667F1"/>
    <w:rsid w:val="00966BA3"/>
    <w:rsid w:val="009670D9"/>
    <w:rsid w:val="00970513"/>
    <w:rsid w:val="009709E4"/>
    <w:rsid w:val="00970B13"/>
    <w:rsid w:val="00970FF3"/>
    <w:rsid w:val="00971B83"/>
    <w:rsid w:val="00971EA0"/>
    <w:rsid w:val="00972E16"/>
    <w:rsid w:val="00972F1D"/>
    <w:rsid w:val="00974856"/>
    <w:rsid w:val="00975803"/>
    <w:rsid w:val="00975D31"/>
    <w:rsid w:val="00975D83"/>
    <w:rsid w:val="00975D95"/>
    <w:rsid w:val="00976695"/>
    <w:rsid w:val="009767CE"/>
    <w:rsid w:val="00977936"/>
    <w:rsid w:val="00977D5D"/>
    <w:rsid w:val="00980C24"/>
    <w:rsid w:val="00980F67"/>
    <w:rsid w:val="00981009"/>
    <w:rsid w:val="0098181C"/>
    <w:rsid w:val="00981CD2"/>
    <w:rsid w:val="00982BD9"/>
    <w:rsid w:val="00983364"/>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2154"/>
    <w:rsid w:val="009B2948"/>
    <w:rsid w:val="009B2B6B"/>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D0255"/>
    <w:rsid w:val="009D0258"/>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899"/>
    <w:rsid w:val="009E0B4C"/>
    <w:rsid w:val="009E0E2B"/>
    <w:rsid w:val="009E14E3"/>
    <w:rsid w:val="009E15FD"/>
    <w:rsid w:val="009E1799"/>
    <w:rsid w:val="009E1DF2"/>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0C8"/>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2E47"/>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B42"/>
    <w:rsid w:val="00A24020"/>
    <w:rsid w:val="00A24CF2"/>
    <w:rsid w:val="00A24D2A"/>
    <w:rsid w:val="00A24E59"/>
    <w:rsid w:val="00A2561B"/>
    <w:rsid w:val="00A2608A"/>
    <w:rsid w:val="00A27189"/>
    <w:rsid w:val="00A272F7"/>
    <w:rsid w:val="00A27569"/>
    <w:rsid w:val="00A27D7E"/>
    <w:rsid w:val="00A27ECE"/>
    <w:rsid w:val="00A31191"/>
    <w:rsid w:val="00A31347"/>
    <w:rsid w:val="00A31370"/>
    <w:rsid w:val="00A31E41"/>
    <w:rsid w:val="00A3209E"/>
    <w:rsid w:val="00A3294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6DD7"/>
    <w:rsid w:val="00A46E34"/>
    <w:rsid w:val="00A46EA1"/>
    <w:rsid w:val="00A4763F"/>
    <w:rsid w:val="00A47B51"/>
    <w:rsid w:val="00A50545"/>
    <w:rsid w:val="00A5054B"/>
    <w:rsid w:val="00A5056B"/>
    <w:rsid w:val="00A51D4E"/>
    <w:rsid w:val="00A51FDE"/>
    <w:rsid w:val="00A52673"/>
    <w:rsid w:val="00A53011"/>
    <w:rsid w:val="00A53B00"/>
    <w:rsid w:val="00A53C8E"/>
    <w:rsid w:val="00A53F33"/>
    <w:rsid w:val="00A5465F"/>
    <w:rsid w:val="00A54BEB"/>
    <w:rsid w:val="00A55412"/>
    <w:rsid w:val="00A55ACA"/>
    <w:rsid w:val="00A55C30"/>
    <w:rsid w:val="00A55D2B"/>
    <w:rsid w:val="00A56002"/>
    <w:rsid w:val="00A563E4"/>
    <w:rsid w:val="00A565D3"/>
    <w:rsid w:val="00A566C1"/>
    <w:rsid w:val="00A56930"/>
    <w:rsid w:val="00A56F23"/>
    <w:rsid w:val="00A56F34"/>
    <w:rsid w:val="00A57433"/>
    <w:rsid w:val="00A6077C"/>
    <w:rsid w:val="00A60E75"/>
    <w:rsid w:val="00A61195"/>
    <w:rsid w:val="00A623CD"/>
    <w:rsid w:val="00A62454"/>
    <w:rsid w:val="00A62980"/>
    <w:rsid w:val="00A6306B"/>
    <w:rsid w:val="00A63E89"/>
    <w:rsid w:val="00A64572"/>
    <w:rsid w:val="00A6466A"/>
    <w:rsid w:val="00A646F5"/>
    <w:rsid w:val="00A64BBD"/>
    <w:rsid w:val="00A64D55"/>
    <w:rsid w:val="00A653FD"/>
    <w:rsid w:val="00A65631"/>
    <w:rsid w:val="00A658DC"/>
    <w:rsid w:val="00A666D1"/>
    <w:rsid w:val="00A66779"/>
    <w:rsid w:val="00A7049B"/>
    <w:rsid w:val="00A70B18"/>
    <w:rsid w:val="00A71EDD"/>
    <w:rsid w:val="00A72490"/>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1AC"/>
    <w:rsid w:val="00A778F5"/>
    <w:rsid w:val="00A77913"/>
    <w:rsid w:val="00A77C0A"/>
    <w:rsid w:val="00A804C6"/>
    <w:rsid w:val="00A805E0"/>
    <w:rsid w:val="00A80731"/>
    <w:rsid w:val="00A81F96"/>
    <w:rsid w:val="00A82419"/>
    <w:rsid w:val="00A82DDA"/>
    <w:rsid w:val="00A82F72"/>
    <w:rsid w:val="00A834AA"/>
    <w:rsid w:val="00A849A0"/>
    <w:rsid w:val="00A8520E"/>
    <w:rsid w:val="00A85356"/>
    <w:rsid w:val="00A8541F"/>
    <w:rsid w:val="00A85978"/>
    <w:rsid w:val="00A85E9E"/>
    <w:rsid w:val="00A86997"/>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6138"/>
    <w:rsid w:val="00AA66DF"/>
    <w:rsid w:val="00AA6C45"/>
    <w:rsid w:val="00AB001E"/>
    <w:rsid w:val="00AB0604"/>
    <w:rsid w:val="00AB1703"/>
    <w:rsid w:val="00AB1805"/>
    <w:rsid w:val="00AB252F"/>
    <w:rsid w:val="00AB2FE4"/>
    <w:rsid w:val="00AB3311"/>
    <w:rsid w:val="00AB4C93"/>
    <w:rsid w:val="00AB5219"/>
    <w:rsid w:val="00AB5350"/>
    <w:rsid w:val="00AB535F"/>
    <w:rsid w:val="00AB5398"/>
    <w:rsid w:val="00AB5A76"/>
    <w:rsid w:val="00AB6032"/>
    <w:rsid w:val="00AB6359"/>
    <w:rsid w:val="00AB6D26"/>
    <w:rsid w:val="00AC0022"/>
    <w:rsid w:val="00AC00D6"/>
    <w:rsid w:val="00AC019F"/>
    <w:rsid w:val="00AC0439"/>
    <w:rsid w:val="00AC1F45"/>
    <w:rsid w:val="00AC293B"/>
    <w:rsid w:val="00AC2C70"/>
    <w:rsid w:val="00AC3154"/>
    <w:rsid w:val="00AC3731"/>
    <w:rsid w:val="00AC4585"/>
    <w:rsid w:val="00AC4E9F"/>
    <w:rsid w:val="00AC550D"/>
    <w:rsid w:val="00AC5C5C"/>
    <w:rsid w:val="00AC6272"/>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6CD"/>
    <w:rsid w:val="00AD5C49"/>
    <w:rsid w:val="00AD67E4"/>
    <w:rsid w:val="00AD6C66"/>
    <w:rsid w:val="00AD6FC9"/>
    <w:rsid w:val="00AD73E2"/>
    <w:rsid w:val="00AD76EE"/>
    <w:rsid w:val="00AD7D31"/>
    <w:rsid w:val="00AD7ECA"/>
    <w:rsid w:val="00AE063E"/>
    <w:rsid w:val="00AE08FA"/>
    <w:rsid w:val="00AE0A8A"/>
    <w:rsid w:val="00AE0BC6"/>
    <w:rsid w:val="00AE0D52"/>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810"/>
    <w:rsid w:val="00AF5B32"/>
    <w:rsid w:val="00AF5BBA"/>
    <w:rsid w:val="00AF6314"/>
    <w:rsid w:val="00AF64E2"/>
    <w:rsid w:val="00AF68D1"/>
    <w:rsid w:val="00AF6C69"/>
    <w:rsid w:val="00B001AB"/>
    <w:rsid w:val="00B010F1"/>
    <w:rsid w:val="00B01AE8"/>
    <w:rsid w:val="00B03E75"/>
    <w:rsid w:val="00B04741"/>
    <w:rsid w:val="00B05CB5"/>
    <w:rsid w:val="00B05CF8"/>
    <w:rsid w:val="00B060E7"/>
    <w:rsid w:val="00B067DD"/>
    <w:rsid w:val="00B07095"/>
    <w:rsid w:val="00B07A47"/>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A0D"/>
    <w:rsid w:val="00B31F92"/>
    <w:rsid w:val="00B3228A"/>
    <w:rsid w:val="00B329DB"/>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3685"/>
    <w:rsid w:val="00B4374B"/>
    <w:rsid w:val="00B43805"/>
    <w:rsid w:val="00B43A1E"/>
    <w:rsid w:val="00B43D41"/>
    <w:rsid w:val="00B44969"/>
    <w:rsid w:val="00B461B9"/>
    <w:rsid w:val="00B4648D"/>
    <w:rsid w:val="00B47090"/>
    <w:rsid w:val="00B47A42"/>
    <w:rsid w:val="00B47B6F"/>
    <w:rsid w:val="00B502DF"/>
    <w:rsid w:val="00B50339"/>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0D8"/>
    <w:rsid w:val="00B661E6"/>
    <w:rsid w:val="00B664DB"/>
    <w:rsid w:val="00B665FE"/>
    <w:rsid w:val="00B66EB0"/>
    <w:rsid w:val="00B670C9"/>
    <w:rsid w:val="00B673CA"/>
    <w:rsid w:val="00B67F85"/>
    <w:rsid w:val="00B70426"/>
    <w:rsid w:val="00B70437"/>
    <w:rsid w:val="00B70489"/>
    <w:rsid w:val="00B7063A"/>
    <w:rsid w:val="00B710C9"/>
    <w:rsid w:val="00B7225F"/>
    <w:rsid w:val="00B72484"/>
    <w:rsid w:val="00B726E3"/>
    <w:rsid w:val="00B72A77"/>
    <w:rsid w:val="00B737C1"/>
    <w:rsid w:val="00B74199"/>
    <w:rsid w:val="00B74B79"/>
    <w:rsid w:val="00B75CE2"/>
    <w:rsid w:val="00B75D96"/>
    <w:rsid w:val="00B75E82"/>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B24"/>
    <w:rsid w:val="00B82B7B"/>
    <w:rsid w:val="00B831A4"/>
    <w:rsid w:val="00B84035"/>
    <w:rsid w:val="00B842ED"/>
    <w:rsid w:val="00B85566"/>
    <w:rsid w:val="00B86156"/>
    <w:rsid w:val="00B867C7"/>
    <w:rsid w:val="00B8691A"/>
    <w:rsid w:val="00B86D66"/>
    <w:rsid w:val="00B87718"/>
    <w:rsid w:val="00B87B32"/>
    <w:rsid w:val="00B87FDA"/>
    <w:rsid w:val="00B9003C"/>
    <w:rsid w:val="00B90B27"/>
    <w:rsid w:val="00B92A2A"/>
    <w:rsid w:val="00B92DDC"/>
    <w:rsid w:val="00B93115"/>
    <w:rsid w:val="00B941F2"/>
    <w:rsid w:val="00B944B5"/>
    <w:rsid w:val="00B945B3"/>
    <w:rsid w:val="00B949C5"/>
    <w:rsid w:val="00B94AF7"/>
    <w:rsid w:val="00B94B90"/>
    <w:rsid w:val="00B94DEE"/>
    <w:rsid w:val="00B951FF"/>
    <w:rsid w:val="00B953F0"/>
    <w:rsid w:val="00B9658D"/>
    <w:rsid w:val="00B96783"/>
    <w:rsid w:val="00B97850"/>
    <w:rsid w:val="00B97C8E"/>
    <w:rsid w:val="00BA02F7"/>
    <w:rsid w:val="00BA07FB"/>
    <w:rsid w:val="00BA0C39"/>
    <w:rsid w:val="00BA1023"/>
    <w:rsid w:val="00BA14E3"/>
    <w:rsid w:val="00BA1CAB"/>
    <w:rsid w:val="00BA2177"/>
    <w:rsid w:val="00BA259C"/>
    <w:rsid w:val="00BA3013"/>
    <w:rsid w:val="00BA346A"/>
    <w:rsid w:val="00BA3D38"/>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74E1"/>
    <w:rsid w:val="00BA74F2"/>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B7"/>
    <w:rsid w:val="00BD7812"/>
    <w:rsid w:val="00BD7917"/>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03"/>
    <w:rsid w:val="00BE4E51"/>
    <w:rsid w:val="00BE53A5"/>
    <w:rsid w:val="00BE5874"/>
    <w:rsid w:val="00BE5FEA"/>
    <w:rsid w:val="00BE641F"/>
    <w:rsid w:val="00BE680D"/>
    <w:rsid w:val="00BE75FB"/>
    <w:rsid w:val="00BE7B10"/>
    <w:rsid w:val="00BE7FDE"/>
    <w:rsid w:val="00BF01D1"/>
    <w:rsid w:val="00BF05C0"/>
    <w:rsid w:val="00BF0D6C"/>
    <w:rsid w:val="00BF1C56"/>
    <w:rsid w:val="00BF23EF"/>
    <w:rsid w:val="00BF2A42"/>
    <w:rsid w:val="00BF2A7F"/>
    <w:rsid w:val="00BF3587"/>
    <w:rsid w:val="00BF3C7B"/>
    <w:rsid w:val="00BF4231"/>
    <w:rsid w:val="00BF4261"/>
    <w:rsid w:val="00BF4A2A"/>
    <w:rsid w:val="00BF5CA5"/>
    <w:rsid w:val="00BF5E5A"/>
    <w:rsid w:val="00BF633E"/>
    <w:rsid w:val="00BF6813"/>
    <w:rsid w:val="00BF6B24"/>
    <w:rsid w:val="00BF76AC"/>
    <w:rsid w:val="00C00232"/>
    <w:rsid w:val="00C00624"/>
    <w:rsid w:val="00C02200"/>
    <w:rsid w:val="00C02A77"/>
    <w:rsid w:val="00C02D9C"/>
    <w:rsid w:val="00C02F67"/>
    <w:rsid w:val="00C03614"/>
    <w:rsid w:val="00C04583"/>
    <w:rsid w:val="00C04E0E"/>
    <w:rsid w:val="00C052A1"/>
    <w:rsid w:val="00C05E6F"/>
    <w:rsid w:val="00C06413"/>
    <w:rsid w:val="00C06784"/>
    <w:rsid w:val="00C0692B"/>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9D5"/>
    <w:rsid w:val="00C30AF8"/>
    <w:rsid w:val="00C30B19"/>
    <w:rsid w:val="00C30FF4"/>
    <w:rsid w:val="00C31BF5"/>
    <w:rsid w:val="00C31D76"/>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058C"/>
    <w:rsid w:val="00C4129A"/>
    <w:rsid w:val="00C42432"/>
    <w:rsid w:val="00C425D9"/>
    <w:rsid w:val="00C42D2F"/>
    <w:rsid w:val="00C42DA3"/>
    <w:rsid w:val="00C42FA6"/>
    <w:rsid w:val="00C42FE4"/>
    <w:rsid w:val="00C43EBE"/>
    <w:rsid w:val="00C4460A"/>
    <w:rsid w:val="00C44CCD"/>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6A40"/>
    <w:rsid w:val="00C5711D"/>
    <w:rsid w:val="00C5757D"/>
    <w:rsid w:val="00C600F1"/>
    <w:rsid w:val="00C624C4"/>
    <w:rsid w:val="00C63439"/>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A3"/>
    <w:rsid w:val="00C757B6"/>
    <w:rsid w:val="00C76D51"/>
    <w:rsid w:val="00C76DF9"/>
    <w:rsid w:val="00C76DFA"/>
    <w:rsid w:val="00C77115"/>
    <w:rsid w:val="00C77461"/>
    <w:rsid w:val="00C776C2"/>
    <w:rsid w:val="00C7777C"/>
    <w:rsid w:val="00C77926"/>
    <w:rsid w:val="00C77CDB"/>
    <w:rsid w:val="00C80449"/>
    <w:rsid w:val="00C805AF"/>
    <w:rsid w:val="00C80763"/>
    <w:rsid w:val="00C80AB0"/>
    <w:rsid w:val="00C8219F"/>
    <w:rsid w:val="00C83C7C"/>
    <w:rsid w:val="00C84487"/>
    <w:rsid w:val="00C84FDF"/>
    <w:rsid w:val="00C8525F"/>
    <w:rsid w:val="00C8583A"/>
    <w:rsid w:val="00C86A66"/>
    <w:rsid w:val="00C87E34"/>
    <w:rsid w:val="00C90270"/>
    <w:rsid w:val="00C90334"/>
    <w:rsid w:val="00C91323"/>
    <w:rsid w:val="00C916E1"/>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BAF"/>
    <w:rsid w:val="00CA46EB"/>
    <w:rsid w:val="00CA4758"/>
    <w:rsid w:val="00CA478B"/>
    <w:rsid w:val="00CA6CF1"/>
    <w:rsid w:val="00CA7369"/>
    <w:rsid w:val="00CA799A"/>
    <w:rsid w:val="00CB006F"/>
    <w:rsid w:val="00CB07A8"/>
    <w:rsid w:val="00CB1AD3"/>
    <w:rsid w:val="00CB2194"/>
    <w:rsid w:val="00CB2AE8"/>
    <w:rsid w:val="00CB36FF"/>
    <w:rsid w:val="00CB3949"/>
    <w:rsid w:val="00CB44F5"/>
    <w:rsid w:val="00CB493F"/>
    <w:rsid w:val="00CB4F3A"/>
    <w:rsid w:val="00CB5137"/>
    <w:rsid w:val="00CB59F8"/>
    <w:rsid w:val="00CB5CD1"/>
    <w:rsid w:val="00CB6037"/>
    <w:rsid w:val="00CB6B7F"/>
    <w:rsid w:val="00CB6E7E"/>
    <w:rsid w:val="00CB6FF1"/>
    <w:rsid w:val="00CB71C4"/>
    <w:rsid w:val="00CB74D7"/>
    <w:rsid w:val="00CB7C5E"/>
    <w:rsid w:val="00CB7CBB"/>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AB8"/>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067"/>
    <w:rsid w:val="00CF6B03"/>
    <w:rsid w:val="00CF6EF5"/>
    <w:rsid w:val="00CF7417"/>
    <w:rsid w:val="00CF7593"/>
    <w:rsid w:val="00D00350"/>
    <w:rsid w:val="00D005BE"/>
    <w:rsid w:val="00D009D9"/>
    <w:rsid w:val="00D01705"/>
    <w:rsid w:val="00D01983"/>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CE1"/>
    <w:rsid w:val="00D10D58"/>
    <w:rsid w:val="00D10DFF"/>
    <w:rsid w:val="00D111DE"/>
    <w:rsid w:val="00D12CFC"/>
    <w:rsid w:val="00D12E82"/>
    <w:rsid w:val="00D1399E"/>
    <w:rsid w:val="00D1412F"/>
    <w:rsid w:val="00D14F80"/>
    <w:rsid w:val="00D15019"/>
    <w:rsid w:val="00D150C0"/>
    <w:rsid w:val="00D15300"/>
    <w:rsid w:val="00D158C8"/>
    <w:rsid w:val="00D16651"/>
    <w:rsid w:val="00D172E5"/>
    <w:rsid w:val="00D17A67"/>
    <w:rsid w:val="00D17CFB"/>
    <w:rsid w:val="00D200D1"/>
    <w:rsid w:val="00D20526"/>
    <w:rsid w:val="00D2078C"/>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5BD0"/>
    <w:rsid w:val="00D370A3"/>
    <w:rsid w:val="00D37E64"/>
    <w:rsid w:val="00D37E93"/>
    <w:rsid w:val="00D40F80"/>
    <w:rsid w:val="00D41CB2"/>
    <w:rsid w:val="00D42330"/>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7274"/>
    <w:rsid w:val="00D77672"/>
    <w:rsid w:val="00D77EB6"/>
    <w:rsid w:val="00D8019A"/>
    <w:rsid w:val="00D80335"/>
    <w:rsid w:val="00D807A2"/>
    <w:rsid w:val="00D812B2"/>
    <w:rsid w:val="00D8147E"/>
    <w:rsid w:val="00D8176E"/>
    <w:rsid w:val="00D81C17"/>
    <w:rsid w:val="00D81DDA"/>
    <w:rsid w:val="00D81F80"/>
    <w:rsid w:val="00D8242D"/>
    <w:rsid w:val="00D8283F"/>
    <w:rsid w:val="00D831E0"/>
    <w:rsid w:val="00D8328B"/>
    <w:rsid w:val="00D8337F"/>
    <w:rsid w:val="00D83492"/>
    <w:rsid w:val="00D834E0"/>
    <w:rsid w:val="00D83606"/>
    <w:rsid w:val="00D837C8"/>
    <w:rsid w:val="00D8389C"/>
    <w:rsid w:val="00D83E7C"/>
    <w:rsid w:val="00D83F00"/>
    <w:rsid w:val="00D843D5"/>
    <w:rsid w:val="00D84D80"/>
    <w:rsid w:val="00D859A1"/>
    <w:rsid w:val="00D8625B"/>
    <w:rsid w:val="00D86483"/>
    <w:rsid w:val="00D8657F"/>
    <w:rsid w:val="00D86725"/>
    <w:rsid w:val="00D86819"/>
    <w:rsid w:val="00D86940"/>
    <w:rsid w:val="00D86A62"/>
    <w:rsid w:val="00D86EF9"/>
    <w:rsid w:val="00D87613"/>
    <w:rsid w:val="00D87CF7"/>
    <w:rsid w:val="00D87EF7"/>
    <w:rsid w:val="00D9091E"/>
    <w:rsid w:val="00D90D5B"/>
    <w:rsid w:val="00D90E2E"/>
    <w:rsid w:val="00D9300C"/>
    <w:rsid w:val="00D93301"/>
    <w:rsid w:val="00D941D0"/>
    <w:rsid w:val="00D945B6"/>
    <w:rsid w:val="00D9472F"/>
    <w:rsid w:val="00D95BB8"/>
    <w:rsid w:val="00D96293"/>
    <w:rsid w:val="00D966BC"/>
    <w:rsid w:val="00D97891"/>
    <w:rsid w:val="00DA05DA"/>
    <w:rsid w:val="00DA09D1"/>
    <w:rsid w:val="00DA183D"/>
    <w:rsid w:val="00DA24A5"/>
    <w:rsid w:val="00DA31E4"/>
    <w:rsid w:val="00DA34AA"/>
    <w:rsid w:val="00DA35FF"/>
    <w:rsid w:val="00DA38DC"/>
    <w:rsid w:val="00DA3D8F"/>
    <w:rsid w:val="00DA4CB3"/>
    <w:rsid w:val="00DA5BE1"/>
    <w:rsid w:val="00DA5ED8"/>
    <w:rsid w:val="00DA60DA"/>
    <w:rsid w:val="00DA62DD"/>
    <w:rsid w:val="00DA63E2"/>
    <w:rsid w:val="00DA6B09"/>
    <w:rsid w:val="00DA6DD0"/>
    <w:rsid w:val="00DA7501"/>
    <w:rsid w:val="00DA7BC4"/>
    <w:rsid w:val="00DB0359"/>
    <w:rsid w:val="00DB0E64"/>
    <w:rsid w:val="00DB14EE"/>
    <w:rsid w:val="00DB1964"/>
    <w:rsid w:val="00DB1AD5"/>
    <w:rsid w:val="00DB231B"/>
    <w:rsid w:val="00DB297B"/>
    <w:rsid w:val="00DB29CD"/>
    <w:rsid w:val="00DB2D85"/>
    <w:rsid w:val="00DB305B"/>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1867"/>
    <w:rsid w:val="00DC191E"/>
    <w:rsid w:val="00DC1C32"/>
    <w:rsid w:val="00DC24F4"/>
    <w:rsid w:val="00DC25D9"/>
    <w:rsid w:val="00DC28EE"/>
    <w:rsid w:val="00DC2C72"/>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362"/>
    <w:rsid w:val="00DF0873"/>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766"/>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BA2"/>
    <w:rsid w:val="00E051C0"/>
    <w:rsid w:val="00E0532F"/>
    <w:rsid w:val="00E0580A"/>
    <w:rsid w:val="00E05D69"/>
    <w:rsid w:val="00E06BC4"/>
    <w:rsid w:val="00E07A87"/>
    <w:rsid w:val="00E1044E"/>
    <w:rsid w:val="00E10817"/>
    <w:rsid w:val="00E1194E"/>
    <w:rsid w:val="00E11A73"/>
    <w:rsid w:val="00E12099"/>
    <w:rsid w:val="00E12C5C"/>
    <w:rsid w:val="00E1319D"/>
    <w:rsid w:val="00E137B7"/>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5012"/>
    <w:rsid w:val="00E553D1"/>
    <w:rsid w:val="00E55E4D"/>
    <w:rsid w:val="00E56215"/>
    <w:rsid w:val="00E56322"/>
    <w:rsid w:val="00E56760"/>
    <w:rsid w:val="00E56845"/>
    <w:rsid w:val="00E56955"/>
    <w:rsid w:val="00E5709F"/>
    <w:rsid w:val="00E570B7"/>
    <w:rsid w:val="00E5718C"/>
    <w:rsid w:val="00E573FC"/>
    <w:rsid w:val="00E602E9"/>
    <w:rsid w:val="00E607E5"/>
    <w:rsid w:val="00E609D3"/>
    <w:rsid w:val="00E617D6"/>
    <w:rsid w:val="00E61C43"/>
    <w:rsid w:val="00E61E8D"/>
    <w:rsid w:val="00E61F29"/>
    <w:rsid w:val="00E61F32"/>
    <w:rsid w:val="00E6232D"/>
    <w:rsid w:val="00E631A5"/>
    <w:rsid w:val="00E63E3E"/>
    <w:rsid w:val="00E64C20"/>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BCB"/>
    <w:rsid w:val="00E75113"/>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1E2"/>
    <w:rsid w:val="00E954FD"/>
    <w:rsid w:val="00E9574C"/>
    <w:rsid w:val="00E95F53"/>
    <w:rsid w:val="00E961F8"/>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5009"/>
    <w:rsid w:val="00EA55D9"/>
    <w:rsid w:val="00EA5928"/>
    <w:rsid w:val="00EA62E3"/>
    <w:rsid w:val="00EA6B11"/>
    <w:rsid w:val="00EA7B62"/>
    <w:rsid w:val="00EB04AC"/>
    <w:rsid w:val="00EB0501"/>
    <w:rsid w:val="00EB0BA9"/>
    <w:rsid w:val="00EB1299"/>
    <w:rsid w:val="00EB23B3"/>
    <w:rsid w:val="00EB289E"/>
    <w:rsid w:val="00EB2A7F"/>
    <w:rsid w:val="00EB2BAE"/>
    <w:rsid w:val="00EB2DAC"/>
    <w:rsid w:val="00EB2E59"/>
    <w:rsid w:val="00EB31FE"/>
    <w:rsid w:val="00EB357D"/>
    <w:rsid w:val="00EB367E"/>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7566"/>
    <w:rsid w:val="00ED015D"/>
    <w:rsid w:val="00ED017B"/>
    <w:rsid w:val="00ED0882"/>
    <w:rsid w:val="00ED106D"/>
    <w:rsid w:val="00ED1339"/>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C08"/>
    <w:rsid w:val="00ED6C37"/>
    <w:rsid w:val="00ED7B8F"/>
    <w:rsid w:val="00ED7E34"/>
    <w:rsid w:val="00EE0106"/>
    <w:rsid w:val="00EE0743"/>
    <w:rsid w:val="00EE0B49"/>
    <w:rsid w:val="00EE0E4A"/>
    <w:rsid w:val="00EE13E6"/>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811"/>
    <w:rsid w:val="00F13A53"/>
    <w:rsid w:val="00F14188"/>
    <w:rsid w:val="00F142E8"/>
    <w:rsid w:val="00F1472C"/>
    <w:rsid w:val="00F1480A"/>
    <w:rsid w:val="00F1488B"/>
    <w:rsid w:val="00F15099"/>
    <w:rsid w:val="00F156E9"/>
    <w:rsid w:val="00F15D4B"/>
    <w:rsid w:val="00F1652D"/>
    <w:rsid w:val="00F16B1B"/>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60BA"/>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701"/>
    <w:rsid w:val="00F3316D"/>
    <w:rsid w:val="00F33F15"/>
    <w:rsid w:val="00F34B08"/>
    <w:rsid w:val="00F35514"/>
    <w:rsid w:val="00F3580E"/>
    <w:rsid w:val="00F35F13"/>
    <w:rsid w:val="00F3711F"/>
    <w:rsid w:val="00F379CC"/>
    <w:rsid w:val="00F37B5D"/>
    <w:rsid w:val="00F40419"/>
    <w:rsid w:val="00F40582"/>
    <w:rsid w:val="00F4064F"/>
    <w:rsid w:val="00F40702"/>
    <w:rsid w:val="00F4130E"/>
    <w:rsid w:val="00F416A4"/>
    <w:rsid w:val="00F41985"/>
    <w:rsid w:val="00F41993"/>
    <w:rsid w:val="00F41B3E"/>
    <w:rsid w:val="00F42D70"/>
    <w:rsid w:val="00F432F4"/>
    <w:rsid w:val="00F43F1B"/>
    <w:rsid w:val="00F44D19"/>
    <w:rsid w:val="00F44F2C"/>
    <w:rsid w:val="00F45688"/>
    <w:rsid w:val="00F458F4"/>
    <w:rsid w:val="00F46380"/>
    <w:rsid w:val="00F46387"/>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AF"/>
    <w:rsid w:val="00F8278F"/>
    <w:rsid w:val="00F82937"/>
    <w:rsid w:val="00F83211"/>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90DAE"/>
    <w:rsid w:val="00F90EEE"/>
    <w:rsid w:val="00F9138C"/>
    <w:rsid w:val="00F918A5"/>
    <w:rsid w:val="00F92858"/>
    <w:rsid w:val="00F9287F"/>
    <w:rsid w:val="00F929A5"/>
    <w:rsid w:val="00F92F45"/>
    <w:rsid w:val="00F93447"/>
    <w:rsid w:val="00F93840"/>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2AF"/>
    <w:rsid w:val="00FB17CE"/>
    <w:rsid w:val="00FB2D73"/>
    <w:rsid w:val="00FB3B4F"/>
    <w:rsid w:val="00FB411B"/>
    <w:rsid w:val="00FB41BB"/>
    <w:rsid w:val="00FB42A6"/>
    <w:rsid w:val="00FB449D"/>
    <w:rsid w:val="00FB4761"/>
    <w:rsid w:val="00FB4AB5"/>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1332"/>
    <w:rsid w:val="00FD1ECE"/>
    <w:rsid w:val="00FD2134"/>
    <w:rsid w:val="00FD250B"/>
    <w:rsid w:val="00FD2795"/>
    <w:rsid w:val="00FD2EB9"/>
    <w:rsid w:val="00FD3607"/>
    <w:rsid w:val="00FD3DA3"/>
    <w:rsid w:val="00FD5856"/>
    <w:rsid w:val="00FD5D1E"/>
    <w:rsid w:val="00FD62B6"/>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BD7"/>
    <w:rsid w:val="00FE2D70"/>
    <w:rsid w:val="00FE3011"/>
    <w:rsid w:val="00FE48C5"/>
    <w:rsid w:val="00FE56BC"/>
    <w:rsid w:val="00FE5BA7"/>
    <w:rsid w:val="00FE5E23"/>
    <w:rsid w:val="00FE5EF6"/>
    <w:rsid w:val="00FE6900"/>
    <w:rsid w:val="00FE6DA2"/>
    <w:rsid w:val="00FE7943"/>
    <w:rsid w:val="00FE7C30"/>
    <w:rsid w:val="00FF000C"/>
    <w:rsid w:val="00FF0236"/>
    <w:rsid w:val="00FF067B"/>
    <w:rsid w:val="00FF07A6"/>
    <w:rsid w:val="00FF08E4"/>
    <w:rsid w:val="00FF0DFC"/>
    <w:rsid w:val="00FF266D"/>
    <w:rsid w:val="00FF2C6B"/>
    <w:rsid w:val="00FF3017"/>
    <w:rsid w:val="00FF3767"/>
    <w:rsid w:val="00FF3E1D"/>
    <w:rsid w:val="00FF5173"/>
    <w:rsid w:val="00FF5759"/>
    <w:rsid w:val="00FF581C"/>
    <w:rsid w:val="00FF59C6"/>
    <w:rsid w:val="00FF616A"/>
    <w:rsid w:val="00FF65EB"/>
    <w:rsid w:val="00FF6B20"/>
    <w:rsid w:val="00FF6C7C"/>
    <w:rsid w:val="00FF702F"/>
    <w:rsid w:val="00FF798D"/>
    <w:rsid w:val="0152BE5D"/>
    <w:rsid w:val="0CF1322D"/>
    <w:rsid w:val="0E090940"/>
    <w:rsid w:val="17269520"/>
    <w:rsid w:val="19EDD358"/>
    <w:rsid w:val="1DED9E35"/>
    <w:rsid w:val="21B4935B"/>
    <w:rsid w:val="493FAFF1"/>
    <w:rsid w:val="56F1DD23"/>
    <w:rsid w:val="5E4A1D26"/>
    <w:rsid w:val="690FA118"/>
    <w:rsid w:val="69259FD0"/>
    <w:rsid w:val="707AFAEA"/>
    <w:rsid w:val="715E7AFC"/>
    <w:rsid w:val="749D0AF1"/>
    <w:rsid w:val="751C48C2"/>
    <w:rsid w:val="763E3827"/>
    <w:rsid w:val="780932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2CD65"/>
  <w15:docId w15:val="{1E17CF13-DE5A-4ADA-8467-56406AA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uiPriority w:val="99"/>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uiPriority w:val="99"/>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 w:type="character" w:customStyle="1" w:styleId="TextoindependienteCar">
    <w:name w:val="Texto independiente Car"/>
    <w:link w:val="Textoindependiente"/>
    <w:rsid w:val="00DF5766"/>
    <w:rPr>
      <w:rFonts w:ascii="Verdana" w:hAnsi="Verdana"/>
      <w:spacing w:val="-3"/>
      <w:sz w:val="24"/>
      <w:lang w:val="es-ES_tradnl" w:eastAsia="es-ES"/>
    </w:rPr>
  </w:style>
  <w:style w:type="paragraph" w:styleId="Textoindependiente3">
    <w:name w:val="Body Text 3"/>
    <w:basedOn w:val="Normal"/>
    <w:link w:val="Textoindependiente3Car"/>
    <w:rsid w:val="00DF5766"/>
    <w:pPr>
      <w:spacing w:after="120"/>
    </w:pPr>
    <w:rPr>
      <w:sz w:val="16"/>
      <w:szCs w:val="16"/>
    </w:rPr>
  </w:style>
  <w:style w:type="character" w:customStyle="1" w:styleId="Textoindependiente3Car">
    <w:name w:val="Texto independiente 3 Car"/>
    <w:basedOn w:val="Fuentedeprrafopredeter"/>
    <w:link w:val="Textoindependiente3"/>
    <w:rsid w:val="00DF5766"/>
    <w:rPr>
      <w:sz w:val="16"/>
      <w:szCs w:val="16"/>
      <w:lang w:val="es-ES_tradnl" w:eastAsia="es-ES"/>
    </w:rPr>
  </w:style>
  <w:style w:type="paragraph" w:styleId="Textocomentario">
    <w:name w:val="annotation text"/>
    <w:basedOn w:val="Normal"/>
    <w:link w:val="TextocomentarioCar"/>
    <w:semiHidden/>
    <w:unhideWhenUsed/>
    <w:rsid w:val="00A02E47"/>
  </w:style>
  <w:style w:type="character" w:customStyle="1" w:styleId="TextocomentarioCar">
    <w:name w:val="Texto comentario Car"/>
    <w:basedOn w:val="Fuentedeprrafopredeter"/>
    <w:link w:val="Textocomentario"/>
    <w:semiHidden/>
    <w:rsid w:val="00A02E47"/>
    <w:rPr>
      <w:lang w:val="es-ES_tradnl" w:eastAsia="es-ES"/>
    </w:rPr>
  </w:style>
  <w:style w:type="character" w:styleId="Refdecomentario">
    <w:name w:val="annotation reference"/>
    <w:basedOn w:val="Fuentedeprrafopredeter"/>
    <w:semiHidden/>
    <w:unhideWhenUsed/>
    <w:rsid w:val="00A02E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41971873">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91022016">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855847697">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41107322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7ee43bff664c48b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4A57-E783-487F-8A44-DFACC141B015}">
  <ds:schemaRefs>
    <ds:schemaRef ds:uri="http://schemas.microsoft.com/sharepoint/v3/contenttype/forms"/>
  </ds:schemaRefs>
</ds:datastoreItem>
</file>

<file path=customXml/itemProps2.xml><?xml version="1.0" encoding="utf-8"?>
<ds:datastoreItem xmlns:ds="http://schemas.openxmlformats.org/officeDocument/2006/customXml" ds:itemID="{EC8168FB-1FA6-45AA-8CD2-AF18CC820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98F525-606B-4AA2-BE4F-A749C3717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DC021-A8B3-4E1C-AE0F-9FC71575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4572</Words>
  <Characters>25151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16</cp:revision>
  <cp:lastPrinted>2019-07-17T19:31:00Z</cp:lastPrinted>
  <dcterms:created xsi:type="dcterms:W3CDTF">2021-02-11T13:14:00Z</dcterms:created>
  <dcterms:modified xsi:type="dcterms:W3CDTF">2021-03-19T23:42:00Z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