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94343" w14:textId="77777777" w:rsidR="002E552D" w:rsidRPr="008A290B" w:rsidRDefault="002E552D" w:rsidP="002E552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DA62EBE" w14:textId="77777777" w:rsidR="002E552D" w:rsidRDefault="002E552D" w:rsidP="002E552D">
      <w:pPr>
        <w:jc w:val="both"/>
        <w:rPr>
          <w:rFonts w:ascii="Arial" w:hAnsi="Arial" w:cs="Arial"/>
          <w:sz w:val="20"/>
          <w:szCs w:val="20"/>
          <w:lang w:val="es-419"/>
        </w:rPr>
      </w:pPr>
    </w:p>
    <w:p w14:paraId="2B5BFADA" w14:textId="47A9D073" w:rsidR="002E552D" w:rsidRPr="00E32969" w:rsidRDefault="002E552D" w:rsidP="002E552D">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4B764B">
        <w:rPr>
          <w:rFonts w:ascii="Arial" w:hAnsi="Arial" w:cs="Arial"/>
          <w:b/>
          <w:bCs/>
          <w:iCs/>
          <w:sz w:val="20"/>
          <w:szCs w:val="20"/>
          <w:lang w:val="es-419" w:eastAsia="fr-FR"/>
        </w:rPr>
        <w:t xml:space="preserve">RESPONSABILIDAD MÉDICA / ELEMENTOS / </w:t>
      </w:r>
      <w:r w:rsidR="008552E2">
        <w:rPr>
          <w:rFonts w:ascii="Arial" w:hAnsi="Arial" w:cs="Arial"/>
          <w:b/>
          <w:bCs/>
          <w:iCs/>
          <w:sz w:val="20"/>
          <w:szCs w:val="20"/>
          <w:lang w:val="es-419" w:eastAsia="fr-FR"/>
        </w:rPr>
        <w:t>ACCIÓN U OMISIÓN, DAÑO, CULPA O DOLO Y RELACIÓN CAUSAL / OBLIGACIÓN DE MEDIO / CARGA PROBATORIA DEL DEMANDANTE / DEMOSTRAR LA CULPA / PRUEBA TÉCNICA / ESCASO VALOR PROBATORIO DE LA HISTORIA CLÍNICA.</w:t>
      </w:r>
    </w:p>
    <w:p w14:paraId="02B35025" w14:textId="77777777" w:rsidR="002E552D" w:rsidRPr="00E32969" w:rsidRDefault="002E552D" w:rsidP="002E552D">
      <w:pPr>
        <w:jc w:val="both"/>
        <w:rPr>
          <w:rFonts w:ascii="Arial" w:hAnsi="Arial" w:cs="Arial"/>
          <w:sz w:val="20"/>
          <w:szCs w:val="20"/>
          <w:lang w:val="es-419"/>
        </w:rPr>
      </w:pPr>
    </w:p>
    <w:p w14:paraId="341651D7" w14:textId="4BA1123C" w:rsidR="002E552D" w:rsidRPr="00E32969" w:rsidRDefault="00E42FFE" w:rsidP="002E552D">
      <w:pPr>
        <w:jc w:val="both"/>
        <w:rPr>
          <w:rFonts w:ascii="Arial" w:hAnsi="Arial" w:cs="Arial"/>
          <w:sz w:val="20"/>
          <w:szCs w:val="20"/>
          <w:lang w:val="es-419"/>
        </w:rPr>
      </w:pPr>
      <w:r w:rsidRPr="00E42FFE">
        <w:rPr>
          <w:rFonts w:ascii="Arial" w:hAnsi="Arial" w:cs="Arial"/>
          <w:sz w:val="20"/>
          <w:szCs w:val="20"/>
          <w:lang w:val="es-419"/>
        </w:rPr>
        <w:t>Para abordar lo que es materia de disenso, brevemente se recuerda que esta Corporación ha sostenido que la responsabilidad civil médica comporta la concurrencia de varios elementos: la acción o la omisión por parte del galeno en el ejercicio de su profesión; el daño padecido por el paciente o, en general, por las víctimas, la culpa o el dolo y la relación causal entre el hecho y el daño; y si ella es contractual, por supuesto, es menester acreditar su fuente.</w:t>
      </w:r>
      <w:r>
        <w:rPr>
          <w:rFonts w:ascii="Arial" w:hAnsi="Arial" w:cs="Arial"/>
          <w:sz w:val="20"/>
          <w:szCs w:val="20"/>
          <w:lang w:val="es-419"/>
        </w:rPr>
        <w:t xml:space="preserve"> (…)</w:t>
      </w:r>
    </w:p>
    <w:p w14:paraId="574E7A00" w14:textId="77777777" w:rsidR="002E552D" w:rsidRPr="00E32969" w:rsidRDefault="002E552D" w:rsidP="002E552D">
      <w:pPr>
        <w:jc w:val="both"/>
        <w:rPr>
          <w:rFonts w:ascii="Arial" w:hAnsi="Arial" w:cs="Arial"/>
          <w:sz w:val="20"/>
          <w:szCs w:val="20"/>
          <w:lang w:val="es-419"/>
        </w:rPr>
      </w:pPr>
    </w:p>
    <w:p w14:paraId="78AB3B1F" w14:textId="21435060" w:rsidR="002E552D" w:rsidRDefault="00E42FFE" w:rsidP="002E552D">
      <w:pPr>
        <w:jc w:val="both"/>
        <w:rPr>
          <w:rFonts w:ascii="Arial" w:hAnsi="Arial" w:cs="Arial"/>
          <w:sz w:val="20"/>
          <w:szCs w:val="20"/>
          <w:lang w:val="es-419"/>
        </w:rPr>
      </w:pPr>
      <w:r w:rsidRPr="00E42FFE">
        <w:rPr>
          <w:rFonts w:ascii="Arial" w:hAnsi="Arial" w:cs="Arial"/>
          <w:sz w:val="20"/>
          <w:szCs w:val="20"/>
          <w:lang w:val="es-419"/>
        </w:rPr>
        <w:t>Como lo que se adquiere es un compromiso de actuar dentro de los postulados legales y de la ciencia propia, de antaño se admite que la actividad médica involucra obligaciones de medio y no de resultado, a pesar de que, excepcionalmente, el galeno se pueda comprometer con este. Más claro es esto desde la vigencia de la Ley 1438 de 2011 que expresamente así lo consagra, en su artículo 104. Por tanto, lo normal es que quien demanda el resarcimiento de unos perjuicios derivados de una actividad de este tipo, deba probar su culpa</w:t>
      </w:r>
    </w:p>
    <w:p w14:paraId="5C080E65" w14:textId="77777777" w:rsidR="002E552D" w:rsidRDefault="002E552D" w:rsidP="002E552D">
      <w:pPr>
        <w:jc w:val="both"/>
        <w:rPr>
          <w:rFonts w:ascii="Arial" w:hAnsi="Arial" w:cs="Arial"/>
          <w:sz w:val="20"/>
          <w:szCs w:val="20"/>
          <w:lang w:val="es-419"/>
        </w:rPr>
      </w:pPr>
    </w:p>
    <w:p w14:paraId="3C1D1587" w14:textId="1FB171C2" w:rsidR="002E552D" w:rsidRPr="00E32969" w:rsidRDefault="006C0717" w:rsidP="002E552D">
      <w:pPr>
        <w:jc w:val="both"/>
        <w:rPr>
          <w:rFonts w:ascii="Arial" w:hAnsi="Arial" w:cs="Arial"/>
          <w:sz w:val="20"/>
          <w:szCs w:val="20"/>
          <w:lang w:val="es-419"/>
        </w:rPr>
      </w:pPr>
      <w:r>
        <w:rPr>
          <w:rFonts w:ascii="Arial" w:hAnsi="Arial" w:cs="Arial"/>
          <w:sz w:val="20"/>
          <w:szCs w:val="20"/>
          <w:lang w:val="es-419"/>
        </w:rPr>
        <w:t xml:space="preserve">… </w:t>
      </w:r>
      <w:r w:rsidRPr="006C0717">
        <w:rPr>
          <w:rFonts w:ascii="Arial" w:hAnsi="Arial" w:cs="Arial"/>
          <w:sz w:val="20"/>
          <w:szCs w:val="20"/>
          <w:lang w:val="es-419"/>
        </w:rPr>
        <w:t>se relieva que en casos como el de ahora, en los que se debate una responsabilidad médica o institucional por la deficiente prestación de un servicio, la prueba técnica, sin ser única y determinante, le permite al juez aproximarse al conocimiento que requiere para definir la litis, pues con ella se puede descubrir el comportamiento, tanto del galeno, como de las instituciones que contribuyen a la prestación de un servicio de salud y concluir si se cumplieron las reglas que aconseja la ciencia médica.</w:t>
      </w:r>
    </w:p>
    <w:p w14:paraId="42CFB7E8" w14:textId="77777777" w:rsidR="002E552D" w:rsidRDefault="002E552D" w:rsidP="002E552D">
      <w:pPr>
        <w:jc w:val="both"/>
        <w:rPr>
          <w:rFonts w:ascii="Arial" w:hAnsi="Arial" w:cs="Arial"/>
          <w:sz w:val="20"/>
          <w:szCs w:val="20"/>
        </w:rPr>
      </w:pPr>
    </w:p>
    <w:p w14:paraId="3E6EE560" w14:textId="17E94C3D" w:rsidR="004B764B" w:rsidRPr="004B764B" w:rsidRDefault="00476A8F" w:rsidP="004B764B">
      <w:pPr>
        <w:jc w:val="both"/>
        <w:rPr>
          <w:rFonts w:ascii="Arial" w:hAnsi="Arial" w:cs="Arial"/>
          <w:sz w:val="20"/>
          <w:szCs w:val="20"/>
        </w:rPr>
      </w:pPr>
      <w:r w:rsidRPr="00476A8F">
        <w:rPr>
          <w:rFonts w:ascii="Arial" w:hAnsi="Arial" w:cs="Arial"/>
          <w:sz w:val="20"/>
          <w:szCs w:val="20"/>
        </w:rPr>
        <w:t>De igual manera, se ha sostenido que ni siquiera por regla general, la historia clínica es suficiente para acreditar la mala praxis del médico; se necesita más que eso para establecer que lo que allí se consigna es contrario a lo que aconseja el devenir clínico para un caso concreto</w:t>
      </w:r>
      <w:r w:rsidR="004B764B">
        <w:rPr>
          <w:rFonts w:ascii="Arial" w:hAnsi="Arial" w:cs="Arial"/>
          <w:sz w:val="20"/>
          <w:szCs w:val="20"/>
        </w:rPr>
        <w:t xml:space="preserve">. </w:t>
      </w:r>
      <w:r w:rsidR="004B764B" w:rsidRPr="004B764B">
        <w:rPr>
          <w:rFonts w:ascii="Arial" w:hAnsi="Arial" w:cs="Arial"/>
          <w:sz w:val="20"/>
          <w:szCs w:val="20"/>
        </w:rPr>
        <w:t>Por ello, retomando la importancia de la prueba técnica, y haciendo alusión a la historia clínica, dijo también la máxima Corporación, en la sentencia SC003-2018, del 12 de enero de ese año</w:t>
      </w:r>
      <w:r w:rsidR="004B764B">
        <w:rPr>
          <w:rFonts w:ascii="Arial" w:hAnsi="Arial" w:cs="Arial"/>
          <w:sz w:val="20"/>
          <w:szCs w:val="20"/>
        </w:rPr>
        <w:t>…</w:t>
      </w:r>
      <w:r w:rsidR="004B764B" w:rsidRPr="004B764B">
        <w:rPr>
          <w:rFonts w:ascii="Arial" w:hAnsi="Arial" w:cs="Arial"/>
          <w:sz w:val="20"/>
          <w:szCs w:val="20"/>
        </w:rPr>
        <w:t xml:space="preserve"> que:</w:t>
      </w:r>
    </w:p>
    <w:p w14:paraId="3F625E94" w14:textId="77777777" w:rsidR="004B764B" w:rsidRPr="004B764B" w:rsidRDefault="004B764B" w:rsidP="004B764B">
      <w:pPr>
        <w:jc w:val="both"/>
        <w:rPr>
          <w:rFonts w:ascii="Arial" w:hAnsi="Arial" w:cs="Arial"/>
          <w:sz w:val="20"/>
          <w:szCs w:val="20"/>
        </w:rPr>
      </w:pPr>
    </w:p>
    <w:p w14:paraId="35CF0D48" w14:textId="6C557EE4" w:rsidR="002E552D" w:rsidRDefault="004B764B" w:rsidP="004B764B">
      <w:pPr>
        <w:jc w:val="both"/>
        <w:rPr>
          <w:rFonts w:ascii="Arial" w:hAnsi="Arial" w:cs="Arial"/>
          <w:sz w:val="20"/>
          <w:szCs w:val="20"/>
        </w:rPr>
      </w:pPr>
      <w:r>
        <w:rPr>
          <w:rFonts w:ascii="Arial" w:hAnsi="Arial" w:cs="Arial"/>
          <w:sz w:val="20"/>
          <w:szCs w:val="20"/>
        </w:rPr>
        <w:t xml:space="preserve">“… </w:t>
      </w:r>
      <w:r w:rsidRPr="004B764B">
        <w:rPr>
          <w:rFonts w:ascii="Arial" w:hAnsi="Arial" w:cs="Arial"/>
          <w:sz w:val="20"/>
          <w:szCs w:val="20"/>
        </w:rPr>
        <w:t>En otras palabras, la historia clínica, en sí misma, no revela los errores médicos imputados a los demandados. Esto, desde luego, no significa la postulación de una tarifa probatoria en materia de responsabilidad médica o de cualquier otra disciplina objeto de juzgamiento. Tratándose de asuntos médicos, cuyos conocimientos son especializados, se requiere esencialmente que las pruebas de esa modalidad demuestren la mala praxis</w:t>
      </w:r>
      <w:r>
        <w:rPr>
          <w:rFonts w:ascii="Arial" w:hAnsi="Arial" w:cs="Arial"/>
          <w:sz w:val="20"/>
          <w:szCs w:val="20"/>
        </w:rPr>
        <w:t>”</w:t>
      </w:r>
      <w:r w:rsidRPr="004B764B">
        <w:rPr>
          <w:rFonts w:ascii="Arial" w:hAnsi="Arial" w:cs="Arial"/>
          <w:sz w:val="20"/>
          <w:szCs w:val="20"/>
        </w:rPr>
        <w:t>.</w:t>
      </w:r>
    </w:p>
    <w:p w14:paraId="71ECF3F6" w14:textId="2A5819C8" w:rsidR="00476A8F" w:rsidRDefault="00476A8F" w:rsidP="002E552D">
      <w:pPr>
        <w:jc w:val="both"/>
        <w:rPr>
          <w:rFonts w:ascii="Arial" w:hAnsi="Arial" w:cs="Arial"/>
          <w:sz w:val="20"/>
          <w:szCs w:val="20"/>
        </w:rPr>
      </w:pPr>
    </w:p>
    <w:p w14:paraId="16274F26" w14:textId="7D1412F5" w:rsidR="00476A8F" w:rsidRDefault="00476A8F" w:rsidP="002E552D">
      <w:pPr>
        <w:jc w:val="both"/>
        <w:rPr>
          <w:rFonts w:ascii="Arial" w:hAnsi="Arial" w:cs="Arial"/>
          <w:sz w:val="20"/>
          <w:szCs w:val="20"/>
        </w:rPr>
      </w:pPr>
    </w:p>
    <w:p w14:paraId="06283D04" w14:textId="77777777" w:rsidR="00476A8F" w:rsidRDefault="00476A8F" w:rsidP="002E552D">
      <w:pPr>
        <w:jc w:val="both"/>
        <w:rPr>
          <w:rFonts w:ascii="Arial" w:hAnsi="Arial" w:cs="Arial"/>
          <w:sz w:val="20"/>
          <w:szCs w:val="20"/>
        </w:rPr>
      </w:pPr>
    </w:p>
    <w:bookmarkEnd w:id="0"/>
    <w:p w14:paraId="5B065575" w14:textId="77777777" w:rsidR="009D2512" w:rsidRPr="002E552D" w:rsidRDefault="009D2512" w:rsidP="002E552D">
      <w:pPr>
        <w:spacing w:line="276" w:lineRule="auto"/>
        <w:ind w:firstLine="1701"/>
        <w:jc w:val="both"/>
        <w:rPr>
          <w:b/>
          <w:spacing w:val="-63"/>
          <w:sz w:val="24"/>
          <w:szCs w:val="24"/>
        </w:rPr>
      </w:pPr>
      <w:r w:rsidRPr="002E552D">
        <w:rPr>
          <w:b/>
          <w:spacing w:val="10"/>
          <w:sz w:val="24"/>
          <w:szCs w:val="24"/>
        </w:rPr>
        <w:t>TRIBUNAL</w:t>
      </w:r>
      <w:r w:rsidRPr="002E552D">
        <w:rPr>
          <w:b/>
          <w:spacing w:val="39"/>
          <w:sz w:val="24"/>
          <w:szCs w:val="24"/>
        </w:rPr>
        <w:t xml:space="preserve"> </w:t>
      </w:r>
      <w:r w:rsidRPr="002E552D">
        <w:rPr>
          <w:b/>
          <w:spacing w:val="10"/>
          <w:sz w:val="24"/>
          <w:szCs w:val="24"/>
        </w:rPr>
        <w:t>SUPERIOR</w:t>
      </w:r>
      <w:r w:rsidRPr="002E552D">
        <w:rPr>
          <w:b/>
          <w:spacing w:val="42"/>
          <w:sz w:val="24"/>
          <w:szCs w:val="24"/>
        </w:rPr>
        <w:t xml:space="preserve"> </w:t>
      </w:r>
      <w:r w:rsidRPr="002E552D">
        <w:rPr>
          <w:b/>
          <w:sz w:val="24"/>
          <w:szCs w:val="24"/>
        </w:rPr>
        <w:t>DEL</w:t>
      </w:r>
      <w:r w:rsidRPr="002E552D">
        <w:rPr>
          <w:b/>
          <w:spacing w:val="39"/>
          <w:sz w:val="24"/>
          <w:szCs w:val="24"/>
        </w:rPr>
        <w:t xml:space="preserve"> </w:t>
      </w:r>
      <w:r w:rsidRPr="002E552D">
        <w:rPr>
          <w:b/>
          <w:sz w:val="24"/>
          <w:szCs w:val="24"/>
        </w:rPr>
        <w:t xml:space="preserve">DISTRITO </w:t>
      </w:r>
      <w:r w:rsidRPr="002E552D">
        <w:rPr>
          <w:b/>
          <w:spacing w:val="9"/>
          <w:sz w:val="24"/>
          <w:szCs w:val="24"/>
        </w:rPr>
        <w:t>JUDICIAL</w:t>
      </w:r>
      <w:r w:rsidRPr="002E552D">
        <w:rPr>
          <w:b/>
          <w:spacing w:val="-63"/>
          <w:sz w:val="24"/>
          <w:szCs w:val="24"/>
        </w:rPr>
        <w:t xml:space="preserve">  </w:t>
      </w:r>
    </w:p>
    <w:p w14:paraId="1D094345" w14:textId="77777777" w:rsidR="009D2512" w:rsidRPr="002E552D" w:rsidRDefault="009D2512" w:rsidP="002E552D">
      <w:pPr>
        <w:spacing w:line="276" w:lineRule="auto"/>
        <w:ind w:firstLine="1701"/>
        <w:rPr>
          <w:b/>
          <w:sz w:val="24"/>
          <w:szCs w:val="24"/>
        </w:rPr>
      </w:pPr>
      <w:r w:rsidRPr="002E552D">
        <w:rPr>
          <w:b/>
          <w:sz w:val="24"/>
          <w:szCs w:val="24"/>
        </w:rPr>
        <w:t xml:space="preserve">           SALA</w:t>
      </w:r>
      <w:r w:rsidRPr="002E552D">
        <w:rPr>
          <w:b/>
          <w:spacing w:val="24"/>
          <w:sz w:val="24"/>
          <w:szCs w:val="24"/>
        </w:rPr>
        <w:t xml:space="preserve"> </w:t>
      </w:r>
      <w:r w:rsidRPr="002E552D">
        <w:rPr>
          <w:b/>
          <w:sz w:val="24"/>
          <w:szCs w:val="24"/>
        </w:rPr>
        <w:t>DE</w:t>
      </w:r>
      <w:r w:rsidRPr="002E552D">
        <w:rPr>
          <w:b/>
          <w:spacing w:val="23"/>
          <w:sz w:val="24"/>
          <w:szCs w:val="24"/>
        </w:rPr>
        <w:t xml:space="preserve"> </w:t>
      </w:r>
      <w:r w:rsidRPr="002E552D">
        <w:rPr>
          <w:b/>
          <w:spacing w:val="9"/>
          <w:sz w:val="24"/>
          <w:szCs w:val="24"/>
        </w:rPr>
        <w:t>DECISIÓN</w:t>
      </w:r>
      <w:r w:rsidRPr="002E552D">
        <w:rPr>
          <w:b/>
          <w:spacing w:val="24"/>
          <w:sz w:val="24"/>
          <w:szCs w:val="24"/>
        </w:rPr>
        <w:t xml:space="preserve"> </w:t>
      </w:r>
      <w:r w:rsidRPr="002E552D">
        <w:rPr>
          <w:b/>
          <w:spacing w:val="9"/>
          <w:sz w:val="24"/>
          <w:szCs w:val="24"/>
        </w:rPr>
        <w:t>CIVIL-FAMILIA</w:t>
      </w:r>
    </w:p>
    <w:p w14:paraId="076678C6" w14:textId="77777777" w:rsidR="009D2512" w:rsidRPr="002E552D" w:rsidRDefault="009D2512" w:rsidP="002E552D">
      <w:pPr>
        <w:pStyle w:val="Textoindependiente"/>
        <w:spacing w:line="276" w:lineRule="auto"/>
        <w:ind w:firstLine="1701"/>
        <w:rPr>
          <w:b/>
          <w:sz w:val="24"/>
          <w:szCs w:val="24"/>
        </w:rPr>
      </w:pPr>
    </w:p>
    <w:p w14:paraId="0133FB15" w14:textId="77777777" w:rsidR="009D2512" w:rsidRPr="002E552D" w:rsidRDefault="009D2512" w:rsidP="002E552D">
      <w:pPr>
        <w:pStyle w:val="Textoindependiente"/>
        <w:spacing w:line="276" w:lineRule="auto"/>
        <w:ind w:firstLine="1701"/>
        <w:rPr>
          <w:b/>
          <w:sz w:val="24"/>
          <w:szCs w:val="24"/>
        </w:rPr>
      </w:pPr>
    </w:p>
    <w:p w14:paraId="4233FC1E" w14:textId="77777777" w:rsidR="009D2512" w:rsidRPr="002E552D" w:rsidRDefault="009D2512" w:rsidP="002E552D">
      <w:pPr>
        <w:pStyle w:val="Textoindependiente"/>
        <w:tabs>
          <w:tab w:val="left" w:pos="1701"/>
        </w:tabs>
        <w:spacing w:line="276" w:lineRule="auto"/>
        <w:ind w:left="1701"/>
        <w:rPr>
          <w:spacing w:val="1"/>
          <w:sz w:val="24"/>
          <w:szCs w:val="24"/>
        </w:rPr>
      </w:pPr>
      <w:r w:rsidRPr="002E552D">
        <w:rPr>
          <w:sz w:val="24"/>
          <w:szCs w:val="24"/>
        </w:rPr>
        <w:t>Magistrado:</w:t>
      </w:r>
      <w:r w:rsidRPr="002E552D">
        <w:rPr>
          <w:spacing w:val="1"/>
          <w:sz w:val="24"/>
          <w:szCs w:val="24"/>
        </w:rPr>
        <w:t xml:space="preserve"> </w:t>
      </w:r>
      <w:r w:rsidRPr="002E552D">
        <w:rPr>
          <w:spacing w:val="1"/>
          <w:sz w:val="24"/>
          <w:szCs w:val="24"/>
        </w:rPr>
        <w:tab/>
      </w:r>
      <w:r w:rsidRPr="002E552D">
        <w:rPr>
          <w:sz w:val="24"/>
          <w:szCs w:val="24"/>
        </w:rPr>
        <w:t>Jaime Alberto Saraza Naranjo</w:t>
      </w:r>
      <w:r w:rsidRPr="002E552D">
        <w:rPr>
          <w:spacing w:val="1"/>
          <w:sz w:val="24"/>
          <w:szCs w:val="24"/>
        </w:rPr>
        <w:t xml:space="preserve"> </w:t>
      </w:r>
    </w:p>
    <w:p w14:paraId="5F5BDA2C" w14:textId="23CB0851" w:rsidR="009D2512" w:rsidRPr="002E552D" w:rsidRDefault="009D2512" w:rsidP="002E552D">
      <w:pPr>
        <w:pStyle w:val="Textoindependiente"/>
        <w:tabs>
          <w:tab w:val="left" w:pos="1701"/>
        </w:tabs>
        <w:spacing w:line="276" w:lineRule="auto"/>
        <w:ind w:left="1701"/>
        <w:rPr>
          <w:sz w:val="24"/>
          <w:szCs w:val="24"/>
        </w:rPr>
      </w:pPr>
      <w:r w:rsidRPr="002E552D">
        <w:rPr>
          <w:sz w:val="24"/>
          <w:szCs w:val="24"/>
        </w:rPr>
        <w:t>Pereira,</w:t>
      </w:r>
      <w:r w:rsidR="004C145D" w:rsidRPr="002E552D">
        <w:rPr>
          <w:sz w:val="24"/>
          <w:szCs w:val="24"/>
        </w:rPr>
        <w:tab/>
      </w:r>
      <w:r w:rsidR="004C145D" w:rsidRPr="002E552D">
        <w:rPr>
          <w:sz w:val="24"/>
          <w:szCs w:val="24"/>
        </w:rPr>
        <w:tab/>
        <w:t xml:space="preserve">Agosto once de dos mil veintiuno </w:t>
      </w:r>
    </w:p>
    <w:p w14:paraId="6347F907" w14:textId="77777777" w:rsidR="002E552D" w:rsidRDefault="002E552D" w:rsidP="002E552D">
      <w:pPr>
        <w:pStyle w:val="Textoindependiente"/>
        <w:tabs>
          <w:tab w:val="left" w:pos="1701"/>
        </w:tabs>
        <w:spacing w:line="276" w:lineRule="auto"/>
        <w:ind w:left="1701"/>
        <w:rPr>
          <w:sz w:val="24"/>
          <w:szCs w:val="24"/>
        </w:rPr>
      </w:pPr>
    </w:p>
    <w:p w14:paraId="61CDB607" w14:textId="161678FC" w:rsidR="009D2512" w:rsidRPr="002E552D" w:rsidRDefault="009D2512" w:rsidP="002E552D">
      <w:pPr>
        <w:pStyle w:val="Textoindependiente"/>
        <w:tabs>
          <w:tab w:val="left" w:pos="1701"/>
        </w:tabs>
        <w:ind w:left="1701"/>
        <w:rPr>
          <w:sz w:val="22"/>
          <w:szCs w:val="24"/>
        </w:rPr>
      </w:pPr>
      <w:r w:rsidRPr="002E552D">
        <w:rPr>
          <w:sz w:val="22"/>
          <w:szCs w:val="24"/>
        </w:rPr>
        <w:t>Expediente:</w:t>
      </w:r>
      <w:r w:rsidR="00A57B3F">
        <w:rPr>
          <w:sz w:val="22"/>
          <w:szCs w:val="24"/>
        </w:rPr>
        <w:tab/>
      </w:r>
      <w:r w:rsidRPr="002E552D">
        <w:rPr>
          <w:sz w:val="22"/>
          <w:szCs w:val="24"/>
        </w:rPr>
        <w:tab/>
        <w:t>66001310300220130018001</w:t>
      </w:r>
    </w:p>
    <w:p w14:paraId="2BCD27E6" w14:textId="77777777" w:rsidR="009D2512" w:rsidRPr="002E552D" w:rsidRDefault="009D2512" w:rsidP="002E552D">
      <w:pPr>
        <w:pStyle w:val="Textoindependiente"/>
        <w:tabs>
          <w:tab w:val="left" w:pos="1701"/>
        </w:tabs>
        <w:ind w:left="1701"/>
        <w:rPr>
          <w:spacing w:val="-69"/>
          <w:sz w:val="22"/>
          <w:szCs w:val="24"/>
        </w:rPr>
      </w:pPr>
      <w:r w:rsidRPr="002E552D">
        <w:rPr>
          <w:sz w:val="22"/>
          <w:szCs w:val="24"/>
        </w:rPr>
        <w:t>Proceso:</w:t>
      </w:r>
      <w:r w:rsidRPr="002E552D">
        <w:rPr>
          <w:sz w:val="22"/>
          <w:szCs w:val="24"/>
        </w:rPr>
        <w:tab/>
      </w:r>
      <w:r w:rsidRPr="002E552D">
        <w:rPr>
          <w:sz w:val="22"/>
          <w:szCs w:val="24"/>
        </w:rPr>
        <w:tab/>
        <w:t>Responsabilidad médica</w:t>
      </w:r>
      <w:r w:rsidRPr="002E552D">
        <w:rPr>
          <w:spacing w:val="-69"/>
          <w:sz w:val="22"/>
          <w:szCs w:val="24"/>
        </w:rPr>
        <w:t xml:space="preserve"> </w:t>
      </w:r>
    </w:p>
    <w:p w14:paraId="788077F8" w14:textId="77777777" w:rsidR="009D2512" w:rsidRPr="002E552D" w:rsidRDefault="009D2512" w:rsidP="002E552D">
      <w:pPr>
        <w:pStyle w:val="Textoindependiente"/>
        <w:tabs>
          <w:tab w:val="left" w:pos="1701"/>
        </w:tabs>
        <w:ind w:left="1701"/>
        <w:rPr>
          <w:sz w:val="22"/>
          <w:szCs w:val="24"/>
        </w:rPr>
      </w:pPr>
      <w:r w:rsidRPr="002E552D">
        <w:rPr>
          <w:sz w:val="22"/>
          <w:szCs w:val="24"/>
        </w:rPr>
        <w:t>Demandante:</w:t>
      </w:r>
      <w:r w:rsidRPr="002E552D">
        <w:rPr>
          <w:spacing w:val="-49"/>
          <w:sz w:val="22"/>
          <w:szCs w:val="24"/>
        </w:rPr>
        <w:t xml:space="preserve"> </w:t>
      </w:r>
      <w:r w:rsidRPr="002E552D">
        <w:rPr>
          <w:spacing w:val="-49"/>
          <w:sz w:val="22"/>
          <w:szCs w:val="24"/>
        </w:rPr>
        <w:tab/>
        <w:t xml:space="preserve"> </w:t>
      </w:r>
      <w:r w:rsidRPr="002E552D">
        <w:rPr>
          <w:sz w:val="22"/>
          <w:szCs w:val="24"/>
        </w:rPr>
        <w:t>Óscar Fernando Montoya Palacio</w:t>
      </w:r>
    </w:p>
    <w:p w14:paraId="738767FE" w14:textId="3F0AD142" w:rsidR="009D2512" w:rsidRPr="002E552D" w:rsidRDefault="009D2512" w:rsidP="002E552D">
      <w:pPr>
        <w:pStyle w:val="Textoindependiente"/>
        <w:ind w:left="1701"/>
        <w:jc w:val="both"/>
        <w:rPr>
          <w:sz w:val="22"/>
          <w:szCs w:val="24"/>
        </w:rPr>
      </w:pPr>
      <w:r w:rsidRPr="002E552D">
        <w:rPr>
          <w:sz w:val="22"/>
          <w:szCs w:val="24"/>
        </w:rPr>
        <w:t xml:space="preserve">Demandado: </w:t>
      </w:r>
      <w:r w:rsidRPr="002E552D">
        <w:rPr>
          <w:sz w:val="22"/>
          <w:szCs w:val="24"/>
        </w:rPr>
        <w:tab/>
        <w:t>Comfamiliar Risaralda</w:t>
      </w:r>
    </w:p>
    <w:p w14:paraId="2CAD61B4" w14:textId="1BDA42A6" w:rsidR="009D2512" w:rsidRPr="002E552D" w:rsidRDefault="004C145D" w:rsidP="002E552D">
      <w:pPr>
        <w:pStyle w:val="Textoindependiente"/>
        <w:ind w:left="1701"/>
        <w:jc w:val="both"/>
        <w:rPr>
          <w:sz w:val="22"/>
          <w:szCs w:val="24"/>
        </w:rPr>
      </w:pPr>
      <w:r w:rsidRPr="002E552D">
        <w:rPr>
          <w:sz w:val="22"/>
          <w:szCs w:val="24"/>
        </w:rPr>
        <w:tab/>
      </w:r>
      <w:r w:rsidRPr="002E552D">
        <w:rPr>
          <w:sz w:val="22"/>
          <w:szCs w:val="24"/>
        </w:rPr>
        <w:tab/>
      </w:r>
      <w:r w:rsidRPr="002E552D">
        <w:rPr>
          <w:sz w:val="22"/>
          <w:szCs w:val="24"/>
        </w:rPr>
        <w:tab/>
      </w:r>
      <w:r w:rsidR="009D2512" w:rsidRPr="002E552D">
        <w:rPr>
          <w:sz w:val="22"/>
          <w:szCs w:val="24"/>
        </w:rPr>
        <w:t>EPS Servicio Occidental de Salud SOS</w:t>
      </w:r>
    </w:p>
    <w:p w14:paraId="1289F58F" w14:textId="62EF329E" w:rsidR="00045BF0" w:rsidRPr="002E552D" w:rsidRDefault="004C145D" w:rsidP="002E552D">
      <w:pPr>
        <w:pStyle w:val="Textoindependiente"/>
        <w:ind w:left="1701"/>
        <w:jc w:val="both"/>
        <w:rPr>
          <w:sz w:val="22"/>
          <w:szCs w:val="24"/>
        </w:rPr>
      </w:pPr>
      <w:r w:rsidRPr="002E552D">
        <w:rPr>
          <w:sz w:val="22"/>
          <w:szCs w:val="24"/>
        </w:rPr>
        <w:tab/>
      </w:r>
      <w:r w:rsidRPr="002E552D">
        <w:rPr>
          <w:sz w:val="22"/>
          <w:szCs w:val="24"/>
        </w:rPr>
        <w:tab/>
      </w:r>
      <w:r w:rsidRPr="002E552D">
        <w:rPr>
          <w:sz w:val="22"/>
          <w:szCs w:val="24"/>
        </w:rPr>
        <w:tab/>
      </w:r>
      <w:r w:rsidR="00045BF0" w:rsidRPr="002E552D">
        <w:rPr>
          <w:sz w:val="22"/>
          <w:szCs w:val="24"/>
        </w:rPr>
        <w:t>Ricardo Valdé</w:t>
      </w:r>
      <w:r w:rsidR="307AF03B" w:rsidRPr="002E552D">
        <w:rPr>
          <w:sz w:val="22"/>
          <w:szCs w:val="24"/>
        </w:rPr>
        <w:t>s</w:t>
      </w:r>
      <w:r w:rsidR="00045BF0" w:rsidRPr="002E552D">
        <w:rPr>
          <w:sz w:val="22"/>
          <w:szCs w:val="24"/>
        </w:rPr>
        <w:t xml:space="preserve"> Rendón</w:t>
      </w:r>
    </w:p>
    <w:p w14:paraId="519E2725" w14:textId="77777777" w:rsidR="009D2512" w:rsidRPr="002E552D" w:rsidRDefault="009D2512" w:rsidP="002E552D">
      <w:pPr>
        <w:pStyle w:val="Textoindependiente"/>
        <w:ind w:left="1701"/>
        <w:jc w:val="both"/>
        <w:rPr>
          <w:sz w:val="22"/>
          <w:szCs w:val="24"/>
        </w:rPr>
      </w:pPr>
      <w:r w:rsidRPr="002E552D">
        <w:rPr>
          <w:sz w:val="22"/>
          <w:szCs w:val="24"/>
        </w:rPr>
        <w:t>Recurrente:</w:t>
      </w:r>
      <w:r w:rsidRPr="002E552D">
        <w:rPr>
          <w:spacing w:val="42"/>
          <w:sz w:val="22"/>
          <w:szCs w:val="24"/>
        </w:rPr>
        <w:t xml:space="preserve"> </w:t>
      </w:r>
      <w:r w:rsidRPr="002E552D">
        <w:rPr>
          <w:spacing w:val="42"/>
          <w:sz w:val="22"/>
          <w:szCs w:val="24"/>
        </w:rPr>
        <w:tab/>
      </w:r>
      <w:r w:rsidRPr="002E552D">
        <w:rPr>
          <w:sz w:val="22"/>
          <w:szCs w:val="24"/>
        </w:rPr>
        <w:t>Parte</w:t>
      </w:r>
      <w:r w:rsidRPr="002E552D">
        <w:rPr>
          <w:spacing w:val="-1"/>
          <w:sz w:val="22"/>
          <w:szCs w:val="24"/>
        </w:rPr>
        <w:t xml:space="preserve"> </w:t>
      </w:r>
      <w:r w:rsidRPr="002E552D">
        <w:rPr>
          <w:sz w:val="22"/>
          <w:szCs w:val="24"/>
        </w:rPr>
        <w:t>demandante</w:t>
      </w:r>
    </w:p>
    <w:p w14:paraId="3B50991F" w14:textId="2D4E4884" w:rsidR="009D2512" w:rsidRPr="002E552D" w:rsidRDefault="009D2512" w:rsidP="002E552D">
      <w:pPr>
        <w:pStyle w:val="Textoindependiente"/>
        <w:ind w:left="1701"/>
        <w:jc w:val="both"/>
        <w:rPr>
          <w:sz w:val="22"/>
          <w:szCs w:val="24"/>
        </w:rPr>
      </w:pPr>
      <w:r w:rsidRPr="002E552D">
        <w:rPr>
          <w:sz w:val="22"/>
          <w:szCs w:val="24"/>
        </w:rPr>
        <w:t>Acta No.:</w:t>
      </w:r>
      <w:r w:rsidRPr="002E552D">
        <w:rPr>
          <w:sz w:val="22"/>
          <w:szCs w:val="24"/>
        </w:rPr>
        <w:tab/>
      </w:r>
      <w:r w:rsidRPr="002E552D">
        <w:rPr>
          <w:sz w:val="22"/>
          <w:szCs w:val="24"/>
        </w:rPr>
        <w:tab/>
      </w:r>
      <w:r w:rsidR="004C145D" w:rsidRPr="002E552D">
        <w:rPr>
          <w:sz w:val="22"/>
          <w:szCs w:val="24"/>
        </w:rPr>
        <w:t>367 del 9 de agosto de 2021</w:t>
      </w:r>
    </w:p>
    <w:p w14:paraId="1E0F1C92" w14:textId="2E564F99" w:rsidR="009D2512" w:rsidRPr="002E552D" w:rsidRDefault="009D2512" w:rsidP="002E552D">
      <w:pPr>
        <w:pStyle w:val="Textoindependiente"/>
        <w:ind w:left="1701"/>
        <w:jc w:val="both"/>
        <w:rPr>
          <w:sz w:val="22"/>
          <w:szCs w:val="24"/>
        </w:rPr>
      </w:pPr>
      <w:r w:rsidRPr="002E552D">
        <w:rPr>
          <w:sz w:val="22"/>
          <w:szCs w:val="24"/>
        </w:rPr>
        <w:t>Sentencia</w:t>
      </w:r>
      <w:r w:rsidRPr="002E552D">
        <w:rPr>
          <w:spacing w:val="-4"/>
          <w:sz w:val="22"/>
          <w:szCs w:val="24"/>
        </w:rPr>
        <w:t xml:space="preserve"> </w:t>
      </w:r>
      <w:r w:rsidRPr="002E552D">
        <w:rPr>
          <w:sz w:val="22"/>
          <w:szCs w:val="24"/>
        </w:rPr>
        <w:t>N°:</w:t>
      </w:r>
      <w:r w:rsidRPr="002E552D">
        <w:rPr>
          <w:sz w:val="22"/>
          <w:szCs w:val="24"/>
        </w:rPr>
        <w:tab/>
        <w:t>TSP.</w:t>
      </w:r>
      <w:r w:rsidR="00FE330F">
        <w:rPr>
          <w:sz w:val="22"/>
          <w:szCs w:val="24"/>
        </w:rPr>
        <w:t xml:space="preserve"> </w:t>
      </w:r>
      <w:bookmarkStart w:id="1" w:name="_GoBack"/>
      <w:bookmarkEnd w:id="1"/>
      <w:r w:rsidRPr="002E552D">
        <w:rPr>
          <w:sz w:val="22"/>
          <w:szCs w:val="24"/>
        </w:rPr>
        <w:t>SC-</w:t>
      </w:r>
      <w:r w:rsidR="004C145D" w:rsidRPr="002E552D">
        <w:rPr>
          <w:sz w:val="22"/>
          <w:szCs w:val="24"/>
        </w:rPr>
        <w:t>0063</w:t>
      </w:r>
      <w:r w:rsidRPr="002E552D">
        <w:rPr>
          <w:sz w:val="22"/>
          <w:szCs w:val="24"/>
        </w:rPr>
        <w:t>-2021</w:t>
      </w:r>
    </w:p>
    <w:p w14:paraId="44C7CC81" w14:textId="77777777" w:rsidR="009D2512" w:rsidRPr="002E552D" w:rsidRDefault="009D2512" w:rsidP="002E552D">
      <w:pPr>
        <w:spacing w:line="276" w:lineRule="auto"/>
        <w:jc w:val="both"/>
        <w:rPr>
          <w:sz w:val="24"/>
          <w:szCs w:val="24"/>
        </w:rPr>
      </w:pPr>
    </w:p>
    <w:p w14:paraId="3FFD44EF" w14:textId="77777777" w:rsidR="009D2512" w:rsidRPr="002E552D" w:rsidRDefault="009D2512" w:rsidP="002E552D">
      <w:pPr>
        <w:spacing w:line="276" w:lineRule="auto"/>
        <w:jc w:val="both"/>
        <w:rPr>
          <w:spacing w:val="-1"/>
          <w:sz w:val="24"/>
          <w:szCs w:val="24"/>
        </w:rPr>
      </w:pPr>
    </w:p>
    <w:p w14:paraId="724A5705" w14:textId="13EA8576" w:rsidR="009D2512" w:rsidRPr="002E552D" w:rsidRDefault="009D2512" w:rsidP="002E552D">
      <w:pPr>
        <w:spacing w:line="276" w:lineRule="auto"/>
        <w:ind w:firstLine="1701"/>
        <w:jc w:val="both"/>
        <w:rPr>
          <w:b/>
          <w:bCs/>
          <w:sz w:val="24"/>
          <w:szCs w:val="24"/>
        </w:rPr>
      </w:pPr>
      <w:r w:rsidRPr="002E552D">
        <w:rPr>
          <w:spacing w:val="-1"/>
          <w:sz w:val="24"/>
          <w:szCs w:val="24"/>
        </w:rPr>
        <w:lastRenderedPageBreak/>
        <w:t>Resuelve</w:t>
      </w:r>
      <w:r w:rsidRPr="002E552D">
        <w:rPr>
          <w:spacing w:val="-17"/>
          <w:sz w:val="24"/>
          <w:szCs w:val="24"/>
        </w:rPr>
        <w:t xml:space="preserve"> </w:t>
      </w:r>
      <w:r w:rsidRPr="002E552D">
        <w:rPr>
          <w:sz w:val="24"/>
          <w:szCs w:val="24"/>
        </w:rPr>
        <w:t>la</w:t>
      </w:r>
      <w:r w:rsidRPr="002E552D">
        <w:rPr>
          <w:spacing w:val="-18"/>
          <w:sz w:val="24"/>
          <w:szCs w:val="24"/>
        </w:rPr>
        <w:t xml:space="preserve"> </w:t>
      </w:r>
      <w:r w:rsidRPr="002E552D">
        <w:rPr>
          <w:sz w:val="24"/>
          <w:szCs w:val="24"/>
        </w:rPr>
        <w:t>Sala</w:t>
      </w:r>
      <w:r w:rsidRPr="002E552D">
        <w:rPr>
          <w:spacing w:val="-18"/>
          <w:sz w:val="24"/>
          <w:szCs w:val="24"/>
        </w:rPr>
        <w:t xml:space="preserve"> </w:t>
      </w:r>
      <w:r w:rsidRPr="002E552D">
        <w:rPr>
          <w:sz w:val="24"/>
          <w:szCs w:val="24"/>
        </w:rPr>
        <w:t>el</w:t>
      </w:r>
      <w:r w:rsidRPr="002E552D">
        <w:rPr>
          <w:spacing w:val="-18"/>
          <w:sz w:val="24"/>
          <w:szCs w:val="24"/>
        </w:rPr>
        <w:t xml:space="preserve"> </w:t>
      </w:r>
      <w:r w:rsidRPr="002E552D">
        <w:rPr>
          <w:sz w:val="24"/>
          <w:szCs w:val="24"/>
        </w:rPr>
        <w:t>recurso</w:t>
      </w:r>
      <w:r w:rsidRPr="002E552D">
        <w:rPr>
          <w:spacing w:val="-16"/>
          <w:sz w:val="24"/>
          <w:szCs w:val="24"/>
        </w:rPr>
        <w:t xml:space="preserve"> </w:t>
      </w:r>
      <w:r w:rsidRPr="002E552D">
        <w:rPr>
          <w:sz w:val="24"/>
          <w:szCs w:val="24"/>
        </w:rPr>
        <w:t>de</w:t>
      </w:r>
      <w:r w:rsidRPr="002E552D">
        <w:rPr>
          <w:spacing w:val="-17"/>
          <w:sz w:val="24"/>
          <w:szCs w:val="24"/>
        </w:rPr>
        <w:t xml:space="preserve"> </w:t>
      </w:r>
      <w:r w:rsidRPr="002E552D">
        <w:rPr>
          <w:sz w:val="24"/>
          <w:szCs w:val="24"/>
        </w:rPr>
        <w:t>apelación</w:t>
      </w:r>
      <w:r w:rsidRPr="002E552D">
        <w:rPr>
          <w:spacing w:val="-16"/>
          <w:sz w:val="24"/>
          <w:szCs w:val="24"/>
        </w:rPr>
        <w:t xml:space="preserve"> </w:t>
      </w:r>
      <w:r w:rsidRPr="002E552D">
        <w:rPr>
          <w:sz w:val="24"/>
          <w:szCs w:val="24"/>
        </w:rPr>
        <w:t>propuest</w:t>
      </w:r>
      <w:r w:rsidR="00F8683A" w:rsidRPr="002E552D">
        <w:rPr>
          <w:sz w:val="24"/>
          <w:szCs w:val="24"/>
        </w:rPr>
        <w:t xml:space="preserve">o </w:t>
      </w:r>
      <w:r w:rsidRPr="002E552D">
        <w:rPr>
          <w:sz w:val="24"/>
          <w:szCs w:val="24"/>
        </w:rPr>
        <w:t>por</w:t>
      </w:r>
      <w:r w:rsidRPr="002E552D">
        <w:rPr>
          <w:spacing w:val="-5"/>
          <w:sz w:val="24"/>
          <w:szCs w:val="24"/>
        </w:rPr>
        <w:t xml:space="preserve"> </w:t>
      </w:r>
      <w:r w:rsidRPr="002E552D">
        <w:rPr>
          <w:sz w:val="24"/>
          <w:szCs w:val="24"/>
        </w:rPr>
        <w:t>la</w:t>
      </w:r>
      <w:r w:rsidRPr="002E552D">
        <w:rPr>
          <w:spacing w:val="-7"/>
          <w:sz w:val="24"/>
          <w:szCs w:val="24"/>
        </w:rPr>
        <w:t xml:space="preserve"> </w:t>
      </w:r>
      <w:r w:rsidRPr="002E552D">
        <w:rPr>
          <w:sz w:val="24"/>
          <w:szCs w:val="24"/>
        </w:rPr>
        <w:t>parte</w:t>
      </w:r>
      <w:r w:rsidRPr="002E552D">
        <w:rPr>
          <w:spacing w:val="-4"/>
          <w:sz w:val="24"/>
          <w:szCs w:val="24"/>
        </w:rPr>
        <w:t xml:space="preserve"> </w:t>
      </w:r>
      <w:r w:rsidRPr="002E552D">
        <w:rPr>
          <w:sz w:val="24"/>
          <w:szCs w:val="24"/>
        </w:rPr>
        <w:t>demandante</w:t>
      </w:r>
      <w:r w:rsidRPr="002E552D">
        <w:rPr>
          <w:spacing w:val="-6"/>
          <w:sz w:val="24"/>
          <w:szCs w:val="24"/>
        </w:rPr>
        <w:t xml:space="preserve"> </w:t>
      </w:r>
      <w:r w:rsidRPr="002E552D">
        <w:rPr>
          <w:sz w:val="24"/>
          <w:szCs w:val="24"/>
        </w:rPr>
        <w:t>contra</w:t>
      </w:r>
      <w:r w:rsidRPr="002E552D">
        <w:rPr>
          <w:spacing w:val="-7"/>
          <w:sz w:val="24"/>
          <w:szCs w:val="24"/>
        </w:rPr>
        <w:t xml:space="preserve"> </w:t>
      </w:r>
      <w:r w:rsidRPr="002E552D">
        <w:rPr>
          <w:sz w:val="24"/>
          <w:szCs w:val="24"/>
        </w:rPr>
        <w:t>la</w:t>
      </w:r>
      <w:r w:rsidRPr="002E552D">
        <w:rPr>
          <w:spacing w:val="-6"/>
          <w:sz w:val="24"/>
          <w:szCs w:val="24"/>
        </w:rPr>
        <w:t xml:space="preserve"> </w:t>
      </w:r>
      <w:r w:rsidRPr="002E552D">
        <w:rPr>
          <w:sz w:val="24"/>
          <w:szCs w:val="24"/>
        </w:rPr>
        <w:t>sentencia</w:t>
      </w:r>
      <w:r w:rsidRPr="002E552D">
        <w:rPr>
          <w:spacing w:val="-7"/>
          <w:sz w:val="24"/>
          <w:szCs w:val="24"/>
        </w:rPr>
        <w:t xml:space="preserve"> </w:t>
      </w:r>
      <w:r w:rsidRPr="002E552D">
        <w:rPr>
          <w:sz w:val="24"/>
          <w:szCs w:val="24"/>
        </w:rPr>
        <w:t>del</w:t>
      </w:r>
      <w:r w:rsidRPr="002E552D">
        <w:rPr>
          <w:spacing w:val="-6"/>
          <w:sz w:val="24"/>
          <w:szCs w:val="24"/>
        </w:rPr>
        <w:t xml:space="preserve"> 23 de enero de 2020, </w:t>
      </w:r>
      <w:r w:rsidRPr="002E552D">
        <w:rPr>
          <w:sz w:val="24"/>
          <w:szCs w:val="24"/>
        </w:rPr>
        <w:t>proferida por el Juzgado Promiscuo del Circuito de Quinchía (Risaralda) Primero Civil del Circuito de Pereira, en este</w:t>
      </w:r>
      <w:r w:rsidRPr="002E552D">
        <w:rPr>
          <w:spacing w:val="1"/>
          <w:sz w:val="24"/>
          <w:szCs w:val="24"/>
        </w:rPr>
        <w:t xml:space="preserve"> </w:t>
      </w:r>
      <w:r w:rsidRPr="002E552D">
        <w:rPr>
          <w:sz w:val="24"/>
          <w:szCs w:val="24"/>
        </w:rPr>
        <w:t>proceso</w:t>
      </w:r>
      <w:r w:rsidRPr="002E552D">
        <w:rPr>
          <w:spacing w:val="1"/>
          <w:sz w:val="24"/>
          <w:szCs w:val="24"/>
        </w:rPr>
        <w:t xml:space="preserve"> de responsabilidad médica </w:t>
      </w:r>
      <w:r w:rsidRPr="002E552D">
        <w:rPr>
          <w:sz w:val="24"/>
          <w:szCs w:val="24"/>
        </w:rPr>
        <w:t>que</w:t>
      </w:r>
      <w:r w:rsidRPr="002E552D">
        <w:rPr>
          <w:spacing w:val="1"/>
          <w:sz w:val="24"/>
          <w:szCs w:val="24"/>
        </w:rPr>
        <w:t xml:space="preserve"> </w:t>
      </w:r>
      <w:r w:rsidRPr="002E552D">
        <w:rPr>
          <w:b/>
          <w:bCs/>
          <w:sz w:val="24"/>
          <w:szCs w:val="24"/>
        </w:rPr>
        <w:t>Óscar Fernando Montoya Palacio</w:t>
      </w:r>
      <w:r w:rsidRPr="002E552D">
        <w:rPr>
          <w:sz w:val="24"/>
          <w:szCs w:val="24"/>
        </w:rPr>
        <w:t xml:space="preserve"> inició frente a la </w:t>
      </w:r>
      <w:r w:rsidRPr="002E552D">
        <w:rPr>
          <w:b/>
          <w:bCs/>
          <w:sz w:val="24"/>
          <w:szCs w:val="24"/>
        </w:rPr>
        <w:t>Caja de Compensación Familiar de Risaralda -Comfamiliar Risaralda-</w:t>
      </w:r>
      <w:r w:rsidR="00045BF0" w:rsidRPr="002E552D">
        <w:rPr>
          <w:b/>
          <w:bCs/>
          <w:sz w:val="24"/>
          <w:szCs w:val="24"/>
        </w:rPr>
        <w:t>,</w:t>
      </w:r>
      <w:r w:rsidRPr="002E552D">
        <w:rPr>
          <w:sz w:val="24"/>
          <w:szCs w:val="24"/>
        </w:rPr>
        <w:t xml:space="preserve"> la </w:t>
      </w:r>
      <w:r w:rsidRPr="002E552D">
        <w:rPr>
          <w:b/>
          <w:bCs/>
          <w:sz w:val="24"/>
          <w:szCs w:val="24"/>
        </w:rPr>
        <w:t>EPS Servicio Occidental de Salud SOS</w:t>
      </w:r>
      <w:r w:rsidRPr="002E552D">
        <w:rPr>
          <w:sz w:val="24"/>
          <w:szCs w:val="24"/>
        </w:rPr>
        <w:t xml:space="preserve">, </w:t>
      </w:r>
      <w:r w:rsidR="00045BF0" w:rsidRPr="002E552D">
        <w:rPr>
          <w:sz w:val="24"/>
          <w:szCs w:val="24"/>
        </w:rPr>
        <w:t xml:space="preserve">y el médico </w:t>
      </w:r>
      <w:r w:rsidR="00045BF0" w:rsidRPr="002E552D">
        <w:rPr>
          <w:b/>
          <w:bCs/>
          <w:sz w:val="24"/>
          <w:szCs w:val="24"/>
        </w:rPr>
        <w:t xml:space="preserve">Ricardo Valdés Rendón, </w:t>
      </w:r>
      <w:r w:rsidRPr="002E552D">
        <w:rPr>
          <w:sz w:val="24"/>
          <w:szCs w:val="24"/>
        </w:rPr>
        <w:t xml:space="preserve">al que fue llamada en garantía La Previsora S.A. Compañía de Seguros. </w:t>
      </w:r>
    </w:p>
    <w:p w14:paraId="28F93E9F" w14:textId="77777777" w:rsidR="009D2512" w:rsidRPr="002E552D" w:rsidRDefault="009D2512" w:rsidP="002E552D">
      <w:pPr>
        <w:pStyle w:val="Textoindependiente"/>
        <w:spacing w:line="276" w:lineRule="auto"/>
        <w:ind w:firstLine="1701"/>
        <w:rPr>
          <w:b/>
          <w:sz w:val="24"/>
          <w:szCs w:val="24"/>
        </w:rPr>
      </w:pPr>
    </w:p>
    <w:p w14:paraId="7CE43180" w14:textId="77777777" w:rsidR="009D2512" w:rsidRPr="002E552D" w:rsidRDefault="009D2512" w:rsidP="002E552D">
      <w:pPr>
        <w:pStyle w:val="Textoindependiente"/>
        <w:spacing w:line="276" w:lineRule="auto"/>
        <w:ind w:firstLine="1701"/>
        <w:rPr>
          <w:b/>
          <w:sz w:val="24"/>
          <w:szCs w:val="24"/>
        </w:rPr>
      </w:pPr>
    </w:p>
    <w:p w14:paraId="594BF03D" w14:textId="77777777" w:rsidR="009D2512" w:rsidRPr="002E552D" w:rsidRDefault="009D2512" w:rsidP="002E552D">
      <w:pPr>
        <w:pStyle w:val="Prrafodelista"/>
        <w:numPr>
          <w:ilvl w:val="0"/>
          <w:numId w:val="1"/>
        </w:numPr>
        <w:spacing w:line="276" w:lineRule="auto"/>
        <w:ind w:left="0" w:firstLine="1701"/>
        <w:rPr>
          <w:b/>
          <w:sz w:val="24"/>
          <w:szCs w:val="24"/>
        </w:rPr>
      </w:pPr>
      <w:r w:rsidRPr="002E552D">
        <w:rPr>
          <w:b/>
          <w:spacing w:val="11"/>
          <w:sz w:val="24"/>
          <w:szCs w:val="24"/>
        </w:rPr>
        <w:t>ANTECEDENTES</w:t>
      </w:r>
    </w:p>
    <w:p w14:paraId="514C2E00" w14:textId="77777777" w:rsidR="009D2512" w:rsidRPr="002E552D" w:rsidRDefault="009D2512" w:rsidP="002E552D">
      <w:pPr>
        <w:pStyle w:val="Textoindependiente"/>
        <w:spacing w:line="276" w:lineRule="auto"/>
        <w:ind w:firstLine="1701"/>
        <w:rPr>
          <w:b/>
          <w:sz w:val="24"/>
          <w:szCs w:val="24"/>
        </w:rPr>
      </w:pPr>
    </w:p>
    <w:p w14:paraId="728D87AB" w14:textId="77777777" w:rsidR="009D2512" w:rsidRPr="002E552D" w:rsidRDefault="009D2512" w:rsidP="002E552D">
      <w:pPr>
        <w:pStyle w:val="Prrafodelista"/>
        <w:numPr>
          <w:ilvl w:val="1"/>
          <w:numId w:val="1"/>
        </w:numPr>
        <w:spacing w:line="276" w:lineRule="auto"/>
        <w:ind w:left="0" w:firstLine="1701"/>
        <w:rPr>
          <w:b/>
          <w:sz w:val="24"/>
          <w:szCs w:val="24"/>
        </w:rPr>
      </w:pPr>
      <w:r w:rsidRPr="002E552D">
        <w:rPr>
          <w:b/>
          <w:spacing w:val="9"/>
          <w:sz w:val="24"/>
          <w:szCs w:val="24"/>
        </w:rPr>
        <w:t>Hechos.</w:t>
      </w:r>
    </w:p>
    <w:p w14:paraId="3A9AAAE0" w14:textId="77777777" w:rsidR="009D2512" w:rsidRPr="002E552D" w:rsidRDefault="009D2512" w:rsidP="002E552D">
      <w:pPr>
        <w:pStyle w:val="Textoindependiente"/>
        <w:spacing w:line="276" w:lineRule="auto"/>
        <w:ind w:firstLine="1701"/>
        <w:rPr>
          <w:b/>
          <w:sz w:val="24"/>
          <w:szCs w:val="24"/>
        </w:rPr>
      </w:pPr>
    </w:p>
    <w:p w14:paraId="5A9A21AC" w14:textId="77777777" w:rsidR="00A5736B" w:rsidRPr="002E552D" w:rsidRDefault="009D2512" w:rsidP="002E552D">
      <w:pPr>
        <w:pStyle w:val="Textoindependiente"/>
        <w:spacing w:line="276" w:lineRule="auto"/>
        <w:ind w:firstLine="1600"/>
        <w:jc w:val="both"/>
        <w:rPr>
          <w:sz w:val="24"/>
          <w:szCs w:val="24"/>
        </w:rPr>
      </w:pPr>
      <w:r w:rsidRPr="002E552D">
        <w:rPr>
          <w:sz w:val="24"/>
          <w:szCs w:val="24"/>
        </w:rPr>
        <w:t xml:space="preserve">La demanda (p. 4, c. ppal.), relata que </w:t>
      </w:r>
      <w:r w:rsidR="00AA0C3B" w:rsidRPr="002E552D">
        <w:rPr>
          <w:sz w:val="24"/>
          <w:szCs w:val="24"/>
        </w:rPr>
        <w:t>Óscar Fernando Montoya Palacios</w:t>
      </w:r>
      <w:r w:rsidR="00045BF0" w:rsidRPr="002E552D">
        <w:rPr>
          <w:sz w:val="24"/>
          <w:szCs w:val="24"/>
        </w:rPr>
        <w:t xml:space="preserve"> sufrió un trauma en su ojo izquierdo, el día 30 de diciembre de 2006, a eso de las diez de la mañana, y fue atendido de urgencia en la Clínica Comfamiliar de Cartago desde donde, debido a la gravedad de la lesión, fue remitido a su homóloga en Pereira; aquí fue tardíamente atendido a las ocho de la noche por el médico Ricardo Valdés Rendón quien ordenó varios </w:t>
      </w:r>
      <w:r w:rsidR="00A5736B" w:rsidRPr="002E552D">
        <w:rPr>
          <w:sz w:val="24"/>
          <w:szCs w:val="24"/>
        </w:rPr>
        <w:t xml:space="preserve">exámenes, entre ellos una ecografía que solo le tomaron al día siguiente, y permitió diagnosticar una hemorragia vítrea que requería intervención quirúrgica sin dilación, que fue imposible de realizar en Comfamiliar, porque los equipos estaban dañados. </w:t>
      </w:r>
    </w:p>
    <w:p w14:paraId="660ABC91" w14:textId="77777777" w:rsidR="00A5736B" w:rsidRPr="002E552D" w:rsidRDefault="00A5736B" w:rsidP="002E552D">
      <w:pPr>
        <w:pStyle w:val="Textoindependiente"/>
        <w:spacing w:line="276" w:lineRule="auto"/>
        <w:ind w:firstLine="1600"/>
        <w:jc w:val="both"/>
        <w:rPr>
          <w:sz w:val="24"/>
          <w:szCs w:val="24"/>
        </w:rPr>
      </w:pPr>
    </w:p>
    <w:p w14:paraId="44F0F4E5" w14:textId="77777777" w:rsidR="00A5736B" w:rsidRPr="002E552D" w:rsidRDefault="00A5736B" w:rsidP="002E552D">
      <w:pPr>
        <w:pStyle w:val="Textoindependiente"/>
        <w:spacing w:line="276" w:lineRule="auto"/>
        <w:ind w:firstLine="1600"/>
        <w:jc w:val="both"/>
        <w:rPr>
          <w:sz w:val="24"/>
          <w:szCs w:val="24"/>
        </w:rPr>
      </w:pPr>
      <w:r w:rsidRPr="002E552D">
        <w:rPr>
          <w:sz w:val="24"/>
          <w:szCs w:val="24"/>
        </w:rPr>
        <w:t xml:space="preserve">Ni el médico, ni el centro asistencial se preocuparon por su atención adecuada, más bien, el primero le ofreció sus servicios particulares. Tres días después, debió obtener una cita en el Instituto para niños Ciegos y Sordos en Cali, y allí se enteró de la negligencia con la que habían obrado en Pereira al no remitirlo de inmediato para evitar la pérdida del ojo. Allí fue intervenido, pero el resultado fue negativo. </w:t>
      </w:r>
    </w:p>
    <w:p w14:paraId="6AEFD672" w14:textId="77777777" w:rsidR="00A5736B" w:rsidRPr="002E552D" w:rsidRDefault="00A5736B" w:rsidP="002E552D">
      <w:pPr>
        <w:pStyle w:val="Textoindependiente"/>
        <w:spacing w:line="276" w:lineRule="auto"/>
        <w:ind w:firstLine="1600"/>
        <w:jc w:val="both"/>
        <w:rPr>
          <w:sz w:val="24"/>
          <w:szCs w:val="24"/>
        </w:rPr>
      </w:pPr>
    </w:p>
    <w:p w14:paraId="0E02CAC7" w14:textId="77777777" w:rsidR="009D2512" w:rsidRPr="002E552D" w:rsidRDefault="00A5736B" w:rsidP="002E552D">
      <w:pPr>
        <w:pStyle w:val="Textoindependiente"/>
        <w:spacing w:line="276" w:lineRule="auto"/>
        <w:ind w:firstLine="1600"/>
        <w:jc w:val="both"/>
        <w:rPr>
          <w:sz w:val="24"/>
          <w:szCs w:val="24"/>
        </w:rPr>
      </w:pPr>
      <w:r w:rsidRPr="002E552D">
        <w:rPr>
          <w:sz w:val="24"/>
          <w:szCs w:val="24"/>
        </w:rPr>
        <w:t xml:space="preserve">Con todo ello, dice, se le causaron perjuicios materiales y extrapatrimoniales. </w:t>
      </w:r>
    </w:p>
    <w:p w14:paraId="1C29F568" w14:textId="77777777" w:rsidR="009D2512" w:rsidRPr="002E552D" w:rsidRDefault="009D2512" w:rsidP="002E552D">
      <w:pPr>
        <w:pStyle w:val="Textoindependiente"/>
        <w:spacing w:line="276" w:lineRule="auto"/>
        <w:ind w:firstLine="1701"/>
        <w:jc w:val="both"/>
        <w:rPr>
          <w:sz w:val="24"/>
          <w:szCs w:val="24"/>
        </w:rPr>
      </w:pPr>
    </w:p>
    <w:p w14:paraId="10B86AB4" w14:textId="77777777" w:rsidR="009D2512" w:rsidRPr="002E552D" w:rsidRDefault="009D2512" w:rsidP="002E552D">
      <w:pPr>
        <w:pStyle w:val="Prrafodelista"/>
        <w:numPr>
          <w:ilvl w:val="1"/>
          <w:numId w:val="1"/>
        </w:numPr>
        <w:spacing w:line="276" w:lineRule="auto"/>
        <w:ind w:left="0" w:firstLine="1701"/>
        <w:rPr>
          <w:b/>
          <w:sz w:val="24"/>
          <w:szCs w:val="24"/>
        </w:rPr>
      </w:pPr>
      <w:r w:rsidRPr="002E552D">
        <w:rPr>
          <w:b/>
          <w:sz w:val="24"/>
          <w:szCs w:val="24"/>
        </w:rPr>
        <w:t>Pretensiones.</w:t>
      </w:r>
    </w:p>
    <w:p w14:paraId="0DE23FA7" w14:textId="77777777" w:rsidR="009D2512" w:rsidRPr="002E552D" w:rsidRDefault="009D2512" w:rsidP="002E552D">
      <w:pPr>
        <w:pStyle w:val="Textoindependiente"/>
        <w:spacing w:line="276" w:lineRule="auto"/>
        <w:ind w:firstLine="1701"/>
        <w:rPr>
          <w:b/>
          <w:sz w:val="24"/>
          <w:szCs w:val="24"/>
        </w:rPr>
      </w:pPr>
    </w:p>
    <w:p w14:paraId="3BB0AF5A" w14:textId="77777777" w:rsidR="00A5736B" w:rsidRPr="002E552D" w:rsidRDefault="009D2512" w:rsidP="002E552D">
      <w:pPr>
        <w:pStyle w:val="Textoindependiente"/>
        <w:spacing w:line="276" w:lineRule="auto"/>
        <w:ind w:firstLine="1701"/>
        <w:jc w:val="both"/>
        <w:rPr>
          <w:sz w:val="24"/>
          <w:szCs w:val="24"/>
        </w:rPr>
      </w:pPr>
      <w:r w:rsidRPr="002E552D">
        <w:rPr>
          <w:sz w:val="24"/>
          <w:szCs w:val="24"/>
        </w:rPr>
        <w:t>Pidi</w:t>
      </w:r>
      <w:r w:rsidR="00A5736B" w:rsidRPr="002E552D">
        <w:rPr>
          <w:sz w:val="24"/>
          <w:szCs w:val="24"/>
        </w:rPr>
        <w:t xml:space="preserve">ó. En consecuencia, que se declarara a los demandados contractualmente responsables y se les condenara a pagarle los perjuicios de índole patrimonial y extrapatrimonial que le fueron infligidos, cuantificados en el libelo inicial. </w:t>
      </w:r>
    </w:p>
    <w:p w14:paraId="0443E6B1" w14:textId="77777777" w:rsidR="00A5736B" w:rsidRPr="002E552D" w:rsidRDefault="00A5736B" w:rsidP="002E552D">
      <w:pPr>
        <w:pStyle w:val="Textoindependiente"/>
        <w:spacing w:line="276" w:lineRule="auto"/>
        <w:ind w:firstLine="1701"/>
        <w:jc w:val="both"/>
        <w:rPr>
          <w:sz w:val="24"/>
          <w:szCs w:val="24"/>
        </w:rPr>
      </w:pPr>
    </w:p>
    <w:p w14:paraId="3BF5C35B" w14:textId="77777777" w:rsidR="009D2512" w:rsidRPr="002E552D" w:rsidRDefault="009D2512" w:rsidP="002E552D">
      <w:pPr>
        <w:pStyle w:val="Prrafodelista"/>
        <w:numPr>
          <w:ilvl w:val="1"/>
          <w:numId w:val="1"/>
        </w:numPr>
        <w:spacing w:line="276" w:lineRule="auto"/>
        <w:ind w:left="0" w:firstLine="1701"/>
        <w:rPr>
          <w:b/>
          <w:sz w:val="24"/>
          <w:szCs w:val="24"/>
        </w:rPr>
      </w:pPr>
      <w:r w:rsidRPr="002E552D">
        <w:rPr>
          <w:b/>
          <w:sz w:val="24"/>
          <w:szCs w:val="24"/>
        </w:rPr>
        <w:t>Trámite.</w:t>
      </w:r>
    </w:p>
    <w:p w14:paraId="5E545698" w14:textId="77777777" w:rsidR="009D2512" w:rsidRPr="002E552D" w:rsidRDefault="009D2512" w:rsidP="002E552D">
      <w:pPr>
        <w:pStyle w:val="Textoindependiente"/>
        <w:spacing w:line="276" w:lineRule="auto"/>
        <w:ind w:firstLine="1701"/>
        <w:rPr>
          <w:b/>
          <w:sz w:val="24"/>
          <w:szCs w:val="24"/>
        </w:rPr>
      </w:pPr>
    </w:p>
    <w:p w14:paraId="648AEB92" w14:textId="77777777" w:rsidR="002A17B0" w:rsidRPr="002E552D" w:rsidRDefault="009D2512" w:rsidP="002E552D">
      <w:pPr>
        <w:pStyle w:val="Textoindependiente"/>
        <w:spacing w:line="276" w:lineRule="auto"/>
        <w:ind w:firstLine="1600"/>
        <w:jc w:val="both"/>
        <w:rPr>
          <w:sz w:val="24"/>
          <w:szCs w:val="24"/>
        </w:rPr>
      </w:pPr>
      <w:r w:rsidRPr="002E552D">
        <w:rPr>
          <w:sz w:val="24"/>
          <w:szCs w:val="24"/>
        </w:rPr>
        <w:t>Inicialmente</w:t>
      </w:r>
      <w:r w:rsidRPr="002E552D">
        <w:rPr>
          <w:spacing w:val="1"/>
          <w:sz w:val="24"/>
          <w:szCs w:val="24"/>
        </w:rPr>
        <w:t xml:space="preserve"> </w:t>
      </w:r>
      <w:r w:rsidRPr="002E552D">
        <w:rPr>
          <w:sz w:val="24"/>
          <w:szCs w:val="24"/>
        </w:rPr>
        <w:t>presentada</w:t>
      </w:r>
      <w:r w:rsidRPr="002E552D">
        <w:rPr>
          <w:spacing w:val="1"/>
          <w:sz w:val="24"/>
          <w:szCs w:val="24"/>
        </w:rPr>
        <w:t xml:space="preserve"> </w:t>
      </w:r>
      <w:r w:rsidRPr="002E552D">
        <w:rPr>
          <w:sz w:val="24"/>
          <w:szCs w:val="24"/>
        </w:rPr>
        <w:t>la</w:t>
      </w:r>
      <w:r w:rsidRPr="002E552D">
        <w:rPr>
          <w:spacing w:val="1"/>
          <w:sz w:val="24"/>
          <w:szCs w:val="24"/>
        </w:rPr>
        <w:t xml:space="preserve"> </w:t>
      </w:r>
      <w:r w:rsidRPr="002E552D">
        <w:rPr>
          <w:sz w:val="24"/>
          <w:szCs w:val="24"/>
        </w:rPr>
        <w:t>demanda</w:t>
      </w:r>
      <w:r w:rsidRPr="002E552D">
        <w:rPr>
          <w:spacing w:val="1"/>
          <w:sz w:val="24"/>
          <w:szCs w:val="24"/>
        </w:rPr>
        <w:t xml:space="preserve"> </w:t>
      </w:r>
      <w:r w:rsidRPr="002E552D">
        <w:rPr>
          <w:sz w:val="24"/>
          <w:szCs w:val="24"/>
        </w:rPr>
        <w:t>ante</w:t>
      </w:r>
      <w:r w:rsidRPr="002E552D">
        <w:rPr>
          <w:spacing w:val="1"/>
          <w:sz w:val="24"/>
          <w:szCs w:val="24"/>
        </w:rPr>
        <w:t xml:space="preserve"> </w:t>
      </w:r>
      <w:r w:rsidRPr="002E552D">
        <w:rPr>
          <w:sz w:val="24"/>
          <w:szCs w:val="24"/>
        </w:rPr>
        <w:t>un</w:t>
      </w:r>
      <w:r w:rsidRPr="002E552D">
        <w:rPr>
          <w:spacing w:val="1"/>
          <w:sz w:val="24"/>
          <w:szCs w:val="24"/>
        </w:rPr>
        <w:t xml:space="preserve"> </w:t>
      </w:r>
      <w:r w:rsidRPr="002E552D">
        <w:rPr>
          <w:sz w:val="24"/>
          <w:szCs w:val="24"/>
        </w:rPr>
        <w:t xml:space="preserve">Juzgado laboral (p. </w:t>
      </w:r>
      <w:r w:rsidR="00A5736B" w:rsidRPr="002E552D">
        <w:rPr>
          <w:sz w:val="24"/>
          <w:szCs w:val="24"/>
        </w:rPr>
        <w:t>50</w:t>
      </w:r>
      <w:r w:rsidRPr="002E552D">
        <w:rPr>
          <w:sz w:val="24"/>
          <w:szCs w:val="24"/>
        </w:rPr>
        <w:t>, c. 1</w:t>
      </w:r>
      <w:r w:rsidR="00A5736B" w:rsidRPr="002E552D">
        <w:rPr>
          <w:sz w:val="24"/>
          <w:szCs w:val="24"/>
        </w:rPr>
        <w:t>, t. 1)</w:t>
      </w:r>
      <w:r w:rsidRPr="002E552D">
        <w:rPr>
          <w:sz w:val="24"/>
          <w:szCs w:val="24"/>
        </w:rPr>
        <w:t xml:space="preserve">, fue </w:t>
      </w:r>
      <w:r w:rsidR="00A5736B" w:rsidRPr="002E552D">
        <w:rPr>
          <w:sz w:val="24"/>
          <w:szCs w:val="24"/>
        </w:rPr>
        <w:t>ina</w:t>
      </w:r>
      <w:r w:rsidRPr="002E552D">
        <w:rPr>
          <w:sz w:val="24"/>
          <w:szCs w:val="24"/>
        </w:rPr>
        <w:t>dmitida</w:t>
      </w:r>
      <w:r w:rsidR="00A5736B" w:rsidRPr="002E552D">
        <w:rPr>
          <w:sz w:val="24"/>
          <w:szCs w:val="24"/>
        </w:rPr>
        <w:t xml:space="preserve"> (p. 53), y una vez corregida se admitió (p </w:t>
      </w:r>
      <w:r w:rsidR="002A17B0" w:rsidRPr="002E552D">
        <w:rPr>
          <w:sz w:val="24"/>
          <w:szCs w:val="24"/>
        </w:rPr>
        <w:t xml:space="preserve">61). </w:t>
      </w:r>
    </w:p>
    <w:p w14:paraId="407C1E86" w14:textId="77777777" w:rsidR="002A17B0" w:rsidRPr="002E552D" w:rsidRDefault="002A17B0" w:rsidP="002E552D">
      <w:pPr>
        <w:pStyle w:val="Textoindependiente"/>
        <w:spacing w:line="276" w:lineRule="auto"/>
        <w:ind w:firstLine="1600"/>
        <w:jc w:val="both"/>
        <w:rPr>
          <w:sz w:val="24"/>
          <w:szCs w:val="24"/>
        </w:rPr>
      </w:pPr>
    </w:p>
    <w:p w14:paraId="74ABD664" w14:textId="77777777" w:rsidR="002A17B0" w:rsidRPr="002E552D" w:rsidRDefault="002A17B0" w:rsidP="002E552D">
      <w:pPr>
        <w:pStyle w:val="Textoindependiente"/>
        <w:spacing w:line="276" w:lineRule="auto"/>
        <w:ind w:firstLine="720"/>
        <w:jc w:val="both"/>
        <w:rPr>
          <w:sz w:val="24"/>
          <w:szCs w:val="24"/>
        </w:rPr>
      </w:pPr>
      <w:r w:rsidRPr="002E552D">
        <w:rPr>
          <w:sz w:val="24"/>
          <w:szCs w:val="24"/>
        </w:rPr>
        <w:t xml:space="preserve">Los demandados se pronunciaron en este orden: </w:t>
      </w:r>
    </w:p>
    <w:p w14:paraId="7F4CA0C0" w14:textId="77777777" w:rsidR="002A17B0" w:rsidRPr="002E552D" w:rsidRDefault="002A17B0" w:rsidP="002E552D">
      <w:pPr>
        <w:pStyle w:val="Textoindependiente"/>
        <w:spacing w:line="276" w:lineRule="auto"/>
        <w:ind w:firstLine="1600"/>
        <w:jc w:val="both"/>
        <w:rPr>
          <w:sz w:val="24"/>
          <w:szCs w:val="24"/>
        </w:rPr>
      </w:pPr>
    </w:p>
    <w:p w14:paraId="39BFF1A4" w14:textId="0C3FC1AA" w:rsidR="002A17B0" w:rsidRPr="002E552D" w:rsidRDefault="002A17B0" w:rsidP="002E552D">
      <w:pPr>
        <w:pStyle w:val="Textoindependiente"/>
        <w:spacing w:line="276" w:lineRule="auto"/>
        <w:ind w:firstLine="1600"/>
        <w:jc w:val="both"/>
        <w:rPr>
          <w:sz w:val="24"/>
          <w:szCs w:val="24"/>
        </w:rPr>
      </w:pPr>
      <w:r w:rsidRPr="002E552D">
        <w:rPr>
          <w:sz w:val="24"/>
          <w:szCs w:val="24"/>
        </w:rPr>
        <w:t xml:space="preserve">Comfamiliar Risaralda (p. 85 ib.) aludió a los hechos, objetó las pretensiones y, como defensa, esgrimió las excepciones que nominó </w:t>
      </w:r>
      <w:r w:rsidR="009D2512" w:rsidRPr="002E552D">
        <w:rPr>
          <w:sz w:val="24"/>
          <w:szCs w:val="24"/>
        </w:rPr>
        <w:t xml:space="preserve">(i) </w:t>
      </w:r>
      <w:r w:rsidR="008C2BE5" w:rsidRPr="002E552D">
        <w:rPr>
          <w:sz w:val="24"/>
          <w:szCs w:val="24"/>
        </w:rPr>
        <w:t xml:space="preserve">“inexistencia de nexo causal, que exime de responsabilidad”; (ii) “inexistencia de causalidad médico legal, que exime de responsabilidad”; y la que se suele llamar (iii) “genérica”. </w:t>
      </w:r>
    </w:p>
    <w:p w14:paraId="13A5FF37" w14:textId="77777777" w:rsidR="002A17B0" w:rsidRPr="002E552D" w:rsidRDefault="002A17B0" w:rsidP="002E552D">
      <w:pPr>
        <w:pStyle w:val="Textoindependiente"/>
        <w:spacing w:line="276" w:lineRule="auto"/>
        <w:ind w:firstLine="1600"/>
        <w:jc w:val="both"/>
        <w:rPr>
          <w:sz w:val="24"/>
          <w:szCs w:val="24"/>
        </w:rPr>
      </w:pPr>
    </w:p>
    <w:p w14:paraId="623CA444" w14:textId="77777777" w:rsidR="00400BC4" w:rsidRPr="002E552D" w:rsidRDefault="002A17B0" w:rsidP="002E552D">
      <w:pPr>
        <w:pStyle w:val="Textoindependiente"/>
        <w:spacing w:line="276" w:lineRule="auto"/>
        <w:ind w:firstLine="1600"/>
        <w:jc w:val="both"/>
        <w:rPr>
          <w:sz w:val="24"/>
          <w:szCs w:val="24"/>
        </w:rPr>
      </w:pPr>
      <w:r w:rsidRPr="002E552D">
        <w:rPr>
          <w:sz w:val="24"/>
          <w:szCs w:val="24"/>
        </w:rPr>
        <w:t>Además, en escrito separado, llamó en garantía a La Previsora S.A. Compañía de Seguros (p. 114 ib.), con apoyo en el contrato de seguros representado en la póliza 1001368</w:t>
      </w:r>
      <w:r w:rsidR="00400BC4" w:rsidRPr="002E552D">
        <w:rPr>
          <w:sz w:val="24"/>
          <w:szCs w:val="24"/>
        </w:rPr>
        <w:t xml:space="preserve">. </w:t>
      </w:r>
    </w:p>
    <w:p w14:paraId="4B76A2E3" w14:textId="77777777" w:rsidR="00400BC4" w:rsidRPr="002E552D" w:rsidRDefault="00400BC4" w:rsidP="002E552D">
      <w:pPr>
        <w:pStyle w:val="Textoindependiente"/>
        <w:spacing w:line="276" w:lineRule="auto"/>
        <w:ind w:firstLine="1600"/>
        <w:jc w:val="both"/>
        <w:rPr>
          <w:sz w:val="24"/>
          <w:szCs w:val="24"/>
        </w:rPr>
      </w:pPr>
    </w:p>
    <w:p w14:paraId="2153C4AB" w14:textId="1FF27BD9" w:rsidR="00400BC4" w:rsidRPr="002E552D" w:rsidRDefault="00400BC4" w:rsidP="002E552D">
      <w:pPr>
        <w:pStyle w:val="Textoindependiente"/>
        <w:spacing w:line="276" w:lineRule="auto"/>
        <w:ind w:firstLine="1600"/>
        <w:jc w:val="both"/>
        <w:rPr>
          <w:sz w:val="24"/>
          <w:szCs w:val="24"/>
        </w:rPr>
      </w:pPr>
      <w:r w:rsidRPr="002E552D">
        <w:rPr>
          <w:sz w:val="24"/>
          <w:szCs w:val="24"/>
        </w:rPr>
        <w:t>El médico Ricardo Valdés Rendón, por medio de apoderado</w:t>
      </w:r>
      <w:r w:rsidR="00E2540D" w:rsidRPr="002E552D">
        <w:rPr>
          <w:sz w:val="24"/>
          <w:szCs w:val="24"/>
        </w:rPr>
        <w:t xml:space="preserve"> </w:t>
      </w:r>
      <w:r w:rsidRPr="002E552D">
        <w:rPr>
          <w:sz w:val="24"/>
          <w:szCs w:val="24"/>
        </w:rPr>
        <w:t xml:space="preserve">(p. 155 ib.), comenzó por oponerse a lo pedido; luego se refirió a los hechos y planteó como excepciones las de: (i) </w:t>
      </w:r>
      <w:r w:rsidR="00153705" w:rsidRPr="002E552D">
        <w:rPr>
          <w:sz w:val="24"/>
          <w:szCs w:val="24"/>
        </w:rPr>
        <w:t xml:space="preserve">“inexistencia de nexo causal físico”; (ii) “inexistencia de nexo causal jurídico”; (iii) “culpa exclusiva de la víctima o de un tercero”; (iv) “ausencia de culpa”; y (v) la “genérica”. </w:t>
      </w:r>
    </w:p>
    <w:p w14:paraId="25ACA4AC" w14:textId="77777777" w:rsidR="00400BC4" w:rsidRPr="002E552D" w:rsidRDefault="00400BC4" w:rsidP="002E552D">
      <w:pPr>
        <w:pStyle w:val="Textoindependiente"/>
        <w:spacing w:line="276" w:lineRule="auto"/>
        <w:ind w:firstLine="1600"/>
        <w:jc w:val="both"/>
        <w:rPr>
          <w:sz w:val="24"/>
          <w:szCs w:val="24"/>
        </w:rPr>
      </w:pPr>
    </w:p>
    <w:p w14:paraId="6B361813" w14:textId="713AEB45" w:rsidR="004C7A39" w:rsidRPr="002E552D" w:rsidRDefault="00400BC4" w:rsidP="002E552D">
      <w:pPr>
        <w:pStyle w:val="Textoindependiente"/>
        <w:spacing w:line="276" w:lineRule="auto"/>
        <w:ind w:firstLine="1600"/>
        <w:jc w:val="both"/>
        <w:rPr>
          <w:sz w:val="24"/>
          <w:szCs w:val="24"/>
        </w:rPr>
      </w:pPr>
      <w:r w:rsidRPr="002E552D">
        <w:rPr>
          <w:sz w:val="24"/>
          <w:szCs w:val="24"/>
        </w:rPr>
        <w:t xml:space="preserve">De igual modo, llamó en garantía a La Previsora S.A. Compañía de Seguros (p. 224 </w:t>
      </w:r>
      <w:r w:rsidR="00750D1A" w:rsidRPr="002E552D">
        <w:rPr>
          <w:sz w:val="24"/>
          <w:szCs w:val="24"/>
        </w:rPr>
        <w:t>ib.)</w:t>
      </w:r>
      <w:r w:rsidRPr="002E552D">
        <w:rPr>
          <w:sz w:val="24"/>
          <w:szCs w:val="24"/>
        </w:rPr>
        <w:t xml:space="preserve">, </w:t>
      </w:r>
      <w:r w:rsidR="004C7A39" w:rsidRPr="002E552D">
        <w:rPr>
          <w:sz w:val="24"/>
          <w:szCs w:val="24"/>
        </w:rPr>
        <w:t xml:space="preserve">con soporte en el contrato contenido en la póliza 1001715. </w:t>
      </w:r>
    </w:p>
    <w:p w14:paraId="15467695" w14:textId="77777777" w:rsidR="004C7A39" w:rsidRPr="002E552D" w:rsidRDefault="004C7A39" w:rsidP="002E552D">
      <w:pPr>
        <w:pStyle w:val="Textoindependiente"/>
        <w:spacing w:line="276" w:lineRule="auto"/>
        <w:ind w:firstLine="1600"/>
        <w:jc w:val="both"/>
        <w:rPr>
          <w:sz w:val="24"/>
          <w:szCs w:val="24"/>
        </w:rPr>
      </w:pPr>
    </w:p>
    <w:p w14:paraId="4B3FF856" w14:textId="21F30CC8" w:rsidR="004C7A39" w:rsidRPr="002E552D" w:rsidRDefault="004C7A39" w:rsidP="002E552D">
      <w:pPr>
        <w:pStyle w:val="Textoindependiente"/>
        <w:spacing w:line="276" w:lineRule="auto"/>
        <w:ind w:firstLine="1701"/>
        <w:jc w:val="both"/>
        <w:rPr>
          <w:sz w:val="24"/>
          <w:szCs w:val="24"/>
        </w:rPr>
      </w:pPr>
      <w:r w:rsidRPr="002E552D">
        <w:rPr>
          <w:sz w:val="24"/>
          <w:szCs w:val="24"/>
        </w:rPr>
        <w:t xml:space="preserve">La EPS Servicio Occidental de Salud S.A. S.O.S. en su respuesta (p. 261 ib.), contestó los hechos, se opuso a todo lo pedido y excepcionó: (i) </w:t>
      </w:r>
      <w:r w:rsidR="5F6A679E" w:rsidRPr="002E552D">
        <w:rPr>
          <w:sz w:val="24"/>
          <w:szCs w:val="24"/>
        </w:rPr>
        <w:t>“</w:t>
      </w:r>
      <w:r w:rsidR="00153705" w:rsidRPr="002E552D">
        <w:rPr>
          <w:sz w:val="24"/>
          <w:szCs w:val="24"/>
        </w:rPr>
        <w:t>inexistencia de nexo de causalidad”; (ii) “culpa exclusiva de la víctima</w:t>
      </w:r>
      <w:r w:rsidR="3C460A09" w:rsidRPr="002E552D">
        <w:rPr>
          <w:sz w:val="24"/>
          <w:szCs w:val="24"/>
        </w:rPr>
        <w:t>”</w:t>
      </w:r>
      <w:r w:rsidRPr="002E552D">
        <w:rPr>
          <w:sz w:val="24"/>
          <w:szCs w:val="24"/>
        </w:rPr>
        <w:t xml:space="preserve">; (iii) </w:t>
      </w:r>
      <w:r w:rsidR="00153705" w:rsidRPr="002E552D">
        <w:rPr>
          <w:sz w:val="24"/>
          <w:szCs w:val="24"/>
        </w:rPr>
        <w:t>“inexistencia de pérdida de oportunidad”;</w:t>
      </w:r>
      <w:r w:rsidRPr="002E552D">
        <w:rPr>
          <w:sz w:val="24"/>
          <w:szCs w:val="24"/>
        </w:rPr>
        <w:t xml:space="preserve"> (iv) </w:t>
      </w:r>
      <w:r w:rsidR="00153705" w:rsidRPr="002E552D">
        <w:rPr>
          <w:sz w:val="24"/>
          <w:szCs w:val="24"/>
        </w:rPr>
        <w:t xml:space="preserve">“cumplimiento </w:t>
      </w:r>
      <w:r w:rsidR="00750D1A" w:rsidRPr="002E552D">
        <w:rPr>
          <w:sz w:val="24"/>
          <w:szCs w:val="24"/>
        </w:rPr>
        <w:t>contractual</w:t>
      </w:r>
      <w:r w:rsidR="00153705" w:rsidRPr="002E552D">
        <w:rPr>
          <w:sz w:val="24"/>
          <w:szCs w:val="24"/>
        </w:rPr>
        <w:t xml:space="preserve"> por parte de la entidad promotora de salud Servicio Occidental de Salud S.A. SOS EPS – SOS S.A. con el paciente Oscar Fernando Montoya Palacio. Inexistencia de prueba de incumplimiento contractual”;</w:t>
      </w:r>
      <w:r w:rsidRPr="002E552D">
        <w:rPr>
          <w:sz w:val="24"/>
          <w:szCs w:val="24"/>
        </w:rPr>
        <w:t xml:space="preserve"> (v) </w:t>
      </w:r>
      <w:r w:rsidR="61C39C32" w:rsidRPr="002E552D">
        <w:rPr>
          <w:sz w:val="24"/>
          <w:szCs w:val="24"/>
        </w:rPr>
        <w:t>“</w:t>
      </w:r>
      <w:r w:rsidR="00153705" w:rsidRPr="002E552D">
        <w:rPr>
          <w:sz w:val="24"/>
          <w:szCs w:val="24"/>
        </w:rPr>
        <w:t>inexistencia de culpa</w:t>
      </w:r>
      <w:r w:rsidR="1D5122CB" w:rsidRPr="002E552D">
        <w:rPr>
          <w:sz w:val="24"/>
          <w:szCs w:val="24"/>
        </w:rPr>
        <w:t>”</w:t>
      </w:r>
      <w:r w:rsidRPr="002E552D">
        <w:rPr>
          <w:sz w:val="24"/>
          <w:szCs w:val="24"/>
        </w:rPr>
        <w:t xml:space="preserve">; (vi) </w:t>
      </w:r>
      <w:r w:rsidR="44676863" w:rsidRPr="002E552D">
        <w:rPr>
          <w:sz w:val="24"/>
          <w:szCs w:val="24"/>
        </w:rPr>
        <w:t>“</w:t>
      </w:r>
      <w:r w:rsidR="00153705" w:rsidRPr="002E552D">
        <w:rPr>
          <w:sz w:val="24"/>
          <w:szCs w:val="24"/>
        </w:rPr>
        <w:t>inexistencia de solidaridad contractual entre los codemandados</w:t>
      </w:r>
      <w:r w:rsidR="3EE93E80" w:rsidRPr="002E552D">
        <w:rPr>
          <w:sz w:val="24"/>
          <w:szCs w:val="24"/>
        </w:rPr>
        <w:t>”</w:t>
      </w:r>
      <w:r w:rsidRPr="002E552D">
        <w:rPr>
          <w:sz w:val="24"/>
          <w:szCs w:val="24"/>
        </w:rPr>
        <w:t xml:space="preserve">; (vii) </w:t>
      </w:r>
      <w:r w:rsidR="1D821033" w:rsidRPr="002E552D">
        <w:rPr>
          <w:sz w:val="24"/>
          <w:szCs w:val="24"/>
        </w:rPr>
        <w:t>“</w:t>
      </w:r>
      <w:r w:rsidR="00153705" w:rsidRPr="002E552D">
        <w:rPr>
          <w:sz w:val="24"/>
          <w:szCs w:val="24"/>
        </w:rPr>
        <w:t>inexistencia de prueba de los elementos estructurantes de la respon</w:t>
      </w:r>
      <w:r w:rsidR="00DE648E" w:rsidRPr="002E552D">
        <w:rPr>
          <w:sz w:val="24"/>
          <w:szCs w:val="24"/>
        </w:rPr>
        <w:t>s</w:t>
      </w:r>
      <w:r w:rsidR="00153705" w:rsidRPr="002E552D">
        <w:rPr>
          <w:sz w:val="24"/>
          <w:szCs w:val="24"/>
        </w:rPr>
        <w:t xml:space="preserve">abilidad civil contractual </w:t>
      </w:r>
      <w:r w:rsidR="00DE648E" w:rsidRPr="002E552D">
        <w:rPr>
          <w:sz w:val="24"/>
          <w:szCs w:val="24"/>
        </w:rPr>
        <w:t>y extracontractual médica por parte del demandante”; y las (</w:t>
      </w:r>
      <w:proofErr w:type="spellStart"/>
      <w:r w:rsidR="00DE648E" w:rsidRPr="002E552D">
        <w:rPr>
          <w:sz w:val="24"/>
          <w:szCs w:val="24"/>
        </w:rPr>
        <w:t>viii</w:t>
      </w:r>
      <w:proofErr w:type="spellEnd"/>
      <w:r w:rsidR="00DE648E" w:rsidRPr="002E552D">
        <w:rPr>
          <w:sz w:val="24"/>
          <w:szCs w:val="24"/>
        </w:rPr>
        <w:t xml:space="preserve">) “declarables de oficio”. </w:t>
      </w:r>
    </w:p>
    <w:p w14:paraId="7026DCA5" w14:textId="77777777" w:rsidR="00E2540D" w:rsidRPr="002E552D" w:rsidRDefault="00E2540D" w:rsidP="002E552D">
      <w:pPr>
        <w:pStyle w:val="Textoindependiente"/>
        <w:spacing w:line="276" w:lineRule="auto"/>
        <w:ind w:firstLine="1701"/>
        <w:jc w:val="both"/>
        <w:rPr>
          <w:sz w:val="24"/>
          <w:szCs w:val="24"/>
        </w:rPr>
      </w:pPr>
    </w:p>
    <w:p w14:paraId="1DEBAB3E" w14:textId="77777777" w:rsidR="00E2540D" w:rsidRPr="002E552D" w:rsidRDefault="00E2540D" w:rsidP="002E552D">
      <w:pPr>
        <w:pStyle w:val="Textoindependiente"/>
        <w:spacing w:line="276" w:lineRule="auto"/>
        <w:ind w:firstLine="1701"/>
        <w:jc w:val="both"/>
        <w:rPr>
          <w:sz w:val="24"/>
          <w:szCs w:val="24"/>
        </w:rPr>
      </w:pPr>
      <w:r w:rsidRPr="002E552D">
        <w:rPr>
          <w:sz w:val="24"/>
          <w:szCs w:val="24"/>
        </w:rPr>
        <w:t xml:space="preserve">Por separado propuso la excepción previa de falta de competencia (p. 344 ib.) </w:t>
      </w:r>
    </w:p>
    <w:p w14:paraId="46D5515C" w14:textId="4459228A" w:rsidR="008A4A42" w:rsidRPr="002E552D" w:rsidRDefault="00E2540D" w:rsidP="002E552D">
      <w:pPr>
        <w:pStyle w:val="Textoindependiente"/>
        <w:spacing w:line="276" w:lineRule="auto"/>
        <w:ind w:firstLine="1600"/>
        <w:jc w:val="both"/>
        <w:rPr>
          <w:sz w:val="24"/>
          <w:szCs w:val="24"/>
        </w:rPr>
      </w:pPr>
      <w:r w:rsidRPr="002E552D">
        <w:rPr>
          <w:sz w:val="24"/>
          <w:szCs w:val="24"/>
        </w:rPr>
        <w:t xml:space="preserve">La </w:t>
      </w:r>
      <w:r w:rsidR="008A4A42" w:rsidRPr="002E552D">
        <w:rPr>
          <w:sz w:val="24"/>
          <w:szCs w:val="24"/>
        </w:rPr>
        <w:t>aseguradora</w:t>
      </w:r>
      <w:r w:rsidRPr="002E552D">
        <w:rPr>
          <w:sz w:val="24"/>
          <w:szCs w:val="24"/>
        </w:rPr>
        <w:t xml:space="preserve"> (p. 23, c. 1, t. 2)</w:t>
      </w:r>
      <w:r w:rsidR="008A4A42" w:rsidRPr="002E552D">
        <w:rPr>
          <w:sz w:val="24"/>
          <w:szCs w:val="24"/>
        </w:rPr>
        <w:t xml:space="preserve"> se pronunció sobre los hechos de la demanda y del llamamiento</w:t>
      </w:r>
      <w:r w:rsidR="00D06F35" w:rsidRPr="002E552D">
        <w:rPr>
          <w:sz w:val="24"/>
          <w:szCs w:val="24"/>
        </w:rPr>
        <w:t xml:space="preserve"> que hizo la Clínica</w:t>
      </w:r>
      <w:r w:rsidR="008A4A42" w:rsidRPr="002E552D">
        <w:rPr>
          <w:sz w:val="24"/>
          <w:szCs w:val="24"/>
        </w:rPr>
        <w:t>; resistió las pretensiones de aquella y su convocatoria; y adujo como excepciones: (i</w:t>
      </w:r>
      <w:r w:rsidR="00DE648E" w:rsidRPr="002E552D">
        <w:rPr>
          <w:sz w:val="24"/>
          <w:szCs w:val="24"/>
        </w:rPr>
        <w:t>) “inexistencia de la obligación de indemnizar por parte de La Previsora S.A. Compañía de Seguros, por ausencia de falla en el servicio de nuestro llamante”; (ii) “límite de responsabilidad de la llamada en garantía, respecto del valor asegurado”; (iii) “límite del valor asegurado para perjuicios extrapatrimoniales”; (iv) “condiciones generales y exclusiones de la póliza”.</w:t>
      </w:r>
    </w:p>
    <w:p w14:paraId="009F1A28" w14:textId="77777777" w:rsidR="008A4A42" w:rsidRPr="002E552D" w:rsidRDefault="008A4A42" w:rsidP="002E552D">
      <w:pPr>
        <w:pStyle w:val="Textoindependiente"/>
        <w:spacing w:line="276" w:lineRule="auto"/>
        <w:ind w:firstLine="1701"/>
        <w:jc w:val="both"/>
        <w:rPr>
          <w:sz w:val="24"/>
          <w:szCs w:val="24"/>
        </w:rPr>
      </w:pPr>
    </w:p>
    <w:p w14:paraId="72BB1AF0" w14:textId="3B9C0BF5" w:rsidR="00734133" w:rsidRPr="002E552D" w:rsidRDefault="00D06F35" w:rsidP="002E552D">
      <w:pPr>
        <w:pStyle w:val="Textoindependiente"/>
        <w:spacing w:line="276" w:lineRule="auto"/>
        <w:ind w:firstLine="1600"/>
        <w:jc w:val="both"/>
        <w:rPr>
          <w:sz w:val="24"/>
          <w:szCs w:val="24"/>
        </w:rPr>
      </w:pPr>
      <w:r w:rsidRPr="002E552D">
        <w:rPr>
          <w:sz w:val="24"/>
          <w:szCs w:val="24"/>
        </w:rPr>
        <w:lastRenderedPageBreak/>
        <w:t>En la audiencia que indica el artículo 77 del CPT</w:t>
      </w:r>
      <w:r w:rsidR="00750D1A">
        <w:rPr>
          <w:sz w:val="24"/>
          <w:szCs w:val="24"/>
        </w:rPr>
        <w:t xml:space="preserve"> </w:t>
      </w:r>
      <w:r w:rsidRPr="002E552D">
        <w:rPr>
          <w:sz w:val="24"/>
          <w:szCs w:val="24"/>
        </w:rPr>
        <w:t>y</w:t>
      </w:r>
      <w:r w:rsidR="00750D1A">
        <w:rPr>
          <w:sz w:val="24"/>
          <w:szCs w:val="24"/>
        </w:rPr>
        <w:t xml:space="preserve"> </w:t>
      </w:r>
      <w:r w:rsidRPr="002E552D">
        <w:rPr>
          <w:sz w:val="24"/>
          <w:szCs w:val="24"/>
        </w:rPr>
        <w:t>SS (p. 74 ib.), se despachó desfavorablemente la excepción previa y se culminó con el decreto de pruebas</w:t>
      </w:r>
      <w:r w:rsidR="00734133" w:rsidRPr="002E552D">
        <w:rPr>
          <w:sz w:val="24"/>
          <w:szCs w:val="24"/>
        </w:rPr>
        <w:t xml:space="preserve"> que, en el caso del demandante, se contrajeron a la documental allegada y a la solicitud de envío de la historia clínica, aunque luego se complementó con una prueba testimonial (p. 97 ib.). </w:t>
      </w:r>
    </w:p>
    <w:p w14:paraId="0F05620D" w14:textId="77777777" w:rsidR="000358F6" w:rsidRPr="002E552D" w:rsidRDefault="000358F6" w:rsidP="002E552D">
      <w:pPr>
        <w:pStyle w:val="Textoindependiente"/>
        <w:spacing w:line="276" w:lineRule="auto"/>
        <w:ind w:firstLine="1600"/>
        <w:jc w:val="both"/>
        <w:rPr>
          <w:sz w:val="24"/>
          <w:szCs w:val="24"/>
        </w:rPr>
      </w:pPr>
    </w:p>
    <w:p w14:paraId="5C8F4B49" w14:textId="69D64697" w:rsidR="000358F6" w:rsidRPr="002E552D" w:rsidRDefault="000358F6" w:rsidP="002E552D">
      <w:pPr>
        <w:pStyle w:val="Textoindependiente"/>
        <w:spacing w:line="276" w:lineRule="auto"/>
        <w:ind w:firstLine="1600"/>
        <w:jc w:val="both"/>
        <w:rPr>
          <w:sz w:val="24"/>
          <w:szCs w:val="24"/>
        </w:rPr>
      </w:pPr>
      <w:r w:rsidRPr="002E552D">
        <w:rPr>
          <w:sz w:val="24"/>
          <w:szCs w:val="24"/>
        </w:rPr>
        <w:t>Continuó la práctica de pruebas y el expediente pasó al Juzgado Tercero Laboral del Circuito Adjunto No. 1 (p. 126 ib.)</w:t>
      </w:r>
      <w:r w:rsidR="003E7A27" w:rsidRPr="002E552D">
        <w:rPr>
          <w:sz w:val="24"/>
          <w:szCs w:val="24"/>
        </w:rPr>
        <w:t>; luego, por la vigencia del artículo 625 del CGP, se envió a los jueces civiles y le correspondió al Tercero Civil del Circuito (p. 173, ib.); posteriormente, fue remitido por redistribución al Juzgado Primero Civil del Circuito (p. 323) y, finalmente, por descongestión para sentencia, se ocupó de él el Juzgado Promiscuo del Circuito de Quinchía (p. 393, ib.), donde se dictó el fallo.</w:t>
      </w:r>
    </w:p>
    <w:p w14:paraId="00482310" w14:textId="77777777" w:rsidR="003E7A27" w:rsidRPr="002E552D" w:rsidRDefault="003E7A27" w:rsidP="002E552D">
      <w:pPr>
        <w:pStyle w:val="Textoindependiente"/>
        <w:spacing w:line="276" w:lineRule="auto"/>
        <w:ind w:firstLine="1600"/>
        <w:jc w:val="both"/>
        <w:rPr>
          <w:sz w:val="24"/>
          <w:szCs w:val="24"/>
        </w:rPr>
      </w:pPr>
    </w:p>
    <w:p w14:paraId="6A75D3BC" w14:textId="77777777" w:rsidR="009D2512" w:rsidRPr="002E552D" w:rsidRDefault="009D2512" w:rsidP="002E552D">
      <w:pPr>
        <w:pStyle w:val="Prrafodelista"/>
        <w:numPr>
          <w:ilvl w:val="1"/>
          <w:numId w:val="1"/>
        </w:numPr>
        <w:spacing w:line="276" w:lineRule="auto"/>
        <w:ind w:left="0" w:firstLine="1701"/>
        <w:jc w:val="both"/>
        <w:rPr>
          <w:sz w:val="24"/>
          <w:szCs w:val="24"/>
        </w:rPr>
      </w:pPr>
      <w:r w:rsidRPr="002E552D">
        <w:rPr>
          <w:b/>
          <w:sz w:val="24"/>
          <w:szCs w:val="24"/>
        </w:rPr>
        <w:t>La</w:t>
      </w:r>
      <w:r w:rsidRPr="002E552D">
        <w:rPr>
          <w:b/>
          <w:spacing w:val="54"/>
          <w:sz w:val="24"/>
          <w:szCs w:val="24"/>
        </w:rPr>
        <w:t xml:space="preserve"> </w:t>
      </w:r>
      <w:r w:rsidRPr="002E552D">
        <w:rPr>
          <w:b/>
          <w:sz w:val="24"/>
          <w:szCs w:val="24"/>
        </w:rPr>
        <w:t>sentencia</w:t>
      </w:r>
      <w:r w:rsidRPr="002E552D">
        <w:rPr>
          <w:b/>
          <w:spacing w:val="54"/>
          <w:sz w:val="24"/>
          <w:szCs w:val="24"/>
        </w:rPr>
        <w:t xml:space="preserve"> </w:t>
      </w:r>
      <w:r w:rsidRPr="002E552D">
        <w:rPr>
          <w:b/>
          <w:sz w:val="24"/>
          <w:szCs w:val="24"/>
        </w:rPr>
        <w:t>de</w:t>
      </w:r>
      <w:r w:rsidRPr="002E552D">
        <w:rPr>
          <w:b/>
          <w:spacing w:val="53"/>
          <w:sz w:val="24"/>
          <w:szCs w:val="24"/>
        </w:rPr>
        <w:t xml:space="preserve"> </w:t>
      </w:r>
      <w:r w:rsidRPr="002E552D">
        <w:rPr>
          <w:b/>
          <w:sz w:val="24"/>
          <w:szCs w:val="24"/>
        </w:rPr>
        <w:t>primer</w:t>
      </w:r>
      <w:r w:rsidRPr="002E552D">
        <w:rPr>
          <w:b/>
          <w:spacing w:val="54"/>
          <w:sz w:val="24"/>
          <w:szCs w:val="24"/>
        </w:rPr>
        <w:t xml:space="preserve"> </w:t>
      </w:r>
      <w:r w:rsidRPr="002E552D">
        <w:rPr>
          <w:b/>
          <w:sz w:val="24"/>
          <w:szCs w:val="24"/>
        </w:rPr>
        <w:t>grado</w:t>
      </w:r>
      <w:r w:rsidR="002F0101" w:rsidRPr="002E552D">
        <w:rPr>
          <w:b/>
          <w:sz w:val="24"/>
          <w:szCs w:val="24"/>
        </w:rPr>
        <w:t xml:space="preserve"> </w:t>
      </w:r>
      <w:r w:rsidR="002F0101" w:rsidRPr="002E552D">
        <w:rPr>
          <w:sz w:val="24"/>
          <w:szCs w:val="24"/>
        </w:rPr>
        <w:t>(CD folio 660, 1:21:55)</w:t>
      </w:r>
      <w:r w:rsidRPr="002E552D">
        <w:rPr>
          <w:sz w:val="24"/>
          <w:szCs w:val="24"/>
        </w:rPr>
        <w:t>.</w:t>
      </w:r>
    </w:p>
    <w:p w14:paraId="4548B29B" w14:textId="77777777" w:rsidR="009D2512" w:rsidRPr="002E552D" w:rsidRDefault="009D2512" w:rsidP="002E552D">
      <w:pPr>
        <w:pStyle w:val="Textoindependiente"/>
        <w:spacing w:line="276" w:lineRule="auto"/>
        <w:ind w:firstLine="1701"/>
        <w:rPr>
          <w:b/>
          <w:sz w:val="24"/>
          <w:szCs w:val="24"/>
        </w:rPr>
      </w:pPr>
    </w:p>
    <w:p w14:paraId="10F8CE56" w14:textId="79B3923F" w:rsidR="009D2512" w:rsidRPr="002E552D" w:rsidRDefault="009D2512" w:rsidP="002E552D">
      <w:pPr>
        <w:pStyle w:val="Textoindependiente"/>
        <w:spacing w:line="276" w:lineRule="auto"/>
        <w:ind w:firstLine="1701"/>
        <w:jc w:val="both"/>
        <w:rPr>
          <w:sz w:val="24"/>
          <w:szCs w:val="24"/>
        </w:rPr>
      </w:pPr>
      <w:r w:rsidRPr="002E552D">
        <w:rPr>
          <w:sz w:val="24"/>
          <w:szCs w:val="24"/>
        </w:rPr>
        <w:t>Negó</w:t>
      </w:r>
      <w:r w:rsidRPr="002E552D">
        <w:rPr>
          <w:spacing w:val="-5"/>
          <w:sz w:val="24"/>
          <w:szCs w:val="24"/>
        </w:rPr>
        <w:t xml:space="preserve"> </w:t>
      </w:r>
      <w:r w:rsidRPr="002E552D">
        <w:rPr>
          <w:sz w:val="24"/>
          <w:szCs w:val="24"/>
        </w:rPr>
        <w:t>las</w:t>
      </w:r>
      <w:r w:rsidRPr="002E552D">
        <w:rPr>
          <w:spacing w:val="-9"/>
          <w:sz w:val="24"/>
          <w:szCs w:val="24"/>
        </w:rPr>
        <w:t xml:space="preserve"> </w:t>
      </w:r>
      <w:r w:rsidRPr="002E552D">
        <w:rPr>
          <w:sz w:val="24"/>
          <w:szCs w:val="24"/>
        </w:rPr>
        <w:t>pretensiones</w:t>
      </w:r>
      <w:r w:rsidRPr="002E552D">
        <w:rPr>
          <w:spacing w:val="-5"/>
          <w:sz w:val="24"/>
          <w:szCs w:val="24"/>
        </w:rPr>
        <w:t xml:space="preserve"> </w:t>
      </w:r>
      <w:r w:rsidRPr="002E552D">
        <w:rPr>
          <w:sz w:val="24"/>
          <w:szCs w:val="24"/>
        </w:rPr>
        <w:t>de</w:t>
      </w:r>
      <w:r w:rsidRPr="002E552D">
        <w:rPr>
          <w:spacing w:val="-8"/>
          <w:sz w:val="24"/>
          <w:szCs w:val="24"/>
        </w:rPr>
        <w:t xml:space="preserve"> </w:t>
      </w:r>
      <w:r w:rsidRPr="002E552D">
        <w:rPr>
          <w:sz w:val="24"/>
          <w:szCs w:val="24"/>
        </w:rPr>
        <w:t>la</w:t>
      </w:r>
      <w:r w:rsidRPr="002E552D">
        <w:rPr>
          <w:spacing w:val="-6"/>
          <w:sz w:val="24"/>
          <w:szCs w:val="24"/>
        </w:rPr>
        <w:t xml:space="preserve"> </w:t>
      </w:r>
      <w:r w:rsidRPr="002E552D">
        <w:rPr>
          <w:sz w:val="24"/>
          <w:szCs w:val="24"/>
        </w:rPr>
        <w:t>demanda,</w:t>
      </w:r>
      <w:r w:rsidRPr="002E552D">
        <w:rPr>
          <w:spacing w:val="-5"/>
          <w:sz w:val="24"/>
          <w:szCs w:val="24"/>
        </w:rPr>
        <w:t xml:space="preserve"> </w:t>
      </w:r>
      <w:r w:rsidRPr="002E552D">
        <w:rPr>
          <w:sz w:val="24"/>
          <w:szCs w:val="24"/>
        </w:rPr>
        <w:t>por</w:t>
      </w:r>
      <w:r w:rsidRPr="002E552D">
        <w:rPr>
          <w:spacing w:val="-9"/>
          <w:sz w:val="24"/>
          <w:szCs w:val="24"/>
        </w:rPr>
        <w:t xml:space="preserve"> </w:t>
      </w:r>
      <w:r w:rsidR="00750D1A" w:rsidRPr="002E552D">
        <w:rPr>
          <w:sz w:val="24"/>
          <w:szCs w:val="24"/>
        </w:rPr>
        <w:t>cuanto</w:t>
      </w:r>
      <w:r w:rsidR="00750D1A" w:rsidRPr="0042613A">
        <w:rPr>
          <w:sz w:val="24"/>
          <w:szCs w:val="24"/>
        </w:rPr>
        <w:t xml:space="preserve"> no</w:t>
      </w:r>
      <w:r w:rsidRPr="002E552D">
        <w:rPr>
          <w:sz w:val="24"/>
          <w:szCs w:val="24"/>
        </w:rPr>
        <w:t xml:space="preserve"> halló prueba de</w:t>
      </w:r>
      <w:r w:rsidR="00DE648E" w:rsidRPr="002E552D">
        <w:rPr>
          <w:sz w:val="24"/>
          <w:szCs w:val="24"/>
        </w:rPr>
        <w:t xml:space="preserve"> la culpa ni del </w:t>
      </w:r>
      <w:r w:rsidRPr="002E552D">
        <w:rPr>
          <w:sz w:val="24"/>
          <w:szCs w:val="24"/>
        </w:rPr>
        <w:t xml:space="preserve">nexo causal entre la </w:t>
      </w:r>
      <w:r w:rsidR="002F0101" w:rsidRPr="002E552D">
        <w:rPr>
          <w:sz w:val="24"/>
          <w:szCs w:val="24"/>
        </w:rPr>
        <w:t xml:space="preserve">inoportuna atención al paciente y el daño que al final experimentó, que fue la pérdida de la visión por su ojo izquierdo. </w:t>
      </w:r>
    </w:p>
    <w:p w14:paraId="34106D8B" w14:textId="77777777" w:rsidR="002F0101" w:rsidRPr="002E552D" w:rsidRDefault="002F0101" w:rsidP="002E552D">
      <w:pPr>
        <w:pStyle w:val="Textoindependiente"/>
        <w:spacing w:line="276" w:lineRule="auto"/>
        <w:ind w:firstLine="1600"/>
        <w:jc w:val="both"/>
        <w:rPr>
          <w:sz w:val="24"/>
          <w:szCs w:val="24"/>
        </w:rPr>
      </w:pPr>
    </w:p>
    <w:p w14:paraId="75473F17" w14:textId="77777777" w:rsidR="009D2512" w:rsidRPr="002E552D" w:rsidRDefault="009D2512" w:rsidP="002E552D">
      <w:pPr>
        <w:pStyle w:val="Prrafodelista"/>
        <w:numPr>
          <w:ilvl w:val="1"/>
          <w:numId w:val="1"/>
        </w:numPr>
        <w:spacing w:line="276" w:lineRule="auto"/>
        <w:ind w:left="0" w:firstLine="1701"/>
        <w:rPr>
          <w:b/>
          <w:sz w:val="24"/>
          <w:szCs w:val="24"/>
        </w:rPr>
      </w:pPr>
      <w:r w:rsidRPr="002E552D">
        <w:rPr>
          <w:b/>
          <w:sz w:val="24"/>
          <w:szCs w:val="24"/>
        </w:rPr>
        <w:t>El</w:t>
      </w:r>
      <w:r w:rsidRPr="002E552D">
        <w:rPr>
          <w:b/>
          <w:spacing w:val="48"/>
          <w:sz w:val="24"/>
          <w:szCs w:val="24"/>
        </w:rPr>
        <w:t xml:space="preserve"> </w:t>
      </w:r>
      <w:r w:rsidRPr="002E552D">
        <w:rPr>
          <w:b/>
          <w:sz w:val="24"/>
          <w:szCs w:val="24"/>
        </w:rPr>
        <w:t>recurso</w:t>
      </w:r>
      <w:r w:rsidRPr="002E552D">
        <w:rPr>
          <w:b/>
          <w:spacing w:val="57"/>
          <w:sz w:val="24"/>
          <w:szCs w:val="24"/>
        </w:rPr>
        <w:t xml:space="preserve"> </w:t>
      </w:r>
      <w:r w:rsidRPr="002E552D">
        <w:rPr>
          <w:b/>
          <w:sz w:val="24"/>
          <w:szCs w:val="24"/>
        </w:rPr>
        <w:t>de</w:t>
      </w:r>
      <w:r w:rsidRPr="002E552D">
        <w:rPr>
          <w:b/>
          <w:spacing w:val="53"/>
          <w:sz w:val="24"/>
          <w:szCs w:val="24"/>
        </w:rPr>
        <w:t xml:space="preserve"> </w:t>
      </w:r>
      <w:r w:rsidRPr="002E552D">
        <w:rPr>
          <w:b/>
          <w:sz w:val="24"/>
          <w:szCs w:val="24"/>
        </w:rPr>
        <w:t>apelación.</w:t>
      </w:r>
      <w:r w:rsidR="002F0101" w:rsidRPr="002E552D">
        <w:rPr>
          <w:b/>
          <w:sz w:val="24"/>
          <w:szCs w:val="24"/>
        </w:rPr>
        <w:t xml:space="preserve"> </w:t>
      </w:r>
    </w:p>
    <w:p w14:paraId="494C4E24" w14:textId="77777777" w:rsidR="009D2512" w:rsidRPr="002E552D" w:rsidRDefault="009D2512" w:rsidP="002E552D">
      <w:pPr>
        <w:pStyle w:val="Textoindependiente"/>
        <w:spacing w:line="276" w:lineRule="auto"/>
        <w:ind w:firstLine="1701"/>
        <w:rPr>
          <w:b/>
          <w:sz w:val="24"/>
          <w:szCs w:val="24"/>
        </w:rPr>
      </w:pPr>
    </w:p>
    <w:p w14:paraId="0F5E8D6D" w14:textId="57ACC5A7" w:rsidR="002F0101" w:rsidRPr="002E552D" w:rsidRDefault="009D2512" w:rsidP="002E552D">
      <w:pPr>
        <w:pStyle w:val="Textoindependiente"/>
        <w:spacing w:line="276" w:lineRule="auto"/>
        <w:ind w:firstLine="1701"/>
        <w:jc w:val="both"/>
        <w:rPr>
          <w:spacing w:val="1"/>
          <w:sz w:val="24"/>
          <w:szCs w:val="24"/>
        </w:rPr>
      </w:pPr>
      <w:r w:rsidRPr="002E552D">
        <w:rPr>
          <w:sz w:val="24"/>
          <w:szCs w:val="24"/>
        </w:rPr>
        <w:t>Fue</w:t>
      </w:r>
      <w:r w:rsidRPr="002E552D">
        <w:rPr>
          <w:spacing w:val="1"/>
          <w:sz w:val="24"/>
          <w:szCs w:val="24"/>
        </w:rPr>
        <w:t xml:space="preserve"> </w:t>
      </w:r>
      <w:r w:rsidR="002F0101" w:rsidRPr="002E552D">
        <w:rPr>
          <w:spacing w:val="1"/>
          <w:sz w:val="24"/>
          <w:szCs w:val="24"/>
        </w:rPr>
        <w:t>interpuesto en la misma audiencia por la parte demandante; los reparos concretos fueron presentados por escrito (p. 405, c. 1, t. 2) y luego sustentados en esta sede con más amplitud (</w:t>
      </w:r>
      <w:proofErr w:type="spellStart"/>
      <w:r w:rsidR="002F0101" w:rsidRPr="002E552D">
        <w:rPr>
          <w:spacing w:val="1"/>
          <w:sz w:val="24"/>
          <w:szCs w:val="24"/>
        </w:rPr>
        <w:t>arch</w:t>
      </w:r>
      <w:proofErr w:type="spellEnd"/>
      <w:r w:rsidR="002F0101" w:rsidRPr="002E552D">
        <w:rPr>
          <w:spacing w:val="1"/>
          <w:sz w:val="24"/>
          <w:szCs w:val="24"/>
        </w:rPr>
        <w:t xml:space="preserve">. 11). Más adelante se aludirá a esos argumentos. </w:t>
      </w:r>
    </w:p>
    <w:p w14:paraId="396459FA" w14:textId="77777777" w:rsidR="002F0101" w:rsidRPr="002E552D" w:rsidRDefault="002F0101" w:rsidP="002E552D">
      <w:pPr>
        <w:pStyle w:val="Textoindependiente"/>
        <w:spacing w:line="276" w:lineRule="auto"/>
        <w:ind w:firstLine="1701"/>
        <w:jc w:val="both"/>
        <w:rPr>
          <w:spacing w:val="1"/>
          <w:sz w:val="24"/>
          <w:szCs w:val="24"/>
        </w:rPr>
      </w:pPr>
    </w:p>
    <w:p w14:paraId="59DC9B51" w14:textId="77777777" w:rsidR="009D2512" w:rsidRPr="002E552D" w:rsidRDefault="009D2512" w:rsidP="002E552D">
      <w:pPr>
        <w:pStyle w:val="Textoindependiente"/>
        <w:spacing w:line="276" w:lineRule="auto"/>
        <w:ind w:firstLine="1701"/>
        <w:jc w:val="both"/>
        <w:rPr>
          <w:sz w:val="24"/>
          <w:szCs w:val="24"/>
        </w:rPr>
      </w:pPr>
      <w:r w:rsidRPr="002E552D">
        <w:rPr>
          <w:sz w:val="24"/>
          <w:szCs w:val="24"/>
        </w:rPr>
        <w:t xml:space="preserve">El traslado de la sustentación </w:t>
      </w:r>
      <w:r w:rsidR="007F672E" w:rsidRPr="002E552D">
        <w:rPr>
          <w:sz w:val="24"/>
          <w:szCs w:val="24"/>
        </w:rPr>
        <w:t>fue descorrido por los demandados (</w:t>
      </w:r>
      <w:proofErr w:type="spellStart"/>
      <w:r w:rsidR="007F672E" w:rsidRPr="002E552D">
        <w:rPr>
          <w:sz w:val="24"/>
          <w:szCs w:val="24"/>
        </w:rPr>
        <w:t>arch</w:t>
      </w:r>
      <w:proofErr w:type="spellEnd"/>
      <w:r w:rsidR="007F672E" w:rsidRPr="002E552D">
        <w:rPr>
          <w:sz w:val="24"/>
          <w:szCs w:val="24"/>
        </w:rPr>
        <w:t xml:space="preserve">. 19, 21, 25, </w:t>
      </w:r>
      <w:r w:rsidR="00BD45AD" w:rsidRPr="002E552D">
        <w:rPr>
          <w:sz w:val="24"/>
          <w:szCs w:val="24"/>
        </w:rPr>
        <w:t>c. 2ª instancia)</w:t>
      </w:r>
      <w:r w:rsidR="007F672E" w:rsidRPr="002E552D">
        <w:rPr>
          <w:sz w:val="24"/>
          <w:szCs w:val="24"/>
        </w:rPr>
        <w:t xml:space="preserve">, que pidieron que se confirmara el fallo. </w:t>
      </w:r>
    </w:p>
    <w:p w14:paraId="7F3F67E9" w14:textId="77777777" w:rsidR="009D2512" w:rsidRPr="002E552D" w:rsidRDefault="009D2512" w:rsidP="002E552D">
      <w:pPr>
        <w:pStyle w:val="Textoindependiente"/>
        <w:spacing w:line="276" w:lineRule="auto"/>
        <w:ind w:firstLine="1701"/>
        <w:rPr>
          <w:sz w:val="24"/>
          <w:szCs w:val="24"/>
        </w:rPr>
      </w:pPr>
    </w:p>
    <w:p w14:paraId="3E824EA7" w14:textId="77777777" w:rsidR="009D2512" w:rsidRPr="002E552D" w:rsidRDefault="009D2512" w:rsidP="002E552D">
      <w:pPr>
        <w:pStyle w:val="Textoindependiente"/>
        <w:spacing w:line="276" w:lineRule="auto"/>
        <w:ind w:firstLine="1701"/>
        <w:rPr>
          <w:sz w:val="24"/>
          <w:szCs w:val="24"/>
        </w:rPr>
      </w:pPr>
    </w:p>
    <w:p w14:paraId="281043FF" w14:textId="77777777" w:rsidR="009D2512" w:rsidRPr="002E552D" w:rsidRDefault="009D2512" w:rsidP="002E552D">
      <w:pPr>
        <w:pStyle w:val="Prrafodelista"/>
        <w:numPr>
          <w:ilvl w:val="0"/>
          <w:numId w:val="1"/>
        </w:numPr>
        <w:spacing w:line="276" w:lineRule="auto"/>
        <w:ind w:left="0" w:firstLine="1701"/>
        <w:rPr>
          <w:b/>
          <w:sz w:val="24"/>
          <w:szCs w:val="24"/>
        </w:rPr>
      </w:pPr>
      <w:r w:rsidRPr="002E552D">
        <w:rPr>
          <w:b/>
          <w:spacing w:val="11"/>
          <w:sz w:val="24"/>
          <w:szCs w:val="24"/>
        </w:rPr>
        <w:t>CONSIDERACIONES.</w:t>
      </w:r>
    </w:p>
    <w:p w14:paraId="130D539F" w14:textId="77777777" w:rsidR="009D2512" w:rsidRPr="002E552D" w:rsidRDefault="009D2512" w:rsidP="002E552D">
      <w:pPr>
        <w:pStyle w:val="Textoindependiente"/>
        <w:spacing w:line="276" w:lineRule="auto"/>
        <w:ind w:firstLine="1701"/>
        <w:rPr>
          <w:b/>
          <w:sz w:val="24"/>
          <w:szCs w:val="24"/>
        </w:rPr>
      </w:pPr>
    </w:p>
    <w:p w14:paraId="014DC745" w14:textId="77777777" w:rsidR="007F672E" w:rsidRPr="002E552D" w:rsidRDefault="007F672E" w:rsidP="002E552D">
      <w:pPr>
        <w:pStyle w:val="Textoindependiente"/>
        <w:spacing w:line="276" w:lineRule="auto"/>
        <w:ind w:firstLine="1701"/>
        <w:rPr>
          <w:b/>
          <w:sz w:val="24"/>
          <w:szCs w:val="24"/>
        </w:rPr>
      </w:pPr>
    </w:p>
    <w:p w14:paraId="1FE240A4" w14:textId="77777777" w:rsidR="009D2512" w:rsidRPr="002E552D" w:rsidRDefault="009D2512" w:rsidP="002E552D">
      <w:pPr>
        <w:pStyle w:val="Prrafodelista"/>
        <w:numPr>
          <w:ilvl w:val="1"/>
          <w:numId w:val="1"/>
        </w:numPr>
        <w:tabs>
          <w:tab w:val="left" w:pos="2268"/>
          <w:tab w:val="left" w:pos="3505"/>
        </w:tabs>
        <w:spacing w:line="276" w:lineRule="auto"/>
        <w:ind w:left="0" w:firstLine="1701"/>
        <w:jc w:val="both"/>
        <w:rPr>
          <w:sz w:val="24"/>
          <w:szCs w:val="24"/>
        </w:rPr>
      </w:pPr>
      <w:r w:rsidRPr="002E552D">
        <w:rPr>
          <w:sz w:val="24"/>
          <w:szCs w:val="24"/>
        </w:rPr>
        <w:t>Los presupuestos procesales se cumplen a</w:t>
      </w:r>
      <w:r w:rsidRPr="002E552D">
        <w:rPr>
          <w:spacing w:val="1"/>
          <w:sz w:val="24"/>
          <w:szCs w:val="24"/>
        </w:rPr>
        <w:t xml:space="preserve"> </w:t>
      </w:r>
      <w:r w:rsidRPr="002E552D">
        <w:rPr>
          <w:sz w:val="24"/>
          <w:szCs w:val="24"/>
        </w:rPr>
        <w:t>cabalidad en este asunto y no se advierte nulidad que pueda dar al traste</w:t>
      </w:r>
      <w:r w:rsidRPr="002E552D">
        <w:rPr>
          <w:spacing w:val="1"/>
          <w:sz w:val="24"/>
          <w:szCs w:val="24"/>
        </w:rPr>
        <w:t xml:space="preserve"> </w:t>
      </w:r>
      <w:r w:rsidRPr="002E552D">
        <w:rPr>
          <w:sz w:val="24"/>
          <w:szCs w:val="24"/>
        </w:rPr>
        <w:t>con</w:t>
      </w:r>
      <w:r w:rsidRPr="002E552D">
        <w:rPr>
          <w:spacing w:val="1"/>
          <w:sz w:val="24"/>
          <w:szCs w:val="24"/>
        </w:rPr>
        <w:t xml:space="preserve"> </w:t>
      </w:r>
      <w:r w:rsidRPr="002E552D">
        <w:rPr>
          <w:sz w:val="24"/>
          <w:szCs w:val="24"/>
        </w:rPr>
        <w:t>lo</w:t>
      </w:r>
      <w:r w:rsidRPr="002E552D">
        <w:rPr>
          <w:spacing w:val="-4"/>
          <w:sz w:val="24"/>
          <w:szCs w:val="24"/>
        </w:rPr>
        <w:t xml:space="preserve"> </w:t>
      </w:r>
      <w:r w:rsidRPr="002E552D">
        <w:rPr>
          <w:sz w:val="24"/>
          <w:szCs w:val="24"/>
        </w:rPr>
        <w:t>actuado.</w:t>
      </w:r>
    </w:p>
    <w:p w14:paraId="45D68B40" w14:textId="77777777" w:rsidR="009D2512" w:rsidRPr="002E552D" w:rsidRDefault="009D2512" w:rsidP="002E552D">
      <w:pPr>
        <w:pStyle w:val="Textoindependiente"/>
        <w:tabs>
          <w:tab w:val="left" w:pos="2268"/>
        </w:tabs>
        <w:spacing w:line="276" w:lineRule="auto"/>
        <w:ind w:firstLine="1600"/>
        <w:rPr>
          <w:sz w:val="24"/>
          <w:szCs w:val="24"/>
        </w:rPr>
      </w:pPr>
    </w:p>
    <w:p w14:paraId="52A8FA04" w14:textId="73A74316" w:rsidR="00802864" w:rsidRPr="002E552D" w:rsidRDefault="009D2512" w:rsidP="002E552D">
      <w:pPr>
        <w:pStyle w:val="Prrafodelista"/>
        <w:numPr>
          <w:ilvl w:val="1"/>
          <w:numId w:val="1"/>
        </w:numPr>
        <w:tabs>
          <w:tab w:val="left" w:pos="2268"/>
          <w:tab w:val="left" w:pos="3505"/>
        </w:tabs>
        <w:spacing w:line="276" w:lineRule="auto"/>
        <w:ind w:left="0" w:firstLine="1701"/>
        <w:jc w:val="both"/>
        <w:rPr>
          <w:sz w:val="24"/>
          <w:szCs w:val="24"/>
        </w:rPr>
      </w:pPr>
      <w:r w:rsidRPr="002E552D">
        <w:rPr>
          <w:spacing w:val="-1"/>
          <w:sz w:val="24"/>
          <w:szCs w:val="24"/>
        </w:rPr>
        <w:t>La</w:t>
      </w:r>
      <w:r w:rsidRPr="002E552D">
        <w:rPr>
          <w:spacing w:val="-17"/>
          <w:sz w:val="24"/>
          <w:szCs w:val="24"/>
        </w:rPr>
        <w:t xml:space="preserve"> </w:t>
      </w:r>
      <w:r w:rsidRPr="002E552D">
        <w:rPr>
          <w:spacing w:val="-1"/>
          <w:sz w:val="24"/>
          <w:szCs w:val="24"/>
        </w:rPr>
        <w:t>legitimación</w:t>
      </w:r>
      <w:r w:rsidRPr="002E552D">
        <w:rPr>
          <w:spacing w:val="-15"/>
          <w:sz w:val="24"/>
          <w:szCs w:val="24"/>
        </w:rPr>
        <w:t xml:space="preserve"> </w:t>
      </w:r>
      <w:r w:rsidRPr="002E552D">
        <w:rPr>
          <w:sz w:val="24"/>
          <w:szCs w:val="24"/>
        </w:rPr>
        <w:t>en</w:t>
      </w:r>
      <w:r w:rsidRPr="002E552D">
        <w:rPr>
          <w:spacing w:val="-15"/>
          <w:sz w:val="24"/>
          <w:szCs w:val="24"/>
        </w:rPr>
        <w:t xml:space="preserve"> </w:t>
      </w:r>
      <w:r w:rsidRPr="002E552D">
        <w:rPr>
          <w:sz w:val="24"/>
          <w:szCs w:val="24"/>
        </w:rPr>
        <w:t>la</w:t>
      </w:r>
      <w:r w:rsidRPr="002E552D">
        <w:rPr>
          <w:spacing w:val="-19"/>
          <w:sz w:val="24"/>
          <w:szCs w:val="24"/>
        </w:rPr>
        <w:t xml:space="preserve"> </w:t>
      </w:r>
      <w:r w:rsidRPr="002E552D">
        <w:rPr>
          <w:sz w:val="24"/>
          <w:szCs w:val="24"/>
        </w:rPr>
        <w:t>causa</w:t>
      </w:r>
      <w:r w:rsidRPr="002E552D">
        <w:rPr>
          <w:spacing w:val="-17"/>
          <w:sz w:val="24"/>
          <w:szCs w:val="24"/>
        </w:rPr>
        <w:t xml:space="preserve"> </w:t>
      </w:r>
      <w:r w:rsidRPr="002E552D">
        <w:rPr>
          <w:sz w:val="24"/>
          <w:szCs w:val="24"/>
        </w:rPr>
        <w:t>es</w:t>
      </w:r>
      <w:r w:rsidRPr="002E552D">
        <w:rPr>
          <w:spacing w:val="-15"/>
          <w:sz w:val="24"/>
          <w:szCs w:val="24"/>
        </w:rPr>
        <w:t xml:space="preserve"> </w:t>
      </w:r>
      <w:r w:rsidRPr="002E552D">
        <w:rPr>
          <w:sz w:val="24"/>
          <w:szCs w:val="24"/>
        </w:rPr>
        <w:t>clara</w:t>
      </w:r>
      <w:r w:rsidR="00BD1A0A" w:rsidRPr="002E552D">
        <w:rPr>
          <w:sz w:val="24"/>
          <w:szCs w:val="24"/>
        </w:rPr>
        <w:t xml:space="preserve">. </w:t>
      </w:r>
      <w:r w:rsidR="00E103C0" w:rsidRPr="002E552D">
        <w:rPr>
          <w:sz w:val="24"/>
          <w:szCs w:val="24"/>
        </w:rPr>
        <w:t xml:space="preserve">Por activa la </w:t>
      </w:r>
      <w:r w:rsidR="008B4401" w:rsidRPr="002E552D">
        <w:rPr>
          <w:sz w:val="24"/>
          <w:szCs w:val="24"/>
        </w:rPr>
        <w:t>tiene el demandante Óscar Fernando Montoya Palacios en su deprecada condición de víctima directa; y por pasiva la EPS Servicio Occidental de Salud S.A. S.O.S. a la que está afiliado (</w:t>
      </w:r>
      <w:r w:rsidR="00BD1A0A" w:rsidRPr="002E552D">
        <w:rPr>
          <w:sz w:val="24"/>
          <w:szCs w:val="24"/>
        </w:rPr>
        <w:t>p</w:t>
      </w:r>
      <w:r w:rsidR="008B4401" w:rsidRPr="002E552D">
        <w:rPr>
          <w:sz w:val="24"/>
          <w:szCs w:val="24"/>
        </w:rPr>
        <w:t>.</w:t>
      </w:r>
      <w:r w:rsidR="00BD1A0A" w:rsidRPr="002E552D">
        <w:rPr>
          <w:sz w:val="24"/>
          <w:szCs w:val="24"/>
        </w:rPr>
        <w:t xml:space="preserve"> 12</w:t>
      </w:r>
      <w:r w:rsidR="00802864" w:rsidRPr="002E552D">
        <w:rPr>
          <w:sz w:val="24"/>
          <w:szCs w:val="24"/>
        </w:rPr>
        <w:t xml:space="preserve"> y 113, </w:t>
      </w:r>
      <w:r w:rsidR="00BD1A0A" w:rsidRPr="002E552D">
        <w:rPr>
          <w:sz w:val="24"/>
          <w:szCs w:val="24"/>
        </w:rPr>
        <w:t>c</w:t>
      </w:r>
      <w:r w:rsidR="008B4401" w:rsidRPr="002E552D">
        <w:rPr>
          <w:sz w:val="24"/>
          <w:szCs w:val="24"/>
        </w:rPr>
        <w:t xml:space="preserve">. </w:t>
      </w:r>
      <w:r w:rsidR="00750D1A" w:rsidRPr="002E552D">
        <w:rPr>
          <w:sz w:val="24"/>
          <w:szCs w:val="24"/>
        </w:rPr>
        <w:t>1, parte</w:t>
      </w:r>
      <w:r w:rsidR="00BD1A0A" w:rsidRPr="002E552D">
        <w:rPr>
          <w:sz w:val="24"/>
          <w:szCs w:val="24"/>
        </w:rPr>
        <w:t xml:space="preserve"> 1), </w:t>
      </w:r>
      <w:r w:rsidR="00613918" w:rsidRPr="002E552D">
        <w:rPr>
          <w:sz w:val="24"/>
          <w:szCs w:val="24"/>
        </w:rPr>
        <w:t xml:space="preserve">la IPS Clínica Comfamiliar Risaralda, donde fue atendido remitido por COMFANDI (p. 110, c. 1, p. 1), y </w:t>
      </w:r>
      <w:r w:rsidR="008B4401" w:rsidRPr="002E552D">
        <w:rPr>
          <w:sz w:val="24"/>
          <w:szCs w:val="24"/>
        </w:rPr>
        <w:t>el médico Ricardo Valdés Rendón</w:t>
      </w:r>
      <w:r w:rsidR="00613918" w:rsidRPr="002E552D">
        <w:rPr>
          <w:sz w:val="24"/>
          <w:szCs w:val="24"/>
        </w:rPr>
        <w:t xml:space="preserve">, quien lo valoró como especialista (p. 112, c1, p.1). A todos ellos se les imputa el daño. </w:t>
      </w:r>
    </w:p>
    <w:p w14:paraId="378C52DB" w14:textId="77777777" w:rsidR="00613918" w:rsidRPr="002E552D" w:rsidRDefault="00613918" w:rsidP="002E552D">
      <w:pPr>
        <w:pStyle w:val="Prrafodelista"/>
        <w:spacing w:line="276" w:lineRule="auto"/>
        <w:ind w:left="0"/>
        <w:rPr>
          <w:sz w:val="24"/>
          <w:szCs w:val="24"/>
        </w:rPr>
      </w:pPr>
    </w:p>
    <w:p w14:paraId="1D536883" w14:textId="77777777" w:rsidR="00613918" w:rsidRPr="002E552D" w:rsidRDefault="00613918" w:rsidP="002E552D">
      <w:pPr>
        <w:pStyle w:val="Prrafodelista"/>
        <w:numPr>
          <w:ilvl w:val="1"/>
          <w:numId w:val="1"/>
        </w:numPr>
        <w:tabs>
          <w:tab w:val="left" w:pos="2268"/>
          <w:tab w:val="left" w:pos="3505"/>
        </w:tabs>
        <w:spacing w:line="276" w:lineRule="auto"/>
        <w:ind w:left="0" w:firstLine="1701"/>
        <w:jc w:val="both"/>
        <w:rPr>
          <w:sz w:val="24"/>
          <w:szCs w:val="24"/>
        </w:rPr>
      </w:pPr>
      <w:r w:rsidRPr="002E552D">
        <w:rPr>
          <w:sz w:val="24"/>
          <w:szCs w:val="24"/>
        </w:rPr>
        <w:lastRenderedPageBreak/>
        <w:t xml:space="preserve">Se trata, en este caso, de una responsabilidad contractual, que el demandante hace derivar de la deficiente atención que recibió </w:t>
      </w:r>
      <w:r w:rsidR="00AC11BC" w:rsidRPr="002E552D">
        <w:rPr>
          <w:sz w:val="24"/>
          <w:szCs w:val="24"/>
        </w:rPr>
        <w:t>de</w:t>
      </w:r>
      <w:r w:rsidRPr="002E552D">
        <w:rPr>
          <w:sz w:val="24"/>
          <w:szCs w:val="24"/>
        </w:rPr>
        <w:t xml:space="preserve"> los demandados</w:t>
      </w:r>
      <w:r w:rsidR="00AC11BC" w:rsidRPr="002E552D">
        <w:rPr>
          <w:sz w:val="24"/>
          <w:szCs w:val="24"/>
        </w:rPr>
        <w:t>,</w:t>
      </w:r>
      <w:r w:rsidRPr="002E552D">
        <w:rPr>
          <w:sz w:val="24"/>
          <w:szCs w:val="24"/>
        </w:rPr>
        <w:t xml:space="preserve"> por la época del 30 de diciembre de 2006 y los días siguientes, que, dice, conllevó la pérdida de la visión por el ojo izquierdo. </w:t>
      </w:r>
    </w:p>
    <w:p w14:paraId="23DD31F9" w14:textId="77777777" w:rsidR="00613918" w:rsidRPr="002E552D" w:rsidRDefault="00613918" w:rsidP="002E552D">
      <w:pPr>
        <w:pStyle w:val="Prrafodelista"/>
        <w:spacing w:line="276" w:lineRule="auto"/>
        <w:ind w:left="0" w:firstLine="1701"/>
        <w:rPr>
          <w:sz w:val="24"/>
          <w:szCs w:val="24"/>
        </w:rPr>
      </w:pPr>
    </w:p>
    <w:p w14:paraId="77D2E2C3" w14:textId="77777777" w:rsidR="000536E9" w:rsidRPr="002E552D" w:rsidRDefault="00613918" w:rsidP="002E552D">
      <w:pPr>
        <w:pStyle w:val="Prrafodelista"/>
        <w:numPr>
          <w:ilvl w:val="1"/>
          <w:numId w:val="1"/>
        </w:numPr>
        <w:tabs>
          <w:tab w:val="left" w:pos="2268"/>
          <w:tab w:val="left" w:pos="3505"/>
        </w:tabs>
        <w:spacing w:line="276" w:lineRule="auto"/>
        <w:ind w:left="0" w:firstLine="1701"/>
        <w:jc w:val="both"/>
        <w:rPr>
          <w:sz w:val="24"/>
          <w:szCs w:val="24"/>
        </w:rPr>
      </w:pPr>
      <w:r w:rsidRPr="002E552D">
        <w:rPr>
          <w:sz w:val="24"/>
          <w:szCs w:val="24"/>
        </w:rPr>
        <w:t>Corresponde a la Sala definir si confirma el fallo de primera instancia que negó las pretensiones, pues halló carente de prueba el nexo causal, como elemento de la responsabilidad impetrada; o si la revoca, como pretende el demandante, porque estaban dados todos los requisitos para</w:t>
      </w:r>
      <w:r w:rsidR="00136D49" w:rsidRPr="002E552D">
        <w:rPr>
          <w:sz w:val="24"/>
          <w:szCs w:val="24"/>
        </w:rPr>
        <w:t xml:space="preserve"> </w:t>
      </w:r>
      <w:r w:rsidRPr="002E552D">
        <w:rPr>
          <w:sz w:val="24"/>
          <w:szCs w:val="24"/>
        </w:rPr>
        <w:t xml:space="preserve">la prosperidad de lo pedido. </w:t>
      </w:r>
    </w:p>
    <w:p w14:paraId="705253B7" w14:textId="77777777" w:rsidR="00613918" w:rsidRPr="002E552D" w:rsidRDefault="00613918" w:rsidP="002E552D">
      <w:pPr>
        <w:pStyle w:val="Prrafodelista"/>
        <w:spacing w:line="276" w:lineRule="auto"/>
        <w:ind w:left="0"/>
        <w:rPr>
          <w:sz w:val="24"/>
          <w:szCs w:val="24"/>
        </w:rPr>
      </w:pPr>
    </w:p>
    <w:p w14:paraId="21627D82" w14:textId="61FDAF2D" w:rsidR="00373C93" w:rsidRPr="002E552D" w:rsidRDefault="00373C93" w:rsidP="002E552D">
      <w:pPr>
        <w:pStyle w:val="Prrafodelista"/>
        <w:numPr>
          <w:ilvl w:val="1"/>
          <w:numId w:val="1"/>
        </w:numPr>
        <w:tabs>
          <w:tab w:val="left" w:pos="2268"/>
          <w:tab w:val="left" w:pos="3577"/>
        </w:tabs>
        <w:spacing w:line="276" w:lineRule="auto"/>
        <w:ind w:left="0" w:firstLine="1701"/>
        <w:jc w:val="both"/>
        <w:rPr>
          <w:sz w:val="24"/>
          <w:szCs w:val="24"/>
        </w:rPr>
      </w:pPr>
      <w:r w:rsidRPr="002E552D">
        <w:rPr>
          <w:sz w:val="24"/>
          <w:szCs w:val="24"/>
        </w:rPr>
        <w:t>Ello se hará, teniendo en cuenta que</w:t>
      </w:r>
      <w:r w:rsidR="684329EA" w:rsidRPr="002E552D">
        <w:rPr>
          <w:sz w:val="24"/>
          <w:szCs w:val="24"/>
        </w:rPr>
        <w:t xml:space="preserve">, </w:t>
      </w:r>
      <w:r w:rsidRPr="002E552D">
        <w:rPr>
          <w:sz w:val="24"/>
          <w:szCs w:val="24"/>
        </w:rPr>
        <w:t>en</w:t>
      </w:r>
      <w:r w:rsidRPr="002E552D">
        <w:rPr>
          <w:spacing w:val="1"/>
          <w:sz w:val="24"/>
          <w:szCs w:val="24"/>
        </w:rPr>
        <w:t xml:space="preserve"> </w:t>
      </w:r>
      <w:r w:rsidRPr="002E552D">
        <w:rPr>
          <w:sz w:val="24"/>
          <w:szCs w:val="24"/>
        </w:rPr>
        <w:t>la</w:t>
      </w:r>
      <w:r w:rsidRPr="002E552D">
        <w:rPr>
          <w:spacing w:val="1"/>
          <w:sz w:val="24"/>
          <w:szCs w:val="24"/>
        </w:rPr>
        <w:t xml:space="preserve"> </w:t>
      </w:r>
      <w:r w:rsidRPr="002E552D">
        <w:rPr>
          <w:sz w:val="24"/>
          <w:szCs w:val="24"/>
        </w:rPr>
        <w:t>actualidad, producto de la redacción del artículo 328 del CGP, el sendero</w:t>
      </w:r>
      <w:r w:rsidRPr="002E552D">
        <w:rPr>
          <w:spacing w:val="1"/>
          <w:sz w:val="24"/>
          <w:szCs w:val="24"/>
        </w:rPr>
        <w:t xml:space="preserve"> </w:t>
      </w:r>
      <w:r w:rsidRPr="002E552D">
        <w:rPr>
          <w:sz w:val="24"/>
          <w:szCs w:val="24"/>
        </w:rPr>
        <w:t>que</w:t>
      </w:r>
      <w:r w:rsidRPr="002E552D">
        <w:rPr>
          <w:spacing w:val="-10"/>
          <w:sz w:val="24"/>
          <w:szCs w:val="24"/>
        </w:rPr>
        <w:t xml:space="preserve"> </w:t>
      </w:r>
      <w:r w:rsidRPr="002E552D">
        <w:rPr>
          <w:sz w:val="24"/>
          <w:szCs w:val="24"/>
        </w:rPr>
        <w:t>traza</w:t>
      </w:r>
      <w:r w:rsidRPr="002E552D">
        <w:rPr>
          <w:spacing w:val="-10"/>
          <w:sz w:val="24"/>
          <w:szCs w:val="24"/>
        </w:rPr>
        <w:t xml:space="preserve"> </w:t>
      </w:r>
      <w:r w:rsidRPr="002E552D">
        <w:rPr>
          <w:sz w:val="24"/>
          <w:szCs w:val="24"/>
        </w:rPr>
        <w:t>la</w:t>
      </w:r>
      <w:r w:rsidRPr="002E552D">
        <w:rPr>
          <w:spacing w:val="-8"/>
          <w:sz w:val="24"/>
          <w:szCs w:val="24"/>
        </w:rPr>
        <w:t xml:space="preserve"> </w:t>
      </w:r>
      <w:r w:rsidRPr="002E552D">
        <w:rPr>
          <w:sz w:val="24"/>
          <w:szCs w:val="24"/>
        </w:rPr>
        <w:t>competencia</w:t>
      </w:r>
      <w:r w:rsidRPr="002E552D">
        <w:rPr>
          <w:spacing w:val="-9"/>
          <w:sz w:val="24"/>
          <w:szCs w:val="24"/>
        </w:rPr>
        <w:t xml:space="preserve"> </w:t>
      </w:r>
      <w:r w:rsidRPr="002E552D">
        <w:rPr>
          <w:sz w:val="24"/>
          <w:szCs w:val="24"/>
        </w:rPr>
        <w:t>del</w:t>
      </w:r>
      <w:r w:rsidRPr="002E552D">
        <w:rPr>
          <w:spacing w:val="-9"/>
          <w:sz w:val="24"/>
          <w:szCs w:val="24"/>
        </w:rPr>
        <w:t xml:space="preserve"> </w:t>
      </w:r>
      <w:r w:rsidRPr="002E552D">
        <w:rPr>
          <w:sz w:val="24"/>
          <w:szCs w:val="24"/>
        </w:rPr>
        <w:t>superior</w:t>
      </w:r>
      <w:r w:rsidRPr="002E552D">
        <w:rPr>
          <w:spacing w:val="-7"/>
          <w:sz w:val="24"/>
          <w:szCs w:val="24"/>
        </w:rPr>
        <w:t xml:space="preserve"> </w:t>
      </w:r>
      <w:r w:rsidRPr="002E552D">
        <w:rPr>
          <w:sz w:val="24"/>
          <w:szCs w:val="24"/>
        </w:rPr>
        <w:t>está</w:t>
      </w:r>
      <w:r w:rsidRPr="002E552D">
        <w:rPr>
          <w:spacing w:val="-9"/>
          <w:sz w:val="24"/>
          <w:szCs w:val="24"/>
        </w:rPr>
        <w:t xml:space="preserve"> </w:t>
      </w:r>
      <w:r w:rsidRPr="002E552D">
        <w:rPr>
          <w:sz w:val="24"/>
          <w:szCs w:val="24"/>
        </w:rPr>
        <w:t>dado</w:t>
      </w:r>
      <w:r w:rsidRPr="002E552D">
        <w:rPr>
          <w:spacing w:val="-10"/>
          <w:sz w:val="24"/>
          <w:szCs w:val="24"/>
        </w:rPr>
        <w:t xml:space="preserve"> </w:t>
      </w:r>
      <w:r w:rsidRPr="002E552D">
        <w:rPr>
          <w:sz w:val="24"/>
          <w:szCs w:val="24"/>
        </w:rPr>
        <w:t>por</w:t>
      </w:r>
      <w:r w:rsidRPr="002E552D">
        <w:rPr>
          <w:spacing w:val="-9"/>
          <w:sz w:val="24"/>
          <w:szCs w:val="24"/>
        </w:rPr>
        <w:t xml:space="preserve"> </w:t>
      </w:r>
      <w:r w:rsidRPr="002E552D">
        <w:rPr>
          <w:sz w:val="24"/>
          <w:szCs w:val="24"/>
        </w:rPr>
        <w:t>aquellos</w:t>
      </w:r>
      <w:r w:rsidRPr="002E552D">
        <w:rPr>
          <w:spacing w:val="-8"/>
          <w:sz w:val="24"/>
          <w:szCs w:val="24"/>
        </w:rPr>
        <w:t xml:space="preserve"> </w:t>
      </w:r>
      <w:r w:rsidRPr="002E552D">
        <w:rPr>
          <w:sz w:val="24"/>
          <w:szCs w:val="24"/>
        </w:rPr>
        <w:t>aspectos</w:t>
      </w:r>
      <w:r w:rsidRPr="002E552D">
        <w:rPr>
          <w:spacing w:val="-9"/>
          <w:sz w:val="24"/>
          <w:szCs w:val="24"/>
        </w:rPr>
        <w:t xml:space="preserve"> </w:t>
      </w:r>
      <w:r w:rsidR="00750D1A" w:rsidRPr="002E552D">
        <w:rPr>
          <w:sz w:val="24"/>
          <w:szCs w:val="24"/>
        </w:rPr>
        <w:t xml:space="preserve">que </w:t>
      </w:r>
      <w:r w:rsidR="00750D1A" w:rsidRPr="002E552D">
        <w:rPr>
          <w:spacing w:val="-69"/>
          <w:sz w:val="24"/>
          <w:szCs w:val="24"/>
        </w:rPr>
        <w:t>f</w:t>
      </w:r>
      <w:r w:rsidR="00750D1A" w:rsidRPr="00750D1A">
        <w:rPr>
          <w:sz w:val="24"/>
          <w:szCs w:val="24"/>
        </w:rPr>
        <w:t>ueron</w:t>
      </w:r>
      <w:r w:rsidRPr="00750D1A">
        <w:rPr>
          <w:sz w:val="24"/>
          <w:szCs w:val="24"/>
        </w:rPr>
        <w:t xml:space="preserve"> </w:t>
      </w:r>
      <w:r w:rsidRPr="002E552D">
        <w:rPr>
          <w:sz w:val="24"/>
          <w:szCs w:val="24"/>
        </w:rPr>
        <w:t>objeto</w:t>
      </w:r>
      <w:r w:rsidRPr="002E552D">
        <w:rPr>
          <w:spacing w:val="-3"/>
          <w:sz w:val="24"/>
          <w:szCs w:val="24"/>
        </w:rPr>
        <w:t xml:space="preserve"> </w:t>
      </w:r>
      <w:r w:rsidRPr="002E552D">
        <w:rPr>
          <w:sz w:val="24"/>
          <w:szCs w:val="24"/>
        </w:rPr>
        <w:t>de</w:t>
      </w:r>
      <w:r w:rsidRPr="002E552D">
        <w:rPr>
          <w:spacing w:val="-6"/>
          <w:sz w:val="24"/>
          <w:szCs w:val="24"/>
        </w:rPr>
        <w:t xml:space="preserve"> </w:t>
      </w:r>
      <w:r w:rsidRPr="002E552D">
        <w:rPr>
          <w:sz w:val="24"/>
          <w:szCs w:val="24"/>
        </w:rPr>
        <w:t>impugnación,</w:t>
      </w:r>
      <w:r w:rsidRPr="002E552D">
        <w:rPr>
          <w:spacing w:val="-3"/>
          <w:sz w:val="24"/>
          <w:szCs w:val="24"/>
        </w:rPr>
        <w:t xml:space="preserve"> </w:t>
      </w:r>
      <w:r w:rsidRPr="002E552D">
        <w:rPr>
          <w:sz w:val="24"/>
          <w:szCs w:val="24"/>
        </w:rPr>
        <w:t>sin</w:t>
      </w:r>
      <w:r w:rsidRPr="002E552D">
        <w:rPr>
          <w:spacing w:val="-5"/>
          <w:sz w:val="24"/>
          <w:szCs w:val="24"/>
        </w:rPr>
        <w:t xml:space="preserve"> </w:t>
      </w:r>
      <w:r w:rsidRPr="002E552D">
        <w:rPr>
          <w:sz w:val="24"/>
          <w:szCs w:val="24"/>
        </w:rPr>
        <w:t>perjuicio</w:t>
      </w:r>
      <w:r w:rsidRPr="002E552D">
        <w:rPr>
          <w:spacing w:val="-3"/>
          <w:sz w:val="24"/>
          <w:szCs w:val="24"/>
        </w:rPr>
        <w:t xml:space="preserve"> </w:t>
      </w:r>
      <w:r w:rsidRPr="002E552D">
        <w:rPr>
          <w:sz w:val="24"/>
          <w:szCs w:val="24"/>
        </w:rPr>
        <w:t>de</w:t>
      </w:r>
      <w:r w:rsidRPr="002E552D">
        <w:rPr>
          <w:spacing w:val="-4"/>
          <w:sz w:val="24"/>
          <w:szCs w:val="24"/>
        </w:rPr>
        <w:t xml:space="preserve"> </w:t>
      </w:r>
      <w:r w:rsidRPr="002E552D">
        <w:rPr>
          <w:sz w:val="24"/>
          <w:szCs w:val="24"/>
        </w:rPr>
        <w:t>algunas</w:t>
      </w:r>
      <w:r w:rsidRPr="002E552D">
        <w:rPr>
          <w:spacing w:val="-3"/>
          <w:sz w:val="24"/>
          <w:szCs w:val="24"/>
        </w:rPr>
        <w:t xml:space="preserve"> </w:t>
      </w:r>
      <w:r w:rsidRPr="002E552D">
        <w:rPr>
          <w:sz w:val="24"/>
          <w:szCs w:val="24"/>
        </w:rPr>
        <w:t>situaciones</w:t>
      </w:r>
      <w:r w:rsidRPr="002E552D">
        <w:rPr>
          <w:spacing w:val="-4"/>
          <w:sz w:val="24"/>
          <w:szCs w:val="24"/>
        </w:rPr>
        <w:t xml:space="preserve"> </w:t>
      </w:r>
      <w:r w:rsidRPr="002E552D">
        <w:rPr>
          <w:sz w:val="24"/>
          <w:szCs w:val="24"/>
        </w:rPr>
        <w:t>que</w:t>
      </w:r>
      <w:r w:rsidRPr="002E552D">
        <w:rPr>
          <w:spacing w:val="-69"/>
          <w:sz w:val="24"/>
          <w:szCs w:val="24"/>
        </w:rPr>
        <w:t xml:space="preserve"> </w:t>
      </w:r>
      <w:r w:rsidRPr="002E552D">
        <w:rPr>
          <w:sz w:val="24"/>
          <w:szCs w:val="24"/>
        </w:rPr>
        <w:t>permiten decidir de oficio (legitimación en la causa, prestaciones mutuas,</w:t>
      </w:r>
      <w:r w:rsidRPr="002E552D">
        <w:rPr>
          <w:spacing w:val="1"/>
          <w:sz w:val="24"/>
          <w:szCs w:val="24"/>
        </w:rPr>
        <w:t xml:space="preserve"> </w:t>
      </w:r>
      <w:r w:rsidRPr="002E552D">
        <w:rPr>
          <w:sz w:val="24"/>
          <w:szCs w:val="24"/>
        </w:rPr>
        <w:t xml:space="preserve">asuntos relacionados con la familia, las costas procesales, por ejemplo). </w:t>
      </w:r>
      <w:r w:rsidR="00750D1A" w:rsidRPr="002E552D">
        <w:rPr>
          <w:sz w:val="24"/>
          <w:szCs w:val="24"/>
        </w:rPr>
        <w:t xml:space="preserve">Es </w:t>
      </w:r>
      <w:r w:rsidR="00750D1A" w:rsidRPr="00750D1A">
        <w:rPr>
          <w:sz w:val="24"/>
          <w:szCs w:val="24"/>
        </w:rPr>
        <w:t>lo</w:t>
      </w:r>
      <w:r w:rsidRPr="002E552D">
        <w:rPr>
          <w:spacing w:val="-2"/>
          <w:sz w:val="24"/>
          <w:szCs w:val="24"/>
        </w:rPr>
        <w:t xml:space="preserve"> </w:t>
      </w:r>
      <w:r w:rsidRPr="002E552D">
        <w:rPr>
          <w:sz w:val="24"/>
          <w:szCs w:val="24"/>
        </w:rPr>
        <w:t>que</w:t>
      </w:r>
      <w:r w:rsidRPr="002E552D">
        <w:rPr>
          <w:spacing w:val="-4"/>
          <w:sz w:val="24"/>
          <w:szCs w:val="24"/>
        </w:rPr>
        <w:t xml:space="preserve"> </w:t>
      </w:r>
      <w:r w:rsidRPr="002E552D">
        <w:rPr>
          <w:sz w:val="24"/>
          <w:szCs w:val="24"/>
        </w:rPr>
        <w:t>se</w:t>
      </w:r>
      <w:r w:rsidRPr="002E552D">
        <w:rPr>
          <w:spacing w:val="-4"/>
          <w:sz w:val="24"/>
          <w:szCs w:val="24"/>
        </w:rPr>
        <w:t xml:space="preserve"> </w:t>
      </w:r>
      <w:r w:rsidRPr="002E552D">
        <w:rPr>
          <w:sz w:val="24"/>
          <w:szCs w:val="24"/>
        </w:rPr>
        <w:t>ha</w:t>
      </w:r>
      <w:r w:rsidRPr="002E552D">
        <w:rPr>
          <w:spacing w:val="-6"/>
          <w:sz w:val="24"/>
          <w:szCs w:val="24"/>
        </w:rPr>
        <w:t xml:space="preserve"> </w:t>
      </w:r>
      <w:r w:rsidRPr="002E552D">
        <w:rPr>
          <w:sz w:val="24"/>
          <w:szCs w:val="24"/>
        </w:rPr>
        <w:t>dado</w:t>
      </w:r>
      <w:r w:rsidRPr="002E552D">
        <w:rPr>
          <w:spacing w:val="-4"/>
          <w:sz w:val="24"/>
          <w:szCs w:val="24"/>
        </w:rPr>
        <w:t xml:space="preserve"> </w:t>
      </w:r>
      <w:r w:rsidRPr="002E552D">
        <w:rPr>
          <w:sz w:val="24"/>
          <w:szCs w:val="24"/>
        </w:rPr>
        <w:t>en</w:t>
      </w:r>
      <w:r w:rsidRPr="002E552D">
        <w:rPr>
          <w:spacing w:val="-4"/>
          <w:sz w:val="24"/>
          <w:szCs w:val="24"/>
        </w:rPr>
        <w:t xml:space="preserve"> </w:t>
      </w:r>
      <w:r w:rsidRPr="002E552D">
        <w:rPr>
          <w:sz w:val="24"/>
          <w:szCs w:val="24"/>
        </w:rPr>
        <w:t>denominar</w:t>
      </w:r>
      <w:r w:rsidRPr="002E552D">
        <w:rPr>
          <w:spacing w:val="-3"/>
          <w:sz w:val="24"/>
          <w:szCs w:val="24"/>
        </w:rPr>
        <w:t xml:space="preserve"> </w:t>
      </w:r>
      <w:r w:rsidRPr="002E552D">
        <w:rPr>
          <w:sz w:val="24"/>
          <w:szCs w:val="24"/>
        </w:rPr>
        <w:t>la</w:t>
      </w:r>
      <w:r w:rsidRPr="002E552D">
        <w:rPr>
          <w:spacing w:val="-4"/>
          <w:sz w:val="24"/>
          <w:szCs w:val="24"/>
        </w:rPr>
        <w:t xml:space="preserve"> </w:t>
      </w:r>
      <w:r w:rsidRPr="002E552D">
        <w:rPr>
          <w:sz w:val="24"/>
          <w:szCs w:val="24"/>
        </w:rPr>
        <w:t>pretensión</w:t>
      </w:r>
      <w:r w:rsidRPr="002E552D">
        <w:rPr>
          <w:spacing w:val="-1"/>
          <w:sz w:val="24"/>
          <w:szCs w:val="24"/>
        </w:rPr>
        <w:t xml:space="preserve"> </w:t>
      </w:r>
      <w:proofErr w:type="spellStart"/>
      <w:r w:rsidRPr="002E552D">
        <w:rPr>
          <w:sz w:val="24"/>
          <w:szCs w:val="24"/>
        </w:rPr>
        <w:t>impugnaticia</w:t>
      </w:r>
      <w:proofErr w:type="spellEnd"/>
      <w:r w:rsidRPr="002E552D">
        <w:rPr>
          <w:sz w:val="24"/>
          <w:szCs w:val="24"/>
        </w:rPr>
        <w:t>,</w:t>
      </w:r>
      <w:r w:rsidRPr="002E552D">
        <w:rPr>
          <w:spacing w:val="-1"/>
          <w:sz w:val="24"/>
          <w:szCs w:val="24"/>
        </w:rPr>
        <w:t xml:space="preserve"> </w:t>
      </w:r>
      <w:r w:rsidRPr="002E552D">
        <w:rPr>
          <w:sz w:val="24"/>
          <w:szCs w:val="24"/>
        </w:rPr>
        <w:t>como</w:t>
      </w:r>
      <w:r w:rsidRPr="002E552D">
        <w:rPr>
          <w:spacing w:val="-4"/>
          <w:sz w:val="24"/>
          <w:szCs w:val="24"/>
        </w:rPr>
        <w:t xml:space="preserve"> </w:t>
      </w:r>
      <w:r w:rsidRPr="002E552D">
        <w:rPr>
          <w:sz w:val="24"/>
          <w:szCs w:val="24"/>
        </w:rPr>
        <w:t>ha</w:t>
      </w:r>
      <w:r w:rsidRPr="002E552D">
        <w:rPr>
          <w:spacing w:val="-5"/>
          <w:sz w:val="24"/>
          <w:szCs w:val="24"/>
        </w:rPr>
        <w:t xml:space="preserve"> </w:t>
      </w:r>
      <w:r w:rsidRPr="002E552D">
        <w:rPr>
          <w:sz w:val="24"/>
          <w:szCs w:val="24"/>
        </w:rPr>
        <w:t>sido</w:t>
      </w:r>
      <w:r w:rsidRPr="002E552D">
        <w:rPr>
          <w:spacing w:val="-69"/>
          <w:sz w:val="24"/>
          <w:szCs w:val="24"/>
        </w:rPr>
        <w:t xml:space="preserve"> </w:t>
      </w:r>
      <w:r w:rsidRPr="002E552D">
        <w:rPr>
          <w:sz w:val="24"/>
          <w:szCs w:val="24"/>
        </w:rPr>
        <w:t>reconocido por esta Sala de tiempo atrás</w:t>
      </w:r>
      <w:r w:rsidRPr="002E552D">
        <w:rPr>
          <w:rStyle w:val="Refdenotaalpie"/>
          <w:sz w:val="24"/>
          <w:szCs w:val="24"/>
        </w:rPr>
        <w:footnoteReference w:id="2"/>
      </w:r>
      <w:r w:rsidRPr="002E552D">
        <w:rPr>
          <w:spacing w:val="1"/>
          <w:position w:val="9"/>
          <w:sz w:val="24"/>
          <w:szCs w:val="24"/>
        </w:rPr>
        <w:t xml:space="preserve"> </w:t>
      </w:r>
      <w:r w:rsidRPr="002E552D">
        <w:rPr>
          <w:sz w:val="24"/>
          <w:szCs w:val="24"/>
        </w:rPr>
        <w:t>y lo han reiterado otras</w:t>
      </w:r>
      <w:r w:rsidRPr="002E552D">
        <w:rPr>
          <w:rStyle w:val="Refdenotaalpie"/>
          <w:sz w:val="24"/>
          <w:szCs w:val="24"/>
        </w:rPr>
        <w:footnoteReference w:id="3"/>
      </w:r>
      <w:r w:rsidRPr="002E552D">
        <w:rPr>
          <w:sz w:val="24"/>
          <w:szCs w:val="24"/>
        </w:rPr>
        <w:t>, con</w:t>
      </w:r>
      <w:r w:rsidRPr="002E552D">
        <w:rPr>
          <w:spacing w:val="1"/>
          <w:sz w:val="24"/>
          <w:szCs w:val="24"/>
        </w:rPr>
        <w:t xml:space="preserve"> </w:t>
      </w:r>
      <w:r w:rsidRPr="002E552D">
        <w:rPr>
          <w:sz w:val="24"/>
          <w:szCs w:val="24"/>
        </w:rPr>
        <w:t>soporte en decisiones de la Corte, unas de tutela</w:t>
      </w:r>
      <w:r w:rsidRPr="002E552D">
        <w:rPr>
          <w:rStyle w:val="Refdenotaalpie"/>
          <w:sz w:val="24"/>
          <w:szCs w:val="24"/>
        </w:rPr>
        <w:footnoteReference w:id="4"/>
      </w:r>
      <w:r w:rsidRPr="002E552D">
        <w:rPr>
          <w:sz w:val="24"/>
          <w:szCs w:val="24"/>
        </w:rPr>
        <w:t>, que se acogen como</w:t>
      </w:r>
      <w:r w:rsidRPr="002E552D">
        <w:rPr>
          <w:spacing w:val="1"/>
          <w:sz w:val="24"/>
          <w:szCs w:val="24"/>
        </w:rPr>
        <w:t xml:space="preserve"> </w:t>
      </w:r>
      <w:r w:rsidRPr="002E552D">
        <w:rPr>
          <w:sz w:val="24"/>
          <w:szCs w:val="24"/>
        </w:rPr>
        <w:t>criterio</w:t>
      </w:r>
      <w:r w:rsidRPr="002E552D">
        <w:rPr>
          <w:spacing w:val="-1"/>
          <w:sz w:val="24"/>
          <w:szCs w:val="24"/>
        </w:rPr>
        <w:t xml:space="preserve"> </w:t>
      </w:r>
      <w:r w:rsidRPr="002E552D">
        <w:rPr>
          <w:sz w:val="24"/>
          <w:szCs w:val="24"/>
        </w:rPr>
        <w:t>auxiliar,</w:t>
      </w:r>
      <w:r w:rsidRPr="002E552D">
        <w:rPr>
          <w:spacing w:val="1"/>
          <w:sz w:val="24"/>
          <w:szCs w:val="24"/>
        </w:rPr>
        <w:t xml:space="preserve"> </w:t>
      </w:r>
      <w:r w:rsidRPr="002E552D">
        <w:rPr>
          <w:sz w:val="24"/>
          <w:szCs w:val="24"/>
        </w:rPr>
        <w:t>y</w:t>
      </w:r>
      <w:r w:rsidRPr="002E552D">
        <w:rPr>
          <w:spacing w:val="-2"/>
          <w:sz w:val="24"/>
          <w:szCs w:val="24"/>
        </w:rPr>
        <w:t xml:space="preserve"> </w:t>
      </w:r>
      <w:r w:rsidRPr="002E552D">
        <w:rPr>
          <w:sz w:val="24"/>
          <w:szCs w:val="24"/>
        </w:rPr>
        <w:t>otras de casación</w:t>
      </w:r>
      <w:r w:rsidRPr="002E552D">
        <w:rPr>
          <w:rStyle w:val="Refdenotaalpie"/>
          <w:sz w:val="24"/>
          <w:szCs w:val="24"/>
        </w:rPr>
        <w:footnoteReference w:id="5"/>
      </w:r>
      <w:r w:rsidRPr="002E552D">
        <w:rPr>
          <w:sz w:val="24"/>
          <w:szCs w:val="24"/>
        </w:rPr>
        <w:t>.</w:t>
      </w:r>
    </w:p>
    <w:p w14:paraId="5A75989A" w14:textId="77777777" w:rsidR="00373C93" w:rsidRPr="002E552D" w:rsidRDefault="00373C93" w:rsidP="002E552D">
      <w:pPr>
        <w:pStyle w:val="Prrafodelista"/>
        <w:spacing w:line="276" w:lineRule="auto"/>
        <w:ind w:left="0" w:firstLine="1701"/>
        <w:rPr>
          <w:sz w:val="24"/>
          <w:szCs w:val="24"/>
        </w:rPr>
      </w:pPr>
    </w:p>
    <w:p w14:paraId="6C6C2482" w14:textId="77777777" w:rsidR="009D2512" w:rsidRPr="002E552D" w:rsidRDefault="00373C93" w:rsidP="002E552D">
      <w:pPr>
        <w:pStyle w:val="Prrafodelista"/>
        <w:numPr>
          <w:ilvl w:val="1"/>
          <w:numId w:val="1"/>
        </w:numPr>
        <w:tabs>
          <w:tab w:val="left" w:pos="0"/>
        </w:tabs>
        <w:spacing w:line="276" w:lineRule="auto"/>
        <w:ind w:left="0" w:firstLine="1701"/>
        <w:jc w:val="both"/>
        <w:rPr>
          <w:sz w:val="24"/>
          <w:szCs w:val="24"/>
        </w:rPr>
      </w:pPr>
      <w:r w:rsidRPr="002E552D">
        <w:rPr>
          <w:sz w:val="24"/>
          <w:szCs w:val="24"/>
        </w:rPr>
        <w:t xml:space="preserve"> </w:t>
      </w:r>
      <w:bookmarkStart w:id="2" w:name="_Hlk83286840"/>
      <w:r w:rsidRPr="002E552D">
        <w:rPr>
          <w:sz w:val="24"/>
          <w:szCs w:val="24"/>
        </w:rPr>
        <w:t xml:space="preserve">Para </w:t>
      </w:r>
      <w:r w:rsidR="00613918" w:rsidRPr="002E552D">
        <w:rPr>
          <w:sz w:val="24"/>
          <w:szCs w:val="24"/>
        </w:rPr>
        <w:t xml:space="preserve">abordar lo que es materia de disenso, </w:t>
      </w:r>
      <w:r w:rsidR="009D2512" w:rsidRPr="002E552D">
        <w:rPr>
          <w:sz w:val="24"/>
          <w:szCs w:val="24"/>
        </w:rPr>
        <w:t>brevemente se recuerda que esta Corporación ha sostenido</w:t>
      </w:r>
      <w:r w:rsidR="009D2512" w:rsidRPr="002E552D">
        <w:rPr>
          <w:rStyle w:val="Refdenotaalpie"/>
          <w:sz w:val="24"/>
          <w:szCs w:val="24"/>
        </w:rPr>
        <w:footnoteReference w:id="6"/>
      </w:r>
      <w:r w:rsidR="009D2512" w:rsidRPr="002E552D">
        <w:rPr>
          <w:sz w:val="24"/>
          <w:szCs w:val="24"/>
        </w:rPr>
        <w:t xml:space="preserve"> que la responsabilidad civil médica comporta la concurrencia de varios</w:t>
      </w:r>
      <w:r w:rsidR="009D2512" w:rsidRPr="002E552D">
        <w:rPr>
          <w:spacing w:val="1"/>
          <w:sz w:val="24"/>
          <w:szCs w:val="24"/>
        </w:rPr>
        <w:t xml:space="preserve"> </w:t>
      </w:r>
      <w:r w:rsidR="009D2512" w:rsidRPr="002E552D">
        <w:rPr>
          <w:sz w:val="24"/>
          <w:szCs w:val="24"/>
        </w:rPr>
        <w:t>elementos:</w:t>
      </w:r>
      <w:r w:rsidR="009D2512" w:rsidRPr="002E552D">
        <w:rPr>
          <w:spacing w:val="-3"/>
          <w:sz w:val="24"/>
          <w:szCs w:val="24"/>
        </w:rPr>
        <w:t xml:space="preserve"> </w:t>
      </w:r>
      <w:r w:rsidR="009D2512" w:rsidRPr="002E552D">
        <w:rPr>
          <w:sz w:val="24"/>
          <w:szCs w:val="24"/>
        </w:rPr>
        <w:t>la</w:t>
      </w:r>
      <w:r w:rsidR="009D2512" w:rsidRPr="002E552D">
        <w:rPr>
          <w:spacing w:val="-4"/>
          <w:sz w:val="24"/>
          <w:szCs w:val="24"/>
        </w:rPr>
        <w:t xml:space="preserve"> </w:t>
      </w:r>
      <w:r w:rsidR="009D2512" w:rsidRPr="002E552D">
        <w:rPr>
          <w:sz w:val="24"/>
          <w:szCs w:val="24"/>
        </w:rPr>
        <w:t>acción</w:t>
      </w:r>
      <w:r w:rsidR="009D2512" w:rsidRPr="002E552D">
        <w:rPr>
          <w:spacing w:val="-5"/>
          <w:sz w:val="24"/>
          <w:szCs w:val="24"/>
        </w:rPr>
        <w:t xml:space="preserve"> </w:t>
      </w:r>
      <w:r w:rsidR="009D2512" w:rsidRPr="002E552D">
        <w:rPr>
          <w:sz w:val="24"/>
          <w:szCs w:val="24"/>
        </w:rPr>
        <w:t>o</w:t>
      </w:r>
      <w:r w:rsidR="009D2512" w:rsidRPr="002E552D">
        <w:rPr>
          <w:spacing w:val="-3"/>
          <w:sz w:val="24"/>
          <w:szCs w:val="24"/>
        </w:rPr>
        <w:t xml:space="preserve"> </w:t>
      </w:r>
      <w:r w:rsidR="009D2512" w:rsidRPr="002E552D">
        <w:rPr>
          <w:sz w:val="24"/>
          <w:szCs w:val="24"/>
        </w:rPr>
        <w:t>la</w:t>
      </w:r>
      <w:r w:rsidR="009D2512" w:rsidRPr="002E552D">
        <w:rPr>
          <w:spacing w:val="-3"/>
          <w:sz w:val="24"/>
          <w:szCs w:val="24"/>
        </w:rPr>
        <w:t xml:space="preserve"> </w:t>
      </w:r>
      <w:r w:rsidR="009D2512" w:rsidRPr="002E552D">
        <w:rPr>
          <w:sz w:val="24"/>
          <w:szCs w:val="24"/>
        </w:rPr>
        <w:t>omisión</w:t>
      </w:r>
      <w:r w:rsidR="009D2512" w:rsidRPr="002E552D">
        <w:rPr>
          <w:spacing w:val="-2"/>
          <w:sz w:val="24"/>
          <w:szCs w:val="24"/>
        </w:rPr>
        <w:t xml:space="preserve"> </w:t>
      </w:r>
      <w:r w:rsidR="009D2512" w:rsidRPr="002E552D">
        <w:rPr>
          <w:sz w:val="24"/>
          <w:szCs w:val="24"/>
        </w:rPr>
        <w:t>por</w:t>
      </w:r>
      <w:r w:rsidR="009D2512" w:rsidRPr="002E552D">
        <w:rPr>
          <w:spacing w:val="-5"/>
          <w:sz w:val="24"/>
          <w:szCs w:val="24"/>
        </w:rPr>
        <w:t xml:space="preserve"> </w:t>
      </w:r>
      <w:r w:rsidR="009D2512" w:rsidRPr="002E552D">
        <w:rPr>
          <w:sz w:val="24"/>
          <w:szCs w:val="24"/>
        </w:rPr>
        <w:t>parte</w:t>
      </w:r>
      <w:r w:rsidR="009D2512" w:rsidRPr="002E552D">
        <w:rPr>
          <w:spacing w:val="-3"/>
          <w:sz w:val="24"/>
          <w:szCs w:val="24"/>
        </w:rPr>
        <w:t xml:space="preserve"> </w:t>
      </w:r>
      <w:r w:rsidR="009D2512" w:rsidRPr="002E552D">
        <w:rPr>
          <w:sz w:val="24"/>
          <w:szCs w:val="24"/>
        </w:rPr>
        <w:t>del</w:t>
      </w:r>
      <w:r w:rsidR="009D2512" w:rsidRPr="002E552D">
        <w:rPr>
          <w:spacing w:val="-5"/>
          <w:sz w:val="24"/>
          <w:szCs w:val="24"/>
        </w:rPr>
        <w:t xml:space="preserve"> </w:t>
      </w:r>
      <w:r w:rsidR="009D2512" w:rsidRPr="002E552D">
        <w:rPr>
          <w:sz w:val="24"/>
          <w:szCs w:val="24"/>
        </w:rPr>
        <w:t>galeno</w:t>
      </w:r>
      <w:r w:rsidR="009D2512" w:rsidRPr="002E552D">
        <w:rPr>
          <w:spacing w:val="-2"/>
          <w:sz w:val="24"/>
          <w:szCs w:val="24"/>
        </w:rPr>
        <w:t xml:space="preserve"> </w:t>
      </w:r>
      <w:r w:rsidR="009D2512" w:rsidRPr="002E552D">
        <w:rPr>
          <w:sz w:val="24"/>
          <w:szCs w:val="24"/>
        </w:rPr>
        <w:t>en</w:t>
      </w:r>
      <w:r w:rsidR="009D2512" w:rsidRPr="002E552D">
        <w:rPr>
          <w:spacing w:val="-2"/>
          <w:sz w:val="24"/>
          <w:szCs w:val="24"/>
        </w:rPr>
        <w:t xml:space="preserve"> </w:t>
      </w:r>
      <w:r w:rsidR="009D2512" w:rsidRPr="002E552D">
        <w:rPr>
          <w:sz w:val="24"/>
          <w:szCs w:val="24"/>
        </w:rPr>
        <w:t>el</w:t>
      </w:r>
      <w:r w:rsidR="009D2512" w:rsidRPr="002E552D">
        <w:rPr>
          <w:spacing w:val="-7"/>
          <w:sz w:val="24"/>
          <w:szCs w:val="24"/>
        </w:rPr>
        <w:t xml:space="preserve"> </w:t>
      </w:r>
      <w:r w:rsidR="009D2512" w:rsidRPr="002E552D">
        <w:rPr>
          <w:sz w:val="24"/>
          <w:szCs w:val="24"/>
        </w:rPr>
        <w:t>ejercicio</w:t>
      </w:r>
      <w:r w:rsidR="009D2512" w:rsidRPr="002E552D">
        <w:rPr>
          <w:spacing w:val="-3"/>
          <w:sz w:val="24"/>
          <w:szCs w:val="24"/>
        </w:rPr>
        <w:t xml:space="preserve"> </w:t>
      </w:r>
      <w:r w:rsidR="009D2512" w:rsidRPr="002E552D">
        <w:rPr>
          <w:sz w:val="24"/>
          <w:szCs w:val="24"/>
        </w:rPr>
        <w:t>de</w:t>
      </w:r>
      <w:r w:rsidR="009D2512" w:rsidRPr="002E552D">
        <w:rPr>
          <w:spacing w:val="-4"/>
          <w:sz w:val="24"/>
          <w:szCs w:val="24"/>
        </w:rPr>
        <w:t xml:space="preserve"> </w:t>
      </w:r>
      <w:r w:rsidR="009D2512" w:rsidRPr="002E552D">
        <w:rPr>
          <w:sz w:val="24"/>
          <w:szCs w:val="24"/>
        </w:rPr>
        <w:t>su</w:t>
      </w:r>
      <w:r w:rsidR="009D2512" w:rsidRPr="002E552D">
        <w:rPr>
          <w:spacing w:val="-68"/>
          <w:sz w:val="24"/>
          <w:szCs w:val="24"/>
        </w:rPr>
        <w:t xml:space="preserve"> </w:t>
      </w:r>
      <w:r w:rsidR="009D2512" w:rsidRPr="002E552D">
        <w:rPr>
          <w:sz w:val="24"/>
          <w:szCs w:val="24"/>
        </w:rPr>
        <w:t>profesión; el daño padecido por el paciente o, en general, por las víctimas,</w:t>
      </w:r>
      <w:r w:rsidR="009D2512" w:rsidRPr="002E552D">
        <w:rPr>
          <w:spacing w:val="-69"/>
          <w:sz w:val="24"/>
          <w:szCs w:val="24"/>
        </w:rPr>
        <w:t xml:space="preserve"> </w:t>
      </w:r>
      <w:r w:rsidR="009D2512" w:rsidRPr="002E552D">
        <w:rPr>
          <w:sz w:val="24"/>
          <w:szCs w:val="24"/>
        </w:rPr>
        <w:t>la culpa o el dolo y la relación causal entre el hecho y el daño; y si ella es</w:t>
      </w:r>
      <w:r w:rsidR="009D2512" w:rsidRPr="002E552D">
        <w:rPr>
          <w:spacing w:val="1"/>
          <w:sz w:val="24"/>
          <w:szCs w:val="24"/>
        </w:rPr>
        <w:t xml:space="preserve"> </w:t>
      </w:r>
      <w:r w:rsidR="009D2512" w:rsidRPr="002E552D">
        <w:rPr>
          <w:sz w:val="24"/>
          <w:szCs w:val="24"/>
        </w:rPr>
        <w:t>contractual,</w:t>
      </w:r>
      <w:r w:rsidR="009D2512" w:rsidRPr="002E552D">
        <w:rPr>
          <w:spacing w:val="-1"/>
          <w:sz w:val="24"/>
          <w:szCs w:val="24"/>
        </w:rPr>
        <w:t xml:space="preserve"> </w:t>
      </w:r>
      <w:r w:rsidR="009D2512" w:rsidRPr="002E552D">
        <w:rPr>
          <w:sz w:val="24"/>
          <w:szCs w:val="24"/>
        </w:rPr>
        <w:t>por supuesto,</w:t>
      </w:r>
      <w:r w:rsidR="009D2512" w:rsidRPr="002E552D">
        <w:rPr>
          <w:spacing w:val="-3"/>
          <w:sz w:val="24"/>
          <w:szCs w:val="24"/>
        </w:rPr>
        <w:t xml:space="preserve"> </w:t>
      </w:r>
      <w:r w:rsidR="009D2512" w:rsidRPr="002E552D">
        <w:rPr>
          <w:sz w:val="24"/>
          <w:szCs w:val="24"/>
        </w:rPr>
        <w:t>es</w:t>
      </w:r>
      <w:r w:rsidR="009D2512" w:rsidRPr="002E552D">
        <w:rPr>
          <w:spacing w:val="-2"/>
          <w:sz w:val="24"/>
          <w:szCs w:val="24"/>
        </w:rPr>
        <w:t xml:space="preserve"> </w:t>
      </w:r>
      <w:r w:rsidR="009D2512" w:rsidRPr="002E552D">
        <w:rPr>
          <w:sz w:val="24"/>
          <w:szCs w:val="24"/>
        </w:rPr>
        <w:t>menester</w:t>
      </w:r>
      <w:r w:rsidR="009D2512" w:rsidRPr="002E552D">
        <w:rPr>
          <w:spacing w:val="-3"/>
          <w:sz w:val="24"/>
          <w:szCs w:val="24"/>
        </w:rPr>
        <w:t xml:space="preserve"> </w:t>
      </w:r>
      <w:r w:rsidR="009D2512" w:rsidRPr="002E552D">
        <w:rPr>
          <w:sz w:val="24"/>
          <w:szCs w:val="24"/>
        </w:rPr>
        <w:t>acreditar</w:t>
      </w:r>
      <w:r w:rsidR="009D2512" w:rsidRPr="002E552D">
        <w:rPr>
          <w:spacing w:val="-1"/>
          <w:sz w:val="24"/>
          <w:szCs w:val="24"/>
        </w:rPr>
        <w:t xml:space="preserve"> </w:t>
      </w:r>
      <w:r w:rsidR="009D2512" w:rsidRPr="002E552D">
        <w:rPr>
          <w:sz w:val="24"/>
          <w:szCs w:val="24"/>
        </w:rPr>
        <w:t>su fuente.</w:t>
      </w:r>
    </w:p>
    <w:bookmarkEnd w:id="2"/>
    <w:p w14:paraId="0BC183E5" w14:textId="77777777" w:rsidR="009D2512" w:rsidRPr="002E552D" w:rsidRDefault="009D2512" w:rsidP="002E552D">
      <w:pPr>
        <w:pStyle w:val="Textoindependiente"/>
        <w:spacing w:line="276" w:lineRule="auto"/>
        <w:ind w:firstLine="1701"/>
        <w:jc w:val="both"/>
        <w:rPr>
          <w:sz w:val="24"/>
          <w:szCs w:val="24"/>
        </w:rPr>
      </w:pPr>
    </w:p>
    <w:p w14:paraId="19ED94A0" w14:textId="77777777" w:rsidR="009D2512" w:rsidRPr="002E552D" w:rsidRDefault="009D2512" w:rsidP="002E552D">
      <w:pPr>
        <w:pStyle w:val="Textoindependiente"/>
        <w:tabs>
          <w:tab w:val="left" w:pos="2268"/>
        </w:tabs>
        <w:spacing w:line="276" w:lineRule="auto"/>
        <w:ind w:firstLine="1600"/>
        <w:jc w:val="both"/>
        <w:rPr>
          <w:sz w:val="24"/>
          <w:szCs w:val="24"/>
        </w:rPr>
      </w:pPr>
      <w:r w:rsidRPr="002E552D">
        <w:rPr>
          <w:sz w:val="24"/>
          <w:szCs w:val="24"/>
        </w:rPr>
        <w:t>Y que, por regla general, al médico se le atribuye</w:t>
      </w:r>
      <w:r w:rsidRPr="002E552D">
        <w:rPr>
          <w:spacing w:val="1"/>
          <w:sz w:val="24"/>
          <w:szCs w:val="24"/>
        </w:rPr>
        <w:t xml:space="preserve"> </w:t>
      </w:r>
      <w:r w:rsidRPr="002E552D">
        <w:rPr>
          <w:sz w:val="24"/>
          <w:szCs w:val="24"/>
        </w:rPr>
        <w:t>un compromiso frente a la comunidad y a sus pacientes, en tanto se le</w:t>
      </w:r>
      <w:r w:rsidRPr="002E552D">
        <w:rPr>
          <w:spacing w:val="1"/>
          <w:sz w:val="24"/>
          <w:szCs w:val="24"/>
        </w:rPr>
        <w:t xml:space="preserve"> </w:t>
      </w:r>
      <w:r w:rsidRPr="002E552D">
        <w:rPr>
          <w:sz w:val="24"/>
          <w:szCs w:val="24"/>
        </w:rPr>
        <w:t>confían derechos personalísimos como la salud y la vida, por lo que su</w:t>
      </w:r>
      <w:r w:rsidRPr="002E552D">
        <w:rPr>
          <w:spacing w:val="1"/>
          <w:sz w:val="24"/>
          <w:szCs w:val="24"/>
        </w:rPr>
        <w:t xml:space="preserve"> </w:t>
      </w:r>
      <w:r w:rsidRPr="002E552D">
        <w:rPr>
          <w:sz w:val="24"/>
          <w:szCs w:val="24"/>
        </w:rPr>
        <w:t>quehacer debe cumplirlo con esmero y cuidado, ya que “</w:t>
      </w:r>
      <w:r w:rsidRPr="00AF45AB">
        <w:rPr>
          <w:i/>
          <w:sz w:val="22"/>
          <w:szCs w:val="24"/>
        </w:rPr>
        <w:t>La medicina es</w:t>
      </w:r>
      <w:r w:rsidRPr="00AF45AB">
        <w:rPr>
          <w:i/>
          <w:spacing w:val="1"/>
          <w:sz w:val="22"/>
          <w:szCs w:val="24"/>
        </w:rPr>
        <w:t xml:space="preserve"> </w:t>
      </w:r>
      <w:r w:rsidRPr="00AF45AB">
        <w:rPr>
          <w:i/>
          <w:sz w:val="22"/>
          <w:szCs w:val="24"/>
        </w:rPr>
        <w:t>una profesión que tiene como fin cuidar la salud del hombre y propender</w:t>
      </w:r>
      <w:r w:rsidRPr="00AF45AB">
        <w:rPr>
          <w:i/>
          <w:spacing w:val="1"/>
          <w:sz w:val="22"/>
          <w:szCs w:val="24"/>
        </w:rPr>
        <w:t xml:space="preserve"> </w:t>
      </w:r>
      <w:r w:rsidRPr="00AF45AB">
        <w:rPr>
          <w:i/>
          <w:sz w:val="22"/>
          <w:szCs w:val="24"/>
        </w:rPr>
        <w:t>por</w:t>
      </w:r>
      <w:r w:rsidRPr="00AF45AB">
        <w:rPr>
          <w:i/>
          <w:spacing w:val="-5"/>
          <w:sz w:val="22"/>
          <w:szCs w:val="24"/>
        </w:rPr>
        <w:t xml:space="preserve"> </w:t>
      </w:r>
      <w:r w:rsidRPr="00AF45AB">
        <w:rPr>
          <w:i/>
          <w:sz w:val="22"/>
          <w:szCs w:val="24"/>
        </w:rPr>
        <w:t>la</w:t>
      </w:r>
      <w:r w:rsidRPr="00AF45AB">
        <w:rPr>
          <w:i/>
          <w:spacing w:val="-4"/>
          <w:sz w:val="22"/>
          <w:szCs w:val="24"/>
        </w:rPr>
        <w:t xml:space="preserve"> </w:t>
      </w:r>
      <w:r w:rsidRPr="00AF45AB">
        <w:rPr>
          <w:i/>
          <w:sz w:val="22"/>
          <w:szCs w:val="24"/>
        </w:rPr>
        <w:t>prevención</w:t>
      </w:r>
      <w:r w:rsidRPr="00AF45AB">
        <w:rPr>
          <w:i/>
          <w:spacing w:val="-4"/>
          <w:sz w:val="22"/>
          <w:szCs w:val="24"/>
        </w:rPr>
        <w:t xml:space="preserve"> </w:t>
      </w:r>
      <w:r w:rsidRPr="00AF45AB">
        <w:rPr>
          <w:i/>
          <w:sz w:val="22"/>
          <w:szCs w:val="24"/>
        </w:rPr>
        <w:t>de</w:t>
      </w:r>
      <w:r w:rsidRPr="00AF45AB">
        <w:rPr>
          <w:i/>
          <w:spacing w:val="-8"/>
          <w:sz w:val="22"/>
          <w:szCs w:val="24"/>
        </w:rPr>
        <w:t xml:space="preserve"> </w:t>
      </w:r>
      <w:r w:rsidRPr="00AF45AB">
        <w:rPr>
          <w:i/>
          <w:sz w:val="22"/>
          <w:szCs w:val="24"/>
        </w:rPr>
        <w:t>las</w:t>
      </w:r>
      <w:r w:rsidRPr="00AF45AB">
        <w:rPr>
          <w:i/>
          <w:spacing w:val="-3"/>
          <w:sz w:val="22"/>
          <w:szCs w:val="24"/>
        </w:rPr>
        <w:t xml:space="preserve"> </w:t>
      </w:r>
      <w:r w:rsidRPr="00AF45AB">
        <w:rPr>
          <w:i/>
          <w:sz w:val="22"/>
          <w:szCs w:val="24"/>
        </w:rPr>
        <w:t>enfermedades,</w:t>
      </w:r>
      <w:r w:rsidRPr="00AF45AB">
        <w:rPr>
          <w:i/>
          <w:spacing w:val="-5"/>
          <w:sz w:val="22"/>
          <w:szCs w:val="24"/>
        </w:rPr>
        <w:t xml:space="preserve"> </w:t>
      </w:r>
      <w:r w:rsidRPr="00AF45AB">
        <w:rPr>
          <w:i/>
          <w:sz w:val="22"/>
          <w:szCs w:val="24"/>
        </w:rPr>
        <w:t>el</w:t>
      </w:r>
      <w:r w:rsidRPr="00AF45AB">
        <w:rPr>
          <w:i/>
          <w:spacing w:val="-7"/>
          <w:sz w:val="22"/>
          <w:szCs w:val="24"/>
        </w:rPr>
        <w:t xml:space="preserve"> </w:t>
      </w:r>
      <w:r w:rsidRPr="00AF45AB">
        <w:rPr>
          <w:i/>
          <w:sz w:val="22"/>
          <w:szCs w:val="24"/>
        </w:rPr>
        <w:t>perfeccionamiento</w:t>
      </w:r>
      <w:r w:rsidRPr="00AF45AB">
        <w:rPr>
          <w:i/>
          <w:spacing w:val="-4"/>
          <w:sz w:val="22"/>
          <w:szCs w:val="24"/>
        </w:rPr>
        <w:t xml:space="preserve"> </w:t>
      </w:r>
      <w:r w:rsidRPr="00AF45AB">
        <w:rPr>
          <w:i/>
          <w:sz w:val="22"/>
          <w:szCs w:val="24"/>
        </w:rPr>
        <w:t>de</w:t>
      </w:r>
      <w:r w:rsidRPr="00AF45AB">
        <w:rPr>
          <w:i/>
          <w:spacing w:val="-3"/>
          <w:sz w:val="22"/>
          <w:szCs w:val="24"/>
        </w:rPr>
        <w:t xml:space="preserve"> </w:t>
      </w:r>
      <w:r w:rsidRPr="00AF45AB">
        <w:rPr>
          <w:i/>
          <w:sz w:val="22"/>
          <w:szCs w:val="24"/>
        </w:rPr>
        <w:t>la</w:t>
      </w:r>
      <w:r w:rsidRPr="00AF45AB">
        <w:rPr>
          <w:i/>
          <w:spacing w:val="-3"/>
          <w:sz w:val="22"/>
          <w:szCs w:val="24"/>
        </w:rPr>
        <w:t xml:space="preserve"> </w:t>
      </w:r>
      <w:r w:rsidRPr="00AF45AB">
        <w:rPr>
          <w:i/>
          <w:sz w:val="22"/>
          <w:szCs w:val="24"/>
        </w:rPr>
        <w:t>especie</w:t>
      </w:r>
      <w:r w:rsidRPr="00AF45AB">
        <w:rPr>
          <w:i/>
          <w:spacing w:val="-69"/>
          <w:sz w:val="22"/>
          <w:szCs w:val="24"/>
        </w:rPr>
        <w:t xml:space="preserve"> </w:t>
      </w:r>
      <w:r w:rsidRPr="00AF45AB">
        <w:rPr>
          <w:i/>
          <w:sz w:val="22"/>
          <w:szCs w:val="24"/>
        </w:rPr>
        <w:t>humana y el mejoramiento de los patrones de vida de la colectividad, sin</w:t>
      </w:r>
      <w:r w:rsidRPr="00AF45AB">
        <w:rPr>
          <w:i/>
          <w:spacing w:val="1"/>
          <w:sz w:val="22"/>
          <w:szCs w:val="24"/>
        </w:rPr>
        <w:t xml:space="preserve"> </w:t>
      </w:r>
      <w:r w:rsidRPr="00AF45AB">
        <w:rPr>
          <w:i/>
          <w:sz w:val="22"/>
          <w:szCs w:val="24"/>
        </w:rPr>
        <w:t>distingos de nacionalidad, no de orden económico-social, racial, político y</w:t>
      </w:r>
      <w:r w:rsidRPr="00AF45AB">
        <w:rPr>
          <w:i/>
          <w:spacing w:val="-69"/>
          <w:sz w:val="22"/>
          <w:szCs w:val="24"/>
        </w:rPr>
        <w:t xml:space="preserve"> </w:t>
      </w:r>
      <w:r w:rsidRPr="00AF45AB">
        <w:rPr>
          <w:i/>
          <w:sz w:val="22"/>
          <w:szCs w:val="24"/>
        </w:rPr>
        <w:t>religioso.</w:t>
      </w:r>
      <w:r w:rsidRPr="00AF45AB">
        <w:rPr>
          <w:i/>
          <w:spacing w:val="1"/>
          <w:sz w:val="22"/>
          <w:szCs w:val="24"/>
        </w:rPr>
        <w:t xml:space="preserve"> </w:t>
      </w:r>
      <w:r w:rsidRPr="00AF45AB">
        <w:rPr>
          <w:i/>
          <w:sz w:val="22"/>
          <w:szCs w:val="24"/>
        </w:rPr>
        <w:t>El</w:t>
      </w:r>
      <w:r w:rsidRPr="00AF45AB">
        <w:rPr>
          <w:i/>
          <w:spacing w:val="1"/>
          <w:sz w:val="22"/>
          <w:szCs w:val="24"/>
        </w:rPr>
        <w:t xml:space="preserve"> </w:t>
      </w:r>
      <w:r w:rsidRPr="00AF45AB">
        <w:rPr>
          <w:i/>
          <w:sz w:val="22"/>
          <w:szCs w:val="24"/>
        </w:rPr>
        <w:t>respeto</w:t>
      </w:r>
      <w:r w:rsidRPr="00AF45AB">
        <w:rPr>
          <w:i/>
          <w:spacing w:val="1"/>
          <w:sz w:val="22"/>
          <w:szCs w:val="24"/>
        </w:rPr>
        <w:t xml:space="preserve"> </w:t>
      </w:r>
      <w:r w:rsidRPr="00AF45AB">
        <w:rPr>
          <w:i/>
          <w:sz w:val="22"/>
          <w:szCs w:val="24"/>
        </w:rPr>
        <w:t>por</w:t>
      </w:r>
      <w:r w:rsidRPr="00AF45AB">
        <w:rPr>
          <w:i/>
          <w:spacing w:val="1"/>
          <w:sz w:val="22"/>
          <w:szCs w:val="24"/>
        </w:rPr>
        <w:t xml:space="preserve"> </w:t>
      </w:r>
      <w:r w:rsidRPr="00AF45AB">
        <w:rPr>
          <w:i/>
          <w:sz w:val="22"/>
          <w:szCs w:val="24"/>
        </w:rPr>
        <w:t>la</w:t>
      </w:r>
      <w:r w:rsidRPr="00AF45AB">
        <w:rPr>
          <w:i/>
          <w:spacing w:val="1"/>
          <w:sz w:val="22"/>
          <w:szCs w:val="24"/>
        </w:rPr>
        <w:t xml:space="preserve"> </w:t>
      </w:r>
      <w:r w:rsidRPr="00AF45AB">
        <w:rPr>
          <w:i/>
          <w:sz w:val="22"/>
          <w:szCs w:val="24"/>
        </w:rPr>
        <w:t>vida</w:t>
      </w:r>
      <w:r w:rsidRPr="00AF45AB">
        <w:rPr>
          <w:i/>
          <w:spacing w:val="1"/>
          <w:sz w:val="22"/>
          <w:szCs w:val="24"/>
        </w:rPr>
        <w:t xml:space="preserve"> </w:t>
      </w:r>
      <w:r w:rsidRPr="00AF45AB">
        <w:rPr>
          <w:i/>
          <w:sz w:val="22"/>
          <w:szCs w:val="24"/>
        </w:rPr>
        <w:t>y</w:t>
      </w:r>
      <w:r w:rsidRPr="00AF45AB">
        <w:rPr>
          <w:i/>
          <w:spacing w:val="1"/>
          <w:sz w:val="22"/>
          <w:szCs w:val="24"/>
        </w:rPr>
        <w:t xml:space="preserve"> </w:t>
      </w:r>
      <w:r w:rsidRPr="00AF45AB">
        <w:rPr>
          <w:i/>
          <w:sz w:val="22"/>
          <w:szCs w:val="24"/>
        </w:rPr>
        <w:t>los</w:t>
      </w:r>
      <w:r w:rsidRPr="00AF45AB">
        <w:rPr>
          <w:i/>
          <w:spacing w:val="1"/>
          <w:sz w:val="22"/>
          <w:szCs w:val="24"/>
        </w:rPr>
        <w:t xml:space="preserve"> </w:t>
      </w:r>
      <w:r w:rsidRPr="00AF45AB">
        <w:rPr>
          <w:i/>
          <w:sz w:val="22"/>
          <w:szCs w:val="24"/>
        </w:rPr>
        <w:t>fueros</w:t>
      </w:r>
      <w:r w:rsidRPr="00AF45AB">
        <w:rPr>
          <w:i/>
          <w:spacing w:val="1"/>
          <w:sz w:val="22"/>
          <w:szCs w:val="24"/>
        </w:rPr>
        <w:t xml:space="preserve"> </w:t>
      </w:r>
      <w:r w:rsidRPr="00AF45AB">
        <w:rPr>
          <w:i/>
          <w:sz w:val="22"/>
          <w:szCs w:val="24"/>
        </w:rPr>
        <w:t>de</w:t>
      </w:r>
      <w:r w:rsidRPr="00AF45AB">
        <w:rPr>
          <w:i/>
          <w:spacing w:val="1"/>
          <w:sz w:val="22"/>
          <w:szCs w:val="24"/>
        </w:rPr>
        <w:t xml:space="preserve"> </w:t>
      </w:r>
      <w:r w:rsidRPr="00AF45AB">
        <w:rPr>
          <w:i/>
          <w:sz w:val="22"/>
          <w:szCs w:val="24"/>
        </w:rPr>
        <w:t>la</w:t>
      </w:r>
      <w:r w:rsidRPr="00AF45AB">
        <w:rPr>
          <w:i/>
          <w:spacing w:val="1"/>
          <w:sz w:val="22"/>
          <w:szCs w:val="24"/>
        </w:rPr>
        <w:t xml:space="preserve"> </w:t>
      </w:r>
      <w:r w:rsidRPr="00AF45AB">
        <w:rPr>
          <w:i/>
          <w:sz w:val="22"/>
          <w:szCs w:val="24"/>
        </w:rPr>
        <w:t>persona</w:t>
      </w:r>
      <w:r w:rsidRPr="00AF45AB">
        <w:rPr>
          <w:i/>
          <w:spacing w:val="1"/>
          <w:sz w:val="22"/>
          <w:szCs w:val="24"/>
        </w:rPr>
        <w:t xml:space="preserve"> </w:t>
      </w:r>
      <w:r w:rsidRPr="00AF45AB">
        <w:rPr>
          <w:i/>
          <w:sz w:val="22"/>
          <w:szCs w:val="24"/>
        </w:rPr>
        <w:t>humana</w:t>
      </w:r>
      <w:r w:rsidRPr="00AF45AB">
        <w:rPr>
          <w:i/>
          <w:spacing w:val="1"/>
          <w:sz w:val="22"/>
          <w:szCs w:val="24"/>
        </w:rPr>
        <w:t xml:space="preserve"> </w:t>
      </w:r>
      <w:r w:rsidRPr="00AF45AB">
        <w:rPr>
          <w:i/>
          <w:sz w:val="22"/>
          <w:szCs w:val="24"/>
        </w:rPr>
        <w:t>constituyen</w:t>
      </w:r>
      <w:r w:rsidRPr="00AF45AB">
        <w:rPr>
          <w:i/>
          <w:spacing w:val="1"/>
          <w:sz w:val="22"/>
          <w:szCs w:val="24"/>
        </w:rPr>
        <w:t xml:space="preserve"> </w:t>
      </w:r>
      <w:r w:rsidRPr="00AF45AB">
        <w:rPr>
          <w:i/>
          <w:sz w:val="22"/>
          <w:szCs w:val="24"/>
        </w:rPr>
        <w:t>su</w:t>
      </w:r>
      <w:r w:rsidRPr="00AF45AB">
        <w:rPr>
          <w:i/>
          <w:spacing w:val="1"/>
          <w:sz w:val="22"/>
          <w:szCs w:val="24"/>
        </w:rPr>
        <w:t xml:space="preserve"> </w:t>
      </w:r>
      <w:r w:rsidRPr="00AF45AB">
        <w:rPr>
          <w:i/>
          <w:sz w:val="22"/>
          <w:szCs w:val="24"/>
        </w:rPr>
        <w:t>esencia</w:t>
      </w:r>
      <w:r w:rsidRPr="00AF45AB">
        <w:rPr>
          <w:i/>
          <w:spacing w:val="1"/>
          <w:sz w:val="22"/>
          <w:szCs w:val="24"/>
        </w:rPr>
        <w:t xml:space="preserve"> </w:t>
      </w:r>
      <w:r w:rsidRPr="00AF45AB">
        <w:rPr>
          <w:i/>
          <w:sz w:val="22"/>
          <w:szCs w:val="24"/>
        </w:rPr>
        <w:t>espiritual.</w:t>
      </w:r>
      <w:r w:rsidRPr="00AF45AB">
        <w:rPr>
          <w:i/>
          <w:spacing w:val="1"/>
          <w:sz w:val="22"/>
          <w:szCs w:val="24"/>
        </w:rPr>
        <w:t xml:space="preserve"> </w:t>
      </w:r>
      <w:r w:rsidRPr="00AF45AB">
        <w:rPr>
          <w:i/>
          <w:sz w:val="22"/>
          <w:szCs w:val="24"/>
        </w:rPr>
        <w:t>Por</w:t>
      </w:r>
      <w:r w:rsidRPr="00AF45AB">
        <w:rPr>
          <w:i/>
          <w:spacing w:val="1"/>
          <w:sz w:val="22"/>
          <w:szCs w:val="24"/>
        </w:rPr>
        <w:t xml:space="preserve"> </w:t>
      </w:r>
      <w:r w:rsidRPr="00AF45AB">
        <w:rPr>
          <w:i/>
          <w:sz w:val="22"/>
          <w:szCs w:val="24"/>
        </w:rPr>
        <w:t>consiguiente,</w:t>
      </w:r>
      <w:r w:rsidRPr="00AF45AB">
        <w:rPr>
          <w:i/>
          <w:spacing w:val="1"/>
          <w:sz w:val="22"/>
          <w:szCs w:val="24"/>
        </w:rPr>
        <w:t xml:space="preserve"> </w:t>
      </w:r>
      <w:r w:rsidRPr="00AF45AB">
        <w:rPr>
          <w:i/>
          <w:sz w:val="22"/>
          <w:szCs w:val="24"/>
        </w:rPr>
        <w:t>el</w:t>
      </w:r>
      <w:r w:rsidRPr="00AF45AB">
        <w:rPr>
          <w:i/>
          <w:spacing w:val="1"/>
          <w:sz w:val="22"/>
          <w:szCs w:val="24"/>
        </w:rPr>
        <w:t xml:space="preserve"> </w:t>
      </w:r>
      <w:r w:rsidRPr="00AF45AB">
        <w:rPr>
          <w:i/>
          <w:sz w:val="22"/>
          <w:szCs w:val="24"/>
        </w:rPr>
        <w:t>ejercicio</w:t>
      </w:r>
      <w:r w:rsidRPr="00AF45AB">
        <w:rPr>
          <w:i/>
          <w:spacing w:val="1"/>
          <w:sz w:val="22"/>
          <w:szCs w:val="24"/>
        </w:rPr>
        <w:t xml:space="preserve"> </w:t>
      </w:r>
      <w:r w:rsidRPr="00AF45AB">
        <w:rPr>
          <w:i/>
          <w:sz w:val="22"/>
          <w:szCs w:val="24"/>
        </w:rPr>
        <w:t>de</w:t>
      </w:r>
      <w:r w:rsidRPr="00AF45AB">
        <w:rPr>
          <w:i/>
          <w:spacing w:val="1"/>
          <w:sz w:val="22"/>
          <w:szCs w:val="24"/>
        </w:rPr>
        <w:t xml:space="preserve"> </w:t>
      </w:r>
      <w:r w:rsidRPr="00AF45AB">
        <w:rPr>
          <w:i/>
          <w:sz w:val="22"/>
          <w:szCs w:val="24"/>
        </w:rPr>
        <w:t>la</w:t>
      </w:r>
      <w:r w:rsidRPr="00AF45AB">
        <w:rPr>
          <w:i/>
          <w:spacing w:val="1"/>
          <w:sz w:val="22"/>
          <w:szCs w:val="24"/>
        </w:rPr>
        <w:t xml:space="preserve"> </w:t>
      </w:r>
      <w:r w:rsidRPr="00AF45AB">
        <w:rPr>
          <w:i/>
          <w:sz w:val="22"/>
          <w:szCs w:val="24"/>
        </w:rPr>
        <w:t>medicina tiene implicaciones humanísticas que le son inherentes</w:t>
      </w:r>
      <w:r w:rsidRPr="002E552D">
        <w:rPr>
          <w:sz w:val="24"/>
          <w:szCs w:val="24"/>
        </w:rPr>
        <w:t>”. (art. 1°,</w:t>
      </w:r>
      <w:r w:rsidRPr="002E552D">
        <w:rPr>
          <w:spacing w:val="1"/>
          <w:sz w:val="24"/>
          <w:szCs w:val="24"/>
        </w:rPr>
        <w:t xml:space="preserve"> </w:t>
      </w:r>
      <w:r w:rsidRPr="002E552D">
        <w:rPr>
          <w:sz w:val="24"/>
          <w:szCs w:val="24"/>
        </w:rPr>
        <w:t xml:space="preserve">Ley 23 de 1981). En virtud </w:t>
      </w:r>
      <w:r w:rsidRPr="002E552D">
        <w:rPr>
          <w:sz w:val="24"/>
          <w:szCs w:val="24"/>
        </w:rPr>
        <w:lastRenderedPageBreak/>
        <w:t>de ello, un débito esencial del galeno es poner</w:t>
      </w:r>
      <w:r w:rsidRPr="002E552D">
        <w:rPr>
          <w:spacing w:val="1"/>
          <w:sz w:val="24"/>
          <w:szCs w:val="24"/>
        </w:rPr>
        <w:t xml:space="preserve"> </w:t>
      </w:r>
      <w:r w:rsidRPr="002E552D">
        <w:rPr>
          <w:spacing w:val="-1"/>
          <w:sz w:val="24"/>
          <w:szCs w:val="24"/>
        </w:rPr>
        <w:t>al</w:t>
      </w:r>
      <w:r w:rsidRPr="002E552D">
        <w:rPr>
          <w:spacing w:val="-17"/>
          <w:sz w:val="24"/>
          <w:szCs w:val="24"/>
        </w:rPr>
        <w:t xml:space="preserve"> </w:t>
      </w:r>
      <w:r w:rsidRPr="002E552D">
        <w:rPr>
          <w:spacing w:val="-1"/>
          <w:sz w:val="24"/>
          <w:szCs w:val="24"/>
        </w:rPr>
        <w:t>servicio</w:t>
      </w:r>
      <w:r w:rsidRPr="002E552D">
        <w:rPr>
          <w:spacing w:val="-15"/>
          <w:sz w:val="24"/>
          <w:szCs w:val="24"/>
        </w:rPr>
        <w:t xml:space="preserve"> </w:t>
      </w:r>
      <w:r w:rsidRPr="002E552D">
        <w:rPr>
          <w:spacing w:val="-1"/>
          <w:sz w:val="24"/>
          <w:szCs w:val="24"/>
        </w:rPr>
        <w:t>del</w:t>
      </w:r>
      <w:r w:rsidRPr="002E552D">
        <w:rPr>
          <w:spacing w:val="-18"/>
          <w:sz w:val="24"/>
          <w:szCs w:val="24"/>
        </w:rPr>
        <w:t xml:space="preserve"> </w:t>
      </w:r>
      <w:r w:rsidRPr="002E552D">
        <w:rPr>
          <w:spacing w:val="-1"/>
          <w:sz w:val="24"/>
          <w:szCs w:val="24"/>
        </w:rPr>
        <w:t>paciente</w:t>
      </w:r>
      <w:r w:rsidRPr="002E552D">
        <w:rPr>
          <w:spacing w:val="-16"/>
          <w:sz w:val="24"/>
          <w:szCs w:val="24"/>
        </w:rPr>
        <w:t xml:space="preserve"> </w:t>
      </w:r>
      <w:r w:rsidRPr="002E552D">
        <w:rPr>
          <w:sz w:val="24"/>
          <w:szCs w:val="24"/>
        </w:rPr>
        <w:t>todos</w:t>
      </w:r>
      <w:r w:rsidRPr="002E552D">
        <w:rPr>
          <w:spacing w:val="-17"/>
          <w:sz w:val="24"/>
          <w:szCs w:val="24"/>
        </w:rPr>
        <w:t xml:space="preserve"> </w:t>
      </w:r>
      <w:r w:rsidRPr="002E552D">
        <w:rPr>
          <w:sz w:val="24"/>
          <w:szCs w:val="24"/>
        </w:rPr>
        <w:t>sus</w:t>
      </w:r>
      <w:r w:rsidRPr="002E552D">
        <w:rPr>
          <w:spacing w:val="-15"/>
          <w:sz w:val="24"/>
          <w:szCs w:val="24"/>
        </w:rPr>
        <w:t xml:space="preserve"> </w:t>
      </w:r>
      <w:r w:rsidRPr="002E552D">
        <w:rPr>
          <w:sz w:val="24"/>
          <w:szCs w:val="24"/>
        </w:rPr>
        <w:t>conocimientos</w:t>
      </w:r>
      <w:r w:rsidRPr="002E552D">
        <w:rPr>
          <w:spacing w:val="-19"/>
          <w:sz w:val="24"/>
          <w:szCs w:val="24"/>
        </w:rPr>
        <w:t xml:space="preserve"> </w:t>
      </w:r>
      <w:r w:rsidRPr="002E552D">
        <w:rPr>
          <w:sz w:val="24"/>
          <w:szCs w:val="24"/>
        </w:rPr>
        <w:t>con</w:t>
      </w:r>
      <w:r w:rsidRPr="002E552D">
        <w:rPr>
          <w:spacing w:val="-15"/>
          <w:sz w:val="24"/>
          <w:szCs w:val="24"/>
        </w:rPr>
        <w:t xml:space="preserve"> </w:t>
      </w:r>
      <w:r w:rsidRPr="002E552D">
        <w:rPr>
          <w:sz w:val="24"/>
          <w:szCs w:val="24"/>
        </w:rPr>
        <w:t>el</w:t>
      </w:r>
      <w:r w:rsidRPr="002E552D">
        <w:rPr>
          <w:spacing w:val="-17"/>
          <w:sz w:val="24"/>
          <w:szCs w:val="24"/>
        </w:rPr>
        <w:t xml:space="preserve"> </w:t>
      </w:r>
      <w:r w:rsidRPr="002E552D">
        <w:rPr>
          <w:sz w:val="24"/>
          <w:szCs w:val="24"/>
        </w:rPr>
        <w:t>fin</w:t>
      </w:r>
      <w:r w:rsidRPr="002E552D">
        <w:rPr>
          <w:spacing w:val="-16"/>
          <w:sz w:val="24"/>
          <w:szCs w:val="24"/>
        </w:rPr>
        <w:t xml:space="preserve"> </w:t>
      </w:r>
      <w:r w:rsidRPr="002E552D">
        <w:rPr>
          <w:sz w:val="24"/>
          <w:szCs w:val="24"/>
        </w:rPr>
        <w:t>de</w:t>
      </w:r>
      <w:r w:rsidRPr="002E552D">
        <w:rPr>
          <w:spacing w:val="-18"/>
          <w:sz w:val="24"/>
          <w:szCs w:val="24"/>
        </w:rPr>
        <w:t xml:space="preserve"> </w:t>
      </w:r>
      <w:r w:rsidRPr="002E552D">
        <w:rPr>
          <w:sz w:val="24"/>
          <w:szCs w:val="24"/>
        </w:rPr>
        <w:t>preservar</w:t>
      </w:r>
      <w:r w:rsidRPr="002E552D">
        <w:rPr>
          <w:spacing w:val="-16"/>
          <w:sz w:val="24"/>
          <w:szCs w:val="24"/>
        </w:rPr>
        <w:t xml:space="preserve"> </w:t>
      </w:r>
      <w:r w:rsidRPr="002E552D">
        <w:rPr>
          <w:sz w:val="24"/>
          <w:szCs w:val="24"/>
        </w:rPr>
        <w:t>esos</w:t>
      </w:r>
      <w:r w:rsidRPr="002E552D">
        <w:rPr>
          <w:spacing w:val="-69"/>
          <w:sz w:val="24"/>
          <w:szCs w:val="24"/>
        </w:rPr>
        <w:t xml:space="preserve"> </w:t>
      </w:r>
      <w:r w:rsidRPr="002E552D">
        <w:rPr>
          <w:sz w:val="24"/>
          <w:szCs w:val="24"/>
        </w:rPr>
        <w:t>elementales</w:t>
      </w:r>
      <w:r w:rsidRPr="002E552D">
        <w:rPr>
          <w:spacing w:val="-1"/>
          <w:sz w:val="24"/>
          <w:szCs w:val="24"/>
        </w:rPr>
        <w:t xml:space="preserve"> </w:t>
      </w:r>
      <w:r w:rsidRPr="002E552D">
        <w:rPr>
          <w:sz w:val="24"/>
          <w:szCs w:val="24"/>
        </w:rPr>
        <w:t>derechos.</w:t>
      </w:r>
    </w:p>
    <w:p w14:paraId="4A6B8CF3" w14:textId="77777777" w:rsidR="009D2512" w:rsidRPr="002E552D" w:rsidRDefault="009D2512" w:rsidP="002E552D">
      <w:pPr>
        <w:pStyle w:val="Textoindependiente"/>
        <w:tabs>
          <w:tab w:val="left" w:pos="2268"/>
        </w:tabs>
        <w:spacing w:line="276" w:lineRule="auto"/>
        <w:ind w:firstLine="1600"/>
        <w:jc w:val="both"/>
        <w:rPr>
          <w:sz w:val="24"/>
          <w:szCs w:val="24"/>
        </w:rPr>
      </w:pPr>
    </w:p>
    <w:p w14:paraId="1B0B236A" w14:textId="103E3674" w:rsidR="009D2512" w:rsidRPr="002E552D" w:rsidRDefault="009D2512" w:rsidP="002E552D">
      <w:pPr>
        <w:pStyle w:val="Textoindependiente"/>
        <w:spacing w:line="276" w:lineRule="auto"/>
        <w:ind w:firstLine="1701"/>
        <w:jc w:val="both"/>
        <w:rPr>
          <w:sz w:val="24"/>
          <w:szCs w:val="24"/>
        </w:rPr>
      </w:pPr>
      <w:bookmarkStart w:id="3" w:name="_Hlk83286872"/>
      <w:r w:rsidRPr="002E552D">
        <w:rPr>
          <w:sz w:val="24"/>
          <w:szCs w:val="24"/>
        </w:rPr>
        <w:t>Como lo que se adquiere es un compromiso de</w:t>
      </w:r>
      <w:r w:rsidRPr="002E552D">
        <w:rPr>
          <w:spacing w:val="1"/>
          <w:sz w:val="24"/>
          <w:szCs w:val="24"/>
        </w:rPr>
        <w:t xml:space="preserve"> </w:t>
      </w:r>
      <w:r w:rsidRPr="002E552D">
        <w:rPr>
          <w:sz w:val="24"/>
          <w:szCs w:val="24"/>
        </w:rPr>
        <w:t>actuar</w:t>
      </w:r>
      <w:r w:rsidRPr="002E552D">
        <w:rPr>
          <w:spacing w:val="-8"/>
          <w:sz w:val="24"/>
          <w:szCs w:val="24"/>
        </w:rPr>
        <w:t xml:space="preserve"> </w:t>
      </w:r>
      <w:r w:rsidRPr="002E552D">
        <w:rPr>
          <w:sz w:val="24"/>
          <w:szCs w:val="24"/>
        </w:rPr>
        <w:t>dentro</w:t>
      </w:r>
      <w:r w:rsidRPr="002E552D">
        <w:rPr>
          <w:spacing w:val="-7"/>
          <w:sz w:val="24"/>
          <w:szCs w:val="24"/>
        </w:rPr>
        <w:t xml:space="preserve"> </w:t>
      </w:r>
      <w:r w:rsidRPr="002E552D">
        <w:rPr>
          <w:sz w:val="24"/>
          <w:szCs w:val="24"/>
        </w:rPr>
        <w:t>de</w:t>
      </w:r>
      <w:r w:rsidRPr="002E552D">
        <w:rPr>
          <w:spacing w:val="-10"/>
          <w:sz w:val="24"/>
          <w:szCs w:val="24"/>
        </w:rPr>
        <w:t xml:space="preserve"> </w:t>
      </w:r>
      <w:r w:rsidRPr="002E552D">
        <w:rPr>
          <w:sz w:val="24"/>
          <w:szCs w:val="24"/>
        </w:rPr>
        <w:t>los</w:t>
      </w:r>
      <w:r w:rsidRPr="002E552D">
        <w:rPr>
          <w:spacing w:val="-10"/>
          <w:sz w:val="24"/>
          <w:szCs w:val="24"/>
        </w:rPr>
        <w:t xml:space="preserve"> </w:t>
      </w:r>
      <w:r w:rsidRPr="002E552D">
        <w:rPr>
          <w:sz w:val="24"/>
          <w:szCs w:val="24"/>
        </w:rPr>
        <w:t>postulados</w:t>
      </w:r>
      <w:r w:rsidRPr="002E552D">
        <w:rPr>
          <w:spacing w:val="-10"/>
          <w:sz w:val="24"/>
          <w:szCs w:val="24"/>
        </w:rPr>
        <w:t xml:space="preserve"> </w:t>
      </w:r>
      <w:r w:rsidRPr="002E552D">
        <w:rPr>
          <w:sz w:val="24"/>
          <w:szCs w:val="24"/>
        </w:rPr>
        <w:t>legales</w:t>
      </w:r>
      <w:r w:rsidRPr="002E552D">
        <w:rPr>
          <w:spacing w:val="-7"/>
          <w:sz w:val="24"/>
          <w:szCs w:val="24"/>
        </w:rPr>
        <w:t xml:space="preserve"> </w:t>
      </w:r>
      <w:r w:rsidRPr="002E552D">
        <w:rPr>
          <w:sz w:val="24"/>
          <w:szCs w:val="24"/>
        </w:rPr>
        <w:t>y</w:t>
      </w:r>
      <w:r w:rsidRPr="002E552D">
        <w:rPr>
          <w:spacing w:val="-11"/>
          <w:sz w:val="24"/>
          <w:szCs w:val="24"/>
        </w:rPr>
        <w:t xml:space="preserve"> </w:t>
      </w:r>
      <w:r w:rsidRPr="002E552D">
        <w:rPr>
          <w:sz w:val="24"/>
          <w:szCs w:val="24"/>
        </w:rPr>
        <w:t>de</w:t>
      </w:r>
      <w:r w:rsidRPr="002E552D">
        <w:rPr>
          <w:spacing w:val="-7"/>
          <w:sz w:val="24"/>
          <w:szCs w:val="24"/>
        </w:rPr>
        <w:t xml:space="preserve"> </w:t>
      </w:r>
      <w:r w:rsidRPr="002E552D">
        <w:rPr>
          <w:sz w:val="24"/>
          <w:szCs w:val="24"/>
        </w:rPr>
        <w:t>la</w:t>
      </w:r>
      <w:r w:rsidRPr="002E552D">
        <w:rPr>
          <w:spacing w:val="-8"/>
          <w:sz w:val="24"/>
          <w:szCs w:val="24"/>
        </w:rPr>
        <w:t xml:space="preserve"> </w:t>
      </w:r>
      <w:r w:rsidRPr="002E552D">
        <w:rPr>
          <w:sz w:val="24"/>
          <w:szCs w:val="24"/>
        </w:rPr>
        <w:t>ciencia</w:t>
      </w:r>
      <w:r w:rsidRPr="002E552D">
        <w:rPr>
          <w:spacing w:val="-8"/>
          <w:sz w:val="24"/>
          <w:szCs w:val="24"/>
        </w:rPr>
        <w:t xml:space="preserve"> </w:t>
      </w:r>
      <w:r w:rsidRPr="002E552D">
        <w:rPr>
          <w:sz w:val="24"/>
          <w:szCs w:val="24"/>
        </w:rPr>
        <w:t>propia,</w:t>
      </w:r>
      <w:r w:rsidRPr="002E552D">
        <w:rPr>
          <w:spacing w:val="-9"/>
          <w:sz w:val="24"/>
          <w:szCs w:val="24"/>
        </w:rPr>
        <w:t xml:space="preserve"> </w:t>
      </w:r>
      <w:r w:rsidRPr="002E552D">
        <w:rPr>
          <w:sz w:val="24"/>
          <w:szCs w:val="24"/>
        </w:rPr>
        <w:t>de</w:t>
      </w:r>
      <w:r w:rsidRPr="002E552D">
        <w:rPr>
          <w:spacing w:val="-7"/>
          <w:sz w:val="24"/>
          <w:szCs w:val="24"/>
        </w:rPr>
        <w:t xml:space="preserve"> </w:t>
      </w:r>
      <w:r w:rsidRPr="002E552D">
        <w:rPr>
          <w:sz w:val="24"/>
          <w:szCs w:val="24"/>
        </w:rPr>
        <w:t>antaño</w:t>
      </w:r>
      <w:r w:rsidRPr="002E552D">
        <w:rPr>
          <w:spacing w:val="-6"/>
          <w:sz w:val="24"/>
          <w:szCs w:val="24"/>
        </w:rPr>
        <w:t xml:space="preserve"> </w:t>
      </w:r>
      <w:r w:rsidRPr="002E552D">
        <w:rPr>
          <w:sz w:val="24"/>
          <w:szCs w:val="24"/>
        </w:rPr>
        <w:t>se</w:t>
      </w:r>
      <w:r w:rsidRPr="00AF45AB">
        <w:rPr>
          <w:sz w:val="24"/>
          <w:szCs w:val="24"/>
        </w:rPr>
        <w:t xml:space="preserve"> </w:t>
      </w:r>
      <w:r w:rsidRPr="002E552D">
        <w:rPr>
          <w:sz w:val="24"/>
          <w:szCs w:val="24"/>
        </w:rPr>
        <w:t>admite que la actividad médica involucra obligaciones de medio y no de</w:t>
      </w:r>
      <w:r w:rsidRPr="002E552D">
        <w:rPr>
          <w:spacing w:val="1"/>
          <w:sz w:val="24"/>
          <w:szCs w:val="24"/>
        </w:rPr>
        <w:t xml:space="preserve"> </w:t>
      </w:r>
      <w:r w:rsidRPr="002E552D">
        <w:rPr>
          <w:sz w:val="24"/>
          <w:szCs w:val="24"/>
        </w:rPr>
        <w:t>resultado,</w:t>
      </w:r>
      <w:r w:rsidRPr="002E552D">
        <w:rPr>
          <w:spacing w:val="1"/>
          <w:sz w:val="24"/>
          <w:szCs w:val="24"/>
        </w:rPr>
        <w:t xml:space="preserve"> </w:t>
      </w:r>
      <w:r w:rsidRPr="002E552D">
        <w:rPr>
          <w:sz w:val="24"/>
          <w:szCs w:val="24"/>
        </w:rPr>
        <w:t>a</w:t>
      </w:r>
      <w:r w:rsidRPr="002E552D">
        <w:rPr>
          <w:spacing w:val="1"/>
          <w:sz w:val="24"/>
          <w:szCs w:val="24"/>
        </w:rPr>
        <w:t xml:space="preserve"> </w:t>
      </w:r>
      <w:r w:rsidRPr="002E552D">
        <w:rPr>
          <w:sz w:val="24"/>
          <w:szCs w:val="24"/>
        </w:rPr>
        <w:t>pesar</w:t>
      </w:r>
      <w:r w:rsidRPr="002E552D">
        <w:rPr>
          <w:spacing w:val="1"/>
          <w:sz w:val="24"/>
          <w:szCs w:val="24"/>
        </w:rPr>
        <w:t xml:space="preserve"> </w:t>
      </w:r>
      <w:r w:rsidRPr="002E552D">
        <w:rPr>
          <w:sz w:val="24"/>
          <w:szCs w:val="24"/>
        </w:rPr>
        <w:t>de</w:t>
      </w:r>
      <w:r w:rsidRPr="002E552D">
        <w:rPr>
          <w:spacing w:val="1"/>
          <w:sz w:val="24"/>
          <w:szCs w:val="24"/>
        </w:rPr>
        <w:t xml:space="preserve"> </w:t>
      </w:r>
      <w:r w:rsidRPr="002E552D">
        <w:rPr>
          <w:sz w:val="24"/>
          <w:szCs w:val="24"/>
        </w:rPr>
        <w:t>que,</w:t>
      </w:r>
      <w:r w:rsidRPr="002E552D">
        <w:rPr>
          <w:spacing w:val="1"/>
          <w:sz w:val="24"/>
          <w:szCs w:val="24"/>
        </w:rPr>
        <w:t xml:space="preserve"> </w:t>
      </w:r>
      <w:r w:rsidRPr="002E552D">
        <w:rPr>
          <w:sz w:val="24"/>
          <w:szCs w:val="24"/>
        </w:rPr>
        <w:t>excepcionalmente,</w:t>
      </w:r>
      <w:r w:rsidRPr="002E552D">
        <w:rPr>
          <w:spacing w:val="1"/>
          <w:sz w:val="24"/>
          <w:szCs w:val="24"/>
        </w:rPr>
        <w:t xml:space="preserve"> </w:t>
      </w:r>
      <w:r w:rsidRPr="002E552D">
        <w:rPr>
          <w:sz w:val="24"/>
          <w:szCs w:val="24"/>
        </w:rPr>
        <w:t>el</w:t>
      </w:r>
      <w:r w:rsidRPr="002E552D">
        <w:rPr>
          <w:spacing w:val="1"/>
          <w:sz w:val="24"/>
          <w:szCs w:val="24"/>
        </w:rPr>
        <w:t xml:space="preserve"> </w:t>
      </w:r>
      <w:r w:rsidRPr="002E552D">
        <w:rPr>
          <w:sz w:val="24"/>
          <w:szCs w:val="24"/>
        </w:rPr>
        <w:t>galeno</w:t>
      </w:r>
      <w:r w:rsidRPr="002E552D">
        <w:rPr>
          <w:spacing w:val="1"/>
          <w:sz w:val="24"/>
          <w:szCs w:val="24"/>
        </w:rPr>
        <w:t xml:space="preserve"> </w:t>
      </w:r>
      <w:r w:rsidRPr="002E552D">
        <w:rPr>
          <w:sz w:val="24"/>
          <w:szCs w:val="24"/>
        </w:rPr>
        <w:t>se</w:t>
      </w:r>
      <w:r w:rsidRPr="002E552D">
        <w:rPr>
          <w:spacing w:val="1"/>
          <w:sz w:val="24"/>
          <w:szCs w:val="24"/>
        </w:rPr>
        <w:t xml:space="preserve"> </w:t>
      </w:r>
      <w:r w:rsidRPr="002E552D">
        <w:rPr>
          <w:sz w:val="24"/>
          <w:szCs w:val="24"/>
        </w:rPr>
        <w:t>pueda</w:t>
      </w:r>
      <w:r w:rsidRPr="002E552D">
        <w:rPr>
          <w:spacing w:val="1"/>
          <w:sz w:val="24"/>
          <w:szCs w:val="24"/>
        </w:rPr>
        <w:t xml:space="preserve"> </w:t>
      </w:r>
      <w:r w:rsidRPr="002E552D">
        <w:rPr>
          <w:sz w:val="24"/>
          <w:szCs w:val="24"/>
        </w:rPr>
        <w:t>comprometer con este. Más claro es esto desde la vigencia de la Ley 143</w:t>
      </w:r>
      <w:r w:rsidR="00790A81" w:rsidRPr="002E552D">
        <w:rPr>
          <w:sz w:val="24"/>
          <w:szCs w:val="24"/>
        </w:rPr>
        <w:t xml:space="preserve">8 </w:t>
      </w:r>
      <w:r w:rsidRPr="002E552D">
        <w:rPr>
          <w:sz w:val="24"/>
          <w:szCs w:val="24"/>
        </w:rPr>
        <w:t>de</w:t>
      </w:r>
      <w:r w:rsidRPr="002E552D">
        <w:rPr>
          <w:spacing w:val="-7"/>
          <w:sz w:val="24"/>
          <w:szCs w:val="24"/>
        </w:rPr>
        <w:t xml:space="preserve"> </w:t>
      </w:r>
      <w:r w:rsidRPr="002E552D">
        <w:rPr>
          <w:sz w:val="24"/>
          <w:szCs w:val="24"/>
        </w:rPr>
        <w:t>2011</w:t>
      </w:r>
      <w:r w:rsidRPr="002E552D">
        <w:rPr>
          <w:spacing w:val="-8"/>
          <w:sz w:val="24"/>
          <w:szCs w:val="24"/>
        </w:rPr>
        <w:t xml:space="preserve"> </w:t>
      </w:r>
      <w:r w:rsidRPr="002E552D">
        <w:rPr>
          <w:sz w:val="24"/>
          <w:szCs w:val="24"/>
        </w:rPr>
        <w:t>que</w:t>
      </w:r>
      <w:r w:rsidRPr="002E552D">
        <w:rPr>
          <w:spacing w:val="-8"/>
          <w:sz w:val="24"/>
          <w:szCs w:val="24"/>
        </w:rPr>
        <w:t xml:space="preserve"> </w:t>
      </w:r>
      <w:r w:rsidRPr="002E552D">
        <w:rPr>
          <w:sz w:val="24"/>
          <w:szCs w:val="24"/>
        </w:rPr>
        <w:t>expresamente</w:t>
      </w:r>
      <w:r w:rsidRPr="002E552D">
        <w:rPr>
          <w:spacing w:val="-7"/>
          <w:sz w:val="24"/>
          <w:szCs w:val="24"/>
        </w:rPr>
        <w:t xml:space="preserve"> </w:t>
      </w:r>
      <w:r w:rsidRPr="002E552D">
        <w:rPr>
          <w:sz w:val="24"/>
          <w:szCs w:val="24"/>
        </w:rPr>
        <w:t>así</w:t>
      </w:r>
      <w:r w:rsidRPr="002E552D">
        <w:rPr>
          <w:spacing w:val="-8"/>
          <w:sz w:val="24"/>
          <w:szCs w:val="24"/>
        </w:rPr>
        <w:t xml:space="preserve"> </w:t>
      </w:r>
      <w:r w:rsidRPr="002E552D">
        <w:rPr>
          <w:sz w:val="24"/>
          <w:szCs w:val="24"/>
        </w:rPr>
        <w:t>lo</w:t>
      </w:r>
      <w:r w:rsidRPr="002E552D">
        <w:rPr>
          <w:spacing w:val="-5"/>
          <w:sz w:val="24"/>
          <w:szCs w:val="24"/>
        </w:rPr>
        <w:t xml:space="preserve"> </w:t>
      </w:r>
      <w:r w:rsidRPr="002E552D">
        <w:rPr>
          <w:sz w:val="24"/>
          <w:szCs w:val="24"/>
        </w:rPr>
        <w:t>consagra,</w:t>
      </w:r>
      <w:r w:rsidRPr="002E552D">
        <w:rPr>
          <w:spacing w:val="-6"/>
          <w:sz w:val="24"/>
          <w:szCs w:val="24"/>
        </w:rPr>
        <w:t xml:space="preserve"> </w:t>
      </w:r>
      <w:r w:rsidRPr="002E552D">
        <w:rPr>
          <w:sz w:val="24"/>
          <w:szCs w:val="24"/>
        </w:rPr>
        <w:t>en</w:t>
      </w:r>
      <w:r w:rsidRPr="002E552D">
        <w:rPr>
          <w:spacing w:val="-6"/>
          <w:sz w:val="24"/>
          <w:szCs w:val="24"/>
        </w:rPr>
        <w:t xml:space="preserve"> </w:t>
      </w:r>
      <w:r w:rsidRPr="002E552D">
        <w:rPr>
          <w:sz w:val="24"/>
          <w:szCs w:val="24"/>
        </w:rPr>
        <w:t>su</w:t>
      </w:r>
      <w:r w:rsidRPr="002E552D">
        <w:rPr>
          <w:spacing w:val="-5"/>
          <w:sz w:val="24"/>
          <w:szCs w:val="24"/>
        </w:rPr>
        <w:t xml:space="preserve"> </w:t>
      </w:r>
      <w:r w:rsidRPr="002E552D">
        <w:rPr>
          <w:sz w:val="24"/>
          <w:szCs w:val="24"/>
        </w:rPr>
        <w:t>artículo</w:t>
      </w:r>
      <w:r w:rsidRPr="005A36E6">
        <w:rPr>
          <w:sz w:val="24"/>
          <w:szCs w:val="24"/>
        </w:rPr>
        <w:t xml:space="preserve"> </w:t>
      </w:r>
      <w:r w:rsidRPr="002E552D">
        <w:rPr>
          <w:sz w:val="24"/>
          <w:szCs w:val="24"/>
        </w:rPr>
        <w:t>104.</w:t>
      </w:r>
      <w:r w:rsidRPr="005A36E6">
        <w:rPr>
          <w:sz w:val="24"/>
          <w:szCs w:val="24"/>
        </w:rPr>
        <w:t xml:space="preserve"> </w:t>
      </w:r>
      <w:r w:rsidRPr="002E552D">
        <w:rPr>
          <w:sz w:val="24"/>
          <w:szCs w:val="24"/>
        </w:rPr>
        <w:t>Por</w:t>
      </w:r>
      <w:r w:rsidRPr="005A36E6">
        <w:rPr>
          <w:sz w:val="24"/>
          <w:szCs w:val="24"/>
        </w:rPr>
        <w:t xml:space="preserve"> </w:t>
      </w:r>
      <w:r w:rsidRPr="002E552D">
        <w:rPr>
          <w:sz w:val="24"/>
          <w:szCs w:val="24"/>
        </w:rPr>
        <w:t>tanto,</w:t>
      </w:r>
      <w:r w:rsidRPr="005A36E6">
        <w:rPr>
          <w:sz w:val="24"/>
          <w:szCs w:val="24"/>
        </w:rPr>
        <w:t xml:space="preserve"> </w:t>
      </w:r>
      <w:r w:rsidR="005A36E6" w:rsidRPr="002E552D">
        <w:rPr>
          <w:sz w:val="24"/>
          <w:szCs w:val="24"/>
        </w:rPr>
        <w:t xml:space="preserve">lo </w:t>
      </w:r>
      <w:r w:rsidR="005A36E6" w:rsidRPr="005A36E6">
        <w:rPr>
          <w:sz w:val="24"/>
          <w:szCs w:val="24"/>
        </w:rPr>
        <w:t>normal</w:t>
      </w:r>
      <w:r w:rsidRPr="005A36E6">
        <w:rPr>
          <w:sz w:val="24"/>
          <w:szCs w:val="24"/>
        </w:rPr>
        <w:t xml:space="preserve"> </w:t>
      </w:r>
      <w:r w:rsidRPr="002E552D">
        <w:rPr>
          <w:sz w:val="24"/>
          <w:szCs w:val="24"/>
        </w:rPr>
        <w:t>es</w:t>
      </w:r>
      <w:r w:rsidRPr="005A36E6">
        <w:rPr>
          <w:sz w:val="24"/>
          <w:szCs w:val="24"/>
        </w:rPr>
        <w:t xml:space="preserve"> </w:t>
      </w:r>
      <w:r w:rsidRPr="002E552D">
        <w:rPr>
          <w:sz w:val="24"/>
          <w:szCs w:val="24"/>
        </w:rPr>
        <w:t>que</w:t>
      </w:r>
      <w:r w:rsidRPr="005A36E6">
        <w:rPr>
          <w:sz w:val="24"/>
          <w:szCs w:val="24"/>
        </w:rPr>
        <w:t xml:space="preserve"> </w:t>
      </w:r>
      <w:r w:rsidRPr="002E552D">
        <w:rPr>
          <w:sz w:val="24"/>
          <w:szCs w:val="24"/>
        </w:rPr>
        <w:t>quien</w:t>
      </w:r>
      <w:r w:rsidRPr="005A36E6">
        <w:rPr>
          <w:sz w:val="24"/>
          <w:szCs w:val="24"/>
        </w:rPr>
        <w:t xml:space="preserve"> </w:t>
      </w:r>
      <w:r w:rsidRPr="002E552D">
        <w:rPr>
          <w:sz w:val="24"/>
          <w:szCs w:val="24"/>
        </w:rPr>
        <w:t>demanda</w:t>
      </w:r>
      <w:r w:rsidRPr="005A36E6">
        <w:rPr>
          <w:sz w:val="24"/>
          <w:szCs w:val="24"/>
        </w:rPr>
        <w:t xml:space="preserve"> </w:t>
      </w:r>
      <w:r w:rsidRPr="002E552D">
        <w:rPr>
          <w:sz w:val="24"/>
          <w:szCs w:val="24"/>
        </w:rPr>
        <w:t>el</w:t>
      </w:r>
      <w:r w:rsidRPr="005A36E6">
        <w:rPr>
          <w:sz w:val="24"/>
          <w:szCs w:val="24"/>
        </w:rPr>
        <w:t xml:space="preserve"> </w:t>
      </w:r>
      <w:r w:rsidRPr="002E552D">
        <w:rPr>
          <w:sz w:val="24"/>
          <w:szCs w:val="24"/>
        </w:rPr>
        <w:t>resarcimiento</w:t>
      </w:r>
      <w:r w:rsidRPr="005A36E6">
        <w:rPr>
          <w:sz w:val="24"/>
          <w:szCs w:val="24"/>
        </w:rPr>
        <w:t xml:space="preserve"> </w:t>
      </w:r>
      <w:r w:rsidRPr="002E552D">
        <w:rPr>
          <w:sz w:val="24"/>
          <w:szCs w:val="24"/>
        </w:rPr>
        <w:t>de</w:t>
      </w:r>
      <w:r w:rsidRPr="005A36E6">
        <w:rPr>
          <w:sz w:val="24"/>
          <w:szCs w:val="24"/>
        </w:rPr>
        <w:t xml:space="preserve"> </w:t>
      </w:r>
      <w:r w:rsidRPr="002E552D">
        <w:rPr>
          <w:sz w:val="24"/>
          <w:szCs w:val="24"/>
        </w:rPr>
        <w:t>unos</w:t>
      </w:r>
      <w:r w:rsidRPr="002E552D">
        <w:rPr>
          <w:spacing w:val="1"/>
          <w:sz w:val="24"/>
          <w:szCs w:val="24"/>
        </w:rPr>
        <w:t xml:space="preserve"> </w:t>
      </w:r>
      <w:r w:rsidRPr="002E552D">
        <w:rPr>
          <w:sz w:val="24"/>
          <w:szCs w:val="24"/>
        </w:rPr>
        <w:t>perjuicios</w:t>
      </w:r>
      <w:r w:rsidRPr="002E552D">
        <w:rPr>
          <w:spacing w:val="1"/>
          <w:sz w:val="24"/>
          <w:szCs w:val="24"/>
        </w:rPr>
        <w:t xml:space="preserve"> </w:t>
      </w:r>
      <w:r w:rsidRPr="002E552D">
        <w:rPr>
          <w:sz w:val="24"/>
          <w:szCs w:val="24"/>
        </w:rPr>
        <w:t>derivados</w:t>
      </w:r>
      <w:r w:rsidRPr="002E552D">
        <w:rPr>
          <w:spacing w:val="-1"/>
          <w:sz w:val="24"/>
          <w:szCs w:val="24"/>
        </w:rPr>
        <w:t xml:space="preserve"> </w:t>
      </w:r>
      <w:r w:rsidRPr="002E552D">
        <w:rPr>
          <w:sz w:val="24"/>
          <w:szCs w:val="24"/>
        </w:rPr>
        <w:t>de</w:t>
      </w:r>
      <w:r w:rsidRPr="002E552D">
        <w:rPr>
          <w:spacing w:val="-2"/>
          <w:sz w:val="24"/>
          <w:szCs w:val="24"/>
        </w:rPr>
        <w:t xml:space="preserve"> </w:t>
      </w:r>
      <w:r w:rsidRPr="002E552D">
        <w:rPr>
          <w:sz w:val="24"/>
          <w:szCs w:val="24"/>
        </w:rPr>
        <w:t>una actividad de este</w:t>
      </w:r>
      <w:r w:rsidRPr="002E552D">
        <w:rPr>
          <w:spacing w:val="-2"/>
          <w:sz w:val="24"/>
          <w:szCs w:val="24"/>
        </w:rPr>
        <w:t xml:space="preserve"> </w:t>
      </w:r>
      <w:r w:rsidRPr="002E552D">
        <w:rPr>
          <w:sz w:val="24"/>
          <w:szCs w:val="24"/>
        </w:rPr>
        <w:t>tipo, deba</w:t>
      </w:r>
      <w:r w:rsidRPr="002E552D">
        <w:rPr>
          <w:spacing w:val="-1"/>
          <w:sz w:val="24"/>
          <w:szCs w:val="24"/>
        </w:rPr>
        <w:t xml:space="preserve"> </w:t>
      </w:r>
      <w:r w:rsidRPr="002E552D">
        <w:rPr>
          <w:sz w:val="24"/>
          <w:szCs w:val="24"/>
        </w:rPr>
        <w:t>probar su</w:t>
      </w:r>
      <w:r w:rsidRPr="002E552D">
        <w:rPr>
          <w:spacing w:val="-2"/>
          <w:sz w:val="24"/>
          <w:szCs w:val="24"/>
        </w:rPr>
        <w:t xml:space="preserve"> </w:t>
      </w:r>
      <w:r w:rsidRPr="002E552D">
        <w:rPr>
          <w:sz w:val="24"/>
          <w:szCs w:val="24"/>
        </w:rPr>
        <w:t>culpa.</w:t>
      </w:r>
    </w:p>
    <w:bookmarkEnd w:id="3"/>
    <w:p w14:paraId="155A6AE2" w14:textId="77777777" w:rsidR="009D2512" w:rsidRPr="002E552D" w:rsidRDefault="009D2512" w:rsidP="002E552D">
      <w:pPr>
        <w:pStyle w:val="Textoindependiente"/>
        <w:spacing w:line="276" w:lineRule="auto"/>
        <w:rPr>
          <w:sz w:val="24"/>
          <w:szCs w:val="24"/>
        </w:rPr>
      </w:pPr>
    </w:p>
    <w:p w14:paraId="48C31D9E" w14:textId="77777777" w:rsidR="009D2512" w:rsidRPr="002E552D" w:rsidRDefault="009D2512" w:rsidP="002E552D">
      <w:pPr>
        <w:pStyle w:val="Textoindependiente"/>
        <w:spacing w:line="276" w:lineRule="auto"/>
        <w:ind w:firstLine="1701"/>
        <w:jc w:val="both"/>
        <w:rPr>
          <w:sz w:val="24"/>
          <w:szCs w:val="24"/>
        </w:rPr>
      </w:pPr>
      <w:r w:rsidRPr="002E552D">
        <w:rPr>
          <w:sz w:val="24"/>
          <w:szCs w:val="24"/>
        </w:rPr>
        <w:t>Así</w:t>
      </w:r>
      <w:r w:rsidRPr="002E552D">
        <w:rPr>
          <w:spacing w:val="46"/>
          <w:sz w:val="24"/>
          <w:szCs w:val="24"/>
        </w:rPr>
        <w:t xml:space="preserve"> </w:t>
      </w:r>
      <w:r w:rsidRPr="002E552D">
        <w:rPr>
          <w:sz w:val="24"/>
          <w:szCs w:val="24"/>
        </w:rPr>
        <w:t>lo</w:t>
      </w:r>
      <w:r w:rsidRPr="002E552D">
        <w:rPr>
          <w:spacing w:val="48"/>
          <w:sz w:val="24"/>
          <w:szCs w:val="24"/>
        </w:rPr>
        <w:t xml:space="preserve"> </w:t>
      </w:r>
      <w:r w:rsidRPr="002E552D">
        <w:rPr>
          <w:sz w:val="24"/>
          <w:szCs w:val="24"/>
        </w:rPr>
        <w:t>tiene</w:t>
      </w:r>
      <w:r w:rsidRPr="002E552D">
        <w:rPr>
          <w:spacing w:val="48"/>
          <w:sz w:val="24"/>
          <w:szCs w:val="24"/>
        </w:rPr>
        <w:t xml:space="preserve"> </w:t>
      </w:r>
      <w:r w:rsidRPr="002E552D">
        <w:rPr>
          <w:sz w:val="24"/>
          <w:szCs w:val="24"/>
        </w:rPr>
        <w:t>señalado</w:t>
      </w:r>
      <w:r w:rsidRPr="002E552D">
        <w:rPr>
          <w:spacing w:val="48"/>
          <w:sz w:val="24"/>
          <w:szCs w:val="24"/>
        </w:rPr>
        <w:t xml:space="preserve"> </w:t>
      </w:r>
      <w:r w:rsidRPr="002E552D">
        <w:rPr>
          <w:sz w:val="24"/>
          <w:szCs w:val="24"/>
        </w:rPr>
        <w:t>el</w:t>
      </w:r>
      <w:r w:rsidRPr="002E552D">
        <w:rPr>
          <w:spacing w:val="47"/>
          <w:sz w:val="24"/>
          <w:szCs w:val="24"/>
        </w:rPr>
        <w:t xml:space="preserve"> </w:t>
      </w:r>
      <w:r w:rsidRPr="002E552D">
        <w:rPr>
          <w:sz w:val="24"/>
          <w:szCs w:val="24"/>
        </w:rPr>
        <w:t>órgano</w:t>
      </w:r>
      <w:r w:rsidRPr="002E552D">
        <w:rPr>
          <w:spacing w:val="48"/>
          <w:sz w:val="24"/>
          <w:szCs w:val="24"/>
        </w:rPr>
        <w:t xml:space="preserve"> </w:t>
      </w:r>
      <w:r w:rsidRPr="002E552D">
        <w:rPr>
          <w:sz w:val="24"/>
          <w:szCs w:val="24"/>
        </w:rPr>
        <w:t>de</w:t>
      </w:r>
      <w:r w:rsidRPr="002E552D">
        <w:rPr>
          <w:spacing w:val="47"/>
          <w:sz w:val="24"/>
          <w:szCs w:val="24"/>
        </w:rPr>
        <w:t xml:space="preserve"> </w:t>
      </w:r>
      <w:r w:rsidRPr="002E552D">
        <w:rPr>
          <w:sz w:val="24"/>
          <w:szCs w:val="24"/>
        </w:rPr>
        <w:t>cierre</w:t>
      </w:r>
      <w:r w:rsidRPr="002E552D">
        <w:rPr>
          <w:spacing w:val="47"/>
          <w:sz w:val="24"/>
          <w:szCs w:val="24"/>
        </w:rPr>
        <w:t xml:space="preserve"> </w:t>
      </w:r>
      <w:r w:rsidRPr="002E552D">
        <w:rPr>
          <w:sz w:val="24"/>
          <w:szCs w:val="24"/>
        </w:rPr>
        <w:t>de</w:t>
      </w:r>
      <w:r w:rsidRPr="002E552D">
        <w:rPr>
          <w:spacing w:val="47"/>
          <w:sz w:val="24"/>
          <w:szCs w:val="24"/>
        </w:rPr>
        <w:t xml:space="preserve"> </w:t>
      </w:r>
      <w:r w:rsidRPr="002E552D">
        <w:rPr>
          <w:sz w:val="24"/>
          <w:szCs w:val="24"/>
        </w:rPr>
        <w:t>la jurisdicción</w:t>
      </w:r>
      <w:r w:rsidRPr="002E552D">
        <w:rPr>
          <w:spacing w:val="-2"/>
          <w:sz w:val="24"/>
          <w:szCs w:val="24"/>
        </w:rPr>
        <w:t xml:space="preserve"> </w:t>
      </w:r>
      <w:r w:rsidRPr="002E552D">
        <w:rPr>
          <w:sz w:val="24"/>
          <w:szCs w:val="24"/>
        </w:rPr>
        <w:t>ordinaria</w:t>
      </w:r>
      <w:r w:rsidRPr="002E552D">
        <w:rPr>
          <w:rStyle w:val="Refdenotaalpie"/>
          <w:sz w:val="24"/>
          <w:szCs w:val="24"/>
        </w:rPr>
        <w:footnoteReference w:id="7"/>
      </w:r>
      <w:r w:rsidRPr="002E552D">
        <w:rPr>
          <w:sz w:val="24"/>
          <w:szCs w:val="24"/>
        </w:rPr>
        <w:t>.</w:t>
      </w:r>
    </w:p>
    <w:p w14:paraId="586F38D4" w14:textId="77777777" w:rsidR="00C525C0" w:rsidRPr="002E552D" w:rsidRDefault="00C525C0" w:rsidP="002E552D">
      <w:pPr>
        <w:spacing w:line="276" w:lineRule="auto"/>
        <w:ind w:firstLine="1701"/>
        <w:jc w:val="both"/>
        <w:rPr>
          <w:sz w:val="24"/>
          <w:szCs w:val="24"/>
        </w:rPr>
      </w:pPr>
    </w:p>
    <w:p w14:paraId="34BA9D6D" w14:textId="1146539E" w:rsidR="009D2512" w:rsidRPr="002E552D" w:rsidRDefault="009D2512" w:rsidP="002E552D">
      <w:pPr>
        <w:spacing w:line="276" w:lineRule="auto"/>
        <w:ind w:firstLine="1701"/>
        <w:jc w:val="both"/>
        <w:rPr>
          <w:i/>
          <w:w w:val="95"/>
          <w:sz w:val="24"/>
          <w:szCs w:val="24"/>
        </w:rPr>
      </w:pPr>
      <w:r w:rsidRPr="002E552D">
        <w:rPr>
          <w:sz w:val="24"/>
          <w:szCs w:val="24"/>
        </w:rPr>
        <w:t>En</w:t>
      </w:r>
      <w:r w:rsidRPr="002E552D">
        <w:rPr>
          <w:spacing w:val="1"/>
          <w:sz w:val="24"/>
          <w:szCs w:val="24"/>
        </w:rPr>
        <w:t xml:space="preserve"> </w:t>
      </w:r>
      <w:r w:rsidRPr="002E552D">
        <w:rPr>
          <w:sz w:val="24"/>
          <w:szCs w:val="24"/>
        </w:rPr>
        <w:t>este</w:t>
      </w:r>
      <w:r w:rsidRPr="002E552D">
        <w:rPr>
          <w:spacing w:val="1"/>
          <w:sz w:val="24"/>
          <w:szCs w:val="24"/>
        </w:rPr>
        <w:t xml:space="preserve"> </w:t>
      </w:r>
      <w:r w:rsidRPr="002E552D">
        <w:rPr>
          <w:sz w:val="24"/>
          <w:szCs w:val="24"/>
        </w:rPr>
        <w:t>punto</w:t>
      </w:r>
      <w:r w:rsidRPr="002E552D">
        <w:rPr>
          <w:spacing w:val="1"/>
          <w:sz w:val="24"/>
          <w:szCs w:val="24"/>
        </w:rPr>
        <w:t xml:space="preserve"> </w:t>
      </w:r>
      <w:r w:rsidRPr="002E552D">
        <w:rPr>
          <w:sz w:val="24"/>
          <w:szCs w:val="24"/>
        </w:rPr>
        <w:t>es</w:t>
      </w:r>
      <w:r w:rsidRPr="002E552D">
        <w:rPr>
          <w:spacing w:val="1"/>
          <w:sz w:val="24"/>
          <w:szCs w:val="24"/>
        </w:rPr>
        <w:t xml:space="preserve"> </w:t>
      </w:r>
      <w:r w:rsidRPr="002E552D">
        <w:rPr>
          <w:sz w:val="24"/>
          <w:szCs w:val="24"/>
        </w:rPr>
        <w:t>preciso</w:t>
      </w:r>
      <w:r w:rsidRPr="002E552D">
        <w:rPr>
          <w:spacing w:val="1"/>
          <w:sz w:val="24"/>
          <w:szCs w:val="24"/>
        </w:rPr>
        <w:t xml:space="preserve"> </w:t>
      </w:r>
      <w:r w:rsidR="00C525C0" w:rsidRPr="002E552D">
        <w:rPr>
          <w:spacing w:val="1"/>
          <w:sz w:val="24"/>
          <w:szCs w:val="24"/>
        </w:rPr>
        <w:t>memorar</w:t>
      </w:r>
      <w:r w:rsidRPr="002E552D">
        <w:rPr>
          <w:sz w:val="24"/>
          <w:szCs w:val="24"/>
        </w:rPr>
        <w:t>,</w:t>
      </w:r>
      <w:r w:rsidRPr="002E552D">
        <w:rPr>
          <w:spacing w:val="1"/>
          <w:sz w:val="24"/>
          <w:szCs w:val="24"/>
        </w:rPr>
        <w:t xml:space="preserve"> </w:t>
      </w:r>
      <w:r w:rsidRPr="002E552D">
        <w:rPr>
          <w:sz w:val="24"/>
          <w:szCs w:val="24"/>
        </w:rPr>
        <w:t>como</w:t>
      </w:r>
      <w:r w:rsidRPr="002E552D">
        <w:rPr>
          <w:spacing w:val="1"/>
          <w:sz w:val="24"/>
          <w:szCs w:val="24"/>
        </w:rPr>
        <w:t xml:space="preserve"> </w:t>
      </w:r>
      <w:r w:rsidRPr="002E552D">
        <w:rPr>
          <w:sz w:val="24"/>
          <w:szCs w:val="24"/>
        </w:rPr>
        <w:t>de</w:t>
      </w:r>
      <w:r w:rsidRPr="002E552D">
        <w:rPr>
          <w:spacing w:val="1"/>
          <w:sz w:val="24"/>
          <w:szCs w:val="24"/>
        </w:rPr>
        <w:t xml:space="preserve"> </w:t>
      </w:r>
      <w:r w:rsidRPr="002E552D">
        <w:rPr>
          <w:sz w:val="24"/>
          <w:szCs w:val="24"/>
        </w:rPr>
        <w:t>tiempo atrás</w:t>
      </w:r>
      <w:r w:rsidRPr="002E552D">
        <w:rPr>
          <w:spacing w:val="-10"/>
          <w:sz w:val="24"/>
          <w:szCs w:val="24"/>
        </w:rPr>
        <w:t xml:space="preserve"> </w:t>
      </w:r>
      <w:r w:rsidRPr="002E552D">
        <w:rPr>
          <w:sz w:val="24"/>
          <w:szCs w:val="24"/>
        </w:rPr>
        <w:t>se</w:t>
      </w:r>
      <w:r w:rsidRPr="002E552D">
        <w:rPr>
          <w:spacing w:val="-10"/>
          <w:sz w:val="24"/>
          <w:szCs w:val="24"/>
        </w:rPr>
        <w:t xml:space="preserve"> </w:t>
      </w:r>
      <w:r w:rsidRPr="002E552D">
        <w:rPr>
          <w:sz w:val="24"/>
          <w:szCs w:val="24"/>
        </w:rPr>
        <w:t>hizo</w:t>
      </w:r>
      <w:r w:rsidRPr="002E552D">
        <w:rPr>
          <w:spacing w:val="-11"/>
          <w:sz w:val="24"/>
          <w:szCs w:val="24"/>
        </w:rPr>
        <w:t xml:space="preserve"> </w:t>
      </w:r>
      <w:r w:rsidRPr="002E552D">
        <w:rPr>
          <w:sz w:val="24"/>
          <w:szCs w:val="24"/>
        </w:rPr>
        <w:t>por</w:t>
      </w:r>
      <w:r w:rsidRPr="002E552D">
        <w:rPr>
          <w:spacing w:val="-9"/>
          <w:sz w:val="24"/>
          <w:szCs w:val="24"/>
        </w:rPr>
        <w:t xml:space="preserve"> </w:t>
      </w:r>
      <w:r w:rsidRPr="002E552D">
        <w:rPr>
          <w:sz w:val="24"/>
          <w:szCs w:val="24"/>
        </w:rPr>
        <w:t>esta</w:t>
      </w:r>
      <w:r w:rsidRPr="002E552D">
        <w:rPr>
          <w:spacing w:val="-11"/>
          <w:sz w:val="24"/>
          <w:szCs w:val="24"/>
        </w:rPr>
        <w:t xml:space="preserve"> </w:t>
      </w:r>
      <w:r w:rsidRPr="002E552D">
        <w:rPr>
          <w:sz w:val="24"/>
          <w:szCs w:val="24"/>
        </w:rPr>
        <w:t>misma</w:t>
      </w:r>
      <w:r w:rsidRPr="002E552D">
        <w:rPr>
          <w:spacing w:val="-11"/>
          <w:sz w:val="24"/>
          <w:szCs w:val="24"/>
        </w:rPr>
        <w:t xml:space="preserve"> </w:t>
      </w:r>
      <w:r w:rsidRPr="002E552D">
        <w:rPr>
          <w:sz w:val="24"/>
          <w:szCs w:val="24"/>
        </w:rPr>
        <w:t>Sala</w:t>
      </w:r>
      <w:r w:rsidRPr="002E552D">
        <w:rPr>
          <w:rStyle w:val="Refdenotaalpie"/>
          <w:sz w:val="24"/>
          <w:szCs w:val="24"/>
        </w:rPr>
        <w:footnoteReference w:id="8"/>
      </w:r>
      <w:r w:rsidRPr="002E552D">
        <w:rPr>
          <w:sz w:val="24"/>
          <w:szCs w:val="24"/>
        </w:rPr>
        <w:t xml:space="preserve"> y lo ha seguido reiterando</w:t>
      </w:r>
      <w:r w:rsidRPr="002E552D">
        <w:rPr>
          <w:rStyle w:val="Refdenotaalpie"/>
          <w:sz w:val="24"/>
          <w:szCs w:val="24"/>
        </w:rPr>
        <w:footnoteReference w:id="9"/>
      </w:r>
      <w:r w:rsidRPr="002E552D">
        <w:rPr>
          <w:sz w:val="24"/>
          <w:szCs w:val="24"/>
        </w:rPr>
        <w:t>, que</w:t>
      </w:r>
      <w:r w:rsidRPr="002E552D">
        <w:rPr>
          <w:spacing w:val="-9"/>
          <w:sz w:val="24"/>
          <w:szCs w:val="24"/>
        </w:rPr>
        <w:t xml:space="preserve"> se </w:t>
      </w:r>
      <w:r w:rsidRPr="002E552D">
        <w:rPr>
          <w:sz w:val="24"/>
          <w:szCs w:val="24"/>
        </w:rPr>
        <w:t>han</w:t>
      </w:r>
      <w:r w:rsidRPr="002E552D">
        <w:rPr>
          <w:spacing w:val="-6"/>
          <w:sz w:val="24"/>
          <w:szCs w:val="24"/>
        </w:rPr>
        <w:t xml:space="preserve"> </w:t>
      </w:r>
      <w:r w:rsidRPr="002E552D">
        <w:rPr>
          <w:sz w:val="24"/>
          <w:szCs w:val="24"/>
        </w:rPr>
        <w:t>ensayado</w:t>
      </w:r>
      <w:r w:rsidRPr="002E552D">
        <w:rPr>
          <w:spacing w:val="-9"/>
          <w:sz w:val="24"/>
          <w:szCs w:val="24"/>
        </w:rPr>
        <w:t xml:space="preserve"> </w:t>
      </w:r>
      <w:r w:rsidRPr="002E552D">
        <w:rPr>
          <w:sz w:val="24"/>
          <w:szCs w:val="24"/>
        </w:rPr>
        <w:t>tesis</w:t>
      </w:r>
      <w:r w:rsidRPr="002E552D">
        <w:rPr>
          <w:spacing w:val="-8"/>
          <w:sz w:val="24"/>
          <w:szCs w:val="24"/>
        </w:rPr>
        <w:t xml:space="preserve"> </w:t>
      </w:r>
      <w:r w:rsidRPr="002E552D">
        <w:rPr>
          <w:sz w:val="24"/>
          <w:szCs w:val="24"/>
        </w:rPr>
        <w:t>como</w:t>
      </w:r>
      <w:r w:rsidRPr="002E552D">
        <w:rPr>
          <w:spacing w:val="-9"/>
          <w:sz w:val="24"/>
          <w:szCs w:val="24"/>
        </w:rPr>
        <w:t xml:space="preserve"> </w:t>
      </w:r>
      <w:r w:rsidRPr="002E552D">
        <w:rPr>
          <w:sz w:val="24"/>
          <w:szCs w:val="24"/>
        </w:rPr>
        <w:t>la</w:t>
      </w:r>
      <w:r w:rsidR="00C525C0" w:rsidRPr="002E552D">
        <w:rPr>
          <w:sz w:val="24"/>
          <w:szCs w:val="24"/>
        </w:rPr>
        <w:t xml:space="preserve">s </w:t>
      </w:r>
      <w:r w:rsidRPr="002E552D">
        <w:rPr>
          <w:sz w:val="24"/>
          <w:szCs w:val="24"/>
        </w:rPr>
        <w:t>de la carga dinámica de la prueba, o de la distribución de la prueba,</w:t>
      </w:r>
      <w:r w:rsidRPr="002E552D">
        <w:rPr>
          <w:spacing w:val="1"/>
          <w:sz w:val="24"/>
          <w:szCs w:val="24"/>
        </w:rPr>
        <w:t xml:space="preserve"> </w:t>
      </w:r>
      <w:r w:rsidRPr="002E552D">
        <w:rPr>
          <w:sz w:val="24"/>
          <w:szCs w:val="24"/>
        </w:rPr>
        <w:t>cuestión</w:t>
      </w:r>
      <w:r w:rsidRPr="002E552D">
        <w:rPr>
          <w:spacing w:val="-2"/>
          <w:sz w:val="24"/>
          <w:szCs w:val="24"/>
        </w:rPr>
        <w:t xml:space="preserve"> </w:t>
      </w:r>
      <w:r w:rsidRPr="002E552D">
        <w:rPr>
          <w:sz w:val="24"/>
          <w:szCs w:val="24"/>
        </w:rPr>
        <w:t>analizada</w:t>
      </w:r>
      <w:r w:rsidRPr="002E552D">
        <w:rPr>
          <w:spacing w:val="-5"/>
          <w:sz w:val="24"/>
          <w:szCs w:val="24"/>
        </w:rPr>
        <w:t xml:space="preserve"> </w:t>
      </w:r>
      <w:r w:rsidRPr="002E552D">
        <w:rPr>
          <w:sz w:val="24"/>
          <w:szCs w:val="24"/>
        </w:rPr>
        <w:t>en</w:t>
      </w:r>
      <w:r w:rsidRPr="002E552D">
        <w:rPr>
          <w:spacing w:val="-1"/>
          <w:sz w:val="24"/>
          <w:szCs w:val="24"/>
        </w:rPr>
        <w:t xml:space="preserve"> </w:t>
      </w:r>
      <w:r w:rsidRPr="002E552D">
        <w:rPr>
          <w:sz w:val="24"/>
          <w:szCs w:val="24"/>
        </w:rPr>
        <w:t>varias</w:t>
      </w:r>
      <w:r w:rsidRPr="002E552D">
        <w:rPr>
          <w:spacing w:val="-4"/>
          <w:sz w:val="24"/>
          <w:szCs w:val="24"/>
        </w:rPr>
        <w:t xml:space="preserve"> </w:t>
      </w:r>
      <w:r w:rsidRPr="002E552D">
        <w:rPr>
          <w:sz w:val="24"/>
          <w:szCs w:val="24"/>
        </w:rPr>
        <w:t>ocasiones</w:t>
      </w:r>
      <w:r w:rsidRPr="002E552D">
        <w:rPr>
          <w:spacing w:val="-3"/>
          <w:sz w:val="24"/>
          <w:szCs w:val="24"/>
        </w:rPr>
        <w:t xml:space="preserve"> </w:t>
      </w:r>
      <w:r w:rsidRPr="002E552D">
        <w:rPr>
          <w:sz w:val="24"/>
          <w:szCs w:val="24"/>
        </w:rPr>
        <w:t>por</w:t>
      </w:r>
      <w:r w:rsidRPr="002E552D">
        <w:rPr>
          <w:spacing w:val="-3"/>
          <w:sz w:val="24"/>
          <w:szCs w:val="24"/>
        </w:rPr>
        <w:t xml:space="preserve"> </w:t>
      </w:r>
      <w:r w:rsidRPr="002E552D">
        <w:rPr>
          <w:sz w:val="24"/>
          <w:szCs w:val="24"/>
        </w:rPr>
        <w:t>la</w:t>
      </w:r>
      <w:r w:rsidRPr="002E552D">
        <w:rPr>
          <w:spacing w:val="-3"/>
          <w:sz w:val="24"/>
          <w:szCs w:val="24"/>
        </w:rPr>
        <w:t xml:space="preserve"> </w:t>
      </w:r>
      <w:r w:rsidRPr="002E552D">
        <w:rPr>
          <w:sz w:val="24"/>
          <w:szCs w:val="24"/>
        </w:rPr>
        <w:t>Corte</w:t>
      </w:r>
      <w:r w:rsidRPr="002E552D">
        <w:rPr>
          <w:spacing w:val="-3"/>
          <w:sz w:val="24"/>
          <w:szCs w:val="24"/>
        </w:rPr>
        <w:t xml:space="preserve"> </w:t>
      </w:r>
      <w:r w:rsidRPr="002E552D">
        <w:rPr>
          <w:sz w:val="24"/>
          <w:szCs w:val="24"/>
        </w:rPr>
        <w:t>Suprema;</w:t>
      </w:r>
      <w:r w:rsidRPr="002E552D">
        <w:rPr>
          <w:spacing w:val="-3"/>
          <w:sz w:val="24"/>
          <w:szCs w:val="24"/>
        </w:rPr>
        <w:t xml:space="preserve"> </w:t>
      </w:r>
      <w:r w:rsidRPr="002E552D">
        <w:rPr>
          <w:sz w:val="24"/>
          <w:szCs w:val="24"/>
        </w:rPr>
        <w:t>en</w:t>
      </w:r>
      <w:r w:rsidRPr="002E552D">
        <w:rPr>
          <w:spacing w:val="-1"/>
          <w:sz w:val="24"/>
          <w:szCs w:val="24"/>
        </w:rPr>
        <w:t xml:space="preserve"> </w:t>
      </w:r>
      <w:r w:rsidRPr="002E552D">
        <w:rPr>
          <w:sz w:val="24"/>
          <w:szCs w:val="24"/>
        </w:rPr>
        <w:t>alguna</w:t>
      </w:r>
      <w:r w:rsidRPr="002E552D">
        <w:rPr>
          <w:spacing w:val="-4"/>
          <w:sz w:val="24"/>
          <w:szCs w:val="24"/>
        </w:rPr>
        <w:t xml:space="preserve"> </w:t>
      </w:r>
      <w:r w:rsidRPr="002E552D">
        <w:rPr>
          <w:sz w:val="24"/>
          <w:szCs w:val="24"/>
        </w:rPr>
        <w:t>de</w:t>
      </w:r>
      <w:r w:rsidR="008E3940" w:rsidRPr="002E552D">
        <w:rPr>
          <w:sz w:val="24"/>
          <w:szCs w:val="24"/>
        </w:rPr>
        <w:t xml:space="preserve"> </w:t>
      </w:r>
      <w:r w:rsidRPr="002E552D">
        <w:rPr>
          <w:spacing w:val="-69"/>
          <w:sz w:val="24"/>
          <w:szCs w:val="24"/>
        </w:rPr>
        <w:t xml:space="preserve">  </w:t>
      </w:r>
      <w:r w:rsidRPr="002E552D">
        <w:rPr>
          <w:sz w:val="24"/>
          <w:szCs w:val="24"/>
        </w:rPr>
        <w:t>sus</w:t>
      </w:r>
      <w:r w:rsidRPr="002E552D">
        <w:rPr>
          <w:spacing w:val="1"/>
          <w:sz w:val="24"/>
          <w:szCs w:val="24"/>
        </w:rPr>
        <w:t xml:space="preserve"> </w:t>
      </w:r>
      <w:r w:rsidRPr="002E552D">
        <w:rPr>
          <w:sz w:val="24"/>
          <w:szCs w:val="24"/>
        </w:rPr>
        <w:t>decisiones</w:t>
      </w:r>
      <w:r w:rsidRPr="002E552D">
        <w:rPr>
          <w:spacing w:val="1"/>
          <w:sz w:val="24"/>
          <w:szCs w:val="24"/>
        </w:rPr>
        <w:t xml:space="preserve"> </w:t>
      </w:r>
      <w:r w:rsidRPr="002E552D">
        <w:rPr>
          <w:sz w:val="24"/>
          <w:szCs w:val="24"/>
        </w:rPr>
        <w:t>se</w:t>
      </w:r>
      <w:r w:rsidRPr="002E552D">
        <w:rPr>
          <w:spacing w:val="1"/>
          <w:sz w:val="24"/>
          <w:szCs w:val="24"/>
        </w:rPr>
        <w:t xml:space="preserve"> </w:t>
      </w:r>
      <w:r w:rsidRPr="002E552D">
        <w:rPr>
          <w:sz w:val="24"/>
          <w:szCs w:val="24"/>
        </w:rPr>
        <w:t>refirió</w:t>
      </w:r>
      <w:r w:rsidRPr="002E552D">
        <w:rPr>
          <w:spacing w:val="1"/>
          <w:sz w:val="24"/>
          <w:szCs w:val="24"/>
        </w:rPr>
        <w:t xml:space="preserve"> </w:t>
      </w:r>
      <w:r w:rsidRPr="002E552D">
        <w:rPr>
          <w:sz w:val="24"/>
          <w:szCs w:val="24"/>
        </w:rPr>
        <w:t>más</w:t>
      </w:r>
      <w:r w:rsidRPr="002E552D">
        <w:rPr>
          <w:spacing w:val="1"/>
          <w:sz w:val="24"/>
          <w:szCs w:val="24"/>
        </w:rPr>
        <w:t xml:space="preserve"> </w:t>
      </w:r>
      <w:r w:rsidRPr="002E552D">
        <w:rPr>
          <w:sz w:val="24"/>
          <w:szCs w:val="24"/>
        </w:rPr>
        <w:t>precisamente,</w:t>
      </w:r>
      <w:r w:rsidRPr="002E552D">
        <w:rPr>
          <w:spacing w:val="1"/>
          <w:sz w:val="24"/>
          <w:szCs w:val="24"/>
        </w:rPr>
        <w:t xml:space="preserve"> </w:t>
      </w:r>
      <w:r w:rsidRPr="002E552D">
        <w:rPr>
          <w:sz w:val="24"/>
          <w:szCs w:val="24"/>
        </w:rPr>
        <w:t>a</w:t>
      </w:r>
      <w:r w:rsidRPr="002E552D">
        <w:rPr>
          <w:spacing w:val="1"/>
          <w:sz w:val="24"/>
          <w:szCs w:val="24"/>
        </w:rPr>
        <w:t xml:space="preserve"> </w:t>
      </w:r>
      <w:r w:rsidRPr="002E552D">
        <w:rPr>
          <w:sz w:val="24"/>
          <w:szCs w:val="24"/>
        </w:rPr>
        <w:t>una</w:t>
      </w:r>
      <w:r w:rsidRPr="002E552D">
        <w:rPr>
          <w:spacing w:val="1"/>
          <w:sz w:val="24"/>
          <w:szCs w:val="24"/>
        </w:rPr>
        <w:t xml:space="preserve"> </w:t>
      </w:r>
      <w:r w:rsidRPr="002E552D">
        <w:rPr>
          <w:sz w:val="24"/>
          <w:szCs w:val="24"/>
        </w:rPr>
        <w:t>regla</w:t>
      </w:r>
      <w:r w:rsidRPr="002E552D">
        <w:rPr>
          <w:spacing w:val="1"/>
          <w:sz w:val="24"/>
          <w:szCs w:val="24"/>
        </w:rPr>
        <w:t xml:space="preserve"> </w:t>
      </w:r>
      <w:r w:rsidRPr="002E552D">
        <w:rPr>
          <w:sz w:val="24"/>
          <w:szCs w:val="24"/>
        </w:rPr>
        <w:t>de</w:t>
      </w:r>
      <w:r w:rsidRPr="002E552D">
        <w:rPr>
          <w:spacing w:val="1"/>
          <w:sz w:val="24"/>
          <w:szCs w:val="24"/>
        </w:rPr>
        <w:t xml:space="preserve"> </w:t>
      </w:r>
      <w:r w:rsidRPr="002E552D">
        <w:rPr>
          <w:sz w:val="24"/>
          <w:szCs w:val="24"/>
        </w:rPr>
        <w:t>aportación o suministro de pruebas, a la luz del artículo 167 del CGP, y</w:t>
      </w:r>
      <w:r w:rsidRPr="002E552D">
        <w:rPr>
          <w:spacing w:val="1"/>
          <w:sz w:val="24"/>
          <w:szCs w:val="24"/>
        </w:rPr>
        <w:t xml:space="preserve"> </w:t>
      </w:r>
      <w:r w:rsidRPr="002E552D">
        <w:rPr>
          <w:sz w:val="24"/>
          <w:szCs w:val="24"/>
        </w:rPr>
        <w:t>señaló que “</w:t>
      </w:r>
      <w:r w:rsidRPr="00E0271B">
        <w:rPr>
          <w:i/>
          <w:szCs w:val="24"/>
        </w:rPr>
        <w:t>Aunque en algunas oportunidades esta Sala ha aludido</w:t>
      </w:r>
      <w:r w:rsidRPr="00E0271B">
        <w:rPr>
          <w:i/>
          <w:spacing w:val="1"/>
          <w:szCs w:val="24"/>
        </w:rPr>
        <w:t xml:space="preserve"> </w:t>
      </w:r>
      <w:r w:rsidRPr="00E0271B">
        <w:rPr>
          <w:i/>
          <w:szCs w:val="24"/>
        </w:rPr>
        <w:t>tangencialmente a una supuesta “distribución judicial de la carga de la</w:t>
      </w:r>
      <w:r w:rsidRPr="00E0271B">
        <w:rPr>
          <w:i/>
          <w:spacing w:val="1"/>
          <w:szCs w:val="24"/>
        </w:rPr>
        <w:t xml:space="preserve"> </w:t>
      </w:r>
      <w:r w:rsidRPr="00E0271B">
        <w:rPr>
          <w:i/>
          <w:szCs w:val="24"/>
        </w:rPr>
        <w:t>prueba”, lo cierto es que tal conjetura jamás ha sido aplicada para la</w:t>
      </w:r>
      <w:r w:rsidRPr="00E0271B">
        <w:rPr>
          <w:i/>
          <w:spacing w:val="1"/>
          <w:szCs w:val="24"/>
        </w:rPr>
        <w:t xml:space="preserve"> </w:t>
      </w:r>
      <w:r w:rsidRPr="00E0271B">
        <w:rPr>
          <w:i/>
          <w:szCs w:val="24"/>
        </w:rPr>
        <w:t>solución de un caso concreto; y, finalmente, las sentencias en las que se la</w:t>
      </w:r>
      <w:r w:rsidRPr="00E0271B">
        <w:rPr>
          <w:i/>
          <w:spacing w:val="1"/>
          <w:szCs w:val="24"/>
        </w:rPr>
        <w:t xml:space="preserve"> </w:t>
      </w:r>
      <w:r w:rsidRPr="00E0271B">
        <w:rPr>
          <w:i/>
          <w:szCs w:val="24"/>
        </w:rPr>
        <w:t>ha mencionado se han resuelto –como todas las demás–, dependiendo de</w:t>
      </w:r>
      <w:r w:rsidRPr="00E0271B">
        <w:rPr>
          <w:i/>
          <w:spacing w:val="1"/>
          <w:szCs w:val="24"/>
        </w:rPr>
        <w:t xml:space="preserve"> </w:t>
      </w:r>
      <w:r w:rsidRPr="00E0271B">
        <w:rPr>
          <w:i/>
          <w:szCs w:val="24"/>
        </w:rPr>
        <w:t>si en el proceso quedaron o no demostrados todos los supuestos de hecho</w:t>
      </w:r>
      <w:r w:rsidRPr="00E0271B">
        <w:rPr>
          <w:i/>
          <w:spacing w:val="-68"/>
          <w:szCs w:val="24"/>
        </w:rPr>
        <w:t xml:space="preserve"> </w:t>
      </w:r>
      <w:r w:rsidRPr="00E0271B">
        <w:rPr>
          <w:i/>
          <w:szCs w:val="24"/>
        </w:rPr>
        <w:t>que</w:t>
      </w:r>
      <w:r w:rsidRPr="00E0271B">
        <w:rPr>
          <w:i/>
          <w:spacing w:val="3"/>
          <w:szCs w:val="24"/>
        </w:rPr>
        <w:t xml:space="preserve"> </w:t>
      </w:r>
      <w:r w:rsidRPr="00E0271B">
        <w:rPr>
          <w:i/>
          <w:szCs w:val="24"/>
        </w:rPr>
        <w:t>exigen</w:t>
      </w:r>
      <w:r w:rsidRPr="00E0271B">
        <w:rPr>
          <w:i/>
          <w:spacing w:val="3"/>
          <w:szCs w:val="24"/>
        </w:rPr>
        <w:t xml:space="preserve"> </w:t>
      </w:r>
      <w:r w:rsidRPr="00E0271B">
        <w:rPr>
          <w:i/>
          <w:szCs w:val="24"/>
        </w:rPr>
        <w:t>las</w:t>
      </w:r>
      <w:r w:rsidRPr="00E0271B">
        <w:rPr>
          <w:i/>
          <w:spacing w:val="4"/>
          <w:szCs w:val="24"/>
        </w:rPr>
        <w:t xml:space="preserve"> </w:t>
      </w:r>
      <w:r w:rsidRPr="00E0271B">
        <w:rPr>
          <w:i/>
          <w:szCs w:val="24"/>
        </w:rPr>
        <w:t>normas</w:t>
      </w:r>
      <w:r w:rsidRPr="00E0271B">
        <w:rPr>
          <w:i/>
          <w:spacing w:val="4"/>
          <w:szCs w:val="24"/>
        </w:rPr>
        <w:t xml:space="preserve"> </w:t>
      </w:r>
      <w:r w:rsidRPr="00E0271B">
        <w:rPr>
          <w:i/>
          <w:szCs w:val="24"/>
        </w:rPr>
        <w:t>sustanciales</w:t>
      </w:r>
      <w:r w:rsidRPr="00E0271B">
        <w:rPr>
          <w:i/>
          <w:spacing w:val="4"/>
          <w:szCs w:val="24"/>
        </w:rPr>
        <w:t xml:space="preserve"> </w:t>
      </w:r>
      <w:r w:rsidRPr="00E0271B">
        <w:rPr>
          <w:i/>
          <w:szCs w:val="24"/>
        </w:rPr>
        <w:t>en</w:t>
      </w:r>
      <w:r w:rsidRPr="00E0271B">
        <w:rPr>
          <w:i/>
          <w:spacing w:val="6"/>
          <w:szCs w:val="24"/>
        </w:rPr>
        <w:t xml:space="preserve"> </w:t>
      </w:r>
      <w:r w:rsidRPr="00E0271B">
        <w:rPr>
          <w:i/>
          <w:szCs w:val="24"/>
        </w:rPr>
        <w:t>que</w:t>
      </w:r>
      <w:r w:rsidRPr="00E0271B">
        <w:rPr>
          <w:i/>
          <w:spacing w:val="3"/>
          <w:szCs w:val="24"/>
        </w:rPr>
        <w:t xml:space="preserve"> </w:t>
      </w:r>
      <w:r w:rsidRPr="00E0271B">
        <w:rPr>
          <w:i/>
          <w:szCs w:val="24"/>
        </w:rPr>
        <w:t>se</w:t>
      </w:r>
      <w:r w:rsidRPr="00E0271B">
        <w:rPr>
          <w:i/>
          <w:spacing w:val="4"/>
          <w:szCs w:val="24"/>
        </w:rPr>
        <w:t xml:space="preserve"> </w:t>
      </w:r>
      <w:r w:rsidRPr="00E0271B">
        <w:rPr>
          <w:i/>
          <w:szCs w:val="24"/>
        </w:rPr>
        <w:t>sustentaron</w:t>
      </w:r>
      <w:r w:rsidRPr="00E0271B">
        <w:rPr>
          <w:i/>
          <w:spacing w:val="5"/>
          <w:szCs w:val="24"/>
        </w:rPr>
        <w:t xml:space="preserve"> </w:t>
      </w:r>
      <w:r w:rsidRPr="00E0271B">
        <w:rPr>
          <w:i/>
          <w:szCs w:val="24"/>
        </w:rPr>
        <w:t>los</w:t>
      </w:r>
      <w:r w:rsidRPr="00E0271B">
        <w:rPr>
          <w:i/>
          <w:spacing w:val="2"/>
          <w:szCs w:val="24"/>
        </w:rPr>
        <w:t xml:space="preserve"> </w:t>
      </w:r>
      <w:r w:rsidRPr="00E0271B">
        <w:rPr>
          <w:i/>
          <w:szCs w:val="24"/>
        </w:rPr>
        <w:t>respectivos</w:t>
      </w:r>
      <w:r w:rsidRPr="00E0271B">
        <w:rPr>
          <w:i/>
          <w:spacing w:val="5"/>
          <w:szCs w:val="24"/>
        </w:rPr>
        <w:t xml:space="preserve"> </w:t>
      </w:r>
      <w:r w:rsidRPr="00E0271B">
        <w:rPr>
          <w:i/>
          <w:spacing w:val="-1"/>
          <w:szCs w:val="24"/>
        </w:rPr>
        <w:t>litigios…</w:t>
      </w:r>
      <w:r w:rsidRPr="00E0271B">
        <w:rPr>
          <w:i/>
          <w:spacing w:val="-16"/>
          <w:szCs w:val="24"/>
        </w:rPr>
        <w:t xml:space="preserve"> </w:t>
      </w:r>
      <w:r w:rsidRPr="00E0271B">
        <w:rPr>
          <w:i/>
          <w:spacing w:val="-1"/>
          <w:szCs w:val="24"/>
        </w:rPr>
        <w:t>La</w:t>
      </w:r>
      <w:r w:rsidRPr="00E0271B">
        <w:rPr>
          <w:i/>
          <w:spacing w:val="-17"/>
          <w:szCs w:val="24"/>
        </w:rPr>
        <w:t xml:space="preserve"> </w:t>
      </w:r>
      <w:r w:rsidRPr="00E0271B">
        <w:rPr>
          <w:i/>
          <w:spacing w:val="-1"/>
          <w:szCs w:val="24"/>
        </w:rPr>
        <w:t>distinción</w:t>
      </w:r>
      <w:r w:rsidRPr="00E0271B">
        <w:rPr>
          <w:i/>
          <w:spacing w:val="-15"/>
          <w:szCs w:val="24"/>
        </w:rPr>
        <w:t xml:space="preserve"> </w:t>
      </w:r>
      <w:r w:rsidRPr="00E0271B">
        <w:rPr>
          <w:i/>
          <w:spacing w:val="-1"/>
          <w:szCs w:val="24"/>
        </w:rPr>
        <w:t>funcional</w:t>
      </w:r>
      <w:r w:rsidRPr="00E0271B">
        <w:rPr>
          <w:i/>
          <w:spacing w:val="-17"/>
          <w:szCs w:val="24"/>
        </w:rPr>
        <w:t xml:space="preserve"> </w:t>
      </w:r>
      <w:r w:rsidRPr="00E0271B">
        <w:rPr>
          <w:i/>
          <w:spacing w:val="-1"/>
          <w:szCs w:val="24"/>
        </w:rPr>
        <w:t>de</w:t>
      </w:r>
      <w:r w:rsidRPr="00E0271B">
        <w:rPr>
          <w:i/>
          <w:spacing w:val="-16"/>
          <w:szCs w:val="24"/>
        </w:rPr>
        <w:t xml:space="preserve"> </w:t>
      </w:r>
      <w:r w:rsidRPr="00E0271B">
        <w:rPr>
          <w:i/>
          <w:spacing w:val="-1"/>
          <w:szCs w:val="24"/>
        </w:rPr>
        <w:t>los</w:t>
      </w:r>
      <w:r w:rsidRPr="00E0271B">
        <w:rPr>
          <w:i/>
          <w:spacing w:val="-16"/>
          <w:szCs w:val="24"/>
        </w:rPr>
        <w:t xml:space="preserve"> </w:t>
      </w:r>
      <w:r w:rsidRPr="00E0271B">
        <w:rPr>
          <w:i/>
          <w:spacing w:val="-1"/>
          <w:szCs w:val="24"/>
        </w:rPr>
        <w:t>institutos</w:t>
      </w:r>
      <w:r w:rsidRPr="00E0271B">
        <w:rPr>
          <w:i/>
          <w:spacing w:val="-17"/>
          <w:szCs w:val="24"/>
        </w:rPr>
        <w:t xml:space="preserve"> </w:t>
      </w:r>
      <w:r w:rsidRPr="00E0271B">
        <w:rPr>
          <w:i/>
          <w:spacing w:val="-1"/>
          <w:szCs w:val="24"/>
        </w:rPr>
        <w:t>de</w:t>
      </w:r>
      <w:r w:rsidRPr="00E0271B">
        <w:rPr>
          <w:i/>
          <w:spacing w:val="-16"/>
          <w:szCs w:val="24"/>
        </w:rPr>
        <w:t xml:space="preserve"> </w:t>
      </w:r>
      <w:r w:rsidRPr="00E0271B">
        <w:rPr>
          <w:i/>
          <w:spacing w:val="-1"/>
          <w:szCs w:val="24"/>
        </w:rPr>
        <w:t>‘la</w:t>
      </w:r>
      <w:r w:rsidRPr="00E0271B">
        <w:rPr>
          <w:i/>
          <w:spacing w:val="-17"/>
          <w:szCs w:val="24"/>
        </w:rPr>
        <w:t xml:space="preserve"> </w:t>
      </w:r>
      <w:r w:rsidRPr="00E0271B">
        <w:rPr>
          <w:i/>
          <w:szCs w:val="24"/>
        </w:rPr>
        <w:t>carga</w:t>
      </w:r>
      <w:r w:rsidRPr="00E0271B">
        <w:rPr>
          <w:i/>
          <w:spacing w:val="-16"/>
          <w:szCs w:val="24"/>
        </w:rPr>
        <w:t xml:space="preserve"> </w:t>
      </w:r>
      <w:r w:rsidRPr="00E0271B">
        <w:rPr>
          <w:i/>
          <w:szCs w:val="24"/>
        </w:rPr>
        <w:t>de</w:t>
      </w:r>
      <w:r w:rsidRPr="00E0271B">
        <w:rPr>
          <w:i/>
          <w:spacing w:val="-16"/>
          <w:szCs w:val="24"/>
        </w:rPr>
        <w:t xml:space="preserve"> </w:t>
      </w:r>
      <w:r w:rsidRPr="00E0271B">
        <w:rPr>
          <w:i/>
          <w:szCs w:val="24"/>
        </w:rPr>
        <w:t>la</w:t>
      </w:r>
      <w:r w:rsidRPr="00E0271B">
        <w:rPr>
          <w:i/>
          <w:spacing w:val="-17"/>
          <w:szCs w:val="24"/>
        </w:rPr>
        <w:t xml:space="preserve"> </w:t>
      </w:r>
      <w:r w:rsidRPr="00E0271B">
        <w:rPr>
          <w:i/>
          <w:szCs w:val="24"/>
        </w:rPr>
        <w:t>prueba’</w:t>
      </w:r>
      <w:r w:rsidRPr="00E0271B">
        <w:rPr>
          <w:i/>
          <w:spacing w:val="-72"/>
          <w:szCs w:val="24"/>
        </w:rPr>
        <w:t xml:space="preserve"> </w:t>
      </w:r>
      <w:r w:rsidRPr="00E0271B">
        <w:rPr>
          <w:i/>
          <w:szCs w:val="24"/>
        </w:rPr>
        <w:t>y del ‘deber-obligación de aportar pruebas’ permite comprender la razón</w:t>
      </w:r>
      <w:r w:rsidRPr="00E0271B">
        <w:rPr>
          <w:i/>
          <w:spacing w:val="1"/>
          <w:szCs w:val="24"/>
        </w:rPr>
        <w:t xml:space="preserve"> </w:t>
      </w:r>
      <w:r w:rsidRPr="00E0271B">
        <w:rPr>
          <w:i/>
          <w:szCs w:val="24"/>
        </w:rPr>
        <w:t>de</w:t>
      </w:r>
      <w:r w:rsidRPr="00E0271B">
        <w:rPr>
          <w:i/>
          <w:spacing w:val="1"/>
          <w:szCs w:val="24"/>
        </w:rPr>
        <w:t xml:space="preserve"> </w:t>
      </w:r>
      <w:r w:rsidRPr="00E0271B">
        <w:rPr>
          <w:i/>
          <w:szCs w:val="24"/>
        </w:rPr>
        <w:t>ser</w:t>
      </w:r>
      <w:r w:rsidRPr="00E0271B">
        <w:rPr>
          <w:i/>
          <w:spacing w:val="1"/>
          <w:szCs w:val="24"/>
        </w:rPr>
        <w:t xml:space="preserve"> </w:t>
      </w:r>
      <w:r w:rsidRPr="00E0271B">
        <w:rPr>
          <w:i/>
          <w:szCs w:val="24"/>
        </w:rPr>
        <w:t>de</w:t>
      </w:r>
      <w:r w:rsidRPr="00E0271B">
        <w:rPr>
          <w:i/>
          <w:spacing w:val="1"/>
          <w:szCs w:val="24"/>
        </w:rPr>
        <w:t xml:space="preserve"> </w:t>
      </w:r>
      <w:r w:rsidRPr="00E0271B">
        <w:rPr>
          <w:i/>
          <w:szCs w:val="24"/>
        </w:rPr>
        <w:t>cada</w:t>
      </w:r>
      <w:r w:rsidRPr="00E0271B">
        <w:rPr>
          <w:i/>
          <w:spacing w:val="1"/>
          <w:szCs w:val="24"/>
        </w:rPr>
        <w:t xml:space="preserve"> </w:t>
      </w:r>
      <w:r w:rsidRPr="00E0271B">
        <w:rPr>
          <w:i/>
          <w:szCs w:val="24"/>
        </w:rPr>
        <w:t>uno</w:t>
      </w:r>
      <w:r w:rsidRPr="00E0271B">
        <w:rPr>
          <w:i/>
          <w:spacing w:val="1"/>
          <w:szCs w:val="24"/>
        </w:rPr>
        <w:t xml:space="preserve"> </w:t>
      </w:r>
      <w:r w:rsidRPr="00E0271B">
        <w:rPr>
          <w:i/>
          <w:szCs w:val="24"/>
        </w:rPr>
        <w:t>de</w:t>
      </w:r>
      <w:r w:rsidRPr="00E0271B">
        <w:rPr>
          <w:i/>
          <w:spacing w:val="1"/>
          <w:szCs w:val="24"/>
        </w:rPr>
        <w:t xml:space="preserve"> </w:t>
      </w:r>
      <w:r w:rsidRPr="00E0271B">
        <w:rPr>
          <w:i/>
          <w:szCs w:val="24"/>
        </w:rPr>
        <w:t>ellos</w:t>
      </w:r>
      <w:r w:rsidRPr="00E0271B">
        <w:rPr>
          <w:i/>
          <w:spacing w:val="1"/>
          <w:szCs w:val="24"/>
        </w:rPr>
        <w:t xml:space="preserve"> </w:t>
      </w:r>
      <w:r w:rsidRPr="00E0271B">
        <w:rPr>
          <w:i/>
          <w:szCs w:val="24"/>
        </w:rPr>
        <w:t>en</w:t>
      </w:r>
      <w:r w:rsidRPr="00E0271B">
        <w:rPr>
          <w:i/>
          <w:spacing w:val="1"/>
          <w:szCs w:val="24"/>
        </w:rPr>
        <w:t xml:space="preserve"> </w:t>
      </w:r>
      <w:r w:rsidRPr="00E0271B">
        <w:rPr>
          <w:i/>
          <w:szCs w:val="24"/>
        </w:rPr>
        <w:t>el</w:t>
      </w:r>
      <w:r w:rsidRPr="00E0271B">
        <w:rPr>
          <w:i/>
          <w:spacing w:val="1"/>
          <w:szCs w:val="24"/>
        </w:rPr>
        <w:t xml:space="preserve"> </w:t>
      </w:r>
      <w:r w:rsidRPr="00E0271B">
        <w:rPr>
          <w:i/>
          <w:szCs w:val="24"/>
        </w:rPr>
        <w:t>proceso,</w:t>
      </w:r>
      <w:r w:rsidRPr="00E0271B">
        <w:rPr>
          <w:i/>
          <w:spacing w:val="1"/>
          <w:szCs w:val="24"/>
        </w:rPr>
        <w:t xml:space="preserve"> </w:t>
      </w:r>
      <w:r w:rsidRPr="00E0271B">
        <w:rPr>
          <w:i/>
          <w:szCs w:val="24"/>
        </w:rPr>
        <w:t>evitando</w:t>
      </w:r>
      <w:r w:rsidRPr="00E0271B">
        <w:rPr>
          <w:i/>
          <w:spacing w:val="1"/>
          <w:szCs w:val="24"/>
        </w:rPr>
        <w:t xml:space="preserve"> </w:t>
      </w:r>
      <w:r w:rsidRPr="00E0271B">
        <w:rPr>
          <w:i/>
          <w:szCs w:val="24"/>
        </w:rPr>
        <w:t>confusiones</w:t>
      </w:r>
      <w:r w:rsidRPr="00E0271B">
        <w:rPr>
          <w:i/>
          <w:spacing w:val="1"/>
          <w:szCs w:val="24"/>
        </w:rPr>
        <w:t xml:space="preserve"> </w:t>
      </w:r>
      <w:r w:rsidRPr="00E0271B">
        <w:rPr>
          <w:i/>
          <w:szCs w:val="24"/>
        </w:rPr>
        <w:t>innecesarias;</w:t>
      </w:r>
      <w:r w:rsidRPr="00E0271B">
        <w:rPr>
          <w:i/>
          <w:spacing w:val="-7"/>
          <w:szCs w:val="24"/>
        </w:rPr>
        <w:t xml:space="preserve"> </w:t>
      </w:r>
      <w:r w:rsidRPr="00E0271B">
        <w:rPr>
          <w:i/>
          <w:szCs w:val="24"/>
        </w:rPr>
        <w:t>y,</w:t>
      </w:r>
      <w:r w:rsidRPr="00E0271B">
        <w:rPr>
          <w:i/>
          <w:spacing w:val="-4"/>
          <w:szCs w:val="24"/>
        </w:rPr>
        <w:t xml:space="preserve"> </w:t>
      </w:r>
      <w:r w:rsidRPr="00E0271B">
        <w:rPr>
          <w:i/>
          <w:szCs w:val="24"/>
        </w:rPr>
        <w:t>sobre</w:t>
      </w:r>
      <w:r w:rsidRPr="00E0271B">
        <w:rPr>
          <w:i/>
          <w:spacing w:val="-5"/>
          <w:szCs w:val="24"/>
        </w:rPr>
        <w:t xml:space="preserve"> </w:t>
      </w:r>
      <w:r w:rsidRPr="00E0271B">
        <w:rPr>
          <w:i/>
          <w:szCs w:val="24"/>
        </w:rPr>
        <w:t>todo,</w:t>
      </w:r>
      <w:r w:rsidRPr="00E0271B">
        <w:rPr>
          <w:i/>
          <w:spacing w:val="-5"/>
          <w:szCs w:val="24"/>
        </w:rPr>
        <w:t xml:space="preserve"> </w:t>
      </w:r>
      <w:r w:rsidRPr="00E0271B">
        <w:rPr>
          <w:i/>
          <w:szCs w:val="24"/>
        </w:rPr>
        <w:t>cumpliendo</w:t>
      </w:r>
      <w:r w:rsidRPr="00E0271B">
        <w:rPr>
          <w:i/>
          <w:spacing w:val="-7"/>
          <w:szCs w:val="24"/>
        </w:rPr>
        <w:t xml:space="preserve"> </w:t>
      </w:r>
      <w:r w:rsidRPr="00E0271B">
        <w:rPr>
          <w:i/>
          <w:szCs w:val="24"/>
        </w:rPr>
        <w:t>el</w:t>
      </w:r>
      <w:r w:rsidRPr="00E0271B">
        <w:rPr>
          <w:i/>
          <w:spacing w:val="-5"/>
          <w:szCs w:val="24"/>
        </w:rPr>
        <w:t xml:space="preserve"> </w:t>
      </w:r>
      <w:r w:rsidRPr="00E0271B">
        <w:rPr>
          <w:i/>
          <w:szCs w:val="24"/>
        </w:rPr>
        <w:t>objetivo</w:t>
      </w:r>
      <w:r w:rsidRPr="00E0271B">
        <w:rPr>
          <w:i/>
          <w:spacing w:val="-6"/>
          <w:szCs w:val="24"/>
        </w:rPr>
        <w:t xml:space="preserve"> </w:t>
      </w:r>
      <w:r w:rsidRPr="00E0271B">
        <w:rPr>
          <w:i/>
          <w:szCs w:val="24"/>
        </w:rPr>
        <w:t>deseado</w:t>
      </w:r>
      <w:r w:rsidRPr="00E0271B">
        <w:rPr>
          <w:i/>
          <w:spacing w:val="-7"/>
          <w:szCs w:val="24"/>
        </w:rPr>
        <w:t xml:space="preserve"> </w:t>
      </w:r>
      <w:r w:rsidRPr="00E0271B">
        <w:rPr>
          <w:i/>
          <w:szCs w:val="24"/>
        </w:rPr>
        <w:t>de</w:t>
      </w:r>
      <w:r w:rsidRPr="00E0271B">
        <w:rPr>
          <w:i/>
          <w:spacing w:val="-5"/>
          <w:szCs w:val="24"/>
        </w:rPr>
        <w:t xml:space="preserve"> </w:t>
      </w:r>
      <w:r w:rsidRPr="00E0271B">
        <w:rPr>
          <w:i/>
          <w:szCs w:val="24"/>
        </w:rPr>
        <w:t>imponer</w:t>
      </w:r>
      <w:r w:rsidRPr="00E0271B">
        <w:rPr>
          <w:i/>
          <w:spacing w:val="-71"/>
          <w:szCs w:val="24"/>
        </w:rPr>
        <w:t xml:space="preserve"> </w:t>
      </w:r>
      <w:r w:rsidRPr="00E0271B">
        <w:rPr>
          <w:i/>
          <w:szCs w:val="24"/>
        </w:rPr>
        <w:t>deberes</w:t>
      </w:r>
      <w:r w:rsidRPr="00E0271B">
        <w:rPr>
          <w:i/>
          <w:spacing w:val="-9"/>
          <w:szCs w:val="24"/>
        </w:rPr>
        <w:t xml:space="preserve"> </w:t>
      </w:r>
      <w:r w:rsidRPr="00E0271B">
        <w:rPr>
          <w:i/>
          <w:szCs w:val="24"/>
        </w:rPr>
        <w:t>probatorios</w:t>
      </w:r>
      <w:r w:rsidRPr="00E0271B">
        <w:rPr>
          <w:i/>
          <w:spacing w:val="-7"/>
          <w:szCs w:val="24"/>
        </w:rPr>
        <w:t xml:space="preserve"> </w:t>
      </w:r>
      <w:r w:rsidRPr="00E0271B">
        <w:rPr>
          <w:i/>
          <w:szCs w:val="24"/>
        </w:rPr>
        <w:t>a</w:t>
      </w:r>
      <w:r w:rsidRPr="00E0271B">
        <w:rPr>
          <w:i/>
          <w:spacing w:val="-5"/>
          <w:szCs w:val="24"/>
        </w:rPr>
        <w:t xml:space="preserve"> </w:t>
      </w:r>
      <w:r w:rsidRPr="00E0271B">
        <w:rPr>
          <w:i/>
          <w:szCs w:val="24"/>
        </w:rPr>
        <w:t>la</w:t>
      </w:r>
      <w:r w:rsidRPr="00E0271B">
        <w:rPr>
          <w:i/>
          <w:spacing w:val="-4"/>
          <w:szCs w:val="24"/>
        </w:rPr>
        <w:t xml:space="preserve"> </w:t>
      </w:r>
      <w:r w:rsidRPr="00E0271B">
        <w:rPr>
          <w:i/>
          <w:szCs w:val="24"/>
        </w:rPr>
        <w:t>parte</w:t>
      </w:r>
      <w:r w:rsidRPr="00E0271B">
        <w:rPr>
          <w:i/>
          <w:spacing w:val="-4"/>
          <w:szCs w:val="24"/>
        </w:rPr>
        <w:t xml:space="preserve"> </w:t>
      </w:r>
      <w:r w:rsidRPr="00E0271B">
        <w:rPr>
          <w:i/>
          <w:szCs w:val="24"/>
        </w:rPr>
        <w:t>que</w:t>
      </w:r>
      <w:r w:rsidRPr="00E0271B">
        <w:rPr>
          <w:i/>
          <w:spacing w:val="-6"/>
          <w:szCs w:val="24"/>
        </w:rPr>
        <w:t xml:space="preserve"> </w:t>
      </w:r>
      <w:r w:rsidRPr="00E0271B">
        <w:rPr>
          <w:i/>
          <w:szCs w:val="24"/>
        </w:rPr>
        <w:t>está</w:t>
      </w:r>
      <w:r w:rsidRPr="00E0271B">
        <w:rPr>
          <w:i/>
          <w:spacing w:val="-6"/>
          <w:szCs w:val="24"/>
        </w:rPr>
        <w:t xml:space="preserve"> </w:t>
      </w:r>
      <w:r w:rsidRPr="00E0271B">
        <w:rPr>
          <w:i/>
          <w:szCs w:val="24"/>
        </w:rPr>
        <w:t>en</w:t>
      </w:r>
      <w:r w:rsidRPr="00E0271B">
        <w:rPr>
          <w:i/>
          <w:spacing w:val="-6"/>
          <w:szCs w:val="24"/>
        </w:rPr>
        <w:t xml:space="preserve"> </w:t>
      </w:r>
      <w:r w:rsidRPr="00E0271B">
        <w:rPr>
          <w:i/>
          <w:szCs w:val="24"/>
        </w:rPr>
        <w:t>mejores</w:t>
      </w:r>
      <w:r w:rsidRPr="00E0271B">
        <w:rPr>
          <w:i/>
          <w:spacing w:val="-8"/>
          <w:szCs w:val="24"/>
        </w:rPr>
        <w:t xml:space="preserve"> </w:t>
      </w:r>
      <w:r w:rsidRPr="00E0271B">
        <w:rPr>
          <w:i/>
          <w:szCs w:val="24"/>
        </w:rPr>
        <w:t>posibilidades</w:t>
      </w:r>
      <w:r w:rsidRPr="00E0271B">
        <w:rPr>
          <w:i/>
          <w:spacing w:val="-5"/>
          <w:szCs w:val="24"/>
        </w:rPr>
        <w:t xml:space="preserve"> </w:t>
      </w:r>
      <w:r w:rsidRPr="00E0271B">
        <w:rPr>
          <w:i/>
          <w:szCs w:val="24"/>
        </w:rPr>
        <w:t>materiales de</w:t>
      </w:r>
      <w:r w:rsidRPr="00E0271B">
        <w:rPr>
          <w:i/>
          <w:spacing w:val="-5"/>
          <w:szCs w:val="24"/>
        </w:rPr>
        <w:t xml:space="preserve"> </w:t>
      </w:r>
      <w:r w:rsidRPr="00E0271B">
        <w:rPr>
          <w:i/>
          <w:szCs w:val="24"/>
        </w:rPr>
        <w:t>hacerlo,</w:t>
      </w:r>
      <w:r w:rsidRPr="00E0271B">
        <w:rPr>
          <w:i/>
          <w:spacing w:val="-2"/>
          <w:szCs w:val="24"/>
        </w:rPr>
        <w:t xml:space="preserve"> </w:t>
      </w:r>
      <w:r w:rsidRPr="00E0271B">
        <w:rPr>
          <w:i/>
          <w:szCs w:val="24"/>
        </w:rPr>
        <w:t>sin</w:t>
      </w:r>
      <w:r w:rsidRPr="00E0271B">
        <w:rPr>
          <w:i/>
          <w:spacing w:val="-3"/>
          <w:szCs w:val="24"/>
        </w:rPr>
        <w:t xml:space="preserve"> </w:t>
      </w:r>
      <w:r w:rsidRPr="00E0271B">
        <w:rPr>
          <w:i/>
          <w:szCs w:val="24"/>
        </w:rPr>
        <w:t>afectar</w:t>
      </w:r>
      <w:r w:rsidRPr="00E0271B">
        <w:rPr>
          <w:i/>
          <w:spacing w:val="-3"/>
          <w:szCs w:val="24"/>
        </w:rPr>
        <w:t xml:space="preserve"> </w:t>
      </w:r>
      <w:r w:rsidRPr="00E0271B">
        <w:rPr>
          <w:i/>
          <w:szCs w:val="24"/>
        </w:rPr>
        <w:t>en</w:t>
      </w:r>
      <w:r w:rsidRPr="00E0271B">
        <w:rPr>
          <w:i/>
          <w:spacing w:val="-3"/>
          <w:szCs w:val="24"/>
        </w:rPr>
        <w:t xml:space="preserve"> </w:t>
      </w:r>
      <w:r w:rsidRPr="00E0271B">
        <w:rPr>
          <w:i/>
          <w:szCs w:val="24"/>
        </w:rPr>
        <w:t>lo</w:t>
      </w:r>
      <w:r w:rsidRPr="00E0271B">
        <w:rPr>
          <w:i/>
          <w:spacing w:val="-3"/>
          <w:szCs w:val="24"/>
        </w:rPr>
        <w:t xml:space="preserve"> </w:t>
      </w:r>
      <w:r w:rsidRPr="00E0271B">
        <w:rPr>
          <w:i/>
          <w:szCs w:val="24"/>
        </w:rPr>
        <w:t>más</w:t>
      </w:r>
      <w:r w:rsidRPr="00E0271B">
        <w:rPr>
          <w:i/>
          <w:spacing w:val="-6"/>
          <w:szCs w:val="24"/>
        </w:rPr>
        <w:t xml:space="preserve"> </w:t>
      </w:r>
      <w:r w:rsidRPr="00E0271B">
        <w:rPr>
          <w:i/>
          <w:szCs w:val="24"/>
        </w:rPr>
        <w:t>mínimo</w:t>
      </w:r>
      <w:r w:rsidRPr="00E0271B">
        <w:rPr>
          <w:i/>
          <w:spacing w:val="-5"/>
          <w:szCs w:val="24"/>
        </w:rPr>
        <w:t xml:space="preserve"> </w:t>
      </w:r>
      <w:r w:rsidRPr="00E0271B">
        <w:rPr>
          <w:i/>
          <w:szCs w:val="24"/>
        </w:rPr>
        <w:t>el</w:t>
      </w:r>
      <w:r w:rsidRPr="00E0271B">
        <w:rPr>
          <w:i/>
          <w:spacing w:val="-4"/>
          <w:szCs w:val="24"/>
        </w:rPr>
        <w:t xml:space="preserve"> </w:t>
      </w:r>
      <w:r w:rsidRPr="00E0271B">
        <w:rPr>
          <w:i/>
          <w:szCs w:val="24"/>
        </w:rPr>
        <w:t>principio</w:t>
      </w:r>
      <w:r w:rsidRPr="00E0271B">
        <w:rPr>
          <w:i/>
          <w:spacing w:val="-5"/>
          <w:szCs w:val="24"/>
        </w:rPr>
        <w:t xml:space="preserve"> </w:t>
      </w:r>
      <w:r w:rsidRPr="00E0271B">
        <w:rPr>
          <w:i/>
          <w:szCs w:val="24"/>
        </w:rPr>
        <w:t>de</w:t>
      </w:r>
      <w:r w:rsidRPr="00E0271B">
        <w:rPr>
          <w:i/>
          <w:spacing w:val="-4"/>
          <w:szCs w:val="24"/>
        </w:rPr>
        <w:t xml:space="preserve"> </w:t>
      </w:r>
      <w:r w:rsidRPr="00E0271B">
        <w:rPr>
          <w:i/>
          <w:szCs w:val="24"/>
        </w:rPr>
        <w:t>legalidad</w:t>
      </w:r>
      <w:r w:rsidRPr="00E0271B">
        <w:rPr>
          <w:i/>
          <w:spacing w:val="-4"/>
          <w:szCs w:val="24"/>
        </w:rPr>
        <w:t xml:space="preserve"> </w:t>
      </w:r>
      <w:r w:rsidRPr="00E0271B">
        <w:rPr>
          <w:i/>
          <w:szCs w:val="24"/>
        </w:rPr>
        <w:t>al</w:t>
      </w:r>
      <w:r w:rsidRPr="00E0271B">
        <w:rPr>
          <w:i/>
          <w:spacing w:val="-4"/>
          <w:szCs w:val="24"/>
        </w:rPr>
        <w:t xml:space="preserve"> </w:t>
      </w:r>
      <w:r w:rsidRPr="00E0271B">
        <w:rPr>
          <w:i/>
          <w:szCs w:val="24"/>
        </w:rPr>
        <w:t>que</w:t>
      </w:r>
      <w:r w:rsidRPr="00E0271B">
        <w:rPr>
          <w:i/>
          <w:spacing w:val="-72"/>
          <w:szCs w:val="24"/>
        </w:rPr>
        <w:t xml:space="preserve"> </w:t>
      </w:r>
      <w:r w:rsidRPr="00E0271B">
        <w:rPr>
          <w:i/>
          <w:szCs w:val="24"/>
        </w:rPr>
        <w:t>sirve la regla inamovible de la carga de la prueba</w:t>
      </w:r>
      <w:r w:rsidRPr="002E552D">
        <w:rPr>
          <w:i/>
          <w:w w:val="95"/>
          <w:sz w:val="24"/>
          <w:szCs w:val="24"/>
        </w:rPr>
        <w:t>”</w:t>
      </w:r>
      <w:r w:rsidRPr="002E552D">
        <w:rPr>
          <w:w w:val="95"/>
          <w:sz w:val="24"/>
          <w:szCs w:val="24"/>
        </w:rPr>
        <w:t>. (Sentencia SC9193-2017,</w:t>
      </w:r>
      <w:r w:rsidRPr="002E552D">
        <w:rPr>
          <w:spacing w:val="1"/>
          <w:w w:val="95"/>
          <w:sz w:val="24"/>
          <w:szCs w:val="24"/>
        </w:rPr>
        <w:t xml:space="preserve"> </w:t>
      </w:r>
      <w:r w:rsidRPr="002E552D">
        <w:rPr>
          <w:sz w:val="24"/>
          <w:szCs w:val="24"/>
        </w:rPr>
        <w:t>de</w:t>
      </w:r>
      <w:r w:rsidRPr="002E552D">
        <w:rPr>
          <w:spacing w:val="-1"/>
          <w:sz w:val="24"/>
          <w:szCs w:val="24"/>
        </w:rPr>
        <w:t xml:space="preserve"> </w:t>
      </w:r>
      <w:r w:rsidRPr="002E552D">
        <w:rPr>
          <w:sz w:val="24"/>
          <w:szCs w:val="24"/>
        </w:rPr>
        <w:t>junio 28</w:t>
      </w:r>
      <w:r w:rsidRPr="002E552D">
        <w:rPr>
          <w:spacing w:val="1"/>
          <w:sz w:val="24"/>
          <w:szCs w:val="24"/>
        </w:rPr>
        <w:t xml:space="preserve"> </w:t>
      </w:r>
      <w:r w:rsidRPr="002E552D">
        <w:rPr>
          <w:sz w:val="24"/>
          <w:szCs w:val="24"/>
        </w:rPr>
        <w:t>de</w:t>
      </w:r>
      <w:r w:rsidRPr="002E552D">
        <w:rPr>
          <w:spacing w:val="-1"/>
          <w:sz w:val="24"/>
          <w:szCs w:val="24"/>
        </w:rPr>
        <w:t xml:space="preserve"> </w:t>
      </w:r>
      <w:r w:rsidRPr="002E552D">
        <w:rPr>
          <w:sz w:val="24"/>
          <w:szCs w:val="24"/>
        </w:rPr>
        <w:t>2017,</w:t>
      </w:r>
      <w:r w:rsidRPr="002E552D">
        <w:rPr>
          <w:spacing w:val="-3"/>
          <w:sz w:val="24"/>
          <w:szCs w:val="24"/>
        </w:rPr>
        <w:t xml:space="preserve"> </w:t>
      </w:r>
      <w:r w:rsidRPr="002E552D">
        <w:rPr>
          <w:sz w:val="24"/>
          <w:szCs w:val="24"/>
        </w:rPr>
        <w:t>M.P. Ariel</w:t>
      </w:r>
      <w:r w:rsidRPr="002E552D">
        <w:rPr>
          <w:spacing w:val="-4"/>
          <w:sz w:val="24"/>
          <w:szCs w:val="24"/>
        </w:rPr>
        <w:t xml:space="preserve"> </w:t>
      </w:r>
      <w:r w:rsidRPr="002E552D">
        <w:rPr>
          <w:sz w:val="24"/>
          <w:szCs w:val="24"/>
        </w:rPr>
        <w:t>Salazar Ramírez)</w:t>
      </w:r>
      <w:r w:rsidRPr="002E552D">
        <w:rPr>
          <w:rStyle w:val="Refdenotaalpie"/>
          <w:sz w:val="24"/>
          <w:szCs w:val="24"/>
        </w:rPr>
        <w:footnoteReference w:id="10"/>
      </w:r>
      <w:r w:rsidRPr="002E552D">
        <w:rPr>
          <w:sz w:val="24"/>
          <w:szCs w:val="24"/>
        </w:rPr>
        <w:t>.</w:t>
      </w:r>
    </w:p>
    <w:p w14:paraId="763638A9" w14:textId="77777777" w:rsidR="009D2512" w:rsidRPr="002E552D" w:rsidRDefault="009D2512" w:rsidP="002E552D">
      <w:pPr>
        <w:pStyle w:val="Textoindependiente"/>
        <w:spacing w:line="276" w:lineRule="auto"/>
        <w:ind w:firstLine="1701"/>
        <w:rPr>
          <w:sz w:val="24"/>
          <w:szCs w:val="24"/>
        </w:rPr>
      </w:pPr>
    </w:p>
    <w:p w14:paraId="1928A05C" w14:textId="1464B79E" w:rsidR="009D2512" w:rsidRPr="002E552D" w:rsidRDefault="009D2512" w:rsidP="002E552D">
      <w:pPr>
        <w:spacing w:line="276" w:lineRule="auto"/>
        <w:ind w:firstLine="1701"/>
        <w:jc w:val="both"/>
        <w:rPr>
          <w:sz w:val="24"/>
          <w:szCs w:val="24"/>
        </w:rPr>
      </w:pPr>
      <w:r w:rsidRPr="002E552D">
        <w:rPr>
          <w:sz w:val="24"/>
          <w:szCs w:val="24"/>
        </w:rPr>
        <w:t>Flexibilización</w:t>
      </w:r>
      <w:r w:rsidRPr="002E552D">
        <w:rPr>
          <w:spacing w:val="1"/>
          <w:sz w:val="24"/>
          <w:szCs w:val="24"/>
        </w:rPr>
        <w:t xml:space="preserve"> </w:t>
      </w:r>
      <w:r w:rsidRPr="002E552D">
        <w:rPr>
          <w:sz w:val="24"/>
          <w:szCs w:val="24"/>
        </w:rPr>
        <w:t>que,</w:t>
      </w:r>
      <w:r w:rsidRPr="002E552D">
        <w:rPr>
          <w:spacing w:val="1"/>
          <w:sz w:val="24"/>
          <w:szCs w:val="24"/>
        </w:rPr>
        <w:t xml:space="preserve"> </w:t>
      </w:r>
      <w:r w:rsidRPr="002E552D">
        <w:rPr>
          <w:sz w:val="24"/>
          <w:szCs w:val="24"/>
        </w:rPr>
        <w:t>para</w:t>
      </w:r>
      <w:r w:rsidRPr="002E552D">
        <w:rPr>
          <w:spacing w:val="1"/>
          <w:sz w:val="24"/>
          <w:szCs w:val="24"/>
        </w:rPr>
        <w:t xml:space="preserve"> </w:t>
      </w:r>
      <w:r w:rsidRPr="002E552D">
        <w:rPr>
          <w:sz w:val="24"/>
          <w:szCs w:val="24"/>
        </w:rPr>
        <w:t>el</w:t>
      </w:r>
      <w:r w:rsidRPr="002E552D">
        <w:rPr>
          <w:spacing w:val="1"/>
          <w:sz w:val="24"/>
          <w:szCs w:val="24"/>
        </w:rPr>
        <w:t xml:space="preserve"> </w:t>
      </w:r>
      <w:r w:rsidRPr="002E552D">
        <w:rPr>
          <w:sz w:val="24"/>
          <w:szCs w:val="24"/>
        </w:rPr>
        <w:t>caso,</w:t>
      </w:r>
      <w:r w:rsidRPr="002E552D">
        <w:rPr>
          <w:spacing w:val="1"/>
          <w:sz w:val="24"/>
          <w:szCs w:val="24"/>
        </w:rPr>
        <w:t xml:space="preserve"> </w:t>
      </w:r>
      <w:r w:rsidRPr="002E552D">
        <w:rPr>
          <w:sz w:val="24"/>
          <w:szCs w:val="24"/>
        </w:rPr>
        <w:t>se</w:t>
      </w:r>
      <w:r w:rsidRPr="002E552D">
        <w:rPr>
          <w:spacing w:val="1"/>
          <w:sz w:val="24"/>
          <w:szCs w:val="24"/>
        </w:rPr>
        <w:t xml:space="preserve"> </w:t>
      </w:r>
      <w:r w:rsidRPr="002E552D">
        <w:rPr>
          <w:sz w:val="24"/>
          <w:szCs w:val="24"/>
        </w:rPr>
        <w:t>torna</w:t>
      </w:r>
      <w:r w:rsidRPr="002E552D">
        <w:rPr>
          <w:spacing w:val="1"/>
          <w:sz w:val="24"/>
          <w:szCs w:val="24"/>
        </w:rPr>
        <w:t xml:space="preserve"> </w:t>
      </w:r>
      <w:r w:rsidRPr="002E552D">
        <w:rPr>
          <w:sz w:val="24"/>
          <w:szCs w:val="24"/>
        </w:rPr>
        <w:t>irrelevante, porque no ocurrió en el momento de decretar las pruebas, ni</w:t>
      </w:r>
      <w:r w:rsidRPr="002E552D">
        <w:rPr>
          <w:spacing w:val="1"/>
          <w:sz w:val="24"/>
          <w:szCs w:val="24"/>
        </w:rPr>
        <w:t xml:space="preserve"> </w:t>
      </w:r>
      <w:r w:rsidRPr="002E552D">
        <w:rPr>
          <w:sz w:val="24"/>
          <w:szCs w:val="24"/>
        </w:rPr>
        <w:t>en otro estadio del proceso, como manda la norma en cita, sino que cada</w:t>
      </w:r>
      <w:r w:rsidRPr="002E552D">
        <w:rPr>
          <w:spacing w:val="1"/>
          <w:sz w:val="24"/>
          <w:szCs w:val="24"/>
        </w:rPr>
        <w:t xml:space="preserve"> </w:t>
      </w:r>
      <w:r w:rsidRPr="002E552D">
        <w:rPr>
          <w:sz w:val="24"/>
          <w:szCs w:val="24"/>
        </w:rPr>
        <w:t>parte arrimó las pruebas sobre las que quiso edificar la teoría del caso que</w:t>
      </w:r>
      <w:r w:rsidRPr="002E552D">
        <w:rPr>
          <w:spacing w:val="-70"/>
          <w:sz w:val="24"/>
          <w:szCs w:val="24"/>
        </w:rPr>
        <w:t xml:space="preserve"> </w:t>
      </w:r>
      <w:r w:rsidRPr="002E552D">
        <w:rPr>
          <w:sz w:val="24"/>
          <w:szCs w:val="24"/>
        </w:rPr>
        <w:t>propuso, bien para el reconocimiento de las pretensiones, por activa, ya</w:t>
      </w:r>
      <w:r w:rsidRPr="002E552D">
        <w:rPr>
          <w:spacing w:val="1"/>
          <w:sz w:val="24"/>
          <w:szCs w:val="24"/>
        </w:rPr>
        <w:t xml:space="preserve"> </w:t>
      </w:r>
      <w:r w:rsidRPr="002E552D">
        <w:rPr>
          <w:sz w:val="24"/>
          <w:szCs w:val="24"/>
        </w:rPr>
        <w:t>para su denegación, por pasiva, y es sobre ellas que la Sala construirá la</w:t>
      </w:r>
      <w:r w:rsidRPr="002E552D">
        <w:rPr>
          <w:spacing w:val="1"/>
          <w:sz w:val="24"/>
          <w:szCs w:val="24"/>
        </w:rPr>
        <w:t xml:space="preserve"> </w:t>
      </w:r>
      <w:r w:rsidRPr="002E552D">
        <w:rPr>
          <w:spacing w:val="-1"/>
          <w:sz w:val="24"/>
          <w:szCs w:val="24"/>
        </w:rPr>
        <w:t>argumentación</w:t>
      </w:r>
      <w:r w:rsidRPr="002E552D">
        <w:rPr>
          <w:spacing w:val="-13"/>
          <w:sz w:val="24"/>
          <w:szCs w:val="24"/>
        </w:rPr>
        <w:t xml:space="preserve"> </w:t>
      </w:r>
      <w:r w:rsidRPr="002E552D">
        <w:rPr>
          <w:sz w:val="24"/>
          <w:szCs w:val="24"/>
        </w:rPr>
        <w:t>para</w:t>
      </w:r>
      <w:r w:rsidRPr="002E552D">
        <w:rPr>
          <w:spacing w:val="-17"/>
          <w:sz w:val="24"/>
          <w:szCs w:val="24"/>
        </w:rPr>
        <w:t xml:space="preserve"> </w:t>
      </w:r>
      <w:r w:rsidRPr="002E552D">
        <w:rPr>
          <w:sz w:val="24"/>
          <w:szCs w:val="24"/>
        </w:rPr>
        <w:t>definir</w:t>
      </w:r>
      <w:r w:rsidRPr="002E552D">
        <w:rPr>
          <w:spacing w:val="-14"/>
          <w:sz w:val="24"/>
          <w:szCs w:val="24"/>
        </w:rPr>
        <w:t xml:space="preserve"> </w:t>
      </w:r>
      <w:r w:rsidRPr="002E552D">
        <w:rPr>
          <w:sz w:val="24"/>
          <w:szCs w:val="24"/>
        </w:rPr>
        <w:t>la</w:t>
      </w:r>
      <w:r w:rsidRPr="002E552D">
        <w:rPr>
          <w:spacing w:val="-14"/>
          <w:sz w:val="24"/>
          <w:szCs w:val="24"/>
        </w:rPr>
        <w:t xml:space="preserve"> </w:t>
      </w:r>
      <w:r w:rsidRPr="002E552D">
        <w:rPr>
          <w:sz w:val="24"/>
          <w:szCs w:val="24"/>
        </w:rPr>
        <w:t>alzada,</w:t>
      </w:r>
      <w:r w:rsidRPr="002E552D">
        <w:rPr>
          <w:spacing w:val="-13"/>
          <w:sz w:val="24"/>
          <w:szCs w:val="24"/>
        </w:rPr>
        <w:t xml:space="preserve"> </w:t>
      </w:r>
      <w:r w:rsidRPr="002E552D">
        <w:rPr>
          <w:sz w:val="24"/>
          <w:szCs w:val="24"/>
        </w:rPr>
        <w:t>pues,</w:t>
      </w:r>
      <w:r w:rsidRPr="002E552D">
        <w:rPr>
          <w:spacing w:val="-14"/>
          <w:sz w:val="24"/>
          <w:szCs w:val="24"/>
        </w:rPr>
        <w:t xml:space="preserve"> </w:t>
      </w:r>
      <w:r w:rsidRPr="002E552D">
        <w:rPr>
          <w:sz w:val="24"/>
          <w:szCs w:val="24"/>
        </w:rPr>
        <w:t>como</w:t>
      </w:r>
      <w:r w:rsidRPr="002E552D">
        <w:rPr>
          <w:spacing w:val="-13"/>
          <w:sz w:val="24"/>
          <w:szCs w:val="24"/>
        </w:rPr>
        <w:t xml:space="preserve"> </w:t>
      </w:r>
      <w:r w:rsidRPr="002E552D">
        <w:rPr>
          <w:sz w:val="24"/>
          <w:szCs w:val="24"/>
        </w:rPr>
        <w:t>lo</w:t>
      </w:r>
      <w:r w:rsidRPr="002E552D">
        <w:rPr>
          <w:spacing w:val="-14"/>
          <w:sz w:val="24"/>
          <w:szCs w:val="24"/>
        </w:rPr>
        <w:t xml:space="preserve"> </w:t>
      </w:r>
      <w:r w:rsidRPr="002E552D">
        <w:rPr>
          <w:sz w:val="24"/>
          <w:szCs w:val="24"/>
        </w:rPr>
        <w:t>recordó</w:t>
      </w:r>
      <w:r w:rsidRPr="002E552D">
        <w:rPr>
          <w:spacing w:val="-15"/>
          <w:sz w:val="24"/>
          <w:szCs w:val="24"/>
        </w:rPr>
        <w:t xml:space="preserve"> </w:t>
      </w:r>
      <w:r w:rsidRPr="002E552D">
        <w:rPr>
          <w:sz w:val="24"/>
          <w:szCs w:val="24"/>
        </w:rPr>
        <w:t>también</w:t>
      </w:r>
      <w:r w:rsidRPr="002E552D">
        <w:rPr>
          <w:spacing w:val="-13"/>
          <w:sz w:val="24"/>
          <w:szCs w:val="24"/>
        </w:rPr>
        <w:t xml:space="preserve"> </w:t>
      </w:r>
      <w:r w:rsidRPr="002E552D">
        <w:rPr>
          <w:sz w:val="24"/>
          <w:szCs w:val="24"/>
        </w:rPr>
        <w:t>la</w:t>
      </w:r>
      <w:r w:rsidRPr="002E552D">
        <w:rPr>
          <w:spacing w:val="-15"/>
          <w:sz w:val="24"/>
          <w:szCs w:val="24"/>
        </w:rPr>
        <w:t xml:space="preserve"> </w:t>
      </w:r>
      <w:r w:rsidRPr="002E552D">
        <w:rPr>
          <w:sz w:val="24"/>
          <w:szCs w:val="24"/>
        </w:rPr>
        <w:t>alta</w:t>
      </w:r>
      <w:r w:rsidR="005A36E6">
        <w:rPr>
          <w:sz w:val="24"/>
          <w:szCs w:val="24"/>
        </w:rPr>
        <w:t xml:space="preserve"> </w:t>
      </w:r>
      <w:r w:rsidRPr="002E552D">
        <w:rPr>
          <w:spacing w:val="-68"/>
          <w:sz w:val="24"/>
          <w:szCs w:val="24"/>
        </w:rPr>
        <w:t xml:space="preserve"> </w:t>
      </w:r>
      <w:r w:rsidRPr="002E552D">
        <w:rPr>
          <w:sz w:val="24"/>
          <w:szCs w:val="24"/>
        </w:rPr>
        <w:t xml:space="preserve">Corporación </w:t>
      </w:r>
      <w:r w:rsidRPr="002E552D">
        <w:rPr>
          <w:sz w:val="24"/>
          <w:szCs w:val="24"/>
        </w:rPr>
        <w:lastRenderedPageBreak/>
        <w:t>en la última providencia anunciada, “</w:t>
      </w:r>
      <w:r w:rsidRPr="00E0271B">
        <w:rPr>
          <w:i/>
          <w:szCs w:val="24"/>
        </w:rPr>
        <w:t>Para la aplicación de la</w:t>
      </w:r>
      <w:r w:rsidRPr="00E0271B">
        <w:rPr>
          <w:i/>
          <w:spacing w:val="1"/>
          <w:szCs w:val="24"/>
        </w:rPr>
        <w:t xml:space="preserve"> </w:t>
      </w:r>
      <w:r w:rsidRPr="00E0271B">
        <w:rPr>
          <w:i/>
          <w:szCs w:val="24"/>
        </w:rPr>
        <w:t>regla de cierre de la carga de la prueba no importa que el interesado haya</w:t>
      </w:r>
      <w:r w:rsidRPr="00E0271B">
        <w:rPr>
          <w:i/>
          <w:spacing w:val="1"/>
          <w:szCs w:val="24"/>
        </w:rPr>
        <w:t xml:space="preserve"> </w:t>
      </w:r>
      <w:r w:rsidRPr="00E0271B">
        <w:rPr>
          <w:i/>
          <w:szCs w:val="24"/>
        </w:rPr>
        <w:t>sido</w:t>
      </w:r>
      <w:r w:rsidRPr="00E0271B">
        <w:rPr>
          <w:i/>
          <w:spacing w:val="-16"/>
          <w:szCs w:val="24"/>
        </w:rPr>
        <w:t xml:space="preserve"> </w:t>
      </w:r>
      <w:r w:rsidRPr="00E0271B">
        <w:rPr>
          <w:i/>
          <w:szCs w:val="24"/>
        </w:rPr>
        <w:t>diligente</w:t>
      </w:r>
      <w:r w:rsidRPr="00E0271B">
        <w:rPr>
          <w:i/>
          <w:spacing w:val="-18"/>
          <w:szCs w:val="24"/>
        </w:rPr>
        <w:t xml:space="preserve"> </w:t>
      </w:r>
      <w:r w:rsidRPr="00E0271B">
        <w:rPr>
          <w:i/>
          <w:szCs w:val="24"/>
        </w:rPr>
        <w:t>en</w:t>
      </w:r>
      <w:r w:rsidRPr="00E0271B">
        <w:rPr>
          <w:i/>
          <w:spacing w:val="-16"/>
          <w:szCs w:val="24"/>
        </w:rPr>
        <w:t xml:space="preserve"> </w:t>
      </w:r>
      <w:r w:rsidRPr="00E0271B">
        <w:rPr>
          <w:i/>
          <w:szCs w:val="24"/>
        </w:rPr>
        <w:t>el</w:t>
      </w:r>
      <w:r w:rsidRPr="00E0271B">
        <w:rPr>
          <w:i/>
          <w:spacing w:val="-18"/>
          <w:szCs w:val="24"/>
        </w:rPr>
        <w:t xml:space="preserve"> </w:t>
      </w:r>
      <w:r w:rsidRPr="00E0271B">
        <w:rPr>
          <w:i/>
          <w:szCs w:val="24"/>
        </w:rPr>
        <w:t>suministro</w:t>
      </w:r>
      <w:r w:rsidRPr="00E0271B">
        <w:rPr>
          <w:i/>
          <w:spacing w:val="-17"/>
          <w:szCs w:val="24"/>
        </w:rPr>
        <w:t xml:space="preserve"> </w:t>
      </w:r>
      <w:r w:rsidRPr="00E0271B">
        <w:rPr>
          <w:i/>
          <w:szCs w:val="24"/>
        </w:rPr>
        <w:t>de</w:t>
      </w:r>
      <w:r w:rsidRPr="00E0271B">
        <w:rPr>
          <w:i/>
          <w:spacing w:val="-17"/>
          <w:szCs w:val="24"/>
        </w:rPr>
        <w:t xml:space="preserve"> </w:t>
      </w:r>
      <w:r w:rsidRPr="00E0271B">
        <w:rPr>
          <w:i/>
          <w:szCs w:val="24"/>
        </w:rPr>
        <w:t>las</w:t>
      </w:r>
      <w:r w:rsidRPr="00E0271B">
        <w:rPr>
          <w:i/>
          <w:spacing w:val="-16"/>
          <w:szCs w:val="24"/>
        </w:rPr>
        <w:t xml:space="preserve"> </w:t>
      </w:r>
      <w:r w:rsidRPr="00E0271B">
        <w:rPr>
          <w:i/>
          <w:szCs w:val="24"/>
        </w:rPr>
        <w:t>pruebas</w:t>
      </w:r>
      <w:r w:rsidRPr="00E0271B">
        <w:rPr>
          <w:i/>
          <w:spacing w:val="-17"/>
          <w:szCs w:val="24"/>
        </w:rPr>
        <w:t xml:space="preserve"> </w:t>
      </w:r>
      <w:r w:rsidRPr="00E0271B">
        <w:rPr>
          <w:i/>
          <w:szCs w:val="24"/>
        </w:rPr>
        <w:t>o</w:t>
      </w:r>
      <w:r w:rsidRPr="00E0271B">
        <w:rPr>
          <w:i/>
          <w:spacing w:val="-17"/>
          <w:szCs w:val="24"/>
        </w:rPr>
        <w:t xml:space="preserve"> </w:t>
      </w:r>
      <w:r w:rsidRPr="00E0271B">
        <w:rPr>
          <w:i/>
          <w:szCs w:val="24"/>
        </w:rPr>
        <w:t>que</w:t>
      </w:r>
      <w:r w:rsidRPr="00E0271B">
        <w:rPr>
          <w:i/>
          <w:spacing w:val="-17"/>
          <w:szCs w:val="24"/>
        </w:rPr>
        <w:t xml:space="preserve"> </w:t>
      </w:r>
      <w:r w:rsidRPr="00E0271B">
        <w:rPr>
          <w:i/>
          <w:szCs w:val="24"/>
        </w:rPr>
        <w:t>haya</w:t>
      </w:r>
      <w:r w:rsidRPr="00E0271B">
        <w:rPr>
          <w:i/>
          <w:spacing w:val="-16"/>
          <w:szCs w:val="24"/>
        </w:rPr>
        <w:t xml:space="preserve"> </w:t>
      </w:r>
      <w:r w:rsidRPr="00E0271B">
        <w:rPr>
          <w:i/>
          <w:szCs w:val="24"/>
        </w:rPr>
        <w:t>estado</w:t>
      </w:r>
      <w:r w:rsidRPr="00E0271B">
        <w:rPr>
          <w:i/>
          <w:spacing w:val="-15"/>
          <w:szCs w:val="24"/>
        </w:rPr>
        <w:t xml:space="preserve"> </w:t>
      </w:r>
      <w:r w:rsidRPr="00E0271B">
        <w:rPr>
          <w:i/>
          <w:szCs w:val="24"/>
        </w:rPr>
        <w:t>inactivo;</w:t>
      </w:r>
      <w:r w:rsidRPr="00E0271B">
        <w:rPr>
          <w:i/>
          <w:spacing w:val="-72"/>
          <w:szCs w:val="24"/>
        </w:rPr>
        <w:t xml:space="preserve"> </w:t>
      </w:r>
      <w:r w:rsidRPr="00E0271B">
        <w:rPr>
          <w:i/>
          <w:szCs w:val="24"/>
        </w:rPr>
        <w:t>o</w:t>
      </w:r>
      <w:r w:rsidRPr="00E0271B">
        <w:rPr>
          <w:i/>
          <w:spacing w:val="-4"/>
          <w:szCs w:val="24"/>
        </w:rPr>
        <w:t xml:space="preserve"> </w:t>
      </w:r>
      <w:r w:rsidRPr="00E0271B">
        <w:rPr>
          <w:i/>
          <w:szCs w:val="24"/>
        </w:rPr>
        <w:t>que</w:t>
      </w:r>
      <w:r w:rsidRPr="00E0271B">
        <w:rPr>
          <w:i/>
          <w:spacing w:val="-3"/>
          <w:szCs w:val="24"/>
        </w:rPr>
        <w:t xml:space="preserve"> </w:t>
      </w:r>
      <w:r w:rsidRPr="00E0271B">
        <w:rPr>
          <w:i/>
          <w:szCs w:val="24"/>
        </w:rPr>
        <w:t>el</w:t>
      </w:r>
      <w:r w:rsidRPr="00E0271B">
        <w:rPr>
          <w:i/>
          <w:spacing w:val="-6"/>
          <w:szCs w:val="24"/>
        </w:rPr>
        <w:t xml:space="preserve"> </w:t>
      </w:r>
      <w:r w:rsidRPr="00E0271B">
        <w:rPr>
          <w:i/>
          <w:szCs w:val="24"/>
        </w:rPr>
        <w:t>juez</w:t>
      </w:r>
      <w:r w:rsidRPr="00E0271B">
        <w:rPr>
          <w:i/>
          <w:spacing w:val="-4"/>
          <w:szCs w:val="24"/>
        </w:rPr>
        <w:t xml:space="preserve"> </w:t>
      </w:r>
      <w:r w:rsidRPr="00E0271B">
        <w:rPr>
          <w:i/>
          <w:szCs w:val="24"/>
        </w:rPr>
        <w:t>haya</w:t>
      </w:r>
      <w:r w:rsidRPr="00E0271B">
        <w:rPr>
          <w:i/>
          <w:spacing w:val="-6"/>
          <w:szCs w:val="24"/>
        </w:rPr>
        <w:t xml:space="preserve"> </w:t>
      </w:r>
      <w:r w:rsidRPr="00E0271B">
        <w:rPr>
          <w:i/>
          <w:szCs w:val="24"/>
        </w:rPr>
        <w:t>impuesto</w:t>
      </w:r>
      <w:r w:rsidRPr="00E0271B">
        <w:rPr>
          <w:i/>
          <w:spacing w:val="-3"/>
          <w:szCs w:val="24"/>
        </w:rPr>
        <w:t xml:space="preserve"> </w:t>
      </w:r>
      <w:r w:rsidRPr="00E0271B">
        <w:rPr>
          <w:i/>
          <w:szCs w:val="24"/>
        </w:rPr>
        <w:t>a</w:t>
      </w:r>
      <w:r w:rsidRPr="00E0271B">
        <w:rPr>
          <w:i/>
          <w:spacing w:val="-6"/>
          <w:szCs w:val="24"/>
        </w:rPr>
        <w:t xml:space="preserve"> </w:t>
      </w:r>
      <w:r w:rsidRPr="00E0271B">
        <w:rPr>
          <w:i/>
          <w:szCs w:val="24"/>
        </w:rPr>
        <w:t>una</w:t>
      </w:r>
      <w:r w:rsidRPr="00E0271B">
        <w:rPr>
          <w:i/>
          <w:spacing w:val="-8"/>
          <w:szCs w:val="24"/>
        </w:rPr>
        <w:t xml:space="preserve"> </w:t>
      </w:r>
      <w:r w:rsidRPr="00E0271B">
        <w:rPr>
          <w:i/>
          <w:szCs w:val="24"/>
        </w:rPr>
        <w:t>u</w:t>
      </w:r>
      <w:r w:rsidRPr="00E0271B">
        <w:rPr>
          <w:i/>
          <w:spacing w:val="-3"/>
          <w:szCs w:val="24"/>
        </w:rPr>
        <w:t xml:space="preserve"> </w:t>
      </w:r>
      <w:r w:rsidRPr="00E0271B">
        <w:rPr>
          <w:i/>
          <w:szCs w:val="24"/>
        </w:rPr>
        <w:t>otra</w:t>
      </w:r>
      <w:r w:rsidRPr="00E0271B">
        <w:rPr>
          <w:i/>
          <w:spacing w:val="-5"/>
          <w:szCs w:val="24"/>
        </w:rPr>
        <w:t xml:space="preserve"> </w:t>
      </w:r>
      <w:r w:rsidRPr="00E0271B">
        <w:rPr>
          <w:i/>
          <w:szCs w:val="24"/>
        </w:rPr>
        <w:t>parte</w:t>
      </w:r>
      <w:r w:rsidRPr="00E0271B">
        <w:rPr>
          <w:i/>
          <w:spacing w:val="-4"/>
          <w:szCs w:val="24"/>
        </w:rPr>
        <w:t xml:space="preserve"> </w:t>
      </w:r>
      <w:r w:rsidRPr="00E0271B">
        <w:rPr>
          <w:i/>
          <w:szCs w:val="24"/>
        </w:rPr>
        <w:t>el</w:t>
      </w:r>
      <w:r w:rsidRPr="00E0271B">
        <w:rPr>
          <w:i/>
          <w:spacing w:val="-5"/>
          <w:szCs w:val="24"/>
        </w:rPr>
        <w:t xml:space="preserve"> </w:t>
      </w:r>
      <w:r w:rsidRPr="00E0271B">
        <w:rPr>
          <w:i/>
          <w:szCs w:val="24"/>
        </w:rPr>
        <w:t>deber</w:t>
      </w:r>
      <w:r w:rsidRPr="00E0271B">
        <w:rPr>
          <w:i/>
          <w:spacing w:val="-5"/>
          <w:szCs w:val="24"/>
        </w:rPr>
        <w:t xml:space="preserve"> </w:t>
      </w:r>
      <w:r w:rsidRPr="00E0271B">
        <w:rPr>
          <w:i/>
          <w:szCs w:val="24"/>
        </w:rPr>
        <w:t>de</w:t>
      </w:r>
      <w:r w:rsidRPr="00E0271B">
        <w:rPr>
          <w:i/>
          <w:spacing w:val="-4"/>
          <w:szCs w:val="24"/>
        </w:rPr>
        <w:t xml:space="preserve"> </w:t>
      </w:r>
      <w:r w:rsidRPr="00E0271B">
        <w:rPr>
          <w:i/>
          <w:szCs w:val="24"/>
        </w:rPr>
        <w:t>aportar</w:t>
      </w:r>
      <w:r w:rsidRPr="00E0271B">
        <w:rPr>
          <w:i/>
          <w:spacing w:val="-4"/>
          <w:szCs w:val="24"/>
        </w:rPr>
        <w:t xml:space="preserve"> </w:t>
      </w:r>
      <w:r w:rsidRPr="00E0271B">
        <w:rPr>
          <w:i/>
          <w:szCs w:val="24"/>
        </w:rPr>
        <w:t>pruebas,</w:t>
      </w:r>
      <w:r w:rsidRPr="00E0271B">
        <w:rPr>
          <w:i/>
          <w:spacing w:val="-68"/>
          <w:szCs w:val="24"/>
        </w:rPr>
        <w:t xml:space="preserve"> </w:t>
      </w:r>
      <w:r w:rsidRPr="00E0271B">
        <w:rPr>
          <w:i/>
          <w:szCs w:val="24"/>
        </w:rPr>
        <w:t>dado que la única posibilidad que la ley ofrece al sentenciador al momento</w:t>
      </w:r>
      <w:r w:rsidRPr="00E0271B">
        <w:rPr>
          <w:i/>
          <w:spacing w:val="-68"/>
          <w:szCs w:val="24"/>
        </w:rPr>
        <w:t xml:space="preserve"> </w:t>
      </w:r>
      <w:r w:rsidRPr="00E0271B">
        <w:rPr>
          <w:i/>
          <w:szCs w:val="24"/>
        </w:rPr>
        <w:t>de</w:t>
      </w:r>
      <w:r w:rsidRPr="00E0271B">
        <w:rPr>
          <w:i/>
          <w:spacing w:val="-8"/>
          <w:szCs w:val="24"/>
        </w:rPr>
        <w:t xml:space="preserve"> </w:t>
      </w:r>
      <w:r w:rsidRPr="00E0271B">
        <w:rPr>
          <w:i/>
          <w:szCs w:val="24"/>
        </w:rPr>
        <w:t>proferir</w:t>
      </w:r>
      <w:r w:rsidRPr="00E0271B">
        <w:rPr>
          <w:i/>
          <w:spacing w:val="-8"/>
          <w:szCs w:val="24"/>
        </w:rPr>
        <w:t xml:space="preserve"> </w:t>
      </w:r>
      <w:r w:rsidRPr="00E0271B">
        <w:rPr>
          <w:i/>
          <w:szCs w:val="24"/>
        </w:rPr>
        <w:t>su</w:t>
      </w:r>
      <w:r w:rsidRPr="00E0271B">
        <w:rPr>
          <w:i/>
          <w:spacing w:val="-7"/>
          <w:szCs w:val="24"/>
        </w:rPr>
        <w:t xml:space="preserve"> </w:t>
      </w:r>
      <w:r w:rsidRPr="00E0271B">
        <w:rPr>
          <w:i/>
          <w:szCs w:val="24"/>
        </w:rPr>
        <w:t>decisión,</w:t>
      </w:r>
      <w:r w:rsidRPr="00E0271B">
        <w:rPr>
          <w:i/>
          <w:spacing w:val="-9"/>
          <w:szCs w:val="24"/>
        </w:rPr>
        <w:t xml:space="preserve"> </w:t>
      </w:r>
      <w:r w:rsidRPr="00E0271B">
        <w:rPr>
          <w:i/>
          <w:szCs w:val="24"/>
        </w:rPr>
        <w:t>se</w:t>
      </w:r>
      <w:r w:rsidRPr="00E0271B">
        <w:rPr>
          <w:i/>
          <w:spacing w:val="-7"/>
          <w:szCs w:val="24"/>
        </w:rPr>
        <w:t xml:space="preserve"> </w:t>
      </w:r>
      <w:r w:rsidRPr="00E0271B">
        <w:rPr>
          <w:i/>
          <w:szCs w:val="24"/>
        </w:rPr>
        <w:t>enmarca</w:t>
      </w:r>
      <w:r w:rsidRPr="00E0271B">
        <w:rPr>
          <w:i/>
          <w:spacing w:val="-9"/>
          <w:szCs w:val="24"/>
        </w:rPr>
        <w:t xml:space="preserve"> </w:t>
      </w:r>
      <w:r w:rsidRPr="00E0271B">
        <w:rPr>
          <w:i/>
          <w:szCs w:val="24"/>
        </w:rPr>
        <w:t>en</w:t>
      </w:r>
      <w:r w:rsidRPr="00E0271B">
        <w:rPr>
          <w:i/>
          <w:spacing w:val="-8"/>
          <w:szCs w:val="24"/>
        </w:rPr>
        <w:t xml:space="preserve"> </w:t>
      </w:r>
      <w:r w:rsidRPr="00E0271B">
        <w:rPr>
          <w:i/>
          <w:szCs w:val="24"/>
        </w:rPr>
        <w:t>una</w:t>
      </w:r>
      <w:r w:rsidRPr="00E0271B">
        <w:rPr>
          <w:i/>
          <w:spacing w:val="-8"/>
          <w:szCs w:val="24"/>
        </w:rPr>
        <w:t xml:space="preserve"> </w:t>
      </w:r>
      <w:r w:rsidRPr="00E0271B">
        <w:rPr>
          <w:i/>
          <w:szCs w:val="24"/>
        </w:rPr>
        <w:t>lógica</w:t>
      </w:r>
      <w:r w:rsidRPr="00E0271B">
        <w:rPr>
          <w:i/>
          <w:spacing w:val="-8"/>
          <w:szCs w:val="24"/>
        </w:rPr>
        <w:t xml:space="preserve"> </w:t>
      </w:r>
      <w:r w:rsidRPr="00E0271B">
        <w:rPr>
          <w:i/>
          <w:szCs w:val="24"/>
        </w:rPr>
        <w:t>bivalente</w:t>
      </w:r>
      <w:r w:rsidRPr="00E0271B">
        <w:rPr>
          <w:i/>
          <w:spacing w:val="-10"/>
          <w:szCs w:val="24"/>
        </w:rPr>
        <w:t xml:space="preserve"> </w:t>
      </w:r>
      <w:r w:rsidRPr="00E0271B">
        <w:rPr>
          <w:i/>
          <w:szCs w:val="24"/>
        </w:rPr>
        <w:t>según</w:t>
      </w:r>
      <w:r w:rsidRPr="00E0271B">
        <w:rPr>
          <w:i/>
          <w:spacing w:val="-7"/>
          <w:szCs w:val="24"/>
        </w:rPr>
        <w:t xml:space="preserve"> </w:t>
      </w:r>
      <w:r w:rsidRPr="00E0271B">
        <w:rPr>
          <w:i/>
          <w:szCs w:val="24"/>
        </w:rPr>
        <w:t>la</w:t>
      </w:r>
      <w:r w:rsidRPr="00E0271B">
        <w:rPr>
          <w:i/>
          <w:spacing w:val="-8"/>
          <w:szCs w:val="24"/>
        </w:rPr>
        <w:t xml:space="preserve"> </w:t>
      </w:r>
      <w:r w:rsidRPr="00E0271B">
        <w:rPr>
          <w:i/>
          <w:szCs w:val="24"/>
        </w:rPr>
        <w:t>cual</w:t>
      </w:r>
      <w:r w:rsidRPr="00E0271B">
        <w:rPr>
          <w:i/>
          <w:spacing w:val="-72"/>
          <w:szCs w:val="24"/>
        </w:rPr>
        <w:t xml:space="preserve"> </w:t>
      </w:r>
      <w:r w:rsidRPr="00E0271B">
        <w:rPr>
          <w:i/>
          <w:szCs w:val="24"/>
        </w:rPr>
        <w:t>una</w:t>
      </w:r>
      <w:r w:rsidRPr="00E0271B">
        <w:rPr>
          <w:i/>
          <w:spacing w:val="1"/>
          <w:szCs w:val="24"/>
        </w:rPr>
        <w:t xml:space="preserve"> </w:t>
      </w:r>
      <w:r w:rsidRPr="00E0271B">
        <w:rPr>
          <w:i/>
          <w:szCs w:val="24"/>
        </w:rPr>
        <w:t>vez</w:t>
      </w:r>
      <w:r w:rsidRPr="00E0271B">
        <w:rPr>
          <w:i/>
          <w:spacing w:val="1"/>
          <w:szCs w:val="24"/>
        </w:rPr>
        <w:t xml:space="preserve"> </w:t>
      </w:r>
      <w:r w:rsidRPr="00E0271B">
        <w:rPr>
          <w:i/>
          <w:szCs w:val="24"/>
        </w:rPr>
        <w:t>probados</w:t>
      </w:r>
      <w:r w:rsidRPr="00E0271B">
        <w:rPr>
          <w:i/>
          <w:spacing w:val="1"/>
          <w:szCs w:val="24"/>
        </w:rPr>
        <w:t xml:space="preserve"> </w:t>
      </w:r>
      <w:r w:rsidRPr="00E0271B">
        <w:rPr>
          <w:i/>
          <w:szCs w:val="24"/>
        </w:rPr>
        <w:t>los</w:t>
      </w:r>
      <w:r w:rsidRPr="00E0271B">
        <w:rPr>
          <w:i/>
          <w:spacing w:val="1"/>
          <w:szCs w:val="24"/>
        </w:rPr>
        <w:t xml:space="preserve"> </w:t>
      </w:r>
      <w:r w:rsidRPr="00E0271B">
        <w:rPr>
          <w:i/>
          <w:szCs w:val="24"/>
        </w:rPr>
        <w:t>supuestos</w:t>
      </w:r>
      <w:r w:rsidRPr="00E0271B">
        <w:rPr>
          <w:i/>
          <w:spacing w:val="1"/>
          <w:szCs w:val="24"/>
        </w:rPr>
        <w:t xml:space="preserve"> </w:t>
      </w:r>
      <w:r w:rsidRPr="00E0271B">
        <w:rPr>
          <w:i/>
          <w:szCs w:val="24"/>
        </w:rPr>
        <w:t>de</w:t>
      </w:r>
      <w:r w:rsidRPr="00E0271B">
        <w:rPr>
          <w:i/>
          <w:spacing w:val="1"/>
          <w:szCs w:val="24"/>
        </w:rPr>
        <w:t xml:space="preserve"> </w:t>
      </w:r>
      <w:r w:rsidRPr="00E0271B">
        <w:rPr>
          <w:i/>
          <w:szCs w:val="24"/>
        </w:rPr>
        <w:t>hecho</w:t>
      </w:r>
      <w:r w:rsidRPr="00E0271B">
        <w:rPr>
          <w:i/>
          <w:spacing w:val="1"/>
          <w:szCs w:val="24"/>
        </w:rPr>
        <w:t xml:space="preserve"> </w:t>
      </w:r>
      <w:r w:rsidRPr="00E0271B">
        <w:rPr>
          <w:i/>
          <w:szCs w:val="24"/>
        </w:rPr>
        <w:t>tiene</w:t>
      </w:r>
      <w:r w:rsidRPr="00E0271B">
        <w:rPr>
          <w:i/>
          <w:spacing w:val="1"/>
          <w:szCs w:val="24"/>
        </w:rPr>
        <w:t xml:space="preserve"> </w:t>
      </w:r>
      <w:r w:rsidRPr="00E0271B">
        <w:rPr>
          <w:i/>
          <w:szCs w:val="24"/>
        </w:rPr>
        <w:t>que</w:t>
      </w:r>
      <w:r w:rsidRPr="00E0271B">
        <w:rPr>
          <w:i/>
          <w:spacing w:val="1"/>
          <w:szCs w:val="24"/>
        </w:rPr>
        <w:t xml:space="preserve"> </w:t>
      </w:r>
      <w:r w:rsidRPr="00E0271B">
        <w:rPr>
          <w:i/>
          <w:szCs w:val="24"/>
        </w:rPr>
        <w:t>declarar</w:t>
      </w:r>
      <w:r w:rsidRPr="00E0271B">
        <w:rPr>
          <w:i/>
          <w:spacing w:val="1"/>
          <w:szCs w:val="24"/>
        </w:rPr>
        <w:t xml:space="preserve"> </w:t>
      </w:r>
      <w:r w:rsidRPr="00E0271B">
        <w:rPr>
          <w:i/>
          <w:szCs w:val="24"/>
        </w:rPr>
        <w:t>la</w:t>
      </w:r>
      <w:r w:rsidRPr="00E0271B">
        <w:rPr>
          <w:i/>
          <w:spacing w:val="1"/>
          <w:szCs w:val="24"/>
        </w:rPr>
        <w:t xml:space="preserve"> </w:t>
      </w:r>
      <w:r w:rsidRPr="00E0271B">
        <w:rPr>
          <w:i/>
          <w:szCs w:val="24"/>
        </w:rPr>
        <w:t>consecuencia jurídica, y ante la ausencia de tal prueba tiene que negar</w:t>
      </w:r>
      <w:r w:rsidRPr="00E0271B">
        <w:rPr>
          <w:i/>
          <w:spacing w:val="1"/>
          <w:szCs w:val="24"/>
        </w:rPr>
        <w:t xml:space="preserve"> </w:t>
      </w:r>
      <w:r w:rsidRPr="00E0271B">
        <w:rPr>
          <w:i/>
          <w:szCs w:val="24"/>
        </w:rPr>
        <w:t>dichos efectos de manera necesaria, sin que pueda darse una tercera</w:t>
      </w:r>
      <w:r w:rsidRPr="00E0271B">
        <w:rPr>
          <w:i/>
          <w:spacing w:val="1"/>
          <w:szCs w:val="24"/>
        </w:rPr>
        <w:t xml:space="preserve"> </w:t>
      </w:r>
      <w:r w:rsidRPr="00E0271B">
        <w:rPr>
          <w:i/>
          <w:szCs w:val="24"/>
        </w:rPr>
        <w:t>opción</w:t>
      </w:r>
      <w:r w:rsidRPr="00E0271B">
        <w:rPr>
          <w:i/>
          <w:spacing w:val="-17"/>
          <w:szCs w:val="24"/>
        </w:rPr>
        <w:t xml:space="preserve"> </w:t>
      </w:r>
      <w:r w:rsidRPr="00E0271B">
        <w:rPr>
          <w:i/>
          <w:szCs w:val="24"/>
        </w:rPr>
        <w:t>o</w:t>
      </w:r>
      <w:r w:rsidRPr="00E0271B">
        <w:rPr>
          <w:i/>
          <w:spacing w:val="-17"/>
          <w:szCs w:val="24"/>
        </w:rPr>
        <w:t xml:space="preserve"> </w:t>
      </w:r>
      <w:r w:rsidRPr="00E0271B">
        <w:rPr>
          <w:i/>
          <w:szCs w:val="24"/>
        </w:rPr>
        <w:t>término</w:t>
      </w:r>
      <w:r w:rsidRPr="00E0271B">
        <w:rPr>
          <w:i/>
          <w:spacing w:val="-17"/>
          <w:szCs w:val="24"/>
        </w:rPr>
        <w:t xml:space="preserve"> </w:t>
      </w:r>
      <w:r w:rsidRPr="00E0271B">
        <w:rPr>
          <w:i/>
          <w:szCs w:val="24"/>
        </w:rPr>
        <w:t>medio</w:t>
      </w:r>
      <w:r w:rsidRPr="00E0271B">
        <w:rPr>
          <w:i/>
          <w:spacing w:val="-16"/>
          <w:szCs w:val="24"/>
        </w:rPr>
        <w:t xml:space="preserve"> </w:t>
      </w:r>
      <w:r w:rsidRPr="00E0271B">
        <w:rPr>
          <w:i/>
          <w:szCs w:val="24"/>
        </w:rPr>
        <w:t>entre</w:t>
      </w:r>
      <w:r w:rsidRPr="00E0271B">
        <w:rPr>
          <w:i/>
          <w:spacing w:val="-16"/>
          <w:szCs w:val="24"/>
        </w:rPr>
        <w:t xml:space="preserve"> </w:t>
      </w:r>
      <w:r w:rsidRPr="00E0271B">
        <w:rPr>
          <w:i/>
          <w:szCs w:val="24"/>
        </w:rPr>
        <w:t>los</w:t>
      </w:r>
      <w:r w:rsidRPr="00E0271B">
        <w:rPr>
          <w:i/>
          <w:spacing w:val="-18"/>
          <w:szCs w:val="24"/>
        </w:rPr>
        <w:t xml:space="preserve"> </w:t>
      </w:r>
      <w:r w:rsidRPr="00E0271B">
        <w:rPr>
          <w:i/>
          <w:szCs w:val="24"/>
        </w:rPr>
        <w:t>argumentos</w:t>
      </w:r>
      <w:r w:rsidRPr="00E0271B">
        <w:rPr>
          <w:i/>
          <w:spacing w:val="-15"/>
          <w:szCs w:val="24"/>
        </w:rPr>
        <w:t xml:space="preserve"> </w:t>
      </w:r>
      <w:r w:rsidRPr="00E0271B">
        <w:rPr>
          <w:i/>
          <w:szCs w:val="24"/>
        </w:rPr>
        <w:t>de</w:t>
      </w:r>
      <w:r w:rsidRPr="00E0271B">
        <w:rPr>
          <w:i/>
          <w:spacing w:val="-17"/>
          <w:szCs w:val="24"/>
        </w:rPr>
        <w:t xml:space="preserve"> </w:t>
      </w:r>
      <w:r w:rsidRPr="00E0271B">
        <w:rPr>
          <w:i/>
          <w:szCs w:val="24"/>
        </w:rPr>
        <w:t>esa</w:t>
      </w:r>
      <w:r w:rsidRPr="00E0271B">
        <w:rPr>
          <w:i/>
          <w:spacing w:val="-18"/>
          <w:szCs w:val="24"/>
        </w:rPr>
        <w:t xml:space="preserve"> </w:t>
      </w:r>
      <w:r w:rsidRPr="00E0271B">
        <w:rPr>
          <w:i/>
          <w:szCs w:val="24"/>
        </w:rPr>
        <w:t>alternativa:</w:t>
      </w:r>
      <w:r w:rsidRPr="00E0271B">
        <w:rPr>
          <w:i/>
          <w:spacing w:val="-15"/>
          <w:szCs w:val="24"/>
        </w:rPr>
        <w:t xml:space="preserve"> </w:t>
      </w:r>
      <w:proofErr w:type="spellStart"/>
      <w:r w:rsidRPr="00E0271B">
        <w:rPr>
          <w:i/>
          <w:szCs w:val="24"/>
        </w:rPr>
        <w:t>tertium</w:t>
      </w:r>
      <w:proofErr w:type="spellEnd"/>
      <w:r w:rsidRPr="00E0271B">
        <w:rPr>
          <w:i/>
          <w:spacing w:val="-72"/>
          <w:szCs w:val="24"/>
        </w:rPr>
        <w:t xml:space="preserve"> </w:t>
      </w:r>
      <w:r w:rsidRPr="00E0271B">
        <w:rPr>
          <w:i/>
          <w:szCs w:val="24"/>
        </w:rPr>
        <w:t>non</w:t>
      </w:r>
      <w:r w:rsidRPr="00E0271B">
        <w:rPr>
          <w:i/>
          <w:spacing w:val="-3"/>
          <w:szCs w:val="24"/>
        </w:rPr>
        <w:t xml:space="preserve"> </w:t>
      </w:r>
      <w:proofErr w:type="spellStart"/>
      <w:r w:rsidRPr="00E0271B">
        <w:rPr>
          <w:i/>
          <w:szCs w:val="24"/>
        </w:rPr>
        <w:t>datur</w:t>
      </w:r>
      <w:proofErr w:type="spellEnd"/>
      <w:r w:rsidRPr="002E552D">
        <w:rPr>
          <w:sz w:val="24"/>
          <w:szCs w:val="24"/>
        </w:rPr>
        <w:t>.”</w:t>
      </w:r>
    </w:p>
    <w:p w14:paraId="469CB1BA" w14:textId="77777777" w:rsidR="009D2512" w:rsidRPr="002E552D" w:rsidRDefault="009D2512" w:rsidP="002E552D">
      <w:pPr>
        <w:pStyle w:val="Textoindependiente"/>
        <w:spacing w:line="276" w:lineRule="auto"/>
        <w:ind w:firstLine="1701"/>
        <w:rPr>
          <w:sz w:val="24"/>
          <w:szCs w:val="24"/>
        </w:rPr>
      </w:pPr>
    </w:p>
    <w:p w14:paraId="045B1147" w14:textId="4B0BF7CB" w:rsidR="009D2512" w:rsidRPr="002E552D" w:rsidRDefault="009D2512" w:rsidP="002E552D">
      <w:pPr>
        <w:pStyle w:val="Prrafodelista"/>
        <w:numPr>
          <w:ilvl w:val="1"/>
          <w:numId w:val="1"/>
        </w:numPr>
        <w:tabs>
          <w:tab w:val="left" w:pos="2268"/>
        </w:tabs>
        <w:spacing w:line="276" w:lineRule="auto"/>
        <w:ind w:left="0" w:firstLine="1701"/>
        <w:jc w:val="both"/>
        <w:rPr>
          <w:sz w:val="24"/>
          <w:szCs w:val="24"/>
        </w:rPr>
      </w:pPr>
      <w:r w:rsidRPr="002E552D">
        <w:rPr>
          <w:sz w:val="24"/>
          <w:szCs w:val="24"/>
        </w:rPr>
        <w:t>También se relieva que en casos como el de</w:t>
      </w:r>
      <w:r w:rsidRPr="002E552D">
        <w:rPr>
          <w:spacing w:val="1"/>
          <w:sz w:val="24"/>
          <w:szCs w:val="24"/>
        </w:rPr>
        <w:t xml:space="preserve"> </w:t>
      </w:r>
      <w:r w:rsidRPr="002E552D">
        <w:rPr>
          <w:sz w:val="24"/>
          <w:szCs w:val="24"/>
        </w:rPr>
        <w:t>ahora, en</w:t>
      </w:r>
      <w:r w:rsidRPr="002E552D">
        <w:rPr>
          <w:spacing w:val="-8"/>
          <w:sz w:val="24"/>
          <w:szCs w:val="24"/>
        </w:rPr>
        <w:t xml:space="preserve"> </w:t>
      </w:r>
      <w:r w:rsidRPr="002E552D">
        <w:rPr>
          <w:sz w:val="24"/>
          <w:szCs w:val="24"/>
        </w:rPr>
        <w:t>los</w:t>
      </w:r>
      <w:r w:rsidRPr="002E552D">
        <w:rPr>
          <w:spacing w:val="-7"/>
          <w:sz w:val="24"/>
          <w:szCs w:val="24"/>
        </w:rPr>
        <w:t xml:space="preserve"> </w:t>
      </w:r>
      <w:r w:rsidRPr="002E552D">
        <w:rPr>
          <w:sz w:val="24"/>
          <w:szCs w:val="24"/>
        </w:rPr>
        <w:t>que</w:t>
      </w:r>
      <w:r w:rsidRPr="002E552D">
        <w:rPr>
          <w:spacing w:val="-6"/>
          <w:sz w:val="24"/>
          <w:szCs w:val="24"/>
        </w:rPr>
        <w:t xml:space="preserve"> </w:t>
      </w:r>
      <w:r w:rsidRPr="002E552D">
        <w:rPr>
          <w:sz w:val="24"/>
          <w:szCs w:val="24"/>
        </w:rPr>
        <w:t>se</w:t>
      </w:r>
      <w:r w:rsidRPr="002E552D">
        <w:rPr>
          <w:spacing w:val="-12"/>
          <w:sz w:val="24"/>
          <w:szCs w:val="24"/>
        </w:rPr>
        <w:t xml:space="preserve"> </w:t>
      </w:r>
      <w:r w:rsidRPr="002E552D">
        <w:rPr>
          <w:sz w:val="24"/>
          <w:szCs w:val="24"/>
        </w:rPr>
        <w:t>debate</w:t>
      </w:r>
      <w:r w:rsidRPr="002E552D">
        <w:rPr>
          <w:spacing w:val="-10"/>
          <w:sz w:val="24"/>
          <w:szCs w:val="24"/>
        </w:rPr>
        <w:t xml:space="preserve"> </w:t>
      </w:r>
      <w:r w:rsidRPr="002E552D">
        <w:rPr>
          <w:sz w:val="24"/>
          <w:szCs w:val="24"/>
        </w:rPr>
        <w:t>una</w:t>
      </w:r>
      <w:r w:rsidRPr="002E552D">
        <w:rPr>
          <w:spacing w:val="-10"/>
          <w:sz w:val="24"/>
          <w:szCs w:val="24"/>
        </w:rPr>
        <w:t xml:space="preserve"> </w:t>
      </w:r>
      <w:r w:rsidRPr="002E552D">
        <w:rPr>
          <w:sz w:val="24"/>
          <w:szCs w:val="24"/>
        </w:rPr>
        <w:t>responsabilidad</w:t>
      </w:r>
      <w:r w:rsidRPr="002E552D">
        <w:rPr>
          <w:spacing w:val="-7"/>
          <w:sz w:val="24"/>
          <w:szCs w:val="24"/>
        </w:rPr>
        <w:t xml:space="preserve"> </w:t>
      </w:r>
      <w:r w:rsidRPr="002E552D">
        <w:rPr>
          <w:sz w:val="24"/>
          <w:szCs w:val="24"/>
        </w:rPr>
        <w:t>médica</w:t>
      </w:r>
      <w:r w:rsidRPr="002E552D">
        <w:rPr>
          <w:spacing w:val="-8"/>
          <w:sz w:val="24"/>
          <w:szCs w:val="24"/>
        </w:rPr>
        <w:t xml:space="preserve"> </w:t>
      </w:r>
      <w:r w:rsidRPr="002E552D">
        <w:rPr>
          <w:sz w:val="24"/>
          <w:szCs w:val="24"/>
        </w:rPr>
        <w:t>o</w:t>
      </w:r>
      <w:r w:rsidRPr="002E552D">
        <w:rPr>
          <w:spacing w:val="-7"/>
          <w:sz w:val="24"/>
          <w:szCs w:val="24"/>
        </w:rPr>
        <w:t xml:space="preserve"> </w:t>
      </w:r>
      <w:r w:rsidRPr="002E552D">
        <w:rPr>
          <w:sz w:val="24"/>
          <w:szCs w:val="24"/>
        </w:rPr>
        <w:t>institucional</w:t>
      </w:r>
      <w:r w:rsidRPr="002E552D">
        <w:rPr>
          <w:spacing w:val="-9"/>
          <w:sz w:val="24"/>
          <w:szCs w:val="24"/>
        </w:rPr>
        <w:t xml:space="preserve"> </w:t>
      </w:r>
      <w:r w:rsidRPr="002E552D">
        <w:rPr>
          <w:sz w:val="24"/>
          <w:szCs w:val="24"/>
        </w:rPr>
        <w:t>po</w:t>
      </w:r>
      <w:r w:rsidR="00C525C0" w:rsidRPr="002E552D">
        <w:rPr>
          <w:sz w:val="24"/>
          <w:szCs w:val="24"/>
        </w:rPr>
        <w:t xml:space="preserve">r </w:t>
      </w:r>
      <w:r w:rsidRPr="002E552D">
        <w:rPr>
          <w:sz w:val="24"/>
          <w:szCs w:val="24"/>
        </w:rPr>
        <w:t>la deficiente prestación de un servicio, la prueba técnica, sin ser única y</w:t>
      </w:r>
      <w:r w:rsidRPr="002E552D">
        <w:rPr>
          <w:spacing w:val="1"/>
          <w:sz w:val="24"/>
          <w:szCs w:val="24"/>
        </w:rPr>
        <w:t xml:space="preserve"> </w:t>
      </w:r>
      <w:r w:rsidRPr="002E552D">
        <w:rPr>
          <w:sz w:val="24"/>
          <w:szCs w:val="24"/>
        </w:rPr>
        <w:t>determinante,</w:t>
      </w:r>
      <w:r w:rsidRPr="002E552D">
        <w:rPr>
          <w:spacing w:val="-5"/>
          <w:sz w:val="24"/>
          <w:szCs w:val="24"/>
        </w:rPr>
        <w:t xml:space="preserve"> </w:t>
      </w:r>
      <w:r w:rsidRPr="002E552D">
        <w:rPr>
          <w:sz w:val="24"/>
          <w:szCs w:val="24"/>
        </w:rPr>
        <w:t>le</w:t>
      </w:r>
      <w:r w:rsidRPr="002E552D">
        <w:rPr>
          <w:spacing w:val="-5"/>
          <w:sz w:val="24"/>
          <w:szCs w:val="24"/>
        </w:rPr>
        <w:t xml:space="preserve"> </w:t>
      </w:r>
      <w:r w:rsidRPr="002E552D">
        <w:rPr>
          <w:sz w:val="24"/>
          <w:szCs w:val="24"/>
        </w:rPr>
        <w:t>permite</w:t>
      </w:r>
      <w:r w:rsidRPr="002E552D">
        <w:rPr>
          <w:spacing w:val="-6"/>
          <w:sz w:val="24"/>
          <w:szCs w:val="24"/>
        </w:rPr>
        <w:t xml:space="preserve"> </w:t>
      </w:r>
      <w:r w:rsidRPr="002E552D">
        <w:rPr>
          <w:sz w:val="24"/>
          <w:szCs w:val="24"/>
        </w:rPr>
        <w:t>al</w:t>
      </w:r>
      <w:r w:rsidRPr="002E552D">
        <w:rPr>
          <w:spacing w:val="-5"/>
          <w:sz w:val="24"/>
          <w:szCs w:val="24"/>
        </w:rPr>
        <w:t xml:space="preserve"> </w:t>
      </w:r>
      <w:r w:rsidRPr="002E552D">
        <w:rPr>
          <w:sz w:val="24"/>
          <w:szCs w:val="24"/>
        </w:rPr>
        <w:t>juez</w:t>
      </w:r>
      <w:r w:rsidRPr="002E552D">
        <w:rPr>
          <w:spacing w:val="-6"/>
          <w:sz w:val="24"/>
          <w:szCs w:val="24"/>
        </w:rPr>
        <w:t xml:space="preserve"> </w:t>
      </w:r>
      <w:r w:rsidRPr="002E552D">
        <w:rPr>
          <w:sz w:val="24"/>
          <w:szCs w:val="24"/>
        </w:rPr>
        <w:t>aproximarse</w:t>
      </w:r>
      <w:r w:rsidRPr="002E552D">
        <w:rPr>
          <w:spacing w:val="-5"/>
          <w:sz w:val="24"/>
          <w:szCs w:val="24"/>
        </w:rPr>
        <w:t xml:space="preserve"> </w:t>
      </w:r>
      <w:r w:rsidRPr="002E552D">
        <w:rPr>
          <w:sz w:val="24"/>
          <w:szCs w:val="24"/>
        </w:rPr>
        <w:t>al</w:t>
      </w:r>
      <w:r w:rsidRPr="002E552D">
        <w:rPr>
          <w:spacing w:val="-5"/>
          <w:sz w:val="24"/>
          <w:szCs w:val="24"/>
        </w:rPr>
        <w:t xml:space="preserve"> </w:t>
      </w:r>
      <w:r w:rsidRPr="002E552D">
        <w:rPr>
          <w:sz w:val="24"/>
          <w:szCs w:val="24"/>
        </w:rPr>
        <w:t>conocimiento</w:t>
      </w:r>
      <w:r w:rsidRPr="002E552D">
        <w:rPr>
          <w:spacing w:val="-8"/>
          <w:sz w:val="24"/>
          <w:szCs w:val="24"/>
        </w:rPr>
        <w:t xml:space="preserve"> </w:t>
      </w:r>
      <w:r w:rsidRPr="002E552D">
        <w:rPr>
          <w:sz w:val="24"/>
          <w:szCs w:val="24"/>
        </w:rPr>
        <w:t>que</w:t>
      </w:r>
      <w:r w:rsidRPr="002E552D">
        <w:rPr>
          <w:spacing w:val="-4"/>
          <w:sz w:val="24"/>
          <w:szCs w:val="24"/>
        </w:rPr>
        <w:t xml:space="preserve"> </w:t>
      </w:r>
      <w:r w:rsidRPr="002E552D">
        <w:rPr>
          <w:sz w:val="24"/>
          <w:szCs w:val="24"/>
        </w:rPr>
        <w:t>requiere</w:t>
      </w:r>
      <w:r w:rsidRPr="002E552D">
        <w:rPr>
          <w:spacing w:val="-69"/>
          <w:sz w:val="24"/>
          <w:szCs w:val="24"/>
        </w:rPr>
        <w:t xml:space="preserve"> </w:t>
      </w:r>
      <w:r w:rsidRPr="002E552D">
        <w:rPr>
          <w:sz w:val="24"/>
          <w:szCs w:val="24"/>
        </w:rPr>
        <w:t>para definir la litis, pues con ella se puede descubrir el comportamiento,</w:t>
      </w:r>
      <w:r w:rsidRPr="002E552D">
        <w:rPr>
          <w:spacing w:val="1"/>
          <w:sz w:val="24"/>
          <w:szCs w:val="24"/>
        </w:rPr>
        <w:t xml:space="preserve"> </w:t>
      </w:r>
      <w:r w:rsidRPr="002E552D">
        <w:rPr>
          <w:sz w:val="24"/>
          <w:szCs w:val="24"/>
        </w:rPr>
        <w:t>tanto</w:t>
      </w:r>
      <w:r w:rsidRPr="002E552D">
        <w:rPr>
          <w:spacing w:val="-11"/>
          <w:sz w:val="24"/>
          <w:szCs w:val="24"/>
        </w:rPr>
        <w:t xml:space="preserve"> </w:t>
      </w:r>
      <w:r w:rsidRPr="002E552D">
        <w:rPr>
          <w:sz w:val="24"/>
          <w:szCs w:val="24"/>
        </w:rPr>
        <w:t>del</w:t>
      </w:r>
      <w:r w:rsidRPr="002E552D">
        <w:rPr>
          <w:spacing w:val="-9"/>
          <w:sz w:val="24"/>
          <w:szCs w:val="24"/>
        </w:rPr>
        <w:t xml:space="preserve"> </w:t>
      </w:r>
      <w:r w:rsidRPr="002E552D">
        <w:rPr>
          <w:sz w:val="24"/>
          <w:szCs w:val="24"/>
        </w:rPr>
        <w:t>galeno,</w:t>
      </w:r>
      <w:r w:rsidRPr="002E552D">
        <w:rPr>
          <w:spacing w:val="-7"/>
          <w:sz w:val="24"/>
          <w:szCs w:val="24"/>
        </w:rPr>
        <w:t xml:space="preserve"> </w:t>
      </w:r>
      <w:r w:rsidRPr="002E552D">
        <w:rPr>
          <w:sz w:val="24"/>
          <w:szCs w:val="24"/>
        </w:rPr>
        <w:t>como</w:t>
      </w:r>
      <w:r w:rsidRPr="002E552D">
        <w:rPr>
          <w:spacing w:val="-8"/>
          <w:sz w:val="24"/>
          <w:szCs w:val="24"/>
        </w:rPr>
        <w:t xml:space="preserve"> </w:t>
      </w:r>
      <w:r w:rsidRPr="002E552D">
        <w:rPr>
          <w:sz w:val="24"/>
          <w:szCs w:val="24"/>
        </w:rPr>
        <w:t>de</w:t>
      </w:r>
      <w:r w:rsidRPr="002E552D">
        <w:rPr>
          <w:spacing w:val="-9"/>
          <w:sz w:val="24"/>
          <w:szCs w:val="24"/>
        </w:rPr>
        <w:t xml:space="preserve"> </w:t>
      </w:r>
      <w:r w:rsidRPr="002E552D">
        <w:rPr>
          <w:sz w:val="24"/>
          <w:szCs w:val="24"/>
        </w:rPr>
        <w:t>las</w:t>
      </w:r>
      <w:r w:rsidRPr="002E552D">
        <w:rPr>
          <w:spacing w:val="-9"/>
          <w:sz w:val="24"/>
          <w:szCs w:val="24"/>
        </w:rPr>
        <w:t xml:space="preserve"> </w:t>
      </w:r>
      <w:r w:rsidRPr="002E552D">
        <w:rPr>
          <w:sz w:val="24"/>
          <w:szCs w:val="24"/>
        </w:rPr>
        <w:t>instituciones</w:t>
      </w:r>
      <w:r w:rsidRPr="002E552D">
        <w:rPr>
          <w:spacing w:val="-8"/>
          <w:sz w:val="24"/>
          <w:szCs w:val="24"/>
        </w:rPr>
        <w:t xml:space="preserve"> </w:t>
      </w:r>
      <w:r w:rsidRPr="002E552D">
        <w:rPr>
          <w:sz w:val="24"/>
          <w:szCs w:val="24"/>
        </w:rPr>
        <w:t>que</w:t>
      </w:r>
      <w:r w:rsidRPr="002E552D">
        <w:rPr>
          <w:spacing w:val="-9"/>
          <w:sz w:val="24"/>
          <w:szCs w:val="24"/>
        </w:rPr>
        <w:t xml:space="preserve"> </w:t>
      </w:r>
      <w:r w:rsidRPr="002E552D">
        <w:rPr>
          <w:sz w:val="24"/>
          <w:szCs w:val="24"/>
        </w:rPr>
        <w:t>contribuyen</w:t>
      </w:r>
      <w:r w:rsidRPr="002E552D">
        <w:rPr>
          <w:spacing w:val="-9"/>
          <w:sz w:val="24"/>
          <w:szCs w:val="24"/>
        </w:rPr>
        <w:t xml:space="preserve"> </w:t>
      </w:r>
      <w:r w:rsidRPr="002E552D">
        <w:rPr>
          <w:sz w:val="24"/>
          <w:szCs w:val="24"/>
        </w:rPr>
        <w:t>a</w:t>
      </w:r>
      <w:r w:rsidRPr="002E552D">
        <w:rPr>
          <w:spacing w:val="-11"/>
          <w:sz w:val="24"/>
          <w:szCs w:val="24"/>
        </w:rPr>
        <w:t xml:space="preserve"> </w:t>
      </w:r>
      <w:r w:rsidRPr="002E552D">
        <w:rPr>
          <w:sz w:val="24"/>
          <w:szCs w:val="24"/>
        </w:rPr>
        <w:t>la</w:t>
      </w:r>
      <w:r w:rsidRPr="002E552D">
        <w:rPr>
          <w:spacing w:val="-9"/>
          <w:sz w:val="24"/>
          <w:szCs w:val="24"/>
        </w:rPr>
        <w:t xml:space="preserve"> </w:t>
      </w:r>
      <w:r w:rsidRPr="002E552D">
        <w:rPr>
          <w:sz w:val="24"/>
          <w:szCs w:val="24"/>
        </w:rPr>
        <w:t>prestació</w:t>
      </w:r>
      <w:r w:rsidR="00C525C0" w:rsidRPr="002E552D">
        <w:rPr>
          <w:sz w:val="24"/>
          <w:szCs w:val="24"/>
        </w:rPr>
        <w:t xml:space="preserve">n </w:t>
      </w:r>
      <w:r w:rsidRPr="002E552D">
        <w:rPr>
          <w:sz w:val="24"/>
          <w:szCs w:val="24"/>
        </w:rPr>
        <w:t>de un servicio de salud y concluir si se cumplieron las reglas que aconseja</w:t>
      </w:r>
      <w:r w:rsidRPr="002E552D">
        <w:rPr>
          <w:spacing w:val="1"/>
          <w:sz w:val="24"/>
          <w:szCs w:val="24"/>
        </w:rPr>
        <w:t xml:space="preserve"> </w:t>
      </w:r>
      <w:r w:rsidRPr="002E552D">
        <w:rPr>
          <w:sz w:val="24"/>
          <w:szCs w:val="24"/>
        </w:rPr>
        <w:t>la</w:t>
      </w:r>
      <w:r w:rsidRPr="002E552D">
        <w:rPr>
          <w:spacing w:val="-2"/>
          <w:sz w:val="24"/>
          <w:szCs w:val="24"/>
        </w:rPr>
        <w:t xml:space="preserve"> </w:t>
      </w:r>
      <w:r w:rsidRPr="002E552D">
        <w:rPr>
          <w:sz w:val="24"/>
          <w:szCs w:val="24"/>
        </w:rPr>
        <w:t>ciencia</w:t>
      </w:r>
      <w:r w:rsidRPr="002E552D">
        <w:rPr>
          <w:spacing w:val="-1"/>
          <w:sz w:val="24"/>
          <w:szCs w:val="24"/>
        </w:rPr>
        <w:t xml:space="preserve"> </w:t>
      </w:r>
      <w:r w:rsidRPr="002E552D">
        <w:rPr>
          <w:sz w:val="24"/>
          <w:szCs w:val="24"/>
        </w:rPr>
        <w:t>médica.</w:t>
      </w:r>
    </w:p>
    <w:p w14:paraId="34B28911" w14:textId="77777777" w:rsidR="009D2512" w:rsidRPr="002E552D" w:rsidRDefault="009D2512" w:rsidP="002E552D">
      <w:pPr>
        <w:pStyle w:val="Textoindependiente"/>
        <w:spacing w:line="276" w:lineRule="auto"/>
        <w:ind w:firstLine="1701"/>
        <w:rPr>
          <w:sz w:val="24"/>
          <w:szCs w:val="24"/>
        </w:rPr>
      </w:pPr>
    </w:p>
    <w:p w14:paraId="40411476" w14:textId="22DAF542" w:rsidR="009D2512" w:rsidRPr="002E552D" w:rsidRDefault="009D2512" w:rsidP="002E552D">
      <w:pPr>
        <w:pStyle w:val="Textoindependiente"/>
        <w:spacing w:line="276" w:lineRule="auto"/>
        <w:ind w:firstLine="1701"/>
        <w:jc w:val="both"/>
        <w:rPr>
          <w:sz w:val="24"/>
          <w:szCs w:val="24"/>
        </w:rPr>
      </w:pPr>
      <w:r w:rsidRPr="002E552D">
        <w:rPr>
          <w:sz w:val="24"/>
          <w:szCs w:val="24"/>
        </w:rPr>
        <w:t>Así</w:t>
      </w:r>
      <w:r w:rsidRPr="005A36E6">
        <w:rPr>
          <w:sz w:val="24"/>
          <w:szCs w:val="24"/>
        </w:rPr>
        <w:t xml:space="preserve"> </w:t>
      </w:r>
      <w:r w:rsidRPr="002E552D">
        <w:rPr>
          <w:sz w:val="24"/>
          <w:szCs w:val="24"/>
        </w:rPr>
        <w:t>se</w:t>
      </w:r>
      <w:r w:rsidRPr="005A36E6">
        <w:rPr>
          <w:sz w:val="24"/>
          <w:szCs w:val="24"/>
        </w:rPr>
        <w:t xml:space="preserve"> </w:t>
      </w:r>
      <w:r w:rsidRPr="002E552D">
        <w:rPr>
          <w:sz w:val="24"/>
          <w:szCs w:val="24"/>
        </w:rPr>
        <w:t>ha</w:t>
      </w:r>
      <w:r w:rsidRPr="005A36E6">
        <w:rPr>
          <w:sz w:val="24"/>
          <w:szCs w:val="24"/>
        </w:rPr>
        <w:t xml:space="preserve"> </w:t>
      </w:r>
      <w:r w:rsidRPr="002E552D">
        <w:rPr>
          <w:sz w:val="24"/>
          <w:szCs w:val="24"/>
        </w:rPr>
        <w:t>dicho</w:t>
      </w:r>
      <w:r w:rsidRPr="005A36E6">
        <w:rPr>
          <w:sz w:val="24"/>
          <w:szCs w:val="24"/>
        </w:rPr>
        <w:t xml:space="preserve"> </w:t>
      </w:r>
      <w:r w:rsidRPr="002E552D">
        <w:rPr>
          <w:sz w:val="24"/>
          <w:szCs w:val="24"/>
        </w:rPr>
        <w:t>por</w:t>
      </w:r>
      <w:r w:rsidRPr="005A36E6">
        <w:rPr>
          <w:sz w:val="24"/>
          <w:szCs w:val="24"/>
        </w:rPr>
        <w:t xml:space="preserve"> </w:t>
      </w:r>
      <w:r w:rsidRPr="002E552D">
        <w:rPr>
          <w:sz w:val="24"/>
          <w:szCs w:val="24"/>
        </w:rPr>
        <w:t>esta</w:t>
      </w:r>
      <w:r w:rsidRPr="005A36E6">
        <w:rPr>
          <w:sz w:val="24"/>
          <w:szCs w:val="24"/>
        </w:rPr>
        <w:t xml:space="preserve"> </w:t>
      </w:r>
      <w:r w:rsidRPr="002E552D">
        <w:rPr>
          <w:sz w:val="24"/>
          <w:szCs w:val="24"/>
        </w:rPr>
        <w:t>Corporación,</w:t>
      </w:r>
      <w:r w:rsidRPr="005A36E6">
        <w:rPr>
          <w:sz w:val="24"/>
          <w:szCs w:val="24"/>
        </w:rPr>
        <w:t xml:space="preserve"> </w:t>
      </w:r>
      <w:r w:rsidRPr="002E552D">
        <w:rPr>
          <w:sz w:val="24"/>
          <w:szCs w:val="24"/>
        </w:rPr>
        <w:t>por</w:t>
      </w:r>
      <w:r w:rsidRPr="005A36E6">
        <w:rPr>
          <w:sz w:val="24"/>
          <w:szCs w:val="24"/>
        </w:rPr>
        <w:t xml:space="preserve"> </w:t>
      </w:r>
      <w:r w:rsidR="005A36E6" w:rsidRPr="002E552D">
        <w:rPr>
          <w:sz w:val="24"/>
          <w:szCs w:val="24"/>
        </w:rPr>
        <w:t xml:space="preserve">ejemplo </w:t>
      </w:r>
      <w:r w:rsidR="005A36E6" w:rsidRPr="005A36E6">
        <w:rPr>
          <w:sz w:val="24"/>
          <w:szCs w:val="24"/>
        </w:rPr>
        <w:t>en</w:t>
      </w:r>
      <w:r w:rsidRPr="002E552D">
        <w:rPr>
          <w:sz w:val="24"/>
          <w:szCs w:val="24"/>
        </w:rPr>
        <w:t xml:space="preserve"> la sentencia del 30 de julio de 2018, radicado 2016-00149-01</w:t>
      </w:r>
      <w:r w:rsidRPr="002E552D">
        <w:rPr>
          <w:rStyle w:val="Refdenotaalpie"/>
          <w:sz w:val="24"/>
          <w:szCs w:val="24"/>
        </w:rPr>
        <w:footnoteReference w:id="11"/>
      </w:r>
      <w:r w:rsidRPr="002E552D">
        <w:rPr>
          <w:sz w:val="24"/>
          <w:szCs w:val="24"/>
        </w:rPr>
        <w:t>, en la</w:t>
      </w:r>
      <w:r w:rsidRPr="002E552D">
        <w:rPr>
          <w:spacing w:val="1"/>
          <w:sz w:val="24"/>
          <w:szCs w:val="24"/>
        </w:rPr>
        <w:t xml:space="preserve"> </w:t>
      </w:r>
      <w:r w:rsidRPr="002E552D">
        <w:rPr>
          <w:sz w:val="24"/>
          <w:szCs w:val="24"/>
        </w:rPr>
        <w:t>que</w:t>
      </w:r>
      <w:r w:rsidRPr="002E552D">
        <w:rPr>
          <w:spacing w:val="-5"/>
          <w:sz w:val="24"/>
          <w:szCs w:val="24"/>
        </w:rPr>
        <w:t xml:space="preserve"> </w:t>
      </w:r>
      <w:r w:rsidRPr="002E552D">
        <w:rPr>
          <w:sz w:val="24"/>
          <w:szCs w:val="24"/>
        </w:rPr>
        <w:t>se</w:t>
      </w:r>
      <w:r w:rsidRPr="002E552D">
        <w:rPr>
          <w:spacing w:val="-9"/>
          <w:sz w:val="24"/>
          <w:szCs w:val="24"/>
        </w:rPr>
        <w:t xml:space="preserve"> </w:t>
      </w:r>
      <w:r w:rsidRPr="002E552D">
        <w:rPr>
          <w:sz w:val="24"/>
          <w:szCs w:val="24"/>
        </w:rPr>
        <w:t>citó</w:t>
      </w:r>
      <w:r w:rsidRPr="002E552D">
        <w:rPr>
          <w:spacing w:val="-5"/>
          <w:sz w:val="24"/>
          <w:szCs w:val="24"/>
        </w:rPr>
        <w:t xml:space="preserve"> </w:t>
      </w:r>
      <w:r w:rsidRPr="002E552D">
        <w:rPr>
          <w:sz w:val="24"/>
          <w:szCs w:val="24"/>
        </w:rPr>
        <w:t>la</w:t>
      </w:r>
      <w:r w:rsidRPr="002E552D">
        <w:rPr>
          <w:spacing w:val="-7"/>
          <w:sz w:val="24"/>
          <w:szCs w:val="24"/>
        </w:rPr>
        <w:t xml:space="preserve"> </w:t>
      </w:r>
      <w:r w:rsidRPr="002E552D">
        <w:rPr>
          <w:sz w:val="24"/>
          <w:szCs w:val="24"/>
        </w:rPr>
        <w:t>sentencia</w:t>
      </w:r>
      <w:r w:rsidRPr="002E552D">
        <w:rPr>
          <w:spacing w:val="-7"/>
          <w:sz w:val="24"/>
          <w:szCs w:val="24"/>
        </w:rPr>
        <w:t xml:space="preserve"> </w:t>
      </w:r>
      <w:r w:rsidRPr="002E552D">
        <w:rPr>
          <w:sz w:val="24"/>
          <w:szCs w:val="24"/>
        </w:rPr>
        <w:t>SC-2506-16</w:t>
      </w:r>
      <w:r w:rsidRPr="002E552D">
        <w:rPr>
          <w:spacing w:val="-5"/>
          <w:sz w:val="24"/>
          <w:szCs w:val="24"/>
        </w:rPr>
        <w:t xml:space="preserve"> </w:t>
      </w:r>
      <w:r w:rsidRPr="002E552D">
        <w:rPr>
          <w:sz w:val="24"/>
          <w:szCs w:val="24"/>
        </w:rPr>
        <w:t>de</w:t>
      </w:r>
      <w:r w:rsidRPr="002E552D">
        <w:rPr>
          <w:spacing w:val="-6"/>
          <w:sz w:val="24"/>
          <w:szCs w:val="24"/>
        </w:rPr>
        <w:t xml:space="preserve"> </w:t>
      </w:r>
      <w:r w:rsidRPr="002E552D">
        <w:rPr>
          <w:sz w:val="24"/>
          <w:szCs w:val="24"/>
        </w:rPr>
        <w:t>la</w:t>
      </w:r>
      <w:r w:rsidRPr="002E552D">
        <w:rPr>
          <w:spacing w:val="-7"/>
          <w:sz w:val="24"/>
          <w:szCs w:val="24"/>
        </w:rPr>
        <w:t xml:space="preserve"> </w:t>
      </w:r>
      <w:r w:rsidRPr="002E552D">
        <w:rPr>
          <w:sz w:val="24"/>
          <w:szCs w:val="24"/>
        </w:rPr>
        <w:t>Sala</w:t>
      </w:r>
      <w:r w:rsidRPr="002E552D">
        <w:rPr>
          <w:spacing w:val="-7"/>
          <w:sz w:val="24"/>
          <w:szCs w:val="24"/>
        </w:rPr>
        <w:t xml:space="preserve"> </w:t>
      </w:r>
      <w:r w:rsidRPr="002E552D">
        <w:rPr>
          <w:sz w:val="24"/>
          <w:szCs w:val="24"/>
        </w:rPr>
        <w:t>de</w:t>
      </w:r>
      <w:r w:rsidRPr="002E552D">
        <w:rPr>
          <w:spacing w:val="-6"/>
          <w:sz w:val="24"/>
          <w:szCs w:val="24"/>
        </w:rPr>
        <w:t xml:space="preserve"> </w:t>
      </w:r>
      <w:r w:rsidRPr="002E552D">
        <w:rPr>
          <w:sz w:val="24"/>
          <w:szCs w:val="24"/>
        </w:rPr>
        <w:t>Casación</w:t>
      </w:r>
      <w:r w:rsidRPr="002E552D">
        <w:rPr>
          <w:spacing w:val="-5"/>
          <w:sz w:val="24"/>
          <w:szCs w:val="24"/>
        </w:rPr>
        <w:t xml:space="preserve"> </w:t>
      </w:r>
      <w:r w:rsidRPr="002E552D">
        <w:rPr>
          <w:sz w:val="24"/>
          <w:szCs w:val="24"/>
        </w:rPr>
        <w:t>Civil</w:t>
      </w:r>
      <w:r w:rsidRPr="002E552D">
        <w:rPr>
          <w:spacing w:val="-6"/>
          <w:sz w:val="24"/>
          <w:szCs w:val="24"/>
        </w:rPr>
        <w:t xml:space="preserve"> </w:t>
      </w:r>
      <w:r w:rsidRPr="002E552D">
        <w:rPr>
          <w:sz w:val="24"/>
          <w:szCs w:val="24"/>
        </w:rPr>
        <w:t>de</w:t>
      </w:r>
      <w:r w:rsidRPr="002E552D">
        <w:rPr>
          <w:spacing w:val="-6"/>
          <w:sz w:val="24"/>
          <w:szCs w:val="24"/>
        </w:rPr>
        <w:t xml:space="preserve"> </w:t>
      </w:r>
      <w:r w:rsidRPr="002E552D">
        <w:rPr>
          <w:sz w:val="24"/>
          <w:szCs w:val="24"/>
        </w:rPr>
        <w:t>la</w:t>
      </w:r>
      <w:r w:rsidRPr="002E552D">
        <w:rPr>
          <w:spacing w:val="-7"/>
          <w:sz w:val="24"/>
          <w:szCs w:val="24"/>
        </w:rPr>
        <w:t xml:space="preserve"> </w:t>
      </w:r>
      <w:r w:rsidRPr="002E552D">
        <w:rPr>
          <w:sz w:val="24"/>
          <w:szCs w:val="24"/>
        </w:rPr>
        <w:t xml:space="preserve">Corte. </w:t>
      </w:r>
      <w:r w:rsidRPr="002E552D">
        <w:rPr>
          <w:spacing w:val="-69"/>
          <w:sz w:val="24"/>
          <w:szCs w:val="24"/>
        </w:rPr>
        <w:t xml:space="preserve"> </w:t>
      </w:r>
      <w:r w:rsidRPr="002E552D">
        <w:rPr>
          <w:sz w:val="24"/>
          <w:szCs w:val="24"/>
        </w:rPr>
        <w:t>Incluso desde antes, la propia Corte, en sentencia del 14 de diciembre de</w:t>
      </w:r>
      <w:r w:rsidRPr="002E552D">
        <w:rPr>
          <w:spacing w:val="1"/>
          <w:sz w:val="24"/>
          <w:szCs w:val="24"/>
        </w:rPr>
        <w:t xml:space="preserve"> </w:t>
      </w:r>
      <w:r w:rsidRPr="002E552D">
        <w:rPr>
          <w:sz w:val="24"/>
          <w:szCs w:val="24"/>
        </w:rPr>
        <w:t xml:space="preserve">2012, radicado 2002-00188-01, con ponencia del </w:t>
      </w:r>
      <w:r w:rsidR="00790A81" w:rsidRPr="002E552D">
        <w:rPr>
          <w:sz w:val="24"/>
          <w:szCs w:val="24"/>
        </w:rPr>
        <w:t>M</w:t>
      </w:r>
      <w:r w:rsidRPr="002E552D">
        <w:rPr>
          <w:sz w:val="24"/>
          <w:szCs w:val="24"/>
        </w:rPr>
        <w:t>agistrado Arial Salazar</w:t>
      </w:r>
      <w:r w:rsidRPr="002E552D">
        <w:rPr>
          <w:spacing w:val="1"/>
          <w:sz w:val="24"/>
          <w:szCs w:val="24"/>
        </w:rPr>
        <w:t xml:space="preserve"> </w:t>
      </w:r>
      <w:r w:rsidRPr="002E552D">
        <w:rPr>
          <w:sz w:val="24"/>
          <w:szCs w:val="24"/>
        </w:rPr>
        <w:t>Ramírez, en la que abordó otra providencia del 26 de septiembre de 2002,</w:t>
      </w:r>
      <w:r w:rsidRPr="002E552D">
        <w:rPr>
          <w:spacing w:val="1"/>
          <w:sz w:val="24"/>
          <w:szCs w:val="24"/>
        </w:rPr>
        <w:t xml:space="preserve"> </w:t>
      </w:r>
      <w:r w:rsidRPr="002E552D">
        <w:rPr>
          <w:sz w:val="24"/>
          <w:szCs w:val="24"/>
        </w:rPr>
        <w:t>expediente</w:t>
      </w:r>
      <w:r w:rsidRPr="002E552D">
        <w:rPr>
          <w:spacing w:val="-3"/>
          <w:sz w:val="24"/>
          <w:szCs w:val="24"/>
        </w:rPr>
        <w:t xml:space="preserve"> </w:t>
      </w:r>
      <w:r w:rsidRPr="002E552D">
        <w:rPr>
          <w:sz w:val="24"/>
          <w:szCs w:val="24"/>
        </w:rPr>
        <w:t>6878, señaló que:</w:t>
      </w:r>
    </w:p>
    <w:p w14:paraId="1BBAD10E" w14:textId="77777777" w:rsidR="009D2512" w:rsidRPr="002E552D" w:rsidRDefault="009D2512" w:rsidP="002E552D">
      <w:pPr>
        <w:pStyle w:val="Textoindependiente"/>
        <w:spacing w:line="276" w:lineRule="auto"/>
        <w:ind w:firstLine="1701"/>
        <w:rPr>
          <w:sz w:val="24"/>
          <w:szCs w:val="24"/>
        </w:rPr>
      </w:pPr>
    </w:p>
    <w:p w14:paraId="68F2C5EC" w14:textId="77777777" w:rsidR="009D2512" w:rsidRPr="00E0271B" w:rsidRDefault="009D2512" w:rsidP="00E0271B">
      <w:pPr>
        <w:pStyle w:val="Textoindependiente"/>
        <w:ind w:left="426" w:right="371" w:firstLine="1134"/>
        <w:jc w:val="both"/>
        <w:rPr>
          <w:sz w:val="22"/>
          <w:szCs w:val="24"/>
        </w:rPr>
      </w:pPr>
      <w:r w:rsidRPr="00E0271B">
        <w:rPr>
          <w:sz w:val="22"/>
          <w:szCs w:val="24"/>
        </w:rPr>
        <w:t>Sin embargo –ha sostenido esta Corte– “cuando de</w:t>
      </w:r>
      <w:r w:rsidRPr="00E0271B">
        <w:rPr>
          <w:spacing w:val="-59"/>
          <w:sz w:val="22"/>
          <w:szCs w:val="24"/>
        </w:rPr>
        <w:t xml:space="preserve"> </w:t>
      </w:r>
      <w:r w:rsidRPr="00E0271B">
        <w:rPr>
          <w:sz w:val="22"/>
          <w:szCs w:val="24"/>
        </w:rPr>
        <w:t>asuntos</w:t>
      </w:r>
      <w:r w:rsidRPr="00E0271B">
        <w:rPr>
          <w:spacing w:val="-4"/>
          <w:sz w:val="22"/>
          <w:szCs w:val="24"/>
        </w:rPr>
        <w:t xml:space="preserve"> </w:t>
      </w:r>
      <w:r w:rsidRPr="00E0271B">
        <w:rPr>
          <w:sz w:val="22"/>
          <w:szCs w:val="24"/>
        </w:rPr>
        <w:t>técnicos</w:t>
      </w:r>
      <w:r w:rsidRPr="00E0271B">
        <w:rPr>
          <w:spacing w:val="-3"/>
          <w:sz w:val="22"/>
          <w:szCs w:val="24"/>
        </w:rPr>
        <w:t xml:space="preserve"> </w:t>
      </w:r>
      <w:r w:rsidRPr="00E0271B">
        <w:rPr>
          <w:sz w:val="22"/>
          <w:szCs w:val="24"/>
        </w:rPr>
        <w:t>se</w:t>
      </w:r>
      <w:r w:rsidRPr="00E0271B">
        <w:rPr>
          <w:spacing w:val="-2"/>
          <w:sz w:val="22"/>
          <w:szCs w:val="24"/>
        </w:rPr>
        <w:t xml:space="preserve"> </w:t>
      </w:r>
      <w:r w:rsidRPr="00E0271B">
        <w:rPr>
          <w:sz w:val="22"/>
          <w:szCs w:val="24"/>
        </w:rPr>
        <w:t>trata,</w:t>
      </w:r>
      <w:r w:rsidRPr="00E0271B">
        <w:rPr>
          <w:spacing w:val="-2"/>
          <w:sz w:val="22"/>
          <w:szCs w:val="24"/>
        </w:rPr>
        <w:t xml:space="preserve"> </w:t>
      </w:r>
      <w:r w:rsidRPr="00E0271B">
        <w:rPr>
          <w:sz w:val="22"/>
          <w:szCs w:val="24"/>
        </w:rPr>
        <w:t>no</w:t>
      </w:r>
      <w:r w:rsidRPr="00E0271B">
        <w:rPr>
          <w:spacing w:val="-4"/>
          <w:sz w:val="22"/>
          <w:szCs w:val="24"/>
        </w:rPr>
        <w:t xml:space="preserve"> </w:t>
      </w:r>
      <w:r w:rsidRPr="00E0271B">
        <w:rPr>
          <w:sz w:val="22"/>
          <w:szCs w:val="24"/>
        </w:rPr>
        <w:t>es</w:t>
      </w:r>
      <w:r w:rsidRPr="00E0271B">
        <w:rPr>
          <w:spacing w:val="-4"/>
          <w:sz w:val="22"/>
          <w:szCs w:val="24"/>
        </w:rPr>
        <w:t xml:space="preserve"> </w:t>
      </w:r>
      <w:r w:rsidRPr="00E0271B">
        <w:rPr>
          <w:sz w:val="22"/>
          <w:szCs w:val="24"/>
        </w:rPr>
        <w:t>el</w:t>
      </w:r>
      <w:r w:rsidRPr="00E0271B">
        <w:rPr>
          <w:spacing w:val="-4"/>
          <w:sz w:val="22"/>
          <w:szCs w:val="24"/>
        </w:rPr>
        <w:t xml:space="preserve"> </w:t>
      </w:r>
      <w:r w:rsidRPr="00E0271B">
        <w:rPr>
          <w:sz w:val="22"/>
          <w:szCs w:val="24"/>
        </w:rPr>
        <w:t>sentido</w:t>
      </w:r>
      <w:r w:rsidRPr="00E0271B">
        <w:rPr>
          <w:spacing w:val="-2"/>
          <w:sz w:val="22"/>
          <w:szCs w:val="24"/>
        </w:rPr>
        <w:t xml:space="preserve"> </w:t>
      </w:r>
      <w:r w:rsidRPr="00E0271B">
        <w:rPr>
          <w:sz w:val="22"/>
          <w:szCs w:val="24"/>
        </w:rPr>
        <w:t>común</w:t>
      </w:r>
      <w:r w:rsidRPr="00E0271B">
        <w:rPr>
          <w:spacing w:val="-4"/>
          <w:sz w:val="22"/>
          <w:szCs w:val="24"/>
        </w:rPr>
        <w:t xml:space="preserve"> </w:t>
      </w:r>
      <w:r w:rsidRPr="00E0271B">
        <w:rPr>
          <w:sz w:val="22"/>
          <w:szCs w:val="24"/>
        </w:rPr>
        <w:t>o</w:t>
      </w:r>
      <w:r w:rsidRPr="00E0271B">
        <w:rPr>
          <w:spacing w:val="-4"/>
          <w:sz w:val="22"/>
          <w:szCs w:val="24"/>
        </w:rPr>
        <w:t xml:space="preserve"> </w:t>
      </w:r>
      <w:r w:rsidRPr="00E0271B">
        <w:rPr>
          <w:sz w:val="22"/>
          <w:szCs w:val="24"/>
        </w:rPr>
        <w:t>las</w:t>
      </w:r>
      <w:r w:rsidRPr="00E0271B">
        <w:rPr>
          <w:spacing w:val="-3"/>
          <w:sz w:val="22"/>
          <w:szCs w:val="24"/>
        </w:rPr>
        <w:t xml:space="preserve"> </w:t>
      </w:r>
      <w:r w:rsidRPr="00E0271B">
        <w:rPr>
          <w:sz w:val="22"/>
          <w:szCs w:val="24"/>
        </w:rPr>
        <w:t>reglas</w:t>
      </w:r>
      <w:r w:rsidRPr="00E0271B">
        <w:rPr>
          <w:spacing w:val="-2"/>
          <w:sz w:val="22"/>
          <w:szCs w:val="24"/>
        </w:rPr>
        <w:t xml:space="preserve"> </w:t>
      </w:r>
      <w:r w:rsidRPr="00E0271B">
        <w:rPr>
          <w:sz w:val="22"/>
          <w:szCs w:val="24"/>
        </w:rPr>
        <w:t>de</w:t>
      </w:r>
      <w:r w:rsidRPr="00E0271B">
        <w:rPr>
          <w:spacing w:val="-4"/>
          <w:sz w:val="22"/>
          <w:szCs w:val="24"/>
        </w:rPr>
        <w:t xml:space="preserve"> </w:t>
      </w:r>
      <w:r w:rsidRPr="00E0271B">
        <w:rPr>
          <w:sz w:val="22"/>
          <w:szCs w:val="24"/>
        </w:rPr>
        <w:t>la</w:t>
      </w:r>
      <w:r w:rsidRPr="00E0271B">
        <w:rPr>
          <w:spacing w:val="-4"/>
          <w:sz w:val="22"/>
          <w:szCs w:val="24"/>
        </w:rPr>
        <w:t xml:space="preserve"> </w:t>
      </w:r>
      <w:r w:rsidRPr="00E0271B">
        <w:rPr>
          <w:sz w:val="22"/>
          <w:szCs w:val="24"/>
        </w:rPr>
        <w:t>vida</w:t>
      </w:r>
      <w:r w:rsidRPr="00E0271B">
        <w:rPr>
          <w:spacing w:val="-3"/>
          <w:sz w:val="22"/>
          <w:szCs w:val="24"/>
        </w:rPr>
        <w:t xml:space="preserve"> </w:t>
      </w:r>
      <w:r w:rsidRPr="00E0271B">
        <w:rPr>
          <w:sz w:val="22"/>
          <w:szCs w:val="24"/>
        </w:rPr>
        <w:t>los</w:t>
      </w:r>
      <w:r w:rsidRPr="00E0271B">
        <w:rPr>
          <w:spacing w:val="-59"/>
          <w:sz w:val="22"/>
          <w:szCs w:val="24"/>
        </w:rPr>
        <w:t xml:space="preserve"> </w:t>
      </w:r>
      <w:r w:rsidRPr="00E0271B">
        <w:rPr>
          <w:sz w:val="22"/>
          <w:szCs w:val="24"/>
        </w:rPr>
        <w:t>criterios que exclusivamente deben orientar la labor de búsqueda de la causa</w:t>
      </w:r>
      <w:r w:rsidRPr="00E0271B">
        <w:rPr>
          <w:spacing w:val="1"/>
          <w:sz w:val="22"/>
          <w:szCs w:val="24"/>
        </w:rPr>
        <w:t xml:space="preserve"> </w:t>
      </w:r>
      <w:r w:rsidRPr="00E0271B">
        <w:rPr>
          <w:sz w:val="22"/>
          <w:szCs w:val="24"/>
        </w:rPr>
        <w:t>jurídica adecuada, dado que no proporcionan elementos de juicio en vista del</w:t>
      </w:r>
      <w:r w:rsidRPr="00E0271B">
        <w:rPr>
          <w:spacing w:val="1"/>
          <w:sz w:val="22"/>
          <w:szCs w:val="24"/>
        </w:rPr>
        <w:t xml:space="preserve"> </w:t>
      </w:r>
      <w:r w:rsidRPr="00E0271B">
        <w:rPr>
          <w:sz w:val="22"/>
          <w:szCs w:val="24"/>
        </w:rPr>
        <w:t>conocimiento especial que se necesita, por lo que a no dudarlo cobra especial</w:t>
      </w:r>
      <w:r w:rsidRPr="00E0271B">
        <w:rPr>
          <w:spacing w:val="1"/>
          <w:sz w:val="22"/>
          <w:szCs w:val="24"/>
        </w:rPr>
        <w:t xml:space="preserve"> </w:t>
      </w:r>
      <w:r w:rsidRPr="00E0271B">
        <w:rPr>
          <w:sz w:val="22"/>
          <w:szCs w:val="24"/>
        </w:rPr>
        <w:t>importancia la dilucidación técnica que brinde al proceso esos elementos</w:t>
      </w:r>
      <w:r w:rsidRPr="00E0271B">
        <w:rPr>
          <w:spacing w:val="1"/>
          <w:sz w:val="22"/>
          <w:szCs w:val="24"/>
        </w:rPr>
        <w:t xml:space="preserve"> </w:t>
      </w:r>
      <w:r w:rsidRPr="00E0271B">
        <w:rPr>
          <w:spacing w:val="-1"/>
          <w:sz w:val="22"/>
          <w:szCs w:val="24"/>
        </w:rPr>
        <w:t>propios</w:t>
      </w:r>
      <w:r w:rsidRPr="00E0271B">
        <w:rPr>
          <w:spacing w:val="-6"/>
          <w:sz w:val="22"/>
          <w:szCs w:val="24"/>
        </w:rPr>
        <w:t xml:space="preserve"> </w:t>
      </w:r>
      <w:r w:rsidRPr="00E0271B">
        <w:rPr>
          <w:spacing w:val="-1"/>
          <w:sz w:val="22"/>
          <w:szCs w:val="24"/>
        </w:rPr>
        <w:t>de</w:t>
      </w:r>
      <w:r w:rsidRPr="00E0271B">
        <w:rPr>
          <w:spacing w:val="-4"/>
          <w:sz w:val="22"/>
          <w:szCs w:val="24"/>
        </w:rPr>
        <w:t xml:space="preserve"> </w:t>
      </w:r>
      <w:r w:rsidRPr="00E0271B">
        <w:rPr>
          <w:spacing w:val="-1"/>
          <w:sz w:val="22"/>
          <w:szCs w:val="24"/>
        </w:rPr>
        <w:t>la</w:t>
      </w:r>
      <w:r w:rsidRPr="00E0271B">
        <w:rPr>
          <w:spacing w:val="-3"/>
          <w:sz w:val="22"/>
          <w:szCs w:val="24"/>
        </w:rPr>
        <w:t xml:space="preserve"> </w:t>
      </w:r>
      <w:r w:rsidRPr="00E0271B">
        <w:rPr>
          <w:spacing w:val="-1"/>
          <w:sz w:val="22"/>
          <w:szCs w:val="24"/>
        </w:rPr>
        <w:t>ciencia</w:t>
      </w:r>
      <w:r w:rsidRPr="00E0271B">
        <w:rPr>
          <w:spacing w:val="-5"/>
          <w:sz w:val="22"/>
          <w:szCs w:val="24"/>
        </w:rPr>
        <w:t xml:space="preserve"> </w:t>
      </w:r>
      <w:r w:rsidRPr="00E0271B">
        <w:rPr>
          <w:spacing w:val="-1"/>
          <w:sz w:val="22"/>
          <w:szCs w:val="24"/>
        </w:rPr>
        <w:t>–no</w:t>
      </w:r>
      <w:r w:rsidRPr="00E0271B">
        <w:rPr>
          <w:spacing w:val="-6"/>
          <w:sz w:val="22"/>
          <w:szCs w:val="24"/>
        </w:rPr>
        <w:t xml:space="preserve"> </w:t>
      </w:r>
      <w:r w:rsidRPr="00E0271B">
        <w:rPr>
          <w:spacing w:val="-1"/>
          <w:sz w:val="22"/>
          <w:szCs w:val="24"/>
        </w:rPr>
        <w:t>conocidos</w:t>
      </w:r>
      <w:r w:rsidRPr="00E0271B">
        <w:rPr>
          <w:spacing w:val="-4"/>
          <w:sz w:val="22"/>
          <w:szCs w:val="24"/>
        </w:rPr>
        <w:t xml:space="preserve"> </w:t>
      </w:r>
      <w:r w:rsidRPr="00E0271B">
        <w:rPr>
          <w:spacing w:val="-1"/>
          <w:sz w:val="22"/>
          <w:szCs w:val="24"/>
        </w:rPr>
        <w:t>por</w:t>
      </w:r>
      <w:r w:rsidRPr="00E0271B">
        <w:rPr>
          <w:spacing w:val="-5"/>
          <w:sz w:val="22"/>
          <w:szCs w:val="24"/>
        </w:rPr>
        <w:t xml:space="preserve"> </w:t>
      </w:r>
      <w:r w:rsidRPr="00E0271B">
        <w:rPr>
          <w:spacing w:val="-1"/>
          <w:sz w:val="22"/>
          <w:szCs w:val="24"/>
        </w:rPr>
        <w:t>el</w:t>
      </w:r>
      <w:r w:rsidRPr="00E0271B">
        <w:rPr>
          <w:spacing w:val="-5"/>
          <w:sz w:val="22"/>
          <w:szCs w:val="24"/>
        </w:rPr>
        <w:t xml:space="preserve"> </w:t>
      </w:r>
      <w:r w:rsidRPr="00E0271B">
        <w:rPr>
          <w:spacing w:val="-1"/>
          <w:sz w:val="22"/>
          <w:szCs w:val="24"/>
        </w:rPr>
        <w:t>común</w:t>
      </w:r>
      <w:r w:rsidRPr="00E0271B">
        <w:rPr>
          <w:spacing w:val="-7"/>
          <w:sz w:val="22"/>
          <w:szCs w:val="24"/>
        </w:rPr>
        <w:t xml:space="preserve"> </w:t>
      </w:r>
      <w:r w:rsidRPr="00E0271B">
        <w:rPr>
          <w:spacing w:val="-1"/>
          <w:sz w:val="22"/>
          <w:szCs w:val="24"/>
        </w:rPr>
        <w:t>de</w:t>
      </w:r>
      <w:r w:rsidRPr="00E0271B">
        <w:rPr>
          <w:spacing w:val="-5"/>
          <w:sz w:val="22"/>
          <w:szCs w:val="24"/>
        </w:rPr>
        <w:t xml:space="preserve"> </w:t>
      </w:r>
      <w:r w:rsidRPr="00E0271B">
        <w:rPr>
          <w:spacing w:val="-1"/>
          <w:sz w:val="22"/>
          <w:szCs w:val="24"/>
        </w:rPr>
        <w:t>las</w:t>
      </w:r>
      <w:r w:rsidRPr="00E0271B">
        <w:rPr>
          <w:spacing w:val="-4"/>
          <w:sz w:val="22"/>
          <w:szCs w:val="24"/>
        </w:rPr>
        <w:t xml:space="preserve"> </w:t>
      </w:r>
      <w:r w:rsidRPr="00E0271B">
        <w:rPr>
          <w:spacing w:val="-1"/>
          <w:sz w:val="22"/>
          <w:szCs w:val="24"/>
        </w:rPr>
        <w:t>personas</w:t>
      </w:r>
      <w:r w:rsidRPr="00E0271B">
        <w:rPr>
          <w:spacing w:val="-6"/>
          <w:sz w:val="22"/>
          <w:szCs w:val="24"/>
        </w:rPr>
        <w:t xml:space="preserve"> </w:t>
      </w:r>
      <w:r w:rsidRPr="00E0271B">
        <w:rPr>
          <w:spacing w:val="-1"/>
          <w:sz w:val="22"/>
          <w:szCs w:val="24"/>
        </w:rPr>
        <w:t>y</w:t>
      </w:r>
      <w:r w:rsidRPr="00E0271B">
        <w:rPr>
          <w:spacing w:val="-6"/>
          <w:sz w:val="22"/>
          <w:szCs w:val="24"/>
        </w:rPr>
        <w:t xml:space="preserve"> </w:t>
      </w:r>
      <w:r w:rsidRPr="00E0271B">
        <w:rPr>
          <w:spacing w:val="-1"/>
          <w:sz w:val="22"/>
          <w:szCs w:val="24"/>
        </w:rPr>
        <w:t>de</w:t>
      </w:r>
      <w:r w:rsidRPr="00E0271B">
        <w:rPr>
          <w:spacing w:val="-5"/>
          <w:sz w:val="22"/>
          <w:szCs w:val="24"/>
        </w:rPr>
        <w:t xml:space="preserve"> </w:t>
      </w:r>
      <w:r w:rsidRPr="00E0271B">
        <w:rPr>
          <w:spacing w:val="-1"/>
          <w:sz w:val="22"/>
          <w:szCs w:val="24"/>
        </w:rPr>
        <w:t>suyo</w:t>
      </w:r>
      <w:r w:rsidRPr="00E0271B">
        <w:rPr>
          <w:spacing w:val="-59"/>
          <w:sz w:val="22"/>
          <w:szCs w:val="24"/>
        </w:rPr>
        <w:t xml:space="preserve"> </w:t>
      </w:r>
      <w:r w:rsidRPr="00E0271B">
        <w:rPr>
          <w:sz w:val="22"/>
          <w:szCs w:val="24"/>
        </w:rPr>
        <w:t>sólo familiar en menor o mayor medida a aquéllos que la practican– y que a fin</w:t>
      </w:r>
      <w:r w:rsidRPr="00E0271B">
        <w:rPr>
          <w:spacing w:val="1"/>
          <w:sz w:val="22"/>
          <w:szCs w:val="24"/>
        </w:rPr>
        <w:t xml:space="preserve"> </w:t>
      </w:r>
      <w:r w:rsidRPr="00E0271B">
        <w:rPr>
          <w:sz w:val="22"/>
          <w:szCs w:val="24"/>
        </w:rPr>
        <w:t>de cuentas dan, con carácter general las pautas que ha de tener en cuenta el</w:t>
      </w:r>
      <w:r w:rsidRPr="00E0271B">
        <w:rPr>
          <w:spacing w:val="1"/>
          <w:sz w:val="22"/>
          <w:szCs w:val="24"/>
        </w:rPr>
        <w:t xml:space="preserve"> </w:t>
      </w:r>
      <w:r w:rsidRPr="00E0271B">
        <w:rPr>
          <w:sz w:val="22"/>
          <w:szCs w:val="24"/>
        </w:rPr>
        <w:t>juez para atribuir a un antecedente la categoría jurídica de causa. En otras</w:t>
      </w:r>
      <w:r w:rsidRPr="00E0271B">
        <w:rPr>
          <w:spacing w:val="1"/>
          <w:sz w:val="22"/>
          <w:szCs w:val="24"/>
        </w:rPr>
        <w:t xml:space="preserve"> </w:t>
      </w:r>
      <w:r w:rsidRPr="00E0271B">
        <w:rPr>
          <w:sz w:val="22"/>
          <w:szCs w:val="24"/>
        </w:rPr>
        <w:t>palabras, un dictamen pericial, un documento técnico científico o un testimonio</w:t>
      </w:r>
      <w:r w:rsidRPr="00E0271B">
        <w:rPr>
          <w:spacing w:val="1"/>
          <w:sz w:val="22"/>
          <w:szCs w:val="24"/>
        </w:rPr>
        <w:t xml:space="preserve"> </w:t>
      </w:r>
      <w:r w:rsidRPr="00E0271B">
        <w:rPr>
          <w:sz w:val="22"/>
          <w:szCs w:val="24"/>
        </w:rPr>
        <w:t>de la misma índole, entre otras pruebas, podrán ilustrar al juez sobre las reglas</w:t>
      </w:r>
      <w:r w:rsidRPr="00E0271B">
        <w:rPr>
          <w:spacing w:val="1"/>
          <w:sz w:val="22"/>
          <w:szCs w:val="24"/>
        </w:rPr>
        <w:t xml:space="preserve"> </w:t>
      </w:r>
      <w:r w:rsidRPr="00E0271B">
        <w:rPr>
          <w:sz w:val="22"/>
          <w:szCs w:val="24"/>
        </w:rPr>
        <w:t>técnicas que la ciencia de que se trate tenga decantadas en relación con la</w:t>
      </w:r>
      <w:r w:rsidRPr="00E0271B">
        <w:rPr>
          <w:spacing w:val="-59"/>
          <w:sz w:val="22"/>
          <w:szCs w:val="24"/>
        </w:rPr>
        <w:t xml:space="preserve"> </w:t>
      </w:r>
      <w:r w:rsidRPr="00E0271B">
        <w:rPr>
          <w:spacing w:val="-2"/>
          <w:sz w:val="22"/>
          <w:szCs w:val="24"/>
        </w:rPr>
        <w:t xml:space="preserve">causa probable o cierta de la producción </w:t>
      </w:r>
      <w:r w:rsidRPr="00E0271B">
        <w:rPr>
          <w:spacing w:val="-1"/>
          <w:sz w:val="22"/>
          <w:szCs w:val="24"/>
        </w:rPr>
        <w:t>del daño que se investiga. Así, con</w:t>
      </w:r>
      <w:r w:rsidRPr="00E0271B">
        <w:rPr>
          <w:spacing w:val="-59"/>
          <w:sz w:val="22"/>
          <w:szCs w:val="24"/>
        </w:rPr>
        <w:t xml:space="preserve"> </w:t>
      </w:r>
      <w:r w:rsidRPr="00E0271B">
        <w:rPr>
          <w:sz w:val="22"/>
          <w:szCs w:val="24"/>
        </w:rPr>
        <w:t>base en la información suministrada, podrá el juez, ahora sí aplicando las</w:t>
      </w:r>
      <w:r w:rsidRPr="00E0271B">
        <w:rPr>
          <w:spacing w:val="1"/>
          <w:sz w:val="22"/>
          <w:szCs w:val="24"/>
        </w:rPr>
        <w:t xml:space="preserve"> </w:t>
      </w:r>
      <w:r w:rsidRPr="00E0271B">
        <w:rPr>
          <w:sz w:val="22"/>
          <w:szCs w:val="24"/>
        </w:rPr>
        <w:t>reglas de la experiencia común y las propias de la ciencia, dilucidar con mayor</w:t>
      </w:r>
      <w:r w:rsidRPr="00E0271B">
        <w:rPr>
          <w:spacing w:val="1"/>
          <w:sz w:val="22"/>
          <w:szCs w:val="24"/>
        </w:rPr>
        <w:t xml:space="preserve"> </w:t>
      </w:r>
      <w:r w:rsidRPr="00E0271B">
        <w:rPr>
          <w:spacing w:val="-2"/>
          <w:sz w:val="22"/>
          <w:szCs w:val="24"/>
        </w:rPr>
        <w:t>margen</w:t>
      </w:r>
      <w:r w:rsidRPr="00E0271B">
        <w:rPr>
          <w:spacing w:val="-6"/>
          <w:sz w:val="22"/>
          <w:szCs w:val="24"/>
        </w:rPr>
        <w:t xml:space="preserve"> </w:t>
      </w:r>
      <w:r w:rsidRPr="00E0271B">
        <w:rPr>
          <w:spacing w:val="-2"/>
          <w:sz w:val="22"/>
          <w:szCs w:val="24"/>
        </w:rPr>
        <w:t>de</w:t>
      </w:r>
      <w:r w:rsidRPr="00E0271B">
        <w:rPr>
          <w:spacing w:val="-5"/>
          <w:sz w:val="22"/>
          <w:szCs w:val="24"/>
        </w:rPr>
        <w:t xml:space="preserve"> </w:t>
      </w:r>
      <w:r w:rsidRPr="00E0271B">
        <w:rPr>
          <w:spacing w:val="-1"/>
          <w:sz w:val="22"/>
          <w:szCs w:val="24"/>
        </w:rPr>
        <w:t>certeza</w:t>
      </w:r>
      <w:r w:rsidRPr="00E0271B">
        <w:rPr>
          <w:spacing w:val="-5"/>
          <w:sz w:val="22"/>
          <w:szCs w:val="24"/>
        </w:rPr>
        <w:t xml:space="preserve"> </w:t>
      </w:r>
      <w:r w:rsidRPr="00E0271B">
        <w:rPr>
          <w:spacing w:val="-1"/>
          <w:sz w:val="22"/>
          <w:szCs w:val="24"/>
        </w:rPr>
        <w:t>si</w:t>
      </w:r>
      <w:r w:rsidRPr="00E0271B">
        <w:rPr>
          <w:spacing w:val="-5"/>
          <w:sz w:val="22"/>
          <w:szCs w:val="24"/>
        </w:rPr>
        <w:t xml:space="preserve"> </w:t>
      </w:r>
      <w:r w:rsidRPr="00E0271B">
        <w:rPr>
          <w:spacing w:val="-1"/>
          <w:sz w:val="22"/>
          <w:szCs w:val="24"/>
        </w:rPr>
        <w:t>uno</w:t>
      </w:r>
      <w:r w:rsidRPr="00E0271B">
        <w:rPr>
          <w:spacing w:val="-5"/>
          <w:sz w:val="22"/>
          <w:szCs w:val="24"/>
        </w:rPr>
        <w:t xml:space="preserve"> </w:t>
      </w:r>
      <w:r w:rsidRPr="00E0271B">
        <w:rPr>
          <w:spacing w:val="-1"/>
          <w:sz w:val="22"/>
          <w:szCs w:val="24"/>
        </w:rPr>
        <w:t>o</w:t>
      </w:r>
      <w:r w:rsidRPr="00E0271B">
        <w:rPr>
          <w:spacing w:val="-5"/>
          <w:sz w:val="22"/>
          <w:szCs w:val="24"/>
        </w:rPr>
        <w:t xml:space="preserve"> </w:t>
      </w:r>
      <w:r w:rsidRPr="00E0271B">
        <w:rPr>
          <w:spacing w:val="-1"/>
          <w:sz w:val="22"/>
          <w:szCs w:val="24"/>
        </w:rPr>
        <w:t>varios</w:t>
      </w:r>
      <w:r w:rsidRPr="00E0271B">
        <w:rPr>
          <w:spacing w:val="-6"/>
          <w:sz w:val="22"/>
          <w:szCs w:val="24"/>
        </w:rPr>
        <w:t xml:space="preserve"> </w:t>
      </w:r>
      <w:r w:rsidRPr="00E0271B">
        <w:rPr>
          <w:spacing w:val="-1"/>
          <w:sz w:val="22"/>
          <w:szCs w:val="24"/>
        </w:rPr>
        <w:t>antecedentes</w:t>
      </w:r>
      <w:r w:rsidRPr="00E0271B">
        <w:rPr>
          <w:spacing w:val="-5"/>
          <w:sz w:val="22"/>
          <w:szCs w:val="24"/>
        </w:rPr>
        <w:t xml:space="preserve"> </w:t>
      </w:r>
      <w:r w:rsidRPr="00E0271B">
        <w:rPr>
          <w:spacing w:val="-1"/>
          <w:sz w:val="22"/>
          <w:szCs w:val="24"/>
        </w:rPr>
        <w:t>son</w:t>
      </w:r>
      <w:r w:rsidRPr="00E0271B">
        <w:rPr>
          <w:spacing w:val="-5"/>
          <w:sz w:val="22"/>
          <w:szCs w:val="24"/>
        </w:rPr>
        <w:t xml:space="preserve"> </w:t>
      </w:r>
      <w:r w:rsidRPr="00E0271B">
        <w:rPr>
          <w:spacing w:val="-1"/>
          <w:sz w:val="22"/>
          <w:szCs w:val="24"/>
        </w:rPr>
        <w:t>causas</w:t>
      </w:r>
      <w:r w:rsidRPr="00E0271B">
        <w:rPr>
          <w:spacing w:val="-5"/>
          <w:sz w:val="22"/>
          <w:szCs w:val="24"/>
        </w:rPr>
        <w:t xml:space="preserve"> </w:t>
      </w:r>
      <w:r w:rsidRPr="00E0271B">
        <w:rPr>
          <w:spacing w:val="-1"/>
          <w:sz w:val="22"/>
          <w:szCs w:val="24"/>
        </w:rPr>
        <w:t>o,</w:t>
      </w:r>
      <w:r w:rsidRPr="00E0271B">
        <w:rPr>
          <w:spacing w:val="-5"/>
          <w:sz w:val="22"/>
          <w:szCs w:val="24"/>
        </w:rPr>
        <w:t xml:space="preserve"> </w:t>
      </w:r>
      <w:r w:rsidRPr="00E0271B">
        <w:rPr>
          <w:spacing w:val="-1"/>
          <w:sz w:val="22"/>
          <w:szCs w:val="24"/>
        </w:rPr>
        <w:t>como</w:t>
      </w:r>
      <w:r w:rsidRPr="00E0271B">
        <w:rPr>
          <w:spacing w:val="-6"/>
          <w:sz w:val="22"/>
          <w:szCs w:val="24"/>
        </w:rPr>
        <w:t xml:space="preserve"> </w:t>
      </w:r>
      <w:r w:rsidRPr="00E0271B">
        <w:rPr>
          <w:spacing w:val="-1"/>
          <w:sz w:val="22"/>
          <w:szCs w:val="24"/>
        </w:rPr>
        <w:t>decían</w:t>
      </w:r>
      <w:r w:rsidRPr="00E0271B">
        <w:rPr>
          <w:spacing w:val="-59"/>
          <w:sz w:val="22"/>
          <w:szCs w:val="24"/>
        </w:rPr>
        <w:t xml:space="preserve"> </w:t>
      </w:r>
      <w:r w:rsidRPr="00E0271B">
        <w:rPr>
          <w:sz w:val="22"/>
          <w:szCs w:val="24"/>
        </w:rPr>
        <w:t>los</w:t>
      </w:r>
      <w:r w:rsidRPr="00E0271B">
        <w:rPr>
          <w:spacing w:val="7"/>
          <w:sz w:val="22"/>
          <w:szCs w:val="24"/>
        </w:rPr>
        <w:t xml:space="preserve"> </w:t>
      </w:r>
      <w:r w:rsidRPr="00E0271B">
        <w:rPr>
          <w:sz w:val="22"/>
          <w:szCs w:val="24"/>
        </w:rPr>
        <w:t>escolásticos,</w:t>
      </w:r>
      <w:r w:rsidRPr="00E0271B">
        <w:rPr>
          <w:spacing w:val="10"/>
          <w:sz w:val="22"/>
          <w:szCs w:val="24"/>
        </w:rPr>
        <w:t xml:space="preserve"> </w:t>
      </w:r>
      <w:r w:rsidRPr="00E0271B">
        <w:rPr>
          <w:sz w:val="22"/>
          <w:szCs w:val="24"/>
        </w:rPr>
        <w:t>meras</w:t>
      </w:r>
      <w:r w:rsidRPr="00E0271B">
        <w:rPr>
          <w:spacing w:val="7"/>
          <w:sz w:val="22"/>
          <w:szCs w:val="24"/>
        </w:rPr>
        <w:t xml:space="preserve"> </w:t>
      </w:r>
      <w:r w:rsidRPr="00E0271B">
        <w:rPr>
          <w:sz w:val="22"/>
          <w:szCs w:val="24"/>
        </w:rPr>
        <w:t>condiciones</w:t>
      </w:r>
      <w:r w:rsidRPr="00E0271B">
        <w:rPr>
          <w:spacing w:val="11"/>
          <w:sz w:val="22"/>
          <w:szCs w:val="24"/>
        </w:rPr>
        <w:t xml:space="preserve"> </w:t>
      </w:r>
      <w:r w:rsidRPr="00E0271B">
        <w:rPr>
          <w:sz w:val="22"/>
          <w:szCs w:val="24"/>
        </w:rPr>
        <w:t>que</w:t>
      </w:r>
      <w:r w:rsidRPr="00E0271B">
        <w:rPr>
          <w:spacing w:val="8"/>
          <w:sz w:val="22"/>
          <w:szCs w:val="24"/>
        </w:rPr>
        <w:t xml:space="preserve"> </w:t>
      </w:r>
      <w:r w:rsidRPr="00E0271B">
        <w:rPr>
          <w:sz w:val="22"/>
          <w:szCs w:val="24"/>
        </w:rPr>
        <w:t>coadyuvan</w:t>
      </w:r>
      <w:r w:rsidRPr="00E0271B">
        <w:rPr>
          <w:spacing w:val="11"/>
          <w:sz w:val="22"/>
          <w:szCs w:val="24"/>
        </w:rPr>
        <w:t xml:space="preserve"> </w:t>
      </w:r>
      <w:r w:rsidRPr="00E0271B">
        <w:rPr>
          <w:sz w:val="22"/>
          <w:szCs w:val="24"/>
        </w:rPr>
        <w:t>pero</w:t>
      </w:r>
      <w:r w:rsidRPr="00E0271B">
        <w:rPr>
          <w:spacing w:val="11"/>
          <w:sz w:val="22"/>
          <w:szCs w:val="24"/>
        </w:rPr>
        <w:t xml:space="preserve"> </w:t>
      </w:r>
      <w:r w:rsidRPr="00E0271B">
        <w:rPr>
          <w:sz w:val="22"/>
          <w:szCs w:val="24"/>
        </w:rPr>
        <w:t>no</w:t>
      </w:r>
      <w:r w:rsidRPr="00E0271B">
        <w:rPr>
          <w:spacing w:val="7"/>
          <w:sz w:val="22"/>
          <w:szCs w:val="24"/>
        </w:rPr>
        <w:t xml:space="preserve"> </w:t>
      </w:r>
      <w:r w:rsidRPr="00E0271B">
        <w:rPr>
          <w:sz w:val="22"/>
          <w:szCs w:val="24"/>
        </w:rPr>
        <w:t>ocasionan…”.</w:t>
      </w:r>
    </w:p>
    <w:p w14:paraId="449FE5A5" w14:textId="77777777" w:rsidR="009D2512" w:rsidRPr="002E552D" w:rsidRDefault="009D2512" w:rsidP="002E552D">
      <w:pPr>
        <w:pStyle w:val="Textoindependiente"/>
        <w:spacing w:line="276" w:lineRule="auto"/>
        <w:ind w:firstLine="1701"/>
        <w:jc w:val="both"/>
        <w:rPr>
          <w:sz w:val="24"/>
          <w:szCs w:val="24"/>
        </w:rPr>
      </w:pPr>
      <w:r w:rsidRPr="002E552D">
        <w:rPr>
          <w:sz w:val="24"/>
          <w:szCs w:val="24"/>
        </w:rPr>
        <w:t xml:space="preserve"> </w:t>
      </w:r>
    </w:p>
    <w:p w14:paraId="4539CEE5" w14:textId="39520814" w:rsidR="009D2512" w:rsidRPr="002E552D" w:rsidRDefault="009D2512" w:rsidP="002E552D">
      <w:pPr>
        <w:pStyle w:val="Textoindependiente"/>
        <w:numPr>
          <w:ilvl w:val="1"/>
          <w:numId w:val="1"/>
        </w:numPr>
        <w:tabs>
          <w:tab w:val="left" w:pos="2268"/>
        </w:tabs>
        <w:spacing w:line="276" w:lineRule="auto"/>
        <w:ind w:left="0" w:firstLine="1701"/>
        <w:jc w:val="both"/>
        <w:rPr>
          <w:sz w:val="24"/>
          <w:szCs w:val="24"/>
        </w:rPr>
      </w:pPr>
      <w:r w:rsidRPr="002E552D">
        <w:rPr>
          <w:sz w:val="24"/>
          <w:szCs w:val="24"/>
        </w:rPr>
        <w:t>De</w:t>
      </w:r>
      <w:r w:rsidRPr="002E552D">
        <w:rPr>
          <w:spacing w:val="-15"/>
          <w:sz w:val="24"/>
          <w:szCs w:val="24"/>
        </w:rPr>
        <w:t xml:space="preserve"> </w:t>
      </w:r>
      <w:r w:rsidRPr="002E552D">
        <w:rPr>
          <w:sz w:val="24"/>
          <w:szCs w:val="24"/>
        </w:rPr>
        <w:t>igual</w:t>
      </w:r>
      <w:r w:rsidRPr="002E552D">
        <w:rPr>
          <w:spacing w:val="-16"/>
          <w:sz w:val="24"/>
          <w:szCs w:val="24"/>
        </w:rPr>
        <w:t xml:space="preserve"> </w:t>
      </w:r>
      <w:r w:rsidRPr="002E552D">
        <w:rPr>
          <w:sz w:val="24"/>
          <w:szCs w:val="24"/>
        </w:rPr>
        <w:t>manera,</w:t>
      </w:r>
      <w:r w:rsidRPr="002E552D">
        <w:rPr>
          <w:spacing w:val="-14"/>
          <w:sz w:val="24"/>
          <w:szCs w:val="24"/>
        </w:rPr>
        <w:t xml:space="preserve"> </w:t>
      </w:r>
      <w:r w:rsidRPr="002E552D">
        <w:rPr>
          <w:sz w:val="24"/>
          <w:szCs w:val="24"/>
        </w:rPr>
        <w:t>se</w:t>
      </w:r>
      <w:r w:rsidRPr="002E552D">
        <w:rPr>
          <w:spacing w:val="-17"/>
          <w:sz w:val="24"/>
          <w:szCs w:val="24"/>
        </w:rPr>
        <w:t xml:space="preserve"> </w:t>
      </w:r>
      <w:r w:rsidRPr="002E552D">
        <w:rPr>
          <w:sz w:val="24"/>
          <w:szCs w:val="24"/>
        </w:rPr>
        <w:t>ha</w:t>
      </w:r>
      <w:r w:rsidRPr="002E552D">
        <w:rPr>
          <w:spacing w:val="-16"/>
          <w:sz w:val="24"/>
          <w:szCs w:val="24"/>
        </w:rPr>
        <w:t xml:space="preserve"> </w:t>
      </w:r>
      <w:r w:rsidRPr="002E552D">
        <w:rPr>
          <w:sz w:val="24"/>
          <w:szCs w:val="24"/>
        </w:rPr>
        <w:t>sostenido</w:t>
      </w:r>
      <w:r w:rsidRPr="002E552D">
        <w:rPr>
          <w:rStyle w:val="Refdenotaalpie"/>
          <w:sz w:val="24"/>
          <w:szCs w:val="24"/>
        </w:rPr>
        <w:footnoteReference w:id="12"/>
      </w:r>
      <w:r w:rsidRPr="002E552D">
        <w:rPr>
          <w:spacing w:val="4"/>
          <w:position w:val="9"/>
          <w:sz w:val="24"/>
          <w:szCs w:val="24"/>
        </w:rPr>
        <w:t xml:space="preserve"> </w:t>
      </w:r>
      <w:r w:rsidRPr="002E552D">
        <w:rPr>
          <w:sz w:val="24"/>
          <w:szCs w:val="24"/>
        </w:rPr>
        <w:t>que</w:t>
      </w:r>
      <w:r w:rsidRPr="002E552D">
        <w:rPr>
          <w:spacing w:val="-14"/>
          <w:sz w:val="24"/>
          <w:szCs w:val="24"/>
        </w:rPr>
        <w:t xml:space="preserve"> </w:t>
      </w:r>
      <w:r w:rsidRPr="002E552D">
        <w:rPr>
          <w:sz w:val="24"/>
          <w:szCs w:val="24"/>
        </w:rPr>
        <w:t>ni</w:t>
      </w:r>
      <w:r w:rsidRPr="002E552D">
        <w:rPr>
          <w:spacing w:val="-15"/>
          <w:sz w:val="24"/>
          <w:szCs w:val="24"/>
        </w:rPr>
        <w:t xml:space="preserve"> </w:t>
      </w:r>
      <w:r w:rsidRPr="002E552D">
        <w:rPr>
          <w:sz w:val="24"/>
          <w:szCs w:val="24"/>
        </w:rPr>
        <w:t xml:space="preserve">siquiera por regla </w:t>
      </w:r>
      <w:r w:rsidRPr="002E552D">
        <w:rPr>
          <w:sz w:val="24"/>
          <w:szCs w:val="24"/>
        </w:rPr>
        <w:lastRenderedPageBreak/>
        <w:t>general, la historia clínica es suficiente para acreditar la mala</w:t>
      </w:r>
      <w:r w:rsidRPr="002E552D">
        <w:rPr>
          <w:spacing w:val="1"/>
          <w:sz w:val="24"/>
          <w:szCs w:val="24"/>
        </w:rPr>
        <w:t xml:space="preserve"> </w:t>
      </w:r>
      <w:r w:rsidRPr="002E552D">
        <w:rPr>
          <w:sz w:val="24"/>
          <w:szCs w:val="24"/>
        </w:rPr>
        <w:t>praxis del médico; se necesita más que eso para establecer que lo que allí</w:t>
      </w:r>
      <w:r w:rsidRPr="002E552D">
        <w:rPr>
          <w:spacing w:val="1"/>
          <w:sz w:val="24"/>
          <w:szCs w:val="24"/>
        </w:rPr>
        <w:t xml:space="preserve"> </w:t>
      </w:r>
      <w:r w:rsidRPr="002E552D">
        <w:rPr>
          <w:sz w:val="24"/>
          <w:szCs w:val="24"/>
        </w:rPr>
        <w:t xml:space="preserve">se consigna es contrario a lo que aconseja el devenir </w:t>
      </w:r>
      <w:r w:rsidR="00373C93" w:rsidRPr="002E552D">
        <w:rPr>
          <w:sz w:val="24"/>
          <w:szCs w:val="24"/>
        </w:rPr>
        <w:t>clínico</w:t>
      </w:r>
      <w:r w:rsidRPr="002E552D">
        <w:rPr>
          <w:sz w:val="24"/>
          <w:szCs w:val="24"/>
        </w:rPr>
        <w:t xml:space="preserve"> para un caso</w:t>
      </w:r>
      <w:r w:rsidRPr="00476A8F">
        <w:rPr>
          <w:sz w:val="24"/>
          <w:szCs w:val="24"/>
        </w:rPr>
        <w:t xml:space="preserve"> </w:t>
      </w:r>
      <w:r w:rsidRPr="002E552D">
        <w:rPr>
          <w:sz w:val="24"/>
          <w:szCs w:val="24"/>
        </w:rPr>
        <w:t>concreto.</w:t>
      </w:r>
      <w:r w:rsidRPr="0093755D">
        <w:rPr>
          <w:sz w:val="24"/>
          <w:szCs w:val="24"/>
        </w:rPr>
        <w:t xml:space="preserve"> </w:t>
      </w:r>
      <w:bookmarkStart w:id="4" w:name="_Hlk83287844"/>
      <w:r w:rsidRPr="002E552D">
        <w:rPr>
          <w:sz w:val="24"/>
          <w:szCs w:val="24"/>
        </w:rPr>
        <w:t>Por</w:t>
      </w:r>
      <w:r w:rsidRPr="0093755D">
        <w:rPr>
          <w:sz w:val="24"/>
          <w:szCs w:val="24"/>
        </w:rPr>
        <w:t xml:space="preserve"> </w:t>
      </w:r>
      <w:r w:rsidRPr="002E552D">
        <w:rPr>
          <w:sz w:val="24"/>
          <w:szCs w:val="24"/>
        </w:rPr>
        <w:t>ello,</w:t>
      </w:r>
      <w:r w:rsidRPr="0093755D">
        <w:rPr>
          <w:sz w:val="24"/>
          <w:szCs w:val="24"/>
        </w:rPr>
        <w:t xml:space="preserve"> </w:t>
      </w:r>
      <w:r w:rsidRPr="002E552D">
        <w:rPr>
          <w:sz w:val="24"/>
          <w:szCs w:val="24"/>
        </w:rPr>
        <w:t>retomando</w:t>
      </w:r>
      <w:r w:rsidRPr="0093755D">
        <w:rPr>
          <w:sz w:val="24"/>
          <w:szCs w:val="24"/>
        </w:rPr>
        <w:t xml:space="preserve"> </w:t>
      </w:r>
      <w:r w:rsidRPr="002E552D">
        <w:rPr>
          <w:sz w:val="24"/>
          <w:szCs w:val="24"/>
        </w:rPr>
        <w:t>la</w:t>
      </w:r>
      <w:r w:rsidRPr="0093755D">
        <w:rPr>
          <w:sz w:val="24"/>
          <w:szCs w:val="24"/>
        </w:rPr>
        <w:t xml:space="preserve"> </w:t>
      </w:r>
      <w:r w:rsidRPr="002E552D">
        <w:rPr>
          <w:sz w:val="24"/>
          <w:szCs w:val="24"/>
        </w:rPr>
        <w:t>importancia</w:t>
      </w:r>
      <w:r w:rsidRPr="005A36E6">
        <w:rPr>
          <w:sz w:val="24"/>
          <w:szCs w:val="24"/>
        </w:rPr>
        <w:t xml:space="preserve"> </w:t>
      </w:r>
      <w:r w:rsidRPr="002E552D">
        <w:rPr>
          <w:sz w:val="24"/>
          <w:szCs w:val="24"/>
        </w:rPr>
        <w:t>de</w:t>
      </w:r>
      <w:r w:rsidRPr="005A36E6">
        <w:rPr>
          <w:sz w:val="24"/>
          <w:szCs w:val="24"/>
        </w:rPr>
        <w:t xml:space="preserve"> </w:t>
      </w:r>
      <w:r w:rsidRPr="002E552D">
        <w:rPr>
          <w:sz w:val="24"/>
          <w:szCs w:val="24"/>
        </w:rPr>
        <w:t>la</w:t>
      </w:r>
      <w:r w:rsidRPr="005A36E6">
        <w:rPr>
          <w:sz w:val="24"/>
          <w:szCs w:val="24"/>
        </w:rPr>
        <w:t xml:space="preserve"> </w:t>
      </w:r>
      <w:r w:rsidRPr="002E552D">
        <w:rPr>
          <w:sz w:val="24"/>
          <w:szCs w:val="24"/>
        </w:rPr>
        <w:t>prueba</w:t>
      </w:r>
      <w:r w:rsidRPr="005A36E6">
        <w:rPr>
          <w:sz w:val="24"/>
          <w:szCs w:val="24"/>
        </w:rPr>
        <w:t xml:space="preserve"> </w:t>
      </w:r>
      <w:r w:rsidRPr="002E552D">
        <w:rPr>
          <w:sz w:val="24"/>
          <w:szCs w:val="24"/>
        </w:rPr>
        <w:t>técnica,</w:t>
      </w:r>
      <w:r w:rsidRPr="005A36E6">
        <w:rPr>
          <w:sz w:val="24"/>
          <w:szCs w:val="24"/>
        </w:rPr>
        <w:t xml:space="preserve"> </w:t>
      </w:r>
      <w:r w:rsidR="005A36E6" w:rsidRPr="002E552D">
        <w:rPr>
          <w:sz w:val="24"/>
          <w:szCs w:val="24"/>
        </w:rPr>
        <w:t xml:space="preserve">y </w:t>
      </w:r>
      <w:r w:rsidR="005A36E6" w:rsidRPr="005A36E6">
        <w:rPr>
          <w:sz w:val="24"/>
          <w:szCs w:val="24"/>
        </w:rPr>
        <w:t>haciendo</w:t>
      </w:r>
      <w:r w:rsidRPr="002E552D">
        <w:rPr>
          <w:sz w:val="24"/>
          <w:szCs w:val="24"/>
        </w:rPr>
        <w:t xml:space="preserve"> alusión a la historia clínica, dijo también la máxima Corporación,</w:t>
      </w:r>
      <w:r w:rsidRPr="0093755D">
        <w:rPr>
          <w:sz w:val="24"/>
          <w:szCs w:val="24"/>
        </w:rPr>
        <w:t xml:space="preserve"> </w:t>
      </w:r>
      <w:r w:rsidRPr="002E552D">
        <w:rPr>
          <w:sz w:val="24"/>
          <w:szCs w:val="24"/>
        </w:rPr>
        <w:t>en la sentencia SC003-2018, del 12 de enero de ese año, con ponencia del</w:t>
      </w:r>
      <w:r w:rsidRPr="0093755D">
        <w:rPr>
          <w:sz w:val="24"/>
          <w:szCs w:val="24"/>
        </w:rPr>
        <w:t xml:space="preserve"> </w:t>
      </w:r>
      <w:r w:rsidRPr="002E552D">
        <w:rPr>
          <w:sz w:val="24"/>
          <w:szCs w:val="24"/>
        </w:rPr>
        <w:t>Magistrado</w:t>
      </w:r>
      <w:r w:rsidRPr="0093755D">
        <w:rPr>
          <w:sz w:val="24"/>
          <w:szCs w:val="24"/>
        </w:rPr>
        <w:t xml:space="preserve"> </w:t>
      </w:r>
      <w:r w:rsidRPr="002E552D">
        <w:rPr>
          <w:sz w:val="24"/>
          <w:szCs w:val="24"/>
        </w:rPr>
        <w:t>Luis Armando Tolosa</w:t>
      </w:r>
      <w:r w:rsidRPr="0093755D">
        <w:rPr>
          <w:sz w:val="24"/>
          <w:szCs w:val="24"/>
        </w:rPr>
        <w:t xml:space="preserve"> </w:t>
      </w:r>
      <w:r w:rsidRPr="002E552D">
        <w:rPr>
          <w:sz w:val="24"/>
          <w:szCs w:val="24"/>
        </w:rPr>
        <w:t>Villabona,</w:t>
      </w:r>
      <w:r w:rsidRPr="0093755D">
        <w:rPr>
          <w:sz w:val="24"/>
          <w:szCs w:val="24"/>
        </w:rPr>
        <w:t xml:space="preserve"> </w:t>
      </w:r>
      <w:r w:rsidRPr="002E552D">
        <w:rPr>
          <w:sz w:val="24"/>
          <w:szCs w:val="24"/>
        </w:rPr>
        <w:t>que:</w:t>
      </w:r>
    </w:p>
    <w:p w14:paraId="55C30CDE" w14:textId="77777777" w:rsidR="009D2512" w:rsidRPr="002E552D" w:rsidRDefault="009D2512" w:rsidP="002E552D">
      <w:pPr>
        <w:pStyle w:val="Textoindependiente"/>
        <w:spacing w:line="276" w:lineRule="auto"/>
        <w:ind w:firstLine="1701"/>
        <w:rPr>
          <w:sz w:val="24"/>
          <w:szCs w:val="24"/>
        </w:rPr>
      </w:pPr>
    </w:p>
    <w:p w14:paraId="36D18D25" w14:textId="77777777" w:rsidR="009D2512" w:rsidRPr="007451E9" w:rsidRDefault="009D2512" w:rsidP="007451E9">
      <w:pPr>
        <w:pStyle w:val="Textoindependiente"/>
        <w:ind w:left="426" w:right="420" w:firstLine="1134"/>
        <w:jc w:val="both"/>
        <w:rPr>
          <w:sz w:val="22"/>
          <w:szCs w:val="22"/>
        </w:rPr>
      </w:pPr>
      <w:r w:rsidRPr="007451E9">
        <w:rPr>
          <w:sz w:val="22"/>
          <w:szCs w:val="22"/>
        </w:rPr>
        <w:t>No obstante, denunciándose mal apreciada la prueba documental, únicamente, contentiva de las historias clínicas, de las fórmulas médicas y de la guía de manejo de eventos de cefalea, debe seguirse, a tono con lo señalado por el ad-</w:t>
      </w:r>
      <w:proofErr w:type="spellStart"/>
      <w:r w:rsidRPr="007451E9">
        <w:rPr>
          <w:sz w:val="22"/>
          <w:szCs w:val="22"/>
        </w:rPr>
        <w:t>quem</w:t>
      </w:r>
      <w:proofErr w:type="spellEnd"/>
      <w:r w:rsidRPr="007451E9">
        <w:rPr>
          <w:sz w:val="22"/>
          <w:szCs w:val="22"/>
        </w:rPr>
        <w:t>, que en el proceso efectivamente no existía ningún medio distinto, dirigido a determinar si la atención médica brindada a la señora Blanca Margarita Rojas Carreño, durante su paso por las entidades demandadas, el 21 y 22 de mayo de 2003, estuvo conforme a la lex artis.</w:t>
      </w:r>
    </w:p>
    <w:p w14:paraId="20209EE2" w14:textId="77777777" w:rsidR="00B72B62" w:rsidRPr="007451E9" w:rsidRDefault="00B72B62" w:rsidP="007451E9">
      <w:pPr>
        <w:pStyle w:val="Textoindependiente"/>
        <w:ind w:left="426" w:right="420" w:firstLine="1701"/>
        <w:jc w:val="both"/>
        <w:rPr>
          <w:sz w:val="22"/>
          <w:szCs w:val="22"/>
        </w:rPr>
      </w:pPr>
    </w:p>
    <w:p w14:paraId="1E7C00CC" w14:textId="77777777" w:rsidR="009D2512" w:rsidRPr="007451E9" w:rsidRDefault="009D2512" w:rsidP="007451E9">
      <w:pPr>
        <w:pStyle w:val="Textoindependiente"/>
        <w:ind w:left="426" w:right="420" w:firstLine="1701"/>
        <w:jc w:val="both"/>
        <w:rPr>
          <w:sz w:val="22"/>
          <w:szCs w:val="22"/>
        </w:rPr>
      </w:pPr>
      <w:r w:rsidRPr="007451E9">
        <w:rPr>
          <w:sz w:val="22"/>
          <w:szCs w:val="22"/>
        </w:rPr>
        <w:t xml:space="preserve">En otras palabras, la historia clínica, en sí misma, no revela los errores médicos imputados a los demandados. Esto, desde luego, no significa la postulación de una tarifa probatoria en materia de responsabilidad médica o de cualquier otra disciplina objeto de juzgamiento. Tratándose de asuntos médicos, cuyos conocimientos son especializados, se requiere esencialmente que las pruebas de esa modalidad demuestren la mala </w:t>
      </w:r>
      <w:r w:rsidRPr="007451E9">
        <w:rPr>
          <w:i/>
          <w:sz w:val="22"/>
          <w:szCs w:val="22"/>
        </w:rPr>
        <w:t>praxis</w:t>
      </w:r>
      <w:r w:rsidRPr="007451E9">
        <w:rPr>
          <w:sz w:val="22"/>
          <w:szCs w:val="22"/>
        </w:rPr>
        <w:t>.</w:t>
      </w:r>
    </w:p>
    <w:bookmarkEnd w:id="4"/>
    <w:p w14:paraId="16374A89" w14:textId="77777777" w:rsidR="009D2512" w:rsidRPr="007451E9" w:rsidRDefault="009D2512" w:rsidP="007451E9">
      <w:pPr>
        <w:pStyle w:val="Textoindependiente"/>
        <w:ind w:left="426" w:right="420" w:firstLine="1701"/>
        <w:rPr>
          <w:sz w:val="22"/>
          <w:szCs w:val="22"/>
        </w:rPr>
      </w:pPr>
    </w:p>
    <w:p w14:paraId="623314A0" w14:textId="77777777" w:rsidR="009D2512" w:rsidRPr="007451E9" w:rsidRDefault="009D2512" w:rsidP="007451E9">
      <w:pPr>
        <w:ind w:left="426" w:right="420" w:firstLine="1701"/>
        <w:jc w:val="both"/>
      </w:pPr>
      <w:r w:rsidRPr="007451E9">
        <w:t>Existiendo en la materia libertad probatoria, al ser el juez ajeno al conocimiento médico, la Corte tiene sentado que “</w:t>
      </w:r>
      <w:r w:rsidRPr="007451E9">
        <w:rPr>
          <w:i/>
        </w:rPr>
        <w:t>(…) un dictamen pericial, un documento técnico científico o un testimonio de la misma índole, entre otras pruebas, podrán ilustrar (…) sobre las reglas (…) que la ciencia de que se trate tenga decantadas en relación con la causa probable o cierta de la producción del daño que se investiga (…)</w:t>
      </w:r>
      <w:r w:rsidRPr="007451E9">
        <w:t>” (CSJ. Civil. Sentencia 183 de 26 de septiembre de 2002, expediente 6878).</w:t>
      </w:r>
    </w:p>
    <w:p w14:paraId="5CAB3A6E" w14:textId="77777777" w:rsidR="009D2512" w:rsidRPr="007451E9" w:rsidRDefault="009D2512" w:rsidP="007451E9">
      <w:pPr>
        <w:pStyle w:val="Textoindependiente"/>
        <w:ind w:left="426" w:right="420" w:firstLine="1701"/>
        <w:rPr>
          <w:sz w:val="22"/>
          <w:szCs w:val="22"/>
        </w:rPr>
      </w:pPr>
    </w:p>
    <w:p w14:paraId="2FED74EA" w14:textId="77777777" w:rsidR="009D2512" w:rsidRPr="007451E9" w:rsidRDefault="009D2512" w:rsidP="007451E9">
      <w:pPr>
        <w:pStyle w:val="Textoindependiente"/>
        <w:ind w:left="426" w:right="420" w:firstLine="1701"/>
        <w:jc w:val="both"/>
        <w:rPr>
          <w:sz w:val="22"/>
          <w:szCs w:val="22"/>
        </w:rPr>
      </w:pPr>
      <w:r w:rsidRPr="007451E9">
        <w:rPr>
          <w:sz w:val="22"/>
          <w:szCs w:val="22"/>
        </w:rPr>
        <w:t>Las historias clínicas y las fórmulas médicas, por lo tanto, en línea de principio, por sí, se insiste, no serían bastantes para dejar sentado con certeza los elementos de la responsabilidad de que se trata, porque sin la ayuda de otros medios de convicción que las interpretara, andaría el juez a tientas en orden a determinar, según se explicó en el mismo antecedente inmediatamente citado, “</w:t>
      </w:r>
      <w:r w:rsidRPr="007451E9">
        <w:rPr>
          <w:i/>
          <w:sz w:val="22"/>
          <w:szCs w:val="22"/>
        </w:rPr>
        <w:t>(…) si lo que se estaba haciendo en la clínica era o no un tratamiento adecuado y pertinente según las reglas del arte (…)</w:t>
      </w:r>
      <w:r w:rsidRPr="007451E9">
        <w:rPr>
          <w:sz w:val="22"/>
          <w:szCs w:val="22"/>
        </w:rPr>
        <w:t>”.</w:t>
      </w:r>
    </w:p>
    <w:p w14:paraId="43AAFE83" w14:textId="77777777" w:rsidR="009D2512" w:rsidRPr="002E552D" w:rsidRDefault="009D2512" w:rsidP="002E552D">
      <w:pPr>
        <w:pStyle w:val="Textoindependiente"/>
        <w:spacing w:line="276" w:lineRule="auto"/>
        <w:ind w:firstLine="1701"/>
        <w:rPr>
          <w:sz w:val="24"/>
          <w:szCs w:val="24"/>
        </w:rPr>
      </w:pPr>
    </w:p>
    <w:p w14:paraId="11F2C8B3" w14:textId="7BE12EF7" w:rsidR="009D2512" w:rsidRPr="002E552D" w:rsidRDefault="009D2512" w:rsidP="00476A8F">
      <w:pPr>
        <w:pStyle w:val="Textoindependiente"/>
        <w:spacing w:line="276" w:lineRule="auto"/>
        <w:ind w:firstLine="1701"/>
        <w:jc w:val="both"/>
        <w:rPr>
          <w:sz w:val="24"/>
          <w:szCs w:val="24"/>
        </w:rPr>
      </w:pPr>
      <w:r w:rsidRPr="002E552D">
        <w:rPr>
          <w:sz w:val="24"/>
          <w:szCs w:val="24"/>
        </w:rPr>
        <w:t>Así</w:t>
      </w:r>
      <w:r w:rsidRPr="00D46034">
        <w:rPr>
          <w:sz w:val="24"/>
          <w:szCs w:val="24"/>
        </w:rPr>
        <w:t xml:space="preserve"> </w:t>
      </w:r>
      <w:r w:rsidRPr="002E552D">
        <w:rPr>
          <w:sz w:val="24"/>
          <w:szCs w:val="24"/>
        </w:rPr>
        <w:t>estaba</w:t>
      </w:r>
      <w:r w:rsidRPr="00D46034">
        <w:rPr>
          <w:sz w:val="24"/>
          <w:szCs w:val="24"/>
        </w:rPr>
        <w:t xml:space="preserve"> </w:t>
      </w:r>
      <w:r w:rsidRPr="002E552D">
        <w:rPr>
          <w:sz w:val="24"/>
          <w:szCs w:val="24"/>
        </w:rPr>
        <w:t>dicho</w:t>
      </w:r>
      <w:r w:rsidRPr="00D46034">
        <w:rPr>
          <w:sz w:val="24"/>
          <w:szCs w:val="24"/>
        </w:rPr>
        <w:t xml:space="preserve"> </w:t>
      </w:r>
      <w:r w:rsidRPr="002E552D">
        <w:rPr>
          <w:sz w:val="24"/>
          <w:szCs w:val="24"/>
        </w:rPr>
        <w:t>ya</w:t>
      </w:r>
      <w:r w:rsidRPr="00D46034">
        <w:rPr>
          <w:sz w:val="24"/>
          <w:szCs w:val="24"/>
        </w:rPr>
        <w:t xml:space="preserve"> </w:t>
      </w:r>
      <w:r w:rsidRPr="002E552D">
        <w:rPr>
          <w:sz w:val="24"/>
          <w:szCs w:val="24"/>
        </w:rPr>
        <w:t>en</w:t>
      </w:r>
      <w:r w:rsidRPr="00D46034">
        <w:rPr>
          <w:sz w:val="24"/>
          <w:szCs w:val="24"/>
        </w:rPr>
        <w:t xml:space="preserve"> </w:t>
      </w:r>
      <w:r w:rsidRPr="002E552D">
        <w:rPr>
          <w:sz w:val="24"/>
          <w:szCs w:val="24"/>
        </w:rPr>
        <w:t>otras</w:t>
      </w:r>
      <w:r w:rsidRPr="00D46034">
        <w:rPr>
          <w:sz w:val="24"/>
          <w:szCs w:val="24"/>
        </w:rPr>
        <w:t xml:space="preserve"> </w:t>
      </w:r>
      <w:r w:rsidRPr="002E552D">
        <w:rPr>
          <w:sz w:val="24"/>
          <w:szCs w:val="24"/>
        </w:rPr>
        <w:t>ocasiones,</w:t>
      </w:r>
      <w:r w:rsidRPr="00D46034">
        <w:rPr>
          <w:sz w:val="24"/>
          <w:szCs w:val="24"/>
        </w:rPr>
        <w:t xml:space="preserve"> </w:t>
      </w:r>
      <w:r w:rsidRPr="002E552D">
        <w:rPr>
          <w:sz w:val="24"/>
          <w:szCs w:val="24"/>
        </w:rPr>
        <w:t>como</w:t>
      </w:r>
      <w:r w:rsidRPr="00D46034">
        <w:rPr>
          <w:sz w:val="24"/>
          <w:szCs w:val="24"/>
        </w:rPr>
        <w:t xml:space="preserve"> </w:t>
      </w:r>
      <w:r w:rsidR="00D46034" w:rsidRPr="002E552D">
        <w:rPr>
          <w:sz w:val="24"/>
          <w:szCs w:val="24"/>
        </w:rPr>
        <w:t xml:space="preserve">en </w:t>
      </w:r>
      <w:r w:rsidR="00D46034" w:rsidRPr="00D46034">
        <w:rPr>
          <w:sz w:val="24"/>
          <w:szCs w:val="24"/>
        </w:rPr>
        <w:t>las</w:t>
      </w:r>
      <w:r w:rsidRPr="00D46034">
        <w:rPr>
          <w:sz w:val="24"/>
          <w:szCs w:val="24"/>
        </w:rPr>
        <w:t xml:space="preserve"> </w:t>
      </w:r>
      <w:r w:rsidRPr="002E552D">
        <w:rPr>
          <w:sz w:val="24"/>
          <w:szCs w:val="24"/>
        </w:rPr>
        <w:t>sentencias SC-2506-2016 y</w:t>
      </w:r>
      <w:r w:rsidRPr="002E552D">
        <w:rPr>
          <w:spacing w:val="-2"/>
          <w:sz w:val="24"/>
          <w:szCs w:val="24"/>
        </w:rPr>
        <w:t xml:space="preserve"> </w:t>
      </w:r>
      <w:r w:rsidRPr="002E552D">
        <w:rPr>
          <w:sz w:val="24"/>
          <w:szCs w:val="24"/>
        </w:rPr>
        <w:t>SC21828</w:t>
      </w:r>
      <w:r w:rsidRPr="002E552D">
        <w:rPr>
          <w:spacing w:val="-2"/>
          <w:sz w:val="24"/>
          <w:szCs w:val="24"/>
        </w:rPr>
        <w:t xml:space="preserve"> </w:t>
      </w:r>
      <w:r w:rsidRPr="002E552D">
        <w:rPr>
          <w:sz w:val="24"/>
          <w:szCs w:val="24"/>
        </w:rPr>
        <w:t>de 2017.</w:t>
      </w:r>
    </w:p>
    <w:p w14:paraId="2A0A3E17" w14:textId="77777777" w:rsidR="009D2512" w:rsidRPr="002E552D" w:rsidRDefault="009D2512" w:rsidP="002E552D">
      <w:pPr>
        <w:spacing w:line="276" w:lineRule="auto"/>
        <w:rPr>
          <w:sz w:val="24"/>
          <w:szCs w:val="24"/>
        </w:rPr>
      </w:pPr>
    </w:p>
    <w:p w14:paraId="1335892A" w14:textId="18340341" w:rsidR="004E071E" w:rsidRPr="002E552D" w:rsidRDefault="004E071E" w:rsidP="002E552D">
      <w:pPr>
        <w:pStyle w:val="Prrafodelista"/>
        <w:numPr>
          <w:ilvl w:val="1"/>
          <w:numId w:val="1"/>
        </w:numPr>
        <w:tabs>
          <w:tab w:val="left" w:pos="2268"/>
        </w:tabs>
        <w:spacing w:line="276" w:lineRule="auto"/>
        <w:ind w:left="0" w:firstLine="1701"/>
        <w:jc w:val="both"/>
        <w:rPr>
          <w:rStyle w:val="eop"/>
          <w:i/>
          <w:sz w:val="24"/>
          <w:szCs w:val="24"/>
        </w:rPr>
      </w:pPr>
      <w:r w:rsidRPr="002E552D">
        <w:rPr>
          <w:sz w:val="24"/>
          <w:szCs w:val="24"/>
        </w:rPr>
        <w:t xml:space="preserve">Dicho lo anterior, al volver la vista sobre el fallo de primer grado, el juzgado concluyó, luego de revisar la prueba documental aportada, esto es, la historia clínica, los testimonios que llamó </w:t>
      </w:r>
      <w:r w:rsidRPr="002E552D">
        <w:rPr>
          <w:i/>
          <w:sz w:val="24"/>
          <w:szCs w:val="24"/>
        </w:rPr>
        <w:t xml:space="preserve">“técnicos” </w:t>
      </w:r>
      <w:r w:rsidRPr="002E552D">
        <w:rPr>
          <w:sz w:val="24"/>
          <w:szCs w:val="24"/>
        </w:rPr>
        <w:t xml:space="preserve">y la literatura médica que se adujo por el médico demandado, que </w:t>
      </w:r>
      <w:r w:rsidR="00D6392E" w:rsidRPr="002E552D">
        <w:rPr>
          <w:sz w:val="24"/>
          <w:szCs w:val="24"/>
        </w:rPr>
        <w:t xml:space="preserve">de los elementos de la responsabilidad civil quedaron sin acreditación la culpa y el nexo causal, aunque luego adujo que se demostró una </w:t>
      </w:r>
      <w:r w:rsidRPr="002E552D">
        <w:rPr>
          <w:sz w:val="24"/>
          <w:szCs w:val="24"/>
        </w:rPr>
        <w:t xml:space="preserve">conducta negligente por parte de la EPS y de la Clínica Comfamiliar de Risaralda, </w:t>
      </w:r>
      <w:r w:rsidR="006D1194" w:rsidRPr="002E552D">
        <w:rPr>
          <w:sz w:val="24"/>
          <w:szCs w:val="24"/>
        </w:rPr>
        <w:t xml:space="preserve">porque retardaron la realización de la ecografía que fue ordenada por el galeno tratante desde el 30 de diciembre y solo tuvo ocurrencia el 2 de enero; no obstante </w:t>
      </w:r>
      <w:r w:rsidR="006D1194" w:rsidRPr="002E552D">
        <w:rPr>
          <w:sz w:val="24"/>
          <w:szCs w:val="24"/>
        </w:rPr>
        <w:lastRenderedPageBreak/>
        <w:t xml:space="preserve">ello, dijo, ante la ausencia de una prueba pericial y la falta de profundización en los testimonios, fue imposible determinar si esa demora fue la causa adecuada del daño, </w:t>
      </w:r>
      <w:r w:rsidR="006D1194" w:rsidRPr="002E552D">
        <w:rPr>
          <w:i/>
          <w:sz w:val="24"/>
          <w:szCs w:val="24"/>
        </w:rPr>
        <w:t>“</w:t>
      </w:r>
      <w:r w:rsidR="006D1194" w:rsidRPr="00D46034">
        <w:rPr>
          <w:i/>
          <w:szCs w:val="24"/>
        </w:rPr>
        <w:t>…</w:t>
      </w:r>
      <w:r w:rsidR="00D46034" w:rsidRPr="00D46034">
        <w:rPr>
          <w:i/>
          <w:szCs w:val="24"/>
        </w:rPr>
        <w:t xml:space="preserve"> </w:t>
      </w:r>
      <w:r w:rsidR="006D1194" w:rsidRPr="00D46034">
        <w:rPr>
          <w:i/>
          <w:szCs w:val="24"/>
        </w:rPr>
        <w:t xml:space="preserve">es decir, si el </w:t>
      </w:r>
      <w:r w:rsidRPr="00D46034">
        <w:rPr>
          <w:rStyle w:val="normaltextrun"/>
          <w:rFonts w:cs="Segoe UI"/>
          <w:i/>
          <w:szCs w:val="24"/>
        </w:rPr>
        <w:t>retardo ocasionó que se demorara la cirugía o la pérdida de la visión o si se perdió una oportunidad de salvar la visión al tener un diagnóstico más oportuno, por lo que la decisión negatoria de las pretensiones debe mantenerse incólume</w:t>
      </w:r>
      <w:r w:rsidRPr="002E552D">
        <w:rPr>
          <w:rStyle w:val="normaltextrun"/>
          <w:rFonts w:cs="Segoe UI"/>
          <w:i/>
          <w:sz w:val="24"/>
          <w:szCs w:val="24"/>
        </w:rPr>
        <w:t>.</w:t>
      </w:r>
      <w:r w:rsidR="006D1194" w:rsidRPr="002E552D">
        <w:rPr>
          <w:rStyle w:val="eop"/>
          <w:rFonts w:cs="Segoe UI"/>
          <w:sz w:val="24"/>
          <w:szCs w:val="24"/>
        </w:rPr>
        <w:t>”</w:t>
      </w:r>
    </w:p>
    <w:p w14:paraId="07DBD1D3" w14:textId="77777777" w:rsidR="006D1194" w:rsidRPr="002E552D" w:rsidRDefault="006D1194" w:rsidP="002E552D">
      <w:pPr>
        <w:tabs>
          <w:tab w:val="left" w:pos="2410"/>
        </w:tabs>
        <w:spacing w:line="276" w:lineRule="auto"/>
        <w:jc w:val="both"/>
        <w:rPr>
          <w:i/>
          <w:sz w:val="24"/>
          <w:szCs w:val="24"/>
        </w:rPr>
      </w:pPr>
    </w:p>
    <w:p w14:paraId="170D3CA9" w14:textId="380044FF" w:rsidR="006D1194" w:rsidRPr="002E552D" w:rsidRDefault="006D1194" w:rsidP="002E552D">
      <w:pPr>
        <w:tabs>
          <w:tab w:val="left" w:pos="1701"/>
        </w:tabs>
        <w:spacing w:line="276" w:lineRule="auto"/>
        <w:jc w:val="both"/>
        <w:rPr>
          <w:sz w:val="24"/>
          <w:szCs w:val="24"/>
          <w:highlight w:val="yellow"/>
        </w:rPr>
      </w:pPr>
      <w:r w:rsidRPr="002E552D">
        <w:rPr>
          <w:sz w:val="24"/>
          <w:szCs w:val="24"/>
        </w:rPr>
        <w:tab/>
        <w:t>Los reparos que el demandante le hace al fallo, ampliados en la sustentación en esta sede</w:t>
      </w:r>
      <w:r w:rsidR="00BD45AD" w:rsidRPr="002E552D">
        <w:rPr>
          <w:sz w:val="24"/>
          <w:szCs w:val="24"/>
        </w:rPr>
        <w:t xml:space="preserve"> (</w:t>
      </w:r>
      <w:r w:rsidR="00BD45AD" w:rsidRPr="002E552D">
        <w:rPr>
          <w:spacing w:val="1"/>
          <w:sz w:val="24"/>
          <w:szCs w:val="24"/>
        </w:rPr>
        <w:t xml:space="preserve">p. 405, c. 1, t. 2; </w:t>
      </w:r>
      <w:proofErr w:type="spellStart"/>
      <w:r w:rsidR="00BD45AD" w:rsidRPr="002E552D">
        <w:rPr>
          <w:spacing w:val="1"/>
          <w:sz w:val="24"/>
          <w:szCs w:val="24"/>
        </w:rPr>
        <w:t>arch</w:t>
      </w:r>
      <w:proofErr w:type="spellEnd"/>
      <w:r w:rsidR="00BD45AD" w:rsidRPr="002E552D">
        <w:rPr>
          <w:spacing w:val="1"/>
          <w:sz w:val="24"/>
          <w:szCs w:val="24"/>
        </w:rPr>
        <w:t>. 11, c. 2ª instancia)</w:t>
      </w:r>
      <w:r w:rsidRPr="002E552D">
        <w:rPr>
          <w:sz w:val="24"/>
          <w:szCs w:val="24"/>
        </w:rPr>
        <w:t>, se hacen consistir</w:t>
      </w:r>
      <w:r w:rsidR="009E0F63" w:rsidRPr="002E552D">
        <w:rPr>
          <w:sz w:val="24"/>
          <w:szCs w:val="24"/>
        </w:rPr>
        <w:t>, en compendio,</w:t>
      </w:r>
      <w:r w:rsidRPr="002E552D">
        <w:rPr>
          <w:sz w:val="24"/>
          <w:szCs w:val="24"/>
        </w:rPr>
        <w:t xml:space="preserve"> en </w:t>
      </w:r>
      <w:r w:rsidR="00D6392E" w:rsidRPr="002E552D">
        <w:rPr>
          <w:sz w:val="24"/>
          <w:szCs w:val="24"/>
        </w:rPr>
        <w:t>cuatro cosas, que se presentan en el orden en que serán resueltas:</w:t>
      </w:r>
      <w:r w:rsidRPr="002E552D">
        <w:rPr>
          <w:sz w:val="24"/>
          <w:szCs w:val="24"/>
        </w:rPr>
        <w:t xml:space="preserve"> </w:t>
      </w:r>
    </w:p>
    <w:p w14:paraId="71DCCAED" w14:textId="77777777" w:rsidR="006D1194" w:rsidRPr="002E552D" w:rsidRDefault="006D1194" w:rsidP="002E552D">
      <w:pPr>
        <w:tabs>
          <w:tab w:val="left" w:pos="1701"/>
          <w:tab w:val="left" w:pos="2127"/>
        </w:tabs>
        <w:spacing w:line="276" w:lineRule="auto"/>
        <w:ind w:firstLine="1701"/>
        <w:jc w:val="both"/>
        <w:rPr>
          <w:sz w:val="24"/>
          <w:szCs w:val="24"/>
          <w:highlight w:val="yellow"/>
        </w:rPr>
      </w:pPr>
    </w:p>
    <w:p w14:paraId="3E61D464" w14:textId="3DECD7B7" w:rsidR="004A15C9" w:rsidRPr="002E552D" w:rsidRDefault="00136D49" w:rsidP="002E552D">
      <w:pPr>
        <w:pStyle w:val="Prrafodelista"/>
        <w:numPr>
          <w:ilvl w:val="0"/>
          <w:numId w:val="8"/>
        </w:numPr>
        <w:tabs>
          <w:tab w:val="left" w:pos="2127"/>
          <w:tab w:val="left" w:pos="2410"/>
        </w:tabs>
        <w:spacing w:line="276" w:lineRule="auto"/>
        <w:ind w:left="0" w:firstLine="1701"/>
        <w:jc w:val="both"/>
        <w:rPr>
          <w:sz w:val="24"/>
          <w:szCs w:val="24"/>
        </w:rPr>
      </w:pPr>
      <w:r w:rsidRPr="002E552D">
        <w:rPr>
          <w:sz w:val="24"/>
          <w:szCs w:val="24"/>
        </w:rPr>
        <w:t xml:space="preserve">Está demostrado el nexo causal, pues la pérdida del ojo obedeció a la negligencia y el descuido médico, la falta de atención oportuna en la práctica de exámenes médicos que diagnosticaran la gravedad del daño, la falla por la falta de equipos para atender la urgencia, la demora manifiesta en la práctica de la ecografía, el indicio por las festividades de fin de año que generaron descuido y negligencia en la atención médica, falta de oportunidad y alternativas otorgadas para la práctica de la ecografía inmediata que requería o traslado a otra clínica para la atención médica al paciente. </w:t>
      </w:r>
    </w:p>
    <w:p w14:paraId="4A1DE88E" w14:textId="77777777" w:rsidR="004A15C9" w:rsidRPr="002E552D" w:rsidRDefault="004A15C9" w:rsidP="002E552D">
      <w:pPr>
        <w:pStyle w:val="Prrafodelista"/>
        <w:tabs>
          <w:tab w:val="left" w:pos="2127"/>
          <w:tab w:val="left" w:pos="2410"/>
        </w:tabs>
        <w:spacing w:line="276" w:lineRule="auto"/>
        <w:ind w:left="0" w:firstLine="0"/>
        <w:jc w:val="both"/>
        <w:rPr>
          <w:sz w:val="24"/>
          <w:szCs w:val="24"/>
        </w:rPr>
      </w:pPr>
    </w:p>
    <w:p w14:paraId="69E13D72" w14:textId="51E7657F" w:rsidR="00136D49" w:rsidRPr="002E552D" w:rsidRDefault="004A15C9" w:rsidP="002E552D">
      <w:pPr>
        <w:pStyle w:val="Prrafodelista"/>
        <w:numPr>
          <w:ilvl w:val="0"/>
          <w:numId w:val="8"/>
        </w:numPr>
        <w:tabs>
          <w:tab w:val="left" w:pos="2127"/>
          <w:tab w:val="left" w:pos="4777"/>
        </w:tabs>
        <w:spacing w:line="276" w:lineRule="auto"/>
        <w:ind w:left="0" w:firstLine="1701"/>
        <w:jc w:val="both"/>
        <w:rPr>
          <w:sz w:val="24"/>
          <w:szCs w:val="24"/>
        </w:rPr>
      </w:pPr>
      <w:r w:rsidRPr="002E552D">
        <w:rPr>
          <w:sz w:val="24"/>
          <w:szCs w:val="24"/>
        </w:rPr>
        <w:t>Reiteró que se trata de un caso de</w:t>
      </w:r>
      <w:r w:rsidR="006D1194" w:rsidRPr="002E552D">
        <w:rPr>
          <w:sz w:val="24"/>
          <w:szCs w:val="24"/>
        </w:rPr>
        <w:t xml:space="preserve"> pérdida de </w:t>
      </w:r>
      <w:r w:rsidR="00136D49" w:rsidRPr="002E552D">
        <w:rPr>
          <w:sz w:val="24"/>
          <w:szCs w:val="24"/>
        </w:rPr>
        <w:t xml:space="preserve">oportunidad y </w:t>
      </w:r>
      <w:r w:rsidRPr="002E552D">
        <w:rPr>
          <w:sz w:val="24"/>
          <w:szCs w:val="24"/>
        </w:rPr>
        <w:t xml:space="preserve">para solucionarlo </w:t>
      </w:r>
      <w:r w:rsidR="00136D49" w:rsidRPr="002E552D">
        <w:rPr>
          <w:sz w:val="24"/>
          <w:szCs w:val="24"/>
        </w:rPr>
        <w:t xml:space="preserve">han debido aplicarse principios constitucionales y legales de </w:t>
      </w:r>
      <w:r w:rsidR="006D1194" w:rsidRPr="002E552D">
        <w:rPr>
          <w:sz w:val="24"/>
          <w:szCs w:val="24"/>
        </w:rPr>
        <w:t>“</w:t>
      </w:r>
      <w:r w:rsidR="00136D49" w:rsidRPr="00D46034">
        <w:rPr>
          <w:i/>
          <w:szCs w:val="24"/>
        </w:rPr>
        <w:t xml:space="preserve">homine, </w:t>
      </w:r>
      <w:proofErr w:type="spellStart"/>
      <w:r w:rsidR="00136D49" w:rsidRPr="00D46034">
        <w:rPr>
          <w:i/>
          <w:szCs w:val="24"/>
        </w:rPr>
        <w:t>damato</w:t>
      </w:r>
      <w:proofErr w:type="spellEnd"/>
      <w:r w:rsidR="00136D49" w:rsidRPr="00D46034">
        <w:rPr>
          <w:i/>
          <w:szCs w:val="24"/>
        </w:rPr>
        <w:t xml:space="preserve"> e in dubio pro </w:t>
      </w:r>
      <w:proofErr w:type="spellStart"/>
      <w:r w:rsidR="00136D49" w:rsidRPr="00D46034">
        <w:rPr>
          <w:i/>
          <w:szCs w:val="24"/>
        </w:rPr>
        <w:t>actione</w:t>
      </w:r>
      <w:proofErr w:type="spellEnd"/>
      <w:r w:rsidR="006D1194" w:rsidRPr="002E552D">
        <w:rPr>
          <w:sz w:val="24"/>
          <w:szCs w:val="24"/>
        </w:rPr>
        <w:t>”</w:t>
      </w:r>
      <w:r w:rsidR="00136D49" w:rsidRPr="002E552D">
        <w:rPr>
          <w:sz w:val="24"/>
          <w:szCs w:val="24"/>
        </w:rPr>
        <w:t xml:space="preserve">, el derecho a la verdad, justicia y reparación. </w:t>
      </w:r>
      <w:r w:rsidRPr="002E552D">
        <w:rPr>
          <w:sz w:val="24"/>
          <w:szCs w:val="24"/>
        </w:rPr>
        <w:t xml:space="preserve">Tal circunstancia se evidencia con los </w:t>
      </w:r>
      <w:r w:rsidR="00136D49" w:rsidRPr="002E552D">
        <w:rPr>
          <w:sz w:val="24"/>
          <w:szCs w:val="24"/>
        </w:rPr>
        <w:t>testimonios de quienes acompañaron al paciente</w:t>
      </w:r>
      <w:r w:rsidR="00D6392E" w:rsidRPr="002E552D">
        <w:rPr>
          <w:sz w:val="24"/>
          <w:szCs w:val="24"/>
        </w:rPr>
        <w:t>,</w:t>
      </w:r>
      <w:r w:rsidRPr="002E552D">
        <w:rPr>
          <w:sz w:val="24"/>
          <w:szCs w:val="24"/>
        </w:rPr>
        <w:t xml:space="preserve"> que</w:t>
      </w:r>
      <w:r w:rsidR="00136D49" w:rsidRPr="002E552D">
        <w:rPr>
          <w:sz w:val="24"/>
          <w:szCs w:val="24"/>
        </w:rPr>
        <w:t xml:space="preserve"> indican el comportamiento del médico</w:t>
      </w:r>
      <w:r w:rsidRPr="002E552D">
        <w:rPr>
          <w:sz w:val="24"/>
          <w:szCs w:val="24"/>
        </w:rPr>
        <w:t xml:space="preserve">. </w:t>
      </w:r>
      <w:r w:rsidR="00D6392E" w:rsidRPr="002E552D">
        <w:rPr>
          <w:sz w:val="24"/>
          <w:szCs w:val="24"/>
        </w:rPr>
        <w:t>Dicha</w:t>
      </w:r>
      <w:r w:rsidRPr="002E552D">
        <w:rPr>
          <w:sz w:val="24"/>
          <w:szCs w:val="24"/>
        </w:rPr>
        <w:t xml:space="preserve"> pérdida de oportunidad, señala, se erige en un perjuicio autónomo, esto es, que </w:t>
      </w:r>
      <w:r w:rsidR="00136D49" w:rsidRPr="002E552D">
        <w:rPr>
          <w:sz w:val="24"/>
          <w:szCs w:val="24"/>
        </w:rPr>
        <w:t xml:space="preserve">no hay necesidad de demostrar el resultado de lo hipotético, </w:t>
      </w:r>
      <w:r w:rsidRPr="002E552D">
        <w:rPr>
          <w:sz w:val="24"/>
          <w:szCs w:val="24"/>
        </w:rPr>
        <w:t xml:space="preserve">sino el </w:t>
      </w:r>
      <w:r w:rsidR="00136D49" w:rsidRPr="002E552D">
        <w:rPr>
          <w:sz w:val="24"/>
          <w:szCs w:val="24"/>
        </w:rPr>
        <w:t xml:space="preserve">vínculo causal entre el hecho que produce la pérdida de oportunidad y la pérdida efectiva del derecho o daño resarcible que fue, en este caso, la pérdida de la visión. </w:t>
      </w:r>
    </w:p>
    <w:p w14:paraId="00FF1F86" w14:textId="77777777" w:rsidR="004A15C9" w:rsidRPr="002E552D" w:rsidRDefault="004A15C9" w:rsidP="002E552D">
      <w:pPr>
        <w:tabs>
          <w:tab w:val="left" w:pos="2127"/>
          <w:tab w:val="left" w:pos="4777"/>
        </w:tabs>
        <w:spacing w:line="276" w:lineRule="auto"/>
        <w:ind w:firstLine="1701"/>
        <w:jc w:val="both"/>
        <w:rPr>
          <w:sz w:val="24"/>
          <w:szCs w:val="24"/>
        </w:rPr>
      </w:pPr>
    </w:p>
    <w:p w14:paraId="56691ABD" w14:textId="216D9A00" w:rsidR="00136D49" w:rsidRPr="002E552D" w:rsidRDefault="004A15C9" w:rsidP="002E552D">
      <w:pPr>
        <w:tabs>
          <w:tab w:val="left" w:pos="2127"/>
          <w:tab w:val="left" w:pos="4777"/>
        </w:tabs>
        <w:spacing w:line="276" w:lineRule="auto"/>
        <w:ind w:firstLine="1701"/>
        <w:jc w:val="both"/>
        <w:rPr>
          <w:sz w:val="24"/>
          <w:szCs w:val="24"/>
        </w:rPr>
      </w:pPr>
      <w:r w:rsidRPr="002E552D">
        <w:rPr>
          <w:sz w:val="24"/>
          <w:szCs w:val="24"/>
        </w:rPr>
        <w:t>A esto agregó que el mismo médico</w:t>
      </w:r>
      <w:r w:rsidR="00136D49" w:rsidRPr="002E552D">
        <w:rPr>
          <w:sz w:val="24"/>
          <w:szCs w:val="24"/>
        </w:rPr>
        <w:t xml:space="preserve"> tratante informó al día siguiente que los equipos en la clínica, necesarios para intervenir quirúrgicamente al paciente estaban dañados, y ofreció sus servicios particulares por una suma de $3’500.</w:t>
      </w:r>
      <w:r w:rsidR="00D46034" w:rsidRPr="002E552D">
        <w:rPr>
          <w:sz w:val="24"/>
          <w:szCs w:val="24"/>
        </w:rPr>
        <w:t>000,</w:t>
      </w:r>
      <w:r w:rsidR="00D46034">
        <w:rPr>
          <w:sz w:val="24"/>
          <w:szCs w:val="24"/>
        </w:rPr>
        <w:t>00</w:t>
      </w:r>
      <w:r w:rsidR="00136D49" w:rsidRPr="002E552D">
        <w:rPr>
          <w:sz w:val="24"/>
          <w:szCs w:val="24"/>
        </w:rPr>
        <w:t>.</w:t>
      </w:r>
    </w:p>
    <w:p w14:paraId="2F557F0A" w14:textId="77777777" w:rsidR="00D6392E" w:rsidRPr="002E552D" w:rsidRDefault="00D6392E" w:rsidP="002E552D">
      <w:pPr>
        <w:tabs>
          <w:tab w:val="left" w:pos="2127"/>
          <w:tab w:val="left" w:pos="4777"/>
        </w:tabs>
        <w:spacing w:line="276" w:lineRule="auto"/>
        <w:ind w:firstLine="1701"/>
        <w:jc w:val="both"/>
        <w:rPr>
          <w:sz w:val="24"/>
          <w:szCs w:val="24"/>
        </w:rPr>
      </w:pPr>
    </w:p>
    <w:p w14:paraId="30604948" w14:textId="62C923AF" w:rsidR="00D6392E" w:rsidRPr="002E552D" w:rsidRDefault="00D6392E" w:rsidP="002E552D">
      <w:pPr>
        <w:pStyle w:val="Prrafodelista"/>
        <w:numPr>
          <w:ilvl w:val="0"/>
          <w:numId w:val="8"/>
        </w:numPr>
        <w:tabs>
          <w:tab w:val="left" w:pos="2127"/>
          <w:tab w:val="left" w:pos="4777"/>
        </w:tabs>
        <w:spacing w:line="276" w:lineRule="auto"/>
        <w:ind w:left="0" w:firstLine="1701"/>
        <w:jc w:val="both"/>
        <w:rPr>
          <w:sz w:val="24"/>
          <w:szCs w:val="24"/>
        </w:rPr>
      </w:pPr>
      <w:r w:rsidRPr="002E552D">
        <w:rPr>
          <w:sz w:val="24"/>
          <w:szCs w:val="24"/>
        </w:rPr>
        <w:t>Discute que, contrario a lo argumentado por el Juzgado, está demostrada la culpa, tanto “</w:t>
      </w:r>
      <w:proofErr w:type="spellStart"/>
      <w:r w:rsidRPr="002E552D">
        <w:rPr>
          <w:i/>
          <w:sz w:val="24"/>
          <w:szCs w:val="24"/>
        </w:rPr>
        <w:t>intuite</w:t>
      </w:r>
      <w:proofErr w:type="spellEnd"/>
      <w:r w:rsidRPr="002E552D">
        <w:rPr>
          <w:i/>
          <w:sz w:val="24"/>
          <w:szCs w:val="24"/>
        </w:rPr>
        <w:t xml:space="preserve"> </w:t>
      </w:r>
      <w:proofErr w:type="spellStart"/>
      <w:r w:rsidRPr="002E552D">
        <w:rPr>
          <w:i/>
          <w:sz w:val="24"/>
          <w:szCs w:val="24"/>
        </w:rPr>
        <w:t>personae</w:t>
      </w:r>
      <w:proofErr w:type="spellEnd"/>
      <w:r w:rsidRPr="002E552D">
        <w:rPr>
          <w:sz w:val="24"/>
          <w:szCs w:val="24"/>
        </w:rPr>
        <w:t xml:space="preserve">” (sic), como institucional, por la omisión en la práctica del examen urgente de ecografía. </w:t>
      </w:r>
    </w:p>
    <w:p w14:paraId="596AD068" w14:textId="77777777" w:rsidR="00585875" w:rsidRPr="002E552D" w:rsidRDefault="00585875" w:rsidP="002E552D">
      <w:pPr>
        <w:pStyle w:val="Prrafodelista"/>
        <w:tabs>
          <w:tab w:val="left" w:pos="2127"/>
          <w:tab w:val="left" w:pos="4777"/>
        </w:tabs>
        <w:spacing w:line="276" w:lineRule="auto"/>
        <w:ind w:left="0" w:firstLine="0"/>
        <w:jc w:val="both"/>
        <w:rPr>
          <w:sz w:val="24"/>
          <w:szCs w:val="24"/>
        </w:rPr>
      </w:pPr>
    </w:p>
    <w:p w14:paraId="1933B44F" w14:textId="1F7D9678" w:rsidR="00136D49" w:rsidRPr="002E552D" w:rsidRDefault="00585875" w:rsidP="002E552D">
      <w:pPr>
        <w:pStyle w:val="Prrafodelista"/>
        <w:numPr>
          <w:ilvl w:val="0"/>
          <w:numId w:val="8"/>
        </w:numPr>
        <w:tabs>
          <w:tab w:val="left" w:pos="2127"/>
          <w:tab w:val="left" w:pos="4777"/>
        </w:tabs>
        <w:spacing w:line="276" w:lineRule="auto"/>
        <w:ind w:left="0" w:firstLine="1701"/>
        <w:jc w:val="both"/>
        <w:rPr>
          <w:sz w:val="24"/>
          <w:szCs w:val="24"/>
        </w:rPr>
      </w:pPr>
      <w:r w:rsidRPr="002E552D">
        <w:rPr>
          <w:sz w:val="24"/>
          <w:szCs w:val="24"/>
        </w:rPr>
        <w:t xml:space="preserve">Hay una contradicción en la </w:t>
      </w:r>
      <w:r w:rsidRPr="002E552D">
        <w:rPr>
          <w:i/>
          <w:sz w:val="24"/>
          <w:szCs w:val="24"/>
        </w:rPr>
        <w:t xml:space="preserve">“ratio </w:t>
      </w:r>
      <w:proofErr w:type="spellStart"/>
      <w:r w:rsidRPr="002E552D">
        <w:rPr>
          <w:i/>
          <w:sz w:val="24"/>
          <w:szCs w:val="24"/>
        </w:rPr>
        <w:t>decidendi</w:t>
      </w:r>
      <w:proofErr w:type="spellEnd"/>
      <w:r w:rsidRPr="002E552D">
        <w:rPr>
          <w:i/>
          <w:sz w:val="24"/>
          <w:szCs w:val="24"/>
        </w:rPr>
        <w:t>”</w:t>
      </w:r>
      <w:r w:rsidRPr="002E552D">
        <w:rPr>
          <w:sz w:val="24"/>
          <w:szCs w:val="24"/>
        </w:rPr>
        <w:t xml:space="preserve">, porque, a pesar de que el </w:t>
      </w:r>
      <w:r w:rsidR="00D46034" w:rsidRPr="002E552D">
        <w:rPr>
          <w:sz w:val="24"/>
          <w:szCs w:val="24"/>
        </w:rPr>
        <w:t>juzgado halló</w:t>
      </w:r>
      <w:r w:rsidRPr="002E552D">
        <w:rPr>
          <w:sz w:val="24"/>
          <w:szCs w:val="24"/>
        </w:rPr>
        <w:t xml:space="preserve"> probada negligencia en las demandadas por demorar la práctica de la ecografía, </w:t>
      </w:r>
      <w:r w:rsidR="00D6392E" w:rsidRPr="002E552D">
        <w:rPr>
          <w:sz w:val="24"/>
          <w:szCs w:val="24"/>
        </w:rPr>
        <w:t>neg</w:t>
      </w:r>
      <w:r w:rsidRPr="002E552D">
        <w:rPr>
          <w:sz w:val="24"/>
          <w:szCs w:val="24"/>
        </w:rPr>
        <w:t>ó</w:t>
      </w:r>
      <w:r w:rsidR="00D6392E" w:rsidRPr="002E552D">
        <w:rPr>
          <w:sz w:val="24"/>
          <w:szCs w:val="24"/>
        </w:rPr>
        <w:t xml:space="preserve"> las pretensiones.</w:t>
      </w:r>
    </w:p>
    <w:p w14:paraId="589D0FF7" w14:textId="77777777" w:rsidR="00585875" w:rsidRPr="002E552D" w:rsidRDefault="00585875" w:rsidP="002E552D">
      <w:pPr>
        <w:pStyle w:val="Prrafodelista"/>
        <w:spacing w:line="276" w:lineRule="auto"/>
        <w:ind w:left="0"/>
        <w:rPr>
          <w:sz w:val="24"/>
          <w:szCs w:val="24"/>
        </w:rPr>
      </w:pPr>
    </w:p>
    <w:p w14:paraId="6F98EC00" w14:textId="77777777" w:rsidR="00AB17DD" w:rsidRPr="002E552D" w:rsidRDefault="00AB17DD" w:rsidP="002E552D">
      <w:pPr>
        <w:tabs>
          <w:tab w:val="left" w:pos="2127"/>
          <w:tab w:val="left" w:pos="4777"/>
        </w:tabs>
        <w:spacing w:line="276" w:lineRule="auto"/>
        <w:ind w:firstLine="1701"/>
        <w:jc w:val="both"/>
        <w:rPr>
          <w:sz w:val="24"/>
          <w:szCs w:val="24"/>
        </w:rPr>
      </w:pPr>
      <w:r w:rsidRPr="002E552D">
        <w:rPr>
          <w:sz w:val="24"/>
          <w:szCs w:val="24"/>
        </w:rPr>
        <w:t xml:space="preserve">Tales embates fueron discutidos por los demandados. </w:t>
      </w:r>
      <w:r w:rsidR="001407D6" w:rsidRPr="002E552D">
        <w:rPr>
          <w:sz w:val="24"/>
          <w:szCs w:val="24"/>
        </w:rPr>
        <w:t xml:space="preserve">La Previsora S.A. </w:t>
      </w:r>
      <w:r w:rsidRPr="002E552D">
        <w:rPr>
          <w:sz w:val="24"/>
          <w:szCs w:val="24"/>
        </w:rPr>
        <w:lastRenderedPageBreak/>
        <w:t>adujo que ninguna prueba se aportó para demostrar la culpa o el nexo causal. (</w:t>
      </w:r>
      <w:proofErr w:type="spellStart"/>
      <w:r w:rsidRPr="002E552D">
        <w:rPr>
          <w:sz w:val="24"/>
          <w:szCs w:val="24"/>
        </w:rPr>
        <w:t>arch</w:t>
      </w:r>
      <w:proofErr w:type="spellEnd"/>
      <w:r w:rsidRPr="002E552D">
        <w:rPr>
          <w:sz w:val="24"/>
          <w:szCs w:val="24"/>
        </w:rPr>
        <w:t xml:space="preserve">. 19., c. 2ª instancia). </w:t>
      </w:r>
      <w:proofErr w:type="spellStart"/>
      <w:r w:rsidRPr="002E552D">
        <w:rPr>
          <w:sz w:val="24"/>
          <w:szCs w:val="24"/>
        </w:rPr>
        <w:t>Comfamiliar</w:t>
      </w:r>
      <w:proofErr w:type="spellEnd"/>
      <w:r w:rsidRPr="002E552D">
        <w:rPr>
          <w:sz w:val="24"/>
          <w:szCs w:val="24"/>
        </w:rPr>
        <w:t xml:space="preserve"> Risaralda (</w:t>
      </w:r>
      <w:proofErr w:type="spellStart"/>
      <w:r w:rsidRPr="002E552D">
        <w:rPr>
          <w:sz w:val="24"/>
          <w:szCs w:val="24"/>
        </w:rPr>
        <w:t>arch</w:t>
      </w:r>
      <w:proofErr w:type="spellEnd"/>
      <w:r w:rsidRPr="002E552D">
        <w:rPr>
          <w:sz w:val="24"/>
          <w:szCs w:val="24"/>
        </w:rPr>
        <w:t>. 21 ib.), destaca lo mismo y agrega que la pérdida de oportunidad no fue una pretensión inserta en la demanda, ni hay certeza de ella en el plenario. Y el médico Ricardo Valdés Rendón (</w:t>
      </w:r>
      <w:proofErr w:type="spellStart"/>
      <w:r w:rsidRPr="002E552D">
        <w:rPr>
          <w:sz w:val="24"/>
          <w:szCs w:val="24"/>
        </w:rPr>
        <w:t>arch</w:t>
      </w:r>
      <w:proofErr w:type="spellEnd"/>
      <w:r w:rsidRPr="002E552D">
        <w:rPr>
          <w:sz w:val="24"/>
          <w:szCs w:val="24"/>
        </w:rPr>
        <w:t xml:space="preserve">. 25), como los anteriores, adujo la falta de prueba de la culpa, del nexo causal y de la pregonada pérdida de oportunidad. </w:t>
      </w:r>
    </w:p>
    <w:p w14:paraId="58A2A9C5" w14:textId="77777777" w:rsidR="00AB17DD" w:rsidRPr="002E552D" w:rsidRDefault="00AB17DD" w:rsidP="002E552D">
      <w:pPr>
        <w:tabs>
          <w:tab w:val="left" w:pos="2127"/>
          <w:tab w:val="left" w:pos="4777"/>
        </w:tabs>
        <w:spacing w:line="276" w:lineRule="auto"/>
        <w:ind w:firstLine="1701"/>
        <w:jc w:val="both"/>
        <w:rPr>
          <w:sz w:val="24"/>
          <w:szCs w:val="24"/>
        </w:rPr>
      </w:pPr>
    </w:p>
    <w:p w14:paraId="7357C873" w14:textId="77777777" w:rsidR="00AB17DD" w:rsidRPr="002E552D" w:rsidRDefault="00BD45AD" w:rsidP="002E552D">
      <w:pPr>
        <w:pStyle w:val="Prrafodelista"/>
        <w:numPr>
          <w:ilvl w:val="1"/>
          <w:numId w:val="1"/>
        </w:numPr>
        <w:tabs>
          <w:tab w:val="left" w:pos="2410"/>
        </w:tabs>
        <w:spacing w:line="276" w:lineRule="auto"/>
        <w:ind w:left="0" w:firstLine="1701"/>
        <w:jc w:val="both"/>
        <w:rPr>
          <w:sz w:val="24"/>
          <w:szCs w:val="24"/>
        </w:rPr>
      </w:pPr>
      <w:r w:rsidRPr="002E552D">
        <w:rPr>
          <w:sz w:val="24"/>
          <w:szCs w:val="24"/>
        </w:rPr>
        <w:t xml:space="preserve">Los reparos no salen avante. </w:t>
      </w:r>
    </w:p>
    <w:p w14:paraId="09B1D479" w14:textId="77777777" w:rsidR="00BD45AD" w:rsidRPr="002E552D" w:rsidRDefault="00BD45AD" w:rsidP="002E552D">
      <w:pPr>
        <w:tabs>
          <w:tab w:val="left" w:pos="2127"/>
          <w:tab w:val="left" w:pos="4777"/>
        </w:tabs>
        <w:spacing w:line="276" w:lineRule="auto"/>
        <w:jc w:val="both"/>
        <w:rPr>
          <w:sz w:val="24"/>
          <w:szCs w:val="24"/>
        </w:rPr>
      </w:pPr>
    </w:p>
    <w:p w14:paraId="0630E0A1" w14:textId="1CCDA417" w:rsidR="00AA4D4E" w:rsidRPr="002E552D" w:rsidRDefault="00BD45AD" w:rsidP="002E552D">
      <w:pPr>
        <w:tabs>
          <w:tab w:val="left" w:pos="1701"/>
        </w:tabs>
        <w:spacing w:line="276" w:lineRule="auto"/>
        <w:jc w:val="both"/>
        <w:rPr>
          <w:sz w:val="24"/>
          <w:szCs w:val="24"/>
        </w:rPr>
      </w:pPr>
      <w:r w:rsidRPr="002E552D">
        <w:rPr>
          <w:sz w:val="24"/>
          <w:szCs w:val="24"/>
        </w:rPr>
        <w:tab/>
      </w:r>
      <w:r w:rsidR="00DC4EDE" w:rsidRPr="002E552D">
        <w:rPr>
          <w:sz w:val="24"/>
          <w:szCs w:val="24"/>
        </w:rPr>
        <w:t>2.10.1. P</w:t>
      </w:r>
      <w:r w:rsidR="00ED6853" w:rsidRPr="002E552D">
        <w:rPr>
          <w:sz w:val="24"/>
          <w:szCs w:val="24"/>
        </w:rPr>
        <w:t xml:space="preserve">ara comenzar con la pérdida de oportunidad, </w:t>
      </w:r>
      <w:r w:rsidRPr="002E552D">
        <w:rPr>
          <w:sz w:val="24"/>
          <w:szCs w:val="24"/>
        </w:rPr>
        <w:t>razón le asiste a la apoderada judicial de la IPS demandada, en cuanto aduce que no fue un asunto planteado en la demanda, menos como una pretensión</w:t>
      </w:r>
      <w:r w:rsidR="00AA4D4E" w:rsidRPr="002E552D">
        <w:rPr>
          <w:sz w:val="24"/>
          <w:szCs w:val="24"/>
        </w:rPr>
        <w:t>.</w:t>
      </w:r>
    </w:p>
    <w:p w14:paraId="1C263C95" w14:textId="77777777" w:rsidR="00AA4D4E" w:rsidRPr="002E552D" w:rsidRDefault="00AA4D4E" w:rsidP="002E552D">
      <w:pPr>
        <w:tabs>
          <w:tab w:val="left" w:pos="1701"/>
        </w:tabs>
        <w:spacing w:line="276" w:lineRule="auto"/>
        <w:jc w:val="both"/>
        <w:rPr>
          <w:sz w:val="24"/>
          <w:szCs w:val="24"/>
        </w:rPr>
      </w:pPr>
    </w:p>
    <w:p w14:paraId="01EEED89" w14:textId="77777777" w:rsidR="00AA4D4E" w:rsidRPr="002E552D" w:rsidRDefault="00AA4D4E" w:rsidP="002E552D">
      <w:pPr>
        <w:tabs>
          <w:tab w:val="left" w:pos="1701"/>
        </w:tabs>
        <w:spacing w:line="276" w:lineRule="auto"/>
        <w:jc w:val="both"/>
        <w:rPr>
          <w:sz w:val="24"/>
          <w:szCs w:val="24"/>
        </w:rPr>
      </w:pPr>
      <w:r w:rsidRPr="002E552D">
        <w:rPr>
          <w:sz w:val="24"/>
          <w:szCs w:val="24"/>
        </w:rPr>
        <w:t xml:space="preserve">  </w:t>
      </w:r>
      <w:r w:rsidRPr="002E552D">
        <w:rPr>
          <w:sz w:val="24"/>
          <w:szCs w:val="24"/>
        </w:rPr>
        <w:tab/>
        <w:t xml:space="preserve">En esa medida, cobra importancia el artículo 281 del CGP que, perentoriamente manda que la sentencia esté en consonancia con los hechos y pretensiones aducidos en la demanda y en las demás oportunidades que el estatuto contempla, así como con las excepciones que aparezcan probadas y hubieren sido alegadas si así lo exige la ley (prescripción, compensación y nulidad relativa). </w:t>
      </w:r>
    </w:p>
    <w:p w14:paraId="461B463C" w14:textId="77777777" w:rsidR="00AA4D4E" w:rsidRPr="002E552D" w:rsidRDefault="00AA4D4E" w:rsidP="002E552D">
      <w:pPr>
        <w:tabs>
          <w:tab w:val="left" w:pos="1701"/>
        </w:tabs>
        <w:spacing w:line="276" w:lineRule="auto"/>
        <w:jc w:val="both"/>
        <w:rPr>
          <w:sz w:val="24"/>
          <w:szCs w:val="24"/>
        </w:rPr>
      </w:pPr>
    </w:p>
    <w:p w14:paraId="469B9A5D" w14:textId="7C6C5699" w:rsidR="00585875" w:rsidRPr="002E552D" w:rsidRDefault="00AA4D4E" w:rsidP="002E552D">
      <w:pPr>
        <w:tabs>
          <w:tab w:val="left" w:pos="1701"/>
        </w:tabs>
        <w:spacing w:line="276" w:lineRule="auto"/>
        <w:jc w:val="both"/>
        <w:rPr>
          <w:sz w:val="24"/>
          <w:szCs w:val="24"/>
        </w:rPr>
      </w:pPr>
      <w:r w:rsidRPr="002E552D">
        <w:rPr>
          <w:sz w:val="24"/>
          <w:szCs w:val="24"/>
        </w:rPr>
        <w:t xml:space="preserve"> </w:t>
      </w:r>
      <w:r w:rsidRPr="002E552D">
        <w:rPr>
          <w:sz w:val="24"/>
          <w:szCs w:val="24"/>
        </w:rPr>
        <w:tab/>
        <w:t>De manera que abordar el tema de la pérdida de oportunidad, en particular bajo el entendido que tiene el demandante, plasmado en los alegatos de conclusión de primera instancia y en la sustentación de la alzada, de que se trata de un perjuicio autónomo</w:t>
      </w:r>
      <w:r w:rsidR="00585875" w:rsidRPr="002E552D">
        <w:rPr>
          <w:sz w:val="24"/>
          <w:szCs w:val="24"/>
        </w:rPr>
        <w:t xml:space="preserve">, </w:t>
      </w:r>
      <w:r w:rsidRPr="002E552D">
        <w:rPr>
          <w:sz w:val="24"/>
          <w:szCs w:val="24"/>
        </w:rPr>
        <w:t>atentaría contra elementales reglas del debido proceso, porque no fue sobre ese tópico que se edificó el libelo y, por tanto, tampoco sobre él se estructuró la defensa de los demandados.</w:t>
      </w:r>
      <w:r w:rsidR="00585875" w:rsidRPr="002E552D">
        <w:rPr>
          <w:sz w:val="24"/>
          <w:szCs w:val="24"/>
        </w:rPr>
        <w:t xml:space="preserve"> Tanto más cuando no se trata de un tema pacífico, más bien sobre él se han planteado diversas teorías, u</w:t>
      </w:r>
      <w:r w:rsidR="00585875" w:rsidRPr="002E552D">
        <w:rPr>
          <w:rFonts w:eastAsia="Malgun Gothic" w:cs="Estrangelo Edessa"/>
          <w:sz w:val="24"/>
          <w:szCs w:val="24"/>
        </w:rPr>
        <w:t>nas que ven la pérdida de oportunidad como un daño autónomo; las que la analizan como un tipo de perjuicio material; o las que la califican como uno de tipo extrapatrimonial; o aquellas que la mantienen en el plano de la culpabilidad o de la causalidad, según explica la doctrina</w:t>
      </w:r>
      <w:r w:rsidR="00585875" w:rsidRPr="002E552D">
        <w:rPr>
          <w:rStyle w:val="Refdenotaalpie"/>
          <w:rFonts w:eastAsia="Malgun Gothic" w:cs="Estrangelo Edessa"/>
          <w:sz w:val="24"/>
          <w:szCs w:val="24"/>
        </w:rPr>
        <w:footnoteReference w:id="13"/>
      </w:r>
      <w:r w:rsidR="00585875" w:rsidRPr="002E552D">
        <w:rPr>
          <w:rFonts w:eastAsia="Malgun Gothic" w:cs="Estrangelo Edessa"/>
          <w:sz w:val="24"/>
          <w:szCs w:val="24"/>
          <w:vertAlign w:val="superscript"/>
        </w:rPr>
        <w:t>-</w:t>
      </w:r>
      <w:r w:rsidR="00585875" w:rsidRPr="002E552D">
        <w:rPr>
          <w:rStyle w:val="Refdenotaalpie"/>
          <w:rFonts w:eastAsia="Malgun Gothic" w:cs="Estrangelo Edessa"/>
          <w:sz w:val="24"/>
          <w:szCs w:val="24"/>
        </w:rPr>
        <w:footnoteReference w:id="14"/>
      </w:r>
      <w:r w:rsidR="00585875" w:rsidRPr="002E552D">
        <w:rPr>
          <w:rFonts w:eastAsia="Malgun Gothic" w:cs="Estrangelo Edessa"/>
          <w:sz w:val="24"/>
          <w:szCs w:val="24"/>
        </w:rPr>
        <w:t xml:space="preserve">, sobre las que la jurisprudencia no acaba de precisar su naturaleza, si bien le ha dado tratamientos diferentes, como podría verse en las sentencias SC5686-2018 y en la SC562 de 2020. </w:t>
      </w:r>
    </w:p>
    <w:p w14:paraId="5A7DB6E7" w14:textId="77777777" w:rsidR="00585875" w:rsidRPr="002E552D" w:rsidRDefault="00585875" w:rsidP="002E552D">
      <w:pPr>
        <w:spacing w:line="276" w:lineRule="auto"/>
        <w:jc w:val="both"/>
        <w:rPr>
          <w:rFonts w:eastAsia="Malgun Gothic" w:cs="Estrangelo Edessa"/>
          <w:color w:val="FF0000"/>
          <w:sz w:val="24"/>
          <w:szCs w:val="24"/>
          <w:highlight w:val="yellow"/>
        </w:rPr>
      </w:pPr>
    </w:p>
    <w:p w14:paraId="387E687A" w14:textId="77777777" w:rsidR="00DC4EDE" w:rsidRPr="002E552D" w:rsidRDefault="00585875" w:rsidP="002E552D">
      <w:pPr>
        <w:tabs>
          <w:tab w:val="left" w:pos="1701"/>
        </w:tabs>
        <w:spacing w:line="276" w:lineRule="auto"/>
        <w:jc w:val="both"/>
        <w:rPr>
          <w:rFonts w:cs="Arial"/>
          <w:sz w:val="24"/>
          <w:szCs w:val="24"/>
        </w:rPr>
      </w:pPr>
      <w:r w:rsidRPr="002E552D">
        <w:rPr>
          <w:rFonts w:eastAsia="Malgun Gothic" w:cs="Estrangelo Edessa"/>
          <w:color w:val="FF0000"/>
          <w:sz w:val="24"/>
          <w:szCs w:val="24"/>
        </w:rPr>
        <w:t xml:space="preserve"> </w:t>
      </w:r>
      <w:r w:rsidRPr="002E552D">
        <w:rPr>
          <w:rFonts w:eastAsia="Malgun Gothic" w:cs="Estrangelo Edessa"/>
          <w:sz w:val="24"/>
          <w:szCs w:val="24"/>
        </w:rPr>
        <w:tab/>
      </w:r>
      <w:r w:rsidR="00562907" w:rsidRPr="002E552D">
        <w:rPr>
          <w:rFonts w:cs="Arial"/>
          <w:sz w:val="24"/>
          <w:szCs w:val="24"/>
        </w:rPr>
        <w:t>Esto permite desestimar los dos primeros reparos propuestos, al menos en cuanto tienen que ver exclusivamente con la pérdida de oportunidad, ya que, valga acotarlo, el primero de ellos confunde el nexo causal con la culpa, cuando se trata de dos elementos diferentes de la responsabilidad</w:t>
      </w:r>
      <w:r w:rsidR="0055664E" w:rsidRPr="002E552D">
        <w:rPr>
          <w:rFonts w:cs="Arial"/>
          <w:sz w:val="24"/>
          <w:szCs w:val="24"/>
        </w:rPr>
        <w:t xml:space="preserve">, </w:t>
      </w:r>
      <w:r w:rsidR="00DC4EDE" w:rsidRPr="002E552D">
        <w:rPr>
          <w:rFonts w:cs="Arial"/>
          <w:sz w:val="24"/>
          <w:szCs w:val="24"/>
        </w:rPr>
        <w:t xml:space="preserve">como enseguida se verá. </w:t>
      </w:r>
    </w:p>
    <w:p w14:paraId="58792F75" w14:textId="77777777" w:rsidR="00DC4EDE" w:rsidRPr="002E552D" w:rsidRDefault="00DC4EDE" w:rsidP="002E552D">
      <w:pPr>
        <w:tabs>
          <w:tab w:val="left" w:pos="1701"/>
        </w:tabs>
        <w:spacing w:line="276" w:lineRule="auto"/>
        <w:jc w:val="both"/>
        <w:rPr>
          <w:rFonts w:cs="Arial"/>
          <w:sz w:val="24"/>
          <w:szCs w:val="24"/>
        </w:rPr>
      </w:pPr>
    </w:p>
    <w:p w14:paraId="19AE9E01" w14:textId="24292A04" w:rsidR="00DC4EDE" w:rsidRPr="002E552D" w:rsidRDefault="00DC4EDE" w:rsidP="002E552D">
      <w:pPr>
        <w:tabs>
          <w:tab w:val="left" w:pos="1701"/>
          <w:tab w:val="left" w:pos="4777"/>
        </w:tabs>
        <w:spacing w:line="276" w:lineRule="auto"/>
        <w:jc w:val="both"/>
        <w:rPr>
          <w:rFonts w:cs="Arial"/>
          <w:sz w:val="24"/>
          <w:szCs w:val="24"/>
        </w:rPr>
      </w:pPr>
      <w:r w:rsidRPr="002E552D">
        <w:rPr>
          <w:rFonts w:cs="Arial"/>
          <w:sz w:val="24"/>
          <w:szCs w:val="24"/>
        </w:rPr>
        <w:t xml:space="preserve">  </w:t>
      </w:r>
      <w:r w:rsidRPr="002E552D">
        <w:rPr>
          <w:rFonts w:cs="Arial"/>
          <w:sz w:val="24"/>
          <w:szCs w:val="24"/>
        </w:rPr>
        <w:tab/>
        <w:t xml:space="preserve">2.10.2. La tercera crítica que se le hace al fallo parte de considerar que la culpa del médico e institucional fue suficientemente demostrada, y ello deriva de lo </w:t>
      </w:r>
      <w:r w:rsidRPr="002E552D">
        <w:rPr>
          <w:rFonts w:cs="Arial"/>
          <w:sz w:val="24"/>
          <w:szCs w:val="24"/>
        </w:rPr>
        <w:lastRenderedPageBreak/>
        <w:t xml:space="preserve">que se dijo frente al primer reparo en el sentido de que </w:t>
      </w:r>
      <w:r w:rsidRPr="002E552D">
        <w:rPr>
          <w:sz w:val="24"/>
          <w:szCs w:val="24"/>
        </w:rPr>
        <w:t>la pérdida del ojo obedeció a la negligencia y el descuido médico, la falta de atención oportuna en la práctica de exámenes médicos que diagnosticaran la gravedad del daño, la falla por la falta de equipos para atender la urgencia, la demora manifiesta en la práctica de la ecografía, el indicio por las festividades de fin de año que generaron descuido y negligencia en la atención médica, falta de oportunidad y alternativas otorgadas para la práctica de la ecografía inmediata que requería o traslado a otra clínica para la atención médica al paciente</w:t>
      </w:r>
    </w:p>
    <w:p w14:paraId="4F3DDC39" w14:textId="7581896C" w:rsidR="00DC4EDE" w:rsidRPr="002E552D" w:rsidRDefault="00DC4EDE" w:rsidP="002E552D">
      <w:pPr>
        <w:tabs>
          <w:tab w:val="left" w:pos="1701"/>
          <w:tab w:val="left" w:pos="4777"/>
        </w:tabs>
        <w:spacing w:line="276" w:lineRule="auto"/>
        <w:jc w:val="both"/>
        <w:rPr>
          <w:rFonts w:cs="Arial"/>
          <w:sz w:val="24"/>
          <w:szCs w:val="24"/>
          <w:highlight w:val="yellow"/>
        </w:rPr>
      </w:pPr>
    </w:p>
    <w:p w14:paraId="0581F8DD" w14:textId="5A18195C" w:rsidR="00DC4EDE" w:rsidRPr="002E552D" w:rsidRDefault="00DC4EDE" w:rsidP="002E552D">
      <w:pPr>
        <w:tabs>
          <w:tab w:val="left" w:pos="1701"/>
          <w:tab w:val="left" w:pos="4777"/>
        </w:tabs>
        <w:spacing w:line="276" w:lineRule="auto"/>
        <w:jc w:val="both"/>
        <w:rPr>
          <w:rFonts w:cs="Arial"/>
          <w:sz w:val="24"/>
          <w:szCs w:val="24"/>
        </w:rPr>
      </w:pPr>
      <w:r w:rsidRPr="002E552D">
        <w:rPr>
          <w:rFonts w:cs="Arial"/>
          <w:sz w:val="24"/>
          <w:szCs w:val="24"/>
        </w:rPr>
        <w:t xml:space="preserve">  </w:t>
      </w:r>
      <w:r w:rsidRPr="002E552D">
        <w:rPr>
          <w:rFonts w:cs="Arial"/>
          <w:sz w:val="24"/>
          <w:szCs w:val="24"/>
        </w:rPr>
        <w:tab/>
        <w:t xml:space="preserve">Es, justamente, en ese compendio, en el que se confunden culpa y causa, cuando son dos elementos de la responsabilidad que deben ser revisados por separado. Así se ha explicado en anteriores ocasiones, cuando se ha dejado sentado que: </w:t>
      </w:r>
    </w:p>
    <w:p w14:paraId="6991CF30" w14:textId="19C64C71" w:rsidR="00DC4EDE" w:rsidRPr="002E552D" w:rsidRDefault="00DC4EDE" w:rsidP="002E552D">
      <w:pPr>
        <w:tabs>
          <w:tab w:val="left" w:pos="1701"/>
          <w:tab w:val="left" w:pos="4777"/>
        </w:tabs>
        <w:spacing w:line="276" w:lineRule="auto"/>
        <w:jc w:val="both"/>
        <w:rPr>
          <w:rFonts w:cs="Arial"/>
          <w:sz w:val="24"/>
          <w:szCs w:val="24"/>
        </w:rPr>
      </w:pPr>
    </w:p>
    <w:p w14:paraId="13771090" w14:textId="77777777" w:rsidR="00DC4EDE" w:rsidRPr="000455C7" w:rsidRDefault="00DC4EDE" w:rsidP="00D46034">
      <w:pPr>
        <w:ind w:left="426" w:right="420" w:firstLine="1134"/>
        <w:jc w:val="both"/>
        <w:rPr>
          <w:rFonts w:eastAsia="Times New Roman" w:cs="Arial"/>
          <w:bCs/>
          <w:i/>
          <w:szCs w:val="24"/>
        </w:rPr>
      </w:pPr>
      <w:r w:rsidRPr="000455C7">
        <w:rPr>
          <w:rFonts w:cs="Arial"/>
          <w:i/>
          <w:szCs w:val="24"/>
        </w:rPr>
        <w:t xml:space="preserve">Para mejor comprensión, </w:t>
      </w:r>
      <w:r w:rsidRPr="000455C7">
        <w:rPr>
          <w:rFonts w:cs="Arial"/>
          <w:bCs/>
          <w:i/>
          <w:szCs w:val="24"/>
        </w:rPr>
        <w:t>necesario esclarecer la causalidad y la culpabilidad, para resaltar que esas categorías conceptuales, en la dogmática de la responsabilidad patrimonial, contractual o extracontractual, civil o estatal, guardan diferencias sustanciales, son autónomas, aunque se relacionan, pues son sus elementos axiales.</w:t>
      </w:r>
    </w:p>
    <w:p w14:paraId="59C32905" w14:textId="77777777" w:rsidR="00DC4EDE" w:rsidRPr="000455C7" w:rsidRDefault="00DC4EDE" w:rsidP="00D46034">
      <w:pPr>
        <w:ind w:left="426" w:right="420" w:firstLine="1134"/>
        <w:jc w:val="both"/>
        <w:rPr>
          <w:rFonts w:cs="Arial"/>
          <w:bCs/>
          <w:i/>
          <w:szCs w:val="24"/>
        </w:rPr>
      </w:pPr>
    </w:p>
    <w:p w14:paraId="2F099450" w14:textId="77777777" w:rsidR="00DC4EDE" w:rsidRPr="000455C7" w:rsidRDefault="00DC4EDE" w:rsidP="00D46034">
      <w:pPr>
        <w:ind w:left="426" w:right="420" w:firstLine="1134"/>
        <w:jc w:val="both"/>
        <w:rPr>
          <w:rFonts w:cs="Arial"/>
          <w:i/>
          <w:szCs w:val="24"/>
        </w:rPr>
      </w:pPr>
      <w:r w:rsidRPr="000455C7">
        <w:rPr>
          <w:rFonts w:cs="Arial"/>
          <w:i/>
          <w:szCs w:val="24"/>
        </w:rPr>
        <w:t>La culpabilidad como una de las variables empleada como fundamento</w:t>
      </w:r>
      <w:r w:rsidRPr="000455C7">
        <w:rPr>
          <w:rStyle w:val="Refdenotaalpie"/>
          <w:i/>
          <w:szCs w:val="24"/>
        </w:rPr>
        <w:footnoteReference w:id="15"/>
      </w:r>
      <w:r w:rsidRPr="000455C7">
        <w:rPr>
          <w:rFonts w:cs="Arial"/>
          <w:i/>
          <w:szCs w:val="24"/>
        </w:rPr>
        <w:t>, se refiere a la valoración subjetiva de una conducta</w:t>
      </w:r>
      <w:r w:rsidRPr="000455C7">
        <w:rPr>
          <w:rStyle w:val="Refdenotaalpie"/>
          <w:i/>
          <w:szCs w:val="24"/>
        </w:rPr>
        <w:footnoteReference w:id="16"/>
      </w:r>
      <w:r w:rsidRPr="000455C7">
        <w:rPr>
          <w:rFonts w:cs="Arial"/>
          <w:i/>
          <w:szCs w:val="24"/>
          <w:vertAlign w:val="superscript"/>
        </w:rPr>
        <w:t>-</w:t>
      </w:r>
      <w:r w:rsidRPr="000455C7">
        <w:rPr>
          <w:rStyle w:val="Refdenotaalpie"/>
          <w:i/>
          <w:szCs w:val="24"/>
        </w:rPr>
        <w:footnoteReference w:id="17"/>
      </w:r>
      <w:r w:rsidRPr="000455C7">
        <w:rPr>
          <w:rFonts w:cs="Arial"/>
          <w:i/>
          <w:szCs w:val="24"/>
        </w:rPr>
        <w:t xml:space="preserve">, mientras que la causalidad es la constatación objetiva de una relación natural de causa-efecto, o con las palabras del insigne maestro Adriano De </w:t>
      </w:r>
      <w:proofErr w:type="spellStart"/>
      <w:r w:rsidRPr="000455C7">
        <w:rPr>
          <w:rFonts w:cs="Arial"/>
          <w:i/>
          <w:szCs w:val="24"/>
        </w:rPr>
        <w:t>Cupis</w:t>
      </w:r>
      <w:proofErr w:type="spellEnd"/>
      <w:r w:rsidRPr="000455C7">
        <w:rPr>
          <w:rStyle w:val="Refdenotaalpie"/>
          <w:i/>
          <w:szCs w:val="24"/>
        </w:rPr>
        <w:footnoteReference w:id="18"/>
      </w:r>
      <w:r w:rsidRPr="000455C7">
        <w:rPr>
          <w:rFonts w:cs="Arial"/>
          <w:i/>
          <w:szCs w:val="24"/>
        </w:rPr>
        <w:t>: “(…) es el nexo etiológico material (es decir, objetivo o externo) que liga un fenómeno a otro, que en cuanto concierne al daño, constituye el facto de su imputación material al sujeto humano (…)”.</w:t>
      </w:r>
    </w:p>
    <w:p w14:paraId="1D8B7F55" w14:textId="77777777" w:rsidR="00DC4EDE" w:rsidRPr="000455C7" w:rsidRDefault="00DC4EDE" w:rsidP="00D46034">
      <w:pPr>
        <w:ind w:left="426" w:right="420" w:firstLine="1134"/>
        <w:jc w:val="both"/>
        <w:rPr>
          <w:rFonts w:cs="Arial"/>
          <w:i/>
          <w:szCs w:val="24"/>
        </w:rPr>
      </w:pPr>
    </w:p>
    <w:p w14:paraId="0BA0912F" w14:textId="53984001" w:rsidR="00DC4EDE" w:rsidRPr="000455C7" w:rsidRDefault="00DC4EDE" w:rsidP="00D46034">
      <w:pPr>
        <w:ind w:left="426" w:right="420" w:firstLine="1134"/>
        <w:jc w:val="both"/>
        <w:rPr>
          <w:rFonts w:cs="Arial"/>
          <w:i/>
          <w:szCs w:val="24"/>
        </w:rPr>
      </w:pPr>
      <w:r w:rsidRPr="000455C7">
        <w:rPr>
          <w:rFonts w:cs="Arial"/>
          <w:i/>
          <w:szCs w:val="24"/>
        </w:rPr>
        <w:t>El elemento causal no admite presunciones y siempre debe probarse</w:t>
      </w:r>
      <w:r w:rsidRPr="000455C7">
        <w:rPr>
          <w:rStyle w:val="Refdenotaalpie"/>
          <w:i/>
          <w:szCs w:val="24"/>
        </w:rPr>
        <w:footnoteReference w:id="19"/>
      </w:r>
      <w:r w:rsidRPr="000455C7">
        <w:rPr>
          <w:rFonts w:cs="Arial"/>
          <w:i/>
          <w:szCs w:val="24"/>
        </w:rPr>
        <w:t>, sea en el régimen contractual o extracontractual, de culpa probada o presunta; por su parte la culpabilidad sí las tiene y desde luego relevan de su acreditación (Artículos 2353 y 2356, CC, 982 y 1003, CCo, entre otras). Mal pueden refundirse en un solo concepto estos factores esenciales para estructurar la responsabilidad, o derivar el uno del otro. Afirma el citado tratadista italiano</w:t>
      </w:r>
      <w:r w:rsidRPr="000455C7">
        <w:rPr>
          <w:rStyle w:val="Refdenotaalpie"/>
          <w:i/>
          <w:szCs w:val="24"/>
        </w:rPr>
        <w:footnoteReference w:id="20"/>
      </w:r>
      <w:r w:rsidRPr="000455C7">
        <w:rPr>
          <w:rFonts w:cs="Arial"/>
          <w:i/>
          <w:szCs w:val="24"/>
        </w:rPr>
        <w:t>: “(…) la relación de causalidad no puede confundirse con la culpa. (…)”.  Y como son distintos, se revisan en estadios o momentos diferentes.</w:t>
      </w:r>
      <w:r w:rsidRPr="000455C7">
        <w:rPr>
          <w:rStyle w:val="Refdenotaalpie"/>
          <w:rFonts w:cs="Arial"/>
          <w:i/>
          <w:szCs w:val="24"/>
        </w:rPr>
        <w:footnoteReference w:id="21"/>
      </w:r>
    </w:p>
    <w:p w14:paraId="12DC460D" w14:textId="77777777" w:rsidR="00F453AA" w:rsidRPr="002E552D" w:rsidRDefault="00F453AA" w:rsidP="002E552D">
      <w:pPr>
        <w:spacing w:line="276" w:lineRule="auto"/>
        <w:ind w:left="567" w:right="570" w:firstLine="1134"/>
        <w:jc w:val="both"/>
        <w:rPr>
          <w:rFonts w:cs="Arial"/>
          <w:sz w:val="24"/>
          <w:szCs w:val="24"/>
        </w:rPr>
      </w:pPr>
    </w:p>
    <w:p w14:paraId="1656EBF6" w14:textId="02DD47DB" w:rsidR="00396A5C" w:rsidRPr="002E552D" w:rsidRDefault="00D95B31" w:rsidP="002E552D">
      <w:pPr>
        <w:tabs>
          <w:tab w:val="left" w:pos="1701"/>
        </w:tabs>
        <w:spacing w:line="276" w:lineRule="auto"/>
        <w:jc w:val="both"/>
        <w:rPr>
          <w:rFonts w:cs="Arial"/>
          <w:sz w:val="24"/>
          <w:szCs w:val="24"/>
        </w:rPr>
      </w:pPr>
      <w:r w:rsidRPr="002E552D">
        <w:rPr>
          <w:rFonts w:cs="Arial"/>
          <w:sz w:val="24"/>
          <w:szCs w:val="24"/>
        </w:rPr>
        <w:t xml:space="preserve">  </w:t>
      </w:r>
      <w:r w:rsidRPr="002E552D">
        <w:rPr>
          <w:sz w:val="24"/>
          <w:szCs w:val="24"/>
        </w:rPr>
        <w:tab/>
      </w:r>
      <w:r w:rsidR="008E14A4" w:rsidRPr="002E552D">
        <w:rPr>
          <w:rFonts w:cs="Arial"/>
          <w:sz w:val="24"/>
          <w:szCs w:val="24"/>
        </w:rPr>
        <w:t xml:space="preserve">En este caso, solo halló el juzgado acreditada una negligencia de las instituciones demandadas en </w:t>
      </w:r>
      <w:r w:rsidR="00ED6853" w:rsidRPr="002E552D">
        <w:rPr>
          <w:rFonts w:cs="Arial"/>
          <w:sz w:val="24"/>
          <w:szCs w:val="24"/>
        </w:rPr>
        <w:t xml:space="preserve">la práctica de la ecografía ordenada por el médico </w:t>
      </w:r>
      <w:r w:rsidR="00ED6853" w:rsidRPr="002E552D">
        <w:rPr>
          <w:rFonts w:cs="Arial"/>
          <w:sz w:val="24"/>
          <w:szCs w:val="24"/>
        </w:rPr>
        <w:lastRenderedPageBreak/>
        <w:t xml:space="preserve">tratante, </w:t>
      </w:r>
      <w:r w:rsidR="008E14A4" w:rsidRPr="002E552D">
        <w:rPr>
          <w:rFonts w:cs="Arial"/>
          <w:sz w:val="24"/>
          <w:szCs w:val="24"/>
        </w:rPr>
        <w:t>no obstante que ya hab</w:t>
      </w:r>
      <w:r w:rsidR="00390302" w:rsidRPr="002E552D">
        <w:rPr>
          <w:rFonts w:cs="Arial"/>
          <w:sz w:val="24"/>
          <w:szCs w:val="24"/>
        </w:rPr>
        <w:t>í</w:t>
      </w:r>
      <w:r w:rsidR="008E14A4" w:rsidRPr="002E552D">
        <w:rPr>
          <w:rFonts w:cs="Arial"/>
          <w:sz w:val="24"/>
          <w:szCs w:val="24"/>
        </w:rPr>
        <w:t xml:space="preserve">a dicho que de los elementos de la responsabilidad faltó acreditar la culpa y en nexo causal. Y a renglón seguido, dijo que </w:t>
      </w:r>
      <w:r w:rsidR="00ED6853" w:rsidRPr="002E552D">
        <w:rPr>
          <w:rFonts w:cs="Arial"/>
          <w:sz w:val="24"/>
          <w:szCs w:val="24"/>
        </w:rPr>
        <w:t>no se pudo establecer</w:t>
      </w:r>
      <w:r w:rsidR="00BD482C" w:rsidRPr="002E552D">
        <w:rPr>
          <w:rFonts w:cs="Arial"/>
          <w:sz w:val="24"/>
          <w:szCs w:val="24"/>
        </w:rPr>
        <w:t xml:space="preserve">, con una prueba científica, cuál fue la causa adecuada para la pérdida de la visión por el ojo izquierdo, es decir, que </w:t>
      </w:r>
      <w:r w:rsidR="008E14A4" w:rsidRPr="002E552D">
        <w:rPr>
          <w:rFonts w:cs="Arial"/>
          <w:sz w:val="24"/>
          <w:szCs w:val="24"/>
        </w:rPr>
        <w:t xml:space="preserve">a la postre, </w:t>
      </w:r>
      <w:r w:rsidR="00BD482C" w:rsidRPr="002E552D">
        <w:rPr>
          <w:rFonts w:cs="Arial"/>
          <w:sz w:val="24"/>
          <w:szCs w:val="24"/>
        </w:rPr>
        <w:t xml:space="preserve">fundó su decisión en la ausencia de </w:t>
      </w:r>
      <w:r w:rsidR="008E14A4" w:rsidRPr="002E552D">
        <w:rPr>
          <w:rFonts w:cs="Arial"/>
          <w:sz w:val="24"/>
          <w:szCs w:val="24"/>
        </w:rPr>
        <w:t>dicho nexo</w:t>
      </w:r>
      <w:r w:rsidR="00BD482C" w:rsidRPr="002E552D">
        <w:rPr>
          <w:rFonts w:cs="Arial"/>
          <w:sz w:val="24"/>
          <w:szCs w:val="24"/>
        </w:rPr>
        <w:t xml:space="preserve">, </w:t>
      </w:r>
      <w:r w:rsidR="008E14A4" w:rsidRPr="002E552D">
        <w:rPr>
          <w:rFonts w:cs="Arial"/>
          <w:sz w:val="24"/>
          <w:szCs w:val="24"/>
        </w:rPr>
        <w:t xml:space="preserve">mientras que </w:t>
      </w:r>
      <w:r w:rsidR="00BD482C" w:rsidRPr="002E552D">
        <w:rPr>
          <w:rFonts w:cs="Arial"/>
          <w:sz w:val="24"/>
          <w:szCs w:val="24"/>
        </w:rPr>
        <w:t>los embates del demandante se centran en elementos de atribución subjetiva, esto es en la culpa</w:t>
      </w:r>
      <w:r w:rsidR="008E14A4" w:rsidRPr="002E552D">
        <w:rPr>
          <w:rFonts w:cs="Arial"/>
          <w:sz w:val="24"/>
          <w:szCs w:val="24"/>
        </w:rPr>
        <w:t xml:space="preserve">, como se anticipó. </w:t>
      </w:r>
    </w:p>
    <w:p w14:paraId="7E1A5547" w14:textId="534671E4" w:rsidR="00390302" w:rsidRPr="002E552D" w:rsidRDefault="00390302" w:rsidP="002E552D">
      <w:pPr>
        <w:tabs>
          <w:tab w:val="left" w:pos="1701"/>
        </w:tabs>
        <w:spacing w:line="276" w:lineRule="auto"/>
        <w:jc w:val="both"/>
        <w:rPr>
          <w:rFonts w:cs="Arial"/>
          <w:sz w:val="24"/>
          <w:szCs w:val="24"/>
        </w:rPr>
      </w:pPr>
    </w:p>
    <w:p w14:paraId="508C145D" w14:textId="717266A3" w:rsidR="00390302" w:rsidRPr="002E552D" w:rsidRDefault="00390302" w:rsidP="002E552D">
      <w:pPr>
        <w:tabs>
          <w:tab w:val="left" w:pos="1701"/>
        </w:tabs>
        <w:spacing w:line="276" w:lineRule="auto"/>
        <w:jc w:val="both"/>
        <w:rPr>
          <w:rFonts w:cs="Arial"/>
          <w:sz w:val="24"/>
          <w:szCs w:val="24"/>
        </w:rPr>
      </w:pPr>
      <w:r w:rsidRPr="002E552D">
        <w:rPr>
          <w:rFonts w:cs="Arial"/>
          <w:sz w:val="24"/>
          <w:szCs w:val="24"/>
        </w:rPr>
        <w:t xml:space="preserve">  </w:t>
      </w:r>
      <w:r w:rsidRPr="002E552D">
        <w:rPr>
          <w:rFonts w:cs="Arial"/>
          <w:sz w:val="24"/>
          <w:szCs w:val="24"/>
        </w:rPr>
        <w:tab/>
        <w:t>Y en ello</w:t>
      </w:r>
      <w:r w:rsidR="00F453AA" w:rsidRPr="002E552D">
        <w:rPr>
          <w:rFonts w:cs="Arial"/>
          <w:sz w:val="24"/>
          <w:szCs w:val="24"/>
        </w:rPr>
        <w:t>, el despacho</w:t>
      </w:r>
      <w:r w:rsidRPr="002E552D">
        <w:rPr>
          <w:rFonts w:cs="Arial"/>
          <w:sz w:val="24"/>
          <w:szCs w:val="24"/>
        </w:rPr>
        <w:t xml:space="preserve"> no careció de razón. </w:t>
      </w:r>
      <w:r w:rsidR="00B403A5" w:rsidRPr="002E552D">
        <w:rPr>
          <w:rFonts w:cs="Arial"/>
          <w:sz w:val="24"/>
          <w:szCs w:val="24"/>
        </w:rPr>
        <w:t>Recientemente, recordó la Sala de Casación Civil de la Corte</w:t>
      </w:r>
      <w:r w:rsidR="00057551" w:rsidRPr="002E552D">
        <w:rPr>
          <w:rStyle w:val="Refdenotaalpie"/>
          <w:rFonts w:cs="Arial"/>
          <w:sz w:val="24"/>
          <w:szCs w:val="24"/>
        </w:rPr>
        <w:footnoteReference w:id="22"/>
      </w:r>
      <w:r w:rsidR="00B403A5" w:rsidRPr="002E552D">
        <w:rPr>
          <w:rFonts w:cs="Arial"/>
          <w:sz w:val="24"/>
          <w:szCs w:val="24"/>
        </w:rPr>
        <w:t xml:space="preserve"> que: </w:t>
      </w:r>
    </w:p>
    <w:p w14:paraId="416F8D3B" w14:textId="6F89DCC8" w:rsidR="00390302" w:rsidRPr="002E552D" w:rsidRDefault="00390302" w:rsidP="002E552D">
      <w:pPr>
        <w:tabs>
          <w:tab w:val="left" w:pos="1701"/>
        </w:tabs>
        <w:spacing w:line="276" w:lineRule="auto"/>
        <w:jc w:val="both"/>
        <w:rPr>
          <w:rFonts w:cs="Arial"/>
          <w:sz w:val="24"/>
          <w:szCs w:val="24"/>
        </w:rPr>
      </w:pPr>
    </w:p>
    <w:p w14:paraId="3252EECE" w14:textId="2CCBE61A" w:rsidR="00390302" w:rsidRPr="000455C7" w:rsidRDefault="00390302" w:rsidP="00A57B3F">
      <w:pPr>
        <w:pStyle w:val="Textoindependiente"/>
        <w:ind w:left="426" w:right="371" w:firstLine="1134"/>
        <w:jc w:val="both"/>
        <w:rPr>
          <w:sz w:val="22"/>
          <w:szCs w:val="24"/>
        </w:rPr>
      </w:pPr>
      <w:r w:rsidRPr="000455C7">
        <w:rPr>
          <w:sz w:val="22"/>
          <w:szCs w:val="24"/>
        </w:rPr>
        <w:t>Como de un tiempo a esta parte lo v</w:t>
      </w:r>
      <w:r w:rsidR="00B403A5" w:rsidRPr="000455C7">
        <w:rPr>
          <w:sz w:val="22"/>
          <w:szCs w:val="24"/>
        </w:rPr>
        <w:t>i</w:t>
      </w:r>
      <w:r w:rsidRPr="000455C7">
        <w:rPr>
          <w:sz w:val="22"/>
          <w:szCs w:val="24"/>
        </w:rPr>
        <w:t>ene predicando la Corte, el nexo causal, distinguido coma uno de las elementos estructurales de la responsabilidad civil, cualquiera sea su naturaleza, no puede reducirse al concepto de la "causalidad natural" sino, m</w:t>
      </w:r>
      <w:r w:rsidR="00B403A5" w:rsidRPr="000455C7">
        <w:rPr>
          <w:sz w:val="22"/>
          <w:szCs w:val="24"/>
        </w:rPr>
        <w:t>á</w:t>
      </w:r>
      <w:r w:rsidRPr="000455C7">
        <w:rPr>
          <w:sz w:val="22"/>
          <w:szCs w:val="24"/>
        </w:rPr>
        <w:t>s bien, ubicarse en el de la "causalidad adecuada" o "imputaci</w:t>
      </w:r>
      <w:r w:rsidR="00B403A5" w:rsidRPr="000455C7">
        <w:rPr>
          <w:sz w:val="22"/>
          <w:szCs w:val="24"/>
        </w:rPr>
        <w:t>ó</w:t>
      </w:r>
      <w:r w:rsidRPr="000455C7">
        <w:rPr>
          <w:sz w:val="22"/>
          <w:szCs w:val="24"/>
        </w:rPr>
        <w:t>n jur</w:t>
      </w:r>
      <w:r w:rsidR="00B403A5" w:rsidRPr="000455C7">
        <w:rPr>
          <w:sz w:val="22"/>
          <w:szCs w:val="24"/>
        </w:rPr>
        <w:t>í</w:t>
      </w:r>
      <w:r w:rsidRPr="000455C7">
        <w:rPr>
          <w:sz w:val="22"/>
          <w:szCs w:val="24"/>
        </w:rPr>
        <w:t>dica", entendi</w:t>
      </w:r>
      <w:r w:rsidR="00B403A5" w:rsidRPr="000455C7">
        <w:rPr>
          <w:sz w:val="22"/>
          <w:szCs w:val="24"/>
        </w:rPr>
        <w:t>é</w:t>
      </w:r>
      <w:r w:rsidRPr="000455C7">
        <w:rPr>
          <w:sz w:val="22"/>
          <w:szCs w:val="24"/>
        </w:rPr>
        <w:t>ndose p</w:t>
      </w:r>
      <w:r w:rsidR="00B403A5" w:rsidRPr="000455C7">
        <w:rPr>
          <w:sz w:val="22"/>
          <w:szCs w:val="24"/>
        </w:rPr>
        <w:t>o</w:t>
      </w:r>
      <w:r w:rsidRPr="000455C7">
        <w:rPr>
          <w:sz w:val="22"/>
          <w:szCs w:val="24"/>
        </w:rPr>
        <w:t>r tal "el razonamiento por medi</w:t>
      </w:r>
      <w:r w:rsidR="00B403A5" w:rsidRPr="000455C7">
        <w:rPr>
          <w:sz w:val="22"/>
          <w:szCs w:val="24"/>
        </w:rPr>
        <w:t>o</w:t>
      </w:r>
      <w:r w:rsidRPr="000455C7">
        <w:rPr>
          <w:sz w:val="22"/>
          <w:szCs w:val="24"/>
        </w:rPr>
        <w:t xml:space="preserve"> del cual se atribuye un resultado da</w:t>
      </w:r>
      <w:r w:rsidR="00B403A5" w:rsidRPr="000455C7">
        <w:rPr>
          <w:sz w:val="22"/>
          <w:szCs w:val="24"/>
        </w:rPr>
        <w:t>ñ</w:t>
      </w:r>
      <w:r w:rsidRPr="000455C7">
        <w:rPr>
          <w:sz w:val="22"/>
          <w:szCs w:val="24"/>
        </w:rPr>
        <w:t>oso a un agente a partir de un marco de sentido jur</w:t>
      </w:r>
      <w:r w:rsidR="00B403A5" w:rsidRPr="000455C7">
        <w:rPr>
          <w:sz w:val="22"/>
          <w:szCs w:val="24"/>
        </w:rPr>
        <w:t>í</w:t>
      </w:r>
      <w:r w:rsidRPr="000455C7">
        <w:rPr>
          <w:sz w:val="22"/>
          <w:szCs w:val="24"/>
        </w:rPr>
        <w:t xml:space="preserve">dico" (CSJ, SC 13925 del 30 de septiembre de 2016, Rad. </w:t>
      </w:r>
      <w:proofErr w:type="spellStart"/>
      <w:r w:rsidRPr="000455C7">
        <w:rPr>
          <w:sz w:val="22"/>
          <w:szCs w:val="24"/>
        </w:rPr>
        <w:t>n.</w:t>
      </w:r>
      <w:r w:rsidR="00B403A5" w:rsidRPr="000455C7">
        <w:rPr>
          <w:sz w:val="22"/>
          <w:szCs w:val="24"/>
        </w:rPr>
        <w:t>°</w:t>
      </w:r>
      <w:proofErr w:type="spellEnd"/>
      <w:r w:rsidRPr="000455C7">
        <w:rPr>
          <w:sz w:val="22"/>
          <w:szCs w:val="24"/>
        </w:rPr>
        <w:t xml:space="preserve"> 2005-00174-01)</w:t>
      </w:r>
    </w:p>
    <w:p w14:paraId="069B4F74" w14:textId="0F43B7E9" w:rsidR="00390302" w:rsidRPr="000455C7" w:rsidRDefault="00390302" w:rsidP="00A57B3F">
      <w:pPr>
        <w:pStyle w:val="Textoindependiente"/>
        <w:ind w:left="426" w:right="371" w:firstLine="1134"/>
        <w:jc w:val="both"/>
        <w:rPr>
          <w:sz w:val="22"/>
          <w:szCs w:val="24"/>
        </w:rPr>
      </w:pPr>
    </w:p>
    <w:p w14:paraId="79312E16" w14:textId="3DE07CA9" w:rsidR="00B403A5" w:rsidRPr="000455C7" w:rsidRDefault="00B403A5" w:rsidP="00A57B3F">
      <w:pPr>
        <w:pStyle w:val="Textoindependiente"/>
        <w:ind w:left="426" w:right="371" w:firstLine="1134"/>
        <w:jc w:val="both"/>
        <w:rPr>
          <w:sz w:val="22"/>
          <w:szCs w:val="24"/>
        </w:rPr>
      </w:pPr>
      <w:r w:rsidRPr="000455C7">
        <w:rPr>
          <w:sz w:val="22"/>
          <w:szCs w:val="24"/>
        </w:rPr>
        <w:t xml:space="preserve">Es que como en ese mismo fallo se analizó, "el objeto de la imputación -el hecho que se atribuye a un agente- generalmente no se prueba </w:t>
      </w:r>
      <w:r w:rsidR="00A57B3F" w:rsidRPr="000455C7">
        <w:rPr>
          <w:sz w:val="22"/>
          <w:szCs w:val="24"/>
        </w:rPr>
        <w:t>directamente [</w:t>
      </w:r>
      <w:r w:rsidRPr="000455C7">
        <w:rPr>
          <w:sz w:val="22"/>
          <w:szCs w:val="24"/>
        </w:rPr>
        <w:t xml:space="preserve">,] sino que requiere la elaboración de hipótesis inferenciales con base en probabilidades. De ahí que con cierta frecuencia se nieguen demandas de responsabilidad civil por no acreditarse en el proceso un 'nexo causal' que es difícil de demostrar porque no existe como hecho de la naturaleza, dado que la atribución de un hecho a un agente se determina a partir de la </w:t>
      </w:r>
      <w:proofErr w:type="spellStart"/>
      <w:r w:rsidRPr="000455C7">
        <w:rPr>
          <w:sz w:val="22"/>
          <w:szCs w:val="24"/>
        </w:rPr>
        <w:t>identiticación</w:t>
      </w:r>
      <w:proofErr w:type="spellEnd"/>
      <w:r w:rsidRPr="000455C7">
        <w:rPr>
          <w:sz w:val="22"/>
          <w:szCs w:val="24"/>
        </w:rPr>
        <w:t xml:space="preserve"> de las funciones sociales y profesionales que el ordenamiento impone a las personas, sobre todo cuando se trata de probar omisiones o 'causación por medio de otro'; lo que a menudo se traduce en una exigencia de prueba diabólica que no logra solucionarse con la imposición a una de las partes de la obligación de aportación de pruebas, pues el problema no es solo de aducción de pruebas sino, principalmente, de falta de comprensión sobre cómo se debe probar la imputación y la culpabilidad" (ibidem, se subraya).</w:t>
      </w:r>
    </w:p>
    <w:p w14:paraId="297B43EF" w14:textId="77777777" w:rsidR="00F453AA" w:rsidRPr="000455C7" w:rsidRDefault="00F453AA" w:rsidP="00A57B3F">
      <w:pPr>
        <w:pStyle w:val="Textoindependiente"/>
        <w:ind w:left="426" w:right="371" w:firstLine="1134"/>
        <w:jc w:val="both"/>
        <w:rPr>
          <w:sz w:val="22"/>
          <w:szCs w:val="24"/>
        </w:rPr>
      </w:pPr>
    </w:p>
    <w:p w14:paraId="6EC209FC" w14:textId="22BF8C6F" w:rsidR="00B403A5" w:rsidRPr="000455C7" w:rsidRDefault="00B403A5" w:rsidP="00A57B3F">
      <w:pPr>
        <w:pStyle w:val="Textoindependiente"/>
        <w:ind w:left="426" w:right="371" w:firstLine="1134"/>
        <w:jc w:val="both"/>
        <w:rPr>
          <w:sz w:val="22"/>
          <w:szCs w:val="24"/>
        </w:rPr>
      </w:pPr>
      <w:r w:rsidRPr="000455C7">
        <w:rPr>
          <w:sz w:val="22"/>
          <w:szCs w:val="24"/>
        </w:rPr>
        <w:t>No se trata, pues, de prescindir por completo de la causalidad f</w:t>
      </w:r>
      <w:r w:rsidR="00057551" w:rsidRPr="000455C7">
        <w:rPr>
          <w:sz w:val="22"/>
          <w:szCs w:val="24"/>
        </w:rPr>
        <w:t>í</w:t>
      </w:r>
      <w:r w:rsidRPr="000455C7">
        <w:rPr>
          <w:sz w:val="22"/>
          <w:szCs w:val="24"/>
        </w:rPr>
        <w:t>sica o natural, sino de no reducir a ella la atribución de un resultado a su autor, en tanto que la apreciación del elemento que se comenta es mucho más compleja. Como de forma muy reciente tuvo oportunidad de explicarlo la Sala:</w:t>
      </w:r>
    </w:p>
    <w:p w14:paraId="71442240" w14:textId="77777777" w:rsidR="00B403A5" w:rsidRPr="000455C7" w:rsidRDefault="00B403A5" w:rsidP="00A57B3F">
      <w:pPr>
        <w:pStyle w:val="Textoindependiente"/>
        <w:ind w:left="426" w:right="371" w:firstLine="1134"/>
        <w:jc w:val="both"/>
        <w:rPr>
          <w:sz w:val="22"/>
          <w:szCs w:val="24"/>
        </w:rPr>
      </w:pPr>
    </w:p>
    <w:p w14:paraId="2505FC77" w14:textId="0D07129A" w:rsidR="00B403A5" w:rsidRPr="000455C7" w:rsidRDefault="00B403A5" w:rsidP="00A57B3F">
      <w:pPr>
        <w:pStyle w:val="Textoindependiente"/>
        <w:ind w:left="426" w:right="371" w:firstLine="1134"/>
        <w:jc w:val="both"/>
        <w:rPr>
          <w:sz w:val="22"/>
          <w:szCs w:val="24"/>
        </w:rPr>
      </w:pPr>
      <w:r w:rsidRPr="000455C7">
        <w:rPr>
          <w:sz w:val="22"/>
          <w:szCs w:val="24"/>
        </w:rPr>
        <w:t>Al respecto, conviene precisar que el v</w:t>
      </w:r>
      <w:r w:rsidR="00057551" w:rsidRPr="000455C7">
        <w:rPr>
          <w:sz w:val="22"/>
          <w:szCs w:val="24"/>
        </w:rPr>
        <w:t>í</w:t>
      </w:r>
      <w:r w:rsidRPr="000455C7">
        <w:rPr>
          <w:sz w:val="22"/>
          <w:szCs w:val="24"/>
        </w:rPr>
        <w:t>nculo causal es una condici</w:t>
      </w:r>
      <w:r w:rsidR="00057551" w:rsidRPr="000455C7">
        <w:rPr>
          <w:sz w:val="22"/>
          <w:szCs w:val="24"/>
        </w:rPr>
        <w:t>ó</w:t>
      </w:r>
      <w:r w:rsidRPr="000455C7">
        <w:rPr>
          <w:sz w:val="22"/>
          <w:szCs w:val="24"/>
        </w:rPr>
        <w:t>n necesaria para la configuraci</w:t>
      </w:r>
      <w:r w:rsidR="00057551" w:rsidRPr="000455C7">
        <w:rPr>
          <w:sz w:val="22"/>
          <w:szCs w:val="24"/>
        </w:rPr>
        <w:t>ó</w:t>
      </w:r>
      <w:r w:rsidRPr="000455C7">
        <w:rPr>
          <w:sz w:val="22"/>
          <w:szCs w:val="24"/>
        </w:rPr>
        <w:t>n de la responsabilidad, el cual solo puede ser develado a partir de las reglas de la vida, el sentido com</w:t>
      </w:r>
      <w:r w:rsidR="00057551" w:rsidRPr="000455C7">
        <w:rPr>
          <w:sz w:val="22"/>
          <w:szCs w:val="24"/>
        </w:rPr>
        <w:t>ú</w:t>
      </w:r>
      <w:r w:rsidRPr="000455C7">
        <w:rPr>
          <w:sz w:val="22"/>
          <w:szCs w:val="24"/>
        </w:rPr>
        <w:t>n y la l</w:t>
      </w:r>
      <w:r w:rsidR="00057551" w:rsidRPr="000455C7">
        <w:rPr>
          <w:sz w:val="22"/>
          <w:szCs w:val="24"/>
        </w:rPr>
        <w:t>ó</w:t>
      </w:r>
      <w:r w:rsidRPr="000455C7">
        <w:rPr>
          <w:sz w:val="22"/>
          <w:szCs w:val="24"/>
        </w:rPr>
        <w:t>gica de lo razonable, pues estos criterios permiten particularizar, de los antecedentes y condiciones que confluyen en la producci</w:t>
      </w:r>
      <w:r w:rsidR="00057551" w:rsidRPr="000455C7">
        <w:rPr>
          <w:sz w:val="22"/>
          <w:szCs w:val="24"/>
        </w:rPr>
        <w:t>ó</w:t>
      </w:r>
      <w:r w:rsidRPr="000455C7">
        <w:rPr>
          <w:sz w:val="22"/>
          <w:szCs w:val="24"/>
        </w:rPr>
        <w:t>n de un resultado, cu</w:t>
      </w:r>
      <w:r w:rsidR="00057551" w:rsidRPr="000455C7">
        <w:rPr>
          <w:sz w:val="22"/>
          <w:szCs w:val="24"/>
        </w:rPr>
        <w:t>á</w:t>
      </w:r>
      <w:r w:rsidRPr="000455C7">
        <w:rPr>
          <w:sz w:val="22"/>
          <w:szCs w:val="24"/>
        </w:rPr>
        <w:t>l de ellos tiene la categor</w:t>
      </w:r>
      <w:r w:rsidR="00057551" w:rsidRPr="000455C7">
        <w:rPr>
          <w:sz w:val="22"/>
          <w:szCs w:val="24"/>
        </w:rPr>
        <w:t>í</w:t>
      </w:r>
      <w:r w:rsidRPr="000455C7">
        <w:rPr>
          <w:sz w:val="22"/>
          <w:szCs w:val="24"/>
        </w:rPr>
        <w:t>a de causa.</w:t>
      </w:r>
    </w:p>
    <w:p w14:paraId="63615338" w14:textId="77777777" w:rsidR="00057551" w:rsidRPr="000455C7" w:rsidRDefault="00057551" w:rsidP="00A57B3F">
      <w:pPr>
        <w:pStyle w:val="Textoindependiente"/>
        <w:ind w:left="426" w:right="371" w:firstLine="1134"/>
        <w:jc w:val="both"/>
        <w:rPr>
          <w:sz w:val="22"/>
          <w:szCs w:val="24"/>
        </w:rPr>
      </w:pPr>
    </w:p>
    <w:p w14:paraId="65A04578" w14:textId="600642AD" w:rsidR="00B403A5" w:rsidRPr="000455C7" w:rsidRDefault="00B403A5" w:rsidP="00A57B3F">
      <w:pPr>
        <w:pStyle w:val="Textoindependiente"/>
        <w:ind w:left="426" w:right="371" w:firstLine="1134"/>
        <w:jc w:val="both"/>
        <w:rPr>
          <w:sz w:val="22"/>
          <w:szCs w:val="24"/>
        </w:rPr>
      </w:pPr>
      <w:r w:rsidRPr="000455C7">
        <w:rPr>
          <w:sz w:val="22"/>
          <w:szCs w:val="24"/>
        </w:rPr>
        <w:t>Para tal fin, 'debe realizarse una progn</w:t>
      </w:r>
      <w:r w:rsidR="00057551" w:rsidRPr="000455C7">
        <w:rPr>
          <w:sz w:val="22"/>
          <w:szCs w:val="24"/>
        </w:rPr>
        <w:t>o</w:t>
      </w:r>
      <w:r w:rsidRPr="000455C7">
        <w:rPr>
          <w:sz w:val="22"/>
          <w:szCs w:val="24"/>
        </w:rPr>
        <w:t>sis que d</w:t>
      </w:r>
      <w:r w:rsidR="00057551" w:rsidRPr="000455C7">
        <w:rPr>
          <w:sz w:val="22"/>
          <w:szCs w:val="24"/>
        </w:rPr>
        <w:t>é</w:t>
      </w:r>
      <w:r w:rsidRPr="000455C7">
        <w:rPr>
          <w:sz w:val="22"/>
          <w:szCs w:val="24"/>
        </w:rPr>
        <w:t xml:space="preserve"> cuenta de l</w:t>
      </w:r>
      <w:r w:rsidR="00057551" w:rsidRPr="000455C7">
        <w:rPr>
          <w:sz w:val="22"/>
          <w:szCs w:val="24"/>
        </w:rPr>
        <w:t>o</w:t>
      </w:r>
      <w:r w:rsidRPr="000455C7">
        <w:rPr>
          <w:sz w:val="22"/>
          <w:szCs w:val="24"/>
        </w:rPr>
        <w:t>s varios antecedentes que hipot</w:t>
      </w:r>
      <w:r w:rsidR="00057551" w:rsidRPr="000455C7">
        <w:rPr>
          <w:sz w:val="22"/>
          <w:szCs w:val="24"/>
        </w:rPr>
        <w:t>é</w:t>
      </w:r>
      <w:r w:rsidRPr="000455C7">
        <w:rPr>
          <w:sz w:val="22"/>
          <w:szCs w:val="24"/>
        </w:rPr>
        <w:t>ticamente son causas, de modo que con la aplicaci</w:t>
      </w:r>
      <w:r w:rsidR="00057551" w:rsidRPr="000455C7">
        <w:rPr>
          <w:sz w:val="22"/>
          <w:szCs w:val="24"/>
        </w:rPr>
        <w:t>ón</w:t>
      </w:r>
      <w:r w:rsidRPr="000455C7">
        <w:rPr>
          <w:sz w:val="22"/>
          <w:szCs w:val="24"/>
        </w:rPr>
        <w:t xml:space="preserve"> de las reglas de la experiencia y del sentido de razonabilidad a que se aludi</w:t>
      </w:r>
      <w:r w:rsidR="00057551" w:rsidRPr="000455C7">
        <w:rPr>
          <w:sz w:val="22"/>
          <w:szCs w:val="24"/>
        </w:rPr>
        <w:t>ó</w:t>
      </w:r>
      <w:r w:rsidRPr="000455C7">
        <w:rPr>
          <w:sz w:val="22"/>
          <w:szCs w:val="24"/>
        </w:rPr>
        <w:t>, se excluyan aquellos antecedentes que solo coadyuvan al resultado porque no son id</w:t>
      </w:r>
      <w:r w:rsidR="00057551" w:rsidRPr="000455C7">
        <w:rPr>
          <w:sz w:val="22"/>
          <w:szCs w:val="24"/>
        </w:rPr>
        <w:t>ó</w:t>
      </w:r>
      <w:r w:rsidRPr="000455C7">
        <w:rPr>
          <w:sz w:val="22"/>
          <w:szCs w:val="24"/>
        </w:rPr>
        <w:t>neos per se para producirlo, y se detecte aqu</w:t>
      </w:r>
      <w:r w:rsidR="00057551" w:rsidRPr="000455C7">
        <w:rPr>
          <w:sz w:val="22"/>
          <w:szCs w:val="24"/>
        </w:rPr>
        <w:t>é</w:t>
      </w:r>
      <w:r w:rsidRPr="000455C7">
        <w:rPr>
          <w:sz w:val="22"/>
          <w:szCs w:val="24"/>
        </w:rPr>
        <w:t xml:space="preserve">l o aquellos que tienen esa aptitud' (SC, 15 en. 2008, </w:t>
      </w:r>
      <w:r w:rsidRPr="000455C7">
        <w:rPr>
          <w:sz w:val="22"/>
          <w:szCs w:val="24"/>
        </w:rPr>
        <w:lastRenderedPageBreak/>
        <w:t>rad. 2000-673-00-01; en el mismo sentido SC, 6 de sep. 2011, rad. 2002-00445-</w:t>
      </w:r>
      <w:r w:rsidR="00A57B3F" w:rsidRPr="000455C7">
        <w:rPr>
          <w:sz w:val="22"/>
          <w:szCs w:val="24"/>
        </w:rPr>
        <w:t>01)</w:t>
      </w:r>
      <w:r w:rsidRPr="000455C7">
        <w:rPr>
          <w:sz w:val="22"/>
          <w:szCs w:val="24"/>
        </w:rPr>
        <w:t>.</w:t>
      </w:r>
    </w:p>
    <w:p w14:paraId="24DFE4C6" w14:textId="77777777" w:rsidR="00057551" w:rsidRPr="000455C7" w:rsidRDefault="00057551" w:rsidP="00A57B3F">
      <w:pPr>
        <w:pStyle w:val="Textoindependiente"/>
        <w:ind w:left="426" w:right="371" w:firstLine="1134"/>
        <w:jc w:val="both"/>
        <w:rPr>
          <w:sz w:val="22"/>
          <w:szCs w:val="24"/>
        </w:rPr>
      </w:pPr>
    </w:p>
    <w:p w14:paraId="5096030E" w14:textId="0E74BAE1" w:rsidR="00B403A5" w:rsidRPr="000455C7" w:rsidRDefault="00B403A5" w:rsidP="00A57B3F">
      <w:pPr>
        <w:pStyle w:val="Textoindependiente"/>
        <w:ind w:left="426" w:right="371" w:firstLine="1134"/>
        <w:jc w:val="both"/>
        <w:rPr>
          <w:sz w:val="22"/>
          <w:szCs w:val="24"/>
        </w:rPr>
      </w:pPr>
      <w:r w:rsidRPr="000455C7">
        <w:rPr>
          <w:sz w:val="22"/>
          <w:szCs w:val="24"/>
        </w:rPr>
        <w:t>As</w:t>
      </w:r>
      <w:r w:rsidR="00057551" w:rsidRPr="000455C7">
        <w:rPr>
          <w:sz w:val="22"/>
          <w:szCs w:val="24"/>
        </w:rPr>
        <w:t>í</w:t>
      </w:r>
      <w:r w:rsidRPr="000455C7">
        <w:rPr>
          <w:sz w:val="22"/>
          <w:szCs w:val="24"/>
        </w:rPr>
        <w:t xml:space="preserve"> las cosas, en el establecimiento del nexo causal concurren elementos facticos y jur</w:t>
      </w:r>
      <w:r w:rsidR="00057551" w:rsidRPr="000455C7">
        <w:rPr>
          <w:sz w:val="22"/>
          <w:szCs w:val="24"/>
        </w:rPr>
        <w:t>í</w:t>
      </w:r>
      <w:r w:rsidRPr="000455C7">
        <w:rPr>
          <w:sz w:val="22"/>
          <w:szCs w:val="24"/>
        </w:rPr>
        <w:t>dicos, siendo indispensable la prueba -directa o inferencial- del primero de ellos, para lograr una condena indemnizatoria.</w:t>
      </w:r>
    </w:p>
    <w:p w14:paraId="2F3210D9" w14:textId="77777777" w:rsidR="00057551" w:rsidRPr="000455C7" w:rsidRDefault="00057551" w:rsidP="00A57B3F">
      <w:pPr>
        <w:pStyle w:val="Textoindependiente"/>
        <w:ind w:left="426" w:right="371" w:firstLine="1134"/>
        <w:jc w:val="both"/>
        <w:rPr>
          <w:sz w:val="22"/>
          <w:szCs w:val="24"/>
        </w:rPr>
      </w:pPr>
    </w:p>
    <w:p w14:paraId="6B896F42" w14:textId="778AF0A8" w:rsidR="00B403A5" w:rsidRPr="000455C7" w:rsidRDefault="00B403A5" w:rsidP="00A57B3F">
      <w:pPr>
        <w:pStyle w:val="Textoindependiente"/>
        <w:ind w:left="426" w:right="371" w:firstLine="1134"/>
        <w:jc w:val="both"/>
        <w:rPr>
          <w:sz w:val="22"/>
          <w:szCs w:val="24"/>
        </w:rPr>
      </w:pPr>
      <w:r w:rsidRPr="000455C7">
        <w:rPr>
          <w:sz w:val="22"/>
          <w:szCs w:val="24"/>
        </w:rPr>
        <w:t>El aspecto material se conoce coma el juicio sine qua non y su objetivo es determinar las hechos o actuaciones que probablemente tuvieron injerencia en la producci</w:t>
      </w:r>
      <w:r w:rsidR="00057551" w:rsidRPr="000455C7">
        <w:rPr>
          <w:sz w:val="22"/>
          <w:szCs w:val="24"/>
        </w:rPr>
        <w:t>ón</w:t>
      </w:r>
      <w:r w:rsidRPr="000455C7">
        <w:rPr>
          <w:sz w:val="22"/>
          <w:szCs w:val="24"/>
        </w:rPr>
        <w:t xml:space="preserve"> del da</w:t>
      </w:r>
      <w:r w:rsidR="00057551" w:rsidRPr="000455C7">
        <w:rPr>
          <w:sz w:val="22"/>
          <w:szCs w:val="24"/>
        </w:rPr>
        <w:t>ño</w:t>
      </w:r>
      <w:r w:rsidRPr="000455C7">
        <w:rPr>
          <w:sz w:val="22"/>
          <w:szCs w:val="24"/>
        </w:rPr>
        <w:t>, p</w:t>
      </w:r>
      <w:r w:rsidR="00057551" w:rsidRPr="000455C7">
        <w:rPr>
          <w:sz w:val="22"/>
          <w:szCs w:val="24"/>
        </w:rPr>
        <w:t>o</w:t>
      </w:r>
      <w:r w:rsidRPr="000455C7">
        <w:rPr>
          <w:sz w:val="22"/>
          <w:szCs w:val="24"/>
        </w:rPr>
        <w:t xml:space="preserve">r cuanto de </w:t>
      </w:r>
      <w:r w:rsidR="00057551" w:rsidRPr="000455C7">
        <w:rPr>
          <w:sz w:val="22"/>
          <w:szCs w:val="24"/>
        </w:rPr>
        <w:t>f</w:t>
      </w:r>
      <w:r w:rsidRPr="000455C7">
        <w:rPr>
          <w:sz w:val="22"/>
          <w:szCs w:val="24"/>
        </w:rPr>
        <w:t>altar no ser</w:t>
      </w:r>
      <w:r w:rsidR="00057551" w:rsidRPr="000455C7">
        <w:rPr>
          <w:sz w:val="22"/>
          <w:szCs w:val="24"/>
        </w:rPr>
        <w:t>ía</w:t>
      </w:r>
      <w:r w:rsidRPr="000455C7">
        <w:rPr>
          <w:sz w:val="22"/>
          <w:szCs w:val="24"/>
        </w:rPr>
        <w:t xml:space="preserve"> posible su materializaci</w:t>
      </w:r>
      <w:r w:rsidR="00057551" w:rsidRPr="000455C7">
        <w:rPr>
          <w:sz w:val="22"/>
          <w:szCs w:val="24"/>
        </w:rPr>
        <w:t>ón</w:t>
      </w:r>
      <w:r w:rsidRPr="000455C7">
        <w:rPr>
          <w:sz w:val="22"/>
          <w:szCs w:val="24"/>
        </w:rPr>
        <w:t>. Para estos fines, se revisa el contexto material del suceso, analizado de forma retrospectiva, para establecer las causas y excluir aquellos que no guardan conexi</w:t>
      </w:r>
      <w:r w:rsidR="00057551" w:rsidRPr="000455C7">
        <w:rPr>
          <w:sz w:val="22"/>
          <w:szCs w:val="24"/>
        </w:rPr>
        <w:t>ó</w:t>
      </w:r>
      <w:r w:rsidRPr="000455C7">
        <w:rPr>
          <w:sz w:val="22"/>
          <w:szCs w:val="24"/>
        </w:rPr>
        <w:t>n, en t</w:t>
      </w:r>
      <w:r w:rsidR="00057551" w:rsidRPr="000455C7">
        <w:rPr>
          <w:sz w:val="22"/>
          <w:szCs w:val="24"/>
        </w:rPr>
        <w:t>é</w:t>
      </w:r>
      <w:r w:rsidRPr="000455C7">
        <w:rPr>
          <w:sz w:val="22"/>
          <w:szCs w:val="24"/>
        </w:rPr>
        <w:t>rminos de razonabilidad. Con posterioridad se hace la evaluaci</w:t>
      </w:r>
      <w:r w:rsidR="00057551" w:rsidRPr="000455C7">
        <w:rPr>
          <w:sz w:val="22"/>
          <w:szCs w:val="24"/>
        </w:rPr>
        <w:t>ón</w:t>
      </w:r>
      <w:r w:rsidRPr="000455C7">
        <w:rPr>
          <w:sz w:val="22"/>
          <w:szCs w:val="24"/>
        </w:rPr>
        <w:t xml:space="preserve"> jur</w:t>
      </w:r>
      <w:r w:rsidR="00057551" w:rsidRPr="000455C7">
        <w:rPr>
          <w:sz w:val="22"/>
          <w:szCs w:val="24"/>
        </w:rPr>
        <w:t>í</w:t>
      </w:r>
      <w:r w:rsidRPr="000455C7">
        <w:rPr>
          <w:sz w:val="22"/>
          <w:szCs w:val="24"/>
        </w:rPr>
        <w:t>dica, con el fin de atribuir sentido legal a cada gesti</w:t>
      </w:r>
      <w:r w:rsidR="00057551" w:rsidRPr="000455C7">
        <w:rPr>
          <w:sz w:val="22"/>
          <w:szCs w:val="24"/>
        </w:rPr>
        <w:t>ón</w:t>
      </w:r>
      <w:r w:rsidRPr="000455C7">
        <w:rPr>
          <w:sz w:val="22"/>
          <w:szCs w:val="24"/>
        </w:rPr>
        <w:t>, a partir de un actuar propio o ajeno, donde se har</w:t>
      </w:r>
      <w:r w:rsidR="00057551" w:rsidRPr="000455C7">
        <w:rPr>
          <w:sz w:val="22"/>
          <w:szCs w:val="24"/>
        </w:rPr>
        <w:t>á</w:t>
      </w:r>
      <w:r w:rsidRPr="000455C7">
        <w:rPr>
          <w:sz w:val="22"/>
          <w:szCs w:val="24"/>
        </w:rPr>
        <w:t xml:space="preserve"> la ponderaci</w:t>
      </w:r>
      <w:r w:rsidR="00057551" w:rsidRPr="000455C7">
        <w:rPr>
          <w:sz w:val="22"/>
          <w:szCs w:val="24"/>
        </w:rPr>
        <w:t>ón</w:t>
      </w:r>
      <w:r w:rsidRPr="000455C7">
        <w:rPr>
          <w:sz w:val="22"/>
          <w:szCs w:val="24"/>
        </w:rPr>
        <w:t xml:space="preserve"> del tipo de conexi</w:t>
      </w:r>
      <w:r w:rsidR="00057551" w:rsidRPr="000455C7">
        <w:rPr>
          <w:sz w:val="22"/>
          <w:szCs w:val="24"/>
        </w:rPr>
        <w:t>ón</w:t>
      </w:r>
      <w:r w:rsidRPr="000455C7">
        <w:rPr>
          <w:sz w:val="22"/>
          <w:szCs w:val="24"/>
        </w:rPr>
        <w:t xml:space="preserve"> y su cercan</w:t>
      </w:r>
      <w:r w:rsidR="00057551" w:rsidRPr="000455C7">
        <w:rPr>
          <w:sz w:val="22"/>
          <w:szCs w:val="24"/>
        </w:rPr>
        <w:t>í</w:t>
      </w:r>
      <w:r w:rsidRPr="000455C7">
        <w:rPr>
          <w:sz w:val="22"/>
          <w:szCs w:val="24"/>
        </w:rPr>
        <w:t>a (CSJ, SC 3348 del 14 de septiembre de 2020, Rad. 2008-00337-01).</w:t>
      </w:r>
    </w:p>
    <w:p w14:paraId="33F323E9" w14:textId="77777777" w:rsidR="00390302" w:rsidRPr="002E552D" w:rsidRDefault="00390302" w:rsidP="002E552D">
      <w:pPr>
        <w:tabs>
          <w:tab w:val="left" w:pos="1701"/>
        </w:tabs>
        <w:spacing w:line="276" w:lineRule="auto"/>
        <w:jc w:val="both"/>
        <w:rPr>
          <w:rFonts w:cs="Arial"/>
          <w:sz w:val="24"/>
          <w:szCs w:val="24"/>
        </w:rPr>
      </w:pPr>
    </w:p>
    <w:p w14:paraId="783A0ECE" w14:textId="76D8D685" w:rsidR="008E14A4" w:rsidRPr="002E552D" w:rsidRDefault="00057551" w:rsidP="002E552D">
      <w:pPr>
        <w:tabs>
          <w:tab w:val="left" w:pos="1701"/>
        </w:tabs>
        <w:spacing w:line="276" w:lineRule="auto"/>
        <w:jc w:val="both"/>
        <w:rPr>
          <w:rFonts w:cs="Arial"/>
          <w:sz w:val="24"/>
          <w:szCs w:val="24"/>
        </w:rPr>
      </w:pPr>
      <w:r w:rsidRPr="002E552D">
        <w:rPr>
          <w:rFonts w:cs="Arial"/>
          <w:sz w:val="24"/>
          <w:szCs w:val="24"/>
        </w:rPr>
        <w:t xml:space="preserve">  </w:t>
      </w:r>
      <w:r w:rsidRPr="002E552D">
        <w:rPr>
          <w:sz w:val="24"/>
          <w:szCs w:val="24"/>
        </w:rPr>
        <w:tab/>
      </w:r>
      <w:r w:rsidRPr="002E552D">
        <w:rPr>
          <w:rFonts w:cs="Arial"/>
          <w:sz w:val="24"/>
          <w:szCs w:val="24"/>
        </w:rPr>
        <w:t xml:space="preserve">De manera que, descendiendo al caso controvertido, </w:t>
      </w:r>
      <w:r w:rsidR="00883D44" w:rsidRPr="002E552D">
        <w:rPr>
          <w:rFonts w:cs="Arial"/>
          <w:sz w:val="24"/>
          <w:szCs w:val="24"/>
        </w:rPr>
        <w:t>fácticamente</w:t>
      </w:r>
      <w:r w:rsidRPr="002E552D">
        <w:rPr>
          <w:rFonts w:cs="Arial"/>
          <w:sz w:val="24"/>
          <w:szCs w:val="24"/>
        </w:rPr>
        <w:t xml:space="preserve"> puede decirse, sin ambages, que hubo un antecedente </w:t>
      </w:r>
      <w:r w:rsidR="00883D44" w:rsidRPr="002E552D">
        <w:rPr>
          <w:rFonts w:cs="Arial"/>
          <w:sz w:val="24"/>
          <w:szCs w:val="24"/>
        </w:rPr>
        <w:t xml:space="preserve">claro que produjo el daño en el ojo del demandante, y fue el golpe directo que recibió mientras jugaba. A partir de allí, lo </w:t>
      </w:r>
      <w:r w:rsidR="00761D59">
        <w:rPr>
          <w:rFonts w:cs="Arial"/>
          <w:sz w:val="24"/>
          <w:szCs w:val="24"/>
        </w:rPr>
        <w:t xml:space="preserve">que </w:t>
      </w:r>
      <w:r w:rsidR="00883D44" w:rsidRPr="002E552D">
        <w:rPr>
          <w:rFonts w:cs="Arial"/>
          <w:sz w:val="24"/>
          <w:szCs w:val="24"/>
        </w:rPr>
        <w:t xml:space="preserve">se dice es que fue la falta de la práctica de una ecografía, y como consecuencia de ello, la demora en la cirugía, lo que ocasionó el daño. Sin embargo, como bien resaltó el juzgado, y se verá a continuación, ninguna de las pruebas apunta a demostrar que, jurídicamente, esa fue la causa del daño.  Así que </w:t>
      </w:r>
      <w:r w:rsidR="00396A5C" w:rsidRPr="002E552D">
        <w:rPr>
          <w:rFonts w:cs="Arial"/>
          <w:sz w:val="24"/>
          <w:szCs w:val="24"/>
        </w:rPr>
        <w:t xml:space="preserve">el pilar de la decisión queda incólume, porque lo que reprocha el </w:t>
      </w:r>
      <w:r w:rsidR="00883D44" w:rsidRPr="002E552D">
        <w:rPr>
          <w:rFonts w:cs="Arial"/>
          <w:sz w:val="24"/>
          <w:szCs w:val="24"/>
        </w:rPr>
        <w:t xml:space="preserve">fallo es, precisamente, la orfandad probatoria. </w:t>
      </w:r>
    </w:p>
    <w:p w14:paraId="2E0994BA" w14:textId="77777777" w:rsidR="008E14A4" w:rsidRPr="002E552D" w:rsidRDefault="008E14A4" w:rsidP="002E552D">
      <w:pPr>
        <w:tabs>
          <w:tab w:val="left" w:pos="1701"/>
        </w:tabs>
        <w:spacing w:line="276" w:lineRule="auto"/>
        <w:jc w:val="both"/>
        <w:rPr>
          <w:rFonts w:cs="Arial"/>
          <w:sz w:val="24"/>
          <w:szCs w:val="24"/>
        </w:rPr>
      </w:pPr>
    </w:p>
    <w:p w14:paraId="002D1467" w14:textId="252959DB" w:rsidR="00396A5C" w:rsidRPr="002E552D" w:rsidRDefault="008E14A4" w:rsidP="002E552D">
      <w:pPr>
        <w:tabs>
          <w:tab w:val="left" w:pos="1701"/>
        </w:tabs>
        <w:spacing w:line="276" w:lineRule="auto"/>
        <w:jc w:val="both"/>
        <w:rPr>
          <w:rFonts w:cs="Arial"/>
          <w:sz w:val="24"/>
          <w:szCs w:val="24"/>
        </w:rPr>
      </w:pPr>
      <w:r w:rsidRPr="002E552D">
        <w:rPr>
          <w:rFonts w:cs="Arial"/>
          <w:sz w:val="24"/>
          <w:szCs w:val="24"/>
        </w:rPr>
        <w:t xml:space="preserve">  </w:t>
      </w:r>
      <w:r w:rsidRPr="002E552D">
        <w:rPr>
          <w:rFonts w:cs="Arial"/>
          <w:sz w:val="24"/>
          <w:szCs w:val="24"/>
        </w:rPr>
        <w:tab/>
      </w:r>
      <w:r w:rsidR="00072BE9" w:rsidRPr="002E552D">
        <w:rPr>
          <w:rFonts w:cs="Arial"/>
          <w:sz w:val="24"/>
          <w:szCs w:val="24"/>
        </w:rPr>
        <w:t xml:space="preserve">Y es que, </w:t>
      </w:r>
      <w:r w:rsidRPr="002E552D">
        <w:rPr>
          <w:rFonts w:cs="Arial"/>
          <w:sz w:val="24"/>
          <w:szCs w:val="24"/>
        </w:rPr>
        <w:t>con el ánimo de responder a todas las censuras que plantea el recurrente</w:t>
      </w:r>
      <w:r w:rsidR="00883D44" w:rsidRPr="002E552D">
        <w:rPr>
          <w:rFonts w:cs="Arial"/>
          <w:sz w:val="24"/>
          <w:szCs w:val="24"/>
        </w:rPr>
        <w:t xml:space="preserve"> y como complemento a lo anterior, ubicados </w:t>
      </w:r>
      <w:r w:rsidRPr="002E552D">
        <w:rPr>
          <w:rFonts w:cs="Arial"/>
          <w:sz w:val="24"/>
          <w:szCs w:val="24"/>
        </w:rPr>
        <w:t xml:space="preserve">en el marco de la culpa galénica, </w:t>
      </w:r>
      <w:r w:rsidR="00883D44" w:rsidRPr="002E552D">
        <w:rPr>
          <w:rFonts w:cs="Arial"/>
          <w:sz w:val="24"/>
          <w:szCs w:val="24"/>
        </w:rPr>
        <w:t xml:space="preserve">el juzgado y el recurrente adujeron unas supuestas faltas en el comportamiento de las demandadas. </w:t>
      </w:r>
    </w:p>
    <w:p w14:paraId="7DD75093" w14:textId="483B2458" w:rsidR="00396A5C" w:rsidRPr="002E552D" w:rsidRDefault="00396A5C" w:rsidP="002E552D">
      <w:pPr>
        <w:tabs>
          <w:tab w:val="left" w:pos="1701"/>
        </w:tabs>
        <w:spacing w:line="276" w:lineRule="auto"/>
        <w:jc w:val="both"/>
        <w:rPr>
          <w:rFonts w:cs="Arial"/>
          <w:sz w:val="24"/>
          <w:szCs w:val="24"/>
        </w:rPr>
      </w:pPr>
    </w:p>
    <w:p w14:paraId="68019ECC" w14:textId="254C1382" w:rsidR="00396A5C" w:rsidRPr="002E552D" w:rsidRDefault="00396A5C" w:rsidP="002E552D">
      <w:pPr>
        <w:spacing w:line="276" w:lineRule="auto"/>
        <w:ind w:firstLine="1701"/>
        <w:jc w:val="both"/>
        <w:rPr>
          <w:sz w:val="24"/>
          <w:szCs w:val="24"/>
        </w:rPr>
      </w:pPr>
      <w:r w:rsidRPr="002E552D">
        <w:rPr>
          <w:rFonts w:cs="Arial"/>
          <w:sz w:val="24"/>
          <w:szCs w:val="24"/>
        </w:rPr>
        <w:t xml:space="preserve">Y se dice que son supuestas, porque, a pesar de los testimonios de </w:t>
      </w:r>
      <w:r w:rsidRPr="002E552D">
        <w:rPr>
          <w:sz w:val="24"/>
          <w:szCs w:val="24"/>
        </w:rPr>
        <w:t xml:space="preserve">Rosa Elvira Montoya Palacios (p. 117 c. 1, t. 2) y Herman José López Marulanda (p. 121 ib.), que dijeron que la atención fue deficiente </w:t>
      </w:r>
      <w:r w:rsidR="00F71798" w:rsidRPr="002E552D">
        <w:rPr>
          <w:sz w:val="24"/>
          <w:szCs w:val="24"/>
        </w:rPr>
        <w:t xml:space="preserve">ya </w:t>
      </w:r>
      <w:r w:rsidR="4BFB6C3C" w:rsidRPr="002E552D">
        <w:rPr>
          <w:sz w:val="24"/>
          <w:szCs w:val="24"/>
        </w:rPr>
        <w:t xml:space="preserve">que </w:t>
      </w:r>
      <w:r w:rsidRPr="002E552D">
        <w:rPr>
          <w:sz w:val="24"/>
          <w:szCs w:val="24"/>
        </w:rPr>
        <w:t xml:space="preserve">no se tomaron los exámenes de inmediato, ni se le practicó la cirugía requerida con prontitud, a decir verdad </w:t>
      </w:r>
      <w:r w:rsidR="00A57B3F" w:rsidRPr="002E552D">
        <w:rPr>
          <w:sz w:val="24"/>
          <w:szCs w:val="24"/>
        </w:rPr>
        <w:t>la prueba</w:t>
      </w:r>
      <w:r w:rsidRPr="002E552D">
        <w:rPr>
          <w:sz w:val="24"/>
          <w:szCs w:val="24"/>
        </w:rPr>
        <w:t xml:space="preserve"> en su conjunto fue tan deficiente en este caso, que no podía ser otro el resultado. </w:t>
      </w:r>
    </w:p>
    <w:p w14:paraId="2B538B77" w14:textId="77777777" w:rsidR="00396A5C" w:rsidRPr="002E552D" w:rsidRDefault="00396A5C" w:rsidP="002E552D">
      <w:pPr>
        <w:spacing w:line="276" w:lineRule="auto"/>
        <w:ind w:firstLine="1701"/>
        <w:jc w:val="both"/>
        <w:rPr>
          <w:sz w:val="24"/>
          <w:szCs w:val="24"/>
        </w:rPr>
      </w:pPr>
    </w:p>
    <w:p w14:paraId="0CBBC42F" w14:textId="74F51926" w:rsidR="00E3028B" w:rsidRPr="002E552D" w:rsidRDefault="00396A5C" w:rsidP="002E552D">
      <w:pPr>
        <w:spacing w:line="276" w:lineRule="auto"/>
        <w:ind w:firstLine="1701"/>
        <w:jc w:val="both"/>
        <w:rPr>
          <w:sz w:val="24"/>
          <w:szCs w:val="24"/>
        </w:rPr>
      </w:pPr>
      <w:r w:rsidRPr="002E552D">
        <w:rPr>
          <w:sz w:val="24"/>
          <w:szCs w:val="24"/>
        </w:rPr>
        <w:t xml:space="preserve">En primer </w:t>
      </w:r>
      <w:r w:rsidR="00A57B3F" w:rsidRPr="002E552D">
        <w:rPr>
          <w:sz w:val="24"/>
          <w:szCs w:val="24"/>
        </w:rPr>
        <w:t>término, está</w:t>
      </w:r>
      <w:r w:rsidRPr="002E552D">
        <w:rPr>
          <w:sz w:val="24"/>
          <w:szCs w:val="24"/>
        </w:rPr>
        <w:t xml:space="preserve"> dicho que la historia clínica es, por sí misma, insuficiente para acreditar culpa o nexo causal, a menos que de ella emerja con absoluta claridad una de tales circunstancias, lo que evidentemente no ocurre en este caso. </w:t>
      </w:r>
      <w:r w:rsidR="00E3028B" w:rsidRPr="002E552D">
        <w:rPr>
          <w:sz w:val="24"/>
          <w:szCs w:val="24"/>
        </w:rPr>
        <w:t xml:space="preserve">La del Instituto para Niños Ciegos y Sordos del Valle del Cauca (p. 14, c. 1, parte 1) solo da cuenta de la atención que se le brindó a Óscar Fernando Montoya el 3 de enero de 2007, pero nada refiere de las causas de la pérdida de su visión, como no fuera por el trauma recibido con una pelota de pintura. Luego, fue sometido a una vitrectomía posterior y otros procedimientos en el ojo izquierdo, pero tampoco el </w:t>
      </w:r>
      <w:r w:rsidR="00E3028B" w:rsidRPr="002E552D">
        <w:rPr>
          <w:sz w:val="24"/>
          <w:szCs w:val="24"/>
        </w:rPr>
        <w:lastRenderedPageBreak/>
        <w:t xml:space="preserve">documento que lo refiere </w:t>
      </w:r>
      <w:r w:rsidR="00BC2BC1" w:rsidRPr="002E552D">
        <w:rPr>
          <w:sz w:val="24"/>
          <w:szCs w:val="24"/>
        </w:rPr>
        <w:t xml:space="preserve">(p. 18 ib.) </w:t>
      </w:r>
      <w:r w:rsidR="00E3028B" w:rsidRPr="002E552D">
        <w:rPr>
          <w:sz w:val="24"/>
          <w:szCs w:val="24"/>
        </w:rPr>
        <w:t>señala alguna deficiencia en el tratamiento brindado en la Clínica Comfamiliar Risaralda</w:t>
      </w:r>
      <w:r w:rsidR="00BC2BC1" w:rsidRPr="002E552D">
        <w:rPr>
          <w:sz w:val="24"/>
          <w:szCs w:val="24"/>
        </w:rPr>
        <w:t xml:space="preserve">.  </w:t>
      </w:r>
      <w:r w:rsidR="00E3028B" w:rsidRPr="002E552D">
        <w:rPr>
          <w:sz w:val="24"/>
          <w:szCs w:val="24"/>
        </w:rPr>
        <w:t xml:space="preserve"> </w:t>
      </w:r>
    </w:p>
    <w:p w14:paraId="3E0CB594" w14:textId="77777777" w:rsidR="00E3028B" w:rsidRPr="002E552D" w:rsidRDefault="00E3028B" w:rsidP="002E552D">
      <w:pPr>
        <w:spacing w:line="276" w:lineRule="auto"/>
        <w:ind w:firstLine="1701"/>
        <w:jc w:val="both"/>
        <w:rPr>
          <w:sz w:val="24"/>
          <w:szCs w:val="24"/>
        </w:rPr>
      </w:pPr>
    </w:p>
    <w:p w14:paraId="3978CC3C" w14:textId="187E2D40" w:rsidR="00BC2BC1" w:rsidRPr="002E552D" w:rsidRDefault="00E3028B" w:rsidP="002E552D">
      <w:pPr>
        <w:spacing w:line="276" w:lineRule="auto"/>
        <w:ind w:firstLine="1701"/>
        <w:jc w:val="both"/>
        <w:rPr>
          <w:sz w:val="24"/>
          <w:szCs w:val="24"/>
        </w:rPr>
      </w:pPr>
      <w:r w:rsidRPr="002E552D">
        <w:rPr>
          <w:sz w:val="24"/>
          <w:szCs w:val="24"/>
        </w:rPr>
        <w:t>La que corresponde a la Clínica Comfandi de Cartago (p. 16 ib.), apenas s</w:t>
      </w:r>
      <w:r w:rsidR="00F71798" w:rsidRPr="002E552D">
        <w:rPr>
          <w:sz w:val="24"/>
          <w:szCs w:val="24"/>
        </w:rPr>
        <w:t>í</w:t>
      </w:r>
      <w:r w:rsidRPr="002E552D">
        <w:rPr>
          <w:sz w:val="24"/>
          <w:szCs w:val="24"/>
        </w:rPr>
        <w:t xml:space="preserve"> </w:t>
      </w:r>
      <w:r w:rsidR="00F71798" w:rsidRPr="002E552D">
        <w:rPr>
          <w:sz w:val="24"/>
          <w:szCs w:val="24"/>
        </w:rPr>
        <w:t>menciona</w:t>
      </w:r>
      <w:r w:rsidRPr="002E552D">
        <w:rPr>
          <w:sz w:val="24"/>
          <w:szCs w:val="24"/>
        </w:rPr>
        <w:t xml:space="preserve"> la remisión inmediata a oftalmolog</w:t>
      </w:r>
      <w:r w:rsidR="00BC2BC1" w:rsidRPr="002E552D">
        <w:rPr>
          <w:sz w:val="24"/>
          <w:szCs w:val="24"/>
        </w:rPr>
        <w:t xml:space="preserve">ía. Así que de allí no puede derivar la mentada negligencia, mucho menos, la causa de la pérdida de la visión, si no es por el mismo impacto. </w:t>
      </w:r>
    </w:p>
    <w:p w14:paraId="33137EA5" w14:textId="5A69031A" w:rsidR="00BC2BC1" w:rsidRPr="002E552D" w:rsidRDefault="00BC2BC1" w:rsidP="002E552D">
      <w:pPr>
        <w:spacing w:line="276" w:lineRule="auto"/>
        <w:ind w:firstLine="1701"/>
        <w:jc w:val="both"/>
        <w:rPr>
          <w:sz w:val="24"/>
          <w:szCs w:val="24"/>
        </w:rPr>
      </w:pPr>
    </w:p>
    <w:p w14:paraId="4157854D" w14:textId="3B0186E4" w:rsidR="00B1519B" w:rsidRPr="002E552D" w:rsidRDefault="00E22CD0" w:rsidP="002E552D">
      <w:pPr>
        <w:spacing w:line="276" w:lineRule="auto"/>
        <w:ind w:firstLine="1701"/>
        <w:jc w:val="both"/>
        <w:rPr>
          <w:sz w:val="24"/>
          <w:szCs w:val="24"/>
        </w:rPr>
      </w:pPr>
      <w:r w:rsidRPr="002E552D">
        <w:rPr>
          <w:sz w:val="24"/>
          <w:szCs w:val="24"/>
        </w:rPr>
        <w:t>La de la Clínica Comfamiliar Risaralda (p. 110 ib.), enseña que el</w:t>
      </w:r>
      <w:r w:rsidR="00F71798" w:rsidRPr="002E552D">
        <w:rPr>
          <w:sz w:val="24"/>
          <w:szCs w:val="24"/>
        </w:rPr>
        <w:t xml:space="preserve"> </w:t>
      </w:r>
      <w:r w:rsidRPr="002E552D">
        <w:rPr>
          <w:sz w:val="24"/>
          <w:szCs w:val="24"/>
        </w:rPr>
        <w:t xml:space="preserve">paciente fue remitido el 30 de diciembre de 2006 por Comfandi Cartago; ingresó a las 11:40 a.m., se le atendió y se hallaron mucosas rosadas, equimosis palpebral, opacidad corneal y marcado edema </w:t>
      </w:r>
      <w:proofErr w:type="spellStart"/>
      <w:r w:rsidRPr="002E552D">
        <w:rPr>
          <w:sz w:val="24"/>
          <w:szCs w:val="24"/>
        </w:rPr>
        <w:t>esclerar</w:t>
      </w:r>
      <w:proofErr w:type="spellEnd"/>
      <w:r w:rsidRPr="002E552D">
        <w:rPr>
          <w:sz w:val="24"/>
          <w:szCs w:val="24"/>
        </w:rPr>
        <w:t>, se diagnosticó inicialmente traumatismo del ojo y de la órbita</w:t>
      </w:r>
      <w:r w:rsidR="00B1519B" w:rsidRPr="002E552D">
        <w:rPr>
          <w:sz w:val="24"/>
          <w:szCs w:val="24"/>
        </w:rPr>
        <w:t xml:space="preserve">, fue medicado, valorado por oftalmólogo y hospitalizado, se ordenó un TAC y una ecografía, se le dio salida con las órdenes señaladas y se le citó para consulta externa de oftalmología el martes siguiente, con los resultados de ellas. El martes siguiente, era 2 de enero. </w:t>
      </w:r>
    </w:p>
    <w:p w14:paraId="44A0A2A2" w14:textId="77777777" w:rsidR="00790A81" w:rsidRPr="002E552D" w:rsidRDefault="00790A81" w:rsidP="002E552D">
      <w:pPr>
        <w:spacing w:line="276" w:lineRule="auto"/>
        <w:ind w:firstLine="1701"/>
        <w:jc w:val="both"/>
        <w:rPr>
          <w:sz w:val="24"/>
          <w:szCs w:val="24"/>
        </w:rPr>
      </w:pPr>
    </w:p>
    <w:p w14:paraId="45BA0200" w14:textId="77777777" w:rsidR="00B1519B" w:rsidRPr="002E552D" w:rsidRDefault="00B1519B" w:rsidP="002E552D">
      <w:pPr>
        <w:spacing w:line="276" w:lineRule="auto"/>
        <w:ind w:firstLine="1701"/>
        <w:jc w:val="both"/>
        <w:rPr>
          <w:sz w:val="24"/>
          <w:szCs w:val="24"/>
        </w:rPr>
      </w:pPr>
      <w:r w:rsidRPr="002E552D">
        <w:rPr>
          <w:sz w:val="24"/>
          <w:szCs w:val="24"/>
        </w:rPr>
        <w:t xml:space="preserve">Como puede observarse, en ninguna parte de esta historia, ni en el documento de la página 17 del mismo cuaderno, en su mayor parte ilegible, pero que refiere la orden de la ecografía, hay indicación de que la misma se tuviera que tomar de manera inmediata. </w:t>
      </w:r>
    </w:p>
    <w:p w14:paraId="68C9E2CF" w14:textId="77777777" w:rsidR="00B1519B" w:rsidRPr="002E552D" w:rsidRDefault="00B1519B" w:rsidP="002E552D">
      <w:pPr>
        <w:spacing w:line="276" w:lineRule="auto"/>
        <w:ind w:firstLine="1701"/>
        <w:jc w:val="both"/>
        <w:rPr>
          <w:sz w:val="24"/>
          <w:szCs w:val="24"/>
        </w:rPr>
      </w:pPr>
    </w:p>
    <w:p w14:paraId="7F25F742" w14:textId="77777777" w:rsidR="00B1519B" w:rsidRPr="002E552D" w:rsidRDefault="00B1519B" w:rsidP="002E552D">
      <w:pPr>
        <w:spacing w:line="276" w:lineRule="auto"/>
        <w:ind w:firstLine="1701"/>
        <w:jc w:val="both"/>
        <w:rPr>
          <w:sz w:val="24"/>
          <w:szCs w:val="24"/>
        </w:rPr>
      </w:pPr>
      <w:r w:rsidRPr="002E552D">
        <w:rPr>
          <w:sz w:val="24"/>
          <w:szCs w:val="24"/>
        </w:rPr>
        <w:t xml:space="preserve">Es decir, que estos documentos no revelan la necesidad de que la ecografía se tomara ese mismo día, como tampoco que haberla realizado el 2 de enero significara para el paciente la pérdida de su visión. </w:t>
      </w:r>
    </w:p>
    <w:p w14:paraId="7B4A2027" w14:textId="737FCB30" w:rsidR="00B1519B" w:rsidRPr="002E552D" w:rsidRDefault="00B1519B" w:rsidP="002E552D">
      <w:pPr>
        <w:spacing w:line="276" w:lineRule="auto"/>
        <w:ind w:firstLine="1701"/>
        <w:jc w:val="both"/>
        <w:rPr>
          <w:sz w:val="24"/>
          <w:szCs w:val="24"/>
        </w:rPr>
      </w:pPr>
    </w:p>
    <w:p w14:paraId="501F665F" w14:textId="618BF778" w:rsidR="00A32D2B" w:rsidRPr="002E552D" w:rsidRDefault="00A32D2B" w:rsidP="002E552D">
      <w:pPr>
        <w:spacing w:line="276" w:lineRule="auto"/>
        <w:ind w:firstLine="1701"/>
        <w:jc w:val="both"/>
        <w:rPr>
          <w:sz w:val="24"/>
          <w:szCs w:val="24"/>
        </w:rPr>
      </w:pPr>
      <w:r w:rsidRPr="002E552D">
        <w:rPr>
          <w:sz w:val="24"/>
          <w:szCs w:val="24"/>
        </w:rPr>
        <w:t xml:space="preserve">Ahora, el Juzgado apoyó su decisión en las versiones de Luis Humberto García Ocampo (p. 141, c. 1, parte 2) y Óscar Leonel Ramírez </w:t>
      </w:r>
      <w:proofErr w:type="spellStart"/>
      <w:r w:rsidRPr="002E552D">
        <w:rPr>
          <w:sz w:val="24"/>
          <w:szCs w:val="24"/>
        </w:rPr>
        <w:t>Ramírez</w:t>
      </w:r>
      <w:proofErr w:type="spellEnd"/>
      <w:r w:rsidRPr="002E552D">
        <w:rPr>
          <w:sz w:val="24"/>
          <w:szCs w:val="24"/>
        </w:rPr>
        <w:t xml:space="preserve"> (p. 145, ib.), a los que les dio el calificativo de testimonios técnicos y allí perdió de vista las condiciones que debe reunir un testigo de esa categoría. Recientemente dijo esta Sala, en la sentencia TPS.SC-0038-2021, refiriéndose al tema, que: </w:t>
      </w:r>
    </w:p>
    <w:p w14:paraId="51A18F88" w14:textId="77777777" w:rsidR="00790A81" w:rsidRPr="002E552D" w:rsidRDefault="00790A81" w:rsidP="002E552D">
      <w:pPr>
        <w:spacing w:line="276" w:lineRule="auto"/>
        <w:ind w:left="567" w:firstLine="1701"/>
        <w:jc w:val="both"/>
        <w:rPr>
          <w:sz w:val="24"/>
          <w:szCs w:val="24"/>
        </w:rPr>
      </w:pPr>
    </w:p>
    <w:p w14:paraId="035492BF" w14:textId="26F80122" w:rsidR="008366EA" w:rsidRPr="00441A41" w:rsidRDefault="00A32D2B" w:rsidP="00441A41">
      <w:pPr>
        <w:ind w:left="426" w:right="420" w:firstLine="1701"/>
        <w:jc w:val="both"/>
        <w:rPr>
          <w:szCs w:val="24"/>
        </w:rPr>
      </w:pPr>
      <w:r w:rsidRPr="00441A41">
        <w:rPr>
          <w:szCs w:val="24"/>
        </w:rPr>
        <w:t>…</w:t>
      </w:r>
      <w:r w:rsidR="00D46034" w:rsidRPr="00441A41">
        <w:rPr>
          <w:szCs w:val="24"/>
        </w:rPr>
        <w:t xml:space="preserve"> </w:t>
      </w:r>
      <w:r w:rsidRPr="00441A41">
        <w:rPr>
          <w:szCs w:val="24"/>
        </w:rPr>
        <w:t xml:space="preserve">Hay que destacar que esta Sala ha limitado el valor de este tipo de prueba, la del testimonio de un experto que no es técnico, porque nunca intervino en la atención del paciente, a propósito de lo cual, en reciente providencia del 15 de enero del presente año, en el radicado 2016- 00197-01, se recordó que en la sentencia SC9193-2017 la Sala de Casación Civil de la Corte hizo una distinción entre cuatro medios de prueba: el testimonio, el testimonio técnico, la prueba pericial, y lo que ahora se da en llamar los conceptos técnico científicos, que aportan expertos que acuden al proceso a dejar su impresión sobre aspectos generales, aun cuando no conozcan de los hechos motivo de investigación, ni hayan participado en los mismos. </w:t>
      </w:r>
    </w:p>
    <w:p w14:paraId="14543592" w14:textId="77777777" w:rsidR="008366EA" w:rsidRPr="00441A41" w:rsidRDefault="008366EA" w:rsidP="00441A41">
      <w:pPr>
        <w:ind w:left="426" w:right="420" w:firstLine="1134"/>
        <w:jc w:val="both"/>
        <w:rPr>
          <w:szCs w:val="24"/>
        </w:rPr>
      </w:pPr>
    </w:p>
    <w:p w14:paraId="7A157391" w14:textId="586C2E3B" w:rsidR="008366EA" w:rsidRPr="00441A41" w:rsidRDefault="00A32D2B" w:rsidP="00441A41">
      <w:pPr>
        <w:ind w:left="426" w:right="420" w:firstLine="1134"/>
        <w:jc w:val="both"/>
        <w:rPr>
          <w:szCs w:val="24"/>
        </w:rPr>
      </w:pPr>
      <w:r w:rsidRPr="00441A41">
        <w:rPr>
          <w:szCs w:val="24"/>
        </w:rPr>
        <w:t>Allí se memoró lo que esta misma Sala tuvo oportunidad de decir en providencia del 14 de noviembre de 2017, radicado 66001-31-03- 001-2003-00197-</w:t>
      </w:r>
      <w:r w:rsidRPr="00441A41">
        <w:rPr>
          <w:szCs w:val="24"/>
        </w:rPr>
        <w:lastRenderedPageBreak/>
        <w:t>01, acerca de que tal especie admite algunos reparos, por ejemplo, que sin que deba estar precedido de solemnidad alguna, pues la Corte señaló en esa ocasión que era innecesario el juramento, pudiera ir en contravía de dictámenes periciales, o de testimonios técnicos, estos sí antecedidos de una serie de formalismos, como el juramento, la calidad del testigo o del perito, sus antecedentes personales y profesionales, para señalar solo algunos; además, para la parte contraria su contradicción se tornaría compleja, porque tratándose de asuntos científicos, técnicos o especializados, que apenas se conocerán al absolver las preguntas que se formulen, solo le queda formular interrogantes sobre un asunto que quizá el mismo apoderado judicial desconozca, lo que no ocurre con un dictamen pericial, en la medida en que su controversia puede darse con un interrogatorio al perito en la audiencia o valiéndose de otro dictamen</w:t>
      </w:r>
      <w:r w:rsidR="008366EA" w:rsidRPr="00441A41">
        <w:rPr>
          <w:szCs w:val="24"/>
        </w:rPr>
        <w:t xml:space="preserve"> </w:t>
      </w:r>
      <w:r w:rsidRPr="00441A41">
        <w:rPr>
          <w:szCs w:val="24"/>
        </w:rPr>
        <w:t xml:space="preserve">pericial. </w:t>
      </w:r>
    </w:p>
    <w:p w14:paraId="1D1ABB6B" w14:textId="77777777" w:rsidR="008366EA" w:rsidRPr="00441A41" w:rsidRDefault="008366EA" w:rsidP="00441A41">
      <w:pPr>
        <w:ind w:left="426" w:right="420" w:firstLine="1134"/>
        <w:jc w:val="both"/>
        <w:rPr>
          <w:szCs w:val="24"/>
        </w:rPr>
      </w:pPr>
    </w:p>
    <w:p w14:paraId="462AA55A" w14:textId="7A688509" w:rsidR="008366EA" w:rsidRPr="00441A41" w:rsidRDefault="00A32D2B" w:rsidP="00441A41">
      <w:pPr>
        <w:ind w:left="426" w:right="420" w:firstLine="1134"/>
        <w:jc w:val="both"/>
        <w:rPr>
          <w:szCs w:val="24"/>
        </w:rPr>
      </w:pPr>
      <w:r w:rsidRPr="00441A41">
        <w:rPr>
          <w:szCs w:val="24"/>
        </w:rPr>
        <w:t xml:space="preserve">Sin embargo, hay que reconocer que la jurisprudencia sigue avanzando en la admisión de ese medio probatorio, y es por ello que, luego de un prolijo análisis sobre lo que denomina la literatura basura, en todo caso resaltó la Corte, en la sentencia SC5186-2020, que a estos testimonios debe dárseles un tratamiento autónomo y valorarlos conjuntamente con las demás pruebas, siguiendo las reglas de la sana crítica. Precisamente, al apreciar el testimonio de una “galena, calificada por la censura como "testigo técnico", aclaró la alta Corporación que ella carecía “de esa adjetivación por cuanto no era médico especializada en oftalmología, faltando al criterio de idoneidad para el tema específico dictaminado que versaba sobre esa ciencia, al tenor de los criterios arriba descritos dimanantes del C. G. del P. y de la doctrina de la Sala. Además, las manifestaciones de la profesional no las refiere por haber estado presente durante el acaecimiento de los hechos. Solo emitió una impresión por referencia. Se fundamentó para el efecto en el contenido de la historia clínica de Hasyyr Marín Rivas. </w:t>
      </w:r>
      <w:r w:rsidRPr="00441A41">
        <w:rPr>
          <w:b/>
          <w:bCs/>
          <w:szCs w:val="24"/>
        </w:rPr>
        <w:t>Su valoración debe hacerse, sin ningún reparo, ante la libertad de medios prevista en el artículo 165 del Código General del Proceso</w:t>
      </w:r>
      <w:r w:rsidRPr="00441A41">
        <w:rPr>
          <w:szCs w:val="24"/>
        </w:rPr>
        <w:t>” (resaltado propio)</w:t>
      </w:r>
      <w:r w:rsidR="00441A41">
        <w:rPr>
          <w:szCs w:val="24"/>
        </w:rPr>
        <w:t xml:space="preserve"> </w:t>
      </w:r>
      <w:r w:rsidR="008366EA" w:rsidRPr="00441A41">
        <w:rPr>
          <w:szCs w:val="24"/>
        </w:rPr>
        <w:t>…</w:t>
      </w:r>
      <w:r w:rsidRPr="00441A41">
        <w:rPr>
          <w:szCs w:val="24"/>
        </w:rPr>
        <w:t xml:space="preserve"> </w:t>
      </w:r>
    </w:p>
    <w:p w14:paraId="0CAEAE55" w14:textId="77777777" w:rsidR="008366EA" w:rsidRPr="002E552D" w:rsidRDefault="008366EA" w:rsidP="002E552D">
      <w:pPr>
        <w:spacing w:line="276" w:lineRule="auto"/>
        <w:ind w:firstLine="1701"/>
        <w:jc w:val="both"/>
        <w:rPr>
          <w:sz w:val="24"/>
          <w:szCs w:val="24"/>
        </w:rPr>
      </w:pPr>
    </w:p>
    <w:p w14:paraId="31A3B1FD" w14:textId="321A9442" w:rsidR="009E42F0" w:rsidRPr="002E552D" w:rsidRDefault="008366EA" w:rsidP="002E552D">
      <w:pPr>
        <w:spacing w:line="276" w:lineRule="auto"/>
        <w:ind w:firstLine="1701"/>
        <w:jc w:val="both"/>
        <w:rPr>
          <w:sz w:val="24"/>
          <w:szCs w:val="24"/>
        </w:rPr>
      </w:pPr>
      <w:r w:rsidRPr="002E552D">
        <w:rPr>
          <w:sz w:val="24"/>
          <w:szCs w:val="24"/>
        </w:rPr>
        <w:t xml:space="preserve">Entonces, si esos dos deponentes no atendieron al paciente, como claramente lo advirtieron al comenzar sus intervenciones, es inadecuado calificarlos de testigos técnicos. Se trataría, simplemente, de este especial medio de prueba que menciona la jurisprudencia, con todo y los reparos que sobre </w:t>
      </w:r>
      <w:r w:rsidR="00F453AA" w:rsidRPr="002E552D">
        <w:rPr>
          <w:sz w:val="24"/>
          <w:szCs w:val="24"/>
        </w:rPr>
        <w:t>él</w:t>
      </w:r>
      <w:r w:rsidRPr="002E552D">
        <w:rPr>
          <w:sz w:val="24"/>
          <w:szCs w:val="24"/>
        </w:rPr>
        <w:t xml:space="preserve"> se hacen, cuyo valor de persuasión, si es que se admite la posición de la Corte, sería escaso</w:t>
      </w:r>
      <w:r w:rsidR="00F453AA" w:rsidRPr="002E552D">
        <w:rPr>
          <w:sz w:val="24"/>
          <w:szCs w:val="24"/>
        </w:rPr>
        <w:t>,</w:t>
      </w:r>
      <w:r w:rsidRPr="002E552D">
        <w:rPr>
          <w:sz w:val="24"/>
          <w:szCs w:val="24"/>
        </w:rPr>
        <w:t xml:space="preserve"> por cuanto se concentran en hechos que no percibieron, por un lado; por el otro, tienen como fundamento únicamente la historia clínica, y no vienen soportados en estudios científicos que permitan concluir</w:t>
      </w:r>
      <w:r w:rsidR="009E42F0" w:rsidRPr="002E552D">
        <w:rPr>
          <w:sz w:val="24"/>
          <w:szCs w:val="24"/>
        </w:rPr>
        <w:t xml:space="preserve"> su grado de validez, que es lo mismo que acontece con la literatura que el médico demandado trajo como soporte de su defensa (p. 208, c. 1, parte 1), al menos la que está en castellano, porque se trajo otra en inglés (p. 193 ib.) sin traducción, con desconocimiento de lo reglado por el artículo 251 del CGP, por lo que no se puede valorar. </w:t>
      </w:r>
    </w:p>
    <w:p w14:paraId="66FBF037" w14:textId="77777777" w:rsidR="009E42F0" w:rsidRPr="002E552D" w:rsidRDefault="009E42F0" w:rsidP="002E552D">
      <w:pPr>
        <w:spacing w:line="276" w:lineRule="auto"/>
        <w:ind w:firstLine="1701"/>
        <w:jc w:val="both"/>
        <w:rPr>
          <w:sz w:val="24"/>
          <w:szCs w:val="24"/>
        </w:rPr>
      </w:pPr>
    </w:p>
    <w:p w14:paraId="257A4822" w14:textId="1198F809" w:rsidR="004D1050" w:rsidRPr="002E552D" w:rsidRDefault="009E42F0" w:rsidP="002E552D">
      <w:pPr>
        <w:spacing w:line="276" w:lineRule="auto"/>
        <w:ind w:firstLine="1701"/>
        <w:jc w:val="both"/>
        <w:rPr>
          <w:sz w:val="24"/>
          <w:szCs w:val="24"/>
        </w:rPr>
      </w:pPr>
      <w:r w:rsidRPr="002E552D">
        <w:rPr>
          <w:sz w:val="24"/>
          <w:szCs w:val="24"/>
        </w:rPr>
        <w:t xml:space="preserve">En todo caso, si es que se </w:t>
      </w:r>
      <w:r w:rsidR="004D1050" w:rsidRPr="002E552D">
        <w:rPr>
          <w:sz w:val="24"/>
          <w:szCs w:val="24"/>
        </w:rPr>
        <w:t xml:space="preserve">les valorara en conjunto con la historia clínica, ya que son las únicas pruebas que se trajeron al plenario, lo que hacen es ratificar que, en las condiciones en que se hallaba el paciente no era aconsejable una cirugía inmediata, tal como lo dijo el funcionario de primer grado. En cambio, contrario a lo que señala el fallo, no sirven al propósito de establecer que la posposición de la </w:t>
      </w:r>
      <w:r w:rsidR="004D1050" w:rsidRPr="002E552D">
        <w:rPr>
          <w:sz w:val="24"/>
          <w:szCs w:val="24"/>
        </w:rPr>
        <w:lastRenderedPageBreak/>
        <w:t xml:space="preserve">ecografía al tercer día después del incidente, se erigiera en una desatención de los deberes galénicos o administrativos. Ni los médicos, ni la doctrina traída por el demandado, que al menos en este caso se ordenó incorporarla como </w:t>
      </w:r>
      <w:r w:rsidR="00441A41" w:rsidRPr="002E552D">
        <w:rPr>
          <w:sz w:val="24"/>
          <w:szCs w:val="24"/>
        </w:rPr>
        <w:t>prueba sin</w:t>
      </w:r>
      <w:r w:rsidR="004D1050" w:rsidRPr="002E552D">
        <w:rPr>
          <w:sz w:val="24"/>
          <w:szCs w:val="24"/>
        </w:rPr>
        <w:t xml:space="preserve"> reparo alguno por parte del demandante, dan cuenta de que ese examen tuviera que realizarse en forma inmediata, entre otras cosas, porque, en eso sí coinciden, la intervención quirúrgica solo podría llevarse a cabo pasados unos días. Adicionalmente, no vio el Juzgado, si es que quería darle valor a esos testimonios, que ambos coincidieron en señalar que la atención, el tratamiento y la cirugía, fueron oportunos en este caso. </w:t>
      </w:r>
    </w:p>
    <w:p w14:paraId="3ADEA7E6" w14:textId="0ADBEE16" w:rsidR="004D1050" w:rsidRPr="002E552D" w:rsidRDefault="004D1050" w:rsidP="002E552D">
      <w:pPr>
        <w:spacing w:line="276" w:lineRule="auto"/>
        <w:ind w:firstLine="1701"/>
        <w:jc w:val="both"/>
        <w:rPr>
          <w:sz w:val="24"/>
          <w:szCs w:val="24"/>
        </w:rPr>
      </w:pPr>
    </w:p>
    <w:p w14:paraId="13C77C34" w14:textId="2BA067E6" w:rsidR="00983524" w:rsidRPr="002E552D" w:rsidRDefault="002730A8" w:rsidP="002E552D">
      <w:pPr>
        <w:spacing w:line="276" w:lineRule="auto"/>
        <w:ind w:firstLine="1701"/>
        <w:jc w:val="both"/>
        <w:rPr>
          <w:sz w:val="24"/>
          <w:szCs w:val="24"/>
        </w:rPr>
      </w:pPr>
      <w:r w:rsidRPr="002E552D">
        <w:rPr>
          <w:sz w:val="24"/>
          <w:szCs w:val="24"/>
        </w:rPr>
        <w:t xml:space="preserve">Todo esto, se repite, </w:t>
      </w:r>
      <w:r w:rsidR="004D1050" w:rsidRPr="002E552D">
        <w:rPr>
          <w:sz w:val="24"/>
          <w:szCs w:val="24"/>
        </w:rPr>
        <w:t xml:space="preserve">se quedaría en el umbral de la culpa, cuando el fallo echó de menos el nexo causal, y para establecerlo es que se mostraba bastante importante la prueba técnica, concretamente un dictamen pericial que fue solicitado por todas las partes y el juzgado luego insistió en su práctica de oficio, pero los demandados desistieron de los que habían pedido, y lo que el juzgado quería averiguar tampoco se logró, por cuanto no hubo </w:t>
      </w:r>
      <w:r w:rsidR="00983524" w:rsidRPr="002E552D">
        <w:rPr>
          <w:sz w:val="24"/>
          <w:szCs w:val="24"/>
        </w:rPr>
        <w:t xml:space="preserve">la más mínima colaboración para ello del propio demandante. </w:t>
      </w:r>
    </w:p>
    <w:p w14:paraId="4CEEBB05" w14:textId="77777777" w:rsidR="00983524" w:rsidRPr="002E552D" w:rsidRDefault="00983524" w:rsidP="002E552D">
      <w:pPr>
        <w:spacing w:line="276" w:lineRule="auto"/>
        <w:ind w:firstLine="1701"/>
        <w:jc w:val="both"/>
        <w:rPr>
          <w:sz w:val="24"/>
          <w:szCs w:val="24"/>
        </w:rPr>
      </w:pPr>
    </w:p>
    <w:p w14:paraId="266BC273" w14:textId="40CD3C87" w:rsidR="005538E8" w:rsidRPr="002E552D" w:rsidRDefault="00983524" w:rsidP="002E552D">
      <w:pPr>
        <w:spacing w:line="276" w:lineRule="auto"/>
        <w:ind w:firstLine="1701"/>
        <w:jc w:val="both"/>
        <w:rPr>
          <w:b/>
          <w:bCs/>
          <w:sz w:val="24"/>
          <w:szCs w:val="24"/>
        </w:rPr>
      </w:pPr>
      <w:r w:rsidRPr="002E552D">
        <w:rPr>
          <w:sz w:val="24"/>
          <w:szCs w:val="24"/>
        </w:rPr>
        <w:t>En efecto, la EPS desistió de la pru</w:t>
      </w:r>
      <w:r w:rsidR="000A13D1" w:rsidRPr="002E552D">
        <w:rPr>
          <w:sz w:val="24"/>
          <w:szCs w:val="24"/>
        </w:rPr>
        <w:t>e</w:t>
      </w:r>
      <w:r w:rsidRPr="002E552D">
        <w:rPr>
          <w:sz w:val="24"/>
          <w:szCs w:val="24"/>
        </w:rPr>
        <w:t>ba (</w:t>
      </w:r>
      <w:r w:rsidR="00A32D2B" w:rsidRPr="002E552D">
        <w:rPr>
          <w:sz w:val="24"/>
          <w:szCs w:val="24"/>
        </w:rPr>
        <w:t>p</w:t>
      </w:r>
      <w:r w:rsidRPr="002E552D">
        <w:rPr>
          <w:sz w:val="24"/>
          <w:szCs w:val="24"/>
        </w:rPr>
        <w:t xml:space="preserve">. </w:t>
      </w:r>
      <w:r w:rsidR="00A32D2B" w:rsidRPr="002E552D">
        <w:rPr>
          <w:sz w:val="24"/>
          <w:szCs w:val="24"/>
        </w:rPr>
        <w:t>148</w:t>
      </w:r>
      <w:r w:rsidRPr="002E552D">
        <w:rPr>
          <w:sz w:val="24"/>
          <w:szCs w:val="24"/>
        </w:rPr>
        <w:t xml:space="preserve">, c. 1, parte 2) y se le aceptó (p. 149); sin embargo, el juzgado insistió, de oficio, </w:t>
      </w:r>
      <w:r w:rsidR="00A32D2B" w:rsidRPr="002E552D">
        <w:rPr>
          <w:sz w:val="24"/>
          <w:szCs w:val="24"/>
        </w:rPr>
        <w:t>en el dictamen ordenado</w:t>
      </w:r>
      <w:r w:rsidRPr="002E552D">
        <w:rPr>
          <w:sz w:val="24"/>
          <w:szCs w:val="24"/>
        </w:rPr>
        <w:t>,</w:t>
      </w:r>
      <w:r w:rsidR="00A32D2B" w:rsidRPr="002E552D">
        <w:rPr>
          <w:sz w:val="24"/>
          <w:szCs w:val="24"/>
        </w:rPr>
        <w:t xml:space="preserve"> para determinar si la atención fue adecuada y correspondiente</w:t>
      </w:r>
      <w:r w:rsidRPr="002E552D">
        <w:rPr>
          <w:sz w:val="24"/>
          <w:szCs w:val="24"/>
        </w:rPr>
        <w:t xml:space="preserve">; a partir de allí, fueron múltiples las situaciones que se dieron, como podría verificarse en las actuaciones que hacen las páginas 152, 157, 159, 163, 164, 167, 173, 234, 235, 241, 242, 245, 250, 251, 167, 306, 310, 312, 316, </w:t>
      </w:r>
      <w:r w:rsidR="005538E8" w:rsidRPr="002E552D">
        <w:rPr>
          <w:sz w:val="24"/>
          <w:szCs w:val="24"/>
        </w:rPr>
        <w:t xml:space="preserve">y </w:t>
      </w:r>
      <w:r w:rsidRPr="002E552D">
        <w:rPr>
          <w:sz w:val="24"/>
          <w:szCs w:val="24"/>
        </w:rPr>
        <w:t>317</w:t>
      </w:r>
      <w:r w:rsidR="005538E8" w:rsidRPr="002E552D">
        <w:rPr>
          <w:sz w:val="24"/>
          <w:szCs w:val="24"/>
        </w:rPr>
        <w:t xml:space="preserve">. En marzo de 2015 el expediente fue enviado por competencia al Juzgado Primero Civil del Circuito (p. 323) y solo el 2 de febrero de 2017 el demandante requirió que se llevara a cabo la prueba (p. 329), así se dispuso por el juzgado que, después de conocer el costo (p. 337) ordenó el pago proporcional a los demandados y al demandante (p.352); aquellos lo hicieron,  pero no el demandante, a pesar del requerimiento que se le hizo (p. 376), así que se tuvo por desistida la prueba por parte suya, aunque era de oficio, como también por parte de los demandados, ya que no asumieron el costo que incumbía al accionante y se acudió al restante material probatorio. </w:t>
      </w:r>
    </w:p>
    <w:p w14:paraId="6147E61D" w14:textId="1E53D8E1" w:rsidR="005538E8" w:rsidRPr="002E552D" w:rsidRDefault="005538E8" w:rsidP="002E552D">
      <w:pPr>
        <w:spacing w:line="276" w:lineRule="auto"/>
        <w:ind w:firstLine="1701"/>
        <w:jc w:val="both"/>
        <w:rPr>
          <w:b/>
          <w:sz w:val="24"/>
          <w:szCs w:val="24"/>
        </w:rPr>
      </w:pPr>
    </w:p>
    <w:p w14:paraId="11B3EA43" w14:textId="13079187" w:rsidR="005538E8" w:rsidRPr="002E552D" w:rsidRDefault="005538E8" w:rsidP="002E552D">
      <w:pPr>
        <w:spacing w:line="276" w:lineRule="auto"/>
        <w:ind w:firstLine="1701"/>
        <w:jc w:val="both"/>
        <w:rPr>
          <w:sz w:val="24"/>
          <w:szCs w:val="24"/>
        </w:rPr>
      </w:pPr>
      <w:r w:rsidRPr="002E552D">
        <w:rPr>
          <w:sz w:val="24"/>
          <w:szCs w:val="24"/>
        </w:rPr>
        <w:t xml:space="preserve">Es fácil colegir, entonces, que la desidia en la aportación de la prueba necesaria para descubrir la causa del daño, fue manifiesta por parte del demandante, con lo cual, la conclusión del funcionario de primer grado no podía ser otra, dado que, se insiste en ello, ni de la historia clínica traída, ni de los otros elementos de convicción que tuvo en cuenta, podía deducirse algo diferente a que lo que provocó el mismo fue el golpe severo que sufrió el paciente y no la ausencia de una ecografía en las primeras horas de evolución de la lesión. </w:t>
      </w:r>
    </w:p>
    <w:p w14:paraId="2466A1D1" w14:textId="105A8421" w:rsidR="005538E8" w:rsidRPr="002E552D" w:rsidRDefault="005538E8" w:rsidP="002E552D">
      <w:pPr>
        <w:spacing w:line="276" w:lineRule="auto"/>
        <w:ind w:firstLine="1701"/>
        <w:jc w:val="both"/>
        <w:rPr>
          <w:sz w:val="24"/>
          <w:szCs w:val="24"/>
        </w:rPr>
      </w:pPr>
    </w:p>
    <w:p w14:paraId="0CD402A0" w14:textId="654CC613" w:rsidR="00C93347" w:rsidRPr="002E552D" w:rsidRDefault="0053461E" w:rsidP="002E552D">
      <w:pPr>
        <w:pStyle w:val="Prrafodelista"/>
        <w:numPr>
          <w:ilvl w:val="1"/>
          <w:numId w:val="7"/>
        </w:numPr>
        <w:spacing w:line="276" w:lineRule="auto"/>
        <w:ind w:left="0" w:firstLine="1600"/>
        <w:jc w:val="both"/>
        <w:rPr>
          <w:sz w:val="24"/>
          <w:szCs w:val="24"/>
        </w:rPr>
      </w:pPr>
      <w:r w:rsidRPr="002E552D">
        <w:rPr>
          <w:sz w:val="24"/>
          <w:szCs w:val="24"/>
        </w:rPr>
        <w:t>Viene</w:t>
      </w:r>
      <w:r w:rsidRPr="002E552D">
        <w:rPr>
          <w:spacing w:val="1"/>
          <w:sz w:val="24"/>
          <w:szCs w:val="24"/>
        </w:rPr>
        <w:t xml:space="preserve"> </w:t>
      </w:r>
      <w:r w:rsidRPr="002E552D">
        <w:rPr>
          <w:sz w:val="24"/>
          <w:szCs w:val="24"/>
        </w:rPr>
        <w:t>de</w:t>
      </w:r>
      <w:r w:rsidRPr="002E552D">
        <w:rPr>
          <w:spacing w:val="1"/>
          <w:sz w:val="24"/>
          <w:szCs w:val="24"/>
        </w:rPr>
        <w:t xml:space="preserve"> </w:t>
      </w:r>
      <w:r w:rsidRPr="002E552D">
        <w:rPr>
          <w:sz w:val="24"/>
          <w:szCs w:val="24"/>
        </w:rPr>
        <w:t>lo</w:t>
      </w:r>
      <w:r w:rsidRPr="002E552D">
        <w:rPr>
          <w:spacing w:val="1"/>
          <w:sz w:val="24"/>
          <w:szCs w:val="24"/>
        </w:rPr>
        <w:t xml:space="preserve"> </w:t>
      </w:r>
      <w:r w:rsidRPr="002E552D">
        <w:rPr>
          <w:sz w:val="24"/>
          <w:szCs w:val="24"/>
        </w:rPr>
        <w:t>dicho</w:t>
      </w:r>
      <w:r w:rsidRPr="002E552D">
        <w:rPr>
          <w:spacing w:val="1"/>
          <w:sz w:val="24"/>
          <w:szCs w:val="24"/>
        </w:rPr>
        <w:t xml:space="preserve"> </w:t>
      </w:r>
      <w:r w:rsidRPr="002E552D">
        <w:rPr>
          <w:sz w:val="24"/>
          <w:szCs w:val="24"/>
        </w:rPr>
        <w:t>que</w:t>
      </w:r>
      <w:r w:rsidRPr="002E552D">
        <w:rPr>
          <w:spacing w:val="1"/>
          <w:sz w:val="24"/>
          <w:szCs w:val="24"/>
        </w:rPr>
        <w:t xml:space="preserve"> </w:t>
      </w:r>
      <w:r w:rsidRPr="002E552D">
        <w:rPr>
          <w:sz w:val="24"/>
          <w:szCs w:val="24"/>
        </w:rPr>
        <w:t>ninguno</w:t>
      </w:r>
      <w:r w:rsidRPr="002E552D">
        <w:rPr>
          <w:spacing w:val="1"/>
          <w:sz w:val="24"/>
          <w:szCs w:val="24"/>
        </w:rPr>
        <w:t xml:space="preserve"> </w:t>
      </w:r>
      <w:r w:rsidRPr="002E552D">
        <w:rPr>
          <w:sz w:val="24"/>
          <w:szCs w:val="24"/>
        </w:rPr>
        <w:t>de</w:t>
      </w:r>
      <w:r w:rsidRPr="002E552D">
        <w:rPr>
          <w:spacing w:val="1"/>
          <w:sz w:val="24"/>
          <w:szCs w:val="24"/>
        </w:rPr>
        <w:t xml:space="preserve"> </w:t>
      </w:r>
      <w:r w:rsidRPr="002E552D">
        <w:rPr>
          <w:sz w:val="24"/>
          <w:szCs w:val="24"/>
        </w:rPr>
        <w:t>los</w:t>
      </w:r>
      <w:r w:rsidRPr="002E552D">
        <w:rPr>
          <w:spacing w:val="1"/>
          <w:sz w:val="24"/>
          <w:szCs w:val="24"/>
        </w:rPr>
        <w:t xml:space="preserve"> </w:t>
      </w:r>
      <w:r w:rsidRPr="002E552D">
        <w:rPr>
          <w:sz w:val="24"/>
          <w:szCs w:val="24"/>
        </w:rPr>
        <w:t xml:space="preserve">reparos tiene la virtud para </w:t>
      </w:r>
      <w:r w:rsidRPr="002E552D">
        <w:rPr>
          <w:sz w:val="24"/>
          <w:szCs w:val="24"/>
        </w:rPr>
        <w:lastRenderedPageBreak/>
        <w:t>quebrar el fallo de primer grado, con lo que</w:t>
      </w:r>
      <w:r w:rsidRPr="002E552D">
        <w:rPr>
          <w:spacing w:val="1"/>
          <w:sz w:val="24"/>
          <w:szCs w:val="24"/>
        </w:rPr>
        <w:t xml:space="preserve"> </w:t>
      </w:r>
      <w:r w:rsidRPr="002E552D">
        <w:rPr>
          <w:sz w:val="24"/>
          <w:szCs w:val="24"/>
        </w:rPr>
        <w:t>será</w:t>
      </w:r>
      <w:r w:rsidRPr="002E552D">
        <w:rPr>
          <w:spacing w:val="-18"/>
          <w:sz w:val="24"/>
          <w:szCs w:val="24"/>
        </w:rPr>
        <w:t xml:space="preserve"> </w:t>
      </w:r>
      <w:r w:rsidRPr="002E552D">
        <w:rPr>
          <w:sz w:val="24"/>
          <w:szCs w:val="24"/>
        </w:rPr>
        <w:t>prohijado.</w:t>
      </w:r>
      <w:r w:rsidRPr="002E552D">
        <w:rPr>
          <w:spacing w:val="-14"/>
          <w:sz w:val="24"/>
          <w:szCs w:val="24"/>
        </w:rPr>
        <w:t xml:space="preserve"> </w:t>
      </w:r>
      <w:r w:rsidRPr="002E552D">
        <w:rPr>
          <w:sz w:val="24"/>
          <w:szCs w:val="24"/>
        </w:rPr>
        <w:t>Las</w:t>
      </w:r>
      <w:r w:rsidRPr="002E552D">
        <w:rPr>
          <w:spacing w:val="-17"/>
          <w:sz w:val="24"/>
          <w:szCs w:val="24"/>
        </w:rPr>
        <w:t xml:space="preserve"> </w:t>
      </w:r>
      <w:r w:rsidRPr="002E552D">
        <w:rPr>
          <w:sz w:val="24"/>
          <w:szCs w:val="24"/>
        </w:rPr>
        <w:t>costas</w:t>
      </w:r>
      <w:r w:rsidRPr="002E552D">
        <w:rPr>
          <w:spacing w:val="-16"/>
          <w:sz w:val="24"/>
          <w:szCs w:val="24"/>
        </w:rPr>
        <w:t xml:space="preserve"> </w:t>
      </w:r>
      <w:r w:rsidRPr="002E552D">
        <w:rPr>
          <w:sz w:val="24"/>
          <w:szCs w:val="24"/>
        </w:rPr>
        <w:t>en</w:t>
      </w:r>
      <w:r w:rsidRPr="002E552D">
        <w:rPr>
          <w:spacing w:val="-18"/>
          <w:sz w:val="24"/>
          <w:szCs w:val="24"/>
        </w:rPr>
        <w:t xml:space="preserve"> </w:t>
      </w:r>
      <w:r w:rsidRPr="002E552D">
        <w:rPr>
          <w:sz w:val="24"/>
          <w:szCs w:val="24"/>
        </w:rPr>
        <w:t>esta</w:t>
      </w:r>
      <w:r w:rsidRPr="002E552D">
        <w:rPr>
          <w:spacing w:val="-17"/>
          <w:sz w:val="24"/>
          <w:szCs w:val="24"/>
        </w:rPr>
        <w:t xml:space="preserve"> </w:t>
      </w:r>
      <w:r w:rsidRPr="002E552D">
        <w:rPr>
          <w:sz w:val="24"/>
          <w:szCs w:val="24"/>
        </w:rPr>
        <w:t>instancia,</w:t>
      </w:r>
      <w:r w:rsidRPr="002E552D">
        <w:rPr>
          <w:spacing w:val="-18"/>
          <w:sz w:val="24"/>
          <w:szCs w:val="24"/>
        </w:rPr>
        <w:t xml:space="preserve"> </w:t>
      </w:r>
      <w:r w:rsidRPr="002E552D">
        <w:rPr>
          <w:sz w:val="24"/>
          <w:szCs w:val="24"/>
        </w:rPr>
        <w:t>serán</w:t>
      </w:r>
      <w:r w:rsidRPr="002E552D">
        <w:rPr>
          <w:spacing w:val="-14"/>
          <w:sz w:val="24"/>
          <w:szCs w:val="24"/>
        </w:rPr>
        <w:t xml:space="preserve"> </w:t>
      </w:r>
      <w:r w:rsidRPr="002E552D">
        <w:rPr>
          <w:sz w:val="24"/>
          <w:szCs w:val="24"/>
        </w:rPr>
        <w:t>a</w:t>
      </w:r>
      <w:r w:rsidRPr="002E552D">
        <w:rPr>
          <w:spacing w:val="-16"/>
          <w:sz w:val="24"/>
          <w:szCs w:val="24"/>
        </w:rPr>
        <w:t xml:space="preserve"> </w:t>
      </w:r>
      <w:r w:rsidRPr="002E552D">
        <w:rPr>
          <w:sz w:val="24"/>
          <w:szCs w:val="24"/>
        </w:rPr>
        <w:t>cargo</w:t>
      </w:r>
      <w:r w:rsidRPr="002E552D">
        <w:rPr>
          <w:spacing w:val="-16"/>
          <w:sz w:val="24"/>
          <w:szCs w:val="24"/>
        </w:rPr>
        <w:t xml:space="preserve"> </w:t>
      </w:r>
      <w:r w:rsidRPr="002E552D">
        <w:rPr>
          <w:sz w:val="24"/>
          <w:szCs w:val="24"/>
        </w:rPr>
        <w:t>de</w:t>
      </w:r>
      <w:r w:rsidR="005538E8" w:rsidRPr="002E552D">
        <w:rPr>
          <w:sz w:val="24"/>
          <w:szCs w:val="24"/>
        </w:rPr>
        <w:t xml:space="preserve">l </w:t>
      </w:r>
      <w:r w:rsidR="00441A41" w:rsidRPr="002E552D">
        <w:rPr>
          <w:sz w:val="24"/>
          <w:szCs w:val="24"/>
        </w:rPr>
        <w:t xml:space="preserve">recurrente </w:t>
      </w:r>
      <w:r w:rsidR="00441A41" w:rsidRPr="002E552D">
        <w:rPr>
          <w:spacing w:val="-69"/>
          <w:sz w:val="24"/>
          <w:szCs w:val="24"/>
        </w:rPr>
        <w:t>y</w:t>
      </w:r>
      <w:r w:rsidRPr="002E552D">
        <w:rPr>
          <w:sz w:val="24"/>
          <w:szCs w:val="24"/>
        </w:rPr>
        <w:t xml:space="preserve"> a favor de la demandada, por estar previsto así en el artículo 365-1 del</w:t>
      </w:r>
      <w:r w:rsidRPr="002E552D">
        <w:rPr>
          <w:spacing w:val="1"/>
          <w:sz w:val="24"/>
          <w:szCs w:val="24"/>
        </w:rPr>
        <w:t xml:space="preserve"> </w:t>
      </w:r>
      <w:r w:rsidRPr="002E552D">
        <w:rPr>
          <w:sz w:val="24"/>
          <w:szCs w:val="24"/>
        </w:rPr>
        <w:t>CGP. Ellas se liquidarán en primera instancia, de manera concentrada,</w:t>
      </w:r>
      <w:r w:rsidRPr="002E552D">
        <w:rPr>
          <w:spacing w:val="1"/>
          <w:sz w:val="24"/>
          <w:szCs w:val="24"/>
        </w:rPr>
        <w:t xml:space="preserve"> </w:t>
      </w:r>
      <w:r w:rsidRPr="002E552D">
        <w:rPr>
          <w:sz w:val="24"/>
          <w:szCs w:val="24"/>
        </w:rPr>
        <w:t>siguiendo las reglas del artículo 366 ibidem. Para tal fin, en auto separado,</w:t>
      </w:r>
      <w:r w:rsidRPr="002E552D">
        <w:rPr>
          <w:spacing w:val="-69"/>
          <w:sz w:val="24"/>
          <w:szCs w:val="24"/>
        </w:rPr>
        <w:t xml:space="preserve"> </w:t>
      </w:r>
      <w:r w:rsidRPr="002E552D">
        <w:rPr>
          <w:sz w:val="24"/>
          <w:szCs w:val="24"/>
        </w:rPr>
        <w:t>se</w:t>
      </w:r>
      <w:r w:rsidRPr="002E552D">
        <w:rPr>
          <w:spacing w:val="-1"/>
          <w:sz w:val="24"/>
          <w:szCs w:val="24"/>
        </w:rPr>
        <w:t xml:space="preserve"> </w:t>
      </w:r>
      <w:r w:rsidRPr="002E552D">
        <w:rPr>
          <w:sz w:val="24"/>
          <w:szCs w:val="24"/>
        </w:rPr>
        <w:t>fijarán</w:t>
      </w:r>
      <w:r w:rsidRPr="002E552D">
        <w:rPr>
          <w:spacing w:val="1"/>
          <w:sz w:val="24"/>
          <w:szCs w:val="24"/>
        </w:rPr>
        <w:t xml:space="preserve"> </w:t>
      </w:r>
      <w:r w:rsidRPr="002E552D">
        <w:rPr>
          <w:sz w:val="24"/>
          <w:szCs w:val="24"/>
        </w:rPr>
        <w:t>las agencias en derecho.</w:t>
      </w:r>
    </w:p>
    <w:p w14:paraId="3C757743" w14:textId="77777777" w:rsidR="00C93347" w:rsidRPr="002E552D" w:rsidRDefault="00C93347" w:rsidP="002E552D">
      <w:pPr>
        <w:pStyle w:val="Textoindependiente"/>
        <w:spacing w:line="276" w:lineRule="auto"/>
        <w:ind w:firstLine="1701"/>
        <w:rPr>
          <w:sz w:val="24"/>
          <w:szCs w:val="24"/>
        </w:rPr>
      </w:pPr>
    </w:p>
    <w:p w14:paraId="016D1598" w14:textId="4E3A994E" w:rsidR="00C93347" w:rsidRPr="002E552D" w:rsidRDefault="00C93347" w:rsidP="002E552D">
      <w:pPr>
        <w:pStyle w:val="Textoindependiente"/>
        <w:spacing w:line="276" w:lineRule="auto"/>
        <w:ind w:firstLine="1701"/>
        <w:rPr>
          <w:sz w:val="24"/>
          <w:szCs w:val="24"/>
        </w:rPr>
      </w:pPr>
    </w:p>
    <w:p w14:paraId="50E209F0" w14:textId="69F8CB1C" w:rsidR="00C93347" w:rsidRPr="002E552D" w:rsidRDefault="005538E8" w:rsidP="002E552D">
      <w:pPr>
        <w:pStyle w:val="Prrafodelista"/>
        <w:numPr>
          <w:ilvl w:val="0"/>
          <w:numId w:val="1"/>
        </w:numPr>
        <w:tabs>
          <w:tab w:val="left" w:pos="1701"/>
        </w:tabs>
        <w:spacing w:line="276" w:lineRule="auto"/>
        <w:ind w:left="0" w:firstLine="1701"/>
        <w:rPr>
          <w:b/>
          <w:sz w:val="24"/>
          <w:szCs w:val="24"/>
        </w:rPr>
      </w:pPr>
      <w:r w:rsidRPr="002E552D">
        <w:rPr>
          <w:b/>
          <w:sz w:val="24"/>
          <w:szCs w:val="24"/>
        </w:rPr>
        <w:t>D</w:t>
      </w:r>
      <w:r w:rsidR="0053461E" w:rsidRPr="002E552D">
        <w:rPr>
          <w:b/>
          <w:sz w:val="24"/>
          <w:szCs w:val="24"/>
        </w:rPr>
        <w:t>ECISIÓN.</w:t>
      </w:r>
    </w:p>
    <w:p w14:paraId="0AA40BFE" w14:textId="77777777" w:rsidR="00C93347" w:rsidRPr="002E552D" w:rsidRDefault="00C93347" w:rsidP="002E552D">
      <w:pPr>
        <w:pStyle w:val="Textoindependiente"/>
        <w:spacing w:line="276" w:lineRule="auto"/>
        <w:ind w:firstLine="1701"/>
        <w:rPr>
          <w:b/>
          <w:sz w:val="24"/>
          <w:szCs w:val="24"/>
        </w:rPr>
      </w:pPr>
    </w:p>
    <w:p w14:paraId="526CB902" w14:textId="77777777" w:rsidR="00C93347" w:rsidRPr="002E552D" w:rsidRDefault="00C93347" w:rsidP="002E552D">
      <w:pPr>
        <w:pStyle w:val="Textoindependiente"/>
        <w:spacing w:line="276" w:lineRule="auto"/>
        <w:ind w:firstLine="1701"/>
        <w:rPr>
          <w:b/>
          <w:sz w:val="24"/>
          <w:szCs w:val="24"/>
        </w:rPr>
      </w:pPr>
    </w:p>
    <w:p w14:paraId="667F6FD6" w14:textId="77B8541D" w:rsidR="00C93347" w:rsidRPr="002E552D" w:rsidRDefault="0053461E" w:rsidP="002E552D">
      <w:pPr>
        <w:pStyle w:val="Textoindependiente"/>
        <w:spacing w:line="276" w:lineRule="auto"/>
        <w:ind w:firstLine="1701"/>
        <w:jc w:val="both"/>
        <w:rPr>
          <w:sz w:val="24"/>
          <w:szCs w:val="24"/>
        </w:rPr>
      </w:pPr>
      <w:r w:rsidRPr="002E552D">
        <w:rPr>
          <w:sz w:val="24"/>
          <w:szCs w:val="24"/>
        </w:rPr>
        <w:t>En armonía con lo dicho, esta Sala de Decisión</w:t>
      </w:r>
      <w:r w:rsidRPr="002E552D">
        <w:rPr>
          <w:spacing w:val="1"/>
          <w:sz w:val="24"/>
          <w:szCs w:val="24"/>
        </w:rPr>
        <w:t xml:space="preserve"> </w:t>
      </w:r>
      <w:r w:rsidRPr="002E552D">
        <w:rPr>
          <w:sz w:val="24"/>
          <w:szCs w:val="24"/>
        </w:rPr>
        <w:t>Civil-Familia del Tribunal Superior de Pereira, administrando justicia en</w:t>
      </w:r>
      <w:r w:rsidRPr="002E552D">
        <w:rPr>
          <w:spacing w:val="1"/>
          <w:sz w:val="24"/>
          <w:szCs w:val="24"/>
        </w:rPr>
        <w:t xml:space="preserve"> </w:t>
      </w:r>
      <w:r w:rsidRPr="002E552D">
        <w:rPr>
          <w:sz w:val="24"/>
          <w:szCs w:val="24"/>
        </w:rPr>
        <w:t>nombre</w:t>
      </w:r>
      <w:r w:rsidRPr="002E552D">
        <w:rPr>
          <w:spacing w:val="-9"/>
          <w:sz w:val="24"/>
          <w:szCs w:val="24"/>
        </w:rPr>
        <w:t xml:space="preserve"> </w:t>
      </w:r>
      <w:r w:rsidRPr="002E552D">
        <w:rPr>
          <w:sz w:val="24"/>
          <w:szCs w:val="24"/>
        </w:rPr>
        <w:t>de</w:t>
      </w:r>
      <w:r w:rsidRPr="002E552D">
        <w:rPr>
          <w:spacing w:val="-8"/>
          <w:sz w:val="24"/>
          <w:szCs w:val="24"/>
        </w:rPr>
        <w:t xml:space="preserve"> </w:t>
      </w:r>
      <w:r w:rsidRPr="002E552D">
        <w:rPr>
          <w:sz w:val="24"/>
          <w:szCs w:val="24"/>
        </w:rPr>
        <w:t>la</w:t>
      </w:r>
      <w:r w:rsidRPr="002E552D">
        <w:rPr>
          <w:spacing w:val="-9"/>
          <w:sz w:val="24"/>
          <w:szCs w:val="24"/>
        </w:rPr>
        <w:t xml:space="preserve"> </w:t>
      </w:r>
      <w:r w:rsidRPr="002E552D">
        <w:rPr>
          <w:sz w:val="24"/>
          <w:szCs w:val="24"/>
        </w:rPr>
        <w:t>República</w:t>
      </w:r>
      <w:r w:rsidRPr="002E552D">
        <w:rPr>
          <w:spacing w:val="-9"/>
          <w:sz w:val="24"/>
          <w:szCs w:val="24"/>
        </w:rPr>
        <w:t xml:space="preserve"> </w:t>
      </w:r>
      <w:r w:rsidRPr="002E552D">
        <w:rPr>
          <w:sz w:val="24"/>
          <w:szCs w:val="24"/>
        </w:rPr>
        <w:t>y</w:t>
      </w:r>
      <w:r w:rsidRPr="002E552D">
        <w:rPr>
          <w:spacing w:val="-7"/>
          <w:sz w:val="24"/>
          <w:szCs w:val="24"/>
        </w:rPr>
        <w:t xml:space="preserve"> </w:t>
      </w:r>
      <w:r w:rsidRPr="002E552D">
        <w:rPr>
          <w:sz w:val="24"/>
          <w:szCs w:val="24"/>
        </w:rPr>
        <w:t>por</w:t>
      </w:r>
      <w:r w:rsidRPr="002E552D">
        <w:rPr>
          <w:spacing w:val="-8"/>
          <w:sz w:val="24"/>
          <w:szCs w:val="24"/>
        </w:rPr>
        <w:t xml:space="preserve"> </w:t>
      </w:r>
      <w:r w:rsidRPr="002E552D">
        <w:rPr>
          <w:sz w:val="24"/>
          <w:szCs w:val="24"/>
        </w:rPr>
        <w:t>autoridad</w:t>
      </w:r>
      <w:r w:rsidRPr="002E552D">
        <w:rPr>
          <w:spacing w:val="-8"/>
          <w:sz w:val="24"/>
          <w:szCs w:val="24"/>
        </w:rPr>
        <w:t xml:space="preserve"> </w:t>
      </w:r>
      <w:r w:rsidRPr="002E552D">
        <w:rPr>
          <w:sz w:val="24"/>
          <w:szCs w:val="24"/>
        </w:rPr>
        <w:t>de</w:t>
      </w:r>
      <w:r w:rsidRPr="002E552D">
        <w:rPr>
          <w:spacing w:val="-11"/>
          <w:sz w:val="24"/>
          <w:szCs w:val="24"/>
        </w:rPr>
        <w:t xml:space="preserve"> </w:t>
      </w:r>
      <w:r w:rsidRPr="002E552D">
        <w:rPr>
          <w:sz w:val="24"/>
          <w:szCs w:val="24"/>
        </w:rPr>
        <w:t>la</w:t>
      </w:r>
      <w:r w:rsidRPr="002E552D">
        <w:rPr>
          <w:spacing w:val="-9"/>
          <w:sz w:val="24"/>
          <w:szCs w:val="24"/>
        </w:rPr>
        <w:t xml:space="preserve"> </w:t>
      </w:r>
      <w:r w:rsidRPr="002E552D">
        <w:rPr>
          <w:sz w:val="24"/>
          <w:szCs w:val="24"/>
        </w:rPr>
        <w:t>Ley,</w:t>
      </w:r>
      <w:r w:rsidRPr="002E552D">
        <w:rPr>
          <w:spacing w:val="-6"/>
          <w:sz w:val="24"/>
          <w:szCs w:val="24"/>
        </w:rPr>
        <w:t xml:space="preserve"> </w:t>
      </w:r>
      <w:r w:rsidRPr="002E552D">
        <w:rPr>
          <w:b/>
          <w:sz w:val="24"/>
          <w:szCs w:val="24"/>
        </w:rPr>
        <w:t>CONFIRMA</w:t>
      </w:r>
      <w:r w:rsidRPr="002E552D">
        <w:rPr>
          <w:b/>
          <w:spacing w:val="-7"/>
          <w:sz w:val="24"/>
          <w:szCs w:val="24"/>
        </w:rPr>
        <w:t xml:space="preserve"> </w:t>
      </w:r>
      <w:r w:rsidR="008A46C4" w:rsidRPr="002E552D">
        <w:rPr>
          <w:sz w:val="24"/>
          <w:szCs w:val="24"/>
        </w:rPr>
        <w:t>la</w:t>
      </w:r>
      <w:r w:rsidR="008A46C4" w:rsidRPr="002E552D">
        <w:rPr>
          <w:spacing w:val="-6"/>
          <w:sz w:val="24"/>
          <w:szCs w:val="24"/>
        </w:rPr>
        <w:t xml:space="preserve"> </w:t>
      </w:r>
      <w:r w:rsidR="008A46C4" w:rsidRPr="002E552D">
        <w:rPr>
          <w:sz w:val="24"/>
          <w:szCs w:val="24"/>
        </w:rPr>
        <w:t>sentencia</w:t>
      </w:r>
      <w:r w:rsidR="008A46C4" w:rsidRPr="002E552D">
        <w:rPr>
          <w:spacing w:val="-7"/>
          <w:sz w:val="24"/>
          <w:szCs w:val="24"/>
        </w:rPr>
        <w:t xml:space="preserve"> </w:t>
      </w:r>
      <w:r w:rsidR="008A46C4" w:rsidRPr="002E552D">
        <w:rPr>
          <w:sz w:val="24"/>
          <w:szCs w:val="24"/>
        </w:rPr>
        <w:t>del</w:t>
      </w:r>
      <w:r w:rsidR="008A46C4" w:rsidRPr="002E552D">
        <w:rPr>
          <w:spacing w:val="-6"/>
          <w:sz w:val="24"/>
          <w:szCs w:val="24"/>
        </w:rPr>
        <w:t xml:space="preserve"> 23 de enero de 2020, </w:t>
      </w:r>
      <w:r w:rsidR="008A46C4" w:rsidRPr="002E552D">
        <w:rPr>
          <w:sz w:val="24"/>
          <w:szCs w:val="24"/>
        </w:rPr>
        <w:t>proferida por el Juzgado Promiscuo del Circuito de Quinchía (Risaralda) Primero Civil del Circuito de Pereira, en este</w:t>
      </w:r>
      <w:r w:rsidR="008A46C4" w:rsidRPr="002E552D">
        <w:rPr>
          <w:spacing w:val="1"/>
          <w:sz w:val="24"/>
          <w:szCs w:val="24"/>
        </w:rPr>
        <w:t xml:space="preserve"> </w:t>
      </w:r>
      <w:r w:rsidR="008A46C4" w:rsidRPr="002E552D">
        <w:rPr>
          <w:sz w:val="24"/>
          <w:szCs w:val="24"/>
        </w:rPr>
        <w:t>proceso</w:t>
      </w:r>
      <w:r w:rsidR="008A46C4" w:rsidRPr="002E552D">
        <w:rPr>
          <w:spacing w:val="1"/>
          <w:sz w:val="24"/>
          <w:szCs w:val="24"/>
        </w:rPr>
        <w:t xml:space="preserve"> de responsabilidad médica </w:t>
      </w:r>
      <w:r w:rsidR="008A46C4" w:rsidRPr="002E552D">
        <w:rPr>
          <w:sz w:val="24"/>
          <w:szCs w:val="24"/>
        </w:rPr>
        <w:t>que</w:t>
      </w:r>
      <w:r w:rsidR="008A46C4" w:rsidRPr="002E552D">
        <w:rPr>
          <w:spacing w:val="1"/>
          <w:sz w:val="24"/>
          <w:szCs w:val="24"/>
        </w:rPr>
        <w:t xml:space="preserve"> </w:t>
      </w:r>
      <w:r w:rsidR="008A46C4" w:rsidRPr="002E552D">
        <w:rPr>
          <w:b/>
          <w:sz w:val="24"/>
          <w:szCs w:val="24"/>
        </w:rPr>
        <w:t>Óscar Fernando Montoya Palacio</w:t>
      </w:r>
      <w:r w:rsidR="008A46C4" w:rsidRPr="002E552D">
        <w:rPr>
          <w:sz w:val="24"/>
          <w:szCs w:val="24"/>
        </w:rPr>
        <w:t xml:space="preserve"> inició frente a la </w:t>
      </w:r>
      <w:r w:rsidR="008A46C4" w:rsidRPr="002E552D">
        <w:rPr>
          <w:b/>
          <w:sz w:val="24"/>
          <w:szCs w:val="24"/>
        </w:rPr>
        <w:t>Caja de Compensación Familiar de Risaralda -Comfamiliar Risaralda-,</w:t>
      </w:r>
      <w:r w:rsidR="008A46C4" w:rsidRPr="002E552D">
        <w:rPr>
          <w:sz w:val="24"/>
          <w:szCs w:val="24"/>
        </w:rPr>
        <w:t xml:space="preserve"> la </w:t>
      </w:r>
      <w:r w:rsidR="008A46C4" w:rsidRPr="002E552D">
        <w:rPr>
          <w:b/>
          <w:sz w:val="24"/>
          <w:szCs w:val="24"/>
        </w:rPr>
        <w:t>EPS Servicio Occidental de Salud SOS</w:t>
      </w:r>
      <w:r w:rsidR="008A46C4" w:rsidRPr="002E552D">
        <w:rPr>
          <w:sz w:val="24"/>
          <w:szCs w:val="24"/>
        </w:rPr>
        <w:t xml:space="preserve">, y el médico </w:t>
      </w:r>
      <w:r w:rsidR="008A46C4" w:rsidRPr="002E552D">
        <w:rPr>
          <w:b/>
          <w:sz w:val="24"/>
          <w:szCs w:val="24"/>
        </w:rPr>
        <w:t xml:space="preserve">Ricardo Valdés Rendón, </w:t>
      </w:r>
      <w:r w:rsidR="008A46C4" w:rsidRPr="002E552D">
        <w:rPr>
          <w:sz w:val="24"/>
          <w:szCs w:val="24"/>
        </w:rPr>
        <w:t>al que fue llamada en garantía La Previsora S.A. Compañía de Seguros.</w:t>
      </w:r>
    </w:p>
    <w:p w14:paraId="599EC0A4" w14:textId="77777777" w:rsidR="008A46C4" w:rsidRPr="002E552D" w:rsidRDefault="008A46C4" w:rsidP="002E552D">
      <w:pPr>
        <w:spacing w:line="276" w:lineRule="auto"/>
        <w:ind w:firstLine="1701"/>
        <w:jc w:val="both"/>
        <w:rPr>
          <w:sz w:val="24"/>
          <w:szCs w:val="24"/>
        </w:rPr>
      </w:pPr>
    </w:p>
    <w:p w14:paraId="41574BFA" w14:textId="77777777" w:rsidR="008A46C4" w:rsidRPr="002E552D" w:rsidRDefault="008A46C4" w:rsidP="002E552D">
      <w:pPr>
        <w:pStyle w:val="Textoindependiente"/>
        <w:tabs>
          <w:tab w:val="left" w:pos="1701"/>
        </w:tabs>
        <w:spacing w:line="276" w:lineRule="auto"/>
        <w:jc w:val="both"/>
        <w:rPr>
          <w:sz w:val="24"/>
          <w:szCs w:val="24"/>
        </w:rPr>
      </w:pPr>
      <w:r w:rsidRPr="002E552D">
        <w:rPr>
          <w:sz w:val="24"/>
          <w:szCs w:val="24"/>
        </w:rPr>
        <w:t xml:space="preserve">  </w:t>
      </w:r>
      <w:r w:rsidRPr="002E552D">
        <w:rPr>
          <w:sz w:val="24"/>
          <w:szCs w:val="24"/>
        </w:rPr>
        <w:tab/>
      </w:r>
      <w:r w:rsidR="0053461E" w:rsidRPr="002E552D">
        <w:rPr>
          <w:sz w:val="24"/>
          <w:szCs w:val="24"/>
        </w:rPr>
        <w:t>Costas en</w:t>
      </w:r>
      <w:r w:rsidR="0053461E" w:rsidRPr="002E552D">
        <w:rPr>
          <w:spacing w:val="-2"/>
          <w:sz w:val="24"/>
          <w:szCs w:val="24"/>
        </w:rPr>
        <w:t xml:space="preserve"> </w:t>
      </w:r>
      <w:r w:rsidR="0053461E" w:rsidRPr="002E552D">
        <w:rPr>
          <w:sz w:val="24"/>
          <w:szCs w:val="24"/>
        </w:rPr>
        <w:t>esta</w:t>
      </w:r>
      <w:r w:rsidR="0053461E" w:rsidRPr="002E552D">
        <w:rPr>
          <w:spacing w:val="-1"/>
          <w:sz w:val="24"/>
          <w:szCs w:val="24"/>
        </w:rPr>
        <w:t xml:space="preserve"> </w:t>
      </w:r>
      <w:r w:rsidR="0053461E" w:rsidRPr="002E552D">
        <w:rPr>
          <w:sz w:val="24"/>
          <w:szCs w:val="24"/>
        </w:rPr>
        <w:t>sede</w:t>
      </w:r>
      <w:r w:rsidR="0053461E" w:rsidRPr="002E552D">
        <w:rPr>
          <w:spacing w:val="-2"/>
          <w:sz w:val="24"/>
          <w:szCs w:val="24"/>
        </w:rPr>
        <w:t xml:space="preserve"> </w:t>
      </w:r>
      <w:r w:rsidR="0053461E" w:rsidRPr="002E552D">
        <w:rPr>
          <w:sz w:val="24"/>
          <w:szCs w:val="24"/>
        </w:rPr>
        <w:t>a</w:t>
      </w:r>
      <w:r w:rsidR="0053461E" w:rsidRPr="002E552D">
        <w:rPr>
          <w:spacing w:val="-1"/>
          <w:sz w:val="24"/>
          <w:szCs w:val="24"/>
        </w:rPr>
        <w:t xml:space="preserve"> </w:t>
      </w:r>
      <w:r w:rsidR="0053461E" w:rsidRPr="002E552D">
        <w:rPr>
          <w:sz w:val="24"/>
          <w:szCs w:val="24"/>
        </w:rPr>
        <w:t>cargo de</w:t>
      </w:r>
      <w:r w:rsidRPr="002E552D">
        <w:rPr>
          <w:sz w:val="24"/>
          <w:szCs w:val="24"/>
        </w:rPr>
        <w:t xml:space="preserve">l recurrente y a favor de los demandados. Se liquidarán en la forma indicada. </w:t>
      </w:r>
    </w:p>
    <w:p w14:paraId="288F5F92" w14:textId="77777777" w:rsidR="008A46C4" w:rsidRPr="002E552D" w:rsidRDefault="008A46C4" w:rsidP="002E552D">
      <w:pPr>
        <w:pStyle w:val="Textoindependiente"/>
        <w:tabs>
          <w:tab w:val="left" w:pos="1701"/>
        </w:tabs>
        <w:spacing w:line="276" w:lineRule="auto"/>
        <w:jc w:val="both"/>
        <w:rPr>
          <w:spacing w:val="-3"/>
          <w:sz w:val="24"/>
          <w:szCs w:val="24"/>
        </w:rPr>
      </w:pPr>
    </w:p>
    <w:p w14:paraId="1E568D75" w14:textId="436F1DFD" w:rsidR="00C93347" w:rsidRPr="002E552D" w:rsidRDefault="0053461E" w:rsidP="002E552D">
      <w:pPr>
        <w:pStyle w:val="Textoindependiente"/>
        <w:tabs>
          <w:tab w:val="left" w:pos="1701"/>
        </w:tabs>
        <w:spacing w:line="276" w:lineRule="auto"/>
        <w:jc w:val="both"/>
        <w:rPr>
          <w:sz w:val="24"/>
          <w:szCs w:val="24"/>
        </w:rPr>
      </w:pPr>
      <w:r w:rsidRPr="002E552D">
        <w:rPr>
          <w:spacing w:val="-3"/>
          <w:sz w:val="24"/>
          <w:szCs w:val="24"/>
        </w:rPr>
        <w:t xml:space="preserve"> </w:t>
      </w:r>
      <w:r w:rsidR="008A46C4" w:rsidRPr="002E552D">
        <w:rPr>
          <w:spacing w:val="-3"/>
          <w:sz w:val="24"/>
          <w:szCs w:val="24"/>
        </w:rPr>
        <w:t xml:space="preserve"> </w:t>
      </w:r>
      <w:r w:rsidR="008A46C4" w:rsidRPr="002E552D">
        <w:rPr>
          <w:spacing w:val="-3"/>
          <w:sz w:val="24"/>
          <w:szCs w:val="24"/>
        </w:rPr>
        <w:tab/>
      </w:r>
      <w:r w:rsidR="008A46C4" w:rsidRPr="002E552D">
        <w:rPr>
          <w:sz w:val="24"/>
          <w:szCs w:val="24"/>
        </w:rPr>
        <w:t>N</w:t>
      </w:r>
      <w:r w:rsidRPr="002E552D">
        <w:rPr>
          <w:sz w:val="24"/>
          <w:szCs w:val="24"/>
        </w:rPr>
        <w:t>otifíquese,</w:t>
      </w:r>
    </w:p>
    <w:p w14:paraId="69E90B04" w14:textId="77777777" w:rsidR="00072BE9" w:rsidRPr="002E552D" w:rsidRDefault="00072BE9" w:rsidP="002E552D">
      <w:pPr>
        <w:pStyle w:val="Textoindependiente"/>
        <w:spacing w:line="276" w:lineRule="auto"/>
        <w:ind w:firstLine="1701"/>
        <w:rPr>
          <w:sz w:val="24"/>
          <w:szCs w:val="24"/>
        </w:rPr>
      </w:pPr>
    </w:p>
    <w:p w14:paraId="620838C9" w14:textId="7A425473" w:rsidR="00C93347" w:rsidRPr="002E552D" w:rsidRDefault="0053461E" w:rsidP="002E552D">
      <w:pPr>
        <w:pStyle w:val="Textoindependiente"/>
        <w:spacing w:line="276" w:lineRule="auto"/>
        <w:ind w:firstLine="1701"/>
        <w:rPr>
          <w:sz w:val="24"/>
          <w:szCs w:val="24"/>
        </w:rPr>
      </w:pPr>
      <w:r w:rsidRPr="002E552D">
        <w:rPr>
          <w:sz w:val="24"/>
          <w:szCs w:val="24"/>
        </w:rPr>
        <w:t>Los</w:t>
      </w:r>
      <w:r w:rsidRPr="002E552D">
        <w:rPr>
          <w:spacing w:val="-3"/>
          <w:sz w:val="24"/>
          <w:szCs w:val="24"/>
        </w:rPr>
        <w:t xml:space="preserve"> </w:t>
      </w:r>
      <w:r w:rsidRPr="002E552D">
        <w:rPr>
          <w:sz w:val="24"/>
          <w:szCs w:val="24"/>
        </w:rPr>
        <w:t>Magistrados,</w:t>
      </w:r>
    </w:p>
    <w:p w14:paraId="70776DEE" w14:textId="77777777" w:rsidR="00C93347" w:rsidRPr="002E552D" w:rsidRDefault="00C93347" w:rsidP="002E552D">
      <w:pPr>
        <w:pStyle w:val="Textoindependiente"/>
        <w:spacing w:line="276" w:lineRule="auto"/>
        <w:ind w:firstLine="1701"/>
        <w:rPr>
          <w:sz w:val="24"/>
          <w:szCs w:val="24"/>
        </w:rPr>
      </w:pPr>
    </w:p>
    <w:p w14:paraId="7D11F355" w14:textId="77777777" w:rsidR="006E28B4" w:rsidRPr="002E552D" w:rsidRDefault="006E28B4" w:rsidP="002E552D">
      <w:pPr>
        <w:pStyle w:val="Textoindependiente"/>
        <w:spacing w:line="276" w:lineRule="auto"/>
        <w:ind w:firstLine="1701"/>
        <w:rPr>
          <w:sz w:val="24"/>
          <w:szCs w:val="24"/>
        </w:rPr>
      </w:pPr>
    </w:p>
    <w:p w14:paraId="2E572886" w14:textId="77777777" w:rsidR="00C93347" w:rsidRPr="002E552D" w:rsidRDefault="0053461E" w:rsidP="002E552D">
      <w:pPr>
        <w:spacing w:line="276" w:lineRule="auto"/>
        <w:ind w:left="981" w:firstLine="720"/>
        <w:rPr>
          <w:b/>
          <w:sz w:val="24"/>
          <w:szCs w:val="24"/>
        </w:rPr>
      </w:pPr>
      <w:r w:rsidRPr="002E552D">
        <w:rPr>
          <w:b/>
          <w:sz w:val="24"/>
          <w:szCs w:val="24"/>
        </w:rPr>
        <w:t>JAIME</w:t>
      </w:r>
      <w:r w:rsidRPr="002E552D">
        <w:rPr>
          <w:b/>
          <w:spacing w:val="-7"/>
          <w:sz w:val="24"/>
          <w:szCs w:val="24"/>
        </w:rPr>
        <w:t xml:space="preserve"> </w:t>
      </w:r>
      <w:r w:rsidRPr="002E552D">
        <w:rPr>
          <w:b/>
          <w:sz w:val="24"/>
          <w:szCs w:val="24"/>
        </w:rPr>
        <w:t>ALBERTO</w:t>
      </w:r>
      <w:r w:rsidRPr="002E552D">
        <w:rPr>
          <w:b/>
          <w:spacing w:val="-3"/>
          <w:sz w:val="24"/>
          <w:szCs w:val="24"/>
        </w:rPr>
        <w:t xml:space="preserve"> </w:t>
      </w:r>
      <w:r w:rsidRPr="002E552D">
        <w:rPr>
          <w:b/>
          <w:sz w:val="24"/>
          <w:szCs w:val="24"/>
        </w:rPr>
        <w:t>SARAZA</w:t>
      </w:r>
      <w:r w:rsidRPr="002E552D">
        <w:rPr>
          <w:b/>
          <w:spacing w:val="-3"/>
          <w:sz w:val="24"/>
          <w:szCs w:val="24"/>
        </w:rPr>
        <w:t xml:space="preserve"> </w:t>
      </w:r>
      <w:r w:rsidRPr="002E552D">
        <w:rPr>
          <w:b/>
          <w:sz w:val="24"/>
          <w:szCs w:val="24"/>
        </w:rPr>
        <w:t>NARANJO</w:t>
      </w:r>
    </w:p>
    <w:p w14:paraId="60BA6C2D" w14:textId="2C587E48" w:rsidR="00C93347" w:rsidRPr="002E552D" w:rsidRDefault="00C93347" w:rsidP="002E552D">
      <w:pPr>
        <w:pStyle w:val="Textoindependiente"/>
        <w:spacing w:line="276" w:lineRule="auto"/>
        <w:ind w:firstLine="1701"/>
        <w:rPr>
          <w:b/>
          <w:sz w:val="24"/>
          <w:szCs w:val="24"/>
        </w:rPr>
      </w:pPr>
    </w:p>
    <w:p w14:paraId="59F16439" w14:textId="4D57BE30" w:rsidR="00072BE9" w:rsidRDefault="00072BE9" w:rsidP="002E552D">
      <w:pPr>
        <w:pStyle w:val="Textoindependiente"/>
        <w:spacing w:line="276" w:lineRule="auto"/>
        <w:ind w:firstLine="1701"/>
        <w:rPr>
          <w:b/>
          <w:sz w:val="24"/>
          <w:szCs w:val="24"/>
        </w:rPr>
      </w:pPr>
    </w:p>
    <w:p w14:paraId="6AD4EFD5" w14:textId="77777777" w:rsidR="000016C3" w:rsidRPr="002E552D" w:rsidRDefault="000016C3" w:rsidP="002E552D">
      <w:pPr>
        <w:pStyle w:val="Textoindependiente"/>
        <w:spacing w:line="276" w:lineRule="auto"/>
        <w:ind w:left="981" w:firstLine="720"/>
        <w:rPr>
          <w:b/>
          <w:bCs/>
          <w:sz w:val="24"/>
          <w:szCs w:val="24"/>
        </w:rPr>
      </w:pPr>
      <w:r w:rsidRPr="002E552D">
        <w:rPr>
          <w:b/>
          <w:bCs/>
          <w:sz w:val="24"/>
          <w:szCs w:val="24"/>
        </w:rPr>
        <w:t xml:space="preserve">CARLOS MAURICIO GARCÍA BARAJAS </w:t>
      </w:r>
    </w:p>
    <w:p w14:paraId="0601B764" w14:textId="1C9ED745" w:rsidR="000016C3" w:rsidRPr="002E552D" w:rsidRDefault="000016C3" w:rsidP="002E552D">
      <w:pPr>
        <w:pStyle w:val="Textoindependiente"/>
        <w:spacing w:line="276" w:lineRule="auto"/>
        <w:ind w:firstLine="1701"/>
        <w:rPr>
          <w:b/>
          <w:sz w:val="24"/>
          <w:szCs w:val="24"/>
        </w:rPr>
      </w:pPr>
    </w:p>
    <w:p w14:paraId="14B52F83" w14:textId="77777777" w:rsidR="00072BE9" w:rsidRPr="002E552D" w:rsidRDefault="00072BE9" w:rsidP="002E552D">
      <w:pPr>
        <w:pStyle w:val="Textoindependiente"/>
        <w:spacing w:line="276" w:lineRule="auto"/>
        <w:ind w:firstLine="1701"/>
        <w:rPr>
          <w:b/>
          <w:sz w:val="24"/>
          <w:szCs w:val="24"/>
        </w:rPr>
      </w:pPr>
    </w:p>
    <w:p w14:paraId="0AE5384B" w14:textId="6C1E7701" w:rsidR="00327907" w:rsidRPr="002E552D" w:rsidRDefault="0053461E" w:rsidP="002E552D">
      <w:pPr>
        <w:pStyle w:val="Textoindependiente"/>
        <w:spacing w:line="276" w:lineRule="auto"/>
        <w:ind w:firstLine="1701"/>
        <w:rPr>
          <w:b/>
          <w:bCs/>
          <w:sz w:val="24"/>
          <w:szCs w:val="24"/>
        </w:rPr>
      </w:pPr>
      <w:r w:rsidRPr="002E552D">
        <w:rPr>
          <w:b/>
          <w:bCs/>
          <w:spacing w:val="-1"/>
          <w:sz w:val="24"/>
          <w:szCs w:val="24"/>
        </w:rPr>
        <w:t>DUBERNEY</w:t>
      </w:r>
      <w:r w:rsidRPr="002E552D">
        <w:rPr>
          <w:b/>
          <w:bCs/>
          <w:spacing w:val="-14"/>
          <w:sz w:val="24"/>
          <w:szCs w:val="24"/>
        </w:rPr>
        <w:t xml:space="preserve"> </w:t>
      </w:r>
      <w:r w:rsidRPr="002E552D">
        <w:rPr>
          <w:b/>
          <w:bCs/>
          <w:sz w:val="24"/>
          <w:szCs w:val="24"/>
        </w:rPr>
        <w:t>GRISALES</w:t>
      </w:r>
      <w:r w:rsidRPr="002E552D">
        <w:rPr>
          <w:b/>
          <w:bCs/>
          <w:spacing w:val="-16"/>
          <w:sz w:val="24"/>
          <w:szCs w:val="24"/>
        </w:rPr>
        <w:t xml:space="preserve"> </w:t>
      </w:r>
      <w:r w:rsidRPr="002E552D">
        <w:rPr>
          <w:b/>
          <w:bCs/>
          <w:sz w:val="24"/>
          <w:szCs w:val="24"/>
        </w:rPr>
        <w:t>HERRERA</w:t>
      </w:r>
    </w:p>
    <w:sectPr w:rsidR="00327907" w:rsidRPr="002E552D" w:rsidSect="00301B46">
      <w:footerReference w:type="default" r:id="rId11"/>
      <w:pgSz w:w="12242" w:h="18722" w:code="258"/>
      <w:pgMar w:top="1871" w:right="1304" w:bottom="1304" w:left="1871" w:header="567" w:footer="567"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3035380" w16cex:dateUtc="2021-08-04T15:38:41.637Z"/>
  <w16cex:commentExtensible w16cex:durableId="027E732D" w16cex:dateUtc="2021-08-04T15:41:46.219Z"/>
  <w16cex:commentExtensible w16cex:durableId="1C4CAF3F" w16cex:dateUtc="2021-08-04T15:45:27.665Z"/>
  <w16cex:commentExtensible w16cex:durableId="6C985042" w16cex:dateUtc="2021-08-04T15:47:46.138Z"/>
  <w16cex:commentExtensible w16cex:durableId="07363D85" w16cex:dateUtc="2021-08-04T16:06:19.679Z"/>
  <w16cex:commentExtensible w16cex:durableId="3661283A" w16cex:dateUtc="2021-08-04T16:18:14.421Z"/>
  <w16cex:commentExtensible w16cex:durableId="02D160C4" w16cex:dateUtc="2021-08-04T16:19:08.139Z"/>
  <w16cex:commentExtensible w16cex:durableId="0E5C1C96" w16cex:dateUtc="2021-08-04T16:28:30.624Z"/>
  <w16cex:commentExtensible w16cex:durableId="75906CC3" w16cex:dateUtc="2021-08-04T18:47:55.317Z"/>
  <w16cex:commentExtensible w16cex:durableId="5CD99044" w16cex:dateUtc="2021-08-04T18:49:06.454Z"/>
  <w16cex:commentExtensible w16cex:durableId="114D3782" w16cex:dateUtc="2021-08-05T11:39:51.615Z"/>
  <w16cex:commentExtensible w16cex:durableId="50CC2A44" w16cex:dateUtc="2021-08-10T19:53:09.831Z"/>
  <w16cex:commentExtensible w16cex:durableId="3FC36D06" w16cex:dateUtc="2021-08-11T19:11:10.20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7AD62" w14:textId="77777777" w:rsidR="000D0DD1" w:rsidRDefault="000D0DD1">
      <w:r>
        <w:separator/>
      </w:r>
    </w:p>
  </w:endnote>
  <w:endnote w:type="continuationSeparator" w:id="0">
    <w:p w14:paraId="30D2334C" w14:textId="77777777" w:rsidR="000D0DD1" w:rsidRDefault="000D0DD1">
      <w:r>
        <w:continuationSeparator/>
      </w:r>
    </w:p>
  </w:endnote>
  <w:endnote w:type="continuationNotice" w:id="1">
    <w:p w14:paraId="1A35E949" w14:textId="77777777" w:rsidR="000D0DD1" w:rsidRDefault="000D0D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DEFB4" w14:textId="77777777" w:rsidR="00AC11BC" w:rsidRDefault="00AC11BC">
    <w:pPr>
      <w:pStyle w:val="Textoindependiente"/>
      <w:spacing w:line="14" w:lineRule="auto"/>
      <w:rPr>
        <w:sz w:val="20"/>
      </w:rPr>
    </w:pPr>
    <w:r>
      <w:rPr>
        <w:noProof/>
      </w:rPr>
      <mc:AlternateContent>
        <mc:Choice Requires="wps">
          <w:drawing>
            <wp:anchor distT="0" distB="0" distL="114300" distR="114300" simplePos="0" relativeHeight="251658240" behindDoc="1" locked="0" layoutInCell="1" allowOverlap="1" wp14:anchorId="7D51B1B1" wp14:editId="61A722BC">
              <wp:simplePos x="0" y="0"/>
              <wp:positionH relativeFrom="margin">
                <wp:align>right</wp:align>
              </wp:positionH>
              <wp:positionV relativeFrom="page">
                <wp:posOffset>11289030</wp:posOffset>
              </wp:positionV>
              <wp:extent cx="232410" cy="165735"/>
              <wp:effectExtent l="0" t="0" r="15240" b="5715"/>
              <wp:wrapNone/>
              <wp:docPr id="2"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49762" w14:textId="77777777" w:rsidR="00AC11BC" w:rsidRPr="00441A41" w:rsidRDefault="00AC11BC">
                          <w:pPr>
                            <w:spacing w:line="244" w:lineRule="exact"/>
                            <w:ind w:left="60"/>
                            <w:rPr>
                              <w:rFonts w:ascii="Arial" w:hAnsi="Arial" w:cs="Arial"/>
                              <w:sz w:val="18"/>
                            </w:rPr>
                          </w:pPr>
                          <w:r w:rsidRPr="00441A41">
                            <w:rPr>
                              <w:rFonts w:ascii="Arial" w:hAnsi="Arial" w:cs="Arial"/>
                              <w:sz w:val="18"/>
                            </w:rPr>
                            <w:fldChar w:fldCharType="begin"/>
                          </w:r>
                          <w:r w:rsidRPr="00441A41">
                            <w:rPr>
                              <w:rFonts w:ascii="Arial" w:hAnsi="Arial" w:cs="Arial"/>
                              <w:sz w:val="18"/>
                            </w:rPr>
                            <w:instrText xml:space="preserve"> PAGE </w:instrText>
                          </w:r>
                          <w:r w:rsidRPr="00441A41">
                            <w:rPr>
                              <w:rFonts w:ascii="Arial" w:hAnsi="Arial" w:cs="Arial"/>
                              <w:sz w:val="18"/>
                            </w:rPr>
                            <w:fldChar w:fldCharType="separate"/>
                          </w:r>
                          <w:r w:rsidRPr="00441A41">
                            <w:rPr>
                              <w:rFonts w:ascii="Arial" w:hAnsi="Arial" w:cs="Arial"/>
                              <w:sz w:val="18"/>
                            </w:rPr>
                            <w:t>13</w:t>
                          </w:r>
                          <w:r w:rsidRPr="00441A41">
                            <w:rPr>
                              <w:rFonts w:ascii="Arial" w:hAnsi="Arial" w:cs="Arial"/>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1B1B1" id="_x0000_t202" coordsize="21600,21600" o:spt="202" path="m,l,21600r21600,l21600,xe">
              <v:stroke joinstyle="miter"/>
              <v:path gradientshapeok="t" o:connecttype="rect"/>
            </v:shapetype>
            <v:shape id="docshape9" o:spid="_x0000_s1026" type="#_x0000_t202" style="position:absolute;margin-left:-32.9pt;margin-top:888.9pt;width:18.3pt;height:13.0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" filled="f" stroked="f">
              <v:textbox inset="0,0,0,0">
                <w:txbxContent>
                  <w:p w14:paraId="3D749762" w14:textId="77777777" w:rsidR="00AC11BC" w:rsidRPr="00441A41" w:rsidRDefault="00AC11BC">
                    <w:pPr>
                      <w:spacing w:line="244" w:lineRule="exact"/>
                      <w:ind w:left="60"/>
                      <w:rPr>
                        <w:rFonts w:ascii="Arial" w:hAnsi="Arial" w:cs="Arial"/>
                        <w:sz w:val="18"/>
                      </w:rPr>
                    </w:pPr>
                    <w:r w:rsidRPr="00441A41">
                      <w:rPr>
                        <w:rFonts w:ascii="Arial" w:hAnsi="Arial" w:cs="Arial"/>
                        <w:sz w:val="18"/>
                      </w:rPr>
                      <w:fldChar w:fldCharType="begin"/>
                    </w:r>
                    <w:r w:rsidRPr="00441A41">
                      <w:rPr>
                        <w:rFonts w:ascii="Arial" w:hAnsi="Arial" w:cs="Arial"/>
                        <w:sz w:val="18"/>
                      </w:rPr>
                      <w:instrText xml:space="preserve"> PAGE </w:instrText>
                    </w:r>
                    <w:r w:rsidRPr="00441A41">
                      <w:rPr>
                        <w:rFonts w:ascii="Arial" w:hAnsi="Arial" w:cs="Arial"/>
                        <w:sz w:val="18"/>
                      </w:rPr>
                      <w:fldChar w:fldCharType="separate"/>
                    </w:r>
                    <w:r w:rsidRPr="00441A41">
                      <w:rPr>
                        <w:rFonts w:ascii="Arial" w:hAnsi="Arial" w:cs="Arial"/>
                        <w:sz w:val="18"/>
                      </w:rPr>
                      <w:t>13</w:t>
                    </w:r>
                    <w:r w:rsidRPr="00441A41">
                      <w:rPr>
                        <w:rFonts w:ascii="Arial" w:hAnsi="Arial" w:cs="Arial"/>
                        <w:sz w:val="18"/>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A2A91" w14:textId="77777777" w:rsidR="000D0DD1" w:rsidRDefault="000D0DD1">
      <w:r>
        <w:separator/>
      </w:r>
    </w:p>
  </w:footnote>
  <w:footnote w:type="continuationSeparator" w:id="0">
    <w:p w14:paraId="6194F633" w14:textId="77777777" w:rsidR="000D0DD1" w:rsidRDefault="000D0DD1">
      <w:r>
        <w:continuationSeparator/>
      </w:r>
    </w:p>
  </w:footnote>
  <w:footnote w:type="continuationNotice" w:id="1">
    <w:p w14:paraId="2279DE48" w14:textId="77777777" w:rsidR="000D0DD1" w:rsidRDefault="000D0DD1"/>
  </w:footnote>
  <w:footnote w:id="2">
    <w:p w14:paraId="3EC3D0F0" w14:textId="77777777" w:rsidR="00AC11BC" w:rsidRPr="00750D1A" w:rsidRDefault="00AC11BC" w:rsidP="00750D1A">
      <w:pPr>
        <w:pStyle w:val="Textonotapie"/>
        <w:jc w:val="both"/>
        <w:rPr>
          <w:rFonts w:ascii="Agency FB" w:hAnsi="Agency FB"/>
          <w:sz w:val="22"/>
          <w:szCs w:val="22"/>
          <w:lang w:val="es-419"/>
        </w:rPr>
      </w:pPr>
      <w:r w:rsidRPr="00750D1A">
        <w:rPr>
          <w:rStyle w:val="Refdenotaalpie"/>
          <w:rFonts w:ascii="Agency FB" w:hAnsi="Agency FB"/>
          <w:sz w:val="22"/>
          <w:szCs w:val="22"/>
        </w:rPr>
        <w:footnoteRef/>
      </w:r>
      <w:r w:rsidRPr="00750D1A">
        <w:rPr>
          <w:rFonts w:ascii="Agency FB" w:hAnsi="Agency FB"/>
          <w:sz w:val="22"/>
          <w:szCs w:val="22"/>
        </w:rPr>
        <w:t xml:space="preserve"> </w:t>
      </w:r>
      <w:r w:rsidRPr="00750D1A">
        <w:rPr>
          <w:rFonts w:ascii="Agency FB" w:hAnsi="Agency FB"/>
          <w:spacing w:val="2"/>
          <w:w w:val="86"/>
          <w:sz w:val="22"/>
          <w:szCs w:val="22"/>
        </w:rPr>
        <w:t>S</w:t>
      </w:r>
      <w:r w:rsidRPr="00750D1A">
        <w:rPr>
          <w:rFonts w:ascii="Agency FB" w:hAnsi="Agency FB"/>
          <w:spacing w:val="1"/>
          <w:w w:val="68"/>
          <w:sz w:val="22"/>
          <w:szCs w:val="22"/>
        </w:rPr>
        <w:t>e</w:t>
      </w:r>
      <w:r w:rsidRPr="00750D1A">
        <w:rPr>
          <w:rFonts w:ascii="Agency FB" w:hAnsi="Agency FB"/>
          <w:spacing w:val="-2"/>
          <w:w w:val="69"/>
          <w:sz w:val="22"/>
          <w:szCs w:val="22"/>
        </w:rPr>
        <w:t>n</w:t>
      </w:r>
      <w:r w:rsidRPr="00750D1A">
        <w:rPr>
          <w:rFonts w:ascii="Agency FB" w:hAnsi="Agency FB"/>
          <w:spacing w:val="1"/>
          <w:w w:val="63"/>
          <w:sz w:val="22"/>
          <w:szCs w:val="22"/>
        </w:rPr>
        <w:t>t</w:t>
      </w:r>
      <w:r w:rsidRPr="00750D1A">
        <w:rPr>
          <w:rFonts w:ascii="Agency FB" w:hAnsi="Agency FB"/>
          <w:spacing w:val="-1"/>
          <w:w w:val="68"/>
          <w:sz w:val="22"/>
          <w:szCs w:val="22"/>
        </w:rPr>
        <w:t>e</w:t>
      </w:r>
      <w:r w:rsidRPr="00750D1A">
        <w:rPr>
          <w:rFonts w:ascii="Agency FB" w:hAnsi="Agency FB"/>
          <w:spacing w:val="-3"/>
          <w:w w:val="68"/>
          <w:sz w:val="22"/>
          <w:szCs w:val="22"/>
        </w:rPr>
        <w:t>n</w:t>
      </w:r>
      <w:r w:rsidRPr="00750D1A">
        <w:rPr>
          <w:rFonts w:ascii="Agency FB" w:hAnsi="Agency FB"/>
          <w:spacing w:val="2"/>
          <w:w w:val="74"/>
          <w:sz w:val="22"/>
          <w:szCs w:val="22"/>
        </w:rPr>
        <w:t>c</w:t>
      </w:r>
      <w:r w:rsidRPr="00750D1A">
        <w:rPr>
          <w:rFonts w:ascii="Agency FB" w:hAnsi="Agency FB"/>
          <w:spacing w:val="-2"/>
          <w:w w:val="62"/>
          <w:sz w:val="22"/>
          <w:szCs w:val="22"/>
        </w:rPr>
        <w:t>i</w:t>
      </w:r>
      <w:r w:rsidRPr="00750D1A">
        <w:rPr>
          <w:rFonts w:ascii="Agency FB" w:hAnsi="Agency FB"/>
          <w:w w:val="71"/>
          <w:sz w:val="22"/>
          <w:szCs w:val="22"/>
        </w:rPr>
        <w:t>a</w:t>
      </w:r>
      <w:r w:rsidRPr="00750D1A">
        <w:rPr>
          <w:rFonts w:ascii="Agency FB" w:hAnsi="Agency FB"/>
          <w:spacing w:val="-24"/>
          <w:sz w:val="22"/>
          <w:szCs w:val="22"/>
        </w:rPr>
        <w:t xml:space="preserve"> </w:t>
      </w:r>
      <w:r w:rsidRPr="00750D1A">
        <w:rPr>
          <w:rFonts w:ascii="Agency FB" w:hAnsi="Agency FB"/>
          <w:w w:val="67"/>
          <w:sz w:val="22"/>
          <w:szCs w:val="22"/>
        </w:rPr>
        <w:t>d</w:t>
      </w:r>
      <w:r w:rsidRPr="00750D1A">
        <w:rPr>
          <w:rFonts w:ascii="Agency FB" w:hAnsi="Agency FB"/>
          <w:spacing w:val="2"/>
          <w:w w:val="67"/>
          <w:sz w:val="22"/>
          <w:szCs w:val="22"/>
        </w:rPr>
        <w:t>e</w:t>
      </w:r>
      <w:r w:rsidRPr="00750D1A">
        <w:rPr>
          <w:rFonts w:ascii="Agency FB" w:hAnsi="Agency FB"/>
          <w:w w:val="60"/>
          <w:sz w:val="22"/>
          <w:szCs w:val="22"/>
        </w:rPr>
        <w:t>l</w:t>
      </w:r>
      <w:r w:rsidRPr="00750D1A">
        <w:rPr>
          <w:rFonts w:ascii="Agency FB" w:hAnsi="Agency FB"/>
          <w:spacing w:val="-27"/>
          <w:sz w:val="22"/>
          <w:szCs w:val="22"/>
        </w:rPr>
        <w:t xml:space="preserve"> </w:t>
      </w:r>
      <w:r w:rsidRPr="00750D1A">
        <w:rPr>
          <w:rFonts w:ascii="Agency FB" w:hAnsi="Agency FB"/>
          <w:spacing w:val="-1"/>
          <w:w w:val="59"/>
          <w:sz w:val="22"/>
          <w:szCs w:val="22"/>
        </w:rPr>
        <w:t>1</w:t>
      </w:r>
      <w:r w:rsidRPr="00750D1A">
        <w:rPr>
          <w:rFonts w:ascii="Agency FB" w:hAnsi="Agency FB"/>
          <w:w w:val="59"/>
          <w:sz w:val="22"/>
          <w:szCs w:val="22"/>
        </w:rPr>
        <w:t>9</w:t>
      </w:r>
      <w:r w:rsidRPr="00750D1A">
        <w:rPr>
          <w:rFonts w:ascii="Agency FB" w:hAnsi="Agency FB"/>
          <w:spacing w:val="-27"/>
          <w:sz w:val="22"/>
          <w:szCs w:val="22"/>
        </w:rPr>
        <w:t xml:space="preserve"> </w:t>
      </w:r>
      <w:r w:rsidRPr="00750D1A">
        <w:rPr>
          <w:rFonts w:ascii="Agency FB" w:hAnsi="Agency FB"/>
          <w:w w:val="67"/>
          <w:sz w:val="22"/>
          <w:szCs w:val="22"/>
        </w:rPr>
        <w:t>de</w:t>
      </w:r>
      <w:r w:rsidRPr="00750D1A">
        <w:rPr>
          <w:rFonts w:ascii="Agency FB" w:hAnsi="Agency FB"/>
          <w:spacing w:val="-25"/>
          <w:sz w:val="22"/>
          <w:szCs w:val="22"/>
        </w:rPr>
        <w:t xml:space="preserve"> </w:t>
      </w:r>
      <w:r w:rsidRPr="00750D1A">
        <w:rPr>
          <w:rFonts w:ascii="Agency FB" w:hAnsi="Agency FB"/>
          <w:spacing w:val="-2"/>
          <w:w w:val="48"/>
          <w:sz w:val="22"/>
          <w:szCs w:val="22"/>
        </w:rPr>
        <w:t>j</w:t>
      </w:r>
      <w:r w:rsidRPr="00750D1A">
        <w:rPr>
          <w:rFonts w:ascii="Agency FB" w:hAnsi="Agency FB"/>
          <w:w w:val="69"/>
          <w:sz w:val="22"/>
          <w:szCs w:val="22"/>
        </w:rPr>
        <w:t>un</w:t>
      </w:r>
      <w:r w:rsidRPr="00750D1A">
        <w:rPr>
          <w:rFonts w:ascii="Agency FB" w:hAnsi="Agency FB"/>
          <w:spacing w:val="-2"/>
          <w:w w:val="62"/>
          <w:sz w:val="22"/>
          <w:szCs w:val="22"/>
        </w:rPr>
        <w:t>i</w:t>
      </w:r>
      <w:r w:rsidRPr="00750D1A">
        <w:rPr>
          <w:rFonts w:ascii="Agency FB" w:hAnsi="Agency FB"/>
          <w:w w:val="70"/>
          <w:sz w:val="22"/>
          <w:szCs w:val="22"/>
        </w:rPr>
        <w:t>o</w:t>
      </w:r>
      <w:r w:rsidRPr="00750D1A">
        <w:rPr>
          <w:rFonts w:ascii="Agency FB" w:hAnsi="Agency FB"/>
          <w:spacing w:val="-25"/>
          <w:sz w:val="22"/>
          <w:szCs w:val="22"/>
        </w:rPr>
        <w:t xml:space="preserve"> </w:t>
      </w:r>
      <w:r w:rsidRPr="00750D1A">
        <w:rPr>
          <w:rFonts w:ascii="Agency FB" w:hAnsi="Agency FB"/>
          <w:w w:val="67"/>
          <w:sz w:val="22"/>
          <w:szCs w:val="22"/>
        </w:rPr>
        <w:t>de</w:t>
      </w:r>
      <w:r w:rsidRPr="00750D1A">
        <w:rPr>
          <w:rFonts w:ascii="Agency FB" w:hAnsi="Agency FB"/>
          <w:spacing w:val="-25"/>
          <w:sz w:val="22"/>
          <w:szCs w:val="22"/>
        </w:rPr>
        <w:t xml:space="preserve"> </w:t>
      </w:r>
      <w:r w:rsidRPr="00750D1A">
        <w:rPr>
          <w:rFonts w:ascii="Agency FB" w:hAnsi="Agency FB"/>
          <w:spacing w:val="2"/>
          <w:w w:val="74"/>
          <w:sz w:val="22"/>
          <w:szCs w:val="22"/>
        </w:rPr>
        <w:t>2</w:t>
      </w:r>
      <w:r w:rsidRPr="00750D1A">
        <w:rPr>
          <w:rFonts w:ascii="Agency FB" w:hAnsi="Agency FB"/>
          <w:spacing w:val="-1"/>
          <w:w w:val="82"/>
          <w:sz w:val="22"/>
          <w:szCs w:val="22"/>
        </w:rPr>
        <w:t>0</w:t>
      </w:r>
      <w:r w:rsidRPr="00750D1A">
        <w:rPr>
          <w:rFonts w:ascii="Agency FB" w:hAnsi="Agency FB"/>
          <w:spacing w:val="-1"/>
          <w:w w:val="60"/>
          <w:sz w:val="22"/>
          <w:szCs w:val="22"/>
        </w:rPr>
        <w:t>18</w:t>
      </w:r>
      <w:r w:rsidRPr="00750D1A">
        <w:rPr>
          <w:rFonts w:ascii="Agency FB" w:hAnsi="Agency FB"/>
          <w:w w:val="45"/>
          <w:sz w:val="22"/>
          <w:szCs w:val="22"/>
        </w:rPr>
        <w:t>,</w:t>
      </w:r>
      <w:r w:rsidRPr="00750D1A">
        <w:rPr>
          <w:rFonts w:ascii="Agency FB" w:hAnsi="Agency FB"/>
          <w:spacing w:val="-24"/>
          <w:sz w:val="22"/>
          <w:szCs w:val="22"/>
        </w:rPr>
        <w:t xml:space="preserve"> </w:t>
      </w:r>
      <w:r w:rsidRPr="00750D1A">
        <w:rPr>
          <w:rFonts w:ascii="Agency FB" w:hAnsi="Agency FB"/>
          <w:spacing w:val="-1"/>
          <w:w w:val="77"/>
          <w:sz w:val="22"/>
          <w:szCs w:val="22"/>
        </w:rPr>
        <w:t>r</w:t>
      </w:r>
      <w:r w:rsidRPr="00750D1A">
        <w:rPr>
          <w:rFonts w:ascii="Agency FB" w:hAnsi="Agency FB"/>
          <w:w w:val="77"/>
          <w:sz w:val="22"/>
          <w:szCs w:val="22"/>
        </w:rPr>
        <w:t>a</w:t>
      </w:r>
      <w:r w:rsidRPr="00750D1A">
        <w:rPr>
          <w:rFonts w:ascii="Agency FB" w:hAnsi="Agency FB"/>
          <w:w w:val="65"/>
          <w:sz w:val="22"/>
          <w:szCs w:val="22"/>
        </w:rPr>
        <w:t>d</w:t>
      </w:r>
      <w:r w:rsidRPr="00750D1A">
        <w:rPr>
          <w:rFonts w:ascii="Agency FB" w:hAnsi="Agency FB"/>
          <w:spacing w:val="-2"/>
          <w:w w:val="65"/>
          <w:sz w:val="22"/>
          <w:szCs w:val="22"/>
        </w:rPr>
        <w:t>i</w:t>
      </w:r>
      <w:r w:rsidRPr="00750D1A">
        <w:rPr>
          <w:rFonts w:ascii="Agency FB" w:hAnsi="Agency FB"/>
          <w:spacing w:val="-1"/>
          <w:w w:val="72"/>
          <w:sz w:val="22"/>
          <w:szCs w:val="22"/>
        </w:rPr>
        <w:t>c</w:t>
      </w:r>
      <w:r w:rsidRPr="00750D1A">
        <w:rPr>
          <w:rFonts w:ascii="Agency FB" w:hAnsi="Agency FB"/>
          <w:spacing w:val="1"/>
          <w:w w:val="72"/>
          <w:sz w:val="22"/>
          <w:szCs w:val="22"/>
        </w:rPr>
        <w:t>a</w:t>
      </w:r>
      <w:r w:rsidRPr="00750D1A">
        <w:rPr>
          <w:rFonts w:ascii="Agency FB" w:hAnsi="Agency FB"/>
          <w:w w:val="68"/>
          <w:sz w:val="22"/>
          <w:szCs w:val="22"/>
        </w:rPr>
        <w:t>do</w:t>
      </w:r>
      <w:r w:rsidRPr="00750D1A">
        <w:rPr>
          <w:rFonts w:ascii="Agency FB" w:hAnsi="Agency FB"/>
          <w:spacing w:val="-27"/>
          <w:sz w:val="22"/>
          <w:szCs w:val="22"/>
        </w:rPr>
        <w:t xml:space="preserve"> </w:t>
      </w:r>
      <w:r w:rsidRPr="00750D1A">
        <w:rPr>
          <w:rFonts w:ascii="Agency FB" w:hAnsi="Agency FB"/>
          <w:spacing w:val="2"/>
          <w:w w:val="74"/>
          <w:sz w:val="22"/>
          <w:szCs w:val="22"/>
        </w:rPr>
        <w:t>2</w:t>
      </w:r>
      <w:r w:rsidRPr="00750D1A">
        <w:rPr>
          <w:rFonts w:ascii="Agency FB" w:hAnsi="Agency FB"/>
          <w:spacing w:val="-1"/>
          <w:w w:val="82"/>
          <w:sz w:val="22"/>
          <w:szCs w:val="22"/>
        </w:rPr>
        <w:t>0</w:t>
      </w:r>
      <w:r w:rsidRPr="00750D1A">
        <w:rPr>
          <w:rFonts w:ascii="Agency FB" w:hAnsi="Agency FB"/>
          <w:spacing w:val="-1"/>
          <w:w w:val="38"/>
          <w:sz w:val="22"/>
          <w:szCs w:val="22"/>
        </w:rPr>
        <w:t>1</w:t>
      </w:r>
      <w:r w:rsidRPr="00750D1A">
        <w:rPr>
          <w:rFonts w:ascii="Agency FB" w:hAnsi="Agency FB"/>
          <w:spacing w:val="3"/>
          <w:w w:val="38"/>
          <w:sz w:val="22"/>
          <w:szCs w:val="22"/>
        </w:rPr>
        <w:t>1</w:t>
      </w:r>
      <w:r w:rsidRPr="00750D1A">
        <w:rPr>
          <w:rFonts w:ascii="Agency FB" w:hAnsi="Agency FB"/>
          <w:spacing w:val="1"/>
          <w:w w:val="80"/>
          <w:sz w:val="22"/>
          <w:szCs w:val="22"/>
        </w:rPr>
        <w:t>-</w:t>
      </w:r>
      <w:r w:rsidRPr="00750D1A">
        <w:rPr>
          <w:rFonts w:ascii="Agency FB" w:hAnsi="Agency FB"/>
          <w:spacing w:val="-1"/>
          <w:w w:val="82"/>
          <w:sz w:val="22"/>
          <w:szCs w:val="22"/>
        </w:rPr>
        <w:t>00</w:t>
      </w:r>
      <w:r w:rsidRPr="00750D1A">
        <w:rPr>
          <w:rFonts w:ascii="Agency FB" w:hAnsi="Agency FB"/>
          <w:spacing w:val="-1"/>
          <w:w w:val="59"/>
          <w:sz w:val="22"/>
          <w:szCs w:val="22"/>
        </w:rPr>
        <w:t>1</w:t>
      </w:r>
      <w:r w:rsidRPr="00750D1A">
        <w:rPr>
          <w:rFonts w:ascii="Agency FB" w:hAnsi="Agency FB"/>
          <w:w w:val="59"/>
          <w:sz w:val="22"/>
          <w:szCs w:val="22"/>
        </w:rPr>
        <w:t>9</w:t>
      </w:r>
      <w:r w:rsidRPr="00750D1A">
        <w:rPr>
          <w:rFonts w:ascii="Agency FB" w:hAnsi="Agency FB"/>
          <w:spacing w:val="2"/>
          <w:w w:val="80"/>
          <w:sz w:val="22"/>
          <w:szCs w:val="22"/>
        </w:rPr>
        <w:t>3</w:t>
      </w:r>
      <w:r w:rsidRPr="00750D1A">
        <w:rPr>
          <w:rFonts w:ascii="Agency FB" w:hAnsi="Agency FB"/>
          <w:spacing w:val="1"/>
          <w:w w:val="80"/>
          <w:sz w:val="22"/>
          <w:szCs w:val="22"/>
        </w:rPr>
        <w:t>-</w:t>
      </w:r>
      <w:r w:rsidRPr="00750D1A">
        <w:rPr>
          <w:rFonts w:ascii="Agency FB" w:hAnsi="Agency FB"/>
          <w:spacing w:val="-1"/>
          <w:w w:val="82"/>
          <w:sz w:val="22"/>
          <w:szCs w:val="22"/>
        </w:rPr>
        <w:t>0</w:t>
      </w:r>
      <w:r w:rsidRPr="00750D1A">
        <w:rPr>
          <w:rFonts w:ascii="Agency FB" w:hAnsi="Agency FB"/>
          <w:spacing w:val="-1"/>
          <w:w w:val="41"/>
          <w:sz w:val="22"/>
          <w:szCs w:val="22"/>
        </w:rPr>
        <w:t>1.</w:t>
      </w:r>
    </w:p>
  </w:footnote>
  <w:footnote w:id="3">
    <w:p w14:paraId="79335EA0" w14:textId="77777777" w:rsidR="00AC11BC" w:rsidRPr="00750D1A" w:rsidRDefault="00AC11BC" w:rsidP="00750D1A">
      <w:pPr>
        <w:pStyle w:val="Textonotapie"/>
        <w:jc w:val="both"/>
        <w:rPr>
          <w:rFonts w:ascii="Agency FB" w:hAnsi="Agency FB"/>
          <w:sz w:val="22"/>
          <w:szCs w:val="22"/>
          <w:lang w:val="es-419"/>
        </w:rPr>
      </w:pPr>
      <w:r w:rsidRPr="00750D1A">
        <w:rPr>
          <w:rStyle w:val="Refdenotaalpie"/>
          <w:rFonts w:ascii="Agency FB" w:hAnsi="Agency FB"/>
          <w:sz w:val="22"/>
          <w:szCs w:val="22"/>
        </w:rPr>
        <w:footnoteRef/>
      </w:r>
      <w:r w:rsidRPr="00750D1A">
        <w:rPr>
          <w:rFonts w:ascii="Agency FB" w:hAnsi="Agency FB"/>
          <w:sz w:val="22"/>
          <w:szCs w:val="22"/>
        </w:rPr>
        <w:t xml:space="preserve"> </w:t>
      </w:r>
      <w:r w:rsidRPr="00750D1A">
        <w:rPr>
          <w:rFonts w:ascii="Agency FB" w:hAnsi="Agency FB"/>
          <w:spacing w:val="-1"/>
          <w:w w:val="70"/>
          <w:sz w:val="22"/>
          <w:szCs w:val="22"/>
        </w:rPr>
        <w:t>Sentencia</w:t>
      </w:r>
      <w:r w:rsidRPr="00750D1A">
        <w:rPr>
          <w:rFonts w:ascii="Agency FB" w:hAnsi="Agency FB"/>
          <w:spacing w:val="-2"/>
          <w:w w:val="70"/>
          <w:sz w:val="22"/>
          <w:szCs w:val="22"/>
        </w:rPr>
        <w:t xml:space="preserve"> </w:t>
      </w:r>
      <w:r w:rsidRPr="00750D1A">
        <w:rPr>
          <w:rFonts w:ascii="Agency FB" w:hAnsi="Agency FB"/>
          <w:w w:val="70"/>
          <w:sz w:val="22"/>
          <w:szCs w:val="22"/>
        </w:rPr>
        <w:t>del</w:t>
      </w:r>
      <w:r w:rsidRPr="00750D1A">
        <w:rPr>
          <w:rFonts w:ascii="Agency FB" w:hAnsi="Agency FB"/>
          <w:spacing w:val="-5"/>
          <w:w w:val="70"/>
          <w:sz w:val="22"/>
          <w:szCs w:val="22"/>
        </w:rPr>
        <w:t xml:space="preserve"> </w:t>
      </w:r>
      <w:r w:rsidRPr="00750D1A">
        <w:rPr>
          <w:rFonts w:ascii="Agency FB" w:hAnsi="Agency FB"/>
          <w:w w:val="70"/>
          <w:sz w:val="22"/>
          <w:szCs w:val="22"/>
        </w:rPr>
        <w:t>19</w:t>
      </w:r>
      <w:r w:rsidRPr="00750D1A">
        <w:rPr>
          <w:rFonts w:ascii="Agency FB" w:hAnsi="Agency FB"/>
          <w:spacing w:val="-5"/>
          <w:w w:val="70"/>
          <w:sz w:val="22"/>
          <w:szCs w:val="22"/>
        </w:rPr>
        <w:t xml:space="preserve"> </w:t>
      </w:r>
      <w:r w:rsidRPr="00750D1A">
        <w:rPr>
          <w:rFonts w:ascii="Agency FB" w:hAnsi="Agency FB"/>
          <w:w w:val="70"/>
          <w:sz w:val="22"/>
          <w:szCs w:val="22"/>
        </w:rPr>
        <w:t>de</w:t>
      </w:r>
      <w:r w:rsidRPr="00750D1A">
        <w:rPr>
          <w:rFonts w:ascii="Agency FB" w:hAnsi="Agency FB"/>
          <w:spacing w:val="-3"/>
          <w:w w:val="70"/>
          <w:sz w:val="22"/>
          <w:szCs w:val="22"/>
        </w:rPr>
        <w:t xml:space="preserve"> </w:t>
      </w:r>
      <w:r w:rsidRPr="00750D1A">
        <w:rPr>
          <w:rFonts w:ascii="Agency FB" w:hAnsi="Agency FB"/>
          <w:w w:val="70"/>
          <w:sz w:val="22"/>
          <w:szCs w:val="22"/>
        </w:rPr>
        <w:t>junio</w:t>
      </w:r>
      <w:r w:rsidRPr="00750D1A">
        <w:rPr>
          <w:rFonts w:ascii="Agency FB" w:hAnsi="Agency FB"/>
          <w:spacing w:val="-3"/>
          <w:w w:val="70"/>
          <w:sz w:val="22"/>
          <w:szCs w:val="22"/>
        </w:rPr>
        <w:t xml:space="preserve"> </w:t>
      </w:r>
      <w:r w:rsidRPr="00750D1A">
        <w:rPr>
          <w:rFonts w:ascii="Agency FB" w:hAnsi="Agency FB"/>
          <w:w w:val="70"/>
          <w:sz w:val="22"/>
          <w:szCs w:val="22"/>
        </w:rPr>
        <w:t>de</w:t>
      </w:r>
      <w:r w:rsidRPr="00750D1A">
        <w:rPr>
          <w:rFonts w:ascii="Agency FB" w:hAnsi="Agency FB"/>
          <w:spacing w:val="-3"/>
          <w:w w:val="70"/>
          <w:sz w:val="22"/>
          <w:szCs w:val="22"/>
        </w:rPr>
        <w:t xml:space="preserve"> </w:t>
      </w:r>
      <w:r w:rsidRPr="00750D1A">
        <w:rPr>
          <w:rFonts w:ascii="Agency FB" w:hAnsi="Agency FB"/>
          <w:w w:val="70"/>
          <w:sz w:val="22"/>
          <w:szCs w:val="22"/>
        </w:rPr>
        <w:t>2020,</w:t>
      </w:r>
      <w:r w:rsidRPr="00750D1A">
        <w:rPr>
          <w:rFonts w:ascii="Agency FB" w:hAnsi="Agency FB"/>
          <w:spacing w:val="-5"/>
          <w:w w:val="70"/>
          <w:sz w:val="22"/>
          <w:szCs w:val="22"/>
        </w:rPr>
        <w:t xml:space="preserve"> </w:t>
      </w:r>
      <w:r w:rsidRPr="00750D1A">
        <w:rPr>
          <w:rFonts w:ascii="Agency FB" w:hAnsi="Agency FB"/>
          <w:w w:val="70"/>
          <w:sz w:val="22"/>
          <w:szCs w:val="22"/>
        </w:rPr>
        <w:t>radicado</w:t>
      </w:r>
      <w:r w:rsidRPr="00750D1A">
        <w:rPr>
          <w:rFonts w:ascii="Agency FB" w:hAnsi="Agency FB"/>
          <w:spacing w:val="-5"/>
          <w:w w:val="70"/>
          <w:sz w:val="22"/>
          <w:szCs w:val="22"/>
        </w:rPr>
        <w:t xml:space="preserve"> </w:t>
      </w:r>
      <w:r w:rsidRPr="00750D1A">
        <w:rPr>
          <w:rFonts w:ascii="Agency FB" w:hAnsi="Agency FB"/>
          <w:w w:val="70"/>
          <w:sz w:val="22"/>
          <w:szCs w:val="22"/>
        </w:rPr>
        <w:t>2019-00046-01,</w:t>
      </w:r>
      <w:r w:rsidRPr="00750D1A">
        <w:rPr>
          <w:rFonts w:ascii="Agency FB" w:hAnsi="Agency FB"/>
          <w:spacing w:val="-3"/>
          <w:w w:val="70"/>
          <w:sz w:val="22"/>
          <w:szCs w:val="22"/>
        </w:rPr>
        <w:t xml:space="preserve"> </w:t>
      </w:r>
      <w:r w:rsidRPr="00750D1A">
        <w:rPr>
          <w:rFonts w:ascii="Agency FB" w:hAnsi="Agency FB"/>
          <w:w w:val="70"/>
          <w:sz w:val="22"/>
          <w:szCs w:val="22"/>
        </w:rPr>
        <w:t>M.P.</w:t>
      </w:r>
      <w:r w:rsidRPr="00750D1A">
        <w:rPr>
          <w:rFonts w:ascii="Agency FB" w:hAnsi="Agency FB"/>
          <w:spacing w:val="-5"/>
          <w:w w:val="70"/>
          <w:sz w:val="22"/>
          <w:szCs w:val="22"/>
        </w:rPr>
        <w:t xml:space="preserve"> </w:t>
      </w:r>
      <w:r w:rsidRPr="00750D1A">
        <w:rPr>
          <w:rFonts w:ascii="Agency FB" w:hAnsi="Agency FB"/>
          <w:w w:val="70"/>
          <w:sz w:val="22"/>
          <w:szCs w:val="22"/>
        </w:rPr>
        <w:t>Duberney</w:t>
      </w:r>
      <w:r w:rsidRPr="00750D1A">
        <w:rPr>
          <w:rFonts w:ascii="Agency FB" w:hAnsi="Agency FB"/>
          <w:spacing w:val="-2"/>
          <w:w w:val="70"/>
          <w:sz w:val="22"/>
          <w:szCs w:val="22"/>
        </w:rPr>
        <w:t xml:space="preserve"> </w:t>
      </w:r>
      <w:r w:rsidRPr="00750D1A">
        <w:rPr>
          <w:rFonts w:ascii="Agency FB" w:hAnsi="Agency FB"/>
          <w:w w:val="70"/>
          <w:sz w:val="22"/>
          <w:szCs w:val="22"/>
        </w:rPr>
        <w:t>Grisales</w:t>
      </w:r>
      <w:r w:rsidRPr="00750D1A">
        <w:rPr>
          <w:rFonts w:ascii="Agency FB" w:hAnsi="Agency FB"/>
          <w:spacing w:val="-1"/>
          <w:w w:val="70"/>
          <w:sz w:val="22"/>
          <w:szCs w:val="22"/>
        </w:rPr>
        <w:t xml:space="preserve"> </w:t>
      </w:r>
      <w:r w:rsidRPr="00750D1A">
        <w:rPr>
          <w:rFonts w:ascii="Agency FB" w:hAnsi="Agency FB"/>
          <w:w w:val="70"/>
          <w:sz w:val="22"/>
          <w:szCs w:val="22"/>
        </w:rPr>
        <w:t>Herrera.</w:t>
      </w:r>
    </w:p>
  </w:footnote>
  <w:footnote w:id="4">
    <w:p w14:paraId="42C21F5A" w14:textId="77777777" w:rsidR="00AC11BC" w:rsidRPr="00750D1A" w:rsidRDefault="00AC11BC" w:rsidP="00750D1A">
      <w:pPr>
        <w:pStyle w:val="Textonotapie"/>
        <w:jc w:val="both"/>
        <w:rPr>
          <w:rFonts w:ascii="Agency FB" w:hAnsi="Agency FB"/>
          <w:sz w:val="22"/>
          <w:szCs w:val="22"/>
          <w:lang w:val="es-419"/>
        </w:rPr>
      </w:pPr>
      <w:r w:rsidRPr="00750D1A">
        <w:rPr>
          <w:rStyle w:val="Refdenotaalpie"/>
          <w:rFonts w:ascii="Agency FB" w:hAnsi="Agency FB"/>
          <w:sz w:val="22"/>
          <w:szCs w:val="22"/>
        </w:rPr>
        <w:footnoteRef/>
      </w:r>
      <w:r w:rsidRPr="00750D1A">
        <w:rPr>
          <w:rFonts w:ascii="Agency FB" w:hAnsi="Agency FB"/>
          <w:sz w:val="22"/>
          <w:szCs w:val="22"/>
        </w:rPr>
        <w:t xml:space="preserve"> </w:t>
      </w:r>
      <w:r w:rsidRPr="00750D1A">
        <w:rPr>
          <w:rFonts w:ascii="Agency FB" w:hAnsi="Agency FB"/>
          <w:spacing w:val="5"/>
          <w:w w:val="86"/>
          <w:sz w:val="22"/>
          <w:szCs w:val="22"/>
        </w:rPr>
        <w:t>S</w:t>
      </w:r>
      <w:r w:rsidRPr="00750D1A">
        <w:rPr>
          <w:rFonts w:ascii="Agency FB" w:hAnsi="Agency FB"/>
          <w:spacing w:val="-8"/>
          <w:w w:val="58"/>
          <w:sz w:val="22"/>
          <w:szCs w:val="22"/>
        </w:rPr>
        <w:t>T</w:t>
      </w:r>
      <w:r w:rsidRPr="00750D1A">
        <w:rPr>
          <w:rFonts w:ascii="Agency FB" w:hAnsi="Agency FB"/>
          <w:spacing w:val="1"/>
          <w:w w:val="70"/>
          <w:sz w:val="22"/>
          <w:szCs w:val="22"/>
        </w:rPr>
        <w:t>C</w:t>
      </w:r>
      <w:r w:rsidRPr="00750D1A">
        <w:rPr>
          <w:rFonts w:ascii="Agency FB" w:hAnsi="Agency FB"/>
          <w:spacing w:val="1"/>
          <w:w w:val="80"/>
          <w:sz w:val="22"/>
          <w:szCs w:val="22"/>
        </w:rPr>
        <w:t>9</w:t>
      </w:r>
      <w:r w:rsidRPr="00750D1A">
        <w:rPr>
          <w:rFonts w:ascii="Agency FB" w:hAnsi="Agency FB"/>
          <w:spacing w:val="4"/>
          <w:w w:val="78"/>
          <w:sz w:val="22"/>
          <w:szCs w:val="22"/>
        </w:rPr>
        <w:t>5</w:t>
      </w:r>
      <w:r w:rsidRPr="00750D1A">
        <w:rPr>
          <w:rFonts w:ascii="Agency FB" w:hAnsi="Agency FB"/>
          <w:spacing w:val="-1"/>
          <w:w w:val="75"/>
          <w:sz w:val="22"/>
          <w:szCs w:val="22"/>
        </w:rPr>
        <w:t>87</w:t>
      </w:r>
      <w:r w:rsidRPr="00750D1A">
        <w:rPr>
          <w:rFonts w:ascii="Agency FB" w:hAnsi="Agency FB"/>
          <w:spacing w:val="-2"/>
          <w:w w:val="80"/>
          <w:sz w:val="22"/>
          <w:szCs w:val="22"/>
        </w:rPr>
        <w:t>-</w:t>
      </w:r>
      <w:r w:rsidRPr="00750D1A">
        <w:rPr>
          <w:rFonts w:ascii="Agency FB" w:hAnsi="Agency FB"/>
          <w:spacing w:val="2"/>
          <w:w w:val="74"/>
          <w:sz w:val="22"/>
          <w:szCs w:val="22"/>
        </w:rPr>
        <w:t>2</w:t>
      </w:r>
      <w:r w:rsidRPr="00750D1A">
        <w:rPr>
          <w:rFonts w:ascii="Agency FB" w:hAnsi="Agency FB"/>
          <w:spacing w:val="-1"/>
          <w:w w:val="82"/>
          <w:sz w:val="22"/>
          <w:szCs w:val="22"/>
        </w:rPr>
        <w:t>0</w:t>
      </w:r>
      <w:r w:rsidRPr="00750D1A">
        <w:rPr>
          <w:rFonts w:ascii="Agency FB" w:hAnsi="Agency FB"/>
          <w:spacing w:val="-1"/>
          <w:w w:val="53"/>
          <w:sz w:val="22"/>
          <w:szCs w:val="22"/>
        </w:rPr>
        <w:t>1</w:t>
      </w:r>
      <w:r w:rsidRPr="00750D1A">
        <w:rPr>
          <w:rFonts w:ascii="Agency FB" w:hAnsi="Agency FB"/>
          <w:w w:val="53"/>
          <w:sz w:val="22"/>
          <w:szCs w:val="22"/>
        </w:rPr>
        <w:t>7</w:t>
      </w:r>
      <w:r w:rsidRPr="00750D1A">
        <w:rPr>
          <w:rFonts w:ascii="Agency FB" w:hAnsi="Agency FB"/>
          <w:w w:val="45"/>
          <w:sz w:val="22"/>
          <w:szCs w:val="22"/>
        </w:rPr>
        <w:t>,</w:t>
      </w:r>
      <w:r w:rsidRPr="00750D1A">
        <w:rPr>
          <w:rFonts w:ascii="Agency FB" w:hAnsi="Agency FB"/>
          <w:spacing w:val="-27"/>
          <w:sz w:val="22"/>
          <w:szCs w:val="22"/>
        </w:rPr>
        <w:t xml:space="preserve"> </w:t>
      </w:r>
      <w:r w:rsidRPr="00750D1A">
        <w:rPr>
          <w:rFonts w:ascii="Agency FB" w:hAnsi="Agency FB"/>
          <w:spacing w:val="5"/>
          <w:w w:val="86"/>
          <w:sz w:val="22"/>
          <w:szCs w:val="22"/>
        </w:rPr>
        <w:t>S</w:t>
      </w:r>
      <w:r w:rsidRPr="00750D1A">
        <w:rPr>
          <w:rFonts w:ascii="Agency FB" w:hAnsi="Agency FB"/>
          <w:spacing w:val="-8"/>
          <w:w w:val="58"/>
          <w:sz w:val="22"/>
          <w:szCs w:val="22"/>
        </w:rPr>
        <w:t>T</w:t>
      </w:r>
      <w:r w:rsidRPr="00750D1A">
        <w:rPr>
          <w:rFonts w:ascii="Agency FB" w:hAnsi="Agency FB"/>
          <w:spacing w:val="1"/>
          <w:w w:val="70"/>
          <w:sz w:val="22"/>
          <w:szCs w:val="22"/>
        </w:rPr>
        <w:t>C</w:t>
      </w:r>
      <w:r w:rsidRPr="00750D1A">
        <w:rPr>
          <w:rFonts w:ascii="Agency FB" w:hAnsi="Agency FB"/>
          <w:spacing w:val="-1"/>
          <w:w w:val="58"/>
          <w:sz w:val="22"/>
          <w:szCs w:val="22"/>
        </w:rPr>
        <w:t>1</w:t>
      </w:r>
      <w:r w:rsidRPr="00750D1A">
        <w:rPr>
          <w:rFonts w:ascii="Agency FB" w:hAnsi="Agency FB"/>
          <w:spacing w:val="1"/>
          <w:w w:val="58"/>
          <w:sz w:val="22"/>
          <w:szCs w:val="22"/>
        </w:rPr>
        <w:t>5</w:t>
      </w:r>
      <w:r w:rsidRPr="00750D1A">
        <w:rPr>
          <w:rFonts w:ascii="Agency FB" w:hAnsi="Agency FB"/>
          <w:spacing w:val="-1"/>
          <w:w w:val="71"/>
          <w:sz w:val="22"/>
          <w:szCs w:val="22"/>
        </w:rPr>
        <w:t>2</w:t>
      </w:r>
      <w:r w:rsidRPr="00750D1A">
        <w:rPr>
          <w:rFonts w:ascii="Agency FB" w:hAnsi="Agency FB"/>
          <w:spacing w:val="1"/>
          <w:w w:val="71"/>
          <w:sz w:val="22"/>
          <w:szCs w:val="22"/>
        </w:rPr>
        <w:t>7</w:t>
      </w:r>
      <w:r w:rsidRPr="00750D1A">
        <w:rPr>
          <w:rFonts w:ascii="Agency FB" w:hAnsi="Agency FB"/>
          <w:spacing w:val="1"/>
          <w:w w:val="80"/>
          <w:sz w:val="22"/>
          <w:szCs w:val="22"/>
        </w:rPr>
        <w:t>3</w:t>
      </w:r>
      <w:r w:rsidRPr="00750D1A">
        <w:rPr>
          <w:rFonts w:ascii="Agency FB" w:hAnsi="Agency FB"/>
          <w:spacing w:val="-2"/>
          <w:w w:val="80"/>
          <w:sz w:val="22"/>
          <w:szCs w:val="22"/>
        </w:rPr>
        <w:t>-</w:t>
      </w:r>
      <w:r w:rsidRPr="00750D1A">
        <w:rPr>
          <w:rFonts w:ascii="Agency FB" w:hAnsi="Agency FB"/>
          <w:spacing w:val="2"/>
          <w:w w:val="74"/>
          <w:sz w:val="22"/>
          <w:szCs w:val="22"/>
        </w:rPr>
        <w:t>2</w:t>
      </w:r>
      <w:r w:rsidRPr="00750D1A">
        <w:rPr>
          <w:rFonts w:ascii="Agency FB" w:hAnsi="Agency FB"/>
          <w:spacing w:val="-1"/>
          <w:w w:val="82"/>
          <w:sz w:val="22"/>
          <w:szCs w:val="22"/>
        </w:rPr>
        <w:t>0</w:t>
      </w:r>
      <w:r w:rsidRPr="00750D1A">
        <w:rPr>
          <w:rFonts w:ascii="Agency FB" w:hAnsi="Agency FB"/>
          <w:spacing w:val="-1"/>
          <w:w w:val="59"/>
          <w:sz w:val="22"/>
          <w:szCs w:val="22"/>
        </w:rPr>
        <w:t>1</w:t>
      </w:r>
      <w:r w:rsidRPr="00750D1A">
        <w:rPr>
          <w:rFonts w:ascii="Agency FB" w:hAnsi="Agency FB"/>
          <w:w w:val="59"/>
          <w:sz w:val="22"/>
          <w:szCs w:val="22"/>
        </w:rPr>
        <w:t>9</w:t>
      </w:r>
      <w:r w:rsidRPr="00750D1A">
        <w:rPr>
          <w:rFonts w:ascii="Agency FB" w:hAnsi="Agency FB"/>
          <w:w w:val="45"/>
          <w:sz w:val="22"/>
          <w:szCs w:val="22"/>
        </w:rPr>
        <w:t>,</w:t>
      </w:r>
      <w:r w:rsidRPr="00750D1A">
        <w:rPr>
          <w:rFonts w:ascii="Agency FB" w:hAnsi="Agency FB"/>
          <w:spacing w:val="-27"/>
          <w:sz w:val="22"/>
          <w:szCs w:val="22"/>
        </w:rPr>
        <w:t xml:space="preserve"> </w:t>
      </w:r>
      <w:r w:rsidRPr="00750D1A">
        <w:rPr>
          <w:rFonts w:ascii="Agency FB" w:hAnsi="Agency FB"/>
          <w:spacing w:val="5"/>
          <w:w w:val="86"/>
          <w:sz w:val="22"/>
          <w:szCs w:val="22"/>
        </w:rPr>
        <w:t>S</w:t>
      </w:r>
      <w:r w:rsidRPr="00750D1A">
        <w:rPr>
          <w:rFonts w:ascii="Agency FB" w:hAnsi="Agency FB"/>
          <w:spacing w:val="-8"/>
          <w:w w:val="58"/>
          <w:sz w:val="22"/>
          <w:szCs w:val="22"/>
        </w:rPr>
        <w:t>T</w:t>
      </w:r>
      <w:r w:rsidRPr="00750D1A">
        <w:rPr>
          <w:rFonts w:ascii="Agency FB" w:hAnsi="Agency FB"/>
          <w:spacing w:val="1"/>
          <w:w w:val="70"/>
          <w:sz w:val="22"/>
          <w:szCs w:val="22"/>
        </w:rPr>
        <w:t>C</w:t>
      </w:r>
      <w:r w:rsidRPr="00750D1A">
        <w:rPr>
          <w:rFonts w:ascii="Agency FB" w:hAnsi="Agency FB"/>
          <w:spacing w:val="-1"/>
          <w:w w:val="38"/>
          <w:sz w:val="22"/>
          <w:szCs w:val="22"/>
        </w:rPr>
        <w:t>1</w:t>
      </w:r>
      <w:r w:rsidRPr="00750D1A">
        <w:rPr>
          <w:rFonts w:ascii="Agency FB" w:hAnsi="Agency FB"/>
          <w:spacing w:val="-2"/>
          <w:w w:val="38"/>
          <w:sz w:val="22"/>
          <w:szCs w:val="22"/>
        </w:rPr>
        <w:t>1</w:t>
      </w:r>
      <w:r w:rsidRPr="00750D1A">
        <w:rPr>
          <w:rFonts w:ascii="Agency FB" w:hAnsi="Agency FB"/>
          <w:spacing w:val="1"/>
          <w:w w:val="80"/>
          <w:sz w:val="22"/>
          <w:szCs w:val="22"/>
        </w:rPr>
        <w:t>3</w:t>
      </w:r>
      <w:r w:rsidRPr="00750D1A">
        <w:rPr>
          <w:rFonts w:ascii="Agency FB" w:hAnsi="Agency FB"/>
          <w:spacing w:val="2"/>
          <w:w w:val="74"/>
          <w:sz w:val="22"/>
          <w:szCs w:val="22"/>
        </w:rPr>
        <w:t>2</w:t>
      </w:r>
      <w:r w:rsidRPr="00750D1A">
        <w:rPr>
          <w:rFonts w:ascii="Agency FB" w:hAnsi="Agency FB"/>
          <w:spacing w:val="1"/>
          <w:w w:val="82"/>
          <w:sz w:val="22"/>
          <w:szCs w:val="22"/>
        </w:rPr>
        <w:t>8</w:t>
      </w:r>
      <w:r w:rsidRPr="00750D1A">
        <w:rPr>
          <w:rFonts w:ascii="Agency FB" w:hAnsi="Agency FB"/>
          <w:spacing w:val="1"/>
          <w:w w:val="80"/>
          <w:sz w:val="22"/>
          <w:szCs w:val="22"/>
        </w:rPr>
        <w:t>-</w:t>
      </w:r>
      <w:r w:rsidRPr="00750D1A">
        <w:rPr>
          <w:rFonts w:ascii="Agency FB" w:hAnsi="Agency FB"/>
          <w:spacing w:val="2"/>
          <w:w w:val="74"/>
          <w:sz w:val="22"/>
          <w:szCs w:val="22"/>
        </w:rPr>
        <w:t>2</w:t>
      </w:r>
      <w:r w:rsidRPr="00750D1A">
        <w:rPr>
          <w:rFonts w:ascii="Agency FB" w:hAnsi="Agency FB"/>
          <w:spacing w:val="-1"/>
          <w:w w:val="82"/>
          <w:sz w:val="22"/>
          <w:szCs w:val="22"/>
        </w:rPr>
        <w:t>0</w:t>
      </w:r>
      <w:r w:rsidRPr="00750D1A">
        <w:rPr>
          <w:rFonts w:ascii="Agency FB" w:hAnsi="Agency FB"/>
          <w:spacing w:val="-1"/>
          <w:w w:val="59"/>
          <w:sz w:val="22"/>
          <w:szCs w:val="22"/>
        </w:rPr>
        <w:t>1</w:t>
      </w:r>
      <w:r w:rsidRPr="00750D1A">
        <w:rPr>
          <w:rFonts w:ascii="Agency FB" w:hAnsi="Agency FB"/>
          <w:w w:val="59"/>
          <w:sz w:val="22"/>
          <w:szCs w:val="22"/>
        </w:rPr>
        <w:t>9</w:t>
      </w:r>
      <w:r w:rsidRPr="00750D1A">
        <w:rPr>
          <w:rFonts w:ascii="Agency FB" w:hAnsi="Agency FB"/>
          <w:spacing w:val="-27"/>
          <w:sz w:val="22"/>
          <w:szCs w:val="22"/>
        </w:rPr>
        <w:t xml:space="preserve"> </w:t>
      </w:r>
      <w:r w:rsidRPr="00750D1A">
        <w:rPr>
          <w:rFonts w:ascii="Agency FB" w:hAnsi="Agency FB"/>
          <w:w w:val="70"/>
          <w:sz w:val="22"/>
          <w:szCs w:val="22"/>
        </w:rPr>
        <w:t>y</w:t>
      </w:r>
      <w:r w:rsidRPr="00750D1A">
        <w:rPr>
          <w:rFonts w:ascii="Agency FB" w:hAnsi="Agency FB"/>
          <w:spacing w:val="-27"/>
          <w:sz w:val="22"/>
          <w:szCs w:val="22"/>
        </w:rPr>
        <w:t xml:space="preserve"> </w:t>
      </w:r>
      <w:r w:rsidRPr="00750D1A">
        <w:rPr>
          <w:rFonts w:ascii="Agency FB" w:hAnsi="Agency FB"/>
          <w:spacing w:val="5"/>
          <w:w w:val="86"/>
          <w:sz w:val="22"/>
          <w:szCs w:val="22"/>
        </w:rPr>
        <w:t>S</w:t>
      </w:r>
      <w:r w:rsidRPr="00750D1A">
        <w:rPr>
          <w:rFonts w:ascii="Agency FB" w:hAnsi="Agency FB"/>
          <w:spacing w:val="-8"/>
          <w:w w:val="58"/>
          <w:sz w:val="22"/>
          <w:szCs w:val="22"/>
        </w:rPr>
        <w:t>T</w:t>
      </w:r>
      <w:r w:rsidRPr="00750D1A">
        <w:rPr>
          <w:rFonts w:ascii="Agency FB" w:hAnsi="Agency FB"/>
          <w:spacing w:val="1"/>
          <w:w w:val="70"/>
          <w:sz w:val="22"/>
          <w:szCs w:val="22"/>
        </w:rPr>
        <w:t>C</w:t>
      </w:r>
      <w:r w:rsidRPr="00750D1A">
        <w:rPr>
          <w:rFonts w:ascii="Agency FB" w:hAnsi="Agency FB"/>
          <w:spacing w:val="-1"/>
          <w:w w:val="60"/>
          <w:sz w:val="22"/>
          <w:szCs w:val="22"/>
        </w:rPr>
        <w:t>1</w:t>
      </w:r>
      <w:r w:rsidRPr="00750D1A">
        <w:rPr>
          <w:rFonts w:ascii="Agency FB" w:hAnsi="Agency FB"/>
          <w:w w:val="60"/>
          <w:sz w:val="22"/>
          <w:szCs w:val="22"/>
        </w:rPr>
        <w:t>0</w:t>
      </w:r>
      <w:r w:rsidRPr="00750D1A">
        <w:rPr>
          <w:rFonts w:ascii="Agency FB" w:hAnsi="Agency FB"/>
          <w:w w:val="82"/>
          <w:sz w:val="22"/>
          <w:szCs w:val="22"/>
        </w:rPr>
        <w:t>0</w:t>
      </w:r>
      <w:r w:rsidRPr="00750D1A">
        <w:rPr>
          <w:rFonts w:ascii="Agency FB" w:hAnsi="Agency FB"/>
          <w:spacing w:val="1"/>
          <w:w w:val="80"/>
          <w:sz w:val="22"/>
          <w:szCs w:val="22"/>
        </w:rPr>
        <w:t>-</w:t>
      </w:r>
      <w:r w:rsidRPr="00750D1A">
        <w:rPr>
          <w:rFonts w:ascii="Agency FB" w:hAnsi="Agency FB"/>
          <w:spacing w:val="2"/>
          <w:w w:val="74"/>
          <w:sz w:val="22"/>
          <w:szCs w:val="22"/>
        </w:rPr>
        <w:t>2</w:t>
      </w:r>
      <w:r w:rsidRPr="00750D1A">
        <w:rPr>
          <w:rFonts w:ascii="Agency FB" w:hAnsi="Agency FB"/>
          <w:spacing w:val="-1"/>
          <w:w w:val="82"/>
          <w:sz w:val="22"/>
          <w:szCs w:val="22"/>
        </w:rPr>
        <w:t>0</w:t>
      </w:r>
      <w:r w:rsidRPr="00750D1A">
        <w:rPr>
          <w:rFonts w:ascii="Agency FB" w:hAnsi="Agency FB"/>
          <w:spacing w:val="-1"/>
          <w:w w:val="59"/>
          <w:sz w:val="22"/>
          <w:szCs w:val="22"/>
        </w:rPr>
        <w:t>1</w:t>
      </w:r>
      <w:r w:rsidRPr="00750D1A">
        <w:rPr>
          <w:rFonts w:ascii="Agency FB" w:hAnsi="Agency FB"/>
          <w:w w:val="59"/>
          <w:sz w:val="22"/>
          <w:szCs w:val="22"/>
        </w:rPr>
        <w:t>9</w:t>
      </w:r>
    </w:p>
  </w:footnote>
  <w:footnote w:id="5">
    <w:p w14:paraId="2C39AA05" w14:textId="77777777" w:rsidR="00AC11BC" w:rsidRPr="00750D1A" w:rsidRDefault="00AC11BC" w:rsidP="00750D1A">
      <w:pPr>
        <w:pStyle w:val="Textonotapie"/>
        <w:jc w:val="both"/>
        <w:rPr>
          <w:rFonts w:ascii="Agency FB" w:hAnsi="Agency FB"/>
          <w:sz w:val="22"/>
          <w:szCs w:val="22"/>
          <w:lang w:val="es-419"/>
        </w:rPr>
      </w:pPr>
      <w:r w:rsidRPr="00750D1A">
        <w:rPr>
          <w:rStyle w:val="Refdenotaalpie"/>
          <w:rFonts w:ascii="Agency FB" w:hAnsi="Agency FB"/>
          <w:sz w:val="22"/>
          <w:szCs w:val="22"/>
        </w:rPr>
        <w:footnoteRef/>
      </w:r>
      <w:r w:rsidRPr="00750D1A">
        <w:rPr>
          <w:rFonts w:ascii="Agency FB" w:hAnsi="Agency FB"/>
          <w:sz w:val="22"/>
          <w:szCs w:val="22"/>
        </w:rPr>
        <w:t xml:space="preserve"> </w:t>
      </w:r>
      <w:r w:rsidRPr="00750D1A">
        <w:rPr>
          <w:rFonts w:ascii="Agency FB" w:hAnsi="Agency FB"/>
          <w:spacing w:val="2"/>
          <w:w w:val="86"/>
          <w:sz w:val="22"/>
          <w:szCs w:val="22"/>
        </w:rPr>
        <w:t>S</w:t>
      </w:r>
      <w:r w:rsidRPr="00750D1A">
        <w:rPr>
          <w:rFonts w:ascii="Agency FB" w:hAnsi="Agency FB"/>
          <w:spacing w:val="-2"/>
          <w:w w:val="70"/>
          <w:sz w:val="22"/>
          <w:szCs w:val="22"/>
        </w:rPr>
        <w:t>C</w:t>
      </w:r>
      <w:r w:rsidRPr="00750D1A">
        <w:rPr>
          <w:rFonts w:ascii="Agency FB" w:hAnsi="Agency FB"/>
          <w:spacing w:val="-1"/>
          <w:w w:val="77"/>
          <w:sz w:val="22"/>
          <w:szCs w:val="22"/>
        </w:rPr>
        <w:t>23</w:t>
      </w:r>
      <w:r w:rsidRPr="00750D1A">
        <w:rPr>
          <w:rFonts w:ascii="Agency FB" w:hAnsi="Agency FB"/>
          <w:spacing w:val="3"/>
          <w:w w:val="77"/>
          <w:sz w:val="22"/>
          <w:szCs w:val="22"/>
        </w:rPr>
        <w:t>5</w:t>
      </w:r>
      <w:r w:rsidRPr="00750D1A">
        <w:rPr>
          <w:rFonts w:ascii="Agency FB" w:hAnsi="Agency FB"/>
          <w:spacing w:val="-3"/>
          <w:w w:val="38"/>
          <w:sz w:val="22"/>
          <w:szCs w:val="22"/>
        </w:rPr>
        <w:t>1</w:t>
      </w:r>
      <w:r w:rsidRPr="00750D1A">
        <w:rPr>
          <w:rFonts w:ascii="Agency FB" w:hAnsi="Agency FB"/>
          <w:spacing w:val="1"/>
          <w:w w:val="80"/>
          <w:sz w:val="22"/>
          <w:szCs w:val="22"/>
        </w:rPr>
        <w:t>-</w:t>
      </w:r>
      <w:r w:rsidRPr="00750D1A">
        <w:rPr>
          <w:rFonts w:ascii="Agency FB" w:hAnsi="Agency FB"/>
          <w:spacing w:val="2"/>
          <w:w w:val="74"/>
          <w:sz w:val="22"/>
          <w:szCs w:val="22"/>
        </w:rPr>
        <w:t>2</w:t>
      </w:r>
      <w:r w:rsidRPr="00750D1A">
        <w:rPr>
          <w:rFonts w:ascii="Agency FB" w:hAnsi="Agency FB"/>
          <w:spacing w:val="-1"/>
          <w:w w:val="82"/>
          <w:sz w:val="22"/>
          <w:szCs w:val="22"/>
        </w:rPr>
        <w:t>0</w:t>
      </w:r>
      <w:r w:rsidRPr="00750D1A">
        <w:rPr>
          <w:rFonts w:ascii="Agency FB" w:hAnsi="Agency FB"/>
          <w:spacing w:val="-1"/>
          <w:w w:val="59"/>
          <w:sz w:val="22"/>
          <w:szCs w:val="22"/>
        </w:rPr>
        <w:t>1</w:t>
      </w:r>
      <w:r w:rsidRPr="00750D1A">
        <w:rPr>
          <w:rFonts w:ascii="Agency FB" w:hAnsi="Agency FB"/>
          <w:spacing w:val="-2"/>
          <w:w w:val="59"/>
          <w:sz w:val="22"/>
          <w:szCs w:val="22"/>
        </w:rPr>
        <w:t>9</w:t>
      </w:r>
      <w:r w:rsidRPr="00750D1A">
        <w:rPr>
          <w:rFonts w:ascii="Agency FB" w:hAnsi="Agency FB"/>
          <w:w w:val="45"/>
          <w:sz w:val="22"/>
          <w:szCs w:val="22"/>
        </w:rPr>
        <w:t>.</w:t>
      </w:r>
    </w:p>
  </w:footnote>
  <w:footnote w:id="6">
    <w:p w14:paraId="3B3C51FE" w14:textId="77777777" w:rsidR="00AC11BC" w:rsidRPr="00750D1A" w:rsidRDefault="00AC11BC" w:rsidP="00750D1A">
      <w:pPr>
        <w:pStyle w:val="Textonotapie"/>
        <w:jc w:val="both"/>
        <w:rPr>
          <w:rFonts w:ascii="Agency FB" w:hAnsi="Agency FB"/>
          <w:sz w:val="22"/>
          <w:szCs w:val="22"/>
          <w:lang w:val="es-419"/>
        </w:rPr>
      </w:pPr>
      <w:r w:rsidRPr="00750D1A">
        <w:rPr>
          <w:rStyle w:val="Refdenotaalpie"/>
          <w:rFonts w:ascii="Agency FB" w:hAnsi="Agency FB"/>
          <w:sz w:val="22"/>
          <w:szCs w:val="22"/>
        </w:rPr>
        <w:footnoteRef/>
      </w:r>
      <w:r w:rsidRPr="00750D1A">
        <w:rPr>
          <w:rFonts w:ascii="Agency FB" w:hAnsi="Agency FB"/>
          <w:sz w:val="22"/>
          <w:szCs w:val="22"/>
        </w:rPr>
        <w:t xml:space="preserve"> </w:t>
      </w:r>
      <w:r w:rsidRPr="00750D1A">
        <w:rPr>
          <w:rFonts w:ascii="Agency FB" w:hAnsi="Agency FB"/>
          <w:w w:val="76"/>
          <w:sz w:val="22"/>
          <w:szCs w:val="22"/>
        </w:rPr>
        <w:t>S</w:t>
      </w:r>
      <w:r w:rsidRPr="00750D1A">
        <w:rPr>
          <w:rFonts w:ascii="Agency FB" w:hAnsi="Agency FB"/>
          <w:spacing w:val="1"/>
          <w:w w:val="76"/>
          <w:sz w:val="22"/>
          <w:szCs w:val="22"/>
        </w:rPr>
        <w:t>e</w:t>
      </w:r>
      <w:r w:rsidRPr="00750D1A">
        <w:rPr>
          <w:rFonts w:ascii="Agency FB" w:hAnsi="Agency FB"/>
          <w:spacing w:val="-2"/>
          <w:w w:val="69"/>
          <w:sz w:val="22"/>
          <w:szCs w:val="22"/>
        </w:rPr>
        <w:t>n</w:t>
      </w:r>
      <w:r w:rsidRPr="00750D1A">
        <w:rPr>
          <w:rFonts w:ascii="Agency FB" w:hAnsi="Agency FB"/>
          <w:spacing w:val="1"/>
          <w:w w:val="63"/>
          <w:sz w:val="22"/>
          <w:szCs w:val="22"/>
        </w:rPr>
        <w:t>t</w:t>
      </w:r>
      <w:r w:rsidRPr="00750D1A">
        <w:rPr>
          <w:rFonts w:ascii="Agency FB" w:hAnsi="Agency FB"/>
          <w:spacing w:val="-1"/>
          <w:w w:val="68"/>
          <w:sz w:val="22"/>
          <w:szCs w:val="22"/>
        </w:rPr>
        <w:t>e</w:t>
      </w:r>
      <w:r w:rsidRPr="00750D1A">
        <w:rPr>
          <w:rFonts w:ascii="Agency FB" w:hAnsi="Agency FB"/>
          <w:spacing w:val="-3"/>
          <w:w w:val="68"/>
          <w:sz w:val="22"/>
          <w:szCs w:val="22"/>
        </w:rPr>
        <w:t>n</w:t>
      </w:r>
      <w:r w:rsidRPr="00750D1A">
        <w:rPr>
          <w:rFonts w:ascii="Agency FB" w:hAnsi="Agency FB"/>
          <w:spacing w:val="2"/>
          <w:w w:val="74"/>
          <w:sz w:val="22"/>
          <w:szCs w:val="22"/>
        </w:rPr>
        <w:t>c</w:t>
      </w:r>
      <w:r w:rsidRPr="00750D1A">
        <w:rPr>
          <w:rFonts w:ascii="Agency FB" w:hAnsi="Agency FB"/>
          <w:spacing w:val="-2"/>
          <w:w w:val="62"/>
          <w:sz w:val="22"/>
          <w:szCs w:val="22"/>
        </w:rPr>
        <w:t>i</w:t>
      </w:r>
      <w:r w:rsidRPr="00750D1A">
        <w:rPr>
          <w:rFonts w:ascii="Agency FB" w:hAnsi="Agency FB"/>
          <w:spacing w:val="-2"/>
          <w:w w:val="71"/>
          <w:sz w:val="22"/>
          <w:szCs w:val="22"/>
        </w:rPr>
        <w:t>a</w:t>
      </w:r>
      <w:r w:rsidRPr="00750D1A">
        <w:rPr>
          <w:rFonts w:ascii="Agency FB" w:hAnsi="Agency FB"/>
          <w:w w:val="88"/>
          <w:sz w:val="22"/>
          <w:szCs w:val="22"/>
        </w:rPr>
        <w:t>s</w:t>
      </w:r>
      <w:r w:rsidRPr="00750D1A">
        <w:rPr>
          <w:rFonts w:ascii="Agency FB" w:hAnsi="Agency FB"/>
          <w:spacing w:val="-30"/>
          <w:sz w:val="22"/>
          <w:szCs w:val="22"/>
        </w:rPr>
        <w:t xml:space="preserve"> </w:t>
      </w:r>
      <w:r w:rsidRPr="00750D1A">
        <w:rPr>
          <w:rFonts w:ascii="Agency FB" w:hAnsi="Agency FB"/>
          <w:w w:val="67"/>
          <w:sz w:val="22"/>
          <w:szCs w:val="22"/>
        </w:rPr>
        <w:t>de</w:t>
      </w:r>
      <w:r w:rsidRPr="00750D1A">
        <w:rPr>
          <w:rFonts w:ascii="Agency FB" w:hAnsi="Agency FB"/>
          <w:spacing w:val="-32"/>
          <w:sz w:val="22"/>
          <w:szCs w:val="22"/>
        </w:rPr>
        <w:t xml:space="preserve"> </w:t>
      </w:r>
      <w:r w:rsidRPr="00750D1A">
        <w:rPr>
          <w:rFonts w:ascii="Agency FB" w:hAnsi="Agency FB"/>
          <w:spacing w:val="-1"/>
          <w:w w:val="82"/>
          <w:sz w:val="22"/>
          <w:szCs w:val="22"/>
        </w:rPr>
        <w:t>01</w:t>
      </w:r>
      <w:r w:rsidRPr="00750D1A">
        <w:rPr>
          <w:rFonts w:ascii="Agency FB" w:hAnsi="Agency FB"/>
          <w:spacing w:val="1"/>
          <w:w w:val="80"/>
          <w:sz w:val="22"/>
          <w:szCs w:val="22"/>
        </w:rPr>
        <w:t>-</w:t>
      </w:r>
      <w:r w:rsidRPr="00750D1A">
        <w:rPr>
          <w:rFonts w:ascii="Agency FB" w:hAnsi="Agency FB"/>
          <w:spacing w:val="-1"/>
          <w:w w:val="81"/>
          <w:sz w:val="22"/>
          <w:szCs w:val="22"/>
        </w:rPr>
        <w:t>0</w:t>
      </w:r>
      <w:r w:rsidRPr="00750D1A">
        <w:rPr>
          <w:rFonts w:ascii="Agency FB" w:hAnsi="Agency FB"/>
          <w:spacing w:val="1"/>
          <w:w w:val="81"/>
          <w:sz w:val="22"/>
          <w:szCs w:val="22"/>
        </w:rPr>
        <w:t>9</w:t>
      </w:r>
      <w:r w:rsidRPr="00750D1A">
        <w:rPr>
          <w:rFonts w:ascii="Agency FB" w:hAnsi="Agency FB"/>
          <w:spacing w:val="-2"/>
          <w:w w:val="80"/>
          <w:sz w:val="22"/>
          <w:szCs w:val="22"/>
        </w:rPr>
        <w:t>-</w:t>
      </w:r>
      <w:r w:rsidRPr="00750D1A">
        <w:rPr>
          <w:rFonts w:ascii="Agency FB" w:hAnsi="Agency FB"/>
          <w:spacing w:val="2"/>
          <w:w w:val="74"/>
          <w:sz w:val="22"/>
          <w:szCs w:val="22"/>
        </w:rPr>
        <w:t>2</w:t>
      </w:r>
      <w:r w:rsidRPr="00750D1A">
        <w:rPr>
          <w:rFonts w:ascii="Agency FB" w:hAnsi="Agency FB"/>
          <w:spacing w:val="-1"/>
          <w:w w:val="82"/>
          <w:sz w:val="22"/>
          <w:szCs w:val="22"/>
        </w:rPr>
        <w:t>01</w:t>
      </w:r>
      <w:r w:rsidRPr="00750D1A">
        <w:rPr>
          <w:rFonts w:ascii="Agency FB" w:hAnsi="Agency FB"/>
          <w:spacing w:val="4"/>
          <w:w w:val="78"/>
          <w:sz w:val="22"/>
          <w:szCs w:val="22"/>
        </w:rPr>
        <w:t>5</w:t>
      </w:r>
      <w:r w:rsidRPr="00750D1A">
        <w:rPr>
          <w:rFonts w:ascii="Agency FB" w:hAnsi="Agency FB"/>
          <w:w w:val="45"/>
          <w:sz w:val="22"/>
          <w:szCs w:val="22"/>
        </w:rPr>
        <w:t>,</w:t>
      </w:r>
      <w:r w:rsidRPr="00750D1A">
        <w:rPr>
          <w:rFonts w:ascii="Agency FB" w:hAnsi="Agency FB"/>
          <w:spacing w:val="-34"/>
          <w:sz w:val="22"/>
          <w:szCs w:val="22"/>
        </w:rPr>
        <w:t xml:space="preserve"> </w:t>
      </w:r>
      <w:r w:rsidRPr="00750D1A">
        <w:rPr>
          <w:rFonts w:ascii="Agency FB" w:hAnsi="Agency FB"/>
          <w:spacing w:val="1"/>
          <w:w w:val="85"/>
          <w:sz w:val="22"/>
          <w:szCs w:val="22"/>
        </w:rPr>
        <w:t>r</w:t>
      </w:r>
      <w:r w:rsidRPr="00750D1A">
        <w:rPr>
          <w:rFonts w:ascii="Agency FB" w:hAnsi="Agency FB"/>
          <w:spacing w:val="-2"/>
          <w:w w:val="71"/>
          <w:sz w:val="22"/>
          <w:szCs w:val="22"/>
        </w:rPr>
        <w:t>a</w:t>
      </w:r>
      <w:r w:rsidRPr="00750D1A">
        <w:rPr>
          <w:rFonts w:ascii="Agency FB" w:hAnsi="Agency FB"/>
          <w:w w:val="65"/>
          <w:sz w:val="22"/>
          <w:szCs w:val="22"/>
        </w:rPr>
        <w:t>d</w:t>
      </w:r>
      <w:r w:rsidRPr="00750D1A">
        <w:rPr>
          <w:rFonts w:ascii="Agency FB" w:hAnsi="Agency FB"/>
          <w:spacing w:val="-2"/>
          <w:w w:val="65"/>
          <w:sz w:val="22"/>
          <w:szCs w:val="22"/>
        </w:rPr>
        <w:t>i</w:t>
      </w:r>
      <w:r w:rsidRPr="00750D1A">
        <w:rPr>
          <w:rFonts w:ascii="Agency FB" w:hAnsi="Agency FB"/>
          <w:spacing w:val="-1"/>
          <w:w w:val="72"/>
          <w:sz w:val="22"/>
          <w:szCs w:val="22"/>
        </w:rPr>
        <w:t>c</w:t>
      </w:r>
      <w:r w:rsidRPr="00750D1A">
        <w:rPr>
          <w:rFonts w:ascii="Agency FB" w:hAnsi="Agency FB"/>
          <w:spacing w:val="1"/>
          <w:w w:val="72"/>
          <w:sz w:val="22"/>
          <w:szCs w:val="22"/>
        </w:rPr>
        <w:t>a</w:t>
      </w:r>
      <w:r w:rsidRPr="00750D1A">
        <w:rPr>
          <w:rFonts w:ascii="Agency FB" w:hAnsi="Agency FB"/>
          <w:w w:val="68"/>
          <w:sz w:val="22"/>
          <w:szCs w:val="22"/>
        </w:rPr>
        <w:t>do</w:t>
      </w:r>
      <w:r w:rsidRPr="00750D1A">
        <w:rPr>
          <w:rFonts w:ascii="Agency FB" w:hAnsi="Agency FB"/>
          <w:spacing w:val="-34"/>
          <w:sz w:val="22"/>
          <w:szCs w:val="22"/>
        </w:rPr>
        <w:t xml:space="preserve"> </w:t>
      </w:r>
      <w:r w:rsidRPr="00750D1A">
        <w:rPr>
          <w:rFonts w:ascii="Agency FB" w:hAnsi="Agency FB"/>
          <w:spacing w:val="2"/>
          <w:w w:val="74"/>
          <w:sz w:val="22"/>
          <w:szCs w:val="22"/>
        </w:rPr>
        <w:t>2</w:t>
      </w:r>
      <w:r w:rsidRPr="00750D1A">
        <w:rPr>
          <w:rFonts w:ascii="Agency FB" w:hAnsi="Agency FB"/>
          <w:spacing w:val="-1"/>
          <w:w w:val="82"/>
          <w:sz w:val="22"/>
          <w:szCs w:val="22"/>
        </w:rPr>
        <w:t>0</w:t>
      </w:r>
      <w:r w:rsidRPr="00750D1A">
        <w:rPr>
          <w:rFonts w:ascii="Agency FB" w:hAnsi="Agency FB"/>
          <w:spacing w:val="-1"/>
          <w:w w:val="56"/>
          <w:sz w:val="22"/>
          <w:szCs w:val="22"/>
        </w:rPr>
        <w:t>1</w:t>
      </w:r>
      <w:r w:rsidRPr="00750D1A">
        <w:rPr>
          <w:rFonts w:ascii="Agency FB" w:hAnsi="Agency FB"/>
          <w:spacing w:val="3"/>
          <w:w w:val="56"/>
          <w:sz w:val="22"/>
          <w:szCs w:val="22"/>
        </w:rPr>
        <w:t>2</w:t>
      </w:r>
      <w:r w:rsidRPr="00750D1A">
        <w:rPr>
          <w:rFonts w:ascii="Agency FB" w:hAnsi="Agency FB"/>
          <w:spacing w:val="1"/>
          <w:w w:val="80"/>
          <w:sz w:val="22"/>
          <w:szCs w:val="22"/>
        </w:rPr>
        <w:t>-</w:t>
      </w:r>
      <w:r w:rsidRPr="00750D1A">
        <w:rPr>
          <w:rFonts w:ascii="Agency FB" w:hAnsi="Agency FB"/>
          <w:spacing w:val="-1"/>
          <w:w w:val="82"/>
          <w:sz w:val="22"/>
          <w:szCs w:val="22"/>
        </w:rPr>
        <w:t>00</w:t>
      </w:r>
      <w:r w:rsidRPr="00750D1A">
        <w:rPr>
          <w:rFonts w:ascii="Agency FB" w:hAnsi="Agency FB"/>
          <w:spacing w:val="-1"/>
          <w:w w:val="71"/>
          <w:sz w:val="22"/>
          <w:szCs w:val="22"/>
        </w:rPr>
        <w:t>2</w:t>
      </w:r>
      <w:r w:rsidRPr="00750D1A">
        <w:rPr>
          <w:rFonts w:ascii="Agency FB" w:hAnsi="Agency FB"/>
          <w:spacing w:val="1"/>
          <w:w w:val="71"/>
          <w:sz w:val="22"/>
          <w:szCs w:val="22"/>
        </w:rPr>
        <w:t>7</w:t>
      </w:r>
      <w:r w:rsidRPr="00750D1A">
        <w:rPr>
          <w:rFonts w:ascii="Agency FB" w:hAnsi="Agency FB"/>
          <w:w w:val="82"/>
          <w:sz w:val="22"/>
          <w:szCs w:val="22"/>
        </w:rPr>
        <w:t>8</w:t>
      </w:r>
      <w:r w:rsidRPr="00750D1A">
        <w:rPr>
          <w:rFonts w:ascii="Agency FB" w:hAnsi="Agency FB"/>
          <w:spacing w:val="1"/>
          <w:w w:val="80"/>
          <w:sz w:val="22"/>
          <w:szCs w:val="22"/>
        </w:rPr>
        <w:t>-</w:t>
      </w:r>
      <w:r w:rsidRPr="00750D1A">
        <w:rPr>
          <w:rFonts w:ascii="Agency FB" w:hAnsi="Agency FB"/>
          <w:spacing w:val="-1"/>
          <w:w w:val="82"/>
          <w:sz w:val="22"/>
          <w:szCs w:val="22"/>
        </w:rPr>
        <w:t>01</w:t>
      </w:r>
      <w:r w:rsidRPr="00750D1A">
        <w:rPr>
          <w:rFonts w:ascii="Agency FB" w:hAnsi="Agency FB"/>
          <w:w w:val="41"/>
          <w:sz w:val="22"/>
          <w:szCs w:val="22"/>
        </w:rPr>
        <w:t>;</w:t>
      </w:r>
      <w:r w:rsidRPr="00750D1A">
        <w:rPr>
          <w:rFonts w:ascii="Agency FB" w:hAnsi="Agency FB"/>
          <w:spacing w:val="-32"/>
          <w:sz w:val="22"/>
          <w:szCs w:val="22"/>
        </w:rPr>
        <w:t xml:space="preserve"> </w:t>
      </w:r>
      <w:r w:rsidRPr="00750D1A">
        <w:rPr>
          <w:rFonts w:ascii="Agency FB" w:hAnsi="Agency FB"/>
          <w:spacing w:val="-1"/>
          <w:w w:val="59"/>
          <w:sz w:val="22"/>
          <w:szCs w:val="22"/>
        </w:rPr>
        <w:t>1</w:t>
      </w:r>
      <w:r w:rsidRPr="00750D1A">
        <w:rPr>
          <w:rFonts w:ascii="Agency FB" w:hAnsi="Agency FB"/>
          <w:spacing w:val="-2"/>
          <w:w w:val="59"/>
          <w:sz w:val="22"/>
          <w:szCs w:val="22"/>
        </w:rPr>
        <w:t>9</w:t>
      </w:r>
      <w:r w:rsidRPr="00750D1A">
        <w:rPr>
          <w:rFonts w:ascii="Agency FB" w:hAnsi="Agency FB"/>
          <w:spacing w:val="1"/>
          <w:w w:val="80"/>
          <w:sz w:val="22"/>
          <w:szCs w:val="22"/>
        </w:rPr>
        <w:t>-</w:t>
      </w:r>
      <w:r w:rsidRPr="00750D1A">
        <w:rPr>
          <w:rFonts w:ascii="Agency FB" w:hAnsi="Agency FB"/>
          <w:spacing w:val="-1"/>
          <w:w w:val="77"/>
          <w:sz w:val="22"/>
          <w:szCs w:val="22"/>
        </w:rPr>
        <w:t>04</w:t>
      </w:r>
      <w:r w:rsidRPr="00750D1A">
        <w:rPr>
          <w:rFonts w:ascii="Agency FB" w:hAnsi="Agency FB"/>
          <w:spacing w:val="1"/>
          <w:w w:val="80"/>
          <w:sz w:val="22"/>
          <w:szCs w:val="22"/>
        </w:rPr>
        <w:t>-</w:t>
      </w:r>
      <w:r w:rsidRPr="00750D1A">
        <w:rPr>
          <w:rFonts w:ascii="Agency FB" w:hAnsi="Agency FB"/>
          <w:spacing w:val="2"/>
          <w:w w:val="74"/>
          <w:sz w:val="22"/>
          <w:szCs w:val="22"/>
        </w:rPr>
        <w:t>2</w:t>
      </w:r>
      <w:r w:rsidRPr="00750D1A">
        <w:rPr>
          <w:rFonts w:ascii="Agency FB" w:hAnsi="Agency FB"/>
          <w:spacing w:val="-1"/>
          <w:w w:val="82"/>
          <w:sz w:val="22"/>
          <w:szCs w:val="22"/>
        </w:rPr>
        <w:t>0</w:t>
      </w:r>
      <w:r w:rsidRPr="00750D1A">
        <w:rPr>
          <w:rFonts w:ascii="Agency FB" w:hAnsi="Agency FB"/>
          <w:spacing w:val="-1"/>
          <w:w w:val="59"/>
          <w:sz w:val="22"/>
          <w:szCs w:val="22"/>
        </w:rPr>
        <w:t>1</w:t>
      </w:r>
      <w:r w:rsidRPr="00750D1A">
        <w:rPr>
          <w:rFonts w:ascii="Agency FB" w:hAnsi="Agency FB"/>
          <w:w w:val="59"/>
          <w:sz w:val="22"/>
          <w:szCs w:val="22"/>
        </w:rPr>
        <w:t>6</w:t>
      </w:r>
      <w:r w:rsidRPr="00750D1A">
        <w:rPr>
          <w:rFonts w:ascii="Agency FB" w:hAnsi="Agency FB"/>
          <w:w w:val="45"/>
          <w:sz w:val="22"/>
          <w:szCs w:val="22"/>
        </w:rPr>
        <w:t>,</w:t>
      </w:r>
      <w:r w:rsidRPr="00750D1A">
        <w:rPr>
          <w:rFonts w:ascii="Agency FB" w:hAnsi="Agency FB"/>
          <w:spacing w:val="-36"/>
          <w:sz w:val="22"/>
          <w:szCs w:val="22"/>
        </w:rPr>
        <w:t xml:space="preserve"> </w:t>
      </w:r>
      <w:r w:rsidRPr="00750D1A">
        <w:rPr>
          <w:rFonts w:ascii="Agency FB" w:hAnsi="Agency FB"/>
          <w:spacing w:val="1"/>
          <w:w w:val="85"/>
          <w:sz w:val="22"/>
          <w:szCs w:val="22"/>
        </w:rPr>
        <w:t>r</w:t>
      </w:r>
      <w:r w:rsidRPr="00750D1A">
        <w:rPr>
          <w:rFonts w:ascii="Agency FB" w:hAnsi="Agency FB"/>
          <w:spacing w:val="-2"/>
          <w:w w:val="71"/>
          <w:sz w:val="22"/>
          <w:szCs w:val="22"/>
        </w:rPr>
        <w:t>a</w:t>
      </w:r>
      <w:r w:rsidRPr="00750D1A">
        <w:rPr>
          <w:rFonts w:ascii="Agency FB" w:hAnsi="Agency FB"/>
          <w:w w:val="65"/>
          <w:sz w:val="22"/>
          <w:szCs w:val="22"/>
        </w:rPr>
        <w:t>d</w:t>
      </w:r>
      <w:r w:rsidRPr="00750D1A">
        <w:rPr>
          <w:rFonts w:ascii="Agency FB" w:hAnsi="Agency FB"/>
          <w:spacing w:val="-2"/>
          <w:w w:val="65"/>
          <w:sz w:val="22"/>
          <w:szCs w:val="22"/>
        </w:rPr>
        <w:t>i</w:t>
      </w:r>
      <w:r w:rsidRPr="00750D1A">
        <w:rPr>
          <w:rFonts w:ascii="Agency FB" w:hAnsi="Agency FB"/>
          <w:spacing w:val="2"/>
          <w:w w:val="74"/>
          <w:sz w:val="22"/>
          <w:szCs w:val="22"/>
        </w:rPr>
        <w:t>c</w:t>
      </w:r>
      <w:r w:rsidRPr="00750D1A">
        <w:rPr>
          <w:rFonts w:ascii="Agency FB" w:hAnsi="Agency FB"/>
          <w:w w:val="71"/>
          <w:sz w:val="22"/>
          <w:szCs w:val="22"/>
        </w:rPr>
        <w:t>a</w:t>
      </w:r>
      <w:r w:rsidRPr="00750D1A">
        <w:rPr>
          <w:rFonts w:ascii="Agency FB" w:hAnsi="Agency FB"/>
          <w:w w:val="68"/>
          <w:sz w:val="22"/>
          <w:szCs w:val="22"/>
        </w:rPr>
        <w:t>do</w:t>
      </w:r>
      <w:r w:rsidRPr="00750D1A">
        <w:rPr>
          <w:rFonts w:ascii="Agency FB" w:hAnsi="Agency FB"/>
          <w:spacing w:val="-36"/>
          <w:sz w:val="22"/>
          <w:szCs w:val="22"/>
        </w:rPr>
        <w:t xml:space="preserve"> </w:t>
      </w:r>
      <w:r w:rsidRPr="00750D1A">
        <w:rPr>
          <w:rFonts w:ascii="Agency FB" w:hAnsi="Agency FB"/>
          <w:spacing w:val="2"/>
          <w:w w:val="74"/>
          <w:sz w:val="22"/>
          <w:szCs w:val="22"/>
        </w:rPr>
        <w:t>2</w:t>
      </w:r>
      <w:r w:rsidRPr="00750D1A">
        <w:rPr>
          <w:rFonts w:ascii="Agency FB" w:hAnsi="Agency FB"/>
          <w:spacing w:val="-1"/>
          <w:w w:val="82"/>
          <w:sz w:val="22"/>
          <w:szCs w:val="22"/>
        </w:rPr>
        <w:t>0</w:t>
      </w:r>
      <w:r w:rsidRPr="00750D1A">
        <w:rPr>
          <w:rFonts w:ascii="Agency FB" w:hAnsi="Agency FB"/>
          <w:spacing w:val="-1"/>
          <w:w w:val="56"/>
          <w:sz w:val="22"/>
          <w:szCs w:val="22"/>
        </w:rPr>
        <w:t>1</w:t>
      </w:r>
      <w:r w:rsidRPr="00750D1A">
        <w:rPr>
          <w:rFonts w:ascii="Agency FB" w:hAnsi="Agency FB"/>
          <w:spacing w:val="3"/>
          <w:w w:val="56"/>
          <w:sz w:val="22"/>
          <w:szCs w:val="22"/>
        </w:rPr>
        <w:t>2</w:t>
      </w:r>
      <w:r w:rsidRPr="00750D1A">
        <w:rPr>
          <w:rFonts w:ascii="Agency FB" w:hAnsi="Agency FB"/>
          <w:spacing w:val="1"/>
          <w:w w:val="80"/>
          <w:sz w:val="22"/>
          <w:szCs w:val="22"/>
        </w:rPr>
        <w:t>-</w:t>
      </w:r>
      <w:r w:rsidRPr="00750D1A">
        <w:rPr>
          <w:rFonts w:ascii="Agency FB" w:hAnsi="Agency FB"/>
          <w:spacing w:val="-1"/>
          <w:w w:val="82"/>
          <w:sz w:val="22"/>
          <w:szCs w:val="22"/>
        </w:rPr>
        <w:t>00</w:t>
      </w:r>
      <w:r w:rsidRPr="00750D1A">
        <w:rPr>
          <w:rFonts w:ascii="Agency FB" w:hAnsi="Agency FB"/>
          <w:spacing w:val="-1"/>
          <w:w w:val="77"/>
          <w:sz w:val="22"/>
          <w:szCs w:val="22"/>
        </w:rPr>
        <w:t>2</w:t>
      </w:r>
      <w:r w:rsidRPr="00750D1A">
        <w:rPr>
          <w:rFonts w:ascii="Agency FB" w:hAnsi="Agency FB"/>
          <w:spacing w:val="1"/>
          <w:w w:val="77"/>
          <w:sz w:val="22"/>
          <w:szCs w:val="22"/>
        </w:rPr>
        <w:t>9</w:t>
      </w:r>
      <w:r w:rsidRPr="00750D1A">
        <w:rPr>
          <w:rFonts w:ascii="Agency FB" w:hAnsi="Agency FB"/>
          <w:w w:val="82"/>
          <w:sz w:val="22"/>
          <w:szCs w:val="22"/>
        </w:rPr>
        <w:t>8</w:t>
      </w:r>
      <w:r w:rsidRPr="00750D1A">
        <w:rPr>
          <w:rFonts w:ascii="Agency FB" w:hAnsi="Agency FB"/>
          <w:spacing w:val="1"/>
          <w:w w:val="80"/>
          <w:sz w:val="22"/>
          <w:szCs w:val="22"/>
        </w:rPr>
        <w:t>-</w:t>
      </w:r>
      <w:r w:rsidRPr="00750D1A">
        <w:rPr>
          <w:rFonts w:ascii="Agency FB" w:hAnsi="Agency FB"/>
          <w:spacing w:val="-1"/>
          <w:w w:val="82"/>
          <w:sz w:val="22"/>
          <w:szCs w:val="22"/>
        </w:rPr>
        <w:t>0</w:t>
      </w:r>
      <w:r w:rsidRPr="00750D1A">
        <w:rPr>
          <w:rFonts w:ascii="Agency FB" w:hAnsi="Agency FB"/>
          <w:spacing w:val="-1"/>
          <w:w w:val="62"/>
          <w:sz w:val="22"/>
          <w:szCs w:val="22"/>
        </w:rPr>
        <w:t>2</w:t>
      </w:r>
      <w:r w:rsidRPr="00750D1A">
        <w:rPr>
          <w:rFonts w:ascii="Agency FB" w:hAnsi="Agency FB"/>
          <w:w w:val="62"/>
          <w:sz w:val="22"/>
          <w:szCs w:val="22"/>
        </w:rPr>
        <w:t>;</w:t>
      </w:r>
      <w:r w:rsidRPr="00750D1A">
        <w:rPr>
          <w:rFonts w:ascii="Agency FB" w:hAnsi="Agency FB"/>
          <w:spacing w:val="-34"/>
          <w:sz w:val="22"/>
          <w:szCs w:val="22"/>
        </w:rPr>
        <w:t xml:space="preserve"> </w:t>
      </w:r>
      <w:r w:rsidRPr="00750D1A">
        <w:rPr>
          <w:rFonts w:ascii="Agency FB" w:hAnsi="Agency FB"/>
          <w:spacing w:val="2"/>
          <w:w w:val="74"/>
          <w:sz w:val="22"/>
          <w:szCs w:val="22"/>
        </w:rPr>
        <w:t>2</w:t>
      </w:r>
      <w:r w:rsidRPr="00750D1A">
        <w:rPr>
          <w:rFonts w:ascii="Agency FB" w:hAnsi="Agency FB"/>
          <w:spacing w:val="-1"/>
          <w:w w:val="82"/>
          <w:sz w:val="22"/>
          <w:szCs w:val="22"/>
        </w:rPr>
        <w:t>0</w:t>
      </w:r>
      <w:r w:rsidRPr="00750D1A">
        <w:rPr>
          <w:rFonts w:ascii="Agency FB" w:hAnsi="Agency FB"/>
          <w:spacing w:val="1"/>
          <w:w w:val="80"/>
          <w:sz w:val="22"/>
          <w:szCs w:val="22"/>
        </w:rPr>
        <w:t>-</w:t>
      </w:r>
      <w:r w:rsidRPr="00750D1A">
        <w:rPr>
          <w:rFonts w:ascii="Agency FB" w:hAnsi="Agency FB"/>
          <w:spacing w:val="-1"/>
          <w:w w:val="81"/>
          <w:sz w:val="22"/>
          <w:szCs w:val="22"/>
        </w:rPr>
        <w:t>09</w:t>
      </w:r>
      <w:r w:rsidRPr="00750D1A">
        <w:rPr>
          <w:rFonts w:ascii="Agency FB" w:hAnsi="Agency FB"/>
          <w:spacing w:val="1"/>
          <w:w w:val="80"/>
          <w:sz w:val="22"/>
          <w:szCs w:val="22"/>
        </w:rPr>
        <w:t>-</w:t>
      </w:r>
      <w:r w:rsidRPr="00750D1A">
        <w:rPr>
          <w:rFonts w:ascii="Agency FB" w:hAnsi="Agency FB"/>
          <w:spacing w:val="2"/>
          <w:w w:val="74"/>
          <w:sz w:val="22"/>
          <w:szCs w:val="22"/>
        </w:rPr>
        <w:t>2</w:t>
      </w:r>
      <w:r w:rsidRPr="00750D1A">
        <w:rPr>
          <w:rFonts w:ascii="Agency FB" w:hAnsi="Agency FB"/>
          <w:spacing w:val="-1"/>
          <w:w w:val="82"/>
          <w:sz w:val="22"/>
          <w:szCs w:val="22"/>
        </w:rPr>
        <w:t>01</w:t>
      </w:r>
      <w:r w:rsidRPr="00750D1A">
        <w:rPr>
          <w:rFonts w:ascii="Agency FB" w:hAnsi="Agency FB"/>
          <w:spacing w:val="-2"/>
          <w:w w:val="53"/>
          <w:sz w:val="22"/>
          <w:szCs w:val="22"/>
        </w:rPr>
        <w:t>7</w:t>
      </w:r>
      <w:r w:rsidRPr="00750D1A">
        <w:rPr>
          <w:rFonts w:ascii="Agency FB" w:hAnsi="Agency FB"/>
          <w:w w:val="45"/>
          <w:sz w:val="22"/>
          <w:szCs w:val="22"/>
        </w:rPr>
        <w:t>,</w:t>
      </w:r>
      <w:r w:rsidRPr="00750D1A">
        <w:rPr>
          <w:rFonts w:ascii="Agency FB" w:hAnsi="Agency FB"/>
          <w:spacing w:val="-34"/>
          <w:sz w:val="22"/>
          <w:szCs w:val="22"/>
        </w:rPr>
        <w:t xml:space="preserve"> </w:t>
      </w:r>
      <w:r w:rsidRPr="00750D1A">
        <w:rPr>
          <w:rFonts w:ascii="Agency FB" w:hAnsi="Agency FB"/>
          <w:spacing w:val="1"/>
          <w:w w:val="85"/>
          <w:sz w:val="22"/>
          <w:szCs w:val="22"/>
        </w:rPr>
        <w:t>r</w:t>
      </w:r>
      <w:r w:rsidRPr="00750D1A">
        <w:rPr>
          <w:rFonts w:ascii="Agency FB" w:hAnsi="Agency FB"/>
          <w:w w:val="71"/>
          <w:sz w:val="22"/>
          <w:szCs w:val="22"/>
        </w:rPr>
        <w:t>a</w:t>
      </w:r>
      <w:r w:rsidRPr="00750D1A">
        <w:rPr>
          <w:rFonts w:ascii="Agency FB" w:hAnsi="Agency FB"/>
          <w:w w:val="65"/>
          <w:sz w:val="22"/>
          <w:szCs w:val="22"/>
        </w:rPr>
        <w:t>d</w:t>
      </w:r>
      <w:r w:rsidRPr="00750D1A">
        <w:rPr>
          <w:rFonts w:ascii="Agency FB" w:hAnsi="Agency FB"/>
          <w:spacing w:val="-4"/>
          <w:w w:val="65"/>
          <w:sz w:val="22"/>
          <w:szCs w:val="22"/>
        </w:rPr>
        <w:t>i</w:t>
      </w:r>
      <w:r w:rsidRPr="00750D1A">
        <w:rPr>
          <w:rFonts w:ascii="Agency FB" w:hAnsi="Agency FB"/>
          <w:spacing w:val="2"/>
          <w:w w:val="74"/>
          <w:sz w:val="22"/>
          <w:szCs w:val="22"/>
        </w:rPr>
        <w:t>c</w:t>
      </w:r>
      <w:r w:rsidRPr="00750D1A">
        <w:rPr>
          <w:rFonts w:ascii="Agency FB" w:hAnsi="Agency FB"/>
          <w:w w:val="71"/>
          <w:sz w:val="22"/>
          <w:szCs w:val="22"/>
        </w:rPr>
        <w:t>a</w:t>
      </w:r>
      <w:r w:rsidRPr="00750D1A">
        <w:rPr>
          <w:rFonts w:ascii="Agency FB" w:hAnsi="Agency FB"/>
          <w:w w:val="68"/>
          <w:sz w:val="22"/>
          <w:szCs w:val="22"/>
        </w:rPr>
        <w:t xml:space="preserve">do </w:t>
      </w:r>
      <w:r w:rsidRPr="00750D1A">
        <w:rPr>
          <w:rFonts w:ascii="Agency FB" w:hAnsi="Agency FB"/>
          <w:spacing w:val="2"/>
          <w:w w:val="74"/>
          <w:sz w:val="22"/>
          <w:szCs w:val="22"/>
        </w:rPr>
        <w:t>2</w:t>
      </w:r>
      <w:r w:rsidRPr="00750D1A">
        <w:rPr>
          <w:rFonts w:ascii="Agency FB" w:hAnsi="Agency FB"/>
          <w:spacing w:val="-1"/>
          <w:w w:val="82"/>
          <w:sz w:val="22"/>
          <w:szCs w:val="22"/>
        </w:rPr>
        <w:t>0</w:t>
      </w:r>
      <w:r w:rsidRPr="00750D1A">
        <w:rPr>
          <w:rFonts w:ascii="Agency FB" w:hAnsi="Agency FB"/>
          <w:spacing w:val="-1"/>
          <w:w w:val="56"/>
          <w:sz w:val="22"/>
          <w:szCs w:val="22"/>
        </w:rPr>
        <w:t>1</w:t>
      </w:r>
      <w:r w:rsidRPr="00750D1A">
        <w:rPr>
          <w:rFonts w:ascii="Agency FB" w:hAnsi="Agency FB"/>
          <w:spacing w:val="1"/>
          <w:w w:val="56"/>
          <w:sz w:val="22"/>
          <w:szCs w:val="22"/>
        </w:rPr>
        <w:t>2</w:t>
      </w:r>
      <w:r w:rsidRPr="00750D1A">
        <w:rPr>
          <w:rFonts w:ascii="Agency FB" w:hAnsi="Agency FB"/>
          <w:spacing w:val="1"/>
          <w:w w:val="80"/>
          <w:sz w:val="22"/>
          <w:szCs w:val="22"/>
        </w:rPr>
        <w:t>-</w:t>
      </w:r>
      <w:r w:rsidRPr="00750D1A">
        <w:rPr>
          <w:rFonts w:ascii="Agency FB" w:hAnsi="Agency FB"/>
          <w:spacing w:val="-1"/>
          <w:w w:val="82"/>
          <w:sz w:val="22"/>
          <w:szCs w:val="22"/>
        </w:rPr>
        <w:t>00</w:t>
      </w:r>
      <w:r w:rsidRPr="00750D1A">
        <w:rPr>
          <w:rFonts w:ascii="Agency FB" w:hAnsi="Agency FB"/>
          <w:w w:val="77"/>
          <w:sz w:val="22"/>
          <w:szCs w:val="22"/>
        </w:rPr>
        <w:t>3</w:t>
      </w:r>
      <w:r w:rsidRPr="00750D1A">
        <w:rPr>
          <w:rFonts w:ascii="Agency FB" w:hAnsi="Agency FB"/>
          <w:spacing w:val="1"/>
          <w:w w:val="77"/>
          <w:sz w:val="22"/>
          <w:szCs w:val="22"/>
        </w:rPr>
        <w:t>2</w:t>
      </w:r>
      <w:r w:rsidRPr="00750D1A">
        <w:rPr>
          <w:rFonts w:ascii="Agency FB" w:hAnsi="Agency FB"/>
          <w:spacing w:val="-1"/>
          <w:w w:val="82"/>
          <w:sz w:val="22"/>
          <w:szCs w:val="22"/>
        </w:rPr>
        <w:t>0</w:t>
      </w:r>
      <w:r w:rsidRPr="00750D1A">
        <w:rPr>
          <w:rFonts w:ascii="Agency FB" w:hAnsi="Agency FB"/>
          <w:spacing w:val="1"/>
          <w:w w:val="80"/>
          <w:sz w:val="22"/>
          <w:szCs w:val="22"/>
        </w:rPr>
        <w:t>-</w:t>
      </w:r>
      <w:r w:rsidRPr="00750D1A">
        <w:rPr>
          <w:rFonts w:ascii="Agency FB" w:hAnsi="Agency FB"/>
          <w:spacing w:val="-1"/>
          <w:w w:val="82"/>
          <w:sz w:val="22"/>
          <w:szCs w:val="22"/>
        </w:rPr>
        <w:t>01</w:t>
      </w:r>
      <w:r w:rsidRPr="00750D1A">
        <w:rPr>
          <w:rFonts w:ascii="Agency FB" w:hAnsi="Agency FB"/>
          <w:w w:val="41"/>
          <w:sz w:val="22"/>
          <w:szCs w:val="22"/>
        </w:rPr>
        <w:t>;</w:t>
      </w:r>
      <w:r w:rsidRPr="00750D1A">
        <w:rPr>
          <w:rFonts w:ascii="Agency FB" w:hAnsi="Agency FB"/>
          <w:spacing w:val="13"/>
          <w:sz w:val="22"/>
          <w:szCs w:val="22"/>
        </w:rPr>
        <w:t xml:space="preserve"> 1</w:t>
      </w:r>
      <w:r w:rsidRPr="00750D1A">
        <w:rPr>
          <w:rFonts w:ascii="Agency FB" w:hAnsi="Agency FB"/>
          <w:spacing w:val="1"/>
          <w:w w:val="53"/>
          <w:sz w:val="22"/>
          <w:szCs w:val="22"/>
        </w:rPr>
        <w:t>7</w:t>
      </w:r>
      <w:r w:rsidRPr="00750D1A">
        <w:rPr>
          <w:rFonts w:ascii="Agency FB" w:hAnsi="Agency FB"/>
          <w:spacing w:val="1"/>
          <w:w w:val="80"/>
          <w:sz w:val="22"/>
          <w:szCs w:val="22"/>
        </w:rPr>
        <w:t>-</w:t>
      </w:r>
      <w:r w:rsidRPr="00750D1A">
        <w:rPr>
          <w:rFonts w:ascii="Agency FB" w:hAnsi="Agency FB"/>
          <w:spacing w:val="-4"/>
          <w:w w:val="80"/>
          <w:sz w:val="22"/>
          <w:szCs w:val="22"/>
        </w:rPr>
        <w:t>0</w:t>
      </w:r>
      <w:r w:rsidRPr="00750D1A">
        <w:rPr>
          <w:rFonts w:ascii="Agency FB" w:hAnsi="Agency FB"/>
          <w:spacing w:val="2"/>
          <w:w w:val="80"/>
          <w:sz w:val="22"/>
          <w:szCs w:val="22"/>
        </w:rPr>
        <w:t>5</w:t>
      </w:r>
      <w:r w:rsidRPr="00750D1A">
        <w:rPr>
          <w:rFonts w:ascii="Agency FB" w:hAnsi="Agency FB"/>
          <w:spacing w:val="1"/>
          <w:w w:val="80"/>
          <w:sz w:val="22"/>
          <w:szCs w:val="22"/>
        </w:rPr>
        <w:t>-</w:t>
      </w:r>
      <w:r w:rsidRPr="00750D1A">
        <w:rPr>
          <w:rFonts w:ascii="Agency FB" w:hAnsi="Agency FB"/>
          <w:spacing w:val="-1"/>
          <w:w w:val="60"/>
          <w:sz w:val="22"/>
          <w:szCs w:val="22"/>
        </w:rPr>
        <w:t>18</w:t>
      </w:r>
      <w:r w:rsidRPr="00750D1A">
        <w:rPr>
          <w:rFonts w:ascii="Agency FB" w:hAnsi="Agency FB"/>
          <w:w w:val="45"/>
          <w:sz w:val="22"/>
          <w:szCs w:val="22"/>
        </w:rPr>
        <w:t>,</w:t>
      </w:r>
      <w:r w:rsidRPr="00750D1A">
        <w:rPr>
          <w:rFonts w:ascii="Agency FB" w:hAnsi="Agency FB"/>
          <w:spacing w:val="12"/>
          <w:sz w:val="22"/>
          <w:szCs w:val="22"/>
        </w:rPr>
        <w:t xml:space="preserve"> </w:t>
      </w:r>
      <w:r w:rsidRPr="00750D1A">
        <w:rPr>
          <w:rFonts w:ascii="Agency FB" w:hAnsi="Agency FB"/>
          <w:spacing w:val="1"/>
          <w:w w:val="85"/>
          <w:sz w:val="22"/>
          <w:szCs w:val="22"/>
        </w:rPr>
        <w:t>r</w:t>
      </w:r>
      <w:r w:rsidRPr="00750D1A">
        <w:rPr>
          <w:rFonts w:ascii="Agency FB" w:hAnsi="Agency FB"/>
          <w:spacing w:val="-2"/>
          <w:w w:val="71"/>
          <w:sz w:val="22"/>
          <w:szCs w:val="22"/>
        </w:rPr>
        <w:t>a</w:t>
      </w:r>
      <w:r w:rsidRPr="00750D1A">
        <w:rPr>
          <w:rFonts w:ascii="Agency FB" w:hAnsi="Agency FB"/>
          <w:w w:val="65"/>
          <w:sz w:val="22"/>
          <w:szCs w:val="22"/>
        </w:rPr>
        <w:t>d</w:t>
      </w:r>
      <w:r w:rsidRPr="00750D1A">
        <w:rPr>
          <w:rFonts w:ascii="Agency FB" w:hAnsi="Agency FB"/>
          <w:spacing w:val="-2"/>
          <w:w w:val="65"/>
          <w:sz w:val="22"/>
          <w:szCs w:val="22"/>
        </w:rPr>
        <w:t>i</w:t>
      </w:r>
      <w:r w:rsidRPr="00750D1A">
        <w:rPr>
          <w:rFonts w:ascii="Agency FB" w:hAnsi="Agency FB"/>
          <w:spacing w:val="-1"/>
          <w:w w:val="72"/>
          <w:sz w:val="22"/>
          <w:szCs w:val="22"/>
        </w:rPr>
        <w:t>c</w:t>
      </w:r>
      <w:r w:rsidRPr="00750D1A">
        <w:rPr>
          <w:rFonts w:ascii="Agency FB" w:hAnsi="Agency FB"/>
          <w:spacing w:val="1"/>
          <w:w w:val="72"/>
          <w:sz w:val="22"/>
          <w:szCs w:val="22"/>
        </w:rPr>
        <w:t>a</w:t>
      </w:r>
      <w:r w:rsidRPr="00750D1A">
        <w:rPr>
          <w:rFonts w:ascii="Agency FB" w:hAnsi="Agency FB"/>
          <w:w w:val="68"/>
          <w:sz w:val="22"/>
          <w:szCs w:val="22"/>
        </w:rPr>
        <w:t>do</w:t>
      </w:r>
      <w:r w:rsidRPr="00750D1A">
        <w:rPr>
          <w:rFonts w:ascii="Agency FB" w:hAnsi="Agency FB"/>
          <w:spacing w:val="12"/>
          <w:sz w:val="22"/>
          <w:szCs w:val="22"/>
        </w:rPr>
        <w:t xml:space="preserve"> </w:t>
      </w:r>
      <w:r w:rsidRPr="00750D1A">
        <w:rPr>
          <w:rFonts w:ascii="Agency FB" w:hAnsi="Agency FB"/>
          <w:spacing w:val="2"/>
          <w:w w:val="74"/>
          <w:sz w:val="22"/>
          <w:szCs w:val="22"/>
        </w:rPr>
        <w:t>2</w:t>
      </w:r>
      <w:r w:rsidRPr="00750D1A">
        <w:rPr>
          <w:rFonts w:ascii="Agency FB" w:hAnsi="Agency FB"/>
          <w:spacing w:val="-1"/>
          <w:w w:val="82"/>
          <w:sz w:val="22"/>
          <w:szCs w:val="22"/>
        </w:rPr>
        <w:t>01</w:t>
      </w:r>
      <w:r w:rsidRPr="00750D1A">
        <w:rPr>
          <w:rFonts w:ascii="Agency FB" w:hAnsi="Agency FB"/>
          <w:spacing w:val="3"/>
          <w:w w:val="56"/>
          <w:sz w:val="22"/>
          <w:szCs w:val="22"/>
        </w:rPr>
        <w:t>2</w:t>
      </w:r>
      <w:r w:rsidRPr="00750D1A">
        <w:rPr>
          <w:rFonts w:ascii="Agency FB" w:hAnsi="Agency FB"/>
          <w:spacing w:val="1"/>
          <w:w w:val="80"/>
          <w:sz w:val="22"/>
          <w:szCs w:val="22"/>
        </w:rPr>
        <w:t>-</w:t>
      </w:r>
      <w:r w:rsidRPr="00750D1A">
        <w:rPr>
          <w:rFonts w:ascii="Agency FB" w:hAnsi="Agency FB"/>
          <w:spacing w:val="-1"/>
          <w:w w:val="82"/>
          <w:sz w:val="22"/>
          <w:szCs w:val="22"/>
        </w:rPr>
        <w:t>00</w:t>
      </w:r>
      <w:r w:rsidRPr="00750D1A">
        <w:rPr>
          <w:rFonts w:ascii="Agency FB" w:hAnsi="Agency FB"/>
          <w:spacing w:val="-1"/>
          <w:w w:val="77"/>
          <w:sz w:val="22"/>
          <w:szCs w:val="22"/>
        </w:rPr>
        <w:t>2</w:t>
      </w:r>
      <w:r w:rsidRPr="00750D1A">
        <w:rPr>
          <w:rFonts w:ascii="Agency FB" w:hAnsi="Agency FB"/>
          <w:spacing w:val="1"/>
          <w:w w:val="77"/>
          <w:sz w:val="22"/>
          <w:szCs w:val="22"/>
        </w:rPr>
        <w:t>9</w:t>
      </w:r>
      <w:r w:rsidRPr="00750D1A">
        <w:rPr>
          <w:rFonts w:ascii="Agency FB" w:hAnsi="Agency FB"/>
          <w:spacing w:val="-1"/>
          <w:w w:val="72"/>
          <w:sz w:val="22"/>
          <w:szCs w:val="22"/>
        </w:rPr>
        <w:t>4</w:t>
      </w:r>
      <w:r w:rsidRPr="00750D1A">
        <w:rPr>
          <w:rFonts w:ascii="Agency FB" w:hAnsi="Agency FB"/>
          <w:spacing w:val="1"/>
          <w:w w:val="80"/>
          <w:sz w:val="22"/>
          <w:szCs w:val="22"/>
        </w:rPr>
        <w:t>-</w:t>
      </w:r>
      <w:r w:rsidRPr="00750D1A">
        <w:rPr>
          <w:rFonts w:ascii="Agency FB" w:hAnsi="Agency FB"/>
          <w:spacing w:val="-1"/>
          <w:w w:val="82"/>
          <w:sz w:val="22"/>
          <w:szCs w:val="22"/>
        </w:rPr>
        <w:t>0</w:t>
      </w:r>
      <w:r w:rsidRPr="00750D1A">
        <w:rPr>
          <w:rFonts w:ascii="Agency FB" w:hAnsi="Agency FB"/>
          <w:spacing w:val="-1"/>
          <w:w w:val="62"/>
          <w:sz w:val="22"/>
          <w:szCs w:val="22"/>
        </w:rPr>
        <w:t>2</w:t>
      </w:r>
      <w:r w:rsidRPr="00750D1A">
        <w:rPr>
          <w:rFonts w:ascii="Agency FB" w:hAnsi="Agency FB"/>
          <w:w w:val="62"/>
          <w:sz w:val="22"/>
          <w:szCs w:val="22"/>
        </w:rPr>
        <w:t>;</w:t>
      </w:r>
      <w:r w:rsidRPr="00750D1A">
        <w:rPr>
          <w:rFonts w:ascii="Agency FB" w:hAnsi="Agency FB"/>
          <w:spacing w:val="14"/>
          <w:sz w:val="22"/>
          <w:szCs w:val="22"/>
        </w:rPr>
        <w:t xml:space="preserve"> </w:t>
      </w:r>
      <w:r w:rsidRPr="00750D1A">
        <w:rPr>
          <w:rFonts w:ascii="Agency FB" w:hAnsi="Agency FB"/>
          <w:spacing w:val="-1"/>
          <w:w w:val="60"/>
          <w:sz w:val="22"/>
          <w:szCs w:val="22"/>
        </w:rPr>
        <w:t>18</w:t>
      </w:r>
      <w:r w:rsidRPr="00750D1A">
        <w:rPr>
          <w:rFonts w:ascii="Agency FB" w:hAnsi="Agency FB"/>
          <w:spacing w:val="1"/>
          <w:w w:val="80"/>
          <w:sz w:val="22"/>
          <w:szCs w:val="22"/>
        </w:rPr>
        <w:t>-</w:t>
      </w:r>
      <w:r w:rsidRPr="00750D1A">
        <w:rPr>
          <w:rFonts w:ascii="Agency FB" w:hAnsi="Agency FB"/>
          <w:spacing w:val="-1"/>
          <w:w w:val="81"/>
          <w:sz w:val="22"/>
          <w:szCs w:val="22"/>
        </w:rPr>
        <w:t>0</w:t>
      </w:r>
      <w:r w:rsidRPr="00750D1A">
        <w:rPr>
          <w:rFonts w:ascii="Agency FB" w:hAnsi="Agency FB"/>
          <w:spacing w:val="1"/>
          <w:w w:val="81"/>
          <w:sz w:val="22"/>
          <w:szCs w:val="22"/>
        </w:rPr>
        <w:t>9</w:t>
      </w:r>
      <w:r w:rsidRPr="00750D1A">
        <w:rPr>
          <w:rFonts w:ascii="Agency FB" w:hAnsi="Agency FB"/>
          <w:spacing w:val="1"/>
          <w:w w:val="80"/>
          <w:sz w:val="22"/>
          <w:szCs w:val="22"/>
        </w:rPr>
        <w:t>-</w:t>
      </w:r>
      <w:r w:rsidRPr="00750D1A">
        <w:rPr>
          <w:rFonts w:ascii="Agency FB" w:hAnsi="Agency FB"/>
          <w:spacing w:val="-1"/>
          <w:w w:val="60"/>
          <w:sz w:val="22"/>
          <w:szCs w:val="22"/>
        </w:rPr>
        <w:t>18</w:t>
      </w:r>
      <w:r w:rsidRPr="00750D1A">
        <w:rPr>
          <w:rFonts w:ascii="Agency FB" w:hAnsi="Agency FB"/>
          <w:w w:val="45"/>
          <w:sz w:val="22"/>
          <w:szCs w:val="22"/>
        </w:rPr>
        <w:t>,</w:t>
      </w:r>
      <w:r w:rsidRPr="00750D1A">
        <w:rPr>
          <w:rFonts w:ascii="Agency FB" w:hAnsi="Agency FB"/>
          <w:spacing w:val="12"/>
          <w:sz w:val="22"/>
          <w:szCs w:val="22"/>
        </w:rPr>
        <w:t xml:space="preserve"> </w:t>
      </w:r>
      <w:r w:rsidRPr="00750D1A">
        <w:rPr>
          <w:rFonts w:ascii="Agency FB" w:hAnsi="Agency FB"/>
          <w:spacing w:val="1"/>
          <w:w w:val="85"/>
          <w:sz w:val="22"/>
          <w:szCs w:val="22"/>
        </w:rPr>
        <w:t>r</w:t>
      </w:r>
      <w:r w:rsidRPr="00750D1A">
        <w:rPr>
          <w:rFonts w:ascii="Agency FB" w:hAnsi="Agency FB"/>
          <w:spacing w:val="-2"/>
          <w:w w:val="71"/>
          <w:sz w:val="22"/>
          <w:szCs w:val="22"/>
        </w:rPr>
        <w:t>a</w:t>
      </w:r>
      <w:r w:rsidRPr="00750D1A">
        <w:rPr>
          <w:rFonts w:ascii="Agency FB" w:hAnsi="Agency FB"/>
          <w:w w:val="65"/>
          <w:sz w:val="22"/>
          <w:szCs w:val="22"/>
        </w:rPr>
        <w:t>d</w:t>
      </w:r>
      <w:r w:rsidRPr="00750D1A">
        <w:rPr>
          <w:rFonts w:ascii="Agency FB" w:hAnsi="Agency FB"/>
          <w:spacing w:val="-2"/>
          <w:w w:val="65"/>
          <w:sz w:val="22"/>
          <w:szCs w:val="22"/>
        </w:rPr>
        <w:t>i</w:t>
      </w:r>
      <w:r w:rsidRPr="00750D1A">
        <w:rPr>
          <w:rFonts w:ascii="Agency FB" w:hAnsi="Agency FB"/>
          <w:spacing w:val="2"/>
          <w:w w:val="74"/>
          <w:sz w:val="22"/>
          <w:szCs w:val="22"/>
        </w:rPr>
        <w:t>c</w:t>
      </w:r>
      <w:r w:rsidRPr="00750D1A">
        <w:rPr>
          <w:rFonts w:ascii="Agency FB" w:hAnsi="Agency FB"/>
          <w:w w:val="71"/>
          <w:sz w:val="22"/>
          <w:szCs w:val="22"/>
        </w:rPr>
        <w:t>a</w:t>
      </w:r>
      <w:r w:rsidRPr="00750D1A">
        <w:rPr>
          <w:rFonts w:ascii="Agency FB" w:hAnsi="Agency FB"/>
          <w:w w:val="68"/>
          <w:sz w:val="22"/>
          <w:szCs w:val="22"/>
        </w:rPr>
        <w:t>do</w:t>
      </w:r>
      <w:r w:rsidRPr="00750D1A">
        <w:rPr>
          <w:rFonts w:ascii="Agency FB" w:hAnsi="Agency FB"/>
          <w:spacing w:val="12"/>
          <w:sz w:val="22"/>
          <w:szCs w:val="22"/>
        </w:rPr>
        <w:t xml:space="preserve"> </w:t>
      </w:r>
      <w:r w:rsidRPr="00750D1A">
        <w:rPr>
          <w:rFonts w:ascii="Agency FB" w:hAnsi="Agency FB"/>
          <w:spacing w:val="2"/>
          <w:w w:val="74"/>
          <w:sz w:val="22"/>
          <w:szCs w:val="22"/>
        </w:rPr>
        <w:t>2</w:t>
      </w:r>
      <w:r w:rsidRPr="00750D1A">
        <w:rPr>
          <w:rFonts w:ascii="Agency FB" w:hAnsi="Agency FB"/>
          <w:spacing w:val="-1"/>
          <w:w w:val="82"/>
          <w:sz w:val="22"/>
          <w:szCs w:val="22"/>
        </w:rPr>
        <w:t>01</w:t>
      </w:r>
      <w:r w:rsidRPr="00750D1A">
        <w:rPr>
          <w:rFonts w:ascii="Agency FB" w:hAnsi="Agency FB"/>
          <w:spacing w:val="4"/>
          <w:w w:val="78"/>
          <w:sz w:val="22"/>
          <w:szCs w:val="22"/>
        </w:rPr>
        <w:t>5</w:t>
      </w:r>
      <w:r w:rsidRPr="00750D1A">
        <w:rPr>
          <w:rFonts w:ascii="Agency FB" w:hAnsi="Agency FB"/>
          <w:spacing w:val="1"/>
          <w:w w:val="80"/>
          <w:sz w:val="22"/>
          <w:szCs w:val="22"/>
        </w:rPr>
        <w:t>-</w:t>
      </w:r>
      <w:r w:rsidRPr="00750D1A">
        <w:rPr>
          <w:rFonts w:ascii="Agency FB" w:hAnsi="Agency FB"/>
          <w:spacing w:val="-1"/>
          <w:w w:val="82"/>
          <w:sz w:val="22"/>
          <w:szCs w:val="22"/>
        </w:rPr>
        <w:t>00</w:t>
      </w:r>
      <w:r w:rsidRPr="00750D1A">
        <w:rPr>
          <w:rFonts w:ascii="Agency FB" w:hAnsi="Agency FB"/>
          <w:spacing w:val="1"/>
          <w:w w:val="80"/>
          <w:sz w:val="22"/>
          <w:szCs w:val="22"/>
        </w:rPr>
        <w:t>6</w:t>
      </w:r>
      <w:r w:rsidRPr="00750D1A">
        <w:rPr>
          <w:rFonts w:ascii="Agency FB" w:hAnsi="Agency FB"/>
          <w:spacing w:val="-1"/>
          <w:w w:val="81"/>
          <w:sz w:val="22"/>
          <w:szCs w:val="22"/>
        </w:rPr>
        <w:t>8</w:t>
      </w:r>
      <w:r w:rsidRPr="00750D1A">
        <w:rPr>
          <w:rFonts w:ascii="Agency FB" w:hAnsi="Agency FB"/>
          <w:spacing w:val="1"/>
          <w:w w:val="81"/>
          <w:sz w:val="22"/>
          <w:szCs w:val="22"/>
        </w:rPr>
        <w:t>9</w:t>
      </w:r>
      <w:r w:rsidRPr="00750D1A">
        <w:rPr>
          <w:rFonts w:ascii="Agency FB" w:hAnsi="Agency FB"/>
          <w:spacing w:val="1"/>
          <w:w w:val="80"/>
          <w:sz w:val="22"/>
          <w:szCs w:val="22"/>
        </w:rPr>
        <w:t>-</w:t>
      </w:r>
      <w:r w:rsidRPr="00750D1A">
        <w:rPr>
          <w:rFonts w:ascii="Agency FB" w:hAnsi="Agency FB"/>
          <w:spacing w:val="-1"/>
          <w:w w:val="82"/>
          <w:sz w:val="22"/>
          <w:szCs w:val="22"/>
        </w:rPr>
        <w:t>01</w:t>
      </w:r>
      <w:r w:rsidRPr="00750D1A">
        <w:rPr>
          <w:rFonts w:ascii="Agency FB" w:hAnsi="Agency FB"/>
          <w:w w:val="41"/>
          <w:sz w:val="22"/>
          <w:szCs w:val="22"/>
        </w:rPr>
        <w:t>;</w:t>
      </w:r>
      <w:r w:rsidRPr="00750D1A">
        <w:rPr>
          <w:rFonts w:ascii="Agency FB" w:hAnsi="Agency FB"/>
          <w:spacing w:val="13"/>
          <w:sz w:val="22"/>
          <w:szCs w:val="22"/>
        </w:rPr>
        <w:t xml:space="preserve"> </w:t>
      </w:r>
      <w:r w:rsidRPr="00750D1A">
        <w:rPr>
          <w:rFonts w:ascii="Agency FB" w:hAnsi="Agency FB"/>
          <w:spacing w:val="-1"/>
          <w:w w:val="60"/>
          <w:sz w:val="22"/>
          <w:szCs w:val="22"/>
        </w:rPr>
        <w:t>18</w:t>
      </w:r>
      <w:r w:rsidRPr="00750D1A">
        <w:rPr>
          <w:rFonts w:ascii="Agency FB" w:hAnsi="Agency FB"/>
          <w:spacing w:val="1"/>
          <w:w w:val="80"/>
          <w:sz w:val="22"/>
          <w:szCs w:val="22"/>
        </w:rPr>
        <w:t>-</w:t>
      </w:r>
      <w:r w:rsidRPr="00750D1A">
        <w:rPr>
          <w:rFonts w:ascii="Agency FB" w:hAnsi="Agency FB"/>
          <w:spacing w:val="-1"/>
          <w:w w:val="56"/>
          <w:sz w:val="22"/>
          <w:szCs w:val="22"/>
        </w:rPr>
        <w:t>1</w:t>
      </w:r>
      <w:r w:rsidRPr="00750D1A">
        <w:rPr>
          <w:rFonts w:ascii="Agency FB" w:hAnsi="Agency FB"/>
          <w:w w:val="56"/>
          <w:sz w:val="22"/>
          <w:szCs w:val="22"/>
        </w:rPr>
        <w:t>2</w:t>
      </w:r>
      <w:r w:rsidRPr="00750D1A">
        <w:rPr>
          <w:rFonts w:ascii="Agency FB" w:hAnsi="Agency FB"/>
          <w:spacing w:val="1"/>
          <w:w w:val="80"/>
          <w:sz w:val="22"/>
          <w:szCs w:val="22"/>
        </w:rPr>
        <w:t>-</w:t>
      </w:r>
      <w:r w:rsidRPr="00750D1A">
        <w:rPr>
          <w:rFonts w:ascii="Agency FB" w:hAnsi="Agency FB"/>
          <w:spacing w:val="2"/>
          <w:w w:val="74"/>
          <w:sz w:val="22"/>
          <w:szCs w:val="22"/>
        </w:rPr>
        <w:t>2</w:t>
      </w:r>
      <w:r w:rsidRPr="00750D1A">
        <w:rPr>
          <w:rFonts w:ascii="Agency FB" w:hAnsi="Agency FB"/>
          <w:spacing w:val="-4"/>
          <w:w w:val="82"/>
          <w:sz w:val="22"/>
          <w:szCs w:val="22"/>
        </w:rPr>
        <w:t>0</w:t>
      </w:r>
      <w:r w:rsidRPr="00750D1A">
        <w:rPr>
          <w:rFonts w:ascii="Agency FB" w:hAnsi="Agency FB"/>
          <w:spacing w:val="2"/>
          <w:w w:val="74"/>
          <w:sz w:val="22"/>
          <w:szCs w:val="22"/>
        </w:rPr>
        <w:t>2</w:t>
      </w:r>
      <w:r w:rsidRPr="00750D1A">
        <w:rPr>
          <w:rFonts w:ascii="Agency FB" w:hAnsi="Agency FB"/>
          <w:spacing w:val="-1"/>
          <w:w w:val="82"/>
          <w:sz w:val="22"/>
          <w:szCs w:val="22"/>
        </w:rPr>
        <w:t>0</w:t>
      </w:r>
      <w:r w:rsidRPr="00750D1A">
        <w:rPr>
          <w:rFonts w:ascii="Agency FB" w:hAnsi="Agency FB"/>
          <w:w w:val="45"/>
          <w:sz w:val="22"/>
          <w:szCs w:val="22"/>
        </w:rPr>
        <w:t>,</w:t>
      </w:r>
      <w:r w:rsidRPr="00750D1A">
        <w:rPr>
          <w:rFonts w:ascii="Agency FB" w:hAnsi="Agency FB"/>
          <w:spacing w:val="12"/>
          <w:sz w:val="22"/>
          <w:szCs w:val="22"/>
        </w:rPr>
        <w:t xml:space="preserve"> </w:t>
      </w:r>
      <w:r w:rsidRPr="00750D1A">
        <w:rPr>
          <w:rFonts w:ascii="Agency FB" w:hAnsi="Agency FB"/>
          <w:spacing w:val="1"/>
          <w:w w:val="85"/>
          <w:sz w:val="22"/>
          <w:szCs w:val="22"/>
        </w:rPr>
        <w:t>r</w:t>
      </w:r>
      <w:r w:rsidRPr="00750D1A">
        <w:rPr>
          <w:rFonts w:ascii="Agency FB" w:hAnsi="Agency FB"/>
          <w:w w:val="71"/>
          <w:sz w:val="22"/>
          <w:szCs w:val="22"/>
        </w:rPr>
        <w:t>a</w:t>
      </w:r>
      <w:r w:rsidRPr="00750D1A">
        <w:rPr>
          <w:rFonts w:ascii="Agency FB" w:hAnsi="Agency FB"/>
          <w:w w:val="65"/>
          <w:sz w:val="22"/>
          <w:szCs w:val="22"/>
        </w:rPr>
        <w:t>d</w:t>
      </w:r>
      <w:r w:rsidRPr="00750D1A">
        <w:rPr>
          <w:rFonts w:ascii="Agency FB" w:hAnsi="Agency FB"/>
          <w:spacing w:val="-2"/>
          <w:w w:val="65"/>
          <w:sz w:val="22"/>
          <w:szCs w:val="22"/>
        </w:rPr>
        <w:t>i</w:t>
      </w:r>
      <w:r w:rsidRPr="00750D1A">
        <w:rPr>
          <w:rFonts w:ascii="Agency FB" w:hAnsi="Agency FB"/>
          <w:spacing w:val="-1"/>
          <w:w w:val="72"/>
          <w:sz w:val="22"/>
          <w:szCs w:val="22"/>
        </w:rPr>
        <w:t>c</w:t>
      </w:r>
      <w:r w:rsidRPr="00750D1A">
        <w:rPr>
          <w:rFonts w:ascii="Agency FB" w:hAnsi="Agency FB"/>
          <w:spacing w:val="1"/>
          <w:w w:val="72"/>
          <w:sz w:val="22"/>
          <w:szCs w:val="22"/>
        </w:rPr>
        <w:t>a</w:t>
      </w:r>
      <w:r w:rsidRPr="00750D1A">
        <w:rPr>
          <w:rFonts w:ascii="Agency FB" w:hAnsi="Agency FB"/>
          <w:w w:val="68"/>
          <w:sz w:val="22"/>
          <w:szCs w:val="22"/>
        </w:rPr>
        <w:t xml:space="preserve">do </w:t>
      </w:r>
      <w:r w:rsidRPr="00750D1A">
        <w:rPr>
          <w:rFonts w:ascii="Agency FB" w:hAnsi="Agency FB"/>
          <w:w w:val="70"/>
          <w:sz w:val="22"/>
          <w:szCs w:val="22"/>
        </w:rPr>
        <w:t>2012-00241-04; TSP.SC-0029-2021,</w:t>
      </w:r>
      <w:r w:rsidRPr="00750D1A">
        <w:rPr>
          <w:rFonts w:ascii="Agency FB" w:hAnsi="Agency FB"/>
          <w:spacing w:val="-3"/>
          <w:w w:val="70"/>
          <w:sz w:val="22"/>
          <w:szCs w:val="22"/>
        </w:rPr>
        <w:t xml:space="preserve"> </w:t>
      </w:r>
      <w:r w:rsidRPr="00750D1A">
        <w:rPr>
          <w:rFonts w:ascii="Agency FB" w:hAnsi="Agency FB"/>
          <w:w w:val="70"/>
          <w:sz w:val="22"/>
          <w:szCs w:val="22"/>
        </w:rPr>
        <w:t>entre</w:t>
      </w:r>
      <w:r w:rsidRPr="00750D1A">
        <w:rPr>
          <w:rFonts w:ascii="Agency FB" w:hAnsi="Agency FB"/>
          <w:spacing w:val="1"/>
          <w:w w:val="70"/>
          <w:sz w:val="22"/>
          <w:szCs w:val="22"/>
        </w:rPr>
        <w:t xml:space="preserve"> </w:t>
      </w:r>
      <w:r w:rsidRPr="00750D1A">
        <w:rPr>
          <w:rFonts w:ascii="Agency FB" w:hAnsi="Agency FB"/>
          <w:w w:val="70"/>
          <w:sz w:val="22"/>
          <w:szCs w:val="22"/>
        </w:rPr>
        <w:t>otras.</w:t>
      </w:r>
    </w:p>
  </w:footnote>
  <w:footnote w:id="7">
    <w:p w14:paraId="14223E64" w14:textId="77777777" w:rsidR="00AC11BC" w:rsidRPr="00750D1A" w:rsidRDefault="00AC11BC" w:rsidP="00750D1A">
      <w:pPr>
        <w:pStyle w:val="Textonotapie"/>
        <w:jc w:val="both"/>
        <w:rPr>
          <w:rFonts w:ascii="Agency FB" w:hAnsi="Agency FB"/>
          <w:sz w:val="22"/>
          <w:szCs w:val="22"/>
          <w:lang w:val="es-419"/>
        </w:rPr>
      </w:pPr>
      <w:r w:rsidRPr="00750D1A">
        <w:rPr>
          <w:rStyle w:val="Refdenotaalpie"/>
          <w:rFonts w:ascii="Agency FB" w:hAnsi="Agency FB"/>
          <w:sz w:val="22"/>
          <w:szCs w:val="22"/>
        </w:rPr>
        <w:footnoteRef/>
      </w:r>
      <w:r w:rsidRPr="00750D1A">
        <w:rPr>
          <w:rFonts w:ascii="Agency FB" w:hAnsi="Agency FB"/>
          <w:sz w:val="22"/>
          <w:szCs w:val="22"/>
        </w:rPr>
        <w:t xml:space="preserve"> </w:t>
      </w:r>
      <w:r w:rsidRPr="00750D1A">
        <w:rPr>
          <w:rFonts w:ascii="Agency FB" w:hAnsi="Agency FB"/>
          <w:w w:val="76"/>
          <w:sz w:val="22"/>
          <w:szCs w:val="22"/>
        </w:rPr>
        <w:t>S</w:t>
      </w:r>
      <w:r w:rsidRPr="00750D1A">
        <w:rPr>
          <w:rFonts w:ascii="Agency FB" w:hAnsi="Agency FB"/>
          <w:spacing w:val="1"/>
          <w:w w:val="76"/>
          <w:sz w:val="22"/>
          <w:szCs w:val="22"/>
        </w:rPr>
        <w:t>e</w:t>
      </w:r>
      <w:r w:rsidRPr="00750D1A">
        <w:rPr>
          <w:rFonts w:ascii="Agency FB" w:hAnsi="Agency FB"/>
          <w:spacing w:val="-2"/>
          <w:w w:val="69"/>
          <w:sz w:val="22"/>
          <w:szCs w:val="22"/>
        </w:rPr>
        <w:t>n</w:t>
      </w:r>
      <w:r w:rsidRPr="00750D1A">
        <w:rPr>
          <w:rFonts w:ascii="Agency FB" w:hAnsi="Agency FB"/>
          <w:spacing w:val="1"/>
          <w:w w:val="63"/>
          <w:sz w:val="22"/>
          <w:szCs w:val="22"/>
        </w:rPr>
        <w:t>t</w:t>
      </w:r>
      <w:r w:rsidRPr="00750D1A">
        <w:rPr>
          <w:rFonts w:ascii="Agency FB" w:hAnsi="Agency FB"/>
          <w:spacing w:val="1"/>
          <w:w w:val="68"/>
          <w:sz w:val="22"/>
          <w:szCs w:val="22"/>
        </w:rPr>
        <w:t>e</w:t>
      </w:r>
      <w:r w:rsidRPr="00750D1A">
        <w:rPr>
          <w:rFonts w:ascii="Agency FB" w:hAnsi="Agency FB"/>
          <w:spacing w:val="-2"/>
          <w:w w:val="69"/>
          <w:sz w:val="22"/>
          <w:szCs w:val="22"/>
        </w:rPr>
        <w:t>n</w:t>
      </w:r>
      <w:r w:rsidRPr="00750D1A">
        <w:rPr>
          <w:rFonts w:ascii="Agency FB" w:hAnsi="Agency FB"/>
          <w:spacing w:val="2"/>
          <w:w w:val="74"/>
          <w:sz w:val="22"/>
          <w:szCs w:val="22"/>
        </w:rPr>
        <w:t>c</w:t>
      </w:r>
      <w:r w:rsidRPr="00750D1A">
        <w:rPr>
          <w:rFonts w:ascii="Agency FB" w:hAnsi="Agency FB"/>
          <w:spacing w:val="-2"/>
          <w:w w:val="62"/>
          <w:sz w:val="22"/>
          <w:szCs w:val="22"/>
        </w:rPr>
        <w:t>i</w:t>
      </w:r>
      <w:r w:rsidRPr="00750D1A">
        <w:rPr>
          <w:rFonts w:ascii="Agency FB" w:hAnsi="Agency FB"/>
          <w:w w:val="71"/>
          <w:sz w:val="22"/>
          <w:szCs w:val="22"/>
        </w:rPr>
        <w:t>a</w:t>
      </w:r>
      <w:r w:rsidRPr="00750D1A">
        <w:rPr>
          <w:rFonts w:ascii="Agency FB" w:hAnsi="Agency FB"/>
          <w:spacing w:val="-17"/>
          <w:sz w:val="22"/>
          <w:szCs w:val="22"/>
        </w:rPr>
        <w:t xml:space="preserve"> </w:t>
      </w:r>
      <w:r w:rsidRPr="00750D1A">
        <w:rPr>
          <w:rFonts w:ascii="Agency FB" w:hAnsi="Agency FB"/>
          <w:w w:val="67"/>
          <w:sz w:val="22"/>
          <w:szCs w:val="22"/>
        </w:rPr>
        <w:t>de 1</w:t>
      </w:r>
      <w:r w:rsidRPr="00750D1A">
        <w:rPr>
          <w:rFonts w:ascii="Agency FB" w:hAnsi="Agency FB"/>
          <w:w w:val="69"/>
          <w:sz w:val="22"/>
          <w:szCs w:val="22"/>
        </w:rPr>
        <w:t>7</w:t>
      </w:r>
      <w:r w:rsidRPr="00750D1A">
        <w:rPr>
          <w:rFonts w:ascii="Agency FB" w:hAnsi="Agency FB"/>
          <w:spacing w:val="-14"/>
          <w:sz w:val="22"/>
          <w:szCs w:val="22"/>
        </w:rPr>
        <w:t xml:space="preserve"> </w:t>
      </w:r>
      <w:r w:rsidRPr="00750D1A">
        <w:rPr>
          <w:rFonts w:ascii="Agency FB" w:hAnsi="Agency FB"/>
          <w:spacing w:val="-2"/>
          <w:w w:val="67"/>
          <w:sz w:val="22"/>
          <w:szCs w:val="22"/>
        </w:rPr>
        <w:t>d</w:t>
      </w:r>
      <w:r w:rsidRPr="00750D1A">
        <w:rPr>
          <w:rFonts w:ascii="Agency FB" w:hAnsi="Agency FB"/>
          <w:w w:val="68"/>
          <w:sz w:val="22"/>
          <w:szCs w:val="22"/>
        </w:rPr>
        <w:t>e</w:t>
      </w:r>
      <w:r w:rsidRPr="00750D1A">
        <w:rPr>
          <w:rFonts w:ascii="Agency FB" w:hAnsi="Agency FB"/>
          <w:spacing w:val="-14"/>
          <w:sz w:val="22"/>
          <w:szCs w:val="22"/>
        </w:rPr>
        <w:t xml:space="preserve"> </w:t>
      </w:r>
      <w:r w:rsidRPr="00750D1A">
        <w:rPr>
          <w:rFonts w:ascii="Agency FB" w:hAnsi="Agency FB"/>
          <w:w w:val="69"/>
          <w:sz w:val="22"/>
          <w:szCs w:val="22"/>
        </w:rPr>
        <w:t>no</w:t>
      </w:r>
      <w:r w:rsidRPr="00750D1A">
        <w:rPr>
          <w:rFonts w:ascii="Agency FB" w:hAnsi="Agency FB"/>
          <w:spacing w:val="-1"/>
          <w:w w:val="67"/>
          <w:sz w:val="22"/>
          <w:szCs w:val="22"/>
        </w:rPr>
        <w:t>v</w:t>
      </w:r>
      <w:r w:rsidRPr="00750D1A">
        <w:rPr>
          <w:rFonts w:ascii="Agency FB" w:hAnsi="Agency FB"/>
          <w:spacing w:val="-2"/>
          <w:w w:val="67"/>
          <w:sz w:val="22"/>
          <w:szCs w:val="22"/>
        </w:rPr>
        <w:t>i</w:t>
      </w:r>
      <w:r w:rsidRPr="00750D1A">
        <w:rPr>
          <w:rFonts w:ascii="Agency FB" w:hAnsi="Agency FB"/>
          <w:spacing w:val="-1"/>
          <w:w w:val="69"/>
          <w:sz w:val="22"/>
          <w:szCs w:val="22"/>
        </w:rPr>
        <w:t>e</w:t>
      </w:r>
      <w:r w:rsidRPr="00750D1A">
        <w:rPr>
          <w:rFonts w:ascii="Agency FB" w:hAnsi="Agency FB"/>
          <w:w w:val="69"/>
          <w:sz w:val="22"/>
          <w:szCs w:val="22"/>
        </w:rPr>
        <w:t>m</w:t>
      </w:r>
      <w:r w:rsidRPr="00750D1A">
        <w:rPr>
          <w:rFonts w:ascii="Agency FB" w:hAnsi="Agency FB"/>
          <w:spacing w:val="-3"/>
          <w:w w:val="67"/>
          <w:sz w:val="22"/>
          <w:szCs w:val="22"/>
        </w:rPr>
        <w:t>b</w:t>
      </w:r>
      <w:r w:rsidRPr="00750D1A">
        <w:rPr>
          <w:rFonts w:ascii="Agency FB" w:hAnsi="Agency FB"/>
          <w:spacing w:val="1"/>
          <w:w w:val="85"/>
          <w:sz w:val="22"/>
          <w:szCs w:val="22"/>
        </w:rPr>
        <w:t>r</w:t>
      </w:r>
      <w:r w:rsidRPr="00750D1A">
        <w:rPr>
          <w:rFonts w:ascii="Agency FB" w:hAnsi="Agency FB"/>
          <w:w w:val="68"/>
          <w:sz w:val="22"/>
          <w:szCs w:val="22"/>
        </w:rPr>
        <w:t>e</w:t>
      </w:r>
      <w:r w:rsidRPr="00750D1A">
        <w:rPr>
          <w:rFonts w:ascii="Agency FB" w:hAnsi="Agency FB"/>
          <w:spacing w:val="-19"/>
          <w:sz w:val="22"/>
          <w:szCs w:val="22"/>
        </w:rPr>
        <w:t xml:space="preserve"> </w:t>
      </w:r>
      <w:r w:rsidRPr="00750D1A">
        <w:rPr>
          <w:rFonts w:ascii="Agency FB" w:hAnsi="Agency FB"/>
          <w:w w:val="67"/>
          <w:sz w:val="22"/>
          <w:szCs w:val="22"/>
        </w:rPr>
        <w:t>de</w:t>
      </w:r>
      <w:r w:rsidRPr="00750D1A">
        <w:rPr>
          <w:rFonts w:ascii="Agency FB" w:hAnsi="Agency FB"/>
          <w:spacing w:val="-16"/>
          <w:sz w:val="22"/>
          <w:szCs w:val="22"/>
        </w:rPr>
        <w:t xml:space="preserve"> </w:t>
      </w:r>
      <w:r w:rsidRPr="00750D1A">
        <w:rPr>
          <w:rFonts w:ascii="Agency FB" w:hAnsi="Agency FB"/>
          <w:spacing w:val="2"/>
          <w:w w:val="74"/>
          <w:sz w:val="22"/>
          <w:szCs w:val="22"/>
        </w:rPr>
        <w:t>2</w:t>
      </w:r>
      <w:r w:rsidRPr="00750D1A">
        <w:rPr>
          <w:rFonts w:ascii="Agency FB" w:hAnsi="Agency FB"/>
          <w:spacing w:val="-1"/>
          <w:w w:val="82"/>
          <w:sz w:val="22"/>
          <w:szCs w:val="22"/>
        </w:rPr>
        <w:t>011</w:t>
      </w:r>
      <w:r w:rsidRPr="00750D1A">
        <w:rPr>
          <w:rFonts w:ascii="Agency FB" w:hAnsi="Agency FB"/>
          <w:w w:val="45"/>
          <w:sz w:val="22"/>
          <w:szCs w:val="22"/>
        </w:rPr>
        <w:t>,</w:t>
      </w:r>
      <w:r w:rsidRPr="00750D1A">
        <w:rPr>
          <w:rFonts w:ascii="Agency FB" w:hAnsi="Agency FB"/>
          <w:spacing w:val="-15"/>
          <w:sz w:val="22"/>
          <w:szCs w:val="22"/>
        </w:rPr>
        <w:t xml:space="preserve"> </w:t>
      </w:r>
      <w:r w:rsidRPr="00750D1A">
        <w:rPr>
          <w:rFonts w:ascii="Agency FB" w:hAnsi="Agency FB"/>
          <w:w w:val="70"/>
          <w:sz w:val="22"/>
          <w:szCs w:val="22"/>
        </w:rPr>
        <w:t>Refer</w:t>
      </w:r>
      <w:r w:rsidRPr="00750D1A">
        <w:rPr>
          <w:rFonts w:ascii="Agency FB" w:hAnsi="Agency FB"/>
          <w:spacing w:val="1"/>
          <w:w w:val="70"/>
          <w:sz w:val="22"/>
          <w:szCs w:val="22"/>
        </w:rPr>
        <w:t>e</w:t>
      </w:r>
      <w:r w:rsidRPr="00750D1A">
        <w:rPr>
          <w:rFonts w:ascii="Agency FB" w:hAnsi="Agency FB"/>
          <w:spacing w:val="-2"/>
          <w:w w:val="69"/>
          <w:sz w:val="22"/>
          <w:szCs w:val="22"/>
        </w:rPr>
        <w:t>n</w:t>
      </w:r>
      <w:r w:rsidRPr="00750D1A">
        <w:rPr>
          <w:rFonts w:ascii="Agency FB" w:hAnsi="Agency FB"/>
          <w:spacing w:val="2"/>
          <w:w w:val="74"/>
          <w:sz w:val="22"/>
          <w:szCs w:val="22"/>
        </w:rPr>
        <w:t>c</w:t>
      </w:r>
      <w:r w:rsidRPr="00750D1A">
        <w:rPr>
          <w:rFonts w:ascii="Agency FB" w:hAnsi="Agency FB"/>
          <w:spacing w:val="-2"/>
          <w:w w:val="62"/>
          <w:sz w:val="22"/>
          <w:szCs w:val="22"/>
        </w:rPr>
        <w:t>i</w:t>
      </w:r>
      <w:r w:rsidRPr="00750D1A">
        <w:rPr>
          <w:rFonts w:ascii="Agency FB" w:hAnsi="Agency FB"/>
          <w:w w:val="71"/>
          <w:sz w:val="22"/>
          <w:szCs w:val="22"/>
        </w:rPr>
        <w:t>a</w:t>
      </w:r>
      <w:r w:rsidRPr="00750D1A">
        <w:rPr>
          <w:rFonts w:ascii="Agency FB" w:hAnsi="Agency FB"/>
          <w:w w:val="45"/>
          <w:sz w:val="22"/>
          <w:szCs w:val="22"/>
        </w:rPr>
        <w:t>:</w:t>
      </w:r>
      <w:r w:rsidRPr="00750D1A">
        <w:rPr>
          <w:rFonts w:ascii="Agency FB" w:hAnsi="Agency FB"/>
          <w:spacing w:val="-15"/>
          <w:sz w:val="22"/>
          <w:szCs w:val="22"/>
        </w:rPr>
        <w:t xml:space="preserve"> 11</w:t>
      </w:r>
      <w:r w:rsidRPr="00750D1A">
        <w:rPr>
          <w:rFonts w:ascii="Agency FB" w:hAnsi="Agency FB"/>
          <w:spacing w:val="-2"/>
          <w:w w:val="38"/>
          <w:sz w:val="22"/>
          <w:szCs w:val="22"/>
        </w:rPr>
        <w:t>1</w:t>
      </w:r>
      <w:r w:rsidRPr="00750D1A">
        <w:rPr>
          <w:rFonts w:ascii="Agency FB" w:hAnsi="Agency FB"/>
          <w:spacing w:val="-1"/>
          <w:w w:val="82"/>
          <w:sz w:val="22"/>
          <w:szCs w:val="22"/>
        </w:rPr>
        <w:t>001</w:t>
      </w:r>
      <w:r w:rsidRPr="00750D1A">
        <w:rPr>
          <w:rFonts w:ascii="Agency FB" w:hAnsi="Agency FB"/>
          <w:spacing w:val="1"/>
          <w:w w:val="80"/>
          <w:sz w:val="22"/>
          <w:szCs w:val="22"/>
        </w:rPr>
        <w:t>-3</w:t>
      </w:r>
      <w:r w:rsidRPr="00750D1A">
        <w:rPr>
          <w:rFonts w:ascii="Agency FB" w:hAnsi="Agency FB"/>
          <w:spacing w:val="-1"/>
          <w:w w:val="60"/>
          <w:sz w:val="22"/>
          <w:szCs w:val="22"/>
        </w:rPr>
        <w:t>1</w:t>
      </w:r>
      <w:r w:rsidRPr="00750D1A">
        <w:rPr>
          <w:rFonts w:ascii="Agency FB" w:hAnsi="Agency FB"/>
          <w:spacing w:val="-2"/>
          <w:w w:val="60"/>
          <w:sz w:val="22"/>
          <w:szCs w:val="22"/>
        </w:rPr>
        <w:t>0</w:t>
      </w:r>
      <w:r w:rsidRPr="00750D1A">
        <w:rPr>
          <w:rFonts w:ascii="Agency FB" w:hAnsi="Agency FB"/>
          <w:spacing w:val="2"/>
          <w:w w:val="80"/>
          <w:sz w:val="22"/>
          <w:szCs w:val="22"/>
        </w:rPr>
        <w:t>3</w:t>
      </w:r>
      <w:r w:rsidRPr="00750D1A">
        <w:rPr>
          <w:rFonts w:ascii="Agency FB" w:hAnsi="Agency FB"/>
          <w:spacing w:val="-2"/>
          <w:w w:val="80"/>
          <w:sz w:val="22"/>
          <w:szCs w:val="22"/>
        </w:rPr>
        <w:t>-</w:t>
      </w:r>
      <w:r w:rsidRPr="00750D1A">
        <w:rPr>
          <w:rFonts w:ascii="Agency FB" w:hAnsi="Agency FB"/>
          <w:spacing w:val="-1"/>
          <w:w w:val="82"/>
          <w:sz w:val="22"/>
          <w:szCs w:val="22"/>
        </w:rPr>
        <w:t>01</w:t>
      </w:r>
      <w:r w:rsidRPr="00750D1A">
        <w:rPr>
          <w:rFonts w:ascii="Agency FB" w:hAnsi="Agency FB"/>
          <w:spacing w:val="-1"/>
          <w:w w:val="60"/>
          <w:sz w:val="22"/>
          <w:szCs w:val="22"/>
        </w:rPr>
        <w:t>8</w:t>
      </w:r>
      <w:r w:rsidRPr="00750D1A">
        <w:rPr>
          <w:rFonts w:ascii="Agency FB" w:hAnsi="Agency FB"/>
          <w:spacing w:val="1"/>
          <w:w w:val="80"/>
          <w:sz w:val="22"/>
          <w:szCs w:val="22"/>
        </w:rPr>
        <w:t>-</w:t>
      </w:r>
      <w:r w:rsidRPr="00750D1A">
        <w:rPr>
          <w:rFonts w:ascii="Agency FB" w:hAnsi="Agency FB"/>
          <w:spacing w:val="-1"/>
          <w:w w:val="59"/>
          <w:sz w:val="22"/>
          <w:szCs w:val="22"/>
        </w:rPr>
        <w:t>1</w:t>
      </w:r>
      <w:r w:rsidRPr="00750D1A">
        <w:rPr>
          <w:rFonts w:ascii="Agency FB" w:hAnsi="Agency FB"/>
          <w:w w:val="59"/>
          <w:sz w:val="22"/>
          <w:szCs w:val="22"/>
        </w:rPr>
        <w:t>9</w:t>
      </w:r>
      <w:r w:rsidRPr="00750D1A">
        <w:rPr>
          <w:rFonts w:ascii="Agency FB" w:hAnsi="Agency FB"/>
          <w:spacing w:val="1"/>
          <w:w w:val="80"/>
          <w:sz w:val="22"/>
          <w:szCs w:val="22"/>
        </w:rPr>
        <w:t>9</w:t>
      </w:r>
      <w:r w:rsidRPr="00750D1A">
        <w:rPr>
          <w:rFonts w:ascii="Agency FB" w:hAnsi="Agency FB"/>
          <w:spacing w:val="2"/>
          <w:w w:val="80"/>
          <w:sz w:val="22"/>
          <w:szCs w:val="22"/>
        </w:rPr>
        <w:t>9</w:t>
      </w:r>
      <w:r w:rsidRPr="00750D1A">
        <w:rPr>
          <w:rFonts w:ascii="Agency FB" w:hAnsi="Agency FB"/>
          <w:spacing w:val="1"/>
          <w:w w:val="80"/>
          <w:sz w:val="22"/>
          <w:szCs w:val="22"/>
        </w:rPr>
        <w:t>-</w:t>
      </w:r>
      <w:r w:rsidRPr="00750D1A">
        <w:rPr>
          <w:rFonts w:ascii="Agency FB" w:hAnsi="Agency FB"/>
          <w:spacing w:val="-1"/>
          <w:w w:val="82"/>
          <w:sz w:val="22"/>
          <w:szCs w:val="22"/>
        </w:rPr>
        <w:t>0</w:t>
      </w:r>
      <w:r w:rsidRPr="00750D1A">
        <w:rPr>
          <w:rFonts w:ascii="Agency FB" w:hAnsi="Agency FB"/>
          <w:spacing w:val="-4"/>
          <w:w w:val="82"/>
          <w:sz w:val="22"/>
          <w:szCs w:val="22"/>
        </w:rPr>
        <w:t>0</w:t>
      </w:r>
      <w:r w:rsidRPr="00750D1A">
        <w:rPr>
          <w:rFonts w:ascii="Agency FB" w:hAnsi="Agency FB"/>
          <w:spacing w:val="1"/>
          <w:w w:val="78"/>
          <w:sz w:val="22"/>
          <w:szCs w:val="22"/>
        </w:rPr>
        <w:t>5</w:t>
      </w:r>
      <w:r w:rsidRPr="00750D1A">
        <w:rPr>
          <w:rFonts w:ascii="Agency FB" w:hAnsi="Agency FB"/>
          <w:w w:val="80"/>
          <w:sz w:val="22"/>
          <w:szCs w:val="22"/>
        </w:rPr>
        <w:t>3</w:t>
      </w:r>
      <w:r w:rsidRPr="00750D1A">
        <w:rPr>
          <w:rFonts w:ascii="Agency FB" w:hAnsi="Agency FB"/>
          <w:spacing w:val="1"/>
          <w:w w:val="80"/>
          <w:sz w:val="22"/>
          <w:szCs w:val="22"/>
        </w:rPr>
        <w:t>3-</w:t>
      </w:r>
      <w:r w:rsidRPr="00750D1A">
        <w:rPr>
          <w:rFonts w:ascii="Agency FB" w:hAnsi="Agency FB"/>
          <w:spacing w:val="-1"/>
          <w:w w:val="82"/>
          <w:sz w:val="22"/>
          <w:szCs w:val="22"/>
        </w:rPr>
        <w:t>01</w:t>
      </w:r>
      <w:r w:rsidRPr="00750D1A">
        <w:rPr>
          <w:rFonts w:ascii="Agency FB" w:hAnsi="Agency FB"/>
          <w:w w:val="41"/>
          <w:sz w:val="22"/>
          <w:szCs w:val="22"/>
        </w:rPr>
        <w:t>,</w:t>
      </w:r>
      <w:r w:rsidRPr="00750D1A">
        <w:rPr>
          <w:rFonts w:ascii="Agency FB" w:hAnsi="Agency FB"/>
          <w:spacing w:val="-18"/>
          <w:sz w:val="22"/>
          <w:szCs w:val="22"/>
        </w:rPr>
        <w:t xml:space="preserve"> </w:t>
      </w:r>
      <w:r w:rsidRPr="00750D1A">
        <w:rPr>
          <w:rFonts w:ascii="Agency FB" w:hAnsi="Agency FB"/>
          <w:spacing w:val="2"/>
          <w:w w:val="70"/>
          <w:sz w:val="22"/>
          <w:szCs w:val="22"/>
        </w:rPr>
        <w:t>M</w:t>
      </w:r>
      <w:r w:rsidRPr="00750D1A">
        <w:rPr>
          <w:rFonts w:ascii="Agency FB" w:hAnsi="Agency FB"/>
          <w:spacing w:val="-2"/>
          <w:w w:val="45"/>
          <w:sz w:val="22"/>
          <w:szCs w:val="22"/>
        </w:rPr>
        <w:t>.</w:t>
      </w:r>
      <w:r w:rsidRPr="00750D1A">
        <w:rPr>
          <w:rFonts w:ascii="Agency FB" w:hAnsi="Agency FB"/>
          <w:spacing w:val="2"/>
          <w:w w:val="73"/>
          <w:sz w:val="22"/>
          <w:szCs w:val="22"/>
        </w:rPr>
        <w:t>P</w:t>
      </w:r>
      <w:r w:rsidRPr="00750D1A">
        <w:rPr>
          <w:rFonts w:ascii="Agency FB" w:hAnsi="Agency FB"/>
          <w:w w:val="45"/>
          <w:sz w:val="22"/>
          <w:szCs w:val="22"/>
        </w:rPr>
        <w:t>.</w:t>
      </w:r>
      <w:r w:rsidRPr="00750D1A">
        <w:rPr>
          <w:rFonts w:ascii="Agency FB" w:hAnsi="Agency FB"/>
          <w:spacing w:val="-19"/>
          <w:sz w:val="22"/>
          <w:szCs w:val="22"/>
        </w:rPr>
        <w:t xml:space="preserve"> </w:t>
      </w:r>
      <w:r w:rsidRPr="00750D1A">
        <w:rPr>
          <w:rFonts w:ascii="Agency FB" w:hAnsi="Agency FB"/>
          <w:spacing w:val="5"/>
          <w:w w:val="64"/>
          <w:sz w:val="22"/>
          <w:szCs w:val="22"/>
        </w:rPr>
        <w:t>W</w:t>
      </w:r>
      <w:r w:rsidRPr="00750D1A">
        <w:rPr>
          <w:rFonts w:ascii="Agency FB" w:hAnsi="Agency FB"/>
          <w:spacing w:val="-2"/>
          <w:w w:val="62"/>
          <w:sz w:val="22"/>
          <w:szCs w:val="22"/>
        </w:rPr>
        <w:t>i</w:t>
      </w:r>
      <w:r w:rsidRPr="00750D1A">
        <w:rPr>
          <w:rFonts w:ascii="Agency FB" w:hAnsi="Agency FB"/>
          <w:spacing w:val="-2"/>
          <w:w w:val="60"/>
          <w:sz w:val="22"/>
          <w:szCs w:val="22"/>
        </w:rPr>
        <w:t>l</w:t>
      </w:r>
      <w:r w:rsidRPr="00750D1A">
        <w:rPr>
          <w:rFonts w:ascii="Agency FB" w:hAnsi="Agency FB"/>
          <w:spacing w:val="-1"/>
          <w:w w:val="61"/>
          <w:sz w:val="22"/>
          <w:szCs w:val="22"/>
        </w:rPr>
        <w:t>l</w:t>
      </w:r>
      <w:r w:rsidRPr="00750D1A">
        <w:rPr>
          <w:rFonts w:ascii="Agency FB" w:hAnsi="Agency FB"/>
          <w:spacing w:val="-2"/>
          <w:w w:val="61"/>
          <w:sz w:val="22"/>
          <w:szCs w:val="22"/>
        </w:rPr>
        <w:t>i</w:t>
      </w:r>
      <w:r w:rsidRPr="00750D1A">
        <w:rPr>
          <w:rFonts w:ascii="Agency FB" w:hAnsi="Agency FB"/>
          <w:w w:val="71"/>
          <w:sz w:val="22"/>
          <w:szCs w:val="22"/>
        </w:rPr>
        <w:t>a</w:t>
      </w:r>
      <w:r w:rsidRPr="00750D1A">
        <w:rPr>
          <w:rFonts w:ascii="Agency FB" w:hAnsi="Agency FB"/>
          <w:w w:val="70"/>
          <w:sz w:val="22"/>
          <w:szCs w:val="22"/>
        </w:rPr>
        <w:t>m</w:t>
      </w:r>
      <w:r w:rsidRPr="00750D1A">
        <w:rPr>
          <w:rFonts w:ascii="Agency FB" w:hAnsi="Agency FB"/>
          <w:spacing w:val="-16"/>
          <w:sz w:val="22"/>
          <w:szCs w:val="22"/>
        </w:rPr>
        <w:t xml:space="preserve"> </w:t>
      </w:r>
      <w:r w:rsidRPr="00750D1A">
        <w:rPr>
          <w:rFonts w:ascii="Agency FB" w:hAnsi="Agency FB"/>
          <w:spacing w:val="2"/>
          <w:w w:val="68"/>
          <w:sz w:val="22"/>
          <w:szCs w:val="22"/>
        </w:rPr>
        <w:t>N</w:t>
      </w:r>
      <w:r w:rsidRPr="00750D1A">
        <w:rPr>
          <w:rFonts w:ascii="Agency FB" w:hAnsi="Agency FB"/>
          <w:spacing w:val="-2"/>
          <w:w w:val="71"/>
          <w:sz w:val="22"/>
          <w:szCs w:val="22"/>
        </w:rPr>
        <w:t>a</w:t>
      </w:r>
      <w:r w:rsidRPr="00750D1A">
        <w:rPr>
          <w:rFonts w:ascii="Agency FB" w:hAnsi="Agency FB"/>
          <w:spacing w:val="-1"/>
          <w:w w:val="70"/>
          <w:sz w:val="22"/>
          <w:szCs w:val="22"/>
        </w:rPr>
        <w:t>m</w:t>
      </w:r>
      <w:r w:rsidRPr="00750D1A">
        <w:rPr>
          <w:rFonts w:ascii="Agency FB" w:hAnsi="Agency FB"/>
          <w:spacing w:val="1"/>
          <w:w w:val="68"/>
          <w:sz w:val="22"/>
          <w:szCs w:val="22"/>
        </w:rPr>
        <w:t>é</w:t>
      </w:r>
      <w:r w:rsidRPr="00750D1A">
        <w:rPr>
          <w:rFonts w:ascii="Agency FB" w:hAnsi="Agency FB"/>
          <w:w w:val="69"/>
          <w:sz w:val="22"/>
          <w:szCs w:val="22"/>
        </w:rPr>
        <w:t>n</w:t>
      </w:r>
      <w:r w:rsidRPr="00750D1A">
        <w:rPr>
          <w:rFonts w:ascii="Agency FB" w:hAnsi="Agency FB"/>
          <w:spacing w:val="-15"/>
          <w:sz w:val="22"/>
          <w:szCs w:val="22"/>
        </w:rPr>
        <w:t xml:space="preserve"> </w:t>
      </w:r>
      <w:r w:rsidRPr="00750D1A">
        <w:rPr>
          <w:rFonts w:ascii="Agency FB" w:hAnsi="Agency FB"/>
          <w:spacing w:val="-1"/>
          <w:w w:val="68"/>
          <w:sz w:val="22"/>
          <w:szCs w:val="22"/>
        </w:rPr>
        <w:t>V</w:t>
      </w:r>
      <w:r w:rsidRPr="00750D1A">
        <w:rPr>
          <w:rFonts w:ascii="Agency FB" w:hAnsi="Agency FB"/>
          <w:spacing w:val="-2"/>
          <w:w w:val="68"/>
          <w:sz w:val="22"/>
          <w:szCs w:val="22"/>
        </w:rPr>
        <w:t>a</w:t>
      </w:r>
      <w:r w:rsidRPr="00750D1A">
        <w:rPr>
          <w:rFonts w:ascii="Agency FB" w:hAnsi="Agency FB"/>
          <w:spacing w:val="-1"/>
          <w:w w:val="76"/>
          <w:sz w:val="22"/>
          <w:szCs w:val="22"/>
        </w:rPr>
        <w:t>rg</w:t>
      </w:r>
      <w:r w:rsidRPr="00750D1A">
        <w:rPr>
          <w:rFonts w:ascii="Agency FB" w:hAnsi="Agency FB"/>
          <w:spacing w:val="-4"/>
          <w:w w:val="76"/>
          <w:sz w:val="22"/>
          <w:szCs w:val="22"/>
        </w:rPr>
        <w:t>a</w:t>
      </w:r>
      <w:r w:rsidRPr="00750D1A">
        <w:rPr>
          <w:rFonts w:ascii="Agency FB" w:hAnsi="Agency FB"/>
          <w:w w:val="67"/>
          <w:sz w:val="22"/>
          <w:szCs w:val="22"/>
        </w:rPr>
        <w:t>s, r</w:t>
      </w:r>
      <w:r w:rsidRPr="00750D1A">
        <w:rPr>
          <w:rFonts w:ascii="Agency FB" w:hAnsi="Agency FB"/>
          <w:w w:val="70"/>
          <w:sz w:val="22"/>
          <w:szCs w:val="22"/>
        </w:rPr>
        <w:t>eiterada en la sentencia SC003-2018, del 12 de enero de 2018, M.P. Luis Armando Tolosa Villabona, y en la</w:t>
      </w:r>
      <w:r w:rsidRPr="00750D1A">
        <w:rPr>
          <w:rFonts w:ascii="Agency FB" w:hAnsi="Agency FB"/>
          <w:spacing w:val="1"/>
          <w:w w:val="70"/>
          <w:sz w:val="22"/>
          <w:szCs w:val="22"/>
        </w:rPr>
        <w:t xml:space="preserve"> </w:t>
      </w:r>
      <w:r w:rsidRPr="00750D1A">
        <w:rPr>
          <w:rFonts w:ascii="Agency FB" w:hAnsi="Agency FB"/>
          <w:w w:val="65"/>
          <w:sz w:val="22"/>
          <w:szCs w:val="22"/>
        </w:rPr>
        <w:t>sentencia</w:t>
      </w:r>
      <w:r w:rsidRPr="00750D1A">
        <w:rPr>
          <w:rFonts w:ascii="Agency FB" w:hAnsi="Agency FB"/>
          <w:spacing w:val="8"/>
          <w:w w:val="65"/>
          <w:sz w:val="22"/>
          <w:szCs w:val="22"/>
        </w:rPr>
        <w:t xml:space="preserve"> </w:t>
      </w:r>
      <w:r w:rsidRPr="00750D1A">
        <w:rPr>
          <w:rFonts w:ascii="Agency FB" w:hAnsi="Agency FB"/>
          <w:w w:val="65"/>
          <w:sz w:val="22"/>
          <w:szCs w:val="22"/>
        </w:rPr>
        <w:t>SC3367-2020,</w:t>
      </w:r>
      <w:r w:rsidRPr="00750D1A">
        <w:rPr>
          <w:rFonts w:ascii="Agency FB" w:hAnsi="Agency FB"/>
          <w:spacing w:val="7"/>
          <w:w w:val="65"/>
          <w:sz w:val="22"/>
          <w:szCs w:val="22"/>
        </w:rPr>
        <w:t xml:space="preserve"> </w:t>
      </w:r>
      <w:r w:rsidRPr="00750D1A">
        <w:rPr>
          <w:rFonts w:ascii="Agency FB" w:hAnsi="Agency FB"/>
          <w:w w:val="65"/>
          <w:sz w:val="22"/>
          <w:szCs w:val="22"/>
        </w:rPr>
        <w:t>del</w:t>
      </w:r>
      <w:r w:rsidRPr="00750D1A">
        <w:rPr>
          <w:rFonts w:ascii="Agency FB" w:hAnsi="Agency FB"/>
          <w:spacing w:val="4"/>
          <w:w w:val="65"/>
          <w:sz w:val="22"/>
          <w:szCs w:val="22"/>
        </w:rPr>
        <w:t xml:space="preserve"> </w:t>
      </w:r>
      <w:r w:rsidRPr="00750D1A">
        <w:rPr>
          <w:rFonts w:ascii="Agency FB" w:hAnsi="Agency FB"/>
          <w:w w:val="65"/>
          <w:sz w:val="22"/>
          <w:szCs w:val="22"/>
        </w:rPr>
        <w:t>21</w:t>
      </w:r>
      <w:r w:rsidRPr="00750D1A">
        <w:rPr>
          <w:rFonts w:ascii="Agency FB" w:hAnsi="Agency FB"/>
          <w:spacing w:val="6"/>
          <w:w w:val="65"/>
          <w:sz w:val="22"/>
          <w:szCs w:val="22"/>
        </w:rPr>
        <w:t xml:space="preserve"> </w:t>
      </w:r>
      <w:r w:rsidRPr="00750D1A">
        <w:rPr>
          <w:rFonts w:ascii="Agency FB" w:hAnsi="Agency FB"/>
          <w:w w:val="65"/>
          <w:sz w:val="22"/>
          <w:szCs w:val="22"/>
        </w:rPr>
        <w:t>de</w:t>
      </w:r>
      <w:r w:rsidRPr="00750D1A">
        <w:rPr>
          <w:rFonts w:ascii="Agency FB" w:hAnsi="Agency FB"/>
          <w:spacing w:val="9"/>
          <w:w w:val="65"/>
          <w:sz w:val="22"/>
          <w:szCs w:val="22"/>
        </w:rPr>
        <w:t xml:space="preserve"> </w:t>
      </w:r>
      <w:r w:rsidRPr="00750D1A">
        <w:rPr>
          <w:rFonts w:ascii="Agency FB" w:hAnsi="Agency FB"/>
          <w:w w:val="65"/>
          <w:sz w:val="22"/>
          <w:szCs w:val="22"/>
        </w:rPr>
        <w:t>septiembre</w:t>
      </w:r>
      <w:r w:rsidRPr="00750D1A">
        <w:rPr>
          <w:rFonts w:ascii="Agency FB" w:hAnsi="Agency FB"/>
          <w:spacing w:val="11"/>
          <w:w w:val="65"/>
          <w:sz w:val="22"/>
          <w:szCs w:val="22"/>
        </w:rPr>
        <w:t xml:space="preserve"> </w:t>
      </w:r>
      <w:r w:rsidRPr="00750D1A">
        <w:rPr>
          <w:rFonts w:ascii="Agency FB" w:hAnsi="Agency FB"/>
          <w:w w:val="65"/>
          <w:sz w:val="22"/>
          <w:szCs w:val="22"/>
        </w:rPr>
        <w:t>de</w:t>
      </w:r>
      <w:r w:rsidRPr="00750D1A">
        <w:rPr>
          <w:rFonts w:ascii="Agency FB" w:hAnsi="Agency FB"/>
          <w:spacing w:val="8"/>
          <w:w w:val="65"/>
          <w:sz w:val="22"/>
          <w:szCs w:val="22"/>
        </w:rPr>
        <w:t xml:space="preserve"> </w:t>
      </w:r>
      <w:r w:rsidRPr="00750D1A">
        <w:rPr>
          <w:rFonts w:ascii="Agency FB" w:hAnsi="Agency FB"/>
          <w:w w:val="65"/>
          <w:sz w:val="22"/>
          <w:szCs w:val="22"/>
        </w:rPr>
        <w:t>2020,</w:t>
      </w:r>
      <w:r w:rsidRPr="00750D1A">
        <w:rPr>
          <w:rFonts w:ascii="Agency FB" w:hAnsi="Agency FB"/>
          <w:spacing w:val="7"/>
          <w:w w:val="65"/>
          <w:sz w:val="22"/>
          <w:szCs w:val="22"/>
        </w:rPr>
        <w:t xml:space="preserve"> </w:t>
      </w:r>
      <w:r w:rsidRPr="00750D1A">
        <w:rPr>
          <w:rFonts w:ascii="Agency FB" w:hAnsi="Agency FB"/>
          <w:w w:val="65"/>
          <w:sz w:val="22"/>
          <w:szCs w:val="22"/>
        </w:rPr>
        <w:t>M.P.</w:t>
      </w:r>
      <w:r w:rsidRPr="00750D1A">
        <w:rPr>
          <w:rFonts w:ascii="Agency FB" w:hAnsi="Agency FB"/>
          <w:spacing w:val="6"/>
          <w:w w:val="65"/>
          <w:sz w:val="22"/>
          <w:szCs w:val="22"/>
        </w:rPr>
        <w:t xml:space="preserve"> </w:t>
      </w:r>
      <w:r w:rsidRPr="00750D1A">
        <w:rPr>
          <w:rFonts w:ascii="Agency FB" w:hAnsi="Agency FB"/>
          <w:w w:val="65"/>
          <w:sz w:val="22"/>
          <w:szCs w:val="22"/>
        </w:rPr>
        <w:t>Octavio</w:t>
      </w:r>
      <w:r w:rsidRPr="00750D1A">
        <w:rPr>
          <w:rFonts w:ascii="Agency FB" w:hAnsi="Agency FB"/>
          <w:spacing w:val="7"/>
          <w:w w:val="65"/>
          <w:sz w:val="22"/>
          <w:szCs w:val="22"/>
        </w:rPr>
        <w:t xml:space="preserve"> </w:t>
      </w:r>
      <w:r w:rsidRPr="00750D1A">
        <w:rPr>
          <w:rFonts w:ascii="Agency FB" w:hAnsi="Agency FB"/>
          <w:w w:val="65"/>
          <w:sz w:val="22"/>
          <w:szCs w:val="22"/>
        </w:rPr>
        <w:t>Augusto</w:t>
      </w:r>
      <w:r w:rsidRPr="00750D1A">
        <w:rPr>
          <w:rFonts w:ascii="Agency FB" w:hAnsi="Agency FB"/>
          <w:spacing w:val="10"/>
          <w:w w:val="65"/>
          <w:sz w:val="22"/>
          <w:szCs w:val="22"/>
        </w:rPr>
        <w:t xml:space="preserve"> </w:t>
      </w:r>
      <w:r w:rsidRPr="00750D1A">
        <w:rPr>
          <w:rFonts w:ascii="Agency FB" w:hAnsi="Agency FB"/>
          <w:w w:val="65"/>
          <w:sz w:val="22"/>
          <w:szCs w:val="22"/>
        </w:rPr>
        <w:t>Tejeiro</w:t>
      </w:r>
      <w:r w:rsidRPr="00750D1A">
        <w:rPr>
          <w:rFonts w:ascii="Agency FB" w:hAnsi="Agency FB"/>
          <w:spacing w:val="9"/>
          <w:w w:val="65"/>
          <w:sz w:val="22"/>
          <w:szCs w:val="22"/>
        </w:rPr>
        <w:t xml:space="preserve"> </w:t>
      </w:r>
      <w:r w:rsidRPr="00750D1A">
        <w:rPr>
          <w:rFonts w:ascii="Agency FB" w:hAnsi="Agency FB"/>
          <w:w w:val="65"/>
          <w:sz w:val="22"/>
          <w:szCs w:val="22"/>
        </w:rPr>
        <w:t>Duque.</w:t>
      </w:r>
    </w:p>
  </w:footnote>
  <w:footnote w:id="8">
    <w:p w14:paraId="00C02FE4" w14:textId="77777777" w:rsidR="00AC11BC" w:rsidRPr="00750D1A" w:rsidRDefault="00AC11BC" w:rsidP="00750D1A">
      <w:pPr>
        <w:pStyle w:val="Textonotapie"/>
        <w:jc w:val="both"/>
        <w:rPr>
          <w:rFonts w:ascii="Agency FB" w:hAnsi="Agency FB"/>
          <w:sz w:val="22"/>
          <w:szCs w:val="22"/>
          <w:lang w:val="es-419"/>
        </w:rPr>
      </w:pPr>
      <w:r w:rsidRPr="00750D1A">
        <w:rPr>
          <w:rStyle w:val="Refdenotaalpie"/>
          <w:rFonts w:ascii="Agency FB" w:hAnsi="Agency FB"/>
          <w:sz w:val="22"/>
          <w:szCs w:val="22"/>
        </w:rPr>
        <w:footnoteRef/>
      </w:r>
      <w:r w:rsidRPr="00750D1A">
        <w:rPr>
          <w:rFonts w:ascii="Agency FB" w:hAnsi="Agency FB"/>
          <w:sz w:val="22"/>
          <w:szCs w:val="22"/>
        </w:rPr>
        <w:t xml:space="preserve"> </w:t>
      </w:r>
      <w:r w:rsidRPr="00750D1A">
        <w:rPr>
          <w:rFonts w:ascii="Agency FB" w:hAnsi="Agency FB"/>
          <w:spacing w:val="2"/>
          <w:w w:val="86"/>
          <w:sz w:val="22"/>
          <w:szCs w:val="22"/>
        </w:rPr>
        <w:t>S</w:t>
      </w:r>
      <w:r w:rsidRPr="00750D1A">
        <w:rPr>
          <w:rFonts w:ascii="Agency FB" w:hAnsi="Agency FB"/>
          <w:spacing w:val="1"/>
          <w:w w:val="68"/>
          <w:sz w:val="22"/>
          <w:szCs w:val="22"/>
        </w:rPr>
        <w:t>e</w:t>
      </w:r>
      <w:r w:rsidRPr="00750D1A">
        <w:rPr>
          <w:rFonts w:ascii="Agency FB" w:hAnsi="Agency FB"/>
          <w:spacing w:val="-2"/>
          <w:w w:val="69"/>
          <w:sz w:val="22"/>
          <w:szCs w:val="22"/>
        </w:rPr>
        <w:t>n</w:t>
      </w:r>
      <w:r w:rsidRPr="00750D1A">
        <w:rPr>
          <w:rFonts w:ascii="Agency FB" w:hAnsi="Agency FB"/>
          <w:spacing w:val="1"/>
          <w:w w:val="63"/>
          <w:sz w:val="22"/>
          <w:szCs w:val="22"/>
        </w:rPr>
        <w:t>t</w:t>
      </w:r>
      <w:r w:rsidRPr="00750D1A">
        <w:rPr>
          <w:rFonts w:ascii="Agency FB" w:hAnsi="Agency FB"/>
          <w:spacing w:val="-1"/>
          <w:w w:val="68"/>
          <w:sz w:val="22"/>
          <w:szCs w:val="22"/>
        </w:rPr>
        <w:t>e</w:t>
      </w:r>
      <w:r w:rsidRPr="00750D1A">
        <w:rPr>
          <w:rFonts w:ascii="Agency FB" w:hAnsi="Agency FB"/>
          <w:spacing w:val="-3"/>
          <w:w w:val="68"/>
          <w:sz w:val="22"/>
          <w:szCs w:val="22"/>
        </w:rPr>
        <w:t>n</w:t>
      </w:r>
      <w:r w:rsidRPr="00750D1A">
        <w:rPr>
          <w:rFonts w:ascii="Agency FB" w:hAnsi="Agency FB"/>
          <w:spacing w:val="2"/>
          <w:w w:val="74"/>
          <w:sz w:val="22"/>
          <w:szCs w:val="22"/>
        </w:rPr>
        <w:t>c</w:t>
      </w:r>
      <w:r w:rsidRPr="00750D1A">
        <w:rPr>
          <w:rFonts w:ascii="Agency FB" w:hAnsi="Agency FB"/>
          <w:spacing w:val="-2"/>
          <w:w w:val="62"/>
          <w:sz w:val="22"/>
          <w:szCs w:val="22"/>
        </w:rPr>
        <w:t>i</w:t>
      </w:r>
      <w:r w:rsidRPr="00750D1A">
        <w:rPr>
          <w:rFonts w:ascii="Agency FB" w:hAnsi="Agency FB"/>
          <w:w w:val="71"/>
          <w:sz w:val="22"/>
          <w:szCs w:val="22"/>
        </w:rPr>
        <w:t>a</w:t>
      </w:r>
      <w:r w:rsidRPr="00750D1A">
        <w:rPr>
          <w:rFonts w:ascii="Agency FB" w:hAnsi="Agency FB"/>
          <w:spacing w:val="-24"/>
          <w:sz w:val="22"/>
          <w:szCs w:val="22"/>
        </w:rPr>
        <w:t xml:space="preserve"> </w:t>
      </w:r>
      <w:r w:rsidRPr="00750D1A">
        <w:rPr>
          <w:rFonts w:ascii="Agency FB" w:hAnsi="Agency FB"/>
          <w:w w:val="67"/>
          <w:sz w:val="22"/>
          <w:szCs w:val="22"/>
        </w:rPr>
        <w:t>d</w:t>
      </w:r>
      <w:r w:rsidRPr="00750D1A">
        <w:rPr>
          <w:rFonts w:ascii="Agency FB" w:hAnsi="Agency FB"/>
          <w:spacing w:val="2"/>
          <w:w w:val="67"/>
          <w:sz w:val="22"/>
          <w:szCs w:val="22"/>
        </w:rPr>
        <w:t>e</w:t>
      </w:r>
      <w:r w:rsidRPr="00750D1A">
        <w:rPr>
          <w:rFonts w:ascii="Agency FB" w:hAnsi="Agency FB"/>
          <w:w w:val="60"/>
          <w:sz w:val="22"/>
          <w:szCs w:val="22"/>
        </w:rPr>
        <w:t>l</w:t>
      </w:r>
      <w:r w:rsidRPr="00750D1A">
        <w:rPr>
          <w:rFonts w:ascii="Agency FB" w:hAnsi="Agency FB"/>
          <w:spacing w:val="-27"/>
          <w:sz w:val="22"/>
          <w:szCs w:val="22"/>
        </w:rPr>
        <w:t xml:space="preserve"> </w:t>
      </w:r>
      <w:r w:rsidRPr="00750D1A">
        <w:rPr>
          <w:rFonts w:ascii="Agency FB" w:hAnsi="Agency FB"/>
          <w:spacing w:val="-1"/>
          <w:w w:val="60"/>
          <w:sz w:val="22"/>
          <w:szCs w:val="22"/>
        </w:rPr>
        <w:t>1</w:t>
      </w:r>
      <w:r w:rsidRPr="00750D1A">
        <w:rPr>
          <w:rFonts w:ascii="Agency FB" w:hAnsi="Agency FB"/>
          <w:w w:val="60"/>
          <w:sz w:val="22"/>
          <w:szCs w:val="22"/>
        </w:rPr>
        <w:t>8</w:t>
      </w:r>
      <w:r w:rsidRPr="00750D1A">
        <w:rPr>
          <w:rFonts w:ascii="Agency FB" w:hAnsi="Agency FB"/>
          <w:spacing w:val="-26"/>
          <w:sz w:val="22"/>
          <w:szCs w:val="22"/>
        </w:rPr>
        <w:t xml:space="preserve"> </w:t>
      </w:r>
      <w:r w:rsidRPr="00750D1A">
        <w:rPr>
          <w:rFonts w:ascii="Agency FB" w:hAnsi="Agency FB"/>
          <w:spacing w:val="-2"/>
          <w:w w:val="67"/>
          <w:sz w:val="22"/>
          <w:szCs w:val="22"/>
        </w:rPr>
        <w:t>d</w:t>
      </w:r>
      <w:r w:rsidRPr="00750D1A">
        <w:rPr>
          <w:rFonts w:ascii="Agency FB" w:hAnsi="Agency FB"/>
          <w:w w:val="68"/>
          <w:sz w:val="22"/>
          <w:szCs w:val="22"/>
        </w:rPr>
        <w:t>e</w:t>
      </w:r>
      <w:r w:rsidRPr="00750D1A">
        <w:rPr>
          <w:rFonts w:ascii="Agency FB" w:hAnsi="Agency FB"/>
          <w:spacing w:val="-26"/>
          <w:sz w:val="22"/>
          <w:szCs w:val="22"/>
        </w:rPr>
        <w:t xml:space="preserve"> </w:t>
      </w:r>
      <w:r w:rsidRPr="00750D1A">
        <w:rPr>
          <w:rFonts w:ascii="Agency FB" w:hAnsi="Agency FB"/>
          <w:spacing w:val="2"/>
          <w:w w:val="88"/>
          <w:sz w:val="22"/>
          <w:szCs w:val="22"/>
        </w:rPr>
        <w:t>s</w:t>
      </w:r>
      <w:r w:rsidRPr="00750D1A">
        <w:rPr>
          <w:rFonts w:ascii="Agency FB" w:hAnsi="Agency FB"/>
          <w:spacing w:val="-1"/>
          <w:w w:val="67"/>
          <w:sz w:val="22"/>
          <w:szCs w:val="22"/>
        </w:rPr>
        <w:t>e</w:t>
      </w:r>
      <w:r w:rsidRPr="00750D1A">
        <w:rPr>
          <w:rFonts w:ascii="Agency FB" w:hAnsi="Agency FB"/>
          <w:spacing w:val="-3"/>
          <w:w w:val="67"/>
          <w:sz w:val="22"/>
          <w:szCs w:val="22"/>
        </w:rPr>
        <w:t>p</w:t>
      </w:r>
      <w:r w:rsidRPr="00750D1A">
        <w:rPr>
          <w:rFonts w:ascii="Agency FB" w:hAnsi="Agency FB"/>
          <w:spacing w:val="1"/>
          <w:w w:val="63"/>
          <w:sz w:val="22"/>
          <w:szCs w:val="22"/>
        </w:rPr>
        <w:t>t</w:t>
      </w:r>
      <w:r w:rsidRPr="00750D1A">
        <w:rPr>
          <w:rFonts w:ascii="Agency FB" w:hAnsi="Agency FB"/>
          <w:spacing w:val="-2"/>
          <w:w w:val="62"/>
          <w:sz w:val="22"/>
          <w:szCs w:val="22"/>
        </w:rPr>
        <w:t>i</w:t>
      </w:r>
      <w:r w:rsidRPr="00750D1A">
        <w:rPr>
          <w:rFonts w:ascii="Agency FB" w:hAnsi="Agency FB"/>
          <w:spacing w:val="1"/>
          <w:w w:val="68"/>
          <w:sz w:val="22"/>
          <w:szCs w:val="22"/>
        </w:rPr>
        <w:t>e</w:t>
      </w:r>
      <w:r w:rsidRPr="00750D1A">
        <w:rPr>
          <w:rFonts w:ascii="Agency FB" w:hAnsi="Agency FB"/>
          <w:spacing w:val="1"/>
          <w:w w:val="70"/>
          <w:sz w:val="22"/>
          <w:szCs w:val="22"/>
        </w:rPr>
        <w:t>m</w:t>
      </w:r>
      <w:r w:rsidRPr="00750D1A">
        <w:rPr>
          <w:rFonts w:ascii="Agency FB" w:hAnsi="Agency FB"/>
          <w:spacing w:val="-3"/>
          <w:w w:val="67"/>
          <w:sz w:val="22"/>
          <w:szCs w:val="22"/>
        </w:rPr>
        <w:t>b</w:t>
      </w:r>
      <w:r w:rsidRPr="00750D1A">
        <w:rPr>
          <w:rFonts w:ascii="Agency FB" w:hAnsi="Agency FB"/>
          <w:spacing w:val="-1"/>
          <w:w w:val="75"/>
          <w:sz w:val="22"/>
          <w:szCs w:val="22"/>
        </w:rPr>
        <w:t>r</w:t>
      </w:r>
      <w:r w:rsidRPr="00750D1A">
        <w:rPr>
          <w:rFonts w:ascii="Agency FB" w:hAnsi="Agency FB"/>
          <w:w w:val="75"/>
          <w:sz w:val="22"/>
          <w:szCs w:val="22"/>
        </w:rPr>
        <w:t>e</w:t>
      </w:r>
      <w:r w:rsidRPr="00750D1A">
        <w:rPr>
          <w:rFonts w:ascii="Agency FB" w:hAnsi="Agency FB"/>
          <w:spacing w:val="-26"/>
          <w:sz w:val="22"/>
          <w:szCs w:val="22"/>
        </w:rPr>
        <w:t xml:space="preserve"> </w:t>
      </w:r>
      <w:r w:rsidRPr="00750D1A">
        <w:rPr>
          <w:rFonts w:ascii="Agency FB" w:hAnsi="Agency FB"/>
          <w:w w:val="67"/>
          <w:sz w:val="22"/>
          <w:szCs w:val="22"/>
        </w:rPr>
        <w:t>de</w:t>
      </w:r>
      <w:r w:rsidRPr="00750D1A">
        <w:rPr>
          <w:rFonts w:ascii="Agency FB" w:hAnsi="Agency FB"/>
          <w:spacing w:val="-25"/>
          <w:sz w:val="22"/>
          <w:szCs w:val="22"/>
        </w:rPr>
        <w:t xml:space="preserve"> </w:t>
      </w:r>
      <w:r w:rsidRPr="00750D1A">
        <w:rPr>
          <w:rFonts w:ascii="Agency FB" w:hAnsi="Agency FB"/>
          <w:spacing w:val="2"/>
          <w:w w:val="74"/>
          <w:sz w:val="22"/>
          <w:szCs w:val="22"/>
        </w:rPr>
        <w:t>2</w:t>
      </w:r>
      <w:r w:rsidRPr="00750D1A">
        <w:rPr>
          <w:rFonts w:ascii="Agency FB" w:hAnsi="Agency FB"/>
          <w:spacing w:val="-1"/>
          <w:w w:val="82"/>
          <w:sz w:val="22"/>
          <w:szCs w:val="22"/>
        </w:rPr>
        <w:t>0</w:t>
      </w:r>
      <w:r w:rsidRPr="00750D1A">
        <w:rPr>
          <w:rFonts w:ascii="Agency FB" w:hAnsi="Agency FB"/>
          <w:spacing w:val="-1"/>
          <w:w w:val="60"/>
          <w:sz w:val="22"/>
          <w:szCs w:val="22"/>
        </w:rPr>
        <w:t>18</w:t>
      </w:r>
      <w:r w:rsidRPr="00750D1A">
        <w:rPr>
          <w:rFonts w:ascii="Agency FB" w:hAnsi="Agency FB"/>
          <w:w w:val="45"/>
          <w:sz w:val="22"/>
          <w:szCs w:val="22"/>
        </w:rPr>
        <w:t>,</w:t>
      </w:r>
      <w:r w:rsidRPr="00750D1A">
        <w:rPr>
          <w:rFonts w:ascii="Agency FB" w:hAnsi="Agency FB"/>
          <w:spacing w:val="-27"/>
          <w:sz w:val="22"/>
          <w:szCs w:val="22"/>
        </w:rPr>
        <w:t xml:space="preserve"> </w:t>
      </w:r>
      <w:r w:rsidRPr="00750D1A">
        <w:rPr>
          <w:rFonts w:ascii="Agency FB" w:hAnsi="Agency FB"/>
          <w:spacing w:val="1"/>
          <w:w w:val="85"/>
          <w:sz w:val="22"/>
          <w:szCs w:val="22"/>
        </w:rPr>
        <w:t>r</w:t>
      </w:r>
      <w:r w:rsidRPr="00750D1A">
        <w:rPr>
          <w:rFonts w:ascii="Agency FB" w:hAnsi="Agency FB"/>
          <w:w w:val="71"/>
          <w:sz w:val="22"/>
          <w:szCs w:val="22"/>
        </w:rPr>
        <w:t>a</w:t>
      </w:r>
      <w:r w:rsidRPr="00750D1A">
        <w:rPr>
          <w:rFonts w:ascii="Agency FB" w:hAnsi="Agency FB"/>
          <w:w w:val="65"/>
          <w:sz w:val="22"/>
          <w:szCs w:val="22"/>
        </w:rPr>
        <w:t>d</w:t>
      </w:r>
      <w:r w:rsidRPr="00750D1A">
        <w:rPr>
          <w:rFonts w:ascii="Agency FB" w:hAnsi="Agency FB"/>
          <w:spacing w:val="-4"/>
          <w:w w:val="65"/>
          <w:sz w:val="22"/>
          <w:szCs w:val="22"/>
        </w:rPr>
        <w:t>i</w:t>
      </w:r>
      <w:r w:rsidRPr="00750D1A">
        <w:rPr>
          <w:rFonts w:ascii="Agency FB" w:hAnsi="Agency FB"/>
          <w:spacing w:val="2"/>
          <w:w w:val="74"/>
          <w:sz w:val="22"/>
          <w:szCs w:val="22"/>
        </w:rPr>
        <w:t>c</w:t>
      </w:r>
      <w:r w:rsidRPr="00750D1A">
        <w:rPr>
          <w:rFonts w:ascii="Agency FB" w:hAnsi="Agency FB"/>
          <w:w w:val="71"/>
          <w:sz w:val="22"/>
          <w:szCs w:val="22"/>
        </w:rPr>
        <w:t>a</w:t>
      </w:r>
      <w:r w:rsidRPr="00750D1A">
        <w:rPr>
          <w:rFonts w:ascii="Agency FB" w:hAnsi="Agency FB"/>
          <w:w w:val="68"/>
          <w:sz w:val="22"/>
          <w:szCs w:val="22"/>
        </w:rPr>
        <w:t>do</w:t>
      </w:r>
      <w:r w:rsidRPr="00750D1A">
        <w:rPr>
          <w:rFonts w:ascii="Agency FB" w:hAnsi="Agency FB"/>
          <w:spacing w:val="-29"/>
          <w:sz w:val="22"/>
          <w:szCs w:val="22"/>
        </w:rPr>
        <w:t xml:space="preserve"> </w:t>
      </w:r>
      <w:r w:rsidRPr="00750D1A">
        <w:rPr>
          <w:rFonts w:ascii="Agency FB" w:hAnsi="Agency FB"/>
          <w:spacing w:val="2"/>
          <w:w w:val="74"/>
          <w:sz w:val="22"/>
          <w:szCs w:val="22"/>
        </w:rPr>
        <w:t>2</w:t>
      </w:r>
      <w:r w:rsidRPr="00750D1A">
        <w:rPr>
          <w:rFonts w:ascii="Agency FB" w:hAnsi="Agency FB"/>
          <w:spacing w:val="-1"/>
          <w:w w:val="82"/>
          <w:sz w:val="22"/>
          <w:szCs w:val="22"/>
        </w:rPr>
        <w:t>0</w:t>
      </w:r>
      <w:r w:rsidRPr="00750D1A">
        <w:rPr>
          <w:rFonts w:ascii="Agency FB" w:hAnsi="Agency FB"/>
          <w:spacing w:val="-4"/>
          <w:w w:val="38"/>
          <w:sz w:val="22"/>
          <w:szCs w:val="22"/>
        </w:rPr>
        <w:t>1</w:t>
      </w:r>
      <w:r w:rsidRPr="00750D1A">
        <w:rPr>
          <w:rFonts w:ascii="Agency FB" w:hAnsi="Agency FB"/>
          <w:spacing w:val="10"/>
          <w:w w:val="78"/>
          <w:sz w:val="22"/>
          <w:szCs w:val="22"/>
        </w:rPr>
        <w:t>5</w:t>
      </w:r>
      <w:r w:rsidRPr="00750D1A">
        <w:rPr>
          <w:rFonts w:ascii="Agency FB" w:hAnsi="Agency FB"/>
          <w:spacing w:val="1"/>
          <w:w w:val="80"/>
          <w:sz w:val="22"/>
          <w:szCs w:val="22"/>
        </w:rPr>
        <w:t>-</w:t>
      </w:r>
      <w:r w:rsidRPr="00750D1A">
        <w:rPr>
          <w:rFonts w:ascii="Agency FB" w:hAnsi="Agency FB"/>
          <w:spacing w:val="-1"/>
          <w:w w:val="82"/>
          <w:sz w:val="22"/>
          <w:szCs w:val="22"/>
        </w:rPr>
        <w:t>00</w:t>
      </w:r>
      <w:r w:rsidRPr="00750D1A">
        <w:rPr>
          <w:rFonts w:ascii="Agency FB" w:hAnsi="Agency FB"/>
          <w:spacing w:val="1"/>
          <w:w w:val="80"/>
          <w:sz w:val="22"/>
          <w:szCs w:val="22"/>
        </w:rPr>
        <w:t>6</w:t>
      </w:r>
      <w:r w:rsidRPr="00750D1A">
        <w:rPr>
          <w:rFonts w:ascii="Agency FB" w:hAnsi="Agency FB"/>
          <w:spacing w:val="-1"/>
          <w:w w:val="81"/>
          <w:sz w:val="22"/>
          <w:szCs w:val="22"/>
        </w:rPr>
        <w:t>8</w:t>
      </w:r>
      <w:r w:rsidRPr="00750D1A">
        <w:rPr>
          <w:rFonts w:ascii="Agency FB" w:hAnsi="Agency FB"/>
          <w:spacing w:val="1"/>
          <w:w w:val="81"/>
          <w:sz w:val="22"/>
          <w:szCs w:val="22"/>
        </w:rPr>
        <w:t>9</w:t>
      </w:r>
      <w:r w:rsidRPr="00750D1A">
        <w:rPr>
          <w:rFonts w:ascii="Agency FB" w:hAnsi="Agency FB"/>
          <w:spacing w:val="-2"/>
          <w:w w:val="80"/>
          <w:sz w:val="22"/>
          <w:szCs w:val="22"/>
        </w:rPr>
        <w:t>-</w:t>
      </w:r>
      <w:r w:rsidRPr="00750D1A">
        <w:rPr>
          <w:rFonts w:ascii="Agency FB" w:hAnsi="Agency FB"/>
          <w:spacing w:val="-1"/>
          <w:w w:val="60"/>
          <w:sz w:val="22"/>
          <w:szCs w:val="22"/>
        </w:rPr>
        <w:t>01</w:t>
      </w:r>
    </w:p>
  </w:footnote>
  <w:footnote w:id="9">
    <w:p w14:paraId="67F9DBB9" w14:textId="77777777" w:rsidR="00AC11BC" w:rsidRPr="00750D1A" w:rsidRDefault="00AC11BC" w:rsidP="00750D1A">
      <w:pPr>
        <w:pStyle w:val="Textonotapie"/>
        <w:jc w:val="both"/>
        <w:rPr>
          <w:rFonts w:ascii="Agency FB" w:hAnsi="Agency FB"/>
          <w:sz w:val="22"/>
          <w:szCs w:val="22"/>
          <w:lang w:val="es-419"/>
        </w:rPr>
      </w:pPr>
      <w:r w:rsidRPr="00750D1A">
        <w:rPr>
          <w:rStyle w:val="Refdenotaalpie"/>
          <w:rFonts w:ascii="Agency FB" w:hAnsi="Agency FB"/>
          <w:sz w:val="22"/>
          <w:szCs w:val="22"/>
        </w:rPr>
        <w:footnoteRef/>
      </w:r>
      <w:r w:rsidRPr="00750D1A">
        <w:rPr>
          <w:rFonts w:ascii="Agency FB" w:hAnsi="Agency FB"/>
          <w:sz w:val="22"/>
          <w:szCs w:val="22"/>
        </w:rPr>
        <w:t xml:space="preserve"> </w:t>
      </w:r>
      <w:r w:rsidRPr="00750D1A">
        <w:rPr>
          <w:rFonts w:ascii="Agency FB" w:hAnsi="Agency FB"/>
          <w:w w:val="70"/>
          <w:sz w:val="22"/>
          <w:szCs w:val="22"/>
        </w:rPr>
        <w:t>TSP.SC-0029-2021</w:t>
      </w:r>
    </w:p>
  </w:footnote>
  <w:footnote w:id="10">
    <w:p w14:paraId="776F3440" w14:textId="77777777" w:rsidR="00AC11BC" w:rsidRPr="00750D1A" w:rsidRDefault="00AC11BC" w:rsidP="00750D1A">
      <w:pPr>
        <w:pStyle w:val="Textonotapie"/>
        <w:jc w:val="both"/>
        <w:rPr>
          <w:sz w:val="22"/>
          <w:szCs w:val="22"/>
          <w:lang w:val="es-419"/>
        </w:rPr>
      </w:pPr>
      <w:r w:rsidRPr="00750D1A">
        <w:rPr>
          <w:rStyle w:val="Refdenotaalpie"/>
          <w:rFonts w:ascii="Agency FB" w:hAnsi="Agency FB"/>
          <w:sz w:val="22"/>
          <w:szCs w:val="22"/>
        </w:rPr>
        <w:footnoteRef/>
      </w:r>
      <w:r w:rsidRPr="00750D1A">
        <w:rPr>
          <w:rFonts w:ascii="Agency FB" w:hAnsi="Agency FB"/>
          <w:sz w:val="22"/>
          <w:szCs w:val="22"/>
        </w:rPr>
        <w:t xml:space="preserve"> </w:t>
      </w:r>
      <w:r w:rsidRPr="00750D1A">
        <w:rPr>
          <w:rFonts w:ascii="Agency FB" w:hAnsi="Agency FB"/>
          <w:w w:val="70"/>
          <w:sz w:val="22"/>
          <w:szCs w:val="22"/>
        </w:rPr>
        <w:t>Cuestión</w:t>
      </w:r>
      <w:r w:rsidRPr="00750D1A">
        <w:rPr>
          <w:rFonts w:ascii="Agency FB" w:hAnsi="Agency FB"/>
          <w:spacing w:val="2"/>
          <w:w w:val="70"/>
          <w:sz w:val="22"/>
          <w:szCs w:val="22"/>
        </w:rPr>
        <w:t xml:space="preserve"> </w:t>
      </w:r>
      <w:r w:rsidRPr="00750D1A">
        <w:rPr>
          <w:rFonts w:ascii="Agency FB" w:hAnsi="Agency FB"/>
          <w:w w:val="70"/>
          <w:sz w:val="22"/>
          <w:szCs w:val="22"/>
        </w:rPr>
        <w:t>a</w:t>
      </w:r>
      <w:r w:rsidRPr="00750D1A">
        <w:rPr>
          <w:rFonts w:ascii="Agency FB" w:hAnsi="Agency FB"/>
          <w:spacing w:val="1"/>
          <w:w w:val="70"/>
          <w:sz w:val="22"/>
          <w:szCs w:val="22"/>
        </w:rPr>
        <w:t xml:space="preserve"> </w:t>
      </w:r>
      <w:r w:rsidRPr="00750D1A">
        <w:rPr>
          <w:rFonts w:ascii="Agency FB" w:hAnsi="Agency FB"/>
          <w:w w:val="70"/>
          <w:sz w:val="22"/>
          <w:szCs w:val="22"/>
        </w:rPr>
        <w:t>la</w:t>
      </w:r>
      <w:r w:rsidRPr="00750D1A">
        <w:rPr>
          <w:rFonts w:ascii="Agency FB" w:hAnsi="Agency FB"/>
          <w:spacing w:val="3"/>
          <w:w w:val="70"/>
          <w:sz w:val="22"/>
          <w:szCs w:val="22"/>
        </w:rPr>
        <w:t xml:space="preserve"> </w:t>
      </w:r>
      <w:r w:rsidRPr="00750D1A">
        <w:rPr>
          <w:rFonts w:ascii="Agency FB" w:hAnsi="Agency FB"/>
          <w:w w:val="70"/>
          <w:sz w:val="22"/>
          <w:szCs w:val="22"/>
        </w:rPr>
        <w:t>que alude</w:t>
      </w:r>
      <w:r w:rsidRPr="00750D1A">
        <w:rPr>
          <w:rFonts w:ascii="Agency FB" w:hAnsi="Agency FB"/>
          <w:spacing w:val="1"/>
          <w:w w:val="70"/>
          <w:sz w:val="22"/>
          <w:szCs w:val="22"/>
        </w:rPr>
        <w:t xml:space="preserve"> </w:t>
      </w:r>
      <w:r w:rsidRPr="00750D1A">
        <w:rPr>
          <w:rFonts w:ascii="Agency FB" w:hAnsi="Agency FB"/>
          <w:w w:val="70"/>
          <w:sz w:val="22"/>
          <w:szCs w:val="22"/>
        </w:rPr>
        <w:t>también</w:t>
      </w:r>
      <w:r w:rsidRPr="00750D1A">
        <w:rPr>
          <w:rFonts w:ascii="Agency FB" w:hAnsi="Agency FB"/>
          <w:spacing w:val="-1"/>
          <w:w w:val="70"/>
          <w:sz w:val="22"/>
          <w:szCs w:val="22"/>
        </w:rPr>
        <w:t xml:space="preserve"> </w:t>
      </w:r>
      <w:r w:rsidRPr="00750D1A">
        <w:rPr>
          <w:rFonts w:ascii="Agency FB" w:hAnsi="Agency FB"/>
          <w:w w:val="70"/>
          <w:sz w:val="22"/>
          <w:szCs w:val="22"/>
        </w:rPr>
        <w:t>la</w:t>
      </w:r>
      <w:r w:rsidRPr="00750D1A">
        <w:rPr>
          <w:rFonts w:ascii="Agency FB" w:hAnsi="Agency FB"/>
          <w:spacing w:val="3"/>
          <w:w w:val="70"/>
          <w:sz w:val="22"/>
          <w:szCs w:val="22"/>
        </w:rPr>
        <w:t xml:space="preserve"> </w:t>
      </w:r>
      <w:r w:rsidRPr="00750D1A">
        <w:rPr>
          <w:rFonts w:ascii="Agency FB" w:hAnsi="Agency FB"/>
          <w:w w:val="70"/>
          <w:sz w:val="22"/>
          <w:szCs w:val="22"/>
        </w:rPr>
        <w:t>reciente</w:t>
      </w:r>
      <w:r w:rsidRPr="00750D1A">
        <w:rPr>
          <w:rFonts w:ascii="Agency FB" w:hAnsi="Agency FB"/>
          <w:spacing w:val="1"/>
          <w:w w:val="70"/>
          <w:sz w:val="22"/>
          <w:szCs w:val="22"/>
        </w:rPr>
        <w:t xml:space="preserve"> </w:t>
      </w:r>
      <w:r w:rsidRPr="00750D1A">
        <w:rPr>
          <w:rFonts w:ascii="Agency FB" w:hAnsi="Agency FB"/>
          <w:w w:val="70"/>
          <w:sz w:val="22"/>
          <w:szCs w:val="22"/>
        </w:rPr>
        <w:t>sentencia</w:t>
      </w:r>
      <w:r w:rsidRPr="00750D1A">
        <w:rPr>
          <w:rFonts w:ascii="Agency FB" w:hAnsi="Agency FB"/>
          <w:spacing w:val="1"/>
          <w:w w:val="70"/>
          <w:sz w:val="22"/>
          <w:szCs w:val="22"/>
        </w:rPr>
        <w:t xml:space="preserve"> </w:t>
      </w:r>
      <w:r w:rsidRPr="00750D1A">
        <w:rPr>
          <w:rFonts w:ascii="Agency FB" w:hAnsi="Agency FB"/>
          <w:w w:val="70"/>
          <w:sz w:val="22"/>
          <w:szCs w:val="22"/>
        </w:rPr>
        <w:t>SC3367-2020 citada</w:t>
      </w:r>
    </w:p>
  </w:footnote>
  <w:footnote w:id="11">
    <w:p w14:paraId="00348413" w14:textId="77777777" w:rsidR="00AC11BC" w:rsidRPr="00750D1A" w:rsidRDefault="00AC11BC" w:rsidP="00750D1A">
      <w:pPr>
        <w:pStyle w:val="Textonotapie"/>
        <w:jc w:val="both"/>
        <w:rPr>
          <w:rFonts w:ascii="Agency FB" w:hAnsi="Agency FB"/>
          <w:sz w:val="22"/>
          <w:szCs w:val="22"/>
          <w:lang w:val="es-419"/>
        </w:rPr>
      </w:pPr>
      <w:r w:rsidRPr="00750D1A">
        <w:rPr>
          <w:rStyle w:val="Refdenotaalpie"/>
          <w:rFonts w:ascii="Agency FB" w:hAnsi="Agency FB"/>
          <w:sz w:val="22"/>
          <w:szCs w:val="22"/>
        </w:rPr>
        <w:footnoteRef/>
      </w:r>
      <w:r w:rsidRPr="00750D1A">
        <w:rPr>
          <w:rFonts w:ascii="Agency FB" w:hAnsi="Agency FB"/>
          <w:sz w:val="22"/>
          <w:szCs w:val="22"/>
        </w:rPr>
        <w:t xml:space="preserve"> </w:t>
      </w:r>
      <w:r w:rsidRPr="00750D1A">
        <w:rPr>
          <w:rFonts w:ascii="Agency FB" w:hAnsi="Agency FB"/>
          <w:spacing w:val="-6"/>
          <w:w w:val="58"/>
          <w:sz w:val="22"/>
          <w:szCs w:val="22"/>
        </w:rPr>
        <w:t>T</w:t>
      </w:r>
      <w:r w:rsidRPr="00750D1A">
        <w:rPr>
          <w:rFonts w:ascii="Agency FB" w:hAnsi="Agency FB"/>
          <w:w w:val="71"/>
          <w:sz w:val="22"/>
          <w:szCs w:val="22"/>
        </w:rPr>
        <w:t>a</w:t>
      </w:r>
      <w:r w:rsidRPr="00750D1A">
        <w:rPr>
          <w:rFonts w:ascii="Agency FB" w:hAnsi="Agency FB"/>
          <w:spacing w:val="1"/>
          <w:w w:val="70"/>
          <w:sz w:val="22"/>
          <w:szCs w:val="22"/>
        </w:rPr>
        <w:t>m</w:t>
      </w:r>
      <w:r w:rsidRPr="00750D1A">
        <w:rPr>
          <w:rFonts w:ascii="Agency FB" w:hAnsi="Agency FB"/>
          <w:w w:val="66"/>
          <w:sz w:val="22"/>
          <w:szCs w:val="22"/>
        </w:rPr>
        <w:t>b</w:t>
      </w:r>
      <w:r w:rsidRPr="00750D1A">
        <w:rPr>
          <w:rFonts w:ascii="Agency FB" w:hAnsi="Agency FB"/>
          <w:spacing w:val="-2"/>
          <w:w w:val="66"/>
          <w:sz w:val="22"/>
          <w:szCs w:val="22"/>
        </w:rPr>
        <w:t>i</w:t>
      </w:r>
      <w:r w:rsidRPr="00750D1A">
        <w:rPr>
          <w:rFonts w:ascii="Agency FB" w:hAnsi="Agency FB"/>
          <w:spacing w:val="1"/>
          <w:w w:val="68"/>
          <w:sz w:val="22"/>
          <w:szCs w:val="22"/>
        </w:rPr>
        <w:t>é</w:t>
      </w:r>
      <w:r w:rsidRPr="00750D1A">
        <w:rPr>
          <w:rFonts w:ascii="Agency FB" w:hAnsi="Agency FB"/>
          <w:w w:val="69"/>
          <w:sz w:val="22"/>
          <w:szCs w:val="22"/>
        </w:rPr>
        <w:t>n</w:t>
      </w:r>
      <w:r w:rsidRPr="00750D1A">
        <w:rPr>
          <w:rFonts w:ascii="Agency FB" w:hAnsi="Agency FB"/>
          <w:spacing w:val="-25"/>
          <w:sz w:val="22"/>
          <w:szCs w:val="22"/>
        </w:rPr>
        <w:t xml:space="preserve"> </w:t>
      </w:r>
      <w:r w:rsidRPr="00750D1A">
        <w:rPr>
          <w:rFonts w:ascii="Agency FB" w:hAnsi="Agency FB"/>
          <w:spacing w:val="2"/>
          <w:w w:val="88"/>
          <w:sz w:val="22"/>
          <w:szCs w:val="22"/>
        </w:rPr>
        <w:t>s</w:t>
      </w:r>
      <w:r w:rsidRPr="00750D1A">
        <w:rPr>
          <w:rFonts w:ascii="Agency FB" w:hAnsi="Agency FB"/>
          <w:w w:val="68"/>
          <w:sz w:val="22"/>
          <w:szCs w:val="22"/>
        </w:rPr>
        <w:t>e</w:t>
      </w:r>
      <w:r w:rsidRPr="00750D1A">
        <w:rPr>
          <w:rFonts w:ascii="Agency FB" w:hAnsi="Agency FB"/>
          <w:spacing w:val="-24"/>
          <w:sz w:val="22"/>
          <w:szCs w:val="22"/>
        </w:rPr>
        <w:t xml:space="preserve"> </w:t>
      </w:r>
      <w:r w:rsidRPr="00750D1A">
        <w:rPr>
          <w:rFonts w:ascii="Agency FB" w:hAnsi="Agency FB"/>
          <w:spacing w:val="2"/>
          <w:w w:val="88"/>
          <w:sz w:val="22"/>
          <w:szCs w:val="22"/>
        </w:rPr>
        <w:t>s</w:t>
      </w:r>
      <w:r w:rsidRPr="00750D1A">
        <w:rPr>
          <w:rFonts w:ascii="Agency FB" w:hAnsi="Agency FB"/>
          <w:spacing w:val="-1"/>
          <w:w w:val="69"/>
          <w:sz w:val="22"/>
          <w:szCs w:val="22"/>
        </w:rPr>
        <w:t>eñ</w:t>
      </w:r>
      <w:r w:rsidRPr="00750D1A">
        <w:rPr>
          <w:rFonts w:ascii="Agency FB" w:hAnsi="Agency FB"/>
          <w:w w:val="69"/>
          <w:sz w:val="22"/>
          <w:szCs w:val="22"/>
        </w:rPr>
        <w:t>a</w:t>
      </w:r>
      <w:r w:rsidRPr="00750D1A">
        <w:rPr>
          <w:rFonts w:ascii="Agency FB" w:hAnsi="Agency FB"/>
          <w:spacing w:val="-2"/>
          <w:w w:val="60"/>
          <w:sz w:val="22"/>
          <w:szCs w:val="22"/>
        </w:rPr>
        <w:t>l</w:t>
      </w:r>
      <w:r w:rsidRPr="00750D1A">
        <w:rPr>
          <w:rFonts w:ascii="Agency FB" w:hAnsi="Agency FB"/>
          <w:w w:val="70"/>
          <w:sz w:val="22"/>
          <w:szCs w:val="22"/>
        </w:rPr>
        <w:t>ó</w:t>
      </w:r>
      <w:r w:rsidRPr="00750D1A">
        <w:rPr>
          <w:rFonts w:ascii="Agency FB" w:hAnsi="Agency FB"/>
          <w:spacing w:val="-22"/>
          <w:sz w:val="22"/>
          <w:szCs w:val="22"/>
        </w:rPr>
        <w:t xml:space="preserve"> </w:t>
      </w:r>
      <w:r w:rsidRPr="00750D1A">
        <w:rPr>
          <w:rFonts w:ascii="Agency FB" w:hAnsi="Agency FB"/>
          <w:spacing w:val="-2"/>
          <w:w w:val="71"/>
          <w:sz w:val="22"/>
          <w:szCs w:val="22"/>
        </w:rPr>
        <w:t>a</w:t>
      </w:r>
      <w:r w:rsidRPr="00750D1A">
        <w:rPr>
          <w:rFonts w:ascii="Agency FB" w:hAnsi="Agency FB"/>
          <w:spacing w:val="4"/>
          <w:w w:val="88"/>
          <w:sz w:val="22"/>
          <w:szCs w:val="22"/>
        </w:rPr>
        <w:t>s</w:t>
      </w:r>
      <w:r w:rsidRPr="00750D1A">
        <w:rPr>
          <w:rFonts w:ascii="Agency FB" w:hAnsi="Agency FB"/>
          <w:w w:val="62"/>
          <w:sz w:val="22"/>
          <w:szCs w:val="22"/>
        </w:rPr>
        <w:t>í</w:t>
      </w:r>
      <w:r w:rsidRPr="00750D1A">
        <w:rPr>
          <w:rFonts w:ascii="Agency FB" w:hAnsi="Agency FB"/>
          <w:spacing w:val="-27"/>
          <w:sz w:val="22"/>
          <w:szCs w:val="22"/>
        </w:rPr>
        <w:t xml:space="preserve"> </w:t>
      </w:r>
      <w:r w:rsidRPr="00750D1A">
        <w:rPr>
          <w:rFonts w:ascii="Agency FB" w:hAnsi="Agency FB"/>
          <w:spacing w:val="1"/>
          <w:w w:val="68"/>
          <w:sz w:val="22"/>
          <w:szCs w:val="22"/>
        </w:rPr>
        <w:t>e</w:t>
      </w:r>
      <w:r w:rsidRPr="00750D1A">
        <w:rPr>
          <w:rFonts w:ascii="Agency FB" w:hAnsi="Agency FB"/>
          <w:w w:val="69"/>
          <w:sz w:val="22"/>
          <w:szCs w:val="22"/>
        </w:rPr>
        <w:t>n</w:t>
      </w:r>
      <w:r w:rsidRPr="00750D1A">
        <w:rPr>
          <w:rFonts w:ascii="Agency FB" w:hAnsi="Agency FB"/>
          <w:spacing w:val="-22"/>
          <w:sz w:val="22"/>
          <w:szCs w:val="22"/>
        </w:rPr>
        <w:t xml:space="preserve"> </w:t>
      </w:r>
      <w:r w:rsidRPr="00750D1A">
        <w:rPr>
          <w:rFonts w:ascii="Agency FB" w:hAnsi="Agency FB"/>
          <w:spacing w:val="-2"/>
          <w:w w:val="60"/>
          <w:sz w:val="22"/>
          <w:szCs w:val="22"/>
        </w:rPr>
        <w:t>l</w:t>
      </w:r>
      <w:r w:rsidRPr="00750D1A">
        <w:rPr>
          <w:rFonts w:ascii="Agency FB" w:hAnsi="Agency FB"/>
          <w:w w:val="71"/>
          <w:sz w:val="22"/>
          <w:szCs w:val="22"/>
        </w:rPr>
        <w:t>a</w:t>
      </w:r>
      <w:r w:rsidRPr="00750D1A">
        <w:rPr>
          <w:rFonts w:ascii="Agency FB" w:hAnsi="Agency FB"/>
          <w:spacing w:val="-24"/>
          <w:sz w:val="22"/>
          <w:szCs w:val="22"/>
        </w:rPr>
        <w:t xml:space="preserve"> </w:t>
      </w:r>
      <w:r w:rsidRPr="00750D1A">
        <w:rPr>
          <w:rFonts w:ascii="Agency FB" w:hAnsi="Agency FB"/>
          <w:spacing w:val="2"/>
          <w:w w:val="88"/>
          <w:sz w:val="22"/>
          <w:szCs w:val="22"/>
        </w:rPr>
        <w:t>s</w:t>
      </w:r>
      <w:r w:rsidRPr="00750D1A">
        <w:rPr>
          <w:rFonts w:ascii="Agency FB" w:hAnsi="Agency FB"/>
          <w:spacing w:val="-1"/>
          <w:w w:val="68"/>
          <w:sz w:val="22"/>
          <w:szCs w:val="22"/>
        </w:rPr>
        <w:t>e</w:t>
      </w:r>
      <w:r w:rsidRPr="00750D1A">
        <w:rPr>
          <w:rFonts w:ascii="Agency FB" w:hAnsi="Agency FB"/>
          <w:spacing w:val="-3"/>
          <w:w w:val="68"/>
          <w:sz w:val="22"/>
          <w:szCs w:val="22"/>
        </w:rPr>
        <w:t>n</w:t>
      </w:r>
      <w:r w:rsidRPr="00750D1A">
        <w:rPr>
          <w:rFonts w:ascii="Agency FB" w:hAnsi="Agency FB"/>
          <w:spacing w:val="1"/>
          <w:w w:val="63"/>
          <w:sz w:val="22"/>
          <w:szCs w:val="22"/>
        </w:rPr>
        <w:t>t</w:t>
      </w:r>
      <w:r w:rsidRPr="00750D1A">
        <w:rPr>
          <w:rFonts w:ascii="Agency FB" w:hAnsi="Agency FB"/>
          <w:spacing w:val="1"/>
          <w:w w:val="68"/>
          <w:sz w:val="22"/>
          <w:szCs w:val="22"/>
        </w:rPr>
        <w:t>e</w:t>
      </w:r>
      <w:r w:rsidRPr="00750D1A">
        <w:rPr>
          <w:rFonts w:ascii="Agency FB" w:hAnsi="Agency FB"/>
          <w:spacing w:val="-2"/>
          <w:w w:val="69"/>
          <w:sz w:val="22"/>
          <w:szCs w:val="22"/>
        </w:rPr>
        <w:t>n</w:t>
      </w:r>
      <w:r w:rsidRPr="00750D1A">
        <w:rPr>
          <w:rFonts w:ascii="Agency FB" w:hAnsi="Agency FB"/>
          <w:spacing w:val="2"/>
          <w:w w:val="74"/>
          <w:sz w:val="22"/>
          <w:szCs w:val="22"/>
        </w:rPr>
        <w:t>c</w:t>
      </w:r>
      <w:r w:rsidRPr="00750D1A">
        <w:rPr>
          <w:rFonts w:ascii="Agency FB" w:hAnsi="Agency FB"/>
          <w:spacing w:val="-2"/>
          <w:w w:val="62"/>
          <w:sz w:val="22"/>
          <w:szCs w:val="22"/>
        </w:rPr>
        <w:t>i</w:t>
      </w:r>
      <w:r w:rsidRPr="00750D1A">
        <w:rPr>
          <w:rFonts w:ascii="Agency FB" w:hAnsi="Agency FB"/>
          <w:w w:val="71"/>
          <w:sz w:val="22"/>
          <w:szCs w:val="22"/>
        </w:rPr>
        <w:t>a</w:t>
      </w:r>
      <w:r w:rsidRPr="00750D1A">
        <w:rPr>
          <w:rFonts w:ascii="Agency FB" w:hAnsi="Agency FB"/>
          <w:spacing w:val="-22"/>
          <w:sz w:val="22"/>
          <w:szCs w:val="22"/>
        </w:rPr>
        <w:t xml:space="preserve"> </w:t>
      </w:r>
      <w:r w:rsidRPr="00750D1A">
        <w:rPr>
          <w:rFonts w:ascii="Agency FB" w:hAnsi="Agency FB"/>
          <w:spacing w:val="-2"/>
          <w:w w:val="67"/>
          <w:sz w:val="22"/>
          <w:szCs w:val="22"/>
        </w:rPr>
        <w:t>d</w:t>
      </w:r>
      <w:r w:rsidRPr="00750D1A">
        <w:rPr>
          <w:rFonts w:ascii="Agency FB" w:hAnsi="Agency FB"/>
          <w:spacing w:val="1"/>
          <w:w w:val="68"/>
          <w:sz w:val="22"/>
          <w:szCs w:val="22"/>
        </w:rPr>
        <w:t>e</w:t>
      </w:r>
      <w:r w:rsidRPr="00750D1A">
        <w:rPr>
          <w:rFonts w:ascii="Agency FB" w:hAnsi="Agency FB"/>
          <w:w w:val="60"/>
          <w:sz w:val="22"/>
          <w:szCs w:val="22"/>
        </w:rPr>
        <w:t>l</w:t>
      </w:r>
      <w:r w:rsidRPr="00750D1A">
        <w:rPr>
          <w:rFonts w:ascii="Agency FB" w:hAnsi="Agency FB"/>
          <w:spacing w:val="-25"/>
          <w:sz w:val="22"/>
          <w:szCs w:val="22"/>
        </w:rPr>
        <w:t xml:space="preserve"> </w:t>
      </w:r>
      <w:r w:rsidRPr="00750D1A">
        <w:rPr>
          <w:rFonts w:ascii="Agency FB" w:hAnsi="Agency FB"/>
          <w:spacing w:val="-1"/>
          <w:w w:val="60"/>
          <w:sz w:val="22"/>
          <w:szCs w:val="22"/>
        </w:rPr>
        <w:t>1</w:t>
      </w:r>
      <w:r w:rsidRPr="00750D1A">
        <w:rPr>
          <w:rFonts w:ascii="Agency FB" w:hAnsi="Agency FB"/>
          <w:w w:val="60"/>
          <w:sz w:val="22"/>
          <w:szCs w:val="22"/>
        </w:rPr>
        <w:t>8</w:t>
      </w:r>
      <w:r w:rsidRPr="00750D1A">
        <w:rPr>
          <w:rFonts w:ascii="Agency FB" w:hAnsi="Agency FB"/>
          <w:spacing w:val="-24"/>
          <w:sz w:val="22"/>
          <w:szCs w:val="22"/>
        </w:rPr>
        <w:t xml:space="preserve"> </w:t>
      </w:r>
      <w:r w:rsidRPr="00750D1A">
        <w:rPr>
          <w:rFonts w:ascii="Agency FB" w:hAnsi="Agency FB"/>
          <w:w w:val="67"/>
          <w:sz w:val="22"/>
          <w:szCs w:val="22"/>
        </w:rPr>
        <w:t>de</w:t>
      </w:r>
      <w:r w:rsidRPr="00750D1A">
        <w:rPr>
          <w:rFonts w:ascii="Agency FB" w:hAnsi="Agency FB"/>
          <w:spacing w:val="-21"/>
          <w:sz w:val="22"/>
          <w:szCs w:val="22"/>
        </w:rPr>
        <w:t xml:space="preserve"> </w:t>
      </w:r>
      <w:r w:rsidRPr="00750D1A">
        <w:rPr>
          <w:rFonts w:ascii="Agency FB" w:hAnsi="Agency FB"/>
          <w:w w:val="65"/>
          <w:sz w:val="22"/>
          <w:szCs w:val="22"/>
        </w:rPr>
        <w:t>d</w:t>
      </w:r>
      <w:r w:rsidRPr="00750D1A">
        <w:rPr>
          <w:rFonts w:ascii="Agency FB" w:hAnsi="Agency FB"/>
          <w:spacing w:val="-2"/>
          <w:w w:val="65"/>
          <w:sz w:val="22"/>
          <w:szCs w:val="22"/>
        </w:rPr>
        <w:t>i</w:t>
      </w:r>
      <w:r w:rsidRPr="00750D1A">
        <w:rPr>
          <w:rFonts w:ascii="Agency FB" w:hAnsi="Agency FB"/>
          <w:spacing w:val="2"/>
          <w:w w:val="74"/>
          <w:sz w:val="22"/>
          <w:szCs w:val="22"/>
        </w:rPr>
        <w:t>c</w:t>
      </w:r>
      <w:r w:rsidRPr="00750D1A">
        <w:rPr>
          <w:rFonts w:ascii="Agency FB" w:hAnsi="Agency FB"/>
          <w:spacing w:val="-2"/>
          <w:w w:val="62"/>
          <w:sz w:val="22"/>
          <w:szCs w:val="22"/>
        </w:rPr>
        <w:t>i</w:t>
      </w:r>
      <w:r w:rsidRPr="00750D1A">
        <w:rPr>
          <w:rFonts w:ascii="Agency FB" w:hAnsi="Agency FB"/>
          <w:spacing w:val="-1"/>
          <w:w w:val="69"/>
          <w:sz w:val="22"/>
          <w:szCs w:val="22"/>
        </w:rPr>
        <w:t>e</w:t>
      </w:r>
      <w:r w:rsidRPr="00750D1A">
        <w:rPr>
          <w:rFonts w:ascii="Agency FB" w:hAnsi="Agency FB"/>
          <w:w w:val="69"/>
          <w:sz w:val="22"/>
          <w:szCs w:val="22"/>
        </w:rPr>
        <w:t>m</w:t>
      </w:r>
      <w:r w:rsidRPr="00750D1A">
        <w:rPr>
          <w:rFonts w:ascii="Agency FB" w:hAnsi="Agency FB"/>
          <w:spacing w:val="-3"/>
          <w:w w:val="67"/>
          <w:sz w:val="22"/>
          <w:szCs w:val="22"/>
        </w:rPr>
        <w:t>b</w:t>
      </w:r>
      <w:r w:rsidRPr="00750D1A">
        <w:rPr>
          <w:rFonts w:ascii="Agency FB" w:hAnsi="Agency FB"/>
          <w:spacing w:val="1"/>
          <w:w w:val="85"/>
          <w:sz w:val="22"/>
          <w:szCs w:val="22"/>
        </w:rPr>
        <w:t>r</w:t>
      </w:r>
      <w:r w:rsidRPr="00750D1A">
        <w:rPr>
          <w:rFonts w:ascii="Agency FB" w:hAnsi="Agency FB"/>
          <w:w w:val="68"/>
          <w:sz w:val="22"/>
          <w:szCs w:val="22"/>
        </w:rPr>
        <w:t>e</w:t>
      </w:r>
      <w:r w:rsidRPr="00750D1A">
        <w:rPr>
          <w:rFonts w:ascii="Agency FB" w:hAnsi="Agency FB"/>
          <w:spacing w:val="-24"/>
          <w:sz w:val="22"/>
          <w:szCs w:val="22"/>
        </w:rPr>
        <w:t xml:space="preserve"> </w:t>
      </w:r>
      <w:r w:rsidRPr="00750D1A">
        <w:rPr>
          <w:rFonts w:ascii="Agency FB" w:hAnsi="Agency FB"/>
          <w:w w:val="67"/>
          <w:sz w:val="22"/>
          <w:szCs w:val="22"/>
        </w:rPr>
        <w:t>de</w:t>
      </w:r>
      <w:r w:rsidRPr="00750D1A">
        <w:rPr>
          <w:rFonts w:ascii="Agency FB" w:hAnsi="Agency FB"/>
          <w:spacing w:val="-23"/>
          <w:sz w:val="22"/>
          <w:szCs w:val="22"/>
        </w:rPr>
        <w:t xml:space="preserve"> </w:t>
      </w:r>
      <w:r w:rsidRPr="00750D1A">
        <w:rPr>
          <w:rFonts w:ascii="Agency FB" w:hAnsi="Agency FB"/>
          <w:spacing w:val="2"/>
          <w:w w:val="74"/>
          <w:sz w:val="22"/>
          <w:szCs w:val="22"/>
        </w:rPr>
        <w:t>2</w:t>
      </w:r>
      <w:r w:rsidRPr="00750D1A">
        <w:rPr>
          <w:rFonts w:ascii="Agency FB" w:hAnsi="Agency FB"/>
          <w:spacing w:val="-4"/>
          <w:w w:val="82"/>
          <w:sz w:val="22"/>
          <w:szCs w:val="22"/>
        </w:rPr>
        <w:t>0</w:t>
      </w:r>
      <w:r w:rsidRPr="00750D1A">
        <w:rPr>
          <w:rFonts w:ascii="Agency FB" w:hAnsi="Agency FB"/>
          <w:spacing w:val="2"/>
          <w:w w:val="74"/>
          <w:sz w:val="22"/>
          <w:szCs w:val="22"/>
        </w:rPr>
        <w:t>2</w:t>
      </w:r>
      <w:r w:rsidRPr="00750D1A">
        <w:rPr>
          <w:rFonts w:ascii="Agency FB" w:hAnsi="Agency FB"/>
          <w:spacing w:val="-1"/>
          <w:w w:val="82"/>
          <w:sz w:val="22"/>
          <w:szCs w:val="22"/>
        </w:rPr>
        <w:t>0</w:t>
      </w:r>
      <w:r w:rsidRPr="00750D1A">
        <w:rPr>
          <w:rFonts w:ascii="Agency FB" w:hAnsi="Agency FB"/>
          <w:w w:val="45"/>
          <w:sz w:val="22"/>
          <w:szCs w:val="22"/>
        </w:rPr>
        <w:t>,</w:t>
      </w:r>
      <w:r w:rsidRPr="00750D1A">
        <w:rPr>
          <w:rFonts w:ascii="Agency FB" w:hAnsi="Agency FB"/>
          <w:spacing w:val="-24"/>
          <w:sz w:val="22"/>
          <w:szCs w:val="22"/>
        </w:rPr>
        <w:t xml:space="preserve"> </w:t>
      </w:r>
      <w:r w:rsidRPr="00750D1A">
        <w:rPr>
          <w:rFonts w:ascii="Agency FB" w:hAnsi="Agency FB"/>
          <w:spacing w:val="1"/>
          <w:w w:val="85"/>
          <w:sz w:val="22"/>
          <w:szCs w:val="22"/>
        </w:rPr>
        <w:t>r</w:t>
      </w:r>
      <w:r w:rsidRPr="00750D1A">
        <w:rPr>
          <w:rFonts w:ascii="Agency FB" w:hAnsi="Agency FB"/>
          <w:w w:val="71"/>
          <w:sz w:val="22"/>
          <w:szCs w:val="22"/>
        </w:rPr>
        <w:t>a</w:t>
      </w:r>
      <w:r w:rsidRPr="00750D1A">
        <w:rPr>
          <w:rFonts w:ascii="Agency FB" w:hAnsi="Agency FB"/>
          <w:w w:val="65"/>
          <w:sz w:val="22"/>
          <w:szCs w:val="22"/>
        </w:rPr>
        <w:t>d</w:t>
      </w:r>
      <w:r w:rsidRPr="00750D1A">
        <w:rPr>
          <w:rFonts w:ascii="Agency FB" w:hAnsi="Agency FB"/>
          <w:spacing w:val="-4"/>
          <w:w w:val="65"/>
          <w:sz w:val="22"/>
          <w:szCs w:val="22"/>
        </w:rPr>
        <w:t>i</w:t>
      </w:r>
      <w:r w:rsidRPr="00750D1A">
        <w:rPr>
          <w:rFonts w:ascii="Agency FB" w:hAnsi="Agency FB"/>
          <w:spacing w:val="2"/>
          <w:w w:val="74"/>
          <w:sz w:val="22"/>
          <w:szCs w:val="22"/>
        </w:rPr>
        <w:t>c</w:t>
      </w:r>
      <w:r w:rsidRPr="00750D1A">
        <w:rPr>
          <w:rFonts w:ascii="Agency FB" w:hAnsi="Agency FB"/>
          <w:w w:val="71"/>
          <w:sz w:val="22"/>
          <w:szCs w:val="22"/>
        </w:rPr>
        <w:t>a</w:t>
      </w:r>
      <w:r w:rsidRPr="00750D1A">
        <w:rPr>
          <w:rFonts w:ascii="Agency FB" w:hAnsi="Agency FB"/>
          <w:w w:val="68"/>
          <w:sz w:val="22"/>
          <w:szCs w:val="22"/>
        </w:rPr>
        <w:t>do</w:t>
      </w:r>
      <w:r w:rsidRPr="00750D1A">
        <w:rPr>
          <w:rFonts w:ascii="Agency FB" w:hAnsi="Agency FB"/>
          <w:spacing w:val="-24"/>
          <w:sz w:val="22"/>
          <w:szCs w:val="22"/>
        </w:rPr>
        <w:t xml:space="preserve"> </w:t>
      </w:r>
      <w:r w:rsidRPr="00750D1A">
        <w:rPr>
          <w:rFonts w:ascii="Agency FB" w:hAnsi="Agency FB"/>
          <w:spacing w:val="2"/>
          <w:w w:val="74"/>
          <w:sz w:val="22"/>
          <w:szCs w:val="22"/>
        </w:rPr>
        <w:t>2</w:t>
      </w:r>
      <w:r w:rsidRPr="00750D1A">
        <w:rPr>
          <w:rFonts w:ascii="Agency FB" w:hAnsi="Agency FB"/>
          <w:spacing w:val="-1"/>
          <w:w w:val="82"/>
          <w:sz w:val="22"/>
          <w:szCs w:val="22"/>
        </w:rPr>
        <w:t>0</w:t>
      </w:r>
      <w:r w:rsidRPr="00750D1A">
        <w:rPr>
          <w:rFonts w:ascii="Agency FB" w:hAnsi="Agency FB"/>
          <w:spacing w:val="-4"/>
          <w:w w:val="38"/>
          <w:sz w:val="22"/>
          <w:szCs w:val="22"/>
        </w:rPr>
        <w:t>1</w:t>
      </w:r>
      <w:r w:rsidRPr="00750D1A">
        <w:rPr>
          <w:rFonts w:ascii="Agency FB" w:hAnsi="Agency FB"/>
          <w:spacing w:val="13"/>
          <w:w w:val="74"/>
          <w:sz w:val="22"/>
          <w:szCs w:val="22"/>
        </w:rPr>
        <w:t>2</w:t>
      </w:r>
      <w:r w:rsidRPr="00750D1A">
        <w:rPr>
          <w:rFonts w:ascii="Agency FB" w:hAnsi="Agency FB"/>
          <w:spacing w:val="1"/>
          <w:w w:val="80"/>
          <w:sz w:val="22"/>
          <w:szCs w:val="22"/>
        </w:rPr>
        <w:t>-</w:t>
      </w:r>
      <w:r w:rsidRPr="00750D1A">
        <w:rPr>
          <w:rFonts w:ascii="Agency FB" w:hAnsi="Agency FB"/>
          <w:spacing w:val="-1"/>
          <w:w w:val="82"/>
          <w:sz w:val="22"/>
          <w:szCs w:val="22"/>
        </w:rPr>
        <w:t>00</w:t>
      </w:r>
      <w:r w:rsidRPr="00750D1A">
        <w:rPr>
          <w:rFonts w:ascii="Agency FB" w:hAnsi="Agency FB"/>
          <w:spacing w:val="2"/>
          <w:w w:val="74"/>
          <w:sz w:val="22"/>
          <w:szCs w:val="22"/>
        </w:rPr>
        <w:t>2</w:t>
      </w:r>
      <w:r w:rsidRPr="00750D1A">
        <w:rPr>
          <w:rFonts w:ascii="Agency FB" w:hAnsi="Agency FB"/>
          <w:w w:val="55"/>
          <w:sz w:val="22"/>
          <w:szCs w:val="22"/>
        </w:rPr>
        <w:t>4</w:t>
      </w:r>
      <w:r w:rsidRPr="00750D1A">
        <w:rPr>
          <w:rFonts w:ascii="Agency FB" w:hAnsi="Agency FB"/>
          <w:spacing w:val="-2"/>
          <w:w w:val="55"/>
          <w:sz w:val="22"/>
          <w:szCs w:val="22"/>
        </w:rPr>
        <w:t>1</w:t>
      </w:r>
      <w:r w:rsidRPr="00750D1A">
        <w:rPr>
          <w:rFonts w:ascii="Agency FB" w:hAnsi="Agency FB"/>
          <w:spacing w:val="1"/>
          <w:w w:val="80"/>
          <w:sz w:val="22"/>
          <w:szCs w:val="22"/>
        </w:rPr>
        <w:t>-</w:t>
      </w:r>
      <w:r w:rsidRPr="00750D1A">
        <w:rPr>
          <w:rFonts w:ascii="Agency FB" w:hAnsi="Agency FB"/>
          <w:spacing w:val="-1"/>
          <w:w w:val="82"/>
          <w:sz w:val="22"/>
          <w:szCs w:val="22"/>
        </w:rPr>
        <w:t>0</w:t>
      </w:r>
      <w:r w:rsidRPr="00750D1A">
        <w:rPr>
          <w:rFonts w:ascii="Agency FB" w:hAnsi="Agency FB"/>
          <w:w w:val="61"/>
          <w:sz w:val="22"/>
          <w:szCs w:val="22"/>
        </w:rPr>
        <w:t xml:space="preserve">4 y en la </w:t>
      </w:r>
      <w:r w:rsidRPr="00750D1A">
        <w:rPr>
          <w:rFonts w:ascii="Agency FB" w:hAnsi="Agency FB"/>
          <w:w w:val="70"/>
          <w:sz w:val="22"/>
          <w:szCs w:val="22"/>
        </w:rPr>
        <w:t>TSP.SC-0029-2021,</w:t>
      </w:r>
      <w:r w:rsidRPr="00750D1A">
        <w:rPr>
          <w:rFonts w:ascii="Agency FB" w:hAnsi="Agency FB"/>
          <w:spacing w:val="-22"/>
          <w:sz w:val="22"/>
          <w:szCs w:val="22"/>
        </w:rPr>
        <w:t xml:space="preserve"> </w:t>
      </w:r>
      <w:r w:rsidRPr="00750D1A">
        <w:rPr>
          <w:rFonts w:ascii="Agency FB" w:hAnsi="Agency FB"/>
          <w:w w:val="73"/>
          <w:sz w:val="22"/>
          <w:szCs w:val="22"/>
        </w:rPr>
        <w:t>pa</w:t>
      </w:r>
      <w:r w:rsidRPr="00750D1A">
        <w:rPr>
          <w:rFonts w:ascii="Agency FB" w:hAnsi="Agency FB"/>
          <w:spacing w:val="1"/>
          <w:w w:val="73"/>
          <w:sz w:val="22"/>
          <w:szCs w:val="22"/>
        </w:rPr>
        <w:t>r</w:t>
      </w:r>
      <w:r w:rsidRPr="00750D1A">
        <w:rPr>
          <w:rFonts w:ascii="Agency FB" w:hAnsi="Agency FB"/>
          <w:w w:val="71"/>
          <w:sz w:val="22"/>
          <w:szCs w:val="22"/>
        </w:rPr>
        <w:t>a</w:t>
      </w:r>
      <w:r w:rsidRPr="00750D1A">
        <w:rPr>
          <w:rFonts w:ascii="Agency FB" w:hAnsi="Agency FB"/>
          <w:spacing w:val="-24"/>
          <w:sz w:val="22"/>
          <w:szCs w:val="22"/>
        </w:rPr>
        <w:t xml:space="preserve"> </w:t>
      </w:r>
      <w:r w:rsidRPr="00750D1A">
        <w:rPr>
          <w:rFonts w:ascii="Agency FB" w:hAnsi="Agency FB"/>
          <w:spacing w:val="2"/>
          <w:w w:val="74"/>
          <w:sz w:val="22"/>
          <w:szCs w:val="22"/>
        </w:rPr>
        <w:t>c</w:t>
      </w:r>
      <w:r w:rsidRPr="00750D1A">
        <w:rPr>
          <w:rFonts w:ascii="Agency FB" w:hAnsi="Agency FB"/>
          <w:spacing w:val="-2"/>
          <w:w w:val="62"/>
          <w:sz w:val="22"/>
          <w:szCs w:val="22"/>
        </w:rPr>
        <w:t>i</w:t>
      </w:r>
      <w:r w:rsidRPr="00750D1A">
        <w:rPr>
          <w:rFonts w:ascii="Agency FB" w:hAnsi="Agency FB"/>
          <w:spacing w:val="-1"/>
          <w:w w:val="63"/>
          <w:sz w:val="22"/>
          <w:szCs w:val="22"/>
        </w:rPr>
        <w:t>t</w:t>
      </w:r>
      <w:r w:rsidRPr="00750D1A">
        <w:rPr>
          <w:rFonts w:ascii="Agency FB" w:hAnsi="Agency FB"/>
          <w:w w:val="71"/>
          <w:sz w:val="22"/>
          <w:szCs w:val="22"/>
        </w:rPr>
        <w:t>a</w:t>
      </w:r>
      <w:r w:rsidRPr="00750D1A">
        <w:rPr>
          <w:rFonts w:ascii="Agency FB" w:hAnsi="Agency FB"/>
          <w:w w:val="85"/>
          <w:sz w:val="22"/>
          <w:szCs w:val="22"/>
        </w:rPr>
        <w:t>r</w:t>
      </w:r>
      <w:r w:rsidRPr="00750D1A">
        <w:rPr>
          <w:rFonts w:ascii="Agency FB" w:hAnsi="Agency FB"/>
          <w:spacing w:val="-23"/>
          <w:sz w:val="22"/>
          <w:szCs w:val="22"/>
        </w:rPr>
        <w:t xml:space="preserve"> </w:t>
      </w:r>
      <w:r w:rsidRPr="00750D1A">
        <w:rPr>
          <w:rFonts w:ascii="Agency FB" w:hAnsi="Agency FB"/>
          <w:spacing w:val="-2"/>
          <w:w w:val="60"/>
          <w:sz w:val="22"/>
          <w:szCs w:val="22"/>
        </w:rPr>
        <w:t>l</w:t>
      </w:r>
      <w:r w:rsidRPr="00750D1A">
        <w:rPr>
          <w:rFonts w:ascii="Agency FB" w:hAnsi="Agency FB"/>
          <w:w w:val="71"/>
          <w:sz w:val="22"/>
          <w:szCs w:val="22"/>
        </w:rPr>
        <w:t>as</w:t>
      </w:r>
      <w:r w:rsidRPr="00750D1A">
        <w:rPr>
          <w:rFonts w:ascii="Agency FB" w:hAnsi="Agency FB"/>
          <w:spacing w:val="-26"/>
          <w:sz w:val="22"/>
          <w:szCs w:val="22"/>
        </w:rPr>
        <w:t xml:space="preserve"> </w:t>
      </w:r>
      <w:r w:rsidRPr="00750D1A">
        <w:rPr>
          <w:rFonts w:ascii="Agency FB" w:hAnsi="Agency FB"/>
          <w:spacing w:val="-1"/>
          <w:w w:val="70"/>
          <w:sz w:val="22"/>
          <w:szCs w:val="22"/>
        </w:rPr>
        <w:t>m</w:t>
      </w:r>
      <w:r w:rsidRPr="00750D1A">
        <w:rPr>
          <w:rFonts w:ascii="Agency FB" w:hAnsi="Agency FB"/>
          <w:spacing w:val="-4"/>
          <w:w w:val="71"/>
          <w:sz w:val="22"/>
          <w:szCs w:val="22"/>
        </w:rPr>
        <w:t>á</w:t>
      </w:r>
      <w:r w:rsidRPr="00750D1A">
        <w:rPr>
          <w:rFonts w:ascii="Agency FB" w:hAnsi="Agency FB"/>
          <w:w w:val="88"/>
          <w:sz w:val="22"/>
          <w:szCs w:val="22"/>
        </w:rPr>
        <w:t xml:space="preserve">s </w:t>
      </w:r>
      <w:r w:rsidRPr="00750D1A">
        <w:rPr>
          <w:rFonts w:ascii="Agency FB" w:hAnsi="Agency FB"/>
          <w:w w:val="80"/>
          <w:sz w:val="22"/>
          <w:szCs w:val="22"/>
        </w:rPr>
        <w:t>recientes.</w:t>
      </w:r>
    </w:p>
  </w:footnote>
  <w:footnote w:id="12">
    <w:p w14:paraId="79BB7416" w14:textId="77777777" w:rsidR="00AC11BC" w:rsidRPr="00750D1A" w:rsidRDefault="00AC11BC" w:rsidP="00750D1A">
      <w:pPr>
        <w:pStyle w:val="Textonotapie"/>
        <w:jc w:val="both"/>
        <w:rPr>
          <w:sz w:val="22"/>
          <w:szCs w:val="22"/>
          <w:lang w:val="es-419"/>
        </w:rPr>
      </w:pPr>
      <w:r w:rsidRPr="00750D1A">
        <w:rPr>
          <w:rStyle w:val="Refdenotaalpie"/>
          <w:rFonts w:ascii="Agency FB" w:hAnsi="Agency FB"/>
          <w:sz w:val="22"/>
          <w:szCs w:val="22"/>
        </w:rPr>
        <w:footnoteRef/>
      </w:r>
      <w:r w:rsidRPr="00750D1A">
        <w:rPr>
          <w:rFonts w:ascii="Agency FB" w:hAnsi="Agency FB"/>
          <w:sz w:val="22"/>
          <w:szCs w:val="22"/>
        </w:rPr>
        <w:t xml:space="preserve"> </w:t>
      </w:r>
      <w:r w:rsidRPr="00750D1A">
        <w:rPr>
          <w:rFonts w:ascii="Agency FB" w:hAnsi="Agency FB"/>
          <w:w w:val="75"/>
          <w:sz w:val="22"/>
          <w:szCs w:val="22"/>
        </w:rPr>
        <w:t>Tribunal</w:t>
      </w:r>
      <w:r w:rsidRPr="00750D1A">
        <w:rPr>
          <w:rFonts w:ascii="Agency FB" w:hAnsi="Agency FB"/>
          <w:spacing w:val="1"/>
          <w:w w:val="75"/>
          <w:sz w:val="22"/>
          <w:szCs w:val="22"/>
        </w:rPr>
        <w:t xml:space="preserve"> </w:t>
      </w:r>
      <w:r w:rsidRPr="00750D1A">
        <w:rPr>
          <w:rFonts w:ascii="Agency FB" w:hAnsi="Agency FB"/>
          <w:w w:val="75"/>
          <w:sz w:val="22"/>
          <w:szCs w:val="22"/>
        </w:rPr>
        <w:t>Superior</w:t>
      </w:r>
      <w:r w:rsidRPr="00750D1A">
        <w:rPr>
          <w:rFonts w:ascii="Agency FB" w:hAnsi="Agency FB"/>
          <w:spacing w:val="1"/>
          <w:w w:val="75"/>
          <w:sz w:val="22"/>
          <w:szCs w:val="22"/>
        </w:rPr>
        <w:t xml:space="preserve"> </w:t>
      </w:r>
      <w:r w:rsidRPr="00750D1A">
        <w:rPr>
          <w:rFonts w:ascii="Agency FB" w:hAnsi="Agency FB"/>
          <w:w w:val="75"/>
          <w:sz w:val="22"/>
          <w:szCs w:val="22"/>
        </w:rPr>
        <w:t>de</w:t>
      </w:r>
      <w:r w:rsidRPr="00750D1A">
        <w:rPr>
          <w:rFonts w:ascii="Agency FB" w:hAnsi="Agency FB"/>
          <w:spacing w:val="1"/>
          <w:w w:val="75"/>
          <w:sz w:val="22"/>
          <w:szCs w:val="22"/>
        </w:rPr>
        <w:t xml:space="preserve"> </w:t>
      </w:r>
      <w:r w:rsidRPr="00750D1A">
        <w:rPr>
          <w:rFonts w:ascii="Agency FB" w:hAnsi="Agency FB"/>
          <w:w w:val="75"/>
          <w:sz w:val="22"/>
          <w:szCs w:val="22"/>
        </w:rPr>
        <w:t>Pereira,</w:t>
      </w:r>
      <w:r w:rsidRPr="00750D1A">
        <w:rPr>
          <w:rFonts w:ascii="Agency FB" w:hAnsi="Agency FB"/>
          <w:spacing w:val="1"/>
          <w:w w:val="75"/>
          <w:sz w:val="22"/>
          <w:szCs w:val="22"/>
        </w:rPr>
        <w:t xml:space="preserve"> </w:t>
      </w:r>
      <w:r w:rsidRPr="00750D1A">
        <w:rPr>
          <w:rFonts w:ascii="Agency FB" w:hAnsi="Agency FB"/>
          <w:w w:val="75"/>
          <w:sz w:val="22"/>
          <w:szCs w:val="22"/>
        </w:rPr>
        <w:t>Sala</w:t>
      </w:r>
      <w:r w:rsidRPr="00750D1A">
        <w:rPr>
          <w:rFonts w:ascii="Agency FB" w:hAnsi="Agency FB"/>
          <w:spacing w:val="1"/>
          <w:w w:val="75"/>
          <w:sz w:val="22"/>
          <w:szCs w:val="22"/>
        </w:rPr>
        <w:t xml:space="preserve"> </w:t>
      </w:r>
      <w:r w:rsidRPr="00750D1A">
        <w:rPr>
          <w:rFonts w:ascii="Agency FB" w:hAnsi="Agency FB"/>
          <w:w w:val="75"/>
          <w:sz w:val="22"/>
          <w:szCs w:val="22"/>
        </w:rPr>
        <w:t>Civil-Familia,</w:t>
      </w:r>
      <w:r w:rsidRPr="00750D1A">
        <w:rPr>
          <w:rFonts w:ascii="Agency FB" w:hAnsi="Agency FB"/>
          <w:spacing w:val="1"/>
          <w:w w:val="75"/>
          <w:sz w:val="22"/>
          <w:szCs w:val="22"/>
        </w:rPr>
        <w:t xml:space="preserve"> </w:t>
      </w:r>
      <w:r w:rsidRPr="00750D1A">
        <w:rPr>
          <w:rFonts w:ascii="Agency FB" w:hAnsi="Agency FB"/>
          <w:w w:val="75"/>
          <w:sz w:val="22"/>
          <w:szCs w:val="22"/>
        </w:rPr>
        <w:t>sentencia</w:t>
      </w:r>
      <w:r w:rsidRPr="00750D1A">
        <w:rPr>
          <w:rFonts w:ascii="Agency FB" w:hAnsi="Agency FB"/>
          <w:spacing w:val="1"/>
          <w:w w:val="75"/>
          <w:sz w:val="22"/>
          <w:szCs w:val="22"/>
        </w:rPr>
        <w:t xml:space="preserve"> </w:t>
      </w:r>
      <w:r w:rsidRPr="00750D1A">
        <w:rPr>
          <w:rFonts w:ascii="Agency FB" w:hAnsi="Agency FB"/>
          <w:w w:val="75"/>
          <w:sz w:val="22"/>
          <w:szCs w:val="22"/>
        </w:rPr>
        <w:t>del</w:t>
      </w:r>
      <w:r w:rsidRPr="00750D1A">
        <w:rPr>
          <w:rFonts w:ascii="Agency FB" w:hAnsi="Agency FB"/>
          <w:spacing w:val="1"/>
          <w:w w:val="75"/>
          <w:sz w:val="22"/>
          <w:szCs w:val="22"/>
        </w:rPr>
        <w:t xml:space="preserve"> </w:t>
      </w:r>
      <w:r w:rsidRPr="00750D1A">
        <w:rPr>
          <w:rFonts w:ascii="Agency FB" w:hAnsi="Agency FB"/>
          <w:w w:val="75"/>
          <w:sz w:val="22"/>
          <w:szCs w:val="22"/>
        </w:rPr>
        <w:t>13</w:t>
      </w:r>
      <w:r w:rsidRPr="00750D1A">
        <w:rPr>
          <w:rFonts w:ascii="Agency FB" w:hAnsi="Agency FB"/>
          <w:spacing w:val="1"/>
          <w:w w:val="75"/>
          <w:sz w:val="22"/>
          <w:szCs w:val="22"/>
        </w:rPr>
        <w:t xml:space="preserve"> </w:t>
      </w:r>
      <w:r w:rsidRPr="00750D1A">
        <w:rPr>
          <w:rFonts w:ascii="Agency FB" w:hAnsi="Agency FB"/>
          <w:w w:val="75"/>
          <w:sz w:val="22"/>
          <w:szCs w:val="22"/>
        </w:rPr>
        <w:t>de</w:t>
      </w:r>
      <w:r w:rsidRPr="00750D1A">
        <w:rPr>
          <w:rFonts w:ascii="Agency FB" w:hAnsi="Agency FB"/>
          <w:spacing w:val="1"/>
          <w:w w:val="75"/>
          <w:sz w:val="22"/>
          <w:szCs w:val="22"/>
        </w:rPr>
        <w:t xml:space="preserve"> </w:t>
      </w:r>
      <w:r w:rsidRPr="00750D1A">
        <w:rPr>
          <w:rFonts w:ascii="Agency FB" w:hAnsi="Agency FB"/>
          <w:w w:val="75"/>
          <w:sz w:val="22"/>
          <w:szCs w:val="22"/>
        </w:rPr>
        <w:t>marzo</w:t>
      </w:r>
      <w:r w:rsidRPr="00750D1A">
        <w:rPr>
          <w:rFonts w:ascii="Agency FB" w:hAnsi="Agency FB"/>
          <w:spacing w:val="1"/>
          <w:w w:val="75"/>
          <w:sz w:val="22"/>
          <w:szCs w:val="22"/>
        </w:rPr>
        <w:t xml:space="preserve"> </w:t>
      </w:r>
      <w:r w:rsidRPr="00750D1A">
        <w:rPr>
          <w:rFonts w:ascii="Agency FB" w:hAnsi="Agency FB"/>
          <w:w w:val="75"/>
          <w:sz w:val="22"/>
          <w:szCs w:val="22"/>
        </w:rPr>
        <w:t>de</w:t>
      </w:r>
      <w:r w:rsidRPr="00750D1A">
        <w:rPr>
          <w:rFonts w:ascii="Agency FB" w:hAnsi="Agency FB"/>
          <w:spacing w:val="1"/>
          <w:w w:val="75"/>
          <w:sz w:val="22"/>
          <w:szCs w:val="22"/>
        </w:rPr>
        <w:t xml:space="preserve"> </w:t>
      </w:r>
      <w:r w:rsidRPr="00750D1A">
        <w:rPr>
          <w:rFonts w:ascii="Agency FB" w:hAnsi="Agency FB"/>
          <w:w w:val="75"/>
          <w:sz w:val="22"/>
          <w:szCs w:val="22"/>
        </w:rPr>
        <w:t>2019,</w:t>
      </w:r>
      <w:r w:rsidRPr="00750D1A">
        <w:rPr>
          <w:rFonts w:ascii="Agency FB" w:hAnsi="Agency FB"/>
          <w:spacing w:val="1"/>
          <w:w w:val="75"/>
          <w:sz w:val="22"/>
          <w:szCs w:val="22"/>
        </w:rPr>
        <w:t xml:space="preserve"> </w:t>
      </w:r>
      <w:r w:rsidRPr="00750D1A">
        <w:rPr>
          <w:rFonts w:ascii="Agency FB" w:hAnsi="Agency FB"/>
          <w:w w:val="75"/>
          <w:sz w:val="22"/>
          <w:szCs w:val="22"/>
        </w:rPr>
        <w:t>radicado</w:t>
      </w:r>
      <w:r w:rsidRPr="00750D1A">
        <w:rPr>
          <w:rFonts w:ascii="Agency FB" w:hAnsi="Agency FB"/>
          <w:spacing w:val="-52"/>
          <w:w w:val="75"/>
          <w:sz w:val="22"/>
          <w:szCs w:val="22"/>
        </w:rPr>
        <w:t xml:space="preserve"> </w:t>
      </w:r>
      <w:r w:rsidRPr="00750D1A">
        <w:rPr>
          <w:rFonts w:ascii="Agency FB" w:hAnsi="Agency FB"/>
          <w:w w:val="70"/>
          <w:sz w:val="22"/>
          <w:szCs w:val="22"/>
        </w:rPr>
        <w:t>66001310300420170006301,</w:t>
      </w:r>
      <w:r w:rsidRPr="00750D1A">
        <w:rPr>
          <w:rFonts w:ascii="Agency FB" w:hAnsi="Agency FB"/>
          <w:spacing w:val="-5"/>
          <w:w w:val="70"/>
          <w:sz w:val="22"/>
          <w:szCs w:val="22"/>
        </w:rPr>
        <w:t xml:space="preserve"> </w:t>
      </w:r>
      <w:r w:rsidRPr="00750D1A">
        <w:rPr>
          <w:rFonts w:ascii="Agency FB" w:hAnsi="Agency FB"/>
          <w:w w:val="70"/>
          <w:sz w:val="22"/>
          <w:szCs w:val="22"/>
        </w:rPr>
        <w:t>M.P.</w:t>
      </w:r>
      <w:r w:rsidRPr="00750D1A">
        <w:rPr>
          <w:rFonts w:ascii="Agency FB" w:hAnsi="Agency FB"/>
          <w:spacing w:val="-5"/>
          <w:w w:val="70"/>
          <w:sz w:val="22"/>
          <w:szCs w:val="22"/>
        </w:rPr>
        <w:t xml:space="preserve"> </w:t>
      </w:r>
      <w:r w:rsidRPr="00750D1A">
        <w:rPr>
          <w:rFonts w:ascii="Agency FB" w:hAnsi="Agency FB"/>
          <w:w w:val="70"/>
          <w:sz w:val="22"/>
          <w:szCs w:val="22"/>
        </w:rPr>
        <w:t>Jaime</w:t>
      </w:r>
      <w:r w:rsidRPr="00750D1A">
        <w:rPr>
          <w:rFonts w:ascii="Agency FB" w:hAnsi="Agency FB"/>
          <w:spacing w:val="-8"/>
          <w:w w:val="70"/>
          <w:sz w:val="22"/>
          <w:szCs w:val="22"/>
        </w:rPr>
        <w:t xml:space="preserve"> </w:t>
      </w:r>
      <w:r w:rsidRPr="00750D1A">
        <w:rPr>
          <w:rFonts w:ascii="Agency FB" w:hAnsi="Agency FB"/>
          <w:w w:val="70"/>
          <w:sz w:val="22"/>
          <w:szCs w:val="22"/>
        </w:rPr>
        <w:t>Alberto</w:t>
      </w:r>
      <w:r w:rsidRPr="00750D1A">
        <w:rPr>
          <w:rFonts w:ascii="Agency FB" w:hAnsi="Agency FB"/>
          <w:spacing w:val="-4"/>
          <w:w w:val="70"/>
          <w:sz w:val="22"/>
          <w:szCs w:val="22"/>
        </w:rPr>
        <w:t xml:space="preserve"> </w:t>
      </w:r>
      <w:r w:rsidRPr="00750D1A">
        <w:rPr>
          <w:rFonts w:ascii="Agency FB" w:hAnsi="Agency FB"/>
          <w:w w:val="70"/>
          <w:sz w:val="22"/>
          <w:szCs w:val="22"/>
        </w:rPr>
        <w:t>Saraza</w:t>
      </w:r>
      <w:r w:rsidRPr="00750D1A">
        <w:rPr>
          <w:rFonts w:ascii="Agency FB" w:hAnsi="Agency FB"/>
          <w:spacing w:val="-4"/>
          <w:w w:val="70"/>
          <w:sz w:val="22"/>
          <w:szCs w:val="22"/>
        </w:rPr>
        <w:t xml:space="preserve"> </w:t>
      </w:r>
      <w:r w:rsidRPr="00750D1A">
        <w:rPr>
          <w:rFonts w:ascii="Agency FB" w:hAnsi="Agency FB"/>
          <w:w w:val="70"/>
          <w:sz w:val="22"/>
          <w:szCs w:val="22"/>
        </w:rPr>
        <w:t>Naranjo y en la citada TSP.SC-0029-2021,</w:t>
      </w:r>
    </w:p>
  </w:footnote>
  <w:footnote w:id="13">
    <w:p w14:paraId="2F1DEE63" w14:textId="77777777" w:rsidR="00585875" w:rsidRPr="00750D1A" w:rsidRDefault="00585875" w:rsidP="00750D1A">
      <w:pPr>
        <w:pStyle w:val="Textonotapie"/>
        <w:jc w:val="both"/>
        <w:rPr>
          <w:rFonts w:ascii="Agency FB" w:hAnsi="Agency FB"/>
          <w:sz w:val="22"/>
          <w:szCs w:val="22"/>
          <w:lang w:val="es-419"/>
        </w:rPr>
      </w:pPr>
      <w:r w:rsidRPr="00750D1A">
        <w:rPr>
          <w:rStyle w:val="Refdenotaalpie"/>
          <w:rFonts w:ascii="Agency FB" w:hAnsi="Agency FB"/>
          <w:sz w:val="22"/>
          <w:szCs w:val="22"/>
        </w:rPr>
        <w:footnoteRef/>
      </w:r>
      <w:r w:rsidRPr="00750D1A">
        <w:rPr>
          <w:rFonts w:ascii="Agency FB" w:hAnsi="Agency FB"/>
          <w:sz w:val="22"/>
          <w:szCs w:val="22"/>
        </w:rPr>
        <w:t xml:space="preserve"> Plata Prince, Luis Carlos, La pérdida de oportunidad en el derecho de daños. Ibánez, Bogotá D.C., 2019, p. 166</w:t>
      </w:r>
    </w:p>
  </w:footnote>
  <w:footnote w:id="14">
    <w:p w14:paraId="2A4F28F4" w14:textId="77777777" w:rsidR="00585875" w:rsidRPr="00750D1A" w:rsidRDefault="00585875" w:rsidP="00750D1A">
      <w:pPr>
        <w:pStyle w:val="Textonotapie"/>
        <w:jc w:val="both"/>
        <w:rPr>
          <w:sz w:val="22"/>
          <w:szCs w:val="22"/>
        </w:rPr>
      </w:pPr>
      <w:r w:rsidRPr="00750D1A">
        <w:rPr>
          <w:rStyle w:val="Refdenotaalpie"/>
          <w:rFonts w:ascii="Agency FB" w:hAnsi="Agency FB"/>
          <w:sz w:val="22"/>
          <w:szCs w:val="22"/>
        </w:rPr>
        <w:footnoteRef/>
      </w:r>
      <w:r w:rsidRPr="00750D1A">
        <w:rPr>
          <w:rFonts w:ascii="Agency FB" w:hAnsi="Agency FB"/>
          <w:sz w:val="22"/>
          <w:szCs w:val="22"/>
        </w:rPr>
        <w:t xml:space="preserve"> Tamayo Jaramillo, Javier, Tratado de responsabilidad civil, T. I, Legis, Bogotá, 2007, p. 287: y T. II, p. 357</w:t>
      </w:r>
    </w:p>
  </w:footnote>
  <w:footnote w:id="15">
    <w:p w14:paraId="29EE7F7C" w14:textId="77777777" w:rsidR="00DC4EDE" w:rsidRPr="00750D1A" w:rsidRDefault="00DC4EDE" w:rsidP="00750D1A">
      <w:pPr>
        <w:pStyle w:val="Textonotapie"/>
        <w:jc w:val="both"/>
        <w:rPr>
          <w:rFonts w:ascii="Agency FB" w:hAnsi="Agency FB" w:cs="Times New Roman"/>
          <w:sz w:val="22"/>
          <w:szCs w:val="22"/>
        </w:rPr>
      </w:pPr>
      <w:r w:rsidRPr="00750D1A">
        <w:rPr>
          <w:rStyle w:val="Refdenotaalpie"/>
          <w:rFonts w:ascii="Agency FB" w:hAnsi="Agency FB"/>
          <w:sz w:val="22"/>
          <w:szCs w:val="22"/>
        </w:rPr>
        <w:footnoteRef/>
      </w:r>
      <w:r w:rsidRPr="00750D1A">
        <w:rPr>
          <w:rFonts w:ascii="Agency FB" w:hAnsi="Agency FB"/>
          <w:sz w:val="22"/>
          <w:szCs w:val="22"/>
        </w:rPr>
        <w:t xml:space="preserve"> PRÉVOT, Juan M. La obligación de seguridad, 2ª edición, Bogotá DC, Temis, 2012, p.84.</w:t>
      </w:r>
    </w:p>
  </w:footnote>
  <w:footnote w:id="16">
    <w:p w14:paraId="3D9D6F7F" w14:textId="77777777" w:rsidR="00DC4EDE" w:rsidRPr="00750D1A" w:rsidRDefault="00DC4EDE" w:rsidP="00750D1A">
      <w:pPr>
        <w:pStyle w:val="Textonotapie"/>
        <w:jc w:val="both"/>
        <w:rPr>
          <w:rFonts w:ascii="Agency FB" w:hAnsi="Agency FB"/>
          <w:sz w:val="22"/>
          <w:szCs w:val="22"/>
        </w:rPr>
      </w:pPr>
      <w:r w:rsidRPr="00750D1A">
        <w:rPr>
          <w:rStyle w:val="Refdenotaalpie"/>
          <w:rFonts w:ascii="Agency FB" w:hAnsi="Agency FB"/>
          <w:sz w:val="22"/>
          <w:szCs w:val="22"/>
        </w:rPr>
        <w:footnoteRef/>
      </w:r>
      <w:r w:rsidRPr="00750D1A">
        <w:rPr>
          <w:rFonts w:ascii="Agency FB" w:hAnsi="Agency FB"/>
          <w:sz w:val="22"/>
          <w:szCs w:val="22"/>
        </w:rPr>
        <w:t xml:space="preserve"> SANTOS B., Jorge. Ob. cit. p.423.</w:t>
      </w:r>
    </w:p>
  </w:footnote>
  <w:footnote w:id="17">
    <w:p w14:paraId="5BCB1E7F" w14:textId="77777777" w:rsidR="00DC4EDE" w:rsidRPr="00750D1A" w:rsidRDefault="00DC4EDE" w:rsidP="00750D1A">
      <w:pPr>
        <w:widowControl/>
        <w:shd w:val="clear" w:color="auto" w:fill="FFFFFF"/>
        <w:autoSpaceDE/>
        <w:jc w:val="both"/>
        <w:rPr>
          <w:rFonts w:ascii="Agency FB" w:hAnsi="Agency FB"/>
        </w:rPr>
      </w:pPr>
      <w:r w:rsidRPr="00750D1A">
        <w:rPr>
          <w:rStyle w:val="Refdenotaalpie"/>
          <w:rFonts w:ascii="Agency FB" w:hAnsi="Agency FB"/>
        </w:rPr>
        <w:footnoteRef/>
      </w:r>
      <w:r w:rsidRPr="00750D1A">
        <w:rPr>
          <w:rFonts w:ascii="Agency FB" w:hAnsi="Agency FB"/>
        </w:rPr>
        <w:t xml:space="preserve"> PATIÑO, Héctor. Las causales exonerativas de la responsabilidad extracontractual, Revista de la Universidad Externado de Colombia, No.20, Colombia [En línea]. 2011 [Visitado el 2019-05-28]. Disponible en internet: www.revistas.uexternado.edu.co › Inicio › Núm. 20 (2011) › Patiño</w:t>
      </w:r>
    </w:p>
  </w:footnote>
  <w:footnote w:id="18">
    <w:p w14:paraId="1A5DD34B" w14:textId="77777777" w:rsidR="00DC4EDE" w:rsidRPr="00750D1A" w:rsidRDefault="00DC4EDE" w:rsidP="00750D1A">
      <w:pPr>
        <w:pStyle w:val="Textonotapie"/>
        <w:jc w:val="both"/>
        <w:rPr>
          <w:rFonts w:ascii="Agency FB" w:hAnsi="Agency FB"/>
          <w:sz w:val="22"/>
          <w:szCs w:val="22"/>
        </w:rPr>
      </w:pPr>
      <w:r w:rsidRPr="00750D1A">
        <w:rPr>
          <w:rStyle w:val="Refdenotaalpie"/>
          <w:rFonts w:ascii="Agency FB" w:hAnsi="Agency FB"/>
          <w:sz w:val="22"/>
          <w:szCs w:val="22"/>
        </w:rPr>
        <w:footnoteRef/>
      </w:r>
      <w:r w:rsidRPr="00750D1A">
        <w:rPr>
          <w:rFonts w:ascii="Agency FB" w:hAnsi="Agency FB"/>
          <w:sz w:val="22"/>
          <w:szCs w:val="22"/>
        </w:rPr>
        <w:t xml:space="preserve"> DE CUPIS, Adriano. El daño, teoría general de la responsabilidad civil, casa editorial Bosh, Barcelona, España, 2ª traducción del italiano, 1970, p.247.</w:t>
      </w:r>
    </w:p>
  </w:footnote>
  <w:footnote w:id="19">
    <w:p w14:paraId="1C7F9FF7" w14:textId="77777777" w:rsidR="00DC4EDE" w:rsidRPr="00750D1A" w:rsidRDefault="00DC4EDE" w:rsidP="00750D1A">
      <w:pPr>
        <w:pStyle w:val="Textonotapie"/>
        <w:jc w:val="both"/>
        <w:rPr>
          <w:rFonts w:ascii="Agency FB" w:hAnsi="Agency FB"/>
          <w:sz w:val="22"/>
          <w:szCs w:val="22"/>
        </w:rPr>
      </w:pPr>
      <w:r w:rsidRPr="00750D1A">
        <w:rPr>
          <w:rStyle w:val="Refdenotaalpie"/>
          <w:rFonts w:ascii="Agency FB" w:hAnsi="Agency FB"/>
          <w:sz w:val="22"/>
          <w:szCs w:val="22"/>
        </w:rPr>
        <w:footnoteRef/>
      </w:r>
      <w:r w:rsidRPr="00750D1A">
        <w:rPr>
          <w:rFonts w:ascii="Agency FB" w:hAnsi="Agency FB"/>
          <w:sz w:val="22"/>
          <w:szCs w:val="22"/>
        </w:rPr>
        <w:t xml:space="preserve"> CSJ, Civil. Sentencia del 23-06-2005, No.058-95.</w:t>
      </w:r>
    </w:p>
  </w:footnote>
  <w:footnote w:id="20">
    <w:p w14:paraId="672897A7" w14:textId="77777777" w:rsidR="00DC4EDE" w:rsidRPr="00750D1A" w:rsidRDefault="00DC4EDE" w:rsidP="00750D1A">
      <w:pPr>
        <w:pStyle w:val="Textonotapie"/>
        <w:jc w:val="both"/>
        <w:rPr>
          <w:rFonts w:ascii="Agency FB" w:hAnsi="Agency FB"/>
          <w:sz w:val="22"/>
          <w:szCs w:val="22"/>
        </w:rPr>
      </w:pPr>
      <w:r w:rsidRPr="00750D1A">
        <w:rPr>
          <w:rStyle w:val="Refdenotaalpie"/>
          <w:rFonts w:ascii="Agency FB" w:hAnsi="Agency FB"/>
          <w:sz w:val="22"/>
          <w:szCs w:val="22"/>
        </w:rPr>
        <w:footnoteRef/>
      </w:r>
      <w:r w:rsidRPr="00750D1A">
        <w:rPr>
          <w:rFonts w:ascii="Agency FB" w:hAnsi="Agency FB"/>
          <w:sz w:val="22"/>
          <w:szCs w:val="22"/>
        </w:rPr>
        <w:t xml:space="preserve"> DE CUPIS, Adriano. Ob. cit., p.247.</w:t>
      </w:r>
    </w:p>
  </w:footnote>
  <w:footnote w:id="21">
    <w:p w14:paraId="52C17877" w14:textId="74F7B281" w:rsidR="00DC4EDE" w:rsidRPr="00750D1A" w:rsidRDefault="00DC4EDE" w:rsidP="00750D1A">
      <w:pPr>
        <w:pStyle w:val="Textonotapie"/>
        <w:jc w:val="both"/>
        <w:rPr>
          <w:sz w:val="22"/>
          <w:szCs w:val="22"/>
          <w:lang w:val="es-419"/>
        </w:rPr>
      </w:pPr>
      <w:r w:rsidRPr="00750D1A">
        <w:rPr>
          <w:rStyle w:val="Refdenotaalpie"/>
          <w:rFonts w:ascii="Agency FB" w:hAnsi="Agency FB"/>
          <w:sz w:val="22"/>
          <w:szCs w:val="22"/>
        </w:rPr>
        <w:footnoteRef/>
      </w:r>
      <w:r w:rsidRPr="00750D1A">
        <w:rPr>
          <w:rFonts w:ascii="Agency FB" w:hAnsi="Agency FB"/>
          <w:sz w:val="22"/>
          <w:szCs w:val="22"/>
        </w:rPr>
        <w:t xml:space="preserve"> </w:t>
      </w:r>
      <w:r w:rsidRPr="00750D1A">
        <w:rPr>
          <w:rFonts w:ascii="Agency FB" w:hAnsi="Agency FB"/>
          <w:sz w:val="22"/>
          <w:szCs w:val="22"/>
          <w:lang w:val="es-419"/>
        </w:rPr>
        <w:t xml:space="preserve">Tribunal Superior de Pereira, Sala Civil Familia, sentencia del 4 de agosto de 2020, radicado 66001310200220140022402, M.P. Duberney Grisales Herrera. </w:t>
      </w:r>
    </w:p>
  </w:footnote>
  <w:footnote w:id="22">
    <w:p w14:paraId="015C3B06" w14:textId="0C504CFA" w:rsidR="00057551" w:rsidRPr="00750D1A" w:rsidRDefault="00057551" w:rsidP="00750D1A">
      <w:pPr>
        <w:pStyle w:val="Textonotapie"/>
        <w:jc w:val="both"/>
        <w:rPr>
          <w:rFonts w:ascii="Agency FB" w:hAnsi="Agency FB"/>
          <w:sz w:val="22"/>
          <w:szCs w:val="22"/>
          <w:lang w:val="es-419"/>
        </w:rPr>
      </w:pPr>
      <w:r w:rsidRPr="00750D1A">
        <w:rPr>
          <w:rStyle w:val="Refdenotaalpie"/>
          <w:rFonts w:ascii="Agency FB" w:hAnsi="Agency FB"/>
          <w:sz w:val="22"/>
          <w:szCs w:val="22"/>
        </w:rPr>
        <w:footnoteRef/>
      </w:r>
      <w:r w:rsidRPr="00750D1A">
        <w:rPr>
          <w:rFonts w:ascii="Agency FB" w:hAnsi="Agency FB"/>
          <w:sz w:val="22"/>
          <w:szCs w:val="22"/>
        </w:rPr>
        <w:t xml:space="preserve"> </w:t>
      </w:r>
      <w:r w:rsidRPr="00750D1A">
        <w:rPr>
          <w:rFonts w:ascii="Agency FB" w:hAnsi="Agency FB"/>
          <w:sz w:val="22"/>
          <w:szCs w:val="22"/>
          <w:lang w:val="es-419"/>
        </w:rPr>
        <w:t>Sentencia SC2348-2021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C58A4"/>
    <w:multiLevelType w:val="hybridMultilevel"/>
    <w:tmpl w:val="3564BEA8"/>
    <w:lvl w:ilvl="0" w:tplc="2C1C9DCC">
      <w:start w:val="1"/>
      <w:numFmt w:val="lowerRoman"/>
      <w:lvlText w:val="(%1)"/>
      <w:lvlJc w:val="left"/>
      <w:pPr>
        <w:ind w:left="2415" w:hanging="720"/>
      </w:pPr>
      <w:rPr>
        <w:rFonts w:hint="default"/>
      </w:rPr>
    </w:lvl>
    <w:lvl w:ilvl="1" w:tplc="240A0019" w:tentative="1">
      <w:start w:val="1"/>
      <w:numFmt w:val="lowerLetter"/>
      <w:lvlText w:val="%2."/>
      <w:lvlJc w:val="left"/>
      <w:pPr>
        <w:ind w:left="2775" w:hanging="360"/>
      </w:pPr>
    </w:lvl>
    <w:lvl w:ilvl="2" w:tplc="240A001B" w:tentative="1">
      <w:start w:val="1"/>
      <w:numFmt w:val="lowerRoman"/>
      <w:lvlText w:val="%3."/>
      <w:lvlJc w:val="right"/>
      <w:pPr>
        <w:ind w:left="3495" w:hanging="180"/>
      </w:pPr>
    </w:lvl>
    <w:lvl w:ilvl="3" w:tplc="240A000F" w:tentative="1">
      <w:start w:val="1"/>
      <w:numFmt w:val="decimal"/>
      <w:lvlText w:val="%4."/>
      <w:lvlJc w:val="left"/>
      <w:pPr>
        <w:ind w:left="4215" w:hanging="360"/>
      </w:pPr>
    </w:lvl>
    <w:lvl w:ilvl="4" w:tplc="240A0019" w:tentative="1">
      <w:start w:val="1"/>
      <w:numFmt w:val="lowerLetter"/>
      <w:lvlText w:val="%5."/>
      <w:lvlJc w:val="left"/>
      <w:pPr>
        <w:ind w:left="4935" w:hanging="360"/>
      </w:pPr>
    </w:lvl>
    <w:lvl w:ilvl="5" w:tplc="240A001B" w:tentative="1">
      <w:start w:val="1"/>
      <w:numFmt w:val="lowerRoman"/>
      <w:lvlText w:val="%6."/>
      <w:lvlJc w:val="right"/>
      <w:pPr>
        <w:ind w:left="5655" w:hanging="180"/>
      </w:pPr>
    </w:lvl>
    <w:lvl w:ilvl="6" w:tplc="240A000F" w:tentative="1">
      <w:start w:val="1"/>
      <w:numFmt w:val="decimal"/>
      <w:lvlText w:val="%7."/>
      <w:lvlJc w:val="left"/>
      <w:pPr>
        <w:ind w:left="6375" w:hanging="360"/>
      </w:pPr>
    </w:lvl>
    <w:lvl w:ilvl="7" w:tplc="240A0019" w:tentative="1">
      <w:start w:val="1"/>
      <w:numFmt w:val="lowerLetter"/>
      <w:lvlText w:val="%8."/>
      <w:lvlJc w:val="left"/>
      <w:pPr>
        <w:ind w:left="7095" w:hanging="360"/>
      </w:pPr>
    </w:lvl>
    <w:lvl w:ilvl="8" w:tplc="240A001B" w:tentative="1">
      <w:start w:val="1"/>
      <w:numFmt w:val="lowerRoman"/>
      <w:lvlText w:val="%9."/>
      <w:lvlJc w:val="right"/>
      <w:pPr>
        <w:ind w:left="7815" w:hanging="180"/>
      </w:pPr>
    </w:lvl>
  </w:abstractNum>
  <w:abstractNum w:abstractNumId="1" w15:restartNumberingAfterBreak="0">
    <w:nsid w:val="1F175B5D"/>
    <w:multiLevelType w:val="multilevel"/>
    <w:tmpl w:val="9DF4351E"/>
    <w:lvl w:ilvl="0">
      <w:start w:val="1"/>
      <w:numFmt w:val="decimal"/>
      <w:lvlText w:val="%1."/>
      <w:lvlJc w:val="left"/>
      <w:pPr>
        <w:ind w:left="3296" w:hanging="360"/>
      </w:pPr>
      <w:rPr>
        <w:rFonts w:hint="default"/>
        <w:spacing w:val="0"/>
        <w:w w:val="99"/>
        <w:lang w:val="es-CO" w:eastAsia="en-US" w:bidi="ar-SA"/>
      </w:rPr>
    </w:lvl>
    <w:lvl w:ilvl="1">
      <w:start w:val="1"/>
      <w:numFmt w:val="decimal"/>
      <w:lvlText w:val="%1.%2."/>
      <w:lvlJc w:val="left"/>
      <w:pPr>
        <w:ind w:left="3657" w:hanging="722"/>
      </w:pPr>
      <w:rPr>
        <w:rFonts w:ascii="Gadugi" w:eastAsia="Gadugi" w:hAnsi="Gadugi" w:cs="Gadugi" w:hint="default"/>
        <w:b w:val="0"/>
        <w:bCs w:val="0"/>
        <w:i w:val="0"/>
        <w:iCs w:val="0"/>
        <w:spacing w:val="-2"/>
        <w:w w:val="100"/>
        <w:sz w:val="26"/>
        <w:szCs w:val="26"/>
        <w:lang w:val="es-CO" w:eastAsia="en-US" w:bidi="ar-SA"/>
      </w:rPr>
    </w:lvl>
    <w:lvl w:ilvl="2">
      <w:numFmt w:val="bullet"/>
      <w:lvlText w:val="•"/>
      <w:lvlJc w:val="left"/>
      <w:pPr>
        <w:ind w:left="3660" w:hanging="722"/>
      </w:pPr>
      <w:rPr>
        <w:rFonts w:hint="default"/>
        <w:lang w:val="es-CO" w:eastAsia="en-US" w:bidi="ar-SA"/>
      </w:rPr>
    </w:lvl>
    <w:lvl w:ilvl="3">
      <w:numFmt w:val="bullet"/>
      <w:lvlText w:val="•"/>
      <w:lvlJc w:val="left"/>
      <w:pPr>
        <w:ind w:left="4328" w:hanging="722"/>
      </w:pPr>
      <w:rPr>
        <w:rFonts w:hint="default"/>
        <w:lang w:val="es-CO" w:eastAsia="en-US" w:bidi="ar-SA"/>
      </w:rPr>
    </w:lvl>
    <w:lvl w:ilvl="4">
      <w:numFmt w:val="bullet"/>
      <w:lvlText w:val="•"/>
      <w:lvlJc w:val="left"/>
      <w:pPr>
        <w:ind w:left="4997" w:hanging="722"/>
      </w:pPr>
      <w:rPr>
        <w:rFonts w:hint="default"/>
        <w:lang w:val="es-CO" w:eastAsia="en-US" w:bidi="ar-SA"/>
      </w:rPr>
    </w:lvl>
    <w:lvl w:ilvl="5">
      <w:numFmt w:val="bullet"/>
      <w:lvlText w:val="•"/>
      <w:lvlJc w:val="left"/>
      <w:pPr>
        <w:ind w:left="5665" w:hanging="722"/>
      </w:pPr>
      <w:rPr>
        <w:rFonts w:hint="default"/>
        <w:lang w:val="es-CO" w:eastAsia="en-US" w:bidi="ar-SA"/>
      </w:rPr>
    </w:lvl>
    <w:lvl w:ilvl="6">
      <w:numFmt w:val="bullet"/>
      <w:lvlText w:val="•"/>
      <w:lvlJc w:val="left"/>
      <w:pPr>
        <w:ind w:left="6334" w:hanging="722"/>
      </w:pPr>
      <w:rPr>
        <w:rFonts w:hint="default"/>
        <w:lang w:val="es-CO" w:eastAsia="en-US" w:bidi="ar-SA"/>
      </w:rPr>
    </w:lvl>
    <w:lvl w:ilvl="7">
      <w:numFmt w:val="bullet"/>
      <w:lvlText w:val="•"/>
      <w:lvlJc w:val="left"/>
      <w:pPr>
        <w:ind w:left="7002" w:hanging="722"/>
      </w:pPr>
      <w:rPr>
        <w:rFonts w:hint="default"/>
        <w:lang w:val="es-CO" w:eastAsia="en-US" w:bidi="ar-SA"/>
      </w:rPr>
    </w:lvl>
    <w:lvl w:ilvl="8">
      <w:numFmt w:val="bullet"/>
      <w:lvlText w:val="•"/>
      <w:lvlJc w:val="left"/>
      <w:pPr>
        <w:ind w:left="7671" w:hanging="722"/>
      </w:pPr>
      <w:rPr>
        <w:rFonts w:hint="default"/>
        <w:lang w:val="es-CO" w:eastAsia="en-US" w:bidi="ar-SA"/>
      </w:rPr>
    </w:lvl>
  </w:abstractNum>
  <w:abstractNum w:abstractNumId="2" w15:restartNumberingAfterBreak="0">
    <w:nsid w:val="1FBF165A"/>
    <w:multiLevelType w:val="hybridMultilevel"/>
    <w:tmpl w:val="5198A674"/>
    <w:lvl w:ilvl="0" w:tplc="C728E5CC">
      <w:start w:val="1"/>
      <w:numFmt w:val="lowerRoman"/>
      <w:lvlText w:val="(%1)"/>
      <w:lvlJc w:val="left"/>
      <w:pPr>
        <w:ind w:left="2781" w:hanging="1080"/>
      </w:pPr>
      <w:rPr>
        <w:rFonts w:hint="default"/>
      </w:rPr>
    </w:lvl>
    <w:lvl w:ilvl="1" w:tplc="240A0019" w:tentative="1">
      <w:start w:val="1"/>
      <w:numFmt w:val="lowerLetter"/>
      <w:lvlText w:val="%2."/>
      <w:lvlJc w:val="left"/>
      <w:pPr>
        <w:ind w:left="2781" w:hanging="360"/>
      </w:pPr>
    </w:lvl>
    <w:lvl w:ilvl="2" w:tplc="240A001B" w:tentative="1">
      <w:start w:val="1"/>
      <w:numFmt w:val="lowerRoman"/>
      <w:lvlText w:val="%3."/>
      <w:lvlJc w:val="right"/>
      <w:pPr>
        <w:ind w:left="3501" w:hanging="180"/>
      </w:pPr>
    </w:lvl>
    <w:lvl w:ilvl="3" w:tplc="240A000F" w:tentative="1">
      <w:start w:val="1"/>
      <w:numFmt w:val="decimal"/>
      <w:lvlText w:val="%4."/>
      <w:lvlJc w:val="left"/>
      <w:pPr>
        <w:ind w:left="4221" w:hanging="360"/>
      </w:pPr>
    </w:lvl>
    <w:lvl w:ilvl="4" w:tplc="240A0019" w:tentative="1">
      <w:start w:val="1"/>
      <w:numFmt w:val="lowerLetter"/>
      <w:lvlText w:val="%5."/>
      <w:lvlJc w:val="left"/>
      <w:pPr>
        <w:ind w:left="4941" w:hanging="360"/>
      </w:pPr>
    </w:lvl>
    <w:lvl w:ilvl="5" w:tplc="240A001B" w:tentative="1">
      <w:start w:val="1"/>
      <w:numFmt w:val="lowerRoman"/>
      <w:lvlText w:val="%6."/>
      <w:lvlJc w:val="right"/>
      <w:pPr>
        <w:ind w:left="5661" w:hanging="180"/>
      </w:pPr>
    </w:lvl>
    <w:lvl w:ilvl="6" w:tplc="240A000F" w:tentative="1">
      <w:start w:val="1"/>
      <w:numFmt w:val="decimal"/>
      <w:lvlText w:val="%7."/>
      <w:lvlJc w:val="left"/>
      <w:pPr>
        <w:ind w:left="6381" w:hanging="360"/>
      </w:pPr>
    </w:lvl>
    <w:lvl w:ilvl="7" w:tplc="240A0019" w:tentative="1">
      <w:start w:val="1"/>
      <w:numFmt w:val="lowerLetter"/>
      <w:lvlText w:val="%8."/>
      <w:lvlJc w:val="left"/>
      <w:pPr>
        <w:ind w:left="7101" w:hanging="360"/>
      </w:pPr>
    </w:lvl>
    <w:lvl w:ilvl="8" w:tplc="240A001B" w:tentative="1">
      <w:start w:val="1"/>
      <w:numFmt w:val="lowerRoman"/>
      <w:lvlText w:val="%9."/>
      <w:lvlJc w:val="right"/>
      <w:pPr>
        <w:ind w:left="7821" w:hanging="180"/>
      </w:pPr>
    </w:lvl>
  </w:abstractNum>
  <w:abstractNum w:abstractNumId="3" w15:restartNumberingAfterBreak="0">
    <w:nsid w:val="22541933"/>
    <w:multiLevelType w:val="multilevel"/>
    <w:tmpl w:val="03B8F444"/>
    <w:lvl w:ilvl="0">
      <w:start w:val="1"/>
      <w:numFmt w:val="decimal"/>
      <w:lvlText w:val="%1."/>
      <w:lvlJc w:val="left"/>
      <w:pPr>
        <w:ind w:left="3296" w:hanging="360"/>
      </w:pPr>
      <w:rPr>
        <w:rFonts w:hint="default"/>
        <w:spacing w:val="0"/>
        <w:w w:val="99"/>
        <w:lang w:val="es-CO" w:eastAsia="en-US" w:bidi="ar-SA"/>
      </w:rPr>
    </w:lvl>
    <w:lvl w:ilvl="1">
      <w:start w:val="1"/>
      <w:numFmt w:val="decimal"/>
      <w:lvlText w:val="%1.%2."/>
      <w:lvlJc w:val="left"/>
      <w:pPr>
        <w:ind w:left="3657" w:hanging="722"/>
      </w:pPr>
      <w:rPr>
        <w:rFonts w:ascii="Gadugi" w:eastAsia="Gadugi" w:hAnsi="Gadugi" w:cs="Gadugi" w:hint="default"/>
        <w:b w:val="0"/>
        <w:bCs w:val="0"/>
        <w:i w:val="0"/>
        <w:iCs w:val="0"/>
        <w:spacing w:val="-2"/>
        <w:w w:val="100"/>
        <w:sz w:val="28"/>
        <w:szCs w:val="28"/>
        <w:lang w:val="es-CO" w:eastAsia="en-US" w:bidi="ar-SA"/>
      </w:rPr>
    </w:lvl>
    <w:lvl w:ilvl="2">
      <w:numFmt w:val="bullet"/>
      <w:lvlText w:val="•"/>
      <w:lvlJc w:val="left"/>
      <w:pPr>
        <w:ind w:left="3660" w:hanging="722"/>
      </w:pPr>
      <w:rPr>
        <w:rFonts w:hint="default"/>
        <w:lang w:val="es-CO" w:eastAsia="en-US" w:bidi="ar-SA"/>
      </w:rPr>
    </w:lvl>
    <w:lvl w:ilvl="3">
      <w:numFmt w:val="bullet"/>
      <w:lvlText w:val="•"/>
      <w:lvlJc w:val="left"/>
      <w:pPr>
        <w:ind w:left="4328" w:hanging="722"/>
      </w:pPr>
      <w:rPr>
        <w:rFonts w:hint="default"/>
        <w:lang w:val="es-CO" w:eastAsia="en-US" w:bidi="ar-SA"/>
      </w:rPr>
    </w:lvl>
    <w:lvl w:ilvl="4">
      <w:numFmt w:val="bullet"/>
      <w:lvlText w:val="•"/>
      <w:lvlJc w:val="left"/>
      <w:pPr>
        <w:ind w:left="4997" w:hanging="722"/>
      </w:pPr>
      <w:rPr>
        <w:rFonts w:hint="default"/>
        <w:lang w:val="es-CO" w:eastAsia="en-US" w:bidi="ar-SA"/>
      </w:rPr>
    </w:lvl>
    <w:lvl w:ilvl="5">
      <w:numFmt w:val="bullet"/>
      <w:lvlText w:val="•"/>
      <w:lvlJc w:val="left"/>
      <w:pPr>
        <w:ind w:left="5665" w:hanging="722"/>
      </w:pPr>
      <w:rPr>
        <w:rFonts w:hint="default"/>
        <w:lang w:val="es-CO" w:eastAsia="en-US" w:bidi="ar-SA"/>
      </w:rPr>
    </w:lvl>
    <w:lvl w:ilvl="6">
      <w:numFmt w:val="bullet"/>
      <w:lvlText w:val="•"/>
      <w:lvlJc w:val="left"/>
      <w:pPr>
        <w:ind w:left="6334" w:hanging="722"/>
      </w:pPr>
      <w:rPr>
        <w:rFonts w:hint="default"/>
        <w:lang w:val="es-CO" w:eastAsia="en-US" w:bidi="ar-SA"/>
      </w:rPr>
    </w:lvl>
    <w:lvl w:ilvl="7">
      <w:numFmt w:val="bullet"/>
      <w:lvlText w:val="•"/>
      <w:lvlJc w:val="left"/>
      <w:pPr>
        <w:ind w:left="7002" w:hanging="722"/>
      </w:pPr>
      <w:rPr>
        <w:rFonts w:hint="default"/>
        <w:lang w:val="es-CO" w:eastAsia="en-US" w:bidi="ar-SA"/>
      </w:rPr>
    </w:lvl>
    <w:lvl w:ilvl="8">
      <w:numFmt w:val="bullet"/>
      <w:lvlText w:val="•"/>
      <w:lvlJc w:val="left"/>
      <w:pPr>
        <w:ind w:left="7671" w:hanging="722"/>
      </w:pPr>
      <w:rPr>
        <w:rFonts w:hint="default"/>
        <w:lang w:val="es-CO" w:eastAsia="en-US" w:bidi="ar-SA"/>
      </w:rPr>
    </w:lvl>
  </w:abstractNum>
  <w:abstractNum w:abstractNumId="4" w15:restartNumberingAfterBreak="0">
    <w:nsid w:val="3ACF5DDD"/>
    <w:multiLevelType w:val="multilevel"/>
    <w:tmpl w:val="651C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F45AF1"/>
    <w:multiLevelType w:val="hybridMultilevel"/>
    <w:tmpl w:val="5198A674"/>
    <w:lvl w:ilvl="0" w:tplc="C728E5CC">
      <w:start w:val="1"/>
      <w:numFmt w:val="lowerRoman"/>
      <w:lvlText w:val="(%1)"/>
      <w:lvlJc w:val="left"/>
      <w:pPr>
        <w:ind w:left="2781" w:hanging="1080"/>
      </w:pPr>
      <w:rPr>
        <w:rFonts w:hint="default"/>
      </w:rPr>
    </w:lvl>
    <w:lvl w:ilvl="1" w:tplc="240A0019" w:tentative="1">
      <w:start w:val="1"/>
      <w:numFmt w:val="lowerLetter"/>
      <w:lvlText w:val="%2."/>
      <w:lvlJc w:val="left"/>
      <w:pPr>
        <w:ind w:left="2781" w:hanging="360"/>
      </w:pPr>
    </w:lvl>
    <w:lvl w:ilvl="2" w:tplc="240A001B" w:tentative="1">
      <w:start w:val="1"/>
      <w:numFmt w:val="lowerRoman"/>
      <w:lvlText w:val="%3."/>
      <w:lvlJc w:val="right"/>
      <w:pPr>
        <w:ind w:left="3501" w:hanging="180"/>
      </w:pPr>
    </w:lvl>
    <w:lvl w:ilvl="3" w:tplc="240A000F" w:tentative="1">
      <w:start w:val="1"/>
      <w:numFmt w:val="decimal"/>
      <w:lvlText w:val="%4."/>
      <w:lvlJc w:val="left"/>
      <w:pPr>
        <w:ind w:left="4221" w:hanging="360"/>
      </w:pPr>
    </w:lvl>
    <w:lvl w:ilvl="4" w:tplc="240A0019" w:tentative="1">
      <w:start w:val="1"/>
      <w:numFmt w:val="lowerLetter"/>
      <w:lvlText w:val="%5."/>
      <w:lvlJc w:val="left"/>
      <w:pPr>
        <w:ind w:left="4941" w:hanging="360"/>
      </w:pPr>
    </w:lvl>
    <w:lvl w:ilvl="5" w:tplc="240A001B" w:tentative="1">
      <w:start w:val="1"/>
      <w:numFmt w:val="lowerRoman"/>
      <w:lvlText w:val="%6."/>
      <w:lvlJc w:val="right"/>
      <w:pPr>
        <w:ind w:left="5661" w:hanging="180"/>
      </w:pPr>
    </w:lvl>
    <w:lvl w:ilvl="6" w:tplc="240A000F" w:tentative="1">
      <w:start w:val="1"/>
      <w:numFmt w:val="decimal"/>
      <w:lvlText w:val="%7."/>
      <w:lvlJc w:val="left"/>
      <w:pPr>
        <w:ind w:left="6381" w:hanging="360"/>
      </w:pPr>
    </w:lvl>
    <w:lvl w:ilvl="7" w:tplc="240A0019" w:tentative="1">
      <w:start w:val="1"/>
      <w:numFmt w:val="lowerLetter"/>
      <w:lvlText w:val="%8."/>
      <w:lvlJc w:val="left"/>
      <w:pPr>
        <w:ind w:left="7101" w:hanging="360"/>
      </w:pPr>
    </w:lvl>
    <w:lvl w:ilvl="8" w:tplc="240A001B" w:tentative="1">
      <w:start w:val="1"/>
      <w:numFmt w:val="lowerRoman"/>
      <w:lvlText w:val="%9."/>
      <w:lvlJc w:val="right"/>
      <w:pPr>
        <w:ind w:left="7821" w:hanging="180"/>
      </w:pPr>
    </w:lvl>
  </w:abstractNum>
  <w:abstractNum w:abstractNumId="6" w15:restartNumberingAfterBreak="0">
    <w:nsid w:val="478A453C"/>
    <w:multiLevelType w:val="multilevel"/>
    <w:tmpl w:val="9C0C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7078E8"/>
    <w:multiLevelType w:val="hybridMultilevel"/>
    <w:tmpl w:val="A210C46C"/>
    <w:lvl w:ilvl="0" w:tplc="6AAE2512">
      <w:start w:val="1"/>
      <w:numFmt w:val="decimal"/>
      <w:lvlText w:val="%1."/>
      <w:lvlJc w:val="left"/>
      <w:pPr>
        <w:ind w:left="2061" w:hanging="360"/>
      </w:pPr>
      <w:rPr>
        <w:rFonts w:hint="default"/>
      </w:rPr>
    </w:lvl>
    <w:lvl w:ilvl="1" w:tplc="240A0019" w:tentative="1">
      <w:start w:val="1"/>
      <w:numFmt w:val="lowerLetter"/>
      <w:lvlText w:val="%2."/>
      <w:lvlJc w:val="left"/>
      <w:pPr>
        <w:ind w:left="2781" w:hanging="360"/>
      </w:pPr>
    </w:lvl>
    <w:lvl w:ilvl="2" w:tplc="240A001B" w:tentative="1">
      <w:start w:val="1"/>
      <w:numFmt w:val="lowerRoman"/>
      <w:lvlText w:val="%3."/>
      <w:lvlJc w:val="right"/>
      <w:pPr>
        <w:ind w:left="3501" w:hanging="180"/>
      </w:pPr>
    </w:lvl>
    <w:lvl w:ilvl="3" w:tplc="240A000F" w:tentative="1">
      <w:start w:val="1"/>
      <w:numFmt w:val="decimal"/>
      <w:lvlText w:val="%4."/>
      <w:lvlJc w:val="left"/>
      <w:pPr>
        <w:ind w:left="4221" w:hanging="360"/>
      </w:pPr>
    </w:lvl>
    <w:lvl w:ilvl="4" w:tplc="240A0019" w:tentative="1">
      <w:start w:val="1"/>
      <w:numFmt w:val="lowerLetter"/>
      <w:lvlText w:val="%5."/>
      <w:lvlJc w:val="left"/>
      <w:pPr>
        <w:ind w:left="4941" w:hanging="360"/>
      </w:pPr>
    </w:lvl>
    <w:lvl w:ilvl="5" w:tplc="240A001B" w:tentative="1">
      <w:start w:val="1"/>
      <w:numFmt w:val="lowerRoman"/>
      <w:lvlText w:val="%6."/>
      <w:lvlJc w:val="right"/>
      <w:pPr>
        <w:ind w:left="5661" w:hanging="180"/>
      </w:pPr>
    </w:lvl>
    <w:lvl w:ilvl="6" w:tplc="240A000F" w:tentative="1">
      <w:start w:val="1"/>
      <w:numFmt w:val="decimal"/>
      <w:lvlText w:val="%7."/>
      <w:lvlJc w:val="left"/>
      <w:pPr>
        <w:ind w:left="6381" w:hanging="360"/>
      </w:pPr>
    </w:lvl>
    <w:lvl w:ilvl="7" w:tplc="240A0019" w:tentative="1">
      <w:start w:val="1"/>
      <w:numFmt w:val="lowerLetter"/>
      <w:lvlText w:val="%8."/>
      <w:lvlJc w:val="left"/>
      <w:pPr>
        <w:ind w:left="7101" w:hanging="360"/>
      </w:pPr>
    </w:lvl>
    <w:lvl w:ilvl="8" w:tplc="240A001B" w:tentative="1">
      <w:start w:val="1"/>
      <w:numFmt w:val="lowerRoman"/>
      <w:lvlText w:val="%9."/>
      <w:lvlJc w:val="right"/>
      <w:pPr>
        <w:ind w:left="7821" w:hanging="180"/>
      </w:pPr>
    </w:lvl>
  </w:abstractNum>
  <w:abstractNum w:abstractNumId="8" w15:restartNumberingAfterBreak="0">
    <w:nsid w:val="6CD6131A"/>
    <w:multiLevelType w:val="multilevel"/>
    <w:tmpl w:val="EFA4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3F4B09"/>
    <w:multiLevelType w:val="hybridMultilevel"/>
    <w:tmpl w:val="A232FED6"/>
    <w:lvl w:ilvl="0" w:tplc="B7A4BFFC">
      <w:start w:val="1"/>
      <w:numFmt w:val="decimal"/>
      <w:lvlText w:val="%1."/>
      <w:lvlJc w:val="left"/>
      <w:pPr>
        <w:ind w:left="1353" w:hanging="360"/>
      </w:pPr>
      <w:rPr>
        <w:b/>
        <w:i w:val="0"/>
      </w:rPr>
    </w:lvl>
    <w:lvl w:ilvl="1" w:tplc="240A0019">
      <w:start w:val="1"/>
      <w:numFmt w:val="lowerLetter"/>
      <w:lvlText w:val="%2."/>
      <w:lvlJc w:val="left"/>
      <w:pPr>
        <w:ind w:left="2149" w:hanging="360"/>
      </w:pPr>
    </w:lvl>
    <w:lvl w:ilvl="2" w:tplc="240A001B">
      <w:start w:val="1"/>
      <w:numFmt w:val="lowerRoman"/>
      <w:lvlText w:val="%3."/>
      <w:lvlJc w:val="right"/>
      <w:pPr>
        <w:ind w:left="2869" w:hanging="180"/>
      </w:pPr>
    </w:lvl>
    <w:lvl w:ilvl="3" w:tplc="240A000F">
      <w:start w:val="1"/>
      <w:numFmt w:val="decimal"/>
      <w:lvlText w:val="%4."/>
      <w:lvlJc w:val="left"/>
      <w:pPr>
        <w:ind w:left="3589" w:hanging="360"/>
      </w:pPr>
    </w:lvl>
    <w:lvl w:ilvl="4" w:tplc="240A0019">
      <w:start w:val="1"/>
      <w:numFmt w:val="lowerLetter"/>
      <w:lvlText w:val="%5."/>
      <w:lvlJc w:val="left"/>
      <w:pPr>
        <w:ind w:left="4309" w:hanging="360"/>
      </w:pPr>
    </w:lvl>
    <w:lvl w:ilvl="5" w:tplc="240A001B">
      <w:start w:val="1"/>
      <w:numFmt w:val="lowerRoman"/>
      <w:lvlText w:val="%6."/>
      <w:lvlJc w:val="right"/>
      <w:pPr>
        <w:ind w:left="5029" w:hanging="180"/>
      </w:pPr>
    </w:lvl>
    <w:lvl w:ilvl="6" w:tplc="240A000F">
      <w:start w:val="1"/>
      <w:numFmt w:val="decimal"/>
      <w:lvlText w:val="%7."/>
      <w:lvlJc w:val="left"/>
      <w:pPr>
        <w:ind w:left="5749" w:hanging="360"/>
      </w:pPr>
    </w:lvl>
    <w:lvl w:ilvl="7" w:tplc="240A0019">
      <w:start w:val="1"/>
      <w:numFmt w:val="lowerLetter"/>
      <w:lvlText w:val="%8."/>
      <w:lvlJc w:val="left"/>
      <w:pPr>
        <w:ind w:left="6469" w:hanging="360"/>
      </w:pPr>
    </w:lvl>
    <w:lvl w:ilvl="8" w:tplc="240A001B">
      <w:start w:val="1"/>
      <w:numFmt w:val="lowerRoman"/>
      <w:lvlText w:val="%9."/>
      <w:lvlJc w:val="right"/>
      <w:pPr>
        <w:ind w:left="7189" w:hanging="180"/>
      </w:pPr>
    </w:lvl>
  </w:abstractNum>
  <w:num w:numId="1">
    <w:abstractNumId w:val="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8"/>
  </w:num>
  <w:num w:numId="7">
    <w:abstractNumId w:val="1"/>
  </w:num>
  <w:num w:numId="8">
    <w:abstractNumId w:val="5"/>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347"/>
    <w:rsid w:val="000016C3"/>
    <w:rsid w:val="000027AD"/>
    <w:rsid w:val="0003470B"/>
    <w:rsid w:val="000358F6"/>
    <w:rsid w:val="000455C7"/>
    <w:rsid w:val="00045BF0"/>
    <w:rsid w:val="000536E9"/>
    <w:rsid w:val="00057551"/>
    <w:rsid w:val="00066D1E"/>
    <w:rsid w:val="00072BE9"/>
    <w:rsid w:val="0009155D"/>
    <w:rsid w:val="0009516F"/>
    <w:rsid w:val="000A13D1"/>
    <w:rsid w:val="000C6584"/>
    <w:rsid w:val="000D0DD1"/>
    <w:rsid w:val="000D3AA4"/>
    <w:rsid w:val="000F1F90"/>
    <w:rsid w:val="0012306C"/>
    <w:rsid w:val="00136D49"/>
    <w:rsid w:val="001407D6"/>
    <w:rsid w:val="00153705"/>
    <w:rsid w:val="00166B52"/>
    <w:rsid w:val="0017452D"/>
    <w:rsid w:val="001E422E"/>
    <w:rsid w:val="002730A8"/>
    <w:rsid w:val="002A17B0"/>
    <w:rsid w:val="002E552D"/>
    <w:rsid w:val="002F0101"/>
    <w:rsid w:val="00301B46"/>
    <w:rsid w:val="003138AB"/>
    <w:rsid w:val="00323451"/>
    <w:rsid w:val="00327608"/>
    <w:rsid w:val="00327907"/>
    <w:rsid w:val="00373C93"/>
    <w:rsid w:val="00390302"/>
    <w:rsid w:val="00396A5C"/>
    <w:rsid w:val="003B1703"/>
    <w:rsid w:val="003B5031"/>
    <w:rsid w:val="003E7A27"/>
    <w:rsid w:val="00400BC4"/>
    <w:rsid w:val="0042613A"/>
    <w:rsid w:val="00441A41"/>
    <w:rsid w:val="00476A8F"/>
    <w:rsid w:val="004A15C9"/>
    <w:rsid w:val="004B764B"/>
    <w:rsid w:val="004C0145"/>
    <w:rsid w:val="004C145D"/>
    <w:rsid w:val="004C7A39"/>
    <w:rsid w:val="004D1050"/>
    <w:rsid w:val="004D16D0"/>
    <w:rsid w:val="004E071E"/>
    <w:rsid w:val="004F7C65"/>
    <w:rsid w:val="0053461E"/>
    <w:rsid w:val="00552B2A"/>
    <w:rsid w:val="005538E8"/>
    <w:rsid w:val="0055664E"/>
    <w:rsid w:val="00562907"/>
    <w:rsid w:val="00577874"/>
    <w:rsid w:val="00585875"/>
    <w:rsid w:val="005A36E6"/>
    <w:rsid w:val="005A7F40"/>
    <w:rsid w:val="00611132"/>
    <w:rsid w:val="00611F0E"/>
    <w:rsid w:val="00612711"/>
    <w:rsid w:val="00613918"/>
    <w:rsid w:val="006175C9"/>
    <w:rsid w:val="0064514C"/>
    <w:rsid w:val="006975AA"/>
    <w:rsid w:val="006A12C4"/>
    <w:rsid w:val="006C0717"/>
    <w:rsid w:val="006D1194"/>
    <w:rsid w:val="006D69F1"/>
    <w:rsid w:val="006E24CB"/>
    <w:rsid w:val="006E28B4"/>
    <w:rsid w:val="00734133"/>
    <w:rsid w:val="0073439B"/>
    <w:rsid w:val="007451E9"/>
    <w:rsid w:val="00750D1A"/>
    <w:rsid w:val="00761D59"/>
    <w:rsid w:val="00763837"/>
    <w:rsid w:val="00790A81"/>
    <w:rsid w:val="00791881"/>
    <w:rsid w:val="007F672E"/>
    <w:rsid w:val="00802864"/>
    <w:rsid w:val="008206C3"/>
    <w:rsid w:val="0082481F"/>
    <w:rsid w:val="008366EA"/>
    <w:rsid w:val="008552E2"/>
    <w:rsid w:val="00860B07"/>
    <w:rsid w:val="00883D44"/>
    <w:rsid w:val="008A46C4"/>
    <w:rsid w:val="008A4A42"/>
    <w:rsid w:val="008B4401"/>
    <w:rsid w:val="008C2BE5"/>
    <w:rsid w:val="008D32BC"/>
    <w:rsid w:val="008D534D"/>
    <w:rsid w:val="008E005C"/>
    <w:rsid w:val="008E14A4"/>
    <w:rsid w:val="008E3940"/>
    <w:rsid w:val="009019E1"/>
    <w:rsid w:val="00931630"/>
    <w:rsid w:val="00934157"/>
    <w:rsid w:val="0093755D"/>
    <w:rsid w:val="00952014"/>
    <w:rsid w:val="00983524"/>
    <w:rsid w:val="00996847"/>
    <w:rsid w:val="009A0192"/>
    <w:rsid w:val="009C0BDD"/>
    <w:rsid w:val="009D024F"/>
    <w:rsid w:val="009D2512"/>
    <w:rsid w:val="009E0F63"/>
    <w:rsid w:val="009E42F0"/>
    <w:rsid w:val="00A03196"/>
    <w:rsid w:val="00A25006"/>
    <w:rsid w:val="00A32D2B"/>
    <w:rsid w:val="00A36378"/>
    <w:rsid w:val="00A5736B"/>
    <w:rsid w:val="00A57B3F"/>
    <w:rsid w:val="00A607BC"/>
    <w:rsid w:val="00A80DF4"/>
    <w:rsid w:val="00AA0C3B"/>
    <w:rsid w:val="00AA4D4E"/>
    <w:rsid w:val="00AA55C2"/>
    <w:rsid w:val="00AB17DD"/>
    <w:rsid w:val="00AC0297"/>
    <w:rsid w:val="00AC11BC"/>
    <w:rsid w:val="00AE6D2F"/>
    <w:rsid w:val="00AE729E"/>
    <w:rsid w:val="00AE7E5E"/>
    <w:rsid w:val="00AF45AB"/>
    <w:rsid w:val="00B1519B"/>
    <w:rsid w:val="00B20D79"/>
    <w:rsid w:val="00B403A5"/>
    <w:rsid w:val="00B72B62"/>
    <w:rsid w:val="00BA2C17"/>
    <w:rsid w:val="00BC2BC1"/>
    <w:rsid w:val="00BD1A0A"/>
    <w:rsid w:val="00BD45AD"/>
    <w:rsid w:val="00BD482C"/>
    <w:rsid w:val="00C3361D"/>
    <w:rsid w:val="00C525C0"/>
    <w:rsid w:val="00C7212D"/>
    <w:rsid w:val="00C93347"/>
    <w:rsid w:val="00CA4F82"/>
    <w:rsid w:val="00CA5982"/>
    <w:rsid w:val="00CB539B"/>
    <w:rsid w:val="00CE2C70"/>
    <w:rsid w:val="00D06F35"/>
    <w:rsid w:val="00D46034"/>
    <w:rsid w:val="00D6392E"/>
    <w:rsid w:val="00D6436E"/>
    <w:rsid w:val="00D8466E"/>
    <w:rsid w:val="00D95B31"/>
    <w:rsid w:val="00DC4EDE"/>
    <w:rsid w:val="00DE648E"/>
    <w:rsid w:val="00E00E62"/>
    <w:rsid w:val="00E0271B"/>
    <w:rsid w:val="00E06133"/>
    <w:rsid w:val="00E103C0"/>
    <w:rsid w:val="00E2140E"/>
    <w:rsid w:val="00E22CD0"/>
    <w:rsid w:val="00E2540D"/>
    <w:rsid w:val="00E276F3"/>
    <w:rsid w:val="00E3028B"/>
    <w:rsid w:val="00E412CE"/>
    <w:rsid w:val="00E42FFE"/>
    <w:rsid w:val="00E72960"/>
    <w:rsid w:val="00EA7BE2"/>
    <w:rsid w:val="00EC47C9"/>
    <w:rsid w:val="00ED6853"/>
    <w:rsid w:val="00F2386C"/>
    <w:rsid w:val="00F242F6"/>
    <w:rsid w:val="00F301B3"/>
    <w:rsid w:val="00F453AA"/>
    <w:rsid w:val="00F71798"/>
    <w:rsid w:val="00F7188D"/>
    <w:rsid w:val="00F85DB2"/>
    <w:rsid w:val="00F8683A"/>
    <w:rsid w:val="00FC1110"/>
    <w:rsid w:val="00FE330F"/>
    <w:rsid w:val="014EBD7E"/>
    <w:rsid w:val="06222EA1"/>
    <w:rsid w:val="07E5602B"/>
    <w:rsid w:val="0B1B868F"/>
    <w:rsid w:val="0D496E92"/>
    <w:rsid w:val="0D65418D"/>
    <w:rsid w:val="0E141829"/>
    <w:rsid w:val="0E4E0396"/>
    <w:rsid w:val="0F663F17"/>
    <w:rsid w:val="12203B28"/>
    <w:rsid w:val="157A5CEE"/>
    <w:rsid w:val="16F2FB76"/>
    <w:rsid w:val="1A877FE1"/>
    <w:rsid w:val="1BD84B6E"/>
    <w:rsid w:val="1D5122CB"/>
    <w:rsid w:val="1D821033"/>
    <w:rsid w:val="20CF45A8"/>
    <w:rsid w:val="21B1269A"/>
    <w:rsid w:val="21F36D4A"/>
    <w:rsid w:val="23D847AC"/>
    <w:rsid w:val="23F1B112"/>
    <w:rsid w:val="246DD04A"/>
    <w:rsid w:val="29876E75"/>
    <w:rsid w:val="2D0E7D13"/>
    <w:rsid w:val="2F3E5CBA"/>
    <w:rsid w:val="307AF03B"/>
    <w:rsid w:val="31D65C66"/>
    <w:rsid w:val="31E77FC5"/>
    <w:rsid w:val="3215B6CF"/>
    <w:rsid w:val="355D5B97"/>
    <w:rsid w:val="36024443"/>
    <w:rsid w:val="39ABA27D"/>
    <w:rsid w:val="3B78D116"/>
    <w:rsid w:val="3C460A09"/>
    <w:rsid w:val="3D32C202"/>
    <w:rsid w:val="3E1126B7"/>
    <w:rsid w:val="3E38A815"/>
    <w:rsid w:val="3EE93E80"/>
    <w:rsid w:val="44676863"/>
    <w:rsid w:val="448D3BA9"/>
    <w:rsid w:val="48A309A3"/>
    <w:rsid w:val="4ACF9230"/>
    <w:rsid w:val="4BFB6C3C"/>
    <w:rsid w:val="4CEA5D08"/>
    <w:rsid w:val="50780F3E"/>
    <w:rsid w:val="522E722C"/>
    <w:rsid w:val="52A3C388"/>
    <w:rsid w:val="52D07F6C"/>
    <w:rsid w:val="551E1705"/>
    <w:rsid w:val="56990B87"/>
    <w:rsid w:val="578F517D"/>
    <w:rsid w:val="5BE250C9"/>
    <w:rsid w:val="5C2FFFDF"/>
    <w:rsid w:val="5E5337AB"/>
    <w:rsid w:val="5EAE86EC"/>
    <w:rsid w:val="5F6A679E"/>
    <w:rsid w:val="611859CC"/>
    <w:rsid w:val="61C39C32"/>
    <w:rsid w:val="630B7625"/>
    <w:rsid w:val="65DE3186"/>
    <w:rsid w:val="684329EA"/>
    <w:rsid w:val="6857E88E"/>
    <w:rsid w:val="70148F79"/>
    <w:rsid w:val="72005A48"/>
    <w:rsid w:val="75F1FF80"/>
    <w:rsid w:val="75F64835"/>
    <w:rsid w:val="7915A60B"/>
    <w:rsid w:val="79C0C641"/>
    <w:rsid w:val="7A18DBAB"/>
    <w:rsid w:val="7A90DAE7"/>
    <w:rsid w:val="7AF1F507"/>
    <w:rsid w:val="7C8038F5"/>
    <w:rsid w:val="7D58DB4D"/>
    <w:rsid w:val="7FBA70CC"/>
    <w:rsid w:val="7FC00F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4E1F8"/>
  <w15:docId w15:val="{D3CE2D49-D409-4887-B98E-514CE77E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adugi" w:eastAsia="Gadugi" w:hAnsi="Gadugi" w:cs="Gadugi"/>
      <w:lang w:val="es-CO"/>
    </w:rPr>
  </w:style>
  <w:style w:type="paragraph" w:styleId="Ttulo2">
    <w:name w:val="heading 2"/>
    <w:basedOn w:val="Normal"/>
    <w:next w:val="Normal"/>
    <w:link w:val="Ttulo2Car"/>
    <w:uiPriority w:val="9"/>
    <w:semiHidden/>
    <w:unhideWhenUsed/>
    <w:qFormat/>
    <w:rsid w:val="00F7188D"/>
    <w:pPr>
      <w:keepNext/>
      <w:widowControl/>
      <w:autoSpaceDE/>
      <w:autoSpaceDN/>
      <w:spacing w:before="240" w:after="60"/>
      <w:outlineLvl w:val="1"/>
    </w:pPr>
    <w:rPr>
      <w:rFonts w:ascii="Calibri Light" w:eastAsia="Times New Roman" w:hAnsi="Calibri Light" w:cs="Times New Roman"/>
      <w:b/>
      <w:bCs/>
      <w:i/>
      <w:iCs/>
      <w:sz w:val="28"/>
      <w:szCs w:val="28"/>
      <w:lang w:eastAsia="es-CO"/>
    </w:rPr>
  </w:style>
  <w:style w:type="paragraph" w:styleId="Ttulo3">
    <w:name w:val="heading 3"/>
    <w:link w:val="Ttulo3Car"/>
    <w:autoRedefine/>
    <w:uiPriority w:val="9"/>
    <w:unhideWhenUsed/>
    <w:qFormat/>
    <w:rsid w:val="00F7188D"/>
    <w:pPr>
      <w:autoSpaceDE/>
      <w:autoSpaceDN/>
      <w:spacing w:line="360" w:lineRule="auto"/>
      <w:contextualSpacing/>
      <w:jc w:val="both"/>
      <w:outlineLvl w:val="2"/>
    </w:pPr>
    <w:rPr>
      <w:rFonts w:ascii="Bookman Old Style" w:eastAsia="Times New Roman" w:hAnsi="Bookman Old Style" w:cs="Times New Roman"/>
      <w:iCs/>
      <w:sz w:val="28"/>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rPr>
      <w:sz w:val="26"/>
      <w:szCs w:val="26"/>
    </w:rPr>
  </w:style>
  <w:style w:type="paragraph" w:styleId="Prrafodelista">
    <w:name w:val="List Paragraph"/>
    <w:basedOn w:val="Normal"/>
    <w:uiPriority w:val="1"/>
    <w:qFormat/>
    <w:pPr>
      <w:ind w:left="101" w:firstLine="2834"/>
    </w:pPr>
  </w:style>
  <w:style w:type="paragraph" w:customStyle="1" w:styleId="TableParagraph">
    <w:name w:val="Table Paragraph"/>
    <w:basedOn w:val="Normal"/>
    <w:uiPriority w:val="1"/>
    <w:qFormat/>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
    <w:basedOn w:val="Normal"/>
    <w:link w:val="TextonotapieCar"/>
    <w:uiPriority w:val="99"/>
    <w:unhideWhenUsed/>
    <w:qFormat/>
    <w:rsid w:val="001E422E"/>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rsid w:val="001E422E"/>
    <w:rPr>
      <w:rFonts w:ascii="Gadugi" w:eastAsia="Gadugi" w:hAnsi="Gadugi" w:cs="Gadugi"/>
      <w:sz w:val="20"/>
      <w:szCs w:val="20"/>
      <w:lang w:val="es-CO"/>
    </w:rPr>
  </w:style>
  <w:style w:type="character" w:styleId="Refdenotaalpie">
    <w:name w:val="footnote reference"/>
    <w:aliases w:val="Texto de nota al pie,FC,referencia nota al pie,Ref. de nota al pie 2,Pie de Página,Appel note de bas de page,Footnotes refss,Footnote number,BVI fnr,f,4_G,16 Point,Superscript 6 Point,Texto nota al pie,Texto de nota al pi,Pie de Pàgi"/>
    <w:basedOn w:val="Fuentedeprrafopredeter"/>
    <w:uiPriority w:val="99"/>
    <w:unhideWhenUsed/>
    <w:qFormat/>
    <w:rsid w:val="001E422E"/>
    <w:rPr>
      <w:vertAlign w:val="superscript"/>
    </w:rPr>
  </w:style>
  <w:style w:type="character" w:customStyle="1" w:styleId="TextoindependienteCar">
    <w:name w:val="Texto independiente Car"/>
    <w:basedOn w:val="Fuentedeprrafopredeter"/>
    <w:link w:val="Textoindependiente"/>
    <w:rsid w:val="009D2512"/>
    <w:rPr>
      <w:rFonts w:ascii="Gadugi" w:eastAsia="Gadugi" w:hAnsi="Gadugi" w:cs="Gadugi"/>
      <w:sz w:val="26"/>
      <w:szCs w:val="26"/>
      <w:lang w:val="es-CO"/>
    </w:rPr>
  </w:style>
  <w:style w:type="character" w:customStyle="1" w:styleId="Ttulo2Car">
    <w:name w:val="Título 2 Car"/>
    <w:basedOn w:val="Fuentedeprrafopredeter"/>
    <w:link w:val="Ttulo2"/>
    <w:uiPriority w:val="9"/>
    <w:semiHidden/>
    <w:rsid w:val="00F7188D"/>
    <w:rPr>
      <w:rFonts w:ascii="Calibri Light" w:eastAsia="Times New Roman" w:hAnsi="Calibri Light" w:cs="Times New Roman"/>
      <w:b/>
      <w:bCs/>
      <w:i/>
      <w:iCs/>
      <w:sz w:val="28"/>
      <w:szCs w:val="28"/>
      <w:lang w:val="es-CO" w:eastAsia="es-CO"/>
    </w:rPr>
  </w:style>
  <w:style w:type="character" w:customStyle="1" w:styleId="Ttulo3Car">
    <w:name w:val="Título 3 Car"/>
    <w:basedOn w:val="Fuentedeprrafopredeter"/>
    <w:link w:val="Ttulo3"/>
    <w:uiPriority w:val="9"/>
    <w:rsid w:val="00F7188D"/>
    <w:rPr>
      <w:rFonts w:ascii="Bookman Old Style" w:eastAsia="Times New Roman" w:hAnsi="Bookman Old Style" w:cs="Times New Roman"/>
      <w:iCs/>
      <w:sz w:val="28"/>
      <w:szCs w:val="26"/>
      <w:lang w:val="es-ES" w:eastAsia="es-ES"/>
    </w:rPr>
  </w:style>
  <w:style w:type="paragraph" w:styleId="Piedepgina">
    <w:name w:val="footer"/>
    <w:basedOn w:val="Normal"/>
    <w:link w:val="PiedepginaCar"/>
    <w:uiPriority w:val="99"/>
    <w:unhideWhenUsed/>
    <w:rsid w:val="00F7188D"/>
    <w:pPr>
      <w:widowControl/>
      <w:tabs>
        <w:tab w:val="center" w:pos="4419"/>
        <w:tab w:val="right" w:pos="8838"/>
      </w:tabs>
      <w:autoSpaceDE/>
      <w:autoSpaceDN/>
    </w:pPr>
    <w:rPr>
      <w:rFonts w:ascii="Calibri" w:eastAsia="Calibri" w:hAnsi="Calibri" w:cs="Times New Roman"/>
      <w:lang w:eastAsia="es-CO"/>
    </w:rPr>
  </w:style>
  <w:style w:type="character" w:customStyle="1" w:styleId="PiedepginaCar">
    <w:name w:val="Pie de página Car"/>
    <w:basedOn w:val="Fuentedeprrafopredeter"/>
    <w:link w:val="Piedepgina"/>
    <w:uiPriority w:val="99"/>
    <w:rsid w:val="00F7188D"/>
    <w:rPr>
      <w:rFonts w:ascii="Calibri" w:eastAsia="Calibri" w:hAnsi="Calibri" w:cs="Times New Roman"/>
      <w:lang w:val="es-CO" w:eastAsia="es-CO"/>
    </w:rPr>
  </w:style>
  <w:style w:type="character" w:styleId="Nmerodepgina">
    <w:name w:val="page number"/>
    <w:rsid w:val="00F7188D"/>
  </w:style>
  <w:style w:type="paragraph" w:styleId="Encabezado">
    <w:name w:val="header"/>
    <w:basedOn w:val="Normal"/>
    <w:link w:val="EncabezadoCar"/>
    <w:uiPriority w:val="99"/>
    <w:unhideWhenUsed/>
    <w:rsid w:val="00F7188D"/>
    <w:pPr>
      <w:widowControl/>
      <w:tabs>
        <w:tab w:val="center" w:pos="4419"/>
        <w:tab w:val="right" w:pos="8838"/>
      </w:tabs>
      <w:autoSpaceDE/>
      <w:autoSpaceDN/>
    </w:pPr>
    <w:rPr>
      <w:rFonts w:ascii="Calibri" w:eastAsia="Calibri" w:hAnsi="Calibri" w:cs="Times New Roman"/>
      <w:lang w:eastAsia="es-CO"/>
    </w:rPr>
  </w:style>
  <w:style w:type="character" w:customStyle="1" w:styleId="EncabezadoCar">
    <w:name w:val="Encabezado Car"/>
    <w:basedOn w:val="Fuentedeprrafopredeter"/>
    <w:link w:val="Encabezado"/>
    <w:uiPriority w:val="99"/>
    <w:rsid w:val="00F7188D"/>
    <w:rPr>
      <w:rFonts w:ascii="Calibri" w:eastAsia="Calibri" w:hAnsi="Calibri" w:cs="Times New Roman"/>
      <w:lang w:val="es-CO" w:eastAsia="es-CO"/>
    </w:rPr>
  </w:style>
  <w:style w:type="paragraph" w:styleId="Textodeglobo">
    <w:name w:val="Balloon Text"/>
    <w:basedOn w:val="Normal"/>
    <w:link w:val="TextodegloboCar"/>
    <w:uiPriority w:val="99"/>
    <w:semiHidden/>
    <w:unhideWhenUsed/>
    <w:rsid w:val="00F7188D"/>
    <w:pPr>
      <w:widowControl/>
      <w:autoSpaceDE/>
      <w:autoSpaceDN/>
    </w:pPr>
    <w:rPr>
      <w:rFonts w:ascii="Segoe UI" w:eastAsia="Calibri" w:hAnsi="Segoe UI" w:cs="Segoe UI"/>
      <w:sz w:val="18"/>
      <w:szCs w:val="18"/>
      <w:lang w:eastAsia="es-CO"/>
    </w:rPr>
  </w:style>
  <w:style w:type="character" w:customStyle="1" w:styleId="TextodegloboCar">
    <w:name w:val="Texto de globo Car"/>
    <w:basedOn w:val="Fuentedeprrafopredeter"/>
    <w:link w:val="Textodeglobo"/>
    <w:uiPriority w:val="99"/>
    <w:semiHidden/>
    <w:rsid w:val="00F7188D"/>
    <w:rPr>
      <w:rFonts w:ascii="Segoe UI" w:eastAsia="Calibri" w:hAnsi="Segoe UI" w:cs="Segoe UI"/>
      <w:sz w:val="18"/>
      <w:szCs w:val="18"/>
      <w:lang w:val="es-CO" w:eastAsia="es-CO"/>
    </w:rPr>
  </w:style>
  <w:style w:type="paragraph" w:styleId="NormalWeb">
    <w:name w:val="Normal (Web)"/>
    <w:basedOn w:val="Normal"/>
    <w:uiPriority w:val="99"/>
    <w:unhideWhenUsed/>
    <w:rsid w:val="00F7188D"/>
    <w:pPr>
      <w:widowControl/>
      <w:autoSpaceDE/>
      <w:autoSpaceDN/>
      <w:spacing w:before="100" w:beforeAutospacing="1" w:after="100" w:afterAutospacing="1"/>
    </w:pPr>
    <w:rPr>
      <w:rFonts w:ascii="Times New Roman" w:eastAsia="Times New Roman" w:hAnsi="Times New Roman" w:cs="Times New Roman"/>
      <w:sz w:val="24"/>
      <w:szCs w:val="24"/>
      <w:lang w:eastAsia="es-CO"/>
    </w:rPr>
  </w:style>
  <w:style w:type="paragraph" w:customStyle="1" w:styleId="Body1">
    <w:name w:val="Body 1"/>
    <w:rsid w:val="00F7188D"/>
    <w:pPr>
      <w:widowControl/>
      <w:autoSpaceDE/>
      <w:autoSpaceDN/>
      <w:outlineLvl w:val="0"/>
    </w:pPr>
    <w:rPr>
      <w:rFonts w:ascii="Verdana" w:eastAsia="Arial Unicode MS" w:hAnsi="Verdana" w:cs="Times New Roman"/>
      <w:color w:val="000000"/>
      <w:sz w:val="28"/>
      <w:szCs w:val="20"/>
      <w:u w:color="000000"/>
      <w:lang w:val="es-CO" w:eastAsia="es-CO"/>
    </w:rPr>
  </w:style>
  <w:style w:type="paragraph" w:styleId="Sinespaciado">
    <w:name w:val="No Spacing"/>
    <w:link w:val="SinespaciadoCar"/>
    <w:uiPriority w:val="1"/>
    <w:qFormat/>
    <w:rsid w:val="00F7188D"/>
    <w:pPr>
      <w:widowControl/>
      <w:autoSpaceDE/>
      <w:autoSpaceDN/>
    </w:pPr>
    <w:rPr>
      <w:rFonts w:ascii="Calibri" w:eastAsia="Calibri" w:hAnsi="Calibri" w:cs="Times New Roman"/>
      <w:lang w:val="es-CO"/>
    </w:rPr>
  </w:style>
  <w:style w:type="paragraph" w:styleId="Textoindependienteprimerasangra">
    <w:name w:val="Body Text First Indent"/>
    <w:basedOn w:val="Textoindependiente"/>
    <w:link w:val="TextoindependienteprimerasangraCar"/>
    <w:uiPriority w:val="99"/>
    <w:semiHidden/>
    <w:unhideWhenUsed/>
    <w:rsid w:val="00F7188D"/>
    <w:pPr>
      <w:widowControl/>
      <w:autoSpaceDE/>
      <w:autoSpaceDN/>
      <w:spacing w:after="120"/>
      <w:ind w:firstLine="210"/>
    </w:pPr>
    <w:rPr>
      <w:rFonts w:ascii="Calibri" w:eastAsia="Calibri" w:hAnsi="Calibri" w:cs="Times New Roman"/>
      <w:sz w:val="22"/>
      <w:szCs w:val="22"/>
      <w:lang w:eastAsia="es-CO"/>
    </w:rPr>
  </w:style>
  <w:style w:type="character" w:customStyle="1" w:styleId="TextoindependienteprimerasangraCar">
    <w:name w:val="Texto independiente primera sangría Car"/>
    <w:basedOn w:val="TextoindependienteCar"/>
    <w:link w:val="Textoindependienteprimerasangra"/>
    <w:uiPriority w:val="99"/>
    <w:semiHidden/>
    <w:rsid w:val="00F7188D"/>
    <w:rPr>
      <w:rFonts w:ascii="Calibri" w:eastAsia="Calibri" w:hAnsi="Calibri" w:cs="Times New Roman"/>
      <w:sz w:val="26"/>
      <w:szCs w:val="26"/>
      <w:lang w:val="es-CO" w:eastAsia="es-CO"/>
    </w:rPr>
  </w:style>
  <w:style w:type="paragraph" w:styleId="Saludo">
    <w:name w:val="Salutation"/>
    <w:basedOn w:val="Normal"/>
    <w:next w:val="Normal"/>
    <w:link w:val="SaludoCar"/>
    <w:rsid w:val="00F7188D"/>
    <w:pPr>
      <w:widowControl/>
      <w:autoSpaceDE/>
      <w:autoSpaceDN/>
    </w:pPr>
    <w:rPr>
      <w:rFonts w:ascii="Times New Roman" w:eastAsia="Times New Roman" w:hAnsi="Times New Roman" w:cs="Times New Roman"/>
      <w:sz w:val="20"/>
      <w:szCs w:val="20"/>
      <w:lang w:val="es-ES_tradnl" w:eastAsia="es-ES"/>
    </w:rPr>
  </w:style>
  <w:style w:type="character" w:customStyle="1" w:styleId="SaludoCar">
    <w:name w:val="Saludo Car"/>
    <w:basedOn w:val="Fuentedeprrafopredeter"/>
    <w:link w:val="Saludo"/>
    <w:rsid w:val="00F7188D"/>
    <w:rPr>
      <w:rFonts w:ascii="Times New Roman" w:eastAsia="Times New Roman" w:hAnsi="Times New Roman" w:cs="Times New Roman"/>
      <w:sz w:val="20"/>
      <w:szCs w:val="20"/>
      <w:lang w:val="es-ES_tradnl" w:eastAsia="es-ES"/>
    </w:rPr>
  </w:style>
  <w:style w:type="paragraph" w:customStyle="1" w:styleId="Textoindependiente21">
    <w:name w:val="Texto independiente 21"/>
    <w:basedOn w:val="Normal"/>
    <w:rsid w:val="00F7188D"/>
    <w:pPr>
      <w:tabs>
        <w:tab w:val="left" w:pos="-720"/>
      </w:tabs>
      <w:suppressAutoHyphens/>
      <w:autoSpaceDE/>
      <w:autoSpaceDN/>
      <w:spacing w:line="360" w:lineRule="auto"/>
      <w:ind w:firstLine="2127"/>
      <w:jc w:val="both"/>
    </w:pPr>
    <w:rPr>
      <w:rFonts w:ascii="Arial" w:eastAsia="Times New Roman" w:hAnsi="Arial" w:cs="Times New Roman"/>
      <w:spacing w:val="-3"/>
      <w:sz w:val="28"/>
      <w:szCs w:val="20"/>
      <w:lang w:val="es-ES_tradnl" w:eastAsia="es-ES"/>
    </w:rPr>
  </w:style>
  <w:style w:type="character" w:styleId="Hipervnculo">
    <w:name w:val="Hyperlink"/>
    <w:uiPriority w:val="99"/>
    <w:semiHidden/>
    <w:unhideWhenUsed/>
    <w:rsid w:val="00F7188D"/>
    <w:rPr>
      <w:color w:val="0000FF"/>
      <w:u w:val="single"/>
    </w:rPr>
  </w:style>
  <w:style w:type="paragraph" w:customStyle="1" w:styleId="paragraph">
    <w:name w:val="paragraph"/>
    <w:basedOn w:val="Normal"/>
    <w:rsid w:val="004E071E"/>
    <w:pPr>
      <w:widowControl/>
      <w:autoSpaceDE/>
      <w:autoSpaceDN/>
      <w:spacing w:before="100" w:beforeAutospacing="1" w:after="100" w:afterAutospacing="1"/>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4E071E"/>
  </w:style>
  <w:style w:type="character" w:customStyle="1" w:styleId="eop">
    <w:name w:val="eop"/>
    <w:basedOn w:val="Fuentedeprrafopredeter"/>
    <w:rsid w:val="004E071E"/>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Gadugi" w:eastAsia="Gadugi" w:hAnsi="Gadugi" w:cs="Gadugi"/>
      <w:sz w:val="20"/>
      <w:szCs w:val="20"/>
      <w:lang w:val="es-CO"/>
    </w:rPr>
  </w:style>
  <w:style w:type="character" w:styleId="Refdecomentario">
    <w:name w:val="annotation reference"/>
    <w:basedOn w:val="Fuentedeprrafopredeter"/>
    <w:uiPriority w:val="99"/>
    <w:semiHidden/>
    <w:unhideWhenUsed/>
    <w:rPr>
      <w:sz w:val="16"/>
      <w:szCs w:val="16"/>
    </w:rPr>
  </w:style>
  <w:style w:type="character" w:customStyle="1" w:styleId="SinespaciadoCar">
    <w:name w:val="Sin espaciado Car"/>
    <w:link w:val="Sinespaciado"/>
    <w:uiPriority w:val="1"/>
    <w:locked/>
    <w:rsid w:val="002E552D"/>
    <w:rPr>
      <w:rFonts w:ascii="Calibri" w:eastAsia="Calibri"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0431">
      <w:bodyDiv w:val="1"/>
      <w:marLeft w:val="0"/>
      <w:marRight w:val="0"/>
      <w:marTop w:val="0"/>
      <w:marBottom w:val="0"/>
      <w:divBdr>
        <w:top w:val="none" w:sz="0" w:space="0" w:color="auto"/>
        <w:left w:val="none" w:sz="0" w:space="0" w:color="auto"/>
        <w:bottom w:val="none" w:sz="0" w:space="0" w:color="auto"/>
        <w:right w:val="none" w:sz="0" w:space="0" w:color="auto"/>
      </w:divBdr>
      <w:divsChild>
        <w:div w:id="256061645">
          <w:marLeft w:val="0"/>
          <w:marRight w:val="0"/>
          <w:marTop w:val="0"/>
          <w:marBottom w:val="0"/>
          <w:divBdr>
            <w:top w:val="none" w:sz="0" w:space="0" w:color="auto"/>
            <w:left w:val="none" w:sz="0" w:space="0" w:color="auto"/>
            <w:bottom w:val="none" w:sz="0" w:space="0" w:color="auto"/>
            <w:right w:val="none" w:sz="0" w:space="0" w:color="auto"/>
          </w:divBdr>
        </w:div>
        <w:div w:id="984967716">
          <w:marLeft w:val="0"/>
          <w:marRight w:val="0"/>
          <w:marTop w:val="0"/>
          <w:marBottom w:val="0"/>
          <w:divBdr>
            <w:top w:val="none" w:sz="0" w:space="0" w:color="auto"/>
            <w:left w:val="none" w:sz="0" w:space="0" w:color="auto"/>
            <w:bottom w:val="none" w:sz="0" w:space="0" w:color="auto"/>
            <w:right w:val="none" w:sz="0" w:space="0" w:color="auto"/>
          </w:divBdr>
        </w:div>
      </w:divsChild>
    </w:div>
    <w:div w:id="576403348">
      <w:bodyDiv w:val="1"/>
      <w:marLeft w:val="0"/>
      <w:marRight w:val="0"/>
      <w:marTop w:val="0"/>
      <w:marBottom w:val="0"/>
      <w:divBdr>
        <w:top w:val="none" w:sz="0" w:space="0" w:color="auto"/>
        <w:left w:val="none" w:sz="0" w:space="0" w:color="auto"/>
        <w:bottom w:val="none" w:sz="0" w:space="0" w:color="auto"/>
        <w:right w:val="none" w:sz="0" w:space="0" w:color="auto"/>
      </w:divBdr>
    </w:div>
    <w:div w:id="1304626191">
      <w:bodyDiv w:val="1"/>
      <w:marLeft w:val="0"/>
      <w:marRight w:val="0"/>
      <w:marTop w:val="0"/>
      <w:marBottom w:val="0"/>
      <w:divBdr>
        <w:top w:val="none" w:sz="0" w:space="0" w:color="auto"/>
        <w:left w:val="none" w:sz="0" w:space="0" w:color="auto"/>
        <w:bottom w:val="none" w:sz="0" w:space="0" w:color="auto"/>
        <w:right w:val="none" w:sz="0" w:space="0" w:color="auto"/>
      </w:divBdr>
    </w:div>
    <w:div w:id="1609041113">
      <w:bodyDiv w:val="1"/>
      <w:marLeft w:val="0"/>
      <w:marRight w:val="0"/>
      <w:marTop w:val="0"/>
      <w:marBottom w:val="0"/>
      <w:divBdr>
        <w:top w:val="none" w:sz="0" w:space="0" w:color="auto"/>
        <w:left w:val="none" w:sz="0" w:space="0" w:color="auto"/>
        <w:bottom w:val="none" w:sz="0" w:space="0" w:color="auto"/>
        <w:right w:val="none" w:sz="0" w:space="0" w:color="auto"/>
      </w:divBdr>
      <w:divsChild>
        <w:div w:id="305745683">
          <w:marLeft w:val="0"/>
          <w:marRight w:val="0"/>
          <w:marTop w:val="0"/>
          <w:marBottom w:val="120"/>
          <w:divBdr>
            <w:top w:val="none" w:sz="0" w:space="0" w:color="auto"/>
            <w:left w:val="none" w:sz="0" w:space="0" w:color="auto"/>
            <w:bottom w:val="none" w:sz="0" w:space="0" w:color="auto"/>
            <w:right w:val="none" w:sz="0" w:space="0" w:color="auto"/>
          </w:divBdr>
          <w:divsChild>
            <w:div w:id="66415564">
              <w:marLeft w:val="0"/>
              <w:marRight w:val="0"/>
              <w:marTop w:val="0"/>
              <w:marBottom w:val="0"/>
              <w:divBdr>
                <w:top w:val="none" w:sz="0" w:space="0" w:color="auto"/>
                <w:left w:val="none" w:sz="0" w:space="0" w:color="auto"/>
                <w:bottom w:val="none" w:sz="0" w:space="0" w:color="auto"/>
                <w:right w:val="none" w:sz="0" w:space="0" w:color="auto"/>
              </w:divBdr>
            </w:div>
          </w:divsChild>
        </w:div>
        <w:div w:id="1396583455">
          <w:marLeft w:val="0"/>
          <w:marRight w:val="0"/>
          <w:marTop w:val="0"/>
          <w:marBottom w:val="120"/>
          <w:divBdr>
            <w:top w:val="none" w:sz="0" w:space="0" w:color="auto"/>
            <w:left w:val="none" w:sz="0" w:space="0" w:color="auto"/>
            <w:bottom w:val="none" w:sz="0" w:space="0" w:color="auto"/>
            <w:right w:val="none" w:sz="0" w:space="0" w:color="auto"/>
          </w:divBdr>
          <w:divsChild>
            <w:div w:id="466551994">
              <w:marLeft w:val="0"/>
              <w:marRight w:val="0"/>
              <w:marTop w:val="0"/>
              <w:marBottom w:val="0"/>
              <w:divBdr>
                <w:top w:val="none" w:sz="0" w:space="0" w:color="auto"/>
                <w:left w:val="none" w:sz="0" w:space="0" w:color="auto"/>
                <w:bottom w:val="none" w:sz="0" w:space="0" w:color="auto"/>
                <w:right w:val="none" w:sz="0" w:space="0" w:color="auto"/>
              </w:divBdr>
            </w:div>
          </w:divsChild>
        </w:div>
        <w:div w:id="1110050799">
          <w:marLeft w:val="0"/>
          <w:marRight w:val="0"/>
          <w:marTop w:val="0"/>
          <w:marBottom w:val="120"/>
          <w:divBdr>
            <w:top w:val="none" w:sz="0" w:space="0" w:color="auto"/>
            <w:left w:val="none" w:sz="0" w:space="0" w:color="auto"/>
            <w:bottom w:val="none" w:sz="0" w:space="0" w:color="auto"/>
            <w:right w:val="none" w:sz="0" w:space="0" w:color="auto"/>
          </w:divBdr>
          <w:divsChild>
            <w:div w:id="89582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89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214247fdb53343e0"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CF951-0803-421F-BC56-EAF204109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6D63AB-B7BA-411F-808B-660BF45EA4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29AFED-639D-4237-9AFB-72DD33EA3784}">
  <ds:schemaRefs>
    <ds:schemaRef ds:uri="http://schemas.microsoft.com/sharepoint/v3/contenttype/forms"/>
  </ds:schemaRefs>
</ds:datastoreItem>
</file>

<file path=customXml/itemProps4.xml><?xml version="1.0" encoding="utf-8"?>
<ds:datastoreItem xmlns:ds="http://schemas.openxmlformats.org/officeDocument/2006/customXml" ds:itemID="{16E66904-69EF-48DE-9069-C3ACE7B0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17</Pages>
  <Words>7120</Words>
  <Characters>39160</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46188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Judicante1</dc:creator>
  <cp:lastModifiedBy>Hermides Alonso Gaviria Ocampo</cp:lastModifiedBy>
  <cp:revision>6</cp:revision>
  <dcterms:created xsi:type="dcterms:W3CDTF">2021-08-11T20:10:00Z</dcterms:created>
  <dcterms:modified xsi:type="dcterms:W3CDTF">2022-03-02T15:05:00Z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2021-04-15T00:00:00Z</vt:filetime>
  </property>
  <property fmtid="{D5CDD505-2E9C-101B-9397-08002B2CF9AE}" pid="3" name="Creator">
    <vt:lpwstr>Microsoft® Word 2019</vt:lpwstr>
  </property>
  <property fmtid="{D5CDD505-2E9C-101B-9397-08002B2CF9AE}" pid="4" name="LastSaved">
    <vt:filetime>2021-07-13T00:00:00Z</vt:filetime>
  </property>
  <property fmtid="{D5CDD505-2E9C-101B-9397-08002B2CF9AE}" pid="5" name="ContentTypeId">
    <vt:lpwstr>0x010100CCD5AFAD2AB8B04697BA6D3B76A92F30</vt:lpwstr>
  </property>
</Properties>
</file>