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1F" w:rsidRPr="004A391F" w:rsidRDefault="004A391F" w:rsidP="004A391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4A391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A391F" w:rsidRPr="004A391F" w:rsidRDefault="004A391F" w:rsidP="004A391F">
      <w:pPr>
        <w:spacing w:after="0" w:line="240" w:lineRule="auto"/>
        <w:jc w:val="both"/>
        <w:rPr>
          <w:rFonts w:ascii="Arial" w:eastAsia="Times New Roman" w:hAnsi="Arial" w:cs="Arial"/>
          <w:sz w:val="20"/>
          <w:szCs w:val="20"/>
          <w:lang w:val="es-419" w:eastAsia="es-ES"/>
        </w:rPr>
      </w:pPr>
    </w:p>
    <w:p w:rsidR="004A391F" w:rsidRPr="00290D59" w:rsidRDefault="004A391F" w:rsidP="004A391F">
      <w:pPr>
        <w:spacing w:after="0" w:line="240" w:lineRule="auto"/>
        <w:jc w:val="both"/>
        <w:rPr>
          <w:rFonts w:ascii="Arial" w:eastAsia="Times New Roman" w:hAnsi="Arial" w:cs="Arial"/>
          <w:b/>
          <w:bCs/>
          <w:iCs/>
          <w:sz w:val="20"/>
          <w:szCs w:val="20"/>
          <w:lang w:eastAsia="fr-FR"/>
        </w:rPr>
      </w:pPr>
      <w:r w:rsidRPr="004A391F">
        <w:rPr>
          <w:rFonts w:ascii="Arial" w:eastAsia="Times New Roman" w:hAnsi="Arial" w:cs="Arial"/>
          <w:b/>
          <w:bCs/>
          <w:iCs/>
          <w:sz w:val="20"/>
          <w:szCs w:val="20"/>
          <w:u w:val="single"/>
          <w:lang w:val="es-419" w:eastAsia="fr-FR"/>
        </w:rPr>
        <w:t>TEMAS:</w:t>
      </w:r>
      <w:r w:rsidRPr="004A391F">
        <w:rPr>
          <w:rFonts w:ascii="Arial" w:eastAsia="Times New Roman" w:hAnsi="Arial" w:cs="Arial"/>
          <w:b/>
          <w:bCs/>
          <w:iCs/>
          <w:sz w:val="20"/>
          <w:szCs w:val="20"/>
          <w:lang w:val="es-419" w:eastAsia="fr-FR"/>
        </w:rPr>
        <w:tab/>
      </w:r>
      <w:r w:rsidR="00290D59">
        <w:rPr>
          <w:rFonts w:ascii="Arial" w:eastAsia="Times New Roman" w:hAnsi="Arial" w:cs="Arial"/>
          <w:b/>
          <w:bCs/>
          <w:iCs/>
          <w:sz w:val="20"/>
          <w:szCs w:val="20"/>
          <w:lang w:val="es-419" w:eastAsia="fr-FR"/>
        </w:rPr>
        <w:t xml:space="preserve">CONTRATO DE TRABAJO / </w:t>
      </w:r>
      <w:r w:rsidR="00290D59">
        <w:rPr>
          <w:rFonts w:ascii="Arial" w:eastAsia="Times New Roman" w:hAnsi="Arial" w:cs="Arial"/>
          <w:b/>
          <w:sz w:val="20"/>
          <w:szCs w:val="20"/>
          <w:lang w:val="es-419" w:eastAsia="es-ES"/>
        </w:rPr>
        <w:t>EXTREMOS DE LA RELACIÓN LABORAL</w:t>
      </w:r>
      <w:r w:rsidRPr="004A391F">
        <w:rPr>
          <w:rFonts w:ascii="Arial" w:eastAsia="Times New Roman" w:hAnsi="Arial" w:cs="Arial"/>
          <w:b/>
          <w:bCs/>
          <w:iCs/>
          <w:sz w:val="20"/>
          <w:szCs w:val="20"/>
          <w:lang w:val="es-419" w:eastAsia="fr-FR"/>
        </w:rPr>
        <w:t xml:space="preserve"> / </w:t>
      </w:r>
      <w:r w:rsidR="00290D59">
        <w:rPr>
          <w:rFonts w:ascii="Arial" w:eastAsia="Times New Roman" w:hAnsi="Arial" w:cs="Arial"/>
          <w:b/>
          <w:bCs/>
          <w:iCs/>
          <w:sz w:val="20"/>
          <w:szCs w:val="20"/>
          <w:lang w:eastAsia="fr-FR"/>
        </w:rPr>
        <w:t>FORMA DE DETERMINARLOS CUANDO SON AMBIGUOS / INDEMNIZACIÓN POR MORA / NO HUBO MALA FE DEL EMPLEADOR.</w:t>
      </w:r>
    </w:p>
    <w:p w:rsidR="004A391F" w:rsidRPr="004A391F" w:rsidRDefault="004A391F" w:rsidP="004A391F">
      <w:pPr>
        <w:spacing w:after="0" w:line="240" w:lineRule="auto"/>
        <w:jc w:val="both"/>
        <w:rPr>
          <w:rFonts w:ascii="Arial" w:eastAsia="Times New Roman" w:hAnsi="Arial" w:cs="Arial"/>
          <w:sz w:val="20"/>
          <w:szCs w:val="20"/>
          <w:lang w:val="es-419" w:eastAsia="es-ES"/>
        </w:rPr>
      </w:pPr>
    </w:p>
    <w:p w:rsidR="000844C2" w:rsidRPr="000844C2" w:rsidRDefault="000844C2" w:rsidP="000844C2">
      <w:pPr>
        <w:spacing w:after="0" w:line="240" w:lineRule="auto"/>
        <w:jc w:val="both"/>
        <w:rPr>
          <w:rFonts w:ascii="Arial" w:eastAsia="Times New Roman" w:hAnsi="Arial" w:cs="Arial"/>
          <w:sz w:val="20"/>
          <w:szCs w:val="20"/>
          <w:lang w:val="es-419" w:eastAsia="es-ES"/>
        </w:rPr>
      </w:pPr>
      <w:r w:rsidRPr="000844C2">
        <w:rPr>
          <w:rFonts w:ascii="Arial" w:eastAsia="Times New Roman" w:hAnsi="Arial" w:cs="Arial"/>
          <w:sz w:val="20"/>
          <w:szCs w:val="20"/>
          <w:lang w:val="es-419" w:eastAsia="es-ES"/>
        </w:rPr>
        <w:t>Para efectos de poder determinar los derechos que le asisten al trabajador que asegura haber tenido una relación laboral, es indispensable contar con los extremos en que se llevó a cabo la prestación de los servicios subordinado</w:t>
      </w:r>
      <w:r>
        <w:rPr>
          <w:rFonts w:ascii="Arial" w:eastAsia="Times New Roman" w:hAnsi="Arial" w:cs="Arial"/>
          <w:sz w:val="20"/>
          <w:szCs w:val="20"/>
          <w:lang w:val="es-419" w:eastAsia="es-ES"/>
        </w:rPr>
        <w:t>…</w:t>
      </w:r>
      <w:r w:rsidRPr="000844C2">
        <w:rPr>
          <w:rFonts w:ascii="Arial" w:eastAsia="Times New Roman" w:hAnsi="Arial" w:cs="Arial"/>
          <w:sz w:val="20"/>
          <w:szCs w:val="20"/>
          <w:lang w:val="es-419" w:eastAsia="es-ES"/>
        </w:rPr>
        <w:t xml:space="preserve"> </w:t>
      </w:r>
    </w:p>
    <w:p w:rsidR="000844C2" w:rsidRPr="000844C2" w:rsidRDefault="000844C2" w:rsidP="000844C2">
      <w:pPr>
        <w:spacing w:after="0" w:line="240" w:lineRule="auto"/>
        <w:jc w:val="both"/>
        <w:rPr>
          <w:rFonts w:ascii="Arial" w:eastAsia="Times New Roman" w:hAnsi="Arial" w:cs="Arial"/>
          <w:sz w:val="20"/>
          <w:szCs w:val="20"/>
          <w:lang w:val="es-419" w:eastAsia="es-ES"/>
        </w:rPr>
      </w:pPr>
      <w:r w:rsidRPr="000844C2">
        <w:rPr>
          <w:rFonts w:ascii="Arial" w:eastAsia="Times New Roman" w:hAnsi="Arial" w:cs="Arial"/>
          <w:sz w:val="20"/>
          <w:szCs w:val="20"/>
          <w:lang w:val="es-419" w:eastAsia="es-ES"/>
        </w:rPr>
        <w:t xml:space="preserve"> </w:t>
      </w:r>
    </w:p>
    <w:p w:rsidR="000844C2" w:rsidRPr="000844C2" w:rsidRDefault="000844C2" w:rsidP="000844C2">
      <w:pPr>
        <w:spacing w:after="0" w:line="240" w:lineRule="auto"/>
        <w:jc w:val="both"/>
        <w:rPr>
          <w:rFonts w:ascii="Arial" w:eastAsia="Times New Roman" w:hAnsi="Arial" w:cs="Arial"/>
          <w:sz w:val="20"/>
          <w:szCs w:val="20"/>
          <w:lang w:val="es-419" w:eastAsia="es-ES"/>
        </w:rPr>
      </w:pPr>
      <w:r w:rsidRPr="000844C2">
        <w:rPr>
          <w:rFonts w:ascii="Arial" w:eastAsia="Times New Roman" w:hAnsi="Arial" w:cs="Arial"/>
          <w:sz w:val="20"/>
          <w:szCs w:val="20"/>
          <w:lang w:val="es-419" w:eastAsia="es-ES"/>
        </w:rPr>
        <w:t xml:space="preserve">No </w:t>
      </w:r>
      <w:proofErr w:type="gramStart"/>
      <w:r w:rsidRPr="000844C2">
        <w:rPr>
          <w:rFonts w:ascii="Arial" w:eastAsia="Times New Roman" w:hAnsi="Arial" w:cs="Arial"/>
          <w:sz w:val="20"/>
          <w:szCs w:val="20"/>
          <w:lang w:val="es-419" w:eastAsia="es-ES"/>
        </w:rPr>
        <w:t>obstante</w:t>
      </w:r>
      <w:proofErr w:type="gramEnd"/>
      <w:r w:rsidRPr="000844C2">
        <w:rPr>
          <w:rFonts w:ascii="Arial" w:eastAsia="Times New Roman" w:hAnsi="Arial" w:cs="Arial"/>
          <w:sz w:val="20"/>
          <w:szCs w:val="20"/>
          <w:lang w:val="es-419" w:eastAsia="es-ES"/>
        </w:rPr>
        <w:t xml:space="preserve"> lo expuesto, desde sentencia de 22 de marzo de 2006 Rad. 25580</w:t>
      </w:r>
      <w:r>
        <w:rPr>
          <w:rFonts w:ascii="Arial" w:eastAsia="Times New Roman" w:hAnsi="Arial" w:cs="Arial"/>
          <w:sz w:val="20"/>
          <w:szCs w:val="20"/>
          <w:lang w:val="es-419" w:eastAsia="es-ES"/>
        </w:rPr>
        <w:t>…</w:t>
      </w:r>
      <w:r w:rsidRPr="000844C2">
        <w:rPr>
          <w:rFonts w:ascii="Arial" w:eastAsia="Times New Roman" w:hAnsi="Arial" w:cs="Arial"/>
          <w:sz w:val="20"/>
          <w:szCs w:val="20"/>
          <w:lang w:val="es-419" w:eastAsia="es-ES"/>
        </w:rPr>
        <w:t xml:space="preserve"> la Sala de Casación Laboral de la Corte Suprema de Justicia, enseñó: </w:t>
      </w:r>
    </w:p>
    <w:p w:rsidR="000844C2" w:rsidRPr="000844C2" w:rsidRDefault="000844C2" w:rsidP="000844C2">
      <w:pPr>
        <w:spacing w:after="0" w:line="240" w:lineRule="auto"/>
        <w:jc w:val="both"/>
        <w:rPr>
          <w:rFonts w:ascii="Arial" w:eastAsia="Times New Roman" w:hAnsi="Arial" w:cs="Arial"/>
          <w:sz w:val="20"/>
          <w:szCs w:val="20"/>
          <w:lang w:val="es-419" w:eastAsia="es-ES"/>
        </w:rPr>
      </w:pPr>
      <w:r w:rsidRPr="000844C2">
        <w:rPr>
          <w:rFonts w:ascii="Arial" w:eastAsia="Times New Roman" w:hAnsi="Arial" w:cs="Arial"/>
          <w:sz w:val="20"/>
          <w:szCs w:val="20"/>
          <w:lang w:val="es-419" w:eastAsia="es-ES"/>
        </w:rPr>
        <w:t xml:space="preserve"> </w:t>
      </w:r>
    </w:p>
    <w:p w:rsidR="004A391F" w:rsidRPr="004A391F" w:rsidRDefault="000844C2" w:rsidP="000844C2">
      <w:pPr>
        <w:spacing w:after="0" w:line="240" w:lineRule="auto"/>
        <w:jc w:val="both"/>
        <w:rPr>
          <w:rFonts w:ascii="Arial" w:eastAsia="Times New Roman" w:hAnsi="Arial" w:cs="Arial"/>
          <w:sz w:val="20"/>
          <w:szCs w:val="20"/>
          <w:lang w:val="es-419" w:eastAsia="es-ES"/>
        </w:rPr>
      </w:pPr>
      <w:r w:rsidRPr="000844C2">
        <w:rPr>
          <w:rFonts w:ascii="Arial" w:eastAsia="Times New Roman" w:hAnsi="Arial" w:cs="Arial"/>
          <w:sz w:val="20"/>
          <w:szCs w:val="20"/>
          <w:lang w:val="es-419" w:eastAsia="es-ES"/>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w:t>
      </w:r>
      <w:r>
        <w:rPr>
          <w:rFonts w:ascii="Arial" w:eastAsia="Times New Roman" w:hAnsi="Arial" w:cs="Arial"/>
          <w:sz w:val="20"/>
          <w:szCs w:val="20"/>
          <w:lang w:val="es-419" w:eastAsia="es-ES"/>
        </w:rPr>
        <w:t>”</w:t>
      </w:r>
      <w:r w:rsidRPr="000844C2">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w:t>
      </w:r>
    </w:p>
    <w:p w:rsidR="004A391F" w:rsidRPr="004A391F" w:rsidRDefault="004A391F" w:rsidP="004A391F">
      <w:pPr>
        <w:spacing w:after="0" w:line="240" w:lineRule="auto"/>
        <w:jc w:val="both"/>
        <w:rPr>
          <w:rFonts w:ascii="Arial" w:eastAsia="Times New Roman" w:hAnsi="Arial" w:cs="Arial"/>
          <w:sz w:val="20"/>
          <w:szCs w:val="20"/>
          <w:lang w:val="es-419" w:eastAsia="es-ES"/>
        </w:rPr>
      </w:pPr>
    </w:p>
    <w:p w:rsidR="004A391F" w:rsidRPr="004A391F" w:rsidRDefault="000844C2" w:rsidP="004A391F">
      <w:pPr>
        <w:spacing w:after="0" w:line="240" w:lineRule="auto"/>
        <w:jc w:val="both"/>
        <w:rPr>
          <w:rFonts w:ascii="Arial" w:eastAsia="Times New Roman" w:hAnsi="Arial" w:cs="Arial"/>
          <w:sz w:val="20"/>
          <w:szCs w:val="20"/>
          <w:lang w:val="es-419" w:eastAsia="es-ES"/>
        </w:rPr>
      </w:pPr>
      <w:r w:rsidRPr="000844C2">
        <w:rPr>
          <w:rFonts w:ascii="Arial" w:eastAsia="Times New Roman" w:hAnsi="Arial" w:cs="Arial"/>
          <w:sz w:val="20"/>
          <w:szCs w:val="20"/>
          <w:lang w:val="es-419" w:eastAsia="es-ES"/>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r>
        <w:rPr>
          <w:rFonts w:ascii="Arial" w:eastAsia="Times New Roman" w:hAnsi="Arial" w:cs="Arial"/>
          <w:sz w:val="20"/>
          <w:szCs w:val="20"/>
          <w:lang w:val="es-419" w:eastAsia="es-ES"/>
        </w:rPr>
        <w:t xml:space="preserve"> (…)</w:t>
      </w:r>
    </w:p>
    <w:p w:rsidR="004A391F" w:rsidRPr="004A391F" w:rsidRDefault="004A391F" w:rsidP="004A391F">
      <w:pPr>
        <w:spacing w:after="0" w:line="240" w:lineRule="auto"/>
        <w:jc w:val="both"/>
        <w:rPr>
          <w:rFonts w:ascii="Arial" w:eastAsia="Times New Roman" w:hAnsi="Arial" w:cs="Arial"/>
          <w:sz w:val="20"/>
          <w:szCs w:val="20"/>
          <w:lang w:val="es-419" w:eastAsia="es-ES"/>
        </w:rPr>
      </w:pPr>
    </w:p>
    <w:p w:rsidR="004A391F" w:rsidRPr="004A391F" w:rsidRDefault="000844C2" w:rsidP="004A391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844C2">
        <w:rPr>
          <w:rFonts w:ascii="Arial" w:eastAsia="Times New Roman" w:hAnsi="Arial" w:cs="Arial"/>
          <w:sz w:val="20"/>
          <w:szCs w:val="20"/>
          <w:lang w:val="es-419" w:eastAsia="es-ES"/>
        </w:rPr>
        <w:t>al analizar lo sucedido en el caso de la señora Luz Deisy Trejos Becerra y el Club Campestre Internacional de Pereira, se evidencia que la falta de pago de las prestaciones sociales y la ausencia de consignación de las cesantías, no obedecieron a la firme intención de la entidad empleadora en vulnerar los derechos mínimos de la trabajadora, pues conforme con los testimonios recaudados en el proceso, quedó demostrado que el servicio prestado por ella no era continuó, lo que llevaba a la entidad empleadora a remunerar inmediatamente las tareas ejecutadas por la actora, pensando precisamente que esa falta de continuidad no configuraba una relación de índole laboral</w:t>
      </w:r>
      <w:r>
        <w:rPr>
          <w:rFonts w:ascii="Arial" w:eastAsia="Times New Roman" w:hAnsi="Arial" w:cs="Arial"/>
          <w:sz w:val="20"/>
          <w:szCs w:val="20"/>
          <w:lang w:val="es-419" w:eastAsia="es-ES"/>
        </w:rPr>
        <w:t>…</w:t>
      </w:r>
    </w:p>
    <w:p w:rsidR="004A391F" w:rsidRPr="004A391F" w:rsidRDefault="004A391F" w:rsidP="004A391F">
      <w:pPr>
        <w:spacing w:after="0" w:line="240" w:lineRule="auto"/>
        <w:jc w:val="both"/>
        <w:rPr>
          <w:rFonts w:ascii="Arial" w:eastAsia="Times New Roman" w:hAnsi="Arial" w:cs="Arial"/>
          <w:sz w:val="20"/>
          <w:szCs w:val="20"/>
          <w:lang w:val="es-ES" w:eastAsia="es-ES"/>
        </w:rPr>
      </w:pPr>
    </w:p>
    <w:p w:rsidR="004A391F" w:rsidRPr="004A391F" w:rsidRDefault="004A391F" w:rsidP="004A391F">
      <w:pPr>
        <w:spacing w:after="0" w:line="240" w:lineRule="auto"/>
        <w:jc w:val="both"/>
        <w:rPr>
          <w:rFonts w:ascii="Arial" w:eastAsia="Times New Roman" w:hAnsi="Arial" w:cs="Arial"/>
          <w:sz w:val="20"/>
          <w:szCs w:val="20"/>
          <w:lang w:val="es-ES" w:eastAsia="es-ES"/>
        </w:rPr>
      </w:pPr>
    </w:p>
    <w:p w:rsidR="004A391F" w:rsidRPr="004A391F" w:rsidRDefault="004A391F" w:rsidP="004A391F">
      <w:pPr>
        <w:spacing w:after="0" w:line="240" w:lineRule="auto"/>
        <w:jc w:val="both"/>
        <w:rPr>
          <w:rFonts w:ascii="Arial" w:eastAsia="Times New Roman" w:hAnsi="Arial" w:cs="Arial"/>
          <w:sz w:val="20"/>
          <w:szCs w:val="20"/>
          <w:lang w:val="es-ES" w:eastAsia="es-ES"/>
        </w:rPr>
      </w:pPr>
    </w:p>
    <w:p w:rsidR="004A391F" w:rsidRPr="00BC1D91" w:rsidRDefault="004A391F" w:rsidP="004A391F">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eastAsia="es-CO"/>
        </w:rPr>
        <w:t>TRIBUNAL SUPERIOR DEL DISTRITO JUDICIAL</w:t>
      </w:r>
    </w:p>
    <w:p w:rsidR="004A391F" w:rsidRPr="00BC1D91" w:rsidRDefault="004A391F" w:rsidP="004A391F">
      <w:pPr>
        <w:spacing w:after="0" w:line="276" w:lineRule="auto"/>
        <w:jc w:val="center"/>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SALA DE DECISIÓN LABORAL</w:t>
      </w:r>
    </w:p>
    <w:p w:rsidR="004A391F" w:rsidRPr="00BC1D91" w:rsidRDefault="004A391F" w:rsidP="004A391F">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eastAsia="es-CO"/>
        </w:rPr>
        <w:t>MAGISTRADO PON</w:t>
      </w:r>
      <w:r>
        <w:rPr>
          <w:rFonts w:ascii="Arial" w:eastAsia="Times New Roman" w:hAnsi="Arial" w:cs="Arial"/>
          <w:b/>
          <w:bCs/>
          <w:sz w:val="24"/>
          <w:szCs w:val="24"/>
          <w:lang w:eastAsia="es-CO"/>
        </w:rPr>
        <w:t>ENTE: JULIO CÉSAR SALAZAR MUÑOZ</w:t>
      </w:r>
    </w:p>
    <w:p w:rsidR="004A391F" w:rsidRDefault="004A391F" w:rsidP="004A391F">
      <w:pPr>
        <w:spacing w:after="0" w:line="276" w:lineRule="auto"/>
        <w:jc w:val="center"/>
        <w:textAlignment w:val="baseline"/>
        <w:rPr>
          <w:rFonts w:ascii="Arial" w:eastAsia="Times New Roman" w:hAnsi="Arial" w:cs="Arial"/>
          <w:b/>
          <w:bCs/>
          <w:sz w:val="24"/>
          <w:szCs w:val="24"/>
          <w:lang w:eastAsia="es-CO"/>
        </w:rPr>
      </w:pPr>
    </w:p>
    <w:p w:rsidR="0085027B" w:rsidRPr="004A391F" w:rsidRDefault="004A391F" w:rsidP="004A391F">
      <w:pPr>
        <w:spacing w:after="0" w:line="276" w:lineRule="auto"/>
        <w:jc w:val="center"/>
        <w:textAlignment w:val="baseline"/>
        <w:rPr>
          <w:rFonts w:ascii="Arial" w:eastAsia="Times New Roman" w:hAnsi="Arial" w:cs="Arial"/>
          <w:bCs/>
          <w:sz w:val="24"/>
          <w:szCs w:val="24"/>
          <w:lang w:eastAsia="es-CO"/>
        </w:rPr>
      </w:pPr>
      <w:r w:rsidRPr="004A391F">
        <w:rPr>
          <w:rFonts w:ascii="Arial" w:eastAsia="Times New Roman" w:hAnsi="Arial" w:cs="Arial"/>
          <w:bCs/>
          <w:sz w:val="24"/>
          <w:szCs w:val="24"/>
          <w:lang w:eastAsia="es-CO"/>
        </w:rPr>
        <w:t>Pereira, tres de febrero de dos mil veintiuno</w:t>
      </w:r>
    </w:p>
    <w:p w:rsidR="00C06DD1" w:rsidRPr="004A391F" w:rsidRDefault="0085027B" w:rsidP="004A391F">
      <w:pPr>
        <w:spacing w:after="0" w:line="276" w:lineRule="auto"/>
        <w:jc w:val="center"/>
        <w:textAlignment w:val="baseline"/>
        <w:rPr>
          <w:rFonts w:ascii="Arial" w:eastAsia="Times New Roman" w:hAnsi="Arial" w:cs="Arial"/>
          <w:sz w:val="24"/>
          <w:szCs w:val="24"/>
          <w:lang w:eastAsia="es-CO"/>
        </w:rPr>
      </w:pPr>
      <w:r w:rsidRPr="004A391F">
        <w:rPr>
          <w:rFonts w:ascii="Arial" w:eastAsia="Times New Roman" w:hAnsi="Arial" w:cs="Arial"/>
          <w:bCs/>
          <w:sz w:val="24"/>
          <w:szCs w:val="24"/>
          <w:lang w:eastAsia="es-CO"/>
        </w:rPr>
        <w:t>Acta de Sala de Discusión No 12 de 1º de febrero de 2021</w:t>
      </w:r>
      <w:r w:rsidR="00C06DD1" w:rsidRPr="004A391F">
        <w:rPr>
          <w:rFonts w:ascii="Arial" w:eastAsia="Times New Roman" w:hAnsi="Arial" w:cs="Arial"/>
          <w:sz w:val="24"/>
          <w:szCs w:val="24"/>
          <w:lang w:eastAsia="es-CO"/>
        </w:rPr>
        <w:t>    </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BD0ED6" w:rsidRPr="004A391F" w:rsidRDefault="00C06DD1"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eastAsia="es-CO"/>
        </w:rPr>
        <w:t>Se resuelve </w:t>
      </w:r>
      <w:r w:rsidRPr="004A391F">
        <w:rPr>
          <w:rFonts w:ascii="Arial" w:eastAsia="Times New Roman" w:hAnsi="Arial" w:cs="Arial"/>
          <w:sz w:val="24"/>
          <w:szCs w:val="24"/>
          <w:lang w:val="es-ES" w:eastAsia="es-CO"/>
        </w:rPr>
        <w:t>el recurso de apelación interpuesto por </w:t>
      </w:r>
      <w:r w:rsidR="00BD0ED6" w:rsidRPr="004A391F">
        <w:rPr>
          <w:rFonts w:ascii="Arial" w:eastAsia="Times New Roman" w:hAnsi="Arial" w:cs="Arial"/>
          <w:sz w:val="24"/>
          <w:szCs w:val="24"/>
          <w:lang w:val="es-ES" w:eastAsia="es-CO"/>
        </w:rPr>
        <w:t xml:space="preserve">la señora </w:t>
      </w:r>
      <w:r w:rsidR="00BD0ED6" w:rsidRPr="004A391F">
        <w:rPr>
          <w:rFonts w:ascii="Arial" w:eastAsia="Times New Roman" w:hAnsi="Arial" w:cs="Arial"/>
          <w:b/>
          <w:sz w:val="24"/>
          <w:szCs w:val="24"/>
          <w:lang w:val="es-ES" w:eastAsia="es-CO"/>
        </w:rPr>
        <w:t>LUZ DEISY TREJOS BECERRA</w:t>
      </w:r>
      <w:r w:rsidR="00BD0ED6" w:rsidRPr="004A391F">
        <w:rPr>
          <w:rFonts w:ascii="Arial" w:eastAsia="Times New Roman" w:hAnsi="Arial" w:cs="Arial"/>
          <w:sz w:val="24"/>
          <w:szCs w:val="24"/>
          <w:lang w:val="es-ES" w:eastAsia="es-CO"/>
        </w:rPr>
        <w:t xml:space="preserve"> en contra de la sentencia proferida por el Juzgado Quinto Laboral del Circuito el 2 de octubre de 2020, dentro del proceso que le promueve al </w:t>
      </w:r>
      <w:r w:rsidR="00BD0ED6" w:rsidRPr="004A391F">
        <w:rPr>
          <w:rFonts w:ascii="Arial" w:eastAsia="Times New Roman" w:hAnsi="Arial" w:cs="Arial"/>
          <w:b/>
          <w:sz w:val="24"/>
          <w:szCs w:val="24"/>
          <w:lang w:val="es-ES" w:eastAsia="es-CO"/>
        </w:rPr>
        <w:t>CLUB CAMPESTRE INTERNACIONAL</w:t>
      </w:r>
      <w:r w:rsidR="00292555" w:rsidRPr="004A391F">
        <w:rPr>
          <w:rFonts w:ascii="Arial" w:eastAsia="Times New Roman" w:hAnsi="Arial" w:cs="Arial"/>
          <w:b/>
          <w:sz w:val="24"/>
          <w:szCs w:val="24"/>
          <w:lang w:val="es-ES" w:eastAsia="es-CO"/>
        </w:rPr>
        <w:t xml:space="preserve"> DE PEREIRA</w:t>
      </w:r>
      <w:r w:rsidR="00BD0ED6" w:rsidRPr="004A391F">
        <w:rPr>
          <w:rFonts w:ascii="Arial" w:eastAsia="Times New Roman" w:hAnsi="Arial" w:cs="Arial"/>
          <w:sz w:val="24"/>
          <w:szCs w:val="24"/>
          <w:lang w:val="es-ES" w:eastAsia="es-CO"/>
        </w:rPr>
        <w:t>, cuya radicación corresponde al N°</w:t>
      </w:r>
      <w:r w:rsidR="000844C2">
        <w:rPr>
          <w:rFonts w:ascii="Arial" w:eastAsia="Times New Roman" w:hAnsi="Arial" w:cs="Arial"/>
          <w:sz w:val="24"/>
          <w:szCs w:val="24"/>
          <w:lang w:val="es-ES" w:eastAsia="es-CO"/>
        </w:rPr>
        <w:t xml:space="preserve"> </w:t>
      </w:r>
      <w:r w:rsidR="00BD0ED6" w:rsidRPr="004A391F">
        <w:rPr>
          <w:rFonts w:ascii="Arial" w:eastAsia="Times New Roman" w:hAnsi="Arial" w:cs="Arial"/>
          <w:sz w:val="24"/>
          <w:szCs w:val="24"/>
          <w:lang w:val="es-ES" w:eastAsia="es-CO"/>
        </w:rPr>
        <w:t>66001310500520180032201.</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C06DD1" w:rsidRPr="004A391F" w:rsidRDefault="00C06DD1" w:rsidP="004A391F">
      <w:pPr>
        <w:spacing w:after="0" w:line="276" w:lineRule="auto"/>
        <w:jc w:val="center"/>
        <w:textAlignment w:val="baseline"/>
        <w:rPr>
          <w:rFonts w:ascii="Arial" w:eastAsia="Times New Roman" w:hAnsi="Arial" w:cs="Arial"/>
          <w:sz w:val="24"/>
          <w:szCs w:val="24"/>
          <w:lang w:eastAsia="es-CO"/>
        </w:rPr>
      </w:pPr>
      <w:r w:rsidRPr="004A391F">
        <w:rPr>
          <w:rFonts w:ascii="Arial" w:eastAsia="Times New Roman" w:hAnsi="Arial" w:cs="Arial"/>
          <w:b/>
          <w:bCs/>
          <w:sz w:val="24"/>
          <w:szCs w:val="24"/>
          <w:lang w:val="es-ES" w:eastAsia="es-CO"/>
        </w:rPr>
        <w:t>ANTECEDENTES</w:t>
      </w:r>
      <w:r w:rsidRPr="004A391F">
        <w:rPr>
          <w:rFonts w:ascii="Arial" w:eastAsia="Times New Roman" w:hAnsi="Arial" w:cs="Arial"/>
          <w:sz w:val="24"/>
          <w:szCs w:val="24"/>
          <w:lang w:eastAsia="es-CO"/>
        </w:rPr>
        <w:t>  </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C552BB" w:rsidRPr="004A391F" w:rsidRDefault="00C06DD1"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Pretende </w:t>
      </w:r>
      <w:r w:rsidR="00C552BB" w:rsidRPr="004A391F">
        <w:rPr>
          <w:rFonts w:ascii="Arial" w:eastAsia="Times New Roman" w:hAnsi="Arial" w:cs="Arial"/>
          <w:sz w:val="24"/>
          <w:szCs w:val="24"/>
          <w:lang w:val="es-ES" w:eastAsia="es-CO"/>
        </w:rPr>
        <w:t>la señora Luz Deisy Trejos Becerra que la justicia laboral declare que entre ella y el Club Campestre Internacional</w:t>
      </w:r>
      <w:r w:rsidR="00292555" w:rsidRPr="004A391F">
        <w:rPr>
          <w:rFonts w:ascii="Arial" w:eastAsia="Times New Roman" w:hAnsi="Arial" w:cs="Arial"/>
          <w:sz w:val="24"/>
          <w:szCs w:val="24"/>
          <w:lang w:val="es-ES" w:eastAsia="es-CO"/>
        </w:rPr>
        <w:t xml:space="preserve"> de Pereira</w:t>
      </w:r>
      <w:r w:rsidR="00C552BB" w:rsidRPr="004A391F">
        <w:rPr>
          <w:rFonts w:ascii="Arial" w:eastAsia="Times New Roman" w:hAnsi="Arial" w:cs="Arial"/>
          <w:sz w:val="24"/>
          <w:szCs w:val="24"/>
          <w:lang w:val="es-ES" w:eastAsia="es-CO"/>
        </w:rPr>
        <w:t xml:space="preserve"> existió un contrato de trabajo entre el 1° de julio de 2013 y el 15 de agosto de 2017 y con base en ello aspira que se conden</w:t>
      </w:r>
      <w:r w:rsidR="00292555" w:rsidRPr="004A391F">
        <w:rPr>
          <w:rFonts w:ascii="Arial" w:eastAsia="Times New Roman" w:hAnsi="Arial" w:cs="Arial"/>
          <w:sz w:val="24"/>
          <w:szCs w:val="24"/>
          <w:lang w:val="es-ES" w:eastAsia="es-CO"/>
        </w:rPr>
        <w:t>e</w:t>
      </w:r>
      <w:r w:rsidR="00C552BB" w:rsidRPr="004A391F">
        <w:rPr>
          <w:rFonts w:ascii="Arial" w:eastAsia="Times New Roman" w:hAnsi="Arial" w:cs="Arial"/>
          <w:sz w:val="24"/>
          <w:szCs w:val="24"/>
          <w:lang w:val="es-ES" w:eastAsia="es-CO"/>
        </w:rPr>
        <w:t xml:space="preserve"> a la entidad demandada </w:t>
      </w:r>
      <w:r w:rsidR="00292555" w:rsidRPr="004A391F">
        <w:rPr>
          <w:rFonts w:ascii="Arial" w:eastAsia="Times New Roman" w:hAnsi="Arial" w:cs="Arial"/>
          <w:sz w:val="24"/>
          <w:szCs w:val="24"/>
          <w:lang w:val="es-ES" w:eastAsia="es-CO"/>
        </w:rPr>
        <w:t xml:space="preserve">a reconocer y pagar el auxilio de transporte, las primas de servicios, vacaciones, cesantías y sus intereses, las sanciones moratorias de los artículos 65 del CST y 99 de la Ley 50 de 1990, la indemnización por despido </w:t>
      </w:r>
      <w:r w:rsidR="00292555" w:rsidRPr="004A391F">
        <w:rPr>
          <w:rFonts w:ascii="Arial" w:eastAsia="Times New Roman" w:hAnsi="Arial" w:cs="Arial"/>
          <w:sz w:val="24"/>
          <w:szCs w:val="24"/>
          <w:lang w:val="es-ES" w:eastAsia="es-CO"/>
        </w:rPr>
        <w:lastRenderedPageBreak/>
        <w:t xml:space="preserve">sin justa causa, lo que resulte probado extra y ultra </w:t>
      </w:r>
      <w:proofErr w:type="spellStart"/>
      <w:r w:rsidR="00292555" w:rsidRPr="004A391F">
        <w:rPr>
          <w:rFonts w:ascii="Arial" w:eastAsia="Times New Roman" w:hAnsi="Arial" w:cs="Arial"/>
          <w:sz w:val="24"/>
          <w:szCs w:val="24"/>
          <w:lang w:val="es-ES" w:eastAsia="es-CO"/>
        </w:rPr>
        <w:t>petita</w:t>
      </w:r>
      <w:proofErr w:type="spellEnd"/>
      <w:r w:rsidR="00292555" w:rsidRPr="004A391F">
        <w:rPr>
          <w:rFonts w:ascii="Arial" w:eastAsia="Times New Roman" w:hAnsi="Arial" w:cs="Arial"/>
          <w:sz w:val="24"/>
          <w:szCs w:val="24"/>
          <w:lang w:val="es-ES" w:eastAsia="es-CO"/>
        </w:rPr>
        <w:t>, además de las costas procesales a su favor.</w:t>
      </w:r>
    </w:p>
    <w:p w:rsidR="00292555" w:rsidRPr="004A391F" w:rsidRDefault="00292555" w:rsidP="004A391F">
      <w:pPr>
        <w:spacing w:after="0" w:line="276" w:lineRule="auto"/>
        <w:jc w:val="both"/>
        <w:textAlignment w:val="baseline"/>
        <w:rPr>
          <w:rFonts w:ascii="Arial" w:eastAsia="Times New Roman" w:hAnsi="Arial" w:cs="Arial"/>
          <w:sz w:val="24"/>
          <w:szCs w:val="24"/>
          <w:lang w:val="es-ES" w:eastAsia="es-CO"/>
        </w:rPr>
      </w:pPr>
    </w:p>
    <w:p w:rsidR="00CF138F" w:rsidRPr="004A391F" w:rsidRDefault="00292555"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 xml:space="preserve">Refiere que prestó sus servicios personales como aseadora a favor del Club Campestre Internacional de Pereira entre las fechas referidas anteriormente; esa actividad la ejecutó en la cancha de tenis todos los fines de semana, esto es, sábados, domingos y festivos, y cada quince días en la portería del Club; </w:t>
      </w:r>
      <w:r w:rsidR="00CF138F" w:rsidRPr="004A391F">
        <w:rPr>
          <w:rFonts w:ascii="Arial" w:eastAsia="Times New Roman" w:hAnsi="Arial" w:cs="Arial"/>
          <w:sz w:val="24"/>
          <w:szCs w:val="24"/>
          <w:lang w:val="es-ES" w:eastAsia="es-CO"/>
        </w:rPr>
        <w:t>durante toda la relación contractual, la entidad demandada a través de varias personas ejerció una continuada dependencia y subordinación, imponiéndole por ejemplo un horario de trabajo en esos días, que iniciaba a las 8:00 am y finalizaba a las 7:00 pm; entre el 1° de junio de 2013 y el 25 de diciembre de 2016 le cancelaron cada día la suma de $30.000 y en adelante le continuaron cancelando diariamente la suma de $40.000; la entidad empleadora no cumplió con el deber de afiliarla al sistema general de pensiones; el 15 de agosto de 2017 fue despedida unilateralmente y sin justa causa.</w:t>
      </w:r>
    </w:p>
    <w:p w:rsidR="00667FA5" w:rsidRPr="004A391F" w:rsidRDefault="00667FA5" w:rsidP="004A391F">
      <w:pPr>
        <w:spacing w:after="0" w:line="276" w:lineRule="auto"/>
        <w:jc w:val="both"/>
        <w:textAlignment w:val="baseline"/>
        <w:rPr>
          <w:rFonts w:ascii="Arial" w:eastAsia="Times New Roman" w:hAnsi="Arial" w:cs="Arial"/>
          <w:sz w:val="24"/>
          <w:szCs w:val="24"/>
          <w:lang w:val="es-ES" w:eastAsia="es-CO"/>
        </w:rPr>
      </w:pPr>
    </w:p>
    <w:p w:rsidR="00667FA5" w:rsidRPr="004A391F" w:rsidRDefault="00667FA5"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 xml:space="preserve">Al dar respuesta a la demanda -fls.29 a 33- el Club Campestre Internacional de Pereira manifestó que la señora Luz Daisy Trejos Becerra prestó eventualmente sus servicios a favor de esa entidad, esto es, que no lo hizo de manera continua, explicando que </w:t>
      </w:r>
      <w:r w:rsidR="0060522F" w:rsidRPr="004A391F">
        <w:rPr>
          <w:rFonts w:ascii="Arial" w:eastAsia="Times New Roman" w:hAnsi="Arial" w:cs="Arial"/>
          <w:sz w:val="24"/>
          <w:szCs w:val="24"/>
          <w:lang w:val="es-ES" w:eastAsia="es-CO"/>
        </w:rPr>
        <w:t>las tareas desempeñadas por ella fueron ejecutadas esporádicamente los domingos cada quince días a partir del año 2014; seguidamente aseguró que en el año 2015 no prestó sus servicios, pero que en el año 2016 y 2017 lo hizo en la misma forma en que lo realizó en el año 2014, concluyendo sus actividades el 13 de agosto de 2017, acotando que la suma que se le cancelaba era la que ella cobraba, sin especificar montos; en suma, negó la totalidad de los hechos de la acción, realizando las aclaraciones descritas anteriormente. Se opuso a la totalidad de las pretensiones y formuló las excepciones de mérito que denominó “</w:t>
      </w:r>
      <w:r w:rsidR="0060522F" w:rsidRPr="004A391F">
        <w:rPr>
          <w:rFonts w:ascii="Arial" w:eastAsia="Times New Roman" w:hAnsi="Arial" w:cs="Arial"/>
          <w:i/>
          <w:sz w:val="24"/>
          <w:szCs w:val="24"/>
          <w:lang w:val="es-ES" w:eastAsia="es-CO"/>
        </w:rPr>
        <w:t>Inexistencia de las obligaciones demandadas”, “Prescripción”</w:t>
      </w:r>
      <w:r w:rsidR="0060522F" w:rsidRPr="004A391F">
        <w:rPr>
          <w:rFonts w:ascii="Arial" w:eastAsia="Times New Roman" w:hAnsi="Arial" w:cs="Arial"/>
          <w:sz w:val="24"/>
          <w:szCs w:val="24"/>
          <w:lang w:val="es-ES" w:eastAsia="es-CO"/>
        </w:rPr>
        <w:t xml:space="preserve"> y “</w:t>
      </w:r>
      <w:r w:rsidR="0060522F" w:rsidRPr="004A391F">
        <w:rPr>
          <w:rFonts w:ascii="Arial" w:eastAsia="Times New Roman" w:hAnsi="Arial" w:cs="Arial"/>
          <w:i/>
          <w:sz w:val="24"/>
          <w:szCs w:val="24"/>
          <w:lang w:val="es-ES" w:eastAsia="es-CO"/>
        </w:rPr>
        <w:t>No exigibilidad del auxilio de transporte y mala fe del trabajador</w:t>
      </w:r>
      <w:r w:rsidR="0060522F" w:rsidRPr="004A391F">
        <w:rPr>
          <w:rFonts w:ascii="Arial" w:eastAsia="Times New Roman" w:hAnsi="Arial" w:cs="Arial"/>
          <w:sz w:val="24"/>
          <w:szCs w:val="24"/>
          <w:lang w:val="es-ES" w:eastAsia="es-CO"/>
        </w:rPr>
        <w:t>”.</w:t>
      </w:r>
    </w:p>
    <w:p w:rsidR="007E4263" w:rsidRPr="004A391F" w:rsidRDefault="007E4263" w:rsidP="004A391F">
      <w:pPr>
        <w:spacing w:after="0" w:line="276" w:lineRule="auto"/>
        <w:jc w:val="both"/>
        <w:textAlignment w:val="baseline"/>
        <w:rPr>
          <w:rFonts w:ascii="Arial" w:eastAsia="Times New Roman" w:hAnsi="Arial" w:cs="Arial"/>
          <w:sz w:val="24"/>
          <w:szCs w:val="24"/>
          <w:lang w:val="es-ES" w:eastAsia="es-CO"/>
        </w:rPr>
      </w:pPr>
    </w:p>
    <w:p w:rsidR="007E4263" w:rsidRPr="004A391F" w:rsidRDefault="007E4263"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 xml:space="preserve">En sentencia de 2 de octubre de 2020, la funcionaria de primera instancia determinó que entre la señora Luz Deisy Trejos Becerra y el Club Campestre Internacional de Pereira existió un contrato de trabajo a término indefinido entre el 28 de diciembre de 2014 y el 13 de agosto de 2017, conclusión a la que llegó luego de tener por demostrada la prestación personal del servicio por parte de la actora durante </w:t>
      </w:r>
      <w:r w:rsidR="00A86760" w:rsidRPr="004A391F">
        <w:rPr>
          <w:rFonts w:ascii="Arial" w:eastAsia="Times New Roman" w:hAnsi="Arial" w:cs="Arial"/>
          <w:sz w:val="24"/>
          <w:szCs w:val="24"/>
          <w:lang w:val="es-ES" w:eastAsia="es-CO"/>
        </w:rPr>
        <w:t>un domingo cada quince días</w:t>
      </w:r>
      <w:r w:rsidRPr="004A391F">
        <w:rPr>
          <w:rFonts w:ascii="Arial" w:eastAsia="Times New Roman" w:hAnsi="Arial" w:cs="Arial"/>
          <w:sz w:val="24"/>
          <w:szCs w:val="24"/>
          <w:lang w:val="es-ES" w:eastAsia="es-CO"/>
        </w:rPr>
        <w:t xml:space="preserve">, explicando que los extremos laborales fueron determinados de acuerdo con las confesiones hechas por la parte demandada al contestar la demanda y en el interrogatorio de parte absuelto por su representante legal. Posteriormente sostuvo que a pesar de que en la demanda se aseguró que a la </w:t>
      </w:r>
      <w:r w:rsidR="003C000D" w:rsidRPr="004A391F">
        <w:rPr>
          <w:rFonts w:ascii="Arial" w:eastAsia="Times New Roman" w:hAnsi="Arial" w:cs="Arial"/>
          <w:sz w:val="24"/>
          <w:szCs w:val="24"/>
          <w:lang w:val="es-ES" w:eastAsia="es-CO"/>
        </w:rPr>
        <w:t>accionante</w:t>
      </w:r>
      <w:r w:rsidRPr="004A391F">
        <w:rPr>
          <w:rFonts w:ascii="Arial" w:eastAsia="Times New Roman" w:hAnsi="Arial" w:cs="Arial"/>
          <w:sz w:val="24"/>
          <w:szCs w:val="24"/>
          <w:lang w:val="es-ES" w:eastAsia="es-CO"/>
        </w:rPr>
        <w:t xml:space="preserve"> se le cancelaba diariamente la suma de $30.000 y $40.000 en dos periodos concretos de la relación laboral, la verdad es que no hubo prueba que diera fe de ello, por lo que tuvo como tal el salario mínimo diario legal vigente</w:t>
      </w:r>
      <w:r w:rsidR="004201BB" w:rsidRPr="004A391F">
        <w:rPr>
          <w:rFonts w:ascii="Arial" w:eastAsia="Times New Roman" w:hAnsi="Arial" w:cs="Arial"/>
          <w:sz w:val="24"/>
          <w:szCs w:val="24"/>
          <w:lang w:val="es-ES" w:eastAsia="es-CO"/>
        </w:rPr>
        <w:t>.</w:t>
      </w:r>
    </w:p>
    <w:p w:rsidR="007E4263" w:rsidRPr="004A391F" w:rsidRDefault="007E4263" w:rsidP="004A391F">
      <w:pPr>
        <w:spacing w:after="0" w:line="276" w:lineRule="auto"/>
        <w:jc w:val="both"/>
        <w:textAlignment w:val="baseline"/>
        <w:rPr>
          <w:rFonts w:ascii="Arial" w:eastAsia="Times New Roman" w:hAnsi="Arial" w:cs="Arial"/>
          <w:sz w:val="24"/>
          <w:szCs w:val="24"/>
          <w:lang w:val="es-ES" w:eastAsia="es-CO"/>
        </w:rPr>
      </w:pPr>
    </w:p>
    <w:p w:rsidR="007E4263" w:rsidRPr="004A391F" w:rsidRDefault="007E4263"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 xml:space="preserve">Con base en esas conclusiones y después de declarar parcialmente probada la excepción de prescripción propuesta por la entidad demandada sobre las obligaciones causadas con antelación al 26 de junio de 2015, con excepción de las cesantías, vacaciones y los aportes en pensiones, condenó al Club Campestre Internacional de Pereira a reconocer y pagar las prestaciones sociales, vacaciones y auxilio de transporte, en las sumas relacionadas en los ordinales tercero y quinto de </w:t>
      </w:r>
      <w:r w:rsidRPr="004A391F">
        <w:rPr>
          <w:rFonts w:ascii="Arial" w:eastAsia="Times New Roman" w:hAnsi="Arial" w:cs="Arial"/>
          <w:sz w:val="24"/>
          <w:szCs w:val="24"/>
          <w:lang w:val="es-ES" w:eastAsia="es-CO"/>
        </w:rPr>
        <w:lastRenderedPageBreak/>
        <w:t>la sentencia; condenándola también a cancelar los aportes al sistema general de pensiones en la forma detallada en el ordinal cuarto de la providencia.</w:t>
      </w:r>
    </w:p>
    <w:p w:rsidR="007E4263" w:rsidRPr="004A391F" w:rsidRDefault="007E4263" w:rsidP="004A391F">
      <w:pPr>
        <w:spacing w:after="0" w:line="276" w:lineRule="auto"/>
        <w:jc w:val="both"/>
        <w:textAlignment w:val="baseline"/>
        <w:rPr>
          <w:rFonts w:ascii="Arial" w:eastAsia="Times New Roman" w:hAnsi="Arial" w:cs="Arial"/>
          <w:sz w:val="24"/>
          <w:szCs w:val="24"/>
          <w:lang w:val="es-ES" w:eastAsia="es-CO"/>
        </w:rPr>
      </w:pPr>
    </w:p>
    <w:p w:rsidR="007E4263" w:rsidRPr="004A391F" w:rsidRDefault="007E4263"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 xml:space="preserve">En cuanto a la indemnización por despido sin justa causa solicitada por la parte actora, determinó que la accionante no probó en el plenario que la entidad accionado haya tomado la decisión de dar por terminado el contrato de trabajo, razón por la que </w:t>
      </w:r>
      <w:r w:rsidR="00A8682D" w:rsidRPr="004A391F">
        <w:rPr>
          <w:rFonts w:ascii="Arial" w:eastAsia="Times New Roman" w:hAnsi="Arial" w:cs="Arial"/>
          <w:sz w:val="24"/>
          <w:szCs w:val="24"/>
          <w:lang w:val="es-ES" w:eastAsia="es-CO"/>
        </w:rPr>
        <w:t xml:space="preserve">negó esa pretensión. </w:t>
      </w:r>
    </w:p>
    <w:p w:rsidR="00A8682D" w:rsidRPr="004A391F" w:rsidRDefault="00A8682D" w:rsidP="004A391F">
      <w:pPr>
        <w:spacing w:after="0" w:line="276" w:lineRule="auto"/>
        <w:jc w:val="both"/>
        <w:textAlignment w:val="baseline"/>
        <w:rPr>
          <w:rFonts w:ascii="Arial" w:eastAsia="Times New Roman" w:hAnsi="Arial" w:cs="Arial"/>
          <w:sz w:val="24"/>
          <w:szCs w:val="24"/>
          <w:lang w:val="es-ES" w:eastAsia="es-CO"/>
        </w:rPr>
      </w:pPr>
    </w:p>
    <w:p w:rsidR="00A8682D" w:rsidRPr="004A391F" w:rsidRDefault="00A8682D"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Respecto a las sanciones moratorias pretendidas por la demandante, sostuvo que en el proceso quedó demostrado que la entidad empleadora no tuvo la firme intención de perjudicar los derechos de la trabajadora, ya que la forma en la que se prestaba el servicio, esto es, un día a la semana, la cancelación inmediata de su remuneración y el hecho de que eventualmente hiciera reemplazos de otros trabajadores, llevaron a pensar al Club Campestre Internacional de Pereira que en este evento no tenía la obligación de pagar prestaciones sociales, ni consignar las cesantías a favor de la demandante, comportamiento que en su sentir se encuentra dentro de la órbita de la buena fe; razones que la llevaron a exonerarla del pago de esas sanciones moratorias.</w:t>
      </w:r>
    </w:p>
    <w:p w:rsidR="00A8682D" w:rsidRPr="004A391F" w:rsidRDefault="00A8682D" w:rsidP="004A391F">
      <w:pPr>
        <w:spacing w:after="0" w:line="276" w:lineRule="auto"/>
        <w:jc w:val="both"/>
        <w:textAlignment w:val="baseline"/>
        <w:rPr>
          <w:rFonts w:ascii="Arial" w:eastAsia="Times New Roman" w:hAnsi="Arial" w:cs="Arial"/>
          <w:sz w:val="24"/>
          <w:szCs w:val="24"/>
          <w:lang w:val="es-ES" w:eastAsia="es-CO"/>
        </w:rPr>
      </w:pPr>
    </w:p>
    <w:p w:rsidR="00A8682D" w:rsidRPr="004A391F" w:rsidRDefault="00A8682D"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Finalmente, condenó a la entidad demandada en costas procesales en un 60% a favor de la accionante.</w:t>
      </w:r>
    </w:p>
    <w:p w:rsidR="00A8682D" w:rsidRPr="004A391F" w:rsidRDefault="00A8682D" w:rsidP="004A391F">
      <w:pPr>
        <w:spacing w:after="0" w:line="276" w:lineRule="auto"/>
        <w:jc w:val="both"/>
        <w:textAlignment w:val="baseline"/>
        <w:rPr>
          <w:rFonts w:ascii="Arial" w:eastAsia="Times New Roman" w:hAnsi="Arial" w:cs="Arial"/>
          <w:sz w:val="24"/>
          <w:szCs w:val="24"/>
          <w:lang w:val="es-ES" w:eastAsia="es-CO"/>
        </w:rPr>
      </w:pPr>
    </w:p>
    <w:p w:rsidR="00A8682D" w:rsidRPr="004A391F" w:rsidRDefault="00A8682D"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Inconforme con la decisión, la señora Luz Deisy Trejos Becerra interpuso recurso de apelación, en los siguientes términos:</w:t>
      </w:r>
    </w:p>
    <w:p w:rsidR="00A8682D" w:rsidRPr="004A391F" w:rsidRDefault="00A8682D" w:rsidP="004A391F">
      <w:pPr>
        <w:spacing w:after="0" w:line="276" w:lineRule="auto"/>
        <w:jc w:val="both"/>
        <w:textAlignment w:val="baseline"/>
        <w:rPr>
          <w:rFonts w:ascii="Arial" w:eastAsia="Times New Roman" w:hAnsi="Arial" w:cs="Arial"/>
          <w:sz w:val="24"/>
          <w:szCs w:val="24"/>
          <w:lang w:val="es-ES" w:eastAsia="es-CO"/>
        </w:rPr>
      </w:pPr>
    </w:p>
    <w:p w:rsidR="00A8682D" w:rsidRPr="004A391F" w:rsidRDefault="00A8682D"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Inicialmente sostiene que el extremo inicial de la relación laboral no puede ubicarse en el último domingo del año 2014, ya que, de acuerdo con la prueba testimonial allegada, quedó demostrado que los servicios prestados por ella a favor del Club Campestre Internacional de Pereira iniciaron en el año 2013, más exactamente, el 1° de julio de esa anualidad.</w:t>
      </w:r>
    </w:p>
    <w:p w:rsidR="00A8682D" w:rsidRPr="004A391F" w:rsidRDefault="00A8682D" w:rsidP="004A391F">
      <w:pPr>
        <w:spacing w:after="0" w:line="276" w:lineRule="auto"/>
        <w:jc w:val="both"/>
        <w:textAlignment w:val="baseline"/>
        <w:rPr>
          <w:rFonts w:ascii="Arial" w:eastAsia="Times New Roman" w:hAnsi="Arial" w:cs="Arial"/>
          <w:sz w:val="24"/>
          <w:szCs w:val="24"/>
          <w:lang w:val="es-ES" w:eastAsia="es-CO"/>
        </w:rPr>
      </w:pPr>
    </w:p>
    <w:p w:rsidR="00D86206" w:rsidRPr="004A391F" w:rsidRDefault="00A8682D"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 xml:space="preserve">En cuanto a los días en que prestó el servicio, asegura que de la misma prueba testimonial se puede extraer que ella </w:t>
      </w:r>
      <w:r w:rsidR="00937D24" w:rsidRPr="004A391F">
        <w:rPr>
          <w:rFonts w:ascii="Arial" w:eastAsia="Times New Roman" w:hAnsi="Arial" w:cs="Arial"/>
          <w:sz w:val="24"/>
          <w:szCs w:val="24"/>
          <w:lang w:val="es-ES" w:eastAsia="es-CO"/>
        </w:rPr>
        <w:t>prestó sus servicios a favor del Club Campestre Internacional de Pereira durante todos sábados y domingos que duró la relación laboral</w:t>
      </w:r>
      <w:r w:rsidR="00F70E58" w:rsidRPr="004A391F">
        <w:rPr>
          <w:rFonts w:ascii="Arial" w:eastAsia="Times New Roman" w:hAnsi="Arial" w:cs="Arial"/>
          <w:sz w:val="24"/>
          <w:szCs w:val="24"/>
          <w:lang w:val="es-ES" w:eastAsia="es-CO"/>
        </w:rPr>
        <w:t xml:space="preserve">, razón por la que </w:t>
      </w:r>
      <w:r w:rsidR="00F01FCC" w:rsidRPr="004A391F">
        <w:rPr>
          <w:rFonts w:ascii="Arial" w:eastAsia="Times New Roman" w:hAnsi="Arial" w:cs="Arial"/>
          <w:sz w:val="24"/>
          <w:szCs w:val="24"/>
          <w:lang w:val="es-ES" w:eastAsia="es-CO"/>
        </w:rPr>
        <w:t>la liquidación de las prestaciones económicas reconocidas por el Juzgado Quinto Laboral del Circuito no corresponde</w:t>
      </w:r>
      <w:r w:rsidR="00D86206" w:rsidRPr="004A391F">
        <w:rPr>
          <w:rFonts w:ascii="Arial" w:eastAsia="Times New Roman" w:hAnsi="Arial" w:cs="Arial"/>
          <w:sz w:val="24"/>
          <w:szCs w:val="24"/>
          <w:lang w:val="es-ES" w:eastAsia="es-CO"/>
        </w:rPr>
        <w:t xml:space="preserve"> a la realidad, </w:t>
      </w:r>
      <w:r w:rsidR="00BD4FC7" w:rsidRPr="004A391F">
        <w:rPr>
          <w:rFonts w:ascii="Arial" w:eastAsia="Times New Roman" w:hAnsi="Arial" w:cs="Arial"/>
          <w:sz w:val="24"/>
          <w:szCs w:val="24"/>
          <w:lang w:val="es-ES" w:eastAsia="es-CO"/>
        </w:rPr>
        <w:t>motivo por el que solicita que se liquide</w:t>
      </w:r>
      <w:r w:rsidR="001A3ED3" w:rsidRPr="004A391F">
        <w:rPr>
          <w:rFonts w:ascii="Arial" w:eastAsia="Times New Roman" w:hAnsi="Arial" w:cs="Arial"/>
          <w:sz w:val="24"/>
          <w:szCs w:val="24"/>
          <w:lang w:val="es-ES" w:eastAsia="es-CO"/>
        </w:rPr>
        <w:t>n</w:t>
      </w:r>
      <w:r w:rsidR="00BD4FC7" w:rsidRPr="004A391F">
        <w:rPr>
          <w:rFonts w:ascii="Arial" w:eastAsia="Times New Roman" w:hAnsi="Arial" w:cs="Arial"/>
          <w:sz w:val="24"/>
          <w:szCs w:val="24"/>
          <w:lang w:val="es-ES" w:eastAsia="es-CO"/>
        </w:rPr>
        <w:t xml:space="preserve"> correctamente </w:t>
      </w:r>
      <w:r w:rsidR="0083137F" w:rsidRPr="004A391F">
        <w:rPr>
          <w:rFonts w:ascii="Arial" w:eastAsia="Times New Roman" w:hAnsi="Arial" w:cs="Arial"/>
          <w:sz w:val="24"/>
          <w:szCs w:val="24"/>
          <w:lang w:val="es-ES" w:eastAsia="es-CO"/>
        </w:rPr>
        <w:t>los derechos que le fueron reconocidos en primera instancia.</w:t>
      </w:r>
    </w:p>
    <w:p w:rsidR="00A86760" w:rsidRPr="004A391F" w:rsidRDefault="00A86760" w:rsidP="004A391F">
      <w:pPr>
        <w:spacing w:after="0" w:line="276" w:lineRule="auto"/>
        <w:jc w:val="both"/>
        <w:textAlignment w:val="baseline"/>
        <w:rPr>
          <w:rFonts w:ascii="Arial" w:eastAsia="Times New Roman" w:hAnsi="Arial" w:cs="Arial"/>
          <w:sz w:val="24"/>
          <w:szCs w:val="24"/>
          <w:lang w:val="es-ES" w:eastAsia="es-CO"/>
        </w:rPr>
      </w:pPr>
    </w:p>
    <w:p w:rsidR="00A8682D" w:rsidRPr="004A391F" w:rsidRDefault="00A86760"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Contrario a lo concluido por el juzgado de conocimiento, considera que en este caso debe accederse a las sanciones moratorias previstas en los artículos 65 del CST y 99 de la Ley 50 de 1990, ya que no es cierto que la entidad demandada haya demostrado su buena fe frente a la omisión en el pago de las prestaciones sociales y la falta de consignación de las cesantías, pues lo que realmente se revela en el plenario, es la marcada intención del empleador de menoscabar los derechos de la trabajadora.</w:t>
      </w:r>
    </w:p>
    <w:p w:rsidR="00A86760" w:rsidRPr="004A391F" w:rsidRDefault="00A86760" w:rsidP="004A391F">
      <w:pPr>
        <w:spacing w:after="0" w:line="276" w:lineRule="auto"/>
        <w:jc w:val="both"/>
        <w:textAlignment w:val="baseline"/>
        <w:rPr>
          <w:rFonts w:ascii="Arial" w:eastAsia="Times New Roman" w:hAnsi="Arial" w:cs="Arial"/>
          <w:sz w:val="24"/>
          <w:szCs w:val="24"/>
          <w:lang w:val="es-ES" w:eastAsia="es-CO"/>
        </w:rPr>
      </w:pPr>
    </w:p>
    <w:p w:rsidR="00A86760" w:rsidRPr="004A391F" w:rsidRDefault="00A86760"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lastRenderedPageBreak/>
        <w:t>Finalmente solicita que se condene a la entidad a pagar la indemnización por despido sin justa causa, ya que en el curso del proceso se probó que fue la entidad demandada quien de manera injustificada dio por finalizado el vínculo laboral.</w:t>
      </w:r>
    </w:p>
    <w:p w:rsidR="00C06DD1" w:rsidRPr="004A391F" w:rsidRDefault="00C06DD1"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eastAsia="es-CO"/>
        </w:rPr>
        <w:t>  </w:t>
      </w:r>
    </w:p>
    <w:p w:rsidR="00C06DD1" w:rsidRPr="004A391F" w:rsidRDefault="00C06DD1" w:rsidP="004A391F">
      <w:pPr>
        <w:spacing w:after="0" w:line="276" w:lineRule="auto"/>
        <w:jc w:val="center"/>
        <w:textAlignment w:val="baseline"/>
        <w:rPr>
          <w:rFonts w:ascii="Arial" w:eastAsia="Times New Roman" w:hAnsi="Arial" w:cs="Arial"/>
          <w:sz w:val="24"/>
          <w:szCs w:val="24"/>
          <w:lang w:eastAsia="es-CO"/>
        </w:rPr>
      </w:pPr>
      <w:r w:rsidRPr="004A391F">
        <w:rPr>
          <w:rFonts w:ascii="Arial" w:eastAsia="Times New Roman" w:hAnsi="Arial" w:cs="Arial"/>
          <w:b/>
          <w:bCs/>
          <w:sz w:val="24"/>
          <w:szCs w:val="24"/>
          <w:lang w:val="es-ES" w:eastAsia="es-CO"/>
        </w:rPr>
        <w:t>ALEGATOS DE CONCLUSIÓN </w:t>
      </w:r>
      <w:r w:rsidRPr="004A391F">
        <w:rPr>
          <w:rFonts w:ascii="Arial" w:eastAsia="Times New Roman" w:hAnsi="Arial" w:cs="Arial"/>
          <w:sz w:val="24"/>
          <w:szCs w:val="24"/>
          <w:lang w:val="es-ES" w:eastAsia="es-CO"/>
        </w:rPr>
        <w:t> </w:t>
      </w:r>
      <w:r w:rsidRPr="004A391F">
        <w:rPr>
          <w:rFonts w:ascii="Arial" w:eastAsia="Times New Roman" w:hAnsi="Arial" w:cs="Arial"/>
          <w:sz w:val="24"/>
          <w:szCs w:val="24"/>
          <w:lang w:eastAsia="es-CO"/>
        </w:rPr>
        <w:t>   </w:t>
      </w:r>
    </w:p>
    <w:p w:rsidR="00C06DD1" w:rsidRPr="004A391F" w:rsidRDefault="00C06DD1" w:rsidP="004A391F">
      <w:pPr>
        <w:spacing w:after="0" w:line="276" w:lineRule="auto"/>
        <w:jc w:val="center"/>
        <w:textAlignment w:val="baseline"/>
        <w:rPr>
          <w:rFonts w:ascii="Arial" w:eastAsia="Times New Roman" w:hAnsi="Arial" w:cs="Arial"/>
          <w:sz w:val="24"/>
          <w:szCs w:val="24"/>
          <w:lang w:eastAsia="es-CO"/>
        </w:rPr>
      </w:pPr>
      <w:r w:rsidRPr="004A391F">
        <w:rPr>
          <w:rFonts w:ascii="Arial" w:eastAsia="Times New Roman" w:hAnsi="Arial" w:cs="Arial"/>
          <w:sz w:val="24"/>
          <w:szCs w:val="24"/>
          <w:lang w:val="es-MX" w:eastAsia="es-CO"/>
        </w:rPr>
        <w:t> </w:t>
      </w:r>
      <w:r w:rsidRPr="004A391F">
        <w:rPr>
          <w:rFonts w:ascii="Arial" w:eastAsia="Times New Roman" w:hAnsi="Arial" w:cs="Arial"/>
          <w:sz w:val="24"/>
          <w:szCs w:val="24"/>
          <w:lang w:eastAsia="es-CO"/>
        </w:rPr>
        <w:t>  </w:t>
      </w:r>
    </w:p>
    <w:p w:rsidR="00C06DD1" w:rsidRPr="004A391F" w:rsidRDefault="00C06DD1"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Conforme se dejó plasmado en la constancia emitida por la Secretaría de la Corporación, </w:t>
      </w:r>
      <w:r w:rsidR="00A86760" w:rsidRPr="004A391F">
        <w:rPr>
          <w:rFonts w:ascii="Arial" w:eastAsia="Times New Roman" w:hAnsi="Arial" w:cs="Arial"/>
          <w:sz w:val="24"/>
          <w:szCs w:val="24"/>
          <w:lang w:val="es-ES" w:eastAsia="es-CO"/>
        </w:rPr>
        <w:t>el apoderado judicial de la parte actora hizo uso del derecho a presentar alegatos de conclusión en término</w:t>
      </w:r>
      <w:r w:rsidR="0C90B949" w:rsidRPr="004A391F">
        <w:rPr>
          <w:rFonts w:ascii="Arial" w:eastAsia="Times New Roman" w:hAnsi="Arial" w:cs="Arial"/>
          <w:sz w:val="24"/>
          <w:szCs w:val="24"/>
          <w:lang w:val="es-ES" w:eastAsia="es-CO"/>
        </w:rPr>
        <w:t>,</w:t>
      </w:r>
      <w:r w:rsidR="00AB42B8" w:rsidRPr="004A391F">
        <w:rPr>
          <w:rFonts w:ascii="Arial" w:eastAsia="Times New Roman" w:hAnsi="Arial" w:cs="Arial"/>
          <w:sz w:val="24"/>
          <w:szCs w:val="24"/>
          <w:lang w:val="es-ES" w:eastAsia="es-CO"/>
        </w:rPr>
        <w:t xml:space="preserve"> </w:t>
      </w:r>
      <w:r w:rsidR="5F9A313B" w:rsidRPr="004A391F">
        <w:rPr>
          <w:rFonts w:ascii="Arial" w:eastAsia="Times New Roman" w:hAnsi="Arial" w:cs="Arial"/>
          <w:sz w:val="24"/>
          <w:szCs w:val="24"/>
          <w:lang w:val="es-ES" w:eastAsia="es-CO"/>
        </w:rPr>
        <w:t>respecto al contenido de los cuales, de</w:t>
      </w:r>
      <w:r w:rsidRPr="004A391F">
        <w:rPr>
          <w:rFonts w:ascii="Arial" w:eastAsia="Times New Roman" w:hAnsi="Arial" w:cs="Arial"/>
          <w:sz w:val="24"/>
          <w:szCs w:val="24"/>
          <w:lang w:val="es-ES" w:eastAsia="es-CO"/>
        </w:rPr>
        <w:t xml:space="preserve"> acuerdo con lo previsto en el artículo 279 del CGP </w:t>
      </w:r>
      <w:r w:rsidR="21E846D6" w:rsidRPr="004A391F">
        <w:rPr>
          <w:rFonts w:ascii="Arial" w:eastAsia="Times New Roman" w:hAnsi="Arial" w:cs="Arial"/>
          <w:sz w:val="24"/>
          <w:szCs w:val="24"/>
          <w:lang w:val="es-ES" w:eastAsia="es-CO"/>
        </w:rPr>
        <w:t>que dispone</w:t>
      </w:r>
      <w:r w:rsidRPr="004A391F">
        <w:rPr>
          <w:rFonts w:ascii="Arial" w:eastAsia="Times New Roman" w:hAnsi="Arial" w:cs="Arial"/>
          <w:sz w:val="24"/>
          <w:szCs w:val="24"/>
          <w:lang w:val="es-ES" w:eastAsia="es-CO"/>
        </w:rPr>
        <w:t xml:space="preserve"> que</w:t>
      </w:r>
      <w:r w:rsidRPr="004A391F">
        <w:rPr>
          <w:rFonts w:ascii="Arial" w:eastAsia="Times New Roman" w:hAnsi="Arial" w:cs="Arial"/>
          <w:i/>
          <w:iCs/>
          <w:sz w:val="24"/>
          <w:szCs w:val="24"/>
          <w:lang w:val="es-ES" w:eastAsia="es-CO"/>
        </w:rPr>
        <w:t> “</w:t>
      </w:r>
      <w:r w:rsidRPr="004A391F">
        <w:rPr>
          <w:rFonts w:ascii="Arial" w:eastAsia="Times New Roman" w:hAnsi="Arial" w:cs="Arial"/>
          <w:i/>
          <w:iCs/>
          <w:szCs w:val="24"/>
          <w:lang w:val="es-ES" w:eastAsia="es-CO"/>
        </w:rPr>
        <w:t>No se podrá hacer transcripciones o reproducciones de actas, decisiones o conceptos que obren en el expediente</w:t>
      </w:r>
      <w:r w:rsidRPr="004A391F">
        <w:rPr>
          <w:rFonts w:ascii="Arial" w:eastAsia="Times New Roman" w:hAnsi="Arial" w:cs="Arial"/>
          <w:i/>
          <w:iCs/>
          <w:sz w:val="24"/>
          <w:szCs w:val="24"/>
          <w:lang w:val="es-ES" w:eastAsia="es-CO"/>
        </w:rPr>
        <w:t>”</w:t>
      </w:r>
      <w:r w:rsidRPr="004A391F">
        <w:rPr>
          <w:rFonts w:ascii="Arial" w:eastAsia="Times New Roman" w:hAnsi="Arial" w:cs="Arial"/>
          <w:sz w:val="24"/>
          <w:szCs w:val="24"/>
          <w:lang w:val="es-ES" w:eastAsia="es-CO"/>
        </w:rPr>
        <w:t xml:space="preserve">, </w:t>
      </w:r>
      <w:r w:rsidR="419D2ED1" w:rsidRPr="004A391F">
        <w:rPr>
          <w:rFonts w:ascii="Arial" w:eastAsia="Times New Roman" w:hAnsi="Arial" w:cs="Arial"/>
          <w:sz w:val="24"/>
          <w:szCs w:val="24"/>
          <w:lang w:val="es-ES" w:eastAsia="es-CO"/>
        </w:rPr>
        <w:t xml:space="preserve">baste decir que </w:t>
      </w:r>
      <w:r w:rsidRPr="004A391F">
        <w:rPr>
          <w:rFonts w:ascii="Arial" w:eastAsia="Times New Roman" w:hAnsi="Arial" w:cs="Arial"/>
          <w:sz w:val="24"/>
          <w:szCs w:val="24"/>
          <w:lang w:val="es-ES" w:eastAsia="es-CO"/>
        </w:rPr>
        <w:t xml:space="preserve">los argumentos expuestos en </w:t>
      </w:r>
      <w:r w:rsidR="013AB96F" w:rsidRPr="004A391F">
        <w:rPr>
          <w:rFonts w:ascii="Arial" w:eastAsia="Times New Roman" w:hAnsi="Arial" w:cs="Arial"/>
          <w:sz w:val="24"/>
          <w:szCs w:val="24"/>
          <w:lang w:val="es-ES" w:eastAsia="es-CO"/>
        </w:rPr>
        <w:t>ellos</w:t>
      </w:r>
      <w:r w:rsidRPr="004A391F">
        <w:rPr>
          <w:rFonts w:ascii="Arial" w:eastAsia="Times New Roman" w:hAnsi="Arial" w:cs="Arial"/>
          <w:sz w:val="24"/>
          <w:szCs w:val="24"/>
          <w:lang w:val="es-ES" w:eastAsia="es-CO"/>
        </w:rPr>
        <w:t xml:space="preserve"> coinciden con los emitidos en la sustentaci</w:t>
      </w:r>
      <w:r w:rsidR="00AB42B8" w:rsidRPr="004A391F">
        <w:rPr>
          <w:rFonts w:ascii="Arial" w:eastAsia="Times New Roman" w:hAnsi="Arial" w:cs="Arial"/>
          <w:sz w:val="24"/>
          <w:szCs w:val="24"/>
          <w:lang w:val="es-ES" w:eastAsia="es-CO"/>
        </w:rPr>
        <w:t>ón</w:t>
      </w:r>
      <w:r w:rsidRPr="004A391F">
        <w:rPr>
          <w:rFonts w:ascii="Arial" w:eastAsia="Times New Roman" w:hAnsi="Arial" w:cs="Arial"/>
          <w:sz w:val="24"/>
          <w:szCs w:val="24"/>
          <w:lang w:val="es-ES" w:eastAsia="es-CO"/>
        </w:rPr>
        <w:t xml:space="preserve"> de</w:t>
      </w:r>
      <w:r w:rsidR="00AB42B8" w:rsidRPr="004A391F">
        <w:rPr>
          <w:rFonts w:ascii="Arial" w:eastAsia="Times New Roman" w:hAnsi="Arial" w:cs="Arial"/>
          <w:sz w:val="24"/>
          <w:szCs w:val="24"/>
          <w:lang w:val="es-ES" w:eastAsia="es-CO"/>
        </w:rPr>
        <w:t>l</w:t>
      </w:r>
      <w:r w:rsidRPr="004A391F">
        <w:rPr>
          <w:rFonts w:ascii="Arial" w:eastAsia="Times New Roman" w:hAnsi="Arial" w:cs="Arial"/>
          <w:sz w:val="24"/>
          <w:szCs w:val="24"/>
          <w:lang w:val="es-ES" w:eastAsia="es-CO"/>
        </w:rPr>
        <w:t xml:space="preserve"> recurso de apelación</w:t>
      </w:r>
      <w:r w:rsidR="00AB42B8" w:rsidRPr="004A391F">
        <w:rPr>
          <w:rFonts w:ascii="Arial" w:eastAsia="Times New Roman" w:hAnsi="Arial" w:cs="Arial"/>
          <w:sz w:val="24"/>
          <w:szCs w:val="24"/>
          <w:lang w:val="es-ES" w:eastAsia="es-CO"/>
        </w:rPr>
        <w:t>; mientras que la entidad accionada dejó transcurrir el término otorgado para alegar en silencio.</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val="es-ES" w:eastAsia="es-CO"/>
        </w:rPr>
        <w:t>Atendidas las argumentaciones a esta Sala de Decisión le corresponde resolver los siguientes:</w:t>
      </w:r>
      <w:r w:rsidRPr="004A391F">
        <w:rPr>
          <w:rFonts w:ascii="Arial" w:eastAsia="Times New Roman" w:hAnsi="Arial" w:cs="Arial"/>
          <w:sz w:val="24"/>
          <w:szCs w:val="24"/>
          <w:lang w:eastAsia="es-CO"/>
        </w:rPr>
        <w:t>   </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C06DD1" w:rsidRPr="004A391F" w:rsidRDefault="00C06DD1" w:rsidP="004A391F">
      <w:pPr>
        <w:spacing w:after="0" w:line="276" w:lineRule="auto"/>
        <w:jc w:val="center"/>
        <w:textAlignment w:val="baseline"/>
        <w:rPr>
          <w:rFonts w:ascii="Arial" w:eastAsia="Times New Roman" w:hAnsi="Arial" w:cs="Arial"/>
          <w:sz w:val="24"/>
          <w:szCs w:val="24"/>
          <w:lang w:eastAsia="es-CO"/>
        </w:rPr>
      </w:pPr>
      <w:r w:rsidRPr="004A391F">
        <w:rPr>
          <w:rFonts w:ascii="Arial" w:eastAsia="Times New Roman" w:hAnsi="Arial" w:cs="Arial"/>
          <w:b/>
          <w:bCs/>
          <w:sz w:val="24"/>
          <w:szCs w:val="24"/>
          <w:lang w:val="es-ES" w:eastAsia="es-CO"/>
        </w:rPr>
        <w:t>PROBLEMAS JURÍDICOS</w:t>
      </w:r>
      <w:r w:rsidRPr="004A391F">
        <w:rPr>
          <w:rFonts w:ascii="Arial" w:eastAsia="Times New Roman" w:hAnsi="Arial" w:cs="Arial"/>
          <w:sz w:val="24"/>
          <w:szCs w:val="24"/>
          <w:lang w:eastAsia="es-CO"/>
        </w:rPr>
        <w:t>  </w:t>
      </w:r>
    </w:p>
    <w:p w:rsidR="00C06DD1" w:rsidRPr="004A391F" w:rsidRDefault="00C06DD1" w:rsidP="004A391F">
      <w:pPr>
        <w:spacing w:after="0" w:line="276" w:lineRule="auto"/>
        <w:ind w:right="615"/>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C06DD1" w:rsidRPr="004A391F" w:rsidRDefault="00C06DD1" w:rsidP="004A391F">
      <w:pPr>
        <w:spacing w:after="0" w:line="276" w:lineRule="auto"/>
        <w:ind w:left="426" w:right="420"/>
        <w:jc w:val="both"/>
        <w:textAlignment w:val="baseline"/>
        <w:rPr>
          <w:rFonts w:ascii="Arial" w:eastAsia="Times New Roman" w:hAnsi="Arial" w:cs="Arial"/>
          <w:b/>
          <w:bCs/>
          <w:i/>
          <w:sz w:val="24"/>
          <w:szCs w:val="24"/>
          <w:lang w:val="es-ES" w:eastAsia="es-CO"/>
        </w:rPr>
      </w:pPr>
      <w:r w:rsidRPr="004A391F">
        <w:rPr>
          <w:rFonts w:ascii="Arial" w:eastAsia="Times New Roman" w:hAnsi="Arial" w:cs="Arial"/>
          <w:b/>
          <w:bCs/>
          <w:i/>
          <w:sz w:val="24"/>
          <w:szCs w:val="24"/>
          <w:lang w:val="es-ES" w:eastAsia="es-CO"/>
        </w:rPr>
        <w:t>¿</w:t>
      </w:r>
      <w:r w:rsidR="00AB42B8" w:rsidRPr="004A391F">
        <w:rPr>
          <w:rFonts w:ascii="Arial" w:eastAsia="Times New Roman" w:hAnsi="Arial" w:cs="Arial"/>
          <w:b/>
          <w:bCs/>
          <w:i/>
          <w:sz w:val="24"/>
          <w:szCs w:val="24"/>
          <w:lang w:val="es-ES" w:eastAsia="es-CO"/>
        </w:rPr>
        <w:t>Cuál fue el extremo inicial de la relación laboral que sostuvieron la señora Luz Deisy Trejos Becerra y el Club Campestre Internacional de Pereira</w:t>
      </w:r>
      <w:r w:rsidRPr="004A391F">
        <w:rPr>
          <w:rFonts w:ascii="Arial" w:eastAsia="Times New Roman" w:hAnsi="Arial" w:cs="Arial"/>
          <w:b/>
          <w:bCs/>
          <w:i/>
          <w:sz w:val="24"/>
          <w:szCs w:val="24"/>
          <w:lang w:val="es-ES" w:eastAsia="es-CO"/>
        </w:rPr>
        <w:t>?</w:t>
      </w:r>
    </w:p>
    <w:p w:rsidR="00C06DD1" w:rsidRPr="004A391F" w:rsidRDefault="00C06DD1" w:rsidP="004A391F">
      <w:pPr>
        <w:spacing w:after="0" w:line="276" w:lineRule="auto"/>
        <w:ind w:left="426" w:right="420"/>
        <w:jc w:val="both"/>
        <w:textAlignment w:val="baseline"/>
        <w:rPr>
          <w:rFonts w:ascii="Arial" w:eastAsia="Times New Roman" w:hAnsi="Arial" w:cs="Arial"/>
          <w:b/>
          <w:bCs/>
          <w:i/>
          <w:sz w:val="24"/>
          <w:szCs w:val="24"/>
          <w:lang w:val="es-ES" w:eastAsia="es-CO"/>
        </w:rPr>
      </w:pPr>
    </w:p>
    <w:p w:rsidR="00C06DD1" w:rsidRPr="004A391F" w:rsidRDefault="00C06DD1" w:rsidP="004A391F">
      <w:pPr>
        <w:spacing w:after="0" w:line="276" w:lineRule="auto"/>
        <w:ind w:left="426" w:right="420"/>
        <w:jc w:val="both"/>
        <w:textAlignment w:val="baseline"/>
        <w:rPr>
          <w:rFonts w:ascii="Arial" w:eastAsia="Times New Roman" w:hAnsi="Arial" w:cs="Arial"/>
          <w:b/>
          <w:bCs/>
          <w:i/>
          <w:sz w:val="24"/>
          <w:szCs w:val="24"/>
          <w:lang w:val="es-ES" w:eastAsia="es-CO"/>
        </w:rPr>
      </w:pPr>
      <w:r w:rsidRPr="004A391F">
        <w:rPr>
          <w:rFonts w:ascii="Arial" w:eastAsia="Times New Roman" w:hAnsi="Arial" w:cs="Arial"/>
          <w:b/>
          <w:bCs/>
          <w:i/>
          <w:sz w:val="24"/>
          <w:szCs w:val="24"/>
          <w:lang w:val="es-ES" w:eastAsia="es-CO"/>
        </w:rPr>
        <w:t>¿</w:t>
      </w:r>
      <w:r w:rsidR="00AB42B8" w:rsidRPr="004A391F">
        <w:rPr>
          <w:rFonts w:ascii="Arial" w:eastAsia="Times New Roman" w:hAnsi="Arial" w:cs="Arial"/>
          <w:b/>
          <w:bCs/>
          <w:i/>
          <w:sz w:val="24"/>
          <w:szCs w:val="24"/>
          <w:lang w:val="es-ES" w:eastAsia="es-CO"/>
        </w:rPr>
        <w:t>Quedó demostrado en el plenario que la demandante prestó sus servicios a favor de la entidad empleadora todos los sábados y domingos, durante el tiempo que se prolongó la relación contractual</w:t>
      </w:r>
      <w:r w:rsidR="00CB5F1B" w:rsidRPr="004A391F">
        <w:rPr>
          <w:rFonts w:ascii="Arial" w:eastAsia="Times New Roman" w:hAnsi="Arial" w:cs="Arial"/>
          <w:b/>
          <w:bCs/>
          <w:i/>
          <w:sz w:val="24"/>
          <w:szCs w:val="24"/>
          <w:lang w:val="es-ES" w:eastAsia="es-CO"/>
        </w:rPr>
        <w:t xml:space="preserve"> con el Club Campestre Internacional de Pereira</w:t>
      </w:r>
      <w:r w:rsidRPr="004A391F">
        <w:rPr>
          <w:rFonts w:ascii="Arial" w:eastAsia="Times New Roman" w:hAnsi="Arial" w:cs="Arial"/>
          <w:b/>
          <w:bCs/>
          <w:i/>
          <w:sz w:val="24"/>
          <w:szCs w:val="24"/>
          <w:lang w:val="es-ES" w:eastAsia="es-CO"/>
        </w:rPr>
        <w:t>?</w:t>
      </w:r>
    </w:p>
    <w:p w:rsidR="00C06DD1" w:rsidRPr="004A391F" w:rsidRDefault="00C06DD1" w:rsidP="004A391F">
      <w:pPr>
        <w:spacing w:after="0" w:line="276" w:lineRule="auto"/>
        <w:ind w:left="426" w:right="420"/>
        <w:jc w:val="both"/>
        <w:textAlignment w:val="baseline"/>
        <w:rPr>
          <w:rFonts w:ascii="Arial" w:eastAsia="Times New Roman" w:hAnsi="Arial" w:cs="Arial"/>
          <w:b/>
          <w:bCs/>
          <w:sz w:val="24"/>
          <w:szCs w:val="24"/>
          <w:lang w:val="es-ES" w:eastAsia="es-CO"/>
        </w:rPr>
      </w:pPr>
    </w:p>
    <w:p w:rsidR="00C06DD1" w:rsidRPr="004A391F" w:rsidRDefault="00AB42B8" w:rsidP="004A391F">
      <w:pPr>
        <w:spacing w:after="0" w:line="276" w:lineRule="auto"/>
        <w:ind w:left="426" w:right="420"/>
        <w:jc w:val="both"/>
        <w:textAlignment w:val="baseline"/>
        <w:rPr>
          <w:rFonts w:ascii="Arial" w:eastAsia="Times New Roman" w:hAnsi="Arial" w:cs="Arial"/>
          <w:b/>
          <w:bCs/>
          <w:i/>
          <w:sz w:val="24"/>
          <w:szCs w:val="24"/>
          <w:lang w:val="es-ES" w:eastAsia="es-CO"/>
        </w:rPr>
      </w:pPr>
      <w:r w:rsidRPr="004A391F">
        <w:rPr>
          <w:rFonts w:ascii="Arial" w:eastAsia="Times New Roman" w:hAnsi="Arial" w:cs="Arial"/>
          <w:b/>
          <w:bCs/>
          <w:i/>
          <w:sz w:val="24"/>
          <w:szCs w:val="24"/>
          <w:lang w:val="es-ES" w:eastAsia="es-CO"/>
        </w:rPr>
        <w:t>Con base en las respuestas a los interrogantes anteriores ¿Hay lugar a modificar las liquidaciones efectuadas por el Juzgado Quinto Laboral del Circuito?</w:t>
      </w:r>
    </w:p>
    <w:p w:rsidR="00C06DD1" w:rsidRPr="004A391F" w:rsidRDefault="00C06DD1" w:rsidP="004A391F">
      <w:pPr>
        <w:spacing w:after="0" w:line="276" w:lineRule="auto"/>
        <w:ind w:left="426" w:right="420"/>
        <w:jc w:val="both"/>
        <w:textAlignment w:val="baseline"/>
        <w:rPr>
          <w:rFonts w:ascii="Arial" w:eastAsia="Times New Roman" w:hAnsi="Arial" w:cs="Arial"/>
          <w:b/>
          <w:bCs/>
          <w:i/>
          <w:sz w:val="24"/>
          <w:szCs w:val="24"/>
          <w:lang w:val="es-ES" w:eastAsia="es-CO"/>
        </w:rPr>
      </w:pPr>
    </w:p>
    <w:p w:rsidR="00C06DD1" w:rsidRPr="004A391F" w:rsidRDefault="00C06DD1" w:rsidP="004A391F">
      <w:pPr>
        <w:spacing w:after="0" w:line="276" w:lineRule="auto"/>
        <w:ind w:left="426" w:right="420"/>
        <w:jc w:val="both"/>
        <w:textAlignment w:val="baseline"/>
        <w:rPr>
          <w:rFonts w:ascii="Arial" w:eastAsia="Times New Roman" w:hAnsi="Arial" w:cs="Arial"/>
          <w:i/>
          <w:sz w:val="24"/>
          <w:szCs w:val="24"/>
          <w:lang w:eastAsia="es-CO"/>
        </w:rPr>
      </w:pPr>
      <w:r w:rsidRPr="004A391F">
        <w:rPr>
          <w:rFonts w:ascii="Arial" w:eastAsia="Times New Roman" w:hAnsi="Arial" w:cs="Arial"/>
          <w:b/>
          <w:bCs/>
          <w:i/>
          <w:sz w:val="24"/>
          <w:szCs w:val="24"/>
          <w:lang w:val="es-ES" w:eastAsia="es-CO"/>
        </w:rPr>
        <w:t xml:space="preserve">¿Tiene derecho </w:t>
      </w:r>
      <w:r w:rsidR="00AB42B8" w:rsidRPr="004A391F">
        <w:rPr>
          <w:rFonts w:ascii="Arial" w:eastAsia="Times New Roman" w:hAnsi="Arial" w:cs="Arial"/>
          <w:b/>
          <w:bCs/>
          <w:i/>
          <w:sz w:val="24"/>
          <w:szCs w:val="24"/>
          <w:lang w:val="es-ES" w:eastAsia="es-CO"/>
        </w:rPr>
        <w:t>la señora Luz Deisy Trejos Becerra</w:t>
      </w:r>
      <w:r w:rsidRPr="004A391F">
        <w:rPr>
          <w:rFonts w:ascii="Arial" w:eastAsia="Times New Roman" w:hAnsi="Arial" w:cs="Arial"/>
          <w:b/>
          <w:bCs/>
          <w:i/>
          <w:sz w:val="24"/>
          <w:szCs w:val="24"/>
          <w:lang w:val="es-ES" w:eastAsia="es-CO"/>
        </w:rPr>
        <w:t xml:space="preserve"> a que se le reconozcan las sanciones moratorias previstas en los artículos 99 de la Ley 50 de 1990 y 65 del CST?</w:t>
      </w:r>
      <w:r w:rsidRPr="004A391F">
        <w:rPr>
          <w:rFonts w:ascii="Arial" w:eastAsia="Times New Roman" w:hAnsi="Arial" w:cs="Arial"/>
          <w:i/>
          <w:sz w:val="24"/>
          <w:szCs w:val="24"/>
          <w:lang w:eastAsia="es-CO"/>
        </w:rPr>
        <w:t>  </w:t>
      </w:r>
    </w:p>
    <w:p w:rsidR="00AB42B8" w:rsidRPr="004A391F" w:rsidRDefault="00AB42B8" w:rsidP="004A391F">
      <w:pPr>
        <w:spacing w:after="0" w:line="276" w:lineRule="auto"/>
        <w:ind w:left="426" w:right="420"/>
        <w:jc w:val="both"/>
        <w:textAlignment w:val="baseline"/>
        <w:rPr>
          <w:rFonts w:ascii="Arial" w:eastAsia="Times New Roman" w:hAnsi="Arial" w:cs="Arial"/>
          <w:b/>
          <w:bCs/>
          <w:i/>
          <w:sz w:val="24"/>
          <w:szCs w:val="24"/>
          <w:lang w:eastAsia="es-CO"/>
        </w:rPr>
      </w:pPr>
    </w:p>
    <w:p w:rsidR="00AB42B8" w:rsidRPr="004A391F" w:rsidRDefault="00AB42B8" w:rsidP="004A391F">
      <w:pPr>
        <w:spacing w:after="0" w:line="276" w:lineRule="auto"/>
        <w:ind w:left="426" w:right="420"/>
        <w:jc w:val="both"/>
        <w:textAlignment w:val="baseline"/>
        <w:rPr>
          <w:rFonts w:ascii="Arial" w:eastAsia="Times New Roman" w:hAnsi="Arial" w:cs="Arial"/>
          <w:b/>
          <w:bCs/>
          <w:i/>
          <w:sz w:val="24"/>
          <w:szCs w:val="24"/>
          <w:lang w:eastAsia="es-CO"/>
        </w:rPr>
      </w:pPr>
      <w:r w:rsidRPr="004A391F">
        <w:rPr>
          <w:rFonts w:ascii="Arial" w:eastAsia="Times New Roman" w:hAnsi="Arial" w:cs="Arial"/>
          <w:b/>
          <w:bCs/>
          <w:i/>
          <w:sz w:val="24"/>
          <w:szCs w:val="24"/>
          <w:lang w:eastAsia="es-CO"/>
        </w:rPr>
        <w:t xml:space="preserve">¿Quedó demostrado en el plenario que la entidad empleadora decidió dar por finalizado el contrato de trabajo que sostuvo con la demandante? </w:t>
      </w:r>
    </w:p>
    <w:p w:rsidR="004205A4" w:rsidRPr="004A391F" w:rsidRDefault="004205A4" w:rsidP="004A391F">
      <w:pPr>
        <w:spacing w:after="0" w:line="276" w:lineRule="auto"/>
        <w:ind w:left="426" w:right="420"/>
        <w:jc w:val="both"/>
        <w:textAlignment w:val="baseline"/>
        <w:rPr>
          <w:rFonts w:ascii="Arial" w:eastAsia="Times New Roman" w:hAnsi="Arial" w:cs="Arial"/>
          <w:b/>
          <w:bCs/>
          <w:i/>
          <w:sz w:val="24"/>
          <w:szCs w:val="24"/>
          <w:lang w:eastAsia="es-CO"/>
        </w:rPr>
      </w:pPr>
    </w:p>
    <w:p w:rsidR="00C06DD1" w:rsidRPr="004A391F" w:rsidRDefault="004205A4" w:rsidP="004A391F">
      <w:pPr>
        <w:spacing w:after="0" w:line="276" w:lineRule="auto"/>
        <w:ind w:left="426" w:right="420"/>
        <w:jc w:val="both"/>
        <w:textAlignment w:val="baseline"/>
        <w:rPr>
          <w:rFonts w:ascii="Arial" w:eastAsia="Times New Roman" w:hAnsi="Arial" w:cs="Arial"/>
          <w:b/>
          <w:bCs/>
          <w:i/>
          <w:sz w:val="24"/>
          <w:szCs w:val="24"/>
          <w:lang w:eastAsia="es-CO"/>
        </w:rPr>
      </w:pPr>
      <w:r w:rsidRPr="004A391F">
        <w:rPr>
          <w:rFonts w:ascii="Arial" w:eastAsia="Times New Roman" w:hAnsi="Arial" w:cs="Arial"/>
          <w:b/>
          <w:bCs/>
          <w:i/>
          <w:sz w:val="24"/>
          <w:szCs w:val="24"/>
          <w:lang w:eastAsia="es-CO"/>
        </w:rPr>
        <w:t>De acuerdo con la respuesta al interrogante anterior ¿Tiene derecho la accionante a que se le reconozca y pague la indemnización por despido sin justa causa?</w:t>
      </w:r>
    </w:p>
    <w:p w:rsidR="0085027B" w:rsidRPr="004A391F" w:rsidRDefault="0085027B" w:rsidP="004A391F">
      <w:pPr>
        <w:spacing w:after="0" w:line="276" w:lineRule="auto"/>
        <w:jc w:val="both"/>
        <w:textAlignment w:val="baseline"/>
        <w:rPr>
          <w:rFonts w:ascii="Arial" w:eastAsia="Times New Roman" w:hAnsi="Arial" w:cs="Arial"/>
          <w:sz w:val="24"/>
          <w:szCs w:val="24"/>
          <w:lang w:val="es-ES" w:eastAsia="es-CO"/>
        </w:rPr>
      </w:pP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val="es-ES" w:eastAsia="es-CO"/>
        </w:rPr>
        <w:t>Antes de resolver la instancia, se considera necesario precisar, los</w:t>
      </w:r>
      <w:r w:rsidR="004A391F">
        <w:rPr>
          <w:rFonts w:ascii="Arial" w:eastAsia="Times New Roman" w:hAnsi="Arial" w:cs="Arial"/>
          <w:sz w:val="24"/>
          <w:szCs w:val="24"/>
          <w:lang w:val="es-ES" w:eastAsia="es-CO"/>
        </w:rPr>
        <w:t xml:space="preserve"> </w:t>
      </w:r>
      <w:r w:rsidRPr="004A391F">
        <w:rPr>
          <w:rFonts w:ascii="Arial" w:eastAsia="Times New Roman" w:hAnsi="Arial" w:cs="Arial"/>
          <w:sz w:val="24"/>
          <w:szCs w:val="24"/>
          <w:lang w:val="es-ES" w:eastAsia="es-CO"/>
        </w:rPr>
        <w:t>siguientes</w:t>
      </w:r>
      <w:r w:rsidR="004A391F">
        <w:rPr>
          <w:rFonts w:ascii="Arial" w:eastAsia="Times New Roman" w:hAnsi="Arial" w:cs="Arial"/>
          <w:sz w:val="24"/>
          <w:szCs w:val="24"/>
          <w:lang w:val="es-ES" w:eastAsia="es-CO"/>
        </w:rPr>
        <w:t xml:space="preserve"> </w:t>
      </w:r>
      <w:r w:rsidRPr="004A391F">
        <w:rPr>
          <w:rFonts w:ascii="Arial" w:eastAsia="Times New Roman" w:hAnsi="Arial" w:cs="Arial"/>
          <w:sz w:val="24"/>
          <w:szCs w:val="24"/>
          <w:lang w:val="es-ES" w:eastAsia="es-CO"/>
        </w:rPr>
        <w:t>aspectos</w:t>
      </w:r>
      <w:r w:rsidR="004A391F">
        <w:rPr>
          <w:rFonts w:ascii="Arial" w:eastAsia="Times New Roman" w:hAnsi="Arial" w:cs="Arial"/>
          <w:sz w:val="24"/>
          <w:szCs w:val="24"/>
          <w:lang w:val="es-ES" w:eastAsia="es-CO"/>
        </w:rPr>
        <w:t>:</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977991" w:rsidRPr="004A391F" w:rsidRDefault="00117EDC"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b/>
          <w:bCs/>
          <w:sz w:val="24"/>
          <w:szCs w:val="24"/>
          <w:lang w:eastAsia="es-CO"/>
        </w:rPr>
        <w:t xml:space="preserve">1. </w:t>
      </w:r>
      <w:r w:rsidR="00977991" w:rsidRPr="004A391F">
        <w:rPr>
          <w:rFonts w:ascii="Arial" w:eastAsia="Times New Roman" w:hAnsi="Arial" w:cs="Arial"/>
          <w:b/>
          <w:bCs/>
          <w:sz w:val="24"/>
          <w:szCs w:val="24"/>
          <w:lang w:eastAsia="es-CO"/>
        </w:rPr>
        <w:t>LOS EXTREMOS DE LA RELACIÓN LABORAL.</w:t>
      </w:r>
      <w:r w:rsidR="00977991" w:rsidRPr="004A391F">
        <w:rPr>
          <w:rFonts w:ascii="Arial" w:eastAsia="Times New Roman" w:hAnsi="Arial" w:cs="Arial"/>
          <w:sz w:val="24"/>
          <w:szCs w:val="24"/>
          <w:lang w:eastAsia="es-CO"/>
        </w:rPr>
        <w:t> </w:t>
      </w:r>
    </w:p>
    <w:p w:rsidR="00977991" w:rsidRPr="004A391F" w:rsidRDefault="0097799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lastRenderedPageBreak/>
        <w:t> </w:t>
      </w:r>
    </w:p>
    <w:p w:rsidR="00977991" w:rsidRPr="004A391F" w:rsidRDefault="0097799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 </w:t>
      </w:r>
    </w:p>
    <w:p w:rsidR="00977991" w:rsidRPr="004A391F" w:rsidRDefault="0097799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977991" w:rsidRPr="004A391F" w:rsidRDefault="0097799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No obstante lo expuesto, desde sentencia de 22 de marzo de 2006 Rad. 25580, reiterada en decisiones del 28 de abril de 2009 Rad. 33849, 6 de marzo de 2012 Rad. 42167 y SL-905-2013 Rad. 37865, la Sala de Casación Laboral de la Corte Suprema de Justicia, enseñó: </w:t>
      </w:r>
    </w:p>
    <w:p w:rsidR="00977991" w:rsidRPr="004A391F" w:rsidRDefault="0097799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977991" w:rsidRPr="004A391F" w:rsidRDefault="00977991" w:rsidP="004A391F">
      <w:pPr>
        <w:spacing w:after="0" w:line="240" w:lineRule="auto"/>
        <w:ind w:left="426" w:right="420"/>
        <w:jc w:val="both"/>
        <w:textAlignment w:val="baseline"/>
        <w:rPr>
          <w:rFonts w:ascii="Arial" w:eastAsia="Times New Roman" w:hAnsi="Arial" w:cs="Arial"/>
          <w:szCs w:val="24"/>
          <w:lang w:eastAsia="es-CO"/>
        </w:rPr>
      </w:pPr>
      <w:r w:rsidRPr="004A391F">
        <w:rPr>
          <w:rFonts w:ascii="Arial" w:eastAsia="Times New Roman" w:hAnsi="Arial" w:cs="Arial"/>
          <w:i/>
          <w:iCs/>
          <w:szCs w:val="24"/>
          <w:lang w:eastAsia="es-CO"/>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r w:rsidRPr="004A391F">
        <w:rPr>
          <w:rFonts w:ascii="Arial" w:eastAsia="Times New Roman" w:hAnsi="Arial" w:cs="Arial"/>
          <w:szCs w:val="24"/>
          <w:lang w:eastAsia="es-CO"/>
        </w:rPr>
        <w:t> </w:t>
      </w:r>
    </w:p>
    <w:p w:rsidR="00977991" w:rsidRPr="004A391F" w:rsidRDefault="00977991" w:rsidP="004A391F">
      <w:pPr>
        <w:spacing w:after="0" w:line="240" w:lineRule="auto"/>
        <w:ind w:left="426" w:right="420"/>
        <w:jc w:val="both"/>
        <w:textAlignment w:val="baseline"/>
        <w:rPr>
          <w:rFonts w:ascii="Arial" w:eastAsia="Times New Roman" w:hAnsi="Arial" w:cs="Arial"/>
          <w:szCs w:val="24"/>
          <w:lang w:eastAsia="es-CO"/>
        </w:rPr>
      </w:pPr>
    </w:p>
    <w:p w:rsidR="00977991" w:rsidRPr="004A391F" w:rsidRDefault="00977991" w:rsidP="004A391F">
      <w:pPr>
        <w:spacing w:after="0" w:line="240" w:lineRule="auto"/>
        <w:ind w:left="426" w:right="420"/>
        <w:jc w:val="both"/>
        <w:textAlignment w:val="baseline"/>
        <w:rPr>
          <w:rFonts w:ascii="Arial" w:eastAsia="Times New Roman" w:hAnsi="Arial" w:cs="Arial"/>
          <w:szCs w:val="24"/>
          <w:lang w:eastAsia="es-CO"/>
        </w:rPr>
      </w:pPr>
      <w:r w:rsidRPr="004A391F">
        <w:rPr>
          <w:rFonts w:ascii="Arial" w:eastAsia="Times New Roman" w:hAnsi="Arial" w:cs="Arial"/>
          <w:i/>
          <w:iCs/>
          <w:szCs w:val="24"/>
          <w:lang w:eastAsia="es-CO"/>
        </w:rPr>
        <w:t>En sentencia de 27 de enero de 1954, precisó el Tribunal Supremo: </w:t>
      </w:r>
      <w:r w:rsidRPr="004A391F">
        <w:rPr>
          <w:rFonts w:ascii="Arial" w:eastAsia="Times New Roman" w:hAnsi="Arial" w:cs="Arial"/>
          <w:szCs w:val="24"/>
          <w:lang w:eastAsia="es-CO"/>
        </w:rPr>
        <w:t> </w:t>
      </w:r>
    </w:p>
    <w:p w:rsidR="00977991" w:rsidRPr="004A391F" w:rsidRDefault="00977991" w:rsidP="004A391F">
      <w:pPr>
        <w:spacing w:after="0" w:line="240" w:lineRule="auto"/>
        <w:ind w:left="426" w:right="420"/>
        <w:jc w:val="both"/>
        <w:textAlignment w:val="baseline"/>
        <w:rPr>
          <w:rFonts w:ascii="Arial" w:eastAsia="Times New Roman" w:hAnsi="Arial" w:cs="Arial"/>
          <w:szCs w:val="24"/>
          <w:lang w:eastAsia="es-CO"/>
        </w:rPr>
      </w:pPr>
    </w:p>
    <w:p w:rsidR="00977991" w:rsidRPr="004A391F" w:rsidRDefault="00977991" w:rsidP="004A391F">
      <w:pPr>
        <w:spacing w:after="0" w:line="240" w:lineRule="auto"/>
        <w:ind w:left="426" w:right="420"/>
        <w:jc w:val="both"/>
        <w:textAlignment w:val="baseline"/>
        <w:rPr>
          <w:rFonts w:ascii="Arial" w:eastAsia="Times New Roman" w:hAnsi="Arial" w:cs="Arial"/>
          <w:szCs w:val="24"/>
          <w:lang w:eastAsia="es-CO"/>
        </w:rPr>
      </w:pPr>
      <w:r w:rsidRPr="004A391F">
        <w:rPr>
          <w:rFonts w:ascii="Arial" w:eastAsia="Times New Roman" w:hAnsi="Arial" w:cs="Arial"/>
          <w:szCs w:val="24"/>
          <w:lang w:eastAsia="es-CO"/>
        </w:rPr>
        <w:t>&lt;Si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  </w:t>
      </w:r>
    </w:p>
    <w:p w:rsidR="00117EDC" w:rsidRPr="004A391F" w:rsidRDefault="00117EDC" w:rsidP="004A391F">
      <w:pPr>
        <w:spacing w:after="0" w:line="240" w:lineRule="auto"/>
        <w:ind w:left="426" w:right="420"/>
        <w:jc w:val="both"/>
        <w:textAlignment w:val="baseline"/>
        <w:rPr>
          <w:rFonts w:ascii="Arial" w:eastAsia="Times New Roman" w:hAnsi="Arial" w:cs="Arial"/>
          <w:szCs w:val="24"/>
          <w:lang w:eastAsia="es-CO"/>
        </w:rPr>
      </w:pPr>
    </w:p>
    <w:p w:rsidR="00977991" w:rsidRPr="004A391F" w:rsidRDefault="00977991" w:rsidP="004A391F">
      <w:pPr>
        <w:spacing w:after="0" w:line="240" w:lineRule="auto"/>
        <w:ind w:left="426" w:right="420"/>
        <w:jc w:val="both"/>
        <w:textAlignment w:val="baseline"/>
        <w:rPr>
          <w:rFonts w:ascii="Arial" w:eastAsia="Times New Roman" w:hAnsi="Arial" w:cs="Arial"/>
          <w:szCs w:val="24"/>
          <w:lang w:eastAsia="es-CO"/>
        </w:rPr>
      </w:pPr>
      <w:r w:rsidRPr="004A391F">
        <w:rPr>
          <w:rFonts w:ascii="Arial" w:eastAsia="Times New Roman" w:hAnsi="Arial" w:cs="Arial"/>
          <w:i/>
          <w:iCs/>
          <w:szCs w:val="24"/>
          <w:lang w:eastAsia="es-CO"/>
        </w:rPr>
        <w:t>En el sub examine se conocen el año y el mes, pero no el día en que empezó y terminó la relación; </w:t>
      </w:r>
      <w:r w:rsidRPr="004A391F">
        <w:rPr>
          <w:rFonts w:ascii="Arial" w:eastAsia="Times New Roman" w:hAnsi="Arial" w:cs="Arial"/>
          <w:b/>
          <w:bCs/>
          <w:i/>
          <w:iCs/>
          <w:szCs w:val="24"/>
          <w:lang w:eastAsia="es-CO"/>
        </w:rPr>
        <w:t>de acuerdo con el criterio anterior, habría de entenderse como probado el extremo inicial del vínculo laboral a partir del último día de noviembre del año 2000</w:t>
      </w:r>
      <w:r w:rsidRPr="004A391F">
        <w:rPr>
          <w:rFonts w:ascii="Arial" w:eastAsia="Times New Roman" w:hAnsi="Arial" w:cs="Arial"/>
          <w:i/>
          <w:iCs/>
          <w:szCs w:val="24"/>
          <w:lang w:eastAsia="es-CO"/>
        </w:rPr>
        <w:t>, y como extremo final, el señalado por el actor en la demanda, es decir, el 23 de diciembre de ese año, por estar dentro del espacio temporal que quedó probado. Así, se habría establecido que el contrato tuvo vigencia entre el 30 de noviembre y el 23 de diciembre de 2000” </w:t>
      </w:r>
      <w:r w:rsidRPr="004A391F">
        <w:rPr>
          <w:rFonts w:ascii="Arial" w:eastAsia="Times New Roman" w:hAnsi="Arial" w:cs="Arial"/>
          <w:szCs w:val="24"/>
          <w:lang w:eastAsia="es-CO"/>
        </w:rPr>
        <w:t>(resalta la Sala).”. </w:t>
      </w:r>
    </w:p>
    <w:p w:rsidR="00977991" w:rsidRPr="004A391F" w:rsidRDefault="00977991" w:rsidP="004A391F">
      <w:pPr>
        <w:spacing w:after="0" w:line="276" w:lineRule="auto"/>
        <w:jc w:val="both"/>
        <w:textAlignment w:val="baseline"/>
        <w:rPr>
          <w:rFonts w:ascii="Arial" w:eastAsia="Times New Roman" w:hAnsi="Arial" w:cs="Arial"/>
          <w:b/>
          <w:bCs/>
          <w:sz w:val="24"/>
          <w:szCs w:val="24"/>
          <w:lang w:eastAsia="es-CO"/>
        </w:rPr>
      </w:pPr>
    </w:p>
    <w:p w:rsidR="00C06DD1" w:rsidRPr="004A391F" w:rsidRDefault="00117EDC" w:rsidP="004A391F">
      <w:pPr>
        <w:spacing w:after="0" w:line="276" w:lineRule="auto"/>
        <w:jc w:val="both"/>
        <w:textAlignment w:val="baseline"/>
        <w:rPr>
          <w:rFonts w:ascii="Arial" w:eastAsia="Times New Roman" w:hAnsi="Arial" w:cs="Arial"/>
          <w:b/>
          <w:bCs/>
          <w:sz w:val="24"/>
          <w:szCs w:val="24"/>
          <w:lang w:eastAsia="es-CO"/>
        </w:rPr>
      </w:pPr>
      <w:r w:rsidRPr="004A391F">
        <w:rPr>
          <w:rFonts w:ascii="Arial" w:eastAsia="Times New Roman" w:hAnsi="Arial" w:cs="Arial"/>
          <w:b/>
          <w:bCs/>
          <w:sz w:val="24"/>
          <w:szCs w:val="24"/>
          <w:lang w:eastAsia="es-CO"/>
        </w:rPr>
        <w:t xml:space="preserve">2. </w:t>
      </w:r>
      <w:r w:rsidR="00C06DD1" w:rsidRPr="004A391F">
        <w:rPr>
          <w:rFonts w:ascii="Arial" w:eastAsia="Times New Roman" w:hAnsi="Arial" w:cs="Arial"/>
          <w:b/>
          <w:bCs/>
          <w:sz w:val="24"/>
          <w:szCs w:val="24"/>
          <w:lang w:eastAsia="es-CO"/>
        </w:rPr>
        <w:t>DE LAS SANCIONES MORATORIAS</w:t>
      </w:r>
    </w:p>
    <w:p w:rsidR="00C06DD1" w:rsidRPr="004A391F" w:rsidRDefault="00C06DD1" w:rsidP="004A391F">
      <w:pPr>
        <w:spacing w:after="0" w:line="276" w:lineRule="auto"/>
        <w:jc w:val="both"/>
        <w:textAlignment w:val="baseline"/>
        <w:rPr>
          <w:rFonts w:ascii="Arial" w:eastAsia="Times New Roman" w:hAnsi="Arial" w:cs="Arial"/>
          <w:b/>
          <w:bCs/>
          <w:sz w:val="24"/>
          <w:szCs w:val="24"/>
          <w:lang w:eastAsia="es-CO"/>
        </w:rPr>
      </w:pP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lastRenderedPageBreak/>
        <w:t>Dicha posición fue reiterada en las sentencias CSJ SL14651-2014 y SL 6119 de 26 de abril de 2017 radicación Nº50514 ésta última con ponencia de la Magistrada Clara Cecilia Dueñas Quevedo, en la que recordó:</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p>
    <w:p w:rsidR="00C06DD1" w:rsidRPr="004A391F" w:rsidRDefault="00C06DD1" w:rsidP="004A391F">
      <w:pPr>
        <w:spacing w:after="0" w:line="240" w:lineRule="auto"/>
        <w:ind w:left="426" w:right="420"/>
        <w:jc w:val="both"/>
        <w:textAlignment w:val="baseline"/>
        <w:rPr>
          <w:rFonts w:ascii="Arial" w:eastAsia="Times New Roman" w:hAnsi="Arial" w:cs="Arial"/>
          <w:szCs w:val="24"/>
          <w:lang w:eastAsia="es-CO"/>
        </w:rPr>
      </w:pPr>
      <w:r w:rsidRPr="004A391F">
        <w:rPr>
          <w:rFonts w:ascii="Arial" w:eastAsia="Times New Roman" w:hAnsi="Arial" w:cs="Arial"/>
          <w:szCs w:val="24"/>
          <w:lang w:eastAsia="es-CO"/>
        </w:rPr>
        <w:t>“Sólo como fruto de esa labor de exploración de tal comportamiento, le es dable al juez fulminar o no condena contra el empleador. Si tal análisis demuestra que éste tuvo razones serias y atendibles, que le generaron el convencimiento sincero y honesto de no deber, o que justifiquen su incumplimiento, el administrador de justicia lo exonerará de la carga moratoria, desde luego que la buena fe no puede merecer una sanción, en tanto que, como paradigma de la vida en sociedad, informa y guía el obrar de los hombres.</w:t>
      </w:r>
    </w:p>
    <w:p w:rsidR="00C06DD1" w:rsidRPr="004A391F" w:rsidRDefault="00C06DD1" w:rsidP="004A391F">
      <w:pPr>
        <w:spacing w:after="0" w:line="240" w:lineRule="auto"/>
        <w:ind w:left="426" w:right="420"/>
        <w:jc w:val="both"/>
        <w:textAlignment w:val="baseline"/>
        <w:rPr>
          <w:rFonts w:ascii="Arial" w:eastAsia="Times New Roman" w:hAnsi="Arial" w:cs="Arial"/>
          <w:szCs w:val="24"/>
          <w:lang w:eastAsia="es-CO"/>
        </w:rPr>
      </w:pPr>
    </w:p>
    <w:p w:rsidR="00C06DD1" w:rsidRPr="004A391F" w:rsidRDefault="00C06DD1" w:rsidP="004A391F">
      <w:pPr>
        <w:spacing w:after="0" w:line="240" w:lineRule="auto"/>
        <w:ind w:left="426" w:right="420"/>
        <w:jc w:val="both"/>
        <w:textAlignment w:val="baseline"/>
        <w:rPr>
          <w:rFonts w:ascii="Arial" w:eastAsia="Times New Roman" w:hAnsi="Arial" w:cs="Arial"/>
          <w:szCs w:val="24"/>
          <w:lang w:eastAsia="es-CO"/>
        </w:rPr>
      </w:pPr>
      <w:r w:rsidRPr="004A391F">
        <w:rPr>
          <w:rFonts w:ascii="Arial" w:eastAsia="Times New Roman" w:hAnsi="Arial" w:cs="Arial"/>
          <w:szCs w:val="24"/>
          <w:lang w:eastAsia="es-CO"/>
        </w:rPr>
        <w:t>De suerte que la indemnización moratoria procede cuando, después del examen del material probatorio, el juez concluye que el empleador no estuvo asistido de buena fe.”</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C06DD1" w:rsidRPr="004A391F" w:rsidRDefault="00C06DD1" w:rsidP="004A391F">
      <w:pPr>
        <w:spacing w:after="0" w:line="276" w:lineRule="auto"/>
        <w:ind w:right="270"/>
        <w:jc w:val="both"/>
        <w:textAlignment w:val="baseline"/>
        <w:rPr>
          <w:rFonts w:ascii="Arial" w:eastAsia="Times New Roman" w:hAnsi="Arial" w:cs="Arial"/>
          <w:sz w:val="24"/>
          <w:szCs w:val="24"/>
          <w:lang w:eastAsia="es-CO"/>
        </w:rPr>
      </w:pPr>
      <w:r w:rsidRPr="004A391F">
        <w:rPr>
          <w:rFonts w:ascii="Arial" w:eastAsia="Times New Roman" w:hAnsi="Arial" w:cs="Arial"/>
          <w:b/>
          <w:bCs/>
          <w:sz w:val="24"/>
          <w:szCs w:val="24"/>
          <w:lang w:eastAsia="es-CO"/>
        </w:rPr>
        <w:t>EL CASO CONCRETO</w:t>
      </w:r>
      <w:r w:rsidRPr="004A391F">
        <w:rPr>
          <w:rFonts w:ascii="Arial" w:eastAsia="Times New Roman" w:hAnsi="Arial" w:cs="Arial"/>
          <w:sz w:val="24"/>
          <w:szCs w:val="24"/>
          <w:lang w:eastAsia="es-CO"/>
        </w:rPr>
        <w:t>  </w:t>
      </w:r>
    </w:p>
    <w:p w:rsidR="00C06DD1" w:rsidRPr="004A391F" w:rsidRDefault="00C06DD1" w:rsidP="004A391F">
      <w:pPr>
        <w:spacing w:after="0" w:line="276" w:lineRule="auto"/>
        <w:ind w:right="270"/>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No es materia de discusión en esta sede</w:t>
      </w:r>
      <w:r w:rsidR="629067A3" w:rsidRPr="004A391F">
        <w:rPr>
          <w:rFonts w:ascii="Arial" w:eastAsia="Times New Roman" w:hAnsi="Arial" w:cs="Arial"/>
          <w:sz w:val="24"/>
          <w:szCs w:val="24"/>
          <w:lang w:eastAsia="es-CO"/>
        </w:rPr>
        <w:t>,</w:t>
      </w:r>
      <w:r w:rsidRPr="004A391F">
        <w:rPr>
          <w:rFonts w:ascii="Arial" w:eastAsia="Times New Roman" w:hAnsi="Arial" w:cs="Arial"/>
          <w:sz w:val="24"/>
          <w:szCs w:val="24"/>
          <w:lang w:eastAsia="es-CO"/>
        </w:rPr>
        <w:t xml:space="preserve"> al no haber sido objeto de controversia</w:t>
      </w:r>
      <w:r w:rsidR="00893CAB" w:rsidRPr="004A391F">
        <w:rPr>
          <w:rFonts w:ascii="Arial" w:eastAsia="Times New Roman" w:hAnsi="Arial" w:cs="Arial"/>
          <w:sz w:val="24"/>
          <w:szCs w:val="24"/>
          <w:lang w:eastAsia="es-CO"/>
        </w:rPr>
        <w:t xml:space="preserve">, que entre la señora </w:t>
      </w:r>
      <w:r w:rsidR="00DE1BF4" w:rsidRPr="004A391F">
        <w:rPr>
          <w:rFonts w:ascii="Arial" w:eastAsia="Times New Roman" w:hAnsi="Arial" w:cs="Arial"/>
          <w:sz w:val="24"/>
          <w:szCs w:val="24"/>
          <w:lang w:eastAsia="es-CO"/>
        </w:rPr>
        <w:t>Luz Deisy Trejos Becerra y el Club Campestre Internacional de Pereira existió un contrato de trabajo a término indefinido</w:t>
      </w:r>
      <w:r w:rsidR="00D02427" w:rsidRPr="004A391F">
        <w:rPr>
          <w:rFonts w:ascii="Arial" w:eastAsia="Times New Roman" w:hAnsi="Arial" w:cs="Arial"/>
          <w:sz w:val="24"/>
          <w:szCs w:val="24"/>
          <w:lang w:eastAsia="es-CO"/>
        </w:rPr>
        <w:t xml:space="preserve"> que finalizó el 13 de agosto de 2017</w:t>
      </w:r>
      <w:r w:rsidR="00755BB6" w:rsidRPr="004A391F">
        <w:rPr>
          <w:rFonts w:ascii="Arial" w:eastAsia="Times New Roman" w:hAnsi="Arial" w:cs="Arial"/>
          <w:sz w:val="24"/>
          <w:szCs w:val="24"/>
          <w:lang w:eastAsia="es-CO"/>
        </w:rPr>
        <w:t xml:space="preserve">, </w:t>
      </w:r>
      <w:r w:rsidRPr="004A391F">
        <w:rPr>
          <w:rFonts w:ascii="Arial" w:eastAsia="Times New Roman" w:hAnsi="Arial" w:cs="Arial"/>
          <w:sz w:val="24"/>
          <w:szCs w:val="24"/>
          <w:lang w:eastAsia="es-CO"/>
        </w:rPr>
        <w:t>por lo que, en aplicación del principio de consonancia establecido en el artículo 66A del CPT y de la SS, esa decisión con sus componentes no serán objeto de análisis por parte de la Corporación.</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Aclarado lo anterior, procede la Sala a dar respuesta a cada uno de los problemas jurídicos planteados en esta instancia, de la siguiente manera:</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p>
    <w:p w:rsidR="00C06DD1" w:rsidRPr="004A391F" w:rsidRDefault="00CF5835" w:rsidP="004A391F">
      <w:pPr>
        <w:spacing w:after="0" w:line="276" w:lineRule="auto"/>
        <w:jc w:val="both"/>
        <w:textAlignment w:val="baseline"/>
        <w:rPr>
          <w:rFonts w:ascii="Arial" w:eastAsia="Times New Roman" w:hAnsi="Arial" w:cs="Arial"/>
          <w:b/>
          <w:bCs/>
          <w:sz w:val="24"/>
          <w:szCs w:val="24"/>
          <w:lang w:eastAsia="es-CO"/>
        </w:rPr>
      </w:pPr>
      <w:r w:rsidRPr="004A391F">
        <w:rPr>
          <w:rFonts w:ascii="Arial" w:eastAsia="Times New Roman" w:hAnsi="Arial" w:cs="Arial"/>
          <w:b/>
          <w:bCs/>
          <w:sz w:val="24"/>
          <w:szCs w:val="24"/>
          <w:lang w:eastAsia="es-CO"/>
        </w:rPr>
        <w:t>Extremo inicial de la relación laboral</w:t>
      </w:r>
      <w:r w:rsidR="00C06DD1" w:rsidRPr="004A391F">
        <w:rPr>
          <w:rFonts w:ascii="Arial" w:eastAsia="Times New Roman" w:hAnsi="Arial" w:cs="Arial"/>
          <w:b/>
          <w:bCs/>
          <w:sz w:val="24"/>
          <w:szCs w:val="24"/>
          <w:lang w:eastAsia="es-CO"/>
        </w:rPr>
        <w:t>.</w:t>
      </w:r>
    </w:p>
    <w:p w:rsidR="00C06DD1" w:rsidRPr="004A391F" w:rsidRDefault="00C06DD1" w:rsidP="004A391F">
      <w:pPr>
        <w:spacing w:after="0" w:line="276" w:lineRule="auto"/>
        <w:jc w:val="both"/>
        <w:textAlignment w:val="baseline"/>
        <w:rPr>
          <w:rFonts w:ascii="Arial" w:eastAsia="Times New Roman" w:hAnsi="Arial" w:cs="Arial"/>
          <w:b/>
          <w:bCs/>
          <w:sz w:val="24"/>
          <w:szCs w:val="24"/>
          <w:lang w:eastAsia="es-CO"/>
        </w:rPr>
      </w:pPr>
    </w:p>
    <w:p w:rsidR="00B82C68"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Al iniciar la presente acción, </w:t>
      </w:r>
      <w:r w:rsidR="00B82C68" w:rsidRPr="004A391F">
        <w:rPr>
          <w:rFonts w:ascii="Arial" w:eastAsia="Times New Roman" w:hAnsi="Arial" w:cs="Arial"/>
          <w:sz w:val="24"/>
          <w:szCs w:val="24"/>
          <w:lang w:eastAsia="es-CO"/>
        </w:rPr>
        <w:t>la señora</w:t>
      </w:r>
      <w:r w:rsidR="0039712F" w:rsidRPr="004A391F">
        <w:rPr>
          <w:rFonts w:ascii="Arial" w:eastAsia="Times New Roman" w:hAnsi="Arial" w:cs="Arial"/>
          <w:sz w:val="24"/>
          <w:szCs w:val="24"/>
          <w:lang w:eastAsia="es-CO"/>
        </w:rPr>
        <w:t xml:space="preserve"> Luz Deisy </w:t>
      </w:r>
      <w:r w:rsidR="00D63FF3" w:rsidRPr="004A391F">
        <w:rPr>
          <w:rFonts w:ascii="Arial" w:eastAsia="Times New Roman" w:hAnsi="Arial" w:cs="Arial"/>
          <w:sz w:val="24"/>
          <w:szCs w:val="24"/>
          <w:lang w:eastAsia="es-CO"/>
        </w:rPr>
        <w:t xml:space="preserve">Trejos Becerra afirmó que empezó a prestar sus servicios a favor del Club Campestre Internacional de Pereira desde el 1° de </w:t>
      </w:r>
      <w:r w:rsidR="00A046E4" w:rsidRPr="004A391F">
        <w:rPr>
          <w:rFonts w:ascii="Arial" w:eastAsia="Times New Roman" w:hAnsi="Arial" w:cs="Arial"/>
          <w:sz w:val="24"/>
          <w:szCs w:val="24"/>
          <w:lang w:eastAsia="es-CO"/>
        </w:rPr>
        <w:t>julio de 2013, mientras que la parte demandada, al dar respuesta al libelo introductorio -fls.</w:t>
      </w:r>
      <w:r w:rsidR="00727BC2" w:rsidRPr="004A391F">
        <w:rPr>
          <w:rFonts w:ascii="Arial" w:eastAsia="Times New Roman" w:hAnsi="Arial" w:cs="Arial"/>
          <w:sz w:val="24"/>
          <w:szCs w:val="24"/>
          <w:lang w:eastAsia="es-CO"/>
        </w:rPr>
        <w:t>29 a 33-</w:t>
      </w:r>
      <w:r w:rsidR="005617D1" w:rsidRPr="004A391F">
        <w:rPr>
          <w:rFonts w:ascii="Arial" w:eastAsia="Times New Roman" w:hAnsi="Arial" w:cs="Arial"/>
          <w:sz w:val="24"/>
          <w:szCs w:val="24"/>
          <w:lang w:eastAsia="es-CO"/>
        </w:rPr>
        <w:t xml:space="preserve"> sostuvo que </w:t>
      </w:r>
      <w:r w:rsidR="00933C0E" w:rsidRPr="004A391F">
        <w:rPr>
          <w:rFonts w:ascii="Arial" w:eastAsia="Times New Roman" w:hAnsi="Arial" w:cs="Arial"/>
          <w:sz w:val="24"/>
          <w:szCs w:val="24"/>
          <w:lang w:eastAsia="es-CO"/>
        </w:rPr>
        <w:t xml:space="preserve">esos servicios fueron prestados por la actora a partir del año 2014, sin </w:t>
      </w:r>
      <w:r w:rsidR="00F416A9" w:rsidRPr="004A391F">
        <w:rPr>
          <w:rFonts w:ascii="Arial" w:eastAsia="Times New Roman" w:hAnsi="Arial" w:cs="Arial"/>
          <w:sz w:val="24"/>
          <w:szCs w:val="24"/>
          <w:lang w:eastAsia="es-CO"/>
        </w:rPr>
        <w:t>determinar una fecha en concreto</w:t>
      </w:r>
      <w:r w:rsidR="00E150B0" w:rsidRPr="004A391F">
        <w:rPr>
          <w:rFonts w:ascii="Arial" w:eastAsia="Times New Roman" w:hAnsi="Arial" w:cs="Arial"/>
          <w:sz w:val="24"/>
          <w:szCs w:val="24"/>
          <w:lang w:eastAsia="es-CO"/>
        </w:rPr>
        <w:t>, postura que mantuvo el representante legal de esa entidad al absolver el interrogatorio de parte</w:t>
      </w:r>
      <w:r w:rsidR="00EE65BC" w:rsidRPr="004A391F">
        <w:rPr>
          <w:rFonts w:ascii="Arial" w:eastAsia="Times New Roman" w:hAnsi="Arial" w:cs="Arial"/>
          <w:sz w:val="24"/>
          <w:szCs w:val="24"/>
          <w:lang w:eastAsia="es-CO"/>
        </w:rPr>
        <w:t xml:space="preserve">. </w:t>
      </w:r>
    </w:p>
    <w:p w:rsidR="00EE65BC" w:rsidRPr="004A391F" w:rsidRDefault="00EE65BC" w:rsidP="004A391F">
      <w:pPr>
        <w:spacing w:after="0" w:line="276" w:lineRule="auto"/>
        <w:jc w:val="both"/>
        <w:textAlignment w:val="baseline"/>
        <w:rPr>
          <w:rFonts w:ascii="Arial" w:eastAsia="Times New Roman" w:hAnsi="Arial" w:cs="Arial"/>
          <w:sz w:val="24"/>
          <w:szCs w:val="24"/>
          <w:lang w:eastAsia="es-CO"/>
        </w:rPr>
      </w:pPr>
    </w:p>
    <w:p w:rsidR="00EE65BC" w:rsidRPr="004A391F" w:rsidRDefault="00EE65BC"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Con ese y otros fines, fueron escuchados los testimonios </w:t>
      </w:r>
      <w:r w:rsidR="00B74CC4" w:rsidRPr="004A391F">
        <w:rPr>
          <w:rFonts w:ascii="Arial" w:eastAsia="Times New Roman" w:hAnsi="Arial" w:cs="Arial"/>
          <w:sz w:val="24"/>
          <w:szCs w:val="24"/>
          <w:lang w:eastAsia="es-CO"/>
        </w:rPr>
        <w:t xml:space="preserve">de Yudy Vargas Cañas, </w:t>
      </w:r>
      <w:r w:rsidR="00E56B2E" w:rsidRPr="004A391F">
        <w:rPr>
          <w:rFonts w:ascii="Arial" w:eastAsia="Times New Roman" w:hAnsi="Arial" w:cs="Arial"/>
          <w:sz w:val="24"/>
          <w:szCs w:val="24"/>
          <w:lang w:eastAsia="es-CO"/>
        </w:rPr>
        <w:t xml:space="preserve">Blanca Ruth Otálvaro Carmona, </w:t>
      </w:r>
      <w:r w:rsidR="006F7D61" w:rsidRPr="004A391F">
        <w:rPr>
          <w:rFonts w:ascii="Arial" w:eastAsia="Times New Roman" w:hAnsi="Arial" w:cs="Arial"/>
          <w:sz w:val="24"/>
          <w:szCs w:val="24"/>
          <w:lang w:eastAsia="es-CO"/>
        </w:rPr>
        <w:t xml:space="preserve">Sergio Esteban </w:t>
      </w:r>
      <w:proofErr w:type="spellStart"/>
      <w:r w:rsidR="006F7D61" w:rsidRPr="004A391F">
        <w:rPr>
          <w:rFonts w:ascii="Arial" w:eastAsia="Times New Roman" w:hAnsi="Arial" w:cs="Arial"/>
          <w:sz w:val="24"/>
          <w:szCs w:val="24"/>
          <w:lang w:eastAsia="es-CO"/>
        </w:rPr>
        <w:t>Alzate</w:t>
      </w:r>
      <w:proofErr w:type="spellEnd"/>
      <w:r w:rsidR="006F7D61" w:rsidRPr="004A391F">
        <w:rPr>
          <w:rFonts w:ascii="Arial" w:eastAsia="Times New Roman" w:hAnsi="Arial" w:cs="Arial"/>
          <w:sz w:val="24"/>
          <w:szCs w:val="24"/>
          <w:lang w:eastAsia="es-CO"/>
        </w:rPr>
        <w:t xml:space="preserve"> Bedoya</w:t>
      </w:r>
      <w:r w:rsidR="00B639D4" w:rsidRPr="004A391F">
        <w:rPr>
          <w:rFonts w:ascii="Arial" w:eastAsia="Times New Roman" w:hAnsi="Arial" w:cs="Arial"/>
          <w:sz w:val="24"/>
          <w:szCs w:val="24"/>
          <w:lang w:eastAsia="es-CO"/>
        </w:rPr>
        <w:t xml:space="preserve"> y Javier Gonzaga Ladino Durán.</w:t>
      </w:r>
    </w:p>
    <w:p w:rsidR="00E4725E" w:rsidRPr="004A391F" w:rsidRDefault="00E4725E" w:rsidP="004A391F">
      <w:pPr>
        <w:spacing w:after="0" w:line="276" w:lineRule="auto"/>
        <w:jc w:val="both"/>
        <w:textAlignment w:val="baseline"/>
        <w:rPr>
          <w:rFonts w:ascii="Arial" w:eastAsia="Times New Roman" w:hAnsi="Arial" w:cs="Arial"/>
          <w:sz w:val="24"/>
          <w:szCs w:val="24"/>
          <w:lang w:eastAsia="es-CO"/>
        </w:rPr>
      </w:pPr>
    </w:p>
    <w:p w:rsidR="00E4725E" w:rsidRPr="004A391F" w:rsidRDefault="00E4725E"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Respecto al </w:t>
      </w:r>
      <w:r w:rsidR="00FE6DB5" w:rsidRPr="004A391F">
        <w:rPr>
          <w:rFonts w:ascii="Arial" w:eastAsia="Times New Roman" w:hAnsi="Arial" w:cs="Arial"/>
          <w:sz w:val="24"/>
          <w:szCs w:val="24"/>
          <w:lang w:eastAsia="es-CO"/>
        </w:rPr>
        <w:t>hito inicial de la relación laboral, la señora Yudy Vargas Cañas sostuvo que ella</w:t>
      </w:r>
      <w:r w:rsidR="00076D13" w:rsidRPr="004A391F">
        <w:rPr>
          <w:rFonts w:ascii="Arial" w:eastAsia="Times New Roman" w:hAnsi="Arial" w:cs="Arial"/>
          <w:sz w:val="24"/>
          <w:szCs w:val="24"/>
          <w:lang w:eastAsia="es-CO"/>
        </w:rPr>
        <w:t xml:space="preserve"> conoció a la demandante en el año 2016 aproximadamente, porque </w:t>
      </w:r>
      <w:r w:rsidR="00E71AFE" w:rsidRPr="004A391F">
        <w:rPr>
          <w:rFonts w:ascii="Arial" w:eastAsia="Times New Roman" w:hAnsi="Arial" w:cs="Arial"/>
          <w:sz w:val="24"/>
          <w:szCs w:val="24"/>
          <w:lang w:eastAsia="es-CO"/>
        </w:rPr>
        <w:t xml:space="preserve">recuerda que fue en esa anualidad cuando la señora Trejos Becerra la llamó para que fuera a reemplazarla </w:t>
      </w:r>
      <w:r w:rsidR="00AC03F6" w:rsidRPr="004A391F">
        <w:rPr>
          <w:rFonts w:ascii="Arial" w:eastAsia="Times New Roman" w:hAnsi="Arial" w:cs="Arial"/>
          <w:sz w:val="24"/>
          <w:szCs w:val="24"/>
          <w:lang w:eastAsia="es-CO"/>
        </w:rPr>
        <w:t xml:space="preserve">en varias oportunidades en la ejecución de las tareas de aseo en el Club Campestre Internacional de Pereira, reemplazos que se prolongaron hasta </w:t>
      </w:r>
      <w:r w:rsidR="0086750A" w:rsidRPr="004A391F">
        <w:rPr>
          <w:rFonts w:ascii="Arial" w:eastAsia="Times New Roman" w:hAnsi="Arial" w:cs="Arial"/>
          <w:sz w:val="24"/>
          <w:szCs w:val="24"/>
          <w:lang w:eastAsia="es-CO"/>
        </w:rPr>
        <w:t xml:space="preserve">abril o mayo del año 2017, razón por la que no sabe en concreto a partir de </w:t>
      </w:r>
      <w:r w:rsidR="0085027B" w:rsidRPr="004A391F">
        <w:rPr>
          <w:rFonts w:ascii="Arial" w:eastAsia="Times New Roman" w:hAnsi="Arial" w:cs="Arial"/>
          <w:sz w:val="24"/>
          <w:szCs w:val="24"/>
          <w:lang w:eastAsia="es-CO"/>
        </w:rPr>
        <w:t>cuándo</w:t>
      </w:r>
      <w:r w:rsidR="0086750A" w:rsidRPr="004A391F">
        <w:rPr>
          <w:rFonts w:ascii="Arial" w:eastAsia="Times New Roman" w:hAnsi="Arial" w:cs="Arial"/>
          <w:sz w:val="24"/>
          <w:szCs w:val="24"/>
          <w:lang w:eastAsia="es-CO"/>
        </w:rPr>
        <w:t xml:space="preserve"> fue que la actora </w:t>
      </w:r>
      <w:r w:rsidR="003D4C57" w:rsidRPr="004A391F">
        <w:rPr>
          <w:rFonts w:ascii="Arial" w:eastAsia="Times New Roman" w:hAnsi="Arial" w:cs="Arial"/>
          <w:sz w:val="24"/>
          <w:szCs w:val="24"/>
          <w:lang w:eastAsia="es-CO"/>
        </w:rPr>
        <w:t>empezó a prestar sus servicios a favor de la entidad demandada.</w:t>
      </w:r>
    </w:p>
    <w:p w:rsidR="003D4C57" w:rsidRPr="004A391F" w:rsidRDefault="003D4C57" w:rsidP="004A391F">
      <w:pPr>
        <w:spacing w:after="0" w:line="276" w:lineRule="auto"/>
        <w:jc w:val="both"/>
        <w:textAlignment w:val="baseline"/>
        <w:rPr>
          <w:rFonts w:ascii="Arial" w:eastAsia="Times New Roman" w:hAnsi="Arial" w:cs="Arial"/>
          <w:sz w:val="24"/>
          <w:szCs w:val="24"/>
          <w:lang w:eastAsia="es-CO"/>
        </w:rPr>
      </w:pPr>
    </w:p>
    <w:p w:rsidR="003D4C57" w:rsidRPr="004A391F" w:rsidRDefault="00617369"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Tanto el señor Javier Gonzaga Ladino Durán </w:t>
      </w:r>
      <w:r w:rsidR="00A06427" w:rsidRPr="004A391F">
        <w:rPr>
          <w:rFonts w:ascii="Arial" w:eastAsia="Times New Roman" w:hAnsi="Arial" w:cs="Arial"/>
          <w:sz w:val="24"/>
          <w:szCs w:val="24"/>
          <w:lang w:eastAsia="es-CO"/>
        </w:rPr>
        <w:t xml:space="preserve">y la señora Blanca Ruth Otálvaro Carmona, quienes llevan más de diez años prestando sus servicios en el Club </w:t>
      </w:r>
      <w:r w:rsidR="00A06427" w:rsidRPr="004A391F">
        <w:rPr>
          <w:rFonts w:ascii="Arial" w:eastAsia="Times New Roman" w:hAnsi="Arial" w:cs="Arial"/>
          <w:sz w:val="24"/>
          <w:szCs w:val="24"/>
          <w:lang w:eastAsia="es-CO"/>
        </w:rPr>
        <w:lastRenderedPageBreak/>
        <w:t xml:space="preserve">Campestre Internacional de Pereira, la primera como aseadora y el segundo en oficios varios, sostuvieron que la señora Luz Daisy Trejos Becerra </w:t>
      </w:r>
      <w:r w:rsidR="00721016" w:rsidRPr="004A391F">
        <w:rPr>
          <w:rFonts w:ascii="Arial" w:eastAsia="Times New Roman" w:hAnsi="Arial" w:cs="Arial"/>
          <w:sz w:val="24"/>
          <w:szCs w:val="24"/>
          <w:lang w:eastAsia="es-CO"/>
        </w:rPr>
        <w:t xml:space="preserve">empezó a prestar sus servicios en el año 2014, </w:t>
      </w:r>
      <w:r w:rsidR="00B931B1" w:rsidRPr="004A391F">
        <w:rPr>
          <w:rFonts w:ascii="Arial" w:eastAsia="Times New Roman" w:hAnsi="Arial" w:cs="Arial"/>
          <w:sz w:val="24"/>
          <w:szCs w:val="24"/>
          <w:lang w:eastAsia="es-CO"/>
        </w:rPr>
        <w:t>sin embargo, no supieron ubicar el inició de la relación contractual en un periodo en concreto de esa anualidad.</w:t>
      </w:r>
    </w:p>
    <w:p w:rsidR="00B931B1" w:rsidRPr="004A391F" w:rsidRDefault="00B931B1" w:rsidP="004A391F">
      <w:pPr>
        <w:spacing w:after="0" w:line="276" w:lineRule="auto"/>
        <w:jc w:val="both"/>
        <w:textAlignment w:val="baseline"/>
        <w:rPr>
          <w:rFonts w:ascii="Arial" w:eastAsia="Times New Roman" w:hAnsi="Arial" w:cs="Arial"/>
          <w:sz w:val="24"/>
          <w:szCs w:val="24"/>
          <w:lang w:eastAsia="es-CO"/>
        </w:rPr>
      </w:pPr>
    </w:p>
    <w:p w:rsidR="00B931B1" w:rsidRPr="004A391F" w:rsidRDefault="008701FE"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Por su parte, el señor Sergio Esteban </w:t>
      </w:r>
      <w:proofErr w:type="spellStart"/>
      <w:r w:rsidRPr="004A391F">
        <w:rPr>
          <w:rFonts w:ascii="Arial" w:eastAsia="Times New Roman" w:hAnsi="Arial" w:cs="Arial"/>
          <w:sz w:val="24"/>
          <w:szCs w:val="24"/>
          <w:lang w:eastAsia="es-CO"/>
        </w:rPr>
        <w:t>Alzate</w:t>
      </w:r>
      <w:proofErr w:type="spellEnd"/>
      <w:r w:rsidRPr="004A391F">
        <w:rPr>
          <w:rFonts w:ascii="Arial" w:eastAsia="Times New Roman" w:hAnsi="Arial" w:cs="Arial"/>
          <w:sz w:val="24"/>
          <w:szCs w:val="24"/>
          <w:lang w:eastAsia="es-CO"/>
        </w:rPr>
        <w:t xml:space="preserve"> Bedoya, quien </w:t>
      </w:r>
      <w:r w:rsidR="004978D7" w:rsidRPr="004A391F">
        <w:rPr>
          <w:rFonts w:ascii="Arial" w:eastAsia="Times New Roman" w:hAnsi="Arial" w:cs="Arial"/>
          <w:sz w:val="24"/>
          <w:szCs w:val="24"/>
          <w:lang w:eastAsia="es-CO"/>
        </w:rPr>
        <w:t xml:space="preserve">ejerció actividades en el Club Campestre Internacional de Pereira como profesor de tenis desde aproximadamente </w:t>
      </w:r>
      <w:r w:rsidR="001645DB" w:rsidRPr="004A391F">
        <w:rPr>
          <w:rFonts w:ascii="Arial" w:eastAsia="Times New Roman" w:hAnsi="Arial" w:cs="Arial"/>
          <w:sz w:val="24"/>
          <w:szCs w:val="24"/>
          <w:lang w:eastAsia="es-CO"/>
        </w:rPr>
        <w:t xml:space="preserve">el año 2010 hasta el año 2017, afirmó que empezó a ver a la señora Luz Deisy Trejos Becerra en las instalaciones </w:t>
      </w:r>
      <w:r w:rsidR="0058309E" w:rsidRPr="004A391F">
        <w:rPr>
          <w:rFonts w:ascii="Arial" w:eastAsia="Times New Roman" w:hAnsi="Arial" w:cs="Arial"/>
          <w:sz w:val="24"/>
          <w:szCs w:val="24"/>
          <w:lang w:eastAsia="es-CO"/>
        </w:rPr>
        <w:t>de la entidad accionada, aproximadamente en los años 2013 o 2014</w:t>
      </w:r>
      <w:r w:rsidR="0075514D" w:rsidRPr="004A391F">
        <w:rPr>
          <w:rFonts w:ascii="Arial" w:eastAsia="Times New Roman" w:hAnsi="Arial" w:cs="Arial"/>
          <w:sz w:val="24"/>
          <w:szCs w:val="24"/>
          <w:lang w:eastAsia="es-CO"/>
        </w:rPr>
        <w:t>, cuando ella empezó a ejecutar varias tareas al interior d</w:t>
      </w:r>
      <w:r w:rsidR="002E3187" w:rsidRPr="004A391F">
        <w:rPr>
          <w:rFonts w:ascii="Arial" w:eastAsia="Times New Roman" w:hAnsi="Arial" w:cs="Arial"/>
          <w:sz w:val="24"/>
          <w:szCs w:val="24"/>
          <w:lang w:eastAsia="es-CO"/>
        </w:rPr>
        <w:t xml:space="preserve">el Club, en el momento en el que se le preguntó si recordaba exactamente el día o el mes </w:t>
      </w:r>
      <w:r w:rsidR="00670C97" w:rsidRPr="004A391F">
        <w:rPr>
          <w:rFonts w:ascii="Arial" w:eastAsia="Times New Roman" w:hAnsi="Arial" w:cs="Arial"/>
          <w:sz w:val="24"/>
          <w:szCs w:val="24"/>
          <w:lang w:eastAsia="es-CO"/>
        </w:rPr>
        <w:t xml:space="preserve">en el que ella inició esas tareas en el año 2013, el testigo dijo no recordar con exactitud en </w:t>
      </w:r>
      <w:r w:rsidR="0085027B" w:rsidRPr="004A391F">
        <w:rPr>
          <w:rFonts w:ascii="Arial" w:eastAsia="Times New Roman" w:hAnsi="Arial" w:cs="Arial"/>
          <w:sz w:val="24"/>
          <w:szCs w:val="24"/>
          <w:lang w:eastAsia="es-CO"/>
        </w:rPr>
        <w:t>qué</w:t>
      </w:r>
      <w:r w:rsidR="00670C97" w:rsidRPr="004A391F">
        <w:rPr>
          <w:rFonts w:ascii="Arial" w:eastAsia="Times New Roman" w:hAnsi="Arial" w:cs="Arial"/>
          <w:sz w:val="24"/>
          <w:szCs w:val="24"/>
          <w:lang w:eastAsia="es-CO"/>
        </w:rPr>
        <w:t xml:space="preserve"> fecha </w:t>
      </w:r>
      <w:r w:rsidR="00F66CB2" w:rsidRPr="004A391F">
        <w:rPr>
          <w:rFonts w:ascii="Arial" w:eastAsia="Times New Roman" w:hAnsi="Arial" w:cs="Arial"/>
          <w:sz w:val="24"/>
          <w:szCs w:val="24"/>
          <w:lang w:eastAsia="es-CO"/>
        </w:rPr>
        <w:t xml:space="preserve">de esa anualidad fue que ella empezó a trabajar, pero </w:t>
      </w:r>
      <w:r w:rsidR="00B53857" w:rsidRPr="004A391F">
        <w:rPr>
          <w:rFonts w:ascii="Arial" w:eastAsia="Times New Roman" w:hAnsi="Arial" w:cs="Arial"/>
          <w:sz w:val="24"/>
          <w:szCs w:val="24"/>
          <w:lang w:eastAsia="es-CO"/>
        </w:rPr>
        <w:t xml:space="preserve">en todo caso aseguró que si fue en ese año, ya que recuerda que en el 2013 fue cuando él empezó a llevar a algunos socios a </w:t>
      </w:r>
      <w:r w:rsidR="00B97BCF" w:rsidRPr="004A391F">
        <w:rPr>
          <w:rFonts w:ascii="Arial" w:eastAsia="Times New Roman" w:hAnsi="Arial" w:cs="Arial"/>
          <w:sz w:val="24"/>
          <w:szCs w:val="24"/>
          <w:lang w:eastAsia="es-CO"/>
        </w:rPr>
        <w:t>competir en varios torneos de tenis</w:t>
      </w:r>
      <w:r w:rsidR="00E86F8F" w:rsidRPr="004A391F">
        <w:rPr>
          <w:rFonts w:ascii="Arial" w:eastAsia="Times New Roman" w:hAnsi="Arial" w:cs="Arial"/>
          <w:sz w:val="24"/>
          <w:szCs w:val="24"/>
          <w:lang w:eastAsia="es-CO"/>
        </w:rPr>
        <w:t>, señalando que cuando esa situación se empezó a dar, Luz Daisy ya estaba a cargo de algunas actividades que ejecutaba precisamente en las canchas de tenis.</w:t>
      </w:r>
    </w:p>
    <w:p w:rsidR="00F11606" w:rsidRPr="004A391F" w:rsidRDefault="00F11606" w:rsidP="004A391F">
      <w:pPr>
        <w:spacing w:after="0" w:line="276" w:lineRule="auto"/>
        <w:jc w:val="both"/>
        <w:textAlignment w:val="baseline"/>
        <w:rPr>
          <w:rFonts w:ascii="Arial" w:eastAsia="Times New Roman" w:hAnsi="Arial" w:cs="Arial"/>
          <w:sz w:val="24"/>
          <w:szCs w:val="24"/>
          <w:lang w:eastAsia="es-CO"/>
        </w:rPr>
      </w:pPr>
    </w:p>
    <w:p w:rsidR="00F11606" w:rsidRPr="004A391F" w:rsidRDefault="005E0B17"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Al analizar lo dicho por cada uno de los testigos frente al </w:t>
      </w:r>
      <w:r w:rsidR="00EC0FE2" w:rsidRPr="004A391F">
        <w:rPr>
          <w:rFonts w:ascii="Arial" w:eastAsia="Times New Roman" w:hAnsi="Arial" w:cs="Arial"/>
          <w:sz w:val="24"/>
          <w:szCs w:val="24"/>
          <w:lang w:eastAsia="es-CO"/>
        </w:rPr>
        <w:t xml:space="preserve">extremo inicial de la relación laboral entre las partes, si bien </w:t>
      </w:r>
      <w:r w:rsidR="00853CB4" w:rsidRPr="004A391F">
        <w:rPr>
          <w:rFonts w:ascii="Arial" w:eastAsia="Times New Roman" w:hAnsi="Arial" w:cs="Arial"/>
          <w:sz w:val="24"/>
          <w:szCs w:val="24"/>
          <w:lang w:eastAsia="es-CO"/>
        </w:rPr>
        <w:t>no existe mucha claridad fren</w:t>
      </w:r>
      <w:r w:rsidR="00F22A67" w:rsidRPr="004A391F">
        <w:rPr>
          <w:rFonts w:ascii="Arial" w:eastAsia="Times New Roman" w:hAnsi="Arial" w:cs="Arial"/>
          <w:sz w:val="24"/>
          <w:szCs w:val="24"/>
          <w:lang w:eastAsia="es-CO"/>
        </w:rPr>
        <w:t>t</w:t>
      </w:r>
      <w:r w:rsidR="00853CB4" w:rsidRPr="004A391F">
        <w:rPr>
          <w:rFonts w:ascii="Arial" w:eastAsia="Times New Roman" w:hAnsi="Arial" w:cs="Arial"/>
          <w:sz w:val="24"/>
          <w:szCs w:val="24"/>
          <w:lang w:eastAsia="es-CO"/>
        </w:rPr>
        <w:t xml:space="preserve">e al punto de partida del contrato de trabajo entre las partes, </w:t>
      </w:r>
      <w:r w:rsidR="00F22A67" w:rsidRPr="004A391F">
        <w:rPr>
          <w:rFonts w:ascii="Arial" w:eastAsia="Times New Roman" w:hAnsi="Arial" w:cs="Arial"/>
          <w:sz w:val="24"/>
          <w:szCs w:val="24"/>
          <w:lang w:eastAsia="es-CO"/>
        </w:rPr>
        <w:t xml:space="preserve">la verdad es que lo expuesto por el señor Sergio Esteban </w:t>
      </w:r>
      <w:proofErr w:type="spellStart"/>
      <w:r w:rsidR="00F22A67" w:rsidRPr="004A391F">
        <w:rPr>
          <w:rFonts w:ascii="Arial" w:eastAsia="Times New Roman" w:hAnsi="Arial" w:cs="Arial"/>
          <w:sz w:val="24"/>
          <w:szCs w:val="24"/>
          <w:lang w:eastAsia="es-CO"/>
        </w:rPr>
        <w:t>Alzate</w:t>
      </w:r>
      <w:proofErr w:type="spellEnd"/>
      <w:r w:rsidR="00F22A67" w:rsidRPr="004A391F">
        <w:rPr>
          <w:rFonts w:ascii="Arial" w:eastAsia="Times New Roman" w:hAnsi="Arial" w:cs="Arial"/>
          <w:sz w:val="24"/>
          <w:szCs w:val="24"/>
          <w:lang w:eastAsia="es-CO"/>
        </w:rPr>
        <w:t xml:space="preserve"> Bedoya</w:t>
      </w:r>
      <w:r w:rsidR="00493C34" w:rsidRPr="004A391F">
        <w:rPr>
          <w:rFonts w:ascii="Arial" w:eastAsia="Times New Roman" w:hAnsi="Arial" w:cs="Arial"/>
          <w:sz w:val="24"/>
          <w:szCs w:val="24"/>
          <w:lang w:eastAsia="es-CO"/>
        </w:rPr>
        <w:t xml:space="preserve"> respecto a ese aspecto genera la credibilidad suficiente para concluir que la demandante empezó a prestar sus servicios a favor del Club Campestre Internacional de Pereira </w:t>
      </w:r>
      <w:r w:rsidR="006D2F15" w:rsidRPr="004A391F">
        <w:rPr>
          <w:rFonts w:ascii="Arial" w:eastAsia="Times New Roman" w:hAnsi="Arial" w:cs="Arial"/>
          <w:sz w:val="24"/>
          <w:szCs w:val="24"/>
          <w:lang w:eastAsia="es-CO"/>
        </w:rPr>
        <w:t xml:space="preserve">en el año 2013, ya </w:t>
      </w:r>
      <w:r w:rsidR="002211D2" w:rsidRPr="004A391F">
        <w:rPr>
          <w:rFonts w:ascii="Arial" w:eastAsia="Times New Roman" w:hAnsi="Arial" w:cs="Arial"/>
          <w:sz w:val="24"/>
          <w:szCs w:val="24"/>
          <w:lang w:eastAsia="es-CO"/>
        </w:rPr>
        <w:t>que el referido testigo recordó que fue en ese añ</w:t>
      </w:r>
      <w:r w:rsidR="009531F9" w:rsidRPr="004A391F">
        <w:rPr>
          <w:rFonts w:ascii="Arial" w:eastAsia="Times New Roman" w:hAnsi="Arial" w:cs="Arial"/>
          <w:sz w:val="24"/>
          <w:szCs w:val="24"/>
          <w:lang w:eastAsia="es-CO"/>
        </w:rPr>
        <w:t xml:space="preserve">o cuando empezó a ver a la demandante </w:t>
      </w:r>
      <w:r w:rsidR="00947E61" w:rsidRPr="004A391F">
        <w:rPr>
          <w:rFonts w:ascii="Arial" w:eastAsia="Times New Roman" w:hAnsi="Arial" w:cs="Arial"/>
          <w:sz w:val="24"/>
          <w:szCs w:val="24"/>
          <w:lang w:eastAsia="es-CO"/>
        </w:rPr>
        <w:t>a cargo del tablero de las canchas de tenis, ya que fue precisamente en esa anualidad en la que él empezó a llevar a varios socios a algunas competencias de tenis; por lo que dando aplicación a l</w:t>
      </w:r>
      <w:r w:rsidR="00EE3F4E" w:rsidRPr="004A391F">
        <w:rPr>
          <w:rFonts w:ascii="Arial" w:eastAsia="Times New Roman" w:hAnsi="Arial" w:cs="Arial"/>
          <w:sz w:val="24"/>
          <w:szCs w:val="24"/>
          <w:lang w:eastAsia="es-CO"/>
        </w:rPr>
        <w:t>a ju</w:t>
      </w:r>
      <w:r w:rsidR="00E325D8" w:rsidRPr="004A391F">
        <w:rPr>
          <w:rFonts w:ascii="Arial" w:eastAsia="Times New Roman" w:hAnsi="Arial" w:cs="Arial"/>
          <w:sz w:val="24"/>
          <w:szCs w:val="24"/>
          <w:lang w:eastAsia="es-CO"/>
        </w:rPr>
        <w:t>risprudencia emitida por la Sala de Casación Laboral frente al tema, al no haber quedado demostrado el día, ni el mes en el que ella empezó a trabajar en el Club demanda</w:t>
      </w:r>
      <w:r w:rsidR="00C31252" w:rsidRPr="004A391F">
        <w:rPr>
          <w:rFonts w:ascii="Arial" w:eastAsia="Times New Roman" w:hAnsi="Arial" w:cs="Arial"/>
          <w:sz w:val="24"/>
          <w:szCs w:val="24"/>
          <w:lang w:eastAsia="es-CO"/>
        </w:rPr>
        <w:t>do, se tendrá como hito inicial de la relación laboral, el</w:t>
      </w:r>
      <w:r w:rsidR="00AE1B0A" w:rsidRPr="004A391F">
        <w:rPr>
          <w:rFonts w:ascii="Arial" w:eastAsia="Times New Roman" w:hAnsi="Arial" w:cs="Arial"/>
          <w:sz w:val="24"/>
          <w:szCs w:val="24"/>
          <w:lang w:eastAsia="es-CO"/>
        </w:rPr>
        <w:t xml:space="preserve"> 29 de diciembre de 2013, esto es, el último domingo de esa anualidad</w:t>
      </w:r>
      <w:r w:rsidR="00F3059A" w:rsidRPr="004A391F">
        <w:rPr>
          <w:rFonts w:ascii="Arial" w:eastAsia="Times New Roman" w:hAnsi="Arial" w:cs="Arial"/>
          <w:sz w:val="24"/>
          <w:szCs w:val="24"/>
          <w:lang w:eastAsia="es-CO"/>
        </w:rPr>
        <w:t xml:space="preserve">, y no el último domingo del año 2014 como lo determinó la </w:t>
      </w:r>
      <w:r w:rsidR="00F3059A" w:rsidRPr="004A391F">
        <w:rPr>
          <w:rFonts w:ascii="Arial" w:eastAsia="Times New Roman" w:hAnsi="Arial" w:cs="Arial"/>
          <w:i/>
          <w:iCs/>
          <w:sz w:val="24"/>
          <w:szCs w:val="24"/>
          <w:lang w:eastAsia="es-CO"/>
        </w:rPr>
        <w:t>a quo</w:t>
      </w:r>
      <w:r w:rsidR="00F3059A" w:rsidRPr="004A391F">
        <w:rPr>
          <w:rFonts w:ascii="Arial" w:eastAsia="Times New Roman" w:hAnsi="Arial" w:cs="Arial"/>
          <w:sz w:val="24"/>
          <w:szCs w:val="24"/>
          <w:lang w:eastAsia="es-CO"/>
        </w:rPr>
        <w:t xml:space="preserve">, razón por la que </w:t>
      </w:r>
      <w:r w:rsidR="000A6C19" w:rsidRPr="004A391F">
        <w:rPr>
          <w:rFonts w:ascii="Arial" w:eastAsia="Times New Roman" w:hAnsi="Arial" w:cs="Arial"/>
          <w:sz w:val="24"/>
          <w:szCs w:val="24"/>
          <w:lang w:eastAsia="es-CO"/>
        </w:rPr>
        <w:t>se modificará la decisión adoptada por ella en ese aspecto.</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p>
    <w:p w:rsidR="00C97B04" w:rsidRPr="004A391F" w:rsidRDefault="00C97B04" w:rsidP="004A391F">
      <w:pPr>
        <w:spacing w:after="0" w:line="276" w:lineRule="auto"/>
        <w:jc w:val="both"/>
        <w:textAlignment w:val="baseline"/>
        <w:rPr>
          <w:rFonts w:ascii="Arial" w:eastAsia="Times New Roman" w:hAnsi="Arial" w:cs="Arial"/>
          <w:b/>
          <w:bCs/>
          <w:sz w:val="24"/>
          <w:szCs w:val="24"/>
          <w:lang w:eastAsia="es-CO"/>
        </w:rPr>
      </w:pPr>
      <w:r w:rsidRPr="004A391F">
        <w:rPr>
          <w:rFonts w:ascii="Arial" w:eastAsia="Times New Roman" w:hAnsi="Arial" w:cs="Arial"/>
          <w:b/>
          <w:bCs/>
          <w:sz w:val="24"/>
          <w:szCs w:val="24"/>
          <w:lang w:eastAsia="es-CO"/>
        </w:rPr>
        <w:t>Frecuencia de la prestación personal del servicio.</w:t>
      </w:r>
    </w:p>
    <w:p w:rsidR="00C97B04" w:rsidRPr="004A391F" w:rsidRDefault="00C97B04" w:rsidP="004A391F">
      <w:pPr>
        <w:spacing w:after="0" w:line="276" w:lineRule="auto"/>
        <w:jc w:val="both"/>
        <w:textAlignment w:val="baseline"/>
        <w:rPr>
          <w:rFonts w:ascii="Arial" w:eastAsia="Times New Roman" w:hAnsi="Arial" w:cs="Arial"/>
          <w:b/>
          <w:bCs/>
          <w:sz w:val="24"/>
          <w:szCs w:val="24"/>
          <w:lang w:eastAsia="es-CO"/>
        </w:rPr>
      </w:pPr>
    </w:p>
    <w:p w:rsidR="00C97B04" w:rsidRPr="004A391F" w:rsidRDefault="00B91586"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En lo que concierne a este punto</w:t>
      </w:r>
      <w:r w:rsidR="00F71C97" w:rsidRPr="004A391F">
        <w:rPr>
          <w:rFonts w:ascii="Arial" w:eastAsia="Times New Roman" w:hAnsi="Arial" w:cs="Arial"/>
          <w:sz w:val="24"/>
          <w:szCs w:val="24"/>
          <w:lang w:eastAsia="es-CO"/>
        </w:rPr>
        <w:t xml:space="preserve">, afirma la parte actora en la sustentación del recurso de apelación, que la señora Luz Deisy Trejos Becerra durante toda la relación contractual que sostuvo con </w:t>
      </w:r>
      <w:r w:rsidR="005269EC" w:rsidRPr="004A391F">
        <w:rPr>
          <w:rFonts w:ascii="Arial" w:eastAsia="Times New Roman" w:hAnsi="Arial" w:cs="Arial"/>
          <w:sz w:val="24"/>
          <w:szCs w:val="24"/>
          <w:lang w:eastAsia="es-CO"/>
        </w:rPr>
        <w:t>el Club Campestre Internacional de Pereira, trabajó durante todos los sábados y domingos sin excepción</w:t>
      </w:r>
      <w:r w:rsidR="001A088D" w:rsidRPr="004A391F">
        <w:rPr>
          <w:rFonts w:ascii="Arial" w:eastAsia="Times New Roman" w:hAnsi="Arial" w:cs="Arial"/>
          <w:sz w:val="24"/>
          <w:szCs w:val="24"/>
          <w:lang w:eastAsia="es-CO"/>
        </w:rPr>
        <w:t>; no obstante, frente a este tema la entidad demandada al dar respuesta a la acción -fls.29 a 33-, manifestó que la accionante prestaba sus servicios de manera eventual, esto es, de manera esporádica, ya que no era cierto que ella ejecutara tareas al interior del Club todos los sábados y do</w:t>
      </w:r>
      <w:r w:rsidR="00DC7FD7" w:rsidRPr="004A391F">
        <w:rPr>
          <w:rFonts w:ascii="Arial" w:eastAsia="Times New Roman" w:hAnsi="Arial" w:cs="Arial"/>
          <w:sz w:val="24"/>
          <w:szCs w:val="24"/>
          <w:lang w:eastAsia="es-CO"/>
        </w:rPr>
        <w:t>mingos de cada mes.</w:t>
      </w:r>
    </w:p>
    <w:p w:rsidR="00DC7FD7" w:rsidRPr="004A391F" w:rsidRDefault="00DC7FD7" w:rsidP="004A391F">
      <w:pPr>
        <w:spacing w:after="0" w:line="276" w:lineRule="auto"/>
        <w:jc w:val="both"/>
        <w:textAlignment w:val="baseline"/>
        <w:rPr>
          <w:rFonts w:ascii="Arial" w:eastAsia="Times New Roman" w:hAnsi="Arial" w:cs="Arial"/>
          <w:sz w:val="24"/>
          <w:szCs w:val="24"/>
          <w:lang w:eastAsia="es-CO"/>
        </w:rPr>
      </w:pPr>
    </w:p>
    <w:p w:rsidR="00DC7FD7" w:rsidRPr="004A391F" w:rsidRDefault="00DC7FD7"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Frente a este ítem, es preciso manifestar que la totalidad de los testigos fueron coincidentes en </w:t>
      </w:r>
      <w:r w:rsidR="008F5FDB" w:rsidRPr="004A391F">
        <w:rPr>
          <w:rFonts w:ascii="Arial" w:eastAsia="Times New Roman" w:hAnsi="Arial" w:cs="Arial"/>
          <w:sz w:val="24"/>
          <w:szCs w:val="24"/>
          <w:lang w:eastAsia="es-CO"/>
        </w:rPr>
        <w:t xml:space="preserve">expresar que la demandante ejecutaba varias tareas a favor del Club Campestre Internacional de Pereira, explicando que </w:t>
      </w:r>
      <w:r w:rsidR="001E2E29" w:rsidRPr="004A391F">
        <w:rPr>
          <w:rFonts w:ascii="Arial" w:eastAsia="Times New Roman" w:hAnsi="Arial" w:cs="Arial"/>
          <w:sz w:val="24"/>
          <w:szCs w:val="24"/>
          <w:lang w:eastAsia="es-CO"/>
        </w:rPr>
        <w:t>ella en algunos momentos estaba encargada del tablero de las canchas de tenis</w:t>
      </w:r>
      <w:r w:rsidR="00317791" w:rsidRPr="004A391F">
        <w:rPr>
          <w:rFonts w:ascii="Arial" w:eastAsia="Times New Roman" w:hAnsi="Arial" w:cs="Arial"/>
          <w:sz w:val="24"/>
          <w:szCs w:val="24"/>
          <w:lang w:eastAsia="es-CO"/>
        </w:rPr>
        <w:t xml:space="preserve">, en donde tenía la tarea de </w:t>
      </w:r>
      <w:r w:rsidR="003F46EE" w:rsidRPr="004A391F">
        <w:rPr>
          <w:rFonts w:ascii="Arial" w:eastAsia="Times New Roman" w:hAnsi="Arial" w:cs="Arial"/>
          <w:sz w:val="24"/>
          <w:szCs w:val="24"/>
          <w:lang w:eastAsia="es-CO"/>
        </w:rPr>
        <w:lastRenderedPageBreak/>
        <w:t xml:space="preserve">organizar los turnos y recibir el dinero de su alquiler; en otras oportunidades debía reemplazar a la señora </w:t>
      </w:r>
      <w:r w:rsidR="00326D9C" w:rsidRPr="004A391F">
        <w:rPr>
          <w:rFonts w:ascii="Arial" w:eastAsia="Times New Roman" w:hAnsi="Arial" w:cs="Arial"/>
          <w:sz w:val="24"/>
          <w:szCs w:val="24"/>
          <w:lang w:eastAsia="es-CO"/>
        </w:rPr>
        <w:t>Blanca Ruth Otálvaro Carmona, quien particularmente explicó que el</w:t>
      </w:r>
      <w:r w:rsidR="00A73C76" w:rsidRPr="004A391F">
        <w:rPr>
          <w:rFonts w:ascii="Arial" w:eastAsia="Times New Roman" w:hAnsi="Arial" w:cs="Arial"/>
          <w:sz w:val="24"/>
          <w:szCs w:val="24"/>
          <w:lang w:eastAsia="es-CO"/>
        </w:rPr>
        <w:t xml:space="preserve">la, la testigo, era la encargada de ejecutar las tareas de aseo y limpieza en el Club, señalando que en efecto la demandante </w:t>
      </w:r>
      <w:r w:rsidR="00871811" w:rsidRPr="004A391F">
        <w:rPr>
          <w:rFonts w:ascii="Arial" w:eastAsia="Times New Roman" w:hAnsi="Arial" w:cs="Arial"/>
          <w:sz w:val="24"/>
          <w:szCs w:val="24"/>
          <w:lang w:eastAsia="es-CO"/>
        </w:rPr>
        <w:t xml:space="preserve">la reemplazaba en esas tareas, pero especificando que lo hacía los domingos cada quince días, ya que </w:t>
      </w:r>
      <w:r w:rsidR="00EF3126" w:rsidRPr="004A391F">
        <w:rPr>
          <w:rFonts w:ascii="Arial" w:eastAsia="Times New Roman" w:hAnsi="Arial" w:cs="Arial"/>
          <w:sz w:val="24"/>
          <w:szCs w:val="24"/>
          <w:lang w:eastAsia="es-CO"/>
        </w:rPr>
        <w:t xml:space="preserve">ese </w:t>
      </w:r>
      <w:r w:rsidR="005D7DC2" w:rsidRPr="004A391F">
        <w:rPr>
          <w:rFonts w:ascii="Arial" w:eastAsia="Times New Roman" w:hAnsi="Arial" w:cs="Arial"/>
          <w:sz w:val="24"/>
          <w:szCs w:val="24"/>
          <w:lang w:eastAsia="es-CO"/>
        </w:rPr>
        <w:t>era su día de descanso; y adicionalmente refirieron los testigos que la señora Trejos Becerra eventualmente ejecutaba también tareas en la portería del Club, en donde debía recibir el pago de las personas que eran invitadas por los socios</w:t>
      </w:r>
      <w:r w:rsidR="0072441C" w:rsidRPr="004A391F">
        <w:rPr>
          <w:rFonts w:ascii="Arial" w:eastAsia="Times New Roman" w:hAnsi="Arial" w:cs="Arial"/>
          <w:sz w:val="24"/>
          <w:szCs w:val="24"/>
          <w:lang w:eastAsia="es-CO"/>
        </w:rPr>
        <w:t>.</w:t>
      </w:r>
    </w:p>
    <w:p w:rsidR="0072441C" w:rsidRPr="004A391F" w:rsidRDefault="0072441C" w:rsidP="004A391F">
      <w:pPr>
        <w:spacing w:after="0" w:line="276" w:lineRule="auto"/>
        <w:jc w:val="both"/>
        <w:textAlignment w:val="baseline"/>
        <w:rPr>
          <w:rFonts w:ascii="Arial" w:eastAsia="Times New Roman" w:hAnsi="Arial" w:cs="Arial"/>
          <w:sz w:val="24"/>
          <w:szCs w:val="24"/>
          <w:lang w:eastAsia="es-CO"/>
        </w:rPr>
      </w:pPr>
    </w:p>
    <w:p w:rsidR="0072441C" w:rsidRPr="004A391F" w:rsidRDefault="0072441C"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Al ser preguntados cada uno de ellos sobre la frecuencia con la que prestaba sus servicios la señora Luz Deisy Trejos B</w:t>
      </w:r>
      <w:r w:rsidR="0021333F" w:rsidRPr="004A391F">
        <w:rPr>
          <w:rFonts w:ascii="Arial" w:eastAsia="Times New Roman" w:hAnsi="Arial" w:cs="Arial"/>
          <w:sz w:val="24"/>
          <w:szCs w:val="24"/>
          <w:lang w:eastAsia="es-CO"/>
        </w:rPr>
        <w:t xml:space="preserve">ecerra, ejecutando las tareas descritas anteriormente, refirieron que realmente ellos no pueden dar fe que la </w:t>
      </w:r>
      <w:r w:rsidR="00967004" w:rsidRPr="004A391F">
        <w:rPr>
          <w:rFonts w:ascii="Arial" w:eastAsia="Times New Roman" w:hAnsi="Arial" w:cs="Arial"/>
          <w:sz w:val="24"/>
          <w:szCs w:val="24"/>
          <w:lang w:eastAsia="es-CO"/>
        </w:rPr>
        <w:t xml:space="preserve">trabajadora ejecutara esas tareas todos los fines de semanas, ya que había fines de semanas en que por ejemplo no se podían prestar las canchas de tenis, debido </w:t>
      </w:r>
      <w:r w:rsidR="000A7037" w:rsidRPr="004A391F">
        <w:rPr>
          <w:rFonts w:ascii="Arial" w:eastAsia="Times New Roman" w:hAnsi="Arial" w:cs="Arial"/>
          <w:sz w:val="24"/>
          <w:szCs w:val="24"/>
          <w:lang w:eastAsia="es-CO"/>
        </w:rPr>
        <w:t>a la temporada invernal</w:t>
      </w:r>
      <w:r w:rsidR="00E469AB" w:rsidRPr="004A391F">
        <w:rPr>
          <w:rFonts w:ascii="Arial" w:eastAsia="Times New Roman" w:hAnsi="Arial" w:cs="Arial"/>
          <w:sz w:val="24"/>
          <w:szCs w:val="24"/>
          <w:lang w:eastAsia="es-CO"/>
        </w:rPr>
        <w:t xml:space="preserve"> por ejemplo</w:t>
      </w:r>
      <w:r w:rsidR="000A7037" w:rsidRPr="004A391F">
        <w:rPr>
          <w:rFonts w:ascii="Arial" w:eastAsia="Times New Roman" w:hAnsi="Arial" w:cs="Arial"/>
          <w:sz w:val="24"/>
          <w:szCs w:val="24"/>
          <w:lang w:eastAsia="es-CO"/>
        </w:rPr>
        <w:t>, ya que las canchas se mojaban y no podían ser usadas</w:t>
      </w:r>
      <w:r w:rsidR="00E469AB" w:rsidRPr="004A391F">
        <w:rPr>
          <w:rFonts w:ascii="Arial" w:eastAsia="Times New Roman" w:hAnsi="Arial" w:cs="Arial"/>
          <w:sz w:val="24"/>
          <w:szCs w:val="24"/>
          <w:lang w:eastAsia="es-CO"/>
        </w:rPr>
        <w:t>, lo que implicaba que ella no fuera en esos días</w:t>
      </w:r>
      <w:r w:rsidR="00CD1E09" w:rsidRPr="004A391F">
        <w:rPr>
          <w:rFonts w:ascii="Arial" w:eastAsia="Times New Roman" w:hAnsi="Arial" w:cs="Arial"/>
          <w:sz w:val="24"/>
          <w:szCs w:val="24"/>
          <w:lang w:eastAsia="es-CO"/>
        </w:rPr>
        <w:t xml:space="preserve"> a prestar el servicio; de la misma manera expresaron que, así como</w:t>
      </w:r>
      <w:r w:rsidR="002943A7" w:rsidRPr="004A391F">
        <w:rPr>
          <w:rFonts w:ascii="Arial" w:eastAsia="Times New Roman" w:hAnsi="Arial" w:cs="Arial"/>
          <w:sz w:val="24"/>
          <w:szCs w:val="24"/>
          <w:lang w:eastAsia="es-CO"/>
        </w:rPr>
        <w:t xml:space="preserve"> había fines de semana en los que podía prestar el servicios sábados, domingos y festivos, había otros en los que </w:t>
      </w:r>
      <w:r w:rsidR="00941D27" w:rsidRPr="004A391F">
        <w:rPr>
          <w:rFonts w:ascii="Arial" w:eastAsia="Times New Roman" w:hAnsi="Arial" w:cs="Arial"/>
          <w:sz w:val="24"/>
          <w:szCs w:val="24"/>
          <w:lang w:eastAsia="es-CO"/>
        </w:rPr>
        <w:t>iba un día y otros en los que no prestaba el servicio en ninguno de ellos.</w:t>
      </w:r>
    </w:p>
    <w:p w:rsidR="00941D27" w:rsidRPr="004A391F" w:rsidRDefault="00941D27" w:rsidP="004A391F">
      <w:pPr>
        <w:spacing w:after="0" w:line="276" w:lineRule="auto"/>
        <w:jc w:val="both"/>
        <w:textAlignment w:val="baseline"/>
        <w:rPr>
          <w:rFonts w:ascii="Arial" w:eastAsia="Times New Roman" w:hAnsi="Arial" w:cs="Arial"/>
          <w:sz w:val="24"/>
          <w:szCs w:val="24"/>
          <w:lang w:eastAsia="es-CO"/>
        </w:rPr>
      </w:pPr>
    </w:p>
    <w:p w:rsidR="00941D27" w:rsidRPr="004A391F" w:rsidRDefault="00941D27"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Conforme con lo expuesto, no es cierto como lo aseguró en su intervención procesal </w:t>
      </w:r>
      <w:r w:rsidR="003855AE" w:rsidRPr="004A391F">
        <w:rPr>
          <w:rFonts w:ascii="Arial" w:eastAsia="Times New Roman" w:hAnsi="Arial" w:cs="Arial"/>
          <w:sz w:val="24"/>
          <w:szCs w:val="24"/>
          <w:lang w:eastAsia="es-CO"/>
        </w:rPr>
        <w:t xml:space="preserve">la parte actora, que en el plenario hubiese quedado demostrado que la señora Luz Deisy </w:t>
      </w:r>
      <w:r w:rsidR="002D686A" w:rsidRPr="004A391F">
        <w:rPr>
          <w:rFonts w:ascii="Arial" w:eastAsia="Times New Roman" w:hAnsi="Arial" w:cs="Arial"/>
          <w:sz w:val="24"/>
          <w:szCs w:val="24"/>
          <w:lang w:eastAsia="es-CO"/>
        </w:rPr>
        <w:t>Trejos Becerra haya prestado sus servicios todos los sábados y domingos durante</w:t>
      </w:r>
      <w:r w:rsidR="0012251F" w:rsidRPr="004A391F">
        <w:rPr>
          <w:rFonts w:ascii="Arial" w:eastAsia="Times New Roman" w:hAnsi="Arial" w:cs="Arial"/>
          <w:sz w:val="24"/>
          <w:szCs w:val="24"/>
          <w:lang w:eastAsia="es-CO"/>
        </w:rPr>
        <w:t xml:space="preserve"> el tiempo que duró la relación laboral, pues por el contrario, lo que quedó demostrado es que ella, por lo menos, prestó sus servicios todos los dom</w:t>
      </w:r>
      <w:r w:rsidR="00B956A5" w:rsidRPr="004A391F">
        <w:rPr>
          <w:rFonts w:ascii="Arial" w:eastAsia="Times New Roman" w:hAnsi="Arial" w:cs="Arial"/>
          <w:sz w:val="24"/>
          <w:szCs w:val="24"/>
          <w:lang w:eastAsia="es-CO"/>
        </w:rPr>
        <w:t xml:space="preserve">ingos, cada quince días, cuando reemplazaba a la señora Blanca Ruth Otálvaro Carmona </w:t>
      </w:r>
      <w:r w:rsidR="001B50EB" w:rsidRPr="004A391F">
        <w:rPr>
          <w:rFonts w:ascii="Arial" w:eastAsia="Times New Roman" w:hAnsi="Arial" w:cs="Arial"/>
          <w:sz w:val="24"/>
          <w:szCs w:val="24"/>
          <w:lang w:eastAsia="es-CO"/>
        </w:rPr>
        <w:t xml:space="preserve">en las tareas de </w:t>
      </w:r>
      <w:r w:rsidR="000130FA" w:rsidRPr="004A391F">
        <w:rPr>
          <w:rFonts w:ascii="Arial" w:eastAsia="Times New Roman" w:hAnsi="Arial" w:cs="Arial"/>
          <w:sz w:val="24"/>
          <w:szCs w:val="24"/>
          <w:lang w:eastAsia="es-CO"/>
        </w:rPr>
        <w:t>aseo y limpieza, como acertadamente lo concluyó la falladora de primera instancia</w:t>
      </w:r>
      <w:r w:rsidR="004B1519" w:rsidRPr="004A391F">
        <w:rPr>
          <w:rFonts w:ascii="Arial" w:eastAsia="Times New Roman" w:hAnsi="Arial" w:cs="Arial"/>
          <w:sz w:val="24"/>
          <w:szCs w:val="24"/>
          <w:lang w:eastAsia="es-CO"/>
        </w:rPr>
        <w:t>.</w:t>
      </w:r>
    </w:p>
    <w:p w:rsidR="004B1519" w:rsidRPr="004A391F" w:rsidRDefault="004B1519" w:rsidP="004A391F">
      <w:pPr>
        <w:spacing w:after="0" w:line="276" w:lineRule="auto"/>
        <w:jc w:val="both"/>
        <w:textAlignment w:val="baseline"/>
        <w:rPr>
          <w:rFonts w:ascii="Arial" w:eastAsia="Times New Roman" w:hAnsi="Arial" w:cs="Arial"/>
          <w:sz w:val="24"/>
          <w:szCs w:val="24"/>
          <w:lang w:eastAsia="es-CO"/>
        </w:rPr>
      </w:pPr>
    </w:p>
    <w:p w:rsidR="005B5FF9" w:rsidRPr="004A391F" w:rsidRDefault="004B1519"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Así las cosas, como el hito inicial de la relación laboral se modificó en esta sede</w:t>
      </w:r>
      <w:r w:rsidR="008B7DB6" w:rsidRPr="004A391F">
        <w:rPr>
          <w:rFonts w:ascii="Arial" w:eastAsia="Times New Roman" w:hAnsi="Arial" w:cs="Arial"/>
          <w:sz w:val="24"/>
          <w:szCs w:val="24"/>
          <w:lang w:eastAsia="es-CO"/>
        </w:rPr>
        <w:t xml:space="preserve">, se procederá a realizar las </w:t>
      </w:r>
      <w:r w:rsidR="00445F97" w:rsidRPr="004A391F">
        <w:rPr>
          <w:rFonts w:ascii="Arial" w:eastAsia="Times New Roman" w:hAnsi="Arial" w:cs="Arial"/>
          <w:sz w:val="24"/>
          <w:szCs w:val="24"/>
          <w:lang w:eastAsia="es-CO"/>
        </w:rPr>
        <w:t xml:space="preserve">liquidaciones de las </w:t>
      </w:r>
      <w:r w:rsidR="00EE380A" w:rsidRPr="004A391F">
        <w:rPr>
          <w:rFonts w:ascii="Arial" w:eastAsia="Times New Roman" w:hAnsi="Arial" w:cs="Arial"/>
          <w:sz w:val="24"/>
          <w:szCs w:val="24"/>
          <w:lang w:eastAsia="es-CO"/>
        </w:rPr>
        <w:t>prestaciones económicas reconocidas en primera instancia, teniendo en cuenta para ello que la accionante prestó sus servicios un (1) do</w:t>
      </w:r>
      <w:r w:rsidR="00E214E4" w:rsidRPr="004A391F">
        <w:rPr>
          <w:rFonts w:ascii="Arial" w:eastAsia="Times New Roman" w:hAnsi="Arial" w:cs="Arial"/>
          <w:sz w:val="24"/>
          <w:szCs w:val="24"/>
          <w:lang w:eastAsia="es-CO"/>
        </w:rPr>
        <w:t xml:space="preserve">mingo en el año 2013, </w:t>
      </w:r>
      <w:r w:rsidR="0025223B" w:rsidRPr="004A391F">
        <w:rPr>
          <w:rFonts w:ascii="Arial" w:eastAsia="Times New Roman" w:hAnsi="Arial" w:cs="Arial"/>
          <w:sz w:val="24"/>
          <w:szCs w:val="24"/>
          <w:lang w:eastAsia="es-CO"/>
        </w:rPr>
        <w:t>veintiséis</w:t>
      </w:r>
      <w:r w:rsidR="00C03705" w:rsidRPr="004A391F">
        <w:rPr>
          <w:rFonts w:ascii="Arial" w:eastAsia="Times New Roman" w:hAnsi="Arial" w:cs="Arial"/>
          <w:sz w:val="24"/>
          <w:szCs w:val="24"/>
          <w:lang w:eastAsia="es-CO"/>
        </w:rPr>
        <w:t xml:space="preserve"> </w:t>
      </w:r>
      <w:r w:rsidR="0025223B" w:rsidRPr="004A391F">
        <w:rPr>
          <w:rFonts w:ascii="Arial" w:eastAsia="Times New Roman" w:hAnsi="Arial" w:cs="Arial"/>
          <w:sz w:val="24"/>
          <w:szCs w:val="24"/>
          <w:lang w:eastAsia="es-CO"/>
        </w:rPr>
        <w:t>(26) domingos en los años 2014, 2015 y 2016, y diecisiete (17) domingos en el año 2017</w:t>
      </w:r>
      <w:r w:rsidR="0069467A" w:rsidRPr="004A391F">
        <w:rPr>
          <w:rFonts w:ascii="Arial" w:eastAsia="Times New Roman" w:hAnsi="Arial" w:cs="Arial"/>
          <w:sz w:val="24"/>
          <w:szCs w:val="24"/>
          <w:lang w:eastAsia="es-CO"/>
        </w:rPr>
        <w:t xml:space="preserve">, siendo del caso precisar que la sentenciadora de primer grado </w:t>
      </w:r>
      <w:r w:rsidR="00274ADE" w:rsidRPr="004A391F">
        <w:rPr>
          <w:rFonts w:ascii="Arial" w:eastAsia="Times New Roman" w:hAnsi="Arial" w:cs="Arial"/>
          <w:sz w:val="24"/>
          <w:szCs w:val="24"/>
          <w:lang w:eastAsia="es-CO"/>
        </w:rPr>
        <w:t xml:space="preserve">declaró parcialmente probada la excepción de prescripción propuesta por la entidad demandada, sobre </w:t>
      </w:r>
      <w:r w:rsidR="00DA655E" w:rsidRPr="004A391F">
        <w:rPr>
          <w:rFonts w:ascii="Arial" w:eastAsia="Times New Roman" w:hAnsi="Arial" w:cs="Arial"/>
          <w:sz w:val="24"/>
          <w:szCs w:val="24"/>
          <w:lang w:eastAsia="es-CO"/>
        </w:rPr>
        <w:t>las obligaciones causadas con antelación al 26 de junio de 2013, con excepción de</w:t>
      </w:r>
      <w:r w:rsidR="002D5904" w:rsidRPr="004A391F">
        <w:rPr>
          <w:rFonts w:ascii="Arial" w:eastAsia="Times New Roman" w:hAnsi="Arial" w:cs="Arial"/>
          <w:sz w:val="24"/>
          <w:szCs w:val="24"/>
          <w:lang w:eastAsia="es-CO"/>
        </w:rPr>
        <w:t xml:space="preserve"> las </w:t>
      </w:r>
      <w:r w:rsidR="00A74697" w:rsidRPr="004A391F">
        <w:rPr>
          <w:rFonts w:ascii="Arial" w:eastAsia="Times New Roman" w:hAnsi="Arial" w:cs="Arial"/>
          <w:sz w:val="24"/>
          <w:szCs w:val="24"/>
          <w:lang w:eastAsia="es-CO"/>
        </w:rPr>
        <w:t>cesantías, vacaciones y aportes a la seguridad social, que no se han visto cobijados por ese fenómeno jurídico en este evento</w:t>
      </w:r>
      <w:r w:rsidR="00C358C9" w:rsidRPr="004A391F">
        <w:rPr>
          <w:rFonts w:ascii="Arial" w:eastAsia="Times New Roman" w:hAnsi="Arial" w:cs="Arial"/>
          <w:sz w:val="24"/>
          <w:szCs w:val="24"/>
          <w:lang w:eastAsia="es-CO"/>
        </w:rPr>
        <w:t>; decisión que no fue objeto de apelación y por tanto</w:t>
      </w:r>
      <w:r w:rsidR="00D06977" w:rsidRPr="004A391F">
        <w:rPr>
          <w:rFonts w:ascii="Arial" w:eastAsia="Times New Roman" w:hAnsi="Arial" w:cs="Arial"/>
          <w:sz w:val="24"/>
          <w:szCs w:val="24"/>
          <w:lang w:eastAsia="es-CO"/>
        </w:rPr>
        <w:t xml:space="preserve">, en aplicación del principio de consonancia previsto en el artículo 66A del CPT y de la SS, </w:t>
      </w:r>
      <w:r w:rsidR="005E3195" w:rsidRPr="004A391F">
        <w:rPr>
          <w:rFonts w:ascii="Arial" w:eastAsia="Times New Roman" w:hAnsi="Arial" w:cs="Arial"/>
          <w:sz w:val="24"/>
          <w:szCs w:val="24"/>
          <w:lang w:eastAsia="es-CO"/>
        </w:rPr>
        <w:t>permanecerá incólume</w:t>
      </w:r>
      <w:r w:rsidR="005B5FF9" w:rsidRPr="004A391F">
        <w:rPr>
          <w:rFonts w:ascii="Arial" w:eastAsia="Times New Roman" w:hAnsi="Arial" w:cs="Arial"/>
          <w:sz w:val="24"/>
          <w:szCs w:val="24"/>
          <w:lang w:eastAsia="es-CO"/>
        </w:rPr>
        <w:t>.</w:t>
      </w:r>
    </w:p>
    <w:p w:rsidR="005B5FF9" w:rsidRPr="004A391F" w:rsidRDefault="005B5FF9" w:rsidP="004A391F">
      <w:pPr>
        <w:spacing w:after="0" w:line="276" w:lineRule="auto"/>
        <w:jc w:val="both"/>
        <w:textAlignment w:val="baseline"/>
        <w:rPr>
          <w:rFonts w:ascii="Arial" w:eastAsia="Times New Roman" w:hAnsi="Arial" w:cs="Arial"/>
          <w:sz w:val="24"/>
          <w:szCs w:val="24"/>
          <w:lang w:eastAsia="es-CO"/>
        </w:rPr>
      </w:pPr>
    </w:p>
    <w:p w:rsidR="00EC2086" w:rsidRPr="004A391F" w:rsidRDefault="005B5FF9"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Como en primera instancia se fijó como salario devengado por la accionante el mínimo legal diario vigente</w:t>
      </w:r>
      <w:r w:rsidR="009D73CE" w:rsidRPr="004A391F">
        <w:rPr>
          <w:rFonts w:ascii="Arial" w:eastAsia="Times New Roman" w:hAnsi="Arial" w:cs="Arial"/>
          <w:sz w:val="24"/>
          <w:szCs w:val="24"/>
          <w:lang w:eastAsia="es-CO"/>
        </w:rPr>
        <w:t xml:space="preserve">, sin que tampoco se hubiere controvertido esa decisión por la parte interesada, tiene derecho entonces </w:t>
      </w:r>
      <w:r w:rsidR="00E06B01" w:rsidRPr="004A391F">
        <w:rPr>
          <w:rFonts w:ascii="Arial" w:eastAsia="Times New Roman" w:hAnsi="Arial" w:cs="Arial"/>
          <w:sz w:val="24"/>
          <w:szCs w:val="24"/>
          <w:lang w:eastAsia="es-CO"/>
        </w:rPr>
        <w:t xml:space="preserve">la señora Luz Deisy Trejos Becerra </w:t>
      </w:r>
      <w:r w:rsidR="009D73CE" w:rsidRPr="004A391F">
        <w:rPr>
          <w:rFonts w:ascii="Arial" w:eastAsia="Times New Roman" w:hAnsi="Arial" w:cs="Arial"/>
          <w:sz w:val="24"/>
          <w:szCs w:val="24"/>
          <w:lang w:eastAsia="es-CO"/>
        </w:rPr>
        <w:t xml:space="preserve">a que se le reconozca y pague a </w:t>
      </w:r>
      <w:r w:rsidR="00BF013A" w:rsidRPr="004A391F">
        <w:rPr>
          <w:rFonts w:ascii="Arial" w:eastAsia="Times New Roman" w:hAnsi="Arial" w:cs="Arial"/>
          <w:sz w:val="24"/>
          <w:szCs w:val="24"/>
          <w:lang w:eastAsia="es-CO"/>
        </w:rPr>
        <w:t>por concepto de cesantías la suma de $</w:t>
      </w:r>
      <w:r w:rsidR="0075393C" w:rsidRPr="004A391F">
        <w:rPr>
          <w:rFonts w:ascii="Arial" w:eastAsia="Times New Roman" w:hAnsi="Arial" w:cs="Arial"/>
          <w:sz w:val="24"/>
          <w:szCs w:val="24"/>
          <w:lang w:eastAsia="es-CO"/>
        </w:rPr>
        <w:t>181.528; por concepto de prima de servicios la suma de $</w:t>
      </w:r>
      <w:r w:rsidR="005A28CF" w:rsidRPr="004A391F">
        <w:rPr>
          <w:rFonts w:ascii="Arial" w:eastAsia="Times New Roman" w:hAnsi="Arial" w:cs="Arial"/>
          <w:sz w:val="24"/>
          <w:szCs w:val="24"/>
          <w:lang w:eastAsia="es-CO"/>
        </w:rPr>
        <w:t>134.815; por concepto de intereses a las cesantías la suma de $</w:t>
      </w:r>
      <w:r w:rsidR="004B455C" w:rsidRPr="004A391F">
        <w:rPr>
          <w:rFonts w:ascii="Arial" w:eastAsia="Times New Roman" w:hAnsi="Arial" w:cs="Arial"/>
          <w:sz w:val="24"/>
          <w:szCs w:val="24"/>
          <w:lang w:eastAsia="es-CO"/>
        </w:rPr>
        <w:t xml:space="preserve">16.178; por concepto de compensación de vacaciones la suma de </w:t>
      </w:r>
      <w:r w:rsidR="003C61B0" w:rsidRPr="004A391F">
        <w:rPr>
          <w:rFonts w:ascii="Arial" w:eastAsia="Times New Roman" w:hAnsi="Arial" w:cs="Arial"/>
          <w:sz w:val="24"/>
          <w:szCs w:val="24"/>
          <w:lang w:eastAsia="es-CO"/>
        </w:rPr>
        <w:t>$81.</w:t>
      </w:r>
      <w:r w:rsidR="001C22E1" w:rsidRPr="004A391F">
        <w:rPr>
          <w:rFonts w:ascii="Arial" w:eastAsia="Times New Roman" w:hAnsi="Arial" w:cs="Arial"/>
          <w:sz w:val="24"/>
          <w:szCs w:val="24"/>
          <w:lang w:eastAsia="es-CO"/>
        </w:rPr>
        <w:t>451</w:t>
      </w:r>
      <w:r w:rsidR="00AD3E25" w:rsidRPr="004A391F">
        <w:rPr>
          <w:rFonts w:ascii="Arial" w:eastAsia="Times New Roman" w:hAnsi="Arial" w:cs="Arial"/>
          <w:sz w:val="24"/>
          <w:szCs w:val="24"/>
          <w:lang w:eastAsia="es-CO"/>
        </w:rPr>
        <w:t>.</w:t>
      </w:r>
    </w:p>
    <w:p w:rsidR="00EC2086" w:rsidRPr="004A391F" w:rsidRDefault="00EC2086" w:rsidP="004A391F">
      <w:pPr>
        <w:spacing w:after="0" w:line="276" w:lineRule="auto"/>
        <w:jc w:val="both"/>
        <w:textAlignment w:val="baseline"/>
        <w:rPr>
          <w:rFonts w:ascii="Arial" w:eastAsia="Times New Roman" w:hAnsi="Arial" w:cs="Arial"/>
          <w:sz w:val="24"/>
          <w:szCs w:val="24"/>
          <w:lang w:eastAsia="es-CO"/>
        </w:rPr>
      </w:pPr>
    </w:p>
    <w:p w:rsidR="00C358C9" w:rsidRPr="004A391F" w:rsidRDefault="0028067A"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Teniendo en cuenta que los montos reconocidos en esta sede resultan superiores a los </w:t>
      </w:r>
      <w:r w:rsidR="0098535B" w:rsidRPr="004A391F">
        <w:rPr>
          <w:rFonts w:ascii="Arial" w:eastAsia="Times New Roman" w:hAnsi="Arial" w:cs="Arial"/>
          <w:sz w:val="24"/>
          <w:szCs w:val="24"/>
          <w:lang w:eastAsia="es-CO"/>
        </w:rPr>
        <w:t xml:space="preserve">fijados por el juzgado de conocimiento, se modificará </w:t>
      </w:r>
      <w:r w:rsidR="00471C91" w:rsidRPr="004A391F">
        <w:rPr>
          <w:rFonts w:ascii="Arial" w:eastAsia="Times New Roman" w:hAnsi="Arial" w:cs="Arial"/>
          <w:sz w:val="24"/>
          <w:szCs w:val="24"/>
          <w:lang w:eastAsia="es-CO"/>
        </w:rPr>
        <w:t>el</w:t>
      </w:r>
      <w:r w:rsidR="0098535B" w:rsidRPr="004A391F">
        <w:rPr>
          <w:rFonts w:ascii="Arial" w:eastAsia="Times New Roman" w:hAnsi="Arial" w:cs="Arial"/>
          <w:sz w:val="24"/>
          <w:szCs w:val="24"/>
          <w:lang w:eastAsia="es-CO"/>
        </w:rPr>
        <w:t xml:space="preserve"> ordinal </w:t>
      </w:r>
      <w:r w:rsidR="006002EB" w:rsidRPr="004A391F">
        <w:rPr>
          <w:rFonts w:ascii="Arial" w:eastAsia="Times New Roman" w:hAnsi="Arial" w:cs="Arial"/>
          <w:sz w:val="24"/>
          <w:szCs w:val="24"/>
          <w:lang w:eastAsia="es-CO"/>
        </w:rPr>
        <w:t>tercero de la sentencia recurrida.</w:t>
      </w:r>
    </w:p>
    <w:p w:rsidR="006002EB" w:rsidRPr="004A391F" w:rsidRDefault="006002EB" w:rsidP="004A391F">
      <w:pPr>
        <w:spacing w:after="0" w:line="276" w:lineRule="auto"/>
        <w:jc w:val="both"/>
        <w:textAlignment w:val="baseline"/>
        <w:rPr>
          <w:rFonts w:ascii="Arial" w:eastAsia="Times New Roman" w:hAnsi="Arial" w:cs="Arial"/>
          <w:sz w:val="24"/>
          <w:szCs w:val="24"/>
          <w:lang w:eastAsia="es-CO"/>
        </w:rPr>
      </w:pPr>
    </w:p>
    <w:p w:rsidR="00FB36EE" w:rsidRPr="004A391F" w:rsidRDefault="00BC5DCB"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Como la liquidación del auxilio de transporte efectuado</w:t>
      </w:r>
      <w:r w:rsidR="00B24A62" w:rsidRPr="004A391F">
        <w:rPr>
          <w:rFonts w:ascii="Arial" w:eastAsia="Times New Roman" w:hAnsi="Arial" w:cs="Arial"/>
          <w:sz w:val="24"/>
          <w:szCs w:val="24"/>
          <w:lang w:eastAsia="es-CO"/>
        </w:rPr>
        <w:t xml:space="preserve"> por la falladora de primera instancia</w:t>
      </w:r>
      <w:r w:rsidRPr="004A391F">
        <w:rPr>
          <w:rFonts w:ascii="Arial" w:eastAsia="Times New Roman" w:hAnsi="Arial" w:cs="Arial"/>
          <w:sz w:val="24"/>
          <w:szCs w:val="24"/>
          <w:lang w:eastAsia="es-CO"/>
        </w:rPr>
        <w:t xml:space="preserve"> entre el 26 de junio de 2015 y el 13 de agosto de 2017</w:t>
      </w:r>
      <w:r w:rsidR="00B24A62" w:rsidRPr="004A391F">
        <w:rPr>
          <w:rFonts w:ascii="Arial" w:eastAsia="Times New Roman" w:hAnsi="Arial" w:cs="Arial"/>
          <w:sz w:val="24"/>
          <w:szCs w:val="24"/>
          <w:lang w:eastAsia="es-CO"/>
        </w:rPr>
        <w:t xml:space="preserve"> no se altera con la modificación de</w:t>
      </w:r>
      <w:r w:rsidR="0078095D" w:rsidRPr="004A391F">
        <w:rPr>
          <w:rFonts w:ascii="Arial" w:eastAsia="Times New Roman" w:hAnsi="Arial" w:cs="Arial"/>
          <w:sz w:val="24"/>
          <w:szCs w:val="24"/>
          <w:lang w:eastAsia="es-CO"/>
        </w:rPr>
        <w:t xml:space="preserve">l hito inicial de la relación contractual, se conservará el valor </w:t>
      </w:r>
      <w:r w:rsidR="00CC2241" w:rsidRPr="004A391F">
        <w:rPr>
          <w:rFonts w:ascii="Arial" w:eastAsia="Times New Roman" w:hAnsi="Arial" w:cs="Arial"/>
          <w:sz w:val="24"/>
          <w:szCs w:val="24"/>
          <w:lang w:eastAsia="es-CO"/>
        </w:rPr>
        <w:t>fijado en primera instancia</w:t>
      </w:r>
      <w:r w:rsidR="003C2B10" w:rsidRPr="004A391F">
        <w:rPr>
          <w:rFonts w:ascii="Arial" w:eastAsia="Times New Roman" w:hAnsi="Arial" w:cs="Arial"/>
          <w:sz w:val="24"/>
          <w:szCs w:val="24"/>
          <w:lang w:eastAsia="es-CO"/>
        </w:rPr>
        <w:t>, que lo fue del orden de $148.986.</w:t>
      </w:r>
    </w:p>
    <w:p w:rsidR="00FB36EE" w:rsidRPr="004A391F" w:rsidRDefault="00FB36EE" w:rsidP="004A391F">
      <w:pPr>
        <w:spacing w:after="0" w:line="276" w:lineRule="auto"/>
        <w:jc w:val="both"/>
        <w:textAlignment w:val="baseline"/>
        <w:rPr>
          <w:rFonts w:ascii="Arial" w:eastAsia="Times New Roman" w:hAnsi="Arial" w:cs="Arial"/>
          <w:sz w:val="24"/>
          <w:szCs w:val="24"/>
          <w:lang w:eastAsia="es-CO"/>
        </w:rPr>
      </w:pPr>
    </w:p>
    <w:p w:rsidR="00AE2D6F" w:rsidRPr="004A391F" w:rsidRDefault="003C2B10"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En lo </w:t>
      </w:r>
      <w:r w:rsidR="00AE2D6F" w:rsidRPr="004A391F">
        <w:rPr>
          <w:rFonts w:ascii="Arial" w:eastAsia="Times New Roman" w:hAnsi="Arial" w:cs="Arial"/>
          <w:sz w:val="24"/>
          <w:szCs w:val="24"/>
          <w:lang w:eastAsia="es-CO"/>
        </w:rPr>
        <w:t xml:space="preserve">que </w:t>
      </w:r>
      <w:r w:rsidRPr="004A391F">
        <w:rPr>
          <w:rFonts w:ascii="Arial" w:eastAsia="Times New Roman" w:hAnsi="Arial" w:cs="Arial"/>
          <w:sz w:val="24"/>
          <w:szCs w:val="24"/>
          <w:lang w:eastAsia="es-CO"/>
        </w:rPr>
        <w:t>s</w:t>
      </w:r>
      <w:r w:rsidR="000844C2">
        <w:rPr>
          <w:rFonts w:ascii="Arial" w:eastAsia="Times New Roman" w:hAnsi="Arial" w:cs="Arial"/>
          <w:sz w:val="24"/>
          <w:szCs w:val="24"/>
          <w:lang w:eastAsia="es-CO"/>
        </w:rPr>
        <w:t>í</w:t>
      </w:r>
      <w:r w:rsidRPr="004A391F">
        <w:rPr>
          <w:rFonts w:ascii="Arial" w:eastAsia="Times New Roman" w:hAnsi="Arial" w:cs="Arial"/>
          <w:sz w:val="24"/>
          <w:szCs w:val="24"/>
          <w:lang w:eastAsia="es-CO"/>
        </w:rPr>
        <w:t xml:space="preserve"> tiene incidencia la modificación del extremo inicial del contrato de trabajo</w:t>
      </w:r>
      <w:r w:rsidR="00AE2D6F" w:rsidRPr="004A391F">
        <w:rPr>
          <w:rFonts w:ascii="Arial" w:eastAsia="Times New Roman" w:hAnsi="Arial" w:cs="Arial"/>
          <w:sz w:val="24"/>
          <w:szCs w:val="24"/>
          <w:lang w:eastAsia="es-CO"/>
        </w:rPr>
        <w:t>, es en lo concerniente a los aportes al sistema general de pensiones</w:t>
      </w:r>
      <w:r w:rsidR="003328D7" w:rsidRPr="004A391F">
        <w:rPr>
          <w:rFonts w:ascii="Arial" w:eastAsia="Times New Roman" w:hAnsi="Arial" w:cs="Arial"/>
          <w:sz w:val="24"/>
          <w:szCs w:val="24"/>
          <w:lang w:eastAsia="es-CO"/>
        </w:rPr>
        <w:t>, razón por la que se modificará el ordinal cuarto de la providencia de primera instancia</w:t>
      </w:r>
      <w:r w:rsidR="00471C91" w:rsidRPr="004A391F">
        <w:rPr>
          <w:rFonts w:ascii="Arial" w:eastAsia="Times New Roman" w:hAnsi="Arial" w:cs="Arial"/>
          <w:sz w:val="24"/>
          <w:szCs w:val="24"/>
          <w:lang w:eastAsia="es-CO"/>
        </w:rPr>
        <w:t>, con el fin de ordenar el pago de los aportes, pero durante el periodo comprendido entre el 29 de diciembre de 2013 y el 13 de agosto de 2017.</w:t>
      </w:r>
    </w:p>
    <w:p w:rsidR="00CF52C8" w:rsidRPr="004A391F" w:rsidRDefault="00CF52C8" w:rsidP="004A391F">
      <w:pPr>
        <w:spacing w:after="0" w:line="276" w:lineRule="auto"/>
        <w:jc w:val="both"/>
        <w:textAlignment w:val="baseline"/>
        <w:rPr>
          <w:rFonts w:ascii="Arial" w:eastAsia="Times New Roman" w:hAnsi="Arial" w:cs="Arial"/>
          <w:sz w:val="24"/>
          <w:szCs w:val="24"/>
          <w:lang w:eastAsia="es-CO"/>
        </w:rPr>
      </w:pPr>
    </w:p>
    <w:p w:rsidR="00AA61FC" w:rsidRPr="004A391F" w:rsidRDefault="00786398" w:rsidP="004A391F">
      <w:pPr>
        <w:spacing w:after="0" w:line="276" w:lineRule="auto"/>
        <w:jc w:val="both"/>
        <w:textAlignment w:val="baseline"/>
        <w:rPr>
          <w:rFonts w:ascii="Arial" w:eastAsia="Times New Roman" w:hAnsi="Arial" w:cs="Arial"/>
          <w:b/>
          <w:bCs/>
          <w:sz w:val="24"/>
          <w:szCs w:val="24"/>
          <w:lang w:eastAsia="es-CO"/>
        </w:rPr>
      </w:pPr>
      <w:r w:rsidRPr="004A391F">
        <w:rPr>
          <w:rFonts w:ascii="Arial" w:eastAsia="Times New Roman" w:hAnsi="Arial" w:cs="Arial"/>
          <w:b/>
          <w:bCs/>
          <w:sz w:val="24"/>
          <w:szCs w:val="24"/>
          <w:lang w:eastAsia="es-CO"/>
        </w:rPr>
        <w:t>Sanciones moratorias.</w:t>
      </w:r>
    </w:p>
    <w:p w:rsidR="00786398" w:rsidRPr="004A391F" w:rsidRDefault="00786398" w:rsidP="004A391F">
      <w:pPr>
        <w:spacing w:after="0" w:line="276" w:lineRule="auto"/>
        <w:jc w:val="both"/>
        <w:textAlignment w:val="baseline"/>
        <w:rPr>
          <w:rFonts w:ascii="Arial" w:eastAsia="Times New Roman" w:hAnsi="Arial" w:cs="Arial"/>
          <w:b/>
          <w:bCs/>
          <w:sz w:val="24"/>
          <w:szCs w:val="24"/>
          <w:lang w:eastAsia="es-CO"/>
        </w:rPr>
      </w:pPr>
    </w:p>
    <w:p w:rsidR="00786398" w:rsidRPr="004A391F" w:rsidRDefault="00786398"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Considera l</w:t>
      </w:r>
      <w:r w:rsidR="001B5F40" w:rsidRPr="004A391F">
        <w:rPr>
          <w:rFonts w:ascii="Arial" w:eastAsia="Times New Roman" w:hAnsi="Arial" w:cs="Arial"/>
          <w:sz w:val="24"/>
          <w:szCs w:val="24"/>
          <w:lang w:eastAsia="es-CO"/>
        </w:rPr>
        <w:t>a parte actora que en este evento se dan los presupuestos para fulminar condena en contra del Club Campestre Internacional de Pereira por las sanciones moratorias previstas en los artículos 65 del CST y 99 de la Ley 50 de 1990, sin embargo, no debe perderse de vista lo dicho por el máximo órgano de la jurisdicción ordinaria laboral</w:t>
      </w:r>
      <w:r w:rsidR="00A56AC4" w:rsidRPr="004A391F">
        <w:rPr>
          <w:rFonts w:ascii="Arial" w:eastAsia="Times New Roman" w:hAnsi="Arial" w:cs="Arial"/>
          <w:sz w:val="24"/>
          <w:szCs w:val="24"/>
          <w:lang w:eastAsia="es-CO"/>
        </w:rPr>
        <w:t xml:space="preserve">, consistente en que este tipo de sanciones no opera de manera automática, ya que en cada caso en concreto se debe analizar si </w:t>
      </w:r>
      <w:r w:rsidR="007365EE" w:rsidRPr="004A391F">
        <w:rPr>
          <w:rFonts w:ascii="Arial" w:eastAsia="Times New Roman" w:hAnsi="Arial" w:cs="Arial"/>
          <w:sz w:val="24"/>
          <w:szCs w:val="24"/>
          <w:lang w:eastAsia="es-CO"/>
        </w:rPr>
        <w:t xml:space="preserve">la omisión del empleador </w:t>
      </w:r>
      <w:r w:rsidR="00D2158B" w:rsidRPr="004A391F">
        <w:rPr>
          <w:rFonts w:ascii="Arial" w:eastAsia="Times New Roman" w:hAnsi="Arial" w:cs="Arial"/>
          <w:sz w:val="24"/>
          <w:szCs w:val="24"/>
          <w:lang w:eastAsia="es-CO"/>
        </w:rPr>
        <w:t>estuvo justificada en razones que puedan ubicarse en el plano de la buena fe, pues de acreditarse así en el proceso</w:t>
      </w:r>
      <w:r w:rsidR="00887DDA" w:rsidRPr="004A391F">
        <w:rPr>
          <w:rFonts w:ascii="Arial" w:eastAsia="Times New Roman" w:hAnsi="Arial" w:cs="Arial"/>
          <w:sz w:val="24"/>
          <w:szCs w:val="24"/>
          <w:lang w:eastAsia="es-CO"/>
        </w:rPr>
        <w:t>, aquel se exonerará de su imposición.</w:t>
      </w:r>
    </w:p>
    <w:p w:rsidR="00887DDA" w:rsidRPr="004A391F" w:rsidRDefault="00887DDA" w:rsidP="004A391F">
      <w:pPr>
        <w:spacing w:after="0" w:line="276" w:lineRule="auto"/>
        <w:jc w:val="both"/>
        <w:textAlignment w:val="baseline"/>
        <w:rPr>
          <w:rFonts w:ascii="Arial" w:eastAsia="Times New Roman" w:hAnsi="Arial" w:cs="Arial"/>
          <w:sz w:val="24"/>
          <w:szCs w:val="24"/>
          <w:lang w:eastAsia="es-CO"/>
        </w:rPr>
      </w:pPr>
    </w:p>
    <w:p w:rsidR="00625908" w:rsidRPr="004A391F" w:rsidRDefault="00887DDA"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Siguiendo entonces ese derrotero y al analizar lo sucedido en el caso de la señora Luz </w:t>
      </w:r>
      <w:r w:rsidR="00BD484A" w:rsidRPr="004A391F">
        <w:rPr>
          <w:rFonts w:ascii="Arial" w:eastAsia="Times New Roman" w:hAnsi="Arial" w:cs="Arial"/>
          <w:sz w:val="24"/>
          <w:szCs w:val="24"/>
          <w:lang w:eastAsia="es-CO"/>
        </w:rPr>
        <w:t xml:space="preserve">Deisy Trejos Becerra y el Club Campestre Internacional de Pereira, se evidencia que la falta de pago de las prestaciones sociales y la ausencia de consignación de las cesantías, no obedecieron a la firme intención de la entidad empleadora en </w:t>
      </w:r>
      <w:r w:rsidR="00F703AD" w:rsidRPr="004A391F">
        <w:rPr>
          <w:rFonts w:ascii="Arial" w:eastAsia="Times New Roman" w:hAnsi="Arial" w:cs="Arial"/>
          <w:sz w:val="24"/>
          <w:szCs w:val="24"/>
          <w:lang w:eastAsia="es-CO"/>
        </w:rPr>
        <w:t>vulnerar los derechos mínimos de la trabajadora, pues</w:t>
      </w:r>
      <w:r w:rsidR="003909AF" w:rsidRPr="004A391F">
        <w:rPr>
          <w:rFonts w:ascii="Arial" w:eastAsia="Times New Roman" w:hAnsi="Arial" w:cs="Arial"/>
          <w:sz w:val="24"/>
          <w:szCs w:val="24"/>
          <w:lang w:eastAsia="es-CO"/>
        </w:rPr>
        <w:t xml:space="preserve"> conforme con los testimonios recaudados en el proceso, quedó demostrado que </w:t>
      </w:r>
      <w:r w:rsidR="009A5F56" w:rsidRPr="004A391F">
        <w:rPr>
          <w:rFonts w:ascii="Arial" w:eastAsia="Times New Roman" w:hAnsi="Arial" w:cs="Arial"/>
          <w:sz w:val="24"/>
          <w:szCs w:val="24"/>
          <w:lang w:eastAsia="es-CO"/>
        </w:rPr>
        <w:t xml:space="preserve">el servicio prestado por ella </w:t>
      </w:r>
      <w:r w:rsidR="00ED2FD5" w:rsidRPr="004A391F">
        <w:rPr>
          <w:rFonts w:ascii="Arial" w:eastAsia="Times New Roman" w:hAnsi="Arial" w:cs="Arial"/>
          <w:sz w:val="24"/>
          <w:szCs w:val="24"/>
          <w:lang w:eastAsia="es-CO"/>
        </w:rPr>
        <w:t xml:space="preserve">no era continuó, lo que llevaba a la entidad empleadora a remunerar inmediatamente las tareas ejecutadas </w:t>
      </w:r>
      <w:r w:rsidR="00F81FDD" w:rsidRPr="004A391F">
        <w:rPr>
          <w:rFonts w:ascii="Arial" w:eastAsia="Times New Roman" w:hAnsi="Arial" w:cs="Arial"/>
          <w:sz w:val="24"/>
          <w:szCs w:val="24"/>
          <w:lang w:eastAsia="es-CO"/>
        </w:rPr>
        <w:t>por la actora, pensando precisamente que esa falta de continuidad no configuraba una relación de índole laboral</w:t>
      </w:r>
      <w:r w:rsidR="0013401A" w:rsidRPr="004A391F">
        <w:rPr>
          <w:rFonts w:ascii="Arial" w:eastAsia="Times New Roman" w:hAnsi="Arial" w:cs="Arial"/>
          <w:sz w:val="24"/>
          <w:szCs w:val="24"/>
          <w:lang w:eastAsia="es-CO"/>
        </w:rPr>
        <w:t xml:space="preserve">, siendo del caso manifestar que la señora Yudy Vargas Cañas, testigo escuchada por petición de la demandante, </w:t>
      </w:r>
      <w:r w:rsidR="00A82E99" w:rsidRPr="004A391F">
        <w:rPr>
          <w:rFonts w:ascii="Arial" w:eastAsia="Times New Roman" w:hAnsi="Arial" w:cs="Arial"/>
          <w:sz w:val="24"/>
          <w:szCs w:val="24"/>
          <w:lang w:eastAsia="es-CO"/>
        </w:rPr>
        <w:t xml:space="preserve">sostuvo en su relato que había conocido a la señora Trejos Becerra porque había sido ella quien la había contactado para que le hiciera reemplazos en el Club Campestre Internacional </w:t>
      </w:r>
      <w:r w:rsidR="009654E3" w:rsidRPr="004A391F">
        <w:rPr>
          <w:rFonts w:ascii="Arial" w:eastAsia="Times New Roman" w:hAnsi="Arial" w:cs="Arial"/>
          <w:sz w:val="24"/>
          <w:szCs w:val="24"/>
          <w:lang w:eastAsia="es-CO"/>
        </w:rPr>
        <w:t xml:space="preserve">de Pereira durante el año 2016 y una fracción del año 2017, explicando que </w:t>
      </w:r>
      <w:r w:rsidR="0017327B" w:rsidRPr="004A391F">
        <w:rPr>
          <w:rFonts w:ascii="Arial" w:eastAsia="Times New Roman" w:hAnsi="Arial" w:cs="Arial"/>
          <w:sz w:val="24"/>
          <w:szCs w:val="24"/>
          <w:lang w:eastAsia="es-CO"/>
        </w:rPr>
        <w:t xml:space="preserve">cuando ella la reemplazaba en las tareas de aseo y limpieza, la demandante se dedicaba a otras tareas en </w:t>
      </w:r>
      <w:r w:rsidR="00692813" w:rsidRPr="004A391F">
        <w:rPr>
          <w:rFonts w:ascii="Arial" w:eastAsia="Times New Roman" w:hAnsi="Arial" w:cs="Arial"/>
          <w:sz w:val="24"/>
          <w:szCs w:val="24"/>
          <w:lang w:eastAsia="es-CO"/>
        </w:rPr>
        <w:t xml:space="preserve">las canchas de tenis del club, indicando a renglón seguido que la persona que retribuía directamente </w:t>
      </w:r>
      <w:r w:rsidR="00006B4A" w:rsidRPr="004A391F">
        <w:rPr>
          <w:rFonts w:ascii="Arial" w:eastAsia="Times New Roman" w:hAnsi="Arial" w:cs="Arial"/>
          <w:sz w:val="24"/>
          <w:szCs w:val="24"/>
          <w:lang w:eastAsia="es-CO"/>
        </w:rPr>
        <w:t xml:space="preserve">esa labor era </w:t>
      </w:r>
      <w:r w:rsidR="00692813" w:rsidRPr="004A391F">
        <w:rPr>
          <w:rFonts w:ascii="Arial" w:eastAsia="Times New Roman" w:hAnsi="Arial" w:cs="Arial"/>
          <w:sz w:val="24"/>
          <w:szCs w:val="24"/>
          <w:lang w:eastAsia="es-CO"/>
        </w:rPr>
        <w:t xml:space="preserve">la </w:t>
      </w:r>
      <w:r w:rsidR="00006B4A" w:rsidRPr="004A391F">
        <w:rPr>
          <w:rFonts w:ascii="Arial" w:eastAsia="Times New Roman" w:hAnsi="Arial" w:cs="Arial"/>
          <w:sz w:val="24"/>
          <w:szCs w:val="24"/>
          <w:lang w:eastAsia="es-CO"/>
        </w:rPr>
        <w:t>propia Luz Daisy</w:t>
      </w:r>
      <w:r w:rsidR="00625908" w:rsidRPr="004A391F">
        <w:rPr>
          <w:rFonts w:ascii="Arial" w:eastAsia="Times New Roman" w:hAnsi="Arial" w:cs="Arial"/>
          <w:sz w:val="24"/>
          <w:szCs w:val="24"/>
          <w:lang w:eastAsia="es-CO"/>
        </w:rPr>
        <w:t>.</w:t>
      </w:r>
    </w:p>
    <w:p w:rsidR="00625908" w:rsidRPr="004A391F" w:rsidRDefault="00625908" w:rsidP="004A391F">
      <w:pPr>
        <w:spacing w:after="0" w:line="276" w:lineRule="auto"/>
        <w:jc w:val="both"/>
        <w:textAlignment w:val="baseline"/>
        <w:rPr>
          <w:rFonts w:ascii="Arial" w:eastAsia="Times New Roman" w:hAnsi="Arial" w:cs="Arial"/>
          <w:sz w:val="24"/>
          <w:szCs w:val="24"/>
          <w:lang w:eastAsia="es-CO"/>
        </w:rPr>
      </w:pPr>
    </w:p>
    <w:p w:rsidR="00887DDA" w:rsidRPr="004A391F" w:rsidRDefault="00625908"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Nótese pues que esas situaciones, sobre todo el hecho de que la demandante fuera </w:t>
      </w:r>
      <w:r w:rsidR="00C5075D" w:rsidRPr="004A391F">
        <w:rPr>
          <w:rFonts w:ascii="Arial" w:eastAsia="Times New Roman" w:hAnsi="Arial" w:cs="Arial"/>
          <w:sz w:val="24"/>
          <w:szCs w:val="24"/>
          <w:lang w:eastAsia="es-CO"/>
        </w:rPr>
        <w:t xml:space="preserve">quien determinara quien la reemplazaba en sus funciones de aseo y limpieza </w:t>
      </w:r>
      <w:r w:rsidR="00B6101B" w:rsidRPr="004A391F">
        <w:rPr>
          <w:rFonts w:ascii="Arial" w:eastAsia="Times New Roman" w:hAnsi="Arial" w:cs="Arial"/>
          <w:sz w:val="24"/>
          <w:szCs w:val="24"/>
          <w:lang w:eastAsia="es-CO"/>
        </w:rPr>
        <w:t>al interior del Club, retribuyéndole ella misma esas tareas a la señora Yudy Vargas Cañas</w:t>
      </w:r>
      <w:r w:rsidR="00E7510C" w:rsidRPr="004A391F">
        <w:rPr>
          <w:rFonts w:ascii="Arial" w:eastAsia="Times New Roman" w:hAnsi="Arial" w:cs="Arial"/>
          <w:sz w:val="24"/>
          <w:szCs w:val="24"/>
          <w:lang w:eastAsia="es-CO"/>
        </w:rPr>
        <w:t xml:space="preserve">, y que no encontraban ninguna negativa por parte de la entidad empleadora, </w:t>
      </w:r>
      <w:r w:rsidR="00E7510C" w:rsidRPr="004A391F">
        <w:rPr>
          <w:rFonts w:ascii="Arial" w:eastAsia="Times New Roman" w:hAnsi="Arial" w:cs="Arial"/>
          <w:sz w:val="24"/>
          <w:szCs w:val="24"/>
          <w:lang w:eastAsia="es-CO"/>
        </w:rPr>
        <w:lastRenderedPageBreak/>
        <w:t xml:space="preserve">llevaron a pensar </w:t>
      </w:r>
      <w:r w:rsidR="00B57CCB" w:rsidRPr="004A391F">
        <w:rPr>
          <w:rFonts w:ascii="Arial" w:eastAsia="Times New Roman" w:hAnsi="Arial" w:cs="Arial"/>
          <w:sz w:val="24"/>
          <w:szCs w:val="24"/>
          <w:lang w:eastAsia="es-CO"/>
        </w:rPr>
        <w:t>a la entidad demandada que no tenía obligaciones de índole laboral respecto de la señora Trejos Becerra</w:t>
      </w:r>
      <w:r w:rsidR="00823050" w:rsidRPr="004A391F">
        <w:rPr>
          <w:rFonts w:ascii="Arial" w:eastAsia="Times New Roman" w:hAnsi="Arial" w:cs="Arial"/>
          <w:sz w:val="24"/>
          <w:szCs w:val="24"/>
          <w:lang w:eastAsia="es-CO"/>
        </w:rPr>
        <w:t>.</w:t>
      </w:r>
    </w:p>
    <w:p w:rsidR="00823050" w:rsidRPr="004A391F" w:rsidRDefault="00823050" w:rsidP="004A391F">
      <w:pPr>
        <w:spacing w:after="0" w:line="276" w:lineRule="auto"/>
        <w:jc w:val="both"/>
        <w:textAlignment w:val="baseline"/>
        <w:rPr>
          <w:rFonts w:ascii="Arial" w:eastAsia="Times New Roman" w:hAnsi="Arial" w:cs="Arial"/>
          <w:sz w:val="24"/>
          <w:szCs w:val="24"/>
          <w:lang w:eastAsia="es-CO"/>
        </w:rPr>
      </w:pPr>
    </w:p>
    <w:p w:rsidR="00823050" w:rsidRPr="004A391F" w:rsidRDefault="00823050"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Bajo esos parámetros, al quedar demostrado en el plenario que la ausencia de reconocimiento y pago de prestaciones sociales y consignación de </w:t>
      </w:r>
      <w:r w:rsidR="006B4653" w:rsidRPr="004A391F">
        <w:rPr>
          <w:rFonts w:ascii="Arial" w:eastAsia="Times New Roman" w:hAnsi="Arial" w:cs="Arial"/>
          <w:sz w:val="24"/>
          <w:szCs w:val="24"/>
          <w:lang w:eastAsia="es-CO"/>
        </w:rPr>
        <w:t xml:space="preserve">cesantías obedecieron a razones que pueden ubicarse en la órbita de la buena fe, </w:t>
      </w:r>
      <w:r w:rsidR="0E54FCB4" w:rsidRPr="004A391F">
        <w:rPr>
          <w:rFonts w:ascii="Arial" w:eastAsia="Times New Roman" w:hAnsi="Arial" w:cs="Arial"/>
          <w:sz w:val="24"/>
          <w:szCs w:val="24"/>
          <w:lang w:eastAsia="es-CO"/>
        </w:rPr>
        <w:t>correspondía</w:t>
      </w:r>
      <w:r w:rsidR="006B4653" w:rsidRPr="004A391F">
        <w:rPr>
          <w:rFonts w:ascii="Arial" w:eastAsia="Times New Roman" w:hAnsi="Arial" w:cs="Arial"/>
          <w:sz w:val="24"/>
          <w:szCs w:val="24"/>
          <w:lang w:eastAsia="es-CO"/>
        </w:rPr>
        <w:t xml:space="preserve"> exonerar a la entidad empleadora de las sanciones moratorias solicitadas por la parte actora, como correctamente lo determinó el Juzgado Quinto Laboral del Circuito</w:t>
      </w:r>
      <w:r w:rsidR="0091646B" w:rsidRPr="004A391F">
        <w:rPr>
          <w:rFonts w:ascii="Arial" w:eastAsia="Times New Roman" w:hAnsi="Arial" w:cs="Arial"/>
          <w:sz w:val="24"/>
          <w:szCs w:val="24"/>
          <w:lang w:eastAsia="es-CO"/>
        </w:rPr>
        <w:t>.</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p>
    <w:p w:rsidR="00C06DD1" w:rsidRPr="004A391F" w:rsidRDefault="00C06DD1" w:rsidP="004A391F">
      <w:pPr>
        <w:spacing w:after="0" w:line="276" w:lineRule="auto"/>
        <w:jc w:val="both"/>
        <w:textAlignment w:val="baseline"/>
        <w:rPr>
          <w:rFonts w:ascii="Arial" w:eastAsia="Times New Roman" w:hAnsi="Arial" w:cs="Arial"/>
          <w:b/>
          <w:bCs/>
          <w:sz w:val="24"/>
          <w:szCs w:val="24"/>
          <w:lang w:eastAsia="es-CO"/>
        </w:rPr>
      </w:pPr>
      <w:r w:rsidRPr="004A391F">
        <w:rPr>
          <w:rFonts w:ascii="Arial" w:eastAsia="Times New Roman" w:hAnsi="Arial" w:cs="Arial"/>
          <w:b/>
          <w:bCs/>
          <w:sz w:val="24"/>
          <w:szCs w:val="24"/>
          <w:lang w:eastAsia="es-CO"/>
        </w:rPr>
        <w:t>Terminación del contrato de trabajo.</w:t>
      </w:r>
    </w:p>
    <w:p w:rsidR="00C06DD1" w:rsidRPr="004A391F" w:rsidRDefault="00C06DD1" w:rsidP="004A391F">
      <w:pPr>
        <w:spacing w:after="0" w:line="276" w:lineRule="auto"/>
        <w:jc w:val="both"/>
        <w:textAlignment w:val="baseline"/>
        <w:rPr>
          <w:rFonts w:ascii="Arial" w:eastAsia="Times New Roman" w:hAnsi="Arial" w:cs="Arial"/>
          <w:b/>
          <w:bCs/>
          <w:sz w:val="24"/>
          <w:szCs w:val="24"/>
          <w:lang w:eastAsia="es-CO"/>
        </w:rPr>
      </w:pPr>
    </w:p>
    <w:p w:rsidR="007122D9" w:rsidRPr="004A391F" w:rsidRDefault="00B67B4C"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xml:space="preserve">Asegura la parte actora en la sustentación del recurso de apelación, que el contrato de trabajo </w:t>
      </w:r>
      <w:r w:rsidR="00ED4689" w:rsidRPr="004A391F">
        <w:rPr>
          <w:rFonts w:ascii="Arial" w:eastAsia="Times New Roman" w:hAnsi="Arial" w:cs="Arial"/>
          <w:sz w:val="24"/>
          <w:szCs w:val="24"/>
          <w:lang w:eastAsia="es-CO"/>
        </w:rPr>
        <w:t xml:space="preserve">que </w:t>
      </w:r>
      <w:r w:rsidR="0085118B" w:rsidRPr="004A391F">
        <w:rPr>
          <w:rFonts w:ascii="Arial" w:eastAsia="Times New Roman" w:hAnsi="Arial" w:cs="Arial"/>
          <w:sz w:val="24"/>
          <w:szCs w:val="24"/>
          <w:lang w:eastAsia="es-CO"/>
        </w:rPr>
        <w:t>sostuvo con el Club Campestre Internacional de Pereira fue terminado unilateralmente y sin justa causa por parte de la entidad empleadora</w:t>
      </w:r>
      <w:r w:rsidR="002B7020" w:rsidRPr="004A391F">
        <w:rPr>
          <w:rFonts w:ascii="Arial" w:eastAsia="Times New Roman" w:hAnsi="Arial" w:cs="Arial"/>
          <w:sz w:val="24"/>
          <w:szCs w:val="24"/>
          <w:lang w:eastAsia="es-CO"/>
        </w:rPr>
        <w:t>.</w:t>
      </w:r>
    </w:p>
    <w:p w:rsidR="00DF10FB" w:rsidRPr="004A391F" w:rsidRDefault="00DF10FB" w:rsidP="004A391F">
      <w:pPr>
        <w:spacing w:after="0" w:line="276" w:lineRule="auto"/>
        <w:jc w:val="both"/>
        <w:textAlignment w:val="baseline"/>
        <w:rPr>
          <w:rFonts w:ascii="Arial" w:eastAsia="Times New Roman" w:hAnsi="Arial" w:cs="Arial"/>
          <w:sz w:val="24"/>
          <w:szCs w:val="24"/>
          <w:lang w:eastAsia="es-CO"/>
        </w:rPr>
      </w:pPr>
    </w:p>
    <w:p w:rsidR="00AB0D74" w:rsidRPr="004A391F" w:rsidRDefault="00DF10FB"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En este punto es del caso</w:t>
      </w:r>
      <w:r w:rsidR="004E2838" w:rsidRPr="004A391F">
        <w:rPr>
          <w:rFonts w:ascii="Arial" w:eastAsia="Times New Roman" w:hAnsi="Arial" w:cs="Arial"/>
          <w:sz w:val="24"/>
          <w:szCs w:val="24"/>
          <w:lang w:eastAsia="es-CO"/>
        </w:rPr>
        <w:t xml:space="preserve"> recordar que no existe discrepancia en la doctrina y la jurisprudencia respecto a que </w:t>
      </w:r>
      <w:r w:rsidR="00CA3382" w:rsidRPr="004A391F">
        <w:rPr>
          <w:rFonts w:ascii="Arial" w:eastAsia="Times New Roman" w:hAnsi="Arial" w:cs="Arial"/>
          <w:sz w:val="24"/>
          <w:szCs w:val="24"/>
          <w:lang w:eastAsia="es-CO"/>
        </w:rPr>
        <w:t>al trabajador le corresponde probar en el trámite procesal, que fue decisión del empleador romper unilateralmente el contrato de trabajo, para que una vez demostrada tal situación</w:t>
      </w:r>
      <w:r w:rsidR="00DD0618" w:rsidRPr="004A391F">
        <w:rPr>
          <w:rFonts w:ascii="Arial" w:eastAsia="Times New Roman" w:hAnsi="Arial" w:cs="Arial"/>
          <w:sz w:val="24"/>
          <w:szCs w:val="24"/>
          <w:lang w:eastAsia="es-CO"/>
        </w:rPr>
        <w:t>, se invierta la carga probatoria, quedando en cabeza de aquel (empleador)</w:t>
      </w:r>
      <w:r w:rsidR="00790506" w:rsidRPr="004A391F">
        <w:rPr>
          <w:rFonts w:ascii="Arial" w:eastAsia="Times New Roman" w:hAnsi="Arial" w:cs="Arial"/>
          <w:sz w:val="24"/>
          <w:szCs w:val="24"/>
          <w:lang w:eastAsia="es-CO"/>
        </w:rPr>
        <w:t xml:space="preserve"> acreditar la existencia de la justa causa para haber proce</w:t>
      </w:r>
      <w:r w:rsidR="00AB0D74" w:rsidRPr="004A391F">
        <w:rPr>
          <w:rFonts w:ascii="Arial" w:eastAsia="Times New Roman" w:hAnsi="Arial" w:cs="Arial"/>
          <w:sz w:val="24"/>
          <w:szCs w:val="24"/>
          <w:lang w:eastAsia="es-CO"/>
        </w:rPr>
        <w:t>dido en ese sentido, so pena de que si no lo hace, le corresponde asumir las consecuencias derivadas de esa actuación.</w:t>
      </w:r>
    </w:p>
    <w:p w:rsidR="00AB0D74" w:rsidRPr="004A391F" w:rsidRDefault="00AB0D74" w:rsidP="004A391F">
      <w:pPr>
        <w:spacing w:after="0" w:line="276" w:lineRule="auto"/>
        <w:jc w:val="both"/>
        <w:textAlignment w:val="baseline"/>
        <w:rPr>
          <w:rFonts w:ascii="Arial" w:eastAsia="Times New Roman" w:hAnsi="Arial" w:cs="Arial"/>
          <w:sz w:val="24"/>
          <w:szCs w:val="24"/>
          <w:lang w:eastAsia="es-CO"/>
        </w:rPr>
      </w:pPr>
    </w:p>
    <w:p w:rsidR="004E2838" w:rsidRPr="004A391F" w:rsidRDefault="00AB0D74"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Sin embargo, al auscultar las pruebas allegadas al plenario</w:t>
      </w:r>
      <w:r w:rsidR="007B3B0B" w:rsidRPr="004A391F">
        <w:rPr>
          <w:rFonts w:ascii="Arial" w:eastAsia="Times New Roman" w:hAnsi="Arial" w:cs="Arial"/>
          <w:sz w:val="24"/>
          <w:szCs w:val="24"/>
          <w:lang w:eastAsia="es-CO"/>
        </w:rPr>
        <w:t xml:space="preserve"> (documentales y testimoniales)</w:t>
      </w:r>
      <w:r w:rsidRPr="004A391F">
        <w:rPr>
          <w:rFonts w:ascii="Arial" w:eastAsia="Times New Roman" w:hAnsi="Arial" w:cs="Arial"/>
          <w:sz w:val="24"/>
          <w:szCs w:val="24"/>
          <w:lang w:eastAsia="es-CO"/>
        </w:rPr>
        <w:t xml:space="preserve">, no existe </w:t>
      </w:r>
      <w:r w:rsidR="007B3B0B" w:rsidRPr="004A391F">
        <w:rPr>
          <w:rFonts w:ascii="Arial" w:eastAsia="Times New Roman" w:hAnsi="Arial" w:cs="Arial"/>
          <w:sz w:val="24"/>
          <w:szCs w:val="24"/>
          <w:lang w:eastAsia="es-CO"/>
        </w:rPr>
        <w:t xml:space="preserve">una sola que demuestre que fue decisión del Club Campestre Internacional de Pereira </w:t>
      </w:r>
      <w:r w:rsidR="00C00B72" w:rsidRPr="004A391F">
        <w:rPr>
          <w:rFonts w:ascii="Arial" w:eastAsia="Times New Roman" w:hAnsi="Arial" w:cs="Arial"/>
          <w:sz w:val="24"/>
          <w:szCs w:val="24"/>
          <w:lang w:eastAsia="es-CO"/>
        </w:rPr>
        <w:t>romper de manera unilateral el contrato de trabajo que lo unía con la señora Luz Deisy Trejos Becerra</w:t>
      </w:r>
      <w:r w:rsidR="004264A3" w:rsidRPr="004A391F">
        <w:rPr>
          <w:rFonts w:ascii="Arial" w:eastAsia="Times New Roman" w:hAnsi="Arial" w:cs="Arial"/>
          <w:sz w:val="24"/>
          <w:szCs w:val="24"/>
          <w:lang w:eastAsia="es-CO"/>
        </w:rPr>
        <w:t xml:space="preserve">, siendo pertinente decir frente al punto, que ninguno de los testigos escuchados en el proceso sabe </w:t>
      </w:r>
      <w:r w:rsidR="00BE63E6" w:rsidRPr="004A391F">
        <w:rPr>
          <w:rFonts w:ascii="Arial" w:eastAsia="Times New Roman" w:hAnsi="Arial" w:cs="Arial"/>
          <w:sz w:val="24"/>
          <w:szCs w:val="24"/>
          <w:lang w:eastAsia="es-CO"/>
        </w:rPr>
        <w:t xml:space="preserve">a ciencia cierta </w:t>
      </w:r>
      <w:r w:rsidR="0085027B" w:rsidRPr="004A391F">
        <w:rPr>
          <w:rFonts w:ascii="Arial" w:eastAsia="Times New Roman" w:hAnsi="Arial" w:cs="Arial"/>
          <w:sz w:val="24"/>
          <w:szCs w:val="24"/>
          <w:lang w:eastAsia="es-CO"/>
        </w:rPr>
        <w:t>cuáles</w:t>
      </w:r>
      <w:r w:rsidR="00BE63E6" w:rsidRPr="004A391F">
        <w:rPr>
          <w:rFonts w:ascii="Arial" w:eastAsia="Times New Roman" w:hAnsi="Arial" w:cs="Arial"/>
          <w:sz w:val="24"/>
          <w:szCs w:val="24"/>
          <w:lang w:eastAsia="es-CO"/>
        </w:rPr>
        <w:t xml:space="preserve"> fueron las circunstancias de tiempo, modo y lugar en </w:t>
      </w:r>
      <w:r w:rsidR="002067EF" w:rsidRPr="004A391F">
        <w:rPr>
          <w:rFonts w:ascii="Arial" w:eastAsia="Times New Roman" w:hAnsi="Arial" w:cs="Arial"/>
          <w:sz w:val="24"/>
          <w:szCs w:val="24"/>
          <w:lang w:eastAsia="es-CO"/>
        </w:rPr>
        <w:t xml:space="preserve">las que se presentó el finiquito contractual, </w:t>
      </w:r>
      <w:r w:rsidR="00957764" w:rsidRPr="004A391F">
        <w:rPr>
          <w:rFonts w:ascii="Arial" w:eastAsia="Times New Roman" w:hAnsi="Arial" w:cs="Arial"/>
          <w:sz w:val="24"/>
          <w:szCs w:val="24"/>
          <w:lang w:eastAsia="es-CO"/>
        </w:rPr>
        <w:t xml:space="preserve">pues por ejemplo dos de los testigos, esto es, </w:t>
      </w:r>
      <w:r w:rsidR="00C24754" w:rsidRPr="004A391F">
        <w:rPr>
          <w:rFonts w:ascii="Arial" w:eastAsia="Times New Roman" w:hAnsi="Arial" w:cs="Arial"/>
          <w:sz w:val="24"/>
          <w:szCs w:val="24"/>
          <w:lang w:eastAsia="es-CO"/>
        </w:rPr>
        <w:t xml:space="preserve">Yudy Vargas Cañas y Sergio Esteban </w:t>
      </w:r>
      <w:proofErr w:type="spellStart"/>
      <w:r w:rsidR="00C24754" w:rsidRPr="004A391F">
        <w:rPr>
          <w:rFonts w:ascii="Arial" w:eastAsia="Times New Roman" w:hAnsi="Arial" w:cs="Arial"/>
          <w:sz w:val="24"/>
          <w:szCs w:val="24"/>
          <w:lang w:eastAsia="es-CO"/>
        </w:rPr>
        <w:t>Alzate</w:t>
      </w:r>
      <w:proofErr w:type="spellEnd"/>
      <w:r w:rsidR="00C24754" w:rsidRPr="004A391F">
        <w:rPr>
          <w:rFonts w:ascii="Arial" w:eastAsia="Times New Roman" w:hAnsi="Arial" w:cs="Arial"/>
          <w:sz w:val="24"/>
          <w:szCs w:val="24"/>
          <w:lang w:eastAsia="es-CO"/>
        </w:rPr>
        <w:t xml:space="preserve"> Bedoya, sostuvieron que cuando </w:t>
      </w:r>
      <w:r w:rsidR="00282099" w:rsidRPr="004A391F">
        <w:rPr>
          <w:rFonts w:ascii="Arial" w:eastAsia="Times New Roman" w:hAnsi="Arial" w:cs="Arial"/>
          <w:sz w:val="24"/>
          <w:szCs w:val="24"/>
          <w:lang w:eastAsia="es-CO"/>
        </w:rPr>
        <w:t xml:space="preserve">esa situación se dio, ellos ya habían dejado de </w:t>
      </w:r>
      <w:r w:rsidR="00FD0180" w:rsidRPr="004A391F">
        <w:rPr>
          <w:rFonts w:ascii="Arial" w:eastAsia="Times New Roman" w:hAnsi="Arial" w:cs="Arial"/>
          <w:sz w:val="24"/>
          <w:szCs w:val="24"/>
          <w:lang w:eastAsia="es-CO"/>
        </w:rPr>
        <w:t xml:space="preserve">prestar sus servicios al interior del Club, mientras que los otros dos testigos, </w:t>
      </w:r>
      <w:r w:rsidR="009942C5" w:rsidRPr="004A391F">
        <w:rPr>
          <w:rFonts w:ascii="Arial" w:eastAsia="Times New Roman" w:hAnsi="Arial" w:cs="Arial"/>
          <w:sz w:val="24"/>
          <w:szCs w:val="24"/>
          <w:lang w:eastAsia="es-CO"/>
        </w:rPr>
        <w:t>Javier Gonzaga Ladino Durán y Blanca Ruth Otálvaro Carmona, a pesar de continuar vinculados al Club Campestre Internacional de Pereira en ese momento, dijeron desconocer cuales fueron los motivos que llevaron a la ruptura contractual</w:t>
      </w:r>
      <w:r w:rsidR="00EE7FC5" w:rsidRPr="004A391F">
        <w:rPr>
          <w:rFonts w:ascii="Arial" w:eastAsia="Times New Roman" w:hAnsi="Arial" w:cs="Arial"/>
          <w:sz w:val="24"/>
          <w:szCs w:val="24"/>
          <w:lang w:eastAsia="es-CO"/>
        </w:rPr>
        <w:t xml:space="preserve"> y cuál fue la parte que tomó esa determinación.</w:t>
      </w:r>
    </w:p>
    <w:p w:rsidR="00EE7FC5" w:rsidRPr="004A391F" w:rsidRDefault="00EE7FC5" w:rsidP="004A391F">
      <w:pPr>
        <w:spacing w:after="0" w:line="276" w:lineRule="auto"/>
        <w:jc w:val="both"/>
        <w:textAlignment w:val="baseline"/>
        <w:rPr>
          <w:rFonts w:ascii="Arial" w:eastAsia="Times New Roman" w:hAnsi="Arial" w:cs="Arial"/>
          <w:sz w:val="24"/>
          <w:szCs w:val="24"/>
          <w:lang w:eastAsia="es-CO"/>
        </w:rPr>
      </w:pPr>
    </w:p>
    <w:p w:rsidR="00EE7FC5" w:rsidRPr="004A391F" w:rsidRDefault="00EE7FC5"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Así las cosas, al no haber cumplido la señora Luz Deisy Trejos Becerra con la carga probatoria que le correspondía</w:t>
      </w:r>
      <w:r w:rsidR="00FC7315" w:rsidRPr="004A391F">
        <w:rPr>
          <w:rFonts w:ascii="Arial" w:eastAsia="Times New Roman" w:hAnsi="Arial" w:cs="Arial"/>
          <w:sz w:val="24"/>
          <w:szCs w:val="24"/>
          <w:lang w:eastAsia="es-CO"/>
        </w:rPr>
        <w:t>, no es posible reconocer a su favor la indemnización por despido sin justa causa que solicita en las pretensiones de la acción, como atinadamente lo concluyó la sentenciadora de primera instancia.</w:t>
      </w:r>
    </w:p>
    <w:p w:rsidR="00FC7315" w:rsidRPr="004A391F" w:rsidRDefault="00FC7315" w:rsidP="004A391F">
      <w:pPr>
        <w:spacing w:after="0" w:line="276" w:lineRule="auto"/>
        <w:jc w:val="both"/>
        <w:textAlignment w:val="baseline"/>
        <w:rPr>
          <w:rFonts w:ascii="Arial" w:eastAsia="Times New Roman" w:hAnsi="Arial" w:cs="Arial"/>
          <w:sz w:val="24"/>
          <w:szCs w:val="24"/>
          <w:lang w:eastAsia="es-CO"/>
        </w:rPr>
      </w:pPr>
    </w:p>
    <w:p w:rsidR="00FC7315" w:rsidRPr="004A391F" w:rsidRDefault="00FC7315"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De esta manera queda resuelto el recurso de apelación interpuesto por la parte actora,</w:t>
      </w:r>
    </w:p>
    <w:p w:rsidR="00FC7315" w:rsidRPr="004A391F" w:rsidRDefault="00FC7315" w:rsidP="004A391F">
      <w:pPr>
        <w:spacing w:after="0" w:line="276" w:lineRule="auto"/>
        <w:jc w:val="both"/>
        <w:textAlignment w:val="baseline"/>
        <w:rPr>
          <w:rFonts w:ascii="Arial" w:eastAsia="Times New Roman" w:hAnsi="Arial" w:cs="Arial"/>
          <w:sz w:val="24"/>
          <w:szCs w:val="24"/>
          <w:lang w:eastAsia="es-CO"/>
        </w:rPr>
      </w:pPr>
    </w:p>
    <w:p w:rsidR="00FC7315" w:rsidRPr="004A391F" w:rsidRDefault="00FC7315"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Sin costas en esta sede.</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val="es-ES" w:eastAsia="es-CO"/>
        </w:rPr>
        <w:t>En mérito de lo expuesto, la </w:t>
      </w:r>
      <w:r w:rsidRPr="004A391F">
        <w:rPr>
          <w:rFonts w:ascii="Arial" w:eastAsia="Times New Roman" w:hAnsi="Arial" w:cs="Arial"/>
          <w:b/>
          <w:bCs/>
          <w:sz w:val="24"/>
          <w:szCs w:val="24"/>
          <w:lang w:val="es-ES" w:eastAsia="es-CO"/>
        </w:rPr>
        <w:t>Sala de Decisión Laboral del Tribunal Superior de Pereira</w:t>
      </w:r>
      <w:r w:rsidRPr="004A391F">
        <w:rPr>
          <w:rFonts w:ascii="Arial" w:eastAsia="Times New Roman" w:hAnsi="Arial" w:cs="Arial"/>
          <w:sz w:val="24"/>
          <w:szCs w:val="24"/>
          <w:lang w:val="es-ES" w:eastAsia="es-CO"/>
        </w:rPr>
        <w:t>, administrando justicia en nombre de la República y por autoridad de la ley, </w:t>
      </w:r>
      <w:r w:rsidRPr="004A391F">
        <w:rPr>
          <w:rFonts w:ascii="Arial" w:eastAsia="Times New Roman" w:hAnsi="Arial" w:cs="Arial"/>
          <w:sz w:val="24"/>
          <w:szCs w:val="24"/>
          <w:lang w:eastAsia="es-CO"/>
        </w:rPr>
        <w:t>  </w:t>
      </w:r>
    </w:p>
    <w:p w:rsidR="00C06DD1" w:rsidRPr="004A391F" w:rsidRDefault="00C06DD1" w:rsidP="004A391F">
      <w:pPr>
        <w:spacing w:after="0" w:line="276" w:lineRule="auto"/>
        <w:jc w:val="both"/>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lastRenderedPageBreak/>
        <w:t>  </w:t>
      </w:r>
    </w:p>
    <w:p w:rsidR="00C06DD1" w:rsidRPr="004A391F" w:rsidRDefault="00C06DD1" w:rsidP="004A391F">
      <w:pPr>
        <w:spacing w:after="0" w:line="276" w:lineRule="auto"/>
        <w:jc w:val="center"/>
        <w:textAlignment w:val="baseline"/>
        <w:rPr>
          <w:rFonts w:ascii="Arial" w:eastAsia="Times New Roman" w:hAnsi="Arial" w:cs="Arial"/>
          <w:sz w:val="24"/>
          <w:szCs w:val="24"/>
          <w:lang w:eastAsia="es-CO"/>
        </w:rPr>
      </w:pPr>
      <w:r w:rsidRPr="004A391F">
        <w:rPr>
          <w:rFonts w:ascii="Arial" w:eastAsia="Times New Roman" w:hAnsi="Arial" w:cs="Arial"/>
          <w:b/>
          <w:bCs/>
          <w:sz w:val="24"/>
          <w:szCs w:val="24"/>
          <w:lang w:val="es-ES" w:eastAsia="es-CO"/>
        </w:rPr>
        <w:t>RESUELVE</w:t>
      </w:r>
      <w:r w:rsidRPr="004A391F">
        <w:rPr>
          <w:rFonts w:ascii="Arial" w:eastAsia="Times New Roman" w:hAnsi="Arial" w:cs="Arial"/>
          <w:sz w:val="24"/>
          <w:szCs w:val="24"/>
          <w:lang w:eastAsia="es-CO"/>
        </w:rPr>
        <w:t>  </w:t>
      </w:r>
    </w:p>
    <w:p w:rsidR="00C06DD1" w:rsidRPr="004A391F" w:rsidRDefault="00C06DD1" w:rsidP="004A391F">
      <w:pPr>
        <w:spacing w:after="0" w:line="276" w:lineRule="auto"/>
        <w:jc w:val="center"/>
        <w:textAlignment w:val="baseline"/>
        <w:rPr>
          <w:rFonts w:ascii="Arial" w:eastAsia="Times New Roman" w:hAnsi="Arial" w:cs="Arial"/>
          <w:sz w:val="24"/>
          <w:szCs w:val="24"/>
          <w:lang w:eastAsia="es-CO"/>
        </w:rPr>
      </w:pPr>
      <w:r w:rsidRPr="004A391F">
        <w:rPr>
          <w:rFonts w:ascii="Arial" w:eastAsia="Times New Roman" w:hAnsi="Arial" w:cs="Arial"/>
          <w:sz w:val="24"/>
          <w:szCs w:val="24"/>
          <w:lang w:eastAsia="es-CO"/>
        </w:rPr>
        <w:t>  </w:t>
      </w:r>
    </w:p>
    <w:p w:rsidR="00B86773" w:rsidRPr="004A391F" w:rsidRDefault="00C06DD1"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b/>
          <w:bCs/>
          <w:sz w:val="24"/>
          <w:szCs w:val="24"/>
          <w:lang w:val="es-ES" w:eastAsia="es-CO"/>
        </w:rPr>
        <w:t xml:space="preserve">PRIMERO. MODIFICAR </w:t>
      </w:r>
      <w:r w:rsidR="00B86773" w:rsidRPr="004A391F">
        <w:rPr>
          <w:rFonts w:ascii="Arial" w:eastAsia="Times New Roman" w:hAnsi="Arial" w:cs="Arial"/>
          <w:sz w:val="24"/>
          <w:szCs w:val="24"/>
          <w:lang w:val="es-ES" w:eastAsia="es-CO"/>
        </w:rPr>
        <w:t>los ordinales PRIMERO, TERCERO</w:t>
      </w:r>
      <w:r w:rsidR="001D3F9F" w:rsidRPr="004A391F">
        <w:rPr>
          <w:rFonts w:ascii="Arial" w:eastAsia="Times New Roman" w:hAnsi="Arial" w:cs="Arial"/>
          <w:sz w:val="24"/>
          <w:szCs w:val="24"/>
          <w:lang w:val="es-ES" w:eastAsia="es-CO"/>
        </w:rPr>
        <w:t xml:space="preserve"> y</w:t>
      </w:r>
      <w:r w:rsidR="00B86773" w:rsidRPr="004A391F">
        <w:rPr>
          <w:rFonts w:ascii="Arial" w:eastAsia="Times New Roman" w:hAnsi="Arial" w:cs="Arial"/>
          <w:sz w:val="24"/>
          <w:szCs w:val="24"/>
          <w:lang w:val="es-ES" w:eastAsia="es-CO"/>
        </w:rPr>
        <w:t xml:space="preserve"> CUARTO de la sentencia proferida por el Juzgado Quinto Laboral del Circuito</w:t>
      </w:r>
      <w:r w:rsidR="007A5672" w:rsidRPr="004A391F">
        <w:rPr>
          <w:rFonts w:ascii="Arial" w:eastAsia="Times New Roman" w:hAnsi="Arial" w:cs="Arial"/>
          <w:sz w:val="24"/>
          <w:szCs w:val="24"/>
          <w:lang w:val="es-ES" w:eastAsia="es-CO"/>
        </w:rPr>
        <w:t xml:space="preserve">, los cuales quedarán </w:t>
      </w:r>
      <w:r w:rsidR="00126146" w:rsidRPr="004A391F">
        <w:rPr>
          <w:rFonts w:ascii="Arial" w:eastAsia="Times New Roman" w:hAnsi="Arial" w:cs="Arial"/>
          <w:sz w:val="24"/>
          <w:szCs w:val="24"/>
          <w:lang w:val="es-ES" w:eastAsia="es-CO"/>
        </w:rPr>
        <w:t>así:</w:t>
      </w:r>
    </w:p>
    <w:p w:rsidR="00126146" w:rsidRPr="004A391F" w:rsidRDefault="00126146" w:rsidP="004A391F">
      <w:pPr>
        <w:spacing w:after="0" w:line="276" w:lineRule="auto"/>
        <w:jc w:val="both"/>
        <w:textAlignment w:val="baseline"/>
        <w:rPr>
          <w:rFonts w:ascii="Arial" w:eastAsia="Times New Roman" w:hAnsi="Arial" w:cs="Arial"/>
          <w:sz w:val="24"/>
          <w:szCs w:val="24"/>
          <w:lang w:val="es-ES" w:eastAsia="es-CO"/>
        </w:rPr>
      </w:pPr>
    </w:p>
    <w:p w:rsidR="00126146" w:rsidRPr="004A391F" w:rsidRDefault="00126146" w:rsidP="004A391F">
      <w:pPr>
        <w:spacing w:after="0" w:line="276" w:lineRule="auto"/>
        <w:ind w:left="426" w:right="420"/>
        <w:jc w:val="both"/>
        <w:textAlignment w:val="baseline"/>
        <w:rPr>
          <w:rFonts w:ascii="Arial" w:eastAsia="Times New Roman" w:hAnsi="Arial" w:cs="Arial"/>
          <w:i/>
          <w:iCs/>
          <w:sz w:val="24"/>
          <w:szCs w:val="24"/>
          <w:lang w:val="es-ES" w:eastAsia="es-CO"/>
        </w:rPr>
      </w:pPr>
      <w:r w:rsidRPr="004A391F">
        <w:rPr>
          <w:rFonts w:ascii="Arial" w:eastAsia="Times New Roman" w:hAnsi="Arial" w:cs="Arial"/>
          <w:i/>
          <w:iCs/>
          <w:sz w:val="24"/>
          <w:szCs w:val="24"/>
          <w:lang w:val="es-ES" w:eastAsia="es-CO"/>
        </w:rPr>
        <w:t>“</w:t>
      </w:r>
      <w:r w:rsidR="00A8319B" w:rsidRPr="004A391F">
        <w:rPr>
          <w:rFonts w:ascii="Arial" w:eastAsia="Times New Roman" w:hAnsi="Arial" w:cs="Arial"/>
          <w:b/>
          <w:bCs/>
          <w:i/>
          <w:iCs/>
          <w:sz w:val="24"/>
          <w:szCs w:val="24"/>
          <w:lang w:val="es-ES" w:eastAsia="es-CO"/>
        </w:rPr>
        <w:t xml:space="preserve">PRIMERO. DECLARAR </w:t>
      </w:r>
      <w:r w:rsidR="00A8319B" w:rsidRPr="004A391F">
        <w:rPr>
          <w:rFonts w:ascii="Arial" w:eastAsia="Times New Roman" w:hAnsi="Arial" w:cs="Arial"/>
          <w:i/>
          <w:iCs/>
          <w:sz w:val="24"/>
          <w:szCs w:val="24"/>
          <w:lang w:val="es-ES" w:eastAsia="es-CO"/>
        </w:rPr>
        <w:t xml:space="preserve">que entre la señora LUZ DEISY TREJOS </w:t>
      </w:r>
      <w:r w:rsidR="00A24886" w:rsidRPr="004A391F">
        <w:rPr>
          <w:rFonts w:ascii="Arial" w:eastAsia="Times New Roman" w:hAnsi="Arial" w:cs="Arial"/>
          <w:i/>
          <w:iCs/>
          <w:sz w:val="24"/>
          <w:szCs w:val="24"/>
          <w:lang w:val="es-ES" w:eastAsia="es-CO"/>
        </w:rPr>
        <w:t>BECERR</w:t>
      </w:r>
      <w:r w:rsidR="000F1FEF" w:rsidRPr="004A391F">
        <w:rPr>
          <w:rFonts w:ascii="Arial" w:eastAsia="Times New Roman" w:hAnsi="Arial" w:cs="Arial"/>
          <w:i/>
          <w:iCs/>
          <w:sz w:val="24"/>
          <w:szCs w:val="24"/>
          <w:lang w:val="es-ES" w:eastAsia="es-CO"/>
        </w:rPr>
        <w:t>A</w:t>
      </w:r>
      <w:r w:rsidR="00A24886" w:rsidRPr="004A391F">
        <w:rPr>
          <w:rFonts w:ascii="Arial" w:eastAsia="Times New Roman" w:hAnsi="Arial" w:cs="Arial"/>
          <w:i/>
          <w:iCs/>
          <w:sz w:val="24"/>
          <w:szCs w:val="24"/>
          <w:lang w:val="es-ES" w:eastAsia="es-CO"/>
        </w:rPr>
        <w:t xml:space="preserve"> y el CLUB CAMPESTRE INTERNACIONAL DE PEREIRA existió un contrato de trabajo a término indefinido entre el 29 de diciembre de </w:t>
      </w:r>
      <w:r w:rsidR="000F1FEF" w:rsidRPr="004A391F">
        <w:rPr>
          <w:rFonts w:ascii="Arial" w:eastAsia="Times New Roman" w:hAnsi="Arial" w:cs="Arial"/>
          <w:i/>
          <w:iCs/>
          <w:sz w:val="24"/>
          <w:szCs w:val="24"/>
          <w:lang w:val="es-ES" w:eastAsia="es-CO"/>
        </w:rPr>
        <w:t>2013 y el 13 de agosto de 2017.</w:t>
      </w:r>
    </w:p>
    <w:p w:rsidR="000F1FEF" w:rsidRPr="004A391F" w:rsidRDefault="000F1FEF" w:rsidP="004A391F">
      <w:pPr>
        <w:spacing w:after="0" w:line="276" w:lineRule="auto"/>
        <w:ind w:left="426" w:right="420"/>
        <w:jc w:val="both"/>
        <w:textAlignment w:val="baseline"/>
        <w:rPr>
          <w:rFonts w:ascii="Arial" w:eastAsia="Times New Roman" w:hAnsi="Arial" w:cs="Arial"/>
          <w:i/>
          <w:iCs/>
          <w:sz w:val="24"/>
          <w:szCs w:val="24"/>
          <w:lang w:val="es-ES" w:eastAsia="es-CO"/>
        </w:rPr>
      </w:pPr>
    </w:p>
    <w:p w:rsidR="00B77964" w:rsidRPr="004A391F" w:rsidRDefault="000F1FEF" w:rsidP="004A391F">
      <w:pPr>
        <w:spacing w:after="0" w:line="276" w:lineRule="auto"/>
        <w:ind w:left="426" w:right="420"/>
        <w:jc w:val="both"/>
        <w:textAlignment w:val="baseline"/>
        <w:rPr>
          <w:rFonts w:ascii="Arial" w:eastAsia="Times New Roman" w:hAnsi="Arial" w:cs="Arial"/>
          <w:i/>
          <w:iCs/>
          <w:sz w:val="24"/>
          <w:szCs w:val="24"/>
          <w:lang w:val="es-ES" w:eastAsia="es-CO"/>
        </w:rPr>
      </w:pPr>
      <w:r w:rsidRPr="004A391F">
        <w:rPr>
          <w:rFonts w:ascii="Arial" w:eastAsia="Times New Roman" w:hAnsi="Arial" w:cs="Arial"/>
          <w:b/>
          <w:bCs/>
          <w:i/>
          <w:iCs/>
          <w:sz w:val="24"/>
          <w:szCs w:val="24"/>
          <w:lang w:val="es-ES" w:eastAsia="es-CO"/>
        </w:rPr>
        <w:t xml:space="preserve">TERCERO. CONDENAR </w:t>
      </w:r>
      <w:r w:rsidRPr="004A391F">
        <w:rPr>
          <w:rFonts w:ascii="Arial" w:eastAsia="Times New Roman" w:hAnsi="Arial" w:cs="Arial"/>
          <w:i/>
          <w:iCs/>
          <w:sz w:val="24"/>
          <w:szCs w:val="24"/>
          <w:lang w:val="es-ES" w:eastAsia="es-CO"/>
        </w:rPr>
        <w:t>al CLUB CAMPESTRE INTERNACIONAL DE PEREIRA a reconocer y pagar a favor de la señora LUZ DEISY TREJOS BECERRA</w:t>
      </w:r>
      <w:r w:rsidR="00B34F89" w:rsidRPr="004A391F">
        <w:rPr>
          <w:rFonts w:ascii="Arial" w:eastAsia="Times New Roman" w:hAnsi="Arial" w:cs="Arial"/>
          <w:i/>
          <w:iCs/>
          <w:sz w:val="24"/>
          <w:szCs w:val="24"/>
          <w:lang w:val="es-ES" w:eastAsia="es-CO"/>
        </w:rPr>
        <w:t xml:space="preserve"> las siguientes sumas de dinero:</w:t>
      </w:r>
      <w:r w:rsidR="00B77964" w:rsidRPr="004A391F">
        <w:rPr>
          <w:rFonts w:ascii="Arial" w:eastAsia="Times New Roman" w:hAnsi="Arial" w:cs="Arial"/>
          <w:i/>
          <w:iCs/>
          <w:sz w:val="24"/>
          <w:szCs w:val="24"/>
          <w:lang w:val="es-ES" w:eastAsia="es-CO"/>
        </w:rPr>
        <w:t xml:space="preserve"> i) $181.528 por concepto de cesantías; </w:t>
      </w:r>
      <w:proofErr w:type="spellStart"/>
      <w:r w:rsidR="00B77964" w:rsidRPr="004A391F">
        <w:rPr>
          <w:rFonts w:ascii="Arial" w:eastAsia="Times New Roman" w:hAnsi="Arial" w:cs="Arial"/>
          <w:i/>
          <w:iCs/>
          <w:sz w:val="24"/>
          <w:szCs w:val="24"/>
          <w:lang w:val="es-ES" w:eastAsia="es-CO"/>
        </w:rPr>
        <w:t>ii</w:t>
      </w:r>
      <w:proofErr w:type="spellEnd"/>
      <w:r w:rsidR="00B77964" w:rsidRPr="004A391F">
        <w:rPr>
          <w:rFonts w:ascii="Arial" w:eastAsia="Times New Roman" w:hAnsi="Arial" w:cs="Arial"/>
          <w:i/>
          <w:iCs/>
          <w:sz w:val="24"/>
          <w:szCs w:val="24"/>
          <w:lang w:val="es-ES" w:eastAsia="es-CO"/>
        </w:rPr>
        <w:t xml:space="preserve">) $134.815 por concepto </w:t>
      </w:r>
      <w:r w:rsidR="00CF3097" w:rsidRPr="004A391F">
        <w:rPr>
          <w:rFonts w:ascii="Arial" w:eastAsia="Times New Roman" w:hAnsi="Arial" w:cs="Arial"/>
          <w:i/>
          <w:iCs/>
          <w:sz w:val="24"/>
          <w:szCs w:val="24"/>
          <w:lang w:val="es-ES" w:eastAsia="es-CO"/>
        </w:rPr>
        <w:t xml:space="preserve">de primas de servicios; </w:t>
      </w:r>
      <w:proofErr w:type="spellStart"/>
      <w:r w:rsidR="00CF3097" w:rsidRPr="004A391F">
        <w:rPr>
          <w:rFonts w:ascii="Arial" w:eastAsia="Times New Roman" w:hAnsi="Arial" w:cs="Arial"/>
          <w:i/>
          <w:iCs/>
          <w:sz w:val="24"/>
          <w:szCs w:val="24"/>
          <w:lang w:val="es-ES" w:eastAsia="es-CO"/>
        </w:rPr>
        <w:t>iii</w:t>
      </w:r>
      <w:proofErr w:type="spellEnd"/>
      <w:r w:rsidR="00CF3097" w:rsidRPr="004A391F">
        <w:rPr>
          <w:rFonts w:ascii="Arial" w:eastAsia="Times New Roman" w:hAnsi="Arial" w:cs="Arial"/>
          <w:i/>
          <w:iCs/>
          <w:sz w:val="24"/>
          <w:szCs w:val="24"/>
          <w:lang w:val="es-ES" w:eastAsia="es-CO"/>
        </w:rPr>
        <w:t xml:space="preserve">) $16.178 por concepto de intereses a las cesantías, y, </w:t>
      </w:r>
      <w:proofErr w:type="spellStart"/>
      <w:r w:rsidR="00CF3097" w:rsidRPr="004A391F">
        <w:rPr>
          <w:rFonts w:ascii="Arial" w:eastAsia="Times New Roman" w:hAnsi="Arial" w:cs="Arial"/>
          <w:i/>
          <w:iCs/>
          <w:sz w:val="24"/>
          <w:szCs w:val="24"/>
          <w:lang w:val="es-ES" w:eastAsia="es-CO"/>
        </w:rPr>
        <w:t>iv</w:t>
      </w:r>
      <w:proofErr w:type="spellEnd"/>
      <w:r w:rsidR="00CF3097" w:rsidRPr="004A391F">
        <w:rPr>
          <w:rFonts w:ascii="Arial" w:eastAsia="Times New Roman" w:hAnsi="Arial" w:cs="Arial"/>
          <w:i/>
          <w:iCs/>
          <w:sz w:val="24"/>
          <w:szCs w:val="24"/>
          <w:lang w:val="es-ES" w:eastAsia="es-CO"/>
        </w:rPr>
        <w:t xml:space="preserve">) </w:t>
      </w:r>
      <w:r w:rsidR="00B35872" w:rsidRPr="004A391F">
        <w:rPr>
          <w:rFonts w:ascii="Arial" w:eastAsia="Times New Roman" w:hAnsi="Arial" w:cs="Arial"/>
          <w:i/>
          <w:iCs/>
          <w:sz w:val="24"/>
          <w:szCs w:val="24"/>
          <w:lang w:val="es-ES" w:eastAsia="es-CO"/>
        </w:rPr>
        <w:t>$81.451 por concepto de compensación por vacaciones.</w:t>
      </w:r>
    </w:p>
    <w:p w:rsidR="00B35872" w:rsidRPr="004A391F" w:rsidRDefault="00B35872" w:rsidP="004A391F">
      <w:pPr>
        <w:spacing w:after="0" w:line="276" w:lineRule="auto"/>
        <w:ind w:left="426" w:right="420"/>
        <w:jc w:val="both"/>
        <w:textAlignment w:val="baseline"/>
        <w:rPr>
          <w:rFonts w:ascii="Arial" w:eastAsia="Times New Roman" w:hAnsi="Arial" w:cs="Arial"/>
          <w:i/>
          <w:iCs/>
          <w:sz w:val="24"/>
          <w:szCs w:val="24"/>
          <w:lang w:val="es-ES" w:eastAsia="es-CO"/>
        </w:rPr>
      </w:pPr>
    </w:p>
    <w:p w:rsidR="00B77964" w:rsidRPr="004A391F" w:rsidRDefault="00B35872" w:rsidP="004A391F">
      <w:pPr>
        <w:spacing w:after="0" w:line="276" w:lineRule="auto"/>
        <w:ind w:left="426" w:right="420"/>
        <w:jc w:val="both"/>
        <w:textAlignment w:val="baseline"/>
        <w:rPr>
          <w:rFonts w:ascii="Arial" w:eastAsia="Times New Roman" w:hAnsi="Arial" w:cs="Arial"/>
          <w:i/>
          <w:iCs/>
          <w:sz w:val="24"/>
          <w:szCs w:val="24"/>
          <w:lang w:val="es-ES" w:eastAsia="es-CO"/>
        </w:rPr>
      </w:pPr>
      <w:r w:rsidRPr="004A391F">
        <w:rPr>
          <w:rFonts w:ascii="Arial" w:eastAsia="Times New Roman" w:hAnsi="Arial" w:cs="Arial"/>
          <w:b/>
          <w:bCs/>
          <w:i/>
          <w:iCs/>
          <w:sz w:val="24"/>
          <w:szCs w:val="24"/>
          <w:lang w:val="es-ES" w:eastAsia="es-CO"/>
        </w:rPr>
        <w:t xml:space="preserve">CUARTO. CONDENAR </w:t>
      </w:r>
      <w:r w:rsidRPr="004A391F">
        <w:rPr>
          <w:rFonts w:ascii="Arial" w:eastAsia="Times New Roman" w:hAnsi="Arial" w:cs="Arial"/>
          <w:i/>
          <w:iCs/>
          <w:sz w:val="24"/>
          <w:szCs w:val="24"/>
          <w:lang w:val="es-ES" w:eastAsia="es-CO"/>
        </w:rPr>
        <w:t xml:space="preserve">al CLUB CAMPESTRE INTENACIONAL DE PEREIRA </w:t>
      </w:r>
      <w:r w:rsidR="00A33BF8" w:rsidRPr="004A391F">
        <w:rPr>
          <w:rFonts w:ascii="Arial" w:eastAsia="Times New Roman" w:hAnsi="Arial" w:cs="Arial"/>
          <w:i/>
          <w:iCs/>
          <w:sz w:val="24"/>
          <w:szCs w:val="24"/>
          <w:lang w:val="es-ES" w:eastAsia="es-CO"/>
        </w:rPr>
        <w:t xml:space="preserve">a reconocer y pagar a favor de la señora LUZ DEISY TREJOS BECERRA y con destino </w:t>
      </w:r>
      <w:r w:rsidR="007F41EE" w:rsidRPr="004A391F">
        <w:rPr>
          <w:rFonts w:ascii="Arial" w:eastAsia="Times New Roman" w:hAnsi="Arial" w:cs="Arial"/>
          <w:i/>
          <w:iCs/>
          <w:sz w:val="24"/>
          <w:szCs w:val="24"/>
          <w:lang w:val="es-ES" w:eastAsia="es-CO"/>
        </w:rPr>
        <w:t>a la AFP</w:t>
      </w:r>
      <w:r w:rsidR="00A33BF8" w:rsidRPr="004A391F">
        <w:rPr>
          <w:rFonts w:ascii="Arial" w:eastAsia="Times New Roman" w:hAnsi="Arial" w:cs="Arial"/>
          <w:i/>
          <w:iCs/>
          <w:sz w:val="24"/>
          <w:szCs w:val="24"/>
          <w:lang w:val="es-ES" w:eastAsia="es-CO"/>
        </w:rPr>
        <w:t xml:space="preserve"> PORVENIR S.A. al que ella se encuentra afiliada, </w:t>
      </w:r>
      <w:r w:rsidR="001007B1" w:rsidRPr="004A391F">
        <w:rPr>
          <w:rFonts w:ascii="Arial" w:eastAsia="Times New Roman" w:hAnsi="Arial" w:cs="Arial"/>
          <w:i/>
          <w:iCs/>
          <w:sz w:val="24"/>
          <w:szCs w:val="24"/>
          <w:lang w:val="es-ES" w:eastAsia="es-CO"/>
        </w:rPr>
        <w:t>los aportes al sistema general de pensiones correspondiente al periodo comprendido entre el 29 de diciembre de 2013 y el 13 de agosto de 2017</w:t>
      </w:r>
      <w:r w:rsidR="007F41EE" w:rsidRPr="004A391F">
        <w:rPr>
          <w:rFonts w:ascii="Arial" w:eastAsia="Times New Roman" w:hAnsi="Arial" w:cs="Arial"/>
          <w:i/>
          <w:iCs/>
          <w:sz w:val="24"/>
          <w:szCs w:val="24"/>
          <w:lang w:val="es-ES" w:eastAsia="es-CO"/>
        </w:rPr>
        <w:t xml:space="preserve">; para lo cual el fondo privado de pensiones deberá </w:t>
      </w:r>
      <w:r w:rsidR="00D03F17" w:rsidRPr="004A391F">
        <w:rPr>
          <w:rFonts w:ascii="Arial" w:eastAsia="Times New Roman" w:hAnsi="Arial" w:cs="Arial"/>
          <w:i/>
          <w:iCs/>
          <w:sz w:val="24"/>
          <w:szCs w:val="24"/>
          <w:lang w:val="es-ES" w:eastAsia="es-CO"/>
        </w:rPr>
        <w:t>realizar la liquidación correspondiente teniendo en cuenta que la accionante devengaba el salario mínimo legal diario vigente en cada anualidad</w:t>
      </w:r>
      <w:r w:rsidR="00547B8E" w:rsidRPr="004A391F">
        <w:rPr>
          <w:rFonts w:ascii="Arial" w:eastAsia="Times New Roman" w:hAnsi="Arial" w:cs="Arial"/>
          <w:i/>
          <w:iCs/>
          <w:sz w:val="24"/>
          <w:szCs w:val="24"/>
          <w:lang w:val="es-ES" w:eastAsia="es-CO"/>
        </w:rPr>
        <w:t xml:space="preserve"> y que prest</w:t>
      </w:r>
      <w:r w:rsidR="00305F8E" w:rsidRPr="004A391F">
        <w:rPr>
          <w:rFonts w:ascii="Arial" w:eastAsia="Times New Roman" w:hAnsi="Arial" w:cs="Arial"/>
          <w:i/>
          <w:iCs/>
          <w:sz w:val="24"/>
          <w:szCs w:val="24"/>
          <w:lang w:val="es-ES" w:eastAsia="es-CO"/>
        </w:rPr>
        <w:t xml:space="preserve">ó sus servicios durante un (1) domingo en el año 2013, veintiséis (26) domingos en los años 2014, 2015 y 2016, y </w:t>
      </w:r>
      <w:r w:rsidR="00D87147" w:rsidRPr="004A391F">
        <w:rPr>
          <w:rFonts w:ascii="Arial" w:eastAsia="Times New Roman" w:hAnsi="Arial" w:cs="Arial"/>
          <w:i/>
          <w:iCs/>
          <w:sz w:val="24"/>
          <w:szCs w:val="24"/>
          <w:lang w:val="es-ES" w:eastAsia="es-CO"/>
        </w:rPr>
        <w:t>diecisiete (17) domingos en el año 2017.</w:t>
      </w:r>
      <w:r w:rsidR="00CC46DF" w:rsidRPr="004A391F">
        <w:rPr>
          <w:rFonts w:ascii="Arial" w:eastAsia="Times New Roman" w:hAnsi="Arial" w:cs="Arial"/>
          <w:i/>
          <w:iCs/>
          <w:sz w:val="24"/>
          <w:szCs w:val="24"/>
          <w:lang w:val="es-ES" w:eastAsia="es-CO"/>
        </w:rPr>
        <w:t>”.</w:t>
      </w:r>
    </w:p>
    <w:p w:rsidR="000F1FEF" w:rsidRPr="004A391F" w:rsidRDefault="000F1FEF" w:rsidP="004A391F">
      <w:pPr>
        <w:spacing w:after="0" w:line="276" w:lineRule="auto"/>
        <w:jc w:val="both"/>
        <w:textAlignment w:val="baseline"/>
        <w:rPr>
          <w:rFonts w:ascii="Arial" w:eastAsia="Times New Roman" w:hAnsi="Arial" w:cs="Arial"/>
          <w:i/>
          <w:iCs/>
          <w:sz w:val="24"/>
          <w:szCs w:val="24"/>
          <w:lang w:eastAsia="es-CO"/>
        </w:rPr>
      </w:pPr>
    </w:p>
    <w:p w:rsidR="00B86773" w:rsidRPr="004A391F" w:rsidRDefault="00AC142F"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b/>
          <w:bCs/>
          <w:sz w:val="24"/>
          <w:szCs w:val="24"/>
          <w:lang w:val="es-ES" w:eastAsia="es-CO"/>
        </w:rPr>
        <w:t xml:space="preserve">SEGUNDO. CONFIRMAR </w:t>
      </w:r>
      <w:r w:rsidRPr="004A391F">
        <w:rPr>
          <w:rFonts w:ascii="Arial" w:eastAsia="Times New Roman" w:hAnsi="Arial" w:cs="Arial"/>
          <w:sz w:val="24"/>
          <w:szCs w:val="24"/>
          <w:lang w:val="es-ES" w:eastAsia="es-CO"/>
        </w:rPr>
        <w:t>la sentencia recurrida en todo lo demás.</w:t>
      </w:r>
    </w:p>
    <w:p w:rsidR="00C06DD1" w:rsidRPr="004A391F" w:rsidRDefault="00C06DD1" w:rsidP="004A391F">
      <w:pPr>
        <w:spacing w:after="0" w:line="276" w:lineRule="auto"/>
        <w:jc w:val="both"/>
        <w:textAlignment w:val="baseline"/>
        <w:rPr>
          <w:rFonts w:ascii="Arial" w:eastAsia="Times New Roman" w:hAnsi="Arial" w:cs="Arial"/>
          <w:sz w:val="24"/>
          <w:szCs w:val="24"/>
          <w:lang w:val="es-ES" w:eastAsia="es-CO"/>
        </w:rPr>
      </w:pPr>
    </w:p>
    <w:p w:rsidR="00C06DD1" w:rsidRPr="004A391F" w:rsidRDefault="00C06DD1" w:rsidP="004A391F">
      <w:pPr>
        <w:spacing w:after="0" w:line="276" w:lineRule="auto"/>
        <w:jc w:val="both"/>
        <w:textAlignment w:val="baseline"/>
        <w:rPr>
          <w:rFonts w:ascii="Arial" w:eastAsia="Times New Roman" w:hAnsi="Arial" w:cs="Arial"/>
          <w:sz w:val="24"/>
          <w:szCs w:val="24"/>
          <w:lang w:val="es-ES" w:eastAsia="es-CO"/>
        </w:rPr>
      </w:pPr>
      <w:r w:rsidRPr="004A391F">
        <w:rPr>
          <w:rFonts w:ascii="Arial" w:eastAsia="Times New Roman" w:hAnsi="Arial" w:cs="Arial"/>
          <w:sz w:val="24"/>
          <w:szCs w:val="24"/>
          <w:lang w:val="es-ES" w:eastAsia="es-CO"/>
        </w:rPr>
        <w:t>Sin costas en esta sede.</w:t>
      </w:r>
    </w:p>
    <w:p w:rsidR="00C06DD1" w:rsidRPr="004A391F" w:rsidRDefault="00C06DD1" w:rsidP="004A391F">
      <w:pPr>
        <w:spacing w:after="0" w:line="276" w:lineRule="auto"/>
        <w:jc w:val="both"/>
        <w:textAlignment w:val="baseline"/>
        <w:rPr>
          <w:rFonts w:ascii="Arial" w:eastAsia="Times New Roman" w:hAnsi="Arial" w:cs="Arial"/>
          <w:b/>
          <w:bCs/>
          <w:sz w:val="24"/>
          <w:szCs w:val="24"/>
          <w:lang w:val="es-ES" w:eastAsia="es-CO"/>
        </w:rPr>
      </w:pPr>
    </w:p>
    <w:p w:rsidR="0085027B" w:rsidRPr="004A391F" w:rsidRDefault="0085027B" w:rsidP="004A391F">
      <w:pPr>
        <w:spacing w:after="0" w:line="276" w:lineRule="auto"/>
        <w:jc w:val="both"/>
        <w:textAlignment w:val="baseline"/>
        <w:rPr>
          <w:rStyle w:val="eop"/>
          <w:rFonts w:ascii="Arial" w:eastAsia="Times New Roman" w:hAnsi="Arial" w:cs="Arial"/>
          <w:sz w:val="24"/>
          <w:szCs w:val="24"/>
          <w:lang w:eastAsia="es-CO"/>
        </w:rPr>
      </w:pPr>
      <w:r w:rsidRPr="004A391F">
        <w:rPr>
          <w:rStyle w:val="normaltextrun"/>
          <w:rFonts w:ascii="Arial" w:hAnsi="Arial" w:cs="Arial"/>
          <w:sz w:val="24"/>
          <w:szCs w:val="24"/>
        </w:rPr>
        <w:t>Notifíquese por estado y a los correos electrónicos de los apoderados de las partes.</w:t>
      </w:r>
      <w:r w:rsidRPr="004A391F">
        <w:rPr>
          <w:rStyle w:val="eop"/>
          <w:rFonts w:ascii="Arial" w:hAnsi="Arial" w:cs="Arial"/>
          <w:sz w:val="24"/>
          <w:szCs w:val="24"/>
        </w:rPr>
        <w:t> </w:t>
      </w:r>
    </w:p>
    <w:p w:rsidR="0085027B" w:rsidRPr="004A391F" w:rsidRDefault="0085027B" w:rsidP="004A391F">
      <w:pPr>
        <w:spacing w:after="0" w:line="276" w:lineRule="auto"/>
        <w:jc w:val="both"/>
        <w:textAlignment w:val="baseline"/>
        <w:rPr>
          <w:rFonts w:ascii="Arial" w:eastAsia="Times New Roman" w:hAnsi="Arial" w:cs="Arial"/>
          <w:sz w:val="24"/>
          <w:szCs w:val="24"/>
          <w:lang w:eastAsia="es-CO"/>
        </w:rPr>
      </w:pPr>
    </w:p>
    <w:p w:rsidR="00290D59" w:rsidRPr="00290D59" w:rsidRDefault="00290D59" w:rsidP="00290D59">
      <w:pPr>
        <w:spacing w:after="0" w:line="288" w:lineRule="auto"/>
        <w:jc w:val="both"/>
        <w:textAlignment w:val="baseline"/>
        <w:rPr>
          <w:rFonts w:ascii="Arial" w:eastAsia="Calibri" w:hAnsi="Arial" w:cs="Arial"/>
          <w:sz w:val="24"/>
          <w:szCs w:val="24"/>
          <w:lang w:val="es-ES" w:eastAsia="es-ES"/>
        </w:rPr>
      </w:pPr>
      <w:r w:rsidRPr="00290D59">
        <w:rPr>
          <w:rFonts w:ascii="Arial" w:eastAsia="Calibri" w:hAnsi="Arial" w:cs="Arial"/>
          <w:sz w:val="24"/>
          <w:szCs w:val="24"/>
          <w:lang w:val="es-ES" w:eastAsia="es-ES"/>
        </w:rPr>
        <w:t>Quienes integran la Sala,</w:t>
      </w:r>
    </w:p>
    <w:p w:rsidR="00290D59" w:rsidRPr="00290D59" w:rsidRDefault="00290D59" w:rsidP="00290D5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90D59" w:rsidRPr="00290D59" w:rsidRDefault="00290D59" w:rsidP="00290D5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90D59" w:rsidRPr="00290D59" w:rsidRDefault="00290D59" w:rsidP="00290D59">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290D59">
        <w:rPr>
          <w:rFonts w:ascii="Arial" w:eastAsia="Times New Roman" w:hAnsi="Arial" w:cs="Arial"/>
          <w:b/>
          <w:spacing w:val="-4"/>
          <w:sz w:val="24"/>
          <w:szCs w:val="24"/>
          <w:lang w:val="es-ES_tradnl" w:eastAsia="es-ES"/>
        </w:rPr>
        <w:t>JULIO CÉSAR SALAZAR MUÑOZ</w:t>
      </w:r>
    </w:p>
    <w:p w:rsidR="00290D59" w:rsidRPr="00290D59" w:rsidRDefault="00290D59" w:rsidP="00290D59">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290D59">
        <w:rPr>
          <w:rFonts w:ascii="Arial" w:eastAsia="Times New Roman" w:hAnsi="Arial" w:cs="Arial"/>
          <w:spacing w:val="-4"/>
          <w:sz w:val="24"/>
          <w:szCs w:val="24"/>
          <w:lang w:val="es-ES_tradnl" w:eastAsia="es-ES"/>
        </w:rPr>
        <w:t>Magistrado Ponente</w:t>
      </w:r>
    </w:p>
    <w:p w:rsidR="00290D59" w:rsidRPr="00290D59" w:rsidRDefault="00290D59" w:rsidP="00290D5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90D59" w:rsidRPr="00290D59" w:rsidRDefault="00290D59" w:rsidP="00290D5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90D59" w:rsidRPr="00290D59" w:rsidRDefault="00290D59" w:rsidP="00290D59">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290D59">
        <w:rPr>
          <w:rFonts w:ascii="Arial" w:eastAsia="Times New Roman" w:hAnsi="Arial" w:cs="Arial"/>
          <w:b/>
          <w:bCs/>
          <w:spacing w:val="-4"/>
          <w:sz w:val="24"/>
          <w:szCs w:val="24"/>
          <w:lang w:val="es-ES_tradnl" w:eastAsia="es-ES"/>
        </w:rPr>
        <w:t>ANA LUCÍA CAICEDO CALDERÓN</w:t>
      </w:r>
      <w:r w:rsidRPr="00290D59">
        <w:rPr>
          <w:rFonts w:ascii="Arial" w:eastAsia="Times New Roman" w:hAnsi="Arial" w:cs="Arial"/>
          <w:b/>
          <w:bCs/>
          <w:spacing w:val="-4"/>
          <w:sz w:val="24"/>
          <w:szCs w:val="24"/>
          <w:lang w:val="es-ES_tradnl" w:eastAsia="es-ES"/>
        </w:rPr>
        <w:tab/>
      </w:r>
      <w:r w:rsidRPr="00290D59">
        <w:rPr>
          <w:rFonts w:ascii="Arial" w:eastAsia="Times New Roman" w:hAnsi="Arial" w:cs="Arial"/>
          <w:b/>
          <w:bCs/>
          <w:spacing w:val="-4"/>
          <w:sz w:val="24"/>
          <w:szCs w:val="24"/>
          <w:lang w:val="es-ES_tradnl" w:eastAsia="es-ES"/>
        </w:rPr>
        <w:tab/>
      </w:r>
      <w:r w:rsidRPr="00290D59">
        <w:rPr>
          <w:rFonts w:ascii="Arial" w:eastAsia="Times New Roman" w:hAnsi="Arial" w:cs="Arial"/>
          <w:b/>
          <w:bCs/>
          <w:spacing w:val="-2"/>
          <w:sz w:val="24"/>
          <w:szCs w:val="24"/>
          <w:lang w:val="es-ES_tradnl" w:eastAsia="es-ES"/>
        </w:rPr>
        <w:t>GERMÁN DARÍO GÓEZ VINASCO</w:t>
      </w:r>
    </w:p>
    <w:p w:rsidR="00290D59" w:rsidRPr="00290D59" w:rsidRDefault="00290D59" w:rsidP="00290D59">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290D59">
        <w:rPr>
          <w:rFonts w:ascii="Arial" w:eastAsia="Times New Roman" w:hAnsi="Arial" w:cs="Arial"/>
          <w:bCs/>
          <w:spacing w:val="-4"/>
          <w:sz w:val="24"/>
          <w:szCs w:val="24"/>
          <w:lang w:val="es-ES_tradnl" w:eastAsia="es-ES"/>
        </w:rPr>
        <w:t>Magistrada</w:t>
      </w:r>
      <w:r w:rsidRPr="00290D59">
        <w:rPr>
          <w:rFonts w:ascii="Arial" w:eastAsia="Times New Roman" w:hAnsi="Arial" w:cs="Arial"/>
          <w:bCs/>
          <w:spacing w:val="-4"/>
          <w:sz w:val="24"/>
          <w:szCs w:val="24"/>
          <w:lang w:val="es-ES_tradnl" w:eastAsia="es-ES"/>
        </w:rPr>
        <w:tab/>
      </w:r>
      <w:r w:rsidRPr="00290D59">
        <w:rPr>
          <w:rFonts w:ascii="Arial" w:eastAsia="Times New Roman" w:hAnsi="Arial" w:cs="Arial"/>
          <w:bCs/>
          <w:spacing w:val="-4"/>
          <w:sz w:val="24"/>
          <w:szCs w:val="24"/>
          <w:lang w:val="es-ES_tradnl" w:eastAsia="es-ES"/>
        </w:rPr>
        <w:tab/>
      </w:r>
      <w:r w:rsidRPr="00290D59">
        <w:rPr>
          <w:rFonts w:ascii="Arial" w:eastAsia="Times New Roman" w:hAnsi="Arial" w:cs="Arial"/>
          <w:bCs/>
          <w:spacing w:val="-4"/>
          <w:sz w:val="24"/>
          <w:szCs w:val="24"/>
          <w:lang w:val="es-ES_tradnl" w:eastAsia="es-ES"/>
        </w:rPr>
        <w:tab/>
      </w:r>
      <w:r w:rsidRPr="00290D59">
        <w:rPr>
          <w:rFonts w:ascii="Arial" w:eastAsia="Times New Roman" w:hAnsi="Arial" w:cs="Arial"/>
          <w:bCs/>
          <w:spacing w:val="-4"/>
          <w:sz w:val="24"/>
          <w:szCs w:val="24"/>
          <w:lang w:val="es-ES_tradnl" w:eastAsia="es-ES"/>
        </w:rPr>
        <w:tab/>
      </w:r>
      <w:r w:rsidRPr="00290D59">
        <w:rPr>
          <w:rFonts w:ascii="Arial" w:eastAsia="Times New Roman" w:hAnsi="Arial" w:cs="Arial"/>
          <w:bCs/>
          <w:spacing w:val="-4"/>
          <w:sz w:val="24"/>
          <w:szCs w:val="24"/>
          <w:lang w:val="es-ES_tradnl" w:eastAsia="es-ES"/>
        </w:rPr>
        <w:tab/>
      </w:r>
      <w:r w:rsidRPr="00290D59">
        <w:rPr>
          <w:rFonts w:ascii="Arial" w:eastAsia="Times New Roman" w:hAnsi="Arial" w:cs="Arial"/>
          <w:b/>
          <w:bCs/>
          <w:spacing w:val="-4"/>
          <w:sz w:val="24"/>
          <w:szCs w:val="24"/>
          <w:lang w:val="es-ES_tradnl" w:eastAsia="es-ES"/>
        </w:rPr>
        <w:tab/>
      </w:r>
      <w:r w:rsidRPr="00290D59">
        <w:rPr>
          <w:rFonts w:ascii="Arial" w:eastAsia="Times New Roman" w:hAnsi="Arial" w:cs="Arial"/>
          <w:bCs/>
          <w:spacing w:val="-4"/>
          <w:sz w:val="24"/>
          <w:szCs w:val="24"/>
          <w:lang w:val="es-ES_tradnl" w:eastAsia="es-ES"/>
        </w:rPr>
        <w:t>Magistrado</w:t>
      </w:r>
    </w:p>
    <w:p w:rsidR="004A391F" w:rsidRPr="004A391F" w:rsidRDefault="00290D59" w:rsidP="00290D59">
      <w:pPr>
        <w:spacing w:after="0" w:line="276" w:lineRule="auto"/>
        <w:textAlignment w:val="baseline"/>
        <w:rPr>
          <w:rFonts w:ascii="Arial" w:eastAsia="Calibri" w:hAnsi="Arial" w:cs="Arial"/>
          <w:sz w:val="24"/>
          <w:szCs w:val="24"/>
        </w:rPr>
      </w:pPr>
      <w:r>
        <w:rPr>
          <w:rFonts w:ascii="Arial" w:eastAsia="Calibri" w:hAnsi="Arial" w:cs="Arial"/>
          <w:sz w:val="24"/>
          <w:szCs w:val="24"/>
        </w:rPr>
        <w:t>S</w:t>
      </w:r>
      <w:r w:rsidR="004A391F">
        <w:rPr>
          <w:rFonts w:ascii="Arial" w:eastAsia="Calibri" w:hAnsi="Arial" w:cs="Arial"/>
          <w:sz w:val="24"/>
          <w:szCs w:val="24"/>
        </w:rPr>
        <w:t>alvamento parcial de voto</w:t>
      </w:r>
    </w:p>
    <w:sectPr w:rsidR="004A391F" w:rsidRPr="004A391F" w:rsidSect="00290D59">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AE68F1" w16cex:dateUtc="2021-01-26T00:44:33.49Z"/>
  <w16cex:commentExtensible w16cex:durableId="328E15AA" w16cex:dateUtc="2021-02-01T16:03:59.0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A42" w:rsidRDefault="00023A42" w:rsidP="0085027B">
      <w:pPr>
        <w:spacing w:after="0" w:line="240" w:lineRule="auto"/>
      </w:pPr>
      <w:r>
        <w:separator/>
      </w:r>
    </w:p>
  </w:endnote>
  <w:endnote w:type="continuationSeparator" w:id="0">
    <w:p w:rsidR="00023A42" w:rsidRDefault="00023A42" w:rsidP="0085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18"/>
        <w:szCs w:val="18"/>
        <w:lang w:val="es-ES" w:eastAsia="es-CO"/>
      </w:rPr>
      <w:id w:val="36983645"/>
      <w:docPartObj>
        <w:docPartGallery w:val="Page Numbers (Bottom of Page)"/>
        <w:docPartUnique/>
      </w:docPartObj>
    </w:sdtPr>
    <w:sdtEndPr/>
    <w:sdtContent>
      <w:p w:rsidR="0085027B" w:rsidRPr="0059493A" w:rsidRDefault="00311683" w:rsidP="0059493A">
        <w:pPr>
          <w:spacing w:after="0" w:line="240" w:lineRule="auto"/>
          <w:jc w:val="right"/>
          <w:textAlignment w:val="baseline"/>
          <w:rPr>
            <w:rFonts w:ascii="Arial" w:eastAsia="Times New Roman" w:hAnsi="Arial" w:cs="Arial"/>
            <w:sz w:val="18"/>
            <w:szCs w:val="18"/>
            <w:lang w:val="es-ES" w:eastAsia="es-CO"/>
          </w:rPr>
        </w:pPr>
        <w:r w:rsidRPr="0059493A">
          <w:rPr>
            <w:rFonts w:ascii="Arial" w:eastAsia="Times New Roman" w:hAnsi="Arial" w:cs="Arial"/>
            <w:sz w:val="18"/>
            <w:szCs w:val="18"/>
            <w:lang w:val="es-ES" w:eastAsia="es-CO"/>
          </w:rPr>
          <w:fldChar w:fldCharType="begin"/>
        </w:r>
        <w:r w:rsidR="0085027B" w:rsidRPr="0059493A">
          <w:rPr>
            <w:rFonts w:ascii="Arial" w:eastAsia="Times New Roman" w:hAnsi="Arial" w:cs="Arial"/>
            <w:sz w:val="18"/>
            <w:szCs w:val="18"/>
            <w:lang w:val="es-ES" w:eastAsia="es-CO"/>
          </w:rPr>
          <w:instrText xml:space="preserve"> PAGE   \* MERGEFORMAT </w:instrText>
        </w:r>
        <w:r w:rsidRPr="0059493A">
          <w:rPr>
            <w:rFonts w:ascii="Arial" w:eastAsia="Times New Roman" w:hAnsi="Arial" w:cs="Arial"/>
            <w:sz w:val="18"/>
            <w:szCs w:val="18"/>
            <w:lang w:val="es-ES" w:eastAsia="es-CO"/>
          </w:rPr>
          <w:fldChar w:fldCharType="separate"/>
        </w:r>
        <w:r w:rsidR="00E165AB" w:rsidRPr="0059493A">
          <w:rPr>
            <w:rFonts w:ascii="Arial" w:eastAsia="Times New Roman" w:hAnsi="Arial" w:cs="Arial"/>
            <w:sz w:val="18"/>
            <w:szCs w:val="18"/>
            <w:lang w:val="es-ES" w:eastAsia="es-CO"/>
          </w:rPr>
          <w:t>20</w:t>
        </w:r>
        <w:r w:rsidRPr="0059493A">
          <w:rPr>
            <w:rFonts w:ascii="Arial" w:eastAsia="Times New Roman" w:hAnsi="Arial" w:cs="Arial"/>
            <w:sz w:val="18"/>
            <w:szCs w:val="18"/>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A42" w:rsidRDefault="00023A42" w:rsidP="0085027B">
      <w:pPr>
        <w:spacing w:after="0" w:line="240" w:lineRule="auto"/>
      </w:pPr>
      <w:r>
        <w:separator/>
      </w:r>
    </w:p>
  </w:footnote>
  <w:footnote w:type="continuationSeparator" w:id="0">
    <w:p w:rsidR="00023A42" w:rsidRDefault="00023A42" w:rsidP="0085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7B" w:rsidRPr="004A391F" w:rsidRDefault="0085027B" w:rsidP="0059493A">
    <w:pPr>
      <w:spacing w:after="0" w:line="240" w:lineRule="auto"/>
      <w:jc w:val="center"/>
      <w:textAlignment w:val="baseline"/>
      <w:rPr>
        <w:rFonts w:ascii="Arial" w:eastAsia="Times New Roman" w:hAnsi="Arial" w:cs="Arial"/>
        <w:sz w:val="18"/>
        <w:szCs w:val="18"/>
        <w:lang w:val="es-ES" w:eastAsia="es-CO"/>
      </w:rPr>
    </w:pPr>
    <w:r w:rsidRPr="004A391F">
      <w:rPr>
        <w:rFonts w:ascii="Arial" w:eastAsia="Times New Roman" w:hAnsi="Arial" w:cs="Arial"/>
        <w:sz w:val="18"/>
        <w:szCs w:val="18"/>
        <w:lang w:val="es-ES" w:eastAsia="es-CO"/>
      </w:rPr>
      <w:t>Luz Deisy Trejos Becerra Vs Club Campestre Internacional de Pereira. Rad 66001310500520180032201.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DD1"/>
    <w:rsid w:val="00006B4A"/>
    <w:rsid w:val="00006BF5"/>
    <w:rsid w:val="000130FA"/>
    <w:rsid w:val="00023A42"/>
    <w:rsid w:val="00076D13"/>
    <w:rsid w:val="000844C2"/>
    <w:rsid w:val="000A6C19"/>
    <w:rsid w:val="000A7037"/>
    <w:rsid w:val="000D4DE1"/>
    <w:rsid w:val="000F1FEF"/>
    <w:rsid w:val="001007B1"/>
    <w:rsid w:val="00117EDC"/>
    <w:rsid w:val="0012251F"/>
    <w:rsid w:val="00126146"/>
    <w:rsid w:val="00131471"/>
    <w:rsid w:val="0013401A"/>
    <w:rsid w:val="001645DB"/>
    <w:rsid w:val="0017327B"/>
    <w:rsid w:val="00174793"/>
    <w:rsid w:val="001949CB"/>
    <w:rsid w:val="001A088D"/>
    <w:rsid w:val="001A238E"/>
    <w:rsid w:val="001A3ED3"/>
    <w:rsid w:val="001B50EB"/>
    <w:rsid w:val="001B5F40"/>
    <w:rsid w:val="001C22E1"/>
    <w:rsid w:val="001D3F9F"/>
    <w:rsid w:val="001E2E29"/>
    <w:rsid w:val="00204680"/>
    <w:rsid w:val="002047A8"/>
    <w:rsid w:val="002067EF"/>
    <w:rsid w:val="0021333F"/>
    <w:rsid w:val="002211D2"/>
    <w:rsid w:val="0025223B"/>
    <w:rsid w:val="002549AC"/>
    <w:rsid w:val="00274ADE"/>
    <w:rsid w:val="0028067A"/>
    <w:rsid w:val="00282099"/>
    <w:rsid w:val="00290D59"/>
    <w:rsid w:val="00292555"/>
    <w:rsid w:val="002943A7"/>
    <w:rsid w:val="002B7020"/>
    <w:rsid w:val="002D5904"/>
    <w:rsid w:val="002D686A"/>
    <w:rsid w:val="002E3187"/>
    <w:rsid w:val="00305F8E"/>
    <w:rsid w:val="00311683"/>
    <w:rsid w:val="00317791"/>
    <w:rsid w:val="00326D9C"/>
    <w:rsid w:val="003328D7"/>
    <w:rsid w:val="003658E1"/>
    <w:rsid w:val="0038297F"/>
    <w:rsid w:val="003855AE"/>
    <w:rsid w:val="003909AF"/>
    <w:rsid w:val="0039712F"/>
    <w:rsid w:val="003A6657"/>
    <w:rsid w:val="003C000D"/>
    <w:rsid w:val="003C2B10"/>
    <w:rsid w:val="003C3039"/>
    <w:rsid w:val="003C61B0"/>
    <w:rsid w:val="003D4C57"/>
    <w:rsid w:val="003E3BB7"/>
    <w:rsid w:val="003F3837"/>
    <w:rsid w:val="003F46EE"/>
    <w:rsid w:val="004104C2"/>
    <w:rsid w:val="004201BB"/>
    <w:rsid w:val="004205A4"/>
    <w:rsid w:val="004264A3"/>
    <w:rsid w:val="00445F97"/>
    <w:rsid w:val="00471C91"/>
    <w:rsid w:val="00493C34"/>
    <w:rsid w:val="004978D7"/>
    <w:rsid w:val="004A391F"/>
    <w:rsid w:val="004B1519"/>
    <w:rsid w:val="004B455C"/>
    <w:rsid w:val="004E2838"/>
    <w:rsid w:val="004F6426"/>
    <w:rsid w:val="005269EC"/>
    <w:rsid w:val="00537B4B"/>
    <w:rsid w:val="00547B8E"/>
    <w:rsid w:val="00553BA6"/>
    <w:rsid w:val="005617D1"/>
    <w:rsid w:val="0058309E"/>
    <w:rsid w:val="0058548B"/>
    <w:rsid w:val="0059493A"/>
    <w:rsid w:val="005A28CF"/>
    <w:rsid w:val="005B44F1"/>
    <w:rsid w:val="005B5FF9"/>
    <w:rsid w:val="005D7DC2"/>
    <w:rsid w:val="005E0B17"/>
    <w:rsid w:val="005E3195"/>
    <w:rsid w:val="006002EB"/>
    <w:rsid w:val="0060522F"/>
    <w:rsid w:val="00613E92"/>
    <w:rsid w:val="00617369"/>
    <w:rsid w:val="00625908"/>
    <w:rsid w:val="00667FA5"/>
    <w:rsid w:val="00670C97"/>
    <w:rsid w:val="00692813"/>
    <w:rsid w:val="0069467A"/>
    <w:rsid w:val="006B4653"/>
    <w:rsid w:val="006D2F15"/>
    <w:rsid w:val="006F7D61"/>
    <w:rsid w:val="007122D9"/>
    <w:rsid w:val="00721016"/>
    <w:rsid w:val="0072441C"/>
    <w:rsid w:val="00727BC2"/>
    <w:rsid w:val="007365EE"/>
    <w:rsid w:val="007444D4"/>
    <w:rsid w:val="0075393C"/>
    <w:rsid w:val="0075514D"/>
    <w:rsid w:val="00755BB6"/>
    <w:rsid w:val="00757F96"/>
    <w:rsid w:val="0078095D"/>
    <w:rsid w:val="00786398"/>
    <w:rsid w:val="00790506"/>
    <w:rsid w:val="007A2476"/>
    <w:rsid w:val="007A5672"/>
    <w:rsid w:val="007B3B0B"/>
    <w:rsid w:val="007C2404"/>
    <w:rsid w:val="007E4263"/>
    <w:rsid w:val="007F41EE"/>
    <w:rsid w:val="00807E02"/>
    <w:rsid w:val="00813E15"/>
    <w:rsid w:val="00823050"/>
    <w:rsid w:val="0083137F"/>
    <w:rsid w:val="0084123B"/>
    <w:rsid w:val="0085027B"/>
    <w:rsid w:val="0085118B"/>
    <w:rsid w:val="00853CB4"/>
    <w:rsid w:val="0086750A"/>
    <w:rsid w:val="008701FE"/>
    <w:rsid w:val="00871811"/>
    <w:rsid w:val="00881A1E"/>
    <w:rsid w:val="00885430"/>
    <w:rsid w:val="00887DDA"/>
    <w:rsid w:val="00893CAB"/>
    <w:rsid w:val="008B7DB6"/>
    <w:rsid w:val="008D3CBA"/>
    <w:rsid w:val="008D70CF"/>
    <w:rsid w:val="008F5FDB"/>
    <w:rsid w:val="0091646B"/>
    <w:rsid w:val="00933C0E"/>
    <w:rsid w:val="00937D24"/>
    <w:rsid w:val="00941D27"/>
    <w:rsid w:val="00947E61"/>
    <w:rsid w:val="009531F9"/>
    <w:rsid w:val="00957764"/>
    <w:rsid w:val="009654E3"/>
    <w:rsid w:val="00967004"/>
    <w:rsid w:val="00977991"/>
    <w:rsid w:val="0098535B"/>
    <w:rsid w:val="009942C5"/>
    <w:rsid w:val="009A5F56"/>
    <w:rsid w:val="009D73CE"/>
    <w:rsid w:val="00A046E4"/>
    <w:rsid w:val="00A06427"/>
    <w:rsid w:val="00A06C1E"/>
    <w:rsid w:val="00A15257"/>
    <w:rsid w:val="00A24886"/>
    <w:rsid w:val="00A33BF8"/>
    <w:rsid w:val="00A56AC4"/>
    <w:rsid w:val="00A73C76"/>
    <w:rsid w:val="00A74697"/>
    <w:rsid w:val="00A82E99"/>
    <w:rsid w:val="00A8319B"/>
    <w:rsid w:val="00A86760"/>
    <w:rsid w:val="00A8682D"/>
    <w:rsid w:val="00AA61FC"/>
    <w:rsid w:val="00AB0D74"/>
    <w:rsid w:val="00AB42B8"/>
    <w:rsid w:val="00AC03F6"/>
    <w:rsid w:val="00AC142F"/>
    <w:rsid w:val="00AD3E25"/>
    <w:rsid w:val="00AD68C3"/>
    <w:rsid w:val="00AE1B0A"/>
    <w:rsid w:val="00AE2D6F"/>
    <w:rsid w:val="00B24A62"/>
    <w:rsid w:val="00B344D3"/>
    <w:rsid w:val="00B34F89"/>
    <w:rsid w:val="00B35872"/>
    <w:rsid w:val="00B53857"/>
    <w:rsid w:val="00B576D7"/>
    <w:rsid w:val="00B57CCB"/>
    <w:rsid w:val="00B6101B"/>
    <w:rsid w:val="00B639D4"/>
    <w:rsid w:val="00B67B4C"/>
    <w:rsid w:val="00B74CC4"/>
    <w:rsid w:val="00B76AC9"/>
    <w:rsid w:val="00B77964"/>
    <w:rsid w:val="00B819EA"/>
    <w:rsid w:val="00B82C68"/>
    <w:rsid w:val="00B86773"/>
    <w:rsid w:val="00B87AC4"/>
    <w:rsid w:val="00B91586"/>
    <w:rsid w:val="00B931B1"/>
    <w:rsid w:val="00B956A5"/>
    <w:rsid w:val="00B972E3"/>
    <w:rsid w:val="00B97BCF"/>
    <w:rsid w:val="00BA2EB4"/>
    <w:rsid w:val="00BB2DDC"/>
    <w:rsid w:val="00BC5DCB"/>
    <w:rsid w:val="00BD0ED6"/>
    <w:rsid w:val="00BD484A"/>
    <w:rsid w:val="00BD4FC7"/>
    <w:rsid w:val="00BE63E6"/>
    <w:rsid w:val="00BF013A"/>
    <w:rsid w:val="00C00B72"/>
    <w:rsid w:val="00C03705"/>
    <w:rsid w:val="00C06DD1"/>
    <w:rsid w:val="00C24754"/>
    <w:rsid w:val="00C275A6"/>
    <w:rsid w:val="00C31252"/>
    <w:rsid w:val="00C358C9"/>
    <w:rsid w:val="00C40A78"/>
    <w:rsid w:val="00C5075D"/>
    <w:rsid w:val="00C552BB"/>
    <w:rsid w:val="00C773C9"/>
    <w:rsid w:val="00C85644"/>
    <w:rsid w:val="00C97B04"/>
    <w:rsid w:val="00CA0164"/>
    <w:rsid w:val="00CA3382"/>
    <w:rsid w:val="00CA7310"/>
    <w:rsid w:val="00CB5F1B"/>
    <w:rsid w:val="00CC2241"/>
    <w:rsid w:val="00CC46DF"/>
    <w:rsid w:val="00CD1E09"/>
    <w:rsid w:val="00CF138F"/>
    <w:rsid w:val="00CF3097"/>
    <w:rsid w:val="00CF3647"/>
    <w:rsid w:val="00CF52C8"/>
    <w:rsid w:val="00CF5835"/>
    <w:rsid w:val="00D006B0"/>
    <w:rsid w:val="00D02427"/>
    <w:rsid w:val="00D03F17"/>
    <w:rsid w:val="00D043ED"/>
    <w:rsid w:val="00D05749"/>
    <w:rsid w:val="00D06977"/>
    <w:rsid w:val="00D2158B"/>
    <w:rsid w:val="00D3327F"/>
    <w:rsid w:val="00D63FF3"/>
    <w:rsid w:val="00D86206"/>
    <w:rsid w:val="00D87147"/>
    <w:rsid w:val="00DA655E"/>
    <w:rsid w:val="00DB1B63"/>
    <w:rsid w:val="00DC534F"/>
    <w:rsid w:val="00DC5C3B"/>
    <w:rsid w:val="00DC7FD7"/>
    <w:rsid w:val="00DD0618"/>
    <w:rsid w:val="00DE1BF4"/>
    <w:rsid w:val="00DF10FB"/>
    <w:rsid w:val="00E06B01"/>
    <w:rsid w:val="00E150B0"/>
    <w:rsid w:val="00E165AB"/>
    <w:rsid w:val="00E214E4"/>
    <w:rsid w:val="00E325D8"/>
    <w:rsid w:val="00E469AB"/>
    <w:rsid w:val="00E4725E"/>
    <w:rsid w:val="00E479C8"/>
    <w:rsid w:val="00E56B2E"/>
    <w:rsid w:val="00E574C2"/>
    <w:rsid w:val="00E61470"/>
    <w:rsid w:val="00E71AFE"/>
    <w:rsid w:val="00E7510C"/>
    <w:rsid w:val="00E86F8F"/>
    <w:rsid w:val="00EC0FE2"/>
    <w:rsid w:val="00EC2086"/>
    <w:rsid w:val="00EC2569"/>
    <w:rsid w:val="00EC715C"/>
    <w:rsid w:val="00ED2FD5"/>
    <w:rsid w:val="00ED4689"/>
    <w:rsid w:val="00EE380A"/>
    <w:rsid w:val="00EE3F4E"/>
    <w:rsid w:val="00EE64DC"/>
    <w:rsid w:val="00EE65BC"/>
    <w:rsid w:val="00EE7FC5"/>
    <w:rsid w:val="00EF3126"/>
    <w:rsid w:val="00F01FCC"/>
    <w:rsid w:val="00F05D77"/>
    <w:rsid w:val="00F11606"/>
    <w:rsid w:val="00F22A67"/>
    <w:rsid w:val="00F27899"/>
    <w:rsid w:val="00F3059A"/>
    <w:rsid w:val="00F416A9"/>
    <w:rsid w:val="00F66CB2"/>
    <w:rsid w:val="00F67302"/>
    <w:rsid w:val="00F703AD"/>
    <w:rsid w:val="00F70E58"/>
    <w:rsid w:val="00F71C97"/>
    <w:rsid w:val="00F81FDD"/>
    <w:rsid w:val="00F95B7C"/>
    <w:rsid w:val="00FB36EE"/>
    <w:rsid w:val="00FC7315"/>
    <w:rsid w:val="00FD0180"/>
    <w:rsid w:val="00FE6DB5"/>
    <w:rsid w:val="013AB96F"/>
    <w:rsid w:val="0C90B949"/>
    <w:rsid w:val="0DD60592"/>
    <w:rsid w:val="0E54FCB4"/>
    <w:rsid w:val="109AB5C4"/>
    <w:rsid w:val="21E846D6"/>
    <w:rsid w:val="27218670"/>
    <w:rsid w:val="2B5D5BAE"/>
    <w:rsid w:val="419D2ED1"/>
    <w:rsid w:val="42BD5B92"/>
    <w:rsid w:val="4388DBC8"/>
    <w:rsid w:val="5019B10D"/>
    <w:rsid w:val="5F9A313B"/>
    <w:rsid w:val="5FB34CAB"/>
    <w:rsid w:val="62443006"/>
    <w:rsid w:val="629067A3"/>
    <w:rsid w:val="6392F794"/>
    <w:rsid w:val="65977161"/>
    <w:rsid w:val="694A06B8"/>
    <w:rsid w:val="6CC31294"/>
    <w:rsid w:val="6E5EE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BDF8"/>
  <w15:docId w15:val="{7BA43157-D3B2-4521-94F8-B5CC7164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D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06DD1"/>
    <w:rPr>
      <w:b/>
      <w:bCs/>
    </w:rPr>
  </w:style>
  <w:style w:type="paragraph" w:styleId="Prrafodelista">
    <w:name w:val="List Paragraph"/>
    <w:basedOn w:val="Normal"/>
    <w:uiPriority w:val="34"/>
    <w:qFormat/>
    <w:rsid w:val="00117EDC"/>
    <w:pPr>
      <w:ind w:left="720"/>
      <w:contextualSpacing/>
    </w:pPr>
  </w:style>
  <w:style w:type="paragraph" w:styleId="Textocomentario">
    <w:name w:val="annotation text"/>
    <w:basedOn w:val="Normal"/>
    <w:link w:val="TextocomentarioCar"/>
    <w:uiPriority w:val="99"/>
    <w:semiHidden/>
    <w:unhideWhenUsed/>
    <w:rsid w:val="004F64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6426"/>
    <w:rPr>
      <w:sz w:val="20"/>
      <w:szCs w:val="20"/>
    </w:rPr>
  </w:style>
  <w:style w:type="character" w:styleId="Refdecomentario">
    <w:name w:val="annotation reference"/>
    <w:basedOn w:val="Fuentedeprrafopredeter"/>
    <w:uiPriority w:val="99"/>
    <w:semiHidden/>
    <w:unhideWhenUsed/>
    <w:rsid w:val="004F6426"/>
    <w:rPr>
      <w:sz w:val="16"/>
      <w:szCs w:val="16"/>
    </w:rPr>
  </w:style>
  <w:style w:type="paragraph" w:styleId="Textodeglobo">
    <w:name w:val="Balloon Text"/>
    <w:basedOn w:val="Normal"/>
    <w:link w:val="TextodegloboCar"/>
    <w:uiPriority w:val="99"/>
    <w:semiHidden/>
    <w:unhideWhenUsed/>
    <w:rsid w:val="00A152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2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15257"/>
    <w:rPr>
      <w:b/>
      <w:bCs/>
    </w:rPr>
  </w:style>
  <w:style w:type="character" w:customStyle="1" w:styleId="AsuntodelcomentarioCar">
    <w:name w:val="Asunto del comentario Car"/>
    <w:basedOn w:val="TextocomentarioCar"/>
    <w:link w:val="Asuntodelcomentario"/>
    <w:uiPriority w:val="99"/>
    <w:semiHidden/>
    <w:rsid w:val="00A15257"/>
    <w:rPr>
      <w:b/>
      <w:bCs/>
      <w:sz w:val="20"/>
      <w:szCs w:val="20"/>
    </w:rPr>
  </w:style>
  <w:style w:type="paragraph" w:styleId="Encabezado">
    <w:name w:val="header"/>
    <w:basedOn w:val="Normal"/>
    <w:link w:val="EncabezadoCar"/>
    <w:uiPriority w:val="99"/>
    <w:unhideWhenUsed/>
    <w:rsid w:val="008502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027B"/>
  </w:style>
  <w:style w:type="paragraph" w:styleId="Piedepgina">
    <w:name w:val="footer"/>
    <w:basedOn w:val="Normal"/>
    <w:link w:val="PiedepginaCar"/>
    <w:uiPriority w:val="99"/>
    <w:unhideWhenUsed/>
    <w:rsid w:val="008502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027B"/>
  </w:style>
  <w:style w:type="paragraph" w:customStyle="1" w:styleId="paragraph">
    <w:name w:val="paragraph"/>
    <w:basedOn w:val="Normal"/>
    <w:rsid w:val="008502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5027B"/>
  </w:style>
  <w:style w:type="character" w:customStyle="1" w:styleId="eop">
    <w:name w:val="eop"/>
    <w:basedOn w:val="Fuentedeprrafopredeter"/>
    <w:rsid w:val="0085027B"/>
  </w:style>
  <w:style w:type="paragraph" w:styleId="Textoindependiente">
    <w:name w:val="Body Text"/>
    <w:basedOn w:val="Normal"/>
    <w:link w:val="TextoindependienteCar"/>
    <w:rsid w:val="0085027B"/>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85027B"/>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bc5bba02b7ec42a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5ED1-D144-4DF7-AD3E-D2BDBD206D5E}">
  <ds:schemaRefs>
    <ds:schemaRef ds:uri="http://schemas.microsoft.com/sharepoint/v3/contenttype/forms"/>
  </ds:schemaRefs>
</ds:datastoreItem>
</file>

<file path=customXml/itemProps2.xml><?xml version="1.0" encoding="utf-8"?>
<ds:datastoreItem xmlns:ds="http://schemas.openxmlformats.org/officeDocument/2006/customXml" ds:itemID="{552F53EB-5AE0-4DEC-B096-AC3EECC8B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C2747-FC16-4C9E-90CA-DBB4F030A294}">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ADE03D3D-172D-4042-9556-B76685B4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5129</Words>
  <Characters>28213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6</cp:revision>
  <dcterms:created xsi:type="dcterms:W3CDTF">2021-02-02T23:09:00Z</dcterms:created>
  <dcterms:modified xsi:type="dcterms:W3CDTF">2021-03-05T20:23:00Z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