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004" w:rsidRPr="00DE3004" w:rsidRDefault="00DE3004" w:rsidP="00DE300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DE300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E3004" w:rsidRPr="00DE3004" w:rsidRDefault="00DE3004" w:rsidP="00DE3004">
      <w:pPr>
        <w:spacing w:after="0" w:line="240" w:lineRule="auto"/>
        <w:jc w:val="both"/>
        <w:rPr>
          <w:rFonts w:ascii="Arial" w:eastAsia="Times New Roman" w:hAnsi="Arial" w:cs="Arial"/>
          <w:sz w:val="20"/>
          <w:szCs w:val="20"/>
          <w:lang w:val="es-419" w:eastAsia="es-ES"/>
        </w:rPr>
      </w:pPr>
    </w:p>
    <w:p w:rsidR="00DE3004" w:rsidRPr="00DE3004" w:rsidRDefault="00F67CDB" w:rsidP="00DE3004">
      <w:pPr>
        <w:spacing w:after="0" w:line="240" w:lineRule="auto"/>
        <w:jc w:val="both"/>
        <w:rPr>
          <w:rFonts w:ascii="Arial" w:eastAsia="Times New Roman" w:hAnsi="Arial" w:cs="Arial"/>
          <w:b/>
          <w:bCs/>
          <w:iCs/>
          <w:sz w:val="20"/>
          <w:szCs w:val="20"/>
          <w:lang w:val="es-419" w:eastAsia="fr-FR"/>
        </w:rPr>
      </w:pPr>
      <w:r w:rsidRPr="00DE3004">
        <w:rPr>
          <w:rFonts w:ascii="Arial" w:eastAsia="Times New Roman" w:hAnsi="Arial" w:cs="Arial"/>
          <w:b/>
          <w:bCs/>
          <w:iCs/>
          <w:sz w:val="20"/>
          <w:szCs w:val="20"/>
          <w:u w:val="single"/>
          <w:lang w:val="es-419" w:eastAsia="fr-FR"/>
        </w:rPr>
        <w:t>TEMAS:</w:t>
      </w:r>
      <w:r w:rsidRPr="00DE3004">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PENSIÓN DE VEJEZ / INDEMNIZACIÓN SUSTITUTIVA / REQUISITOS / NO TENER DERECHO A LA PRESTACIÓN PRINCIPAL </w:t>
      </w:r>
      <w:r w:rsidRPr="00DE3004">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SU RECONOCIMIENTO ERRADO NO INHIBE LA CONCESIÓN DE LA PENSIÓN.</w:t>
      </w:r>
    </w:p>
    <w:p w:rsidR="00DE3004" w:rsidRDefault="00DE3004" w:rsidP="00DE3004">
      <w:pPr>
        <w:spacing w:after="0" w:line="240" w:lineRule="auto"/>
        <w:jc w:val="both"/>
        <w:rPr>
          <w:rFonts w:ascii="Arial" w:eastAsia="Times New Roman" w:hAnsi="Arial" w:cs="Arial"/>
          <w:sz w:val="20"/>
          <w:szCs w:val="20"/>
          <w:lang w:val="es-419" w:eastAsia="es-ES"/>
        </w:rPr>
      </w:pPr>
    </w:p>
    <w:p w:rsidR="00731EB4" w:rsidRDefault="00731EB4" w:rsidP="00DE3004">
      <w:pPr>
        <w:spacing w:after="0" w:line="240" w:lineRule="auto"/>
        <w:jc w:val="both"/>
        <w:rPr>
          <w:rFonts w:ascii="Arial" w:eastAsia="Times New Roman" w:hAnsi="Arial" w:cs="Arial"/>
          <w:sz w:val="20"/>
          <w:szCs w:val="20"/>
          <w:lang w:val="es-419" w:eastAsia="es-ES"/>
        </w:rPr>
      </w:pPr>
      <w:r w:rsidRPr="00731EB4">
        <w:rPr>
          <w:rFonts w:ascii="Arial" w:eastAsia="Times New Roman" w:hAnsi="Arial" w:cs="Arial"/>
          <w:sz w:val="20"/>
          <w:szCs w:val="20"/>
          <w:lang w:val="es-419" w:eastAsia="es-ES"/>
        </w:rPr>
        <w:t>La ley 100 de 1993 en sus artículos 37, 45, 49, 66, 72 y 78 estableció que cuando los afiliados al Sistema General de Pensiones no puedan acceder a las pensiones de vejez, invalidez o de sobrevivientes previstas en los regímenes de prima media con prestación definida y de ahorro individual con solidaridad, se les reconocerá en su defecto una indemnización sustitutiva o la devolución de saldos respectivamente.</w:t>
      </w:r>
    </w:p>
    <w:p w:rsidR="00731EB4" w:rsidRPr="00DE3004" w:rsidRDefault="00731EB4" w:rsidP="00DE3004">
      <w:pPr>
        <w:spacing w:after="0" w:line="240" w:lineRule="auto"/>
        <w:jc w:val="both"/>
        <w:rPr>
          <w:rFonts w:ascii="Arial" w:eastAsia="Times New Roman" w:hAnsi="Arial" w:cs="Arial"/>
          <w:sz w:val="20"/>
          <w:szCs w:val="20"/>
          <w:lang w:val="es-419" w:eastAsia="es-ES"/>
        </w:rPr>
      </w:pPr>
    </w:p>
    <w:p w:rsidR="00DE3004" w:rsidRPr="00DE3004" w:rsidRDefault="00C12424" w:rsidP="00DE300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12424">
        <w:rPr>
          <w:rFonts w:ascii="Arial" w:eastAsia="Times New Roman" w:hAnsi="Arial" w:cs="Arial"/>
          <w:sz w:val="20"/>
          <w:szCs w:val="20"/>
          <w:lang w:val="es-419" w:eastAsia="es-ES"/>
        </w:rPr>
        <w:t>la jurisprudencia de la Sala de Casación Laboral ha sido pacifica en señalar que la indemnización sustitutiva es una prestación residual frente a la pensión, la cual debe otorgarse únicamente en caso de que el afiliado no cumpla con los requisitos para acceder a la prestación principal, sin que el hecho de que se haya reconocido y pagado equivocadamente la indemnización, impida que se solicite y reconozca la pensión, que es el derecho principal</w:t>
      </w:r>
      <w:r>
        <w:rPr>
          <w:rFonts w:ascii="Arial" w:eastAsia="Times New Roman" w:hAnsi="Arial" w:cs="Arial"/>
          <w:sz w:val="20"/>
          <w:szCs w:val="20"/>
          <w:lang w:val="es-419" w:eastAsia="es-ES"/>
        </w:rPr>
        <w:t>…</w:t>
      </w:r>
    </w:p>
    <w:p w:rsidR="00DE3004" w:rsidRPr="00DE3004" w:rsidRDefault="00DE3004" w:rsidP="00DE3004">
      <w:pPr>
        <w:spacing w:after="0" w:line="240" w:lineRule="auto"/>
        <w:jc w:val="both"/>
        <w:rPr>
          <w:rFonts w:ascii="Arial" w:eastAsia="Times New Roman" w:hAnsi="Arial" w:cs="Arial"/>
          <w:sz w:val="20"/>
          <w:szCs w:val="20"/>
          <w:lang w:val="es-419" w:eastAsia="es-ES"/>
        </w:rPr>
      </w:pPr>
    </w:p>
    <w:p w:rsidR="00C12424" w:rsidRPr="00C12424" w:rsidRDefault="00C12424" w:rsidP="00C1242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12424">
        <w:rPr>
          <w:rFonts w:ascii="Arial" w:eastAsia="Times New Roman" w:hAnsi="Arial" w:cs="Arial"/>
          <w:sz w:val="20"/>
          <w:szCs w:val="20"/>
          <w:lang w:val="es-419" w:eastAsia="es-ES"/>
        </w:rPr>
        <w:t>como se evidencia en la historia laboral allegada por el Instituto de Seguros Sociales hoy Colpensiones -págs.39 a 41 expediente digitalizado-, antes de que entrara en vigencia la ley 100 de 1993, el actor se encontraba afiliado al régimen pensional previsto en el Acuerdo 049 de 1990, al prestar sus servicios en el sector privado y haber sido afiliado debidamente por sus empleadores al régimen de prima media con prestación definida administrado por la entidad accionada.</w:t>
      </w:r>
    </w:p>
    <w:p w:rsidR="00C12424" w:rsidRPr="00C12424" w:rsidRDefault="00C12424" w:rsidP="00C12424">
      <w:pPr>
        <w:spacing w:after="0" w:line="240" w:lineRule="auto"/>
        <w:jc w:val="both"/>
        <w:rPr>
          <w:rFonts w:ascii="Arial" w:eastAsia="Times New Roman" w:hAnsi="Arial" w:cs="Arial"/>
          <w:sz w:val="20"/>
          <w:szCs w:val="20"/>
          <w:lang w:val="es-419" w:eastAsia="es-ES"/>
        </w:rPr>
      </w:pPr>
    </w:p>
    <w:p w:rsidR="00DE3004" w:rsidRPr="00DE3004" w:rsidRDefault="00C12424" w:rsidP="00C12424">
      <w:pPr>
        <w:spacing w:after="0" w:line="240" w:lineRule="auto"/>
        <w:jc w:val="both"/>
        <w:rPr>
          <w:rFonts w:ascii="Arial" w:eastAsia="Times New Roman" w:hAnsi="Arial" w:cs="Arial"/>
          <w:sz w:val="20"/>
          <w:szCs w:val="20"/>
          <w:lang w:val="es-419" w:eastAsia="es-ES"/>
        </w:rPr>
      </w:pPr>
      <w:r w:rsidRPr="00C12424">
        <w:rPr>
          <w:rFonts w:ascii="Arial" w:eastAsia="Times New Roman" w:hAnsi="Arial" w:cs="Arial"/>
          <w:sz w:val="20"/>
          <w:szCs w:val="20"/>
          <w:lang w:val="es-419" w:eastAsia="es-ES"/>
        </w:rPr>
        <w:t>Para acceder a la pensión de vejez, exige el referido Acuerdo 049 de 1990 que sus afiliados hombres cumplan 60 años y acrediten por lo menos 500 semanas de cotización dentro de los 20 años anteriores al cumplimiento de la edad mínima o en su defecto 1000 semanas en cualquier tiempo.</w:t>
      </w:r>
      <w:r>
        <w:rPr>
          <w:rFonts w:ascii="Arial" w:eastAsia="Times New Roman" w:hAnsi="Arial" w:cs="Arial"/>
          <w:sz w:val="20"/>
          <w:szCs w:val="20"/>
          <w:lang w:val="es-419" w:eastAsia="es-ES"/>
        </w:rPr>
        <w:t xml:space="preserve"> (…)</w:t>
      </w:r>
    </w:p>
    <w:p w:rsidR="00DE3004" w:rsidRPr="00DE3004" w:rsidRDefault="00DE3004" w:rsidP="00DE3004">
      <w:pPr>
        <w:spacing w:after="0" w:line="240" w:lineRule="auto"/>
        <w:jc w:val="both"/>
        <w:rPr>
          <w:rFonts w:ascii="Arial" w:eastAsia="Times New Roman" w:hAnsi="Arial" w:cs="Arial"/>
          <w:sz w:val="20"/>
          <w:szCs w:val="20"/>
          <w:lang w:val="es-419" w:eastAsia="es-ES"/>
        </w:rPr>
      </w:pPr>
    </w:p>
    <w:p w:rsidR="00DE3004" w:rsidRPr="00DE3004" w:rsidRDefault="00976CBB" w:rsidP="00DE300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76CBB">
        <w:rPr>
          <w:rFonts w:ascii="Arial" w:eastAsia="Times New Roman" w:hAnsi="Arial" w:cs="Arial"/>
          <w:sz w:val="20"/>
          <w:szCs w:val="20"/>
          <w:lang w:val="es-419" w:eastAsia="es-ES"/>
        </w:rPr>
        <w:t>la indemnización sustitutiva de la pensión de vejez es un derecho subsidiario o residual a la pensión de vejez, que solamente se reconoce cuando el afiliado no cumple con la densidad de semanas exigidas en la ley y no tenga la posibilidad de seguir cotizando para el riesgo de vejez, situaciones que no se cumplieron en este caso, puesto que para el 27 de junio de 2000 cuando se resolvió la solicitud elevada por el demandante, él ya acreditaba el lleno de los requisitos para acceder a la pensión de vejez.</w:t>
      </w:r>
    </w:p>
    <w:p w:rsidR="00DE3004" w:rsidRPr="00DE3004" w:rsidRDefault="00DE3004" w:rsidP="00DE3004">
      <w:pPr>
        <w:spacing w:after="0" w:line="240" w:lineRule="auto"/>
        <w:jc w:val="both"/>
        <w:rPr>
          <w:rFonts w:ascii="Arial" w:eastAsia="Times New Roman" w:hAnsi="Arial" w:cs="Arial"/>
          <w:sz w:val="20"/>
          <w:szCs w:val="20"/>
          <w:lang w:val="es-ES" w:eastAsia="es-ES"/>
        </w:rPr>
      </w:pPr>
    </w:p>
    <w:p w:rsidR="00DE3004" w:rsidRPr="00DE3004" w:rsidRDefault="00DE3004" w:rsidP="00DE3004">
      <w:pPr>
        <w:spacing w:after="0" w:line="240" w:lineRule="auto"/>
        <w:jc w:val="both"/>
        <w:rPr>
          <w:rFonts w:ascii="Arial" w:eastAsia="Times New Roman" w:hAnsi="Arial" w:cs="Arial"/>
          <w:sz w:val="20"/>
          <w:szCs w:val="20"/>
          <w:lang w:val="es-ES" w:eastAsia="es-ES"/>
        </w:rPr>
      </w:pPr>
    </w:p>
    <w:p w:rsidR="00DE3004" w:rsidRPr="00DE3004" w:rsidRDefault="00DE3004" w:rsidP="00DE3004">
      <w:pPr>
        <w:spacing w:after="0" w:line="240" w:lineRule="auto"/>
        <w:jc w:val="both"/>
        <w:rPr>
          <w:rFonts w:ascii="Arial" w:eastAsia="Times New Roman" w:hAnsi="Arial" w:cs="Arial"/>
          <w:sz w:val="20"/>
          <w:szCs w:val="20"/>
          <w:lang w:val="es-ES" w:eastAsia="es-ES"/>
        </w:rPr>
      </w:pPr>
    </w:p>
    <w:bookmarkEnd w:id="0"/>
    <w:p w:rsidR="00DB5719" w:rsidRPr="00DE3004" w:rsidRDefault="00DB5719" w:rsidP="00DE3004">
      <w:pPr>
        <w:spacing w:after="0"/>
        <w:jc w:val="center"/>
        <w:textAlignment w:val="baseline"/>
        <w:rPr>
          <w:rFonts w:ascii="Arial" w:eastAsia="Times New Roman" w:hAnsi="Arial" w:cs="Arial"/>
          <w:sz w:val="24"/>
          <w:szCs w:val="24"/>
          <w:lang w:eastAsia="es-CO"/>
        </w:rPr>
      </w:pPr>
      <w:r w:rsidRPr="00DE3004">
        <w:rPr>
          <w:rFonts w:ascii="Arial" w:eastAsia="Times New Roman" w:hAnsi="Arial" w:cs="Arial"/>
          <w:b/>
          <w:bCs/>
          <w:sz w:val="24"/>
          <w:szCs w:val="24"/>
          <w:lang w:eastAsia="es-CO"/>
        </w:rPr>
        <w:t>TRIBUNAL SUPERIOR DEL DISTRITO JUDICIAL</w:t>
      </w:r>
      <w:r w:rsidRPr="00DE3004">
        <w:rPr>
          <w:rFonts w:ascii="Arial" w:eastAsia="Times New Roman" w:hAnsi="Arial" w:cs="Arial"/>
          <w:sz w:val="24"/>
          <w:szCs w:val="24"/>
          <w:lang w:eastAsia="es-CO"/>
        </w:rPr>
        <w:t>  </w:t>
      </w:r>
    </w:p>
    <w:p w:rsidR="00DB5719" w:rsidRPr="00DE3004" w:rsidRDefault="00DB5719" w:rsidP="00DE3004">
      <w:pPr>
        <w:spacing w:after="0"/>
        <w:jc w:val="center"/>
        <w:textAlignment w:val="baseline"/>
        <w:rPr>
          <w:rFonts w:ascii="Arial" w:eastAsia="Times New Roman" w:hAnsi="Arial" w:cs="Arial"/>
          <w:sz w:val="24"/>
          <w:szCs w:val="24"/>
          <w:lang w:eastAsia="es-CO"/>
        </w:rPr>
      </w:pPr>
      <w:r w:rsidRPr="00DE3004">
        <w:rPr>
          <w:rFonts w:ascii="Arial" w:eastAsia="Times New Roman" w:hAnsi="Arial" w:cs="Arial"/>
          <w:b/>
          <w:bCs/>
          <w:sz w:val="24"/>
          <w:szCs w:val="24"/>
          <w:lang w:eastAsia="es-CO"/>
        </w:rPr>
        <w:t>SALA DE DECISIÓN LABORAL</w:t>
      </w:r>
      <w:r w:rsidRPr="00DE3004">
        <w:rPr>
          <w:rFonts w:ascii="Arial" w:eastAsia="Times New Roman" w:hAnsi="Arial" w:cs="Arial"/>
          <w:sz w:val="24"/>
          <w:szCs w:val="24"/>
          <w:lang w:eastAsia="es-CO"/>
        </w:rPr>
        <w:t> </w:t>
      </w:r>
    </w:p>
    <w:p w:rsidR="00DB5719" w:rsidRPr="00DE3004" w:rsidRDefault="00DB5719" w:rsidP="00DE3004">
      <w:pPr>
        <w:spacing w:after="0"/>
        <w:jc w:val="center"/>
        <w:textAlignment w:val="baseline"/>
        <w:rPr>
          <w:rFonts w:ascii="Arial" w:eastAsia="Times New Roman" w:hAnsi="Arial" w:cs="Arial"/>
          <w:sz w:val="24"/>
          <w:szCs w:val="24"/>
          <w:lang w:eastAsia="es-CO"/>
        </w:rPr>
      </w:pPr>
      <w:r w:rsidRPr="00DE3004">
        <w:rPr>
          <w:rFonts w:ascii="Arial" w:eastAsia="Times New Roman" w:hAnsi="Arial" w:cs="Arial"/>
          <w:b/>
          <w:bCs/>
          <w:sz w:val="24"/>
          <w:szCs w:val="24"/>
          <w:lang w:eastAsia="es-CO"/>
        </w:rPr>
        <w:t>MAGISTRADO PONENTE: JULIO CÉSAR SALAZAR MUÑOZ </w:t>
      </w:r>
      <w:r w:rsidRPr="00DE3004">
        <w:rPr>
          <w:rFonts w:ascii="Arial" w:eastAsia="Times New Roman" w:hAnsi="Arial" w:cs="Arial"/>
          <w:sz w:val="24"/>
          <w:szCs w:val="24"/>
          <w:lang w:eastAsia="es-CO"/>
        </w:rPr>
        <w:t>  </w:t>
      </w:r>
    </w:p>
    <w:p w:rsidR="00DE3004" w:rsidRDefault="00DE3004" w:rsidP="00DE3004">
      <w:pPr>
        <w:spacing w:after="0"/>
        <w:jc w:val="center"/>
        <w:textAlignment w:val="baseline"/>
        <w:rPr>
          <w:rFonts w:ascii="Arial" w:eastAsia="Times New Roman" w:hAnsi="Arial" w:cs="Arial"/>
          <w:bCs/>
          <w:sz w:val="24"/>
          <w:szCs w:val="24"/>
          <w:lang w:eastAsia="es-CO"/>
        </w:rPr>
      </w:pPr>
    </w:p>
    <w:p w:rsidR="00F95D39" w:rsidRPr="00DE3004" w:rsidRDefault="00DE3004" w:rsidP="00DE3004">
      <w:pPr>
        <w:spacing w:after="0"/>
        <w:jc w:val="center"/>
        <w:textAlignment w:val="baseline"/>
        <w:rPr>
          <w:rFonts w:ascii="Arial" w:eastAsia="Times New Roman" w:hAnsi="Arial" w:cs="Arial"/>
          <w:bCs/>
          <w:sz w:val="24"/>
          <w:szCs w:val="24"/>
          <w:lang w:eastAsia="es-CO"/>
        </w:rPr>
      </w:pPr>
      <w:r w:rsidRPr="00DE3004">
        <w:rPr>
          <w:rFonts w:ascii="Arial" w:eastAsia="Times New Roman" w:hAnsi="Arial" w:cs="Arial"/>
          <w:bCs/>
          <w:sz w:val="24"/>
          <w:szCs w:val="24"/>
          <w:lang w:eastAsia="es-CO"/>
        </w:rPr>
        <w:t>Pereira, veinticinco de agosto de dos mil veintiuno</w:t>
      </w:r>
    </w:p>
    <w:p w:rsidR="00DB5719" w:rsidRPr="00DE3004" w:rsidRDefault="00F95D39" w:rsidP="00DE3004">
      <w:pPr>
        <w:spacing w:after="0"/>
        <w:jc w:val="center"/>
        <w:textAlignment w:val="baseline"/>
        <w:rPr>
          <w:rFonts w:ascii="Arial" w:eastAsia="Times New Roman" w:hAnsi="Arial" w:cs="Arial"/>
          <w:sz w:val="24"/>
          <w:szCs w:val="24"/>
          <w:lang w:eastAsia="es-CO"/>
        </w:rPr>
      </w:pPr>
      <w:r w:rsidRPr="00DE3004">
        <w:rPr>
          <w:rFonts w:ascii="Arial" w:eastAsia="Times New Roman" w:hAnsi="Arial" w:cs="Arial"/>
          <w:bCs/>
          <w:sz w:val="24"/>
          <w:szCs w:val="24"/>
          <w:lang w:eastAsia="es-CO"/>
        </w:rPr>
        <w:t>Acta de Sala de Discusión No 130 de 23 de agosto de 2021</w:t>
      </w:r>
      <w:r w:rsidR="00DB5719" w:rsidRPr="00DE3004">
        <w:rPr>
          <w:rFonts w:ascii="Arial" w:eastAsia="Times New Roman" w:hAnsi="Arial" w:cs="Arial"/>
          <w:sz w:val="24"/>
          <w:szCs w:val="24"/>
          <w:lang w:eastAsia="es-CO"/>
        </w:rPr>
        <w:t>  </w:t>
      </w:r>
    </w:p>
    <w:p w:rsidR="00DB5719" w:rsidRPr="00DE3004" w:rsidRDefault="00DB5719" w:rsidP="00DE3004">
      <w:pPr>
        <w:spacing w:after="0"/>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w:t>
      </w:r>
    </w:p>
    <w:p w:rsidR="00DB5719" w:rsidRPr="00DE3004" w:rsidRDefault="00DB5719"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w:t>
      </w:r>
    </w:p>
    <w:p w:rsidR="00DB5719" w:rsidRPr="00DE3004" w:rsidRDefault="00DB5719"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xml:space="preserve">Se resuelve el grado jurisdiccional de consulta dispuesto a favor de la </w:t>
      </w:r>
      <w:r w:rsidRPr="00214FED">
        <w:rPr>
          <w:rFonts w:ascii="Arial" w:eastAsia="Times New Roman" w:hAnsi="Arial" w:cs="Arial"/>
          <w:b/>
          <w:sz w:val="24"/>
          <w:szCs w:val="24"/>
          <w:lang w:eastAsia="es-CO"/>
        </w:rPr>
        <w:t>INSTITUTO DE SEGUROS SOCIALES</w:t>
      </w:r>
      <w:r w:rsidRPr="00DE3004">
        <w:rPr>
          <w:rFonts w:ascii="Arial" w:eastAsia="Times New Roman" w:hAnsi="Arial" w:cs="Arial"/>
          <w:sz w:val="24"/>
          <w:szCs w:val="24"/>
          <w:lang w:eastAsia="es-CO"/>
        </w:rPr>
        <w:t xml:space="preserve"> hoy </w:t>
      </w:r>
      <w:r w:rsidRPr="00214FED">
        <w:rPr>
          <w:rFonts w:ascii="Arial" w:eastAsia="Times New Roman" w:hAnsi="Arial" w:cs="Arial"/>
          <w:b/>
          <w:sz w:val="24"/>
          <w:szCs w:val="24"/>
          <w:lang w:eastAsia="es-CO"/>
        </w:rPr>
        <w:t>COLPENSIONES</w:t>
      </w:r>
      <w:r w:rsidRPr="00DE3004">
        <w:rPr>
          <w:rFonts w:ascii="Arial" w:eastAsia="Times New Roman" w:hAnsi="Arial" w:cs="Arial"/>
          <w:sz w:val="24"/>
          <w:szCs w:val="24"/>
          <w:lang w:eastAsia="es-CO"/>
        </w:rPr>
        <w:t xml:space="preserve"> en auto de 10 de febrero de 2021 corregido en auto de 17 de febrero de 2021, dentro del proceso incoado por el señor </w:t>
      </w:r>
      <w:r w:rsidRPr="00214FED">
        <w:rPr>
          <w:rFonts w:ascii="Arial" w:eastAsia="Times New Roman" w:hAnsi="Arial" w:cs="Arial"/>
          <w:b/>
          <w:sz w:val="24"/>
          <w:szCs w:val="24"/>
          <w:lang w:eastAsia="es-CO"/>
        </w:rPr>
        <w:t>GERARDO ERAZO CERÓN</w:t>
      </w:r>
      <w:r w:rsidRPr="00DE3004">
        <w:rPr>
          <w:rFonts w:ascii="Arial" w:eastAsia="Times New Roman" w:hAnsi="Arial" w:cs="Arial"/>
          <w:sz w:val="24"/>
          <w:szCs w:val="24"/>
          <w:lang w:eastAsia="es-CO"/>
        </w:rPr>
        <w:t xml:space="preserve"> y en el que se emitió sentencia de primer grado por parte del Juzgado Primero Laboral del Circuito el 26 de noviembre de 2012, cuya radicación corresponde al N°</w:t>
      </w:r>
      <w:r w:rsidR="00214FED">
        <w:rPr>
          <w:rFonts w:ascii="Arial" w:eastAsia="Times New Roman" w:hAnsi="Arial" w:cs="Arial"/>
          <w:sz w:val="24"/>
          <w:szCs w:val="24"/>
          <w:lang w:eastAsia="es-CO"/>
        </w:rPr>
        <w:t xml:space="preserve"> </w:t>
      </w:r>
      <w:r w:rsidRPr="00DE3004">
        <w:rPr>
          <w:rFonts w:ascii="Arial" w:eastAsia="Times New Roman" w:hAnsi="Arial" w:cs="Arial"/>
          <w:sz w:val="24"/>
          <w:szCs w:val="24"/>
          <w:lang w:eastAsia="es-CO"/>
        </w:rPr>
        <w:t>66001310500120120037702.</w:t>
      </w:r>
    </w:p>
    <w:p w:rsidR="00DB5719" w:rsidRPr="00DE3004" w:rsidRDefault="00DB5719"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w:t>
      </w:r>
    </w:p>
    <w:p w:rsidR="00DB5719" w:rsidRPr="00DE3004" w:rsidRDefault="00DB5719" w:rsidP="00DE3004">
      <w:pPr>
        <w:spacing w:after="0"/>
        <w:jc w:val="center"/>
        <w:textAlignment w:val="baseline"/>
        <w:rPr>
          <w:rFonts w:ascii="Arial" w:eastAsia="Times New Roman" w:hAnsi="Arial" w:cs="Arial"/>
          <w:sz w:val="24"/>
          <w:szCs w:val="24"/>
          <w:lang w:eastAsia="es-CO"/>
        </w:rPr>
      </w:pPr>
      <w:r w:rsidRPr="00DE3004">
        <w:rPr>
          <w:rFonts w:ascii="Arial" w:eastAsia="Times New Roman" w:hAnsi="Arial" w:cs="Arial"/>
          <w:b/>
          <w:bCs/>
          <w:sz w:val="24"/>
          <w:szCs w:val="24"/>
          <w:lang w:eastAsia="es-CO"/>
        </w:rPr>
        <w:t>ANTECEDENTES</w:t>
      </w:r>
      <w:r w:rsidRPr="00DE3004">
        <w:rPr>
          <w:rFonts w:ascii="Arial" w:eastAsia="Times New Roman" w:hAnsi="Arial" w:cs="Arial"/>
          <w:sz w:val="24"/>
          <w:szCs w:val="24"/>
          <w:lang w:eastAsia="es-CO"/>
        </w:rPr>
        <w:t> </w:t>
      </w:r>
    </w:p>
    <w:p w:rsidR="00DB5719" w:rsidRPr="00DE3004" w:rsidRDefault="00DB5719"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w:t>
      </w:r>
    </w:p>
    <w:p w:rsidR="00DB5719" w:rsidRPr="00DE3004" w:rsidRDefault="00DB5719"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xml:space="preserve">Pretende el señor Gerardo Erazo Cerón que la justicia laboral </w:t>
      </w:r>
      <w:r w:rsidR="007B5079" w:rsidRPr="00DE3004">
        <w:rPr>
          <w:rFonts w:ascii="Arial" w:eastAsia="Times New Roman" w:hAnsi="Arial" w:cs="Arial"/>
          <w:sz w:val="24"/>
          <w:szCs w:val="24"/>
          <w:lang w:eastAsia="es-CO"/>
        </w:rPr>
        <w:t xml:space="preserve">declare que cumple con los requisitos exigidos en el artículo 36 de la ley 100 de 1993 y el Acuerdo 049 de 1990 y con base en ello aspira que se condene al Instituto de Seguros Sociales </w:t>
      </w:r>
      <w:r w:rsidR="007B5079" w:rsidRPr="00DE3004">
        <w:rPr>
          <w:rFonts w:ascii="Arial" w:eastAsia="Times New Roman" w:hAnsi="Arial" w:cs="Arial"/>
          <w:sz w:val="24"/>
          <w:szCs w:val="24"/>
          <w:lang w:eastAsia="es-CO"/>
        </w:rPr>
        <w:lastRenderedPageBreak/>
        <w:t xml:space="preserve">hoy Colpensiones a que reconozca y pague la pensión de vejez a partir del 6 de agosto de 1998 en cuantía equivalente al SMLMV, los intereses moratorios del artículo 141 de la ley 100 de 1993, lo que resulte probado </w:t>
      </w:r>
      <w:r w:rsidR="007B5079" w:rsidRPr="00DE3004">
        <w:rPr>
          <w:rFonts w:ascii="Arial" w:eastAsia="Times New Roman" w:hAnsi="Arial" w:cs="Arial"/>
          <w:i/>
          <w:iCs/>
          <w:sz w:val="24"/>
          <w:szCs w:val="24"/>
          <w:lang w:eastAsia="es-CO"/>
        </w:rPr>
        <w:t xml:space="preserve">extra y ultra </w:t>
      </w:r>
      <w:proofErr w:type="spellStart"/>
      <w:r w:rsidR="007B5079" w:rsidRPr="00DE3004">
        <w:rPr>
          <w:rFonts w:ascii="Arial" w:eastAsia="Times New Roman" w:hAnsi="Arial" w:cs="Arial"/>
          <w:i/>
          <w:iCs/>
          <w:sz w:val="24"/>
          <w:szCs w:val="24"/>
          <w:lang w:eastAsia="es-CO"/>
        </w:rPr>
        <w:t>petita</w:t>
      </w:r>
      <w:proofErr w:type="spellEnd"/>
      <w:r w:rsidR="007B5079" w:rsidRPr="00DE3004">
        <w:rPr>
          <w:rFonts w:ascii="Arial" w:eastAsia="Times New Roman" w:hAnsi="Arial" w:cs="Arial"/>
          <w:sz w:val="24"/>
          <w:szCs w:val="24"/>
          <w:lang w:eastAsia="es-CO"/>
        </w:rPr>
        <w:t>, además de las costas procesales a su favor.</w:t>
      </w:r>
    </w:p>
    <w:p w:rsidR="00DB5719" w:rsidRPr="00DE3004" w:rsidRDefault="00DB5719" w:rsidP="00DE3004">
      <w:pPr>
        <w:spacing w:after="0"/>
        <w:jc w:val="both"/>
        <w:textAlignment w:val="baseline"/>
        <w:rPr>
          <w:rFonts w:ascii="Arial" w:eastAsia="Times New Roman" w:hAnsi="Arial" w:cs="Arial"/>
          <w:sz w:val="24"/>
          <w:szCs w:val="24"/>
          <w:lang w:eastAsia="es-CO"/>
        </w:rPr>
      </w:pPr>
    </w:p>
    <w:p w:rsidR="007B5079" w:rsidRPr="00DE3004" w:rsidRDefault="00DB5719"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xml:space="preserve">Refiere que </w:t>
      </w:r>
      <w:r w:rsidR="007B5079" w:rsidRPr="00DE3004">
        <w:rPr>
          <w:rFonts w:ascii="Arial" w:eastAsia="Times New Roman" w:hAnsi="Arial" w:cs="Arial"/>
          <w:sz w:val="24"/>
          <w:szCs w:val="24"/>
          <w:lang w:eastAsia="es-CO"/>
        </w:rPr>
        <w:t>nació el 6 de agosto de 1938; el 11 de mayo de 1998 solicitó el reconocimiento y pago de la pensión de vejez, la cual fue resuelta negativamente en la resolución N°</w:t>
      </w:r>
      <w:r w:rsidR="00C76FCB">
        <w:rPr>
          <w:rFonts w:ascii="Arial" w:eastAsia="Times New Roman" w:hAnsi="Arial" w:cs="Arial"/>
          <w:sz w:val="24"/>
          <w:szCs w:val="24"/>
          <w:lang w:eastAsia="es-CO"/>
        </w:rPr>
        <w:t xml:space="preserve"> </w:t>
      </w:r>
      <w:r w:rsidR="007B5079" w:rsidRPr="00DE3004">
        <w:rPr>
          <w:rFonts w:ascii="Arial" w:eastAsia="Times New Roman" w:hAnsi="Arial" w:cs="Arial"/>
          <w:sz w:val="24"/>
          <w:szCs w:val="24"/>
          <w:lang w:eastAsia="es-CO"/>
        </w:rPr>
        <w:t>002335 de 2000, acto administrativo en el que posteriormente se reconoce y paga a su favor la indemnización sustitutiva de la pensión de vejez en cuantía única de $3.539.332; no obstante, al verificar su historia laboral, se evidencia que ha cotizado al sistema general de pensiones un total de 900 semanas, de las cuales 500 se registraron dentro de los 20 años anteriores al cumplimiento de la edad mínima exigida en la ley.</w:t>
      </w:r>
    </w:p>
    <w:p w:rsidR="007B5079" w:rsidRPr="00DE3004" w:rsidRDefault="007B5079" w:rsidP="00DE3004">
      <w:pPr>
        <w:spacing w:after="0"/>
        <w:jc w:val="both"/>
        <w:textAlignment w:val="baseline"/>
        <w:rPr>
          <w:rFonts w:ascii="Arial" w:eastAsia="Times New Roman" w:hAnsi="Arial" w:cs="Arial"/>
          <w:sz w:val="24"/>
          <w:szCs w:val="24"/>
          <w:lang w:eastAsia="es-CO"/>
        </w:rPr>
      </w:pPr>
    </w:p>
    <w:p w:rsidR="007B5079" w:rsidRPr="00DE3004" w:rsidRDefault="007B5079"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Al responder la demanda -págs.30 a 32 expediente digitalizado- el Instituto de Seguros Sociales</w:t>
      </w:r>
      <w:r w:rsidR="00C76FCB">
        <w:rPr>
          <w:rFonts w:ascii="Arial" w:eastAsia="Times New Roman" w:hAnsi="Arial" w:cs="Arial"/>
          <w:sz w:val="24"/>
          <w:szCs w:val="24"/>
          <w:lang w:eastAsia="es-CO"/>
        </w:rPr>
        <w:t>,</w:t>
      </w:r>
      <w:r w:rsidRPr="00DE3004">
        <w:rPr>
          <w:rFonts w:ascii="Arial" w:eastAsia="Times New Roman" w:hAnsi="Arial" w:cs="Arial"/>
          <w:sz w:val="24"/>
          <w:szCs w:val="24"/>
          <w:lang w:eastAsia="es-CO"/>
        </w:rPr>
        <w:t xml:space="preserve"> hoy Colpensiones</w:t>
      </w:r>
      <w:r w:rsidR="00C76FCB">
        <w:rPr>
          <w:rFonts w:ascii="Arial" w:eastAsia="Times New Roman" w:hAnsi="Arial" w:cs="Arial"/>
          <w:sz w:val="24"/>
          <w:szCs w:val="24"/>
          <w:lang w:eastAsia="es-CO"/>
        </w:rPr>
        <w:t>,</w:t>
      </w:r>
      <w:r w:rsidRPr="00DE3004">
        <w:rPr>
          <w:rFonts w:ascii="Arial" w:eastAsia="Times New Roman" w:hAnsi="Arial" w:cs="Arial"/>
          <w:sz w:val="24"/>
          <w:szCs w:val="24"/>
          <w:lang w:eastAsia="es-CO"/>
        </w:rPr>
        <w:t xml:space="preserve"> aceptó los hechos relacionados con la fecha de nacimiento del actor, la solicitud de reconocimiento pensional y su respuesta negativa, además del reconocimiento y pago de la indemnización sustitutiva de la pensión de vejez a favor del accionante y en la cuantía referida anteriormente. Frente a los demás hechos dijo que no eran ciertos o que no le constaban. Se opuso a la totalidad de las pretensiones y formuló las excepciones de mérito que denominó “</w:t>
      </w:r>
      <w:r w:rsidRPr="00DE3004">
        <w:rPr>
          <w:rFonts w:ascii="Arial" w:eastAsia="Times New Roman" w:hAnsi="Arial" w:cs="Arial"/>
          <w:i/>
          <w:sz w:val="24"/>
          <w:szCs w:val="24"/>
          <w:lang w:eastAsia="es-CO"/>
        </w:rPr>
        <w:t>Inexistencia de la obligación demandada”, “</w:t>
      </w:r>
      <w:r w:rsidR="00070C38" w:rsidRPr="00DE3004">
        <w:rPr>
          <w:rFonts w:ascii="Arial" w:eastAsia="Times New Roman" w:hAnsi="Arial" w:cs="Arial"/>
          <w:i/>
          <w:sz w:val="24"/>
          <w:szCs w:val="24"/>
          <w:lang w:eastAsia="es-CO"/>
        </w:rPr>
        <w:t>Prescripción</w:t>
      </w:r>
      <w:r w:rsidR="00070C38" w:rsidRPr="00DE3004">
        <w:rPr>
          <w:rFonts w:ascii="Arial" w:eastAsia="Times New Roman" w:hAnsi="Arial" w:cs="Arial"/>
          <w:sz w:val="24"/>
          <w:szCs w:val="24"/>
          <w:lang w:eastAsia="es-CO"/>
        </w:rPr>
        <w:t>”</w:t>
      </w:r>
      <w:r w:rsidR="00F95D39" w:rsidRPr="00DE3004">
        <w:rPr>
          <w:rFonts w:ascii="Arial" w:eastAsia="Times New Roman" w:hAnsi="Arial" w:cs="Arial"/>
          <w:sz w:val="24"/>
          <w:szCs w:val="24"/>
          <w:lang w:eastAsia="es-CO"/>
        </w:rPr>
        <w:t xml:space="preserve"> y </w:t>
      </w:r>
      <w:r w:rsidR="00070C38" w:rsidRPr="00DE3004">
        <w:rPr>
          <w:rFonts w:ascii="Arial" w:eastAsia="Times New Roman" w:hAnsi="Arial" w:cs="Arial"/>
          <w:sz w:val="24"/>
          <w:szCs w:val="24"/>
          <w:lang w:eastAsia="es-CO"/>
        </w:rPr>
        <w:t>“</w:t>
      </w:r>
      <w:r w:rsidR="00070C38" w:rsidRPr="00DE3004">
        <w:rPr>
          <w:rFonts w:ascii="Arial" w:eastAsia="Times New Roman" w:hAnsi="Arial" w:cs="Arial"/>
          <w:i/>
          <w:sz w:val="24"/>
          <w:szCs w:val="24"/>
          <w:lang w:eastAsia="es-CO"/>
        </w:rPr>
        <w:t>Genéricas</w:t>
      </w:r>
      <w:r w:rsidR="00070C38" w:rsidRPr="00DE3004">
        <w:rPr>
          <w:rFonts w:ascii="Arial" w:eastAsia="Times New Roman" w:hAnsi="Arial" w:cs="Arial"/>
          <w:sz w:val="24"/>
          <w:szCs w:val="24"/>
          <w:lang w:eastAsia="es-CO"/>
        </w:rPr>
        <w:t>”.</w:t>
      </w:r>
    </w:p>
    <w:p w:rsidR="007B5079" w:rsidRPr="00DE3004" w:rsidRDefault="007B5079" w:rsidP="00DE3004">
      <w:pPr>
        <w:spacing w:after="0"/>
        <w:jc w:val="both"/>
        <w:textAlignment w:val="baseline"/>
        <w:rPr>
          <w:rFonts w:ascii="Arial" w:eastAsia="Times New Roman" w:hAnsi="Arial" w:cs="Arial"/>
          <w:sz w:val="24"/>
          <w:szCs w:val="24"/>
          <w:lang w:eastAsia="es-CO"/>
        </w:rPr>
      </w:pPr>
    </w:p>
    <w:p w:rsidR="00DB5719" w:rsidRPr="00DE3004" w:rsidRDefault="003B3F7C"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En sentencia de 26 de noviembre de 2012, la falladora de primer grado determinó que el señor Gerardo Erazo Cerón es beneficiario del régimen de transición previsto en el artículo 36 de la ley 100 de 1993, ya que al haber nacido el 6 de agosto de 1938, para el 1° de abril de 1994, fecha en que entró a regir el sistema general de pensiones, él tenía cumplidos más de 40 años, señalando que el régimen pensional al que se encontraba afiliado con anterioridad era el previsto en el Acuerdo 049 de 1990.</w:t>
      </w:r>
    </w:p>
    <w:p w:rsidR="003B3F7C" w:rsidRPr="00DE3004" w:rsidRDefault="003B3F7C" w:rsidP="00DE3004">
      <w:pPr>
        <w:spacing w:after="0"/>
        <w:jc w:val="both"/>
        <w:textAlignment w:val="baseline"/>
        <w:rPr>
          <w:rFonts w:ascii="Arial" w:eastAsia="Times New Roman" w:hAnsi="Arial" w:cs="Arial"/>
          <w:sz w:val="24"/>
          <w:szCs w:val="24"/>
          <w:lang w:eastAsia="es-CO"/>
        </w:rPr>
      </w:pPr>
    </w:p>
    <w:p w:rsidR="003B3F7C" w:rsidRPr="00DE3004" w:rsidRDefault="003B3F7C"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Frente a los requisitos exigidos en ese régimen pensional, concluyó respecto al accionante que los cumplía a plenitud, en consideración a que el señor Erazo Cerón cumplió los 60 años el 6 de agosto de 1998 y de acuerdo con la información contenida en la historia laboral aportada por la entidad accionada, en toda su vida laboral cotizó 709 semanas de las cuales 584 fueron registradas dentro de los 20 años anteriores al cumplimiento de la edad mínima.</w:t>
      </w:r>
    </w:p>
    <w:p w:rsidR="003B3F7C" w:rsidRPr="00DE3004" w:rsidRDefault="003B3F7C" w:rsidP="00DE3004">
      <w:pPr>
        <w:spacing w:after="0"/>
        <w:jc w:val="both"/>
        <w:textAlignment w:val="baseline"/>
        <w:rPr>
          <w:rFonts w:ascii="Arial" w:eastAsia="Times New Roman" w:hAnsi="Arial" w:cs="Arial"/>
          <w:sz w:val="24"/>
          <w:szCs w:val="24"/>
          <w:lang w:eastAsia="es-CO"/>
        </w:rPr>
      </w:pPr>
    </w:p>
    <w:p w:rsidR="003B3F7C" w:rsidRPr="00DE3004" w:rsidRDefault="003B3F7C"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xml:space="preserve">Por las razones expuestas, declaró que el demandante tiene derecho a que se le reconozca la pensión de vejez a partir del 6 de agosto de 1998 en cuantía mensual equivalente al salario mínimo legal mensual vigente y por 14 mesadas anuales. A </w:t>
      </w:r>
      <w:r w:rsidR="6E8A50DB" w:rsidRPr="00DE3004">
        <w:rPr>
          <w:rFonts w:ascii="Arial" w:eastAsia="Times New Roman" w:hAnsi="Arial" w:cs="Arial"/>
          <w:sz w:val="24"/>
          <w:szCs w:val="24"/>
          <w:lang w:eastAsia="es-CO"/>
        </w:rPr>
        <w:t>continuación,</w:t>
      </w:r>
      <w:r w:rsidRPr="00DE3004">
        <w:rPr>
          <w:rFonts w:ascii="Arial" w:eastAsia="Times New Roman" w:hAnsi="Arial" w:cs="Arial"/>
          <w:sz w:val="24"/>
          <w:szCs w:val="24"/>
          <w:lang w:eastAsia="es-CO"/>
        </w:rPr>
        <w:t xml:space="preserve"> y antes de liquidar el retroactivo pensional, declaró probada parcialmente la excepción de prescripción sobre todas aquellas obligaciones causadas con antelación al 26 de abril de 2009, por cuanto la acción ordinaria laboral fue interpuesta por el demandante el 26 de abril de 2012, es decir, pasados tres años después de haberse emitido la resolución N°</w:t>
      </w:r>
      <w:r w:rsidR="00C76FCB">
        <w:rPr>
          <w:rFonts w:ascii="Arial" w:eastAsia="Times New Roman" w:hAnsi="Arial" w:cs="Arial"/>
          <w:sz w:val="24"/>
          <w:szCs w:val="24"/>
          <w:lang w:eastAsia="es-CO"/>
        </w:rPr>
        <w:t xml:space="preserve"> </w:t>
      </w:r>
      <w:r w:rsidRPr="00DE3004">
        <w:rPr>
          <w:rFonts w:ascii="Arial" w:eastAsia="Times New Roman" w:hAnsi="Arial" w:cs="Arial"/>
          <w:sz w:val="24"/>
          <w:szCs w:val="24"/>
          <w:lang w:eastAsia="es-CO"/>
        </w:rPr>
        <w:t>002335 de 2000 por medio de la cual se le negó la pensión de vejez por parte de la entidad accionada.</w:t>
      </w:r>
    </w:p>
    <w:p w:rsidR="003B3F7C" w:rsidRPr="00DE3004" w:rsidRDefault="003B3F7C" w:rsidP="00DE3004">
      <w:pPr>
        <w:spacing w:after="0"/>
        <w:jc w:val="both"/>
        <w:textAlignment w:val="baseline"/>
        <w:rPr>
          <w:rFonts w:ascii="Arial" w:eastAsia="Times New Roman" w:hAnsi="Arial" w:cs="Arial"/>
          <w:sz w:val="24"/>
          <w:szCs w:val="24"/>
          <w:lang w:eastAsia="es-CO"/>
        </w:rPr>
      </w:pPr>
    </w:p>
    <w:p w:rsidR="003B3F7C" w:rsidRPr="00DE3004" w:rsidRDefault="003B3F7C"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lastRenderedPageBreak/>
        <w:t>Aclarado lo anterior, condenó al Instituto de Seguros Sociales hoy Colpensiones a reconocer y pagar por concepto de retroactivo pensional causado entre el 26 de abril de 2009 y el 26 de noviembre de 2012 (fecha de emisión de la sentencia) la suma de $</w:t>
      </w:r>
      <w:r w:rsidR="00AA1DF1" w:rsidRPr="00DE3004">
        <w:rPr>
          <w:rFonts w:ascii="Arial" w:eastAsia="Times New Roman" w:hAnsi="Arial" w:cs="Arial"/>
          <w:sz w:val="24"/>
          <w:szCs w:val="24"/>
          <w:lang w:eastAsia="es-CO"/>
        </w:rPr>
        <w:t>25.403.237, autorizando a la entidad accionada a descontar del mismo la suma de $3.539.332 que le fue cancelada al señor Gerardo Erazo Cerón por concepto de indemnización sustitutiva de la pensión de vejez.</w:t>
      </w:r>
    </w:p>
    <w:p w:rsidR="00AA1DF1" w:rsidRPr="00DE3004" w:rsidRDefault="00AA1DF1" w:rsidP="00DE3004">
      <w:pPr>
        <w:spacing w:after="0"/>
        <w:jc w:val="both"/>
        <w:textAlignment w:val="baseline"/>
        <w:rPr>
          <w:rFonts w:ascii="Arial" w:eastAsia="Times New Roman" w:hAnsi="Arial" w:cs="Arial"/>
          <w:sz w:val="24"/>
          <w:szCs w:val="24"/>
          <w:lang w:eastAsia="es-CO"/>
        </w:rPr>
      </w:pPr>
    </w:p>
    <w:p w:rsidR="00AA1DF1" w:rsidRPr="00DE3004" w:rsidRDefault="00AA1DF1"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Al encontrar injustificada la negativa a conceder la pensión de vejez a favor del actor en sede administrativa, condenó también a la entidad demandada a reconocer y pagar a favor del actor los intereses moratorios del artículo 141 de la ley 100 de 1993 a partir del 26 de abril de 2009 y hasta que se verifique el pago total de la obligación.</w:t>
      </w:r>
    </w:p>
    <w:p w:rsidR="00AA1DF1" w:rsidRPr="00DE3004" w:rsidRDefault="00AA1DF1" w:rsidP="00DE3004">
      <w:pPr>
        <w:spacing w:after="0"/>
        <w:jc w:val="both"/>
        <w:textAlignment w:val="baseline"/>
        <w:rPr>
          <w:rFonts w:ascii="Arial" w:eastAsia="Times New Roman" w:hAnsi="Arial" w:cs="Arial"/>
          <w:sz w:val="24"/>
          <w:szCs w:val="24"/>
          <w:lang w:eastAsia="es-CO"/>
        </w:rPr>
      </w:pPr>
    </w:p>
    <w:p w:rsidR="00AA1DF1" w:rsidRPr="00DE3004" w:rsidRDefault="00AA1DF1"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Finalmente condenó en costas procesales al Instituto de Seguros Sociales hoy Colpensiones en un 90% a favor de la parte actora.</w:t>
      </w:r>
    </w:p>
    <w:p w:rsidR="00AA1DF1" w:rsidRPr="00DE3004" w:rsidRDefault="00AA1DF1" w:rsidP="00DE3004">
      <w:pPr>
        <w:spacing w:after="0"/>
        <w:jc w:val="both"/>
        <w:textAlignment w:val="baseline"/>
        <w:rPr>
          <w:rFonts w:ascii="Arial" w:eastAsia="Times New Roman" w:hAnsi="Arial" w:cs="Arial"/>
          <w:sz w:val="24"/>
          <w:szCs w:val="24"/>
          <w:lang w:eastAsia="es-CO"/>
        </w:rPr>
      </w:pPr>
    </w:p>
    <w:p w:rsidR="00AA1DF1" w:rsidRPr="00DE3004" w:rsidRDefault="00AA1DF1"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xml:space="preserve">No hubo apelación de la sentencia, lo que llevó a la funcionaria de primer grado a dejar en firme </w:t>
      </w:r>
      <w:r w:rsidR="00A34E24" w:rsidRPr="00DE3004">
        <w:rPr>
          <w:rFonts w:ascii="Arial" w:eastAsia="Times New Roman" w:hAnsi="Arial" w:cs="Arial"/>
          <w:sz w:val="24"/>
          <w:szCs w:val="24"/>
          <w:lang w:eastAsia="es-CO"/>
        </w:rPr>
        <w:t>su</w:t>
      </w:r>
      <w:r w:rsidRPr="00DE3004">
        <w:rPr>
          <w:rFonts w:ascii="Arial" w:eastAsia="Times New Roman" w:hAnsi="Arial" w:cs="Arial"/>
          <w:sz w:val="24"/>
          <w:szCs w:val="24"/>
          <w:lang w:eastAsia="es-CO"/>
        </w:rPr>
        <w:t xml:space="preserve"> decisión</w:t>
      </w:r>
      <w:r w:rsidR="00A34E24" w:rsidRPr="00DE3004">
        <w:rPr>
          <w:rFonts w:ascii="Arial" w:eastAsia="Times New Roman" w:hAnsi="Arial" w:cs="Arial"/>
          <w:sz w:val="24"/>
          <w:szCs w:val="24"/>
          <w:lang w:eastAsia="es-CO"/>
        </w:rPr>
        <w:t>.</w:t>
      </w:r>
    </w:p>
    <w:p w:rsidR="00AA1DF1" w:rsidRPr="00DE3004" w:rsidRDefault="00AA1DF1" w:rsidP="00DE3004">
      <w:pPr>
        <w:spacing w:after="0"/>
        <w:jc w:val="both"/>
        <w:textAlignment w:val="baseline"/>
        <w:rPr>
          <w:rFonts w:ascii="Arial" w:eastAsia="Times New Roman" w:hAnsi="Arial" w:cs="Arial"/>
          <w:sz w:val="24"/>
          <w:szCs w:val="24"/>
          <w:lang w:eastAsia="es-CO"/>
        </w:rPr>
      </w:pPr>
    </w:p>
    <w:p w:rsidR="00A34E24" w:rsidRPr="00DE3004" w:rsidRDefault="00A34E24"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Posteriormente</w:t>
      </w:r>
      <w:r w:rsidR="00AA1DF1" w:rsidRPr="00DE3004">
        <w:rPr>
          <w:rFonts w:ascii="Arial" w:eastAsia="Times New Roman" w:hAnsi="Arial" w:cs="Arial"/>
          <w:sz w:val="24"/>
          <w:szCs w:val="24"/>
          <w:lang w:eastAsia="es-CO"/>
        </w:rPr>
        <w:t>, la parte actora inició proceso ejecutivo a continuación de ordinario laboral en contra de la Administradora Colombiana de Pensiones tendiente a obtener el pago de las costas procesales, correspondiéndole a esta Corporación el conocimiento del asunto</w:t>
      </w:r>
      <w:r w:rsidR="00C65687" w:rsidRPr="00DE3004">
        <w:rPr>
          <w:rFonts w:ascii="Arial" w:eastAsia="Times New Roman" w:hAnsi="Arial" w:cs="Arial"/>
          <w:sz w:val="24"/>
          <w:szCs w:val="24"/>
          <w:lang w:eastAsia="es-CO"/>
        </w:rPr>
        <w:t xml:space="preserve"> por algunos temas propios de ese trámite</w:t>
      </w:r>
      <w:r w:rsidRPr="00DE3004">
        <w:rPr>
          <w:rFonts w:ascii="Arial" w:eastAsia="Times New Roman" w:hAnsi="Arial" w:cs="Arial"/>
          <w:sz w:val="24"/>
          <w:szCs w:val="24"/>
          <w:lang w:eastAsia="es-CO"/>
        </w:rPr>
        <w:t xml:space="preserve">. No obstante, </w:t>
      </w:r>
      <w:r w:rsidRPr="00DE3004">
        <w:rPr>
          <w:rStyle w:val="normaltextrun"/>
          <w:rFonts w:ascii="Arial" w:hAnsi="Arial" w:cs="Arial"/>
          <w:color w:val="000000"/>
          <w:sz w:val="24"/>
          <w:szCs w:val="24"/>
          <w:shd w:val="clear" w:color="auto" w:fill="FFFFFF"/>
        </w:rPr>
        <w:t>al verificarse que en el proceso ordinario laboral se omitió darle curso al grado jurisdiccional de consulta a favor del Instituto de Seguros Sociales hoy Colpensiones, la Sala Mayoritaria, bajo los argumentos expuestos en auto de 10 de febrero de 2021 corregido en auto de 17 de febrero de 2021, declaró la nulidad de todos los trámites y actuaciones realizadas con posterioridad a la sentencia proferida el 26 de noviembre de 2012, al haberse configurado la causal 2ª del artículo 133 del CGP, procediendo a continuación a disponer el referido grado jurisdiccional de consulta a favor de la entidad accionada.</w:t>
      </w:r>
      <w:r w:rsidRPr="00DE3004">
        <w:rPr>
          <w:rStyle w:val="eop"/>
          <w:rFonts w:ascii="Arial" w:hAnsi="Arial" w:cs="Arial"/>
          <w:color w:val="000000"/>
          <w:sz w:val="24"/>
          <w:szCs w:val="24"/>
          <w:shd w:val="clear" w:color="auto" w:fill="FFFFFF"/>
        </w:rPr>
        <w:t> </w:t>
      </w:r>
    </w:p>
    <w:p w:rsidR="00DB5719" w:rsidRPr="00DE3004" w:rsidRDefault="00DB5719" w:rsidP="00DE3004">
      <w:pPr>
        <w:spacing w:after="0"/>
        <w:jc w:val="both"/>
        <w:textAlignment w:val="baseline"/>
        <w:rPr>
          <w:rFonts w:ascii="Arial" w:eastAsia="Times New Roman" w:hAnsi="Arial" w:cs="Arial"/>
          <w:sz w:val="24"/>
          <w:szCs w:val="24"/>
          <w:lang w:eastAsia="es-CO"/>
        </w:rPr>
      </w:pPr>
    </w:p>
    <w:p w:rsidR="00DB5719" w:rsidRPr="00DE3004" w:rsidRDefault="00DB5719" w:rsidP="00DE3004">
      <w:pPr>
        <w:spacing w:after="0"/>
        <w:jc w:val="center"/>
        <w:textAlignment w:val="baseline"/>
        <w:rPr>
          <w:rFonts w:ascii="Arial" w:eastAsia="Times New Roman" w:hAnsi="Arial" w:cs="Arial"/>
          <w:sz w:val="24"/>
          <w:szCs w:val="24"/>
          <w:lang w:eastAsia="es-CO"/>
        </w:rPr>
      </w:pPr>
      <w:r w:rsidRPr="00DE3004">
        <w:rPr>
          <w:rFonts w:ascii="Arial" w:eastAsia="Times New Roman" w:hAnsi="Arial" w:cs="Arial"/>
          <w:b/>
          <w:bCs/>
          <w:sz w:val="24"/>
          <w:szCs w:val="24"/>
          <w:lang w:eastAsia="es-CO"/>
        </w:rPr>
        <w:t>ALEGATOS DE CONCLUSIÓN</w:t>
      </w:r>
      <w:r w:rsidRPr="00DE3004">
        <w:rPr>
          <w:rFonts w:ascii="Arial" w:eastAsia="Times New Roman" w:hAnsi="Arial" w:cs="Arial"/>
          <w:sz w:val="24"/>
          <w:szCs w:val="24"/>
          <w:lang w:eastAsia="es-CO"/>
        </w:rPr>
        <w:t> </w:t>
      </w:r>
    </w:p>
    <w:p w:rsidR="00DB5719" w:rsidRPr="00DE3004" w:rsidRDefault="00DB5719" w:rsidP="00DE3004">
      <w:pPr>
        <w:spacing w:after="0"/>
        <w:jc w:val="center"/>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w:t>
      </w:r>
    </w:p>
    <w:p w:rsidR="00DB5719" w:rsidRPr="00DE3004" w:rsidRDefault="00DB5719"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Conforme se dejó plasmado en la constancia emitida por la Secretaría de la Corporación, la entidad accionada hizo uso del derecho a presentar alegatos de conclusión en término; mientras que la parte actora dejó transcurrir el término otorgado para tales efectos en silencio.</w:t>
      </w:r>
    </w:p>
    <w:p w:rsidR="00DB5719" w:rsidRPr="00DE3004" w:rsidRDefault="00DB5719"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w:t>
      </w:r>
    </w:p>
    <w:p w:rsidR="00DB5719" w:rsidRPr="00DE3004" w:rsidRDefault="00DB5719"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En cuanto al contenido de los alegatos de conclusión remitidos por la parte a favor de quien se surte el grado jurisdiccional de consulta, teniendo en cuenta que el artículo 279 del CGP dispone que </w:t>
      </w:r>
      <w:r w:rsidRPr="00DE3004">
        <w:rPr>
          <w:rFonts w:ascii="Arial" w:eastAsia="Times New Roman" w:hAnsi="Arial" w:cs="Arial"/>
          <w:i/>
          <w:iCs/>
          <w:sz w:val="24"/>
          <w:szCs w:val="24"/>
          <w:lang w:eastAsia="es-CO"/>
        </w:rPr>
        <w:t>“</w:t>
      </w:r>
      <w:r w:rsidRPr="00DE3004">
        <w:rPr>
          <w:rFonts w:ascii="Arial" w:eastAsia="Times New Roman" w:hAnsi="Arial" w:cs="Arial"/>
          <w:i/>
          <w:iCs/>
          <w:szCs w:val="24"/>
          <w:lang w:eastAsia="es-CO"/>
        </w:rPr>
        <w:t>No se podrá hacer transcripciones o reproducciones de actas, decisiones o conceptos que obren en el expediente</w:t>
      </w:r>
      <w:r w:rsidRPr="00DE3004">
        <w:rPr>
          <w:rFonts w:ascii="Arial" w:eastAsia="Times New Roman" w:hAnsi="Arial" w:cs="Arial"/>
          <w:i/>
          <w:iCs/>
          <w:sz w:val="24"/>
          <w:szCs w:val="24"/>
          <w:lang w:eastAsia="es-CO"/>
        </w:rPr>
        <w:t>”, </w:t>
      </w:r>
      <w:r w:rsidRPr="00DE3004">
        <w:rPr>
          <w:rFonts w:ascii="Arial" w:eastAsia="Times New Roman" w:hAnsi="Arial" w:cs="Arial"/>
          <w:sz w:val="24"/>
          <w:szCs w:val="24"/>
          <w:lang w:eastAsia="es-CO"/>
        </w:rPr>
        <w:t xml:space="preserve">baste decir que los argumentos esgrimidos por dicha entidad se circunscribieron en señalar que </w:t>
      </w:r>
      <w:r w:rsidR="00DF0828" w:rsidRPr="00DE3004">
        <w:rPr>
          <w:rFonts w:ascii="Arial" w:eastAsia="Times New Roman" w:hAnsi="Arial" w:cs="Arial"/>
          <w:sz w:val="24"/>
          <w:szCs w:val="24"/>
          <w:lang w:eastAsia="es-CO"/>
        </w:rPr>
        <w:t>el hecho de habérsele reconocido al accionante la indemnización sustitutiva de la pensión de vejez imposibilita que se le reconozca la gracia pensional, motivo por el que solicita que se revoque en su integridad la sentencia proferida por el Juzgado Primero Laboral del Circuito el 26 de noviembre de 2012.</w:t>
      </w:r>
    </w:p>
    <w:p w:rsidR="00DB5719" w:rsidRPr="00DE3004" w:rsidRDefault="00DB5719"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w:t>
      </w:r>
    </w:p>
    <w:p w:rsidR="00DB5719" w:rsidRPr="00DE3004" w:rsidRDefault="00DB5719"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lastRenderedPageBreak/>
        <w:t>Atendidas las argumentaciones a esta Sala de Decisión le corresponde resolver los siguientes:</w:t>
      </w:r>
      <w:r w:rsidRPr="00DE3004">
        <w:rPr>
          <w:rFonts w:ascii="Arial" w:eastAsia="Times New Roman" w:hAnsi="Arial" w:cs="Arial"/>
          <w:b/>
          <w:bCs/>
          <w:sz w:val="24"/>
          <w:szCs w:val="24"/>
          <w:lang w:eastAsia="es-CO"/>
        </w:rPr>
        <w:t> </w:t>
      </w:r>
      <w:r w:rsidRPr="00DE3004">
        <w:rPr>
          <w:rFonts w:ascii="Arial" w:eastAsia="Times New Roman" w:hAnsi="Arial" w:cs="Arial"/>
          <w:sz w:val="24"/>
          <w:szCs w:val="24"/>
          <w:lang w:eastAsia="es-CO"/>
        </w:rPr>
        <w:t>  </w:t>
      </w:r>
    </w:p>
    <w:p w:rsidR="00DB5719" w:rsidRPr="00DE3004" w:rsidRDefault="00DB5719"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w:t>
      </w:r>
    </w:p>
    <w:p w:rsidR="00DB5719" w:rsidRPr="00DE3004" w:rsidRDefault="00DB5719" w:rsidP="00DE3004">
      <w:pPr>
        <w:spacing w:after="0"/>
        <w:jc w:val="center"/>
        <w:textAlignment w:val="baseline"/>
        <w:rPr>
          <w:rFonts w:ascii="Arial" w:eastAsia="Times New Roman" w:hAnsi="Arial" w:cs="Arial"/>
          <w:sz w:val="24"/>
          <w:szCs w:val="24"/>
          <w:lang w:eastAsia="es-CO"/>
        </w:rPr>
      </w:pPr>
      <w:r w:rsidRPr="00DE3004">
        <w:rPr>
          <w:rFonts w:ascii="Arial" w:eastAsia="Times New Roman" w:hAnsi="Arial" w:cs="Arial"/>
          <w:b/>
          <w:bCs/>
          <w:sz w:val="24"/>
          <w:szCs w:val="24"/>
          <w:lang w:eastAsia="es-CO"/>
        </w:rPr>
        <w:t>PROBLEMAS JURÍDICOS</w:t>
      </w:r>
      <w:r w:rsidRPr="00DE3004">
        <w:rPr>
          <w:rFonts w:ascii="Arial" w:eastAsia="Times New Roman" w:hAnsi="Arial" w:cs="Arial"/>
          <w:sz w:val="24"/>
          <w:szCs w:val="24"/>
          <w:lang w:eastAsia="es-CO"/>
        </w:rPr>
        <w:t> </w:t>
      </w:r>
    </w:p>
    <w:p w:rsidR="00DB5719" w:rsidRPr="00DE3004" w:rsidRDefault="00DB5719" w:rsidP="00DE3004">
      <w:pPr>
        <w:spacing w:after="0"/>
        <w:jc w:val="center"/>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w:t>
      </w:r>
    </w:p>
    <w:p w:rsidR="00DF0828" w:rsidRPr="00DE3004" w:rsidRDefault="00DF0828" w:rsidP="00DE3004">
      <w:pPr>
        <w:spacing w:after="0"/>
        <w:ind w:left="426" w:right="420"/>
        <w:jc w:val="both"/>
        <w:textAlignment w:val="baseline"/>
        <w:rPr>
          <w:rFonts w:ascii="Arial" w:eastAsia="Times New Roman" w:hAnsi="Arial" w:cs="Arial"/>
          <w:b/>
          <w:bCs/>
          <w:i/>
          <w:sz w:val="24"/>
          <w:szCs w:val="24"/>
          <w:lang w:val="es-ES" w:eastAsia="es-CO"/>
        </w:rPr>
      </w:pPr>
      <w:r w:rsidRPr="00DE3004">
        <w:rPr>
          <w:rFonts w:ascii="Arial" w:eastAsia="Times New Roman" w:hAnsi="Arial" w:cs="Arial"/>
          <w:b/>
          <w:bCs/>
          <w:i/>
          <w:sz w:val="24"/>
          <w:szCs w:val="24"/>
          <w:lang w:val="es-ES" w:eastAsia="es-CO"/>
        </w:rPr>
        <w:t>¿Cumple el señor Gerardo Erazo Cerón los requisitos exigidos en el artículo 36 de la ley 100 de 1993 y en el Acuerdo 049 de 1990 frente al reconocimiento de la pensión de vejez?</w:t>
      </w:r>
    </w:p>
    <w:p w:rsidR="00DF0828" w:rsidRPr="00DE3004" w:rsidRDefault="00DF0828" w:rsidP="00DE3004">
      <w:pPr>
        <w:spacing w:after="0"/>
        <w:ind w:left="426" w:right="420"/>
        <w:jc w:val="both"/>
        <w:textAlignment w:val="baseline"/>
        <w:rPr>
          <w:rFonts w:ascii="Arial" w:eastAsia="Times New Roman" w:hAnsi="Arial" w:cs="Arial"/>
          <w:b/>
          <w:bCs/>
          <w:i/>
          <w:sz w:val="24"/>
          <w:szCs w:val="24"/>
          <w:lang w:val="es-ES" w:eastAsia="es-CO"/>
        </w:rPr>
      </w:pPr>
    </w:p>
    <w:p w:rsidR="00DB5719" w:rsidRPr="00DE3004" w:rsidRDefault="00DF0828" w:rsidP="00DE3004">
      <w:pPr>
        <w:spacing w:after="0"/>
        <w:ind w:left="426" w:right="420"/>
        <w:jc w:val="both"/>
        <w:textAlignment w:val="baseline"/>
        <w:rPr>
          <w:rFonts w:ascii="Arial" w:eastAsia="Times New Roman" w:hAnsi="Arial" w:cs="Arial"/>
          <w:b/>
          <w:bCs/>
          <w:i/>
          <w:sz w:val="24"/>
          <w:szCs w:val="24"/>
          <w:lang w:val="es-ES" w:eastAsia="es-CO"/>
        </w:rPr>
      </w:pPr>
      <w:r w:rsidRPr="00DE3004">
        <w:rPr>
          <w:rFonts w:ascii="Arial" w:eastAsia="Times New Roman" w:hAnsi="Arial" w:cs="Arial"/>
          <w:b/>
          <w:bCs/>
          <w:i/>
          <w:sz w:val="24"/>
          <w:szCs w:val="24"/>
          <w:lang w:val="es-ES" w:eastAsia="es-CO"/>
        </w:rPr>
        <w:t xml:space="preserve">De ser afirmativa la respuesta al interrogante anterior </w:t>
      </w:r>
      <w:r w:rsidR="00DB5719" w:rsidRPr="00DE3004">
        <w:rPr>
          <w:rFonts w:ascii="Arial" w:eastAsia="Times New Roman" w:hAnsi="Arial" w:cs="Arial"/>
          <w:b/>
          <w:bCs/>
          <w:i/>
          <w:sz w:val="24"/>
          <w:szCs w:val="24"/>
          <w:lang w:val="es-ES" w:eastAsia="es-CO"/>
        </w:rPr>
        <w:t>¿Le asiste razón a</w:t>
      </w:r>
      <w:r w:rsidRPr="00DE3004">
        <w:rPr>
          <w:rFonts w:ascii="Arial" w:eastAsia="Times New Roman" w:hAnsi="Arial" w:cs="Arial"/>
          <w:b/>
          <w:bCs/>
          <w:i/>
          <w:sz w:val="24"/>
          <w:szCs w:val="24"/>
          <w:lang w:val="es-ES" w:eastAsia="es-CO"/>
        </w:rPr>
        <w:t xml:space="preserve"> </w:t>
      </w:r>
      <w:r w:rsidR="00DB5719" w:rsidRPr="00DE3004">
        <w:rPr>
          <w:rFonts w:ascii="Arial" w:eastAsia="Times New Roman" w:hAnsi="Arial" w:cs="Arial"/>
          <w:b/>
          <w:bCs/>
          <w:i/>
          <w:sz w:val="24"/>
          <w:szCs w:val="24"/>
          <w:lang w:val="es-ES" w:eastAsia="es-CO"/>
        </w:rPr>
        <w:t>l</w:t>
      </w:r>
      <w:r w:rsidRPr="00DE3004">
        <w:rPr>
          <w:rFonts w:ascii="Arial" w:eastAsia="Times New Roman" w:hAnsi="Arial" w:cs="Arial"/>
          <w:b/>
          <w:bCs/>
          <w:i/>
          <w:sz w:val="24"/>
          <w:szCs w:val="24"/>
          <w:lang w:val="es-ES" w:eastAsia="es-CO"/>
        </w:rPr>
        <w:t>a</w:t>
      </w:r>
      <w:r w:rsidR="00DB5719" w:rsidRPr="00DE3004">
        <w:rPr>
          <w:rFonts w:ascii="Arial" w:eastAsia="Times New Roman" w:hAnsi="Arial" w:cs="Arial"/>
          <w:b/>
          <w:bCs/>
          <w:i/>
          <w:sz w:val="24"/>
          <w:szCs w:val="24"/>
          <w:lang w:val="es-ES" w:eastAsia="es-CO"/>
        </w:rPr>
        <w:t xml:space="preserve"> apoderad</w:t>
      </w:r>
      <w:r w:rsidRPr="00DE3004">
        <w:rPr>
          <w:rFonts w:ascii="Arial" w:eastAsia="Times New Roman" w:hAnsi="Arial" w:cs="Arial"/>
          <w:b/>
          <w:bCs/>
          <w:i/>
          <w:sz w:val="24"/>
          <w:szCs w:val="24"/>
          <w:lang w:val="es-ES" w:eastAsia="es-CO"/>
        </w:rPr>
        <w:t>a</w:t>
      </w:r>
      <w:r w:rsidR="00DB5719" w:rsidRPr="00DE3004">
        <w:rPr>
          <w:rFonts w:ascii="Arial" w:eastAsia="Times New Roman" w:hAnsi="Arial" w:cs="Arial"/>
          <w:b/>
          <w:bCs/>
          <w:i/>
          <w:sz w:val="24"/>
          <w:szCs w:val="24"/>
          <w:lang w:val="es-ES" w:eastAsia="es-CO"/>
        </w:rPr>
        <w:t xml:space="preserve"> judicial de </w:t>
      </w:r>
      <w:r w:rsidRPr="00DE3004">
        <w:rPr>
          <w:rFonts w:ascii="Arial" w:eastAsia="Times New Roman" w:hAnsi="Arial" w:cs="Arial"/>
          <w:b/>
          <w:bCs/>
          <w:i/>
          <w:sz w:val="24"/>
          <w:szCs w:val="24"/>
          <w:lang w:val="es-ES" w:eastAsia="es-CO"/>
        </w:rPr>
        <w:t>la Administradora Colombiana de Pensiones cuándo afirma en los alegatos de conclusión que el reconocimiento de la indemnización sustitutiva de la pensión de vejez imposibilita que se le reconozca al actor la gracia pensional</w:t>
      </w:r>
      <w:r w:rsidR="00DB5719" w:rsidRPr="00DE3004">
        <w:rPr>
          <w:rFonts w:ascii="Arial" w:eastAsia="Times New Roman" w:hAnsi="Arial" w:cs="Arial"/>
          <w:b/>
          <w:bCs/>
          <w:i/>
          <w:sz w:val="24"/>
          <w:szCs w:val="24"/>
          <w:lang w:val="es-ES" w:eastAsia="es-CO"/>
        </w:rPr>
        <w:t>?</w:t>
      </w:r>
    </w:p>
    <w:p w:rsidR="00DF0828" w:rsidRPr="00DE3004" w:rsidRDefault="00DF0828" w:rsidP="00DE3004">
      <w:pPr>
        <w:spacing w:after="0"/>
        <w:ind w:left="426" w:right="420"/>
        <w:jc w:val="both"/>
        <w:textAlignment w:val="baseline"/>
        <w:rPr>
          <w:rFonts w:ascii="Arial" w:eastAsia="Times New Roman" w:hAnsi="Arial" w:cs="Arial"/>
          <w:b/>
          <w:bCs/>
          <w:i/>
          <w:sz w:val="24"/>
          <w:szCs w:val="24"/>
          <w:lang w:val="es-ES" w:eastAsia="es-CO"/>
        </w:rPr>
      </w:pPr>
    </w:p>
    <w:p w:rsidR="00DF0828" w:rsidRPr="00DE3004" w:rsidRDefault="00DF0828" w:rsidP="00DE3004">
      <w:pPr>
        <w:spacing w:after="0"/>
        <w:ind w:left="426" w:right="420"/>
        <w:jc w:val="both"/>
        <w:textAlignment w:val="baseline"/>
        <w:rPr>
          <w:rFonts w:ascii="Arial" w:eastAsia="Times New Roman" w:hAnsi="Arial" w:cs="Arial"/>
          <w:b/>
          <w:bCs/>
          <w:i/>
          <w:sz w:val="24"/>
          <w:szCs w:val="24"/>
          <w:lang w:val="es-ES" w:eastAsia="es-CO"/>
        </w:rPr>
      </w:pPr>
      <w:r w:rsidRPr="00DE3004">
        <w:rPr>
          <w:rFonts w:ascii="Arial" w:eastAsia="Times New Roman" w:hAnsi="Arial" w:cs="Arial"/>
          <w:b/>
          <w:bCs/>
          <w:i/>
          <w:sz w:val="24"/>
          <w:szCs w:val="24"/>
          <w:lang w:val="es-ES" w:eastAsia="es-CO"/>
        </w:rPr>
        <w:t>Conforme con la solución dada a los problemas jurídicos expuestos anteriormente ¿Hay lugar a acceder a las pretensiones de la acción?</w:t>
      </w:r>
    </w:p>
    <w:p w:rsidR="00DB5719" w:rsidRPr="00DE3004" w:rsidRDefault="00DB5719" w:rsidP="00DE3004">
      <w:pPr>
        <w:spacing w:after="0"/>
        <w:ind w:right="465"/>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w:t>
      </w:r>
    </w:p>
    <w:p w:rsidR="00DB5719" w:rsidRPr="00DE3004" w:rsidRDefault="00DB5719"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Con el propósito de dar solución a</w:t>
      </w:r>
      <w:r w:rsidR="00DF0828" w:rsidRPr="00DE3004">
        <w:rPr>
          <w:rFonts w:ascii="Arial" w:eastAsia="Times New Roman" w:hAnsi="Arial" w:cs="Arial"/>
          <w:sz w:val="24"/>
          <w:szCs w:val="24"/>
          <w:lang w:eastAsia="es-CO"/>
        </w:rPr>
        <w:t xml:space="preserve"> </w:t>
      </w:r>
      <w:r w:rsidRPr="00DE3004">
        <w:rPr>
          <w:rFonts w:ascii="Arial" w:eastAsia="Times New Roman" w:hAnsi="Arial" w:cs="Arial"/>
          <w:sz w:val="24"/>
          <w:szCs w:val="24"/>
          <w:lang w:eastAsia="es-CO"/>
        </w:rPr>
        <w:t>l</w:t>
      </w:r>
      <w:r w:rsidR="00DF0828" w:rsidRPr="00DE3004">
        <w:rPr>
          <w:rFonts w:ascii="Arial" w:eastAsia="Times New Roman" w:hAnsi="Arial" w:cs="Arial"/>
          <w:sz w:val="24"/>
          <w:szCs w:val="24"/>
          <w:lang w:eastAsia="es-CO"/>
        </w:rPr>
        <w:t>os</w:t>
      </w:r>
      <w:r w:rsidRPr="00DE3004">
        <w:rPr>
          <w:rFonts w:ascii="Arial" w:eastAsia="Times New Roman" w:hAnsi="Arial" w:cs="Arial"/>
          <w:sz w:val="24"/>
          <w:szCs w:val="24"/>
          <w:lang w:eastAsia="es-CO"/>
        </w:rPr>
        <w:t> interrogante</w:t>
      </w:r>
      <w:r w:rsidR="00DF0828" w:rsidRPr="00DE3004">
        <w:rPr>
          <w:rFonts w:ascii="Arial" w:eastAsia="Times New Roman" w:hAnsi="Arial" w:cs="Arial"/>
          <w:sz w:val="24"/>
          <w:szCs w:val="24"/>
          <w:lang w:eastAsia="es-CO"/>
        </w:rPr>
        <w:t>s</w:t>
      </w:r>
      <w:r w:rsidRPr="00DE3004">
        <w:rPr>
          <w:rFonts w:ascii="Arial" w:eastAsia="Times New Roman" w:hAnsi="Arial" w:cs="Arial"/>
          <w:sz w:val="24"/>
          <w:szCs w:val="24"/>
          <w:lang w:eastAsia="es-CO"/>
        </w:rPr>
        <w:t xml:space="preserve"> en el caso concreto, la Sala considera necesario precisar, </w:t>
      </w:r>
      <w:r w:rsidR="00DF0828" w:rsidRPr="00DE3004">
        <w:rPr>
          <w:rFonts w:ascii="Arial" w:eastAsia="Times New Roman" w:hAnsi="Arial" w:cs="Arial"/>
          <w:sz w:val="24"/>
          <w:szCs w:val="24"/>
          <w:lang w:eastAsia="es-CO"/>
        </w:rPr>
        <w:t>los</w:t>
      </w:r>
      <w:r w:rsidRPr="00DE3004">
        <w:rPr>
          <w:rFonts w:ascii="Arial" w:eastAsia="Times New Roman" w:hAnsi="Arial" w:cs="Arial"/>
          <w:sz w:val="24"/>
          <w:szCs w:val="24"/>
          <w:lang w:eastAsia="es-CO"/>
        </w:rPr>
        <w:t xml:space="preserve"> siguiente</w:t>
      </w:r>
      <w:r w:rsidR="00DF0828" w:rsidRPr="00DE3004">
        <w:rPr>
          <w:rFonts w:ascii="Arial" w:eastAsia="Times New Roman" w:hAnsi="Arial" w:cs="Arial"/>
          <w:sz w:val="24"/>
          <w:szCs w:val="24"/>
          <w:lang w:eastAsia="es-CO"/>
        </w:rPr>
        <w:t>s</w:t>
      </w:r>
      <w:r w:rsidRPr="00DE3004">
        <w:rPr>
          <w:rFonts w:ascii="Arial" w:eastAsia="Times New Roman" w:hAnsi="Arial" w:cs="Arial"/>
          <w:sz w:val="24"/>
          <w:szCs w:val="24"/>
          <w:lang w:eastAsia="es-CO"/>
        </w:rPr>
        <w:t xml:space="preserve"> aspecto</w:t>
      </w:r>
      <w:r w:rsidR="00DF0828" w:rsidRPr="00DE3004">
        <w:rPr>
          <w:rFonts w:ascii="Arial" w:eastAsia="Times New Roman" w:hAnsi="Arial" w:cs="Arial"/>
          <w:sz w:val="24"/>
          <w:szCs w:val="24"/>
          <w:lang w:eastAsia="es-CO"/>
        </w:rPr>
        <w:t>s</w:t>
      </w:r>
      <w:r w:rsidRPr="00DE3004">
        <w:rPr>
          <w:rFonts w:ascii="Arial" w:eastAsia="Times New Roman" w:hAnsi="Arial" w:cs="Arial"/>
          <w:sz w:val="24"/>
          <w:szCs w:val="24"/>
          <w:lang w:eastAsia="es-CO"/>
        </w:rPr>
        <w:t>: </w:t>
      </w:r>
    </w:p>
    <w:p w:rsidR="00DB5719" w:rsidRPr="00DE3004" w:rsidRDefault="00DB5719"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w:t>
      </w:r>
    </w:p>
    <w:p w:rsidR="0042170B" w:rsidRPr="00DE3004" w:rsidRDefault="0042170B" w:rsidP="00DE3004">
      <w:pPr>
        <w:spacing w:after="0"/>
        <w:jc w:val="both"/>
        <w:textAlignment w:val="baseline"/>
        <w:rPr>
          <w:rFonts w:ascii="Arial" w:eastAsia="Times New Roman" w:hAnsi="Arial" w:cs="Arial"/>
          <w:b/>
          <w:bCs/>
          <w:color w:val="000000"/>
          <w:sz w:val="24"/>
          <w:szCs w:val="24"/>
          <w:lang w:eastAsia="es-CO"/>
        </w:rPr>
      </w:pPr>
      <w:r w:rsidRPr="00DE3004">
        <w:rPr>
          <w:rFonts w:ascii="Arial" w:eastAsia="Times New Roman" w:hAnsi="Arial" w:cs="Arial"/>
          <w:b/>
          <w:bCs/>
          <w:color w:val="000000"/>
          <w:sz w:val="24"/>
          <w:szCs w:val="24"/>
          <w:lang w:eastAsia="es-CO"/>
        </w:rPr>
        <w:t>EFECTOS DE RECONOCER LA INDEMNIZACIÓN SUSTITUTIVA CUANDO SE HA CONSOLIDADO EL DERECHO A LA PENSIÓN.</w:t>
      </w:r>
    </w:p>
    <w:p w:rsidR="0042170B" w:rsidRPr="00DE3004" w:rsidRDefault="0042170B" w:rsidP="00DE3004">
      <w:pPr>
        <w:spacing w:after="0"/>
        <w:jc w:val="both"/>
        <w:textAlignment w:val="baseline"/>
        <w:rPr>
          <w:rFonts w:ascii="Arial" w:eastAsia="Times New Roman" w:hAnsi="Arial" w:cs="Arial"/>
          <w:b/>
          <w:bCs/>
          <w:color w:val="000000"/>
          <w:sz w:val="24"/>
          <w:szCs w:val="24"/>
          <w:lang w:eastAsia="es-CO"/>
        </w:rPr>
      </w:pPr>
    </w:p>
    <w:p w:rsidR="0042170B" w:rsidRPr="00DE3004" w:rsidRDefault="0042170B" w:rsidP="00DE3004">
      <w:pPr>
        <w:spacing w:after="0"/>
        <w:jc w:val="both"/>
        <w:textAlignment w:val="baseline"/>
        <w:rPr>
          <w:rFonts w:ascii="Arial" w:eastAsia="Times New Roman" w:hAnsi="Arial" w:cs="Arial"/>
          <w:color w:val="000000"/>
          <w:sz w:val="24"/>
          <w:szCs w:val="24"/>
          <w:lang w:eastAsia="es-CO"/>
        </w:rPr>
      </w:pPr>
      <w:r w:rsidRPr="00DE3004">
        <w:rPr>
          <w:rFonts w:ascii="Arial" w:eastAsia="Times New Roman" w:hAnsi="Arial" w:cs="Arial"/>
          <w:color w:val="000000"/>
          <w:sz w:val="24"/>
          <w:szCs w:val="24"/>
          <w:lang w:eastAsia="es-CO"/>
        </w:rPr>
        <w:t>La ley 100 de 1993 en sus artículos 37, 45, 49, 66, 72 y 78 estableció que cuando los afiliados al Sistema General de Pensiones no puedan acceder a las pensiones de vejez, invalidez o de sobrevivientes previstas en los regímenes de prima media con prestación definida y de ahorro individual con solidaridad, se les reconocerá en su defecto una indemnización sustitutiva o la devolución de saldos respectivamente.</w:t>
      </w:r>
    </w:p>
    <w:p w:rsidR="0042170B" w:rsidRPr="00DE3004" w:rsidRDefault="0042170B" w:rsidP="00DE3004">
      <w:pPr>
        <w:spacing w:after="0"/>
        <w:jc w:val="both"/>
        <w:textAlignment w:val="baseline"/>
        <w:rPr>
          <w:rFonts w:ascii="Arial" w:eastAsia="Times New Roman" w:hAnsi="Arial" w:cs="Arial"/>
          <w:color w:val="000000"/>
          <w:sz w:val="24"/>
          <w:szCs w:val="24"/>
          <w:lang w:eastAsia="es-CO"/>
        </w:rPr>
      </w:pPr>
    </w:p>
    <w:p w:rsidR="0042170B" w:rsidRPr="00DE3004" w:rsidRDefault="0042170B" w:rsidP="00DE3004">
      <w:pPr>
        <w:spacing w:after="0"/>
        <w:jc w:val="both"/>
        <w:textAlignment w:val="baseline"/>
        <w:rPr>
          <w:rFonts w:ascii="Arial" w:eastAsia="Times New Roman" w:hAnsi="Arial" w:cs="Arial"/>
          <w:color w:val="000000"/>
          <w:sz w:val="24"/>
          <w:szCs w:val="24"/>
          <w:lang w:eastAsia="es-CO"/>
        </w:rPr>
      </w:pPr>
      <w:r w:rsidRPr="00DE3004">
        <w:rPr>
          <w:rFonts w:ascii="Arial" w:eastAsia="Times New Roman" w:hAnsi="Arial" w:cs="Arial"/>
          <w:color w:val="000000"/>
          <w:sz w:val="24"/>
          <w:szCs w:val="24"/>
          <w:lang w:eastAsia="es-CO"/>
        </w:rPr>
        <w:t>Frente a este tema, la jurisprudencia de la Sala de Casación Laboral ha sido pacifica en señalar que la indemnización sustitutiva es una prestación residual frente a la pensión, la cual debe otorgarse únicamente en caso de que el afiliado no cumpla con los requisitos para acceder a la prestación principal, sin que el hecho de que se haya reconocido y pagado equivocadamente la indemnización, impida que se solicite y reconozca la pensión, que es el derecho principal; posición ésta que reiteró en sentencia SL11042 de 12 de agosto de 2014 radicación Nº56.331, en la que expuso:</w:t>
      </w:r>
    </w:p>
    <w:p w:rsidR="0042170B" w:rsidRPr="00DE3004" w:rsidRDefault="0042170B" w:rsidP="00DE3004">
      <w:pPr>
        <w:spacing w:after="0"/>
        <w:jc w:val="both"/>
        <w:textAlignment w:val="baseline"/>
        <w:rPr>
          <w:rFonts w:ascii="Arial" w:eastAsia="Times New Roman" w:hAnsi="Arial" w:cs="Arial"/>
          <w:color w:val="000000"/>
          <w:sz w:val="24"/>
          <w:szCs w:val="24"/>
          <w:lang w:eastAsia="es-CO"/>
        </w:rPr>
      </w:pPr>
    </w:p>
    <w:p w:rsidR="0042170B" w:rsidRPr="00DE3004" w:rsidRDefault="0042170B" w:rsidP="00DE3004">
      <w:pPr>
        <w:spacing w:after="0" w:line="240" w:lineRule="auto"/>
        <w:ind w:left="426" w:right="420"/>
        <w:jc w:val="both"/>
        <w:textAlignment w:val="baseline"/>
        <w:rPr>
          <w:rFonts w:ascii="Arial" w:eastAsia="Times New Roman" w:hAnsi="Arial" w:cs="Arial"/>
          <w:i/>
          <w:iCs/>
          <w:color w:val="000000"/>
          <w:szCs w:val="24"/>
          <w:lang w:eastAsia="es-CO"/>
        </w:rPr>
      </w:pPr>
      <w:r w:rsidRPr="00DE3004">
        <w:rPr>
          <w:rFonts w:ascii="Arial" w:eastAsia="Times New Roman" w:hAnsi="Arial" w:cs="Arial"/>
          <w:i/>
          <w:iCs/>
          <w:color w:val="000000" w:themeColor="text1"/>
          <w:szCs w:val="24"/>
          <w:lang w:eastAsia="es-CO"/>
        </w:rPr>
        <w:t>“2º) Superado lo anterior, se impone recordar que conforme al criterio de esta Corporación, el reconocimiento de la indemnización sustitutiva de vejez, no impide la reclamación judicial de la pensión de vejez cuando el derecho pensional se había consolidado en fecha anterior a la solicitud pensional, habida cuenta que (i) la indemnización sustitutiva es una prestación subsidiaria o residual respecto de la</w:t>
      </w:r>
      <w:r w:rsidR="007506DF" w:rsidRPr="00DE3004">
        <w:rPr>
          <w:rFonts w:ascii="Arial" w:eastAsia="Times New Roman" w:hAnsi="Arial" w:cs="Arial"/>
          <w:i/>
          <w:iCs/>
          <w:color w:val="000000" w:themeColor="text1"/>
          <w:szCs w:val="24"/>
          <w:lang w:eastAsia="es-CO"/>
        </w:rPr>
        <w:t xml:space="preserve"> </w:t>
      </w:r>
      <w:r w:rsidRPr="00DE3004">
        <w:rPr>
          <w:rFonts w:ascii="Arial" w:eastAsia="Times New Roman" w:hAnsi="Arial" w:cs="Arial"/>
          <w:i/>
          <w:iCs/>
          <w:color w:val="000000" w:themeColor="text1"/>
          <w:szCs w:val="24"/>
          <w:lang w:eastAsia="es-CO"/>
        </w:rPr>
        <w:t>pensión de vejez, es decir, solo procede el reconocimiento de aquella cuando la persona a pesar de tener la edad, no ha cumplido con el número mínimo de semanas y no tiene la posibilidad de seguir cotizando para el riesgo de vejez; (ii) cuando el trabajador cumple con los requisitos mínimos para acceder a la pensión de vejez, ya tiene un derecho adquirido; y (</w:t>
      </w:r>
      <w:proofErr w:type="spellStart"/>
      <w:r w:rsidRPr="00DE3004">
        <w:rPr>
          <w:rFonts w:ascii="Arial" w:eastAsia="Times New Roman" w:hAnsi="Arial" w:cs="Arial"/>
          <w:i/>
          <w:iCs/>
          <w:color w:val="000000" w:themeColor="text1"/>
          <w:szCs w:val="24"/>
          <w:lang w:eastAsia="es-CO"/>
        </w:rPr>
        <w:t>iii</w:t>
      </w:r>
      <w:proofErr w:type="spellEnd"/>
      <w:r w:rsidRPr="00DE3004">
        <w:rPr>
          <w:rFonts w:ascii="Arial" w:eastAsia="Times New Roman" w:hAnsi="Arial" w:cs="Arial"/>
          <w:i/>
          <w:iCs/>
          <w:color w:val="000000" w:themeColor="text1"/>
          <w:szCs w:val="24"/>
          <w:lang w:eastAsia="es-CO"/>
        </w:rPr>
        <w:t>) el error de la administradora de pensiones que niega el derecho pensional a pesar de que el peticionario cumple con los requisitos mínimos, no puede generar beneficio alguno en su favor.</w:t>
      </w:r>
    </w:p>
    <w:p w:rsidR="007506DF" w:rsidRPr="00541D87" w:rsidRDefault="007506DF" w:rsidP="00541D87">
      <w:pPr>
        <w:spacing w:after="0" w:line="240" w:lineRule="auto"/>
        <w:ind w:left="426" w:right="420"/>
        <w:jc w:val="both"/>
        <w:textAlignment w:val="baseline"/>
        <w:rPr>
          <w:rFonts w:ascii="Arial" w:eastAsia="Times New Roman" w:hAnsi="Arial" w:cs="Arial"/>
          <w:i/>
          <w:iCs/>
          <w:color w:val="000000" w:themeColor="text1"/>
          <w:szCs w:val="24"/>
          <w:lang w:eastAsia="es-CO"/>
        </w:rPr>
      </w:pPr>
    </w:p>
    <w:p w:rsidR="0042170B" w:rsidRPr="00541D87" w:rsidRDefault="0042170B" w:rsidP="00541D87">
      <w:pPr>
        <w:spacing w:after="0" w:line="240" w:lineRule="auto"/>
        <w:ind w:left="426" w:right="420"/>
        <w:jc w:val="both"/>
        <w:textAlignment w:val="baseline"/>
        <w:rPr>
          <w:rFonts w:ascii="Arial" w:eastAsia="Times New Roman" w:hAnsi="Arial" w:cs="Arial"/>
          <w:i/>
          <w:iCs/>
          <w:color w:val="000000" w:themeColor="text1"/>
          <w:szCs w:val="24"/>
          <w:lang w:eastAsia="es-CO"/>
        </w:rPr>
      </w:pPr>
      <w:r w:rsidRPr="00541D87">
        <w:rPr>
          <w:rFonts w:ascii="Arial" w:eastAsia="Times New Roman" w:hAnsi="Arial" w:cs="Arial"/>
          <w:i/>
          <w:iCs/>
          <w:color w:val="000000" w:themeColor="text1"/>
          <w:szCs w:val="24"/>
          <w:lang w:eastAsia="es-CO"/>
        </w:rPr>
        <w:lastRenderedPageBreak/>
        <w:t>Así, por ejemplo, en sentencia CSJ SL, 31 ene. 2012, rad. 36637, la Sala apuntó:</w:t>
      </w:r>
    </w:p>
    <w:p w:rsidR="007506DF" w:rsidRPr="00541D87" w:rsidRDefault="007506DF" w:rsidP="00541D87">
      <w:pPr>
        <w:spacing w:after="0" w:line="240" w:lineRule="auto"/>
        <w:ind w:left="426" w:right="420"/>
        <w:jc w:val="both"/>
        <w:textAlignment w:val="baseline"/>
        <w:rPr>
          <w:rFonts w:ascii="Arial" w:eastAsia="Times New Roman" w:hAnsi="Arial" w:cs="Arial"/>
          <w:i/>
          <w:iCs/>
          <w:color w:val="000000" w:themeColor="text1"/>
          <w:szCs w:val="24"/>
          <w:lang w:eastAsia="es-CO"/>
        </w:rPr>
      </w:pPr>
    </w:p>
    <w:p w:rsidR="007506DF" w:rsidRPr="00DE3004" w:rsidRDefault="0042170B" w:rsidP="00DE3004">
      <w:pPr>
        <w:spacing w:after="0" w:line="240" w:lineRule="auto"/>
        <w:ind w:left="426" w:right="420"/>
        <w:jc w:val="both"/>
        <w:textAlignment w:val="baseline"/>
        <w:rPr>
          <w:rFonts w:ascii="Arial" w:eastAsia="Times New Roman" w:hAnsi="Arial" w:cs="Arial"/>
          <w:i/>
          <w:iCs/>
          <w:color w:val="000000" w:themeColor="text1"/>
          <w:szCs w:val="24"/>
          <w:lang w:eastAsia="es-CO"/>
        </w:rPr>
      </w:pPr>
      <w:r w:rsidRPr="00DE3004">
        <w:rPr>
          <w:rFonts w:ascii="Arial" w:eastAsia="Times New Roman" w:hAnsi="Arial" w:cs="Arial"/>
          <w:i/>
          <w:iCs/>
          <w:color w:val="000000" w:themeColor="text1"/>
          <w:szCs w:val="24"/>
          <w:lang w:eastAsia="es-CO"/>
        </w:rPr>
        <w:t>“No sobra destacar que el hecho de que el Instituto demandado le hubiera reconocido y pagado equivocadamente a la demandante la indemnización sustitutiva de la pensión de vejez no tiene incidencia alguna en frente de la constitución del derecho pensional con anterioridad a ese momento, dado que la pérdida de eficacia de las cotizaciones por vía del reconocimiento de esta clase de prerrogativas se produce siempre y cuando no se tenga el de la pensión, que es un derecho principal, pues, aparte de que éste ipso facto al cumplimiento de sus exigencias tendrá la connotación de derecho adquirido, lo cierto es que el error del administrador del sistema de riesgos no puede ser fuente de derecho alguno a su favor como para sustraerse al reconocimiento de la prestación y, obviamente, en modo alguno en desmedro del derecho pensional del cotizante o trabajador.”.”.</w:t>
      </w:r>
    </w:p>
    <w:p w:rsidR="007506DF" w:rsidRPr="00DE3004" w:rsidRDefault="007506DF" w:rsidP="00DE3004">
      <w:pPr>
        <w:spacing w:after="0"/>
        <w:jc w:val="both"/>
        <w:textAlignment w:val="baseline"/>
        <w:rPr>
          <w:rFonts w:ascii="Arial" w:eastAsia="Times New Roman" w:hAnsi="Arial" w:cs="Arial"/>
          <w:i/>
          <w:iCs/>
          <w:color w:val="000000"/>
          <w:sz w:val="24"/>
          <w:szCs w:val="24"/>
          <w:lang w:eastAsia="es-CO"/>
        </w:rPr>
      </w:pPr>
    </w:p>
    <w:p w:rsidR="00DB5719" w:rsidRPr="00DE3004" w:rsidRDefault="00DB5719" w:rsidP="00DE3004">
      <w:pPr>
        <w:spacing w:after="0"/>
        <w:jc w:val="both"/>
        <w:textAlignment w:val="baseline"/>
        <w:rPr>
          <w:rFonts w:ascii="Arial" w:eastAsia="Times New Roman" w:hAnsi="Arial" w:cs="Arial"/>
          <w:i/>
          <w:iCs/>
          <w:color w:val="000000"/>
          <w:sz w:val="24"/>
          <w:szCs w:val="24"/>
          <w:lang w:eastAsia="es-CO"/>
        </w:rPr>
      </w:pPr>
      <w:r w:rsidRPr="00DE3004">
        <w:rPr>
          <w:rFonts w:ascii="Arial" w:eastAsia="Times New Roman" w:hAnsi="Arial" w:cs="Arial"/>
          <w:b/>
          <w:bCs/>
          <w:sz w:val="24"/>
          <w:szCs w:val="24"/>
          <w:lang w:eastAsia="es-CO"/>
        </w:rPr>
        <w:t>EL CASO CONCRETO</w:t>
      </w:r>
      <w:r w:rsidRPr="00DE3004">
        <w:rPr>
          <w:rFonts w:ascii="Arial" w:eastAsia="Times New Roman" w:hAnsi="Arial" w:cs="Arial"/>
          <w:sz w:val="24"/>
          <w:szCs w:val="24"/>
          <w:lang w:eastAsia="es-CO"/>
        </w:rPr>
        <w:t> </w:t>
      </w:r>
    </w:p>
    <w:p w:rsidR="00DB5719" w:rsidRPr="00DE3004" w:rsidRDefault="00DB5719" w:rsidP="00DE3004">
      <w:pPr>
        <w:spacing w:after="0"/>
        <w:ind w:right="45"/>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w:t>
      </w:r>
    </w:p>
    <w:p w:rsidR="007506DF" w:rsidRPr="00DE3004" w:rsidRDefault="007506DF"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Como se aprecia en la copia cédula de ciudadanía del señor Gerardo Erazo Cerón -pág.23 expediente digitalizado-, él nació el 6 de agosto de 1938, por lo que a 1° de abril de 1994, fecha en que empezó a regir el sistema general de pensiones, tenía cumplidos 55 años, siendo beneficiario del régimen de transición dispuesto en el artículo 36 de la ley 100 de 1993.</w:t>
      </w:r>
    </w:p>
    <w:p w:rsidR="007506DF" w:rsidRPr="00DE3004" w:rsidRDefault="007506DF" w:rsidP="00DE3004">
      <w:pPr>
        <w:spacing w:after="0"/>
        <w:jc w:val="both"/>
        <w:textAlignment w:val="baseline"/>
        <w:rPr>
          <w:rFonts w:ascii="Arial" w:eastAsia="Times New Roman" w:hAnsi="Arial" w:cs="Arial"/>
          <w:sz w:val="24"/>
          <w:szCs w:val="24"/>
          <w:lang w:eastAsia="es-CO"/>
        </w:rPr>
      </w:pPr>
    </w:p>
    <w:p w:rsidR="007506DF" w:rsidRPr="00DE3004" w:rsidRDefault="007506DF"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Ahora, como se evidencia en la historia laboral allegada por el Instituto de Seguros Sociales hoy Colpensiones -págs.39 a 41 expediente digitalizado-, antes de que entrara en vigencia la ley 100 de 1993, el actor se encontraba afiliado al régimen pensional previsto en el Acuerdo 049 de 1990, al prestar sus servicios en el sector privado y haber sido afiliado debidamente por sus empleadores al régimen de prima media con prestación definida administrado por la entidad accionada.</w:t>
      </w:r>
    </w:p>
    <w:p w:rsidR="00195D3D" w:rsidRPr="00DE3004" w:rsidRDefault="00195D3D" w:rsidP="00DE3004">
      <w:pPr>
        <w:spacing w:after="0"/>
        <w:jc w:val="both"/>
        <w:textAlignment w:val="baseline"/>
        <w:rPr>
          <w:rFonts w:ascii="Arial" w:eastAsia="Times New Roman" w:hAnsi="Arial" w:cs="Arial"/>
          <w:sz w:val="24"/>
          <w:szCs w:val="24"/>
          <w:lang w:eastAsia="es-CO"/>
        </w:rPr>
      </w:pPr>
    </w:p>
    <w:p w:rsidR="00195D3D" w:rsidRPr="00DE3004" w:rsidRDefault="00195D3D"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Para acceder a la pensión de vejez, exige el referido Acuerdo 049 de 1990 que sus afiliados hombres cumplan 60 años y acrediten por lo menos 500 semanas de cotización dentro de los 20 años anteriores al cumplimiento de la edad mínima o en su defecto 1000 semanas en cualquier tiempo.</w:t>
      </w:r>
    </w:p>
    <w:p w:rsidR="00195D3D" w:rsidRPr="00DE3004" w:rsidRDefault="00195D3D" w:rsidP="00DE3004">
      <w:pPr>
        <w:spacing w:after="0"/>
        <w:jc w:val="both"/>
        <w:textAlignment w:val="baseline"/>
        <w:rPr>
          <w:rFonts w:ascii="Arial" w:eastAsia="Times New Roman" w:hAnsi="Arial" w:cs="Arial"/>
          <w:sz w:val="24"/>
          <w:szCs w:val="24"/>
          <w:lang w:eastAsia="es-CO"/>
        </w:rPr>
      </w:pPr>
    </w:p>
    <w:p w:rsidR="00195D3D" w:rsidRPr="00DE3004" w:rsidRDefault="00195D3D"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Frente al cumplimiento de la edad exigida, al haber nacido el actor el 6 de agosto de 1938, los 60 años los cumplió en la misma calenda del año 1998, observándose en la historia laboral arrimada por la entidad accionada -págs.39 a 41 expediente digitalizado- que en toda su vida laboral el señor Gerardo Erazo Cerón cotizó un total de 709 semanas, de las cuales 584 fueron registradas dentro de los 20 años anteriores al cumplimiento de la edad mínima, esto es, entre el 6 de agosto de 1978 y el 6 de agosto de 1998; cumpliendo de esta manera con los requisitos exigidos para acceder a la pensión de vejez que reclama; sin que el hecho de que se le haya reconocido y pagado la indemnización sustitutiva de la pensión de vejez en la resolución N°</w:t>
      </w:r>
      <w:r w:rsidR="00541D87">
        <w:rPr>
          <w:rFonts w:ascii="Arial" w:eastAsia="Times New Roman" w:hAnsi="Arial" w:cs="Arial"/>
          <w:sz w:val="24"/>
          <w:szCs w:val="24"/>
          <w:lang w:eastAsia="es-CO"/>
        </w:rPr>
        <w:t xml:space="preserve"> </w:t>
      </w:r>
      <w:r w:rsidRPr="00DE3004">
        <w:rPr>
          <w:rFonts w:ascii="Arial" w:eastAsia="Times New Roman" w:hAnsi="Arial" w:cs="Arial"/>
          <w:sz w:val="24"/>
          <w:szCs w:val="24"/>
          <w:lang w:eastAsia="es-CO"/>
        </w:rPr>
        <w:t>002335 de 27 de junio de 2000 -pág.12- se constituya en un impedimento para reconocer en favor del accionante la gracia pensional, pues como lo ha sostenido pacíficamente la Sala de Casación Laboral de la Corte Suprema de Justicia, la indemnización sustitutiva de la pensión de vejez es un derecho subsidiario o residual a la pensión de vejez</w:t>
      </w:r>
      <w:r w:rsidR="00C954E7" w:rsidRPr="00DE3004">
        <w:rPr>
          <w:rFonts w:ascii="Arial" w:eastAsia="Times New Roman" w:hAnsi="Arial" w:cs="Arial"/>
          <w:sz w:val="24"/>
          <w:szCs w:val="24"/>
          <w:lang w:eastAsia="es-CO"/>
        </w:rPr>
        <w:t xml:space="preserve">, que solamente se reconoce cuando el afiliado no cumple con la densidad de semanas exigidas en la ley y no tenga la posibilidad de seguir cotizando para el riesgo de vejez, situaciones que no se cumplieron en este caso, puesto que para el 27 de junio de 2000 cuando se resolvió </w:t>
      </w:r>
      <w:r w:rsidR="00C954E7" w:rsidRPr="00DE3004">
        <w:rPr>
          <w:rFonts w:ascii="Arial" w:eastAsia="Times New Roman" w:hAnsi="Arial" w:cs="Arial"/>
          <w:sz w:val="24"/>
          <w:szCs w:val="24"/>
          <w:lang w:eastAsia="es-CO"/>
        </w:rPr>
        <w:lastRenderedPageBreak/>
        <w:t>la solicitud elevada por el demandante, él ya acreditaba el lleno de los requisitos para acceder a la pensión de vejez.</w:t>
      </w:r>
    </w:p>
    <w:p w:rsidR="00C954E7" w:rsidRPr="00DE3004" w:rsidRDefault="00C954E7" w:rsidP="00DE3004">
      <w:pPr>
        <w:spacing w:after="0"/>
        <w:jc w:val="both"/>
        <w:textAlignment w:val="baseline"/>
        <w:rPr>
          <w:rFonts w:ascii="Arial" w:eastAsia="Times New Roman" w:hAnsi="Arial" w:cs="Arial"/>
          <w:sz w:val="24"/>
          <w:szCs w:val="24"/>
          <w:lang w:eastAsia="es-CO"/>
        </w:rPr>
      </w:pPr>
    </w:p>
    <w:p w:rsidR="00C954E7" w:rsidRPr="00DE3004" w:rsidRDefault="00C954E7"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xml:space="preserve">Como las cotizaciones efectuadas por el actor en toda su vida laboral equivalían al salario mínimo legal mensual vigente, se debe reconocer la pensión de vejez a partir del 6 de agosto de 1998 en cuantía mensual equivalente al SMLMV y por 14 mesadas anuales, como acertadamente lo definió la </w:t>
      </w:r>
      <w:r w:rsidRPr="00DE3004">
        <w:rPr>
          <w:rFonts w:ascii="Arial" w:eastAsia="Times New Roman" w:hAnsi="Arial" w:cs="Arial"/>
          <w:i/>
          <w:iCs/>
          <w:sz w:val="24"/>
          <w:szCs w:val="24"/>
          <w:lang w:eastAsia="es-CO"/>
        </w:rPr>
        <w:t>a quo</w:t>
      </w:r>
      <w:r w:rsidRPr="00DE3004">
        <w:rPr>
          <w:rFonts w:ascii="Arial" w:eastAsia="Times New Roman" w:hAnsi="Arial" w:cs="Arial"/>
          <w:sz w:val="24"/>
          <w:szCs w:val="24"/>
          <w:lang w:eastAsia="es-CO"/>
        </w:rPr>
        <w:t>.</w:t>
      </w:r>
    </w:p>
    <w:p w:rsidR="00C954E7" w:rsidRPr="00DE3004" w:rsidRDefault="00C954E7" w:rsidP="00DE3004">
      <w:pPr>
        <w:spacing w:after="0"/>
        <w:jc w:val="both"/>
        <w:textAlignment w:val="baseline"/>
        <w:rPr>
          <w:rFonts w:ascii="Arial" w:eastAsia="Times New Roman" w:hAnsi="Arial" w:cs="Arial"/>
          <w:sz w:val="24"/>
          <w:szCs w:val="24"/>
          <w:lang w:eastAsia="es-CO"/>
        </w:rPr>
      </w:pPr>
    </w:p>
    <w:p w:rsidR="00C954E7" w:rsidRPr="00DE3004" w:rsidRDefault="00C954E7"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Antes de liquidar el retroactivo pensional, es pertinente resolver la excepción de prescripción planteada por el Instituto de Seguros Sociales hoy Colpensiones.</w:t>
      </w:r>
    </w:p>
    <w:p w:rsidR="00C954E7" w:rsidRPr="00DE3004" w:rsidRDefault="00C954E7" w:rsidP="00DE3004">
      <w:pPr>
        <w:spacing w:after="0"/>
        <w:jc w:val="both"/>
        <w:textAlignment w:val="baseline"/>
        <w:rPr>
          <w:rFonts w:ascii="Arial" w:eastAsia="Times New Roman" w:hAnsi="Arial" w:cs="Arial"/>
          <w:sz w:val="24"/>
          <w:szCs w:val="24"/>
          <w:lang w:eastAsia="es-CO"/>
        </w:rPr>
      </w:pPr>
    </w:p>
    <w:p w:rsidR="00C954E7" w:rsidRPr="00DE3004" w:rsidRDefault="00C954E7"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xml:space="preserve">En ese aspecto se tiene que el señor Erazo Cerón después de interrumpir el término de prescripción sobre las mesadas pensionales que empezaron a correr a su favor desde el </w:t>
      </w:r>
      <w:r w:rsidR="00B86484" w:rsidRPr="00DE3004">
        <w:rPr>
          <w:rFonts w:ascii="Arial" w:eastAsia="Times New Roman" w:hAnsi="Arial" w:cs="Arial"/>
          <w:sz w:val="24"/>
          <w:szCs w:val="24"/>
          <w:lang w:eastAsia="es-CO"/>
        </w:rPr>
        <w:t>6 de agosto de 1998, el cual quedó suspendido hasta el 27 de junio de 2000 cuando se resolvió la solicitud, no inició la acción ordinaria laboral dentro de los tres años siguientes para que l</w:t>
      </w:r>
      <w:r w:rsidR="07A25B87" w:rsidRPr="00DE3004">
        <w:rPr>
          <w:rFonts w:ascii="Arial" w:eastAsia="Times New Roman" w:hAnsi="Arial" w:cs="Arial"/>
          <w:sz w:val="24"/>
          <w:szCs w:val="24"/>
          <w:lang w:eastAsia="es-CO"/>
        </w:rPr>
        <w:t>a</w:t>
      </w:r>
      <w:r w:rsidR="00B86484" w:rsidRPr="00DE3004">
        <w:rPr>
          <w:rFonts w:ascii="Arial" w:eastAsia="Times New Roman" w:hAnsi="Arial" w:cs="Arial"/>
          <w:sz w:val="24"/>
          <w:szCs w:val="24"/>
          <w:lang w:eastAsia="es-CO"/>
        </w:rPr>
        <w:t>s obligaciones surgidas a su favor no se vieran cobijadas por el fenómeno jurídico de la prescripción, pues como se aprecia en el acta individual de reparto -pág-24 expediente digitalizado- solo vino a interponer la presente acción el 26 de abril de 2012, por lo que todos los derechos causados a su favor en razón del reconocimiento de la pensión de vejez con antelación al 26 de abril de 2012 se encuentran prescritos, como acertadamente lo definió la juzgadora de primera instancia.</w:t>
      </w:r>
    </w:p>
    <w:p w:rsidR="00B86484" w:rsidRPr="00DE3004" w:rsidRDefault="00B86484" w:rsidP="00DE3004">
      <w:pPr>
        <w:spacing w:after="0"/>
        <w:jc w:val="both"/>
        <w:textAlignment w:val="baseline"/>
        <w:rPr>
          <w:rFonts w:ascii="Arial" w:eastAsia="Times New Roman" w:hAnsi="Arial" w:cs="Arial"/>
          <w:sz w:val="24"/>
          <w:szCs w:val="24"/>
          <w:lang w:eastAsia="es-CO"/>
        </w:rPr>
      </w:pPr>
    </w:p>
    <w:p w:rsidR="00B86484" w:rsidRPr="00DE3004" w:rsidRDefault="009416FD"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Aclarado lo anterior</w:t>
      </w:r>
      <w:r w:rsidR="002D5805" w:rsidRPr="00DE3004">
        <w:rPr>
          <w:rFonts w:ascii="Arial" w:eastAsia="Times New Roman" w:hAnsi="Arial" w:cs="Arial"/>
          <w:sz w:val="24"/>
          <w:szCs w:val="24"/>
          <w:lang w:eastAsia="es-CO"/>
        </w:rPr>
        <w:t>, se procederá entonces con el cálculo del retroactivo pensional causado entre el 26 de abril de 2009 y el 26 de noviembre de 2012 (fecha de emisión de la sentencia de primer grado), como se observa en la siguiente tabla:</w:t>
      </w:r>
    </w:p>
    <w:p w:rsidR="002D5805" w:rsidRPr="00DE3004" w:rsidRDefault="002D5805" w:rsidP="00DE3004">
      <w:pPr>
        <w:spacing w:after="0"/>
        <w:jc w:val="both"/>
        <w:textAlignment w:val="baseline"/>
        <w:rPr>
          <w:rFonts w:ascii="Arial" w:eastAsia="Times New Roman" w:hAnsi="Arial" w:cs="Arial"/>
          <w:sz w:val="24"/>
          <w:szCs w:val="24"/>
          <w:lang w:eastAsia="es-CO"/>
        </w:rPr>
      </w:pPr>
    </w:p>
    <w:tbl>
      <w:tblPr>
        <w:tblStyle w:val="Tablaconcuadrcula"/>
        <w:tblW w:w="0" w:type="auto"/>
        <w:jc w:val="center"/>
        <w:tblLook w:val="04A0" w:firstRow="1" w:lastRow="0" w:firstColumn="1" w:lastColumn="0" w:noHBand="0" w:noVBand="1"/>
      </w:tblPr>
      <w:tblGrid>
        <w:gridCol w:w="3539"/>
        <w:gridCol w:w="2552"/>
        <w:gridCol w:w="2737"/>
      </w:tblGrid>
      <w:tr w:rsidR="002D5805" w:rsidRPr="00DE3004" w:rsidTr="002D5805">
        <w:trPr>
          <w:jc w:val="center"/>
        </w:trPr>
        <w:tc>
          <w:tcPr>
            <w:tcW w:w="3539" w:type="dxa"/>
          </w:tcPr>
          <w:p w:rsidR="002D5805" w:rsidRPr="00541D87" w:rsidRDefault="002D5805" w:rsidP="00541D87">
            <w:pPr>
              <w:spacing w:after="0" w:line="240" w:lineRule="auto"/>
              <w:jc w:val="center"/>
              <w:textAlignment w:val="baseline"/>
              <w:rPr>
                <w:rFonts w:ascii="Arial" w:eastAsia="Times New Roman" w:hAnsi="Arial" w:cs="Arial"/>
                <w:b/>
                <w:bCs/>
                <w:szCs w:val="24"/>
                <w:lang w:eastAsia="es-CO"/>
              </w:rPr>
            </w:pPr>
            <w:r w:rsidRPr="00541D87">
              <w:rPr>
                <w:rFonts w:ascii="Arial" w:eastAsia="Times New Roman" w:hAnsi="Arial" w:cs="Arial"/>
                <w:b/>
                <w:bCs/>
                <w:szCs w:val="24"/>
                <w:lang w:eastAsia="es-CO"/>
              </w:rPr>
              <w:t>Periodo</w:t>
            </w:r>
          </w:p>
        </w:tc>
        <w:tc>
          <w:tcPr>
            <w:tcW w:w="2552" w:type="dxa"/>
          </w:tcPr>
          <w:p w:rsidR="002D5805" w:rsidRPr="00541D87" w:rsidRDefault="002D5805" w:rsidP="00541D87">
            <w:pPr>
              <w:spacing w:after="0" w:line="240" w:lineRule="auto"/>
              <w:jc w:val="center"/>
              <w:textAlignment w:val="baseline"/>
              <w:rPr>
                <w:rFonts w:ascii="Arial" w:eastAsia="Times New Roman" w:hAnsi="Arial" w:cs="Arial"/>
                <w:b/>
                <w:bCs/>
                <w:szCs w:val="24"/>
                <w:lang w:eastAsia="es-CO"/>
              </w:rPr>
            </w:pPr>
            <w:r w:rsidRPr="00541D87">
              <w:rPr>
                <w:rFonts w:ascii="Arial" w:eastAsia="Times New Roman" w:hAnsi="Arial" w:cs="Arial"/>
                <w:b/>
                <w:bCs/>
                <w:szCs w:val="24"/>
                <w:lang w:eastAsia="es-CO"/>
              </w:rPr>
              <w:t xml:space="preserve">Valor Mesada </w:t>
            </w:r>
          </w:p>
        </w:tc>
        <w:tc>
          <w:tcPr>
            <w:tcW w:w="2737" w:type="dxa"/>
          </w:tcPr>
          <w:p w:rsidR="002D5805" w:rsidRPr="00541D87" w:rsidRDefault="002D5805" w:rsidP="00541D87">
            <w:pPr>
              <w:spacing w:after="0" w:line="240" w:lineRule="auto"/>
              <w:jc w:val="center"/>
              <w:textAlignment w:val="baseline"/>
              <w:rPr>
                <w:rFonts w:ascii="Arial" w:eastAsia="Times New Roman" w:hAnsi="Arial" w:cs="Arial"/>
                <w:b/>
                <w:bCs/>
                <w:szCs w:val="24"/>
                <w:lang w:eastAsia="es-CO"/>
              </w:rPr>
            </w:pPr>
            <w:r w:rsidRPr="00541D87">
              <w:rPr>
                <w:rFonts w:ascii="Arial" w:eastAsia="Times New Roman" w:hAnsi="Arial" w:cs="Arial"/>
                <w:b/>
                <w:bCs/>
                <w:szCs w:val="24"/>
                <w:lang w:eastAsia="es-CO"/>
              </w:rPr>
              <w:t>Total</w:t>
            </w:r>
          </w:p>
        </w:tc>
      </w:tr>
      <w:tr w:rsidR="002D5805" w:rsidRPr="00DE3004" w:rsidTr="002D5805">
        <w:trPr>
          <w:jc w:val="center"/>
        </w:trPr>
        <w:tc>
          <w:tcPr>
            <w:tcW w:w="3539" w:type="dxa"/>
          </w:tcPr>
          <w:p w:rsidR="002D5805" w:rsidRPr="00541D87" w:rsidRDefault="002D5805" w:rsidP="00541D87">
            <w:pPr>
              <w:spacing w:after="0" w:line="240" w:lineRule="auto"/>
              <w:jc w:val="center"/>
              <w:textAlignment w:val="baseline"/>
              <w:rPr>
                <w:rFonts w:ascii="Arial" w:eastAsia="Times New Roman" w:hAnsi="Arial" w:cs="Arial"/>
                <w:szCs w:val="24"/>
                <w:lang w:eastAsia="es-CO"/>
              </w:rPr>
            </w:pPr>
            <w:r w:rsidRPr="00541D87">
              <w:rPr>
                <w:rFonts w:ascii="Arial" w:eastAsia="Times New Roman" w:hAnsi="Arial" w:cs="Arial"/>
                <w:szCs w:val="24"/>
                <w:lang w:eastAsia="es-CO"/>
              </w:rPr>
              <w:t>26/abril/2009 – 31/diciembre/2009</w:t>
            </w:r>
          </w:p>
        </w:tc>
        <w:tc>
          <w:tcPr>
            <w:tcW w:w="2552" w:type="dxa"/>
          </w:tcPr>
          <w:p w:rsidR="002D5805" w:rsidRPr="00541D87" w:rsidRDefault="002D5805" w:rsidP="00541D87">
            <w:pPr>
              <w:spacing w:after="0" w:line="240" w:lineRule="auto"/>
              <w:jc w:val="center"/>
              <w:textAlignment w:val="baseline"/>
              <w:rPr>
                <w:rFonts w:ascii="Arial" w:eastAsia="Times New Roman" w:hAnsi="Arial" w:cs="Arial"/>
                <w:szCs w:val="24"/>
                <w:lang w:eastAsia="es-CO"/>
              </w:rPr>
            </w:pPr>
            <w:r w:rsidRPr="00541D87">
              <w:rPr>
                <w:rFonts w:ascii="Arial" w:eastAsia="Times New Roman" w:hAnsi="Arial" w:cs="Arial"/>
                <w:szCs w:val="24"/>
                <w:lang w:eastAsia="es-CO"/>
              </w:rPr>
              <w:t>$496.900</w:t>
            </w:r>
          </w:p>
        </w:tc>
        <w:tc>
          <w:tcPr>
            <w:tcW w:w="2737" w:type="dxa"/>
          </w:tcPr>
          <w:p w:rsidR="002D5805" w:rsidRPr="00541D87" w:rsidRDefault="002D5805" w:rsidP="00541D87">
            <w:pPr>
              <w:spacing w:after="0" w:line="240" w:lineRule="auto"/>
              <w:jc w:val="center"/>
              <w:textAlignment w:val="baseline"/>
              <w:rPr>
                <w:rFonts w:ascii="Arial" w:eastAsia="Times New Roman" w:hAnsi="Arial" w:cs="Arial"/>
                <w:szCs w:val="24"/>
                <w:lang w:eastAsia="es-CO"/>
              </w:rPr>
            </w:pPr>
            <w:r w:rsidRPr="00541D87">
              <w:rPr>
                <w:rFonts w:ascii="Arial" w:eastAsia="Times New Roman" w:hAnsi="Arial" w:cs="Arial"/>
                <w:szCs w:val="24"/>
                <w:lang w:eastAsia="es-CO"/>
              </w:rPr>
              <w:t>$5.051.817</w:t>
            </w:r>
          </w:p>
        </w:tc>
      </w:tr>
      <w:tr w:rsidR="002D5805" w:rsidRPr="00DE3004" w:rsidTr="002D5805">
        <w:trPr>
          <w:jc w:val="center"/>
        </w:trPr>
        <w:tc>
          <w:tcPr>
            <w:tcW w:w="3539" w:type="dxa"/>
          </w:tcPr>
          <w:p w:rsidR="002D5805" w:rsidRPr="00541D87" w:rsidRDefault="002D5805" w:rsidP="00541D87">
            <w:pPr>
              <w:spacing w:after="0" w:line="240" w:lineRule="auto"/>
              <w:jc w:val="center"/>
              <w:textAlignment w:val="baseline"/>
              <w:rPr>
                <w:rFonts w:ascii="Arial" w:eastAsia="Times New Roman" w:hAnsi="Arial" w:cs="Arial"/>
                <w:szCs w:val="24"/>
                <w:lang w:eastAsia="es-CO"/>
              </w:rPr>
            </w:pPr>
            <w:r w:rsidRPr="00541D87">
              <w:rPr>
                <w:rFonts w:ascii="Arial" w:eastAsia="Times New Roman" w:hAnsi="Arial" w:cs="Arial"/>
                <w:szCs w:val="24"/>
                <w:lang w:eastAsia="es-CO"/>
              </w:rPr>
              <w:t>1°/enero/2010 – 31/diciembre/2009</w:t>
            </w:r>
          </w:p>
        </w:tc>
        <w:tc>
          <w:tcPr>
            <w:tcW w:w="2552" w:type="dxa"/>
          </w:tcPr>
          <w:p w:rsidR="002D5805" w:rsidRPr="00541D87" w:rsidRDefault="002D5805" w:rsidP="00541D87">
            <w:pPr>
              <w:spacing w:after="0" w:line="240" w:lineRule="auto"/>
              <w:jc w:val="center"/>
              <w:textAlignment w:val="baseline"/>
              <w:rPr>
                <w:rFonts w:ascii="Arial" w:eastAsia="Times New Roman" w:hAnsi="Arial" w:cs="Arial"/>
                <w:szCs w:val="24"/>
                <w:lang w:eastAsia="es-CO"/>
              </w:rPr>
            </w:pPr>
            <w:r w:rsidRPr="00541D87">
              <w:rPr>
                <w:rFonts w:ascii="Arial" w:eastAsia="Times New Roman" w:hAnsi="Arial" w:cs="Arial"/>
                <w:szCs w:val="24"/>
                <w:lang w:eastAsia="es-CO"/>
              </w:rPr>
              <w:t>$515.000</w:t>
            </w:r>
          </w:p>
        </w:tc>
        <w:tc>
          <w:tcPr>
            <w:tcW w:w="2737" w:type="dxa"/>
          </w:tcPr>
          <w:p w:rsidR="002D5805" w:rsidRPr="00541D87" w:rsidRDefault="002D5805" w:rsidP="00541D87">
            <w:pPr>
              <w:spacing w:after="0" w:line="240" w:lineRule="auto"/>
              <w:jc w:val="center"/>
              <w:textAlignment w:val="baseline"/>
              <w:rPr>
                <w:rFonts w:ascii="Arial" w:eastAsia="Times New Roman" w:hAnsi="Arial" w:cs="Arial"/>
                <w:szCs w:val="24"/>
                <w:lang w:eastAsia="es-CO"/>
              </w:rPr>
            </w:pPr>
            <w:r w:rsidRPr="00541D87">
              <w:rPr>
                <w:rFonts w:ascii="Arial" w:eastAsia="Times New Roman" w:hAnsi="Arial" w:cs="Arial"/>
                <w:szCs w:val="24"/>
                <w:lang w:eastAsia="es-CO"/>
              </w:rPr>
              <w:t>$7.210.000</w:t>
            </w:r>
          </w:p>
        </w:tc>
      </w:tr>
      <w:tr w:rsidR="002D5805" w:rsidRPr="00DE3004" w:rsidTr="002D5805">
        <w:trPr>
          <w:jc w:val="center"/>
        </w:trPr>
        <w:tc>
          <w:tcPr>
            <w:tcW w:w="3539" w:type="dxa"/>
          </w:tcPr>
          <w:p w:rsidR="002D5805" w:rsidRPr="00541D87" w:rsidRDefault="002D5805" w:rsidP="00541D87">
            <w:pPr>
              <w:spacing w:after="0" w:line="240" w:lineRule="auto"/>
              <w:jc w:val="center"/>
              <w:textAlignment w:val="baseline"/>
              <w:rPr>
                <w:rFonts w:ascii="Arial" w:eastAsia="Times New Roman" w:hAnsi="Arial" w:cs="Arial"/>
                <w:szCs w:val="24"/>
                <w:lang w:eastAsia="es-CO"/>
              </w:rPr>
            </w:pPr>
            <w:r w:rsidRPr="00541D87">
              <w:rPr>
                <w:rFonts w:ascii="Arial" w:eastAsia="Times New Roman" w:hAnsi="Arial" w:cs="Arial"/>
                <w:szCs w:val="24"/>
                <w:lang w:eastAsia="es-CO"/>
              </w:rPr>
              <w:t>1°/enero/2011 – 31/diciembre/2010</w:t>
            </w:r>
          </w:p>
        </w:tc>
        <w:tc>
          <w:tcPr>
            <w:tcW w:w="2552" w:type="dxa"/>
          </w:tcPr>
          <w:p w:rsidR="002D5805" w:rsidRPr="00541D87" w:rsidRDefault="002D5805" w:rsidP="00541D87">
            <w:pPr>
              <w:spacing w:after="0" w:line="240" w:lineRule="auto"/>
              <w:jc w:val="center"/>
              <w:textAlignment w:val="baseline"/>
              <w:rPr>
                <w:rFonts w:ascii="Arial" w:eastAsia="Times New Roman" w:hAnsi="Arial" w:cs="Arial"/>
                <w:szCs w:val="24"/>
                <w:lang w:eastAsia="es-CO"/>
              </w:rPr>
            </w:pPr>
            <w:r w:rsidRPr="00541D87">
              <w:rPr>
                <w:rFonts w:ascii="Arial" w:eastAsia="Times New Roman" w:hAnsi="Arial" w:cs="Arial"/>
                <w:szCs w:val="24"/>
                <w:lang w:eastAsia="es-CO"/>
              </w:rPr>
              <w:t>$535.600</w:t>
            </w:r>
          </w:p>
        </w:tc>
        <w:tc>
          <w:tcPr>
            <w:tcW w:w="2737" w:type="dxa"/>
          </w:tcPr>
          <w:p w:rsidR="002D5805" w:rsidRPr="00541D87" w:rsidRDefault="002D5805" w:rsidP="00541D87">
            <w:pPr>
              <w:spacing w:after="0" w:line="240" w:lineRule="auto"/>
              <w:jc w:val="center"/>
              <w:textAlignment w:val="baseline"/>
              <w:rPr>
                <w:rFonts w:ascii="Arial" w:eastAsia="Times New Roman" w:hAnsi="Arial" w:cs="Arial"/>
                <w:szCs w:val="24"/>
                <w:lang w:eastAsia="es-CO"/>
              </w:rPr>
            </w:pPr>
            <w:r w:rsidRPr="00541D87">
              <w:rPr>
                <w:rFonts w:ascii="Arial" w:eastAsia="Times New Roman" w:hAnsi="Arial" w:cs="Arial"/>
                <w:szCs w:val="24"/>
                <w:lang w:eastAsia="es-CO"/>
              </w:rPr>
              <w:t>$7.498.400</w:t>
            </w:r>
          </w:p>
        </w:tc>
      </w:tr>
      <w:tr w:rsidR="002D5805" w:rsidRPr="00DE3004" w:rsidTr="002D5805">
        <w:trPr>
          <w:jc w:val="center"/>
        </w:trPr>
        <w:tc>
          <w:tcPr>
            <w:tcW w:w="3539" w:type="dxa"/>
          </w:tcPr>
          <w:p w:rsidR="002D5805" w:rsidRPr="00541D87" w:rsidRDefault="002D5805" w:rsidP="00541D87">
            <w:pPr>
              <w:spacing w:after="0" w:line="240" w:lineRule="auto"/>
              <w:jc w:val="center"/>
              <w:textAlignment w:val="baseline"/>
              <w:rPr>
                <w:rFonts w:ascii="Arial" w:eastAsia="Times New Roman" w:hAnsi="Arial" w:cs="Arial"/>
                <w:szCs w:val="24"/>
                <w:lang w:eastAsia="es-CO"/>
              </w:rPr>
            </w:pPr>
            <w:r w:rsidRPr="00541D87">
              <w:rPr>
                <w:rFonts w:ascii="Arial" w:eastAsia="Times New Roman" w:hAnsi="Arial" w:cs="Arial"/>
                <w:szCs w:val="24"/>
                <w:lang w:eastAsia="es-CO"/>
              </w:rPr>
              <w:t>1°/enero/2012 – 26/noviembre/2012</w:t>
            </w:r>
          </w:p>
        </w:tc>
        <w:tc>
          <w:tcPr>
            <w:tcW w:w="2552" w:type="dxa"/>
          </w:tcPr>
          <w:p w:rsidR="002D5805" w:rsidRPr="00541D87" w:rsidRDefault="002D5805" w:rsidP="00541D87">
            <w:pPr>
              <w:spacing w:after="0" w:line="240" w:lineRule="auto"/>
              <w:jc w:val="center"/>
              <w:textAlignment w:val="baseline"/>
              <w:rPr>
                <w:rFonts w:ascii="Arial" w:eastAsia="Times New Roman" w:hAnsi="Arial" w:cs="Arial"/>
                <w:szCs w:val="24"/>
                <w:lang w:eastAsia="es-CO"/>
              </w:rPr>
            </w:pPr>
            <w:r w:rsidRPr="00541D87">
              <w:rPr>
                <w:rFonts w:ascii="Arial" w:eastAsia="Times New Roman" w:hAnsi="Arial" w:cs="Arial"/>
                <w:szCs w:val="24"/>
                <w:lang w:eastAsia="es-CO"/>
              </w:rPr>
              <w:t>$566.700</w:t>
            </w:r>
          </w:p>
        </w:tc>
        <w:tc>
          <w:tcPr>
            <w:tcW w:w="2737" w:type="dxa"/>
          </w:tcPr>
          <w:p w:rsidR="002D5805" w:rsidRPr="00541D87" w:rsidRDefault="002D5805" w:rsidP="00541D87">
            <w:pPr>
              <w:spacing w:after="0" w:line="240" w:lineRule="auto"/>
              <w:jc w:val="center"/>
              <w:textAlignment w:val="baseline"/>
              <w:rPr>
                <w:rFonts w:ascii="Arial" w:eastAsia="Times New Roman" w:hAnsi="Arial" w:cs="Arial"/>
                <w:szCs w:val="24"/>
                <w:lang w:eastAsia="es-CO"/>
              </w:rPr>
            </w:pPr>
            <w:r w:rsidRPr="00541D87">
              <w:rPr>
                <w:rFonts w:ascii="Arial" w:eastAsia="Times New Roman" w:hAnsi="Arial" w:cs="Arial"/>
                <w:szCs w:val="24"/>
                <w:lang w:eastAsia="es-CO"/>
              </w:rPr>
              <w:t>$6.724.840</w:t>
            </w:r>
          </w:p>
        </w:tc>
      </w:tr>
      <w:tr w:rsidR="002D5805" w:rsidRPr="00DE3004" w:rsidTr="002D5805">
        <w:trPr>
          <w:jc w:val="center"/>
        </w:trPr>
        <w:tc>
          <w:tcPr>
            <w:tcW w:w="3539" w:type="dxa"/>
          </w:tcPr>
          <w:p w:rsidR="002D5805" w:rsidRPr="00541D87" w:rsidRDefault="002D5805" w:rsidP="00541D87">
            <w:pPr>
              <w:spacing w:after="0" w:line="240" w:lineRule="auto"/>
              <w:jc w:val="center"/>
              <w:textAlignment w:val="baseline"/>
              <w:rPr>
                <w:rFonts w:ascii="Arial" w:eastAsia="Times New Roman" w:hAnsi="Arial" w:cs="Arial"/>
                <w:szCs w:val="24"/>
                <w:lang w:eastAsia="es-CO"/>
              </w:rPr>
            </w:pPr>
          </w:p>
        </w:tc>
        <w:tc>
          <w:tcPr>
            <w:tcW w:w="2552" w:type="dxa"/>
          </w:tcPr>
          <w:p w:rsidR="002D5805" w:rsidRPr="00541D87" w:rsidRDefault="002D5805" w:rsidP="00541D87">
            <w:pPr>
              <w:spacing w:after="0" w:line="240" w:lineRule="auto"/>
              <w:jc w:val="center"/>
              <w:textAlignment w:val="baseline"/>
              <w:rPr>
                <w:rFonts w:ascii="Arial" w:eastAsia="Times New Roman" w:hAnsi="Arial" w:cs="Arial"/>
                <w:b/>
                <w:bCs/>
                <w:szCs w:val="24"/>
                <w:lang w:eastAsia="es-CO"/>
              </w:rPr>
            </w:pPr>
            <w:r w:rsidRPr="00541D87">
              <w:rPr>
                <w:rFonts w:ascii="Arial" w:eastAsia="Times New Roman" w:hAnsi="Arial" w:cs="Arial"/>
                <w:b/>
                <w:bCs/>
                <w:szCs w:val="24"/>
                <w:lang w:eastAsia="es-CO"/>
              </w:rPr>
              <w:t>TOTAL =</w:t>
            </w:r>
          </w:p>
        </w:tc>
        <w:tc>
          <w:tcPr>
            <w:tcW w:w="2737" w:type="dxa"/>
          </w:tcPr>
          <w:p w:rsidR="002D5805" w:rsidRPr="00541D87" w:rsidRDefault="002D5805" w:rsidP="00541D87">
            <w:pPr>
              <w:spacing w:after="0" w:line="240" w:lineRule="auto"/>
              <w:jc w:val="center"/>
              <w:textAlignment w:val="baseline"/>
              <w:rPr>
                <w:rFonts w:ascii="Arial" w:eastAsia="Times New Roman" w:hAnsi="Arial" w:cs="Arial"/>
                <w:b/>
                <w:bCs/>
                <w:szCs w:val="24"/>
                <w:lang w:eastAsia="es-CO"/>
              </w:rPr>
            </w:pPr>
            <w:r w:rsidRPr="00541D87">
              <w:rPr>
                <w:rFonts w:ascii="Arial" w:eastAsia="Times New Roman" w:hAnsi="Arial" w:cs="Arial"/>
                <w:b/>
                <w:bCs/>
                <w:szCs w:val="24"/>
                <w:lang w:eastAsia="es-CO"/>
              </w:rPr>
              <w:t>$26.485.057</w:t>
            </w:r>
          </w:p>
        </w:tc>
      </w:tr>
    </w:tbl>
    <w:p w:rsidR="002D5805" w:rsidRPr="00DE3004" w:rsidRDefault="002D5805" w:rsidP="00DE3004">
      <w:pPr>
        <w:spacing w:after="0"/>
        <w:jc w:val="both"/>
        <w:textAlignment w:val="baseline"/>
        <w:rPr>
          <w:rFonts w:ascii="Arial" w:eastAsia="Times New Roman" w:hAnsi="Arial" w:cs="Arial"/>
          <w:sz w:val="24"/>
          <w:szCs w:val="24"/>
          <w:lang w:eastAsia="es-CO"/>
        </w:rPr>
      </w:pPr>
    </w:p>
    <w:p w:rsidR="007506DF" w:rsidRPr="00DE3004" w:rsidRDefault="002D5805"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xml:space="preserve">Conforme se ve </w:t>
      </w:r>
      <w:r w:rsidR="00EC33ED" w:rsidRPr="00DE3004">
        <w:rPr>
          <w:rFonts w:ascii="Arial" w:eastAsia="Times New Roman" w:hAnsi="Arial" w:cs="Arial"/>
          <w:sz w:val="24"/>
          <w:szCs w:val="24"/>
          <w:lang w:eastAsia="es-CO"/>
        </w:rPr>
        <w:t xml:space="preserve">en la tabla, tendría derecho el actor a que se le reconociera por concepto de retroactivo pensional causado entre el 26 de abril de 2009 y el 26 de noviembre de 2012, la suma de $26.485.057 y no la suma de $25.403.237 como lo definió la funcionaria de primer grado, sin embargo, como esa decisión no fue controvertida por la parte actora, la misma se conservará en aplicación del principio de la no </w:t>
      </w:r>
      <w:proofErr w:type="spellStart"/>
      <w:r w:rsidR="00EC33ED" w:rsidRPr="00DE3004">
        <w:rPr>
          <w:rFonts w:ascii="Arial" w:eastAsia="Times New Roman" w:hAnsi="Arial" w:cs="Arial"/>
          <w:sz w:val="24"/>
          <w:szCs w:val="24"/>
          <w:lang w:eastAsia="es-CO"/>
        </w:rPr>
        <w:t>reformatio</w:t>
      </w:r>
      <w:proofErr w:type="spellEnd"/>
      <w:r w:rsidR="00EC33ED" w:rsidRPr="00DE3004">
        <w:rPr>
          <w:rFonts w:ascii="Arial" w:eastAsia="Times New Roman" w:hAnsi="Arial" w:cs="Arial"/>
          <w:sz w:val="24"/>
          <w:szCs w:val="24"/>
          <w:lang w:eastAsia="es-CO"/>
        </w:rPr>
        <w:t xml:space="preserve"> in </w:t>
      </w:r>
      <w:proofErr w:type="spellStart"/>
      <w:r w:rsidR="00EC33ED" w:rsidRPr="00DE3004">
        <w:rPr>
          <w:rFonts w:ascii="Arial" w:eastAsia="Times New Roman" w:hAnsi="Arial" w:cs="Arial"/>
          <w:sz w:val="24"/>
          <w:szCs w:val="24"/>
          <w:lang w:eastAsia="es-CO"/>
        </w:rPr>
        <w:t>pejus</w:t>
      </w:r>
      <w:proofErr w:type="spellEnd"/>
      <w:r w:rsidR="00EC33ED" w:rsidRPr="00DE3004">
        <w:rPr>
          <w:rFonts w:ascii="Arial" w:eastAsia="Times New Roman" w:hAnsi="Arial" w:cs="Arial"/>
          <w:sz w:val="24"/>
          <w:szCs w:val="24"/>
          <w:lang w:eastAsia="es-CO"/>
        </w:rPr>
        <w:t>.</w:t>
      </w:r>
    </w:p>
    <w:p w:rsidR="007506DF" w:rsidRPr="00DE3004" w:rsidRDefault="007506DF" w:rsidP="00DE3004">
      <w:pPr>
        <w:spacing w:after="0"/>
        <w:jc w:val="both"/>
        <w:textAlignment w:val="baseline"/>
        <w:rPr>
          <w:rFonts w:ascii="Arial" w:eastAsia="Times New Roman" w:hAnsi="Arial" w:cs="Arial"/>
          <w:sz w:val="24"/>
          <w:szCs w:val="24"/>
          <w:lang w:eastAsia="es-CO"/>
        </w:rPr>
      </w:pPr>
    </w:p>
    <w:p w:rsidR="00BE6BF8" w:rsidRPr="00DE3004" w:rsidRDefault="00EC33ED"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xml:space="preserve">Al habérsele cancelado la indemnización sustitutiva de la pensión de vejez al señor Gerardo Erazo Cerón, como él mismo lo confiesa en la demanda, correcta resultó la decisión de autorizar al Instituto de Seguros Sociales hoy Colpensiones a descontar del retroactivo pensional la suma cancelada por ese concepto que ascendió a $3.539.332. </w:t>
      </w:r>
    </w:p>
    <w:p w:rsidR="00BE6BF8" w:rsidRPr="00DE3004" w:rsidRDefault="00BE6BF8" w:rsidP="00DE3004">
      <w:pPr>
        <w:spacing w:after="0"/>
        <w:jc w:val="both"/>
        <w:textAlignment w:val="baseline"/>
        <w:rPr>
          <w:rFonts w:ascii="Arial" w:eastAsia="Times New Roman" w:hAnsi="Arial" w:cs="Arial"/>
          <w:sz w:val="24"/>
          <w:szCs w:val="24"/>
          <w:lang w:eastAsia="es-CO"/>
        </w:rPr>
      </w:pPr>
    </w:p>
    <w:p w:rsidR="00BE6BF8" w:rsidRPr="00DE3004" w:rsidRDefault="00EC33ED"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Sin embargo, atendiendo el grado jurisdiccional de consulta dispuesto a favor de la entidad demandada</w:t>
      </w:r>
      <w:r w:rsidR="00BE6BF8" w:rsidRPr="00DE3004">
        <w:rPr>
          <w:rFonts w:ascii="Arial" w:eastAsia="Times New Roman" w:hAnsi="Arial" w:cs="Arial"/>
          <w:sz w:val="24"/>
          <w:szCs w:val="24"/>
          <w:lang w:eastAsia="es-CO"/>
        </w:rPr>
        <w:t>, no se puede perder de vista que la suma cancelada al demandante por concepto de indemnización sustitutiva de la pensión de vejez el 27 de junio de 2000 ha sufrido depreciación, pues como bien es sabido, el paso del tiempo en Colombia afecta el valor adquisitivo de la moneda, motivo por el que se procederá a liquidar la actualización del valor pagado al señor Gerardo Erazo Cerón; para lo cual se aplicará la siguiente formula:</w:t>
      </w:r>
      <w:r w:rsidRPr="00DE3004">
        <w:rPr>
          <w:rFonts w:ascii="Arial" w:eastAsia="Times New Roman" w:hAnsi="Arial" w:cs="Arial"/>
          <w:sz w:val="24"/>
          <w:szCs w:val="24"/>
          <w:lang w:eastAsia="es-CO"/>
        </w:rPr>
        <w:t xml:space="preserve"> </w:t>
      </w:r>
    </w:p>
    <w:p w:rsidR="00345E1A" w:rsidRPr="00DE3004" w:rsidRDefault="00345E1A" w:rsidP="00DE3004">
      <w:pPr>
        <w:spacing w:after="0"/>
        <w:jc w:val="both"/>
        <w:textAlignment w:val="baseline"/>
        <w:rPr>
          <w:rFonts w:ascii="Arial" w:eastAsia="Times New Roman" w:hAnsi="Arial" w:cs="Arial"/>
          <w:sz w:val="24"/>
          <w:szCs w:val="24"/>
          <w:lang w:eastAsia="es-CO"/>
        </w:rPr>
      </w:pPr>
    </w:p>
    <w:p w:rsidR="006C6F58" w:rsidRPr="00DE3004" w:rsidRDefault="00345E1A"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xml:space="preserve">VR = </w:t>
      </w:r>
      <w:r w:rsidR="006C6F58" w:rsidRPr="00DE3004">
        <w:rPr>
          <w:rFonts w:ascii="Arial" w:eastAsia="Times New Roman" w:hAnsi="Arial" w:cs="Arial"/>
          <w:sz w:val="24"/>
          <w:szCs w:val="24"/>
          <w:lang w:eastAsia="es-CO"/>
        </w:rPr>
        <w:t>(</w:t>
      </w:r>
      <w:r w:rsidRPr="00DE3004">
        <w:rPr>
          <w:rFonts w:ascii="Arial" w:eastAsia="Times New Roman" w:hAnsi="Arial" w:cs="Arial"/>
          <w:sz w:val="24"/>
          <w:szCs w:val="24"/>
          <w:lang w:eastAsia="es-CO"/>
        </w:rPr>
        <w:t>VH x (IPC actual/IPC inicial</w:t>
      </w:r>
      <w:r w:rsidR="006C6F58" w:rsidRPr="00DE3004">
        <w:rPr>
          <w:rFonts w:ascii="Arial" w:eastAsia="Times New Roman" w:hAnsi="Arial" w:cs="Arial"/>
          <w:sz w:val="24"/>
          <w:szCs w:val="24"/>
          <w:lang w:eastAsia="es-CO"/>
        </w:rPr>
        <w:t>)) – VH.</w:t>
      </w:r>
    </w:p>
    <w:p w:rsidR="006C6F58" w:rsidRPr="00DE3004" w:rsidRDefault="006C6F58" w:rsidP="00DE3004">
      <w:pPr>
        <w:spacing w:after="0"/>
        <w:jc w:val="both"/>
        <w:textAlignment w:val="baseline"/>
        <w:rPr>
          <w:rFonts w:ascii="Arial" w:eastAsia="Times New Roman" w:hAnsi="Arial" w:cs="Arial"/>
          <w:sz w:val="24"/>
          <w:szCs w:val="24"/>
          <w:lang w:eastAsia="es-CO"/>
        </w:rPr>
      </w:pPr>
    </w:p>
    <w:p w:rsidR="00BE6BF8" w:rsidRPr="00DE3004" w:rsidRDefault="006C6F58"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Donde VR es el valor a reintegrar</w:t>
      </w:r>
      <w:r w:rsidR="00BE6BF8" w:rsidRPr="00DE3004">
        <w:rPr>
          <w:rFonts w:ascii="Arial" w:eastAsia="Times New Roman" w:hAnsi="Arial" w:cs="Arial"/>
          <w:sz w:val="24"/>
          <w:szCs w:val="24"/>
          <w:lang w:eastAsia="es-CO"/>
        </w:rPr>
        <w:t>.</w:t>
      </w:r>
    </w:p>
    <w:p w:rsidR="00BE6BF8" w:rsidRPr="00DE3004" w:rsidRDefault="00BE6BF8" w:rsidP="00DE3004">
      <w:pPr>
        <w:spacing w:after="0"/>
        <w:jc w:val="both"/>
        <w:textAlignment w:val="baseline"/>
        <w:rPr>
          <w:rFonts w:ascii="Arial" w:eastAsia="Times New Roman" w:hAnsi="Arial" w:cs="Arial"/>
          <w:sz w:val="24"/>
          <w:szCs w:val="24"/>
          <w:lang w:eastAsia="es-CO"/>
        </w:rPr>
      </w:pPr>
    </w:p>
    <w:p w:rsidR="00BE6BF8" w:rsidRPr="00DE3004" w:rsidRDefault="006C6F58"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VH es el monto del valor cancelado</w:t>
      </w:r>
      <w:r w:rsidR="00BE6BF8" w:rsidRPr="00DE3004">
        <w:rPr>
          <w:rFonts w:ascii="Arial" w:eastAsia="Times New Roman" w:hAnsi="Arial" w:cs="Arial"/>
          <w:sz w:val="24"/>
          <w:szCs w:val="24"/>
          <w:lang w:eastAsia="es-CO"/>
        </w:rPr>
        <w:t xml:space="preserve"> (indemnización sustitutiva de la pensión de vejez)</w:t>
      </w:r>
    </w:p>
    <w:p w:rsidR="00BE6BF8" w:rsidRPr="00DE3004" w:rsidRDefault="00BE6BF8" w:rsidP="00DE3004">
      <w:pPr>
        <w:spacing w:after="0"/>
        <w:jc w:val="both"/>
        <w:textAlignment w:val="baseline"/>
        <w:rPr>
          <w:rFonts w:ascii="Arial" w:eastAsia="Times New Roman" w:hAnsi="Arial" w:cs="Arial"/>
          <w:sz w:val="24"/>
          <w:szCs w:val="24"/>
          <w:lang w:eastAsia="es-CO"/>
        </w:rPr>
      </w:pPr>
    </w:p>
    <w:p w:rsidR="00AB3A42" w:rsidRPr="00DE3004" w:rsidRDefault="006C6F58"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IPC actual es el índice de precios al consumidor reportado por el DANE en la fecha en que se emite la sentencia</w:t>
      </w:r>
      <w:r w:rsidR="00AB3A42" w:rsidRPr="00DE3004">
        <w:rPr>
          <w:rFonts w:ascii="Arial" w:eastAsia="Times New Roman" w:hAnsi="Arial" w:cs="Arial"/>
          <w:sz w:val="24"/>
          <w:szCs w:val="24"/>
          <w:lang w:eastAsia="es-CO"/>
        </w:rPr>
        <w:t>.</w:t>
      </w:r>
    </w:p>
    <w:p w:rsidR="00AB3A42" w:rsidRPr="00DE3004" w:rsidRDefault="00AB3A42" w:rsidP="00DE3004">
      <w:pPr>
        <w:spacing w:after="0"/>
        <w:jc w:val="both"/>
        <w:textAlignment w:val="baseline"/>
        <w:rPr>
          <w:rFonts w:ascii="Arial" w:eastAsia="Times New Roman" w:hAnsi="Arial" w:cs="Arial"/>
          <w:sz w:val="24"/>
          <w:szCs w:val="24"/>
          <w:lang w:eastAsia="es-CO"/>
        </w:rPr>
      </w:pPr>
    </w:p>
    <w:p w:rsidR="006C6F58" w:rsidRPr="00DE3004" w:rsidRDefault="006C6F58"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IPC inicial es el índice de precios al consumidor reportado por el DANE para la fecha en que se canceló la suma a indexar.</w:t>
      </w:r>
    </w:p>
    <w:p w:rsidR="006C6F58" w:rsidRPr="00DE3004" w:rsidRDefault="006C6F58" w:rsidP="00DE3004">
      <w:pPr>
        <w:spacing w:after="0"/>
        <w:jc w:val="both"/>
        <w:textAlignment w:val="baseline"/>
        <w:rPr>
          <w:rFonts w:ascii="Arial" w:eastAsia="Times New Roman" w:hAnsi="Arial" w:cs="Arial"/>
          <w:sz w:val="24"/>
          <w:szCs w:val="24"/>
          <w:lang w:eastAsia="es-CO"/>
        </w:rPr>
      </w:pPr>
    </w:p>
    <w:p w:rsidR="006C6F58" w:rsidRPr="00DE3004" w:rsidRDefault="006C6F58"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Así las cosas, al reemplazar los valores correspondientes, se obtiene:</w:t>
      </w:r>
    </w:p>
    <w:p w:rsidR="006C6F58" w:rsidRPr="00DE3004" w:rsidRDefault="006C6F58" w:rsidP="00DE3004">
      <w:pPr>
        <w:spacing w:after="0"/>
        <w:jc w:val="both"/>
        <w:textAlignment w:val="baseline"/>
        <w:rPr>
          <w:rFonts w:ascii="Arial" w:eastAsia="Times New Roman" w:hAnsi="Arial" w:cs="Arial"/>
          <w:sz w:val="24"/>
          <w:szCs w:val="24"/>
          <w:lang w:eastAsia="es-CO"/>
        </w:rPr>
      </w:pPr>
    </w:p>
    <w:p w:rsidR="006C6F58" w:rsidRPr="00DE3004" w:rsidRDefault="006C6F58"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xml:space="preserve">VR = ($3.539.332 x (136,84/72,89)) - $3.539.332 </w:t>
      </w:r>
    </w:p>
    <w:p w:rsidR="00AB3A42" w:rsidRPr="00DE3004" w:rsidRDefault="00AB3A42"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VR = ($3.539.332 x (1,877349430648923)) - $3.539.332</w:t>
      </w:r>
    </w:p>
    <w:p w:rsidR="00AB3A42" w:rsidRPr="00DE3004" w:rsidRDefault="00AB3A42"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VR = $6.644.563 - $3.539.332</w:t>
      </w:r>
    </w:p>
    <w:p w:rsidR="00345E1A" w:rsidRPr="00DE3004" w:rsidRDefault="006C6F58"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VR = $3.105.231</w:t>
      </w:r>
    </w:p>
    <w:p w:rsidR="00AB3A42" w:rsidRPr="00DE3004" w:rsidRDefault="00AB3A42" w:rsidP="00DE3004">
      <w:pPr>
        <w:spacing w:after="0"/>
        <w:jc w:val="both"/>
        <w:textAlignment w:val="baseline"/>
        <w:rPr>
          <w:rFonts w:ascii="Arial" w:eastAsia="Times New Roman" w:hAnsi="Arial" w:cs="Arial"/>
          <w:sz w:val="24"/>
          <w:szCs w:val="24"/>
          <w:lang w:eastAsia="es-CO"/>
        </w:rPr>
      </w:pPr>
    </w:p>
    <w:p w:rsidR="00AB3A42" w:rsidRPr="00DE3004" w:rsidRDefault="00AB3A42"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De acuerdo con lo expuesto, se adicionará la sentencia objeto de estudio, con el objeto de autorizar al Instituto de Seguros Sociales hoy Colpensiones a descontar al señor Gerardo Erazo Cerón la suma de $3.105.231 generada por concepto de indexación o actualización del valor que se le canceló por concepto de indemnización sustitutiva de la pensión de vejez el 27 de junio de 2000.</w:t>
      </w:r>
    </w:p>
    <w:p w:rsidR="00EC33ED" w:rsidRPr="00DE3004" w:rsidRDefault="00EC33ED" w:rsidP="00DE3004">
      <w:pPr>
        <w:spacing w:after="0"/>
        <w:jc w:val="both"/>
        <w:textAlignment w:val="baseline"/>
        <w:rPr>
          <w:rFonts w:ascii="Arial" w:eastAsia="Times New Roman" w:hAnsi="Arial" w:cs="Arial"/>
          <w:sz w:val="24"/>
          <w:szCs w:val="24"/>
          <w:lang w:eastAsia="es-CO"/>
        </w:rPr>
      </w:pPr>
    </w:p>
    <w:p w:rsidR="006C6F58" w:rsidRPr="00DE3004" w:rsidRDefault="006C6F58"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xml:space="preserve">En lo concerniente a los intereses moratorios del artículo 141 de la ley 100 de 1993, no existe justificación jurídica para que el Instituto de Seguros Sociales hoy Colpensiones negara el reconocimiento de la pensión de vejez a favor del señor Gerardo Erazo Cerón, pues como claramente se evidenciaba en los documentos </w:t>
      </w:r>
      <w:r w:rsidR="00BE6BF8" w:rsidRPr="00DE3004">
        <w:rPr>
          <w:rFonts w:ascii="Arial" w:eastAsia="Times New Roman" w:hAnsi="Arial" w:cs="Arial"/>
          <w:sz w:val="24"/>
          <w:szCs w:val="24"/>
          <w:lang w:eastAsia="es-CO"/>
        </w:rPr>
        <w:t xml:space="preserve">que tenía en su poder la entidad demandada, sobre todo en la historia laboral aportada al plenario por esa entidad, el demandante contaba con los requisitos exigidos en la ley para que se le reconociera en sede administrativa la pensión de vejez dentro de los cuatro meses siguientes a la radicación de la reclamación administrativa, sin que así lo hubiere hecho, motivo por el que el actor tiene derecho a su reconocimiento, pero a partir del 26 de noviembre de 2009 como correctamente lo concluyó la </w:t>
      </w:r>
      <w:r w:rsidR="00BE6BF8" w:rsidRPr="00DE3004">
        <w:rPr>
          <w:rFonts w:ascii="Arial" w:eastAsia="Times New Roman" w:hAnsi="Arial" w:cs="Arial"/>
          <w:i/>
          <w:iCs/>
          <w:sz w:val="24"/>
          <w:szCs w:val="24"/>
          <w:lang w:eastAsia="es-CO"/>
        </w:rPr>
        <w:t>a quo</w:t>
      </w:r>
      <w:r w:rsidR="00BE6BF8" w:rsidRPr="00DE3004">
        <w:rPr>
          <w:rFonts w:ascii="Arial" w:eastAsia="Times New Roman" w:hAnsi="Arial" w:cs="Arial"/>
          <w:sz w:val="24"/>
          <w:szCs w:val="24"/>
          <w:lang w:eastAsia="es-CO"/>
        </w:rPr>
        <w:t>, por cuanto como ya se dijo, todos los derechos surgidos con antelación a esa fecha a favor del accionante con ocasión del reconocimiento de la pensión de vejez se encuentran prescritos.</w:t>
      </w:r>
    </w:p>
    <w:p w:rsidR="00BE6BF8" w:rsidRPr="00DE3004" w:rsidRDefault="00BE6BF8" w:rsidP="00DE3004">
      <w:pPr>
        <w:spacing w:after="0"/>
        <w:jc w:val="both"/>
        <w:textAlignment w:val="baseline"/>
        <w:rPr>
          <w:rFonts w:ascii="Arial" w:hAnsi="Arial" w:cs="Arial"/>
          <w:sz w:val="24"/>
          <w:szCs w:val="24"/>
          <w:lang w:eastAsia="es-CO"/>
        </w:rPr>
      </w:pPr>
    </w:p>
    <w:p w:rsidR="00BE6BF8" w:rsidRPr="00DE3004" w:rsidRDefault="00BE6BF8"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lastRenderedPageBreak/>
        <w:t>De esta manera queda resuelto el grado jurisdiccional de consulta dispuesto a favor del Instituto de Seguros Sociales hoy Colpensiones.</w:t>
      </w:r>
    </w:p>
    <w:p w:rsidR="00BE6BF8" w:rsidRPr="00DE3004" w:rsidRDefault="00BE6BF8" w:rsidP="00DE3004">
      <w:pPr>
        <w:spacing w:after="0"/>
        <w:jc w:val="both"/>
        <w:textAlignment w:val="baseline"/>
        <w:rPr>
          <w:rFonts w:ascii="Arial" w:eastAsia="Times New Roman" w:hAnsi="Arial" w:cs="Arial"/>
          <w:sz w:val="24"/>
          <w:szCs w:val="24"/>
          <w:lang w:eastAsia="es-CO"/>
        </w:rPr>
      </w:pPr>
    </w:p>
    <w:p w:rsidR="00BE6BF8" w:rsidRPr="00DE3004" w:rsidRDefault="00BE6BF8"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Sin costas en esta sede.</w:t>
      </w:r>
    </w:p>
    <w:p w:rsidR="00DB5719" w:rsidRPr="00DE3004" w:rsidRDefault="00DB5719"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w:t>
      </w:r>
    </w:p>
    <w:p w:rsidR="00DB5719" w:rsidRPr="00DE3004" w:rsidRDefault="00DB5719"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En mérito de lo expuesto, la </w:t>
      </w:r>
      <w:r w:rsidRPr="00DE3004">
        <w:rPr>
          <w:rFonts w:ascii="Arial" w:eastAsia="Times New Roman" w:hAnsi="Arial" w:cs="Arial"/>
          <w:b/>
          <w:bCs/>
          <w:sz w:val="24"/>
          <w:szCs w:val="24"/>
          <w:lang w:eastAsia="es-CO"/>
        </w:rPr>
        <w:t>Sala de Decisión Laboral del Tribunal Superior de Pereira</w:t>
      </w:r>
      <w:r w:rsidRPr="00DE3004">
        <w:rPr>
          <w:rFonts w:ascii="Arial" w:eastAsia="Times New Roman" w:hAnsi="Arial" w:cs="Arial"/>
          <w:sz w:val="24"/>
          <w:szCs w:val="24"/>
          <w:lang w:eastAsia="es-CO"/>
        </w:rPr>
        <w:t>, administrando justicia en nombre de la República y por autoridad de la ley, </w:t>
      </w:r>
    </w:p>
    <w:p w:rsidR="00DB5719" w:rsidRPr="00DE3004" w:rsidRDefault="00DB5719"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w:t>
      </w:r>
    </w:p>
    <w:p w:rsidR="00DB5719" w:rsidRPr="00DE3004" w:rsidRDefault="00DB5719" w:rsidP="00DE3004">
      <w:pPr>
        <w:spacing w:after="0"/>
        <w:jc w:val="center"/>
        <w:textAlignment w:val="baseline"/>
        <w:rPr>
          <w:rFonts w:ascii="Arial" w:eastAsia="Times New Roman" w:hAnsi="Arial" w:cs="Arial"/>
          <w:sz w:val="24"/>
          <w:szCs w:val="24"/>
          <w:lang w:eastAsia="es-CO"/>
        </w:rPr>
      </w:pPr>
      <w:r w:rsidRPr="00DE3004">
        <w:rPr>
          <w:rFonts w:ascii="Arial" w:eastAsia="Times New Roman" w:hAnsi="Arial" w:cs="Arial"/>
          <w:b/>
          <w:bCs/>
          <w:sz w:val="24"/>
          <w:szCs w:val="24"/>
          <w:lang w:eastAsia="es-CO"/>
        </w:rPr>
        <w:t>RESUELVE</w:t>
      </w:r>
      <w:r w:rsidRPr="00DE3004">
        <w:rPr>
          <w:rFonts w:ascii="Arial" w:eastAsia="Times New Roman" w:hAnsi="Arial" w:cs="Arial"/>
          <w:sz w:val="24"/>
          <w:szCs w:val="24"/>
          <w:lang w:eastAsia="es-CO"/>
        </w:rPr>
        <w:t> </w:t>
      </w:r>
    </w:p>
    <w:p w:rsidR="00DB5719" w:rsidRPr="00DE3004" w:rsidRDefault="00DB5719" w:rsidP="00DE3004">
      <w:pPr>
        <w:spacing w:after="0"/>
        <w:jc w:val="center"/>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 </w:t>
      </w:r>
    </w:p>
    <w:p w:rsidR="00DB5719" w:rsidRPr="00DE3004" w:rsidRDefault="00DB5719"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b/>
          <w:bCs/>
          <w:sz w:val="24"/>
          <w:szCs w:val="24"/>
          <w:lang w:eastAsia="es-CO"/>
        </w:rPr>
        <w:t>PRIMERO. </w:t>
      </w:r>
      <w:r w:rsidR="00BE6BF8" w:rsidRPr="00DE3004">
        <w:rPr>
          <w:rFonts w:ascii="Arial" w:eastAsia="Times New Roman" w:hAnsi="Arial" w:cs="Arial"/>
          <w:b/>
          <w:bCs/>
          <w:sz w:val="24"/>
          <w:szCs w:val="24"/>
          <w:lang w:eastAsia="es-CO"/>
        </w:rPr>
        <w:t xml:space="preserve">ADICIONAR </w:t>
      </w:r>
      <w:r w:rsidR="00BE6BF8" w:rsidRPr="00DE3004">
        <w:rPr>
          <w:rFonts w:ascii="Arial" w:eastAsia="Times New Roman" w:hAnsi="Arial" w:cs="Arial"/>
          <w:sz w:val="24"/>
          <w:szCs w:val="24"/>
          <w:lang w:eastAsia="es-CO"/>
        </w:rPr>
        <w:t xml:space="preserve">la sentencia proferida el 26 de noviembre de 2012, en el sentido de </w:t>
      </w:r>
      <w:r w:rsidR="00BE6BF8" w:rsidRPr="00DE3004">
        <w:rPr>
          <w:rFonts w:ascii="Arial" w:eastAsia="Times New Roman" w:hAnsi="Arial" w:cs="Arial"/>
          <w:b/>
          <w:bCs/>
          <w:sz w:val="24"/>
          <w:szCs w:val="24"/>
          <w:lang w:eastAsia="es-CO"/>
        </w:rPr>
        <w:t xml:space="preserve">AUTORIZAR </w:t>
      </w:r>
      <w:r w:rsidR="00BE6BF8" w:rsidRPr="00DE3004">
        <w:rPr>
          <w:rFonts w:ascii="Arial" w:eastAsia="Times New Roman" w:hAnsi="Arial" w:cs="Arial"/>
          <w:sz w:val="24"/>
          <w:szCs w:val="24"/>
          <w:lang w:eastAsia="es-CO"/>
        </w:rPr>
        <w:t xml:space="preserve">al INSTITUTO DE SEGUROS SOCIALES hoy COLPENSIONES a descontar </w:t>
      </w:r>
      <w:r w:rsidR="00AB3A42" w:rsidRPr="00DE3004">
        <w:rPr>
          <w:rFonts w:ascii="Arial" w:eastAsia="Times New Roman" w:hAnsi="Arial" w:cs="Arial"/>
          <w:sz w:val="24"/>
          <w:szCs w:val="24"/>
          <w:lang w:eastAsia="es-CO"/>
        </w:rPr>
        <w:t>al señor GERARDO ERAZO CERÓN la suma de $3.105.231 generada por concepto de indexación o actualización del valor que se le canceló por concepto de indemnización sustitutiva de la pensión de vejez el 27 de junio de 2000.</w:t>
      </w:r>
    </w:p>
    <w:p w:rsidR="00DB5719" w:rsidRPr="00DE3004" w:rsidRDefault="00DB5719" w:rsidP="00DE3004">
      <w:pPr>
        <w:spacing w:after="0"/>
        <w:jc w:val="both"/>
        <w:textAlignment w:val="baseline"/>
        <w:rPr>
          <w:rFonts w:ascii="Arial" w:eastAsia="Times New Roman" w:hAnsi="Arial" w:cs="Arial"/>
          <w:sz w:val="24"/>
          <w:szCs w:val="24"/>
          <w:lang w:eastAsia="es-CO"/>
        </w:rPr>
      </w:pPr>
    </w:p>
    <w:p w:rsidR="00AB3A42" w:rsidRPr="00DE3004" w:rsidRDefault="00DB5719"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b/>
          <w:bCs/>
          <w:sz w:val="24"/>
          <w:szCs w:val="24"/>
          <w:lang w:eastAsia="es-CO"/>
        </w:rPr>
        <w:t xml:space="preserve">SEGUNDO. </w:t>
      </w:r>
      <w:r w:rsidR="00AB3A42" w:rsidRPr="00DE3004">
        <w:rPr>
          <w:rFonts w:ascii="Arial" w:eastAsia="Times New Roman" w:hAnsi="Arial" w:cs="Arial"/>
          <w:b/>
          <w:bCs/>
          <w:sz w:val="24"/>
          <w:szCs w:val="24"/>
          <w:lang w:eastAsia="es-CO"/>
        </w:rPr>
        <w:t xml:space="preserve">CONFIRMAR </w:t>
      </w:r>
      <w:r w:rsidR="00AB3A42" w:rsidRPr="00DE3004">
        <w:rPr>
          <w:rFonts w:ascii="Arial" w:eastAsia="Times New Roman" w:hAnsi="Arial" w:cs="Arial"/>
          <w:sz w:val="24"/>
          <w:szCs w:val="24"/>
          <w:lang w:eastAsia="es-CO"/>
        </w:rPr>
        <w:t>en todo lo demás la sentencia que por consulta se ha conocido.</w:t>
      </w:r>
    </w:p>
    <w:p w:rsidR="00AB3A42" w:rsidRPr="00DE3004" w:rsidRDefault="00AB3A42" w:rsidP="00DE3004">
      <w:pPr>
        <w:spacing w:after="0"/>
        <w:jc w:val="both"/>
        <w:textAlignment w:val="baseline"/>
        <w:rPr>
          <w:rFonts w:ascii="Arial" w:eastAsia="Times New Roman" w:hAnsi="Arial" w:cs="Arial"/>
          <w:b/>
          <w:bCs/>
          <w:sz w:val="24"/>
          <w:szCs w:val="24"/>
          <w:lang w:eastAsia="es-CO"/>
        </w:rPr>
      </w:pPr>
    </w:p>
    <w:p w:rsidR="00AB3A42" w:rsidRPr="00DE3004" w:rsidRDefault="00AB3A42" w:rsidP="00DE3004">
      <w:pPr>
        <w:spacing w:after="0"/>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Sin costas en esta sede.</w:t>
      </w:r>
    </w:p>
    <w:p w:rsidR="009818DB" w:rsidRPr="00DE3004" w:rsidRDefault="009818DB" w:rsidP="00DE3004">
      <w:pPr>
        <w:widowControl w:val="0"/>
        <w:autoSpaceDE w:val="0"/>
        <w:autoSpaceDN w:val="0"/>
        <w:adjustRightInd w:val="0"/>
        <w:spacing w:after="0"/>
        <w:jc w:val="both"/>
        <w:rPr>
          <w:rFonts w:ascii="Arial" w:eastAsia="Times New Roman" w:hAnsi="Arial" w:cs="Arial"/>
          <w:sz w:val="24"/>
          <w:szCs w:val="24"/>
          <w:lang w:eastAsia="es-CO"/>
        </w:rPr>
      </w:pPr>
    </w:p>
    <w:p w:rsidR="009818DB" w:rsidRPr="00DE3004" w:rsidRDefault="009818DB" w:rsidP="00DE3004">
      <w:pPr>
        <w:widowControl w:val="0"/>
        <w:autoSpaceDE w:val="0"/>
        <w:autoSpaceDN w:val="0"/>
        <w:adjustRightInd w:val="0"/>
        <w:spacing w:after="0"/>
        <w:jc w:val="both"/>
        <w:rPr>
          <w:rFonts w:ascii="Arial" w:eastAsia="Arial" w:hAnsi="Arial" w:cs="Arial"/>
          <w:sz w:val="24"/>
          <w:szCs w:val="24"/>
        </w:rPr>
      </w:pPr>
      <w:r w:rsidRPr="00DE3004">
        <w:rPr>
          <w:rFonts w:ascii="Arial" w:eastAsia="Times New Roman" w:hAnsi="Arial" w:cs="Arial"/>
          <w:sz w:val="24"/>
          <w:szCs w:val="24"/>
          <w:lang w:eastAsia="es-CO"/>
        </w:rPr>
        <w:t>No</w:t>
      </w:r>
      <w:r w:rsidRPr="00DE3004">
        <w:rPr>
          <w:rFonts w:ascii="Arial" w:eastAsia="Arial" w:hAnsi="Arial" w:cs="Arial"/>
          <w:sz w:val="24"/>
          <w:szCs w:val="24"/>
        </w:rPr>
        <w:t xml:space="preserve">tifíquese por estado y a los correos electrónicos de los apoderados de las partes. </w:t>
      </w:r>
    </w:p>
    <w:p w:rsidR="00DB5719" w:rsidRPr="00DE3004" w:rsidRDefault="00DB5719" w:rsidP="00DE3004">
      <w:pPr>
        <w:spacing w:after="0"/>
        <w:textAlignment w:val="baseline"/>
        <w:rPr>
          <w:rFonts w:ascii="Arial" w:eastAsia="Times New Roman" w:hAnsi="Arial" w:cs="Arial"/>
          <w:sz w:val="24"/>
          <w:szCs w:val="24"/>
          <w:lang w:eastAsia="es-CO"/>
        </w:rPr>
      </w:pPr>
    </w:p>
    <w:p w:rsidR="00DE3004" w:rsidRPr="00DE3004" w:rsidRDefault="00DE3004" w:rsidP="00DE3004">
      <w:pPr>
        <w:spacing w:after="0"/>
        <w:jc w:val="both"/>
        <w:textAlignment w:val="baseline"/>
        <w:rPr>
          <w:rFonts w:ascii="Arial" w:eastAsia="Times New Roman" w:hAnsi="Arial" w:cs="Arial"/>
          <w:sz w:val="24"/>
          <w:szCs w:val="24"/>
          <w:lang w:eastAsia="es-CO"/>
        </w:rPr>
      </w:pPr>
      <w:r w:rsidRPr="00DE3004">
        <w:rPr>
          <w:rFonts w:ascii="Arial" w:eastAsia="Times New Roman" w:hAnsi="Arial" w:cs="Arial"/>
          <w:sz w:val="24"/>
          <w:szCs w:val="24"/>
          <w:lang w:eastAsia="es-CO"/>
        </w:rPr>
        <w:t>Quienes Integran la Sala,</w:t>
      </w:r>
    </w:p>
    <w:p w:rsidR="00DE3004" w:rsidRPr="00DE3004" w:rsidRDefault="00DE3004" w:rsidP="00DE3004">
      <w:pPr>
        <w:spacing w:after="0"/>
        <w:textAlignment w:val="baseline"/>
        <w:rPr>
          <w:rFonts w:ascii="Arial" w:eastAsia="Times New Roman" w:hAnsi="Arial" w:cs="Arial"/>
          <w:sz w:val="24"/>
          <w:szCs w:val="24"/>
          <w:lang w:eastAsia="es-CO"/>
        </w:rPr>
      </w:pPr>
    </w:p>
    <w:p w:rsidR="00DE3004" w:rsidRPr="00DE3004" w:rsidRDefault="00DE3004" w:rsidP="00DE3004">
      <w:pPr>
        <w:spacing w:after="0"/>
        <w:jc w:val="both"/>
        <w:textAlignment w:val="baseline"/>
        <w:rPr>
          <w:rFonts w:ascii="Arial" w:eastAsia="Times New Roman" w:hAnsi="Arial" w:cs="Arial"/>
          <w:sz w:val="24"/>
          <w:szCs w:val="24"/>
          <w:lang w:eastAsia="es-CO"/>
        </w:rPr>
      </w:pPr>
    </w:p>
    <w:p w:rsidR="00DE3004" w:rsidRPr="00DE3004" w:rsidRDefault="00DE3004" w:rsidP="00DE3004">
      <w:pPr>
        <w:spacing w:after="0"/>
        <w:jc w:val="both"/>
        <w:textAlignment w:val="baseline"/>
        <w:rPr>
          <w:rFonts w:ascii="Arial" w:eastAsia="Times New Roman" w:hAnsi="Arial" w:cs="Arial"/>
          <w:sz w:val="24"/>
          <w:szCs w:val="24"/>
          <w:lang w:eastAsia="es-CO"/>
        </w:rPr>
      </w:pPr>
    </w:p>
    <w:p w:rsidR="00DE3004" w:rsidRPr="00DE3004" w:rsidRDefault="00DE3004" w:rsidP="00DE3004">
      <w:pPr>
        <w:spacing w:after="0"/>
        <w:jc w:val="center"/>
        <w:textAlignment w:val="baseline"/>
        <w:rPr>
          <w:rFonts w:ascii="Arial" w:eastAsia="Times New Roman" w:hAnsi="Arial" w:cs="Arial"/>
          <w:sz w:val="24"/>
          <w:szCs w:val="24"/>
          <w:lang w:eastAsia="es-CO"/>
        </w:rPr>
      </w:pPr>
      <w:r w:rsidRPr="00DE3004">
        <w:rPr>
          <w:rFonts w:ascii="Arial" w:eastAsia="Times New Roman" w:hAnsi="Arial" w:cs="Arial"/>
          <w:b/>
          <w:bCs/>
          <w:sz w:val="24"/>
          <w:szCs w:val="24"/>
          <w:lang w:val="es-ES" w:eastAsia="es-CO"/>
        </w:rPr>
        <w:t>JULIO CÉSAR SALAZAR MUÑOZ</w:t>
      </w:r>
    </w:p>
    <w:p w:rsidR="00DE3004" w:rsidRPr="00DE3004" w:rsidRDefault="00DE3004" w:rsidP="00DE3004">
      <w:pPr>
        <w:spacing w:after="0"/>
        <w:jc w:val="center"/>
        <w:textAlignment w:val="baseline"/>
        <w:rPr>
          <w:rFonts w:ascii="Arial" w:eastAsia="Times New Roman" w:hAnsi="Arial" w:cs="Arial"/>
          <w:sz w:val="24"/>
          <w:szCs w:val="24"/>
          <w:lang w:eastAsia="es-CO"/>
        </w:rPr>
      </w:pPr>
      <w:r w:rsidRPr="00DE3004">
        <w:rPr>
          <w:rFonts w:ascii="Arial" w:eastAsia="Times New Roman" w:hAnsi="Arial" w:cs="Arial"/>
          <w:sz w:val="24"/>
          <w:szCs w:val="24"/>
          <w:lang w:val="es-ES" w:eastAsia="es-CO"/>
        </w:rPr>
        <w:t>Magistrado Ponente</w:t>
      </w:r>
    </w:p>
    <w:p w:rsidR="00DE3004" w:rsidRPr="00DE3004" w:rsidRDefault="00DE3004" w:rsidP="00DE3004">
      <w:pPr>
        <w:spacing w:after="0"/>
        <w:textAlignment w:val="baseline"/>
        <w:rPr>
          <w:rFonts w:ascii="Arial" w:eastAsia="Times New Roman" w:hAnsi="Arial" w:cs="Arial"/>
          <w:sz w:val="24"/>
          <w:szCs w:val="24"/>
          <w:lang w:eastAsia="es-CO"/>
        </w:rPr>
      </w:pPr>
    </w:p>
    <w:p w:rsidR="00DE3004" w:rsidRPr="00DE3004" w:rsidRDefault="00DE3004" w:rsidP="00DE3004">
      <w:pPr>
        <w:spacing w:after="0"/>
        <w:textAlignment w:val="baseline"/>
        <w:rPr>
          <w:rFonts w:ascii="Arial" w:eastAsia="Times New Roman" w:hAnsi="Arial" w:cs="Arial"/>
          <w:sz w:val="24"/>
          <w:szCs w:val="24"/>
          <w:lang w:eastAsia="es-CO"/>
        </w:rPr>
      </w:pPr>
    </w:p>
    <w:p w:rsidR="00DE3004" w:rsidRPr="00DE3004" w:rsidRDefault="00DE3004" w:rsidP="00DE3004">
      <w:pPr>
        <w:spacing w:after="0"/>
        <w:textAlignment w:val="baseline"/>
        <w:rPr>
          <w:rFonts w:ascii="Arial" w:eastAsia="Times New Roman" w:hAnsi="Arial" w:cs="Arial"/>
          <w:sz w:val="24"/>
          <w:szCs w:val="24"/>
          <w:lang w:eastAsia="es-CO"/>
        </w:rPr>
      </w:pPr>
    </w:p>
    <w:p w:rsidR="00DE3004" w:rsidRPr="00DE3004" w:rsidRDefault="00DE3004" w:rsidP="00DE3004">
      <w:pPr>
        <w:spacing w:after="0"/>
        <w:textAlignment w:val="baseline"/>
        <w:rPr>
          <w:rFonts w:ascii="Arial" w:eastAsia="Times New Roman" w:hAnsi="Arial" w:cs="Arial"/>
          <w:sz w:val="24"/>
          <w:szCs w:val="24"/>
          <w:lang w:eastAsia="es-CO"/>
        </w:rPr>
      </w:pPr>
      <w:r w:rsidRPr="00DE3004">
        <w:rPr>
          <w:rFonts w:ascii="Arial" w:eastAsia="Times New Roman" w:hAnsi="Arial" w:cs="Arial"/>
          <w:b/>
          <w:bCs/>
          <w:sz w:val="24"/>
          <w:szCs w:val="24"/>
          <w:lang w:val="es-ES" w:eastAsia="es-CO"/>
        </w:rPr>
        <w:t>ANA LUCÍA CAICEDO CALDERÓN</w:t>
      </w:r>
      <w:r w:rsidRPr="00DE3004">
        <w:rPr>
          <w:rFonts w:ascii="Arial" w:eastAsia="Times New Roman" w:hAnsi="Arial" w:cs="Arial"/>
          <w:sz w:val="24"/>
          <w:szCs w:val="24"/>
          <w:lang w:eastAsia="es-CO"/>
        </w:rPr>
        <w:t> </w:t>
      </w:r>
      <w:r w:rsidRPr="00DE3004">
        <w:rPr>
          <w:rFonts w:ascii="Arial" w:eastAsia="Times New Roman" w:hAnsi="Arial" w:cs="Arial"/>
          <w:sz w:val="24"/>
          <w:szCs w:val="24"/>
          <w:lang w:eastAsia="es-CO"/>
        </w:rPr>
        <w:tab/>
      </w:r>
      <w:r w:rsidRPr="00DE3004">
        <w:rPr>
          <w:rFonts w:ascii="Arial" w:eastAsia="Times New Roman" w:hAnsi="Arial" w:cs="Arial"/>
          <w:sz w:val="24"/>
          <w:szCs w:val="24"/>
          <w:lang w:eastAsia="es-CO"/>
        </w:rPr>
        <w:tab/>
      </w:r>
      <w:r w:rsidRPr="00DE3004">
        <w:rPr>
          <w:rFonts w:ascii="Arial" w:eastAsia="Times New Roman" w:hAnsi="Arial" w:cs="Arial"/>
          <w:b/>
          <w:bCs/>
          <w:sz w:val="24"/>
          <w:szCs w:val="24"/>
          <w:lang w:eastAsia="es-CO"/>
        </w:rPr>
        <w:t>GERMÁN DARÍO GÓEZ VINASCO</w:t>
      </w:r>
    </w:p>
    <w:p w:rsidR="00107DA3" w:rsidRDefault="00DE3004" w:rsidP="00DE3004">
      <w:pPr>
        <w:spacing w:after="0"/>
        <w:jc w:val="both"/>
        <w:textAlignment w:val="baseline"/>
        <w:rPr>
          <w:rFonts w:ascii="Arial" w:eastAsia="Times New Roman" w:hAnsi="Arial" w:cs="Arial"/>
          <w:sz w:val="24"/>
          <w:szCs w:val="24"/>
          <w:lang w:val="es-ES" w:eastAsia="es-CO"/>
        </w:rPr>
      </w:pPr>
      <w:r w:rsidRPr="00DE3004">
        <w:rPr>
          <w:rFonts w:ascii="Arial" w:eastAsia="Times New Roman" w:hAnsi="Arial" w:cs="Arial"/>
          <w:sz w:val="24"/>
          <w:szCs w:val="24"/>
          <w:lang w:val="es-ES" w:eastAsia="es-CO"/>
        </w:rPr>
        <w:t>Magistrada</w:t>
      </w:r>
      <w:r w:rsidRPr="00DE3004">
        <w:rPr>
          <w:rFonts w:ascii="Arial" w:eastAsia="Times New Roman" w:hAnsi="Arial" w:cs="Arial"/>
          <w:sz w:val="24"/>
          <w:szCs w:val="24"/>
          <w:lang w:val="es-ES" w:eastAsia="es-CO"/>
        </w:rPr>
        <w:tab/>
      </w:r>
      <w:r w:rsidRPr="00DE3004">
        <w:rPr>
          <w:rFonts w:ascii="Arial" w:eastAsia="Times New Roman" w:hAnsi="Arial" w:cs="Arial"/>
          <w:sz w:val="24"/>
          <w:szCs w:val="24"/>
          <w:lang w:val="es-ES" w:eastAsia="es-CO"/>
        </w:rPr>
        <w:tab/>
      </w:r>
      <w:r w:rsidRPr="00DE3004">
        <w:rPr>
          <w:rFonts w:ascii="Arial" w:eastAsia="Times New Roman" w:hAnsi="Arial" w:cs="Arial"/>
          <w:sz w:val="24"/>
          <w:szCs w:val="24"/>
          <w:lang w:val="es-ES" w:eastAsia="es-CO"/>
        </w:rPr>
        <w:tab/>
      </w:r>
      <w:r w:rsidRPr="00DE3004">
        <w:rPr>
          <w:rFonts w:ascii="Arial" w:eastAsia="Times New Roman" w:hAnsi="Arial" w:cs="Arial"/>
          <w:sz w:val="24"/>
          <w:szCs w:val="24"/>
          <w:lang w:val="es-ES" w:eastAsia="es-CO"/>
        </w:rPr>
        <w:tab/>
      </w:r>
      <w:r w:rsidRPr="00DE3004">
        <w:rPr>
          <w:rFonts w:ascii="Arial" w:eastAsia="Times New Roman" w:hAnsi="Arial" w:cs="Arial"/>
          <w:sz w:val="24"/>
          <w:szCs w:val="24"/>
          <w:lang w:val="es-ES" w:eastAsia="es-CO"/>
        </w:rPr>
        <w:tab/>
      </w:r>
      <w:r w:rsidRPr="00DE3004">
        <w:rPr>
          <w:rFonts w:ascii="Arial" w:eastAsia="Times New Roman" w:hAnsi="Arial" w:cs="Arial"/>
          <w:sz w:val="24"/>
          <w:szCs w:val="24"/>
          <w:lang w:val="es-ES" w:eastAsia="es-CO"/>
        </w:rPr>
        <w:tab/>
        <w:t>Magistrado</w:t>
      </w:r>
    </w:p>
    <w:p w:rsidR="00DE3004" w:rsidRPr="00DE3004" w:rsidRDefault="00DE3004" w:rsidP="00DE3004">
      <w:pPr>
        <w:spacing w:after="0"/>
        <w:jc w:val="both"/>
        <w:textAlignment w:val="baseline"/>
        <w:rPr>
          <w:rFonts w:ascii="Arial" w:hAnsi="Arial" w:cs="Arial"/>
          <w:sz w:val="24"/>
          <w:szCs w:val="24"/>
        </w:rPr>
      </w:pPr>
      <w:r>
        <w:rPr>
          <w:rFonts w:ascii="Arial" w:hAnsi="Arial" w:cs="Arial"/>
          <w:sz w:val="24"/>
          <w:szCs w:val="24"/>
        </w:rPr>
        <w:t>Salva voto</w:t>
      </w:r>
      <w:bookmarkStart w:id="1" w:name="_GoBack"/>
      <w:bookmarkEnd w:id="1"/>
    </w:p>
    <w:sectPr w:rsidR="00DE3004" w:rsidRPr="00DE3004" w:rsidSect="00AE4609">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8D9EC9" w16cex:dateUtc="2021-07-19T19:55:30.886Z"/>
  <w16cex:commentExtensible w16cex:durableId="72166F0D" w16cex:dateUtc="2021-08-23T19:42:06.1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53B" w:rsidRDefault="00D5353B" w:rsidP="00F95D39">
      <w:pPr>
        <w:spacing w:after="0" w:line="240" w:lineRule="auto"/>
      </w:pPr>
      <w:r>
        <w:separator/>
      </w:r>
    </w:p>
  </w:endnote>
  <w:endnote w:type="continuationSeparator" w:id="0">
    <w:p w:rsidR="00D5353B" w:rsidRDefault="00D5353B" w:rsidP="00F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8210"/>
      <w:docPartObj>
        <w:docPartGallery w:val="Page Numbers (Bottom of Page)"/>
        <w:docPartUnique/>
      </w:docPartObj>
    </w:sdtPr>
    <w:sdtEndPr>
      <w:rPr>
        <w:rFonts w:ascii="Arial" w:hAnsi="Arial" w:cs="Arial"/>
        <w:sz w:val="18"/>
        <w:szCs w:val="18"/>
      </w:rPr>
    </w:sdtEndPr>
    <w:sdtContent>
      <w:p w:rsidR="00F95D39" w:rsidRPr="00541D87" w:rsidRDefault="00342F52">
        <w:pPr>
          <w:pStyle w:val="Piedepgina"/>
          <w:jc w:val="right"/>
          <w:rPr>
            <w:rFonts w:ascii="Arial" w:hAnsi="Arial" w:cs="Arial"/>
            <w:sz w:val="18"/>
            <w:szCs w:val="18"/>
          </w:rPr>
        </w:pPr>
        <w:r w:rsidRPr="00541D87">
          <w:rPr>
            <w:rFonts w:ascii="Arial" w:hAnsi="Arial" w:cs="Arial"/>
            <w:sz w:val="18"/>
            <w:szCs w:val="18"/>
          </w:rPr>
          <w:fldChar w:fldCharType="begin"/>
        </w:r>
        <w:r w:rsidRPr="00541D87">
          <w:rPr>
            <w:rFonts w:ascii="Arial" w:hAnsi="Arial" w:cs="Arial"/>
            <w:sz w:val="18"/>
            <w:szCs w:val="18"/>
          </w:rPr>
          <w:instrText xml:space="preserve"> PAGE   \* MERGEFORMAT </w:instrText>
        </w:r>
        <w:r w:rsidRPr="00541D87">
          <w:rPr>
            <w:rFonts w:ascii="Arial" w:hAnsi="Arial" w:cs="Arial"/>
            <w:sz w:val="18"/>
            <w:szCs w:val="18"/>
          </w:rPr>
          <w:fldChar w:fldCharType="separate"/>
        </w:r>
        <w:r w:rsidR="004B5AFE" w:rsidRPr="00541D87">
          <w:rPr>
            <w:rFonts w:ascii="Arial" w:hAnsi="Arial" w:cs="Arial"/>
            <w:sz w:val="18"/>
            <w:szCs w:val="18"/>
          </w:rPr>
          <w:t>12</w:t>
        </w:r>
        <w:r w:rsidRPr="00541D87">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53B" w:rsidRDefault="00D5353B" w:rsidP="00F95D39">
      <w:pPr>
        <w:spacing w:after="0" w:line="240" w:lineRule="auto"/>
      </w:pPr>
      <w:r>
        <w:separator/>
      </w:r>
    </w:p>
  </w:footnote>
  <w:footnote w:type="continuationSeparator" w:id="0">
    <w:p w:rsidR="00D5353B" w:rsidRDefault="00D5353B" w:rsidP="00F95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87" w:rsidRPr="00541D87" w:rsidRDefault="00F95D39" w:rsidP="00541D87">
    <w:pPr>
      <w:spacing w:after="0" w:line="240" w:lineRule="auto"/>
      <w:jc w:val="center"/>
      <w:textAlignment w:val="baseline"/>
      <w:rPr>
        <w:rFonts w:ascii="Arial" w:hAnsi="Arial" w:cs="Arial"/>
        <w:sz w:val="18"/>
        <w:szCs w:val="18"/>
      </w:rPr>
    </w:pPr>
    <w:r w:rsidRPr="00541D87">
      <w:rPr>
        <w:rFonts w:ascii="Arial" w:hAnsi="Arial" w:cs="Arial"/>
        <w:sz w:val="18"/>
        <w:szCs w:val="18"/>
      </w:rPr>
      <w:t>Gerardo Erazo Cerón Vs Colpensiones</w:t>
    </w:r>
  </w:p>
  <w:p w:rsidR="00F95D39" w:rsidRPr="00541D87" w:rsidRDefault="00F95D39" w:rsidP="00541D87">
    <w:pPr>
      <w:spacing w:after="0" w:line="240" w:lineRule="auto"/>
      <w:jc w:val="center"/>
      <w:textAlignment w:val="baseline"/>
      <w:rPr>
        <w:rFonts w:ascii="Arial" w:eastAsia="Times New Roman" w:hAnsi="Arial" w:cs="Arial"/>
        <w:sz w:val="18"/>
        <w:szCs w:val="18"/>
        <w:lang w:eastAsia="es-CO"/>
      </w:rPr>
    </w:pPr>
    <w:r w:rsidRPr="00541D87">
      <w:rPr>
        <w:rFonts w:ascii="Arial" w:hAnsi="Arial" w:cs="Arial"/>
        <w:sz w:val="18"/>
        <w:szCs w:val="18"/>
      </w:rPr>
      <w:t xml:space="preserve">Rad. </w:t>
    </w:r>
    <w:r w:rsidRPr="00541D87">
      <w:rPr>
        <w:rFonts w:ascii="Arial" w:eastAsia="Times New Roman" w:hAnsi="Arial" w:cs="Arial"/>
        <w:sz w:val="18"/>
        <w:szCs w:val="18"/>
        <w:lang w:eastAsia="es-CO"/>
      </w:rPr>
      <w:t>66001310500120120037702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5719"/>
    <w:rsid w:val="00067ECB"/>
    <w:rsid w:val="00070C38"/>
    <w:rsid w:val="00195D3D"/>
    <w:rsid w:val="00214FED"/>
    <w:rsid w:val="002D5805"/>
    <w:rsid w:val="00342F52"/>
    <w:rsid w:val="00345E1A"/>
    <w:rsid w:val="003B3F7C"/>
    <w:rsid w:val="003E1E41"/>
    <w:rsid w:val="0042170B"/>
    <w:rsid w:val="004B5AFE"/>
    <w:rsid w:val="004D79FA"/>
    <w:rsid w:val="00541D87"/>
    <w:rsid w:val="006C6F58"/>
    <w:rsid w:val="00731EB4"/>
    <w:rsid w:val="007506DF"/>
    <w:rsid w:val="007B5079"/>
    <w:rsid w:val="009416FD"/>
    <w:rsid w:val="00976CBB"/>
    <w:rsid w:val="009818DB"/>
    <w:rsid w:val="00A34E24"/>
    <w:rsid w:val="00AA1DF1"/>
    <w:rsid w:val="00AB3A42"/>
    <w:rsid w:val="00AE4609"/>
    <w:rsid w:val="00B86484"/>
    <w:rsid w:val="00BA6A85"/>
    <w:rsid w:val="00BE6BF8"/>
    <w:rsid w:val="00C12424"/>
    <w:rsid w:val="00C65687"/>
    <w:rsid w:val="00C76FCB"/>
    <w:rsid w:val="00C954E7"/>
    <w:rsid w:val="00CB1305"/>
    <w:rsid w:val="00D34550"/>
    <w:rsid w:val="00D5353B"/>
    <w:rsid w:val="00DB5719"/>
    <w:rsid w:val="00DE3004"/>
    <w:rsid w:val="00DF0828"/>
    <w:rsid w:val="00E42E56"/>
    <w:rsid w:val="00E479C8"/>
    <w:rsid w:val="00EC33ED"/>
    <w:rsid w:val="00ECDE10"/>
    <w:rsid w:val="00F05D77"/>
    <w:rsid w:val="00F67CDB"/>
    <w:rsid w:val="00F95D39"/>
    <w:rsid w:val="00FB5660"/>
    <w:rsid w:val="00FF1108"/>
    <w:rsid w:val="01A88052"/>
    <w:rsid w:val="07A25B87"/>
    <w:rsid w:val="0A7A97F9"/>
    <w:rsid w:val="0E9370D7"/>
    <w:rsid w:val="12268F6E"/>
    <w:rsid w:val="152BDBB2"/>
    <w:rsid w:val="16677F7D"/>
    <w:rsid w:val="170C6909"/>
    <w:rsid w:val="193941B8"/>
    <w:rsid w:val="1B847EB6"/>
    <w:rsid w:val="1E5D0508"/>
    <w:rsid w:val="1F6B6D05"/>
    <w:rsid w:val="21EC6B27"/>
    <w:rsid w:val="22560DB9"/>
    <w:rsid w:val="245AD67B"/>
    <w:rsid w:val="25DAF635"/>
    <w:rsid w:val="28883906"/>
    <w:rsid w:val="2D2B8E44"/>
    <w:rsid w:val="3196CBED"/>
    <w:rsid w:val="31A6EF17"/>
    <w:rsid w:val="3271C0DB"/>
    <w:rsid w:val="340D913C"/>
    <w:rsid w:val="35E044E3"/>
    <w:rsid w:val="3897B552"/>
    <w:rsid w:val="38C0E996"/>
    <w:rsid w:val="3AB3B606"/>
    <w:rsid w:val="3D3B5BD4"/>
    <w:rsid w:val="3DEB56C8"/>
    <w:rsid w:val="3EDE881C"/>
    <w:rsid w:val="3FA30164"/>
    <w:rsid w:val="47BE997F"/>
    <w:rsid w:val="4805CBAE"/>
    <w:rsid w:val="49B4B241"/>
    <w:rsid w:val="4B67C9E8"/>
    <w:rsid w:val="5556E537"/>
    <w:rsid w:val="57588ADA"/>
    <w:rsid w:val="6074E0F6"/>
    <w:rsid w:val="63948F1F"/>
    <w:rsid w:val="6396B455"/>
    <w:rsid w:val="653284B6"/>
    <w:rsid w:val="65B5F149"/>
    <w:rsid w:val="65E469E4"/>
    <w:rsid w:val="6973B5CE"/>
    <w:rsid w:val="69D3A61A"/>
    <w:rsid w:val="6E8A50DB"/>
    <w:rsid w:val="6E9019EF"/>
    <w:rsid w:val="6E95DC63"/>
    <w:rsid w:val="702BEA50"/>
    <w:rsid w:val="73A75311"/>
    <w:rsid w:val="740E5B07"/>
    <w:rsid w:val="7755A9DD"/>
    <w:rsid w:val="77687D0A"/>
    <w:rsid w:val="7C1ED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26D2"/>
  <w15:docId w15:val="{B7DECE92-A1B5-47D2-92B0-5FD6326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71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B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A34E24"/>
  </w:style>
  <w:style w:type="character" w:customStyle="1" w:styleId="eop">
    <w:name w:val="eop"/>
    <w:basedOn w:val="Fuentedeprrafopredeter"/>
    <w:rsid w:val="00A34E24"/>
  </w:style>
  <w:style w:type="paragraph" w:styleId="NormalWeb">
    <w:name w:val="Normal (Web)"/>
    <w:basedOn w:val="Normal"/>
    <w:uiPriority w:val="99"/>
    <w:semiHidden/>
    <w:unhideWhenUsed/>
    <w:rsid w:val="0042170B"/>
    <w:rPr>
      <w:rFonts w:ascii="Times New Roman" w:hAnsi="Times New Roman"/>
      <w:sz w:val="24"/>
      <w:szCs w:val="24"/>
    </w:rPr>
  </w:style>
  <w:style w:type="paragraph" w:styleId="Textocomentario">
    <w:name w:val="annotation text"/>
    <w:basedOn w:val="Normal"/>
    <w:link w:val="TextocomentarioCar"/>
    <w:uiPriority w:val="99"/>
    <w:semiHidden/>
    <w:unhideWhenUsed/>
    <w:rsid w:val="00CB13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1305"/>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CB1305"/>
    <w:rPr>
      <w:sz w:val="16"/>
      <w:szCs w:val="16"/>
    </w:rPr>
  </w:style>
  <w:style w:type="paragraph" w:styleId="Textodeglobo">
    <w:name w:val="Balloon Text"/>
    <w:basedOn w:val="Normal"/>
    <w:link w:val="TextodegloboCar"/>
    <w:uiPriority w:val="99"/>
    <w:semiHidden/>
    <w:unhideWhenUsed/>
    <w:rsid w:val="00FF11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1108"/>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F1108"/>
    <w:rPr>
      <w:b/>
      <w:bCs/>
    </w:rPr>
  </w:style>
  <w:style w:type="character" w:customStyle="1" w:styleId="AsuntodelcomentarioCar">
    <w:name w:val="Asunto del comentario Car"/>
    <w:basedOn w:val="TextocomentarioCar"/>
    <w:link w:val="Asuntodelcomentario"/>
    <w:uiPriority w:val="99"/>
    <w:semiHidden/>
    <w:rsid w:val="00FF1108"/>
    <w:rPr>
      <w:rFonts w:ascii="Calibri" w:eastAsia="Calibri" w:hAnsi="Calibri" w:cs="Times New Roman"/>
      <w:b/>
      <w:bCs/>
      <w:sz w:val="20"/>
      <w:szCs w:val="20"/>
    </w:rPr>
  </w:style>
  <w:style w:type="paragraph" w:styleId="Encabezado">
    <w:name w:val="header"/>
    <w:basedOn w:val="Normal"/>
    <w:link w:val="EncabezadoCar"/>
    <w:uiPriority w:val="99"/>
    <w:unhideWhenUsed/>
    <w:rsid w:val="00F95D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5D39"/>
    <w:rPr>
      <w:rFonts w:ascii="Calibri" w:eastAsia="Calibri" w:hAnsi="Calibri" w:cs="Times New Roman"/>
    </w:rPr>
  </w:style>
  <w:style w:type="paragraph" w:styleId="Piedepgina">
    <w:name w:val="footer"/>
    <w:basedOn w:val="Normal"/>
    <w:link w:val="PiedepginaCar"/>
    <w:uiPriority w:val="99"/>
    <w:unhideWhenUsed/>
    <w:rsid w:val="00F95D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5D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e479527e6edc43d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DD218-7D15-491A-A71B-D2F242466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3F298-3BEC-4D8B-B932-27C1B3B554ED}">
  <ds:schemaRefs>
    <ds:schemaRef ds:uri="http://schemas.microsoft.com/sharepoint/v3/contenttype/forms"/>
  </ds:schemaRefs>
</ds:datastoreItem>
</file>

<file path=customXml/itemProps3.xml><?xml version="1.0" encoding="utf-8"?>
<ds:datastoreItem xmlns:ds="http://schemas.openxmlformats.org/officeDocument/2006/customXml" ds:itemID="{5B44F680-9938-4E89-8A1B-2B87CD03CEA9}">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E87196C7-89B7-4A68-A0C3-D68A6785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3462</Words>
  <Characters>19043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14</cp:revision>
  <dcterms:created xsi:type="dcterms:W3CDTF">2021-07-19T13:38:00Z</dcterms:created>
  <dcterms:modified xsi:type="dcterms:W3CDTF">2021-09-10T22:06:00Z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