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7DD8" w14:textId="77777777" w:rsidR="00C73E49" w:rsidRPr="00C73E49" w:rsidRDefault="00C73E49" w:rsidP="00C73E4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C73E4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C7B025" w14:textId="77777777" w:rsidR="00C73E49" w:rsidRPr="00C73E49" w:rsidRDefault="00C73E49" w:rsidP="00C73E49">
      <w:pPr>
        <w:jc w:val="both"/>
        <w:rPr>
          <w:rFonts w:ascii="Arial" w:hAnsi="Arial" w:cs="Arial"/>
          <w:lang w:val="es-419"/>
        </w:rPr>
      </w:pPr>
    </w:p>
    <w:p w14:paraId="6F229A95" w14:textId="23A06BF9" w:rsidR="00C73E49" w:rsidRPr="00C73E49" w:rsidRDefault="00C73E49" w:rsidP="00C73E49">
      <w:pPr>
        <w:jc w:val="both"/>
        <w:rPr>
          <w:rFonts w:ascii="Arial" w:hAnsi="Arial" w:cs="Arial"/>
          <w:lang w:val="es-419"/>
        </w:rPr>
      </w:pPr>
      <w:r w:rsidRPr="00C73E49">
        <w:rPr>
          <w:rFonts w:ascii="Arial" w:hAnsi="Arial" w:cs="Arial"/>
          <w:lang w:val="es-419"/>
        </w:rPr>
        <w:t>Providencia:</w:t>
      </w:r>
      <w:r>
        <w:rPr>
          <w:rFonts w:ascii="Arial" w:hAnsi="Arial" w:cs="Arial"/>
          <w:lang w:val="es-419"/>
        </w:rPr>
        <w:tab/>
      </w:r>
      <w:r>
        <w:rPr>
          <w:rFonts w:ascii="Arial" w:hAnsi="Arial" w:cs="Arial"/>
          <w:lang w:val="es-419"/>
        </w:rPr>
        <w:tab/>
      </w:r>
      <w:r w:rsidRPr="00C73E49">
        <w:rPr>
          <w:rFonts w:ascii="Arial" w:hAnsi="Arial" w:cs="Arial"/>
          <w:lang w:val="es-419"/>
        </w:rPr>
        <w:t xml:space="preserve">Sentencia de 30 de agosto de 2021 </w:t>
      </w:r>
    </w:p>
    <w:p w14:paraId="1D912BF5" w14:textId="25B53D04" w:rsidR="00C73E49" w:rsidRPr="00C73E49" w:rsidRDefault="00C73E49" w:rsidP="00C73E49">
      <w:pPr>
        <w:jc w:val="both"/>
        <w:rPr>
          <w:rFonts w:ascii="Arial" w:hAnsi="Arial" w:cs="Arial"/>
          <w:lang w:val="es-419"/>
        </w:rPr>
      </w:pPr>
      <w:r w:rsidRPr="00C73E49">
        <w:rPr>
          <w:rFonts w:ascii="Arial" w:hAnsi="Arial" w:cs="Arial"/>
          <w:lang w:val="es-419"/>
        </w:rPr>
        <w:t>Radicación Nro.:</w:t>
      </w:r>
      <w:r w:rsidRPr="00C73E49">
        <w:rPr>
          <w:rFonts w:ascii="Arial" w:hAnsi="Arial" w:cs="Arial"/>
          <w:lang w:val="es-419"/>
        </w:rPr>
        <w:tab/>
        <w:t>66001-31-05-002-2021-00237-01</w:t>
      </w:r>
    </w:p>
    <w:p w14:paraId="65502A25" w14:textId="34F285F7" w:rsidR="00C73E49" w:rsidRPr="00C73E49" w:rsidRDefault="00C73E49" w:rsidP="00C73E49">
      <w:pPr>
        <w:jc w:val="both"/>
        <w:rPr>
          <w:rFonts w:ascii="Arial" w:hAnsi="Arial" w:cs="Arial"/>
          <w:lang w:val="es-419"/>
        </w:rPr>
      </w:pPr>
      <w:r w:rsidRPr="00C73E49">
        <w:rPr>
          <w:rFonts w:ascii="Arial" w:hAnsi="Arial" w:cs="Arial"/>
          <w:lang w:val="es-419"/>
        </w:rPr>
        <w:t>Accionante:</w:t>
      </w:r>
      <w:r w:rsidRPr="00C73E49">
        <w:rPr>
          <w:rFonts w:ascii="Arial" w:hAnsi="Arial" w:cs="Arial"/>
          <w:lang w:val="es-419"/>
        </w:rPr>
        <w:tab/>
      </w:r>
      <w:r w:rsidRPr="00C73E49">
        <w:rPr>
          <w:rFonts w:ascii="Arial" w:hAnsi="Arial" w:cs="Arial"/>
          <w:lang w:val="es-419"/>
        </w:rPr>
        <w:tab/>
        <w:t>Antonia Emilsen Giraldo Ospina</w:t>
      </w:r>
    </w:p>
    <w:p w14:paraId="4F6DCCF8" w14:textId="570A2175" w:rsidR="00C73E49" w:rsidRPr="00C73E49" w:rsidRDefault="00C73E49" w:rsidP="00C73E49">
      <w:pPr>
        <w:jc w:val="both"/>
        <w:rPr>
          <w:rFonts w:ascii="Arial" w:hAnsi="Arial" w:cs="Arial"/>
          <w:lang w:val="es-419"/>
        </w:rPr>
      </w:pPr>
      <w:r w:rsidRPr="00C73E49">
        <w:rPr>
          <w:rFonts w:ascii="Arial" w:hAnsi="Arial" w:cs="Arial"/>
          <w:lang w:val="es-419"/>
        </w:rPr>
        <w:t>Accionados:</w:t>
      </w:r>
      <w:r w:rsidRPr="00C73E49">
        <w:rPr>
          <w:rFonts w:ascii="Arial" w:hAnsi="Arial" w:cs="Arial"/>
          <w:lang w:val="es-419"/>
        </w:rPr>
        <w:tab/>
      </w:r>
      <w:r>
        <w:rPr>
          <w:rFonts w:ascii="Arial" w:hAnsi="Arial" w:cs="Arial"/>
          <w:lang w:val="es-419"/>
        </w:rPr>
        <w:tab/>
      </w:r>
      <w:r w:rsidRPr="00C73E49">
        <w:rPr>
          <w:rFonts w:ascii="Arial" w:hAnsi="Arial" w:cs="Arial"/>
          <w:lang w:val="es-419"/>
        </w:rPr>
        <w:t>Colpensiones.</w:t>
      </w:r>
    </w:p>
    <w:p w14:paraId="425D25C7" w14:textId="3AB25F58" w:rsidR="00C73E49" w:rsidRPr="00C73E49" w:rsidRDefault="00C73E49" w:rsidP="00C73E49">
      <w:pPr>
        <w:jc w:val="both"/>
        <w:rPr>
          <w:rFonts w:ascii="Arial" w:hAnsi="Arial" w:cs="Arial"/>
          <w:lang w:val="es-419"/>
        </w:rPr>
      </w:pPr>
      <w:r w:rsidRPr="00C73E49">
        <w:rPr>
          <w:rFonts w:ascii="Arial" w:hAnsi="Arial" w:cs="Arial"/>
          <w:lang w:val="es-419"/>
        </w:rPr>
        <w:t>Proceso:</w:t>
      </w:r>
      <w:r>
        <w:rPr>
          <w:rFonts w:ascii="Arial" w:hAnsi="Arial" w:cs="Arial"/>
          <w:lang w:val="es-419"/>
        </w:rPr>
        <w:tab/>
      </w:r>
      <w:r w:rsidRPr="00C73E49">
        <w:rPr>
          <w:rFonts w:ascii="Arial" w:hAnsi="Arial" w:cs="Arial"/>
          <w:lang w:val="es-419"/>
        </w:rPr>
        <w:tab/>
        <w:t xml:space="preserve">Acción de Tutela </w:t>
      </w:r>
    </w:p>
    <w:p w14:paraId="0A7F1B6A" w14:textId="680084A3" w:rsidR="00C73E49" w:rsidRPr="00C73E49" w:rsidRDefault="00C73E49" w:rsidP="00C73E49">
      <w:pPr>
        <w:jc w:val="both"/>
        <w:rPr>
          <w:rFonts w:ascii="Arial" w:hAnsi="Arial" w:cs="Arial"/>
          <w:lang w:val="es-419"/>
        </w:rPr>
      </w:pPr>
      <w:r w:rsidRPr="00C73E49">
        <w:rPr>
          <w:rFonts w:ascii="Arial" w:hAnsi="Arial" w:cs="Arial"/>
          <w:lang w:val="es-419"/>
        </w:rPr>
        <w:t>Magistrado Ponente:</w:t>
      </w:r>
      <w:r w:rsidRPr="00C73E49">
        <w:rPr>
          <w:rFonts w:ascii="Arial" w:hAnsi="Arial" w:cs="Arial"/>
          <w:lang w:val="es-419"/>
        </w:rPr>
        <w:tab/>
        <w:t>Julio César Salazar Muñoz</w:t>
      </w:r>
    </w:p>
    <w:p w14:paraId="72BD62C4" w14:textId="0BADD853" w:rsidR="00C73E49" w:rsidRPr="00C73E49" w:rsidRDefault="00C73E49" w:rsidP="00C73E49">
      <w:pPr>
        <w:jc w:val="both"/>
        <w:rPr>
          <w:rFonts w:ascii="Arial" w:hAnsi="Arial" w:cs="Arial"/>
          <w:lang w:val="es-419"/>
        </w:rPr>
      </w:pPr>
      <w:r w:rsidRPr="00C73E49">
        <w:rPr>
          <w:rFonts w:ascii="Arial" w:hAnsi="Arial" w:cs="Arial"/>
          <w:lang w:val="es-419"/>
        </w:rPr>
        <w:t>Juzgado de origen:</w:t>
      </w:r>
      <w:r>
        <w:rPr>
          <w:rFonts w:ascii="Arial" w:hAnsi="Arial" w:cs="Arial"/>
          <w:lang w:val="es-419"/>
        </w:rPr>
        <w:tab/>
      </w:r>
      <w:r w:rsidRPr="00C73E49">
        <w:rPr>
          <w:rFonts w:ascii="Arial" w:hAnsi="Arial" w:cs="Arial"/>
          <w:lang w:val="es-419"/>
        </w:rPr>
        <w:t>Segundo Laboral del Circuito de Pereira</w:t>
      </w:r>
    </w:p>
    <w:p w14:paraId="6682E58C" w14:textId="77777777" w:rsidR="00C73E49" w:rsidRPr="00C73E49" w:rsidRDefault="00C73E49" w:rsidP="00C73E49">
      <w:pPr>
        <w:jc w:val="both"/>
        <w:rPr>
          <w:rFonts w:ascii="Arial" w:hAnsi="Arial" w:cs="Arial"/>
          <w:lang w:val="es-419"/>
        </w:rPr>
      </w:pPr>
    </w:p>
    <w:p w14:paraId="46AD1EE0" w14:textId="66EC6A7C" w:rsidR="00C73E49" w:rsidRPr="00C73E49" w:rsidRDefault="00C73E49" w:rsidP="00C73E49">
      <w:pPr>
        <w:jc w:val="both"/>
        <w:rPr>
          <w:rFonts w:ascii="Arial" w:hAnsi="Arial" w:cs="Arial"/>
          <w:b/>
          <w:bCs/>
          <w:iCs/>
          <w:lang w:val="es-419" w:eastAsia="fr-FR"/>
        </w:rPr>
      </w:pPr>
      <w:r w:rsidRPr="00C73E49">
        <w:rPr>
          <w:rFonts w:ascii="Arial" w:hAnsi="Arial" w:cs="Arial"/>
          <w:b/>
          <w:bCs/>
          <w:iCs/>
          <w:u w:val="single"/>
          <w:lang w:val="es-419" w:eastAsia="fr-FR"/>
        </w:rPr>
        <w:t>TEMAS:</w:t>
      </w:r>
      <w:r w:rsidRPr="00C73E49">
        <w:rPr>
          <w:rFonts w:ascii="Arial" w:hAnsi="Arial" w:cs="Arial"/>
          <w:b/>
          <w:bCs/>
          <w:iCs/>
          <w:lang w:val="es-419" w:eastAsia="fr-FR"/>
        </w:rPr>
        <w:tab/>
      </w:r>
      <w:r w:rsidR="00A23185">
        <w:rPr>
          <w:rFonts w:ascii="Arial" w:hAnsi="Arial" w:cs="Arial"/>
          <w:b/>
          <w:bCs/>
          <w:iCs/>
          <w:lang w:val="es-419" w:eastAsia="fr-FR"/>
        </w:rPr>
        <w:t>DEBIDO PROCESO ADMINISTRATIVO / SOLICITUD DE CALIFICACIÓN</w:t>
      </w:r>
      <w:bookmarkStart w:id="1" w:name="_GoBack"/>
      <w:bookmarkEnd w:id="1"/>
      <w:r w:rsidR="00A23185">
        <w:rPr>
          <w:rFonts w:ascii="Arial" w:hAnsi="Arial" w:cs="Arial"/>
          <w:b/>
          <w:bCs/>
          <w:iCs/>
          <w:lang w:val="es-419" w:eastAsia="fr-FR"/>
        </w:rPr>
        <w:t xml:space="preserve"> DE PÉRDIDA DE CAPACIDAD LABORAL / DEBE ATENDERSE ASÍ SE </w:t>
      </w:r>
      <w:r w:rsidR="00F408E0">
        <w:rPr>
          <w:rFonts w:ascii="Arial" w:hAnsi="Arial" w:cs="Arial"/>
          <w:b/>
          <w:bCs/>
          <w:iCs/>
          <w:lang w:val="es-419" w:eastAsia="fr-FR"/>
        </w:rPr>
        <w:t>PRESENTE P</w:t>
      </w:r>
      <w:r w:rsidR="00A23185">
        <w:rPr>
          <w:rFonts w:ascii="Arial" w:hAnsi="Arial" w:cs="Arial"/>
          <w:b/>
          <w:bCs/>
          <w:iCs/>
          <w:lang w:val="es-419" w:eastAsia="fr-FR"/>
        </w:rPr>
        <w:t xml:space="preserve">OR CORREO CERTIFICADO Y </w:t>
      </w:r>
      <w:r w:rsidR="00F408E0">
        <w:rPr>
          <w:rFonts w:ascii="Arial" w:hAnsi="Arial" w:cs="Arial"/>
          <w:b/>
          <w:bCs/>
          <w:iCs/>
          <w:lang w:val="es-419" w:eastAsia="fr-FR"/>
        </w:rPr>
        <w:t xml:space="preserve">NO </w:t>
      </w:r>
      <w:r w:rsidR="00A23185">
        <w:rPr>
          <w:rFonts w:ascii="Arial" w:hAnsi="Arial" w:cs="Arial"/>
          <w:b/>
          <w:bCs/>
          <w:iCs/>
          <w:lang w:val="es-419" w:eastAsia="fr-FR"/>
        </w:rPr>
        <w:t xml:space="preserve">EN LOS FORMATOS PREDISEÑADOS </w:t>
      </w:r>
      <w:r w:rsidR="00F408E0">
        <w:rPr>
          <w:rFonts w:ascii="Arial" w:hAnsi="Arial" w:cs="Arial"/>
          <w:b/>
          <w:bCs/>
          <w:iCs/>
          <w:lang w:val="es-419" w:eastAsia="fr-FR"/>
        </w:rPr>
        <w:t>Y PERSONALMENTE.</w:t>
      </w:r>
    </w:p>
    <w:p w14:paraId="7A864A3E" w14:textId="77777777" w:rsidR="00C73E49" w:rsidRPr="00C73E49" w:rsidRDefault="00C73E49" w:rsidP="00C73E49">
      <w:pPr>
        <w:jc w:val="both"/>
        <w:rPr>
          <w:rFonts w:ascii="Arial" w:hAnsi="Arial" w:cs="Arial"/>
          <w:lang w:val="es-419"/>
        </w:rPr>
      </w:pPr>
    </w:p>
    <w:p w14:paraId="0DAA616B" w14:textId="341A1553" w:rsidR="006674F6" w:rsidRPr="006674F6" w:rsidRDefault="006674F6" w:rsidP="006674F6">
      <w:pPr>
        <w:jc w:val="both"/>
        <w:rPr>
          <w:rFonts w:ascii="Arial" w:hAnsi="Arial" w:cs="Arial"/>
          <w:lang w:val="es-419"/>
        </w:rPr>
      </w:pPr>
      <w:r w:rsidRPr="006674F6">
        <w:rPr>
          <w:rFonts w:ascii="Arial" w:hAnsi="Arial" w:cs="Arial"/>
          <w:lang w:val="es-419"/>
        </w:rPr>
        <w:t>La acción de tutela es</w:t>
      </w:r>
      <w:r>
        <w:rPr>
          <w:rFonts w:ascii="Arial" w:hAnsi="Arial" w:cs="Arial"/>
          <w:lang w:val="es-419"/>
        </w:rPr>
        <w:t>…</w:t>
      </w:r>
      <w:r w:rsidRPr="006674F6">
        <w:rPr>
          <w:rFonts w:ascii="Arial" w:hAnsi="Arial" w:cs="Arial"/>
          <w:lang w:val="es-419"/>
        </w:rPr>
        <w:t xml:space="preserve">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5C6806D5" w14:textId="77777777" w:rsidR="006674F6" w:rsidRPr="006674F6" w:rsidRDefault="006674F6" w:rsidP="006674F6">
      <w:pPr>
        <w:jc w:val="both"/>
        <w:rPr>
          <w:rFonts w:ascii="Arial" w:hAnsi="Arial" w:cs="Arial"/>
          <w:lang w:val="es-419"/>
        </w:rPr>
      </w:pPr>
    </w:p>
    <w:p w14:paraId="610606D6" w14:textId="40352EEA" w:rsidR="006674F6" w:rsidRPr="006674F6" w:rsidRDefault="006674F6" w:rsidP="006674F6">
      <w:pPr>
        <w:jc w:val="both"/>
        <w:rPr>
          <w:rFonts w:ascii="Arial" w:hAnsi="Arial" w:cs="Arial"/>
          <w:lang w:val="es-419"/>
        </w:rPr>
      </w:pPr>
      <w:r w:rsidRPr="006674F6">
        <w:rPr>
          <w:rFonts w:ascii="Arial" w:hAnsi="Arial" w:cs="Arial"/>
          <w:lang w:val="es-419"/>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w:t>
      </w:r>
      <w:r>
        <w:rPr>
          <w:rFonts w:ascii="Arial" w:hAnsi="Arial" w:cs="Arial"/>
          <w:lang w:val="es-419"/>
        </w:rPr>
        <w:t>…</w:t>
      </w:r>
    </w:p>
    <w:p w14:paraId="3F411DC7" w14:textId="77777777" w:rsidR="006674F6" w:rsidRPr="006674F6" w:rsidRDefault="006674F6" w:rsidP="006674F6">
      <w:pPr>
        <w:jc w:val="both"/>
        <w:rPr>
          <w:rFonts w:ascii="Arial" w:hAnsi="Arial" w:cs="Arial"/>
          <w:lang w:val="es-419"/>
        </w:rPr>
      </w:pPr>
    </w:p>
    <w:p w14:paraId="4EB4744D" w14:textId="5F721948" w:rsidR="00C73E49" w:rsidRPr="00C73E49" w:rsidRDefault="006674F6" w:rsidP="006674F6">
      <w:pPr>
        <w:jc w:val="both"/>
        <w:rPr>
          <w:rFonts w:ascii="Arial" w:hAnsi="Arial" w:cs="Arial"/>
          <w:lang w:val="es-419"/>
        </w:rPr>
      </w:pPr>
      <w:r w:rsidRPr="006674F6">
        <w:rPr>
          <w:rFonts w:ascii="Arial" w:hAnsi="Arial" w:cs="Arial"/>
          <w:lang w:val="es-419"/>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Pr>
          <w:rFonts w:ascii="Arial" w:hAnsi="Arial" w:cs="Arial"/>
          <w:lang w:val="es-419"/>
        </w:rPr>
        <w:t xml:space="preserve"> (…)</w:t>
      </w:r>
    </w:p>
    <w:p w14:paraId="7BDE86AF" w14:textId="77777777" w:rsidR="00C73E49" w:rsidRPr="00C73E49" w:rsidRDefault="00C73E49" w:rsidP="00C73E49">
      <w:pPr>
        <w:jc w:val="both"/>
        <w:rPr>
          <w:rFonts w:ascii="Arial" w:hAnsi="Arial" w:cs="Arial"/>
          <w:lang w:val="es-419"/>
        </w:rPr>
      </w:pPr>
    </w:p>
    <w:p w14:paraId="350E1A62" w14:textId="2D8E5FBA" w:rsidR="009E2D01" w:rsidRPr="009E2D01" w:rsidRDefault="009E2D01" w:rsidP="009E2D01">
      <w:pPr>
        <w:jc w:val="both"/>
        <w:rPr>
          <w:rFonts w:ascii="Arial" w:hAnsi="Arial" w:cs="Arial"/>
          <w:lang w:val="es-419"/>
        </w:rPr>
      </w:pPr>
      <w:r w:rsidRPr="009E2D01">
        <w:rPr>
          <w:rFonts w:ascii="Arial" w:hAnsi="Arial" w:cs="Arial"/>
          <w:lang w:val="es-419"/>
        </w:rPr>
        <w:t>La tutelante insiste que tal documentación fue remitida por correo certificado sin que exista justificación para no dar inicio al proceso de calificación que pretende ni razón para que la entidad requiera que se surta dicho trámite de manera presencial en los puntos de atención previstos para tales fines</w:t>
      </w:r>
      <w:r w:rsidR="00A23185">
        <w:rPr>
          <w:rFonts w:ascii="Arial" w:hAnsi="Arial" w:cs="Arial"/>
          <w:lang w:val="es-419"/>
        </w:rPr>
        <w:t>…</w:t>
      </w:r>
    </w:p>
    <w:p w14:paraId="7916E735" w14:textId="77777777" w:rsidR="009E2D01" w:rsidRPr="009E2D01" w:rsidRDefault="009E2D01" w:rsidP="009E2D01">
      <w:pPr>
        <w:jc w:val="both"/>
        <w:rPr>
          <w:rFonts w:ascii="Arial" w:hAnsi="Arial" w:cs="Arial"/>
          <w:lang w:val="es-419"/>
        </w:rPr>
      </w:pPr>
    </w:p>
    <w:p w14:paraId="22E1EA2D" w14:textId="7EB0D2A3" w:rsidR="00C73E49" w:rsidRPr="00C73E49" w:rsidRDefault="009E2D01" w:rsidP="009E2D01">
      <w:pPr>
        <w:jc w:val="both"/>
        <w:rPr>
          <w:rFonts w:ascii="Arial" w:hAnsi="Arial" w:cs="Arial"/>
          <w:lang w:val="es-419"/>
        </w:rPr>
      </w:pPr>
      <w:r w:rsidRPr="009E2D01">
        <w:rPr>
          <w:rFonts w:ascii="Arial" w:hAnsi="Arial" w:cs="Arial"/>
          <w:lang w:val="es-419"/>
        </w:rPr>
        <w:t>Lo primero que debe precisarse es que no evidencia la Sala la justificación o el acto administrativo de carácter general emitido por Colpensiones –C 951/2014 - que explique las razones por las cuales esa entidad exige que el trámite de calificación de la capacidad laboral de los afiliados y beneficiarios deba hacerse de manera escrita a través de formularios diseñados por ella para tales efectos, ni tampoco encuentra razón que explique el motivo por el cual este trámite debe realizarse de manera presencial en los Puntos de Atención al Ciudadano del que dispone la entidad</w:t>
      </w:r>
    </w:p>
    <w:p w14:paraId="4FE18AE7" w14:textId="77777777" w:rsidR="00C73E49" w:rsidRPr="00C73E49" w:rsidRDefault="00C73E49" w:rsidP="00C73E49">
      <w:pPr>
        <w:jc w:val="both"/>
        <w:rPr>
          <w:rFonts w:ascii="Arial" w:hAnsi="Arial" w:cs="Arial"/>
          <w:lang w:val="es-419"/>
        </w:rPr>
      </w:pPr>
    </w:p>
    <w:p w14:paraId="1A9A8F7F" w14:textId="77777777" w:rsidR="00C73E49" w:rsidRPr="00C73E49" w:rsidRDefault="00C73E49" w:rsidP="00C73E49">
      <w:pPr>
        <w:jc w:val="both"/>
        <w:rPr>
          <w:rFonts w:ascii="Arial" w:hAnsi="Arial" w:cs="Arial"/>
          <w:lang w:val="es-ES"/>
        </w:rPr>
      </w:pPr>
    </w:p>
    <w:p w14:paraId="367FAADE" w14:textId="77777777" w:rsidR="00C73E49" w:rsidRPr="00C73E49" w:rsidRDefault="00C73E49" w:rsidP="00C73E49">
      <w:pPr>
        <w:jc w:val="both"/>
        <w:rPr>
          <w:rFonts w:ascii="Arial" w:hAnsi="Arial" w:cs="Arial"/>
          <w:lang w:val="es-ES"/>
        </w:rPr>
      </w:pPr>
    </w:p>
    <w:bookmarkEnd w:id="0"/>
    <w:p w14:paraId="1C3BEE41" w14:textId="77777777" w:rsidR="00593580" w:rsidRPr="00C73E49" w:rsidRDefault="00593580" w:rsidP="00C73E49">
      <w:pPr>
        <w:pStyle w:val="Ttulo3"/>
        <w:spacing w:line="276" w:lineRule="auto"/>
        <w:jc w:val="center"/>
        <w:rPr>
          <w:rFonts w:cs="Arial"/>
          <w:sz w:val="24"/>
          <w:szCs w:val="24"/>
        </w:rPr>
      </w:pPr>
      <w:r w:rsidRPr="00C73E49">
        <w:rPr>
          <w:rFonts w:cs="Arial"/>
          <w:sz w:val="24"/>
          <w:szCs w:val="24"/>
        </w:rPr>
        <w:t>TRIBUNAL SUPERIOR DEL DISTRITO JUDICIAL</w:t>
      </w:r>
    </w:p>
    <w:p w14:paraId="51A40248" w14:textId="77777777" w:rsidR="00593580" w:rsidRPr="00C73E49" w:rsidRDefault="00593580" w:rsidP="00C73E49">
      <w:pPr>
        <w:spacing w:line="276" w:lineRule="auto"/>
        <w:jc w:val="center"/>
        <w:rPr>
          <w:rFonts w:ascii="Arial" w:hAnsi="Arial" w:cs="Arial"/>
          <w:b/>
          <w:sz w:val="24"/>
          <w:szCs w:val="24"/>
        </w:rPr>
      </w:pPr>
      <w:r w:rsidRPr="00C73E49">
        <w:rPr>
          <w:rFonts w:ascii="Arial" w:hAnsi="Arial" w:cs="Arial"/>
          <w:b/>
          <w:sz w:val="24"/>
          <w:szCs w:val="24"/>
        </w:rPr>
        <w:t>SALA LABORAL</w:t>
      </w:r>
    </w:p>
    <w:p w14:paraId="0AE4D458" w14:textId="77777777" w:rsidR="00593580" w:rsidRPr="00C73E49" w:rsidRDefault="00593580" w:rsidP="00C73E49">
      <w:pPr>
        <w:spacing w:line="276" w:lineRule="auto"/>
        <w:jc w:val="center"/>
        <w:rPr>
          <w:rFonts w:ascii="Arial" w:hAnsi="Arial" w:cs="Arial"/>
          <w:b/>
          <w:sz w:val="24"/>
          <w:szCs w:val="24"/>
        </w:rPr>
      </w:pPr>
      <w:r w:rsidRPr="00C73E49">
        <w:rPr>
          <w:rFonts w:ascii="Arial" w:hAnsi="Arial" w:cs="Arial"/>
          <w:b/>
          <w:sz w:val="24"/>
          <w:szCs w:val="24"/>
        </w:rPr>
        <w:t>ACCIÓN DE TUTELA</w:t>
      </w:r>
    </w:p>
    <w:p w14:paraId="4E77816B" w14:textId="77777777" w:rsidR="00593580" w:rsidRPr="00C73E49" w:rsidRDefault="00593580" w:rsidP="00C73E49">
      <w:pPr>
        <w:spacing w:line="276" w:lineRule="auto"/>
        <w:jc w:val="center"/>
        <w:rPr>
          <w:rFonts w:ascii="Arial" w:hAnsi="Arial" w:cs="Arial"/>
          <w:b/>
          <w:sz w:val="24"/>
          <w:szCs w:val="24"/>
        </w:rPr>
      </w:pPr>
      <w:r w:rsidRPr="00C73E49">
        <w:rPr>
          <w:rFonts w:ascii="Arial" w:hAnsi="Arial" w:cs="Arial"/>
          <w:b/>
          <w:sz w:val="24"/>
          <w:szCs w:val="24"/>
        </w:rPr>
        <w:t>MAGISTRADO PONENTE: JULIO CÉSAR SALAZAR MUÑOZ</w:t>
      </w:r>
    </w:p>
    <w:p w14:paraId="02EB378F" w14:textId="77777777" w:rsidR="00593580" w:rsidRPr="00C73E49" w:rsidRDefault="00593580" w:rsidP="00C73E49">
      <w:pPr>
        <w:spacing w:line="276" w:lineRule="auto"/>
        <w:jc w:val="center"/>
        <w:rPr>
          <w:rFonts w:ascii="Arial" w:hAnsi="Arial" w:cs="Arial"/>
          <w:sz w:val="24"/>
          <w:szCs w:val="24"/>
        </w:rPr>
      </w:pPr>
    </w:p>
    <w:p w14:paraId="3B9A3E36" w14:textId="13DACBF4" w:rsidR="00593580" w:rsidRPr="00C73E49" w:rsidRDefault="00593580" w:rsidP="00C73E49">
      <w:pPr>
        <w:spacing w:line="276" w:lineRule="auto"/>
        <w:jc w:val="center"/>
        <w:rPr>
          <w:rFonts w:ascii="Arial" w:hAnsi="Arial" w:cs="Arial"/>
          <w:sz w:val="24"/>
          <w:szCs w:val="24"/>
        </w:rPr>
      </w:pPr>
      <w:r w:rsidRPr="00C73E49">
        <w:rPr>
          <w:rFonts w:ascii="Arial" w:hAnsi="Arial" w:cs="Arial"/>
          <w:sz w:val="24"/>
          <w:szCs w:val="24"/>
        </w:rPr>
        <w:t>Pereira,</w:t>
      </w:r>
      <w:r w:rsidR="4F8B80AE" w:rsidRPr="00C73E49">
        <w:rPr>
          <w:rFonts w:ascii="Arial" w:hAnsi="Arial" w:cs="Arial"/>
          <w:sz w:val="24"/>
          <w:szCs w:val="24"/>
        </w:rPr>
        <w:t xml:space="preserve"> treinta</w:t>
      </w:r>
      <w:r w:rsidR="007A361F" w:rsidRPr="00C73E49">
        <w:rPr>
          <w:rFonts w:ascii="Arial" w:hAnsi="Arial" w:cs="Arial"/>
          <w:sz w:val="24"/>
          <w:szCs w:val="24"/>
        </w:rPr>
        <w:t xml:space="preserve"> de agosto</w:t>
      </w:r>
      <w:r w:rsidR="002A0653" w:rsidRPr="00C73E49">
        <w:rPr>
          <w:rFonts w:ascii="Arial" w:hAnsi="Arial" w:cs="Arial"/>
          <w:sz w:val="24"/>
          <w:szCs w:val="24"/>
        </w:rPr>
        <w:t xml:space="preserve"> de dos mil veintiuno</w:t>
      </w:r>
    </w:p>
    <w:p w14:paraId="1332DE14" w14:textId="120E0AB4" w:rsidR="00593580" w:rsidRPr="00C73E49" w:rsidRDefault="00593580" w:rsidP="00C73E49">
      <w:pPr>
        <w:spacing w:line="276" w:lineRule="auto"/>
        <w:jc w:val="center"/>
        <w:rPr>
          <w:rFonts w:ascii="Arial" w:hAnsi="Arial" w:cs="Arial"/>
          <w:sz w:val="24"/>
          <w:szCs w:val="24"/>
        </w:rPr>
      </w:pPr>
      <w:r w:rsidRPr="00C73E49">
        <w:rPr>
          <w:rFonts w:ascii="Arial" w:hAnsi="Arial" w:cs="Arial"/>
          <w:sz w:val="24"/>
          <w:szCs w:val="24"/>
        </w:rPr>
        <w:t xml:space="preserve">Acta </w:t>
      </w:r>
      <w:r w:rsidR="002A0653" w:rsidRPr="00C73E49">
        <w:rPr>
          <w:rFonts w:ascii="Arial" w:hAnsi="Arial" w:cs="Arial"/>
          <w:sz w:val="24"/>
          <w:szCs w:val="24"/>
        </w:rPr>
        <w:t>de Sala de Discusión No</w:t>
      </w:r>
      <w:r w:rsidR="4A15C5EF" w:rsidRPr="00C73E49">
        <w:rPr>
          <w:rFonts w:ascii="Arial" w:hAnsi="Arial" w:cs="Arial"/>
          <w:sz w:val="24"/>
          <w:szCs w:val="24"/>
        </w:rPr>
        <w:t xml:space="preserve"> 092</w:t>
      </w:r>
      <w:r w:rsidR="009F3B77" w:rsidRPr="00C73E49">
        <w:rPr>
          <w:rFonts w:ascii="Arial" w:hAnsi="Arial" w:cs="Arial"/>
          <w:sz w:val="24"/>
          <w:szCs w:val="24"/>
        </w:rPr>
        <w:t xml:space="preserve"> </w:t>
      </w:r>
      <w:r w:rsidR="002A0653" w:rsidRPr="00C73E49">
        <w:rPr>
          <w:rFonts w:ascii="Arial" w:hAnsi="Arial" w:cs="Arial"/>
          <w:sz w:val="24"/>
          <w:szCs w:val="24"/>
        </w:rPr>
        <w:t xml:space="preserve">de </w:t>
      </w:r>
      <w:r w:rsidR="3F6850F8" w:rsidRPr="00C73E49">
        <w:rPr>
          <w:rFonts w:ascii="Arial" w:hAnsi="Arial" w:cs="Arial"/>
          <w:sz w:val="24"/>
          <w:szCs w:val="24"/>
        </w:rPr>
        <w:t>30</w:t>
      </w:r>
      <w:r w:rsidR="002A0653" w:rsidRPr="00C73E49">
        <w:rPr>
          <w:rFonts w:ascii="Arial" w:hAnsi="Arial" w:cs="Arial"/>
          <w:sz w:val="24"/>
          <w:szCs w:val="24"/>
        </w:rPr>
        <w:t xml:space="preserve"> de </w:t>
      </w:r>
      <w:r w:rsidR="007A361F" w:rsidRPr="00C73E49">
        <w:rPr>
          <w:rFonts w:ascii="Arial" w:hAnsi="Arial" w:cs="Arial"/>
          <w:sz w:val="24"/>
          <w:szCs w:val="24"/>
        </w:rPr>
        <w:t>agosto</w:t>
      </w:r>
      <w:r w:rsidR="002A0653" w:rsidRPr="00C73E49">
        <w:rPr>
          <w:rFonts w:ascii="Arial" w:hAnsi="Arial" w:cs="Arial"/>
          <w:sz w:val="24"/>
          <w:szCs w:val="24"/>
        </w:rPr>
        <w:t xml:space="preserve"> de 2021</w:t>
      </w:r>
    </w:p>
    <w:p w14:paraId="6A05A809" w14:textId="77777777" w:rsidR="00593580" w:rsidRPr="00C73E49" w:rsidRDefault="00593580" w:rsidP="00C73E49">
      <w:pPr>
        <w:spacing w:line="276" w:lineRule="auto"/>
        <w:jc w:val="both"/>
        <w:rPr>
          <w:rFonts w:ascii="Arial" w:hAnsi="Arial" w:cs="Arial"/>
          <w:sz w:val="24"/>
          <w:szCs w:val="24"/>
        </w:rPr>
      </w:pPr>
    </w:p>
    <w:p w14:paraId="5A39BBE3" w14:textId="77777777" w:rsidR="00593580" w:rsidRPr="00C73E49" w:rsidRDefault="00593580" w:rsidP="00C73E49">
      <w:pPr>
        <w:pStyle w:val="Textoindependiente"/>
        <w:spacing w:line="276" w:lineRule="auto"/>
        <w:rPr>
          <w:rFonts w:cs="Arial"/>
          <w:sz w:val="24"/>
          <w:szCs w:val="24"/>
        </w:rPr>
      </w:pPr>
    </w:p>
    <w:p w14:paraId="5FE49BA6" w14:textId="5083F7ED" w:rsidR="00593580" w:rsidRPr="00C73E49" w:rsidRDefault="00593580" w:rsidP="00C73E49">
      <w:pPr>
        <w:pStyle w:val="Textoindependiente"/>
        <w:spacing w:line="276" w:lineRule="auto"/>
        <w:rPr>
          <w:rFonts w:cs="Arial"/>
          <w:b/>
          <w:sz w:val="24"/>
          <w:szCs w:val="24"/>
        </w:rPr>
      </w:pPr>
      <w:r w:rsidRPr="00C73E49">
        <w:rPr>
          <w:rFonts w:cs="Arial"/>
          <w:sz w:val="24"/>
          <w:szCs w:val="24"/>
        </w:rPr>
        <w:t xml:space="preserve">Procede la Sala de Decisión Laboral del Tribunal Superior del Distrito Judicial de Pereira a resolver la impugnación presentada por </w:t>
      </w:r>
      <w:r w:rsidR="007A361F" w:rsidRPr="00C73E49">
        <w:rPr>
          <w:rFonts w:cs="Arial"/>
          <w:b/>
          <w:sz w:val="24"/>
          <w:szCs w:val="24"/>
        </w:rPr>
        <w:t xml:space="preserve">ANTONIA EMILSEN </w:t>
      </w:r>
      <w:r w:rsidR="00A1775A" w:rsidRPr="00C73E49">
        <w:rPr>
          <w:rFonts w:cs="Arial"/>
          <w:b/>
          <w:sz w:val="24"/>
          <w:szCs w:val="24"/>
        </w:rPr>
        <w:t>GIRALDO OSPINA</w:t>
      </w:r>
      <w:r w:rsidR="007A361F" w:rsidRPr="00C73E49">
        <w:rPr>
          <w:rFonts w:cs="Arial"/>
          <w:b/>
          <w:sz w:val="24"/>
          <w:szCs w:val="24"/>
        </w:rPr>
        <w:t xml:space="preserve"> </w:t>
      </w:r>
      <w:r w:rsidR="0056676D" w:rsidRPr="00C73E49">
        <w:rPr>
          <w:rFonts w:cs="Arial"/>
          <w:sz w:val="24"/>
          <w:szCs w:val="24"/>
        </w:rPr>
        <w:t>contra</w:t>
      </w:r>
      <w:r w:rsidRPr="00C73E49">
        <w:rPr>
          <w:rFonts w:cs="Arial"/>
          <w:sz w:val="24"/>
          <w:szCs w:val="24"/>
        </w:rPr>
        <w:t xml:space="preserve"> la sentencia proferida por el Juzgado Segundo Laboral del Circuito de Pereira el </w:t>
      </w:r>
      <w:r w:rsidR="007A361F" w:rsidRPr="00C73E49">
        <w:rPr>
          <w:rFonts w:cs="Arial"/>
          <w:sz w:val="24"/>
          <w:szCs w:val="24"/>
        </w:rPr>
        <w:t xml:space="preserve">6 de julio de 2021, </w:t>
      </w:r>
      <w:r w:rsidRPr="00C73E49">
        <w:rPr>
          <w:rFonts w:cs="Arial"/>
          <w:sz w:val="24"/>
          <w:szCs w:val="24"/>
        </w:rPr>
        <w:t>dentro de la acción de tutela que le promueve</w:t>
      </w:r>
      <w:r w:rsidR="007A361F" w:rsidRPr="00C73E49">
        <w:rPr>
          <w:rFonts w:cs="Arial"/>
          <w:sz w:val="24"/>
          <w:szCs w:val="24"/>
        </w:rPr>
        <w:t xml:space="preserve"> a</w:t>
      </w:r>
      <w:r w:rsidRPr="00C73E49">
        <w:rPr>
          <w:rFonts w:cs="Arial"/>
          <w:sz w:val="24"/>
          <w:szCs w:val="24"/>
        </w:rPr>
        <w:t xml:space="preserve"> </w:t>
      </w:r>
      <w:r w:rsidR="007A361F" w:rsidRPr="00C73E49">
        <w:rPr>
          <w:rFonts w:cs="Arial"/>
          <w:b/>
          <w:sz w:val="24"/>
          <w:szCs w:val="24"/>
        </w:rPr>
        <w:t>COLPENSIONES</w:t>
      </w:r>
      <w:r w:rsidRPr="00C73E49">
        <w:rPr>
          <w:rFonts w:cs="Arial"/>
          <w:b/>
          <w:sz w:val="24"/>
          <w:szCs w:val="24"/>
        </w:rPr>
        <w:t>.</w:t>
      </w:r>
    </w:p>
    <w:p w14:paraId="41C8F396" w14:textId="77777777" w:rsidR="00593580" w:rsidRPr="00C73E49" w:rsidRDefault="00593580" w:rsidP="00C73E49">
      <w:pPr>
        <w:pStyle w:val="Textoindependiente"/>
        <w:spacing w:line="276" w:lineRule="auto"/>
        <w:rPr>
          <w:rFonts w:cs="Arial"/>
          <w:b/>
          <w:sz w:val="24"/>
          <w:szCs w:val="24"/>
        </w:rPr>
      </w:pPr>
    </w:p>
    <w:p w14:paraId="3DDAE31D" w14:textId="77777777" w:rsidR="00593580" w:rsidRPr="00C73E49" w:rsidRDefault="00593580" w:rsidP="00C73E49">
      <w:pPr>
        <w:pStyle w:val="Ttulo2"/>
        <w:spacing w:line="276" w:lineRule="auto"/>
        <w:rPr>
          <w:rFonts w:cs="Arial"/>
          <w:szCs w:val="24"/>
        </w:rPr>
      </w:pPr>
      <w:r w:rsidRPr="00C73E49">
        <w:rPr>
          <w:rFonts w:cs="Arial"/>
          <w:szCs w:val="24"/>
        </w:rPr>
        <w:t>HECHOS QUE ORIGINARON LA ACCIÓN:</w:t>
      </w:r>
    </w:p>
    <w:p w14:paraId="72A3D3EC" w14:textId="77777777" w:rsidR="00593580" w:rsidRPr="00C73E49" w:rsidRDefault="00593580" w:rsidP="00C73E49">
      <w:pPr>
        <w:spacing w:line="276" w:lineRule="auto"/>
        <w:jc w:val="both"/>
        <w:rPr>
          <w:rFonts w:ascii="Arial" w:hAnsi="Arial" w:cs="Arial"/>
          <w:sz w:val="24"/>
          <w:szCs w:val="24"/>
        </w:rPr>
      </w:pPr>
    </w:p>
    <w:p w14:paraId="2FA5A5E7" w14:textId="22F42705" w:rsidR="00CC175E" w:rsidRPr="00C73E49" w:rsidRDefault="00593580" w:rsidP="00C73E49">
      <w:pPr>
        <w:spacing w:line="276" w:lineRule="auto"/>
        <w:jc w:val="both"/>
        <w:rPr>
          <w:rFonts w:ascii="Arial" w:hAnsi="Arial" w:cs="Arial"/>
          <w:sz w:val="24"/>
          <w:szCs w:val="24"/>
        </w:rPr>
      </w:pPr>
      <w:r w:rsidRPr="00C73E49">
        <w:rPr>
          <w:rFonts w:ascii="Arial" w:hAnsi="Arial" w:cs="Arial"/>
          <w:sz w:val="24"/>
          <w:szCs w:val="24"/>
        </w:rPr>
        <w:lastRenderedPageBreak/>
        <w:t>Informa</w:t>
      </w:r>
      <w:r w:rsidR="00D30640" w:rsidRPr="00C73E49">
        <w:rPr>
          <w:rFonts w:ascii="Arial" w:hAnsi="Arial" w:cs="Arial"/>
          <w:sz w:val="24"/>
          <w:szCs w:val="24"/>
        </w:rPr>
        <w:t xml:space="preserve"> </w:t>
      </w:r>
      <w:r w:rsidR="00076637" w:rsidRPr="00C73E49">
        <w:rPr>
          <w:rFonts w:ascii="Arial" w:hAnsi="Arial" w:cs="Arial"/>
          <w:sz w:val="24"/>
          <w:szCs w:val="24"/>
        </w:rPr>
        <w:t xml:space="preserve">la señora Antonia Emilsen Giraldo Ospina que el día 17 de marzo de 2021 remitió </w:t>
      </w:r>
      <w:r w:rsidR="09810DF1" w:rsidRPr="00C73E49">
        <w:rPr>
          <w:rFonts w:ascii="Arial" w:hAnsi="Arial" w:cs="Arial"/>
          <w:sz w:val="24"/>
          <w:szCs w:val="24"/>
        </w:rPr>
        <w:t>-</w:t>
      </w:r>
      <w:r w:rsidR="00076637" w:rsidRPr="00C73E49">
        <w:rPr>
          <w:rFonts w:ascii="Arial" w:hAnsi="Arial" w:cs="Arial"/>
          <w:sz w:val="24"/>
          <w:szCs w:val="24"/>
        </w:rPr>
        <w:t>vía correo certificado</w:t>
      </w:r>
      <w:r w:rsidR="2C320CF3" w:rsidRPr="00C73E49">
        <w:rPr>
          <w:rFonts w:ascii="Arial" w:hAnsi="Arial" w:cs="Arial"/>
          <w:sz w:val="24"/>
          <w:szCs w:val="24"/>
        </w:rPr>
        <w:t>-</w:t>
      </w:r>
      <w:r w:rsidR="00076637" w:rsidRPr="00C73E49">
        <w:rPr>
          <w:rFonts w:ascii="Arial" w:hAnsi="Arial" w:cs="Arial"/>
          <w:sz w:val="24"/>
          <w:szCs w:val="24"/>
        </w:rPr>
        <w:t xml:space="preserve"> solicitud de calificación de pérdida de la capacidad laboral a Colpensiones, sin que a la fecha se haya asignado cita para valoración ni se haya efectuado un pronunciamiento al respecto</w:t>
      </w:r>
      <w:r w:rsidR="26D7D46D" w:rsidRPr="00C73E49">
        <w:rPr>
          <w:rFonts w:ascii="Arial" w:hAnsi="Arial" w:cs="Arial"/>
          <w:sz w:val="24"/>
          <w:szCs w:val="24"/>
        </w:rPr>
        <w:t>, por lo</w:t>
      </w:r>
      <w:r w:rsidR="00076637" w:rsidRPr="00C73E49">
        <w:rPr>
          <w:rFonts w:ascii="Arial" w:hAnsi="Arial" w:cs="Arial"/>
          <w:sz w:val="24"/>
          <w:szCs w:val="24"/>
        </w:rPr>
        <w:t xml:space="preserve"> que formuló acción de tutela con el fin de que fuera protegido </w:t>
      </w:r>
      <w:r w:rsidR="6B4DB8EF" w:rsidRPr="00C73E49">
        <w:rPr>
          <w:rFonts w:ascii="Arial" w:hAnsi="Arial" w:cs="Arial"/>
          <w:sz w:val="24"/>
          <w:szCs w:val="24"/>
        </w:rPr>
        <w:t>su</w:t>
      </w:r>
      <w:r w:rsidR="00076637" w:rsidRPr="00C73E49">
        <w:rPr>
          <w:rFonts w:ascii="Arial" w:hAnsi="Arial" w:cs="Arial"/>
          <w:sz w:val="24"/>
          <w:szCs w:val="24"/>
        </w:rPr>
        <w:t xml:space="preserve"> derecho fundamental de petición</w:t>
      </w:r>
      <w:r w:rsidR="00795E0A" w:rsidRPr="00C73E49">
        <w:rPr>
          <w:rFonts w:ascii="Arial" w:hAnsi="Arial" w:cs="Arial"/>
          <w:sz w:val="24"/>
          <w:szCs w:val="24"/>
        </w:rPr>
        <w:t>, la cual le correspondió al Juzgado Tercero Laboral del Circuito de Pereira</w:t>
      </w:r>
      <w:r w:rsidR="0654BF34" w:rsidRPr="00C73E49">
        <w:rPr>
          <w:rFonts w:ascii="Arial" w:hAnsi="Arial" w:cs="Arial"/>
          <w:sz w:val="24"/>
          <w:szCs w:val="24"/>
        </w:rPr>
        <w:t xml:space="preserve">, célula judicial </w:t>
      </w:r>
      <w:r w:rsidR="00795E0A" w:rsidRPr="00C73E49">
        <w:rPr>
          <w:rFonts w:ascii="Arial" w:hAnsi="Arial" w:cs="Arial"/>
          <w:sz w:val="24"/>
          <w:szCs w:val="24"/>
        </w:rPr>
        <w:t>que</w:t>
      </w:r>
      <w:r w:rsidR="785EFAF5" w:rsidRPr="00C73E49">
        <w:rPr>
          <w:rFonts w:ascii="Arial" w:hAnsi="Arial" w:cs="Arial"/>
          <w:sz w:val="24"/>
          <w:szCs w:val="24"/>
        </w:rPr>
        <w:t>,</w:t>
      </w:r>
      <w:r w:rsidR="00795E0A" w:rsidRPr="00C73E49">
        <w:rPr>
          <w:rFonts w:ascii="Arial" w:hAnsi="Arial" w:cs="Arial"/>
          <w:sz w:val="24"/>
          <w:szCs w:val="24"/>
        </w:rPr>
        <w:t xml:space="preserve"> al proferir </w:t>
      </w:r>
      <w:r w:rsidR="30D8ECE4" w:rsidRPr="00C73E49">
        <w:rPr>
          <w:rFonts w:ascii="Arial" w:hAnsi="Arial" w:cs="Arial"/>
          <w:sz w:val="24"/>
          <w:szCs w:val="24"/>
        </w:rPr>
        <w:t xml:space="preserve">la </w:t>
      </w:r>
      <w:r w:rsidR="00795E0A" w:rsidRPr="00C73E49">
        <w:rPr>
          <w:rFonts w:ascii="Arial" w:hAnsi="Arial" w:cs="Arial"/>
          <w:sz w:val="24"/>
          <w:szCs w:val="24"/>
        </w:rPr>
        <w:t>decisión de fondo</w:t>
      </w:r>
      <w:r w:rsidR="50920164" w:rsidRPr="00C73E49">
        <w:rPr>
          <w:rFonts w:ascii="Arial" w:hAnsi="Arial" w:cs="Arial"/>
          <w:sz w:val="24"/>
          <w:szCs w:val="24"/>
        </w:rPr>
        <w:t>,</w:t>
      </w:r>
      <w:r w:rsidR="00795E0A" w:rsidRPr="00C73E49">
        <w:rPr>
          <w:rFonts w:ascii="Arial" w:hAnsi="Arial" w:cs="Arial"/>
          <w:sz w:val="24"/>
          <w:szCs w:val="24"/>
        </w:rPr>
        <w:t xml:space="preserve"> </w:t>
      </w:r>
      <w:r w:rsidR="00A53E52" w:rsidRPr="00C73E49">
        <w:rPr>
          <w:rFonts w:ascii="Arial" w:hAnsi="Arial" w:cs="Arial"/>
          <w:sz w:val="24"/>
          <w:szCs w:val="24"/>
        </w:rPr>
        <w:t xml:space="preserve">ordenó a la entidad dar </w:t>
      </w:r>
      <w:r w:rsidR="78E86796" w:rsidRPr="00C73E49">
        <w:rPr>
          <w:rFonts w:ascii="Arial" w:hAnsi="Arial" w:cs="Arial"/>
          <w:sz w:val="24"/>
          <w:szCs w:val="24"/>
        </w:rPr>
        <w:t xml:space="preserve">la </w:t>
      </w:r>
      <w:r w:rsidR="00A53E52" w:rsidRPr="00C73E49">
        <w:rPr>
          <w:rFonts w:ascii="Arial" w:hAnsi="Arial" w:cs="Arial"/>
          <w:sz w:val="24"/>
          <w:szCs w:val="24"/>
        </w:rPr>
        <w:t>respuest</w:t>
      </w:r>
      <w:r w:rsidR="00CC175E" w:rsidRPr="00C73E49">
        <w:rPr>
          <w:rFonts w:ascii="Arial" w:hAnsi="Arial" w:cs="Arial"/>
          <w:sz w:val="24"/>
          <w:szCs w:val="24"/>
        </w:rPr>
        <w:t>a</w:t>
      </w:r>
      <w:r w:rsidR="0A295FBF" w:rsidRPr="00C73E49">
        <w:rPr>
          <w:rFonts w:ascii="Arial" w:hAnsi="Arial" w:cs="Arial"/>
          <w:sz w:val="24"/>
          <w:szCs w:val="24"/>
        </w:rPr>
        <w:t xml:space="preserve"> reclamada</w:t>
      </w:r>
      <w:r w:rsidR="2368B3A3" w:rsidRPr="00C73E49">
        <w:rPr>
          <w:rFonts w:ascii="Arial" w:hAnsi="Arial" w:cs="Arial"/>
          <w:sz w:val="24"/>
          <w:szCs w:val="24"/>
        </w:rPr>
        <w:t>, frente a lo</w:t>
      </w:r>
      <w:r w:rsidR="00CC175E" w:rsidRPr="00C73E49">
        <w:rPr>
          <w:rFonts w:ascii="Arial" w:hAnsi="Arial" w:cs="Arial"/>
          <w:sz w:val="24"/>
          <w:szCs w:val="24"/>
        </w:rPr>
        <w:t xml:space="preserve"> cual </w:t>
      </w:r>
      <w:r w:rsidR="7358CAD4" w:rsidRPr="00C73E49">
        <w:rPr>
          <w:rFonts w:ascii="Arial" w:hAnsi="Arial" w:cs="Arial"/>
          <w:sz w:val="24"/>
          <w:szCs w:val="24"/>
        </w:rPr>
        <w:t xml:space="preserve">Colpensiones </w:t>
      </w:r>
      <w:r w:rsidR="00CC175E" w:rsidRPr="00C73E49">
        <w:rPr>
          <w:rFonts w:ascii="Arial" w:hAnsi="Arial" w:cs="Arial"/>
          <w:sz w:val="24"/>
          <w:szCs w:val="24"/>
        </w:rPr>
        <w:t>cumplió requiriéndola para que fuera personalmente a un punto de atención de la entidad, a presentar los documentos</w:t>
      </w:r>
      <w:r w:rsidR="552575D3" w:rsidRPr="00C73E49">
        <w:rPr>
          <w:rFonts w:ascii="Arial" w:hAnsi="Arial" w:cs="Arial"/>
          <w:sz w:val="24"/>
          <w:szCs w:val="24"/>
        </w:rPr>
        <w:t xml:space="preserve"> que precisamente había</w:t>
      </w:r>
      <w:r w:rsidR="00CC175E" w:rsidRPr="00C73E49">
        <w:rPr>
          <w:rFonts w:ascii="Arial" w:hAnsi="Arial" w:cs="Arial"/>
          <w:sz w:val="24"/>
          <w:szCs w:val="24"/>
        </w:rPr>
        <w:t xml:space="preserve"> radicado por </w:t>
      </w:r>
      <w:r w:rsidR="375E53C7" w:rsidRPr="00C73E49">
        <w:rPr>
          <w:rFonts w:ascii="Arial" w:hAnsi="Arial" w:cs="Arial"/>
          <w:sz w:val="24"/>
          <w:szCs w:val="24"/>
        </w:rPr>
        <w:t xml:space="preserve">medio de </w:t>
      </w:r>
      <w:r w:rsidR="00CC175E" w:rsidRPr="00C73E49">
        <w:rPr>
          <w:rFonts w:ascii="Arial" w:hAnsi="Arial" w:cs="Arial"/>
          <w:sz w:val="24"/>
          <w:szCs w:val="24"/>
        </w:rPr>
        <w:t>Servientrega en marzo pasado.</w:t>
      </w:r>
    </w:p>
    <w:p w14:paraId="0D0B940D" w14:textId="77777777" w:rsidR="00CC175E" w:rsidRPr="00C73E49" w:rsidRDefault="00CC175E" w:rsidP="00C73E49">
      <w:pPr>
        <w:spacing w:line="276" w:lineRule="auto"/>
        <w:jc w:val="both"/>
        <w:rPr>
          <w:rFonts w:ascii="Arial" w:hAnsi="Arial" w:cs="Arial"/>
          <w:sz w:val="24"/>
          <w:szCs w:val="24"/>
        </w:rPr>
      </w:pPr>
    </w:p>
    <w:p w14:paraId="51C3FB15" w14:textId="27CC42BC" w:rsidR="00593580" w:rsidRPr="00C73E49" w:rsidRDefault="00CC175E" w:rsidP="00C73E49">
      <w:pPr>
        <w:spacing w:line="276" w:lineRule="auto"/>
        <w:jc w:val="both"/>
        <w:rPr>
          <w:rFonts w:ascii="Arial" w:hAnsi="Arial" w:cs="Arial"/>
          <w:sz w:val="24"/>
          <w:szCs w:val="24"/>
        </w:rPr>
      </w:pPr>
      <w:r w:rsidRPr="00C73E49">
        <w:rPr>
          <w:rFonts w:ascii="Arial" w:hAnsi="Arial" w:cs="Arial"/>
          <w:sz w:val="24"/>
          <w:szCs w:val="24"/>
        </w:rPr>
        <w:t xml:space="preserve">Considera que </w:t>
      </w:r>
      <w:r w:rsidR="486629EC" w:rsidRPr="00C73E49">
        <w:rPr>
          <w:rFonts w:ascii="Arial" w:hAnsi="Arial" w:cs="Arial"/>
          <w:sz w:val="24"/>
          <w:szCs w:val="24"/>
        </w:rPr>
        <w:t>tal</w:t>
      </w:r>
      <w:r w:rsidRPr="00C73E49">
        <w:rPr>
          <w:rFonts w:ascii="Arial" w:hAnsi="Arial" w:cs="Arial"/>
          <w:sz w:val="24"/>
          <w:szCs w:val="24"/>
        </w:rPr>
        <w:t xml:space="preserve"> requerimiento efectuado por Colpensiones es </w:t>
      </w:r>
      <w:proofErr w:type="spellStart"/>
      <w:r w:rsidRPr="00C73E49">
        <w:rPr>
          <w:rFonts w:ascii="Arial" w:hAnsi="Arial" w:cs="Arial"/>
          <w:sz w:val="24"/>
          <w:szCs w:val="24"/>
        </w:rPr>
        <w:t>vulneratorio</w:t>
      </w:r>
      <w:proofErr w:type="spellEnd"/>
      <w:r w:rsidRPr="00C73E49">
        <w:rPr>
          <w:rFonts w:ascii="Arial" w:hAnsi="Arial" w:cs="Arial"/>
          <w:sz w:val="24"/>
          <w:szCs w:val="24"/>
        </w:rPr>
        <w:t xml:space="preserve"> de sus garantías fundamentales al debido proceso y seguridad social, por lo que solicita su protección por esta vía y como consecuencia pide que se ordene a la entidad para que proceda asignar la cita para valoración de pérdida de capacidad laboral y emitir el respectivo dictamen</w:t>
      </w:r>
      <w:r w:rsidR="00593580" w:rsidRPr="00C73E49">
        <w:rPr>
          <w:rFonts w:ascii="Arial" w:hAnsi="Arial" w:cs="Arial"/>
          <w:sz w:val="24"/>
          <w:szCs w:val="24"/>
        </w:rPr>
        <w:t>.</w:t>
      </w:r>
    </w:p>
    <w:p w14:paraId="60061E4C" w14:textId="77777777" w:rsidR="00593580" w:rsidRPr="00C73E49" w:rsidRDefault="00593580" w:rsidP="00C73E49">
      <w:pPr>
        <w:spacing w:line="276" w:lineRule="auto"/>
        <w:jc w:val="center"/>
        <w:rPr>
          <w:rFonts w:ascii="Arial" w:hAnsi="Arial" w:cs="Arial"/>
          <w:b/>
          <w:sz w:val="24"/>
          <w:szCs w:val="24"/>
        </w:rPr>
      </w:pPr>
    </w:p>
    <w:p w14:paraId="5CE58782" w14:textId="77777777" w:rsidR="00593580" w:rsidRPr="00C73E49" w:rsidRDefault="00593580" w:rsidP="00C73E49">
      <w:pPr>
        <w:spacing w:line="276" w:lineRule="auto"/>
        <w:jc w:val="center"/>
        <w:rPr>
          <w:rFonts w:ascii="Arial" w:hAnsi="Arial" w:cs="Arial"/>
          <w:b/>
          <w:sz w:val="24"/>
          <w:szCs w:val="24"/>
        </w:rPr>
      </w:pPr>
      <w:r w:rsidRPr="00C73E49">
        <w:rPr>
          <w:rFonts w:ascii="Arial" w:hAnsi="Arial" w:cs="Arial"/>
          <w:b/>
          <w:sz w:val="24"/>
          <w:szCs w:val="24"/>
        </w:rPr>
        <w:t>TRÁMITE IMPARTIDO</w:t>
      </w:r>
    </w:p>
    <w:p w14:paraId="44EAFD9C" w14:textId="77777777" w:rsidR="00593580" w:rsidRPr="00C73E49" w:rsidRDefault="00593580" w:rsidP="00C73E49">
      <w:pPr>
        <w:spacing w:line="276" w:lineRule="auto"/>
        <w:jc w:val="both"/>
        <w:rPr>
          <w:rFonts w:ascii="Arial" w:hAnsi="Arial" w:cs="Arial"/>
          <w:sz w:val="24"/>
          <w:szCs w:val="24"/>
        </w:rPr>
      </w:pPr>
    </w:p>
    <w:p w14:paraId="414A4B1C" w14:textId="77777777" w:rsidR="00593580" w:rsidRPr="00C73E49" w:rsidRDefault="00593580" w:rsidP="00C73E49">
      <w:pPr>
        <w:spacing w:line="276" w:lineRule="auto"/>
        <w:jc w:val="both"/>
        <w:rPr>
          <w:rFonts w:ascii="Arial" w:hAnsi="Arial" w:cs="Arial"/>
          <w:sz w:val="24"/>
          <w:szCs w:val="24"/>
        </w:rPr>
      </w:pPr>
      <w:r w:rsidRPr="00C73E49">
        <w:rPr>
          <w:rFonts w:ascii="Arial" w:hAnsi="Arial" w:cs="Arial"/>
          <w:sz w:val="24"/>
          <w:szCs w:val="24"/>
        </w:rPr>
        <w:t>La acción le correspondió por reparto al Juzgado Segundo Laboral del Circuito</w:t>
      </w:r>
      <w:r w:rsidR="004A13F1" w:rsidRPr="00C73E49">
        <w:rPr>
          <w:rFonts w:ascii="Arial" w:hAnsi="Arial" w:cs="Arial"/>
          <w:sz w:val="24"/>
          <w:szCs w:val="24"/>
        </w:rPr>
        <w:t xml:space="preserve"> de Pereira</w:t>
      </w:r>
      <w:r w:rsidRPr="00C73E49">
        <w:rPr>
          <w:rFonts w:ascii="Arial" w:hAnsi="Arial" w:cs="Arial"/>
          <w:sz w:val="24"/>
          <w:szCs w:val="24"/>
        </w:rPr>
        <w:t>, despacho que</w:t>
      </w:r>
      <w:r w:rsidR="00CC6FE4" w:rsidRPr="00C73E49">
        <w:rPr>
          <w:rFonts w:ascii="Arial" w:hAnsi="Arial" w:cs="Arial"/>
          <w:sz w:val="24"/>
          <w:szCs w:val="24"/>
        </w:rPr>
        <w:t xml:space="preserve"> por auto de fecha </w:t>
      </w:r>
      <w:r w:rsidR="004A13F1" w:rsidRPr="00C73E49">
        <w:rPr>
          <w:rFonts w:ascii="Arial" w:hAnsi="Arial" w:cs="Arial"/>
          <w:sz w:val="24"/>
          <w:szCs w:val="24"/>
        </w:rPr>
        <w:t>28 de junio</w:t>
      </w:r>
      <w:r w:rsidR="00CC6FE4" w:rsidRPr="00C73E49">
        <w:rPr>
          <w:rFonts w:ascii="Arial" w:hAnsi="Arial" w:cs="Arial"/>
          <w:sz w:val="24"/>
          <w:szCs w:val="24"/>
        </w:rPr>
        <w:t xml:space="preserve"> de 2021</w:t>
      </w:r>
      <w:r w:rsidRPr="00C73E49">
        <w:rPr>
          <w:rFonts w:ascii="Arial" w:hAnsi="Arial" w:cs="Arial"/>
          <w:sz w:val="24"/>
          <w:szCs w:val="24"/>
        </w:rPr>
        <w:t xml:space="preserve"> la admitió y dispuso el traslado a la entidad accionada por el término de </w:t>
      </w:r>
      <w:r w:rsidR="0056676D" w:rsidRPr="00C73E49">
        <w:rPr>
          <w:rFonts w:ascii="Arial" w:hAnsi="Arial" w:cs="Arial"/>
          <w:sz w:val="24"/>
          <w:szCs w:val="24"/>
        </w:rPr>
        <w:t>dos</w:t>
      </w:r>
      <w:r w:rsidRPr="00C73E49">
        <w:rPr>
          <w:rFonts w:ascii="Arial" w:hAnsi="Arial" w:cs="Arial"/>
          <w:sz w:val="24"/>
          <w:szCs w:val="24"/>
        </w:rPr>
        <w:t xml:space="preserve"> (</w:t>
      </w:r>
      <w:r w:rsidR="0056676D" w:rsidRPr="00C73E49">
        <w:rPr>
          <w:rFonts w:ascii="Arial" w:hAnsi="Arial" w:cs="Arial"/>
          <w:sz w:val="24"/>
          <w:szCs w:val="24"/>
        </w:rPr>
        <w:t>2</w:t>
      </w:r>
      <w:r w:rsidRPr="00C73E49">
        <w:rPr>
          <w:rFonts w:ascii="Arial" w:hAnsi="Arial" w:cs="Arial"/>
          <w:sz w:val="24"/>
          <w:szCs w:val="24"/>
        </w:rPr>
        <w:t>) días para que se vinculara a la litis.</w:t>
      </w:r>
    </w:p>
    <w:p w14:paraId="4B94D5A5" w14:textId="77777777" w:rsidR="00593580" w:rsidRPr="00C73E49" w:rsidRDefault="00593580" w:rsidP="00C73E49">
      <w:pPr>
        <w:spacing w:line="276" w:lineRule="auto"/>
        <w:jc w:val="both"/>
        <w:rPr>
          <w:rFonts w:ascii="Arial" w:hAnsi="Arial" w:cs="Arial"/>
          <w:sz w:val="24"/>
          <w:szCs w:val="24"/>
        </w:rPr>
      </w:pPr>
    </w:p>
    <w:p w14:paraId="690FA8B7" w14:textId="1E65C59F" w:rsidR="00C019C6" w:rsidRPr="00C73E49" w:rsidRDefault="00C019C6" w:rsidP="00C73E49">
      <w:pPr>
        <w:spacing w:line="276" w:lineRule="auto"/>
        <w:jc w:val="both"/>
        <w:rPr>
          <w:rFonts w:ascii="Arial" w:hAnsi="Arial" w:cs="Arial"/>
          <w:sz w:val="24"/>
          <w:szCs w:val="24"/>
        </w:rPr>
      </w:pPr>
      <w:r w:rsidRPr="00C73E49">
        <w:rPr>
          <w:rFonts w:ascii="Arial" w:hAnsi="Arial" w:cs="Arial"/>
          <w:sz w:val="24"/>
          <w:szCs w:val="24"/>
        </w:rPr>
        <w:t xml:space="preserve">Colpensiones indicó en su momento que </w:t>
      </w:r>
      <w:r w:rsidR="004A13F1" w:rsidRPr="00C73E49">
        <w:rPr>
          <w:rFonts w:ascii="Arial" w:hAnsi="Arial" w:cs="Arial"/>
          <w:sz w:val="24"/>
          <w:szCs w:val="24"/>
        </w:rPr>
        <w:t xml:space="preserve">la petición de la actora fue atendida requiriéndola para que diligenciara los formularios previstos para las solicitudes </w:t>
      </w:r>
      <w:r w:rsidR="00E97CC9" w:rsidRPr="00C73E49">
        <w:rPr>
          <w:rFonts w:ascii="Arial" w:hAnsi="Arial" w:cs="Arial"/>
          <w:sz w:val="24"/>
          <w:szCs w:val="24"/>
        </w:rPr>
        <w:t xml:space="preserve">de pérdida de capacidad laboral, toda vez que con su petición no acompañó los mismos, por lo </w:t>
      </w:r>
      <w:r w:rsidR="581F2E77" w:rsidRPr="00C73E49">
        <w:rPr>
          <w:rFonts w:ascii="Arial" w:hAnsi="Arial" w:cs="Arial"/>
          <w:sz w:val="24"/>
          <w:szCs w:val="24"/>
        </w:rPr>
        <w:t>que</w:t>
      </w:r>
      <w:r w:rsidR="00E97CC9" w:rsidRPr="00C73E49">
        <w:rPr>
          <w:rFonts w:ascii="Arial" w:hAnsi="Arial" w:cs="Arial"/>
          <w:sz w:val="24"/>
          <w:szCs w:val="24"/>
        </w:rPr>
        <w:t xml:space="preserve">, una vez los </w:t>
      </w:r>
      <w:r w:rsidR="23A7CD8C" w:rsidRPr="00C73E49">
        <w:rPr>
          <w:rFonts w:ascii="Arial" w:hAnsi="Arial" w:cs="Arial"/>
          <w:sz w:val="24"/>
          <w:szCs w:val="24"/>
        </w:rPr>
        <w:t>llen</w:t>
      </w:r>
      <w:r w:rsidR="00E60E16" w:rsidRPr="00C73E49">
        <w:rPr>
          <w:rFonts w:ascii="Arial" w:hAnsi="Arial" w:cs="Arial"/>
          <w:sz w:val="24"/>
          <w:szCs w:val="24"/>
        </w:rPr>
        <w:t>e</w:t>
      </w:r>
      <w:r w:rsidR="00454E7F" w:rsidRPr="00C73E49">
        <w:rPr>
          <w:rFonts w:ascii="Arial" w:hAnsi="Arial" w:cs="Arial"/>
          <w:sz w:val="24"/>
          <w:szCs w:val="24"/>
        </w:rPr>
        <w:t>,</w:t>
      </w:r>
      <w:r w:rsidR="00E60E16" w:rsidRPr="00C73E49">
        <w:rPr>
          <w:rFonts w:ascii="Arial" w:hAnsi="Arial" w:cs="Arial"/>
          <w:sz w:val="24"/>
          <w:szCs w:val="24"/>
        </w:rPr>
        <w:t xml:space="preserve"> debe radicarlos en la entidad, lo cual no ha hecho hasta la fecha.</w:t>
      </w:r>
    </w:p>
    <w:p w14:paraId="3DEEC669" w14:textId="77777777" w:rsidR="00C019C6" w:rsidRPr="00C73E49" w:rsidRDefault="00C019C6" w:rsidP="00C73E49">
      <w:pPr>
        <w:spacing w:line="276" w:lineRule="auto"/>
        <w:jc w:val="both"/>
        <w:rPr>
          <w:rFonts w:ascii="Arial" w:hAnsi="Arial" w:cs="Arial"/>
          <w:sz w:val="24"/>
          <w:szCs w:val="24"/>
        </w:rPr>
      </w:pPr>
    </w:p>
    <w:p w14:paraId="470E28AB" w14:textId="1D09FD51" w:rsidR="0065592E" w:rsidRPr="00C73E49" w:rsidRDefault="0065592E" w:rsidP="00C73E49">
      <w:pPr>
        <w:spacing w:line="276" w:lineRule="auto"/>
        <w:jc w:val="both"/>
        <w:rPr>
          <w:rFonts w:ascii="Arial" w:hAnsi="Arial" w:cs="Arial"/>
          <w:sz w:val="24"/>
          <w:szCs w:val="24"/>
        </w:rPr>
      </w:pPr>
      <w:r w:rsidRPr="00C73E49">
        <w:rPr>
          <w:rFonts w:ascii="Arial" w:hAnsi="Arial" w:cs="Arial"/>
          <w:sz w:val="24"/>
          <w:szCs w:val="24"/>
        </w:rPr>
        <w:t xml:space="preserve">Precisa que la entidad está facultada para solicitar </w:t>
      </w:r>
      <w:r w:rsidR="00E60E16" w:rsidRPr="00C73E49">
        <w:rPr>
          <w:rFonts w:ascii="Arial" w:hAnsi="Arial" w:cs="Arial"/>
          <w:sz w:val="24"/>
          <w:szCs w:val="24"/>
        </w:rPr>
        <w:t>la presentación de ciertas peticione</w:t>
      </w:r>
      <w:r w:rsidR="36B4486A" w:rsidRPr="00C73E49">
        <w:rPr>
          <w:rFonts w:ascii="Arial" w:hAnsi="Arial" w:cs="Arial"/>
          <w:sz w:val="24"/>
          <w:szCs w:val="24"/>
        </w:rPr>
        <w:t>s</w:t>
      </w:r>
      <w:r w:rsidR="00E60E16" w:rsidRPr="00C73E49">
        <w:rPr>
          <w:rFonts w:ascii="Arial" w:hAnsi="Arial" w:cs="Arial"/>
          <w:sz w:val="24"/>
          <w:szCs w:val="24"/>
        </w:rPr>
        <w:t xml:space="preserve"> por escrito y con los requisitos y formularios que ella exige con fundamento en lo dispuesto por el artículo 4º de la Ley 962 de 2005 y que al evidenciar que la actora no aportó lo requerido, corresponde </w:t>
      </w:r>
      <w:r w:rsidRPr="00C73E49">
        <w:rPr>
          <w:rFonts w:ascii="Arial" w:hAnsi="Arial" w:cs="Arial"/>
          <w:sz w:val="24"/>
          <w:szCs w:val="24"/>
        </w:rPr>
        <w:t>dar el trámite previsto en el artículo 17 de la Ley 1755 de 2015, respecto a las peticiones incompletas.</w:t>
      </w:r>
    </w:p>
    <w:p w14:paraId="3656B9AB" w14:textId="77777777" w:rsidR="0065592E" w:rsidRPr="00C73E49" w:rsidRDefault="0065592E" w:rsidP="00C73E49">
      <w:pPr>
        <w:spacing w:line="276" w:lineRule="auto"/>
        <w:jc w:val="both"/>
        <w:rPr>
          <w:rFonts w:ascii="Arial" w:hAnsi="Arial" w:cs="Arial"/>
          <w:sz w:val="24"/>
          <w:szCs w:val="24"/>
        </w:rPr>
      </w:pPr>
    </w:p>
    <w:p w14:paraId="0AEA0608" w14:textId="709E8C56" w:rsidR="0065592E" w:rsidRPr="00C73E49" w:rsidRDefault="0065592E" w:rsidP="00C73E49">
      <w:pPr>
        <w:spacing w:line="276" w:lineRule="auto"/>
        <w:jc w:val="both"/>
        <w:rPr>
          <w:rFonts w:ascii="Arial" w:hAnsi="Arial" w:cs="Arial"/>
          <w:sz w:val="24"/>
          <w:szCs w:val="24"/>
        </w:rPr>
      </w:pPr>
      <w:r w:rsidRPr="00C73E49">
        <w:rPr>
          <w:rFonts w:ascii="Arial" w:hAnsi="Arial" w:cs="Arial"/>
          <w:sz w:val="24"/>
          <w:szCs w:val="24"/>
        </w:rPr>
        <w:t xml:space="preserve">Indica que, como quiera que </w:t>
      </w:r>
      <w:r w:rsidR="54EF7B74" w:rsidRPr="00C73E49">
        <w:rPr>
          <w:rFonts w:ascii="Arial" w:hAnsi="Arial" w:cs="Arial"/>
          <w:sz w:val="24"/>
          <w:szCs w:val="24"/>
        </w:rPr>
        <w:t xml:space="preserve">la </w:t>
      </w:r>
      <w:r w:rsidRPr="00C73E49">
        <w:rPr>
          <w:rFonts w:ascii="Arial" w:hAnsi="Arial" w:cs="Arial"/>
          <w:sz w:val="24"/>
          <w:szCs w:val="24"/>
        </w:rPr>
        <w:t>actor</w:t>
      </w:r>
      <w:r w:rsidR="473CCC88" w:rsidRPr="00C73E49">
        <w:rPr>
          <w:rFonts w:ascii="Arial" w:hAnsi="Arial" w:cs="Arial"/>
          <w:sz w:val="24"/>
          <w:szCs w:val="24"/>
        </w:rPr>
        <w:t>a</w:t>
      </w:r>
      <w:r w:rsidRPr="00C73E49">
        <w:rPr>
          <w:rFonts w:ascii="Arial" w:hAnsi="Arial" w:cs="Arial"/>
          <w:sz w:val="24"/>
          <w:szCs w:val="24"/>
        </w:rPr>
        <w:t xml:space="preserve"> no </w:t>
      </w:r>
      <w:r w:rsidR="0056676D" w:rsidRPr="00C73E49">
        <w:rPr>
          <w:rFonts w:ascii="Arial" w:hAnsi="Arial" w:cs="Arial"/>
          <w:sz w:val="24"/>
          <w:szCs w:val="24"/>
        </w:rPr>
        <w:t>presentó</w:t>
      </w:r>
      <w:r w:rsidRPr="00C73E49">
        <w:rPr>
          <w:rFonts w:ascii="Arial" w:hAnsi="Arial" w:cs="Arial"/>
          <w:sz w:val="24"/>
          <w:szCs w:val="24"/>
        </w:rPr>
        <w:t xml:space="preserve"> la documentación requerida, lo que corresponde es el cierre y archivo del trámite por </w:t>
      </w:r>
      <w:r w:rsidR="52C49BE4" w:rsidRPr="00C73E49">
        <w:rPr>
          <w:rFonts w:ascii="Arial" w:hAnsi="Arial" w:cs="Arial"/>
          <w:sz w:val="24"/>
          <w:szCs w:val="24"/>
        </w:rPr>
        <w:t xml:space="preserve">el </w:t>
      </w:r>
      <w:r w:rsidRPr="00C73E49">
        <w:rPr>
          <w:rFonts w:ascii="Arial" w:hAnsi="Arial" w:cs="Arial"/>
          <w:sz w:val="24"/>
          <w:szCs w:val="24"/>
        </w:rPr>
        <w:t>desistimiento presentado, pues estima que</w:t>
      </w:r>
      <w:r w:rsidR="585F8559" w:rsidRPr="00C73E49">
        <w:rPr>
          <w:rFonts w:ascii="Arial" w:hAnsi="Arial" w:cs="Arial"/>
          <w:sz w:val="24"/>
          <w:szCs w:val="24"/>
        </w:rPr>
        <w:t>,</w:t>
      </w:r>
      <w:r w:rsidRPr="00C73E49">
        <w:rPr>
          <w:rFonts w:ascii="Arial" w:hAnsi="Arial" w:cs="Arial"/>
          <w:sz w:val="24"/>
          <w:szCs w:val="24"/>
        </w:rPr>
        <w:t xml:space="preserve"> de haber aportado los instrumentos solicitados</w:t>
      </w:r>
      <w:r w:rsidR="0041733D" w:rsidRPr="00C73E49">
        <w:rPr>
          <w:rFonts w:ascii="Arial" w:hAnsi="Arial" w:cs="Arial"/>
          <w:sz w:val="24"/>
          <w:szCs w:val="24"/>
        </w:rPr>
        <w:t>, ya habría sido resu</w:t>
      </w:r>
      <w:r w:rsidR="7E35DEE8" w:rsidRPr="00C73E49">
        <w:rPr>
          <w:rFonts w:ascii="Arial" w:hAnsi="Arial" w:cs="Arial"/>
          <w:sz w:val="24"/>
          <w:szCs w:val="24"/>
        </w:rPr>
        <w:t>e</w:t>
      </w:r>
      <w:r w:rsidR="0041733D" w:rsidRPr="00C73E49">
        <w:rPr>
          <w:rFonts w:ascii="Arial" w:hAnsi="Arial" w:cs="Arial"/>
          <w:sz w:val="24"/>
          <w:szCs w:val="24"/>
        </w:rPr>
        <w:t>lta de fondo la petición de calificación.</w:t>
      </w:r>
    </w:p>
    <w:p w14:paraId="45FB0818" w14:textId="77777777" w:rsidR="0041733D" w:rsidRPr="00C73E49" w:rsidRDefault="0041733D" w:rsidP="00C73E49">
      <w:pPr>
        <w:spacing w:line="276" w:lineRule="auto"/>
        <w:jc w:val="both"/>
        <w:rPr>
          <w:rFonts w:ascii="Arial" w:hAnsi="Arial" w:cs="Arial"/>
          <w:sz w:val="24"/>
          <w:szCs w:val="24"/>
        </w:rPr>
      </w:pPr>
    </w:p>
    <w:p w14:paraId="0704A6FB" w14:textId="77777777" w:rsidR="0041733D" w:rsidRPr="00C73E49" w:rsidRDefault="0041733D" w:rsidP="00C73E49">
      <w:pPr>
        <w:spacing w:line="276" w:lineRule="auto"/>
        <w:jc w:val="both"/>
        <w:rPr>
          <w:rFonts w:ascii="Arial" w:hAnsi="Arial" w:cs="Arial"/>
          <w:sz w:val="24"/>
          <w:szCs w:val="24"/>
        </w:rPr>
      </w:pPr>
      <w:r w:rsidRPr="00C73E49">
        <w:rPr>
          <w:rFonts w:ascii="Arial" w:hAnsi="Arial" w:cs="Arial"/>
          <w:sz w:val="24"/>
          <w:szCs w:val="24"/>
        </w:rPr>
        <w:t xml:space="preserve">Por otro lado, hace notar la improcedencia de la acción de tutela para solicitar la calificación de la invalidez, pues para ello fueron previstos los medios ordinarios, a cargo del Juez Laboral, conforme lo señala el artículo 6º del Código Procesal de Trabajo y la Seguridad Social, máxime cuando en el presente caso no se evidencia la ocurrencia de un perjuicio irremediable que permita </w:t>
      </w:r>
      <w:r w:rsidR="0056676D" w:rsidRPr="00C73E49">
        <w:rPr>
          <w:rFonts w:ascii="Arial" w:hAnsi="Arial" w:cs="Arial"/>
          <w:sz w:val="24"/>
          <w:szCs w:val="24"/>
        </w:rPr>
        <w:t>su definición por parte</w:t>
      </w:r>
      <w:r w:rsidRPr="00C73E49">
        <w:rPr>
          <w:rFonts w:ascii="Arial" w:hAnsi="Arial" w:cs="Arial"/>
          <w:sz w:val="24"/>
          <w:szCs w:val="24"/>
        </w:rPr>
        <w:t xml:space="preserve"> de</w:t>
      </w:r>
      <w:r w:rsidR="00136D84" w:rsidRPr="00C73E49">
        <w:rPr>
          <w:rFonts w:ascii="Arial" w:hAnsi="Arial" w:cs="Arial"/>
          <w:sz w:val="24"/>
          <w:szCs w:val="24"/>
        </w:rPr>
        <w:t xml:space="preserve"> la jurisdicción constitucional, lo que de suyo implica que </w:t>
      </w:r>
      <w:r w:rsidR="00187D60" w:rsidRPr="00C73E49">
        <w:rPr>
          <w:rFonts w:ascii="Arial" w:hAnsi="Arial" w:cs="Arial"/>
          <w:sz w:val="24"/>
          <w:szCs w:val="24"/>
        </w:rPr>
        <w:t>no es el juez de tutela el competente para resolver el asunto.</w:t>
      </w:r>
    </w:p>
    <w:p w14:paraId="290C853F" w14:textId="5F6FCBA2" w:rsidR="0BC930B2" w:rsidRPr="00C73E49" w:rsidRDefault="0BC930B2" w:rsidP="00C73E49">
      <w:pPr>
        <w:spacing w:line="276" w:lineRule="auto"/>
        <w:jc w:val="both"/>
        <w:rPr>
          <w:rFonts w:ascii="Arial" w:hAnsi="Arial" w:cs="Arial"/>
          <w:sz w:val="24"/>
          <w:szCs w:val="24"/>
        </w:rPr>
      </w:pPr>
    </w:p>
    <w:p w14:paraId="3066A33C" w14:textId="77777777" w:rsidR="00136D84" w:rsidRPr="00C73E49" w:rsidRDefault="00136D84" w:rsidP="00C73E49">
      <w:pPr>
        <w:spacing w:line="276" w:lineRule="auto"/>
        <w:jc w:val="both"/>
        <w:rPr>
          <w:rFonts w:ascii="Arial" w:hAnsi="Arial" w:cs="Arial"/>
          <w:sz w:val="24"/>
          <w:szCs w:val="24"/>
        </w:rPr>
      </w:pPr>
      <w:r w:rsidRPr="00C73E49">
        <w:rPr>
          <w:rFonts w:ascii="Arial" w:hAnsi="Arial" w:cs="Arial"/>
          <w:sz w:val="24"/>
          <w:szCs w:val="24"/>
        </w:rPr>
        <w:lastRenderedPageBreak/>
        <w:t>Por último, hace notar la obligación que le asiste a los funcionarios judiciales de proteger el patrimonio público al momento de resolver los conflictos en los éste se encuentre involucrado.</w:t>
      </w:r>
    </w:p>
    <w:p w14:paraId="049F31CB" w14:textId="77777777" w:rsidR="00136D84" w:rsidRPr="00C73E49" w:rsidRDefault="00136D84" w:rsidP="00C73E49">
      <w:pPr>
        <w:spacing w:line="276" w:lineRule="auto"/>
        <w:jc w:val="both"/>
        <w:rPr>
          <w:rFonts w:ascii="Arial" w:hAnsi="Arial" w:cs="Arial"/>
          <w:sz w:val="24"/>
          <w:szCs w:val="24"/>
        </w:rPr>
      </w:pPr>
    </w:p>
    <w:p w14:paraId="41F761AE" w14:textId="438BD431" w:rsidR="00593580" w:rsidRPr="00C73E49" w:rsidRDefault="0041733D" w:rsidP="00C73E49">
      <w:pPr>
        <w:pStyle w:val="Textoindependiente"/>
        <w:spacing w:line="276" w:lineRule="auto"/>
        <w:rPr>
          <w:rFonts w:cs="Arial"/>
          <w:sz w:val="24"/>
          <w:szCs w:val="24"/>
        </w:rPr>
      </w:pPr>
      <w:r w:rsidRPr="00C73E49">
        <w:rPr>
          <w:rFonts w:cs="Arial"/>
          <w:sz w:val="24"/>
          <w:szCs w:val="24"/>
        </w:rPr>
        <w:t xml:space="preserve">Llegado el día de fallo, </w:t>
      </w:r>
      <w:r w:rsidR="009D0C45" w:rsidRPr="00C73E49">
        <w:rPr>
          <w:rFonts w:cs="Arial"/>
          <w:sz w:val="24"/>
          <w:szCs w:val="24"/>
        </w:rPr>
        <w:t xml:space="preserve">la juez de la causa negó la protección solicitada por la señora Antonia Emilsen Giraldo Ospina, al </w:t>
      </w:r>
      <w:r w:rsidR="00C76AD0" w:rsidRPr="00C73E49">
        <w:rPr>
          <w:rFonts w:cs="Arial"/>
          <w:sz w:val="24"/>
          <w:szCs w:val="24"/>
        </w:rPr>
        <w:t>evidenciar que no cumplió con la carga que le correspondía, en relación la entrega oportuna y completa de lo</w:t>
      </w:r>
      <w:r w:rsidR="008176B6" w:rsidRPr="00C73E49">
        <w:rPr>
          <w:rFonts w:cs="Arial"/>
          <w:sz w:val="24"/>
          <w:szCs w:val="24"/>
        </w:rPr>
        <w:t>s</w:t>
      </w:r>
      <w:r w:rsidR="00C76AD0" w:rsidRPr="00C73E49">
        <w:rPr>
          <w:rFonts w:cs="Arial"/>
          <w:sz w:val="24"/>
          <w:szCs w:val="24"/>
        </w:rPr>
        <w:t xml:space="preserve"> documentos requeridos por la entidad </w:t>
      </w:r>
      <w:r w:rsidR="008176B6" w:rsidRPr="00C73E49">
        <w:rPr>
          <w:rFonts w:cs="Arial"/>
          <w:sz w:val="24"/>
          <w:szCs w:val="24"/>
        </w:rPr>
        <w:t>para llevar a cabo el proceso de calificación, como lo es el formulario establecido para tales efectos y el documento de identidad con las especificaciones dadas por la entidad, requerimientos  que puede realizar Colpensiones de acuerdo con las previsiones del artículo 4º de la Ley 962 de 2005</w:t>
      </w:r>
      <w:r w:rsidR="007A361F" w:rsidRPr="00C73E49">
        <w:rPr>
          <w:rFonts w:cs="Arial"/>
          <w:sz w:val="24"/>
          <w:szCs w:val="24"/>
        </w:rPr>
        <w:t>, modificado por el artículo 26 del Decreto  Ley 019 de 2012</w:t>
      </w:r>
      <w:r w:rsidR="008176B6" w:rsidRPr="00C73E49">
        <w:rPr>
          <w:rFonts w:cs="Arial"/>
          <w:sz w:val="24"/>
          <w:szCs w:val="24"/>
        </w:rPr>
        <w:t>.</w:t>
      </w:r>
    </w:p>
    <w:p w14:paraId="53128261" w14:textId="77777777" w:rsidR="00593580" w:rsidRPr="00C73E49" w:rsidRDefault="00593580" w:rsidP="00C73E49">
      <w:pPr>
        <w:pStyle w:val="Textoindependiente"/>
        <w:spacing w:line="276" w:lineRule="auto"/>
        <w:rPr>
          <w:rFonts w:cs="Arial"/>
          <w:sz w:val="24"/>
          <w:szCs w:val="24"/>
        </w:rPr>
      </w:pPr>
    </w:p>
    <w:p w14:paraId="436D813F" w14:textId="5FBD0105" w:rsidR="00C418FA" w:rsidRPr="00C73E49" w:rsidRDefault="00593580" w:rsidP="00C73E49">
      <w:pPr>
        <w:spacing w:line="276" w:lineRule="auto"/>
        <w:jc w:val="both"/>
        <w:rPr>
          <w:rFonts w:ascii="Arial" w:hAnsi="Arial" w:cs="Arial"/>
          <w:sz w:val="24"/>
          <w:szCs w:val="24"/>
        </w:rPr>
      </w:pPr>
      <w:r w:rsidRPr="00C73E49">
        <w:rPr>
          <w:rFonts w:ascii="Arial" w:hAnsi="Arial" w:cs="Arial"/>
          <w:sz w:val="24"/>
          <w:szCs w:val="24"/>
        </w:rPr>
        <w:t xml:space="preserve">Inconforme con la decisión, </w:t>
      </w:r>
      <w:r w:rsidR="007A361F" w:rsidRPr="00C73E49">
        <w:rPr>
          <w:rFonts w:ascii="Arial" w:hAnsi="Arial" w:cs="Arial"/>
          <w:sz w:val="24"/>
          <w:szCs w:val="24"/>
        </w:rPr>
        <w:t xml:space="preserve">la demandante </w:t>
      </w:r>
      <w:r w:rsidR="7E834AEB" w:rsidRPr="00C73E49">
        <w:rPr>
          <w:rFonts w:ascii="Arial" w:hAnsi="Arial" w:cs="Arial"/>
          <w:sz w:val="24"/>
          <w:szCs w:val="24"/>
        </w:rPr>
        <w:t xml:space="preserve">la </w:t>
      </w:r>
      <w:r w:rsidR="007A361F" w:rsidRPr="00C73E49">
        <w:rPr>
          <w:rFonts w:ascii="Arial" w:hAnsi="Arial" w:cs="Arial"/>
          <w:sz w:val="24"/>
          <w:szCs w:val="24"/>
        </w:rPr>
        <w:t xml:space="preserve">impugnó haciendo una serie de consideraciones iniciales sin ningún fundamento, para luego precisar que aportó la documentación completa para que la solicitud de </w:t>
      </w:r>
      <w:r w:rsidR="00D91626" w:rsidRPr="00C73E49">
        <w:rPr>
          <w:rFonts w:ascii="Arial" w:hAnsi="Arial" w:cs="Arial"/>
          <w:sz w:val="24"/>
          <w:szCs w:val="24"/>
        </w:rPr>
        <w:t>calificación de invalidez fuera atendida por Colpensiones; sin embargo, esta entidad le exige la presentación presencial de dichos documentos,  cuando todavía el país se encuentra en emergencia sanitaria por cuenta del Covid-19, siendo incluso sus condiciones médicas por las que solicita se inicie el proceso de calificación.</w:t>
      </w:r>
    </w:p>
    <w:p w14:paraId="62486C05" w14:textId="77777777" w:rsidR="00D91626" w:rsidRPr="00C73E49" w:rsidRDefault="00D91626" w:rsidP="00C73E49">
      <w:pPr>
        <w:spacing w:line="276" w:lineRule="auto"/>
        <w:jc w:val="both"/>
        <w:rPr>
          <w:rFonts w:ascii="Arial" w:hAnsi="Arial" w:cs="Arial"/>
          <w:sz w:val="24"/>
          <w:szCs w:val="24"/>
        </w:rPr>
      </w:pPr>
    </w:p>
    <w:p w14:paraId="466615FE" w14:textId="77777777" w:rsidR="00D91626" w:rsidRPr="00C73E49" w:rsidRDefault="00D91626" w:rsidP="00C73E49">
      <w:pPr>
        <w:spacing w:line="276" w:lineRule="auto"/>
        <w:jc w:val="both"/>
        <w:rPr>
          <w:rFonts w:ascii="Arial" w:hAnsi="Arial" w:cs="Arial"/>
          <w:sz w:val="24"/>
          <w:szCs w:val="24"/>
        </w:rPr>
      </w:pPr>
      <w:r w:rsidRPr="00C73E49">
        <w:rPr>
          <w:rFonts w:ascii="Arial" w:hAnsi="Arial" w:cs="Arial"/>
          <w:sz w:val="24"/>
          <w:szCs w:val="24"/>
        </w:rPr>
        <w:t>Indica que la misma entidad en la página web comunica tanto su dirección física como electr</w:t>
      </w:r>
      <w:r w:rsidR="00610766" w:rsidRPr="00C73E49">
        <w:rPr>
          <w:rFonts w:ascii="Arial" w:hAnsi="Arial" w:cs="Arial"/>
          <w:sz w:val="24"/>
          <w:szCs w:val="24"/>
        </w:rPr>
        <w:t xml:space="preserve">ónica, siendo la primera </w:t>
      </w:r>
      <w:r w:rsidRPr="00C73E49">
        <w:rPr>
          <w:rFonts w:ascii="Arial" w:hAnsi="Arial" w:cs="Arial"/>
          <w:sz w:val="24"/>
          <w:szCs w:val="24"/>
        </w:rPr>
        <w:t>a la que remitió su petición</w:t>
      </w:r>
      <w:r w:rsidR="00610766" w:rsidRPr="00C73E49">
        <w:rPr>
          <w:rFonts w:ascii="Arial" w:hAnsi="Arial" w:cs="Arial"/>
          <w:sz w:val="24"/>
          <w:szCs w:val="24"/>
        </w:rPr>
        <w:t>, por lo que no existe razón para que se le requiera en orden a aportar documentos que ya obran en su solicitud, máxime cuando el correo físico es un medio idóneo para radicar solicitudes y/o peticiones, de conformidad con lo previsto en el artículo 4º de la Ley 962 de 2005, modificado por el artículo 36 del Decreto Ley 019 de 2012.</w:t>
      </w:r>
    </w:p>
    <w:p w14:paraId="4B99056E" w14:textId="77777777" w:rsidR="00593580" w:rsidRPr="00C73E49" w:rsidRDefault="00593580" w:rsidP="00C73E49">
      <w:pPr>
        <w:spacing w:line="276" w:lineRule="auto"/>
        <w:jc w:val="both"/>
        <w:rPr>
          <w:rFonts w:ascii="Arial" w:hAnsi="Arial" w:cs="Arial"/>
          <w:sz w:val="24"/>
          <w:szCs w:val="24"/>
        </w:rPr>
      </w:pPr>
    </w:p>
    <w:p w14:paraId="1980271D" w14:textId="77777777" w:rsidR="00593580" w:rsidRPr="00C73E49" w:rsidRDefault="00593580" w:rsidP="00C73E49">
      <w:pPr>
        <w:pStyle w:val="Ttulo2"/>
        <w:spacing w:line="276" w:lineRule="auto"/>
        <w:jc w:val="center"/>
        <w:rPr>
          <w:rFonts w:cs="Arial"/>
          <w:szCs w:val="24"/>
        </w:rPr>
      </w:pPr>
      <w:r w:rsidRPr="00C73E49">
        <w:rPr>
          <w:rFonts w:cs="Arial"/>
          <w:szCs w:val="24"/>
        </w:rPr>
        <w:t>CONSIDERACIONES DE LA SALA</w:t>
      </w:r>
    </w:p>
    <w:p w14:paraId="1299C43A" w14:textId="77777777" w:rsidR="00593580" w:rsidRPr="00C73E49" w:rsidRDefault="00593580" w:rsidP="00C73E49">
      <w:pPr>
        <w:spacing w:line="276" w:lineRule="auto"/>
        <w:jc w:val="both"/>
        <w:rPr>
          <w:rFonts w:ascii="Arial" w:hAnsi="Arial" w:cs="Arial"/>
          <w:sz w:val="24"/>
          <w:szCs w:val="24"/>
        </w:rPr>
      </w:pPr>
    </w:p>
    <w:p w14:paraId="74D71D0C" w14:textId="77777777" w:rsidR="00593580" w:rsidRPr="00C73E49" w:rsidRDefault="00593580" w:rsidP="00C73E49">
      <w:pPr>
        <w:pStyle w:val="Textoindependiente2"/>
        <w:spacing w:line="276" w:lineRule="auto"/>
        <w:ind w:right="0"/>
        <w:rPr>
          <w:rFonts w:cs="Arial"/>
          <w:szCs w:val="24"/>
        </w:rPr>
      </w:pPr>
      <w:r w:rsidRPr="00C73E49">
        <w:rPr>
          <w:rFonts w:cs="Arial"/>
          <w:szCs w:val="24"/>
        </w:rPr>
        <w:t>El asunto bajo análisis plantea a la Sala el siguiente problema jurídico:</w:t>
      </w:r>
    </w:p>
    <w:p w14:paraId="4DDBEF00" w14:textId="77777777" w:rsidR="00593580" w:rsidRPr="00C73E49" w:rsidRDefault="00593580" w:rsidP="00C73E49">
      <w:pPr>
        <w:pStyle w:val="Textoindependiente2"/>
        <w:spacing w:line="276" w:lineRule="auto"/>
        <w:ind w:right="0"/>
        <w:rPr>
          <w:rFonts w:cs="Arial"/>
          <w:szCs w:val="24"/>
        </w:rPr>
      </w:pPr>
    </w:p>
    <w:p w14:paraId="564D73A7" w14:textId="77777777" w:rsidR="00593580" w:rsidRPr="00C73E49" w:rsidRDefault="00593580" w:rsidP="00C73E49">
      <w:pPr>
        <w:spacing w:line="276" w:lineRule="auto"/>
        <w:ind w:left="360" w:right="380"/>
        <w:jc w:val="both"/>
        <w:rPr>
          <w:rFonts w:ascii="Arial" w:hAnsi="Arial" w:cs="Arial"/>
          <w:b/>
          <w:i/>
          <w:sz w:val="24"/>
          <w:szCs w:val="24"/>
        </w:rPr>
      </w:pPr>
      <w:r w:rsidRPr="00C73E49">
        <w:rPr>
          <w:rFonts w:ascii="Arial" w:hAnsi="Arial" w:cs="Arial"/>
          <w:b/>
          <w:i/>
          <w:sz w:val="24"/>
          <w:szCs w:val="24"/>
        </w:rPr>
        <w:t>¿</w:t>
      </w:r>
      <w:r w:rsidR="001A0C71" w:rsidRPr="00C73E49">
        <w:rPr>
          <w:rFonts w:ascii="Arial" w:hAnsi="Arial" w:cs="Arial"/>
          <w:b/>
          <w:i/>
          <w:sz w:val="24"/>
          <w:szCs w:val="24"/>
        </w:rPr>
        <w:t>Vulnera Colpensiones los derecho fundamentales de</w:t>
      </w:r>
      <w:r w:rsidR="00482405" w:rsidRPr="00C73E49">
        <w:rPr>
          <w:rFonts w:ascii="Arial" w:hAnsi="Arial" w:cs="Arial"/>
          <w:b/>
          <w:i/>
          <w:sz w:val="24"/>
          <w:szCs w:val="24"/>
        </w:rPr>
        <w:t xml:space="preserve"> </w:t>
      </w:r>
      <w:r w:rsidR="001A0C71" w:rsidRPr="00C73E49">
        <w:rPr>
          <w:rFonts w:ascii="Arial" w:hAnsi="Arial" w:cs="Arial"/>
          <w:b/>
          <w:i/>
          <w:sz w:val="24"/>
          <w:szCs w:val="24"/>
        </w:rPr>
        <w:t>l</w:t>
      </w:r>
      <w:r w:rsidR="00482405" w:rsidRPr="00C73E49">
        <w:rPr>
          <w:rFonts w:ascii="Arial" w:hAnsi="Arial" w:cs="Arial"/>
          <w:b/>
          <w:i/>
          <w:sz w:val="24"/>
          <w:szCs w:val="24"/>
        </w:rPr>
        <w:t>a</w:t>
      </w:r>
      <w:r w:rsidR="001A0C71" w:rsidRPr="00C73E49">
        <w:rPr>
          <w:rFonts w:ascii="Arial" w:hAnsi="Arial" w:cs="Arial"/>
          <w:b/>
          <w:i/>
          <w:sz w:val="24"/>
          <w:szCs w:val="24"/>
        </w:rPr>
        <w:t xml:space="preserve"> actor</w:t>
      </w:r>
      <w:r w:rsidR="00482405" w:rsidRPr="00C73E49">
        <w:rPr>
          <w:rFonts w:ascii="Arial" w:hAnsi="Arial" w:cs="Arial"/>
          <w:b/>
          <w:i/>
          <w:sz w:val="24"/>
          <w:szCs w:val="24"/>
        </w:rPr>
        <w:t>a</w:t>
      </w:r>
      <w:r w:rsidR="001A0C71" w:rsidRPr="00C73E49">
        <w:rPr>
          <w:rFonts w:ascii="Arial" w:hAnsi="Arial" w:cs="Arial"/>
          <w:b/>
          <w:i/>
          <w:sz w:val="24"/>
          <w:szCs w:val="24"/>
        </w:rPr>
        <w:t xml:space="preserve"> al no dar trámite a una solicitud remitida por correo certificado</w:t>
      </w:r>
      <w:r w:rsidRPr="00C73E49">
        <w:rPr>
          <w:rFonts w:ascii="Arial" w:hAnsi="Arial" w:cs="Arial"/>
          <w:b/>
          <w:i/>
          <w:sz w:val="24"/>
          <w:szCs w:val="24"/>
        </w:rPr>
        <w:t>?</w:t>
      </w:r>
    </w:p>
    <w:p w14:paraId="3461D779" w14:textId="77777777" w:rsidR="00593580" w:rsidRPr="00C73E49" w:rsidRDefault="00593580" w:rsidP="00C73E49">
      <w:pPr>
        <w:spacing w:line="276" w:lineRule="auto"/>
        <w:ind w:left="360" w:right="380"/>
        <w:jc w:val="both"/>
        <w:rPr>
          <w:rFonts w:ascii="Arial" w:hAnsi="Arial" w:cs="Arial"/>
          <w:b/>
          <w:i/>
          <w:sz w:val="24"/>
          <w:szCs w:val="24"/>
        </w:rPr>
      </w:pPr>
    </w:p>
    <w:p w14:paraId="233BC3E1" w14:textId="77777777" w:rsidR="00593580" w:rsidRPr="00C73E49" w:rsidRDefault="00593580" w:rsidP="00C73E49">
      <w:pPr>
        <w:pStyle w:val="NormalWeb"/>
        <w:spacing w:before="0" w:beforeAutospacing="0" w:after="0" w:afterAutospacing="0" w:line="276" w:lineRule="auto"/>
        <w:jc w:val="both"/>
        <w:rPr>
          <w:rFonts w:ascii="Arial" w:hAnsi="Arial" w:cs="Arial"/>
        </w:rPr>
      </w:pPr>
      <w:r w:rsidRPr="00C73E49">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3CF2D8B6" w14:textId="77777777" w:rsidR="00593580" w:rsidRPr="00C73E49" w:rsidRDefault="00593580" w:rsidP="00C73E49">
      <w:pPr>
        <w:pStyle w:val="NormalWeb"/>
        <w:spacing w:before="0" w:beforeAutospacing="0" w:after="0" w:afterAutospacing="0" w:line="276" w:lineRule="auto"/>
        <w:jc w:val="both"/>
        <w:rPr>
          <w:rFonts w:ascii="Arial" w:hAnsi="Arial" w:cs="Arial"/>
        </w:rPr>
      </w:pPr>
    </w:p>
    <w:p w14:paraId="088429E9" w14:textId="77777777" w:rsidR="00FE53E1" w:rsidRPr="00C73E49" w:rsidRDefault="00FE53E1" w:rsidP="00C73E49">
      <w:pPr>
        <w:spacing w:line="276" w:lineRule="auto"/>
        <w:jc w:val="both"/>
        <w:rPr>
          <w:rFonts w:ascii="Arial" w:eastAsia="Arial" w:hAnsi="Arial" w:cs="Arial"/>
          <w:b/>
          <w:bCs/>
          <w:sz w:val="24"/>
          <w:szCs w:val="24"/>
        </w:rPr>
      </w:pPr>
      <w:r w:rsidRPr="00C73E49">
        <w:rPr>
          <w:rFonts w:ascii="Arial" w:eastAsia="Arial" w:hAnsi="Arial" w:cs="Arial"/>
          <w:b/>
          <w:bCs/>
          <w:sz w:val="24"/>
          <w:szCs w:val="24"/>
        </w:rPr>
        <w:t>1. PROCEDENCIA DE LA ACCION DE TUTELA</w:t>
      </w:r>
    </w:p>
    <w:p w14:paraId="29D6B04F" w14:textId="77777777" w:rsidR="00FE53E1" w:rsidRPr="00C73E49" w:rsidRDefault="00FE53E1" w:rsidP="00C73E49">
      <w:pPr>
        <w:spacing w:line="276" w:lineRule="auto"/>
        <w:jc w:val="both"/>
        <w:rPr>
          <w:rFonts w:ascii="Arial" w:eastAsia="Arial" w:hAnsi="Arial" w:cs="Arial"/>
          <w:sz w:val="24"/>
          <w:szCs w:val="24"/>
        </w:rPr>
      </w:pPr>
      <w:r w:rsidRPr="00C73E49">
        <w:rPr>
          <w:rFonts w:ascii="Arial" w:eastAsia="Arial" w:hAnsi="Arial" w:cs="Arial"/>
          <w:sz w:val="24"/>
          <w:szCs w:val="24"/>
        </w:rPr>
        <w:t xml:space="preserve"> </w:t>
      </w:r>
    </w:p>
    <w:p w14:paraId="550080B2" w14:textId="77777777" w:rsidR="00FE53E1" w:rsidRPr="00C73E49" w:rsidRDefault="00FE53E1" w:rsidP="00C73E49">
      <w:pPr>
        <w:spacing w:line="276" w:lineRule="auto"/>
        <w:jc w:val="both"/>
        <w:rPr>
          <w:rFonts w:ascii="Arial" w:eastAsia="Arial" w:hAnsi="Arial" w:cs="Arial"/>
          <w:i/>
          <w:iCs/>
          <w:sz w:val="24"/>
          <w:szCs w:val="24"/>
        </w:rPr>
      </w:pPr>
      <w:r w:rsidRPr="00C73E49">
        <w:rPr>
          <w:rFonts w:ascii="Arial" w:eastAsia="Arial" w:hAnsi="Arial" w:cs="Arial"/>
          <w:sz w:val="24"/>
          <w:szCs w:val="24"/>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C73E49">
        <w:rPr>
          <w:rFonts w:ascii="Arial" w:eastAsia="Arial" w:hAnsi="Arial" w:cs="Arial"/>
          <w:i/>
          <w:iCs/>
          <w:sz w:val="24"/>
          <w:szCs w:val="24"/>
        </w:rPr>
        <w:t>“</w:t>
      </w:r>
      <w:r w:rsidRPr="00A1775A">
        <w:rPr>
          <w:rFonts w:ascii="Arial" w:eastAsia="Arial" w:hAnsi="Arial" w:cs="Arial"/>
          <w:i/>
          <w:iCs/>
          <w:sz w:val="22"/>
          <w:szCs w:val="24"/>
        </w:rPr>
        <w:t>solo procederá cuando el afectado no disponga de otro medio de defensa judicial, salvo que aquella se utilice como mecanismo transitorio para evitar un perjuicio irremediable</w:t>
      </w:r>
      <w:r w:rsidRPr="00C73E49">
        <w:rPr>
          <w:rFonts w:ascii="Arial" w:eastAsia="Arial" w:hAnsi="Arial" w:cs="Arial"/>
          <w:i/>
          <w:iCs/>
          <w:sz w:val="24"/>
          <w:szCs w:val="24"/>
        </w:rPr>
        <w:t>”.</w:t>
      </w:r>
    </w:p>
    <w:p w14:paraId="0A6959E7" w14:textId="77777777" w:rsidR="00FE53E1" w:rsidRPr="00C73E49" w:rsidRDefault="00FE53E1" w:rsidP="00C73E49">
      <w:pPr>
        <w:spacing w:line="276" w:lineRule="auto"/>
        <w:jc w:val="both"/>
        <w:rPr>
          <w:rFonts w:ascii="Arial" w:eastAsia="Arial" w:hAnsi="Arial" w:cs="Arial"/>
          <w:i/>
          <w:iCs/>
          <w:sz w:val="24"/>
          <w:szCs w:val="24"/>
        </w:rPr>
      </w:pPr>
      <w:r w:rsidRPr="00C73E49">
        <w:rPr>
          <w:rFonts w:ascii="Arial" w:eastAsia="Arial" w:hAnsi="Arial" w:cs="Arial"/>
          <w:i/>
          <w:iCs/>
          <w:sz w:val="24"/>
          <w:szCs w:val="24"/>
        </w:rPr>
        <w:lastRenderedPageBreak/>
        <w:t xml:space="preserve"> </w:t>
      </w:r>
    </w:p>
    <w:p w14:paraId="2A44D201" w14:textId="77777777" w:rsidR="00FE53E1" w:rsidRPr="00C73E49" w:rsidRDefault="00FE53E1" w:rsidP="00C73E49">
      <w:pPr>
        <w:spacing w:line="276" w:lineRule="auto"/>
        <w:jc w:val="both"/>
        <w:rPr>
          <w:rFonts w:ascii="Arial" w:eastAsia="Arial" w:hAnsi="Arial" w:cs="Arial"/>
          <w:sz w:val="24"/>
          <w:szCs w:val="24"/>
        </w:rPr>
      </w:pPr>
      <w:bookmarkStart w:id="2" w:name="_Hlk82084472"/>
      <w:r w:rsidRPr="00C73E49">
        <w:rPr>
          <w:rFonts w:ascii="Arial" w:eastAsia="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0FB78278" w14:textId="77777777" w:rsidR="00FE53E1" w:rsidRPr="00C73E49" w:rsidRDefault="00FE53E1" w:rsidP="00C73E49">
      <w:pPr>
        <w:tabs>
          <w:tab w:val="left" w:pos="8789"/>
        </w:tabs>
        <w:spacing w:line="276" w:lineRule="auto"/>
        <w:ind w:left="720" w:right="-91" w:hanging="720"/>
        <w:jc w:val="both"/>
        <w:rPr>
          <w:rFonts w:ascii="Arial" w:hAnsi="Arial" w:cs="Arial"/>
          <w:b/>
          <w:sz w:val="24"/>
          <w:szCs w:val="24"/>
        </w:rPr>
      </w:pPr>
    </w:p>
    <w:p w14:paraId="5897624D" w14:textId="77777777" w:rsidR="002A06F4" w:rsidRPr="00C73E49" w:rsidRDefault="00FC11AB" w:rsidP="00C73E49">
      <w:pPr>
        <w:tabs>
          <w:tab w:val="left" w:pos="8789"/>
        </w:tabs>
        <w:spacing w:line="276" w:lineRule="auto"/>
        <w:ind w:left="720" w:right="-91" w:hanging="720"/>
        <w:jc w:val="both"/>
        <w:rPr>
          <w:rFonts w:ascii="Arial" w:hAnsi="Arial" w:cs="Arial"/>
          <w:b/>
          <w:iCs/>
          <w:sz w:val="24"/>
          <w:szCs w:val="24"/>
        </w:rPr>
      </w:pPr>
      <w:r w:rsidRPr="00C73E49">
        <w:rPr>
          <w:rFonts w:ascii="Arial" w:hAnsi="Arial" w:cs="Arial"/>
          <w:b/>
          <w:sz w:val="24"/>
          <w:szCs w:val="24"/>
        </w:rPr>
        <w:t>2</w:t>
      </w:r>
      <w:r w:rsidR="002A06F4" w:rsidRPr="00C73E49">
        <w:rPr>
          <w:rFonts w:ascii="Arial" w:hAnsi="Arial" w:cs="Arial"/>
          <w:sz w:val="24"/>
          <w:szCs w:val="24"/>
        </w:rPr>
        <w:t xml:space="preserve">.  </w:t>
      </w:r>
      <w:r w:rsidR="002A06F4" w:rsidRPr="00C73E49">
        <w:rPr>
          <w:rFonts w:ascii="Arial" w:hAnsi="Arial" w:cs="Arial"/>
          <w:b/>
          <w:iCs/>
          <w:sz w:val="24"/>
          <w:szCs w:val="24"/>
        </w:rPr>
        <w:t>DEBIDO PROCESO.</w:t>
      </w:r>
    </w:p>
    <w:p w14:paraId="1FC39945" w14:textId="77777777" w:rsidR="002A06F4" w:rsidRPr="00C73E49" w:rsidRDefault="002A06F4" w:rsidP="00C73E49">
      <w:pPr>
        <w:tabs>
          <w:tab w:val="left" w:pos="8789"/>
        </w:tabs>
        <w:spacing w:line="276" w:lineRule="auto"/>
        <w:ind w:right="618"/>
        <w:jc w:val="both"/>
        <w:rPr>
          <w:rFonts w:ascii="Arial" w:hAnsi="Arial" w:cs="Arial"/>
          <w:sz w:val="24"/>
          <w:szCs w:val="24"/>
          <w:lang w:val="es-CO"/>
        </w:rPr>
      </w:pPr>
    </w:p>
    <w:p w14:paraId="51B5C126" w14:textId="77777777" w:rsidR="002A06F4" w:rsidRPr="00C73E49" w:rsidRDefault="002A06F4" w:rsidP="00C73E49">
      <w:pPr>
        <w:tabs>
          <w:tab w:val="left" w:pos="8789"/>
        </w:tabs>
        <w:spacing w:line="276" w:lineRule="auto"/>
        <w:ind w:right="49"/>
        <w:jc w:val="both"/>
        <w:rPr>
          <w:rFonts w:ascii="Arial" w:hAnsi="Arial" w:cs="Arial"/>
          <w:b/>
          <w:iCs/>
          <w:sz w:val="24"/>
          <w:szCs w:val="24"/>
        </w:rPr>
      </w:pPr>
      <w:r w:rsidRPr="00C73E49">
        <w:rPr>
          <w:rFonts w:ascii="Arial" w:hAnsi="Arial" w:cs="Arial"/>
          <w:sz w:val="24"/>
          <w:szCs w:val="24"/>
          <w:lang w:val="es-CO"/>
        </w:rPr>
        <w:t xml:space="preserve">El artículo 29 superior, señala que </w:t>
      </w:r>
      <w:r w:rsidRPr="00C73E49">
        <w:rPr>
          <w:rFonts w:ascii="Arial" w:hAnsi="Arial" w:cs="Arial"/>
          <w:i/>
          <w:iCs/>
          <w:sz w:val="24"/>
          <w:szCs w:val="24"/>
          <w:lang w:val="es-CO"/>
        </w:rPr>
        <w:t>“</w:t>
      </w:r>
      <w:r w:rsidRPr="00F977E2">
        <w:rPr>
          <w:rFonts w:ascii="Arial" w:hAnsi="Arial" w:cs="Arial"/>
          <w:i/>
          <w:iCs/>
          <w:sz w:val="22"/>
          <w:szCs w:val="24"/>
          <w:lang w:val="es-CO"/>
        </w:rPr>
        <w:t>el debido proceso se aplicará a toda clase de actuaciones judiciales y administrativas</w:t>
      </w:r>
      <w:r w:rsidRPr="00C73E49">
        <w:rPr>
          <w:rFonts w:ascii="Arial" w:hAnsi="Arial" w:cs="Arial"/>
          <w:i/>
          <w:iCs/>
          <w:sz w:val="24"/>
          <w:szCs w:val="24"/>
          <w:lang w:val="es-CO"/>
        </w:rPr>
        <w:t xml:space="preserve">”, </w:t>
      </w:r>
      <w:r w:rsidRPr="00C73E49">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14:paraId="0562CB0E" w14:textId="77777777" w:rsidR="002A06F4" w:rsidRPr="00C73E49" w:rsidRDefault="002A06F4" w:rsidP="00C73E49">
      <w:pPr>
        <w:tabs>
          <w:tab w:val="left" w:pos="8789"/>
        </w:tabs>
        <w:spacing w:line="276" w:lineRule="auto"/>
        <w:ind w:right="49"/>
        <w:jc w:val="both"/>
        <w:rPr>
          <w:rFonts w:ascii="Arial" w:hAnsi="Arial" w:cs="Arial"/>
          <w:b/>
          <w:iCs/>
          <w:sz w:val="24"/>
          <w:szCs w:val="24"/>
        </w:rPr>
      </w:pPr>
    </w:p>
    <w:p w14:paraId="2D9C79B2" w14:textId="77777777" w:rsidR="002A06F4" w:rsidRPr="00C73E49" w:rsidRDefault="002A06F4" w:rsidP="00C73E49">
      <w:pPr>
        <w:tabs>
          <w:tab w:val="left" w:pos="8789"/>
        </w:tabs>
        <w:spacing w:line="276" w:lineRule="auto"/>
        <w:ind w:right="49"/>
        <w:jc w:val="both"/>
        <w:rPr>
          <w:rFonts w:ascii="Arial" w:hAnsi="Arial" w:cs="Arial"/>
          <w:b/>
          <w:iCs/>
          <w:sz w:val="24"/>
          <w:szCs w:val="24"/>
        </w:rPr>
      </w:pPr>
      <w:r w:rsidRPr="00C73E49">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C73E49">
        <w:rPr>
          <w:rFonts w:ascii="Arial" w:hAnsi="Arial" w:cs="Arial"/>
          <w:i/>
          <w:iCs/>
          <w:sz w:val="24"/>
          <w:szCs w:val="24"/>
          <w:lang w:val="es-ES"/>
        </w:rPr>
        <w:t>.</w:t>
      </w:r>
    </w:p>
    <w:bookmarkEnd w:id="2"/>
    <w:p w14:paraId="34CE0A41" w14:textId="77777777" w:rsidR="002A06F4" w:rsidRPr="00C73E49" w:rsidRDefault="002A06F4" w:rsidP="00C73E49">
      <w:pPr>
        <w:spacing w:line="276" w:lineRule="auto"/>
        <w:ind w:right="20"/>
        <w:jc w:val="both"/>
        <w:rPr>
          <w:rFonts w:ascii="Arial" w:hAnsi="Arial" w:cs="Arial"/>
          <w:b/>
          <w:sz w:val="24"/>
          <w:szCs w:val="24"/>
        </w:rPr>
      </w:pPr>
    </w:p>
    <w:p w14:paraId="752D251F" w14:textId="77777777" w:rsidR="00593580" w:rsidRPr="00C73E49" w:rsidRDefault="001B1187" w:rsidP="00C73E49">
      <w:pPr>
        <w:spacing w:line="276" w:lineRule="auto"/>
        <w:jc w:val="both"/>
        <w:rPr>
          <w:rFonts w:ascii="Arial" w:hAnsi="Arial" w:cs="Arial"/>
          <w:b/>
          <w:sz w:val="24"/>
          <w:szCs w:val="24"/>
        </w:rPr>
      </w:pPr>
      <w:r w:rsidRPr="00C73E49">
        <w:rPr>
          <w:rFonts w:ascii="Arial" w:hAnsi="Arial" w:cs="Arial"/>
          <w:b/>
          <w:sz w:val="24"/>
          <w:szCs w:val="24"/>
        </w:rPr>
        <w:t>3</w:t>
      </w:r>
      <w:r w:rsidR="00593580" w:rsidRPr="00C73E49">
        <w:rPr>
          <w:rFonts w:ascii="Arial" w:hAnsi="Arial" w:cs="Arial"/>
          <w:b/>
          <w:sz w:val="24"/>
          <w:szCs w:val="24"/>
        </w:rPr>
        <w:t>. CASO CONCRETO</w:t>
      </w:r>
    </w:p>
    <w:p w14:paraId="62EBF3C5" w14:textId="77777777" w:rsidR="00593580" w:rsidRPr="00C73E49" w:rsidRDefault="00593580" w:rsidP="00C73E49">
      <w:pPr>
        <w:spacing w:line="276" w:lineRule="auto"/>
        <w:jc w:val="both"/>
        <w:rPr>
          <w:rFonts w:ascii="Arial" w:hAnsi="Arial" w:cs="Arial"/>
          <w:b/>
          <w:sz w:val="24"/>
          <w:szCs w:val="24"/>
        </w:rPr>
      </w:pPr>
    </w:p>
    <w:p w14:paraId="78D258A1" w14:textId="77777777" w:rsidR="00593580" w:rsidRPr="00C73E49" w:rsidRDefault="00A424CF" w:rsidP="00C73E49">
      <w:pPr>
        <w:pStyle w:val="Textoindependiente"/>
        <w:spacing w:line="276" w:lineRule="auto"/>
        <w:rPr>
          <w:rFonts w:cs="Arial"/>
          <w:sz w:val="24"/>
          <w:szCs w:val="24"/>
        </w:rPr>
      </w:pPr>
      <w:r w:rsidRPr="00C73E49">
        <w:rPr>
          <w:rFonts w:cs="Arial"/>
          <w:sz w:val="24"/>
          <w:szCs w:val="24"/>
        </w:rPr>
        <w:t xml:space="preserve">En el presente asunto la parte actora identifica como hecho constitutivo de la vulneración de sus garantías fundamentales, </w:t>
      </w:r>
      <w:r w:rsidR="002438D9" w:rsidRPr="00C73E49">
        <w:rPr>
          <w:rFonts w:cs="Arial"/>
          <w:sz w:val="24"/>
          <w:szCs w:val="24"/>
        </w:rPr>
        <w:t xml:space="preserve">que Colpensiones no acceda a dar trámite a la solicitud radicada el día 17 de marzo del año que avanza, por medio de la cual busca que dicha entidad proceda </w:t>
      </w:r>
      <w:r w:rsidR="00F12EA3" w:rsidRPr="00C73E49">
        <w:rPr>
          <w:rFonts w:cs="Arial"/>
          <w:sz w:val="24"/>
          <w:szCs w:val="24"/>
        </w:rPr>
        <w:t>a calificar la pérdida de capacidad laboral</w:t>
      </w:r>
      <w:r w:rsidR="00AA669E" w:rsidRPr="00C73E49">
        <w:rPr>
          <w:rFonts w:cs="Arial"/>
          <w:sz w:val="24"/>
          <w:szCs w:val="24"/>
        </w:rPr>
        <w:t>.</w:t>
      </w:r>
    </w:p>
    <w:p w14:paraId="6D98A12B" w14:textId="77777777" w:rsidR="00AA669E" w:rsidRPr="00C73E49" w:rsidRDefault="00AA669E" w:rsidP="00C73E49">
      <w:pPr>
        <w:pStyle w:val="Textoindependiente"/>
        <w:spacing w:line="276" w:lineRule="auto"/>
        <w:rPr>
          <w:rFonts w:cs="Arial"/>
          <w:sz w:val="24"/>
          <w:szCs w:val="24"/>
        </w:rPr>
      </w:pPr>
    </w:p>
    <w:p w14:paraId="626264F8" w14:textId="77777777" w:rsidR="00332B26" w:rsidRPr="00C73E49" w:rsidRDefault="00332B26" w:rsidP="00C73E49">
      <w:pPr>
        <w:pStyle w:val="Textoindependiente"/>
        <w:spacing w:line="276" w:lineRule="auto"/>
        <w:rPr>
          <w:rFonts w:cs="Arial"/>
          <w:sz w:val="24"/>
          <w:szCs w:val="24"/>
        </w:rPr>
      </w:pPr>
      <w:r w:rsidRPr="00C73E49">
        <w:rPr>
          <w:rFonts w:cs="Arial"/>
          <w:sz w:val="24"/>
          <w:szCs w:val="24"/>
        </w:rPr>
        <w:t>Sea lo primero advertir, que en la acción de tutela que tramitó la actora ante el Juzgado Tercero Laboral del Circuito, buscaba la protección del derecho fundamental de petición ante el silencio de la entidad respecto a esta misma solicitud y, de acuerdo con la sentencia que se aportó con el escrito de tutela, dicha garantía fue amparada al evidenciar que la respuesta que en torno al asunto ofreció a Colpensiones no fue puesta en conocimiento de la tutelante.</w:t>
      </w:r>
    </w:p>
    <w:p w14:paraId="2946DB82" w14:textId="77777777" w:rsidR="00332B26" w:rsidRPr="00C73E49" w:rsidRDefault="00332B26" w:rsidP="00C73E49">
      <w:pPr>
        <w:pStyle w:val="Textoindependiente"/>
        <w:spacing w:line="276" w:lineRule="auto"/>
        <w:rPr>
          <w:rFonts w:cs="Arial"/>
          <w:sz w:val="24"/>
          <w:szCs w:val="24"/>
        </w:rPr>
      </w:pPr>
    </w:p>
    <w:p w14:paraId="29560ECE" w14:textId="77777777" w:rsidR="00DE70EE" w:rsidRPr="00C73E49" w:rsidRDefault="00332B26" w:rsidP="00C73E49">
      <w:pPr>
        <w:pStyle w:val="Textoindependiente"/>
        <w:spacing w:line="276" w:lineRule="auto"/>
        <w:rPr>
          <w:rFonts w:cs="Arial"/>
          <w:sz w:val="24"/>
          <w:szCs w:val="24"/>
        </w:rPr>
      </w:pPr>
      <w:r w:rsidRPr="00C73E49">
        <w:rPr>
          <w:rFonts w:cs="Arial"/>
          <w:sz w:val="24"/>
          <w:szCs w:val="24"/>
        </w:rPr>
        <w:t xml:space="preserve">Esa respuesta hace referencia a que la señora Antonia Emilsen Giraldo Ospina debía dirigirse a los puntos de atención de la entidad para radicar el formulario </w:t>
      </w:r>
      <w:r w:rsidR="004C54AC" w:rsidRPr="00C73E49">
        <w:rPr>
          <w:rFonts w:cs="Arial"/>
          <w:sz w:val="24"/>
          <w:szCs w:val="24"/>
        </w:rPr>
        <w:t>“</w:t>
      </w:r>
      <w:r w:rsidR="004C54AC" w:rsidRPr="00F977E2">
        <w:rPr>
          <w:rFonts w:cs="Arial"/>
          <w:i/>
          <w:sz w:val="22"/>
          <w:szCs w:val="24"/>
        </w:rPr>
        <w:t>Determinación de pérdida de capacidad laboral/ocupacional y revisión del estado de invalidez de los pensionados</w:t>
      </w:r>
      <w:r w:rsidR="004C54AC" w:rsidRPr="00C73E49">
        <w:rPr>
          <w:rFonts w:cs="Arial"/>
          <w:sz w:val="24"/>
          <w:szCs w:val="24"/>
        </w:rPr>
        <w:t>”</w:t>
      </w:r>
      <w:r w:rsidR="00DE70EE" w:rsidRPr="00C73E49">
        <w:rPr>
          <w:rFonts w:cs="Arial"/>
          <w:sz w:val="24"/>
          <w:szCs w:val="24"/>
        </w:rPr>
        <w:t xml:space="preserve">, acompañado de la copia </w:t>
      </w:r>
      <w:r w:rsidR="004C54AC" w:rsidRPr="00C73E49">
        <w:rPr>
          <w:rFonts w:cs="Arial"/>
          <w:sz w:val="24"/>
          <w:szCs w:val="24"/>
        </w:rPr>
        <w:t xml:space="preserve">del documento de identidad ampliado al 150%, </w:t>
      </w:r>
      <w:r w:rsidR="00DE70EE" w:rsidRPr="00C73E49">
        <w:rPr>
          <w:rFonts w:cs="Arial"/>
          <w:sz w:val="24"/>
          <w:szCs w:val="24"/>
        </w:rPr>
        <w:t xml:space="preserve">instrumentos que señala la entidad, tienen </w:t>
      </w:r>
      <w:r w:rsidR="004C54AC" w:rsidRPr="00C73E49">
        <w:rPr>
          <w:rFonts w:cs="Arial"/>
          <w:sz w:val="24"/>
          <w:szCs w:val="24"/>
        </w:rPr>
        <w:t>carácter de obligatorio</w:t>
      </w:r>
      <w:r w:rsidR="00DE70EE" w:rsidRPr="00C73E49">
        <w:rPr>
          <w:rFonts w:cs="Arial"/>
          <w:sz w:val="24"/>
          <w:szCs w:val="24"/>
        </w:rPr>
        <w:t xml:space="preserve"> al momento de presentar la solicitud</w:t>
      </w:r>
      <w:r w:rsidR="004C54AC" w:rsidRPr="00C73E49">
        <w:rPr>
          <w:rFonts w:cs="Arial"/>
          <w:sz w:val="24"/>
          <w:szCs w:val="24"/>
        </w:rPr>
        <w:t xml:space="preserve">.  La copia de la historia clínica completa y actualizada o resumen de la misma y </w:t>
      </w:r>
      <w:r w:rsidR="00DE70EE" w:rsidRPr="00C73E49">
        <w:rPr>
          <w:rFonts w:cs="Arial"/>
          <w:sz w:val="24"/>
          <w:szCs w:val="24"/>
        </w:rPr>
        <w:t xml:space="preserve">documentos recibidos en medios </w:t>
      </w:r>
      <w:r w:rsidR="00FC11AB" w:rsidRPr="00C73E49">
        <w:rPr>
          <w:rFonts w:cs="Arial"/>
          <w:sz w:val="24"/>
          <w:szCs w:val="24"/>
        </w:rPr>
        <w:t>magnéticos</w:t>
      </w:r>
      <w:r w:rsidR="00DE70EE" w:rsidRPr="00C73E49">
        <w:rPr>
          <w:rFonts w:cs="Arial"/>
          <w:sz w:val="24"/>
          <w:szCs w:val="24"/>
        </w:rPr>
        <w:t>, señala Colpensiones que son opcionales.</w:t>
      </w:r>
      <w:r w:rsidR="00FC11AB" w:rsidRPr="00C73E49">
        <w:rPr>
          <w:rFonts w:cs="Arial"/>
          <w:sz w:val="24"/>
          <w:szCs w:val="24"/>
        </w:rPr>
        <w:t xml:space="preserve"> –</w:t>
      </w:r>
      <w:proofErr w:type="spellStart"/>
      <w:r w:rsidR="00FC11AB" w:rsidRPr="00C73E49">
        <w:rPr>
          <w:rFonts w:cs="Arial"/>
          <w:i/>
          <w:sz w:val="24"/>
          <w:szCs w:val="24"/>
        </w:rPr>
        <w:t>fl</w:t>
      </w:r>
      <w:proofErr w:type="spellEnd"/>
      <w:r w:rsidR="00FC11AB" w:rsidRPr="00C73E49">
        <w:rPr>
          <w:rFonts w:cs="Arial"/>
          <w:i/>
          <w:sz w:val="24"/>
          <w:szCs w:val="24"/>
        </w:rPr>
        <w:t xml:space="preserve"> 14 del numeral 004 del cuaderno de digital de primera instancia</w:t>
      </w:r>
      <w:r w:rsidR="00FC11AB" w:rsidRPr="00C73E49">
        <w:rPr>
          <w:rFonts w:cs="Arial"/>
          <w:sz w:val="24"/>
          <w:szCs w:val="24"/>
        </w:rPr>
        <w:t>-.</w:t>
      </w:r>
    </w:p>
    <w:p w14:paraId="5997CC1D" w14:textId="77777777" w:rsidR="00DE70EE" w:rsidRPr="00C73E49" w:rsidRDefault="00DE70EE" w:rsidP="00C73E49">
      <w:pPr>
        <w:pStyle w:val="Textoindependiente"/>
        <w:spacing w:line="276" w:lineRule="auto"/>
        <w:rPr>
          <w:rFonts w:cs="Arial"/>
          <w:sz w:val="24"/>
          <w:szCs w:val="24"/>
        </w:rPr>
      </w:pPr>
    </w:p>
    <w:p w14:paraId="2B343A0C" w14:textId="1E29A0F9" w:rsidR="00AA669E" w:rsidRPr="00C73E49" w:rsidRDefault="00DE70EE" w:rsidP="00C73E49">
      <w:pPr>
        <w:pStyle w:val="Textoindependiente"/>
        <w:spacing w:line="276" w:lineRule="auto"/>
        <w:rPr>
          <w:rFonts w:cs="Arial"/>
          <w:sz w:val="24"/>
          <w:szCs w:val="24"/>
        </w:rPr>
      </w:pPr>
      <w:r w:rsidRPr="00C73E49">
        <w:rPr>
          <w:rFonts w:cs="Arial"/>
          <w:sz w:val="24"/>
          <w:szCs w:val="24"/>
        </w:rPr>
        <w:t xml:space="preserve">La tutelante insiste que tal documentación fue remitida por correo certificado </w:t>
      </w:r>
      <w:r w:rsidR="0E8AA3D6" w:rsidRPr="00C73E49">
        <w:rPr>
          <w:rFonts w:cs="Arial"/>
          <w:sz w:val="24"/>
          <w:szCs w:val="24"/>
        </w:rPr>
        <w:t>sin</w:t>
      </w:r>
      <w:r w:rsidRPr="00C73E49">
        <w:rPr>
          <w:rFonts w:cs="Arial"/>
          <w:sz w:val="24"/>
          <w:szCs w:val="24"/>
        </w:rPr>
        <w:t xml:space="preserve"> que exist</w:t>
      </w:r>
      <w:r w:rsidR="39D3BD70" w:rsidRPr="00C73E49">
        <w:rPr>
          <w:rFonts w:cs="Arial"/>
          <w:sz w:val="24"/>
          <w:szCs w:val="24"/>
        </w:rPr>
        <w:t>a</w:t>
      </w:r>
      <w:r w:rsidRPr="00C73E49">
        <w:rPr>
          <w:rFonts w:cs="Arial"/>
          <w:sz w:val="24"/>
          <w:szCs w:val="24"/>
        </w:rPr>
        <w:t xml:space="preserve"> justificación para </w:t>
      </w:r>
      <w:r w:rsidR="66E961EF" w:rsidRPr="00C73E49">
        <w:rPr>
          <w:rFonts w:cs="Arial"/>
          <w:sz w:val="24"/>
          <w:szCs w:val="24"/>
        </w:rPr>
        <w:t>no dar</w:t>
      </w:r>
      <w:r w:rsidRPr="00C73E49">
        <w:rPr>
          <w:rFonts w:cs="Arial"/>
          <w:sz w:val="24"/>
          <w:szCs w:val="24"/>
        </w:rPr>
        <w:t xml:space="preserve"> inici</w:t>
      </w:r>
      <w:r w:rsidR="53D8CE4C" w:rsidRPr="00C73E49">
        <w:rPr>
          <w:rFonts w:cs="Arial"/>
          <w:sz w:val="24"/>
          <w:szCs w:val="24"/>
        </w:rPr>
        <w:t>o</w:t>
      </w:r>
      <w:r w:rsidRPr="00C73E49">
        <w:rPr>
          <w:rFonts w:cs="Arial"/>
          <w:sz w:val="24"/>
          <w:szCs w:val="24"/>
        </w:rPr>
        <w:t xml:space="preserve"> al proceso de calificación que pretende </w:t>
      </w:r>
      <w:r w:rsidR="254ACFED" w:rsidRPr="00C73E49">
        <w:rPr>
          <w:rFonts w:cs="Arial"/>
          <w:sz w:val="24"/>
          <w:szCs w:val="24"/>
        </w:rPr>
        <w:t>ni razón para</w:t>
      </w:r>
      <w:r w:rsidRPr="00C73E49">
        <w:rPr>
          <w:rFonts w:cs="Arial"/>
          <w:sz w:val="24"/>
          <w:szCs w:val="24"/>
        </w:rPr>
        <w:t xml:space="preserve"> </w:t>
      </w:r>
      <w:r w:rsidR="2A7826FA" w:rsidRPr="00C73E49">
        <w:rPr>
          <w:rFonts w:cs="Arial"/>
          <w:sz w:val="24"/>
          <w:szCs w:val="24"/>
        </w:rPr>
        <w:t xml:space="preserve">que </w:t>
      </w:r>
      <w:r w:rsidRPr="00C73E49">
        <w:rPr>
          <w:rFonts w:cs="Arial"/>
          <w:sz w:val="24"/>
          <w:szCs w:val="24"/>
        </w:rPr>
        <w:t>la entidad requier</w:t>
      </w:r>
      <w:r w:rsidR="1C319C1A" w:rsidRPr="00C73E49">
        <w:rPr>
          <w:rFonts w:cs="Arial"/>
          <w:sz w:val="24"/>
          <w:szCs w:val="24"/>
        </w:rPr>
        <w:t>a</w:t>
      </w:r>
      <w:r w:rsidRPr="00C73E49">
        <w:rPr>
          <w:rFonts w:cs="Arial"/>
          <w:sz w:val="24"/>
          <w:szCs w:val="24"/>
        </w:rPr>
        <w:t xml:space="preserve"> que se surta dicho trámite de manera presencial en los puntos de atención previstos para tales fines </w:t>
      </w:r>
      <w:r w:rsidR="2C38B8C5" w:rsidRPr="00C73E49">
        <w:rPr>
          <w:rFonts w:cs="Arial"/>
          <w:sz w:val="24"/>
          <w:szCs w:val="24"/>
        </w:rPr>
        <w:t>citando</w:t>
      </w:r>
      <w:r w:rsidR="001B1187" w:rsidRPr="00C73E49">
        <w:rPr>
          <w:rFonts w:cs="Arial"/>
          <w:sz w:val="24"/>
          <w:szCs w:val="24"/>
        </w:rPr>
        <w:t xml:space="preserve"> los artículos 15 de la Ley 1755 de 2005 y 4º de la Ley 962 de 2005.</w:t>
      </w:r>
    </w:p>
    <w:p w14:paraId="110FFD37" w14:textId="77777777" w:rsidR="001B1187" w:rsidRPr="00C73E49" w:rsidRDefault="001B1187" w:rsidP="00C73E49">
      <w:pPr>
        <w:pStyle w:val="Textoindependiente"/>
        <w:spacing w:line="276" w:lineRule="auto"/>
        <w:rPr>
          <w:rFonts w:cs="Arial"/>
          <w:sz w:val="24"/>
          <w:szCs w:val="24"/>
        </w:rPr>
      </w:pPr>
    </w:p>
    <w:p w14:paraId="54A3B8E0" w14:textId="3A6EBE6A" w:rsidR="001B1187" w:rsidRPr="00C73E49" w:rsidRDefault="001B1187" w:rsidP="00C73E49">
      <w:pPr>
        <w:pStyle w:val="Textoindependiente"/>
        <w:spacing w:line="276" w:lineRule="auto"/>
        <w:rPr>
          <w:rFonts w:cs="Arial"/>
          <w:sz w:val="24"/>
          <w:szCs w:val="24"/>
        </w:rPr>
      </w:pPr>
      <w:r w:rsidRPr="00C73E49">
        <w:rPr>
          <w:rFonts w:cs="Arial"/>
          <w:sz w:val="24"/>
          <w:szCs w:val="24"/>
        </w:rPr>
        <w:lastRenderedPageBreak/>
        <w:t>Lo primero que debe precisarse es que no evidencia la Sala la justificación o el acto administrativo de carácter general emitido por Colpensiones</w:t>
      </w:r>
      <w:r w:rsidR="00624DB7" w:rsidRPr="00C73E49">
        <w:rPr>
          <w:rFonts w:cs="Arial"/>
          <w:sz w:val="24"/>
          <w:szCs w:val="24"/>
        </w:rPr>
        <w:t xml:space="preserve"> –C</w:t>
      </w:r>
      <w:r w:rsidR="009B00F1" w:rsidRPr="00C73E49">
        <w:rPr>
          <w:rFonts w:cs="Arial"/>
          <w:sz w:val="24"/>
          <w:szCs w:val="24"/>
        </w:rPr>
        <w:t xml:space="preserve"> 951/</w:t>
      </w:r>
      <w:r w:rsidR="00624DB7" w:rsidRPr="00C73E49">
        <w:rPr>
          <w:rFonts w:cs="Arial"/>
          <w:sz w:val="24"/>
          <w:szCs w:val="24"/>
        </w:rPr>
        <w:t>201</w:t>
      </w:r>
      <w:r w:rsidR="00152E14" w:rsidRPr="00C73E49">
        <w:rPr>
          <w:rFonts w:cs="Arial"/>
          <w:sz w:val="24"/>
          <w:szCs w:val="24"/>
        </w:rPr>
        <w:t>4</w:t>
      </w:r>
      <w:r w:rsidR="00624DB7" w:rsidRPr="00C73E49">
        <w:rPr>
          <w:rStyle w:val="Refdenotaalpie"/>
          <w:rFonts w:cs="Arial"/>
          <w:sz w:val="24"/>
          <w:szCs w:val="24"/>
        </w:rPr>
        <w:footnoteReference w:id="1"/>
      </w:r>
      <w:r w:rsidR="00624DB7" w:rsidRPr="00C73E49">
        <w:rPr>
          <w:rFonts w:cs="Arial"/>
          <w:sz w:val="24"/>
          <w:szCs w:val="24"/>
        </w:rPr>
        <w:t>-</w:t>
      </w:r>
      <w:r w:rsidRPr="00C73E49">
        <w:rPr>
          <w:rFonts w:cs="Arial"/>
          <w:sz w:val="24"/>
          <w:szCs w:val="24"/>
        </w:rPr>
        <w:t xml:space="preserve"> que explique las r</w:t>
      </w:r>
      <w:r w:rsidR="00A75659" w:rsidRPr="00C73E49">
        <w:rPr>
          <w:rFonts w:cs="Arial"/>
          <w:sz w:val="24"/>
          <w:szCs w:val="24"/>
        </w:rPr>
        <w:t>a</w:t>
      </w:r>
      <w:r w:rsidRPr="00C73E49">
        <w:rPr>
          <w:rFonts w:cs="Arial"/>
          <w:sz w:val="24"/>
          <w:szCs w:val="24"/>
        </w:rPr>
        <w:t>zones por las cuales esa entidad exige que el trámite de calificación de la capacidad laboral de los afiliados y beneficiarios deba hacerse de manera escrita a través de formularios diseñados por ella para tales efectos</w:t>
      </w:r>
      <w:r w:rsidR="7C4BA438" w:rsidRPr="00C73E49">
        <w:rPr>
          <w:rFonts w:cs="Arial"/>
          <w:sz w:val="24"/>
          <w:szCs w:val="24"/>
        </w:rPr>
        <w:t xml:space="preserve">, ni tampoco encuentra razón que explique </w:t>
      </w:r>
      <w:r w:rsidR="0564EBDC" w:rsidRPr="00C73E49">
        <w:rPr>
          <w:rFonts w:cs="Arial"/>
          <w:sz w:val="24"/>
          <w:szCs w:val="24"/>
        </w:rPr>
        <w:t>el motivo por el cual</w:t>
      </w:r>
      <w:r w:rsidRPr="00C73E49">
        <w:rPr>
          <w:rFonts w:cs="Arial"/>
          <w:sz w:val="24"/>
          <w:szCs w:val="24"/>
        </w:rPr>
        <w:t xml:space="preserve"> este trámite debe</w:t>
      </w:r>
      <w:r w:rsidR="00695E64" w:rsidRPr="00C73E49">
        <w:rPr>
          <w:rFonts w:cs="Arial"/>
          <w:sz w:val="24"/>
          <w:szCs w:val="24"/>
        </w:rPr>
        <w:t xml:space="preserve"> realizarse de manera presencial en los Puntos de Atención al Ciudadano del que dispone la entidad</w:t>
      </w:r>
      <w:r w:rsidR="005A2A09" w:rsidRPr="00C73E49">
        <w:rPr>
          <w:rFonts w:cs="Arial"/>
          <w:sz w:val="24"/>
          <w:szCs w:val="24"/>
        </w:rPr>
        <w:t>, cuando</w:t>
      </w:r>
      <w:r w:rsidR="61C0D1F5" w:rsidRPr="00C73E49">
        <w:rPr>
          <w:rFonts w:cs="Arial"/>
          <w:sz w:val="24"/>
          <w:szCs w:val="24"/>
        </w:rPr>
        <w:t>, por el contrario,</w:t>
      </w:r>
      <w:r w:rsidR="005A2A09" w:rsidRPr="00C73E49">
        <w:rPr>
          <w:rFonts w:cs="Arial"/>
          <w:sz w:val="24"/>
          <w:szCs w:val="24"/>
        </w:rPr>
        <w:t xml:space="preserve"> las medidas tomadas en virtud de la emergencia sanitaria declarada por el gobierno nacional</w:t>
      </w:r>
      <w:r w:rsidR="00F96796" w:rsidRPr="00C73E49">
        <w:rPr>
          <w:rFonts w:cs="Arial"/>
          <w:sz w:val="24"/>
          <w:szCs w:val="24"/>
        </w:rPr>
        <w:t xml:space="preserve"> por la pandemia generada por el Covid-19</w:t>
      </w:r>
      <w:r w:rsidR="005A2A09" w:rsidRPr="00C73E49">
        <w:rPr>
          <w:rFonts w:cs="Arial"/>
          <w:sz w:val="24"/>
          <w:szCs w:val="24"/>
        </w:rPr>
        <w:t>, privilegiaron aquéllos canales que favorezcan el aislamiento preventivo y el distanciamiento social</w:t>
      </w:r>
      <w:r w:rsidR="00F96796" w:rsidRPr="00C73E49">
        <w:rPr>
          <w:rFonts w:cs="Arial"/>
          <w:sz w:val="24"/>
          <w:szCs w:val="24"/>
        </w:rPr>
        <w:t>.</w:t>
      </w:r>
      <w:r w:rsidR="005A2A09" w:rsidRPr="00C73E49">
        <w:rPr>
          <w:rFonts w:cs="Arial"/>
          <w:sz w:val="24"/>
          <w:szCs w:val="24"/>
        </w:rPr>
        <w:t xml:space="preserve"> </w:t>
      </w:r>
    </w:p>
    <w:p w14:paraId="6B699379" w14:textId="77777777" w:rsidR="001B1187" w:rsidRPr="00C73E49" w:rsidRDefault="001B1187" w:rsidP="00C73E49">
      <w:pPr>
        <w:pStyle w:val="Textoindependiente"/>
        <w:spacing w:line="276" w:lineRule="auto"/>
        <w:rPr>
          <w:rFonts w:cs="Arial"/>
          <w:sz w:val="24"/>
          <w:szCs w:val="24"/>
        </w:rPr>
      </w:pPr>
    </w:p>
    <w:p w14:paraId="7E870108" w14:textId="77777777" w:rsidR="00B84C82" w:rsidRPr="00C73E49" w:rsidRDefault="00695E64" w:rsidP="00C73E49">
      <w:pPr>
        <w:pStyle w:val="Textoindependiente"/>
        <w:spacing w:line="276" w:lineRule="auto"/>
        <w:rPr>
          <w:rFonts w:cs="Arial"/>
          <w:i/>
          <w:iCs/>
          <w:sz w:val="24"/>
          <w:szCs w:val="24"/>
        </w:rPr>
      </w:pPr>
      <w:r w:rsidRPr="00C73E49">
        <w:rPr>
          <w:rFonts w:cs="Arial"/>
          <w:sz w:val="24"/>
          <w:szCs w:val="24"/>
        </w:rPr>
        <w:t>Con todo, luego de revisar l</w:t>
      </w:r>
      <w:r w:rsidR="00624DB7" w:rsidRPr="00C73E49">
        <w:rPr>
          <w:rFonts w:cs="Arial"/>
          <w:sz w:val="24"/>
          <w:szCs w:val="24"/>
        </w:rPr>
        <w:t xml:space="preserve">os anexos de la demanda se </w:t>
      </w:r>
      <w:r w:rsidR="00A75659" w:rsidRPr="00C73E49">
        <w:rPr>
          <w:rFonts w:cs="Arial"/>
          <w:sz w:val="24"/>
          <w:szCs w:val="24"/>
        </w:rPr>
        <w:t xml:space="preserve">observa debidamente diligenciado y suscrito el formato que la entidad echa de menos y que la actora afirma remitió por correo certificado, cuya constancia obra a folio 7 del numeral </w:t>
      </w:r>
      <w:r w:rsidRPr="00C73E49">
        <w:rPr>
          <w:rFonts w:cs="Arial"/>
          <w:i/>
          <w:iCs/>
          <w:sz w:val="24"/>
          <w:szCs w:val="24"/>
        </w:rPr>
        <w:t>0</w:t>
      </w:r>
      <w:r w:rsidR="00A75659" w:rsidRPr="00C73E49">
        <w:rPr>
          <w:rFonts w:cs="Arial"/>
          <w:i/>
          <w:iCs/>
          <w:sz w:val="24"/>
          <w:szCs w:val="24"/>
        </w:rPr>
        <w:t>004</w:t>
      </w:r>
      <w:r w:rsidRPr="00C73E49">
        <w:rPr>
          <w:rFonts w:cs="Arial"/>
          <w:i/>
          <w:iCs/>
          <w:sz w:val="24"/>
          <w:szCs w:val="24"/>
        </w:rPr>
        <w:t xml:space="preserve"> del cuaderno digital de primera instancia-</w:t>
      </w:r>
      <w:r w:rsidR="00007D35" w:rsidRPr="00C73E49">
        <w:rPr>
          <w:rFonts w:cs="Arial"/>
          <w:i/>
          <w:iCs/>
          <w:sz w:val="24"/>
          <w:szCs w:val="24"/>
        </w:rPr>
        <w:t>.</w:t>
      </w:r>
      <w:r w:rsidR="00A75659" w:rsidRPr="00C73E49">
        <w:rPr>
          <w:rFonts w:cs="Arial"/>
          <w:i/>
          <w:iCs/>
          <w:sz w:val="24"/>
          <w:szCs w:val="24"/>
        </w:rPr>
        <w:t xml:space="preserve"> </w:t>
      </w:r>
    </w:p>
    <w:p w14:paraId="3FE9F23F" w14:textId="77777777" w:rsidR="00B84C82" w:rsidRPr="00C73E49" w:rsidRDefault="00B84C82" w:rsidP="00C73E49">
      <w:pPr>
        <w:pStyle w:val="Textoindependiente"/>
        <w:spacing w:line="276" w:lineRule="auto"/>
        <w:rPr>
          <w:rFonts w:cs="Arial"/>
          <w:i/>
          <w:iCs/>
          <w:sz w:val="24"/>
          <w:szCs w:val="24"/>
        </w:rPr>
      </w:pPr>
    </w:p>
    <w:p w14:paraId="7DA5FC2E" w14:textId="393B8799" w:rsidR="00007D35" w:rsidRPr="00C73E49" w:rsidRDefault="00007D35" w:rsidP="00C73E49">
      <w:pPr>
        <w:pStyle w:val="Textoindependiente"/>
        <w:spacing w:line="276" w:lineRule="auto"/>
        <w:rPr>
          <w:rFonts w:cs="Arial"/>
          <w:sz w:val="24"/>
          <w:szCs w:val="24"/>
        </w:rPr>
      </w:pPr>
      <w:r w:rsidRPr="00C73E49">
        <w:rPr>
          <w:rFonts w:cs="Arial"/>
          <w:sz w:val="24"/>
          <w:szCs w:val="24"/>
        </w:rPr>
        <w:t>Ah</w:t>
      </w:r>
      <w:r w:rsidR="00695E64" w:rsidRPr="00C73E49">
        <w:rPr>
          <w:rFonts w:cs="Arial"/>
          <w:sz w:val="24"/>
          <w:szCs w:val="24"/>
        </w:rPr>
        <w:t xml:space="preserve">ora bien, en dicho formato no </w:t>
      </w:r>
      <w:r w:rsidR="73ACFDF4" w:rsidRPr="00C73E49">
        <w:rPr>
          <w:rFonts w:cs="Arial"/>
          <w:sz w:val="24"/>
          <w:szCs w:val="24"/>
        </w:rPr>
        <w:t xml:space="preserve">se </w:t>
      </w:r>
      <w:r w:rsidRPr="00C73E49">
        <w:rPr>
          <w:rFonts w:cs="Arial"/>
          <w:sz w:val="24"/>
          <w:szCs w:val="24"/>
        </w:rPr>
        <w:t>registra</w:t>
      </w:r>
      <w:r w:rsidR="00695E64" w:rsidRPr="00C73E49">
        <w:rPr>
          <w:rFonts w:cs="Arial"/>
          <w:sz w:val="24"/>
          <w:szCs w:val="24"/>
        </w:rPr>
        <w:t xml:space="preserve"> la documentación que aportó </w:t>
      </w:r>
      <w:r w:rsidR="00A75659" w:rsidRPr="00C73E49">
        <w:rPr>
          <w:rFonts w:cs="Arial"/>
          <w:sz w:val="24"/>
          <w:szCs w:val="24"/>
        </w:rPr>
        <w:t>la demandante</w:t>
      </w:r>
      <w:r w:rsidR="00695E64" w:rsidRPr="00C73E49">
        <w:rPr>
          <w:rFonts w:cs="Arial"/>
          <w:sz w:val="24"/>
          <w:szCs w:val="24"/>
        </w:rPr>
        <w:t>, la cual afirma en libelo inicial correspondía a la necesaria para llevar a cabo el proceso de calificación de la pérdida de capacidad laboral</w:t>
      </w:r>
      <w:r w:rsidR="00B84C82" w:rsidRPr="00C73E49">
        <w:rPr>
          <w:rFonts w:cs="Arial"/>
          <w:sz w:val="24"/>
          <w:szCs w:val="24"/>
        </w:rPr>
        <w:t>; sin embargo, al momento de dar respuesta a la acción Colpensiones, indica que la actora “</w:t>
      </w:r>
      <w:r w:rsidR="00B84C82" w:rsidRPr="00C73E49">
        <w:rPr>
          <w:rFonts w:cs="Arial"/>
          <w:i/>
          <w:iCs/>
          <w:sz w:val="24"/>
          <w:szCs w:val="24"/>
        </w:rPr>
        <w:t>debía completar su solicitud de calificación, ya que esta venia sin formularios respecto al caso, por lo que debía diligenciar los correspondiente</w:t>
      </w:r>
      <w:r w:rsidR="6530DBDA" w:rsidRPr="00C73E49">
        <w:rPr>
          <w:rFonts w:cs="Arial"/>
          <w:i/>
          <w:iCs/>
          <w:sz w:val="24"/>
          <w:szCs w:val="24"/>
        </w:rPr>
        <w:t>s</w:t>
      </w:r>
      <w:r w:rsidR="00B84C82" w:rsidRPr="00C73E49">
        <w:rPr>
          <w:rFonts w:cs="Arial"/>
          <w:sz w:val="24"/>
          <w:szCs w:val="24"/>
        </w:rPr>
        <w:t>” –</w:t>
      </w:r>
      <w:r w:rsidR="00B84C82" w:rsidRPr="00C73E49">
        <w:rPr>
          <w:rFonts w:cs="Arial"/>
          <w:i/>
          <w:iCs/>
          <w:sz w:val="24"/>
          <w:szCs w:val="24"/>
        </w:rPr>
        <w:t xml:space="preserve">folio 1 del numeral 0012 del cuaderno digital de primera instancia-, </w:t>
      </w:r>
      <w:r w:rsidR="00B84C82" w:rsidRPr="00C73E49">
        <w:rPr>
          <w:rFonts w:cs="Arial"/>
          <w:sz w:val="24"/>
          <w:szCs w:val="24"/>
        </w:rPr>
        <w:t xml:space="preserve">lo cual indica entonces que </w:t>
      </w:r>
      <w:r w:rsidR="44BCF94E" w:rsidRPr="00C73E49">
        <w:rPr>
          <w:rFonts w:cs="Arial"/>
          <w:sz w:val="24"/>
          <w:szCs w:val="24"/>
        </w:rPr>
        <w:t>el</w:t>
      </w:r>
      <w:r w:rsidR="00B84C82" w:rsidRPr="00C73E49">
        <w:rPr>
          <w:rFonts w:cs="Arial"/>
          <w:sz w:val="24"/>
          <w:szCs w:val="24"/>
        </w:rPr>
        <w:t>la venía acompañada, por lo menos</w:t>
      </w:r>
      <w:r w:rsidR="2FA31BCE" w:rsidRPr="00C73E49">
        <w:rPr>
          <w:rFonts w:cs="Arial"/>
          <w:sz w:val="24"/>
          <w:szCs w:val="24"/>
        </w:rPr>
        <w:t>,</w:t>
      </w:r>
      <w:r w:rsidR="00B84C82" w:rsidRPr="00C73E49">
        <w:rPr>
          <w:rFonts w:cs="Arial"/>
          <w:sz w:val="24"/>
          <w:szCs w:val="24"/>
        </w:rPr>
        <w:t xml:space="preserve"> del documento de identidad ampliad</w:t>
      </w:r>
      <w:r w:rsidR="7723143E" w:rsidRPr="00C73E49">
        <w:rPr>
          <w:rFonts w:cs="Arial"/>
          <w:sz w:val="24"/>
          <w:szCs w:val="24"/>
        </w:rPr>
        <w:t>o</w:t>
      </w:r>
      <w:r w:rsidR="00B84C82" w:rsidRPr="00C73E49">
        <w:rPr>
          <w:rFonts w:cs="Arial"/>
          <w:sz w:val="24"/>
          <w:szCs w:val="24"/>
        </w:rPr>
        <w:t xml:space="preserve"> al 150%, mismo que señala como obligatorio.</w:t>
      </w:r>
    </w:p>
    <w:p w14:paraId="1F72F646" w14:textId="77777777" w:rsidR="00B84C82" w:rsidRPr="00C73E49" w:rsidRDefault="00B84C82" w:rsidP="00C73E49">
      <w:pPr>
        <w:pStyle w:val="Textoindependiente"/>
        <w:spacing w:line="276" w:lineRule="auto"/>
        <w:rPr>
          <w:rFonts w:cs="Arial"/>
          <w:sz w:val="24"/>
          <w:szCs w:val="24"/>
        </w:rPr>
      </w:pPr>
    </w:p>
    <w:p w14:paraId="3F6ABECA" w14:textId="09A7427E" w:rsidR="00526366" w:rsidRPr="00C73E49" w:rsidRDefault="00B84C82" w:rsidP="00C73E49">
      <w:pPr>
        <w:pStyle w:val="Textoindependiente"/>
        <w:spacing w:line="276" w:lineRule="auto"/>
        <w:rPr>
          <w:rFonts w:cs="Arial"/>
          <w:sz w:val="24"/>
          <w:szCs w:val="24"/>
        </w:rPr>
      </w:pPr>
      <w:r w:rsidRPr="00C73E49">
        <w:rPr>
          <w:rFonts w:cs="Arial"/>
          <w:sz w:val="24"/>
          <w:szCs w:val="24"/>
        </w:rPr>
        <w:t>Así las cosas</w:t>
      </w:r>
      <w:r w:rsidR="00F96796" w:rsidRPr="00C73E49">
        <w:rPr>
          <w:rFonts w:cs="Arial"/>
          <w:sz w:val="24"/>
          <w:szCs w:val="24"/>
        </w:rPr>
        <w:t xml:space="preserve">, no evidencia la Sala justificación </w:t>
      </w:r>
      <w:r w:rsidR="00526366" w:rsidRPr="00C73E49">
        <w:rPr>
          <w:rFonts w:cs="Arial"/>
          <w:sz w:val="24"/>
          <w:szCs w:val="24"/>
        </w:rPr>
        <w:t xml:space="preserve">alguna </w:t>
      </w:r>
      <w:r w:rsidR="00F96796" w:rsidRPr="00C73E49">
        <w:rPr>
          <w:rFonts w:cs="Arial"/>
          <w:sz w:val="24"/>
          <w:szCs w:val="24"/>
        </w:rPr>
        <w:t xml:space="preserve">para que Colpensiones no iniciara el </w:t>
      </w:r>
      <w:r w:rsidR="00A75659" w:rsidRPr="00C73E49">
        <w:rPr>
          <w:rFonts w:cs="Arial"/>
          <w:sz w:val="24"/>
          <w:szCs w:val="24"/>
        </w:rPr>
        <w:t>proceso</w:t>
      </w:r>
      <w:r w:rsidR="00F96796" w:rsidRPr="00C73E49">
        <w:rPr>
          <w:rFonts w:cs="Arial"/>
          <w:sz w:val="24"/>
          <w:szCs w:val="24"/>
        </w:rPr>
        <w:t xml:space="preserve"> de calificación </w:t>
      </w:r>
      <w:r w:rsidR="00526366" w:rsidRPr="00C73E49">
        <w:rPr>
          <w:rFonts w:cs="Arial"/>
          <w:sz w:val="24"/>
          <w:szCs w:val="24"/>
        </w:rPr>
        <w:t>pretendido, excusad</w:t>
      </w:r>
      <w:r w:rsidR="2D616A43" w:rsidRPr="00C73E49">
        <w:rPr>
          <w:rFonts w:cs="Arial"/>
          <w:sz w:val="24"/>
          <w:szCs w:val="24"/>
        </w:rPr>
        <w:t>a</w:t>
      </w:r>
      <w:r w:rsidR="00526366" w:rsidRPr="00C73E49">
        <w:rPr>
          <w:rFonts w:cs="Arial"/>
          <w:sz w:val="24"/>
          <w:szCs w:val="24"/>
        </w:rPr>
        <w:t xml:space="preserve"> </w:t>
      </w:r>
      <w:r w:rsidR="161CCEB7" w:rsidRPr="00C73E49">
        <w:rPr>
          <w:rFonts w:cs="Arial"/>
          <w:sz w:val="24"/>
          <w:szCs w:val="24"/>
        </w:rPr>
        <w:t xml:space="preserve">en </w:t>
      </w:r>
      <w:r w:rsidR="00526366" w:rsidRPr="00C73E49">
        <w:rPr>
          <w:rFonts w:cs="Arial"/>
          <w:sz w:val="24"/>
          <w:szCs w:val="24"/>
        </w:rPr>
        <w:t>la ausencia de diligenciamiento presencial de formatos, cuando a sus instalaciones efectivamente llegó el formulario d</w:t>
      </w:r>
      <w:r w:rsidR="00A75659" w:rsidRPr="00C73E49">
        <w:rPr>
          <w:rFonts w:cs="Arial"/>
          <w:sz w:val="24"/>
          <w:szCs w:val="24"/>
        </w:rPr>
        <w:t>ispuesto para este trámite y la</w:t>
      </w:r>
      <w:r w:rsidR="00526366" w:rsidRPr="00C73E49">
        <w:rPr>
          <w:rFonts w:cs="Arial"/>
          <w:sz w:val="24"/>
          <w:szCs w:val="24"/>
        </w:rPr>
        <w:t xml:space="preserve"> documentación necesaria para ello</w:t>
      </w:r>
      <w:r w:rsidRPr="00C73E49">
        <w:rPr>
          <w:rFonts w:cs="Arial"/>
          <w:sz w:val="24"/>
          <w:szCs w:val="24"/>
        </w:rPr>
        <w:t>,</w:t>
      </w:r>
      <w:r w:rsidR="00A75659" w:rsidRPr="00C73E49">
        <w:rPr>
          <w:rFonts w:cs="Arial"/>
          <w:sz w:val="24"/>
          <w:szCs w:val="24"/>
        </w:rPr>
        <w:t xml:space="preserve"> </w:t>
      </w:r>
      <w:r w:rsidR="00526366" w:rsidRPr="00C73E49">
        <w:rPr>
          <w:rFonts w:cs="Arial"/>
          <w:sz w:val="24"/>
          <w:szCs w:val="24"/>
        </w:rPr>
        <w:t xml:space="preserve">siendo </w:t>
      </w:r>
      <w:r w:rsidR="00695079" w:rsidRPr="00C73E49">
        <w:rPr>
          <w:rFonts w:cs="Arial"/>
          <w:sz w:val="24"/>
          <w:szCs w:val="24"/>
        </w:rPr>
        <w:t xml:space="preserve">entonces </w:t>
      </w:r>
      <w:r w:rsidR="00526366" w:rsidRPr="00C73E49">
        <w:rPr>
          <w:rFonts w:cs="Arial"/>
          <w:sz w:val="24"/>
          <w:szCs w:val="24"/>
        </w:rPr>
        <w:t>una carga desborda</w:t>
      </w:r>
      <w:r w:rsidR="001A0C71" w:rsidRPr="00C73E49">
        <w:rPr>
          <w:rFonts w:cs="Arial"/>
          <w:sz w:val="24"/>
          <w:szCs w:val="24"/>
        </w:rPr>
        <w:t>da</w:t>
      </w:r>
      <w:r w:rsidR="00526366" w:rsidRPr="00C73E49">
        <w:rPr>
          <w:rFonts w:cs="Arial"/>
          <w:sz w:val="24"/>
          <w:szCs w:val="24"/>
        </w:rPr>
        <w:t xml:space="preserve">, </w:t>
      </w:r>
      <w:r w:rsidR="438F5771" w:rsidRPr="00C73E49">
        <w:rPr>
          <w:rFonts w:cs="Arial"/>
          <w:sz w:val="24"/>
          <w:szCs w:val="24"/>
        </w:rPr>
        <w:t>dadas</w:t>
      </w:r>
      <w:r w:rsidR="00526366" w:rsidRPr="00C73E49">
        <w:rPr>
          <w:rFonts w:cs="Arial"/>
          <w:sz w:val="24"/>
          <w:szCs w:val="24"/>
        </w:rPr>
        <w:t xml:space="preserve"> las actuales condiciones sanitarias del país, la asistencia  a las instalaciones de la entidad para adelantar un trámite en especial.</w:t>
      </w:r>
    </w:p>
    <w:p w14:paraId="08CE6F91" w14:textId="77777777" w:rsidR="00526366" w:rsidRPr="00C73E49" w:rsidRDefault="00526366" w:rsidP="00C73E49">
      <w:pPr>
        <w:pStyle w:val="Textoindependiente"/>
        <w:spacing w:line="276" w:lineRule="auto"/>
        <w:rPr>
          <w:rFonts w:cs="Arial"/>
          <w:sz w:val="24"/>
          <w:szCs w:val="24"/>
        </w:rPr>
      </w:pPr>
    </w:p>
    <w:p w14:paraId="32BE78F5" w14:textId="77777777" w:rsidR="000A429E" w:rsidRPr="00C73E49" w:rsidRDefault="00526366" w:rsidP="00C73E49">
      <w:pPr>
        <w:pStyle w:val="Textoindependiente"/>
        <w:spacing w:line="276" w:lineRule="auto"/>
        <w:rPr>
          <w:rFonts w:cs="Arial"/>
          <w:sz w:val="24"/>
          <w:szCs w:val="24"/>
        </w:rPr>
      </w:pPr>
      <w:r w:rsidRPr="00C73E49">
        <w:rPr>
          <w:rFonts w:cs="Arial"/>
          <w:sz w:val="24"/>
          <w:szCs w:val="24"/>
        </w:rPr>
        <w:t xml:space="preserve">De acuerdo con lo expuesto, la decisión de primer grado será </w:t>
      </w:r>
      <w:r w:rsidR="00FC11AB" w:rsidRPr="00C73E49">
        <w:rPr>
          <w:rFonts w:cs="Arial"/>
          <w:sz w:val="24"/>
          <w:szCs w:val="24"/>
        </w:rPr>
        <w:t>revocada</w:t>
      </w:r>
      <w:r w:rsidRPr="00C73E49">
        <w:rPr>
          <w:rFonts w:cs="Arial"/>
          <w:sz w:val="24"/>
          <w:szCs w:val="24"/>
        </w:rPr>
        <w:t xml:space="preserve">, pues </w:t>
      </w:r>
      <w:r w:rsidR="00FC11AB" w:rsidRPr="00C73E49">
        <w:rPr>
          <w:rFonts w:cs="Arial"/>
          <w:sz w:val="24"/>
          <w:szCs w:val="24"/>
        </w:rPr>
        <w:t xml:space="preserve">es </w:t>
      </w:r>
      <w:r w:rsidRPr="00C73E49">
        <w:rPr>
          <w:rFonts w:cs="Arial"/>
          <w:sz w:val="24"/>
          <w:szCs w:val="24"/>
        </w:rPr>
        <w:t xml:space="preserve">evidente que la </w:t>
      </w:r>
      <w:r w:rsidR="000A429E" w:rsidRPr="00C73E49">
        <w:rPr>
          <w:rFonts w:cs="Arial"/>
          <w:sz w:val="24"/>
          <w:szCs w:val="24"/>
        </w:rPr>
        <w:t xml:space="preserve">vulneración se pregona del derecho </w:t>
      </w:r>
      <w:r w:rsidR="00FC11AB" w:rsidRPr="00C73E49">
        <w:rPr>
          <w:rFonts w:cs="Arial"/>
          <w:sz w:val="24"/>
          <w:szCs w:val="24"/>
        </w:rPr>
        <w:t>al debido proceso</w:t>
      </w:r>
      <w:r w:rsidR="000A429E" w:rsidRPr="00C73E49">
        <w:rPr>
          <w:rFonts w:cs="Arial"/>
          <w:sz w:val="24"/>
          <w:szCs w:val="24"/>
        </w:rPr>
        <w:t xml:space="preserve">, en tanto la entidad accionada se niega a </w:t>
      </w:r>
      <w:r w:rsidR="00B84C82" w:rsidRPr="00C73E49">
        <w:rPr>
          <w:rFonts w:cs="Arial"/>
          <w:sz w:val="24"/>
          <w:szCs w:val="24"/>
        </w:rPr>
        <w:t>iniciar el</w:t>
      </w:r>
      <w:r w:rsidR="000A429E" w:rsidRPr="00C73E49">
        <w:rPr>
          <w:rFonts w:cs="Arial"/>
          <w:sz w:val="24"/>
          <w:szCs w:val="24"/>
        </w:rPr>
        <w:t xml:space="preserve"> trámite </w:t>
      </w:r>
      <w:r w:rsidR="00B84C82" w:rsidRPr="00C73E49">
        <w:rPr>
          <w:rFonts w:cs="Arial"/>
          <w:sz w:val="24"/>
          <w:szCs w:val="24"/>
        </w:rPr>
        <w:t>del proceso de calificación que pretende la señora Giraldo Ospina</w:t>
      </w:r>
      <w:r w:rsidR="000A429E" w:rsidRPr="00C73E49">
        <w:rPr>
          <w:rFonts w:cs="Arial"/>
          <w:sz w:val="24"/>
          <w:szCs w:val="24"/>
        </w:rPr>
        <w:t>, por lo tanto la protección versará sobre dicha garantía.</w:t>
      </w:r>
    </w:p>
    <w:p w14:paraId="61CDCEAD" w14:textId="77777777" w:rsidR="000A429E" w:rsidRPr="00C73E49" w:rsidRDefault="000A429E" w:rsidP="00C73E49">
      <w:pPr>
        <w:pStyle w:val="Textoindependiente"/>
        <w:spacing w:line="276" w:lineRule="auto"/>
        <w:rPr>
          <w:rFonts w:cs="Arial"/>
          <w:sz w:val="24"/>
          <w:szCs w:val="24"/>
        </w:rPr>
      </w:pPr>
    </w:p>
    <w:p w14:paraId="48E493B0" w14:textId="70AE8CA0" w:rsidR="00FD6728" w:rsidRPr="00C73E49" w:rsidRDefault="00FD6728" w:rsidP="00C73E49">
      <w:pPr>
        <w:spacing w:line="276" w:lineRule="auto"/>
        <w:jc w:val="both"/>
        <w:rPr>
          <w:rFonts w:ascii="Arial" w:hAnsi="Arial" w:cs="Arial"/>
          <w:sz w:val="24"/>
          <w:szCs w:val="24"/>
        </w:rPr>
      </w:pPr>
      <w:r w:rsidRPr="00C73E49">
        <w:rPr>
          <w:rFonts w:ascii="Arial" w:hAnsi="Arial" w:cs="Arial"/>
          <w:sz w:val="24"/>
          <w:szCs w:val="24"/>
        </w:rPr>
        <w:t>Consecuente con lo anterior, se ordenará a la ADMINISTRADORA COLOMBIANA DE PENSIONES –</w:t>
      </w:r>
      <w:r w:rsidR="009E2D01">
        <w:rPr>
          <w:rFonts w:ascii="Arial" w:hAnsi="Arial" w:cs="Arial"/>
          <w:sz w:val="24"/>
          <w:szCs w:val="24"/>
        </w:rPr>
        <w:t xml:space="preserve"> </w:t>
      </w:r>
      <w:r w:rsidRPr="00C73E49">
        <w:rPr>
          <w:rFonts w:ascii="Arial" w:hAnsi="Arial" w:cs="Arial"/>
          <w:sz w:val="24"/>
          <w:szCs w:val="24"/>
        </w:rPr>
        <w:t xml:space="preserve">COLPENSIONES, a través de la Directora de Medicina Laboral, doctora Ana María Ruíz Mejía o quien haga sus veces que, en el término improrrogable de cuarenta y ocho (48) horas contadas a partir de la notificación de la </w:t>
      </w:r>
      <w:r w:rsidRPr="00C73E49">
        <w:rPr>
          <w:rFonts w:ascii="Arial" w:hAnsi="Arial" w:cs="Arial"/>
          <w:sz w:val="24"/>
          <w:szCs w:val="24"/>
        </w:rPr>
        <w:lastRenderedPageBreak/>
        <w:t>presente providencia, proceda a iniciar el trámite de determinación de pérdida de capacidad laboral iniciado por la señora Antonia Emilsen Giraldo Ospina.</w:t>
      </w:r>
    </w:p>
    <w:p w14:paraId="23DE523C" w14:textId="77777777" w:rsidR="00593580" w:rsidRPr="00C73E49" w:rsidRDefault="00593580" w:rsidP="00C73E49">
      <w:pPr>
        <w:pStyle w:val="Textoindependiente"/>
        <w:spacing w:line="276" w:lineRule="auto"/>
        <w:rPr>
          <w:rFonts w:cs="Arial"/>
          <w:sz w:val="24"/>
          <w:szCs w:val="24"/>
        </w:rPr>
      </w:pPr>
    </w:p>
    <w:p w14:paraId="7DF11692" w14:textId="77777777" w:rsidR="00593580" w:rsidRPr="00C73E49" w:rsidRDefault="00593580" w:rsidP="00C73E49">
      <w:pPr>
        <w:pStyle w:val="Textoindependiente"/>
        <w:spacing w:line="276" w:lineRule="auto"/>
        <w:rPr>
          <w:rFonts w:cs="Arial"/>
          <w:sz w:val="24"/>
          <w:szCs w:val="24"/>
        </w:rPr>
      </w:pPr>
      <w:r w:rsidRPr="00C73E49">
        <w:rPr>
          <w:rFonts w:cs="Arial"/>
          <w:sz w:val="24"/>
          <w:szCs w:val="24"/>
        </w:rPr>
        <w:t xml:space="preserve">En virtud de lo dicho, la </w:t>
      </w:r>
      <w:r w:rsidRPr="00C73E49">
        <w:rPr>
          <w:rFonts w:cs="Arial"/>
          <w:b/>
          <w:sz w:val="24"/>
          <w:szCs w:val="24"/>
        </w:rPr>
        <w:t>Sala de Decisión Laboral del Tribunal Superior del Distrito Judicial de Pereira</w:t>
      </w:r>
      <w:r w:rsidRPr="00C73E49">
        <w:rPr>
          <w:rFonts w:cs="Arial"/>
          <w:sz w:val="24"/>
          <w:szCs w:val="24"/>
        </w:rPr>
        <w:t xml:space="preserve">, administrando justicia en nombre del Pueblo y por mandato de la Constitución, </w:t>
      </w:r>
    </w:p>
    <w:p w14:paraId="68A3624F" w14:textId="77777777" w:rsidR="00593580" w:rsidRPr="00C73E49" w:rsidRDefault="00593580" w:rsidP="00C73E49">
      <w:pPr>
        <w:pStyle w:val="Ttulo5"/>
        <w:spacing w:line="276" w:lineRule="auto"/>
        <w:jc w:val="center"/>
        <w:rPr>
          <w:rFonts w:ascii="Arial" w:hAnsi="Arial" w:cs="Arial"/>
          <w:i w:val="0"/>
          <w:sz w:val="24"/>
          <w:szCs w:val="24"/>
        </w:rPr>
      </w:pPr>
      <w:r w:rsidRPr="00C73E49">
        <w:rPr>
          <w:rFonts w:ascii="Arial" w:hAnsi="Arial" w:cs="Arial"/>
          <w:i w:val="0"/>
          <w:sz w:val="24"/>
          <w:szCs w:val="24"/>
        </w:rPr>
        <w:t>RESUELVE</w:t>
      </w:r>
    </w:p>
    <w:p w14:paraId="52E56223" w14:textId="77777777" w:rsidR="00593580" w:rsidRPr="00C73E49" w:rsidRDefault="00593580" w:rsidP="00C73E49">
      <w:pPr>
        <w:spacing w:line="276" w:lineRule="auto"/>
        <w:ind w:right="20"/>
        <w:jc w:val="both"/>
        <w:rPr>
          <w:rFonts w:ascii="Arial" w:hAnsi="Arial" w:cs="Arial"/>
          <w:b/>
          <w:sz w:val="24"/>
          <w:szCs w:val="24"/>
        </w:rPr>
      </w:pPr>
    </w:p>
    <w:p w14:paraId="71A1BD5A" w14:textId="1664D5A3" w:rsidR="00593580" w:rsidRPr="00C73E49" w:rsidRDefault="00C73E49" w:rsidP="00C73E49">
      <w:pPr>
        <w:spacing w:line="276" w:lineRule="auto"/>
        <w:ind w:right="20"/>
        <w:jc w:val="both"/>
        <w:rPr>
          <w:rFonts w:ascii="Arial" w:hAnsi="Arial" w:cs="Arial"/>
          <w:sz w:val="24"/>
          <w:szCs w:val="24"/>
        </w:rPr>
      </w:pPr>
      <w:r w:rsidRPr="00C73E49">
        <w:rPr>
          <w:rFonts w:ascii="Arial" w:hAnsi="Arial" w:cs="Arial"/>
          <w:b/>
          <w:bCs/>
          <w:sz w:val="24"/>
          <w:szCs w:val="24"/>
        </w:rPr>
        <w:t>PRIMERO. -</w:t>
      </w:r>
      <w:r w:rsidR="00593580" w:rsidRPr="00C73E49">
        <w:rPr>
          <w:rFonts w:ascii="Arial" w:hAnsi="Arial" w:cs="Arial"/>
          <w:b/>
          <w:bCs/>
          <w:sz w:val="24"/>
          <w:szCs w:val="24"/>
        </w:rPr>
        <w:t xml:space="preserve"> </w:t>
      </w:r>
      <w:r w:rsidR="00FD6728" w:rsidRPr="00C73E49">
        <w:rPr>
          <w:rFonts w:ascii="Arial" w:hAnsi="Arial" w:cs="Arial"/>
          <w:b/>
          <w:bCs/>
          <w:sz w:val="24"/>
          <w:szCs w:val="24"/>
        </w:rPr>
        <w:t xml:space="preserve">REVOCAR </w:t>
      </w:r>
      <w:r w:rsidR="00FD6728" w:rsidRPr="00C73E49">
        <w:rPr>
          <w:rFonts w:ascii="Arial" w:hAnsi="Arial" w:cs="Arial"/>
          <w:bCs/>
          <w:sz w:val="24"/>
          <w:szCs w:val="24"/>
        </w:rPr>
        <w:t>l</w:t>
      </w:r>
      <w:r w:rsidR="00593580" w:rsidRPr="00C73E49">
        <w:rPr>
          <w:rFonts w:ascii="Arial" w:hAnsi="Arial" w:cs="Arial"/>
          <w:sz w:val="24"/>
          <w:szCs w:val="24"/>
        </w:rPr>
        <w:t xml:space="preserve">a sentencia proferida por el Juzgado Segundo Laboral del Circuito el día </w:t>
      </w:r>
      <w:r w:rsidR="00FD6728" w:rsidRPr="00C73E49">
        <w:rPr>
          <w:rFonts w:ascii="Arial" w:hAnsi="Arial" w:cs="Arial"/>
          <w:sz w:val="24"/>
          <w:szCs w:val="24"/>
        </w:rPr>
        <w:t xml:space="preserve">6 de </w:t>
      </w:r>
      <w:r w:rsidRPr="00C73E49">
        <w:rPr>
          <w:rFonts w:ascii="Arial" w:hAnsi="Arial" w:cs="Arial"/>
          <w:sz w:val="24"/>
          <w:szCs w:val="24"/>
        </w:rPr>
        <w:t>julio de</w:t>
      </w:r>
      <w:r w:rsidR="0056676D" w:rsidRPr="00C73E49">
        <w:rPr>
          <w:rFonts w:ascii="Arial" w:hAnsi="Arial" w:cs="Arial"/>
          <w:sz w:val="24"/>
          <w:szCs w:val="24"/>
        </w:rPr>
        <w:t xml:space="preserve"> 2021</w:t>
      </w:r>
      <w:r w:rsidR="00FD6728" w:rsidRPr="00C73E49">
        <w:rPr>
          <w:rFonts w:ascii="Arial" w:hAnsi="Arial" w:cs="Arial"/>
          <w:sz w:val="24"/>
          <w:szCs w:val="24"/>
        </w:rPr>
        <w:t>.</w:t>
      </w:r>
    </w:p>
    <w:p w14:paraId="07547A01" w14:textId="77777777" w:rsidR="00FD6728" w:rsidRPr="00C73E49" w:rsidRDefault="00FD6728" w:rsidP="00C73E49">
      <w:pPr>
        <w:spacing w:line="276" w:lineRule="auto"/>
        <w:ind w:right="20"/>
        <w:jc w:val="both"/>
        <w:rPr>
          <w:rFonts w:ascii="Arial" w:hAnsi="Arial" w:cs="Arial"/>
          <w:sz w:val="24"/>
          <w:szCs w:val="24"/>
        </w:rPr>
      </w:pPr>
    </w:p>
    <w:p w14:paraId="1560508C" w14:textId="441D652A" w:rsidR="00FD6728" w:rsidRPr="00C73E49" w:rsidRDefault="00C73E49" w:rsidP="00C73E49">
      <w:pPr>
        <w:spacing w:line="276" w:lineRule="auto"/>
        <w:ind w:right="20"/>
        <w:jc w:val="both"/>
        <w:rPr>
          <w:rFonts w:ascii="Arial" w:hAnsi="Arial" w:cs="Arial"/>
          <w:sz w:val="24"/>
          <w:szCs w:val="24"/>
        </w:rPr>
      </w:pPr>
      <w:r w:rsidRPr="00C73E49">
        <w:rPr>
          <w:rFonts w:ascii="Arial" w:hAnsi="Arial" w:cs="Arial"/>
          <w:b/>
          <w:sz w:val="24"/>
          <w:szCs w:val="24"/>
        </w:rPr>
        <w:t>SEGUNDO. -</w:t>
      </w:r>
      <w:r w:rsidR="00FD6728" w:rsidRPr="00C73E49">
        <w:rPr>
          <w:rFonts w:ascii="Arial" w:hAnsi="Arial" w:cs="Arial"/>
          <w:b/>
          <w:sz w:val="24"/>
          <w:szCs w:val="24"/>
        </w:rPr>
        <w:t xml:space="preserve"> TUTELAR </w:t>
      </w:r>
      <w:r w:rsidR="00FD6728" w:rsidRPr="00C73E49">
        <w:rPr>
          <w:rFonts w:ascii="Arial" w:hAnsi="Arial" w:cs="Arial"/>
          <w:sz w:val="24"/>
          <w:szCs w:val="24"/>
        </w:rPr>
        <w:t>el derecho fundamental al debido proceso, del cual es titular la señora ANTONIA EMILSEN GIRALDO OSPINA.</w:t>
      </w:r>
    </w:p>
    <w:p w14:paraId="5043CB0F" w14:textId="77777777" w:rsidR="00FD6728" w:rsidRPr="00C73E49" w:rsidRDefault="00FD6728" w:rsidP="00C73E49">
      <w:pPr>
        <w:spacing w:line="276" w:lineRule="auto"/>
        <w:ind w:right="20"/>
        <w:jc w:val="both"/>
        <w:rPr>
          <w:rFonts w:ascii="Arial" w:hAnsi="Arial" w:cs="Arial"/>
          <w:sz w:val="24"/>
          <w:szCs w:val="24"/>
        </w:rPr>
      </w:pPr>
    </w:p>
    <w:p w14:paraId="7F9FE465" w14:textId="4C6370A5" w:rsidR="00FD6728" w:rsidRPr="00C73E49" w:rsidRDefault="00C73E49" w:rsidP="00C73E49">
      <w:pPr>
        <w:spacing w:line="276" w:lineRule="auto"/>
        <w:ind w:right="20"/>
        <w:jc w:val="both"/>
        <w:rPr>
          <w:rFonts w:ascii="Arial" w:hAnsi="Arial" w:cs="Arial"/>
          <w:sz w:val="24"/>
          <w:szCs w:val="24"/>
        </w:rPr>
      </w:pPr>
      <w:r w:rsidRPr="00C73E49">
        <w:rPr>
          <w:rFonts w:ascii="Arial" w:hAnsi="Arial" w:cs="Arial"/>
          <w:b/>
          <w:sz w:val="24"/>
          <w:szCs w:val="24"/>
        </w:rPr>
        <w:t>TERCERO. -</w:t>
      </w:r>
      <w:r w:rsidR="00FD6728" w:rsidRPr="00C73E49">
        <w:rPr>
          <w:rFonts w:ascii="Arial" w:hAnsi="Arial" w:cs="Arial"/>
          <w:b/>
          <w:sz w:val="24"/>
          <w:szCs w:val="24"/>
        </w:rPr>
        <w:t xml:space="preserve"> ORDENAR</w:t>
      </w:r>
      <w:r w:rsidR="00FD6728" w:rsidRPr="00C73E49">
        <w:rPr>
          <w:rFonts w:ascii="Arial" w:hAnsi="Arial" w:cs="Arial"/>
          <w:sz w:val="24"/>
          <w:szCs w:val="24"/>
        </w:rPr>
        <w:t xml:space="preserve"> a la ADMINISTRADORA COLOMBIANA DE PENSIONES –COLPENSIONES, a través de </w:t>
      </w:r>
      <w:r w:rsidRPr="00C73E49">
        <w:rPr>
          <w:rFonts w:ascii="Arial" w:hAnsi="Arial" w:cs="Arial"/>
          <w:sz w:val="24"/>
          <w:szCs w:val="24"/>
        </w:rPr>
        <w:t>la</w:t>
      </w:r>
      <w:r w:rsidR="00FD6728" w:rsidRPr="00C73E49">
        <w:rPr>
          <w:rFonts w:ascii="Arial" w:hAnsi="Arial" w:cs="Arial"/>
          <w:sz w:val="24"/>
          <w:szCs w:val="24"/>
        </w:rPr>
        <w:t xml:space="preserve"> Directora de Medicina Laboral, doctora Ana María Ruíz Mejía o quien haga sus veces que, en el término improrrogable de cuarenta y ocho (48) horas contadas a partir de la notificación de la presente providencia, proceda a iniciar el trámite de calificación de pérdida de capacidad laboral a la señora solicitada por la señora Antonia Emilsen Giraldo Ospina.</w:t>
      </w:r>
    </w:p>
    <w:p w14:paraId="07459315" w14:textId="77777777" w:rsidR="00FD6728" w:rsidRPr="00C73E49" w:rsidRDefault="00FD6728" w:rsidP="00C73E49">
      <w:pPr>
        <w:pStyle w:val="Textoindependiente"/>
        <w:spacing w:line="276" w:lineRule="auto"/>
        <w:rPr>
          <w:rFonts w:cs="Arial"/>
          <w:b/>
          <w:sz w:val="24"/>
          <w:szCs w:val="24"/>
        </w:rPr>
      </w:pPr>
    </w:p>
    <w:p w14:paraId="1FD1C130" w14:textId="06D10C75" w:rsidR="00593580" w:rsidRPr="00C73E49" w:rsidRDefault="00C73E49" w:rsidP="00C73E49">
      <w:pPr>
        <w:pStyle w:val="Textoindependiente"/>
        <w:spacing w:line="276" w:lineRule="auto"/>
        <w:rPr>
          <w:rFonts w:cs="Arial"/>
          <w:b/>
          <w:sz w:val="24"/>
          <w:szCs w:val="24"/>
        </w:rPr>
      </w:pPr>
      <w:r w:rsidRPr="00C73E49">
        <w:rPr>
          <w:rFonts w:cs="Arial"/>
          <w:b/>
          <w:sz w:val="24"/>
          <w:szCs w:val="24"/>
        </w:rPr>
        <w:t>CUARTO. -</w:t>
      </w:r>
      <w:r w:rsidR="0056676D" w:rsidRPr="00C73E49">
        <w:rPr>
          <w:rFonts w:cs="Arial"/>
          <w:b/>
          <w:sz w:val="24"/>
          <w:szCs w:val="24"/>
        </w:rPr>
        <w:t xml:space="preserve"> </w:t>
      </w:r>
      <w:r w:rsidR="00593580" w:rsidRPr="00C73E49">
        <w:rPr>
          <w:rFonts w:cs="Arial"/>
          <w:b/>
          <w:sz w:val="24"/>
          <w:szCs w:val="24"/>
        </w:rPr>
        <w:t xml:space="preserve">NOTIFICAR </w:t>
      </w:r>
      <w:r w:rsidR="00593580" w:rsidRPr="00C73E49">
        <w:rPr>
          <w:rFonts w:cs="Arial"/>
          <w:sz w:val="24"/>
          <w:szCs w:val="24"/>
        </w:rPr>
        <w:t>a las partes esta decisión por el medio más idóneo.</w:t>
      </w:r>
    </w:p>
    <w:p w14:paraId="6537F28F" w14:textId="77777777" w:rsidR="00593580" w:rsidRPr="00C73E49" w:rsidRDefault="00593580" w:rsidP="00C73E49">
      <w:pPr>
        <w:pStyle w:val="Textoindependiente"/>
        <w:spacing w:line="276" w:lineRule="auto"/>
        <w:rPr>
          <w:rFonts w:cs="Arial"/>
          <w:b/>
          <w:sz w:val="24"/>
          <w:szCs w:val="24"/>
        </w:rPr>
      </w:pPr>
    </w:p>
    <w:p w14:paraId="7ADA9A7C" w14:textId="2ABC27E4" w:rsidR="00593580" w:rsidRPr="00C73E49" w:rsidRDefault="00C73E49" w:rsidP="00C73E49">
      <w:pPr>
        <w:pStyle w:val="Textoindependiente"/>
        <w:spacing w:line="276" w:lineRule="auto"/>
        <w:rPr>
          <w:rFonts w:cs="Arial"/>
          <w:sz w:val="24"/>
          <w:szCs w:val="24"/>
        </w:rPr>
      </w:pPr>
      <w:r w:rsidRPr="00C73E49">
        <w:rPr>
          <w:rFonts w:cs="Arial"/>
          <w:b/>
          <w:sz w:val="24"/>
          <w:szCs w:val="24"/>
        </w:rPr>
        <w:t>QUINTO. -</w:t>
      </w:r>
      <w:r w:rsidR="00593580" w:rsidRPr="00C73E49">
        <w:rPr>
          <w:rFonts w:cs="Arial"/>
          <w:b/>
          <w:sz w:val="24"/>
          <w:szCs w:val="24"/>
        </w:rPr>
        <w:t xml:space="preserve"> REMITIR </w:t>
      </w:r>
      <w:r w:rsidR="00593580" w:rsidRPr="00C73E49">
        <w:rPr>
          <w:rFonts w:cs="Arial"/>
          <w:sz w:val="24"/>
          <w:szCs w:val="24"/>
        </w:rPr>
        <w:t>a la Corte Constitucional, para su eventual revisión.</w:t>
      </w:r>
    </w:p>
    <w:p w14:paraId="6DFB9E20" w14:textId="77777777" w:rsidR="00593580" w:rsidRPr="00C73E49" w:rsidRDefault="00593580" w:rsidP="00C73E49">
      <w:pPr>
        <w:spacing w:line="276" w:lineRule="auto"/>
        <w:jc w:val="both"/>
        <w:rPr>
          <w:rFonts w:ascii="Arial" w:hAnsi="Arial" w:cs="Arial"/>
          <w:b/>
          <w:sz w:val="24"/>
          <w:szCs w:val="24"/>
        </w:rPr>
      </w:pPr>
    </w:p>
    <w:p w14:paraId="34A6C143" w14:textId="77777777" w:rsidR="00593580" w:rsidRPr="00C73E49" w:rsidRDefault="00593580" w:rsidP="00C73E49">
      <w:pPr>
        <w:spacing w:line="276" w:lineRule="auto"/>
        <w:jc w:val="both"/>
        <w:rPr>
          <w:rFonts w:ascii="Arial" w:hAnsi="Arial" w:cs="Arial"/>
          <w:spacing w:val="-2"/>
          <w:sz w:val="24"/>
          <w:szCs w:val="24"/>
        </w:rPr>
      </w:pPr>
      <w:r w:rsidRPr="00C73E49">
        <w:rPr>
          <w:rFonts w:ascii="Arial" w:hAnsi="Arial" w:cs="Arial"/>
          <w:b/>
          <w:spacing w:val="-2"/>
          <w:sz w:val="24"/>
          <w:szCs w:val="24"/>
        </w:rPr>
        <w:t>CÓPIESE, NOTIFÍQUESE Y CÚMPLASE.</w:t>
      </w:r>
    </w:p>
    <w:p w14:paraId="70DF9E56" w14:textId="77777777" w:rsidR="00593580" w:rsidRPr="00C73E49" w:rsidRDefault="00593580" w:rsidP="00C73E49">
      <w:pPr>
        <w:spacing w:line="276" w:lineRule="auto"/>
        <w:jc w:val="both"/>
        <w:rPr>
          <w:rFonts w:ascii="Arial" w:hAnsi="Arial" w:cs="Arial"/>
          <w:spacing w:val="-2"/>
          <w:sz w:val="24"/>
          <w:szCs w:val="24"/>
        </w:rPr>
      </w:pPr>
    </w:p>
    <w:p w14:paraId="513BF380" w14:textId="77777777" w:rsidR="00C73E49" w:rsidRPr="00C73E49" w:rsidRDefault="00C73E49" w:rsidP="00C73E49">
      <w:pPr>
        <w:spacing w:line="276" w:lineRule="auto"/>
        <w:jc w:val="both"/>
        <w:textAlignment w:val="baseline"/>
        <w:rPr>
          <w:rFonts w:ascii="Arial" w:hAnsi="Arial" w:cs="Arial"/>
          <w:sz w:val="24"/>
          <w:szCs w:val="24"/>
          <w:lang w:val="es-CO" w:eastAsia="es-CO"/>
        </w:rPr>
      </w:pPr>
      <w:r w:rsidRPr="00C73E49">
        <w:rPr>
          <w:rFonts w:ascii="Arial" w:hAnsi="Arial" w:cs="Arial"/>
          <w:sz w:val="24"/>
          <w:szCs w:val="24"/>
          <w:lang w:val="es-CO" w:eastAsia="es-CO"/>
        </w:rPr>
        <w:t>Quienes Integran la Sala,</w:t>
      </w:r>
    </w:p>
    <w:p w14:paraId="03F95423" w14:textId="77777777" w:rsidR="00C73E49" w:rsidRPr="00C73E49" w:rsidRDefault="00C73E49" w:rsidP="00C73E49">
      <w:pPr>
        <w:spacing w:line="276" w:lineRule="auto"/>
        <w:textAlignment w:val="baseline"/>
        <w:rPr>
          <w:rFonts w:ascii="Arial" w:hAnsi="Arial" w:cs="Arial"/>
          <w:sz w:val="24"/>
          <w:szCs w:val="24"/>
          <w:lang w:val="es-CO" w:eastAsia="es-CO"/>
        </w:rPr>
      </w:pPr>
    </w:p>
    <w:p w14:paraId="0F1D8601" w14:textId="77777777" w:rsidR="00C73E49" w:rsidRPr="00C73E49" w:rsidRDefault="00C73E49" w:rsidP="00C73E49">
      <w:pPr>
        <w:spacing w:line="276" w:lineRule="auto"/>
        <w:jc w:val="both"/>
        <w:textAlignment w:val="baseline"/>
        <w:rPr>
          <w:rFonts w:ascii="Arial" w:hAnsi="Arial" w:cs="Arial"/>
          <w:sz w:val="24"/>
          <w:szCs w:val="24"/>
          <w:lang w:val="es-CO" w:eastAsia="es-CO"/>
        </w:rPr>
      </w:pPr>
    </w:p>
    <w:p w14:paraId="7AAA8C2E" w14:textId="77777777" w:rsidR="00C73E49" w:rsidRPr="00C73E49" w:rsidRDefault="00C73E49" w:rsidP="00C73E49">
      <w:pPr>
        <w:spacing w:line="276" w:lineRule="auto"/>
        <w:jc w:val="both"/>
        <w:textAlignment w:val="baseline"/>
        <w:rPr>
          <w:rFonts w:ascii="Arial" w:hAnsi="Arial" w:cs="Arial"/>
          <w:sz w:val="24"/>
          <w:szCs w:val="24"/>
          <w:lang w:val="es-CO" w:eastAsia="es-CO"/>
        </w:rPr>
      </w:pPr>
    </w:p>
    <w:p w14:paraId="7BD0CD46" w14:textId="77777777" w:rsidR="00C73E49" w:rsidRPr="00C73E49" w:rsidRDefault="00C73E49" w:rsidP="00C73E49">
      <w:pPr>
        <w:spacing w:line="276" w:lineRule="auto"/>
        <w:jc w:val="center"/>
        <w:textAlignment w:val="baseline"/>
        <w:rPr>
          <w:rFonts w:ascii="Arial" w:hAnsi="Arial" w:cs="Arial"/>
          <w:sz w:val="24"/>
          <w:szCs w:val="24"/>
          <w:lang w:val="es-CO" w:eastAsia="es-CO"/>
        </w:rPr>
      </w:pPr>
      <w:r w:rsidRPr="00C73E49">
        <w:rPr>
          <w:rFonts w:ascii="Arial" w:hAnsi="Arial" w:cs="Arial"/>
          <w:b/>
          <w:bCs/>
          <w:sz w:val="24"/>
          <w:szCs w:val="24"/>
          <w:lang w:val="es-ES" w:eastAsia="es-CO"/>
        </w:rPr>
        <w:t>JULIO CÉSAR SALAZAR MUÑOZ</w:t>
      </w:r>
    </w:p>
    <w:p w14:paraId="145FED58" w14:textId="77777777" w:rsidR="00C73E49" w:rsidRPr="00C73E49" w:rsidRDefault="00C73E49" w:rsidP="00C73E49">
      <w:pPr>
        <w:spacing w:line="276" w:lineRule="auto"/>
        <w:jc w:val="center"/>
        <w:textAlignment w:val="baseline"/>
        <w:rPr>
          <w:rFonts w:ascii="Arial" w:hAnsi="Arial" w:cs="Arial"/>
          <w:sz w:val="24"/>
          <w:szCs w:val="24"/>
          <w:lang w:val="es-CO" w:eastAsia="es-CO"/>
        </w:rPr>
      </w:pPr>
      <w:r w:rsidRPr="00C73E49">
        <w:rPr>
          <w:rFonts w:ascii="Arial" w:hAnsi="Arial" w:cs="Arial"/>
          <w:sz w:val="24"/>
          <w:szCs w:val="24"/>
          <w:lang w:val="es-ES" w:eastAsia="es-CO"/>
        </w:rPr>
        <w:t>Magistrado Ponente</w:t>
      </w:r>
    </w:p>
    <w:p w14:paraId="3F2106A3" w14:textId="77777777" w:rsidR="00C73E49" w:rsidRPr="00C73E49" w:rsidRDefault="00C73E49" w:rsidP="00C73E49">
      <w:pPr>
        <w:spacing w:line="276" w:lineRule="auto"/>
        <w:textAlignment w:val="baseline"/>
        <w:rPr>
          <w:rFonts w:ascii="Arial" w:hAnsi="Arial" w:cs="Arial"/>
          <w:sz w:val="24"/>
          <w:szCs w:val="24"/>
          <w:lang w:val="es-CO" w:eastAsia="es-CO"/>
        </w:rPr>
      </w:pPr>
    </w:p>
    <w:p w14:paraId="7108617F" w14:textId="77777777" w:rsidR="00C73E49" w:rsidRPr="00C73E49" w:rsidRDefault="00C73E49" w:rsidP="00C73E49">
      <w:pPr>
        <w:spacing w:line="276" w:lineRule="auto"/>
        <w:textAlignment w:val="baseline"/>
        <w:rPr>
          <w:rFonts w:ascii="Arial" w:hAnsi="Arial" w:cs="Arial"/>
          <w:sz w:val="24"/>
          <w:szCs w:val="24"/>
          <w:lang w:val="es-CO" w:eastAsia="es-CO"/>
        </w:rPr>
      </w:pPr>
    </w:p>
    <w:p w14:paraId="69912D82" w14:textId="77777777" w:rsidR="00C73E49" w:rsidRPr="00C73E49" w:rsidRDefault="00C73E49" w:rsidP="00C73E49">
      <w:pPr>
        <w:spacing w:line="276" w:lineRule="auto"/>
        <w:textAlignment w:val="baseline"/>
        <w:rPr>
          <w:rFonts w:ascii="Arial" w:hAnsi="Arial" w:cs="Arial"/>
          <w:sz w:val="24"/>
          <w:szCs w:val="24"/>
          <w:lang w:val="es-CO" w:eastAsia="es-CO"/>
        </w:rPr>
      </w:pPr>
    </w:p>
    <w:p w14:paraId="018BD57B" w14:textId="77777777" w:rsidR="00C73E49" w:rsidRPr="00C73E49" w:rsidRDefault="00C73E49" w:rsidP="00C73E49">
      <w:pPr>
        <w:spacing w:line="276" w:lineRule="auto"/>
        <w:textAlignment w:val="baseline"/>
        <w:rPr>
          <w:rFonts w:ascii="Arial" w:hAnsi="Arial" w:cs="Arial"/>
          <w:sz w:val="24"/>
          <w:szCs w:val="24"/>
          <w:lang w:val="es-CO" w:eastAsia="es-CO"/>
        </w:rPr>
      </w:pPr>
      <w:r w:rsidRPr="00C73E49">
        <w:rPr>
          <w:rFonts w:ascii="Arial" w:hAnsi="Arial" w:cs="Arial"/>
          <w:b/>
          <w:bCs/>
          <w:sz w:val="24"/>
          <w:szCs w:val="24"/>
          <w:lang w:val="es-ES" w:eastAsia="es-CO"/>
        </w:rPr>
        <w:t>ANA LUCÍA CAICEDO CALDERÓN</w:t>
      </w:r>
      <w:r w:rsidRPr="00C73E49">
        <w:rPr>
          <w:rFonts w:ascii="Arial" w:hAnsi="Arial" w:cs="Arial"/>
          <w:sz w:val="24"/>
          <w:szCs w:val="24"/>
          <w:lang w:val="es-CO" w:eastAsia="es-CO"/>
        </w:rPr>
        <w:t> </w:t>
      </w:r>
      <w:r w:rsidRPr="00C73E49">
        <w:rPr>
          <w:rFonts w:ascii="Arial" w:hAnsi="Arial" w:cs="Arial"/>
          <w:sz w:val="24"/>
          <w:szCs w:val="24"/>
          <w:lang w:val="es-CO" w:eastAsia="es-CO"/>
        </w:rPr>
        <w:tab/>
      </w:r>
      <w:r w:rsidRPr="00C73E49">
        <w:rPr>
          <w:rFonts w:ascii="Arial" w:hAnsi="Arial" w:cs="Arial"/>
          <w:sz w:val="24"/>
          <w:szCs w:val="24"/>
          <w:lang w:val="es-CO" w:eastAsia="es-CO"/>
        </w:rPr>
        <w:tab/>
      </w:r>
      <w:r w:rsidRPr="00C73E49">
        <w:rPr>
          <w:rFonts w:ascii="Arial" w:hAnsi="Arial" w:cs="Arial"/>
          <w:b/>
          <w:bCs/>
          <w:sz w:val="24"/>
          <w:szCs w:val="24"/>
          <w:lang w:val="es-CO" w:eastAsia="es-CO"/>
        </w:rPr>
        <w:t>GERMÁN DARÍO GÓEZ VINASCO</w:t>
      </w:r>
    </w:p>
    <w:p w14:paraId="2DBF0D7D" w14:textId="6C898FD2" w:rsidR="00BB3342" w:rsidRPr="00C73E49" w:rsidRDefault="00C73E49" w:rsidP="00C73E49">
      <w:pPr>
        <w:spacing w:line="276" w:lineRule="auto"/>
        <w:jc w:val="both"/>
        <w:rPr>
          <w:rFonts w:ascii="Arial" w:hAnsi="Arial" w:cs="Arial"/>
          <w:sz w:val="24"/>
          <w:szCs w:val="24"/>
        </w:rPr>
      </w:pPr>
      <w:r w:rsidRPr="00C73E49">
        <w:rPr>
          <w:rFonts w:ascii="Arial" w:hAnsi="Arial" w:cs="Arial"/>
          <w:sz w:val="24"/>
          <w:szCs w:val="24"/>
          <w:lang w:val="es-ES" w:eastAsia="es-CO"/>
        </w:rPr>
        <w:t>Magistrada</w:t>
      </w:r>
      <w:r w:rsidRPr="00C73E49">
        <w:rPr>
          <w:rFonts w:ascii="Arial" w:hAnsi="Arial" w:cs="Arial"/>
          <w:sz w:val="24"/>
          <w:szCs w:val="24"/>
          <w:lang w:val="es-ES" w:eastAsia="es-CO"/>
        </w:rPr>
        <w:tab/>
      </w:r>
      <w:r w:rsidRPr="00C73E49">
        <w:rPr>
          <w:rFonts w:ascii="Arial" w:hAnsi="Arial" w:cs="Arial"/>
          <w:sz w:val="24"/>
          <w:szCs w:val="24"/>
          <w:lang w:val="es-ES" w:eastAsia="es-CO"/>
        </w:rPr>
        <w:tab/>
      </w:r>
      <w:r w:rsidRPr="00C73E49">
        <w:rPr>
          <w:rFonts w:ascii="Arial" w:hAnsi="Arial" w:cs="Arial"/>
          <w:sz w:val="24"/>
          <w:szCs w:val="24"/>
          <w:lang w:val="es-ES" w:eastAsia="es-CO"/>
        </w:rPr>
        <w:tab/>
      </w:r>
      <w:r w:rsidRPr="00C73E49">
        <w:rPr>
          <w:rFonts w:ascii="Arial" w:hAnsi="Arial" w:cs="Arial"/>
          <w:sz w:val="24"/>
          <w:szCs w:val="24"/>
          <w:lang w:val="es-ES" w:eastAsia="es-CO"/>
        </w:rPr>
        <w:tab/>
      </w:r>
      <w:r w:rsidRPr="00C73E49">
        <w:rPr>
          <w:rFonts w:ascii="Arial" w:hAnsi="Arial" w:cs="Arial"/>
          <w:sz w:val="24"/>
          <w:szCs w:val="24"/>
          <w:lang w:val="es-ES" w:eastAsia="es-CO"/>
        </w:rPr>
        <w:tab/>
      </w:r>
      <w:r w:rsidRPr="00C73E49">
        <w:rPr>
          <w:rFonts w:ascii="Arial" w:hAnsi="Arial" w:cs="Arial"/>
          <w:sz w:val="24"/>
          <w:szCs w:val="24"/>
          <w:lang w:val="es-ES" w:eastAsia="es-CO"/>
        </w:rPr>
        <w:tab/>
        <w:t>Magistrado</w:t>
      </w:r>
    </w:p>
    <w:sectPr w:rsidR="00BB3342" w:rsidRPr="00C73E49" w:rsidSect="00C73E49">
      <w:headerReference w:type="default" r:id="rId11"/>
      <w:footerReference w:type="even" r:id="rId12"/>
      <w:footerReference w:type="default" r:id="rId13"/>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436517" w16cex:dateUtc="2021-05-25T19:57:41.862Z"/>
  <w16cex:commentExtensible w16cex:durableId="1D5FC2F6" w16cex:dateUtc="2021-05-26T17:03:17.789Z"/>
  <w16cex:commentExtensible w16cex:durableId="0BD51635" w16cex:dateUtc="2021-05-26T19:02:57.148Z"/>
  <w16cex:commentExtensible w16cex:durableId="1C6F03AF" w16cex:dateUtc="2021-08-26T22:00:02.701Z"/>
  <w16cex:commentExtensible w16cex:durableId="2DCCABE1" w16cex:dateUtc="2021-08-30T13:26:15.485Z"/>
  <w16cex:commentExtensible w16cex:durableId="2CE80336" w16cex:dateUtc="2021-08-30T15:28:52.5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D16BC" w14:textId="77777777" w:rsidR="008C581C" w:rsidRDefault="008C581C" w:rsidP="00593580">
      <w:r>
        <w:separator/>
      </w:r>
    </w:p>
  </w:endnote>
  <w:endnote w:type="continuationSeparator" w:id="0">
    <w:p w14:paraId="213251A3" w14:textId="77777777" w:rsidR="008C581C" w:rsidRDefault="008C581C" w:rsidP="0059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F6C0A" w:rsidRDefault="00430189">
    <w:pPr>
      <w:pStyle w:val="Piedepgina"/>
      <w:framePr w:wrap="around" w:vAnchor="text" w:hAnchor="margin" w:xAlign="right" w:y="1"/>
      <w:rPr>
        <w:rStyle w:val="Nmerodepgina"/>
      </w:rPr>
    </w:pPr>
    <w:r>
      <w:rPr>
        <w:rStyle w:val="Nmerodepgina"/>
      </w:rPr>
      <w:fldChar w:fldCharType="begin"/>
    </w:r>
    <w:r w:rsidR="00630883">
      <w:rPr>
        <w:rStyle w:val="Nmerodepgina"/>
      </w:rPr>
      <w:instrText xml:space="preserve">PAGE  </w:instrText>
    </w:r>
    <w:r>
      <w:rPr>
        <w:rStyle w:val="Nmerodepgina"/>
      </w:rPr>
      <w:fldChar w:fldCharType="end"/>
    </w:r>
  </w:p>
  <w:p w14:paraId="02F2C34E" w14:textId="77777777" w:rsidR="005F6C0A" w:rsidRDefault="008C581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5F6C0A" w:rsidRPr="00F977E2" w:rsidRDefault="00430189">
    <w:pPr>
      <w:pStyle w:val="Piedepgina"/>
      <w:framePr w:wrap="around" w:vAnchor="text" w:hAnchor="margin" w:xAlign="right" w:y="1"/>
      <w:rPr>
        <w:rStyle w:val="Nmerodepgina"/>
        <w:rFonts w:ascii="Arial" w:hAnsi="Arial" w:cs="Arial"/>
        <w:sz w:val="18"/>
      </w:rPr>
    </w:pPr>
    <w:r w:rsidRPr="00F977E2">
      <w:rPr>
        <w:rStyle w:val="Nmerodepgina"/>
        <w:rFonts w:ascii="Arial" w:hAnsi="Arial" w:cs="Arial"/>
        <w:sz w:val="18"/>
      </w:rPr>
      <w:fldChar w:fldCharType="begin"/>
    </w:r>
    <w:r w:rsidR="00630883" w:rsidRPr="00F977E2">
      <w:rPr>
        <w:rStyle w:val="Nmerodepgina"/>
        <w:rFonts w:ascii="Arial" w:hAnsi="Arial" w:cs="Arial"/>
        <w:sz w:val="18"/>
      </w:rPr>
      <w:instrText xml:space="preserve">PAGE  </w:instrText>
    </w:r>
    <w:r w:rsidRPr="00F977E2">
      <w:rPr>
        <w:rStyle w:val="Nmerodepgina"/>
        <w:rFonts w:ascii="Arial" w:hAnsi="Arial" w:cs="Arial"/>
        <w:sz w:val="18"/>
      </w:rPr>
      <w:fldChar w:fldCharType="separate"/>
    </w:r>
    <w:r w:rsidR="00FD6728" w:rsidRPr="00F977E2">
      <w:rPr>
        <w:rStyle w:val="Nmerodepgina"/>
        <w:rFonts w:ascii="Arial" w:hAnsi="Arial" w:cs="Arial"/>
        <w:noProof/>
        <w:sz w:val="18"/>
      </w:rPr>
      <w:t>2</w:t>
    </w:r>
    <w:r w:rsidRPr="00F977E2">
      <w:rPr>
        <w:rStyle w:val="Nmerodepgina"/>
        <w:rFonts w:ascii="Arial" w:hAnsi="Arial" w:cs="Arial"/>
        <w:sz w:val="18"/>
      </w:rPr>
      <w:fldChar w:fldCharType="end"/>
    </w:r>
  </w:p>
  <w:p w14:paraId="6B62F1B3" w14:textId="77777777" w:rsidR="005F6C0A" w:rsidRPr="00F977E2" w:rsidRDefault="008C581C" w:rsidP="00F977E2">
    <w:pPr>
      <w:pStyle w:val="Piedepgina"/>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551E" w14:textId="77777777" w:rsidR="008C581C" w:rsidRDefault="008C581C" w:rsidP="00593580">
      <w:r>
        <w:separator/>
      </w:r>
    </w:p>
  </w:footnote>
  <w:footnote w:type="continuationSeparator" w:id="0">
    <w:p w14:paraId="3801BF8B" w14:textId="77777777" w:rsidR="008C581C" w:rsidRDefault="008C581C" w:rsidP="00593580">
      <w:r>
        <w:continuationSeparator/>
      </w:r>
    </w:p>
  </w:footnote>
  <w:footnote w:id="1">
    <w:p w14:paraId="2D8F69D0" w14:textId="77777777" w:rsidR="00624DB7" w:rsidRPr="00F977E2" w:rsidRDefault="00624DB7" w:rsidP="00F977E2">
      <w:pPr>
        <w:pStyle w:val="Textonotapie"/>
        <w:jc w:val="both"/>
        <w:rPr>
          <w:rFonts w:ascii="Arial" w:hAnsi="Arial" w:cs="Arial"/>
          <w:sz w:val="18"/>
          <w:szCs w:val="16"/>
          <w:lang w:val="es-ES"/>
        </w:rPr>
      </w:pPr>
      <w:r w:rsidRPr="00F977E2">
        <w:rPr>
          <w:rStyle w:val="Refdenotaalpie"/>
          <w:rFonts w:ascii="Arial" w:hAnsi="Arial" w:cs="Arial"/>
          <w:sz w:val="18"/>
          <w:szCs w:val="16"/>
        </w:rPr>
        <w:footnoteRef/>
      </w:r>
      <w:r w:rsidRPr="00F977E2">
        <w:rPr>
          <w:rFonts w:ascii="Arial" w:hAnsi="Arial" w:cs="Arial"/>
          <w:sz w:val="18"/>
          <w:szCs w:val="16"/>
        </w:rPr>
        <w:t xml:space="preserve"> </w:t>
      </w:r>
      <w:r w:rsidRPr="00F977E2">
        <w:rPr>
          <w:rFonts w:ascii="Arial" w:hAnsi="Arial" w:cs="Arial"/>
          <w:sz w:val="18"/>
          <w:szCs w:val="16"/>
          <w:lang w:val="es-ES"/>
        </w:rPr>
        <w:t xml:space="preserve">Artículo 15 del C.P.A.C.A. </w:t>
      </w:r>
      <w:r w:rsidR="00152E14" w:rsidRPr="00F977E2">
        <w:rPr>
          <w:rStyle w:val="Textoennegrita"/>
          <w:rFonts w:ascii="Arial" w:hAnsi="Arial" w:cs="Arial"/>
          <w:b w:val="0"/>
          <w:sz w:val="18"/>
          <w:szCs w:val="16"/>
          <w:shd w:val="clear" w:color="auto" w:fill="FFFFFF"/>
        </w:rPr>
        <w:t>Declarado CONDICIONALMENTE EXEQUIBLE, 'bajo el entendido que la exigencia de que las peticiones sean presentadas por escrito, deberá ser motivada por la autoridad correspondiente mediante acto administrativo de carácter general'</w:t>
      </w:r>
      <w:r w:rsidR="009B00F1" w:rsidRPr="00F977E2">
        <w:rPr>
          <w:rStyle w:val="Textoennegrita"/>
          <w:rFonts w:ascii="Arial" w:hAnsi="Arial" w:cs="Arial"/>
          <w:b w:val="0"/>
          <w:sz w:val="18"/>
          <w:szCs w:val="16"/>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F9D1" w14:textId="77777777" w:rsidR="00A1775A" w:rsidRPr="00A1775A" w:rsidRDefault="00187D60" w:rsidP="00A1775A">
    <w:pPr>
      <w:pStyle w:val="Encabezado"/>
      <w:ind w:right="360"/>
      <w:jc w:val="center"/>
      <w:rPr>
        <w:rFonts w:ascii="Arial" w:hAnsi="Arial" w:cs="Arial"/>
        <w:sz w:val="18"/>
        <w:szCs w:val="14"/>
        <w:lang w:val="es-MX"/>
      </w:rPr>
    </w:pPr>
    <w:r w:rsidRPr="00A1775A">
      <w:rPr>
        <w:rFonts w:ascii="Arial" w:hAnsi="Arial" w:cs="Arial"/>
        <w:sz w:val="18"/>
        <w:szCs w:val="14"/>
        <w:lang w:val="es-MX"/>
      </w:rPr>
      <w:t>Antonio Emilsen Giraldo Ospina</w:t>
    </w:r>
    <w:r w:rsidR="00630883" w:rsidRPr="00A1775A">
      <w:rPr>
        <w:rFonts w:ascii="Arial" w:hAnsi="Arial" w:cs="Arial"/>
        <w:sz w:val="18"/>
        <w:szCs w:val="14"/>
        <w:lang w:val="es-MX"/>
      </w:rPr>
      <w:t xml:space="preserve"> Vs Colpensiones</w:t>
    </w:r>
  </w:p>
  <w:p w14:paraId="52EDE4B7" w14:textId="37409D3E" w:rsidR="005F6C0A" w:rsidRPr="00A1775A" w:rsidRDefault="00630883" w:rsidP="00A1775A">
    <w:pPr>
      <w:pStyle w:val="Encabezado"/>
      <w:ind w:right="360"/>
      <w:jc w:val="center"/>
      <w:rPr>
        <w:rFonts w:ascii="Arial" w:hAnsi="Arial" w:cs="Arial"/>
        <w:sz w:val="18"/>
        <w:szCs w:val="14"/>
        <w:lang w:val="es-MX"/>
      </w:rPr>
    </w:pPr>
    <w:r w:rsidRPr="00A1775A">
      <w:rPr>
        <w:rFonts w:ascii="Arial" w:hAnsi="Arial" w:cs="Arial"/>
        <w:sz w:val="18"/>
        <w:szCs w:val="14"/>
        <w:lang w:val="es-MX"/>
      </w:rPr>
      <w:t>Rad. 66001-31-05-002-202</w:t>
    </w:r>
    <w:r w:rsidR="00CC6FE4" w:rsidRPr="00A1775A">
      <w:rPr>
        <w:rFonts w:ascii="Arial" w:hAnsi="Arial" w:cs="Arial"/>
        <w:sz w:val="18"/>
        <w:szCs w:val="14"/>
        <w:lang w:val="es-MX"/>
      </w:rPr>
      <w:t>1</w:t>
    </w:r>
    <w:r w:rsidRPr="00A1775A">
      <w:rPr>
        <w:rFonts w:ascii="Arial" w:hAnsi="Arial" w:cs="Arial"/>
        <w:sz w:val="18"/>
        <w:szCs w:val="14"/>
        <w:lang w:val="es-MX"/>
      </w:rPr>
      <w:t>-00</w:t>
    </w:r>
    <w:r w:rsidR="00187D60" w:rsidRPr="00A1775A">
      <w:rPr>
        <w:rFonts w:ascii="Arial" w:hAnsi="Arial" w:cs="Arial"/>
        <w:sz w:val="18"/>
        <w:szCs w:val="14"/>
        <w:lang w:val="es-MX"/>
      </w:rPr>
      <w:t>237</w:t>
    </w:r>
    <w:r w:rsidRPr="00A1775A">
      <w:rPr>
        <w:rFonts w:ascii="Arial" w:hAnsi="Arial" w:cs="Arial"/>
        <w:sz w:val="18"/>
        <w:szCs w:val="14"/>
        <w:lang w:val="es-MX"/>
      </w:rPr>
      <w:t>-0</w:t>
    </w:r>
    <w:r w:rsidR="00A1775A">
      <w:rPr>
        <w:rFonts w:ascii="Arial" w:hAnsi="Arial" w:cs="Arial"/>
        <w:sz w:val="18"/>
        <w:szCs w:val="14"/>
        <w:lang w:val="es-MX"/>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2522D"/>
    <w:multiLevelType w:val="hybridMultilevel"/>
    <w:tmpl w:val="68062426"/>
    <w:lvl w:ilvl="0" w:tplc="EE84ED9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3580"/>
    <w:rsid w:val="00007D35"/>
    <w:rsid w:val="00030F68"/>
    <w:rsid w:val="00042CD7"/>
    <w:rsid w:val="00072C1F"/>
    <w:rsid w:val="00076637"/>
    <w:rsid w:val="00093446"/>
    <w:rsid w:val="000A429E"/>
    <w:rsid w:val="000F04A0"/>
    <w:rsid w:val="00136D84"/>
    <w:rsid w:val="00152056"/>
    <w:rsid w:val="00152E14"/>
    <w:rsid w:val="00187D60"/>
    <w:rsid w:val="001A0C71"/>
    <w:rsid w:val="001B1187"/>
    <w:rsid w:val="001D6DD7"/>
    <w:rsid w:val="002438D9"/>
    <w:rsid w:val="002718A4"/>
    <w:rsid w:val="002A0653"/>
    <w:rsid w:val="002A06F4"/>
    <w:rsid w:val="00332B26"/>
    <w:rsid w:val="003341DA"/>
    <w:rsid w:val="003A1739"/>
    <w:rsid w:val="003A2D08"/>
    <w:rsid w:val="003E36A7"/>
    <w:rsid w:val="00406A5D"/>
    <w:rsid w:val="0041733D"/>
    <w:rsid w:val="00430189"/>
    <w:rsid w:val="00454E7F"/>
    <w:rsid w:val="00482405"/>
    <w:rsid w:val="004A13F1"/>
    <w:rsid w:val="004B6494"/>
    <w:rsid w:val="004C54AC"/>
    <w:rsid w:val="004E1B45"/>
    <w:rsid w:val="00526366"/>
    <w:rsid w:val="00551793"/>
    <w:rsid w:val="0056676D"/>
    <w:rsid w:val="00593580"/>
    <w:rsid w:val="005A2A09"/>
    <w:rsid w:val="005D59A4"/>
    <w:rsid w:val="005E1BE6"/>
    <w:rsid w:val="00603DC9"/>
    <w:rsid w:val="00610766"/>
    <w:rsid w:val="00624DB7"/>
    <w:rsid w:val="00630883"/>
    <w:rsid w:val="00632547"/>
    <w:rsid w:val="0065592E"/>
    <w:rsid w:val="006674F6"/>
    <w:rsid w:val="0069357B"/>
    <w:rsid w:val="00695079"/>
    <w:rsid w:val="00695E64"/>
    <w:rsid w:val="00795E0A"/>
    <w:rsid w:val="007A361F"/>
    <w:rsid w:val="007E7550"/>
    <w:rsid w:val="00804BDC"/>
    <w:rsid w:val="008176B6"/>
    <w:rsid w:val="00818A27"/>
    <w:rsid w:val="00830BA7"/>
    <w:rsid w:val="008B28C8"/>
    <w:rsid w:val="008C581C"/>
    <w:rsid w:val="00942759"/>
    <w:rsid w:val="00960CEB"/>
    <w:rsid w:val="009B00F1"/>
    <w:rsid w:val="009C4050"/>
    <w:rsid w:val="009D0C45"/>
    <w:rsid w:val="009E2D01"/>
    <w:rsid w:val="009F3B77"/>
    <w:rsid w:val="00A1775A"/>
    <w:rsid w:val="00A23185"/>
    <w:rsid w:val="00A424CF"/>
    <w:rsid w:val="00A53E52"/>
    <w:rsid w:val="00A75659"/>
    <w:rsid w:val="00AA669E"/>
    <w:rsid w:val="00AD1AD3"/>
    <w:rsid w:val="00B54C4A"/>
    <w:rsid w:val="00B843A0"/>
    <w:rsid w:val="00B84C82"/>
    <w:rsid w:val="00B918AC"/>
    <w:rsid w:val="00BB3342"/>
    <w:rsid w:val="00C019C6"/>
    <w:rsid w:val="00C4080A"/>
    <w:rsid w:val="00C418FA"/>
    <w:rsid w:val="00C73E49"/>
    <w:rsid w:val="00C76AD0"/>
    <w:rsid w:val="00CA4A57"/>
    <w:rsid w:val="00CC175E"/>
    <w:rsid w:val="00CC6FE4"/>
    <w:rsid w:val="00D30640"/>
    <w:rsid w:val="00D72A88"/>
    <w:rsid w:val="00D91626"/>
    <w:rsid w:val="00DE70EE"/>
    <w:rsid w:val="00E4319D"/>
    <w:rsid w:val="00E60E16"/>
    <w:rsid w:val="00E666FC"/>
    <w:rsid w:val="00E97CC9"/>
    <w:rsid w:val="00EB15B6"/>
    <w:rsid w:val="00F12EA3"/>
    <w:rsid w:val="00F2285F"/>
    <w:rsid w:val="00F3636E"/>
    <w:rsid w:val="00F408E0"/>
    <w:rsid w:val="00F96796"/>
    <w:rsid w:val="00F977E2"/>
    <w:rsid w:val="00FA6B89"/>
    <w:rsid w:val="00FC11AB"/>
    <w:rsid w:val="00FD489E"/>
    <w:rsid w:val="00FD6728"/>
    <w:rsid w:val="00FE12D3"/>
    <w:rsid w:val="00FE53E1"/>
    <w:rsid w:val="03A05EF9"/>
    <w:rsid w:val="04805501"/>
    <w:rsid w:val="0564EBDC"/>
    <w:rsid w:val="0654BF34"/>
    <w:rsid w:val="072365B5"/>
    <w:rsid w:val="0723CBD9"/>
    <w:rsid w:val="07F33D6C"/>
    <w:rsid w:val="09810DF1"/>
    <w:rsid w:val="0A295FBF"/>
    <w:rsid w:val="0A95585D"/>
    <w:rsid w:val="0BC930B2"/>
    <w:rsid w:val="0D16E85B"/>
    <w:rsid w:val="0E8AA3D6"/>
    <w:rsid w:val="117C12F4"/>
    <w:rsid w:val="11BA1EA3"/>
    <w:rsid w:val="11DA56D6"/>
    <w:rsid w:val="12DE10BC"/>
    <w:rsid w:val="13131DF8"/>
    <w:rsid w:val="138EB681"/>
    <w:rsid w:val="145B2D80"/>
    <w:rsid w:val="151C609B"/>
    <w:rsid w:val="152D4B62"/>
    <w:rsid w:val="1556EA9B"/>
    <w:rsid w:val="15A2F990"/>
    <w:rsid w:val="161CCEB7"/>
    <w:rsid w:val="1657719D"/>
    <w:rsid w:val="166DCAC3"/>
    <w:rsid w:val="18D0245D"/>
    <w:rsid w:val="19D03A2E"/>
    <w:rsid w:val="1B0B7ADB"/>
    <w:rsid w:val="1C319C1A"/>
    <w:rsid w:val="1D3B9BEF"/>
    <w:rsid w:val="1D66A133"/>
    <w:rsid w:val="1E649717"/>
    <w:rsid w:val="211B1849"/>
    <w:rsid w:val="2130EB0A"/>
    <w:rsid w:val="2368B3A3"/>
    <w:rsid w:val="23A7CD8C"/>
    <w:rsid w:val="2526E333"/>
    <w:rsid w:val="254ACFED"/>
    <w:rsid w:val="26C5AA4F"/>
    <w:rsid w:val="26D7D46D"/>
    <w:rsid w:val="27F25100"/>
    <w:rsid w:val="29A4FFC7"/>
    <w:rsid w:val="29B19A5C"/>
    <w:rsid w:val="2A7826FA"/>
    <w:rsid w:val="2C08B731"/>
    <w:rsid w:val="2C320CF3"/>
    <w:rsid w:val="2C38B8C5"/>
    <w:rsid w:val="2D5B7D44"/>
    <w:rsid w:val="2D616A43"/>
    <w:rsid w:val="2FA31BCE"/>
    <w:rsid w:val="30D8ECE4"/>
    <w:rsid w:val="33298212"/>
    <w:rsid w:val="3353D229"/>
    <w:rsid w:val="344FB478"/>
    <w:rsid w:val="34C55273"/>
    <w:rsid w:val="36B4486A"/>
    <w:rsid w:val="36D7B9E1"/>
    <w:rsid w:val="37334E83"/>
    <w:rsid w:val="375E53C7"/>
    <w:rsid w:val="38344768"/>
    <w:rsid w:val="38A56E7F"/>
    <w:rsid w:val="39D3BD70"/>
    <w:rsid w:val="3A062DB5"/>
    <w:rsid w:val="3ADDDFD5"/>
    <w:rsid w:val="3B7CF8B1"/>
    <w:rsid w:val="3D13AE70"/>
    <w:rsid w:val="3DFCD933"/>
    <w:rsid w:val="3F6850F8"/>
    <w:rsid w:val="3FBE83D9"/>
    <w:rsid w:val="401923E6"/>
    <w:rsid w:val="4247BF9C"/>
    <w:rsid w:val="438F5771"/>
    <w:rsid w:val="4491F4FC"/>
    <w:rsid w:val="44BCF94E"/>
    <w:rsid w:val="45B38A3D"/>
    <w:rsid w:val="469DEB2C"/>
    <w:rsid w:val="473CCC88"/>
    <w:rsid w:val="486629EC"/>
    <w:rsid w:val="49ADBF55"/>
    <w:rsid w:val="4A15C5EF"/>
    <w:rsid w:val="4ACC0833"/>
    <w:rsid w:val="4B714CA4"/>
    <w:rsid w:val="4C7AA7B2"/>
    <w:rsid w:val="4E1E50A1"/>
    <w:rsid w:val="4F8B80AE"/>
    <w:rsid w:val="50920164"/>
    <w:rsid w:val="513F1AAD"/>
    <w:rsid w:val="5211ABB0"/>
    <w:rsid w:val="52C49BE4"/>
    <w:rsid w:val="53D8CE4C"/>
    <w:rsid w:val="54EF7B74"/>
    <w:rsid w:val="552575D3"/>
    <w:rsid w:val="554DDFAA"/>
    <w:rsid w:val="559BDBB9"/>
    <w:rsid w:val="581F2E77"/>
    <w:rsid w:val="583A30AD"/>
    <w:rsid w:val="585F8559"/>
    <w:rsid w:val="59611840"/>
    <w:rsid w:val="5C1C3C8E"/>
    <w:rsid w:val="5D8C498E"/>
    <w:rsid w:val="5DCD883B"/>
    <w:rsid w:val="5E37B4F1"/>
    <w:rsid w:val="5F5FD473"/>
    <w:rsid w:val="61C0D1F5"/>
    <w:rsid w:val="62F0FC2F"/>
    <w:rsid w:val="6530DBDA"/>
    <w:rsid w:val="66E961EF"/>
    <w:rsid w:val="670B0662"/>
    <w:rsid w:val="67433751"/>
    <w:rsid w:val="684CE3F9"/>
    <w:rsid w:val="69FFC827"/>
    <w:rsid w:val="6B4DB8EF"/>
    <w:rsid w:val="6FA87DF4"/>
    <w:rsid w:val="6FC4D223"/>
    <w:rsid w:val="7358CAD4"/>
    <w:rsid w:val="73ACFDF4"/>
    <w:rsid w:val="7452A296"/>
    <w:rsid w:val="755175D6"/>
    <w:rsid w:val="762413BE"/>
    <w:rsid w:val="77004DAE"/>
    <w:rsid w:val="7723143E"/>
    <w:rsid w:val="785EFAF5"/>
    <w:rsid w:val="78E86796"/>
    <w:rsid w:val="798747A9"/>
    <w:rsid w:val="7B8FF03E"/>
    <w:rsid w:val="7BF86351"/>
    <w:rsid w:val="7C4BA438"/>
    <w:rsid w:val="7D26075D"/>
    <w:rsid w:val="7D4A45D1"/>
    <w:rsid w:val="7D96CCDE"/>
    <w:rsid w:val="7E35DEE8"/>
    <w:rsid w:val="7E834A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46F5E"/>
  <w15:docId w15:val="{06109EA8-2BB4-45E3-A47B-49D88A07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580"/>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593580"/>
    <w:pPr>
      <w:keepNext/>
      <w:spacing w:line="360" w:lineRule="auto"/>
      <w:ind w:right="284"/>
      <w:jc w:val="both"/>
      <w:outlineLvl w:val="1"/>
    </w:pPr>
    <w:rPr>
      <w:rFonts w:ascii="Arial" w:hAnsi="Arial"/>
      <w:b/>
      <w:sz w:val="24"/>
    </w:rPr>
  </w:style>
  <w:style w:type="paragraph" w:styleId="Ttulo3">
    <w:name w:val="heading 3"/>
    <w:basedOn w:val="Normal"/>
    <w:next w:val="Normal"/>
    <w:link w:val="Ttulo3Car"/>
    <w:qFormat/>
    <w:rsid w:val="00593580"/>
    <w:pPr>
      <w:keepNext/>
      <w:spacing w:line="360" w:lineRule="auto"/>
      <w:jc w:val="both"/>
      <w:outlineLvl w:val="2"/>
    </w:pPr>
    <w:rPr>
      <w:rFonts w:ascii="Arial" w:hAnsi="Arial"/>
      <w:b/>
      <w:sz w:val="36"/>
    </w:rPr>
  </w:style>
  <w:style w:type="paragraph" w:styleId="Ttulo5">
    <w:name w:val="heading 5"/>
    <w:basedOn w:val="Normal"/>
    <w:next w:val="Normal"/>
    <w:link w:val="Ttulo5Car"/>
    <w:qFormat/>
    <w:rsid w:val="0059358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93580"/>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93580"/>
    <w:rPr>
      <w:rFonts w:ascii="Arial" w:eastAsia="Times New Roman" w:hAnsi="Arial" w:cs="Times New Roman"/>
      <w:b/>
      <w:sz w:val="36"/>
      <w:szCs w:val="20"/>
      <w:lang w:val="es-ES_tradnl" w:eastAsia="es-ES"/>
    </w:rPr>
  </w:style>
  <w:style w:type="character" w:customStyle="1" w:styleId="Ttulo5Car">
    <w:name w:val="Título 5 Car"/>
    <w:basedOn w:val="Fuentedeprrafopredeter"/>
    <w:link w:val="Ttulo5"/>
    <w:rsid w:val="00593580"/>
    <w:rPr>
      <w:rFonts w:ascii="Times New Roman" w:eastAsia="Times New Roman" w:hAnsi="Times New Roman" w:cs="Times New Roman"/>
      <w:b/>
      <w:bCs/>
      <w:i/>
      <w:iCs/>
      <w:sz w:val="26"/>
      <w:szCs w:val="26"/>
      <w:lang w:val="es-ES_tradnl" w:eastAsia="es-ES"/>
    </w:rPr>
  </w:style>
  <w:style w:type="paragraph" w:styleId="Encabezado">
    <w:name w:val="header"/>
    <w:basedOn w:val="Normal"/>
    <w:link w:val="EncabezadoCar"/>
    <w:rsid w:val="00593580"/>
    <w:pPr>
      <w:tabs>
        <w:tab w:val="center" w:pos="4252"/>
        <w:tab w:val="right" w:pos="8504"/>
      </w:tabs>
    </w:pPr>
  </w:style>
  <w:style w:type="character" w:customStyle="1" w:styleId="EncabezadoCar">
    <w:name w:val="Encabezado Car"/>
    <w:basedOn w:val="Fuentedeprrafopredeter"/>
    <w:link w:val="Encabezado"/>
    <w:rsid w:val="00593580"/>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593580"/>
  </w:style>
  <w:style w:type="character" w:customStyle="1" w:styleId="TextonotapieCar">
    <w:name w:val="Texto nota pie Car"/>
    <w:basedOn w:val="Fuentedeprrafopredeter"/>
    <w:uiPriority w:val="99"/>
    <w:semiHidden/>
    <w:rsid w:val="00593580"/>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qFormat/>
    <w:rsid w:val="00593580"/>
    <w:rPr>
      <w:vertAlign w:val="superscript"/>
    </w:rPr>
  </w:style>
  <w:style w:type="paragraph" w:styleId="Textoindependiente">
    <w:name w:val="Body Text"/>
    <w:basedOn w:val="Normal"/>
    <w:link w:val="TextoindependienteCar"/>
    <w:rsid w:val="00593580"/>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593580"/>
    <w:rPr>
      <w:rFonts w:ascii="Arial" w:eastAsia="Times New Roman" w:hAnsi="Arial" w:cs="Times New Roman"/>
      <w:sz w:val="26"/>
      <w:szCs w:val="20"/>
      <w:lang w:val="es-ES_tradnl" w:eastAsia="es-ES"/>
    </w:rPr>
  </w:style>
  <w:style w:type="paragraph" w:styleId="Piedepgina">
    <w:name w:val="footer"/>
    <w:basedOn w:val="Normal"/>
    <w:link w:val="PiedepginaCar"/>
    <w:rsid w:val="00593580"/>
    <w:pPr>
      <w:tabs>
        <w:tab w:val="center" w:pos="4419"/>
        <w:tab w:val="right" w:pos="8838"/>
      </w:tabs>
    </w:pPr>
  </w:style>
  <w:style w:type="character" w:customStyle="1" w:styleId="PiedepginaCar">
    <w:name w:val="Pie de página Car"/>
    <w:basedOn w:val="Fuentedeprrafopredeter"/>
    <w:link w:val="Piedepgina"/>
    <w:rsid w:val="0059358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593580"/>
    <w:pPr>
      <w:spacing w:line="360" w:lineRule="auto"/>
      <w:ind w:right="51"/>
      <w:jc w:val="both"/>
    </w:pPr>
    <w:rPr>
      <w:rFonts w:ascii="Arial" w:hAnsi="Arial"/>
      <w:sz w:val="24"/>
    </w:rPr>
  </w:style>
  <w:style w:type="character" w:customStyle="1" w:styleId="Textoindependiente2Car">
    <w:name w:val="Texto independiente 2 Car"/>
    <w:basedOn w:val="Fuentedeprrafopredeter"/>
    <w:link w:val="Textoindependiente2"/>
    <w:rsid w:val="00593580"/>
    <w:rPr>
      <w:rFonts w:ascii="Arial" w:eastAsia="Times New Roman" w:hAnsi="Arial" w:cs="Times New Roman"/>
      <w:sz w:val="24"/>
      <w:szCs w:val="20"/>
      <w:lang w:val="es-ES_tradnl" w:eastAsia="es-ES"/>
    </w:rPr>
  </w:style>
  <w:style w:type="paragraph" w:styleId="Ttulo">
    <w:name w:val="Title"/>
    <w:basedOn w:val="Normal"/>
    <w:link w:val="TtuloCar"/>
    <w:qFormat/>
    <w:rsid w:val="00593580"/>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593580"/>
    <w:rPr>
      <w:rFonts w:ascii="Roman 12cpi" w:eastAsia="Times New Roman" w:hAnsi="Roman 12cpi" w:cs="Times New Roman"/>
      <w:b/>
      <w:bCs/>
      <w:sz w:val="20"/>
      <w:szCs w:val="20"/>
      <w:lang w:eastAsia="es-ES"/>
    </w:rPr>
  </w:style>
  <w:style w:type="paragraph" w:styleId="NormalWeb">
    <w:name w:val="Normal (Web)"/>
    <w:basedOn w:val="Normal"/>
    <w:rsid w:val="00593580"/>
    <w:pPr>
      <w:spacing w:before="100" w:beforeAutospacing="1" w:after="100" w:afterAutospacing="1"/>
    </w:pPr>
    <w:rPr>
      <w:sz w:val="24"/>
      <w:szCs w:val="24"/>
      <w:lang w:val="es-ES"/>
    </w:rPr>
  </w:style>
  <w:style w:type="character" w:styleId="Nmerodepgina">
    <w:name w:val="page number"/>
    <w:basedOn w:val="Fuentedeprrafopredeter"/>
    <w:rsid w:val="00593580"/>
  </w:style>
  <w:style w:type="character" w:styleId="Hipervnculo">
    <w:name w:val="Hyperlink"/>
    <w:uiPriority w:val="99"/>
    <w:rsid w:val="00593580"/>
    <w:rPr>
      <w:color w:val="0000FF"/>
      <w:u w:val="single"/>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
    <w:link w:val="Textonotapie"/>
    <w:uiPriority w:val="99"/>
    <w:rsid w:val="00593580"/>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uiPriority w:val="34"/>
    <w:qFormat/>
    <w:rsid w:val="00593580"/>
    <w:pPr>
      <w:ind w:left="720"/>
      <w:contextualSpacing/>
    </w:pPr>
    <w:rPr>
      <w:sz w:val="24"/>
      <w:szCs w:val="24"/>
    </w:rPr>
  </w:style>
  <w:style w:type="character" w:customStyle="1" w:styleId="PrrafodelistaCar">
    <w:name w:val="Párrafo de lista Car"/>
    <w:link w:val="Prrafodelista"/>
    <w:uiPriority w:val="34"/>
    <w:locked/>
    <w:rsid w:val="00593580"/>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3A2D08"/>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D08"/>
    <w:rPr>
      <w:rFonts w:ascii="Tahoma" w:eastAsia="Times New Roman" w:hAnsi="Tahoma" w:cs="Tahoma"/>
      <w:sz w:val="16"/>
      <w:szCs w:val="16"/>
      <w:lang w:val="es-ES_tradnl" w:eastAsia="es-ES"/>
    </w:rPr>
  </w:style>
  <w:style w:type="character" w:customStyle="1" w:styleId="iaj">
    <w:name w:val="i_aj"/>
    <w:basedOn w:val="Fuentedeprrafopredeter"/>
    <w:rsid w:val="00FE53E1"/>
  </w:style>
  <w:style w:type="paragraph" w:styleId="Textocomentario">
    <w:name w:val="annotation text"/>
    <w:basedOn w:val="Normal"/>
    <w:link w:val="TextocomentarioCar"/>
    <w:uiPriority w:val="99"/>
    <w:semiHidden/>
    <w:unhideWhenUsed/>
    <w:rsid w:val="002718A4"/>
  </w:style>
  <w:style w:type="character" w:customStyle="1" w:styleId="TextocomentarioCar">
    <w:name w:val="Texto comentario Car"/>
    <w:basedOn w:val="Fuentedeprrafopredeter"/>
    <w:link w:val="Textocomentario"/>
    <w:uiPriority w:val="99"/>
    <w:semiHidden/>
    <w:rsid w:val="002718A4"/>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2718A4"/>
    <w:rPr>
      <w:sz w:val="16"/>
      <w:szCs w:val="16"/>
    </w:rPr>
  </w:style>
  <w:style w:type="paragraph" w:styleId="Asuntodelcomentario">
    <w:name w:val="annotation subject"/>
    <w:basedOn w:val="Textocomentario"/>
    <w:next w:val="Textocomentario"/>
    <w:link w:val="AsuntodelcomentarioCar"/>
    <w:uiPriority w:val="99"/>
    <w:semiHidden/>
    <w:unhideWhenUsed/>
    <w:rsid w:val="00960CEB"/>
    <w:rPr>
      <w:b/>
      <w:bCs/>
    </w:rPr>
  </w:style>
  <w:style w:type="character" w:customStyle="1" w:styleId="AsuntodelcomentarioCar">
    <w:name w:val="Asunto del comentario Car"/>
    <w:basedOn w:val="TextocomentarioCar"/>
    <w:link w:val="Asuntodelcomentario"/>
    <w:uiPriority w:val="99"/>
    <w:semiHidden/>
    <w:rsid w:val="00960CEB"/>
    <w:rPr>
      <w:rFonts w:ascii="Times New Roman" w:eastAsia="Times New Roman" w:hAnsi="Times New Roman" w:cs="Times New Roman"/>
      <w:b/>
      <w:bCs/>
      <w:sz w:val="20"/>
      <w:szCs w:val="20"/>
      <w:lang w:val="es-ES_tradnl" w:eastAsia="es-ES"/>
    </w:rPr>
  </w:style>
  <w:style w:type="character" w:styleId="Textoennegrita">
    <w:name w:val="Strong"/>
    <w:basedOn w:val="Fuentedeprrafopredeter"/>
    <w:uiPriority w:val="22"/>
    <w:qFormat/>
    <w:rsid w:val="00152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4522">
      <w:bodyDiv w:val="1"/>
      <w:marLeft w:val="0"/>
      <w:marRight w:val="0"/>
      <w:marTop w:val="0"/>
      <w:marBottom w:val="0"/>
      <w:divBdr>
        <w:top w:val="none" w:sz="0" w:space="0" w:color="auto"/>
        <w:left w:val="none" w:sz="0" w:space="0" w:color="auto"/>
        <w:bottom w:val="none" w:sz="0" w:space="0" w:color="auto"/>
        <w:right w:val="none" w:sz="0" w:space="0" w:color="auto"/>
      </w:divBdr>
    </w:div>
    <w:div w:id="4575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44f3f58d5bd340b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A5898-041E-484F-94BE-1B9440FE0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FB6DF-BA1C-4249-B099-B7DB100626F0}">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C8F639E2-AD31-4360-86B4-D2487B58DA01}">
  <ds:schemaRefs>
    <ds:schemaRef ds:uri="http://schemas.microsoft.com/sharepoint/v3/contenttype/forms"/>
  </ds:schemaRefs>
</ds:datastoreItem>
</file>

<file path=customXml/itemProps4.xml><?xml version="1.0" encoding="utf-8"?>
<ds:datastoreItem xmlns:ds="http://schemas.openxmlformats.org/officeDocument/2006/customXml" ds:itemID="{27A6B263-5958-4B49-836E-40C54BB7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2503</Words>
  <Characters>13771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15</cp:revision>
  <cp:lastPrinted>2020-10-23T20:27:00Z</cp:lastPrinted>
  <dcterms:created xsi:type="dcterms:W3CDTF">2021-08-24T03:26:00Z</dcterms:created>
  <dcterms:modified xsi:type="dcterms:W3CDTF">2021-09-09T18:01:00Z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