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B3C1" w14:textId="77777777" w:rsidR="00271169" w:rsidRPr="00271169" w:rsidRDefault="00271169" w:rsidP="0027116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27116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86E3F5" w14:textId="77777777" w:rsidR="00271169" w:rsidRPr="00271169" w:rsidRDefault="00271169" w:rsidP="00271169">
      <w:pPr>
        <w:overflowPunct/>
        <w:autoSpaceDE/>
        <w:autoSpaceDN/>
        <w:adjustRightInd/>
        <w:jc w:val="both"/>
        <w:rPr>
          <w:rFonts w:ascii="Arial" w:eastAsia="Times New Roman" w:hAnsi="Arial" w:cs="Arial"/>
          <w:lang w:val="es-419"/>
        </w:rPr>
      </w:pPr>
    </w:p>
    <w:p w14:paraId="08E3F6C3" w14:textId="5CD03C99" w:rsidR="00271169" w:rsidRPr="00271169" w:rsidRDefault="00C95D33" w:rsidP="00271169">
      <w:pPr>
        <w:overflowPunct/>
        <w:autoSpaceDE/>
        <w:autoSpaceDN/>
        <w:adjustRightInd/>
        <w:jc w:val="both"/>
        <w:rPr>
          <w:rFonts w:ascii="Arial" w:eastAsia="Times New Roman" w:hAnsi="Arial" w:cs="Arial"/>
          <w:b/>
          <w:bCs/>
          <w:iCs/>
          <w:lang w:val="es-419" w:eastAsia="fr-FR"/>
        </w:rPr>
      </w:pPr>
      <w:r w:rsidRPr="00271169">
        <w:rPr>
          <w:rFonts w:ascii="Arial" w:eastAsia="Times New Roman" w:hAnsi="Arial" w:cs="Arial"/>
          <w:b/>
          <w:bCs/>
          <w:iCs/>
          <w:u w:val="single"/>
          <w:lang w:val="es-419" w:eastAsia="fr-FR"/>
        </w:rPr>
        <w:t>TEMAS:</w:t>
      </w:r>
      <w:r w:rsidRPr="00271169">
        <w:rPr>
          <w:rFonts w:ascii="Arial" w:eastAsia="Times New Roman" w:hAnsi="Arial" w:cs="Arial"/>
          <w:b/>
          <w:bCs/>
          <w:iCs/>
          <w:lang w:val="es-419" w:eastAsia="fr-FR"/>
        </w:rPr>
        <w:tab/>
      </w:r>
      <w:r>
        <w:rPr>
          <w:rFonts w:ascii="Arial" w:eastAsia="Times New Roman" w:hAnsi="Arial" w:cs="Arial"/>
          <w:b/>
          <w:bCs/>
          <w:iCs/>
          <w:lang w:val="es-419" w:eastAsia="fr-FR"/>
        </w:rPr>
        <w:t>SEGURIDAD SOCIAL / CALIFICACIÓN DE PÉRDIDA DE CAPACIDAD LABORAL / TÉRMINO / NO LO SEÑALA LA LEY PARA UNA PRIMERA OPORTUNIDAD / DEBE ACUDIRSE A LOS PLAZOS GENERALES DEL DERECHO DE PETICIÓN / QUINCE DÍAS.</w:t>
      </w:r>
    </w:p>
    <w:p w14:paraId="2C7E58A1" w14:textId="77777777" w:rsidR="00271169" w:rsidRPr="00C95D33" w:rsidRDefault="00271169" w:rsidP="00271169">
      <w:pPr>
        <w:overflowPunct/>
        <w:autoSpaceDE/>
        <w:autoSpaceDN/>
        <w:adjustRightInd/>
        <w:jc w:val="both"/>
        <w:rPr>
          <w:rFonts w:ascii="Arial" w:eastAsia="Times New Roman" w:hAnsi="Arial" w:cs="Arial"/>
          <w:sz w:val="18"/>
          <w:lang w:val="es-419"/>
        </w:rPr>
      </w:pPr>
    </w:p>
    <w:p w14:paraId="061ADE66" w14:textId="68FC1FC0" w:rsidR="00271169" w:rsidRPr="00271169" w:rsidRDefault="00116A62" w:rsidP="00271169">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116A62">
        <w:rPr>
          <w:rFonts w:ascii="Arial" w:eastAsia="Times New Roman" w:hAnsi="Arial" w:cs="Arial"/>
          <w:lang w:val="es-419"/>
        </w:rPr>
        <w:t>la queja constitucional se planteó contra Colpensiones al abstenerse de resolver la solicitud formulada para calificar la pérdida de la capacidad laboral del actor</w:t>
      </w:r>
      <w:r>
        <w:rPr>
          <w:rFonts w:ascii="Arial" w:eastAsia="Times New Roman" w:hAnsi="Arial" w:cs="Arial"/>
          <w:lang w:val="es-419"/>
        </w:rPr>
        <w:t>…</w:t>
      </w:r>
    </w:p>
    <w:p w14:paraId="4FD2B496" w14:textId="77777777" w:rsidR="00271169" w:rsidRPr="00271169" w:rsidRDefault="00271169" w:rsidP="00271169">
      <w:pPr>
        <w:overflowPunct/>
        <w:autoSpaceDE/>
        <w:autoSpaceDN/>
        <w:adjustRightInd/>
        <w:jc w:val="both"/>
        <w:rPr>
          <w:rFonts w:ascii="Arial" w:eastAsia="Times New Roman" w:hAnsi="Arial" w:cs="Arial"/>
          <w:lang w:val="es-419"/>
        </w:rPr>
      </w:pPr>
    </w:p>
    <w:p w14:paraId="6166CDE9" w14:textId="386BF34C" w:rsidR="00271169" w:rsidRPr="00271169" w:rsidRDefault="00824470" w:rsidP="00271169">
      <w:pPr>
        <w:overflowPunct/>
        <w:autoSpaceDE/>
        <w:autoSpaceDN/>
        <w:adjustRightInd/>
        <w:jc w:val="both"/>
        <w:rPr>
          <w:rFonts w:ascii="Arial" w:eastAsia="Times New Roman" w:hAnsi="Arial" w:cs="Arial"/>
          <w:lang w:val="es-419"/>
        </w:rPr>
      </w:pPr>
      <w:r w:rsidRPr="00824470">
        <w:rPr>
          <w:rFonts w:ascii="Arial" w:eastAsia="Times New Roman" w:hAnsi="Arial" w:cs="Arial"/>
          <w:lang w:val="es-419"/>
        </w:rPr>
        <w:t>Frente a este hecho no se opuso la demandada, toda vez que su defensa consistió únicamente en señalar que el término para atender la reclamación no había vencido, sin especificar cuál es dicho plazo</w:t>
      </w:r>
      <w:r>
        <w:rPr>
          <w:rFonts w:ascii="Arial" w:eastAsia="Times New Roman" w:hAnsi="Arial" w:cs="Arial"/>
          <w:lang w:val="es-419"/>
        </w:rPr>
        <w:t>…</w:t>
      </w:r>
    </w:p>
    <w:p w14:paraId="3FF6414E" w14:textId="77777777" w:rsidR="00271169" w:rsidRPr="00271169" w:rsidRDefault="00271169" w:rsidP="00271169">
      <w:pPr>
        <w:overflowPunct/>
        <w:autoSpaceDE/>
        <w:autoSpaceDN/>
        <w:adjustRightInd/>
        <w:jc w:val="both"/>
        <w:rPr>
          <w:rFonts w:ascii="Arial" w:eastAsia="Times New Roman" w:hAnsi="Arial" w:cs="Arial"/>
          <w:lang w:val="es-419"/>
        </w:rPr>
      </w:pPr>
    </w:p>
    <w:p w14:paraId="6534291F" w14:textId="4F1753D6" w:rsidR="00271169" w:rsidRDefault="00824470" w:rsidP="00271169">
      <w:pPr>
        <w:overflowPunct/>
        <w:autoSpaceDE/>
        <w:autoSpaceDN/>
        <w:adjustRightInd/>
        <w:jc w:val="both"/>
        <w:rPr>
          <w:rFonts w:ascii="Arial" w:eastAsia="Times New Roman" w:hAnsi="Arial" w:cs="Arial"/>
          <w:lang w:val="es-419"/>
        </w:rPr>
      </w:pPr>
      <w:r w:rsidRPr="00824470">
        <w:rPr>
          <w:rFonts w:ascii="Arial" w:eastAsia="Times New Roman" w:hAnsi="Arial" w:cs="Arial"/>
          <w:lang w:val="es-419"/>
        </w:rPr>
        <w:t>Si bien es cierto la norma no establece un plazo para pronunciarse sobre la solicitud de calificación de pérdida de la capacidad laboral en primera oportunidad</w:t>
      </w:r>
      <w:r>
        <w:rPr>
          <w:rFonts w:ascii="Arial" w:eastAsia="Times New Roman" w:hAnsi="Arial" w:cs="Arial"/>
          <w:lang w:val="es-419"/>
        </w:rPr>
        <w:t>…</w:t>
      </w:r>
      <w:r w:rsidRPr="00824470">
        <w:rPr>
          <w:rFonts w:ascii="Arial" w:eastAsia="Times New Roman" w:hAnsi="Arial" w:cs="Arial"/>
          <w:lang w:val="es-419"/>
        </w:rPr>
        <w:t>, de todas formas, la entidad no podía excusarse en ello para incurrir en la indefinición del trámite. En su lugar se han debido tomar como referencia los términos generales señalados por la ley para atender las solicitudes que presenten los ciudadanos, y que actualmente se encuentra establecido en quince días</w:t>
      </w:r>
      <w:r>
        <w:rPr>
          <w:rFonts w:ascii="Arial" w:eastAsia="Times New Roman" w:hAnsi="Arial" w:cs="Arial"/>
          <w:lang w:val="es-419"/>
        </w:rPr>
        <w:t>…</w:t>
      </w:r>
    </w:p>
    <w:p w14:paraId="11C2A28F" w14:textId="72E2FBA6" w:rsidR="00824470" w:rsidRDefault="00824470" w:rsidP="00271169">
      <w:pPr>
        <w:overflowPunct/>
        <w:autoSpaceDE/>
        <w:autoSpaceDN/>
        <w:adjustRightInd/>
        <w:jc w:val="both"/>
        <w:rPr>
          <w:rFonts w:ascii="Arial" w:eastAsia="Times New Roman" w:hAnsi="Arial" w:cs="Arial"/>
          <w:lang w:val="es-419"/>
        </w:rPr>
      </w:pPr>
    </w:p>
    <w:p w14:paraId="08DCF5E3" w14:textId="24036746" w:rsidR="00824470" w:rsidRDefault="00F57D54" w:rsidP="00271169">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F57D54">
        <w:rPr>
          <w:rFonts w:ascii="Arial" w:eastAsia="Times New Roman" w:hAnsi="Arial" w:cs="Arial"/>
          <w:lang w:val="es-419"/>
        </w:rPr>
        <w:t>queda claro que la falta de una regla específica respecto del término con que dispone Colpensiones para pronunciarse sobre la solicitud de calificación de la merma de la capacidad laboral, no es excusa para incurrir en una indefinición prolongada de ese trámite ni para evadir el deber que tiene para, por lo menos, señalar el estado en que se encuentra ese procedimiento y la fecha en que será decidido, si es que no puede hacerse dentro del término que legalmente corresponde, más aún si se tiene en cuenta que por condición médica, el caso del actor no permite dilatar los términos de resolución, ni imponer trabas de tipo administrativo para ese efecto</w:t>
      </w:r>
      <w:r>
        <w:rPr>
          <w:rFonts w:ascii="Arial" w:eastAsia="Times New Roman" w:hAnsi="Arial" w:cs="Arial"/>
          <w:lang w:val="es-419"/>
        </w:rPr>
        <w:t>…</w:t>
      </w:r>
    </w:p>
    <w:p w14:paraId="1D1A77A9" w14:textId="77777777" w:rsidR="00271169" w:rsidRPr="00271169" w:rsidRDefault="00271169" w:rsidP="00271169">
      <w:pPr>
        <w:overflowPunct/>
        <w:autoSpaceDE/>
        <w:autoSpaceDN/>
        <w:adjustRightInd/>
        <w:jc w:val="both"/>
        <w:rPr>
          <w:rFonts w:ascii="Arial" w:eastAsia="Times New Roman" w:hAnsi="Arial" w:cs="Arial"/>
          <w:lang w:val="es-ES"/>
        </w:rPr>
      </w:pPr>
    </w:p>
    <w:p w14:paraId="1B6D495E" w14:textId="77777777" w:rsidR="00271169" w:rsidRPr="00271169" w:rsidRDefault="00271169" w:rsidP="00271169">
      <w:pPr>
        <w:overflowPunct/>
        <w:autoSpaceDE/>
        <w:autoSpaceDN/>
        <w:adjustRightInd/>
        <w:jc w:val="both"/>
        <w:rPr>
          <w:rFonts w:ascii="Arial" w:eastAsia="Times New Roman" w:hAnsi="Arial" w:cs="Arial"/>
          <w:lang w:val="es-ES"/>
        </w:rPr>
      </w:pPr>
    </w:p>
    <w:p w14:paraId="4AA44CC0" w14:textId="77777777" w:rsidR="00271169" w:rsidRPr="00271169" w:rsidRDefault="00271169" w:rsidP="00271169">
      <w:pPr>
        <w:overflowPunct/>
        <w:autoSpaceDE/>
        <w:autoSpaceDN/>
        <w:adjustRightInd/>
        <w:jc w:val="both"/>
        <w:rPr>
          <w:rFonts w:ascii="Arial" w:eastAsia="Times New Roman" w:hAnsi="Arial" w:cs="Arial"/>
          <w:lang w:val="es-ES"/>
        </w:rPr>
      </w:pPr>
    </w:p>
    <w:bookmarkEnd w:id="0"/>
    <w:p w14:paraId="39B987CF" w14:textId="77777777" w:rsidR="7E8B33B9" w:rsidRPr="00271169" w:rsidRDefault="008D1630" w:rsidP="00271169">
      <w:pPr>
        <w:spacing w:line="276" w:lineRule="auto"/>
        <w:jc w:val="center"/>
        <w:rPr>
          <w:rFonts w:ascii="Arial Narrow" w:hAnsi="Arial Narrow"/>
          <w:b/>
          <w:sz w:val="26"/>
          <w:szCs w:val="26"/>
        </w:rPr>
      </w:pPr>
      <w:r w:rsidRPr="00271169">
        <w:rPr>
          <w:rFonts w:ascii="Arial Narrow" w:hAnsi="Arial Narrow"/>
          <w:b/>
          <w:sz w:val="26"/>
          <w:szCs w:val="26"/>
        </w:rPr>
        <w:t>REPÚBLICA DE COLOMBIA</w:t>
      </w:r>
    </w:p>
    <w:p w14:paraId="39B987D0" w14:textId="77777777" w:rsidR="003E5CA4" w:rsidRPr="00271169" w:rsidRDefault="003E5CA4" w:rsidP="00271169">
      <w:pPr>
        <w:spacing w:line="276" w:lineRule="auto"/>
        <w:jc w:val="center"/>
        <w:rPr>
          <w:rFonts w:ascii="Arial Narrow" w:hAnsi="Arial Narrow"/>
          <w:b/>
          <w:sz w:val="26"/>
          <w:szCs w:val="26"/>
        </w:rPr>
      </w:pPr>
      <w:r w:rsidRPr="00271169">
        <w:rPr>
          <w:rFonts w:ascii="Arial Narrow" w:hAnsi="Arial Narrow"/>
          <w:noProof/>
          <w:sz w:val="26"/>
          <w:szCs w:val="26"/>
          <w:lang w:val="es-CO" w:eastAsia="es-CO"/>
        </w:rPr>
        <w:drawing>
          <wp:inline distT="0" distB="0" distL="0" distR="0" wp14:anchorId="39B98839" wp14:editId="39B9883A">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9B987D1" w14:textId="77777777" w:rsidR="003E5CA4" w:rsidRPr="00271169" w:rsidRDefault="003E5CA4" w:rsidP="00271169">
      <w:pPr>
        <w:spacing w:line="276" w:lineRule="auto"/>
        <w:jc w:val="center"/>
        <w:rPr>
          <w:rFonts w:ascii="Arial Narrow" w:hAnsi="Arial Narrow"/>
          <w:b/>
          <w:sz w:val="26"/>
          <w:szCs w:val="26"/>
        </w:rPr>
      </w:pPr>
      <w:r w:rsidRPr="00271169">
        <w:rPr>
          <w:rFonts w:ascii="Arial Narrow" w:hAnsi="Arial Narrow"/>
          <w:b/>
          <w:sz w:val="26"/>
          <w:szCs w:val="26"/>
        </w:rPr>
        <w:t>TRIBUNAL SUPERIOR DE PEREIRA</w:t>
      </w:r>
    </w:p>
    <w:p w14:paraId="39B987D2" w14:textId="77777777" w:rsidR="003E5CA4" w:rsidRPr="00271169" w:rsidRDefault="003E5CA4" w:rsidP="00271169">
      <w:pPr>
        <w:spacing w:line="276" w:lineRule="auto"/>
        <w:jc w:val="center"/>
        <w:rPr>
          <w:rFonts w:ascii="Arial Narrow" w:hAnsi="Arial Narrow"/>
          <w:b/>
          <w:sz w:val="26"/>
          <w:szCs w:val="26"/>
        </w:rPr>
      </w:pPr>
      <w:r w:rsidRPr="00271169">
        <w:rPr>
          <w:rFonts w:ascii="Arial Narrow" w:hAnsi="Arial Narrow"/>
          <w:b/>
          <w:sz w:val="26"/>
          <w:szCs w:val="26"/>
        </w:rPr>
        <w:t xml:space="preserve">SALA CIVIL – FAMILIA </w:t>
      </w:r>
    </w:p>
    <w:p w14:paraId="39B987D3" w14:textId="77777777" w:rsidR="00655921" w:rsidRPr="00271169" w:rsidRDefault="00655921" w:rsidP="00271169">
      <w:pPr>
        <w:spacing w:line="276" w:lineRule="auto"/>
        <w:jc w:val="center"/>
        <w:rPr>
          <w:rFonts w:ascii="Arial Narrow" w:hAnsi="Arial Narrow"/>
          <w:b/>
          <w:sz w:val="26"/>
          <w:szCs w:val="26"/>
        </w:rPr>
      </w:pPr>
    </w:p>
    <w:p w14:paraId="39B987D4" w14:textId="31A1CF58" w:rsidR="003E5CA4" w:rsidRPr="00080576" w:rsidRDefault="00080576" w:rsidP="00271169">
      <w:pPr>
        <w:pStyle w:val="Sinespaciado"/>
        <w:spacing w:line="276" w:lineRule="auto"/>
        <w:jc w:val="center"/>
        <w:rPr>
          <w:rFonts w:ascii="Arial Narrow" w:hAnsi="Arial Narrow"/>
          <w:bCs/>
          <w:sz w:val="26"/>
          <w:szCs w:val="26"/>
        </w:rPr>
      </w:pPr>
      <w:r w:rsidRPr="00080576">
        <w:rPr>
          <w:rFonts w:ascii="Arial Narrow" w:hAnsi="Arial Narrow"/>
          <w:bCs/>
          <w:sz w:val="26"/>
          <w:szCs w:val="26"/>
        </w:rPr>
        <w:t>Magistrado Ponente: Carlos Mauricio García Barajas</w:t>
      </w:r>
    </w:p>
    <w:p w14:paraId="39B987D5" w14:textId="77777777" w:rsidR="003846DE" w:rsidRPr="00080576" w:rsidRDefault="003846DE" w:rsidP="00271169">
      <w:pPr>
        <w:pStyle w:val="Sinespaciado"/>
        <w:spacing w:line="276" w:lineRule="auto"/>
        <w:jc w:val="center"/>
        <w:rPr>
          <w:rFonts w:ascii="Arial Narrow" w:hAnsi="Arial Narrow"/>
          <w:bCs/>
          <w:sz w:val="26"/>
          <w:szCs w:val="26"/>
        </w:rPr>
      </w:pPr>
    </w:p>
    <w:p w14:paraId="39B987D6" w14:textId="4FE49E80" w:rsidR="00F86A87" w:rsidRPr="00080576" w:rsidRDefault="003E5CA4" w:rsidP="00271169">
      <w:pPr>
        <w:pStyle w:val="Sinespaciado"/>
        <w:spacing w:line="276" w:lineRule="auto"/>
        <w:jc w:val="center"/>
        <w:rPr>
          <w:rFonts w:ascii="Arial Narrow" w:hAnsi="Arial Narrow"/>
          <w:bCs/>
          <w:sz w:val="26"/>
          <w:szCs w:val="26"/>
        </w:rPr>
      </w:pPr>
      <w:r w:rsidRPr="00080576">
        <w:rPr>
          <w:rFonts w:ascii="Arial Narrow" w:hAnsi="Arial Narrow"/>
          <w:bCs/>
          <w:sz w:val="26"/>
          <w:szCs w:val="26"/>
        </w:rPr>
        <w:t xml:space="preserve">Pereira, </w:t>
      </w:r>
      <w:r w:rsidR="00123889" w:rsidRPr="00080576">
        <w:rPr>
          <w:rFonts w:ascii="Arial Narrow" w:hAnsi="Arial Narrow"/>
          <w:bCs/>
          <w:sz w:val="26"/>
          <w:szCs w:val="26"/>
        </w:rPr>
        <w:t>dieciocho</w:t>
      </w:r>
      <w:r w:rsidR="00ED5345" w:rsidRPr="00080576">
        <w:rPr>
          <w:rFonts w:ascii="Arial Narrow" w:hAnsi="Arial Narrow"/>
          <w:bCs/>
          <w:sz w:val="26"/>
          <w:szCs w:val="26"/>
        </w:rPr>
        <w:t xml:space="preserve"> </w:t>
      </w:r>
      <w:r w:rsidRPr="00080576">
        <w:rPr>
          <w:rFonts w:ascii="Arial Narrow" w:hAnsi="Arial Narrow"/>
          <w:bCs/>
          <w:sz w:val="26"/>
          <w:szCs w:val="26"/>
        </w:rPr>
        <w:t>(</w:t>
      </w:r>
      <w:r w:rsidR="00123889" w:rsidRPr="00080576">
        <w:rPr>
          <w:rFonts w:ascii="Arial Narrow" w:hAnsi="Arial Narrow"/>
          <w:bCs/>
          <w:sz w:val="26"/>
          <w:szCs w:val="26"/>
        </w:rPr>
        <w:t>18</w:t>
      </w:r>
      <w:r w:rsidR="00ED5345" w:rsidRPr="00080576">
        <w:rPr>
          <w:rFonts w:ascii="Arial Narrow" w:hAnsi="Arial Narrow"/>
          <w:bCs/>
          <w:sz w:val="26"/>
          <w:szCs w:val="26"/>
        </w:rPr>
        <w:t>)</w:t>
      </w:r>
      <w:r w:rsidRPr="00080576">
        <w:rPr>
          <w:rFonts w:ascii="Arial Narrow" w:hAnsi="Arial Narrow"/>
          <w:bCs/>
          <w:sz w:val="26"/>
          <w:szCs w:val="26"/>
        </w:rPr>
        <w:t xml:space="preserve"> de</w:t>
      </w:r>
      <w:r w:rsidR="00705058" w:rsidRPr="00080576">
        <w:rPr>
          <w:rFonts w:ascii="Arial Narrow" w:hAnsi="Arial Narrow"/>
          <w:bCs/>
          <w:sz w:val="26"/>
          <w:szCs w:val="26"/>
        </w:rPr>
        <w:t xml:space="preserve"> </w:t>
      </w:r>
      <w:r w:rsidR="00123889" w:rsidRPr="00080576">
        <w:rPr>
          <w:rFonts w:ascii="Arial Narrow" w:hAnsi="Arial Narrow"/>
          <w:bCs/>
          <w:sz w:val="26"/>
          <w:szCs w:val="26"/>
        </w:rPr>
        <w:t>agosto</w:t>
      </w:r>
      <w:r w:rsidR="004033AA" w:rsidRPr="00080576">
        <w:rPr>
          <w:rFonts w:ascii="Arial Narrow" w:hAnsi="Arial Narrow"/>
          <w:bCs/>
          <w:sz w:val="26"/>
          <w:szCs w:val="26"/>
        </w:rPr>
        <w:t xml:space="preserve"> </w:t>
      </w:r>
      <w:r w:rsidRPr="00080576">
        <w:rPr>
          <w:rFonts w:ascii="Arial Narrow" w:hAnsi="Arial Narrow"/>
          <w:bCs/>
          <w:sz w:val="26"/>
          <w:szCs w:val="26"/>
        </w:rPr>
        <w:t>de dos mil veinti</w:t>
      </w:r>
      <w:r w:rsidR="003E1553" w:rsidRPr="00080576">
        <w:rPr>
          <w:rFonts w:ascii="Arial Narrow" w:hAnsi="Arial Narrow"/>
          <w:bCs/>
          <w:sz w:val="26"/>
          <w:szCs w:val="26"/>
        </w:rPr>
        <w:t>dós</w:t>
      </w:r>
      <w:r w:rsidRPr="00080576">
        <w:rPr>
          <w:rFonts w:ascii="Arial Narrow" w:hAnsi="Arial Narrow"/>
          <w:bCs/>
          <w:sz w:val="26"/>
          <w:szCs w:val="26"/>
        </w:rPr>
        <w:t xml:space="preserve"> </w:t>
      </w:r>
      <w:r w:rsidR="003E1553" w:rsidRPr="00080576">
        <w:rPr>
          <w:rFonts w:ascii="Arial Narrow" w:hAnsi="Arial Narrow"/>
          <w:bCs/>
          <w:sz w:val="26"/>
          <w:szCs w:val="26"/>
        </w:rPr>
        <w:t>(2022</w:t>
      </w:r>
      <w:r w:rsidRPr="00080576">
        <w:rPr>
          <w:rFonts w:ascii="Arial Narrow" w:hAnsi="Arial Narrow"/>
          <w:bCs/>
          <w:sz w:val="26"/>
          <w:szCs w:val="26"/>
        </w:rPr>
        <w:t>)</w:t>
      </w:r>
    </w:p>
    <w:p w14:paraId="39B987D9" w14:textId="77777777" w:rsidR="003E1553" w:rsidRPr="00080576" w:rsidRDefault="003E1553" w:rsidP="00271169">
      <w:pPr>
        <w:pStyle w:val="Sinespaciado"/>
        <w:spacing w:line="276" w:lineRule="auto"/>
        <w:rPr>
          <w:rFonts w:ascii="Arial Narrow" w:hAnsi="Arial Narrow"/>
          <w:bCs/>
          <w:sz w:val="26"/>
          <w:szCs w:val="26"/>
        </w:rPr>
      </w:pPr>
    </w:p>
    <w:p w14:paraId="39B987DB" w14:textId="279C250F" w:rsidR="003E5CA4" w:rsidRPr="00080576" w:rsidRDefault="003E5CA4" w:rsidP="00080576">
      <w:pPr>
        <w:pStyle w:val="Sinespaciado"/>
        <w:spacing w:line="276" w:lineRule="auto"/>
        <w:rPr>
          <w:rFonts w:ascii="Arial Narrow" w:hAnsi="Arial Narrow"/>
          <w:sz w:val="24"/>
          <w:szCs w:val="26"/>
          <w:lang w:val="pt-BR"/>
        </w:rPr>
      </w:pPr>
      <w:r w:rsidRPr="00080576">
        <w:rPr>
          <w:rFonts w:ascii="Arial Narrow" w:hAnsi="Arial Narrow"/>
          <w:sz w:val="24"/>
          <w:szCs w:val="26"/>
          <w:lang w:val="pt-BR"/>
        </w:rPr>
        <w:t>Acta N°</w:t>
      </w:r>
      <w:r w:rsidR="00B60078" w:rsidRPr="00080576">
        <w:rPr>
          <w:rFonts w:ascii="Arial Narrow" w:hAnsi="Arial Narrow"/>
          <w:sz w:val="24"/>
          <w:szCs w:val="26"/>
          <w:lang w:val="pt-BR"/>
        </w:rPr>
        <w:t xml:space="preserve"> </w:t>
      </w:r>
      <w:r w:rsidR="00C27EDF" w:rsidRPr="00080576">
        <w:rPr>
          <w:rFonts w:ascii="Arial Narrow" w:hAnsi="Arial Narrow"/>
          <w:sz w:val="24"/>
          <w:szCs w:val="26"/>
          <w:lang w:val="pt-BR"/>
        </w:rPr>
        <w:t>388</w:t>
      </w:r>
      <w:r w:rsidR="003E1553" w:rsidRPr="00080576">
        <w:rPr>
          <w:rFonts w:ascii="Arial Narrow" w:hAnsi="Arial Narrow"/>
          <w:sz w:val="24"/>
          <w:szCs w:val="26"/>
          <w:lang w:val="pt-BR"/>
        </w:rPr>
        <w:t xml:space="preserve"> </w:t>
      </w:r>
      <w:r w:rsidRPr="00080576">
        <w:rPr>
          <w:rFonts w:ascii="Arial Narrow" w:hAnsi="Arial Narrow"/>
          <w:sz w:val="24"/>
          <w:szCs w:val="26"/>
          <w:lang w:val="pt-BR"/>
        </w:rPr>
        <w:t xml:space="preserve">de </w:t>
      </w:r>
      <w:r w:rsidR="00C27EDF" w:rsidRPr="00080576">
        <w:rPr>
          <w:rFonts w:ascii="Arial Narrow" w:hAnsi="Arial Narrow"/>
          <w:sz w:val="24"/>
          <w:szCs w:val="26"/>
          <w:lang w:val="pt-BR"/>
        </w:rPr>
        <w:t>18</w:t>
      </w:r>
      <w:r w:rsidR="006E7522" w:rsidRPr="00080576">
        <w:rPr>
          <w:rFonts w:ascii="Arial Narrow" w:hAnsi="Arial Narrow"/>
          <w:sz w:val="24"/>
          <w:szCs w:val="26"/>
          <w:lang w:val="pt-BR"/>
        </w:rPr>
        <w:t>-</w:t>
      </w:r>
      <w:r w:rsidR="00C8310D" w:rsidRPr="00080576">
        <w:rPr>
          <w:rFonts w:ascii="Arial Narrow" w:hAnsi="Arial Narrow"/>
          <w:sz w:val="24"/>
          <w:szCs w:val="26"/>
          <w:lang w:val="pt-BR"/>
        </w:rPr>
        <w:t>08</w:t>
      </w:r>
      <w:r w:rsidR="009A2FFC" w:rsidRPr="00080576">
        <w:rPr>
          <w:rFonts w:ascii="Arial Narrow" w:hAnsi="Arial Narrow"/>
          <w:sz w:val="24"/>
          <w:szCs w:val="26"/>
          <w:lang w:val="pt-BR"/>
        </w:rPr>
        <w:t>-</w:t>
      </w:r>
      <w:r w:rsidR="003E1553" w:rsidRPr="00080576">
        <w:rPr>
          <w:rFonts w:ascii="Arial Narrow" w:hAnsi="Arial Narrow"/>
          <w:sz w:val="24"/>
          <w:szCs w:val="26"/>
          <w:lang w:val="pt-BR"/>
        </w:rPr>
        <w:t>2022</w:t>
      </w:r>
    </w:p>
    <w:p w14:paraId="39B987DC" w14:textId="2C466BDE" w:rsidR="003E5CA4" w:rsidRPr="00080576" w:rsidRDefault="003E1553" w:rsidP="00080576">
      <w:pPr>
        <w:pStyle w:val="Sinespaciado"/>
        <w:spacing w:line="276" w:lineRule="auto"/>
        <w:rPr>
          <w:rFonts w:ascii="Arial Narrow" w:hAnsi="Arial Narrow"/>
          <w:sz w:val="24"/>
          <w:szCs w:val="26"/>
        </w:rPr>
      </w:pPr>
      <w:r w:rsidRPr="00080576">
        <w:rPr>
          <w:rFonts w:ascii="Arial Narrow" w:hAnsi="Arial Narrow"/>
          <w:sz w:val="24"/>
          <w:szCs w:val="26"/>
          <w:lang w:val="pt-BR"/>
        </w:rPr>
        <w:t xml:space="preserve">Sentencia: </w:t>
      </w:r>
      <w:r w:rsidR="003E5CA4" w:rsidRPr="00080576">
        <w:rPr>
          <w:rFonts w:ascii="Arial Narrow" w:hAnsi="Arial Narrow"/>
          <w:sz w:val="24"/>
          <w:szCs w:val="26"/>
        </w:rPr>
        <w:t>ST2</w:t>
      </w:r>
      <w:r w:rsidR="00665B98" w:rsidRPr="00080576">
        <w:rPr>
          <w:rFonts w:ascii="Arial Narrow" w:hAnsi="Arial Narrow"/>
          <w:sz w:val="24"/>
          <w:szCs w:val="26"/>
        </w:rPr>
        <w:t>-0</w:t>
      </w:r>
      <w:r w:rsidR="001B658B" w:rsidRPr="00080576">
        <w:rPr>
          <w:rFonts w:ascii="Arial Narrow" w:hAnsi="Arial Narrow"/>
          <w:sz w:val="24"/>
          <w:szCs w:val="26"/>
        </w:rPr>
        <w:t>277</w:t>
      </w:r>
      <w:r w:rsidR="00FE1016" w:rsidRPr="00080576">
        <w:rPr>
          <w:rFonts w:ascii="Arial Narrow" w:hAnsi="Arial Narrow"/>
          <w:sz w:val="24"/>
          <w:szCs w:val="26"/>
        </w:rPr>
        <w:t>-</w:t>
      </w:r>
      <w:r w:rsidRPr="00080576">
        <w:rPr>
          <w:rFonts w:ascii="Arial Narrow" w:hAnsi="Arial Narrow"/>
          <w:sz w:val="24"/>
          <w:szCs w:val="26"/>
        </w:rPr>
        <w:t>2022</w:t>
      </w:r>
    </w:p>
    <w:p w14:paraId="39B987DD" w14:textId="77777777" w:rsidR="003E5CA4" w:rsidRPr="00271169" w:rsidRDefault="003E5CA4" w:rsidP="00271169">
      <w:pPr>
        <w:spacing w:line="276" w:lineRule="auto"/>
        <w:jc w:val="center"/>
        <w:rPr>
          <w:rFonts w:ascii="Arial Narrow" w:hAnsi="Arial Narrow"/>
          <w:b/>
          <w:sz w:val="26"/>
          <w:szCs w:val="26"/>
          <w:u w:val="single"/>
        </w:rPr>
      </w:pPr>
    </w:p>
    <w:p w14:paraId="39B987DE" w14:textId="77777777" w:rsidR="00AA072B" w:rsidRPr="00271169" w:rsidRDefault="00AA072B" w:rsidP="00271169">
      <w:pPr>
        <w:pStyle w:val="Sinespaciado"/>
        <w:spacing w:line="276" w:lineRule="auto"/>
        <w:jc w:val="center"/>
        <w:rPr>
          <w:rFonts w:ascii="Arial Narrow" w:hAnsi="Arial Narrow"/>
          <w:sz w:val="26"/>
          <w:szCs w:val="26"/>
        </w:rPr>
      </w:pPr>
      <w:r w:rsidRPr="00271169">
        <w:rPr>
          <w:rFonts w:ascii="Arial Narrow" w:hAnsi="Arial Narrow"/>
          <w:b/>
          <w:bCs/>
          <w:sz w:val="26"/>
          <w:szCs w:val="26"/>
        </w:rPr>
        <w:t>ASUNTO</w:t>
      </w:r>
    </w:p>
    <w:p w14:paraId="39B987DF" w14:textId="77777777" w:rsidR="00AA072B" w:rsidRPr="00271169" w:rsidRDefault="00AA072B" w:rsidP="00271169">
      <w:pPr>
        <w:pStyle w:val="Sinespaciado"/>
        <w:spacing w:line="276" w:lineRule="auto"/>
        <w:jc w:val="both"/>
        <w:rPr>
          <w:rFonts w:ascii="Arial Narrow" w:hAnsi="Arial Narrow"/>
          <w:sz w:val="26"/>
          <w:szCs w:val="26"/>
        </w:rPr>
      </w:pPr>
    </w:p>
    <w:p w14:paraId="39B987E0" w14:textId="3DFD8427" w:rsidR="00705058" w:rsidRPr="00271169" w:rsidRDefault="00AA072B" w:rsidP="00271169">
      <w:pPr>
        <w:pStyle w:val="Sinespaciado"/>
        <w:tabs>
          <w:tab w:val="left" w:pos="1750"/>
        </w:tabs>
        <w:spacing w:line="276" w:lineRule="auto"/>
        <w:jc w:val="both"/>
        <w:rPr>
          <w:rFonts w:ascii="Arial Narrow" w:hAnsi="Arial Narrow"/>
          <w:sz w:val="26"/>
          <w:szCs w:val="26"/>
          <w:lang w:val="es-CO"/>
        </w:rPr>
      </w:pPr>
      <w:r w:rsidRPr="00271169">
        <w:rPr>
          <w:rFonts w:ascii="Arial Narrow" w:hAnsi="Arial Narrow"/>
          <w:sz w:val="26"/>
          <w:szCs w:val="26"/>
        </w:rPr>
        <w:t xml:space="preserve">Procede la Sala a resolver </w:t>
      </w:r>
      <w:r w:rsidR="00B153D9" w:rsidRPr="00271169">
        <w:rPr>
          <w:rFonts w:ascii="Arial Narrow" w:hAnsi="Arial Narrow"/>
          <w:sz w:val="26"/>
          <w:szCs w:val="26"/>
          <w:lang w:val="es-CO"/>
        </w:rPr>
        <w:t xml:space="preserve">sobre </w:t>
      </w:r>
      <w:r w:rsidR="00963978" w:rsidRPr="00271169">
        <w:rPr>
          <w:rFonts w:ascii="Arial Narrow" w:hAnsi="Arial Narrow"/>
          <w:sz w:val="26"/>
          <w:szCs w:val="26"/>
          <w:lang w:val="es-CO"/>
        </w:rPr>
        <w:t xml:space="preserve">la impugnación formulada por la parte </w:t>
      </w:r>
      <w:r w:rsidR="00EB0C96" w:rsidRPr="00271169">
        <w:rPr>
          <w:rFonts w:ascii="Arial Narrow" w:hAnsi="Arial Narrow"/>
          <w:sz w:val="26"/>
          <w:szCs w:val="26"/>
          <w:lang w:val="es-CO"/>
        </w:rPr>
        <w:t>demandada</w:t>
      </w:r>
      <w:r w:rsidR="00963978" w:rsidRPr="00271169">
        <w:rPr>
          <w:rFonts w:ascii="Arial Narrow" w:hAnsi="Arial Narrow"/>
          <w:sz w:val="26"/>
          <w:szCs w:val="26"/>
          <w:lang w:val="es-CO"/>
        </w:rPr>
        <w:t xml:space="preserve"> contra la sentencia proferida por el </w:t>
      </w:r>
      <w:r w:rsidR="00C8310D" w:rsidRPr="00271169">
        <w:rPr>
          <w:rFonts w:ascii="Arial Narrow" w:hAnsi="Arial Narrow"/>
          <w:sz w:val="26"/>
          <w:szCs w:val="26"/>
          <w:lang w:val="es-CO"/>
        </w:rPr>
        <w:t xml:space="preserve">Juzgado </w:t>
      </w:r>
      <w:r w:rsidR="00EB0C96" w:rsidRPr="00271169">
        <w:rPr>
          <w:rFonts w:ascii="Arial Narrow" w:hAnsi="Arial Narrow"/>
          <w:sz w:val="26"/>
          <w:szCs w:val="26"/>
          <w:lang w:val="es-CO"/>
        </w:rPr>
        <w:t>Cuarto de Familia</w:t>
      </w:r>
      <w:r w:rsidR="00C8310D" w:rsidRPr="00271169">
        <w:rPr>
          <w:rFonts w:ascii="Arial Narrow" w:hAnsi="Arial Narrow"/>
          <w:sz w:val="26"/>
          <w:szCs w:val="26"/>
          <w:lang w:val="es-CO"/>
        </w:rPr>
        <w:t xml:space="preserve"> de Pereira, el </w:t>
      </w:r>
      <w:r w:rsidR="00EB0C96" w:rsidRPr="00271169">
        <w:rPr>
          <w:rFonts w:ascii="Arial Narrow" w:hAnsi="Arial Narrow"/>
          <w:sz w:val="26"/>
          <w:szCs w:val="26"/>
          <w:lang w:val="es-CO"/>
        </w:rPr>
        <w:t>12</w:t>
      </w:r>
      <w:r w:rsidR="00C8310D" w:rsidRPr="00271169">
        <w:rPr>
          <w:rFonts w:ascii="Arial Narrow" w:hAnsi="Arial Narrow"/>
          <w:sz w:val="26"/>
          <w:szCs w:val="26"/>
          <w:lang w:val="es-CO"/>
        </w:rPr>
        <w:t xml:space="preserve"> de julio</w:t>
      </w:r>
      <w:r w:rsidR="00963978" w:rsidRPr="00271169">
        <w:rPr>
          <w:rFonts w:ascii="Arial Narrow" w:hAnsi="Arial Narrow"/>
          <w:sz w:val="26"/>
          <w:szCs w:val="26"/>
          <w:lang w:val="es-CO"/>
        </w:rPr>
        <w:t xml:space="preserve"> pasado, dentro de la acción de tutela que promovió el señor </w:t>
      </w:r>
      <w:r w:rsidR="00EB0C96" w:rsidRPr="00271169">
        <w:rPr>
          <w:rFonts w:ascii="Arial Narrow" w:hAnsi="Arial Narrow"/>
          <w:sz w:val="26"/>
          <w:szCs w:val="26"/>
          <w:lang w:val="es-CO"/>
        </w:rPr>
        <w:t>Juan Fernando Rengifo González contra Colpensiones, trámite al que fueron vinculados el Director Regional Eje Cafetero y la Directora de Medicina Laboral de esa misma entidad</w:t>
      </w:r>
      <w:r w:rsidR="00C8310D" w:rsidRPr="00271169">
        <w:rPr>
          <w:rFonts w:ascii="Arial Narrow" w:hAnsi="Arial Narrow"/>
          <w:sz w:val="26"/>
          <w:szCs w:val="26"/>
          <w:lang w:val="es-CO"/>
        </w:rPr>
        <w:t>.</w:t>
      </w:r>
    </w:p>
    <w:p w14:paraId="39B987E1" w14:textId="77777777" w:rsidR="00C8310D" w:rsidRPr="00271169" w:rsidRDefault="00C8310D" w:rsidP="00271169">
      <w:pPr>
        <w:pStyle w:val="Sinespaciado"/>
        <w:tabs>
          <w:tab w:val="left" w:pos="1750"/>
        </w:tabs>
        <w:spacing w:line="276" w:lineRule="auto"/>
        <w:jc w:val="both"/>
        <w:rPr>
          <w:rFonts w:ascii="Arial Narrow" w:hAnsi="Arial Narrow"/>
          <w:sz w:val="26"/>
          <w:szCs w:val="26"/>
          <w:lang w:val="es-CO"/>
        </w:rPr>
      </w:pPr>
    </w:p>
    <w:p w14:paraId="39B987E2" w14:textId="77777777" w:rsidR="00AA072B" w:rsidRPr="00271169" w:rsidRDefault="00AA072B" w:rsidP="00271169">
      <w:pPr>
        <w:pStyle w:val="Sinespaciado"/>
        <w:spacing w:line="276" w:lineRule="auto"/>
        <w:jc w:val="center"/>
        <w:rPr>
          <w:rFonts w:ascii="Arial Narrow" w:hAnsi="Arial Narrow"/>
          <w:sz w:val="26"/>
          <w:szCs w:val="26"/>
        </w:rPr>
      </w:pPr>
      <w:r w:rsidRPr="00271169">
        <w:rPr>
          <w:rFonts w:ascii="Arial Narrow" w:hAnsi="Arial Narrow"/>
          <w:b/>
          <w:bCs/>
          <w:sz w:val="26"/>
          <w:szCs w:val="26"/>
        </w:rPr>
        <w:t>ANTECEDENTES</w:t>
      </w:r>
    </w:p>
    <w:p w14:paraId="39B987E3" w14:textId="77777777" w:rsidR="00AA072B" w:rsidRPr="00271169" w:rsidRDefault="00AA072B" w:rsidP="00271169">
      <w:pPr>
        <w:pStyle w:val="Sinespaciado"/>
        <w:spacing w:line="276" w:lineRule="auto"/>
        <w:jc w:val="both"/>
        <w:rPr>
          <w:rFonts w:ascii="Arial Narrow" w:hAnsi="Arial Narrow"/>
          <w:sz w:val="26"/>
          <w:szCs w:val="26"/>
        </w:rPr>
      </w:pPr>
    </w:p>
    <w:p w14:paraId="39B987E8" w14:textId="2FE0DE17" w:rsidR="00E34662" w:rsidRPr="00271169" w:rsidRDefault="00156EC7" w:rsidP="00271169">
      <w:pPr>
        <w:pStyle w:val="Sinespaciado"/>
        <w:spacing w:line="276" w:lineRule="auto"/>
        <w:jc w:val="both"/>
        <w:rPr>
          <w:rFonts w:ascii="Arial Narrow" w:hAnsi="Arial Narrow"/>
          <w:sz w:val="26"/>
          <w:szCs w:val="26"/>
        </w:rPr>
      </w:pPr>
      <w:r w:rsidRPr="00271169">
        <w:rPr>
          <w:rFonts w:ascii="Arial Narrow" w:hAnsi="Arial Narrow"/>
          <w:b/>
          <w:sz w:val="26"/>
          <w:szCs w:val="26"/>
        </w:rPr>
        <w:lastRenderedPageBreak/>
        <w:t xml:space="preserve">1. </w:t>
      </w:r>
      <w:r w:rsidRPr="00271169">
        <w:rPr>
          <w:rFonts w:ascii="Arial Narrow" w:hAnsi="Arial Narrow"/>
          <w:bCs/>
          <w:sz w:val="26"/>
          <w:szCs w:val="26"/>
        </w:rPr>
        <w:t xml:space="preserve">Del escrito de tutela se advierte </w:t>
      </w:r>
      <w:r w:rsidRPr="00271169">
        <w:rPr>
          <w:rFonts w:ascii="Arial Narrow" w:hAnsi="Arial Narrow"/>
          <w:sz w:val="26"/>
          <w:szCs w:val="26"/>
        </w:rPr>
        <w:t>que</w:t>
      </w:r>
      <w:r w:rsidR="005801BA" w:rsidRPr="00271169">
        <w:rPr>
          <w:rFonts w:ascii="Arial Narrow" w:hAnsi="Arial Narrow"/>
          <w:sz w:val="26"/>
          <w:szCs w:val="26"/>
        </w:rPr>
        <w:t xml:space="preserve"> </w:t>
      </w:r>
      <w:r w:rsidR="007C459C" w:rsidRPr="00271169">
        <w:rPr>
          <w:rFonts w:ascii="Arial Narrow" w:hAnsi="Arial Narrow"/>
          <w:sz w:val="26"/>
          <w:szCs w:val="26"/>
        </w:rPr>
        <w:t>el actor</w:t>
      </w:r>
      <w:r w:rsidR="00824CA1" w:rsidRPr="00271169">
        <w:rPr>
          <w:rFonts w:ascii="Arial Narrow" w:hAnsi="Arial Narrow"/>
          <w:sz w:val="26"/>
          <w:szCs w:val="26"/>
        </w:rPr>
        <w:t xml:space="preserve"> elevó ante Colpensiones solicitud de calificación de pérdida de la capacidad laboral, sin que esa entidad haya emitido respuesta alguna sobre el particular. Para obtener el amparo de sus derechos de petición, debido proceso, igualdad y seguridad social, solicita se ordene a la demandada resolver sobre la petición presentada el 23 de mayo de 2022</w:t>
      </w:r>
      <w:r w:rsidR="00E34662" w:rsidRPr="00271169">
        <w:rPr>
          <w:rStyle w:val="Refdenotaalpie"/>
          <w:rFonts w:ascii="Arial Narrow" w:hAnsi="Arial Narrow"/>
          <w:sz w:val="26"/>
          <w:szCs w:val="26"/>
          <w:lang w:val="es-CO"/>
        </w:rPr>
        <w:footnoteReference w:id="2"/>
      </w:r>
      <w:r w:rsidR="00E34662" w:rsidRPr="00271169">
        <w:rPr>
          <w:rFonts w:ascii="Arial Narrow" w:hAnsi="Arial Narrow"/>
          <w:sz w:val="26"/>
          <w:szCs w:val="26"/>
          <w:lang w:val="es-CO"/>
        </w:rPr>
        <w:t>.</w:t>
      </w:r>
    </w:p>
    <w:p w14:paraId="39B987E9" w14:textId="77777777" w:rsidR="00156EC7" w:rsidRPr="00271169" w:rsidRDefault="00156EC7" w:rsidP="00271169">
      <w:pPr>
        <w:pStyle w:val="Sinespaciado"/>
        <w:spacing w:line="276" w:lineRule="auto"/>
        <w:jc w:val="both"/>
        <w:rPr>
          <w:rFonts w:ascii="Arial Narrow" w:hAnsi="Arial Narrow"/>
          <w:sz w:val="26"/>
          <w:szCs w:val="26"/>
        </w:rPr>
      </w:pPr>
    </w:p>
    <w:p w14:paraId="39B987EA" w14:textId="77777777" w:rsidR="00156EC7" w:rsidRPr="00271169" w:rsidRDefault="00156EC7" w:rsidP="00271169">
      <w:pPr>
        <w:pStyle w:val="Sinespaciado"/>
        <w:spacing w:line="276" w:lineRule="auto"/>
        <w:jc w:val="both"/>
        <w:rPr>
          <w:rFonts w:ascii="Arial Narrow" w:hAnsi="Arial Narrow"/>
          <w:bCs/>
          <w:sz w:val="26"/>
          <w:szCs w:val="26"/>
        </w:rPr>
      </w:pPr>
      <w:r w:rsidRPr="00271169">
        <w:rPr>
          <w:rFonts w:ascii="Arial Narrow" w:hAnsi="Arial Narrow"/>
          <w:b/>
          <w:bCs/>
          <w:sz w:val="26"/>
          <w:szCs w:val="26"/>
        </w:rPr>
        <w:t xml:space="preserve">2. Trámite: </w:t>
      </w:r>
      <w:r w:rsidRPr="00271169">
        <w:rPr>
          <w:rFonts w:ascii="Arial Narrow" w:hAnsi="Arial Narrow"/>
          <w:bCs/>
          <w:sz w:val="26"/>
          <w:szCs w:val="26"/>
        </w:rPr>
        <w:t xml:space="preserve">Por auto del </w:t>
      </w:r>
      <w:r w:rsidR="00DE1B5A" w:rsidRPr="00271169">
        <w:rPr>
          <w:rFonts w:ascii="Arial Narrow" w:hAnsi="Arial Narrow"/>
          <w:bCs/>
          <w:sz w:val="26"/>
          <w:szCs w:val="26"/>
        </w:rPr>
        <w:t>29</w:t>
      </w:r>
      <w:r w:rsidRPr="00271169">
        <w:rPr>
          <w:rFonts w:ascii="Arial Narrow" w:hAnsi="Arial Narrow"/>
          <w:bCs/>
          <w:sz w:val="26"/>
          <w:szCs w:val="26"/>
        </w:rPr>
        <w:t xml:space="preserve"> de</w:t>
      </w:r>
      <w:r w:rsidR="00017014" w:rsidRPr="00271169">
        <w:rPr>
          <w:rFonts w:ascii="Arial Narrow" w:hAnsi="Arial Narrow"/>
          <w:bCs/>
          <w:sz w:val="26"/>
          <w:szCs w:val="26"/>
        </w:rPr>
        <w:t xml:space="preserve"> </w:t>
      </w:r>
      <w:r w:rsidR="00DE1B5A" w:rsidRPr="00271169">
        <w:rPr>
          <w:rFonts w:ascii="Arial Narrow" w:hAnsi="Arial Narrow"/>
          <w:bCs/>
          <w:sz w:val="26"/>
          <w:szCs w:val="26"/>
        </w:rPr>
        <w:t>junio</w:t>
      </w:r>
      <w:r w:rsidR="00017014" w:rsidRPr="00271169">
        <w:rPr>
          <w:rFonts w:ascii="Arial Narrow" w:hAnsi="Arial Narrow"/>
          <w:bCs/>
          <w:sz w:val="26"/>
          <w:szCs w:val="26"/>
        </w:rPr>
        <w:t xml:space="preserve"> pasado</w:t>
      </w:r>
      <w:r w:rsidRPr="00271169">
        <w:rPr>
          <w:rFonts w:ascii="Arial Narrow" w:hAnsi="Arial Narrow"/>
          <w:bCs/>
          <w:sz w:val="26"/>
          <w:szCs w:val="26"/>
        </w:rPr>
        <w:t>, el juzgado de primera instancia admitió la acción constitucional</w:t>
      </w:r>
      <w:r w:rsidR="00F15A44" w:rsidRPr="00271169">
        <w:rPr>
          <w:rFonts w:ascii="Arial Narrow" w:hAnsi="Arial Narrow"/>
          <w:bCs/>
          <w:sz w:val="26"/>
          <w:szCs w:val="26"/>
        </w:rPr>
        <w:t>.</w:t>
      </w:r>
    </w:p>
    <w:p w14:paraId="39B987EB" w14:textId="77777777" w:rsidR="009E214B" w:rsidRPr="00271169" w:rsidRDefault="009E214B" w:rsidP="00271169">
      <w:pPr>
        <w:pStyle w:val="Sinespaciado"/>
        <w:spacing w:line="276" w:lineRule="auto"/>
        <w:jc w:val="both"/>
        <w:rPr>
          <w:rFonts w:ascii="Arial Narrow" w:hAnsi="Arial Narrow"/>
          <w:bCs/>
          <w:sz w:val="26"/>
          <w:szCs w:val="26"/>
        </w:rPr>
      </w:pPr>
    </w:p>
    <w:p w14:paraId="39B987F0" w14:textId="7D78F967" w:rsidR="00DE1B5A" w:rsidRPr="00271169" w:rsidRDefault="00824CA1" w:rsidP="00271169">
      <w:pPr>
        <w:pStyle w:val="Sinespaciado"/>
        <w:spacing w:line="276" w:lineRule="auto"/>
        <w:jc w:val="both"/>
        <w:rPr>
          <w:rFonts w:ascii="Arial Narrow" w:hAnsi="Arial Narrow"/>
          <w:sz w:val="26"/>
          <w:szCs w:val="26"/>
        </w:rPr>
      </w:pPr>
      <w:r w:rsidRPr="00271169">
        <w:rPr>
          <w:rFonts w:ascii="Arial Narrow" w:hAnsi="Arial Narrow"/>
          <w:sz w:val="26"/>
          <w:szCs w:val="26"/>
        </w:rPr>
        <w:t xml:space="preserve">La demanda </w:t>
      </w:r>
      <w:r w:rsidR="00F8633C" w:rsidRPr="00271169">
        <w:rPr>
          <w:rFonts w:ascii="Arial Narrow" w:hAnsi="Arial Narrow"/>
          <w:sz w:val="26"/>
          <w:szCs w:val="26"/>
        </w:rPr>
        <w:t>argumentó</w:t>
      </w:r>
      <w:r w:rsidRPr="00271169">
        <w:rPr>
          <w:rFonts w:ascii="Arial Narrow" w:hAnsi="Arial Narrow"/>
          <w:sz w:val="26"/>
          <w:szCs w:val="26"/>
        </w:rPr>
        <w:t xml:space="preserve"> que </w:t>
      </w:r>
      <w:r w:rsidR="00F8633C" w:rsidRPr="00271169">
        <w:rPr>
          <w:rFonts w:ascii="Arial Narrow" w:hAnsi="Arial Narrow"/>
          <w:sz w:val="26"/>
          <w:szCs w:val="26"/>
        </w:rPr>
        <w:t xml:space="preserve">la Dirección de Medicina Laboral de esa entidad se encuentra adelantado las gestiones administrativas de rigor a efecto de </w:t>
      </w:r>
      <w:r w:rsidR="00DA3C3E" w:rsidRPr="00271169">
        <w:rPr>
          <w:rFonts w:ascii="Arial Narrow" w:hAnsi="Arial Narrow"/>
          <w:sz w:val="26"/>
          <w:szCs w:val="26"/>
        </w:rPr>
        <w:t xml:space="preserve">dar respuesta a la </w:t>
      </w:r>
      <w:r w:rsidR="00F8633C" w:rsidRPr="00271169">
        <w:rPr>
          <w:rFonts w:ascii="Arial Narrow" w:hAnsi="Arial Narrow"/>
          <w:sz w:val="26"/>
          <w:szCs w:val="26"/>
        </w:rPr>
        <w:t>petición</w:t>
      </w:r>
      <w:r w:rsidR="00DA3C3E" w:rsidRPr="00271169">
        <w:rPr>
          <w:rFonts w:ascii="Arial Narrow" w:hAnsi="Arial Narrow"/>
          <w:sz w:val="26"/>
          <w:szCs w:val="26"/>
        </w:rPr>
        <w:t xml:space="preserve"> formulada por el actor el</w:t>
      </w:r>
      <w:r w:rsidRPr="00271169">
        <w:rPr>
          <w:rFonts w:ascii="Arial Narrow" w:hAnsi="Arial Narrow"/>
          <w:sz w:val="26"/>
          <w:szCs w:val="26"/>
        </w:rPr>
        <w:t xml:space="preserve"> 23 de mayo de 2022</w:t>
      </w:r>
      <w:r w:rsidR="00F8633C" w:rsidRPr="00271169">
        <w:rPr>
          <w:rFonts w:ascii="Arial Narrow" w:hAnsi="Arial Narrow"/>
          <w:sz w:val="26"/>
          <w:szCs w:val="26"/>
        </w:rPr>
        <w:t>. Explicó que,</w:t>
      </w:r>
      <w:r w:rsidR="00DA3C3E" w:rsidRPr="00271169">
        <w:rPr>
          <w:rFonts w:ascii="Arial Narrow" w:hAnsi="Arial Narrow"/>
          <w:sz w:val="26"/>
          <w:szCs w:val="26"/>
        </w:rPr>
        <w:t xml:space="preserve"> al tratarse de una solicitud de calificación de invalidez para la cual no se ha diseñado un plazo legal de respuesta, “</w:t>
      </w:r>
      <w:r w:rsidRPr="00080576">
        <w:rPr>
          <w:rFonts w:ascii="Arial Narrow" w:hAnsi="Arial Narrow"/>
          <w:sz w:val="24"/>
          <w:szCs w:val="26"/>
        </w:rPr>
        <w:t>Colpensiones a la fecha se encuentra en términos para dar trámite a la solicitud, es decir que no ha transcurrido el término para dar respuesta</w:t>
      </w:r>
      <w:r w:rsidR="00DA3C3E" w:rsidRPr="00271169">
        <w:rPr>
          <w:rFonts w:ascii="Arial Narrow" w:hAnsi="Arial Narrow"/>
          <w:sz w:val="26"/>
          <w:szCs w:val="26"/>
        </w:rPr>
        <w:t>”. Agregó que la tutela es improcedente al incumplir el presupuesto de la subsidiariedad, pues concurren otros medios de defensa para dirimir la cuestión, máxime que no</w:t>
      </w:r>
      <w:r w:rsidR="00F8633C" w:rsidRPr="00271169">
        <w:rPr>
          <w:rFonts w:ascii="Arial Narrow" w:hAnsi="Arial Narrow"/>
          <w:sz w:val="26"/>
          <w:szCs w:val="26"/>
        </w:rPr>
        <w:t xml:space="preserve"> se acreditó la existencia de</w:t>
      </w:r>
      <w:r w:rsidR="00DA3C3E" w:rsidRPr="00271169">
        <w:rPr>
          <w:rFonts w:ascii="Arial Narrow" w:hAnsi="Arial Narrow"/>
          <w:sz w:val="26"/>
          <w:szCs w:val="26"/>
        </w:rPr>
        <w:t xml:space="preserve"> un perjuicio irremediable</w:t>
      </w:r>
      <w:r w:rsidR="002C62CB" w:rsidRPr="00271169">
        <w:rPr>
          <w:rStyle w:val="Refdenotaalpie"/>
          <w:rFonts w:ascii="Arial Narrow" w:hAnsi="Arial Narrow"/>
          <w:sz w:val="26"/>
          <w:szCs w:val="26"/>
          <w:lang w:val="es-CO"/>
        </w:rPr>
        <w:footnoteReference w:id="3"/>
      </w:r>
      <w:r w:rsidR="002C62CB" w:rsidRPr="00271169">
        <w:rPr>
          <w:rFonts w:ascii="Arial Narrow" w:hAnsi="Arial Narrow"/>
          <w:sz w:val="26"/>
          <w:szCs w:val="26"/>
          <w:lang w:val="es-CO"/>
        </w:rPr>
        <w:t>.</w:t>
      </w:r>
    </w:p>
    <w:p w14:paraId="39B987F1" w14:textId="77777777" w:rsidR="00DE1B5A" w:rsidRPr="00271169" w:rsidRDefault="00DE1B5A" w:rsidP="00271169">
      <w:pPr>
        <w:pStyle w:val="Sinespaciado"/>
        <w:spacing w:line="276" w:lineRule="auto"/>
        <w:jc w:val="both"/>
        <w:rPr>
          <w:rFonts w:ascii="Arial Narrow" w:hAnsi="Arial Narrow"/>
          <w:bCs/>
          <w:sz w:val="26"/>
          <w:szCs w:val="26"/>
        </w:rPr>
      </w:pPr>
    </w:p>
    <w:p w14:paraId="39B987F2" w14:textId="6429BE1B" w:rsidR="00841C1D" w:rsidRPr="00271169" w:rsidRDefault="001429D5" w:rsidP="00271169">
      <w:pPr>
        <w:pStyle w:val="Sinespaciado"/>
        <w:spacing w:line="276" w:lineRule="auto"/>
        <w:jc w:val="both"/>
        <w:rPr>
          <w:rFonts w:ascii="Arial Narrow" w:hAnsi="Arial Narrow"/>
          <w:sz w:val="26"/>
          <w:szCs w:val="26"/>
        </w:rPr>
      </w:pPr>
      <w:r w:rsidRPr="00271169">
        <w:rPr>
          <w:rFonts w:ascii="Arial Narrow" w:hAnsi="Arial Narrow"/>
          <w:b/>
          <w:bCs/>
          <w:sz w:val="26"/>
          <w:szCs w:val="26"/>
        </w:rPr>
        <w:t xml:space="preserve">3. Sentencia impugnada: </w:t>
      </w:r>
      <w:r w:rsidRPr="00271169">
        <w:rPr>
          <w:rFonts w:ascii="Arial Narrow" w:hAnsi="Arial Narrow"/>
          <w:sz w:val="26"/>
          <w:szCs w:val="26"/>
        </w:rPr>
        <w:t xml:space="preserve">En providencia del </w:t>
      </w:r>
      <w:r w:rsidR="00DA3C3E" w:rsidRPr="00271169">
        <w:rPr>
          <w:rFonts w:ascii="Arial Narrow" w:hAnsi="Arial Narrow"/>
          <w:sz w:val="26"/>
          <w:szCs w:val="26"/>
        </w:rPr>
        <w:t>12</w:t>
      </w:r>
      <w:r w:rsidR="00841C1D" w:rsidRPr="00271169">
        <w:rPr>
          <w:rFonts w:ascii="Arial Narrow" w:hAnsi="Arial Narrow"/>
          <w:sz w:val="26"/>
          <w:szCs w:val="26"/>
        </w:rPr>
        <w:t xml:space="preserve"> de</w:t>
      </w:r>
      <w:r w:rsidR="00697E29" w:rsidRPr="00271169">
        <w:rPr>
          <w:rFonts w:ascii="Arial Narrow" w:hAnsi="Arial Narrow"/>
          <w:sz w:val="26"/>
          <w:szCs w:val="26"/>
        </w:rPr>
        <w:t xml:space="preserve"> </w:t>
      </w:r>
      <w:r w:rsidR="0037416B" w:rsidRPr="00271169">
        <w:rPr>
          <w:rFonts w:ascii="Arial Narrow" w:hAnsi="Arial Narrow"/>
          <w:sz w:val="26"/>
          <w:szCs w:val="26"/>
        </w:rPr>
        <w:t>julio</w:t>
      </w:r>
      <w:r w:rsidRPr="00271169">
        <w:rPr>
          <w:rFonts w:ascii="Arial Narrow" w:hAnsi="Arial Narrow"/>
          <w:sz w:val="26"/>
          <w:szCs w:val="26"/>
        </w:rPr>
        <w:t xml:space="preserve"> último, el juzgado de primera instancia </w:t>
      </w:r>
      <w:r w:rsidR="007B4A2A" w:rsidRPr="00271169">
        <w:rPr>
          <w:rFonts w:ascii="Arial Narrow" w:hAnsi="Arial Narrow"/>
          <w:sz w:val="26"/>
          <w:szCs w:val="26"/>
        </w:rPr>
        <w:t>concedió el amparo al derecho de petición</w:t>
      </w:r>
      <w:r w:rsidR="00DA3C3E" w:rsidRPr="00271169">
        <w:rPr>
          <w:rFonts w:ascii="Arial Narrow" w:hAnsi="Arial Narrow"/>
          <w:sz w:val="26"/>
          <w:szCs w:val="26"/>
        </w:rPr>
        <w:t xml:space="preserve"> y en consecuencia</w:t>
      </w:r>
      <w:r w:rsidR="007B4A2A" w:rsidRPr="00271169">
        <w:rPr>
          <w:rFonts w:ascii="Arial Narrow" w:hAnsi="Arial Narrow"/>
          <w:sz w:val="26"/>
          <w:szCs w:val="26"/>
        </w:rPr>
        <w:t xml:space="preserve"> le ordenó a Colpensiones resolver de fondo y de manera clara y precisa la petición radicada por el accionante el 23 de mayo de 2022, tras considerar que </w:t>
      </w:r>
      <w:r w:rsidR="00C80F99" w:rsidRPr="00271169">
        <w:rPr>
          <w:rFonts w:ascii="Arial Narrow" w:hAnsi="Arial Narrow"/>
          <w:sz w:val="26"/>
          <w:szCs w:val="26"/>
        </w:rPr>
        <w:t xml:space="preserve">para la fecha en que se promovió la acción de tutela, el término de quince días con que contaba la demandada para resolver la </w:t>
      </w:r>
      <w:r w:rsidR="00F8633C" w:rsidRPr="00271169">
        <w:rPr>
          <w:rFonts w:ascii="Arial Narrow" w:hAnsi="Arial Narrow"/>
          <w:sz w:val="26"/>
          <w:szCs w:val="26"/>
        </w:rPr>
        <w:t>cuestión</w:t>
      </w:r>
      <w:r w:rsidR="00C80F99" w:rsidRPr="00271169">
        <w:rPr>
          <w:rFonts w:ascii="Arial Narrow" w:hAnsi="Arial Narrow"/>
          <w:sz w:val="26"/>
          <w:szCs w:val="26"/>
        </w:rPr>
        <w:t>, se encontraba vencido y no se rindió cuenta de la existencia de causal que justificara dicha tardanza</w:t>
      </w:r>
      <w:r w:rsidR="00841C1D" w:rsidRPr="00271169">
        <w:rPr>
          <w:rStyle w:val="Refdenotaalpie"/>
          <w:rFonts w:ascii="Arial Narrow" w:hAnsi="Arial Narrow"/>
          <w:sz w:val="26"/>
          <w:szCs w:val="26"/>
        </w:rPr>
        <w:footnoteReference w:id="4"/>
      </w:r>
      <w:r w:rsidR="00841C1D" w:rsidRPr="00271169">
        <w:rPr>
          <w:rFonts w:ascii="Arial Narrow" w:hAnsi="Arial Narrow"/>
          <w:sz w:val="26"/>
          <w:szCs w:val="26"/>
          <w:lang w:val="es-CO"/>
        </w:rPr>
        <w:t>.</w:t>
      </w:r>
    </w:p>
    <w:p w14:paraId="39B987F3" w14:textId="77777777" w:rsidR="00F84777" w:rsidRPr="00271169" w:rsidRDefault="00F84777" w:rsidP="00271169">
      <w:pPr>
        <w:pStyle w:val="Sinespaciado"/>
        <w:spacing w:line="276" w:lineRule="auto"/>
        <w:jc w:val="both"/>
        <w:rPr>
          <w:rFonts w:ascii="Arial Narrow" w:hAnsi="Arial Narrow"/>
          <w:b/>
          <w:sz w:val="26"/>
          <w:szCs w:val="26"/>
          <w:lang w:val="es-CO"/>
        </w:rPr>
      </w:pPr>
    </w:p>
    <w:p w14:paraId="39B987F4" w14:textId="0EAF0C8E" w:rsidR="001A10D5" w:rsidRPr="00271169" w:rsidRDefault="001429D5" w:rsidP="00271169">
      <w:pPr>
        <w:pStyle w:val="Sinespaciado"/>
        <w:spacing w:line="276" w:lineRule="auto"/>
        <w:jc w:val="both"/>
        <w:rPr>
          <w:rFonts w:ascii="Arial Narrow" w:hAnsi="Arial Narrow"/>
          <w:sz w:val="26"/>
          <w:szCs w:val="26"/>
          <w:lang w:val="es-CO"/>
        </w:rPr>
      </w:pPr>
      <w:r w:rsidRPr="00271169">
        <w:rPr>
          <w:rFonts w:ascii="Arial Narrow" w:hAnsi="Arial Narrow"/>
          <w:b/>
          <w:sz w:val="26"/>
          <w:szCs w:val="26"/>
        </w:rPr>
        <w:t xml:space="preserve">4. Impugnación: </w:t>
      </w:r>
      <w:r w:rsidR="00F42F33" w:rsidRPr="00271169">
        <w:rPr>
          <w:rFonts w:ascii="Arial Narrow" w:hAnsi="Arial Narrow"/>
          <w:sz w:val="26"/>
          <w:szCs w:val="26"/>
          <w:lang w:val="es-CO"/>
        </w:rPr>
        <w:t xml:space="preserve">Colpensiones planteó su disenso frente a la providencia de primer nivel, </w:t>
      </w:r>
      <w:r w:rsidR="00F8633C" w:rsidRPr="00271169">
        <w:rPr>
          <w:rFonts w:ascii="Arial Narrow" w:hAnsi="Arial Narrow"/>
          <w:sz w:val="26"/>
          <w:szCs w:val="26"/>
          <w:lang w:val="es-CO"/>
        </w:rPr>
        <w:t>bajo similares</w:t>
      </w:r>
      <w:r w:rsidR="00BB020B" w:rsidRPr="00271169">
        <w:rPr>
          <w:rFonts w:ascii="Arial Narrow" w:hAnsi="Arial Narrow"/>
          <w:sz w:val="26"/>
          <w:szCs w:val="26"/>
          <w:lang w:val="es-CO"/>
        </w:rPr>
        <w:t xml:space="preserve"> argumentos a los que expuso en la contestación </w:t>
      </w:r>
      <w:r w:rsidR="00F8633C" w:rsidRPr="00271169">
        <w:rPr>
          <w:rFonts w:ascii="Arial Narrow" w:hAnsi="Arial Narrow"/>
          <w:sz w:val="26"/>
          <w:szCs w:val="26"/>
          <w:lang w:val="es-CO"/>
        </w:rPr>
        <w:t>de la demanda de tutela</w:t>
      </w:r>
      <w:r w:rsidR="00BB020B" w:rsidRPr="00271169">
        <w:rPr>
          <w:rStyle w:val="Refdenotaalpie"/>
          <w:rFonts w:ascii="Arial Narrow" w:hAnsi="Arial Narrow"/>
          <w:bCs/>
          <w:sz w:val="26"/>
          <w:szCs w:val="26"/>
        </w:rPr>
        <w:footnoteReference w:id="5"/>
      </w:r>
      <w:r w:rsidR="00BB020B" w:rsidRPr="00271169">
        <w:rPr>
          <w:rFonts w:ascii="Arial Narrow" w:hAnsi="Arial Narrow"/>
          <w:sz w:val="26"/>
          <w:szCs w:val="26"/>
          <w:lang w:val="es-CO"/>
        </w:rPr>
        <w:t>.</w:t>
      </w:r>
    </w:p>
    <w:p w14:paraId="39B987F5" w14:textId="77777777" w:rsidR="001429D5" w:rsidRPr="00271169" w:rsidRDefault="001429D5" w:rsidP="00271169">
      <w:pPr>
        <w:pStyle w:val="Sinespaciado"/>
        <w:spacing w:line="276" w:lineRule="auto"/>
        <w:jc w:val="both"/>
        <w:rPr>
          <w:rFonts w:ascii="Arial Narrow" w:hAnsi="Arial Narrow"/>
          <w:sz w:val="26"/>
          <w:szCs w:val="26"/>
        </w:rPr>
      </w:pPr>
    </w:p>
    <w:p w14:paraId="39B987F6" w14:textId="77777777" w:rsidR="001429D5" w:rsidRPr="00271169" w:rsidRDefault="001429D5" w:rsidP="00271169">
      <w:pPr>
        <w:pStyle w:val="Sinespaciado"/>
        <w:spacing w:line="276" w:lineRule="auto"/>
        <w:jc w:val="center"/>
        <w:rPr>
          <w:rFonts w:ascii="Arial Narrow" w:hAnsi="Arial Narrow"/>
          <w:sz w:val="26"/>
          <w:szCs w:val="26"/>
        </w:rPr>
      </w:pPr>
      <w:r w:rsidRPr="00271169">
        <w:rPr>
          <w:rFonts w:ascii="Arial Narrow" w:hAnsi="Arial Narrow"/>
          <w:b/>
          <w:bCs/>
          <w:sz w:val="26"/>
          <w:szCs w:val="26"/>
        </w:rPr>
        <w:t>CONSIDERACIONES</w:t>
      </w:r>
    </w:p>
    <w:p w14:paraId="39B987F9" w14:textId="77777777" w:rsidR="001429D5" w:rsidRPr="00271169" w:rsidRDefault="001429D5" w:rsidP="00271169">
      <w:pPr>
        <w:pStyle w:val="Sinespaciado"/>
        <w:spacing w:line="276" w:lineRule="auto"/>
        <w:jc w:val="both"/>
        <w:rPr>
          <w:rFonts w:ascii="Arial Narrow" w:hAnsi="Arial Narrow"/>
          <w:sz w:val="26"/>
          <w:szCs w:val="26"/>
        </w:rPr>
      </w:pPr>
    </w:p>
    <w:p w14:paraId="2318860A" w14:textId="77777777" w:rsidR="00B64308" w:rsidRPr="00271169" w:rsidRDefault="00B64308" w:rsidP="00271169">
      <w:pPr>
        <w:pStyle w:val="Sinespaciado"/>
        <w:spacing w:line="276" w:lineRule="auto"/>
        <w:jc w:val="both"/>
        <w:rPr>
          <w:rFonts w:ascii="Arial Narrow" w:hAnsi="Arial Narrow"/>
          <w:sz w:val="26"/>
          <w:szCs w:val="26"/>
        </w:rPr>
      </w:pPr>
      <w:r w:rsidRPr="00271169">
        <w:rPr>
          <w:rFonts w:ascii="Arial Narrow" w:hAnsi="Arial Narrow"/>
          <w:b/>
          <w:sz w:val="26"/>
          <w:szCs w:val="26"/>
        </w:rPr>
        <w:t xml:space="preserve">1. </w:t>
      </w:r>
      <w:r w:rsidRPr="00271169">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7EDAE2E7" w14:textId="77777777" w:rsidR="00B64308" w:rsidRPr="00271169" w:rsidRDefault="00B64308" w:rsidP="00271169">
      <w:pPr>
        <w:pStyle w:val="Sinespaciado"/>
        <w:spacing w:line="276" w:lineRule="auto"/>
        <w:jc w:val="both"/>
        <w:rPr>
          <w:rFonts w:ascii="Arial Narrow" w:hAnsi="Arial Narrow"/>
          <w:sz w:val="26"/>
          <w:szCs w:val="26"/>
        </w:rPr>
      </w:pPr>
    </w:p>
    <w:p w14:paraId="5E5EE562" w14:textId="561862AC" w:rsidR="00B64308" w:rsidRPr="00271169" w:rsidRDefault="00B64308" w:rsidP="00271169">
      <w:pPr>
        <w:pStyle w:val="Sinespaciado"/>
        <w:spacing w:line="276" w:lineRule="auto"/>
        <w:jc w:val="both"/>
        <w:rPr>
          <w:rFonts w:ascii="Arial Narrow" w:hAnsi="Arial Narrow" w:cs="Arial Narrow"/>
          <w:sz w:val="26"/>
          <w:szCs w:val="26"/>
          <w:lang w:eastAsia="es-MX"/>
        </w:rPr>
      </w:pPr>
      <w:r w:rsidRPr="00271169">
        <w:rPr>
          <w:rFonts w:ascii="Arial Narrow" w:hAnsi="Arial Narrow"/>
          <w:b/>
          <w:bCs/>
          <w:sz w:val="26"/>
          <w:szCs w:val="26"/>
        </w:rPr>
        <w:t xml:space="preserve">2. </w:t>
      </w:r>
      <w:r w:rsidRPr="00271169">
        <w:rPr>
          <w:rFonts w:ascii="Arial Narrow" w:hAnsi="Arial Narrow"/>
          <w:sz w:val="26"/>
          <w:szCs w:val="26"/>
        </w:rPr>
        <w:t xml:space="preserve">En el caso concreto la queja constitucional se planteó contra Colpensiones al abstenerse </w:t>
      </w:r>
      <w:r w:rsidR="00EF1B25" w:rsidRPr="00271169">
        <w:rPr>
          <w:rFonts w:ascii="Arial Narrow" w:hAnsi="Arial Narrow"/>
          <w:sz w:val="26"/>
          <w:szCs w:val="26"/>
        </w:rPr>
        <w:t>d</w:t>
      </w:r>
      <w:r w:rsidRPr="00271169">
        <w:rPr>
          <w:rFonts w:ascii="Arial Narrow" w:hAnsi="Arial Narrow"/>
          <w:sz w:val="26"/>
          <w:szCs w:val="26"/>
        </w:rPr>
        <w:t xml:space="preserve">e resolver la solicitud formulada para calificar la pérdida de la capacidad laboral del actor. </w:t>
      </w:r>
      <w:r w:rsidRPr="00271169">
        <w:rPr>
          <w:rFonts w:ascii="Arial Narrow" w:hAnsi="Arial Narrow" w:cs="Arial Narrow"/>
          <w:sz w:val="26"/>
          <w:szCs w:val="26"/>
          <w:lang w:eastAsia="es-MX"/>
        </w:rPr>
        <w:t xml:space="preserve">Frente a esa situación, el juzgado accionado consideró que la demandada dejó vencer sin respuesta </w:t>
      </w:r>
      <w:r w:rsidRPr="00271169">
        <w:rPr>
          <w:rFonts w:ascii="Arial Narrow" w:hAnsi="Arial Narrow" w:cs="Arial Narrow"/>
          <w:sz w:val="26"/>
          <w:szCs w:val="26"/>
          <w:lang w:eastAsia="es-MX"/>
        </w:rPr>
        <w:lastRenderedPageBreak/>
        <w:t>el término con que contaba para atender aquella petición. Inconforme con ello</w:t>
      </w:r>
      <w:r w:rsidR="00C27EDF" w:rsidRPr="00271169">
        <w:rPr>
          <w:rFonts w:ascii="Arial Narrow" w:hAnsi="Arial Narrow" w:cs="Arial Narrow"/>
          <w:sz w:val="26"/>
          <w:szCs w:val="26"/>
          <w:lang w:eastAsia="es-MX"/>
        </w:rPr>
        <w:t>,</w:t>
      </w:r>
      <w:r w:rsidRPr="00271169">
        <w:rPr>
          <w:rFonts w:ascii="Arial Narrow" w:hAnsi="Arial Narrow" w:cs="Arial Narrow"/>
          <w:sz w:val="26"/>
          <w:szCs w:val="26"/>
          <w:lang w:eastAsia="es-MX"/>
        </w:rPr>
        <w:t xml:space="preserve"> la accionada </w:t>
      </w:r>
      <w:r w:rsidR="00046060" w:rsidRPr="00271169">
        <w:rPr>
          <w:rFonts w:ascii="Arial Narrow" w:hAnsi="Arial Narrow" w:cs="Arial Narrow"/>
          <w:sz w:val="26"/>
          <w:szCs w:val="26"/>
          <w:lang w:eastAsia="es-MX"/>
        </w:rPr>
        <w:t xml:space="preserve">argumentó que </w:t>
      </w:r>
      <w:r w:rsidRPr="00271169">
        <w:rPr>
          <w:rFonts w:ascii="Arial Narrow" w:hAnsi="Arial Narrow" w:cs="Arial Narrow"/>
          <w:sz w:val="26"/>
          <w:szCs w:val="26"/>
          <w:lang w:eastAsia="es-MX"/>
        </w:rPr>
        <w:t>el plazo</w:t>
      </w:r>
      <w:r w:rsidR="00046060" w:rsidRPr="00271169">
        <w:rPr>
          <w:rFonts w:ascii="Arial Narrow" w:hAnsi="Arial Narrow" w:cs="Arial Narrow"/>
          <w:sz w:val="26"/>
          <w:szCs w:val="26"/>
          <w:lang w:eastAsia="es-MX"/>
        </w:rPr>
        <w:t xml:space="preserve"> para resolver el asunto</w:t>
      </w:r>
      <w:r w:rsidRPr="00271169">
        <w:rPr>
          <w:rFonts w:ascii="Arial Narrow" w:hAnsi="Arial Narrow" w:cs="Arial Narrow"/>
          <w:sz w:val="26"/>
          <w:szCs w:val="26"/>
          <w:lang w:eastAsia="es-MX"/>
        </w:rPr>
        <w:t xml:space="preserve"> </w:t>
      </w:r>
      <w:r w:rsidR="00046060" w:rsidRPr="00271169">
        <w:rPr>
          <w:rFonts w:ascii="Arial Narrow" w:hAnsi="Arial Narrow" w:cs="Arial Narrow"/>
          <w:sz w:val="26"/>
          <w:szCs w:val="26"/>
          <w:lang w:eastAsia="es-MX"/>
        </w:rPr>
        <w:t>no ha llegado a su fin y que la tutela es improcedente en virtud del principio de la subsidiariedad.</w:t>
      </w:r>
    </w:p>
    <w:p w14:paraId="32CC1E26" w14:textId="4A509C1B" w:rsidR="1D3F0880" w:rsidRPr="00271169" w:rsidRDefault="1D3F0880" w:rsidP="00271169">
      <w:pPr>
        <w:pStyle w:val="Sinespaciado"/>
        <w:spacing w:line="276" w:lineRule="auto"/>
        <w:jc w:val="both"/>
        <w:rPr>
          <w:rFonts w:ascii="Arial Narrow" w:hAnsi="Arial Narrow"/>
          <w:sz w:val="26"/>
          <w:szCs w:val="26"/>
          <w:lang w:eastAsia="es-MX"/>
        </w:rPr>
      </w:pPr>
    </w:p>
    <w:p w14:paraId="7992C5C0" w14:textId="77777777" w:rsidR="00B64308" w:rsidRPr="00271169" w:rsidRDefault="00B64308" w:rsidP="00271169">
      <w:pPr>
        <w:pStyle w:val="Sinespaciado"/>
        <w:spacing w:line="276" w:lineRule="auto"/>
        <w:jc w:val="both"/>
        <w:rPr>
          <w:rFonts w:ascii="Arial Narrow" w:hAnsi="Arial Narrow"/>
          <w:sz w:val="26"/>
          <w:szCs w:val="26"/>
        </w:rPr>
      </w:pPr>
      <w:r w:rsidRPr="00271169">
        <w:rPr>
          <w:rFonts w:ascii="Arial Narrow" w:hAnsi="Arial Narrow"/>
          <w:sz w:val="26"/>
          <w:szCs w:val="26"/>
        </w:rPr>
        <w:t>De conformidad con lo anterior, el problema jurídico consiste en determinar si resulta procedente la acción de amparo para dirimir la controversia planteada y, en caso positivo, si con su actuar Colpensiones lesionó los derechos fundamentales del actor.</w:t>
      </w:r>
    </w:p>
    <w:p w14:paraId="0EB95F33" w14:textId="77777777" w:rsidR="00B64308" w:rsidRPr="00271169" w:rsidRDefault="00B64308" w:rsidP="00271169">
      <w:pPr>
        <w:pStyle w:val="Sinespaciado"/>
        <w:spacing w:line="276" w:lineRule="auto"/>
        <w:jc w:val="both"/>
        <w:rPr>
          <w:rFonts w:ascii="Arial Narrow" w:hAnsi="Arial Narrow"/>
          <w:sz w:val="26"/>
          <w:szCs w:val="26"/>
        </w:rPr>
      </w:pPr>
    </w:p>
    <w:p w14:paraId="399272E6" w14:textId="6E133C66" w:rsidR="00046060" w:rsidRPr="00271169" w:rsidRDefault="00B64308" w:rsidP="00271169">
      <w:pPr>
        <w:pStyle w:val="Sinespaciado"/>
        <w:tabs>
          <w:tab w:val="left" w:pos="1750"/>
        </w:tabs>
        <w:spacing w:line="276" w:lineRule="auto"/>
        <w:jc w:val="both"/>
        <w:rPr>
          <w:rFonts w:ascii="Arial Narrow" w:hAnsi="Arial Narrow"/>
          <w:sz w:val="26"/>
          <w:szCs w:val="26"/>
          <w:lang w:val="es-CO"/>
        </w:rPr>
      </w:pPr>
      <w:r w:rsidRPr="00271169">
        <w:rPr>
          <w:rFonts w:ascii="Arial Narrow" w:hAnsi="Arial Narrow"/>
          <w:b/>
          <w:bCs/>
          <w:sz w:val="26"/>
          <w:szCs w:val="26"/>
        </w:rPr>
        <w:t xml:space="preserve">3. </w:t>
      </w:r>
      <w:r w:rsidRPr="00271169">
        <w:rPr>
          <w:rFonts w:ascii="Arial Narrow" w:hAnsi="Arial Narrow"/>
          <w:sz w:val="26"/>
          <w:szCs w:val="26"/>
          <w:lang w:val="es-CO"/>
        </w:rPr>
        <w:t xml:space="preserve">El señor </w:t>
      </w:r>
      <w:r w:rsidR="00046060" w:rsidRPr="00271169">
        <w:rPr>
          <w:rFonts w:ascii="Arial Narrow" w:hAnsi="Arial Narrow"/>
          <w:sz w:val="26"/>
          <w:szCs w:val="26"/>
          <w:lang w:val="es-CO"/>
        </w:rPr>
        <w:t>Juan Fernando Rengifo González</w:t>
      </w:r>
      <w:r w:rsidRPr="00271169">
        <w:rPr>
          <w:rFonts w:ascii="Arial Narrow" w:hAnsi="Arial Narrow"/>
          <w:sz w:val="26"/>
          <w:szCs w:val="26"/>
          <w:lang w:val="es-CO"/>
        </w:rPr>
        <w:t xml:space="preserve"> </w:t>
      </w:r>
      <w:r w:rsidRPr="00271169">
        <w:rPr>
          <w:rFonts w:ascii="Arial Narrow" w:hAnsi="Arial Narrow"/>
          <w:sz w:val="26"/>
          <w:szCs w:val="26"/>
        </w:rPr>
        <w:t>está legitimado en la causa por activa, al ser la persona que formuló la citada solicitud de calificación de invalidez. También está legitimada por pasiva Colpensiones, por intermedio de su</w:t>
      </w:r>
      <w:r w:rsidRPr="00271169">
        <w:rPr>
          <w:rFonts w:ascii="Arial Narrow" w:hAnsi="Arial Narrow"/>
          <w:sz w:val="26"/>
          <w:szCs w:val="26"/>
          <w:lang w:val="es-CO"/>
        </w:rPr>
        <w:t xml:space="preserve"> </w:t>
      </w:r>
      <w:r w:rsidR="00046060" w:rsidRPr="00271169">
        <w:rPr>
          <w:rFonts w:ascii="Arial Narrow" w:hAnsi="Arial Narrow"/>
          <w:sz w:val="26"/>
          <w:szCs w:val="26"/>
          <w:lang w:val="es-CO"/>
        </w:rPr>
        <w:t>Directora de Medicina Laboral</w:t>
      </w:r>
      <w:r w:rsidRPr="00271169">
        <w:rPr>
          <w:rFonts w:ascii="Arial Narrow" w:hAnsi="Arial Narrow"/>
          <w:sz w:val="26"/>
          <w:szCs w:val="26"/>
          <w:lang w:val="es-CO"/>
        </w:rPr>
        <w:t xml:space="preserve">, </w:t>
      </w:r>
      <w:r w:rsidR="00046060" w:rsidRPr="00271169">
        <w:rPr>
          <w:rFonts w:ascii="Arial Narrow" w:hAnsi="Arial Narrow"/>
          <w:sz w:val="26"/>
          <w:szCs w:val="26"/>
          <w:lang w:val="es-CO"/>
        </w:rPr>
        <w:t>como funcionaria competente para resolver lo relativo a la citada petición</w:t>
      </w:r>
      <w:r w:rsidR="00EF1B25" w:rsidRPr="00271169">
        <w:rPr>
          <w:rFonts w:ascii="Arial Narrow" w:hAnsi="Arial Narrow"/>
          <w:sz w:val="26"/>
          <w:szCs w:val="26"/>
          <w:lang w:val="es-CO"/>
        </w:rPr>
        <w:t xml:space="preserve"> (artículos 4.3.2.2. del Acuerdo 131 de 2018 de la Junta Directiva de Colpensiones)</w:t>
      </w:r>
      <w:r w:rsidR="00046060" w:rsidRPr="00271169">
        <w:rPr>
          <w:rFonts w:ascii="Arial Narrow" w:hAnsi="Arial Narrow"/>
          <w:sz w:val="26"/>
          <w:szCs w:val="26"/>
          <w:lang w:val="es-CO"/>
        </w:rPr>
        <w:t xml:space="preserve">. </w:t>
      </w:r>
    </w:p>
    <w:p w14:paraId="623E3A70" w14:textId="77777777" w:rsidR="00046060" w:rsidRPr="00271169" w:rsidRDefault="00046060" w:rsidP="00271169">
      <w:pPr>
        <w:pStyle w:val="Sinespaciado"/>
        <w:tabs>
          <w:tab w:val="left" w:pos="1750"/>
        </w:tabs>
        <w:spacing w:line="276" w:lineRule="auto"/>
        <w:jc w:val="both"/>
        <w:rPr>
          <w:rFonts w:ascii="Arial Narrow" w:hAnsi="Arial Narrow"/>
          <w:sz w:val="26"/>
          <w:szCs w:val="26"/>
          <w:lang w:val="es-CO"/>
        </w:rPr>
      </w:pPr>
    </w:p>
    <w:p w14:paraId="7885D229" w14:textId="00BC6679" w:rsidR="00B64308" w:rsidRPr="00271169" w:rsidRDefault="00046060" w:rsidP="00271169">
      <w:pPr>
        <w:pStyle w:val="Sinespaciado"/>
        <w:tabs>
          <w:tab w:val="left" w:pos="1750"/>
        </w:tabs>
        <w:spacing w:line="276" w:lineRule="auto"/>
        <w:jc w:val="both"/>
        <w:rPr>
          <w:rFonts w:ascii="Arial Narrow" w:hAnsi="Arial Narrow"/>
          <w:sz w:val="26"/>
          <w:szCs w:val="26"/>
          <w:lang w:val="es-CO"/>
        </w:rPr>
      </w:pPr>
      <w:r w:rsidRPr="00271169">
        <w:rPr>
          <w:rFonts w:ascii="Arial Narrow" w:hAnsi="Arial Narrow"/>
          <w:sz w:val="26"/>
          <w:szCs w:val="26"/>
          <w:lang w:val="es-CO"/>
        </w:rPr>
        <w:t xml:space="preserve">Carece de legitimación sí el Director Regional Eje Cafetero de Colpensiones, </w:t>
      </w:r>
      <w:r w:rsidR="001400A8" w:rsidRPr="00271169">
        <w:rPr>
          <w:rFonts w:ascii="Arial Narrow" w:hAnsi="Arial Narrow"/>
          <w:sz w:val="26"/>
          <w:szCs w:val="26"/>
          <w:lang w:val="es-CO"/>
        </w:rPr>
        <w:t>al quedar claro que la responsabilidad de definir lo relativo al citado trámite médico laboral radica únicamente en aquella funcionaria</w:t>
      </w:r>
      <w:r w:rsidRPr="00271169">
        <w:rPr>
          <w:rFonts w:ascii="Arial Narrow" w:hAnsi="Arial Narrow"/>
          <w:sz w:val="26"/>
          <w:szCs w:val="26"/>
          <w:lang w:val="es-CO"/>
        </w:rPr>
        <w:t>, por lo que no se le puede acusar de lesión alguna de derechos</w:t>
      </w:r>
      <w:r w:rsidR="00EF1B25" w:rsidRPr="00271169">
        <w:rPr>
          <w:rFonts w:ascii="Arial Narrow" w:hAnsi="Arial Narrow"/>
          <w:sz w:val="26"/>
          <w:szCs w:val="26"/>
          <w:lang w:val="es-CO"/>
        </w:rPr>
        <w:t xml:space="preserve"> en este asunto</w:t>
      </w:r>
      <w:r w:rsidRPr="00271169">
        <w:rPr>
          <w:rFonts w:ascii="Arial Narrow" w:hAnsi="Arial Narrow"/>
          <w:sz w:val="26"/>
          <w:szCs w:val="26"/>
          <w:lang w:val="es-CO"/>
        </w:rPr>
        <w:t>.</w:t>
      </w:r>
    </w:p>
    <w:p w14:paraId="40DC564C" w14:textId="77777777" w:rsidR="00B64308" w:rsidRPr="00271169" w:rsidRDefault="00B64308" w:rsidP="00271169">
      <w:pPr>
        <w:pStyle w:val="Sinespaciado"/>
        <w:tabs>
          <w:tab w:val="left" w:pos="1750"/>
        </w:tabs>
        <w:spacing w:line="276" w:lineRule="auto"/>
        <w:jc w:val="both"/>
        <w:rPr>
          <w:rFonts w:ascii="Arial Narrow" w:hAnsi="Arial Narrow"/>
          <w:sz w:val="26"/>
          <w:szCs w:val="26"/>
        </w:rPr>
      </w:pPr>
      <w:r w:rsidRPr="00271169">
        <w:rPr>
          <w:rFonts w:ascii="Arial Narrow" w:hAnsi="Arial Narrow"/>
          <w:sz w:val="26"/>
          <w:szCs w:val="26"/>
        </w:rPr>
        <w:t xml:space="preserve"> </w:t>
      </w:r>
    </w:p>
    <w:p w14:paraId="5FE76E8F" w14:textId="2B6AE988" w:rsidR="00B64308" w:rsidRPr="00271169" w:rsidRDefault="00B64308" w:rsidP="00271169">
      <w:pPr>
        <w:pStyle w:val="Sinespaciado"/>
        <w:spacing w:line="276" w:lineRule="auto"/>
        <w:jc w:val="both"/>
        <w:rPr>
          <w:rFonts w:ascii="Arial Narrow" w:hAnsi="Arial Narrow"/>
          <w:spacing w:val="-2"/>
          <w:sz w:val="26"/>
          <w:szCs w:val="26"/>
        </w:rPr>
      </w:pPr>
      <w:r w:rsidRPr="00271169">
        <w:rPr>
          <w:rFonts w:ascii="Arial Narrow" w:hAnsi="Arial Narrow"/>
          <w:b/>
          <w:bCs/>
          <w:sz w:val="26"/>
          <w:szCs w:val="26"/>
        </w:rPr>
        <w:t xml:space="preserve">4. </w:t>
      </w:r>
      <w:r w:rsidRPr="00271169">
        <w:rPr>
          <w:rFonts w:ascii="Arial Narrow" w:hAnsi="Arial Narrow"/>
          <w:sz w:val="26"/>
          <w:szCs w:val="26"/>
        </w:rPr>
        <w:t>En punto del análisis de los presupuestos de procedibilidad de la acción de tutela, se advierte que la petición objeto del amparo fue presentada a finales del mes de ma</w:t>
      </w:r>
      <w:r w:rsidR="00046060" w:rsidRPr="00271169">
        <w:rPr>
          <w:rFonts w:ascii="Arial Narrow" w:hAnsi="Arial Narrow"/>
          <w:sz w:val="26"/>
          <w:szCs w:val="26"/>
        </w:rPr>
        <w:t>yo último</w:t>
      </w:r>
      <w:r w:rsidRPr="00271169">
        <w:rPr>
          <w:rFonts w:ascii="Arial Narrow" w:hAnsi="Arial Narrow"/>
          <w:sz w:val="26"/>
          <w:szCs w:val="26"/>
        </w:rPr>
        <w:t>, luego</w:t>
      </w:r>
      <w:r w:rsidRPr="00271169">
        <w:rPr>
          <w:rFonts w:ascii="Arial Narrow" w:hAnsi="Arial Narrow"/>
          <w:sz w:val="26"/>
          <w:szCs w:val="26"/>
          <w:lang w:val="es-CO"/>
        </w:rPr>
        <w:t xml:space="preserve"> se acudió en forma perentoria a la solicitud de amparo (inmediatez). </w:t>
      </w:r>
      <w:r w:rsidRPr="00271169">
        <w:rPr>
          <w:rFonts w:ascii="Arial Narrow" w:hAnsi="Arial Narrow"/>
          <w:sz w:val="26"/>
          <w:szCs w:val="26"/>
        </w:rPr>
        <w:t>Respecto a la subsidiariedad basta con indicar que al estar involucrado el derecho de petición, la tutela resulta procedente al ser este el medio por excelencia para solicitar su protección</w:t>
      </w:r>
      <w:r w:rsidR="00046060" w:rsidRPr="00271169">
        <w:rPr>
          <w:rFonts w:ascii="Arial Narrow" w:hAnsi="Arial Narrow"/>
          <w:sz w:val="26"/>
          <w:szCs w:val="26"/>
        </w:rPr>
        <w:t>.</w:t>
      </w:r>
    </w:p>
    <w:p w14:paraId="4C8952B1" w14:textId="77777777" w:rsidR="00B64308" w:rsidRPr="00271169" w:rsidRDefault="00B64308" w:rsidP="00271169">
      <w:pPr>
        <w:pStyle w:val="Sinespaciado"/>
        <w:spacing w:line="276" w:lineRule="auto"/>
        <w:jc w:val="both"/>
        <w:rPr>
          <w:rFonts w:ascii="Arial Narrow" w:hAnsi="Arial Narrow"/>
          <w:sz w:val="26"/>
          <w:szCs w:val="26"/>
        </w:rPr>
      </w:pPr>
    </w:p>
    <w:p w14:paraId="2B0DE29E" w14:textId="11DA7CD6" w:rsidR="001400A8" w:rsidRPr="00271169" w:rsidRDefault="00B64308" w:rsidP="00271169">
      <w:pPr>
        <w:pStyle w:val="Default"/>
        <w:spacing w:line="276" w:lineRule="auto"/>
        <w:jc w:val="both"/>
        <w:rPr>
          <w:rFonts w:ascii="Arial Narrow" w:hAnsi="Arial Narrow"/>
          <w:sz w:val="26"/>
          <w:szCs w:val="26"/>
          <w:shd w:val="clear" w:color="auto" w:fill="FFFFFF"/>
        </w:rPr>
      </w:pPr>
      <w:r w:rsidRPr="00271169">
        <w:rPr>
          <w:rFonts w:ascii="Arial Narrow" w:hAnsi="Arial Narrow"/>
          <w:b/>
          <w:bCs/>
          <w:spacing w:val="-2"/>
          <w:sz w:val="26"/>
          <w:szCs w:val="26"/>
        </w:rPr>
        <w:t xml:space="preserve">5. </w:t>
      </w:r>
      <w:r w:rsidR="00046060" w:rsidRPr="00271169">
        <w:rPr>
          <w:rFonts w:ascii="Arial Narrow" w:hAnsi="Arial Narrow"/>
          <w:spacing w:val="-2"/>
          <w:sz w:val="26"/>
          <w:szCs w:val="26"/>
        </w:rPr>
        <w:t xml:space="preserve">Según </w:t>
      </w:r>
      <w:r w:rsidR="008F3389" w:rsidRPr="00271169">
        <w:rPr>
          <w:rFonts w:ascii="Arial Narrow" w:hAnsi="Arial Narrow"/>
          <w:spacing w:val="-2"/>
          <w:sz w:val="26"/>
          <w:szCs w:val="26"/>
        </w:rPr>
        <w:t>lo manifestado en la acción de tutela</w:t>
      </w:r>
      <w:r w:rsidR="00046060" w:rsidRPr="00271169">
        <w:rPr>
          <w:rFonts w:ascii="Arial Narrow" w:hAnsi="Arial Narrow"/>
          <w:spacing w:val="-2"/>
          <w:sz w:val="26"/>
          <w:szCs w:val="26"/>
        </w:rPr>
        <w:t xml:space="preserve">, </w:t>
      </w:r>
      <w:r w:rsidR="008F3389" w:rsidRPr="00271169">
        <w:rPr>
          <w:rFonts w:ascii="Arial Narrow" w:hAnsi="Arial Narrow"/>
          <w:spacing w:val="-2"/>
          <w:sz w:val="26"/>
          <w:szCs w:val="26"/>
        </w:rPr>
        <w:t xml:space="preserve">el demandante solicitó a Colpensiones calificar su estado de invalidez mediante petición radicada </w:t>
      </w:r>
      <w:r w:rsidR="00046060" w:rsidRPr="00271169">
        <w:rPr>
          <w:rFonts w:ascii="Arial Narrow" w:hAnsi="Arial Narrow"/>
          <w:spacing w:val="-2"/>
          <w:sz w:val="26"/>
          <w:szCs w:val="26"/>
        </w:rPr>
        <w:t>el 23 de mayo de 2022</w:t>
      </w:r>
      <w:r w:rsidR="008F3389" w:rsidRPr="00271169">
        <w:rPr>
          <w:rStyle w:val="Refdenotaalpie"/>
          <w:rFonts w:ascii="Arial Narrow" w:hAnsi="Arial Narrow"/>
          <w:spacing w:val="-2"/>
          <w:sz w:val="26"/>
          <w:szCs w:val="26"/>
        </w:rPr>
        <w:footnoteReference w:id="6"/>
      </w:r>
      <w:r w:rsidR="008F3389" w:rsidRPr="00271169">
        <w:rPr>
          <w:rFonts w:ascii="Arial Narrow" w:hAnsi="Arial Narrow"/>
          <w:spacing w:val="-2"/>
          <w:sz w:val="26"/>
          <w:szCs w:val="26"/>
        </w:rPr>
        <w:t xml:space="preserve">, </w:t>
      </w:r>
      <w:r w:rsidR="001400A8" w:rsidRPr="00271169">
        <w:rPr>
          <w:rFonts w:ascii="Arial Narrow" w:hAnsi="Arial Narrow"/>
          <w:spacing w:val="-2"/>
          <w:sz w:val="26"/>
          <w:szCs w:val="26"/>
        </w:rPr>
        <w:t xml:space="preserve">sin que la misma haya sido resuelta de fondo. Frente a este hecho no se opuso la demandada, toda vez que su defensa consistió únicamente en señalar que el término para atender la reclamación no había vencido, sin especificar cuál es dicho plazo. </w:t>
      </w:r>
      <w:r w:rsidR="001400A8" w:rsidRPr="00271169">
        <w:rPr>
          <w:rFonts w:ascii="Arial Narrow" w:hAnsi="Arial Narrow"/>
          <w:sz w:val="26"/>
          <w:szCs w:val="26"/>
          <w:shd w:val="clear" w:color="auto" w:fill="FFFFFF"/>
        </w:rPr>
        <w:t xml:space="preserve">La Sala no comparte este criterio por las razones que se pasan a exponer. </w:t>
      </w:r>
    </w:p>
    <w:p w14:paraId="6102B49A" w14:textId="77777777" w:rsidR="00EF1B25" w:rsidRPr="00271169" w:rsidRDefault="00EF1B25" w:rsidP="00271169">
      <w:pPr>
        <w:pStyle w:val="Default"/>
        <w:spacing w:line="276" w:lineRule="auto"/>
        <w:jc w:val="both"/>
        <w:rPr>
          <w:rFonts w:ascii="Arial Narrow" w:hAnsi="Arial Narrow"/>
          <w:sz w:val="26"/>
          <w:szCs w:val="26"/>
          <w:shd w:val="clear" w:color="auto" w:fill="FFFFFF"/>
        </w:rPr>
      </w:pPr>
    </w:p>
    <w:p w14:paraId="44B5B7F6" w14:textId="5EE3501A" w:rsidR="000D0CD2" w:rsidRPr="00271169" w:rsidRDefault="00623629" w:rsidP="00271169">
      <w:pPr>
        <w:pStyle w:val="Default"/>
        <w:spacing w:line="276" w:lineRule="auto"/>
        <w:jc w:val="both"/>
        <w:rPr>
          <w:rFonts w:ascii="Arial Narrow" w:hAnsi="Arial Narrow"/>
          <w:sz w:val="26"/>
          <w:szCs w:val="26"/>
        </w:rPr>
      </w:pPr>
      <w:r w:rsidRPr="00271169">
        <w:rPr>
          <w:rFonts w:ascii="Arial Narrow" w:hAnsi="Arial Narrow"/>
          <w:sz w:val="26"/>
          <w:szCs w:val="26"/>
          <w:shd w:val="clear" w:color="auto" w:fill="FFFFFF"/>
        </w:rPr>
        <w:t>S</w:t>
      </w:r>
      <w:r w:rsidR="000D0CD2" w:rsidRPr="00271169">
        <w:rPr>
          <w:rFonts w:ascii="Arial Narrow" w:hAnsi="Arial Narrow"/>
          <w:sz w:val="26"/>
          <w:szCs w:val="26"/>
          <w:shd w:val="clear" w:color="auto" w:fill="FFFFFF"/>
        </w:rPr>
        <w:t>i bien es cierto la norma no establece un plazo para pronunciarse sobre la solicitud de calificación de pérdida de la capacidad laboral en primera oportunidad, toda vez que el ordenamiento</w:t>
      </w:r>
      <w:r w:rsidR="00EF1B25" w:rsidRPr="00271169">
        <w:rPr>
          <w:rFonts w:ascii="Arial Narrow" w:hAnsi="Arial Narrow"/>
          <w:sz w:val="26"/>
          <w:szCs w:val="26"/>
          <w:shd w:val="clear" w:color="auto" w:fill="FFFFFF"/>
        </w:rPr>
        <w:t xml:space="preserve"> legal</w:t>
      </w:r>
      <w:r w:rsidR="000D0CD2" w:rsidRPr="00271169">
        <w:rPr>
          <w:rFonts w:ascii="Arial Narrow" w:hAnsi="Arial Narrow"/>
          <w:sz w:val="26"/>
          <w:szCs w:val="26"/>
          <w:shd w:val="clear" w:color="auto" w:fill="FFFFFF"/>
        </w:rPr>
        <w:t xml:space="preserve"> solo se refiere </w:t>
      </w:r>
      <w:r w:rsidR="00EF1B25" w:rsidRPr="00271169">
        <w:rPr>
          <w:rFonts w:ascii="Arial Narrow" w:hAnsi="Arial Narrow"/>
          <w:sz w:val="26"/>
          <w:szCs w:val="26"/>
          <w:shd w:val="clear" w:color="auto" w:fill="FFFFFF"/>
        </w:rPr>
        <w:t>a</w:t>
      </w:r>
      <w:r w:rsidR="000D0CD2" w:rsidRPr="00271169">
        <w:rPr>
          <w:rFonts w:ascii="Arial Narrow" w:hAnsi="Arial Narrow"/>
          <w:sz w:val="26"/>
          <w:szCs w:val="26"/>
          <w:shd w:val="clear" w:color="auto" w:fill="FFFFFF"/>
        </w:rPr>
        <w:t>l plazo</w:t>
      </w:r>
      <w:r w:rsidRPr="00271169">
        <w:rPr>
          <w:rFonts w:ascii="Arial Narrow" w:hAnsi="Arial Narrow"/>
          <w:sz w:val="26"/>
          <w:szCs w:val="26"/>
          <w:shd w:val="clear" w:color="auto" w:fill="FFFFFF"/>
        </w:rPr>
        <w:t xml:space="preserve"> de cinco días</w:t>
      </w:r>
      <w:r w:rsidR="000D0CD2" w:rsidRPr="00271169">
        <w:rPr>
          <w:rFonts w:ascii="Arial Narrow" w:hAnsi="Arial Narrow"/>
          <w:sz w:val="26"/>
          <w:szCs w:val="26"/>
          <w:shd w:val="clear" w:color="auto" w:fill="FFFFFF"/>
        </w:rPr>
        <w:t xml:space="preserve"> con que cuenta la Junta de Invalidez para resolver las apelaciones frente a los dictámenes médico laborales de primera instancia</w:t>
      </w:r>
      <w:r w:rsidR="000D0CD2" w:rsidRPr="00271169">
        <w:rPr>
          <w:rStyle w:val="Refdenotaalpie"/>
          <w:rFonts w:ascii="Arial Narrow" w:hAnsi="Arial Narrow"/>
          <w:sz w:val="26"/>
          <w:szCs w:val="26"/>
          <w:shd w:val="clear" w:color="auto" w:fill="FFFFFF"/>
        </w:rPr>
        <w:footnoteReference w:id="7"/>
      </w:r>
      <w:r w:rsidRPr="00271169">
        <w:rPr>
          <w:rFonts w:ascii="Arial Narrow" w:hAnsi="Arial Narrow"/>
          <w:sz w:val="26"/>
          <w:szCs w:val="26"/>
          <w:shd w:val="clear" w:color="auto" w:fill="FFFFFF"/>
        </w:rPr>
        <w:t xml:space="preserve">, de todas formas, la entidad no podía excusarse en ello para incurrir en la indefinición del trámite. </w:t>
      </w:r>
      <w:r w:rsidRPr="00271169">
        <w:rPr>
          <w:rFonts w:ascii="Arial Narrow" w:hAnsi="Arial Narrow"/>
          <w:sz w:val="26"/>
          <w:szCs w:val="26"/>
          <w:shd w:val="clear" w:color="auto" w:fill="FFFFFF"/>
        </w:rPr>
        <w:lastRenderedPageBreak/>
        <w:t xml:space="preserve">En su lugar </w:t>
      </w:r>
      <w:r w:rsidR="00AC1FF6" w:rsidRPr="00271169">
        <w:rPr>
          <w:rFonts w:ascii="Arial Narrow" w:hAnsi="Arial Narrow"/>
          <w:sz w:val="26"/>
          <w:szCs w:val="26"/>
        </w:rPr>
        <w:t>se ha</w:t>
      </w:r>
      <w:r w:rsidR="00471723" w:rsidRPr="00271169">
        <w:rPr>
          <w:rFonts w:ascii="Arial Narrow" w:hAnsi="Arial Narrow"/>
          <w:sz w:val="26"/>
          <w:szCs w:val="26"/>
        </w:rPr>
        <w:t>n</w:t>
      </w:r>
      <w:r w:rsidR="00AC1FF6" w:rsidRPr="00271169">
        <w:rPr>
          <w:rFonts w:ascii="Arial Narrow" w:hAnsi="Arial Narrow"/>
          <w:sz w:val="26"/>
          <w:szCs w:val="26"/>
        </w:rPr>
        <w:t xml:space="preserve"> debido tomar como referencia los términos</w:t>
      </w:r>
      <w:r w:rsidR="00471723" w:rsidRPr="00271169">
        <w:rPr>
          <w:rFonts w:ascii="Arial Narrow" w:hAnsi="Arial Narrow"/>
          <w:sz w:val="26"/>
          <w:szCs w:val="26"/>
        </w:rPr>
        <w:t xml:space="preserve"> generales</w:t>
      </w:r>
      <w:r w:rsidR="00AC1FF6" w:rsidRPr="00271169">
        <w:rPr>
          <w:rFonts w:ascii="Arial Narrow" w:hAnsi="Arial Narrow"/>
          <w:sz w:val="26"/>
          <w:szCs w:val="26"/>
        </w:rPr>
        <w:t xml:space="preserve"> señalados por </w:t>
      </w:r>
      <w:r w:rsidR="00471723" w:rsidRPr="00271169">
        <w:rPr>
          <w:rFonts w:ascii="Arial Narrow" w:hAnsi="Arial Narrow"/>
          <w:sz w:val="26"/>
          <w:szCs w:val="26"/>
        </w:rPr>
        <w:t>la ley</w:t>
      </w:r>
      <w:r w:rsidR="00AC1FF6" w:rsidRPr="00271169">
        <w:rPr>
          <w:rFonts w:ascii="Arial Narrow" w:hAnsi="Arial Narrow"/>
          <w:sz w:val="26"/>
          <w:szCs w:val="26"/>
        </w:rPr>
        <w:t xml:space="preserve"> para </w:t>
      </w:r>
      <w:r w:rsidR="00471723" w:rsidRPr="00271169">
        <w:rPr>
          <w:rFonts w:ascii="Arial Narrow" w:hAnsi="Arial Narrow"/>
          <w:sz w:val="26"/>
          <w:szCs w:val="26"/>
        </w:rPr>
        <w:t>atender</w:t>
      </w:r>
      <w:r w:rsidR="00AC1FF6" w:rsidRPr="00271169">
        <w:rPr>
          <w:rFonts w:ascii="Arial Narrow" w:hAnsi="Arial Narrow"/>
          <w:sz w:val="26"/>
          <w:szCs w:val="26"/>
        </w:rPr>
        <w:t xml:space="preserve"> </w:t>
      </w:r>
      <w:r w:rsidR="00471723" w:rsidRPr="00271169">
        <w:rPr>
          <w:rFonts w:ascii="Arial Narrow" w:hAnsi="Arial Narrow"/>
          <w:sz w:val="26"/>
          <w:szCs w:val="26"/>
        </w:rPr>
        <w:t xml:space="preserve">las solicitudes que </w:t>
      </w:r>
      <w:r w:rsidR="00AC1FF6" w:rsidRPr="00271169">
        <w:rPr>
          <w:rFonts w:ascii="Arial Narrow" w:hAnsi="Arial Narrow"/>
          <w:sz w:val="26"/>
          <w:szCs w:val="26"/>
        </w:rPr>
        <w:t xml:space="preserve">presenten los ciudadanos, y que actualmente se encuentra establecido en quince días </w:t>
      </w:r>
      <w:r w:rsidR="00C27EDF" w:rsidRPr="00271169">
        <w:rPr>
          <w:rFonts w:ascii="Arial Narrow" w:hAnsi="Arial Narrow"/>
          <w:sz w:val="26"/>
          <w:szCs w:val="26"/>
        </w:rPr>
        <w:t>(artículo 14 de la Ley 1755 de 2015)</w:t>
      </w:r>
      <w:r w:rsidR="00AC1FF6" w:rsidRPr="00271169">
        <w:rPr>
          <w:rFonts w:ascii="Arial Narrow" w:hAnsi="Arial Narrow"/>
          <w:sz w:val="26"/>
          <w:szCs w:val="26"/>
        </w:rPr>
        <w:t xml:space="preserve">, </w:t>
      </w:r>
      <w:r w:rsidR="00471723" w:rsidRPr="00271169">
        <w:rPr>
          <w:rFonts w:ascii="Arial Narrow" w:hAnsi="Arial Narrow"/>
          <w:sz w:val="26"/>
          <w:szCs w:val="26"/>
        </w:rPr>
        <w:t>lapso</w:t>
      </w:r>
      <w:r w:rsidRPr="00271169">
        <w:rPr>
          <w:rFonts w:ascii="Arial Narrow" w:hAnsi="Arial Narrow"/>
          <w:sz w:val="26"/>
          <w:szCs w:val="26"/>
        </w:rPr>
        <w:t xml:space="preserve"> dentro del cual</w:t>
      </w:r>
      <w:r w:rsidR="00AC1FF6" w:rsidRPr="00271169">
        <w:rPr>
          <w:rFonts w:ascii="Arial Narrow" w:hAnsi="Arial Narrow"/>
          <w:sz w:val="26"/>
          <w:szCs w:val="26"/>
        </w:rPr>
        <w:t>,</w:t>
      </w:r>
      <w:r w:rsidRPr="00271169">
        <w:rPr>
          <w:rFonts w:ascii="Arial Narrow" w:hAnsi="Arial Narrow"/>
          <w:sz w:val="26"/>
          <w:szCs w:val="26"/>
        </w:rPr>
        <w:t xml:space="preserve"> al menos</w:t>
      </w:r>
      <w:r w:rsidR="00AC1FF6" w:rsidRPr="00271169">
        <w:rPr>
          <w:rFonts w:ascii="Arial Narrow" w:hAnsi="Arial Narrow"/>
          <w:sz w:val="26"/>
          <w:szCs w:val="26"/>
        </w:rPr>
        <w:t>, la administración</w:t>
      </w:r>
      <w:r w:rsidRPr="00271169">
        <w:rPr>
          <w:rFonts w:ascii="Arial Narrow" w:hAnsi="Arial Narrow"/>
          <w:sz w:val="26"/>
          <w:szCs w:val="26"/>
        </w:rPr>
        <w:t xml:space="preserve"> ha debido señalar</w:t>
      </w:r>
      <w:r w:rsidR="00AC1FF6" w:rsidRPr="00271169">
        <w:rPr>
          <w:rFonts w:ascii="Arial Narrow" w:hAnsi="Arial Narrow"/>
          <w:sz w:val="26"/>
          <w:szCs w:val="26"/>
        </w:rPr>
        <w:t xml:space="preserve"> al interesado </w:t>
      </w:r>
      <w:r w:rsidR="007678F4" w:rsidRPr="00271169">
        <w:rPr>
          <w:rFonts w:ascii="Arial Narrow" w:hAnsi="Arial Narrow"/>
          <w:sz w:val="26"/>
          <w:szCs w:val="26"/>
        </w:rPr>
        <w:t>el estado del trámite y la fecha probable en que se brindaría una respuesta de fondo</w:t>
      </w:r>
      <w:r w:rsidR="00471723" w:rsidRPr="00271169">
        <w:rPr>
          <w:rFonts w:ascii="Arial Narrow" w:hAnsi="Arial Narrow"/>
          <w:sz w:val="26"/>
          <w:szCs w:val="26"/>
        </w:rPr>
        <w:t>,</w:t>
      </w:r>
      <w:r w:rsidRPr="00271169">
        <w:rPr>
          <w:rFonts w:ascii="Arial Narrow" w:hAnsi="Arial Narrow"/>
          <w:sz w:val="26"/>
          <w:szCs w:val="26"/>
        </w:rPr>
        <w:t xml:space="preserve"> </w:t>
      </w:r>
      <w:r w:rsidR="00AC1FF6" w:rsidRPr="00271169">
        <w:rPr>
          <w:rFonts w:ascii="Arial Narrow" w:hAnsi="Arial Narrow"/>
          <w:sz w:val="26"/>
          <w:szCs w:val="26"/>
        </w:rPr>
        <w:t xml:space="preserve">a lo cual tampoco </w:t>
      </w:r>
      <w:r w:rsidR="007678F4" w:rsidRPr="00271169">
        <w:rPr>
          <w:rFonts w:ascii="Arial Narrow" w:hAnsi="Arial Narrow"/>
          <w:sz w:val="26"/>
          <w:szCs w:val="26"/>
        </w:rPr>
        <w:t>se aportó prueba de que haya procedido</w:t>
      </w:r>
      <w:r w:rsidR="000D0CD2" w:rsidRPr="00271169">
        <w:rPr>
          <w:rFonts w:ascii="Arial Narrow" w:hAnsi="Arial Narrow"/>
          <w:sz w:val="26"/>
          <w:szCs w:val="26"/>
        </w:rPr>
        <w:t>.</w:t>
      </w:r>
    </w:p>
    <w:p w14:paraId="4790C1F4" w14:textId="41399A27" w:rsidR="000D0CD2" w:rsidRPr="00271169" w:rsidRDefault="000D0CD2" w:rsidP="00271169">
      <w:pPr>
        <w:pStyle w:val="Default"/>
        <w:spacing w:line="276" w:lineRule="auto"/>
        <w:jc w:val="both"/>
        <w:rPr>
          <w:rFonts w:ascii="Arial Narrow" w:hAnsi="Arial Narrow"/>
          <w:sz w:val="26"/>
          <w:szCs w:val="26"/>
        </w:rPr>
      </w:pPr>
    </w:p>
    <w:p w14:paraId="5AF24EFC" w14:textId="64BB383A" w:rsidR="000D0CD2" w:rsidRPr="00271169" w:rsidRDefault="00C27EDF" w:rsidP="00271169">
      <w:pPr>
        <w:pStyle w:val="Default"/>
        <w:spacing w:line="276" w:lineRule="auto"/>
        <w:jc w:val="both"/>
        <w:rPr>
          <w:rFonts w:ascii="Arial Narrow" w:hAnsi="Arial Narrow"/>
          <w:sz w:val="26"/>
          <w:szCs w:val="26"/>
        </w:rPr>
      </w:pPr>
      <w:r w:rsidRPr="00271169">
        <w:rPr>
          <w:rFonts w:ascii="Arial Narrow" w:hAnsi="Arial Narrow"/>
          <w:sz w:val="26"/>
          <w:szCs w:val="26"/>
          <w:shd w:val="clear" w:color="auto" w:fill="FFFFFF"/>
        </w:rPr>
        <w:t>Es pertinente señalar que el demandante se encuentra en tratamiento médico para el manejo de su trastorno a nivel cognitivo</w:t>
      </w:r>
      <w:r w:rsidRPr="00271169">
        <w:rPr>
          <w:rStyle w:val="Refdenotaalpie"/>
          <w:rFonts w:ascii="Arial Narrow" w:hAnsi="Arial Narrow"/>
          <w:sz w:val="26"/>
          <w:szCs w:val="26"/>
          <w:shd w:val="clear" w:color="auto" w:fill="FFFFFF"/>
        </w:rPr>
        <w:footnoteReference w:id="8"/>
      </w:r>
      <w:r w:rsidR="002F18D2" w:rsidRPr="00271169">
        <w:rPr>
          <w:rFonts w:ascii="Arial Narrow" w:hAnsi="Arial Narrow"/>
          <w:sz w:val="26"/>
          <w:szCs w:val="26"/>
          <w:shd w:val="clear" w:color="auto" w:fill="FFFFFF"/>
        </w:rPr>
        <w:t xml:space="preserve">, de modo que por </w:t>
      </w:r>
      <w:r w:rsidR="00623629" w:rsidRPr="00271169">
        <w:rPr>
          <w:rFonts w:ascii="Arial Narrow" w:hAnsi="Arial Narrow"/>
          <w:sz w:val="26"/>
          <w:szCs w:val="26"/>
          <w:shd w:val="clear" w:color="auto" w:fill="FFFFFF"/>
        </w:rPr>
        <w:t>su estado de salud</w:t>
      </w:r>
      <w:r w:rsidR="00EF1B25" w:rsidRPr="00271169">
        <w:rPr>
          <w:rFonts w:ascii="Arial Narrow" w:hAnsi="Arial Narrow"/>
          <w:sz w:val="26"/>
          <w:szCs w:val="26"/>
          <w:shd w:val="clear" w:color="auto" w:fill="FFFFFF"/>
        </w:rPr>
        <w:t>,</w:t>
      </w:r>
      <w:r w:rsidR="00623629" w:rsidRPr="00271169">
        <w:rPr>
          <w:rFonts w:ascii="Arial Narrow" w:hAnsi="Arial Narrow"/>
          <w:sz w:val="26"/>
          <w:szCs w:val="26"/>
          <w:shd w:val="clear" w:color="auto" w:fill="FFFFFF"/>
        </w:rPr>
        <w:t xml:space="preserve"> no debe ser sometido a amplios lapsos para definir </w:t>
      </w:r>
      <w:r w:rsidR="002F18D2" w:rsidRPr="00271169">
        <w:rPr>
          <w:rFonts w:ascii="Arial Narrow" w:hAnsi="Arial Narrow"/>
          <w:sz w:val="26"/>
          <w:szCs w:val="26"/>
          <w:shd w:val="clear" w:color="auto" w:fill="FFFFFF"/>
        </w:rPr>
        <w:t>su condición de discapacidad</w:t>
      </w:r>
      <w:r w:rsidR="00623629" w:rsidRPr="00271169">
        <w:rPr>
          <w:rFonts w:ascii="Arial Narrow" w:hAnsi="Arial Narrow"/>
          <w:sz w:val="26"/>
          <w:szCs w:val="26"/>
          <w:shd w:val="clear" w:color="auto" w:fill="FFFFFF"/>
        </w:rPr>
        <w:t>, como ocurrió</w:t>
      </w:r>
      <w:r w:rsidR="00AC1FF6" w:rsidRPr="00271169">
        <w:rPr>
          <w:rFonts w:ascii="Arial Narrow" w:hAnsi="Arial Narrow"/>
          <w:sz w:val="26"/>
          <w:szCs w:val="26"/>
          <w:shd w:val="clear" w:color="auto" w:fill="FFFFFF"/>
        </w:rPr>
        <w:t xml:space="preserve"> en el presente caso donde, radicada la petición el </w:t>
      </w:r>
      <w:r w:rsidR="00AC1FF6" w:rsidRPr="00271169">
        <w:rPr>
          <w:rFonts w:ascii="Arial Narrow" w:hAnsi="Arial Narrow"/>
          <w:spacing w:val="-2"/>
          <w:sz w:val="26"/>
          <w:szCs w:val="26"/>
        </w:rPr>
        <w:t>23 de mayo de 2022, a la fecha en que se presentó la acción de tutela (28 de junio de 2022) transcurrió más de un mes,</w:t>
      </w:r>
      <w:r w:rsidR="00623629" w:rsidRPr="00271169">
        <w:rPr>
          <w:rFonts w:ascii="Arial Narrow" w:hAnsi="Arial Narrow"/>
          <w:sz w:val="26"/>
          <w:szCs w:val="26"/>
          <w:shd w:val="clear" w:color="auto" w:fill="FFFFFF"/>
        </w:rPr>
        <w:t xml:space="preserve"> </w:t>
      </w:r>
      <w:r w:rsidR="00AC1FF6" w:rsidRPr="00271169">
        <w:rPr>
          <w:rFonts w:ascii="Arial Narrow" w:hAnsi="Arial Narrow"/>
          <w:sz w:val="26"/>
          <w:szCs w:val="26"/>
          <w:shd w:val="clear" w:color="auto" w:fill="FFFFFF"/>
        </w:rPr>
        <w:t>sin recibirse respuesta alguna.</w:t>
      </w:r>
    </w:p>
    <w:p w14:paraId="32A33970" w14:textId="5B418627" w:rsidR="1D3F0880" w:rsidRPr="00271169" w:rsidRDefault="1D3F0880" w:rsidP="00271169">
      <w:pPr>
        <w:pStyle w:val="Default"/>
        <w:spacing w:line="276" w:lineRule="auto"/>
        <w:jc w:val="both"/>
        <w:rPr>
          <w:rFonts w:ascii="Arial Narrow" w:eastAsia="Calibri" w:hAnsi="Arial Narrow"/>
          <w:color w:val="000000" w:themeColor="text1"/>
          <w:sz w:val="26"/>
          <w:szCs w:val="26"/>
        </w:rPr>
      </w:pPr>
    </w:p>
    <w:p w14:paraId="0FE651FF" w14:textId="386DEF3C" w:rsidR="007678F4" w:rsidRPr="00271169" w:rsidRDefault="007678F4" w:rsidP="00271169">
      <w:pPr>
        <w:pStyle w:val="Sinespaciado"/>
        <w:spacing w:line="276" w:lineRule="auto"/>
        <w:jc w:val="both"/>
        <w:rPr>
          <w:rFonts w:ascii="Arial Narrow" w:hAnsi="Arial Narrow"/>
          <w:i/>
          <w:color w:val="000000"/>
          <w:sz w:val="26"/>
          <w:szCs w:val="26"/>
          <w:shd w:val="clear" w:color="auto" w:fill="FFFFFF"/>
        </w:rPr>
      </w:pPr>
      <w:r w:rsidRPr="00271169">
        <w:rPr>
          <w:rFonts w:ascii="Arial Narrow" w:hAnsi="Arial Narrow"/>
          <w:color w:val="000000"/>
          <w:sz w:val="26"/>
          <w:szCs w:val="26"/>
          <w:shd w:val="clear" w:color="auto" w:fill="FFFFFF"/>
        </w:rPr>
        <w:t>Sobre la imposición injustificada de términos de resolución para casos que no se encuentren expresamente regulados, este Tribunal ha señalado: “</w:t>
      </w:r>
      <w:r w:rsidRPr="00080576">
        <w:rPr>
          <w:rFonts w:ascii="Arial Narrow" w:hAnsi="Arial Narrow"/>
          <w:i/>
          <w:color w:val="000000"/>
          <w:sz w:val="24"/>
          <w:szCs w:val="26"/>
          <w:shd w:val="clear" w:color="auto" w:fill="FFFFFF"/>
        </w:rPr>
        <w:t>La instancia no comparte el argumento sobre el plazo con que dice contar para tal fin, el cual fijó la recurrente en cuatro meses, al tratarse, según dice, de trámites sin plazos legalmente establecidos, toda vez que primero, el hecho de imponer un periodo tan extenso para una persona que lleva más de tres meses sin recibir el subsidio respectivo, riñe totalmente con los principios de protección que debe aplicar frente a una persona en situación de incapacidad, y desconoce los derechos a la seguridad social y al mínimo vital del afiliado; y, segundo, se considera que para llenar el vacío que existe sobre el citado plazo no se podía simplemente adjudicar aquel, sino que se ha debido dar aplicación a otros criterios interpretativos en pro del gestor, porque se trata de una persona que, se reitera, debe ser considera sujeto de especial protección en razón al prologando tiempo en que ha estado incapacitado</w:t>
      </w:r>
      <w:r w:rsidRPr="00271169">
        <w:rPr>
          <w:rFonts w:ascii="Arial Narrow" w:hAnsi="Arial Narrow"/>
          <w:i/>
          <w:color w:val="000000"/>
          <w:sz w:val="26"/>
          <w:szCs w:val="26"/>
          <w:shd w:val="clear" w:color="auto" w:fill="FFFFFF"/>
        </w:rPr>
        <w:t xml:space="preserve">”. </w:t>
      </w:r>
      <w:r w:rsidRPr="00271169">
        <w:rPr>
          <w:rFonts w:ascii="Arial Narrow" w:hAnsi="Arial Narrow"/>
          <w:color w:val="000000"/>
          <w:sz w:val="26"/>
          <w:szCs w:val="26"/>
          <w:shd w:val="clear" w:color="auto" w:fill="FFFFFF"/>
        </w:rPr>
        <w:t>Sentencia: ST2-0174-2022 del 07 de junio de 2022</w:t>
      </w:r>
    </w:p>
    <w:p w14:paraId="1538E415" w14:textId="77777777" w:rsidR="001B658B" w:rsidRPr="00271169" w:rsidRDefault="001B658B" w:rsidP="00271169">
      <w:pPr>
        <w:pStyle w:val="Sinespaciado"/>
        <w:spacing w:line="276" w:lineRule="auto"/>
        <w:jc w:val="both"/>
        <w:rPr>
          <w:rFonts w:ascii="Arial Narrow" w:hAnsi="Arial Narrow"/>
          <w:color w:val="000000"/>
          <w:sz w:val="26"/>
          <w:szCs w:val="26"/>
          <w:shd w:val="clear" w:color="auto" w:fill="FFFFFF"/>
        </w:rPr>
      </w:pPr>
    </w:p>
    <w:p w14:paraId="6BE3A468" w14:textId="5ADE88BC" w:rsidR="006C12A3" w:rsidRPr="00271169" w:rsidRDefault="007678F4" w:rsidP="00271169">
      <w:pPr>
        <w:pStyle w:val="Sinespaciado"/>
        <w:spacing w:line="276" w:lineRule="auto"/>
        <w:jc w:val="both"/>
        <w:rPr>
          <w:rFonts w:ascii="Arial Narrow" w:hAnsi="Arial Narrow"/>
          <w:color w:val="000000"/>
          <w:sz w:val="26"/>
          <w:szCs w:val="26"/>
          <w:shd w:val="clear" w:color="auto" w:fill="FFFFFF"/>
        </w:rPr>
      </w:pPr>
      <w:r w:rsidRPr="00271169">
        <w:rPr>
          <w:rFonts w:ascii="Arial Narrow" w:hAnsi="Arial Narrow"/>
          <w:color w:val="000000"/>
          <w:sz w:val="26"/>
          <w:szCs w:val="26"/>
          <w:shd w:val="clear" w:color="auto" w:fill="FFFFFF"/>
        </w:rPr>
        <w:t>En estas condiciones, queda claro que la falta de una regla específica respecto del término con que dispone Colpensiones para pronunciarse sobre la solicitud de calificación de la merma de la capacidad laboral, no es excusa para incurrir en una indefinición prolongada de ese trámite ni para evadir el deber que tiene para, por lo menos, señalar el estado en que se encuentra ese procedimiento y la fecha en que será decidido, si es que no puede hacerse dentro del término que legalmente corresponde</w:t>
      </w:r>
      <w:r w:rsidR="002F18D2" w:rsidRPr="00271169">
        <w:rPr>
          <w:rFonts w:ascii="Arial Narrow" w:hAnsi="Arial Narrow"/>
          <w:color w:val="000000"/>
          <w:sz w:val="26"/>
          <w:szCs w:val="26"/>
          <w:shd w:val="clear" w:color="auto" w:fill="FFFFFF"/>
        </w:rPr>
        <w:t>, más aún si se tiene en cuenta que por condición médica, el caso del actor no permite dilatar los términos de resolución, ni imponer trabas de tipo administrativo para ese efecto</w:t>
      </w:r>
      <w:r w:rsidR="00B91F3D" w:rsidRPr="00271169">
        <w:rPr>
          <w:rFonts w:ascii="Arial Narrow" w:hAnsi="Arial Narrow"/>
          <w:color w:val="000000"/>
          <w:sz w:val="26"/>
          <w:szCs w:val="26"/>
          <w:shd w:val="clear" w:color="auto" w:fill="FFFFFF"/>
        </w:rPr>
        <w:t>, tal como lo ha sostenido este Tribunal (ver entre otras</w:t>
      </w:r>
      <w:r w:rsidR="001B658B" w:rsidRPr="00271169">
        <w:rPr>
          <w:rFonts w:ascii="Arial Narrow" w:hAnsi="Arial Narrow"/>
          <w:color w:val="000000"/>
          <w:sz w:val="26"/>
          <w:szCs w:val="26"/>
          <w:shd w:val="clear" w:color="auto" w:fill="FFFFFF"/>
        </w:rPr>
        <w:t xml:space="preserve"> Sentencia: ST2-0233-2022 del 12 de julio de 2022).</w:t>
      </w:r>
    </w:p>
    <w:p w14:paraId="58A30DDE" w14:textId="0257D924" w:rsidR="00EF1B25" w:rsidRPr="00271169" w:rsidRDefault="00EF1B25" w:rsidP="00271169">
      <w:pPr>
        <w:pStyle w:val="Sinespaciado"/>
        <w:spacing w:line="276" w:lineRule="auto"/>
        <w:jc w:val="both"/>
        <w:rPr>
          <w:rFonts w:ascii="Arial Narrow" w:hAnsi="Arial Narrow"/>
          <w:color w:val="000000"/>
          <w:sz w:val="26"/>
          <w:szCs w:val="26"/>
          <w:shd w:val="clear" w:color="auto" w:fill="FFFFFF"/>
        </w:rPr>
      </w:pPr>
    </w:p>
    <w:p w14:paraId="39B9881B" w14:textId="4792A384" w:rsidR="001B2F65" w:rsidRPr="00271169" w:rsidRDefault="00EF1B25" w:rsidP="00271169">
      <w:pPr>
        <w:pStyle w:val="Sinespaciado"/>
        <w:spacing w:line="276" w:lineRule="auto"/>
        <w:jc w:val="both"/>
        <w:rPr>
          <w:rFonts w:ascii="Arial Narrow" w:hAnsi="Arial Narrow"/>
          <w:color w:val="000000"/>
          <w:sz w:val="26"/>
          <w:szCs w:val="26"/>
          <w:shd w:val="clear" w:color="auto" w:fill="FFFFFF"/>
        </w:rPr>
      </w:pPr>
      <w:r w:rsidRPr="00271169">
        <w:rPr>
          <w:rFonts w:ascii="Arial Narrow" w:hAnsi="Arial Narrow"/>
          <w:b/>
          <w:color w:val="000000"/>
          <w:sz w:val="26"/>
          <w:szCs w:val="26"/>
          <w:shd w:val="clear" w:color="auto" w:fill="FFFFFF"/>
        </w:rPr>
        <w:t>6.</w:t>
      </w:r>
      <w:r w:rsidRPr="00271169">
        <w:rPr>
          <w:rFonts w:ascii="Arial Narrow" w:hAnsi="Arial Narrow"/>
          <w:color w:val="000000"/>
          <w:sz w:val="26"/>
          <w:szCs w:val="26"/>
          <w:shd w:val="clear" w:color="auto" w:fill="FFFFFF"/>
        </w:rPr>
        <w:t xml:space="preserve"> Por tanto el fallo que accedió a la súplica de la demanda será confirmado aunque teniendo en cuenta que la orden se impuso de manera general a Colpensiones, se a</w:t>
      </w:r>
      <w:r w:rsidR="00471723" w:rsidRPr="00271169">
        <w:rPr>
          <w:rFonts w:ascii="Arial Narrow" w:hAnsi="Arial Narrow"/>
          <w:color w:val="000000"/>
          <w:sz w:val="26"/>
          <w:szCs w:val="26"/>
          <w:shd w:val="clear" w:color="auto" w:fill="FFFFFF"/>
        </w:rPr>
        <w:t xml:space="preserve">justará </w:t>
      </w:r>
      <w:r w:rsidRPr="00271169">
        <w:rPr>
          <w:rFonts w:ascii="Arial Narrow" w:hAnsi="Arial Narrow"/>
          <w:color w:val="000000"/>
          <w:sz w:val="26"/>
          <w:szCs w:val="26"/>
          <w:shd w:val="clear" w:color="auto" w:fill="FFFFFF"/>
        </w:rPr>
        <w:t>para dirigir ese mandato a la Directora de Medicina Laboral de esa entidad, como competente para atender la cuestión, según lo dicho, y para, en consecuencia, declarar la improcedencia del amparo respecto del Director de la Regional Eje Cafetero.</w:t>
      </w:r>
    </w:p>
    <w:p w14:paraId="7EBF1EA6" w14:textId="77777777" w:rsidR="00471723" w:rsidRPr="00271169" w:rsidRDefault="00471723" w:rsidP="00271169">
      <w:pPr>
        <w:pStyle w:val="Sinespaciado"/>
        <w:spacing w:line="276" w:lineRule="auto"/>
        <w:jc w:val="both"/>
        <w:rPr>
          <w:rFonts w:ascii="Arial Narrow" w:hAnsi="Arial Narrow"/>
          <w:color w:val="000000"/>
          <w:sz w:val="26"/>
          <w:szCs w:val="26"/>
          <w:shd w:val="clear" w:color="auto" w:fill="FFFFFF"/>
        </w:rPr>
      </w:pPr>
    </w:p>
    <w:p w14:paraId="39B9881C" w14:textId="77777777" w:rsidR="001429D5" w:rsidRPr="00271169" w:rsidRDefault="001429D5" w:rsidP="00271169">
      <w:pPr>
        <w:pStyle w:val="Sinespaciado"/>
        <w:spacing w:line="276" w:lineRule="auto"/>
        <w:jc w:val="both"/>
        <w:rPr>
          <w:rFonts w:ascii="Arial Narrow" w:hAnsi="Arial Narrow"/>
          <w:sz w:val="26"/>
          <w:szCs w:val="26"/>
        </w:rPr>
      </w:pPr>
      <w:r w:rsidRPr="00271169">
        <w:rPr>
          <w:rFonts w:ascii="Arial Narrow" w:hAnsi="Arial Narrow"/>
          <w:sz w:val="26"/>
          <w:szCs w:val="26"/>
        </w:rPr>
        <w:t xml:space="preserve">Por lo expuesto, la Sala Civil Familia del Tribunal Superior de Pereira, Risaralda, administrando </w:t>
      </w:r>
      <w:r w:rsidRPr="00271169">
        <w:rPr>
          <w:rFonts w:ascii="Arial Narrow" w:hAnsi="Arial Narrow"/>
          <w:sz w:val="26"/>
          <w:szCs w:val="26"/>
        </w:rPr>
        <w:lastRenderedPageBreak/>
        <w:t>justicia en nombre de la R</w:t>
      </w:r>
      <w:bookmarkStart w:id="1" w:name="_GoBack"/>
      <w:bookmarkEnd w:id="1"/>
      <w:r w:rsidRPr="00271169">
        <w:rPr>
          <w:rFonts w:ascii="Arial Narrow" w:hAnsi="Arial Narrow"/>
          <w:sz w:val="26"/>
          <w:szCs w:val="26"/>
        </w:rPr>
        <w:t>epública y por autoridad de la ley,</w:t>
      </w:r>
    </w:p>
    <w:p w14:paraId="39B9881D" w14:textId="77777777" w:rsidR="001429D5" w:rsidRPr="00271169" w:rsidRDefault="001429D5" w:rsidP="00271169">
      <w:pPr>
        <w:pStyle w:val="Sinespaciado"/>
        <w:spacing w:line="276" w:lineRule="auto"/>
        <w:jc w:val="both"/>
        <w:rPr>
          <w:rFonts w:ascii="Arial Narrow" w:hAnsi="Arial Narrow"/>
          <w:sz w:val="26"/>
          <w:szCs w:val="26"/>
        </w:rPr>
      </w:pPr>
    </w:p>
    <w:p w14:paraId="39B9881E" w14:textId="77777777" w:rsidR="001429D5" w:rsidRPr="00271169" w:rsidRDefault="001429D5" w:rsidP="00271169">
      <w:pPr>
        <w:pStyle w:val="Sinespaciado"/>
        <w:spacing w:line="276" w:lineRule="auto"/>
        <w:jc w:val="center"/>
        <w:rPr>
          <w:rFonts w:ascii="Arial Narrow" w:hAnsi="Arial Narrow"/>
          <w:sz w:val="26"/>
          <w:szCs w:val="26"/>
        </w:rPr>
      </w:pPr>
      <w:r w:rsidRPr="00271169">
        <w:rPr>
          <w:rFonts w:ascii="Arial Narrow" w:hAnsi="Arial Narrow"/>
          <w:b/>
          <w:bCs/>
          <w:sz w:val="26"/>
          <w:szCs w:val="26"/>
        </w:rPr>
        <w:t>RESUELVE</w:t>
      </w:r>
    </w:p>
    <w:p w14:paraId="39B9881F" w14:textId="77777777" w:rsidR="001429D5" w:rsidRPr="00271169" w:rsidRDefault="001429D5" w:rsidP="00271169">
      <w:pPr>
        <w:pStyle w:val="Sinespaciado"/>
        <w:spacing w:line="276" w:lineRule="auto"/>
        <w:jc w:val="center"/>
        <w:rPr>
          <w:rFonts w:ascii="Arial Narrow" w:hAnsi="Arial Narrow"/>
          <w:sz w:val="26"/>
          <w:szCs w:val="26"/>
        </w:rPr>
      </w:pPr>
    </w:p>
    <w:p w14:paraId="39B98824" w14:textId="4AD4065B" w:rsidR="00104F80" w:rsidRPr="00271169" w:rsidRDefault="001429D5" w:rsidP="00271169">
      <w:pPr>
        <w:pStyle w:val="Sinespaciado"/>
        <w:spacing w:line="276" w:lineRule="auto"/>
        <w:jc w:val="both"/>
        <w:rPr>
          <w:rFonts w:ascii="Arial Narrow" w:hAnsi="Arial Narrow"/>
          <w:sz w:val="26"/>
          <w:szCs w:val="26"/>
        </w:rPr>
      </w:pPr>
      <w:r w:rsidRPr="00271169">
        <w:rPr>
          <w:rFonts w:ascii="Arial Narrow" w:hAnsi="Arial Narrow" w:cs="Arial"/>
          <w:b/>
          <w:bCs/>
          <w:sz w:val="26"/>
          <w:szCs w:val="26"/>
        </w:rPr>
        <w:t xml:space="preserve">PRIMERO: </w:t>
      </w:r>
      <w:r w:rsidR="00B64308" w:rsidRPr="00271169">
        <w:rPr>
          <w:rFonts w:ascii="Arial Narrow" w:hAnsi="Arial Narrow"/>
          <w:sz w:val="26"/>
          <w:szCs w:val="26"/>
        </w:rPr>
        <w:t>Confirmar</w:t>
      </w:r>
      <w:r w:rsidR="00BC7D85" w:rsidRPr="00271169">
        <w:rPr>
          <w:rFonts w:ascii="Arial Narrow" w:hAnsi="Arial Narrow"/>
          <w:sz w:val="26"/>
          <w:szCs w:val="26"/>
        </w:rPr>
        <w:t xml:space="preserve"> </w:t>
      </w:r>
      <w:r w:rsidR="00E3067E" w:rsidRPr="00271169">
        <w:rPr>
          <w:rFonts w:ascii="Arial Narrow" w:hAnsi="Arial Narrow"/>
          <w:sz w:val="26"/>
          <w:szCs w:val="26"/>
        </w:rPr>
        <w:t>la sentencia impugnada, de fe</w:t>
      </w:r>
      <w:r w:rsidR="00A55A5A" w:rsidRPr="00271169">
        <w:rPr>
          <w:rFonts w:ascii="Arial Narrow" w:hAnsi="Arial Narrow"/>
          <w:sz w:val="26"/>
          <w:szCs w:val="26"/>
        </w:rPr>
        <w:t>cha y procedencia ya indicadas</w:t>
      </w:r>
      <w:r w:rsidR="00EF1B25" w:rsidRPr="00271169">
        <w:rPr>
          <w:rFonts w:ascii="Arial Narrow" w:hAnsi="Arial Narrow"/>
          <w:sz w:val="26"/>
          <w:szCs w:val="26"/>
        </w:rPr>
        <w:t>,</w:t>
      </w:r>
      <w:r w:rsidR="00B64308" w:rsidRPr="00271169">
        <w:rPr>
          <w:rFonts w:ascii="Arial Narrow" w:hAnsi="Arial Narrow"/>
          <w:sz w:val="26"/>
          <w:szCs w:val="26"/>
        </w:rPr>
        <w:t xml:space="preserve"> </w:t>
      </w:r>
      <w:r w:rsidR="00EF1B25" w:rsidRPr="00271169">
        <w:rPr>
          <w:rFonts w:ascii="Arial Narrow" w:hAnsi="Arial Narrow"/>
          <w:sz w:val="26"/>
          <w:szCs w:val="26"/>
        </w:rPr>
        <w:t xml:space="preserve">modificándola en su ordinal segundo para dirigir el mandato allí impuesto a la </w:t>
      </w:r>
      <w:r w:rsidR="00EF1B25" w:rsidRPr="00271169">
        <w:rPr>
          <w:rFonts w:ascii="Arial Narrow" w:hAnsi="Arial Narrow"/>
          <w:color w:val="000000"/>
          <w:sz w:val="26"/>
          <w:szCs w:val="26"/>
          <w:shd w:val="clear" w:color="auto" w:fill="FFFFFF"/>
        </w:rPr>
        <w:t>Directora de Medicina Laboral</w:t>
      </w:r>
      <w:r w:rsidR="00EF1B25" w:rsidRPr="00271169">
        <w:rPr>
          <w:rFonts w:ascii="Arial Narrow" w:hAnsi="Arial Narrow"/>
          <w:sz w:val="26"/>
          <w:szCs w:val="26"/>
        </w:rPr>
        <w:t xml:space="preserve"> de Colpensiones y adicionándola para declarar improcedente la tutela frente al </w:t>
      </w:r>
      <w:r w:rsidR="00EF1B25" w:rsidRPr="00271169">
        <w:rPr>
          <w:rFonts w:ascii="Arial Narrow" w:hAnsi="Arial Narrow"/>
          <w:sz w:val="26"/>
          <w:szCs w:val="26"/>
          <w:lang w:val="es-CO"/>
        </w:rPr>
        <w:t>Director Regional Eje Cafetero</w:t>
      </w:r>
      <w:r w:rsidR="00B64308" w:rsidRPr="00271169">
        <w:rPr>
          <w:rFonts w:ascii="Arial Narrow" w:hAnsi="Arial Narrow"/>
          <w:sz w:val="26"/>
          <w:szCs w:val="26"/>
        </w:rPr>
        <w:t xml:space="preserve"> </w:t>
      </w:r>
      <w:r w:rsidR="00EF1B25" w:rsidRPr="00271169">
        <w:rPr>
          <w:rFonts w:ascii="Arial Narrow" w:hAnsi="Arial Narrow"/>
          <w:sz w:val="26"/>
          <w:szCs w:val="26"/>
        </w:rPr>
        <w:t>de esa misma entidad.</w:t>
      </w:r>
    </w:p>
    <w:p w14:paraId="39B98827" w14:textId="77777777" w:rsidR="0024377C" w:rsidRPr="00271169" w:rsidRDefault="0024377C" w:rsidP="00271169">
      <w:pPr>
        <w:pStyle w:val="Sinespaciado"/>
        <w:spacing w:line="276" w:lineRule="auto"/>
        <w:jc w:val="both"/>
        <w:rPr>
          <w:rFonts w:ascii="Arial Narrow" w:hAnsi="Arial Narrow"/>
          <w:sz w:val="26"/>
          <w:szCs w:val="26"/>
        </w:rPr>
      </w:pPr>
    </w:p>
    <w:p w14:paraId="39B98828" w14:textId="77777777" w:rsidR="001429D5" w:rsidRPr="00271169" w:rsidRDefault="001429D5" w:rsidP="00271169">
      <w:pPr>
        <w:pStyle w:val="Sinespaciado"/>
        <w:spacing w:line="276" w:lineRule="auto"/>
        <w:jc w:val="both"/>
        <w:rPr>
          <w:rFonts w:ascii="Arial Narrow" w:hAnsi="Arial Narrow" w:cs="Arial"/>
          <w:sz w:val="26"/>
          <w:szCs w:val="26"/>
        </w:rPr>
      </w:pPr>
      <w:r w:rsidRPr="00271169">
        <w:rPr>
          <w:rFonts w:ascii="Arial Narrow" w:hAnsi="Arial Narrow" w:cs="Arial"/>
          <w:b/>
          <w:bCs/>
          <w:sz w:val="26"/>
          <w:szCs w:val="26"/>
        </w:rPr>
        <w:t xml:space="preserve">SEGUNDO: </w:t>
      </w:r>
      <w:r w:rsidRPr="00271169">
        <w:rPr>
          <w:rFonts w:ascii="Arial Narrow" w:hAnsi="Arial Narrow" w:cs="Arial"/>
          <w:bCs/>
          <w:sz w:val="26"/>
          <w:szCs w:val="26"/>
        </w:rPr>
        <w:t>Notificar</w:t>
      </w:r>
      <w:r w:rsidRPr="00271169">
        <w:rPr>
          <w:rFonts w:ascii="Arial Narrow" w:hAnsi="Arial Narrow" w:cs="Arial"/>
          <w:sz w:val="26"/>
          <w:szCs w:val="26"/>
        </w:rPr>
        <w:t xml:space="preserve"> a las partes lo aquí resuelto en la forma más expedita y eficaz posible. Comuníquese de igual forma al Juzgado de primera instancia.</w:t>
      </w:r>
    </w:p>
    <w:p w14:paraId="39B98829" w14:textId="77777777" w:rsidR="001429D5" w:rsidRPr="00271169" w:rsidRDefault="001429D5" w:rsidP="00271169">
      <w:pPr>
        <w:pStyle w:val="Sinespaciado"/>
        <w:spacing w:line="276" w:lineRule="auto"/>
        <w:jc w:val="both"/>
        <w:rPr>
          <w:rFonts w:ascii="Arial Narrow" w:hAnsi="Arial Narrow" w:cs="Arial"/>
          <w:sz w:val="26"/>
          <w:szCs w:val="26"/>
        </w:rPr>
      </w:pPr>
    </w:p>
    <w:p w14:paraId="39B9882A" w14:textId="77777777" w:rsidR="001429D5" w:rsidRPr="00271169" w:rsidRDefault="001429D5" w:rsidP="00271169">
      <w:pPr>
        <w:pStyle w:val="Sinespaciado"/>
        <w:spacing w:line="276" w:lineRule="auto"/>
        <w:jc w:val="both"/>
        <w:rPr>
          <w:rFonts w:ascii="Arial Narrow" w:hAnsi="Arial Narrow"/>
          <w:sz w:val="26"/>
          <w:szCs w:val="26"/>
        </w:rPr>
      </w:pPr>
      <w:r w:rsidRPr="00271169">
        <w:rPr>
          <w:rFonts w:ascii="Arial Narrow" w:hAnsi="Arial Narrow" w:cs="Arial"/>
          <w:b/>
          <w:bCs/>
          <w:sz w:val="26"/>
          <w:szCs w:val="26"/>
        </w:rPr>
        <w:t>TERCERO:</w:t>
      </w:r>
      <w:r w:rsidR="00A55A5A" w:rsidRPr="00271169">
        <w:rPr>
          <w:rFonts w:ascii="Arial Narrow" w:hAnsi="Arial Narrow" w:cs="Arial"/>
          <w:b/>
          <w:bCs/>
          <w:sz w:val="26"/>
          <w:szCs w:val="26"/>
        </w:rPr>
        <w:t xml:space="preserve"> </w:t>
      </w:r>
      <w:r w:rsidRPr="00271169">
        <w:rPr>
          <w:rFonts w:ascii="Arial Narrow" w:hAnsi="Arial Narrow" w:cs="Arial"/>
          <w:sz w:val="26"/>
          <w:szCs w:val="26"/>
        </w:rPr>
        <w:t>Enviar</w:t>
      </w:r>
      <w:r w:rsidRPr="00271169">
        <w:rPr>
          <w:rFonts w:ascii="Arial Narrow" w:hAnsi="Arial Narrow" w:cs="Arial"/>
          <w:bCs/>
          <w:sz w:val="26"/>
          <w:szCs w:val="26"/>
        </w:rPr>
        <w:t xml:space="preserve"> </w:t>
      </w:r>
      <w:r w:rsidRPr="00271169">
        <w:rPr>
          <w:rFonts w:ascii="Arial Narrow" w:hAnsi="Arial Narrow" w:cs="Arial"/>
          <w:sz w:val="26"/>
          <w:szCs w:val="26"/>
        </w:rPr>
        <w:t>oportunamente, el presente expediente a la Honorable Corte Constitucional para su eventual revisión</w:t>
      </w:r>
      <w:r w:rsidRPr="00271169">
        <w:rPr>
          <w:rFonts w:ascii="Arial Narrow" w:hAnsi="Arial Narrow"/>
          <w:sz w:val="26"/>
          <w:szCs w:val="26"/>
        </w:rPr>
        <w:t>.</w:t>
      </w:r>
    </w:p>
    <w:p w14:paraId="39B9882B" w14:textId="77777777" w:rsidR="0004014C" w:rsidRPr="00271169" w:rsidRDefault="0004014C" w:rsidP="00271169">
      <w:pPr>
        <w:pStyle w:val="Sinespaciado"/>
        <w:spacing w:line="276" w:lineRule="auto"/>
        <w:jc w:val="both"/>
        <w:rPr>
          <w:rFonts w:ascii="Arial Narrow" w:hAnsi="Arial Narrow"/>
          <w:sz w:val="26"/>
          <w:szCs w:val="26"/>
        </w:rPr>
      </w:pPr>
    </w:p>
    <w:p w14:paraId="75B94A95" w14:textId="77777777" w:rsidR="00080576" w:rsidRPr="00A0615E" w:rsidRDefault="00080576" w:rsidP="00080576">
      <w:pPr>
        <w:spacing w:line="276" w:lineRule="auto"/>
        <w:ind w:right="49"/>
        <w:jc w:val="center"/>
        <w:rPr>
          <w:rFonts w:ascii="Arial Narrow" w:hAnsi="Arial Narrow"/>
          <w:b/>
          <w:iCs/>
          <w:sz w:val="26"/>
          <w:szCs w:val="26"/>
        </w:rPr>
      </w:pPr>
      <w:bookmarkStart w:id="2" w:name="_Hlk117772951"/>
      <w:r w:rsidRPr="00A0615E">
        <w:rPr>
          <w:rFonts w:ascii="Arial Narrow" w:hAnsi="Arial Narrow"/>
          <w:b/>
          <w:iCs/>
          <w:sz w:val="26"/>
          <w:szCs w:val="26"/>
        </w:rPr>
        <w:t>NOTIFÍQUESE Y CÚMPLASE</w:t>
      </w:r>
    </w:p>
    <w:p w14:paraId="606F36A1" w14:textId="77777777" w:rsidR="00080576" w:rsidRPr="00A0615E" w:rsidRDefault="00080576" w:rsidP="00080576">
      <w:pPr>
        <w:spacing w:line="276" w:lineRule="auto"/>
        <w:ind w:right="49"/>
        <w:jc w:val="center"/>
        <w:rPr>
          <w:rFonts w:ascii="Arial Narrow" w:hAnsi="Arial Narrow"/>
          <w:b/>
          <w:bCs/>
          <w:sz w:val="26"/>
          <w:szCs w:val="26"/>
        </w:rPr>
      </w:pPr>
    </w:p>
    <w:p w14:paraId="258FAC1C" w14:textId="77777777" w:rsidR="00080576" w:rsidRPr="00A0615E" w:rsidRDefault="00080576" w:rsidP="00080576">
      <w:pPr>
        <w:spacing w:line="276" w:lineRule="auto"/>
        <w:ind w:right="49"/>
        <w:rPr>
          <w:rFonts w:ascii="Arial Narrow" w:hAnsi="Arial Narrow"/>
          <w:bCs/>
          <w:sz w:val="26"/>
          <w:szCs w:val="26"/>
        </w:rPr>
      </w:pPr>
      <w:r w:rsidRPr="00A0615E">
        <w:rPr>
          <w:rFonts w:ascii="Arial Narrow" w:hAnsi="Arial Narrow"/>
          <w:bCs/>
          <w:sz w:val="26"/>
          <w:szCs w:val="26"/>
        </w:rPr>
        <w:t>Los Magistrados,</w:t>
      </w:r>
    </w:p>
    <w:p w14:paraId="13CA7E0C" w14:textId="77777777" w:rsidR="00080576" w:rsidRPr="00A0615E" w:rsidRDefault="00080576" w:rsidP="00080576">
      <w:pPr>
        <w:spacing w:line="276" w:lineRule="auto"/>
        <w:ind w:right="49"/>
        <w:jc w:val="center"/>
        <w:rPr>
          <w:rFonts w:ascii="Arial Narrow" w:hAnsi="Arial Narrow"/>
          <w:b/>
          <w:bCs/>
          <w:sz w:val="26"/>
          <w:szCs w:val="26"/>
        </w:rPr>
      </w:pPr>
    </w:p>
    <w:p w14:paraId="5A525DF6" w14:textId="77777777" w:rsidR="00080576" w:rsidRPr="00A0615E" w:rsidRDefault="00080576" w:rsidP="00080576">
      <w:pPr>
        <w:spacing w:line="276" w:lineRule="auto"/>
        <w:ind w:right="49"/>
        <w:jc w:val="center"/>
        <w:rPr>
          <w:rFonts w:ascii="Arial Narrow" w:hAnsi="Arial Narrow"/>
          <w:b/>
          <w:bCs/>
          <w:sz w:val="26"/>
          <w:szCs w:val="26"/>
        </w:rPr>
      </w:pPr>
    </w:p>
    <w:p w14:paraId="24EB8AC6" w14:textId="77777777" w:rsidR="00080576" w:rsidRPr="00A0615E" w:rsidRDefault="00080576" w:rsidP="00080576">
      <w:pPr>
        <w:spacing w:line="276" w:lineRule="auto"/>
        <w:jc w:val="center"/>
        <w:rPr>
          <w:rFonts w:ascii="Arial Narrow" w:hAnsi="Arial Narrow" w:cs="Arial"/>
          <w:b/>
          <w:bCs/>
          <w:sz w:val="26"/>
          <w:szCs w:val="26"/>
        </w:rPr>
      </w:pPr>
      <w:r w:rsidRPr="00A0615E">
        <w:rPr>
          <w:rFonts w:ascii="Arial Narrow" w:hAnsi="Arial Narrow" w:cs="Arial"/>
          <w:b/>
          <w:bCs/>
          <w:sz w:val="26"/>
          <w:szCs w:val="26"/>
        </w:rPr>
        <w:t>CARLOS MAURICIO GARCÍA BARAJAS</w:t>
      </w:r>
    </w:p>
    <w:p w14:paraId="7B3790B0" w14:textId="77777777" w:rsidR="00080576" w:rsidRPr="00A0615E" w:rsidRDefault="00080576" w:rsidP="00080576">
      <w:pPr>
        <w:spacing w:line="276" w:lineRule="auto"/>
        <w:jc w:val="center"/>
        <w:rPr>
          <w:rFonts w:ascii="Arial Narrow" w:hAnsi="Arial Narrow" w:cs="Arial"/>
          <w:b/>
          <w:bCs/>
          <w:sz w:val="26"/>
          <w:szCs w:val="26"/>
        </w:rPr>
      </w:pPr>
    </w:p>
    <w:p w14:paraId="1DB6AA13" w14:textId="77777777" w:rsidR="00080576" w:rsidRPr="00A0615E" w:rsidRDefault="00080576" w:rsidP="00080576">
      <w:pPr>
        <w:spacing w:line="276" w:lineRule="auto"/>
        <w:jc w:val="center"/>
        <w:rPr>
          <w:rFonts w:ascii="Arial Narrow" w:hAnsi="Arial Narrow" w:cs="Arial"/>
          <w:b/>
          <w:bCs/>
          <w:sz w:val="26"/>
          <w:szCs w:val="26"/>
        </w:rPr>
      </w:pPr>
    </w:p>
    <w:p w14:paraId="03A75161" w14:textId="77777777" w:rsidR="00080576" w:rsidRPr="00A0615E" w:rsidRDefault="00080576" w:rsidP="00080576">
      <w:pPr>
        <w:spacing w:line="276" w:lineRule="auto"/>
        <w:jc w:val="center"/>
        <w:rPr>
          <w:rFonts w:ascii="Arial Narrow" w:hAnsi="Arial Narrow" w:cs="Arial"/>
          <w:b/>
          <w:bCs/>
          <w:sz w:val="26"/>
          <w:szCs w:val="26"/>
        </w:rPr>
      </w:pPr>
      <w:r w:rsidRPr="00A0615E">
        <w:rPr>
          <w:rFonts w:ascii="Arial Narrow" w:hAnsi="Arial Narrow" w:cs="Arial"/>
          <w:b/>
          <w:bCs/>
          <w:sz w:val="26"/>
          <w:szCs w:val="26"/>
        </w:rPr>
        <w:t>DUBERNEY GRISALES HERRERA</w:t>
      </w:r>
    </w:p>
    <w:p w14:paraId="44E9ABBD" w14:textId="77777777" w:rsidR="00080576" w:rsidRPr="00A0615E" w:rsidRDefault="00080576" w:rsidP="00080576">
      <w:pPr>
        <w:spacing w:line="276" w:lineRule="auto"/>
        <w:jc w:val="center"/>
        <w:rPr>
          <w:rFonts w:ascii="Arial Narrow" w:hAnsi="Arial Narrow" w:cs="Arial"/>
          <w:b/>
          <w:bCs/>
          <w:sz w:val="26"/>
          <w:szCs w:val="26"/>
        </w:rPr>
      </w:pPr>
    </w:p>
    <w:p w14:paraId="536E3FA9" w14:textId="77777777" w:rsidR="00080576" w:rsidRPr="00A0615E" w:rsidRDefault="00080576" w:rsidP="00080576">
      <w:pPr>
        <w:spacing w:line="276" w:lineRule="auto"/>
        <w:jc w:val="center"/>
        <w:rPr>
          <w:rFonts w:ascii="Arial Narrow" w:hAnsi="Arial Narrow" w:cs="Arial"/>
          <w:b/>
          <w:bCs/>
          <w:sz w:val="26"/>
          <w:szCs w:val="26"/>
        </w:rPr>
      </w:pPr>
    </w:p>
    <w:p w14:paraId="39B98838" w14:textId="478D139B" w:rsidR="00E65768" w:rsidRPr="00271169" w:rsidRDefault="00080576" w:rsidP="00080576">
      <w:pPr>
        <w:spacing w:line="276" w:lineRule="auto"/>
        <w:ind w:right="49"/>
        <w:jc w:val="center"/>
        <w:rPr>
          <w:rFonts w:ascii="Arial Narrow" w:hAnsi="Arial Narrow"/>
          <w:sz w:val="26"/>
          <w:szCs w:val="26"/>
        </w:rPr>
      </w:pPr>
      <w:r w:rsidRPr="00A0615E">
        <w:rPr>
          <w:rFonts w:ascii="Arial Narrow" w:hAnsi="Arial Narrow" w:cs="Arial"/>
          <w:b/>
          <w:bCs/>
          <w:sz w:val="26"/>
          <w:szCs w:val="26"/>
        </w:rPr>
        <w:t>EDDER JIMMY SÁNCHEZ CALAMBÁS</w:t>
      </w:r>
      <w:bookmarkEnd w:id="2"/>
    </w:p>
    <w:sectPr w:rsidR="00E65768" w:rsidRPr="00271169" w:rsidSect="00C95D33">
      <w:headerReference w:type="default" r:id="rId12"/>
      <w:pgSz w:w="12242" w:h="18722" w:code="258"/>
      <w:pgMar w:top="1985" w:right="1361" w:bottom="1418" w:left="192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777C82" w16cex:dateUtc="2022-08-18T13:19:16.125Z"/>
  <w16cex:commentExtensible w16cex:durableId="33C111F8" w16cex:dateUtc="2022-08-18T15:54:45.19Z"/>
  <w16cex:commentExtensible w16cex:durableId="167B8FD5" w16cex:dateUtc="2022-08-18T15:56:29.5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EBFC7" w14:textId="77777777" w:rsidR="007D286B" w:rsidRDefault="007D286B" w:rsidP="003E5CA4">
      <w:r>
        <w:separator/>
      </w:r>
    </w:p>
  </w:endnote>
  <w:endnote w:type="continuationSeparator" w:id="0">
    <w:p w14:paraId="2F940D22" w14:textId="77777777" w:rsidR="007D286B" w:rsidRDefault="007D286B" w:rsidP="003E5CA4">
      <w:r>
        <w:continuationSeparator/>
      </w:r>
    </w:p>
  </w:endnote>
  <w:endnote w:type="continuationNotice" w:id="1">
    <w:p w14:paraId="76118BD5" w14:textId="77777777" w:rsidR="007D286B" w:rsidRDefault="007D2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9A6B9" w14:textId="77777777" w:rsidR="007D286B" w:rsidRDefault="007D286B" w:rsidP="003E5CA4">
      <w:r>
        <w:separator/>
      </w:r>
    </w:p>
  </w:footnote>
  <w:footnote w:type="continuationSeparator" w:id="0">
    <w:p w14:paraId="5D00B536" w14:textId="77777777" w:rsidR="007D286B" w:rsidRDefault="007D286B" w:rsidP="003E5CA4">
      <w:r>
        <w:continuationSeparator/>
      </w:r>
    </w:p>
  </w:footnote>
  <w:footnote w:type="continuationNotice" w:id="1">
    <w:p w14:paraId="249219F6" w14:textId="77777777" w:rsidR="007D286B" w:rsidRDefault="007D286B"/>
  </w:footnote>
  <w:footnote w:id="2">
    <w:p w14:paraId="39B98848" w14:textId="60B4E1B5" w:rsidR="00921C95" w:rsidRPr="00080576" w:rsidRDefault="00921C95" w:rsidP="00080576">
      <w:pPr>
        <w:pStyle w:val="Textonotapie"/>
        <w:jc w:val="both"/>
        <w:rPr>
          <w:rFonts w:ascii="Arial" w:hAnsi="Arial" w:cs="Arial"/>
          <w:sz w:val="18"/>
          <w:szCs w:val="16"/>
        </w:rPr>
      </w:pPr>
      <w:r w:rsidRPr="00080576">
        <w:rPr>
          <w:rStyle w:val="Refdenotaalpie"/>
          <w:rFonts w:ascii="Arial" w:hAnsi="Arial" w:cs="Arial"/>
          <w:sz w:val="18"/>
          <w:szCs w:val="16"/>
        </w:rPr>
        <w:footnoteRef/>
      </w:r>
      <w:r w:rsidRPr="00080576">
        <w:rPr>
          <w:rFonts w:ascii="Arial" w:hAnsi="Arial" w:cs="Arial"/>
          <w:sz w:val="18"/>
          <w:szCs w:val="16"/>
        </w:rPr>
        <w:t xml:space="preserve"> Documento 01</w:t>
      </w:r>
      <w:r w:rsidR="00824CA1" w:rsidRPr="00080576">
        <w:rPr>
          <w:rFonts w:ascii="Arial" w:hAnsi="Arial" w:cs="Arial"/>
          <w:sz w:val="18"/>
          <w:szCs w:val="16"/>
        </w:rPr>
        <w:t>3</w:t>
      </w:r>
      <w:r w:rsidRPr="00080576">
        <w:rPr>
          <w:rFonts w:ascii="Arial" w:hAnsi="Arial" w:cs="Arial"/>
          <w:sz w:val="18"/>
          <w:szCs w:val="16"/>
        </w:rPr>
        <w:t xml:space="preserve"> del cuaderno de primera instancia</w:t>
      </w:r>
    </w:p>
  </w:footnote>
  <w:footnote w:id="3">
    <w:p w14:paraId="39B9884B" w14:textId="46D0C095" w:rsidR="00921C95" w:rsidRPr="00080576" w:rsidRDefault="00921C95" w:rsidP="00080576">
      <w:pPr>
        <w:pStyle w:val="Textonotapie"/>
        <w:jc w:val="both"/>
        <w:rPr>
          <w:rFonts w:ascii="Arial" w:hAnsi="Arial" w:cs="Arial"/>
          <w:sz w:val="18"/>
          <w:szCs w:val="16"/>
        </w:rPr>
      </w:pPr>
      <w:r w:rsidRPr="00080576">
        <w:rPr>
          <w:rStyle w:val="Refdenotaalpie"/>
          <w:rFonts w:ascii="Arial" w:hAnsi="Arial" w:cs="Arial"/>
          <w:sz w:val="18"/>
          <w:szCs w:val="16"/>
        </w:rPr>
        <w:footnoteRef/>
      </w:r>
      <w:r w:rsidRPr="00080576">
        <w:rPr>
          <w:rFonts w:ascii="Arial" w:hAnsi="Arial" w:cs="Arial"/>
          <w:sz w:val="18"/>
          <w:szCs w:val="16"/>
        </w:rPr>
        <w:t xml:space="preserve"> Documento </w:t>
      </w:r>
      <w:r w:rsidR="00DA3C3E" w:rsidRPr="00080576">
        <w:rPr>
          <w:rFonts w:ascii="Arial" w:hAnsi="Arial" w:cs="Arial"/>
          <w:sz w:val="18"/>
          <w:szCs w:val="16"/>
        </w:rPr>
        <w:t>06</w:t>
      </w:r>
      <w:r w:rsidRPr="00080576">
        <w:rPr>
          <w:rFonts w:ascii="Arial" w:hAnsi="Arial" w:cs="Arial"/>
          <w:sz w:val="18"/>
          <w:szCs w:val="16"/>
        </w:rPr>
        <w:t xml:space="preserve"> del cuaderno de primera instancia</w:t>
      </w:r>
    </w:p>
  </w:footnote>
  <w:footnote w:id="4">
    <w:p w14:paraId="39B9884C" w14:textId="0444212E" w:rsidR="00921C95" w:rsidRPr="00080576" w:rsidRDefault="00921C95" w:rsidP="00080576">
      <w:pPr>
        <w:pStyle w:val="Textonotapie"/>
        <w:jc w:val="both"/>
        <w:rPr>
          <w:rFonts w:ascii="Arial" w:hAnsi="Arial" w:cs="Arial"/>
          <w:sz w:val="18"/>
          <w:szCs w:val="16"/>
          <w:lang w:val="es-MX"/>
        </w:rPr>
      </w:pPr>
      <w:r w:rsidRPr="00080576">
        <w:rPr>
          <w:rStyle w:val="Refdenotaalpie"/>
          <w:rFonts w:ascii="Arial" w:hAnsi="Arial" w:cs="Arial"/>
          <w:sz w:val="18"/>
          <w:szCs w:val="16"/>
        </w:rPr>
        <w:footnoteRef/>
      </w:r>
      <w:r w:rsidRPr="00080576">
        <w:rPr>
          <w:rFonts w:ascii="Arial" w:hAnsi="Arial" w:cs="Arial"/>
          <w:sz w:val="18"/>
          <w:szCs w:val="16"/>
        </w:rPr>
        <w:t xml:space="preserve"> </w:t>
      </w:r>
      <w:r w:rsidRPr="00080576">
        <w:rPr>
          <w:rFonts w:ascii="Arial" w:hAnsi="Arial" w:cs="Arial"/>
          <w:sz w:val="18"/>
          <w:szCs w:val="16"/>
          <w:lang w:val="es-MX"/>
        </w:rPr>
        <w:t xml:space="preserve">Documento </w:t>
      </w:r>
      <w:r w:rsidR="00C80F99" w:rsidRPr="00080576">
        <w:rPr>
          <w:rFonts w:ascii="Arial" w:hAnsi="Arial" w:cs="Arial"/>
          <w:sz w:val="18"/>
          <w:szCs w:val="16"/>
          <w:lang w:val="es-MX"/>
        </w:rPr>
        <w:t>07</w:t>
      </w:r>
      <w:r w:rsidRPr="00080576">
        <w:rPr>
          <w:rFonts w:ascii="Arial" w:hAnsi="Arial" w:cs="Arial"/>
          <w:sz w:val="18"/>
          <w:szCs w:val="16"/>
          <w:lang w:val="es-MX"/>
        </w:rPr>
        <w:t xml:space="preserve"> del cuaderno de primera instancia</w:t>
      </w:r>
    </w:p>
  </w:footnote>
  <w:footnote w:id="5">
    <w:p w14:paraId="1ADD5CC2" w14:textId="57B0D427" w:rsidR="00BB020B" w:rsidRPr="00080576" w:rsidRDefault="00BB020B" w:rsidP="00080576">
      <w:pPr>
        <w:pStyle w:val="Textonotapie"/>
        <w:jc w:val="both"/>
        <w:rPr>
          <w:rFonts w:ascii="Arial" w:hAnsi="Arial" w:cs="Arial"/>
          <w:sz w:val="18"/>
          <w:szCs w:val="16"/>
          <w:lang w:val="es-MX"/>
        </w:rPr>
      </w:pPr>
      <w:r w:rsidRPr="00080576">
        <w:rPr>
          <w:rStyle w:val="Refdenotaalpie"/>
          <w:rFonts w:ascii="Arial" w:hAnsi="Arial" w:cs="Arial"/>
          <w:sz w:val="18"/>
          <w:szCs w:val="16"/>
        </w:rPr>
        <w:footnoteRef/>
      </w:r>
      <w:r w:rsidRPr="00080576">
        <w:rPr>
          <w:rFonts w:ascii="Arial" w:hAnsi="Arial" w:cs="Arial"/>
          <w:sz w:val="18"/>
          <w:szCs w:val="16"/>
        </w:rPr>
        <w:t xml:space="preserve"> </w:t>
      </w:r>
      <w:r w:rsidRPr="00080576">
        <w:rPr>
          <w:rFonts w:ascii="Arial" w:hAnsi="Arial" w:cs="Arial"/>
          <w:sz w:val="18"/>
          <w:szCs w:val="16"/>
          <w:lang w:val="es-MX"/>
        </w:rPr>
        <w:t>Documento 09 del cuaderno de primera instancia</w:t>
      </w:r>
    </w:p>
  </w:footnote>
  <w:footnote w:id="6">
    <w:p w14:paraId="51E01F50" w14:textId="58C46B5A" w:rsidR="008F3389" w:rsidRPr="00080576" w:rsidRDefault="008F3389" w:rsidP="00080576">
      <w:pPr>
        <w:pStyle w:val="Textonotapie"/>
        <w:jc w:val="both"/>
        <w:rPr>
          <w:rFonts w:ascii="Arial" w:hAnsi="Arial" w:cs="Arial"/>
          <w:sz w:val="18"/>
          <w:szCs w:val="16"/>
          <w:lang w:val="es-CO"/>
        </w:rPr>
      </w:pPr>
      <w:r w:rsidRPr="00080576">
        <w:rPr>
          <w:rStyle w:val="Refdenotaalpie"/>
          <w:rFonts w:ascii="Arial" w:hAnsi="Arial" w:cs="Arial"/>
          <w:sz w:val="18"/>
          <w:szCs w:val="16"/>
        </w:rPr>
        <w:footnoteRef/>
      </w:r>
      <w:r w:rsidRPr="00080576">
        <w:rPr>
          <w:rFonts w:ascii="Arial" w:hAnsi="Arial" w:cs="Arial"/>
          <w:sz w:val="18"/>
          <w:szCs w:val="16"/>
        </w:rPr>
        <w:t xml:space="preserve"> </w:t>
      </w:r>
      <w:r w:rsidRPr="00080576">
        <w:rPr>
          <w:rFonts w:ascii="Arial" w:hAnsi="Arial" w:cs="Arial"/>
          <w:sz w:val="18"/>
          <w:szCs w:val="16"/>
          <w:lang w:val="es-CO"/>
        </w:rPr>
        <w:t>Folio 07 del archivo 03 del cuaderno de primera instancia</w:t>
      </w:r>
    </w:p>
  </w:footnote>
  <w:footnote w:id="7">
    <w:p w14:paraId="7ED53ECB" w14:textId="3FB8FCD4" w:rsidR="000D0CD2" w:rsidRPr="00080576" w:rsidRDefault="000D0CD2" w:rsidP="00080576">
      <w:pPr>
        <w:pStyle w:val="Textonotapie"/>
        <w:jc w:val="both"/>
        <w:rPr>
          <w:rFonts w:ascii="Arial" w:hAnsi="Arial" w:cs="Arial"/>
          <w:sz w:val="18"/>
          <w:szCs w:val="16"/>
          <w:lang w:val="es-CO"/>
        </w:rPr>
      </w:pPr>
      <w:r w:rsidRPr="00080576">
        <w:rPr>
          <w:rStyle w:val="Refdenotaalpie"/>
          <w:rFonts w:ascii="Arial" w:hAnsi="Arial" w:cs="Arial"/>
          <w:sz w:val="18"/>
          <w:szCs w:val="16"/>
        </w:rPr>
        <w:footnoteRef/>
      </w:r>
      <w:r w:rsidRPr="00080576">
        <w:rPr>
          <w:rFonts w:ascii="Arial" w:hAnsi="Arial" w:cs="Arial"/>
          <w:sz w:val="18"/>
          <w:szCs w:val="16"/>
        </w:rPr>
        <w:t xml:space="preserve"> </w:t>
      </w:r>
      <w:r w:rsidR="00623629" w:rsidRPr="00080576">
        <w:rPr>
          <w:rFonts w:ascii="Arial" w:hAnsi="Arial" w:cs="Arial"/>
          <w:sz w:val="18"/>
          <w:szCs w:val="16"/>
        </w:rPr>
        <w:t>El Decreto 19 de 2012 determina en su artículo 142 “Corresponde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p>
  </w:footnote>
  <w:footnote w:id="8">
    <w:p w14:paraId="30AE1BAD" w14:textId="4287EB7B" w:rsidR="00C27EDF" w:rsidRPr="00080576" w:rsidRDefault="00C27EDF" w:rsidP="00080576">
      <w:pPr>
        <w:pStyle w:val="Textonotapie"/>
        <w:jc w:val="both"/>
        <w:rPr>
          <w:rFonts w:ascii="Arial" w:hAnsi="Arial" w:cs="Arial"/>
          <w:sz w:val="18"/>
          <w:szCs w:val="16"/>
          <w:lang w:val="es-CO"/>
        </w:rPr>
      </w:pPr>
      <w:r w:rsidRPr="00080576">
        <w:rPr>
          <w:rStyle w:val="Refdenotaalpie"/>
          <w:rFonts w:ascii="Arial" w:hAnsi="Arial" w:cs="Arial"/>
          <w:sz w:val="18"/>
          <w:szCs w:val="16"/>
        </w:rPr>
        <w:footnoteRef/>
      </w:r>
      <w:r w:rsidRPr="00080576">
        <w:rPr>
          <w:rFonts w:ascii="Arial" w:hAnsi="Arial" w:cs="Arial"/>
          <w:sz w:val="18"/>
          <w:szCs w:val="16"/>
        </w:rPr>
        <w:t xml:space="preserve"> Folios 14 a 46 del archivo 03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7C95" w14:textId="77777777" w:rsidR="00080576" w:rsidRPr="00080576" w:rsidRDefault="00080576" w:rsidP="00080576">
    <w:pPr>
      <w:pStyle w:val="Encabezado"/>
      <w:jc w:val="both"/>
      <w:rPr>
        <w:rFonts w:ascii="Arial" w:hAnsi="Arial" w:cs="Arial"/>
        <w:sz w:val="18"/>
      </w:rPr>
    </w:pPr>
    <w:r w:rsidRPr="00080576">
      <w:rPr>
        <w:rFonts w:ascii="Arial" w:hAnsi="Arial" w:cs="Arial"/>
        <w:sz w:val="18"/>
      </w:rPr>
      <w:t xml:space="preserve">ACCIÓN DE TUTELA (SEGUNDA INSTANCIA) </w:t>
    </w:r>
  </w:p>
  <w:p w14:paraId="39B98847" w14:textId="345711CF" w:rsidR="00921C95" w:rsidRPr="00080576" w:rsidRDefault="00080576" w:rsidP="00080576">
    <w:pPr>
      <w:pStyle w:val="Encabezado"/>
      <w:jc w:val="both"/>
      <w:rPr>
        <w:rFonts w:ascii="Arial" w:hAnsi="Arial" w:cs="Arial"/>
        <w:sz w:val="18"/>
      </w:rPr>
    </w:pPr>
    <w:r w:rsidRPr="00080576">
      <w:rPr>
        <w:rFonts w:ascii="Arial" w:hAnsi="Arial" w:cs="Arial"/>
        <w:sz w:val="18"/>
      </w:rPr>
      <w:t>Radicado: 66001311000420220024101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9C2064"/>
    <w:multiLevelType w:val="hybridMultilevel"/>
    <w:tmpl w:val="E9D678E8"/>
    <w:lvl w:ilvl="0" w:tplc="FFE8240A">
      <w:start w:val="1"/>
      <w:numFmt w:val="decimal"/>
      <w:lvlText w:val="%1."/>
      <w:lvlJc w:val="left"/>
      <w:pPr>
        <w:ind w:left="360" w:hanging="360"/>
      </w:pPr>
      <w:rPr>
        <w:rFonts w:cs="Times New Roman" w:hint="default"/>
        <w:b w:val="0"/>
        <w:bCs/>
        <w:i w:val="0"/>
        <w:iCs/>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363"/>
    <w:rsid w:val="00003887"/>
    <w:rsid w:val="00004BF8"/>
    <w:rsid w:val="00011091"/>
    <w:rsid w:val="0001120A"/>
    <w:rsid w:val="0001153F"/>
    <w:rsid w:val="00011662"/>
    <w:rsid w:val="00017014"/>
    <w:rsid w:val="000208BD"/>
    <w:rsid w:val="00025401"/>
    <w:rsid w:val="00031048"/>
    <w:rsid w:val="00032A23"/>
    <w:rsid w:val="00033828"/>
    <w:rsid w:val="0004014C"/>
    <w:rsid w:val="000425C3"/>
    <w:rsid w:val="00043062"/>
    <w:rsid w:val="00045407"/>
    <w:rsid w:val="00046060"/>
    <w:rsid w:val="00052159"/>
    <w:rsid w:val="00062726"/>
    <w:rsid w:val="00062DD0"/>
    <w:rsid w:val="00071A01"/>
    <w:rsid w:val="00076920"/>
    <w:rsid w:val="00080576"/>
    <w:rsid w:val="00082FC7"/>
    <w:rsid w:val="00085079"/>
    <w:rsid w:val="000922A8"/>
    <w:rsid w:val="0009373B"/>
    <w:rsid w:val="00093EAF"/>
    <w:rsid w:val="000B20A5"/>
    <w:rsid w:val="000B22DE"/>
    <w:rsid w:val="000B48E5"/>
    <w:rsid w:val="000B7A5F"/>
    <w:rsid w:val="000B7B58"/>
    <w:rsid w:val="000C6DB9"/>
    <w:rsid w:val="000D0AE3"/>
    <w:rsid w:val="000D0CD2"/>
    <w:rsid w:val="000D3109"/>
    <w:rsid w:val="000D4372"/>
    <w:rsid w:val="000D442C"/>
    <w:rsid w:val="000D485D"/>
    <w:rsid w:val="000D5B48"/>
    <w:rsid w:val="000E0D8E"/>
    <w:rsid w:val="000E6BBD"/>
    <w:rsid w:val="000F1CF5"/>
    <w:rsid w:val="000F261E"/>
    <w:rsid w:val="000F2F20"/>
    <w:rsid w:val="000F57EA"/>
    <w:rsid w:val="000F781C"/>
    <w:rsid w:val="001004E1"/>
    <w:rsid w:val="001025CF"/>
    <w:rsid w:val="00104F80"/>
    <w:rsid w:val="00106ADE"/>
    <w:rsid w:val="00107451"/>
    <w:rsid w:val="0011089F"/>
    <w:rsid w:val="00112281"/>
    <w:rsid w:val="00112303"/>
    <w:rsid w:val="001145F8"/>
    <w:rsid w:val="00114DBC"/>
    <w:rsid w:val="00115B98"/>
    <w:rsid w:val="00116A62"/>
    <w:rsid w:val="001170B6"/>
    <w:rsid w:val="00117106"/>
    <w:rsid w:val="00123889"/>
    <w:rsid w:val="00123CA5"/>
    <w:rsid w:val="00133F07"/>
    <w:rsid w:val="00134025"/>
    <w:rsid w:val="001359CF"/>
    <w:rsid w:val="001400A8"/>
    <w:rsid w:val="00140E23"/>
    <w:rsid w:val="00141834"/>
    <w:rsid w:val="001429D5"/>
    <w:rsid w:val="0014337D"/>
    <w:rsid w:val="001478E0"/>
    <w:rsid w:val="001529A6"/>
    <w:rsid w:val="00153B2D"/>
    <w:rsid w:val="00153E02"/>
    <w:rsid w:val="00154F58"/>
    <w:rsid w:val="00156EC7"/>
    <w:rsid w:val="001578DD"/>
    <w:rsid w:val="00161D0B"/>
    <w:rsid w:val="001663A7"/>
    <w:rsid w:val="0017011D"/>
    <w:rsid w:val="001726C1"/>
    <w:rsid w:val="001739D9"/>
    <w:rsid w:val="0017455F"/>
    <w:rsid w:val="001762FF"/>
    <w:rsid w:val="00177D4C"/>
    <w:rsid w:val="00184A71"/>
    <w:rsid w:val="00186837"/>
    <w:rsid w:val="001874E8"/>
    <w:rsid w:val="001901CE"/>
    <w:rsid w:val="00190C48"/>
    <w:rsid w:val="00194865"/>
    <w:rsid w:val="00195629"/>
    <w:rsid w:val="00196C16"/>
    <w:rsid w:val="001A10D5"/>
    <w:rsid w:val="001A1FED"/>
    <w:rsid w:val="001A7725"/>
    <w:rsid w:val="001B2F65"/>
    <w:rsid w:val="001B5856"/>
    <w:rsid w:val="001B658B"/>
    <w:rsid w:val="001B7A9D"/>
    <w:rsid w:val="001C0079"/>
    <w:rsid w:val="001C0E65"/>
    <w:rsid w:val="001C1D18"/>
    <w:rsid w:val="001C2D94"/>
    <w:rsid w:val="001C41B5"/>
    <w:rsid w:val="001C509B"/>
    <w:rsid w:val="001C5B0A"/>
    <w:rsid w:val="001C65DD"/>
    <w:rsid w:val="001D051A"/>
    <w:rsid w:val="001D2022"/>
    <w:rsid w:val="001D48C9"/>
    <w:rsid w:val="001D7C74"/>
    <w:rsid w:val="001F443F"/>
    <w:rsid w:val="001F4DC7"/>
    <w:rsid w:val="001F6037"/>
    <w:rsid w:val="002034D8"/>
    <w:rsid w:val="00206715"/>
    <w:rsid w:val="0020680F"/>
    <w:rsid w:val="002114E7"/>
    <w:rsid w:val="002131B3"/>
    <w:rsid w:val="0021352A"/>
    <w:rsid w:val="00213C2F"/>
    <w:rsid w:val="00215781"/>
    <w:rsid w:val="00215E95"/>
    <w:rsid w:val="00220049"/>
    <w:rsid w:val="00221C90"/>
    <w:rsid w:val="0022267E"/>
    <w:rsid w:val="00223373"/>
    <w:rsid w:val="00224965"/>
    <w:rsid w:val="00230760"/>
    <w:rsid w:val="00231765"/>
    <w:rsid w:val="00232D82"/>
    <w:rsid w:val="00242785"/>
    <w:rsid w:val="0024377C"/>
    <w:rsid w:val="0024660E"/>
    <w:rsid w:val="0024678B"/>
    <w:rsid w:val="00246BF7"/>
    <w:rsid w:val="00252E74"/>
    <w:rsid w:val="00255086"/>
    <w:rsid w:val="00255F49"/>
    <w:rsid w:val="00263A82"/>
    <w:rsid w:val="0026528C"/>
    <w:rsid w:val="0026707A"/>
    <w:rsid w:val="00270D2C"/>
    <w:rsid w:val="00271169"/>
    <w:rsid w:val="00272F3E"/>
    <w:rsid w:val="00273519"/>
    <w:rsid w:val="002754E5"/>
    <w:rsid w:val="00282D3C"/>
    <w:rsid w:val="0028460F"/>
    <w:rsid w:val="00291999"/>
    <w:rsid w:val="00292BF7"/>
    <w:rsid w:val="00297489"/>
    <w:rsid w:val="002A2CE0"/>
    <w:rsid w:val="002A3256"/>
    <w:rsid w:val="002A4D07"/>
    <w:rsid w:val="002B37FC"/>
    <w:rsid w:val="002B3976"/>
    <w:rsid w:val="002B58B5"/>
    <w:rsid w:val="002B5AD7"/>
    <w:rsid w:val="002C62CB"/>
    <w:rsid w:val="002D17A2"/>
    <w:rsid w:val="002D26D1"/>
    <w:rsid w:val="002D2E60"/>
    <w:rsid w:val="002D3B47"/>
    <w:rsid w:val="002D41F8"/>
    <w:rsid w:val="002D42DC"/>
    <w:rsid w:val="002D5CFF"/>
    <w:rsid w:val="002E2B6D"/>
    <w:rsid w:val="002E4844"/>
    <w:rsid w:val="002E4EFE"/>
    <w:rsid w:val="002E6270"/>
    <w:rsid w:val="002E65E1"/>
    <w:rsid w:val="002E66D2"/>
    <w:rsid w:val="002E6C54"/>
    <w:rsid w:val="002F12EA"/>
    <w:rsid w:val="002F18D2"/>
    <w:rsid w:val="00300C9C"/>
    <w:rsid w:val="003048BC"/>
    <w:rsid w:val="0030653A"/>
    <w:rsid w:val="0031566C"/>
    <w:rsid w:val="003207A2"/>
    <w:rsid w:val="00326B3F"/>
    <w:rsid w:val="0033184A"/>
    <w:rsid w:val="003330A3"/>
    <w:rsid w:val="00334249"/>
    <w:rsid w:val="00337123"/>
    <w:rsid w:val="003376F6"/>
    <w:rsid w:val="00340D60"/>
    <w:rsid w:val="00347DE3"/>
    <w:rsid w:val="00352C0E"/>
    <w:rsid w:val="0036015B"/>
    <w:rsid w:val="00361E94"/>
    <w:rsid w:val="0036648D"/>
    <w:rsid w:val="00370C12"/>
    <w:rsid w:val="00371617"/>
    <w:rsid w:val="00373A23"/>
    <w:rsid w:val="0037416B"/>
    <w:rsid w:val="0038041A"/>
    <w:rsid w:val="003846DE"/>
    <w:rsid w:val="00391E0B"/>
    <w:rsid w:val="0039316D"/>
    <w:rsid w:val="00397DC4"/>
    <w:rsid w:val="003A523A"/>
    <w:rsid w:val="003A71FC"/>
    <w:rsid w:val="003A74F3"/>
    <w:rsid w:val="003B0AE5"/>
    <w:rsid w:val="003B75BA"/>
    <w:rsid w:val="003C13E7"/>
    <w:rsid w:val="003C2D62"/>
    <w:rsid w:val="003C573A"/>
    <w:rsid w:val="003C688D"/>
    <w:rsid w:val="003D02D6"/>
    <w:rsid w:val="003D20D9"/>
    <w:rsid w:val="003D4440"/>
    <w:rsid w:val="003D51CF"/>
    <w:rsid w:val="003E0925"/>
    <w:rsid w:val="003E1553"/>
    <w:rsid w:val="003E1EC7"/>
    <w:rsid w:val="003E386E"/>
    <w:rsid w:val="003E5A42"/>
    <w:rsid w:val="003E5CA4"/>
    <w:rsid w:val="004026C5"/>
    <w:rsid w:val="004033AA"/>
    <w:rsid w:val="004040FF"/>
    <w:rsid w:val="004103D9"/>
    <w:rsid w:val="00412A0A"/>
    <w:rsid w:val="00422271"/>
    <w:rsid w:val="004263D1"/>
    <w:rsid w:val="00432710"/>
    <w:rsid w:val="00432A66"/>
    <w:rsid w:val="00433A88"/>
    <w:rsid w:val="00443A35"/>
    <w:rsid w:val="00444FD9"/>
    <w:rsid w:val="0044767E"/>
    <w:rsid w:val="00447920"/>
    <w:rsid w:val="00452971"/>
    <w:rsid w:val="0045480B"/>
    <w:rsid w:val="00455ACB"/>
    <w:rsid w:val="0046081D"/>
    <w:rsid w:val="00461818"/>
    <w:rsid w:val="0046310A"/>
    <w:rsid w:val="004644D2"/>
    <w:rsid w:val="004644E7"/>
    <w:rsid w:val="0046713F"/>
    <w:rsid w:val="00470AC9"/>
    <w:rsid w:val="004715A4"/>
    <w:rsid w:val="00471723"/>
    <w:rsid w:val="00474A20"/>
    <w:rsid w:val="004762AA"/>
    <w:rsid w:val="00476C46"/>
    <w:rsid w:val="004776AC"/>
    <w:rsid w:val="0048027A"/>
    <w:rsid w:val="00480387"/>
    <w:rsid w:val="004870EA"/>
    <w:rsid w:val="00493D38"/>
    <w:rsid w:val="00495247"/>
    <w:rsid w:val="004A0C30"/>
    <w:rsid w:val="004A171B"/>
    <w:rsid w:val="004A26BA"/>
    <w:rsid w:val="004A5817"/>
    <w:rsid w:val="004B26B9"/>
    <w:rsid w:val="004B3D84"/>
    <w:rsid w:val="004B4A37"/>
    <w:rsid w:val="004C1404"/>
    <w:rsid w:val="004D03E2"/>
    <w:rsid w:val="004D0453"/>
    <w:rsid w:val="004D2ABA"/>
    <w:rsid w:val="004D74FD"/>
    <w:rsid w:val="004E4C39"/>
    <w:rsid w:val="004E533F"/>
    <w:rsid w:val="004E6937"/>
    <w:rsid w:val="004E6996"/>
    <w:rsid w:val="004E6AD4"/>
    <w:rsid w:val="00501251"/>
    <w:rsid w:val="00502A07"/>
    <w:rsid w:val="00504C5A"/>
    <w:rsid w:val="005115DF"/>
    <w:rsid w:val="00514855"/>
    <w:rsid w:val="005157AE"/>
    <w:rsid w:val="00515E89"/>
    <w:rsid w:val="005171C6"/>
    <w:rsid w:val="0052261A"/>
    <w:rsid w:val="005232F4"/>
    <w:rsid w:val="00531731"/>
    <w:rsid w:val="00532337"/>
    <w:rsid w:val="00534180"/>
    <w:rsid w:val="00534882"/>
    <w:rsid w:val="00535CED"/>
    <w:rsid w:val="00535F58"/>
    <w:rsid w:val="00536A3E"/>
    <w:rsid w:val="00542120"/>
    <w:rsid w:val="00544338"/>
    <w:rsid w:val="005444A5"/>
    <w:rsid w:val="0055028C"/>
    <w:rsid w:val="00554134"/>
    <w:rsid w:val="00556EA0"/>
    <w:rsid w:val="00557B13"/>
    <w:rsid w:val="005641A3"/>
    <w:rsid w:val="00566855"/>
    <w:rsid w:val="005675F9"/>
    <w:rsid w:val="0057374F"/>
    <w:rsid w:val="00574E59"/>
    <w:rsid w:val="0057719E"/>
    <w:rsid w:val="005801BA"/>
    <w:rsid w:val="00582BF2"/>
    <w:rsid w:val="00583BF7"/>
    <w:rsid w:val="00583E7B"/>
    <w:rsid w:val="00584E76"/>
    <w:rsid w:val="005905D7"/>
    <w:rsid w:val="0059460F"/>
    <w:rsid w:val="005A25B0"/>
    <w:rsid w:val="005A3F17"/>
    <w:rsid w:val="005A6495"/>
    <w:rsid w:val="005B5CD0"/>
    <w:rsid w:val="005B78E0"/>
    <w:rsid w:val="005C4D1B"/>
    <w:rsid w:val="005D2758"/>
    <w:rsid w:val="005D3EA4"/>
    <w:rsid w:val="005D4044"/>
    <w:rsid w:val="005D69B3"/>
    <w:rsid w:val="005E087C"/>
    <w:rsid w:val="005E17E1"/>
    <w:rsid w:val="005E1ED5"/>
    <w:rsid w:val="005E2FD6"/>
    <w:rsid w:val="005E3017"/>
    <w:rsid w:val="005E66B2"/>
    <w:rsid w:val="005F0C16"/>
    <w:rsid w:val="005F42D1"/>
    <w:rsid w:val="005F757F"/>
    <w:rsid w:val="00602717"/>
    <w:rsid w:val="00603040"/>
    <w:rsid w:val="006147F2"/>
    <w:rsid w:val="0061495D"/>
    <w:rsid w:val="00615A3D"/>
    <w:rsid w:val="0062121C"/>
    <w:rsid w:val="006223E0"/>
    <w:rsid w:val="00623629"/>
    <w:rsid w:val="00625619"/>
    <w:rsid w:val="00630FE7"/>
    <w:rsid w:val="00634F41"/>
    <w:rsid w:val="00636C5A"/>
    <w:rsid w:val="006401F6"/>
    <w:rsid w:val="006410F3"/>
    <w:rsid w:val="00642955"/>
    <w:rsid w:val="00644DA2"/>
    <w:rsid w:val="00655921"/>
    <w:rsid w:val="00655B6C"/>
    <w:rsid w:val="00656842"/>
    <w:rsid w:val="0065753E"/>
    <w:rsid w:val="006601AB"/>
    <w:rsid w:val="006611FA"/>
    <w:rsid w:val="00662221"/>
    <w:rsid w:val="00662732"/>
    <w:rsid w:val="0066586A"/>
    <w:rsid w:val="00665B98"/>
    <w:rsid w:val="0067248F"/>
    <w:rsid w:val="00682180"/>
    <w:rsid w:val="00685504"/>
    <w:rsid w:val="00687B0F"/>
    <w:rsid w:val="00692DB2"/>
    <w:rsid w:val="00694C9F"/>
    <w:rsid w:val="0069552C"/>
    <w:rsid w:val="00697E29"/>
    <w:rsid w:val="006A0766"/>
    <w:rsid w:val="006A4B01"/>
    <w:rsid w:val="006A51C1"/>
    <w:rsid w:val="006A72AD"/>
    <w:rsid w:val="006A792B"/>
    <w:rsid w:val="006B0A3C"/>
    <w:rsid w:val="006B2753"/>
    <w:rsid w:val="006B363D"/>
    <w:rsid w:val="006B7839"/>
    <w:rsid w:val="006B785E"/>
    <w:rsid w:val="006C12A3"/>
    <w:rsid w:val="006C1ADA"/>
    <w:rsid w:val="006C4291"/>
    <w:rsid w:val="006D4CD1"/>
    <w:rsid w:val="006D77DD"/>
    <w:rsid w:val="006E609D"/>
    <w:rsid w:val="006E7522"/>
    <w:rsid w:val="006E7DBA"/>
    <w:rsid w:val="006F2952"/>
    <w:rsid w:val="006F55C3"/>
    <w:rsid w:val="006F57BC"/>
    <w:rsid w:val="006F5C2C"/>
    <w:rsid w:val="006F6D7E"/>
    <w:rsid w:val="006F7FDE"/>
    <w:rsid w:val="007006ED"/>
    <w:rsid w:val="00700F59"/>
    <w:rsid w:val="007023FE"/>
    <w:rsid w:val="00703ABC"/>
    <w:rsid w:val="00705058"/>
    <w:rsid w:val="00710EE9"/>
    <w:rsid w:val="007141F6"/>
    <w:rsid w:val="00716587"/>
    <w:rsid w:val="0071785E"/>
    <w:rsid w:val="00720849"/>
    <w:rsid w:val="00722D01"/>
    <w:rsid w:val="007232A7"/>
    <w:rsid w:val="00731274"/>
    <w:rsid w:val="00733399"/>
    <w:rsid w:val="00736921"/>
    <w:rsid w:val="007402ED"/>
    <w:rsid w:val="0074246D"/>
    <w:rsid w:val="0074378D"/>
    <w:rsid w:val="0074661D"/>
    <w:rsid w:val="00746E77"/>
    <w:rsid w:val="00747193"/>
    <w:rsid w:val="00750748"/>
    <w:rsid w:val="007533B1"/>
    <w:rsid w:val="00753494"/>
    <w:rsid w:val="00755E50"/>
    <w:rsid w:val="00757D7C"/>
    <w:rsid w:val="00760F57"/>
    <w:rsid w:val="007625A9"/>
    <w:rsid w:val="00762718"/>
    <w:rsid w:val="0076272C"/>
    <w:rsid w:val="00766A39"/>
    <w:rsid w:val="007678F4"/>
    <w:rsid w:val="00770B53"/>
    <w:rsid w:val="007735BF"/>
    <w:rsid w:val="00773AFD"/>
    <w:rsid w:val="00773D42"/>
    <w:rsid w:val="007814A3"/>
    <w:rsid w:val="00781525"/>
    <w:rsid w:val="007839D0"/>
    <w:rsid w:val="00784EA3"/>
    <w:rsid w:val="00786A03"/>
    <w:rsid w:val="00787C3B"/>
    <w:rsid w:val="0079052F"/>
    <w:rsid w:val="0079072C"/>
    <w:rsid w:val="00792C99"/>
    <w:rsid w:val="007948DA"/>
    <w:rsid w:val="00794D39"/>
    <w:rsid w:val="007A0180"/>
    <w:rsid w:val="007A3C8B"/>
    <w:rsid w:val="007A43B3"/>
    <w:rsid w:val="007A4818"/>
    <w:rsid w:val="007A4BD3"/>
    <w:rsid w:val="007A69C4"/>
    <w:rsid w:val="007A6CE6"/>
    <w:rsid w:val="007B31FC"/>
    <w:rsid w:val="007B3538"/>
    <w:rsid w:val="007B39BA"/>
    <w:rsid w:val="007B4A2A"/>
    <w:rsid w:val="007B6490"/>
    <w:rsid w:val="007B6A98"/>
    <w:rsid w:val="007B6B25"/>
    <w:rsid w:val="007C0297"/>
    <w:rsid w:val="007C2600"/>
    <w:rsid w:val="007C459C"/>
    <w:rsid w:val="007C5C4A"/>
    <w:rsid w:val="007C5FB7"/>
    <w:rsid w:val="007C7F7F"/>
    <w:rsid w:val="007D2411"/>
    <w:rsid w:val="007D286B"/>
    <w:rsid w:val="007D356F"/>
    <w:rsid w:val="007D48A0"/>
    <w:rsid w:val="007D4BDD"/>
    <w:rsid w:val="007D709F"/>
    <w:rsid w:val="007E54BA"/>
    <w:rsid w:val="007E5A77"/>
    <w:rsid w:val="007F0A47"/>
    <w:rsid w:val="007F5E72"/>
    <w:rsid w:val="007F7978"/>
    <w:rsid w:val="008006F0"/>
    <w:rsid w:val="00801CC5"/>
    <w:rsid w:val="00802537"/>
    <w:rsid w:val="008120CE"/>
    <w:rsid w:val="0081239A"/>
    <w:rsid w:val="008145D7"/>
    <w:rsid w:val="008170CC"/>
    <w:rsid w:val="0082184B"/>
    <w:rsid w:val="0082230D"/>
    <w:rsid w:val="0082372E"/>
    <w:rsid w:val="00824470"/>
    <w:rsid w:val="00824CA1"/>
    <w:rsid w:val="008256ED"/>
    <w:rsid w:val="00827115"/>
    <w:rsid w:val="00827896"/>
    <w:rsid w:val="00830F83"/>
    <w:rsid w:val="008357CF"/>
    <w:rsid w:val="00835D57"/>
    <w:rsid w:val="008364ED"/>
    <w:rsid w:val="00841C1D"/>
    <w:rsid w:val="00850134"/>
    <w:rsid w:val="00851559"/>
    <w:rsid w:val="00857E8F"/>
    <w:rsid w:val="0086426F"/>
    <w:rsid w:val="00867C49"/>
    <w:rsid w:val="008717AA"/>
    <w:rsid w:val="008735A3"/>
    <w:rsid w:val="00874898"/>
    <w:rsid w:val="008804FC"/>
    <w:rsid w:val="00880DC3"/>
    <w:rsid w:val="00886279"/>
    <w:rsid w:val="008A1F7A"/>
    <w:rsid w:val="008A35CF"/>
    <w:rsid w:val="008A4393"/>
    <w:rsid w:val="008A50B9"/>
    <w:rsid w:val="008A5D88"/>
    <w:rsid w:val="008A6334"/>
    <w:rsid w:val="008A68BC"/>
    <w:rsid w:val="008A6B7B"/>
    <w:rsid w:val="008B7506"/>
    <w:rsid w:val="008C0D03"/>
    <w:rsid w:val="008C0EFE"/>
    <w:rsid w:val="008C4EFC"/>
    <w:rsid w:val="008C745F"/>
    <w:rsid w:val="008D1630"/>
    <w:rsid w:val="008D37CB"/>
    <w:rsid w:val="008D6921"/>
    <w:rsid w:val="008E3247"/>
    <w:rsid w:val="008E3952"/>
    <w:rsid w:val="008E422B"/>
    <w:rsid w:val="008F08F0"/>
    <w:rsid w:val="008F3389"/>
    <w:rsid w:val="008F3C02"/>
    <w:rsid w:val="008F4215"/>
    <w:rsid w:val="008F6A6A"/>
    <w:rsid w:val="008F6E60"/>
    <w:rsid w:val="008F6EC9"/>
    <w:rsid w:val="009018E2"/>
    <w:rsid w:val="009048CC"/>
    <w:rsid w:val="00906BAE"/>
    <w:rsid w:val="00912A3E"/>
    <w:rsid w:val="00915B6A"/>
    <w:rsid w:val="00921722"/>
    <w:rsid w:val="00921C95"/>
    <w:rsid w:val="00924753"/>
    <w:rsid w:val="00930F83"/>
    <w:rsid w:val="00936A1B"/>
    <w:rsid w:val="00936CE4"/>
    <w:rsid w:val="00937506"/>
    <w:rsid w:val="00942421"/>
    <w:rsid w:val="00942865"/>
    <w:rsid w:val="00947C24"/>
    <w:rsid w:val="009545D3"/>
    <w:rsid w:val="00961BAC"/>
    <w:rsid w:val="00961FE3"/>
    <w:rsid w:val="00963567"/>
    <w:rsid w:val="00963978"/>
    <w:rsid w:val="00967C77"/>
    <w:rsid w:val="00970B29"/>
    <w:rsid w:val="00975E82"/>
    <w:rsid w:val="00981217"/>
    <w:rsid w:val="00982450"/>
    <w:rsid w:val="009860CD"/>
    <w:rsid w:val="00995658"/>
    <w:rsid w:val="009978B6"/>
    <w:rsid w:val="00997ED4"/>
    <w:rsid w:val="009A0CDD"/>
    <w:rsid w:val="009A1359"/>
    <w:rsid w:val="009A2833"/>
    <w:rsid w:val="009A2FFC"/>
    <w:rsid w:val="009A3B5C"/>
    <w:rsid w:val="009A44AC"/>
    <w:rsid w:val="009B108B"/>
    <w:rsid w:val="009B1238"/>
    <w:rsid w:val="009B1640"/>
    <w:rsid w:val="009B57EC"/>
    <w:rsid w:val="009B5B74"/>
    <w:rsid w:val="009B5E31"/>
    <w:rsid w:val="009B75BD"/>
    <w:rsid w:val="009C1689"/>
    <w:rsid w:val="009C168E"/>
    <w:rsid w:val="009D5259"/>
    <w:rsid w:val="009D5755"/>
    <w:rsid w:val="009D68D6"/>
    <w:rsid w:val="009E18D5"/>
    <w:rsid w:val="009E214B"/>
    <w:rsid w:val="009E21BF"/>
    <w:rsid w:val="009E34A6"/>
    <w:rsid w:val="009E4AE9"/>
    <w:rsid w:val="009E58A0"/>
    <w:rsid w:val="009E5D2E"/>
    <w:rsid w:val="009F0838"/>
    <w:rsid w:val="009F4054"/>
    <w:rsid w:val="009F78FF"/>
    <w:rsid w:val="009F7906"/>
    <w:rsid w:val="009F7EF5"/>
    <w:rsid w:val="00A0212A"/>
    <w:rsid w:val="00A02326"/>
    <w:rsid w:val="00A05AAE"/>
    <w:rsid w:val="00A07B85"/>
    <w:rsid w:val="00A10D1D"/>
    <w:rsid w:val="00A16AE2"/>
    <w:rsid w:val="00A17D48"/>
    <w:rsid w:val="00A2357B"/>
    <w:rsid w:val="00A25559"/>
    <w:rsid w:val="00A25CEB"/>
    <w:rsid w:val="00A3166F"/>
    <w:rsid w:val="00A31807"/>
    <w:rsid w:val="00A3187E"/>
    <w:rsid w:val="00A327F0"/>
    <w:rsid w:val="00A44E81"/>
    <w:rsid w:val="00A4555D"/>
    <w:rsid w:val="00A55A5A"/>
    <w:rsid w:val="00A55A7B"/>
    <w:rsid w:val="00A56F11"/>
    <w:rsid w:val="00A573A6"/>
    <w:rsid w:val="00A61D86"/>
    <w:rsid w:val="00A635DA"/>
    <w:rsid w:val="00A67F31"/>
    <w:rsid w:val="00A7128D"/>
    <w:rsid w:val="00A74D38"/>
    <w:rsid w:val="00A77A53"/>
    <w:rsid w:val="00A802E6"/>
    <w:rsid w:val="00A8039F"/>
    <w:rsid w:val="00A83E8E"/>
    <w:rsid w:val="00A92B7B"/>
    <w:rsid w:val="00A93B54"/>
    <w:rsid w:val="00A93DAC"/>
    <w:rsid w:val="00A95D39"/>
    <w:rsid w:val="00A97740"/>
    <w:rsid w:val="00AA0244"/>
    <w:rsid w:val="00AA072B"/>
    <w:rsid w:val="00AA188F"/>
    <w:rsid w:val="00AA2AE7"/>
    <w:rsid w:val="00AB2ED8"/>
    <w:rsid w:val="00AB4BB4"/>
    <w:rsid w:val="00AB7E31"/>
    <w:rsid w:val="00AC011A"/>
    <w:rsid w:val="00AC06AA"/>
    <w:rsid w:val="00AC116C"/>
    <w:rsid w:val="00AC1FF6"/>
    <w:rsid w:val="00AC236F"/>
    <w:rsid w:val="00AC7807"/>
    <w:rsid w:val="00AD20C2"/>
    <w:rsid w:val="00AD2D8F"/>
    <w:rsid w:val="00AD2F37"/>
    <w:rsid w:val="00AD5133"/>
    <w:rsid w:val="00AD5441"/>
    <w:rsid w:val="00AD5C29"/>
    <w:rsid w:val="00AE24E8"/>
    <w:rsid w:val="00AE5516"/>
    <w:rsid w:val="00AE60D4"/>
    <w:rsid w:val="00AE6849"/>
    <w:rsid w:val="00AF1D41"/>
    <w:rsid w:val="00AF26E3"/>
    <w:rsid w:val="00AF3EBB"/>
    <w:rsid w:val="00AF5E33"/>
    <w:rsid w:val="00AF634B"/>
    <w:rsid w:val="00AF7B96"/>
    <w:rsid w:val="00B06141"/>
    <w:rsid w:val="00B07B55"/>
    <w:rsid w:val="00B11C4C"/>
    <w:rsid w:val="00B11D41"/>
    <w:rsid w:val="00B12C03"/>
    <w:rsid w:val="00B153D9"/>
    <w:rsid w:val="00B16F0B"/>
    <w:rsid w:val="00B213E5"/>
    <w:rsid w:val="00B23289"/>
    <w:rsid w:val="00B263CC"/>
    <w:rsid w:val="00B43CEF"/>
    <w:rsid w:val="00B52903"/>
    <w:rsid w:val="00B54240"/>
    <w:rsid w:val="00B544F6"/>
    <w:rsid w:val="00B54B58"/>
    <w:rsid w:val="00B60078"/>
    <w:rsid w:val="00B6129B"/>
    <w:rsid w:val="00B612D9"/>
    <w:rsid w:val="00B61F18"/>
    <w:rsid w:val="00B64308"/>
    <w:rsid w:val="00B669F8"/>
    <w:rsid w:val="00B91F3D"/>
    <w:rsid w:val="00B9535D"/>
    <w:rsid w:val="00BB020B"/>
    <w:rsid w:val="00BB416B"/>
    <w:rsid w:val="00BB434D"/>
    <w:rsid w:val="00BB7358"/>
    <w:rsid w:val="00BC02CC"/>
    <w:rsid w:val="00BC3F8B"/>
    <w:rsid w:val="00BC5DC6"/>
    <w:rsid w:val="00BC7D85"/>
    <w:rsid w:val="00BD2612"/>
    <w:rsid w:val="00BD2B85"/>
    <w:rsid w:val="00BD4652"/>
    <w:rsid w:val="00BD5EE2"/>
    <w:rsid w:val="00BE10EB"/>
    <w:rsid w:val="00BE2BCF"/>
    <w:rsid w:val="00BE2D48"/>
    <w:rsid w:val="00BE620A"/>
    <w:rsid w:val="00BF035F"/>
    <w:rsid w:val="00C00766"/>
    <w:rsid w:val="00C02504"/>
    <w:rsid w:val="00C050C5"/>
    <w:rsid w:val="00C05BFA"/>
    <w:rsid w:val="00C05EA5"/>
    <w:rsid w:val="00C103CE"/>
    <w:rsid w:val="00C125B3"/>
    <w:rsid w:val="00C14E62"/>
    <w:rsid w:val="00C1507A"/>
    <w:rsid w:val="00C210A5"/>
    <w:rsid w:val="00C216A9"/>
    <w:rsid w:val="00C22766"/>
    <w:rsid w:val="00C2444A"/>
    <w:rsid w:val="00C24FD3"/>
    <w:rsid w:val="00C259DA"/>
    <w:rsid w:val="00C27EDF"/>
    <w:rsid w:val="00C30350"/>
    <w:rsid w:val="00C3498A"/>
    <w:rsid w:val="00C40FCE"/>
    <w:rsid w:val="00C41583"/>
    <w:rsid w:val="00C43C82"/>
    <w:rsid w:val="00C46184"/>
    <w:rsid w:val="00C525AA"/>
    <w:rsid w:val="00C55F50"/>
    <w:rsid w:val="00C62FD5"/>
    <w:rsid w:val="00C64E07"/>
    <w:rsid w:val="00C71E15"/>
    <w:rsid w:val="00C72D86"/>
    <w:rsid w:val="00C73085"/>
    <w:rsid w:val="00C746CF"/>
    <w:rsid w:val="00C77E45"/>
    <w:rsid w:val="00C80A30"/>
    <w:rsid w:val="00C80F99"/>
    <w:rsid w:val="00C826DB"/>
    <w:rsid w:val="00C8310D"/>
    <w:rsid w:val="00C84818"/>
    <w:rsid w:val="00C876B1"/>
    <w:rsid w:val="00C93E25"/>
    <w:rsid w:val="00C9460C"/>
    <w:rsid w:val="00C95D33"/>
    <w:rsid w:val="00CA15E9"/>
    <w:rsid w:val="00CA2312"/>
    <w:rsid w:val="00CA4236"/>
    <w:rsid w:val="00CA6BD5"/>
    <w:rsid w:val="00CB01E8"/>
    <w:rsid w:val="00CB0EF3"/>
    <w:rsid w:val="00CB1F1D"/>
    <w:rsid w:val="00CB2A4D"/>
    <w:rsid w:val="00CB3122"/>
    <w:rsid w:val="00CB3F17"/>
    <w:rsid w:val="00CB7F0A"/>
    <w:rsid w:val="00CC2444"/>
    <w:rsid w:val="00CC28DC"/>
    <w:rsid w:val="00CC6CB6"/>
    <w:rsid w:val="00CD0510"/>
    <w:rsid w:val="00CD206E"/>
    <w:rsid w:val="00CD3046"/>
    <w:rsid w:val="00CE002F"/>
    <w:rsid w:val="00CE0375"/>
    <w:rsid w:val="00CE2CE7"/>
    <w:rsid w:val="00CE65CA"/>
    <w:rsid w:val="00CF0834"/>
    <w:rsid w:val="00CF0E26"/>
    <w:rsid w:val="00CF4764"/>
    <w:rsid w:val="00CF6761"/>
    <w:rsid w:val="00D00AFE"/>
    <w:rsid w:val="00D00B7E"/>
    <w:rsid w:val="00D01B49"/>
    <w:rsid w:val="00D02F66"/>
    <w:rsid w:val="00D04A47"/>
    <w:rsid w:val="00D060D5"/>
    <w:rsid w:val="00D15AB6"/>
    <w:rsid w:val="00D16830"/>
    <w:rsid w:val="00D1695A"/>
    <w:rsid w:val="00D16DAA"/>
    <w:rsid w:val="00D174AE"/>
    <w:rsid w:val="00D176E9"/>
    <w:rsid w:val="00D21B66"/>
    <w:rsid w:val="00D24994"/>
    <w:rsid w:val="00D33310"/>
    <w:rsid w:val="00D35C5F"/>
    <w:rsid w:val="00D4046A"/>
    <w:rsid w:val="00D4188C"/>
    <w:rsid w:val="00D43028"/>
    <w:rsid w:val="00D43050"/>
    <w:rsid w:val="00D52697"/>
    <w:rsid w:val="00D54654"/>
    <w:rsid w:val="00D54997"/>
    <w:rsid w:val="00D568D3"/>
    <w:rsid w:val="00D56991"/>
    <w:rsid w:val="00D57999"/>
    <w:rsid w:val="00D57D0C"/>
    <w:rsid w:val="00D60FC3"/>
    <w:rsid w:val="00D6220D"/>
    <w:rsid w:val="00D63A70"/>
    <w:rsid w:val="00D650C3"/>
    <w:rsid w:val="00D6619E"/>
    <w:rsid w:val="00D67D94"/>
    <w:rsid w:val="00D70BA3"/>
    <w:rsid w:val="00D70F2C"/>
    <w:rsid w:val="00D76DDC"/>
    <w:rsid w:val="00D76F44"/>
    <w:rsid w:val="00D832DF"/>
    <w:rsid w:val="00D83C2F"/>
    <w:rsid w:val="00D912DE"/>
    <w:rsid w:val="00D91B53"/>
    <w:rsid w:val="00D91F39"/>
    <w:rsid w:val="00D92098"/>
    <w:rsid w:val="00DA3C3E"/>
    <w:rsid w:val="00DA539C"/>
    <w:rsid w:val="00DA5709"/>
    <w:rsid w:val="00DA675B"/>
    <w:rsid w:val="00DB056F"/>
    <w:rsid w:val="00DB3139"/>
    <w:rsid w:val="00DB5A57"/>
    <w:rsid w:val="00DB6857"/>
    <w:rsid w:val="00DB69C2"/>
    <w:rsid w:val="00DB7360"/>
    <w:rsid w:val="00DB7976"/>
    <w:rsid w:val="00DB7BA8"/>
    <w:rsid w:val="00DB7D30"/>
    <w:rsid w:val="00DC04A3"/>
    <w:rsid w:val="00DC5687"/>
    <w:rsid w:val="00DC6C86"/>
    <w:rsid w:val="00DD2D4A"/>
    <w:rsid w:val="00DD4764"/>
    <w:rsid w:val="00DD5517"/>
    <w:rsid w:val="00DE0675"/>
    <w:rsid w:val="00DE1B5A"/>
    <w:rsid w:val="00DE6C10"/>
    <w:rsid w:val="00DE6C91"/>
    <w:rsid w:val="00DE7978"/>
    <w:rsid w:val="00DF171F"/>
    <w:rsid w:val="00DF2372"/>
    <w:rsid w:val="00DF5534"/>
    <w:rsid w:val="00E0290C"/>
    <w:rsid w:val="00E05FFD"/>
    <w:rsid w:val="00E14C6B"/>
    <w:rsid w:val="00E15D2D"/>
    <w:rsid w:val="00E21FF9"/>
    <w:rsid w:val="00E2391B"/>
    <w:rsid w:val="00E26814"/>
    <w:rsid w:val="00E3067E"/>
    <w:rsid w:val="00E32644"/>
    <w:rsid w:val="00E32A77"/>
    <w:rsid w:val="00E34662"/>
    <w:rsid w:val="00E34A8F"/>
    <w:rsid w:val="00E407C8"/>
    <w:rsid w:val="00E40801"/>
    <w:rsid w:val="00E409D2"/>
    <w:rsid w:val="00E40DFC"/>
    <w:rsid w:val="00E41554"/>
    <w:rsid w:val="00E4362D"/>
    <w:rsid w:val="00E44F36"/>
    <w:rsid w:val="00E46272"/>
    <w:rsid w:val="00E46FA6"/>
    <w:rsid w:val="00E473D4"/>
    <w:rsid w:val="00E5454E"/>
    <w:rsid w:val="00E54C5A"/>
    <w:rsid w:val="00E556D5"/>
    <w:rsid w:val="00E5638D"/>
    <w:rsid w:val="00E5750E"/>
    <w:rsid w:val="00E60624"/>
    <w:rsid w:val="00E60C5E"/>
    <w:rsid w:val="00E62B52"/>
    <w:rsid w:val="00E62F89"/>
    <w:rsid w:val="00E64836"/>
    <w:rsid w:val="00E65768"/>
    <w:rsid w:val="00E6726B"/>
    <w:rsid w:val="00E703EC"/>
    <w:rsid w:val="00E70CFA"/>
    <w:rsid w:val="00E71461"/>
    <w:rsid w:val="00E733CD"/>
    <w:rsid w:val="00E75C5E"/>
    <w:rsid w:val="00E76685"/>
    <w:rsid w:val="00E776B2"/>
    <w:rsid w:val="00E83A77"/>
    <w:rsid w:val="00E87398"/>
    <w:rsid w:val="00E87EDF"/>
    <w:rsid w:val="00E87FD8"/>
    <w:rsid w:val="00E926ED"/>
    <w:rsid w:val="00E944B3"/>
    <w:rsid w:val="00E945F6"/>
    <w:rsid w:val="00E94C92"/>
    <w:rsid w:val="00E967CB"/>
    <w:rsid w:val="00EA1603"/>
    <w:rsid w:val="00EA1819"/>
    <w:rsid w:val="00EA20C5"/>
    <w:rsid w:val="00EA2116"/>
    <w:rsid w:val="00EA360B"/>
    <w:rsid w:val="00EA618E"/>
    <w:rsid w:val="00EB0C96"/>
    <w:rsid w:val="00EB4B58"/>
    <w:rsid w:val="00EB6E5A"/>
    <w:rsid w:val="00EC04A3"/>
    <w:rsid w:val="00EC45A5"/>
    <w:rsid w:val="00EC6291"/>
    <w:rsid w:val="00ED5345"/>
    <w:rsid w:val="00ED5AE3"/>
    <w:rsid w:val="00ED6535"/>
    <w:rsid w:val="00ED768D"/>
    <w:rsid w:val="00EE1E66"/>
    <w:rsid w:val="00EE5627"/>
    <w:rsid w:val="00EF130B"/>
    <w:rsid w:val="00EF1B25"/>
    <w:rsid w:val="00EF40B8"/>
    <w:rsid w:val="00EF59F0"/>
    <w:rsid w:val="00EF66DC"/>
    <w:rsid w:val="00EF7706"/>
    <w:rsid w:val="00F0114F"/>
    <w:rsid w:val="00F0258E"/>
    <w:rsid w:val="00F0547D"/>
    <w:rsid w:val="00F074CD"/>
    <w:rsid w:val="00F1058D"/>
    <w:rsid w:val="00F120A6"/>
    <w:rsid w:val="00F15A44"/>
    <w:rsid w:val="00F17CBC"/>
    <w:rsid w:val="00F2152C"/>
    <w:rsid w:val="00F24318"/>
    <w:rsid w:val="00F3041B"/>
    <w:rsid w:val="00F30EE8"/>
    <w:rsid w:val="00F3260F"/>
    <w:rsid w:val="00F33A6E"/>
    <w:rsid w:val="00F42F33"/>
    <w:rsid w:val="00F4604A"/>
    <w:rsid w:val="00F52858"/>
    <w:rsid w:val="00F53DC5"/>
    <w:rsid w:val="00F54053"/>
    <w:rsid w:val="00F5608B"/>
    <w:rsid w:val="00F563DA"/>
    <w:rsid w:val="00F57D54"/>
    <w:rsid w:val="00F602E2"/>
    <w:rsid w:val="00F61F19"/>
    <w:rsid w:val="00F63909"/>
    <w:rsid w:val="00F63CEE"/>
    <w:rsid w:val="00F65E96"/>
    <w:rsid w:val="00F66A08"/>
    <w:rsid w:val="00F67AE8"/>
    <w:rsid w:val="00F72956"/>
    <w:rsid w:val="00F73D22"/>
    <w:rsid w:val="00F75349"/>
    <w:rsid w:val="00F77A36"/>
    <w:rsid w:val="00F84777"/>
    <w:rsid w:val="00F8633C"/>
    <w:rsid w:val="00F868B6"/>
    <w:rsid w:val="00F86A87"/>
    <w:rsid w:val="00F87909"/>
    <w:rsid w:val="00F91AD4"/>
    <w:rsid w:val="00F944EC"/>
    <w:rsid w:val="00F95ABC"/>
    <w:rsid w:val="00F95CF2"/>
    <w:rsid w:val="00FA1285"/>
    <w:rsid w:val="00FA2351"/>
    <w:rsid w:val="00FA2C48"/>
    <w:rsid w:val="00FA40EB"/>
    <w:rsid w:val="00FA4A31"/>
    <w:rsid w:val="00FA6779"/>
    <w:rsid w:val="00FB255B"/>
    <w:rsid w:val="00FB57BA"/>
    <w:rsid w:val="00FB59E1"/>
    <w:rsid w:val="00FB6AB4"/>
    <w:rsid w:val="00FC22F2"/>
    <w:rsid w:val="00FC292E"/>
    <w:rsid w:val="00FC4363"/>
    <w:rsid w:val="00FC762C"/>
    <w:rsid w:val="00FD2342"/>
    <w:rsid w:val="00FD4056"/>
    <w:rsid w:val="00FD6666"/>
    <w:rsid w:val="00FD6DB9"/>
    <w:rsid w:val="00FD778D"/>
    <w:rsid w:val="00FE058E"/>
    <w:rsid w:val="00FE1016"/>
    <w:rsid w:val="00FE2098"/>
    <w:rsid w:val="00FE244D"/>
    <w:rsid w:val="00FE4CD6"/>
    <w:rsid w:val="00FE5985"/>
    <w:rsid w:val="00FE6D40"/>
    <w:rsid w:val="00FE72A3"/>
    <w:rsid w:val="00FF0680"/>
    <w:rsid w:val="00FF0733"/>
    <w:rsid w:val="00FF18B2"/>
    <w:rsid w:val="00FF1EB2"/>
    <w:rsid w:val="00FF42C5"/>
    <w:rsid w:val="0105380F"/>
    <w:rsid w:val="012630E6"/>
    <w:rsid w:val="01D7DD20"/>
    <w:rsid w:val="03A704F2"/>
    <w:rsid w:val="04C5E3A2"/>
    <w:rsid w:val="06DEA5B4"/>
    <w:rsid w:val="0A17746B"/>
    <w:rsid w:val="0A9DD674"/>
    <w:rsid w:val="0D4DE738"/>
    <w:rsid w:val="0F9A264B"/>
    <w:rsid w:val="108009D3"/>
    <w:rsid w:val="12505BE8"/>
    <w:rsid w:val="12AD7442"/>
    <w:rsid w:val="12F4056B"/>
    <w:rsid w:val="13C5C5B8"/>
    <w:rsid w:val="1454CE93"/>
    <w:rsid w:val="15BC7443"/>
    <w:rsid w:val="16B876A2"/>
    <w:rsid w:val="16FE8ACE"/>
    <w:rsid w:val="17C7768E"/>
    <w:rsid w:val="196346EF"/>
    <w:rsid w:val="196B3475"/>
    <w:rsid w:val="1985CC0D"/>
    <w:rsid w:val="1AB7782F"/>
    <w:rsid w:val="1D3F0880"/>
    <w:rsid w:val="1E634BDD"/>
    <w:rsid w:val="1EA78FA8"/>
    <w:rsid w:val="1F2A3BDF"/>
    <w:rsid w:val="205F77A9"/>
    <w:rsid w:val="214F8C2B"/>
    <w:rsid w:val="2176465A"/>
    <w:rsid w:val="2226594C"/>
    <w:rsid w:val="229D7FCA"/>
    <w:rsid w:val="22E7858E"/>
    <w:rsid w:val="2555F48A"/>
    <w:rsid w:val="26CF24F5"/>
    <w:rsid w:val="281E6145"/>
    <w:rsid w:val="29682FE2"/>
    <w:rsid w:val="2A6C582C"/>
    <w:rsid w:val="2B365F72"/>
    <w:rsid w:val="2BD54C00"/>
    <w:rsid w:val="2BDC7C5E"/>
    <w:rsid w:val="2D9A7E6A"/>
    <w:rsid w:val="2DCBF09C"/>
    <w:rsid w:val="2E92B1FB"/>
    <w:rsid w:val="31A4B577"/>
    <w:rsid w:val="3272A596"/>
    <w:rsid w:val="32EACB7A"/>
    <w:rsid w:val="38050869"/>
    <w:rsid w:val="3A86A607"/>
    <w:rsid w:val="3AAAEE30"/>
    <w:rsid w:val="3B335ADF"/>
    <w:rsid w:val="3BA8A361"/>
    <w:rsid w:val="3C0DE700"/>
    <w:rsid w:val="3C3276AA"/>
    <w:rsid w:val="3C934BEF"/>
    <w:rsid w:val="3D6693D3"/>
    <w:rsid w:val="3DD38E46"/>
    <w:rsid w:val="3E9F3027"/>
    <w:rsid w:val="3F1377F6"/>
    <w:rsid w:val="3F6EB713"/>
    <w:rsid w:val="3FDD7FBD"/>
    <w:rsid w:val="4052CC69"/>
    <w:rsid w:val="4240D91F"/>
    <w:rsid w:val="45786F53"/>
    <w:rsid w:val="464F5B54"/>
    <w:rsid w:val="4665F22F"/>
    <w:rsid w:val="482D1CA1"/>
    <w:rsid w:val="4849E77D"/>
    <w:rsid w:val="4A883A69"/>
    <w:rsid w:val="4C0D0801"/>
    <w:rsid w:val="4C19BAC6"/>
    <w:rsid w:val="4C8A09C5"/>
    <w:rsid w:val="4CDC58DB"/>
    <w:rsid w:val="4CEBD475"/>
    <w:rsid w:val="4CED3C90"/>
    <w:rsid w:val="4ED6233C"/>
    <w:rsid w:val="4FCFA1E7"/>
    <w:rsid w:val="500BA680"/>
    <w:rsid w:val="520DC3FE"/>
    <w:rsid w:val="53AB76B6"/>
    <w:rsid w:val="550B3C99"/>
    <w:rsid w:val="57F809E0"/>
    <w:rsid w:val="58797736"/>
    <w:rsid w:val="5889117D"/>
    <w:rsid w:val="59E5878E"/>
    <w:rsid w:val="5A754665"/>
    <w:rsid w:val="5B9B7DE7"/>
    <w:rsid w:val="5C0FCB60"/>
    <w:rsid w:val="5CDFAC4C"/>
    <w:rsid w:val="5D4C74D9"/>
    <w:rsid w:val="5DF637CE"/>
    <w:rsid w:val="5F476C22"/>
    <w:rsid w:val="60EE9C86"/>
    <w:rsid w:val="63447AE8"/>
    <w:rsid w:val="64781E56"/>
    <w:rsid w:val="66AA7099"/>
    <w:rsid w:val="66C2A00C"/>
    <w:rsid w:val="66D31DD5"/>
    <w:rsid w:val="6737AAEE"/>
    <w:rsid w:val="681CCF4D"/>
    <w:rsid w:val="68E01D9F"/>
    <w:rsid w:val="6C1C5B52"/>
    <w:rsid w:val="6F4280DF"/>
    <w:rsid w:val="6FE91161"/>
    <w:rsid w:val="70826D11"/>
    <w:rsid w:val="710E5EC1"/>
    <w:rsid w:val="71221D41"/>
    <w:rsid w:val="716E0D52"/>
    <w:rsid w:val="716F6645"/>
    <w:rsid w:val="71C7BA9B"/>
    <w:rsid w:val="72CF788B"/>
    <w:rsid w:val="756C7D78"/>
    <w:rsid w:val="77812BFB"/>
    <w:rsid w:val="79CDA3F8"/>
    <w:rsid w:val="79D6B0FE"/>
    <w:rsid w:val="7AFE4080"/>
    <w:rsid w:val="7C9096FE"/>
    <w:rsid w:val="7D2FD5E7"/>
    <w:rsid w:val="7D739DE6"/>
    <w:rsid w:val="7DEBC926"/>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987CE"/>
  <w15:docId w15:val="{A437ADE1-EC8A-4859-ABB9-81C55CEC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aliases w:val="Colorful List - Accent 11,Ha,List Paragraph1,lp1,List Paragraph2"/>
    <w:basedOn w:val="Normal"/>
    <w:link w:val="PrrafodelistaCar"/>
    <w:uiPriority w:val="34"/>
    <w:qFormat/>
    <w:rsid w:val="00B43CEF"/>
    <w:pPr>
      <w:ind w:left="720"/>
      <w:contextualSpacing/>
    </w:pPr>
  </w:style>
  <w:style w:type="paragraph" w:styleId="Textoindependiente">
    <w:name w:val="Body Text"/>
    <w:basedOn w:val="Normal"/>
    <w:link w:val="TextoindependienteCar"/>
    <w:rsid w:val="00273519"/>
    <w:pPr>
      <w:spacing w:after="120"/>
      <w:textAlignment w:val="baseline"/>
    </w:pPr>
  </w:style>
  <w:style w:type="character" w:customStyle="1" w:styleId="TextoindependienteCar">
    <w:name w:val="Texto independiente Car"/>
    <w:basedOn w:val="Fuentedeprrafopredeter"/>
    <w:link w:val="Textoindependiente"/>
    <w:rsid w:val="00273519"/>
    <w:rPr>
      <w:rFonts w:ascii="Cambria Math" w:eastAsia="Cambria Math" w:hAnsi="Cambria Math" w:cs="Cambria Math"/>
      <w:sz w:val="20"/>
      <w:szCs w:val="20"/>
      <w:lang w:val="es-ES_tradnl" w:eastAsia="es-ES"/>
    </w:rPr>
  </w:style>
  <w:style w:type="paragraph" w:customStyle="1" w:styleId="sinespaciado11">
    <w:name w:val="sinespaciado11"/>
    <w:basedOn w:val="Normal"/>
    <w:rsid w:val="00273519"/>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PrrafodelistaCar">
    <w:name w:val="Párrafo de lista Car"/>
    <w:aliases w:val="Colorful List - Accent 11 Car,Ha Car,List Paragraph1 Car,lp1 Car,List Paragraph2 Car"/>
    <w:link w:val="Prrafodelista"/>
    <w:uiPriority w:val="34"/>
    <w:locked/>
    <w:rsid w:val="00F3041B"/>
    <w:rPr>
      <w:rFonts w:ascii="Cambria Math" w:eastAsia="Cambria Math" w:hAnsi="Cambria Math" w:cs="Cambria Math"/>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5935">
      <w:bodyDiv w:val="1"/>
      <w:marLeft w:val="0"/>
      <w:marRight w:val="0"/>
      <w:marTop w:val="0"/>
      <w:marBottom w:val="0"/>
      <w:divBdr>
        <w:top w:val="none" w:sz="0" w:space="0" w:color="auto"/>
        <w:left w:val="none" w:sz="0" w:space="0" w:color="auto"/>
        <w:bottom w:val="none" w:sz="0" w:space="0" w:color="auto"/>
        <w:right w:val="none" w:sz="0" w:space="0" w:color="auto"/>
      </w:divBdr>
    </w:div>
    <w:div w:id="93937539">
      <w:bodyDiv w:val="1"/>
      <w:marLeft w:val="0"/>
      <w:marRight w:val="0"/>
      <w:marTop w:val="0"/>
      <w:marBottom w:val="0"/>
      <w:divBdr>
        <w:top w:val="none" w:sz="0" w:space="0" w:color="auto"/>
        <w:left w:val="none" w:sz="0" w:space="0" w:color="auto"/>
        <w:bottom w:val="none" w:sz="0" w:space="0" w:color="auto"/>
        <w:right w:val="none" w:sz="0" w:space="0" w:color="auto"/>
      </w:divBdr>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225918391">
      <w:bodyDiv w:val="1"/>
      <w:marLeft w:val="0"/>
      <w:marRight w:val="0"/>
      <w:marTop w:val="0"/>
      <w:marBottom w:val="0"/>
      <w:divBdr>
        <w:top w:val="none" w:sz="0" w:space="0" w:color="auto"/>
        <w:left w:val="none" w:sz="0" w:space="0" w:color="auto"/>
        <w:bottom w:val="none" w:sz="0" w:space="0" w:color="auto"/>
        <w:right w:val="none" w:sz="0" w:space="0" w:color="auto"/>
      </w:divBdr>
    </w:div>
    <w:div w:id="774711889">
      <w:bodyDiv w:val="1"/>
      <w:marLeft w:val="0"/>
      <w:marRight w:val="0"/>
      <w:marTop w:val="0"/>
      <w:marBottom w:val="0"/>
      <w:divBdr>
        <w:top w:val="none" w:sz="0" w:space="0" w:color="auto"/>
        <w:left w:val="none" w:sz="0" w:space="0" w:color="auto"/>
        <w:bottom w:val="none" w:sz="0" w:space="0" w:color="auto"/>
        <w:right w:val="none" w:sz="0" w:space="0" w:color="auto"/>
      </w:divBdr>
    </w:div>
    <w:div w:id="1120225536">
      <w:bodyDiv w:val="1"/>
      <w:marLeft w:val="0"/>
      <w:marRight w:val="0"/>
      <w:marTop w:val="0"/>
      <w:marBottom w:val="0"/>
      <w:divBdr>
        <w:top w:val="none" w:sz="0" w:space="0" w:color="auto"/>
        <w:left w:val="none" w:sz="0" w:space="0" w:color="auto"/>
        <w:bottom w:val="none" w:sz="0" w:space="0" w:color="auto"/>
        <w:right w:val="none" w:sz="0" w:space="0" w:color="auto"/>
      </w:divBdr>
    </w:div>
    <w:div w:id="1225406526">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65076896">
      <w:bodyDiv w:val="1"/>
      <w:marLeft w:val="0"/>
      <w:marRight w:val="0"/>
      <w:marTop w:val="0"/>
      <w:marBottom w:val="0"/>
      <w:divBdr>
        <w:top w:val="none" w:sz="0" w:space="0" w:color="auto"/>
        <w:left w:val="none" w:sz="0" w:space="0" w:color="auto"/>
        <w:bottom w:val="none" w:sz="0" w:space="0" w:color="auto"/>
        <w:right w:val="none" w:sz="0" w:space="0" w:color="auto"/>
      </w:divBdr>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ce186a5272c743bf"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14D085A4-2BA4-4678-8DD3-DDB46F2CD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0C499-B57E-4870-B0F6-58D1EF40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1891</Words>
  <Characters>10402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12</cp:revision>
  <dcterms:created xsi:type="dcterms:W3CDTF">2022-08-17T15:26:00Z</dcterms:created>
  <dcterms:modified xsi:type="dcterms:W3CDTF">2022-10-27T21:47:00Z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