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DD1" w:rsidRPr="00EC2DD1" w:rsidRDefault="00EC2DD1" w:rsidP="00EC2DD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EC2DD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C2DD1" w:rsidRPr="00EC2DD1" w:rsidRDefault="00EC2DD1" w:rsidP="00EC2DD1">
      <w:pPr>
        <w:spacing w:after="0" w:line="240" w:lineRule="auto"/>
        <w:jc w:val="both"/>
        <w:rPr>
          <w:rFonts w:ascii="Arial" w:eastAsia="Times New Roman" w:hAnsi="Arial" w:cs="Arial"/>
          <w:sz w:val="20"/>
          <w:szCs w:val="20"/>
          <w:lang w:val="es-419" w:eastAsia="es-ES"/>
        </w:rPr>
      </w:pPr>
    </w:p>
    <w:p w:rsidR="0094431B" w:rsidRPr="0094431B" w:rsidRDefault="0094431B" w:rsidP="0094431B">
      <w:pPr>
        <w:spacing w:after="0" w:line="240" w:lineRule="auto"/>
        <w:jc w:val="both"/>
        <w:rPr>
          <w:rFonts w:ascii="Arial" w:eastAsia="Times New Roman" w:hAnsi="Arial" w:cs="Arial"/>
          <w:sz w:val="20"/>
          <w:szCs w:val="20"/>
          <w:lang w:val="es-419" w:eastAsia="es-ES"/>
        </w:rPr>
      </w:pPr>
      <w:r w:rsidRPr="0094431B">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4431B">
        <w:rPr>
          <w:rFonts w:ascii="Arial" w:eastAsia="Times New Roman" w:hAnsi="Arial" w:cs="Arial"/>
          <w:sz w:val="20"/>
          <w:szCs w:val="20"/>
          <w:lang w:val="es-419" w:eastAsia="es-ES"/>
        </w:rPr>
        <w:t>Providencia del 17 de marzo de 2022</w:t>
      </w:r>
    </w:p>
    <w:p w:rsidR="0094431B" w:rsidRPr="0094431B" w:rsidRDefault="0094431B" w:rsidP="0094431B">
      <w:pPr>
        <w:spacing w:after="0" w:line="240" w:lineRule="auto"/>
        <w:jc w:val="both"/>
        <w:rPr>
          <w:rFonts w:ascii="Arial" w:eastAsia="Times New Roman" w:hAnsi="Arial" w:cs="Arial"/>
          <w:sz w:val="20"/>
          <w:szCs w:val="20"/>
          <w:lang w:val="es-419" w:eastAsia="es-ES"/>
        </w:rPr>
      </w:pPr>
      <w:r w:rsidRPr="0094431B">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ab/>
      </w:r>
      <w:r w:rsidRPr="0094431B">
        <w:rPr>
          <w:rFonts w:ascii="Arial" w:eastAsia="Times New Roman" w:hAnsi="Arial" w:cs="Arial"/>
          <w:sz w:val="20"/>
          <w:szCs w:val="20"/>
          <w:lang w:val="es-419" w:eastAsia="es-ES"/>
        </w:rPr>
        <w:t>66001310500120190033601</w:t>
      </w:r>
    </w:p>
    <w:p w:rsidR="0094431B" w:rsidRPr="0094431B" w:rsidRDefault="0094431B" w:rsidP="0094431B">
      <w:pPr>
        <w:spacing w:after="0" w:line="240" w:lineRule="auto"/>
        <w:jc w:val="both"/>
        <w:rPr>
          <w:rFonts w:ascii="Arial" w:eastAsia="Times New Roman" w:hAnsi="Arial" w:cs="Arial"/>
          <w:sz w:val="20"/>
          <w:szCs w:val="20"/>
          <w:lang w:val="es-419" w:eastAsia="es-ES"/>
        </w:rPr>
      </w:pPr>
      <w:r w:rsidRPr="0094431B">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4431B">
        <w:rPr>
          <w:rFonts w:ascii="Arial" w:eastAsia="Times New Roman" w:hAnsi="Arial" w:cs="Arial"/>
          <w:sz w:val="20"/>
          <w:szCs w:val="20"/>
          <w:lang w:val="es-419" w:eastAsia="es-ES"/>
        </w:rPr>
        <w:t>Fuero Sindical</w:t>
      </w:r>
    </w:p>
    <w:p w:rsidR="0094431B" w:rsidRPr="0094431B" w:rsidRDefault="0094431B" w:rsidP="0094431B">
      <w:pPr>
        <w:spacing w:after="0" w:line="240" w:lineRule="auto"/>
        <w:jc w:val="both"/>
        <w:rPr>
          <w:rFonts w:ascii="Arial" w:eastAsia="Times New Roman" w:hAnsi="Arial" w:cs="Arial"/>
          <w:sz w:val="20"/>
          <w:szCs w:val="20"/>
          <w:lang w:val="es-419" w:eastAsia="es-ES"/>
        </w:rPr>
      </w:pPr>
      <w:r w:rsidRPr="0094431B">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4431B">
        <w:rPr>
          <w:rFonts w:ascii="Arial" w:eastAsia="Times New Roman" w:hAnsi="Arial" w:cs="Arial"/>
          <w:sz w:val="20"/>
          <w:szCs w:val="20"/>
          <w:lang w:val="es-419" w:eastAsia="es-ES"/>
        </w:rPr>
        <w:t xml:space="preserve">G4S Cash Solutions Colombia </w:t>
      </w:r>
      <w:r w:rsidRPr="0094431B">
        <w:rPr>
          <w:rFonts w:ascii="Arial" w:eastAsia="Times New Roman" w:hAnsi="Arial" w:cs="Arial"/>
          <w:sz w:val="20"/>
          <w:szCs w:val="20"/>
          <w:lang w:val="es-419" w:eastAsia="es-ES"/>
        </w:rPr>
        <w:t>Ltda.</w:t>
      </w:r>
      <w:r w:rsidRPr="0094431B">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 xml:space="preserve">– </w:t>
      </w:r>
      <w:r w:rsidRPr="0094431B">
        <w:rPr>
          <w:rFonts w:ascii="Arial" w:eastAsia="Times New Roman" w:hAnsi="Arial" w:cs="Arial"/>
          <w:sz w:val="20"/>
          <w:szCs w:val="20"/>
          <w:lang w:val="es-419" w:eastAsia="es-ES"/>
        </w:rPr>
        <w:t xml:space="preserve">Hoy Compañía Transbank </w:t>
      </w:r>
      <w:r w:rsidRPr="0094431B">
        <w:rPr>
          <w:rFonts w:ascii="Arial" w:eastAsia="Times New Roman" w:hAnsi="Arial" w:cs="Arial"/>
          <w:sz w:val="20"/>
          <w:szCs w:val="20"/>
          <w:lang w:val="es-419" w:eastAsia="es-ES"/>
        </w:rPr>
        <w:t>Ltda.</w:t>
      </w:r>
      <w:r w:rsidRPr="0094431B">
        <w:rPr>
          <w:rFonts w:ascii="Arial" w:eastAsia="Times New Roman" w:hAnsi="Arial" w:cs="Arial"/>
          <w:sz w:val="20"/>
          <w:szCs w:val="20"/>
          <w:lang w:val="es-419" w:eastAsia="es-ES"/>
        </w:rPr>
        <w:t xml:space="preserve">   </w:t>
      </w:r>
    </w:p>
    <w:p w:rsidR="0094431B" w:rsidRPr="0094431B" w:rsidRDefault="0094431B" w:rsidP="0094431B">
      <w:pPr>
        <w:spacing w:after="0" w:line="240" w:lineRule="auto"/>
        <w:jc w:val="both"/>
        <w:rPr>
          <w:rFonts w:ascii="Arial" w:eastAsia="Times New Roman" w:hAnsi="Arial" w:cs="Arial"/>
          <w:sz w:val="20"/>
          <w:szCs w:val="20"/>
          <w:lang w:val="es-419" w:eastAsia="es-ES"/>
        </w:rPr>
      </w:pPr>
      <w:r w:rsidRPr="0094431B">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4431B">
        <w:rPr>
          <w:rFonts w:ascii="Arial" w:eastAsia="Times New Roman" w:hAnsi="Arial" w:cs="Arial"/>
          <w:sz w:val="20"/>
          <w:szCs w:val="20"/>
          <w:lang w:val="es-419" w:eastAsia="es-ES"/>
        </w:rPr>
        <w:t>José Orlando Muñoz Valencia</w:t>
      </w:r>
    </w:p>
    <w:p w:rsidR="0094431B" w:rsidRPr="0094431B" w:rsidRDefault="0094431B" w:rsidP="0094431B">
      <w:pPr>
        <w:spacing w:after="0" w:line="240" w:lineRule="auto"/>
        <w:jc w:val="both"/>
        <w:rPr>
          <w:rFonts w:ascii="Arial" w:eastAsia="Times New Roman" w:hAnsi="Arial" w:cs="Arial"/>
          <w:sz w:val="20"/>
          <w:szCs w:val="20"/>
          <w:lang w:val="es-419" w:eastAsia="es-ES"/>
        </w:rPr>
      </w:pPr>
      <w:r w:rsidRPr="0094431B">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94431B">
        <w:rPr>
          <w:rFonts w:ascii="Arial" w:eastAsia="Times New Roman" w:hAnsi="Arial" w:cs="Arial"/>
          <w:sz w:val="20"/>
          <w:szCs w:val="20"/>
          <w:lang w:val="es-419" w:eastAsia="es-ES"/>
        </w:rPr>
        <w:t>Primero Laboral del Circuito de Pereira</w:t>
      </w:r>
    </w:p>
    <w:p w:rsidR="00EC2DD1" w:rsidRDefault="0094431B" w:rsidP="0094431B">
      <w:pPr>
        <w:spacing w:after="0" w:line="240" w:lineRule="auto"/>
        <w:jc w:val="both"/>
        <w:rPr>
          <w:rFonts w:ascii="Arial" w:eastAsia="Times New Roman" w:hAnsi="Arial" w:cs="Arial"/>
          <w:sz w:val="20"/>
          <w:szCs w:val="20"/>
          <w:lang w:val="es-419" w:eastAsia="es-ES"/>
        </w:rPr>
      </w:pPr>
      <w:r w:rsidRPr="0094431B">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94431B">
        <w:rPr>
          <w:rFonts w:ascii="Arial" w:eastAsia="Times New Roman" w:hAnsi="Arial" w:cs="Arial"/>
          <w:sz w:val="20"/>
          <w:szCs w:val="20"/>
          <w:lang w:val="es-419" w:eastAsia="es-ES"/>
        </w:rPr>
        <w:t>Julio César Salazar Muñoz</w:t>
      </w:r>
    </w:p>
    <w:p w:rsidR="0094431B" w:rsidRPr="00EC2DD1" w:rsidRDefault="0094431B" w:rsidP="0094431B">
      <w:pPr>
        <w:spacing w:after="0" w:line="240" w:lineRule="auto"/>
        <w:jc w:val="both"/>
        <w:rPr>
          <w:rFonts w:ascii="Arial" w:eastAsia="Times New Roman" w:hAnsi="Arial" w:cs="Arial"/>
          <w:sz w:val="20"/>
          <w:szCs w:val="20"/>
          <w:lang w:val="es-419" w:eastAsia="es-ES"/>
        </w:rPr>
      </w:pPr>
    </w:p>
    <w:bookmarkEnd w:id="0"/>
    <w:bookmarkEnd w:id="1"/>
    <w:p w:rsidR="00803345" w:rsidRDefault="00AA64F5" w:rsidP="009371B1">
      <w:pPr>
        <w:pStyle w:val="paragraph"/>
        <w:spacing w:before="0" w:beforeAutospacing="0" w:after="0" w:afterAutospacing="0"/>
        <w:jc w:val="both"/>
        <w:textAlignment w:val="baseline"/>
        <w:rPr>
          <w:rStyle w:val="eop"/>
          <w:rFonts w:ascii="Arial" w:hAnsi="Arial" w:cs="Arial"/>
          <w:b/>
          <w:bCs/>
          <w:sz w:val="18"/>
          <w:szCs w:val="18"/>
        </w:rPr>
      </w:pPr>
      <w:r w:rsidRPr="00EC2DD1">
        <w:rPr>
          <w:rFonts w:ascii="Arial" w:hAnsi="Arial" w:cs="Arial"/>
          <w:b/>
          <w:bCs/>
          <w:iCs/>
          <w:sz w:val="20"/>
          <w:szCs w:val="20"/>
          <w:u w:val="single"/>
          <w:lang w:val="es-419" w:eastAsia="fr-FR"/>
        </w:rPr>
        <w:t>TEMAS:</w:t>
      </w:r>
      <w:r w:rsidRPr="00EC2DD1">
        <w:rPr>
          <w:rFonts w:ascii="Arial" w:hAnsi="Arial" w:cs="Arial"/>
          <w:b/>
          <w:bCs/>
          <w:iCs/>
          <w:sz w:val="20"/>
          <w:szCs w:val="20"/>
          <w:lang w:val="es-419" w:eastAsia="fr-FR"/>
        </w:rPr>
        <w:tab/>
      </w:r>
      <w:r>
        <w:rPr>
          <w:rFonts w:ascii="Arial" w:hAnsi="Arial" w:cs="Arial"/>
          <w:b/>
          <w:bCs/>
          <w:iCs/>
          <w:sz w:val="20"/>
          <w:szCs w:val="20"/>
          <w:lang w:val="es-419" w:eastAsia="fr-FR"/>
        </w:rPr>
        <w:t>FUERO SINDICAL / DEFINICIÓN / FINALIDAD / PERMISO PARA DESPEDIR AL TRABAJADOR / REQUIERE JUSTA CAUSA / VIOLACIÓN GRAVE DE LAS OBLIGACIONES / PRESCRIPCIÓN.</w:t>
      </w:r>
    </w:p>
    <w:p w:rsidR="00803345" w:rsidRPr="0094431B" w:rsidRDefault="00803345" w:rsidP="0094431B">
      <w:pPr>
        <w:spacing w:after="0" w:line="240" w:lineRule="auto"/>
        <w:jc w:val="both"/>
        <w:rPr>
          <w:rFonts w:ascii="Arial" w:eastAsia="Times New Roman" w:hAnsi="Arial" w:cs="Arial"/>
          <w:sz w:val="20"/>
          <w:szCs w:val="20"/>
          <w:lang w:val="es-419" w:eastAsia="es-ES"/>
        </w:rPr>
      </w:pPr>
    </w:p>
    <w:p w:rsidR="00803345" w:rsidRDefault="005E632D" w:rsidP="0094431B">
      <w:pPr>
        <w:spacing w:after="0" w:line="240" w:lineRule="auto"/>
        <w:jc w:val="both"/>
        <w:rPr>
          <w:rFonts w:ascii="Arial" w:eastAsia="Times New Roman" w:hAnsi="Arial" w:cs="Arial"/>
          <w:sz w:val="20"/>
          <w:szCs w:val="20"/>
          <w:lang w:val="es-419" w:eastAsia="es-ES"/>
        </w:rPr>
      </w:pPr>
      <w:r w:rsidRPr="005E632D">
        <w:rPr>
          <w:rFonts w:ascii="Arial" w:eastAsia="Times New Roman" w:hAnsi="Arial" w:cs="Arial"/>
          <w:sz w:val="20"/>
          <w:szCs w:val="20"/>
          <w:lang w:val="es-419" w:eastAsia="es-ES"/>
        </w:rPr>
        <w:t>El artículo 405 del C.S.T., modificado por el Decreto 204 de 1957, establece que: “Se denomina “fuero sindical”, la garantía de que gozan algunos trabajadores de no ser despedidos, ni desmejorados en sus condiciones de trabajo, ni trasladados a otros establecimientos de la misma empresa o a un municipio distinto, sin justa causa previamente calificada por el juez de trabajo”.</w:t>
      </w:r>
      <w:r w:rsidR="002E3B98">
        <w:rPr>
          <w:rFonts w:ascii="Arial" w:eastAsia="Times New Roman" w:hAnsi="Arial" w:cs="Arial"/>
          <w:sz w:val="20"/>
          <w:szCs w:val="20"/>
          <w:lang w:val="es-419" w:eastAsia="es-ES"/>
        </w:rPr>
        <w:t xml:space="preserve"> (…)</w:t>
      </w:r>
    </w:p>
    <w:p w:rsidR="002E3B98" w:rsidRPr="0094431B" w:rsidRDefault="002E3B98" w:rsidP="0094431B">
      <w:pPr>
        <w:spacing w:after="0" w:line="240" w:lineRule="auto"/>
        <w:jc w:val="both"/>
        <w:rPr>
          <w:rFonts w:ascii="Arial" w:eastAsia="Times New Roman" w:hAnsi="Arial" w:cs="Arial"/>
          <w:sz w:val="20"/>
          <w:szCs w:val="20"/>
          <w:lang w:val="es-419" w:eastAsia="es-ES"/>
        </w:rPr>
      </w:pPr>
    </w:p>
    <w:p w:rsidR="0094431B" w:rsidRPr="0094431B" w:rsidRDefault="002E3B98" w:rsidP="0094431B">
      <w:pPr>
        <w:spacing w:after="0" w:line="240" w:lineRule="auto"/>
        <w:jc w:val="both"/>
        <w:rPr>
          <w:rFonts w:ascii="Arial" w:eastAsia="Times New Roman" w:hAnsi="Arial" w:cs="Arial"/>
          <w:sz w:val="20"/>
          <w:szCs w:val="20"/>
          <w:lang w:val="es-419" w:eastAsia="es-ES"/>
        </w:rPr>
      </w:pPr>
      <w:r w:rsidRPr="002E3B98">
        <w:rPr>
          <w:rFonts w:ascii="Arial" w:eastAsia="Times New Roman" w:hAnsi="Arial" w:cs="Arial"/>
          <w:sz w:val="20"/>
          <w:szCs w:val="20"/>
          <w:lang w:val="es-419" w:eastAsia="es-ES"/>
        </w:rPr>
        <w:t>Se circunscribe</w:t>
      </w:r>
      <w:r>
        <w:rPr>
          <w:rFonts w:ascii="Arial" w:eastAsia="Times New Roman" w:hAnsi="Arial" w:cs="Arial"/>
          <w:sz w:val="20"/>
          <w:szCs w:val="20"/>
          <w:lang w:val="es-419" w:eastAsia="es-ES"/>
        </w:rPr>
        <w:t>…</w:t>
      </w:r>
      <w:r w:rsidRPr="002E3B98">
        <w:rPr>
          <w:rFonts w:ascii="Arial" w:eastAsia="Times New Roman" w:hAnsi="Arial" w:cs="Arial"/>
          <w:sz w:val="20"/>
          <w:szCs w:val="20"/>
          <w:lang w:val="es-419" w:eastAsia="es-ES"/>
        </w:rPr>
        <w:t xml:space="preserve"> el proceso de levantamiento del fuero sindical a verificar la ocurrencia material de la causal alegada y la valoración de su juridicidad o no, para, con esos fundamentos, determinar si se autoriza el levantamiento del amparo foral o el reintegro del aforado.</w:t>
      </w:r>
      <w:r w:rsidR="00A54E67">
        <w:rPr>
          <w:rFonts w:ascii="Arial" w:eastAsia="Times New Roman" w:hAnsi="Arial" w:cs="Arial"/>
          <w:sz w:val="20"/>
          <w:szCs w:val="20"/>
          <w:lang w:val="es-419" w:eastAsia="es-ES"/>
        </w:rPr>
        <w:t xml:space="preserve"> (…)</w:t>
      </w:r>
    </w:p>
    <w:p w:rsidR="0094431B" w:rsidRPr="0094431B" w:rsidRDefault="0094431B" w:rsidP="0094431B">
      <w:pPr>
        <w:spacing w:after="0" w:line="240" w:lineRule="auto"/>
        <w:jc w:val="both"/>
        <w:rPr>
          <w:rFonts w:ascii="Arial" w:eastAsia="Times New Roman" w:hAnsi="Arial" w:cs="Arial"/>
          <w:sz w:val="20"/>
          <w:szCs w:val="20"/>
          <w:lang w:val="es-419" w:eastAsia="es-ES"/>
        </w:rPr>
      </w:pPr>
    </w:p>
    <w:p w:rsidR="00A54E67" w:rsidRPr="00A54E67" w:rsidRDefault="00A54E67" w:rsidP="00A54E67">
      <w:pPr>
        <w:spacing w:after="0" w:line="240" w:lineRule="auto"/>
        <w:jc w:val="both"/>
        <w:rPr>
          <w:rFonts w:ascii="Arial" w:eastAsia="Times New Roman" w:hAnsi="Arial" w:cs="Arial"/>
          <w:sz w:val="20"/>
          <w:szCs w:val="20"/>
          <w:lang w:val="es-419" w:eastAsia="es-ES"/>
        </w:rPr>
      </w:pPr>
      <w:r w:rsidRPr="00A54E67">
        <w:rPr>
          <w:rFonts w:ascii="Arial" w:eastAsia="Times New Roman" w:hAnsi="Arial" w:cs="Arial"/>
          <w:sz w:val="20"/>
          <w:szCs w:val="20"/>
          <w:lang w:val="es-419" w:eastAsia="es-ES"/>
        </w:rPr>
        <w:t>En el contrato de trabajo</w:t>
      </w:r>
      <w:r>
        <w:rPr>
          <w:rFonts w:ascii="Arial" w:eastAsia="Times New Roman" w:hAnsi="Arial" w:cs="Arial"/>
          <w:sz w:val="20"/>
          <w:szCs w:val="20"/>
          <w:lang w:val="es-419" w:eastAsia="es-ES"/>
        </w:rPr>
        <w:t>…</w:t>
      </w:r>
      <w:r w:rsidRPr="00A54E67">
        <w:rPr>
          <w:rFonts w:ascii="Arial" w:eastAsia="Times New Roman" w:hAnsi="Arial" w:cs="Arial"/>
          <w:sz w:val="20"/>
          <w:szCs w:val="20"/>
          <w:lang w:val="es-419" w:eastAsia="es-ES"/>
        </w:rPr>
        <w:t xml:space="preserve"> se establece que “Constituyen además justas causa para dar por terminado por parte de LA EMPRESA la comisión de las faltas que las partes califican como graves a) las estipuladas en el reglamento interno de trabajo b) La violación por parte del trabajador de cualquiera de las obligaciones legales, contractuales y reglamentarias”.</w:t>
      </w:r>
    </w:p>
    <w:p w:rsidR="00A54E67" w:rsidRPr="00A54E67" w:rsidRDefault="00A54E67" w:rsidP="00A54E67">
      <w:pPr>
        <w:spacing w:after="0" w:line="240" w:lineRule="auto"/>
        <w:jc w:val="both"/>
        <w:rPr>
          <w:rFonts w:ascii="Arial" w:eastAsia="Times New Roman" w:hAnsi="Arial" w:cs="Arial"/>
          <w:sz w:val="20"/>
          <w:szCs w:val="20"/>
          <w:lang w:val="es-419" w:eastAsia="es-ES"/>
        </w:rPr>
      </w:pPr>
    </w:p>
    <w:p w:rsidR="0094431B" w:rsidRDefault="00A54E67" w:rsidP="00A54E67">
      <w:pPr>
        <w:spacing w:after="0" w:line="240" w:lineRule="auto"/>
        <w:jc w:val="both"/>
        <w:rPr>
          <w:rFonts w:ascii="Arial" w:eastAsia="Times New Roman" w:hAnsi="Arial" w:cs="Arial"/>
          <w:sz w:val="20"/>
          <w:szCs w:val="20"/>
          <w:lang w:val="es-419" w:eastAsia="es-ES"/>
        </w:rPr>
      </w:pPr>
      <w:r w:rsidRPr="00A54E67">
        <w:rPr>
          <w:rFonts w:ascii="Arial" w:eastAsia="Times New Roman" w:hAnsi="Arial" w:cs="Arial"/>
          <w:sz w:val="20"/>
          <w:szCs w:val="20"/>
          <w:lang w:val="es-419" w:eastAsia="es-ES"/>
        </w:rPr>
        <w:t>REGLAMENTO INTERNO DE TRABAJO</w:t>
      </w:r>
      <w:r>
        <w:rPr>
          <w:rFonts w:ascii="Arial" w:eastAsia="Times New Roman" w:hAnsi="Arial" w:cs="Arial"/>
          <w:sz w:val="20"/>
          <w:szCs w:val="20"/>
          <w:lang w:val="es-419" w:eastAsia="es-ES"/>
        </w:rPr>
        <w:t xml:space="preserve">.  </w:t>
      </w:r>
      <w:r w:rsidRPr="00A54E67">
        <w:rPr>
          <w:rFonts w:ascii="Arial" w:eastAsia="Times New Roman" w:hAnsi="Arial" w:cs="Arial"/>
          <w:sz w:val="20"/>
          <w:szCs w:val="20"/>
          <w:lang w:val="es-419" w:eastAsia="es-ES"/>
        </w:rPr>
        <w:t>El artículo 56 de esta normatividad establece los deberes de los trabajadores señalando en el literal e) que corresponde a estos “Ejecutar los trabajos que le confíen con honradez, buena voluntad y de la mejor manera posible”.</w:t>
      </w:r>
    </w:p>
    <w:p w:rsidR="00A54E67" w:rsidRDefault="00A54E67" w:rsidP="00A54E67">
      <w:pPr>
        <w:spacing w:after="0" w:line="240" w:lineRule="auto"/>
        <w:jc w:val="both"/>
        <w:rPr>
          <w:rFonts w:ascii="Arial" w:eastAsia="Times New Roman" w:hAnsi="Arial" w:cs="Arial"/>
          <w:sz w:val="20"/>
          <w:szCs w:val="20"/>
          <w:lang w:val="es-419" w:eastAsia="es-ES"/>
        </w:rPr>
      </w:pPr>
    </w:p>
    <w:p w:rsidR="00A54E67" w:rsidRDefault="001974C6" w:rsidP="00A54E6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974C6">
        <w:rPr>
          <w:rFonts w:ascii="Arial" w:eastAsia="Times New Roman" w:hAnsi="Arial" w:cs="Arial"/>
          <w:sz w:val="20"/>
          <w:szCs w:val="20"/>
          <w:lang w:val="es-419" w:eastAsia="es-ES"/>
        </w:rPr>
        <w:t>el numeral 6º del literal A del artículo 7º del Decreto 2351 de 1965, consagra que es justa causa para dar por terminado el contrato de trabajo por parte del empleador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w:t>
      </w:r>
      <w:r w:rsidR="001857C6">
        <w:rPr>
          <w:rFonts w:ascii="Arial" w:eastAsia="Times New Roman" w:hAnsi="Arial" w:cs="Arial"/>
          <w:sz w:val="20"/>
          <w:szCs w:val="20"/>
          <w:lang w:val="es-419" w:eastAsia="es-ES"/>
        </w:rPr>
        <w:t xml:space="preserve"> (…)</w:t>
      </w:r>
    </w:p>
    <w:p w:rsidR="00A54E67" w:rsidRDefault="00A54E67" w:rsidP="00A54E67">
      <w:pPr>
        <w:spacing w:after="0" w:line="240" w:lineRule="auto"/>
        <w:jc w:val="both"/>
        <w:rPr>
          <w:rFonts w:ascii="Arial" w:eastAsia="Times New Roman" w:hAnsi="Arial" w:cs="Arial"/>
          <w:sz w:val="20"/>
          <w:szCs w:val="20"/>
          <w:lang w:val="es-419" w:eastAsia="es-ES"/>
        </w:rPr>
      </w:pPr>
    </w:p>
    <w:p w:rsidR="001857C6" w:rsidRDefault="001857C6" w:rsidP="00A54E67">
      <w:pPr>
        <w:spacing w:after="0" w:line="240" w:lineRule="auto"/>
        <w:jc w:val="both"/>
        <w:rPr>
          <w:rFonts w:ascii="Arial" w:eastAsia="Times New Roman" w:hAnsi="Arial" w:cs="Arial"/>
          <w:sz w:val="20"/>
          <w:szCs w:val="20"/>
          <w:lang w:val="es-419" w:eastAsia="es-ES"/>
        </w:rPr>
      </w:pPr>
      <w:r w:rsidRPr="001857C6">
        <w:rPr>
          <w:rFonts w:ascii="Arial" w:eastAsia="Times New Roman" w:hAnsi="Arial" w:cs="Arial"/>
          <w:sz w:val="20"/>
          <w:szCs w:val="20"/>
          <w:lang w:val="es-419" w:eastAsia="es-ES"/>
        </w:rPr>
        <w:t>En lo que respecta a la excepción de prescripción, se tiene que el artículo 118 A del Código Procesal del Trabajo y de la Seguridad Social, señala que el empleador cuenta con dos (2) meses para adelantar el proceso especial de fuero sindical –permiso para despedir–, contados a partir de la fecha en que tiene conocimiento del hecho que se invoca como justa causa o desde que se haya agotado el procedimiento convencional o reglamentario correspondiente según sea el caso.</w:t>
      </w:r>
    </w:p>
    <w:p w:rsidR="001857C6" w:rsidRPr="0094431B" w:rsidRDefault="001857C6" w:rsidP="00A54E67">
      <w:pPr>
        <w:spacing w:after="0" w:line="240" w:lineRule="auto"/>
        <w:jc w:val="both"/>
        <w:rPr>
          <w:rFonts w:ascii="Arial" w:eastAsia="Times New Roman" w:hAnsi="Arial" w:cs="Arial"/>
          <w:sz w:val="20"/>
          <w:szCs w:val="20"/>
          <w:lang w:val="es-419" w:eastAsia="es-ES"/>
        </w:rPr>
      </w:pPr>
    </w:p>
    <w:p w:rsidR="0094431B" w:rsidRPr="0094431B" w:rsidRDefault="0094431B" w:rsidP="0094431B">
      <w:pPr>
        <w:spacing w:after="0" w:line="240" w:lineRule="auto"/>
        <w:jc w:val="both"/>
        <w:rPr>
          <w:rFonts w:ascii="Arial" w:eastAsia="Times New Roman" w:hAnsi="Arial" w:cs="Arial"/>
          <w:sz w:val="20"/>
          <w:szCs w:val="20"/>
          <w:lang w:val="es-419" w:eastAsia="es-ES"/>
        </w:rPr>
      </w:pPr>
    </w:p>
    <w:p w:rsidR="008E1C49" w:rsidRPr="0094431B" w:rsidRDefault="008E1C49" w:rsidP="0094431B">
      <w:pPr>
        <w:spacing w:after="0" w:line="240" w:lineRule="auto"/>
        <w:jc w:val="both"/>
        <w:rPr>
          <w:rFonts w:ascii="Arial" w:eastAsia="Times New Roman" w:hAnsi="Arial" w:cs="Arial"/>
          <w:sz w:val="20"/>
          <w:szCs w:val="20"/>
          <w:lang w:val="es-419" w:eastAsia="es-ES"/>
        </w:rPr>
      </w:pPr>
    </w:p>
    <w:p w:rsidR="008E1C49" w:rsidRPr="002D68C8" w:rsidRDefault="008E1C49" w:rsidP="002D68C8">
      <w:pPr>
        <w:pStyle w:val="paragraph"/>
        <w:spacing w:before="0" w:beforeAutospacing="0" w:after="0" w:afterAutospacing="0" w:line="276" w:lineRule="auto"/>
        <w:jc w:val="center"/>
        <w:textAlignment w:val="baseline"/>
        <w:rPr>
          <w:rFonts w:ascii="Arial" w:hAnsi="Arial" w:cs="Arial"/>
        </w:rPr>
      </w:pPr>
      <w:r w:rsidRPr="002D68C8">
        <w:rPr>
          <w:rStyle w:val="normaltextrun"/>
          <w:rFonts w:ascii="Arial" w:hAnsi="Arial" w:cs="Arial"/>
          <w:b/>
          <w:bCs/>
        </w:rPr>
        <w:t>TRIBUNAL SUPERIOR DEL DISTRITO JUDICIAL</w:t>
      </w:r>
      <w:r w:rsidRPr="002D68C8">
        <w:rPr>
          <w:rStyle w:val="eop"/>
          <w:rFonts w:ascii="Arial" w:hAnsi="Arial" w:cs="Arial"/>
        </w:rPr>
        <w:t> </w:t>
      </w:r>
    </w:p>
    <w:p w:rsidR="008E1C49" w:rsidRPr="002D68C8" w:rsidRDefault="008E1C49" w:rsidP="002D68C8">
      <w:pPr>
        <w:pStyle w:val="paragraph"/>
        <w:spacing w:before="0" w:beforeAutospacing="0" w:after="0" w:afterAutospacing="0" w:line="276" w:lineRule="auto"/>
        <w:jc w:val="center"/>
        <w:textAlignment w:val="baseline"/>
        <w:rPr>
          <w:rFonts w:ascii="Arial" w:hAnsi="Arial" w:cs="Arial"/>
        </w:rPr>
      </w:pPr>
      <w:r w:rsidRPr="002D68C8">
        <w:rPr>
          <w:rStyle w:val="normaltextrun"/>
          <w:rFonts w:ascii="Arial" w:hAnsi="Arial" w:cs="Arial"/>
          <w:b/>
          <w:bCs/>
        </w:rPr>
        <w:t>SALA DE DECISIÓN LABORAL </w:t>
      </w:r>
      <w:r w:rsidRPr="002D68C8">
        <w:rPr>
          <w:rStyle w:val="eop"/>
          <w:rFonts w:ascii="Arial" w:hAnsi="Arial" w:cs="Arial"/>
        </w:rPr>
        <w:t> </w:t>
      </w:r>
    </w:p>
    <w:p w:rsidR="008E1C49" w:rsidRPr="002D68C8" w:rsidRDefault="008E1C49" w:rsidP="002D68C8">
      <w:pPr>
        <w:pStyle w:val="paragraph"/>
        <w:spacing w:before="0" w:beforeAutospacing="0" w:after="0" w:afterAutospacing="0" w:line="276" w:lineRule="auto"/>
        <w:jc w:val="center"/>
        <w:textAlignment w:val="baseline"/>
        <w:rPr>
          <w:rFonts w:ascii="Arial" w:hAnsi="Arial" w:cs="Arial"/>
        </w:rPr>
      </w:pPr>
      <w:r w:rsidRPr="002D68C8">
        <w:rPr>
          <w:rStyle w:val="normaltextrun"/>
          <w:rFonts w:ascii="Arial" w:hAnsi="Arial" w:cs="Arial"/>
          <w:b/>
          <w:bCs/>
        </w:rPr>
        <w:t>MAGISTRADO PONENTE: JULIO CÉSAR SALAZAR MUÑOZ </w:t>
      </w:r>
      <w:r w:rsidRPr="002D68C8">
        <w:rPr>
          <w:rStyle w:val="eop"/>
          <w:rFonts w:ascii="Arial" w:hAnsi="Arial" w:cs="Arial"/>
        </w:rPr>
        <w:t> </w:t>
      </w:r>
    </w:p>
    <w:p w:rsidR="002D68C8" w:rsidRDefault="002D68C8" w:rsidP="002D68C8">
      <w:pPr>
        <w:pStyle w:val="paragraph"/>
        <w:spacing w:before="0" w:beforeAutospacing="0" w:after="0" w:afterAutospacing="0" w:line="276" w:lineRule="auto"/>
        <w:jc w:val="center"/>
        <w:textAlignment w:val="baseline"/>
        <w:rPr>
          <w:rStyle w:val="normaltextrun"/>
          <w:rFonts w:ascii="Arial" w:hAnsi="Arial" w:cs="Arial"/>
          <w:bCs/>
        </w:rPr>
      </w:pPr>
    </w:p>
    <w:p w:rsidR="000F4F9D" w:rsidRPr="002D68C8" w:rsidRDefault="002D68C8" w:rsidP="002D68C8">
      <w:pPr>
        <w:pStyle w:val="paragraph"/>
        <w:spacing w:before="0" w:beforeAutospacing="0" w:after="0" w:afterAutospacing="0" w:line="276" w:lineRule="auto"/>
        <w:jc w:val="center"/>
        <w:textAlignment w:val="baseline"/>
        <w:rPr>
          <w:rStyle w:val="normaltextrun"/>
          <w:rFonts w:ascii="Arial" w:hAnsi="Arial" w:cs="Arial"/>
          <w:bCs/>
        </w:rPr>
      </w:pPr>
      <w:r w:rsidRPr="002D68C8">
        <w:rPr>
          <w:rStyle w:val="normaltextrun"/>
          <w:rFonts w:ascii="Arial" w:hAnsi="Arial" w:cs="Arial"/>
          <w:bCs/>
        </w:rPr>
        <w:t>Pereira, diecisiete de marzo de dos mil veintidós</w:t>
      </w:r>
    </w:p>
    <w:p w:rsidR="008E1C49" w:rsidRPr="002D68C8" w:rsidRDefault="000F4F9D" w:rsidP="002D68C8">
      <w:pPr>
        <w:pStyle w:val="paragraph"/>
        <w:spacing w:before="0" w:beforeAutospacing="0" w:after="0" w:afterAutospacing="0" w:line="276" w:lineRule="auto"/>
        <w:jc w:val="center"/>
        <w:textAlignment w:val="baseline"/>
        <w:rPr>
          <w:rFonts w:ascii="Arial" w:hAnsi="Arial" w:cs="Arial"/>
        </w:rPr>
      </w:pPr>
      <w:r w:rsidRPr="002D68C8">
        <w:rPr>
          <w:rStyle w:val="normaltextrun"/>
          <w:rFonts w:ascii="Arial" w:hAnsi="Arial" w:cs="Arial"/>
        </w:rPr>
        <w:t xml:space="preserve">Acta de Sala de Discusión No </w:t>
      </w:r>
      <w:r w:rsidR="004D7FEA" w:rsidRPr="002D68C8">
        <w:rPr>
          <w:rStyle w:val="normaltextrun"/>
          <w:rFonts w:ascii="Arial" w:hAnsi="Arial" w:cs="Arial"/>
        </w:rPr>
        <w:t>041</w:t>
      </w:r>
      <w:r w:rsidRPr="002D68C8">
        <w:rPr>
          <w:rStyle w:val="normaltextrun"/>
          <w:rFonts w:ascii="Arial" w:hAnsi="Arial" w:cs="Arial"/>
        </w:rPr>
        <w:t xml:space="preserve"> de</w:t>
      </w:r>
      <w:r w:rsidR="003D1409" w:rsidRPr="002D68C8">
        <w:rPr>
          <w:rStyle w:val="normaltextrun"/>
          <w:rFonts w:ascii="Arial" w:hAnsi="Arial" w:cs="Arial"/>
        </w:rPr>
        <w:t xml:space="preserve"> </w:t>
      </w:r>
      <w:r w:rsidR="005573F3" w:rsidRPr="002D68C8">
        <w:rPr>
          <w:rStyle w:val="normaltextrun"/>
          <w:rFonts w:ascii="Arial" w:hAnsi="Arial" w:cs="Arial"/>
        </w:rPr>
        <w:t>1</w:t>
      </w:r>
      <w:r w:rsidR="00690BC0" w:rsidRPr="002D68C8">
        <w:rPr>
          <w:rStyle w:val="normaltextrun"/>
          <w:rFonts w:ascii="Arial" w:hAnsi="Arial" w:cs="Arial"/>
        </w:rPr>
        <w:t>6</w:t>
      </w:r>
      <w:r w:rsidR="005573F3" w:rsidRPr="002D68C8">
        <w:rPr>
          <w:rStyle w:val="normaltextrun"/>
          <w:rFonts w:ascii="Arial" w:hAnsi="Arial" w:cs="Arial"/>
        </w:rPr>
        <w:t xml:space="preserve"> de marzo</w:t>
      </w:r>
      <w:r w:rsidRPr="002D68C8">
        <w:rPr>
          <w:rStyle w:val="normaltextrun"/>
          <w:rFonts w:ascii="Arial" w:hAnsi="Arial" w:cs="Arial"/>
        </w:rPr>
        <w:t xml:space="preserve"> de 202</w:t>
      </w:r>
      <w:r w:rsidR="005B0126" w:rsidRPr="002D68C8">
        <w:rPr>
          <w:rStyle w:val="normaltextrun"/>
          <w:rFonts w:ascii="Arial" w:hAnsi="Arial" w:cs="Arial"/>
        </w:rPr>
        <w:t>2</w:t>
      </w:r>
      <w:r w:rsidR="008E1C49" w:rsidRPr="002D68C8">
        <w:rPr>
          <w:rStyle w:val="eop"/>
          <w:rFonts w:ascii="Arial" w:hAnsi="Arial" w:cs="Arial"/>
        </w:rPr>
        <w:t> </w:t>
      </w:r>
    </w:p>
    <w:p w:rsidR="008E1C49" w:rsidRPr="002D68C8" w:rsidRDefault="008E1C49" w:rsidP="002D68C8">
      <w:pPr>
        <w:pStyle w:val="paragraph"/>
        <w:spacing w:before="0" w:beforeAutospacing="0" w:after="0" w:afterAutospacing="0" w:line="276" w:lineRule="auto"/>
        <w:textAlignment w:val="baseline"/>
        <w:rPr>
          <w:rFonts w:ascii="Arial" w:hAnsi="Arial" w:cs="Arial"/>
        </w:rPr>
      </w:pPr>
      <w:r w:rsidRPr="002D68C8">
        <w:rPr>
          <w:rStyle w:val="eop"/>
          <w:rFonts w:ascii="Arial" w:hAnsi="Arial" w:cs="Arial"/>
        </w:rPr>
        <w:t> </w:t>
      </w:r>
    </w:p>
    <w:p w:rsidR="008E1C49" w:rsidRPr="002D68C8" w:rsidRDefault="008E1C49" w:rsidP="002D68C8">
      <w:pPr>
        <w:pStyle w:val="paragraph"/>
        <w:spacing w:before="0" w:beforeAutospacing="0" w:after="0" w:afterAutospacing="0" w:line="276" w:lineRule="auto"/>
        <w:jc w:val="both"/>
        <w:textAlignment w:val="baseline"/>
        <w:rPr>
          <w:rFonts w:ascii="Arial" w:hAnsi="Arial" w:cs="Arial"/>
        </w:rPr>
      </w:pPr>
      <w:r w:rsidRPr="002D68C8">
        <w:rPr>
          <w:rStyle w:val="eop"/>
          <w:rFonts w:ascii="Arial" w:hAnsi="Arial" w:cs="Arial"/>
        </w:rPr>
        <w:t> </w:t>
      </w:r>
    </w:p>
    <w:p w:rsidR="009747B7" w:rsidRPr="002D68C8" w:rsidRDefault="00C74F7D" w:rsidP="002D68C8">
      <w:pPr>
        <w:suppressAutoHyphens/>
        <w:spacing w:after="0"/>
        <w:jc w:val="both"/>
        <w:rPr>
          <w:rStyle w:val="normaltextrun"/>
          <w:rFonts w:ascii="Arial" w:hAnsi="Arial" w:cs="Arial"/>
          <w:sz w:val="24"/>
          <w:szCs w:val="24"/>
        </w:rPr>
      </w:pPr>
      <w:r w:rsidRPr="002D68C8">
        <w:rPr>
          <w:rStyle w:val="normaltextrun"/>
          <w:rFonts w:ascii="Arial" w:hAnsi="Arial" w:cs="Arial"/>
          <w:sz w:val="24"/>
          <w:szCs w:val="24"/>
        </w:rPr>
        <w:t xml:space="preserve">Procede la Sala de Decisión Laboral del Tribunal Superior de Pereira a </w:t>
      </w:r>
      <w:r w:rsidR="008E1C49" w:rsidRPr="002D68C8">
        <w:rPr>
          <w:rStyle w:val="normaltextrun"/>
          <w:rFonts w:ascii="Arial" w:hAnsi="Arial" w:cs="Arial"/>
          <w:sz w:val="24"/>
          <w:szCs w:val="24"/>
        </w:rPr>
        <w:t>res</w:t>
      </w:r>
      <w:r w:rsidRPr="002D68C8">
        <w:rPr>
          <w:rStyle w:val="normaltextrun"/>
          <w:rFonts w:ascii="Arial" w:hAnsi="Arial" w:cs="Arial"/>
          <w:sz w:val="24"/>
          <w:szCs w:val="24"/>
        </w:rPr>
        <w:t>olver</w:t>
      </w:r>
      <w:r w:rsidR="009747B7" w:rsidRPr="002D68C8">
        <w:rPr>
          <w:rStyle w:val="normaltextrun"/>
          <w:rFonts w:ascii="Arial" w:hAnsi="Arial" w:cs="Arial"/>
          <w:sz w:val="24"/>
          <w:szCs w:val="24"/>
        </w:rPr>
        <w:t xml:space="preserve"> </w:t>
      </w:r>
      <w:r w:rsidR="00775930" w:rsidRPr="002D68C8">
        <w:rPr>
          <w:rStyle w:val="normaltextrun"/>
          <w:rFonts w:ascii="Arial" w:hAnsi="Arial" w:cs="Arial"/>
          <w:sz w:val="24"/>
          <w:szCs w:val="24"/>
        </w:rPr>
        <w:t xml:space="preserve">el recurso de apelación formulado por el señor José Orlando Muñoz Valencia contra la </w:t>
      </w:r>
      <w:r w:rsidR="004264E6" w:rsidRPr="002D68C8">
        <w:rPr>
          <w:rStyle w:val="normaltextrun"/>
          <w:rFonts w:ascii="Arial" w:hAnsi="Arial" w:cs="Arial"/>
          <w:sz w:val="24"/>
          <w:szCs w:val="24"/>
        </w:rPr>
        <w:t xml:space="preserve">sentencia proferida por el Juzgado Primero </w:t>
      </w:r>
      <w:r w:rsidR="00775930" w:rsidRPr="002D68C8">
        <w:rPr>
          <w:rStyle w:val="normaltextrun"/>
          <w:rFonts w:ascii="Arial" w:hAnsi="Arial" w:cs="Arial"/>
          <w:sz w:val="24"/>
          <w:szCs w:val="24"/>
        </w:rPr>
        <w:t>Laboral del Circuito de Pereira</w:t>
      </w:r>
      <w:r w:rsidR="00690BC0" w:rsidRPr="002D68C8">
        <w:rPr>
          <w:rStyle w:val="normaltextrun"/>
          <w:rFonts w:ascii="Arial" w:hAnsi="Arial" w:cs="Arial"/>
          <w:sz w:val="24"/>
          <w:szCs w:val="24"/>
        </w:rPr>
        <w:t xml:space="preserve"> el 24 de febrero de 2020</w:t>
      </w:r>
      <w:r w:rsidR="00775930" w:rsidRPr="002D68C8">
        <w:rPr>
          <w:rStyle w:val="normaltextrun"/>
          <w:rFonts w:ascii="Arial" w:hAnsi="Arial" w:cs="Arial"/>
          <w:sz w:val="24"/>
          <w:szCs w:val="24"/>
        </w:rPr>
        <w:t xml:space="preserve">, </w:t>
      </w:r>
      <w:r w:rsidR="00903487" w:rsidRPr="002D68C8">
        <w:rPr>
          <w:rStyle w:val="normaltextrun"/>
          <w:rFonts w:ascii="Arial" w:hAnsi="Arial" w:cs="Arial"/>
          <w:sz w:val="24"/>
          <w:szCs w:val="24"/>
        </w:rPr>
        <w:t>dentro del proceso de fuero sindical –</w:t>
      </w:r>
      <w:r w:rsidR="00903487" w:rsidRPr="002D68C8">
        <w:rPr>
          <w:rStyle w:val="normaltextrun"/>
          <w:rFonts w:ascii="Arial" w:hAnsi="Arial" w:cs="Arial"/>
          <w:i/>
          <w:sz w:val="24"/>
          <w:szCs w:val="24"/>
        </w:rPr>
        <w:t>permiso para despedir</w:t>
      </w:r>
      <w:r w:rsidR="00903487" w:rsidRPr="002D68C8">
        <w:rPr>
          <w:rStyle w:val="normaltextrun"/>
          <w:rFonts w:ascii="Arial" w:hAnsi="Arial" w:cs="Arial"/>
          <w:sz w:val="24"/>
          <w:szCs w:val="24"/>
        </w:rPr>
        <w:t xml:space="preserve">- </w:t>
      </w:r>
      <w:r w:rsidR="005573F3" w:rsidRPr="002D68C8">
        <w:rPr>
          <w:rStyle w:val="normaltextrun"/>
          <w:rFonts w:ascii="Arial" w:hAnsi="Arial" w:cs="Arial"/>
          <w:sz w:val="24"/>
          <w:szCs w:val="24"/>
        </w:rPr>
        <w:t xml:space="preserve">que </w:t>
      </w:r>
      <w:r w:rsidR="00775930" w:rsidRPr="002D68C8">
        <w:rPr>
          <w:rStyle w:val="normaltextrun"/>
          <w:rFonts w:ascii="Arial" w:hAnsi="Arial" w:cs="Arial"/>
          <w:sz w:val="24"/>
          <w:szCs w:val="24"/>
        </w:rPr>
        <w:t xml:space="preserve">le </w:t>
      </w:r>
      <w:r w:rsidR="005573F3" w:rsidRPr="002D68C8">
        <w:rPr>
          <w:rStyle w:val="normaltextrun"/>
          <w:rFonts w:ascii="Arial" w:hAnsi="Arial" w:cs="Arial"/>
          <w:sz w:val="24"/>
          <w:szCs w:val="24"/>
        </w:rPr>
        <w:t xml:space="preserve">promueve </w:t>
      </w:r>
      <w:r w:rsidR="004264E6" w:rsidRPr="002D68C8">
        <w:rPr>
          <w:rStyle w:val="normaltextrun"/>
          <w:rFonts w:ascii="Arial" w:hAnsi="Arial" w:cs="Arial"/>
          <w:sz w:val="24"/>
          <w:szCs w:val="24"/>
        </w:rPr>
        <w:t xml:space="preserve">la Compañía Colombina de Seguridad Transbank </w:t>
      </w:r>
      <w:r w:rsidR="00830DF4" w:rsidRPr="002D68C8">
        <w:rPr>
          <w:rStyle w:val="normaltextrun"/>
          <w:rFonts w:ascii="Arial" w:hAnsi="Arial" w:cs="Arial"/>
          <w:sz w:val="24"/>
          <w:szCs w:val="24"/>
        </w:rPr>
        <w:t>Ltda.</w:t>
      </w:r>
      <w:r w:rsidR="004264E6" w:rsidRPr="002D68C8">
        <w:rPr>
          <w:rStyle w:val="normaltextrun"/>
          <w:rFonts w:ascii="Arial" w:hAnsi="Arial" w:cs="Arial"/>
          <w:sz w:val="24"/>
          <w:szCs w:val="24"/>
        </w:rPr>
        <w:t xml:space="preserve"> antes </w:t>
      </w:r>
      <w:r w:rsidR="00775930" w:rsidRPr="002D68C8">
        <w:rPr>
          <w:rStyle w:val="normaltextrun"/>
          <w:rFonts w:ascii="Arial" w:hAnsi="Arial" w:cs="Arial"/>
          <w:sz w:val="24"/>
          <w:szCs w:val="24"/>
        </w:rPr>
        <w:t>G4S Cash Solutions Colombia S.A.,</w:t>
      </w:r>
      <w:r w:rsidR="00903487" w:rsidRPr="002D68C8">
        <w:rPr>
          <w:rStyle w:val="normaltextrun"/>
          <w:rFonts w:ascii="Arial" w:hAnsi="Arial" w:cs="Arial"/>
          <w:sz w:val="24"/>
          <w:szCs w:val="24"/>
        </w:rPr>
        <w:t xml:space="preserve"> </w:t>
      </w:r>
      <w:r w:rsidR="00D4643B" w:rsidRPr="002D68C8">
        <w:rPr>
          <w:rStyle w:val="normaltextrun"/>
          <w:rFonts w:ascii="Arial" w:hAnsi="Arial" w:cs="Arial"/>
          <w:sz w:val="24"/>
          <w:szCs w:val="24"/>
        </w:rPr>
        <w:t xml:space="preserve">radicado bajo el número </w:t>
      </w:r>
      <w:r w:rsidR="00704EA7" w:rsidRPr="002D68C8">
        <w:rPr>
          <w:rStyle w:val="normaltextrun"/>
          <w:rFonts w:ascii="Arial" w:hAnsi="Arial" w:cs="Arial"/>
          <w:sz w:val="24"/>
          <w:szCs w:val="24"/>
        </w:rPr>
        <w:t>66001310500</w:t>
      </w:r>
      <w:r w:rsidR="004264E6" w:rsidRPr="002D68C8">
        <w:rPr>
          <w:rStyle w:val="normaltextrun"/>
          <w:rFonts w:ascii="Arial" w:hAnsi="Arial" w:cs="Arial"/>
          <w:sz w:val="24"/>
          <w:szCs w:val="24"/>
        </w:rPr>
        <w:t>1201900336</w:t>
      </w:r>
      <w:r w:rsidR="00704EA7" w:rsidRPr="002D68C8">
        <w:rPr>
          <w:rStyle w:val="normaltextrun"/>
          <w:rFonts w:ascii="Arial" w:hAnsi="Arial" w:cs="Arial"/>
          <w:sz w:val="24"/>
          <w:szCs w:val="24"/>
        </w:rPr>
        <w:t>0</w:t>
      </w:r>
      <w:r w:rsidR="00D4643B" w:rsidRPr="002D68C8">
        <w:rPr>
          <w:rStyle w:val="normaltextrun"/>
          <w:rFonts w:ascii="Arial" w:hAnsi="Arial" w:cs="Arial"/>
          <w:sz w:val="24"/>
          <w:szCs w:val="24"/>
        </w:rPr>
        <w:t>1</w:t>
      </w:r>
      <w:r w:rsidR="00704EA7" w:rsidRPr="002D68C8">
        <w:rPr>
          <w:rStyle w:val="normaltextrun"/>
          <w:rFonts w:ascii="Arial" w:hAnsi="Arial" w:cs="Arial"/>
          <w:sz w:val="24"/>
          <w:szCs w:val="24"/>
        </w:rPr>
        <w:t>.</w:t>
      </w:r>
    </w:p>
    <w:p w:rsidR="009747B7" w:rsidRPr="002D68C8" w:rsidRDefault="009747B7" w:rsidP="002D68C8">
      <w:pPr>
        <w:suppressAutoHyphens/>
        <w:spacing w:after="0"/>
        <w:jc w:val="both"/>
        <w:rPr>
          <w:rStyle w:val="normaltextrun"/>
          <w:rFonts w:ascii="Arial" w:hAnsi="Arial" w:cs="Arial"/>
          <w:sz w:val="24"/>
          <w:szCs w:val="24"/>
        </w:rPr>
      </w:pPr>
    </w:p>
    <w:p w:rsidR="008E1C49" w:rsidRPr="002D68C8" w:rsidRDefault="008E1C49" w:rsidP="002D68C8">
      <w:pPr>
        <w:spacing w:after="0"/>
        <w:jc w:val="center"/>
        <w:rPr>
          <w:rFonts w:ascii="Arial" w:hAnsi="Arial" w:cs="Arial"/>
          <w:b/>
          <w:bCs/>
          <w:sz w:val="24"/>
          <w:szCs w:val="24"/>
        </w:rPr>
      </w:pPr>
      <w:r w:rsidRPr="002D68C8">
        <w:rPr>
          <w:rFonts w:ascii="Arial" w:hAnsi="Arial" w:cs="Arial"/>
          <w:b/>
          <w:bCs/>
          <w:sz w:val="24"/>
          <w:szCs w:val="24"/>
        </w:rPr>
        <w:lastRenderedPageBreak/>
        <w:t>ANTECEDENTES</w:t>
      </w:r>
    </w:p>
    <w:p w:rsidR="008E1C49" w:rsidRPr="002D68C8" w:rsidRDefault="008E1C49" w:rsidP="002D68C8">
      <w:pPr>
        <w:spacing w:after="0"/>
        <w:jc w:val="center"/>
        <w:rPr>
          <w:rFonts w:ascii="Arial" w:hAnsi="Arial" w:cs="Arial"/>
          <w:b/>
          <w:bCs/>
          <w:sz w:val="24"/>
          <w:szCs w:val="24"/>
        </w:rPr>
      </w:pPr>
    </w:p>
    <w:p w:rsidR="00CD3BF4" w:rsidRPr="002D68C8" w:rsidRDefault="008E1C49" w:rsidP="002D68C8">
      <w:pPr>
        <w:spacing w:after="0"/>
        <w:jc w:val="both"/>
        <w:rPr>
          <w:rStyle w:val="normaltextrun"/>
          <w:rFonts w:ascii="Arial" w:hAnsi="Arial" w:cs="Arial"/>
          <w:sz w:val="24"/>
          <w:szCs w:val="24"/>
        </w:rPr>
      </w:pPr>
      <w:r w:rsidRPr="002D68C8">
        <w:rPr>
          <w:rFonts w:ascii="Arial" w:hAnsi="Arial" w:cs="Arial"/>
          <w:sz w:val="24"/>
          <w:szCs w:val="24"/>
        </w:rPr>
        <w:t xml:space="preserve">Pretende </w:t>
      </w:r>
      <w:r w:rsidR="00903487" w:rsidRPr="002D68C8">
        <w:rPr>
          <w:rFonts w:ascii="Arial" w:hAnsi="Arial" w:cs="Arial"/>
          <w:sz w:val="24"/>
          <w:szCs w:val="24"/>
        </w:rPr>
        <w:t xml:space="preserve">la </w:t>
      </w:r>
      <w:r w:rsidR="00690BC0" w:rsidRPr="002D68C8">
        <w:rPr>
          <w:rStyle w:val="normaltextrun"/>
          <w:rFonts w:ascii="Arial" w:hAnsi="Arial" w:cs="Arial"/>
          <w:sz w:val="24"/>
          <w:szCs w:val="24"/>
        </w:rPr>
        <w:t xml:space="preserve">Compañía Colombiana de Seguridad Transbank </w:t>
      </w:r>
      <w:r w:rsidR="008D0D46" w:rsidRPr="002D68C8">
        <w:rPr>
          <w:rStyle w:val="normaltextrun"/>
          <w:rFonts w:ascii="Arial" w:hAnsi="Arial" w:cs="Arial"/>
          <w:sz w:val="24"/>
          <w:szCs w:val="24"/>
        </w:rPr>
        <w:t>Ltda.</w:t>
      </w:r>
      <w:r w:rsidR="00690BC0" w:rsidRPr="002D68C8">
        <w:rPr>
          <w:rStyle w:val="normaltextrun"/>
          <w:rFonts w:ascii="Arial" w:hAnsi="Arial" w:cs="Arial"/>
          <w:sz w:val="24"/>
          <w:szCs w:val="24"/>
        </w:rPr>
        <w:t>, antes G4S Cash Solutions Colombia S.A.</w:t>
      </w:r>
      <w:r w:rsidR="00903487" w:rsidRPr="002D68C8">
        <w:rPr>
          <w:rStyle w:val="normaltextrun"/>
          <w:rFonts w:ascii="Arial" w:hAnsi="Arial" w:cs="Arial"/>
          <w:sz w:val="24"/>
          <w:szCs w:val="24"/>
        </w:rPr>
        <w:t xml:space="preserve"> que la justicia laboral declare que se configuró una justa causa para dar por terminado el contrato de trabajo </w:t>
      </w:r>
      <w:r w:rsidR="5D11469E" w:rsidRPr="002D68C8">
        <w:rPr>
          <w:rStyle w:val="normaltextrun"/>
          <w:rFonts w:ascii="Arial" w:hAnsi="Arial" w:cs="Arial"/>
          <w:sz w:val="24"/>
          <w:szCs w:val="24"/>
        </w:rPr>
        <w:t>que la une</w:t>
      </w:r>
      <w:r w:rsidR="00903487" w:rsidRPr="002D68C8">
        <w:rPr>
          <w:rStyle w:val="normaltextrun"/>
          <w:rFonts w:ascii="Arial" w:hAnsi="Arial" w:cs="Arial"/>
          <w:sz w:val="24"/>
          <w:szCs w:val="24"/>
        </w:rPr>
        <w:t xml:space="preserve"> </w:t>
      </w:r>
      <w:r w:rsidR="33E0E73D" w:rsidRPr="002D68C8">
        <w:rPr>
          <w:rStyle w:val="normaltextrun"/>
          <w:rFonts w:ascii="Arial" w:hAnsi="Arial" w:cs="Arial"/>
          <w:sz w:val="24"/>
          <w:szCs w:val="24"/>
        </w:rPr>
        <w:t>a</w:t>
      </w:r>
      <w:r w:rsidR="00903487" w:rsidRPr="002D68C8">
        <w:rPr>
          <w:rStyle w:val="normaltextrun"/>
          <w:rFonts w:ascii="Arial" w:hAnsi="Arial" w:cs="Arial"/>
          <w:sz w:val="24"/>
          <w:szCs w:val="24"/>
        </w:rPr>
        <w:t xml:space="preserve">l señor </w:t>
      </w:r>
      <w:r w:rsidR="004264E6" w:rsidRPr="002D68C8">
        <w:rPr>
          <w:rStyle w:val="normaltextrun"/>
          <w:rFonts w:ascii="Arial" w:hAnsi="Arial" w:cs="Arial"/>
          <w:sz w:val="24"/>
          <w:szCs w:val="24"/>
        </w:rPr>
        <w:t>José Orlando Muñoz Valencia</w:t>
      </w:r>
      <w:r w:rsidR="00D417F0" w:rsidRPr="002D68C8">
        <w:rPr>
          <w:rStyle w:val="normaltextrun"/>
          <w:rFonts w:ascii="Arial" w:hAnsi="Arial" w:cs="Arial"/>
          <w:sz w:val="24"/>
          <w:szCs w:val="24"/>
        </w:rPr>
        <w:t xml:space="preserve"> y</w:t>
      </w:r>
      <w:r w:rsidR="004264E6" w:rsidRPr="002D68C8">
        <w:rPr>
          <w:rStyle w:val="normaltextrun"/>
          <w:rFonts w:ascii="Arial" w:hAnsi="Arial" w:cs="Arial"/>
          <w:sz w:val="24"/>
          <w:szCs w:val="24"/>
        </w:rPr>
        <w:t xml:space="preserve"> que</w:t>
      </w:r>
      <w:r w:rsidR="3A0F2546" w:rsidRPr="002D68C8">
        <w:rPr>
          <w:rStyle w:val="normaltextrun"/>
          <w:rFonts w:ascii="Arial" w:hAnsi="Arial" w:cs="Arial"/>
          <w:sz w:val="24"/>
          <w:szCs w:val="24"/>
        </w:rPr>
        <w:t>,</w:t>
      </w:r>
      <w:r w:rsidR="00D417F0" w:rsidRPr="002D68C8">
        <w:rPr>
          <w:rStyle w:val="normaltextrun"/>
          <w:rFonts w:ascii="Arial" w:hAnsi="Arial" w:cs="Arial"/>
          <w:sz w:val="24"/>
          <w:szCs w:val="24"/>
        </w:rPr>
        <w:t xml:space="preserve"> </w:t>
      </w:r>
      <w:r w:rsidR="26A2F27C" w:rsidRPr="002D68C8">
        <w:rPr>
          <w:rStyle w:val="normaltextrun"/>
          <w:rFonts w:ascii="Arial" w:hAnsi="Arial" w:cs="Arial"/>
          <w:sz w:val="24"/>
          <w:szCs w:val="24"/>
        </w:rPr>
        <w:t>hecha esa declaración</w:t>
      </w:r>
      <w:r w:rsidR="559AE0F9" w:rsidRPr="002D68C8">
        <w:rPr>
          <w:rStyle w:val="normaltextrun"/>
          <w:rFonts w:ascii="Arial" w:hAnsi="Arial" w:cs="Arial"/>
          <w:sz w:val="24"/>
          <w:szCs w:val="24"/>
        </w:rPr>
        <w:t>,</w:t>
      </w:r>
      <w:r w:rsidR="26A2F27C" w:rsidRPr="002D68C8">
        <w:rPr>
          <w:rStyle w:val="normaltextrun"/>
          <w:rFonts w:ascii="Arial" w:hAnsi="Arial" w:cs="Arial"/>
          <w:sz w:val="24"/>
          <w:szCs w:val="24"/>
        </w:rPr>
        <w:t xml:space="preserve"> </w:t>
      </w:r>
      <w:r w:rsidR="00D417F0" w:rsidRPr="002D68C8">
        <w:rPr>
          <w:rStyle w:val="normaltextrun"/>
          <w:rFonts w:ascii="Arial" w:hAnsi="Arial" w:cs="Arial"/>
          <w:sz w:val="24"/>
          <w:szCs w:val="24"/>
        </w:rPr>
        <w:t xml:space="preserve">se levante el fuero sindical que ampara al trabajador y se </w:t>
      </w:r>
      <w:r w:rsidR="2FE8D0C1" w:rsidRPr="002D68C8">
        <w:rPr>
          <w:rStyle w:val="normaltextrun"/>
          <w:rFonts w:ascii="Arial" w:hAnsi="Arial" w:cs="Arial"/>
          <w:sz w:val="24"/>
          <w:szCs w:val="24"/>
        </w:rPr>
        <w:t xml:space="preserve">le </w:t>
      </w:r>
      <w:r w:rsidR="00D417F0" w:rsidRPr="002D68C8">
        <w:rPr>
          <w:rStyle w:val="normaltextrun"/>
          <w:rFonts w:ascii="Arial" w:hAnsi="Arial" w:cs="Arial"/>
          <w:sz w:val="24"/>
          <w:szCs w:val="24"/>
        </w:rPr>
        <w:t xml:space="preserve">conceda el permiso para </w:t>
      </w:r>
      <w:r w:rsidR="6874DC57" w:rsidRPr="002D68C8">
        <w:rPr>
          <w:rStyle w:val="normaltextrun"/>
          <w:rFonts w:ascii="Arial" w:hAnsi="Arial" w:cs="Arial"/>
          <w:sz w:val="24"/>
          <w:szCs w:val="24"/>
        </w:rPr>
        <w:t>poner fin al contrato</w:t>
      </w:r>
      <w:r w:rsidR="00D417F0" w:rsidRPr="002D68C8">
        <w:rPr>
          <w:rStyle w:val="normaltextrun"/>
          <w:rFonts w:ascii="Arial" w:hAnsi="Arial" w:cs="Arial"/>
          <w:sz w:val="24"/>
          <w:szCs w:val="24"/>
        </w:rPr>
        <w:t>.</w:t>
      </w:r>
    </w:p>
    <w:p w:rsidR="004264E6" w:rsidRPr="002D68C8" w:rsidRDefault="004264E6" w:rsidP="002D68C8">
      <w:pPr>
        <w:spacing w:after="0"/>
        <w:jc w:val="both"/>
        <w:rPr>
          <w:rStyle w:val="normaltextrun"/>
          <w:rFonts w:ascii="Arial" w:hAnsi="Arial" w:cs="Arial"/>
          <w:sz w:val="24"/>
          <w:szCs w:val="24"/>
        </w:rPr>
      </w:pPr>
    </w:p>
    <w:p w:rsidR="00D417F0" w:rsidRPr="002D68C8" w:rsidRDefault="00D417F0" w:rsidP="002D68C8">
      <w:pPr>
        <w:spacing w:after="0"/>
        <w:jc w:val="both"/>
        <w:rPr>
          <w:rStyle w:val="normaltextrun"/>
          <w:rFonts w:ascii="Arial" w:hAnsi="Arial" w:cs="Arial"/>
          <w:sz w:val="24"/>
          <w:szCs w:val="24"/>
        </w:rPr>
      </w:pPr>
      <w:r w:rsidRPr="002D68C8">
        <w:rPr>
          <w:rStyle w:val="normaltextrun"/>
          <w:rFonts w:ascii="Arial" w:hAnsi="Arial" w:cs="Arial"/>
          <w:sz w:val="24"/>
          <w:szCs w:val="24"/>
        </w:rPr>
        <w:t>Por último, solicita que se condene en costas y agencias en derecho al aforado.</w:t>
      </w:r>
    </w:p>
    <w:p w:rsidR="00D417F0" w:rsidRPr="002D68C8" w:rsidRDefault="00D417F0" w:rsidP="002D68C8">
      <w:pPr>
        <w:spacing w:after="0"/>
        <w:jc w:val="both"/>
        <w:rPr>
          <w:rFonts w:ascii="Arial" w:hAnsi="Arial" w:cs="Arial"/>
          <w:sz w:val="24"/>
          <w:szCs w:val="24"/>
        </w:rPr>
      </w:pPr>
    </w:p>
    <w:p w:rsidR="00474524" w:rsidRPr="002D68C8" w:rsidRDefault="00D417F0" w:rsidP="002D68C8">
      <w:pPr>
        <w:spacing w:after="0"/>
        <w:jc w:val="both"/>
        <w:rPr>
          <w:rFonts w:ascii="Arial" w:hAnsi="Arial" w:cs="Arial"/>
          <w:sz w:val="24"/>
          <w:szCs w:val="24"/>
        </w:rPr>
      </w:pPr>
      <w:r w:rsidRPr="002D68C8">
        <w:rPr>
          <w:rFonts w:ascii="Arial" w:hAnsi="Arial" w:cs="Arial"/>
          <w:sz w:val="24"/>
          <w:szCs w:val="24"/>
        </w:rPr>
        <w:t xml:space="preserve">Indica la solicitante que el señor </w:t>
      </w:r>
      <w:r w:rsidR="004264E6" w:rsidRPr="002D68C8">
        <w:rPr>
          <w:rFonts w:ascii="Arial" w:hAnsi="Arial" w:cs="Arial"/>
          <w:sz w:val="24"/>
          <w:szCs w:val="24"/>
        </w:rPr>
        <w:t>José Orlando Muñoz Valencia</w:t>
      </w:r>
      <w:r w:rsidRPr="002D68C8">
        <w:rPr>
          <w:rFonts w:ascii="Arial" w:hAnsi="Arial" w:cs="Arial"/>
          <w:sz w:val="24"/>
          <w:szCs w:val="24"/>
        </w:rPr>
        <w:t xml:space="preserve"> </w:t>
      </w:r>
      <w:r w:rsidR="004264E6" w:rsidRPr="002D68C8">
        <w:rPr>
          <w:rFonts w:ascii="Arial" w:hAnsi="Arial" w:cs="Arial"/>
          <w:sz w:val="24"/>
          <w:szCs w:val="24"/>
        </w:rPr>
        <w:t xml:space="preserve">está vinculado con la Compañía Colombiana de Seguridad Transbank </w:t>
      </w:r>
      <w:r w:rsidR="008D0D46" w:rsidRPr="002D68C8">
        <w:rPr>
          <w:rFonts w:ascii="Arial" w:hAnsi="Arial" w:cs="Arial"/>
          <w:sz w:val="24"/>
          <w:szCs w:val="24"/>
        </w:rPr>
        <w:t>Ltda.</w:t>
      </w:r>
      <w:r w:rsidR="004264E6" w:rsidRPr="002D68C8">
        <w:rPr>
          <w:rFonts w:ascii="Arial" w:hAnsi="Arial" w:cs="Arial"/>
          <w:sz w:val="24"/>
          <w:szCs w:val="24"/>
        </w:rPr>
        <w:t xml:space="preserve"> antes G4S Cash Solutions Colombia S.A. desde el 15 de julio de 2000, desempeñado el cargo de vigilante del CDO (Centro de Operaciones)</w:t>
      </w:r>
      <w:r w:rsidR="00721DA0" w:rsidRPr="002D68C8">
        <w:rPr>
          <w:rFonts w:ascii="Arial" w:hAnsi="Arial" w:cs="Arial"/>
          <w:sz w:val="24"/>
          <w:szCs w:val="24"/>
        </w:rPr>
        <w:t xml:space="preserve">; que </w:t>
      </w:r>
      <w:r w:rsidR="00B43149" w:rsidRPr="002D68C8">
        <w:rPr>
          <w:rFonts w:ascii="Arial" w:hAnsi="Arial" w:cs="Arial"/>
          <w:sz w:val="24"/>
          <w:szCs w:val="24"/>
        </w:rPr>
        <w:t>dentro de las funciones que debe</w:t>
      </w:r>
      <w:r w:rsidR="00721DA0" w:rsidRPr="002D68C8">
        <w:rPr>
          <w:rFonts w:ascii="Arial" w:hAnsi="Arial" w:cs="Arial"/>
          <w:sz w:val="24"/>
          <w:szCs w:val="24"/>
        </w:rPr>
        <w:t xml:space="preserve"> cumplir, se encuentra</w:t>
      </w:r>
      <w:r w:rsidR="00B43149" w:rsidRPr="002D68C8">
        <w:rPr>
          <w:rFonts w:ascii="Arial" w:hAnsi="Arial" w:cs="Arial"/>
          <w:sz w:val="24"/>
          <w:szCs w:val="24"/>
        </w:rPr>
        <w:t>n las de</w:t>
      </w:r>
      <w:r w:rsidR="00721DA0" w:rsidRPr="002D68C8">
        <w:rPr>
          <w:rFonts w:ascii="Arial" w:hAnsi="Arial" w:cs="Arial"/>
          <w:i/>
          <w:iCs/>
          <w:sz w:val="24"/>
          <w:szCs w:val="24"/>
        </w:rPr>
        <w:t>: a) Auditoría y monitoreo de la seguridad de la sucursal, b) Control de las puertas de la Sede y Cámaras, c) Control de ingreso y salida de visitantes y empleados, d) Control de ingreso y salida de vehículos blindados, e) Control de apertura y cierre de Bóveda, f) Revisión de seguridad perimetral de la sede, mediante circuito cerrado de televisión y sistema de alarmas, c</w:t>
      </w:r>
      <w:r w:rsidR="00474524" w:rsidRPr="002D68C8">
        <w:rPr>
          <w:rFonts w:ascii="Arial" w:hAnsi="Arial" w:cs="Arial"/>
          <w:i/>
          <w:iCs/>
          <w:sz w:val="24"/>
          <w:szCs w:val="24"/>
        </w:rPr>
        <w:t>on el fin de prevención de ingreso no autorizado o intrusión forzosa y g) Las funciones las desempeñaba en la sala de monitoreo</w:t>
      </w:r>
      <w:r w:rsidR="00474524" w:rsidRPr="002D68C8">
        <w:rPr>
          <w:rFonts w:ascii="Arial" w:hAnsi="Arial" w:cs="Arial"/>
          <w:sz w:val="24"/>
          <w:szCs w:val="24"/>
        </w:rPr>
        <w:t>.</w:t>
      </w:r>
    </w:p>
    <w:p w:rsidR="0014231B" w:rsidRPr="002D68C8" w:rsidRDefault="0014231B" w:rsidP="002D68C8">
      <w:pPr>
        <w:spacing w:after="0"/>
        <w:jc w:val="both"/>
        <w:rPr>
          <w:rFonts w:ascii="Arial" w:hAnsi="Arial" w:cs="Arial"/>
          <w:sz w:val="24"/>
          <w:szCs w:val="24"/>
        </w:rPr>
      </w:pPr>
    </w:p>
    <w:p w:rsidR="004B24DA" w:rsidRPr="002D68C8" w:rsidRDefault="0014231B" w:rsidP="002D68C8">
      <w:pPr>
        <w:spacing w:after="0"/>
        <w:jc w:val="both"/>
        <w:rPr>
          <w:rFonts w:ascii="Arial" w:hAnsi="Arial" w:cs="Arial"/>
          <w:sz w:val="24"/>
          <w:szCs w:val="24"/>
        </w:rPr>
      </w:pPr>
      <w:r w:rsidRPr="002D68C8">
        <w:rPr>
          <w:rFonts w:ascii="Arial" w:hAnsi="Arial" w:cs="Arial"/>
          <w:sz w:val="24"/>
          <w:szCs w:val="24"/>
        </w:rPr>
        <w:t>Refiere que el día 1º de abril de 2019  el trabajador fue programa</w:t>
      </w:r>
      <w:r w:rsidR="00A343D0" w:rsidRPr="002D68C8">
        <w:rPr>
          <w:rFonts w:ascii="Arial" w:hAnsi="Arial" w:cs="Arial"/>
          <w:sz w:val="24"/>
          <w:szCs w:val="24"/>
        </w:rPr>
        <w:t xml:space="preserve">do para prestar sus servicios y a </w:t>
      </w:r>
      <w:r w:rsidRPr="002D68C8">
        <w:rPr>
          <w:rFonts w:ascii="Arial" w:hAnsi="Arial" w:cs="Arial"/>
          <w:sz w:val="24"/>
          <w:szCs w:val="24"/>
        </w:rPr>
        <w:t xml:space="preserve">las 16:13 horas, según archivos fotográficos y fílmicos que se aportan, se </w:t>
      </w:r>
      <w:r w:rsidR="00992921" w:rsidRPr="002D68C8">
        <w:rPr>
          <w:rFonts w:ascii="Arial" w:hAnsi="Arial" w:cs="Arial"/>
          <w:sz w:val="24"/>
          <w:szCs w:val="24"/>
        </w:rPr>
        <w:t>evidenci</w:t>
      </w:r>
      <w:r w:rsidR="00A343D0" w:rsidRPr="002D68C8">
        <w:rPr>
          <w:rFonts w:ascii="Arial" w:hAnsi="Arial" w:cs="Arial"/>
          <w:sz w:val="24"/>
          <w:szCs w:val="24"/>
        </w:rPr>
        <w:t>ó</w:t>
      </w:r>
      <w:r w:rsidR="00992921" w:rsidRPr="002D68C8">
        <w:rPr>
          <w:rFonts w:ascii="Arial" w:hAnsi="Arial" w:cs="Arial"/>
          <w:sz w:val="24"/>
          <w:szCs w:val="24"/>
        </w:rPr>
        <w:t xml:space="preserve"> que estaba acostado en el p</w:t>
      </w:r>
      <w:r w:rsidR="00A343D0" w:rsidRPr="002D68C8">
        <w:rPr>
          <w:rFonts w:ascii="Arial" w:hAnsi="Arial" w:cs="Arial"/>
          <w:sz w:val="24"/>
          <w:szCs w:val="24"/>
        </w:rPr>
        <w:t>i</w:t>
      </w:r>
      <w:r w:rsidR="00992921" w:rsidRPr="002D68C8">
        <w:rPr>
          <w:rFonts w:ascii="Arial" w:hAnsi="Arial" w:cs="Arial"/>
          <w:sz w:val="24"/>
          <w:szCs w:val="24"/>
        </w:rPr>
        <w:t xml:space="preserve">so del CDO </w:t>
      </w:r>
      <w:r w:rsidR="007F7E6F" w:rsidRPr="002D68C8">
        <w:rPr>
          <w:rFonts w:ascii="Arial" w:hAnsi="Arial" w:cs="Arial"/>
          <w:sz w:val="24"/>
          <w:szCs w:val="24"/>
        </w:rPr>
        <w:t xml:space="preserve">local, y durante el tiempo que duró en ese estado, descuidó </w:t>
      </w:r>
      <w:r w:rsidR="00D16031" w:rsidRPr="002D68C8">
        <w:rPr>
          <w:rFonts w:ascii="Arial" w:hAnsi="Arial" w:cs="Arial"/>
          <w:sz w:val="24"/>
          <w:szCs w:val="24"/>
        </w:rPr>
        <w:t xml:space="preserve">el seguimiento, control y monitoreo de la sede sucursal Pereira; que durante los días siguientes, las pruebas aportadas evidencian </w:t>
      </w:r>
      <w:r w:rsidR="00A343D0" w:rsidRPr="002D68C8">
        <w:rPr>
          <w:rFonts w:ascii="Arial" w:hAnsi="Arial" w:cs="Arial"/>
          <w:sz w:val="24"/>
          <w:szCs w:val="24"/>
        </w:rPr>
        <w:t>que el trabajador se quedaba dormido en su puesto de trabajo, comportamiento que perduró</w:t>
      </w:r>
      <w:r w:rsidR="00D16031" w:rsidRPr="002D68C8">
        <w:rPr>
          <w:rFonts w:ascii="Arial" w:hAnsi="Arial" w:cs="Arial"/>
          <w:sz w:val="24"/>
          <w:szCs w:val="24"/>
        </w:rPr>
        <w:t xml:space="preserve"> hasta el día </w:t>
      </w:r>
      <w:r w:rsidR="004B24DA" w:rsidRPr="002D68C8">
        <w:rPr>
          <w:rFonts w:ascii="Arial" w:hAnsi="Arial" w:cs="Arial"/>
          <w:sz w:val="24"/>
          <w:szCs w:val="24"/>
        </w:rPr>
        <w:t>9 de abril de 2019.</w:t>
      </w:r>
    </w:p>
    <w:p w:rsidR="005C0C02" w:rsidRPr="002D68C8" w:rsidRDefault="005C0C02" w:rsidP="002D68C8">
      <w:pPr>
        <w:spacing w:after="0"/>
        <w:jc w:val="both"/>
        <w:rPr>
          <w:rFonts w:ascii="Arial" w:hAnsi="Arial" w:cs="Arial"/>
          <w:sz w:val="24"/>
          <w:szCs w:val="24"/>
        </w:rPr>
      </w:pPr>
    </w:p>
    <w:p w:rsidR="004B24DA" w:rsidRPr="002D68C8" w:rsidRDefault="005C0C02" w:rsidP="002D68C8">
      <w:pPr>
        <w:spacing w:after="0"/>
        <w:jc w:val="both"/>
        <w:rPr>
          <w:rFonts w:ascii="Arial" w:hAnsi="Arial" w:cs="Arial"/>
          <w:sz w:val="24"/>
          <w:szCs w:val="24"/>
        </w:rPr>
      </w:pPr>
      <w:r w:rsidRPr="002D68C8">
        <w:rPr>
          <w:rFonts w:ascii="Arial" w:hAnsi="Arial" w:cs="Arial"/>
          <w:sz w:val="24"/>
          <w:szCs w:val="24"/>
        </w:rPr>
        <w:t xml:space="preserve">Cuenta que se llamó a descargos </w:t>
      </w:r>
      <w:r w:rsidR="007D7FDC" w:rsidRPr="002D68C8">
        <w:rPr>
          <w:rFonts w:ascii="Arial" w:hAnsi="Arial" w:cs="Arial"/>
          <w:sz w:val="24"/>
          <w:szCs w:val="24"/>
        </w:rPr>
        <w:t>el día 20 de mayo de 2019, fecha en la que la Compañía se dio cuenta de la</w:t>
      </w:r>
      <w:r w:rsidR="00EC4171" w:rsidRPr="002D68C8">
        <w:rPr>
          <w:rFonts w:ascii="Arial" w:hAnsi="Arial" w:cs="Arial"/>
          <w:sz w:val="24"/>
          <w:szCs w:val="24"/>
        </w:rPr>
        <w:t xml:space="preserve"> falta cometida tras hacer la revisión de los videos de seguridad; que en la referida diligencia, el actor se negó </w:t>
      </w:r>
      <w:r w:rsidR="00AD124E" w:rsidRPr="002D68C8">
        <w:rPr>
          <w:rFonts w:ascii="Arial" w:hAnsi="Arial" w:cs="Arial"/>
          <w:sz w:val="24"/>
          <w:szCs w:val="24"/>
        </w:rPr>
        <w:t xml:space="preserve">a </w:t>
      </w:r>
      <w:r w:rsidR="00EC4171" w:rsidRPr="002D68C8">
        <w:rPr>
          <w:rFonts w:ascii="Arial" w:hAnsi="Arial" w:cs="Arial"/>
          <w:sz w:val="24"/>
          <w:szCs w:val="24"/>
        </w:rPr>
        <w:t xml:space="preserve">responder las preguntas realizadas y posteriormente </w:t>
      </w:r>
      <w:r w:rsidR="00AD124E" w:rsidRPr="002D68C8">
        <w:rPr>
          <w:rFonts w:ascii="Arial" w:hAnsi="Arial" w:cs="Arial"/>
          <w:sz w:val="24"/>
          <w:szCs w:val="24"/>
        </w:rPr>
        <w:t>entregó un informe en el que acepta haber dormido en horario laboral</w:t>
      </w:r>
      <w:r w:rsidR="0040199B" w:rsidRPr="002D68C8">
        <w:rPr>
          <w:rFonts w:ascii="Arial" w:hAnsi="Arial" w:cs="Arial"/>
          <w:sz w:val="24"/>
          <w:szCs w:val="24"/>
        </w:rPr>
        <w:t xml:space="preserve">, lo cual se constituye en una falta grave a las obligaciones y configura una justa causa imputable al trabajador, para dar por terminado el vínculo laboral, de conformidad con lo previsto </w:t>
      </w:r>
      <w:r w:rsidR="00066218" w:rsidRPr="002D68C8">
        <w:rPr>
          <w:rFonts w:ascii="Arial" w:hAnsi="Arial" w:cs="Arial"/>
          <w:sz w:val="24"/>
          <w:szCs w:val="24"/>
        </w:rPr>
        <w:t xml:space="preserve">en los numerales 4º y 6º del literal </w:t>
      </w:r>
      <w:r w:rsidR="00297748" w:rsidRPr="002D68C8">
        <w:rPr>
          <w:rFonts w:ascii="Arial" w:hAnsi="Arial" w:cs="Arial"/>
          <w:sz w:val="24"/>
          <w:szCs w:val="24"/>
        </w:rPr>
        <w:t xml:space="preserve">A del artículo 7º del Decreto 2351 de 1965, </w:t>
      </w:r>
      <w:r w:rsidR="000D4616" w:rsidRPr="002D68C8">
        <w:rPr>
          <w:rFonts w:ascii="Arial" w:hAnsi="Arial" w:cs="Arial"/>
          <w:sz w:val="24"/>
          <w:szCs w:val="24"/>
        </w:rPr>
        <w:t xml:space="preserve">en los </w:t>
      </w:r>
      <w:r w:rsidR="00297748" w:rsidRPr="002D68C8">
        <w:rPr>
          <w:rFonts w:ascii="Arial" w:hAnsi="Arial" w:cs="Arial"/>
          <w:sz w:val="24"/>
          <w:szCs w:val="24"/>
        </w:rPr>
        <w:t>numerales 1º y 5º del artículo 58 del Código</w:t>
      </w:r>
      <w:r w:rsidR="000D4616" w:rsidRPr="002D68C8">
        <w:rPr>
          <w:rFonts w:ascii="Arial" w:hAnsi="Arial" w:cs="Arial"/>
          <w:sz w:val="24"/>
          <w:szCs w:val="24"/>
        </w:rPr>
        <w:t xml:space="preserve"> Sustantivo de Trabajo, </w:t>
      </w:r>
      <w:r w:rsidR="0040199B" w:rsidRPr="002D68C8">
        <w:rPr>
          <w:rFonts w:ascii="Arial" w:hAnsi="Arial" w:cs="Arial"/>
          <w:sz w:val="24"/>
          <w:szCs w:val="24"/>
        </w:rPr>
        <w:t>en la cláusula décima del contrato de trabajo</w:t>
      </w:r>
      <w:r w:rsidR="007D11DA" w:rsidRPr="002D68C8">
        <w:rPr>
          <w:rFonts w:ascii="Arial" w:hAnsi="Arial" w:cs="Arial"/>
          <w:sz w:val="24"/>
          <w:szCs w:val="24"/>
        </w:rPr>
        <w:t xml:space="preserve"> y en </w:t>
      </w:r>
      <w:r w:rsidR="004F0354" w:rsidRPr="002D68C8">
        <w:rPr>
          <w:rFonts w:ascii="Arial" w:hAnsi="Arial" w:cs="Arial"/>
          <w:sz w:val="24"/>
          <w:szCs w:val="24"/>
        </w:rPr>
        <w:t>los</w:t>
      </w:r>
      <w:r w:rsidR="007D11DA" w:rsidRPr="002D68C8">
        <w:rPr>
          <w:rFonts w:ascii="Arial" w:hAnsi="Arial" w:cs="Arial"/>
          <w:sz w:val="24"/>
          <w:szCs w:val="24"/>
        </w:rPr>
        <w:t xml:space="preserve"> artículo</w:t>
      </w:r>
      <w:r w:rsidR="004F0354" w:rsidRPr="002D68C8">
        <w:rPr>
          <w:rFonts w:ascii="Arial" w:hAnsi="Arial" w:cs="Arial"/>
          <w:sz w:val="24"/>
          <w:szCs w:val="24"/>
        </w:rPr>
        <w:t>s</w:t>
      </w:r>
      <w:r w:rsidR="007D11DA" w:rsidRPr="002D68C8">
        <w:rPr>
          <w:rFonts w:ascii="Arial" w:hAnsi="Arial" w:cs="Arial"/>
          <w:sz w:val="24"/>
          <w:szCs w:val="24"/>
        </w:rPr>
        <w:t xml:space="preserve"> 61</w:t>
      </w:r>
      <w:r w:rsidR="004F0354" w:rsidRPr="002D68C8">
        <w:rPr>
          <w:rFonts w:ascii="Arial" w:hAnsi="Arial" w:cs="Arial"/>
          <w:sz w:val="24"/>
          <w:szCs w:val="24"/>
        </w:rPr>
        <w:t>, 62, 64 y 67</w:t>
      </w:r>
      <w:r w:rsidR="007D11DA" w:rsidRPr="002D68C8">
        <w:rPr>
          <w:rFonts w:ascii="Arial" w:hAnsi="Arial" w:cs="Arial"/>
          <w:sz w:val="24"/>
          <w:szCs w:val="24"/>
        </w:rPr>
        <w:t xml:space="preserve"> del reglamento interno del trabajo</w:t>
      </w:r>
      <w:r w:rsidR="004F0354" w:rsidRPr="002D68C8">
        <w:rPr>
          <w:rFonts w:ascii="Arial" w:hAnsi="Arial" w:cs="Arial"/>
          <w:sz w:val="24"/>
          <w:szCs w:val="24"/>
        </w:rPr>
        <w:t>, normatividad respecto a la cual fue capacitado el trabaj</w:t>
      </w:r>
      <w:r w:rsidR="008A1FEC" w:rsidRPr="002D68C8">
        <w:rPr>
          <w:rFonts w:ascii="Arial" w:hAnsi="Arial" w:cs="Arial"/>
          <w:sz w:val="24"/>
          <w:szCs w:val="24"/>
        </w:rPr>
        <w:t>ador, al igual que de las funciones desempeñadas.</w:t>
      </w:r>
    </w:p>
    <w:p w:rsidR="003271F7" w:rsidRPr="002D68C8" w:rsidRDefault="003271F7" w:rsidP="002D68C8">
      <w:pPr>
        <w:spacing w:after="0"/>
        <w:jc w:val="both"/>
        <w:rPr>
          <w:rFonts w:ascii="Arial" w:hAnsi="Arial" w:cs="Arial"/>
          <w:sz w:val="24"/>
          <w:szCs w:val="24"/>
        </w:rPr>
      </w:pPr>
    </w:p>
    <w:p w:rsidR="003271F7" w:rsidRPr="002D68C8" w:rsidRDefault="003271F7" w:rsidP="002D68C8">
      <w:pPr>
        <w:spacing w:after="0"/>
        <w:jc w:val="both"/>
        <w:rPr>
          <w:rFonts w:ascii="Arial" w:hAnsi="Arial" w:cs="Arial"/>
          <w:sz w:val="24"/>
          <w:szCs w:val="24"/>
        </w:rPr>
      </w:pPr>
      <w:r w:rsidRPr="002D68C8">
        <w:rPr>
          <w:rFonts w:ascii="Arial" w:hAnsi="Arial" w:cs="Arial"/>
          <w:sz w:val="24"/>
          <w:szCs w:val="24"/>
        </w:rPr>
        <w:t xml:space="preserve">Indica que de acuerdo con la notificación entregada por UNTRAG4S a la </w:t>
      </w:r>
      <w:r w:rsidR="00224228" w:rsidRPr="002D68C8">
        <w:rPr>
          <w:rFonts w:ascii="Arial" w:hAnsi="Arial" w:cs="Arial"/>
          <w:sz w:val="24"/>
          <w:szCs w:val="24"/>
        </w:rPr>
        <w:t xml:space="preserve">parte </w:t>
      </w:r>
      <w:r w:rsidRPr="002D68C8">
        <w:rPr>
          <w:rFonts w:ascii="Arial" w:hAnsi="Arial" w:cs="Arial"/>
          <w:sz w:val="24"/>
          <w:szCs w:val="24"/>
        </w:rPr>
        <w:t>actora, el demandado es miembro de la subdirectiva de dicha organización sindical en la ciudad Pereira.</w:t>
      </w:r>
    </w:p>
    <w:p w:rsidR="00676420" w:rsidRPr="002D68C8" w:rsidRDefault="00676420" w:rsidP="002D68C8">
      <w:pPr>
        <w:spacing w:after="0"/>
        <w:jc w:val="both"/>
        <w:rPr>
          <w:rFonts w:ascii="Arial" w:hAnsi="Arial" w:cs="Arial"/>
          <w:sz w:val="24"/>
          <w:szCs w:val="24"/>
        </w:rPr>
      </w:pPr>
      <w:r w:rsidRPr="002D68C8">
        <w:rPr>
          <w:rFonts w:ascii="Arial" w:hAnsi="Arial" w:cs="Arial"/>
          <w:sz w:val="24"/>
          <w:szCs w:val="24"/>
        </w:rPr>
        <w:t xml:space="preserve"> </w:t>
      </w:r>
    </w:p>
    <w:p w:rsidR="00112A28" w:rsidRPr="002D68C8" w:rsidRDefault="0097005E" w:rsidP="002D68C8">
      <w:pPr>
        <w:spacing w:after="0"/>
        <w:jc w:val="both"/>
        <w:rPr>
          <w:rFonts w:ascii="Arial" w:hAnsi="Arial" w:cs="Arial"/>
          <w:sz w:val="24"/>
          <w:szCs w:val="24"/>
        </w:rPr>
      </w:pPr>
      <w:r w:rsidRPr="002D68C8">
        <w:rPr>
          <w:rFonts w:ascii="Arial" w:hAnsi="Arial" w:cs="Arial"/>
          <w:sz w:val="24"/>
          <w:szCs w:val="24"/>
        </w:rPr>
        <w:t xml:space="preserve">Admitida la demanda por parte del Juzgado </w:t>
      </w:r>
      <w:r w:rsidR="001507E0" w:rsidRPr="002D68C8">
        <w:rPr>
          <w:rFonts w:ascii="Arial" w:hAnsi="Arial" w:cs="Arial"/>
          <w:sz w:val="24"/>
          <w:szCs w:val="24"/>
        </w:rPr>
        <w:t>Primero</w:t>
      </w:r>
      <w:r w:rsidRPr="002D68C8">
        <w:rPr>
          <w:rFonts w:ascii="Arial" w:hAnsi="Arial" w:cs="Arial"/>
          <w:sz w:val="24"/>
          <w:szCs w:val="24"/>
        </w:rPr>
        <w:t xml:space="preserve"> Laboral del Circuito de Pereira, </w:t>
      </w:r>
      <w:r w:rsidR="001626E6" w:rsidRPr="002D68C8">
        <w:rPr>
          <w:rFonts w:ascii="Arial" w:hAnsi="Arial" w:cs="Arial"/>
          <w:sz w:val="24"/>
          <w:szCs w:val="24"/>
        </w:rPr>
        <w:t xml:space="preserve">mediante auto de fecha </w:t>
      </w:r>
      <w:r w:rsidR="001507E0" w:rsidRPr="002D68C8">
        <w:rPr>
          <w:rFonts w:ascii="Arial" w:hAnsi="Arial" w:cs="Arial"/>
          <w:sz w:val="24"/>
          <w:szCs w:val="24"/>
        </w:rPr>
        <w:t>ocho de agosto de 2019</w:t>
      </w:r>
      <w:r w:rsidR="001626E6" w:rsidRPr="002D68C8">
        <w:rPr>
          <w:rFonts w:ascii="Arial" w:hAnsi="Arial" w:cs="Arial"/>
          <w:sz w:val="24"/>
          <w:szCs w:val="24"/>
        </w:rPr>
        <w:t xml:space="preserve">, </w:t>
      </w:r>
      <w:r w:rsidRPr="002D68C8">
        <w:rPr>
          <w:rFonts w:ascii="Arial" w:hAnsi="Arial" w:cs="Arial"/>
          <w:sz w:val="24"/>
          <w:szCs w:val="24"/>
        </w:rPr>
        <w:t xml:space="preserve">se dispuso la notificación </w:t>
      </w:r>
      <w:r w:rsidR="00E326FE" w:rsidRPr="002D68C8">
        <w:rPr>
          <w:rFonts w:ascii="Arial" w:hAnsi="Arial" w:cs="Arial"/>
          <w:sz w:val="24"/>
          <w:szCs w:val="24"/>
        </w:rPr>
        <w:t>al aforado y a la Asociación Sindical Nacional de Trabajadores “</w:t>
      </w:r>
      <w:r w:rsidR="00E326FE" w:rsidRPr="002D68C8">
        <w:rPr>
          <w:rFonts w:ascii="Arial" w:hAnsi="Arial" w:cs="Arial"/>
          <w:i/>
          <w:sz w:val="24"/>
          <w:szCs w:val="24"/>
        </w:rPr>
        <w:t>UNTRAG4S</w:t>
      </w:r>
      <w:r w:rsidR="00E326FE" w:rsidRPr="002D68C8">
        <w:rPr>
          <w:rFonts w:ascii="Arial" w:hAnsi="Arial" w:cs="Arial"/>
          <w:sz w:val="24"/>
          <w:szCs w:val="24"/>
        </w:rPr>
        <w:t>”</w:t>
      </w:r>
      <w:r w:rsidR="00112A28" w:rsidRPr="002D68C8">
        <w:rPr>
          <w:rFonts w:ascii="Arial" w:hAnsi="Arial" w:cs="Arial"/>
          <w:sz w:val="24"/>
          <w:szCs w:val="24"/>
        </w:rPr>
        <w:t xml:space="preserve">. </w:t>
      </w:r>
      <w:r w:rsidR="00F119EB" w:rsidRPr="002D68C8">
        <w:rPr>
          <w:rFonts w:ascii="Arial" w:hAnsi="Arial" w:cs="Arial"/>
          <w:sz w:val="24"/>
          <w:szCs w:val="24"/>
        </w:rPr>
        <w:t xml:space="preserve"> </w:t>
      </w:r>
    </w:p>
    <w:p w:rsidR="00112A28" w:rsidRPr="002D68C8" w:rsidRDefault="00112A28" w:rsidP="002D68C8">
      <w:pPr>
        <w:spacing w:after="0"/>
        <w:jc w:val="both"/>
        <w:rPr>
          <w:rFonts w:ascii="Arial" w:hAnsi="Arial" w:cs="Arial"/>
          <w:sz w:val="24"/>
          <w:szCs w:val="24"/>
        </w:rPr>
      </w:pPr>
    </w:p>
    <w:p w:rsidR="0009529B" w:rsidRPr="002D68C8" w:rsidRDefault="0009529B" w:rsidP="002D68C8">
      <w:pPr>
        <w:spacing w:after="0"/>
        <w:jc w:val="both"/>
        <w:rPr>
          <w:rFonts w:ascii="Arial" w:hAnsi="Arial" w:cs="Arial"/>
          <w:sz w:val="24"/>
          <w:szCs w:val="24"/>
        </w:rPr>
      </w:pPr>
      <w:r w:rsidRPr="002D68C8">
        <w:rPr>
          <w:rFonts w:ascii="Arial" w:hAnsi="Arial" w:cs="Arial"/>
          <w:sz w:val="24"/>
          <w:szCs w:val="24"/>
        </w:rPr>
        <w:t>En procura de lograr la notificación de la parte pasiva de la acción, mediante auto de fecha 21 de octubre de 2019</w:t>
      </w:r>
      <w:r w:rsidR="00BC755E" w:rsidRPr="002D68C8">
        <w:rPr>
          <w:rFonts w:ascii="Arial" w:hAnsi="Arial" w:cs="Arial"/>
          <w:sz w:val="24"/>
          <w:szCs w:val="24"/>
        </w:rPr>
        <w:t xml:space="preserve"> se ordenó su emplazamiento; no obstante, </w:t>
      </w:r>
      <w:r w:rsidR="00030446" w:rsidRPr="002D68C8">
        <w:rPr>
          <w:rFonts w:ascii="Arial" w:hAnsi="Arial" w:cs="Arial"/>
          <w:sz w:val="24"/>
          <w:szCs w:val="24"/>
        </w:rPr>
        <w:t xml:space="preserve">el día </w:t>
      </w:r>
      <w:r w:rsidR="00303BB8" w:rsidRPr="002D68C8">
        <w:rPr>
          <w:rFonts w:ascii="Arial" w:hAnsi="Arial" w:cs="Arial"/>
          <w:sz w:val="24"/>
          <w:szCs w:val="24"/>
        </w:rPr>
        <w:t>15 de noviembre de 2019 se notificó personalmente el señor José Orlando Muñoz Valencia y también el Representante Legal de UNTRAG4S se dio por notificado del proceso, razón por la cual, en providencia de fecha 2 de diciembre de 2019, se tuvo notificado por conducta concluyente.</w:t>
      </w:r>
    </w:p>
    <w:p w:rsidR="00030446" w:rsidRPr="002D68C8" w:rsidRDefault="00030446" w:rsidP="002D68C8">
      <w:pPr>
        <w:spacing w:after="0"/>
        <w:jc w:val="both"/>
        <w:rPr>
          <w:rFonts w:ascii="Arial" w:hAnsi="Arial" w:cs="Arial"/>
          <w:sz w:val="24"/>
          <w:szCs w:val="24"/>
        </w:rPr>
      </w:pPr>
    </w:p>
    <w:p w:rsidR="00F119EB" w:rsidRPr="002D68C8" w:rsidRDefault="00787579" w:rsidP="002D68C8">
      <w:pPr>
        <w:spacing w:after="0"/>
        <w:jc w:val="both"/>
        <w:rPr>
          <w:rFonts w:ascii="Arial" w:hAnsi="Arial" w:cs="Arial"/>
          <w:sz w:val="24"/>
          <w:szCs w:val="24"/>
        </w:rPr>
      </w:pPr>
      <w:r w:rsidRPr="002D68C8">
        <w:rPr>
          <w:rFonts w:ascii="Arial" w:hAnsi="Arial" w:cs="Arial"/>
          <w:sz w:val="24"/>
          <w:szCs w:val="24"/>
        </w:rPr>
        <w:t>Surtido el trámite posterior, mediante auto adiado el 10 de febrero de 2020 se citó a las partes para</w:t>
      </w:r>
      <w:r w:rsidR="00F119EB" w:rsidRPr="002D68C8">
        <w:rPr>
          <w:rFonts w:ascii="Arial" w:hAnsi="Arial" w:cs="Arial"/>
          <w:sz w:val="24"/>
          <w:szCs w:val="24"/>
        </w:rPr>
        <w:t xml:space="preserve"> llevar a cabo la audiencia especial de </w:t>
      </w:r>
      <w:r w:rsidR="1D133B2F" w:rsidRPr="002D68C8">
        <w:rPr>
          <w:rFonts w:ascii="Arial" w:hAnsi="Arial" w:cs="Arial"/>
          <w:sz w:val="24"/>
          <w:szCs w:val="24"/>
        </w:rPr>
        <w:t>que trata</w:t>
      </w:r>
      <w:r w:rsidR="00F119EB" w:rsidRPr="002D68C8">
        <w:rPr>
          <w:rFonts w:ascii="Arial" w:hAnsi="Arial" w:cs="Arial"/>
          <w:sz w:val="24"/>
          <w:szCs w:val="24"/>
        </w:rPr>
        <w:t xml:space="preserve"> el artículo 114 del CPT y SS el día </w:t>
      </w:r>
      <w:r w:rsidRPr="002D68C8">
        <w:rPr>
          <w:rFonts w:ascii="Arial" w:hAnsi="Arial" w:cs="Arial"/>
          <w:sz w:val="24"/>
          <w:szCs w:val="24"/>
        </w:rPr>
        <w:t>12</w:t>
      </w:r>
      <w:r w:rsidR="00112A28" w:rsidRPr="002D68C8">
        <w:rPr>
          <w:rFonts w:ascii="Arial" w:hAnsi="Arial" w:cs="Arial"/>
          <w:sz w:val="24"/>
          <w:szCs w:val="24"/>
        </w:rPr>
        <w:t xml:space="preserve"> de </w:t>
      </w:r>
      <w:r w:rsidRPr="002D68C8">
        <w:rPr>
          <w:rFonts w:ascii="Arial" w:hAnsi="Arial" w:cs="Arial"/>
          <w:sz w:val="24"/>
          <w:szCs w:val="24"/>
        </w:rPr>
        <w:t>febrero</w:t>
      </w:r>
      <w:r w:rsidR="00F9227F" w:rsidRPr="002D68C8">
        <w:rPr>
          <w:rFonts w:ascii="Arial" w:hAnsi="Arial" w:cs="Arial"/>
          <w:sz w:val="24"/>
          <w:szCs w:val="24"/>
        </w:rPr>
        <w:t xml:space="preserve"> de 202</w:t>
      </w:r>
      <w:r w:rsidRPr="002D68C8">
        <w:rPr>
          <w:rFonts w:ascii="Arial" w:hAnsi="Arial" w:cs="Arial"/>
          <w:sz w:val="24"/>
          <w:szCs w:val="24"/>
        </w:rPr>
        <w:t>0</w:t>
      </w:r>
      <w:r w:rsidR="00F119EB" w:rsidRPr="002D68C8">
        <w:rPr>
          <w:rFonts w:ascii="Arial" w:hAnsi="Arial" w:cs="Arial"/>
          <w:sz w:val="24"/>
          <w:szCs w:val="24"/>
        </w:rPr>
        <w:t>.</w:t>
      </w:r>
    </w:p>
    <w:p w:rsidR="005A321A" w:rsidRPr="002D68C8" w:rsidRDefault="005A321A" w:rsidP="002D68C8">
      <w:pPr>
        <w:spacing w:after="0"/>
        <w:jc w:val="both"/>
        <w:rPr>
          <w:rFonts w:ascii="Arial" w:hAnsi="Arial" w:cs="Arial"/>
          <w:sz w:val="24"/>
          <w:szCs w:val="24"/>
        </w:rPr>
      </w:pPr>
    </w:p>
    <w:p w:rsidR="000E2BC6" w:rsidRPr="002D68C8" w:rsidRDefault="005A321A" w:rsidP="002D68C8">
      <w:pPr>
        <w:spacing w:after="0"/>
        <w:jc w:val="both"/>
        <w:rPr>
          <w:rFonts w:ascii="Arial" w:hAnsi="Arial" w:cs="Arial"/>
          <w:sz w:val="24"/>
          <w:szCs w:val="24"/>
        </w:rPr>
      </w:pPr>
      <w:r w:rsidRPr="002D68C8">
        <w:rPr>
          <w:rFonts w:ascii="Arial" w:hAnsi="Arial" w:cs="Arial"/>
          <w:sz w:val="24"/>
          <w:szCs w:val="24"/>
        </w:rPr>
        <w:t xml:space="preserve">Llegado el día programado, </w:t>
      </w:r>
      <w:r w:rsidR="00787579" w:rsidRPr="002D68C8">
        <w:rPr>
          <w:rFonts w:ascii="Arial" w:hAnsi="Arial" w:cs="Arial"/>
          <w:sz w:val="24"/>
          <w:szCs w:val="24"/>
        </w:rPr>
        <w:t xml:space="preserve">ante la solicitud del trabajador de reprogramar la audiencia debido a que no cuenta con apoderado </w:t>
      </w:r>
      <w:r w:rsidR="000E2BC6" w:rsidRPr="002D68C8">
        <w:rPr>
          <w:rFonts w:ascii="Arial" w:hAnsi="Arial" w:cs="Arial"/>
          <w:sz w:val="24"/>
          <w:szCs w:val="24"/>
        </w:rPr>
        <w:t>que lo represent</w:t>
      </w:r>
      <w:r w:rsidR="005643C4" w:rsidRPr="002D68C8">
        <w:rPr>
          <w:rFonts w:ascii="Arial" w:hAnsi="Arial" w:cs="Arial"/>
          <w:sz w:val="24"/>
          <w:szCs w:val="24"/>
        </w:rPr>
        <w:t>e</w:t>
      </w:r>
      <w:r w:rsidR="000E2BC6" w:rsidRPr="002D68C8">
        <w:rPr>
          <w:rFonts w:ascii="Arial" w:hAnsi="Arial" w:cs="Arial"/>
          <w:sz w:val="24"/>
          <w:szCs w:val="24"/>
        </w:rPr>
        <w:t>, se accedió a dicho pedido fijando como nueva fecha el 19 de febrero de 2020, la cual no se realizó por incapacidad de la titular del juzgado, siendo asignado el día 24 de febrero de 2020 como fecha para realizar la audiencia especial a las 8 de la mañana.</w:t>
      </w:r>
    </w:p>
    <w:p w:rsidR="000E2BC6" w:rsidRPr="002D68C8" w:rsidRDefault="000E2BC6" w:rsidP="002D68C8">
      <w:pPr>
        <w:spacing w:after="0"/>
        <w:jc w:val="both"/>
        <w:rPr>
          <w:rFonts w:ascii="Arial" w:hAnsi="Arial" w:cs="Arial"/>
          <w:sz w:val="24"/>
          <w:szCs w:val="24"/>
        </w:rPr>
      </w:pPr>
    </w:p>
    <w:p w:rsidR="005B51C8" w:rsidRPr="002D68C8" w:rsidRDefault="5DBDCB1A" w:rsidP="002D68C8">
      <w:pPr>
        <w:spacing w:after="0"/>
        <w:jc w:val="both"/>
        <w:rPr>
          <w:rFonts w:ascii="Arial" w:hAnsi="Arial" w:cs="Arial"/>
          <w:sz w:val="24"/>
          <w:szCs w:val="24"/>
        </w:rPr>
      </w:pPr>
      <w:r w:rsidRPr="002D68C8">
        <w:rPr>
          <w:rFonts w:ascii="Arial" w:hAnsi="Arial" w:cs="Arial"/>
          <w:sz w:val="24"/>
          <w:szCs w:val="24"/>
        </w:rPr>
        <w:t>Abierta la audiencia con la presencia de</w:t>
      </w:r>
      <w:r w:rsidR="00F119EB" w:rsidRPr="002D68C8">
        <w:rPr>
          <w:rFonts w:ascii="Arial" w:hAnsi="Arial" w:cs="Arial"/>
          <w:sz w:val="24"/>
          <w:szCs w:val="24"/>
        </w:rPr>
        <w:t xml:space="preserve"> </w:t>
      </w:r>
      <w:r w:rsidR="007B2849" w:rsidRPr="002D68C8">
        <w:rPr>
          <w:rFonts w:ascii="Arial" w:hAnsi="Arial" w:cs="Arial"/>
          <w:sz w:val="24"/>
          <w:szCs w:val="24"/>
        </w:rPr>
        <w:t>las partes</w:t>
      </w:r>
      <w:r w:rsidR="00E477F2" w:rsidRPr="002D68C8">
        <w:rPr>
          <w:rFonts w:ascii="Arial" w:hAnsi="Arial" w:cs="Arial"/>
          <w:sz w:val="24"/>
          <w:szCs w:val="24"/>
        </w:rPr>
        <w:t>,</w:t>
      </w:r>
      <w:r w:rsidR="00FA4DC5" w:rsidRPr="002D68C8">
        <w:rPr>
          <w:rFonts w:ascii="Arial" w:hAnsi="Arial" w:cs="Arial"/>
          <w:sz w:val="24"/>
          <w:szCs w:val="24"/>
        </w:rPr>
        <w:t xml:space="preserve"> </w:t>
      </w:r>
      <w:r w:rsidR="00D2751F" w:rsidRPr="002D68C8">
        <w:rPr>
          <w:rFonts w:ascii="Arial" w:hAnsi="Arial" w:cs="Arial"/>
          <w:sz w:val="24"/>
          <w:szCs w:val="24"/>
        </w:rPr>
        <w:t xml:space="preserve">procedió el demandado a dar respuesta a la acción, </w:t>
      </w:r>
      <w:r w:rsidR="002F59EF" w:rsidRPr="002D68C8">
        <w:rPr>
          <w:rFonts w:ascii="Arial" w:hAnsi="Arial" w:cs="Arial"/>
          <w:sz w:val="24"/>
          <w:szCs w:val="24"/>
        </w:rPr>
        <w:t>acept</w:t>
      </w:r>
      <w:r w:rsidR="005643C4" w:rsidRPr="002D68C8">
        <w:rPr>
          <w:rFonts w:ascii="Arial" w:hAnsi="Arial" w:cs="Arial"/>
          <w:sz w:val="24"/>
          <w:szCs w:val="24"/>
        </w:rPr>
        <w:t>ando</w:t>
      </w:r>
      <w:r w:rsidR="002F59EF" w:rsidRPr="002D68C8">
        <w:rPr>
          <w:rFonts w:ascii="Arial" w:hAnsi="Arial" w:cs="Arial"/>
          <w:sz w:val="24"/>
          <w:szCs w:val="24"/>
        </w:rPr>
        <w:t xml:space="preserve"> los hechos relacionados con la vinculación del trabajador, el cargo desempeñado, las funciones asignadas </w:t>
      </w:r>
      <w:r w:rsidR="005643C4" w:rsidRPr="002D68C8">
        <w:rPr>
          <w:rFonts w:ascii="Arial" w:hAnsi="Arial" w:cs="Arial"/>
          <w:sz w:val="24"/>
          <w:szCs w:val="24"/>
        </w:rPr>
        <w:t>las cuales se</w:t>
      </w:r>
      <w:r w:rsidR="002F59EF" w:rsidRPr="002D68C8">
        <w:rPr>
          <w:rFonts w:ascii="Arial" w:hAnsi="Arial" w:cs="Arial"/>
          <w:sz w:val="24"/>
          <w:szCs w:val="24"/>
        </w:rPr>
        <w:t xml:space="preserve"> desarrollan en la ciudad de Pereira, en la Sala de monitoreo</w:t>
      </w:r>
      <w:r w:rsidR="005B51C8" w:rsidRPr="002D68C8">
        <w:rPr>
          <w:rFonts w:ascii="Arial" w:hAnsi="Arial" w:cs="Arial"/>
          <w:sz w:val="24"/>
          <w:szCs w:val="24"/>
        </w:rPr>
        <w:t>.</w:t>
      </w:r>
    </w:p>
    <w:p w:rsidR="005B51C8" w:rsidRPr="002D68C8" w:rsidRDefault="005B51C8" w:rsidP="002D68C8">
      <w:pPr>
        <w:spacing w:after="0"/>
        <w:jc w:val="both"/>
        <w:rPr>
          <w:rFonts w:ascii="Arial" w:hAnsi="Arial" w:cs="Arial"/>
          <w:sz w:val="24"/>
          <w:szCs w:val="24"/>
        </w:rPr>
      </w:pPr>
    </w:p>
    <w:p w:rsidR="005F5D66" w:rsidRPr="002D68C8" w:rsidRDefault="005B51C8" w:rsidP="002D68C8">
      <w:pPr>
        <w:spacing w:after="0"/>
        <w:jc w:val="both"/>
        <w:rPr>
          <w:rFonts w:ascii="Arial" w:hAnsi="Arial" w:cs="Arial"/>
          <w:sz w:val="24"/>
          <w:szCs w:val="24"/>
        </w:rPr>
      </w:pPr>
      <w:r w:rsidRPr="002D68C8">
        <w:rPr>
          <w:rFonts w:ascii="Arial" w:hAnsi="Arial" w:cs="Arial"/>
          <w:sz w:val="24"/>
          <w:szCs w:val="24"/>
        </w:rPr>
        <w:t>Respecto a l</w:t>
      </w:r>
      <w:r w:rsidR="00D1311C" w:rsidRPr="002D68C8">
        <w:rPr>
          <w:rFonts w:ascii="Arial" w:hAnsi="Arial" w:cs="Arial"/>
          <w:sz w:val="24"/>
          <w:szCs w:val="24"/>
        </w:rPr>
        <w:t>os hechos que soportan las justas causas, señaló que éstos eran parcialmente cierto</w:t>
      </w:r>
      <w:r w:rsidR="00C21B00" w:rsidRPr="002D68C8">
        <w:rPr>
          <w:rFonts w:ascii="Arial" w:hAnsi="Arial" w:cs="Arial"/>
          <w:sz w:val="24"/>
          <w:szCs w:val="24"/>
        </w:rPr>
        <w:t>s</w:t>
      </w:r>
      <w:r w:rsidR="00D1311C" w:rsidRPr="002D68C8">
        <w:rPr>
          <w:rFonts w:ascii="Arial" w:hAnsi="Arial" w:cs="Arial"/>
          <w:sz w:val="24"/>
          <w:szCs w:val="24"/>
        </w:rPr>
        <w:t xml:space="preserve"> en tanto </w:t>
      </w:r>
      <w:r w:rsidRPr="002D68C8">
        <w:rPr>
          <w:rFonts w:ascii="Arial" w:hAnsi="Arial" w:cs="Arial"/>
          <w:sz w:val="24"/>
          <w:szCs w:val="24"/>
        </w:rPr>
        <w:t xml:space="preserve">no se indica </w:t>
      </w:r>
      <w:r w:rsidR="00D1311C" w:rsidRPr="002D68C8">
        <w:rPr>
          <w:rFonts w:ascii="Arial" w:hAnsi="Arial" w:cs="Arial"/>
          <w:sz w:val="24"/>
          <w:szCs w:val="24"/>
        </w:rPr>
        <w:t xml:space="preserve">el turno asignado, </w:t>
      </w:r>
      <w:r w:rsidR="00C21B00" w:rsidRPr="002D68C8">
        <w:rPr>
          <w:rFonts w:ascii="Arial" w:hAnsi="Arial" w:cs="Arial"/>
          <w:sz w:val="24"/>
          <w:szCs w:val="24"/>
        </w:rPr>
        <w:t>dado que</w:t>
      </w:r>
      <w:r w:rsidR="00D1311C" w:rsidRPr="002D68C8">
        <w:rPr>
          <w:rFonts w:ascii="Arial" w:hAnsi="Arial" w:cs="Arial"/>
          <w:sz w:val="24"/>
          <w:szCs w:val="24"/>
        </w:rPr>
        <w:t xml:space="preserve"> se programan turnos en los que se asignan horas extras que </w:t>
      </w:r>
      <w:r w:rsidR="008D0D46" w:rsidRPr="002D68C8">
        <w:rPr>
          <w:rFonts w:ascii="Arial" w:hAnsi="Arial" w:cs="Arial"/>
          <w:sz w:val="24"/>
          <w:szCs w:val="24"/>
        </w:rPr>
        <w:t>exceden la</w:t>
      </w:r>
      <w:r w:rsidR="00D1311C" w:rsidRPr="002D68C8">
        <w:rPr>
          <w:rFonts w:ascii="Arial" w:hAnsi="Arial" w:cs="Arial"/>
          <w:sz w:val="24"/>
          <w:szCs w:val="24"/>
        </w:rPr>
        <w:t xml:space="preserve"> duración de cada turno;</w:t>
      </w:r>
      <w:r w:rsidR="00041B39" w:rsidRPr="002D68C8">
        <w:rPr>
          <w:rFonts w:ascii="Arial" w:hAnsi="Arial" w:cs="Arial"/>
          <w:sz w:val="24"/>
          <w:szCs w:val="24"/>
        </w:rPr>
        <w:t xml:space="preserve"> también acepta el contenido normativo en el que se soporta la acción</w:t>
      </w:r>
      <w:r w:rsidR="005F5D66" w:rsidRPr="002D68C8">
        <w:rPr>
          <w:rFonts w:ascii="Arial" w:hAnsi="Arial" w:cs="Arial"/>
          <w:sz w:val="24"/>
          <w:szCs w:val="24"/>
        </w:rPr>
        <w:t xml:space="preserve"> y</w:t>
      </w:r>
      <w:r w:rsidR="00041B39" w:rsidRPr="002D68C8">
        <w:rPr>
          <w:rFonts w:ascii="Arial" w:hAnsi="Arial" w:cs="Arial"/>
          <w:sz w:val="24"/>
          <w:szCs w:val="24"/>
        </w:rPr>
        <w:t xml:space="preserve"> que fue capacitado para cumplir sus funciones</w:t>
      </w:r>
      <w:r w:rsidR="005F5D66" w:rsidRPr="002D68C8">
        <w:rPr>
          <w:rFonts w:ascii="Arial" w:hAnsi="Arial" w:cs="Arial"/>
          <w:sz w:val="24"/>
          <w:szCs w:val="24"/>
        </w:rPr>
        <w:t>, al igual que con relación a</w:t>
      </w:r>
      <w:r w:rsidR="00041B39" w:rsidRPr="002D68C8">
        <w:rPr>
          <w:rFonts w:ascii="Arial" w:hAnsi="Arial" w:cs="Arial"/>
          <w:sz w:val="24"/>
          <w:szCs w:val="24"/>
        </w:rPr>
        <w:t>l reglamento interno, pues lleva 19 años prestando servic</w:t>
      </w:r>
      <w:r w:rsidR="005F5D66" w:rsidRPr="002D68C8">
        <w:rPr>
          <w:rFonts w:ascii="Arial" w:hAnsi="Arial" w:cs="Arial"/>
          <w:sz w:val="24"/>
          <w:szCs w:val="24"/>
        </w:rPr>
        <w:t>io.</w:t>
      </w:r>
    </w:p>
    <w:p w:rsidR="005643C4" w:rsidRPr="002D68C8" w:rsidRDefault="005643C4" w:rsidP="002D68C8">
      <w:pPr>
        <w:spacing w:after="0"/>
        <w:jc w:val="both"/>
        <w:rPr>
          <w:rFonts w:ascii="Arial" w:hAnsi="Arial" w:cs="Arial"/>
          <w:sz w:val="24"/>
          <w:szCs w:val="24"/>
        </w:rPr>
      </w:pPr>
    </w:p>
    <w:p w:rsidR="00041B39" w:rsidRPr="002D68C8" w:rsidRDefault="005643C4" w:rsidP="002D68C8">
      <w:pPr>
        <w:spacing w:after="0"/>
        <w:jc w:val="both"/>
        <w:rPr>
          <w:rFonts w:ascii="Arial" w:hAnsi="Arial" w:cs="Arial"/>
          <w:sz w:val="24"/>
          <w:szCs w:val="24"/>
        </w:rPr>
      </w:pPr>
      <w:r w:rsidRPr="002D68C8">
        <w:rPr>
          <w:rFonts w:ascii="Arial" w:hAnsi="Arial" w:cs="Arial"/>
          <w:sz w:val="24"/>
          <w:szCs w:val="24"/>
        </w:rPr>
        <w:t xml:space="preserve">Adujo en su defensa que no existe la posibilidad </w:t>
      </w:r>
      <w:r w:rsidR="00BC235B" w:rsidRPr="002D68C8">
        <w:rPr>
          <w:rFonts w:ascii="Arial" w:hAnsi="Arial" w:cs="Arial"/>
          <w:sz w:val="24"/>
          <w:szCs w:val="24"/>
        </w:rPr>
        <w:t xml:space="preserve">de quedarse sin realizar las actividades a cargo, toda vez que debe reportarse y el movimiento continuo y llamadas impiden dejar de prestar el servicio.  </w:t>
      </w:r>
      <w:r w:rsidR="00006045" w:rsidRPr="002D68C8">
        <w:rPr>
          <w:rFonts w:ascii="Arial" w:hAnsi="Arial" w:cs="Arial"/>
          <w:sz w:val="24"/>
          <w:szCs w:val="24"/>
        </w:rPr>
        <w:t xml:space="preserve">Acepta que se llamó a diligencia de descargos, pero </w:t>
      </w:r>
      <w:r w:rsidR="00041B39" w:rsidRPr="002D68C8">
        <w:rPr>
          <w:rFonts w:ascii="Arial" w:hAnsi="Arial" w:cs="Arial"/>
          <w:sz w:val="24"/>
          <w:szCs w:val="24"/>
        </w:rPr>
        <w:t xml:space="preserve">afirma que </w:t>
      </w:r>
      <w:r w:rsidR="00006045" w:rsidRPr="002D68C8">
        <w:rPr>
          <w:rFonts w:ascii="Arial" w:hAnsi="Arial" w:cs="Arial"/>
          <w:sz w:val="24"/>
          <w:szCs w:val="24"/>
        </w:rPr>
        <w:t xml:space="preserve">no es cierto que </w:t>
      </w:r>
      <w:r w:rsidRPr="002D68C8">
        <w:rPr>
          <w:rFonts w:ascii="Arial" w:hAnsi="Arial" w:cs="Arial"/>
          <w:sz w:val="24"/>
          <w:szCs w:val="24"/>
        </w:rPr>
        <w:t xml:space="preserve">se </w:t>
      </w:r>
      <w:r w:rsidR="00006045" w:rsidRPr="002D68C8">
        <w:rPr>
          <w:rFonts w:ascii="Arial" w:hAnsi="Arial" w:cs="Arial"/>
          <w:sz w:val="24"/>
          <w:szCs w:val="24"/>
        </w:rPr>
        <w:t xml:space="preserve">haya </w:t>
      </w:r>
      <w:r w:rsidR="0014085D" w:rsidRPr="002D68C8">
        <w:rPr>
          <w:rFonts w:ascii="Arial" w:hAnsi="Arial" w:cs="Arial"/>
          <w:sz w:val="24"/>
          <w:szCs w:val="24"/>
        </w:rPr>
        <w:t xml:space="preserve">probado la comisión de una falta por su parte, </w:t>
      </w:r>
      <w:r w:rsidR="003546FE" w:rsidRPr="002D68C8">
        <w:rPr>
          <w:rFonts w:ascii="Arial" w:hAnsi="Arial" w:cs="Arial"/>
          <w:sz w:val="24"/>
          <w:szCs w:val="24"/>
        </w:rPr>
        <w:t>en tanto el contenido de los videos fue aportado de manera parcial al presente asunto</w:t>
      </w:r>
      <w:r w:rsidR="00041B39" w:rsidRPr="002D68C8">
        <w:rPr>
          <w:rFonts w:ascii="Arial" w:hAnsi="Arial" w:cs="Arial"/>
          <w:sz w:val="24"/>
          <w:szCs w:val="24"/>
        </w:rPr>
        <w:t>.</w:t>
      </w:r>
    </w:p>
    <w:p w:rsidR="00041B39" w:rsidRPr="002D68C8" w:rsidRDefault="00041B39" w:rsidP="002D68C8">
      <w:pPr>
        <w:spacing w:after="0"/>
        <w:jc w:val="both"/>
        <w:rPr>
          <w:rFonts w:ascii="Arial" w:hAnsi="Arial" w:cs="Arial"/>
          <w:sz w:val="24"/>
          <w:szCs w:val="24"/>
        </w:rPr>
      </w:pPr>
    </w:p>
    <w:p w:rsidR="00041B39" w:rsidRPr="002D68C8" w:rsidRDefault="00041B39" w:rsidP="002D68C8">
      <w:pPr>
        <w:spacing w:after="0"/>
        <w:jc w:val="both"/>
        <w:rPr>
          <w:rFonts w:ascii="Arial" w:hAnsi="Arial" w:cs="Arial"/>
          <w:sz w:val="24"/>
          <w:szCs w:val="24"/>
        </w:rPr>
      </w:pPr>
      <w:r w:rsidRPr="002D68C8">
        <w:rPr>
          <w:rFonts w:ascii="Arial" w:hAnsi="Arial" w:cs="Arial"/>
          <w:sz w:val="24"/>
          <w:szCs w:val="24"/>
        </w:rPr>
        <w:t xml:space="preserve">Informa que no es cierto que se haya </w:t>
      </w:r>
      <w:r w:rsidR="00006045" w:rsidRPr="002D68C8">
        <w:rPr>
          <w:rFonts w:ascii="Arial" w:hAnsi="Arial" w:cs="Arial"/>
          <w:sz w:val="24"/>
          <w:szCs w:val="24"/>
        </w:rPr>
        <w:t>negado a contestar</w:t>
      </w:r>
      <w:r w:rsidRPr="002D68C8">
        <w:rPr>
          <w:rFonts w:ascii="Arial" w:hAnsi="Arial" w:cs="Arial"/>
          <w:sz w:val="24"/>
          <w:szCs w:val="24"/>
        </w:rPr>
        <w:t xml:space="preserve"> las preguntas formuladas en el acta de descargos, sino que simplemente decidió a</w:t>
      </w:r>
      <w:r w:rsidR="00006045" w:rsidRPr="002D68C8">
        <w:rPr>
          <w:rFonts w:ascii="Arial" w:hAnsi="Arial" w:cs="Arial"/>
          <w:sz w:val="24"/>
          <w:szCs w:val="24"/>
        </w:rPr>
        <w:t>cogerse a</w:t>
      </w:r>
      <w:r w:rsidRPr="002D68C8">
        <w:rPr>
          <w:rFonts w:ascii="Arial" w:hAnsi="Arial" w:cs="Arial"/>
          <w:sz w:val="24"/>
          <w:szCs w:val="24"/>
        </w:rPr>
        <w:t xml:space="preserve"> las previsiones del artículo </w:t>
      </w:r>
      <w:r w:rsidR="00006045" w:rsidRPr="002D68C8">
        <w:rPr>
          <w:rFonts w:ascii="Arial" w:hAnsi="Arial" w:cs="Arial"/>
          <w:sz w:val="24"/>
          <w:szCs w:val="24"/>
        </w:rPr>
        <w:t>33</w:t>
      </w:r>
      <w:r w:rsidRPr="002D68C8">
        <w:rPr>
          <w:rFonts w:ascii="Arial" w:hAnsi="Arial" w:cs="Arial"/>
          <w:sz w:val="24"/>
          <w:szCs w:val="24"/>
        </w:rPr>
        <w:t xml:space="preserve"> de la Constitución Política, toda vez que estimó que no se daban las garantías necesaria a su favor, razón por la cual con posterioridad presentó un comunicado, en el cual, de ningún modo acepta la falta.</w:t>
      </w:r>
    </w:p>
    <w:p w:rsidR="0071499F" w:rsidRPr="002D68C8" w:rsidRDefault="0071499F" w:rsidP="002D68C8">
      <w:pPr>
        <w:spacing w:after="0"/>
        <w:jc w:val="both"/>
        <w:rPr>
          <w:rFonts w:ascii="Arial" w:hAnsi="Arial" w:cs="Arial"/>
          <w:sz w:val="24"/>
          <w:szCs w:val="24"/>
        </w:rPr>
      </w:pPr>
    </w:p>
    <w:p w:rsidR="00C21B00" w:rsidRPr="002D68C8" w:rsidRDefault="0071499F" w:rsidP="002D68C8">
      <w:pPr>
        <w:spacing w:after="0"/>
        <w:jc w:val="both"/>
        <w:rPr>
          <w:rFonts w:ascii="Arial" w:hAnsi="Arial" w:cs="Arial"/>
          <w:sz w:val="24"/>
          <w:szCs w:val="24"/>
        </w:rPr>
      </w:pPr>
      <w:r w:rsidRPr="002D68C8">
        <w:rPr>
          <w:rFonts w:ascii="Arial" w:hAnsi="Arial" w:cs="Arial"/>
          <w:sz w:val="24"/>
          <w:szCs w:val="24"/>
        </w:rPr>
        <w:t>Se opuso a las preten</w:t>
      </w:r>
      <w:r w:rsidR="003546FE" w:rsidRPr="002D68C8">
        <w:rPr>
          <w:rFonts w:ascii="Arial" w:hAnsi="Arial" w:cs="Arial"/>
          <w:sz w:val="24"/>
          <w:szCs w:val="24"/>
        </w:rPr>
        <w:t>s</w:t>
      </w:r>
      <w:r w:rsidRPr="002D68C8">
        <w:rPr>
          <w:rFonts w:ascii="Arial" w:hAnsi="Arial" w:cs="Arial"/>
          <w:sz w:val="24"/>
          <w:szCs w:val="24"/>
        </w:rPr>
        <w:t>ion</w:t>
      </w:r>
      <w:r w:rsidR="003546FE" w:rsidRPr="002D68C8">
        <w:rPr>
          <w:rFonts w:ascii="Arial" w:hAnsi="Arial" w:cs="Arial"/>
          <w:sz w:val="24"/>
          <w:szCs w:val="24"/>
        </w:rPr>
        <w:t xml:space="preserve">es, pues considera que la falta que se le endilga no se encuentra probada y, además porque existe justificación para algunos comportamientos en tanto que existe al interior de la Compañía sobrecarga laboral en la mayoría de los trabajadores, por lo que a </w:t>
      </w:r>
      <w:r w:rsidRPr="002D68C8">
        <w:rPr>
          <w:rFonts w:ascii="Arial" w:hAnsi="Arial" w:cs="Arial"/>
          <w:sz w:val="24"/>
          <w:szCs w:val="24"/>
        </w:rPr>
        <w:t>Transbank, debe</w:t>
      </w:r>
      <w:r w:rsidR="003546FE" w:rsidRPr="002D68C8">
        <w:rPr>
          <w:rFonts w:ascii="Arial" w:hAnsi="Arial" w:cs="Arial"/>
          <w:sz w:val="24"/>
          <w:szCs w:val="24"/>
        </w:rPr>
        <w:t xml:space="preserve"> serle impuesta</w:t>
      </w:r>
      <w:r w:rsidRPr="002D68C8">
        <w:rPr>
          <w:rFonts w:ascii="Arial" w:hAnsi="Arial" w:cs="Arial"/>
          <w:sz w:val="24"/>
          <w:szCs w:val="24"/>
        </w:rPr>
        <w:t xml:space="preserve"> una mayor sanción al no realizar los correctivos correspondientes.</w:t>
      </w:r>
      <w:r w:rsidR="00006045" w:rsidRPr="002D68C8">
        <w:rPr>
          <w:rFonts w:ascii="Arial" w:hAnsi="Arial" w:cs="Arial"/>
          <w:sz w:val="24"/>
          <w:szCs w:val="24"/>
        </w:rPr>
        <w:t xml:space="preserve"> </w:t>
      </w:r>
    </w:p>
    <w:p w:rsidR="00FC521C" w:rsidRPr="002D68C8" w:rsidRDefault="00FC521C" w:rsidP="002D68C8">
      <w:pPr>
        <w:spacing w:after="0"/>
        <w:jc w:val="both"/>
        <w:rPr>
          <w:rFonts w:ascii="Arial" w:hAnsi="Arial" w:cs="Arial"/>
          <w:sz w:val="24"/>
          <w:szCs w:val="24"/>
        </w:rPr>
      </w:pPr>
    </w:p>
    <w:p w:rsidR="00FC521C" w:rsidRPr="002D68C8" w:rsidRDefault="00FC521C" w:rsidP="002D68C8">
      <w:pPr>
        <w:spacing w:after="0"/>
        <w:jc w:val="both"/>
        <w:rPr>
          <w:rFonts w:ascii="Arial" w:hAnsi="Arial" w:cs="Arial"/>
          <w:sz w:val="24"/>
          <w:szCs w:val="24"/>
        </w:rPr>
      </w:pPr>
      <w:r w:rsidRPr="002D68C8">
        <w:rPr>
          <w:rFonts w:ascii="Arial" w:hAnsi="Arial" w:cs="Arial"/>
          <w:sz w:val="24"/>
          <w:szCs w:val="24"/>
        </w:rPr>
        <w:lastRenderedPageBreak/>
        <w:t xml:space="preserve">Como excepciones se propuso </w:t>
      </w:r>
      <w:r w:rsidR="003546FE" w:rsidRPr="002D68C8">
        <w:rPr>
          <w:rFonts w:ascii="Arial" w:hAnsi="Arial" w:cs="Arial"/>
          <w:sz w:val="24"/>
          <w:szCs w:val="24"/>
        </w:rPr>
        <w:t>la de “</w:t>
      </w:r>
      <w:r w:rsidR="003546FE" w:rsidRPr="002D68C8">
        <w:rPr>
          <w:rFonts w:ascii="Arial" w:hAnsi="Arial" w:cs="Arial"/>
          <w:i/>
          <w:sz w:val="24"/>
          <w:szCs w:val="24"/>
        </w:rPr>
        <w:t xml:space="preserve">Inexistencia de </w:t>
      </w:r>
      <w:r w:rsidR="008D0D46" w:rsidRPr="002D68C8">
        <w:rPr>
          <w:rFonts w:ascii="Arial" w:hAnsi="Arial" w:cs="Arial"/>
          <w:i/>
          <w:sz w:val="24"/>
          <w:szCs w:val="24"/>
        </w:rPr>
        <w:t>la causa</w:t>
      </w:r>
      <w:r w:rsidRPr="002D68C8">
        <w:rPr>
          <w:rFonts w:ascii="Arial" w:hAnsi="Arial" w:cs="Arial"/>
          <w:i/>
          <w:sz w:val="24"/>
          <w:szCs w:val="24"/>
        </w:rPr>
        <w:t xml:space="preserve"> justa para dar por terminado el contrato de trabajo</w:t>
      </w:r>
      <w:r w:rsidR="003546FE" w:rsidRPr="002D68C8">
        <w:rPr>
          <w:rFonts w:ascii="Arial" w:hAnsi="Arial" w:cs="Arial"/>
          <w:i/>
          <w:sz w:val="24"/>
          <w:szCs w:val="24"/>
        </w:rPr>
        <w:t>”</w:t>
      </w:r>
      <w:r w:rsidRPr="002D68C8">
        <w:rPr>
          <w:rFonts w:ascii="Arial" w:hAnsi="Arial" w:cs="Arial"/>
          <w:i/>
          <w:sz w:val="24"/>
          <w:szCs w:val="24"/>
        </w:rPr>
        <w:t xml:space="preserve">, </w:t>
      </w:r>
      <w:r w:rsidR="003546FE" w:rsidRPr="002D68C8">
        <w:rPr>
          <w:rFonts w:ascii="Arial" w:hAnsi="Arial" w:cs="Arial"/>
          <w:i/>
          <w:sz w:val="24"/>
          <w:szCs w:val="24"/>
        </w:rPr>
        <w:t>“</w:t>
      </w:r>
      <w:r w:rsidRPr="002D68C8">
        <w:rPr>
          <w:rFonts w:ascii="Arial" w:hAnsi="Arial" w:cs="Arial"/>
          <w:i/>
          <w:sz w:val="24"/>
          <w:szCs w:val="24"/>
        </w:rPr>
        <w:t>Temeridad y mala fe</w:t>
      </w:r>
      <w:r w:rsidR="008D0D46" w:rsidRPr="002D68C8">
        <w:rPr>
          <w:rFonts w:ascii="Arial" w:hAnsi="Arial" w:cs="Arial"/>
          <w:i/>
          <w:sz w:val="24"/>
          <w:szCs w:val="24"/>
        </w:rPr>
        <w:t>”, “Prescripción” y</w:t>
      </w:r>
      <w:r w:rsidR="003546FE" w:rsidRPr="002D68C8">
        <w:rPr>
          <w:rFonts w:ascii="Arial" w:hAnsi="Arial" w:cs="Arial"/>
          <w:i/>
          <w:sz w:val="24"/>
          <w:szCs w:val="24"/>
        </w:rPr>
        <w:t xml:space="preserve"> “La Genérica</w:t>
      </w:r>
      <w:r w:rsidR="003546FE" w:rsidRPr="002D68C8">
        <w:rPr>
          <w:rFonts w:ascii="Arial" w:hAnsi="Arial" w:cs="Arial"/>
          <w:sz w:val="24"/>
          <w:szCs w:val="24"/>
        </w:rPr>
        <w:t>”</w:t>
      </w:r>
      <w:r w:rsidR="00806180" w:rsidRPr="002D68C8">
        <w:rPr>
          <w:rFonts w:ascii="Arial" w:hAnsi="Arial" w:cs="Arial"/>
          <w:sz w:val="24"/>
          <w:szCs w:val="24"/>
        </w:rPr>
        <w:t>.</w:t>
      </w:r>
    </w:p>
    <w:p w:rsidR="00C21B00" w:rsidRPr="002D68C8" w:rsidRDefault="00C21B00" w:rsidP="002D68C8">
      <w:pPr>
        <w:spacing w:after="0"/>
        <w:jc w:val="both"/>
        <w:rPr>
          <w:rFonts w:ascii="Arial" w:hAnsi="Arial" w:cs="Arial"/>
          <w:sz w:val="24"/>
          <w:szCs w:val="24"/>
        </w:rPr>
      </w:pPr>
    </w:p>
    <w:p w:rsidR="00723512" w:rsidRPr="002D68C8" w:rsidRDefault="008330D3" w:rsidP="002D68C8">
      <w:pPr>
        <w:spacing w:after="0"/>
        <w:jc w:val="both"/>
        <w:rPr>
          <w:rFonts w:ascii="Arial" w:hAnsi="Arial" w:cs="Arial"/>
          <w:sz w:val="24"/>
          <w:szCs w:val="24"/>
        </w:rPr>
      </w:pPr>
      <w:r w:rsidRPr="002D68C8">
        <w:rPr>
          <w:rFonts w:ascii="Arial" w:hAnsi="Arial" w:cs="Arial"/>
          <w:sz w:val="24"/>
          <w:szCs w:val="24"/>
        </w:rPr>
        <w:t xml:space="preserve">Decretadas y practicadas las pruebas, se pronunció de fondo </w:t>
      </w:r>
      <w:r w:rsidR="002A0783" w:rsidRPr="002D68C8">
        <w:rPr>
          <w:rFonts w:ascii="Arial" w:hAnsi="Arial" w:cs="Arial"/>
          <w:sz w:val="24"/>
          <w:szCs w:val="24"/>
        </w:rPr>
        <w:t>el juez de la causa,</w:t>
      </w:r>
      <w:r w:rsidR="00844B30" w:rsidRPr="002D68C8">
        <w:rPr>
          <w:rFonts w:ascii="Arial" w:hAnsi="Arial" w:cs="Arial"/>
          <w:sz w:val="24"/>
          <w:szCs w:val="24"/>
        </w:rPr>
        <w:t xml:space="preserve"> evidenciando que el demandado es trabajador de la compañía demandante y goza de fuero sindical en calidad de presidente de la subdirectiva de</w:t>
      </w:r>
      <w:r w:rsidR="0018190B" w:rsidRPr="002D68C8">
        <w:rPr>
          <w:rFonts w:ascii="Arial" w:hAnsi="Arial" w:cs="Arial"/>
          <w:sz w:val="24"/>
          <w:szCs w:val="24"/>
        </w:rPr>
        <w:t xml:space="preserve"> UNTRAG4S, determinó que existe justa </w:t>
      </w:r>
      <w:r w:rsidR="00AD7035" w:rsidRPr="002D68C8">
        <w:rPr>
          <w:rFonts w:ascii="Arial" w:hAnsi="Arial" w:cs="Arial"/>
          <w:sz w:val="24"/>
          <w:szCs w:val="24"/>
        </w:rPr>
        <w:t>para dar por terminado el contrato de trabajo</w:t>
      </w:r>
      <w:r w:rsidR="007769B8" w:rsidRPr="002D68C8">
        <w:rPr>
          <w:rFonts w:ascii="Arial" w:hAnsi="Arial" w:cs="Arial"/>
          <w:sz w:val="24"/>
          <w:szCs w:val="24"/>
        </w:rPr>
        <w:t>, al advertir que el trabajador incumpli</w:t>
      </w:r>
      <w:r w:rsidR="001333D7" w:rsidRPr="002D68C8">
        <w:rPr>
          <w:rFonts w:ascii="Arial" w:hAnsi="Arial" w:cs="Arial"/>
          <w:sz w:val="24"/>
          <w:szCs w:val="24"/>
        </w:rPr>
        <w:t xml:space="preserve">ó </w:t>
      </w:r>
      <w:r w:rsidR="002F2B2D" w:rsidRPr="002D68C8">
        <w:rPr>
          <w:rFonts w:ascii="Arial" w:hAnsi="Arial" w:cs="Arial"/>
          <w:sz w:val="24"/>
          <w:szCs w:val="24"/>
        </w:rPr>
        <w:t>con las obligaciones, dado que, por los menos los días 2, 3, 5, 6 y 9 de abril de 2019, se evi</w:t>
      </w:r>
      <w:r w:rsidR="00BC6DFD" w:rsidRPr="002D68C8">
        <w:rPr>
          <w:rFonts w:ascii="Arial" w:hAnsi="Arial" w:cs="Arial"/>
          <w:sz w:val="24"/>
          <w:szCs w:val="24"/>
        </w:rPr>
        <w:t>dencia al aforado somnoliento, por e</w:t>
      </w:r>
      <w:r w:rsidR="008C73CD" w:rsidRPr="002D68C8">
        <w:rPr>
          <w:rFonts w:ascii="Arial" w:hAnsi="Arial" w:cs="Arial"/>
          <w:sz w:val="24"/>
          <w:szCs w:val="24"/>
        </w:rPr>
        <w:t>spacios de 9 minutos, 5 minutos, 10 minutos, 14 minutos y 4 minutos respectivamente, siendo en variarías oportunidades interrumpido por el cumplimiento de sus labores</w:t>
      </w:r>
      <w:r w:rsidR="00AC2431" w:rsidRPr="002D68C8">
        <w:rPr>
          <w:rFonts w:ascii="Arial" w:hAnsi="Arial" w:cs="Arial"/>
          <w:sz w:val="24"/>
          <w:szCs w:val="24"/>
        </w:rPr>
        <w:t>, pero vuelve</w:t>
      </w:r>
      <w:r w:rsidR="008C73CD" w:rsidRPr="002D68C8">
        <w:rPr>
          <w:rFonts w:ascii="Arial" w:hAnsi="Arial" w:cs="Arial"/>
          <w:sz w:val="24"/>
          <w:szCs w:val="24"/>
        </w:rPr>
        <w:t xml:space="preserve"> a retomar la postura para dormitar una vez contesta el teléfono, o a</w:t>
      </w:r>
      <w:r w:rsidR="00AC2431" w:rsidRPr="002D68C8">
        <w:rPr>
          <w:rFonts w:ascii="Arial" w:hAnsi="Arial" w:cs="Arial"/>
          <w:sz w:val="24"/>
          <w:szCs w:val="24"/>
        </w:rPr>
        <w:t>tiende algún requerimiento, con lo cual descuida las labores de vigilancia que le fueron asignadas.</w:t>
      </w:r>
    </w:p>
    <w:p w:rsidR="0099488F" w:rsidRPr="002D68C8" w:rsidRDefault="0099488F" w:rsidP="002D68C8">
      <w:pPr>
        <w:spacing w:after="0"/>
        <w:jc w:val="both"/>
        <w:rPr>
          <w:rFonts w:ascii="Arial" w:hAnsi="Arial" w:cs="Arial"/>
          <w:sz w:val="24"/>
          <w:szCs w:val="24"/>
        </w:rPr>
      </w:pPr>
    </w:p>
    <w:p w:rsidR="001333D7" w:rsidRPr="002D68C8" w:rsidRDefault="0099488F" w:rsidP="002D68C8">
      <w:pPr>
        <w:spacing w:after="0"/>
        <w:jc w:val="both"/>
        <w:rPr>
          <w:rFonts w:ascii="Arial" w:hAnsi="Arial" w:cs="Arial"/>
          <w:sz w:val="24"/>
          <w:szCs w:val="24"/>
        </w:rPr>
      </w:pPr>
      <w:r w:rsidRPr="002D68C8">
        <w:rPr>
          <w:rFonts w:ascii="Arial" w:hAnsi="Arial" w:cs="Arial"/>
          <w:sz w:val="24"/>
          <w:szCs w:val="24"/>
        </w:rPr>
        <w:t>Consider</w:t>
      </w:r>
      <w:r w:rsidR="00266650" w:rsidRPr="002D68C8">
        <w:rPr>
          <w:rFonts w:ascii="Arial" w:hAnsi="Arial" w:cs="Arial"/>
          <w:sz w:val="24"/>
          <w:szCs w:val="24"/>
        </w:rPr>
        <w:t>a</w:t>
      </w:r>
      <w:r w:rsidRPr="002D68C8">
        <w:rPr>
          <w:rFonts w:ascii="Arial" w:hAnsi="Arial" w:cs="Arial"/>
          <w:sz w:val="24"/>
          <w:szCs w:val="24"/>
        </w:rPr>
        <w:t xml:space="preserve"> la </w:t>
      </w:r>
      <w:r w:rsidRPr="002D68C8">
        <w:rPr>
          <w:rFonts w:ascii="Arial" w:hAnsi="Arial" w:cs="Arial"/>
          <w:i/>
          <w:iCs/>
          <w:sz w:val="24"/>
          <w:szCs w:val="24"/>
        </w:rPr>
        <w:t xml:space="preserve">a quo </w:t>
      </w:r>
      <w:r w:rsidR="00AF2337" w:rsidRPr="002D68C8">
        <w:rPr>
          <w:rFonts w:ascii="Arial" w:hAnsi="Arial" w:cs="Arial"/>
          <w:sz w:val="24"/>
          <w:szCs w:val="24"/>
        </w:rPr>
        <w:t>que si bien</w:t>
      </w:r>
      <w:r w:rsidR="00266650" w:rsidRPr="002D68C8">
        <w:rPr>
          <w:rFonts w:ascii="Arial" w:hAnsi="Arial" w:cs="Arial"/>
          <w:sz w:val="24"/>
          <w:szCs w:val="24"/>
        </w:rPr>
        <w:t xml:space="preserve"> se percibe en los videos observados que las condiciones </w:t>
      </w:r>
      <w:r w:rsidR="001333D7" w:rsidRPr="002D68C8">
        <w:rPr>
          <w:rFonts w:ascii="Arial" w:hAnsi="Arial" w:cs="Arial"/>
          <w:sz w:val="24"/>
          <w:szCs w:val="24"/>
        </w:rPr>
        <w:t xml:space="preserve">laborales no </w:t>
      </w:r>
      <w:r w:rsidR="00266650" w:rsidRPr="002D68C8">
        <w:rPr>
          <w:rFonts w:ascii="Arial" w:hAnsi="Arial" w:cs="Arial"/>
          <w:sz w:val="24"/>
          <w:szCs w:val="24"/>
        </w:rPr>
        <w:t xml:space="preserve">son </w:t>
      </w:r>
      <w:r w:rsidR="001333D7" w:rsidRPr="002D68C8">
        <w:rPr>
          <w:rFonts w:ascii="Arial" w:hAnsi="Arial" w:cs="Arial"/>
          <w:sz w:val="24"/>
          <w:szCs w:val="24"/>
        </w:rPr>
        <w:t>favorables</w:t>
      </w:r>
      <w:r w:rsidR="004F660C" w:rsidRPr="002D68C8">
        <w:rPr>
          <w:rFonts w:ascii="Arial" w:hAnsi="Arial" w:cs="Arial"/>
          <w:sz w:val="24"/>
          <w:szCs w:val="24"/>
        </w:rPr>
        <w:t xml:space="preserve"> y estas </w:t>
      </w:r>
      <w:r w:rsidR="001333D7" w:rsidRPr="002D68C8">
        <w:rPr>
          <w:rFonts w:ascii="Arial" w:hAnsi="Arial" w:cs="Arial"/>
          <w:sz w:val="24"/>
          <w:szCs w:val="24"/>
        </w:rPr>
        <w:t>generan fatiga</w:t>
      </w:r>
      <w:r w:rsidR="004F660C" w:rsidRPr="002D68C8">
        <w:rPr>
          <w:rFonts w:ascii="Arial" w:hAnsi="Arial" w:cs="Arial"/>
          <w:sz w:val="24"/>
          <w:szCs w:val="24"/>
        </w:rPr>
        <w:t xml:space="preserve"> y cansancio</w:t>
      </w:r>
      <w:r w:rsidR="001333D7" w:rsidRPr="002D68C8">
        <w:rPr>
          <w:rFonts w:ascii="Arial" w:hAnsi="Arial" w:cs="Arial"/>
          <w:sz w:val="24"/>
          <w:szCs w:val="24"/>
        </w:rPr>
        <w:t>, e</w:t>
      </w:r>
      <w:r w:rsidR="00266650" w:rsidRPr="002D68C8">
        <w:rPr>
          <w:rFonts w:ascii="Arial" w:hAnsi="Arial" w:cs="Arial"/>
          <w:sz w:val="24"/>
          <w:szCs w:val="24"/>
        </w:rPr>
        <w:t xml:space="preserve">n tanto el </w:t>
      </w:r>
      <w:r w:rsidR="001333D7" w:rsidRPr="002D68C8">
        <w:rPr>
          <w:rFonts w:ascii="Arial" w:hAnsi="Arial" w:cs="Arial"/>
          <w:sz w:val="24"/>
          <w:szCs w:val="24"/>
        </w:rPr>
        <w:t xml:space="preserve">lugar de trabajo es un espacio pequeño cerrado, </w:t>
      </w:r>
      <w:r w:rsidR="004F660C" w:rsidRPr="002D68C8">
        <w:rPr>
          <w:rFonts w:ascii="Arial" w:hAnsi="Arial" w:cs="Arial"/>
          <w:sz w:val="24"/>
          <w:szCs w:val="24"/>
        </w:rPr>
        <w:t>hermético</w:t>
      </w:r>
      <w:r w:rsidR="001333D7" w:rsidRPr="002D68C8">
        <w:rPr>
          <w:rFonts w:ascii="Arial" w:hAnsi="Arial" w:cs="Arial"/>
          <w:sz w:val="24"/>
          <w:szCs w:val="24"/>
        </w:rPr>
        <w:t xml:space="preserve">, </w:t>
      </w:r>
      <w:r w:rsidR="004F660C" w:rsidRPr="002D68C8">
        <w:rPr>
          <w:rFonts w:ascii="Arial" w:hAnsi="Arial" w:cs="Arial"/>
          <w:sz w:val="24"/>
          <w:szCs w:val="24"/>
        </w:rPr>
        <w:t xml:space="preserve">sin </w:t>
      </w:r>
      <w:r w:rsidR="001333D7" w:rsidRPr="002D68C8">
        <w:rPr>
          <w:rFonts w:ascii="Arial" w:hAnsi="Arial" w:cs="Arial"/>
          <w:sz w:val="24"/>
          <w:szCs w:val="24"/>
        </w:rPr>
        <w:t xml:space="preserve">aireación natural </w:t>
      </w:r>
      <w:r w:rsidR="004F660C" w:rsidRPr="002D68C8">
        <w:rPr>
          <w:rFonts w:ascii="Arial" w:hAnsi="Arial" w:cs="Arial"/>
          <w:sz w:val="24"/>
          <w:szCs w:val="24"/>
        </w:rPr>
        <w:t xml:space="preserve">y con </w:t>
      </w:r>
      <w:r w:rsidR="001333D7" w:rsidRPr="002D68C8">
        <w:rPr>
          <w:rFonts w:ascii="Arial" w:hAnsi="Arial" w:cs="Arial"/>
          <w:sz w:val="24"/>
          <w:szCs w:val="24"/>
        </w:rPr>
        <w:t xml:space="preserve">aire acondicionado deficiente, </w:t>
      </w:r>
      <w:r w:rsidR="004F660C" w:rsidRPr="002D68C8">
        <w:rPr>
          <w:rFonts w:ascii="Arial" w:hAnsi="Arial" w:cs="Arial"/>
          <w:sz w:val="24"/>
          <w:szCs w:val="24"/>
        </w:rPr>
        <w:t xml:space="preserve">con un solo monitor para </w:t>
      </w:r>
      <w:r w:rsidR="001333D7" w:rsidRPr="002D68C8">
        <w:rPr>
          <w:rFonts w:ascii="Arial" w:hAnsi="Arial" w:cs="Arial"/>
          <w:sz w:val="24"/>
          <w:szCs w:val="24"/>
        </w:rPr>
        <w:t>50 cámaras</w:t>
      </w:r>
      <w:r w:rsidR="004F660C" w:rsidRPr="002D68C8">
        <w:rPr>
          <w:rFonts w:ascii="Arial" w:hAnsi="Arial" w:cs="Arial"/>
          <w:sz w:val="24"/>
          <w:szCs w:val="24"/>
        </w:rPr>
        <w:t xml:space="preserve">; que no hay acompañamiento de </w:t>
      </w:r>
      <w:r w:rsidR="001333D7" w:rsidRPr="002D68C8">
        <w:rPr>
          <w:rFonts w:ascii="Arial" w:hAnsi="Arial" w:cs="Arial"/>
          <w:sz w:val="24"/>
          <w:szCs w:val="24"/>
        </w:rPr>
        <w:t>la ARL pero si hay pautas para la paus</w:t>
      </w:r>
      <w:r w:rsidR="00847EDC" w:rsidRPr="002D68C8">
        <w:rPr>
          <w:rFonts w:ascii="Arial" w:hAnsi="Arial" w:cs="Arial"/>
          <w:sz w:val="24"/>
          <w:szCs w:val="24"/>
        </w:rPr>
        <w:t xml:space="preserve">a activa a cargo del trabajador, es claro que en el presente caso, el trabajador había descansado el día 31 marzo de 2019 por 24 horas y los días 7 y 8 de abril de manera ininterrumpida, lo cual no justifica el comportamiento </w:t>
      </w:r>
      <w:r w:rsidR="003A2A93" w:rsidRPr="002D68C8">
        <w:rPr>
          <w:rFonts w:ascii="Arial" w:hAnsi="Arial" w:cs="Arial"/>
          <w:sz w:val="24"/>
          <w:szCs w:val="24"/>
        </w:rPr>
        <w:t>del actor, consagrado como falta grave y por ende justa causa para dar por terminado el contrato de trabajo, dada la labor de vigilancia y seguridad que debe brindar a las instalaciones de la entidad.</w:t>
      </w:r>
    </w:p>
    <w:p w:rsidR="00847EDC" w:rsidRPr="002D68C8" w:rsidRDefault="00847EDC" w:rsidP="002D68C8">
      <w:pPr>
        <w:spacing w:after="0"/>
        <w:jc w:val="both"/>
        <w:rPr>
          <w:rFonts w:ascii="Arial" w:hAnsi="Arial" w:cs="Arial"/>
          <w:sz w:val="24"/>
          <w:szCs w:val="24"/>
        </w:rPr>
      </w:pPr>
    </w:p>
    <w:p w:rsidR="00847EDC" w:rsidRPr="002D68C8" w:rsidRDefault="00847EDC" w:rsidP="002D68C8">
      <w:pPr>
        <w:spacing w:after="0"/>
        <w:jc w:val="both"/>
        <w:rPr>
          <w:rFonts w:ascii="Arial" w:hAnsi="Arial" w:cs="Arial"/>
          <w:sz w:val="24"/>
          <w:szCs w:val="24"/>
        </w:rPr>
      </w:pPr>
      <w:r w:rsidRPr="002D68C8">
        <w:rPr>
          <w:rFonts w:ascii="Arial" w:hAnsi="Arial" w:cs="Arial"/>
          <w:sz w:val="24"/>
          <w:szCs w:val="24"/>
        </w:rPr>
        <w:t>Indicó también que de acuerdo con la Reglamentación expedida por el Ministerio de Trabajo, el máximo de horas permitido en los ser</w:t>
      </w:r>
      <w:r w:rsidR="001C4F19" w:rsidRPr="002D68C8">
        <w:rPr>
          <w:rFonts w:ascii="Arial" w:hAnsi="Arial" w:cs="Arial"/>
          <w:sz w:val="24"/>
          <w:szCs w:val="24"/>
        </w:rPr>
        <w:t>vicios de vigilancia es 72 horas</w:t>
      </w:r>
      <w:r w:rsidRPr="002D68C8">
        <w:rPr>
          <w:rFonts w:ascii="Arial" w:hAnsi="Arial" w:cs="Arial"/>
          <w:sz w:val="24"/>
          <w:szCs w:val="24"/>
        </w:rPr>
        <w:t xml:space="preserve"> y que mediante Resolución No </w:t>
      </w:r>
      <w:r w:rsidR="00AD0BD9" w:rsidRPr="002D68C8">
        <w:rPr>
          <w:rFonts w:ascii="Arial" w:hAnsi="Arial" w:cs="Arial"/>
          <w:sz w:val="24"/>
          <w:szCs w:val="24"/>
        </w:rPr>
        <w:t>879</w:t>
      </w:r>
      <w:r w:rsidRPr="002D68C8">
        <w:rPr>
          <w:rFonts w:ascii="Arial" w:hAnsi="Arial" w:cs="Arial"/>
          <w:sz w:val="24"/>
          <w:szCs w:val="24"/>
        </w:rPr>
        <w:t xml:space="preserve"> de 2019 se instó a la demandante para dar cumplimiento a las directrices de esta Cartera.</w:t>
      </w:r>
    </w:p>
    <w:p w:rsidR="003A2A93" w:rsidRPr="002D68C8" w:rsidRDefault="003A2A93" w:rsidP="002D68C8">
      <w:pPr>
        <w:spacing w:after="0"/>
        <w:jc w:val="both"/>
        <w:rPr>
          <w:rFonts w:ascii="Arial" w:hAnsi="Arial" w:cs="Arial"/>
          <w:sz w:val="24"/>
          <w:szCs w:val="24"/>
        </w:rPr>
      </w:pPr>
    </w:p>
    <w:p w:rsidR="001C4F19" w:rsidRPr="002D68C8" w:rsidRDefault="001C4F19" w:rsidP="002D68C8">
      <w:pPr>
        <w:spacing w:after="0"/>
        <w:jc w:val="both"/>
        <w:rPr>
          <w:rFonts w:ascii="Arial" w:hAnsi="Arial" w:cs="Arial"/>
          <w:sz w:val="24"/>
          <w:szCs w:val="24"/>
        </w:rPr>
      </w:pPr>
      <w:r w:rsidRPr="002D68C8">
        <w:rPr>
          <w:rFonts w:ascii="Arial" w:hAnsi="Arial" w:cs="Arial"/>
          <w:sz w:val="24"/>
          <w:szCs w:val="24"/>
        </w:rPr>
        <w:t>Consecuente con lo analizado, señaló la juez de la causa que no había lugar a declarar probadas las excepciones formuladas por el trabajador, incluida la de prescripción, pues de conformidad con las previsiones del artículo</w:t>
      </w:r>
      <w:r w:rsidR="00484288" w:rsidRPr="002D68C8">
        <w:rPr>
          <w:rFonts w:ascii="Arial" w:hAnsi="Arial" w:cs="Arial"/>
          <w:sz w:val="24"/>
          <w:szCs w:val="24"/>
        </w:rPr>
        <w:t xml:space="preserve"> 118A del Código Procesal del Trabajo y la Seguridad</w:t>
      </w:r>
      <w:r w:rsidRPr="002D68C8">
        <w:rPr>
          <w:rFonts w:ascii="Arial" w:hAnsi="Arial" w:cs="Arial"/>
          <w:sz w:val="24"/>
          <w:szCs w:val="24"/>
        </w:rPr>
        <w:t>, la compañía accionada interpuso la demanda de levantamiento de fuero sindical dos meses después de decidir poner fin al vínculo</w:t>
      </w:r>
      <w:r w:rsidR="00484288" w:rsidRPr="002D68C8">
        <w:rPr>
          <w:rFonts w:ascii="Arial" w:hAnsi="Arial" w:cs="Arial"/>
          <w:sz w:val="24"/>
          <w:szCs w:val="24"/>
        </w:rPr>
        <w:t xml:space="preserve"> laboral, como consecuencia del proceso reglamentario</w:t>
      </w:r>
      <w:r w:rsidRPr="002D68C8">
        <w:rPr>
          <w:rFonts w:ascii="Arial" w:hAnsi="Arial" w:cs="Arial"/>
          <w:sz w:val="24"/>
          <w:szCs w:val="24"/>
        </w:rPr>
        <w:t xml:space="preserve"> adelantado.</w:t>
      </w:r>
    </w:p>
    <w:p w:rsidR="001C4F19" w:rsidRPr="002D68C8" w:rsidRDefault="001C4F19" w:rsidP="002D68C8">
      <w:pPr>
        <w:spacing w:after="0"/>
        <w:jc w:val="both"/>
        <w:rPr>
          <w:rFonts w:ascii="Arial" w:hAnsi="Arial" w:cs="Arial"/>
          <w:sz w:val="24"/>
          <w:szCs w:val="24"/>
        </w:rPr>
      </w:pPr>
    </w:p>
    <w:p w:rsidR="001C4F19" w:rsidRPr="002D68C8" w:rsidRDefault="001C4F19" w:rsidP="002D68C8">
      <w:pPr>
        <w:spacing w:after="0"/>
        <w:jc w:val="both"/>
        <w:rPr>
          <w:rFonts w:ascii="Arial" w:hAnsi="Arial" w:cs="Arial"/>
          <w:sz w:val="24"/>
          <w:szCs w:val="24"/>
        </w:rPr>
      </w:pPr>
      <w:r w:rsidRPr="002D68C8">
        <w:rPr>
          <w:rFonts w:ascii="Arial" w:hAnsi="Arial" w:cs="Arial"/>
          <w:sz w:val="24"/>
          <w:szCs w:val="24"/>
        </w:rPr>
        <w:t>Las costas fueron cargadas en contra el aforado.</w:t>
      </w:r>
    </w:p>
    <w:p w:rsidR="00332005" w:rsidRPr="002D68C8" w:rsidRDefault="00332005" w:rsidP="002D68C8">
      <w:pPr>
        <w:spacing w:after="0"/>
        <w:jc w:val="both"/>
        <w:rPr>
          <w:rFonts w:ascii="Arial" w:hAnsi="Arial" w:cs="Arial"/>
          <w:sz w:val="24"/>
          <w:szCs w:val="24"/>
        </w:rPr>
      </w:pPr>
      <w:r w:rsidRPr="002D68C8">
        <w:rPr>
          <w:rFonts w:ascii="Arial" w:hAnsi="Arial" w:cs="Arial"/>
          <w:sz w:val="24"/>
          <w:szCs w:val="24"/>
        </w:rPr>
        <w:t xml:space="preserve"> </w:t>
      </w:r>
    </w:p>
    <w:p w:rsidR="0027438D" w:rsidRPr="002D68C8" w:rsidRDefault="00884BA2" w:rsidP="002D68C8">
      <w:pPr>
        <w:spacing w:after="0"/>
        <w:jc w:val="both"/>
        <w:rPr>
          <w:rFonts w:ascii="Arial" w:hAnsi="Arial" w:cs="Arial"/>
          <w:sz w:val="24"/>
          <w:szCs w:val="24"/>
        </w:rPr>
      </w:pPr>
      <w:r w:rsidRPr="002D68C8">
        <w:rPr>
          <w:rFonts w:ascii="Arial" w:hAnsi="Arial" w:cs="Arial"/>
          <w:sz w:val="24"/>
          <w:szCs w:val="24"/>
        </w:rPr>
        <w:t xml:space="preserve">El señor Muñoz Valencia interpuso recurso de apelación </w:t>
      </w:r>
      <w:r w:rsidR="00F745ED" w:rsidRPr="002D68C8">
        <w:rPr>
          <w:rFonts w:ascii="Arial" w:hAnsi="Arial" w:cs="Arial"/>
          <w:sz w:val="24"/>
          <w:szCs w:val="24"/>
        </w:rPr>
        <w:t xml:space="preserve">insistiendo en que la acción se encuentra prescrita; en que se desconoció el material probatorio aportado al proceso que da cuenta de la </w:t>
      </w:r>
      <w:r w:rsidR="0027438D" w:rsidRPr="002D68C8">
        <w:rPr>
          <w:rFonts w:ascii="Arial" w:hAnsi="Arial" w:cs="Arial"/>
          <w:sz w:val="24"/>
          <w:szCs w:val="24"/>
        </w:rPr>
        <w:t>persecución sindical y laboral</w:t>
      </w:r>
      <w:r w:rsidR="00F745ED" w:rsidRPr="002D68C8">
        <w:rPr>
          <w:rFonts w:ascii="Arial" w:hAnsi="Arial" w:cs="Arial"/>
          <w:sz w:val="24"/>
          <w:szCs w:val="24"/>
        </w:rPr>
        <w:t xml:space="preserve"> de la cual es objeto, en tanto que no se ha medido con el mismo </w:t>
      </w:r>
      <w:r w:rsidR="005D526D" w:rsidRPr="002D68C8">
        <w:rPr>
          <w:rFonts w:ascii="Arial" w:hAnsi="Arial" w:cs="Arial"/>
          <w:sz w:val="24"/>
          <w:szCs w:val="24"/>
        </w:rPr>
        <w:t>rasero</w:t>
      </w:r>
      <w:r w:rsidR="00032D67" w:rsidRPr="002D68C8">
        <w:rPr>
          <w:rFonts w:ascii="Arial" w:hAnsi="Arial" w:cs="Arial"/>
          <w:sz w:val="24"/>
          <w:szCs w:val="24"/>
        </w:rPr>
        <w:t xml:space="preserve"> las faltas cometida por otra persona </w:t>
      </w:r>
      <w:r w:rsidR="006324C6" w:rsidRPr="002D68C8">
        <w:rPr>
          <w:rFonts w:ascii="Arial" w:hAnsi="Arial" w:cs="Arial"/>
          <w:sz w:val="24"/>
          <w:szCs w:val="24"/>
        </w:rPr>
        <w:t>que no está sindicalizad</w:t>
      </w:r>
      <w:r w:rsidR="00BB5F25" w:rsidRPr="002D68C8">
        <w:rPr>
          <w:rFonts w:ascii="Arial" w:hAnsi="Arial" w:cs="Arial"/>
          <w:sz w:val="24"/>
          <w:szCs w:val="24"/>
        </w:rPr>
        <w:t>a</w:t>
      </w:r>
      <w:r w:rsidR="006324C6" w:rsidRPr="002D68C8">
        <w:rPr>
          <w:rFonts w:ascii="Arial" w:hAnsi="Arial" w:cs="Arial"/>
          <w:sz w:val="24"/>
          <w:szCs w:val="24"/>
        </w:rPr>
        <w:t xml:space="preserve">, no porta chaleco, no lleva su arma de fuego y ni siquiera </w:t>
      </w:r>
      <w:r w:rsidR="00BB5F25" w:rsidRPr="002D68C8">
        <w:rPr>
          <w:rFonts w:ascii="Arial" w:hAnsi="Arial" w:cs="Arial"/>
          <w:sz w:val="24"/>
          <w:szCs w:val="24"/>
        </w:rPr>
        <w:t>ha tenido un</w:t>
      </w:r>
      <w:r w:rsidR="006324C6" w:rsidRPr="002D68C8">
        <w:rPr>
          <w:rFonts w:ascii="Arial" w:hAnsi="Arial" w:cs="Arial"/>
          <w:sz w:val="24"/>
          <w:szCs w:val="24"/>
        </w:rPr>
        <w:t xml:space="preserve"> llamado de atención, demostrándose así </w:t>
      </w:r>
      <w:r w:rsidR="0027438D" w:rsidRPr="002D68C8">
        <w:rPr>
          <w:rFonts w:ascii="Arial" w:hAnsi="Arial" w:cs="Arial"/>
          <w:sz w:val="24"/>
          <w:szCs w:val="24"/>
        </w:rPr>
        <w:t xml:space="preserve"> l</w:t>
      </w:r>
      <w:r w:rsidR="006324C6" w:rsidRPr="002D68C8">
        <w:rPr>
          <w:rFonts w:ascii="Arial" w:hAnsi="Arial" w:cs="Arial"/>
          <w:sz w:val="24"/>
          <w:szCs w:val="24"/>
        </w:rPr>
        <w:t>a desigualdad al momento de tomar decisiones por parte de la Compañía.</w:t>
      </w:r>
    </w:p>
    <w:p w:rsidR="0027438D" w:rsidRPr="002D68C8" w:rsidRDefault="0027438D" w:rsidP="002D68C8">
      <w:pPr>
        <w:spacing w:after="0"/>
        <w:jc w:val="both"/>
        <w:rPr>
          <w:rFonts w:ascii="Arial" w:hAnsi="Arial" w:cs="Arial"/>
          <w:sz w:val="24"/>
          <w:szCs w:val="24"/>
        </w:rPr>
      </w:pPr>
    </w:p>
    <w:p w:rsidR="007B71E8" w:rsidRPr="002D68C8" w:rsidRDefault="006324C6" w:rsidP="002D68C8">
      <w:pPr>
        <w:spacing w:after="0"/>
        <w:jc w:val="both"/>
        <w:rPr>
          <w:rFonts w:ascii="Arial" w:hAnsi="Arial" w:cs="Arial"/>
          <w:sz w:val="24"/>
          <w:szCs w:val="24"/>
        </w:rPr>
      </w:pPr>
      <w:r w:rsidRPr="002D68C8">
        <w:rPr>
          <w:rFonts w:ascii="Arial" w:hAnsi="Arial" w:cs="Arial"/>
          <w:sz w:val="24"/>
          <w:szCs w:val="24"/>
        </w:rPr>
        <w:lastRenderedPageBreak/>
        <w:t xml:space="preserve">Señala que la decisión desconoce el </w:t>
      </w:r>
      <w:r w:rsidR="00B924C8" w:rsidRPr="002D68C8">
        <w:rPr>
          <w:rFonts w:ascii="Arial" w:hAnsi="Arial" w:cs="Arial"/>
          <w:sz w:val="24"/>
          <w:szCs w:val="24"/>
        </w:rPr>
        <w:t xml:space="preserve">derecho laboral y las condiciones en que se presta el servicio por parte del aforado, las jornadas </w:t>
      </w:r>
      <w:r w:rsidR="00A11E82" w:rsidRPr="002D68C8">
        <w:rPr>
          <w:rFonts w:ascii="Arial" w:hAnsi="Arial" w:cs="Arial"/>
          <w:sz w:val="24"/>
          <w:szCs w:val="24"/>
        </w:rPr>
        <w:t>extenuantes que</w:t>
      </w:r>
      <w:r w:rsidR="00B924C8" w:rsidRPr="002D68C8">
        <w:rPr>
          <w:rFonts w:ascii="Arial" w:hAnsi="Arial" w:cs="Arial"/>
          <w:sz w:val="24"/>
          <w:szCs w:val="24"/>
        </w:rPr>
        <w:t xml:space="preserve"> deben cumplirse de manera consecutiva, que generan mom</w:t>
      </w:r>
      <w:r w:rsidR="007B71E8" w:rsidRPr="002D68C8">
        <w:rPr>
          <w:rFonts w:ascii="Arial" w:hAnsi="Arial" w:cs="Arial"/>
          <w:sz w:val="24"/>
          <w:szCs w:val="24"/>
        </w:rPr>
        <w:t>entos cortos</w:t>
      </w:r>
      <w:r w:rsidR="00A11E82" w:rsidRPr="002D68C8">
        <w:rPr>
          <w:rFonts w:ascii="Arial" w:hAnsi="Arial" w:cs="Arial"/>
          <w:sz w:val="24"/>
          <w:szCs w:val="24"/>
        </w:rPr>
        <w:t xml:space="preserve"> de sueño,</w:t>
      </w:r>
      <w:r w:rsidR="007B71E8" w:rsidRPr="002D68C8">
        <w:rPr>
          <w:rFonts w:ascii="Arial" w:hAnsi="Arial" w:cs="Arial"/>
          <w:sz w:val="24"/>
          <w:szCs w:val="24"/>
        </w:rPr>
        <w:t xml:space="preserve"> a lo sumo 2 minutos, pero eso se debe a la sobrecarga laboral y al cansancio físico, pues son personas las que prestan el servicio y no m</w:t>
      </w:r>
      <w:r w:rsidR="008A5713" w:rsidRPr="002D68C8">
        <w:rPr>
          <w:rFonts w:ascii="Arial" w:hAnsi="Arial" w:cs="Arial"/>
          <w:sz w:val="24"/>
          <w:szCs w:val="24"/>
        </w:rPr>
        <w:t>á</w:t>
      </w:r>
      <w:r w:rsidR="007B71E8" w:rsidRPr="002D68C8">
        <w:rPr>
          <w:rFonts w:ascii="Arial" w:hAnsi="Arial" w:cs="Arial"/>
          <w:sz w:val="24"/>
          <w:szCs w:val="24"/>
        </w:rPr>
        <w:t>quinas.</w:t>
      </w:r>
    </w:p>
    <w:p w:rsidR="0027438D" w:rsidRPr="002D68C8" w:rsidRDefault="007B71E8" w:rsidP="002D68C8">
      <w:pPr>
        <w:spacing w:after="0"/>
        <w:jc w:val="both"/>
        <w:rPr>
          <w:rFonts w:ascii="Arial" w:hAnsi="Arial" w:cs="Arial"/>
          <w:sz w:val="24"/>
          <w:szCs w:val="24"/>
        </w:rPr>
      </w:pPr>
      <w:r w:rsidRPr="002D68C8">
        <w:rPr>
          <w:rFonts w:ascii="Arial" w:hAnsi="Arial" w:cs="Arial"/>
          <w:sz w:val="24"/>
          <w:szCs w:val="24"/>
        </w:rPr>
        <w:t xml:space="preserve"> </w:t>
      </w:r>
    </w:p>
    <w:p w:rsidR="00FB4AC6" w:rsidRPr="002D68C8" w:rsidRDefault="007B71E8" w:rsidP="002D68C8">
      <w:pPr>
        <w:spacing w:after="0"/>
        <w:jc w:val="both"/>
        <w:rPr>
          <w:rFonts w:ascii="Arial" w:hAnsi="Arial" w:cs="Arial"/>
          <w:sz w:val="24"/>
          <w:szCs w:val="24"/>
        </w:rPr>
      </w:pPr>
      <w:r w:rsidRPr="002D68C8">
        <w:rPr>
          <w:rFonts w:ascii="Arial" w:hAnsi="Arial" w:cs="Arial"/>
          <w:sz w:val="24"/>
          <w:szCs w:val="24"/>
        </w:rPr>
        <w:t xml:space="preserve">Refiere que </w:t>
      </w:r>
      <w:r w:rsidR="008D0D46" w:rsidRPr="002D68C8">
        <w:rPr>
          <w:rFonts w:ascii="Arial" w:hAnsi="Arial" w:cs="Arial"/>
          <w:sz w:val="24"/>
          <w:szCs w:val="24"/>
        </w:rPr>
        <w:t xml:space="preserve">la </w:t>
      </w:r>
      <w:r w:rsidR="008D0D46" w:rsidRPr="002D68C8">
        <w:rPr>
          <w:rFonts w:ascii="Arial" w:hAnsi="Arial" w:cs="Arial"/>
          <w:i/>
          <w:iCs/>
          <w:sz w:val="24"/>
          <w:szCs w:val="24"/>
        </w:rPr>
        <w:t>a</w:t>
      </w:r>
      <w:r w:rsidRPr="002D68C8">
        <w:rPr>
          <w:rFonts w:ascii="Arial" w:hAnsi="Arial" w:cs="Arial"/>
          <w:i/>
          <w:iCs/>
          <w:sz w:val="24"/>
          <w:szCs w:val="24"/>
        </w:rPr>
        <w:t xml:space="preserve"> quo </w:t>
      </w:r>
      <w:r w:rsidRPr="002D68C8">
        <w:rPr>
          <w:rFonts w:ascii="Arial" w:hAnsi="Arial" w:cs="Arial"/>
          <w:sz w:val="24"/>
          <w:szCs w:val="24"/>
        </w:rPr>
        <w:t xml:space="preserve">no tuvo en cuenta </w:t>
      </w:r>
      <w:r w:rsidR="0027438D" w:rsidRPr="002D68C8">
        <w:rPr>
          <w:rFonts w:ascii="Arial" w:hAnsi="Arial" w:cs="Arial"/>
          <w:sz w:val="24"/>
          <w:szCs w:val="24"/>
        </w:rPr>
        <w:t xml:space="preserve">las instalaciones </w:t>
      </w:r>
      <w:r w:rsidR="00065719" w:rsidRPr="002D68C8">
        <w:rPr>
          <w:rFonts w:ascii="Arial" w:hAnsi="Arial" w:cs="Arial"/>
          <w:sz w:val="24"/>
          <w:szCs w:val="24"/>
        </w:rPr>
        <w:t>físicas tan precarias en las que se cubre el servicio</w:t>
      </w:r>
      <w:r w:rsidR="0027438D" w:rsidRPr="002D68C8">
        <w:rPr>
          <w:rFonts w:ascii="Arial" w:hAnsi="Arial" w:cs="Arial"/>
          <w:sz w:val="24"/>
          <w:szCs w:val="24"/>
        </w:rPr>
        <w:t>,</w:t>
      </w:r>
      <w:r w:rsidR="00065719" w:rsidRPr="002D68C8">
        <w:rPr>
          <w:rFonts w:ascii="Arial" w:hAnsi="Arial" w:cs="Arial"/>
          <w:sz w:val="24"/>
          <w:szCs w:val="24"/>
        </w:rPr>
        <w:t xml:space="preserve"> el</w:t>
      </w:r>
      <w:r w:rsidR="0027438D" w:rsidRPr="002D68C8">
        <w:rPr>
          <w:rFonts w:ascii="Arial" w:hAnsi="Arial" w:cs="Arial"/>
          <w:sz w:val="24"/>
          <w:szCs w:val="24"/>
        </w:rPr>
        <w:t xml:space="preserve"> calor</w:t>
      </w:r>
      <w:r w:rsidR="00065719" w:rsidRPr="002D68C8">
        <w:rPr>
          <w:rFonts w:ascii="Arial" w:hAnsi="Arial" w:cs="Arial"/>
          <w:sz w:val="24"/>
          <w:szCs w:val="24"/>
        </w:rPr>
        <w:t xml:space="preserve">, la </w:t>
      </w:r>
      <w:r w:rsidR="0027438D" w:rsidRPr="002D68C8">
        <w:rPr>
          <w:rFonts w:ascii="Arial" w:hAnsi="Arial" w:cs="Arial"/>
          <w:sz w:val="24"/>
          <w:szCs w:val="24"/>
        </w:rPr>
        <w:t>confinaci</w:t>
      </w:r>
      <w:r w:rsidR="00065719" w:rsidRPr="002D68C8">
        <w:rPr>
          <w:rFonts w:ascii="Arial" w:hAnsi="Arial" w:cs="Arial"/>
          <w:sz w:val="24"/>
          <w:szCs w:val="24"/>
        </w:rPr>
        <w:t>ón y la falta de aire</w:t>
      </w:r>
      <w:r w:rsidR="0027438D" w:rsidRPr="002D68C8">
        <w:rPr>
          <w:rFonts w:ascii="Arial" w:hAnsi="Arial" w:cs="Arial"/>
          <w:sz w:val="24"/>
          <w:szCs w:val="24"/>
        </w:rPr>
        <w:t xml:space="preserve"> que repercute e</w:t>
      </w:r>
      <w:r w:rsidR="00065719" w:rsidRPr="002D68C8">
        <w:rPr>
          <w:rFonts w:ascii="Arial" w:hAnsi="Arial" w:cs="Arial"/>
          <w:sz w:val="24"/>
          <w:szCs w:val="24"/>
        </w:rPr>
        <w:t xml:space="preserve">n la persona </w:t>
      </w:r>
      <w:r w:rsidR="00A11E82" w:rsidRPr="002D68C8">
        <w:rPr>
          <w:rFonts w:ascii="Arial" w:hAnsi="Arial" w:cs="Arial"/>
          <w:sz w:val="24"/>
          <w:szCs w:val="24"/>
        </w:rPr>
        <w:t xml:space="preserve">y </w:t>
      </w:r>
      <w:r w:rsidR="0027438D" w:rsidRPr="002D68C8">
        <w:rPr>
          <w:rFonts w:ascii="Arial" w:hAnsi="Arial" w:cs="Arial"/>
          <w:sz w:val="24"/>
          <w:szCs w:val="24"/>
        </w:rPr>
        <w:t>necesariamente conlleva a lo sumo a 2 minutos de cabeceos.</w:t>
      </w:r>
    </w:p>
    <w:p w:rsidR="00B57628" w:rsidRPr="002D68C8" w:rsidRDefault="00B57628" w:rsidP="002D68C8">
      <w:pPr>
        <w:spacing w:after="0"/>
        <w:jc w:val="center"/>
        <w:textAlignment w:val="baseline"/>
        <w:rPr>
          <w:rFonts w:ascii="Arial" w:eastAsia="Times New Roman" w:hAnsi="Arial" w:cs="Arial"/>
          <w:b/>
          <w:bCs/>
          <w:sz w:val="24"/>
          <w:szCs w:val="24"/>
          <w:lang w:eastAsia="es-CO"/>
        </w:rPr>
      </w:pPr>
    </w:p>
    <w:p w:rsidR="008E1C49" w:rsidRPr="002D68C8" w:rsidRDefault="008E1C49" w:rsidP="002D68C8">
      <w:pPr>
        <w:spacing w:after="0"/>
        <w:jc w:val="center"/>
        <w:textAlignment w:val="baseline"/>
        <w:rPr>
          <w:rFonts w:ascii="Arial" w:eastAsia="Times New Roman" w:hAnsi="Arial" w:cs="Arial"/>
          <w:sz w:val="24"/>
          <w:szCs w:val="24"/>
          <w:lang w:eastAsia="es-CO"/>
        </w:rPr>
      </w:pPr>
      <w:r w:rsidRPr="002D68C8">
        <w:rPr>
          <w:rFonts w:ascii="Arial" w:eastAsia="Times New Roman" w:hAnsi="Arial" w:cs="Arial"/>
          <w:b/>
          <w:bCs/>
          <w:sz w:val="24"/>
          <w:szCs w:val="24"/>
          <w:lang w:eastAsia="es-CO"/>
        </w:rPr>
        <w:t>PROBLEMAS JURÍDICOS </w:t>
      </w:r>
      <w:r w:rsidRPr="002D68C8">
        <w:rPr>
          <w:rFonts w:ascii="Arial" w:eastAsia="Times New Roman" w:hAnsi="Arial" w:cs="Arial"/>
          <w:sz w:val="24"/>
          <w:szCs w:val="24"/>
          <w:lang w:eastAsia="es-CO"/>
        </w:rPr>
        <w:t> </w:t>
      </w:r>
    </w:p>
    <w:p w:rsidR="008E1C49" w:rsidRPr="002D68C8" w:rsidRDefault="008E1C49" w:rsidP="002D68C8">
      <w:pPr>
        <w:spacing w:after="0"/>
        <w:jc w:val="center"/>
        <w:textAlignment w:val="baseline"/>
        <w:rPr>
          <w:rFonts w:ascii="Arial" w:eastAsia="Times New Roman" w:hAnsi="Arial" w:cs="Arial"/>
          <w:sz w:val="24"/>
          <w:szCs w:val="24"/>
          <w:lang w:eastAsia="es-CO"/>
        </w:rPr>
      </w:pPr>
    </w:p>
    <w:p w:rsidR="008E1C49" w:rsidRPr="002D68C8" w:rsidRDefault="008E1C49" w:rsidP="001244C4">
      <w:pPr>
        <w:spacing w:after="0"/>
        <w:ind w:left="426" w:right="420"/>
        <w:jc w:val="both"/>
        <w:textAlignment w:val="baseline"/>
        <w:rPr>
          <w:rStyle w:val="eop"/>
          <w:rFonts w:ascii="Arial" w:hAnsi="Arial" w:cs="Arial"/>
          <w:i/>
          <w:iCs/>
          <w:color w:val="000000"/>
          <w:sz w:val="24"/>
          <w:szCs w:val="24"/>
          <w:shd w:val="clear" w:color="auto" w:fill="FFFFFF"/>
        </w:rPr>
      </w:pPr>
      <w:r w:rsidRPr="002D68C8">
        <w:rPr>
          <w:rStyle w:val="normaltextrun"/>
          <w:rFonts w:ascii="Arial" w:hAnsi="Arial" w:cs="Arial"/>
          <w:b/>
          <w:bCs/>
          <w:i/>
          <w:iCs/>
          <w:color w:val="000000"/>
          <w:sz w:val="24"/>
          <w:szCs w:val="24"/>
          <w:shd w:val="clear" w:color="auto" w:fill="FFFFFF"/>
          <w:lang w:val="es-ES"/>
        </w:rPr>
        <w:t>¿</w:t>
      </w:r>
      <w:r w:rsidR="0057134D" w:rsidRPr="002D68C8">
        <w:rPr>
          <w:rStyle w:val="normaltextrun"/>
          <w:rFonts w:ascii="Arial" w:hAnsi="Arial" w:cs="Arial"/>
          <w:b/>
          <w:bCs/>
          <w:i/>
          <w:iCs/>
          <w:color w:val="000000"/>
          <w:sz w:val="24"/>
          <w:szCs w:val="24"/>
          <w:shd w:val="clear" w:color="auto" w:fill="FFFFFF"/>
          <w:lang w:val="es-ES"/>
        </w:rPr>
        <w:t>Se dan los presupuestos legales para levantar el fuero sindical del que goza el demandado</w:t>
      </w:r>
      <w:r w:rsidRPr="002D68C8">
        <w:rPr>
          <w:rStyle w:val="normaltextrun"/>
          <w:rFonts w:ascii="Arial" w:hAnsi="Arial" w:cs="Arial"/>
          <w:b/>
          <w:bCs/>
          <w:i/>
          <w:iCs/>
          <w:color w:val="000000"/>
          <w:sz w:val="24"/>
          <w:szCs w:val="24"/>
          <w:shd w:val="clear" w:color="auto" w:fill="FFFFFF"/>
        </w:rPr>
        <w:t>?</w:t>
      </w:r>
      <w:r w:rsidRPr="002D68C8">
        <w:rPr>
          <w:rStyle w:val="eop"/>
          <w:rFonts w:ascii="Arial" w:hAnsi="Arial" w:cs="Arial"/>
          <w:i/>
          <w:iCs/>
          <w:color w:val="000000"/>
          <w:sz w:val="24"/>
          <w:szCs w:val="24"/>
          <w:shd w:val="clear" w:color="auto" w:fill="FFFFFF"/>
        </w:rPr>
        <w:t> </w:t>
      </w:r>
    </w:p>
    <w:p w:rsidR="008E1C49" w:rsidRPr="002D68C8" w:rsidRDefault="008E1C49"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b/>
          <w:bCs/>
          <w:sz w:val="24"/>
          <w:szCs w:val="24"/>
          <w:lang w:eastAsia="es-CO"/>
        </w:rPr>
        <w:t> </w:t>
      </w:r>
    </w:p>
    <w:p w:rsidR="008E1C49" w:rsidRPr="002D68C8" w:rsidRDefault="008E1C49"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Con el propósito de dar solución a los interrogantes, la Sala considera necesar</w:t>
      </w:r>
      <w:r w:rsidR="0057134D" w:rsidRPr="002D68C8">
        <w:rPr>
          <w:rFonts w:ascii="Arial" w:eastAsia="Times New Roman" w:hAnsi="Arial" w:cs="Arial"/>
          <w:sz w:val="24"/>
          <w:szCs w:val="24"/>
          <w:lang w:eastAsia="es-CO"/>
        </w:rPr>
        <w:t>i</w:t>
      </w:r>
      <w:r w:rsidRPr="002D68C8">
        <w:rPr>
          <w:rFonts w:ascii="Arial" w:eastAsia="Times New Roman" w:hAnsi="Arial" w:cs="Arial"/>
          <w:sz w:val="24"/>
          <w:szCs w:val="24"/>
          <w:lang w:eastAsia="es-CO"/>
        </w:rPr>
        <w:t xml:space="preserve">o precisar </w:t>
      </w:r>
      <w:r w:rsidR="00097AAD" w:rsidRPr="002D68C8">
        <w:rPr>
          <w:rFonts w:ascii="Arial" w:eastAsia="Times New Roman" w:hAnsi="Arial" w:cs="Arial"/>
          <w:sz w:val="24"/>
          <w:szCs w:val="24"/>
          <w:lang w:eastAsia="es-CO"/>
        </w:rPr>
        <w:t>los siguientes aspectos</w:t>
      </w:r>
      <w:r w:rsidRPr="002D68C8">
        <w:rPr>
          <w:rFonts w:ascii="Arial" w:eastAsia="Times New Roman" w:hAnsi="Arial" w:cs="Arial"/>
          <w:sz w:val="24"/>
          <w:szCs w:val="24"/>
          <w:lang w:eastAsia="es-CO"/>
        </w:rPr>
        <w:t> </w:t>
      </w:r>
    </w:p>
    <w:p w:rsidR="008E1C49" w:rsidRPr="002D68C8" w:rsidRDefault="002878E9"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                                    </w:t>
      </w:r>
    </w:p>
    <w:p w:rsidR="008E1C49" w:rsidRPr="002D68C8" w:rsidRDefault="005D6D67" w:rsidP="002D68C8">
      <w:pPr>
        <w:spacing w:after="0"/>
        <w:jc w:val="both"/>
        <w:textAlignment w:val="baseline"/>
        <w:rPr>
          <w:rFonts w:ascii="Arial" w:eastAsia="Times New Roman" w:hAnsi="Arial" w:cs="Arial"/>
          <w:b/>
          <w:bCs/>
          <w:sz w:val="24"/>
          <w:szCs w:val="24"/>
          <w:lang w:eastAsia="es-CO"/>
        </w:rPr>
      </w:pPr>
      <w:r w:rsidRPr="002D68C8">
        <w:rPr>
          <w:rFonts w:ascii="Arial" w:eastAsia="Times New Roman" w:hAnsi="Arial" w:cs="Arial"/>
          <w:b/>
          <w:bCs/>
          <w:sz w:val="24"/>
          <w:szCs w:val="24"/>
          <w:lang w:eastAsia="es-CO"/>
        </w:rPr>
        <w:t>1</w:t>
      </w:r>
      <w:r w:rsidR="001C5F0D" w:rsidRPr="002D68C8">
        <w:rPr>
          <w:rFonts w:ascii="Arial" w:eastAsia="Times New Roman" w:hAnsi="Arial" w:cs="Arial"/>
          <w:b/>
          <w:bCs/>
          <w:sz w:val="24"/>
          <w:szCs w:val="24"/>
          <w:lang w:eastAsia="es-CO"/>
        </w:rPr>
        <w:t xml:space="preserve">. </w:t>
      </w:r>
      <w:r w:rsidR="006059A3" w:rsidRPr="002D68C8">
        <w:rPr>
          <w:rFonts w:ascii="Arial" w:eastAsia="Times New Roman" w:hAnsi="Arial" w:cs="Arial"/>
          <w:b/>
          <w:bCs/>
          <w:sz w:val="24"/>
          <w:szCs w:val="24"/>
          <w:lang w:eastAsia="es-CO"/>
        </w:rPr>
        <w:t>EL FUERO SINDICAL</w:t>
      </w:r>
    </w:p>
    <w:p w:rsidR="006059A3" w:rsidRPr="002D68C8" w:rsidRDefault="006059A3" w:rsidP="002D68C8">
      <w:pPr>
        <w:spacing w:after="0"/>
        <w:jc w:val="both"/>
        <w:textAlignment w:val="baseline"/>
        <w:rPr>
          <w:rFonts w:ascii="Arial" w:eastAsia="Times New Roman" w:hAnsi="Arial" w:cs="Arial"/>
          <w:b/>
          <w:bCs/>
          <w:sz w:val="24"/>
          <w:szCs w:val="24"/>
          <w:lang w:eastAsia="es-CO"/>
        </w:rPr>
      </w:pPr>
    </w:p>
    <w:p w:rsidR="006059A3" w:rsidRPr="00B5660C" w:rsidRDefault="006059A3" w:rsidP="002D68C8">
      <w:pPr>
        <w:spacing w:after="0"/>
        <w:jc w:val="both"/>
        <w:textAlignment w:val="baseline"/>
        <w:rPr>
          <w:rFonts w:ascii="Arial" w:eastAsia="Times New Roman" w:hAnsi="Arial" w:cs="Arial"/>
          <w:b/>
          <w:sz w:val="24"/>
          <w:szCs w:val="24"/>
          <w:lang w:eastAsia="es-CO"/>
        </w:rPr>
      </w:pPr>
      <w:bookmarkStart w:id="3" w:name="_Hlk101351463"/>
      <w:r w:rsidRPr="002D68C8">
        <w:rPr>
          <w:rFonts w:ascii="Arial" w:eastAsia="Times New Roman" w:hAnsi="Arial" w:cs="Arial"/>
          <w:sz w:val="24"/>
          <w:szCs w:val="24"/>
          <w:lang w:eastAsia="es-CO"/>
        </w:rPr>
        <w:t xml:space="preserve">El artículo 405 del C.S.T., modificado por el Decreto 204 de 1957, establece que: </w:t>
      </w:r>
      <w:r w:rsidRPr="002D68C8">
        <w:rPr>
          <w:rFonts w:ascii="Arial" w:eastAsia="Times New Roman" w:hAnsi="Arial" w:cs="Arial"/>
          <w:i/>
          <w:iCs/>
          <w:sz w:val="24"/>
          <w:szCs w:val="24"/>
          <w:lang w:eastAsia="es-CO"/>
        </w:rPr>
        <w:t>“</w:t>
      </w:r>
      <w:r w:rsidRPr="00B5660C">
        <w:rPr>
          <w:rFonts w:ascii="Arial" w:eastAsia="Times New Roman" w:hAnsi="Arial" w:cs="Arial"/>
          <w:i/>
          <w:iCs/>
          <w:szCs w:val="24"/>
          <w:lang w:eastAsia="es-CO"/>
        </w:rPr>
        <w:t xml:space="preserve">Se denomina </w:t>
      </w:r>
      <w:r w:rsidRPr="00B5660C">
        <w:rPr>
          <w:rFonts w:ascii="Arial" w:eastAsia="Times New Roman" w:hAnsi="Arial" w:cs="Arial"/>
          <w:iCs/>
          <w:szCs w:val="24"/>
          <w:lang w:eastAsia="es-CO"/>
        </w:rPr>
        <w:t>“</w:t>
      </w:r>
      <w:r w:rsidRPr="00B5660C">
        <w:rPr>
          <w:rFonts w:ascii="Arial" w:eastAsia="Times New Roman" w:hAnsi="Arial" w:cs="Arial"/>
          <w:szCs w:val="24"/>
          <w:lang w:eastAsia="es-CO"/>
        </w:rPr>
        <w:t>fuero sindical</w:t>
      </w:r>
      <w:r w:rsidRPr="00B5660C">
        <w:rPr>
          <w:rFonts w:ascii="Arial" w:eastAsia="Times New Roman" w:hAnsi="Arial" w:cs="Arial"/>
          <w:i/>
          <w:iCs/>
          <w:szCs w:val="24"/>
          <w:lang w:eastAsia="es-CO"/>
        </w:rPr>
        <w:t>”, la garantía de que gozan algunos trabajadores de no ser despedidos, ni desmejorados en sus condiciones de trabajo, ni trasladados a otros establecimientos de la misma empresa o a un municipio distinto, sin justa causa previamente calificada por el juez de trabajo</w:t>
      </w:r>
      <w:r w:rsidRPr="002D68C8">
        <w:rPr>
          <w:rFonts w:ascii="Arial" w:eastAsia="Times New Roman" w:hAnsi="Arial" w:cs="Arial"/>
          <w:i/>
          <w:iCs/>
          <w:sz w:val="24"/>
          <w:szCs w:val="24"/>
          <w:lang w:eastAsia="es-CO"/>
        </w:rPr>
        <w:t>”</w:t>
      </w:r>
      <w:r w:rsidR="00B5660C">
        <w:rPr>
          <w:rFonts w:ascii="Arial" w:eastAsia="Times New Roman" w:hAnsi="Arial" w:cs="Arial"/>
          <w:b/>
          <w:i/>
          <w:iCs/>
          <w:sz w:val="24"/>
          <w:szCs w:val="24"/>
          <w:lang w:eastAsia="es-CO"/>
        </w:rPr>
        <w:t>.</w:t>
      </w:r>
    </w:p>
    <w:bookmarkEnd w:id="3"/>
    <w:p w:rsidR="006059A3" w:rsidRPr="002D68C8" w:rsidRDefault="006059A3" w:rsidP="002D68C8">
      <w:pPr>
        <w:spacing w:after="0"/>
        <w:jc w:val="both"/>
        <w:textAlignment w:val="baseline"/>
        <w:rPr>
          <w:rFonts w:ascii="Arial" w:eastAsia="Times New Roman" w:hAnsi="Arial" w:cs="Arial"/>
          <w:sz w:val="24"/>
          <w:szCs w:val="24"/>
          <w:lang w:eastAsia="es-CO"/>
        </w:rPr>
      </w:pPr>
    </w:p>
    <w:p w:rsidR="00EF51F8" w:rsidRPr="002D68C8" w:rsidRDefault="006059A3"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El objeto de la calificación judicial en estos asuntos es garantizar que, las decisiones que tomen los empleadores respecto a la terminación de contratos de trabajo, tengan un sustento real, derivado de la ocurrencia de alguna de las causales establecida en la ley, sin que entren a mediar </w:t>
      </w:r>
      <w:r w:rsidR="00EF51F8" w:rsidRPr="002D68C8">
        <w:rPr>
          <w:rFonts w:ascii="Arial" w:eastAsia="Times New Roman" w:hAnsi="Arial" w:cs="Arial"/>
          <w:sz w:val="24"/>
          <w:szCs w:val="24"/>
          <w:lang w:eastAsia="es-CO"/>
        </w:rPr>
        <w:t>razones de otra índole.</w:t>
      </w:r>
    </w:p>
    <w:p w:rsidR="00EF51F8" w:rsidRPr="002D68C8" w:rsidRDefault="00EF51F8" w:rsidP="002D68C8">
      <w:pPr>
        <w:spacing w:after="0"/>
        <w:jc w:val="both"/>
        <w:textAlignment w:val="baseline"/>
        <w:rPr>
          <w:rFonts w:ascii="Arial" w:eastAsia="Times New Roman" w:hAnsi="Arial" w:cs="Arial"/>
          <w:sz w:val="24"/>
          <w:szCs w:val="24"/>
          <w:lang w:eastAsia="es-CO"/>
        </w:rPr>
      </w:pPr>
    </w:p>
    <w:p w:rsidR="00331B6A" w:rsidRPr="002D68C8" w:rsidRDefault="00EF51F8"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Se circunscribe entonces el proceso de levantamiento del fuero sindical a verificar la ocurrencia material de la causal alegada y la valoración de su juridicidad o no, para, con esos fundamentos, determinar si se autoriza el levantamiento del amparo foral o el reintegro del aforado.</w:t>
      </w:r>
    </w:p>
    <w:p w:rsidR="00331B6A" w:rsidRPr="002D68C8" w:rsidRDefault="00331B6A" w:rsidP="002D68C8">
      <w:pPr>
        <w:spacing w:after="0"/>
        <w:jc w:val="both"/>
        <w:textAlignment w:val="baseline"/>
        <w:rPr>
          <w:rFonts w:ascii="Arial" w:eastAsia="Times New Roman" w:hAnsi="Arial" w:cs="Arial"/>
          <w:sz w:val="24"/>
          <w:szCs w:val="24"/>
          <w:lang w:eastAsia="es-CO"/>
        </w:rPr>
      </w:pPr>
    </w:p>
    <w:p w:rsidR="00EF4DB9" w:rsidRPr="002D68C8" w:rsidRDefault="00EF4DB9" w:rsidP="002D68C8">
      <w:pPr>
        <w:spacing w:after="0"/>
        <w:jc w:val="both"/>
        <w:textAlignment w:val="baseline"/>
        <w:rPr>
          <w:rFonts w:ascii="Arial" w:eastAsia="Times New Roman" w:hAnsi="Arial" w:cs="Arial"/>
          <w:sz w:val="24"/>
          <w:szCs w:val="24"/>
          <w:lang w:eastAsia="es-CO"/>
        </w:rPr>
      </w:pPr>
      <w:r w:rsidRPr="002D68C8">
        <w:rPr>
          <w:rFonts w:ascii="Arial" w:hAnsi="Arial" w:cs="Arial"/>
          <w:sz w:val="24"/>
          <w:szCs w:val="24"/>
        </w:rPr>
        <w:t xml:space="preserve">En este sentido, </w:t>
      </w:r>
      <w:r w:rsidR="00371D63" w:rsidRPr="002D68C8">
        <w:rPr>
          <w:rFonts w:ascii="Arial" w:hAnsi="Arial" w:cs="Arial"/>
          <w:sz w:val="24"/>
          <w:szCs w:val="24"/>
        </w:rPr>
        <w:t xml:space="preserve">para lo que importa al presente trámite, </w:t>
      </w:r>
      <w:r w:rsidRPr="002D68C8">
        <w:rPr>
          <w:rFonts w:ascii="Arial" w:hAnsi="Arial" w:cs="Arial"/>
          <w:sz w:val="24"/>
          <w:szCs w:val="24"/>
        </w:rPr>
        <w:t xml:space="preserve">conforme a lo dispone el literal </w:t>
      </w:r>
      <w:r w:rsidR="00550729" w:rsidRPr="002D68C8">
        <w:rPr>
          <w:rFonts w:ascii="Arial" w:hAnsi="Arial" w:cs="Arial"/>
          <w:sz w:val="24"/>
          <w:szCs w:val="24"/>
        </w:rPr>
        <w:t>b</w:t>
      </w:r>
      <w:r w:rsidRPr="002D68C8">
        <w:rPr>
          <w:rFonts w:ascii="Arial" w:hAnsi="Arial" w:cs="Arial"/>
          <w:sz w:val="24"/>
          <w:szCs w:val="24"/>
        </w:rPr>
        <w:t>) del artículo 410 del C.S.T., constituyen justa causas para que el Juez autorice el despido de un trabajador amparado por el fuero sindical, “</w:t>
      </w:r>
      <w:r w:rsidR="00550729" w:rsidRPr="00B5660C">
        <w:rPr>
          <w:rFonts w:ascii="Arial" w:hAnsi="Arial" w:cs="Arial"/>
          <w:i/>
          <w:szCs w:val="24"/>
        </w:rPr>
        <w:t>Las causas enumeradas en los artículos 62 y 63 del Código Sustantivo del Trabajo para dar por terminado el contrato</w:t>
      </w:r>
      <w:r w:rsidRPr="002D68C8">
        <w:rPr>
          <w:rFonts w:ascii="Arial" w:hAnsi="Arial" w:cs="Arial"/>
          <w:sz w:val="24"/>
          <w:szCs w:val="24"/>
        </w:rPr>
        <w:t>”</w:t>
      </w:r>
      <w:r w:rsidR="00B5660C">
        <w:rPr>
          <w:rFonts w:ascii="Arial" w:hAnsi="Arial" w:cs="Arial"/>
          <w:sz w:val="24"/>
          <w:szCs w:val="24"/>
        </w:rPr>
        <w:t>.</w:t>
      </w:r>
    </w:p>
    <w:p w:rsidR="00EF4DB9" w:rsidRPr="002D68C8" w:rsidRDefault="00EF4DB9" w:rsidP="002D68C8">
      <w:pPr>
        <w:spacing w:after="0"/>
        <w:jc w:val="both"/>
        <w:textAlignment w:val="baseline"/>
        <w:rPr>
          <w:rFonts w:ascii="Arial" w:hAnsi="Arial" w:cs="Arial"/>
          <w:sz w:val="24"/>
          <w:szCs w:val="24"/>
        </w:rPr>
      </w:pPr>
    </w:p>
    <w:p w:rsidR="008E1C49" w:rsidRPr="002D68C8" w:rsidRDefault="00097AAD"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b/>
          <w:bCs/>
          <w:sz w:val="24"/>
          <w:szCs w:val="24"/>
          <w:lang w:eastAsia="es-CO"/>
        </w:rPr>
        <w:t>2.</w:t>
      </w:r>
      <w:r w:rsidR="001C5F0D" w:rsidRPr="002D68C8">
        <w:rPr>
          <w:rFonts w:ascii="Arial" w:eastAsia="Times New Roman" w:hAnsi="Arial" w:cs="Arial"/>
          <w:b/>
          <w:bCs/>
          <w:sz w:val="24"/>
          <w:szCs w:val="24"/>
          <w:lang w:eastAsia="es-CO"/>
        </w:rPr>
        <w:t xml:space="preserve"> </w:t>
      </w:r>
      <w:r w:rsidR="008E1C49" w:rsidRPr="002D68C8">
        <w:rPr>
          <w:rFonts w:ascii="Arial" w:eastAsia="Times New Roman" w:hAnsi="Arial" w:cs="Arial"/>
          <w:b/>
          <w:bCs/>
          <w:sz w:val="24"/>
          <w:szCs w:val="24"/>
          <w:lang w:eastAsia="es-CO"/>
        </w:rPr>
        <w:t>CASO CONCRETO</w:t>
      </w:r>
      <w:r w:rsidR="008E1C49" w:rsidRPr="002D68C8">
        <w:rPr>
          <w:rFonts w:ascii="Arial" w:eastAsia="Times New Roman" w:hAnsi="Arial" w:cs="Arial"/>
          <w:sz w:val="24"/>
          <w:szCs w:val="24"/>
          <w:lang w:eastAsia="es-CO"/>
        </w:rPr>
        <w:t> </w:t>
      </w:r>
    </w:p>
    <w:p w:rsidR="007A7091" w:rsidRPr="002D68C8" w:rsidRDefault="007A7091" w:rsidP="002D68C8">
      <w:pPr>
        <w:spacing w:after="0"/>
        <w:jc w:val="both"/>
        <w:textAlignment w:val="baseline"/>
        <w:rPr>
          <w:rFonts w:ascii="Arial" w:eastAsia="Times New Roman" w:hAnsi="Arial" w:cs="Arial"/>
          <w:sz w:val="24"/>
          <w:szCs w:val="24"/>
          <w:lang w:eastAsia="es-CO"/>
        </w:rPr>
      </w:pPr>
    </w:p>
    <w:p w:rsidR="005A1317" w:rsidRPr="002D68C8" w:rsidRDefault="0044150B"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Fuera de cualquier discusión se encuentra en </w:t>
      </w:r>
      <w:r w:rsidR="008D05D8" w:rsidRPr="002D68C8">
        <w:rPr>
          <w:rFonts w:ascii="Arial" w:eastAsia="Times New Roman" w:hAnsi="Arial" w:cs="Arial"/>
          <w:sz w:val="24"/>
          <w:szCs w:val="24"/>
          <w:lang w:eastAsia="es-CO"/>
        </w:rPr>
        <w:t xml:space="preserve">el </w:t>
      </w:r>
      <w:r w:rsidRPr="002D68C8">
        <w:rPr>
          <w:rFonts w:ascii="Arial" w:eastAsia="Times New Roman" w:hAnsi="Arial" w:cs="Arial"/>
          <w:sz w:val="24"/>
          <w:szCs w:val="24"/>
          <w:lang w:eastAsia="es-CO"/>
        </w:rPr>
        <w:t xml:space="preserve">presente trámite que el señor </w:t>
      </w:r>
      <w:r w:rsidR="00844B30" w:rsidRPr="002D68C8">
        <w:rPr>
          <w:rFonts w:ascii="Arial" w:eastAsia="Times New Roman" w:hAnsi="Arial" w:cs="Arial"/>
          <w:sz w:val="24"/>
          <w:szCs w:val="24"/>
          <w:lang w:eastAsia="es-CO"/>
        </w:rPr>
        <w:t>José Orlando Muñoz Valencia</w:t>
      </w:r>
      <w:r w:rsidRPr="002D68C8">
        <w:rPr>
          <w:rFonts w:ascii="Arial" w:eastAsia="Times New Roman" w:hAnsi="Arial" w:cs="Arial"/>
          <w:sz w:val="24"/>
          <w:szCs w:val="24"/>
          <w:lang w:eastAsia="es-CO"/>
        </w:rPr>
        <w:t xml:space="preserve"> es trabajador de la Compañía </w:t>
      </w:r>
      <w:r w:rsidR="00550729" w:rsidRPr="002D68C8">
        <w:rPr>
          <w:rFonts w:ascii="Arial" w:eastAsia="Times New Roman" w:hAnsi="Arial" w:cs="Arial"/>
          <w:sz w:val="24"/>
          <w:szCs w:val="24"/>
          <w:lang w:eastAsia="es-CO"/>
        </w:rPr>
        <w:t xml:space="preserve">G4S Cash Solutions Colombia </w:t>
      </w:r>
      <w:r w:rsidR="008D0D46" w:rsidRPr="002D68C8">
        <w:rPr>
          <w:rFonts w:ascii="Arial" w:eastAsia="Times New Roman" w:hAnsi="Arial" w:cs="Arial"/>
          <w:sz w:val="24"/>
          <w:szCs w:val="24"/>
          <w:lang w:eastAsia="es-CO"/>
        </w:rPr>
        <w:t>Ltda.</w:t>
      </w:r>
      <w:r w:rsidR="00550729" w:rsidRPr="002D68C8">
        <w:rPr>
          <w:rFonts w:ascii="Arial" w:eastAsia="Times New Roman" w:hAnsi="Arial" w:cs="Arial"/>
          <w:sz w:val="24"/>
          <w:szCs w:val="24"/>
          <w:lang w:eastAsia="es-CO"/>
        </w:rPr>
        <w:t xml:space="preserve"> –Hoy Compañía Transbank </w:t>
      </w:r>
      <w:r w:rsidR="008D0D46" w:rsidRPr="002D68C8">
        <w:rPr>
          <w:rFonts w:ascii="Arial" w:eastAsia="Times New Roman" w:hAnsi="Arial" w:cs="Arial"/>
          <w:sz w:val="24"/>
          <w:szCs w:val="24"/>
          <w:lang w:eastAsia="es-CO"/>
        </w:rPr>
        <w:t>Ltda.</w:t>
      </w:r>
      <w:r w:rsidR="00550729" w:rsidRPr="002D68C8">
        <w:rPr>
          <w:rFonts w:ascii="Arial" w:eastAsia="Times New Roman" w:hAnsi="Arial" w:cs="Arial"/>
          <w:sz w:val="24"/>
          <w:szCs w:val="24"/>
          <w:lang w:eastAsia="es-CO"/>
        </w:rPr>
        <w:t>-</w:t>
      </w:r>
      <w:r w:rsidR="005A1317" w:rsidRPr="002D68C8">
        <w:rPr>
          <w:rFonts w:ascii="Arial" w:eastAsia="Times New Roman" w:hAnsi="Arial" w:cs="Arial"/>
          <w:sz w:val="24"/>
          <w:szCs w:val="24"/>
          <w:lang w:eastAsia="es-CO"/>
        </w:rPr>
        <w:t xml:space="preserve">, pues con la demanda fue aportado el contrato individual de trabajo suscrito entre el demandado y la compañía Wackenhut de Colombia S.A. el cual fue cedido a Group 4 Securicor Transportadora de Valores </w:t>
      </w:r>
      <w:r w:rsidR="008D0D46" w:rsidRPr="002D68C8">
        <w:rPr>
          <w:rFonts w:ascii="Arial" w:eastAsia="Times New Roman" w:hAnsi="Arial" w:cs="Arial"/>
          <w:sz w:val="24"/>
          <w:szCs w:val="24"/>
          <w:lang w:eastAsia="es-CO"/>
        </w:rPr>
        <w:t>Ltda.</w:t>
      </w:r>
      <w:r w:rsidR="005A1317" w:rsidRPr="002D68C8">
        <w:rPr>
          <w:rFonts w:ascii="Arial" w:eastAsia="Times New Roman" w:hAnsi="Arial" w:cs="Arial"/>
          <w:sz w:val="24"/>
          <w:szCs w:val="24"/>
          <w:lang w:eastAsia="es-CO"/>
        </w:rPr>
        <w:t xml:space="preserve">, sociedad que cambio su razón social a G4S Transportadora de Valores </w:t>
      </w:r>
      <w:r w:rsidR="008D0D46" w:rsidRPr="002D68C8">
        <w:rPr>
          <w:rFonts w:ascii="Arial" w:eastAsia="Times New Roman" w:hAnsi="Arial" w:cs="Arial"/>
          <w:sz w:val="24"/>
          <w:szCs w:val="24"/>
          <w:lang w:eastAsia="es-CO"/>
        </w:rPr>
        <w:t>Ltda.</w:t>
      </w:r>
      <w:r w:rsidR="00AF10DB" w:rsidRPr="002D68C8">
        <w:rPr>
          <w:rFonts w:ascii="Arial" w:eastAsia="Times New Roman" w:hAnsi="Arial" w:cs="Arial"/>
          <w:sz w:val="24"/>
          <w:szCs w:val="24"/>
          <w:lang w:eastAsia="es-CO"/>
        </w:rPr>
        <w:t xml:space="preserve">, luego a </w:t>
      </w:r>
      <w:r w:rsidR="00AF10DB" w:rsidRPr="002D68C8">
        <w:rPr>
          <w:rFonts w:ascii="Arial" w:eastAsia="Times New Roman" w:hAnsi="Arial" w:cs="Arial"/>
          <w:sz w:val="24"/>
          <w:szCs w:val="24"/>
          <w:lang w:eastAsia="es-CO"/>
        </w:rPr>
        <w:lastRenderedPageBreak/>
        <w:t xml:space="preserve">G4S Cash Solutions Colombia </w:t>
      </w:r>
      <w:r w:rsidR="008D0D46" w:rsidRPr="002D68C8">
        <w:rPr>
          <w:rFonts w:ascii="Arial" w:eastAsia="Times New Roman" w:hAnsi="Arial" w:cs="Arial"/>
          <w:sz w:val="24"/>
          <w:szCs w:val="24"/>
          <w:lang w:eastAsia="es-CO"/>
        </w:rPr>
        <w:t>Ltda.</w:t>
      </w:r>
      <w:r w:rsidR="00AF10DB" w:rsidRPr="002D68C8">
        <w:rPr>
          <w:rFonts w:ascii="Arial" w:eastAsia="Times New Roman" w:hAnsi="Arial" w:cs="Arial"/>
          <w:sz w:val="24"/>
          <w:szCs w:val="24"/>
          <w:lang w:eastAsia="es-CO"/>
        </w:rPr>
        <w:t xml:space="preserve">, para finalmente en el año 2019 figurar como Compañía Colombiana de Seguridad Transbank </w:t>
      </w:r>
      <w:r w:rsidR="008D0D46" w:rsidRPr="002D68C8">
        <w:rPr>
          <w:rFonts w:ascii="Arial" w:eastAsia="Times New Roman" w:hAnsi="Arial" w:cs="Arial"/>
          <w:sz w:val="24"/>
          <w:szCs w:val="24"/>
          <w:lang w:eastAsia="es-CO"/>
        </w:rPr>
        <w:t>Ltda.</w:t>
      </w:r>
      <w:r w:rsidR="00AF10DB" w:rsidRPr="002D68C8">
        <w:rPr>
          <w:rFonts w:ascii="Arial" w:eastAsia="Times New Roman" w:hAnsi="Arial" w:cs="Arial"/>
          <w:sz w:val="24"/>
          <w:szCs w:val="24"/>
          <w:lang w:eastAsia="es-CO"/>
        </w:rPr>
        <w:t xml:space="preserve"> –</w:t>
      </w:r>
      <w:r w:rsidR="00AF10DB" w:rsidRPr="002D68C8">
        <w:rPr>
          <w:rFonts w:ascii="Arial" w:eastAsia="Times New Roman" w:hAnsi="Arial" w:cs="Arial"/>
          <w:i/>
          <w:sz w:val="24"/>
          <w:szCs w:val="24"/>
          <w:lang w:eastAsia="es-CO"/>
        </w:rPr>
        <w:t>hoja 21 del numeral 01ExpedienteEscaneado1</w:t>
      </w:r>
      <w:r w:rsidR="00AF10DB" w:rsidRPr="002D68C8">
        <w:rPr>
          <w:rFonts w:ascii="Arial" w:eastAsia="Times New Roman" w:hAnsi="Arial" w:cs="Arial"/>
          <w:sz w:val="24"/>
          <w:szCs w:val="24"/>
          <w:lang w:eastAsia="es-CO"/>
        </w:rPr>
        <w:t>-</w:t>
      </w:r>
      <w:r w:rsidR="005A1317" w:rsidRPr="002D68C8">
        <w:rPr>
          <w:rFonts w:ascii="Arial" w:eastAsia="Times New Roman" w:hAnsi="Arial" w:cs="Arial"/>
          <w:sz w:val="24"/>
          <w:szCs w:val="24"/>
          <w:lang w:eastAsia="es-CO"/>
        </w:rPr>
        <w:t xml:space="preserve">. </w:t>
      </w:r>
      <w:r w:rsidR="00550729" w:rsidRPr="002D68C8">
        <w:rPr>
          <w:rFonts w:ascii="Arial" w:eastAsia="Times New Roman" w:hAnsi="Arial" w:cs="Arial"/>
          <w:sz w:val="24"/>
          <w:szCs w:val="24"/>
          <w:lang w:eastAsia="es-CO"/>
        </w:rPr>
        <w:t xml:space="preserve"> </w:t>
      </w:r>
    </w:p>
    <w:p w:rsidR="00AF10DB" w:rsidRPr="002D68C8" w:rsidRDefault="00AF10DB" w:rsidP="002D68C8">
      <w:pPr>
        <w:spacing w:after="0"/>
        <w:jc w:val="both"/>
        <w:textAlignment w:val="baseline"/>
        <w:rPr>
          <w:rFonts w:ascii="Arial" w:eastAsia="Times New Roman" w:hAnsi="Arial" w:cs="Arial"/>
          <w:sz w:val="24"/>
          <w:szCs w:val="24"/>
          <w:lang w:eastAsia="es-CO"/>
        </w:rPr>
      </w:pPr>
    </w:p>
    <w:p w:rsidR="005A1317" w:rsidRPr="002D68C8" w:rsidRDefault="00AF10DB"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Tampoco es tema que se discuta la calidad de aforado que ostenta el demandado, toda vez que en la hoja 52 de archivo antes referido, se observa la </w:t>
      </w:r>
      <w:r w:rsidR="00FF4E42" w:rsidRPr="002D68C8">
        <w:rPr>
          <w:rFonts w:ascii="Arial" w:eastAsia="Times New Roman" w:hAnsi="Arial" w:cs="Arial"/>
          <w:i/>
          <w:iCs/>
          <w:sz w:val="24"/>
          <w:szCs w:val="24"/>
          <w:lang w:eastAsia="es-CO"/>
        </w:rPr>
        <w:t>“</w:t>
      </w:r>
      <w:r w:rsidRPr="002D68C8">
        <w:rPr>
          <w:rFonts w:ascii="Arial" w:eastAsia="Times New Roman" w:hAnsi="Arial" w:cs="Arial"/>
          <w:i/>
          <w:iCs/>
          <w:sz w:val="24"/>
          <w:szCs w:val="24"/>
          <w:lang w:eastAsia="es-CO"/>
        </w:rPr>
        <w:t>CONSTANCIA DE REGISTRO MODIFICA</w:t>
      </w:r>
      <w:r w:rsidR="00FF4E42" w:rsidRPr="002D68C8">
        <w:rPr>
          <w:rFonts w:ascii="Arial" w:eastAsia="Times New Roman" w:hAnsi="Arial" w:cs="Arial"/>
          <w:i/>
          <w:iCs/>
          <w:sz w:val="24"/>
          <w:szCs w:val="24"/>
          <w:lang w:eastAsia="es-CO"/>
        </w:rPr>
        <w:t>C</w:t>
      </w:r>
      <w:r w:rsidRPr="002D68C8">
        <w:rPr>
          <w:rFonts w:ascii="Arial" w:eastAsia="Times New Roman" w:hAnsi="Arial" w:cs="Arial"/>
          <w:i/>
          <w:iCs/>
          <w:sz w:val="24"/>
          <w:szCs w:val="24"/>
          <w:lang w:eastAsia="es-CO"/>
        </w:rPr>
        <w:t>IÓN DE LA JUNTA DIRECTIVA Y/O COMITÉ EJECUTIVO DE UNA ORGANIZACIÓN SINDICAL</w:t>
      </w:r>
      <w:r w:rsidRPr="002D68C8">
        <w:rPr>
          <w:rFonts w:ascii="Arial" w:eastAsia="Times New Roman" w:hAnsi="Arial" w:cs="Arial"/>
          <w:sz w:val="24"/>
          <w:szCs w:val="24"/>
          <w:lang w:eastAsia="es-CO"/>
        </w:rPr>
        <w:t>”</w:t>
      </w:r>
      <w:r w:rsidR="00FF4E42" w:rsidRPr="002D68C8">
        <w:rPr>
          <w:rFonts w:ascii="Arial" w:eastAsia="Times New Roman" w:hAnsi="Arial" w:cs="Arial"/>
          <w:sz w:val="24"/>
          <w:szCs w:val="24"/>
          <w:lang w:eastAsia="es-CO"/>
        </w:rPr>
        <w:t xml:space="preserve"> del Ministerio de Trabajo, en</w:t>
      </w:r>
      <w:r w:rsidRPr="002D68C8">
        <w:rPr>
          <w:rFonts w:ascii="Arial" w:eastAsia="Times New Roman" w:hAnsi="Arial" w:cs="Arial"/>
          <w:sz w:val="24"/>
          <w:szCs w:val="24"/>
          <w:lang w:eastAsia="es-CO"/>
        </w:rPr>
        <w:t xml:space="preserve"> </w:t>
      </w:r>
      <w:r w:rsidR="00FF4E42" w:rsidRPr="002D68C8">
        <w:rPr>
          <w:rFonts w:ascii="Arial" w:eastAsia="Times New Roman" w:hAnsi="Arial" w:cs="Arial"/>
          <w:sz w:val="24"/>
          <w:szCs w:val="24"/>
          <w:lang w:eastAsia="es-CO"/>
        </w:rPr>
        <w:t>la</w:t>
      </w:r>
      <w:r w:rsidRPr="002D68C8">
        <w:rPr>
          <w:rFonts w:ascii="Arial" w:eastAsia="Times New Roman" w:hAnsi="Arial" w:cs="Arial"/>
          <w:sz w:val="24"/>
          <w:szCs w:val="24"/>
          <w:lang w:eastAsia="es-CO"/>
        </w:rPr>
        <w:t xml:space="preserve"> que se evidencia que el requerido en este asunto, funge como presidente de la Subdirectiva de la Organización Sindical Unión de Trabaj</w:t>
      </w:r>
      <w:r w:rsidR="00FF4E42" w:rsidRPr="002D68C8">
        <w:rPr>
          <w:rFonts w:ascii="Arial" w:eastAsia="Times New Roman" w:hAnsi="Arial" w:cs="Arial"/>
          <w:sz w:val="24"/>
          <w:szCs w:val="24"/>
          <w:lang w:eastAsia="es-CO"/>
        </w:rPr>
        <w:t>adores y Trabajadoras del G4S –UNTRAG4S-.</w:t>
      </w:r>
    </w:p>
    <w:p w:rsidR="00B05F9B" w:rsidRPr="002D68C8" w:rsidRDefault="00B05F9B" w:rsidP="002D68C8">
      <w:pPr>
        <w:spacing w:after="0"/>
        <w:jc w:val="both"/>
        <w:textAlignment w:val="baseline"/>
        <w:rPr>
          <w:rFonts w:ascii="Arial" w:eastAsia="Times New Roman" w:hAnsi="Arial" w:cs="Arial"/>
          <w:sz w:val="24"/>
          <w:szCs w:val="24"/>
          <w:lang w:eastAsia="es-CO"/>
        </w:rPr>
      </w:pPr>
    </w:p>
    <w:p w:rsidR="00B05F9B" w:rsidRPr="002D68C8" w:rsidRDefault="00B05F9B"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Claro lo anterior, procede la Sala a determinar si, en efecto, se configuraron las causales invocadas por la sociedad accionada, para dar por terminado por justa causa el contrato de trabajo del señor Muñoz Valencia.</w:t>
      </w:r>
    </w:p>
    <w:p w:rsidR="00B05F9B" w:rsidRPr="002D68C8" w:rsidRDefault="00B05F9B" w:rsidP="002D68C8">
      <w:pPr>
        <w:spacing w:after="0"/>
        <w:jc w:val="both"/>
        <w:textAlignment w:val="baseline"/>
        <w:rPr>
          <w:rFonts w:ascii="Arial" w:eastAsia="Times New Roman" w:hAnsi="Arial" w:cs="Arial"/>
          <w:sz w:val="24"/>
          <w:szCs w:val="24"/>
          <w:lang w:eastAsia="es-CO"/>
        </w:rPr>
      </w:pPr>
    </w:p>
    <w:p w:rsidR="00B05F9B" w:rsidRPr="002D68C8" w:rsidRDefault="00B05F9B"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De acuerdo con la carta por medio de la cual se finiquitó el referido vínculo, el empleador señala que el trabajador violó el contrato de trabajo y las normas de la compañía </w:t>
      </w:r>
      <w:r w:rsidR="006B3162" w:rsidRPr="002D68C8">
        <w:rPr>
          <w:rFonts w:ascii="Arial" w:eastAsia="Times New Roman" w:hAnsi="Arial" w:cs="Arial"/>
          <w:sz w:val="24"/>
          <w:szCs w:val="24"/>
          <w:lang w:eastAsia="es-CO"/>
        </w:rPr>
        <w:t>como son</w:t>
      </w:r>
      <w:r w:rsidRPr="002D68C8">
        <w:rPr>
          <w:rFonts w:ascii="Arial" w:eastAsia="Times New Roman" w:hAnsi="Arial" w:cs="Arial"/>
          <w:sz w:val="24"/>
          <w:szCs w:val="24"/>
          <w:lang w:eastAsia="es-CO"/>
        </w:rPr>
        <w:t xml:space="preserve"> el literal E del artículo 56, los numerales 3, 5, 7, 34 y 36 del artículo 62 del Reglamento Interno del Trabajo, en concordancia con lo señalado en </w:t>
      </w:r>
      <w:r w:rsidR="000574EC" w:rsidRPr="002D68C8">
        <w:rPr>
          <w:rFonts w:ascii="Arial" w:eastAsia="Times New Roman" w:hAnsi="Arial" w:cs="Arial"/>
          <w:sz w:val="24"/>
          <w:szCs w:val="24"/>
          <w:lang w:eastAsia="es-CO"/>
        </w:rPr>
        <w:t xml:space="preserve">numeral 6º del literal a) del artículo 7º del Decreto 2351 de 1965 y </w:t>
      </w:r>
      <w:r w:rsidRPr="002D68C8">
        <w:rPr>
          <w:rFonts w:ascii="Arial" w:eastAsia="Times New Roman" w:hAnsi="Arial" w:cs="Arial"/>
          <w:sz w:val="24"/>
          <w:szCs w:val="24"/>
          <w:lang w:eastAsia="es-CO"/>
        </w:rPr>
        <w:t xml:space="preserve">el numeral 1º del artículo 58 del </w:t>
      </w:r>
      <w:r w:rsidR="000574EC" w:rsidRPr="002D68C8">
        <w:rPr>
          <w:rFonts w:ascii="Arial" w:eastAsia="Times New Roman" w:hAnsi="Arial" w:cs="Arial"/>
          <w:sz w:val="24"/>
          <w:szCs w:val="24"/>
          <w:lang w:eastAsia="es-CO"/>
        </w:rPr>
        <w:t>Código Sustantivo del Trabajo</w:t>
      </w:r>
      <w:r w:rsidRPr="002D68C8">
        <w:rPr>
          <w:rFonts w:ascii="Arial" w:eastAsia="Times New Roman" w:hAnsi="Arial" w:cs="Arial"/>
          <w:sz w:val="24"/>
          <w:szCs w:val="24"/>
          <w:lang w:eastAsia="es-CO"/>
        </w:rPr>
        <w:t xml:space="preserve">, así como los procedimientos y/o protocolos establecidos por la empresa para el </w:t>
      </w:r>
      <w:r w:rsidR="000574EC" w:rsidRPr="002D68C8">
        <w:rPr>
          <w:rFonts w:ascii="Arial" w:eastAsia="Times New Roman" w:hAnsi="Arial" w:cs="Arial"/>
          <w:sz w:val="24"/>
          <w:szCs w:val="24"/>
          <w:lang w:eastAsia="es-CO"/>
        </w:rPr>
        <w:t>ejercicio de sus funciones.</w:t>
      </w:r>
    </w:p>
    <w:p w:rsidR="000574EC" w:rsidRPr="002D68C8" w:rsidRDefault="000574EC" w:rsidP="002D68C8">
      <w:pPr>
        <w:spacing w:after="0"/>
        <w:jc w:val="both"/>
        <w:textAlignment w:val="baseline"/>
        <w:rPr>
          <w:rFonts w:ascii="Arial" w:eastAsia="Times New Roman" w:hAnsi="Arial" w:cs="Arial"/>
          <w:sz w:val="24"/>
          <w:szCs w:val="24"/>
          <w:lang w:eastAsia="es-CO"/>
        </w:rPr>
      </w:pPr>
    </w:p>
    <w:p w:rsidR="00892A24" w:rsidRPr="002D68C8" w:rsidRDefault="00892A24"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Es así que la conducta que enmarca el empleador como la constitutiva de justa causa para despedir al trabajador se resume en que </w:t>
      </w:r>
      <w:r w:rsidRPr="002D68C8">
        <w:rPr>
          <w:rFonts w:ascii="Arial" w:eastAsia="Times New Roman" w:hAnsi="Arial" w:cs="Arial"/>
          <w:i/>
          <w:iCs/>
          <w:sz w:val="24"/>
          <w:szCs w:val="24"/>
          <w:lang w:eastAsia="es-CO"/>
        </w:rPr>
        <w:t>“</w:t>
      </w:r>
      <w:r w:rsidRPr="00B5660C">
        <w:rPr>
          <w:rFonts w:ascii="Arial" w:eastAsia="Times New Roman" w:hAnsi="Arial" w:cs="Arial"/>
          <w:i/>
          <w:iCs/>
          <w:szCs w:val="24"/>
          <w:lang w:eastAsia="es-CO"/>
        </w:rPr>
        <w:t>En</w:t>
      </w:r>
      <w:r w:rsidR="000D5828" w:rsidRPr="00B5660C">
        <w:rPr>
          <w:rFonts w:ascii="Arial" w:eastAsia="Times New Roman" w:hAnsi="Arial" w:cs="Arial"/>
          <w:i/>
          <w:iCs/>
          <w:szCs w:val="24"/>
          <w:lang w:eastAsia="es-CO"/>
        </w:rPr>
        <w:t xml:space="preserve"> auditoría </w:t>
      </w:r>
      <w:r w:rsidRPr="00B5660C">
        <w:rPr>
          <w:rFonts w:ascii="Arial" w:eastAsia="Times New Roman" w:hAnsi="Arial" w:cs="Arial"/>
          <w:i/>
          <w:iCs/>
          <w:szCs w:val="24"/>
          <w:lang w:eastAsia="es-CO"/>
        </w:rPr>
        <w:t xml:space="preserve">realizada </w:t>
      </w:r>
      <w:r w:rsidR="000D5828" w:rsidRPr="00B5660C">
        <w:rPr>
          <w:rFonts w:ascii="Arial" w:eastAsia="Times New Roman" w:hAnsi="Arial" w:cs="Arial"/>
          <w:i/>
          <w:iCs/>
          <w:szCs w:val="24"/>
          <w:lang w:eastAsia="es-CO"/>
        </w:rPr>
        <w:t>por la Compañía se evidenció que usted los días 20 de marzo, 01 de abril, 02 de abril, 03 de abril, 05 de abril, 06 de abril y 09 de abril del año en curso, desatendió sus obligaciones laborales cuando de manera abiertamente irregular se quedó dormido dentro de las instalaciones de la Empresa y encontrándose en jornada laboral, conducta con la cual generó un riesgo y afectación a la Compañía, al descuidar la custodia y vigilia (sic) que recaía en usted respecto de los bienes de la Empresa</w:t>
      </w:r>
      <w:r w:rsidR="000D5828" w:rsidRPr="002D68C8">
        <w:rPr>
          <w:rFonts w:ascii="Arial" w:eastAsia="Times New Roman" w:hAnsi="Arial" w:cs="Arial"/>
          <w:sz w:val="24"/>
          <w:szCs w:val="24"/>
          <w:lang w:eastAsia="es-CO"/>
        </w:rPr>
        <w:t>”.</w:t>
      </w:r>
    </w:p>
    <w:p w:rsidR="000D5828" w:rsidRPr="002D68C8" w:rsidRDefault="000D5828" w:rsidP="002D68C8">
      <w:pPr>
        <w:spacing w:after="0"/>
        <w:jc w:val="both"/>
        <w:textAlignment w:val="baseline"/>
        <w:rPr>
          <w:rFonts w:ascii="Arial" w:eastAsia="Times New Roman" w:hAnsi="Arial" w:cs="Arial"/>
          <w:sz w:val="24"/>
          <w:szCs w:val="24"/>
          <w:lang w:eastAsia="es-CO"/>
        </w:rPr>
      </w:pPr>
    </w:p>
    <w:p w:rsidR="00CD32EB" w:rsidRPr="002D68C8" w:rsidRDefault="00CC5342" w:rsidP="002D68C8">
      <w:pPr>
        <w:spacing w:after="0"/>
        <w:jc w:val="both"/>
        <w:rPr>
          <w:rFonts w:ascii="Arial" w:hAnsi="Arial" w:cs="Arial"/>
          <w:sz w:val="24"/>
          <w:szCs w:val="24"/>
        </w:rPr>
      </w:pPr>
      <w:r w:rsidRPr="002D68C8">
        <w:rPr>
          <w:rFonts w:ascii="Arial" w:eastAsia="Times New Roman" w:hAnsi="Arial" w:cs="Arial"/>
          <w:sz w:val="24"/>
          <w:szCs w:val="24"/>
          <w:lang w:eastAsia="es-CO"/>
        </w:rPr>
        <w:t>Ahora bien, no es tema que se discuta, pues en ello coincidieron las partes en el trámite, que el cargo desempeñado por el señor Muñoz Valencia es</w:t>
      </w:r>
      <w:r w:rsidR="00D32C51" w:rsidRPr="002D68C8">
        <w:rPr>
          <w:rFonts w:ascii="Arial" w:eastAsia="Times New Roman" w:hAnsi="Arial" w:cs="Arial"/>
          <w:sz w:val="24"/>
          <w:szCs w:val="24"/>
          <w:lang w:eastAsia="es-CO"/>
        </w:rPr>
        <w:t xml:space="preserve"> Vigilante del </w:t>
      </w:r>
      <w:r w:rsidRPr="002D68C8">
        <w:rPr>
          <w:rFonts w:ascii="Arial" w:eastAsia="Times New Roman" w:hAnsi="Arial" w:cs="Arial"/>
          <w:sz w:val="24"/>
          <w:szCs w:val="24"/>
          <w:lang w:eastAsia="es-CO"/>
        </w:rPr>
        <w:t xml:space="preserve">Centro de Operaciones </w:t>
      </w:r>
      <w:r w:rsidR="00F65F53" w:rsidRPr="002D68C8">
        <w:rPr>
          <w:rFonts w:ascii="Arial" w:eastAsia="Times New Roman" w:hAnsi="Arial" w:cs="Arial"/>
          <w:sz w:val="24"/>
          <w:szCs w:val="24"/>
          <w:lang w:eastAsia="es-CO"/>
        </w:rPr>
        <w:t>–</w:t>
      </w:r>
      <w:r w:rsidRPr="002D68C8">
        <w:rPr>
          <w:rFonts w:ascii="Arial" w:eastAsia="Times New Roman" w:hAnsi="Arial" w:cs="Arial"/>
          <w:sz w:val="24"/>
          <w:szCs w:val="24"/>
          <w:lang w:eastAsia="es-CO"/>
        </w:rPr>
        <w:t>CDO</w:t>
      </w:r>
      <w:r w:rsidR="00F65F53" w:rsidRPr="002D68C8">
        <w:rPr>
          <w:rFonts w:ascii="Arial" w:eastAsia="Times New Roman" w:hAnsi="Arial" w:cs="Arial"/>
          <w:sz w:val="24"/>
          <w:szCs w:val="24"/>
          <w:lang w:eastAsia="es-CO"/>
        </w:rPr>
        <w:t>-</w:t>
      </w:r>
      <w:r w:rsidRPr="002D68C8">
        <w:rPr>
          <w:rFonts w:ascii="Arial" w:eastAsia="Times New Roman" w:hAnsi="Arial" w:cs="Arial"/>
          <w:sz w:val="24"/>
          <w:szCs w:val="24"/>
          <w:lang w:eastAsia="es-CO"/>
        </w:rPr>
        <w:t xml:space="preserve"> en el cual debía cumplir con las funciones de </w:t>
      </w:r>
      <w:r w:rsidR="00CD32EB" w:rsidRPr="002D68C8">
        <w:rPr>
          <w:rFonts w:ascii="Arial" w:hAnsi="Arial" w:cs="Arial"/>
          <w:i/>
          <w:sz w:val="24"/>
          <w:szCs w:val="24"/>
        </w:rPr>
        <w:t>i) Auditoría y monitoreo de la seguridad de la sucursal, ii) Control de las puertas de la Sede y Cámaras, iii) Control de ingreso y salida de visitantes y empleados, iv) Control de ingreso y salida de vehículos blindados, v) Control de apertura y cierre de Bóveda, vi) Revisión de seguridad perimetral de la sede, mediante circuito cerrado de televisión y sistema de alarmas, con el fin de prevención de ingreso no autorizado o intrusión forzosa y vii) Las funciones las desempeñaba en la sala de monitoreo</w:t>
      </w:r>
      <w:r w:rsidR="00CD32EB" w:rsidRPr="002D68C8">
        <w:rPr>
          <w:rFonts w:ascii="Arial" w:hAnsi="Arial" w:cs="Arial"/>
          <w:sz w:val="24"/>
          <w:szCs w:val="24"/>
        </w:rPr>
        <w:t>.</w:t>
      </w:r>
    </w:p>
    <w:p w:rsidR="000D5828" w:rsidRPr="002D68C8" w:rsidRDefault="000D5828" w:rsidP="002D68C8">
      <w:pPr>
        <w:spacing w:after="0"/>
        <w:jc w:val="both"/>
        <w:textAlignment w:val="baseline"/>
        <w:rPr>
          <w:rFonts w:ascii="Arial" w:eastAsia="Times New Roman" w:hAnsi="Arial" w:cs="Arial"/>
          <w:sz w:val="24"/>
          <w:szCs w:val="24"/>
          <w:lang w:eastAsia="es-CO"/>
        </w:rPr>
      </w:pPr>
    </w:p>
    <w:p w:rsidR="00BE6062" w:rsidRPr="002D68C8" w:rsidRDefault="00F65F53"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De acuerdo con lo evidenciado en el material gráfico se tiene que, en efecto, el actor </w:t>
      </w:r>
      <w:r w:rsidR="00C1057E" w:rsidRPr="002D68C8">
        <w:rPr>
          <w:rFonts w:ascii="Arial" w:eastAsia="Times New Roman" w:hAnsi="Arial" w:cs="Arial"/>
          <w:sz w:val="24"/>
          <w:szCs w:val="24"/>
          <w:lang w:eastAsia="es-CO"/>
        </w:rPr>
        <w:t xml:space="preserve">el día 1º de abril de 2019 a las 4:30 pm, mira y su reloj y procede a tenderse boca abajo en el suelo soportándose por sus codos y las puntas de los pies, elevando su cadera, lo cual permite concluir que en efecto se encontraba haciendo lo que él denomina “plancha”, pero un minuto y medio más tarde relaja su posición y pareciera acostado en el suelo y dos minutos más tarde se levanta limpiando el sudor; no </w:t>
      </w:r>
      <w:r w:rsidR="00C1057E" w:rsidRPr="002D68C8">
        <w:rPr>
          <w:rFonts w:ascii="Arial" w:eastAsia="Times New Roman" w:hAnsi="Arial" w:cs="Arial"/>
          <w:sz w:val="24"/>
          <w:szCs w:val="24"/>
          <w:lang w:eastAsia="es-CO"/>
        </w:rPr>
        <w:lastRenderedPageBreak/>
        <w:t>obstante durante el tiempo que estuvo haciendo esta actividad no se advierte que estuviera atento a los monitores, actividad que realiza incluso cuando ingresa al baño, donde está permanentemente saliendo para verificar las pantallas</w:t>
      </w:r>
    </w:p>
    <w:p w:rsidR="00C1057E" w:rsidRPr="002D68C8" w:rsidRDefault="00C1057E" w:rsidP="002D68C8">
      <w:pPr>
        <w:spacing w:after="0"/>
        <w:jc w:val="both"/>
        <w:textAlignment w:val="baseline"/>
        <w:rPr>
          <w:rFonts w:ascii="Arial" w:eastAsia="Times New Roman" w:hAnsi="Arial" w:cs="Arial"/>
          <w:sz w:val="24"/>
          <w:szCs w:val="24"/>
          <w:lang w:eastAsia="es-CO"/>
        </w:rPr>
      </w:pPr>
    </w:p>
    <w:p w:rsidR="00FA2BD3" w:rsidRPr="002D68C8" w:rsidRDefault="00C1057E"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El día 2 de abril de 2019 a las 2: 27 de la tarde, el trabajador presen</w:t>
      </w:r>
      <w:r w:rsidR="001D294C" w:rsidRPr="002D68C8">
        <w:rPr>
          <w:rFonts w:ascii="Arial" w:eastAsia="Times New Roman" w:hAnsi="Arial" w:cs="Arial"/>
          <w:sz w:val="24"/>
          <w:szCs w:val="24"/>
          <w:lang w:eastAsia="es-CO"/>
        </w:rPr>
        <w:t>ta</w:t>
      </w:r>
      <w:r w:rsidRPr="002D68C8">
        <w:rPr>
          <w:rFonts w:ascii="Arial" w:eastAsia="Times New Roman" w:hAnsi="Arial" w:cs="Arial"/>
          <w:sz w:val="24"/>
          <w:szCs w:val="24"/>
          <w:lang w:eastAsia="es-CO"/>
        </w:rPr>
        <w:t xml:space="preserve"> somnolencia y procede a dormirse apoyando su cabeza en su mano, </w:t>
      </w:r>
      <w:r w:rsidR="005222FB" w:rsidRPr="002D68C8">
        <w:rPr>
          <w:rFonts w:ascii="Arial" w:eastAsia="Times New Roman" w:hAnsi="Arial" w:cs="Arial"/>
          <w:sz w:val="24"/>
          <w:szCs w:val="24"/>
          <w:lang w:eastAsia="es-CO"/>
        </w:rPr>
        <w:t xml:space="preserve">cuyo brazo </w:t>
      </w:r>
      <w:r w:rsidRPr="002D68C8">
        <w:rPr>
          <w:rFonts w:ascii="Arial" w:eastAsia="Times New Roman" w:hAnsi="Arial" w:cs="Arial"/>
          <w:sz w:val="24"/>
          <w:szCs w:val="24"/>
          <w:lang w:eastAsia="es-CO"/>
        </w:rPr>
        <w:t>se encuentra recostad</w:t>
      </w:r>
      <w:r w:rsidR="005222FB" w:rsidRPr="002D68C8">
        <w:rPr>
          <w:rFonts w:ascii="Arial" w:eastAsia="Times New Roman" w:hAnsi="Arial" w:cs="Arial"/>
          <w:sz w:val="24"/>
          <w:szCs w:val="24"/>
          <w:lang w:eastAsia="es-CO"/>
        </w:rPr>
        <w:t xml:space="preserve">o en el escritorio, esta postura se mantiene por espacio de 11 minutos, siendo interrumpido en una oportunidad intempestivamente por la apertura de </w:t>
      </w:r>
      <w:r w:rsidR="00FA2BD3" w:rsidRPr="002D68C8">
        <w:rPr>
          <w:rFonts w:ascii="Arial" w:eastAsia="Times New Roman" w:hAnsi="Arial" w:cs="Arial"/>
          <w:sz w:val="24"/>
          <w:szCs w:val="24"/>
          <w:lang w:eastAsia="es-CO"/>
        </w:rPr>
        <w:t>la puerta o contestando al teléfono, pero una vez concluye la labor vuelve a su posición para cerrar nuevamente los ojo</w:t>
      </w:r>
      <w:r w:rsidR="001D294C" w:rsidRPr="002D68C8">
        <w:rPr>
          <w:rFonts w:ascii="Arial" w:eastAsia="Times New Roman" w:hAnsi="Arial" w:cs="Arial"/>
          <w:sz w:val="24"/>
          <w:szCs w:val="24"/>
          <w:lang w:eastAsia="es-CO"/>
        </w:rPr>
        <w:t>s</w:t>
      </w:r>
      <w:r w:rsidR="00FA2BD3" w:rsidRPr="002D68C8">
        <w:rPr>
          <w:rFonts w:ascii="Arial" w:eastAsia="Times New Roman" w:hAnsi="Arial" w:cs="Arial"/>
          <w:sz w:val="24"/>
          <w:szCs w:val="24"/>
          <w:lang w:eastAsia="es-CO"/>
        </w:rPr>
        <w:t>.</w:t>
      </w:r>
    </w:p>
    <w:p w:rsidR="003862B1" w:rsidRPr="002D68C8" w:rsidRDefault="003862B1" w:rsidP="002D68C8">
      <w:pPr>
        <w:spacing w:after="0"/>
        <w:jc w:val="both"/>
        <w:textAlignment w:val="baseline"/>
        <w:rPr>
          <w:rFonts w:ascii="Arial" w:eastAsia="Times New Roman" w:hAnsi="Arial" w:cs="Arial"/>
          <w:sz w:val="24"/>
          <w:szCs w:val="24"/>
          <w:lang w:eastAsia="es-CO"/>
        </w:rPr>
      </w:pPr>
    </w:p>
    <w:p w:rsidR="00BE6062" w:rsidRPr="002D68C8" w:rsidRDefault="00FA2BD3"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El </w:t>
      </w:r>
      <w:r w:rsidR="00F65F53" w:rsidRPr="002D68C8">
        <w:rPr>
          <w:rFonts w:ascii="Arial" w:eastAsia="Times New Roman" w:hAnsi="Arial" w:cs="Arial"/>
          <w:sz w:val="24"/>
          <w:szCs w:val="24"/>
          <w:lang w:eastAsia="es-CO"/>
        </w:rPr>
        <w:t>03 de abril de</w:t>
      </w:r>
      <w:r w:rsidR="00BE6062" w:rsidRPr="002D68C8">
        <w:rPr>
          <w:rFonts w:ascii="Arial" w:eastAsia="Times New Roman" w:hAnsi="Arial" w:cs="Arial"/>
          <w:sz w:val="24"/>
          <w:szCs w:val="24"/>
          <w:lang w:eastAsia="es-CO"/>
        </w:rPr>
        <w:t xml:space="preserve"> 2019, el actor a las 2:58 pm cabecea de un lado para otr</w:t>
      </w:r>
      <w:r w:rsidRPr="002D68C8">
        <w:rPr>
          <w:rFonts w:ascii="Arial" w:eastAsia="Times New Roman" w:hAnsi="Arial" w:cs="Arial"/>
          <w:sz w:val="24"/>
          <w:szCs w:val="24"/>
          <w:lang w:eastAsia="es-CO"/>
        </w:rPr>
        <w:t>o</w:t>
      </w:r>
      <w:r w:rsidR="00BE6062" w:rsidRPr="002D68C8">
        <w:rPr>
          <w:rFonts w:ascii="Arial" w:eastAsia="Times New Roman" w:hAnsi="Arial" w:cs="Arial"/>
          <w:sz w:val="24"/>
          <w:szCs w:val="24"/>
          <w:lang w:eastAsia="es-CO"/>
        </w:rPr>
        <w:t xml:space="preserve"> previo a una serie de bostezos, estado que se prolongó por espacio de 13 minutos, los cuales, si bien eran interrumpidos por alguna llamada por el intercomunicador o la apertura de la puerta, entre las 3:06 y las 3:11 pm duerme de manera interrumpida, incluso inclina su cabeza de lado y tiene la boca abierta en señal de un sueño profundo. </w:t>
      </w:r>
    </w:p>
    <w:p w:rsidR="00BE6062" w:rsidRPr="002D68C8" w:rsidRDefault="00BE6062" w:rsidP="002D68C8">
      <w:pPr>
        <w:spacing w:after="0"/>
        <w:jc w:val="both"/>
        <w:textAlignment w:val="baseline"/>
        <w:rPr>
          <w:rFonts w:ascii="Arial" w:eastAsia="Times New Roman" w:hAnsi="Arial" w:cs="Arial"/>
          <w:sz w:val="24"/>
          <w:szCs w:val="24"/>
          <w:lang w:eastAsia="es-CO"/>
        </w:rPr>
      </w:pPr>
    </w:p>
    <w:p w:rsidR="00BE6062" w:rsidRPr="002D68C8" w:rsidRDefault="003401AF"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Los demás registros fílmicos, corresponden a grabaciones de seguridad de los días 7, 10, 11 y 12 de abril, datas a las que no hace</w:t>
      </w:r>
      <w:r w:rsidR="003862B1" w:rsidRPr="002D68C8">
        <w:rPr>
          <w:rFonts w:ascii="Arial" w:eastAsia="Times New Roman" w:hAnsi="Arial" w:cs="Arial"/>
          <w:sz w:val="24"/>
          <w:szCs w:val="24"/>
          <w:lang w:eastAsia="es-CO"/>
        </w:rPr>
        <w:t xml:space="preserve"> referencia la carta de despido, sin embargo, observados por la Sala se advierte el mismo patrón de somnolencia y hasta sueño profundo en el trabajador.</w:t>
      </w:r>
    </w:p>
    <w:p w:rsidR="00FA2BD3" w:rsidRPr="002D68C8" w:rsidRDefault="00FA2BD3" w:rsidP="002D68C8">
      <w:pPr>
        <w:spacing w:after="0"/>
        <w:jc w:val="both"/>
        <w:textAlignment w:val="baseline"/>
        <w:rPr>
          <w:rFonts w:ascii="Arial" w:eastAsia="Times New Roman" w:hAnsi="Arial" w:cs="Arial"/>
          <w:sz w:val="24"/>
          <w:szCs w:val="24"/>
          <w:lang w:eastAsia="es-CO"/>
        </w:rPr>
      </w:pPr>
    </w:p>
    <w:p w:rsidR="00457190" w:rsidRPr="002D68C8" w:rsidRDefault="00FA2BD3"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La conducta </w:t>
      </w:r>
      <w:r w:rsidR="00C42986" w:rsidRPr="002D68C8">
        <w:rPr>
          <w:rFonts w:ascii="Arial" w:eastAsia="Times New Roman" w:hAnsi="Arial" w:cs="Arial"/>
          <w:sz w:val="24"/>
          <w:szCs w:val="24"/>
          <w:lang w:eastAsia="es-CO"/>
        </w:rPr>
        <w:t xml:space="preserve">antes descrita </w:t>
      </w:r>
      <w:r w:rsidR="00335424" w:rsidRPr="002D68C8">
        <w:rPr>
          <w:rFonts w:ascii="Arial" w:eastAsia="Times New Roman" w:hAnsi="Arial" w:cs="Arial"/>
          <w:sz w:val="24"/>
          <w:szCs w:val="24"/>
          <w:lang w:eastAsia="es-CO"/>
        </w:rPr>
        <w:t>se encuentra calificada como falta grave en el artículo</w:t>
      </w:r>
      <w:r w:rsidR="00C42986" w:rsidRPr="002D68C8">
        <w:rPr>
          <w:rFonts w:ascii="Arial" w:eastAsia="Times New Roman" w:hAnsi="Arial" w:cs="Arial"/>
          <w:sz w:val="24"/>
          <w:szCs w:val="24"/>
          <w:lang w:eastAsia="es-CO"/>
        </w:rPr>
        <w:t xml:space="preserve"> 67 del reglamento del trabajo; y es la conducta que el empleador refiere como generadora de la violación de l</w:t>
      </w:r>
      <w:r w:rsidR="00082B51" w:rsidRPr="002D68C8">
        <w:rPr>
          <w:rFonts w:ascii="Arial" w:eastAsia="Times New Roman" w:hAnsi="Arial" w:cs="Arial"/>
          <w:sz w:val="24"/>
          <w:szCs w:val="24"/>
          <w:lang w:eastAsia="es-CO"/>
        </w:rPr>
        <w:t>as normas que pasan a analizarse.</w:t>
      </w:r>
    </w:p>
    <w:p w:rsidR="00082B51" w:rsidRPr="002D68C8" w:rsidRDefault="00082B51" w:rsidP="002D68C8">
      <w:pPr>
        <w:spacing w:after="0"/>
        <w:jc w:val="both"/>
        <w:textAlignment w:val="baseline"/>
        <w:rPr>
          <w:rFonts w:ascii="Arial" w:eastAsia="Times New Roman" w:hAnsi="Arial" w:cs="Arial"/>
          <w:sz w:val="24"/>
          <w:szCs w:val="24"/>
          <w:lang w:eastAsia="es-CO"/>
        </w:rPr>
      </w:pPr>
    </w:p>
    <w:p w:rsidR="00082B51" w:rsidRPr="002D68C8" w:rsidRDefault="00082B51" w:rsidP="002D68C8">
      <w:pPr>
        <w:spacing w:after="0"/>
        <w:jc w:val="both"/>
        <w:textAlignment w:val="baseline"/>
        <w:rPr>
          <w:rFonts w:ascii="Arial" w:eastAsia="Times New Roman" w:hAnsi="Arial" w:cs="Arial"/>
          <w:b/>
          <w:sz w:val="24"/>
          <w:szCs w:val="24"/>
          <w:lang w:eastAsia="es-CO"/>
        </w:rPr>
      </w:pPr>
      <w:r w:rsidRPr="002D68C8">
        <w:rPr>
          <w:rFonts w:ascii="Arial" w:eastAsia="Times New Roman" w:hAnsi="Arial" w:cs="Arial"/>
          <w:b/>
          <w:sz w:val="24"/>
          <w:szCs w:val="24"/>
          <w:lang w:eastAsia="es-CO"/>
        </w:rPr>
        <w:t>CONTRATO DE TRABAJO</w:t>
      </w:r>
    </w:p>
    <w:p w:rsidR="00082B51" w:rsidRPr="002D68C8" w:rsidRDefault="00082B51" w:rsidP="002D68C8">
      <w:pPr>
        <w:spacing w:after="0"/>
        <w:jc w:val="both"/>
        <w:textAlignment w:val="baseline"/>
        <w:rPr>
          <w:rFonts w:ascii="Arial" w:eastAsia="Times New Roman" w:hAnsi="Arial" w:cs="Arial"/>
          <w:i/>
          <w:sz w:val="24"/>
          <w:szCs w:val="24"/>
          <w:lang w:eastAsia="es-CO"/>
        </w:rPr>
      </w:pPr>
    </w:p>
    <w:p w:rsidR="00620261" w:rsidRPr="002D68C8" w:rsidRDefault="00082B51" w:rsidP="002D68C8">
      <w:pPr>
        <w:spacing w:after="0"/>
        <w:jc w:val="both"/>
        <w:textAlignment w:val="baseline"/>
        <w:rPr>
          <w:rFonts w:ascii="Arial" w:eastAsia="Times New Roman" w:hAnsi="Arial" w:cs="Arial"/>
          <w:i/>
          <w:sz w:val="24"/>
          <w:szCs w:val="24"/>
          <w:lang w:eastAsia="es-CO"/>
        </w:rPr>
      </w:pPr>
      <w:r w:rsidRPr="002D68C8">
        <w:rPr>
          <w:rFonts w:ascii="Arial" w:eastAsia="Times New Roman" w:hAnsi="Arial" w:cs="Arial"/>
          <w:sz w:val="24"/>
          <w:szCs w:val="24"/>
          <w:lang w:eastAsia="es-CO"/>
        </w:rPr>
        <w:t>En el contrato de trabajo, más exactamente en la cláusula décima se establece que “</w:t>
      </w:r>
      <w:r w:rsidR="00457190" w:rsidRPr="00B5660C">
        <w:rPr>
          <w:rFonts w:ascii="Arial" w:eastAsia="Times New Roman" w:hAnsi="Arial" w:cs="Arial"/>
          <w:i/>
          <w:szCs w:val="24"/>
          <w:lang w:eastAsia="es-CO"/>
        </w:rPr>
        <w:t>Constituyen además justas causa para dar por terminado por parte de</w:t>
      </w:r>
      <w:r w:rsidRPr="00B5660C">
        <w:rPr>
          <w:rFonts w:ascii="Arial" w:eastAsia="Times New Roman" w:hAnsi="Arial" w:cs="Arial"/>
          <w:i/>
          <w:szCs w:val="24"/>
          <w:lang w:eastAsia="es-CO"/>
        </w:rPr>
        <w:t xml:space="preserve"> LA EMPRESA</w:t>
      </w:r>
      <w:r w:rsidR="00457190" w:rsidRPr="00B5660C">
        <w:rPr>
          <w:rFonts w:ascii="Arial" w:eastAsia="Times New Roman" w:hAnsi="Arial" w:cs="Arial"/>
          <w:i/>
          <w:szCs w:val="24"/>
          <w:lang w:eastAsia="es-CO"/>
        </w:rPr>
        <w:t xml:space="preserve"> </w:t>
      </w:r>
      <w:r w:rsidR="00353B91" w:rsidRPr="00B5660C">
        <w:rPr>
          <w:rFonts w:ascii="Arial" w:eastAsia="Times New Roman" w:hAnsi="Arial" w:cs="Arial"/>
          <w:i/>
          <w:szCs w:val="24"/>
          <w:lang w:eastAsia="es-CO"/>
        </w:rPr>
        <w:t xml:space="preserve">la comisión de las faltas que las partes califican como graves </w:t>
      </w:r>
      <w:r w:rsidR="00457190" w:rsidRPr="00B5660C">
        <w:rPr>
          <w:rFonts w:ascii="Arial" w:eastAsia="Times New Roman" w:hAnsi="Arial" w:cs="Arial"/>
          <w:i/>
          <w:szCs w:val="24"/>
          <w:lang w:eastAsia="es-CO"/>
        </w:rPr>
        <w:t>a) las estipuladas en el reglamento interno de trabajo b) La violación por parte del trabajador de cualquiera de las obligaciones legales, contractuales y reglamentarias</w:t>
      </w:r>
      <w:r w:rsidR="00D273EF" w:rsidRPr="002D68C8">
        <w:rPr>
          <w:rFonts w:ascii="Arial" w:eastAsia="Times New Roman" w:hAnsi="Arial" w:cs="Arial"/>
          <w:i/>
          <w:sz w:val="24"/>
          <w:szCs w:val="24"/>
          <w:lang w:eastAsia="es-CO"/>
        </w:rPr>
        <w:t>”</w:t>
      </w:r>
      <w:r w:rsidR="00620261" w:rsidRPr="002D68C8">
        <w:rPr>
          <w:rFonts w:ascii="Arial" w:eastAsia="Times New Roman" w:hAnsi="Arial" w:cs="Arial"/>
          <w:i/>
          <w:sz w:val="24"/>
          <w:szCs w:val="24"/>
          <w:lang w:eastAsia="es-CO"/>
        </w:rPr>
        <w:t>.</w:t>
      </w:r>
    </w:p>
    <w:p w:rsidR="00620261" w:rsidRPr="002D68C8" w:rsidRDefault="00620261" w:rsidP="002D68C8">
      <w:pPr>
        <w:spacing w:after="0"/>
        <w:jc w:val="both"/>
        <w:textAlignment w:val="baseline"/>
        <w:rPr>
          <w:rFonts w:ascii="Arial" w:eastAsia="Times New Roman" w:hAnsi="Arial" w:cs="Arial"/>
          <w:sz w:val="24"/>
          <w:szCs w:val="24"/>
          <w:lang w:eastAsia="es-CO"/>
        </w:rPr>
      </w:pPr>
    </w:p>
    <w:p w:rsidR="008505C7" w:rsidRPr="002D68C8" w:rsidRDefault="008505C7" w:rsidP="002D68C8">
      <w:pPr>
        <w:spacing w:after="0"/>
        <w:jc w:val="both"/>
        <w:textAlignment w:val="baseline"/>
        <w:rPr>
          <w:rFonts w:ascii="Arial" w:eastAsia="Times New Roman" w:hAnsi="Arial" w:cs="Arial"/>
          <w:b/>
          <w:sz w:val="24"/>
          <w:szCs w:val="24"/>
          <w:lang w:eastAsia="es-CO"/>
        </w:rPr>
      </w:pPr>
      <w:r w:rsidRPr="002D68C8">
        <w:rPr>
          <w:rFonts w:ascii="Arial" w:eastAsia="Times New Roman" w:hAnsi="Arial" w:cs="Arial"/>
          <w:b/>
          <w:sz w:val="24"/>
          <w:szCs w:val="24"/>
          <w:lang w:eastAsia="es-CO"/>
        </w:rPr>
        <w:t>REGLAMENTO INTERNO DE TRABAJO</w:t>
      </w:r>
    </w:p>
    <w:p w:rsidR="008505C7" w:rsidRPr="002D68C8" w:rsidRDefault="008505C7" w:rsidP="002D68C8">
      <w:pPr>
        <w:spacing w:after="0"/>
        <w:jc w:val="both"/>
        <w:textAlignment w:val="baseline"/>
        <w:rPr>
          <w:rFonts w:ascii="Arial" w:eastAsia="Times New Roman" w:hAnsi="Arial" w:cs="Arial"/>
          <w:sz w:val="24"/>
          <w:szCs w:val="24"/>
          <w:lang w:eastAsia="es-CO"/>
        </w:rPr>
      </w:pPr>
    </w:p>
    <w:p w:rsidR="00457190" w:rsidRPr="002D68C8" w:rsidRDefault="00702AE4"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El artículo 56 </w:t>
      </w:r>
      <w:r w:rsidR="008505C7" w:rsidRPr="002D68C8">
        <w:rPr>
          <w:rFonts w:ascii="Arial" w:eastAsia="Times New Roman" w:hAnsi="Arial" w:cs="Arial"/>
          <w:sz w:val="24"/>
          <w:szCs w:val="24"/>
          <w:lang w:eastAsia="es-CO"/>
        </w:rPr>
        <w:t>de esta normatividad</w:t>
      </w:r>
      <w:r w:rsidRPr="002D68C8">
        <w:rPr>
          <w:rFonts w:ascii="Arial" w:eastAsia="Times New Roman" w:hAnsi="Arial" w:cs="Arial"/>
          <w:sz w:val="24"/>
          <w:szCs w:val="24"/>
          <w:lang w:eastAsia="es-CO"/>
        </w:rPr>
        <w:t xml:space="preserve"> establece los deberes de los trabajadores señalando en el literal e) que corresponde a estos</w:t>
      </w:r>
      <w:r w:rsidRPr="002D68C8">
        <w:rPr>
          <w:rFonts w:ascii="Arial" w:eastAsia="Times New Roman" w:hAnsi="Arial" w:cs="Arial"/>
          <w:i/>
          <w:iCs/>
          <w:sz w:val="24"/>
          <w:szCs w:val="24"/>
          <w:lang w:eastAsia="es-CO"/>
        </w:rPr>
        <w:t xml:space="preserve"> “</w:t>
      </w:r>
      <w:r w:rsidRPr="00B5660C">
        <w:rPr>
          <w:rFonts w:ascii="Arial" w:eastAsia="Times New Roman" w:hAnsi="Arial" w:cs="Arial"/>
          <w:i/>
          <w:iCs/>
          <w:szCs w:val="24"/>
          <w:lang w:eastAsia="es-CO"/>
        </w:rPr>
        <w:t>Ejecutar los trabajos que le confíen con honradez, buena voluntad y de la mejor manera posible</w:t>
      </w:r>
      <w:r w:rsidR="008505C7" w:rsidRPr="002D68C8">
        <w:rPr>
          <w:rFonts w:ascii="Arial" w:eastAsia="Times New Roman" w:hAnsi="Arial" w:cs="Arial"/>
          <w:i/>
          <w:iCs/>
          <w:sz w:val="24"/>
          <w:szCs w:val="24"/>
          <w:lang w:eastAsia="es-CO"/>
        </w:rPr>
        <w:t>”</w:t>
      </w:r>
      <w:r w:rsidRPr="002D68C8">
        <w:rPr>
          <w:rFonts w:ascii="Arial" w:eastAsia="Times New Roman" w:hAnsi="Arial" w:cs="Arial"/>
          <w:i/>
          <w:iCs/>
          <w:sz w:val="24"/>
          <w:szCs w:val="24"/>
          <w:lang w:eastAsia="es-CO"/>
        </w:rPr>
        <w:t>.</w:t>
      </w:r>
      <w:r w:rsidR="00205915" w:rsidRPr="002D68C8">
        <w:rPr>
          <w:rFonts w:ascii="Arial" w:eastAsia="Times New Roman" w:hAnsi="Arial" w:cs="Arial"/>
          <w:i/>
          <w:iCs/>
          <w:sz w:val="24"/>
          <w:szCs w:val="24"/>
          <w:lang w:eastAsia="es-CO"/>
        </w:rPr>
        <w:t xml:space="preserve"> </w:t>
      </w:r>
    </w:p>
    <w:p w:rsidR="00FF4E42" w:rsidRPr="002D68C8" w:rsidRDefault="00FF4E42" w:rsidP="002D68C8">
      <w:pPr>
        <w:spacing w:after="0"/>
        <w:jc w:val="both"/>
        <w:textAlignment w:val="baseline"/>
        <w:rPr>
          <w:rFonts w:ascii="Arial" w:eastAsia="Times New Roman" w:hAnsi="Arial" w:cs="Arial"/>
          <w:sz w:val="24"/>
          <w:szCs w:val="24"/>
          <w:lang w:eastAsia="es-CO"/>
        </w:rPr>
      </w:pPr>
    </w:p>
    <w:p w:rsidR="008505C7" w:rsidRPr="002D68C8" w:rsidRDefault="008505C7"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A su vez el artículo 62 ibídem establece</w:t>
      </w:r>
      <w:r w:rsidR="00D273EF" w:rsidRPr="002D68C8">
        <w:rPr>
          <w:rFonts w:ascii="Arial" w:eastAsia="Times New Roman" w:hAnsi="Arial" w:cs="Arial"/>
          <w:sz w:val="24"/>
          <w:szCs w:val="24"/>
          <w:lang w:eastAsia="es-CO"/>
        </w:rPr>
        <w:t xml:space="preserve"> que son obligaciones de los trabajadores de la Compañía</w:t>
      </w:r>
      <w:r w:rsidRPr="002D68C8">
        <w:rPr>
          <w:rFonts w:ascii="Arial" w:eastAsia="Times New Roman" w:hAnsi="Arial" w:cs="Arial"/>
          <w:sz w:val="24"/>
          <w:szCs w:val="24"/>
          <w:lang w:eastAsia="es-CO"/>
        </w:rPr>
        <w:t>:</w:t>
      </w:r>
    </w:p>
    <w:p w:rsidR="008505C7" w:rsidRPr="002D68C8" w:rsidRDefault="008505C7" w:rsidP="002D68C8">
      <w:pPr>
        <w:spacing w:after="0"/>
        <w:jc w:val="both"/>
        <w:textAlignment w:val="baseline"/>
        <w:rPr>
          <w:rFonts w:ascii="Arial" w:eastAsia="Times New Roman" w:hAnsi="Arial" w:cs="Arial"/>
          <w:sz w:val="24"/>
          <w:szCs w:val="24"/>
          <w:lang w:eastAsia="es-CO"/>
        </w:rPr>
      </w:pPr>
    </w:p>
    <w:p w:rsidR="008505C7" w:rsidRPr="00B5660C" w:rsidRDefault="00D273EF" w:rsidP="00B5660C">
      <w:pPr>
        <w:spacing w:after="0" w:line="240" w:lineRule="auto"/>
        <w:ind w:left="426" w:right="420"/>
        <w:jc w:val="both"/>
        <w:textAlignment w:val="baseline"/>
        <w:rPr>
          <w:rFonts w:ascii="Arial" w:eastAsia="Times New Roman" w:hAnsi="Arial" w:cs="Arial"/>
          <w:i/>
          <w:szCs w:val="24"/>
          <w:lang w:eastAsia="es-CO"/>
        </w:rPr>
      </w:pPr>
      <w:r w:rsidRPr="00B5660C">
        <w:rPr>
          <w:rFonts w:ascii="Arial" w:eastAsia="Times New Roman" w:hAnsi="Arial" w:cs="Arial"/>
          <w:szCs w:val="24"/>
          <w:lang w:eastAsia="es-CO"/>
        </w:rPr>
        <w:t>“</w:t>
      </w:r>
      <w:r w:rsidR="008505C7" w:rsidRPr="00B5660C">
        <w:rPr>
          <w:rFonts w:ascii="Arial" w:eastAsia="Times New Roman" w:hAnsi="Arial" w:cs="Arial"/>
          <w:i/>
          <w:szCs w:val="24"/>
          <w:lang w:eastAsia="es-CO"/>
        </w:rPr>
        <w:t>3. Ejecutar el contrato de buena fe, con honestidad, honorabilidad y poniendo al servicio de la Empresa su capacidad normal de trabajo.</w:t>
      </w:r>
    </w:p>
    <w:p w:rsidR="008505C7" w:rsidRPr="00B5660C" w:rsidRDefault="008505C7" w:rsidP="00B5660C">
      <w:pPr>
        <w:spacing w:after="0" w:line="240" w:lineRule="auto"/>
        <w:ind w:left="426" w:right="420"/>
        <w:jc w:val="both"/>
        <w:textAlignment w:val="baseline"/>
        <w:rPr>
          <w:rFonts w:ascii="Arial" w:eastAsia="Times New Roman" w:hAnsi="Arial" w:cs="Arial"/>
          <w:i/>
          <w:szCs w:val="24"/>
          <w:lang w:eastAsia="es-CO"/>
        </w:rPr>
      </w:pPr>
    </w:p>
    <w:p w:rsidR="008505C7" w:rsidRPr="00B5660C" w:rsidRDefault="008505C7" w:rsidP="00B5660C">
      <w:pPr>
        <w:spacing w:after="0" w:line="240" w:lineRule="auto"/>
        <w:ind w:left="426" w:right="420"/>
        <w:jc w:val="both"/>
        <w:textAlignment w:val="baseline"/>
        <w:rPr>
          <w:rFonts w:ascii="Arial" w:eastAsia="Times New Roman" w:hAnsi="Arial" w:cs="Arial"/>
          <w:i/>
          <w:szCs w:val="24"/>
          <w:lang w:eastAsia="es-CO"/>
        </w:rPr>
      </w:pPr>
      <w:r w:rsidRPr="00B5660C">
        <w:rPr>
          <w:rFonts w:ascii="Arial" w:eastAsia="Times New Roman" w:hAnsi="Arial" w:cs="Arial"/>
          <w:i/>
          <w:szCs w:val="24"/>
          <w:lang w:eastAsia="es-CO"/>
        </w:rPr>
        <w:t>5. Cumplir y ejecutar las órdenes e instrucciones que le impartan sus superiores para la realización o ejecución normal del trabajo que se le encomienda.</w:t>
      </w:r>
    </w:p>
    <w:p w:rsidR="008505C7" w:rsidRPr="00B5660C" w:rsidRDefault="008505C7" w:rsidP="00B5660C">
      <w:pPr>
        <w:spacing w:after="0" w:line="240" w:lineRule="auto"/>
        <w:ind w:left="426" w:right="420"/>
        <w:jc w:val="both"/>
        <w:textAlignment w:val="baseline"/>
        <w:rPr>
          <w:rFonts w:ascii="Arial" w:eastAsia="Times New Roman" w:hAnsi="Arial" w:cs="Arial"/>
          <w:i/>
          <w:szCs w:val="24"/>
          <w:lang w:eastAsia="es-CO"/>
        </w:rPr>
      </w:pPr>
    </w:p>
    <w:p w:rsidR="008505C7" w:rsidRPr="00B5660C" w:rsidRDefault="008505C7" w:rsidP="00B5660C">
      <w:pPr>
        <w:spacing w:after="0" w:line="240" w:lineRule="auto"/>
        <w:ind w:left="426" w:right="420"/>
        <w:jc w:val="both"/>
        <w:textAlignment w:val="baseline"/>
        <w:rPr>
          <w:rFonts w:ascii="Arial" w:eastAsia="Times New Roman" w:hAnsi="Arial" w:cs="Arial"/>
          <w:i/>
          <w:szCs w:val="24"/>
          <w:lang w:eastAsia="es-CO"/>
        </w:rPr>
      </w:pPr>
      <w:r w:rsidRPr="00B5660C">
        <w:rPr>
          <w:rFonts w:ascii="Arial" w:eastAsia="Times New Roman" w:hAnsi="Arial" w:cs="Arial"/>
          <w:i/>
          <w:szCs w:val="24"/>
          <w:lang w:eastAsia="es-CO"/>
        </w:rPr>
        <w:lastRenderedPageBreak/>
        <w:t>7. Observar con suma diligencia y cuidado las órdenes o instrucciones sobre el trabajo a fin de lograr calidad y eficiencia</w:t>
      </w:r>
      <w:r w:rsidR="009F4796" w:rsidRPr="00B5660C">
        <w:rPr>
          <w:rFonts w:ascii="Arial" w:eastAsia="Times New Roman" w:hAnsi="Arial" w:cs="Arial"/>
          <w:i/>
          <w:szCs w:val="24"/>
          <w:lang w:eastAsia="es-CO"/>
        </w:rPr>
        <w:t>.</w:t>
      </w:r>
    </w:p>
    <w:p w:rsidR="009F4796" w:rsidRPr="00B5660C" w:rsidRDefault="009F4796" w:rsidP="00B5660C">
      <w:pPr>
        <w:spacing w:after="0" w:line="240" w:lineRule="auto"/>
        <w:ind w:left="426" w:right="420"/>
        <w:jc w:val="both"/>
        <w:textAlignment w:val="baseline"/>
        <w:rPr>
          <w:rFonts w:ascii="Arial" w:eastAsia="Times New Roman" w:hAnsi="Arial" w:cs="Arial"/>
          <w:i/>
          <w:szCs w:val="24"/>
          <w:lang w:eastAsia="es-CO"/>
        </w:rPr>
      </w:pPr>
    </w:p>
    <w:p w:rsidR="00D32C51" w:rsidRPr="00B5660C" w:rsidRDefault="008505C7" w:rsidP="00B5660C">
      <w:pPr>
        <w:spacing w:after="0" w:line="240" w:lineRule="auto"/>
        <w:ind w:left="426" w:right="420"/>
        <w:jc w:val="both"/>
        <w:textAlignment w:val="baseline"/>
        <w:rPr>
          <w:rFonts w:ascii="Arial" w:eastAsia="Times New Roman" w:hAnsi="Arial" w:cs="Arial"/>
          <w:i/>
          <w:szCs w:val="24"/>
          <w:lang w:eastAsia="es-CO"/>
        </w:rPr>
      </w:pPr>
      <w:r w:rsidRPr="00B5660C">
        <w:rPr>
          <w:rFonts w:ascii="Arial" w:eastAsia="Times New Roman" w:hAnsi="Arial" w:cs="Arial"/>
          <w:i/>
          <w:szCs w:val="24"/>
          <w:lang w:eastAsia="es-CO"/>
        </w:rPr>
        <w:t>34</w:t>
      </w:r>
      <w:r w:rsidR="009F4796" w:rsidRPr="00B5660C">
        <w:rPr>
          <w:rFonts w:ascii="Arial" w:eastAsia="Times New Roman" w:hAnsi="Arial" w:cs="Arial"/>
          <w:i/>
          <w:szCs w:val="24"/>
          <w:lang w:eastAsia="es-CO"/>
        </w:rPr>
        <w:t>. Para el personal se seguridad además: Hacer un bu</w:t>
      </w:r>
      <w:r w:rsidR="00963F91" w:rsidRPr="00B5660C">
        <w:rPr>
          <w:rFonts w:ascii="Arial" w:eastAsia="Times New Roman" w:hAnsi="Arial" w:cs="Arial"/>
          <w:i/>
          <w:szCs w:val="24"/>
          <w:lang w:eastAsia="es-CO"/>
        </w:rPr>
        <w:t xml:space="preserve">en uso de las armas, municiones, chalecos, equipos de comunicación y demás elementos inherentes a la función propia de seguridad, conservando los elementos antes mencionados en perfecto estado y aseo, funcionamiento y servicio, haciendo a la vez el uso y empleo adecuado y necesario para las circunstancias que se presente, con el suficiente criterio y responsabilidad. </w:t>
      </w:r>
      <w:r w:rsidR="00963F91" w:rsidRPr="00B5660C">
        <w:rPr>
          <w:rFonts w:ascii="Arial" w:eastAsia="Times New Roman" w:hAnsi="Arial" w:cs="Arial"/>
          <w:b/>
          <w:i/>
          <w:szCs w:val="24"/>
          <w:lang w:eastAsia="es-CO"/>
        </w:rPr>
        <w:t>Permanecer alerta en los puestos y áreas de vigilancia y control que le asignen</w:t>
      </w:r>
      <w:r w:rsidR="00963F91" w:rsidRPr="00B5660C">
        <w:rPr>
          <w:rFonts w:ascii="Arial" w:eastAsia="Times New Roman" w:hAnsi="Arial" w:cs="Arial"/>
          <w:i/>
          <w:szCs w:val="24"/>
          <w:lang w:eastAsia="es-CO"/>
        </w:rPr>
        <w:t>, cumpliendo en forma exacta con los diferentes recorridos y procedimientos de control que l</w:t>
      </w:r>
      <w:r w:rsidR="0059731E" w:rsidRPr="00B5660C">
        <w:rPr>
          <w:rFonts w:ascii="Arial" w:eastAsia="Times New Roman" w:hAnsi="Arial" w:cs="Arial"/>
          <w:i/>
          <w:szCs w:val="24"/>
          <w:lang w:eastAsia="es-CO"/>
        </w:rPr>
        <w:t>e</w:t>
      </w:r>
      <w:r w:rsidR="00D32C51" w:rsidRPr="00B5660C">
        <w:rPr>
          <w:rFonts w:ascii="Arial" w:eastAsia="Times New Roman" w:hAnsi="Arial" w:cs="Arial"/>
          <w:i/>
          <w:szCs w:val="24"/>
          <w:lang w:eastAsia="es-CO"/>
        </w:rPr>
        <w:t xml:space="preserve"> asignen (…)  para asegurar el cumplimiento de la función que le compete.</w:t>
      </w:r>
    </w:p>
    <w:p w:rsidR="00D32C51" w:rsidRPr="00B5660C" w:rsidRDefault="00D32C51" w:rsidP="00B5660C">
      <w:pPr>
        <w:spacing w:after="0" w:line="240" w:lineRule="auto"/>
        <w:ind w:left="426" w:right="420"/>
        <w:jc w:val="both"/>
        <w:textAlignment w:val="baseline"/>
        <w:rPr>
          <w:rFonts w:ascii="Arial" w:eastAsia="Times New Roman" w:hAnsi="Arial" w:cs="Arial"/>
          <w:i/>
          <w:szCs w:val="24"/>
          <w:lang w:eastAsia="es-CO"/>
        </w:rPr>
      </w:pPr>
    </w:p>
    <w:p w:rsidR="00D32C51" w:rsidRPr="00B5660C" w:rsidRDefault="00D32C51" w:rsidP="00B5660C">
      <w:pPr>
        <w:spacing w:after="0" w:line="240" w:lineRule="auto"/>
        <w:ind w:left="426" w:right="420"/>
        <w:jc w:val="both"/>
        <w:textAlignment w:val="baseline"/>
        <w:rPr>
          <w:rFonts w:ascii="Arial" w:eastAsia="Times New Roman" w:hAnsi="Arial" w:cs="Arial"/>
          <w:i/>
          <w:szCs w:val="24"/>
          <w:lang w:eastAsia="es-CO"/>
        </w:rPr>
      </w:pPr>
      <w:r w:rsidRPr="00B5660C">
        <w:rPr>
          <w:rFonts w:ascii="Arial" w:eastAsia="Times New Roman" w:hAnsi="Arial" w:cs="Arial"/>
          <w:i/>
          <w:szCs w:val="24"/>
          <w:lang w:eastAsia="es-CO"/>
        </w:rPr>
        <w:t>36. Cumplir con exactitud las normas y procedimientos establecidos por la Empresa para el manejo del dinero, valores o bienes de la empresa.</w:t>
      </w:r>
    </w:p>
    <w:p w:rsidR="00D32C51" w:rsidRPr="00B5660C" w:rsidRDefault="00D32C51" w:rsidP="00B5660C">
      <w:pPr>
        <w:spacing w:after="0" w:line="240" w:lineRule="auto"/>
        <w:ind w:left="426" w:right="420"/>
        <w:jc w:val="both"/>
        <w:textAlignment w:val="baseline"/>
        <w:rPr>
          <w:rFonts w:ascii="Arial" w:eastAsia="Times New Roman" w:hAnsi="Arial" w:cs="Arial"/>
          <w:i/>
          <w:szCs w:val="24"/>
          <w:lang w:eastAsia="es-CO"/>
        </w:rPr>
      </w:pPr>
    </w:p>
    <w:p w:rsidR="00D32C51" w:rsidRPr="00B5660C" w:rsidRDefault="008D0D46" w:rsidP="00B5660C">
      <w:pPr>
        <w:spacing w:after="0" w:line="240" w:lineRule="auto"/>
        <w:ind w:left="426" w:right="420"/>
        <w:jc w:val="both"/>
        <w:textAlignment w:val="baseline"/>
        <w:rPr>
          <w:rFonts w:ascii="Arial" w:eastAsia="Times New Roman" w:hAnsi="Arial" w:cs="Arial"/>
          <w:szCs w:val="24"/>
          <w:lang w:eastAsia="es-CO"/>
        </w:rPr>
      </w:pPr>
      <w:r w:rsidRPr="00B5660C">
        <w:rPr>
          <w:rFonts w:ascii="Arial" w:eastAsia="Times New Roman" w:hAnsi="Arial" w:cs="Arial"/>
          <w:i/>
          <w:szCs w:val="24"/>
          <w:lang w:eastAsia="es-CO"/>
        </w:rPr>
        <w:t>El parágrafo</w:t>
      </w:r>
      <w:r w:rsidR="00D32C51" w:rsidRPr="00B5660C">
        <w:rPr>
          <w:rFonts w:ascii="Arial" w:eastAsia="Times New Roman" w:hAnsi="Arial" w:cs="Arial"/>
          <w:i/>
          <w:szCs w:val="24"/>
          <w:lang w:eastAsia="es-CO"/>
        </w:rPr>
        <w:t xml:space="preserve"> del artículo 62 establece a su vez que “La violación de cualquiera de estas obligaciones será considerada como falta grave.”</w:t>
      </w:r>
    </w:p>
    <w:p w:rsidR="00FA071B" w:rsidRPr="002D68C8" w:rsidRDefault="00FA071B" w:rsidP="002D68C8">
      <w:pPr>
        <w:spacing w:after="0"/>
        <w:jc w:val="both"/>
        <w:textAlignment w:val="baseline"/>
        <w:rPr>
          <w:rFonts w:ascii="Arial" w:eastAsia="Times New Roman" w:hAnsi="Arial" w:cs="Arial"/>
          <w:sz w:val="24"/>
          <w:szCs w:val="24"/>
          <w:lang w:eastAsia="es-CO"/>
        </w:rPr>
      </w:pPr>
    </w:p>
    <w:p w:rsidR="00FA071B" w:rsidRPr="002D68C8" w:rsidRDefault="00FA071B" w:rsidP="002D68C8">
      <w:pPr>
        <w:spacing w:after="0"/>
        <w:jc w:val="both"/>
        <w:textAlignment w:val="baseline"/>
        <w:rPr>
          <w:rFonts w:ascii="Arial" w:eastAsia="Times New Roman" w:hAnsi="Arial" w:cs="Arial"/>
          <w:b/>
          <w:sz w:val="24"/>
          <w:szCs w:val="24"/>
          <w:lang w:eastAsia="es-CO"/>
        </w:rPr>
      </w:pPr>
      <w:r w:rsidRPr="002D68C8">
        <w:rPr>
          <w:rFonts w:ascii="Arial" w:eastAsia="Times New Roman" w:hAnsi="Arial" w:cs="Arial"/>
          <w:b/>
          <w:sz w:val="24"/>
          <w:szCs w:val="24"/>
          <w:lang w:eastAsia="es-CO"/>
        </w:rPr>
        <w:t>CODIGO SUSTANTIVO DE TRABAJO Y DECRETO 2351 DE 1965.</w:t>
      </w:r>
    </w:p>
    <w:p w:rsidR="00FA071B" w:rsidRPr="002D68C8" w:rsidRDefault="00FA071B" w:rsidP="002D68C8">
      <w:pPr>
        <w:spacing w:after="0"/>
        <w:jc w:val="both"/>
        <w:textAlignment w:val="baseline"/>
        <w:rPr>
          <w:rFonts w:ascii="Arial" w:eastAsia="Times New Roman" w:hAnsi="Arial" w:cs="Arial"/>
          <w:sz w:val="24"/>
          <w:szCs w:val="24"/>
          <w:lang w:eastAsia="es-CO"/>
        </w:rPr>
      </w:pPr>
    </w:p>
    <w:p w:rsidR="00D72176" w:rsidRPr="002D68C8" w:rsidRDefault="00D72176"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El artículo 58 del Estatuto Sustantivo del Trabajo, en su numeral primero, precisa que son obligaciones especiales del trabajador</w:t>
      </w:r>
      <w:r w:rsidR="00E925C5" w:rsidRPr="002D68C8">
        <w:rPr>
          <w:rFonts w:ascii="Arial" w:eastAsia="Times New Roman" w:hAnsi="Arial" w:cs="Arial"/>
          <w:sz w:val="24"/>
          <w:szCs w:val="24"/>
          <w:lang w:eastAsia="es-CO"/>
        </w:rPr>
        <w:t xml:space="preserve"> </w:t>
      </w:r>
      <w:r w:rsidRPr="002D68C8">
        <w:rPr>
          <w:rFonts w:ascii="Arial" w:eastAsia="Times New Roman" w:hAnsi="Arial" w:cs="Arial"/>
          <w:sz w:val="24"/>
          <w:szCs w:val="24"/>
          <w:lang w:eastAsia="es-CO"/>
        </w:rPr>
        <w:t>“</w:t>
      </w:r>
      <w:r w:rsidRPr="00DC3352">
        <w:rPr>
          <w:rFonts w:ascii="Arial" w:eastAsia="Times New Roman" w:hAnsi="Arial" w:cs="Arial"/>
          <w:i/>
          <w:szCs w:val="24"/>
          <w:lang w:eastAsia="es-CO"/>
        </w:rPr>
        <w:t>Realizar personalmente la labor, en los términos estipulados; observar los preceptos del reglamento y acatar y cumplir las órdenes e instrucciones que de mono particular le impartan el patrono y sus representantes, según el orden jerárquico establecido</w:t>
      </w:r>
      <w:r w:rsidR="00E925C5" w:rsidRPr="002D68C8">
        <w:rPr>
          <w:rFonts w:ascii="Arial" w:eastAsia="Times New Roman" w:hAnsi="Arial" w:cs="Arial"/>
          <w:sz w:val="24"/>
          <w:szCs w:val="24"/>
          <w:lang w:eastAsia="es-CO"/>
        </w:rPr>
        <w:t>”</w:t>
      </w:r>
      <w:r w:rsidRPr="002D68C8">
        <w:rPr>
          <w:rFonts w:ascii="Arial" w:eastAsia="Times New Roman" w:hAnsi="Arial" w:cs="Arial"/>
          <w:sz w:val="24"/>
          <w:szCs w:val="24"/>
          <w:lang w:eastAsia="es-CO"/>
        </w:rPr>
        <w:t>.</w:t>
      </w:r>
    </w:p>
    <w:p w:rsidR="00D72176" w:rsidRPr="002D68C8" w:rsidRDefault="00D72176" w:rsidP="002D68C8">
      <w:pPr>
        <w:spacing w:after="0"/>
        <w:jc w:val="both"/>
        <w:textAlignment w:val="baseline"/>
        <w:rPr>
          <w:rFonts w:ascii="Arial" w:eastAsia="Times New Roman" w:hAnsi="Arial" w:cs="Arial"/>
          <w:sz w:val="24"/>
          <w:szCs w:val="24"/>
          <w:lang w:eastAsia="es-CO"/>
        </w:rPr>
      </w:pPr>
    </w:p>
    <w:p w:rsidR="003C39E7" w:rsidRPr="00A54E67" w:rsidRDefault="00D72176" w:rsidP="002D68C8">
      <w:pPr>
        <w:spacing w:after="0"/>
        <w:jc w:val="both"/>
        <w:textAlignment w:val="baseline"/>
        <w:rPr>
          <w:rFonts w:ascii="Arial" w:hAnsi="Arial" w:cs="Arial"/>
          <w:i/>
          <w:sz w:val="24"/>
          <w:szCs w:val="24"/>
          <w:shd w:val="clear" w:color="auto" w:fill="FFFFFF"/>
        </w:rPr>
      </w:pPr>
      <w:r w:rsidRPr="002D68C8">
        <w:rPr>
          <w:rFonts w:ascii="Arial" w:eastAsia="Times New Roman" w:hAnsi="Arial" w:cs="Arial"/>
          <w:sz w:val="24"/>
          <w:szCs w:val="24"/>
          <w:lang w:eastAsia="es-CO"/>
        </w:rPr>
        <w:t xml:space="preserve">Y, </w:t>
      </w:r>
      <w:bookmarkStart w:id="4" w:name="_Hlk101351874"/>
      <w:r w:rsidRPr="002D68C8">
        <w:rPr>
          <w:rFonts w:ascii="Arial" w:eastAsia="Times New Roman" w:hAnsi="Arial" w:cs="Arial"/>
          <w:sz w:val="24"/>
          <w:szCs w:val="24"/>
          <w:lang w:eastAsia="es-CO"/>
        </w:rPr>
        <w:t xml:space="preserve">el numeral 6º del </w:t>
      </w:r>
      <w:r w:rsidRPr="00A54E67">
        <w:rPr>
          <w:rFonts w:ascii="Arial" w:eastAsia="Times New Roman" w:hAnsi="Arial" w:cs="Arial"/>
          <w:sz w:val="24"/>
          <w:szCs w:val="24"/>
          <w:lang w:eastAsia="es-CO"/>
        </w:rPr>
        <w:t xml:space="preserve">literal A del artículo 7º del Decreto 2351 de 1965, consagra que es justa causa para dar por terminado el contrato de trabajo por parte del </w:t>
      </w:r>
      <w:r w:rsidR="008D0D46" w:rsidRPr="00A54E67">
        <w:rPr>
          <w:rFonts w:ascii="Arial" w:eastAsia="Times New Roman" w:hAnsi="Arial" w:cs="Arial"/>
          <w:sz w:val="24"/>
          <w:szCs w:val="24"/>
          <w:lang w:eastAsia="es-CO"/>
        </w:rPr>
        <w:t xml:space="preserve">empleador </w:t>
      </w:r>
      <w:r w:rsidR="008D0D46" w:rsidRPr="00A54E67">
        <w:rPr>
          <w:rFonts w:ascii="Arial" w:hAnsi="Arial" w:cs="Arial"/>
          <w:sz w:val="24"/>
          <w:szCs w:val="24"/>
          <w:shd w:val="clear" w:color="auto" w:fill="FFFFFF"/>
        </w:rPr>
        <w:t>“</w:t>
      </w:r>
      <w:r w:rsidRPr="00A54E67">
        <w:rPr>
          <w:rFonts w:ascii="Arial" w:hAnsi="Arial" w:cs="Arial"/>
          <w:i/>
          <w:szCs w:val="24"/>
          <w:shd w:val="clear" w:color="auto" w:fill="FFFFFF"/>
        </w:rPr>
        <w:t>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w:t>
      </w:r>
      <w:r w:rsidR="003C39E7" w:rsidRPr="00A54E67">
        <w:rPr>
          <w:rFonts w:ascii="Arial" w:hAnsi="Arial" w:cs="Arial"/>
          <w:i/>
          <w:sz w:val="24"/>
          <w:szCs w:val="24"/>
          <w:shd w:val="clear" w:color="auto" w:fill="FFFFFF"/>
        </w:rPr>
        <w:t>”</w:t>
      </w:r>
      <w:r w:rsidR="00DC3352" w:rsidRPr="00A54E67">
        <w:rPr>
          <w:rFonts w:ascii="Arial" w:hAnsi="Arial" w:cs="Arial"/>
          <w:i/>
          <w:sz w:val="24"/>
          <w:szCs w:val="24"/>
          <w:shd w:val="clear" w:color="auto" w:fill="FFFFFF"/>
        </w:rPr>
        <w:t>.</w:t>
      </w:r>
      <w:bookmarkEnd w:id="4"/>
    </w:p>
    <w:p w:rsidR="003C39E7" w:rsidRPr="00A54E67" w:rsidRDefault="003C39E7" w:rsidP="002D68C8">
      <w:pPr>
        <w:spacing w:after="0"/>
        <w:jc w:val="both"/>
        <w:textAlignment w:val="baseline"/>
        <w:rPr>
          <w:rFonts w:ascii="Arial" w:eastAsia="Times New Roman" w:hAnsi="Arial" w:cs="Arial"/>
          <w:i/>
          <w:sz w:val="24"/>
          <w:szCs w:val="24"/>
          <w:lang w:eastAsia="es-CO"/>
        </w:rPr>
      </w:pPr>
    </w:p>
    <w:p w:rsidR="007E12D5" w:rsidRPr="002D68C8" w:rsidRDefault="003C39E7"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El anterior recuento normativo era necesario para concluir que si bien </w:t>
      </w:r>
      <w:r w:rsidR="00FA071B" w:rsidRPr="002D68C8">
        <w:rPr>
          <w:rFonts w:ascii="Arial" w:eastAsia="Times New Roman" w:hAnsi="Arial" w:cs="Arial"/>
          <w:sz w:val="24"/>
          <w:szCs w:val="24"/>
          <w:lang w:eastAsia="es-CO"/>
        </w:rPr>
        <w:t xml:space="preserve">el empleador en el documento por medio del cual decidió dar por terminado el contrato de trabajo al señor Muñoz Valencia, no hizo alusión a normas que refieran la prohibición establecida en el Reglamento Interno de Trabajo de dormir en el lugar en el cual se presta el servicio, refiere esta situación </w:t>
      </w:r>
      <w:r w:rsidR="00E95CEA" w:rsidRPr="002D68C8">
        <w:rPr>
          <w:rFonts w:ascii="Arial" w:eastAsia="Times New Roman" w:hAnsi="Arial" w:cs="Arial"/>
          <w:sz w:val="24"/>
          <w:szCs w:val="24"/>
          <w:lang w:eastAsia="es-CO"/>
        </w:rPr>
        <w:t>como la</w:t>
      </w:r>
      <w:r w:rsidR="00FA071B" w:rsidRPr="002D68C8">
        <w:rPr>
          <w:rFonts w:ascii="Arial" w:eastAsia="Times New Roman" w:hAnsi="Arial" w:cs="Arial"/>
          <w:sz w:val="24"/>
          <w:szCs w:val="24"/>
          <w:lang w:eastAsia="es-CO"/>
        </w:rPr>
        <w:t xml:space="preserve"> que originó la falta qu</w:t>
      </w:r>
      <w:r w:rsidR="00A05E88" w:rsidRPr="002D68C8">
        <w:rPr>
          <w:rFonts w:ascii="Arial" w:eastAsia="Times New Roman" w:hAnsi="Arial" w:cs="Arial"/>
          <w:sz w:val="24"/>
          <w:szCs w:val="24"/>
          <w:lang w:eastAsia="es-CO"/>
        </w:rPr>
        <w:t>e se le endilga, esto es generar</w:t>
      </w:r>
      <w:r w:rsidR="00FA071B" w:rsidRPr="002D68C8">
        <w:rPr>
          <w:rFonts w:ascii="Arial" w:eastAsia="Times New Roman" w:hAnsi="Arial" w:cs="Arial"/>
          <w:sz w:val="24"/>
          <w:szCs w:val="24"/>
          <w:lang w:eastAsia="es-CO"/>
        </w:rPr>
        <w:t xml:space="preserve"> un riesgo y afectación a la Compañía, al descuidar la custodia y vigilancia que tenía sobre los bienes de la empresa</w:t>
      </w:r>
      <w:r w:rsidR="00E95CEA" w:rsidRPr="002D68C8">
        <w:rPr>
          <w:rFonts w:ascii="Arial" w:eastAsia="Times New Roman" w:hAnsi="Arial" w:cs="Arial"/>
          <w:sz w:val="24"/>
          <w:szCs w:val="24"/>
          <w:lang w:eastAsia="es-CO"/>
        </w:rPr>
        <w:t>, por la desatención de</w:t>
      </w:r>
      <w:r w:rsidR="00975316" w:rsidRPr="002D68C8">
        <w:rPr>
          <w:rFonts w:ascii="Arial" w:eastAsia="Times New Roman" w:hAnsi="Arial" w:cs="Arial"/>
          <w:sz w:val="24"/>
          <w:szCs w:val="24"/>
          <w:lang w:eastAsia="es-CO"/>
        </w:rPr>
        <w:t>l</w:t>
      </w:r>
      <w:r w:rsidR="00E95CEA" w:rsidRPr="002D68C8">
        <w:rPr>
          <w:rFonts w:ascii="Arial" w:eastAsia="Times New Roman" w:hAnsi="Arial" w:cs="Arial"/>
          <w:sz w:val="24"/>
          <w:szCs w:val="24"/>
          <w:lang w:eastAsia="es-CO"/>
        </w:rPr>
        <w:t xml:space="preserve"> Centro de Operaciones, donde debía estar alerta, monitoreando el área de seguridad asignada</w:t>
      </w:r>
      <w:r w:rsidR="007E12D5" w:rsidRPr="002D68C8">
        <w:rPr>
          <w:rFonts w:ascii="Arial" w:eastAsia="Times New Roman" w:hAnsi="Arial" w:cs="Arial"/>
          <w:sz w:val="24"/>
          <w:szCs w:val="24"/>
          <w:lang w:eastAsia="es-CO"/>
        </w:rPr>
        <w:t>.</w:t>
      </w:r>
    </w:p>
    <w:p w:rsidR="00E95CEA" w:rsidRPr="002D68C8" w:rsidRDefault="00681C9F"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 </w:t>
      </w:r>
    </w:p>
    <w:p w:rsidR="00E95CEA" w:rsidRPr="002D68C8" w:rsidRDefault="00E95CEA" w:rsidP="002D68C8">
      <w:pPr>
        <w:spacing w:after="0"/>
        <w:jc w:val="both"/>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En ese sentido entonces, </w:t>
      </w:r>
      <w:r w:rsidR="00A05E88" w:rsidRPr="002D68C8">
        <w:rPr>
          <w:rFonts w:ascii="Arial" w:eastAsia="Times New Roman" w:hAnsi="Arial" w:cs="Arial"/>
          <w:sz w:val="24"/>
          <w:szCs w:val="24"/>
          <w:lang w:eastAsia="es-CO"/>
        </w:rPr>
        <w:t xml:space="preserve">aun </w:t>
      </w:r>
      <w:r w:rsidRPr="002D68C8">
        <w:rPr>
          <w:rFonts w:ascii="Arial" w:eastAsia="Times New Roman" w:hAnsi="Arial" w:cs="Arial"/>
          <w:sz w:val="24"/>
          <w:szCs w:val="24"/>
          <w:lang w:eastAsia="es-CO"/>
        </w:rPr>
        <w:t>cuando el su</w:t>
      </w:r>
      <w:r w:rsidR="00975316" w:rsidRPr="002D68C8">
        <w:rPr>
          <w:rFonts w:ascii="Arial" w:eastAsia="Times New Roman" w:hAnsi="Arial" w:cs="Arial"/>
          <w:sz w:val="24"/>
          <w:szCs w:val="24"/>
          <w:lang w:eastAsia="es-CO"/>
        </w:rPr>
        <w:t>eño no fuera</w:t>
      </w:r>
      <w:r w:rsidR="00A05E88" w:rsidRPr="002D68C8">
        <w:rPr>
          <w:rFonts w:ascii="Arial" w:eastAsia="Times New Roman" w:hAnsi="Arial" w:cs="Arial"/>
          <w:sz w:val="24"/>
          <w:szCs w:val="24"/>
          <w:lang w:eastAsia="es-CO"/>
        </w:rPr>
        <w:t xml:space="preserve"> en algunas oportunidades profundo</w:t>
      </w:r>
      <w:r w:rsidR="00975316" w:rsidRPr="002D68C8">
        <w:rPr>
          <w:rFonts w:ascii="Arial" w:eastAsia="Times New Roman" w:hAnsi="Arial" w:cs="Arial"/>
          <w:sz w:val="24"/>
          <w:szCs w:val="24"/>
          <w:lang w:eastAsia="es-CO"/>
        </w:rPr>
        <w:t xml:space="preserve"> y este fuera interrumpido </w:t>
      </w:r>
      <w:r w:rsidRPr="002D68C8">
        <w:rPr>
          <w:rFonts w:ascii="Arial" w:eastAsia="Times New Roman" w:hAnsi="Arial" w:cs="Arial"/>
          <w:sz w:val="24"/>
          <w:szCs w:val="24"/>
          <w:lang w:eastAsia="es-CO"/>
        </w:rPr>
        <w:t>para atender una llamada u ocuparse del acceso a las instalaciones de la Compañía, por los periodos de somnolencia</w:t>
      </w:r>
      <w:r w:rsidR="00E925C5" w:rsidRPr="002D68C8">
        <w:rPr>
          <w:rFonts w:ascii="Arial" w:eastAsia="Times New Roman" w:hAnsi="Arial" w:cs="Arial"/>
          <w:sz w:val="24"/>
          <w:szCs w:val="24"/>
          <w:lang w:eastAsia="es-CO"/>
        </w:rPr>
        <w:t xml:space="preserve"> que antes se analizaron,</w:t>
      </w:r>
      <w:r w:rsidRPr="002D68C8">
        <w:rPr>
          <w:rFonts w:ascii="Arial" w:eastAsia="Times New Roman" w:hAnsi="Arial" w:cs="Arial"/>
          <w:sz w:val="24"/>
          <w:szCs w:val="24"/>
          <w:lang w:eastAsia="es-CO"/>
        </w:rPr>
        <w:t xml:space="preserve"> la vigilancia </w:t>
      </w:r>
      <w:r w:rsidR="00E925C5" w:rsidRPr="002D68C8">
        <w:rPr>
          <w:rFonts w:ascii="Arial" w:eastAsia="Times New Roman" w:hAnsi="Arial" w:cs="Arial"/>
          <w:sz w:val="24"/>
          <w:szCs w:val="24"/>
          <w:lang w:eastAsia="es-CO"/>
        </w:rPr>
        <w:t xml:space="preserve">de la zona asignada </w:t>
      </w:r>
      <w:r w:rsidRPr="002D68C8">
        <w:rPr>
          <w:rFonts w:ascii="Arial" w:eastAsia="Times New Roman" w:hAnsi="Arial" w:cs="Arial"/>
          <w:sz w:val="24"/>
          <w:szCs w:val="24"/>
          <w:lang w:eastAsia="es-CO"/>
        </w:rPr>
        <w:t>a su cargo resultaba descuidada</w:t>
      </w:r>
      <w:r w:rsidR="00A05E88" w:rsidRPr="002D68C8">
        <w:rPr>
          <w:rFonts w:ascii="Arial" w:eastAsia="Times New Roman" w:hAnsi="Arial" w:cs="Arial"/>
          <w:sz w:val="24"/>
          <w:szCs w:val="24"/>
          <w:lang w:eastAsia="es-CO"/>
        </w:rPr>
        <w:t xml:space="preserve">.  Es más, quien fuera su compañero de labores, desarrollando iguales funciones en el mismo puesto de trabajo, pero en diferentes turnos, Juan Carlos Duque Pérez, </w:t>
      </w:r>
      <w:r w:rsidR="007E12D5" w:rsidRPr="002D68C8">
        <w:rPr>
          <w:rFonts w:ascii="Arial" w:eastAsia="Times New Roman" w:hAnsi="Arial" w:cs="Arial"/>
          <w:sz w:val="24"/>
          <w:szCs w:val="24"/>
          <w:lang w:eastAsia="es-CO"/>
        </w:rPr>
        <w:t xml:space="preserve">manifestó </w:t>
      </w:r>
      <w:r w:rsidR="00BE4D61" w:rsidRPr="002D68C8">
        <w:rPr>
          <w:rFonts w:ascii="Arial" w:eastAsia="Times New Roman" w:hAnsi="Arial" w:cs="Arial"/>
          <w:sz w:val="24"/>
          <w:szCs w:val="24"/>
          <w:lang w:eastAsia="es-CO"/>
        </w:rPr>
        <w:t xml:space="preserve"> en sus dichos que es imposible que se pueda dormir al prestar el turno en el CDO dada la diversas actividades que deben desarrollarse, lo cual permite concluir que el trabajador descuidó sus funciones de vigilancia, en tanto quedó demostrado en </w:t>
      </w:r>
      <w:r w:rsidR="00BE4D61" w:rsidRPr="002D68C8">
        <w:rPr>
          <w:rFonts w:ascii="Arial" w:eastAsia="Times New Roman" w:hAnsi="Arial" w:cs="Arial"/>
          <w:sz w:val="24"/>
          <w:szCs w:val="24"/>
          <w:lang w:eastAsia="es-CO"/>
        </w:rPr>
        <w:lastRenderedPageBreak/>
        <w:t>los videos analizados, que durante los días 2º y 3º de abril de 2019 se durmió en su puesto de trabajo.</w:t>
      </w:r>
    </w:p>
    <w:p w:rsidR="00A05E88" w:rsidRPr="002D68C8" w:rsidRDefault="00A05E88" w:rsidP="002D68C8">
      <w:pPr>
        <w:spacing w:after="0"/>
        <w:jc w:val="both"/>
        <w:textAlignment w:val="baseline"/>
        <w:rPr>
          <w:rFonts w:ascii="Arial" w:eastAsia="Times New Roman" w:hAnsi="Arial" w:cs="Arial"/>
          <w:sz w:val="24"/>
          <w:szCs w:val="24"/>
          <w:lang w:eastAsia="es-CO"/>
        </w:rPr>
      </w:pPr>
    </w:p>
    <w:p w:rsidR="007E12D5" w:rsidRPr="002D68C8" w:rsidRDefault="00A05E88"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Ahora, </w:t>
      </w:r>
      <w:r w:rsidR="00E95CEA" w:rsidRPr="002D68C8">
        <w:rPr>
          <w:rFonts w:ascii="Arial" w:eastAsia="Times New Roman" w:hAnsi="Arial" w:cs="Arial"/>
          <w:sz w:val="24"/>
          <w:szCs w:val="24"/>
          <w:lang w:eastAsia="es-CO"/>
        </w:rPr>
        <w:t xml:space="preserve">si bien se </w:t>
      </w:r>
      <w:r w:rsidRPr="002D68C8">
        <w:rPr>
          <w:rFonts w:ascii="Arial" w:eastAsia="Times New Roman" w:hAnsi="Arial" w:cs="Arial"/>
          <w:sz w:val="24"/>
          <w:szCs w:val="24"/>
          <w:lang w:eastAsia="es-CO"/>
        </w:rPr>
        <w:t xml:space="preserve">señala </w:t>
      </w:r>
      <w:r w:rsidR="00E95CEA" w:rsidRPr="002D68C8">
        <w:rPr>
          <w:rFonts w:ascii="Arial" w:eastAsia="Times New Roman" w:hAnsi="Arial" w:cs="Arial"/>
          <w:sz w:val="24"/>
          <w:szCs w:val="24"/>
          <w:lang w:eastAsia="es-CO"/>
        </w:rPr>
        <w:t xml:space="preserve">como justificación las largas y extenuantes jornadas de trabajo, lo cierto es que los turnos </w:t>
      </w:r>
      <w:r w:rsidR="00F8052C" w:rsidRPr="002D68C8">
        <w:rPr>
          <w:rFonts w:ascii="Arial" w:eastAsia="Times New Roman" w:hAnsi="Arial" w:cs="Arial"/>
          <w:sz w:val="24"/>
          <w:szCs w:val="24"/>
          <w:lang w:eastAsia="es-CO"/>
        </w:rPr>
        <w:t xml:space="preserve">corresponde a una jornada de 12 horas, </w:t>
      </w:r>
      <w:r w:rsidR="007E12D5" w:rsidRPr="002D68C8">
        <w:rPr>
          <w:rFonts w:ascii="Arial" w:eastAsia="Times New Roman" w:hAnsi="Arial" w:cs="Arial"/>
          <w:sz w:val="24"/>
          <w:szCs w:val="24"/>
          <w:lang w:eastAsia="es-CO"/>
        </w:rPr>
        <w:t xml:space="preserve"> conforme lo indic</w:t>
      </w:r>
      <w:r w:rsidR="008B5A83" w:rsidRPr="002D68C8">
        <w:rPr>
          <w:rFonts w:ascii="Arial" w:eastAsia="Times New Roman" w:hAnsi="Arial" w:cs="Arial"/>
          <w:sz w:val="24"/>
          <w:szCs w:val="24"/>
          <w:lang w:eastAsia="es-CO"/>
        </w:rPr>
        <w:t>aron</w:t>
      </w:r>
      <w:r w:rsidR="007E12D5" w:rsidRPr="002D68C8">
        <w:rPr>
          <w:rFonts w:ascii="Arial" w:eastAsia="Times New Roman" w:hAnsi="Arial" w:cs="Arial"/>
          <w:sz w:val="24"/>
          <w:szCs w:val="24"/>
          <w:lang w:eastAsia="es-CO"/>
        </w:rPr>
        <w:t xml:space="preserve"> </w:t>
      </w:r>
      <w:r w:rsidR="008B5A83" w:rsidRPr="002D68C8">
        <w:rPr>
          <w:rFonts w:ascii="Arial" w:eastAsia="Times New Roman" w:hAnsi="Arial" w:cs="Arial"/>
          <w:sz w:val="24"/>
          <w:szCs w:val="24"/>
          <w:lang w:eastAsia="es-CO"/>
        </w:rPr>
        <w:t>lo indicó el mismo declarante y el señor Jhon Alexander Rueda Otaya,</w:t>
      </w:r>
      <w:r w:rsidR="007E12D5" w:rsidRPr="002D68C8">
        <w:rPr>
          <w:rFonts w:ascii="Arial" w:eastAsia="Times New Roman" w:hAnsi="Arial" w:cs="Arial"/>
          <w:sz w:val="24"/>
          <w:szCs w:val="24"/>
          <w:lang w:eastAsia="es-CO"/>
        </w:rPr>
        <w:t xml:space="preserve"> </w:t>
      </w:r>
      <w:r w:rsidR="00F8052C" w:rsidRPr="002D68C8">
        <w:rPr>
          <w:rFonts w:ascii="Arial" w:eastAsia="Times New Roman" w:hAnsi="Arial" w:cs="Arial"/>
          <w:sz w:val="24"/>
          <w:szCs w:val="24"/>
          <w:lang w:eastAsia="es-CO"/>
        </w:rPr>
        <w:t>que va de las 7 am a las 7 pm y de 7 pm a 7 am, habiendo descansado el aforado los días 29 y 30 de marzo y 7 y 8 de abril de 2019, cubriendo el turno de 7 am a 7 pm los días 1º, 2º, 3º</w:t>
      </w:r>
      <w:r w:rsidR="00AE2CB2" w:rsidRPr="002D68C8">
        <w:rPr>
          <w:rFonts w:ascii="Arial" w:eastAsia="Times New Roman" w:hAnsi="Arial" w:cs="Arial"/>
          <w:sz w:val="24"/>
          <w:szCs w:val="24"/>
          <w:lang w:eastAsia="es-CO"/>
        </w:rPr>
        <w:t xml:space="preserve"> y 9 de abril de 2019 y de 7 pm a 7 am los días 5 y 6 de abril de 2021, por lo que no existe justificación frente a su proceder, pues primero para </w:t>
      </w:r>
      <w:r w:rsidR="003862B1" w:rsidRPr="002D68C8">
        <w:rPr>
          <w:rFonts w:ascii="Arial" w:eastAsia="Times New Roman" w:hAnsi="Arial" w:cs="Arial"/>
          <w:sz w:val="24"/>
          <w:szCs w:val="24"/>
          <w:lang w:eastAsia="es-CO"/>
        </w:rPr>
        <w:t xml:space="preserve">los días </w:t>
      </w:r>
      <w:r w:rsidR="00AE2CB2" w:rsidRPr="002D68C8">
        <w:rPr>
          <w:rFonts w:ascii="Arial" w:eastAsia="Times New Roman" w:hAnsi="Arial" w:cs="Arial"/>
          <w:sz w:val="24"/>
          <w:szCs w:val="24"/>
          <w:lang w:eastAsia="es-CO"/>
        </w:rPr>
        <w:t xml:space="preserve">en que se demostró </w:t>
      </w:r>
      <w:r w:rsidR="003862B1" w:rsidRPr="002D68C8">
        <w:rPr>
          <w:rFonts w:ascii="Arial" w:eastAsia="Times New Roman" w:hAnsi="Arial" w:cs="Arial"/>
          <w:sz w:val="24"/>
          <w:szCs w:val="24"/>
          <w:lang w:eastAsia="es-CO"/>
        </w:rPr>
        <w:t xml:space="preserve">en este trámite </w:t>
      </w:r>
      <w:r w:rsidR="00AE2CB2" w:rsidRPr="002D68C8">
        <w:rPr>
          <w:rFonts w:ascii="Arial" w:eastAsia="Times New Roman" w:hAnsi="Arial" w:cs="Arial"/>
          <w:sz w:val="24"/>
          <w:szCs w:val="24"/>
          <w:lang w:eastAsia="es-CO"/>
        </w:rPr>
        <w:t>que dormía en su sitio de trabajo</w:t>
      </w:r>
      <w:r w:rsidR="003862B1" w:rsidRPr="002D68C8">
        <w:rPr>
          <w:rFonts w:ascii="Arial" w:eastAsia="Times New Roman" w:hAnsi="Arial" w:cs="Arial"/>
          <w:sz w:val="24"/>
          <w:szCs w:val="24"/>
          <w:lang w:eastAsia="es-CO"/>
        </w:rPr>
        <w:t xml:space="preserve"> - 2 y 3 de abril de 2019-</w:t>
      </w:r>
      <w:r w:rsidR="00AE2CB2" w:rsidRPr="002D68C8">
        <w:rPr>
          <w:rFonts w:ascii="Arial" w:eastAsia="Times New Roman" w:hAnsi="Arial" w:cs="Arial"/>
          <w:sz w:val="24"/>
          <w:szCs w:val="24"/>
          <w:lang w:eastAsia="es-CO"/>
        </w:rPr>
        <w:t>, venía de 2 días de descanso y tenía el turno diurno</w:t>
      </w:r>
      <w:r w:rsidR="007E12D5" w:rsidRPr="002D68C8">
        <w:rPr>
          <w:rFonts w:ascii="Arial" w:eastAsia="Times New Roman" w:hAnsi="Arial" w:cs="Arial"/>
          <w:sz w:val="24"/>
          <w:szCs w:val="24"/>
          <w:lang w:eastAsia="es-CO"/>
        </w:rPr>
        <w:t>, el cual, conforme lo informó el mismo testigo no exceden el máximo de horas establecido -12 horas.</w:t>
      </w:r>
    </w:p>
    <w:p w:rsidR="63885201" w:rsidRPr="002D68C8" w:rsidRDefault="63885201" w:rsidP="002D68C8">
      <w:pPr>
        <w:spacing w:after="0"/>
        <w:jc w:val="both"/>
        <w:rPr>
          <w:rFonts w:ascii="Arial" w:hAnsi="Arial" w:cs="Arial"/>
          <w:sz w:val="24"/>
          <w:szCs w:val="24"/>
          <w:lang w:eastAsia="es-CO"/>
        </w:rPr>
      </w:pPr>
    </w:p>
    <w:p w:rsidR="00767BC8" w:rsidRPr="002D68C8" w:rsidRDefault="00767BC8" w:rsidP="002D68C8">
      <w:pPr>
        <w:spacing w:after="0"/>
        <w:jc w:val="both"/>
        <w:rPr>
          <w:rFonts w:ascii="Arial" w:eastAsia="Times New Roman" w:hAnsi="Arial" w:cs="Arial"/>
          <w:sz w:val="24"/>
          <w:szCs w:val="24"/>
          <w:highlight w:val="yellow"/>
          <w:lang w:eastAsia="es-CO"/>
        </w:rPr>
      </w:pPr>
      <w:r w:rsidRPr="002D68C8">
        <w:rPr>
          <w:rFonts w:ascii="Arial" w:eastAsia="Times New Roman" w:hAnsi="Arial" w:cs="Arial"/>
          <w:sz w:val="24"/>
          <w:szCs w:val="24"/>
          <w:lang w:eastAsia="es-CO"/>
        </w:rPr>
        <w:t xml:space="preserve">De acuerdo con lo anterior, resulta que el proceder del trabajador </w:t>
      </w:r>
      <w:r w:rsidR="00F63C98" w:rsidRPr="002D68C8">
        <w:rPr>
          <w:rFonts w:ascii="Arial" w:eastAsia="Times New Roman" w:hAnsi="Arial" w:cs="Arial"/>
          <w:sz w:val="24"/>
          <w:szCs w:val="24"/>
          <w:lang w:eastAsia="es-CO"/>
        </w:rPr>
        <w:t>es contrario</w:t>
      </w:r>
      <w:r w:rsidR="00BE4D61" w:rsidRPr="002D68C8">
        <w:rPr>
          <w:rFonts w:ascii="Arial" w:eastAsia="Times New Roman" w:hAnsi="Arial" w:cs="Arial"/>
          <w:sz w:val="24"/>
          <w:szCs w:val="24"/>
          <w:lang w:eastAsia="es-CO"/>
        </w:rPr>
        <w:t xml:space="preserve"> a las obligaciones que se comprometió a cumplir, exactamente las consagradas </w:t>
      </w:r>
      <w:r w:rsidR="004428AC" w:rsidRPr="002D68C8">
        <w:rPr>
          <w:rFonts w:ascii="Arial" w:eastAsia="Times New Roman" w:hAnsi="Arial" w:cs="Arial"/>
          <w:sz w:val="24"/>
          <w:szCs w:val="24"/>
          <w:lang w:eastAsia="es-CO"/>
        </w:rPr>
        <w:t xml:space="preserve">en el </w:t>
      </w:r>
      <w:r w:rsidR="0054487F" w:rsidRPr="002D68C8">
        <w:rPr>
          <w:rFonts w:ascii="Arial" w:eastAsia="Times New Roman" w:hAnsi="Arial" w:cs="Arial"/>
          <w:sz w:val="24"/>
          <w:szCs w:val="24"/>
          <w:lang w:eastAsia="es-CO"/>
        </w:rPr>
        <w:t xml:space="preserve">numeral 34 del </w:t>
      </w:r>
      <w:r w:rsidR="004428AC" w:rsidRPr="002D68C8">
        <w:rPr>
          <w:rFonts w:ascii="Arial" w:eastAsia="Times New Roman" w:hAnsi="Arial" w:cs="Arial"/>
          <w:sz w:val="24"/>
          <w:szCs w:val="24"/>
          <w:lang w:eastAsia="es-CO"/>
        </w:rPr>
        <w:t xml:space="preserve">artículo </w:t>
      </w:r>
      <w:r w:rsidR="0054487F" w:rsidRPr="002D68C8">
        <w:rPr>
          <w:rFonts w:ascii="Arial" w:eastAsia="Times New Roman" w:hAnsi="Arial" w:cs="Arial"/>
          <w:sz w:val="24"/>
          <w:szCs w:val="24"/>
          <w:lang w:eastAsia="es-CO"/>
        </w:rPr>
        <w:t>61</w:t>
      </w:r>
      <w:r w:rsidR="004428AC" w:rsidRPr="002D68C8">
        <w:rPr>
          <w:rFonts w:ascii="Arial" w:eastAsia="Times New Roman" w:hAnsi="Arial" w:cs="Arial"/>
          <w:sz w:val="24"/>
          <w:szCs w:val="24"/>
          <w:lang w:eastAsia="es-CO"/>
        </w:rPr>
        <w:t xml:space="preserve"> de Reglamento Interno de Trabajo antes reseñado</w:t>
      </w:r>
      <w:r w:rsidR="63885201" w:rsidRPr="002D68C8">
        <w:rPr>
          <w:rFonts w:ascii="Arial" w:eastAsia="Times New Roman" w:hAnsi="Arial" w:cs="Arial"/>
          <w:sz w:val="24"/>
          <w:szCs w:val="24"/>
          <w:lang w:eastAsia="es-CO"/>
        </w:rPr>
        <w:t>, incurriendo además en una conducta calificada como falta grave de conformidad con lo previsto en el parágrafo del parágrafo primero del artículo 64 del Reglamento que establece las prohibiciones especiales a los trabajadores, dentro de las cuales se ubica en el numeral 18 “</w:t>
      </w:r>
      <w:r w:rsidR="63885201" w:rsidRPr="00DC3352">
        <w:rPr>
          <w:rFonts w:ascii="Arial" w:eastAsia="Times New Roman" w:hAnsi="Arial" w:cs="Arial"/>
          <w:i/>
          <w:iCs/>
          <w:szCs w:val="24"/>
          <w:lang w:eastAsia="es-CO"/>
        </w:rPr>
        <w:t>Dormirse en horas de trabajo</w:t>
      </w:r>
      <w:r w:rsidR="63885201" w:rsidRPr="002D68C8">
        <w:rPr>
          <w:rFonts w:ascii="Arial" w:eastAsia="Times New Roman" w:hAnsi="Arial" w:cs="Arial"/>
          <w:sz w:val="24"/>
          <w:szCs w:val="24"/>
          <w:lang w:eastAsia="es-CO"/>
        </w:rPr>
        <w:t>”, conducta que también encuadra en el numeral 4o del artículo 62 del Código Sustantivo del Trabajo que, establece como justa causa para dar por terminado el contrato de trabajo por parte del empleador “</w:t>
      </w:r>
      <w:r w:rsidR="63885201" w:rsidRPr="00DC3352">
        <w:rPr>
          <w:rFonts w:ascii="Arial" w:eastAsia="Times New Roman" w:hAnsi="Arial" w:cs="Arial"/>
          <w:szCs w:val="24"/>
          <w:lang w:eastAsia="es-CO"/>
        </w:rPr>
        <w:t>(…) toda grave negligencia que ponga en peligro la seguridad de las personas o de las cosas</w:t>
      </w:r>
      <w:r w:rsidR="00DC3352">
        <w:rPr>
          <w:rFonts w:ascii="Arial" w:eastAsia="Times New Roman" w:hAnsi="Arial" w:cs="Arial"/>
          <w:sz w:val="24"/>
          <w:szCs w:val="24"/>
          <w:lang w:eastAsia="es-CO"/>
        </w:rPr>
        <w:t>”</w:t>
      </w:r>
      <w:r w:rsidR="63885201" w:rsidRPr="002D68C8">
        <w:rPr>
          <w:rFonts w:ascii="Arial" w:eastAsia="Times New Roman" w:hAnsi="Arial" w:cs="Arial"/>
          <w:sz w:val="24"/>
          <w:szCs w:val="24"/>
          <w:lang w:eastAsia="es-CO"/>
        </w:rPr>
        <w:t>.</w:t>
      </w:r>
    </w:p>
    <w:p w:rsidR="63885201" w:rsidRPr="002D68C8" w:rsidRDefault="63885201" w:rsidP="002D68C8">
      <w:pPr>
        <w:spacing w:after="0"/>
        <w:jc w:val="both"/>
        <w:rPr>
          <w:rFonts w:ascii="Arial" w:hAnsi="Arial" w:cs="Arial"/>
          <w:sz w:val="24"/>
          <w:szCs w:val="24"/>
          <w:lang w:eastAsia="es-CO"/>
        </w:rPr>
      </w:pPr>
    </w:p>
    <w:p w:rsidR="00E95CEA" w:rsidRPr="002D68C8" w:rsidRDefault="00E66F51"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Ahora, respecto a las condiciones de trabajo en que se presa el servicio CDO –Centro de Operaciones</w:t>
      </w:r>
      <w:r w:rsidR="001974C6">
        <w:rPr>
          <w:rFonts w:ascii="Arial" w:eastAsia="Times New Roman" w:hAnsi="Arial" w:cs="Arial"/>
          <w:sz w:val="24"/>
          <w:szCs w:val="24"/>
          <w:lang w:eastAsia="es-CO"/>
        </w:rPr>
        <w:t>–</w:t>
      </w:r>
      <w:r w:rsidRPr="002D68C8">
        <w:rPr>
          <w:rFonts w:ascii="Arial" w:eastAsia="Times New Roman" w:hAnsi="Arial" w:cs="Arial"/>
          <w:sz w:val="24"/>
          <w:szCs w:val="24"/>
          <w:lang w:eastAsia="es-CO"/>
        </w:rPr>
        <w:t>, observados los videos de seguridad, si bien se percibe que es un espacio pequeño, ello no impide que el encargado de los monitores se mueva por el cuarto, vaya al baño</w:t>
      </w:r>
      <w:r w:rsidR="007E12D5" w:rsidRPr="002D68C8">
        <w:rPr>
          <w:rFonts w:ascii="Arial" w:eastAsia="Times New Roman" w:hAnsi="Arial" w:cs="Arial"/>
          <w:sz w:val="24"/>
          <w:szCs w:val="24"/>
          <w:lang w:eastAsia="es-CO"/>
        </w:rPr>
        <w:t>,</w:t>
      </w:r>
      <w:r w:rsidRPr="002D68C8">
        <w:rPr>
          <w:rFonts w:ascii="Arial" w:eastAsia="Times New Roman" w:hAnsi="Arial" w:cs="Arial"/>
          <w:sz w:val="24"/>
          <w:szCs w:val="24"/>
          <w:lang w:eastAsia="es-CO"/>
        </w:rPr>
        <w:t xml:space="preserve"> se alimente e incluso re</w:t>
      </w:r>
      <w:r w:rsidR="004536CD" w:rsidRPr="002D68C8">
        <w:rPr>
          <w:rFonts w:ascii="Arial" w:eastAsia="Times New Roman" w:hAnsi="Arial" w:cs="Arial"/>
          <w:sz w:val="24"/>
          <w:szCs w:val="24"/>
          <w:lang w:eastAsia="es-CO"/>
        </w:rPr>
        <w:t>alice ejercicio</w:t>
      </w:r>
      <w:r w:rsidR="007E12D5" w:rsidRPr="002D68C8">
        <w:rPr>
          <w:rFonts w:ascii="Arial" w:eastAsia="Times New Roman" w:hAnsi="Arial" w:cs="Arial"/>
          <w:sz w:val="24"/>
          <w:szCs w:val="24"/>
          <w:lang w:eastAsia="es-CO"/>
        </w:rPr>
        <w:t xml:space="preserve"> o se afeite conforme se observa en el video del día 3 de abril de 2019.</w:t>
      </w:r>
      <w:r w:rsidR="004536CD" w:rsidRPr="002D68C8">
        <w:rPr>
          <w:rFonts w:ascii="Arial" w:eastAsia="Times New Roman" w:hAnsi="Arial" w:cs="Arial"/>
          <w:sz w:val="24"/>
          <w:szCs w:val="24"/>
          <w:lang w:eastAsia="es-CO"/>
        </w:rPr>
        <w:t xml:space="preserve"> La iluminación </w:t>
      </w:r>
      <w:r w:rsidR="00681C9F" w:rsidRPr="002D68C8">
        <w:rPr>
          <w:rFonts w:ascii="Arial" w:eastAsia="Times New Roman" w:hAnsi="Arial" w:cs="Arial"/>
          <w:sz w:val="24"/>
          <w:szCs w:val="24"/>
          <w:lang w:eastAsia="es-CO"/>
        </w:rPr>
        <w:t>no se percibe deficiente y la ventilaci</w:t>
      </w:r>
      <w:r w:rsidR="007E12D5" w:rsidRPr="002D68C8">
        <w:rPr>
          <w:rFonts w:ascii="Arial" w:eastAsia="Times New Roman" w:hAnsi="Arial" w:cs="Arial"/>
          <w:sz w:val="24"/>
          <w:szCs w:val="24"/>
          <w:lang w:eastAsia="es-CO"/>
        </w:rPr>
        <w:t>ón l</w:t>
      </w:r>
      <w:r w:rsidR="009C06F6" w:rsidRPr="002D68C8">
        <w:rPr>
          <w:rFonts w:ascii="Arial" w:eastAsia="Times New Roman" w:hAnsi="Arial" w:cs="Arial"/>
          <w:sz w:val="24"/>
          <w:szCs w:val="24"/>
          <w:lang w:eastAsia="es-CO"/>
        </w:rPr>
        <w:t xml:space="preserve">a produce el aire acondicionado, </w:t>
      </w:r>
      <w:r w:rsidR="00094186" w:rsidRPr="002D68C8">
        <w:rPr>
          <w:rFonts w:ascii="Arial" w:eastAsia="Times New Roman" w:hAnsi="Arial" w:cs="Arial"/>
          <w:sz w:val="24"/>
          <w:szCs w:val="24"/>
          <w:lang w:eastAsia="es-CO"/>
        </w:rPr>
        <w:t>que -según los testigos traídos por la parte demandada- no resulta suficiente para refrescar el ambiente</w:t>
      </w:r>
      <w:r w:rsidR="0054487F" w:rsidRPr="002D68C8">
        <w:rPr>
          <w:rFonts w:ascii="Arial" w:eastAsia="Times New Roman" w:hAnsi="Arial" w:cs="Arial"/>
          <w:sz w:val="24"/>
          <w:szCs w:val="24"/>
          <w:lang w:eastAsia="es-CO"/>
        </w:rPr>
        <w:t>; sin embargo, no manifestaron su inoperabilidad total</w:t>
      </w:r>
      <w:r w:rsidR="00094186" w:rsidRPr="002D68C8">
        <w:rPr>
          <w:rFonts w:ascii="Arial" w:eastAsia="Times New Roman" w:hAnsi="Arial" w:cs="Arial"/>
          <w:sz w:val="24"/>
          <w:szCs w:val="24"/>
          <w:lang w:eastAsia="es-CO"/>
        </w:rPr>
        <w:t>.</w:t>
      </w:r>
    </w:p>
    <w:p w:rsidR="00631591" w:rsidRPr="002D68C8" w:rsidRDefault="00631591" w:rsidP="002D68C8">
      <w:pPr>
        <w:spacing w:after="0"/>
        <w:jc w:val="both"/>
        <w:textAlignment w:val="baseline"/>
        <w:rPr>
          <w:rFonts w:ascii="Arial" w:eastAsia="Times New Roman" w:hAnsi="Arial" w:cs="Arial"/>
          <w:sz w:val="24"/>
          <w:szCs w:val="24"/>
          <w:lang w:eastAsia="es-CO"/>
        </w:rPr>
      </w:pPr>
    </w:p>
    <w:p w:rsidR="00E63010" w:rsidRPr="002D68C8" w:rsidRDefault="0027709A"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Respecto a la persecución </w:t>
      </w:r>
      <w:r w:rsidR="00CD244F" w:rsidRPr="002D68C8">
        <w:rPr>
          <w:rFonts w:ascii="Arial" w:eastAsia="Times New Roman" w:hAnsi="Arial" w:cs="Arial"/>
          <w:sz w:val="24"/>
          <w:szCs w:val="24"/>
          <w:lang w:eastAsia="es-CO"/>
        </w:rPr>
        <w:t>sindical y laboral</w:t>
      </w:r>
      <w:r w:rsidR="00CB76DC" w:rsidRPr="002D68C8">
        <w:rPr>
          <w:rFonts w:ascii="Arial" w:eastAsia="Times New Roman" w:hAnsi="Arial" w:cs="Arial"/>
          <w:sz w:val="24"/>
          <w:szCs w:val="24"/>
          <w:lang w:eastAsia="es-CO"/>
        </w:rPr>
        <w:t xml:space="preserve"> que denuncia el demandado</w:t>
      </w:r>
      <w:r w:rsidR="00CD244F" w:rsidRPr="002D68C8">
        <w:rPr>
          <w:rFonts w:ascii="Arial" w:eastAsia="Times New Roman" w:hAnsi="Arial" w:cs="Arial"/>
          <w:sz w:val="24"/>
          <w:szCs w:val="24"/>
          <w:lang w:eastAsia="es-CO"/>
        </w:rPr>
        <w:t>, si bien los testigos Juan Carlos Duque Pérez</w:t>
      </w:r>
      <w:r w:rsidR="00510554" w:rsidRPr="002D68C8">
        <w:rPr>
          <w:rFonts w:ascii="Arial" w:eastAsia="Times New Roman" w:hAnsi="Arial" w:cs="Arial"/>
          <w:sz w:val="24"/>
          <w:szCs w:val="24"/>
          <w:lang w:eastAsia="es-CO"/>
        </w:rPr>
        <w:t xml:space="preserve"> y Jhon Alexander Rueda Otaya </w:t>
      </w:r>
      <w:r w:rsidR="00CD244F" w:rsidRPr="002D68C8">
        <w:rPr>
          <w:rFonts w:ascii="Arial" w:eastAsia="Times New Roman" w:hAnsi="Arial" w:cs="Arial"/>
          <w:sz w:val="24"/>
          <w:szCs w:val="24"/>
          <w:lang w:eastAsia="es-CO"/>
        </w:rPr>
        <w:t>manifestaron que los seguimientos realizados al acto</w:t>
      </w:r>
      <w:r w:rsidR="005E0574" w:rsidRPr="002D68C8">
        <w:rPr>
          <w:rFonts w:ascii="Arial" w:eastAsia="Times New Roman" w:hAnsi="Arial" w:cs="Arial"/>
          <w:sz w:val="24"/>
          <w:szCs w:val="24"/>
          <w:lang w:eastAsia="es-CO"/>
        </w:rPr>
        <w:t>r</w:t>
      </w:r>
      <w:r w:rsidR="00CD244F" w:rsidRPr="002D68C8">
        <w:rPr>
          <w:rFonts w:ascii="Arial" w:eastAsia="Times New Roman" w:hAnsi="Arial" w:cs="Arial"/>
          <w:sz w:val="24"/>
          <w:szCs w:val="24"/>
          <w:lang w:eastAsia="es-CO"/>
        </w:rPr>
        <w:t xml:space="preserve">, se hacen </w:t>
      </w:r>
      <w:r w:rsidR="00510554" w:rsidRPr="002D68C8">
        <w:rPr>
          <w:rFonts w:ascii="Arial" w:eastAsia="Times New Roman" w:hAnsi="Arial" w:cs="Arial"/>
          <w:sz w:val="24"/>
          <w:szCs w:val="24"/>
          <w:lang w:eastAsia="es-CO"/>
        </w:rPr>
        <w:t xml:space="preserve">únicamente </w:t>
      </w:r>
      <w:r w:rsidR="00CD244F" w:rsidRPr="002D68C8">
        <w:rPr>
          <w:rFonts w:ascii="Arial" w:eastAsia="Times New Roman" w:hAnsi="Arial" w:cs="Arial"/>
          <w:sz w:val="24"/>
          <w:szCs w:val="24"/>
          <w:lang w:eastAsia="es-CO"/>
        </w:rPr>
        <w:t xml:space="preserve">a </w:t>
      </w:r>
      <w:r w:rsidR="00CB76DC" w:rsidRPr="002D68C8">
        <w:rPr>
          <w:rFonts w:ascii="Arial" w:eastAsia="Times New Roman" w:hAnsi="Arial" w:cs="Arial"/>
          <w:sz w:val="24"/>
          <w:szCs w:val="24"/>
          <w:lang w:eastAsia="es-CO"/>
        </w:rPr>
        <w:t xml:space="preserve">los </w:t>
      </w:r>
      <w:r w:rsidR="00CD244F" w:rsidRPr="002D68C8">
        <w:rPr>
          <w:rFonts w:ascii="Arial" w:eastAsia="Times New Roman" w:hAnsi="Arial" w:cs="Arial"/>
          <w:sz w:val="24"/>
          <w:szCs w:val="24"/>
          <w:lang w:eastAsia="es-CO"/>
        </w:rPr>
        <w:t xml:space="preserve">trabajadores sindicalizados, este no es el espacio para analizar y juzgar tal conducta, pues lo cierto es que, a pesar de </w:t>
      </w:r>
      <w:r w:rsidR="00EF43A8" w:rsidRPr="002D68C8">
        <w:rPr>
          <w:rFonts w:ascii="Arial" w:eastAsia="Times New Roman" w:hAnsi="Arial" w:cs="Arial"/>
          <w:sz w:val="24"/>
          <w:szCs w:val="24"/>
          <w:lang w:eastAsia="es-CO"/>
        </w:rPr>
        <w:t>esas manifestaciones</w:t>
      </w:r>
      <w:r w:rsidR="00CD244F" w:rsidRPr="002D68C8">
        <w:rPr>
          <w:rFonts w:ascii="Arial" w:eastAsia="Times New Roman" w:hAnsi="Arial" w:cs="Arial"/>
          <w:sz w:val="24"/>
          <w:szCs w:val="24"/>
          <w:lang w:eastAsia="es-CO"/>
        </w:rPr>
        <w:t xml:space="preserve">, quedó evidenciado la falta cometida por el aforado. </w:t>
      </w:r>
      <w:r w:rsidR="00EF43A8" w:rsidRPr="002D68C8">
        <w:rPr>
          <w:rFonts w:ascii="Arial" w:eastAsia="Times New Roman" w:hAnsi="Arial" w:cs="Arial"/>
          <w:sz w:val="24"/>
          <w:szCs w:val="24"/>
          <w:lang w:eastAsia="es-CO"/>
        </w:rPr>
        <w:t xml:space="preserve"> En el mismo sentido, las denuncias realizadas sobre la aplicación del reglamento interno de trabajo </w:t>
      </w:r>
      <w:r w:rsidR="007F5BB1" w:rsidRPr="002D68C8">
        <w:rPr>
          <w:rFonts w:ascii="Arial" w:eastAsia="Times New Roman" w:hAnsi="Arial" w:cs="Arial"/>
          <w:sz w:val="24"/>
          <w:szCs w:val="24"/>
          <w:lang w:eastAsia="es-CO"/>
        </w:rPr>
        <w:t>únicamente a</w:t>
      </w:r>
      <w:r w:rsidR="00EF43A8" w:rsidRPr="002D68C8">
        <w:rPr>
          <w:rFonts w:ascii="Arial" w:eastAsia="Times New Roman" w:hAnsi="Arial" w:cs="Arial"/>
          <w:sz w:val="24"/>
          <w:szCs w:val="24"/>
          <w:lang w:eastAsia="es-CO"/>
        </w:rPr>
        <w:t xml:space="preserve"> los miembros del sindicato, no solo quedaron en dichos sin ningún respaldo probatorio más allá de las denuncias realizadas por el mismo dem</w:t>
      </w:r>
      <w:r w:rsidR="00510554" w:rsidRPr="002D68C8">
        <w:rPr>
          <w:rFonts w:ascii="Arial" w:eastAsia="Times New Roman" w:hAnsi="Arial" w:cs="Arial"/>
          <w:sz w:val="24"/>
          <w:szCs w:val="24"/>
          <w:lang w:eastAsia="es-CO"/>
        </w:rPr>
        <w:t>andante en el acta de descargos, sino que de efectivamente haber ocurrido no eximirían al demandado por haber incurrido en la falta grave que se le imputa</w:t>
      </w:r>
      <w:r w:rsidR="00E63010" w:rsidRPr="002D68C8">
        <w:rPr>
          <w:rFonts w:ascii="Arial" w:eastAsia="Times New Roman" w:hAnsi="Arial" w:cs="Arial"/>
          <w:sz w:val="24"/>
          <w:szCs w:val="24"/>
          <w:lang w:eastAsia="es-CO"/>
        </w:rPr>
        <w:t>.</w:t>
      </w:r>
    </w:p>
    <w:p w:rsidR="00E63010" w:rsidRPr="002D68C8" w:rsidRDefault="00E63010" w:rsidP="002D68C8">
      <w:pPr>
        <w:spacing w:after="0"/>
        <w:jc w:val="both"/>
        <w:textAlignment w:val="baseline"/>
        <w:rPr>
          <w:rFonts w:ascii="Arial" w:eastAsia="Times New Roman" w:hAnsi="Arial" w:cs="Arial"/>
          <w:sz w:val="24"/>
          <w:szCs w:val="24"/>
          <w:lang w:eastAsia="es-CO"/>
        </w:rPr>
      </w:pPr>
    </w:p>
    <w:p w:rsidR="0027709A" w:rsidRPr="002D68C8" w:rsidRDefault="00E63010"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Es más, aun, si hubiera demostrado el trato diferenciado negativo que alega respecto al señor Jairo</w:t>
      </w:r>
      <w:r w:rsidR="003D4CD3" w:rsidRPr="002D68C8">
        <w:rPr>
          <w:rFonts w:ascii="Arial" w:eastAsia="Times New Roman" w:hAnsi="Arial" w:cs="Arial"/>
          <w:sz w:val="24"/>
          <w:szCs w:val="24"/>
          <w:lang w:eastAsia="es-CO"/>
        </w:rPr>
        <w:t xml:space="preserve"> González</w:t>
      </w:r>
      <w:r w:rsidRPr="002D68C8">
        <w:rPr>
          <w:rFonts w:ascii="Arial" w:eastAsia="Times New Roman" w:hAnsi="Arial" w:cs="Arial"/>
          <w:sz w:val="24"/>
          <w:szCs w:val="24"/>
          <w:lang w:eastAsia="es-CO"/>
        </w:rPr>
        <w:t xml:space="preserve">, quien </w:t>
      </w:r>
      <w:r w:rsidR="003D4CD3" w:rsidRPr="002D68C8">
        <w:rPr>
          <w:rFonts w:ascii="Arial" w:eastAsia="Times New Roman" w:hAnsi="Arial" w:cs="Arial"/>
          <w:sz w:val="24"/>
          <w:szCs w:val="24"/>
          <w:lang w:eastAsia="es-CO"/>
        </w:rPr>
        <w:t>también ejerce el cargo de CDO</w:t>
      </w:r>
      <w:r w:rsidR="00FE0B9C" w:rsidRPr="002D68C8">
        <w:rPr>
          <w:rFonts w:ascii="Arial" w:eastAsia="Times New Roman" w:hAnsi="Arial" w:cs="Arial"/>
          <w:sz w:val="24"/>
          <w:szCs w:val="24"/>
          <w:lang w:eastAsia="es-CO"/>
        </w:rPr>
        <w:t xml:space="preserve"> en la ciudad de </w:t>
      </w:r>
      <w:r w:rsidR="00FE0B9C" w:rsidRPr="002D68C8">
        <w:rPr>
          <w:rFonts w:ascii="Arial" w:eastAsia="Times New Roman" w:hAnsi="Arial" w:cs="Arial"/>
          <w:sz w:val="24"/>
          <w:szCs w:val="24"/>
          <w:lang w:eastAsia="es-CO"/>
        </w:rPr>
        <w:lastRenderedPageBreak/>
        <w:t>Manizales</w:t>
      </w:r>
      <w:r w:rsidRPr="002D68C8">
        <w:rPr>
          <w:rFonts w:ascii="Arial" w:eastAsia="Times New Roman" w:hAnsi="Arial" w:cs="Arial"/>
          <w:sz w:val="24"/>
          <w:szCs w:val="24"/>
          <w:lang w:eastAsia="es-CO"/>
        </w:rPr>
        <w:t xml:space="preserve">, y de quien </w:t>
      </w:r>
      <w:r w:rsidR="006B56D5" w:rsidRPr="002D68C8">
        <w:rPr>
          <w:rFonts w:ascii="Arial" w:eastAsia="Times New Roman" w:hAnsi="Arial" w:cs="Arial"/>
          <w:sz w:val="24"/>
          <w:szCs w:val="24"/>
          <w:lang w:eastAsia="es-CO"/>
        </w:rPr>
        <w:t>señala que presenta f</w:t>
      </w:r>
      <w:r w:rsidR="003D4CD3" w:rsidRPr="002D68C8">
        <w:rPr>
          <w:rFonts w:ascii="Arial" w:eastAsia="Times New Roman" w:hAnsi="Arial" w:cs="Arial"/>
          <w:sz w:val="24"/>
          <w:szCs w:val="24"/>
          <w:lang w:eastAsia="es-CO"/>
        </w:rPr>
        <w:t xml:space="preserve">recuentes estados de somnolencia conocidos por </w:t>
      </w:r>
      <w:r w:rsidR="006B56D5" w:rsidRPr="002D68C8">
        <w:rPr>
          <w:rFonts w:ascii="Arial" w:eastAsia="Times New Roman" w:hAnsi="Arial" w:cs="Arial"/>
          <w:sz w:val="24"/>
          <w:szCs w:val="24"/>
          <w:lang w:eastAsia="es-CO"/>
        </w:rPr>
        <w:t>los superiores, ello, se itera, bajo ninguna circunstancia lo eximiría de cumplir adecuadamente sus funciones ni lo exoneraría de las consecuencias derivadas de la falta cometida.</w:t>
      </w:r>
      <w:r w:rsidR="00510554" w:rsidRPr="002D68C8">
        <w:rPr>
          <w:rFonts w:ascii="Arial" w:eastAsia="Times New Roman" w:hAnsi="Arial" w:cs="Arial"/>
          <w:sz w:val="24"/>
          <w:szCs w:val="24"/>
          <w:lang w:eastAsia="es-CO"/>
        </w:rPr>
        <w:t xml:space="preserve"> </w:t>
      </w:r>
      <w:r w:rsidR="00EF43A8" w:rsidRPr="002D68C8">
        <w:rPr>
          <w:rFonts w:ascii="Arial" w:eastAsia="Times New Roman" w:hAnsi="Arial" w:cs="Arial"/>
          <w:sz w:val="24"/>
          <w:szCs w:val="24"/>
          <w:lang w:eastAsia="es-CO"/>
        </w:rPr>
        <w:t xml:space="preserve"> </w:t>
      </w:r>
    </w:p>
    <w:p w:rsidR="00767BC8" w:rsidRPr="002D68C8" w:rsidRDefault="00767BC8" w:rsidP="002D68C8">
      <w:pPr>
        <w:spacing w:after="0"/>
        <w:jc w:val="both"/>
        <w:textAlignment w:val="baseline"/>
        <w:rPr>
          <w:rFonts w:ascii="Arial" w:eastAsia="Times New Roman" w:hAnsi="Arial" w:cs="Arial"/>
          <w:sz w:val="24"/>
          <w:szCs w:val="24"/>
          <w:lang w:eastAsia="es-CO"/>
        </w:rPr>
      </w:pPr>
    </w:p>
    <w:p w:rsidR="008D7550" w:rsidRPr="002D68C8" w:rsidRDefault="008D7550"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Al margen y sin incidencia en la decisión, vale la pena señalar que el testigo </w:t>
      </w:r>
      <w:r w:rsidR="00BA1EE4" w:rsidRPr="002D68C8">
        <w:rPr>
          <w:rFonts w:ascii="Arial" w:eastAsia="Times New Roman" w:hAnsi="Arial" w:cs="Arial"/>
          <w:sz w:val="24"/>
          <w:szCs w:val="24"/>
          <w:lang w:eastAsia="es-CO"/>
        </w:rPr>
        <w:t>Jhon Alexander Rueda Otaya señaló que también al personal no sindicalizado le han adelantado procesos disciplinarios, los cuales desconoce el Sindicato, dado que no acompaña a los procesados, pero que están dispuesto participar si así lo requieren.</w:t>
      </w:r>
    </w:p>
    <w:p w:rsidR="63885201" w:rsidRPr="002D68C8" w:rsidRDefault="63885201" w:rsidP="002D68C8">
      <w:pPr>
        <w:spacing w:after="0"/>
        <w:jc w:val="both"/>
        <w:rPr>
          <w:rFonts w:ascii="Arial" w:hAnsi="Arial" w:cs="Arial"/>
          <w:sz w:val="24"/>
          <w:szCs w:val="24"/>
          <w:lang w:eastAsia="es-CO"/>
        </w:rPr>
      </w:pPr>
    </w:p>
    <w:p w:rsidR="00767BC8" w:rsidRPr="002D68C8" w:rsidRDefault="00BA1EE4"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Finalmente, al terminar su </w:t>
      </w:r>
      <w:r w:rsidR="00767BC8" w:rsidRPr="002D68C8">
        <w:rPr>
          <w:rFonts w:ascii="Arial" w:eastAsia="Times New Roman" w:hAnsi="Arial" w:cs="Arial"/>
          <w:sz w:val="24"/>
          <w:szCs w:val="24"/>
          <w:lang w:eastAsia="es-CO"/>
        </w:rPr>
        <w:t>relato</w:t>
      </w:r>
      <w:r w:rsidRPr="002D68C8">
        <w:rPr>
          <w:rFonts w:ascii="Arial" w:eastAsia="Times New Roman" w:hAnsi="Arial" w:cs="Arial"/>
          <w:sz w:val="24"/>
          <w:szCs w:val="24"/>
          <w:lang w:eastAsia="es-CO"/>
        </w:rPr>
        <w:t>, el declarante</w:t>
      </w:r>
      <w:r w:rsidR="00767BC8" w:rsidRPr="002D68C8">
        <w:rPr>
          <w:rFonts w:ascii="Arial" w:eastAsia="Times New Roman" w:hAnsi="Arial" w:cs="Arial"/>
          <w:sz w:val="24"/>
          <w:szCs w:val="24"/>
          <w:lang w:eastAsia="es-CO"/>
        </w:rPr>
        <w:t xml:space="preserve"> Juan Carlos Duque Pérez, indicó que la empresa siempre hace </w:t>
      </w:r>
      <w:r w:rsidR="00AD63A8" w:rsidRPr="002D68C8">
        <w:rPr>
          <w:rFonts w:ascii="Arial" w:eastAsia="Times New Roman" w:hAnsi="Arial" w:cs="Arial"/>
          <w:sz w:val="24"/>
          <w:szCs w:val="24"/>
          <w:lang w:eastAsia="es-CO"/>
        </w:rPr>
        <w:t>seguimientos</w:t>
      </w:r>
      <w:r w:rsidR="00767BC8" w:rsidRPr="002D68C8">
        <w:rPr>
          <w:rFonts w:ascii="Arial" w:eastAsia="Times New Roman" w:hAnsi="Arial" w:cs="Arial"/>
          <w:sz w:val="24"/>
          <w:szCs w:val="24"/>
          <w:lang w:eastAsia="es-CO"/>
        </w:rPr>
        <w:t xml:space="preserve"> para verificar el cumplimiento de las funciones</w:t>
      </w:r>
      <w:r w:rsidR="003367C4" w:rsidRPr="002D68C8">
        <w:rPr>
          <w:rFonts w:ascii="Arial" w:eastAsia="Times New Roman" w:hAnsi="Arial" w:cs="Arial"/>
          <w:sz w:val="24"/>
          <w:szCs w:val="24"/>
          <w:lang w:eastAsia="es-CO"/>
        </w:rPr>
        <w:t>.</w:t>
      </w:r>
    </w:p>
    <w:p w:rsidR="00DB1B94" w:rsidRPr="002D68C8" w:rsidRDefault="00DB1B94" w:rsidP="002D68C8">
      <w:pPr>
        <w:spacing w:after="0"/>
        <w:jc w:val="both"/>
        <w:textAlignment w:val="baseline"/>
        <w:rPr>
          <w:rFonts w:ascii="Arial" w:eastAsia="Times New Roman" w:hAnsi="Arial" w:cs="Arial"/>
          <w:sz w:val="24"/>
          <w:szCs w:val="24"/>
          <w:lang w:eastAsia="es-CO"/>
        </w:rPr>
      </w:pPr>
    </w:p>
    <w:p w:rsidR="00DB1B94" w:rsidRPr="002D68C8" w:rsidRDefault="00DB1B94"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Lo anterior, igualmente deja sin sustento </w:t>
      </w:r>
      <w:r w:rsidR="00C16C47" w:rsidRPr="002D68C8">
        <w:rPr>
          <w:rFonts w:ascii="Arial" w:eastAsia="Times New Roman" w:hAnsi="Arial" w:cs="Arial"/>
          <w:sz w:val="24"/>
          <w:szCs w:val="24"/>
          <w:lang w:eastAsia="es-CO"/>
        </w:rPr>
        <w:t>el argumento defensivo consistente en la persecución sindical y laboral del que dijo ser objeto el trabajador por parte de la Compañía.</w:t>
      </w:r>
    </w:p>
    <w:p w:rsidR="00CD244F" w:rsidRPr="002D68C8" w:rsidRDefault="00CD244F" w:rsidP="002D68C8">
      <w:pPr>
        <w:spacing w:after="0"/>
        <w:jc w:val="both"/>
        <w:textAlignment w:val="baseline"/>
        <w:rPr>
          <w:rFonts w:ascii="Arial" w:eastAsia="Times New Roman" w:hAnsi="Arial" w:cs="Arial"/>
          <w:sz w:val="24"/>
          <w:szCs w:val="24"/>
          <w:lang w:eastAsia="es-CO"/>
        </w:rPr>
      </w:pPr>
    </w:p>
    <w:p w:rsidR="00C16C47" w:rsidRPr="002D68C8" w:rsidRDefault="00C16C47" w:rsidP="002D68C8">
      <w:pPr>
        <w:spacing w:after="0"/>
        <w:jc w:val="both"/>
        <w:textAlignment w:val="baseline"/>
        <w:rPr>
          <w:rFonts w:ascii="Arial" w:eastAsia="Times New Roman" w:hAnsi="Arial" w:cs="Arial"/>
          <w:sz w:val="24"/>
          <w:szCs w:val="24"/>
          <w:lang w:eastAsia="es-CO"/>
        </w:rPr>
      </w:pPr>
      <w:bookmarkStart w:id="5" w:name="_Hlk101352077"/>
      <w:r w:rsidRPr="002D68C8">
        <w:rPr>
          <w:rFonts w:ascii="Arial" w:eastAsia="Times New Roman" w:hAnsi="Arial" w:cs="Arial"/>
          <w:sz w:val="24"/>
          <w:szCs w:val="24"/>
          <w:lang w:eastAsia="es-CO"/>
        </w:rPr>
        <w:t xml:space="preserve">En lo que respecta a la excepción de prescripción, se tiene que el artículo 118 A del Código Procesal del Trabajo y de la Seguridad Social, señala que el empleador cuenta con dos (2) meses para </w:t>
      </w:r>
      <w:r w:rsidR="00322AF7" w:rsidRPr="002D68C8">
        <w:rPr>
          <w:rFonts w:ascii="Arial" w:eastAsia="Times New Roman" w:hAnsi="Arial" w:cs="Arial"/>
          <w:sz w:val="24"/>
          <w:szCs w:val="24"/>
          <w:lang w:eastAsia="es-CO"/>
        </w:rPr>
        <w:t>adelantar el proceso especial de fuero sindical –permiso para despedir</w:t>
      </w:r>
      <w:r w:rsidR="00DC3352">
        <w:rPr>
          <w:rFonts w:ascii="Arial" w:eastAsia="Times New Roman" w:hAnsi="Arial" w:cs="Arial"/>
          <w:sz w:val="24"/>
          <w:szCs w:val="24"/>
          <w:lang w:eastAsia="es-CO"/>
        </w:rPr>
        <w:t>–</w:t>
      </w:r>
      <w:r w:rsidR="00322AF7" w:rsidRPr="002D68C8">
        <w:rPr>
          <w:rFonts w:ascii="Arial" w:eastAsia="Times New Roman" w:hAnsi="Arial" w:cs="Arial"/>
          <w:sz w:val="24"/>
          <w:szCs w:val="24"/>
          <w:lang w:eastAsia="es-CO"/>
        </w:rPr>
        <w:t>, contados a partir de la fecha en que tiene conocimiento del hecho que se invoca como justa causa o desde que se haya agotado el procedimiento convencional o reglamentario</w:t>
      </w:r>
      <w:r w:rsidR="00674A19" w:rsidRPr="002D68C8">
        <w:rPr>
          <w:rFonts w:ascii="Arial" w:eastAsia="Times New Roman" w:hAnsi="Arial" w:cs="Arial"/>
          <w:sz w:val="24"/>
          <w:szCs w:val="24"/>
          <w:lang w:eastAsia="es-CO"/>
        </w:rPr>
        <w:t xml:space="preserve"> correspondiente según sea el caso.</w:t>
      </w:r>
    </w:p>
    <w:bookmarkEnd w:id="5"/>
    <w:p w:rsidR="00674A19" w:rsidRPr="002D68C8" w:rsidRDefault="00674A19" w:rsidP="002D68C8">
      <w:pPr>
        <w:spacing w:after="0"/>
        <w:jc w:val="both"/>
        <w:textAlignment w:val="baseline"/>
        <w:rPr>
          <w:rFonts w:ascii="Arial" w:eastAsia="Times New Roman" w:hAnsi="Arial" w:cs="Arial"/>
          <w:sz w:val="24"/>
          <w:szCs w:val="24"/>
          <w:lang w:eastAsia="es-CO"/>
        </w:rPr>
      </w:pPr>
    </w:p>
    <w:p w:rsidR="00674A19" w:rsidRPr="002D68C8" w:rsidRDefault="00674A19"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De acuerdo con lo anterior, se observa que </w:t>
      </w:r>
      <w:r w:rsidR="001E762D" w:rsidRPr="002D68C8">
        <w:rPr>
          <w:rFonts w:ascii="Arial" w:eastAsia="Times New Roman" w:hAnsi="Arial" w:cs="Arial"/>
          <w:sz w:val="24"/>
          <w:szCs w:val="24"/>
          <w:lang w:eastAsia="es-CO"/>
        </w:rPr>
        <w:t xml:space="preserve">el artículo 68 del Reglamento Interno de Trabajo, prevé que antes de aplicarse una sanción disciplinaria, el empleador deberá oír al trabajador inculpado directamente y a dos representantes de su organización sindical, debiendo dejar constancia escrita de los hechos </w:t>
      </w:r>
      <w:r w:rsidR="00AC3B8C" w:rsidRPr="002D68C8">
        <w:rPr>
          <w:rFonts w:ascii="Arial" w:eastAsia="Times New Roman" w:hAnsi="Arial" w:cs="Arial"/>
          <w:sz w:val="24"/>
          <w:szCs w:val="24"/>
          <w:lang w:eastAsia="es-CO"/>
        </w:rPr>
        <w:t xml:space="preserve">y </w:t>
      </w:r>
      <w:r w:rsidR="001E762D" w:rsidRPr="002D68C8">
        <w:rPr>
          <w:rFonts w:ascii="Arial" w:eastAsia="Times New Roman" w:hAnsi="Arial" w:cs="Arial"/>
          <w:sz w:val="24"/>
          <w:szCs w:val="24"/>
          <w:lang w:eastAsia="es-CO"/>
        </w:rPr>
        <w:t>de la decisión de</w:t>
      </w:r>
      <w:r w:rsidR="00AC3B8C" w:rsidRPr="002D68C8">
        <w:rPr>
          <w:rFonts w:ascii="Arial" w:eastAsia="Times New Roman" w:hAnsi="Arial" w:cs="Arial"/>
          <w:sz w:val="24"/>
          <w:szCs w:val="24"/>
          <w:lang w:eastAsia="es-CO"/>
        </w:rPr>
        <w:t xml:space="preserve"> la empresa de</w:t>
      </w:r>
      <w:r w:rsidR="001E762D" w:rsidRPr="002D68C8">
        <w:rPr>
          <w:rFonts w:ascii="Arial" w:eastAsia="Times New Roman" w:hAnsi="Arial" w:cs="Arial"/>
          <w:sz w:val="24"/>
          <w:szCs w:val="24"/>
          <w:lang w:eastAsia="es-CO"/>
        </w:rPr>
        <w:t xml:space="preserve"> imponer o no, la sanción definitiva</w:t>
      </w:r>
      <w:r w:rsidR="00AC3B8C" w:rsidRPr="002D68C8">
        <w:rPr>
          <w:rFonts w:ascii="Arial" w:eastAsia="Times New Roman" w:hAnsi="Arial" w:cs="Arial"/>
          <w:sz w:val="24"/>
          <w:szCs w:val="24"/>
          <w:lang w:eastAsia="es-CO"/>
        </w:rPr>
        <w:t>.</w:t>
      </w:r>
    </w:p>
    <w:p w:rsidR="00AC3B8C" w:rsidRPr="002D68C8" w:rsidRDefault="00AC3B8C" w:rsidP="002D68C8">
      <w:pPr>
        <w:spacing w:after="0"/>
        <w:jc w:val="both"/>
        <w:textAlignment w:val="baseline"/>
        <w:rPr>
          <w:rFonts w:ascii="Arial" w:eastAsia="Times New Roman" w:hAnsi="Arial" w:cs="Arial"/>
          <w:sz w:val="24"/>
          <w:szCs w:val="24"/>
          <w:lang w:eastAsia="es-CO"/>
        </w:rPr>
      </w:pPr>
    </w:p>
    <w:p w:rsidR="00E92A42" w:rsidRPr="002D68C8" w:rsidRDefault="00457F66"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 xml:space="preserve">En el presente caso, el aforado fue llamado a descargos en dos oportunidades, el día 20 de mayo de 2019, -hoja 109 y ss del cuaderno digital de primera instancia No 1- y el día 21 de mayo de 2019; no obstante ello, la diligencia fue llevada a cabo el 22 de mayo de 2019 ante su solicitud de aplazamiento de la misma. El 25 de mayo el trabajador presentó escrito por medio del cual ejercitó su </w:t>
      </w:r>
      <w:r w:rsidR="00E92A42" w:rsidRPr="002D68C8">
        <w:rPr>
          <w:rFonts w:ascii="Arial" w:eastAsia="Times New Roman" w:hAnsi="Arial" w:cs="Arial"/>
          <w:sz w:val="24"/>
          <w:szCs w:val="24"/>
          <w:lang w:eastAsia="es-CO"/>
        </w:rPr>
        <w:t>legítimo</w:t>
      </w:r>
      <w:r w:rsidRPr="002D68C8">
        <w:rPr>
          <w:rFonts w:ascii="Arial" w:eastAsia="Times New Roman" w:hAnsi="Arial" w:cs="Arial"/>
          <w:sz w:val="24"/>
          <w:szCs w:val="24"/>
          <w:lang w:eastAsia="es-CO"/>
        </w:rPr>
        <w:t xml:space="preserve"> derecho de defensa, dado que en la audiencia de descargos se acogió a las previsiones del artículo 33 de la Constitución Nacional y como consecuencia guardó silencio frente a los interrogantes planteados.  Finalmente, el día 6 de junio de 2019 se dejó constancia escrita de la decisión de la Compañía demandante respecto a la decisión de terminar el contrato de trabajo</w:t>
      </w:r>
      <w:r w:rsidR="00E92A42" w:rsidRPr="002D68C8">
        <w:rPr>
          <w:rFonts w:ascii="Arial" w:eastAsia="Times New Roman" w:hAnsi="Arial" w:cs="Arial"/>
          <w:sz w:val="24"/>
          <w:szCs w:val="24"/>
          <w:lang w:eastAsia="es-CO"/>
        </w:rPr>
        <w:t>, conforme se indica en la norma, procediéndose a iniciar la acción especial de levantamiento de fuero sindical el 6 de agosto de 2019 conforme se evidencia en el acta de reparto que obra en el cuaderno de primera instancia.</w:t>
      </w:r>
    </w:p>
    <w:p w:rsidR="00E92A42" w:rsidRPr="002D68C8" w:rsidRDefault="00E92A42" w:rsidP="002D68C8">
      <w:pPr>
        <w:spacing w:after="0"/>
        <w:jc w:val="both"/>
        <w:textAlignment w:val="baseline"/>
        <w:rPr>
          <w:rFonts w:ascii="Arial" w:eastAsia="Times New Roman" w:hAnsi="Arial" w:cs="Arial"/>
          <w:sz w:val="24"/>
          <w:szCs w:val="24"/>
          <w:lang w:eastAsia="es-CO"/>
        </w:rPr>
      </w:pPr>
    </w:p>
    <w:p w:rsidR="00D54886" w:rsidRPr="002D68C8" w:rsidRDefault="00E92A42" w:rsidP="002D68C8">
      <w:pPr>
        <w:spacing w:after="0"/>
        <w:jc w:val="both"/>
        <w:textAlignment w:val="baseline"/>
        <w:rPr>
          <w:rFonts w:ascii="Arial" w:eastAsia="Segoe UI" w:hAnsi="Arial" w:cs="Arial"/>
          <w:i/>
          <w:iCs/>
          <w:sz w:val="24"/>
          <w:szCs w:val="24"/>
        </w:rPr>
      </w:pPr>
      <w:r w:rsidRPr="002D68C8">
        <w:rPr>
          <w:rFonts w:ascii="Arial" w:hAnsi="Arial" w:cs="Arial"/>
          <w:sz w:val="24"/>
          <w:szCs w:val="24"/>
        </w:rPr>
        <w:t>Lo anterior, lleva a concluir a la Sala que la entidad actuó dentro del término conferido por la ley para solicitar al juez de trabajo el permiso para despedir a un trabajador aforado</w:t>
      </w:r>
      <w:r w:rsidR="000E164D" w:rsidRPr="002D68C8">
        <w:rPr>
          <w:rFonts w:ascii="Arial" w:hAnsi="Arial" w:cs="Arial"/>
          <w:sz w:val="24"/>
          <w:szCs w:val="24"/>
        </w:rPr>
        <w:t>, toda vez que según nuestra tradición jurídica sobre la contabilización de los plazos de meses y años desde</w:t>
      </w:r>
      <w:r w:rsidR="28F2527F" w:rsidRPr="002D68C8">
        <w:rPr>
          <w:rFonts w:ascii="Arial" w:eastAsia="Arial" w:hAnsi="Arial" w:cs="Arial"/>
          <w:color w:val="212529"/>
          <w:sz w:val="24"/>
          <w:szCs w:val="24"/>
        </w:rPr>
        <w:t xml:space="preserve"> los artículos 67 y 70 del Código Civil (subrogados, parcialmente, por los artículos 59 y 62 del Código de Régimen Político y Municipal) se tiene previsto que: “</w:t>
      </w:r>
      <w:r w:rsidR="28F2527F" w:rsidRPr="00DC3352">
        <w:rPr>
          <w:rFonts w:ascii="Arial" w:eastAsia="Arial" w:hAnsi="Arial" w:cs="Arial"/>
          <w:i/>
          <w:color w:val="212529"/>
          <w:szCs w:val="24"/>
        </w:rPr>
        <w:t xml:space="preserve">Todos los plazos de meses de días, meses o años de que se haga </w:t>
      </w:r>
      <w:r w:rsidR="28F2527F" w:rsidRPr="00DC3352">
        <w:rPr>
          <w:rFonts w:ascii="Arial" w:eastAsia="Arial" w:hAnsi="Arial" w:cs="Arial"/>
          <w:i/>
          <w:color w:val="212529"/>
          <w:szCs w:val="24"/>
        </w:rPr>
        <w:lastRenderedPageBreak/>
        <w:t>mención legal, se entenderá que terminan a la medianoche del último día del plazo. Por año y por mes se entienden los del calendario común, por días el espacio de veinticuatro horas; pero en la ejecución de las penas se estará a lo que disponga la ley penal. El primero y último día de un plazo de meses deberán tener un mismo número en los respectivos meses</w:t>
      </w:r>
      <w:r w:rsidR="28F2527F" w:rsidRPr="002D68C8">
        <w:rPr>
          <w:rFonts w:ascii="Arial" w:eastAsia="Arial" w:hAnsi="Arial" w:cs="Arial"/>
          <w:color w:val="212529"/>
          <w:sz w:val="24"/>
          <w:szCs w:val="24"/>
        </w:rPr>
        <w:t xml:space="preserve">”. </w:t>
      </w:r>
      <w:r w:rsidR="000E164D" w:rsidRPr="002D68C8">
        <w:rPr>
          <w:rFonts w:ascii="Arial" w:hAnsi="Arial" w:cs="Arial"/>
          <w:sz w:val="24"/>
          <w:szCs w:val="24"/>
        </w:rPr>
        <w:t xml:space="preserve">Normas que en la actualidad encuentran reflejo expreso en el penúltimo inciso del artículo 118 del C.G.P. en cuanto dispone: </w:t>
      </w:r>
      <w:r w:rsidR="553753E2" w:rsidRPr="002D68C8">
        <w:rPr>
          <w:rFonts w:ascii="Arial" w:eastAsia="Arial" w:hAnsi="Arial" w:cs="Arial"/>
          <w:i/>
          <w:iCs/>
          <w:sz w:val="24"/>
          <w:szCs w:val="24"/>
        </w:rPr>
        <w:t>"</w:t>
      </w:r>
      <w:r w:rsidR="553753E2" w:rsidRPr="00DC3352">
        <w:rPr>
          <w:rFonts w:ascii="Arial" w:eastAsia="Arial" w:hAnsi="Arial" w:cs="Arial"/>
          <w:i/>
          <w:iCs/>
          <w:szCs w:val="24"/>
        </w:rPr>
        <w:t>Cuando el término sea de meses o de años, su vencimiento tendrá lugar el mismo día que empezó a correr del correspondiente mes o año. Si este no tiene ese día, el término vencerá el último día del respectivo mes o año. Si su vencimiento ocurre en día inhábil se extenderá hasta el primer día hábil siguiente</w:t>
      </w:r>
      <w:r w:rsidR="553753E2" w:rsidRPr="002D68C8">
        <w:rPr>
          <w:rFonts w:ascii="Arial" w:eastAsia="Arial" w:hAnsi="Arial" w:cs="Arial"/>
          <w:i/>
          <w:iCs/>
          <w:sz w:val="24"/>
          <w:szCs w:val="24"/>
        </w:rPr>
        <w:t>."</w:t>
      </w:r>
    </w:p>
    <w:p w:rsidR="00D54886" w:rsidRPr="002D68C8" w:rsidRDefault="000E164D" w:rsidP="002D68C8">
      <w:pPr>
        <w:spacing w:after="0"/>
        <w:jc w:val="both"/>
        <w:textAlignment w:val="baseline"/>
        <w:rPr>
          <w:rFonts w:ascii="Arial" w:hAnsi="Arial" w:cs="Arial"/>
          <w:sz w:val="24"/>
          <w:szCs w:val="24"/>
        </w:rPr>
      </w:pPr>
      <w:r w:rsidRPr="002D68C8">
        <w:rPr>
          <w:rFonts w:ascii="Arial" w:hAnsi="Arial" w:cs="Arial"/>
          <w:sz w:val="24"/>
          <w:szCs w:val="24"/>
        </w:rPr>
        <w:t xml:space="preserve">  </w:t>
      </w:r>
    </w:p>
    <w:p w:rsidR="00D54886" w:rsidRPr="002D68C8" w:rsidRDefault="000E164D" w:rsidP="002D68C8">
      <w:pPr>
        <w:spacing w:after="0"/>
        <w:jc w:val="both"/>
        <w:textAlignment w:val="baseline"/>
        <w:rPr>
          <w:rFonts w:ascii="Arial" w:hAnsi="Arial" w:cs="Arial"/>
          <w:sz w:val="24"/>
          <w:szCs w:val="24"/>
        </w:rPr>
      </w:pPr>
      <w:r w:rsidRPr="002D68C8">
        <w:rPr>
          <w:rFonts w:ascii="Arial" w:hAnsi="Arial" w:cs="Arial"/>
          <w:sz w:val="24"/>
          <w:szCs w:val="24"/>
        </w:rPr>
        <w:t>Es por todo lo anterior que ninguna modificación sufrirá la decisión de primer grado, en tanto levantó el fuero al señor José Orlando Muñoz Valencia y autorizó su despido por incurrir en una falta grave, calificada así en el reglamento interno de trabajo</w:t>
      </w:r>
      <w:r w:rsidR="00E92A42" w:rsidRPr="002D68C8">
        <w:rPr>
          <w:rFonts w:ascii="Arial" w:hAnsi="Arial" w:cs="Arial"/>
          <w:sz w:val="24"/>
          <w:szCs w:val="24"/>
        </w:rPr>
        <w:t>.</w:t>
      </w:r>
    </w:p>
    <w:p w:rsidR="000E164D" w:rsidRPr="002D68C8" w:rsidRDefault="000E164D" w:rsidP="002D68C8">
      <w:pPr>
        <w:spacing w:after="0"/>
        <w:jc w:val="both"/>
        <w:textAlignment w:val="baseline"/>
        <w:rPr>
          <w:rFonts w:ascii="Arial" w:hAnsi="Arial" w:cs="Arial"/>
          <w:sz w:val="24"/>
          <w:szCs w:val="24"/>
        </w:rPr>
      </w:pPr>
    </w:p>
    <w:p w:rsidR="000E164D" w:rsidRPr="002D68C8" w:rsidRDefault="000E164D" w:rsidP="002D68C8">
      <w:pPr>
        <w:spacing w:after="0"/>
        <w:jc w:val="both"/>
        <w:textAlignment w:val="baseline"/>
        <w:rPr>
          <w:rFonts w:ascii="Arial" w:hAnsi="Arial" w:cs="Arial"/>
          <w:sz w:val="24"/>
          <w:szCs w:val="24"/>
        </w:rPr>
      </w:pPr>
      <w:r w:rsidRPr="002D68C8">
        <w:rPr>
          <w:rFonts w:ascii="Arial" w:hAnsi="Arial" w:cs="Arial"/>
          <w:sz w:val="24"/>
          <w:szCs w:val="24"/>
        </w:rPr>
        <w:t>Costas a cargo del recurrente.</w:t>
      </w:r>
    </w:p>
    <w:p w:rsidR="002D68C8" w:rsidRDefault="002D68C8" w:rsidP="002D68C8">
      <w:pPr>
        <w:pStyle w:val="NormalWeb"/>
        <w:spacing w:before="0" w:beforeAutospacing="0" w:after="0" w:afterAutospacing="0" w:line="276" w:lineRule="auto"/>
        <w:jc w:val="both"/>
        <w:rPr>
          <w:rFonts w:ascii="Arial" w:hAnsi="Arial" w:cs="Arial"/>
          <w:shd w:val="clear" w:color="auto" w:fill="FFFFFF"/>
        </w:rPr>
      </w:pPr>
    </w:p>
    <w:p w:rsidR="00B12DA9" w:rsidRPr="002D68C8" w:rsidRDefault="00617ABF" w:rsidP="002D68C8">
      <w:pPr>
        <w:pStyle w:val="NormalWeb"/>
        <w:spacing w:before="0" w:beforeAutospacing="0" w:after="0" w:afterAutospacing="0" w:line="276" w:lineRule="auto"/>
        <w:jc w:val="both"/>
        <w:rPr>
          <w:rFonts w:ascii="Arial" w:hAnsi="Arial" w:cs="Arial"/>
          <w:shd w:val="clear" w:color="auto" w:fill="FFFFFF"/>
        </w:rPr>
      </w:pPr>
      <w:r w:rsidRPr="002D68C8">
        <w:rPr>
          <w:rFonts w:ascii="Arial" w:hAnsi="Arial" w:cs="Arial"/>
          <w:shd w:val="clear" w:color="auto" w:fill="FFFFFF"/>
        </w:rPr>
        <w:t xml:space="preserve">Por lo expuesto, la Sala de Decisión Laboral del Tribunal Superior </w:t>
      </w:r>
      <w:r w:rsidR="00B12DA9" w:rsidRPr="002D68C8">
        <w:rPr>
          <w:rFonts w:ascii="Arial" w:hAnsi="Arial" w:cs="Arial"/>
          <w:shd w:val="clear" w:color="auto" w:fill="FFFFFF"/>
        </w:rPr>
        <w:t xml:space="preserve">de Pereira, administrando justicia en nombre de la República y por autoridad de la ley, </w:t>
      </w:r>
    </w:p>
    <w:p w:rsidR="004D7FEA" w:rsidRPr="002D68C8" w:rsidRDefault="004D7FEA" w:rsidP="002D68C8">
      <w:pPr>
        <w:pStyle w:val="NormalWeb"/>
        <w:spacing w:before="0" w:beforeAutospacing="0" w:after="0" w:afterAutospacing="0" w:line="276" w:lineRule="auto"/>
        <w:jc w:val="center"/>
        <w:rPr>
          <w:rFonts w:ascii="Arial" w:hAnsi="Arial" w:cs="Arial"/>
          <w:b/>
          <w:bCs/>
          <w:shd w:val="clear" w:color="auto" w:fill="FFFFFF"/>
        </w:rPr>
      </w:pPr>
    </w:p>
    <w:p w:rsidR="00B12DA9" w:rsidRPr="002D68C8" w:rsidRDefault="00B12DA9" w:rsidP="002D68C8">
      <w:pPr>
        <w:pStyle w:val="NormalWeb"/>
        <w:spacing w:before="0" w:beforeAutospacing="0" w:after="0" w:afterAutospacing="0" w:line="276" w:lineRule="auto"/>
        <w:jc w:val="center"/>
        <w:rPr>
          <w:rFonts w:ascii="Arial" w:hAnsi="Arial" w:cs="Arial"/>
          <w:b/>
          <w:bCs/>
          <w:shd w:val="clear" w:color="auto" w:fill="FFFFFF"/>
        </w:rPr>
      </w:pPr>
      <w:r w:rsidRPr="002D68C8">
        <w:rPr>
          <w:rFonts w:ascii="Arial" w:hAnsi="Arial" w:cs="Arial"/>
          <w:b/>
          <w:bCs/>
          <w:shd w:val="clear" w:color="auto" w:fill="FFFFFF"/>
        </w:rPr>
        <w:t>RESUELVE</w:t>
      </w:r>
    </w:p>
    <w:p w:rsidR="002D68C8" w:rsidRDefault="002D68C8" w:rsidP="002D68C8">
      <w:pPr>
        <w:pStyle w:val="NormalWeb"/>
        <w:spacing w:before="0" w:beforeAutospacing="0" w:after="0" w:afterAutospacing="0" w:line="276" w:lineRule="auto"/>
        <w:jc w:val="both"/>
        <w:rPr>
          <w:rFonts w:ascii="Arial" w:hAnsi="Arial" w:cs="Arial"/>
          <w:b/>
          <w:bCs/>
          <w:shd w:val="clear" w:color="auto" w:fill="FFFFFF"/>
        </w:rPr>
      </w:pPr>
    </w:p>
    <w:p w:rsidR="2A8C1894" w:rsidRPr="002D68C8" w:rsidRDefault="000E164D" w:rsidP="002D68C8">
      <w:pPr>
        <w:pStyle w:val="NormalWeb"/>
        <w:spacing w:before="0" w:beforeAutospacing="0" w:after="0" w:afterAutospacing="0" w:line="276" w:lineRule="auto"/>
        <w:jc w:val="both"/>
        <w:rPr>
          <w:rFonts w:ascii="Arial" w:hAnsi="Arial" w:cs="Arial"/>
        </w:rPr>
      </w:pPr>
      <w:r w:rsidRPr="002D68C8">
        <w:rPr>
          <w:rFonts w:ascii="Arial" w:hAnsi="Arial" w:cs="Arial"/>
          <w:b/>
          <w:bCs/>
          <w:shd w:val="clear" w:color="auto" w:fill="FFFFFF"/>
        </w:rPr>
        <w:t>CONFIRMAR</w:t>
      </w:r>
      <w:r w:rsidR="00C74F7D" w:rsidRPr="002D68C8">
        <w:rPr>
          <w:rFonts w:ascii="Arial" w:hAnsi="Arial" w:cs="Arial"/>
          <w:b/>
          <w:bCs/>
          <w:shd w:val="clear" w:color="auto" w:fill="FFFFFF"/>
        </w:rPr>
        <w:t xml:space="preserve"> </w:t>
      </w:r>
      <w:r w:rsidR="00617ABF" w:rsidRPr="002D68C8">
        <w:rPr>
          <w:rFonts w:ascii="Arial" w:hAnsi="Arial" w:cs="Arial"/>
          <w:shd w:val="clear" w:color="auto" w:fill="FFFFFF"/>
        </w:rPr>
        <w:t xml:space="preserve">la sentencia proferida por el Juzgado </w:t>
      </w:r>
      <w:r w:rsidRPr="002D68C8">
        <w:rPr>
          <w:rFonts w:ascii="Arial" w:hAnsi="Arial" w:cs="Arial"/>
          <w:shd w:val="clear" w:color="auto" w:fill="FFFFFF"/>
        </w:rPr>
        <w:t>Primero</w:t>
      </w:r>
      <w:r w:rsidR="00617ABF" w:rsidRPr="002D68C8">
        <w:rPr>
          <w:rFonts w:ascii="Arial" w:hAnsi="Arial" w:cs="Arial"/>
          <w:shd w:val="clear" w:color="auto" w:fill="FFFFFF"/>
        </w:rPr>
        <w:t xml:space="preserve"> Laboral del Circuito de Pereira el </w:t>
      </w:r>
      <w:r w:rsidRPr="002D68C8">
        <w:rPr>
          <w:rFonts w:ascii="Arial" w:hAnsi="Arial" w:cs="Arial"/>
          <w:shd w:val="clear" w:color="auto" w:fill="FFFFFF"/>
        </w:rPr>
        <w:t>24 de febrero de 2020.</w:t>
      </w:r>
    </w:p>
    <w:p w:rsidR="002D68C8" w:rsidRDefault="002D68C8" w:rsidP="002D68C8">
      <w:pPr>
        <w:spacing w:after="0"/>
        <w:jc w:val="both"/>
        <w:textAlignment w:val="baseline"/>
        <w:rPr>
          <w:rFonts w:ascii="Arial" w:eastAsia="Times New Roman" w:hAnsi="Arial" w:cs="Arial"/>
          <w:sz w:val="24"/>
          <w:szCs w:val="24"/>
          <w:lang w:eastAsia="es-CO"/>
        </w:rPr>
      </w:pPr>
    </w:p>
    <w:p w:rsidR="63885201" w:rsidRPr="002D68C8" w:rsidRDefault="000E164D" w:rsidP="002D68C8">
      <w:pPr>
        <w:spacing w:after="0"/>
        <w:jc w:val="both"/>
        <w:textAlignment w:val="baseline"/>
        <w:rPr>
          <w:rStyle w:val="normaltextrun"/>
          <w:rFonts w:ascii="Arial" w:eastAsia="Times New Roman" w:hAnsi="Arial" w:cs="Arial"/>
          <w:sz w:val="24"/>
          <w:szCs w:val="24"/>
          <w:lang w:eastAsia="es-CO"/>
        </w:rPr>
      </w:pPr>
      <w:r w:rsidRPr="002D68C8">
        <w:rPr>
          <w:rFonts w:ascii="Arial" w:eastAsia="Times New Roman" w:hAnsi="Arial" w:cs="Arial"/>
          <w:sz w:val="24"/>
          <w:szCs w:val="24"/>
          <w:lang w:eastAsia="es-CO"/>
        </w:rPr>
        <w:t>Costas a cargo del señor José Orlando Muñoz Valencia</w:t>
      </w:r>
      <w:r w:rsidR="00617ABF" w:rsidRPr="002D68C8">
        <w:rPr>
          <w:rFonts w:ascii="Arial" w:eastAsia="Times New Roman" w:hAnsi="Arial" w:cs="Arial"/>
          <w:sz w:val="24"/>
          <w:szCs w:val="24"/>
          <w:lang w:eastAsia="es-CO"/>
        </w:rPr>
        <w:t>.</w:t>
      </w:r>
    </w:p>
    <w:p w:rsidR="002D68C8" w:rsidRDefault="002D68C8" w:rsidP="002D68C8">
      <w:pPr>
        <w:spacing w:after="0"/>
        <w:jc w:val="both"/>
        <w:textAlignment w:val="baseline"/>
        <w:rPr>
          <w:rStyle w:val="normaltextrun"/>
          <w:rFonts w:ascii="Arial" w:hAnsi="Arial" w:cs="Arial"/>
          <w:sz w:val="24"/>
          <w:szCs w:val="24"/>
        </w:rPr>
      </w:pPr>
    </w:p>
    <w:p w:rsidR="001801B4" w:rsidRPr="002D68C8" w:rsidRDefault="001801B4" w:rsidP="002D68C8">
      <w:pPr>
        <w:spacing w:after="0"/>
        <w:jc w:val="both"/>
        <w:textAlignment w:val="baseline"/>
        <w:rPr>
          <w:rFonts w:ascii="Arial" w:eastAsia="Times New Roman" w:hAnsi="Arial" w:cs="Arial"/>
          <w:sz w:val="24"/>
          <w:szCs w:val="24"/>
          <w:lang w:eastAsia="es-ES"/>
        </w:rPr>
      </w:pPr>
      <w:r w:rsidRPr="002D68C8">
        <w:rPr>
          <w:rStyle w:val="normaltextrun"/>
          <w:rFonts w:ascii="Arial" w:hAnsi="Arial" w:cs="Arial"/>
          <w:sz w:val="24"/>
          <w:szCs w:val="24"/>
        </w:rPr>
        <w:t>Notifíquese por estado y a los correos electrónicos de los apoderados de las partes.</w:t>
      </w:r>
      <w:r w:rsidRPr="002D68C8">
        <w:rPr>
          <w:rStyle w:val="eop"/>
          <w:rFonts w:ascii="Arial" w:hAnsi="Arial" w:cs="Arial"/>
          <w:sz w:val="24"/>
          <w:szCs w:val="24"/>
        </w:rPr>
        <w:t> </w:t>
      </w:r>
    </w:p>
    <w:p w:rsidR="002D68C8" w:rsidRDefault="002D68C8" w:rsidP="002D68C8">
      <w:pPr>
        <w:spacing w:after="0"/>
        <w:jc w:val="both"/>
        <w:textAlignment w:val="baseline"/>
        <w:rPr>
          <w:rFonts w:ascii="Arial" w:hAnsi="Arial" w:cs="Arial"/>
          <w:sz w:val="24"/>
          <w:szCs w:val="24"/>
          <w:lang w:eastAsia="es-ES"/>
        </w:rPr>
      </w:pPr>
    </w:p>
    <w:p w:rsidR="002D68C8" w:rsidRPr="002D68C8" w:rsidRDefault="002D68C8" w:rsidP="002D68C8">
      <w:pPr>
        <w:spacing w:after="0"/>
        <w:jc w:val="both"/>
        <w:textAlignment w:val="baseline"/>
        <w:rPr>
          <w:rFonts w:ascii="Arial" w:eastAsia="Times New Roman" w:hAnsi="Arial" w:cs="Arial"/>
          <w:sz w:val="24"/>
          <w:szCs w:val="24"/>
          <w:lang w:eastAsia="es-CO"/>
        </w:rPr>
      </w:pPr>
      <w:r w:rsidRPr="002D68C8">
        <w:rPr>
          <w:rFonts w:ascii="Arial" w:eastAsia="Times New Roman" w:hAnsi="Arial" w:cs="Arial"/>
          <w:sz w:val="24"/>
          <w:szCs w:val="24"/>
          <w:lang w:val="es-ES" w:eastAsia="es-CO"/>
        </w:rPr>
        <w:t>Quienes Integran la Sala,</w:t>
      </w:r>
    </w:p>
    <w:p w:rsidR="002D68C8" w:rsidRPr="002D68C8" w:rsidRDefault="002D68C8" w:rsidP="002D68C8">
      <w:pPr>
        <w:spacing w:after="0"/>
        <w:jc w:val="both"/>
        <w:textAlignment w:val="baseline"/>
        <w:rPr>
          <w:rFonts w:ascii="Arial" w:eastAsia="Times New Roman" w:hAnsi="Arial" w:cs="Arial"/>
          <w:sz w:val="24"/>
          <w:szCs w:val="24"/>
          <w:lang w:eastAsia="es-CO"/>
        </w:rPr>
      </w:pPr>
    </w:p>
    <w:p w:rsidR="002D68C8" w:rsidRPr="002D68C8" w:rsidRDefault="002D68C8" w:rsidP="002D68C8">
      <w:pPr>
        <w:spacing w:after="0"/>
        <w:jc w:val="both"/>
        <w:textAlignment w:val="baseline"/>
        <w:rPr>
          <w:rFonts w:ascii="Arial" w:eastAsia="Times New Roman" w:hAnsi="Arial" w:cs="Arial"/>
          <w:sz w:val="24"/>
          <w:szCs w:val="24"/>
          <w:lang w:eastAsia="es-CO"/>
        </w:rPr>
      </w:pPr>
    </w:p>
    <w:p w:rsidR="002D68C8" w:rsidRPr="002D68C8" w:rsidRDefault="002D68C8" w:rsidP="002D68C8">
      <w:pPr>
        <w:spacing w:after="0"/>
        <w:jc w:val="both"/>
        <w:textAlignment w:val="baseline"/>
        <w:rPr>
          <w:rFonts w:ascii="Arial" w:eastAsia="Times New Roman" w:hAnsi="Arial" w:cs="Arial"/>
          <w:sz w:val="24"/>
          <w:szCs w:val="24"/>
          <w:lang w:eastAsia="es-CO"/>
        </w:rPr>
      </w:pPr>
    </w:p>
    <w:p w:rsidR="002D68C8" w:rsidRPr="002D68C8" w:rsidRDefault="002D68C8" w:rsidP="002D68C8">
      <w:pPr>
        <w:spacing w:after="0"/>
        <w:jc w:val="center"/>
        <w:textAlignment w:val="baseline"/>
        <w:rPr>
          <w:rFonts w:ascii="Arial" w:eastAsia="Times New Roman" w:hAnsi="Arial" w:cs="Arial"/>
          <w:b/>
          <w:bCs/>
          <w:sz w:val="24"/>
          <w:szCs w:val="24"/>
          <w:lang w:eastAsia="es-CO"/>
        </w:rPr>
      </w:pPr>
      <w:r w:rsidRPr="002D68C8">
        <w:rPr>
          <w:rFonts w:ascii="Arial" w:eastAsia="Times New Roman" w:hAnsi="Arial" w:cs="Arial"/>
          <w:b/>
          <w:bCs/>
          <w:sz w:val="24"/>
          <w:szCs w:val="24"/>
          <w:lang w:eastAsia="es-CO"/>
        </w:rPr>
        <w:t>JULIO CÉSAR SALAZAR MUÑOZ</w:t>
      </w:r>
    </w:p>
    <w:p w:rsidR="002D68C8" w:rsidRPr="002D68C8" w:rsidRDefault="002D68C8" w:rsidP="002D68C8">
      <w:pPr>
        <w:spacing w:after="0"/>
        <w:jc w:val="center"/>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Magistrado Ponente</w:t>
      </w:r>
    </w:p>
    <w:p w:rsidR="002D68C8" w:rsidRPr="002D68C8" w:rsidRDefault="002D68C8" w:rsidP="002D68C8">
      <w:pPr>
        <w:spacing w:after="0"/>
        <w:jc w:val="center"/>
        <w:textAlignment w:val="baseline"/>
        <w:rPr>
          <w:rFonts w:ascii="Arial" w:eastAsia="Times New Roman" w:hAnsi="Arial" w:cs="Arial"/>
          <w:sz w:val="24"/>
          <w:szCs w:val="24"/>
          <w:lang w:eastAsia="es-CO"/>
        </w:rPr>
      </w:pPr>
    </w:p>
    <w:p w:rsidR="002D68C8" w:rsidRPr="002D68C8" w:rsidRDefault="002D68C8" w:rsidP="002D68C8">
      <w:pPr>
        <w:spacing w:after="0"/>
        <w:jc w:val="center"/>
        <w:textAlignment w:val="baseline"/>
        <w:rPr>
          <w:rFonts w:ascii="Arial" w:eastAsia="Times New Roman" w:hAnsi="Arial" w:cs="Arial"/>
          <w:sz w:val="24"/>
          <w:szCs w:val="24"/>
          <w:lang w:eastAsia="es-CO"/>
        </w:rPr>
      </w:pPr>
    </w:p>
    <w:p w:rsidR="002D68C8" w:rsidRPr="002D68C8" w:rsidRDefault="002D68C8" w:rsidP="002D68C8">
      <w:pPr>
        <w:spacing w:after="0"/>
        <w:jc w:val="center"/>
        <w:textAlignment w:val="baseline"/>
        <w:rPr>
          <w:rFonts w:ascii="Arial" w:eastAsia="Times New Roman" w:hAnsi="Arial" w:cs="Arial"/>
          <w:sz w:val="24"/>
          <w:szCs w:val="24"/>
          <w:lang w:eastAsia="es-CO"/>
        </w:rPr>
      </w:pPr>
    </w:p>
    <w:p w:rsidR="002D68C8" w:rsidRPr="002D68C8" w:rsidRDefault="002D68C8" w:rsidP="002D68C8">
      <w:pPr>
        <w:spacing w:after="0"/>
        <w:jc w:val="center"/>
        <w:textAlignment w:val="baseline"/>
        <w:rPr>
          <w:rFonts w:ascii="Arial" w:eastAsia="Times New Roman" w:hAnsi="Arial" w:cs="Arial"/>
          <w:b/>
          <w:bCs/>
          <w:sz w:val="24"/>
          <w:szCs w:val="24"/>
          <w:lang w:eastAsia="es-CO"/>
        </w:rPr>
      </w:pPr>
      <w:r w:rsidRPr="002D68C8">
        <w:rPr>
          <w:rFonts w:ascii="Arial" w:eastAsia="Times New Roman" w:hAnsi="Arial" w:cs="Arial"/>
          <w:b/>
          <w:bCs/>
          <w:sz w:val="24"/>
          <w:szCs w:val="24"/>
          <w:lang w:eastAsia="es-CO"/>
        </w:rPr>
        <w:t>ANA LUCÍA CAICEDO CALDERÓN</w:t>
      </w:r>
    </w:p>
    <w:p w:rsidR="002D68C8" w:rsidRPr="002D68C8" w:rsidRDefault="002D68C8" w:rsidP="002D68C8">
      <w:pPr>
        <w:spacing w:after="0"/>
        <w:jc w:val="center"/>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Magistrada</w:t>
      </w:r>
    </w:p>
    <w:p w:rsidR="002D68C8" w:rsidRPr="002D68C8" w:rsidRDefault="002D68C8" w:rsidP="002D68C8">
      <w:pPr>
        <w:spacing w:after="0"/>
        <w:jc w:val="center"/>
        <w:textAlignment w:val="baseline"/>
        <w:rPr>
          <w:rFonts w:ascii="Arial" w:eastAsia="Times New Roman" w:hAnsi="Arial" w:cs="Arial"/>
          <w:sz w:val="24"/>
          <w:szCs w:val="24"/>
          <w:lang w:eastAsia="es-CO"/>
        </w:rPr>
      </w:pPr>
    </w:p>
    <w:p w:rsidR="002D68C8" w:rsidRPr="002D68C8" w:rsidRDefault="002D68C8" w:rsidP="002D68C8">
      <w:pPr>
        <w:spacing w:after="0"/>
        <w:jc w:val="center"/>
        <w:textAlignment w:val="baseline"/>
        <w:rPr>
          <w:rFonts w:ascii="Arial" w:eastAsia="Times New Roman" w:hAnsi="Arial" w:cs="Arial"/>
          <w:sz w:val="24"/>
          <w:szCs w:val="24"/>
          <w:lang w:eastAsia="es-CO"/>
        </w:rPr>
      </w:pPr>
    </w:p>
    <w:p w:rsidR="002D68C8" w:rsidRPr="002D68C8" w:rsidRDefault="002D68C8" w:rsidP="002D68C8">
      <w:pPr>
        <w:spacing w:after="0"/>
        <w:jc w:val="center"/>
        <w:textAlignment w:val="baseline"/>
        <w:rPr>
          <w:rFonts w:ascii="Arial" w:eastAsia="Times New Roman" w:hAnsi="Arial" w:cs="Arial"/>
          <w:sz w:val="24"/>
          <w:szCs w:val="24"/>
          <w:lang w:eastAsia="es-CO"/>
        </w:rPr>
      </w:pPr>
    </w:p>
    <w:p w:rsidR="002D68C8" w:rsidRPr="002D68C8" w:rsidRDefault="002D68C8" w:rsidP="002D68C8">
      <w:pPr>
        <w:spacing w:after="0"/>
        <w:jc w:val="center"/>
        <w:textAlignment w:val="baseline"/>
        <w:rPr>
          <w:rFonts w:ascii="Arial" w:eastAsia="Times New Roman" w:hAnsi="Arial" w:cs="Arial"/>
          <w:b/>
          <w:bCs/>
          <w:sz w:val="24"/>
          <w:szCs w:val="24"/>
          <w:lang w:eastAsia="es-CO"/>
        </w:rPr>
      </w:pPr>
      <w:r w:rsidRPr="002D68C8">
        <w:rPr>
          <w:rFonts w:ascii="Arial" w:eastAsia="Times New Roman" w:hAnsi="Arial" w:cs="Arial"/>
          <w:b/>
          <w:bCs/>
          <w:sz w:val="24"/>
          <w:szCs w:val="24"/>
          <w:lang w:eastAsia="es-CO"/>
        </w:rPr>
        <w:t>GERMÁN DARÍO GÓEZ VINASCO</w:t>
      </w:r>
    </w:p>
    <w:p w:rsidR="008A4B8B" w:rsidRPr="002D68C8" w:rsidRDefault="002D68C8" w:rsidP="002D68C8">
      <w:pPr>
        <w:spacing w:after="0"/>
        <w:jc w:val="center"/>
        <w:textAlignment w:val="baseline"/>
        <w:rPr>
          <w:rFonts w:ascii="Arial" w:eastAsia="Times New Roman" w:hAnsi="Arial" w:cs="Arial"/>
          <w:sz w:val="24"/>
          <w:szCs w:val="24"/>
          <w:lang w:eastAsia="es-CO"/>
        </w:rPr>
      </w:pPr>
      <w:r w:rsidRPr="002D68C8">
        <w:rPr>
          <w:rFonts w:ascii="Arial" w:eastAsia="Times New Roman" w:hAnsi="Arial" w:cs="Arial"/>
          <w:sz w:val="24"/>
          <w:szCs w:val="24"/>
          <w:lang w:eastAsia="es-CO"/>
        </w:rPr>
        <w:t>Magistrado</w:t>
      </w:r>
    </w:p>
    <w:sectPr w:rsidR="008A4B8B" w:rsidRPr="002D68C8" w:rsidSect="00EC2DD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D979B6" w16cex:dateUtc="2020-11-09T23:12:59.827Z"/>
  <w16cex:commentExtensible w16cex:durableId="58D197B6" w16cex:dateUtc="2020-11-11T19:08:20.719Z"/>
  <w16cex:commentExtensible w16cex:durableId="1EE0EF71" w16cex:dateUtc="2020-11-12T15:22:18.113Z"/>
  <w16cex:commentExtensible w16cex:durableId="3B977D0D" w16cex:dateUtc="2020-11-13T15:57:28.288Z"/>
  <w16cex:commentExtensible w16cex:durableId="22FA7409" w16cex:dateUtc="2020-11-13T16:25:40.09Z"/>
  <w16cex:commentExtensible w16cex:durableId="75831E19" w16cex:dateUtc="2021-02-15T15:12:54.58Z"/>
  <w16cex:commentExtensible w16cex:durableId="5E9655A6" w16cex:dateUtc="2021-02-15T19:39:21.521Z"/>
  <w16cex:commentExtensible w16cex:durableId="7EDAB51B" w16cex:dateUtc="2021-02-15T20:20:54.619Z"/>
  <w16cex:commentExtensible w16cex:durableId="28ED5715" w16cex:dateUtc="2021-03-19T19:22:25.552Z"/>
  <w16cex:commentExtensible w16cex:durableId="7FA9C03B" w16cex:dateUtc="2021-03-19T20:51:45.762Z"/>
  <w16cex:commentExtensible w16cex:durableId="263A09FC" w16cex:dateUtc="2022-03-16T16:53:18.796Z"/>
  <w16cex:commentExtensible w16cex:durableId="77158DA4" w16cex:dateUtc="2022-03-16T20:04:42.477Z"/>
  <w16cex:commentExtensible w16cex:durableId="19C42197" w16cex:dateUtc="2022-03-16T20:16:11.449Z"/>
  <w16cex:commentExtensible w16cex:durableId="1B767468" w16cex:dateUtc="2022-03-16T20:37:16.947Z"/>
  <w16cex:commentExtensible w16cex:durableId="0C5EC6E7" w16cex:dateUtc="2022-03-16T21:18:24.2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69F" w:rsidRDefault="0041369F">
      <w:pPr>
        <w:spacing w:after="0" w:line="240" w:lineRule="auto"/>
      </w:pPr>
      <w:r>
        <w:separator/>
      </w:r>
    </w:p>
  </w:endnote>
  <w:endnote w:type="continuationSeparator" w:id="0">
    <w:p w:rsidR="0041369F" w:rsidRDefault="0041369F">
      <w:pPr>
        <w:spacing w:after="0" w:line="240" w:lineRule="auto"/>
      </w:pPr>
      <w:r>
        <w:continuationSeparator/>
      </w:r>
    </w:p>
  </w:endnote>
  <w:endnote w:type="continuationNotice" w:id="1">
    <w:p w:rsidR="0041369F" w:rsidRDefault="00413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4E6" w:rsidRPr="00830DF4" w:rsidRDefault="00AD5848" w:rsidP="00830DF4">
    <w:pPr>
      <w:pStyle w:val="Piedepgina"/>
      <w:spacing w:after="0"/>
      <w:jc w:val="right"/>
      <w:rPr>
        <w:rFonts w:ascii="Arial" w:hAnsi="Arial" w:cs="Arial"/>
        <w:sz w:val="18"/>
        <w:szCs w:val="20"/>
      </w:rPr>
    </w:pPr>
    <w:r w:rsidRPr="00830DF4">
      <w:rPr>
        <w:rFonts w:ascii="Arial" w:hAnsi="Arial" w:cs="Arial"/>
        <w:color w:val="2B579A"/>
        <w:sz w:val="18"/>
        <w:szCs w:val="20"/>
        <w:shd w:val="clear" w:color="auto" w:fill="E6E6E6"/>
      </w:rPr>
      <w:fldChar w:fldCharType="begin"/>
    </w:r>
    <w:r w:rsidR="004264E6" w:rsidRPr="00830DF4">
      <w:rPr>
        <w:rFonts w:ascii="Arial" w:hAnsi="Arial" w:cs="Arial"/>
        <w:sz w:val="18"/>
        <w:szCs w:val="20"/>
      </w:rPr>
      <w:instrText>PAGE   \* MERGEFORMAT</w:instrText>
    </w:r>
    <w:r w:rsidRPr="00830DF4">
      <w:rPr>
        <w:rFonts w:ascii="Arial" w:hAnsi="Arial" w:cs="Arial"/>
        <w:color w:val="2B579A"/>
        <w:sz w:val="18"/>
        <w:szCs w:val="20"/>
        <w:shd w:val="clear" w:color="auto" w:fill="E6E6E6"/>
      </w:rPr>
      <w:fldChar w:fldCharType="separate"/>
    </w:r>
    <w:r w:rsidR="004D7FEA" w:rsidRPr="00830DF4">
      <w:rPr>
        <w:rFonts w:ascii="Arial" w:hAnsi="Arial" w:cs="Arial"/>
        <w:noProof/>
        <w:sz w:val="18"/>
        <w:szCs w:val="20"/>
        <w:lang w:val="es-ES"/>
      </w:rPr>
      <w:t>2</w:t>
    </w:r>
    <w:r w:rsidRPr="00830DF4">
      <w:rPr>
        <w:rFonts w:ascii="Arial" w:hAnsi="Arial" w:cs="Arial"/>
        <w:color w:val="2B579A"/>
        <w:sz w:val="18"/>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69F" w:rsidRDefault="0041369F">
      <w:pPr>
        <w:spacing w:after="0" w:line="240" w:lineRule="auto"/>
      </w:pPr>
      <w:r>
        <w:separator/>
      </w:r>
    </w:p>
  </w:footnote>
  <w:footnote w:type="continuationSeparator" w:id="0">
    <w:p w:rsidR="0041369F" w:rsidRDefault="0041369F">
      <w:pPr>
        <w:spacing w:after="0" w:line="240" w:lineRule="auto"/>
      </w:pPr>
      <w:r>
        <w:continuationSeparator/>
      </w:r>
    </w:p>
  </w:footnote>
  <w:footnote w:type="continuationNotice" w:id="1">
    <w:p w:rsidR="0041369F" w:rsidRDefault="004136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DF4" w:rsidRPr="00830DF4" w:rsidRDefault="00830DF4" w:rsidP="00830DF4">
    <w:pPr>
      <w:suppressAutoHyphens/>
      <w:spacing w:after="0" w:line="240" w:lineRule="auto"/>
      <w:jc w:val="center"/>
      <w:rPr>
        <w:rStyle w:val="normaltextrun"/>
        <w:rFonts w:ascii="Arial" w:hAnsi="Arial" w:cs="Arial"/>
        <w:sz w:val="18"/>
        <w:szCs w:val="16"/>
      </w:rPr>
    </w:pPr>
    <w:r w:rsidRPr="00830DF4">
      <w:rPr>
        <w:rStyle w:val="normaltextrun"/>
        <w:rFonts w:ascii="Arial" w:hAnsi="Arial" w:cs="Arial"/>
        <w:sz w:val="18"/>
        <w:szCs w:val="16"/>
        <w:lang w:val="es-ES"/>
      </w:rPr>
      <w:t xml:space="preserve">G4S Cash Solutions Colombia </w:t>
    </w:r>
    <w:r w:rsidRPr="00830DF4">
      <w:rPr>
        <w:rStyle w:val="normaltextrun"/>
        <w:rFonts w:ascii="Arial" w:hAnsi="Arial" w:cs="Arial"/>
        <w:sz w:val="18"/>
        <w:szCs w:val="16"/>
        <w:lang w:val="es-ES"/>
      </w:rPr>
      <w:t>Ltda.</w:t>
    </w:r>
    <w:r w:rsidRPr="00830DF4">
      <w:rPr>
        <w:rStyle w:val="normaltextrun"/>
        <w:rFonts w:ascii="Arial" w:hAnsi="Arial" w:cs="Arial"/>
        <w:sz w:val="18"/>
        <w:szCs w:val="16"/>
        <w:lang w:val="es-ES"/>
      </w:rPr>
      <w:t xml:space="preserve"> </w:t>
    </w:r>
    <w:r>
      <w:rPr>
        <w:rStyle w:val="normaltextrun"/>
        <w:rFonts w:ascii="Arial" w:hAnsi="Arial" w:cs="Arial"/>
        <w:sz w:val="18"/>
        <w:szCs w:val="16"/>
        <w:lang w:val="es-ES"/>
      </w:rPr>
      <w:t xml:space="preserve">– </w:t>
    </w:r>
    <w:r w:rsidRPr="00830DF4">
      <w:rPr>
        <w:rStyle w:val="normaltextrun"/>
        <w:rFonts w:ascii="Arial" w:hAnsi="Arial" w:cs="Arial"/>
        <w:sz w:val="18"/>
        <w:szCs w:val="16"/>
        <w:lang w:val="es-ES"/>
      </w:rPr>
      <w:t xml:space="preserve">Hoy Compañía Transbank </w:t>
    </w:r>
    <w:r w:rsidRPr="00830DF4">
      <w:rPr>
        <w:rStyle w:val="normaltextrun"/>
        <w:rFonts w:ascii="Arial" w:hAnsi="Arial" w:cs="Arial"/>
        <w:sz w:val="18"/>
        <w:szCs w:val="16"/>
        <w:lang w:val="es-ES"/>
      </w:rPr>
      <w:t>Ltda.</w:t>
    </w:r>
    <w:r w:rsidRPr="00830DF4">
      <w:rPr>
        <w:rStyle w:val="normaltextrun"/>
        <w:rFonts w:ascii="Arial" w:hAnsi="Arial" w:cs="Arial"/>
        <w:sz w:val="18"/>
        <w:szCs w:val="16"/>
        <w:lang w:val="es-ES"/>
      </w:rPr>
      <w:t xml:space="preserve"> </w:t>
    </w:r>
    <w:r w:rsidRPr="00830DF4">
      <w:rPr>
        <w:rStyle w:val="normaltextrun"/>
        <w:rFonts w:ascii="Arial" w:hAnsi="Arial" w:cs="Arial"/>
        <w:sz w:val="18"/>
        <w:szCs w:val="16"/>
      </w:rPr>
      <w:t>Vs José Orlando Muñoz Valencia</w:t>
    </w:r>
  </w:p>
  <w:p w:rsidR="004264E6" w:rsidRPr="00830DF4" w:rsidRDefault="00830DF4" w:rsidP="00830DF4">
    <w:pPr>
      <w:pStyle w:val="Encabezado"/>
      <w:jc w:val="center"/>
      <w:rPr>
        <w:sz w:val="24"/>
      </w:rPr>
    </w:pPr>
    <w:r w:rsidRPr="00830DF4">
      <w:rPr>
        <w:rStyle w:val="normaltextrun"/>
        <w:rFonts w:ascii="Arial" w:hAnsi="Arial" w:cs="Arial"/>
        <w:sz w:val="18"/>
        <w:szCs w:val="16"/>
      </w:rPr>
      <w:t>Rad. 66001310500120190033601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49"/>
    <w:rsid w:val="00001EC6"/>
    <w:rsid w:val="00004F37"/>
    <w:rsid w:val="00006045"/>
    <w:rsid w:val="00011C3C"/>
    <w:rsid w:val="0001225E"/>
    <w:rsid w:val="00014C4C"/>
    <w:rsid w:val="00016490"/>
    <w:rsid w:val="00030446"/>
    <w:rsid w:val="00030EA3"/>
    <w:rsid w:val="00032D67"/>
    <w:rsid w:val="000402A9"/>
    <w:rsid w:val="00041B39"/>
    <w:rsid w:val="00045DD0"/>
    <w:rsid w:val="000574EC"/>
    <w:rsid w:val="00061CCC"/>
    <w:rsid w:val="000622B2"/>
    <w:rsid w:val="00065719"/>
    <w:rsid w:val="00066218"/>
    <w:rsid w:val="00073E53"/>
    <w:rsid w:val="0008086B"/>
    <w:rsid w:val="00082B51"/>
    <w:rsid w:val="00090093"/>
    <w:rsid w:val="000903CE"/>
    <w:rsid w:val="00094186"/>
    <w:rsid w:val="0009529B"/>
    <w:rsid w:val="00096488"/>
    <w:rsid w:val="000977AB"/>
    <w:rsid w:val="00097AAD"/>
    <w:rsid w:val="00097C32"/>
    <w:rsid w:val="000C1313"/>
    <w:rsid w:val="000D204F"/>
    <w:rsid w:val="000D4616"/>
    <w:rsid w:val="000D5828"/>
    <w:rsid w:val="000E164D"/>
    <w:rsid w:val="000E2BC6"/>
    <w:rsid w:val="000E4854"/>
    <w:rsid w:val="000E56A4"/>
    <w:rsid w:val="000F4F9D"/>
    <w:rsid w:val="00105D6E"/>
    <w:rsid w:val="001109A2"/>
    <w:rsid w:val="00112A28"/>
    <w:rsid w:val="0011306D"/>
    <w:rsid w:val="001147D6"/>
    <w:rsid w:val="00115B65"/>
    <w:rsid w:val="001244C4"/>
    <w:rsid w:val="0013266E"/>
    <w:rsid w:val="001333D7"/>
    <w:rsid w:val="00136D98"/>
    <w:rsid w:val="0013753C"/>
    <w:rsid w:val="0014085D"/>
    <w:rsid w:val="0014231B"/>
    <w:rsid w:val="00143E2D"/>
    <w:rsid w:val="001507E0"/>
    <w:rsid w:val="00151190"/>
    <w:rsid w:val="00152E19"/>
    <w:rsid w:val="00157EDA"/>
    <w:rsid w:val="001626E6"/>
    <w:rsid w:val="00164B85"/>
    <w:rsid w:val="00165864"/>
    <w:rsid w:val="001801B4"/>
    <w:rsid w:val="0018190B"/>
    <w:rsid w:val="001857C6"/>
    <w:rsid w:val="001950FA"/>
    <w:rsid w:val="00195B46"/>
    <w:rsid w:val="001974C6"/>
    <w:rsid w:val="001A2A32"/>
    <w:rsid w:val="001A5219"/>
    <w:rsid w:val="001B4E86"/>
    <w:rsid w:val="001C3BAD"/>
    <w:rsid w:val="001C4F19"/>
    <w:rsid w:val="001C5F0D"/>
    <w:rsid w:val="001D294C"/>
    <w:rsid w:val="001E762D"/>
    <w:rsid w:val="001EC19D"/>
    <w:rsid w:val="001F2485"/>
    <w:rsid w:val="0020129A"/>
    <w:rsid w:val="00205915"/>
    <w:rsid w:val="0021116C"/>
    <w:rsid w:val="00213A75"/>
    <w:rsid w:val="00220764"/>
    <w:rsid w:val="00224228"/>
    <w:rsid w:val="00224DED"/>
    <w:rsid w:val="002356E0"/>
    <w:rsid w:val="00242F47"/>
    <w:rsid w:val="00244799"/>
    <w:rsid w:val="002501FD"/>
    <w:rsid w:val="00261F19"/>
    <w:rsid w:val="00266650"/>
    <w:rsid w:val="00267159"/>
    <w:rsid w:val="0027408D"/>
    <w:rsid w:val="0027438D"/>
    <w:rsid w:val="0027709A"/>
    <w:rsid w:val="002810B7"/>
    <w:rsid w:val="00285C83"/>
    <w:rsid w:val="002878E9"/>
    <w:rsid w:val="00291E3B"/>
    <w:rsid w:val="00292221"/>
    <w:rsid w:val="00295CD4"/>
    <w:rsid w:val="00297748"/>
    <w:rsid w:val="002A0783"/>
    <w:rsid w:val="002A1D69"/>
    <w:rsid w:val="002A2720"/>
    <w:rsid w:val="002D016C"/>
    <w:rsid w:val="002D2860"/>
    <w:rsid w:val="002D68C8"/>
    <w:rsid w:val="002DD398"/>
    <w:rsid w:val="002E01A0"/>
    <w:rsid w:val="002E0CB9"/>
    <w:rsid w:val="002E3B98"/>
    <w:rsid w:val="002E485E"/>
    <w:rsid w:val="002E785A"/>
    <w:rsid w:val="002F2B2D"/>
    <w:rsid w:val="002F59EF"/>
    <w:rsid w:val="00303BB8"/>
    <w:rsid w:val="003051DB"/>
    <w:rsid w:val="003203F2"/>
    <w:rsid w:val="00322AF7"/>
    <w:rsid w:val="00326F52"/>
    <w:rsid w:val="003271F7"/>
    <w:rsid w:val="00331B6A"/>
    <w:rsid w:val="00332005"/>
    <w:rsid w:val="00335424"/>
    <w:rsid w:val="003367C4"/>
    <w:rsid w:val="00336F07"/>
    <w:rsid w:val="003401AF"/>
    <w:rsid w:val="00342899"/>
    <w:rsid w:val="003442EC"/>
    <w:rsid w:val="00344397"/>
    <w:rsid w:val="003461A0"/>
    <w:rsid w:val="00353B91"/>
    <w:rsid w:val="003546FE"/>
    <w:rsid w:val="00361FAB"/>
    <w:rsid w:val="00365DAC"/>
    <w:rsid w:val="003676B0"/>
    <w:rsid w:val="00371C9B"/>
    <w:rsid w:val="00371D63"/>
    <w:rsid w:val="003862B1"/>
    <w:rsid w:val="003902AC"/>
    <w:rsid w:val="00395210"/>
    <w:rsid w:val="003A27E1"/>
    <w:rsid w:val="003A2A93"/>
    <w:rsid w:val="003A431F"/>
    <w:rsid w:val="003A79C5"/>
    <w:rsid w:val="003C0D84"/>
    <w:rsid w:val="003C39E7"/>
    <w:rsid w:val="003C7541"/>
    <w:rsid w:val="003D1409"/>
    <w:rsid w:val="003D44DD"/>
    <w:rsid w:val="003D4CD3"/>
    <w:rsid w:val="003E610C"/>
    <w:rsid w:val="0040199B"/>
    <w:rsid w:val="004066C5"/>
    <w:rsid w:val="0041369F"/>
    <w:rsid w:val="00414974"/>
    <w:rsid w:val="00422AD7"/>
    <w:rsid w:val="004264E6"/>
    <w:rsid w:val="00433017"/>
    <w:rsid w:val="00437724"/>
    <w:rsid w:val="0044150B"/>
    <w:rsid w:val="004428AC"/>
    <w:rsid w:val="004502C8"/>
    <w:rsid w:val="0045087F"/>
    <w:rsid w:val="004536CD"/>
    <w:rsid w:val="00454428"/>
    <w:rsid w:val="004547A7"/>
    <w:rsid w:val="00456E73"/>
    <w:rsid w:val="00457190"/>
    <w:rsid w:val="00457F66"/>
    <w:rsid w:val="004612AB"/>
    <w:rsid w:val="00465AE7"/>
    <w:rsid w:val="004668C0"/>
    <w:rsid w:val="00466E20"/>
    <w:rsid w:val="00470AE0"/>
    <w:rsid w:val="00474524"/>
    <w:rsid w:val="00481E72"/>
    <w:rsid w:val="004823C0"/>
    <w:rsid w:val="00484288"/>
    <w:rsid w:val="004861FF"/>
    <w:rsid w:val="00496E50"/>
    <w:rsid w:val="004A056C"/>
    <w:rsid w:val="004B24DA"/>
    <w:rsid w:val="004C3EC9"/>
    <w:rsid w:val="004C4E58"/>
    <w:rsid w:val="004C5442"/>
    <w:rsid w:val="004D2AC4"/>
    <w:rsid w:val="004D7FEA"/>
    <w:rsid w:val="004E6E69"/>
    <w:rsid w:val="004F0354"/>
    <w:rsid w:val="004F394C"/>
    <w:rsid w:val="004F469F"/>
    <w:rsid w:val="004F660C"/>
    <w:rsid w:val="00506527"/>
    <w:rsid w:val="00510554"/>
    <w:rsid w:val="005112AA"/>
    <w:rsid w:val="00512804"/>
    <w:rsid w:val="00514C2D"/>
    <w:rsid w:val="005222FB"/>
    <w:rsid w:val="00524A2F"/>
    <w:rsid w:val="00532571"/>
    <w:rsid w:val="00532746"/>
    <w:rsid w:val="00533D4F"/>
    <w:rsid w:val="00536E98"/>
    <w:rsid w:val="00537D74"/>
    <w:rsid w:val="005418C9"/>
    <w:rsid w:val="0054487F"/>
    <w:rsid w:val="00550729"/>
    <w:rsid w:val="005573F3"/>
    <w:rsid w:val="00562EA4"/>
    <w:rsid w:val="0056315A"/>
    <w:rsid w:val="005643C4"/>
    <w:rsid w:val="0057134D"/>
    <w:rsid w:val="005932DF"/>
    <w:rsid w:val="0059731E"/>
    <w:rsid w:val="005A1317"/>
    <w:rsid w:val="005A31C8"/>
    <w:rsid w:val="005A321A"/>
    <w:rsid w:val="005B0126"/>
    <w:rsid w:val="005B1521"/>
    <w:rsid w:val="005B51C8"/>
    <w:rsid w:val="005B5EA3"/>
    <w:rsid w:val="005C0C02"/>
    <w:rsid w:val="005C3D99"/>
    <w:rsid w:val="005C77CF"/>
    <w:rsid w:val="005D526D"/>
    <w:rsid w:val="005D6D67"/>
    <w:rsid w:val="005E0574"/>
    <w:rsid w:val="005E303C"/>
    <w:rsid w:val="005E632D"/>
    <w:rsid w:val="005F5D66"/>
    <w:rsid w:val="0060235B"/>
    <w:rsid w:val="006036B4"/>
    <w:rsid w:val="006059A3"/>
    <w:rsid w:val="00617ABF"/>
    <w:rsid w:val="00620261"/>
    <w:rsid w:val="00622855"/>
    <w:rsid w:val="00627F66"/>
    <w:rsid w:val="00631591"/>
    <w:rsid w:val="006324C6"/>
    <w:rsid w:val="006326D6"/>
    <w:rsid w:val="00635B3C"/>
    <w:rsid w:val="006510F3"/>
    <w:rsid w:val="0065254F"/>
    <w:rsid w:val="00655927"/>
    <w:rsid w:val="00665F70"/>
    <w:rsid w:val="00667682"/>
    <w:rsid w:val="00674A19"/>
    <w:rsid w:val="00676420"/>
    <w:rsid w:val="00681C9F"/>
    <w:rsid w:val="00685D7D"/>
    <w:rsid w:val="00690BC0"/>
    <w:rsid w:val="006B01A8"/>
    <w:rsid w:val="006B3162"/>
    <w:rsid w:val="006B56D5"/>
    <w:rsid w:val="006C169B"/>
    <w:rsid w:val="006C4782"/>
    <w:rsid w:val="006C5494"/>
    <w:rsid w:val="006F2F31"/>
    <w:rsid w:val="006F458B"/>
    <w:rsid w:val="007010DF"/>
    <w:rsid w:val="00702AE4"/>
    <w:rsid w:val="00704EA7"/>
    <w:rsid w:val="007120F0"/>
    <w:rsid w:val="0071499F"/>
    <w:rsid w:val="00721DA0"/>
    <w:rsid w:val="0072322C"/>
    <w:rsid w:val="00723512"/>
    <w:rsid w:val="00732B34"/>
    <w:rsid w:val="00737B14"/>
    <w:rsid w:val="007436CE"/>
    <w:rsid w:val="007524D3"/>
    <w:rsid w:val="00765A9D"/>
    <w:rsid w:val="0076796E"/>
    <w:rsid w:val="00767BC8"/>
    <w:rsid w:val="00775286"/>
    <w:rsid w:val="00775930"/>
    <w:rsid w:val="007769B8"/>
    <w:rsid w:val="00787579"/>
    <w:rsid w:val="00790A1E"/>
    <w:rsid w:val="007A20BB"/>
    <w:rsid w:val="007A3BBF"/>
    <w:rsid w:val="007A3F56"/>
    <w:rsid w:val="007A7091"/>
    <w:rsid w:val="007B2849"/>
    <w:rsid w:val="007B5356"/>
    <w:rsid w:val="007B6355"/>
    <w:rsid w:val="007B71E8"/>
    <w:rsid w:val="007C0735"/>
    <w:rsid w:val="007C1628"/>
    <w:rsid w:val="007C1FCD"/>
    <w:rsid w:val="007D11DA"/>
    <w:rsid w:val="007D7FDC"/>
    <w:rsid w:val="007E12D5"/>
    <w:rsid w:val="007F5BB1"/>
    <w:rsid w:val="007F74EB"/>
    <w:rsid w:val="007F79B9"/>
    <w:rsid w:val="007F7E6F"/>
    <w:rsid w:val="00803345"/>
    <w:rsid w:val="00805B2F"/>
    <w:rsid w:val="00806180"/>
    <w:rsid w:val="00806CF6"/>
    <w:rsid w:val="00810B24"/>
    <w:rsid w:val="0081476C"/>
    <w:rsid w:val="00830DF4"/>
    <w:rsid w:val="008324FE"/>
    <w:rsid w:val="008330D3"/>
    <w:rsid w:val="008403E6"/>
    <w:rsid w:val="00840B99"/>
    <w:rsid w:val="00842245"/>
    <w:rsid w:val="00844B30"/>
    <w:rsid w:val="00846FBB"/>
    <w:rsid w:val="00847EDC"/>
    <w:rsid w:val="008505C7"/>
    <w:rsid w:val="00867282"/>
    <w:rsid w:val="0087057C"/>
    <w:rsid w:val="00871A35"/>
    <w:rsid w:val="0088317B"/>
    <w:rsid w:val="00884BA2"/>
    <w:rsid w:val="008911F9"/>
    <w:rsid w:val="00892A24"/>
    <w:rsid w:val="008A1FEC"/>
    <w:rsid w:val="008A4B8B"/>
    <w:rsid w:val="008A5713"/>
    <w:rsid w:val="008A5FAD"/>
    <w:rsid w:val="008B5A83"/>
    <w:rsid w:val="008C73CD"/>
    <w:rsid w:val="008D05D8"/>
    <w:rsid w:val="008D0D46"/>
    <w:rsid w:val="008D4CF4"/>
    <w:rsid w:val="008D7550"/>
    <w:rsid w:val="008E1C49"/>
    <w:rsid w:val="008E3E5E"/>
    <w:rsid w:val="008F4E33"/>
    <w:rsid w:val="00903487"/>
    <w:rsid w:val="0090397A"/>
    <w:rsid w:val="00906CC7"/>
    <w:rsid w:val="00927ABA"/>
    <w:rsid w:val="00933738"/>
    <w:rsid w:val="009371B1"/>
    <w:rsid w:val="0094431B"/>
    <w:rsid w:val="00947802"/>
    <w:rsid w:val="00951B50"/>
    <w:rsid w:val="009531A7"/>
    <w:rsid w:val="00962ABD"/>
    <w:rsid w:val="00963F91"/>
    <w:rsid w:val="0096757C"/>
    <w:rsid w:val="0097005E"/>
    <w:rsid w:val="009747B7"/>
    <w:rsid w:val="00975316"/>
    <w:rsid w:val="0098230A"/>
    <w:rsid w:val="009823E5"/>
    <w:rsid w:val="00985C21"/>
    <w:rsid w:val="00992921"/>
    <w:rsid w:val="0099488F"/>
    <w:rsid w:val="009A53D2"/>
    <w:rsid w:val="009A73CC"/>
    <w:rsid w:val="009B3203"/>
    <w:rsid w:val="009B3652"/>
    <w:rsid w:val="009C06F6"/>
    <w:rsid w:val="009D0B6F"/>
    <w:rsid w:val="009D1C6E"/>
    <w:rsid w:val="009D276C"/>
    <w:rsid w:val="009D3EE7"/>
    <w:rsid w:val="009F3A31"/>
    <w:rsid w:val="009F4796"/>
    <w:rsid w:val="00A05E88"/>
    <w:rsid w:val="00A100E3"/>
    <w:rsid w:val="00A103F3"/>
    <w:rsid w:val="00A11E82"/>
    <w:rsid w:val="00A2087C"/>
    <w:rsid w:val="00A24342"/>
    <w:rsid w:val="00A24C1B"/>
    <w:rsid w:val="00A32EE7"/>
    <w:rsid w:val="00A343D0"/>
    <w:rsid w:val="00A42282"/>
    <w:rsid w:val="00A46076"/>
    <w:rsid w:val="00A54E67"/>
    <w:rsid w:val="00A56378"/>
    <w:rsid w:val="00A574DB"/>
    <w:rsid w:val="00A66F72"/>
    <w:rsid w:val="00A7799C"/>
    <w:rsid w:val="00A77B53"/>
    <w:rsid w:val="00A837F8"/>
    <w:rsid w:val="00A93D42"/>
    <w:rsid w:val="00AA64F5"/>
    <w:rsid w:val="00AA7404"/>
    <w:rsid w:val="00AC14D9"/>
    <w:rsid w:val="00AC2431"/>
    <w:rsid w:val="00AC3B8C"/>
    <w:rsid w:val="00AC4E61"/>
    <w:rsid w:val="00AC67F1"/>
    <w:rsid w:val="00AD0BD9"/>
    <w:rsid w:val="00AD124E"/>
    <w:rsid w:val="00AD3BEA"/>
    <w:rsid w:val="00AD4F72"/>
    <w:rsid w:val="00AD5848"/>
    <w:rsid w:val="00AD63A8"/>
    <w:rsid w:val="00AD7035"/>
    <w:rsid w:val="00AE2CB2"/>
    <w:rsid w:val="00AE5DBE"/>
    <w:rsid w:val="00AF10DB"/>
    <w:rsid w:val="00AF2337"/>
    <w:rsid w:val="00B02083"/>
    <w:rsid w:val="00B05F9B"/>
    <w:rsid w:val="00B10EE1"/>
    <w:rsid w:val="00B12DA9"/>
    <w:rsid w:val="00B170E5"/>
    <w:rsid w:val="00B233FF"/>
    <w:rsid w:val="00B37784"/>
    <w:rsid w:val="00B429C4"/>
    <w:rsid w:val="00B43149"/>
    <w:rsid w:val="00B5159C"/>
    <w:rsid w:val="00B5660C"/>
    <w:rsid w:val="00B57628"/>
    <w:rsid w:val="00B630D2"/>
    <w:rsid w:val="00B66337"/>
    <w:rsid w:val="00B66B60"/>
    <w:rsid w:val="00B67351"/>
    <w:rsid w:val="00B7E1E5"/>
    <w:rsid w:val="00B83F0B"/>
    <w:rsid w:val="00B924C8"/>
    <w:rsid w:val="00B95A2E"/>
    <w:rsid w:val="00BA1EE4"/>
    <w:rsid w:val="00BA388A"/>
    <w:rsid w:val="00BB5F25"/>
    <w:rsid w:val="00BC235B"/>
    <w:rsid w:val="00BC413E"/>
    <w:rsid w:val="00BC41F7"/>
    <w:rsid w:val="00BC6DFD"/>
    <w:rsid w:val="00BC755E"/>
    <w:rsid w:val="00BD4F04"/>
    <w:rsid w:val="00BE4D61"/>
    <w:rsid w:val="00BE6062"/>
    <w:rsid w:val="00BF20B8"/>
    <w:rsid w:val="00BF5731"/>
    <w:rsid w:val="00BF79F3"/>
    <w:rsid w:val="00C03842"/>
    <w:rsid w:val="00C03E15"/>
    <w:rsid w:val="00C06183"/>
    <w:rsid w:val="00C07E4E"/>
    <w:rsid w:val="00C1057E"/>
    <w:rsid w:val="00C12A7A"/>
    <w:rsid w:val="00C14091"/>
    <w:rsid w:val="00C16C47"/>
    <w:rsid w:val="00C21B00"/>
    <w:rsid w:val="00C22897"/>
    <w:rsid w:val="00C23B0B"/>
    <w:rsid w:val="00C24556"/>
    <w:rsid w:val="00C30213"/>
    <w:rsid w:val="00C31AF3"/>
    <w:rsid w:val="00C32CED"/>
    <w:rsid w:val="00C33066"/>
    <w:rsid w:val="00C34E17"/>
    <w:rsid w:val="00C42986"/>
    <w:rsid w:val="00C50A64"/>
    <w:rsid w:val="00C60134"/>
    <w:rsid w:val="00C70841"/>
    <w:rsid w:val="00C74F7D"/>
    <w:rsid w:val="00C94F77"/>
    <w:rsid w:val="00CB09E9"/>
    <w:rsid w:val="00CB76DC"/>
    <w:rsid w:val="00CC5342"/>
    <w:rsid w:val="00CC7A7F"/>
    <w:rsid w:val="00CD244F"/>
    <w:rsid w:val="00CD32EB"/>
    <w:rsid w:val="00CD3BF4"/>
    <w:rsid w:val="00CF7E9F"/>
    <w:rsid w:val="00D0456B"/>
    <w:rsid w:val="00D067DF"/>
    <w:rsid w:val="00D1042F"/>
    <w:rsid w:val="00D10ED1"/>
    <w:rsid w:val="00D112BA"/>
    <w:rsid w:val="00D1311C"/>
    <w:rsid w:val="00D14AA9"/>
    <w:rsid w:val="00D16031"/>
    <w:rsid w:val="00D273EF"/>
    <w:rsid w:val="00D2751F"/>
    <w:rsid w:val="00D31656"/>
    <w:rsid w:val="00D317F4"/>
    <w:rsid w:val="00D32C51"/>
    <w:rsid w:val="00D33D37"/>
    <w:rsid w:val="00D417F0"/>
    <w:rsid w:val="00D4643B"/>
    <w:rsid w:val="00D479AB"/>
    <w:rsid w:val="00D51B79"/>
    <w:rsid w:val="00D52C16"/>
    <w:rsid w:val="00D53195"/>
    <w:rsid w:val="00D54886"/>
    <w:rsid w:val="00D54D9B"/>
    <w:rsid w:val="00D66458"/>
    <w:rsid w:val="00D72176"/>
    <w:rsid w:val="00D774BE"/>
    <w:rsid w:val="00D94EB5"/>
    <w:rsid w:val="00D971CA"/>
    <w:rsid w:val="00DA54DE"/>
    <w:rsid w:val="00DB129D"/>
    <w:rsid w:val="00DB1B94"/>
    <w:rsid w:val="00DB1D83"/>
    <w:rsid w:val="00DC17E5"/>
    <w:rsid w:val="00DC3352"/>
    <w:rsid w:val="00DC5C57"/>
    <w:rsid w:val="00DD4233"/>
    <w:rsid w:val="00DD61CD"/>
    <w:rsid w:val="00DD710F"/>
    <w:rsid w:val="00DE2E2A"/>
    <w:rsid w:val="00DE310A"/>
    <w:rsid w:val="00E0793F"/>
    <w:rsid w:val="00E14DAB"/>
    <w:rsid w:val="00E164F8"/>
    <w:rsid w:val="00E238E2"/>
    <w:rsid w:val="00E27F93"/>
    <w:rsid w:val="00E3242B"/>
    <w:rsid w:val="00E326FE"/>
    <w:rsid w:val="00E36B4C"/>
    <w:rsid w:val="00E477F2"/>
    <w:rsid w:val="00E479C8"/>
    <w:rsid w:val="00E63010"/>
    <w:rsid w:val="00E66F51"/>
    <w:rsid w:val="00E72F8E"/>
    <w:rsid w:val="00E92357"/>
    <w:rsid w:val="00E925C5"/>
    <w:rsid w:val="00E92A42"/>
    <w:rsid w:val="00E93D62"/>
    <w:rsid w:val="00E952C4"/>
    <w:rsid w:val="00E95C40"/>
    <w:rsid w:val="00E95CEA"/>
    <w:rsid w:val="00E9712A"/>
    <w:rsid w:val="00EB2DF6"/>
    <w:rsid w:val="00EB4CC7"/>
    <w:rsid w:val="00EB68A0"/>
    <w:rsid w:val="00EC2DD1"/>
    <w:rsid w:val="00EC4171"/>
    <w:rsid w:val="00ED029F"/>
    <w:rsid w:val="00EE1170"/>
    <w:rsid w:val="00EE560A"/>
    <w:rsid w:val="00EF43A8"/>
    <w:rsid w:val="00EF4DB9"/>
    <w:rsid w:val="00EF51F8"/>
    <w:rsid w:val="00F05D77"/>
    <w:rsid w:val="00F119EB"/>
    <w:rsid w:val="00F136BE"/>
    <w:rsid w:val="00F139B3"/>
    <w:rsid w:val="00F21A1A"/>
    <w:rsid w:val="00F240F2"/>
    <w:rsid w:val="00F442D1"/>
    <w:rsid w:val="00F451CA"/>
    <w:rsid w:val="00F4580B"/>
    <w:rsid w:val="00F52540"/>
    <w:rsid w:val="00F54236"/>
    <w:rsid w:val="00F56805"/>
    <w:rsid w:val="00F63C98"/>
    <w:rsid w:val="00F65F53"/>
    <w:rsid w:val="00F745ED"/>
    <w:rsid w:val="00F74A31"/>
    <w:rsid w:val="00F8052C"/>
    <w:rsid w:val="00F9227F"/>
    <w:rsid w:val="00FA071B"/>
    <w:rsid w:val="00FA2731"/>
    <w:rsid w:val="00FA2BD3"/>
    <w:rsid w:val="00FA4DC5"/>
    <w:rsid w:val="00FA5090"/>
    <w:rsid w:val="00FB2EE3"/>
    <w:rsid w:val="00FB3D12"/>
    <w:rsid w:val="00FB3FBB"/>
    <w:rsid w:val="00FB4AC6"/>
    <w:rsid w:val="00FB5903"/>
    <w:rsid w:val="00FC1A45"/>
    <w:rsid w:val="00FC521C"/>
    <w:rsid w:val="00FD1A09"/>
    <w:rsid w:val="00FE0058"/>
    <w:rsid w:val="00FE0B84"/>
    <w:rsid w:val="00FE0B9C"/>
    <w:rsid w:val="00FE52B2"/>
    <w:rsid w:val="00FE62A4"/>
    <w:rsid w:val="00FF4E42"/>
    <w:rsid w:val="00FF5905"/>
    <w:rsid w:val="011798EB"/>
    <w:rsid w:val="011FAE29"/>
    <w:rsid w:val="015B7832"/>
    <w:rsid w:val="017C54EA"/>
    <w:rsid w:val="0183C8AA"/>
    <w:rsid w:val="018C2463"/>
    <w:rsid w:val="01E998AB"/>
    <w:rsid w:val="0214C061"/>
    <w:rsid w:val="0236B2F9"/>
    <w:rsid w:val="024307D1"/>
    <w:rsid w:val="02545DED"/>
    <w:rsid w:val="02557108"/>
    <w:rsid w:val="0294A058"/>
    <w:rsid w:val="02A8C090"/>
    <w:rsid w:val="030194CA"/>
    <w:rsid w:val="030B6E28"/>
    <w:rsid w:val="030C7CFE"/>
    <w:rsid w:val="0314F0E5"/>
    <w:rsid w:val="03457D1F"/>
    <w:rsid w:val="035C2526"/>
    <w:rsid w:val="03676229"/>
    <w:rsid w:val="0388A2DC"/>
    <w:rsid w:val="03ACBDC2"/>
    <w:rsid w:val="03B31FD1"/>
    <w:rsid w:val="03B6BBD4"/>
    <w:rsid w:val="03E39AFB"/>
    <w:rsid w:val="03E6954C"/>
    <w:rsid w:val="04A5835A"/>
    <w:rsid w:val="04BD8EDD"/>
    <w:rsid w:val="04C65F46"/>
    <w:rsid w:val="04EBF645"/>
    <w:rsid w:val="04F33F13"/>
    <w:rsid w:val="050DB442"/>
    <w:rsid w:val="0579BEFE"/>
    <w:rsid w:val="0587503B"/>
    <w:rsid w:val="0589464F"/>
    <w:rsid w:val="0592363A"/>
    <w:rsid w:val="059D151D"/>
    <w:rsid w:val="05B609B1"/>
    <w:rsid w:val="05E16DC0"/>
    <w:rsid w:val="0639F4AF"/>
    <w:rsid w:val="064E9DB1"/>
    <w:rsid w:val="066EE48F"/>
    <w:rsid w:val="06918C47"/>
    <w:rsid w:val="06BC33DD"/>
    <w:rsid w:val="06CACF97"/>
    <w:rsid w:val="06CC036D"/>
    <w:rsid w:val="06CF2154"/>
    <w:rsid w:val="070D0BC9"/>
    <w:rsid w:val="0713F3F3"/>
    <w:rsid w:val="071E5E92"/>
    <w:rsid w:val="072332CE"/>
    <w:rsid w:val="073DC568"/>
    <w:rsid w:val="077C31B3"/>
    <w:rsid w:val="07D1A955"/>
    <w:rsid w:val="08211158"/>
    <w:rsid w:val="083509ED"/>
    <w:rsid w:val="08785A98"/>
    <w:rsid w:val="0880CD2B"/>
    <w:rsid w:val="0887C559"/>
    <w:rsid w:val="08AAA91D"/>
    <w:rsid w:val="0930DF03"/>
    <w:rsid w:val="0969B97B"/>
    <w:rsid w:val="0972DC7D"/>
    <w:rsid w:val="09794C22"/>
    <w:rsid w:val="09803548"/>
    <w:rsid w:val="098433E4"/>
    <w:rsid w:val="09A522B3"/>
    <w:rsid w:val="09B9056D"/>
    <w:rsid w:val="09D6A756"/>
    <w:rsid w:val="09D7B1C4"/>
    <w:rsid w:val="0A403DB6"/>
    <w:rsid w:val="0A5CC632"/>
    <w:rsid w:val="0A70B819"/>
    <w:rsid w:val="0A8097E4"/>
    <w:rsid w:val="0AB17A27"/>
    <w:rsid w:val="0AC110BE"/>
    <w:rsid w:val="0ADBAE89"/>
    <w:rsid w:val="0AED8C7F"/>
    <w:rsid w:val="0B1B04D0"/>
    <w:rsid w:val="0B71B005"/>
    <w:rsid w:val="0BB70F19"/>
    <w:rsid w:val="0BB755B7"/>
    <w:rsid w:val="0BB7FB5E"/>
    <w:rsid w:val="0BDAC4E3"/>
    <w:rsid w:val="0BE56474"/>
    <w:rsid w:val="0BE640F5"/>
    <w:rsid w:val="0C0E00A9"/>
    <w:rsid w:val="0C18FDF4"/>
    <w:rsid w:val="0C4E63CE"/>
    <w:rsid w:val="0C5813C1"/>
    <w:rsid w:val="0C60139D"/>
    <w:rsid w:val="0C7DB71B"/>
    <w:rsid w:val="0C82DFBF"/>
    <w:rsid w:val="0C85443E"/>
    <w:rsid w:val="0C8E26C0"/>
    <w:rsid w:val="0C9205F0"/>
    <w:rsid w:val="0CB26084"/>
    <w:rsid w:val="0CDF9AFF"/>
    <w:rsid w:val="0D0731AB"/>
    <w:rsid w:val="0D55123F"/>
    <w:rsid w:val="0D638009"/>
    <w:rsid w:val="0D6BE6B8"/>
    <w:rsid w:val="0D9F1944"/>
    <w:rsid w:val="0DA1D1CF"/>
    <w:rsid w:val="0DB95986"/>
    <w:rsid w:val="0DCA3E2B"/>
    <w:rsid w:val="0DE21AC1"/>
    <w:rsid w:val="0DE6EFA3"/>
    <w:rsid w:val="0DEC2C4E"/>
    <w:rsid w:val="0DF098EA"/>
    <w:rsid w:val="0DF3E422"/>
    <w:rsid w:val="0E4DA01A"/>
    <w:rsid w:val="0E517F0E"/>
    <w:rsid w:val="0E577EE3"/>
    <w:rsid w:val="0E5B814F"/>
    <w:rsid w:val="0E5D5458"/>
    <w:rsid w:val="0E679FC6"/>
    <w:rsid w:val="0E7AC0E0"/>
    <w:rsid w:val="0E8F9758"/>
    <w:rsid w:val="0EAFE65B"/>
    <w:rsid w:val="0EB4DE89"/>
    <w:rsid w:val="0EF37BCC"/>
    <w:rsid w:val="0F2CAD11"/>
    <w:rsid w:val="0F936114"/>
    <w:rsid w:val="0FB46CA4"/>
    <w:rsid w:val="0FBAC7D4"/>
    <w:rsid w:val="104D7F23"/>
    <w:rsid w:val="10A69433"/>
    <w:rsid w:val="10AC68DE"/>
    <w:rsid w:val="10CE89B3"/>
    <w:rsid w:val="10FA0188"/>
    <w:rsid w:val="112AB32D"/>
    <w:rsid w:val="1131C1FE"/>
    <w:rsid w:val="11916CC0"/>
    <w:rsid w:val="119451C4"/>
    <w:rsid w:val="11B072CA"/>
    <w:rsid w:val="11B7AD68"/>
    <w:rsid w:val="11E365D2"/>
    <w:rsid w:val="120B2B8C"/>
    <w:rsid w:val="12282DFB"/>
    <w:rsid w:val="1228E743"/>
    <w:rsid w:val="12327B89"/>
    <w:rsid w:val="1245232B"/>
    <w:rsid w:val="126AC3FA"/>
    <w:rsid w:val="12BEE45A"/>
    <w:rsid w:val="12DE83FC"/>
    <w:rsid w:val="12E7768E"/>
    <w:rsid w:val="132ECD6B"/>
    <w:rsid w:val="1360043D"/>
    <w:rsid w:val="1370C474"/>
    <w:rsid w:val="1389AFFA"/>
    <w:rsid w:val="13966701"/>
    <w:rsid w:val="13EA918D"/>
    <w:rsid w:val="1414F0E6"/>
    <w:rsid w:val="1415998B"/>
    <w:rsid w:val="141DE6B9"/>
    <w:rsid w:val="14220C08"/>
    <w:rsid w:val="14227393"/>
    <w:rsid w:val="144CE175"/>
    <w:rsid w:val="14677EDF"/>
    <w:rsid w:val="14906BF5"/>
    <w:rsid w:val="15104BD7"/>
    <w:rsid w:val="15206A71"/>
    <w:rsid w:val="15224E91"/>
    <w:rsid w:val="15472D33"/>
    <w:rsid w:val="155884B0"/>
    <w:rsid w:val="15B2967B"/>
    <w:rsid w:val="15FE72A2"/>
    <w:rsid w:val="161467B8"/>
    <w:rsid w:val="161C6196"/>
    <w:rsid w:val="1636C555"/>
    <w:rsid w:val="165A5278"/>
    <w:rsid w:val="166A7D5E"/>
    <w:rsid w:val="166ADCAF"/>
    <w:rsid w:val="16866780"/>
    <w:rsid w:val="169D1B6C"/>
    <w:rsid w:val="16C99E12"/>
    <w:rsid w:val="171F5E0E"/>
    <w:rsid w:val="17447935"/>
    <w:rsid w:val="1748421C"/>
    <w:rsid w:val="1760929E"/>
    <w:rsid w:val="1779963C"/>
    <w:rsid w:val="177C3AA5"/>
    <w:rsid w:val="1794481F"/>
    <w:rsid w:val="17B73687"/>
    <w:rsid w:val="17DB0D97"/>
    <w:rsid w:val="17E462C9"/>
    <w:rsid w:val="180029DB"/>
    <w:rsid w:val="1803335D"/>
    <w:rsid w:val="1868D60B"/>
    <w:rsid w:val="18A215F7"/>
    <w:rsid w:val="18AC301E"/>
    <w:rsid w:val="18B1807B"/>
    <w:rsid w:val="18B28941"/>
    <w:rsid w:val="18C05EA5"/>
    <w:rsid w:val="18EA8D06"/>
    <w:rsid w:val="18F454CF"/>
    <w:rsid w:val="19025114"/>
    <w:rsid w:val="19062C60"/>
    <w:rsid w:val="190BBBC3"/>
    <w:rsid w:val="19222398"/>
    <w:rsid w:val="1935F0C6"/>
    <w:rsid w:val="1971BA8B"/>
    <w:rsid w:val="1988620E"/>
    <w:rsid w:val="19A21E20"/>
    <w:rsid w:val="19CA84F5"/>
    <w:rsid w:val="1A12CB18"/>
    <w:rsid w:val="1A2A72E9"/>
    <w:rsid w:val="1A2D9445"/>
    <w:rsid w:val="1A602B95"/>
    <w:rsid w:val="1A74F822"/>
    <w:rsid w:val="1A933C25"/>
    <w:rsid w:val="1AAD09C0"/>
    <w:rsid w:val="1ACDD997"/>
    <w:rsid w:val="1ADE3C99"/>
    <w:rsid w:val="1AF0D7AE"/>
    <w:rsid w:val="1AFF5213"/>
    <w:rsid w:val="1B001618"/>
    <w:rsid w:val="1B35DC34"/>
    <w:rsid w:val="1BB18E30"/>
    <w:rsid w:val="1BBE3C97"/>
    <w:rsid w:val="1BDC9C39"/>
    <w:rsid w:val="1BE2B1E3"/>
    <w:rsid w:val="1BE7A8F7"/>
    <w:rsid w:val="1C284FEB"/>
    <w:rsid w:val="1C62B04C"/>
    <w:rsid w:val="1C62FC7E"/>
    <w:rsid w:val="1C80F057"/>
    <w:rsid w:val="1CF3B4A1"/>
    <w:rsid w:val="1D133B2F"/>
    <w:rsid w:val="1D2F3947"/>
    <w:rsid w:val="1D3A64EF"/>
    <w:rsid w:val="1D8B5AFF"/>
    <w:rsid w:val="1DB085A2"/>
    <w:rsid w:val="1E0E1597"/>
    <w:rsid w:val="1E1B505B"/>
    <w:rsid w:val="1E2652A2"/>
    <w:rsid w:val="1E2F04BD"/>
    <w:rsid w:val="1E325679"/>
    <w:rsid w:val="1E41A439"/>
    <w:rsid w:val="1E4CE363"/>
    <w:rsid w:val="1E9277B8"/>
    <w:rsid w:val="1EA963E9"/>
    <w:rsid w:val="1EE1231D"/>
    <w:rsid w:val="1F0211D3"/>
    <w:rsid w:val="1F08DD32"/>
    <w:rsid w:val="1F1D338E"/>
    <w:rsid w:val="1F3E6F52"/>
    <w:rsid w:val="1F56BC0C"/>
    <w:rsid w:val="1F6CC036"/>
    <w:rsid w:val="1F84C92D"/>
    <w:rsid w:val="1F8A657B"/>
    <w:rsid w:val="1FA63461"/>
    <w:rsid w:val="1FCBA9C1"/>
    <w:rsid w:val="1FFA2DB5"/>
    <w:rsid w:val="200584A8"/>
    <w:rsid w:val="20115FA4"/>
    <w:rsid w:val="203CFE0D"/>
    <w:rsid w:val="20D56073"/>
    <w:rsid w:val="20DD5D45"/>
    <w:rsid w:val="20FB9594"/>
    <w:rsid w:val="210268A6"/>
    <w:rsid w:val="2116CBB1"/>
    <w:rsid w:val="2190130F"/>
    <w:rsid w:val="21AD3005"/>
    <w:rsid w:val="21AED212"/>
    <w:rsid w:val="21F033DF"/>
    <w:rsid w:val="2200AA0B"/>
    <w:rsid w:val="22109B56"/>
    <w:rsid w:val="221BAAC0"/>
    <w:rsid w:val="22233967"/>
    <w:rsid w:val="22526062"/>
    <w:rsid w:val="226817B7"/>
    <w:rsid w:val="226ED475"/>
    <w:rsid w:val="22A15042"/>
    <w:rsid w:val="22A7262E"/>
    <w:rsid w:val="22A98883"/>
    <w:rsid w:val="22AEDFA6"/>
    <w:rsid w:val="22D5DD01"/>
    <w:rsid w:val="22DECDD2"/>
    <w:rsid w:val="231748E5"/>
    <w:rsid w:val="237B6A30"/>
    <w:rsid w:val="23A9F769"/>
    <w:rsid w:val="23B926B7"/>
    <w:rsid w:val="23ED95E5"/>
    <w:rsid w:val="2425ED49"/>
    <w:rsid w:val="2448F92A"/>
    <w:rsid w:val="245CD08F"/>
    <w:rsid w:val="246C7B61"/>
    <w:rsid w:val="246FB003"/>
    <w:rsid w:val="247ACF75"/>
    <w:rsid w:val="2491711C"/>
    <w:rsid w:val="24B43AAA"/>
    <w:rsid w:val="24CBE9CE"/>
    <w:rsid w:val="24D0E563"/>
    <w:rsid w:val="24EB6F55"/>
    <w:rsid w:val="24FA0DE5"/>
    <w:rsid w:val="25099CB2"/>
    <w:rsid w:val="250B0FF6"/>
    <w:rsid w:val="2513BDEA"/>
    <w:rsid w:val="252B9F80"/>
    <w:rsid w:val="254AA84E"/>
    <w:rsid w:val="25649B77"/>
    <w:rsid w:val="2599FAFD"/>
    <w:rsid w:val="25BD2F22"/>
    <w:rsid w:val="26001E3C"/>
    <w:rsid w:val="260E20D2"/>
    <w:rsid w:val="2620F13F"/>
    <w:rsid w:val="2669645D"/>
    <w:rsid w:val="267DE19B"/>
    <w:rsid w:val="267E608D"/>
    <w:rsid w:val="26A17985"/>
    <w:rsid w:val="26A2F27C"/>
    <w:rsid w:val="26F2864C"/>
    <w:rsid w:val="26F89FFA"/>
    <w:rsid w:val="26FE9949"/>
    <w:rsid w:val="270EFF88"/>
    <w:rsid w:val="27299BA1"/>
    <w:rsid w:val="274B1BD0"/>
    <w:rsid w:val="2764F9C0"/>
    <w:rsid w:val="2774A24D"/>
    <w:rsid w:val="27B03DDA"/>
    <w:rsid w:val="27CCA8C3"/>
    <w:rsid w:val="27EE6718"/>
    <w:rsid w:val="280CE2E1"/>
    <w:rsid w:val="285BE53F"/>
    <w:rsid w:val="2880346F"/>
    <w:rsid w:val="28812C31"/>
    <w:rsid w:val="28A040B2"/>
    <w:rsid w:val="28B3A91D"/>
    <w:rsid w:val="28F2527F"/>
    <w:rsid w:val="291A2A5D"/>
    <w:rsid w:val="292D6380"/>
    <w:rsid w:val="2980D15C"/>
    <w:rsid w:val="29955081"/>
    <w:rsid w:val="29977560"/>
    <w:rsid w:val="29B56299"/>
    <w:rsid w:val="29B841EA"/>
    <w:rsid w:val="29D9A14A"/>
    <w:rsid w:val="29DF6D71"/>
    <w:rsid w:val="29EFD4BC"/>
    <w:rsid w:val="29F66A6E"/>
    <w:rsid w:val="2A0B0612"/>
    <w:rsid w:val="2A4886E1"/>
    <w:rsid w:val="2A657A57"/>
    <w:rsid w:val="2A7000C7"/>
    <w:rsid w:val="2A7E667A"/>
    <w:rsid w:val="2A8C1894"/>
    <w:rsid w:val="2A8C752B"/>
    <w:rsid w:val="2A9F32EE"/>
    <w:rsid w:val="2AD1EADF"/>
    <w:rsid w:val="2AFC3F02"/>
    <w:rsid w:val="2B0DD5D9"/>
    <w:rsid w:val="2B2846D1"/>
    <w:rsid w:val="2B2C33F1"/>
    <w:rsid w:val="2B382A61"/>
    <w:rsid w:val="2B605173"/>
    <w:rsid w:val="2B6758BD"/>
    <w:rsid w:val="2B6B0B5C"/>
    <w:rsid w:val="2B70A13E"/>
    <w:rsid w:val="2B757218"/>
    <w:rsid w:val="2B7DED60"/>
    <w:rsid w:val="2BC0AAEF"/>
    <w:rsid w:val="2C19ADC8"/>
    <w:rsid w:val="2C2EACE1"/>
    <w:rsid w:val="2C3FA058"/>
    <w:rsid w:val="2C624942"/>
    <w:rsid w:val="2C7F27C3"/>
    <w:rsid w:val="2CADEEE3"/>
    <w:rsid w:val="2CC9A1A5"/>
    <w:rsid w:val="2CCAC133"/>
    <w:rsid w:val="2CD5CC16"/>
    <w:rsid w:val="2CFE2930"/>
    <w:rsid w:val="2D2A9692"/>
    <w:rsid w:val="2D49C560"/>
    <w:rsid w:val="2D676473"/>
    <w:rsid w:val="2DA969CB"/>
    <w:rsid w:val="2DC1FE27"/>
    <w:rsid w:val="2DCDD741"/>
    <w:rsid w:val="2DDADDFB"/>
    <w:rsid w:val="2DE2C732"/>
    <w:rsid w:val="2DF64DB1"/>
    <w:rsid w:val="2E229835"/>
    <w:rsid w:val="2E305AA8"/>
    <w:rsid w:val="2E64DB45"/>
    <w:rsid w:val="2E95582E"/>
    <w:rsid w:val="2EB81C14"/>
    <w:rsid w:val="2EF17021"/>
    <w:rsid w:val="2F13EEA9"/>
    <w:rsid w:val="2F32E65D"/>
    <w:rsid w:val="2F5BF08D"/>
    <w:rsid w:val="2F5D82EB"/>
    <w:rsid w:val="2FE8D0C1"/>
    <w:rsid w:val="2FE9CD65"/>
    <w:rsid w:val="2FFCEBED"/>
    <w:rsid w:val="30477D75"/>
    <w:rsid w:val="305EF6E5"/>
    <w:rsid w:val="306BBBA7"/>
    <w:rsid w:val="3088D51F"/>
    <w:rsid w:val="30940BA6"/>
    <w:rsid w:val="309511BA"/>
    <w:rsid w:val="30BE9437"/>
    <w:rsid w:val="30E2B064"/>
    <w:rsid w:val="311B4661"/>
    <w:rsid w:val="312344DB"/>
    <w:rsid w:val="3127D4C3"/>
    <w:rsid w:val="31690170"/>
    <w:rsid w:val="3188983A"/>
    <w:rsid w:val="318EBA18"/>
    <w:rsid w:val="31E5B559"/>
    <w:rsid w:val="32132ECF"/>
    <w:rsid w:val="325D5F19"/>
    <w:rsid w:val="327BE0E1"/>
    <w:rsid w:val="3283F40D"/>
    <w:rsid w:val="331A28EA"/>
    <w:rsid w:val="333D62FD"/>
    <w:rsid w:val="334C1B3D"/>
    <w:rsid w:val="335D8C20"/>
    <w:rsid w:val="33769E71"/>
    <w:rsid w:val="33B94C16"/>
    <w:rsid w:val="33CE9383"/>
    <w:rsid w:val="33DB2A43"/>
    <w:rsid w:val="33E0E73D"/>
    <w:rsid w:val="33E649BE"/>
    <w:rsid w:val="33F634F9"/>
    <w:rsid w:val="340B1404"/>
    <w:rsid w:val="345B31F3"/>
    <w:rsid w:val="34732C36"/>
    <w:rsid w:val="348FE1A8"/>
    <w:rsid w:val="34A3322E"/>
    <w:rsid w:val="34E72C03"/>
    <w:rsid w:val="34F77F2A"/>
    <w:rsid w:val="34FCB4C7"/>
    <w:rsid w:val="350486AB"/>
    <w:rsid w:val="351DDB8A"/>
    <w:rsid w:val="351F5D40"/>
    <w:rsid w:val="35340DE5"/>
    <w:rsid w:val="35530949"/>
    <w:rsid w:val="35A1A41D"/>
    <w:rsid w:val="35C76BBA"/>
    <w:rsid w:val="35D81445"/>
    <w:rsid w:val="35D9730E"/>
    <w:rsid w:val="360E7B3A"/>
    <w:rsid w:val="36264A56"/>
    <w:rsid w:val="3636D6D7"/>
    <w:rsid w:val="364FA745"/>
    <w:rsid w:val="36614AB9"/>
    <w:rsid w:val="36622FEE"/>
    <w:rsid w:val="3677DBB5"/>
    <w:rsid w:val="36805C70"/>
    <w:rsid w:val="368450C3"/>
    <w:rsid w:val="36C49EBF"/>
    <w:rsid w:val="36CB24AC"/>
    <w:rsid w:val="37193C36"/>
    <w:rsid w:val="37208693"/>
    <w:rsid w:val="3758967C"/>
    <w:rsid w:val="37752112"/>
    <w:rsid w:val="377EC803"/>
    <w:rsid w:val="379E9EE9"/>
    <w:rsid w:val="37A6C080"/>
    <w:rsid w:val="37FBC8D7"/>
    <w:rsid w:val="38123400"/>
    <w:rsid w:val="3820D43D"/>
    <w:rsid w:val="386D5E5F"/>
    <w:rsid w:val="38862A0E"/>
    <w:rsid w:val="38885DF9"/>
    <w:rsid w:val="3894C236"/>
    <w:rsid w:val="38996C93"/>
    <w:rsid w:val="38A42FBF"/>
    <w:rsid w:val="38AB9B36"/>
    <w:rsid w:val="38B01B49"/>
    <w:rsid w:val="38D074FC"/>
    <w:rsid w:val="38DBABA3"/>
    <w:rsid w:val="38E5BD94"/>
    <w:rsid w:val="38F4FC53"/>
    <w:rsid w:val="396D623E"/>
    <w:rsid w:val="3A0A1BEC"/>
    <w:rsid w:val="3A0F2546"/>
    <w:rsid w:val="3A23775B"/>
    <w:rsid w:val="3A287D5E"/>
    <w:rsid w:val="3A4A8276"/>
    <w:rsid w:val="3A65D261"/>
    <w:rsid w:val="3AA15327"/>
    <w:rsid w:val="3AE38874"/>
    <w:rsid w:val="3AE728CE"/>
    <w:rsid w:val="3AE84767"/>
    <w:rsid w:val="3B3D1F62"/>
    <w:rsid w:val="3B407619"/>
    <w:rsid w:val="3B9723C2"/>
    <w:rsid w:val="3B9A3883"/>
    <w:rsid w:val="3BA2A879"/>
    <w:rsid w:val="3BB4C9A3"/>
    <w:rsid w:val="3BC44DBF"/>
    <w:rsid w:val="3BD8C5EF"/>
    <w:rsid w:val="3BEE7DDF"/>
    <w:rsid w:val="3BF07CEE"/>
    <w:rsid w:val="3C38E3F6"/>
    <w:rsid w:val="3C93B506"/>
    <w:rsid w:val="3CA2E301"/>
    <w:rsid w:val="3CD11DE0"/>
    <w:rsid w:val="3CFCA781"/>
    <w:rsid w:val="3D26C893"/>
    <w:rsid w:val="3D44B03F"/>
    <w:rsid w:val="3D530C88"/>
    <w:rsid w:val="3D5B72CA"/>
    <w:rsid w:val="3D67C6C7"/>
    <w:rsid w:val="3D846EB3"/>
    <w:rsid w:val="3DD81555"/>
    <w:rsid w:val="3DF27487"/>
    <w:rsid w:val="3E269AAE"/>
    <w:rsid w:val="3E47100E"/>
    <w:rsid w:val="3E71191A"/>
    <w:rsid w:val="3E787403"/>
    <w:rsid w:val="3E8DDC73"/>
    <w:rsid w:val="3E99D421"/>
    <w:rsid w:val="3EB68202"/>
    <w:rsid w:val="3ED92674"/>
    <w:rsid w:val="3ED943DE"/>
    <w:rsid w:val="3EDAFD56"/>
    <w:rsid w:val="3F1D9668"/>
    <w:rsid w:val="3F38F27D"/>
    <w:rsid w:val="3F4A28C8"/>
    <w:rsid w:val="3F56F150"/>
    <w:rsid w:val="3F6F2AF1"/>
    <w:rsid w:val="3F9FF965"/>
    <w:rsid w:val="3FA29C8E"/>
    <w:rsid w:val="3FAF6B55"/>
    <w:rsid w:val="3FCF9163"/>
    <w:rsid w:val="3FD0A4BD"/>
    <w:rsid w:val="3FE0FA1A"/>
    <w:rsid w:val="4024A0DA"/>
    <w:rsid w:val="4081BD6F"/>
    <w:rsid w:val="409612E6"/>
    <w:rsid w:val="40ABE785"/>
    <w:rsid w:val="40AC6697"/>
    <w:rsid w:val="40BC578C"/>
    <w:rsid w:val="40CE8676"/>
    <w:rsid w:val="40F8DE76"/>
    <w:rsid w:val="413D330E"/>
    <w:rsid w:val="4155E5AC"/>
    <w:rsid w:val="41B2DE9E"/>
    <w:rsid w:val="41C4A83E"/>
    <w:rsid w:val="41F579AF"/>
    <w:rsid w:val="41F5B726"/>
    <w:rsid w:val="41FCAF22"/>
    <w:rsid w:val="423E23F6"/>
    <w:rsid w:val="426AB6E5"/>
    <w:rsid w:val="4276C15D"/>
    <w:rsid w:val="42854B88"/>
    <w:rsid w:val="4293AA77"/>
    <w:rsid w:val="42A0D482"/>
    <w:rsid w:val="42B9EBD4"/>
    <w:rsid w:val="42C519C4"/>
    <w:rsid w:val="42E216D5"/>
    <w:rsid w:val="430A022C"/>
    <w:rsid w:val="430F98A0"/>
    <w:rsid w:val="43308E5D"/>
    <w:rsid w:val="43644F45"/>
    <w:rsid w:val="438354FB"/>
    <w:rsid w:val="4384A9F2"/>
    <w:rsid w:val="43A65099"/>
    <w:rsid w:val="43B314D5"/>
    <w:rsid w:val="43B755ED"/>
    <w:rsid w:val="43E4DC89"/>
    <w:rsid w:val="43ED2D41"/>
    <w:rsid w:val="44164FDD"/>
    <w:rsid w:val="441A713E"/>
    <w:rsid w:val="44542F23"/>
    <w:rsid w:val="44567B90"/>
    <w:rsid w:val="4458A1C7"/>
    <w:rsid w:val="445D7152"/>
    <w:rsid w:val="44626CF9"/>
    <w:rsid w:val="44686A0A"/>
    <w:rsid w:val="4495141D"/>
    <w:rsid w:val="44954325"/>
    <w:rsid w:val="44B87D51"/>
    <w:rsid w:val="44F6921C"/>
    <w:rsid w:val="452D1A79"/>
    <w:rsid w:val="453730E8"/>
    <w:rsid w:val="45BA9E65"/>
    <w:rsid w:val="45D4FDD3"/>
    <w:rsid w:val="45E26789"/>
    <w:rsid w:val="4603C22D"/>
    <w:rsid w:val="4612D8CC"/>
    <w:rsid w:val="462AF2FC"/>
    <w:rsid w:val="4664ABF4"/>
    <w:rsid w:val="466D384A"/>
    <w:rsid w:val="467104E2"/>
    <w:rsid w:val="469E9172"/>
    <w:rsid w:val="46C09F25"/>
    <w:rsid w:val="46DE3F84"/>
    <w:rsid w:val="46E6A47F"/>
    <w:rsid w:val="4702E9C9"/>
    <w:rsid w:val="4761A67F"/>
    <w:rsid w:val="4785E4F6"/>
    <w:rsid w:val="478BFE93"/>
    <w:rsid w:val="47935D29"/>
    <w:rsid w:val="47AB6EAB"/>
    <w:rsid w:val="47BE04D5"/>
    <w:rsid w:val="47CA4E3C"/>
    <w:rsid w:val="47E01404"/>
    <w:rsid w:val="481F8D39"/>
    <w:rsid w:val="482E32DE"/>
    <w:rsid w:val="4851582C"/>
    <w:rsid w:val="485B74C6"/>
    <w:rsid w:val="48841FF7"/>
    <w:rsid w:val="48B4C8A7"/>
    <w:rsid w:val="48B80D5C"/>
    <w:rsid w:val="48D9932F"/>
    <w:rsid w:val="48DE40FD"/>
    <w:rsid w:val="48F29A6F"/>
    <w:rsid w:val="49188A7D"/>
    <w:rsid w:val="49266DEA"/>
    <w:rsid w:val="494738B4"/>
    <w:rsid w:val="49659834"/>
    <w:rsid w:val="49698E88"/>
    <w:rsid w:val="499AE754"/>
    <w:rsid w:val="49BFAA59"/>
    <w:rsid w:val="49E82854"/>
    <w:rsid w:val="49F83FE7"/>
    <w:rsid w:val="4A40E62A"/>
    <w:rsid w:val="4A5BE657"/>
    <w:rsid w:val="4A64649D"/>
    <w:rsid w:val="4A8BA4FF"/>
    <w:rsid w:val="4AA7A1DF"/>
    <w:rsid w:val="4ACB8398"/>
    <w:rsid w:val="4AFD1C7C"/>
    <w:rsid w:val="4B4AD140"/>
    <w:rsid w:val="4B4F8372"/>
    <w:rsid w:val="4B91705C"/>
    <w:rsid w:val="4B99E0AB"/>
    <w:rsid w:val="4BD5B11B"/>
    <w:rsid w:val="4BF28EB9"/>
    <w:rsid w:val="4C075052"/>
    <w:rsid w:val="4C1624EE"/>
    <w:rsid w:val="4C27DCD9"/>
    <w:rsid w:val="4C596CE8"/>
    <w:rsid w:val="4C653CD5"/>
    <w:rsid w:val="4C87C5BA"/>
    <w:rsid w:val="4CD58FE5"/>
    <w:rsid w:val="4D1E790C"/>
    <w:rsid w:val="4D21FF70"/>
    <w:rsid w:val="4D2D40BD"/>
    <w:rsid w:val="4D35DE82"/>
    <w:rsid w:val="4D3D4844"/>
    <w:rsid w:val="4D5E77F7"/>
    <w:rsid w:val="4D7D41B5"/>
    <w:rsid w:val="4DA01C4A"/>
    <w:rsid w:val="4DAC5251"/>
    <w:rsid w:val="4DE884C3"/>
    <w:rsid w:val="4E250105"/>
    <w:rsid w:val="4E6097D0"/>
    <w:rsid w:val="4EE30F0F"/>
    <w:rsid w:val="4EE8F7CA"/>
    <w:rsid w:val="4EF36598"/>
    <w:rsid w:val="4F6FAC6C"/>
    <w:rsid w:val="4FB8E2B3"/>
    <w:rsid w:val="4FDE4ABC"/>
    <w:rsid w:val="5007C34E"/>
    <w:rsid w:val="500F13F3"/>
    <w:rsid w:val="503067BD"/>
    <w:rsid w:val="503453B9"/>
    <w:rsid w:val="5035B5AE"/>
    <w:rsid w:val="505456A1"/>
    <w:rsid w:val="508DB4B9"/>
    <w:rsid w:val="50A32A0E"/>
    <w:rsid w:val="50AB5851"/>
    <w:rsid w:val="50AF347A"/>
    <w:rsid w:val="50B8F86C"/>
    <w:rsid w:val="50D8C337"/>
    <w:rsid w:val="50D91711"/>
    <w:rsid w:val="50E8D611"/>
    <w:rsid w:val="50E93FB7"/>
    <w:rsid w:val="510FF1DE"/>
    <w:rsid w:val="5142EB5D"/>
    <w:rsid w:val="5160F2C0"/>
    <w:rsid w:val="51BC7AB2"/>
    <w:rsid w:val="51C0A7A5"/>
    <w:rsid w:val="51C5CF09"/>
    <w:rsid w:val="51DE86B8"/>
    <w:rsid w:val="51FA8689"/>
    <w:rsid w:val="5207C861"/>
    <w:rsid w:val="52355437"/>
    <w:rsid w:val="524728B2"/>
    <w:rsid w:val="52775B05"/>
    <w:rsid w:val="5285D586"/>
    <w:rsid w:val="52E72E92"/>
    <w:rsid w:val="531362AD"/>
    <w:rsid w:val="535FB55F"/>
    <w:rsid w:val="536CF268"/>
    <w:rsid w:val="537D9783"/>
    <w:rsid w:val="53947B08"/>
    <w:rsid w:val="53A317FE"/>
    <w:rsid w:val="53AF1062"/>
    <w:rsid w:val="53E8C0C7"/>
    <w:rsid w:val="541CCE58"/>
    <w:rsid w:val="5421E4D9"/>
    <w:rsid w:val="543297B6"/>
    <w:rsid w:val="545296AD"/>
    <w:rsid w:val="5457DF83"/>
    <w:rsid w:val="546F013F"/>
    <w:rsid w:val="547AC7C9"/>
    <w:rsid w:val="548631C1"/>
    <w:rsid w:val="5490A9DB"/>
    <w:rsid w:val="550341D8"/>
    <w:rsid w:val="553753E2"/>
    <w:rsid w:val="553EA468"/>
    <w:rsid w:val="5542D293"/>
    <w:rsid w:val="55433B81"/>
    <w:rsid w:val="555216D2"/>
    <w:rsid w:val="557AE969"/>
    <w:rsid w:val="559AE0F9"/>
    <w:rsid w:val="55CAB6C4"/>
    <w:rsid w:val="55D16A93"/>
    <w:rsid w:val="55DE6F2C"/>
    <w:rsid w:val="55F09BE4"/>
    <w:rsid w:val="55F45D6E"/>
    <w:rsid w:val="5609C441"/>
    <w:rsid w:val="564C3E8F"/>
    <w:rsid w:val="565BEE65"/>
    <w:rsid w:val="56926B06"/>
    <w:rsid w:val="56AEAE5A"/>
    <w:rsid w:val="56B39D67"/>
    <w:rsid w:val="56B6FCAE"/>
    <w:rsid w:val="56ECA9BD"/>
    <w:rsid w:val="57194C21"/>
    <w:rsid w:val="572CCB43"/>
    <w:rsid w:val="576452E1"/>
    <w:rsid w:val="5767A102"/>
    <w:rsid w:val="579381F8"/>
    <w:rsid w:val="579A00A4"/>
    <w:rsid w:val="57A5B90A"/>
    <w:rsid w:val="57B3C606"/>
    <w:rsid w:val="57D75566"/>
    <w:rsid w:val="57DB66D8"/>
    <w:rsid w:val="57EF5A76"/>
    <w:rsid w:val="580C36F6"/>
    <w:rsid w:val="58205D96"/>
    <w:rsid w:val="584DFBEF"/>
    <w:rsid w:val="58B2C6D3"/>
    <w:rsid w:val="58BC31EA"/>
    <w:rsid w:val="58CC936A"/>
    <w:rsid w:val="58D0AA1A"/>
    <w:rsid w:val="5917AC72"/>
    <w:rsid w:val="593B44FC"/>
    <w:rsid w:val="5994B5DD"/>
    <w:rsid w:val="5996B761"/>
    <w:rsid w:val="599A3411"/>
    <w:rsid w:val="599BC7FB"/>
    <w:rsid w:val="59AFA68B"/>
    <w:rsid w:val="59B601E0"/>
    <w:rsid w:val="59E63A94"/>
    <w:rsid w:val="59FC5F9D"/>
    <w:rsid w:val="5A00D466"/>
    <w:rsid w:val="5A3F9840"/>
    <w:rsid w:val="5A58D7AF"/>
    <w:rsid w:val="5A5BEED7"/>
    <w:rsid w:val="5A65DD0E"/>
    <w:rsid w:val="5AA86675"/>
    <w:rsid w:val="5AAE8AEB"/>
    <w:rsid w:val="5ABEA7BB"/>
    <w:rsid w:val="5AC1454C"/>
    <w:rsid w:val="5ACA2607"/>
    <w:rsid w:val="5B1FEBB5"/>
    <w:rsid w:val="5B55708E"/>
    <w:rsid w:val="5B6F8206"/>
    <w:rsid w:val="5B8B717C"/>
    <w:rsid w:val="5BB9BEE5"/>
    <w:rsid w:val="5BBBCC4C"/>
    <w:rsid w:val="5BC4C32A"/>
    <w:rsid w:val="5BF16C9F"/>
    <w:rsid w:val="5BF6750A"/>
    <w:rsid w:val="5C19958A"/>
    <w:rsid w:val="5C23227B"/>
    <w:rsid w:val="5C4245FE"/>
    <w:rsid w:val="5C4EEFED"/>
    <w:rsid w:val="5C507BFA"/>
    <w:rsid w:val="5C62570A"/>
    <w:rsid w:val="5C7FD847"/>
    <w:rsid w:val="5CA3F4DE"/>
    <w:rsid w:val="5CEAF9D7"/>
    <w:rsid w:val="5D0B1410"/>
    <w:rsid w:val="5D11469E"/>
    <w:rsid w:val="5D3419DB"/>
    <w:rsid w:val="5D3763C7"/>
    <w:rsid w:val="5D387528"/>
    <w:rsid w:val="5D3B239C"/>
    <w:rsid w:val="5D846DD8"/>
    <w:rsid w:val="5DA98A18"/>
    <w:rsid w:val="5DAF4306"/>
    <w:rsid w:val="5DBC179E"/>
    <w:rsid w:val="5DBDCB1A"/>
    <w:rsid w:val="5DC9F1A5"/>
    <w:rsid w:val="5DCC2091"/>
    <w:rsid w:val="5DDC2F59"/>
    <w:rsid w:val="5E1F35C1"/>
    <w:rsid w:val="5E2B1DA1"/>
    <w:rsid w:val="5E352502"/>
    <w:rsid w:val="5E49F2A5"/>
    <w:rsid w:val="5E63213B"/>
    <w:rsid w:val="5E7BBE33"/>
    <w:rsid w:val="5E85D910"/>
    <w:rsid w:val="5E96EB6D"/>
    <w:rsid w:val="5EB51EF0"/>
    <w:rsid w:val="5EDA3CBA"/>
    <w:rsid w:val="5EE4B93D"/>
    <w:rsid w:val="5EEFD00D"/>
    <w:rsid w:val="5EF2CABB"/>
    <w:rsid w:val="5F04F2CE"/>
    <w:rsid w:val="5F3B1218"/>
    <w:rsid w:val="5F68CD5A"/>
    <w:rsid w:val="5FB9CB29"/>
    <w:rsid w:val="5FBE8435"/>
    <w:rsid w:val="5FDB1F8F"/>
    <w:rsid w:val="60373694"/>
    <w:rsid w:val="603D58EE"/>
    <w:rsid w:val="605CB049"/>
    <w:rsid w:val="606CF7FB"/>
    <w:rsid w:val="60750F42"/>
    <w:rsid w:val="607D2B84"/>
    <w:rsid w:val="608B60EE"/>
    <w:rsid w:val="60C942DF"/>
    <w:rsid w:val="60F8DFF3"/>
    <w:rsid w:val="6119E961"/>
    <w:rsid w:val="6131A573"/>
    <w:rsid w:val="6156D683"/>
    <w:rsid w:val="616DCB22"/>
    <w:rsid w:val="61839996"/>
    <w:rsid w:val="61A261CA"/>
    <w:rsid w:val="61AC478E"/>
    <w:rsid w:val="61AFA0AB"/>
    <w:rsid w:val="61B55907"/>
    <w:rsid w:val="61B8494C"/>
    <w:rsid w:val="61C28313"/>
    <w:rsid w:val="61E4AA45"/>
    <w:rsid w:val="62193424"/>
    <w:rsid w:val="622A7E42"/>
    <w:rsid w:val="622A95F2"/>
    <w:rsid w:val="623ABDA3"/>
    <w:rsid w:val="6267EE01"/>
    <w:rsid w:val="6274450F"/>
    <w:rsid w:val="62949D6C"/>
    <w:rsid w:val="62AD7687"/>
    <w:rsid w:val="62CDD422"/>
    <w:rsid w:val="63358DEE"/>
    <w:rsid w:val="6387FDA1"/>
    <w:rsid w:val="63885201"/>
    <w:rsid w:val="63AA18D3"/>
    <w:rsid w:val="63AD7B30"/>
    <w:rsid w:val="63CD24A7"/>
    <w:rsid w:val="63DC5359"/>
    <w:rsid w:val="63E5FC97"/>
    <w:rsid w:val="63E602A5"/>
    <w:rsid w:val="641160CE"/>
    <w:rsid w:val="6427369F"/>
    <w:rsid w:val="642844B3"/>
    <w:rsid w:val="64374B82"/>
    <w:rsid w:val="6445BA12"/>
    <w:rsid w:val="644A8623"/>
    <w:rsid w:val="64575492"/>
    <w:rsid w:val="645EC05D"/>
    <w:rsid w:val="646145CB"/>
    <w:rsid w:val="6461A3E5"/>
    <w:rsid w:val="64637F79"/>
    <w:rsid w:val="6498E8EE"/>
    <w:rsid w:val="64FF0257"/>
    <w:rsid w:val="653087E7"/>
    <w:rsid w:val="6551FBD4"/>
    <w:rsid w:val="655E65AA"/>
    <w:rsid w:val="657EC6EC"/>
    <w:rsid w:val="65A86169"/>
    <w:rsid w:val="65B151E0"/>
    <w:rsid w:val="65D8AE07"/>
    <w:rsid w:val="65F74CB6"/>
    <w:rsid w:val="6618D8DE"/>
    <w:rsid w:val="664C918D"/>
    <w:rsid w:val="66A0A353"/>
    <w:rsid w:val="66CC2642"/>
    <w:rsid w:val="66D334E9"/>
    <w:rsid w:val="67465C3A"/>
    <w:rsid w:val="67509023"/>
    <w:rsid w:val="6775D1F8"/>
    <w:rsid w:val="678CE91A"/>
    <w:rsid w:val="678D26F4"/>
    <w:rsid w:val="67AA057D"/>
    <w:rsid w:val="67FC1198"/>
    <w:rsid w:val="684FCB76"/>
    <w:rsid w:val="6874DC57"/>
    <w:rsid w:val="68D8E3D9"/>
    <w:rsid w:val="6937498F"/>
    <w:rsid w:val="69549223"/>
    <w:rsid w:val="69C7A5ED"/>
    <w:rsid w:val="69E92B8A"/>
    <w:rsid w:val="69FB5D62"/>
    <w:rsid w:val="6A0EE7CC"/>
    <w:rsid w:val="6A18FB06"/>
    <w:rsid w:val="6A2E03DE"/>
    <w:rsid w:val="6A496079"/>
    <w:rsid w:val="6A85A9B1"/>
    <w:rsid w:val="6AA306EA"/>
    <w:rsid w:val="6AA5D263"/>
    <w:rsid w:val="6B00DA18"/>
    <w:rsid w:val="6B12B540"/>
    <w:rsid w:val="6B15AA82"/>
    <w:rsid w:val="6B1F515C"/>
    <w:rsid w:val="6B333B73"/>
    <w:rsid w:val="6B3B3600"/>
    <w:rsid w:val="6B8F8B94"/>
    <w:rsid w:val="6BA35D25"/>
    <w:rsid w:val="6BCDF3C4"/>
    <w:rsid w:val="6BFBC16F"/>
    <w:rsid w:val="6C02C82F"/>
    <w:rsid w:val="6C25C8E4"/>
    <w:rsid w:val="6C53C03E"/>
    <w:rsid w:val="6C807C40"/>
    <w:rsid w:val="6C95FF86"/>
    <w:rsid w:val="6C9C568C"/>
    <w:rsid w:val="6CB17AE3"/>
    <w:rsid w:val="6CB1CCBB"/>
    <w:rsid w:val="6CEC6973"/>
    <w:rsid w:val="6D0901F8"/>
    <w:rsid w:val="6D35B320"/>
    <w:rsid w:val="6D404186"/>
    <w:rsid w:val="6D69C425"/>
    <w:rsid w:val="6D6F3092"/>
    <w:rsid w:val="6D7D2BBA"/>
    <w:rsid w:val="6D8547E8"/>
    <w:rsid w:val="6D95603A"/>
    <w:rsid w:val="6D9678BB"/>
    <w:rsid w:val="6D9D984D"/>
    <w:rsid w:val="6DA9F975"/>
    <w:rsid w:val="6E10D613"/>
    <w:rsid w:val="6E3FA51B"/>
    <w:rsid w:val="6E420CF1"/>
    <w:rsid w:val="6E43AFC0"/>
    <w:rsid w:val="6E5D8BC6"/>
    <w:rsid w:val="6E77F48B"/>
    <w:rsid w:val="6E8EC978"/>
    <w:rsid w:val="6EA2E037"/>
    <w:rsid w:val="6EAF4987"/>
    <w:rsid w:val="6EC6B9F4"/>
    <w:rsid w:val="6EDE5B7A"/>
    <w:rsid w:val="6F0112BE"/>
    <w:rsid w:val="6F06D98F"/>
    <w:rsid w:val="6F2E80DA"/>
    <w:rsid w:val="6F582EA7"/>
    <w:rsid w:val="6F5F3CEF"/>
    <w:rsid w:val="6F94FDFA"/>
    <w:rsid w:val="6F96EBA6"/>
    <w:rsid w:val="6FBDBB6D"/>
    <w:rsid w:val="6FE08E6D"/>
    <w:rsid w:val="6FE0C98E"/>
    <w:rsid w:val="701D6A3E"/>
    <w:rsid w:val="703718F0"/>
    <w:rsid w:val="705E70FD"/>
    <w:rsid w:val="7065ABDF"/>
    <w:rsid w:val="7068DB8C"/>
    <w:rsid w:val="70703383"/>
    <w:rsid w:val="709DB59C"/>
    <w:rsid w:val="70AFB8AC"/>
    <w:rsid w:val="70C40AA3"/>
    <w:rsid w:val="70C5E3E8"/>
    <w:rsid w:val="70E56B18"/>
    <w:rsid w:val="70ECF52D"/>
    <w:rsid w:val="71071385"/>
    <w:rsid w:val="715D8162"/>
    <w:rsid w:val="71763E95"/>
    <w:rsid w:val="7179FBEA"/>
    <w:rsid w:val="717F597C"/>
    <w:rsid w:val="71B790EC"/>
    <w:rsid w:val="71CE4EF5"/>
    <w:rsid w:val="71F18CD2"/>
    <w:rsid w:val="71F7D7DC"/>
    <w:rsid w:val="7224F186"/>
    <w:rsid w:val="7239C1C2"/>
    <w:rsid w:val="724EBC99"/>
    <w:rsid w:val="7263DD8B"/>
    <w:rsid w:val="727C7553"/>
    <w:rsid w:val="728F495A"/>
    <w:rsid w:val="72998716"/>
    <w:rsid w:val="729EA21B"/>
    <w:rsid w:val="72E1ADDB"/>
    <w:rsid w:val="731213FB"/>
    <w:rsid w:val="7320671F"/>
    <w:rsid w:val="733755EA"/>
    <w:rsid w:val="733AF1F8"/>
    <w:rsid w:val="7353D290"/>
    <w:rsid w:val="73905014"/>
    <w:rsid w:val="73925A6B"/>
    <w:rsid w:val="73A6251E"/>
    <w:rsid w:val="73F7589E"/>
    <w:rsid w:val="73FC26FD"/>
    <w:rsid w:val="7413A846"/>
    <w:rsid w:val="74285B13"/>
    <w:rsid w:val="74704242"/>
    <w:rsid w:val="74940043"/>
    <w:rsid w:val="74D6237F"/>
    <w:rsid w:val="74DAA899"/>
    <w:rsid w:val="74F804A4"/>
    <w:rsid w:val="75305A0E"/>
    <w:rsid w:val="753868D5"/>
    <w:rsid w:val="753FB119"/>
    <w:rsid w:val="7586C378"/>
    <w:rsid w:val="75878B62"/>
    <w:rsid w:val="75A0A796"/>
    <w:rsid w:val="75E13801"/>
    <w:rsid w:val="75F617AC"/>
    <w:rsid w:val="75F85DAA"/>
    <w:rsid w:val="7607D951"/>
    <w:rsid w:val="76106DE2"/>
    <w:rsid w:val="7611553D"/>
    <w:rsid w:val="7614CFF2"/>
    <w:rsid w:val="76234BCE"/>
    <w:rsid w:val="762FD0A4"/>
    <w:rsid w:val="763A2C00"/>
    <w:rsid w:val="763A3C9E"/>
    <w:rsid w:val="768B7352"/>
    <w:rsid w:val="76AA5316"/>
    <w:rsid w:val="76B94DBF"/>
    <w:rsid w:val="76D657E3"/>
    <w:rsid w:val="76EE5A17"/>
    <w:rsid w:val="7702F805"/>
    <w:rsid w:val="77184C58"/>
    <w:rsid w:val="7720E9A0"/>
    <w:rsid w:val="77430583"/>
    <w:rsid w:val="774FE676"/>
    <w:rsid w:val="7766B63A"/>
    <w:rsid w:val="776EFC2D"/>
    <w:rsid w:val="77A5CA9F"/>
    <w:rsid w:val="7817EDC3"/>
    <w:rsid w:val="781907A4"/>
    <w:rsid w:val="784B6148"/>
    <w:rsid w:val="78532FF7"/>
    <w:rsid w:val="78588475"/>
    <w:rsid w:val="7863C434"/>
    <w:rsid w:val="786F9B1D"/>
    <w:rsid w:val="788FE792"/>
    <w:rsid w:val="78AA2EBC"/>
    <w:rsid w:val="78AA56AF"/>
    <w:rsid w:val="793C1756"/>
    <w:rsid w:val="7968DF91"/>
    <w:rsid w:val="798AFE60"/>
    <w:rsid w:val="79FD3901"/>
    <w:rsid w:val="7A3D2949"/>
    <w:rsid w:val="7A62EB57"/>
    <w:rsid w:val="7A89C7FA"/>
    <w:rsid w:val="7A982873"/>
    <w:rsid w:val="7A98CB6E"/>
    <w:rsid w:val="7AA25ED7"/>
    <w:rsid w:val="7ABD2A82"/>
    <w:rsid w:val="7AE5E8C9"/>
    <w:rsid w:val="7AE851E5"/>
    <w:rsid w:val="7B14D114"/>
    <w:rsid w:val="7B3893EE"/>
    <w:rsid w:val="7B4ECB17"/>
    <w:rsid w:val="7B8AC313"/>
    <w:rsid w:val="7BB27F7E"/>
    <w:rsid w:val="7BD2205F"/>
    <w:rsid w:val="7C1F0E52"/>
    <w:rsid w:val="7C2C53FF"/>
    <w:rsid w:val="7C58FB30"/>
    <w:rsid w:val="7C64B934"/>
    <w:rsid w:val="7CE3CFFD"/>
    <w:rsid w:val="7CECC3B4"/>
    <w:rsid w:val="7D0294AE"/>
    <w:rsid w:val="7D2C736B"/>
    <w:rsid w:val="7D728449"/>
    <w:rsid w:val="7DA10A53"/>
    <w:rsid w:val="7DC3A23E"/>
    <w:rsid w:val="7DD9FF99"/>
    <w:rsid w:val="7DEA7675"/>
    <w:rsid w:val="7DEE56BD"/>
    <w:rsid w:val="7DEEFB2E"/>
    <w:rsid w:val="7DEF5742"/>
    <w:rsid w:val="7DF4F64E"/>
    <w:rsid w:val="7DF998AF"/>
    <w:rsid w:val="7E44B427"/>
    <w:rsid w:val="7E58CE0A"/>
    <w:rsid w:val="7E6E75CE"/>
    <w:rsid w:val="7E6E88FC"/>
    <w:rsid w:val="7E8DAAAD"/>
    <w:rsid w:val="7EB12485"/>
    <w:rsid w:val="7ECEE66C"/>
    <w:rsid w:val="7EDB5DA2"/>
    <w:rsid w:val="7EF57F56"/>
    <w:rsid w:val="7EF5A598"/>
    <w:rsid w:val="7F0E5113"/>
    <w:rsid w:val="7F2E3A44"/>
    <w:rsid w:val="7F331221"/>
    <w:rsid w:val="7F39C1F8"/>
    <w:rsid w:val="7F404990"/>
    <w:rsid w:val="7F4B43D3"/>
    <w:rsid w:val="7F75CFFA"/>
    <w:rsid w:val="7FA93F7F"/>
    <w:rsid w:val="7FAA3F4E"/>
    <w:rsid w:val="7FB61D07"/>
    <w:rsid w:val="7FD01993"/>
    <w:rsid w:val="7FDD89DA"/>
    <w:rsid w:val="7FFB3DFB"/>
    <w:rsid w:val="7FFB5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6FB6"/>
  <w15:docId w15:val="{8D12AB25-F2C9-46F7-A820-1E2D3A45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C4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1C49"/>
    <w:pPr>
      <w:tabs>
        <w:tab w:val="center" w:pos="4419"/>
        <w:tab w:val="right" w:pos="8838"/>
      </w:tabs>
    </w:pPr>
  </w:style>
  <w:style w:type="character" w:customStyle="1" w:styleId="PiedepginaCar">
    <w:name w:val="Pie de página Car"/>
    <w:basedOn w:val="Fuentedeprrafopredeter"/>
    <w:link w:val="Piedepgina"/>
    <w:uiPriority w:val="99"/>
    <w:rsid w:val="008E1C49"/>
    <w:rPr>
      <w:rFonts w:ascii="Calibri" w:eastAsia="Calibri" w:hAnsi="Calibri" w:cs="Times New Roman"/>
    </w:rPr>
  </w:style>
  <w:style w:type="character" w:styleId="Hipervnculo">
    <w:name w:val="Hyperlink"/>
    <w:unhideWhenUsed/>
    <w:rsid w:val="008E1C49"/>
    <w:rPr>
      <w:color w:val="0563C1"/>
      <w:u w:val="single"/>
    </w:rPr>
  </w:style>
  <w:style w:type="paragraph" w:customStyle="1" w:styleId="paragraph">
    <w:name w:val="paragraph"/>
    <w:basedOn w:val="Normal"/>
    <w:rsid w:val="008E1C4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8E1C49"/>
  </w:style>
  <w:style w:type="character" w:customStyle="1" w:styleId="eop">
    <w:name w:val="eop"/>
    <w:rsid w:val="008E1C49"/>
  </w:style>
  <w:style w:type="paragraph" w:styleId="Textocomentario">
    <w:name w:val="annotation text"/>
    <w:basedOn w:val="Normal"/>
    <w:link w:val="TextocomentarioCar"/>
    <w:uiPriority w:val="99"/>
    <w:semiHidden/>
    <w:unhideWhenUsed/>
    <w:rsid w:val="00C038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3842"/>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03842"/>
    <w:rPr>
      <w:sz w:val="16"/>
      <w:szCs w:val="16"/>
    </w:rPr>
  </w:style>
  <w:style w:type="paragraph" w:styleId="Textodeglobo">
    <w:name w:val="Balloon Text"/>
    <w:basedOn w:val="Normal"/>
    <w:link w:val="TextodegloboCar"/>
    <w:uiPriority w:val="99"/>
    <w:semiHidden/>
    <w:unhideWhenUsed/>
    <w:rsid w:val="00AD3B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BEA"/>
    <w:rPr>
      <w:rFonts w:ascii="Segoe UI" w:eastAsia="Calibri" w:hAnsi="Segoe UI" w:cs="Segoe UI"/>
      <w:sz w:val="18"/>
      <w:szCs w:val="18"/>
    </w:rPr>
  </w:style>
  <w:style w:type="paragraph" w:styleId="Encabezado">
    <w:name w:val="header"/>
    <w:basedOn w:val="Normal"/>
    <w:link w:val="EncabezadoCar"/>
    <w:uiPriority w:val="99"/>
    <w:unhideWhenUsed/>
    <w:rsid w:val="000F4F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F9D"/>
    <w:rPr>
      <w:rFonts w:ascii="Calibri" w:eastAsia="Calibri" w:hAnsi="Calibri" w:cs="Times New Roman"/>
    </w:rPr>
  </w:style>
  <w:style w:type="paragraph" w:styleId="Textoindependiente">
    <w:name w:val="Body Text"/>
    <w:basedOn w:val="Normal"/>
    <w:link w:val="TextoindependienteCar"/>
    <w:rsid w:val="000F4F9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0F4F9D"/>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A32EE7"/>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C33066"/>
    <w:rPr>
      <w:b/>
      <w:bCs/>
    </w:rPr>
  </w:style>
  <w:style w:type="character" w:customStyle="1" w:styleId="AsuntodelcomentarioCar">
    <w:name w:val="Asunto del comentario Car"/>
    <w:basedOn w:val="TextocomentarioCar"/>
    <w:link w:val="Asuntodelcomentario"/>
    <w:uiPriority w:val="99"/>
    <w:semiHidden/>
    <w:rsid w:val="00C33066"/>
    <w:rPr>
      <w:rFonts w:ascii="Calibri" w:eastAsia="Calibri" w:hAnsi="Calibri" w:cs="Times New Roman"/>
      <w:b/>
      <w:bCs/>
      <w:sz w:val="20"/>
      <w:szCs w:val="20"/>
    </w:rPr>
  </w:style>
  <w:style w:type="character" w:customStyle="1" w:styleId="Mencionar1">
    <w:name w:val="Mencionar1"/>
    <w:basedOn w:val="Fuentedeprrafopredeter"/>
    <w:uiPriority w:val="99"/>
    <w:unhideWhenUsed/>
    <w:rsid w:val="00867282"/>
    <w:rPr>
      <w:color w:val="2B579A"/>
      <w:shd w:val="clear" w:color="auto" w:fill="E6E6E6"/>
    </w:rPr>
  </w:style>
  <w:style w:type="paragraph" w:styleId="Textonotaalfinal">
    <w:name w:val="endnote text"/>
    <w:basedOn w:val="Normal"/>
    <w:link w:val="TextonotaalfinalCar"/>
    <w:uiPriority w:val="99"/>
    <w:semiHidden/>
    <w:unhideWhenUsed/>
    <w:rsid w:val="004330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33017"/>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433017"/>
    <w:rPr>
      <w:vertAlign w:val="superscript"/>
    </w:rPr>
  </w:style>
  <w:style w:type="paragraph" w:styleId="Textonotapie">
    <w:name w:val="footnote text"/>
    <w:basedOn w:val="Normal"/>
    <w:link w:val="TextonotapieCar"/>
    <w:uiPriority w:val="99"/>
    <w:semiHidden/>
    <w:unhideWhenUsed/>
    <w:rsid w:val="004330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01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33017"/>
    <w:rPr>
      <w:vertAlign w:val="superscript"/>
    </w:rPr>
  </w:style>
  <w:style w:type="character" w:customStyle="1" w:styleId="Mencionar2">
    <w:name w:val="Mencionar2"/>
    <w:basedOn w:val="Fuentedeprrafopredeter"/>
    <w:uiPriority w:val="99"/>
    <w:unhideWhenUsed/>
    <w:rsid w:val="00AD5848"/>
    <w:rPr>
      <w:color w:val="2B579A"/>
      <w:shd w:val="clear" w:color="auto" w:fill="E6E6E6"/>
    </w:rPr>
  </w:style>
  <w:style w:type="paragraph" w:styleId="Ttulo">
    <w:name w:val="Title"/>
    <w:basedOn w:val="Normal"/>
    <w:next w:val="Normal"/>
    <w:link w:val="TtuloCar"/>
    <w:uiPriority w:val="10"/>
    <w:qFormat/>
    <w:rsid w:val="00EC2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C2D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4893">
      <w:bodyDiv w:val="1"/>
      <w:marLeft w:val="0"/>
      <w:marRight w:val="0"/>
      <w:marTop w:val="0"/>
      <w:marBottom w:val="0"/>
      <w:divBdr>
        <w:top w:val="none" w:sz="0" w:space="0" w:color="auto"/>
        <w:left w:val="none" w:sz="0" w:space="0" w:color="auto"/>
        <w:bottom w:val="none" w:sz="0" w:space="0" w:color="auto"/>
        <w:right w:val="none" w:sz="0" w:space="0" w:color="auto"/>
      </w:divBdr>
    </w:div>
    <w:div w:id="711347639">
      <w:bodyDiv w:val="1"/>
      <w:marLeft w:val="0"/>
      <w:marRight w:val="0"/>
      <w:marTop w:val="0"/>
      <w:marBottom w:val="0"/>
      <w:divBdr>
        <w:top w:val="none" w:sz="0" w:space="0" w:color="auto"/>
        <w:left w:val="none" w:sz="0" w:space="0" w:color="auto"/>
        <w:bottom w:val="none" w:sz="0" w:space="0" w:color="auto"/>
        <w:right w:val="none" w:sz="0" w:space="0" w:color="auto"/>
      </w:divBdr>
    </w:div>
    <w:div w:id="1694333108">
      <w:bodyDiv w:val="1"/>
      <w:marLeft w:val="0"/>
      <w:marRight w:val="0"/>
      <w:marTop w:val="0"/>
      <w:marBottom w:val="0"/>
      <w:divBdr>
        <w:top w:val="none" w:sz="0" w:space="0" w:color="auto"/>
        <w:left w:val="none" w:sz="0" w:space="0" w:color="auto"/>
        <w:bottom w:val="none" w:sz="0" w:space="0" w:color="auto"/>
        <w:right w:val="none" w:sz="0" w:space="0" w:color="auto"/>
      </w:divBdr>
    </w:div>
    <w:div w:id="19451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2c3cd36ced6c4b3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02BA3-F1B1-4945-B865-389383D9A800}">
  <ds:schemaRefs>
    <ds:schemaRef ds:uri="http://schemas.microsoft.com/sharepoint/v3/contenttype/forms"/>
  </ds:schemaRefs>
</ds:datastoreItem>
</file>

<file path=customXml/itemProps2.xml><?xml version="1.0" encoding="utf-8"?>
<ds:datastoreItem xmlns:ds="http://schemas.openxmlformats.org/officeDocument/2006/customXml" ds:itemID="{2FF6A0B3-1F18-41A6-9A6E-D9A42F101EB1}">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F36CDDB8-8E82-424B-AD0E-9FFD4F17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35E74-1BEB-494A-85BE-3858B077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5174</Words>
  <Characters>28458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dcterms:created xsi:type="dcterms:W3CDTF">2022-04-20T17:23:00Z</dcterms:created>
  <dcterms:modified xsi:type="dcterms:W3CDTF">2022-04-20T18:05:00Z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