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41D21" w14:textId="77777777" w:rsidR="00116959" w:rsidRPr="00A904F0" w:rsidRDefault="00116959" w:rsidP="0011695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16288598"/>
      <w:bookmarkStart w:id="1" w:name="_GoBack"/>
      <w:bookmarkEnd w:id="1"/>
      <w:r w:rsidRPr="00A904F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C5E73ED" w14:textId="77777777" w:rsidR="00116959" w:rsidRPr="00A904F0" w:rsidRDefault="00116959" w:rsidP="00116959">
      <w:pPr>
        <w:spacing w:after="0" w:line="240" w:lineRule="auto"/>
        <w:jc w:val="both"/>
        <w:rPr>
          <w:rFonts w:ascii="Arial" w:eastAsia="Times New Roman" w:hAnsi="Arial" w:cs="Arial"/>
          <w:sz w:val="20"/>
          <w:szCs w:val="20"/>
          <w:lang w:val="es-419" w:eastAsia="es-ES"/>
        </w:rPr>
      </w:pPr>
    </w:p>
    <w:p w14:paraId="1E920505" w14:textId="2B1753D5" w:rsidR="00116959" w:rsidRPr="00A904F0" w:rsidRDefault="004C5B89" w:rsidP="00116959">
      <w:pPr>
        <w:spacing w:after="0" w:line="240" w:lineRule="auto"/>
        <w:jc w:val="both"/>
        <w:rPr>
          <w:rFonts w:ascii="Arial" w:eastAsia="Arial" w:hAnsi="Arial" w:cs="Arial"/>
          <w:color w:val="000000"/>
          <w:sz w:val="20"/>
          <w:szCs w:val="20"/>
          <w:lang w:val="es-ES" w:eastAsia="es-ES"/>
        </w:rPr>
      </w:pPr>
      <w:r w:rsidRPr="00A904F0">
        <w:rPr>
          <w:rFonts w:ascii="Arial" w:eastAsia="Arial" w:hAnsi="Arial" w:cs="Arial"/>
          <w:b/>
          <w:bCs/>
          <w:color w:val="000000"/>
          <w:sz w:val="20"/>
          <w:szCs w:val="20"/>
          <w:u w:val="single"/>
          <w:lang w:val="es-419"/>
        </w:rPr>
        <w:t>TEMAS:</w:t>
      </w:r>
      <w:r w:rsidRPr="00A904F0">
        <w:rPr>
          <w:rFonts w:ascii="Arial" w:eastAsia="Arial" w:hAnsi="Arial" w:cs="Arial"/>
          <w:b/>
          <w:bCs/>
          <w:color w:val="000000"/>
          <w:sz w:val="20"/>
          <w:szCs w:val="20"/>
          <w:lang w:val="es-419"/>
        </w:rPr>
        <w:tab/>
        <w:t>CONT</w:t>
      </w:r>
      <w:r>
        <w:rPr>
          <w:rFonts w:ascii="Arial" w:eastAsia="Arial" w:hAnsi="Arial" w:cs="Arial"/>
          <w:b/>
          <w:bCs/>
          <w:color w:val="000000"/>
          <w:sz w:val="20"/>
          <w:szCs w:val="20"/>
          <w:lang w:val="es-419"/>
        </w:rPr>
        <w:t>RATO DE TRABAJO / TERMINACIÓN / DESPIDO CON JUSTA CAUSA / VIOLACIÓN GRAVE DE OBLIGACIONES Y PROHIBICIONES / LA CALIFICACIÓN DE GRAVEDAD INCUMBE A LOS CONTRATANTES / VERIFICAR SI EL HECHO OCURRIÓ INCUMBE AL JUEZ / EL DESPIDO NO ES DE NATURALEZA SANCIONATORIA / POR ENDE, NO REQUIERE PROCESO DISCIPLINARIO.</w:t>
      </w:r>
    </w:p>
    <w:p w14:paraId="62D753F3" w14:textId="77777777" w:rsidR="00116959" w:rsidRPr="00A904F0" w:rsidRDefault="00116959" w:rsidP="0011695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9BC87E3" w14:textId="658108B0" w:rsidR="00116959" w:rsidRPr="00A904F0" w:rsidRDefault="0042215C" w:rsidP="0011695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42215C">
        <w:rPr>
          <w:rFonts w:ascii="Arial" w:eastAsia="Arial" w:hAnsi="Arial" w:cs="Arial"/>
          <w:color w:val="000000"/>
          <w:sz w:val="20"/>
          <w:szCs w:val="20"/>
          <w:lang w:val="es-ES" w:eastAsia="es-ES"/>
        </w:rPr>
        <w:t>Señala el numeral 6º del literal A. del artículo 62 del C.S.T. que es justa causa para dar por terminado unilateralmente el contrato de trabajo por parte del empleador, cualquier violación grave de las obligaciones o prohibiciones especiales que incumben al trabajador de acuerdo con los artículos 58 y 60 del C.S.T</w:t>
      </w:r>
      <w:r>
        <w:rPr>
          <w:rFonts w:ascii="Arial" w:eastAsia="Arial" w:hAnsi="Arial" w:cs="Arial"/>
          <w:color w:val="000000"/>
          <w:sz w:val="20"/>
          <w:szCs w:val="20"/>
          <w:lang w:val="es-ES" w:eastAsia="es-ES"/>
        </w:rPr>
        <w:t>…</w:t>
      </w:r>
    </w:p>
    <w:p w14:paraId="50B5FDE9" w14:textId="77777777" w:rsidR="00116959" w:rsidRPr="00A904F0" w:rsidRDefault="00116959" w:rsidP="0011695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0DAA397" w14:textId="4A02E2D1" w:rsidR="00116959" w:rsidRPr="00A904F0" w:rsidRDefault="00D5266F" w:rsidP="0011695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D5266F">
        <w:rPr>
          <w:rFonts w:ascii="Arial" w:eastAsia="Arial" w:hAnsi="Arial" w:cs="Arial"/>
          <w:color w:val="000000"/>
          <w:sz w:val="20"/>
          <w:szCs w:val="20"/>
          <w:lang w:val="es-ES" w:eastAsia="es-ES"/>
        </w:rPr>
        <w:t>manifestó la Sala de Casación Laboral en sentencia de 25 de junio de 2009 radicación Nº</w:t>
      </w:r>
      <w:r>
        <w:rPr>
          <w:rFonts w:ascii="Arial" w:eastAsia="Arial" w:hAnsi="Arial" w:cs="Arial"/>
          <w:color w:val="000000"/>
          <w:sz w:val="20"/>
          <w:szCs w:val="20"/>
          <w:lang w:val="es-ES" w:eastAsia="es-ES"/>
        </w:rPr>
        <w:t xml:space="preserve"> </w:t>
      </w:r>
      <w:r w:rsidRPr="00D5266F">
        <w:rPr>
          <w:rFonts w:ascii="Arial" w:eastAsia="Arial" w:hAnsi="Arial" w:cs="Arial"/>
          <w:color w:val="000000"/>
          <w:sz w:val="20"/>
          <w:szCs w:val="20"/>
          <w:lang w:val="es-ES" w:eastAsia="es-ES"/>
        </w:rPr>
        <w:t>35.998 que: “El hecho de que una conducta del trabajador sea calificada en el contrato de trabajo como falta grave que faculte al empleador para terminar el vínculo contractual por justa causa, no significa que el juez no pueda examinar los motivos aducidos para determinar si efectivamente el trabajador incurrió en dicha falta. Desde luego que no juzgará la gravedad de la misma, pues esa calificación ha sido previamente convenida por las partes</w:t>
      </w:r>
      <w:r>
        <w:rPr>
          <w:rFonts w:ascii="Arial" w:eastAsia="Arial" w:hAnsi="Arial" w:cs="Arial"/>
          <w:color w:val="000000"/>
          <w:sz w:val="20"/>
          <w:szCs w:val="20"/>
          <w:lang w:val="es-ES" w:eastAsia="es-ES"/>
        </w:rPr>
        <w:t>…</w:t>
      </w:r>
    </w:p>
    <w:p w14:paraId="0EC2D0CB" w14:textId="77777777" w:rsidR="00116959" w:rsidRDefault="00116959" w:rsidP="0011695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2D0B5D0" w14:textId="3D870810" w:rsidR="00116959" w:rsidRDefault="00D5266F" w:rsidP="0011695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D5266F">
        <w:rPr>
          <w:rFonts w:ascii="Arial" w:eastAsia="Arial" w:hAnsi="Arial" w:cs="Arial"/>
          <w:color w:val="000000"/>
          <w:sz w:val="20"/>
          <w:szCs w:val="20"/>
          <w:lang w:val="es-ES" w:eastAsia="es-ES"/>
        </w:rPr>
        <w:t>Ha sido pacifica la jurisprudencia de la Sala de Casación Laboral en manifestar que el despido del trabajador no es de naturaleza sancionatoria</w:t>
      </w:r>
      <w:r>
        <w:rPr>
          <w:rFonts w:ascii="Arial" w:eastAsia="Arial" w:hAnsi="Arial" w:cs="Arial"/>
          <w:color w:val="000000"/>
          <w:sz w:val="20"/>
          <w:szCs w:val="20"/>
          <w:lang w:val="es-ES" w:eastAsia="es-ES"/>
        </w:rPr>
        <w:t>…</w:t>
      </w:r>
    </w:p>
    <w:p w14:paraId="7BDBE3FF" w14:textId="77777777" w:rsidR="00116959" w:rsidRPr="00A904F0" w:rsidRDefault="00116959" w:rsidP="0011695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DC69C02" w14:textId="6102FA0C" w:rsidR="00116959" w:rsidRPr="00A904F0" w:rsidRDefault="00132274" w:rsidP="0011695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132274">
        <w:rPr>
          <w:rFonts w:ascii="Arial" w:eastAsia="Arial" w:hAnsi="Arial" w:cs="Arial"/>
          <w:color w:val="000000"/>
          <w:sz w:val="20"/>
          <w:szCs w:val="20"/>
          <w:lang w:val="es-ES" w:eastAsia="es-ES"/>
        </w:rPr>
        <w:t>en decisión de 15 de febrero de 2011, radicado 39394 se explicó: «la Corte ha precisado que la naturaleza del despido no es la de una sanción, por lo que para adoptar una decisión de esta índole el empleador, salvo convenio en contrario, no está obligado por ley a seguir un procedimiento de orden disciplinario; así se dijo, por ejemplo, en las sentencias del 10 de agosto de 2000, radicación, febrero 19 de 2002, radicación 17453 y julio 25 de 2002, radicación 17976, entre otras».”</w:t>
      </w:r>
    </w:p>
    <w:p w14:paraId="075BC1A3" w14:textId="77777777" w:rsidR="00116959" w:rsidRPr="00A904F0" w:rsidRDefault="00116959" w:rsidP="0011695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6203393" w14:textId="77777777" w:rsidR="00116959" w:rsidRPr="00A904F0" w:rsidRDefault="00116959" w:rsidP="0011695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C67726E" w14:textId="77777777" w:rsidR="00116959" w:rsidRPr="00A904F0" w:rsidRDefault="00116959" w:rsidP="0011695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406AD892" w14:textId="60804D8A" w:rsidR="0023631C" w:rsidRPr="00116959" w:rsidRDefault="0023631C" w:rsidP="00116959">
      <w:pPr>
        <w:spacing w:after="0"/>
        <w:jc w:val="center"/>
        <w:textAlignment w:val="baseline"/>
        <w:rPr>
          <w:rFonts w:ascii="Arial" w:eastAsia="Times New Roman" w:hAnsi="Arial" w:cs="Arial"/>
          <w:sz w:val="24"/>
          <w:szCs w:val="24"/>
          <w:lang w:eastAsia="es-CO"/>
        </w:rPr>
      </w:pPr>
      <w:r w:rsidRPr="00116959">
        <w:rPr>
          <w:rFonts w:ascii="Arial" w:eastAsia="Times New Roman" w:hAnsi="Arial" w:cs="Arial"/>
          <w:b/>
          <w:bCs/>
          <w:sz w:val="24"/>
          <w:szCs w:val="24"/>
          <w:lang w:eastAsia="es-CO"/>
        </w:rPr>
        <w:t>TRIBUNAL SUPERIOR DEL DISTRITO JUDICIAL</w:t>
      </w:r>
    </w:p>
    <w:p w14:paraId="5E033640" w14:textId="3F5AC2D4" w:rsidR="0023631C" w:rsidRPr="00116959" w:rsidRDefault="0023631C" w:rsidP="00116959">
      <w:pPr>
        <w:spacing w:after="0"/>
        <w:jc w:val="center"/>
        <w:textAlignment w:val="baseline"/>
        <w:rPr>
          <w:rFonts w:ascii="Arial" w:eastAsia="Times New Roman" w:hAnsi="Arial" w:cs="Arial"/>
          <w:sz w:val="24"/>
          <w:szCs w:val="24"/>
          <w:lang w:eastAsia="es-CO"/>
        </w:rPr>
      </w:pPr>
      <w:r w:rsidRPr="00116959">
        <w:rPr>
          <w:rFonts w:ascii="Arial" w:eastAsia="Times New Roman" w:hAnsi="Arial" w:cs="Arial"/>
          <w:b/>
          <w:bCs/>
          <w:sz w:val="24"/>
          <w:szCs w:val="24"/>
          <w:lang w:eastAsia="es-CO"/>
        </w:rPr>
        <w:t>SALA DE DECISIÓN LABORAL</w:t>
      </w:r>
    </w:p>
    <w:p w14:paraId="3C450D97" w14:textId="410D99C3" w:rsidR="0023631C" w:rsidRPr="00116959" w:rsidRDefault="0023631C" w:rsidP="00116959">
      <w:pPr>
        <w:spacing w:after="0"/>
        <w:jc w:val="center"/>
        <w:textAlignment w:val="baseline"/>
        <w:rPr>
          <w:rFonts w:ascii="Arial" w:eastAsia="Times New Roman" w:hAnsi="Arial" w:cs="Arial"/>
          <w:sz w:val="24"/>
          <w:szCs w:val="24"/>
          <w:lang w:eastAsia="es-CO"/>
        </w:rPr>
      </w:pPr>
      <w:r w:rsidRPr="00116959">
        <w:rPr>
          <w:rFonts w:ascii="Arial" w:eastAsia="Times New Roman" w:hAnsi="Arial" w:cs="Arial"/>
          <w:b/>
          <w:bCs/>
          <w:sz w:val="24"/>
          <w:szCs w:val="24"/>
          <w:lang w:eastAsia="es-CO"/>
        </w:rPr>
        <w:t>MAGISTRADO PONENTE: JULIO CÉSAR SALAZAR MUÑOZ</w:t>
      </w:r>
    </w:p>
    <w:p w14:paraId="6B094197" w14:textId="77777777" w:rsidR="00116959" w:rsidRDefault="00116959" w:rsidP="00116959">
      <w:pPr>
        <w:pStyle w:val="paragraph"/>
        <w:spacing w:before="0" w:beforeAutospacing="0" w:after="0" w:afterAutospacing="0" w:line="276" w:lineRule="auto"/>
        <w:jc w:val="center"/>
        <w:textAlignment w:val="baseline"/>
        <w:rPr>
          <w:rStyle w:val="normaltextrun"/>
          <w:rFonts w:ascii="Arial" w:hAnsi="Arial" w:cs="Arial"/>
          <w:bCs/>
        </w:rPr>
      </w:pPr>
    </w:p>
    <w:p w14:paraId="7D742414" w14:textId="05D8D8FE" w:rsidR="00CF761B" w:rsidRPr="00116959" w:rsidRDefault="00116959" w:rsidP="00116959">
      <w:pPr>
        <w:pStyle w:val="paragraph"/>
        <w:spacing w:before="0" w:beforeAutospacing="0" w:after="0" w:afterAutospacing="0" w:line="276" w:lineRule="auto"/>
        <w:jc w:val="center"/>
        <w:textAlignment w:val="baseline"/>
        <w:rPr>
          <w:rStyle w:val="normaltextrun"/>
          <w:rFonts w:ascii="Arial" w:hAnsi="Arial" w:cs="Arial"/>
          <w:bCs/>
        </w:rPr>
      </w:pPr>
      <w:r w:rsidRPr="00116959">
        <w:rPr>
          <w:rStyle w:val="normaltextrun"/>
          <w:rFonts w:ascii="Arial" w:hAnsi="Arial" w:cs="Arial"/>
          <w:bCs/>
        </w:rPr>
        <w:t>Pereira, siete de septiembre de dos mil dos</w:t>
      </w:r>
    </w:p>
    <w:p w14:paraId="6B9906E1" w14:textId="77777777" w:rsidR="00CF761B" w:rsidRPr="00116959" w:rsidRDefault="00CF761B" w:rsidP="00116959">
      <w:pPr>
        <w:pStyle w:val="paragraph"/>
        <w:spacing w:before="0" w:beforeAutospacing="0" w:after="0" w:afterAutospacing="0" w:line="276" w:lineRule="auto"/>
        <w:jc w:val="center"/>
        <w:textAlignment w:val="baseline"/>
        <w:rPr>
          <w:rStyle w:val="normaltextrun"/>
          <w:rFonts w:ascii="Arial" w:hAnsi="Arial" w:cs="Arial"/>
          <w:bCs/>
        </w:rPr>
      </w:pPr>
      <w:r w:rsidRPr="00116959">
        <w:rPr>
          <w:rStyle w:val="normaltextrun"/>
          <w:rFonts w:ascii="Arial" w:hAnsi="Arial" w:cs="Arial"/>
          <w:bCs/>
        </w:rPr>
        <w:t>Acta de Sala de Discusión No 139 de 5 de septiembre de 2022</w:t>
      </w:r>
    </w:p>
    <w:p w14:paraId="3BDA1B1F" w14:textId="77777777" w:rsidR="0023631C" w:rsidRPr="00116959" w:rsidRDefault="0023631C" w:rsidP="00116959">
      <w:pPr>
        <w:spacing w:after="0"/>
        <w:textAlignment w:val="baseline"/>
        <w:rPr>
          <w:rFonts w:ascii="Arial" w:eastAsia="Times New Roman" w:hAnsi="Arial" w:cs="Arial"/>
          <w:sz w:val="24"/>
          <w:szCs w:val="24"/>
          <w:lang w:eastAsia="es-CO"/>
        </w:rPr>
      </w:pPr>
      <w:r w:rsidRPr="00116959">
        <w:rPr>
          <w:rFonts w:ascii="Arial" w:eastAsia="Times New Roman" w:hAnsi="Arial" w:cs="Arial"/>
          <w:sz w:val="24"/>
          <w:szCs w:val="24"/>
          <w:lang w:eastAsia="es-CO"/>
        </w:rPr>
        <w:t>     </w:t>
      </w:r>
    </w:p>
    <w:p w14:paraId="2F970E19" w14:textId="77777777" w:rsidR="0023631C" w:rsidRPr="00116959" w:rsidRDefault="0023631C" w:rsidP="00116959">
      <w:pPr>
        <w:spacing w:after="0"/>
        <w:jc w:val="both"/>
        <w:textAlignment w:val="baseline"/>
        <w:rPr>
          <w:rFonts w:ascii="Arial" w:eastAsia="Times New Roman" w:hAnsi="Arial" w:cs="Arial"/>
          <w:sz w:val="24"/>
          <w:szCs w:val="24"/>
          <w:lang w:eastAsia="es-CO"/>
        </w:rPr>
      </w:pPr>
      <w:r w:rsidRPr="00116959">
        <w:rPr>
          <w:rFonts w:ascii="Arial" w:eastAsia="Times New Roman" w:hAnsi="Arial" w:cs="Arial"/>
          <w:sz w:val="24"/>
          <w:szCs w:val="24"/>
          <w:lang w:eastAsia="es-CO"/>
        </w:rPr>
        <w:t>     </w:t>
      </w:r>
    </w:p>
    <w:p w14:paraId="5104972B" w14:textId="6FD94E75" w:rsidR="0023631C" w:rsidRPr="00116959" w:rsidRDefault="0023631C" w:rsidP="00116959">
      <w:pPr>
        <w:spacing w:after="0"/>
        <w:jc w:val="both"/>
        <w:textAlignment w:val="baseline"/>
        <w:rPr>
          <w:rFonts w:ascii="Arial" w:eastAsia="Times New Roman" w:hAnsi="Arial" w:cs="Arial"/>
          <w:sz w:val="24"/>
          <w:szCs w:val="24"/>
          <w:lang w:eastAsia="es-CO"/>
        </w:rPr>
      </w:pPr>
      <w:r w:rsidRPr="00116959">
        <w:rPr>
          <w:rFonts w:ascii="Arial" w:eastAsia="Times New Roman" w:hAnsi="Arial" w:cs="Arial"/>
          <w:sz w:val="24"/>
          <w:szCs w:val="24"/>
          <w:lang w:eastAsia="es-CO"/>
        </w:rPr>
        <w:t>Se resuelve el </w:t>
      </w:r>
      <w:r w:rsidR="00864C55" w:rsidRPr="00116959">
        <w:rPr>
          <w:rFonts w:ascii="Arial" w:eastAsia="Times New Roman" w:hAnsi="Arial" w:cs="Arial"/>
          <w:sz w:val="24"/>
          <w:szCs w:val="24"/>
          <w:lang w:eastAsia="es-CO"/>
        </w:rPr>
        <w:t xml:space="preserve">grado jurisdiccional de consulta ordenado frente a la sentencia </w:t>
      </w:r>
      <w:r w:rsidRPr="00116959">
        <w:rPr>
          <w:rFonts w:ascii="Arial" w:eastAsia="Times New Roman" w:hAnsi="Arial" w:cs="Arial"/>
          <w:sz w:val="24"/>
          <w:szCs w:val="24"/>
          <w:lang w:eastAsia="es-CO"/>
        </w:rPr>
        <w:t xml:space="preserve">proferida por el Juzgado </w:t>
      </w:r>
      <w:r w:rsidR="00864C55" w:rsidRPr="00116959">
        <w:rPr>
          <w:rFonts w:ascii="Arial" w:eastAsia="Times New Roman" w:hAnsi="Arial" w:cs="Arial"/>
          <w:sz w:val="24"/>
          <w:szCs w:val="24"/>
          <w:lang w:eastAsia="es-CO"/>
        </w:rPr>
        <w:t>Quinto</w:t>
      </w:r>
      <w:r w:rsidRPr="00116959">
        <w:rPr>
          <w:rFonts w:ascii="Arial" w:eastAsia="Times New Roman" w:hAnsi="Arial" w:cs="Arial"/>
          <w:sz w:val="24"/>
          <w:szCs w:val="24"/>
          <w:lang w:eastAsia="es-CO"/>
        </w:rPr>
        <w:t xml:space="preserve"> Laboral del Circuito </w:t>
      </w:r>
      <w:r w:rsidR="00864C55" w:rsidRPr="00116959">
        <w:rPr>
          <w:rFonts w:ascii="Arial" w:eastAsia="Times New Roman" w:hAnsi="Arial" w:cs="Arial"/>
          <w:sz w:val="24"/>
          <w:szCs w:val="24"/>
          <w:lang w:eastAsia="es-CO"/>
        </w:rPr>
        <w:t>de Pereira el 23 de febrero de 2022</w:t>
      </w:r>
      <w:r w:rsidRPr="00116959">
        <w:rPr>
          <w:rFonts w:ascii="Arial" w:eastAsia="Times New Roman" w:hAnsi="Arial" w:cs="Arial"/>
          <w:sz w:val="24"/>
          <w:szCs w:val="24"/>
          <w:lang w:eastAsia="es-CO"/>
        </w:rPr>
        <w:t xml:space="preserve">, dentro del proceso </w:t>
      </w:r>
      <w:r w:rsidR="00573EE5">
        <w:rPr>
          <w:rFonts w:ascii="Arial" w:eastAsia="Times New Roman" w:hAnsi="Arial" w:cs="Arial"/>
          <w:b/>
          <w:sz w:val="24"/>
          <w:szCs w:val="24"/>
          <w:lang w:eastAsia="es-CO"/>
        </w:rPr>
        <w:t xml:space="preserve">ordinario laboral </w:t>
      </w:r>
      <w:r w:rsidR="00864C55" w:rsidRPr="00116959">
        <w:rPr>
          <w:rFonts w:ascii="Arial" w:eastAsia="Times New Roman" w:hAnsi="Arial" w:cs="Arial"/>
          <w:sz w:val="24"/>
          <w:szCs w:val="24"/>
          <w:lang w:eastAsia="es-CO"/>
        </w:rPr>
        <w:t>promovido por</w:t>
      </w:r>
      <w:r w:rsidRPr="00116959">
        <w:rPr>
          <w:rFonts w:ascii="Arial" w:eastAsia="Times New Roman" w:hAnsi="Arial" w:cs="Arial"/>
          <w:sz w:val="24"/>
          <w:szCs w:val="24"/>
          <w:lang w:eastAsia="es-CO"/>
        </w:rPr>
        <w:t xml:space="preserve"> el señor</w:t>
      </w:r>
      <w:r w:rsidR="00864C55" w:rsidRPr="00116959">
        <w:rPr>
          <w:rFonts w:ascii="Arial" w:eastAsia="Times New Roman" w:hAnsi="Arial" w:cs="Arial"/>
          <w:sz w:val="24"/>
          <w:szCs w:val="24"/>
          <w:lang w:eastAsia="es-CO"/>
        </w:rPr>
        <w:t xml:space="preserve"> </w:t>
      </w:r>
      <w:r w:rsidR="00573EE5" w:rsidRPr="00573EE5">
        <w:rPr>
          <w:rFonts w:ascii="Arial" w:eastAsia="Times New Roman" w:hAnsi="Arial" w:cs="Arial"/>
          <w:b/>
          <w:sz w:val="24"/>
          <w:szCs w:val="24"/>
          <w:lang w:eastAsia="es-CO"/>
        </w:rPr>
        <w:t>Luis Fernando Gaviria Castaño</w:t>
      </w:r>
      <w:r w:rsidR="00573EE5" w:rsidRPr="00116959">
        <w:rPr>
          <w:rFonts w:ascii="Arial" w:eastAsia="Times New Roman" w:hAnsi="Arial" w:cs="Arial"/>
          <w:sz w:val="24"/>
          <w:szCs w:val="24"/>
          <w:lang w:eastAsia="es-CO"/>
        </w:rPr>
        <w:t xml:space="preserve"> </w:t>
      </w:r>
      <w:r w:rsidR="00864C55" w:rsidRPr="00116959">
        <w:rPr>
          <w:rFonts w:ascii="Arial" w:eastAsia="Times New Roman" w:hAnsi="Arial" w:cs="Arial"/>
          <w:sz w:val="24"/>
          <w:szCs w:val="24"/>
          <w:lang w:eastAsia="es-CO"/>
        </w:rPr>
        <w:t xml:space="preserve">en contra de la sociedad </w:t>
      </w:r>
      <w:r w:rsidR="00573EE5" w:rsidRPr="00573EE5">
        <w:rPr>
          <w:rFonts w:ascii="Arial" w:eastAsia="Times New Roman" w:hAnsi="Arial" w:cs="Arial"/>
          <w:b/>
          <w:sz w:val="24"/>
          <w:szCs w:val="24"/>
          <w:lang w:eastAsia="es-CO"/>
        </w:rPr>
        <w:t xml:space="preserve">Concretos Argos </w:t>
      </w:r>
      <w:r w:rsidR="00864C55" w:rsidRPr="00573EE5">
        <w:rPr>
          <w:rFonts w:ascii="Arial" w:eastAsia="Times New Roman" w:hAnsi="Arial" w:cs="Arial"/>
          <w:b/>
          <w:sz w:val="24"/>
          <w:szCs w:val="24"/>
          <w:lang w:eastAsia="es-CO"/>
        </w:rPr>
        <w:t>S.A.</w:t>
      </w:r>
      <w:r w:rsidRPr="00116959">
        <w:rPr>
          <w:rFonts w:ascii="Arial" w:eastAsia="Times New Roman" w:hAnsi="Arial" w:cs="Arial"/>
          <w:sz w:val="24"/>
          <w:szCs w:val="24"/>
          <w:lang w:eastAsia="es-CO"/>
        </w:rPr>
        <w:t>, cuya radicación corresponde al N°</w:t>
      </w:r>
      <w:r w:rsidR="00573EE5">
        <w:rPr>
          <w:rFonts w:ascii="Arial" w:eastAsia="Times New Roman" w:hAnsi="Arial" w:cs="Arial"/>
          <w:sz w:val="24"/>
          <w:szCs w:val="24"/>
          <w:lang w:eastAsia="es-CO"/>
        </w:rPr>
        <w:t xml:space="preserve"> </w:t>
      </w:r>
      <w:r w:rsidRPr="00116959">
        <w:rPr>
          <w:rFonts w:ascii="Arial" w:eastAsia="Times New Roman" w:hAnsi="Arial" w:cs="Arial"/>
          <w:sz w:val="24"/>
          <w:szCs w:val="24"/>
          <w:lang w:eastAsia="es-CO"/>
        </w:rPr>
        <w:t>66001310500</w:t>
      </w:r>
      <w:r w:rsidR="00864C55" w:rsidRPr="00116959">
        <w:rPr>
          <w:rFonts w:ascii="Arial" w:eastAsia="Times New Roman" w:hAnsi="Arial" w:cs="Arial"/>
          <w:sz w:val="24"/>
          <w:szCs w:val="24"/>
          <w:lang w:eastAsia="es-CO"/>
        </w:rPr>
        <w:t>520200008201</w:t>
      </w:r>
      <w:r w:rsidRPr="00116959">
        <w:rPr>
          <w:rFonts w:ascii="Arial" w:eastAsia="Times New Roman" w:hAnsi="Arial" w:cs="Arial"/>
          <w:sz w:val="24"/>
          <w:szCs w:val="24"/>
          <w:lang w:eastAsia="es-CO"/>
        </w:rPr>
        <w:t>.</w:t>
      </w:r>
    </w:p>
    <w:p w14:paraId="10B33DDB" w14:textId="77777777" w:rsidR="00D31052" w:rsidRPr="00116959" w:rsidRDefault="00D31052" w:rsidP="00116959">
      <w:pPr>
        <w:pStyle w:val="Sinespaciado"/>
        <w:spacing w:line="276" w:lineRule="auto"/>
        <w:rPr>
          <w:rFonts w:ascii="Arial" w:hAnsi="Arial" w:cs="Arial"/>
          <w:sz w:val="24"/>
          <w:szCs w:val="24"/>
          <w:lang w:eastAsia="es-CO"/>
        </w:rPr>
      </w:pPr>
    </w:p>
    <w:p w14:paraId="70F10732" w14:textId="443D7AD3" w:rsidR="00AE03C0" w:rsidRPr="008B193F" w:rsidRDefault="00AE03C0" w:rsidP="008B193F">
      <w:pPr>
        <w:suppressAutoHyphens/>
        <w:spacing w:after="0"/>
        <w:jc w:val="center"/>
        <w:rPr>
          <w:rFonts w:ascii="Arial" w:eastAsia="Times New Roman" w:hAnsi="Arial" w:cs="Arial"/>
          <w:b/>
          <w:bCs/>
          <w:sz w:val="24"/>
          <w:szCs w:val="24"/>
          <w:lang w:eastAsia="es-CO"/>
        </w:rPr>
      </w:pPr>
      <w:r w:rsidRPr="008B193F">
        <w:rPr>
          <w:rFonts w:ascii="Arial" w:eastAsia="Times New Roman" w:hAnsi="Arial" w:cs="Arial"/>
          <w:b/>
          <w:bCs/>
          <w:sz w:val="24"/>
          <w:szCs w:val="24"/>
          <w:lang w:eastAsia="es-CO"/>
        </w:rPr>
        <w:t>AUTO</w:t>
      </w:r>
    </w:p>
    <w:p w14:paraId="69ADEA92" w14:textId="77777777" w:rsidR="00AE03C0" w:rsidRPr="00116959" w:rsidRDefault="00AE03C0" w:rsidP="00116959">
      <w:pPr>
        <w:pStyle w:val="Sinespaciado"/>
        <w:spacing w:line="276" w:lineRule="auto"/>
        <w:rPr>
          <w:rStyle w:val="normaltextrun"/>
          <w:rFonts w:ascii="Arial" w:hAnsi="Arial" w:cs="Arial"/>
          <w:b/>
          <w:bCs/>
          <w:sz w:val="24"/>
          <w:szCs w:val="24"/>
        </w:rPr>
      </w:pPr>
    </w:p>
    <w:p w14:paraId="47F36483" w14:textId="7B515C67" w:rsidR="00D31052" w:rsidRPr="00116959" w:rsidRDefault="00116959" w:rsidP="00116959">
      <w:pPr>
        <w:suppressAutoHyphens/>
        <w:spacing w:after="0"/>
        <w:jc w:val="both"/>
        <w:rPr>
          <w:rStyle w:val="normaltextrun"/>
          <w:rFonts w:ascii="Arial" w:hAnsi="Arial" w:cs="Arial"/>
          <w:sz w:val="24"/>
          <w:szCs w:val="24"/>
        </w:rPr>
      </w:pPr>
      <w:r>
        <w:rPr>
          <w:rStyle w:val="normaltextrun"/>
          <w:rFonts w:ascii="Arial" w:hAnsi="Arial" w:cs="Arial"/>
          <w:sz w:val="24"/>
          <w:szCs w:val="24"/>
        </w:rPr>
        <w:t>(…)</w:t>
      </w:r>
    </w:p>
    <w:p w14:paraId="115914D0" w14:textId="77777777" w:rsidR="00D31052" w:rsidRPr="00116959" w:rsidRDefault="00D31052" w:rsidP="00116959">
      <w:pPr>
        <w:suppressAutoHyphens/>
        <w:spacing w:after="0"/>
        <w:jc w:val="both"/>
        <w:rPr>
          <w:rStyle w:val="normaltextrun"/>
          <w:rFonts w:ascii="Arial" w:hAnsi="Arial" w:cs="Arial"/>
          <w:sz w:val="24"/>
          <w:szCs w:val="24"/>
        </w:rPr>
      </w:pPr>
    </w:p>
    <w:p w14:paraId="788900D4" w14:textId="3F16070A" w:rsidR="0023631C" w:rsidRPr="00116959" w:rsidRDefault="0023631C" w:rsidP="00116959">
      <w:pPr>
        <w:suppressAutoHyphens/>
        <w:spacing w:after="0"/>
        <w:jc w:val="center"/>
        <w:rPr>
          <w:rFonts w:ascii="Arial" w:hAnsi="Arial" w:cs="Arial"/>
          <w:sz w:val="24"/>
          <w:szCs w:val="24"/>
        </w:rPr>
      </w:pPr>
      <w:r w:rsidRPr="00116959">
        <w:rPr>
          <w:rFonts w:ascii="Arial" w:eastAsia="Times New Roman" w:hAnsi="Arial" w:cs="Arial"/>
          <w:b/>
          <w:bCs/>
          <w:sz w:val="24"/>
          <w:szCs w:val="24"/>
          <w:lang w:eastAsia="es-CO"/>
        </w:rPr>
        <w:t>ANTECEDENTES</w:t>
      </w:r>
    </w:p>
    <w:p w14:paraId="3AF1B5EF" w14:textId="77777777" w:rsidR="0023631C" w:rsidRPr="00116959" w:rsidRDefault="0023631C" w:rsidP="00116959">
      <w:pPr>
        <w:spacing w:after="0"/>
        <w:jc w:val="both"/>
        <w:textAlignment w:val="baseline"/>
        <w:rPr>
          <w:rFonts w:ascii="Arial" w:eastAsia="Times New Roman" w:hAnsi="Arial" w:cs="Arial"/>
          <w:sz w:val="24"/>
          <w:szCs w:val="24"/>
          <w:lang w:eastAsia="es-CO"/>
        </w:rPr>
      </w:pPr>
      <w:r w:rsidRPr="00116959">
        <w:rPr>
          <w:rFonts w:ascii="Arial" w:eastAsia="Times New Roman" w:hAnsi="Arial" w:cs="Arial"/>
          <w:sz w:val="24"/>
          <w:szCs w:val="24"/>
          <w:lang w:eastAsia="es-CO"/>
        </w:rPr>
        <w:t>    </w:t>
      </w:r>
    </w:p>
    <w:p w14:paraId="37103F79" w14:textId="67D93258" w:rsidR="00864C55" w:rsidRPr="00116959" w:rsidRDefault="0023631C" w:rsidP="00116959">
      <w:pPr>
        <w:spacing w:after="0"/>
        <w:jc w:val="both"/>
        <w:textAlignment w:val="baseline"/>
        <w:rPr>
          <w:rFonts w:ascii="Arial" w:eastAsia="Times New Roman" w:hAnsi="Arial" w:cs="Arial"/>
          <w:sz w:val="24"/>
          <w:szCs w:val="24"/>
          <w:lang w:val="es-ES" w:eastAsia="es-CO"/>
        </w:rPr>
      </w:pPr>
      <w:r w:rsidRPr="00116959">
        <w:rPr>
          <w:rFonts w:ascii="Arial" w:eastAsia="Times New Roman" w:hAnsi="Arial" w:cs="Arial"/>
          <w:sz w:val="24"/>
          <w:szCs w:val="24"/>
          <w:lang w:eastAsia="es-CO"/>
        </w:rPr>
        <w:t xml:space="preserve">Pretende el señor </w:t>
      </w:r>
      <w:r w:rsidR="00864C55" w:rsidRPr="00116959">
        <w:rPr>
          <w:rFonts w:ascii="Arial" w:eastAsia="Times New Roman" w:hAnsi="Arial" w:cs="Arial"/>
          <w:sz w:val="24"/>
          <w:szCs w:val="24"/>
          <w:lang w:eastAsia="es-CO"/>
        </w:rPr>
        <w:t>Luis Fernando Gaviria Castaño</w:t>
      </w:r>
      <w:r w:rsidRPr="00116959">
        <w:rPr>
          <w:rFonts w:ascii="Arial" w:eastAsia="Times New Roman" w:hAnsi="Arial" w:cs="Arial"/>
          <w:sz w:val="24"/>
          <w:szCs w:val="24"/>
          <w:lang w:eastAsia="es-CO"/>
        </w:rPr>
        <w:t xml:space="preserve"> que la justicia laboral declare que entre él y la sociedad </w:t>
      </w:r>
      <w:r w:rsidR="00864C55" w:rsidRPr="00116959">
        <w:rPr>
          <w:rFonts w:ascii="Arial" w:eastAsia="Times New Roman" w:hAnsi="Arial" w:cs="Arial"/>
          <w:sz w:val="24"/>
          <w:szCs w:val="24"/>
          <w:lang w:eastAsia="es-CO"/>
        </w:rPr>
        <w:t xml:space="preserve">Concretos Argos S.A. </w:t>
      </w:r>
      <w:r w:rsidR="00864C55" w:rsidRPr="00116959">
        <w:rPr>
          <w:rFonts w:ascii="Arial" w:eastAsia="Times New Roman" w:hAnsi="Arial" w:cs="Arial"/>
          <w:sz w:val="24"/>
          <w:szCs w:val="24"/>
          <w:lang w:val="es-ES" w:eastAsia="es-CO"/>
        </w:rPr>
        <w:t xml:space="preserve">existió un contrato de trabajo vigente entre el 17 de diciembre de 2008 y el 29 de diciembre de 2018, fecha en que </w:t>
      </w:r>
      <w:r w:rsidR="00751246" w:rsidRPr="00116959">
        <w:rPr>
          <w:rFonts w:ascii="Arial" w:eastAsia="Times New Roman" w:hAnsi="Arial" w:cs="Arial"/>
          <w:sz w:val="24"/>
          <w:szCs w:val="24"/>
          <w:lang w:val="es-ES" w:eastAsia="es-CO"/>
        </w:rPr>
        <w:t>terminó</w:t>
      </w:r>
      <w:r w:rsidR="00864C55" w:rsidRPr="00116959">
        <w:rPr>
          <w:rFonts w:ascii="Arial" w:eastAsia="Times New Roman" w:hAnsi="Arial" w:cs="Arial"/>
          <w:sz w:val="24"/>
          <w:szCs w:val="24"/>
          <w:lang w:val="es-ES" w:eastAsia="es-CO"/>
        </w:rPr>
        <w:t xml:space="preserve"> por decisión unilateral e injust</w:t>
      </w:r>
      <w:r w:rsidR="00751246" w:rsidRPr="00116959">
        <w:rPr>
          <w:rFonts w:ascii="Arial" w:eastAsia="Times New Roman" w:hAnsi="Arial" w:cs="Arial"/>
          <w:sz w:val="24"/>
          <w:szCs w:val="24"/>
          <w:lang w:val="es-ES" w:eastAsia="es-CO"/>
        </w:rPr>
        <w:t>a por parte de su empleador</w:t>
      </w:r>
      <w:r w:rsidR="00864C55" w:rsidRPr="00116959">
        <w:rPr>
          <w:rFonts w:ascii="Arial" w:eastAsia="Times New Roman" w:hAnsi="Arial" w:cs="Arial"/>
          <w:sz w:val="24"/>
          <w:szCs w:val="24"/>
          <w:lang w:val="es-ES" w:eastAsia="es-CO"/>
        </w:rPr>
        <w:t xml:space="preserve">.  En consecuencia, </w:t>
      </w:r>
      <w:r w:rsidR="00751246" w:rsidRPr="00116959">
        <w:rPr>
          <w:rFonts w:ascii="Arial" w:eastAsia="Times New Roman" w:hAnsi="Arial" w:cs="Arial"/>
          <w:sz w:val="24"/>
          <w:szCs w:val="24"/>
          <w:lang w:val="es-ES" w:eastAsia="es-CO"/>
        </w:rPr>
        <w:t>aspira a que s</w:t>
      </w:r>
      <w:r w:rsidR="00864C55" w:rsidRPr="00116959">
        <w:rPr>
          <w:rFonts w:ascii="Arial" w:eastAsia="Times New Roman" w:hAnsi="Arial" w:cs="Arial"/>
          <w:sz w:val="24"/>
          <w:szCs w:val="24"/>
          <w:lang w:val="es-ES" w:eastAsia="es-CO"/>
        </w:rPr>
        <w:t xml:space="preserve">e condene </w:t>
      </w:r>
      <w:r w:rsidR="00751246" w:rsidRPr="00116959">
        <w:rPr>
          <w:rFonts w:ascii="Arial" w:eastAsia="Times New Roman" w:hAnsi="Arial" w:cs="Arial"/>
          <w:sz w:val="24"/>
          <w:szCs w:val="24"/>
          <w:lang w:val="es-ES" w:eastAsia="es-CO"/>
        </w:rPr>
        <w:t xml:space="preserve">al demandado </w:t>
      </w:r>
      <w:r w:rsidR="00864C55" w:rsidRPr="00116959">
        <w:rPr>
          <w:rFonts w:ascii="Arial" w:eastAsia="Times New Roman" w:hAnsi="Arial" w:cs="Arial"/>
          <w:sz w:val="24"/>
          <w:szCs w:val="24"/>
          <w:lang w:val="es-ES" w:eastAsia="es-CO"/>
        </w:rPr>
        <w:t xml:space="preserve">a pagarle la indemnización por despido injusto </w:t>
      </w:r>
      <w:r w:rsidR="00751246" w:rsidRPr="00116959">
        <w:rPr>
          <w:rFonts w:ascii="Arial" w:eastAsia="Times New Roman" w:hAnsi="Arial" w:cs="Arial"/>
          <w:sz w:val="24"/>
          <w:szCs w:val="24"/>
          <w:lang w:val="es-ES" w:eastAsia="es-CO"/>
        </w:rPr>
        <w:lastRenderedPageBreak/>
        <w:t xml:space="preserve">contemplada en el artículo 64 CST, </w:t>
      </w:r>
      <w:r w:rsidR="00864C55" w:rsidRPr="00116959">
        <w:rPr>
          <w:rFonts w:ascii="Arial" w:eastAsia="Times New Roman" w:hAnsi="Arial" w:cs="Arial"/>
          <w:sz w:val="24"/>
          <w:szCs w:val="24"/>
          <w:lang w:val="es-ES" w:eastAsia="es-CO"/>
        </w:rPr>
        <w:t>la indexación de la suma adeudada</w:t>
      </w:r>
      <w:r w:rsidR="00751246" w:rsidRPr="00116959">
        <w:rPr>
          <w:rFonts w:ascii="Arial" w:eastAsia="Times New Roman" w:hAnsi="Arial" w:cs="Arial"/>
          <w:sz w:val="24"/>
          <w:szCs w:val="24"/>
          <w:lang w:val="es-ES" w:eastAsia="es-CO"/>
        </w:rPr>
        <w:t xml:space="preserve">, </w:t>
      </w:r>
      <w:r w:rsidR="00864C55" w:rsidRPr="00116959">
        <w:rPr>
          <w:rFonts w:ascii="Arial" w:eastAsia="Times New Roman" w:hAnsi="Arial" w:cs="Arial"/>
          <w:sz w:val="24"/>
          <w:szCs w:val="24"/>
          <w:lang w:val="es-ES" w:eastAsia="es-CO"/>
        </w:rPr>
        <w:t xml:space="preserve">lo que resulte </w:t>
      </w:r>
      <w:r w:rsidR="00751246" w:rsidRPr="00116959">
        <w:rPr>
          <w:rFonts w:ascii="Arial" w:eastAsia="Times New Roman" w:hAnsi="Arial" w:cs="Arial"/>
          <w:sz w:val="24"/>
          <w:szCs w:val="24"/>
          <w:lang w:val="es-ES" w:eastAsia="es-CO"/>
        </w:rPr>
        <w:t>en virtud de</w:t>
      </w:r>
      <w:r w:rsidR="00864C55" w:rsidRPr="00116959">
        <w:rPr>
          <w:rFonts w:ascii="Arial" w:eastAsia="Times New Roman" w:hAnsi="Arial" w:cs="Arial"/>
          <w:sz w:val="24"/>
          <w:szCs w:val="24"/>
          <w:lang w:val="es-ES" w:eastAsia="es-CO"/>
        </w:rPr>
        <w:t xml:space="preserve"> las facultades ultra y extra petita</w:t>
      </w:r>
      <w:r w:rsidR="00751246" w:rsidRPr="00116959">
        <w:rPr>
          <w:rFonts w:ascii="Arial" w:eastAsia="Times New Roman" w:hAnsi="Arial" w:cs="Arial"/>
          <w:sz w:val="24"/>
          <w:szCs w:val="24"/>
          <w:lang w:val="es-ES" w:eastAsia="es-CO"/>
        </w:rPr>
        <w:t>, más las costas del proceso a su favor.</w:t>
      </w:r>
    </w:p>
    <w:p w14:paraId="78F13C04" w14:textId="055FC417" w:rsidR="0023631C" w:rsidRPr="00116959" w:rsidRDefault="0023631C" w:rsidP="00116959">
      <w:pPr>
        <w:spacing w:after="0"/>
        <w:jc w:val="both"/>
        <w:textAlignment w:val="baseline"/>
        <w:rPr>
          <w:rFonts w:ascii="Arial" w:eastAsia="Times New Roman" w:hAnsi="Arial" w:cs="Arial"/>
          <w:sz w:val="24"/>
          <w:szCs w:val="24"/>
          <w:lang w:eastAsia="es-CO"/>
        </w:rPr>
      </w:pPr>
    </w:p>
    <w:p w14:paraId="6EAA754E" w14:textId="6315786E" w:rsidR="00751246" w:rsidRPr="00116959" w:rsidRDefault="0023631C" w:rsidP="00116959">
      <w:pPr>
        <w:spacing w:after="0"/>
        <w:jc w:val="both"/>
        <w:textAlignment w:val="baseline"/>
        <w:rPr>
          <w:rFonts w:ascii="Arial" w:eastAsia="Times New Roman" w:hAnsi="Arial" w:cs="Arial"/>
          <w:sz w:val="24"/>
          <w:szCs w:val="24"/>
          <w:lang w:val="es-ES" w:eastAsia="es-CO"/>
        </w:rPr>
      </w:pPr>
      <w:r w:rsidRPr="00116959">
        <w:rPr>
          <w:rFonts w:ascii="Arial" w:eastAsia="Times New Roman" w:hAnsi="Arial" w:cs="Arial"/>
          <w:sz w:val="24"/>
          <w:szCs w:val="24"/>
          <w:lang w:eastAsia="es-CO"/>
        </w:rPr>
        <w:t xml:space="preserve">Refiere que </w:t>
      </w:r>
      <w:r w:rsidR="00751246" w:rsidRPr="00116959">
        <w:rPr>
          <w:rFonts w:ascii="Arial" w:eastAsia="Times New Roman" w:hAnsi="Arial" w:cs="Arial"/>
          <w:sz w:val="24"/>
          <w:szCs w:val="24"/>
          <w:lang w:eastAsia="es-CO"/>
        </w:rPr>
        <w:t>el 17 de diciembre de 2008 inició labores con la sociedad demandada para desempeñar el cargo de operador de autobomba</w:t>
      </w:r>
      <w:r w:rsidR="006A44FA" w:rsidRPr="00116959">
        <w:rPr>
          <w:rFonts w:ascii="Arial" w:eastAsia="Times New Roman" w:hAnsi="Arial" w:cs="Arial"/>
          <w:sz w:val="24"/>
          <w:szCs w:val="24"/>
          <w:lang w:eastAsia="es-CO"/>
        </w:rPr>
        <w:t xml:space="preserve">, en </w:t>
      </w:r>
      <w:r w:rsidR="00751246" w:rsidRPr="00116959">
        <w:rPr>
          <w:rFonts w:ascii="Arial" w:eastAsia="Times New Roman" w:hAnsi="Arial" w:cs="Arial"/>
          <w:sz w:val="24"/>
          <w:szCs w:val="24"/>
          <w:lang w:eastAsia="es-CO"/>
        </w:rPr>
        <w:t>un horario de ocho horas diarias, de lunes a viernes y sábado medio día</w:t>
      </w:r>
      <w:r w:rsidR="006A44FA" w:rsidRPr="00116959">
        <w:rPr>
          <w:rFonts w:ascii="Arial" w:eastAsia="Times New Roman" w:hAnsi="Arial" w:cs="Arial"/>
          <w:sz w:val="24"/>
          <w:szCs w:val="24"/>
          <w:lang w:eastAsia="es-CO"/>
        </w:rPr>
        <w:t xml:space="preserve">; devengó </w:t>
      </w:r>
      <w:r w:rsidR="00751246" w:rsidRPr="00116959">
        <w:rPr>
          <w:rFonts w:ascii="Arial" w:eastAsia="Times New Roman" w:hAnsi="Arial" w:cs="Arial"/>
          <w:sz w:val="24"/>
          <w:szCs w:val="24"/>
          <w:lang w:eastAsia="es-CO"/>
        </w:rPr>
        <w:t xml:space="preserve">en promedio una remuneración de $3.200.000 mensuales, pagaderos quincenalmente; </w:t>
      </w:r>
      <w:r w:rsidR="003F04A2" w:rsidRPr="00116959">
        <w:rPr>
          <w:rFonts w:ascii="Arial" w:eastAsia="Times New Roman" w:hAnsi="Arial" w:cs="Arial"/>
          <w:sz w:val="24"/>
          <w:szCs w:val="24"/>
          <w:lang w:eastAsia="es-CO"/>
        </w:rPr>
        <w:t xml:space="preserve">tenía derecho a recibir como beneficio contractual cada 6 meses la suma de $1´171.863; </w:t>
      </w:r>
      <w:r w:rsidR="00751246" w:rsidRPr="00116959">
        <w:rPr>
          <w:rFonts w:ascii="Arial" w:eastAsia="Times New Roman" w:hAnsi="Arial" w:cs="Arial"/>
          <w:sz w:val="24"/>
          <w:szCs w:val="24"/>
          <w:lang w:val="es-ES" w:eastAsia="es-CO"/>
        </w:rPr>
        <w:t xml:space="preserve">el 21 de diciembre de 2018, la demandada le notificó que debía presentarse el 27 de diciembre </w:t>
      </w:r>
      <w:r w:rsidR="006A44FA" w:rsidRPr="00116959">
        <w:rPr>
          <w:rFonts w:ascii="Arial" w:eastAsia="Times New Roman" w:hAnsi="Arial" w:cs="Arial"/>
          <w:sz w:val="24"/>
          <w:szCs w:val="24"/>
          <w:lang w:val="es-ES" w:eastAsia="es-CO"/>
        </w:rPr>
        <w:t xml:space="preserve">de esa anualidad </w:t>
      </w:r>
      <w:r w:rsidR="00751246" w:rsidRPr="00116959">
        <w:rPr>
          <w:rFonts w:ascii="Arial" w:eastAsia="Times New Roman" w:hAnsi="Arial" w:cs="Arial"/>
          <w:sz w:val="24"/>
          <w:szCs w:val="24"/>
          <w:lang w:val="es-ES" w:eastAsia="es-CO"/>
        </w:rPr>
        <w:t xml:space="preserve">a diligencia de descargos, </w:t>
      </w:r>
      <w:r w:rsidR="006A44FA" w:rsidRPr="00116959">
        <w:rPr>
          <w:rFonts w:ascii="Arial" w:eastAsia="Times New Roman" w:hAnsi="Arial" w:cs="Arial"/>
          <w:sz w:val="24"/>
          <w:szCs w:val="24"/>
          <w:lang w:val="es-ES" w:eastAsia="es-CO"/>
        </w:rPr>
        <w:t xml:space="preserve">misma que se llevó a cabo y en la que aceptó que el </w:t>
      </w:r>
      <w:r w:rsidR="00751246" w:rsidRPr="00116959">
        <w:rPr>
          <w:rFonts w:ascii="Arial" w:eastAsia="Times New Roman" w:hAnsi="Arial" w:cs="Arial"/>
          <w:sz w:val="24"/>
          <w:szCs w:val="24"/>
          <w:lang w:val="es-ES" w:eastAsia="es-CO"/>
        </w:rPr>
        <w:t xml:space="preserve">señor Julián Jaramillo sí estaba operando el vehículo AB56, </w:t>
      </w:r>
      <w:r w:rsidR="006A44FA" w:rsidRPr="00116959">
        <w:rPr>
          <w:rFonts w:ascii="Arial" w:eastAsia="Times New Roman" w:hAnsi="Arial" w:cs="Arial"/>
          <w:sz w:val="24"/>
          <w:szCs w:val="24"/>
          <w:lang w:val="es-ES" w:eastAsia="es-CO"/>
        </w:rPr>
        <w:t xml:space="preserve">pero aclarando que lo hizo </w:t>
      </w:r>
      <w:r w:rsidR="00751246" w:rsidRPr="00116959">
        <w:rPr>
          <w:rFonts w:ascii="Arial" w:eastAsia="Times New Roman" w:hAnsi="Arial" w:cs="Arial"/>
          <w:sz w:val="24"/>
          <w:szCs w:val="24"/>
          <w:lang w:val="es-ES" w:eastAsia="es-CO"/>
        </w:rPr>
        <w:t>con el consentimiento de sus superiores, quienes sugerían capacitar a los ayudantes de bomba</w:t>
      </w:r>
      <w:r w:rsidR="003F04A2" w:rsidRPr="00116959">
        <w:rPr>
          <w:rFonts w:ascii="Arial" w:eastAsia="Times New Roman" w:hAnsi="Arial" w:cs="Arial"/>
          <w:sz w:val="24"/>
          <w:szCs w:val="24"/>
          <w:lang w:val="es-ES" w:eastAsia="es-CO"/>
        </w:rPr>
        <w:t>, tal como lo hicieron con él, convirtiéndose en una política de empresa.</w:t>
      </w:r>
    </w:p>
    <w:p w14:paraId="1C633570" w14:textId="77777777" w:rsidR="00751246" w:rsidRPr="00116959" w:rsidRDefault="00751246" w:rsidP="00116959">
      <w:pPr>
        <w:spacing w:after="0"/>
        <w:jc w:val="both"/>
        <w:textAlignment w:val="baseline"/>
        <w:rPr>
          <w:rFonts w:ascii="Arial" w:eastAsia="Times New Roman" w:hAnsi="Arial" w:cs="Arial"/>
          <w:sz w:val="24"/>
          <w:szCs w:val="24"/>
          <w:lang w:val="es-ES" w:eastAsia="es-CO"/>
        </w:rPr>
      </w:pPr>
    </w:p>
    <w:p w14:paraId="2505C628" w14:textId="68CB975B" w:rsidR="00751246" w:rsidRPr="00116959" w:rsidRDefault="006A44FA" w:rsidP="00116959">
      <w:pPr>
        <w:spacing w:after="0"/>
        <w:jc w:val="both"/>
        <w:textAlignment w:val="baseline"/>
        <w:rPr>
          <w:rFonts w:ascii="Arial" w:eastAsia="Times New Roman" w:hAnsi="Arial" w:cs="Arial"/>
          <w:sz w:val="24"/>
          <w:szCs w:val="24"/>
          <w:lang w:eastAsia="es-CO"/>
        </w:rPr>
      </w:pPr>
      <w:r w:rsidRPr="00116959">
        <w:rPr>
          <w:rFonts w:ascii="Arial" w:eastAsia="Times New Roman" w:hAnsi="Arial" w:cs="Arial"/>
          <w:sz w:val="24"/>
          <w:szCs w:val="24"/>
          <w:lang w:val="es-ES" w:eastAsia="es-CO"/>
        </w:rPr>
        <w:t>Expone</w:t>
      </w:r>
      <w:r w:rsidR="00751246" w:rsidRPr="00116959">
        <w:rPr>
          <w:rFonts w:ascii="Arial" w:eastAsia="Times New Roman" w:hAnsi="Arial" w:cs="Arial"/>
          <w:sz w:val="24"/>
          <w:szCs w:val="24"/>
          <w:lang w:val="es-ES" w:eastAsia="es-CO"/>
        </w:rPr>
        <w:t xml:space="preserve"> que el 29 de diciembre de 2018 </w:t>
      </w:r>
      <w:r w:rsidRPr="00116959">
        <w:rPr>
          <w:rFonts w:ascii="Arial" w:eastAsia="Times New Roman" w:hAnsi="Arial" w:cs="Arial"/>
          <w:sz w:val="24"/>
          <w:szCs w:val="24"/>
          <w:lang w:val="es-ES" w:eastAsia="es-CO"/>
        </w:rPr>
        <w:t xml:space="preserve">le fue notificado por parte de </w:t>
      </w:r>
      <w:r w:rsidR="00751246" w:rsidRPr="00116959">
        <w:rPr>
          <w:rFonts w:ascii="Arial" w:eastAsia="Times New Roman" w:hAnsi="Arial" w:cs="Arial"/>
          <w:sz w:val="24"/>
          <w:szCs w:val="24"/>
          <w:lang w:val="es-ES" w:eastAsia="es-CO"/>
        </w:rPr>
        <w:t xml:space="preserve">la coordinadora de Gestión Humana, Ana María Muñoz, que su contrato no continuaría más, </w:t>
      </w:r>
      <w:r w:rsidRPr="00116959">
        <w:rPr>
          <w:rFonts w:ascii="Arial" w:eastAsia="Times New Roman" w:hAnsi="Arial" w:cs="Arial"/>
          <w:sz w:val="24"/>
          <w:szCs w:val="24"/>
          <w:lang w:val="es-ES" w:eastAsia="es-CO"/>
        </w:rPr>
        <w:t xml:space="preserve">exponiéndose como </w:t>
      </w:r>
      <w:r w:rsidR="00751246" w:rsidRPr="00116959">
        <w:rPr>
          <w:rFonts w:ascii="Arial" w:eastAsia="Times New Roman" w:hAnsi="Arial" w:cs="Arial"/>
          <w:sz w:val="24"/>
          <w:szCs w:val="24"/>
          <w:lang w:val="es-ES" w:eastAsia="es-CO"/>
        </w:rPr>
        <w:t xml:space="preserve">fundamento de la terminación </w:t>
      </w:r>
      <w:r w:rsidR="003F04A2" w:rsidRPr="00116959">
        <w:rPr>
          <w:rFonts w:ascii="Arial" w:eastAsia="Times New Roman" w:hAnsi="Arial" w:cs="Arial"/>
          <w:sz w:val="24"/>
          <w:szCs w:val="24"/>
          <w:lang w:val="es-ES" w:eastAsia="es-CO"/>
        </w:rPr>
        <w:t xml:space="preserve">el haber cometido </w:t>
      </w:r>
      <w:r w:rsidR="00751246" w:rsidRPr="00116959">
        <w:rPr>
          <w:rFonts w:ascii="Arial" w:eastAsia="Times New Roman" w:hAnsi="Arial" w:cs="Arial"/>
          <w:sz w:val="24"/>
          <w:szCs w:val="24"/>
          <w:lang w:val="es-ES" w:eastAsia="es-CO"/>
        </w:rPr>
        <w:t xml:space="preserve">una falta grave a sus obligaciones, de conformidad con los hechos sucedidos el 20 de diciembre de 2018, a las 02:15 pm relativos a que el ayudante de bomba Julián Jaramillo estaba operando el equipo AB56, el cual solo podía ser operado por </w:t>
      </w:r>
      <w:r w:rsidR="003F04A2" w:rsidRPr="00116959">
        <w:rPr>
          <w:rFonts w:ascii="Arial" w:eastAsia="Times New Roman" w:hAnsi="Arial" w:cs="Arial"/>
          <w:sz w:val="24"/>
          <w:szCs w:val="24"/>
          <w:lang w:val="es-ES" w:eastAsia="es-CO"/>
        </w:rPr>
        <w:t>él como encargado</w:t>
      </w:r>
      <w:r w:rsidR="00751246" w:rsidRPr="00116959">
        <w:rPr>
          <w:rFonts w:ascii="Arial" w:eastAsia="Times New Roman" w:hAnsi="Arial" w:cs="Arial"/>
          <w:sz w:val="24"/>
          <w:szCs w:val="24"/>
          <w:lang w:val="es-ES" w:eastAsia="es-CO"/>
        </w:rPr>
        <w:t xml:space="preserve">. </w:t>
      </w:r>
    </w:p>
    <w:p w14:paraId="15E85801" w14:textId="5E8A0B76" w:rsidR="0023631C" w:rsidRPr="00116959" w:rsidRDefault="0023631C" w:rsidP="00116959">
      <w:pPr>
        <w:spacing w:after="0"/>
        <w:jc w:val="both"/>
        <w:textAlignment w:val="baseline"/>
        <w:rPr>
          <w:rFonts w:ascii="Arial" w:eastAsia="Times New Roman" w:hAnsi="Arial" w:cs="Arial"/>
          <w:sz w:val="24"/>
          <w:szCs w:val="24"/>
          <w:lang w:eastAsia="es-CO"/>
        </w:rPr>
      </w:pPr>
    </w:p>
    <w:p w14:paraId="0D84E70C" w14:textId="2F4A5F9A" w:rsidR="0023631C" w:rsidRPr="00116959" w:rsidRDefault="0023631C" w:rsidP="00116959">
      <w:pPr>
        <w:spacing w:after="0"/>
        <w:jc w:val="both"/>
        <w:textAlignment w:val="baseline"/>
        <w:rPr>
          <w:rFonts w:ascii="Arial" w:eastAsia="Times New Roman" w:hAnsi="Arial" w:cs="Arial"/>
          <w:sz w:val="24"/>
          <w:szCs w:val="24"/>
          <w:lang w:eastAsia="es-CO"/>
        </w:rPr>
      </w:pPr>
      <w:r w:rsidRPr="00116959">
        <w:rPr>
          <w:rFonts w:ascii="Arial" w:eastAsia="Times New Roman" w:hAnsi="Arial" w:cs="Arial"/>
          <w:sz w:val="24"/>
          <w:szCs w:val="24"/>
          <w:lang w:eastAsia="es-CO"/>
        </w:rPr>
        <w:t>Al dar respuesta a la acción</w:t>
      </w:r>
      <w:r w:rsidR="003F04A2" w:rsidRPr="00116959">
        <w:rPr>
          <w:rFonts w:ascii="Arial" w:eastAsia="Times New Roman" w:hAnsi="Arial" w:cs="Arial"/>
          <w:sz w:val="24"/>
          <w:szCs w:val="24"/>
          <w:lang w:eastAsia="es-CO"/>
        </w:rPr>
        <w:t>, la sociedad Concretos Argos S.A,</w:t>
      </w:r>
      <w:r w:rsidRPr="00116959">
        <w:rPr>
          <w:rFonts w:ascii="Arial" w:eastAsia="Times New Roman" w:hAnsi="Arial" w:cs="Arial"/>
          <w:sz w:val="24"/>
          <w:szCs w:val="24"/>
          <w:lang w:eastAsia="es-CO"/>
        </w:rPr>
        <w:t xml:space="preserve"> se opuso a la prosperidad de las pretensiones, manifestando que</w:t>
      </w:r>
      <w:r w:rsidR="00217545" w:rsidRPr="00116959">
        <w:rPr>
          <w:rFonts w:ascii="Arial" w:eastAsia="Times New Roman" w:hAnsi="Arial" w:cs="Arial"/>
          <w:sz w:val="24"/>
          <w:szCs w:val="24"/>
          <w:lang w:eastAsia="es-CO"/>
        </w:rPr>
        <w:t xml:space="preserve"> la finalización del </w:t>
      </w:r>
      <w:r w:rsidR="005D7B93" w:rsidRPr="00116959">
        <w:rPr>
          <w:rFonts w:ascii="Arial" w:eastAsia="Times New Roman" w:hAnsi="Arial" w:cs="Arial"/>
          <w:sz w:val="24"/>
          <w:szCs w:val="24"/>
          <w:lang w:eastAsia="es-CO"/>
        </w:rPr>
        <w:t>vínculo</w:t>
      </w:r>
      <w:r w:rsidR="00217545" w:rsidRPr="00116959">
        <w:rPr>
          <w:rFonts w:ascii="Arial" w:eastAsia="Times New Roman" w:hAnsi="Arial" w:cs="Arial"/>
          <w:sz w:val="24"/>
          <w:szCs w:val="24"/>
          <w:lang w:eastAsia="es-CO"/>
        </w:rPr>
        <w:t xml:space="preserve"> laboral </w:t>
      </w:r>
      <w:r w:rsidR="005D7B93" w:rsidRPr="00116959">
        <w:rPr>
          <w:rFonts w:ascii="Arial" w:eastAsia="Times New Roman" w:hAnsi="Arial" w:cs="Arial"/>
          <w:sz w:val="24"/>
          <w:szCs w:val="24"/>
          <w:lang w:eastAsia="es-CO"/>
        </w:rPr>
        <w:t xml:space="preserve">con el demandante </w:t>
      </w:r>
      <w:r w:rsidR="00217545" w:rsidRPr="00116959">
        <w:rPr>
          <w:rFonts w:ascii="Arial" w:eastAsia="Times New Roman" w:hAnsi="Arial" w:cs="Arial"/>
          <w:sz w:val="24"/>
          <w:szCs w:val="24"/>
          <w:lang w:eastAsia="es-CO"/>
        </w:rPr>
        <w:t xml:space="preserve">obedeció a una justa causa comprobada, pues según reporte fechado el 21 de diciembre de 2018 </w:t>
      </w:r>
      <w:r w:rsidR="005D7B93" w:rsidRPr="00116959">
        <w:rPr>
          <w:rFonts w:ascii="Arial" w:eastAsia="Times New Roman" w:hAnsi="Arial" w:cs="Arial"/>
          <w:sz w:val="24"/>
          <w:szCs w:val="24"/>
          <w:lang w:eastAsia="es-CO"/>
        </w:rPr>
        <w:t>elaborado</w:t>
      </w:r>
      <w:r w:rsidR="00217545" w:rsidRPr="00116959">
        <w:rPr>
          <w:rFonts w:ascii="Arial" w:eastAsia="Times New Roman" w:hAnsi="Arial" w:cs="Arial"/>
          <w:sz w:val="24"/>
          <w:szCs w:val="24"/>
          <w:lang w:eastAsia="es-CO"/>
        </w:rPr>
        <w:t xml:space="preserve"> por la señora Yesica Martínez, jefe inmediato </w:t>
      </w:r>
      <w:r w:rsidR="005D7B93" w:rsidRPr="00116959">
        <w:rPr>
          <w:rFonts w:ascii="Arial" w:eastAsia="Times New Roman" w:hAnsi="Arial" w:cs="Arial"/>
          <w:sz w:val="24"/>
          <w:szCs w:val="24"/>
          <w:lang w:eastAsia="es-CO"/>
        </w:rPr>
        <w:t>del actor, éste</w:t>
      </w:r>
      <w:r w:rsidR="00217545" w:rsidRPr="00116959">
        <w:rPr>
          <w:rFonts w:ascii="Arial" w:eastAsia="Times New Roman" w:hAnsi="Arial" w:cs="Arial"/>
          <w:sz w:val="24"/>
          <w:szCs w:val="24"/>
          <w:lang w:eastAsia="es-CO"/>
        </w:rPr>
        <w:t xml:space="preserve"> permitió operar la</w:t>
      </w:r>
      <w:r w:rsidR="005D7B93" w:rsidRPr="00116959">
        <w:rPr>
          <w:rFonts w:ascii="Arial" w:eastAsia="Times New Roman" w:hAnsi="Arial" w:cs="Arial"/>
          <w:sz w:val="24"/>
          <w:szCs w:val="24"/>
          <w:lang w:eastAsia="es-CO"/>
        </w:rPr>
        <w:t xml:space="preserve"> máquina</w:t>
      </w:r>
      <w:r w:rsidR="00217545" w:rsidRPr="00116959">
        <w:rPr>
          <w:rFonts w:ascii="Arial" w:eastAsia="Times New Roman" w:hAnsi="Arial" w:cs="Arial"/>
          <w:sz w:val="24"/>
          <w:szCs w:val="24"/>
          <w:lang w:eastAsia="es-CO"/>
        </w:rPr>
        <w:t xml:space="preserve"> autobomba AB56 al señor </w:t>
      </w:r>
      <w:r w:rsidR="005D7B93" w:rsidRPr="00116959">
        <w:rPr>
          <w:rFonts w:ascii="Arial" w:eastAsia="Times New Roman" w:hAnsi="Arial" w:cs="Arial"/>
          <w:sz w:val="24"/>
          <w:szCs w:val="24"/>
          <w:lang w:eastAsia="es-CO"/>
        </w:rPr>
        <w:t>Julián</w:t>
      </w:r>
      <w:r w:rsidR="00217545" w:rsidRPr="00116959">
        <w:rPr>
          <w:rFonts w:ascii="Arial" w:eastAsia="Times New Roman" w:hAnsi="Arial" w:cs="Arial"/>
          <w:sz w:val="24"/>
          <w:szCs w:val="24"/>
          <w:lang w:eastAsia="es-CO"/>
        </w:rPr>
        <w:t xml:space="preserve"> Jaramillo, sin la debida autorización que ello requiere, </w:t>
      </w:r>
      <w:r w:rsidR="005D7B93" w:rsidRPr="00116959">
        <w:rPr>
          <w:rFonts w:ascii="Arial" w:eastAsia="Times New Roman" w:hAnsi="Arial" w:cs="Arial"/>
          <w:sz w:val="24"/>
          <w:szCs w:val="24"/>
          <w:lang w:eastAsia="es-CO"/>
        </w:rPr>
        <w:t xml:space="preserve">tal como lo aceptó además en la diligencia de descargos que se llevó a cabo el 27 de diciembre de esa misma anualidad; agregando que con dicha </w:t>
      </w:r>
      <w:r w:rsidR="00217545" w:rsidRPr="00116959">
        <w:rPr>
          <w:rFonts w:ascii="Arial" w:eastAsia="Times New Roman" w:hAnsi="Arial" w:cs="Arial"/>
          <w:sz w:val="24"/>
          <w:szCs w:val="24"/>
          <w:lang w:eastAsia="es-CO"/>
        </w:rPr>
        <w:t>circunstancia transgredió la política de seguridad vial de Argos y demás normas internas de la empresa, relacionadas con el manejo de ese tipo de vehículos</w:t>
      </w:r>
      <w:r w:rsidR="005D7B93" w:rsidRPr="00116959">
        <w:rPr>
          <w:rFonts w:ascii="Arial" w:eastAsia="Times New Roman" w:hAnsi="Arial" w:cs="Arial"/>
          <w:sz w:val="24"/>
          <w:szCs w:val="24"/>
          <w:lang w:eastAsia="es-CO"/>
        </w:rPr>
        <w:t xml:space="preserve">. En su defensa formuló como excepciones de mérito las de: </w:t>
      </w:r>
      <w:r w:rsidR="005D7B93" w:rsidRPr="00116959">
        <w:rPr>
          <w:rFonts w:ascii="Arial" w:eastAsia="Times New Roman" w:hAnsi="Arial" w:cs="Arial"/>
          <w:sz w:val="24"/>
          <w:szCs w:val="24"/>
          <w:lang w:val="es-ES" w:eastAsia="es-CO"/>
        </w:rPr>
        <w:t>“</w:t>
      </w:r>
      <w:r w:rsidR="005D7B93" w:rsidRPr="00116959">
        <w:rPr>
          <w:rFonts w:ascii="Arial" w:eastAsia="Times New Roman" w:hAnsi="Arial" w:cs="Arial"/>
          <w:i/>
          <w:sz w:val="24"/>
          <w:szCs w:val="24"/>
          <w:lang w:val="es-ES" w:eastAsia="es-CO"/>
        </w:rPr>
        <w:t>Inexistencia de la obligación”, “Prescripción</w:t>
      </w:r>
      <w:r w:rsidR="005D7B93" w:rsidRPr="00116959">
        <w:rPr>
          <w:rFonts w:ascii="Arial" w:eastAsia="Times New Roman" w:hAnsi="Arial" w:cs="Arial"/>
          <w:sz w:val="24"/>
          <w:szCs w:val="24"/>
          <w:lang w:val="es-ES" w:eastAsia="es-CO"/>
        </w:rPr>
        <w:t>” y “</w:t>
      </w:r>
      <w:r w:rsidR="005D7B93" w:rsidRPr="00116959">
        <w:rPr>
          <w:rFonts w:ascii="Arial" w:eastAsia="Times New Roman" w:hAnsi="Arial" w:cs="Arial"/>
          <w:i/>
          <w:sz w:val="24"/>
          <w:szCs w:val="24"/>
          <w:lang w:val="es-ES" w:eastAsia="es-CO"/>
        </w:rPr>
        <w:t>Compensación</w:t>
      </w:r>
      <w:r w:rsidR="005D7B93" w:rsidRPr="00116959">
        <w:rPr>
          <w:rFonts w:ascii="Arial" w:eastAsia="Times New Roman" w:hAnsi="Arial" w:cs="Arial"/>
          <w:sz w:val="24"/>
          <w:szCs w:val="24"/>
          <w:lang w:val="es-ES" w:eastAsia="es-CO"/>
        </w:rPr>
        <w:t>”, (archivo 11 del expediente digital).</w:t>
      </w:r>
    </w:p>
    <w:p w14:paraId="3EA0722E" w14:textId="77777777" w:rsidR="0023631C" w:rsidRPr="00116959" w:rsidRDefault="0023631C" w:rsidP="00116959">
      <w:pPr>
        <w:spacing w:after="0"/>
        <w:jc w:val="both"/>
        <w:textAlignment w:val="baseline"/>
        <w:rPr>
          <w:rFonts w:ascii="Arial" w:eastAsia="Times New Roman" w:hAnsi="Arial" w:cs="Arial"/>
          <w:sz w:val="24"/>
          <w:szCs w:val="24"/>
          <w:lang w:eastAsia="es-CO"/>
        </w:rPr>
      </w:pPr>
    </w:p>
    <w:p w14:paraId="73E6A10B" w14:textId="5AE0F454" w:rsidR="00BF7B59" w:rsidRPr="00116959" w:rsidRDefault="0023631C" w:rsidP="00116959">
      <w:pPr>
        <w:spacing w:after="0"/>
        <w:jc w:val="both"/>
        <w:textAlignment w:val="baseline"/>
        <w:rPr>
          <w:rFonts w:ascii="Arial" w:eastAsia="Times New Roman" w:hAnsi="Arial" w:cs="Arial"/>
          <w:sz w:val="24"/>
          <w:szCs w:val="24"/>
          <w:lang w:eastAsia="es-CO"/>
        </w:rPr>
      </w:pPr>
      <w:r w:rsidRPr="00116959">
        <w:rPr>
          <w:rFonts w:ascii="Arial" w:eastAsia="Times New Roman" w:hAnsi="Arial" w:cs="Arial"/>
          <w:sz w:val="24"/>
          <w:szCs w:val="24"/>
          <w:lang w:eastAsia="es-CO"/>
        </w:rPr>
        <w:t xml:space="preserve">En sentencia de </w:t>
      </w:r>
      <w:r w:rsidR="005D7B93" w:rsidRPr="00116959">
        <w:rPr>
          <w:rFonts w:ascii="Arial" w:eastAsia="Times New Roman" w:hAnsi="Arial" w:cs="Arial"/>
          <w:sz w:val="24"/>
          <w:szCs w:val="24"/>
          <w:lang w:eastAsia="es-CO"/>
        </w:rPr>
        <w:t xml:space="preserve">23 de febrero de 2022, el funcionario de primer grado, luego de </w:t>
      </w:r>
      <w:r w:rsidR="00F444DB" w:rsidRPr="00116959">
        <w:rPr>
          <w:rFonts w:ascii="Arial" w:eastAsia="Times New Roman" w:hAnsi="Arial" w:cs="Arial"/>
          <w:sz w:val="24"/>
          <w:szCs w:val="24"/>
          <w:lang w:eastAsia="es-CO"/>
        </w:rPr>
        <w:t>citar las normas aplicables al caso</w:t>
      </w:r>
      <w:r w:rsidR="00765664" w:rsidRPr="00116959">
        <w:rPr>
          <w:rFonts w:ascii="Arial" w:eastAsia="Times New Roman" w:hAnsi="Arial" w:cs="Arial"/>
          <w:sz w:val="24"/>
          <w:szCs w:val="24"/>
          <w:lang w:eastAsia="es-CO"/>
        </w:rPr>
        <w:t xml:space="preserve">, </w:t>
      </w:r>
      <w:r w:rsidR="00BF7B59" w:rsidRPr="00116959">
        <w:rPr>
          <w:rFonts w:ascii="Arial" w:eastAsia="Times New Roman" w:hAnsi="Arial" w:cs="Arial"/>
          <w:sz w:val="24"/>
          <w:szCs w:val="24"/>
          <w:lang w:eastAsia="es-CO"/>
        </w:rPr>
        <w:t>consideró que l</w:t>
      </w:r>
      <w:r w:rsidR="00F444DB" w:rsidRPr="00116959">
        <w:rPr>
          <w:rFonts w:ascii="Arial" w:eastAsia="Times New Roman" w:hAnsi="Arial" w:cs="Arial"/>
          <w:sz w:val="24"/>
          <w:szCs w:val="24"/>
          <w:lang w:eastAsia="es-CO"/>
        </w:rPr>
        <w:t xml:space="preserve">a </w:t>
      </w:r>
      <w:r w:rsidR="00BF7B59" w:rsidRPr="00116959">
        <w:rPr>
          <w:rFonts w:ascii="Arial" w:eastAsia="Times New Roman" w:hAnsi="Arial" w:cs="Arial"/>
          <w:sz w:val="24"/>
          <w:szCs w:val="24"/>
          <w:lang w:eastAsia="es-CO"/>
        </w:rPr>
        <w:t xml:space="preserve">sociedad </w:t>
      </w:r>
      <w:r w:rsidR="00F444DB" w:rsidRPr="00116959">
        <w:rPr>
          <w:rFonts w:ascii="Arial" w:eastAsia="Times New Roman" w:hAnsi="Arial" w:cs="Arial"/>
          <w:sz w:val="24"/>
          <w:szCs w:val="24"/>
          <w:lang w:eastAsia="es-CO"/>
        </w:rPr>
        <w:t>demandada cumplió el deber a su cargo</w:t>
      </w:r>
      <w:r w:rsidR="00765664" w:rsidRPr="00116959">
        <w:rPr>
          <w:rFonts w:ascii="Arial" w:eastAsia="Times New Roman" w:hAnsi="Arial" w:cs="Arial"/>
          <w:sz w:val="24"/>
          <w:szCs w:val="24"/>
          <w:lang w:eastAsia="es-CO"/>
        </w:rPr>
        <w:t xml:space="preserve">, pues comunicó </w:t>
      </w:r>
      <w:r w:rsidR="00F444DB" w:rsidRPr="00116959">
        <w:rPr>
          <w:rFonts w:ascii="Arial" w:eastAsia="Times New Roman" w:hAnsi="Arial" w:cs="Arial"/>
          <w:sz w:val="24"/>
          <w:szCs w:val="24"/>
          <w:lang w:eastAsia="es-CO"/>
        </w:rPr>
        <w:t xml:space="preserve">al demandante la violación grave de las obligaciones y prohibiciones especiales que le incumbían como operador de máquina de autobomba, al no atenerse a los procedimientos y </w:t>
      </w:r>
      <w:r w:rsidR="00765664" w:rsidRPr="00116959">
        <w:rPr>
          <w:rFonts w:ascii="Arial" w:eastAsia="Times New Roman" w:hAnsi="Arial" w:cs="Arial"/>
          <w:sz w:val="24"/>
          <w:szCs w:val="24"/>
          <w:lang w:eastAsia="es-CO"/>
        </w:rPr>
        <w:t>políticas</w:t>
      </w:r>
      <w:r w:rsidR="00F444DB" w:rsidRPr="00116959">
        <w:rPr>
          <w:rFonts w:ascii="Arial" w:eastAsia="Times New Roman" w:hAnsi="Arial" w:cs="Arial"/>
          <w:sz w:val="24"/>
          <w:szCs w:val="24"/>
          <w:lang w:eastAsia="es-CO"/>
        </w:rPr>
        <w:t xml:space="preserve"> </w:t>
      </w:r>
      <w:r w:rsidR="00BF7B59" w:rsidRPr="00116959">
        <w:rPr>
          <w:rFonts w:ascii="Arial" w:eastAsia="Times New Roman" w:hAnsi="Arial" w:cs="Arial"/>
          <w:sz w:val="24"/>
          <w:szCs w:val="24"/>
          <w:lang w:eastAsia="es-CO"/>
        </w:rPr>
        <w:t xml:space="preserve">de </w:t>
      </w:r>
      <w:r w:rsidR="00F444DB" w:rsidRPr="00116959">
        <w:rPr>
          <w:rFonts w:ascii="Arial" w:eastAsia="Times New Roman" w:hAnsi="Arial" w:cs="Arial"/>
          <w:sz w:val="24"/>
          <w:szCs w:val="24"/>
          <w:lang w:eastAsia="es-CO"/>
        </w:rPr>
        <w:t xml:space="preserve">la compañía, </w:t>
      </w:r>
      <w:r w:rsidR="00765664" w:rsidRPr="00116959">
        <w:rPr>
          <w:rFonts w:ascii="Arial" w:eastAsia="Times New Roman" w:hAnsi="Arial" w:cs="Arial"/>
          <w:sz w:val="24"/>
          <w:szCs w:val="24"/>
          <w:lang w:eastAsia="es-CO"/>
        </w:rPr>
        <w:t xml:space="preserve">atribuyéndole haber incurrido en la conducta establecida en el </w:t>
      </w:r>
      <w:r w:rsidR="00F444DB" w:rsidRPr="00116959">
        <w:rPr>
          <w:rFonts w:ascii="Arial" w:eastAsia="Times New Roman" w:hAnsi="Arial" w:cs="Arial"/>
          <w:sz w:val="24"/>
          <w:szCs w:val="24"/>
          <w:lang w:eastAsia="es-CO"/>
        </w:rPr>
        <w:t xml:space="preserve">numeral 6° del artículo 62 del CST, en concordancia con el numeral 1 y 8 del </w:t>
      </w:r>
      <w:r w:rsidR="00765664" w:rsidRPr="00116959">
        <w:rPr>
          <w:rFonts w:ascii="Arial" w:eastAsia="Times New Roman" w:hAnsi="Arial" w:cs="Arial"/>
          <w:sz w:val="24"/>
          <w:szCs w:val="24"/>
          <w:lang w:eastAsia="es-CO"/>
        </w:rPr>
        <w:t>artículo</w:t>
      </w:r>
      <w:r w:rsidR="00F444DB" w:rsidRPr="00116959">
        <w:rPr>
          <w:rFonts w:ascii="Arial" w:eastAsia="Times New Roman" w:hAnsi="Arial" w:cs="Arial"/>
          <w:sz w:val="24"/>
          <w:szCs w:val="24"/>
          <w:lang w:eastAsia="es-CO"/>
        </w:rPr>
        <w:t xml:space="preserve"> 58 </w:t>
      </w:r>
      <w:r w:rsidR="00765664" w:rsidRPr="00116959">
        <w:rPr>
          <w:rFonts w:ascii="Arial" w:eastAsia="Times New Roman" w:hAnsi="Arial" w:cs="Arial"/>
          <w:sz w:val="24"/>
          <w:szCs w:val="24"/>
          <w:lang w:eastAsia="es-CO"/>
        </w:rPr>
        <w:t>ibidem</w:t>
      </w:r>
      <w:r w:rsidR="00BF7B59" w:rsidRPr="00116959">
        <w:rPr>
          <w:rFonts w:ascii="Arial" w:eastAsia="Times New Roman" w:hAnsi="Arial" w:cs="Arial"/>
          <w:sz w:val="24"/>
          <w:szCs w:val="24"/>
          <w:lang w:eastAsia="es-CO"/>
        </w:rPr>
        <w:t xml:space="preserve">, al igual que conductas del artículo 48, 50 y 59 del reglamento interno. </w:t>
      </w:r>
    </w:p>
    <w:p w14:paraId="030A1243" w14:textId="77777777" w:rsidR="00661FFD" w:rsidRPr="00116959" w:rsidRDefault="00661FFD" w:rsidP="00116959">
      <w:pPr>
        <w:spacing w:after="0"/>
        <w:jc w:val="both"/>
        <w:textAlignment w:val="baseline"/>
        <w:rPr>
          <w:rFonts w:ascii="Arial" w:eastAsia="Times New Roman" w:hAnsi="Arial" w:cs="Arial"/>
          <w:sz w:val="24"/>
          <w:szCs w:val="24"/>
          <w:lang w:eastAsia="es-CO"/>
        </w:rPr>
      </w:pPr>
    </w:p>
    <w:p w14:paraId="1C0977DF" w14:textId="2071040C" w:rsidR="00BF7B59" w:rsidRPr="00116959" w:rsidRDefault="00D66EED" w:rsidP="00116959">
      <w:pPr>
        <w:spacing w:after="0"/>
        <w:jc w:val="both"/>
        <w:textAlignment w:val="baseline"/>
        <w:rPr>
          <w:rFonts w:ascii="Arial" w:eastAsia="Times New Roman" w:hAnsi="Arial" w:cs="Arial"/>
          <w:sz w:val="24"/>
          <w:szCs w:val="24"/>
          <w:lang w:eastAsia="es-CO"/>
        </w:rPr>
      </w:pPr>
      <w:r w:rsidRPr="00116959">
        <w:rPr>
          <w:rFonts w:ascii="Arial" w:eastAsia="Times New Roman" w:hAnsi="Arial" w:cs="Arial"/>
          <w:sz w:val="24"/>
          <w:szCs w:val="24"/>
          <w:lang w:eastAsia="es-CO"/>
        </w:rPr>
        <w:t>S</w:t>
      </w:r>
      <w:r w:rsidR="00BF7B59" w:rsidRPr="00116959">
        <w:rPr>
          <w:rFonts w:ascii="Arial" w:eastAsia="Times New Roman" w:hAnsi="Arial" w:cs="Arial"/>
          <w:sz w:val="24"/>
          <w:szCs w:val="24"/>
          <w:lang w:eastAsia="es-CO"/>
        </w:rPr>
        <w:t>ost</w:t>
      </w:r>
      <w:r w:rsidR="0015398E" w:rsidRPr="00116959">
        <w:rPr>
          <w:rFonts w:ascii="Arial" w:eastAsia="Times New Roman" w:hAnsi="Arial" w:cs="Arial"/>
          <w:sz w:val="24"/>
          <w:szCs w:val="24"/>
          <w:lang w:eastAsia="es-CO"/>
        </w:rPr>
        <w:t>uvo</w:t>
      </w:r>
      <w:r w:rsidR="00BF7B59" w:rsidRPr="00116959">
        <w:rPr>
          <w:rFonts w:ascii="Arial" w:eastAsia="Times New Roman" w:hAnsi="Arial" w:cs="Arial"/>
          <w:sz w:val="24"/>
          <w:szCs w:val="24"/>
          <w:lang w:eastAsia="es-CO"/>
        </w:rPr>
        <w:t xml:space="preserve"> que los hechos que </w:t>
      </w:r>
      <w:r w:rsidRPr="00116959">
        <w:rPr>
          <w:rFonts w:ascii="Arial" w:eastAsia="Times New Roman" w:hAnsi="Arial" w:cs="Arial"/>
          <w:sz w:val="24"/>
          <w:szCs w:val="24"/>
          <w:lang w:eastAsia="es-CO"/>
        </w:rPr>
        <w:t xml:space="preserve">se le enrostran al demandante en efecto ocurrieron, </w:t>
      </w:r>
      <w:r w:rsidR="0015398E" w:rsidRPr="00116959">
        <w:rPr>
          <w:rFonts w:ascii="Arial" w:eastAsia="Times New Roman" w:hAnsi="Arial" w:cs="Arial"/>
          <w:sz w:val="24"/>
          <w:szCs w:val="24"/>
          <w:lang w:eastAsia="es-CO"/>
        </w:rPr>
        <w:t xml:space="preserve">pues </w:t>
      </w:r>
      <w:r w:rsidR="00BF7B59" w:rsidRPr="00116959">
        <w:rPr>
          <w:rFonts w:ascii="Arial" w:eastAsia="Times New Roman" w:hAnsi="Arial" w:cs="Arial"/>
          <w:sz w:val="24"/>
          <w:szCs w:val="24"/>
          <w:lang w:eastAsia="es-CO"/>
        </w:rPr>
        <w:t>en diligencia de descargos</w:t>
      </w:r>
      <w:r w:rsidRPr="00116959">
        <w:rPr>
          <w:rFonts w:ascii="Arial" w:eastAsia="Times New Roman" w:hAnsi="Arial" w:cs="Arial"/>
          <w:sz w:val="24"/>
          <w:szCs w:val="24"/>
          <w:lang w:eastAsia="es-CO"/>
        </w:rPr>
        <w:t xml:space="preserve"> el trabajador</w:t>
      </w:r>
      <w:r w:rsidR="00BF7B59" w:rsidRPr="00116959">
        <w:rPr>
          <w:rFonts w:ascii="Arial" w:eastAsia="Times New Roman" w:hAnsi="Arial" w:cs="Arial"/>
          <w:sz w:val="24"/>
          <w:szCs w:val="24"/>
          <w:lang w:eastAsia="es-CO"/>
        </w:rPr>
        <w:t xml:space="preserve"> aceptó haber permitido que el ayudante de bomba condujera en vía pública el vehículo a su cargo, siendo </w:t>
      </w:r>
      <w:r w:rsidR="0015398E" w:rsidRPr="00116959">
        <w:rPr>
          <w:rFonts w:ascii="Arial" w:eastAsia="Times New Roman" w:hAnsi="Arial" w:cs="Arial"/>
          <w:sz w:val="24"/>
          <w:szCs w:val="24"/>
          <w:lang w:eastAsia="es-CO"/>
        </w:rPr>
        <w:t>conocedor</w:t>
      </w:r>
      <w:r w:rsidR="00BF7B59" w:rsidRPr="00116959">
        <w:rPr>
          <w:rFonts w:ascii="Arial" w:eastAsia="Times New Roman" w:hAnsi="Arial" w:cs="Arial"/>
          <w:sz w:val="24"/>
          <w:szCs w:val="24"/>
          <w:lang w:eastAsia="es-CO"/>
        </w:rPr>
        <w:t xml:space="preserve"> de que</w:t>
      </w:r>
      <w:r w:rsidR="0015398E" w:rsidRPr="00116959">
        <w:rPr>
          <w:rFonts w:ascii="Arial" w:eastAsia="Times New Roman" w:hAnsi="Arial" w:cs="Arial"/>
          <w:sz w:val="24"/>
          <w:szCs w:val="24"/>
          <w:lang w:eastAsia="es-CO"/>
        </w:rPr>
        <w:t xml:space="preserve"> este </w:t>
      </w:r>
      <w:r w:rsidR="00BF7B59" w:rsidRPr="00116959">
        <w:rPr>
          <w:rFonts w:ascii="Arial" w:eastAsia="Times New Roman" w:hAnsi="Arial" w:cs="Arial"/>
          <w:sz w:val="24"/>
          <w:szCs w:val="24"/>
          <w:lang w:eastAsia="es-CO"/>
        </w:rPr>
        <w:t>no contaba con licencia de conducción para ese tipo de vehículos,</w:t>
      </w:r>
      <w:r w:rsidR="00E43448" w:rsidRPr="00116959">
        <w:rPr>
          <w:rFonts w:ascii="Arial" w:eastAsia="Times New Roman" w:hAnsi="Arial" w:cs="Arial"/>
          <w:sz w:val="24"/>
          <w:szCs w:val="24"/>
          <w:lang w:eastAsia="es-CO"/>
        </w:rPr>
        <w:t xml:space="preserve"> por lo que </w:t>
      </w:r>
      <w:r w:rsidRPr="00116959">
        <w:rPr>
          <w:rFonts w:ascii="Arial" w:eastAsia="Times New Roman" w:hAnsi="Arial" w:cs="Arial"/>
          <w:sz w:val="24"/>
          <w:szCs w:val="24"/>
          <w:lang w:eastAsia="es-CO"/>
        </w:rPr>
        <w:t xml:space="preserve">consideró que debía definir si dicha conducta podía ser catalogada como grave. </w:t>
      </w:r>
    </w:p>
    <w:p w14:paraId="3BF1B14E" w14:textId="422BC292" w:rsidR="00D66EED" w:rsidRPr="00116959" w:rsidRDefault="00D66EED" w:rsidP="00116959">
      <w:pPr>
        <w:spacing w:after="0"/>
        <w:jc w:val="both"/>
        <w:textAlignment w:val="baseline"/>
        <w:rPr>
          <w:rFonts w:ascii="Arial" w:eastAsia="Times New Roman" w:hAnsi="Arial" w:cs="Arial"/>
          <w:sz w:val="24"/>
          <w:szCs w:val="24"/>
          <w:lang w:eastAsia="es-CO"/>
        </w:rPr>
      </w:pPr>
    </w:p>
    <w:p w14:paraId="41C97A60" w14:textId="5CB86C82" w:rsidR="00322F46" w:rsidRPr="00116959" w:rsidRDefault="00D66EED" w:rsidP="00116959">
      <w:pPr>
        <w:spacing w:after="0"/>
        <w:jc w:val="both"/>
        <w:textAlignment w:val="baseline"/>
        <w:rPr>
          <w:rFonts w:ascii="Arial" w:eastAsia="Times New Roman" w:hAnsi="Arial" w:cs="Arial"/>
          <w:sz w:val="24"/>
          <w:szCs w:val="24"/>
          <w:lang w:eastAsia="es-CO"/>
        </w:rPr>
      </w:pPr>
      <w:r w:rsidRPr="00116959">
        <w:rPr>
          <w:rFonts w:ascii="Arial" w:eastAsia="Times New Roman" w:hAnsi="Arial" w:cs="Arial"/>
          <w:sz w:val="24"/>
          <w:szCs w:val="24"/>
          <w:lang w:eastAsia="es-CO"/>
        </w:rPr>
        <w:t xml:space="preserve">Con tal propósito, </w:t>
      </w:r>
      <w:r w:rsidR="00B015A1" w:rsidRPr="00116959">
        <w:rPr>
          <w:rFonts w:ascii="Arial" w:eastAsia="Times New Roman" w:hAnsi="Arial" w:cs="Arial"/>
          <w:sz w:val="24"/>
          <w:szCs w:val="24"/>
          <w:lang w:eastAsia="es-CO"/>
        </w:rPr>
        <w:t xml:space="preserve">se remitió a la definición </w:t>
      </w:r>
      <w:r w:rsidR="000009AD" w:rsidRPr="00116959">
        <w:rPr>
          <w:rFonts w:ascii="Arial" w:eastAsia="Times New Roman" w:hAnsi="Arial" w:cs="Arial"/>
          <w:sz w:val="24"/>
          <w:szCs w:val="24"/>
          <w:lang w:eastAsia="es-CO"/>
        </w:rPr>
        <w:t xml:space="preserve">de negligencia grave </w:t>
      </w:r>
      <w:r w:rsidR="00B015A1" w:rsidRPr="00116959">
        <w:rPr>
          <w:rFonts w:ascii="Arial" w:eastAsia="Times New Roman" w:hAnsi="Arial" w:cs="Arial"/>
          <w:sz w:val="24"/>
          <w:szCs w:val="24"/>
          <w:lang w:eastAsia="es-CO"/>
        </w:rPr>
        <w:t>contenida en el Código Civil</w:t>
      </w:r>
      <w:r w:rsidR="000009AD" w:rsidRPr="00116959">
        <w:rPr>
          <w:rFonts w:ascii="Arial" w:eastAsia="Times New Roman" w:hAnsi="Arial" w:cs="Arial"/>
          <w:sz w:val="24"/>
          <w:szCs w:val="24"/>
          <w:lang w:eastAsia="es-CO"/>
        </w:rPr>
        <w:t xml:space="preserve">; </w:t>
      </w:r>
      <w:r w:rsidR="00B015A1" w:rsidRPr="00116959">
        <w:rPr>
          <w:rFonts w:ascii="Arial" w:eastAsia="Times New Roman" w:hAnsi="Arial" w:cs="Arial"/>
          <w:sz w:val="24"/>
          <w:szCs w:val="24"/>
          <w:lang w:eastAsia="es-CO"/>
        </w:rPr>
        <w:t xml:space="preserve">agregando que la jurisprudencia nacional </w:t>
      </w:r>
      <w:r w:rsidR="00322F46" w:rsidRPr="00116959">
        <w:rPr>
          <w:rFonts w:ascii="Arial" w:eastAsia="Times New Roman" w:hAnsi="Arial" w:cs="Arial"/>
          <w:sz w:val="24"/>
          <w:szCs w:val="24"/>
          <w:lang w:eastAsia="es-CO"/>
        </w:rPr>
        <w:t>ha indicado que es</w:t>
      </w:r>
      <w:r w:rsidR="00B015A1" w:rsidRPr="00116959">
        <w:rPr>
          <w:rFonts w:ascii="Arial" w:eastAsia="Times New Roman" w:hAnsi="Arial" w:cs="Arial"/>
          <w:sz w:val="24"/>
          <w:szCs w:val="24"/>
          <w:lang w:eastAsia="es-CO"/>
        </w:rPr>
        <w:t xml:space="preserve"> posible </w:t>
      </w:r>
      <w:r w:rsidR="00322F46" w:rsidRPr="00116959">
        <w:rPr>
          <w:rFonts w:ascii="Arial" w:eastAsia="Times New Roman" w:hAnsi="Arial" w:cs="Arial"/>
          <w:sz w:val="24"/>
          <w:szCs w:val="24"/>
          <w:lang w:eastAsia="es-CO"/>
        </w:rPr>
        <w:t>establecer</w:t>
      </w:r>
      <w:r w:rsidR="00B015A1" w:rsidRPr="00116959">
        <w:rPr>
          <w:rFonts w:ascii="Arial" w:eastAsia="Times New Roman" w:hAnsi="Arial" w:cs="Arial"/>
          <w:sz w:val="24"/>
          <w:szCs w:val="24"/>
          <w:lang w:eastAsia="es-CO"/>
        </w:rPr>
        <w:t xml:space="preserve"> el incumplimiento grave de las obligaciones, </w:t>
      </w:r>
      <w:r w:rsidR="00322F46" w:rsidRPr="00116959">
        <w:rPr>
          <w:rFonts w:ascii="Arial" w:eastAsia="Times New Roman" w:hAnsi="Arial" w:cs="Arial"/>
          <w:sz w:val="24"/>
          <w:szCs w:val="24"/>
          <w:lang w:eastAsia="es-CO"/>
        </w:rPr>
        <w:t>determinando</w:t>
      </w:r>
      <w:r w:rsidR="00B015A1" w:rsidRPr="00116959">
        <w:rPr>
          <w:rFonts w:ascii="Arial" w:eastAsia="Times New Roman" w:hAnsi="Arial" w:cs="Arial"/>
          <w:sz w:val="24"/>
          <w:szCs w:val="24"/>
          <w:lang w:eastAsia="es-CO"/>
        </w:rPr>
        <w:t xml:space="preserve"> cuáles son las labores a su cargo con fundamento en el manual de funciones</w:t>
      </w:r>
      <w:r w:rsidR="00322F46" w:rsidRPr="00116959">
        <w:rPr>
          <w:rFonts w:ascii="Arial" w:eastAsia="Times New Roman" w:hAnsi="Arial" w:cs="Arial"/>
          <w:sz w:val="24"/>
          <w:szCs w:val="24"/>
          <w:lang w:eastAsia="es-CO"/>
        </w:rPr>
        <w:t xml:space="preserve">, la descripción del cargo </w:t>
      </w:r>
      <w:r w:rsidR="00B015A1" w:rsidRPr="00116959">
        <w:rPr>
          <w:rFonts w:ascii="Arial" w:eastAsia="Times New Roman" w:hAnsi="Arial" w:cs="Arial"/>
          <w:sz w:val="24"/>
          <w:szCs w:val="24"/>
          <w:lang w:eastAsia="es-CO"/>
        </w:rPr>
        <w:t>o cualquier otro instrumento que contenga las instrucciones dadas al trabajador</w:t>
      </w:r>
      <w:r w:rsidR="000009AD" w:rsidRPr="00116959">
        <w:rPr>
          <w:rFonts w:ascii="Arial" w:eastAsia="Times New Roman" w:hAnsi="Arial" w:cs="Arial"/>
          <w:sz w:val="24"/>
          <w:szCs w:val="24"/>
          <w:lang w:eastAsia="es-CO"/>
        </w:rPr>
        <w:t xml:space="preserve">. </w:t>
      </w:r>
    </w:p>
    <w:p w14:paraId="6CBEC290" w14:textId="77777777" w:rsidR="00322F46" w:rsidRPr="00116959" w:rsidRDefault="00322F46" w:rsidP="00116959">
      <w:pPr>
        <w:spacing w:after="0"/>
        <w:jc w:val="both"/>
        <w:textAlignment w:val="baseline"/>
        <w:rPr>
          <w:rFonts w:ascii="Arial" w:eastAsia="Times New Roman" w:hAnsi="Arial" w:cs="Arial"/>
          <w:sz w:val="24"/>
          <w:szCs w:val="24"/>
          <w:lang w:eastAsia="es-CO"/>
        </w:rPr>
      </w:pPr>
    </w:p>
    <w:p w14:paraId="600CC924" w14:textId="2FDEA103" w:rsidR="003151DB" w:rsidRPr="00116959" w:rsidRDefault="00322F46" w:rsidP="00116959">
      <w:pPr>
        <w:spacing w:after="0"/>
        <w:jc w:val="both"/>
        <w:textAlignment w:val="baseline"/>
        <w:rPr>
          <w:rFonts w:ascii="Arial" w:hAnsi="Arial" w:cs="Arial"/>
          <w:sz w:val="24"/>
          <w:szCs w:val="24"/>
        </w:rPr>
      </w:pPr>
      <w:r w:rsidRPr="00116959">
        <w:rPr>
          <w:rFonts w:ascii="Arial" w:eastAsia="Times New Roman" w:hAnsi="Arial" w:cs="Arial"/>
          <w:sz w:val="24"/>
          <w:szCs w:val="24"/>
          <w:lang w:eastAsia="es-CO"/>
        </w:rPr>
        <w:t xml:space="preserve">En tal sentido, </w:t>
      </w:r>
      <w:r w:rsidR="000009AD" w:rsidRPr="00116959">
        <w:rPr>
          <w:rFonts w:ascii="Arial" w:eastAsia="Times New Roman" w:hAnsi="Arial" w:cs="Arial"/>
          <w:sz w:val="24"/>
          <w:szCs w:val="24"/>
          <w:lang w:eastAsia="es-CO"/>
        </w:rPr>
        <w:t xml:space="preserve">al </w:t>
      </w:r>
      <w:r w:rsidR="00B015A1" w:rsidRPr="00116959">
        <w:rPr>
          <w:rFonts w:ascii="Arial" w:eastAsia="Times New Roman" w:hAnsi="Arial" w:cs="Arial"/>
          <w:sz w:val="24"/>
          <w:szCs w:val="24"/>
          <w:lang w:eastAsia="es-CO"/>
        </w:rPr>
        <w:t xml:space="preserve">valorar las pruebas recopiladas </w:t>
      </w:r>
      <w:r w:rsidR="000009AD" w:rsidRPr="00116959">
        <w:rPr>
          <w:rFonts w:ascii="Arial" w:eastAsia="Times New Roman" w:hAnsi="Arial" w:cs="Arial"/>
          <w:sz w:val="24"/>
          <w:szCs w:val="24"/>
          <w:lang w:eastAsia="es-CO"/>
        </w:rPr>
        <w:t>en el proceso sostuvo que una de las responsabilidades d</w:t>
      </w:r>
      <w:r w:rsidRPr="00116959">
        <w:rPr>
          <w:rFonts w:ascii="Arial" w:eastAsia="Times New Roman" w:hAnsi="Arial" w:cs="Arial"/>
          <w:sz w:val="24"/>
          <w:szCs w:val="24"/>
          <w:lang w:eastAsia="es-CO"/>
        </w:rPr>
        <w:t xml:space="preserve">el cargo de operador de autobomba </w:t>
      </w:r>
      <w:r w:rsidR="000009AD" w:rsidRPr="00116959">
        <w:rPr>
          <w:rFonts w:ascii="Arial" w:eastAsia="Times New Roman" w:hAnsi="Arial" w:cs="Arial"/>
          <w:sz w:val="24"/>
          <w:szCs w:val="24"/>
          <w:lang w:eastAsia="es-CO"/>
        </w:rPr>
        <w:t xml:space="preserve">es </w:t>
      </w:r>
      <w:r w:rsidR="00BA10A8" w:rsidRPr="00116959">
        <w:rPr>
          <w:rFonts w:ascii="Arial" w:hAnsi="Arial" w:cs="Arial"/>
          <w:sz w:val="24"/>
          <w:szCs w:val="24"/>
        </w:rPr>
        <w:t xml:space="preserve">conocer </w:t>
      </w:r>
      <w:r w:rsidRPr="00116959">
        <w:rPr>
          <w:rFonts w:ascii="Arial" w:hAnsi="Arial" w:cs="Arial"/>
          <w:sz w:val="24"/>
          <w:szCs w:val="24"/>
        </w:rPr>
        <w:t xml:space="preserve">y operar adecuadamente el equipo de bombeo de acuerdo con los manuales de operación, </w:t>
      </w:r>
      <w:r w:rsidR="000009AD" w:rsidRPr="00116959">
        <w:rPr>
          <w:rFonts w:ascii="Arial" w:hAnsi="Arial" w:cs="Arial"/>
          <w:sz w:val="24"/>
          <w:szCs w:val="24"/>
        </w:rPr>
        <w:t xml:space="preserve">los </w:t>
      </w:r>
      <w:r w:rsidRPr="00116959">
        <w:rPr>
          <w:rFonts w:ascii="Arial" w:hAnsi="Arial" w:cs="Arial"/>
          <w:sz w:val="24"/>
          <w:szCs w:val="24"/>
        </w:rPr>
        <w:t>estándares definidos por la compañía y las normas de tránsito vigentes</w:t>
      </w:r>
      <w:r w:rsidR="00426A26" w:rsidRPr="00116959">
        <w:rPr>
          <w:rFonts w:ascii="Arial" w:hAnsi="Arial" w:cs="Arial"/>
          <w:sz w:val="24"/>
          <w:szCs w:val="24"/>
        </w:rPr>
        <w:t xml:space="preserve">, de modo que, al permitir que una persona que no estaba calificada ni autorizada por la autoridad de transito condujera el vehículo en plena vía pública, por lo que con su actuar incurrió en las infracciones contenidas en el artículo 131 del Código de Tránsito, </w:t>
      </w:r>
      <w:r w:rsidR="003151DB" w:rsidRPr="00116959">
        <w:rPr>
          <w:rFonts w:ascii="Arial" w:hAnsi="Arial" w:cs="Arial"/>
          <w:sz w:val="24"/>
          <w:szCs w:val="24"/>
        </w:rPr>
        <w:t xml:space="preserve">además de las normas internas de la empresa, </w:t>
      </w:r>
      <w:r w:rsidR="00426A26" w:rsidRPr="00116959">
        <w:rPr>
          <w:rFonts w:ascii="Arial" w:hAnsi="Arial" w:cs="Arial"/>
          <w:sz w:val="24"/>
          <w:szCs w:val="24"/>
        </w:rPr>
        <w:t>catalogando la falta</w:t>
      </w:r>
      <w:r w:rsidR="003151DB" w:rsidRPr="00116959">
        <w:rPr>
          <w:rFonts w:ascii="Arial" w:hAnsi="Arial" w:cs="Arial"/>
          <w:sz w:val="24"/>
          <w:szCs w:val="24"/>
        </w:rPr>
        <w:t xml:space="preserve"> cometida por el demandante</w:t>
      </w:r>
      <w:r w:rsidR="00426A26" w:rsidRPr="00116959">
        <w:rPr>
          <w:rFonts w:ascii="Arial" w:hAnsi="Arial" w:cs="Arial"/>
          <w:sz w:val="24"/>
          <w:szCs w:val="24"/>
        </w:rPr>
        <w:t xml:space="preserve"> como grave, </w:t>
      </w:r>
      <w:r w:rsidR="003151DB" w:rsidRPr="00116959">
        <w:rPr>
          <w:rFonts w:ascii="Arial" w:hAnsi="Arial" w:cs="Arial"/>
          <w:sz w:val="24"/>
          <w:szCs w:val="24"/>
        </w:rPr>
        <w:t xml:space="preserve">razón por la cual consideró que la causal invocada por la demandada sí se configuró. </w:t>
      </w:r>
    </w:p>
    <w:p w14:paraId="7867B50C" w14:textId="77777777" w:rsidR="003151DB" w:rsidRPr="00116959" w:rsidRDefault="003151DB" w:rsidP="00116959">
      <w:pPr>
        <w:spacing w:after="0"/>
        <w:jc w:val="both"/>
        <w:textAlignment w:val="baseline"/>
        <w:rPr>
          <w:rFonts w:ascii="Arial" w:hAnsi="Arial" w:cs="Arial"/>
          <w:sz w:val="24"/>
          <w:szCs w:val="24"/>
        </w:rPr>
      </w:pPr>
    </w:p>
    <w:p w14:paraId="23D42E96" w14:textId="658D4A49" w:rsidR="00D66EED" w:rsidRPr="00116959" w:rsidRDefault="003151DB" w:rsidP="00116959">
      <w:pPr>
        <w:spacing w:after="0"/>
        <w:jc w:val="both"/>
        <w:textAlignment w:val="baseline"/>
        <w:rPr>
          <w:rFonts w:ascii="Arial" w:eastAsia="Times New Roman" w:hAnsi="Arial" w:cs="Arial"/>
          <w:sz w:val="24"/>
          <w:szCs w:val="24"/>
          <w:lang w:eastAsia="es-CO"/>
        </w:rPr>
      </w:pPr>
      <w:r w:rsidRPr="00116959">
        <w:rPr>
          <w:rFonts w:ascii="Arial" w:hAnsi="Arial" w:cs="Arial"/>
          <w:sz w:val="24"/>
          <w:szCs w:val="24"/>
        </w:rPr>
        <w:t>Por ende, declaró probada la excepción de fondo de “</w:t>
      </w:r>
      <w:r w:rsidRPr="00116959">
        <w:rPr>
          <w:rFonts w:ascii="Arial" w:hAnsi="Arial" w:cs="Arial"/>
          <w:i/>
          <w:sz w:val="24"/>
          <w:szCs w:val="24"/>
        </w:rPr>
        <w:t>Inexistencia de la obligación</w:t>
      </w:r>
      <w:r w:rsidRPr="00116959">
        <w:rPr>
          <w:rFonts w:ascii="Arial" w:hAnsi="Arial" w:cs="Arial"/>
          <w:sz w:val="24"/>
          <w:szCs w:val="24"/>
        </w:rPr>
        <w:t xml:space="preserve">” propuesta por la demandada y en consecuencia, negó la totalidad de las pretensiones de la demanda, imponiendo condena en costas a la parte vencida en juicio, en un 100% de las causadas. </w:t>
      </w:r>
    </w:p>
    <w:p w14:paraId="1F010D4D" w14:textId="0667F6C0" w:rsidR="00765664" w:rsidRPr="00116959" w:rsidRDefault="00765664" w:rsidP="00116959">
      <w:pPr>
        <w:spacing w:after="0"/>
        <w:jc w:val="both"/>
        <w:textAlignment w:val="baseline"/>
        <w:rPr>
          <w:rFonts w:ascii="Arial" w:eastAsia="Times New Roman" w:hAnsi="Arial" w:cs="Arial"/>
          <w:sz w:val="24"/>
          <w:szCs w:val="24"/>
          <w:lang w:eastAsia="es-CO"/>
        </w:rPr>
      </w:pPr>
    </w:p>
    <w:p w14:paraId="65E7C82C" w14:textId="34875410" w:rsidR="003151DB" w:rsidRPr="00116959" w:rsidRDefault="003151DB" w:rsidP="00116959">
      <w:pPr>
        <w:spacing w:after="0"/>
        <w:jc w:val="both"/>
        <w:rPr>
          <w:rFonts w:ascii="Arial" w:hAnsi="Arial" w:cs="Arial"/>
          <w:sz w:val="24"/>
          <w:szCs w:val="24"/>
        </w:rPr>
      </w:pPr>
      <w:r w:rsidRPr="00116959">
        <w:rPr>
          <w:rFonts w:ascii="Arial" w:hAnsi="Arial" w:cs="Arial"/>
          <w:sz w:val="24"/>
          <w:szCs w:val="24"/>
        </w:rPr>
        <w:t>Al haber resultado la decisión adversa a los intereses del demandante, se dispuso el grado jurisdiccional de consulta a su favor.</w:t>
      </w:r>
    </w:p>
    <w:p w14:paraId="5D71EAEE" w14:textId="77777777" w:rsidR="00765664" w:rsidRPr="00116959" w:rsidRDefault="00765664" w:rsidP="00116959">
      <w:pPr>
        <w:spacing w:after="0"/>
        <w:jc w:val="both"/>
        <w:textAlignment w:val="baseline"/>
        <w:rPr>
          <w:rFonts w:ascii="Arial" w:eastAsia="Times New Roman" w:hAnsi="Arial" w:cs="Arial"/>
          <w:sz w:val="24"/>
          <w:szCs w:val="24"/>
          <w:lang w:eastAsia="es-CO"/>
        </w:rPr>
      </w:pPr>
    </w:p>
    <w:p w14:paraId="75CED143" w14:textId="02934EE6" w:rsidR="0023631C" w:rsidRPr="00116959" w:rsidRDefault="0023631C" w:rsidP="00116959">
      <w:pPr>
        <w:spacing w:after="0"/>
        <w:jc w:val="center"/>
        <w:textAlignment w:val="baseline"/>
        <w:rPr>
          <w:rFonts w:ascii="Arial" w:eastAsia="Times New Roman" w:hAnsi="Arial" w:cs="Arial"/>
          <w:sz w:val="24"/>
          <w:szCs w:val="24"/>
          <w:lang w:eastAsia="es-CO"/>
        </w:rPr>
      </w:pPr>
      <w:r w:rsidRPr="00116959">
        <w:rPr>
          <w:rFonts w:ascii="Arial" w:eastAsia="Times New Roman" w:hAnsi="Arial" w:cs="Arial"/>
          <w:b/>
          <w:bCs/>
          <w:sz w:val="24"/>
          <w:szCs w:val="24"/>
          <w:lang w:eastAsia="es-CO"/>
        </w:rPr>
        <w:t>ALEGATOS DE CONCLUSIÓN</w:t>
      </w:r>
    </w:p>
    <w:p w14:paraId="1A3EE0FE" w14:textId="23BF9E26" w:rsidR="0023631C" w:rsidRPr="00116959" w:rsidRDefault="0023631C" w:rsidP="00116959">
      <w:pPr>
        <w:spacing w:after="0"/>
        <w:jc w:val="center"/>
        <w:textAlignment w:val="baseline"/>
        <w:rPr>
          <w:rFonts w:ascii="Arial" w:eastAsia="Times New Roman" w:hAnsi="Arial" w:cs="Arial"/>
          <w:sz w:val="24"/>
          <w:szCs w:val="24"/>
          <w:lang w:eastAsia="es-CO"/>
        </w:rPr>
      </w:pPr>
    </w:p>
    <w:p w14:paraId="62D70792" w14:textId="7F85BC1F" w:rsidR="004A6267" w:rsidRPr="00116959" w:rsidRDefault="0023631C" w:rsidP="00116959">
      <w:pPr>
        <w:spacing w:after="0"/>
        <w:jc w:val="both"/>
        <w:textAlignment w:val="baseline"/>
        <w:rPr>
          <w:rFonts w:ascii="Arial" w:eastAsia="Times New Roman" w:hAnsi="Arial" w:cs="Arial"/>
          <w:sz w:val="24"/>
          <w:szCs w:val="24"/>
          <w:lang w:eastAsia="es-CO"/>
        </w:rPr>
      </w:pPr>
      <w:r w:rsidRPr="00116959">
        <w:rPr>
          <w:rFonts w:ascii="Arial" w:eastAsia="Times New Roman" w:hAnsi="Arial" w:cs="Arial"/>
          <w:sz w:val="24"/>
          <w:szCs w:val="24"/>
          <w:lang w:eastAsia="es-CO"/>
        </w:rPr>
        <w:t xml:space="preserve">Conforme se dejó plasmado en la constancia emitida por la Secretaría de la Corporación, </w:t>
      </w:r>
      <w:r w:rsidR="004A6267" w:rsidRPr="00116959">
        <w:rPr>
          <w:rFonts w:ascii="Arial" w:eastAsia="Times New Roman" w:hAnsi="Arial" w:cs="Arial"/>
          <w:sz w:val="24"/>
          <w:szCs w:val="24"/>
          <w:lang w:eastAsia="es-CO"/>
        </w:rPr>
        <w:t xml:space="preserve">únicamente la sociedad demandada </w:t>
      </w:r>
      <w:r w:rsidRPr="00116959">
        <w:rPr>
          <w:rFonts w:ascii="Arial" w:eastAsia="Times New Roman" w:hAnsi="Arial" w:cs="Arial"/>
          <w:sz w:val="24"/>
          <w:szCs w:val="24"/>
          <w:lang w:eastAsia="es-CO"/>
        </w:rPr>
        <w:t>hizo uso del derecho a remitir en término los alegatos de conclusión</w:t>
      </w:r>
      <w:r w:rsidR="004A6267" w:rsidRPr="00116959">
        <w:rPr>
          <w:rFonts w:ascii="Arial" w:eastAsia="Times New Roman" w:hAnsi="Arial" w:cs="Arial"/>
          <w:sz w:val="24"/>
          <w:szCs w:val="24"/>
          <w:lang w:eastAsia="es-CO"/>
        </w:rPr>
        <w:t>.</w:t>
      </w:r>
    </w:p>
    <w:p w14:paraId="488EEC25" w14:textId="77777777" w:rsidR="00D31052" w:rsidRPr="00116959" w:rsidRDefault="00D31052" w:rsidP="00116959">
      <w:pPr>
        <w:spacing w:after="0"/>
        <w:jc w:val="both"/>
        <w:textAlignment w:val="baseline"/>
        <w:rPr>
          <w:rFonts w:ascii="Arial" w:eastAsia="Times New Roman" w:hAnsi="Arial" w:cs="Arial"/>
          <w:sz w:val="24"/>
          <w:szCs w:val="24"/>
          <w:lang w:eastAsia="es-CO"/>
        </w:rPr>
      </w:pPr>
    </w:p>
    <w:p w14:paraId="12303037" w14:textId="1407ABFC" w:rsidR="0023631C" w:rsidRPr="00116959" w:rsidRDefault="0023631C" w:rsidP="00116959">
      <w:pPr>
        <w:spacing w:after="0"/>
        <w:jc w:val="both"/>
        <w:textAlignment w:val="baseline"/>
        <w:rPr>
          <w:rFonts w:ascii="Arial" w:eastAsia="Times New Roman" w:hAnsi="Arial" w:cs="Arial"/>
          <w:sz w:val="24"/>
          <w:szCs w:val="24"/>
          <w:lang w:eastAsia="es-CO"/>
        </w:rPr>
      </w:pPr>
      <w:r w:rsidRPr="00116959">
        <w:rPr>
          <w:rFonts w:ascii="Arial" w:eastAsia="Times New Roman" w:hAnsi="Arial" w:cs="Arial"/>
          <w:sz w:val="24"/>
          <w:szCs w:val="24"/>
          <w:lang w:eastAsia="es-CO"/>
        </w:rPr>
        <w:t>En cuanto al contenido de los alegatos de conclusión remitido, teniendo en cuenta que el artículo 279 del CGP dispone que </w:t>
      </w:r>
      <w:r w:rsidRPr="00116959">
        <w:rPr>
          <w:rFonts w:ascii="Arial" w:eastAsia="Times New Roman" w:hAnsi="Arial" w:cs="Arial"/>
          <w:i/>
          <w:iCs/>
          <w:sz w:val="24"/>
          <w:szCs w:val="24"/>
          <w:lang w:eastAsia="es-CO"/>
        </w:rPr>
        <w:t>“</w:t>
      </w:r>
      <w:r w:rsidR="00FF634F" w:rsidRPr="00FF634F">
        <w:rPr>
          <w:rFonts w:ascii="Arial" w:eastAsia="Times New Roman" w:hAnsi="Arial" w:cs="Arial"/>
          <w:i/>
          <w:iCs/>
          <w:szCs w:val="24"/>
          <w:lang w:eastAsia="es-CO"/>
        </w:rPr>
        <w:t>n</w:t>
      </w:r>
      <w:r w:rsidRPr="00FF634F">
        <w:rPr>
          <w:rFonts w:ascii="Arial" w:eastAsia="Times New Roman" w:hAnsi="Arial" w:cs="Arial"/>
          <w:i/>
          <w:iCs/>
          <w:szCs w:val="24"/>
          <w:lang w:eastAsia="es-CO"/>
        </w:rPr>
        <w:t>o se podrá hacer transcripciones o reproducciones de actas, decisiones o conceptos que obren en el expediente</w:t>
      </w:r>
      <w:r w:rsidRPr="00116959">
        <w:rPr>
          <w:rFonts w:ascii="Arial" w:eastAsia="Times New Roman" w:hAnsi="Arial" w:cs="Arial"/>
          <w:i/>
          <w:iCs/>
          <w:sz w:val="24"/>
          <w:szCs w:val="24"/>
          <w:lang w:eastAsia="es-CO"/>
        </w:rPr>
        <w:t>”, </w:t>
      </w:r>
      <w:r w:rsidRPr="00116959">
        <w:rPr>
          <w:rFonts w:ascii="Arial" w:eastAsia="Times New Roman" w:hAnsi="Arial" w:cs="Arial"/>
          <w:sz w:val="24"/>
          <w:szCs w:val="24"/>
          <w:lang w:eastAsia="es-CO"/>
        </w:rPr>
        <w:t xml:space="preserve">baste decir los argumentos esgrimidos </w:t>
      </w:r>
      <w:r w:rsidR="0016196F" w:rsidRPr="00116959">
        <w:rPr>
          <w:rFonts w:ascii="Arial" w:eastAsia="Times New Roman" w:hAnsi="Arial" w:cs="Arial"/>
          <w:sz w:val="24"/>
          <w:szCs w:val="24"/>
          <w:lang w:eastAsia="es-CO"/>
        </w:rPr>
        <w:t xml:space="preserve">por la sociedad demandada están encaminados a que se confirme la decisión de primera instancia. </w:t>
      </w:r>
    </w:p>
    <w:p w14:paraId="5DB67A42" w14:textId="77777777" w:rsidR="0023631C" w:rsidRPr="00116959" w:rsidRDefault="0023631C" w:rsidP="00116959">
      <w:pPr>
        <w:spacing w:after="0"/>
        <w:jc w:val="both"/>
        <w:textAlignment w:val="baseline"/>
        <w:rPr>
          <w:rFonts w:ascii="Arial" w:eastAsia="Times New Roman" w:hAnsi="Arial" w:cs="Arial"/>
          <w:sz w:val="24"/>
          <w:szCs w:val="24"/>
          <w:lang w:eastAsia="es-CO"/>
        </w:rPr>
      </w:pPr>
      <w:r w:rsidRPr="00116959">
        <w:rPr>
          <w:rFonts w:ascii="Arial" w:eastAsia="Times New Roman" w:hAnsi="Arial" w:cs="Arial"/>
          <w:sz w:val="24"/>
          <w:szCs w:val="24"/>
          <w:lang w:eastAsia="es-CO"/>
        </w:rPr>
        <w:t>        </w:t>
      </w:r>
    </w:p>
    <w:p w14:paraId="3C7D0C5F" w14:textId="77777777" w:rsidR="0023631C" w:rsidRPr="00116959" w:rsidRDefault="0023631C" w:rsidP="00116959">
      <w:pPr>
        <w:spacing w:after="0"/>
        <w:jc w:val="both"/>
        <w:textAlignment w:val="baseline"/>
        <w:rPr>
          <w:rFonts w:ascii="Arial" w:eastAsia="Times New Roman" w:hAnsi="Arial" w:cs="Arial"/>
          <w:sz w:val="24"/>
          <w:szCs w:val="24"/>
          <w:lang w:eastAsia="es-CO"/>
        </w:rPr>
      </w:pPr>
      <w:r w:rsidRPr="00116959">
        <w:rPr>
          <w:rFonts w:ascii="Arial" w:eastAsia="Times New Roman" w:hAnsi="Arial" w:cs="Arial"/>
          <w:sz w:val="24"/>
          <w:szCs w:val="24"/>
          <w:lang w:eastAsia="es-CO"/>
        </w:rPr>
        <w:t>Atendidas las argumentaciones a esta Sala de Decisión le corresponde resolver los siguientes:</w:t>
      </w:r>
      <w:r w:rsidRPr="00116959">
        <w:rPr>
          <w:rFonts w:ascii="Arial" w:eastAsia="Times New Roman" w:hAnsi="Arial" w:cs="Arial"/>
          <w:b/>
          <w:bCs/>
          <w:sz w:val="24"/>
          <w:szCs w:val="24"/>
          <w:lang w:eastAsia="es-CO"/>
        </w:rPr>
        <w:t> </w:t>
      </w:r>
      <w:r w:rsidRPr="00116959">
        <w:rPr>
          <w:rFonts w:ascii="Arial" w:eastAsia="Times New Roman" w:hAnsi="Arial" w:cs="Arial"/>
          <w:sz w:val="24"/>
          <w:szCs w:val="24"/>
          <w:lang w:eastAsia="es-CO"/>
        </w:rPr>
        <w:t>     </w:t>
      </w:r>
    </w:p>
    <w:p w14:paraId="24505C8C" w14:textId="77777777" w:rsidR="0023631C" w:rsidRPr="00116959" w:rsidRDefault="0023631C" w:rsidP="00116959">
      <w:pPr>
        <w:spacing w:after="0"/>
        <w:jc w:val="both"/>
        <w:textAlignment w:val="baseline"/>
        <w:rPr>
          <w:rFonts w:ascii="Arial" w:eastAsia="Times New Roman" w:hAnsi="Arial" w:cs="Arial"/>
          <w:sz w:val="24"/>
          <w:szCs w:val="24"/>
          <w:lang w:eastAsia="es-CO"/>
        </w:rPr>
      </w:pPr>
      <w:r w:rsidRPr="00116959">
        <w:rPr>
          <w:rFonts w:ascii="Arial" w:eastAsia="Times New Roman" w:hAnsi="Arial" w:cs="Arial"/>
          <w:sz w:val="24"/>
          <w:szCs w:val="24"/>
          <w:lang w:eastAsia="es-CO"/>
        </w:rPr>
        <w:t>    </w:t>
      </w:r>
    </w:p>
    <w:p w14:paraId="39FB3E00" w14:textId="5656E67A" w:rsidR="0023631C" w:rsidRPr="00116959" w:rsidRDefault="0023631C" w:rsidP="00116959">
      <w:pPr>
        <w:spacing w:after="0"/>
        <w:jc w:val="center"/>
        <w:textAlignment w:val="baseline"/>
        <w:rPr>
          <w:rFonts w:ascii="Arial" w:eastAsia="Times New Roman" w:hAnsi="Arial" w:cs="Arial"/>
          <w:sz w:val="24"/>
          <w:szCs w:val="24"/>
          <w:lang w:eastAsia="es-CO"/>
        </w:rPr>
      </w:pPr>
      <w:r w:rsidRPr="00116959">
        <w:rPr>
          <w:rFonts w:ascii="Arial" w:eastAsia="Times New Roman" w:hAnsi="Arial" w:cs="Arial"/>
          <w:b/>
          <w:bCs/>
          <w:sz w:val="24"/>
          <w:szCs w:val="24"/>
          <w:lang w:eastAsia="es-CO"/>
        </w:rPr>
        <w:t>PROBLEMAS JURÍDICOS</w:t>
      </w:r>
    </w:p>
    <w:p w14:paraId="7686695A" w14:textId="66A1EB7A" w:rsidR="0023631C" w:rsidRPr="00116959" w:rsidRDefault="0023631C" w:rsidP="00116959">
      <w:pPr>
        <w:spacing w:after="0"/>
        <w:ind w:left="567" w:right="616"/>
        <w:jc w:val="center"/>
        <w:textAlignment w:val="baseline"/>
        <w:rPr>
          <w:rFonts w:ascii="Arial" w:eastAsia="Times New Roman" w:hAnsi="Arial" w:cs="Arial"/>
          <w:sz w:val="24"/>
          <w:szCs w:val="24"/>
          <w:lang w:eastAsia="es-CO"/>
        </w:rPr>
      </w:pPr>
    </w:p>
    <w:p w14:paraId="3D267922" w14:textId="51E4E4AB" w:rsidR="00C46C6C" w:rsidRPr="00116959" w:rsidRDefault="0023631C" w:rsidP="00573EE5">
      <w:pPr>
        <w:spacing w:after="0"/>
        <w:ind w:left="426" w:right="420"/>
        <w:jc w:val="both"/>
        <w:textAlignment w:val="baseline"/>
        <w:rPr>
          <w:rFonts w:ascii="Arial" w:eastAsia="Times New Roman" w:hAnsi="Arial" w:cs="Arial"/>
          <w:b/>
          <w:bCs/>
          <w:i/>
          <w:sz w:val="24"/>
          <w:szCs w:val="24"/>
          <w:lang w:val="es-ES" w:eastAsia="es-CO"/>
        </w:rPr>
      </w:pPr>
      <w:r w:rsidRPr="00116959">
        <w:rPr>
          <w:rFonts w:ascii="Arial" w:eastAsia="Times New Roman" w:hAnsi="Arial" w:cs="Arial"/>
          <w:b/>
          <w:bCs/>
          <w:i/>
          <w:sz w:val="24"/>
          <w:szCs w:val="24"/>
          <w:lang w:val="es-ES" w:eastAsia="es-CO"/>
        </w:rPr>
        <w:t>1. ¿</w:t>
      </w:r>
      <w:r w:rsidR="00C46C6C" w:rsidRPr="00116959">
        <w:rPr>
          <w:rFonts w:ascii="Arial" w:eastAsia="Times New Roman" w:hAnsi="Arial" w:cs="Arial"/>
          <w:b/>
          <w:bCs/>
          <w:i/>
          <w:sz w:val="24"/>
          <w:szCs w:val="24"/>
          <w:lang w:val="es-ES" w:eastAsia="es-CO"/>
        </w:rPr>
        <w:t>Se configuró una justa causa por parte del señor Luis Fernando Gaviria Castaño para que su empleador Concretos Argos S.A. diera por terminado unilateralmente el contrato de trabajo?</w:t>
      </w:r>
    </w:p>
    <w:p w14:paraId="55255108" w14:textId="77777777" w:rsidR="006D56FB" w:rsidRPr="00116959" w:rsidRDefault="006D56FB" w:rsidP="00573EE5">
      <w:pPr>
        <w:spacing w:after="0"/>
        <w:ind w:left="426" w:right="420"/>
        <w:jc w:val="both"/>
        <w:textAlignment w:val="baseline"/>
        <w:rPr>
          <w:rFonts w:ascii="Arial" w:eastAsia="Times New Roman" w:hAnsi="Arial" w:cs="Arial"/>
          <w:b/>
          <w:bCs/>
          <w:i/>
          <w:sz w:val="24"/>
          <w:szCs w:val="24"/>
          <w:lang w:val="es-ES" w:eastAsia="es-CO"/>
        </w:rPr>
      </w:pPr>
    </w:p>
    <w:p w14:paraId="7E4244A2" w14:textId="77777777" w:rsidR="00B36974" w:rsidRPr="00116959" w:rsidRDefault="00C46C6C" w:rsidP="00573EE5">
      <w:pPr>
        <w:spacing w:after="0"/>
        <w:ind w:left="426" w:right="420"/>
        <w:jc w:val="both"/>
        <w:textAlignment w:val="baseline"/>
        <w:rPr>
          <w:rFonts w:ascii="Arial" w:eastAsia="Times New Roman" w:hAnsi="Arial" w:cs="Arial"/>
          <w:b/>
          <w:bCs/>
          <w:i/>
          <w:sz w:val="24"/>
          <w:szCs w:val="24"/>
          <w:lang w:val="es-ES" w:eastAsia="es-CO"/>
        </w:rPr>
      </w:pPr>
      <w:r w:rsidRPr="00116959">
        <w:rPr>
          <w:rFonts w:ascii="Arial" w:eastAsia="Times New Roman" w:hAnsi="Arial" w:cs="Arial"/>
          <w:b/>
          <w:bCs/>
          <w:i/>
          <w:sz w:val="24"/>
          <w:szCs w:val="24"/>
          <w:lang w:val="es-ES" w:eastAsia="es-CO"/>
        </w:rPr>
        <w:lastRenderedPageBreak/>
        <w:t xml:space="preserve">2. </w:t>
      </w:r>
      <w:r w:rsidR="00B36974" w:rsidRPr="00116959">
        <w:rPr>
          <w:rFonts w:ascii="Arial" w:eastAsia="Times New Roman" w:hAnsi="Arial" w:cs="Arial"/>
          <w:b/>
          <w:bCs/>
          <w:i/>
          <w:sz w:val="24"/>
          <w:szCs w:val="24"/>
          <w:lang w:val="es-ES" w:eastAsia="es-CO"/>
        </w:rPr>
        <w:t>Era obligación del empleador iniciar un procedimiento previo para dar por terminado el contrato de trabajo del señor Luis Fernando Gaviria Castaño?</w:t>
      </w:r>
    </w:p>
    <w:p w14:paraId="4979242E" w14:textId="77777777" w:rsidR="00B36974" w:rsidRPr="00116959" w:rsidRDefault="00B36974" w:rsidP="00573EE5">
      <w:pPr>
        <w:spacing w:after="0"/>
        <w:ind w:left="426" w:right="420"/>
        <w:jc w:val="both"/>
        <w:textAlignment w:val="baseline"/>
        <w:rPr>
          <w:rFonts w:ascii="Arial" w:eastAsia="Times New Roman" w:hAnsi="Arial" w:cs="Arial"/>
          <w:b/>
          <w:bCs/>
          <w:i/>
          <w:sz w:val="24"/>
          <w:szCs w:val="24"/>
          <w:lang w:val="es-ES" w:eastAsia="es-CO"/>
        </w:rPr>
      </w:pPr>
    </w:p>
    <w:p w14:paraId="390A01E3" w14:textId="77777777" w:rsidR="00B36974" w:rsidRPr="00116959" w:rsidRDefault="00B36974" w:rsidP="00573EE5">
      <w:pPr>
        <w:spacing w:after="0"/>
        <w:ind w:left="426" w:right="420"/>
        <w:jc w:val="both"/>
        <w:textAlignment w:val="baseline"/>
        <w:rPr>
          <w:rFonts w:ascii="Arial" w:eastAsia="Times New Roman" w:hAnsi="Arial" w:cs="Arial"/>
          <w:b/>
          <w:bCs/>
          <w:i/>
          <w:sz w:val="24"/>
          <w:szCs w:val="24"/>
          <w:lang w:val="es-ES" w:eastAsia="es-CO"/>
        </w:rPr>
      </w:pPr>
      <w:r w:rsidRPr="00116959">
        <w:rPr>
          <w:rFonts w:ascii="Arial" w:eastAsia="Times New Roman" w:hAnsi="Arial" w:cs="Arial"/>
          <w:b/>
          <w:bCs/>
          <w:i/>
          <w:sz w:val="24"/>
          <w:szCs w:val="24"/>
          <w:lang w:val="es-ES" w:eastAsia="es-CO"/>
        </w:rPr>
        <w:t>3. De acuerdo con las respuestas a los interrogantes anteriores ¿Hay lugar a acceder a las pretensiones de la demanda?</w:t>
      </w:r>
    </w:p>
    <w:p w14:paraId="3B094FFB" w14:textId="77777777" w:rsidR="0023631C" w:rsidRPr="00116959" w:rsidRDefault="0023631C" w:rsidP="00116959">
      <w:pPr>
        <w:spacing w:after="0"/>
        <w:jc w:val="both"/>
        <w:textAlignment w:val="baseline"/>
        <w:rPr>
          <w:rFonts w:ascii="Arial" w:eastAsia="Times New Roman" w:hAnsi="Arial" w:cs="Arial"/>
          <w:sz w:val="24"/>
          <w:szCs w:val="24"/>
          <w:lang w:eastAsia="es-CO"/>
        </w:rPr>
      </w:pPr>
      <w:r w:rsidRPr="00116959">
        <w:rPr>
          <w:rFonts w:ascii="Arial" w:eastAsia="Times New Roman" w:hAnsi="Arial" w:cs="Arial"/>
          <w:sz w:val="24"/>
          <w:szCs w:val="24"/>
          <w:lang w:eastAsia="es-CO"/>
        </w:rPr>
        <w:t>    </w:t>
      </w:r>
    </w:p>
    <w:p w14:paraId="6F4E145E" w14:textId="77777777" w:rsidR="0023631C" w:rsidRPr="00116959" w:rsidRDefault="0023631C" w:rsidP="00116959">
      <w:pPr>
        <w:spacing w:after="0"/>
        <w:jc w:val="both"/>
        <w:textAlignment w:val="baseline"/>
        <w:rPr>
          <w:rFonts w:ascii="Arial" w:eastAsia="Times New Roman" w:hAnsi="Arial" w:cs="Arial"/>
          <w:sz w:val="24"/>
          <w:szCs w:val="24"/>
          <w:lang w:eastAsia="es-CO"/>
        </w:rPr>
      </w:pPr>
      <w:r w:rsidRPr="00116959">
        <w:rPr>
          <w:rFonts w:ascii="Arial" w:eastAsia="Times New Roman" w:hAnsi="Arial" w:cs="Arial"/>
          <w:sz w:val="24"/>
          <w:szCs w:val="24"/>
          <w:lang w:eastAsia="es-CO"/>
        </w:rPr>
        <w:t>Con el propósito de dar solución a los interrogantes en el caso concreto, la Sala considera necesario precisar, los siguientes aspectos: </w:t>
      </w:r>
    </w:p>
    <w:p w14:paraId="21703F3B" w14:textId="77777777" w:rsidR="0023631C" w:rsidRPr="00116959" w:rsidRDefault="0023631C" w:rsidP="00116959">
      <w:pPr>
        <w:spacing w:after="0"/>
        <w:jc w:val="both"/>
        <w:textAlignment w:val="baseline"/>
        <w:rPr>
          <w:rFonts w:ascii="Arial" w:eastAsia="Times New Roman" w:hAnsi="Arial" w:cs="Arial"/>
          <w:sz w:val="24"/>
          <w:szCs w:val="24"/>
          <w:lang w:eastAsia="es-CO"/>
        </w:rPr>
      </w:pPr>
    </w:p>
    <w:p w14:paraId="3EBD0DE1" w14:textId="0769CABE" w:rsidR="00B36974" w:rsidRPr="00116959" w:rsidRDefault="00B36974" w:rsidP="00116959">
      <w:pPr>
        <w:pStyle w:val="paragraph"/>
        <w:numPr>
          <w:ilvl w:val="0"/>
          <w:numId w:val="1"/>
        </w:numPr>
        <w:spacing w:before="0" w:beforeAutospacing="0" w:after="0" w:afterAutospacing="0" w:line="276" w:lineRule="auto"/>
        <w:ind w:left="0" w:firstLine="142"/>
        <w:jc w:val="both"/>
        <w:textAlignment w:val="baseline"/>
        <w:rPr>
          <w:rFonts w:ascii="Arial" w:hAnsi="Arial" w:cs="Arial"/>
          <w:b/>
          <w:bCs/>
        </w:rPr>
      </w:pPr>
      <w:r w:rsidRPr="00116959">
        <w:rPr>
          <w:rFonts w:ascii="Arial" w:hAnsi="Arial" w:cs="Arial"/>
          <w:b/>
          <w:bCs/>
        </w:rPr>
        <w:t>TERMINACION DEL CONTRATO DE TRABAJO CON BASE EN LA CAUSAL 6ª DEL LITERAL A. DEL ARTICULO 62 DEL C.S.T.</w:t>
      </w:r>
    </w:p>
    <w:p w14:paraId="75CA49FA" w14:textId="77777777" w:rsidR="00B36974" w:rsidRPr="00116959" w:rsidRDefault="00B36974" w:rsidP="00116959">
      <w:pPr>
        <w:pStyle w:val="paragraph"/>
        <w:spacing w:before="0" w:beforeAutospacing="0" w:after="0" w:afterAutospacing="0" w:line="276" w:lineRule="auto"/>
        <w:jc w:val="both"/>
        <w:textAlignment w:val="baseline"/>
        <w:rPr>
          <w:rFonts w:ascii="Arial" w:hAnsi="Arial" w:cs="Arial"/>
          <w:b/>
          <w:bCs/>
        </w:rPr>
      </w:pPr>
    </w:p>
    <w:p w14:paraId="6C84E278" w14:textId="77777777" w:rsidR="00B36974" w:rsidRPr="00116959" w:rsidRDefault="00B36974" w:rsidP="00116959">
      <w:pPr>
        <w:pStyle w:val="paragraph"/>
        <w:spacing w:before="0" w:beforeAutospacing="0" w:after="0" w:afterAutospacing="0" w:line="276" w:lineRule="auto"/>
        <w:jc w:val="both"/>
        <w:textAlignment w:val="baseline"/>
        <w:rPr>
          <w:rFonts w:ascii="Arial" w:hAnsi="Arial" w:cs="Arial"/>
        </w:rPr>
      </w:pPr>
      <w:r w:rsidRPr="00116959">
        <w:rPr>
          <w:rFonts w:ascii="Arial" w:hAnsi="Arial" w:cs="Arial"/>
        </w:rPr>
        <w:t>Señala el numeral 6º del literal A. del artículo 62 del C.S.T. que es justa causa para dar por terminado unilateralmente el contrato de trabajo por parte del empleador, cualquier violación grave de las obligaciones o prohibiciones especiales que incumben al trabajador de acuerdo con los artículos 58 y 60 del C.S.T., o cualquier falta grave calificada como tal en pactos, convenciones colectivas, fallos arbitrales, contratos individuales o reglamentos.</w:t>
      </w:r>
    </w:p>
    <w:p w14:paraId="40F1101A" w14:textId="77777777" w:rsidR="00B36974" w:rsidRPr="00116959" w:rsidRDefault="00B36974" w:rsidP="00116959">
      <w:pPr>
        <w:pStyle w:val="paragraph"/>
        <w:spacing w:before="0" w:beforeAutospacing="0" w:after="0" w:afterAutospacing="0" w:line="276" w:lineRule="auto"/>
        <w:jc w:val="both"/>
        <w:textAlignment w:val="baseline"/>
        <w:rPr>
          <w:rFonts w:ascii="Arial" w:hAnsi="Arial" w:cs="Arial"/>
        </w:rPr>
      </w:pPr>
    </w:p>
    <w:p w14:paraId="7B038EAE" w14:textId="3895FCE3" w:rsidR="00B36974" w:rsidRPr="00116959" w:rsidRDefault="00B36974" w:rsidP="00116959">
      <w:pPr>
        <w:pStyle w:val="paragraph"/>
        <w:spacing w:before="0" w:beforeAutospacing="0" w:after="0" w:afterAutospacing="0" w:line="276" w:lineRule="auto"/>
        <w:jc w:val="both"/>
        <w:textAlignment w:val="baseline"/>
        <w:rPr>
          <w:rFonts w:ascii="Arial" w:hAnsi="Arial" w:cs="Arial"/>
        </w:rPr>
      </w:pPr>
      <w:r w:rsidRPr="00116959">
        <w:rPr>
          <w:rFonts w:ascii="Arial" w:hAnsi="Arial" w:cs="Arial"/>
        </w:rPr>
        <w:t>Al respecto, la Sala de Casación Laboral desde la sentencia proferida el 18 de septiembre de 1973, la cual ha sido reiterada entre otras, en las sentencias de 19 de septiembre de 2001, 10 de marzo de 2009 y 5 de mayo de 2009 con radicaciones Nº</w:t>
      </w:r>
      <w:r w:rsidR="007D6851">
        <w:rPr>
          <w:rFonts w:ascii="Arial" w:hAnsi="Arial" w:cs="Arial"/>
        </w:rPr>
        <w:t xml:space="preserve"> </w:t>
      </w:r>
      <w:r w:rsidRPr="00116959">
        <w:rPr>
          <w:rFonts w:ascii="Arial" w:hAnsi="Arial" w:cs="Arial"/>
        </w:rPr>
        <w:t>15.822, 35.105 y 34.253 respectivamente; ha manifestado que dicha norma consagra dos situaciones diferentes que son causas de terminación unilateral del contrato de trabajo, la primera se configura cuando se presenta cualquier violación grave de las obligaciones o prohibiciones especiales que incumben al trabajador de acuerdo con los artículos 58 y 60 del C.S.T. y la segunda cuando se presenta cualquier falta grave calificada como tal en pactos, convenciones colectivas, fallos arbitrales, contratos individuales o reglamentos.</w:t>
      </w:r>
    </w:p>
    <w:p w14:paraId="5285B63A" w14:textId="77777777" w:rsidR="00B36974" w:rsidRPr="00116959" w:rsidRDefault="00B36974" w:rsidP="00116959">
      <w:pPr>
        <w:pStyle w:val="paragraph"/>
        <w:spacing w:before="0" w:beforeAutospacing="0" w:after="0" w:afterAutospacing="0" w:line="276" w:lineRule="auto"/>
        <w:jc w:val="both"/>
        <w:textAlignment w:val="baseline"/>
        <w:rPr>
          <w:rFonts w:ascii="Arial" w:hAnsi="Arial" w:cs="Arial"/>
        </w:rPr>
      </w:pPr>
    </w:p>
    <w:p w14:paraId="6EACA336" w14:textId="055DA2EA" w:rsidR="00B36974" w:rsidRPr="00116959" w:rsidRDefault="00B36974" w:rsidP="00116959">
      <w:pPr>
        <w:pStyle w:val="paragraph"/>
        <w:spacing w:before="0" w:beforeAutospacing="0" w:after="0" w:afterAutospacing="0" w:line="276" w:lineRule="auto"/>
        <w:jc w:val="both"/>
        <w:textAlignment w:val="baseline"/>
        <w:rPr>
          <w:rFonts w:ascii="Arial" w:hAnsi="Arial" w:cs="Arial"/>
        </w:rPr>
      </w:pPr>
      <w:r w:rsidRPr="00116959">
        <w:rPr>
          <w:rFonts w:ascii="Arial" w:hAnsi="Arial" w:cs="Arial"/>
        </w:rPr>
        <w:t>En ese sentido expresó la Alta Magistratura, que “</w:t>
      </w:r>
      <w:r w:rsidRPr="00FF634F">
        <w:rPr>
          <w:rFonts w:ascii="Arial" w:hAnsi="Arial" w:cs="Arial"/>
          <w:i/>
          <w:iCs/>
          <w:sz w:val="22"/>
        </w:rPr>
        <w:t>En el primer concepto la gravedad debe ser calificada por el que aplique la norma, en el segundo la calificación de grave ha de constar en los actos que consagran la falta…</w:t>
      </w:r>
      <w:r w:rsidRPr="00116959">
        <w:rPr>
          <w:rFonts w:ascii="Arial" w:hAnsi="Arial" w:cs="Arial"/>
        </w:rPr>
        <w:t>”.</w:t>
      </w:r>
    </w:p>
    <w:p w14:paraId="6FFE4E24" w14:textId="77777777" w:rsidR="00B36974" w:rsidRPr="00116959" w:rsidRDefault="00B36974" w:rsidP="00116959">
      <w:pPr>
        <w:pStyle w:val="paragraph"/>
        <w:spacing w:before="0" w:beforeAutospacing="0" w:after="0" w:afterAutospacing="0" w:line="276" w:lineRule="auto"/>
        <w:jc w:val="both"/>
        <w:textAlignment w:val="baseline"/>
        <w:rPr>
          <w:rFonts w:ascii="Arial" w:hAnsi="Arial" w:cs="Arial"/>
        </w:rPr>
      </w:pPr>
    </w:p>
    <w:p w14:paraId="0A08C147" w14:textId="4020C270" w:rsidR="00B36974" w:rsidRPr="00116959" w:rsidRDefault="00B36974" w:rsidP="00116959">
      <w:pPr>
        <w:pStyle w:val="paragraph"/>
        <w:spacing w:before="0" w:beforeAutospacing="0" w:after="0" w:afterAutospacing="0" w:line="276" w:lineRule="auto"/>
        <w:jc w:val="both"/>
        <w:textAlignment w:val="baseline"/>
        <w:rPr>
          <w:rFonts w:ascii="Arial" w:hAnsi="Arial" w:cs="Arial"/>
        </w:rPr>
      </w:pPr>
      <w:r w:rsidRPr="00116959">
        <w:rPr>
          <w:rFonts w:ascii="Arial" w:hAnsi="Arial" w:cs="Arial"/>
        </w:rPr>
        <w:t xml:space="preserve">Frente a las consecuencias que se derivan de estos eventos señaló: </w:t>
      </w:r>
      <w:r w:rsidRPr="00116959">
        <w:rPr>
          <w:rFonts w:ascii="Arial" w:hAnsi="Arial" w:cs="Arial"/>
          <w:i/>
          <w:iCs/>
        </w:rPr>
        <w:t>“</w:t>
      </w:r>
      <w:r w:rsidRPr="00FF634F">
        <w:rPr>
          <w:rFonts w:ascii="Arial" w:hAnsi="Arial" w:cs="Arial"/>
          <w:i/>
          <w:iCs/>
          <w:sz w:val="22"/>
        </w:rPr>
        <w:t xml:space="preserve">Sobre esta facultad, la Corte Suprema de Justicia, en su Sala de Casación Laboral ha esbozado en múltiples fallos que la calificación de la gravedad de la falta corresponde a los pactos, convenciones colectivas, fallos arbitrales, contratos individuales o reglamentos en los que se estipulan esas infracciones con dicho calificativo. Por ello, cualquier incumplimiento que se establezca en aquéllos, implica una violación de lo dispuesto en esos actos, </w:t>
      </w:r>
      <w:r w:rsidR="00C53436" w:rsidRPr="00FF634F">
        <w:rPr>
          <w:rFonts w:ascii="Arial" w:hAnsi="Arial" w:cs="Arial"/>
          <w:i/>
          <w:iCs/>
          <w:sz w:val="22"/>
        </w:rPr>
        <w:t>que,</w:t>
      </w:r>
      <w:r w:rsidRPr="00FF634F">
        <w:rPr>
          <w:rFonts w:ascii="Arial" w:hAnsi="Arial" w:cs="Arial"/>
          <w:i/>
          <w:iCs/>
          <w:sz w:val="22"/>
        </w:rPr>
        <w:t xml:space="preserve"> si se califican de grave, constituye causa justa para fenecer el contrato; no puede, el juez unipersonal o colegiado, entrar de nuevo a declarar la gravedad o no de la falta. Lo debe hacer, necesariamente, cuando la omisión imputada sea la violación de las obligaciones especiales y prohibiciones a que se refieren los artículos 58 y 60 del C.S. del T. Lo importante es que el asalariado incurra en una de las faltas calificadas de graves por el reglamento interno de trabajo, sin importar si ella, produjo daño o beneficio para la entidad patronal</w:t>
      </w:r>
      <w:r w:rsidRPr="00116959">
        <w:rPr>
          <w:rFonts w:ascii="Arial" w:hAnsi="Arial" w:cs="Arial"/>
          <w:i/>
          <w:iCs/>
        </w:rPr>
        <w:t>”.</w:t>
      </w:r>
    </w:p>
    <w:p w14:paraId="0CEB808F" w14:textId="77777777" w:rsidR="00B36974" w:rsidRPr="00116959" w:rsidRDefault="00B36974" w:rsidP="00116959">
      <w:pPr>
        <w:pStyle w:val="paragraph"/>
        <w:spacing w:before="0" w:beforeAutospacing="0" w:after="0" w:afterAutospacing="0" w:line="276" w:lineRule="auto"/>
        <w:jc w:val="both"/>
        <w:textAlignment w:val="baseline"/>
        <w:rPr>
          <w:rFonts w:ascii="Arial" w:hAnsi="Arial" w:cs="Arial"/>
          <w:b/>
          <w:bCs/>
        </w:rPr>
      </w:pPr>
    </w:p>
    <w:p w14:paraId="41AFB787" w14:textId="743F9F9B" w:rsidR="00B36974" w:rsidRPr="00116959" w:rsidRDefault="00B36974" w:rsidP="00116959">
      <w:pPr>
        <w:pStyle w:val="paragraph"/>
        <w:spacing w:before="0" w:beforeAutospacing="0" w:after="0" w:afterAutospacing="0" w:line="276" w:lineRule="auto"/>
        <w:jc w:val="both"/>
        <w:textAlignment w:val="baseline"/>
        <w:rPr>
          <w:rFonts w:ascii="Arial" w:hAnsi="Arial" w:cs="Arial"/>
          <w:i/>
          <w:iCs/>
        </w:rPr>
      </w:pPr>
      <w:r w:rsidRPr="00116959">
        <w:rPr>
          <w:rFonts w:ascii="Arial" w:hAnsi="Arial" w:cs="Arial"/>
        </w:rPr>
        <w:t xml:space="preserve">Finalmente, manifestó la Sala de Casación Laboral en sentencia de 25 de junio de 2009 radicación Nº35.998 que: </w:t>
      </w:r>
      <w:r w:rsidRPr="00116959">
        <w:rPr>
          <w:rFonts w:ascii="Arial" w:hAnsi="Arial" w:cs="Arial"/>
          <w:i/>
          <w:iCs/>
        </w:rPr>
        <w:t>“</w:t>
      </w:r>
      <w:r w:rsidRPr="00FF634F">
        <w:rPr>
          <w:rFonts w:ascii="Arial" w:hAnsi="Arial" w:cs="Arial"/>
          <w:i/>
          <w:iCs/>
          <w:sz w:val="22"/>
        </w:rPr>
        <w:t xml:space="preserve">El hecho de que una conducta del trabajador sea calificada </w:t>
      </w:r>
      <w:r w:rsidRPr="00FF634F">
        <w:rPr>
          <w:rFonts w:ascii="Arial" w:hAnsi="Arial" w:cs="Arial"/>
          <w:i/>
          <w:iCs/>
          <w:sz w:val="22"/>
        </w:rPr>
        <w:lastRenderedPageBreak/>
        <w:t xml:space="preserve">en el contrato de trabajo como falta grave que faculte al empleador para terminar el vínculo contractual por justa causa, no significa que el juez no pueda examinar los motivos aducidos para determinar si efectivamente el trabajador incurrió en dicha falta. Desde luego que no juzgará la gravedad de la misma, pues esa calificación ha sido previamente convenida por las partes, pero sí, si el trabajador incurrió en la conducta </w:t>
      </w:r>
      <w:proofErr w:type="spellStart"/>
      <w:r w:rsidRPr="00FF634F">
        <w:rPr>
          <w:rFonts w:ascii="Arial" w:hAnsi="Arial" w:cs="Arial"/>
          <w:i/>
          <w:iCs/>
          <w:sz w:val="22"/>
        </w:rPr>
        <w:t>antilaboral</w:t>
      </w:r>
      <w:proofErr w:type="spellEnd"/>
      <w:r w:rsidRPr="00FF634F">
        <w:rPr>
          <w:rFonts w:ascii="Arial" w:hAnsi="Arial" w:cs="Arial"/>
          <w:i/>
          <w:iCs/>
          <w:sz w:val="22"/>
        </w:rPr>
        <w:t>, ya que en estos eventos no opera la responsabilidad objetiva</w:t>
      </w:r>
      <w:r w:rsidRPr="00116959">
        <w:rPr>
          <w:rFonts w:ascii="Arial" w:hAnsi="Arial" w:cs="Arial"/>
          <w:i/>
          <w:iCs/>
        </w:rPr>
        <w:t>”.</w:t>
      </w:r>
    </w:p>
    <w:p w14:paraId="0D209E1F" w14:textId="77777777" w:rsidR="00B36974" w:rsidRPr="00116959" w:rsidRDefault="00B36974" w:rsidP="00116959">
      <w:pPr>
        <w:pStyle w:val="paragraph"/>
        <w:spacing w:before="0" w:beforeAutospacing="0" w:after="0" w:afterAutospacing="0" w:line="276" w:lineRule="auto"/>
        <w:jc w:val="both"/>
        <w:textAlignment w:val="baseline"/>
        <w:rPr>
          <w:rFonts w:ascii="Arial" w:hAnsi="Arial" w:cs="Arial"/>
          <w:i/>
          <w:iCs/>
        </w:rPr>
      </w:pPr>
    </w:p>
    <w:p w14:paraId="375ECA34" w14:textId="77777777" w:rsidR="00B36974" w:rsidRPr="00116959" w:rsidRDefault="00B36974" w:rsidP="00116959">
      <w:pPr>
        <w:pStyle w:val="paragraph"/>
        <w:spacing w:before="0" w:beforeAutospacing="0" w:after="0" w:afterAutospacing="0" w:line="276" w:lineRule="auto"/>
        <w:jc w:val="both"/>
        <w:textAlignment w:val="baseline"/>
        <w:rPr>
          <w:rFonts w:ascii="Arial" w:hAnsi="Arial" w:cs="Arial"/>
          <w:b/>
          <w:bCs/>
        </w:rPr>
      </w:pPr>
      <w:r w:rsidRPr="00116959">
        <w:rPr>
          <w:rFonts w:ascii="Arial" w:hAnsi="Arial" w:cs="Arial"/>
          <w:b/>
          <w:bCs/>
        </w:rPr>
        <w:t>2. EL DESPIDO NO TIENE NATURALEZA SANCIONATORIA.</w:t>
      </w:r>
    </w:p>
    <w:p w14:paraId="4A7FF68B" w14:textId="77777777" w:rsidR="00B36974" w:rsidRPr="00116959" w:rsidRDefault="00B36974" w:rsidP="00116959">
      <w:pPr>
        <w:pStyle w:val="paragraph"/>
        <w:spacing w:before="0" w:beforeAutospacing="0" w:after="0" w:afterAutospacing="0" w:line="276" w:lineRule="auto"/>
        <w:jc w:val="both"/>
        <w:textAlignment w:val="baseline"/>
        <w:rPr>
          <w:rFonts w:ascii="Arial" w:hAnsi="Arial" w:cs="Arial"/>
          <w:b/>
          <w:bCs/>
        </w:rPr>
      </w:pPr>
    </w:p>
    <w:p w14:paraId="2A22218B" w14:textId="77777777" w:rsidR="00B36974" w:rsidRPr="00116959" w:rsidRDefault="00B36974" w:rsidP="00116959">
      <w:pPr>
        <w:pStyle w:val="paragraph"/>
        <w:spacing w:before="0" w:beforeAutospacing="0" w:after="0" w:afterAutospacing="0" w:line="276" w:lineRule="auto"/>
        <w:jc w:val="both"/>
        <w:textAlignment w:val="baseline"/>
        <w:rPr>
          <w:rFonts w:ascii="Arial" w:hAnsi="Arial" w:cs="Arial"/>
        </w:rPr>
      </w:pPr>
      <w:r w:rsidRPr="00116959">
        <w:rPr>
          <w:rFonts w:ascii="Arial" w:hAnsi="Arial" w:cs="Arial"/>
        </w:rPr>
        <w:t>Ha sido pacifica la jurisprudencia de la Sala de Casación Laboral en manifestar que el despido del trabajador no es de naturaleza sancionatoria, situación que recordó en sentencia SL17404 de 5 de noviembre de 2014 radicación Nº44.193 con ponencia de la Magistrada Elsy del Pilar Cuello Calderón, en los siguientes términos:</w:t>
      </w:r>
    </w:p>
    <w:p w14:paraId="7A6D8C50" w14:textId="77777777" w:rsidR="00B36974" w:rsidRPr="00116959" w:rsidRDefault="00B36974" w:rsidP="00116959">
      <w:pPr>
        <w:pStyle w:val="paragraph"/>
        <w:spacing w:before="0" w:beforeAutospacing="0" w:after="0" w:afterAutospacing="0" w:line="276" w:lineRule="auto"/>
        <w:jc w:val="both"/>
        <w:textAlignment w:val="baseline"/>
        <w:rPr>
          <w:rFonts w:ascii="Arial" w:hAnsi="Arial" w:cs="Arial"/>
          <w:b/>
          <w:bCs/>
        </w:rPr>
      </w:pPr>
    </w:p>
    <w:p w14:paraId="57ACC974" w14:textId="77777777" w:rsidR="00B36974" w:rsidRPr="00FF634F" w:rsidRDefault="00B36974" w:rsidP="00FF634F">
      <w:pPr>
        <w:pStyle w:val="paragraph"/>
        <w:spacing w:before="0" w:beforeAutospacing="0" w:after="0" w:afterAutospacing="0"/>
        <w:ind w:left="426" w:right="420"/>
        <w:jc w:val="both"/>
        <w:textAlignment w:val="baseline"/>
        <w:rPr>
          <w:rFonts w:ascii="Arial" w:hAnsi="Arial" w:cs="Arial"/>
          <w:i/>
          <w:iCs/>
          <w:sz w:val="22"/>
        </w:rPr>
      </w:pPr>
      <w:r w:rsidRPr="00FF634F">
        <w:rPr>
          <w:rFonts w:ascii="Arial" w:hAnsi="Arial" w:cs="Arial"/>
          <w:i/>
          <w:iCs/>
          <w:sz w:val="22"/>
        </w:rPr>
        <w:t>“La postura del Colegiado de segundo grado coincide con lo que la jurisprudencia de esta Corporación ha sostenido durante décadas, en cuanto a que el despido no tiene naturaleza sancionatoria y por tanto no debe seguirse el procedimiento previo, entre otras en decisión de 15 de febrero de 2011, radicado 39394 se explicó: «la Corte ha precisado que la naturaleza del despido no es la de una sanción, por lo que para adoptar una decisión de esta índole el empleador, salvo convenio en contrario, no está obligado por ley a seguir un procedimiento de orden disciplinario; así se dijo, por ejemplo, en las sentencias del 10 de agosto de 2000, radicación, febrero 19 de 2002, radicación 17453 y julio 25 de 2002, radicación 17976, entre otras».”</w:t>
      </w:r>
    </w:p>
    <w:p w14:paraId="1AB952AA" w14:textId="77777777" w:rsidR="00B36974" w:rsidRPr="00116959" w:rsidRDefault="00B36974" w:rsidP="00116959">
      <w:pPr>
        <w:pStyle w:val="paragraph"/>
        <w:spacing w:before="0" w:beforeAutospacing="0" w:after="0" w:afterAutospacing="0" w:line="276" w:lineRule="auto"/>
        <w:jc w:val="both"/>
        <w:textAlignment w:val="baseline"/>
        <w:rPr>
          <w:rFonts w:ascii="Arial" w:hAnsi="Arial" w:cs="Arial"/>
          <w:i/>
          <w:iCs/>
        </w:rPr>
      </w:pPr>
    </w:p>
    <w:p w14:paraId="52A51055" w14:textId="77777777" w:rsidR="00B36974" w:rsidRPr="00116959" w:rsidRDefault="00B36974" w:rsidP="00116959">
      <w:pPr>
        <w:pStyle w:val="paragraph"/>
        <w:spacing w:before="0" w:beforeAutospacing="0" w:after="0" w:afterAutospacing="0" w:line="276" w:lineRule="auto"/>
        <w:jc w:val="both"/>
        <w:textAlignment w:val="baseline"/>
        <w:rPr>
          <w:rFonts w:ascii="Arial" w:hAnsi="Arial" w:cs="Arial"/>
        </w:rPr>
      </w:pPr>
      <w:r w:rsidRPr="00116959">
        <w:rPr>
          <w:rFonts w:ascii="Arial" w:hAnsi="Arial" w:cs="Arial"/>
        </w:rPr>
        <w:t>A renglón seguido continuó explicando dicha postura, de acuerdo con lo expuesto en sentencia de 7 de noviembre de 2012 radicación Nº34.374, en donde argumentó:</w:t>
      </w:r>
    </w:p>
    <w:p w14:paraId="21707F26" w14:textId="77777777" w:rsidR="00B36974" w:rsidRPr="00116959" w:rsidRDefault="00B36974" w:rsidP="00116959">
      <w:pPr>
        <w:pStyle w:val="paragraph"/>
        <w:spacing w:before="0" w:beforeAutospacing="0" w:after="0" w:afterAutospacing="0" w:line="276" w:lineRule="auto"/>
        <w:jc w:val="both"/>
        <w:textAlignment w:val="baseline"/>
        <w:rPr>
          <w:rFonts w:ascii="Arial" w:hAnsi="Arial" w:cs="Arial"/>
          <w:b/>
          <w:bCs/>
        </w:rPr>
      </w:pPr>
    </w:p>
    <w:p w14:paraId="73CA885A" w14:textId="77777777" w:rsidR="00B36974" w:rsidRPr="00FF634F" w:rsidRDefault="00B36974" w:rsidP="00FF634F">
      <w:pPr>
        <w:pStyle w:val="paragraph"/>
        <w:spacing w:before="0" w:beforeAutospacing="0" w:after="0" w:afterAutospacing="0"/>
        <w:ind w:left="426" w:right="420"/>
        <w:jc w:val="both"/>
        <w:textAlignment w:val="baseline"/>
        <w:rPr>
          <w:rFonts w:ascii="Arial" w:hAnsi="Arial" w:cs="Arial"/>
          <w:i/>
          <w:iCs/>
          <w:sz w:val="22"/>
        </w:rPr>
      </w:pPr>
      <w:r w:rsidRPr="00FF634F">
        <w:rPr>
          <w:rFonts w:ascii="Arial" w:hAnsi="Arial" w:cs="Arial"/>
          <w:i/>
          <w:iCs/>
          <w:sz w:val="22"/>
        </w:rPr>
        <w:t>“El razonamiento consistente en que para despedir al trabajador cuando se invocan como justa causa de terminación del contrato de trabajo por parte del patrono, las consagradas en los numerales 5° y 6° del artículo 7° del Decreto 2351 de 1965, no se requiere agotar un procedimiento previo resulta atinada, y no contraría la recta hermenéutica de dicho precepto”.</w:t>
      </w:r>
    </w:p>
    <w:p w14:paraId="31F396C8" w14:textId="7AC4A8DF" w:rsidR="0023631C" w:rsidRPr="00116959" w:rsidRDefault="0023631C" w:rsidP="00116959">
      <w:pPr>
        <w:pStyle w:val="paragraph"/>
        <w:spacing w:before="0" w:beforeAutospacing="0" w:after="0" w:afterAutospacing="0" w:line="276" w:lineRule="auto"/>
        <w:jc w:val="both"/>
        <w:textAlignment w:val="baseline"/>
        <w:rPr>
          <w:rFonts w:ascii="Arial" w:hAnsi="Arial" w:cs="Arial"/>
          <w:lang w:val="es-ES"/>
        </w:rPr>
      </w:pPr>
    </w:p>
    <w:p w14:paraId="4A8BA452" w14:textId="1EB5BD51" w:rsidR="0023631C" w:rsidRPr="00116959" w:rsidRDefault="0023631C" w:rsidP="00116959">
      <w:pPr>
        <w:spacing w:after="0"/>
        <w:jc w:val="both"/>
        <w:textAlignment w:val="baseline"/>
        <w:rPr>
          <w:rFonts w:ascii="Arial" w:eastAsia="Times New Roman" w:hAnsi="Arial" w:cs="Arial"/>
          <w:sz w:val="24"/>
          <w:szCs w:val="24"/>
          <w:lang w:eastAsia="es-CO"/>
        </w:rPr>
      </w:pPr>
      <w:r w:rsidRPr="00116959">
        <w:rPr>
          <w:rFonts w:ascii="Arial" w:eastAsia="Times New Roman" w:hAnsi="Arial" w:cs="Arial"/>
          <w:b/>
          <w:bCs/>
          <w:sz w:val="24"/>
          <w:szCs w:val="24"/>
          <w:lang w:eastAsia="es-CO"/>
        </w:rPr>
        <w:t>EL CASO CONCRETO</w:t>
      </w:r>
      <w:r w:rsidRPr="00116959">
        <w:rPr>
          <w:rFonts w:ascii="Arial" w:eastAsia="Times New Roman" w:hAnsi="Arial" w:cs="Arial"/>
          <w:sz w:val="24"/>
          <w:szCs w:val="24"/>
          <w:lang w:eastAsia="es-CO"/>
        </w:rPr>
        <w:t>.  </w:t>
      </w:r>
    </w:p>
    <w:p w14:paraId="3D2C8ED0" w14:textId="716F98DA" w:rsidR="00C53436" w:rsidRPr="00116959" w:rsidRDefault="00C53436" w:rsidP="00116959">
      <w:pPr>
        <w:spacing w:after="0"/>
        <w:jc w:val="both"/>
        <w:textAlignment w:val="baseline"/>
        <w:rPr>
          <w:rFonts w:ascii="Arial" w:eastAsia="Times New Roman" w:hAnsi="Arial" w:cs="Arial"/>
          <w:sz w:val="24"/>
          <w:szCs w:val="24"/>
          <w:lang w:eastAsia="es-CO"/>
        </w:rPr>
      </w:pPr>
    </w:p>
    <w:p w14:paraId="1BAF8B77" w14:textId="20B190CA" w:rsidR="00C53436" w:rsidRPr="00116959" w:rsidRDefault="00C53436" w:rsidP="00116959">
      <w:pPr>
        <w:pStyle w:val="paragraph"/>
        <w:spacing w:before="0" w:beforeAutospacing="0" w:after="0" w:afterAutospacing="0" w:line="276" w:lineRule="auto"/>
        <w:jc w:val="both"/>
        <w:textAlignment w:val="baseline"/>
        <w:rPr>
          <w:rStyle w:val="normaltextrun"/>
          <w:rFonts w:ascii="Arial" w:hAnsi="Arial" w:cs="Arial"/>
          <w:lang w:val="es-ES"/>
        </w:rPr>
      </w:pPr>
      <w:r w:rsidRPr="00116959">
        <w:rPr>
          <w:rStyle w:val="normaltextrun"/>
          <w:rFonts w:ascii="Arial" w:hAnsi="Arial" w:cs="Arial"/>
          <w:lang w:val="es-ES"/>
        </w:rPr>
        <w:t xml:space="preserve">No es materia de controversia en el plenario, pues así lo aceptó la sociedad </w:t>
      </w:r>
      <w:r w:rsidR="005E1DF2" w:rsidRPr="00116959">
        <w:rPr>
          <w:rStyle w:val="normaltextrun"/>
          <w:rFonts w:ascii="Arial" w:hAnsi="Arial" w:cs="Arial"/>
          <w:lang w:val="es-ES"/>
        </w:rPr>
        <w:t xml:space="preserve">Concretos Argos </w:t>
      </w:r>
      <w:r w:rsidRPr="00116959">
        <w:rPr>
          <w:rStyle w:val="normaltextrun"/>
          <w:rFonts w:ascii="Arial" w:hAnsi="Arial" w:cs="Arial"/>
          <w:lang w:val="es-ES"/>
        </w:rPr>
        <w:t>S.A.S. al dar respuesta a la demanda</w:t>
      </w:r>
      <w:r w:rsidR="005E1DF2" w:rsidRPr="00116959">
        <w:rPr>
          <w:rStyle w:val="normaltextrun"/>
          <w:rFonts w:ascii="Arial" w:hAnsi="Arial" w:cs="Arial"/>
          <w:lang w:val="es-ES"/>
        </w:rPr>
        <w:t xml:space="preserve">, que entre ella y el demandante existió un contrato de trabajo entre el 17 de diciembre de 2008 y el 29 de diciembre de 2018, desempeñando el trabajador </w:t>
      </w:r>
      <w:r w:rsidR="004926DE" w:rsidRPr="00116959">
        <w:rPr>
          <w:rStyle w:val="normaltextrun"/>
          <w:rFonts w:ascii="Arial" w:hAnsi="Arial" w:cs="Arial"/>
          <w:lang w:val="es-ES"/>
        </w:rPr>
        <w:t xml:space="preserve">como último cargo </w:t>
      </w:r>
      <w:r w:rsidR="005E1DF2" w:rsidRPr="00116959">
        <w:rPr>
          <w:rStyle w:val="normaltextrun"/>
          <w:rFonts w:ascii="Arial" w:hAnsi="Arial" w:cs="Arial"/>
          <w:lang w:val="es-ES"/>
        </w:rPr>
        <w:t>el de</w:t>
      </w:r>
      <w:r w:rsidR="004926DE" w:rsidRPr="00116959">
        <w:rPr>
          <w:rStyle w:val="normaltextrun"/>
          <w:rFonts w:ascii="Arial" w:hAnsi="Arial" w:cs="Arial"/>
          <w:lang w:val="es-ES"/>
        </w:rPr>
        <w:t xml:space="preserve"> operador de autobomba</w:t>
      </w:r>
      <w:r w:rsidR="005E1DF2" w:rsidRPr="00116959">
        <w:rPr>
          <w:rStyle w:val="normaltextrun"/>
          <w:rFonts w:ascii="Arial" w:hAnsi="Arial" w:cs="Arial"/>
          <w:lang w:val="es-ES"/>
        </w:rPr>
        <w:t xml:space="preserve">, relación que finalizó por decisión unilateral del empleador, quien tomó esa decisión al considerar que el actor incurrió en una falta grave, </w:t>
      </w:r>
      <w:r w:rsidR="00F373C7" w:rsidRPr="00116959">
        <w:rPr>
          <w:rStyle w:val="normaltextrun"/>
          <w:rFonts w:ascii="Arial" w:hAnsi="Arial" w:cs="Arial"/>
          <w:lang w:val="es-ES"/>
        </w:rPr>
        <w:t>al violar las obligaciones y prohibiciones especiales que le incumbían conforme a su cargo, y al no atenerse a lo dispuesto en</w:t>
      </w:r>
      <w:r w:rsidR="004F480A" w:rsidRPr="00116959">
        <w:rPr>
          <w:rStyle w:val="normaltextrun"/>
          <w:rFonts w:ascii="Arial" w:hAnsi="Arial" w:cs="Arial"/>
          <w:lang w:val="es-ES"/>
        </w:rPr>
        <w:t xml:space="preserve"> el reglamento interno de trabajo,</w:t>
      </w:r>
      <w:r w:rsidR="004926DE" w:rsidRPr="00116959">
        <w:rPr>
          <w:rStyle w:val="normaltextrun"/>
          <w:rFonts w:ascii="Arial" w:hAnsi="Arial" w:cs="Arial"/>
          <w:lang w:val="es-ES"/>
        </w:rPr>
        <w:t xml:space="preserve"> las políticas de la compañía, especialmente el sistema “</w:t>
      </w:r>
      <w:r w:rsidR="004926DE" w:rsidRPr="00116959">
        <w:rPr>
          <w:rStyle w:val="normaltextrun"/>
          <w:rFonts w:ascii="Arial" w:hAnsi="Arial" w:cs="Arial"/>
          <w:i/>
          <w:lang w:val="es-ES"/>
        </w:rPr>
        <w:t>Yo prometo</w:t>
      </w:r>
      <w:r w:rsidR="004926DE" w:rsidRPr="00116959">
        <w:rPr>
          <w:rStyle w:val="normaltextrun"/>
          <w:rFonts w:ascii="Arial" w:hAnsi="Arial" w:cs="Arial"/>
          <w:lang w:val="es-ES"/>
        </w:rPr>
        <w:t>” y las políticas de seguridad.</w:t>
      </w:r>
    </w:p>
    <w:p w14:paraId="570C5C6A" w14:textId="77777777" w:rsidR="006D56FB" w:rsidRPr="00116959" w:rsidRDefault="006D56FB" w:rsidP="00116959">
      <w:pPr>
        <w:pStyle w:val="paragraph"/>
        <w:spacing w:before="0" w:beforeAutospacing="0" w:after="0" w:afterAutospacing="0" w:line="276" w:lineRule="auto"/>
        <w:jc w:val="both"/>
        <w:textAlignment w:val="baseline"/>
        <w:rPr>
          <w:rStyle w:val="normaltextrun"/>
          <w:rFonts w:ascii="Arial" w:hAnsi="Arial" w:cs="Arial"/>
          <w:lang w:val="es-ES"/>
        </w:rPr>
      </w:pPr>
    </w:p>
    <w:p w14:paraId="242FC44C" w14:textId="55E9EA0B" w:rsidR="00E6516F" w:rsidRPr="00116959" w:rsidRDefault="00E6516F" w:rsidP="00116959">
      <w:pPr>
        <w:pStyle w:val="paragraph"/>
        <w:spacing w:before="0" w:beforeAutospacing="0" w:after="0" w:afterAutospacing="0" w:line="276" w:lineRule="auto"/>
        <w:jc w:val="both"/>
        <w:textAlignment w:val="baseline"/>
        <w:rPr>
          <w:rStyle w:val="normaltextrun"/>
          <w:rFonts w:ascii="Arial" w:hAnsi="Arial" w:cs="Arial"/>
          <w:lang w:val="es-ES"/>
        </w:rPr>
      </w:pPr>
      <w:r w:rsidRPr="00116959">
        <w:rPr>
          <w:rStyle w:val="normaltextrun"/>
          <w:rFonts w:ascii="Arial" w:hAnsi="Arial" w:cs="Arial"/>
          <w:lang w:val="es-ES"/>
        </w:rPr>
        <w:t xml:space="preserve">Frente a los motivos que adujo Concretos Argos S.A.S. para dar por finalizado el contrato de trabajo con el señor Luis Fernando Gaviria Castaño, </w:t>
      </w:r>
      <w:r w:rsidR="009B713F" w:rsidRPr="00116959">
        <w:rPr>
          <w:rStyle w:val="normaltextrun"/>
          <w:rFonts w:ascii="Arial" w:hAnsi="Arial" w:cs="Arial"/>
          <w:lang w:val="es-ES"/>
        </w:rPr>
        <w:t xml:space="preserve">se aprecia que </w:t>
      </w:r>
      <w:r w:rsidRPr="00116959">
        <w:rPr>
          <w:rStyle w:val="normaltextrun"/>
          <w:rFonts w:ascii="Arial" w:hAnsi="Arial" w:cs="Arial"/>
          <w:lang w:val="es-ES"/>
        </w:rPr>
        <w:t xml:space="preserve">en la carta emitida el 29 de diciembre de 2018, la entidad empleadora le expresó al trabajador </w:t>
      </w:r>
      <w:r w:rsidR="009B713F" w:rsidRPr="00116959">
        <w:rPr>
          <w:rStyle w:val="normaltextrun"/>
          <w:rFonts w:ascii="Arial" w:hAnsi="Arial" w:cs="Arial"/>
          <w:lang w:val="es-ES"/>
        </w:rPr>
        <w:t>su decisión de dar</w:t>
      </w:r>
      <w:r w:rsidRPr="00116959">
        <w:rPr>
          <w:rStyle w:val="normaltextrun"/>
          <w:rFonts w:ascii="Arial" w:hAnsi="Arial" w:cs="Arial"/>
          <w:lang w:val="es-ES"/>
        </w:rPr>
        <w:t xml:space="preserve"> por terminada la relación laboral, en consideración a que </w:t>
      </w:r>
      <w:r w:rsidR="004F480A" w:rsidRPr="00116959">
        <w:rPr>
          <w:rStyle w:val="normaltextrun"/>
          <w:rFonts w:ascii="Arial" w:hAnsi="Arial" w:cs="Arial"/>
          <w:lang w:val="es-ES"/>
        </w:rPr>
        <w:t xml:space="preserve">el 20 de diciembre de 2018 siendo las 2:15 p.m. </w:t>
      </w:r>
      <w:r w:rsidR="00A85336" w:rsidRPr="00116959">
        <w:rPr>
          <w:rStyle w:val="normaltextrun"/>
          <w:rFonts w:ascii="Arial" w:hAnsi="Arial" w:cs="Arial"/>
          <w:lang w:val="es-ES"/>
        </w:rPr>
        <w:t>le permitió</w:t>
      </w:r>
      <w:r w:rsidR="004F480A" w:rsidRPr="00116959">
        <w:rPr>
          <w:rStyle w:val="normaltextrun"/>
          <w:rFonts w:ascii="Arial" w:hAnsi="Arial" w:cs="Arial"/>
          <w:lang w:val="es-ES"/>
        </w:rPr>
        <w:t xml:space="preserve"> al ayudante de bomba, Julián Jaramillo, </w:t>
      </w:r>
      <w:r w:rsidR="009B713F" w:rsidRPr="00116959">
        <w:rPr>
          <w:rStyle w:val="normaltextrun"/>
          <w:rFonts w:ascii="Arial" w:hAnsi="Arial" w:cs="Arial"/>
          <w:lang w:val="es-ES"/>
        </w:rPr>
        <w:t xml:space="preserve">sin la debida autorización, </w:t>
      </w:r>
      <w:r w:rsidR="00A85336" w:rsidRPr="00116959">
        <w:rPr>
          <w:rStyle w:val="normaltextrun"/>
          <w:rFonts w:ascii="Arial" w:hAnsi="Arial" w:cs="Arial"/>
          <w:lang w:val="es-ES"/>
        </w:rPr>
        <w:t>operar e</w:t>
      </w:r>
      <w:r w:rsidR="004F480A" w:rsidRPr="00116959">
        <w:rPr>
          <w:rStyle w:val="normaltextrun"/>
          <w:rFonts w:ascii="Arial" w:hAnsi="Arial" w:cs="Arial"/>
          <w:lang w:val="es-ES"/>
        </w:rPr>
        <w:t>l equipo de autobomba AB56</w:t>
      </w:r>
      <w:r w:rsidR="00A85336" w:rsidRPr="00116959">
        <w:rPr>
          <w:rStyle w:val="normaltextrun"/>
          <w:rFonts w:ascii="Arial" w:hAnsi="Arial" w:cs="Arial"/>
          <w:lang w:val="es-ES"/>
        </w:rPr>
        <w:t xml:space="preserve"> </w:t>
      </w:r>
      <w:r w:rsidR="004F480A" w:rsidRPr="00116959">
        <w:rPr>
          <w:rStyle w:val="normaltextrun"/>
          <w:rFonts w:ascii="Arial" w:hAnsi="Arial" w:cs="Arial"/>
          <w:lang w:val="es-ES"/>
        </w:rPr>
        <w:t>asignado bajo su responsabilidad, sin poseer</w:t>
      </w:r>
      <w:r w:rsidR="009B713F" w:rsidRPr="00116959">
        <w:rPr>
          <w:rStyle w:val="normaltextrun"/>
          <w:rFonts w:ascii="Arial" w:hAnsi="Arial" w:cs="Arial"/>
          <w:lang w:val="es-ES"/>
        </w:rPr>
        <w:t xml:space="preserve"> las</w:t>
      </w:r>
      <w:r w:rsidR="004F480A" w:rsidRPr="00116959">
        <w:rPr>
          <w:rStyle w:val="normaltextrun"/>
          <w:rFonts w:ascii="Arial" w:hAnsi="Arial" w:cs="Arial"/>
          <w:lang w:val="es-ES"/>
        </w:rPr>
        <w:t xml:space="preserve"> competencias necesarias </w:t>
      </w:r>
      <w:r w:rsidR="00242380" w:rsidRPr="00116959">
        <w:rPr>
          <w:rStyle w:val="normaltextrun"/>
          <w:rFonts w:ascii="Arial" w:hAnsi="Arial" w:cs="Arial"/>
          <w:lang w:val="es-ES"/>
        </w:rPr>
        <w:t>d</w:t>
      </w:r>
      <w:r w:rsidR="004F480A" w:rsidRPr="00116959">
        <w:rPr>
          <w:rStyle w:val="normaltextrun"/>
          <w:rFonts w:ascii="Arial" w:hAnsi="Arial" w:cs="Arial"/>
          <w:lang w:val="es-ES"/>
        </w:rPr>
        <w:t xml:space="preserve">el cargo </w:t>
      </w:r>
      <w:r w:rsidR="0054035D" w:rsidRPr="00116959">
        <w:rPr>
          <w:rStyle w:val="normaltextrun"/>
          <w:rFonts w:ascii="Arial" w:hAnsi="Arial" w:cs="Arial"/>
          <w:lang w:val="es-ES"/>
        </w:rPr>
        <w:lastRenderedPageBreak/>
        <w:t xml:space="preserve">ni </w:t>
      </w:r>
      <w:r w:rsidR="004F480A" w:rsidRPr="00116959">
        <w:rPr>
          <w:rStyle w:val="normaltextrun"/>
          <w:rFonts w:ascii="Arial" w:hAnsi="Arial" w:cs="Arial"/>
          <w:lang w:val="es-ES"/>
        </w:rPr>
        <w:t>la categoría de licencia de conducción respectiv</w:t>
      </w:r>
      <w:r w:rsidR="0054035D" w:rsidRPr="00116959">
        <w:rPr>
          <w:rStyle w:val="normaltextrun"/>
          <w:rFonts w:ascii="Arial" w:hAnsi="Arial" w:cs="Arial"/>
          <w:lang w:val="es-ES"/>
        </w:rPr>
        <w:t>a</w:t>
      </w:r>
      <w:r w:rsidR="004F480A" w:rsidRPr="00116959">
        <w:rPr>
          <w:rStyle w:val="normaltextrun"/>
          <w:rFonts w:ascii="Arial" w:hAnsi="Arial" w:cs="Arial"/>
          <w:lang w:val="es-ES"/>
        </w:rPr>
        <w:t xml:space="preserve">, </w:t>
      </w:r>
      <w:r w:rsidR="00A85336" w:rsidRPr="00116959">
        <w:rPr>
          <w:rStyle w:val="normaltextrun"/>
          <w:rFonts w:ascii="Arial" w:hAnsi="Arial" w:cs="Arial"/>
          <w:lang w:val="es-ES"/>
        </w:rPr>
        <w:t xml:space="preserve">todo </w:t>
      </w:r>
      <w:r w:rsidR="004F480A" w:rsidRPr="00116959">
        <w:rPr>
          <w:rStyle w:val="normaltextrun"/>
          <w:rFonts w:ascii="Arial" w:hAnsi="Arial" w:cs="Arial"/>
          <w:lang w:val="es-ES"/>
        </w:rPr>
        <w:t xml:space="preserve">lo cual </w:t>
      </w:r>
      <w:r w:rsidR="00A85336" w:rsidRPr="00116959">
        <w:rPr>
          <w:rStyle w:val="normaltextrun"/>
          <w:rFonts w:ascii="Arial" w:hAnsi="Arial" w:cs="Arial"/>
          <w:lang w:val="es-ES"/>
        </w:rPr>
        <w:t xml:space="preserve">estimó </w:t>
      </w:r>
      <w:r w:rsidR="009B713F" w:rsidRPr="00116959">
        <w:rPr>
          <w:rStyle w:val="normaltextrun"/>
          <w:rFonts w:ascii="Arial" w:hAnsi="Arial" w:cs="Arial"/>
          <w:lang w:val="es-ES"/>
        </w:rPr>
        <w:t>va</w:t>
      </w:r>
      <w:r w:rsidR="004F480A" w:rsidRPr="00116959">
        <w:rPr>
          <w:rStyle w:val="normaltextrun"/>
          <w:rFonts w:ascii="Arial" w:hAnsi="Arial" w:cs="Arial"/>
          <w:lang w:val="es-ES"/>
        </w:rPr>
        <w:t xml:space="preserve"> en contravía de las políticas de seguridad de la empresa</w:t>
      </w:r>
      <w:r w:rsidR="00A85336" w:rsidRPr="00116959">
        <w:rPr>
          <w:rStyle w:val="normaltextrun"/>
          <w:rFonts w:ascii="Arial" w:hAnsi="Arial" w:cs="Arial"/>
          <w:lang w:val="es-ES"/>
        </w:rPr>
        <w:t>, seguridad vial y de tránsito; motivos por los cuales terminó el contrato de trabajo aduciendo una justa causa</w:t>
      </w:r>
      <w:r w:rsidR="00BB3E4E" w:rsidRPr="00116959">
        <w:rPr>
          <w:rStyle w:val="normaltextrun"/>
          <w:rFonts w:ascii="Arial" w:hAnsi="Arial" w:cs="Arial"/>
          <w:lang w:val="es-ES"/>
        </w:rPr>
        <w:t>, (pág.64 archivo 11 del expediente digital).</w:t>
      </w:r>
      <w:r w:rsidR="00A85336" w:rsidRPr="00116959">
        <w:rPr>
          <w:rStyle w:val="normaltextrun"/>
          <w:rFonts w:ascii="Arial" w:hAnsi="Arial" w:cs="Arial"/>
          <w:lang w:val="es-ES"/>
        </w:rPr>
        <w:t xml:space="preserve"> </w:t>
      </w:r>
    </w:p>
    <w:p w14:paraId="6BC0A2E2" w14:textId="5835A44C" w:rsidR="00A85336" w:rsidRPr="00116959" w:rsidRDefault="00A85336" w:rsidP="00116959">
      <w:pPr>
        <w:pStyle w:val="paragraph"/>
        <w:spacing w:before="0" w:beforeAutospacing="0" w:after="0" w:afterAutospacing="0" w:line="276" w:lineRule="auto"/>
        <w:jc w:val="both"/>
        <w:textAlignment w:val="baseline"/>
        <w:rPr>
          <w:rStyle w:val="normaltextrun"/>
          <w:rFonts w:ascii="Arial" w:hAnsi="Arial" w:cs="Arial"/>
          <w:lang w:val="es-ES"/>
        </w:rPr>
      </w:pPr>
    </w:p>
    <w:p w14:paraId="45087E60" w14:textId="4B2A2E92" w:rsidR="00D7360D" w:rsidRPr="00116959" w:rsidRDefault="00A85336" w:rsidP="00116959">
      <w:pPr>
        <w:pStyle w:val="paragraph"/>
        <w:spacing w:before="0" w:beforeAutospacing="0" w:after="0" w:afterAutospacing="0" w:line="276" w:lineRule="auto"/>
        <w:jc w:val="both"/>
        <w:textAlignment w:val="baseline"/>
        <w:rPr>
          <w:rStyle w:val="normaltextrun"/>
          <w:rFonts w:ascii="Arial" w:hAnsi="Arial" w:cs="Arial"/>
          <w:lang w:val="es-ES"/>
        </w:rPr>
      </w:pPr>
      <w:r w:rsidRPr="00116959">
        <w:rPr>
          <w:rStyle w:val="normaltextrun"/>
          <w:rFonts w:ascii="Arial" w:hAnsi="Arial" w:cs="Arial"/>
          <w:lang w:val="es-ES"/>
        </w:rPr>
        <w:t xml:space="preserve">Pues bien, </w:t>
      </w:r>
      <w:r w:rsidR="00D7360D" w:rsidRPr="00116959">
        <w:rPr>
          <w:rStyle w:val="normaltextrun"/>
          <w:rFonts w:ascii="Arial" w:hAnsi="Arial" w:cs="Arial"/>
          <w:lang w:val="es-ES"/>
        </w:rPr>
        <w:t xml:space="preserve">al revisar </w:t>
      </w:r>
      <w:r w:rsidR="00B139E0" w:rsidRPr="00116959">
        <w:rPr>
          <w:rStyle w:val="normaltextrun"/>
          <w:rFonts w:ascii="Arial" w:hAnsi="Arial" w:cs="Arial"/>
          <w:lang w:val="es-ES"/>
        </w:rPr>
        <w:t>el reglamento interno de trabajo</w:t>
      </w:r>
      <w:r w:rsidR="00D7360D" w:rsidRPr="00116959">
        <w:rPr>
          <w:rStyle w:val="normaltextrun"/>
          <w:rFonts w:ascii="Arial" w:hAnsi="Arial" w:cs="Arial"/>
          <w:lang w:val="es-ES"/>
        </w:rPr>
        <w:t xml:space="preserve"> se observa que existen normas que hablan sobre l</w:t>
      </w:r>
      <w:r w:rsidR="00B139C4" w:rsidRPr="00116959">
        <w:rPr>
          <w:rStyle w:val="normaltextrun"/>
          <w:rFonts w:ascii="Arial" w:hAnsi="Arial" w:cs="Arial"/>
          <w:lang w:val="es-ES"/>
        </w:rPr>
        <w:t xml:space="preserve">as prohibiciones a los trabajadores y la calificación como falta grave el incumplimiento a las obligaciones para la prevención de riesgos, las cuales </w:t>
      </w:r>
      <w:r w:rsidR="00D7360D" w:rsidRPr="00116959">
        <w:rPr>
          <w:rStyle w:val="normaltextrun"/>
          <w:rFonts w:ascii="Arial" w:hAnsi="Arial" w:cs="Arial"/>
          <w:lang w:val="es-ES"/>
        </w:rPr>
        <w:t xml:space="preserve">fueron traídas a colación por </w:t>
      </w:r>
      <w:r w:rsidR="00B139C4" w:rsidRPr="00116959">
        <w:rPr>
          <w:rStyle w:val="normaltextrun"/>
          <w:rFonts w:ascii="Arial" w:hAnsi="Arial" w:cs="Arial"/>
          <w:lang w:val="es-ES"/>
        </w:rPr>
        <w:t xml:space="preserve">la </w:t>
      </w:r>
      <w:r w:rsidR="00D7360D" w:rsidRPr="00116959">
        <w:rPr>
          <w:rStyle w:val="normaltextrun"/>
          <w:rFonts w:ascii="Arial" w:hAnsi="Arial" w:cs="Arial"/>
          <w:lang w:val="es-ES"/>
        </w:rPr>
        <w:t>empleador</w:t>
      </w:r>
      <w:r w:rsidR="00B139C4" w:rsidRPr="00116959">
        <w:rPr>
          <w:rStyle w:val="normaltextrun"/>
          <w:rFonts w:ascii="Arial" w:hAnsi="Arial" w:cs="Arial"/>
          <w:lang w:val="es-ES"/>
        </w:rPr>
        <w:t xml:space="preserve">a </w:t>
      </w:r>
      <w:r w:rsidR="00D7360D" w:rsidRPr="00116959">
        <w:rPr>
          <w:rStyle w:val="normaltextrun"/>
          <w:rFonts w:ascii="Arial" w:hAnsi="Arial" w:cs="Arial"/>
          <w:lang w:val="es-ES"/>
        </w:rPr>
        <w:t xml:space="preserve">en la </w:t>
      </w:r>
      <w:r w:rsidR="00F64B55" w:rsidRPr="00116959">
        <w:rPr>
          <w:rStyle w:val="normaltextrun"/>
          <w:rFonts w:ascii="Arial" w:hAnsi="Arial" w:cs="Arial"/>
          <w:lang w:val="es-ES"/>
        </w:rPr>
        <w:t>carta</w:t>
      </w:r>
      <w:r w:rsidR="00D7360D" w:rsidRPr="00116959">
        <w:rPr>
          <w:rStyle w:val="normaltextrun"/>
          <w:rFonts w:ascii="Arial" w:hAnsi="Arial" w:cs="Arial"/>
          <w:lang w:val="es-ES"/>
        </w:rPr>
        <w:t xml:space="preserve"> de terminación del contrato, como pasa a verse: </w:t>
      </w:r>
    </w:p>
    <w:p w14:paraId="2C497EBE" w14:textId="77777777" w:rsidR="00932AC6" w:rsidRPr="00116959" w:rsidRDefault="00932AC6" w:rsidP="00116959">
      <w:pPr>
        <w:pStyle w:val="paragraph"/>
        <w:spacing w:before="0" w:beforeAutospacing="0" w:after="0" w:afterAutospacing="0" w:line="276" w:lineRule="auto"/>
        <w:jc w:val="center"/>
        <w:textAlignment w:val="baseline"/>
        <w:rPr>
          <w:rStyle w:val="normaltextrun"/>
          <w:rFonts w:ascii="Arial" w:hAnsi="Arial" w:cs="Arial"/>
          <w:lang w:val="es-ES"/>
        </w:rPr>
      </w:pPr>
    </w:p>
    <w:p w14:paraId="79351369" w14:textId="57B6DE92" w:rsidR="00B139E0" w:rsidRPr="00FF634F" w:rsidRDefault="009D77FB" w:rsidP="00FF634F">
      <w:pPr>
        <w:pStyle w:val="paragraph"/>
        <w:spacing w:before="0" w:beforeAutospacing="0" w:after="0" w:afterAutospacing="0"/>
        <w:ind w:left="426" w:right="420"/>
        <w:jc w:val="both"/>
        <w:textAlignment w:val="baseline"/>
        <w:rPr>
          <w:rFonts w:ascii="Arial" w:hAnsi="Arial" w:cs="Arial"/>
          <w:i/>
          <w:iCs/>
          <w:sz w:val="22"/>
        </w:rPr>
      </w:pPr>
      <w:r w:rsidRPr="00FF634F">
        <w:rPr>
          <w:rFonts w:ascii="Arial" w:hAnsi="Arial" w:cs="Arial"/>
          <w:i/>
          <w:iCs/>
          <w:sz w:val="22"/>
        </w:rPr>
        <w:t>“</w:t>
      </w:r>
      <w:r w:rsidR="00B139E0" w:rsidRPr="00FF634F">
        <w:rPr>
          <w:rFonts w:ascii="Arial" w:hAnsi="Arial" w:cs="Arial"/>
          <w:i/>
          <w:iCs/>
          <w:sz w:val="22"/>
        </w:rPr>
        <w:t>Artículo 39</w:t>
      </w:r>
      <w:r w:rsidRPr="00FF634F">
        <w:rPr>
          <w:rFonts w:ascii="Arial" w:hAnsi="Arial" w:cs="Arial"/>
          <w:i/>
          <w:iCs/>
          <w:sz w:val="22"/>
        </w:rPr>
        <w:t xml:space="preserve"> Los trabajadores deberán someterse a todas las medidas de higiene y seguridad industrial que prescriban las autoridades del ramo en general, y en particular las que ordene la EMPRESA para la prevención de enfermedades y de los riesgos profesionales en el manejo de las máquinas, equipos, herramientas y </w:t>
      </w:r>
      <w:r w:rsidR="00576578" w:rsidRPr="00FF634F">
        <w:rPr>
          <w:rFonts w:ascii="Arial" w:hAnsi="Arial" w:cs="Arial"/>
          <w:i/>
          <w:iCs/>
          <w:sz w:val="22"/>
        </w:rPr>
        <w:t>demás</w:t>
      </w:r>
      <w:r w:rsidRPr="00FF634F">
        <w:rPr>
          <w:rFonts w:ascii="Arial" w:hAnsi="Arial" w:cs="Arial"/>
          <w:i/>
          <w:iCs/>
          <w:sz w:val="22"/>
        </w:rPr>
        <w:t xml:space="preserve"> elementos de trabajo. </w:t>
      </w:r>
    </w:p>
    <w:p w14:paraId="32D4DFB3" w14:textId="2B969964" w:rsidR="009D77FB" w:rsidRPr="00FF634F" w:rsidRDefault="009D77FB" w:rsidP="00FF634F">
      <w:pPr>
        <w:pStyle w:val="paragraph"/>
        <w:spacing w:before="0" w:beforeAutospacing="0" w:after="0" w:afterAutospacing="0"/>
        <w:ind w:left="426" w:right="420"/>
        <w:jc w:val="both"/>
        <w:textAlignment w:val="baseline"/>
        <w:rPr>
          <w:rFonts w:ascii="Arial" w:hAnsi="Arial" w:cs="Arial"/>
          <w:i/>
          <w:iCs/>
          <w:sz w:val="22"/>
        </w:rPr>
      </w:pPr>
    </w:p>
    <w:p w14:paraId="4B87501E" w14:textId="0CA7B205" w:rsidR="009D77FB" w:rsidRPr="00FF634F" w:rsidRDefault="009D77FB" w:rsidP="00FF634F">
      <w:pPr>
        <w:pStyle w:val="paragraph"/>
        <w:spacing w:before="0" w:beforeAutospacing="0" w:after="0" w:afterAutospacing="0"/>
        <w:ind w:left="426" w:right="420"/>
        <w:jc w:val="both"/>
        <w:textAlignment w:val="baseline"/>
        <w:rPr>
          <w:rFonts w:ascii="Arial" w:hAnsi="Arial" w:cs="Arial"/>
          <w:i/>
          <w:iCs/>
          <w:sz w:val="22"/>
        </w:rPr>
      </w:pPr>
      <w:r w:rsidRPr="00FF634F">
        <w:rPr>
          <w:rFonts w:ascii="Arial" w:hAnsi="Arial" w:cs="Arial"/>
          <w:i/>
          <w:iCs/>
          <w:sz w:val="22"/>
        </w:rPr>
        <w:t xml:space="preserve">Parágrafo: </w:t>
      </w:r>
      <w:r w:rsidRPr="00FF634F">
        <w:rPr>
          <w:rFonts w:ascii="Arial" w:hAnsi="Arial" w:cs="Arial"/>
          <w:i/>
          <w:iCs/>
          <w:sz w:val="22"/>
          <w:u w:val="single"/>
        </w:rPr>
        <w:t>el incumplimiento por parte del trabajador de las instrucciones, reglamentos y determinaciones de prevención de riesgos, adoptados en forma general o específica, y los que se encuentren dentro de los programas de salud ocupacional de la EMPRESA, se califican como falta grave</w:t>
      </w:r>
      <w:r w:rsidRPr="00FF634F">
        <w:rPr>
          <w:rFonts w:ascii="Arial" w:hAnsi="Arial" w:cs="Arial"/>
          <w:i/>
          <w:iCs/>
          <w:sz w:val="22"/>
        </w:rPr>
        <w:t xml:space="preserve"> que da lugar al despido por justa causa, aun por la primera vez.”</w:t>
      </w:r>
    </w:p>
    <w:p w14:paraId="18652B02" w14:textId="7C2FA03F" w:rsidR="00BB1EE2" w:rsidRPr="00FF634F" w:rsidRDefault="00BB1EE2" w:rsidP="00FF634F">
      <w:pPr>
        <w:pStyle w:val="paragraph"/>
        <w:spacing w:before="0" w:beforeAutospacing="0" w:after="0" w:afterAutospacing="0"/>
        <w:ind w:left="426" w:right="420"/>
        <w:jc w:val="both"/>
        <w:textAlignment w:val="baseline"/>
        <w:rPr>
          <w:rFonts w:ascii="Arial" w:hAnsi="Arial" w:cs="Arial"/>
          <w:i/>
          <w:iCs/>
          <w:sz w:val="22"/>
        </w:rPr>
      </w:pPr>
    </w:p>
    <w:p w14:paraId="4A239DC0" w14:textId="7F7B95B1" w:rsidR="00BB1EE2" w:rsidRPr="00FF634F" w:rsidRDefault="00BB1EE2" w:rsidP="00FF634F">
      <w:pPr>
        <w:pStyle w:val="paragraph"/>
        <w:spacing w:before="0" w:beforeAutospacing="0" w:after="0" w:afterAutospacing="0"/>
        <w:ind w:left="426" w:right="420"/>
        <w:jc w:val="both"/>
        <w:textAlignment w:val="baseline"/>
        <w:rPr>
          <w:rFonts w:ascii="Arial" w:hAnsi="Arial" w:cs="Arial"/>
          <w:i/>
          <w:iCs/>
          <w:sz w:val="22"/>
        </w:rPr>
      </w:pPr>
      <w:r w:rsidRPr="00FF634F">
        <w:rPr>
          <w:rFonts w:ascii="Arial" w:hAnsi="Arial" w:cs="Arial"/>
          <w:i/>
          <w:iCs/>
          <w:sz w:val="22"/>
        </w:rPr>
        <w:t xml:space="preserve">“Artículo 44: los trabajadores tienen como deberes los siguientes: (…) </w:t>
      </w:r>
      <w:r w:rsidR="003A00F5" w:rsidRPr="00FF634F">
        <w:rPr>
          <w:rFonts w:ascii="Arial" w:hAnsi="Arial" w:cs="Arial"/>
          <w:i/>
          <w:iCs/>
          <w:sz w:val="22"/>
        </w:rPr>
        <w:t>10. Observar rigurosamente las medidas y precauciones que se le indiquen para el manejo de vehículos, herramientas, máquinas o instrumentos de trabajo”</w:t>
      </w:r>
    </w:p>
    <w:p w14:paraId="432AAC13" w14:textId="571829A5" w:rsidR="003A00F5" w:rsidRPr="00FF634F" w:rsidRDefault="003A00F5" w:rsidP="00FF634F">
      <w:pPr>
        <w:pStyle w:val="paragraph"/>
        <w:spacing w:before="0" w:beforeAutospacing="0" w:after="0" w:afterAutospacing="0"/>
        <w:ind w:left="426" w:right="420"/>
        <w:jc w:val="both"/>
        <w:textAlignment w:val="baseline"/>
        <w:rPr>
          <w:rFonts w:ascii="Arial" w:hAnsi="Arial" w:cs="Arial"/>
          <w:i/>
          <w:iCs/>
          <w:sz w:val="22"/>
        </w:rPr>
      </w:pPr>
    </w:p>
    <w:p w14:paraId="5502897D" w14:textId="49CB9B2D" w:rsidR="003A00F5" w:rsidRPr="00FF634F" w:rsidRDefault="003A00F5" w:rsidP="00FF634F">
      <w:pPr>
        <w:pStyle w:val="paragraph"/>
        <w:spacing w:before="0" w:beforeAutospacing="0" w:after="0" w:afterAutospacing="0"/>
        <w:ind w:left="426" w:right="420"/>
        <w:jc w:val="both"/>
        <w:textAlignment w:val="baseline"/>
        <w:rPr>
          <w:rFonts w:ascii="Arial" w:hAnsi="Arial" w:cs="Arial"/>
          <w:i/>
          <w:iCs/>
          <w:sz w:val="22"/>
        </w:rPr>
      </w:pPr>
      <w:r w:rsidRPr="00FF634F">
        <w:rPr>
          <w:rFonts w:ascii="Arial" w:hAnsi="Arial" w:cs="Arial"/>
          <w:i/>
          <w:iCs/>
          <w:sz w:val="22"/>
        </w:rPr>
        <w:t xml:space="preserve">“Artículo 48: Son obligaciones especiales del trabajador: </w:t>
      </w:r>
      <w:r w:rsidR="00C660AB" w:rsidRPr="00FF634F">
        <w:rPr>
          <w:rFonts w:ascii="Arial" w:hAnsi="Arial" w:cs="Arial"/>
          <w:i/>
          <w:iCs/>
          <w:sz w:val="22"/>
        </w:rPr>
        <w:t xml:space="preserve">1. Realizar personalmente la labor en los términos estipulados; 7. (…) observar con suma diligencia y cuidado las instrucciones y ordenes preventivas de accidentes o de enfermedades profesionales. </w:t>
      </w:r>
    </w:p>
    <w:p w14:paraId="2195D04F" w14:textId="0B652D83" w:rsidR="00932AC6" w:rsidRPr="00FF634F" w:rsidRDefault="00932AC6" w:rsidP="00FF634F">
      <w:pPr>
        <w:pStyle w:val="paragraph"/>
        <w:spacing w:before="0" w:beforeAutospacing="0" w:after="0" w:afterAutospacing="0"/>
        <w:ind w:left="426" w:right="420"/>
        <w:jc w:val="both"/>
        <w:textAlignment w:val="baseline"/>
        <w:rPr>
          <w:rFonts w:ascii="Arial" w:hAnsi="Arial" w:cs="Arial"/>
          <w:i/>
          <w:iCs/>
          <w:sz w:val="22"/>
        </w:rPr>
      </w:pPr>
    </w:p>
    <w:p w14:paraId="78130AFE" w14:textId="5D9FD5C9" w:rsidR="00932AC6" w:rsidRPr="00FF634F" w:rsidRDefault="00932AC6" w:rsidP="00FF634F">
      <w:pPr>
        <w:pStyle w:val="paragraph"/>
        <w:spacing w:before="0" w:beforeAutospacing="0" w:after="0" w:afterAutospacing="0"/>
        <w:ind w:left="426" w:right="420"/>
        <w:jc w:val="both"/>
        <w:textAlignment w:val="baseline"/>
        <w:rPr>
          <w:rFonts w:ascii="Arial" w:hAnsi="Arial" w:cs="Arial"/>
          <w:i/>
          <w:iCs/>
          <w:sz w:val="22"/>
        </w:rPr>
      </w:pPr>
      <w:r w:rsidRPr="00FF634F">
        <w:rPr>
          <w:rFonts w:ascii="Arial" w:hAnsi="Arial" w:cs="Arial"/>
          <w:i/>
          <w:iCs/>
          <w:sz w:val="22"/>
        </w:rPr>
        <w:t>Artículo 50: se prohíbe a los trabajadores (…) 10. Ejecutar cualquier acto que ponga en peligro su seguridad, la de sus compañeros de trabajo, la de la EMPRESA, o la de terceras personas o que amenace o perjudique máquinas, los elementos del establecimiento, taller o lugar donde el trabajo se desempeñe, o atente contra el medio ambiente.”</w:t>
      </w:r>
    </w:p>
    <w:p w14:paraId="6147D47C" w14:textId="110650A3" w:rsidR="00C53436" w:rsidRPr="00FF634F" w:rsidRDefault="00C53436" w:rsidP="00FF634F">
      <w:pPr>
        <w:pStyle w:val="paragraph"/>
        <w:spacing w:before="0" w:beforeAutospacing="0" w:after="0" w:afterAutospacing="0"/>
        <w:ind w:left="426" w:right="420"/>
        <w:jc w:val="both"/>
        <w:textAlignment w:val="baseline"/>
        <w:rPr>
          <w:rFonts w:ascii="Arial" w:hAnsi="Arial" w:cs="Arial"/>
          <w:i/>
          <w:iCs/>
          <w:sz w:val="22"/>
        </w:rPr>
      </w:pPr>
    </w:p>
    <w:p w14:paraId="3A503E1A" w14:textId="27923C12" w:rsidR="00D7360D" w:rsidRPr="00FF634F" w:rsidRDefault="00D7360D" w:rsidP="00FF634F">
      <w:pPr>
        <w:pStyle w:val="paragraph"/>
        <w:spacing w:before="0" w:beforeAutospacing="0" w:after="0" w:afterAutospacing="0"/>
        <w:ind w:left="426" w:right="420"/>
        <w:jc w:val="both"/>
        <w:textAlignment w:val="baseline"/>
        <w:rPr>
          <w:rFonts w:ascii="Arial" w:hAnsi="Arial" w:cs="Arial"/>
          <w:i/>
          <w:iCs/>
          <w:sz w:val="22"/>
        </w:rPr>
      </w:pPr>
      <w:r w:rsidRPr="00FF634F">
        <w:rPr>
          <w:rFonts w:ascii="Arial" w:hAnsi="Arial" w:cs="Arial"/>
          <w:i/>
          <w:iCs/>
          <w:sz w:val="22"/>
        </w:rPr>
        <w:t>“Artículo 59:</w:t>
      </w:r>
      <w:r w:rsidR="00792A81" w:rsidRPr="00FF634F">
        <w:rPr>
          <w:rFonts w:ascii="Arial" w:hAnsi="Arial" w:cs="Arial"/>
          <w:i/>
          <w:iCs/>
          <w:sz w:val="22"/>
        </w:rPr>
        <w:t xml:space="preserve"> constituyen faltas graves: (..) </w:t>
      </w:r>
      <w:r w:rsidR="00AE2463" w:rsidRPr="00FF634F">
        <w:rPr>
          <w:rFonts w:ascii="Arial" w:hAnsi="Arial" w:cs="Arial"/>
          <w:i/>
          <w:iCs/>
          <w:sz w:val="22"/>
        </w:rPr>
        <w:t>la violación grave o reiterada por parte del trabajador de las prescripciones de orden, de las obligaciones especiales o prohibiciones legales, reglamentarias o contractuales.”</w:t>
      </w:r>
    </w:p>
    <w:p w14:paraId="782E7288" w14:textId="77777777" w:rsidR="009B713F" w:rsidRPr="00116959" w:rsidRDefault="009B713F" w:rsidP="00116959">
      <w:pPr>
        <w:spacing w:after="0"/>
        <w:jc w:val="both"/>
        <w:textAlignment w:val="baseline"/>
        <w:rPr>
          <w:rFonts w:ascii="Arial" w:eastAsia="Times New Roman" w:hAnsi="Arial" w:cs="Arial"/>
          <w:sz w:val="24"/>
          <w:szCs w:val="24"/>
          <w:lang w:eastAsia="es-CO"/>
        </w:rPr>
      </w:pPr>
    </w:p>
    <w:p w14:paraId="2DD99FAF" w14:textId="3161B80D" w:rsidR="009D77FB" w:rsidRPr="00116959" w:rsidRDefault="00C205B7" w:rsidP="00116959">
      <w:pPr>
        <w:spacing w:after="0"/>
        <w:jc w:val="both"/>
        <w:textAlignment w:val="baseline"/>
        <w:rPr>
          <w:rFonts w:ascii="Arial" w:eastAsia="Times New Roman" w:hAnsi="Arial" w:cs="Arial"/>
          <w:sz w:val="24"/>
          <w:szCs w:val="24"/>
          <w:lang w:eastAsia="es-CO"/>
        </w:rPr>
      </w:pPr>
      <w:r w:rsidRPr="00116959">
        <w:rPr>
          <w:rFonts w:ascii="Arial" w:eastAsia="Times New Roman" w:hAnsi="Arial" w:cs="Arial"/>
          <w:sz w:val="24"/>
          <w:szCs w:val="24"/>
          <w:lang w:eastAsia="es-CO"/>
        </w:rPr>
        <w:t xml:space="preserve">Ahora bien, como se aprecia en la audiencia de descargos realizada el </w:t>
      </w:r>
      <w:r w:rsidR="00835F93" w:rsidRPr="00116959">
        <w:rPr>
          <w:rFonts w:ascii="Arial" w:eastAsia="Times New Roman" w:hAnsi="Arial" w:cs="Arial"/>
          <w:sz w:val="24"/>
          <w:szCs w:val="24"/>
          <w:lang w:eastAsia="es-CO"/>
        </w:rPr>
        <w:t>27</w:t>
      </w:r>
      <w:r w:rsidRPr="00116959">
        <w:rPr>
          <w:rFonts w:ascii="Arial" w:eastAsia="Times New Roman" w:hAnsi="Arial" w:cs="Arial"/>
          <w:sz w:val="24"/>
          <w:szCs w:val="24"/>
          <w:lang w:eastAsia="es-CO"/>
        </w:rPr>
        <w:t xml:space="preserve"> de diciembre de 2018, el señor Luis Fernando Gaviria </w:t>
      </w:r>
      <w:r w:rsidR="000763FB" w:rsidRPr="00116959">
        <w:rPr>
          <w:rFonts w:ascii="Arial" w:eastAsia="Times New Roman" w:hAnsi="Arial" w:cs="Arial"/>
          <w:sz w:val="24"/>
          <w:szCs w:val="24"/>
          <w:lang w:eastAsia="es-CO"/>
        </w:rPr>
        <w:t>Castaño, al dar respuesta a las preguntas que se le formularon, manifestó que</w:t>
      </w:r>
      <w:r w:rsidR="005E786B" w:rsidRPr="00116959">
        <w:rPr>
          <w:rFonts w:ascii="Arial" w:eastAsia="Times New Roman" w:hAnsi="Arial" w:cs="Arial"/>
          <w:sz w:val="24"/>
          <w:szCs w:val="24"/>
          <w:lang w:eastAsia="es-CO"/>
        </w:rPr>
        <w:t xml:space="preserve"> para el día de los hechos -20 de diciembre de ese mismo año- </w:t>
      </w:r>
      <w:r w:rsidR="000763FB" w:rsidRPr="00116959">
        <w:rPr>
          <w:rFonts w:ascii="Arial" w:eastAsia="Times New Roman" w:hAnsi="Arial" w:cs="Arial"/>
          <w:sz w:val="24"/>
          <w:szCs w:val="24"/>
          <w:lang w:eastAsia="es-CO"/>
        </w:rPr>
        <w:t xml:space="preserve"> </w:t>
      </w:r>
      <w:r w:rsidR="00093925" w:rsidRPr="00116959">
        <w:rPr>
          <w:rFonts w:ascii="Arial" w:eastAsia="Times New Roman" w:hAnsi="Arial" w:cs="Arial"/>
          <w:sz w:val="24"/>
          <w:szCs w:val="24"/>
          <w:lang w:eastAsia="es-CO"/>
        </w:rPr>
        <w:t>se encontraba</w:t>
      </w:r>
      <w:r w:rsidR="005E786B" w:rsidRPr="00116959">
        <w:rPr>
          <w:rFonts w:ascii="Arial" w:eastAsia="Times New Roman" w:hAnsi="Arial" w:cs="Arial"/>
          <w:sz w:val="24"/>
          <w:szCs w:val="24"/>
          <w:lang w:eastAsia="es-CO"/>
        </w:rPr>
        <w:t xml:space="preserve"> en un bombeo en el Hotel Hilton, se le pinchó una llanta y </w:t>
      </w:r>
      <w:r w:rsidR="00093925" w:rsidRPr="00116959">
        <w:rPr>
          <w:rFonts w:ascii="Arial" w:eastAsia="Times New Roman" w:hAnsi="Arial" w:cs="Arial"/>
          <w:sz w:val="24"/>
          <w:szCs w:val="24"/>
          <w:lang w:eastAsia="es-CO"/>
        </w:rPr>
        <w:t>por tal motivo se comunicó con la</w:t>
      </w:r>
      <w:r w:rsidR="005E786B" w:rsidRPr="00116959">
        <w:rPr>
          <w:rFonts w:ascii="Arial" w:eastAsia="Times New Roman" w:hAnsi="Arial" w:cs="Arial"/>
          <w:sz w:val="24"/>
          <w:szCs w:val="24"/>
          <w:lang w:eastAsia="es-CO"/>
        </w:rPr>
        <w:t xml:space="preserve"> Ingeniera Yesica a comentarle </w:t>
      </w:r>
      <w:r w:rsidR="003C61C0" w:rsidRPr="00116959">
        <w:rPr>
          <w:rFonts w:ascii="Arial" w:eastAsia="Times New Roman" w:hAnsi="Arial" w:cs="Arial"/>
          <w:sz w:val="24"/>
          <w:szCs w:val="24"/>
          <w:lang w:eastAsia="es-CO"/>
        </w:rPr>
        <w:t xml:space="preserve">sobre </w:t>
      </w:r>
      <w:r w:rsidR="005E786B" w:rsidRPr="00116959">
        <w:rPr>
          <w:rFonts w:ascii="Arial" w:eastAsia="Times New Roman" w:hAnsi="Arial" w:cs="Arial"/>
          <w:sz w:val="24"/>
          <w:szCs w:val="24"/>
          <w:lang w:eastAsia="es-CO"/>
        </w:rPr>
        <w:t xml:space="preserve">la situación; </w:t>
      </w:r>
      <w:r w:rsidR="00093925" w:rsidRPr="00116959">
        <w:rPr>
          <w:rFonts w:ascii="Arial" w:eastAsia="Times New Roman" w:hAnsi="Arial" w:cs="Arial"/>
          <w:sz w:val="24"/>
          <w:szCs w:val="24"/>
          <w:lang w:eastAsia="es-CO"/>
        </w:rPr>
        <w:t xml:space="preserve">indicó que </w:t>
      </w:r>
      <w:r w:rsidR="005E786B" w:rsidRPr="00116959">
        <w:rPr>
          <w:rFonts w:ascii="Arial" w:eastAsia="Times New Roman" w:hAnsi="Arial" w:cs="Arial"/>
          <w:sz w:val="24"/>
          <w:szCs w:val="24"/>
          <w:lang w:eastAsia="es-CO"/>
        </w:rPr>
        <w:t xml:space="preserve">se fue para auto mundial, </w:t>
      </w:r>
      <w:r w:rsidR="00093925" w:rsidRPr="00116959">
        <w:rPr>
          <w:rFonts w:ascii="Arial" w:eastAsia="Times New Roman" w:hAnsi="Arial" w:cs="Arial"/>
          <w:sz w:val="24"/>
          <w:szCs w:val="24"/>
          <w:lang w:eastAsia="es-CO"/>
        </w:rPr>
        <w:t xml:space="preserve">donde </w:t>
      </w:r>
      <w:r w:rsidR="005E786B" w:rsidRPr="00116959">
        <w:rPr>
          <w:rFonts w:ascii="Arial" w:eastAsia="Times New Roman" w:hAnsi="Arial" w:cs="Arial"/>
          <w:sz w:val="24"/>
          <w:szCs w:val="24"/>
          <w:lang w:eastAsia="es-CO"/>
        </w:rPr>
        <w:t xml:space="preserve">le </w:t>
      </w:r>
      <w:r w:rsidR="00093925" w:rsidRPr="00116959">
        <w:rPr>
          <w:rFonts w:ascii="Arial" w:eastAsia="Times New Roman" w:hAnsi="Arial" w:cs="Arial"/>
          <w:sz w:val="24"/>
          <w:szCs w:val="24"/>
          <w:lang w:eastAsia="es-CO"/>
        </w:rPr>
        <w:t>“</w:t>
      </w:r>
      <w:r w:rsidR="005E786B" w:rsidRPr="00116959">
        <w:rPr>
          <w:rFonts w:ascii="Arial" w:eastAsia="Times New Roman" w:hAnsi="Arial" w:cs="Arial"/>
          <w:sz w:val="24"/>
          <w:szCs w:val="24"/>
          <w:lang w:eastAsia="es-CO"/>
        </w:rPr>
        <w:t>montaron</w:t>
      </w:r>
      <w:r w:rsidR="00093925" w:rsidRPr="00116959">
        <w:rPr>
          <w:rFonts w:ascii="Arial" w:eastAsia="Times New Roman" w:hAnsi="Arial" w:cs="Arial"/>
          <w:sz w:val="24"/>
          <w:szCs w:val="24"/>
          <w:lang w:eastAsia="es-CO"/>
        </w:rPr>
        <w:t>”</w:t>
      </w:r>
      <w:r w:rsidR="005E786B" w:rsidRPr="00116959">
        <w:rPr>
          <w:rFonts w:ascii="Arial" w:eastAsia="Times New Roman" w:hAnsi="Arial" w:cs="Arial"/>
          <w:sz w:val="24"/>
          <w:szCs w:val="24"/>
          <w:lang w:eastAsia="es-CO"/>
        </w:rPr>
        <w:t xml:space="preserve"> la llanta y luego</w:t>
      </w:r>
      <w:r w:rsidR="00093925" w:rsidRPr="00116959">
        <w:rPr>
          <w:rFonts w:ascii="Arial" w:eastAsia="Times New Roman" w:hAnsi="Arial" w:cs="Arial"/>
          <w:sz w:val="24"/>
          <w:szCs w:val="24"/>
          <w:lang w:eastAsia="es-CO"/>
        </w:rPr>
        <w:t xml:space="preserve">, </w:t>
      </w:r>
      <w:r w:rsidR="005E786B" w:rsidRPr="00116959">
        <w:rPr>
          <w:rFonts w:ascii="Arial" w:eastAsia="Times New Roman" w:hAnsi="Arial" w:cs="Arial"/>
          <w:sz w:val="24"/>
          <w:szCs w:val="24"/>
          <w:lang w:eastAsia="es-CO"/>
        </w:rPr>
        <w:t>en la glorieta le dijo a Julián</w:t>
      </w:r>
      <w:r w:rsidR="00093925" w:rsidRPr="00116959">
        <w:rPr>
          <w:rFonts w:ascii="Arial" w:eastAsia="Times New Roman" w:hAnsi="Arial" w:cs="Arial"/>
          <w:sz w:val="24"/>
          <w:szCs w:val="24"/>
          <w:lang w:eastAsia="es-CO"/>
        </w:rPr>
        <w:t>, su compañero,</w:t>
      </w:r>
      <w:r w:rsidR="005E786B" w:rsidRPr="00116959">
        <w:rPr>
          <w:rFonts w:ascii="Arial" w:eastAsia="Times New Roman" w:hAnsi="Arial" w:cs="Arial"/>
          <w:sz w:val="24"/>
          <w:szCs w:val="24"/>
          <w:lang w:eastAsia="es-CO"/>
        </w:rPr>
        <w:t xml:space="preserve"> que llevara la autobomba porque ya estaban llegando, </w:t>
      </w:r>
      <w:r w:rsidR="00093925" w:rsidRPr="00116959">
        <w:rPr>
          <w:rFonts w:ascii="Arial" w:eastAsia="Times New Roman" w:hAnsi="Arial" w:cs="Arial"/>
          <w:sz w:val="24"/>
          <w:szCs w:val="24"/>
          <w:lang w:eastAsia="es-CO"/>
        </w:rPr>
        <w:t xml:space="preserve">siendo en </w:t>
      </w:r>
      <w:r w:rsidR="005E786B" w:rsidRPr="00116959">
        <w:rPr>
          <w:rFonts w:ascii="Arial" w:eastAsia="Times New Roman" w:hAnsi="Arial" w:cs="Arial"/>
          <w:sz w:val="24"/>
          <w:szCs w:val="24"/>
          <w:lang w:eastAsia="es-CO"/>
        </w:rPr>
        <w:t xml:space="preserve">ese momento </w:t>
      </w:r>
      <w:r w:rsidR="00093925" w:rsidRPr="00116959">
        <w:rPr>
          <w:rFonts w:ascii="Arial" w:eastAsia="Times New Roman" w:hAnsi="Arial" w:cs="Arial"/>
          <w:sz w:val="24"/>
          <w:szCs w:val="24"/>
          <w:lang w:eastAsia="es-CO"/>
        </w:rPr>
        <w:t xml:space="preserve">que la </w:t>
      </w:r>
      <w:r w:rsidR="005E786B" w:rsidRPr="00116959">
        <w:rPr>
          <w:rFonts w:ascii="Arial" w:eastAsia="Times New Roman" w:hAnsi="Arial" w:cs="Arial"/>
          <w:sz w:val="24"/>
          <w:szCs w:val="24"/>
          <w:lang w:eastAsia="es-CO"/>
        </w:rPr>
        <w:t xml:space="preserve">ingeniera que estaba en el parqueadero los </w:t>
      </w:r>
      <w:r w:rsidR="00093925" w:rsidRPr="00116959">
        <w:rPr>
          <w:rFonts w:ascii="Arial" w:eastAsia="Times New Roman" w:hAnsi="Arial" w:cs="Arial"/>
          <w:sz w:val="24"/>
          <w:szCs w:val="24"/>
          <w:lang w:eastAsia="es-CO"/>
        </w:rPr>
        <w:t xml:space="preserve">vio. Dijo </w:t>
      </w:r>
      <w:r w:rsidR="005E786B" w:rsidRPr="00116959">
        <w:rPr>
          <w:rFonts w:ascii="Arial" w:eastAsia="Times New Roman" w:hAnsi="Arial" w:cs="Arial"/>
          <w:sz w:val="24"/>
          <w:szCs w:val="24"/>
          <w:lang w:eastAsia="es-CO"/>
        </w:rPr>
        <w:t xml:space="preserve">que lleva 10 años en la empresa, que conoce sus responsabilidades y ha sido entrenado en el cargo; que ha recibido capacitación </w:t>
      </w:r>
      <w:r w:rsidR="003C61C0" w:rsidRPr="00116959">
        <w:rPr>
          <w:rFonts w:ascii="Arial" w:eastAsia="Times New Roman" w:hAnsi="Arial" w:cs="Arial"/>
          <w:sz w:val="24"/>
          <w:szCs w:val="24"/>
          <w:lang w:eastAsia="es-CO"/>
        </w:rPr>
        <w:t>sobre el sistema “</w:t>
      </w:r>
      <w:r w:rsidR="00A00352" w:rsidRPr="00116959">
        <w:rPr>
          <w:rFonts w:ascii="Arial" w:eastAsia="Times New Roman" w:hAnsi="Arial" w:cs="Arial"/>
          <w:sz w:val="24"/>
          <w:szCs w:val="24"/>
          <w:lang w:eastAsia="es-CO"/>
        </w:rPr>
        <w:t xml:space="preserve">Yo </w:t>
      </w:r>
      <w:r w:rsidR="003C61C0" w:rsidRPr="00116959">
        <w:rPr>
          <w:rFonts w:ascii="Arial" w:eastAsia="Times New Roman" w:hAnsi="Arial" w:cs="Arial"/>
          <w:sz w:val="24"/>
          <w:szCs w:val="24"/>
          <w:lang w:eastAsia="es-CO"/>
        </w:rPr>
        <w:t>prometo” el cual describió como el autocuidado, tratar bien al cliente, prestar bien el servicio</w:t>
      </w:r>
      <w:r w:rsidR="00093925" w:rsidRPr="00116959">
        <w:rPr>
          <w:rFonts w:ascii="Arial" w:eastAsia="Times New Roman" w:hAnsi="Arial" w:cs="Arial"/>
          <w:sz w:val="24"/>
          <w:szCs w:val="24"/>
          <w:lang w:eastAsia="es-CO"/>
        </w:rPr>
        <w:t xml:space="preserve"> y</w:t>
      </w:r>
      <w:r w:rsidR="003C61C0" w:rsidRPr="00116959">
        <w:rPr>
          <w:rFonts w:ascii="Arial" w:eastAsia="Times New Roman" w:hAnsi="Arial" w:cs="Arial"/>
          <w:sz w:val="24"/>
          <w:szCs w:val="24"/>
          <w:lang w:eastAsia="es-CO"/>
        </w:rPr>
        <w:t xml:space="preserve"> respetar las normas de tránsito. Aceptó que no tenía autorización de su jefe inmediato para que el ayudante de bomba operara la máquina </w:t>
      </w:r>
      <w:r w:rsidR="003C61C0" w:rsidRPr="00116959">
        <w:rPr>
          <w:rFonts w:ascii="Arial" w:eastAsia="Times New Roman" w:hAnsi="Arial" w:cs="Arial"/>
          <w:sz w:val="24"/>
          <w:szCs w:val="24"/>
          <w:lang w:eastAsia="es-CO"/>
        </w:rPr>
        <w:lastRenderedPageBreak/>
        <w:t>AB56, y explicó que</w:t>
      </w:r>
      <w:r w:rsidR="00093925" w:rsidRPr="00116959">
        <w:rPr>
          <w:rFonts w:ascii="Arial" w:eastAsia="Times New Roman" w:hAnsi="Arial" w:cs="Arial"/>
          <w:sz w:val="24"/>
          <w:szCs w:val="24"/>
          <w:lang w:eastAsia="es-CO"/>
        </w:rPr>
        <w:t xml:space="preserve"> lo que lo motivó </w:t>
      </w:r>
      <w:r w:rsidR="003C61C0" w:rsidRPr="00116959">
        <w:rPr>
          <w:rFonts w:ascii="Arial" w:eastAsia="Times New Roman" w:hAnsi="Arial" w:cs="Arial"/>
          <w:sz w:val="24"/>
          <w:szCs w:val="24"/>
          <w:lang w:eastAsia="es-CO"/>
        </w:rPr>
        <w:t xml:space="preserve">a permitir que el señor Julián Jaramillo operara la bomba sin autorización </w:t>
      </w:r>
      <w:r w:rsidR="00093925" w:rsidRPr="00116959">
        <w:rPr>
          <w:rFonts w:ascii="Arial" w:eastAsia="Times New Roman" w:hAnsi="Arial" w:cs="Arial"/>
          <w:sz w:val="24"/>
          <w:szCs w:val="24"/>
          <w:lang w:eastAsia="es-CO"/>
        </w:rPr>
        <w:t xml:space="preserve">es que le gusta </w:t>
      </w:r>
      <w:r w:rsidR="003C61C0" w:rsidRPr="00116959">
        <w:rPr>
          <w:rFonts w:ascii="Arial" w:eastAsia="Times New Roman" w:hAnsi="Arial" w:cs="Arial"/>
          <w:sz w:val="24"/>
          <w:szCs w:val="24"/>
          <w:lang w:eastAsia="es-CO"/>
        </w:rPr>
        <w:t xml:space="preserve">enseñar, pues no es una persona egoísta, y que la mayoría de operarios que han sido ayudantes, han aprendido de esa forma, agregando que el señor Julián </w:t>
      </w:r>
      <w:r w:rsidR="00093925" w:rsidRPr="00116959">
        <w:rPr>
          <w:rFonts w:ascii="Arial" w:eastAsia="Times New Roman" w:hAnsi="Arial" w:cs="Arial"/>
          <w:sz w:val="24"/>
          <w:szCs w:val="24"/>
          <w:lang w:eastAsia="es-CO"/>
        </w:rPr>
        <w:t>tenía</w:t>
      </w:r>
      <w:r w:rsidR="003C61C0" w:rsidRPr="00116959">
        <w:rPr>
          <w:rFonts w:ascii="Arial" w:eastAsia="Times New Roman" w:hAnsi="Arial" w:cs="Arial"/>
          <w:sz w:val="24"/>
          <w:szCs w:val="24"/>
          <w:lang w:eastAsia="es-CO"/>
        </w:rPr>
        <w:t xml:space="preserve"> motivación de salir adelante y gran capacidad de aprender. Manifestó además que nunca lo han autorizado para que un ayudante opere un equipo de autobomba; que el señor </w:t>
      </w:r>
      <w:r w:rsidR="00540380" w:rsidRPr="00116959">
        <w:rPr>
          <w:rFonts w:ascii="Arial" w:eastAsia="Times New Roman" w:hAnsi="Arial" w:cs="Arial"/>
          <w:sz w:val="24"/>
          <w:szCs w:val="24"/>
          <w:lang w:eastAsia="es-CO"/>
        </w:rPr>
        <w:t>Julián</w:t>
      </w:r>
      <w:r w:rsidR="003C61C0" w:rsidRPr="00116959">
        <w:rPr>
          <w:rFonts w:ascii="Arial" w:eastAsia="Times New Roman" w:hAnsi="Arial" w:cs="Arial"/>
          <w:sz w:val="24"/>
          <w:szCs w:val="24"/>
          <w:lang w:eastAsia="es-CO"/>
        </w:rPr>
        <w:t xml:space="preserve"> Jaramillo tiene </w:t>
      </w:r>
      <w:r w:rsidR="00540380" w:rsidRPr="00116959">
        <w:rPr>
          <w:rFonts w:ascii="Arial" w:eastAsia="Times New Roman" w:hAnsi="Arial" w:cs="Arial"/>
          <w:sz w:val="24"/>
          <w:szCs w:val="24"/>
          <w:lang w:eastAsia="es-CO"/>
        </w:rPr>
        <w:t>licencia,</w:t>
      </w:r>
      <w:r w:rsidR="003C61C0" w:rsidRPr="00116959">
        <w:rPr>
          <w:rFonts w:ascii="Arial" w:eastAsia="Times New Roman" w:hAnsi="Arial" w:cs="Arial"/>
          <w:sz w:val="24"/>
          <w:szCs w:val="24"/>
          <w:lang w:eastAsia="es-CO"/>
        </w:rPr>
        <w:t xml:space="preserve"> pero no la adecuada para operar e</w:t>
      </w:r>
      <w:r w:rsidR="00247702" w:rsidRPr="00116959">
        <w:rPr>
          <w:rFonts w:ascii="Arial" w:eastAsia="Times New Roman" w:hAnsi="Arial" w:cs="Arial"/>
          <w:sz w:val="24"/>
          <w:szCs w:val="24"/>
          <w:lang w:eastAsia="es-CO"/>
        </w:rPr>
        <w:t xml:space="preserve">se tipo de </w:t>
      </w:r>
      <w:r w:rsidR="00540380" w:rsidRPr="00116959">
        <w:rPr>
          <w:rFonts w:ascii="Arial" w:eastAsia="Times New Roman" w:hAnsi="Arial" w:cs="Arial"/>
          <w:sz w:val="24"/>
          <w:szCs w:val="24"/>
          <w:lang w:eastAsia="es-CO"/>
        </w:rPr>
        <w:t>vehículo</w:t>
      </w:r>
      <w:r w:rsidR="003C61C0" w:rsidRPr="00116959">
        <w:rPr>
          <w:rFonts w:ascii="Arial" w:eastAsia="Times New Roman" w:hAnsi="Arial" w:cs="Arial"/>
          <w:sz w:val="24"/>
          <w:szCs w:val="24"/>
          <w:lang w:eastAsia="es-CO"/>
        </w:rPr>
        <w:t xml:space="preserve"> </w:t>
      </w:r>
      <w:r w:rsidR="002A0D29" w:rsidRPr="00116959">
        <w:rPr>
          <w:rFonts w:ascii="Arial" w:eastAsia="Times New Roman" w:hAnsi="Arial" w:cs="Arial"/>
          <w:sz w:val="24"/>
          <w:szCs w:val="24"/>
          <w:lang w:eastAsia="es-CO"/>
        </w:rPr>
        <w:t xml:space="preserve">y que en caso de que hubiere ocurrido un accidente en la vía la responsabilidad recaería sobre </w:t>
      </w:r>
      <w:r w:rsidR="00540380" w:rsidRPr="00116959">
        <w:rPr>
          <w:rFonts w:ascii="Arial" w:eastAsia="Times New Roman" w:hAnsi="Arial" w:cs="Arial"/>
          <w:sz w:val="24"/>
          <w:szCs w:val="24"/>
          <w:lang w:eastAsia="es-CO"/>
        </w:rPr>
        <w:t>él</w:t>
      </w:r>
      <w:r w:rsidR="002A0D29" w:rsidRPr="00116959">
        <w:rPr>
          <w:rFonts w:ascii="Arial" w:eastAsia="Times New Roman" w:hAnsi="Arial" w:cs="Arial"/>
          <w:sz w:val="24"/>
          <w:szCs w:val="24"/>
          <w:lang w:eastAsia="es-CO"/>
        </w:rPr>
        <w:t xml:space="preserve">, </w:t>
      </w:r>
      <w:r w:rsidR="00247702" w:rsidRPr="00116959">
        <w:rPr>
          <w:rFonts w:ascii="Arial" w:eastAsia="Times New Roman" w:hAnsi="Arial" w:cs="Arial"/>
          <w:sz w:val="24"/>
          <w:szCs w:val="24"/>
          <w:lang w:eastAsia="es-CO"/>
        </w:rPr>
        <w:t xml:space="preserve">siendo esa la razón por la que nunca </w:t>
      </w:r>
      <w:r w:rsidR="002A0D29" w:rsidRPr="00116959">
        <w:rPr>
          <w:rFonts w:ascii="Arial" w:eastAsia="Times New Roman" w:hAnsi="Arial" w:cs="Arial"/>
          <w:sz w:val="24"/>
          <w:szCs w:val="24"/>
          <w:lang w:eastAsia="es-CO"/>
        </w:rPr>
        <w:t xml:space="preserve">ha “soltado” la autobomba </w:t>
      </w:r>
      <w:r w:rsidR="00247702" w:rsidRPr="00116959">
        <w:rPr>
          <w:rFonts w:ascii="Arial" w:eastAsia="Times New Roman" w:hAnsi="Arial" w:cs="Arial"/>
          <w:sz w:val="24"/>
          <w:szCs w:val="24"/>
          <w:lang w:eastAsia="es-CO"/>
        </w:rPr>
        <w:t xml:space="preserve">en lugares </w:t>
      </w:r>
      <w:r w:rsidR="002A0D29" w:rsidRPr="00116959">
        <w:rPr>
          <w:rFonts w:ascii="Arial" w:eastAsia="Times New Roman" w:hAnsi="Arial" w:cs="Arial"/>
          <w:sz w:val="24"/>
          <w:szCs w:val="24"/>
          <w:lang w:eastAsia="es-CO"/>
        </w:rPr>
        <w:t xml:space="preserve">donde hayan retenes ni policías, pues es </w:t>
      </w:r>
      <w:r w:rsidR="00540380" w:rsidRPr="00116959">
        <w:rPr>
          <w:rFonts w:ascii="Arial" w:eastAsia="Times New Roman" w:hAnsi="Arial" w:cs="Arial"/>
          <w:sz w:val="24"/>
          <w:szCs w:val="24"/>
          <w:lang w:eastAsia="es-CO"/>
        </w:rPr>
        <w:t>consciente</w:t>
      </w:r>
      <w:r w:rsidR="002A0D29" w:rsidRPr="00116959">
        <w:rPr>
          <w:rFonts w:ascii="Arial" w:eastAsia="Times New Roman" w:hAnsi="Arial" w:cs="Arial"/>
          <w:sz w:val="24"/>
          <w:szCs w:val="24"/>
          <w:lang w:eastAsia="es-CO"/>
        </w:rPr>
        <w:t xml:space="preserve"> de los riesgos que pueden ocurrir, (pág. 56 archivo 11 del expediente digital). </w:t>
      </w:r>
    </w:p>
    <w:p w14:paraId="6A2BB800" w14:textId="7F82CF7E" w:rsidR="0023631C" w:rsidRPr="00116959" w:rsidRDefault="0023631C" w:rsidP="00116959">
      <w:pPr>
        <w:spacing w:after="0"/>
        <w:jc w:val="both"/>
        <w:textAlignment w:val="baseline"/>
        <w:rPr>
          <w:rFonts w:ascii="Arial" w:eastAsia="Times New Roman" w:hAnsi="Arial" w:cs="Arial"/>
          <w:sz w:val="24"/>
          <w:szCs w:val="24"/>
          <w:lang w:eastAsia="es-CO"/>
        </w:rPr>
      </w:pPr>
    </w:p>
    <w:p w14:paraId="43C88D31" w14:textId="781ED49D" w:rsidR="00AE2463" w:rsidRPr="00116959" w:rsidRDefault="0054035D" w:rsidP="00116959">
      <w:pPr>
        <w:spacing w:after="0"/>
        <w:jc w:val="both"/>
        <w:textAlignment w:val="baseline"/>
        <w:rPr>
          <w:rFonts w:ascii="Arial" w:eastAsia="Times New Roman" w:hAnsi="Arial" w:cs="Arial"/>
          <w:sz w:val="24"/>
          <w:szCs w:val="24"/>
          <w:lang w:eastAsia="es-CO"/>
        </w:rPr>
      </w:pPr>
      <w:r w:rsidRPr="00116959">
        <w:rPr>
          <w:rFonts w:ascii="Arial" w:eastAsia="Times New Roman" w:hAnsi="Arial" w:cs="Arial"/>
          <w:sz w:val="24"/>
          <w:szCs w:val="24"/>
          <w:lang w:eastAsia="es-CO"/>
        </w:rPr>
        <w:t xml:space="preserve">De lo anterior, se extrae que el actor aceptó expresamente haber permitido al ayudante de bomba conducir en vía pública el vehículo asignado a su cargo, </w:t>
      </w:r>
      <w:r w:rsidR="00E47543" w:rsidRPr="00116959">
        <w:rPr>
          <w:rFonts w:ascii="Arial" w:eastAsia="Times New Roman" w:hAnsi="Arial" w:cs="Arial"/>
          <w:sz w:val="24"/>
          <w:szCs w:val="24"/>
          <w:lang w:eastAsia="es-CO"/>
        </w:rPr>
        <w:t>indica</w:t>
      </w:r>
      <w:r w:rsidR="00247702" w:rsidRPr="00116959">
        <w:rPr>
          <w:rFonts w:ascii="Arial" w:eastAsia="Times New Roman" w:hAnsi="Arial" w:cs="Arial"/>
          <w:sz w:val="24"/>
          <w:szCs w:val="24"/>
          <w:lang w:eastAsia="es-CO"/>
        </w:rPr>
        <w:t>n</w:t>
      </w:r>
      <w:r w:rsidR="00E47543" w:rsidRPr="00116959">
        <w:rPr>
          <w:rFonts w:ascii="Arial" w:eastAsia="Times New Roman" w:hAnsi="Arial" w:cs="Arial"/>
          <w:sz w:val="24"/>
          <w:szCs w:val="24"/>
          <w:lang w:eastAsia="es-CO"/>
        </w:rPr>
        <w:t>do</w:t>
      </w:r>
      <w:r w:rsidRPr="00116959">
        <w:rPr>
          <w:rFonts w:ascii="Arial" w:eastAsia="Times New Roman" w:hAnsi="Arial" w:cs="Arial"/>
          <w:sz w:val="24"/>
          <w:szCs w:val="24"/>
          <w:lang w:eastAsia="es-CO"/>
        </w:rPr>
        <w:t xml:space="preserve"> además que era conocedor de que </w:t>
      </w:r>
      <w:r w:rsidR="00247702" w:rsidRPr="00116959">
        <w:rPr>
          <w:rFonts w:ascii="Arial" w:eastAsia="Times New Roman" w:hAnsi="Arial" w:cs="Arial"/>
          <w:sz w:val="24"/>
          <w:szCs w:val="24"/>
          <w:lang w:eastAsia="es-CO"/>
        </w:rPr>
        <w:t xml:space="preserve">este </w:t>
      </w:r>
      <w:r w:rsidRPr="00116959">
        <w:rPr>
          <w:rFonts w:ascii="Arial" w:eastAsia="Times New Roman" w:hAnsi="Arial" w:cs="Arial"/>
          <w:sz w:val="24"/>
          <w:szCs w:val="24"/>
          <w:lang w:eastAsia="es-CO"/>
        </w:rPr>
        <w:t xml:space="preserve">no contaba con licencia de conducción que le </w:t>
      </w:r>
      <w:r w:rsidR="1EDCFD48" w:rsidRPr="00116959">
        <w:rPr>
          <w:rFonts w:ascii="Arial" w:eastAsia="Times New Roman" w:hAnsi="Arial" w:cs="Arial"/>
          <w:sz w:val="24"/>
          <w:szCs w:val="24"/>
          <w:lang w:eastAsia="es-CO"/>
        </w:rPr>
        <w:t>validara</w:t>
      </w:r>
      <w:r w:rsidRPr="00116959">
        <w:rPr>
          <w:rFonts w:ascii="Arial" w:eastAsia="Times New Roman" w:hAnsi="Arial" w:cs="Arial"/>
          <w:sz w:val="24"/>
          <w:szCs w:val="24"/>
          <w:lang w:eastAsia="es-CO"/>
        </w:rPr>
        <w:t xml:space="preserve"> la operación de este tipo de equipos, </w:t>
      </w:r>
      <w:r w:rsidR="00A07F1F" w:rsidRPr="00116959">
        <w:rPr>
          <w:rFonts w:ascii="Arial" w:eastAsia="Times New Roman" w:hAnsi="Arial" w:cs="Arial"/>
          <w:sz w:val="24"/>
          <w:szCs w:val="24"/>
          <w:lang w:eastAsia="es-CO"/>
        </w:rPr>
        <w:t xml:space="preserve">y que jamás ha sido autorizado por la empresa para que </w:t>
      </w:r>
      <w:r w:rsidR="2CFD3A93" w:rsidRPr="00116959">
        <w:rPr>
          <w:rFonts w:ascii="Arial" w:eastAsia="Times New Roman" w:hAnsi="Arial" w:cs="Arial"/>
          <w:sz w:val="24"/>
          <w:szCs w:val="24"/>
          <w:lang w:eastAsia="es-CO"/>
        </w:rPr>
        <w:t>permita</w:t>
      </w:r>
      <w:r w:rsidR="00A07F1F" w:rsidRPr="00116959">
        <w:rPr>
          <w:rFonts w:ascii="Arial" w:eastAsia="Times New Roman" w:hAnsi="Arial" w:cs="Arial"/>
          <w:sz w:val="24"/>
          <w:szCs w:val="24"/>
          <w:lang w:eastAsia="es-CO"/>
        </w:rPr>
        <w:t xml:space="preserve"> a un ayudante operar la </w:t>
      </w:r>
      <w:r w:rsidR="793E8473" w:rsidRPr="00116959">
        <w:rPr>
          <w:rFonts w:ascii="Arial" w:eastAsia="Times New Roman" w:hAnsi="Arial" w:cs="Arial"/>
          <w:sz w:val="24"/>
          <w:szCs w:val="24"/>
          <w:lang w:eastAsia="es-CO"/>
        </w:rPr>
        <w:t>máquina</w:t>
      </w:r>
      <w:r w:rsidR="00A07F1F" w:rsidRPr="00116959">
        <w:rPr>
          <w:rFonts w:ascii="Arial" w:eastAsia="Times New Roman" w:hAnsi="Arial" w:cs="Arial"/>
          <w:sz w:val="24"/>
          <w:szCs w:val="24"/>
          <w:lang w:eastAsia="es-CO"/>
        </w:rPr>
        <w:t xml:space="preserve"> de autobomba. </w:t>
      </w:r>
    </w:p>
    <w:p w14:paraId="7F188ABF" w14:textId="6B8FB9F2" w:rsidR="00AB2489" w:rsidRPr="00116959" w:rsidRDefault="00AB2489" w:rsidP="00116959">
      <w:pPr>
        <w:spacing w:after="0"/>
        <w:jc w:val="both"/>
        <w:textAlignment w:val="baseline"/>
        <w:rPr>
          <w:rFonts w:ascii="Arial" w:eastAsia="Times New Roman" w:hAnsi="Arial" w:cs="Arial"/>
          <w:sz w:val="24"/>
          <w:szCs w:val="24"/>
          <w:lang w:eastAsia="es-CO"/>
        </w:rPr>
      </w:pPr>
    </w:p>
    <w:p w14:paraId="4C2906E3" w14:textId="332781AB" w:rsidR="003C2199" w:rsidRPr="00116959" w:rsidRDefault="005911F8" w:rsidP="00116959">
      <w:pPr>
        <w:spacing w:after="0"/>
        <w:jc w:val="both"/>
        <w:textAlignment w:val="baseline"/>
        <w:rPr>
          <w:rFonts w:ascii="Arial" w:eastAsia="Times New Roman" w:hAnsi="Arial" w:cs="Arial"/>
          <w:sz w:val="24"/>
          <w:szCs w:val="24"/>
          <w:lang w:eastAsia="es-CO"/>
        </w:rPr>
      </w:pPr>
      <w:r w:rsidRPr="00116959">
        <w:rPr>
          <w:rFonts w:ascii="Arial" w:eastAsia="Times New Roman" w:hAnsi="Arial" w:cs="Arial"/>
          <w:sz w:val="24"/>
          <w:szCs w:val="24"/>
          <w:lang w:eastAsia="es-CO"/>
        </w:rPr>
        <w:t xml:space="preserve">Ahora bien, </w:t>
      </w:r>
      <w:r w:rsidR="00A434B1" w:rsidRPr="00116959">
        <w:rPr>
          <w:rFonts w:ascii="Arial" w:eastAsia="Times New Roman" w:hAnsi="Arial" w:cs="Arial"/>
          <w:sz w:val="24"/>
          <w:szCs w:val="24"/>
          <w:lang w:eastAsia="es-CO"/>
        </w:rPr>
        <w:t xml:space="preserve">en el interrogatorio de parte que el </w:t>
      </w:r>
      <w:r w:rsidR="00EA3325" w:rsidRPr="00116959">
        <w:rPr>
          <w:rFonts w:ascii="Arial" w:eastAsia="Times New Roman" w:hAnsi="Arial" w:cs="Arial"/>
          <w:sz w:val="24"/>
          <w:szCs w:val="24"/>
          <w:lang w:eastAsia="es-CO"/>
        </w:rPr>
        <w:t>actor</w:t>
      </w:r>
      <w:r w:rsidR="00A434B1" w:rsidRPr="00116959">
        <w:rPr>
          <w:rFonts w:ascii="Arial" w:eastAsia="Times New Roman" w:hAnsi="Arial" w:cs="Arial"/>
          <w:sz w:val="24"/>
          <w:szCs w:val="24"/>
          <w:lang w:eastAsia="es-CO"/>
        </w:rPr>
        <w:t xml:space="preserve"> absolvió en el curso </w:t>
      </w:r>
      <w:r w:rsidR="00EA3325" w:rsidRPr="00116959">
        <w:rPr>
          <w:rFonts w:ascii="Arial" w:eastAsia="Times New Roman" w:hAnsi="Arial" w:cs="Arial"/>
          <w:sz w:val="24"/>
          <w:szCs w:val="24"/>
          <w:lang w:eastAsia="es-CO"/>
        </w:rPr>
        <w:t>d</w:t>
      </w:r>
      <w:r w:rsidR="00A434B1" w:rsidRPr="00116959">
        <w:rPr>
          <w:rFonts w:ascii="Arial" w:eastAsia="Times New Roman" w:hAnsi="Arial" w:cs="Arial"/>
          <w:sz w:val="24"/>
          <w:szCs w:val="24"/>
          <w:lang w:eastAsia="es-CO"/>
        </w:rPr>
        <w:t xml:space="preserve">el proceso, </w:t>
      </w:r>
      <w:r w:rsidR="00EA3325" w:rsidRPr="00116959">
        <w:rPr>
          <w:rFonts w:ascii="Arial" w:eastAsia="Times New Roman" w:hAnsi="Arial" w:cs="Arial"/>
          <w:sz w:val="24"/>
          <w:szCs w:val="24"/>
          <w:lang w:eastAsia="es-CO"/>
        </w:rPr>
        <w:t xml:space="preserve">aceptó igualmente haber permitido al ayudante conducir el vehículo en vía pública, sin embargo, </w:t>
      </w:r>
      <w:r w:rsidR="00373F2D" w:rsidRPr="00116959">
        <w:rPr>
          <w:rFonts w:ascii="Arial" w:eastAsia="Times New Roman" w:hAnsi="Arial" w:cs="Arial"/>
          <w:sz w:val="24"/>
          <w:szCs w:val="24"/>
          <w:lang w:eastAsia="es-CO"/>
        </w:rPr>
        <w:t>contrario a lo dicho en el acta de descargos dijo qu</w:t>
      </w:r>
      <w:r w:rsidR="00EA3325" w:rsidRPr="00116959">
        <w:rPr>
          <w:rFonts w:ascii="Arial" w:eastAsia="Times New Roman" w:hAnsi="Arial" w:cs="Arial"/>
          <w:sz w:val="24"/>
          <w:szCs w:val="24"/>
          <w:lang w:eastAsia="es-CO"/>
        </w:rPr>
        <w:t xml:space="preserve">e </w:t>
      </w:r>
      <w:r w:rsidR="00A434B1" w:rsidRPr="00116959">
        <w:rPr>
          <w:rFonts w:ascii="Arial" w:eastAsia="Times New Roman" w:hAnsi="Arial" w:cs="Arial"/>
          <w:sz w:val="24"/>
          <w:szCs w:val="24"/>
          <w:lang w:eastAsia="es-CO"/>
        </w:rPr>
        <w:t xml:space="preserve">sí tenía autorización de su jefe inmediato para que el auxiliar de bomba operara el carro, </w:t>
      </w:r>
      <w:r w:rsidR="00EA3325" w:rsidRPr="00116959">
        <w:rPr>
          <w:rFonts w:ascii="Arial" w:eastAsia="Times New Roman" w:hAnsi="Arial" w:cs="Arial"/>
          <w:sz w:val="24"/>
          <w:szCs w:val="24"/>
          <w:lang w:eastAsia="es-CO"/>
        </w:rPr>
        <w:t>indicando que</w:t>
      </w:r>
      <w:r w:rsidR="00A434B1" w:rsidRPr="00116959">
        <w:rPr>
          <w:rFonts w:ascii="Arial" w:eastAsia="Times New Roman" w:hAnsi="Arial" w:cs="Arial"/>
          <w:sz w:val="24"/>
          <w:szCs w:val="24"/>
          <w:lang w:eastAsia="es-CO"/>
        </w:rPr>
        <w:t xml:space="preserve"> era política de empresa que se fueran formando y aprendiendo, tal como lo hicieron con él. Manifestó</w:t>
      </w:r>
      <w:r w:rsidR="00247702" w:rsidRPr="00116959">
        <w:rPr>
          <w:rFonts w:ascii="Arial" w:eastAsia="Times New Roman" w:hAnsi="Arial" w:cs="Arial"/>
          <w:sz w:val="24"/>
          <w:szCs w:val="24"/>
          <w:lang w:eastAsia="es-CO"/>
        </w:rPr>
        <w:t xml:space="preserve"> </w:t>
      </w:r>
      <w:r w:rsidR="00EA3325" w:rsidRPr="00116959">
        <w:rPr>
          <w:rFonts w:ascii="Arial" w:eastAsia="Times New Roman" w:hAnsi="Arial" w:cs="Arial"/>
          <w:sz w:val="24"/>
          <w:szCs w:val="24"/>
          <w:lang w:eastAsia="es-CO"/>
        </w:rPr>
        <w:t xml:space="preserve">además </w:t>
      </w:r>
      <w:r w:rsidR="00817B47" w:rsidRPr="00116959">
        <w:rPr>
          <w:rFonts w:ascii="Arial" w:eastAsia="Times New Roman" w:hAnsi="Arial" w:cs="Arial"/>
          <w:sz w:val="24"/>
          <w:szCs w:val="24"/>
          <w:lang w:eastAsia="es-CO"/>
        </w:rPr>
        <w:t xml:space="preserve">que conocía las funciones del cargo de operador de autobomba, </w:t>
      </w:r>
      <w:r w:rsidR="00A24749" w:rsidRPr="00116959">
        <w:rPr>
          <w:rFonts w:ascii="Arial" w:eastAsia="Times New Roman" w:hAnsi="Arial" w:cs="Arial"/>
          <w:sz w:val="24"/>
          <w:szCs w:val="24"/>
          <w:lang w:eastAsia="es-CO"/>
        </w:rPr>
        <w:t xml:space="preserve">así como los estándares de seguridad para el manejo del equipo, entre ellos el cuidado de las obras y la seguridad con el vehículo, explicando que </w:t>
      </w:r>
      <w:r w:rsidR="00C97A7B" w:rsidRPr="00116959">
        <w:rPr>
          <w:rFonts w:ascii="Arial" w:eastAsia="Times New Roman" w:hAnsi="Arial" w:cs="Arial"/>
          <w:sz w:val="24"/>
          <w:szCs w:val="24"/>
          <w:lang w:eastAsia="es-CO"/>
        </w:rPr>
        <w:t xml:space="preserve">conocía el programa de Yo prometo, </w:t>
      </w:r>
      <w:r w:rsidR="00247702" w:rsidRPr="00116959">
        <w:rPr>
          <w:rFonts w:ascii="Arial" w:eastAsia="Times New Roman" w:hAnsi="Arial" w:cs="Arial"/>
          <w:sz w:val="24"/>
          <w:szCs w:val="24"/>
          <w:lang w:eastAsia="es-CO"/>
        </w:rPr>
        <w:t xml:space="preserve">el cual describió como </w:t>
      </w:r>
      <w:r w:rsidR="00C97A7B" w:rsidRPr="00116959">
        <w:rPr>
          <w:rFonts w:ascii="Arial" w:eastAsia="Times New Roman" w:hAnsi="Arial" w:cs="Arial"/>
          <w:sz w:val="24"/>
          <w:szCs w:val="24"/>
          <w:lang w:eastAsia="es-CO"/>
        </w:rPr>
        <w:t xml:space="preserve">hacer las cosas bien, </w:t>
      </w:r>
      <w:r w:rsidR="00247702" w:rsidRPr="00116959">
        <w:rPr>
          <w:rFonts w:ascii="Arial" w:eastAsia="Times New Roman" w:hAnsi="Arial" w:cs="Arial"/>
          <w:sz w:val="24"/>
          <w:szCs w:val="24"/>
          <w:lang w:eastAsia="es-CO"/>
        </w:rPr>
        <w:t xml:space="preserve">el cuidado </w:t>
      </w:r>
      <w:r w:rsidR="00C97A7B" w:rsidRPr="00116959">
        <w:rPr>
          <w:rFonts w:ascii="Arial" w:eastAsia="Times New Roman" w:hAnsi="Arial" w:cs="Arial"/>
          <w:sz w:val="24"/>
          <w:szCs w:val="24"/>
          <w:lang w:eastAsia="es-CO"/>
        </w:rPr>
        <w:t>que debía tener con la m</w:t>
      </w:r>
      <w:r w:rsidR="008963C1" w:rsidRPr="00116959">
        <w:rPr>
          <w:rFonts w:ascii="Arial" w:eastAsia="Times New Roman" w:hAnsi="Arial" w:cs="Arial"/>
          <w:sz w:val="24"/>
          <w:szCs w:val="24"/>
          <w:lang w:eastAsia="es-CO"/>
        </w:rPr>
        <w:t>á</w:t>
      </w:r>
      <w:r w:rsidR="00C97A7B" w:rsidRPr="00116959">
        <w:rPr>
          <w:rFonts w:ascii="Arial" w:eastAsia="Times New Roman" w:hAnsi="Arial" w:cs="Arial"/>
          <w:sz w:val="24"/>
          <w:szCs w:val="24"/>
          <w:lang w:eastAsia="es-CO"/>
        </w:rPr>
        <w:t>quina y el compromiso con la empresa. Agregó que recibió las capacitaciones de tránsito para el manejo del equipo</w:t>
      </w:r>
      <w:r w:rsidR="008963C1" w:rsidRPr="00116959">
        <w:rPr>
          <w:rFonts w:ascii="Arial" w:eastAsia="Times New Roman" w:hAnsi="Arial" w:cs="Arial"/>
          <w:sz w:val="24"/>
          <w:szCs w:val="24"/>
          <w:lang w:eastAsia="es-CO"/>
        </w:rPr>
        <w:t xml:space="preserve">; </w:t>
      </w:r>
      <w:r w:rsidR="00085B4E" w:rsidRPr="00116959">
        <w:rPr>
          <w:rFonts w:ascii="Arial" w:eastAsia="Times New Roman" w:hAnsi="Arial" w:cs="Arial"/>
          <w:sz w:val="24"/>
          <w:szCs w:val="24"/>
          <w:lang w:eastAsia="es-CO"/>
        </w:rPr>
        <w:t>que Julián Jaramillo no tenía licencia para manejar el e</w:t>
      </w:r>
      <w:r w:rsidR="004B3A56" w:rsidRPr="00116959">
        <w:rPr>
          <w:rFonts w:ascii="Arial" w:eastAsia="Times New Roman" w:hAnsi="Arial" w:cs="Arial"/>
          <w:sz w:val="24"/>
          <w:szCs w:val="24"/>
          <w:lang w:eastAsia="es-CO"/>
        </w:rPr>
        <w:t xml:space="preserve">quipo </w:t>
      </w:r>
      <w:r w:rsidR="00085B4E" w:rsidRPr="00116959">
        <w:rPr>
          <w:rFonts w:ascii="Arial" w:eastAsia="Times New Roman" w:hAnsi="Arial" w:cs="Arial"/>
          <w:sz w:val="24"/>
          <w:szCs w:val="24"/>
          <w:lang w:eastAsia="es-CO"/>
        </w:rPr>
        <w:t xml:space="preserve">que él </w:t>
      </w:r>
      <w:r w:rsidR="004B3A56" w:rsidRPr="00116959">
        <w:rPr>
          <w:rFonts w:ascii="Arial" w:eastAsia="Times New Roman" w:hAnsi="Arial" w:cs="Arial"/>
          <w:sz w:val="24"/>
          <w:szCs w:val="24"/>
          <w:lang w:eastAsia="es-CO"/>
        </w:rPr>
        <w:t>tenía</w:t>
      </w:r>
      <w:r w:rsidR="00085B4E" w:rsidRPr="00116959">
        <w:rPr>
          <w:rFonts w:ascii="Arial" w:eastAsia="Times New Roman" w:hAnsi="Arial" w:cs="Arial"/>
          <w:sz w:val="24"/>
          <w:szCs w:val="24"/>
          <w:lang w:eastAsia="es-CO"/>
        </w:rPr>
        <w:t xml:space="preserve"> a su cargo, </w:t>
      </w:r>
      <w:r w:rsidR="004B3A56" w:rsidRPr="00116959">
        <w:rPr>
          <w:rFonts w:ascii="Arial" w:eastAsia="Times New Roman" w:hAnsi="Arial" w:cs="Arial"/>
          <w:sz w:val="24"/>
          <w:szCs w:val="24"/>
          <w:lang w:eastAsia="es-CO"/>
        </w:rPr>
        <w:t>aceptando que dicho ayudante de bomba condujo el vehículo en vía pública, y que lo dejó operar el equipo porque era una parte sola</w:t>
      </w:r>
      <w:r w:rsidR="00C2183F" w:rsidRPr="00116959">
        <w:rPr>
          <w:rFonts w:ascii="Arial" w:eastAsia="Times New Roman" w:hAnsi="Arial" w:cs="Arial"/>
          <w:sz w:val="24"/>
          <w:szCs w:val="24"/>
          <w:lang w:eastAsia="es-CO"/>
        </w:rPr>
        <w:t>.</w:t>
      </w:r>
    </w:p>
    <w:p w14:paraId="46D82C74" w14:textId="6E2E47F0" w:rsidR="00A434B1" w:rsidRPr="00116959" w:rsidRDefault="00A434B1" w:rsidP="00116959">
      <w:pPr>
        <w:spacing w:after="0"/>
        <w:jc w:val="both"/>
        <w:textAlignment w:val="baseline"/>
        <w:rPr>
          <w:rFonts w:ascii="Arial" w:eastAsia="Times New Roman" w:hAnsi="Arial" w:cs="Arial"/>
          <w:sz w:val="24"/>
          <w:szCs w:val="24"/>
          <w:lang w:eastAsia="es-CO"/>
        </w:rPr>
      </w:pPr>
    </w:p>
    <w:p w14:paraId="03DD5CCC" w14:textId="17BCB6C3" w:rsidR="00AB2489" w:rsidRPr="00116959" w:rsidRDefault="00A434B1" w:rsidP="00116959">
      <w:pPr>
        <w:spacing w:after="0"/>
        <w:jc w:val="both"/>
        <w:textAlignment w:val="baseline"/>
        <w:rPr>
          <w:rFonts w:ascii="Arial" w:eastAsia="Times New Roman" w:hAnsi="Arial" w:cs="Arial"/>
          <w:sz w:val="24"/>
          <w:szCs w:val="24"/>
          <w:lang w:eastAsia="es-CO"/>
        </w:rPr>
      </w:pPr>
      <w:r w:rsidRPr="00116959">
        <w:rPr>
          <w:rFonts w:ascii="Arial" w:eastAsia="Times New Roman" w:hAnsi="Arial" w:cs="Arial"/>
          <w:sz w:val="24"/>
          <w:szCs w:val="24"/>
          <w:lang w:eastAsia="es-CO"/>
        </w:rPr>
        <w:t xml:space="preserve">Ahora bien, </w:t>
      </w:r>
      <w:r w:rsidR="00D16172" w:rsidRPr="00116959">
        <w:rPr>
          <w:rFonts w:ascii="Arial" w:eastAsia="Times New Roman" w:hAnsi="Arial" w:cs="Arial"/>
          <w:sz w:val="24"/>
          <w:szCs w:val="24"/>
          <w:lang w:eastAsia="es-CO"/>
        </w:rPr>
        <w:t>el actor con</w:t>
      </w:r>
      <w:r w:rsidRPr="00116959">
        <w:rPr>
          <w:rFonts w:ascii="Arial" w:eastAsia="Times New Roman" w:hAnsi="Arial" w:cs="Arial"/>
          <w:sz w:val="24"/>
          <w:szCs w:val="24"/>
          <w:lang w:eastAsia="es-CO"/>
        </w:rPr>
        <w:t xml:space="preserve"> el fin de probar </w:t>
      </w:r>
      <w:r w:rsidR="00D16172" w:rsidRPr="00116959">
        <w:rPr>
          <w:rFonts w:ascii="Arial" w:eastAsia="Times New Roman" w:hAnsi="Arial" w:cs="Arial"/>
          <w:sz w:val="24"/>
          <w:szCs w:val="24"/>
          <w:lang w:eastAsia="es-CO"/>
        </w:rPr>
        <w:t xml:space="preserve">los supuestos de hecho en que funda sus pretensiones, citó a declarar a los señores </w:t>
      </w:r>
      <w:proofErr w:type="spellStart"/>
      <w:r w:rsidR="00ED09E8" w:rsidRPr="00116959">
        <w:rPr>
          <w:rFonts w:ascii="Arial" w:eastAsia="Times New Roman" w:hAnsi="Arial" w:cs="Arial"/>
          <w:sz w:val="24"/>
          <w:szCs w:val="24"/>
          <w:lang w:eastAsia="es-CO"/>
        </w:rPr>
        <w:t>Jhon</w:t>
      </w:r>
      <w:proofErr w:type="spellEnd"/>
      <w:r w:rsidR="00ED09E8" w:rsidRPr="00116959">
        <w:rPr>
          <w:rFonts w:ascii="Arial" w:eastAsia="Times New Roman" w:hAnsi="Arial" w:cs="Arial"/>
          <w:sz w:val="24"/>
          <w:szCs w:val="24"/>
          <w:lang w:eastAsia="es-CO"/>
        </w:rPr>
        <w:t xml:space="preserve"> James Villegas Sánchez, Julián Mauricio Jaramillo Soto, Luis Javier de la Hoz Charris</w:t>
      </w:r>
      <w:r w:rsidR="00D16172" w:rsidRPr="00116959">
        <w:rPr>
          <w:rFonts w:ascii="Arial" w:eastAsia="Times New Roman" w:hAnsi="Arial" w:cs="Arial"/>
          <w:sz w:val="24"/>
          <w:szCs w:val="24"/>
          <w:lang w:eastAsia="es-CO"/>
        </w:rPr>
        <w:t xml:space="preserve">. </w:t>
      </w:r>
    </w:p>
    <w:p w14:paraId="1D7A1EC0" w14:textId="70FA7208" w:rsidR="00385743" w:rsidRPr="00116959" w:rsidRDefault="00385743" w:rsidP="00116959">
      <w:pPr>
        <w:spacing w:after="0"/>
        <w:jc w:val="both"/>
        <w:textAlignment w:val="baseline"/>
        <w:rPr>
          <w:rFonts w:ascii="Arial" w:eastAsia="Times New Roman" w:hAnsi="Arial" w:cs="Arial"/>
          <w:sz w:val="24"/>
          <w:szCs w:val="24"/>
          <w:lang w:eastAsia="es-CO"/>
        </w:rPr>
      </w:pPr>
    </w:p>
    <w:p w14:paraId="52F58548" w14:textId="738DAE3C" w:rsidR="00385743" w:rsidRPr="00116959" w:rsidRDefault="00C526F4" w:rsidP="00116959">
      <w:pPr>
        <w:spacing w:after="0"/>
        <w:jc w:val="both"/>
        <w:textAlignment w:val="baseline"/>
        <w:rPr>
          <w:rFonts w:ascii="Arial" w:eastAsia="Times New Roman" w:hAnsi="Arial" w:cs="Arial"/>
          <w:sz w:val="24"/>
          <w:szCs w:val="24"/>
          <w:lang w:eastAsia="es-CO"/>
        </w:rPr>
      </w:pPr>
      <w:r w:rsidRPr="00116959">
        <w:rPr>
          <w:rFonts w:ascii="Arial" w:eastAsia="Times New Roman" w:hAnsi="Arial" w:cs="Arial"/>
          <w:sz w:val="24"/>
          <w:szCs w:val="24"/>
          <w:lang w:eastAsia="es-CO"/>
        </w:rPr>
        <w:t>El primero, indicó que</w:t>
      </w:r>
      <w:r w:rsidR="00DD604C" w:rsidRPr="00116959">
        <w:rPr>
          <w:rFonts w:ascii="Arial" w:eastAsia="Times New Roman" w:hAnsi="Arial" w:cs="Arial"/>
          <w:sz w:val="24"/>
          <w:szCs w:val="24"/>
          <w:lang w:eastAsia="es-CO"/>
        </w:rPr>
        <w:t xml:space="preserve"> laboró en la empresa hasta el 7 de julio de 2017,</w:t>
      </w:r>
      <w:r w:rsidR="00F3729C" w:rsidRPr="00116959">
        <w:rPr>
          <w:rFonts w:ascii="Arial" w:eastAsia="Times New Roman" w:hAnsi="Arial" w:cs="Arial"/>
          <w:sz w:val="24"/>
          <w:szCs w:val="24"/>
          <w:lang w:eastAsia="es-CO"/>
        </w:rPr>
        <w:t xml:space="preserve"> que tiene conocimiento que </w:t>
      </w:r>
      <w:r w:rsidR="75B1E691" w:rsidRPr="00116959">
        <w:rPr>
          <w:rFonts w:ascii="Arial" w:eastAsia="Times New Roman" w:hAnsi="Arial" w:cs="Arial"/>
          <w:sz w:val="24"/>
          <w:szCs w:val="24"/>
          <w:lang w:eastAsia="es-CO"/>
        </w:rPr>
        <w:t xml:space="preserve">el </w:t>
      </w:r>
      <w:r w:rsidR="000D6C37" w:rsidRPr="00116959">
        <w:rPr>
          <w:rFonts w:ascii="Arial" w:eastAsia="Times New Roman" w:hAnsi="Arial" w:cs="Arial"/>
          <w:sz w:val="24"/>
          <w:szCs w:val="24"/>
          <w:lang w:eastAsia="es-CO"/>
        </w:rPr>
        <w:t>actor fue despedido porque le entregó en vía p</w:t>
      </w:r>
      <w:r w:rsidR="009C178A" w:rsidRPr="00116959">
        <w:rPr>
          <w:rFonts w:ascii="Arial" w:eastAsia="Times New Roman" w:hAnsi="Arial" w:cs="Arial"/>
          <w:sz w:val="24"/>
          <w:szCs w:val="24"/>
          <w:lang w:eastAsia="es-CO"/>
        </w:rPr>
        <w:t>ú</w:t>
      </w:r>
      <w:r w:rsidR="000D6C37" w:rsidRPr="00116959">
        <w:rPr>
          <w:rFonts w:ascii="Arial" w:eastAsia="Times New Roman" w:hAnsi="Arial" w:cs="Arial"/>
          <w:sz w:val="24"/>
          <w:szCs w:val="24"/>
          <w:lang w:eastAsia="es-CO"/>
        </w:rPr>
        <w:t xml:space="preserve">blica el carro al ayudante, </w:t>
      </w:r>
      <w:r w:rsidR="00D16172" w:rsidRPr="00116959">
        <w:rPr>
          <w:rFonts w:ascii="Arial" w:eastAsia="Times New Roman" w:hAnsi="Arial" w:cs="Arial"/>
          <w:sz w:val="24"/>
          <w:szCs w:val="24"/>
          <w:lang w:eastAsia="es-CO"/>
        </w:rPr>
        <w:t>y que tiene conocimiento de ello porque</w:t>
      </w:r>
      <w:r w:rsidR="000D6C37" w:rsidRPr="00116959">
        <w:rPr>
          <w:rFonts w:ascii="Arial" w:eastAsia="Times New Roman" w:hAnsi="Arial" w:cs="Arial"/>
          <w:sz w:val="24"/>
          <w:szCs w:val="24"/>
          <w:lang w:eastAsia="es-CO"/>
        </w:rPr>
        <w:t xml:space="preserve"> </w:t>
      </w:r>
      <w:r w:rsidR="00F3729C" w:rsidRPr="00116959">
        <w:rPr>
          <w:rFonts w:ascii="Arial" w:eastAsia="Times New Roman" w:hAnsi="Arial" w:cs="Arial"/>
          <w:sz w:val="24"/>
          <w:szCs w:val="24"/>
          <w:lang w:eastAsia="es-CO"/>
        </w:rPr>
        <w:t xml:space="preserve">aquel se </w:t>
      </w:r>
      <w:r w:rsidR="000D6C37" w:rsidRPr="00116959">
        <w:rPr>
          <w:rFonts w:ascii="Arial" w:eastAsia="Times New Roman" w:hAnsi="Arial" w:cs="Arial"/>
          <w:sz w:val="24"/>
          <w:szCs w:val="24"/>
          <w:lang w:eastAsia="es-CO"/>
        </w:rPr>
        <w:t xml:space="preserve">lo comentó; dijo que era </w:t>
      </w:r>
      <w:r w:rsidR="00385743" w:rsidRPr="00116959">
        <w:rPr>
          <w:rFonts w:ascii="Arial" w:eastAsia="Times New Roman" w:hAnsi="Arial" w:cs="Arial"/>
          <w:sz w:val="24"/>
          <w:szCs w:val="24"/>
          <w:lang w:eastAsia="es-CO"/>
        </w:rPr>
        <w:t xml:space="preserve">normal que los ayudantes aprendieran de esa manera y que la </w:t>
      </w:r>
      <w:r w:rsidR="000D6C37" w:rsidRPr="00116959">
        <w:rPr>
          <w:rFonts w:ascii="Arial" w:eastAsia="Times New Roman" w:hAnsi="Arial" w:cs="Arial"/>
          <w:sz w:val="24"/>
          <w:szCs w:val="24"/>
          <w:lang w:eastAsia="es-CO"/>
        </w:rPr>
        <w:t>empresa era conocedora de</w:t>
      </w:r>
      <w:r w:rsidR="00F3729C" w:rsidRPr="00116959">
        <w:rPr>
          <w:rFonts w:ascii="Arial" w:eastAsia="Times New Roman" w:hAnsi="Arial" w:cs="Arial"/>
          <w:sz w:val="24"/>
          <w:szCs w:val="24"/>
          <w:lang w:eastAsia="es-CO"/>
        </w:rPr>
        <w:t xml:space="preserve"> </w:t>
      </w:r>
      <w:r w:rsidR="00D16172" w:rsidRPr="00116959">
        <w:rPr>
          <w:rFonts w:ascii="Arial" w:eastAsia="Times New Roman" w:hAnsi="Arial" w:cs="Arial"/>
          <w:sz w:val="24"/>
          <w:szCs w:val="24"/>
          <w:lang w:eastAsia="es-CO"/>
        </w:rPr>
        <w:t>esa situación</w:t>
      </w:r>
      <w:r w:rsidR="00F3729C" w:rsidRPr="00116959">
        <w:rPr>
          <w:rFonts w:ascii="Arial" w:eastAsia="Times New Roman" w:hAnsi="Arial" w:cs="Arial"/>
          <w:sz w:val="24"/>
          <w:szCs w:val="24"/>
          <w:lang w:eastAsia="es-CO"/>
        </w:rPr>
        <w:t>, ya que</w:t>
      </w:r>
      <w:r w:rsidR="000D6C37" w:rsidRPr="00116959">
        <w:rPr>
          <w:rFonts w:ascii="Arial" w:eastAsia="Times New Roman" w:hAnsi="Arial" w:cs="Arial"/>
          <w:sz w:val="24"/>
          <w:szCs w:val="24"/>
          <w:lang w:eastAsia="es-CO"/>
        </w:rPr>
        <w:t xml:space="preserve"> los jefe</w:t>
      </w:r>
      <w:r w:rsidR="009C178A" w:rsidRPr="00116959">
        <w:rPr>
          <w:rFonts w:ascii="Arial" w:eastAsia="Times New Roman" w:hAnsi="Arial" w:cs="Arial"/>
          <w:sz w:val="24"/>
          <w:szCs w:val="24"/>
          <w:lang w:eastAsia="es-CO"/>
        </w:rPr>
        <w:t xml:space="preserve">s conocían </w:t>
      </w:r>
      <w:r w:rsidR="000D6C37" w:rsidRPr="00116959">
        <w:rPr>
          <w:rFonts w:ascii="Arial" w:eastAsia="Times New Roman" w:hAnsi="Arial" w:cs="Arial"/>
          <w:sz w:val="24"/>
          <w:szCs w:val="24"/>
          <w:lang w:eastAsia="es-CO"/>
        </w:rPr>
        <w:t>del procedimiento, siempre que se hiciera con precaución y cautela</w:t>
      </w:r>
      <w:r w:rsidR="00DD604C" w:rsidRPr="00116959">
        <w:rPr>
          <w:rFonts w:ascii="Arial" w:eastAsia="Times New Roman" w:hAnsi="Arial" w:cs="Arial"/>
          <w:sz w:val="24"/>
          <w:szCs w:val="24"/>
          <w:lang w:eastAsia="es-CO"/>
        </w:rPr>
        <w:t>. Sostuvo que la empresa les dio capacitación sobre políticas de seguridad y que en eso eran muy estrictos</w:t>
      </w:r>
      <w:r w:rsidR="00D16172" w:rsidRPr="00116959">
        <w:rPr>
          <w:rFonts w:ascii="Arial" w:eastAsia="Times New Roman" w:hAnsi="Arial" w:cs="Arial"/>
          <w:sz w:val="24"/>
          <w:szCs w:val="24"/>
          <w:lang w:eastAsia="es-CO"/>
        </w:rPr>
        <w:t xml:space="preserve">, pero que era </w:t>
      </w:r>
      <w:r w:rsidR="00DD604C" w:rsidRPr="00116959">
        <w:rPr>
          <w:rFonts w:ascii="Arial" w:eastAsia="Times New Roman" w:hAnsi="Arial" w:cs="Arial"/>
          <w:sz w:val="24"/>
          <w:szCs w:val="24"/>
          <w:lang w:eastAsia="es-CO"/>
        </w:rPr>
        <w:t xml:space="preserve">común que el ayudante manejara el vehículo, desconociendo si lo hacían </w:t>
      </w:r>
      <w:r w:rsidR="00534B2C" w:rsidRPr="00116959">
        <w:rPr>
          <w:rFonts w:ascii="Arial" w:eastAsia="Times New Roman" w:hAnsi="Arial" w:cs="Arial"/>
          <w:sz w:val="24"/>
          <w:szCs w:val="24"/>
          <w:lang w:eastAsia="es-CO"/>
        </w:rPr>
        <w:t>c</w:t>
      </w:r>
      <w:r w:rsidR="00DD604C" w:rsidRPr="00116959">
        <w:rPr>
          <w:rFonts w:ascii="Arial" w:eastAsia="Times New Roman" w:hAnsi="Arial" w:cs="Arial"/>
          <w:sz w:val="24"/>
          <w:szCs w:val="24"/>
          <w:lang w:eastAsia="es-CO"/>
        </w:rPr>
        <w:t>on o sin autorización</w:t>
      </w:r>
      <w:r w:rsidR="00534B2C" w:rsidRPr="00116959">
        <w:rPr>
          <w:rFonts w:ascii="Arial" w:eastAsia="Times New Roman" w:hAnsi="Arial" w:cs="Arial"/>
          <w:sz w:val="24"/>
          <w:szCs w:val="24"/>
          <w:lang w:eastAsia="es-CO"/>
        </w:rPr>
        <w:t xml:space="preserve"> y si para ese momento Julián Jaramillo tenía </w:t>
      </w:r>
      <w:r w:rsidR="00D16172" w:rsidRPr="00116959">
        <w:rPr>
          <w:rFonts w:ascii="Arial" w:eastAsia="Times New Roman" w:hAnsi="Arial" w:cs="Arial"/>
          <w:sz w:val="24"/>
          <w:szCs w:val="24"/>
          <w:lang w:eastAsia="es-CO"/>
        </w:rPr>
        <w:t xml:space="preserve">o no </w:t>
      </w:r>
      <w:r w:rsidR="00534B2C" w:rsidRPr="00116959">
        <w:rPr>
          <w:rFonts w:ascii="Arial" w:eastAsia="Times New Roman" w:hAnsi="Arial" w:cs="Arial"/>
          <w:sz w:val="24"/>
          <w:szCs w:val="24"/>
          <w:lang w:eastAsia="es-CO"/>
        </w:rPr>
        <w:t>licencia para conducir</w:t>
      </w:r>
      <w:r w:rsidR="00D16172" w:rsidRPr="00116959">
        <w:rPr>
          <w:rFonts w:ascii="Arial" w:eastAsia="Times New Roman" w:hAnsi="Arial" w:cs="Arial"/>
          <w:sz w:val="24"/>
          <w:szCs w:val="24"/>
          <w:lang w:eastAsia="es-CO"/>
        </w:rPr>
        <w:t>.</w:t>
      </w:r>
    </w:p>
    <w:p w14:paraId="05C01912" w14:textId="358E72C6" w:rsidR="00DD604C" w:rsidRPr="00116959" w:rsidRDefault="00DD604C" w:rsidP="00116959">
      <w:pPr>
        <w:spacing w:after="0"/>
        <w:jc w:val="both"/>
        <w:textAlignment w:val="baseline"/>
        <w:rPr>
          <w:rFonts w:ascii="Arial" w:eastAsia="Times New Roman" w:hAnsi="Arial" w:cs="Arial"/>
          <w:sz w:val="24"/>
          <w:szCs w:val="24"/>
          <w:lang w:eastAsia="es-CO"/>
        </w:rPr>
      </w:pPr>
    </w:p>
    <w:p w14:paraId="34D5E85A" w14:textId="743E0708" w:rsidR="00DD604C" w:rsidRPr="00116959" w:rsidRDefault="00DD604C" w:rsidP="00116959">
      <w:pPr>
        <w:spacing w:after="0"/>
        <w:jc w:val="both"/>
        <w:textAlignment w:val="baseline"/>
        <w:rPr>
          <w:rFonts w:ascii="Arial" w:eastAsia="Times New Roman" w:hAnsi="Arial" w:cs="Arial"/>
          <w:sz w:val="24"/>
          <w:szCs w:val="24"/>
          <w:lang w:eastAsia="es-CO"/>
        </w:rPr>
      </w:pPr>
      <w:r w:rsidRPr="00116959">
        <w:rPr>
          <w:rFonts w:ascii="Arial" w:eastAsia="Times New Roman" w:hAnsi="Arial" w:cs="Arial"/>
          <w:sz w:val="24"/>
          <w:szCs w:val="24"/>
          <w:lang w:eastAsia="es-CO"/>
        </w:rPr>
        <w:t xml:space="preserve">Por su parte, </w:t>
      </w:r>
      <w:r w:rsidR="00EE1E7E" w:rsidRPr="00116959">
        <w:rPr>
          <w:rFonts w:ascii="Arial" w:eastAsia="Times New Roman" w:hAnsi="Arial" w:cs="Arial"/>
          <w:sz w:val="24"/>
          <w:szCs w:val="24"/>
          <w:lang w:eastAsia="es-CO"/>
        </w:rPr>
        <w:t>Julián</w:t>
      </w:r>
      <w:r w:rsidR="00534B2C" w:rsidRPr="00116959">
        <w:rPr>
          <w:rFonts w:ascii="Arial" w:eastAsia="Times New Roman" w:hAnsi="Arial" w:cs="Arial"/>
          <w:sz w:val="24"/>
          <w:szCs w:val="24"/>
          <w:lang w:eastAsia="es-CO"/>
        </w:rPr>
        <w:t xml:space="preserve"> Jaramillo Soto, ayudante de autobomba manifestó que lo despidieron por</w:t>
      </w:r>
      <w:r w:rsidR="00796785" w:rsidRPr="00116959">
        <w:rPr>
          <w:rFonts w:ascii="Arial" w:eastAsia="Times New Roman" w:hAnsi="Arial" w:cs="Arial"/>
          <w:sz w:val="24"/>
          <w:szCs w:val="24"/>
          <w:lang w:eastAsia="es-CO"/>
        </w:rPr>
        <w:t xml:space="preserve"> hacer</w:t>
      </w:r>
      <w:r w:rsidR="00534B2C" w:rsidRPr="00116959">
        <w:rPr>
          <w:rFonts w:ascii="Arial" w:eastAsia="Times New Roman" w:hAnsi="Arial" w:cs="Arial"/>
          <w:sz w:val="24"/>
          <w:szCs w:val="24"/>
          <w:lang w:eastAsia="es-CO"/>
        </w:rPr>
        <w:t xml:space="preserve"> </w:t>
      </w:r>
      <w:r w:rsidR="00796785" w:rsidRPr="00116959">
        <w:rPr>
          <w:rFonts w:ascii="Arial" w:eastAsia="Times New Roman" w:hAnsi="Arial" w:cs="Arial"/>
          <w:sz w:val="24"/>
          <w:szCs w:val="24"/>
          <w:lang w:eastAsia="es-CO"/>
        </w:rPr>
        <w:t>un</w:t>
      </w:r>
      <w:r w:rsidR="00534B2C" w:rsidRPr="00116959">
        <w:rPr>
          <w:rFonts w:ascii="Arial" w:eastAsia="Times New Roman" w:hAnsi="Arial" w:cs="Arial"/>
          <w:sz w:val="24"/>
          <w:szCs w:val="24"/>
          <w:lang w:eastAsia="es-CO"/>
        </w:rPr>
        <w:t xml:space="preserve"> acompañamiento al </w:t>
      </w:r>
      <w:r w:rsidR="00EE1E7E" w:rsidRPr="00116959">
        <w:rPr>
          <w:rFonts w:ascii="Arial" w:eastAsia="Times New Roman" w:hAnsi="Arial" w:cs="Arial"/>
          <w:sz w:val="24"/>
          <w:szCs w:val="24"/>
          <w:lang w:eastAsia="es-CO"/>
        </w:rPr>
        <w:t xml:space="preserve">demandante, sin embargo, </w:t>
      </w:r>
      <w:r w:rsidR="00796785" w:rsidRPr="00116959">
        <w:rPr>
          <w:rFonts w:ascii="Arial" w:eastAsia="Times New Roman" w:hAnsi="Arial" w:cs="Arial"/>
          <w:sz w:val="24"/>
          <w:szCs w:val="24"/>
          <w:lang w:eastAsia="es-CO"/>
        </w:rPr>
        <w:t xml:space="preserve">indicó que </w:t>
      </w:r>
      <w:r w:rsidR="00EE1E7E" w:rsidRPr="00116959">
        <w:rPr>
          <w:rFonts w:ascii="Arial" w:eastAsia="Times New Roman" w:hAnsi="Arial" w:cs="Arial"/>
          <w:sz w:val="24"/>
          <w:szCs w:val="24"/>
          <w:lang w:eastAsia="es-CO"/>
        </w:rPr>
        <w:lastRenderedPageBreak/>
        <w:t xml:space="preserve">muchos lo hacían y </w:t>
      </w:r>
      <w:r w:rsidR="00796785" w:rsidRPr="00116959">
        <w:rPr>
          <w:rFonts w:ascii="Arial" w:eastAsia="Times New Roman" w:hAnsi="Arial" w:cs="Arial"/>
          <w:sz w:val="24"/>
          <w:szCs w:val="24"/>
          <w:lang w:eastAsia="es-CO"/>
        </w:rPr>
        <w:t xml:space="preserve">que </w:t>
      </w:r>
      <w:r w:rsidR="00EE1E7E" w:rsidRPr="00116959">
        <w:rPr>
          <w:rFonts w:ascii="Arial" w:eastAsia="Times New Roman" w:hAnsi="Arial" w:cs="Arial"/>
          <w:sz w:val="24"/>
          <w:szCs w:val="24"/>
          <w:lang w:eastAsia="es-CO"/>
        </w:rPr>
        <w:t>los jefes autorizaban es</w:t>
      </w:r>
      <w:r w:rsidR="00796785" w:rsidRPr="00116959">
        <w:rPr>
          <w:rFonts w:ascii="Arial" w:eastAsia="Times New Roman" w:hAnsi="Arial" w:cs="Arial"/>
          <w:sz w:val="24"/>
          <w:szCs w:val="24"/>
          <w:lang w:eastAsia="es-CO"/>
        </w:rPr>
        <w:t>a maniobra, explicando que los formadores de los ayudantes eran los mismos operarios; dijo que para conducir el equipo de autobomba requería una licencia C2</w:t>
      </w:r>
      <w:r w:rsidR="00D16172" w:rsidRPr="00116959">
        <w:rPr>
          <w:rFonts w:ascii="Arial" w:eastAsia="Times New Roman" w:hAnsi="Arial" w:cs="Arial"/>
          <w:sz w:val="24"/>
          <w:szCs w:val="24"/>
          <w:lang w:eastAsia="es-CO"/>
        </w:rPr>
        <w:t xml:space="preserve">, la cual </w:t>
      </w:r>
      <w:r w:rsidR="00796785" w:rsidRPr="00116959">
        <w:rPr>
          <w:rFonts w:ascii="Arial" w:eastAsia="Times New Roman" w:hAnsi="Arial" w:cs="Arial"/>
          <w:sz w:val="24"/>
          <w:szCs w:val="24"/>
          <w:lang w:eastAsia="es-CO"/>
        </w:rPr>
        <w:t>iba a sacar en vacaciones</w:t>
      </w:r>
      <w:r w:rsidR="00D16172" w:rsidRPr="00116959">
        <w:rPr>
          <w:rFonts w:ascii="Arial" w:eastAsia="Times New Roman" w:hAnsi="Arial" w:cs="Arial"/>
          <w:sz w:val="24"/>
          <w:szCs w:val="24"/>
          <w:lang w:eastAsia="es-CO"/>
        </w:rPr>
        <w:t xml:space="preserve"> pues </w:t>
      </w:r>
      <w:r w:rsidR="00796785" w:rsidRPr="00116959">
        <w:rPr>
          <w:rFonts w:ascii="Arial" w:eastAsia="Times New Roman" w:hAnsi="Arial" w:cs="Arial"/>
          <w:sz w:val="24"/>
          <w:szCs w:val="24"/>
          <w:lang w:eastAsia="es-CO"/>
        </w:rPr>
        <w:t xml:space="preserve">para el momento de los hechos </w:t>
      </w:r>
      <w:r w:rsidR="00D16172" w:rsidRPr="00116959">
        <w:rPr>
          <w:rFonts w:ascii="Arial" w:eastAsia="Times New Roman" w:hAnsi="Arial" w:cs="Arial"/>
          <w:sz w:val="24"/>
          <w:szCs w:val="24"/>
          <w:lang w:eastAsia="es-CO"/>
        </w:rPr>
        <w:t>solo</w:t>
      </w:r>
      <w:r w:rsidR="00796785" w:rsidRPr="00116959">
        <w:rPr>
          <w:rFonts w:ascii="Arial" w:eastAsia="Times New Roman" w:hAnsi="Arial" w:cs="Arial"/>
          <w:sz w:val="24"/>
          <w:szCs w:val="24"/>
          <w:lang w:eastAsia="es-CO"/>
        </w:rPr>
        <w:t xml:space="preserve"> contaba con una licencia C1</w:t>
      </w:r>
      <w:r w:rsidR="00071262" w:rsidRPr="00116959">
        <w:rPr>
          <w:rFonts w:ascii="Arial" w:eastAsia="Times New Roman" w:hAnsi="Arial" w:cs="Arial"/>
          <w:sz w:val="24"/>
          <w:szCs w:val="24"/>
          <w:lang w:eastAsia="es-CO"/>
        </w:rPr>
        <w:t xml:space="preserve">; que fue visto por las ingenieras Lorena y Yesica, </w:t>
      </w:r>
      <w:r w:rsidR="00F0064D" w:rsidRPr="00116959">
        <w:rPr>
          <w:rFonts w:ascii="Arial" w:eastAsia="Times New Roman" w:hAnsi="Arial" w:cs="Arial"/>
          <w:sz w:val="24"/>
          <w:szCs w:val="24"/>
          <w:lang w:eastAsia="es-CO"/>
        </w:rPr>
        <w:t xml:space="preserve">ésta última, </w:t>
      </w:r>
      <w:r w:rsidR="00071262" w:rsidRPr="00116959">
        <w:rPr>
          <w:rFonts w:ascii="Arial" w:eastAsia="Times New Roman" w:hAnsi="Arial" w:cs="Arial"/>
          <w:sz w:val="24"/>
          <w:szCs w:val="24"/>
          <w:lang w:eastAsia="es-CO"/>
        </w:rPr>
        <w:t xml:space="preserve">quien le permitió manejar el vehículo, indicándole que tuviera mucho cuidado y que aprendiera a operar el vehículo y el funcionamiento de la bomba, </w:t>
      </w:r>
      <w:r w:rsidR="00F0064D" w:rsidRPr="00116959">
        <w:rPr>
          <w:rFonts w:ascii="Arial" w:eastAsia="Times New Roman" w:hAnsi="Arial" w:cs="Arial"/>
          <w:sz w:val="24"/>
          <w:szCs w:val="24"/>
          <w:lang w:eastAsia="es-CO"/>
        </w:rPr>
        <w:t>pero que</w:t>
      </w:r>
      <w:r w:rsidR="662E842C" w:rsidRPr="00116959">
        <w:rPr>
          <w:rFonts w:ascii="Arial" w:eastAsia="Times New Roman" w:hAnsi="Arial" w:cs="Arial"/>
          <w:sz w:val="24"/>
          <w:szCs w:val="24"/>
          <w:lang w:eastAsia="es-CO"/>
        </w:rPr>
        <w:t>,</w:t>
      </w:r>
      <w:r w:rsidR="00F0064D" w:rsidRPr="00116959">
        <w:rPr>
          <w:rFonts w:ascii="Arial" w:eastAsia="Times New Roman" w:hAnsi="Arial" w:cs="Arial"/>
          <w:sz w:val="24"/>
          <w:szCs w:val="24"/>
          <w:lang w:eastAsia="es-CO"/>
        </w:rPr>
        <w:t xml:space="preserve"> en sí</w:t>
      </w:r>
      <w:r w:rsidR="06D58A5B" w:rsidRPr="00116959">
        <w:rPr>
          <w:rFonts w:ascii="Arial" w:eastAsia="Times New Roman" w:hAnsi="Arial" w:cs="Arial"/>
          <w:sz w:val="24"/>
          <w:szCs w:val="24"/>
          <w:lang w:eastAsia="es-CO"/>
        </w:rPr>
        <w:t>,</w:t>
      </w:r>
      <w:r w:rsidR="000368D5" w:rsidRPr="00116959">
        <w:rPr>
          <w:rFonts w:ascii="Arial" w:eastAsia="Times New Roman" w:hAnsi="Arial" w:cs="Arial"/>
          <w:sz w:val="24"/>
          <w:szCs w:val="24"/>
          <w:lang w:eastAsia="es-CO"/>
        </w:rPr>
        <w:t xml:space="preserve"> ella</w:t>
      </w:r>
      <w:r w:rsidR="00F0064D" w:rsidRPr="00116959">
        <w:rPr>
          <w:rFonts w:ascii="Arial" w:eastAsia="Times New Roman" w:hAnsi="Arial" w:cs="Arial"/>
          <w:sz w:val="24"/>
          <w:szCs w:val="24"/>
          <w:lang w:eastAsia="es-CO"/>
        </w:rPr>
        <w:t xml:space="preserve"> nunca le pidió al demandante que </w:t>
      </w:r>
      <w:r w:rsidR="00F122DD" w:rsidRPr="00116959">
        <w:rPr>
          <w:rFonts w:ascii="Arial" w:eastAsia="Times New Roman" w:hAnsi="Arial" w:cs="Arial"/>
          <w:sz w:val="24"/>
          <w:szCs w:val="24"/>
          <w:lang w:eastAsia="es-CO"/>
        </w:rPr>
        <w:t>lo capacitara sobre la conducción del vehículo</w:t>
      </w:r>
      <w:r w:rsidR="000368D5" w:rsidRPr="00116959">
        <w:rPr>
          <w:rFonts w:ascii="Arial" w:eastAsia="Times New Roman" w:hAnsi="Arial" w:cs="Arial"/>
          <w:sz w:val="24"/>
          <w:szCs w:val="24"/>
          <w:lang w:eastAsia="es-CO"/>
        </w:rPr>
        <w:t>; e</w:t>
      </w:r>
      <w:r w:rsidR="00400800" w:rsidRPr="00116959">
        <w:rPr>
          <w:rFonts w:ascii="Arial" w:eastAsia="Times New Roman" w:hAnsi="Arial" w:cs="Arial"/>
          <w:sz w:val="24"/>
          <w:szCs w:val="24"/>
          <w:lang w:eastAsia="es-CO"/>
        </w:rPr>
        <w:t>n forma contradictoria manifestó</w:t>
      </w:r>
      <w:r w:rsidR="000368D5" w:rsidRPr="00116959">
        <w:rPr>
          <w:rFonts w:ascii="Arial" w:eastAsia="Times New Roman" w:hAnsi="Arial" w:cs="Arial"/>
          <w:sz w:val="24"/>
          <w:szCs w:val="24"/>
          <w:lang w:eastAsia="es-CO"/>
        </w:rPr>
        <w:t xml:space="preserve"> con posterioridad</w:t>
      </w:r>
      <w:r w:rsidR="00400800" w:rsidRPr="00116959">
        <w:rPr>
          <w:rFonts w:ascii="Arial" w:eastAsia="Times New Roman" w:hAnsi="Arial" w:cs="Arial"/>
          <w:sz w:val="24"/>
          <w:szCs w:val="24"/>
          <w:lang w:eastAsia="es-CO"/>
        </w:rPr>
        <w:t xml:space="preserve"> que sí le dio la orden para que lo capacitara porque en marzo lo iba a postular para operador de bomba. </w:t>
      </w:r>
      <w:r w:rsidR="00F976B8" w:rsidRPr="00116959">
        <w:rPr>
          <w:rFonts w:ascii="Arial" w:eastAsia="Times New Roman" w:hAnsi="Arial" w:cs="Arial"/>
          <w:sz w:val="24"/>
          <w:szCs w:val="24"/>
          <w:lang w:eastAsia="es-CO"/>
        </w:rPr>
        <w:t xml:space="preserve">Indicó que varias veces había sido instruido </w:t>
      </w:r>
      <w:r w:rsidR="00694FFB" w:rsidRPr="00116959">
        <w:rPr>
          <w:rFonts w:ascii="Arial" w:eastAsia="Times New Roman" w:hAnsi="Arial" w:cs="Arial"/>
          <w:sz w:val="24"/>
          <w:szCs w:val="24"/>
          <w:lang w:eastAsia="es-CO"/>
        </w:rPr>
        <w:t xml:space="preserve">y </w:t>
      </w:r>
      <w:r w:rsidR="00B64E69" w:rsidRPr="00116959">
        <w:rPr>
          <w:rFonts w:ascii="Arial" w:eastAsia="Times New Roman" w:hAnsi="Arial" w:cs="Arial"/>
          <w:sz w:val="24"/>
          <w:szCs w:val="24"/>
          <w:lang w:eastAsia="es-CO"/>
        </w:rPr>
        <w:t>también</w:t>
      </w:r>
      <w:r w:rsidR="00694FFB" w:rsidRPr="00116959">
        <w:rPr>
          <w:rFonts w:ascii="Arial" w:eastAsia="Times New Roman" w:hAnsi="Arial" w:cs="Arial"/>
          <w:sz w:val="24"/>
          <w:szCs w:val="24"/>
          <w:lang w:eastAsia="es-CO"/>
        </w:rPr>
        <w:t xml:space="preserve"> visto por operarios de planta del Quindío y Pereira</w:t>
      </w:r>
      <w:r w:rsidR="00400800" w:rsidRPr="00116959">
        <w:rPr>
          <w:rFonts w:ascii="Arial" w:eastAsia="Times New Roman" w:hAnsi="Arial" w:cs="Arial"/>
          <w:sz w:val="24"/>
          <w:szCs w:val="24"/>
          <w:lang w:eastAsia="es-CO"/>
        </w:rPr>
        <w:t xml:space="preserve">. </w:t>
      </w:r>
    </w:p>
    <w:p w14:paraId="129E5E13" w14:textId="608BAE68" w:rsidR="00B64E69" w:rsidRPr="00116959" w:rsidRDefault="00B64E69" w:rsidP="00116959">
      <w:pPr>
        <w:spacing w:after="0"/>
        <w:jc w:val="both"/>
        <w:textAlignment w:val="baseline"/>
        <w:rPr>
          <w:rFonts w:ascii="Arial" w:eastAsia="Times New Roman" w:hAnsi="Arial" w:cs="Arial"/>
          <w:sz w:val="24"/>
          <w:szCs w:val="24"/>
          <w:lang w:eastAsia="es-CO"/>
        </w:rPr>
      </w:pPr>
    </w:p>
    <w:p w14:paraId="69AEABC3" w14:textId="54E94A0D" w:rsidR="00B64E69" w:rsidRPr="00116959" w:rsidRDefault="00B64E69" w:rsidP="00116959">
      <w:pPr>
        <w:spacing w:after="0"/>
        <w:jc w:val="both"/>
        <w:textAlignment w:val="baseline"/>
        <w:rPr>
          <w:rFonts w:ascii="Arial" w:eastAsia="Times New Roman" w:hAnsi="Arial" w:cs="Arial"/>
          <w:sz w:val="24"/>
          <w:szCs w:val="24"/>
          <w:lang w:eastAsia="es-CO"/>
        </w:rPr>
      </w:pPr>
      <w:r w:rsidRPr="00116959">
        <w:rPr>
          <w:rFonts w:ascii="Arial" w:eastAsia="Times New Roman" w:hAnsi="Arial" w:cs="Arial"/>
          <w:sz w:val="24"/>
          <w:szCs w:val="24"/>
          <w:lang w:eastAsia="es-CO"/>
        </w:rPr>
        <w:t>El declarante Luis Javier de la Ho</w:t>
      </w:r>
      <w:r w:rsidR="00DF1C9B" w:rsidRPr="00116959">
        <w:rPr>
          <w:rFonts w:ascii="Arial" w:eastAsia="Times New Roman" w:hAnsi="Arial" w:cs="Arial"/>
          <w:sz w:val="24"/>
          <w:szCs w:val="24"/>
          <w:lang w:eastAsia="es-CO"/>
        </w:rPr>
        <w:t xml:space="preserve">z </w:t>
      </w:r>
      <w:r w:rsidRPr="00116959">
        <w:rPr>
          <w:rFonts w:ascii="Arial" w:eastAsia="Times New Roman" w:hAnsi="Arial" w:cs="Arial"/>
          <w:sz w:val="24"/>
          <w:szCs w:val="24"/>
          <w:lang w:eastAsia="es-CO"/>
        </w:rPr>
        <w:t xml:space="preserve">Charris relató que era ayudante de autobomba de la empresa demandada, vinculado a través de una temporal, pero que al momento del despido del demandante no estaba vinculado, </w:t>
      </w:r>
      <w:r w:rsidR="003E4DBE" w:rsidRPr="00116959">
        <w:rPr>
          <w:rFonts w:ascii="Arial" w:eastAsia="Times New Roman" w:hAnsi="Arial" w:cs="Arial"/>
          <w:sz w:val="24"/>
          <w:szCs w:val="24"/>
          <w:lang w:eastAsia="es-CO"/>
        </w:rPr>
        <w:t xml:space="preserve">pues laboró hasta el 2017. Manifestó que, en todo caso </w:t>
      </w:r>
      <w:r w:rsidR="00653AC8" w:rsidRPr="00116959">
        <w:rPr>
          <w:rFonts w:ascii="Arial" w:eastAsia="Times New Roman" w:hAnsi="Arial" w:cs="Arial"/>
          <w:sz w:val="24"/>
          <w:szCs w:val="24"/>
          <w:lang w:eastAsia="es-CO"/>
        </w:rPr>
        <w:t>conocía</w:t>
      </w:r>
      <w:r w:rsidR="003E4DBE" w:rsidRPr="00116959">
        <w:rPr>
          <w:rFonts w:ascii="Arial" w:eastAsia="Times New Roman" w:hAnsi="Arial" w:cs="Arial"/>
          <w:sz w:val="24"/>
          <w:szCs w:val="24"/>
          <w:lang w:eastAsia="es-CO"/>
        </w:rPr>
        <w:t xml:space="preserve"> las razones del despido</w:t>
      </w:r>
      <w:r w:rsidR="00653AC8" w:rsidRPr="00116959">
        <w:rPr>
          <w:rFonts w:ascii="Arial" w:eastAsia="Times New Roman" w:hAnsi="Arial" w:cs="Arial"/>
          <w:sz w:val="24"/>
          <w:szCs w:val="24"/>
          <w:lang w:eastAsia="es-CO"/>
        </w:rPr>
        <w:t xml:space="preserve"> del demandante</w:t>
      </w:r>
      <w:r w:rsidR="00920342" w:rsidRPr="00116959">
        <w:rPr>
          <w:rFonts w:ascii="Arial" w:eastAsia="Times New Roman" w:hAnsi="Arial" w:cs="Arial"/>
          <w:sz w:val="24"/>
          <w:szCs w:val="24"/>
          <w:lang w:eastAsia="es-CO"/>
        </w:rPr>
        <w:t>; explicando</w:t>
      </w:r>
      <w:r w:rsidR="00653AC8" w:rsidRPr="00116959">
        <w:rPr>
          <w:rFonts w:ascii="Arial" w:eastAsia="Times New Roman" w:hAnsi="Arial" w:cs="Arial"/>
          <w:sz w:val="24"/>
          <w:szCs w:val="24"/>
          <w:lang w:eastAsia="es-CO"/>
        </w:rPr>
        <w:t xml:space="preserve"> que estaba haciendo lo que todos los operadores hacen para tratar de transmitirles su conocimiento a los ayudantes</w:t>
      </w:r>
      <w:r w:rsidR="00920342" w:rsidRPr="00116959">
        <w:rPr>
          <w:rFonts w:ascii="Arial" w:eastAsia="Times New Roman" w:hAnsi="Arial" w:cs="Arial"/>
          <w:sz w:val="24"/>
          <w:szCs w:val="24"/>
          <w:lang w:eastAsia="es-CO"/>
        </w:rPr>
        <w:t xml:space="preserve">; que el actor no fue el único que instruyó al ayudante Julián Jaramillo, </w:t>
      </w:r>
      <w:r w:rsidR="00CC23D8" w:rsidRPr="00116959">
        <w:rPr>
          <w:rFonts w:ascii="Arial" w:eastAsia="Times New Roman" w:hAnsi="Arial" w:cs="Arial"/>
          <w:sz w:val="24"/>
          <w:szCs w:val="24"/>
          <w:lang w:eastAsia="es-CO"/>
        </w:rPr>
        <w:t xml:space="preserve">y que incluso él también recibió ese tipo de capacitación, por autorización de la ingeniera Yesica, quien les dijo que como futuros operarios debían practicar con precaución en las obras o plantas, máxime que él contaba con licencia C3 que le permitía conducir ese tipo de vehículos de autobomba y camiones </w:t>
      </w:r>
      <w:r w:rsidR="00BA3F18" w:rsidRPr="00116959">
        <w:rPr>
          <w:rFonts w:ascii="Arial" w:eastAsia="Times New Roman" w:hAnsi="Arial" w:cs="Arial"/>
          <w:sz w:val="24"/>
          <w:szCs w:val="24"/>
          <w:lang w:eastAsia="es-CO"/>
        </w:rPr>
        <w:t xml:space="preserve">mixer </w:t>
      </w:r>
      <w:r w:rsidR="00CC23D8" w:rsidRPr="00116959">
        <w:rPr>
          <w:rFonts w:ascii="Arial" w:eastAsia="Times New Roman" w:hAnsi="Arial" w:cs="Arial"/>
          <w:sz w:val="24"/>
          <w:szCs w:val="24"/>
          <w:lang w:eastAsia="es-CO"/>
        </w:rPr>
        <w:t>en la empresa</w:t>
      </w:r>
      <w:r w:rsidR="004C642E" w:rsidRPr="00116959">
        <w:rPr>
          <w:rFonts w:ascii="Arial" w:eastAsia="Times New Roman" w:hAnsi="Arial" w:cs="Arial"/>
          <w:sz w:val="24"/>
          <w:szCs w:val="24"/>
          <w:lang w:eastAsia="es-CO"/>
        </w:rPr>
        <w:t xml:space="preserve">. Dijo que desconocía si Julián tenía la misma categoría de licencia y que en todo caso nunca </w:t>
      </w:r>
      <w:r w:rsidR="00AA3FD2" w:rsidRPr="00116959">
        <w:rPr>
          <w:rFonts w:ascii="Arial" w:eastAsia="Times New Roman" w:hAnsi="Arial" w:cs="Arial"/>
          <w:sz w:val="24"/>
          <w:szCs w:val="24"/>
          <w:lang w:eastAsia="es-CO"/>
        </w:rPr>
        <w:t>vi</w:t>
      </w:r>
      <w:r w:rsidR="004C642E" w:rsidRPr="00116959">
        <w:rPr>
          <w:rFonts w:ascii="Arial" w:eastAsia="Times New Roman" w:hAnsi="Arial" w:cs="Arial"/>
          <w:sz w:val="24"/>
          <w:szCs w:val="24"/>
          <w:lang w:eastAsia="es-CO"/>
        </w:rPr>
        <w:t>o que existieran llamados de atención porque un operario le diera la oportunidad de aprender a un ayudante.</w:t>
      </w:r>
    </w:p>
    <w:p w14:paraId="14CAC378" w14:textId="41B997E7" w:rsidR="00A434B1" w:rsidRPr="00116959" w:rsidRDefault="00A434B1" w:rsidP="00116959">
      <w:pPr>
        <w:spacing w:after="0"/>
        <w:jc w:val="both"/>
        <w:textAlignment w:val="baseline"/>
        <w:rPr>
          <w:rFonts w:ascii="Arial" w:eastAsia="Times New Roman" w:hAnsi="Arial" w:cs="Arial"/>
          <w:sz w:val="24"/>
          <w:szCs w:val="24"/>
          <w:lang w:eastAsia="es-CO"/>
        </w:rPr>
      </w:pPr>
    </w:p>
    <w:p w14:paraId="4F5E8CFC" w14:textId="4390B05C" w:rsidR="00A434B1" w:rsidRPr="00116959" w:rsidRDefault="00A434B1" w:rsidP="00116959">
      <w:pPr>
        <w:spacing w:after="0"/>
        <w:jc w:val="both"/>
        <w:textAlignment w:val="baseline"/>
        <w:rPr>
          <w:rFonts w:ascii="Arial" w:eastAsia="Times New Roman" w:hAnsi="Arial" w:cs="Arial"/>
          <w:sz w:val="24"/>
          <w:szCs w:val="24"/>
          <w:lang w:eastAsia="es-CO"/>
        </w:rPr>
      </w:pPr>
      <w:r w:rsidRPr="00116959">
        <w:rPr>
          <w:rFonts w:ascii="Arial" w:eastAsia="Times New Roman" w:hAnsi="Arial" w:cs="Arial"/>
          <w:sz w:val="24"/>
          <w:szCs w:val="24"/>
          <w:lang w:eastAsia="es-CO"/>
        </w:rPr>
        <w:t xml:space="preserve">A su turno, la representante legal de la demandada, manifestó que el operador de autobomba no está capacitado para enseñarle a un ayudante, pues es el área de gestión humana quien define las formaciones que se requieren y quién capacita al aspirante al cargo; agregando que no existen casos puntuales de ayudantes que pasaron a ser operadores, explicando que </w:t>
      </w:r>
      <w:r w:rsidR="000368D5" w:rsidRPr="00116959">
        <w:rPr>
          <w:rFonts w:ascii="Arial" w:eastAsia="Times New Roman" w:hAnsi="Arial" w:cs="Arial"/>
          <w:sz w:val="24"/>
          <w:szCs w:val="24"/>
          <w:lang w:eastAsia="es-CO"/>
        </w:rPr>
        <w:t>la función d</w:t>
      </w:r>
      <w:r w:rsidRPr="00116959">
        <w:rPr>
          <w:rFonts w:ascii="Arial" w:eastAsia="Times New Roman" w:hAnsi="Arial" w:cs="Arial"/>
          <w:sz w:val="24"/>
          <w:szCs w:val="24"/>
          <w:lang w:eastAsia="es-CO"/>
        </w:rPr>
        <w:t xml:space="preserve">el ayudante </w:t>
      </w:r>
      <w:r w:rsidR="000368D5" w:rsidRPr="00116959">
        <w:rPr>
          <w:rFonts w:ascii="Arial" w:eastAsia="Times New Roman" w:hAnsi="Arial" w:cs="Arial"/>
          <w:sz w:val="24"/>
          <w:szCs w:val="24"/>
          <w:lang w:eastAsia="es-CO"/>
        </w:rPr>
        <w:t>es acompañar a</w:t>
      </w:r>
      <w:r w:rsidRPr="00116959">
        <w:rPr>
          <w:rFonts w:ascii="Arial" w:eastAsia="Times New Roman" w:hAnsi="Arial" w:cs="Arial"/>
          <w:sz w:val="24"/>
          <w:szCs w:val="24"/>
          <w:lang w:eastAsia="es-CO"/>
        </w:rPr>
        <w:t xml:space="preserve">l operador al sitio del cliente o </w:t>
      </w:r>
      <w:r w:rsidR="000368D5" w:rsidRPr="00116959">
        <w:rPr>
          <w:rFonts w:ascii="Arial" w:eastAsia="Times New Roman" w:hAnsi="Arial" w:cs="Arial"/>
          <w:sz w:val="24"/>
          <w:szCs w:val="24"/>
          <w:lang w:eastAsia="es-CO"/>
        </w:rPr>
        <w:t xml:space="preserve">a </w:t>
      </w:r>
      <w:r w:rsidRPr="00116959">
        <w:rPr>
          <w:rFonts w:ascii="Arial" w:eastAsia="Times New Roman" w:hAnsi="Arial" w:cs="Arial"/>
          <w:sz w:val="24"/>
          <w:szCs w:val="24"/>
          <w:lang w:eastAsia="es-CO"/>
        </w:rPr>
        <w:t xml:space="preserve">la obra para el proceso de bombeo, </w:t>
      </w:r>
      <w:r w:rsidR="000368D5" w:rsidRPr="00116959">
        <w:rPr>
          <w:rFonts w:ascii="Arial" w:eastAsia="Times New Roman" w:hAnsi="Arial" w:cs="Arial"/>
          <w:sz w:val="24"/>
          <w:szCs w:val="24"/>
          <w:lang w:eastAsia="es-CO"/>
        </w:rPr>
        <w:t xml:space="preserve">pero </w:t>
      </w:r>
      <w:r w:rsidRPr="00116959">
        <w:rPr>
          <w:rFonts w:ascii="Arial" w:eastAsia="Times New Roman" w:hAnsi="Arial" w:cs="Arial"/>
          <w:sz w:val="24"/>
          <w:szCs w:val="24"/>
          <w:lang w:eastAsia="es-CO"/>
        </w:rPr>
        <w:t>no para conducir, pues para ello se requiere tener una licencia C2, y que tanto el demandante como el ayudante Julián Jaramillo fueron despedidos por los hechos que ahora se ventilan en el proceso.</w:t>
      </w:r>
    </w:p>
    <w:p w14:paraId="54E24F59" w14:textId="75E07F79" w:rsidR="00422B58" w:rsidRPr="00116959" w:rsidRDefault="00422B58" w:rsidP="00116959">
      <w:pPr>
        <w:spacing w:after="0"/>
        <w:jc w:val="both"/>
        <w:textAlignment w:val="baseline"/>
        <w:rPr>
          <w:rFonts w:ascii="Arial" w:eastAsia="Times New Roman" w:hAnsi="Arial" w:cs="Arial"/>
          <w:sz w:val="24"/>
          <w:szCs w:val="24"/>
          <w:lang w:eastAsia="es-CO"/>
        </w:rPr>
      </w:pPr>
    </w:p>
    <w:p w14:paraId="011EA7A5" w14:textId="0E2EF97C" w:rsidR="00422B58" w:rsidRPr="00116959" w:rsidRDefault="00422B58" w:rsidP="00116959">
      <w:pPr>
        <w:spacing w:after="0"/>
        <w:jc w:val="both"/>
        <w:textAlignment w:val="baseline"/>
        <w:rPr>
          <w:rFonts w:ascii="Arial" w:eastAsia="Times New Roman" w:hAnsi="Arial" w:cs="Arial"/>
          <w:sz w:val="24"/>
          <w:szCs w:val="24"/>
          <w:lang w:eastAsia="es-CO"/>
        </w:rPr>
      </w:pPr>
      <w:r w:rsidRPr="00116959">
        <w:rPr>
          <w:rFonts w:ascii="Arial" w:eastAsia="Times New Roman" w:hAnsi="Arial" w:cs="Arial"/>
          <w:sz w:val="24"/>
          <w:szCs w:val="24"/>
          <w:lang w:eastAsia="es-CO"/>
        </w:rPr>
        <w:t xml:space="preserve">Finalmente, </w:t>
      </w:r>
      <w:r w:rsidR="000368D5" w:rsidRPr="00116959">
        <w:rPr>
          <w:rFonts w:ascii="Arial" w:eastAsia="Times New Roman" w:hAnsi="Arial" w:cs="Arial"/>
          <w:sz w:val="24"/>
          <w:szCs w:val="24"/>
          <w:lang w:eastAsia="es-CO"/>
        </w:rPr>
        <w:t xml:space="preserve">a instancias de la empresa demandada se escuchó la declaración de la señora </w:t>
      </w:r>
      <w:r w:rsidRPr="00116959">
        <w:rPr>
          <w:rFonts w:ascii="Arial" w:eastAsia="Times New Roman" w:hAnsi="Arial" w:cs="Arial"/>
          <w:sz w:val="24"/>
          <w:szCs w:val="24"/>
          <w:lang w:eastAsia="es-CO"/>
        </w:rPr>
        <w:t>Ana María Muñoz Franco</w:t>
      </w:r>
      <w:r w:rsidR="00A81726" w:rsidRPr="00116959">
        <w:rPr>
          <w:rFonts w:ascii="Arial" w:eastAsia="Times New Roman" w:hAnsi="Arial" w:cs="Arial"/>
          <w:sz w:val="24"/>
          <w:szCs w:val="24"/>
          <w:lang w:eastAsia="es-CO"/>
        </w:rPr>
        <w:t xml:space="preserve">, coordinadora de gestión humana de la </w:t>
      </w:r>
      <w:r w:rsidR="00F664A7" w:rsidRPr="00116959">
        <w:rPr>
          <w:rFonts w:ascii="Arial" w:eastAsia="Times New Roman" w:hAnsi="Arial" w:cs="Arial"/>
          <w:sz w:val="24"/>
          <w:szCs w:val="24"/>
          <w:lang w:eastAsia="es-CO"/>
        </w:rPr>
        <w:t xml:space="preserve">misma, quien explicó </w:t>
      </w:r>
      <w:r w:rsidR="00A81726" w:rsidRPr="00116959">
        <w:rPr>
          <w:rFonts w:ascii="Arial" w:eastAsia="Times New Roman" w:hAnsi="Arial" w:cs="Arial"/>
          <w:sz w:val="24"/>
          <w:szCs w:val="24"/>
          <w:lang w:eastAsia="es-CO"/>
        </w:rPr>
        <w:t xml:space="preserve">que </w:t>
      </w:r>
      <w:r w:rsidR="00DF1C9B" w:rsidRPr="00116959">
        <w:rPr>
          <w:rFonts w:ascii="Arial" w:eastAsia="Times New Roman" w:hAnsi="Arial" w:cs="Arial"/>
          <w:sz w:val="24"/>
          <w:szCs w:val="24"/>
          <w:lang w:eastAsia="es-CO"/>
        </w:rPr>
        <w:t>el equipo de autobomba es un equipo especializado que está en las obras, pues bombea el concreto que el mixer</w:t>
      </w:r>
      <w:r w:rsidR="00EA3325" w:rsidRPr="00116959">
        <w:rPr>
          <w:rFonts w:ascii="Arial" w:eastAsia="Times New Roman" w:hAnsi="Arial" w:cs="Arial"/>
          <w:sz w:val="24"/>
          <w:szCs w:val="24"/>
          <w:lang w:eastAsia="es-CO"/>
        </w:rPr>
        <w:t xml:space="preserve"> proporciona</w:t>
      </w:r>
      <w:r w:rsidR="00DF1C9B" w:rsidRPr="00116959">
        <w:rPr>
          <w:rFonts w:ascii="Arial" w:eastAsia="Times New Roman" w:hAnsi="Arial" w:cs="Arial"/>
          <w:sz w:val="24"/>
          <w:szCs w:val="24"/>
          <w:lang w:eastAsia="es-CO"/>
        </w:rPr>
        <w:t xml:space="preserve"> con un brazo</w:t>
      </w:r>
      <w:r w:rsidR="00C82FEC" w:rsidRPr="00116959">
        <w:rPr>
          <w:rFonts w:ascii="Arial" w:eastAsia="Times New Roman" w:hAnsi="Arial" w:cs="Arial"/>
          <w:sz w:val="24"/>
          <w:szCs w:val="24"/>
          <w:lang w:eastAsia="es-CO"/>
        </w:rPr>
        <w:t xml:space="preserve">. Señaló que los operarios de autobomba no pueden instruir a los ayudantes, pues </w:t>
      </w:r>
      <w:r w:rsidR="00EA3325" w:rsidRPr="00116959">
        <w:rPr>
          <w:rFonts w:ascii="Arial" w:eastAsia="Times New Roman" w:hAnsi="Arial" w:cs="Arial"/>
          <w:sz w:val="24"/>
          <w:szCs w:val="24"/>
          <w:lang w:eastAsia="es-CO"/>
        </w:rPr>
        <w:t xml:space="preserve">para ello se solicita </w:t>
      </w:r>
      <w:r w:rsidR="00F71CAF" w:rsidRPr="00116959">
        <w:rPr>
          <w:rFonts w:ascii="Arial" w:eastAsia="Times New Roman" w:hAnsi="Arial" w:cs="Arial"/>
          <w:sz w:val="24"/>
          <w:szCs w:val="24"/>
          <w:lang w:eastAsia="es-CO"/>
        </w:rPr>
        <w:t>una prueba</w:t>
      </w:r>
      <w:r w:rsidR="002C3790" w:rsidRPr="00116959">
        <w:rPr>
          <w:rFonts w:ascii="Arial" w:eastAsia="Times New Roman" w:hAnsi="Arial" w:cs="Arial"/>
          <w:sz w:val="24"/>
          <w:szCs w:val="24"/>
          <w:lang w:eastAsia="es-CO"/>
        </w:rPr>
        <w:t xml:space="preserve"> de manejo</w:t>
      </w:r>
      <w:r w:rsidR="00F71CAF" w:rsidRPr="00116959">
        <w:rPr>
          <w:rFonts w:ascii="Arial" w:eastAsia="Times New Roman" w:hAnsi="Arial" w:cs="Arial"/>
          <w:sz w:val="24"/>
          <w:szCs w:val="24"/>
          <w:lang w:eastAsia="es-CO"/>
        </w:rPr>
        <w:t xml:space="preserve"> con “</w:t>
      </w:r>
      <w:proofErr w:type="spellStart"/>
      <w:r w:rsidR="00F71CAF" w:rsidRPr="00116959">
        <w:rPr>
          <w:rFonts w:ascii="Arial" w:eastAsia="Times New Roman" w:hAnsi="Arial" w:cs="Arial"/>
          <w:sz w:val="24"/>
          <w:szCs w:val="24"/>
          <w:lang w:eastAsia="es-CO"/>
        </w:rPr>
        <w:t>Inmocol</w:t>
      </w:r>
      <w:proofErr w:type="spellEnd"/>
      <w:r w:rsidR="00F71CAF" w:rsidRPr="00116959">
        <w:rPr>
          <w:rFonts w:ascii="Arial" w:eastAsia="Times New Roman" w:hAnsi="Arial" w:cs="Arial"/>
          <w:sz w:val="24"/>
          <w:szCs w:val="24"/>
          <w:lang w:eastAsia="es-CO"/>
        </w:rPr>
        <w:t xml:space="preserve">” para que el ayudante sea certificado y pueda </w:t>
      </w:r>
      <w:r w:rsidR="00EA3325" w:rsidRPr="00116959">
        <w:rPr>
          <w:rFonts w:ascii="Arial" w:eastAsia="Times New Roman" w:hAnsi="Arial" w:cs="Arial"/>
          <w:sz w:val="24"/>
          <w:szCs w:val="24"/>
          <w:lang w:eastAsia="es-CO"/>
        </w:rPr>
        <w:t>escalar a</w:t>
      </w:r>
      <w:r w:rsidR="00F71CAF" w:rsidRPr="00116959">
        <w:rPr>
          <w:rFonts w:ascii="Arial" w:eastAsia="Times New Roman" w:hAnsi="Arial" w:cs="Arial"/>
          <w:sz w:val="24"/>
          <w:szCs w:val="24"/>
          <w:lang w:eastAsia="es-CO"/>
        </w:rPr>
        <w:t xml:space="preserve"> operario de autobomba, </w:t>
      </w:r>
      <w:r w:rsidR="001D50C0" w:rsidRPr="00116959">
        <w:rPr>
          <w:rFonts w:ascii="Arial" w:eastAsia="Times New Roman" w:hAnsi="Arial" w:cs="Arial"/>
          <w:sz w:val="24"/>
          <w:szCs w:val="24"/>
          <w:lang w:eastAsia="es-CO"/>
        </w:rPr>
        <w:t xml:space="preserve">requiriendo además </w:t>
      </w:r>
      <w:r w:rsidR="00F71CAF" w:rsidRPr="00116959">
        <w:rPr>
          <w:rFonts w:ascii="Arial" w:eastAsia="Times New Roman" w:hAnsi="Arial" w:cs="Arial"/>
          <w:sz w:val="24"/>
          <w:szCs w:val="24"/>
          <w:lang w:eastAsia="es-CO"/>
        </w:rPr>
        <w:t xml:space="preserve">tener la licencia de conducción </w:t>
      </w:r>
      <w:r w:rsidR="00791637" w:rsidRPr="00116959">
        <w:rPr>
          <w:rFonts w:ascii="Arial" w:eastAsia="Times New Roman" w:hAnsi="Arial" w:cs="Arial"/>
          <w:sz w:val="24"/>
          <w:szCs w:val="24"/>
          <w:lang w:eastAsia="es-CO"/>
        </w:rPr>
        <w:t xml:space="preserve">que le permita operar ese tipo de máquinas; </w:t>
      </w:r>
      <w:r w:rsidR="00776E30" w:rsidRPr="00116959">
        <w:rPr>
          <w:rFonts w:ascii="Arial" w:eastAsia="Times New Roman" w:hAnsi="Arial" w:cs="Arial"/>
          <w:sz w:val="24"/>
          <w:szCs w:val="24"/>
          <w:lang w:eastAsia="es-CO"/>
        </w:rPr>
        <w:t xml:space="preserve">explicó que si una persona quiere ascender debe informarlo a gestión humana, donde se revisan las competencias y requisitos mínimos, y en caso positivo, se designa un entrenamiento por las personas autorizadas y avaladas por la empresa, y de acuerdo a ello, se valida esa competencia </w:t>
      </w:r>
      <w:r w:rsidR="00EA3325" w:rsidRPr="00116959">
        <w:rPr>
          <w:rFonts w:ascii="Arial" w:eastAsia="Times New Roman" w:hAnsi="Arial" w:cs="Arial"/>
          <w:sz w:val="24"/>
          <w:szCs w:val="24"/>
          <w:lang w:eastAsia="es-CO"/>
        </w:rPr>
        <w:t xml:space="preserve">analizando la posibilidad de habilitar </w:t>
      </w:r>
      <w:r w:rsidR="00776E30" w:rsidRPr="00116959">
        <w:rPr>
          <w:rFonts w:ascii="Arial" w:eastAsia="Times New Roman" w:hAnsi="Arial" w:cs="Arial"/>
          <w:sz w:val="24"/>
          <w:szCs w:val="24"/>
          <w:lang w:eastAsia="es-CO"/>
        </w:rPr>
        <w:t xml:space="preserve">una vacante. Dijo que no está permitido dar formación en vía </w:t>
      </w:r>
      <w:r w:rsidR="006D56FB" w:rsidRPr="00116959">
        <w:rPr>
          <w:rFonts w:ascii="Arial" w:eastAsia="Times New Roman" w:hAnsi="Arial" w:cs="Arial"/>
          <w:sz w:val="24"/>
          <w:szCs w:val="24"/>
          <w:lang w:eastAsia="es-CO"/>
        </w:rPr>
        <w:t>pública</w:t>
      </w:r>
      <w:r w:rsidR="00776E30" w:rsidRPr="00116959">
        <w:rPr>
          <w:rFonts w:ascii="Arial" w:eastAsia="Times New Roman" w:hAnsi="Arial" w:cs="Arial"/>
          <w:sz w:val="24"/>
          <w:szCs w:val="24"/>
          <w:lang w:eastAsia="es-CO"/>
        </w:rPr>
        <w:t xml:space="preserve"> ni obras, y que para el ingreso de operarios se hace </w:t>
      </w:r>
      <w:r w:rsidR="00E64809" w:rsidRPr="00116959">
        <w:rPr>
          <w:rFonts w:ascii="Arial" w:eastAsia="Times New Roman" w:hAnsi="Arial" w:cs="Arial"/>
          <w:sz w:val="24"/>
          <w:szCs w:val="24"/>
          <w:lang w:eastAsia="es-CO"/>
        </w:rPr>
        <w:t xml:space="preserve">la prueba </w:t>
      </w:r>
      <w:r w:rsidR="00E64809" w:rsidRPr="00116959">
        <w:rPr>
          <w:rFonts w:ascii="Arial" w:eastAsia="Times New Roman" w:hAnsi="Arial" w:cs="Arial"/>
          <w:sz w:val="24"/>
          <w:szCs w:val="24"/>
          <w:lang w:eastAsia="es-CO"/>
        </w:rPr>
        <w:lastRenderedPageBreak/>
        <w:t>técnica y práctica con “</w:t>
      </w:r>
      <w:proofErr w:type="spellStart"/>
      <w:r w:rsidR="00E64809" w:rsidRPr="00116959">
        <w:rPr>
          <w:rFonts w:ascii="Arial" w:eastAsia="Times New Roman" w:hAnsi="Arial" w:cs="Arial"/>
          <w:sz w:val="24"/>
          <w:szCs w:val="24"/>
          <w:lang w:eastAsia="es-CO"/>
        </w:rPr>
        <w:t>Inmocol</w:t>
      </w:r>
      <w:proofErr w:type="spellEnd"/>
      <w:r w:rsidR="00E64809" w:rsidRPr="00116959">
        <w:rPr>
          <w:rFonts w:ascii="Arial" w:eastAsia="Times New Roman" w:hAnsi="Arial" w:cs="Arial"/>
          <w:sz w:val="24"/>
          <w:szCs w:val="24"/>
          <w:lang w:eastAsia="es-CO"/>
        </w:rPr>
        <w:t xml:space="preserve">”, y </w:t>
      </w:r>
      <w:r w:rsidR="00EA3325" w:rsidRPr="00116959">
        <w:rPr>
          <w:rFonts w:ascii="Arial" w:eastAsia="Times New Roman" w:hAnsi="Arial" w:cs="Arial"/>
          <w:sz w:val="24"/>
          <w:szCs w:val="24"/>
          <w:lang w:eastAsia="es-CO"/>
        </w:rPr>
        <w:t xml:space="preserve">que </w:t>
      </w:r>
      <w:r w:rsidR="00E64809" w:rsidRPr="00116959">
        <w:rPr>
          <w:rFonts w:ascii="Arial" w:eastAsia="Times New Roman" w:hAnsi="Arial" w:cs="Arial"/>
          <w:sz w:val="24"/>
          <w:szCs w:val="24"/>
          <w:lang w:eastAsia="es-CO"/>
        </w:rPr>
        <w:t xml:space="preserve">una vez ingresan son acompañados por los operadores de planta. </w:t>
      </w:r>
    </w:p>
    <w:p w14:paraId="1AECACB7" w14:textId="77777777" w:rsidR="00AE2463" w:rsidRPr="00116959" w:rsidRDefault="00AE2463" w:rsidP="00116959">
      <w:pPr>
        <w:spacing w:after="0"/>
        <w:jc w:val="both"/>
        <w:textAlignment w:val="baseline"/>
        <w:rPr>
          <w:rFonts w:ascii="Arial" w:eastAsia="Times New Roman" w:hAnsi="Arial" w:cs="Arial"/>
          <w:sz w:val="24"/>
          <w:szCs w:val="24"/>
          <w:lang w:eastAsia="es-CO"/>
        </w:rPr>
      </w:pPr>
    </w:p>
    <w:p w14:paraId="70F644F0" w14:textId="6E17532F" w:rsidR="00976C17" w:rsidRPr="00116959" w:rsidRDefault="001D50C0" w:rsidP="00116959">
      <w:pPr>
        <w:pStyle w:val="paragraph"/>
        <w:spacing w:before="0" w:beforeAutospacing="0" w:after="0" w:afterAutospacing="0" w:line="276" w:lineRule="auto"/>
        <w:jc w:val="both"/>
        <w:textAlignment w:val="baseline"/>
        <w:rPr>
          <w:rStyle w:val="normaltextrun"/>
          <w:rFonts w:ascii="Arial" w:hAnsi="Arial" w:cs="Arial"/>
          <w:lang w:val="es-ES"/>
        </w:rPr>
      </w:pPr>
      <w:r w:rsidRPr="00116959">
        <w:rPr>
          <w:rStyle w:val="normaltextrun"/>
          <w:rFonts w:ascii="Arial" w:hAnsi="Arial" w:cs="Arial"/>
          <w:lang w:val="es-ES"/>
        </w:rPr>
        <w:t xml:space="preserve">Pues bien, al efectuar el análisis de los distintos medios de prueba recopilados en la actuación, </w:t>
      </w:r>
      <w:r w:rsidR="00976C17" w:rsidRPr="00116959">
        <w:rPr>
          <w:rStyle w:val="normaltextrun"/>
          <w:rFonts w:ascii="Arial" w:hAnsi="Arial" w:cs="Arial"/>
          <w:lang w:val="es-ES"/>
        </w:rPr>
        <w:t xml:space="preserve">no queda duda en que el 20 de diciembre de 2018, el señor Luis Fernando Gaviria Castaño incumplió </w:t>
      </w:r>
      <w:r w:rsidR="00D9254D" w:rsidRPr="00116959">
        <w:rPr>
          <w:rStyle w:val="normaltextrun"/>
          <w:rFonts w:ascii="Arial" w:hAnsi="Arial" w:cs="Arial"/>
          <w:lang w:val="es-ES"/>
        </w:rPr>
        <w:t xml:space="preserve">los </w:t>
      </w:r>
      <w:r w:rsidR="00976C17" w:rsidRPr="00116959">
        <w:rPr>
          <w:rStyle w:val="normaltextrun"/>
          <w:rFonts w:ascii="Arial" w:hAnsi="Arial" w:cs="Arial"/>
          <w:lang w:val="es-ES"/>
        </w:rPr>
        <w:t xml:space="preserve">procedimientos y protocolos para operar y transitar en condiciones de seguridad el equipo de autobomba que estaba a su cargo, pues como el propio actor lo reconoció en la audiencia de descargos y en el interrogatorio de parte que absolvió, entregó al ayudante de autobomba Julián Jaramillo el vehículo, </w:t>
      </w:r>
      <w:r w:rsidR="00A00A05" w:rsidRPr="00116959">
        <w:rPr>
          <w:rStyle w:val="normaltextrun"/>
          <w:rFonts w:ascii="Arial" w:hAnsi="Arial" w:cs="Arial"/>
          <w:lang w:val="es-ES"/>
        </w:rPr>
        <w:t xml:space="preserve">a sabiendas de que el referido ayudante no contaba con licencia de conducción para la operación de dicha máquina; conducta que </w:t>
      </w:r>
      <w:r w:rsidR="00976C17" w:rsidRPr="00116959">
        <w:rPr>
          <w:rStyle w:val="normaltextrun"/>
          <w:rFonts w:ascii="Arial" w:hAnsi="Arial" w:cs="Arial"/>
          <w:lang w:val="es-ES"/>
        </w:rPr>
        <w:t>puso en riesgo su propia integridad física</w:t>
      </w:r>
      <w:r w:rsidRPr="00116959">
        <w:rPr>
          <w:rStyle w:val="normaltextrun"/>
          <w:rFonts w:ascii="Arial" w:hAnsi="Arial" w:cs="Arial"/>
          <w:lang w:val="es-ES"/>
        </w:rPr>
        <w:t>,</w:t>
      </w:r>
      <w:r w:rsidR="00976C17" w:rsidRPr="00116959">
        <w:rPr>
          <w:rStyle w:val="normaltextrun"/>
          <w:rFonts w:ascii="Arial" w:hAnsi="Arial" w:cs="Arial"/>
          <w:lang w:val="es-ES"/>
        </w:rPr>
        <w:t xml:space="preserve"> la de su compañero</w:t>
      </w:r>
      <w:r w:rsidRPr="00116959">
        <w:rPr>
          <w:rStyle w:val="normaltextrun"/>
          <w:rFonts w:ascii="Arial" w:hAnsi="Arial" w:cs="Arial"/>
          <w:lang w:val="es-ES"/>
        </w:rPr>
        <w:t xml:space="preserve">, </w:t>
      </w:r>
      <w:r w:rsidR="00EA3325" w:rsidRPr="00116959">
        <w:rPr>
          <w:rStyle w:val="normaltextrun"/>
          <w:rFonts w:ascii="Arial" w:hAnsi="Arial" w:cs="Arial"/>
          <w:lang w:val="es-ES"/>
        </w:rPr>
        <w:t xml:space="preserve">y la de las personas que se encontraban transitando en </w:t>
      </w:r>
      <w:r w:rsidRPr="00116959">
        <w:rPr>
          <w:rStyle w:val="normaltextrun"/>
          <w:rFonts w:ascii="Arial" w:hAnsi="Arial" w:cs="Arial"/>
          <w:lang w:val="es-ES"/>
        </w:rPr>
        <w:t>la vía pública</w:t>
      </w:r>
      <w:r w:rsidR="00EA3325" w:rsidRPr="00116959">
        <w:rPr>
          <w:rStyle w:val="normaltextrun"/>
          <w:rFonts w:ascii="Arial" w:hAnsi="Arial" w:cs="Arial"/>
          <w:lang w:val="es-ES"/>
        </w:rPr>
        <w:t xml:space="preserve"> para ese momento</w:t>
      </w:r>
      <w:r w:rsidRPr="00116959">
        <w:rPr>
          <w:rStyle w:val="normaltextrun"/>
          <w:rFonts w:ascii="Arial" w:hAnsi="Arial" w:cs="Arial"/>
          <w:lang w:val="es-ES"/>
        </w:rPr>
        <w:t xml:space="preserve">.  </w:t>
      </w:r>
    </w:p>
    <w:p w14:paraId="0FDF2C36" w14:textId="7FAFCA16" w:rsidR="006A6820" w:rsidRPr="00116959" w:rsidRDefault="006A6820" w:rsidP="00116959">
      <w:pPr>
        <w:pStyle w:val="paragraph"/>
        <w:spacing w:before="0" w:beforeAutospacing="0" w:after="0" w:afterAutospacing="0" w:line="276" w:lineRule="auto"/>
        <w:jc w:val="both"/>
        <w:textAlignment w:val="baseline"/>
        <w:rPr>
          <w:rStyle w:val="normaltextrun"/>
          <w:rFonts w:ascii="Arial" w:hAnsi="Arial" w:cs="Arial"/>
          <w:lang w:val="es-ES"/>
        </w:rPr>
      </w:pPr>
    </w:p>
    <w:p w14:paraId="47E48D9D" w14:textId="0CDEA910" w:rsidR="0072382F" w:rsidRPr="00116959" w:rsidRDefault="006A6820" w:rsidP="00116959">
      <w:pPr>
        <w:pStyle w:val="paragraph"/>
        <w:spacing w:before="0" w:beforeAutospacing="0" w:after="0" w:afterAutospacing="0" w:line="276" w:lineRule="auto"/>
        <w:jc w:val="both"/>
        <w:textAlignment w:val="baseline"/>
        <w:rPr>
          <w:rFonts w:ascii="Arial" w:hAnsi="Arial" w:cs="Arial"/>
        </w:rPr>
      </w:pPr>
      <w:r w:rsidRPr="00116959">
        <w:rPr>
          <w:rStyle w:val="normaltextrun"/>
          <w:rFonts w:ascii="Arial" w:hAnsi="Arial" w:cs="Arial"/>
          <w:lang w:val="es-ES"/>
        </w:rPr>
        <w:t>Dicha conducta se enmarca en el parágrafo del artículo 39 y artículo 59  del reglamento interno de trabajo que dice que es una falta grave para dar por terminado el contrato de trabajo “</w:t>
      </w:r>
      <w:r w:rsidRPr="00A00352">
        <w:rPr>
          <w:rStyle w:val="normaltextrun"/>
          <w:rFonts w:ascii="Arial" w:hAnsi="Arial" w:cs="Arial"/>
          <w:i/>
          <w:sz w:val="22"/>
          <w:lang w:val="es-ES"/>
        </w:rPr>
        <w:t>el incumplimiento por parte del trabajador de las instrucciones reglamentos y determinaciones de prevención de riesgos, adoptados en forma general o específica</w:t>
      </w:r>
      <w:r w:rsidRPr="00116959">
        <w:rPr>
          <w:rStyle w:val="normaltextrun"/>
          <w:rFonts w:ascii="Arial" w:hAnsi="Arial" w:cs="Arial"/>
          <w:lang w:val="es-ES"/>
        </w:rPr>
        <w:t>”, así como “</w:t>
      </w:r>
      <w:r w:rsidRPr="00A00352">
        <w:rPr>
          <w:rStyle w:val="normaltextrun"/>
          <w:rFonts w:ascii="Arial" w:hAnsi="Arial" w:cs="Arial"/>
          <w:i/>
          <w:sz w:val="22"/>
          <w:lang w:val="es-ES"/>
        </w:rPr>
        <w:t>la violación grave o reiterada de las prescripciones de orden, de las obligaciones especiales o prohibiciones legales, reglamentarias o contractuales</w:t>
      </w:r>
      <w:r w:rsidRPr="00116959">
        <w:rPr>
          <w:rStyle w:val="normaltextrun"/>
          <w:rFonts w:ascii="Arial" w:hAnsi="Arial" w:cs="Arial"/>
          <w:i/>
          <w:lang w:val="es-ES"/>
        </w:rPr>
        <w:t>”</w:t>
      </w:r>
      <w:r w:rsidRPr="00116959">
        <w:rPr>
          <w:rStyle w:val="normaltextrun"/>
          <w:rFonts w:ascii="Arial" w:hAnsi="Arial" w:cs="Arial"/>
          <w:lang w:val="es-ES"/>
        </w:rPr>
        <w:t>, entre ellas, “</w:t>
      </w:r>
      <w:r w:rsidRPr="00A00352">
        <w:rPr>
          <w:rStyle w:val="normaltextrun"/>
          <w:rFonts w:ascii="Arial" w:hAnsi="Arial" w:cs="Arial"/>
          <w:i/>
          <w:sz w:val="22"/>
          <w:lang w:val="es-ES"/>
        </w:rPr>
        <w:t>ejecutar cualquier acto que ponga en peligro la seguridad, la de sus compañeros de trabajo, la empresa o la de terceras personas que amenace o perjudique máquinas, los elementos del establecimiento, taller o lugar donde el trabajo se desempeñe, o atente contra el medio ambiente</w:t>
      </w:r>
      <w:r w:rsidRPr="00116959">
        <w:rPr>
          <w:rStyle w:val="normaltextrun"/>
          <w:rFonts w:ascii="Arial" w:hAnsi="Arial" w:cs="Arial"/>
          <w:i/>
          <w:lang w:val="es-ES"/>
        </w:rPr>
        <w:t>”</w:t>
      </w:r>
      <w:r w:rsidR="002904C7" w:rsidRPr="00116959">
        <w:rPr>
          <w:rStyle w:val="normaltextrun"/>
          <w:rFonts w:ascii="Arial" w:hAnsi="Arial" w:cs="Arial"/>
          <w:i/>
          <w:lang w:val="es-ES"/>
        </w:rPr>
        <w:t xml:space="preserve">, </w:t>
      </w:r>
      <w:r w:rsidR="002904C7" w:rsidRPr="00116959">
        <w:rPr>
          <w:rStyle w:val="normaltextrun"/>
          <w:rFonts w:ascii="Arial" w:hAnsi="Arial" w:cs="Arial"/>
          <w:lang w:val="es-ES"/>
        </w:rPr>
        <w:t xml:space="preserve">tal como aconteció, pues se insiste, el actuar del demandante puso en riesgo no solo su vida sino la de su acompañante y </w:t>
      </w:r>
      <w:r w:rsidR="00C37EA6" w:rsidRPr="00116959">
        <w:rPr>
          <w:rStyle w:val="normaltextrun"/>
          <w:rFonts w:ascii="Arial" w:hAnsi="Arial" w:cs="Arial"/>
          <w:lang w:val="es-ES"/>
        </w:rPr>
        <w:t xml:space="preserve">la de </w:t>
      </w:r>
      <w:r w:rsidR="002904C7" w:rsidRPr="00116959">
        <w:rPr>
          <w:rStyle w:val="normaltextrun"/>
          <w:rFonts w:ascii="Arial" w:hAnsi="Arial" w:cs="Arial"/>
          <w:lang w:val="es-ES"/>
        </w:rPr>
        <w:t>los transeúntes del lugar, aun cuando</w:t>
      </w:r>
      <w:r w:rsidR="002904C7" w:rsidRPr="00116959">
        <w:rPr>
          <w:rStyle w:val="normaltextrun"/>
          <w:rFonts w:ascii="Arial" w:hAnsi="Arial" w:cs="Arial"/>
          <w:i/>
          <w:lang w:val="es-ES"/>
        </w:rPr>
        <w:t xml:space="preserve"> </w:t>
      </w:r>
      <w:r w:rsidR="0072382F" w:rsidRPr="00116959">
        <w:rPr>
          <w:rFonts w:ascii="Arial" w:hAnsi="Arial" w:cs="Arial"/>
        </w:rPr>
        <w:t>la empresa ejerce</w:t>
      </w:r>
      <w:r w:rsidR="00391EEE" w:rsidRPr="00116959">
        <w:rPr>
          <w:rFonts w:ascii="Arial" w:hAnsi="Arial" w:cs="Arial"/>
        </w:rPr>
        <w:t xml:space="preserve"> capacitaciones,</w:t>
      </w:r>
      <w:r w:rsidR="0072382F" w:rsidRPr="00116959">
        <w:rPr>
          <w:rFonts w:ascii="Arial" w:hAnsi="Arial" w:cs="Arial"/>
        </w:rPr>
        <w:t xml:space="preserve"> programas </w:t>
      </w:r>
      <w:r w:rsidR="00C37EA6" w:rsidRPr="00116959">
        <w:rPr>
          <w:rFonts w:ascii="Arial" w:hAnsi="Arial" w:cs="Arial"/>
        </w:rPr>
        <w:t xml:space="preserve">y políticas de seguridad </w:t>
      </w:r>
      <w:r w:rsidR="0072382F" w:rsidRPr="00116959">
        <w:rPr>
          <w:rFonts w:ascii="Arial" w:hAnsi="Arial" w:cs="Arial"/>
        </w:rPr>
        <w:t>institucional, vial y de tr</w:t>
      </w:r>
      <w:r w:rsidR="00373F2D" w:rsidRPr="00116959">
        <w:rPr>
          <w:rFonts w:ascii="Arial" w:hAnsi="Arial" w:cs="Arial"/>
        </w:rPr>
        <w:t>á</w:t>
      </w:r>
      <w:r w:rsidR="0072382F" w:rsidRPr="00116959">
        <w:rPr>
          <w:rFonts w:ascii="Arial" w:hAnsi="Arial" w:cs="Arial"/>
        </w:rPr>
        <w:t xml:space="preserve">nsito cuyo propósito </w:t>
      </w:r>
      <w:r w:rsidR="00373F2D" w:rsidRPr="00116959">
        <w:rPr>
          <w:rFonts w:ascii="Arial" w:hAnsi="Arial" w:cs="Arial"/>
        </w:rPr>
        <w:t xml:space="preserve">no es otro que </w:t>
      </w:r>
      <w:r w:rsidR="0072382F" w:rsidRPr="00116959">
        <w:rPr>
          <w:rFonts w:ascii="Arial" w:hAnsi="Arial" w:cs="Arial"/>
        </w:rPr>
        <w:t>es velar por la seguridad de sus empleados</w:t>
      </w:r>
      <w:r w:rsidR="00391EEE" w:rsidRPr="00116959">
        <w:rPr>
          <w:rFonts w:ascii="Arial" w:hAnsi="Arial" w:cs="Arial"/>
        </w:rPr>
        <w:t>.</w:t>
      </w:r>
    </w:p>
    <w:p w14:paraId="4B300333" w14:textId="77777777" w:rsidR="00391EEE" w:rsidRPr="00116959" w:rsidRDefault="00391EEE" w:rsidP="00116959">
      <w:pPr>
        <w:pStyle w:val="paragraph"/>
        <w:spacing w:before="0" w:beforeAutospacing="0" w:after="0" w:afterAutospacing="0" w:line="276" w:lineRule="auto"/>
        <w:jc w:val="both"/>
        <w:textAlignment w:val="baseline"/>
        <w:rPr>
          <w:rStyle w:val="normaltextrun"/>
          <w:rFonts w:ascii="Arial" w:hAnsi="Arial" w:cs="Arial"/>
          <w:lang w:val="es-ES"/>
        </w:rPr>
      </w:pPr>
    </w:p>
    <w:p w14:paraId="004E49F6" w14:textId="6891C7E0" w:rsidR="007A1B60" w:rsidRPr="00116959" w:rsidRDefault="00780575" w:rsidP="00116959">
      <w:pPr>
        <w:spacing w:after="0"/>
        <w:jc w:val="both"/>
        <w:textAlignment w:val="baseline"/>
        <w:rPr>
          <w:rFonts w:ascii="Arial" w:hAnsi="Arial" w:cs="Arial"/>
          <w:sz w:val="24"/>
          <w:szCs w:val="24"/>
          <w:lang w:val="es-ES"/>
        </w:rPr>
      </w:pPr>
      <w:r w:rsidRPr="00116959">
        <w:rPr>
          <w:rStyle w:val="normaltextrun"/>
          <w:rFonts w:ascii="Arial" w:hAnsi="Arial" w:cs="Arial"/>
          <w:sz w:val="24"/>
          <w:szCs w:val="24"/>
          <w:lang w:val="es-ES"/>
        </w:rPr>
        <w:t>En este punto, cabe agregar que</w:t>
      </w:r>
      <w:r w:rsidR="009A0814" w:rsidRPr="00116959">
        <w:rPr>
          <w:rStyle w:val="normaltextrun"/>
          <w:rFonts w:ascii="Arial" w:hAnsi="Arial" w:cs="Arial"/>
          <w:sz w:val="24"/>
          <w:szCs w:val="24"/>
          <w:lang w:val="es-ES"/>
        </w:rPr>
        <w:t>, aunque</w:t>
      </w:r>
      <w:r w:rsidR="004D2053" w:rsidRPr="00116959">
        <w:rPr>
          <w:rStyle w:val="normaltextrun"/>
          <w:rFonts w:ascii="Arial" w:hAnsi="Arial" w:cs="Arial"/>
          <w:sz w:val="24"/>
          <w:szCs w:val="24"/>
          <w:lang w:val="es-ES"/>
        </w:rPr>
        <w:t xml:space="preserve"> </w:t>
      </w:r>
      <w:r w:rsidR="0039526A" w:rsidRPr="00116959">
        <w:rPr>
          <w:rStyle w:val="normaltextrun"/>
          <w:rFonts w:ascii="Arial" w:hAnsi="Arial" w:cs="Arial"/>
          <w:sz w:val="24"/>
          <w:szCs w:val="24"/>
          <w:lang w:val="es-ES"/>
        </w:rPr>
        <w:t xml:space="preserve">el </w:t>
      </w:r>
      <w:r w:rsidR="00044ECB" w:rsidRPr="00116959">
        <w:rPr>
          <w:rStyle w:val="normaltextrun"/>
          <w:rFonts w:ascii="Arial" w:hAnsi="Arial" w:cs="Arial"/>
          <w:sz w:val="24"/>
          <w:szCs w:val="24"/>
          <w:lang w:val="es-ES"/>
        </w:rPr>
        <w:t>actor</w:t>
      </w:r>
      <w:r w:rsidR="0039526A" w:rsidRPr="00116959">
        <w:rPr>
          <w:rStyle w:val="normaltextrun"/>
          <w:rFonts w:ascii="Arial" w:hAnsi="Arial" w:cs="Arial"/>
          <w:sz w:val="24"/>
          <w:szCs w:val="24"/>
          <w:lang w:val="es-ES"/>
        </w:rPr>
        <w:t xml:space="preserve"> en su interrogatorio manifestó que e</w:t>
      </w:r>
      <w:r w:rsidR="009A0814" w:rsidRPr="00116959">
        <w:rPr>
          <w:rStyle w:val="normaltextrun"/>
          <w:rFonts w:ascii="Arial" w:hAnsi="Arial" w:cs="Arial"/>
          <w:sz w:val="24"/>
          <w:szCs w:val="24"/>
          <w:lang w:val="es-ES"/>
        </w:rPr>
        <w:t>s</w:t>
      </w:r>
      <w:r w:rsidR="004D2053" w:rsidRPr="00116959">
        <w:rPr>
          <w:rStyle w:val="normaltextrun"/>
          <w:rFonts w:ascii="Arial" w:hAnsi="Arial" w:cs="Arial"/>
          <w:sz w:val="24"/>
          <w:szCs w:val="24"/>
          <w:lang w:val="es-ES"/>
        </w:rPr>
        <w:t xml:space="preserve">taba autorizado por sus jefes para brindar capacitación al ayudante de bomba, </w:t>
      </w:r>
      <w:r w:rsidR="00C716DD" w:rsidRPr="00116959">
        <w:rPr>
          <w:rStyle w:val="normaltextrun"/>
          <w:rFonts w:ascii="Arial" w:hAnsi="Arial" w:cs="Arial"/>
          <w:sz w:val="24"/>
          <w:szCs w:val="24"/>
          <w:lang w:val="es-ES"/>
        </w:rPr>
        <w:t xml:space="preserve">por cuanto era </w:t>
      </w:r>
      <w:r w:rsidR="0039526A" w:rsidRPr="00116959">
        <w:rPr>
          <w:rStyle w:val="normaltextrun"/>
          <w:rFonts w:ascii="Arial" w:hAnsi="Arial" w:cs="Arial"/>
          <w:sz w:val="24"/>
          <w:szCs w:val="24"/>
          <w:lang w:val="es-ES"/>
        </w:rPr>
        <w:t xml:space="preserve">una </w:t>
      </w:r>
      <w:r w:rsidR="00C716DD" w:rsidRPr="00116959">
        <w:rPr>
          <w:rStyle w:val="normaltextrun"/>
          <w:rFonts w:ascii="Arial" w:hAnsi="Arial" w:cs="Arial"/>
          <w:sz w:val="24"/>
          <w:szCs w:val="24"/>
          <w:lang w:val="es-ES"/>
        </w:rPr>
        <w:t>política de empresa</w:t>
      </w:r>
      <w:r w:rsidR="00C90F8F" w:rsidRPr="00116959">
        <w:rPr>
          <w:rStyle w:val="normaltextrun"/>
          <w:rFonts w:ascii="Arial" w:hAnsi="Arial" w:cs="Arial"/>
          <w:sz w:val="24"/>
          <w:szCs w:val="24"/>
          <w:lang w:val="es-ES"/>
        </w:rPr>
        <w:t xml:space="preserve">; </w:t>
      </w:r>
      <w:r w:rsidR="0039526A" w:rsidRPr="00116959">
        <w:rPr>
          <w:rStyle w:val="normaltextrun"/>
          <w:rFonts w:ascii="Arial" w:hAnsi="Arial" w:cs="Arial"/>
          <w:sz w:val="24"/>
          <w:szCs w:val="24"/>
          <w:lang w:val="es-ES"/>
        </w:rPr>
        <w:t xml:space="preserve">dicha afirmación </w:t>
      </w:r>
      <w:r w:rsidR="007A1B60" w:rsidRPr="00116959">
        <w:rPr>
          <w:rStyle w:val="normaltextrun"/>
          <w:rFonts w:ascii="Arial" w:hAnsi="Arial" w:cs="Arial"/>
          <w:sz w:val="24"/>
          <w:szCs w:val="24"/>
          <w:lang w:val="es-ES"/>
        </w:rPr>
        <w:t xml:space="preserve">quedó sin sustento probatorio, en consideración a que, dos de los testigos citados a instancias suyas no estaban vinculados a la empresa al momento de la ocurrencia de los hechos y, en todo caso,  sus relatos son discordantes, pues nótese que el testigo </w:t>
      </w:r>
      <w:proofErr w:type="spellStart"/>
      <w:r w:rsidR="007A1B60" w:rsidRPr="00116959">
        <w:rPr>
          <w:rFonts w:ascii="Arial" w:eastAsia="Times New Roman" w:hAnsi="Arial" w:cs="Arial"/>
          <w:sz w:val="24"/>
          <w:szCs w:val="24"/>
          <w:lang w:eastAsia="es-CO"/>
        </w:rPr>
        <w:t>Jhon</w:t>
      </w:r>
      <w:proofErr w:type="spellEnd"/>
      <w:r w:rsidR="007A1B60" w:rsidRPr="00116959">
        <w:rPr>
          <w:rFonts w:ascii="Arial" w:eastAsia="Times New Roman" w:hAnsi="Arial" w:cs="Arial"/>
          <w:sz w:val="24"/>
          <w:szCs w:val="24"/>
          <w:lang w:eastAsia="es-CO"/>
        </w:rPr>
        <w:t xml:space="preserve"> James Villegas Sánchez,</w:t>
      </w:r>
      <w:r w:rsidR="007A1B60" w:rsidRPr="00116959">
        <w:rPr>
          <w:rFonts w:ascii="Arial" w:hAnsi="Arial" w:cs="Arial"/>
          <w:sz w:val="24"/>
          <w:szCs w:val="24"/>
        </w:rPr>
        <w:t xml:space="preserve"> manifestó que desconocía si para el momento de los hechos el actor estaba o no autorizado </w:t>
      </w:r>
      <w:r w:rsidR="007A1B60" w:rsidRPr="00116959">
        <w:rPr>
          <w:rFonts w:ascii="Arial" w:eastAsia="Times New Roman" w:hAnsi="Arial" w:cs="Arial"/>
          <w:sz w:val="24"/>
          <w:szCs w:val="24"/>
          <w:lang w:eastAsia="es-CO"/>
        </w:rPr>
        <w:t>por sus jefes para efectuar ese tipo de capacitación y si Julián Jaramillo tenía o no licencia para conducir; al paso que este, ace</w:t>
      </w:r>
      <w:r w:rsidR="007A1B60" w:rsidRPr="00116959">
        <w:rPr>
          <w:rFonts w:ascii="Arial" w:hAnsi="Arial" w:cs="Arial"/>
          <w:sz w:val="24"/>
          <w:szCs w:val="24"/>
        </w:rPr>
        <w:t xml:space="preserve">ptó no contar con la licencia de conducción exigida para la operación de ese tipo de vehículos, incurriendo en contradicción al afirmar, primero, que su jefe inmediata </w:t>
      </w:r>
      <w:r w:rsidR="007A1B60" w:rsidRPr="00116959">
        <w:rPr>
          <w:rFonts w:ascii="Arial" w:eastAsia="Times New Roman" w:hAnsi="Arial" w:cs="Arial"/>
          <w:sz w:val="24"/>
          <w:szCs w:val="24"/>
          <w:lang w:eastAsia="es-CO"/>
        </w:rPr>
        <w:t>nunca le pidió al actor que lo capacitara en la conducción del vehículo, y seguidamente afirmar que sí le dio la orden; y finalmente, el testigo Luis Javier de la Hoz Charris aunque dijo que él recibió capacitación</w:t>
      </w:r>
      <w:r w:rsidR="00044ECB" w:rsidRPr="00116959">
        <w:rPr>
          <w:rFonts w:ascii="Arial" w:eastAsia="Times New Roman" w:hAnsi="Arial" w:cs="Arial"/>
          <w:sz w:val="24"/>
          <w:szCs w:val="24"/>
          <w:lang w:eastAsia="es-CO"/>
        </w:rPr>
        <w:t xml:space="preserve"> de esa forma</w:t>
      </w:r>
      <w:r w:rsidR="007A1B60" w:rsidRPr="00116959">
        <w:rPr>
          <w:rFonts w:ascii="Arial" w:eastAsia="Times New Roman" w:hAnsi="Arial" w:cs="Arial"/>
          <w:sz w:val="24"/>
          <w:szCs w:val="24"/>
          <w:lang w:eastAsia="es-CO"/>
        </w:rPr>
        <w:t xml:space="preserve">, puso de presente que contaba con la licencia que le permitía conducir vehículos de autobomba y camiones mixer en la empresa.  </w:t>
      </w:r>
    </w:p>
    <w:p w14:paraId="1D6860F2" w14:textId="77777777" w:rsidR="007A1B60" w:rsidRPr="00116959" w:rsidRDefault="007A1B60" w:rsidP="00116959">
      <w:pPr>
        <w:spacing w:after="0"/>
        <w:jc w:val="both"/>
        <w:textAlignment w:val="baseline"/>
        <w:rPr>
          <w:rStyle w:val="normaltextrun"/>
          <w:rFonts w:ascii="Arial" w:hAnsi="Arial" w:cs="Arial"/>
          <w:sz w:val="24"/>
          <w:szCs w:val="24"/>
          <w:lang w:val="es-ES"/>
        </w:rPr>
      </w:pPr>
    </w:p>
    <w:p w14:paraId="46EDD51F" w14:textId="3F419CBC" w:rsidR="001F5DAA" w:rsidRPr="00116959" w:rsidRDefault="007A1B60" w:rsidP="00116959">
      <w:pPr>
        <w:spacing w:after="0"/>
        <w:jc w:val="both"/>
        <w:textAlignment w:val="baseline"/>
        <w:rPr>
          <w:rStyle w:val="normaltextrun"/>
          <w:rFonts w:ascii="Arial" w:hAnsi="Arial" w:cs="Arial"/>
          <w:sz w:val="24"/>
          <w:szCs w:val="24"/>
          <w:lang w:val="es-ES"/>
        </w:rPr>
      </w:pPr>
      <w:r w:rsidRPr="00116959">
        <w:rPr>
          <w:rStyle w:val="normaltextrun"/>
          <w:rFonts w:ascii="Arial" w:hAnsi="Arial" w:cs="Arial"/>
          <w:sz w:val="24"/>
          <w:szCs w:val="24"/>
          <w:lang w:val="es-ES"/>
        </w:rPr>
        <w:t xml:space="preserve">En todo caso, de haber sido </w:t>
      </w:r>
      <w:r w:rsidR="00391EEE" w:rsidRPr="00116959">
        <w:rPr>
          <w:rStyle w:val="normaltextrun"/>
          <w:rFonts w:ascii="Arial" w:hAnsi="Arial" w:cs="Arial"/>
          <w:sz w:val="24"/>
          <w:szCs w:val="24"/>
          <w:lang w:val="es-ES"/>
        </w:rPr>
        <w:t xml:space="preserve">una situación conocida y autorizada por </w:t>
      </w:r>
      <w:r w:rsidRPr="00116959">
        <w:rPr>
          <w:rStyle w:val="normaltextrun"/>
          <w:rFonts w:ascii="Arial" w:hAnsi="Arial" w:cs="Arial"/>
          <w:sz w:val="24"/>
          <w:szCs w:val="24"/>
          <w:lang w:val="es-ES"/>
        </w:rPr>
        <w:t>la empresa</w:t>
      </w:r>
      <w:r w:rsidR="00044ECB" w:rsidRPr="00116959">
        <w:rPr>
          <w:rStyle w:val="normaltextrun"/>
          <w:rFonts w:ascii="Arial" w:hAnsi="Arial" w:cs="Arial"/>
          <w:sz w:val="24"/>
          <w:szCs w:val="24"/>
          <w:lang w:val="es-ES"/>
        </w:rPr>
        <w:t xml:space="preserve">, </w:t>
      </w:r>
      <w:r w:rsidR="00391EEE" w:rsidRPr="00116959">
        <w:rPr>
          <w:rStyle w:val="normaltextrun"/>
          <w:rFonts w:ascii="Arial" w:hAnsi="Arial" w:cs="Arial"/>
          <w:sz w:val="24"/>
          <w:szCs w:val="24"/>
          <w:lang w:val="es-ES"/>
        </w:rPr>
        <w:t xml:space="preserve">el </w:t>
      </w:r>
      <w:r w:rsidR="00ED36F6" w:rsidRPr="00116959">
        <w:rPr>
          <w:rStyle w:val="normaltextrun"/>
          <w:rFonts w:ascii="Arial" w:hAnsi="Arial" w:cs="Arial"/>
          <w:sz w:val="24"/>
          <w:szCs w:val="24"/>
          <w:lang w:val="es-ES"/>
        </w:rPr>
        <w:t xml:space="preserve">trabajador </w:t>
      </w:r>
      <w:r w:rsidR="00DA7574" w:rsidRPr="00116959">
        <w:rPr>
          <w:rStyle w:val="normaltextrun"/>
          <w:rFonts w:ascii="Arial" w:hAnsi="Arial" w:cs="Arial"/>
          <w:sz w:val="24"/>
          <w:szCs w:val="24"/>
          <w:lang w:val="es-ES"/>
        </w:rPr>
        <w:t xml:space="preserve">que recibe </w:t>
      </w:r>
      <w:r w:rsidR="001F5DAA" w:rsidRPr="00116959">
        <w:rPr>
          <w:rStyle w:val="normaltextrun"/>
          <w:rFonts w:ascii="Arial" w:hAnsi="Arial" w:cs="Arial"/>
          <w:sz w:val="24"/>
          <w:szCs w:val="24"/>
          <w:lang w:val="es-ES"/>
        </w:rPr>
        <w:t>instrucción de</w:t>
      </w:r>
      <w:r w:rsidR="00DA7574" w:rsidRPr="00116959">
        <w:rPr>
          <w:rStyle w:val="normaltextrun"/>
          <w:rFonts w:ascii="Arial" w:hAnsi="Arial" w:cs="Arial"/>
          <w:sz w:val="24"/>
          <w:szCs w:val="24"/>
          <w:lang w:val="es-ES"/>
        </w:rPr>
        <w:t xml:space="preserve">l </w:t>
      </w:r>
      <w:r w:rsidR="001F5DAA" w:rsidRPr="00116959">
        <w:rPr>
          <w:rStyle w:val="normaltextrun"/>
          <w:rFonts w:ascii="Arial" w:hAnsi="Arial" w:cs="Arial"/>
          <w:sz w:val="24"/>
          <w:szCs w:val="24"/>
          <w:lang w:val="es-ES"/>
        </w:rPr>
        <w:t>superior</w:t>
      </w:r>
      <w:r w:rsidR="008A4327" w:rsidRPr="00116959">
        <w:rPr>
          <w:rStyle w:val="normaltextrun"/>
          <w:rFonts w:ascii="Arial" w:hAnsi="Arial" w:cs="Arial"/>
          <w:sz w:val="24"/>
          <w:szCs w:val="24"/>
          <w:lang w:val="es-ES"/>
        </w:rPr>
        <w:t>,</w:t>
      </w:r>
      <w:r w:rsidR="00391EEE" w:rsidRPr="00116959">
        <w:rPr>
          <w:rStyle w:val="normaltextrun"/>
          <w:rFonts w:ascii="Arial" w:hAnsi="Arial" w:cs="Arial"/>
          <w:sz w:val="24"/>
          <w:szCs w:val="24"/>
          <w:lang w:val="es-ES"/>
        </w:rPr>
        <w:t xml:space="preserve"> debe</w:t>
      </w:r>
      <w:r w:rsidR="005062BF" w:rsidRPr="00116959">
        <w:rPr>
          <w:rStyle w:val="normaltextrun"/>
          <w:rFonts w:ascii="Arial" w:hAnsi="Arial" w:cs="Arial"/>
          <w:sz w:val="24"/>
          <w:szCs w:val="24"/>
          <w:lang w:val="es-ES"/>
        </w:rPr>
        <w:t xml:space="preserve"> </w:t>
      </w:r>
      <w:r w:rsidR="008A4327" w:rsidRPr="00116959">
        <w:rPr>
          <w:rStyle w:val="normaltextrun"/>
          <w:rFonts w:ascii="Arial" w:hAnsi="Arial" w:cs="Arial"/>
          <w:sz w:val="24"/>
          <w:szCs w:val="24"/>
          <w:lang w:val="es-ES"/>
        </w:rPr>
        <w:t xml:space="preserve">validar </w:t>
      </w:r>
      <w:r w:rsidR="001F5DAA" w:rsidRPr="00116959">
        <w:rPr>
          <w:rStyle w:val="normaltextrun"/>
          <w:rFonts w:ascii="Arial" w:hAnsi="Arial" w:cs="Arial"/>
          <w:sz w:val="24"/>
          <w:szCs w:val="24"/>
          <w:lang w:val="es-ES"/>
        </w:rPr>
        <w:t xml:space="preserve">no solo </w:t>
      </w:r>
      <w:r w:rsidR="005062BF" w:rsidRPr="00116959">
        <w:rPr>
          <w:rStyle w:val="normaltextrun"/>
          <w:rFonts w:ascii="Arial" w:hAnsi="Arial" w:cs="Arial"/>
          <w:sz w:val="24"/>
          <w:szCs w:val="24"/>
          <w:lang w:val="es-ES"/>
        </w:rPr>
        <w:t>el</w:t>
      </w:r>
      <w:r w:rsidR="001F5DAA" w:rsidRPr="00116959">
        <w:rPr>
          <w:rStyle w:val="normaltextrun"/>
          <w:rFonts w:ascii="Arial" w:hAnsi="Arial" w:cs="Arial"/>
          <w:sz w:val="24"/>
          <w:szCs w:val="24"/>
          <w:lang w:val="es-ES"/>
        </w:rPr>
        <w:t xml:space="preserve"> alcance y ecuanimidad </w:t>
      </w:r>
      <w:r w:rsidR="008A4327" w:rsidRPr="00116959">
        <w:rPr>
          <w:rStyle w:val="normaltextrun"/>
          <w:rFonts w:ascii="Arial" w:hAnsi="Arial" w:cs="Arial"/>
          <w:sz w:val="24"/>
          <w:szCs w:val="24"/>
          <w:lang w:val="es-ES"/>
        </w:rPr>
        <w:t xml:space="preserve">de </w:t>
      </w:r>
      <w:r w:rsidR="004833F2" w:rsidRPr="00116959">
        <w:rPr>
          <w:rStyle w:val="normaltextrun"/>
          <w:rFonts w:ascii="Arial" w:hAnsi="Arial" w:cs="Arial"/>
          <w:sz w:val="24"/>
          <w:szCs w:val="24"/>
          <w:lang w:val="es-ES"/>
        </w:rPr>
        <w:t>la misma</w:t>
      </w:r>
      <w:r w:rsidR="008A4327" w:rsidRPr="00116959">
        <w:rPr>
          <w:rStyle w:val="normaltextrun"/>
          <w:rFonts w:ascii="Arial" w:hAnsi="Arial" w:cs="Arial"/>
          <w:sz w:val="24"/>
          <w:szCs w:val="24"/>
          <w:lang w:val="es-ES"/>
        </w:rPr>
        <w:t xml:space="preserve"> </w:t>
      </w:r>
      <w:r w:rsidR="001F5DAA" w:rsidRPr="00116959">
        <w:rPr>
          <w:rStyle w:val="normaltextrun"/>
          <w:rFonts w:ascii="Arial" w:hAnsi="Arial" w:cs="Arial"/>
          <w:sz w:val="24"/>
          <w:szCs w:val="24"/>
          <w:lang w:val="es-ES"/>
        </w:rPr>
        <w:t xml:space="preserve">sino </w:t>
      </w:r>
      <w:r w:rsidR="00044ECB" w:rsidRPr="00116959">
        <w:rPr>
          <w:rStyle w:val="normaltextrun"/>
          <w:rFonts w:ascii="Arial" w:hAnsi="Arial" w:cs="Arial"/>
          <w:sz w:val="24"/>
          <w:szCs w:val="24"/>
          <w:lang w:val="es-ES"/>
        </w:rPr>
        <w:t xml:space="preserve">también </w:t>
      </w:r>
      <w:r w:rsidR="008A4327" w:rsidRPr="00116959">
        <w:rPr>
          <w:rStyle w:val="normaltextrun"/>
          <w:rFonts w:ascii="Arial" w:hAnsi="Arial" w:cs="Arial"/>
          <w:sz w:val="24"/>
          <w:szCs w:val="24"/>
          <w:lang w:val="es-ES"/>
        </w:rPr>
        <w:t>determinar</w:t>
      </w:r>
      <w:r w:rsidR="001F5DAA" w:rsidRPr="00116959">
        <w:rPr>
          <w:rStyle w:val="normaltextrun"/>
          <w:rFonts w:ascii="Arial" w:hAnsi="Arial" w:cs="Arial"/>
          <w:sz w:val="24"/>
          <w:szCs w:val="24"/>
          <w:lang w:val="es-ES"/>
        </w:rPr>
        <w:t xml:space="preserve"> si </w:t>
      </w:r>
      <w:r w:rsidR="008F10B5" w:rsidRPr="00116959">
        <w:rPr>
          <w:rStyle w:val="normaltextrun"/>
          <w:rFonts w:ascii="Arial" w:hAnsi="Arial" w:cs="Arial"/>
          <w:sz w:val="24"/>
          <w:szCs w:val="24"/>
          <w:lang w:val="es-ES"/>
        </w:rPr>
        <w:t>la</w:t>
      </w:r>
      <w:r w:rsidR="001F5DAA" w:rsidRPr="00116959">
        <w:rPr>
          <w:rStyle w:val="normaltextrun"/>
          <w:rFonts w:ascii="Arial" w:hAnsi="Arial" w:cs="Arial"/>
          <w:sz w:val="24"/>
          <w:szCs w:val="24"/>
          <w:lang w:val="es-ES"/>
        </w:rPr>
        <w:t xml:space="preserve"> instrucción recibida tiene respaldo en las normas institucionales</w:t>
      </w:r>
      <w:r w:rsidR="00440A0A" w:rsidRPr="00116959">
        <w:rPr>
          <w:rStyle w:val="normaltextrun"/>
          <w:rFonts w:ascii="Arial" w:hAnsi="Arial" w:cs="Arial"/>
          <w:sz w:val="24"/>
          <w:szCs w:val="24"/>
          <w:lang w:val="es-ES"/>
        </w:rPr>
        <w:t xml:space="preserve"> </w:t>
      </w:r>
      <w:r w:rsidR="001F5DAA" w:rsidRPr="00116959">
        <w:rPr>
          <w:rStyle w:val="normaltextrun"/>
          <w:rFonts w:ascii="Arial" w:hAnsi="Arial" w:cs="Arial"/>
          <w:sz w:val="24"/>
          <w:szCs w:val="24"/>
          <w:lang w:val="es-ES"/>
        </w:rPr>
        <w:t>y</w:t>
      </w:r>
      <w:r w:rsidR="00440A0A" w:rsidRPr="00116959">
        <w:rPr>
          <w:rStyle w:val="normaltextrun"/>
          <w:rFonts w:ascii="Arial" w:hAnsi="Arial" w:cs="Arial"/>
          <w:sz w:val="24"/>
          <w:szCs w:val="24"/>
          <w:lang w:val="es-ES"/>
        </w:rPr>
        <w:t xml:space="preserve"> de orden público</w:t>
      </w:r>
      <w:r w:rsidR="001F5DAA" w:rsidRPr="00116959">
        <w:rPr>
          <w:rStyle w:val="normaltextrun"/>
          <w:rFonts w:ascii="Arial" w:hAnsi="Arial" w:cs="Arial"/>
          <w:sz w:val="24"/>
          <w:szCs w:val="24"/>
          <w:lang w:val="es-ES"/>
        </w:rPr>
        <w:t xml:space="preserve"> y</w:t>
      </w:r>
      <w:r w:rsidR="00440A0A" w:rsidRPr="00116959">
        <w:rPr>
          <w:rStyle w:val="normaltextrun"/>
          <w:rFonts w:ascii="Arial" w:hAnsi="Arial" w:cs="Arial"/>
          <w:sz w:val="24"/>
          <w:szCs w:val="24"/>
          <w:lang w:val="es-ES"/>
        </w:rPr>
        <w:t>,</w:t>
      </w:r>
      <w:r w:rsidR="001F5DAA" w:rsidRPr="00116959">
        <w:rPr>
          <w:rStyle w:val="normaltextrun"/>
          <w:rFonts w:ascii="Arial" w:hAnsi="Arial" w:cs="Arial"/>
          <w:sz w:val="24"/>
          <w:szCs w:val="24"/>
          <w:lang w:val="es-ES"/>
        </w:rPr>
        <w:t xml:space="preserve"> claramente </w:t>
      </w:r>
      <w:r w:rsidR="00440A0A" w:rsidRPr="00116959">
        <w:rPr>
          <w:rStyle w:val="normaltextrun"/>
          <w:rFonts w:ascii="Arial" w:hAnsi="Arial" w:cs="Arial"/>
          <w:sz w:val="24"/>
          <w:szCs w:val="24"/>
          <w:lang w:val="es-ES"/>
        </w:rPr>
        <w:t xml:space="preserve">en </w:t>
      </w:r>
      <w:r w:rsidR="004833F2" w:rsidRPr="00116959">
        <w:rPr>
          <w:rStyle w:val="normaltextrun"/>
          <w:rFonts w:ascii="Arial" w:hAnsi="Arial" w:cs="Arial"/>
          <w:sz w:val="24"/>
          <w:szCs w:val="24"/>
          <w:lang w:val="es-ES"/>
        </w:rPr>
        <w:t xml:space="preserve">el caso </w:t>
      </w:r>
      <w:r w:rsidR="004833F2" w:rsidRPr="00116959">
        <w:rPr>
          <w:rStyle w:val="normaltextrun"/>
          <w:rFonts w:ascii="Arial" w:hAnsi="Arial" w:cs="Arial"/>
          <w:sz w:val="24"/>
          <w:szCs w:val="24"/>
          <w:lang w:val="es-ES"/>
        </w:rPr>
        <w:lastRenderedPageBreak/>
        <w:t xml:space="preserve">particular ello no </w:t>
      </w:r>
      <w:r w:rsidR="00ED36F6" w:rsidRPr="00116959">
        <w:rPr>
          <w:rStyle w:val="normaltextrun"/>
          <w:rFonts w:ascii="Arial" w:hAnsi="Arial" w:cs="Arial"/>
          <w:sz w:val="24"/>
          <w:szCs w:val="24"/>
          <w:lang w:val="es-ES"/>
        </w:rPr>
        <w:t xml:space="preserve">se cumplió, pues el acto </w:t>
      </w:r>
      <w:r w:rsidR="008A4327" w:rsidRPr="00116959">
        <w:rPr>
          <w:rStyle w:val="normaltextrun"/>
          <w:rFonts w:ascii="Arial" w:hAnsi="Arial" w:cs="Arial"/>
          <w:sz w:val="24"/>
          <w:szCs w:val="24"/>
          <w:lang w:val="es-ES"/>
        </w:rPr>
        <w:t xml:space="preserve">irresponsable </w:t>
      </w:r>
      <w:r w:rsidR="00ED36F6" w:rsidRPr="00116959">
        <w:rPr>
          <w:rStyle w:val="normaltextrun"/>
          <w:rFonts w:ascii="Arial" w:hAnsi="Arial" w:cs="Arial"/>
          <w:sz w:val="24"/>
          <w:szCs w:val="24"/>
          <w:lang w:val="es-ES"/>
        </w:rPr>
        <w:t>en que incurrió el actor</w:t>
      </w:r>
      <w:r w:rsidR="00B26EDA" w:rsidRPr="00116959">
        <w:rPr>
          <w:rStyle w:val="normaltextrun"/>
          <w:rFonts w:ascii="Arial" w:hAnsi="Arial" w:cs="Arial"/>
          <w:sz w:val="24"/>
          <w:szCs w:val="24"/>
          <w:lang w:val="es-ES"/>
        </w:rPr>
        <w:t xml:space="preserve">, contraría </w:t>
      </w:r>
      <w:r w:rsidR="00ED36F6" w:rsidRPr="00116959">
        <w:rPr>
          <w:rStyle w:val="normaltextrun"/>
          <w:rFonts w:ascii="Arial" w:hAnsi="Arial" w:cs="Arial"/>
          <w:sz w:val="24"/>
          <w:szCs w:val="24"/>
          <w:lang w:val="es-ES"/>
        </w:rPr>
        <w:t>no solo las normas internas de la empresa</w:t>
      </w:r>
      <w:r w:rsidR="008A4327" w:rsidRPr="00116959">
        <w:rPr>
          <w:rStyle w:val="normaltextrun"/>
          <w:rFonts w:ascii="Arial" w:hAnsi="Arial" w:cs="Arial"/>
          <w:sz w:val="24"/>
          <w:szCs w:val="24"/>
          <w:lang w:val="es-ES"/>
        </w:rPr>
        <w:t xml:space="preserve">, </w:t>
      </w:r>
      <w:r w:rsidR="00ED36F6" w:rsidRPr="00116959">
        <w:rPr>
          <w:rStyle w:val="normaltextrun"/>
          <w:rFonts w:ascii="Arial" w:hAnsi="Arial" w:cs="Arial"/>
          <w:sz w:val="24"/>
          <w:szCs w:val="24"/>
          <w:lang w:val="es-ES"/>
        </w:rPr>
        <w:t xml:space="preserve">sino también </w:t>
      </w:r>
      <w:r w:rsidR="001F5DAA" w:rsidRPr="00116959">
        <w:rPr>
          <w:rStyle w:val="normaltextrun"/>
          <w:rFonts w:ascii="Arial" w:hAnsi="Arial" w:cs="Arial"/>
          <w:sz w:val="24"/>
          <w:szCs w:val="24"/>
          <w:lang w:val="es-ES"/>
        </w:rPr>
        <w:t xml:space="preserve">las normas de tránsito </w:t>
      </w:r>
      <w:r w:rsidR="00ED36F6" w:rsidRPr="00116959">
        <w:rPr>
          <w:rStyle w:val="normaltextrun"/>
          <w:rFonts w:ascii="Arial" w:hAnsi="Arial" w:cs="Arial"/>
          <w:sz w:val="24"/>
          <w:szCs w:val="24"/>
          <w:lang w:val="es-ES"/>
        </w:rPr>
        <w:t xml:space="preserve">que </w:t>
      </w:r>
      <w:r w:rsidR="008F10B5" w:rsidRPr="00116959">
        <w:rPr>
          <w:rStyle w:val="normaltextrun"/>
          <w:rFonts w:ascii="Arial" w:hAnsi="Arial" w:cs="Arial"/>
          <w:sz w:val="24"/>
          <w:szCs w:val="24"/>
          <w:lang w:val="es-ES"/>
        </w:rPr>
        <w:t xml:space="preserve">exigen </w:t>
      </w:r>
      <w:r w:rsidR="004833F2" w:rsidRPr="00116959">
        <w:rPr>
          <w:rStyle w:val="normaltextrun"/>
          <w:rFonts w:ascii="Arial" w:hAnsi="Arial" w:cs="Arial"/>
          <w:sz w:val="24"/>
          <w:szCs w:val="24"/>
          <w:lang w:val="es-ES"/>
        </w:rPr>
        <w:t xml:space="preserve">que </w:t>
      </w:r>
      <w:r w:rsidR="008F10B5" w:rsidRPr="00116959">
        <w:rPr>
          <w:rStyle w:val="normaltextrun"/>
          <w:rFonts w:ascii="Arial" w:hAnsi="Arial" w:cs="Arial"/>
          <w:sz w:val="24"/>
          <w:szCs w:val="24"/>
          <w:lang w:val="es-ES"/>
        </w:rPr>
        <w:t xml:space="preserve">para la conducción de un vehículo </w:t>
      </w:r>
      <w:r w:rsidR="004833F2" w:rsidRPr="00116959">
        <w:rPr>
          <w:rStyle w:val="normaltextrun"/>
          <w:rFonts w:ascii="Arial" w:hAnsi="Arial" w:cs="Arial"/>
          <w:sz w:val="24"/>
          <w:szCs w:val="24"/>
          <w:lang w:val="es-ES"/>
        </w:rPr>
        <w:t xml:space="preserve">se tenga </w:t>
      </w:r>
      <w:r w:rsidR="008F10B5" w:rsidRPr="00116959">
        <w:rPr>
          <w:rStyle w:val="normaltextrun"/>
          <w:rFonts w:ascii="Arial" w:hAnsi="Arial" w:cs="Arial"/>
          <w:sz w:val="24"/>
          <w:szCs w:val="24"/>
          <w:lang w:val="es-ES"/>
        </w:rPr>
        <w:t>conocimiento previo técnico y teórico y</w:t>
      </w:r>
      <w:r w:rsidR="004833F2" w:rsidRPr="00116959">
        <w:rPr>
          <w:rStyle w:val="normaltextrun"/>
          <w:rFonts w:ascii="Arial" w:hAnsi="Arial" w:cs="Arial"/>
          <w:sz w:val="24"/>
          <w:szCs w:val="24"/>
          <w:lang w:val="es-ES"/>
        </w:rPr>
        <w:t xml:space="preserve">, </w:t>
      </w:r>
      <w:r w:rsidR="0047362B" w:rsidRPr="00116959">
        <w:rPr>
          <w:rStyle w:val="normaltextrun"/>
          <w:rFonts w:ascii="Arial" w:hAnsi="Arial" w:cs="Arial"/>
          <w:sz w:val="24"/>
          <w:szCs w:val="24"/>
          <w:lang w:val="es-ES"/>
        </w:rPr>
        <w:t>prohíbe</w:t>
      </w:r>
      <w:r w:rsidR="008F10B5" w:rsidRPr="00116959">
        <w:rPr>
          <w:rStyle w:val="normaltextrun"/>
          <w:rFonts w:ascii="Arial" w:hAnsi="Arial" w:cs="Arial"/>
          <w:sz w:val="24"/>
          <w:szCs w:val="24"/>
          <w:lang w:val="es-ES"/>
        </w:rPr>
        <w:t xml:space="preserve"> </w:t>
      </w:r>
      <w:r w:rsidR="00391EEE" w:rsidRPr="00116959">
        <w:rPr>
          <w:rStyle w:val="normaltextrun"/>
          <w:rFonts w:ascii="Arial" w:hAnsi="Arial" w:cs="Arial"/>
          <w:sz w:val="24"/>
          <w:szCs w:val="24"/>
          <w:lang w:val="es-ES"/>
        </w:rPr>
        <w:t xml:space="preserve">además </w:t>
      </w:r>
      <w:r w:rsidR="0047362B" w:rsidRPr="00116959">
        <w:rPr>
          <w:rStyle w:val="normaltextrun"/>
          <w:rFonts w:ascii="Arial" w:hAnsi="Arial" w:cs="Arial"/>
          <w:sz w:val="24"/>
          <w:szCs w:val="24"/>
          <w:lang w:val="es-ES"/>
        </w:rPr>
        <w:t>que se guíe</w:t>
      </w:r>
      <w:r w:rsidR="001F5DAA" w:rsidRPr="00116959">
        <w:rPr>
          <w:rStyle w:val="normaltextrun"/>
          <w:rFonts w:ascii="Arial" w:hAnsi="Arial" w:cs="Arial"/>
          <w:sz w:val="24"/>
          <w:szCs w:val="24"/>
          <w:lang w:val="es-ES"/>
        </w:rPr>
        <w:t xml:space="preserve"> un vehículo sin </w:t>
      </w:r>
      <w:r w:rsidR="00391EEE" w:rsidRPr="00116959">
        <w:rPr>
          <w:rStyle w:val="normaltextrun"/>
          <w:rFonts w:ascii="Arial" w:hAnsi="Arial" w:cs="Arial"/>
          <w:sz w:val="24"/>
          <w:szCs w:val="24"/>
          <w:lang w:val="es-ES"/>
        </w:rPr>
        <w:t xml:space="preserve">la obtención de </w:t>
      </w:r>
      <w:r w:rsidR="004833F2" w:rsidRPr="00116959">
        <w:rPr>
          <w:rStyle w:val="normaltextrun"/>
          <w:rFonts w:ascii="Arial" w:hAnsi="Arial" w:cs="Arial"/>
          <w:sz w:val="24"/>
          <w:szCs w:val="24"/>
          <w:lang w:val="es-ES"/>
        </w:rPr>
        <w:t>la</w:t>
      </w:r>
      <w:r w:rsidR="001F5DAA" w:rsidRPr="00116959">
        <w:rPr>
          <w:rStyle w:val="normaltextrun"/>
          <w:rFonts w:ascii="Arial" w:hAnsi="Arial" w:cs="Arial"/>
          <w:sz w:val="24"/>
          <w:szCs w:val="24"/>
          <w:lang w:val="es-ES"/>
        </w:rPr>
        <w:t xml:space="preserve"> licencia de conducción </w:t>
      </w:r>
      <w:r w:rsidR="004833F2" w:rsidRPr="00116959">
        <w:rPr>
          <w:rStyle w:val="normaltextrun"/>
          <w:rFonts w:ascii="Arial" w:hAnsi="Arial" w:cs="Arial"/>
          <w:sz w:val="24"/>
          <w:szCs w:val="24"/>
          <w:lang w:val="es-ES"/>
        </w:rPr>
        <w:t>respectiva</w:t>
      </w:r>
      <w:r w:rsidR="0047362B" w:rsidRPr="00116959">
        <w:rPr>
          <w:rStyle w:val="normaltextrun"/>
          <w:rFonts w:ascii="Arial" w:hAnsi="Arial" w:cs="Arial"/>
          <w:sz w:val="24"/>
          <w:szCs w:val="24"/>
          <w:lang w:val="es-ES"/>
        </w:rPr>
        <w:t xml:space="preserve">, dando </w:t>
      </w:r>
      <w:r w:rsidR="008F10B5" w:rsidRPr="00116959">
        <w:rPr>
          <w:rStyle w:val="normaltextrun"/>
          <w:rFonts w:ascii="Arial" w:hAnsi="Arial" w:cs="Arial"/>
          <w:sz w:val="24"/>
          <w:szCs w:val="24"/>
          <w:lang w:val="es-ES"/>
        </w:rPr>
        <w:t>s</w:t>
      </w:r>
      <w:r w:rsidR="0047362B" w:rsidRPr="00116959">
        <w:rPr>
          <w:rStyle w:val="normaltextrun"/>
          <w:rFonts w:ascii="Arial" w:hAnsi="Arial" w:cs="Arial"/>
          <w:sz w:val="24"/>
          <w:szCs w:val="24"/>
          <w:lang w:val="es-ES"/>
        </w:rPr>
        <w:t xml:space="preserve">u </w:t>
      </w:r>
      <w:r w:rsidR="001F5DAA" w:rsidRPr="00116959">
        <w:rPr>
          <w:rStyle w:val="normaltextrun"/>
          <w:rFonts w:ascii="Arial" w:hAnsi="Arial" w:cs="Arial"/>
          <w:sz w:val="24"/>
          <w:szCs w:val="24"/>
          <w:lang w:val="es-ES"/>
        </w:rPr>
        <w:t>desacato</w:t>
      </w:r>
      <w:r w:rsidR="004833F2" w:rsidRPr="00116959">
        <w:rPr>
          <w:rStyle w:val="normaltextrun"/>
          <w:rFonts w:ascii="Arial" w:hAnsi="Arial" w:cs="Arial"/>
          <w:sz w:val="24"/>
          <w:szCs w:val="24"/>
          <w:lang w:val="es-ES"/>
        </w:rPr>
        <w:t xml:space="preserve"> lugar a la</w:t>
      </w:r>
      <w:r w:rsidR="001F5DAA" w:rsidRPr="00116959">
        <w:rPr>
          <w:rStyle w:val="normaltextrun"/>
          <w:rFonts w:ascii="Arial" w:hAnsi="Arial" w:cs="Arial"/>
          <w:sz w:val="24"/>
          <w:szCs w:val="24"/>
          <w:lang w:val="es-ES"/>
        </w:rPr>
        <w:t xml:space="preserve"> inmovilización</w:t>
      </w:r>
      <w:r w:rsidR="004833F2" w:rsidRPr="00116959">
        <w:rPr>
          <w:rStyle w:val="normaltextrun"/>
          <w:rFonts w:ascii="Arial" w:hAnsi="Arial" w:cs="Arial"/>
          <w:sz w:val="24"/>
          <w:szCs w:val="24"/>
          <w:lang w:val="es-ES"/>
        </w:rPr>
        <w:t xml:space="preserve"> del vehículo</w:t>
      </w:r>
      <w:r w:rsidR="001F5DAA" w:rsidRPr="00116959">
        <w:rPr>
          <w:rStyle w:val="normaltextrun"/>
          <w:rFonts w:ascii="Arial" w:hAnsi="Arial" w:cs="Arial"/>
          <w:sz w:val="24"/>
          <w:szCs w:val="24"/>
          <w:lang w:val="es-ES"/>
        </w:rPr>
        <w:t xml:space="preserve"> y </w:t>
      </w:r>
      <w:r w:rsidR="0047362B" w:rsidRPr="00116959">
        <w:rPr>
          <w:rStyle w:val="normaltextrun"/>
          <w:rFonts w:ascii="Arial" w:hAnsi="Arial" w:cs="Arial"/>
          <w:sz w:val="24"/>
          <w:szCs w:val="24"/>
          <w:lang w:val="es-ES"/>
        </w:rPr>
        <w:t xml:space="preserve">a la imposición de </w:t>
      </w:r>
      <w:r w:rsidR="001F5DAA" w:rsidRPr="00116959">
        <w:rPr>
          <w:rStyle w:val="normaltextrun"/>
          <w:rFonts w:ascii="Arial" w:hAnsi="Arial" w:cs="Arial"/>
          <w:sz w:val="24"/>
          <w:szCs w:val="24"/>
          <w:lang w:val="es-ES"/>
        </w:rPr>
        <w:t>sanciones pecuniarias</w:t>
      </w:r>
      <w:r w:rsidR="005062BF" w:rsidRPr="00116959">
        <w:rPr>
          <w:rStyle w:val="normaltextrun"/>
          <w:rFonts w:ascii="Arial" w:hAnsi="Arial" w:cs="Arial"/>
          <w:sz w:val="24"/>
          <w:szCs w:val="24"/>
          <w:lang w:val="es-ES"/>
        </w:rPr>
        <w:t xml:space="preserve">. Tales </w:t>
      </w:r>
      <w:r w:rsidR="0003218C" w:rsidRPr="00116959">
        <w:rPr>
          <w:rStyle w:val="normaltextrun"/>
          <w:rFonts w:ascii="Arial" w:hAnsi="Arial" w:cs="Arial"/>
          <w:sz w:val="24"/>
          <w:szCs w:val="24"/>
          <w:lang w:val="es-ES"/>
        </w:rPr>
        <w:t>normas</w:t>
      </w:r>
      <w:r w:rsidR="008F10B5" w:rsidRPr="00116959">
        <w:rPr>
          <w:rStyle w:val="normaltextrun"/>
          <w:rFonts w:ascii="Arial" w:hAnsi="Arial" w:cs="Arial"/>
          <w:sz w:val="24"/>
          <w:szCs w:val="24"/>
          <w:lang w:val="es-ES"/>
        </w:rPr>
        <w:t xml:space="preserve">, </w:t>
      </w:r>
      <w:r w:rsidR="0003218C" w:rsidRPr="00116959">
        <w:rPr>
          <w:rStyle w:val="normaltextrun"/>
          <w:rFonts w:ascii="Arial" w:hAnsi="Arial" w:cs="Arial"/>
          <w:sz w:val="24"/>
          <w:szCs w:val="24"/>
          <w:lang w:val="es-ES"/>
        </w:rPr>
        <w:t>de ningún modo</w:t>
      </w:r>
      <w:r w:rsidR="004833F2" w:rsidRPr="00116959">
        <w:rPr>
          <w:rStyle w:val="normaltextrun"/>
          <w:rFonts w:ascii="Arial" w:hAnsi="Arial" w:cs="Arial"/>
          <w:sz w:val="24"/>
          <w:szCs w:val="24"/>
          <w:lang w:val="es-ES"/>
        </w:rPr>
        <w:t xml:space="preserve"> </w:t>
      </w:r>
      <w:r w:rsidR="00044ECB" w:rsidRPr="00116959">
        <w:rPr>
          <w:rStyle w:val="normaltextrun"/>
          <w:rFonts w:ascii="Arial" w:hAnsi="Arial" w:cs="Arial"/>
          <w:sz w:val="24"/>
          <w:szCs w:val="24"/>
          <w:lang w:val="es-ES"/>
        </w:rPr>
        <w:t>pueden</w:t>
      </w:r>
      <w:r w:rsidR="00B26EDA" w:rsidRPr="00116959">
        <w:rPr>
          <w:rStyle w:val="normaltextrun"/>
          <w:rFonts w:ascii="Arial" w:hAnsi="Arial" w:cs="Arial"/>
          <w:sz w:val="24"/>
          <w:szCs w:val="24"/>
          <w:lang w:val="es-ES"/>
        </w:rPr>
        <w:t xml:space="preserve"> ser desvirtuadas por </w:t>
      </w:r>
      <w:r w:rsidR="004833F2" w:rsidRPr="00116959">
        <w:rPr>
          <w:rStyle w:val="normaltextrun"/>
          <w:rFonts w:ascii="Arial" w:hAnsi="Arial" w:cs="Arial"/>
          <w:sz w:val="24"/>
          <w:szCs w:val="24"/>
          <w:lang w:val="es-ES"/>
        </w:rPr>
        <w:t>las</w:t>
      </w:r>
      <w:r w:rsidR="00B26EDA" w:rsidRPr="00116959">
        <w:rPr>
          <w:rStyle w:val="normaltextrun"/>
          <w:rFonts w:ascii="Arial" w:hAnsi="Arial" w:cs="Arial"/>
          <w:sz w:val="24"/>
          <w:szCs w:val="24"/>
          <w:lang w:val="es-ES"/>
        </w:rPr>
        <w:t xml:space="preserve"> persona</w:t>
      </w:r>
      <w:r w:rsidR="004833F2" w:rsidRPr="00116959">
        <w:rPr>
          <w:rStyle w:val="normaltextrun"/>
          <w:rFonts w:ascii="Arial" w:hAnsi="Arial" w:cs="Arial"/>
          <w:sz w:val="24"/>
          <w:szCs w:val="24"/>
          <w:lang w:val="es-ES"/>
        </w:rPr>
        <w:t>s</w:t>
      </w:r>
      <w:r w:rsidR="00B26EDA" w:rsidRPr="00116959">
        <w:rPr>
          <w:rStyle w:val="normaltextrun"/>
          <w:rFonts w:ascii="Arial" w:hAnsi="Arial" w:cs="Arial"/>
          <w:sz w:val="24"/>
          <w:szCs w:val="24"/>
          <w:lang w:val="es-ES"/>
        </w:rPr>
        <w:t xml:space="preserve"> que ostente algún cargo de dirección o influencia sobre los demás trabajadores</w:t>
      </w:r>
      <w:r w:rsidR="00044ECB" w:rsidRPr="00116959">
        <w:rPr>
          <w:rStyle w:val="normaltextrun"/>
          <w:rFonts w:ascii="Arial" w:hAnsi="Arial" w:cs="Arial"/>
          <w:sz w:val="24"/>
          <w:szCs w:val="24"/>
          <w:lang w:val="es-ES"/>
        </w:rPr>
        <w:t xml:space="preserve"> en la empresa</w:t>
      </w:r>
      <w:r w:rsidR="00B26EDA" w:rsidRPr="00116959">
        <w:rPr>
          <w:rStyle w:val="normaltextrun"/>
          <w:rFonts w:ascii="Arial" w:hAnsi="Arial" w:cs="Arial"/>
          <w:sz w:val="24"/>
          <w:szCs w:val="24"/>
          <w:lang w:val="es-ES"/>
        </w:rPr>
        <w:t>.</w:t>
      </w:r>
    </w:p>
    <w:p w14:paraId="666E12DF" w14:textId="77777777" w:rsidR="001F5DAA" w:rsidRPr="00116959" w:rsidRDefault="001F5DAA" w:rsidP="00116959">
      <w:pPr>
        <w:spacing w:after="0"/>
        <w:jc w:val="both"/>
        <w:textAlignment w:val="baseline"/>
        <w:rPr>
          <w:rStyle w:val="normaltextrun"/>
          <w:rFonts w:ascii="Arial" w:hAnsi="Arial" w:cs="Arial"/>
          <w:sz w:val="24"/>
          <w:szCs w:val="24"/>
          <w:lang w:val="es-ES"/>
        </w:rPr>
      </w:pPr>
    </w:p>
    <w:p w14:paraId="499AB50B" w14:textId="1C0CB004" w:rsidR="00976C17" w:rsidRPr="00116959" w:rsidRDefault="0003218C" w:rsidP="00116959">
      <w:pPr>
        <w:pStyle w:val="paragraph"/>
        <w:spacing w:before="0" w:beforeAutospacing="0" w:after="0" w:afterAutospacing="0" w:line="276" w:lineRule="auto"/>
        <w:jc w:val="both"/>
        <w:textAlignment w:val="baseline"/>
        <w:rPr>
          <w:rStyle w:val="normaltextrun"/>
          <w:rFonts w:ascii="Arial" w:hAnsi="Arial" w:cs="Arial"/>
          <w:lang w:val="es-ES"/>
        </w:rPr>
      </w:pPr>
      <w:r w:rsidRPr="00116959">
        <w:rPr>
          <w:rStyle w:val="normaltextrun"/>
          <w:rFonts w:ascii="Arial" w:hAnsi="Arial" w:cs="Arial"/>
          <w:lang w:val="es-ES"/>
        </w:rPr>
        <w:t xml:space="preserve">Por lo expuesto, sin </w:t>
      </w:r>
      <w:r w:rsidR="00391EEE" w:rsidRPr="00116959">
        <w:rPr>
          <w:rStyle w:val="normaltextrun"/>
          <w:rFonts w:ascii="Arial" w:hAnsi="Arial" w:cs="Arial"/>
          <w:lang w:val="es-ES"/>
        </w:rPr>
        <w:t>más consideraciones al respecto</w:t>
      </w:r>
      <w:r w:rsidR="00976C17" w:rsidRPr="00116959">
        <w:rPr>
          <w:rStyle w:val="normaltextrun"/>
          <w:rFonts w:ascii="Arial" w:hAnsi="Arial" w:cs="Arial"/>
          <w:lang w:val="es-ES"/>
        </w:rPr>
        <w:t xml:space="preserve"> y de conformidad con lo enseñado por la Sala de Casación Laboral de la Corte Suprema de Justicia, </w:t>
      </w:r>
      <w:r w:rsidR="00391EEE" w:rsidRPr="00116959">
        <w:rPr>
          <w:rStyle w:val="normaltextrun"/>
          <w:rFonts w:ascii="Arial" w:hAnsi="Arial" w:cs="Arial"/>
          <w:lang w:val="es-ES"/>
        </w:rPr>
        <w:t xml:space="preserve">se considera que, </w:t>
      </w:r>
      <w:r w:rsidR="00976C17" w:rsidRPr="00116959">
        <w:rPr>
          <w:rStyle w:val="normaltextrun"/>
          <w:rFonts w:ascii="Arial" w:hAnsi="Arial" w:cs="Arial"/>
          <w:lang w:val="es-ES"/>
        </w:rPr>
        <w:t xml:space="preserve">la sociedad </w:t>
      </w:r>
      <w:r w:rsidR="00594266" w:rsidRPr="00116959">
        <w:rPr>
          <w:rStyle w:val="normaltextrun"/>
          <w:rFonts w:ascii="Arial" w:hAnsi="Arial" w:cs="Arial"/>
          <w:lang w:val="es-ES"/>
        </w:rPr>
        <w:t>Concretos Argos  S.A.S</w:t>
      </w:r>
      <w:r w:rsidR="00976C17" w:rsidRPr="00116959">
        <w:rPr>
          <w:rStyle w:val="normaltextrun"/>
          <w:rFonts w:ascii="Arial" w:hAnsi="Arial" w:cs="Arial"/>
          <w:lang w:val="es-ES"/>
        </w:rPr>
        <w:t xml:space="preserve">. se encontraba facultada en su calidad de empleadora del señor </w:t>
      </w:r>
      <w:r w:rsidR="00594266" w:rsidRPr="00116959">
        <w:rPr>
          <w:rStyle w:val="normaltextrun"/>
          <w:rFonts w:ascii="Arial" w:hAnsi="Arial" w:cs="Arial"/>
          <w:lang w:val="es-ES"/>
        </w:rPr>
        <w:t>Luis Fernando Gaviria Castaño,</w:t>
      </w:r>
      <w:r w:rsidR="00976C17" w:rsidRPr="00116959">
        <w:rPr>
          <w:rStyle w:val="normaltextrun"/>
          <w:rFonts w:ascii="Arial" w:hAnsi="Arial" w:cs="Arial"/>
          <w:lang w:val="es-ES"/>
        </w:rPr>
        <w:t xml:space="preserve"> para dar por finalizado unilateralmente y con justa causa el contrato de trabajo que la unía con él; sin que tuviera que agotar ningún procedimiento previo para tomar esa decisión, ya que la naturaleza del despido no es la de ser una sanción disciplinaria, por lo que una vez la entidad empleadora se cercioró de la ocurrencia de la falta grave calificada en el reglamento interno de trabajo, procedió a dar por finiquitado la relación laboral en los términos del numeral 6° del literal A del artículo 62 del CST, por lo que no siendo el caso de imponer una sanción, no estaba obligada a agotar ningún procedimiento previo.</w:t>
      </w:r>
    </w:p>
    <w:p w14:paraId="4F203BF7" w14:textId="77777777" w:rsidR="00976C17" w:rsidRPr="00116959" w:rsidRDefault="00976C17" w:rsidP="00116959">
      <w:pPr>
        <w:pStyle w:val="paragraph"/>
        <w:spacing w:before="0" w:beforeAutospacing="0" w:after="0" w:afterAutospacing="0" w:line="276" w:lineRule="auto"/>
        <w:jc w:val="both"/>
        <w:textAlignment w:val="baseline"/>
        <w:rPr>
          <w:rStyle w:val="normaltextrun"/>
          <w:rFonts w:ascii="Arial" w:hAnsi="Arial" w:cs="Arial"/>
          <w:lang w:val="es-ES"/>
        </w:rPr>
      </w:pPr>
    </w:p>
    <w:p w14:paraId="643CE0B6" w14:textId="44B1CCAE" w:rsidR="00492DA8" w:rsidRPr="00116959" w:rsidRDefault="0003218C" w:rsidP="00116959">
      <w:pPr>
        <w:pStyle w:val="paragraph"/>
        <w:spacing w:before="0" w:beforeAutospacing="0" w:after="0" w:afterAutospacing="0" w:line="276" w:lineRule="auto"/>
        <w:jc w:val="both"/>
        <w:textAlignment w:val="baseline"/>
        <w:rPr>
          <w:rStyle w:val="normaltextrun"/>
          <w:rFonts w:ascii="Arial" w:hAnsi="Arial" w:cs="Arial"/>
          <w:lang w:val="es-ES"/>
        </w:rPr>
      </w:pPr>
      <w:r w:rsidRPr="00116959">
        <w:rPr>
          <w:rStyle w:val="normaltextrun"/>
          <w:rFonts w:ascii="Arial" w:hAnsi="Arial" w:cs="Arial"/>
          <w:lang w:val="es-ES"/>
        </w:rPr>
        <w:t>En síntesis</w:t>
      </w:r>
      <w:r w:rsidR="00976C17" w:rsidRPr="00116959">
        <w:rPr>
          <w:rStyle w:val="normaltextrun"/>
          <w:rFonts w:ascii="Arial" w:hAnsi="Arial" w:cs="Arial"/>
          <w:lang w:val="es-ES"/>
        </w:rPr>
        <w:t xml:space="preserve">, acertada estuvo la decisión adoptada por </w:t>
      </w:r>
      <w:r w:rsidR="00492DA8" w:rsidRPr="00116959">
        <w:rPr>
          <w:rStyle w:val="normaltextrun"/>
          <w:rFonts w:ascii="Arial" w:hAnsi="Arial" w:cs="Arial"/>
          <w:lang w:val="es-ES"/>
        </w:rPr>
        <w:t>el sentenciador de primer grado,</w:t>
      </w:r>
      <w:r w:rsidR="00976C17" w:rsidRPr="00116959">
        <w:rPr>
          <w:rStyle w:val="normaltextrun"/>
          <w:rFonts w:ascii="Arial" w:hAnsi="Arial" w:cs="Arial"/>
          <w:lang w:val="es-ES"/>
        </w:rPr>
        <w:t xml:space="preserve"> y por tanto </w:t>
      </w:r>
      <w:r w:rsidRPr="00116959">
        <w:rPr>
          <w:rStyle w:val="normaltextrun"/>
          <w:rFonts w:ascii="Arial" w:hAnsi="Arial" w:cs="Arial"/>
          <w:lang w:val="es-ES"/>
        </w:rPr>
        <w:t>se confirmará</w:t>
      </w:r>
      <w:r w:rsidR="00492DA8" w:rsidRPr="00116959">
        <w:rPr>
          <w:rStyle w:val="normaltextrun"/>
          <w:rFonts w:ascii="Arial" w:hAnsi="Arial" w:cs="Arial"/>
          <w:lang w:val="es-ES"/>
        </w:rPr>
        <w:t xml:space="preserve">. </w:t>
      </w:r>
    </w:p>
    <w:p w14:paraId="35E904E1" w14:textId="77777777" w:rsidR="00492DA8" w:rsidRPr="00116959" w:rsidRDefault="00492DA8" w:rsidP="00116959">
      <w:pPr>
        <w:pStyle w:val="paragraph"/>
        <w:spacing w:before="0" w:beforeAutospacing="0" w:after="0" w:afterAutospacing="0" w:line="276" w:lineRule="auto"/>
        <w:jc w:val="both"/>
        <w:textAlignment w:val="baseline"/>
        <w:rPr>
          <w:rStyle w:val="normaltextrun"/>
          <w:rFonts w:ascii="Arial" w:hAnsi="Arial" w:cs="Arial"/>
          <w:lang w:val="es-ES"/>
        </w:rPr>
      </w:pPr>
    </w:p>
    <w:p w14:paraId="1EB28250" w14:textId="77777777" w:rsidR="0003218C" w:rsidRPr="00116959" w:rsidRDefault="00492DA8" w:rsidP="00116959">
      <w:pPr>
        <w:pStyle w:val="paragraph"/>
        <w:spacing w:before="0" w:beforeAutospacing="0" w:after="0" w:afterAutospacing="0" w:line="276" w:lineRule="auto"/>
        <w:jc w:val="both"/>
        <w:textAlignment w:val="baseline"/>
        <w:rPr>
          <w:rStyle w:val="normaltextrun"/>
          <w:rFonts w:ascii="Arial" w:hAnsi="Arial" w:cs="Arial"/>
          <w:lang w:val="es-ES"/>
        </w:rPr>
      </w:pPr>
      <w:r w:rsidRPr="00116959">
        <w:rPr>
          <w:rStyle w:val="normaltextrun"/>
          <w:rFonts w:ascii="Arial" w:hAnsi="Arial" w:cs="Arial"/>
          <w:lang w:val="es-ES"/>
        </w:rPr>
        <w:t xml:space="preserve">Sin costas en esta instancia por haberse conocido en grado jurisdiccional de consulta. </w:t>
      </w:r>
    </w:p>
    <w:p w14:paraId="7F9D9ED4" w14:textId="77777777" w:rsidR="0003218C" w:rsidRPr="00116959" w:rsidRDefault="0003218C" w:rsidP="00116959">
      <w:pPr>
        <w:pStyle w:val="paragraph"/>
        <w:spacing w:before="0" w:beforeAutospacing="0" w:after="0" w:afterAutospacing="0" w:line="276" w:lineRule="auto"/>
        <w:jc w:val="both"/>
        <w:textAlignment w:val="baseline"/>
        <w:rPr>
          <w:rFonts w:ascii="Arial" w:hAnsi="Arial" w:cs="Arial"/>
        </w:rPr>
      </w:pPr>
    </w:p>
    <w:p w14:paraId="15C80718" w14:textId="413DEC43" w:rsidR="0023631C" w:rsidRPr="00116959" w:rsidRDefault="0023631C" w:rsidP="00116959">
      <w:pPr>
        <w:pStyle w:val="paragraph"/>
        <w:spacing w:before="0" w:beforeAutospacing="0" w:after="0" w:afterAutospacing="0" w:line="276" w:lineRule="auto"/>
        <w:jc w:val="both"/>
        <w:textAlignment w:val="baseline"/>
        <w:rPr>
          <w:rFonts w:ascii="Arial" w:hAnsi="Arial" w:cs="Arial"/>
          <w:lang w:val="es-ES"/>
        </w:rPr>
      </w:pPr>
      <w:r w:rsidRPr="00116959">
        <w:rPr>
          <w:rFonts w:ascii="Arial" w:hAnsi="Arial" w:cs="Arial"/>
        </w:rPr>
        <w:t>En mérito de lo expuesto, la </w:t>
      </w:r>
      <w:r w:rsidRPr="00116959">
        <w:rPr>
          <w:rFonts w:ascii="Arial" w:hAnsi="Arial" w:cs="Arial"/>
          <w:b/>
          <w:bCs/>
        </w:rPr>
        <w:t>Sala de Decisión Laboral del Tribunal Superior de Pereira</w:t>
      </w:r>
      <w:r w:rsidRPr="00116959">
        <w:rPr>
          <w:rFonts w:ascii="Arial" w:hAnsi="Arial" w:cs="Arial"/>
        </w:rPr>
        <w:t>, administrando justicia en nombre de la República y por autoridad de la ley,    </w:t>
      </w:r>
    </w:p>
    <w:p w14:paraId="35C4D625" w14:textId="77777777" w:rsidR="0023631C" w:rsidRPr="00116959" w:rsidRDefault="0023631C" w:rsidP="00116959">
      <w:pPr>
        <w:spacing w:after="0"/>
        <w:jc w:val="both"/>
        <w:textAlignment w:val="baseline"/>
        <w:rPr>
          <w:rFonts w:ascii="Arial" w:eastAsia="Times New Roman" w:hAnsi="Arial" w:cs="Arial"/>
          <w:sz w:val="24"/>
          <w:szCs w:val="24"/>
          <w:lang w:eastAsia="es-CO"/>
        </w:rPr>
      </w:pPr>
      <w:r w:rsidRPr="00116959">
        <w:rPr>
          <w:rFonts w:ascii="Arial" w:eastAsia="Times New Roman" w:hAnsi="Arial" w:cs="Arial"/>
          <w:sz w:val="24"/>
          <w:szCs w:val="24"/>
          <w:lang w:eastAsia="es-CO"/>
        </w:rPr>
        <w:t>    </w:t>
      </w:r>
    </w:p>
    <w:p w14:paraId="5B582CA5" w14:textId="77777777" w:rsidR="0023631C" w:rsidRPr="00116959" w:rsidRDefault="0023631C" w:rsidP="00116959">
      <w:pPr>
        <w:spacing w:after="0"/>
        <w:jc w:val="center"/>
        <w:textAlignment w:val="baseline"/>
        <w:rPr>
          <w:rFonts w:ascii="Arial" w:eastAsia="Times New Roman" w:hAnsi="Arial" w:cs="Arial"/>
          <w:sz w:val="24"/>
          <w:szCs w:val="24"/>
          <w:lang w:eastAsia="es-CO"/>
        </w:rPr>
      </w:pPr>
      <w:r w:rsidRPr="00116959">
        <w:rPr>
          <w:rFonts w:ascii="Arial" w:eastAsia="Times New Roman" w:hAnsi="Arial" w:cs="Arial"/>
          <w:b/>
          <w:bCs/>
          <w:sz w:val="24"/>
          <w:szCs w:val="24"/>
          <w:lang w:eastAsia="es-CO"/>
        </w:rPr>
        <w:t>RESUELVE</w:t>
      </w:r>
      <w:r w:rsidRPr="00116959">
        <w:rPr>
          <w:rFonts w:ascii="Arial" w:eastAsia="Times New Roman" w:hAnsi="Arial" w:cs="Arial"/>
          <w:sz w:val="24"/>
          <w:szCs w:val="24"/>
          <w:lang w:eastAsia="es-CO"/>
        </w:rPr>
        <w:t>    </w:t>
      </w:r>
    </w:p>
    <w:p w14:paraId="60B5A2A9" w14:textId="1E011267" w:rsidR="0023631C" w:rsidRPr="00116959" w:rsidRDefault="0023631C" w:rsidP="00A00352">
      <w:pPr>
        <w:spacing w:after="0"/>
        <w:textAlignment w:val="baseline"/>
        <w:rPr>
          <w:rFonts w:ascii="Arial" w:eastAsia="Times New Roman" w:hAnsi="Arial" w:cs="Arial"/>
          <w:sz w:val="24"/>
          <w:szCs w:val="24"/>
          <w:lang w:eastAsia="es-CO"/>
        </w:rPr>
      </w:pPr>
    </w:p>
    <w:p w14:paraId="332E1CBD" w14:textId="77777777" w:rsidR="0023631C" w:rsidRPr="00116959" w:rsidRDefault="0023631C" w:rsidP="00116959">
      <w:pPr>
        <w:spacing w:after="0"/>
        <w:jc w:val="both"/>
        <w:textAlignment w:val="baseline"/>
        <w:rPr>
          <w:rFonts w:ascii="Arial" w:eastAsia="Times New Roman" w:hAnsi="Arial" w:cs="Arial"/>
          <w:sz w:val="24"/>
          <w:szCs w:val="24"/>
          <w:lang w:eastAsia="es-CO"/>
        </w:rPr>
      </w:pPr>
      <w:r w:rsidRPr="00116959">
        <w:rPr>
          <w:rFonts w:ascii="Arial" w:eastAsia="Times New Roman" w:hAnsi="Arial" w:cs="Arial"/>
          <w:b/>
          <w:bCs/>
          <w:sz w:val="24"/>
          <w:szCs w:val="24"/>
          <w:lang w:eastAsia="es-CO"/>
        </w:rPr>
        <w:t xml:space="preserve">PRIMERO. CONFIRMAR </w:t>
      </w:r>
      <w:r w:rsidRPr="00116959">
        <w:rPr>
          <w:rFonts w:ascii="Arial" w:eastAsia="Times New Roman" w:hAnsi="Arial" w:cs="Arial"/>
          <w:sz w:val="24"/>
          <w:szCs w:val="24"/>
          <w:lang w:eastAsia="es-CO"/>
        </w:rPr>
        <w:t>en su integridad la sentencia recurrida.</w:t>
      </w:r>
    </w:p>
    <w:p w14:paraId="0B11555B" w14:textId="77777777" w:rsidR="0023631C" w:rsidRPr="00116959" w:rsidRDefault="0023631C" w:rsidP="00116959">
      <w:pPr>
        <w:spacing w:after="0"/>
        <w:jc w:val="both"/>
        <w:textAlignment w:val="baseline"/>
        <w:rPr>
          <w:rFonts w:ascii="Arial" w:eastAsia="Times New Roman" w:hAnsi="Arial" w:cs="Arial"/>
          <w:sz w:val="24"/>
          <w:szCs w:val="24"/>
          <w:lang w:eastAsia="es-CO"/>
        </w:rPr>
      </w:pPr>
    </w:p>
    <w:p w14:paraId="33043D9B" w14:textId="424973E0" w:rsidR="0023631C" w:rsidRPr="00116959" w:rsidRDefault="0023631C" w:rsidP="00116959">
      <w:pPr>
        <w:spacing w:after="0"/>
        <w:jc w:val="both"/>
        <w:textAlignment w:val="baseline"/>
        <w:rPr>
          <w:rFonts w:ascii="Arial" w:eastAsia="Times New Roman" w:hAnsi="Arial" w:cs="Arial"/>
          <w:sz w:val="24"/>
          <w:szCs w:val="24"/>
          <w:lang w:eastAsia="es-CO"/>
        </w:rPr>
      </w:pPr>
      <w:r w:rsidRPr="00116959">
        <w:rPr>
          <w:rFonts w:ascii="Arial" w:eastAsia="Times New Roman" w:hAnsi="Arial" w:cs="Arial"/>
          <w:b/>
          <w:bCs/>
          <w:sz w:val="24"/>
          <w:szCs w:val="24"/>
          <w:lang w:eastAsia="es-CO"/>
        </w:rPr>
        <w:t>SEGUNDO.</w:t>
      </w:r>
      <w:r w:rsidRPr="00116959">
        <w:rPr>
          <w:rFonts w:ascii="Arial" w:eastAsia="Times New Roman" w:hAnsi="Arial" w:cs="Arial"/>
          <w:sz w:val="24"/>
          <w:szCs w:val="24"/>
          <w:lang w:eastAsia="es-CO"/>
        </w:rPr>
        <w:t xml:space="preserve"> </w:t>
      </w:r>
      <w:r w:rsidR="00F87239" w:rsidRPr="00116959">
        <w:rPr>
          <w:rFonts w:ascii="Arial" w:eastAsia="Times New Roman" w:hAnsi="Arial" w:cs="Arial"/>
          <w:sz w:val="24"/>
          <w:szCs w:val="24"/>
          <w:lang w:eastAsia="es-CO"/>
        </w:rPr>
        <w:t xml:space="preserve">Sin costas en esta instancia. </w:t>
      </w:r>
    </w:p>
    <w:p w14:paraId="44BC29F7" w14:textId="77777777" w:rsidR="0023631C" w:rsidRPr="00116959" w:rsidRDefault="0023631C" w:rsidP="00116959">
      <w:pPr>
        <w:spacing w:after="0"/>
        <w:jc w:val="both"/>
        <w:textAlignment w:val="baseline"/>
        <w:rPr>
          <w:rFonts w:ascii="Arial" w:eastAsia="Times New Roman" w:hAnsi="Arial" w:cs="Arial"/>
          <w:sz w:val="24"/>
          <w:szCs w:val="24"/>
          <w:lang w:eastAsia="es-CO"/>
        </w:rPr>
      </w:pPr>
      <w:r w:rsidRPr="00116959">
        <w:rPr>
          <w:rFonts w:ascii="Arial" w:eastAsia="Times New Roman" w:hAnsi="Arial" w:cs="Arial"/>
          <w:sz w:val="24"/>
          <w:szCs w:val="24"/>
          <w:lang w:eastAsia="es-CO"/>
        </w:rPr>
        <w:t>  </w:t>
      </w:r>
    </w:p>
    <w:p w14:paraId="6F471B23" w14:textId="77777777" w:rsidR="006D56FB" w:rsidRPr="00116959" w:rsidRDefault="006D56FB" w:rsidP="00116959">
      <w:pPr>
        <w:spacing w:after="0"/>
        <w:jc w:val="both"/>
        <w:textAlignment w:val="baseline"/>
        <w:rPr>
          <w:rFonts w:ascii="Arial" w:eastAsia="Times New Roman" w:hAnsi="Arial" w:cs="Arial"/>
          <w:sz w:val="24"/>
          <w:szCs w:val="24"/>
          <w:lang w:eastAsia="es-CO"/>
        </w:rPr>
      </w:pPr>
      <w:r w:rsidRPr="00116959">
        <w:rPr>
          <w:rFonts w:ascii="Arial" w:hAnsi="Arial" w:cs="Arial"/>
          <w:sz w:val="24"/>
          <w:szCs w:val="24"/>
          <w:lang w:eastAsia="es-CO"/>
        </w:rPr>
        <w:t>No</w:t>
      </w:r>
      <w:r w:rsidRPr="00116959">
        <w:rPr>
          <w:rFonts w:ascii="Arial" w:eastAsia="Arial" w:hAnsi="Arial" w:cs="Arial"/>
          <w:sz w:val="24"/>
          <w:szCs w:val="24"/>
        </w:rPr>
        <w:t>tifíquese por estado y a los correos electrónicos de los apoderados de las partes.</w:t>
      </w:r>
      <w:r w:rsidRPr="00116959">
        <w:rPr>
          <w:rFonts w:ascii="Arial" w:eastAsia="Times New Roman" w:hAnsi="Arial" w:cs="Arial"/>
          <w:sz w:val="24"/>
          <w:szCs w:val="24"/>
          <w:lang w:eastAsia="es-CO"/>
        </w:rPr>
        <w:t xml:space="preserve"> </w:t>
      </w:r>
    </w:p>
    <w:p w14:paraId="004F599D" w14:textId="77777777" w:rsidR="006D56FB" w:rsidRPr="00116959" w:rsidRDefault="006D56FB" w:rsidP="00116959">
      <w:pPr>
        <w:spacing w:after="0"/>
        <w:jc w:val="both"/>
        <w:textAlignment w:val="baseline"/>
        <w:rPr>
          <w:rFonts w:ascii="Arial" w:eastAsia="Times New Roman" w:hAnsi="Arial" w:cs="Arial"/>
          <w:sz w:val="24"/>
          <w:szCs w:val="24"/>
          <w:lang w:eastAsia="es-CO"/>
        </w:rPr>
      </w:pPr>
    </w:p>
    <w:p w14:paraId="01A2CD97" w14:textId="3734D154" w:rsidR="0023631C" w:rsidRPr="00116959" w:rsidRDefault="0023631C" w:rsidP="00116959">
      <w:pPr>
        <w:spacing w:after="0"/>
        <w:jc w:val="both"/>
        <w:textAlignment w:val="baseline"/>
        <w:rPr>
          <w:rFonts w:ascii="Arial" w:eastAsia="Times New Roman" w:hAnsi="Arial" w:cs="Arial"/>
          <w:sz w:val="24"/>
          <w:szCs w:val="24"/>
          <w:lang w:eastAsia="es-CO"/>
        </w:rPr>
      </w:pPr>
      <w:r w:rsidRPr="00116959">
        <w:rPr>
          <w:rFonts w:ascii="Arial" w:eastAsia="Times New Roman" w:hAnsi="Arial" w:cs="Arial"/>
          <w:sz w:val="24"/>
          <w:szCs w:val="24"/>
          <w:lang w:eastAsia="es-CO"/>
        </w:rPr>
        <w:t>Quienes integran la Sala,  </w:t>
      </w:r>
    </w:p>
    <w:p w14:paraId="64170EFE" w14:textId="77777777" w:rsidR="00116959" w:rsidRPr="00116959" w:rsidRDefault="00116959" w:rsidP="00116959">
      <w:pPr>
        <w:widowControl w:val="0"/>
        <w:autoSpaceDE w:val="0"/>
        <w:autoSpaceDN w:val="0"/>
        <w:adjustRightInd w:val="0"/>
        <w:spacing w:after="0"/>
        <w:rPr>
          <w:rFonts w:ascii="Arial" w:hAnsi="Arial" w:cs="Arial"/>
          <w:b/>
          <w:sz w:val="24"/>
          <w:szCs w:val="24"/>
        </w:rPr>
      </w:pPr>
    </w:p>
    <w:p w14:paraId="63A707C1" w14:textId="77777777" w:rsidR="00116959" w:rsidRPr="00116959" w:rsidRDefault="00116959" w:rsidP="00116959">
      <w:pPr>
        <w:widowControl w:val="0"/>
        <w:autoSpaceDE w:val="0"/>
        <w:autoSpaceDN w:val="0"/>
        <w:adjustRightInd w:val="0"/>
        <w:spacing w:after="0"/>
        <w:rPr>
          <w:rFonts w:ascii="Arial" w:hAnsi="Arial" w:cs="Arial"/>
          <w:b/>
          <w:sz w:val="24"/>
          <w:szCs w:val="24"/>
        </w:rPr>
      </w:pPr>
    </w:p>
    <w:p w14:paraId="19E15D05" w14:textId="77777777" w:rsidR="00116959" w:rsidRPr="00116959" w:rsidRDefault="00116959" w:rsidP="00116959">
      <w:pPr>
        <w:widowControl w:val="0"/>
        <w:autoSpaceDE w:val="0"/>
        <w:autoSpaceDN w:val="0"/>
        <w:adjustRightInd w:val="0"/>
        <w:spacing w:after="0"/>
        <w:rPr>
          <w:rFonts w:ascii="Arial" w:hAnsi="Arial" w:cs="Arial"/>
          <w:b/>
          <w:sz w:val="24"/>
          <w:szCs w:val="24"/>
        </w:rPr>
      </w:pPr>
    </w:p>
    <w:p w14:paraId="75BA3D7D" w14:textId="77777777" w:rsidR="00116959" w:rsidRPr="00116959" w:rsidRDefault="00116959" w:rsidP="00116959">
      <w:pPr>
        <w:widowControl w:val="0"/>
        <w:autoSpaceDE w:val="0"/>
        <w:autoSpaceDN w:val="0"/>
        <w:adjustRightInd w:val="0"/>
        <w:spacing w:after="0"/>
        <w:jc w:val="center"/>
        <w:rPr>
          <w:rFonts w:ascii="Arial" w:hAnsi="Arial" w:cs="Arial"/>
          <w:b/>
          <w:bCs/>
          <w:sz w:val="24"/>
          <w:szCs w:val="24"/>
        </w:rPr>
      </w:pPr>
      <w:r w:rsidRPr="00116959">
        <w:rPr>
          <w:rFonts w:ascii="Arial" w:hAnsi="Arial" w:cs="Arial"/>
          <w:b/>
          <w:bCs/>
          <w:sz w:val="24"/>
          <w:szCs w:val="24"/>
        </w:rPr>
        <w:t>JULIO CÉSAR SALAZAR MUÑOZ</w:t>
      </w:r>
    </w:p>
    <w:p w14:paraId="04D5D8DA" w14:textId="77777777" w:rsidR="00116959" w:rsidRPr="00116959" w:rsidRDefault="00116959" w:rsidP="00116959">
      <w:pPr>
        <w:widowControl w:val="0"/>
        <w:autoSpaceDE w:val="0"/>
        <w:autoSpaceDN w:val="0"/>
        <w:adjustRightInd w:val="0"/>
        <w:spacing w:after="0"/>
        <w:jc w:val="center"/>
        <w:rPr>
          <w:rFonts w:ascii="Arial" w:hAnsi="Arial" w:cs="Arial"/>
          <w:sz w:val="24"/>
          <w:szCs w:val="24"/>
        </w:rPr>
      </w:pPr>
      <w:r w:rsidRPr="00116959">
        <w:rPr>
          <w:rFonts w:ascii="Arial" w:hAnsi="Arial" w:cs="Arial"/>
          <w:sz w:val="24"/>
          <w:szCs w:val="24"/>
        </w:rPr>
        <w:t>Magistrado Ponente</w:t>
      </w:r>
    </w:p>
    <w:p w14:paraId="1AECE12A" w14:textId="77777777" w:rsidR="00116959" w:rsidRPr="00116959" w:rsidRDefault="00116959" w:rsidP="00116959">
      <w:pPr>
        <w:widowControl w:val="0"/>
        <w:autoSpaceDE w:val="0"/>
        <w:autoSpaceDN w:val="0"/>
        <w:adjustRightInd w:val="0"/>
        <w:spacing w:after="0"/>
        <w:rPr>
          <w:rFonts w:ascii="Arial" w:hAnsi="Arial" w:cs="Arial"/>
          <w:sz w:val="24"/>
          <w:szCs w:val="24"/>
        </w:rPr>
      </w:pPr>
    </w:p>
    <w:p w14:paraId="0C86C40E" w14:textId="77777777" w:rsidR="00116959" w:rsidRPr="00116959" w:rsidRDefault="00116959" w:rsidP="00116959">
      <w:pPr>
        <w:widowControl w:val="0"/>
        <w:autoSpaceDE w:val="0"/>
        <w:autoSpaceDN w:val="0"/>
        <w:adjustRightInd w:val="0"/>
        <w:spacing w:after="0"/>
        <w:rPr>
          <w:rFonts w:ascii="Arial" w:hAnsi="Arial" w:cs="Arial"/>
          <w:sz w:val="24"/>
          <w:szCs w:val="24"/>
        </w:rPr>
      </w:pPr>
    </w:p>
    <w:p w14:paraId="291BFE9E" w14:textId="77777777" w:rsidR="00116959" w:rsidRPr="00116959" w:rsidRDefault="00116959" w:rsidP="00116959">
      <w:pPr>
        <w:widowControl w:val="0"/>
        <w:autoSpaceDE w:val="0"/>
        <w:autoSpaceDN w:val="0"/>
        <w:adjustRightInd w:val="0"/>
        <w:spacing w:after="0"/>
        <w:rPr>
          <w:rFonts w:ascii="Arial" w:hAnsi="Arial" w:cs="Arial"/>
          <w:sz w:val="24"/>
          <w:szCs w:val="24"/>
        </w:rPr>
      </w:pPr>
    </w:p>
    <w:p w14:paraId="3203A959" w14:textId="77777777" w:rsidR="00116959" w:rsidRPr="00116959" w:rsidRDefault="00116959" w:rsidP="00116959">
      <w:pPr>
        <w:widowControl w:val="0"/>
        <w:autoSpaceDE w:val="0"/>
        <w:autoSpaceDN w:val="0"/>
        <w:adjustRightInd w:val="0"/>
        <w:spacing w:after="0"/>
        <w:rPr>
          <w:rFonts w:ascii="Arial" w:hAnsi="Arial" w:cs="Arial"/>
          <w:sz w:val="24"/>
          <w:szCs w:val="24"/>
        </w:rPr>
      </w:pPr>
      <w:r w:rsidRPr="00116959">
        <w:rPr>
          <w:rFonts w:ascii="Arial" w:hAnsi="Arial" w:cs="Arial"/>
          <w:b/>
          <w:bCs/>
          <w:sz w:val="24"/>
          <w:szCs w:val="24"/>
        </w:rPr>
        <w:t>ANA LUCÍA CAICEDO CALDERON</w:t>
      </w:r>
      <w:r w:rsidRPr="00116959">
        <w:rPr>
          <w:rFonts w:ascii="Arial" w:hAnsi="Arial" w:cs="Arial"/>
          <w:b/>
          <w:bCs/>
          <w:sz w:val="24"/>
          <w:szCs w:val="24"/>
        </w:rPr>
        <w:tab/>
      </w:r>
      <w:r w:rsidRPr="00116959">
        <w:rPr>
          <w:rFonts w:ascii="Arial" w:hAnsi="Arial" w:cs="Arial"/>
          <w:b/>
          <w:bCs/>
          <w:sz w:val="24"/>
          <w:szCs w:val="24"/>
        </w:rPr>
        <w:tab/>
        <w:t xml:space="preserve">   GERMÁN DARÍO GÓEZ VINASCO</w:t>
      </w:r>
    </w:p>
    <w:p w14:paraId="78FEA6A7" w14:textId="51848CC7" w:rsidR="006D56FB" w:rsidRPr="00116959" w:rsidRDefault="00116959" w:rsidP="00116959">
      <w:pPr>
        <w:pStyle w:val="Sinespaciado"/>
        <w:spacing w:line="276" w:lineRule="auto"/>
        <w:rPr>
          <w:rFonts w:ascii="Arial" w:eastAsia="Times New Roman" w:hAnsi="Arial" w:cs="Arial"/>
          <w:sz w:val="24"/>
          <w:szCs w:val="24"/>
          <w:lang w:eastAsia="es-CO"/>
        </w:rPr>
      </w:pPr>
      <w:r w:rsidRPr="00116959">
        <w:rPr>
          <w:rFonts w:ascii="Arial" w:hAnsi="Arial" w:cs="Arial"/>
          <w:bCs/>
          <w:sz w:val="24"/>
          <w:szCs w:val="24"/>
        </w:rPr>
        <w:t>Magistrada</w:t>
      </w:r>
      <w:r w:rsidRPr="00116959">
        <w:rPr>
          <w:rFonts w:ascii="Arial" w:hAnsi="Arial" w:cs="Arial"/>
          <w:bCs/>
          <w:sz w:val="24"/>
          <w:szCs w:val="24"/>
        </w:rPr>
        <w:tab/>
      </w:r>
      <w:r w:rsidRPr="00116959">
        <w:rPr>
          <w:rFonts w:ascii="Arial" w:hAnsi="Arial" w:cs="Arial"/>
          <w:bCs/>
          <w:sz w:val="24"/>
          <w:szCs w:val="24"/>
        </w:rPr>
        <w:tab/>
      </w:r>
      <w:r w:rsidRPr="00116959">
        <w:rPr>
          <w:rFonts w:ascii="Arial" w:hAnsi="Arial" w:cs="Arial"/>
          <w:bCs/>
          <w:sz w:val="24"/>
          <w:szCs w:val="24"/>
        </w:rPr>
        <w:tab/>
      </w:r>
      <w:r w:rsidRPr="00116959">
        <w:rPr>
          <w:rFonts w:ascii="Arial" w:hAnsi="Arial" w:cs="Arial"/>
          <w:bCs/>
          <w:sz w:val="24"/>
          <w:szCs w:val="24"/>
        </w:rPr>
        <w:tab/>
      </w:r>
      <w:r w:rsidRPr="00116959">
        <w:rPr>
          <w:rFonts w:ascii="Arial" w:hAnsi="Arial" w:cs="Arial"/>
          <w:bCs/>
          <w:sz w:val="24"/>
          <w:szCs w:val="24"/>
        </w:rPr>
        <w:tab/>
      </w:r>
      <w:r w:rsidRPr="00116959">
        <w:rPr>
          <w:rFonts w:ascii="Arial" w:hAnsi="Arial" w:cs="Arial"/>
          <w:bCs/>
          <w:sz w:val="24"/>
          <w:szCs w:val="24"/>
        </w:rPr>
        <w:tab/>
      </w:r>
      <w:r w:rsidRPr="00116959">
        <w:rPr>
          <w:rFonts w:ascii="Arial" w:hAnsi="Arial" w:cs="Arial"/>
          <w:b/>
          <w:bCs/>
          <w:sz w:val="24"/>
          <w:szCs w:val="24"/>
        </w:rPr>
        <w:t xml:space="preserve">   </w:t>
      </w:r>
      <w:r w:rsidRPr="00116959">
        <w:rPr>
          <w:rFonts w:ascii="Arial" w:eastAsia="Times New Roman" w:hAnsi="Arial" w:cs="Arial"/>
          <w:bCs/>
          <w:sz w:val="24"/>
          <w:szCs w:val="24"/>
          <w:lang w:val="es-ES_tradnl"/>
        </w:rPr>
        <w:t>Magistrado</w:t>
      </w:r>
    </w:p>
    <w:sectPr w:rsidR="006D56FB" w:rsidRPr="00116959" w:rsidSect="00573EE5">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4084F4" w16cex:dateUtc="2022-08-30T18:15:09.016Z"/>
  <w16cex:commentExtensible w16cex:durableId="4BF486F8" w16cex:dateUtc="2022-09-05T20:27:46.61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F30C9" w14:textId="77777777" w:rsidR="001A6E0D" w:rsidRDefault="001A6E0D" w:rsidP="00CF761B">
      <w:pPr>
        <w:spacing w:after="0" w:line="240" w:lineRule="auto"/>
      </w:pPr>
      <w:r>
        <w:separator/>
      </w:r>
    </w:p>
  </w:endnote>
  <w:endnote w:type="continuationSeparator" w:id="0">
    <w:p w14:paraId="5DC71E86" w14:textId="77777777" w:rsidR="001A6E0D" w:rsidRDefault="001A6E0D" w:rsidP="00CF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838172"/>
      <w:docPartObj>
        <w:docPartGallery w:val="Page Numbers (Bottom of Page)"/>
        <w:docPartUnique/>
      </w:docPartObj>
    </w:sdtPr>
    <w:sdtEndPr>
      <w:rPr>
        <w:rFonts w:ascii="Arial" w:eastAsia="Times New Roman" w:hAnsi="Arial" w:cs="Arial"/>
        <w:sz w:val="18"/>
        <w:szCs w:val="16"/>
        <w:lang w:eastAsia="es-CO"/>
      </w:rPr>
    </w:sdtEndPr>
    <w:sdtContent>
      <w:p w14:paraId="57EA333E" w14:textId="65884980" w:rsidR="00CF761B" w:rsidRPr="00573EE5" w:rsidRDefault="00CF761B">
        <w:pPr>
          <w:pStyle w:val="Piedepgina"/>
          <w:jc w:val="right"/>
          <w:rPr>
            <w:rFonts w:ascii="Arial" w:eastAsia="Times New Roman" w:hAnsi="Arial" w:cs="Arial"/>
            <w:sz w:val="18"/>
            <w:szCs w:val="16"/>
            <w:lang w:eastAsia="es-CO"/>
          </w:rPr>
        </w:pPr>
        <w:r w:rsidRPr="00573EE5">
          <w:rPr>
            <w:rFonts w:ascii="Arial" w:eastAsia="Times New Roman" w:hAnsi="Arial" w:cs="Arial"/>
            <w:sz w:val="18"/>
            <w:szCs w:val="16"/>
            <w:lang w:eastAsia="es-CO"/>
          </w:rPr>
          <w:fldChar w:fldCharType="begin"/>
        </w:r>
        <w:r w:rsidRPr="00573EE5">
          <w:rPr>
            <w:rFonts w:ascii="Arial" w:eastAsia="Times New Roman" w:hAnsi="Arial" w:cs="Arial"/>
            <w:sz w:val="18"/>
            <w:szCs w:val="16"/>
            <w:lang w:eastAsia="es-CO"/>
          </w:rPr>
          <w:instrText>PAGE   \* MERGEFORMAT</w:instrText>
        </w:r>
        <w:r w:rsidRPr="00573EE5">
          <w:rPr>
            <w:rFonts w:ascii="Arial" w:eastAsia="Times New Roman" w:hAnsi="Arial" w:cs="Arial"/>
            <w:sz w:val="18"/>
            <w:szCs w:val="16"/>
            <w:lang w:eastAsia="es-CO"/>
          </w:rPr>
          <w:fldChar w:fldCharType="separate"/>
        </w:r>
        <w:r w:rsidR="006D56FB" w:rsidRPr="00573EE5">
          <w:rPr>
            <w:rFonts w:ascii="Arial" w:eastAsia="Times New Roman" w:hAnsi="Arial" w:cs="Arial"/>
            <w:sz w:val="18"/>
            <w:szCs w:val="16"/>
            <w:lang w:eastAsia="es-CO"/>
          </w:rPr>
          <w:t>11</w:t>
        </w:r>
        <w:r w:rsidRPr="00573EE5">
          <w:rPr>
            <w:rFonts w:ascii="Arial" w:eastAsia="Times New Roman" w:hAnsi="Arial" w:cs="Arial"/>
            <w:sz w:val="18"/>
            <w:szCs w:val="16"/>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B4931" w14:textId="77777777" w:rsidR="001A6E0D" w:rsidRDefault="001A6E0D" w:rsidP="00CF761B">
      <w:pPr>
        <w:spacing w:after="0" w:line="240" w:lineRule="auto"/>
      </w:pPr>
      <w:r>
        <w:separator/>
      </w:r>
    </w:p>
  </w:footnote>
  <w:footnote w:type="continuationSeparator" w:id="0">
    <w:p w14:paraId="45CFA988" w14:textId="77777777" w:rsidR="001A6E0D" w:rsidRDefault="001A6E0D" w:rsidP="00CF7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534B5" w14:textId="77777777" w:rsidR="00573EE5" w:rsidRPr="00573EE5" w:rsidRDefault="00CF761B" w:rsidP="00573EE5">
    <w:pPr>
      <w:pStyle w:val="Encabezado"/>
      <w:jc w:val="center"/>
      <w:rPr>
        <w:rFonts w:ascii="Arial" w:eastAsia="Times New Roman" w:hAnsi="Arial" w:cs="Arial"/>
        <w:sz w:val="18"/>
        <w:szCs w:val="16"/>
        <w:lang w:eastAsia="es-CO"/>
      </w:rPr>
    </w:pPr>
    <w:r w:rsidRPr="00573EE5">
      <w:rPr>
        <w:rFonts w:ascii="Arial" w:eastAsia="Times New Roman" w:hAnsi="Arial" w:cs="Arial"/>
        <w:sz w:val="18"/>
        <w:szCs w:val="16"/>
        <w:lang w:eastAsia="es-CO"/>
      </w:rPr>
      <w:t>Luis Fernando Gaviria Castaño Vs Concretos Argos S.A.</w:t>
    </w:r>
  </w:p>
  <w:p w14:paraId="5122E655" w14:textId="0A2407A0" w:rsidR="00CF761B" w:rsidRPr="00573EE5" w:rsidRDefault="00CF761B" w:rsidP="00573EE5">
    <w:pPr>
      <w:pStyle w:val="Encabezado"/>
      <w:jc w:val="center"/>
      <w:rPr>
        <w:sz w:val="18"/>
        <w:szCs w:val="16"/>
      </w:rPr>
    </w:pPr>
    <w:r w:rsidRPr="00573EE5">
      <w:rPr>
        <w:rFonts w:ascii="Arial" w:eastAsia="Times New Roman" w:hAnsi="Arial" w:cs="Arial"/>
        <w:sz w:val="18"/>
        <w:szCs w:val="16"/>
        <w:lang w:eastAsia="es-CO"/>
      </w:rPr>
      <w:t>Rad. 66001310500520200008201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871"/>
    <w:multiLevelType w:val="hybridMultilevel"/>
    <w:tmpl w:val="15A4B81C"/>
    <w:lvl w:ilvl="0" w:tplc="0D7CB74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82129D6"/>
    <w:multiLevelType w:val="hybridMultilevel"/>
    <w:tmpl w:val="5C6E4552"/>
    <w:lvl w:ilvl="0" w:tplc="A3B26FB8">
      <w:start w:val="1"/>
      <w:numFmt w:val="lowerRoman"/>
      <w:lvlText w:val="(%1)"/>
      <w:lvlJc w:val="left"/>
      <w:pPr>
        <w:ind w:left="1080" w:hanging="720"/>
      </w:pPr>
      <w:rPr>
        <w:rFonts w:eastAsia="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31C"/>
    <w:rsid w:val="000009AD"/>
    <w:rsid w:val="00027297"/>
    <w:rsid w:val="0003218C"/>
    <w:rsid w:val="0003314E"/>
    <w:rsid w:val="000368D5"/>
    <w:rsid w:val="00044ECB"/>
    <w:rsid w:val="00065999"/>
    <w:rsid w:val="00070A54"/>
    <w:rsid w:val="00071262"/>
    <w:rsid w:val="000763FB"/>
    <w:rsid w:val="00085B4E"/>
    <w:rsid w:val="00093925"/>
    <w:rsid w:val="000C17DC"/>
    <w:rsid w:val="000D6C37"/>
    <w:rsid w:val="000D6F59"/>
    <w:rsid w:val="00107A7C"/>
    <w:rsid w:val="00116959"/>
    <w:rsid w:val="00123020"/>
    <w:rsid w:val="00132274"/>
    <w:rsid w:val="0015398E"/>
    <w:rsid w:val="0016196F"/>
    <w:rsid w:val="001939AD"/>
    <w:rsid w:val="001A6E0D"/>
    <w:rsid w:val="001B0F30"/>
    <w:rsid w:val="001D50C0"/>
    <w:rsid w:val="001F45D2"/>
    <w:rsid w:val="001F5DAA"/>
    <w:rsid w:val="00217545"/>
    <w:rsid w:val="0023631C"/>
    <w:rsid w:val="00242380"/>
    <w:rsid w:val="00247702"/>
    <w:rsid w:val="0026483F"/>
    <w:rsid w:val="002904C7"/>
    <w:rsid w:val="00292D0B"/>
    <w:rsid w:val="002A0D29"/>
    <w:rsid w:val="002C3790"/>
    <w:rsid w:val="002C4295"/>
    <w:rsid w:val="003151DB"/>
    <w:rsid w:val="00322F46"/>
    <w:rsid w:val="0034532C"/>
    <w:rsid w:val="00373F2D"/>
    <w:rsid w:val="00385743"/>
    <w:rsid w:val="00391EEE"/>
    <w:rsid w:val="0039526A"/>
    <w:rsid w:val="003A00F5"/>
    <w:rsid w:val="003C2199"/>
    <w:rsid w:val="003C61C0"/>
    <w:rsid w:val="003E4DBE"/>
    <w:rsid w:val="003F04A2"/>
    <w:rsid w:val="00400800"/>
    <w:rsid w:val="0042215C"/>
    <w:rsid w:val="00422B58"/>
    <w:rsid w:val="004233EA"/>
    <w:rsid w:val="00426A26"/>
    <w:rsid w:val="00440A0A"/>
    <w:rsid w:val="0047362B"/>
    <w:rsid w:val="004833F2"/>
    <w:rsid w:val="00487181"/>
    <w:rsid w:val="004926DE"/>
    <w:rsid w:val="00492DA8"/>
    <w:rsid w:val="004A6267"/>
    <w:rsid w:val="004B3A56"/>
    <w:rsid w:val="004C3685"/>
    <w:rsid w:val="004C5B89"/>
    <w:rsid w:val="004C642E"/>
    <w:rsid w:val="004D2053"/>
    <w:rsid w:val="004E4C23"/>
    <w:rsid w:val="004F480A"/>
    <w:rsid w:val="00502A01"/>
    <w:rsid w:val="005062BF"/>
    <w:rsid w:val="00534B2C"/>
    <w:rsid w:val="0054035D"/>
    <w:rsid w:val="00540380"/>
    <w:rsid w:val="00554B3F"/>
    <w:rsid w:val="00554D97"/>
    <w:rsid w:val="00573EE5"/>
    <w:rsid w:val="00576578"/>
    <w:rsid w:val="005911F8"/>
    <w:rsid w:val="00594266"/>
    <w:rsid w:val="005D7B93"/>
    <w:rsid w:val="005E165C"/>
    <w:rsid w:val="005E1DF2"/>
    <w:rsid w:val="005E786B"/>
    <w:rsid w:val="005F51F3"/>
    <w:rsid w:val="00653AC8"/>
    <w:rsid w:val="00661FFD"/>
    <w:rsid w:val="00694FFB"/>
    <w:rsid w:val="006978AB"/>
    <w:rsid w:val="006A44FA"/>
    <w:rsid w:val="006A6820"/>
    <w:rsid w:val="006C319F"/>
    <w:rsid w:val="006D56FB"/>
    <w:rsid w:val="0072382F"/>
    <w:rsid w:val="00733118"/>
    <w:rsid w:val="00751246"/>
    <w:rsid w:val="00765664"/>
    <w:rsid w:val="00776E30"/>
    <w:rsid w:val="00780575"/>
    <w:rsid w:val="00791637"/>
    <w:rsid w:val="00792A81"/>
    <w:rsid w:val="00796785"/>
    <w:rsid w:val="007A1B60"/>
    <w:rsid w:val="007A77BB"/>
    <w:rsid w:val="007D1785"/>
    <w:rsid w:val="007D6851"/>
    <w:rsid w:val="007F6274"/>
    <w:rsid w:val="00817B47"/>
    <w:rsid w:val="00835F93"/>
    <w:rsid w:val="008457B8"/>
    <w:rsid w:val="00857686"/>
    <w:rsid w:val="00864C55"/>
    <w:rsid w:val="00890A0A"/>
    <w:rsid w:val="008963C1"/>
    <w:rsid w:val="008A4327"/>
    <w:rsid w:val="008B193F"/>
    <w:rsid w:val="008C5549"/>
    <w:rsid w:val="008F10B5"/>
    <w:rsid w:val="00920342"/>
    <w:rsid w:val="00923934"/>
    <w:rsid w:val="00932373"/>
    <w:rsid w:val="00932AC6"/>
    <w:rsid w:val="00976C17"/>
    <w:rsid w:val="009A0814"/>
    <w:rsid w:val="009B713F"/>
    <w:rsid w:val="009C178A"/>
    <w:rsid w:val="009D77FB"/>
    <w:rsid w:val="00A00352"/>
    <w:rsid w:val="00A00A05"/>
    <w:rsid w:val="00A07F1F"/>
    <w:rsid w:val="00A167B4"/>
    <w:rsid w:val="00A24749"/>
    <w:rsid w:val="00A26404"/>
    <w:rsid w:val="00A434B1"/>
    <w:rsid w:val="00A81726"/>
    <w:rsid w:val="00A833DE"/>
    <w:rsid w:val="00A85336"/>
    <w:rsid w:val="00AA3FD2"/>
    <w:rsid w:val="00AA4F9F"/>
    <w:rsid w:val="00AB2489"/>
    <w:rsid w:val="00AE03C0"/>
    <w:rsid w:val="00AE2463"/>
    <w:rsid w:val="00B015A1"/>
    <w:rsid w:val="00B139C4"/>
    <w:rsid w:val="00B139E0"/>
    <w:rsid w:val="00B167B9"/>
    <w:rsid w:val="00B26EDA"/>
    <w:rsid w:val="00B27367"/>
    <w:rsid w:val="00B32685"/>
    <w:rsid w:val="00B36974"/>
    <w:rsid w:val="00B64E69"/>
    <w:rsid w:val="00BA10A8"/>
    <w:rsid w:val="00BA3F18"/>
    <w:rsid w:val="00BB1EE2"/>
    <w:rsid w:val="00BB3E4E"/>
    <w:rsid w:val="00BE30DE"/>
    <w:rsid w:val="00BF7B59"/>
    <w:rsid w:val="00C205B7"/>
    <w:rsid w:val="00C2183F"/>
    <w:rsid w:val="00C37EA6"/>
    <w:rsid w:val="00C40B05"/>
    <w:rsid w:val="00C46C6C"/>
    <w:rsid w:val="00C526F4"/>
    <w:rsid w:val="00C53436"/>
    <w:rsid w:val="00C660AB"/>
    <w:rsid w:val="00C716DD"/>
    <w:rsid w:val="00C7488B"/>
    <w:rsid w:val="00C82FEC"/>
    <w:rsid w:val="00C90F8F"/>
    <w:rsid w:val="00C97A7B"/>
    <w:rsid w:val="00CC23D8"/>
    <w:rsid w:val="00CD3211"/>
    <w:rsid w:val="00CF761B"/>
    <w:rsid w:val="00D15186"/>
    <w:rsid w:val="00D16172"/>
    <w:rsid w:val="00D31052"/>
    <w:rsid w:val="00D32434"/>
    <w:rsid w:val="00D5266F"/>
    <w:rsid w:val="00D66EED"/>
    <w:rsid w:val="00D7360D"/>
    <w:rsid w:val="00D9254D"/>
    <w:rsid w:val="00DA7574"/>
    <w:rsid w:val="00DD604C"/>
    <w:rsid w:val="00DF1C9B"/>
    <w:rsid w:val="00E43448"/>
    <w:rsid w:val="00E47543"/>
    <w:rsid w:val="00E64809"/>
    <w:rsid w:val="00E6516F"/>
    <w:rsid w:val="00E9186D"/>
    <w:rsid w:val="00EA3325"/>
    <w:rsid w:val="00EB0E68"/>
    <w:rsid w:val="00ED09E8"/>
    <w:rsid w:val="00ED36F6"/>
    <w:rsid w:val="00EE1E7E"/>
    <w:rsid w:val="00F0064D"/>
    <w:rsid w:val="00F122DD"/>
    <w:rsid w:val="00F3729C"/>
    <w:rsid w:val="00F373C7"/>
    <w:rsid w:val="00F444DB"/>
    <w:rsid w:val="00F62DF6"/>
    <w:rsid w:val="00F633E6"/>
    <w:rsid w:val="00F64B55"/>
    <w:rsid w:val="00F664A7"/>
    <w:rsid w:val="00F71CAF"/>
    <w:rsid w:val="00F761E2"/>
    <w:rsid w:val="00F87239"/>
    <w:rsid w:val="00F976B8"/>
    <w:rsid w:val="00FA28FA"/>
    <w:rsid w:val="00FF634F"/>
    <w:rsid w:val="06D58A5B"/>
    <w:rsid w:val="1303780A"/>
    <w:rsid w:val="1EDCFD48"/>
    <w:rsid w:val="2CFD3A93"/>
    <w:rsid w:val="33F131D7"/>
    <w:rsid w:val="5FDE9BB0"/>
    <w:rsid w:val="637A54F0"/>
    <w:rsid w:val="645E1BA7"/>
    <w:rsid w:val="662E842C"/>
    <w:rsid w:val="748794B1"/>
    <w:rsid w:val="75B1E691"/>
    <w:rsid w:val="793E8473"/>
    <w:rsid w:val="7B944A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0B9D6"/>
  <w15:chartTrackingRefBased/>
  <w15:docId w15:val="{C2CBA0CB-46E2-45A0-8AE4-C5EC6864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31C"/>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3631C"/>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AE03C0"/>
  </w:style>
  <w:style w:type="paragraph" w:styleId="Sinespaciado">
    <w:name w:val="No Spacing"/>
    <w:uiPriority w:val="1"/>
    <w:qFormat/>
    <w:rsid w:val="00AE03C0"/>
    <w:pPr>
      <w:spacing w:after="0" w:line="240" w:lineRule="auto"/>
    </w:pPr>
    <w:rPr>
      <w:rFonts w:ascii="Calibri" w:eastAsia="Calibri" w:hAnsi="Calibri" w:cs="Times New Roman"/>
    </w:rPr>
  </w:style>
  <w:style w:type="paragraph" w:styleId="Prrafodelista">
    <w:name w:val="List Paragraph"/>
    <w:basedOn w:val="Normal"/>
    <w:uiPriority w:val="34"/>
    <w:qFormat/>
    <w:rsid w:val="00B27367"/>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230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3020"/>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23020"/>
    <w:rPr>
      <w:b/>
      <w:bCs/>
    </w:rPr>
  </w:style>
  <w:style w:type="character" w:customStyle="1" w:styleId="AsuntodelcomentarioCar">
    <w:name w:val="Asunto del comentario Car"/>
    <w:basedOn w:val="TextocomentarioCar"/>
    <w:link w:val="Asuntodelcomentario"/>
    <w:uiPriority w:val="99"/>
    <w:semiHidden/>
    <w:rsid w:val="00123020"/>
    <w:rPr>
      <w:rFonts w:ascii="Calibri" w:eastAsia="Calibri" w:hAnsi="Calibri" w:cs="Times New Roman"/>
      <w:b/>
      <w:bCs/>
      <w:sz w:val="20"/>
      <w:szCs w:val="20"/>
    </w:rPr>
  </w:style>
  <w:style w:type="paragraph" w:styleId="Encabezado">
    <w:name w:val="header"/>
    <w:basedOn w:val="Normal"/>
    <w:link w:val="EncabezadoCar"/>
    <w:uiPriority w:val="99"/>
    <w:unhideWhenUsed/>
    <w:rsid w:val="00CF76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761B"/>
    <w:rPr>
      <w:rFonts w:ascii="Calibri" w:eastAsia="Calibri" w:hAnsi="Calibri" w:cs="Times New Roman"/>
    </w:rPr>
  </w:style>
  <w:style w:type="paragraph" w:styleId="Piedepgina">
    <w:name w:val="footer"/>
    <w:basedOn w:val="Normal"/>
    <w:link w:val="PiedepginaCar"/>
    <w:uiPriority w:val="99"/>
    <w:unhideWhenUsed/>
    <w:rsid w:val="00CF76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761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ab91c6bf51ea469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693E17-667F-4F7C-973D-45652D4044E7}">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80BBB872-D4EC-4917-BB25-63A2EA2F7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C15914-BEEB-42E5-9FB5-2FF04B2D53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4964</Words>
  <Characters>27306</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Hermides Alonso Gaviria Ocampo</cp:lastModifiedBy>
  <cp:revision>9</cp:revision>
  <dcterms:created xsi:type="dcterms:W3CDTF">2022-08-30T14:44:00Z</dcterms:created>
  <dcterms:modified xsi:type="dcterms:W3CDTF">2022-10-11T20:44:00Z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